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9577F" w:rsidRDefault="0049577F" w:rsidP="00EC1FB3">
      <w:pPr>
        <w:ind w:firstLine="0"/>
        <w:rPr>
          <w:b/>
          <w:bCs/>
          <w:rtl/>
        </w:rPr>
      </w:pPr>
    </w:p>
    <w:p w:rsidR="00E64116" w:rsidRPr="005817EC" w:rsidRDefault="00987068"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3F0097">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987068"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987068" w:rsidP="008320F6">
      <w:pPr>
        <w:ind w:firstLine="0"/>
        <w:jc w:val="center"/>
        <w:outlineLvl w:val="0"/>
        <w:rPr>
          <w:b/>
          <w:bCs/>
          <w:rtl/>
        </w:rPr>
      </w:pPr>
      <w:r>
        <w:rPr>
          <w:b/>
          <w:bCs/>
          <w:rtl/>
        </w:rPr>
        <w:t xml:space="preserve">פרוטוקול מס' </w:t>
      </w:r>
      <w:r>
        <w:rPr>
          <w:rFonts w:hint="cs"/>
          <w:b/>
          <w:bCs/>
          <w:rtl/>
        </w:rPr>
        <w:t>8</w:t>
      </w:r>
    </w:p>
    <w:p w:rsidR="00E64116" w:rsidRPr="008713A4" w:rsidRDefault="00987068" w:rsidP="008320F6">
      <w:pPr>
        <w:ind w:firstLine="0"/>
        <w:jc w:val="center"/>
        <w:outlineLvl w:val="0"/>
        <w:rPr>
          <w:b/>
          <w:bCs/>
          <w:rtl/>
        </w:rPr>
      </w:pPr>
      <w:r>
        <w:rPr>
          <w:b/>
          <w:bCs/>
          <w:rtl/>
        </w:rPr>
        <w:t>מישיבת</w:t>
      </w:r>
      <w:r>
        <w:rPr>
          <w:rFonts w:hint="cs"/>
          <w:b/>
          <w:bCs/>
          <w:rtl/>
        </w:rPr>
        <w:t xml:space="preserve"> ועדת מיזמי תשתית לאומיים מיוחדים ושירותי דת יהודיים</w:t>
      </w:r>
    </w:p>
    <w:p w:rsidR="00E64116" w:rsidRPr="008713A4" w:rsidRDefault="00987068" w:rsidP="00987068">
      <w:pPr>
        <w:ind w:firstLine="0"/>
        <w:jc w:val="center"/>
        <w:outlineLvl w:val="0"/>
        <w:rPr>
          <w:b/>
          <w:bCs/>
          <w:u w:val="single"/>
          <w:rtl/>
        </w:rPr>
      </w:pPr>
      <w:r>
        <w:rPr>
          <w:b/>
          <w:bCs/>
          <w:u w:val="single"/>
          <w:rtl/>
        </w:rPr>
        <w:t>יום חמישי, א' בחשון התשפ"ב (07 באוקטובר 2021), שעה 1</w:t>
      </w:r>
      <w:r>
        <w:rPr>
          <w:rFonts w:hint="cs"/>
          <w:b/>
          <w:bCs/>
          <w:u w:val="single"/>
          <w:rtl/>
        </w:rPr>
        <w:t>2</w:t>
      </w:r>
      <w:r>
        <w:rPr>
          <w:b/>
          <w:bCs/>
          <w:u w:val="single"/>
          <w:rtl/>
        </w:rPr>
        <w:t>:00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987068" w:rsidP="00987068">
      <w:pPr>
        <w:spacing w:before="60"/>
        <w:ind w:firstLine="0"/>
        <w:rPr>
          <w:rtl/>
        </w:rPr>
      </w:pPr>
      <w:bookmarkStart w:id="0" w:name="ET_hatsach_624608_1"/>
      <w:r w:rsidRPr="00987068">
        <w:rPr>
          <w:rStyle w:val="TagStyle"/>
          <w:rtl/>
        </w:rPr>
        <w:t xml:space="preserve"> &lt;&lt; הצח &gt;&gt; </w:t>
      </w:r>
      <w:r w:rsidRPr="00987068">
        <w:rPr>
          <w:rtl/>
        </w:rPr>
        <w:t>פרק כ' (ייעול מערך הכשרות) מתוך הצעת חוק התכנית הכלכלית (תיקוני חקיקה ליישום המדיניות הכלכלית לשנות התקציב 2021 ו-2022), התשפ"א-2021</w:t>
      </w:r>
      <w:r w:rsidRPr="00987068">
        <w:rPr>
          <w:rStyle w:val="TagStyle"/>
          <w:rtl/>
        </w:rPr>
        <w:t xml:space="preserve"> &lt;&lt; הצח &gt;&gt;</w:t>
      </w:r>
      <w:r w:rsidR="00DF053A">
        <w:rPr>
          <w:rtl/>
        </w:rPr>
        <w:t xml:space="preserve"> </w:t>
      </w:r>
      <w:r w:rsidRPr="00987068">
        <w:rPr>
          <w:rtl/>
        </w:rPr>
        <w:t xml:space="preserve"> </w:t>
      </w:r>
      <w:bookmarkEnd w:id="0"/>
    </w:p>
    <w:p w:rsidR="00987068" w:rsidRDefault="00987068" w:rsidP="007C693F">
      <w:pPr>
        <w:spacing w:before="60"/>
        <w:ind w:firstLine="0"/>
        <w:rPr>
          <w:rtl/>
        </w:rPr>
      </w:pPr>
    </w:p>
    <w:p w:rsidR="003F0097" w:rsidRPr="008713A4" w:rsidRDefault="003F0097"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DB0AC6" w:rsidRDefault="00987068" w:rsidP="00EC1FB3">
      <w:pPr>
        <w:ind w:firstLine="0"/>
        <w:rPr>
          <w:rtl/>
        </w:rPr>
      </w:pPr>
      <w:r w:rsidRPr="00DB0AC6">
        <w:rPr>
          <w:rtl/>
        </w:rPr>
        <w:t>יוליה מלינובסקי – היו"ר</w:t>
      </w:r>
    </w:p>
    <w:p w:rsidR="00A15522" w:rsidRPr="00DB0AC6" w:rsidRDefault="00A15522" w:rsidP="00A15522">
      <w:pPr>
        <w:ind w:firstLine="0"/>
        <w:rPr>
          <w:rtl/>
        </w:rPr>
      </w:pPr>
      <w:r w:rsidRPr="00DB0AC6">
        <w:rPr>
          <w:rtl/>
        </w:rPr>
        <w:t>ולדימיר בליאק</w:t>
      </w:r>
      <w:r w:rsidRPr="00DB0AC6">
        <w:rPr>
          <w:rFonts w:hint="cs"/>
          <w:rtl/>
        </w:rPr>
        <w:t xml:space="preserve"> </w:t>
      </w:r>
      <w:r w:rsidRPr="00DB0AC6">
        <w:rPr>
          <w:rtl/>
        </w:rPr>
        <w:t>–</w:t>
      </w:r>
      <w:r w:rsidRPr="00DB0AC6">
        <w:rPr>
          <w:rFonts w:hint="cs"/>
          <w:rtl/>
        </w:rPr>
        <w:t xml:space="preserve"> מ"מ היו"ר</w:t>
      </w:r>
    </w:p>
    <w:p w:rsidR="00987068" w:rsidRPr="00DB0AC6" w:rsidRDefault="00987068" w:rsidP="00EC1FB3">
      <w:pPr>
        <w:ind w:firstLine="0"/>
        <w:rPr>
          <w:rtl/>
        </w:rPr>
      </w:pPr>
      <w:r w:rsidRPr="00DB0AC6">
        <w:rPr>
          <w:rFonts w:hint="cs"/>
          <w:rtl/>
        </w:rPr>
        <w:t xml:space="preserve">משה טור פז </w:t>
      </w:r>
      <w:r w:rsidRPr="00DB0AC6">
        <w:rPr>
          <w:rtl/>
        </w:rPr>
        <w:t>–</w:t>
      </w:r>
      <w:r w:rsidRPr="00DB0AC6">
        <w:rPr>
          <w:rFonts w:hint="cs"/>
          <w:rtl/>
        </w:rPr>
        <w:t xml:space="preserve"> מ"מ היו"ר</w:t>
      </w:r>
    </w:p>
    <w:p w:rsidR="00E64116" w:rsidRDefault="00E64116" w:rsidP="00DE5B80">
      <w:pPr>
        <w:ind w:firstLine="0"/>
        <w:rPr>
          <w:rtl/>
        </w:rPr>
      </w:pPr>
    </w:p>
    <w:p w:rsidR="003F0097" w:rsidRDefault="003F0097"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987068" w:rsidRDefault="00987068" w:rsidP="00DE5B80">
      <w:pPr>
        <w:ind w:firstLine="0"/>
        <w:rPr>
          <w:rtl/>
        </w:rPr>
      </w:pPr>
      <w:r>
        <w:rPr>
          <w:rFonts w:hint="cs"/>
          <w:rtl/>
        </w:rPr>
        <w:t>יעקב אשר</w:t>
      </w:r>
    </w:p>
    <w:p w:rsidR="00987068" w:rsidRDefault="00987068" w:rsidP="00DE5B80">
      <w:pPr>
        <w:ind w:firstLine="0"/>
        <w:rPr>
          <w:rtl/>
        </w:rPr>
      </w:pPr>
      <w:r>
        <w:rPr>
          <w:rFonts w:hint="cs"/>
          <w:rtl/>
        </w:rPr>
        <w:t>אלון טל</w:t>
      </w:r>
    </w:p>
    <w:p w:rsidR="00987068" w:rsidRDefault="00987068" w:rsidP="00DE5B80">
      <w:pPr>
        <w:ind w:firstLine="0"/>
        <w:rPr>
          <w:rtl/>
        </w:rPr>
      </w:pPr>
      <w:r>
        <w:rPr>
          <w:rFonts w:hint="cs"/>
          <w:rtl/>
        </w:rPr>
        <w:t>אבי מעוז</w:t>
      </w:r>
    </w:p>
    <w:p w:rsidR="000C47F5" w:rsidRDefault="00987068" w:rsidP="00DE5B80">
      <w:pPr>
        <w:ind w:firstLine="0"/>
        <w:rPr>
          <w:rtl/>
        </w:rPr>
      </w:pPr>
      <w:r>
        <w:rPr>
          <w:rFonts w:hint="cs"/>
          <w:rtl/>
        </w:rPr>
        <w:t>אורי מקלב</w:t>
      </w:r>
    </w:p>
    <w:p w:rsidR="00987068" w:rsidRDefault="00987068" w:rsidP="00DE5B80">
      <w:pPr>
        <w:ind w:firstLine="0"/>
        <w:rPr>
          <w:rtl/>
        </w:rPr>
      </w:pPr>
      <w:r>
        <w:rPr>
          <w:rFonts w:hint="cs"/>
          <w:rtl/>
        </w:rPr>
        <w:t>יעקב מרגי</w:t>
      </w:r>
    </w:p>
    <w:p w:rsidR="00987068" w:rsidRDefault="00987068" w:rsidP="00DE5B80">
      <w:pPr>
        <w:ind w:firstLine="0"/>
        <w:rPr>
          <w:rtl/>
        </w:rPr>
      </w:pPr>
      <w:r>
        <w:rPr>
          <w:rFonts w:hint="cs"/>
          <w:rtl/>
        </w:rPr>
        <w:t>יצחק פינדרוס</w:t>
      </w:r>
    </w:p>
    <w:p w:rsidR="00987068" w:rsidRPr="0082136D" w:rsidRDefault="00987068" w:rsidP="00DE5B80">
      <w:pPr>
        <w:ind w:firstLine="0"/>
        <w:rPr>
          <w:rtl/>
        </w:rPr>
      </w:pPr>
      <w:r>
        <w:rPr>
          <w:rFonts w:hint="cs"/>
          <w:rtl/>
        </w:rPr>
        <w:t>שלמה קרעי</w:t>
      </w:r>
    </w:p>
    <w:p w:rsidR="002E5E31" w:rsidRDefault="002E5E31" w:rsidP="00DE5B80">
      <w:pPr>
        <w:ind w:firstLine="0"/>
        <w:rPr>
          <w:b/>
          <w:bCs/>
          <w:u w:val="single"/>
          <w:rtl/>
        </w:rPr>
      </w:pPr>
    </w:p>
    <w:p w:rsidR="003F0097" w:rsidRDefault="003F0097"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0"/>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17"/>
        <w:gridCol w:w="336"/>
        <w:gridCol w:w="5435"/>
      </w:tblGrid>
      <w:tr w:rsidR="00020962" w:rsidTr="00020962">
        <w:tc>
          <w:tcPr>
            <w:tcW w:w="0" w:type="auto"/>
            <w:shd w:val="clear" w:color="auto" w:fill="auto"/>
          </w:tcPr>
          <w:p w:rsidR="00020962" w:rsidRDefault="00020962" w:rsidP="00DE5B80">
            <w:pPr>
              <w:ind w:firstLine="0"/>
              <w:rPr>
                <w:rtl/>
              </w:rPr>
            </w:pPr>
            <w:r>
              <w:rPr>
                <w:rFonts w:hint="cs"/>
                <w:rtl/>
              </w:rPr>
              <w:t>יעל</w:t>
            </w:r>
            <w:r>
              <w:rPr>
                <w:rtl/>
              </w:rPr>
              <w:t xml:space="preserve"> </w:t>
            </w:r>
            <w:r>
              <w:rPr>
                <w:rFonts w:hint="cs"/>
                <w:rtl/>
              </w:rPr>
              <w:t>לינדנברג</w:t>
            </w:r>
          </w:p>
        </w:tc>
        <w:tc>
          <w:tcPr>
            <w:tcW w:w="0" w:type="auto"/>
            <w:shd w:val="clear" w:color="auto" w:fill="auto"/>
          </w:tcPr>
          <w:p w:rsidR="00020962" w:rsidRDefault="00020962" w:rsidP="00DE5B80">
            <w:pPr>
              <w:ind w:firstLine="0"/>
              <w:rPr>
                <w:rtl/>
              </w:rPr>
            </w:pPr>
            <w:r>
              <w:rPr>
                <w:rtl/>
              </w:rPr>
              <w:t>–</w:t>
            </w:r>
          </w:p>
        </w:tc>
        <w:tc>
          <w:tcPr>
            <w:tcW w:w="0" w:type="auto"/>
            <w:shd w:val="clear" w:color="auto" w:fill="auto"/>
          </w:tcPr>
          <w:p w:rsidR="00020962" w:rsidRDefault="00020962" w:rsidP="00DE5B80">
            <w:pPr>
              <w:ind w:firstLine="0"/>
              <w:rPr>
                <w:rtl/>
              </w:rPr>
            </w:pPr>
            <w:r>
              <w:rPr>
                <w:rFonts w:hint="cs"/>
                <w:rtl/>
              </w:rPr>
              <w:t>רכזת</w:t>
            </w:r>
            <w:r>
              <w:rPr>
                <w:rtl/>
              </w:rPr>
              <w:t xml:space="preserve"> </w:t>
            </w:r>
            <w:r>
              <w:rPr>
                <w:rFonts w:hint="cs"/>
                <w:rtl/>
              </w:rPr>
              <w:t>דתות</w:t>
            </w:r>
            <w:r>
              <w:rPr>
                <w:rtl/>
              </w:rPr>
              <w:t xml:space="preserve">, </w:t>
            </w:r>
            <w:r>
              <w:rPr>
                <w:rFonts w:hint="cs"/>
                <w:rtl/>
              </w:rPr>
              <w:t>משרד</w:t>
            </w:r>
            <w:r>
              <w:rPr>
                <w:rtl/>
              </w:rPr>
              <w:t xml:space="preserve"> </w:t>
            </w:r>
            <w:r>
              <w:rPr>
                <w:rFonts w:hint="cs"/>
                <w:rtl/>
              </w:rPr>
              <w:t>האוצר</w:t>
            </w:r>
          </w:p>
        </w:tc>
      </w:tr>
      <w:tr w:rsidR="00020962" w:rsidTr="00020962">
        <w:tc>
          <w:tcPr>
            <w:tcW w:w="0" w:type="auto"/>
            <w:shd w:val="clear" w:color="auto" w:fill="auto"/>
          </w:tcPr>
          <w:p w:rsidR="00020962" w:rsidRDefault="00DF053A" w:rsidP="00DE5B80">
            <w:pPr>
              <w:ind w:firstLine="0"/>
              <w:rPr>
                <w:rtl/>
              </w:rPr>
            </w:pPr>
            <w:r>
              <w:rPr>
                <w:rFonts w:hint="cs"/>
                <w:rtl/>
              </w:rPr>
              <w:t>יפתח עשהאל</w:t>
            </w:r>
          </w:p>
        </w:tc>
        <w:tc>
          <w:tcPr>
            <w:tcW w:w="0" w:type="auto"/>
            <w:shd w:val="clear" w:color="auto" w:fill="auto"/>
          </w:tcPr>
          <w:p w:rsidR="00020962" w:rsidRDefault="00020962" w:rsidP="00DE5B80">
            <w:pPr>
              <w:ind w:firstLine="0"/>
              <w:rPr>
                <w:rtl/>
              </w:rPr>
            </w:pPr>
            <w:r>
              <w:rPr>
                <w:rtl/>
              </w:rPr>
              <w:t>–</w:t>
            </w:r>
          </w:p>
        </w:tc>
        <w:tc>
          <w:tcPr>
            <w:tcW w:w="0" w:type="auto"/>
            <w:shd w:val="clear" w:color="auto" w:fill="auto"/>
          </w:tcPr>
          <w:p w:rsidR="00020962" w:rsidRDefault="00020962" w:rsidP="00DE5B80">
            <w:pPr>
              <w:ind w:firstLine="0"/>
              <w:rPr>
                <w:rtl/>
              </w:rPr>
            </w:pPr>
            <w:r>
              <w:rPr>
                <w:rFonts w:hint="cs"/>
                <w:rtl/>
              </w:rPr>
              <w:t>רפרנט</w:t>
            </w:r>
            <w:r>
              <w:rPr>
                <w:rtl/>
              </w:rPr>
              <w:t xml:space="preserve"> </w:t>
            </w:r>
            <w:r>
              <w:rPr>
                <w:rFonts w:hint="cs"/>
                <w:rtl/>
              </w:rPr>
              <w:t>שיכון</w:t>
            </w:r>
            <w:r>
              <w:rPr>
                <w:rtl/>
              </w:rPr>
              <w:t xml:space="preserve"> </w:t>
            </w:r>
            <w:r>
              <w:rPr>
                <w:rFonts w:hint="cs"/>
                <w:rtl/>
              </w:rPr>
              <w:t>ודתות</w:t>
            </w:r>
            <w:r>
              <w:rPr>
                <w:rtl/>
              </w:rPr>
              <w:t xml:space="preserve">, </w:t>
            </w:r>
            <w:r>
              <w:rPr>
                <w:rFonts w:hint="cs"/>
                <w:rtl/>
              </w:rPr>
              <w:t>אגף</w:t>
            </w:r>
            <w:r>
              <w:rPr>
                <w:rtl/>
              </w:rPr>
              <w:t xml:space="preserve"> </w:t>
            </w:r>
            <w:r>
              <w:rPr>
                <w:rFonts w:hint="cs"/>
                <w:rtl/>
              </w:rPr>
              <w:t>התקציבים</w:t>
            </w:r>
            <w:r>
              <w:rPr>
                <w:rtl/>
              </w:rPr>
              <w:t xml:space="preserve">, </w:t>
            </w:r>
            <w:r>
              <w:rPr>
                <w:rFonts w:hint="cs"/>
                <w:rtl/>
              </w:rPr>
              <w:t>משרד</w:t>
            </w:r>
            <w:r>
              <w:rPr>
                <w:rtl/>
              </w:rPr>
              <w:t xml:space="preserve"> </w:t>
            </w:r>
            <w:r>
              <w:rPr>
                <w:rFonts w:hint="cs"/>
                <w:rtl/>
              </w:rPr>
              <w:t>האוצר</w:t>
            </w:r>
          </w:p>
        </w:tc>
      </w:tr>
      <w:tr w:rsidR="00020962" w:rsidTr="00020962">
        <w:tc>
          <w:tcPr>
            <w:tcW w:w="0" w:type="auto"/>
            <w:shd w:val="clear" w:color="auto" w:fill="auto"/>
          </w:tcPr>
          <w:p w:rsidR="00020962" w:rsidRDefault="00020962" w:rsidP="00DE5B80">
            <w:pPr>
              <w:ind w:firstLine="0"/>
              <w:rPr>
                <w:rtl/>
              </w:rPr>
            </w:pPr>
            <w:r>
              <w:rPr>
                <w:rFonts w:hint="cs"/>
                <w:rtl/>
              </w:rPr>
              <w:t>שמעון</w:t>
            </w:r>
            <w:r>
              <w:rPr>
                <w:rtl/>
              </w:rPr>
              <w:t xml:space="preserve"> </w:t>
            </w:r>
            <w:r>
              <w:rPr>
                <w:rFonts w:hint="cs"/>
                <w:rtl/>
              </w:rPr>
              <w:t>מוני</w:t>
            </w:r>
            <w:r>
              <w:rPr>
                <w:rtl/>
              </w:rPr>
              <w:t xml:space="preserve"> </w:t>
            </w:r>
            <w:r>
              <w:rPr>
                <w:rFonts w:hint="cs"/>
                <w:rtl/>
              </w:rPr>
              <w:t>מעתוק</w:t>
            </w:r>
          </w:p>
        </w:tc>
        <w:tc>
          <w:tcPr>
            <w:tcW w:w="0" w:type="auto"/>
            <w:shd w:val="clear" w:color="auto" w:fill="auto"/>
          </w:tcPr>
          <w:p w:rsidR="00020962" w:rsidRDefault="00020962" w:rsidP="00DE5B80">
            <w:pPr>
              <w:ind w:firstLine="0"/>
              <w:rPr>
                <w:rtl/>
              </w:rPr>
            </w:pPr>
            <w:r>
              <w:rPr>
                <w:rtl/>
              </w:rPr>
              <w:t>–</w:t>
            </w:r>
          </w:p>
        </w:tc>
        <w:tc>
          <w:tcPr>
            <w:tcW w:w="0" w:type="auto"/>
            <w:shd w:val="clear" w:color="auto" w:fill="auto"/>
          </w:tcPr>
          <w:p w:rsidR="00020962" w:rsidRDefault="00020962" w:rsidP="00DE5B80">
            <w:pPr>
              <w:ind w:firstLine="0"/>
              <w:rPr>
                <w:rtl/>
              </w:rPr>
            </w:pPr>
            <w:r>
              <w:rPr>
                <w:rFonts w:hint="cs"/>
                <w:rtl/>
              </w:rPr>
              <w:t>מנכ</w:t>
            </w:r>
            <w:r>
              <w:rPr>
                <w:rtl/>
              </w:rPr>
              <w:t>"</w:t>
            </w:r>
            <w:r>
              <w:rPr>
                <w:rFonts w:hint="cs"/>
                <w:rtl/>
              </w:rPr>
              <w:t>ל</w:t>
            </w:r>
            <w:r>
              <w:rPr>
                <w:rtl/>
              </w:rPr>
              <w:t xml:space="preserve"> </w:t>
            </w:r>
            <w:r>
              <w:rPr>
                <w:rFonts w:hint="cs"/>
                <w:rtl/>
              </w:rPr>
              <w:t>המשרד</w:t>
            </w:r>
            <w:r>
              <w:rPr>
                <w:rtl/>
              </w:rPr>
              <w:t xml:space="preserve"> </w:t>
            </w:r>
            <w:r>
              <w:rPr>
                <w:rFonts w:hint="cs"/>
                <w:rtl/>
              </w:rPr>
              <w:t>לשירותי</w:t>
            </w:r>
            <w:r>
              <w:rPr>
                <w:rtl/>
              </w:rPr>
              <w:t xml:space="preserve"> </w:t>
            </w:r>
            <w:r>
              <w:rPr>
                <w:rFonts w:hint="cs"/>
                <w:rtl/>
              </w:rPr>
              <w:t>דת</w:t>
            </w:r>
          </w:p>
        </w:tc>
      </w:tr>
      <w:tr w:rsidR="00020962" w:rsidTr="00020962">
        <w:tc>
          <w:tcPr>
            <w:tcW w:w="0" w:type="auto"/>
            <w:shd w:val="clear" w:color="auto" w:fill="auto"/>
          </w:tcPr>
          <w:p w:rsidR="00020962" w:rsidRDefault="00020962" w:rsidP="00DE5B80">
            <w:pPr>
              <w:ind w:firstLine="0"/>
              <w:rPr>
                <w:rtl/>
              </w:rPr>
            </w:pPr>
            <w:r>
              <w:rPr>
                <w:rFonts w:hint="cs"/>
                <w:rtl/>
              </w:rPr>
              <w:t>סטיבן</w:t>
            </w:r>
            <w:r>
              <w:rPr>
                <w:rtl/>
              </w:rPr>
              <w:t xml:space="preserve"> </w:t>
            </w:r>
            <w:r>
              <w:rPr>
                <w:rFonts w:hint="cs"/>
                <w:rtl/>
              </w:rPr>
              <w:t>רוזן</w:t>
            </w:r>
          </w:p>
        </w:tc>
        <w:tc>
          <w:tcPr>
            <w:tcW w:w="0" w:type="auto"/>
            <w:shd w:val="clear" w:color="auto" w:fill="auto"/>
          </w:tcPr>
          <w:p w:rsidR="00020962" w:rsidRDefault="00020962" w:rsidP="00DE5B80">
            <w:pPr>
              <w:ind w:firstLine="0"/>
              <w:rPr>
                <w:rtl/>
              </w:rPr>
            </w:pPr>
            <w:r>
              <w:rPr>
                <w:rtl/>
              </w:rPr>
              <w:t>–</w:t>
            </w:r>
          </w:p>
        </w:tc>
        <w:tc>
          <w:tcPr>
            <w:tcW w:w="0" w:type="auto"/>
            <w:shd w:val="clear" w:color="auto" w:fill="auto"/>
          </w:tcPr>
          <w:p w:rsidR="00020962" w:rsidRDefault="00020962" w:rsidP="00DE5B80">
            <w:pPr>
              <w:ind w:firstLine="0"/>
              <w:rPr>
                <w:rtl/>
              </w:rPr>
            </w:pPr>
            <w:r>
              <w:rPr>
                <w:rFonts w:hint="cs"/>
                <w:rtl/>
              </w:rPr>
              <w:t>סא</w:t>
            </w:r>
            <w:r>
              <w:rPr>
                <w:rtl/>
              </w:rPr>
              <w:t>"</w:t>
            </w:r>
            <w:r>
              <w:rPr>
                <w:rFonts w:hint="cs"/>
                <w:rtl/>
              </w:rPr>
              <w:t>ל</w:t>
            </w:r>
            <w:r>
              <w:rPr>
                <w:rtl/>
              </w:rPr>
              <w:t xml:space="preserve"> </w:t>
            </w:r>
            <w:r>
              <w:rPr>
                <w:rFonts w:hint="cs"/>
                <w:rtl/>
              </w:rPr>
              <w:t>רע</w:t>
            </w:r>
            <w:r>
              <w:rPr>
                <w:rtl/>
              </w:rPr>
              <w:t>"</w:t>
            </w:r>
            <w:r>
              <w:rPr>
                <w:rFonts w:hint="cs"/>
                <w:rtl/>
              </w:rPr>
              <w:t>ן</w:t>
            </w:r>
            <w:r>
              <w:rPr>
                <w:rtl/>
              </w:rPr>
              <w:t xml:space="preserve"> </w:t>
            </w:r>
            <w:r>
              <w:rPr>
                <w:rFonts w:hint="cs"/>
                <w:rtl/>
              </w:rPr>
              <w:t>תוהם</w:t>
            </w:r>
            <w:r>
              <w:rPr>
                <w:rtl/>
              </w:rPr>
              <w:t xml:space="preserve"> </w:t>
            </w:r>
            <w:r>
              <w:rPr>
                <w:rFonts w:hint="cs"/>
                <w:rtl/>
              </w:rPr>
              <w:t>ב</w:t>
            </w:r>
            <w:r>
              <w:rPr>
                <w:rtl/>
              </w:rPr>
              <w:t xml:space="preserve">', </w:t>
            </w:r>
            <w:r>
              <w:rPr>
                <w:rFonts w:hint="cs"/>
                <w:rtl/>
              </w:rPr>
              <w:t>הרבנות</w:t>
            </w:r>
            <w:r>
              <w:rPr>
                <w:rtl/>
              </w:rPr>
              <w:t xml:space="preserve"> </w:t>
            </w:r>
            <w:r>
              <w:rPr>
                <w:rFonts w:hint="cs"/>
                <w:rtl/>
              </w:rPr>
              <w:t>הראשית</w:t>
            </w:r>
            <w:r>
              <w:rPr>
                <w:rtl/>
              </w:rPr>
              <w:t xml:space="preserve">, </w:t>
            </w:r>
            <w:r>
              <w:rPr>
                <w:rFonts w:hint="cs"/>
                <w:rtl/>
              </w:rPr>
              <w:t>צה</w:t>
            </w:r>
            <w:r>
              <w:rPr>
                <w:rtl/>
              </w:rPr>
              <w:t>"</w:t>
            </w:r>
            <w:r>
              <w:rPr>
                <w:rFonts w:hint="cs"/>
                <w:rtl/>
              </w:rPr>
              <w:t>ל</w:t>
            </w:r>
            <w:r>
              <w:rPr>
                <w:rtl/>
              </w:rPr>
              <w:t>-</w:t>
            </w:r>
            <w:r>
              <w:rPr>
                <w:rFonts w:hint="cs"/>
                <w:rtl/>
              </w:rPr>
              <w:t>משרד</w:t>
            </w:r>
            <w:r>
              <w:rPr>
                <w:rtl/>
              </w:rPr>
              <w:t xml:space="preserve"> </w:t>
            </w:r>
            <w:r>
              <w:rPr>
                <w:rFonts w:hint="cs"/>
                <w:rtl/>
              </w:rPr>
              <w:t>הביטחון</w:t>
            </w:r>
          </w:p>
        </w:tc>
      </w:tr>
      <w:tr w:rsidR="00020962" w:rsidTr="00020962">
        <w:tc>
          <w:tcPr>
            <w:tcW w:w="0" w:type="auto"/>
            <w:shd w:val="clear" w:color="auto" w:fill="auto"/>
          </w:tcPr>
          <w:p w:rsidR="00020962" w:rsidRDefault="00020962" w:rsidP="00DE5B80">
            <w:pPr>
              <w:ind w:firstLine="0"/>
              <w:rPr>
                <w:rtl/>
              </w:rPr>
            </w:pPr>
            <w:r>
              <w:rPr>
                <w:rFonts w:hint="cs"/>
                <w:rtl/>
              </w:rPr>
              <w:t>רפאל</w:t>
            </w:r>
            <w:r>
              <w:rPr>
                <w:rtl/>
              </w:rPr>
              <w:t xml:space="preserve"> </w:t>
            </w:r>
            <w:r>
              <w:rPr>
                <w:rFonts w:hint="cs"/>
                <w:rtl/>
              </w:rPr>
              <w:t>יוחאי</w:t>
            </w:r>
          </w:p>
        </w:tc>
        <w:tc>
          <w:tcPr>
            <w:tcW w:w="0" w:type="auto"/>
            <w:shd w:val="clear" w:color="auto" w:fill="auto"/>
          </w:tcPr>
          <w:p w:rsidR="00020962" w:rsidRDefault="00020962" w:rsidP="00DE5B80">
            <w:pPr>
              <w:ind w:firstLine="0"/>
              <w:rPr>
                <w:rtl/>
              </w:rPr>
            </w:pPr>
            <w:r>
              <w:rPr>
                <w:rtl/>
              </w:rPr>
              <w:t>–</w:t>
            </w:r>
          </w:p>
        </w:tc>
        <w:tc>
          <w:tcPr>
            <w:tcW w:w="0" w:type="auto"/>
            <w:shd w:val="clear" w:color="auto" w:fill="auto"/>
          </w:tcPr>
          <w:p w:rsidR="00020962" w:rsidRDefault="00020962" w:rsidP="00DE5B80">
            <w:pPr>
              <w:ind w:firstLine="0"/>
              <w:rPr>
                <w:rtl/>
              </w:rPr>
            </w:pPr>
            <w:r>
              <w:rPr>
                <w:rFonts w:hint="cs"/>
                <w:rtl/>
              </w:rPr>
              <w:t>סגן</w:t>
            </w:r>
            <w:r>
              <w:rPr>
                <w:rtl/>
              </w:rPr>
              <w:t xml:space="preserve"> </w:t>
            </w:r>
            <w:r>
              <w:rPr>
                <w:rFonts w:hint="cs"/>
                <w:rtl/>
              </w:rPr>
              <w:t>ראש</w:t>
            </w:r>
            <w:r>
              <w:rPr>
                <w:rtl/>
              </w:rPr>
              <w:t xml:space="preserve"> </w:t>
            </w:r>
            <w:r>
              <w:rPr>
                <w:rFonts w:hint="cs"/>
                <w:rtl/>
              </w:rPr>
              <w:t>אגף</w:t>
            </w:r>
            <w:r>
              <w:rPr>
                <w:rtl/>
              </w:rPr>
              <w:t xml:space="preserve"> </w:t>
            </w:r>
            <w:r>
              <w:rPr>
                <w:rFonts w:hint="cs"/>
                <w:rtl/>
              </w:rPr>
              <w:t>הכשרות</w:t>
            </w:r>
            <w:r>
              <w:rPr>
                <w:rtl/>
              </w:rPr>
              <w:t xml:space="preserve">, </w:t>
            </w:r>
            <w:r>
              <w:rPr>
                <w:rFonts w:hint="cs"/>
                <w:rtl/>
              </w:rPr>
              <w:t>הרבנות</w:t>
            </w:r>
            <w:r>
              <w:rPr>
                <w:rtl/>
              </w:rPr>
              <w:t xml:space="preserve"> </w:t>
            </w:r>
            <w:r>
              <w:rPr>
                <w:rFonts w:hint="cs"/>
                <w:rtl/>
              </w:rPr>
              <w:t>הראשית</w:t>
            </w:r>
            <w:r>
              <w:rPr>
                <w:rtl/>
              </w:rPr>
              <w:t xml:space="preserve"> </w:t>
            </w:r>
            <w:r>
              <w:rPr>
                <w:rFonts w:hint="cs"/>
                <w:rtl/>
              </w:rPr>
              <w:t>לישראל</w:t>
            </w:r>
          </w:p>
        </w:tc>
      </w:tr>
      <w:tr w:rsidR="00020962" w:rsidTr="00020962">
        <w:tc>
          <w:tcPr>
            <w:tcW w:w="0" w:type="auto"/>
            <w:shd w:val="clear" w:color="auto" w:fill="auto"/>
          </w:tcPr>
          <w:p w:rsidR="00020962" w:rsidRDefault="00020962" w:rsidP="00DE5B80">
            <w:pPr>
              <w:ind w:firstLine="0"/>
              <w:rPr>
                <w:rtl/>
              </w:rPr>
            </w:pPr>
            <w:r>
              <w:rPr>
                <w:rFonts w:hint="cs"/>
                <w:rtl/>
              </w:rPr>
              <w:t>הראל</w:t>
            </w:r>
            <w:r>
              <w:rPr>
                <w:rtl/>
              </w:rPr>
              <w:t xml:space="preserve"> </w:t>
            </w:r>
            <w:r>
              <w:rPr>
                <w:rFonts w:hint="cs"/>
                <w:rtl/>
              </w:rPr>
              <w:t>גולדברג</w:t>
            </w:r>
          </w:p>
        </w:tc>
        <w:tc>
          <w:tcPr>
            <w:tcW w:w="0" w:type="auto"/>
            <w:shd w:val="clear" w:color="auto" w:fill="auto"/>
          </w:tcPr>
          <w:p w:rsidR="00020962" w:rsidRDefault="00020962" w:rsidP="00DE5B80">
            <w:pPr>
              <w:ind w:firstLine="0"/>
              <w:rPr>
                <w:rtl/>
              </w:rPr>
            </w:pPr>
            <w:r>
              <w:rPr>
                <w:rtl/>
              </w:rPr>
              <w:t>–</w:t>
            </w:r>
          </w:p>
        </w:tc>
        <w:tc>
          <w:tcPr>
            <w:tcW w:w="0" w:type="auto"/>
            <w:shd w:val="clear" w:color="auto" w:fill="auto"/>
          </w:tcPr>
          <w:p w:rsidR="00020962" w:rsidRDefault="00020962" w:rsidP="00DE5B80">
            <w:pPr>
              <w:ind w:firstLine="0"/>
              <w:rPr>
                <w:rtl/>
              </w:rPr>
            </w:pPr>
            <w:r>
              <w:rPr>
                <w:rFonts w:hint="cs"/>
                <w:rtl/>
              </w:rPr>
              <w:t>מ</w:t>
            </w:r>
            <w:r>
              <w:rPr>
                <w:rtl/>
              </w:rPr>
              <w:t>"</w:t>
            </w:r>
            <w:r>
              <w:rPr>
                <w:rFonts w:hint="cs"/>
                <w:rtl/>
              </w:rPr>
              <w:t>מ</w:t>
            </w:r>
            <w:r>
              <w:rPr>
                <w:rtl/>
              </w:rPr>
              <w:t xml:space="preserve"> </w:t>
            </w:r>
            <w:r>
              <w:rPr>
                <w:rFonts w:hint="cs"/>
                <w:rtl/>
              </w:rPr>
              <w:t>מנכ</w:t>
            </w:r>
            <w:r>
              <w:rPr>
                <w:rtl/>
              </w:rPr>
              <w:t>"</w:t>
            </w:r>
            <w:r>
              <w:rPr>
                <w:rFonts w:hint="cs"/>
                <w:rtl/>
              </w:rPr>
              <w:t>ל</w:t>
            </w:r>
            <w:r>
              <w:rPr>
                <w:rtl/>
              </w:rPr>
              <w:t xml:space="preserve"> </w:t>
            </w:r>
            <w:r>
              <w:rPr>
                <w:rFonts w:hint="cs"/>
                <w:rtl/>
              </w:rPr>
              <w:t>הרבנות</w:t>
            </w:r>
            <w:r>
              <w:rPr>
                <w:rtl/>
              </w:rPr>
              <w:t xml:space="preserve"> </w:t>
            </w:r>
            <w:r>
              <w:rPr>
                <w:rFonts w:hint="cs"/>
                <w:rtl/>
              </w:rPr>
              <w:t>הראשית</w:t>
            </w:r>
            <w:r>
              <w:rPr>
                <w:rtl/>
              </w:rPr>
              <w:t xml:space="preserve">, </w:t>
            </w:r>
            <w:r>
              <w:rPr>
                <w:rFonts w:hint="cs"/>
                <w:rtl/>
              </w:rPr>
              <w:t>הרבנות</w:t>
            </w:r>
            <w:r>
              <w:rPr>
                <w:rtl/>
              </w:rPr>
              <w:t xml:space="preserve"> </w:t>
            </w:r>
            <w:r>
              <w:rPr>
                <w:rFonts w:hint="cs"/>
                <w:rtl/>
              </w:rPr>
              <w:t>הראשית</w:t>
            </w:r>
            <w:r>
              <w:rPr>
                <w:rtl/>
              </w:rPr>
              <w:t xml:space="preserve"> </w:t>
            </w:r>
            <w:r>
              <w:rPr>
                <w:rFonts w:hint="cs"/>
                <w:rtl/>
              </w:rPr>
              <w:t>לישראל</w:t>
            </w:r>
          </w:p>
        </w:tc>
      </w:tr>
      <w:tr w:rsidR="00020962" w:rsidTr="00020962">
        <w:tc>
          <w:tcPr>
            <w:tcW w:w="0" w:type="auto"/>
            <w:shd w:val="clear" w:color="auto" w:fill="auto"/>
          </w:tcPr>
          <w:p w:rsidR="00020962" w:rsidRDefault="00020962" w:rsidP="00DE5B80">
            <w:pPr>
              <w:ind w:firstLine="0"/>
              <w:rPr>
                <w:rtl/>
              </w:rPr>
            </w:pPr>
            <w:r>
              <w:rPr>
                <w:rFonts w:hint="cs"/>
                <w:rtl/>
              </w:rPr>
              <w:t>רוני</w:t>
            </w:r>
            <w:r>
              <w:rPr>
                <w:rtl/>
              </w:rPr>
              <w:t xml:space="preserve"> </w:t>
            </w:r>
            <w:r>
              <w:rPr>
                <w:rFonts w:hint="cs"/>
                <w:rtl/>
              </w:rPr>
              <w:t>נויבואר</w:t>
            </w:r>
          </w:p>
        </w:tc>
        <w:tc>
          <w:tcPr>
            <w:tcW w:w="0" w:type="auto"/>
            <w:shd w:val="clear" w:color="auto" w:fill="auto"/>
          </w:tcPr>
          <w:p w:rsidR="00020962" w:rsidRDefault="00020962" w:rsidP="00DE5B80">
            <w:pPr>
              <w:ind w:firstLine="0"/>
              <w:rPr>
                <w:rtl/>
              </w:rPr>
            </w:pPr>
            <w:r>
              <w:rPr>
                <w:rtl/>
              </w:rPr>
              <w:t>–</w:t>
            </w:r>
          </w:p>
        </w:tc>
        <w:tc>
          <w:tcPr>
            <w:tcW w:w="0" w:type="auto"/>
            <w:shd w:val="clear" w:color="auto" w:fill="auto"/>
          </w:tcPr>
          <w:p w:rsidR="00020962" w:rsidRDefault="00020962" w:rsidP="00DE5B80">
            <w:pPr>
              <w:ind w:firstLine="0"/>
              <w:rPr>
                <w:rtl/>
              </w:rPr>
            </w:pPr>
            <w:r>
              <w:rPr>
                <w:rFonts w:hint="cs"/>
                <w:rtl/>
              </w:rPr>
              <w:t>מחלקת</w:t>
            </w:r>
            <w:r>
              <w:rPr>
                <w:rtl/>
              </w:rPr>
              <w:t xml:space="preserve"> </w:t>
            </w:r>
            <w:r>
              <w:rPr>
                <w:rFonts w:hint="cs"/>
                <w:rtl/>
              </w:rPr>
              <w:t>ייעוץ</w:t>
            </w:r>
            <w:r>
              <w:rPr>
                <w:rtl/>
              </w:rPr>
              <w:t xml:space="preserve"> </w:t>
            </w:r>
            <w:r>
              <w:rPr>
                <w:rFonts w:hint="cs"/>
                <w:rtl/>
              </w:rPr>
              <w:t>וחקיקה</w:t>
            </w:r>
            <w:r>
              <w:rPr>
                <w:rtl/>
              </w:rPr>
              <w:t xml:space="preserve">, </w:t>
            </w:r>
            <w:r>
              <w:rPr>
                <w:rFonts w:hint="cs"/>
                <w:rtl/>
              </w:rPr>
              <w:t>משרד</w:t>
            </w:r>
            <w:r>
              <w:rPr>
                <w:rtl/>
              </w:rPr>
              <w:t xml:space="preserve"> </w:t>
            </w:r>
            <w:r>
              <w:rPr>
                <w:rFonts w:hint="cs"/>
                <w:rtl/>
              </w:rPr>
              <w:t>המשפטים</w:t>
            </w:r>
          </w:p>
        </w:tc>
      </w:tr>
    </w:tbl>
    <w:p w:rsidR="00E64116" w:rsidRDefault="00E64116" w:rsidP="00DE5B80">
      <w:pPr>
        <w:ind w:firstLine="0"/>
        <w:rPr>
          <w:rtl/>
        </w:rPr>
      </w:pPr>
    </w:p>
    <w:p w:rsidR="003F0097" w:rsidRPr="008713A4" w:rsidRDefault="003F0097" w:rsidP="00DE5B80">
      <w:pPr>
        <w:ind w:firstLine="0"/>
        <w:rPr>
          <w:rtl/>
        </w:rPr>
      </w:pPr>
    </w:p>
    <w:p w:rsidR="00020962" w:rsidRPr="008713A4" w:rsidRDefault="00020962" w:rsidP="00020962">
      <w:pPr>
        <w:ind w:firstLine="0"/>
        <w:outlineLvl w:val="1"/>
        <w:rPr>
          <w:rtl/>
        </w:rPr>
      </w:pPr>
      <w:r>
        <w:rPr>
          <w:rFonts w:hint="cs"/>
          <w:b/>
          <w:bCs/>
          <w:u w:val="single"/>
          <w:rtl/>
        </w:rPr>
        <w:t>משתתפים באמצעים המקוונ</w:t>
      </w:r>
      <w:r w:rsidRPr="008713A4">
        <w:rPr>
          <w:b/>
          <w:bCs/>
          <w:u w:val="single"/>
          <w:rtl/>
        </w:rPr>
        <w:t>ים</w:t>
      </w:r>
      <w:r w:rsidRPr="008713A4">
        <w:rPr>
          <w:rFonts w:hint="cs"/>
          <w:b/>
          <w:bCs/>
          <w:u w:val="single"/>
          <w:rtl/>
        </w:rPr>
        <w:t xml:space="preserve">: </w:t>
      </w:r>
    </w:p>
    <w:tbl>
      <w:tblPr>
        <w:tblStyle w:val="aff0"/>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3"/>
        <w:gridCol w:w="336"/>
        <w:gridCol w:w="4758"/>
      </w:tblGrid>
      <w:tr w:rsidR="00020962" w:rsidTr="00020962">
        <w:tc>
          <w:tcPr>
            <w:tcW w:w="0" w:type="auto"/>
            <w:shd w:val="clear" w:color="auto" w:fill="auto"/>
          </w:tcPr>
          <w:p w:rsidR="00020962" w:rsidRDefault="00020962" w:rsidP="00DE5B80">
            <w:pPr>
              <w:ind w:firstLine="0"/>
              <w:rPr>
                <w:rtl/>
              </w:rPr>
            </w:pPr>
            <w:r>
              <w:rPr>
                <w:rFonts w:hint="cs"/>
                <w:rtl/>
              </w:rPr>
              <w:t>לילי</w:t>
            </w:r>
            <w:r>
              <w:rPr>
                <w:rtl/>
              </w:rPr>
              <w:t xml:space="preserve"> </w:t>
            </w:r>
            <w:r>
              <w:rPr>
                <w:rFonts w:hint="cs"/>
                <w:rtl/>
              </w:rPr>
              <w:t>בן</w:t>
            </w:r>
            <w:r>
              <w:rPr>
                <w:rtl/>
              </w:rPr>
              <w:t xml:space="preserve"> </w:t>
            </w:r>
            <w:r>
              <w:rPr>
                <w:rFonts w:hint="cs"/>
                <w:rtl/>
              </w:rPr>
              <w:t>שלום</w:t>
            </w:r>
          </w:p>
        </w:tc>
        <w:tc>
          <w:tcPr>
            <w:tcW w:w="0" w:type="auto"/>
            <w:shd w:val="clear" w:color="auto" w:fill="auto"/>
          </w:tcPr>
          <w:p w:rsidR="00020962" w:rsidRDefault="00020962" w:rsidP="00DE5B80">
            <w:pPr>
              <w:ind w:firstLine="0"/>
              <w:rPr>
                <w:rtl/>
              </w:rPr>
            </w:pPr>
            <w:r>
              <w:rPr>
                <w:rtl/>
              </w:rPr>
              <w:t>–</w:t>
            </w:r>
          </w:p>
        </w:tc>
        <w:tc>
          <w:tcPr>
            <w:tcW w:w="0" w:type="auto"/>
            <w:shd w:val="clear" w:color="auto" w:fill="auto"/>
          </w:tcPr>
          <w:p w:rsidR="00020962" w:rsidRDefault="00020962" w:rsidP="00DE5B80">
            <w:pPr>
              <w:ind w:firstLine="0"/>
              <w:rPr>
                <w:rtl/>
              </w:rPr>
            </w:pPr>
            <w:r>
              <w:rPr>
                <w:rFonts w:hint="cs"/>
                <w:rtl/>
              </w:rPr>
              <w:t>יו</w:t>
            </w:r>
            <w:r>
              <w:rPr>
                <w:rtl/>
              </w:rPr>
              <w:t>"</w:t>
            </w:r>
            <w:r>
              <w:rPr>
                <w:rFonts w:hint="cs"/>
                <w:rtl/>
              </w:rPr>
              <w:t>ר</w:t>
            </w:r>
            <w:r>
              <w:rPr>
                <w:rtl/>
              </w:rPr>
              <w:t xml:space="preserve"> </w:t>
            </w:r>
            <w:r>
              <w:rPr>
                <w:rFonts w:hint="cs"/>
                <w:rtl/>
              </w:rPr>
              <w:t>מסעדנים</w:t>
            </w:r>
            <w:r>
              <w:rPr>
                <w:rtl/>
              </w:rPr>
              <w:t xml:space="preserve">, </w:t>
            </w:r>
            <w:r>
              <w:rPr>
                <w:rFonts w:hint="cs"/>
                <w:rtl/>
              </w:rPr>
              <w:t>התאחדות</w:t>
            </w:r>
            <w:r>
              <w:rPr>
                <w:rtl/>
              </w:rPr>
              <w:t xml:space="preserve"> </w:t>
            </w:r>
            <w:r>
              <w:rPr>
                <w:rFonts w:hint="cs"/>
                <w:rtl/>
              </w:rPr>
              <w:t>המלאכה</w:t>
            </w:r>
            <w:r>
              <w:rPr>
                <w:rtl/>
              </w:rPr>
              <w:t xml:space="preserve"> </w:t>
            </w:r>
            <w:r>
              <w:rPr>
                <w:rFonts w:hint="cs"/>
                <w:rtl/>
              </w:rPr>
              <w:t>והתעשייה</w:t>
            </w:r>
          </w:p>
        </w:tc>
      </w:tr>
      <w:tr w:rsidR="00020962" w:rsidTr="00020962">
        <w:tc>
          <w:tcPr>
            <w:tcW w:w="0" w:type="auto"/>
            <w:shd w:val="clear" w:color="auto" w:fill="auto"/>
          </w:tcPr>
          <w:p w:rsidR="00020962" w:rsidRDefault="00020962" w:rsidP="00DE5B80">
            <w:pPr>
              <w:ind w:firstLine="0"/>
              <w:rPr>
                <w:rtl/>
              </w:rPr>
            </w:pPr>
            <w:r>
              <w:rPr>
                <w:rFonts w:hint="cs"/>
                <w:rtl/>
              </w:rPr>
              <w:t>עמיחי</w:t>
            </w:r>
            <w:r>
              <w:rPr>
                <w:rtl/>
              </w:rPr>
              <w:t xml:space="preserve"> </w:t>
            </w:r>
            <w:r>
              <w:rPr>
                <w:rFonts w:hint="cs"/>
                <w:rtl/>
              </w:rPr>
              <w:t>אליהו</w:t>
            </w:r>
          </w:p>
        </w:tc>
        <w:tc>
          <w:tcPr>
            <w:tcW w:w="0" w:type="auto"/>
            <w:shd w:val="clear" w:color="auto" w:fill="auto"/>
          </w:tcPr>
          <w:p w:rsidR="00020962" w:rsidRDefault="00020962" w:rsidP="00DE5B80">
            <w:pPr>
              <w:ind w:firstLine="0"/>
              <w:rPr>
                <w:rtl/>
              </w:rPr>
            </w:pPr>
            <w:r>
              <w:rPr>
                <w:rtl/>
              </w:rPr>
              <w:t>–</w:t>
            </w:r>
          </w:p>
        </w:tc>
        <w:tc>
          <w:tcPr>
            <w:tcW w:w="0" w:type="auto"/>
            <w:shd w:val="clear" w:color="auto" w:fill="auto"/>
          </w:tcPr>
          <w:p w:rsidR="00020962" w:rsidRDefault="00020962" w:rsidP="00DE5B80">
            <w:pPr>
              <w:ind w:firstLine="0"/>
              <w:rPr>
                <w:rtl/>
              </w:rPr>
            </w:pPr>
            <w:r>
              <w:rPr>
                <w:rFonts w:hint="cs"/>
                <w:rtl/>
              </w:rPr>
              <w:t>יו</w:t>
            </w:r>
            <w:r>
              <w:rPr>
                <w:rtl/>
              </w:rPr>
              <w:t>"</w:t>
            </w:r>
            <w:r>
              <w:rPr>
                <w:rFonts w:hint="cs"/>
                <w:rtl/>
              </w:rPr>
              <w:t>ר</w:t>
            </w:r>
            <w:r>
              <w:rPr>
                <w:rtl/>
              </w:rPr>
              <w:t xml:space="preserve"> </w:t>
            </w:r>
            <w:r>
              <w:rPr>
                <w:rFonts w:hint="cs"/>
                <w:rtl/>
              </w:rPr>
              <w:t>איגוד</w:t>
            </w:r>
            <w:r>
              <w:rPr>
                <w:rtl/>
              </w:rPr>
              <w:t xml:space="preserve"> </w:t>
            </w:r>
            <w:r>
              <w:rPr>
                <w:rFonts w:hint="cs"/>
                <w:rtl/>
              </w:rPr>
              <w:t>רבני</w:t>
            </w:r>
            <w:r>
              <w:rPr>
                <w:rtl/>
              </w:rPr>
              <w:t xml:space="preserve"> </w:t>
            </w:r>
            <w:r>
              <w:rPr>
                <w:rFonts w:hint="cs"/>
                <w:rtl/>
              </w:rPr>
              <w:t>קהילות</w:t>
            </w:r>
          </w:p>
        </w:tc>
      </w:tr>
      <w:tr w:rsidR="00020962" w:rsidTr="00020962">
        <w:tc>
          <w:tcPr>
            <w:tcW w:w="0" w:type="auto"/>
            <w:shd w:val="clear" w:color="auto" w:fill="auto"/>
          </w:tcPr>
          <w:p w:rsidR="00020962" w:rsidRDefault="00020962" w:rsidP="00DE5B80">
            <w:pPr>
              <w:ind w:firstLine="0"/>
              <w:rPr>
                <w:rtl/>
              </w:rPr>
            </w:pPr>
            <w:r>
              <w:rPr>
                <w:rFonts w:hint="cs"/>
                <w:rtl/>
              </w:rPr>
              <w:t>ערן</w:t>
            </w:r>
            <w:r>
              <w:rPr>
                <w:rtl/>
              </w:rPr>
              <w:t xml:space="preserve"> </w:t>
            </w:r>
            <w:r>
              <w:rPr>
                <w:rFonts w:hint="cs"/>
                <w:rtl/>
              </w:rPr>
              <w:t>שלום</w:t>
            </w:r>
          </w:p>
        </w:tc>
        <w:tc>
          <w:tcPr>
            <w:tcW w:w="0" w:type="auto"/>
            <w:shd w:val="clear" w:color="auto" w:fill="auto"/>
          </w:tcPr>
          <w:p w:rsidR="00020962" w:rsidRDefault="00020962" w:rsidP="00DE5B80">
            <w:pPr>
              <w:ind w:firstLine="0"/>
              <w:rPr>
                <w:rtl/>
              </w:rPr>
            </w:pPr>
            <w:r>
              <w:rPr>
                <w:rtl/>
              </w:rPr>
              <w:t>–</w:t>
            </w:r>
          </w:p>
        </w:tc>
        <w:tc>
          <w:tcPr>
            <w:tcW w:w="0" w:type="auto"/>
            <w:shd w:val="clear" w:color="auto" w:fill="auto"/>
          </w:tcPr>
          <w:p w:rsidR="00020962" w:rsidRDefault="00020962" w:rsidP="00DE5B80">
            <w:pPr>
              <w:ind w:firstLine="0"/>
              <w:rPr>
                <w:rtl/>
              </w:rPr>
            </w:pPr>
            <w:r>
              <w:rPr>
                <w:rFonts w:hint="cs"/>
                <w:rtl/>
              </w:rPr>
              <w:t>מזכיר</w:t>
            </w:r>
            <w:r>
              <w:rPr>
                <w:rtl/>
              </w:rPr>
              <w:t xml:space="preserve"> </w:t>
            </w:r>
            <w:r>
              <w:rPr>
                <w:rFonts w:hint="cs"/>
                <w:rtl/>
              </w:rPr>
              <w:t>איגוד</w:t>
            </w:r>
            <w:r>
              <w:rPr>
                <w:rtl/>
              </w:rPr>
              <w:t xml:space="preserve"> </w:t>
            </w:r>
            <w:r>
              <w:rPr>
                <w:rFonts w:hint="cs"/>
                <w:rtl/>
              </w:rPr>
              <w:t>מקצועי</w:t>
            </w:r>
            <w:r>
              <w:rPr>
                <w:rtl/>
              </w:rPr>
              <w:t xml:space="preserve"> </w:t>
            </w:r>
            <w:r>
              <w:rPr>
                <w:rFonts w:hint="cs"/>
                <w:rtl/>
              </w:rPr>
              <w:t>ארצי</w:t>
            </w:r>
            <w:r>
              <w:rPr>
                <w:rtl/>
              </w:rPr>
              <w:t xml:space="preserve">, </w:t>
            </w:r>
            <w:r>
              <w:rPr>
                <w:rFonts w:hint="cs"/>
                <w:rtl/>
              </w:rPr>
              <w:t>הסתדרות</w:t>
            </w:r>
            <w:r>
              <w:rPr>
                <w:rtl/>
              </w:rPr>
              <w:t xml:space="preserve"> </w:t>
            </w:r>
            <w:r>
              <w:rPr>
                <w:rFonts w:hint="cs"/>
                <w:rtl/>
              </w:rPr>
              <w:t>המעו</w:t>
            </w:r>
            <w:r>
              <w:rPr>
                <w:rtl/>
              </w:rPr>
              <w:t>"</w:t>
            </w:r>
            <w:r>
              <w:rPr>
                <w:rFonts w:hint="cs"/>
                <w:rtl/>
              </w:rPr>
              <w:t>ף</w:t>
            </w:r>
          </w:p>
        </w:tc>
      </w:tr>
      <w:tr w:rsidR="00020962" w:rsidTr="00020962">
        <w:tc>
          <w:tcPr>
            <w:tcW w:w="0" w:type="auto"/>
            <w:shd w:val="clear" w:color="auto" w:fill="auto"/>
          </w:tcPr>
          <w:p w:rsidR="00020962" w:rsidRDefault="00020962" w:rsidP="00DE5B80">
            <w:pPr>
              <w:ind w:firstLine="0"/>
              <w:rPr>
                <w:rtl/>
              </w:rPr>
            </w:pPr>
            <w:r>
              <w:rPr>
                <w:rFonts w:hint="cs"/>
                <w:rtl/>
              </w:rPr>
              <w:t>ליאור</w:t>
            </w:r>
            <w:r>
              <w:rPr>
                <w:rtl/>
              </w:rPr>
              <w:t xml:space="preserve"> </w:t>
            </w:r>
            <w:r>
              <w:rPr>
                <w:rFonts w:hint="cs"/>
                <w:rtl/>
              </w:rPr>
              <w:t>כוכבי</w:t>
            </w:r>
          </w:p>
        </w:tc>
        <w:tc>
          <w:tcPr>
            <w:tcW w:w="0" w:type="auto"/>
            <w:shd w:val="clear" w:color="auto" w:fill="auto"/>
          </w:tcPr>
          <w:p w:rsidR="00020962" w:rsidRDefault="00020962" w:rsidP="00DE5B80">
            <w:pPr>
              <w:ind w:firstLine="0"/>
              <w:rPr>
                <w:rtl/>
              </w:rPr>
            </w:pPr>
            <w:r>
              <w:rPr>
                <w:rtl/>
              </w:rPr>
              <w:t>–</w:t>
            </w:r>
          </w:p>
        </w:tc>
        <w:tc>
          <w:tcPr>
            <w:tcW w:w="0" w:type="auto"/>
            <w:shd w:val="clear" w:color="auto" w:fill="auto"/>
          </w:tcPr>
          <w:p w:rsidR="00020962" w:rsidRDefault="00020962" w:rsidP="00DE5B80">
            <w:pPr>
              <w:ind w:firstLine="0"/>
              <w:rPr>
                <w:rtl/>
              </w:rPr>
            </w:pPr>
            <w:r>
              <w:rPr>
                <w:rFonts w:hint="cs"/>
                <w:rtl/>
              </w:rPr>
              <w:t>ראש</w:t>
            </w:r>
            <w:r>
              <w:rPr>
                <w:rtl/>
              </w:rPr>
              <w:t xml:space="preserve"> </w:t>
            </w:r>
            <w:r>
              <w:rPr>
                <w:rFonts w:hint="cs"/>
                <w:rtl/>
              </w:rPr>
              <w:t>תחום</w:t>
            </w:r>
            <w:r>
              <w:rPr>
                <w:rtl/>
              </w:rPr>
              <w:t xml:space="preserve"> </w:t>
            </w:r>
            <w:r>
              <w:rPr>
                <w:rFonts w:hint="cs"/>
                <w:rtl/>
              </w:rPr>
              <w:t>כשרות</w:t>
            </w:r>
            <w:r>
              <w:rPr>
                <w:rtl/>
              </w:rPr>
              <w:t xml:space="preserve">, </w:t>
            </w:r>
            <w:r>
              <w:rPr>
                <w:rFonts w:hint="cs"/>
                <w:rtl/>
              </w:rPr>
              <w:t>התאחדות</w:t>
            </w:r>
            <w:r>
              <w:rPr>
                <w:rtl/>
              </w:rPr>
              <w:t xml:space="preserve"> </w:t>
            </w:r>
            <w:r>
              <w:rPr>
                <w:rFonts w:hint="cs"/>
                <w:rtl/>
              </w:rPr>
              <w:t>התעשיינים</w:t>
            </w:r>
            <w:r>
              <w:rPr>
                <w:rtl/>
              </w:rPr>
              <w:t xml:space="preserve"> </w:t>
            </w:r>
            <w:r>
              <w:rPr>
                <w:rFonts w:hint="cs"/>
                <w:rtl/>
              </w:rPr>
              <w:t>בישראל</w:t>
            </w:r>
          </w:p>
        </w:tc>
      </w:tr>
      <w:tr w:rsidR="00020962" w:rsidTr="00020962">
        <w:tc>
          <w:tcPr>
            <w:tcW w:w="0" w:type="auto"/>
            <w:shd w:val="clear" w:color="auto" w:fill="auto"/>
          </w:tcPr>
          <w:p w:rsidR="00020962" w:rsidRDefault="00020962" w:rsidP="00DE5B80">
            <w:pPr>
              <w:ind w:firstLine="0"/>
              <w:rPr>
                <w:rtl/>
              </w:rPr>
            </w:pPr>
            <w:r>
              <w:rPr>
                <w:rFonts w:hint="cs"/>
                <w:rtl/>
              </w:rPr>
              <w:t>רז</w:t>
            </w:r>
            <w:r>
              <w:rPr>
                <w:rtl/>
              </w:rPr>
              <w:t xml:space="preserve"> </w:t>
            </w:r>
            <w:r>
              <w:rPr>
                <w:rFonts w:hint="cs"/>
                <w:rtl/>
              </w:rPr>
              <w:t>הילמן</w:t>
            </w:r>
          </w:p>
        </w:tc>
        <w:tc>
          <w:tcPr>
            <w:tcW w:w="0" w:type="auto"/>
            <w:shd w:val="clear" w:color="auto" w:fill="auto"/>
          </w:tcPr>
          <w:p w:rsidR="00020962" w:rsidRDefault="00020962" w:rsidP="00DE5B80">
            <w:pPr>
              <w:ind w:firstLine="0"/>
              <w:rPr>
                <w:rtl/>
              </w:rPr>
            </w:pPr>
            <w:r>
              <w:rPr>
                <w:rtl/>
              </w:rPr>
              <w:t>–</w:t>
            </w:r>
          </w:p>
        </w:tc>
        <w:tc>
          <w:tcPr>
            <w:tcW w:w="0" w:type="auto"/>
            <w:shd w:val="clear" w:color="auto" w:fill="auto"/>
          </w:tcPr>
          <w:p w:rsidR="00020962" w:rsidRDefault="00020962" w:rsidP="00DE5B80">
            <w:pPr>
              <w:ind w:firstLine="0"/>
              <w:rPr>
                <w:rtl/>
              </w:rPr>
            </w:pPr>
            <w:r>
              <w:rPr>
                <w:rFonts w:hint="cs"/>
                <w:rtl/>
              </w:rPr>
              <w:t>סמנכ</w:t>
            </w:r>
            <w:r>
              <w:rPr>
                <w:rtl/>
              </w:rPr>
              <w:t>"</w:t>
            </w:r>
            <w:r>
              <w:rPr>
                <w:rFonts w:hint="cs"/>
                <w:rtl/>
              </w:rPr>
              <w:t>ל</w:t>
            </w:r>
            <w:r>
              <w:rPr>
                <w:rtl/>
              </w:rPr>
              <w:t xml:space="preserve"> </w:t>
            </w:r>
            <w:r>
              <w:rPr>
                <w:rFonts w:hint="cs"/>
                <w:rtl/>
              </w:rPr>
              <w:t>יבוא</w:t>
            </w:r>
            <w:r>
              <w:rPr>
                <w:rtl/>
              </w:rPr>
              <w:t xml:space="preserve"> </w:t>
            </w:r>
            <w:r>
              <w:rPr>
                <w:rFonts w:hint="cs"/>
                <w:rtl/>
              </w:rPr>
              <w:t>מכס</w:t>
            </w:r>
            <w:r>
              <w:rPr>
                <w:rtl/>
              </w:rPr>
              <w:t xml:space="preserve"> </w:t>
            </w:r>
            <w:r>
              <w:rPr>
                <w:rFonts w:hint="cs"/>
                <w:rtl/>
              </w:rPr>
              <w:t>ותקינה</w:t>
            </w:r>
            <w:r>
              <w:rPr>
                <w:rtl/>
              </w:rPr>
              <w:t xml:space="preserve">, </w:t>
            </w:r>
            <w:r>
              <w:rPr>
                <w:rFonts w:hint="cs"/>
                <w:rtl/>
              </w:rPr>
              <w:t>איגוד</w:t>
            </w:r>
            <w:r>
              <w:rPr>
                <w:rtl/>
              </w:rPr>
              <w:t xml:space="preserve"> </w:t>
            </w:r>
            <w:r>
              <w:rPr>
                <w:rFonts w:hint="cs"/>
                <w:rtl/>
              </w:rPr>
              <w:t>לשכות</w:t>
            </w:r>
            <w:r>
              <w:rPr>
                <w:rtl/>
              </w:rPr>
              <w:t xml:space="preserve"> </w:t>
            </w:r>
            <w:r>
              <w:rPr>
                <w:rFonts w:hint="cs"/>
                <w:rtl/>
              </w:rPr>
              <w:t>המסחר</w:t>
            </w:r>
          </w:p>
        </w:tc>
      </w:tr>
      <w:tr w:rsidR="00020962" w:rsidTr="00020962">
        <w:tc>
          <w:tcPr>
            <w:tcW w:w="0" w:type="auto"/>
            <w:shd w:val="clear" w:color="auto" w:fill="auto"/>
          </w:tcPr>
          <w:p w:rsidR="00020962" w:rsidRDefault="00020962" w:rsidP="00DE5B80">
            <w:pPr>
              <w:ind w:firstLine="0"/>
              <w:rPr>
                <w:rtl/>
              </w:rPr>
            </w:pPr>
            <w:r>
              <w:rPr>
                <w:rFonts w:hint="cs"/>
                <w:rtl/>
              </w:rPr>
              <w:t>ניר</w:t>
            </w:r>
            <w:r>
              <w:rPr>
                <w:rtl/>
              </w:rPr>
              <w:t xml:space="preserve"> </w:t>
            </w:r>
            <w:r>
              <w:rPr>
                <w:rFonts w:hint="cs"/>
                <w:rtl/>
              </w:rPr>
              <w:t>קפלן</w:t>
            </w:r>
          </w:p>
        </w:tc>
        <w:tc>
          <w:tcPr>
            <w:tcW w:w="0" w:type="auto"/>
            <w:shd w:val="clear" w:color="auto" w:fill="auto"/>
          </w:tcPr>
          <w:p w:rsidR="00020962" w:rsidRDefault="00020962" w:rsidP="00DE5B80">
            <w:pPr>
              <w:ind w:firstLine="0"/>
              <w:rPr>
                <w:rtl/>
              </w:rPr>
            </w:pPr>
            <w:r>
              <w:rPr>
                <w:rtl/>
              </w:rPr>
              <w:t>–</w:t>
            </w:r>
          </w:p>
        </w:tc>
        <w:tc>
          <w:tcPr>
            <w:tcW w:w="0" w:type="auto"/>
            <w:shd w:val="clear" w:color="auto" w:fill="auto"/>
          </w:tcPr>
          <w:p w:rsidR="00020962" w:rsidRDefault="00020962" w:rsidP="00DE5B80">
            <w:pPr>
              <w:ind w:firstLine="0"/>
              <w:rPr>
                <w:rtl/>
              </w:rPr>
            </w:pPr>
            <w:r>
              <w:rPr>
                <w:rFonts w:hint="cs"/>
                <w:rtl/>
              </w:rPr>
              <w:t>התאחדות</w:t>
            </w:r>
            <w:r>
              <w:rPr>
                <w:rtl/>
              </w:rPr>
              <w:t xml:space="preserve"> </w:t>
            </w:r>
            <w:r>
              <w:rPr>
                <w:rFonts w:hint="cs"/>
                <w:rtl/>
              </w:rPr>
              <w:t>בתי</w:t>
            </w:r>
            <w:r>
              <w:rPr>
                <w:rtl/>
              </w:rPr>
              <w:t xml:space="preserve"> </w:t>
            </w:r>
            <w:r>
              <w:rPr>
                <w:rFonts w:hint="cs"/>
                <w:rtl/>
              </w:rPr>
              <w:t>המלון</w:t>
            </w:r>
          </w:p>
        </w:tc>
      </w:tr>
      <w:tr w:rsidR="00020962" w:rsidTr="00020962">
        <w:tc>
          <w:tcPr>
            <w:tcW w:w="0" w:type="auto"/>
            <w:shd w:val="clear" w:color="auto" w:fill="auto"/>
          </w:tcPr>
          <w:p w:rsidR="00020962" w:rsidRDefault="00020962" w:rsidP="00DE5B80">
            <w:pPr>
              <w:ind w:firstLine="0"/>
              <w:rPr>
                <w:rtl/>
              </w:rPr>
            </w:pPr>
            <w:r>
              <w:rPr>
                <w:rFonts w:hint="cs"/>
                <w:rtl/>
              </w:rPr>
              <w:t>שי</w:t>
            </w:r>
            <w:r>
              <w:rPr>
                <w:rtl/>
              </w:rPr>
              <w:t xml:space="preserve"> </w:t>
            </w:r>
            <w:r>
              <w:rPr>
                <w:rFonts w:hint="cs"/>
                <w:rtl/>
              </w:rPr>
              <w:t>ברמן</w:t>
            </w:r>
          </w:p>
        </w:tc>
        <w:tc>
          <w:tcPr>
            <w:tcW w:w="0" w:type="auto"/>
            <w:shd w:val="clear" w:color="auto" w:fill="auto"/>
          </w:tcPr>
          <w:p w:rsidR="00020962" w:rsidRDefault="00020962" w:rsidP="00DE5B80">
            <w:pPr>
              <w:ind w:firstLine="0"/>
              <w:rPr>
                <w:rtl/>
              </w:rPr>
            </w:pPr>
            <w:r>
              <w:rPr>
                <w:rtl/>
              </w:rPr>
              <w:t>–</w:t>
            </w:r>
          </w:p>
        </w:tc>
        <w:tc>
          <w:tcPr>
            <w:tcW w:w="0" w:type="auto"/>
            <w:shd w:val="clear" w:color="auto" w:fill="auto"/>
          </w:tcPr>
          <w:p w:rsidR="00020962" w:rsidRDefault="00020962" w:rsidP="00DE5B80">
            <w:pPr>
              <w:ind w:firstLine="0"/>
              <w:rPr>
                <w:rtl/>
              </w:rPr>
            </w:pPr>
            <w:r>
              <w:rPr>
                <w:rFonts w:hint="cs"/>
                <w:rtl/>
              </w:rPr>
              <w:t>מנכ</w:t>
            </w:r>
            <w:r>
              <w:rPr>
                <w:rtl/>
              </w:rPr>
              <w:t>"</w:t>
            </w:r>
            <w:r>
              <w:rPr>
                <w:rFonts w:hint="cs"/>
                <w:rtl/>
              </w:rPr>
              <w:t>ל</w:t>
            </w:r>
            <w:r>
              <w:rPr>
                <w:rtl/>
              </w:rPr>
              <w:t xml:space="preserve"> </w:t>
            </w:r>
            <w:r>
              <w:rPr>
                <w:rFonts w:hint="cs"/>
                <w:rtl/>
              </w:rPr>
              <w:t>איגוד</w:t>
            </w:r>
            <w:r>
              <w:rPr>
                <w:rtl/>
              </w:rPr>
              <w:t xml:space="preserve"> </w:t>
            </w:r>
            <w:r>
              <w:rPr>
                <w:rFonts w:hint="cs"/>
                <w:rtl/>
              </w:rPr>
              <w:t>המסעדנים</w:t>
            </w:r>
          </w:p>
        </w:tc>
      </w:tr>
      <w:tr w:rsidR="00020962" w:rsidTr="00020962">
        <w:tc>
          <w:tcPr>
            <w:tcW w:w="0" w:type="auto"/>
            <w:shd w:val="clear" w:color="auto" w:fill="auto"/>
          </w:tcPr>
          <w:p w:rsidR="00020962" w:rsidRDefault="00020962" w:rsidP="00DE5B80">
            <w:pPr>
              <w:ind w:firstLine="0"/>
              <w:rPr>
                <w:rtl/>
              </w:rPr>
            </w:pPr>
            <w:r>
              <w:rPr>
                <w:rFonts w:hint="cs"/>
                <w:rtl/>
              </w:rPr>
              <w:t>תומר</w:t>
            </w:r>
            <w:r>
              <w:rPr>
                <w:rtl/>
              </w:rPr>
              <w:t xml:space="preserve"> </w:t>
            </w:r>
            <w:r>
              <w:rPr>
                <w:rFonts w:hint="cs"/>
                <w:rtl/>
              </w:rPr>
              <w:t>בן</w:t>
            </w:r>
            <w:r>
              <w:rPr>
                <w:rtl/>
              </w:rPr>
              <w:t xml:space="preserve"> </w:t>
            </w:r>
            <w:r>
              <w:rPr>
                <w:rFonts w:hint="cs"/>
                <w:rtl/>
              </w:rPr>
              <w:t>צבי</w:t>
            </w:r>
          </w:p>
        </w:tc>
        <w:tc>
          <w:tcPr>
            <w:tcW w:w="0" w:type="auto"/>
            <w:shd w:val="clear" w:color="auto" w:fill="auto"/>
          </w:tcPr>
          <w:p w:rsidR="00020962" w:rsidRDefault="00020962" w:rsidP="00DE5B80">
            <w:pPr>
              <w:ind w:firstLine="0"/>
              <w:rPr>
                <w:rtl/>
              </w:rPr>
            </w:pPr>
            <w:r>
              <w:rPr>
                <w:rtl/>
              </w:rPr>
              <w:t>–</w:t>
            </w:r>
          </w:p>
        </w:tc>
        <w:tc>
          <w:tcPr>
            <w:tcW w:w="0" w:type="auto"/>
            <w:shd w:val="clear" w:color="auto" w:fill="auto"/>
          </w:tcPr>
          <w:p w:rsidR="00020962" w:rsidRDefault="00020962" w:rsidP="00DE5B80">
            <w:pPr>
              <w:ind w:firstLine="0"/>
              <w:rPr>
                <w:rtl/>
              </w:rPr>
            </w:pPr>
            <w:r>
              <w:rPr>
                <w:rFonts w:hint="cs"/>
                <w:rtl/>
              </w:rPr>
              <w:t>מנהל</w:t>
            </w:r>
            <w:r>
              <w:rPr>
                <w:rtl/>
              </w:rPr>
              <w:t xml:space="preserve"> </w:t>
            </w:r>
            <w:r>
              <w:rPr>
                <w:rFonts w:hint="cs"/>
                <w:rtl/>
              </w:rPr>
              <w:t>מחקר</w:t>
            </w:r>
            <w:r>
              <w:rPr>
                <w:rtl/>
              </w:rPr>
              <w:t xml:space="preserve"> </w:t>
            </w:r>
            <w:r>
              <w:rPr>
                <w:rFonts w:hint="cs"/>
                <w:rtl/>
              </w:rPr>
              <w:t>כושרות</w:t>
            </w:r>
            <w:r>
              <w:rPr>
                <w:rtl/>
              </w:rPr>
              <w:t xml:space="preserve"> </w:t>
            </w:r>
          </w:p>
        </w:tc>
      </w:tr>
      <w:tr w:rsidR="00020962" w:rsidTr="00020962">
        <w:tc>
          <w:tcPr>
            <w:tcW w:w="0" w:type="auto"/>
            <w:shd w:val="clear" w:color="auto" w:fill="auto"/>
          </w:tcPr>
          <w:p w:rsidR="00020962" w:rsidRDefault="00020962" w:rsidP="00DE5B80">
            <w:pPr>
              <w:ind w:firstLine="0"/>
              <w:rPr>
                <w:rtl/>
              </w:rPr>
            </w:pPr>
            <w:r>
              <w:rPr>
                <w:rFonts w:hint="cs"/>
                <w:rtl/>
              </w:rPr>
              <w:t>עמיחי</w:t>
            </w:r>
            <w:r>
              <w:rPr>
                <w:rtl/>
              </w:rPr>
              <w:t xml:space="preserve"> </w:t>
            </w:r>
            <w:r>
              <w:rPr>
                <w:rFonts w:hint="cs"/>
                <w:rtl/>
              </w:rPr>
              <w:t>פילבר</w:t>
            </w:r>
          </w:p>
        </w:tc>
        <w:tc>
          <w:tcPr>
            <w:tcW w:w="0" w:type="auto"/>
            <w:shd w:val="clear" w:color="auto" w:fill="auto"/>
          </w:tcPr>
          <w:p w:rsidR="00020962" w:rsidRDefault="00020962" w:rsidP="00DE5B80">
            <w:pPr>
              <w:ind w:firstLine="0"/>
              <w:rPr>
                <w:rtl/>
              </w:rPr>
            </w:pPr>
            <w:r>
              <w:rPr>
                <w:rtl/>
              </w:rPr>
              <w:t>–</w:t>
            </w:r>
          </w:p>
        </w:tc>
        <w:tc>
          <w:tcPr>
            <w:tcW w:w="0" w:type="auto"/>
            <w:shd w:val="clear" w:color="auto" w:fill="auto"/>
          </w:tcPr>
          <w:p w:rsidR="00020962" w:rsidRDefault="00020962" w:rsidP="00DE5B80">
            <w:pPr>
              <w:ind w:firstLine="0"/>
              <w:rPr>
                <w:rtl/>
              </w:rPr>
            </w:pPr>
            <w:r>
              <w:rPr>
                <w:rFonts w:hint="cs"/>
                <w:rtl/>
              </w:rPr>
              <w:t>עו</w:t>
            </w:r>
            <w:r>
              <w:rPr>
                <w:rtl/>
              </w:rPr>
              <w:t>"</w:t>
            </w:r>
            <w:r>
              <w:rPr>
                <w:rFonts w:hint="cs"/>
                <w:rtl/>
              </w:rPr>
              <w:t>ד</w:t>
            </w:r>
            <w:r>
              <w:rPr>
                <w:rtl/>
              </w:rPr>
              <w:t xml:space="preserve">, </w:t>
            </w:r>
            <w:r>
              <w:rPr>
                <w:rFonts w:hint="cs"/>
                <w:rtl/>
              </w:rPr>
              <w:t>לשעבר</w:t>
            </w:r>
            <w:r>
              <w:rPr>
                <w:rtl/>
              </w:rPr>
              <w:t xml:space="preserve"> </w:t>
            </w:r>
            <w:r>
              <w:rPr>
                <w:rFonts w:hint="cs"/>
                <w:rtl/>
              </w:rPr>
              <w:t>מנהל</w:t>
            </w:r>
            <w:r>
              <w:rPr>
                <w:rtl/>
              </w:rPr>
              <w:t xml:space="preserve"> </w:t>
            </w:r>
            <w:r>
              <w:rPr>
                <w:rFonts w:hint="cs"/>
                <w:rtl/>
              </w:rPr>
              <w:t>תחום</w:t>
            </w:r>
            <w:r>
              <w:rPr>
                <w:rtl/>
              </w:rPr>
              <w:t xml:space="preserve"> </w:t>
            </w:r>
            <w:r>
              <w:rPr>
                <w:rFonts w:hint="cs"/>
                <w:rtl/>
              </w:rPr>
              <w:t>כשרות</w:t>
            </w:r>
            <w:r>
              <w:rPr>
                <w:rtl/>
              </w:rPr>
              <w:t xml:space="preserve"> </w:t>
            </w:r>
            <w:r>
              <w:rPr>
                <w:rFonts w:hint="cs"/>
                <w:rtl/>
              </w:rPr>
              <w:t>במשרד</w:t>
            </w:r>
            <w:r>
              <w:rPr>
                <w:rtl/>
              </w:rPr>
              <w:t xml:space="preserve"> </w:t>
            </w:r>
            <w:r>
              <w:rPr>
                <w:rFonts w:hint="cs"/>
                <w:rtl/>
              </w:rPr>
              <w:t>לשירותי</w:t>
            </w:r>
            <w:r>
              <w:rPr>
                <w:rtl/>
              </w:rPr>
              <w:t xml:space="preserve"> </w:t>
            </w:r>
            <w:r>
              <w:rPr>
                <w:rFonts w:hint="cs"/>
                <w:rtl/>
              </w:rPr>
              <w:t>דת</w:t>
            </w:r>
          </w:p>
        </w:tc>
      </w:tr>
      <w:tr w:rsidR="00020962" w:rsidTr="00020962">
        <w:tc>
          <w:tcPr>
            <w:tcW w:w="0" w:type="auto"/>
            <w:shd w:val="clear" w:color="auto" w:fill="auto"/>
          </w:tcPr>
          <w:p w:rsidR="00020962" w:rsidRDefault="00020962" w:rsidP="00DE5B80">
            <w:pPr>
              <w:ind w:firstLine="0"/>
              <w:rPr>
                <w:rtl/>
              </w:rPr>
            </w:pPr>
            <w:r>
              <w:rPr>
                <w:rFonts w:hint="cs"/>
                <w:rtl/>
              </w:rPr>
              <w:t>אריאל</w:t>
            </w:r>
            <w:r>
              <w:rPr>
                <w:rtl/>
              </w:rPr>
              <w:t xml:space="preserve"> </w:t>
            </w:r>
            <w:r>
              <w:rPr>
                <w:rFonts w:hint="cs"/>
                <w:rtl/>
              </w:rPr>
              <w:t>פינקלשטיין</w:t>
            </w:r>
          </w:p>
        </w:tc>
        <w:tc>
          <w:tcPr>
            <w:tcW w:w="0" w:type="auto"/>
            <w:shd w:val="clear" w:color="auto" w:fill="auto"/>
          </w:tcPr>
          <w:p w:rsidR="00020962" w:rsidRDefault="00020962" w:rsidP="00DE5B80">
            <w:pPr>
              <w:ind w:firstLine="0"/>
              <w:rPr>
                <w:rtl/>
              </w:rPr>
            </w:pPr>
            <w:r>
              <w:rPr>
                <w:rtl/>
              </w:rPr>
              <w:t>–</w:t>
            </w:r>
          </w:p>
        </w:tc>
        <w:tc>
          <w:tcPr>
            <w:tcW w:w="0" w:type="auto"/>
            <w:shd w:val="clear" w:color="auto" w:fill="auto"/>
          </w:tcPr>
          <w:p w:rsidR="00020962" w:rsidRDefault="00020962" w:rsidP="00DE5B80">
            <w:pPr>
              <w:ind w:firstLine="0"/>
              <w:rPr>
                <w:rtl/>
              </w:rPr>
            </w:pPr>
            <w:r>
              <w:rPr>
                <w:rFonts w:hint="cs"/>
                <w:rtl/>
              </w:rPr>
              <w:t>חוקר</w:t>
            </w:r>
            <w:r>
              <w:rPr>
                <w:rtl/>
              </w:rPr>
              <w:t xml:space="preserve"> </w:t>
            </w:r>
            <w:r>
              <w:rPr>
                <w:rFonts w:hint="cs"/>
                <w:rtl/>
              </w:rPr>
              <w:t>במכון</w:t>
            </w:r>
            <w:r>
              <w:rPr>
                <w:rtl/>
              </w:rPr>
              <w:t xml:space="preserve"> </w:t>
            </w:r>
            <w:r>
              <w:rPr>
                <w:rFonts w:hint="cs"/>
                <w:rtl/>
              </w:rPr>
              <w:t>הישראלי</w:t>
            </w:r>
            <w:r>
              <w:rPr>
                <w:rtl/>
              </w:rPr>
              <w:t xml:space="preserve"> </w:t>
            </w:r>
            <w:r>
              <w:rPr>
                <w:rFonts w:hint="cs"/>
                <w:rtl/>
              </w:rPr>
              <w:t>לדמוקרטיה</w:t>
            </w:r>
          </w:p>
        </w:tc>
      </w:tr>
    </w:tbl>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987068" w:rsidP="00D40A29">
      <w:pPr>
        <w:ind w:firstLine="0"/>
        <w:rPr>
          <w:rtl/>
        </w:rPr>
      </w:pPr>
      <w:r>
        <w:rPr>
          <w:rFonts w:hint="cs"/>
          <w:rtl/>
        </w:rPr>
        <w:t>תומר רוזנר</w:t>
      </w:r>
    </w:p>
    <w:p w:rsidR="002D3AC0" w:rsidRPr="008713A4" w:rsidRDefault="002D3AC0" w:rsidP="00D40A29">
      <w:pPr>
        <w:ind w:firstLine="0"/>
      </w:pPr>
      <w:r>
        <w:rPr>
          <w:rFonts w:hint="cs"/>
          <w:rtl/>
        </w:rPr>
        <w:t>רעות בינג</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987068" w:rsidP="00D40A29">
      <w:pPr>
        <w:ind w:firstLine="0"/>
        <w:rPr>
          <w:u w:val="single"/>
        </w:rPr>
      </w:pPr>
      <w:r>
        <w:rPr>
          <w:rtl/>
        </w:rPr>
        <w:t>לאה גופר</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987068" w:rsidP="008320F6">
      <w:pPr>
        <w:ind w:firstLine="0"/>
        <w:rPr>
          <w:rtl/>
        </w:rPr>
      </w:pPr>
      <w:r>
        <w:rPr>
          <w:rFonts w:hint="cs"/>
          <w:rtl/>
        </w:rPr>
        <w:t xml:space="preserve">סמדר לביא, </w:t>
      </w:r>
      <w:r>
        <w:rPr>
          <w:rtl/>
        </w:rPr>
        <w:t xml:space="preserve">חבר </w:t>
      </w:r>
      <w:r>
        <w:rPr>
          <w:rFonts w:hint="cs"/>
          <w:rtl/>
        </w:rPr>
        <w:t>תרגומים</w:t>
      </w:r>
    </w:p>
    <w:p w:rsidR="00987068" w:rsidRDefault="00987068" w:rsidP="008320F6">
      <w:pPr>
        <w:ind w:firstLine="0"/>
        <w:rPr>
          <w:rtl/>
        </w:rPr>
      </w:pPr>
    </w:p>
    <w:p w:rsidR="00987068" w:rsidRDefault="00987068">
      <w:pPr>
        <w:bidi w:val="0"/>
        <w:spacing w:line="240" w:lineRule="auto"/>
        <w:ind w:firstLine="0"/>
        <w:jc w:val="left"/>
        <w:rPr>
          <w:rtl/>
        </w:rPr>
      </w:pPr>
      <w:r>
        <w:rPr>
          <w:rtl/>
        </w:rPr>
        <w:br w:type="page"/>
      </w:r>
    </w:p>
    <w:p w:rsidR="00987068" w:rsidRDefault="00987068" w:rsidP="00987068">
      <w:pPr>
        <w:pStyle w:val="a6"/>
        <w:keepNext/>
        <w:rPr>
          <w:rtl/>
        </w:rPr>
      </w:pPr>
      <w:bookmarkStart w:id="1" w:name="ET_subject_624608_2"/>
      <w:r w:rsidRPr="00987068">
        <w:rPr>
          <w:rStyle w:val="TagStyle"/>
          <w:rtl/>
        </w:rPr>
        <w:t xml:space="preserve"> &lt;&lt; נושא &gt;&gt; </w:t>
      </w:r>
      <w:r>
        <w:rPr>
          <w:rtl/>
        </w:rPr>
        <w:t>פרק כ' (ייעול מערך הכשרות) מתוך הצעת חוק התכנית הכלכלית (תיקוני חקיקה ליישום המדיניות הכלכלית לשנות התקציב 2021 ו-2022), התשפ"א-2021,</w:t>
      </w:r>
      <w:r w:rsidR="00DF053A">
        <w:rPr>
          <w:rtl/>
        </w:rPr>
        <w:t xml:space="preserve"> </w:t>
      </w:r>
      <w:r>
        <w:rPr>
          <w:rtl/>
        </w:rPr>
        <w:t>מ/1443</w:t>
      </w:r>
      <w:r w:rsidRPr="00987068">
        <w:rPr>
          <w:rStyle w:val="TagStyle"/>
          <w:rtl/>
        </w:rPr>
        <w:t xml:space="preserve"> &lt;&lt; נושא &gt;&gt;</w:t>
      </w:r>
      <w:r w:rsidR="00DF053A">
        <w:rPr>
          <w:rtl/>
        </w:rPr>
        <w:t xml:space="preserve"> </w:t>
      </w:r>
      <w:r>
        <w:rPr>
          <w:rtl/>
        </w:rPr>
        <w:t xml:space="preserve"> </w:t>
      </w:r>
      <w:bookmarkEnd w:id="1"/>
    </w:p>
    <w:p w:rsidR="00987068" w:rsidRDefault="00987068" w:rsidP="00987068">
      <w:pPr>
        <w:pStyle w:val="KeepWithNext"/>
        <w:rPr>
          <w:rtl/>
        </w:rPr>
      </w:pPr>
    </w:p>
    <w:p w:rsidR="00987068" w:rsidRDefault="00987068" w:rsidP="00987068">
      <w:pPr>
        <w:rPr>
          <w:rtl/>
        </w:rPr>
      </w:pPr>
    </w:p>
    <w:p w:rsidR="00987068" w:rsidRDefault="00987068" w:rsidP="00987068">
      <w:pPr>
        <w:pStyle w:val="af6"/>
        <w:keepNext/>
        <w:rPr>
          <w:rtl/>
        </w:rPr>
      </w:pPr>
      <w:bookmarkStart w:id="2" w:name="ET_yor_5142_3"/>
      <w:r w:rsidRPr="00987068">
        <w:rPr>
          <w:rStyle w:val="TagStyle"/>
          <w:rtl/>
        </w:rPr>
        <w:t xml:space="preserve"> &lt;&lt; יור &gt;&gt; </w:t>
      </w:r>
      <w:r>
        <w:rPr>
          <w:rtl/>
        </w:rPr>
        <w:t>היו"ר יוליה מלינובסקי:</w:t>
      </w:r>
      <w:r w:rsidRPr="00987068">
        <w:rPr>
          <w:rStyle w:val="TagStyle"/>
          <w:rtl/>
        </w:rPr>
        <w:t xml:space="preserve"> &lt;&lt; יור &gt;&gt;</w:t>
      </w:r>
      <w:r w:rsidR="00DF053A">
        <w:rPr>
          <w:rtl/>
        </w:rPr>
        <w:t xml:space="preserve"> </w:t>
      </w:r>
      <w:r>
        <w:rPr>
          <w:rtl/>
        </w:rPr>
        <w:t xml:space="preserve"> </w:t>
      </w:r>
      <w:bookmarkEnd w:id="2"/>
    </w:p>
    <w:p w:rsidR="00987068" w:rsidRDefault="00987068" w:rsidP="00987068">
      <w:pPr>
        <w:pStyle w:val="KeepWithNext"/>
        <w:rPr>
          <w:rtl/>
          <w:lang w:eastAsia="he-IL"/>
        </w:rPr>
      </w:pPr>
    </w:p>
    <w:p w:rsidR="00987068" w:rsidRDefault="00C100E4" w:rsidP="00987068">
      <w:pPr>
        <w:rPr>
          <w:rtl/>
          <w:lang w:eastAsia="he-IL"/>
        </w:rPr>
      </w:pPr>
      <w:bookmarkStart w:id="3" w:name="_ETM_Q1_9599"/>
      <w:bookmarkEnd w:id="3"/>
      <w:r>
        <w:rPr>
          <w:rFonts w:hint="cs"/>
          <w:rtl/>
          <w:lang w:eastAsia="he-IL"/>
        </w:rPr>
        <w:t xml:space="preserve">אני פותחת את </w:t>
      </w:r>
      <w:bookmarkStart w:id="4" w:name="_ETM_Q1_44605"/>
      <w:bookmarkEnd w:id="4"/>
      <w:r>
        <w:rPr>
          <w:rFonts w:hint="cs"/>
          <w:rtl/>
          <w:lang w:eastAsia="he-IL"/>
        </w:rPr>
        <w:t xml:space="preserve">הדיון, אנחנו בפרק כ' (ייעול מערך הכשרות), מתוך הצעת </w:t>
      </w:r>
      <w:bookmarkStart w:id="5" w:name="_ETM_Q1_45674"/>
      <w:bookmarkEnd w:id="5"/>
      <w:r>
        <w:rPr>
          <w:rFonts w:hint="cs"/>
          <w:rtl/>
          <w:lang w:eastAsia="he-IL"/>
        </w:rPr>
        <w:t xml:space="preserve">חוק התכנית הכלכלית (תיקוני חקיקה ליישום המדיניות הכלכלית לשנות התקציב </w:t>
      </w:r>
      <w:bookmarkStart w:id="6" w:name="_ETM_Q1_50678"/>
      <w:bookmarkEnd w:id="6"/>
      <w:r>
        <w:rPr>
          <w:rFonts w:hint="cs"/>
          <w:rtl/>
          <w:lang w:eastAsia="he-IL"/>
        </w:rPr>
        <w:t xml:space="preserve">2021 ו-2022), תשפ"א-2021. אני פותחת את הדיון. </w:t>
      </w:r>
      <w:bookmarkStart w:id="7" w:name="_ETM_Q1_61734"/>
      <w:bookmarkEnd w:id="7"/>
    </w:p>
    <w:p w:rsidR="00C100E4" w:rsidRDefault="00C100E4" w:rsidP="00987068">
      <w:pPr>
        <w:rPr>
          <w:rtl/>
          <w:lang w:eastAsia="he-IL"/>
        </w:rPr>
      </w:pPr>
      <w:bookmarkStart w:id="8" w:name="_ETM_Q1_61843"/>
      <w:bookmarkEnd w:id="8"/>
    </w:p>
    <w:p w:rsidR="00C100E4" w:rsidRDefault="00C100E4" w:rsidP="00987068">
      <w:pPr>
        <w:rPr>
          <w:rtl/>
          <w:lang w:eastAsia="he-IL"/>
        </w:rPr>
      </w:pPr>
      <w:bookmarkStart w:id="9" w:name="_ETM_Q1_61926"/>
      <w:bookmarkStart w:id="10" w:name="_ETM_Q1_61983"/>
      <w:bookmarkEnd w:id="9"/>
      <w:bookmarkEnd w:id="10"/>
      <w:r>
        <w:rPr>
          <w:rFonts w:hint="cs"/>
          <w:rtl/>
          <w:lang w:eastAsia="he-IL"/>
        </w:rPr>
        <w:t xml:space="preserve">תודה רבה על הנוכחות, תיכף אני אסביר איך </w:t>
      </w:r>
      <w:bookmarkStart w:id="11" w:name="_ETM_Q1_70982"/>
      <w:bookmarkEnd w:id="11"/>
      <w:r>
        <w:rPr>
          <w:rFonts w:hint="cs"/>
          <w:rtl/>
          <w:lang w:eastAsia="he-IL"/>
        </w:rPr>
        <w:t>יתנהלו הישיבות כדי שלכולם יהיה ברור סדר הדברים, אבל</w:t>
      </w:r>
      <w:bookmarkStart w:id="12" w:name="_ETM_Q1_75034"/>
      <w:bookmarkEnd w:id="12"/>
      <w:r>
        <w:rPr>
          <w:rFonts w:hint="cs"/>
          <w:rtl/>
          <w:lang w:eastAsia="he-IL"/>
        </w:rPr>
        <w:t xml:space="preserve"> בהתחלה כמה הערות שרציתי להעיר. אני ראיתי אתמול, וקיבלתי את </w:t>
      </w:r>
      <w:bookmarkStart w:id="13" w:name="_ETM_Q1_82802"/>
      <w:bookmarkEnd w:id="13"/>
      <w:r>
        <w:rPr>
          <w:rFonts w:hint="cs"/>
          <w:rtl/>
          <w:lang w:eastAsia="he-IL"/>
        </w:rPr>
        <w:t>זה גם למייל שלי, שהמועצה הדתית של תל אביב הוציא</w:t>
      </w:r>
      <w:bookmarkStart w:id="14" w:name="_ETM_Q1_85738"/>
      <w:bookmarkEnd w:id="14"/>
      <w:r>
        <w:rPr>
          <w:rFonts w:hint="cs"/>
          <w:rtl/>
          <w:lang w:eastAsia="he-IL"/>
        </w:rPr>
        <w:t>ה מכתב התראה נגד מסעדנית שהופיעה פה בדיון בשבוע שעבר</w:t>
      </w:r>
      <w:bookmarkStart w:id="15" w:name="_ETM_Q1_97540"/>
      <w:bookmarkEnd w:id="15"/>
      <w:r>
        <w:rPr>
          <w:rFonts w:hint="cs"/>
          <w:rtl/>
          <w:lang w:eastAsia="he-IL"/>
        </w:rPr>
        <w:t xml:space="preserve">, </w:t>
      </w:r>
      <w:r w:rsidR="00DB0AC6">
        <w:rPr>
          <w:rFonts w:hint="cs"/>
          <w:rtl/>
          <w:lang w:eastAsia="he-IL"/>
        </w:rPr>
        <w:t>ע</w:t>
      </w:r>
      <w:r>
        <w:rPr>
          <w:rFonts w:hint="cs"/>
          <w:rtl/>
          <w:lang w:eastAsia="he-IL"/>
        </w:rPr>
        <w:t>ל</w:t>
      </w:r>
      <w:r w:rsidR="00DB0AC6">
        <w:rPr>
          <w:rFonts w:hint="cs"/>
          <w:rtl/>
          <w:lang w:eastAsia="he-IL"/>
        </w:rPr>
        <w:t xml:space="preserve"> </w:t>
      </w:r>
      <w:r>
        <w:rPr>
          <w:rFonts w:hint="cs"/>
          <w:rtl/>
          <w:lang w:eastAsia="he-IL"/>
        </w:rPr>
        <w:t>פרסום לשון הרע ופגיעה בשמה הטוב של המועצה הדתית</w:t>
      </w:r>
      <w:bookmarkStart w:id="16" w:name="_ETM_Q1_104954"/>
      <w:bookmarkEnd w:id="16"/>
      <w:r>
        <w:rPr>
          <w:rFonts w:hint="cs"/>
          <w:rtl/>
          <w:lang w:eastAsia="he-IL"/>
        </w:rPr>
        <w:t xml:space="preserve"> בתל אביב. </w:t>
      </w:r>
    </w:p>
    <w:p w:rsidR="00C100E4" w:rsidRDefault="00C100E4" w:rsidP="00987068">
      <w:pPr>
        <w:rPr>
          <w:rtl/>
          <w:lang w:eastAsia="he-IL"/>
        </w:rPr>
      </w:pPr>
      <w:bookmarkStart w:id="17" w:name="_ETM_Q1_106346"/>
      <w:bookmarkStart w:id="18" w:name="_ETM_Q1_106408"/>
      <w:bookmarkEnd w:id="17"/>
      <w:bookmarkEnd w:id="18"/>
    </w:p>
    <w:p w:rsidR="00C100E4" w:rsidRDefault="00C100E4" w:rsidP="00987068">
      <w:pPr>
        <w:rPr>
          <w:rtl/>
          <w:lang w:eastAsia="he-IL"/>
        </w:rPr>
      </w:pPr>
      <w:bookmarkStart w:id="19" w:name="_ETM_Q1_106506"/>
      <w:bookmarkStart w:id="20" w:name="_ETM_Q1_106561"/>
      <w:bookmarkEnd w:id="19"/>
      <w:bookmarkEnd w:id="20"/>
      <w:r>
        <w:rPr>
          <w:rFonts w:hint="cs"/>
          <w:rtl/>
          <w:lang w:eastAsia="he-IL"/>
        </w:rPr>
        <w:t xml:space="preserve">הגברת </w:t>
      </w:r>
      <w:r w:rsidR="00D40804">
        <w:rPr>
          <w:rFonts w:hint="cs"/>
          <w:rtl/>
          <w:lang w:eastAsia="he-IL"/>
        </w:rPr>
        <w:t>הופיעה בדיון פומבי בכנסת, זו הבמ</w:t>
      </w:r>
      <w:r>
        <w:rPr>
          <w:rFonts w:hint="cs"/>
          <w:rtl/>
          <w:lang w:eastAsia="he-IL"/>
        </w:rPr>
        <w:t xml:space="preserve">ה. אנשים </w:t>
      </w:r>
      <w:bookmarkStart w:id="21" w:name="_ETM_Q1_111890"/>
      <w:bookmarkEnd w:id="21"/>
      <w:r>
        <w:rPr>
          <w:rFonts w:hint="cs"/>
          <w:rtl/>
          <w:lang w:eastAsia="he-IL"/>
        </w:rPr>
        <w:t xml:space="preserve">לא צריכים לפחד לדבר בצורה פומבית </w:t>
      </w:r>
      <w:bookmarkStart w:id="22" w:name="_ETM_Q1_117962"/>
      <w:bookmarkEnd w:id="22"/>
      <w:r>
        <w:rPr>
          <w:rFonts w:hint="cs"/>
          <w:rtl/>
          <w:lang w:eastAsia="he-IL"/>
        </w:rPr>
        <w:t>וכפי שהם באמת מרגישים. המועצה הדתית זה גוף ממשלתי או ש</w:t>
      </w:r>
      <w:bookmarkStart w:id="23" w:name="_ETM_Q1_123426"/>
      <w:bookmarkEnd w:id="23"/>
      <w:r>
        <w:rPr>
          <w:rFonts w:hint="cs"/>
          <w:rtl/>
          <w:lang w:eastAsia="he-IL"/>
        </w:rPr>
        <w:t>ל שלטון מקומי, מתוקצב על ידי המדינה. זה</w:t>
      </w:r>
      <w:bookmarkStart w:id="24" w:name="_ETM_Q1_125540"/>
      <w:bookmarkEnd w:id="24"/>
      <w:r>
        <w:rPr>
          <w:rFonts w:hint="cs"/>
          <w:rtl/>
          <w:lang w:eastAsia="he-IL"/>
        </w:rPr>
        <w:t xml:space="preserve"> שהמועצה הדתית לוקחת עורך דין חיצוני</w:t>
      </w:r>
      <w:r w:rsidR="00992612">
        <w:rPr>
          <w:rFonts w:hint="cs"/>
          <w:rtl/>
          <w:lang w:eastAsia="he-IL"/>
        </w:rPr>
        <w:t xml:space="preserve">, כריש, בדקתי את השם </w:t>
      </w:r>
      <w:bookmarkStart w:id="25" w:name="_ETM_Q1_140820"/>
      <w:bookmarkEnd w:id="25"/>
      <w:r w:rsidR="00992612">
        <w:rPr>
          <w:rFonts w:hint="cs"/>
          <w:rtl/>
          <w:lang w:eastAsia="he-IL"/>
        </w:rPr>
        <w:t>- - -</w:t>
      </w:r>
    </w:p>
    <w:p w:rsidR="00992612" w:rsidRDefault="00992612" w:rsidP="00987068">
      <w:pPr>
        <w:rPr>
          <w:rtl/>
          <w:lang w:eastAsia="he-IL"/>
        </w:rPr>
      </w:pPr>
      <w:bookmarkStart w:id="26" w:name="_ETM_Q1_136468"/>
      <w:bookmarkStart w:id="27" w:name="_ETM_Q1_136534"/>
      <w:bookmarkEnd w:id="26"/>
      <w:bookmarkEnd w:id="27"/>
    </w:p>
    <w:p w:rsidR="00992612" w:rsidRDefault="00992612" w:rsidP="00992612">
      <w:pPr>
        <w:pStyle w:val="a4"/>
        <w:keepNext/>
        <w:rPr>
          <w:rtl/>
        </w:rPr>
      </w:pPr>
      <w:bookmarkStart w:id="28" w:name="ET_speaker_5359_4"/>
      <w:r w:rsidRPr="00992612">
        <w:rPr>
          <w:rStyle w:val="TagStyle"/>
          <w:rtl/>
        </w:rPr>
        <w:t xml:space="preserve"> &lt;&lt; דובר &gt;&gt; </w:t>
      </w:r>
      <w:r>
        <w:rPr>
          <w:rtl/>
        </w:rPr>
        <w:t>יעקב מרגי (ש"ס):</w:t>
      </w:r>
      <w:r w:rsidRPr="00992612">
        <w:rPr>
          <w:rStyle w:val="TagStyle"/>
          <w:rtl/>
        </w:rPr>
        <w:t xml:space="preserve"> &lt;&lt; דובר &gt;&gt;</w:t>
      </w:r>
      <w:r w:rsidR="00DF053A">
        <w:rPr>
          <w:rtl/>
        </w:rPr>
        <w:t xml:space="preserve"> </w:t>
      </w:r>
      <w:r>
        <w:rPr>
          <w:rtl/>
        </w:rPr>
        <w:t xml:space="preserve"> </w:t>
      </w:r>
      <w:bookmarkEnd w:id="28"/>
    </w:p>
    <w:p w:rsidR="00992612" w:rsidRDefault="00992612" w:rsidP="00992612">
      <w:pPr>
        <w:pStyle w:val="KeepWithNext"/>
        <w:rPr>
          <w:rtl/>
          <w:lang w:eastAsia="he-IL"/>
        </w:rPr>
      </w:pPr>
    </w:p>
    <w:p w:rsidR="00992612" w:rsidRDefault="00992612" w:rsidP="00992612">
      <w:pPr>
        <w:rPr>
          <w:rtl/>
          <w:lang w:eastAsia="he-IL"/>
        </w:rPr>
      </w:pPr>
      <w:bookmarkStart w:id="29" w:name="_ETM_Q1_139307"/>
      <w:bookmarkStart w:id="30" w:name="_ETM_Q1_139326"/>
      <w:bookmarkEnd w:id="29"/>
      <w:bookmarkEnd w:id="30"/>
      <w:r>
        <w:rPr>
          <w:rFonts w:hint="cs"/>
          <w:rtl/>
          <w:lang w:eastAsia="he-IL"/>
        </w:rPr>
        <w:t xml:space="preserve">לא הכרתי אותו לפני כן, עכשיו את עושה </w:t>
      </w:r>
      <w:bookmarkStart w:id="31" w:name="_ETM_Q1_139842"/>
      <w:bookmarkEnd w:id="31"/>
      <w:r>
        <w:rPr>
          <w:rFonts w:hint="cs"/>
          <w:rtl/>
          <w:lang w:eastAsia="he-IL"/>
        </w:rPr>
        <w:t xml:space="preserve">לו פרסומת. </w:t>
      </w:r>
    </w:p>
    <w:p w:rsidR="00992612" w:rsidRDefault="00992612" w:rsidP="00992612">
      <w:pPr>
        <w:rPr>
          <w:rtl/>
          <w:lang w:eastAsia="he-IL"/>
        </w:rPr>
      </w:pPr>
      <w:bookmarkStart w:id="32" w:name="_ETM_Q1_141186"/>
      <w:bookmarkStart w:id="33" w:name="_ETM_Q1_141251"/>
      <w:bookmarkStart w:id="34" w:name="_ETM_Q1_142794"/>
      <w:bookmarkEnd w:id="32"/>
      <w:bookmarkEnd w:id="33"/>
      <w:bookmarkEnd w:id="34"/>
    </w:p>
    <w:p w:rsidR="00992612" w:rsidRDefault="00992612" w:rsidP="00992612">
      <w:pPr>
        <w:pStyle w:val="af6"/>
        <w:keepNext/>
        <w:rPr>
          <w:rtl/>
        </w:rPr>
      </w:pPr>
      <w:bookmarkStart w:id="35" w:name="ET_yor_5142_5"/>
      <w:r w:rsidRPr="00992612">
        <w:rPr>
          <w:rStyle w:val="TagStyle"/>
          <w:rtl/>
        </w:rPr>
        <w:t xml:space="preserve"> &lt;&lt; יור &gt;&gt; </w:t>
      </w:r>
      <w:r>
        <w:rPr>
          <w:rtl/>
        </w:rPr>
        <w:t>היו"ר יוליה מלינובסקי:</w:t>
      </w:r>
      <w:r w:rsidRPr="00992612">
        <w:rPr>
          <w:rStyle w:val="TagStyle"/>
          <w:rtl/>
        </w:rPr>
        <w:t xml:space="preserve"> &lt;&lt; יור &gt;&gt;</w:t>
      </w:r>
      <w:r w:rsidR="00DF053A">
        <w:rPr>
          <w:rtl/>
        </w:rPr>
        <w:t xml:space="preserve"> </w:t>
      </w:r>
      <w:r>
        <w:rPr>
          <w:rtl/>
        </w:rPr>
        <w:t xml:space="preserve"> </w:t>
      </w:r>
      <w:bookmarkEnd w:id="35"/>
    </w:p>
    <w:p w:rsidR="00992612" w:rsidRDefault="00992612" w:rsidP="00992612">
      <w:pPr>
        <w:pStyle w:val="KeepWithNext"/>
        <w:rPr>
          <w:rtl/>
          <w:lang w:eastAsia="he-IL"/>
        </w:rPr>
      </w:pPr>
    </w:p>
    <w:p w:rsidR="00992612" w:rsidRDefault="00DB0AC6" w:rsidP="00992612">
      <w:pPr>
        <w:rPr>
          <w:rtl/>
          <w:lang w:eastAsia="he-IL"/>
        </w:rPr>
      </w:pPr>
      <w:bookmarkStart w:id="36" w:name="_ETM_Q1_143120"/>
      <w:bookmarkStart w:id="37" w:name="_ETM_Q1_143140"/>
      <w:bookmarkEnd w:id="36"/>
      <w:bookmarkEnd w:id="37"/>
      <w:r>
        <w:rPr>
          <w:rFonts w:hint="cs"/>
          <w:rtl/>
          <w:lang w:eastAsia="he-IL"/>
        </w:rPr>
        <w:t>אני לא</w:t>
      </w:r>
      <w:r w:rsidR="009D043E">
        <w:rPr>
          <w:rFonts w:hint="cs"/>
          <w:rtl/>
          <w:lang w:eastAsia="he-IL"/>
        </w:rPr>
        <w:t xml:space="preserve"> עושה פרסומת לעורכי </w:t>
      </w:r>
      <w:bookmarkStart w:id="38" w:name="_ETM_Q1_147764"/>
      <w:bookmarkEnd w:id="38"/>
      <w:r w:rsidR="009D043E">
        <w:rPr>
          <w:rFonts w:hint="cs"/>
          <w:rtl/>
          <w:lang w:eastAsia="he-IL"/>
        </w:rPr>
        <w:t>דין, אני אומרת שזה מה שהמועצה הדתית בכסף ציבורי</w:t>
      </w:r>
      <w:r w:rsidR="00E70D8D">
        <w:rPr>
          <w:rFonts w:hint="cs"/>
          <w:rtl/>
          <w:lang w:eastAsia="he-IL"/>
        </w:rPr>
        <w:t xml:space="preserve">, </w:t>
      </w:r>
      <w:bookmarkStart w:id="39" w:name="_ETM_Q1_152223"/>
      <w:bookmarkEnd w:id="39"/>
      <w:r w:rsidR="00E70D8D">
        <w:rPr>
          <w:rFonts w:hint="cs"/>
          <w:rtl/>
          <w:lang w:eastAsia="he-IL"/>
        </w:rPr>
        <w:t xml:space="preserve">היא לוקחת עורך דין ציבורי מהכרישים בשוק נגד מסעדנית </w:t>
      </w:r>
      <w:bookmarkStart w:id="40" w:name="_ETM_Q1_160792"/>
      <w:bookmarkEnd w:id="40"/>
      <w:r w:rsidR="00E70D8D">
        <w:rPr>
          <w:rFonts w:hint="cs"/>
          <w:rtl/>
          <w:lang w:eastAsia="he-IL"/>
        </w:rPr>
        <w:t xml:space="preserve">קטנה. </w:t>
      </w:r>
      <w:bookmarkStart w:id="41" w:name="_ETM_Q1_161591"/>
      <w:bookmarkEnd w:id="41"/>
    </w:p>
    <w:p w:rsidR="00E70D8D" w:rsidRDefault="00E70D8D" w:rsidP="00992612">
      <w:pPr>
        <w:rPr>
          <w:rtl/>
          <w:lang w:eastAsia="he-IL"/>
        </w:rPr>
      </w:pPr>
      <w:bookmarkStart w:id="42" w:name="_ETM_Q1_161764"/>
      <w:bookmarkStart w:id="43" w:name="_ETM_Q1_162960"/>
      <w:bookmarkEnd w:id="42"/>
      <w:bookmarkEnd w:id="43"/>
    </w:p>
    <w:p w:rsidR="00E70D8D" w:rsidRDefault="00E70D8D" w:rsidP="00E70D8D">
      <w:pPr>
        <w:pStyle w:val="a4"/>
        <w:keepNext/>
        <w:rPr>
          <w:rtl/>
        </w:rPr>
      </w:pPr>
      <w:bookmarkStart w:id="44" w:name="ET_speaker_5359_6"/>
      <w:r w:rsidRPr="00E70D8D">
        <w:rPr>
          <w:rStyle w:val="TagStyle"/>
          <w:rtl/>
        </w:rPr>
        <w:t xml:space="preserve"> &lt;&lt; דובר &gt;&gt; </w:t>
      </w:r>
      <w:r>
        <w:rPr>
          <w:rtl/>
        </w:rPr>
        <w:t>יעקב מרגי (ש"ס):</w:t>
      </w:r>
      <w:r w:rsidRPr="00E70D8D">
        <w:rPr>
          <w:rStyle w:val="TagStyle"/>
          <w:rtl/>
        </w:rPr>
        <w:t xml:space="preserve"> &lt;&lt; דובר &gt;&gt;</w:t>
      </w:r>
      <w:r w:rsidR="00DF053A">
        <w:rPr>
          <w:rtl/>
        </w:rPr>
        <w:t xml:space="preserve"> </w:t>
      </w:r>
      <w:r>
        <w:rPr>
          <w:rtl/>
        </w:rPr>
        <w:t xml:space="preserve"> </w:t>
      </w:r>
      <w:bookmarkEnd w:id="44"/>
    </w:p>
    <w:p w:rsidR="00E70D8D" w:rsidRDefault="00E70D8D" w:rsidP="00E70D8D">
      <w:pPr>
        <w:pStyle w:val="KeepWithNext"/>
        <w:rPr>
          <w:rtl/>
          <w:lang w:eastAsia="he-IL"/>
        </w:rPr>
      </w:pPr>
    </w:p>
    <w:p w:rsidR="00E70D8D" w:rsidRDefault="00E70D8D" w:rsidP="00E70D8D">
      <w:pPr>
        <w:rPr>
          <w:rtl/>
          <w:lang w:eastAsia="he-IL"/>
        </w:rPr>
      </w:pPr>
      <w:bookmarkStart w:id="45" w:name="_ETM_Q1_163331"/>
      <w:bookmarkStart w:id="46" w:name="_ETM_Q1_163351"/>
      <w:bookmarkEnd w:id="45"/>
      <w:bookmarkEnd w:id="46"/>
      <w:r>
        <w:rPr>
          <w:rFonts w:hint="cs"/>
          <w:rtl/>
          <w:lang w:eastAsia="he-IL"/>
        </w:rPr>
        <w:t xml:space="preserve">אבל היא לא יכולה לבוא לדיון בכנסת, להגיד </w:t>
      </w:r>
      <w:bookmarkStart w:id="47" w:name="_ETM_Q1_165424"/>
      <w:bookmarkEnd w:id="47"/>
      <w:r>
        <w:rPr>
          <w:rFonts w:hint="cs"/>
          <w:rtl/>
          <w:lang w:eastAsia="he-IL"/>
        </w:rPr>
        <w:t>דברים חסרי שחר - - -</w:t>
      </w:r>
    </w:p>
    <w:p w:rsidR="00E70D8D" w:rsidRDefault="00E70D8D" w:rsidP="00E70D8D">
      <w:pPr>
        <w:rPr>
          <w:rtl/>
          <w:lang w:eastAsia="he-IL"/>
        </w:rPr>
      </w:pPr>
      <w:bookmarkStart w:id="48" w:name="_ETM_Q1_162487"/>
      <w:bookmarkStart w:id="49" w:name="_ETM_Q1_162548"/>
      <w:bookmarkEnd w:id="48"/>
      <w:bookmarkEnd w:id="49"/>
    </w:p>
    <w:p w:rsidR="00E70D8D" w:rsidRDefault="00E70D8D" w:rsidP="00E70D8D">
      <w:pPr>
        <w:pStyle w:val="a4"/>
        <w:keepNext/>
        <w:rPr>
          <w:rtl/>
        </w:rPr>
      </w:pPr>
      <w:bookmarkStart w:id="50" w:name="ET_speaker_5797_7"/>
      <w:r w:rsidRPr="00E70D8D">
        <w:rPr>
          <w:rStyle w:val="TagStyle"/>
          <w:rtl/>
        </w:rPr>
        <w:t xml:space="preserve"> &lt;&lt; דובר &gt;&gt; </w:t>
      </w:r>
      <w:r>
        <w:rPr>
          <w:rtl/>
        </w:rPr>
        <w:t>יצחק פינדרוס (יהדות התורה):</w:t>
      </w:r>
      <w:r w:rsidRPr="00E70D8D">
        <w:rPr>
          <w:rStyle w:val="TagStyle"/>
          <w:rtl/>
        </w:rPr>
        <w:t xml:space="preserve"> &lt;&lt; דובר &gt;&gt;</w:t>
      </w:r>
      <w:r w:rsidR="00DF053A">
        <w:rPr>
          <w:rtl/>
        </w:rPr>
        <w:t xml:space="preserve"> </w:t>
      </w:r>
      <w:r>
        <w:rPr>
          <w:rtl/>
        </w:rPr>
        <w:t xml:space="preserve"> </w:t>
      </w:r>
      <w:bookmarkEnd w:id="50"/>
    </w:p>
    <w:p w:rsidR="00E70D8D" w:rsidRDefault="00E70D8D" w:rsidP="00E70D8D">
      <w:pPr>
        <w:pStyle w:val="KeepWithNext"/>
        <w:rPr>
          <w:rtl/>
          <w:lang w:eastAsia="he-IL"/>
        </w:rPr>
      </w:pPr>
    </w:p>
    <w:p w:rsidR="00E70D8D" w:rsidRDefault="00E70D8D" w:rsidP="00E70D8D">
      <w:pPr>
        <w:rPr>
          <w:rtl/>
          <w:lang w:eastAsia="he-IL"/>
        </w:rPr>
      </w:pPr>
      <w:bookmarkStart w:id="51" w:name="_ETM_Q1_164087"/>
      <w:bookmarkStart w:id="52" w:name="_ETM_Q1_164108"/>
      <w:bookmarkEnd w:id="51"/>
      <w:bookmarkEnd w:id="52"/>
      <w:r>
        <w:rPr>
          <w:rFonts w:hint="cs"/>
          <w:rtl/>
          <w:lang w:eastAsia="he-IL"/>
        </w:rPr>
        <w:t xml:space="preserve">לא הבנתי, כשמדינת ישראל </w:t>
      </w:r>
      <w:bookmarkStart w:id="53" w:name="_ETM_Q1_167471"/>
      <w:bookmarkEnd w:id="53"/>
      <w:r>
        <w:rPr>
          <w:rFonts w:hint="cs"/>
          <w:rtl/>
          <w:lang w:eastAsia="he-IL"/>
        </w:rPr>
        <w:t xml:space="preserve">לוקחת את כל משאביה להילחם במועצות הדתיות וברבנות הדתית זה </w:t>
      </w:r>
      <w:bookmarkStart w:id="54" w:name="_ETM_Q1_170969"/>
      <w:bookmarkEnd w:id="54"/>
      <w:r>
        <w:rPr>
          <w:rFonts w:hint="cs"/>
          <w:rtl/>
          <w:lang w:eastAsia="he-IL"/>
        </w:rPr>
        <w:t>בסדר, 480 מיליארד שקל להילחם בהם זה בסדר, אבל</w:t>
      </w:r>
      <w:bookmarkStart w:id="55" w:name="_ETM_Q1_175387"/>
      <w:bookmarkEnd w:id="55"/>
      <w:r>
        <w:rPr>
          <w:rFonts w:hint="cs"/>
          <w:rtl/>
          <w:lang w:eastAsia="he-IL"/>
        </w:rPr>
        <w:t xml:space="preserve"> מישהו רוצה להגן על שמו הטוב, זה לא בסדר? </w:t>
      </w:r>
    </w:p>
    <w:p w:rsidR="00E70D8D" w:rsidRDefault="00E70D8D" w:rsidP="00E70D8D">
      <w:pPr>
        <w:rPr>
          <w:rtl/>
          <w:lang w:eastAsia="he-IL"/>
        </w:rPr>
      </w:pPr>
      <w:bookmarkStart w:id="56" w:name="_ETM_Q1_175089"/>
      <w:bookmarkStart w:id="57" w:name="_ETM_Q1_175151"/>
      <w:bookmarkEnd w:id="56"/>
      <w:bookmarkEnd w:id="57"/>
    </w:p>
    <w:p w:rsidR="00E70D8D" w:rsidRDefault="00E70D8D" w:rsidP="00E70D8D">
      <w:pPr>
        <w:pStyle w:val="af6"/>
        <w:keepNext/>
        <w:rPr>
          <w:rtl/>
        </w:rPr>
      </w:pPr>
      <w:bookmarkStart w:id="58" w:name="ET_yor_5142_8"/>
      <w:r w:rsidRPr="00E70D8D">
        <w:rPr>
          <w:rStyle w:val="TagStyle"/>
          <w:rtl/>
        </w:rPr>
        <w:t xml:space="preserve"> &lt;&lt; יור &gt;&gt; </w:t>
      </w:r>
      <w:r>
        <w:rPr>
          <w:rtl/>
        </w:rPr>
        <w:t>היו"ר יוליה מלינובסקי:</w:t>
      </w:r>
      <w:r w:rsidRPr="00E70D8D">
        <w:rPr>
          <w:rStyle w:val="TagStyle"/>
          <w:rtl/>
        </w:rPr>
        <w:t xml:space="preserve"> &lt;&lt; יור &gt;&gt;</w:t>
      </w:r>
      <w:r w:rsidR="00DF053A">
        <w:rPr>
          <w:rtl/>
        </w:rPr>
        <w:t xml:space="preserve"> </w:t>
      </w:r>
      <w:r>
        <w:rPr>
          <w:rtl/>
        </w:rPr>
        <w:t xml:space="preserve"> </w:t>
      </w:r>
      <w:bookmarkEnd w:id="58"/>
    </w:p>
    <w:p w:rsidR="00E70D8D" w:rsidRDefault="00E70D8D" w:rsidP="00E70D8D">
      <w:pPr>
        <w:pStyle w:val="KeepWithNext"/>
        <w:rPr>
          <w:rtl/>
          <w:lang w:eastAsia="he-IL"/>
        </w:rPr>
      </w:pPr>
    </w:p>
    <w:p w:rsidR="00B43818" w:rsidRDefault="00E70D8D" w:rsidP="00E70D8D">
      <w:pPr>
        <w:rPr>
          <w:rtl/>
          <w:lang w:eastAsia="he-IL"/>
        </w:rPr>
      </w:pPr>
      <w:bookmarkStart w:id="59" w:name="_ETM_Q1_176982"/>
      <w:bookmarkStart w:id="60" w:name="_ETM_Q1_177000"/>
      <w:bookmarkEnd w:id="59"/>
      <w:bookmarkEnd w:id="60"/>
      <w:r>
        <w:rPr>
          <w:rFonts w:hint="cs"/>
          <w:rtl/>
          <w:lang w:eastAsia="he-IL"/>
        </w:rPr>
        <w:t xml:space="preserve">אני </w:t>
      </w:r>
      <w:bookmarkStart w:id="61" w:name="_ETM_Q1_178361"/>
      <w:bookmarkEnd w:id="61"/>
      <w:r>
        <w:rPr>
          <w:rFonts w:hint="cs"/>
          <w:rtl/>
          <w:lang w:eastAsia="he-IL"/>
        </w:rPr>
        <w:t>אומרת את דעתי.</w:t>
      </w:r>
      <w:bookmarkStart w:id="62" w:name="_ETM_Q1_181545"/>
      <w:bookmarkEnd w:id="62"/>
      <w:r>
        <w:rPr>
          <w:rFonts w:hint="cs"/>
          <w:rtl/>
          <w:lang w:eastAsia="he-IL"/>
        </w:rPr>
        <w:t xml:space="preserve"> אני חושבת שזה לא ראוי, הכנסת </w:t>
      </w:r>
      <w:bookmarkStart w:id="63" w:name="_ETM_Q1_189805"/>
      <w:bookmarkEnd w:id="63"/>
      <w:r>
        <w:rPr>
          <w:rFonts w:hint="cs"/>
          <w:rtl/>
          <w:lang w:eastAsia="he-IL"/>
        </w:rPr>
        <w:t xml:space="preserve">זו הפלטפורמה לאנשים לבוא לפה ולדבר ולא לפחד, והטענה שאני </w:t>
      </w:r>
      <w:bookmarkStart w:id="64" w:name="_ETM_Q1_200997"/>
      <w:bookmarkEnd w:id="64"/>
      <w:r>
        <w:rPr>
          <w:rFonts w:hint="cs"/>
          <w:rtl/>
          <w:lang w:eastAsia="he-IL"/>
        </w:rPr>
        <w:t xml:space="preserve">מקבלת הרבה מאוד פניות ממסעדות, ממסעדנים, מבתי המלון, בכלל מהרבה </w:t>
      </w:r>
      <w:bookmarkStart w:id="65" w:name="_ETM_Q1_208831"/>
      <w:bookmarkEnd w:id="65"/>
      <w:r>
        <w:rPr>
          <w:rFonts w:hint="cs"/>
          <w:rtl/>
          <w:lang w:eastAsia="he-IL"/>
        </w:rPr>
        <w:t xml:space="preserve">גורמים במשק שרוצים לדבר איתי באופן פרטי ולא מוכנים לעלות </w:t>
      </w:r>
      <w:bookmarkStart w:id="66" w:name="_ETM_Q1_215375"/>
      <w:bookmarkEnd w:id="66"/>
      <w:r>
        <w:rPr>
          <w:rFonts w:hint="cs"/>
          <w:rtl/>
          <w:lang w:eastAsia="he-IL"/>
        </w:rPr>
        <w:t xml:space="preserve">לוועדה ולדבר. זו בדיוק הדוגמה למה הם לא רוצים, הם </w:t>
      </w:r>
      <w:bookmarkStart w:id="67" w:name="_ETM_Q1_221735"/>
      <w:bookmarkEnd w:id="67"/>
      <w:r>
        <w:rPr>
          <w:rFonts w:hint="cs"/>
          <w:rtl/>
          <w:lang w:eastAsia="he-IL"/>
        </w:rPr>
        <w:t xml:space="preserve">מפחדים כי למועצות הדתיות או לגורמים חזקים בשוק יש כסף </w:t>
      </w:r>
      <w:bookmarkStart w:id="68" w:name="_ETM_Q1_227151"/>
      <w:bookmarkEnd w:id="68"/>
      <w:r>
        <w:rPr>
          <w:rFonts w:hint="cs"/>
          <w:rtl/>
          <w:lang w:eastAsia="he-IL"/>
        </w:rPr>
        <w:t xml:space="preserve">ומשאבים. בעיניי זה לא ראוי. </w:t>
      </w:r>
    </w:p>
    <w:p w:rsidR="00B43818" w:rsidRDefault="00B43818" w:rsidP="00E70D8D">
      <w:pPr>
        <w:rPr>
          <w:rtl/>
          <w:lang w:eastAsia="he-IL"/>
        </w:rPr>
      </w:pPr>
      <w:bookmarkStart w:id="69" w:name="_ETM_Q1_243925"/>
      <w:bookmarkStart w:id="70" w:name="_ETM_Q1_243974"/>
      <w:bookmarkEnd w:id="69"/>
      <w:bookmarkEnd w:id="70"/>
    </w:p>
    <w:p w:rsidR="00E70D8D" w:rsidRDefault="00E70D8D" w:rsidP="00B43818">
      <w:pPr>
        <w:rPr>
          <w:rtl/>
          <w:lang w:eastAsia="he-IL"/>
        </w:rPr>
      </w:pPr>
      <w:bookmarkStart w:id="71" w:name="_ETM_Q1_244084"/>
      <w:bookmarkStart w:id="72" w:name="_ETM_Q1_244131"/>
      <w:bookmarkEnd w:id="71"/>
      <w:bookmarkEnd w:id="72"/>
      <w:r>
        <w:rPr>
          <w:rFonts w:hint="cs"/>
          <w:rtl/>
          <w:lang w:eastAsia="he-IL"/>
        </w:rPr>
        <w:t xml:space="preserve">אני לא נותנת פה </w:t>
      </w:r>
      <w:bookmarkStart w:id="73" w:name="_ETM_Q1_233399"/>
      <w:bookmarkEnd w:id="73"/>
      <w:r>
        <w:rPr>
          <w:rFonts w:hint="cs"/>
          <w:rtl/>
          <w:lang w:eastAsia="he-IL"/>
        </w:rPr>
        <w:t>ציון משפטי</w:t>
      </w:r>
      <w:r w:rsidR="00B43818">
        <w:rPr>
          <w:rFonts w:hint="cs"/>
          <w:rtl/>
          <w:lang w:eastAsia="he-IL"/>
        </w:rPr>
        <w:t>.</w:t>
      </w:r>
      <w:r>
        <w:rPr>
          <w:rFonts w:hint="cs"/>
          <w:rtl/>
          <w:lang w:eastAsia="he-IL"/>
        </w:rPr>
        <w:t xml:space="preserve"> הגברת עלתה, דיברה מדם ליבה, זה מה</w:t>
      </w:r>
      <w:bookmarkStart w:id="74" w:name="_ETM_Q1_239295"/>
      <w:bookmarkEnd w:id="74"/>
      <w:r>
        <w:rPr>
          <w:rFonts w:hint="cs"/>
          <w:rtl/>
          <w:lang w:eastAsia="he-IL"/>
        </w:rPr>
        <w:t xml:space="preserve"> שאנחנו בדיוק מבקשים פה, לשמוע דעות לכאן ולכאן</w:t>
      </w:r>
      <w:bookmarkStart w:id="75" w:name="_ETM_Q1_240807"/>
      <w:bookmarkEnd w:id="75"/>
      <w:r>
        <w:rPr>
          <w:rFonts w:hint="cs"/>
          <w:rtl/>
          <w:lang w:eastAsia="he-IL"/>
        </w:rPr>
        <w:t xml:space="preserve">, בעיניי </w:t>
      </w:r>
      <w:r w:rsidR="00B43818">
        <w:rPr>
          <w:rFonts w:hint="cs"/>
          <w:rtl/>
          <w:lang w:eastAsia="he-IL"/>
        </w:rPr>
        <w:t xml:space="preserve">זה </w:t>
      </w:r>
      <w:r>
        <w:rPr>
          <w:rFonts w:hint="cs"/>
          <w:rtl/>
          <w:lang w:eastAsia="he-IL"/>
        </w:rPr>
        <w:t xml:space="preserve">לא ראוי </w:t>
      </w:r>
      <w:r w:rsidR="00B43818">
        <w:rPr>
          <w:rFonts w:hint="cs"/>
          <w:rtl/>
          <w:lang w:eastAsia="he-IL"/>
        </w:rPr>
        <w:t xml:space="preserve">שהמועצה הדתית, אולי </w:t>
      </w:r>
      <w:bookmarkStart w:id="76" w:name="_ETM_Q1_245401"/>
      <w:bookmarkEnd w:id="76"/>
      <w:r w:rsidR="00B43818">
        <w:rPr>
          <w:rFonts w:hint="cs"/>
          <w:rtl/>
          <w:lang w:eastAsia="he-IL"/>
        </w:rPr>
        <w:t>זו ביקורת בונה, אולי כדאי לבדוק - - -</w:t>
      </w:r>
    </w:p>
    <w:p w:rsidR="00B43818" w:rsidRDefault="00B43818" w:rsidP="00E70D8D">
      <w:pPr>
        <w:rPr>
          <w:rtl/>
          <w:lang w:eastAsia="he-IL"/>
        </w:rPr>
      </w:pPr>
      <w:bookmarkStart w:id="77" w:name="_ETM_Q1_245799"/>
      <w:bookmarkStart w:id="78" w:name="_ETM_Q1_245865"/>
      <w:bookmarkStart w:id="79" w:name="_ETM_Q1_247527"/>
      <w:bookmarkEnd w:id="77"/>
      <w:bookmarkEnd w:id="78"/>
      <w:bookmarkEnd w:id="79"/>
    </w:p>
    <w:p w:rsidR="00B43818" w:rsidRDefault="00B43818" w:rsidP="00B43818">
      <w:pPr>
        <w:pStyle w:val="a4"/>
        <w:keepNext/>
        <w:rPr>
          <w:rtl/>
        </w:rPr>
      </w:pPr>
      <w:bookmarkStart w:id="80" w:name="ET_speaker_6166_9"/>
      <w:r w:rsidRPr="00B43818">
        <w:rPr>
          <w:rStyle w:val="TagStyle"/>
          <w:rtl/>
        </w:rPr>
        <w:t xml:space="preserve"> &lt;&lt; דובר &gt;&gt; </w:t>
      </w:r>
      <w:r>
        <w:rPr>
          <w:rtl/>
        </w:rPr>
        <w:t>אורי מקלב (יהדות התורה):</w:t>
      </w:r>
      <w:r w:rsidRPr="00B43818">
        <w:rPr>
          <w:rStyle w:val="TagStyle"/>
          <w:rtl/>
        </w:rPr>
        <w:t xml:space="preserve"> &lt;&lt; דובר &gt;&gt;</w:t>
      </w:r>
      <w:r w:rsidR="00DF053A">
        <w:rPr>
          <w:rtl/>
        </w:rPr>
        <w:t xml:space="preserve"> </w:t>
      </w:r>
      <w:r>
        <w:rPr>
          <w:rtl/>
        </w:rPr>
        <w:t xml:space="preserve"> </w:t>
      </w:r>
      <w:bookmarkEnd w:id="80"/>
    </w:p>
    <w:p w:rsidR="00B43818" w:rsidRDefault="00B43818" w:rsidP="00B43818">
      <w:pPr>
        <w:pStyle w:val="KeepWithNext"/>
        <w:rPr>
          <w:rtl/>
          <w:lang w:eastAsia="he-IL"/>
        </w:rPr>
      </w:pPr>
    </w:p>
    <w:p w:rsidR="00B43818" w:rsidRDefault="00B43818" w:rsidP="00B43818">
      <w:pPr>
        <w:rPr>
          <w:rtl/>
          <w:lang w:eastAsia="he-IL"/>
        </w:rPr>
      </w:pPr>
      <w:bookmarkStart w:id="81" w:name="_ETM_Q1_247866"/>
      <w:bookmarkStart w:id="82" w:name="_ETM_Q1_247886"/>
      <w:bookmarkEnd w:id="81"/>
      <w:bookmarkEnd w:id="82"/>
      <w:r>
        <w:rPr>
          <w:rFonts w:hint="cs"/>
          <w:rtl/>
          <w:lang w:eastAsia="he-IL"/>
        </w:rPr>
        <w:t xml:space="preserve">מי שאומר אמת לא מפחד. </w:t>
      </w:r>
    </w:p>
    <w:p w:rsidR="00B43818" w:rsidRDefault="00B43818" w:rsidP="00B43818">
      <w:pPr>
        <w:rPr>
          <w:rtl/>
          <w:lang w:eastAsia="he-IL"/>
        </w:rPr>
      </w:pPr>
      <w:bookmarkStart w:id="83" w:name="_ETM_Q1_249389"/>
      <w:bookmarkStart w:id="84" w:name="_ETM_Q1_249450"/>
      <w:bookmarkEnd w:id="83"/>
      <w:bookmarkEnd w:id="84"/>
    </w:p>
    <w:p w:rsidR="00B43818" w:rsidRDefault="00B43818" w:rsidP="00B43818">
      <w:pPr>
        <w:pStyle w:val="af6"/>
        <w:keepNext/>
        <w:rPr>
          <w:rtl/>
        </w:rPr>
      </w:pPr>
      <w:bookmarkStart w:id="85" w:name="ET_yor_5142_10"/>
      <w:r w:rsidRPr="00B43818">
        <w:rPr>
          <w:rStyle w:val="TagStyle"/>
          <w:rtl/>
        </w:rPr>
        <w:t xml:space="preserve"> &lt;&lt; יור &gt;&gt; </w:t>
      </w:r>
      <w:r>
        <w:rPr>
          <w:rtl/>
        </w:rPr>
        <w:t>היו"ר יוליה מלינובסקי:</w:t>
      </w:r>
      <w:r w:rsidRPr="00B43818">
        <w:rPr>
          <w:rStyle w:val="TagStyle"/>
          <w:rtl/>
        </w:rPr>
        <w:t xml:space="preserve"> &lt;&lt; יור &gt;&gt;</w:t>
      </w:r>
      <w:r w:rsidR="00DF053A">
        <w:rPr>
          <w:rtl/>
        </w:rPr>
        <w:t xml:space="preserve"> </w:t>
      </w:r>
      <w:r>
        <w:rPr>
          <w:rtl/>
        </w:rPr>
        <w:t xml:space="preserve"> </w:t>
      </w:r>
      <w:bookmarkEnd w:id="85"/>
    </w:p>
    <w:p w:rsidR="00B43818" w:rsidRDefault="00B43818" w:rsidP="00B43818">
      <w:pPr>
        <w:pStyle w:val="KeepWithNext"/>
        <w:rPr>
          <w:rtl/>
          <w:lang w:eastAsia="he-IL"/>
        </w:rPr>
      </w:pPr>
    </w:p>
    <w:p w:rsidR="00B43818" w:rsidRDefault="00B43818" w:rsidP="00B43818">
      <w:pPr>
        <w:rPr>
          <w:rtl/>
          <w:lang w:eastAsia="he-IL"/>
        </w:rPr>
      </w:pPr>
      <w:bookmarkStart w:id="86" w:name="_ETM_Q1_247854"/>
      <w:bookmarkStart w:id="87" w:name="_ETM_Q1_247887"/>
      <w:bookmarkEnd w:id="86"/>
      <w:bookmarkEnd w:id="87"/>
      <w:r>
        <w:rPr>
          <w:rFonts w:hint="cs"/>
          <w:rtl/>
          <w:lang w:eastAsia="he-IL"/>
        </w:rPr>
        <w:t xml:space="preserve">אולי כדאי להתייחס, במקום זה </w:t>
      </w:r>
      <w:bookmarkStart w:id="88" w:name="_ETM_Q1_251553"/>
      <w:bookmarkEnd w:id="88"/>
      <w:r>
        <w:rPr>
          <w:rFonts w:hint="cs"/>
          <w:rtl/>
          <w:lang w:eastAsia="he-IL"/>
        </w:rPr>
        <w:t>שולחים מכתב התראה.</w:t>
      </w:r>
    </w:p>
    <w:p w:rsidR="00B43818" w:rsidRDefault="00B43818" w:rsidP="00B43818">
      <w:pPr>
        <w:rPr>
          <w:rtl/>
          <w:lang w:eastAsia="he-IL"/>
        </w:rPr>
      </w:pPr>
      <w:bookmarkStart w:id="89" w:name="_ETM_Q1_255321"/>
      <w:bookmarkStart w:id="90" w:name="_ETM_Q1_255383"/>
      <w:bookmarkStart w:id="91" w:name="_ETM_Q1_256657"/>
      <w:bookmarkEnd w:id="89"/>
      <w:bookmarkEnd w:id="90"/>
      <w:bookmarkEnd w:id="91"/>
    </w:p>
    <w:p w:rsidR="00B43818" w:rsidRDefault="00B43818" w:rsidP="00B43818">
      <w:pPr>
        <w:pStyle w:val="a4"/>
        <w:keepNext/>
        <w:rPr>
          <w:rtl/>
        </w:rPr>
      </w:pPr>
      <w:bookmarkStart w:id="92" w:name="ET_speaker_6166_11"/>
      <w:r w:rsidRPr="00B43818">
        <w:rPr>
          <w:rStyle w:val="TagStyle"/>
          <w:rtl/>
        </w:rPr>
        <w:t xml:space="preserve"> &lt;&lt; דובר &gt;&gt; </w:t>
      </w:r>
      <w:r>
        <w:rPr>
          <w:rtl/>
        </w:rPr>
        <w:t>אורי מקלב (יהדות התורה):</w:t>
      </w:r>
      <w:r w:rsidRPr="00B43818">
        <w:rPr>
          <w:rStyle w:val="TagStyle"/>
          <w:rtl/>
        </w:rPr>
        <w:t xml:space="preserve"> &lt;&lt; דובר &gt;&gt;</w:t>
      </w:r>
      <w:r w:rsidR="00DF053A">
        <w:rPr>
          <w:rtl/>
        </w:rPr>
        <w:t xml:space="preserve"> </w:t>
      </w:r>
      <w:r>
        <w:rPr>
          <w:rtl/>
        </w:rPr>
        <w:t xml:space="preserve"> </w:t>
      </w:r>
      <w:bookmarkEnd w:id="92"/>
    </w:p>
    <w:p w:rsidR="00B43818" w:rsidRDefault="00B43818" w:rsidP="00B43818">
      <w:pPr>
        <w:pStyle w:val="KeepWithNext"/>
        <w:rPr>
          <w:rtl/>
          <w:lang w:eastAsia="he-IL"/>
        </w:rPr>
      </w:pPr>
    </w:p>
    <w:p w:rsidR="00B43818" w:rsidRDefault="00B43818" w:rsidP="00B43818">
      <w:pPr>
        <w:rPr>
          <w:rtl/>
          <w:lang w:eastAsia="he-IL"/>
        </w:rPr>
      </w:pPr>
      <w:bookmarkStart w:id="93" w:name="_ETM_Q1_257031"/>
      <w:bookmarkStart w:id="94" w:name="_ETM_Q1_257068"/>
      <w:bookmarkEnd w:id="93"/>
      <w:bookmarkEnd w:id="94"/>
      <w:r>
        <w:rPr>
          <w:rFonts w:hint="cs"/>
          <w:rtl/>
          <w:lang w:eastAsia="he-IL"/>
        </w:rPr>
        <w:t xml:space="preserve">אולי תתייחסי, גברתי היושבת ראש, לגופם של </w:t>
      </w:r>
      <w:bookmarkStart w:id="95" w:name="_ETM_Q1_257571"/>
      <w:bookmarkEnd w:id="95"/>
      <w:r>
        <w:rPr>
          <w:rFonts w:hint="cs"/>
          <w:rtl/>
          <w:lang w:eastAsia="he-IL"/>
        </w:rPr>
        <w:t xml:space="preserve">דברים שכתבו במכתב? </w:t>
      </w:r>
    </w:p>
    <w:p w:rsidR="00B43818" w:rsidRDefault="00B43818" w:rsidP="00B43818">
      <w:pPr>
        <w:rPr>
          <w:rtl/>
          <w:lang w:eastAsia="he-IL"/>
        </w:rPr>
      </w:pPr>
      <w:bookmarkStart w:id="96" w:name="_ETM_Q1_259995"/>
      <w:bookmarkStart w:id="97" w:name="_ETM_Q1_260052"/>
      <w:bookmarkEnd w:id="96"/>
      <w:bookmarkEnd w:id="97"/>
    </w:p>
    <w:p w:rsidR="00B43818" w:rsidRDefault="00B43818" w:rsidP="00B43818">
      <w:pPr>
        <w:pStyle w:val="a4"/>
        <w:keepNext/>
        <w:rPr>
          <w:rtl/>
        </w:rPr>
      </w:pPr>
      <w:bookmarkStart w:id="98" w:name="ET_speaker_5359_12"/>
      <w:r w:rsidRPr="00B43818">
        <w:rPr>
          <w:rStyle w:val="TagStyle"/>
          <w:rtl/>
        </w:rPr>
        <w:t xml:space="preserve"> &lt;&lt; דובר &gt;&gt; </w:t>
      </w:r>
      <w:r>
        <w:rPr>
          <w:rtl/>
        </w:rPr>
        <w:t>יעקב מרגי (ש"ס):</w:t>
      </w:r>
      <w:r w:rsidRPr="00B43818">
        <w:rPr>
          <w:rStyle w:val="TagStyle"/>
          <w:rtl/>
        </w:rPr>
        <w:t xml:space="preserve"> &lt;&lt; דובר &gt;&gt;</w:t>
      </w:r>
      <w:r w:rsidR="00DF053A">
        <w:rPr>
          <w:rtl/>
        </w:rPr>
        <w:t xml:space="preserve"> </w:t>
      </w:r>
      <w:r>
        <w:rPr>
          <w:rtl/>
        </w:rPr>
        <w:t xml:space="preserve"> </w:t>
      </w:r>
      <w:bookmarkEnd w:id="98"/>
    </w:p>
    <w:p w:rsidR="00B43818" w:rsidRDefault="00B43818" w:rsidP="00B43818">
      <w:pPr>
        <w:pStyle w:val="KeepWithNext"/>
        <w:rPr>
          <w:rtl/>
          <w:lang w:eastAsia="he-IL"/>
        </w:rPr>
      </w:pPr>
    </w:p>
    <w:p w:rsidR="00B43818" w:rsidRDefault="00B43818" w:rsidP="00B43818">
      <w:pPr>
        <w:rPr>
          <w:rtl/>
          <w:lang w:eastAsia="he-IL"/>
        </w:rPr>
      </w:pPr>
      <w:bookmarkStart w:id="99" w:name="_ETM_Q1_256952"/>
      <w:bookmarkStart w:id="100" w:name="_ETM_Q1_256970"/>
      <w:bookmarkEnd w:id="99"/>
      <w:bookmarkEnd w:id="100"/>
      <w:r>
        <w:rPr>
          <w:rFonts w:hint="cs"/>
          <w:rtl/>
          <w:lang w:eastAsia="he-IL"/>
        </w:rPr>
        <w:t xml:space="preserve">ביקשו ממנה להתנצל. </w:t>
      </w:r>
    </w:p>
    <w:p w:rsidR="00B43818" w:rsidRDefault="00B43818" w:rsidP="00B43818">
      <w:pPr>
        <w:rPr>
          <w:rtl/>
          <w:lang w:eastAsia="he-IL"/>
        </w:rPr>
      </w:pPr>
      <w:bookmarkStart w:id="101" w:name="_ETM_Q1_259505"/>
      <w:bookmarkStart w:id="102" w:name="_ETM_Q1_259564"/>
      <w:bookmarkEnd w:id="101"/>
      <w:bookmarkEnd w:id="102"/>
    </w:p>
    <w:p w:rsidR="00B43818" w:rsidRDefault="00B43818" w:rsidP="00B43818">
      <w:pPr>
        <w:pStyle w:val="af6"/>
        <w:keepNext/>
        <w:rPr>
          <w:rtl/>
        </w:rPr>
      </w:pPr>
      <w:bookmarkStart w:id="103" w:name="ET_yor_5142_13"/>
      <w:r w:rsidRPr="00B43818">
        <w:rPr>
          <w:rStyle w:val="TagStyle"/>
          <w:rtl/>
        </w:rPr>
        <w:t xml:space="preserve"> &lt;&lt; יור &gt;&gt; </w:t>
      </w:r>
      <w:r>
        <w:rPr>
          <w:rtl/>
        </w:rPr>
        <w:t>היו"ר יוליה מלינובסקי:</w:t>
      </w:r>
      <w:r w:rsidRPr="00B43818">
        <w:rPr>
          <w:rStyle w:val="TagStyle"/>
          <w:rtl/>
        </w:rPr>
        <w:t xml:space="preserve"> &lt;&lt; יור &gt;&gt;</w:t>
      </w:r>
      <w:r w:rsidR="00DF053A">
        <w:rPr>
          <w:rtl/>
        </w:rPr>
        <w:t xml:space="preserve"> </w:t>
      </w:r>
      <w:r>
        <w:rPr>
          <w:rtl/>
        </w:rPr>
        <w:t xml:space="preserve"> </w:t>
      </w:r>
      <w:bookmarkEnd w:id="103"/>
    </w:p>
    <w:p w:rsidR="00B43818" w:rsidRDefault="00B43818" w:rsidP="00B43818">
      <w:pPr>
        <w:pStyle w:val="KeepWithNext"/>
        <w:rPr>
          <w:rtl/>
          <w:lang w:eastAsia="he-IL"/>
        </w:rPr>
      </w:pPr>
    </w:p>
    <w:p w:rsidR="00B43818" w:rsidRDefault="00B43818" w:rsidP="00B43818">
      <w:pPr>
        <w:rPr>
          <w:rtl/>
          <w:lang w:eastAsia="he-IL"/>
        </w:rPr>
      </w:pPr>
      <w:bookmarkStart w:id="104" w:name="_ETM_Q1_262067"/>
      <w:bookmarkStart w:id="105" w:name="_ETM_Q1_262085"/>
      <w:bookmarkEnd w:id="104"/>
      <w:bookmarkEnd w:id="105"/>
      <w:r>
        <w:rPr>
          <w:rFonts w:hint="cs"/>
          <w:rtl/>
          <w:lang w:eastAsia="he-IL"/>
        </w:rPr>
        <w:t xml:space="preserve">דקה, אני לא חושבת. </w:t>
      </w:r>
      <w:bookmarkStart w:id="106" w:name="_ETM_Q1_260422"/>
      <w:bookmarkEnd w:id="106"/>
      <w:r>
        <w:rPr>
          <w:rFonts w:hint="cs"/>
          <w:rtl/>
          <w:lang w:eastAsia="he-IL"/>
        </w:rPr>
        <w:t>אני אמרתי את דעתי - - -</w:t>
      </w:r>
      <w:bookmarkStart w:id="107" w:name="_ETM_Q1_264093"/>
      <w:bookmarkEnd w:id="107"/>
    </w:p>
    <w:p w:rsidR="00B43818" w:rsidRDefault="00B43818" w:rsidP="00B43818">
      <w:pPr>
        <w:rPr>
          <w:rtl/>
          <w:lang w:eastAsia="he-IL"/>
        </w:rPr>
      </w:pPr>
      <w:bookmarkStart w:id="108" w:name="_ETM_Q1_264145"/>
      <w:bookmarkEnd w:id="108"/>
    </w:p>
    <w:p w:rsidR="00B43818" w:rsidRDefault="00B43818" w:rsidP="00B43818">
      <w:pPr>
        <w:pStyle w:val="a4"/>
        <w:keepNext/>
        <w:rPr>
          <w:rtl/>
        </w:rPr>
      </w:pPr>
      <w:bookmarkStart w:id="109" w:name="ET_speaker_6166_14"/>
      <w:r w:rsidRPr="00B43818">
        <w:rPr>
          <w:rStyle w:val="TagStyle"/>
          <w:rtl/>
        </w:rPr>
        <w:t xml:space="preserve"> &lt;&lt; דובר &gt;&gt; </w:t>
      </w:r>
      <w:r>
        <w:rPr>
          <w:rtl/>
        </w:rPr>
        <w:t>אורי מקלב (יהדות התורה):</w:t>
      </w:r>
      <w:r w:rsidRPr="00B43818">
        <w:rPr>
          <w:rStyle w:val="TagStyle"/>
          <w:rtl/>
        </w:rPr>
        <w:t xml:space="preserve"> &lt;&lt; דובר &gt;&gt;</w:t>
      </w:r>
      <w:r w:rsidR="00DF053A">
        <w:rPr>
          <w:rtl/>
        </w:rPr>
        <w:t xml:space="preserve"> </w:t>
      </w:r>
      <w:r>
        <w:rPr>
          <w:rtl/>
        </w:rPr>
        <w:t xml:space="preserve"> </w:t>
      </w:r>
      <w:bookmarkEnd w:id="109"/>
    </w:p>
    <w:p w:rsidR="00B43818" w:rsidRDefault="00B43818" w:rsidP="00B43818">
      <w:pPr>
        <w:pStyle w:val="KeepWithNext"/>
        <w:rPr>
          <w:rtl/>
          <w:lang w:eastAsia="he-IL"/>
        </w:rPr>
      </w:pPr>
    </w:p>
    <w:p w:rsidR="00B43818" w:rsidRDefault="00B43818" w:rsidP="00B43818">
      <w:pPr>
        <w:rPr>
          <w:rtl/>
          <w:lang w:eastAsia="he-IL"/>
        </w:rPr>
      </w:pPr>
      <w:bookmarkStart w:id="110" w:name="_ETM_Q1_260755"/>
      <w:bookmarkStart w:id="111" w:name="_ETM_Q1_260775"/>
      <w:bookmarkEnd w:id="110"/>
      <w:bookmarkEnd w:id="111"/>
      <w:r>
        <w:rPr>
          <w:rFonts w:hint="cs"/>
          <w:rtl/>
          <w:lang w:eastAsia="he-IL"/>
        </w:rPr>
        <w:t xml:space="preserve">אולי באה גברת </w:t>
      </w:r>
      <w:bookmarkStart w:id="112" w:name="_ETM_Q1_261325"/>
      <w:bookmarkEnd w:id="112"/>
      <w:r>
        <w:rPr>
          <w:rFonts w:hint="cs"/>
          <w:rtl/>
          <w:lang w:eastAsia="he-IL"/>
        </w:rPr>
        <w:t xml:space="preserve">ושיקרה אותנו, ניסתה להטות את חברי הכנסת, הציגה מיצג לא </w:t>
      </w:r>
      <w:bookmarkStart w:id="113" w:name="_ETM_Q1_270045"/>
      <w:bookmarkEnd w:id="113"/>
      <w:r>
        <w:rPr>
          <w:rFonts w:hint="cs"/>
          <w:rtl/>
          <w:lang w:eastAsia="he-IL"/>
        </w:rPr>
        <w:t xml:space="preserve">נכון, לא היה ולא נברא. </w:t>
      </w:r>
    </w:p>
    <w:p w:rsidR="00B43818" w:rsidRDefault="00B43818" w:rsidP="00B43818">
      <w:pPr>
        <w:rPr>
          <w:rtl/>
          <w:lang w:eastAsia="he-IL"/>
        </w:rPr>
      </w:pPr>
      <w:bookmarkStart w:id="114" w:name="_ETM_Q1_267747"/>
      <w:bookmarkStart w:id="115" w:name="_ETM_Q1_267803"/>
      <w:bookmarkStart w:id="116" w:name="_ETM_Q1_268909"/>
      <w:bookmarkEnd w:id="114"/>
      <w:bookmarkEnd w:id="115"/>
      <w:bookmarkEnd w:id="116"/>
    </w:p>
    <w:p w:rsidR="00B43818" w:rsidRDefault="00B43818" w:rsidP="00B43818">
      <w:pPr>
        <w:pStyle w:val="af6"/>
        <w:keepNext/>
        <w:rPr>
          <w:rtl/>
        </w:rPr>
      </w:pPr>
      <w:bookmarkStart w:id="117" w:name="ET_yor_5142_15"/>
      <w:r w:rsidRPr="00B43818">
        <w:rPr>
          <w:rStyle w:val="TagStyle"/>
          <w:rtl/>
        </w:rPr>
        <w:t xml:space="preserve"> &lt;&lt; יור &gt;&gt; </w:t>
      </w:r>
      <w:r>
        <w:rPr>
          <w:rtl/>
        </w:rPr>
        <w:t>היו"ר יוליה מלינובסקי:</w:t>
      </w:r>
      <w:r w:rsidRPr="00B43818">
        <w:rPr>
          <w:rStyle w:val="TagStyle"/>
          <w:rtl/>
        </w:rPr>
        <w:t xml:space="preserve"> &lt;&lt; יור &gt;&gt;</w:t>
      </w:r>
      <w:r w:rsidR="00DF053A">
        <w:rPr>
          <w:rtl/>
        </w:rPr>
        <w:t xml:space="preserve"> </w:t>
      </w:r>
      <w:r>
        <w:rPr>
          <w:rtl/>
        </w:rPr>
        <w:t xml:space="preserve"> </w:t>
      </w:r>
      <w:bookmarkEnd w:id="117"/>
    </w:p>
    <w:p w:rsidR="00B43818" w:rsidRDefault="00B43818" w:rsidP="00B43818">
      <w:pPr>
        <w:pStyle w:val="KeepWithNext"/>
        <w:rPr>
          <w:rtl/>
          <w:lang w:eastAsia="he-IL"/>
        </w:rPr>
      </w:pPr>
    </w:p>
    <w:p w:rsidR="00B43818" w:rsidRDefault="00B43818" w:rsidP="00B43818">
      <w:pPr>
        <w:rPr>
          <w:rtl/>
          <w:lang w:eastAsia="he-IL"/>
        </w:rPr>
      </w:pPr>
      <w:bookmarkStart w:id="118" w:name="_ETM_Q1_269240"/>
      <w:bookmarkStart w:id="119" w:name="_ETM_Q1_269262"/>
      <w:bookmarkEnd w:id="118"/>
      <w:bookmarkEnd w:id="119"/>
      <w:r>
        <w:rPr>
          <w:rFonts w:hint="cs"/>
          <w:rtl/>
          <w:lang w:eastAsia="he-IL"/>
        </w:rPr>
        <w:t xml:space="preserve">חבר הכנסת מקלב, אני באמצע </w:t>
      </w:r>
      <w:bookmarkStart w:id="120" w:name="_ETM_Q1_272243"/>
      <w:bookmarkEnd w:id="120"/>
      <w:r>
        <w:rPr>
          <w:rFonts w:hint="cs"/>
          <w:rtl/>
          <w:lang w:eastAsia="he-IL"/>
        </w:rPr>
        <w:t>הדברים, בבקשה.</w:t>
      </w:r>
      <w:r w:rsidR="00DF053A">
        <w:rPr>
          <w:rFonts w:hint="cs"/>
          <w:rtl/>
          <w:lang w:eastAsia="he-IL"/>
        </w:rPr>
        <w:t xml:space="preserve"> </w:t>
      </w:r>
    </w:p>
    <w:p w:rsidR="00B43818" w:rsidRDefault="00B43818" w:rsidP="00B43818">
      <w:pPr>
        <w:rPr>
          <w:rtl/>
          <w:lang w:eastAsia="he-IL"/>
        </w:rPr>
      </w:pPr>
      <w:bookmarkStart w:id="121" w:name="_ETM_Q1_270361"/>
      <w:bookmarkStart w:id="122" w:name="_ETM_Q1_270416"/>
      <w:bookmarkStart w:id="123" w:name="_ETM_Q1_271601"/>
      <w:bookmarkEnd w:id="121"/>
      <w:bookmarkEnd w:id="122"/>
      <w:bookmarkEnd w:id="123"/>
    </w:p>
    <w:p w:rsidR="00B43818" w:rsidRDefault="00B43818" w:rsidP="00B43818">
      <w:pPr>
        <w:pStyle w:val="a4"/>
        <w:keepNext/>
        <w:rPr>
          <w:rtl/>
        </w:rPr>
      </w:pPr>
      <w:bookmarkStart w:id="124" w:name="ET_speaker_6166_16"/>
      <w:r w:rsidRPr="00B43818">
        <w:rPr>
          <w:rStyle w:val="TagStyle"/>
          <w:rtl/>
        </w:rPr>
        <w:t xml:space="preserve"> &lt;&lt; דובר &gt;&gt; </w:t>
      </w:r>
      <w:r>
        <w:rPr>
          <w:rtl/>
        </w:rPr>
        <w:t>אורי מקלב (יהדות התורה):</w:t>
      </w:r>
      <w:r w:rsidRPr="00B43818">
        <w:rPr>
          <w:rStyle w:val="TagStyle"/>
          <w:rtl/>
        </w:rPr>
        <w:t xml:space="preserve"> &lt;&lt; דובר &gt;&gt;</w:t>
      </w:r>
      <w:r w:rsidR="00DF053A">
        <w:rPr>
          <w:rtl/>
        </w:rPr>
        <w:t xml:space="preserve"> </w:t>
      </w:r>
      <w:r>
        <w:rPr>
          <w:rtl/>
        </w:rPr>
        <w:t xml:space="preserve"> </w:t>
      </w:r>
      <w:bookmarkEnd w:id="124"/>
    </w:p>
    <w:p w:rsidR="00B43818" w:rsidRDefault="00B43818" w:rsidP="00B43818">
      <w:pPr>
        <w:pStyle w:val="KeepWithNext"/>
        <w:rPr>
          <w:rtl/>
        </w:rPr>
      </w:pPr>
    </w:p>
    <w:p w:rsidR="00B43818" w:rsidRDefault="00B43818" w:rsidP="00B43818">
      <w:pPr>
        <w:rPr>
          <w:rtl/>
        </w:rPr>
      </w:pPr>
      <w:bookmarkStart w:id="125" w:name="_ETM_Q1_271909"/>
      <w:bookmarkStart w:id="126" w:name="_ETM_Q1_271933"/>
      <w:bookmarkEnd w:id="125"/>
      <w:bookmarkEnd w:id="126"/>
      <w:r>
        <w:rPr>
          <w:rFonts w:hint="cs"/>
          <w:rtl/>
        </w:rPr>
        <w:t xml:space="preserve">נכון, את </w:t>
      </w:r>
      <w:bookmarkStart w:id="127" w:name="_ETM_Q1_273513"/>
      <w:bookmarkEnd w:id="127"/>
      <w:r>
        <w:rPr>
          <w:rFonts w:hint="cs"/>
          <w:rtl/>
        </w:rPr>
        <w:t xml:space="preserve">צודקת. </w:t>
      </w:r>
      <w:bookmarkStart w:id="128" w:name="_ETM_Q1_270779"/>
      <w:bookmarkEnd w:id="128"/>
    </w:p>
    <w:p w:rsidR="00B43818" w:rsidRDefault="00B43818" w:rsidP="00B43818">
      <w:pPr>
        <w:rPr>
          <w:rtl/>
        </w:rPr>
      </w:pPr>
      <w:bookmarkStart w:id="129" w:name="_ETM_Q1_270834"/>
      <w:bookmarkEnd w:id="129"/>
    </w:p>
    <w:p w:rsidR="00B43818" w:rsidRDefault="00B43818" w:rsidP="00B43818">
      <w:pPr>
        <w:pStyle w:val="af6"/>
        <w:keepNext/>
        <w:rPr>
          <w:rtl/>
        </w:rPr>
      </w:pPr>
      <w:bookmarkStart w:id="130" w:name="ET_yor_5142_17"/>
      <w:r w:rsidRPr="00B43818">
        <w:rPr>
          <w:rStyle w:val="TagStyle"/>
          <w:rtl/>
        </w:rPr>
        <w:t xml:space="preserve"> &lt;&lt; יור &gt;&gt; </w:t>
      </w:r>
      <w:r>
        <w:rPr>
          <w:rtl/>
        </w:rPr>
        <w:t>היו"ר יוליה מלינובסקי:</w:t>
      </w:r>
      <w:r w:rsidRPr="00B43818">
        <w:rPr>
          <w:rStyle w:val="TagStyle"/>
          <w:rtl/>
        </w:rPr>
        <w:t xml:space="preserve"> &lt;&lt; יור &gt;&gt;</w:t>
      </w:r>
      <w:r w:rsidR="00DF053A">
        <w:rPr>
          <w:rtl/>
        </w:rPr>
        <w:t xml:space="preserve"> </w:t>
      </w:r>
      <w:r>
        <w:rPr>
          <w:rtl/>
        </w:rPr>
        <w:t xml:space="preserve"> </w:t>
      </w:r>
      <w:bookmarkEnd w:id="130"/>
    </w:p>
    <w:p w:rsidR="00B43818" w:rsidRDefault="00B43818" w:rsidP="00B43818">
      <w:pPr>
        <w:pStyle w:val="KeepWithNext"/>
        <w:rPr>
          <w:rtl/>
        </w:rPr>
      </w:pPr>
    </w:p>
    <w:p w:rsidR="00B43818" w:rsidRDefault="00B43818" w:rsidP="00B43818">
      <w:pPr>
        <w:rPr>
          <w:rtl/>
        </w:rPr>
      </w:pPr>
      <w:bookmarkStart w:id="131" w:name="_ETM_Q1_272225"/>
      <w:bookmarkStart w:id="132" w:name="_ETM_Q1_272248"/>
      <w:bookmarkEnd w:id="131"/>
      <w:bookmarkEnd w:id="132"/>
      <w:r>
        <w:rPr>
          <w:rFonts w:hint="cs"/>
          <w:rtl/>
        </w:rPr>
        <w:t>זה לא נושא הדיון, זה הדברים שאני חש</w:t>
      </w:r>
      <w:bookmarkStart w:id="133" w:name="_ETM_Q1_276179"/>
      <w:bookmarkEnd w:id="133"/>
      <w:r>
        <w:rPr>
          <w:rFonts w:hint="cs"/>
          <w:rtl/>
        </w:rPr>
        <w:t>בתי לנכון להביא לפה לחברי הוועדה ולציבור.</w:t>
      </w:r>
      <w:r w:rsidR="009E6144">
        <w:rPr>
          <w:rFonts w:hint="cs"/>
          <w:rtl/>
        </w:rPr>
        <w:t xml:space="preserve"> אני חושבת שזה </w:t>
      </w:r>
      <w:bookmarkStart w:id="134" w:name="_ETM_Q1_279992"/>
      <w:bookmarkEnd w:id="134"/>
      <w:r w:rsidR="009E6144">
        <w:rPr>
          <w:rFonts w:hint="cs"/>
          <w:rtl/>
        </w:rPr>
        <w:t xml:space="preserve">לא ראוי, במיוחד כאשר מדובר על גוף שממומן מכסף </w:t>
      </w:r>
      <w:bookmarkStart w:id="135" w:name="_ETM_Q1_284857"/>
      <w:bookmarkEnd w:id="135"/>
      <w:r w:rsidR="009E6144">
        <w:rPr>
          <w:rFonts w:hint="cs"/>
          <w:rtl/>
        </w:rPr>
        <w:t>ציבורי. זו ביקורת בונה, יש דרכים אחרות ולא מכתבי התראה</w:t>
      </w:r>
      <w:bookmarkStart w:id="136" w:name="_ETM_Q1_286181"/>
      <w:bookmarkEnd w:id="136"/>
      <w:r w:rsidR="009E6144">
        <w:rPr>
          <w:rFonts w:hint="cs"/>
          <w:rtl/>
        </w:rPr>
        <w:t xml:space="preserve"> מעורכי דין חיצוניים במימון המדינה. </w:t>
      </w:r>
    </w:p>
    <w:p w:rsidR="009E6144" w:rsidRDefault="009E6144" w:rsidP="00B43818">
      <w:pPr>
        <w:rPr>
          <w:rtl/>
        </w:rPr>
      </w:pPr>
      <w:bookmarkStart w:id="137" w:name="_ETM_Q1_293317"/>
      <w:bookmarkStart w:id="138" w:name="_ETM_Q1_293390"/>
      <w:bookmarkEnd w:id="137"/>
      <w:bookmarkEnd w:id="138"/>
    </w:p>
    <w:p w:rsidR="009E6144" w:rsidRDefault="009E6144" w:rsidP="009E6144">
      <w:pPr>
        <w:pStyle w:val="a4"/>
        <w:keepNext/>
        <w:rPr>
          <w:rtl/>
        </w:rPr>
      </w:pPr>
      <w:bookmarkStart w:id="139" w:name="ET_speaker_5797_18"/>
      <w:r w:rsidRPr="009E6144">
        <w:rPr>
          <w:rStyle w:val="TagStyle"/>
          <w:rtl/>
        </w:rPr>
        <w:t xml:space="preserve"> &lt;&lt; דובר &gt;&gt; </w:t>
      </w:r>
      <w:r>
        <w:rPr>
          <w:rtl/>
        </w:rPr>
        <w:t>יצחק פינדרוס (יהדות התורה):</w:t>
      </w:r>
      <w:r w:rsidRPr="009E6144">
        <w:rPr>
          <w:rStyle w:val="TagStyle"/>
          <w:rtl/>
        </w:rPr>
        <w:t xml:space="preserve"> &lt;&lt; דובר &gt;&gt;</w:t>
      </w:r>
      <w:r w:rsidR="00DF053A">
        <w:rPr>
          <w:rtl/>
        </w:rPr>
        <w:t xml:space="preserve"> </w:t>
      </w:r>
      <w:r>
        <w:rPr>
          <w:rtl/>
        </w:rPr>
        <w:t xml:space="preserve"> </w:t>
      </w:r>
      <w:bookmarkEnd w:id="139"/>
    </w:p>
    <w:p w:rsidR="009E6144" w:rsidRDefault="009E6144" w:rsidP="009E6144">
      <w:pPr>
        <w:pStyle w:val="KeepWithNext"/>
        <w:rPr>
          <w:rtl/>
          <w:lang w:eastAsia="he-IL"/>
        </w:rPr>
      </w:pPr>
    </w:p>
    <w:p w:rsidR="009E6144" w:rsidRDefault="009E6144" w:rsidP="009E6144">
      <w:pPr>
        <w:rPr>
          <w:rtl/>
          <w:lang w:eastAsia="he-IL"/>
        </w:rPr>
      </w:pPr>
      <w:bookmarkStart w:id="140" w:name="_ETM_Q1_290181"/>
      <w:bookmarkStart w:id="141" w:name="_ETM_Q1_290202"/>
      <w:bookmarkEnd w:id="140"/>
      <w:bookmarkEnd w:id="141"/>
      <w:r>
        <w:rPr>
          <w:rFonts w:hint="cs"/>
          <w:rtl/>
          <w:lang w:eastAsia="he-IL"/>
        </w:rPr>
        <w:t xml:space="preserve">לא מבין, </w:t>
      </w:r>
      <w:bookmarkStart w:id="142" w:name="_ETM_Q1_293047"/>
      <w:bookmarkEnd w:id="142"/>
      <w:r>
        <w:rPr>
          <w:rFonts w:hint="cs"/>
          <w:rtl/>
          <w:lang w:eastAsia="he-IL"/>
        </w:rPr>
        <w:t xml:space="preserve">כשמישהו משקר לציבור הישראלי לא צריך לדעת את זה? </w:t>
      </w:r>
    </w:p>
    <w:p w:rsidR="009E6144" w:rsidRDefault="009E6144" w:rsidP="009E6144">
      <w:pPr>
        <w:rPr>
          <w:rtl/>
          <w:lang w:eastAsia="he-IL"/>
        </w:rPr>
      </w:pPr>
      <w:bookmarkStart w:id="143" w:name="_ETM_Q1_296953"/>
      <w:bookmarkStart w:id="144" w:name="_ETM_Q1_297019"/>
      <w:bookmarkEnd w:id="143"/>
      <w:bookmarkEnd w:id="144"/>
    </w:p>
    <w:p w:rsidR="009E6144" w:rsidRDefault="009E6144" w:rsidP="009E6144">
      <w:pPr>
        <w:pStyle w:val="af6"/>
        <w:keepNext/>
        <w:rPr>
          <w:rtl/>
        </w:rPr>
      </w:pPr>
      <w:bookmarkStart w:id="145" w:name="ET_yor_5142_19"/>
      <w:r w:rsidRPr="009E6144">
        <w:rPr>
          <w:rStyle w:val="TagStyle"/>
          <w:rtl/>
        </w:rPr>
        <w:t xml:space="preserve"> &lt;&lt; יור &gt;&gt; </w:t>
      </w:r>
      <w:r>
        <w:rPr>
          <w:rtl/>
        </w:rPr>
        <w:t>היו"ר יוליה מלינובסקי:</w:t>
      </w:r>
      <w:r w:rsidRPr="009E6144">
        <w:rPr>
          <w:rStyle w:val="TagStyle"/>
          <w:rtl/>
        </w:rPr>
        <w:t xml:space="preserve"> &lt;&lt; יור &gt;&gt;</w:t>
      </w:r>
      <w:r w:rsidR="00DF053A">
        <w:rPr>
          <w:rtl/>
        </w:rPr>
        <w:t xml:space="preserve"> </w:t>
      </w:r>
      <w:r>
        <w:rPr>
          <w:rtl/>
        </w:rPr>
        <w:t xml:space="preserve"> </w:t>
      </w:r>
      <w:bookmarkEnd w:id="145"/>
    </w:p>
    <w:p w:rsidR="009E6144" w:rsidRDefault="009E6144" w:rsidP="009E6144">
      <w:pPr>
        <w:pStyle w:val="KeepWithNext"/>
        <w:rPr>
          <w:rtl/>
          <w:lang w:eastAsia="he-IL"/>
        </w:rPr>
      </w:pPr>
    </w:p>
    <w:p w:rsidR="009E6144" w:rsidRDefault="009E6144" w:rsidP="009E6144">
      <w:pPr>
        <w:rPr>
          <w:rtl/>
          <w:lang w:eastAsia="he-IL"/>
        </w:rPr>
      </w:pPr>
      <w:bookmarkStart w:id="146" w:name="_ETM_Q1_298500"/>
      <w:bookmarkStart w:id="147" w:name="_ETM_Q1_298522"/>
      <w:bookmarkEnd w:id="146"/>
      <w:bookmarkEnd w:id="147"/>
      <w:r>
        <w:rPr>
          <w:rFonts w:hint="cs"/>
          <w:rtl/>
          <w:lang w:eastAsia="he-IL"/>
        </w:rPr>
        <w:t xml:space="preserve">דקה, אני רוצה להתייחס לנושא של הדיון. </w:t>
      </w:r>
    </w:p>
    <w:p w:rsidR="009E6144" w:rsidRDefault="009E6144" w:rsidP="009E6144">
      <w:pPr>
        <w:rPr>
          <w:rtl/>
          <w:lang w:eastAsia="he-IL"/>
        </w:rPr>
      </w:pPr>
      <w:bookmarkStart w:id="148" w:name="_ETM_Q1_293654"/>
      <w:bookmarkStart w:id="149" w:name="_ETM_Q1_293721"/>
      <w:bookmarkEnd w:id="148"/>
      <w:bookmarkEnd w:id="149"/>
    </w:p>
    <w:p w:rsidR="009E6144" w:rsidRDefault="009E6144" w:rsidP="009E6144">
      <w:pPr>
        <w:pStyle w:val="a4"/>
        <w:keepNext/>
        <w:rPr>
          <w:rtl/>
        </w:rPr>
      </w:pPr>
      <w:bookmarkStart w:id="150" w:name="ET_speaker_5797_20"/>
      <w:r w:rsidRPr="009E6144">
        <w:rPr>
          <w:rStyle w:val="TagStyle"/>
          <w:rtl/>
        </w:rPr>
        <w:t xml:space="preserve"> &lt;&lt; דובר &gt;&gt; </w:t>
      </w:r>
      <w:r>
        <w:rPr>
          <w:rtl/>
        </w:rPr>
        <w:t>יצחק פינדרוס (יהדות התורה):</w:t>
      </w:r>
      <w:r w:rsidRPr="009E6144">
        <w:rPr>
          <w:rStyle w:val="TagStyle"/>
          <w:rtl/>
        </w:rPr>
        <w:t xml:space="preserve"> &lt;&lt; דובר &gt;&gt;</w:t>
      </w:r>
      <w:r w:rsidR="00DF053A">
        <w:rPr>
          <w:rtl/>
        </w:rPr>
        <w:t xml:space="preserve"> </w:t>
      </w:r>
      <w:r>
        <w:rPr>
          <w:rtl/>
        </w:rPr>
        <w:t xml:space="preserve"> </w:t>
      </w:r>
      <w:bookmarkEnd w:id="150"/>
    </w:p>
    <w:p w:rsidR="009E6144" w:rsidRDefault="009E6144" w:rsidP="009E6144">
      <w:pPr>
        <w:pStyle w:val="KeepWithNext"/>
        <w:rPr>
          <w:rtl/>
          <w:lang w:eastAsia="he-IL"/>
        </w:rPr>
      </w:pPr>
    </w:p>
    <w:p w:rsidR="009E6144" w:rsidRDefault="009E6144" w:rsidP="009E6144">
      <w:pPr>
        <w:rPr>
          <w:rtl/>
          <w:lang w:eastAsia="he-IL"/>
        </w:rPr>
      </w:pPr>
      <w:bookmarkStart w:id="151" w:name="_ETM_Q1_295068"/>
      <w:bookmarkStart w:id="152" w:name="_ETM_Q1_295087"/>
      <w:bookmarkEnd w:id="151"/>
      <w:bookmarkEnd w:id="152"/>
      <w:r>
        <w:rPr>
          <w:rFonts w:hint="cs"/>
          <w:rtl/>
          <w:lang w:eastAsia="he-IL"/>
        </w:rPr>
        <w:t xml:space="preserve">אני מתפלא שאת לא שכרת </w:t>
      </w:r>
      <w:bookmarkStart w:id="153" w:name="_ETM_Q1_297902"/>
      <w:bookmarkEnd w:id="153"/>
      <w:r>
        <w:rPr>
          <w:rFonts w:hint="cs"/>
          <w:rtl/>
          <w:lang w:eastAsia="he-IL"/>
        </w:rPr>
        <w:t xml:space="preserve">עורך דין לבדוק את זה. הוועדה הייתה צריכה לבדוק את </w:t>
      </w:r>
      <w:bookmarkStart w:id="154" w:name="_ETM_Q1_298822"/>
      <w:bookmarkEnd w:id="154"/>
      <w:r>
        <w:rPr>
          <w:rFonts w:hint="cs"/>
          <w:rtl/>
          <w:lang w:eastAsia="he-IL"/>
        </w:rPr>
        <w:t xml:space="preserve">זה. </w:t>
      </w:r>
    </w:p>
    <w:p w:rsidR="009E6144" w:rsidRDefault="009E6144" w:rsidP="009E6144">
      <w:pPr>
        <w:rPr>
          <w:rtl/>
          <w:lang w:eastAsia="he-IL"/>
        </w:rPr>
      </w:pPr>
      <w:bookmarkStart w:id="155" w:name="_ETM_Q1_299446"/>
      <w:bookmarkStart w:id="156" w:name="_ETM_Q1_299505"/>
      <w:bookmarkStart w:id="157" w:name="_ETM_Q1_298631"/>
      <w:bookmarkEnd w:id="155"/>
      <w:bookmarkEnd w:id="156"/>
      <w:bookmarkEnd w:id="157"/>
    </w:p>
    <w:p w:rsidR="009E6144" w:rsidRDefault="009E6144" w:rsidP="009E6144">
      <w:pPr>
        <w:pStyle w:val="af6"/>
        <w:keepNext/>
        <w:rPr>
          <w:rtl/>
        </w:rPr>
      </w:pPr>
      <w:bookmarkStart w:id="158" w:name="ET_yor_5142_21"/>
      <w:r w:rsidRPr="009E6144">
        <w:rPr>
          <w:rStyle w:val="TagStyle"/>
          <w:rtl/>
        </w:rPr>
        <w:t xml:space="preserve"> &lt;&lt; יור &gt;&gt; </w:t>
      </w:r>
      <w:r>
        <w:rPr>
          <w:rtl/>
        </w:rPr>
        <w:t>היו"ר יוליה מלינובסקי:</w:t>
      </w:r>
      <w:r w:rsidRPr="009E6144">
        <w:rPr>
          <w:rStyle w:val="TagStyle"/>
          <w:rtl/>
        </w:rPr>
        <w:t xml:space="preserve"> &lt;&lt; יור &gt;&gt;</w:t>
      </w:r>
      <w:r w:rsidR="00DF053A">
        <w:rPr>
          <w:rtl/>
        </w:rPr>
        <w:t xml:space="preserve"> </w:t>
      </w:r>
      <w:r>
        <w:rPr>
          <w:rtl/>
        </w:rPr>
        <w:t xml:space="preserve"> </w:t>
      </w:r>
      <w:bookmarkEnd w:id="158"/>
    </w:p>
    <w:p w:rsidR="009E6144" w:rsidRDefault="009E6144" w:rsidP="009E6144">
      <w:pPr>
        <w:pStyle w:val="KeepWithNext"/>
        <w:rPr>
          <w:rtl/>
          <w:lang w:eastAsia="he-IL"/>
        </w:rPr>
      </w:pPr>
    </w:p>
    <w:p w:rsidR="009E6144" w:rsidRDefault="009E6144" w:rsidP="009E6144">
      <w:pPr>
        <w:rPr>
          <w:rtl/>
          <w:lang w:eastAsia="he-IL"/>
        </w:rPr>
      </w:pPr>
      <w:bookmarkStart w:id="159" w:name="_ETM_Q1_299008"/>
      <w:bookmarkStart w:id="160" w:name="_ETM_Q1_299038"/>
      <w:bookmarkEnd w:id="159"/>
      <w:bookmarkEnd w:id="160"/>
      <w:r>
        <w:rPr>
          <w:rFonts w:hint="cs"/>
          <w:rtl/>
          <w:lang w:eastAsia="he-IL"/>
        </w:rPr>
        <w:t xml:space="preserve">אני רוצה להתייחס לנושא היבוא. כפי שאני מבינה, </w:t>
      </w:r>
      <w:bookmarkStart w:id="161" w:name="_ETM_Q1_305590"/>
      <w:bookmarkEnd w:id="161"/>
      <w:r>
        <w:rPr>
          <w:rFonts w:hint="cs"/>
          <w:rtl/>
          <w:lang w:eastAsia="he-IL"/>
        </w:rPr>
        <w:t xml:space="preserve">נציגי הממשלה, הנושא עדיין בבדיקה? אני מבקשת לראות את ההתקדמות </w:t>
      </w:r>
      <w:bookmarkStart w:id="162" w:name="_ETM_Q1_315758"/>
      <w:bookmarkEnd w:id="162"/>
      <w:r>
        <w:rPr>
          <w:rFonts w:hint="cs"/>
          <w:rtl/>
          <w:lang w:eastAsia="he-IL"/>
        </w:rPr>
        <w:t xml:space="preserve">כי אנחנו לא יכולים לנתק את רפורמת הכשרות מנושא היבוא, במיוחד כאשר עכשיו בוועדת הכלכלה דנים על רפורמת יבוא </w:t>
      </w:r>
      <w:bookmarkStart w:id="163" w:name="_ETM_Q1_325588"/>
      <w:bookmarkEnd w:id="163"/>
      <w:r>
        <w:rPr>
          <w:rFonts w:hint="cs"/>
          <w:rtl/>
          <w:lang w:eastAsia="he-IL"/>
        </w:rPr>
        <w:t xml:space="preserve">מאוד גדולה שמוביל שר האוצר ומשרד האוצר. ברור שאנחנו </w:t>
      </w:r>
      <w:bookmarkStart w:id="164" w:name="_ETM_Q1_329395"/>
      <w:bookmarkEnd w:id="164"/>
      <w:r>
        <w:rPr>
          <w:rFonts w:hint="cs"/>
          <w:rtl/>
          <w:lang w:eastAsia="he-IL"/>
        </w:rPr>
        <w:t xml:space="preserve">רוצים לפתוח את הגבולות ונושא הכשרות ביבוא זה </w:t>
      </w:r>
      <w:bookmarkStart w:id="165" w:name="_ETM_Q1_334592"/>
      <w:bookmarkEnd w:id="165"/>
      <w:r>
        <w:rPr>
          <w:rFonts w:hint="cs"/>
          <w:rtl/>
          <w:lang w:eastAsia="he-IL"/>
        </w:rPr>
        <w:t>נושא מאוד חשוב. אז אנא מכם, תתכנסו ותביאו פתרונות.</w:t>
      </w:r>
    </w:p>
    <w:p w:rsidR="009E6144" w:rsidRDefault="009E6144" w:rsidP="009E6144">
      <w:pPr>
        <w:rPr>
          <w:rtl/>
          <w:lang w:eastAsia="he-IL"/>
        </w:rPr>
      </w:pPr>
      <w:bookmarkStart w:id="166" w:name="_ETM_Q1_341936"/>
      <w:bookmarkStart w:id="167" w:name="_ETM_Q1_342002"/>
      <w:bookmarkStart w:id="168" w:name="_ETM_Q1_343201"/>
      <w:bookmarkEnd w:id="166"/>
      <w:bookmarkEnd w:id="167"/>
      <w:bookmarkEnd w:id="168"/>
    </w:p>
    <w:p w:rsidR="009E6144" w:rsidRDefault="009E6144" w:rsidP="009E6144">
      <w:pPr>
        <w:rPr>
          <w:rtl/>
          <w:lang w:eastAsia="he-IL"/>
        </w:rPr>
      </w:pPr>
      <w:bookmarkStart w:id="169" w:name="_ETM_Q1_343257"/>
      <w:bookmarkEnd w:id="169"/>
      <w:r>
        <w:rPr>
          <w:rFonts w:hint="cs"/>
          <w:rtl/>
          <w:lang w:eastAsia="he-IL"/>
        </w:rPr>
        <w:t>אני</w:t>
      </w:r>
      <w:bookmarkStart w:id="170" w:name="_ETM_Q1_344081"/>
      <w:bookmarkEnd w:id="170"/>
      <w:r>
        <w:rPr>
          <w:rFonts w:hint="cs"/>
          <w:rtl/>
          <w:lang w:eastAsia="he-IL"/>
        </w:rPr>
        <w:t xml:space="preserve"> גם פונה לנציגי הממשלה, להיות קצת יותר ערניים</w:t>
      </w:r>
      <w:bookmarkStart w:id="171" w:name="_ETM_Q1_347163"/>
      <w:bookmarkEnd w:id="171"/>
      <w:r>
        <w:rPr>
          <w:rFonts w:hint="cs"/>
          <w:rtl/>
          <w:lang w:eastAsia="he-IL"/>
        </w:rPr>
        <w:t xml:space="preserve"> בנושא תשובות שעולות פה בוועדה</w:t>
      </w:r>
      <w:r w:rsidR="001108BA">
        <w:rPr>
          <w:rFonts w:hint="cs"/>
          <w:rtl/>
          <w:lang w:eastAsia="he-IL"/>
        </w:rPr>
        <w:t xml:space="preserve">, גם לחברי כנסת וגם לייעוץ </w:t>
      </w:r>
      <w:bookmarkStart w:id="172" w:name="_ETM_Q1_356679"/>
      <w:bookmarkEnd w:id="172"/>
      <w:r w:rsidR="001108BA">
        <w:rPr>
          <w:rFonts w:hint="cs"/>
          <w:rtl/>
          <w:lang w:eastAsia="he-IL"/>
        </w:rPr>
        <w:t xml:space="preserve">המשפטי של הוועדה. אני מצפה מכם לקצת יותר יעילות בנושא </w:t>
      </w:r>
      <w:bookmarkStart w:id="173" w:name="_ETM_Q1_365455"/>
      <w:bookmarkEnd w:id="173"/>
      <w:r w:rsidR="001108BA">
        <w:rPr>
          <w:rFonts w:hint="cs"/>
          <w:rtl/>
          <w:lang w:eastAsia="he-IL"/>
        </w:rPr>
        <w:t xml:space="preserve">של התשובות. </w:t>
      </w:r>
      <w:bookmarkStart w:id="174" w:name="_ETM_Q1_373119"/>
      <w:bookmarkEnd w:id="174"/>
    </w:p>
    <w:p w:rsidR="001108BA" w:rsidRDefault="001108BA" w:rsidP="009E6144">
      <w:pPr>
        <w:rPr>
          <w:rtl/>
          <w:lang w:eastAsia="he-IL"/>
        </w:rPr>
      </w:pPr>
      <w:bookmarkStart w:id="175" w:name="_ETM_Q1_373183"/>
      <w:bookmarkEnd w:id="175"/>
    </w:p>
    <w:p w:rsidR="001108BA" w:rsidRDefault="001108BA" w:rsidP="009E6144">
      <w:pPr>
        <w:rPr>
          <w:rtl/>
          <w:lang w:eastAsia="he-IL"/>
        </w:rPr>
      </w:pPr>
      <w:bookmarkStart w:id="176" w:name="_ETM_Q1_373295"/>
      <w:bookmarkStart w:id="177" w:name="_ETM_Q1_373356"/>
      <w:bookmarkEnd w:id="176"/>
      <w:bookmarkEnd w:id="177"/>
      <w:r>
        <w:rPr>
          <w:rFonts w:hint="cs"/>
          <w:rtl/>
          <w:lang w:eastAsia="he-IL"/>
        </w:rPr>
        <w:t>בד"צים פרטיים, שיהיה פה ברור, הכוונה של</w:t>
      </w:r>
      <w:bookmarkStart w:id="178" w:name="_ETM_Q1_375700"/>
      <w:bookmarkEnd w:id="178"/>
      <w:r>
        <w:rPr>
          <w:rFonts w:hint="cs"/>
          <w:rtl/>
          <w:lang w:eastAsia="he-IL"/>
        </w:rPr>
        <w:t xml:space="preserve"> הוועדה זה להגיע למצב שכל מי שיתעסק בכשרות, כל גוף</w:t>
      </w:r>
      <w:bookmarkStart w:id="179" w:name="_ETM_Q1_383188"/>
      <w:bookmarkEnd w:id="179"/>
      <w:r>
        <w:rPr>
          <w:rFonts w:hint="cs"/>
          <w:rtl/>
          <w:lang w:eastAsia="he-IL"/>
        </w:rPr>
        <w:t xml:space="preserve">, זה גוף שיקום פה רק על פי רישיון ורק </w:t>
      </w:r>
      <w:bookmarkStart w:id="180" w:name="_ETM_Q1_387006"/>
      <w:bookmarkEnd w:id="180"/>
      <w:r>
        <w:rPr>
          <w:rFonts w:hint="cs"/>
          <w:rtl/>
          <w:lang w:eastAsia="he-IL"/>
        </w:rPr>
        <w:t xml:space="preserve">הוא יהיה רשאי להתעסק בכשרות. אני שמעתי טענות על </w:t>
      </w:r>
      <w:bookmarkStart w:id="181" w:name="_ETM_Q1_393108"/>
      <w:bookmarkEnd w:id="181"/>
      <w:r>
        <w:rPr>
          <w:rFonts w:hint="cs"/>
          <w:rtl/>
          <w:lang w:eastAsia="he-IL"/>
        </w:rPr>
        <w:t xml:space="preserve">חופש העיסוק. </w:t>
      </w:r>
    </w:p>
    <w:p w:rsidR="001108BA" w:rsidRDefault="001108BA" w:rsidP="001108BA">
      <w:pPr>
        <w:rPr>
          <w:rStyle w:val="TagStyle"/>
          <w:rFonts w:ascii="David" w:hAnsi="David"/>
          <w:u w:val="single"/>
          <w:rtl/>
          <w:lang w:eastAsia="he-IL"/>
        </w:rPr>
      </w:pPr>
      <w:bookmarkStart w:id="182" w:name="_ETM_Q1_389514"/>
      <w:bookmarkStart w:id="183" w:name="_ETM_Q1_389585"/>
      <w:bookmarkStart w:id="184" w:name="_ETM_Q1_392550"/>
      <w:bookmarkStart w:id="185" w:name="_ETM_Q1_392570"/>
      <w:bookmarkEnd w:id="182"/>
      <w:bookmarkEnd w:id="183"/>
      <w:bookmarkEnd w:id="184"/>
      <w:bookmarkEnd w:id="185"/>
    </w:p>
    <w:p w:rsidR="00902F28" w:rsidRDefault="00902F28" w:rsidP="00902F28">
      <w:pPr>
        <w:rPr>
          <w:rStyle w:val="TagStyle"/>
          <w:rFonts w:ascii="David" w:hAnsi="David"/>
          <w:u w:val="single"/>
          <w:rtl/>
          <w:lang w:eastAsia="he-IL"/>
        </w:rPr>
      </w:pPr>
    </w:p>
    <w:p w:rsidR="00902F28" w:rsidRDefault="00902F28" w:rsidP="00902F28">
      <w:pPr>
        <w:pStyle w:val="a4"/>
        <w:keepNext/>
        <w:rPr>
          <w:rtl/>
        </w:rPr>
      </w:pPr>
      <w:bookmarkStart w:id="186" w:name="ET_speaker_6128_3375"/>
      <w:r w:rsidRPr="00902F28">
        <w:rPr>
          <w:rStyle w:val="TagStyle"/>
          <w:rtl/>
        </w:rPr>
        <w:t xml:space="preserve"> &lt;&lt; דובר &gt;&gt; </w:t>
      </w:r>
      <w:r>
        <w:rPr>
          <w:rtl/>
        </w:rPr>
        <w:t>משה טור פז (יש עתיד):</w:t>
      </w:r>
      <w:r w:rsidRPr="00902F28">
        <w:rPr>
          <w:rStyle w:val="TagStyle"/>
          <w:rtl/>
        </w:rPr>
        <w:t xml:space="preserve"> &lt;&lt; דובר &gt;&gt;</w:t>
      </w:r>
      <w:r w:rsidR="00DF053A">
        <w:rPr>
          <w:rtl/>
        </w:rPr>
        <w:t xml:space="preserve"> </w:t>
      </w:r>
      <w:r>
        <w:rPr>
          <w:rtl/>
        </w:rPr>
        <w:t xml:space="preserve"> </w:t>
      </w:r>
      <w:bookmarkEnd w:id="186"/>
    </w:p>
    <w:p w:rsidR="00902F28" w:rsidRDefault="00902F28" w:rsidP="00902F28">
      <w:pPr>
        <w:pStyle w:val="KeepWithNext"/>
        <w:rPr>
          <w:rtl/>
          <w:lang w:eastAsia="he-IL"/>
        </w:rPr>
      </w:pPr>
    </w:p>
    <w:p w:rsidR="001108BA" w:rsidRDefault="001108BA" w:rsidP="00902F28">
      <w:pPr>
        <w:rPr>
          <w:rtl/>
        </w:rPr>
      </w:pPr>
      <w:r>
        <w:rPr>
          <w:rFonts w:hint="cs"/>
          <w:rtl/>
        </w:rPr>
        <w:t>מה זה הדבר הזה? לא הבנתי.</w:t>
      </w:r>
      <w:bookmarkStart w:id="187" w:name="_ETM_Q1_391510"/>
      <w:bookmarkEnd w:id="187"/>
    </w:p>
    <w:p w:rsidR="001108BA" w:rsidRDefault="001108BA" w:rsidP="001108BA">
      <w:pPr>
        <w:rPr>
          <w:rtl/>
        </w:rPr>
      </w:pPr>
      <w:bookmarkStart w:id="188" w:name="_ETM_Q1_391569"/>
      <w:bookmarkStart w:id="189" w:name="_ETM_Q1_395574"/>
      <w:bookmarkEnd w:id="188"/>
      <w:bookmarkEnd w:id="189"/>
    </w:p>
    <w:p w:rsidR="001108BA" w:rsidRDefault="001108BA" w:rsidP="001108BA">
      <w:pPr>
        <w:pStyle w:val="af6"/>
        <w:keepNext/>
        <w:rPr>
          <w:rtl/>
        </w:rPr>
      </w:pPr>
      <w:bookmarkStart w:id="190" w:name="ET_yor_5142_24"/>
      <w:r w:rsidRPr="001108BA">
        <w:rPr>
          <w:rStyle w:val="TagStyle"/>
          <w:rtl/>
        </w:rPr>
        <w:t xml:space="preserve"> &lt;&lt; יור &gt;&gt; </w:t>
      </w:r>
      <w:r>
        <w:rPr>
          <w:rtl/>
        </w:rPr>
        <w:t>היו"ר יוליה מלינובסקי:</w:t>
      </w:r>
      <w:r w:rsidRPr="001108BA">
        <w:rPr>
          <w:rStyle w:val="TagStyle"/>
          <w:rtl/>
        </w:rPr>
        <w:t xml:space="preserve"> &lt;&lt; יור &gt;&gt;</w:t>
      </w:r>
      <w:r w:rsidR="00DF053A">
        <w:rPr>
          <w:rtl/>
        </w:rPr>
        <w:t xml:space="preserve"> </w:t>
      </w:r>
      <w:r>
        <w:rPr>
          <w:rtl/>
        </w:rPr>
        <w:t xml:space="preserve"> </w:t>
      </w:r>
      <w:bookmarkEnd w:id="190"/>
    </w:p>
    <w:p w:rsidR="001108BA" w:rsidRDefault="001108BA" w:rsidP="001108BA">
      <w:pPr>
        <w:pStyle w:val="KeepWithNext"/>
        <w:rPr>
          <w:rtl/>
          <w:lang w:eastAsia="he-IL"/>
        </w:rPr>
      </w:pPr>
    </w:p>
    <w:p w:rsidR="001108BA" w:rsidRDefault="001108BA" w:rsidP="001108BA">
      <w:pPr>
        <w:rPr>
          <w:rtl/>
          <w:lang w:eastAsia="he-IL"/>
        </w:rPr>
      </w:pPr>
      <w:bookmarkStart w:id="191" w:name="_ETM_Q1_395878"/>
      <w:bookmarkStart w:id="192" w:name="_ETM_Q1_395898"/>
      <w:bookmarkEnd w:id="191"/>
      <w:bookmarkEnd w:id="192"/>
      <w:r>
        <w:rPr>
          <w:rFonts w:hint="cs"/>
          <w:rtl/>
          <w:lang w:eastAsia="he-IL"/>
        </w:rPr>
        <w:t xml:space="preserve">אז </w:t>
      </w:r>
      <w:bookmarkStart w:id="193" w:name="_ETM_Q1_392560"/>
      <w:bookmarkEnd w:id="193"/>
      <w:r>
        <w:rPr>
          <w:rFonts w:hint="cs"/>
          <w:rtl/>
          <w:lang w:eastAsia="he-IL"/>
        </w:rPr>
        <w:t xml:space="preserve">רגע. </w:t>
      </w:r>
    </w:p>
    <w:p w:rsidR="001108BA" w:rsidRDefault="001108BA" w:rsidP="001108BA">
      <w:pPr>
        <w:rPr>
          <w:rtl/>
          <w:lang w:eastAsia="he-IL"/>
        </w:rPr>
      </w:pPr>
      <w:bookmarkStart w:id="194" w:name="_ETM_Q1_393256"/>
      <w:bookmarkStart w:id="195" w:name="_ETM_Q1_393310"/>
      <w:bookmarkEnd w:id="194"/>
      <w:bookmarkEnd w:id="195"/>
    </w:p>
    <w:p w:rsidR="001108BA" w:rsidRDefault="001108BA" w:rsidP="001108BA">
      <w:pPr>
        <w:pStyle w:val="a4"/>
        <w:keepNext/>
        <w:rPr>
          <w:rtl/>
        </w:rPr>
      </w:pPr>
      <w:bookmarkStart w:id="196" w:name="ET_speaker_5797_26"/>
      <w:r w:rsidRPr="001108BA">
        <w:rPr>
          <w:rStyle w:val="TagStyle"/>
          <w:rtl/>
        </w:rPr>
        <w:t xml:space="preserve"> &lt;&lt; דובר &gt;&gt; </w:t>
      </w:r>
      <w:r>
        <w:rPr>
          <w:rtl/>
        </w:rPr>
        <w:t>יצחק פינדרוס (יהדות התורה):</w:t>
      </w:r>
      <w:r w:rsidRPr="001108BA">
        <w:rPr>
          <w:rStyle w:val="TagStyle"/>
          <w:rtl/>
        </w:rPr>
        <w:t xml:space="preserve"> &lt;&lt; דובר &gt;&gt;</w:t>
      </w:r>
      <w:r w:rsidR="00DF053A">
        <w:rPr>
          <w:rtl/>
        </w:rPr>
        <w:t xml:space="preserve"> </w:t>
      </w:r>
      <w:r>
        <w:rPr>
          <w:rtl/>
        </w:rPr>
        <w:t xml:space="preserve"> </w:t>
      </w:r>
      <w:bookmarkEnd w:id="196"/>
    </w:p>
    <w:p w:rsidR="001108BA" w:rsidRDefault="001108BA" w:rsidP="001108BA">
      <w:pPr>
        <w:pStyle w:val="KeepWithNext"/>
        <w:rPr>
          <w:rtl/>
          <w:lang w:eastAsia="he-IL"/>
        </w:rPr>
      </w:pPr>
    </w:p>
    <w:p w:rsidR="001108BA" w:rsidRDefault="00902F28" w:rsidP="00902F28">
      <w:pPr>
        <w:rPr>
          <w:rtl/>
          <w:lang w:eastAsia="he-IL"/>
        </w:rPr>
      </w:pPr>
      <w:bookmarkStart w:id="197" w:name="_ETM_Q1_400579"/>
      <w:bookmarkStart w:id="198" w:name="_ETM_Q1_400599"/>
      <w:bookmarkStart w:id="199" w:name="_ETM_Q1_394360"/>
      <w:bookmarkStart w:id="200" w:name="_ETM_Q1_394380"/>
      <w:bookmarkEnd w:id="197"/>
      <w:bookmarkEnd w:id="198"/>
      <w:bookmarkEnd w:id="199"/>
      <w:bookmarkEnd w:id="200"/>
      <w:r>
        <w:rPr>
          <w:rFonts w:hint="cs"/>
          <w:rtl/>
          <w:lang w:eastAsia="he-IL"/>
        </w:rPr>
        <w:t xml:space="preserve">מישהו </w:t>
      </w:r>
      <w:r w:rsidR="001108BA">
        <w:rPr>
          <w:rFonts w:hint="cs"/>
          <w:rtl/>
          <w:lang w:eastAsia="he-IL"/>
        </w:rPr>
        <w:t>מתערב לי בצלחת</w:t>
      </w:r>
      <w:r>
        <w:rPr>
          <w:rFonts w:hint="cs"/>
          <w:rtl/>
          <w:lang w:eastAsia="he-IL"/>
        </w:rPr>
        <w:t xml:space="preserve">. </w:t>
      </w:r>
      <w:r w:rsidR="001108BA">
        <w:rPr>
          <w:rFonts w:hint="cs"/>
          <w:rtl/>
          <w:lang w:eastAsia="he-IL"/>
        </w:rPr>
        <w:t xml:space="preserve">איזה זכות יש לך להתערב </w:t>
      </w:r>
      <w:bookmarkStart w:id="201" w:name="_ETM_Q1_395964"/>
      <w:bookmarkEnd w:id="201"/>
      <w:r w:rsidR="001108BA">
        <w:rPr>
          <w:rFonts w:hint="cs"/>
          <w:rtl/>
          <w:lang w:eastAsia="he-IL"/>
        </w:rPr>
        <w:t xml:space="preserve">לי בצלחת? </w:t>
      </w:r>
      <w:bookmarkStart w:id="202" w:name="_ETM_Q1_402966"/>
      <w:bookmarkStart w:id="203" w:name="_ETM_Q1_403024"/>
      <w:bookmarkEnd w:id="202"/>
      <w:bookmarkEnd w:id="203"/>
    </w:p>
    <w:p w:rsidR="00902F28" w:rsidRDefault="00902F28" w:rsidP="00902F28">
      <w:pPr>
        <w:rPr>
          <w:rtl/>
          <w:lang w:eastAsia="he-IL"/>
        </w:rPr>
      </w:pPr>
      <w:bookmarkStart w:id="204" w:name="_ETM_Q1_395833"/>
      <w:bookmarkEnd w:id="204"/>
    </w:p>
    <w:p w:rsidR="00902F28" w:rsidRDefault="00902F28" w:rsidP="00902F28">
      <w:pPr>
        <w:pStyle w:val="a4"/>
        <w:keepNext/>
        <w:rPr>
          <w:rtl/>
        </w:rPr>
      </w:pPr>
      <w:bookmarkStart w:id="205" w:name="ET_speaker_קריאה_3378"/>
      <w:r w:rsidRPr="00902F28">
        <w:rPr>
          <w:rStyle w:val="TagStyle"/>
          <w:rtl/>
        </w:rPr>
        <w:t xml:space="preserve"> &lt;&lt; דובר &gt;&gt; </w:t>
      </w:r>
      <w:r>
        <w:rPr>
          <w:rtl/>
        </w:rPr>
        <w:t>קריאה:</w:t>
      </w:r>
      <w:r w:rsidRPr="00902F28">
        <w:rPr>
          <w:rStyle w:val="TagStyle"/>
          <w:rtl/>
        </w:rPr>
        <w:t xml:space="preserve"> &lt;&lt; דובר &gt;&gt;</w:t>
      </w:r>
      <w:r w:rsidR="00DF053A">
        <w:rPr>
          <w:rtl/>
        </w:rPr>
        <w:t xml:space="preserve"> </w:t>
      </w:r>
      <w:r>
        <w:rPr>
          <w:rtl/>
        </w:rPr>
        <w:t xml:space="preserve"> </w:t>
      </w:r>
      <w:bookmarkEnd w:id="205"/>
    </w:p>
    <w:p w:rsidR="00902F28" w:rsidRDefault="00902F28" w:rsidP="00902F28">
      <w:pPr>
        <w:pStyle w:val="KeepWithNext"/>
        <w:rPr>
          <w:rtl/>
          <w:lang w:eastAsia="he-IL"/>
        </w:rPr>
      </w:pPr>
    </w:p>
    <w:p w:rsidR="001108BA" w:rsidRDefault="001108BA" w:rsidP="001108BA">
      <w:pPr>
        <w:rPr>
          <w:rtl/>
          <w:lang w:eastAsia="he-IL"/>
        </w:rPr>
      </w:pPr>
      <w:bookmarkStart w:id="206" w:name="_ETM_Q1_396367"/>
      <w:bookmarkStart w:id="207" w:name="_ETM_Q1_396439"/>
      <w:bookmarkStart w:id="208" w:name="_ETM_Q1_404081"/>
      <w:bookmarkEnd w:id="206"/>
      <w:bookmarkEnd w:id="207"/>
      <w:bookmarkEnd w:id="208"/>
      <w:r>
        <w:rPr>
          <w:rFonts w:hint="cs"/>
          <w:rtl/>
          <w:lang w:eastAsia="he-IL"/>
        </w:rPr>
        <w:t xml:space="preserve">זה בא לידי ביטוי בהצעת החוק? </w:t>
      </w:r>
    </w:p>
    <w:p w:rsidR="001108BA" w:rsidRDefault="001108BA" w:rsidP="001108BA">
      <w:pPr>
        <w:rPr>
          <w:rtl/>
          <w:lang w:eastAsia="he-IL"/>
        </w:rPr>
      </w:pPr>
      <w:bookmarkStart w:id="209" w:name="_ETM_Q1_399660"/>
      <w:bookmarkStart w:id="210" w:name="_ETM_Q1_399718"/>
      <w:bookmarkEnd w:id="209"/>
      <w:bookmarkEnd w:id="210"/>
    </w:p>
    <w:p w:rsidR="001108BA" w:rsidRDefault="001108BA" w:rsidP="001108BA">
      <w:pPr>
        <w:pStyle w:val="af6"/>
        <w:keepNext/>
        <w:rPr>
          <w:rtl/>
        </w:rPr>
      </w:pPr>
      <w:bookmarkStart w:id="211" w:name="ET_yor_5142_28"/>
      <w:r w:rsidRPr="001108BA">
        <w:rPr>
          <w:rStyle w:val="TagStyle"/>
          <w:rtl/>
        </w:rPr>
        <w:t xml:space="preserve"> &lt;&lt; יור &gt;&gt; </w:t>
      </w:r>
      <w:r>
        <w:rPr>
          <w:rtl/>
        </w:rPr>
        <w:t>היו"ר יוליה מלינובסקי:</w:t>
      </w:r>
      <w:r w:rsidRPr="001108BA">
        <w:rPr>
          <w:rStyle w:val="TagStyle"/>
          <w:rtl/>
        </w:rPr>
        <w:t xml:space="preserve"> &lt;&lt; יור &gt;&gt;</w:t>
      </w:r>
      <w:r w:rsidR="00DF053A">
        <w:rPr>
          <w:rtl/>
        </w:rPr>
        <w:t xml:space="preserve"> </w:t>
      </w:r>
      <w:r>
        <w:rPr>
          <w:rtl/>
        </w:rPr>
        <w:t xml:space="preserve"> </w:t>
      </w:r>
      <w:bookmarkEnd w:id="211"/>
    </w:p>
    <w:p w:rsidR="001108BA" w:rsidRDefault="001108BA" w:rsidP="001108BA">
      <w:pPr>
        <w:pStyle w:val="KeepWithNext"/>
        <w:rPr>
          <w:rtl/>
          <w:lang w:eastAsia="he-IL"/>
        </w:rPr>
      </w:pPr>
    </w:p>
    <w:p w:rsidR="001108BA" w:rsidRDefault="001108BA" w:rsidP="001108BA">
      <w:pPr>
        <w:rPr>
          <w:rtl/>
          <w:lang w:eastAsia="he-IL"/>
        </w:rPr>
      </w:pPr>
      <w:bookmarkStart w:id="212" w:name="_ETM_Q1_403625"/>
      <w:bookmarkStart w:id="213" w:name="_ETM_Q1_403648"/>
      <w:bookmarkEnd w:id="212"/>
      <w:bookmarkEnd w:id="213"/>
      <w:r>
        <w:rPr>
          <w:rFonts w:hint="cs"/>
          <w:rtl/>
          <w:lang w:eastAsia="he-IL"/>
        </w:rPr>
        <w:t xml:space="preserve">זה </w:t>
      </w:r>
      <w:bookmarkStart w:id="214" w:name="_ETM_Q1_404060"/>
      <w:bookmarkEnd w:id="214"/>
      <w:r>
        <w:rPr>
          <w:rFonts w:hint="cs"/>
          <w:rtl/>
          <w:lang w:eastAsia="he-IL"/>
        </w:rPr>
        <w:t xml:space="preserve">יבוא. זה כבר נמצא שם. </w:t>
      </w:r>
    </w:p>
    <w:p w:rsidR="001108BA" w:rsidRDefault="001108BA" w:rsidP="001108BA">
      <w:pPr>
        <w:rPr>
          <w:rtl/>
          <w:lang w:eastAsia="he-IL"/>
        </w:rPr>
      </w:pPr>
      <w:bookmarkStart w:id="215" w:name="_ETM_Q1_407916"/>
      <w:bookmarkStart w:id="216" w:name="_ETM_Q1_407974"/>
      <w:bookmarkEnd w:id="215"/>
      <w:bookmarkEnd w:id="216"/>
    </w:p>
    <w:p w:rsidR="001108BA" w:rsidRDefault="001108BA" w:rsidP="001108BA">
      <w:pPr>
        <w:pStyle w:val="a4"/>
        <w:keepNext/>
        <w:rPr>
          <w:rtl/>
        </w:rPr>
      </w:pPr>
      <w:bookmarkStart w:id="217" w:name="ET_speaker_5797_29"/>
      <w:r w:rsidRPr="001108BA">
        <w:rPr>
          <w:rStyle w:val="TagStyle"/>
          <w:rtl/>
        </w:rPr>
        <w:t xml:space="preserve"> &lt;&lt; דובר &gt;&gt; </w:t>
      </w:r>
      <w:r>
        <w:rPr>
          <w:rtl/>
        </w:rPr>
        <w:t>יצחק פינדרוס (יהדות התורה):</w:t>
      </w:r>
      <w:r w:rsidRPr="001108BA">
        <w:rPr>
          <w:rStyle w:val="TagStyle"/>
          <w:rtl/>
        </w:rPr>
        <w:t xml:space="preserve"> &lt;&lt; דובר &gt;&gt;</w:t>
      </w:r>
      <w:r w:rsidR="00DF053A">
        <w:rPr>
          <w:rtl/>
        </w:rPr>
        <w:t xml:space="preserve"> </w:t>
      </w:r>
      <w:r>
        <w:rPr>
          <w:rtl/>
        </w:rPr>
        <w:t xml:space="preserve"> </w:t>
      </w:r>
      <w:bookmarkEnd w:id="217"/>
    </w:p>
    <w:p w:rsidR="001108BA" w:rsidRDefault="001108BA" w:rsidP="001108BA">
      <w:pPr>
        <w:pStyle w:val="KeepWithNext"/>
        <w:rPr>
          <w:rtl/>
          <w:lang w:eastAsia="he-IL"/>
        </w:rPr>
      </w:pPr>
    </w:p>
    <w:p w:rsidR="001108BA" w:rsidRDefault="001108BA" w:rsidP="001108BA">
      <w:pPr>
        <w:rPr>
          <w:rtl/>
          <w:lang w:eastAsia="he-IL"/>
        </w:rPr>
      </w:pPr>
      <w:bookmarkStart w:id="218" w:name="_ETM_Q1_404194"/>
      <w:bookmarkStart w:id="219" w:name="_ETM_Q1_404214"/>
      <w:bookmarkEnd w:id="218"/>
      <w:bookmarkEnd w:id="219"/>
      <w:r>
        <w:rPr>
          <w:rFonts w:hint="cs"/>
          <w:rtl/>
          <w:lang w:eastAsia="he-IL"/>
        </w:rPr>
        <w:t xml:space="preserve">את מתערבת לי בצלחת? באיזה </w:t>
      </w:r>
      <w:bookmarkStart w:id="220" w:name="_ETM_Q1_407856"/>
      <w:bookmarkEnd w:id="220"/>
      <w:r>
        <w:rPr>
          <w:rFonts w:hint="cs"/>
          <w:rtl/>
          <w:lang w:eastAsia="he-IL"/>
        </w:rPr>
        <w:t xml:space="preserve">זכות? התערבתי לך בצלחת? </w:t>
      </w:r>
    </w:p>
    <w:p w:rsidR="00902F28" w:rsidRDefault="00902F28" w:rsidP="00902F28">
      <w:pPr>
        <w:rPr>
          <w:rtl/>
          <w:lang w:eastAsia="he-IL"/>
        </w:rPr>
      </w:pPr>
      <w:bookmarkStart w:id="221" w:name="_ETM_Q1_413120"/>
      <w:bookmarkStart w:id="222" w:name="_ETM_Q1_413189"/>
      <w:bookmarkStart w:id="223" w:name="_ETM_Q1_408799"/>
      <w:bookmarkEnd w:id="221"/>
      <w:bookmarkEnd w:id="222"/>
      <w:bookmarkEnd w:id="223"/>
    </w:p>
    <w:p w:rsidR="00902F28" w:rsidRDefault="00902F28" w:rsidP="00902F28">
      <w:pPr>
        <w:pStyle w:val="a4"/>
        <w:keepNext/>
        <w:rPr>
          <w:rtl/>
        </w:rPr>
      </w:pPr>
      <w:bookmarkStart w:id="224" w:name="ET_speaker_קריאה_3380"/>
      <w:r w:rsidRPr="00902F28">
        <w:rPr>
          <w:rStyle w:val="TagStyle"/>
          <w:rtl/>
        </w:rPr>
        <w:t xml:space="preserve"> &lt;&lt; דובר &gt;&gt; </w:t>
      </w:r>
      <w:r>
        <w:rPr>
          <w:rtl/>
        </w:rPr>
        <w:t>קריאה:</w:t>
      </w:r>
      <w:r w:rsidRPr="00902F28">
        <w:rPr>
          <w:rStyle w:val="TagStyle"/>
          <w:rtl/>
        </w:rPr>
        <w:t xml:space="preserve"> &lt;&lt; דובר &gt;&gt;</w:t>
      </w:r>
      <w:r w:rsidR="00DF053A">
        <w:rPr>
          <w:rtl/>
        </w:rPr>
        <w:t xml:space="preserve"> </w:t>
      </w:r>
      <w:r>
        <w:rPr>
          <w:rtl/>
        </w:rPr>
        <w:t xml:space="preserve"> </w:t>
      </w:r>
      <w:bookmarkEnd w:id="224"/>
    </w:p>
    <w:p w:rsidR="00902F28" w:rsidRDefault="00902F28" w:rsidP="00902F28">
      <w:pPr>
        <w:pStyle w:val="KeepWithNext"/>
        <w:rPr>
          <w:rtl/>
          <w:lang w:eastAsia="he-IL"/>
        </w:rPr>
      </w:pPr>
    </w:p>
    <w:p w:rsidR="00902F28" w:rsidRDefault="00902F28" w:rsidP="00902F28">
      <w:pPr>
        <w:rPr>
          <w:rtl/>
          <w:lang w:eastAsia="he-IL"/>
        </w:rPr>
      </w:pPr>
      <w:bookmarkStart w:id="225" w:name="_ETM_Q1_417304"/>
      <w:bookmarkStart w:id="226" w:name="_ETM_Q1_417360"/>
      <w:bookmarkEnd w:id="225"/>
      <w:bookmarkEnd w:id="226"/>
      <w:r>
        <w:rPr>
          <w:rFonts w:hint="cs"/>
          <w:rtl/>
          <w:lang w:eastAsia="he-IL"/>
        </w:rPr>
        <w:t xml:space="preserve">מה זאת אומרת? אתה כנבחר </w:t>
      </w:r>
      <w:bookmarkStart w:id="227" w:name="_ETM_Q1_411993"/>
      <w:bookmarkEnd w:id="227"/>
      <w:r>
        <w:rPr>
          <w:rFonts w:hint="cs"/>
          <w:rtl/>
          <w:lang w:eastAsia="he-IL"/>
        </w:rPr>
        <w:t>ציבור - - -</w:t>
      </w:r>
    </w:p>
    <w:p w:rsidR="0049577F" w:rsidRDefault="0049577F" w:rsidP="00902F28">
      <w:pPr>
        <w:rPr>
          <w:rtl/>
          <w:lang w:eastAsia="he-IL"/>
        </w:rPr>
      </w:pPr>
    </w:p>
    <w:p w:rsidR="001108BA" w:rsidRDefault="001108BA" w:rsidP="001108BA">
      <w:pPr>
        <w:pStyle w:val="a4"/>
        <w:keepNext/>
        <w:rPr>
          <w:rtl/>
        </w:rPr>
      </w:pPr>
      <w:bookmarkStart w:id="228" w:name="_ETM_Q1_413458"/>
      <w:bookmarkStart w:id="229" w:name="_ETM_Q1_413965"/>
      <w:bookmarkStart w:id="230" w:name="ET_speaker_5797_31"/>
      <w:bookmarkEnd w:id="228"/>
      <w:bookmarkEnd w:id="229"/>
      <w:r w:rsidRPr="001108BA">
        <w:rPr>
          <w:rStyle w:val="TagStyle"/>
          <w:rtl/>
        </w:rPr>
        <w:t xml:space="preserve">&lt;&lt; דובר &gt;&gt; </w:t>
      </w:r>
      <w:r>
        <w:rPr>
          <w:rtl/>
        </w:rPr>
        <w:t>יצחק פינדרוס (יהדות התורה):</w:t>
      </w:r>
      <w:r w:rsidRPr="001108BA">
        <w:rPr>
          <w:rStyle w:val="TagStyle"/>
          <w:rtl/>
        </w:rPr>
        <w:t xml:space="preserve"> &lt;&lt; דובר &gt;&gt;</w:t>
      </w:r>
      <w:r w:rsidR="00DF053A">
        <w:rPr>
          <w:rtl/>
        </w:rPr>
        <w:t xml:space="preserve"> </w:t>
      </w:r>
      <w:r>
        <w:rPr>
          <w:rtl/>
        </w:rPr>
        <w:t xml:space="preserve"> </w:t>
      </w:r>
      <w:bookmarkEnd w:id="230"/>
    </w:p>
    <w:p w:rsidR="001108BA" w:rsidRDefault="001108BA" w:rsidP="001108BA">
      <w:pPr>
        <w:pStyle w:val="KeepWithNext"/>
        <w:rPr>
          <w:rtl/>
          <w:lang w:eastAsia="he-IL"/>
        </w:rPr>
      </w:pPr>
    </w:p>
    <w:p w:rsidR="001108BA" w:rsidRDefault="001108BA" w:rsidP="001108BA">
      <w:pPr>
        <w:rPr>
          <w:rtl/>
          <w:lang w:eastAsia="he-IL"/>
        </w:rPr>
      </w:pPr>
      <w:bookmarkStart w:id="231" w:name="_ETM_Q1_416957"/>
      <w:bookmarkStart w:id="232" w:name="_ETM_Q1_416976"/>
      <w:bookmarkEnd w:id="231"/>
      <w:bookmarkEnd w:id="232"/>
      <w:r>
        <w:rPr>
          <w:rFonts w:hint="cs"/>
          <w:rtl/>
          <w:lang w:eastAsia="he-IL"/>
        </w:rPr>
        <w:t xml:space="preserve">הלוואי, אני יכול למנוע ממך </w:t>
      </w:r>
      <w:bookmarkStart w:id="233" w:name="_ETM_Q1_414992"/>
      <w:bookmarkEnd w:id="233"/>
      <w:r>
        <w:rPr>
          <w:rFonts w:hint="cs"/>
          <w:rtl/>
          <w:lang w:eastAsia="he-IL"/>
        </w:rPr>
        <w:t xml:space="preserve">לאכול לא כשר כמו שאתה אוכל? </w:t>
      </w:r>
      <w:bookmarkStart w:id="234" w:name="_ETM_Q1_419928"/>
      <w:bookmarkEnd w:id="234"/>
    </w:p>
    <w:p w:rsidR="001108BA" w:rsidRDefault="001108BA" w:rsidP="001108BA">
      <w:pPr>
        <w:rPr>
          <w:rtl/>
          <w:lang w:eastAsia="he-IL"/>
        </w:rPr>
      </w:pPr>
      <w:bookmarkStart w:id="235" w:name="_ETM_Q1_419994"/>
      <w:bookmarkEnd w:id="235"/>
    </w:p>
    <w:p w:rsidR="001108BA" w:rsidRDefault="001108BA" w:rsidP="001108BA">
      <w:pPr>
        <w:pStyle w:val="a4"/>
        <w:keepNext/>
        <w:rPr>
          <w:rtl/>
        </w:rPr>
      </w:pPr>
      <w:bookmarkStart w:id="236" w:name="ET_speaker_5069_32"/>
      <w:r w:rsidRPr="001108BA">
        <w:rPr>
          <w:rStyle w:val="TagStyle"/>
          <w:rtl/>
        </w:rPr>
        <w:t xml:space="preserve"> &lt;&lt; דובר &gt;&gt; </w:t>
      </w:r>
      <w:r>
        <w:rPr>
          <w:rtl/>
        </w:rPr>
        <w:t>יעקב אשר (יהדות התורה):</w:t>
      </w:r>
      <w:r w:rsidRPr="001108BA">
        <w:rPr>
          <w:rStyle w:val="TagStyle"/>
          <w:rtl/>
        </w:rPr>
        <w:t xml:space="preserve"> &lt;&lt; דובר &gt;&gt;</w:t>
      </w:r>
      <w:r w:rsidR="00DF053A">
        <w:rPr>
          <w:rtl/>
        </w:rPr>
        <w:t xml:space="preserve"> </w:t>
      </w:r>
      <w:r>
        <w:rPr>
          <w:rtl/>
        </w:rPr>
        <w:t xml:space="preserve"> </w:t>
      </w:r>
      <w:bookmarkEnd w:id="236"/>
    </w:p>
    <w:p w:rsidR="001108BA" w:rsidRDefault="001108BA" w:rsidP="001108BA">
      <w:pPr>
        <w:pStyle w:val="KeepWithNext"/>
        <w:rPr>
          <w:rtl/>
          <w:lang w:eastAsia="he-IL"/>
        </w:rPr>
      </w:pPr>
    </w:p>
    <w:p w:rsidR="001108BA" w:rsidRDefault="00B52B58" w:rsidP="001108BA">
      <w:pPr>
        <w:rPr>
          <w:rtl/>
          <w:lang w:eastAsia="he-IL"/>
        </w:rPr>
      </w:pPr>
      <w:bookmarkStart w:id="237" w:name="_ETM_Q1_418268"/>
      <w:bookmarkStart w:id="238" w:name="_ETM_Q1_418289"/>
      <w:bookmarkEnd w:id="237"/>
      <w:bookmarkEnd w:id="238"/>
      <w:r>
        <w:rPr>
          <w:rFonts w:hint="cs"/>
          <w:rtl/>
          <w:lang w:eastAsia="he-IL"/>
        </w:rPr>
        <w:t>ח</w:t>
      </w:r>
      <w:r w:rsidR="001108BA">
        <w:rPr>
          <w:rFonts w:hint="cs"/>
          <w:rtl/>
          <w:lang w:eastAsia="he-IL"/>
        </w:rPr>
        <w:t xml:space="preserve">רטא. </w:t>
      </w:r>
    </w:p>
    <w:p w:rsidR="001108BA" w:rsidRDefault="001108BA" w:rsidP="001108BA">
      <w:pPr>
        <w:rPr>
          <w:rtl/>
          <w:lang w:eastAsia="he-IL"/>
        </w:rPr>
      </w:pPr>
      <w:bookmarkStart w:id="239" w:name="_ETM_Q1_420036"/>
      <w:bookmarkStart w:id="240" w:name="_ETM_Q1_420092"/>
      <w:bookmarkEnd w:id="239"/>
      <w:bookmarkEnd w:id="240"/>
    </w:p>
    <w:p w:rsidR="001108BA" w:rsidRDefault="001108BA" w:rsidP="001108BA">
      <w:pPr>
        <w:pStyle w:val="af6"/>
        <w:keepNext/>
        <w:rPr>
          <w:rtl/>
        </w:rPr>
      </w:pPr>
      <w:bookmarkStart w:id="241" w:name="ET_yor_5142_33"/>
      <w:r w:rsidRPr="001108BA">
        <w:rPr>
          <w:rStyle w:val="TagStyle"/>
          <w:rtl/>
        </w:rPr>
        <w:t xml:space="preserve"> &lt;&lt; יור &gt;&gt; </w:t>
      </w:r>
      <w:r>
        <w:rPr>
          <w:rtl/>
        </w:rPr>
        <w:t>היו"ר יוליה מלינובסקי:</w:t>
      </w:r>
      <w:r w:rsidRPr="001108BA">
        <w:rPr>
          <w:rStyle w:val="TagStyle"/>
          <w:rtl/>
        </w:rPr>
        <w:t xml:space="preserve"> &lt;&lt; יור &gt;&gt;</w:t>
      </w:r>
      <w:r w:rsidR="00DF053A">
        <w:rPr>
          <w:rtl/>
        </w:rPr>
        <w:t xml:space="preserve"> </w:t>
      </w:r>
      <w:r>
        <w:rPr>
          <w:rtl/>
        </w:rPr>
        <w:t xml:space="preserve"> </w:t>
      </w:r>
      <w:bookmarkEnd w:id="241"/>
    </w:p>
    <w:p w:rsidR="001108BA" w:rsidRDefault="001108BA" w:rsidP="001108BA">
      <w:pPr>
        <w:pStyle w:val="KeepWithNext"/>
        <w:rPr>
          <w:rtl/>
          <w:lang w:eastAsia="he-IL"/>
        </w:rPr>
      </w:pPr>
    </w:p>
    <w:p w:rsidR="001108BA" w:rsidRDefault="001108BA" w:rsidP="001108BA">
      <w:pPr>
        <w:rPr>
          <w:rtl/>
          <w:lang w:eastAsia="he-IL"/>
        </w:rPr>
      </w:pPr>
      <w:bookmarkStart w:id="242" w:name="_ETM_Q1_418659"/>
      <w:bookmarkStart w:id="243" w:name="_ETM_Q1_418679"/>
      <w:bookmarkEnd w:id="242"/>
      <w:bookmarkEnd w:id="243"/>
      <w:r>
        <w:rPr>
          <w:rFonts w:hint="cs"/>
          <w:rtl/>
          <w:lang w:eastAsia="he-IL"/>
        </w:rPr>
        <w:t xml:space="preserve">אני יכולה לסיים? </w:t>
      </w:r>
      <w:bookmarkStart w:id="244" w:name="_ETM_Q1_421532"/>
      <w:bookmarkEnd w:id="244"/>
      <w:r>
        <w:rPr>
          <w:rFonts w:hint="cs"/>
          <w:rtl/>
          <w:lang w:eastAsia="he-IL"/>
        </w:rPr>
        <w:t xml:space="preserve">תודה רבה לכם. </w:t>
      </w:r>
    </w:p>
    <w:p w:rsidR="001108BA" w:rsidRDefault="001108BA" w:rsidP="001108BA">
      <w:pPr>
        <w:rPr>
          <w:rtl/>
          <w:lang w:eastAsia="he-IL"/>
        </w:rPr>
      </w:pPr>
      <w:bookmarkStart w:id="245" w:name="_ETM_Q1_423764"/>
      <w:bookmarkStart w:id="246" w:name="_ETM_Q1_423828"/>
      <w:bookmarkStart w:id="247" w:name="_ETM_Q1_423336"/>
      <w:bookmarkEnd w:id="245"/>
      <w:bookmarkEnd w:id="246"/>
      <w:bookmarkEnd w:id="247"/>
    </w:p>
    <w:p w:rsidR="001108BA" w:rsidRDefault="001108BA" w:rsidP="001108BA">
      <w:pPr>
        <w:pStyle w:val="a4"/>
        <w:keepNext/>
        <w:rPr>
          <w:rtl/>
        </w:rPr>
      </w:pPr>
      <w:bookmarkStart w:id="248" w:name="ET_speaker_6128_35"/>
      <w:r w:rsidRPr="001108BA">
        <w:rPr>
          <w:rStyle w:val="TagStyle"/>
          <w:rtl/>
        </w:rPr>
        <w:t xml:space="preserve"> &lt;&lt; דובר &gt;&gt; </w:t>
      </w:r>
      <w:r>
        <w:rPr>
          <w:rtl/>
        </w:rPr>
        <w:t>משה טור פז (יש עתיד):</w:t>
      </w:r>
      <w:r w:rsidRPr="001108BA">
        <w:rPr>
          <w:rStyle w:val="TagStyle"/>
          <w:rtl/>
        </w:rPr>
        <w:t xml:space="preserve"> &lt;&lt; דובר &gt;&gt;</w:t>
      </w:r>
      <w:r w:rsidR="00DF053A">
        <w:rPr>
          <w:rtl/>
        </w:rPr>
        <w:t xml:space="preserve"> </w:t>
      </w:r>
      <w:r>
        <w:rPr>
          <w:rtl/>
        </w:rPr>
        <w:t xml:space="preserve"> </w:t>
      </w:r>
      <w:bookmarkEnd w:id="248"/>
    </w:p>
    <w:p w:rsidR="001108BA" w:rsidRDefault="001108BA" w:rsidP="001108BA">
      <w:pPr>
        <w:pStyle w:val="KeepWithNext"/>
        <w:rPr>
          <w:rtl/>
          <w:lang w:eastAsia="he-IL"/>
        </w:rPr>
      </w:pPr>
    </w:p>
    <w:p w:rsidR="001108BA" w:rsidRDefault="001108BA" w:rsidP="00902F28">
      <w:pPr>
        <w:rPr>
          <w:rtl/>
          <w:lang w:eastAsia="he-IL"/>
        </w:rPr>
      </w:pPr>
      <w:bookmarkStart w:id="249" w:name="_ETM_Q1_423629"/>
      <w:bookmarkStart w:id="250" w:name="_ETM_Q1_423649"/>
      <w:bookmarkStart w:id="251" w:name="_ETM_Q1_421661"/>
      <w:bookmarkStart w:id="252" w:name="_ETM_Q1_421681"/>
      <w:bookmarkEnd w:id="249"/>
      <w:bookmarkEnd w:id="250"/>
      <w:bookmarkEnd w:id="251"/>
      <w:bookmarkEnd w:id="252"/>
      <w:r>
        <w:rPr>
          <w:rFonts w:hint="cs"/>
          <w:rtl/>
          <w:lang w:eastAsia="he-IL"/>
        </w:rPr>
        <w:t>לרב עובדיה</w:t>
      </w:r>
      <w:r w:rsidR="00902F28">
        <w:rPr>
          <w:rFonts w:hint="cs"/>
          <w:rtl/>
          <w:lang w:eastAsia="he-IL"/>
        </w:rPr>
        <w:t xml:space="preserve"> - - -</w:t>
      </w:r>
      <w:r>
        <w:rPr>
          <w:rFonts w:hint="cs"/>
          <w:rtl/>
          <w:lang w:eastAsia="he-IL"/>
        </w:rPr>
        <w:t xml:space="preserve"> </w:t>
      </w:r>
    </w:p>
    <w:p w:rsidR="001108BA" w:rsidRDefault="001108BA" w:rsidP="001108BA">
      <w:pPr>
        <w:rPr>
          <w:rtl/>
          <w:lang w:eastAsia="he-IL"/>
        </w:rPr>
      </w:pPr>
      <w:bookmarkStart w:id="253" w:name="_ETM_Q1_425280"/>
      <w:bookmarkStart w:id="254" w:name="_ETM_Q1_425344"/>
      <w:bookmarkStart w:id="255" w:name="_ETM_Q1_426728"/>
      <w:bookmarkEnd w:id="253"/>
      <w:bookmarkEnd w:id="254"/>
      <w:bookmarkEnd w:id="255"/>
    </w:p>
    <w:p w:rsidR="001108BA" w:rsidRDefault="001108BA" w:rsidP="001108BA">
      <w:pPr>
        <w:pStyle w:val="af6"/>
        <w:keepNext/>
        <w:rPr>
          <w:rtl/>
        </w:rPr>
      </w:pPr>
      <w:bookmarkStart w:id="256" w:name="ET_yor_5142_36"/>
      <w:r w:rsidRPr="001108BA">
        <w:rPr>
          <w:rStyle w:val="TagStyle"/>
          <w:rtl/>
        </w:rPr>
        <w:t xml:space="preserve"> &lt;&lt; יור &gt;&gt; </w:t>
      </w:r>
      <w:r>
        <w:rPr>
          <w:rtl/>
        </w:rPr>
        <w:t>היו"ר יוליה מלינובסקי:</w:t>
      </w:r>
      <w:r w:rsidRPr="001108BA">
        <w:rPr>
          <w:rStyle w:val="TagStyle"/>
          <w:rtl/>
        </w:rPr>
        <w:t xml:space="preserve"> &lt;&lt; יור &gt;&gt;</w:t>
      </w:r>
      <w:r w:rsidR="00DF053A">
        <w:rPr>
          <w:rtl/>
        </w:rPr>
        <w:t xml:space="preserve"> </w:t>
      </w:r>
      <w:r>
        <w:rPr>
          <w:rtl/>
        </w:rPr>
        <w:t xml:space="preserve"> </w:t>
      </w:r>
      <w:bookmarkEnd w:id="256"/>
    </w:p>
    <w:p w:rsidR="001108BA" w:rsidRDefault="001108BA" w:rsidP="001108BA">
      <w:pPr>
        <w:pStyle w:val="KeepWithNext"/>
        <w:rPr>
          <w:rtl/>
          <w:lang w:eastAsia="he-IL"/>
        </w:rPr>
      </w:pPr>
    </w:p>
    <w:p w:rsidR="001108BA" w:rsidRDefault="001108BA" w:rsidP="001108BA">
      <w:pPr>
        <w:rPr>
          <w:rtl/>
          <w:lang w:eastAsia="he-IL"/>
        </w:rPr>
      </w:pPr>
      <w:bookmarkStart w:id="257" w:name="_ETM_Q1_427048"/>
      <w:bookmarkStart w:id="258" w:name="_ETM_Q1_427068"/>
      <w:bookmarkEnd w:id="257"/>
      <w:bookmarkEnd w:id="258"/>
      <w:r>
        <w:rPr>
          <w:rFonts w:hint="cs"/>
          <w:rtl/>
          <w:lang w:eastAsia="he-IL"/>
        </w:rPr>
        <w:t>משה, תודה.</w:t>
      </w:r>
    </w:p>
    <w:p w:rsidR="001108BA" w:rsidRDefault="001108BA" w:rsidP="001108BA">
      <w:pPr>
        <w:rPr>
          <w:rtl/>
          <w:lang w:eastAsia="he-IL"/>
        </w:rPr>
      </w:pPr>
      <w:bookmarkStart w:id="259" w:name="_ETM_Q1_424966"/>
      <w:bookmarkStart w:id="260" w:name="_ETM_Q1_425025"/>
      <w:bookmarkStart w:id="261" w:name="_ETM_Q1_426270"/>
      <w:bookmarkEnd w:id="259"/>
      <w:bookmarkEnd w:id="260"/>
      <w:bookmarkEnd w:id="261"/>
    </w:p>
    <w:p w:rsidR="001108BA" w:rsidRDefault="001108BA" w:rsidP="001108BA">
      <w:pPr>
        <w:pStyle w:val="a4"/>
        <w:keepNext/>
        <w:rPr>
          <w:rtl/>
        </w:rPr>
      </w:pPr>
      <w:bookmarkStart w:id="262" w:name="ET_speaker_5797_37"/>
      <w:r w:rsidRPr="001108BA">
        <w:rPr>
          <w:rStyle w:val="TagStyle"/>
          <w:rtl/>
        </w:rPr>
        <w:t xml:space="preserve"> &lt;&lt; דובר &gt;&gt; </w:t>
      </w:r>
      <w:r>
        <w:rPr>
          <w:rtl/>
        </w:rPr>
        <w:t>יצחק פינדרוס (יהדות התורה):</w:t>
      </w:r>
      <w:r w:rsidRPr="001108BA">
        <w:rPr>
          <w:rStyle w:val="TagStyle"/>
          <w:rtl/>
        </w:rPr>
        <w:t xml:space="preserve"> &lt;&lt; דובר &gt;&gt;</w:t>
      </w:r>
      <w:r w:rsidR="00DF053A">
        <w:rPr>
          <w:rtl/>
        </w:rPr>
        <w:t xml:space="preserve"> </w:t>
      </w:r>
      <w:r>
        <w:rPr>
          <w:rtl/>
        </w:rPr>
        <w:t xml:space="preserve"> </w:t>
      </w:r>
      <w:bookmarkEnd w:id="262"/>
    </w:p>
    <w:p w:rsidR="001108BA" w:rsidRDefault="001108BA" w:rsidP="001108BA">
      <w:pPr>
        <w:pStyle w:val="KeepWithNext"/>
        <w:rPr>
          <w:rtl/>
          <w:lang w:eastAsia="he-IL"/>
        </w:rPr>
      </w:pPr>
    </w:p>
    <w:p w:rsidR="001108BA" w:rsidRDefault="001108BA" w:rsidP="00902F28">
      <w:pPr>
        <w:rPr>
          <w:rtl/>
          <w:lang w:eastAsia="he-IL"/>
        </w:rPr>
      </w:pPr>
      <w:bookmarkStart w:id="263" w:name="_ETM_Q1_426616"/>
      <w:bookmarkStart w:id="264" w:name="_ETM_Q1_426636"/>
      <w:bookmarkEnd w:id="263"/>
      <w:bookmarkEnd w:id="264"/>
      <w:r>
        <w:rPr>
          <w:rFonts w:hint="cs"/>
          <w:rtl/>
          <w:lang w:eastAsia="he-IL"/>
        </w:rPr>
        <w:t xml:space="preserve">למה אני לא </w:t>
      </w:r>
      <w:bookmarkStart w:id="265" w:name="_ETM_Q1_427798"/>
      <w:bookmarkEnd w:id="265"/>
      <w:r w:rsidR="00B52B58">
        <w:rPr>
          <w:rFonts w:hint="cs"/>
          <w:rtl/>
          <w:lang w:eastAsia="he-IL"/>
        </w:rPr>
        <w:t>יכול להתערב ל</w:t>
      </w:r>
      <w:r>
        <w:rPr>
          <w:rFonts w:hint="cs"/>
          <w:rtl/>
          <w:lang w:eastAsia="he-IL"/>
        </w:rPr>
        <w:t xml:space="preserve">ך? </w:t>
      </w:r>
      <w:r w:rsidR="00902F28">
        <w:rPr>
          <w:rFonts w:hint="cs"/>
          <w:rtl/>
          <w:lang w:eastAsia="he-IL"/>
        </w:rPr>
        <w:t>אני אוציא בחוק</w:t>
      </w:r>
      <w:r>
        <w:rPr>
          <w:rFonts w:hint="cs"/>
          <w:rtl/>
          <w:lang w:eastAsia="he-IL"/>
        </w:rPr>
        <w:t xml:space="preserve"> שאסור לך לאכול. </w:t>
      </w:r>
    </w:p>
    <w:p w:rsidR="001108BA" w:rsidRDefault="001108BA" w:rsidP="001108BA">
      <w:pPr>
        <w:rPr>
          <w:rtl/>
          <w:lang w:eastAsia="he-IL"/>
        </w:rPr>
      </w:pPr>
      <w:bookmarkStart w:id="266" w:name="_ETM_Q1_431318"/>
      <w:bookmarkStart w:id="267" w:name="_ETM_Q1_431382"/>
      <w:bookmarkEnd w:id="266"/>
      <w:bookmarkEnd w:id="267"/>
    </w:p>
    <w:p w:rsidR="001108BA" w:rsidRDefault="001108BA" w:rsidP="001108BA">
      <w:pPr>
        <w:pStyle w:val="af6"/>
        <w:keepNext/>
        <w:rPr>
          <w:rtl/>
        </w:rPr>
      </w:pPr>
      <w:bookmarkStart w:id="268" w:name="ET_yor_5142_38"/>
      <w:r w:rsidRPr="001108BA">
        <w:rPr>
          <w:rStyle w:val="TagStyle"/>
          <w:rtl/>
        </w:rPr>
        <w:t xml:space="preserve"> &lt;&lt; יור &gt;&gt; </w:t>
      </w:r>
      <w:r>
        <w:rPr>
          <w:rtl/>
        </w:rPr>
        <w:t>היו"ר יוליה מלינובסקי:</w:t>
      </w:r>
      <w:r w:rsidRPr="001108BA">
        <w:rPr>
          <w:rStyle w:val="TagStyle"/>
          <w:rtl/>
        </w:rPr>
        <w:t xml:space="preserve"> &lt;&lt; יור &gt;&gt;</w:t>
      </w:r>
      <w:r w:rsidR="00DF053A">
        <w:rPr>
          <w:rtl/>
        </w:rPr>
        <w:t xml:space="preserve"> </w:t>
      </w:r>
      <w:r>
        <w:rPr>
          <w:rtl/>
        </w:rPr>
        <w:t xml:space="preserve"> </w:t>
      </w:r>
      <w:bookmarkEnd w:id="268"/>
    </w:p>
    <w:p w:rsidR="001108BA" w:rsidRDefault="001108BA" w:rsidP="001108BA">
      <w:pPr>
        <w:pStyle w:val="KeepWithNext"/>
        <w:rPr>
          <w:rtl/>
          <w:lang w:eastAsia="he-IL"/>
        </w:rPr>
      </w:pPr>
    </w:p>
    <w:p w:rsidR="001108BA" w:rsidRDefault="001108BA" w:rsidP="001108BA">
      <w:pPr>
        <w:rPr>
          <w:rtl/>
          <w:lang w:eastAsia="he-IL"/>
        </w:rPr>
      </w:pPr>
      <w:bookmarkStart w:id="269" w:name="_ETM_Q1_428043"/>
      <w:bookmarkStart w:id="270" w:name="_ETM_Q1_428066"/>
      <w:bookmarkEnd w:id="269"/>
      <w:bookmarkEnd w:id="270"/>
      <w:r>
        <w:rPr>
          <w:rFonts w:hint="cs"/>
          <w:rtl/>
          <w:lang w:eastAsia="he-IL"/>
        </w:rPr>
        <w:t xml:space="preserve">חבר הכנסת </w:t>
      </w:r>
      <w:bookmarkStart w:id="271" w:name="_ETM_Q1_430140"/>
      <w:bookmarkEnd w:id="271"/>
      <w:r>
        <w:rPr>
          <w:rFonts w:hint="cs"/>
          <w:rtl/>
          <w:lang w:eastAsia="he-IL"/>
        </w:rPr>
        <w:t xml:space="preserve">פינדרוס. אם אתה תמשיך בהתפרצויות שלך אנחנו לא נתקדם, אז </w:t>
      </w:r>
      <w:bookmarkStart w:id="272" w:name="_ETM_Q1_438245"/>
      <w:bookmarkEnd w:id="272"/>
      <w:r>
        <w:rPr>
          <w:rFonts w:hint="cs"/>
          <w:rtl/>
          <w:lang w:eastAsia="he-IL"/>
        </w:rPr>
        <w:t xml:space="preserve">אני מבקשת ממך. בנושא של הבד"צים, כפי שעכשיו למשל בתחום </w:t>
      </w:r>
      <w:bookmarkStart w:id="273" w:name="_ETM_Q1_446292"/>
      <w:bookmarkEnd w:id="273"/>
      <w:r>
        <w:rPr>
          <w:rFonts w:hint="cs"/>
          <w:rtl/>
          <w:lang w:eastAsia="he-IL"/>
        </w:rPr>
        <w:t xml:space="preserve">של העובדים הזרים בסיעוד, מי שרוצה להביא לארץ עובדת זרה </w:t>
      </w:r>
      <w:bookmarkStart w:id="274" w:name="_ETM_Q1_450936"/>
      <w:bookmarkEnd w:id="274"/>
      <w:r>
        <w:rPr>
          <w:rFonts w:hint="cs"/>
          <w:rtl/>
          <w:lang w:eastAsia="he-IL"/>
        </w:rPr>
        <w:t xml:space="preserve">בתחום הסיעוד חייב לפנות רק לארגונים שקיבלו רישוי מהמדינה ורק </w:t>
      </w:r>
      <w:bookmarkStart w:id="275" w:name="_ETM_Q1_458056"/>
      <w:bookmarkEnd w:id="275"/>
      <w:r>
        <w:rPr>
          <w:rFonts w:hint="cs"/>
          <w:rtl/>
          <w:lang w:eastAsia="he-IL"/>
        </w:rPr>
        <w:t xml:space="preserve">הארגון הזה או התאגיד הזה יכול להביא עובדים זרים. </w:t>
      </w:r>
    </w:p>
    <w:p w:rsidR="001108BA" w:rsidRDefault="001108BA" w:rsidP="001108BA">
      <w:pPr>
        <w:rPr>
          <w:rtl/>
          <w:lang w:eastAsia="he-IL"/>
        </w:rPr>
      </w:pPr>
      <w:bookmarkStart w:id="276" w:name="_ETM_Q1_460288"/>
      <w:bookmarkStart w:id="277" w:name="_ETM_Q1_460362"/>
      <w:bookmarkEnd w:id="276"/>
      <w:bookmarkEnd w:id="277"/>
    </w:p>
    <w:p w:rsidR="001108BA" w:rsidRDefault="001108BA" w:rsidP="001108BA">
      <w:pPr>
        <w:pStyle w:val="a4"/>
        <w:keepNext/>
        <w:rPr>
          <w:rtl/>
        </w:rPr>
      </w:pPr>
      <w:bookmarkStart w:id="278" w:name="ET_speaker_5802_40"/>
      <w:r w:rsidRPr="001108BA">
        <w:rPr>
          <w:rStyle w:val="TagStyle"/>
          <w:rtl/>
        </w:rPr>
        <w:t xml:space="preserve"> &lt;&lt; דובר &gt;&gt; </w:t>
      </w:r>
      <w:r>
        <w:rPr>
          <w:rtl/>
        </w:rPr>
        <w:t>שלמה קרעי (הליכוד):</w:t>
      </w:r>
      <w:r w:rsidRPr="001108BA">
        <w:rPr>
          <w:rStyle w:val="TagStyle"/>
          <w:rtl/>
        </w:rPr>
        <w:t xml:space="preserve"> &lt;&lt; דובר &gt;&gt;</w:t>
      </w:r>
      <w:r w:rsidR="00DF053A">
        <w:rPr>
          <w:rtl/>
        </w:rPr>
        <w:t xml:space="preserve"> </w:t>
      </w:r>
      <w:r>
        <w:rPr>
          <w:rtl/>
        </w:rPr>
        <w:t xml:space="preserve"> </w:t>
      </w:r>
      <w:bookmarkEnd w:id="278"/>
    </w:p>
    <w:p w:rsidR="001108BA" w:rsidRDefault="001108BA" w:rsidP="001108BA">
      <w:pPr>
        <w:pStyle w:val="KeepWithNext"/>
        <w:rPr>
          <w:rtl/>
          <w:lang w:eastAsia="he-IL"/>
        </w:rPr>
      </w:pPr>
    </w:p>
    <w:p w:rsidR="001108BA" w:rsidRPr="001108BA" w:rsidRDefault="001108BA" w:rsidP="001108BA">
      <w:pPr>
        <w:rPr>
          <w:rtl/>
          <w:lang w:eastAsia="he-IL"/>
        </w:rPr>
      </w:pPr>
      <w:bookmarkStart w:id="279" w:name="_ETM_Q1_458532"/>
      <w:bookmarkStart w:id="280" w:name="_ETM_Q1_458551"/>
      <w:bookmarkEnd w:id="279"/>
      <w:bookmarkEnd w:id="280"/>
      <w:r>
        <w:rPr>
          <w:rFonts w:hint="cs"/>
          <w:rtl/>
          <w:lang w:eastAsia="he-IL"/>
        </w:rPr>
        <w:t>הרבנות הראשית.</w:t>
      </w:r>
    </w:p>
    <w:p w:rsidR="001108BA" w:rsidRDefault="001108BA" w:rsidP="001108BA">
      <w:pPr>
        <w:rPr>
          <w:rtl/>
          <w:lang w:eastAsia="he-IL"/>
        </w:rPr>
      </w:pPr>
      <w:bookmarkStart w:id="281" w:name="_ETM_Q1_458878"/>
      <w:bookmarkStart w:id="282" w:name="_ETM_Q1_459092"/>
      <w:bookmarkEnd w:id="281"/>
      <w:bookmarkEnd w:id="282"/>
    </w:p>
    <w:p w:rsidR="001108BA" w:rsidRDefault="001108BA" w:rsidP="001108BA">
      <w:pPr>
        <w:pStyle w:val="a4"/>
        <w:keepNext/>
        <w:rPr>
          <w:rtl/>
        </w:rPr>
      </w:pPr>
      <w:bookmarkStart w:id="283" w:name="ET_speaker_5797_39"/>
      <w:r w:rsidRPr="001108BA">
        <w:rPr>
          <w:rStyle w:val="TagStyle"/>
          <w:rtl/>
        </w:rPr>
        <w:t xml:space="preserve"> &lt;&lt; דובר &gt;&gt; </w:t>
      </w:r>
      <w:r>
        <w:rPr>
          <w:rtl/>
        </w:rPr>
        <w:t>יצחק פינדרוס (יהדות התורה):</w:t>
      </w:r>
      <w:r w:rsidRPr="001108BA">
        <w:rPr>
          <w:rStyle w:val="TagStyle"/>
          <w:rtl/>
        </w:rPr>
        <w:t xml:space="preserve"> &lt;&lt; דובר &gt;&gt;</w:t>
      </w:r>
      <w:r w:rsidR="00DF053A">
        <w:rPr>
          <w:rtl/>
        </w:rPr>
        <w:t xml:space="preserve"> </w:t>
      </w:r>
      <w:r>
        <w:rPr>
          <w:rtl/>
        </w:rPr>
        <w:t xml:space="preserve"> </w:t>
      </w:r>
      <w:bookmarkEnd w:id="283"/>
    </w:p>
    <w:p w:rsidR="001108BA" w:rsidRDefault="001108BA" w:rsidP="001108BA">
      <w:pPr>
        <w:pStyle w:val="KeepWithNext"/>
        <w:rPr>
          <w:rtl/>
          <w:lang w:eastAsia="he-IL"/>
        </w:rPr>
      </w:pPr>
    </w:p>
    <w:p w:rsidR="001108BA" w:rsidRDefault="001108BA" w:rsidP="00B52B58">
      <w:pPr>
        <w:rPr>
          <w:rtl/>
          <w:lang w:eastAsia="he-IL"/>
        </w:rPr>
      </w:pPr>
      <w:bookmarkStart w:id="284" w:name="_ETM_Q1_461532"/>
      <w:bookmarkStart w:id="285" w:name="_ETM_Q1_461552"/>
      <w:bookmarkEnd w:id="284"/>
      <w:bookmarkEnd w:id="285"/>
      <w:r>
        <w:rPr>
          <w:rFonts w:hint="cs"/>
          <w:rtl/>
          <w:lang w:eastAsia="he-IL"/>
        </w:rPr>
        <w:t xml:space="preserve">לא </w:t>
      </w:r>
      <w:bookmarkStart w:id="286" w:name="_ETM_Q1_461910"/>
      <w:bookmarkEnd w:id="286"/>
      <w:r>
        <w:rPr>
          <w:rFonts w:hint="cs"/>
          <w:rtl/>
          <w:lang w:eastAsia="he-IL"/>
        </w:rPr>
        <w:t xml:space="preserve">ביקשתי שהוא יביא. שאלתי, אני רוצה בצלחת </w:t>
      </w:r>
      <w:bookmarkStart w:id="287" w:name="_ETM_Q1_466358"/>
      <w:bookmarkEnd w:id="287"/>
      <w:r>
        <w:rPr>
          <w:rFonts w:hint="cs"/>
          <w:rtl/>
          <w:lang w:eastAsia="he-IL"/>
        </w:rPr>
        <w:t xml:space="preserve">שלי לדעת האם נכנס שמה בשר פרה, כי אני </w:t>
      </w:r>
      <w:bookmarkStart w:id="288" w:name="_ETM_Q1_465070"/>
      <w:bookmarkEnd w:id="288"/>
      <w:r>
        <w:rPr>
          <w:rFonts w:hint="cs"/>
          <w:rtl/>
          <w:lang w:eastAsia="he-IL"/>
        </w:rPr>
        <w:t>רוצה לאכול רק כבש</w:t>
      </w:r>
      <w:r w:rsidR="00B52B58">
        <w:rPr>
          <w:rFonts w:hint="cs"/>
          <w:rtl/>
          <w:lang w:eastAsia="he-IL"/>
        </w:rPr>
        <w:t>,</w:t>
      </w:r>
      <w:r>
        <w:rPr>
          <w:rFonts w:hint="cs"/>
          <w:rtl/>
          <w:lang w:eastAsia="he-IL"/>
        </w:rPr>
        <w:t xml:space="preserve"> את יכולה להגיד לי - - - </w:t>
      </w:r>
    </w:p>
    <w:p w:rsidR="001108BA" w:rsidRDefault="001108BA" w:rsidP="001108BA">
      <w:pPr>
        <w:rPr>
          <w:rtl/>
          <w:lang w:eastAsia="he-IL"/>
        </w:rPr>
      </w:pPr>
      <w:bookmarkStart w:id="289" w:name="_ETM_Q1_467414"/>
      <w:bookmarkStart w:id="290" w:name="_ETM_Q1_467468"/>
      <w:bookmarkEnd w:id="289"/>
      <w:bookmarkEnd w:id="290"/>
    </w:p>
    <w:p w:rsidR="001108BA" w:rsidRDefault="001108BA" w:rsidP="001108BA">
      <w:pPr>
        <w:pStyle w:val="af6"/>
        <w:keepNext/>
        <w:rPr>
          <w:rtl/>
        </w:rPr>
      </w:pPr>
      <w:bookmarkStart w:id="291" w:name="ET_yor_5142_41"/>
      <w:r w:rsidRPr="001108BA">
        <w:rPr>
          <w:rStyle w:val="TagStyle"/>
          <w:rtl/>
        </w:rPr>
        <w:t xml:space="preserve"> &lt;&lt; יור &gt;&gt; </w:t>
      </w:r>
      <w:r>
        <w:rPr>
          <w:rtl/>
        </w:rPr>
        <w:t>היו"ר יוליה מלינובסקי:</w:t>
      </w:r>
      <w:r w:rsidRPr="001108BA">
        <w:rPr>
          <w:rStyle w:val="TagStyle"/>
          <w:rtl/>
        </w:rPr>
        <w:t xml:space="preserve"> &lt;&lt; יור &gt;&gt;</w:t>
      </w:r>
      <w:r w:rsidR="00DF053A">
        <w:rPr>
          <w:rtl/>
        </w:rPr>
        <w:t xml:space="preserve"> </w:t>
      </w:r>
      <w:r>
        <w:rPr>
          <w:rtl/>
        </w:rPr>
        <w:t xml:space="preserve"> </w:t>
      </w:r>
      <w:bookmarkEnd w:id="291"/>
    </w:p>
    <w:p w:rsidR="001108BA" w:rsidRDefault="001108BA" w:rsidP="001108BA">
      <w:pPr>
        <w:pStyle w:val="KeepWithNext"/>
        <w:rPr>
          <w:rtl/>
          <w:lang w:eastAsia="he-IL"/>
        </w:rPr>
      </w:pPr>
    </w:p>
    <w:p w:rsidR="001108BA" w:rsidRDefault="001108BA" w:rsidP="001108BA">
      <w:pPr>
        <w:rPr>
          <w:rtl/>
          <w:lang w:eastAsia="he-IL"/>
        </w:rPr>
      </w:pPr>
      <w:bookmarkStart w:id="292" w:name="_ETM_Q1_469224"/>
      <w:bookmarkStart w:id="293" w:name="_ETM_Q1_469245"/>
      <w:bookmarkEnd w:id="292"/>
      <w:bookmarkEnd w:id="293"/>
      <w:r>
        <w:rPr>
          <w:rFonts w:hint="cs"/>
          <w:rtl/>
          <w:lang w:eastAsia="he-IL"/>
        </w:rPr>
        <w:t xml:space="preserve">דקה. </w:t>
      </w:r>
      <w:bookmarkStart w:id="294" w:name="_ETM_Q1_468022"/>
      <w:bookmarkEnd w:id="294"/>
      <w:r>
        <w:rPr>
          <w:rFonts w:hint="cs"/>
          <w:rtl/>
          <w:lang w:eastAsia="he-IL"/>
        </w:rPr>
        <w:t xml:space="preserve">אני אומרת דבר פשוט. רק מי שיקבל רישיון מהמדינה ויעמוד בכל </w:t>
      </w:r>
      <w:bookmarkStart w:id="295" w:name="_ETM_Q1_472044"/>
      <w:bookmarkEnd w:id="295"/>
      <w:r>
        <w:rPr>
          <w:rFonts w:hint="cs"/>
          <w:rtl/>
          <w:lang w:eastAsia="he-IL"/>
        </w:rPr>
        <w:t xml:space="preserve">התנאים - - - </w:t>
      </w:r>
    </w:p>
    <w:p w:rsidR="001108BA" w:rsidRDefault="001108BA" w:rsidP="001108BA">
      <w:pPr>
        <w:rPr>
          <w:rtl/>
          <w:lang w:eastAsia="he-IL"/>
        </w:rPr>
      </w:pPr>
      <w:bookmarkStart w:id="296" w:name="_ETM_Q1_468394"/>
      <w:bookmarkStart w:id="297" w:name="_ETM_Q1_468461"/>
      <w:bookmarkStart w:id="298" w:name="_ETM_Q1_470114"/>
      <w:bookmarkEnd w:id="296"/>
      <w:bookmarkEnd w:id="297"/>
      <w:bookmarkEnd w:id="298"/>
    </w:p>
    <w:p w:rsidR="001108BA" w:rsidRDefault="001108BA" w:rsidP="001108BA">
      <w:pPr>
        <w:pStyle w:val="a4"/>
        <w:keepNext/>
        <w:rPr>
          <w:rtl/>
        </w:rPr>
      </w:pPr>
      <w:bookmarkStart w:id="299" w:name="ET_speaker_5797_42"/>
      <w:r w:rsidRPr="001108BA">
        <w:rPr>
          <w:rStyle w:val="TagStyle"/>
          <w:rtl/>
        </w:rPr>
        <w:t xml:space="preserve"> &lt;&lt; דובר &gt;&gt; </w:t>
      </w:r>
      <w:r>
        <w:rPr>
          <w:rtl/>
        </w:rPr>
        <w:t>יצחק פינדרוס (יהדות התורה):</w:t>
      </w:r>
      <w:r w:rsidRPr="001108BA">
        <w:rPr>
          <w:rStyle w:val="TagStyle"/>
          <w:rtl/>
        </w:rPr>
        <w:t xml:space="preserve"> &lt;&lt; דובר &gt;&gt;</w:t>
      </w:r>
      <w:r w:rsidR="00DF053A">
        <w:rPr>
          <w:rtl/>
        </w:rPr>
        <w:t xml:space="preserve"> </w:t>
      </w:r>
      <w:r>
        <w:rPr>
          <w:rtl/>
        </w:rPr>
        <w:t xml:space="preserve"> </w:t>
      </w:r>
      <w:bookmarkEnd w:id="299"/>
    </w:p>
    <w:p w:rsidR="001108BA" w:rsidRDefault="001108BA" w:rsidP="001108BA">
      <w:pPr>
        <w:pStyle w:val="KeepWithNext"/>
        <w:rPr>
          <w:rtl/>
          <w:lang w:eastAsia="he-IL"/>
        </w:rPr>
      </w:pPr>
    </w:p>
    <w:p w:rsidR="001108BA" w:rsidRDefault="001108BA" w:rsidP="001108BA">
      <w:pPr>
        <w:rPr>
          <w:rtl/>
          <w:lang w:eastAsia="he-IL"/>
        </w:rPr>
      </w:pPr>
      <w:bookmarkStart w:id="300" w:name="_ETM_Q1_470427"/>
      <w:bookmarkStart w:id="301" w:name="_ETM_Q1_470448"/>
      <w:bookmarkEnd w:id="300"/>
      <w:bookmarkEnd w:id="301"/>
      <w:r>
        <w:rPr>
          <w:rFonts w:hint="cs"/>
          <w:rtl/>
          <w:lang w:eastAsia="he-IL"/>
        </w:rPr>
        <w:t xml:space="preserve">יכול להגיד לי אם כבש </w:t>
      </w:r>
      <w:bookmarkStart w:id="302" w:name="_ETM_Q1_477567"/>
      <w:bookmarkEnd w:id="302"/>
      <w:r>
        <w:rPr>
          <w:rFonts w:hint="cs"/>
          <w:rtl/>
          <w:lang w:eastAsia="he-IL"/>
        </w:rPr>
        <w:t xml:space="preserve">או פרה? </w:t>
      </w:r>
    </w:p>
    <w:p w:rsidR="001108BA" w:rsidRDefault="001108BA" w:rsidP="001108BA">
      <w:pPr>
        <w:rPr>
          <w:rtl/>
          <w:lang w:eastAsia="he-IL"/>
        </w:rPr>
      </w:pPr>
      <w:bookmarkStart w:id="303" w:name="_ETM_Q1_473576"/>
      <w:bookmarkStart w:id="304" w:name="_ETM_Q1_473635"/>
      <w:bookmarkEnd w:id="303"/>
      <w:bookmarkEnd w:id="304"/>
    </w:p>
    <w:p w:rsidR="001108BA" w:rsidRDefault="001108BA" w:rsidP="001108BA">
      <w:pPr>
        <w:pStyle w:val="af6"/>
        <w:keepNext/>
        <w:rPr>
          <w:rtl/>
        </w:rPr>
      </w:pPr>
      <w:bookmarkStart w:id="305" w:name="ET_yor_5142_43"/>
      <w:r w:rsidRPr="001108BA">
        <w:rPr>
          <w:rStyle w:val="TagStyle"/>
          <w:rtl/>
        </w:rPr>
        <w:t xml:space="preserve"> &lt;&lt; יור &gt;&gt; </w:t>
      </w:r>
      <w:r>
        <w:rPr>
          <w:rtl/>
        </w:rPr>
        <w:t>היו"ר יוליה מלינובסקי:</w:t>
      </w:r>
      <w:r w:rsidRPr="001108BA">
        <w:rPr>
          <w:rStyle w:val="TagStyle"/>
          <w:rtl/>
        </w:rPr>
        <w:t xml:space="preserve"> &lt;&lt; יור &gt;&gt;</w:t>
      </w:r>
      <w:r w:rsidR="00DF053A">
        <w:rPr>
          <w:rtl/>
        </w:rPr>
        <w:t xml:space="preserve"> </w:t>
      </w:r>
      <w:r>
        <w:rPr>
          <w:rtl/>
        </w:rPr>
        <w:t xml:space="preserve"> </w:t>
      </w:r>
      <w:bookmarkEnd w:id="305"/>
    </w:p>
    <w:p w:rsidR="001108BA" w:rsidRDefault="001108BA" w:rsidP="001108BA">
      <w:pPr>
        <w:pStyle w:val="KeepWithNext"/>
        <w:rPr>
          <w:rtl/>
          <w:lang w:eastAsia="he-IL"/>
        </w:rPr>
      </w:pPr>
    </w:p>
    <w:p w:rsidR="001108BA" w:rsidRDefault="001108BA" w:rsidP="001108BA">
      <w:pPr>
        <w:rPr>
          <w:rtl/>
          <w:lang w:eastAsia="he-IL"/>
        </w:rPr>
      </w:pPr>
      <w:bookmarkStart w:id="306" w:name="_ETM_Q1_473703"/>
      <w:bookmarkStart w:id="307" w:name="_ETM_Q1_473724"/>
      <w:bookmarkEnd w:id="306"/>
      <w:bookmarkEnd w:id="307"/>
      <w:r>
        <w:rPr>
          <w:rFonts w:hint="cs"/>
          <w:rtl/>
          <w:lang w:eastAsia="he-IL"/>
        </w:rPr>
        <w:t>ויעמוד בכל התנאים - - -</w:t>
      </w:r>
    </w:p>
    <w:p w:rsidR="001108BA" w:rsidRDefault="001108BA" w:rsidP="001108BA">
      <w:pPr>
        <w:rPr>
          <w:rtl/>
          <w:lang w:eastAsia="he-IL"/>
        </w:rPr>
      </w:pPr>
      <w:bookmarkStart w:id="308" w:name="_ETM_Q1_477402"/>
      <w:bookmarkStart w:id="309" w:name="_ETM_Q1_477459"/>
      <w:bookmarkStart w:id="310" w:name="_ETM_Q1_481354"/>
      <w:bookmarkEnd w:id="308"/>
      <w:bookmarkEnd w:id="309"/>
      <w:bookmarkEnd w:id="310"/>
    </w:p>
    <w:p w:rsidR="001108BA" w:rsidRDefault="001108BA" w:rsidP="001108BA">
      <w:pPr>
        <w:pStyle w:val="a4"/>
        <w:keepNext/>
        <w:rPr>
          <w:rtl/>
        </w:rPr>
      </w:pPr>
      <w:bookmarkStart w:id="311" w:name="ET_speaker_5797_44"/>
      <w:r w:rsidRPr="001108BA">
        <w:rPr>
          <w:rStyle w:val="TagStyle"/>
          <w:rtl/>
        </w:rPr>
        <w:t xml:space="preserve"> &lt;&lt; דובר &gt;&gt; </w:t>
      </w:r>
      <w:r>
        <w:rPr>
          <w:rtl/>
        </w:rPr>
        <w:t>יצחק פינדרוס (יהדות התורה):</w:t>
      </w:r>
      <w:r w:rsidRPr="001108BA">
        <w:rPr>
          <w:rStyle w:val="TagStyle"/>
          <w:rtl/>
        </w:rPr>
        <w:t xml:space="preserve"> &lt;&lt; דובר &gt;&gt;</w:t>
      </w:r>
      <w:r w:rsidR="00DF053A">
        <w:rPr>
          <w:rtl/>
        </w:rPr>
        <w:t xml:space="preserve"> </w:t>
      </w:r>
      <w:r>
        <w:rPr>
          <w:rtl/>
        </w:rPr>
        <w:t xml:space="preserve"> </w:t>
      </w:r>
      <w:bookmarkEnd w:id="311"/>
    </w:p>
    <w:p w:rsidR="001108BA" w:rsidRDefault="001108BA" w:rsidP="001108BA">
      <w:pPr>
        <w:pStyle w:val="KeepWithNext"/>
        <w:rPr>
          <w:rtl/>
          <w:lang w:eastAsia="he-IL"/>
        </w:rPr>
      </w:pPr>
    </w:p>
    <w:p w:rsidR="001108BA" w:rsidRDefault="00902F28" w:rsidP="00902F28">
      <w:pPr>
        <w:rPr>
          <w:rtl/>
          <w:lang w:eastAsia="he-IL"/>
        </w:rPr>
      </w:pPr>
      <w:bookmarkStart w:id="312" w:name="_ETM_Q1_481653"/>
      <w:bookmarkStart w:id="313" w:name="_ETM_Q1_481673"/>
      <w:bookmarkEnd w:id="312"/>
      <w:bookmarkEnd w:id="313"/>
      <w:r>
        <w:rPr>
          <w:rFonts w:hint="cs"/>
          <w:rtl/>
          <w:lang w:eastAsia="he-IL"/>
        </w:rPr>
        <w:t xml:space="preserve">השתגעתם לגמרי. </w:t>
      </w:r>
      <w:bookmarkStart w:id="314" w:name="_ETM_Q1_480389"/>
      <w:bookmarkEnd w:id="314"/>
      <w:r>
        <w:rPr>
          <w:rFonts w:hint="cs"/>
          <w:rtl/>
          <w:lang w:eastAsia="he-IL"/>
        </w:rPr>
        <w:t>אתם מדברים על כפייה דתית? זו כפייה חילונית.</w:t>
      </w:r>
    </w:p>
    <w:p w:rsidR="001108BA" w:rsidRDefault="001108BA" w:rsidP="001108BA">
      <w:pPr>
        <w:rPr>
          <w:rtl/>
          <w:lang w:eastAsia="he-IL"/>
        </w:rPr>
      </w:pPr>
      <w:bookmarkStart w:id="315" w:name="_ETM_Q1_482588"/>
      <w:bookmarkStart w:id="316" w:name="_ETM_Q1_482649"/>
      <w:bookmarkStart w:id="317" w:name="_ETM_Q1_483916"/>
      <w:bookmarkEnd w:id="315"/>
      <w:bookmarkEnd w:id="316"/>
      <w:bookmarkEnd w:id="317"/>
    </w:p>
    <w:p w:rsidR="001108BA" w:rsidRDefault="001108BA" w:rsidP="001108BA">
      <w:pPr>
        <w:pStyle w:val="af6"/>
        <w:keepNext/>
        <w:rPr>
          <w:rtl/>
        </w:rPr>
      </w:pPr>
      <w:bookmarkStart w:id="318" w:name="ET_yor_5142_45"/>
      <w:r w:rsidRPr="001108BA">
        <w:rPr>
          <w:rStyle w:val="TagStyle"/>
          <w:rtl/>
        </w:rPr>
        <w:t xml:space="preserve"> &lt;&lt; יור &gt;&gt; </w:t>
      </w:r>
      <w:r>
        <w:rPr>
          <w:rtl/>
        </w:rPr>
        <w:t>היו"ר יוליה מלינובסקי:</w:t>
      </w:r>
      <w:r w:rsidRPr="001108BA">
        <w:rPr>
          <w:rStyle w:val="TagStyle"/>
          <w:rtl/>
        </w:rPr>
        <w:t xml:space="preserve"> &lt;&lt; יור &gt;&gt;</w:t>
      </w:r>
      <w:r w:rsidR="00DF053A">
        <w:rPr>
          <w:rtl/>
        </w:rPr>
        <w:t xml:space="preserve"> </w:t>
      </w:r>
      <w:r>
        <w:rPr>
          <w:rtl/>
        </w:rPr>
        <w:t xml:space="preserve"> </w:t>
      </w:r>
      <w:bookmarkEnd w:id="318"/>
    </w:p>
    <w:p w:rsidR="001108BA" w:rsidRDefault="001108BA" w:rsidP="001108BA">
      <w:pPr>
        <w:pStyle w:val="KeepWithNext"/>
        <w:rPr>
          <w:rtl/>
          <w:lang w:eastAsia="he-IL"/>
        </w:rPr>
      </w:pPr>
    </w:p>
    <w:p w:rsidR="001108BA" w:rsidRDefault="001108BA" w:rsidP="001108BA">
      <w:pPr>
        <w:rPr>
          <w:rtl/>
          <w:lang w:eastAsia="he-IL"/>
        </w:rPr>
      </w:pPr>
      <w:bookmarkStart w:id="319" w:name="_ETM_Q1_484253"/>
      <w:bookmarkStart w:id="320" w:name="_ETM_Q1_484273"/>
      <w:bookmarkEnd w:id="319"/>
      <w:bookmarkEnd w:id="320"/>
      <w:r>
        <w:rPr>
          <w:rFonts w:hint="cs"/>
          <w:rtl/>
          <w:lang w:eastAsia="he-IL"/>
        </w:rPr>
        <w:t xml:space="preserve">ויעמוד </w:t>
      </w:r>
      <w:bookmarkStart w:id="321" w:name="_ETM_Q1_485493"/>
      <w:bookmarkEnd w:id="321"/>
      <w:r>
        <w:rPr>
          <w:rFonts w:hint="cs"/>
          <w:rtl/>
          <w:lang w:eastAsia="he-IL"/>
        </w:rPr>
        <w:t xml:space="preserve">בכל התנאים, כולל אחריות, כי אין מצב שאנשים ימשיכו להתעסק </w:t>
      </w:r>
      <w:bookmarkStart w:id="322" w:name="_ETM_Q1_491676"/>
      <w:bookmarkEnd w:id="322"/>
      <w:r>
        <w:rPr>
          <w:rFonts w:hint="cs"/>
          <w:rtl/>
          <w:lang w:eastAsia="he-IL"/>
        </w:rPr>
        <w:t xml:space="preserve">בתחום ולא יהיה להם שום אחריות על מה </w:t>
      </w:r>
      <w:bookmarkStart w:id="323" w:name="_ETM_Q1_493556"/>
      <w:bookmarkEnd w:id="323"/>
      <w:r>
        <w:rPr>
          <w:rFonts w:hint="cs"/>
          <w:rtl/>
          <w:lang w:eastAsia="he-IL"/>
        </w:rPr>
        <w:t xml:space="preserve">שהם עושים, כולל עיצומים כספיים ואחריות פלילית. כמו שעכשיו רופא שבא מחו"ל </w:t>
      </w:r>
      <w:bookmarkStart w:id="324" w:name="_ETM_Q1_502396"/>
      <w:bookmarkEnd w:id="324"/>
      <w:r>
        <w:rPr>
          <w:rFonts w:hint="cs"/>
          <w:rtl/>
          <w:lang w:eastAsia="he-IL"/>
        </w:rPr>
        <w:t xml:space="preserve">או עורך דין שבא מחו"ל ובעצם לא יכול להתחיל לעבוד </w:t>
      </w:r>
      <w:bookmarkStart w:id="325" w:name="_ETM_Q1_507167"/>
      <w:bookmarkEnd w:id="325"/>
      <w:r>
        <w:rPr>
          <w:rFonts w:hint="cs"/>
          <w:rtl/>
          <w:lang w:eastAsia="he-IL"/>
        </w:rPr>
        <w:t xml:space="preserve">פה בארץ בלי הסמכה, אותו דבר. אנחנו רוצים להסדיר </w:t>
      </w:r>
      <w:bookmarkStart w:id="326" w:name="_ETM_Q1_514007"/>
      <w:bookmarkEnd w:id="326"/>
      <w:r>
        <w:rPr>
          <w:rFonts w:hint="cs"/>
          <w:rtl/>
          <w:lang w:eastAsia="he-IL"/>
        </w:rPr>
        <w:t xml:space="preserve">את התחום הזה ולצאת מהאנרכיה שהייתה פה עד עכשיו. </w:t>
      </w:r>
    </w:p>
    <w:p w:rsidR="001108BA" w:rsidRDefault="001108BA" w:rsidP="001108BA">
      <w:pPr>
        <w:rPr>
          <w:rtl/>
          <w:lang w:eastAsia="he-IL"/>
        </w:rPr>
      </w:pPr>
      <w:bookmarkStart w:id="327" w:name="_ETM_Q1_516562"/>
      <w:bookmarkStart w:id="328" w:name="_ETM_Q1_516619"/>
      <w:bookmarkStart w:id="329" w:name="_ETM_Q1_513307"/>
      <w:bookmarkEnd w:id="327"/>
      <w:bookmarkEnd w:id="328"/>
      <w:bookmarkEnd w:id="329"/>
    </w:p>
    <w:p w:rsidR="001108BA" w:rsidRDefault="001108BA" w:rsidP="001108BA">
      <w:pPr>
        <w:pStyle w:val="a4"/>
        <w:keepNext/>
        <w:rPr>
          <w:rtl/>
        </w:rPr>
      </w:pPr>
      <w:bookmarkStart w:id="330" w:name="ET_speaker_5802_46"/>
      <w:r w:rsidRPr="001108BA">
        <w:rPr>
          <w:rStyle w:val="TagStyle"/>
          <w:rtl/>
        </w:rPr>
        <w:t xml:space="preserve"> &lt;&lt; דובר &gt;&gt; </w:t>
      </w:r>
      <w:r>
        <w:rPr>
          <w:rtl/>
        </w:rPr>
        <w:t>שלמה קרעי (הליכוד):</w:t>
      </w:r>
      <w:r w:rsidRPr="001108BA">
        <w:rPr>
          <w:rStyle w:val="TagStyle"/>
          <w:rtl/>
        </w:rPr>
        <w:t xml:space="preserve"> &lt;&lt; דובר &gt;&gt;</w:t>
      </w:r>
      <w:r w:rsidR="00DF053A">
        <w:rPr>
          <w:rtl/>
        </w:rPr>
        <w:t xml:space="preserve"> </w:t>
      </w:r>
      <w:r>
        <w:rPr>
          <w:rtl/>
        </w:rPr>
        <w:t xml:space="preserve"> </w:t>
      </w:r>
      <w:bookmarkEnd w:id="330"/>
    </w:p>
    <w:p w:rsidR="001108BA" w:rsidRDefault="001108BA" w:rsidP="001108BA">
      <w:pPr>
        <w:pStyle w:val="KeepWithNext"/>
        <w:rPr>
          <w:rtl/>
          <w:lang w:eastAsia="he-IL"/>
        </w:rPr>
      </w:pPr>
    </w:p>
    <w:p w:rsidR="001108BA" w:rsidRDefault="001108BA" w:rsidP="001108BA">
      <w:pPr>
        <w:rPr>
          <w:rtl/>
          <w:lang w:eastAsia="he-IL"/>
        </w:rPr>
      </w:pPr>
      <w:bookmarkStart w:id="331" w:name="_ETM_Q1_513611"/>
      <w:bookmarkStart w:id="332" w:name="_ETM_Q1_513633"/>
      <w:bookmarkEnd w:id="331"/>
      <w:bookmarkEnd w:id="332"/>
      <w:r>
        <w:rPr>
          <w:rFonts w:hint="cs"/>
          <w:rtl/>
          <w:lang w:eastAsia="he-IL"/>
        </w:rPr>
        <w:t xml:space="preserve">אז </w:t>
      </w:r>
      <w:bookmarkStart w:id="333" w:name="_ETM_Q1_513946"/>
      <w:bookmarkEnd w:id="333"/>
      <w:r>
        <w:rPr>
          <w:rFonts w:hint="cs"/>
          <w:rtl/>
          <w:lang w:eastAsia="he-IL"/>
        </w:rPr>
        <w:t>למה אתם לוקחים את ה - - -</w:t>
      </w:r>
    </w:p>
    <w:p w:rsidR="001108BA" w:rsidRDefault="001108BA" w:rsidP="001108BA">
      <w:pPr>
        <w:rPr>
          <w:rtl/>
          <w:lang w:eastAsia="he-IL"/>
        </w:rPr>
      </w:pPr>
      <w:bookmarkStart w:id="334" w:name="_ETM_Q1_518210"/>
      <w:bookmarkStart w:id="335" w:name="_ETM_Q1_518269"/>
      <w:bookmarkEnd w:id="334"/>
      <w:bookmarkEnd w:id="335"/>
    </w:p>
    <w:p w:rsidR="001108BA" w:rsidRDefault="001108BA" w:rsidP="001108BA">
      <w:pPr>
        <w:pStyle w:val="af6"/>
        <w:keepNext/>
        <w:rPr>
          <w:rtl/>
        </w:rPr>
      </w:pPr>
      <w:bookmarkStart w:id="336" w:name="ET_yor_5142_47"/>
      <w:r w:rsidRPr="001108BA">
        <w:rPr>
          <w:rStyle w:val="TagStyle"/>
          <w:rtl/>
        </w:rPr>
        <w:t xml:space="preserve"> &lt;&lt; יור &gt;&gt; </w:t>
      </w:r>
      <w:r>
        <w:rPr>
          <w:rtl/>
        </w:rPr>
        <w:t>היו"ר יוליה מלינובסקי:</w:t>
      </w:r>
      <w:r w:rsidRPr="001108BA">
        <w:rPr>
          <w:rStyle w:val="TagStyle"/>
          <w:rtl/>
        </w:rPr>
        <w:t xml:space="preserve"> &lt;&lt; יור &gt;&gt;</w:t>
      </w:r>
      <w:r w:rsidR="00DF053A">
        <w:rPr>
          <w:rtl/>
        </w:rPr>
        <w:t xml:space="preserve"> </w:t>
      </w:r>
      <w:r>
        <w:rPr>
          <w:rtl/>
        </w:rPr>
        <w:t xml:space="preserve"> </w:t>
      </w:r>
      <w:bookmarkEnd w:id="336"/>
    </w:p>
    <w:p w:rsidR="001108BA" w:rsidRDefault="001108BA" w:rsidP="001108BA">
      <w:pPr>
        <w:pStyle w:val="KeepWithNext"/>
        <w:rPr>
          <w:rtl/>
          <w:lang w:eastAsia="he-IL"/>
        </w:rPr>
      </w:pPr>
    </w:p>
    <w:p w:rsidR="001108BA" w:rsidRDefault="001108BA" w:rsidP="001108BA">
      <w:pPr>
        <w:rPr>
          <w:rtl/>
          <w:lang w:eastAsia="he-IL"/>
        </w:rPr>
      </w:pPr>
      <w:bookmarkStart w:id="337" w:name="_ETM_Q1_514405"/>
      <w:bookmarkStart w:id="338" w:name="_ETM_Q1_514429"/>
      <w:bookmarkEnd w:id="337"/>
      <w:bookmarkEnd w:id="338"/>
      <w:r>
        <w:rPr>
          <w:rFonts w:hint="cs"/>
          <w:rtl/>
          <w:lang w:eastAsia="he-IL"/>
        </w:rPr>
        <w:t xml:space="preserve">דקה, אני לא </w:t>
      </w:r>
      <w:bookmarkStart w:id="339" w:name="_ETM_Q1_515546"/>
      <w:bookmarkEnd w:id="339"/>
      <w:r>
        <w:rPr>
          <w:rFonts w:hint="cs"/>
          <w:rtl/>
          <w:lang w:eastAsia="he-IL"/>
        </w:rPr>
        <w:t xml:space="preserve">סיימתי. </w:t>
      </w:r>
    </w:p>
    <w:p w:rsidR="001108BA" w:rsidRDefault="001108BA" w:rsidP="001108BA">
      <w:pPr>
        <w:rPr>
          <w:rtl/>
          <w:lang w:eastAsia="he-IL"/>
        </w:rPr>
      </w:pPr>
      <w:bookmarkStart w:id="340" w:name="_ETM_Q1_517243"/>
      <w:bookmarkStart w:id="341" w:name="_ETM_Q1_517310"/>
      <w:bookmarkStart w:id="342" w:name="_ETM_Q1_518979"/>
      <w:bookmarkEnd w:id="340"/>
      <w:bookmarkEnd w:id="341"/>
      <w:bookmarkEnd w:id="342"/>
    </w:p>
    <w:p w:rsidR="001108BA" w:rsidRDefault="001108BA" w:rsidP="001108BA">
      <w:pPr>
        <w:pStyle w:val="a4"/>
        <w:keepNext/>
        <w:rPr>
          <w:rtl/>
        </w:rPr>
      </w:pPr>
      <w:bookmarkStart w:id="343" w:name="ET_speaker_5802_48"/>
      <w:r w:rsidRPr="001108BA">
        <w:rPr>
          <w:rStyle w:val="TagStyle"/>
          <w:rtl/>
        </w:rPr>
        <w:t xml:space="preserve"> &lt;&lt; דובר &gt;&gt; </w:t>
      </w:r>
      <w:r>
        <w:rPr>
          <w:rtl/>
        </w:rPr>
        <w:t>שלמה קרעי (הליכוד):</w:t>
      </w:r>
      <w:r w:rsidRPr="001108BA">
        <w:rPr>
          <w:rStyle w:val="TagStyle"/>
          <w:rtl/>
        </w:rPr>
        <w:t xml:space="preserve"> &lt;&lt; דובר &gt;&gt;</w:t>
      </w:r>
      <w:r w:rsidR="00DF053A">
        <w:rPr>
          <w:rtl/>
        </w:rPr>
        <w:t xml:space="preserve"> </w:t>
      </w:r>
      <w:r>
        <w:rPr>
          <w:rtl/>
        </w:rPr>
        <w:t xml:space="preserve"> </w:t>
      </w:r>
      <w:bookmarkEnd w:id="343"/>
    </w:p>
    <w:p w:rsidR="001108BA" w:rsidRDefault="001108BA" w:rsidP="001108BA">
      <w:pPr>
        <w:pStyle w:val="KeepWithNext"/>
        <w:rPr>
          <w:rtl/>
          <w:lang w:eastAsia="he-IL"/>
        </w:rPr>
      </w:pPr>
    </w:p>
    <w:p w:rsidR="001108BA" w:rsidRDefault="001108BA" w:rsidP="001108BA">
      <w:pPr>
        <w:rPr>
          <w:rtl/>
          <w:lang w:eastAsia="he-IL"/>
        </w:rPr>
      </w:pPr>
      <w:bookmarkStart w:id="344" w:name="_ETM_Q1_519292"/>
      <w:bookmarkStart w:id="345" w:name="_ETM_Q1_519313"/>
      <w:bookmarkEnd w:id="344"/>
      <w:bookmarkEnd w:id="345"/>
      <w:r>
        <w:rPr>
          <w:rFonts w:hint="cs"/>
          <w:rtl/>
          <w:lang w:eastAsia="he-IL"/>
        </w:rPr>
        <w:t xml:space="preserve">אבל כל מה שאת אומרת זה בדיוק טיעון למה </w:t>
      </w:r>
      <w:bookmarkStart w:id="346" w:name="_ETM_Q1_518451"/>
      <w:bookmarkEnd w:id="346"/>
      <w:r>
        <w:rPr>
          <w:rFonts w:hint="cs"/>
          <w:rtl/>
          <w:lang w:eastAsia="he-IL"/>
        </w:rPr>
        <w:t>שיהיה - - -</w:t>
      </w:r>
    </w:p>
    <w:p w:rsidR="001108BA" w:rsidRDefault="001108BA" w:rsidP="001108BA">
      <w:pPr>
        <w:rPr>
          <w:rtl/>
          <w:lang w:eastAsia="he-IL"/>
        </w:rPr>
      </w:pPr>
      <w:bookmarkStart w:id="347" w:name="_ETM_Q1_524370"/>
      <w:bookmarkStart w:id="348" w:name="_ETM_Q1_524435"/>
      <w:bookmarkEnd w:id="347"/>
      <w:bookmarkEnd w:id="348"/>
    </w:p>
    <w:p w:rsidR="001108BA" w:rsidRDefault="001108BA" w:rsidP="001108BA">
      <w:pPr>
        <w:pStyle w:val="af6"/>
        <w:keepNext/>
        <w:rPr>
          <w:rtl/>
        </w:rPr>
      </w:pPr>
      <w:bookmarkStart w:id="349" w:name="ET_yor_5142_49"/>
      <w:r w:rsidRPr="001108BA">
        <w:rPr>
          <w:rStyle w:val="TagStyle"/>
          <w:rtl/>
        </w:rPr>
        <w:t xml:space="preserve"> &lt;&lt; יור &gt;&gt; </w:t>
      </w:r>
      <w:r>
        <w:rPr>
          <w:rtl/>
        </w:rPr>
        <w:t>היו"ר יוליה מלינובסקי:</w:t>
      </w:r>
      <w:r w:rsidRPr="001108BA">
        <w:rPr>
          <w:rStyle w:val="TagStyle"/>
          <w:rtl/>
        </w:rPr>
        <w:t xml:space="preserve"> &lt;&lt; יור &gt;&gt;</w:t>
      </w:r>
      <w:r w:rsidR="00DF053A">
        <w:rPr>
          <w:rtl/>
        </w:rPr>
        <w:t xml:space="preserve"> </w:t>
      </w:r>
      <w:r>
        <w:rPr>
          <w:rtl/>
        </w:rPr>
        <w:t xml:space="preserve"> </w:t>
      </w:r>
      <w:bookmarkEnd w:id="349"/>
    </w:p>
    <w:p w:rsidR="001108BA" w:rsidRDefault="001108BA" w:rsidP="001108BA">
      <w:pPr>
        <w:pStyle w:val="KeepWithNext"/>
        <w:rPr>
          <w:rtl/>
          <w:lang w:eastAsia="he-IL"/>
        </w:rPr>
      </w:pPr>
    </w:p>
    <w:p w:rsidR="001108BA" w:rsidRDefault="001108BA" w:rsidP="001108BA">
      <w:pPr>
        <w:rPr>
          <w:rtl/>
          <w:lang w:eastAsia="he-IL"/>
        </w:rPr>
      </w:pPr>
      <w:bookmarkStart w:id="350" w:name="_ETM_Q1_520658"/>
      <w:bookmarkStart w:id="351" w:name="_ETM_Q1_520679"/>
      <w:bookmarkEnd w:id="350"/>
      <w:bookmarkEnd w:id="351"/>
      <w:r>
        <w:rPr>
          <w:rFonts w:hint="cs"/>
          <w:rtl/>
          <w:lang w:eastAsia="he-IL"/>
        </w:rPr>
        <w:t xml:space="preserve">אני ממשיכה את דבריי. </w:t>
      </w:r>
    </w:p>
    <w:p w:rsidR="001108BA" w:rsidRDefault="001108BA" w:rsidP="001108BA">
      <w:pPr>
        <w:rPr>
          <w:rtl/>
          <w:lang w:eastAsia="he-IL"/>
        </w:rPr>
      </w:pPr>
      <w:bookmarkStart w:id="352" w:name="_ETM_Q1_524323"/>
      <w:bookmarkEnd w:id="352"/>
    </w:p>
    <w:p w:rsidR="001108BA" w:rsidRDefault="001108BA" w:rsidP="001108BA">
      <w:pPr>
        <w:pStyle w:val="a4"/>
        <w:keepNext/>
        <w:rPr>
          <w:rtl/>
        </w:rPr>
      </w:pPr>
      <w:bookmarkStart w:id="353" w:name="ET_speaker_5359_50"/>
      <w:r w:rsidRPr="001108BA">
        <w:rPr>
          <w:rStyle w:val="TagStyle"/>
          <w:rtl/>
        </w:rPr>
        <w:t xml:space="preserve"> &lt;&lt; דובר &gt;&gt; </w:t>
      </w:r>
      <w:r>
        <w:rPr>
          <w:rtl/>
        </w:rPr>
        <w:t>יעקב מרגי (ש"ס):</w:t>
      </w:r>
      <w:r w:rsidRPr="001108BA">
        <w:rPr>
          <w:rStyle w:val="TagStyle"/>
          <w:rtl/>
        </w:rPr>
        <w:t xml:space="preserve"> &lt;&lt; דובר &gt;&gt;</w:t>
      </w:r>
      <w:r w:rsidR="00DF053A">
        <w:rPr>
          <w:rtl/>
        </w:rPr>
        <w:t xml:space="preserve"> </w:t>
      </w:r>
      <w:r>
        <w:rPr>
          <w:rtl/>
        </w:rPr>
        <w:t xml:space="preserve"> </w:t>
      </w:r>
      <w:bookmarkEnd w:id="353"/>
    </w:p>
    <w:p w:rsidR="001108BA" w:rsidRDefault="001108BA" w:rsidP="001108BA">
      <w:pPr>
        <w:pStyle w:val="KeepWithNext"/>
        <w:rPr>
          <w:rtl/>
          <w:lang w:eastAsia="he-IL"/>
        </w:rPr>
      </w:pPr>
    </w:p>
    <w:p w:rsidR="001108BA" w:rsidRDefault="001108BA" w:rsidP="001108BA">
      <w:pPr>
        <w:rPr>
          <w:rtl/>
          <w:lang w:eastAsia="he-IL"/>
        </w:rPr>
      </w:pPr>
      <w:bookmarkStart w:id="354" w:name="_ETM_Q1_524662"/>
      <w:bookmarkStart w:id="355" w:name="_ETM_Q1_524681"/>
      <w:bookmarkEnd w:id="354"/>
      <w:bookmarkEnd w:id="355"/>
      <w:r>
        <w:rPr>
          <w:rFonts w:hint="cs"/>
          <w:rtl/>
          <w:lang w:eastAsia="he-IL"/>
        </w:rPr>
        <w:t xml:space="preserve">אבל רגע רגע </w:t>
      </w:r>
      <w:bookmarkStart w:id="356" w:name="_ETM_Q1_527002"/>
      <w:bookmarkEnd w:id="356"/>
      <w:r>
        <w:rPr>
          <w:rFonts w:hint="cs"/>
          <w:rtl/>
          <w:lang w:eastAsia="he-IL"/>
        </w:rPr>
        <w:t>- - -</w:t>
      </w:r>
    </w:p>
    <w:p w:rsidR="001108BA" w:rsidRDefault="001108BA" w:rsidP="001108BA">
      <w:pPr>
        <w:rPr>
          <w:rtl/>
          <w:lang w:eastAsia="he-IL"/>
        </w:rPr>
      </w:pPr>
      <w:bookmarkStart w:id="357" w:name="_ETM_Q1_527818"/>
      <w:bookmarkStart w:id="358" w:name="_ETM_Q1_527884"/>
      <w:bookmarkEnd w:id="357"/>
      <w:bookmarkEnd w:id="358"/>
    </w:p>
    <w:p w:rsidR="001108BA" w:rsidRDefault="001108BA" w:rsidP="001108BA">
      <w:pPr>
        <w:pStyle w:val="af6"/>
        <w:keepNext/>
        <w:rPr>
          <w:rtl/>
        </w:rPr>
      </w:pPr>
      <w:bookmarkStart w:id="359" w:name="ET_yor_5142_51"/>
      <w:r w:rsidRPr="001108BA">
        <w:rPr>
          <w:rStyle w:val="TagStyle"/>
          <w:rtl/>
        </w:rPr>
        <w:t xml:space="preserve"> &lt;&lt; יור &gt;&gt; </w:t>
      </w:r>
      <w:r>
        <w:rPr>
          <w:rtl/>
        </w:rPr>
        <w:t>היו"ר יוליה מלינובסקי:</w:t>
      </w:r>
      <w:r w:rsidRPr="001108BA">
        <w:rPr>
          <w:rStyle w:val="TagStyle"/>
          <w:rtl/>
        </w:rPr>
        <w:t xml:space="preserve"> &lt;&lt; יור &gt;&gt;</w:t>
      </w:r>
      <w:r w:rsidR="00DF053A">
        <w:rPr>
          <w:rtl/>
        </w:rPr>
        <w:t xml:space="preserve"> </w:t>
      </w:r>
      <w:r>
        <w:rPr>
          <w:rtl/>
        </w:rPr>
        <w:t xml:space="preserve"> </w:t>
      </w:r>
      <w:bookmarkEnd w:id="359"/>
    </w:p>
    <w:p w:rsidR="001108BA" w:rsidRDefault="001108BA" w:rsidP="001108BA">
      <w:pPr>
        <w:pStyle w:val="KeepWithNext"/>
        <w:rPr>
          <w:rtl/>
          <w:lang w:eastAsia="he-IL"/>
        </w:rPr>
      </w:pPr>
    </w:p>
    <w:p w:rsidR="001108BA" w:rsidRDefault="001108BA" w:rsidP="00B52B58">
      <w:pPr>
        <w:rPr>
          <w:rtl/>
          <w:lang w:eastAsia="he-IL"/>
        </w:rPr>
      </w:pPr>
      <w:bookmarkStart w:id="360" w:name="_ETM_Q1_529337"/>
      <w:bookmarkStart w:id="361" w:name="_ETM_Q1_529358"/>
      <w:bookmarkEnd w:id="360"/>
      <w:bookmarkEnd w:id="361"/>
      <w:r>
        <w:rPr>
          <w:rFonts w:hint="cs"/>
          <w:rtl/>
          <w:lang w:eastAsia="he-IL"/>
        </w:rPr>
        <w:t xml:space="preserve">דקה, חבר הכנסת מרגי. </w:t>
      </w:r>
      <w:bookmarkStart w:id="362" w:name="_ETM_Q1_528374"/>
      <w:bookmarkStart w:id="363" w:name="_ETM_Q1_528428"/>
      <w:bookmarkStart w:id="364" w:name="_ETM_Q1_529478"/>
      <w:bookmarkStart w:id="365" w:name="_ETM_Q1_537119"/>
      <w:bookmarkStart w:id="366" w:name="_ETM_Q1_537141"/>
      <w:bookmarkEnd w:id="362"/>
      <w:bookmarkEnd w:id="363"/>
      <w:bookmarkEnd w:id="364"/>
      <w:bookmarkEnd w:id="365"/>
      <w:bookmarkEnd w:id="366"/>
      <w:r>
        <w:rPr>
          <w:rFonts w:hint="cs"/>
          <w:rtl/>
          <w:lang w:eastAsia="he-IL"/>
        </w:rPr>
        <w:t>נושא</w:t>
      </w:r>
      <w:bookmarkStart w:id="367" w:name="_ETM_Q1_543503"/>
      <w:bookmarkEnd w:id="367"/>
      <w:r>
        <w:rPr>
          <w:rFonts w:hint="cs"/>
          <w:rtl/>
          <w:lang w:eastAsia="he-IL"/>
        </w:rPr>
        <w:t xml:space="preserve"> נוסף ואחרון, אני כבר שומעת שמתחילים להכין בג"צים, </w:t>
      </w:r>
      <w:bookmarkStart w:id="368" w:name="_ETM_Q1_548312"/>
      <w:bookmarkEnd w:id="368"/>
      <w:r>
        <w:rPr>
          <w:rFonts w:hint="cs"/>
          <w:rtl/>
          <w:lang w:eastAsia="he-IL"/>
        </w:rPr>
        <w:t>הכנות לבג"צים בהמשך ויש כבר טענות על ההתנהלות ודיונים</w:t>
      </w:r>
      <w:bookmarkStart w:id="369" w:name="_ETM_Q1_558121"/>
      <w:bookmarkEnd w:id="369"/>
      <w:r>
        <w:rPr>
          <w:rFonts w:hint="cs"/>
          <w:rtl/>
          <w:lang w:eastAsia="he-IL"/>
        </w:rPr>
        <w:t xml:space="preserve"> וכן הלאה. רק לתשומת ליבם של הפונים, הוועדה מתנהלת לפי </w:t>
      </w:r>
      <w:bookmarkStart w:id="370" w:name="_ETM_Q1_564768"/>
      <w:bookmarkEnd w:id="370"/>
      <w:r>
        <w:rPr>
          <w:rFonts w:hint="cs"/>
          <w:rtl/>
          <w:lang w:eastAsia="he-IL"/>
        </w:rPr>
        <w:t>סדרי דיון שמקובלים בכנסת, יושב על ידי היועץ המשפטי של</w:t>
      </w:r>
      <w:r w:rsidR="00DF053A">
        <w:rPr>
          <w:rFonts w:hint="cs"/>
          <w:rtl/>
          <w:lang w:eastAsia="he-IL"/>
        </w:rPr>
        <w:t xml:space="preserve"> </w:t>
      </w:r>
      <w:r>
        <w:rPr>
          <w:rFonts w:hint="cs"/>
          <w:rtl/>
          <w:lang w:eastAsia="he-IL"/>
        </w:rPr>
        <w:t>הוועדה, תומר רוזנר. מי שלא מכיר צריך להבין</w:t>
      </w:r>
      <w:bookmarkStart w:id="371" w:name="_ETM_Q1_575906"/>
      <w:bookmarkEnd w:id="371"/>
      <w:r>
        <w:rPr>
          <w:rFonts w:hint="cs"/>
          <w:rtl/>
          <w:lang w:eastAsia="he-IL"/>
        </w:rPr>
        <w:t xml:space="preserve"> שאין מצב שיקרה פה משהו שהוא לא לפי המקובל בכנסת. </w:t>
      </w:r>
      <w:bookmarkStart w:id="372" w:name="_ETM_Q1_582915"/>
      <w:bookmarkEnd w:id="372"/>
    </w:p>
    <w:p w:rsidR="001108BA" w:rsidRDefault="001108BA" w:rsidP="001108BA">
      <w:pPr>
        <w:rPr>
          <w:rtl/>
          <w:lang w:eastAsia="he-IL"/>
        </w:rPr>
      </w:pPr>
      <w:bookmarkStart w:id="373" w:name="_ETM_Q1_582970"/>
      <w:bookmarkStart w:id="374" w:name="_ETM_Q1_583040"/>
      <w:bookmarkStart w:id="375" w:name="_ETM_Q1_579412"/>
      <w:bookmarkEnd w:id="373"/>
      <w:bookmarkEnd w:id="374"/>
      <w:bookmarkEnd w:id="375"/>
    </w:p>
    <w:p w:rsidR="001108BA" w:rsidRDefault="001108BA" w:rsidP="001108BA">
      <w:pPr>
        <w:pStyle w:val="a4"/>
        <w:keepNext/>
        <w:rPr>
          <w:rtl/>
        </w:rPr>
      </w:pPr>
      <w:bookmarkStart w:id="376" w:name="ET_speaker_5359_54"/>
      <w:r w:rsidRPr="001108BA">
        <w:rPr>
          <w:rStyle w:val="TagStyle"/>
          <w:rtl/>
        </w:rPr>
        <w:t xml:space="preserve"> &lt;&lt; דובר &gt;&gt; </w:t>
      </w:r>
      <w:r>
        <w:rPr>
          <w:rtl/>
        </w:rPr>
        <w:t>יעקב מרגי (ש"ס):</w:t>
      </w:r>
      <w:r w:rsidRPr="001108BA">
        <w:rPr>
          <w:rStyle w:val="TagStyle"/>
          <w:rtl/>
        </w:rPr>
        <w:t xml:space="preserve"> &lt;&lt; דובר &gt;&gt;</w:t>
      </w:r>
      <w:r w:rsidR="00DF053A">
        <w:rPr>
          <w:rtl/>
        </w:rPr>
        <w:t xml:space="preserve"> </w:t>
      </w:r>
      <w:r>
        <w:rPr>
          <w:rtl/>
        </w:rPr>
        <w:t xml:space="preserve"> </w:t>
      </w:r>
      <w:bookmarkEnd w:id="376"/>
    </w:p>
    <w:p w:rsidR="001108BA" w:rsidRDefault="001108BA" w:rsidP="001108BA">
      <w:pPr>
        <w:pStyle w:val="KeepWithNext"/>
        <w:rPr>
          <w:rtl/>
          <w:lang w:eastAsia="he-IL"/>
        </w:rPr>
      </w:pPr>
    </w:p>
    <w:p w:rsidR="001108BA" w:rsidRDefault="001108BA" w:rsidP="001108BA">
      <w:pPr>
        <w:rPr>
          <w:rtl/>
          <w:lang w:eastAsia="he-IL"/>
        </w:rPr>
      </w:pPr>
      <w:bookmarkStart w:id="377" w:name="_ETM_Q1_579711"/>
      <w:bookmarkStart w:id="378" w:name="_ETM_Q1_579733"/>
      <w:bookmarkEnd w:id="377"/>
      <w:bookmarkEnd w:id="378"/>
      <w:r>
        <w:rPr>
          <w:rFonts w:hint="cs"/>
          <w:rtl/>
          <w:lang w:eastAsia="he-IL"/>
        </w:rPr>
        <w:t xml:space="preserve">אני הולך על המושג שאמרת על היועץ המשפטי, כריש. </w:t>
      </w:r>
      <w:bookmarkStart w:id="379" w:name="_ETM_Q1_583150"/>
      <w:bookmarkEnd w:id="379"/>
    </w:p>
    <w:p w:rsidR="001108BA" w:rsidRDefault="001108BA" w:rsidP="001108BA">
      <w:pPr>
        <w:rPr>
          <w:rtl/>
          <w:lang w:eastAsia="he-IL"/>
        </w:rPr>
      </w:pPr>
      <w:bookmarkStart w:id="380" w:name="_ETM_Q1_583338"/>
      <w:bookmarkStart w:id="381" w:name="_ETM_Q1_583404"/>
      <w:bookmarkStart w:id="382" w:name="_ETM_Q1_586147"/>
      <w:bookmarkEnd w:id="380"/>
      <w:bookmarkEnd w:id="381"/>
      <w:bookmarkEnd w:id="382"/>
    </w:p>
    <w:p w:rsidR="001108BA" w:rsidRDefault="001108BA" w:rsidP="001108BA">
      <w:pPr>
        <w:pStyle w:val="af6"/>
        <w:keepNext/>
        <w:rPr>
          <w:rtl/>
        </w:rPr>
      </w:pPr>
      <w:bookmarkStart w:id="383" w:name="ET_yor_5142_55"/>
      <w:r w:rsidRPr="001108BA">
        <w:rPr>
          <w:rStyle w:val="TagStyle"/>
          <w:rtl/>
        </w:rPr>
        <w:t xml:space="preserve"> &lt;&lt; יור &gt;&gt; </w:t>
      </w:r>
      <w:r>
        <w:rPr>
          <w:rtl/>
        </w:rPr>
        <w:t>היו"ר יוליה מלינובסקי:</w:t>
      </w:r>
      <w:r w:rsidRPr="001108BA">
        <w:rPr>
          <w:rStyle w:val="TagStyle"/>
          <w:rtl/>
        </w:rPr>
        <w:t xml:space="preserve"> &lt;&lt; יור &gt;&gt;</w:t>
      </w:r>
      <w:r w:rsidR="00DF053A">
        <w:rPr>
          <w:rtl/>
        </w:rPr>
        <w:t xml:space="preserve"> </w:t>
      </w:r>
      <w:r>
        <w:rPr>
          <w:rtl/>
        </w:rPr>
        <w:t xml:space="preserve"> </w:t>
      </w:r>
      <w:bookmarkEnd w:id="383"/>
    </w:p>
    <w:p w:rsidR="001108BA" w:rsidRDefault="001108BA" w:rsidP="001108BA">
      <w:pPr>
        <w:pStyle w:val="KeepWithNext"/>
        <w:rPr>
          <w:rtl/>
          <w:lang w:eastAsia="he-IL"/>
        </w:rPr>
      </w:pPr>
    </w:p>
    <w:p w:rsidR="001108BA" w:rsidRDefault="001108BA" w:rsidP="001108BA">
      <w:pPr>
        <w:rPr>
          <w:rtl/>
          <w:lang w:eastAsia="he-IL"/>
        </w:rPr>
      </w:pPr>
      <w:bookmarkStart w:id="384" w:name="_ETM_Q1_586479"/>
      <w:bookmarkStart w:id="385" w:name="_ETM_Q1_586501"/>
      <w:bookmarkEnd w:id="384"/>
      <w:bookmarkEnd w:id="385"/>
      <w:r>
        <w:rPr>
          <w:rFonts w:hint="cs"/>
          <w:rtl/>
          <w:lang w:eastAsia="he-IL"/>
        </w:rPr>
        <w:t xml:space="preserve">בדיוק, בדיוק. </w:t>
      </w:r>
    </w:p>
    <w:p w:rsidR="001108BA" w:rsidRDefault="001108BA" w:rsidP="001108BA">
      <w:pPr>
        <w:rPr>
          <w:rtl/>
          <w:lang w:eastAsia="he-IL"/>
        </w:rPr>
      </w:pPr>
      <w:bookmarkStart w:id="386" w:name="_ETM_Q1_584456"/>
      <w:bookmarkStart w:id="387" w:name="_ETM_Q1_584518"/>
      <w:bookmarkEnd w:id="386"/>
      <w:bookmarkEnd w:id="387"/>
    </w:p>
    <w:p w:rsidR="001108BA" w:rsidRDefault="001108BA" w:rsidP="001108BA">
      <w:pPr>
        <w:pStyle w:val="a4"/>
        <w:keepNext/>
        <w:rPr>
          <w:rtl/>
        </w:rPr>
      </w:pPr>
      <w:bookmarkStart w:id="388" w:name="ET_speaker_5802_56"/>
      <w:r w:rsidRPr="001108BA">
        <w:rPr>
          <w:rStyle w:val="TagStyle"/>
          <w:rtl/>
        </w:rPr>
        <w:t xml:space="preserve"> &lt;&lt; דובר &gt;&gt; </w:t>
      </w:r>
      <w:r>
        <w:rPr>
          <w:rtl/>
        </w:rPr>
        <w:t>שלמה קרעי (הליכוד):</w:t>
      </w:r>
      <w:r w:rsidRPr="001108BA">
        <w:rPr>
          <w:rStyle w:val="TagStyle"/>
          <w:rtl/>
        </w:rPr>
        <w:t xml:space="preserve"> &lt;&lt; דובר &gt;&gt;</w:t>
      </w:r>
      <w:r w:rsidR="00DF053A">
        <w:rPr>
          <w:rtl/>
        </w:rPr>
        <w:t xml:space="preserve"> </w:t>
      </w:r>
      <w:r>
        <w:rPr>
          <w:rtl/>
        </w:rPr>
        <w:t xml:space="preserve"> </w:t>
      </w:r>
      <w:bookmarkEnd w:id="388"/>
    </w:p>
    <w:p w:rsidR="001108BA" w:rsidRDefault="001108BA" w:rsidP="001108BA">
      <w:pPr>
        <w:pStyle w:val="KeepWithNext"/>
        <w:rPr>
          <w:rtl/>
          <w:lang w:eastAsia="he-IL"/>
        </w:rPr>
      </w:pPr>
    </w:p>
    <w:p w:rsidR="001108BA" w:rsidRDefault="001108BA" w:rsidP="001108BA">
      <w:pPr>
        <w:rPr>
          <w:rtl/>
          <w:lang w:eastAsia="he-IL"/>
        </w:rPr>
      </w:pPr>
      <w:bookmarkStart w:id="389" w:name="_ETM_Q1_582769"/>
      <w:bookmarkStart w:id="390" w:name="_ETM_Q1_582788"/>
      <w:bookmarkEnd w:id="389"/>
      <w:bookmarkEnd w:id="390"/>
      <w:r>
        <w:rPr>
          <w:rFonts w:hint="cs"/>
          <w:rtl/>
          <w:lang w:eastAsia="he-IL"/>
        </w:rPr>
        <w:t xml:space="preserve">בוודאי שזה לא מקובל, זה לא קשור לחוק </w:t>
      </w:r>
      <w:bookmarkStart w:id="391" w:name="_ETM_Q1_587848"/>
      <w:bookmarkEnd w:id="391"/>
      <w:r>
        <w:rPr>
          <w:rFonts w:hint="cs"/>
          <w:rtl/>
          <w:lang w:eastAsia="he-IL"/>
        </w:rPr>
        <w:t xml:space="preserve">ההסדרים והתקציב. זה הדבר הבסיסי שגם תומר יגיד לך. </w:t>
      </w:r>
    </w:p>
    <w:p w:rsidR="0037620B" w:rsidRDefault="0037620B" w:rsidP="001108BA">
      <w:pPr>
        <w:rPr>
          <w:rtl/>
          <w:lang w:eastAsia="he-IL"/>
        </w:rPr>
      </w:pPr>
      <w:bookmarkStart w:id="392" w:name="_ETM_Q1_591885"/>
      <w:bookmarkStart w:id="393" w:name="_ETM_Q1_591950"/>
      <w:bookmarkEnd w:id="392"/>
      <w:bookmarkEnd w:id="393"/>
    </w:p>
    <w:p w:rsidR="0037620B" w:rsidRDefault="0037620B" w:rsidP="0037620B">
      <w:pPr>
        <w:pStyle w:val="a4"/>
        <w:keepNext/>
        <w:rPr>
          <w:rtl/>
        </w:rPr>
      </w:pPr>
      <w:bookmarkStart w:id="394" w:name="ET_speaker_5797_57"/>
      <w:r w:rsidRPr="0037620B">
        <w:rPr>
          <w:rStyle w:val="TagStyle"/>
          <w:rtl/>
        </w:rPr>
        <w:t xml:space="preserve"> &lt;&lt; דובר &gt;&gt; </w:t>
      </w:r>
      <w:r>
        <w:rPr>
          <w:rtl/>
        </w:rPr>
        <w:t>יצחק פינדרוס (יהדות התורה):</w:t>
      </w:r>
      <w:r w:rsidRPr="0037620B">
        <w:rPr>
          <w:rStyle w:val="TagStyle"/>
          <w:rtl/>
        </w:rPr>
        <w:t xml:space="preserve"> &lt;&lt; דובר &gt;&gt;</w:t>
      </w:r>
      <w:r w:rsidR="00DF053A">
        <w:rPr>
          <w:rtl/>
        </w:rPr>
        <w:t xml:space="preserve"> </w:t>
      </w:r>
      <w:r>
        <w:rPr>
          <w:rtl/>
        </w:rPr>
        <w:t xml:space="preserve"> </w:t>
      </w:r>
      <w:bookmarkEnd w:id="394"/>
    </w:p>
    <w:p w:rsidR="0037620B" w:rsidRDefault="0037620B" w:rsidP="0037620B">
      <w:pPr>
        <w:pStyle w:val="KeepWithNext"/>
        <w:rPr>
          <w:rtl/>
          <w:lang w:eastAsia="he-IL"/>
        </w:rPr>
      </w:pPr>
    </w:p>
    <w:p w:rsidR="0037620B" w:rsidRDefault="0037620B" w:rsidP="0037620B">
      <w:pPr>
        <w:rPr>
          <w:rtl/>
          <w:lang w:eastAsia="he-IL"/>
        </w:rPr>
      </w:pPr>
      <w:r>
        <w:rPr>
          <w:rFonts w:hint="cs"/>
          <w:rtl/>
          <w:lang w:eastAsia="he-IL"/>
        </w:rPr>
        <w:t xml:space="preserve">עמדת </w:t>
      </w:r>
      <w:bookmarkStart w:id="395" w:name="_ETM_Q1_589149"/>
      <w:bookmarkEnd w:id="395"/>
      <w:r>
        <w:rPr>
          <w:rFonts w:hint="cs"/>
          <w:rtl/>
          <w:lang w:eastAsia="he-IL"/>
        </w:rPr>
        <w:t xml:space="preserve">הייעוץ המשפטי הייתה שזה לא קשור לחוק ההסדרים. </w:t>
      </w:r>
      <w:bookmarkStart w:id="396" w:name="_ETM_Q1_591931"/>
      <w:bookmarkEnd w:id="396"/>
    </w:p>
    <w:p w:rsidR="0037620B" w:rsidRDefault="0037620B" w:rsidP="0037620B">
      <w:pPr>
        <w:rPr>
          <w:rtl/>
          <w:lang w:eastAsia="he-IL"/>
        </w:rPr>
      </w:pPr>
      <w:bookmarkStart w:id="397" w:name="_ETM_Q1_591985"/>
      <w:bookmarkEnd w:id="397"/>
    </w:p>
    <w:p w:rsidR="0037620B" w:rsidRDefault="0037620B" w:rsidP="0037620B">
      <w:pPr>
        <w:pStyle w:val="a4"/>
        <w:keepNext/>
        <w:rPr>
          <w:rtl/>
        </w:rPr>
      </w:pPr>
      <w:bookmarkStart w:id="398" w:name="ET_speaker_5802_58"/>
      <w:r w:rsidRPr="0037620B">
        <w:rPr>
          <w:rStyle w:val="TagStyle"/>
          <w:rtl/>
        </w:rPr>
        <w:t xml:space="preserve"> &lt;&lt; דובר &gt;&gt; </w:t>
      </w:r>
      <w:r>
        <w:rPr>
          <w:rtl/>
        </w:rPr>
        <w:t>שלמה קרעי (הליכוד):</w:t>
      </w:r>
      <w:r w:rsidRPr="0037620B">
        <w:rPr>
          <w:rStyle w:val="TagStyle"/>
          <w:rtl/>
        </w:rPr>
        <w:t xml:space="preserve"> &lt;&lt; דובר &gt;&gt;</w:t>
      </w:r>
      <w:r w:rsidR="00DF053A">
        <w:rPr>
          <w:rtl/>
        </w:rPr>
        <w:t xml:space="preserve"> </w:t>
      </w:r>
      <w:r>
        <w:rPr>
          <w:rtl/>
        </w:rPr>
        <w:t xml:space="preserve"> </w:t>
      </w:r>
      <w:bookmarkEnd w:id="398"/>
    </w:p>
    <w:p w:rsidR="0037620B" w:rsidRDefault="0037620B" w:rsidP="0037620B">
      <w:pPr>
        <w:pStyle w:val="KeepWithNext"/>
        <w:rPr>
          <w:rtl/>
          <w:lang w:eastAsia="he-IL"/>
        </w:rPr>
      </w:pPr>
    </w:p>
    <w:p w:rsidR="0037620B" w:rsidRDefault="0037620B" w:rsidP="0037620B">
      <w:pPr>
        <w:rPr>
          <w:rtl/>
          <w:lang w:eastAsia="he-IL"/>
        </w:rPr>
      </w:pPr>
      <w:bookmarkStart w:id="399" w:name="_ETM_Q1_593477"/>
      <w:bookmarkStart w:id="400" w:name="_ETM_Q1_593499"/>
      <w:bookmarkEnd w:id="399"/>
      <w:bookmarkEnd w:id="400"/>
      <w:r>
        <w:rPr>
          <w:rFonts w:hint="cs"/>
          <w:rtl/>
          <w:lang w:eastAsia="he-IL"/>
        </w:rPr>
        <w:t xml:space="preserve">תומר מהנהן </w:t>
      </w:r>
      <w:bookmarkStart w:id="401" w:name="_ETM_Q1_595427"/>
      <w:bookmarkEnd w:id="401"/>
      <w:r>
        <w:rPr>
          <w:rFonts w:hint="cs"/>
          <w:rtl/>
          <w:lang w:eastAsia="he-IL"/>
        </w:rPr>
        <w:t>בראש.</w:t>
      </w:r>
      <w:bookmarkStart w:id="402" w:name="_ETM_Q1_592359"/>
      <w:bookmarkEnd w:id="402"/>
    </w:p>
    <w:p w:rsidR="0037620B" w:rsidRDefault="0037620B" w:rsidP="0037620B">
      <w:pPr>
        <w:rPr>
          <w:rtl/>
          <w:lang w:eastAsia="he-IL"/>
        </w:rPr>
      </w:pPr>
      <w:bookmarkStart w:id="403" w:name="_ETM_Q1_592417"/>
      <w:bookmarkEnd w:id="403"/>
    </w:p>
    <w:p w:rsidR="0037620B" w:rsidRDefault="0037620B" w:rsidP="0037620B">
      <w:pPr>
        <w:pStyle w:val="af6"/>
        <w:keepNext/>
        <w:rPr>
          <w:rtl/>
        </w:rPr>
      </w:pPr>
      <w:bookmarkStart w:id="404" w:name="ET_yor_5142_59"/>
      <w:r w:rsidRPr="0037620B">
        <w:rPr>
          <w:rStyle w:val="TagStyle"/>
          <w:rtl/>
        </w:rPr>
        <w:t xml:space="preserve"> &lt;&lt; יור &gt;&gt; </w:t>
      </w:r>
      <w:r>
        <w:rPr>
          <w:rtl/>
        </w:rPr>
        <w:t>היו"ר יוליה מלינובסקי:</w:t>
      </w:r>
      <w:r w:rsidRPr="0037620B">
        <w:rPr>
          <w:rStyle w:val="TagStyle"/>
          <w:rtl/>
        </w:rPr>
        <w:t xml:space="preserve"> &lt;&lt; יור &gt;&gt;</w:t>
      </w:r>
      <w:r w:rsidR="00DF053A">
        <w:rPr>
          <w:rtl/>
        </w:rPr>
        <w:t xml:space="preserve"> </w:t>
      </w:r>
      <w:r>
        <w:rPr>
          <w:rtl/>
        </w:rPr>
        <w:t xml:space="preserve"> </w:t>
      </w:r>
      <w:bookmarkEnd w:id="404"/>
    </w:p>
    <w:p w:rsidR="0037620B" w:rsidRDefault="0037620B" w:rsidP="0037620B">
      <w:pPr>
        <w:pStyle w:val="KeepWithNext"/>
        <w:rPr>
          <w:rtl/>
          <w:lang w:eastAsia="he-IL"/>
        </w:rPr>
      </w:pPr>
    </w:p>
    <w:p w:rsidR="0037620B" w:rsidRDefault="0037620B" w:rsidP="0037620B">
      <w:pPr>
        <w:rPr>
          <w:rtl/>
          <w:lang w:eastAsia="he-IL"/>
        </w:rPr>
      </w:pPr>
      <w:bookmarkStart w:id="405" w:name="_ETM_Q1_593671"/>
      <w:bookmarkStart w:id="406" w:name="_ETM_Q1_593691"/>
      <w:bookmarkEnd w:id="405"/>
      <w:bookmarkEnd w:id="406"/>
      <w:r>
        <w:rPr>
          <w:rFonts w:hint="cs"/>
          <w:rtl/>
          <w:lang w:eastAsia="he-IL"/>
        </w:rPr>
        <w:t xml:space="preserve">עכשיו אני מדברת - - </w:t>
      </w:r>
      <w:bookmarkStart w:id="407" w:name="_ETM_Q1_599417"/>
      <w:bookmarkEnd w:id="407"/>
      <w:r>
        <w:rPr>
          <w:rFonts w:hint="cs"/>
          <w:rtl/>
          <w:lang w:eastAsia="he-IL"/>
        </w:rPr>
        <w:t xml:space="preserve">- </w:t>
      </w:r>
    </w:p>
    <w:p w:rsidR="0037620B" w:rsidRDefault="0037620B" w:rsidP="0037620B">
      <w:pPr>
        <w:rPr>
          <w:rtl/>
          <w:lang w:eastAsia="he-IL"/>
        </w:rPr>
      </w:pPr>
      <w:bookmarkStart w:id="408" w:name="_ETM_Q1_595783"/>
      <w:bookmarkStart w:id="409" w:name="_ETM_Q1_595843"/>
      <w:bookmarkEnd w:id="408"/>
      <w:bookmarkEnd w:id="409"/>
    </w:p>
    <w:p w:rsidR="0037620B" w:rsidRDefault="0037620B" w:rsidP="0037620B">
      <w:pPr>
        <w:pStyle w:val="a4"/>
        <w:keepNext/>
        <w:rPr>
          <w:rtl/>
        </w:rPr>
      </w:pPr>
      <w:bookmarkStart w:id="410" w:name="ET_speaker_5797_60"/>
      <w:r w:rsidRPr="0037620B">
        <w:rPr>
          <w:rStyle w:val="TagStyle"/>
          <w:rtl/>
        </w:rPr>
        <w:t xml:space="preserve"> &lt;&lt; דובר &gt;&gt; </w:t>
      </w:r>
      <w:r>
        <w:rPr>
          <w:rtl/>
        </w:rPr>
        <w:t>יצחק פינדרוס (יהדות התורה):</w:t>
      </w:r>
      <w:r w:rsidRPr="0037620B">
        <w:rPr>
          <w:rStyle w:val="TagStyle"/>
          <w:rtl/>
        </w:rPr>
        <w:t xml:space="preserve"> &lt;&lt; דובר &gt;&gt;</w:t>
      </w:r>
      <w:r w:rsidR="00DF053A">
        <w:rPr>
          <w:rtl/>
        </w:rPr>
        <w:t xml:space="preserve"> </w:t>
      </w:r>
      <w:r>
        <w:rPr>
          <w:rtl/>
        </w:rPr>
        <w:t xml:space="preserve"> </w:t>
      </w:r>
      <w:bookmarkEnd w:id="410"/>
    </w:p>
    <w:p w:rsidR="0037620B" w:rsidRDefault="0037620B" w:rsidP="0037620B">
      <w:pPr>
        <w:pStyle w:val="KeepWithNext"/>
        <w:rPr>
          <w:rtl/>
          <w:lang w:eastAsia="he-IL"/>
        </w:rPr>
      </w:pPr>
    </w:p>
    <w:p w:rsidR="0037620B" w:rsidRDefault="0037620B" w:rsidP="0037620B">
      <w:pPr>
        <w:rPr>
          <w:rtl/>
          <w:lang w:eastAsia="he-IL"/>
        </w:rPr>
      </w:pPr>
      <w:bookmarkStart w:id="411" w:name="_ETM_Q1_598003"/>
      <w:bookmarkStart w:id="412" w:name="_ETM_Q1_598023"/>
      <w:bookmarkEnd w:id="411"/>
      <w:bookmarkEnd w:id="412"/>
      <w:r>
        <w:rPr>
          <w:rFonts w:hint="cs"/>
          <w:rtl/>
          <w:lang w:eastAsia="he-IL"/>
        </w:rPr>
        <w:t xml:space="preserve">אני מזכיר לך. </w:t>
      </w:r>
    </w:p>
    <w:p w:rsidR="0037620B" w:rsidRDefault="0037620B" w:rsidP="0037620B">
      <w:pPr>
        <w:rPr>
          <w:rtl/>
          <w:lang w:eastAsia="he-IL"/>
        </w:rPr>
      </w:pPr>
      <w:bookmarkStart w:id="413" w:name="_ETM_Q1_594447"/>
      <w:bookmarkStart w:id="414" w:name="_ETM_Q1_594516"/>
      <w:bookmarkStart w:id="415" w:name="_ETM_Q1_595655"/>
      <w:bookmarkStart w:id="416" w:name="_ETM_Q1_600801"/>
      <w:bookmarkEnd w:id="413"/>
      <w:bookmarkEnd w:id="414"/>
      <w:bookmarkEnd w:id="415"/>
      <w:bookmarkEnd w:id="416"/>
    </w:p>
    <w:p w:rsidR="0037620B" w:rsidRDefault="0037620B" w:rsidP="0037620B">
      <w:pPr>
        <w:pStyle w:val="af6"/>
        <w:keepNext/>
        <w:rPr>
          <w:rtl/>
        </w:rPr>
      </w:pPr>
      <w:bookmarkStart w:id="417" w:name="ET_yor_5142_62"/>
      <w:r w:rsidRPr="0037620B">
        <w:rPr>
          <w:rStyle w:val="TagStyle"/>
          <w:rtl/>
        </w:rPr>
        <w:t xml:space="preserve"> &lt;&lt; יור &gt;&gt; </w:t>
      </w:r>
      <w:r>
        <w:rPr>
          <w:rtl/>
        </w:rPr>
        <w:t>היו"ר יוליה מלינובסקי:</w:t>
      </w:r>
      <w:r w:rsidRPr="0037620B">
        <w:rPr>
          <w:rStyle w:val="TagStyle"/>
          <w:rtl/>
        </w:rPr>
        <w:t xml:space="preserve"> &lt;&lt; יור &gt;&gt;</w:t>
      </w:r>
      <w:r w:rsidR="00DF053A">
        <w:rPr>
          <w:rtl/>
        </w:rPr>
        <w:t xml:space="preserve"> </w:t>
      </w:r>
      <w:r>
        <w:rPr>
          <w:rtl/>
        </w:rPr>
        <w:t xml:space="preserve"> </w:t>
      </w:r>
      <w:bookmarkEnd w:id="417"/>
    </w:p>
    <w:p w:rsidR="0037620B" w:rsidRDefault="0037620B" w:rsidP="0037620B">
      <w:pPr>
        <w:pStyle w:val="KeepWithNext"/>
        <w:rPr>
          <w:rtl/>
          <w:lang w:eastAsia="he-IL"/>
        </w:rPr>
      </w:pPr>
    </w:p>
    <w:p w:rsidR="0037620B" w:rsidRDefault="0037620B" w:rsidP="0037620B">
      <w:pPr>
        <w:rPr>
          <w:rtl/>
          <w:lang w:eastAsia="he-IL"/>
        </w:rPr>
      </w:pPr>
      <w:bookmarkStart w:id="418" w:name="_ETM_Q1_601203"/>
      <w:bookmarkStart w:id="419" w:name="_ETM_Q1_601223"/>
      <w:bookmarkEnd w:id="418"/>
      <w:bookmarkEnd w:id="419"/>
      <w:r>
        <w:rPr>
          <w:rFonts w:hint="cs"/>
          <w:rtl/>
          <w:lang w:eastAsia="he-IL"/>
        </w:rPr>
        <w:t>אני מדברת על סדרי הדיון בוועדה.</w:t>
      </w:r>
    </w:p>
    <w:p w:rsidR="0037620B" w:rsidRDefault="0037620B" w:rsidP="0037620B">
      <w:pPr>
        <w:rPr>
          <w:rtl/>
          <w:lang w:eastAsia="he-IL"/>
        </w:rPr>
      </w:pPr>
      <w:bookmarkStart w:id="420" w:name="_ETM_Q1_601275"/>
      <w:bookmarkStart w:id="421" w:name="_ETM_Q1_601351"/>
      <w:bookmarkEnd w:id="420"/>
      <w:bookmarkEnd w:id="421"/>
    </w:p>
    <w:p w:rsidR="0037620B" w:rsidRDefault="0037620B" w:rsidP="0037620B">
      <w:pPr>
        <w:pStyle w:val="a4"/>
        <w:keepNext/>
        <w:rPr>
          <w:rtl/>
        </w:rPr>
      </w:pPr>
      <w:bookmarkStart w:id="422" w:name="ET_speaker_5797_63"/>
      <w:r w:rsidRPr="0037620B">
        <w:rPr>
          <w:rStyle w:val="TagStyle"/>
          <w:rtl/>
        </w:rPr>
        <w:t xml:space="preserve"> &lt;&lt; דובר &gt;&gt; </w:t>
      </w:r>
      <w:r>
        <w:rPr>
          <w:rtl/>
        </w:rPr>
        <w:t>יצחק פינדרוס (יהדות התורה):</w:t>
      </w:r>
      <w:r w:rsidRPr="0037620B">
        <w:rPr>
          <w:rStyle w:val="TagStyle"/>
          <w:rtl/>
        </w:rPr>
        <w:t xml:space="preserve"> &lt;&lt; דובר &gt;&gt;</w:t>
      </w:r>
      <w:r w:rsidR="00DF053A">
        <w:rPr>
          <w:rtl/>
        </w:rPr>
        <w:t xml:space="preserve"> </w:t>
      </w:r>
      <w:r>
        <w:rPr>
          <w:rtl/>
        </w:rPr>
        <w:t xml:space="preserve"> </w:t>
      </w:r>
      <w:bookmarkEnd w:id="422"/>
    </w:p>
    <w:p w:rsidR="0037620B" w:rsidRDefault="0037620B" w:rsidP="0037620B">
      <w:pPr>
        <w:pStyle w:val="KeepWithNext"/>
        <w:rPr>
          <w:rtl/>
          <w:lang w:eastAsia="he-IL"/>
        </w:rPr>
      </w:pPr>
    </w:p>
    <w:p w:rsidR="0037620B" w:rsidRDefault="0037620B" w:rsidP="0037620B">
      <w:pPr>
        <w:rPr>
          <w:rtl/>
          <w:lang w:eastAsia="he-IL"/>
        </w:rPr>
      </w:pPr>
      <w:bookmarkStart w:id="423" w:name="_ETM_Q1_602573"/>
      <w:bookmarkStart w:id="424" w:name="_ETM_Q1_602602"/>
      <w:bookmarkEnd w:id="423"/>
      <w:bookmarkEnd w:id="424"/>
      <w:r>
        <w:rPr>
          <w:rFonts w:hint="cs"/>
          <w:rtl/>
          <w:lang w:eastAsia="he-IL"/>
        </w:rPr>
        <w:t xml:space="preserve">תקשיבי לעצמך. </w:t>
      </w:r>
    </w:p>
    <w:p w:rsidR="0037620B" w:rsidRDefault="0037620B" w:rsidP="0037620B">
      <w:pPr>
        <w:rPr>
          <w:rtl/>
          <w:lang w:eastAsia="he-IL"/>
        </w:rPr>
      </w:pPr>
      <w:bookmarkStart w:id="425" w:name="_ETM_Q1_604179"/>
      <w:bookmarkStart w:id="426" w:name="_ETM_Q1_604256"/>
      <w:bookmarkStart w:id="427" w:name="_ETM_Q1_605291"/>
      <w:bookmarkEnd w:id="425"/>
      <w:bookmarkEnd w:id="426"/>
      <w:bookmarkEnd w:id="427"/>
    </w:p>
    <w:p w:rsidR="0037620B" w:rsidRDefault="0037620B" w:rsidP="0037620B">
      <w:pPr>
        <w:pStyle w:val="af6"/>
        <w:keepNext/>
        <w:rPr>
          <w:rtl/>
        </w:rPr>
      </w:pPr>
      <w:bookmarkStart w:id="428" w:name="ET_yor_5142_64"/>
      <w:r w:rsidRPr="0037620B">
        <w:rPr>
          <w:rStyle w:val="TagStyle"/>
          <w:rtl/>
        </w:rPr>
        <w:t xml:space="preserve"> &lt;&lt; יור &gt;&gt; </w:t>
      </w:r>
      <w:r>
        <w:rPr>
          <w:rtl/>
        </w:rPr>
        <w:t>היו"ר יוליה מלינובסקי:</w:t>
      </w:r>
      <w:r w:rsidRPr="0037620B">
        <w:rPr>
          <w:rStyle w:val="TagStyle"/>
          <w:rtl/>
        </w:rPr>
        <w:t xml:space="preserve"> &lt;&lt; יור &gt;&gt;</w:t>
      </w:r>
      <w:r w:rsidR="00DF053A">
        <w:rPr>
          <w:rtl/>
        </w:rPr>
        <w:t xml:space="preserve"> </w:t>
      </w:r>
      <w:r>
        <w:rPr>
          <w:rtl/>
        </w:rPr>
        <w:t xml:space="preserve"> </w:t>
      </w:r>
      <w:bookmarkEnd w:id="428"/>
    </w:p>
    <w:p w:rsidR="0037620B" w:rsidRDefault="0037620B" w:rsidP="0037620B">
      <w:pPr>
        <w:pStyle w:val="KeepWithNext"/>
        <w:rPr>
          <w:rtl/>
          <w:lang w:eastAsia="he-IL"/>
        </w:rPr>
      </w:pPr>
    </w:p>
    <w:p w:rsidR="0037620B" w:rsidRDefault="0037620B" w:rsidP="0037620B">
      <w:pPr>
        <w:rPr>
          <w:rtl/>
          <w:lang w:eastAsia="he-IL"/>
        </w:rPr>
      </w:pPr>
      <w:bookmarkStart w:id="429" w:name="_ETM_Q1_605693"/>
      <w:bookmarkStart w:id="430" w:name="_ETM_Q1_605716"/>
      <w:bookmarkEnd w:id="429"/>
      <w:bookmarkEnd w:id="430"/>
      <w:r>
        <w:rPr>
          <w:rFonts w:hint="cs"/>
          <w:rtl/>
          <w:lang w:eastAsia="he-IL"/>
        </w:rPr>
        <w:t xml:space="preserve">וכל מה שקורה פה, אנחנו נקדיש את הזמן הראוי, אנחנו נעשה דיונים </w:t>
      </w:r>
      <w:bookmarkStart w:id="431" w:name="_ETM_Q1_610577"/>
      <w:bookmarkEnd w:id="431"/>
      <w:r>
        <w:rPr>
          <w:rFonts w:hint="cs"/>
          <w:rtl/>
          <w:lang w:eastAsia="he-IL"/>
        </w:rPr>
        <w:t xml:space="preserve">מעמיקים, הכול הולך לפי הנחיות וייעוץ משפטי של הוועדה, </w:t>
      </w:r>
      <w:bookmarkStart w:id="432" w:name="_ETM_Q1_612703"/>
      <w:bookmarkEnd w:id="432"/>
      <w:r>
        <w:rPr>
          <w:rFonts w:hint="cs"/>
          <w:rtl/>
          <w:lang w:eastAsia="he-IL"/>
        </w:rPr>
        <w:t>עם היועץ המשפטי של הוועדה, תומר רוזנר, ולא תהיה</w:t>
      </w:r>
      <w:bookmarkStart w:id="433" w:name="_ETM_Q1_619351"/>
      <w:bookmarkEnd w:id="433"/>
      <w:r>
        <w:rPr>
          <w:rFonts w:hint="cs"/>
          <w:rtl/>
          <w:lang w:eastAsia="he-IL"/>
        </w:rPr>
        <w:t xml:space="preserve"> סטייה מילימטר מהמקובל.</w:t>
      </w:r>
    </w:p>
    <w:p w:rsidR="0037620B" w:rsidRDefault="0037620B" w:rsidP="0037620B">
      <w:pPr>
        <w:rPr>
          <w:rtl/>
          <w:lang w:eastAsia="he-IL"/>
        </w:rPr>
      </w:pPr>
      <w:bookmarkStart w:id="434" w:name="_ETM_Q1_621687"/>
      <w:bookmarkStart w:id="435" w:name="_ETM_Q1_621815"/>
      <w:bookmarkEnd w:id="434"/>
      <w:bookmarkEnd w:id="435"/>
    </w:p>
    <w:p w:rsidR="0037620B" w:rsidRDefault="0037620B" w:rsidP="0037620B">
      <w:pPr>
        <w:rPr>
          <w:rtl/>
          <w:lang w:eastAsia="he-IL"/>
        </w:rPr>
      </w:pPr>
      <w:bookmarkStart w:id="436" w:name="_ETM_Q1_621839"/>
      <w:bookmarkStart w:id="437" w:name="_ETM_Q1_621952"/>
      <w:bookmarkEnd w:id="436"/>
      <w:bookmarkEnd w:id="437"/>
      <w:r>
        <w:rPr>
          <w:rFonts w:hint="cs"/>
          <w:rtl/>
          <w:lang w:eastAsia="he-IL"/>
        </w:rPr>
        <w:t>בנוסף, בדיון הקודם, שהיה פתוח לכל הגורמים,</w:t>
      </w:r>
      <w:bookmarkStart w:id="438" w:name="_ETM_Q1_628463"/>
      <w:bookmarkEnd w:id="438"/>
      <w:r>
        <w:rPr>
          <w:rFonts w:hint="cs"/>
          <w:rtl/>
          <w:lang w:eastAsia="he-IL"/>
        </w:rPr>
        <w:t xml:space="preserve"> הבנתי שחלק מהאנשים לא רצו להגיע מסיבות שלהם, עקב כך </w:t>
      </w:r>
      <w:bookmarkStart w:id="439" w:name="_ETM_Q1_636903"/>
      <w:bookmarkEnd w:id="439"/>
      <w:r>
        <w:rPr>
          <w:rFonts w:hint="cs"/>
          <w:rtl/>
          <w:lang w:eastAsia="he-IL"/>
        </w:rPr>
        <w:t xml:space="preserve">החלטתי שביום שלישי הבא, שהדיון כבר נקבע, בשעות הראשונות של </w:t>
      </w:r>
      <w:bookmarkStart w:id="440" w:name="_ETM_Q1_640665"/>
      <w:bookmarkEnd w:id="440"/>
      <w:r>
        <w:rPr>
          <w:rFonts w:hint="cs"/>
          <w:rtl/>
          <w:lang w:eastAsia="he-IL"/>
        </w:rPr>
        <w:t xml:space="preserve">הדיון, מ-12:00 עד 14:00, אני פותחת דיון לכולם, כולל </w:t>
      </w:r>
      <w:bookmarkStart w:id="441" w:name="_ETM_Q1_646369"/>
      <w:bookmarkEnd w:id="441"/>
      <w:r>
        <w:rPr>
          <w:rFonts w:hint="cs"/>
          <w:rtl/>
          <w:lang w:eastAsia="he-IL"/>
        </w:rPr>
        <w:t xml:space="preserve">כולם, כולם יהיו רשאים לעלות לזום ולדבר, כל הארגונים, כל </w:t>
      </w:r>
      <w:bookmarkStart w:id="442" w:name="_ETM_Q1_650957"/>
      <w:bookmarkEnd w:id="442"/>
      <w:r>
        <w:rPr>
          <w:rFonts w:hint="cs"/>
          <w:rtl/>
          <w:lang w:eastAsia="he-IL"/>
        </w:rPr>
        <w:t xml:space="preserve">הנציגים, כל הרבנים, כל מי שירצה, ביום שלישי הבא. בבקשה </w:t>
      </w:r>
      <w:bookmarkStart w:id="443" w:name="_ETM_Q1_652607"/>
      <w:bookmarkEnd w:id="443"/>
      <w:r>
        <w:rPr>
          <w:rFonts w:hint="cs"/>
          <w:rtl/>
          <w:lang w:eastAsia="he-IL"/>
        </w:rPr>
        <w:t xml:space="preserve">תירשמו דרך מנהלת הוועדה. </w:t>
      </w:r>
    </w:p>
    <w:p w:rsidR="0037620B" w:rsidRDefault="0037620B" w:rsidP="0037620B">
      <w:pPr>
        <w:rPr>
          <w:rtl/>
          <w:lang w:eastAsia="he-IL"/>
        </w:rPr>
      </w:pPr>
      <w:bookmarkStart w:id="444" w:name="_ETM_Q1_658783"/>
      <w:bookmarkStart w:id="445" w:name="_ETM_Q1_658881"/>
      <w:bookmarkStart w:id="446" w:name="_ETM_Q1_656265"/>
      <w:bookmarkEnd w:id="444"/>
      <w:bookmarkEnd w:id="445"/>
      <w:bookmarkEnd w:id="446"/>
    </w:p>
    <w:p w:rsidR="0037620B" w:rsidRDefault="0037620B" w:rsidP="0037620B">
      <w:pPr>
        <w:pStyle w:val="a4"/>
        <w:keepNext/>
        <w:rPr>
          <w:rtl/>
        </w:rPr>
      </w:pPr>
      <w:bookmarkStart w:id="447" w:name="ET_speaker_5802_65"/>
      <w:r w:rsidRPr="0037620B">
        <w:rPr>
          <w:rStyle w:val="TagStyle"/>
          <w:rtl/>
        </w:rPr>
        <w:t xml:space="preserve"> &lt;&lt; דובר &gt;&gt; </w:t>
      </w:r>
      <w:r>
        <w:rPr>
          <w:rtl/>
        </w:rPr>
        <w:t>שלמה קרעי (הליכוד):</w:t>
      </w:r>
      <w:r w:rsidRPr="0037620B">
        <w:rPr>
          <w:rStyle w:val="TagStyle"/>
          <w:rtl/>
        </w:rPr>
        <w:t xml:space="preserve"> &lt;&lt; דובר &gt;&gt;</w:t>
      </w:r>
      <w:r w:rsidR="00DF053A">
        <w:rPr>
          <w:rtl/>
        </w:rPr>
        <w:t xml:space="preserve"> </w:t>
      </w:r>
      <w:r>
        <w:rPr>
          <w:rtl/>
        </w:rPr>
        <w:t xml:space="preserve"> </w:t>
      </w:r>
      <w:bookmarkEnd w:id="447"/>
    </w:p>
    <w:p w:rsidR="0037620B" w:rsidRDefault="0037620B" w:rsidP="0037620B">
      <w:pPr>
        <w:pStyle w:val="KeepWithNext"/>
        <w:rPr>
          <w:rtl/>
          <w:lang w:eastAsia="he-IL"/>
        </w:rPr>
      </w:pPr>
    </w:p>
    <w:p w:rsidR="0037620B" w:rsidRDefault="0037620B" w:rsidP="0037620B">
      <w:pPr>
        <w:rPr>
          <w:rtl/>
          <w:lang w:eastAsia="he-IL"/>
        </w:rPr>
      </w:pPr>
      <w:bookmarkStart w:id="448" w:name="_ETM_Q1_656683"/>
      <w:bookmarkStart w:id="449" w:name="_ETM_Q1_656700"/>
      <w:bookmarkEnd w:id="448"/>
      <w:bookmarkEnd w:id="449"/>
      <w:r>
        <w:rPr>
          <w:rFonts w:hint="cs"/>
          <w:rtl/>
          <w:lang w:eastAsia="he-IL"/>
        </w:rPr>
        <w:t>אפשר כבר להגיע.</w:t>
      </w:r>
    </w:p>
    <w:p w:rsidR="0037620B" w:rsidRDefault="0037620B" w:rsidP="0037620B">
      <w:pPr>
        <w:rPr>
          <w:rtl/>
          <w:lang w:eastAsia="he-IL"/>
        </w:rPr>
      </w:pPr>
      <w:bookmarkStart w:id="450" w:name="_ETM_Q1_660433"/>
      <w:bookmarkStart w:id="451" w:name="_ETM_Q1_660511"/>
      <w:bookmarkEnd w:id="450"/>
      <w:bookmarkEnd w:id="451"/>
    </w:p>
    <w:p w:rsidR="0037620B" w:rsidRDefault="0037620B" w:rsidP="0037620B">
      <w:pPr>
        <w:pStyle w:val="af6"/>
        <w:keepNext/>
        <w:rPr>
          <w:rtl/>
        </w:rPr>
      </w:pPr>
      <w:bookmarkStart w:id="452" w:name="ET_yor_5142_66"/>
      <w:r w:rsidRPr="0037620B">
        <w:rPr>
          <w:rStyle w:val="TagStyle"/>
          <w:rtl/>
        </w:rPr>
        <w:t xml:space="preserve"> &lt;&lt; יור &gt;&gt; </w:t>
      </w:r>
      <w:r>
        <w:rPr>
          <w:rtl/>
        </w:rPr>
        <w:t>היו"ר יוליה מלינובסקי:</w:t>
      </w:r>
      <w:r w:rsidRPr="0037620B">
        <w:rPr>
          <w:rStyle w:val="TagStyle"/>
          <w:rtl/>
        </w:rPr>
        <w:t xml:space="preserve"> &lt;&lt; יור &gt;&gt;</w:t>
      </w:r>
      <w:r w:rsidR="00DF053A">
        <w:rPr>
          <w:rtl/>
        </w:rPr>
        <w:t xml:space="preserve"> </w:t>
      </w:r>
      <w:r>
        <w:rPr>
          <w:rtl/>
        </w:rPr>
        <w:t xml:space="preserve"> </w:t>
      </w:r>
      <w:bookmarkEnd w:id="452"/>
    </w:p>
    <w:p w:rsidR="0037620B" w:rsidRDefault="0037620B" w:rsidP="0037620B">
      <w:pPr>
        <w:pStyle w:val="KeepWithNext"/>
        <w:rPr>
          <w:rtl/>
          <w:lang w:eastAsia="he-IL"/>
        </w:rPr>
      </w:pPr>
    </w:p>
    <w:p w:rsidR="0037620B" w:rsidRDefault="0037620B" w:rsidP="0037620B">
      <w:pPr>
        <w:rPr>
          <w:rtl/>
          <w:lang w:eastAsia="he-IL"/>
        </w:rPr>
      </w:pPr>
      <w:bookmarkStart w:id="453" w:name="_ETM_Q1_662195"/>
      <w:bookmarkStart w:id="454" w:name="_ETM_Q1_662219"/>
      <w:bookmarkEnd w:id="453"/>
      <w:bookmarkEnd w:id="454"/>
      <w:r>
        <w:rPr>
          <w:rFonts w:hint="cs"/>
          <w:rtl/>
          <w:lang w:eastAsia="he-IL"/>
        </w:rPr>
        <w:t xml:space="preserve">סליחה, אני אתייחס גם </w:t>
      </w:r>
      <w:bookmarkStart w:id="455" w:name="_ETM_Q1_665529"/>
      <w:bookmarkEnd w:id="455"/>
      <w:r>
        <w:rPr>
          <w:rFonts w:hint="cs"/>
          <w:rtl/>
          <w:lang w:eastAsia="he-IL"/>
        </w:rPr>
        <w:t>לזה. שעתיים של הדיון ביום שלישי מ-12:00 ל-14:00 יהיה פ</w:t>
      </w:r>
      <w:bookmarkStart w:id="456" w:name="_ETM_Q1_672997"/>
      <w:bookmarkEnd w:id="456"/>
      <w:r>
        <w:rPr>
          <w:rFonts w:hint="cs"/>
          <w:rtl/>
          <w:lang w:eastAsia="he-IL"/>
        </w:rPr>
        <w:t>תוח לכולם. אני מבקשת מחברי הכנסת לכבד את הציבור ו</w:t>
      </w:r>
      <w:bookmarkStart w:id="457" w:name="_ETM_Q1_674313"/>
      <w:bookmarkEnd w:id="457"/>
      <w:r>
        <w:rPr>
          <w:rFonts w:hint="cs"/>
          <w:rtl/>
          <w:lang w:eastAsia="he-IL"/>
        </w:rPr>
        <w:t xml:space="preserve">לא לעשות פה </w:t>
      </w:r>
      <w:r>
        <w:rPr>
          <w:rtl/>
          <w:lang w:eastAsia="he-IL"/>
        </w:rPr>
        <w:t>–</w:t>
      </w:r>
      <w:r>
        <w:rPr>
          <w:rFonts w:hint="cs"/>
          <w:rtl/>
          <w:lang w:eastAsia="he-IL"/>
        </w:rPr>
        <w:t xml:space="preserve"> אתם יש לכם זמן דיבור כמה ש</w:t>
      </w:r>
      <w:bookmarkStart w:id="458" w:name="_ETM_Q1_680081"/>
      <w:bookmarkEnd w:id="458"/>
      <w:r>
        <w:rPr>
          <w:rFonts w:hint="cs"/>
          <w:rtl/>
          <w:lang w:eastAsia="he-IL"/>
        </w:rPr>
        <w:t xml:space="preserve">אתם רוצים במסגרת הוועדה, ולתת לאנשים חיצוניים וארגונים חיצוניים, או </w:t>
      </w:r>
      <w:bookmarkStart w:id="459" w:name="_ETM_Q1_685557"/>
      <w:bookmarkEnd w:id="459"/>
      <w:r>
        <w:rPr>
          <w:rFonts w:hint="cs"/>
          <w:rtl/>
          <w:lang w:eastAsia="he-IL"/>
        </w:rPr>
        <w:t xml:space="preserve">אנשים שמעוניינים בכך, לעלות ולדבר. </w:t>
      </w:r>
    </w:p>
    <w:p w:rsidR="0037620B" w:rsidRDefault="0037620B" w:rsidP="0037620B">
      <w:pPr>
        <w:rPr>
          <w:rtl/>
          <w:lang w:eastAsia="he-IL"/>
        </w:rPr>
      </w:pPr>
      <w:bookmarkStart w:id="460" w:name="_ETM_Q1_689991"/>
      <w:bookmarkStart w:id="461" w:name="_ETM_Q1_690085"/>
      <w:bookmarkEnd w:id="460"/>
      <w:bookmarkEnd w:id="461"/>
    </w:p>
    <w:p w:rsidR="0037620B" w:rsidRDefault="0037620B" w:rsidP="0037620B">
      <w:pPr>
        <w:rPr>
          <w:rtl/>
          <w:lang w:eastAsia="he-IL"/>
        </w:rPr>
      </w:pPr>
      <w:bookmarkStart w:id="462" w:name="_ETM_Q1_690123"/>
      <w:bookmarkStart w:id="463" w:name="_ETM_Q1_690197"/>
      <w:bookmarkEnd w:id="462"/>
      <w:bookmarkEnd w:id="463"/>
      <w:r>
        <w:rPr>
          <w:rFonts w:hint="cs"/>
          <w:rtl/>
          <w:lang w:eastAsia="he-IL"/>
        </w:rPr>
        <w:t xml:space="preserve">בנושא סדרי כניסה לוועדה. אני </w:t>
      </w:r>
      <w:bookmarkStart w:id="464" w:name="_ETM_Q1_693915"/>
      <w:bookmarkEnd w:id="464"/>
      <w:r>
        <w:rPr>
          <w:rFonts w:hint="cs"/>
          <w:rtl/>
          <w:lang w:eastAsia="he-IL"/>
        </w:rPr>
        <w:t xml:space="preserve">מודה שיו"ר הכנסת וקצין הכנסת פרסמו אתמול את ההוראות. </w:t>
      </w:r>
      <w:bookmarkStart w:id="465" w:name="_ETM_Q1_699334"/>
      <w:bookmarkEnd w:id="465"/>
      <w:r>
        <w:rPr>
          <w:rFonts w:hint="cs"/>
          <w:rtl/>
          <w:lang w:eastAsia="he-IL"/>
        </w:rPr>
        <w:t xml:space="preserve">בדקתי את הנושא הזה, אני כיושבת ראש הוועדה רשאית ומוסמכת </w:t>
      </w:r>
      <w:bookmarkStart w:id="466" w:name="_ETM_Q1_701893"/>
      <w:bookmarkEnd w:id="466"/>
      <w:r>
        <w:rPr>
          <w:rFonts w:hint="cs"/>
          <w:rtl/>
          <w:lang w:eastAsia="he-IL"/>
        </w:rPr>
        <w:t xml:space="preserve">לקבוע את הנושא הזה בוועדה שלי, למיטב הבנתי, בגלל </w:t>
      </w:r>
      <w:bookmarkStart w:id="467" w:name="_ETM_Q1_705595"/>
      <w:bookmarkEnd w:id="467"/>
      <w:r>
        <w:rPr>
          <w:rFonts w:hint="cs"/>
          <w:rtl/>
          <w:lang w:eastAsia="he-IL"/>
        </w:rPr>
        <w:t xml:space="preserve">זה החלטתי שלדיוני הוועדה יהיו רשאים להיכנס פיזית רק חברי </w:t>
      </w:r>
      <w:bookmarkStart w:id="468" w:name="_ETM_Q1_712740"/>
      <w:bookmarkEnd w:id="468"/>
      <w:r>
        <w:rPr>
          <w:rFonts w:hint="cs"/>
          <w:rtl/>
          <w:lang w:eastAsia="he-IL"/>
        </w:rPr>
        <w:t xml:space="preserve">כנסת, עובדי הכנסת ונציגי הממשלה. </w:t>
      </w:r>
    </w:p>
    <w:p w:rsidR="0037620B" w:rsidRDefault="0037620B" w:rsidP="0037620B">
      <w:pPr>
        <w:rPr>
          <w:rtl/>
          <w:lang w:eastAsia="he-IL"/>
        </w:rPr>
      </w:pPr>
    </w:p>
    <w:p w:rsidR="0037620B" w:rsidRDefault="0037620B" w:rsidP="0037620B">
      <w:pPr>
        <w:pStyle w:val="a4"/>
        <w:keepNext/>
        <w:rPr>
          <w:rtl/>
        </w:rPr>
      </w:pPr>
      <w:bookmarkStart w:id="469" w:name="ET_speaker_5802_67"/>
      <w:r w:rsidRPr="0037620B">
        <w:rPr>
          <w:rStyle w:val="TagStyle"/>
          <w:rtl/>
        </w:rPr>
        <w:t xml:space="preserve"> &lt;&lt; דובר &gt;&gt; </w:t>
      </w:r>
      <w:r>
        <w:rPr>
          <w:rtl/>
        </w:rPr>
        <w:t>שלמה קרעי (הליכוד):</w:t>
      </w:r>
      <w:r w:rsidRPr="0037620B">
        <w:rPr>
          <w:rStyle w:val="TagStyle"/>
          <w:rtl/>
        </w:rPr>
        <w:t xml:space="preserve"> &lt;&lt; דובר &gt;&gt;</w:t>
      </w:r>
      <w:r w:rsidR="00DF053A">
        <w:rPr>
          <w:rtl/>
        </w:rPr>
        <w:t xml:space="preserve"> </w:t>
      </w:r>
      <w:r>
        <w:rPr>
          <w:rtl/>
        </w:rPr>
        <w:t xml:space="preserve"> </w:t>
      </w:r>
      <w:bookmarkEnd w:id="469"/>
    </w:p>
    <w:p w:rsidR="0037620B" w:rsidRDefault="0037620B" w:rsidP="0037620B">
      <w:pPr>
        <w:pStyle w:val="KeepWithNext"/>
        <w:rPr>
          <w:rtl/>
          <w:lang w:eastAsia="he-IL"/>
        </w:rPr>
      </w:pPr>
    </w:p>
    <w:p w:rsidR="0037620B" w:rsidRDefault="0037620B" w:rsidP="0037620B">
      <w:pPr>
        <w:rPr>
          <w:rtl/>
          <w:lang w:eastAsia="he-IL"/>
        </w:rPr>
      </w:pPr>
      <w:bookmarkStart w:id="470" w:name="_ETM_Q1_713943"/>
      <w:bookmarkStart w:id="471" w:name="_ETM_Q1_713968"/>
      <w:bookmarkEnd w:id="470"/>
      <w:bookmarkEnd w:id="471"/>
      <w:r>
        <w:rPr>
          <w:rFonts w:hint="cs"/>
          <w:rtl/>
          <w:lang w:eastAsia="he-IL"/>
        </w:rPr>
        <w:t xml:space="preserve">למה? מה זה </w:t>
      </w:r>
      <w:bookmarkStart w:id="472" w:name="_ETM_Q1_714191"/>
      <w:bookmarkEnd w:id="472"/>
      <w:r>
        <w:rPr>
          <w:rFonts w:hint="cs"/>
          <w:rtl/>
          <w:lang w:eastAsia="he-IL"/>
        </w:rPr>
        <w:t xml:space="preserve">העניין הזה? </w:t>
      </w:r>
    </w:p>
    <w:p w:rsidR="0037620B" w:rsidRDefault="0037620B" w:rsidP="0037620B">
      <w:pPr>
        <w:rPr>
          <w:rtl/>
          <w:lang w:eastAsia="he-IL"/>
        </w:rPr>
      </w:pPr>
      <w:bookmarkStart w:id="473" w:name="_ETM_Q1_716551"/>
      <w:bookmarkStart w:id="474" w:name="_ETM_Q1_716647"/>
      <w:bookmarkStart w:id="475" w:name="_ETM_Q1_718031"/>
      <w:bookmarkEnd w:id="473"/>
      <w:bookmarkEnd w:id="474"/>
      <w:bookmarkEnd w:id="475"/>
    </w:p>
    <w:p w:rsidR="0037620B" w:rsidRDefault="0037620B" w:rsidP="0037620B">
      <w:pPr>
        <w:pStyle w:val="af6"/>
        <w:keepNext/>
        <w:rPr>
          <w:rtl/>
        </w:rPr>
      </w:pPr>
      <w:bookmarkStart w:id="476" w:name="ET_yor_5142_68"/>
      <w:r w:rsidRPr="0037620B">
        <w:rPr>
          <w:rStyle w:val="TagStyle"/>
          <w:rtl/>
        </w:rPr>
        <w:t xml:space="preserve"> &lt;&lt; יור &gt;&gt; </w:t>
      </w:r>
      <w:r>
        <w:rPr>
          <w:rtl/>
        </w:rPr>
        <w:t>היו"ר יוליה מלינובסקי:</w:t>
      </w:r>
      <w:r w:rsidRPr="0037620B">
        <w:rPr>
          <w:rStyle w:val="TagStyle"/>
          <w:rtl/>
        </w:rPr>
        <w:t xml:space="preserve"> &lt;&lt; יור &gt;&gt;</w:t>
      </w:r>
      <w:r w:rsidR="00DF053A">
        <w:rPr>
          <w:rtl/>
        </w:rPr>
        <w:t xml:space="preserve"> </w:t>
      </w:r>
      <w:r>
        <w:rPr>
          <w:rtl/>
        </w:rPr>
        <w:t xml:space="preserve"> </w:t>
      </w:r>
      <w:bookmarkEnd w:id="476"/>
    </w:p>
    <w:p w:rsidR="0037620B" w:rsidRDefault="0037620B" w:rsidP="0037620B">
      <w:pPr>
        <w:pStyle w:val="KeepWithNext"/>
        <w:rPr>
          <w:rtl/>
          <w:lang w:eastAsia="he-IL"/>
        </w:rPr>
      </w:pPr>
    </w:p>
    <w:p w:rsidR="0037620B" w:rsidRDefault="0037620B" w:rsidP="0037620B">
      <w:pPr>
        <w:rPr>
          <w:rtl/>
          <w:lang w:eastAsia="he-IL"/>
        </w:rPr>
      </w:pPr>
      <w:bookmarkStart w:id="477" w:name="_ETM_Q1_718428"/>
      <w:bookmarkStart w:id="478" w:name="_ETM_Q1_718451"/>
      <w:bookmarkEnd w:id="477"/>
      <w:bookmarkEnd w:id="478"/>
      <w:r>
        <w:rPr>
          <w:rFonts w:hint="cs"/>
          <w:rtl/>
          <w:lang w:eastAsia="he-IL"/>
        </w:rPr>
        <w:t xml:space="preserve">זו החלטה שלי. </w:t>
      </w:r>
    </w:p>
    <w:p w:rsidR="0037620B" w:rsidRDefault="0037620B" w:rsidP="0037620B">
      <w:pPr>
        <w:rPr>
          <w:rtl/>
          <w:lang w:eastAsia="he-IL"/>
        </w:rPr>
      </w:pPr>
      <w:bookmarkStart w:id="479" w:name="_ETM_Q1_714665"/>
      <w:bookmarkStart w:id="480" w:name="_ETM_Q1_714721"/>
      <w:bookmarkEnd w:id="479"/>
      <w:bookmarkEnd w:id="480"/>
    </w:p>
    <w:p w:rsidR="0037620B" w:rsidRDefault="0037620B" w:rsidP="0037620B">
      <w:pPr>
        <w:pStyle w:val="a4"/>
        <w:keepNext/>
        <w:rPr>
          <w:rtl/>
        </w:rPr>
      </w:pPr>
      <w:bookmarkStart w:id="481" w:name="ET_speaker_5802_69"/>
      <w:r w:rsidRPr="0037620B">
        <w:rPr>
          <w:rStyle w:val="TagStyle"/>
          <w:rtl/>
        </w:rPr>
        <w:t xml:space="preserve"> &lt;&lt; דובר &gt;&gt; </w:t>
      </w:r>
      <w:r>
        <w:rPr>
          <w:rtl/>
        </w:rPr>
        <w:t>שלמה קרעי (הליכוד):</w:t>
      </w:r>
      <w:r w:rsidRPr="0037620B">
        <w:rPr>
          <w:rStyle w:val="TagStyle"/>
          <w:rtl/>
        </w:rPr>
        <w:t xml:space="preserve"> &lt;&lt; דובר &gt;&gt;</w:t>
      </w:r>
      <w:r w:rsidR="00DF053A">
        <w:rPr>
          <w:rtl/>
        </w:rPr>
        <w:t xml:space="preserve"> </w:t>
      </w:r>
      <w:r>
        <w:rPr>
          <w:rtl/>
        </w:rPr>
        <w:t xml:space="preserve"> </w:t>
      </w:r>
      <w:bookmarkEnd w:id="481"/>
    </w:p>
    <w:p w:rsidR="0037620B" w:rsidRDefault="0037620B" w:rsidP="0037620B">
      <w:pPr>
        <w:pStyle w:val="KeepWithNext"/>
        <w:rPr>
          <w:rtl/>
          <w:lang w:eastAsia="he-IL"/>
        </w:rPr>
      </w:pPr>
    </w:p>
    <w:p w:rsidR="0037620B" w:rsidRDefault="0037620B" w:rsidP="0037620B">
      <w:pPr>
        <w:rPr>
          <w:rtl/>
          <w:lang w:eastAsia="he-IL"/>
        </w:rPr>
      </w:pPr>
      <w:bookmarkStart w:id="482" w:name="_ETM_Q1_716020"/>
      <w:bookmarkStart w:id="483" w:name="_ETM_Q1_716043"/>
      <w:bookmarkEnd w:id="482"/>
      <w:bookmarkEnd w:id="483"/>
      <w:r>
        <w:rPr>
          <w:rFonts w:hint="cs"/>
          <w:rtl/>
          <w:lang w:eastAsia="he-IL"/>
        </w:rPr>
        <w:t xml:space="preserve">אבל זה לא בסדר. </w:t>
      </w:r>
    </w:p>
    <w:p w:rsidR="0037620B" w:rsidRDefault="0037620B" w:rsidP="0037620B">
      <w:pPr>
        <w:rPr>
          <w:rtl/>
          <w:lang w:eastAsia="he-IL"/>
        </w:rPr>
      </w:pPr>
      <w:bookmarkStart w:id="484" w:name="_ETM_Q1_717889"/>
      <w:bookmarkStart w:id="485" w:name="_ETM_Q1_717966"/>
      <w:bookmarkStart w:id="486" w:name="_ETM_Q1_719161"/>
      <w:bookmarkEnd w:id="484"/>
      <w:bookmarkEnd w:id="485"/>
      <w:bookmarkEnd w:id="486"/>
    </w:p>
    <w:p w:rsidR="0037620B" w:rsidRDefault="0037620B" w:rsidP="0037620B">
      <w:pPr>
        <w:pStyle w:val="af6"/>
        <w:keepNext/>
        <w:rPr>
          <w:rtl/>
        </w:rPr>
      </w:pPr>
      <w:bookmarkStart w:id="487" w:name="ET_yor_5142_70"/>
      <w:r w:rsidRPr="0037620B">
        <w:rPr>
          <w:rStyle w:val="TagStyle"/>
          <w:rtl/>
        </w:rPr>
        <w:t xml:space="preserve"> &lt;&lt; יור &gt;&gt; </w:t>
      </w:r>
      <w:r>
        <w:rPr>
          <w:rtl/>
        </w:rPr>
        <w:t>היו"ר יוליה מלינובסקי:</w:t>
      </w:r>
      <w:r w:rsidRPr="0037620B">
        <w:rPr>
          <w:rStyle w:val="TagStyle"/>
          <w:rtl/>
        </w:rPr>
        <w:t xml:space="preserve"> &lt;&lt; יור &gt;&gt;</w:t>
      </w:r>
      <w:r w:rsidR="00DF053A">
        <w:rPr>
          <w:rtl/>
        </w:rPr>
        <w:t xml:space="preserve"> </w:t>
      </w:r>
      <w:r>
        <w:rPr>
          <w:rtl/>
        </w:rPr>
        <w:t xml:space="preserve"> </w:t>
      </w:r>
      <w:bookmarkEnd w:id="487"/>
    </w:p>
    <w:p w:rsidR="0037620B" w:rsidRDefault="0037620B" w:rsidP="0037620B">
      <w:pPr>
        <w:pStyle w:val="KeepWithNext"/>
        <w:rPr>
          <w:rtl/>
          <w:lang w:eastAsia="he-IL"/>
        </w:rPr>
      </w:pPr>
    </w:p>
    <w:p w:rsidR="0037620B" w:rsidRDefault="0037620B" w:rsidP="0037620B">
      <w:pPr>
        <w:rPr>
          <w:rtl/>
          <w:lang w:eastAsia="he-IL"/>
        </w:rPr>
      </w:pPr>
      <w:bookmarkStart w:id="488" w:name="_ETM_Q1_719571"/>
      <w:bookmarkStart w:id="489" w:name="_ETM_Q1_719598"/>
      <w:bookmarkEnd w:id="488"/>
      <w:bookmarkEnd w:id="489"/>
      <w:r>
        <w:rPr>
          <w:rFonts w:hint="cs"/>
          <w:rtl/>
          <w:lang w:eastAsia="he-IL"/>
        </w:rPr>
        <w:t xml:space="preserve">אתה </w:t>
      </w:r>
      <w:bookmarkStart w:id="490" w:name="_ETM_Q1_719929"/>
      <w:bookmarkEnd w:id="490"/>
      <w:r>
        <w:rPr>
          <w:rFonts w:hint="cs"/>
          <w:rtl/>
          <w:lang w:eastAsia="he-IL"/>
        </w:rPr>
        <w:t>יכול לערער עליה. אני בדקתי מול הייעוץ המשפטי של הכנסת.</w:t>
      </w:r>
      <w:bookmarkStart w:id="491" w:name="_ETM_Q1_718651"/>
      <w:bookmarkEnd w:id="491"/>
    </w:p>
    <w:p w:rsidR="0037620B" w:rsidRDefault="0037620B" w:rsidP="0037620B">
      <w:pPr>
        <w:rPr>
          <w:rtl/>
          <w:lang w:eastAsia="he-IL"/>
        </w:rPr>
      </w:pPr>
      <w:bookmarkStart w:id="492" w:name="_ETM_Q1_718717"/>
      <w:bookmarkStart w:id="493" w:name="_ETM_Q1_720083"/>
      <w:bookmarkEnd w:id="492"/>
      <w:bookmarkEnd w:id="493"/>
    </w:p>
    <w:p w:rsidR="0037620B" w:rsidRDefault="0037620B" w:rsidP="0037620B">
      <w:pPr>
        <w:pStyle w:val="a4"/>
        <w:keepNext/>
        <w:rPr>
          <w:rtl/>
        </w:rPr>
      </w:pPr>
      <w:bookmarkStart w:id="494" w:name="ET_speaker_5797_71"/>
      <w:r w:rsidRPr="0037620B">
        <w:rPr>
          <w:rStyle w:val="TagStyle"/>
          <w:rtl/>
        </w:rPr>
        <w:t xml:space="preserve"> &lt;&lt; דובר &gt;&gt; </w:t>
      </w:r>
      <w:r>
        <w:rPr>
          <w:rtl/>
        </w:rPr>
        <w:t>יצחק פינדרוס (יהדות התורה):</w:t>
      </w:r>
      <w:r w:rsidRPr="0037620B">
        <w:rPr>
          <w:rStyle w:val="TagStyle"/>
          <w:rtl/>
        </w:rPr>
        <w:t xml:space="preserve"> &lt;&lt; דובר &gt;&gt;</w:t>
      </w:r>
      <w:r w:rsidR="00DF053A">
        <w:rPr>
          <w:rtl/>
        </w:rPr>
        <w:t xml:space="preserve"> </w:t>
      </w:r>
      <w:r>
        <w:rPr>
          <w:rtl/>
        </w:rPr>
        <w:t xml:space="preserve"> </w:t>
      </w:r>
      <w:bookmarkEnd w:id="494"/>
    </w:p>
    <w:p w:rsidR="0037620B" w:rsidRDefault="0037620B" w:rsidP="0037620B">
      <w:pPr>
        <w:pStyle w:val="KeepWithNext"/>
        <w:rPr>
          <w:rtl/>
          <w:lang w:eastAsia="he-IL"/>
        </w:rPr>
      </w:pPr>
    </w:p>
    <w:p w:rsidR="0037620B" w:rsidRDefault="00644073" w:rsidP="00644073">
      <w:pPr>
        <w:rPr>
          <w:rtl/>
          <w:lang w:eastAsia="he-IL"/>
        </w:rPr>
      </w:pPr>
      <w:bookmarkStart w:id="495" w:name="_ETM_Q1_720466"/>
      <w:bookmarkStart w:id="496" w:name="_ETM_Q1_720486"/>
      <w:bookmarkStart w:id="497" w:name="_ETM_Q1_720027"/>
      <w:bookmarkEnd w:id="495"/>
      <w:bookmarkEnd w:id="496"/>
      <w:bookmarkEnd w:id="497"/>
      <w:r>
        <w:rPr>
          <w:rFonts w:hint="cs"/>
          <w:rtl/>
          <w:lang w:eastAsia="he-IL"/>
        </w:rPr>
        <w:t xml:space="preserve">רק </w:t>
      </w:r>
      <w:bookmarkStart w:id="498" w:name="_ETM_Q1_722538"/>
      <w:bookmarkEnd w:id="498"/>
      <w:r>
        <w:rPr>
          <w:rFonts w:hint="cs"/>
          <w:rtl/>
          <w:lang w:eastAsia="he-IL"/>
        </w:rPr>
        <w:t>רציתי לדעת,</w:t>
      </w:r>
      <w:r w:rsidR="0037620B">
        <w:rPr>
          <w:rFonts w:hint="cs"/>
          <w:rtl/>
          <w:lang w:eastAsia="he-IL"/>
        </w:rPr>
        <w:t xml:space="preserve"> המועצות הדתיות זה עובדי מדינה או לא</w:t>
      </w:r>
      <w:r>
        <w:rPr>
          <w:rFonts w:hint="cs"/>
          <w:rtl/>
          <w:lang w:eastAsia="he-IL"/>
        </w:rPr>
        <w:t>?</w:t>
      </w:r>
      <w:r w:rsidR="0037620B">
        <w:rPr>
          <w:rFonts w:hint="cs"/>
          <w:rtl/>
          <w:lang w:eastAsia="he-IL"/>
        </w:rPr>
        <w:t xml:space="preserve"> כי זה </w:t>
      </w:r>
      <w:bookmarkStart w:id="499" w:name="_ETM_Q1_721271"/>
      <w:bookmarkEnd w:id="499"/>
      <w:r w:rsidR="0037620B">
        <w:rPr>
          <w:rFonts w:hint="cs"/>
          <w:rtl/>
          <w:lang w:eastAsia="he-IL"/>
        </w:rPr>
        <w:t xml:space="preserve">סותר את מה שאמרת קודם. </w:t>
      </w:r>
      <w:bookmarkStart w:id="500" w:name="_ETM_Q1_724093"/>
      <w:bookmarkEnd w:id="500"/>
    </w:p>
    <w:p w:rsidR="0037620B" w:rsidRDefault="0037620B" w:rsidP="0037620B">
      <w:pPr>
        <w:rPr>
          <w:rtl/>
          <w:lang w:eastAsia="he-IL"/>
        </w:rPr>
      </w:pPr>
      <w:bookmarkStart w:id="501" w:name="_ETM_Q1_724153"/>
      <w:bookmarkStart w:id="502" w:name="_ETM_Q1_720720"/>
      <w:bookmarkEnd w:id="501"/>
      <w:bookmarkEnd w:id="502"/>
    </w:p>
    <w:p w:rsidR="0037620B" w:rsidRDefault="0037620B" w:rsidP="0037620B">
      <w:pPr>
        <w:pStyle w:val="af6"/>
        <w:keepNext/>
        <w:rPr>
          <w:rtl/>
        </w:rPr>
      </w:pPr>
      <w:bookmarkStart w:id="503" w:name="ET_yor_5142_73"/>
      <w:r w:rsidRPr="0037620B">
        <w:rPr>
          <w:rStyle w:val="TagStyle"/>
          <w:rtl/>
        </w:rPr>
        <w:t xml:space="preserve"> &lt;&lt; יור &gt;&gt; </w:t>
      </w:r>
      <w:r>
        <w:rPr>
          <w:rtl/>
        </w:rPr>
        <w:t>היו"ר יוליה מלינובסקי:</w:t>
      </w:r>
      <w:r w:rsidRPr="0037620B">
        <w:rPr>
          <w:rStyle w:val="TagStyle"/>
          <w:rtl/>
        </w:rPr>
        <w:t xml:space="preserve"> &lt;&lt; יור &gt;&gt;</w:t>
      </w:r>
      <w:r w:rsidR="00DF053A">
        <w:rPr>
          <w:rtl/>
        </w:rPr>
        <w:t xml:space="preserve"> </w:t>
      </w:r>
      <w:r>
        <w:rPr>
          <w:rtl/>
        </w:rPr>
        <w:t xml:space="preserve"> </w:t>
      </w:r>
      <w:bookmarkEnd w:id="503"/>
    </w:p>
    <w:p w:rsidR="0037620B" w:rsidRDefault="0037620B" w:rsidP="0037620B">
      <w:pPr>
        <w:pStyle w:val="KeepWithNext"/>
        <w:rPr>
          <w:rtl/>
          <w:lang w:eastAsia="he-IL"/>
        </w:rPr>
      </w:pPr>
    </w:p>
    <w:p w:rsidR="0037620B" w:rsidRDefault="0037620B" w:rsidP="0037620B">
      <w:pPr>
        <w:rPr>
          <w:rtl/>
          <w:lang w:eastAsia="he-IL"/>
        </w:rPr>
      </w:pPr>
      <w:bookmarkStart w:id="504" w:name="_ETM_Q1_721023"/>
      <w:bookmarkStart w:id="505" w:name="_ETM_Q1_721049"/>
      <w:bookmarkEnd w:id="504"/>
      <w:bookmarkEnd w:id="505"/>
      <w:r>
        <w:rPr>
          <w:rFonts w:hint="cs"/>
          <w:rtl/>
          <w:lang w:eastAsia="he-IL"/>
        </w:rPr>
        <w:t>לא, הם לא עובדי מדינה.</w:t>
      </w:r>
    </w:p>
    <w:p w:rsidR="0037620B" w:rsidRDefault="0037620B" w:rsidP="0037620B">
      <w:pPr>
        <w:rPr>
          <w:rtl/>
          <w:lang w:eastAsia="he-IL"/>
        </w:rPr>
      </w:pPr>
      <w:bookmarkStart w:id="506" w:name="_ETM_Q1_723259"/>
      <w:bookmarkStart w:id="507" w:name="_ETM_Q1_723351"/>
      <w:bookmarkStart w:id="508" w:name="_ETM_Q1_724204"/>
      <w:bookmarkEnd w:id="506"/>
      <w:bookmarkEnd w:id="507"/>
      <w:bookmarkEnd w:id="508"/>
    </w:p>
    <w:p w:rsidR="0037620B" w:rsidRDefault="0037620B" w:rsidP="0037620B">
      <w:pPr>
        <w:pStyle w:val="a4"/>
        <w:keepNext/>
        <w:rPr>
          <w:rtl/>
        </w:rPr>
      </w:pPr>
      <w:bookmarkStart w:id="509" w:name="ET_speaker_5802_74"/>
      <w:r w:rsidRPr="0037620B">
        <w:rPr>
          <w:rStyle w:val="TagStyle"/>
          <w:rtl/>
        </w:rPr>
        <w:t xml:space="preserve"> &lt;&lt; דובר &gt;&gt; </w:t>
      </w:r>
      <w:r>
        <w:rPr>
          <w:rtl/>
        </w:rPr>
        <w:t>שלמה קרעי (הליכוד):</w:t>
      </w:r>
      <w:r w:rsidRPr="0037620B">
        <w:rPr>
          <w:rStyle w:val="TagStyle"/>
          <w:rtl/>
        </w:rPr>
        <w:t xml:space="preserve"> &lt;&lt; דובר &gt;&gt;</w:t>
      </w:r>
      <w:r w:rsidR="00DF053A">
        <w:rPr>
          <w:rtl/>
        </w:rPr>
        <w:t xml:space="preserve"> </w:t>
      </w:r>
      <w:r>
        <w:rPr>
          <w:rtl/>
        </w:rPr>
        <w:t xml:space="preserve"> </w:t>
      </w:r>
      <w:bookmarkEnd w:id="509"/>
    </w:p>
    <w:p w:rsidR="0037620B" w:rsidRDefault="0037620B" w:rsidP="0037620B">
      <w:pPr>
        <w:pStyle w:val="KeepWithNext"/>
        <w:rPr>
          <w:rtl/>
          <w:lang w:eastAsia="he-IL"/>
        </w:rPr>
      </w:pPr>
    </w:p>
    <w:p w:rsidR="0037620B" w:rsidRPr="0037620B" w:rsidRDefault="0037620B" w:rsidP="0037620B">
      <w:pPr>
        <w:rPr>
          <w:rtl/>
          <w:lang w:eastAsia="he-IL"/>
        </w:rPr>
      </w:pPr>
      <w:bookmarkStart w:id="510" w:name="_ETM_Q1_724581"/>
      <w:bookmarkStart w:id="511" w:name="_ETM_Q1_724596"/>
      <w:bookmarkEnd w:id="510"/>
      <w:bookmarkEnd w:id="511"/>
      <w:r>
        <w:rPr>
          <w:rFonts w:hint="cs"/>
          <w:rtl/>
          <w:lang w:eastAsia="he-IL"/>
        </w:rPr>
        <w:t xml:space="preserve">למה סתימת הפיות הזו? </w:t>
      </w:r>
    </w:p>
    <w:p w:rsidR="0037620B" w:rsidRDefault="0037620B" w:rsidP="0037620B">
      <w:pPr>
        <w:rPr>
          <w:rFonts w:ascii="David" w:hAnsi="David"/>
          <w:u w:val="single"/>
          <w:rtl/>
          <w:lang w:eastAsia="he-IL"/>
        </w:rPr>
      </w:pPr>
      <w:bookmarkStart w:id="512" w:name="_ETM_Q1_722347"/>
      <w:bookmarkStart w:id="513" w:name="_ETM_Q1_722437"/>
      <w:bookmarkStart w:id="514" w:name="_ETM_Q1_733905"/>
      <w:bookmarkEnd w:id="512"/>
      <w:bookmarkEnd w:id="513"/>
      <w:bookmarkEnd w:id="514"/>
    </w:p>
    <w:p w:rsidR="0037620B" w:rsidRDefault="0037620B" w:rsidP="0037620B">
      <w:pPr>
        <w:pStyle w:val="a4"/>
        <w:keepNext/>
        <w:rPr>
          <w:rtl/>
        </w:rPr>
      </w:pPr>
      <w:bookmarkStart w:id="515" w:name="ET_speaker_5069_76"/>
      <w:r w:rsidRPr="0037620B">
        <w:rPr>
          <w:rStyle w:val="TagStyle"/>
          <w:rtl/>
        </w:rPr>
        <w:t xml:space="preserve"> &lt;&lt; דובר &gt;&gt; </w:t>
      </w:r>
      <w:r>
        <w:rPr>
          <w:rtl/>
        </w:rPr>
        <w:t>יעקב אשר (יהדות התורה):</w:t>
      </w:r>
      <w:r w:rsidRPr="0037620B">
        <w:rPr>
          <w:rStyle w:val="TagStyle"/>
          <w:rtl/>
        </w:rPr>
        <w:t xml:space="preserve"> &lt;&lt; דובר &gt;&gt;</w:t>
      </w:r>
      <w:r w:rsidR="00DF053A">
        <w:rPr>
          <w:rtl/>
        </w:rPr>
        <w:t xml:space="preserve"> </w:t>
      </w:r>
      <w:r>
        <w:rPr>
          <w:rtl/>
        </w:rPr>
        <w:t xml:space="preserve"> </w:t>
      </w:r>
      <w:bookmarkEnd w:id="515"/>
    </w:p>
    <w:p w:rsidR="0037620B" w:rsidRDefault="0037620B" w:rsidP="0037620B">
      <w:pPr>
        <w:pStyle w:val="KeepWithNext"/>
        <w:rPr>
          <w:rtl/>
          <w:lang w:eastAsia="he-IL"/>
        </w:rPr>
      </w:pPr>
    </w:p>
    <w:p w:rsidR="0037620B" w:rsidRDefault="0037620B" w:rsidP="0037620B">
      <w:pPr>
        <w:rPr>
          <w:rtl/>
          <w:lang w:eastAsia="he-IL"/>
        </w:rPr>
      </w:pPr>
      <w:bookmarkStart w:id="516" w:name="_ETM_Q1_734219"/>
      <w:bookmarkStart w:id="517" w:name="_ETM_Q1_734232"/>
      <w:bookmarkStart w:id="518" w:name="_ETM_Q1_724031"/>
      <w:bookmarkStart w:id="519" w:name="_ETM_Q1_724043"/>
      <w:bookmarkEnd w:id="516"/>
      <w:bookmarkEnd w:id="517"/>
      <w:bookmarkEnd w:id="518"/>
      <w:bookmarkEnd w:id="519"/>
      <w:r>
        <w:rPr>
          <w:rFonts w:hint="cs"/>
          <w:rtl/>
          <w:lang w:eastAsia="he-IL"/>
        </w:rPr>
        <w:t xml:space="preserve">יוליה, את אומרת דבר </w:t>
      </w:r>
      <w:bookmarkStart w:id="520" w:name="_ETM_Q1_726555"/>
      <w:bookmarkEnd w:id="520"/>
      <w:r>
        <w:rPr>
          <w:rFonts w:hint="cs"/>
          <w:rtl/>
          <w:lang w:eastAsia="he-IL"/>
        </w:rPr>
        <w:t xml:space="preserve">והיפוכו, את </w:t>
      </w:r>
      <w:bookmarkStart w:id="521" w:name="_ETM_Q1_727129"/>
      <w:bookmarkEnd w:id="521"/>
      <w:r>
        <w:rPr>
          <w:rFonts w:hint="cs"/>
          <w:rtl/>
          <w:lang w:eastAsia="he-IL"/>
        </w:rPr>
        <w:t xml:space="preserve">אומרת: אני רוצה לשמוע אתכם, בואו בהמוניכם, אבל אני לא </w:t>
      </w:r>
      <w:bookmarkStart w:id="522" w:name="_ETM_Q1_733121"/>
      <w:bookmarkEnd w:id="522"/>
      <w:r>
        <w:rPr>
          <w:rFonts w:hint="cs"/>
          <w:rtl/>
          <w:lang w:eastAsia="he-IL"/>
        </w:rPr>
        <w:t>אתן לכם - - -</w:t>
      </w:r>
      <w:bookmarkStart w:id="523" w:name="_ETM_Q1_734892"/>
      <w:bookmarkEnd w:id="523"/>
    </w:p>
    <w:p w:rsidR="0037620B" w:rsidRDefault="0037620B" w:rsidP="0037620B">
      <w:pPr>
        <w:rPr>
          <w:rtl/>
          <w:lang w:eastAsia="he-IL"/>
        </w:rPr>
      </w:pPr>
      <w:bookmarkStart w:id="524" w:name="_ETM_Q1_734969"/>
      <w:bookmarkStart w:id="525" w:name="_ETM_Q1_731124"/>
      <w:bookmarkEnd w:id="524"/>
      <w:bookmarkEnd w:id="525"/>
    </w:p>
    <w:p w:rsidR="0037620B" w:rsidRDefault="0037620B" w:rsidP="0037620B">
      <w:pPr>
        <w:pStyle w:val="a4"/>
        <w:keepNext/>
        <w:rPr>
          <w:rtl/>
        </w:rPr>
      </w:pPr>
      <w:bookmarkStart w:id="526" w:name="ET_speaker_5797_75"/>
      <w:r w:rsidRPr="0037620B">
        <w:rPr>
          <w:rStyle w:val="TagStyle"/>
          <w:rtl/>
        </w:rPr>
        <w:t xml:space="preserve"> &lt;&lt; דובר &gt;&gt; </w:t>
      </w:r>
      <w:r>
        <w:rPr>
          <w:rtl/>
        </w:rPr>
        <w:t>יצחק פינדרוס (יהדות התורה):</w:t>
      </w:r>
      <w:r w:rsidRPr="0037620B">
        <w:rPr>
          <w:rStyle w:val="TagStyle"/>
          <w:rtl/>
        </w:rPr>
        <w:t xml:space="preserve"> &lt;&lt; דובר &gt;&gt;</w:t>
      </w:r>
      <w:r w:rsidR="00DF053A">
        <w:rPr>
          <w:rtl/>
        </w:rPr>
        <w:t xml:space="preserve"> </w:t>
      </w:r>
      <w:r>
        <w:rPr>
          <w:rtl/>
        </w:rPr>
        <w:t xml:space="preserve"> </w:t>
      </w:r>
      <w:bookmarkEnd w:id="526"/>
    </w:p>
    <w:p w:rsidR="0037620B" w:rsidRDefault="0037620B" w:rsidP="0037620B">
      <w:pPr>
        <w:pStyle w:val="KeepWithNext"/>
        <w:rPr>
          <w:rtl/>
          <w:lang w:eastAsia="he-IL"/>
        </w:rPr>
      </w:pPr>
    </w:p>
    <w:p w:rsidR="0037620B" w:rsidRDefault="0037620B" w:rsidP="0037620B">
      <w:pPr>
        <w:rPr>
          <w:rtl/>
          <w:lang w:eastAsia="he-IL"/>
        </w:rPr>
      </w:pPr>
      <w:bookmarkStart w:id="527" w:name="_ETM_Q1_731611"/>
      <w:bookmarkStart w:id="528" w:name="_ETM_Q1_731651"/>
      <w:bookmarkEnd w:id="527"/>
      <w:bookmarkEnd w:id="528"/>
      <w:r>
        <w:rPr>
          <w:rFonts w:hint="cs"/>
          <w:rtl/>
          <w:lang w:eastAsia="he-IL"/>
        </w:rPr>
        <w:t xml:space="preserve">ומועצות דתיות, אני </w:t>
      </w:r>
      <w:r w:rsidR="00644073">
        <w:rPr>
          <w:rFonts w:hint="cs"/>
          <w:rtl/>
          <w:lang w:eastAsia="he-IL"/>
        </w:rPr>
        <w:t xml:space="preserve">עוד </w:t>
      </w:r>
      <w:r>
        <w:rPr>
          <w:rFonts w:hint="cs"/>
          <w:rtl/>
          <w:lang w:eastAsia="he-IL"/>
        </w:rPr>
        <w:t xml:space="preserve">לא יודע, הם </w:t>
      </w:r>
      <w:bookmarkStart w:id="529" w:name="_ETM_Q1_734937"/>
      <w:bookmarkEnd w:id="529"/>
      <w:r>
        <w:rPr>
          <w:rFonts w:hint="cs"/>
          <w:rtl/>
          <w:lang w:eastAsia="he-IL"/>
        </w:rPr>
        <w:t xml:space="preserve">עובדי מדינה או לא עובדי מדינה? </w:t>
      </w:r>
    </w:p>
    <w:p w:rsidR="0037620B" w:rsidRDefault="0037620B" w:rsidP="0037620B">
      <w:pPr>
        <w:rPr>
          <w:rtl/>
          <w:lang w:eastAsia="he-IL"/>
        </w:rPr>
      </w:pPr>
      <w:bookmarkStart w:id="530" w:name="_ETM_Q1_737258"/>
      <w:bookmarkStart w:id="531" w:name="_ETM_Q1_737318"/>
      <w:bookmarkEnd w:id="530"/>
      <w:bookmarkEnd w:id="531"/>
    </w:p>
    <w:p w:rsidR="0037620B" w:rsidRDefault="0037620B" w:rsidP="0037620B">
      <w:pPr>
        <w:pStyle w:val="af6"/>
        <w:keepNext/>
        <w:rPr>
          <w:rtl/>
        </w:rPr>
      </w:pPr>
      <w:bookmarkStart w:id="532" w:name="ET_yor_5142_77"/>
      <w:r w:rsidRPr="0037620B">
        <w:rPr>
          <w:rStyle w:val="TagStyle"/>
          <w:rtl/>
        </w:rPr>
        <w:t xml:space="preserve"> &lt;&lt; יור &gt;&gt; </w:t>
      </w:r>
      <w:r>
        <w:rPr>
          <w:rtl/>
        </w:rPr>
        <w:t>היו"ר יוליה מלינובסקי:</w:t>
      </w:r>
      <w:r w:rsidRPr="0037620B">
        <w:rPr>
          <w:rStyle w:val="TagStyle"/>
          <w:rtl/>
        </w:rPr>
        <w:t xml:space="preserve"> &lt;&lt; יור &gt;&gt;</w:t>
      </w:r>
      <w:r w:rsidR="00DF053A">
        <w:rPr>
          <w:rtl/>
        </w:rPr>
        <w:t xml:space="preserve"> </w:t>
      </w:r>
      <w:r>
        <w:rPr>
          <w:rtl/>
        </w:rPr>
        <w:t xml:space="preserve"> </w:t>
      </w:r>
      <w:bookmarkEnd w:id="532"/>
    </w:p>
    <w:p w:rsidR="0037620B" w:rsidRDefault="0037620B" w:rsidP="0037620B">
      <w:pPr>
        <w:pStyle w:val="KeepWithNext"/>
        <w:rPr>
          <w:rtl/>
          <w:lang w:eastAsia="he-IL"/>
        </w:rPr>
      </w:pPr>
    </w:p>
    <w:p w:rsidR="0037620B" w:rsidRDefault="0037620B" w:rsidP="0037620B">
      <w:pPr>
        <w:rPr>
          <w:rtl/>
          <w:lang w:eastAsia="he-IL"/>
        </w:rPr>
      </w:pPr>
      <w:bookmarkStart w:id="533" w:name="_ETM_Q1_734797"/>
      <w:bookmarkStart w:id="534" w:name="_ETM_Q1_734816"/>
      <w:bookmarkEnd w:id="533"/>
      <w:bookmarkEnd w:id="534"/>
      <w:r>
        <w:rPr>
          <w:rFonts w:hint="cs"/>
          <w:rtl/>
          <w:lang w:eastAsia="he-IL"/>
        </w:rPr>
        <w:t xml:space="preserve">אם אתם לא מקשיבים </w:t>
      </w:r>
      <w:bookmarkStart w:id="535" w:name="_ETM_Q1_736775"/>
      <w:bookmarkEnd w:id="535"/>
      <w:r>
        <w:rPr>
          <w:rFonts w:hint="cs"/>
          <w:rtl/>
          <w:lang w:eastAsia="he-IL"/>
        </w:rPr>
        <w:t xml:space="preserve">אז תקשיבו. </w:t>
      </w:r>
    </w:p>
    <w:p w:rsidR="0037620B" w:rsidRDefault="0037620B" w:rsidP="0037620B">
      <w:pPr>
        <w:rPr>
          <w:rtl/>
          <w:lang w:eastAsia="he-IL"/>
        </w:rPr>
      </w:pPr>
      <w:bookmarkStart w:id="536" w:name="_ETM_Q1_738383"/>
      <w:bookmarkStart w:id="537" w:name="_ETM_Q1_738459"/>
      <w:bookmarkEnd w:id="536"/>
      <w:bookmarkEnd w:id="537"/>
    </w:p>
    <w:p w:rsidR="0037620B" w:rsidRDefault="0037620B" w:rsidP="0037620B">
      <w:pPr>
        <w:pStyle w:val="a4"/>
        <w:keepNext/>
        <w:rPr>
          <w:rtl/>
        </w:rPr>
      </w:pPr>
      <w:bookmarkStart w:id="538" w:name="ET_speaker_5069_78"/>
      <w:r w:rsidRPr="0037620B">
        <w:rPr>
          <w:rStyle w:val="TagStyle"/>
          <w:rtl/>
        </w:rPr>
        <w:t xml:space="preserve"> &lt;&lt; דובר &gt;&gt; </w:t>
      </w:r>
      <w:r>
        <w:rPr>
          <w:rtl/>
        </w:rPr>
        <w:t>יעקב אשר (יהדות התורה):</w:t>
      </w:r>
      <w:r w:rsidRPr="0037620B">
        <w:rPr>
          <w:rStyle w:val="TagStyle"/>
          <w:rtl/>
        </w:rPr>
        <w:t xml:space="preserve"> &lt;&lt; דובר &gt;&gt;</w:t>
      </w:r>
      <w:r w:rsidR="00DF053A">
        <w:rPr>
          <w:rtl/>
        </w:rPr>
        <w:t xml:space="preserve"> </w:t>
      </w:r>
      <w:r>
        <w:rPr>
          <w:rtl/>
        </w:rPr>
        <w:t xml:space="preserve"> </w:t>
      </w:r>
      <w:bookmarkEnd w:id="538"/>
    </w:p>
    <w:p w:rsidR="0037620B" w:rsidRDefault="0037620B" w:rsidP="0037620B">
      <w:pPr>
        <w:pStyle w:val="KeepWithNext"/>
        <w:rPr>
          <w:rtl/>
          <w:lang w:eastAsia="he-IL"/>
        </w:rPr>
      </w:pPr>
    </w:p>
    <w:p w:rsidR="0037620B" w:rsidRDefault="00644073" w:rsidP="0037620B">
      <w:pPr>
        <w:rPr>
          <w:rtl/>
          <w:lang w:eastAsia="he-IL"/>
        </w:rPr>
      </w:pPr>
      <w:bookmarkStart w:id="539" w:name="_ETM_Q1_735902"/>
      <w:bookmarkStart w:id="540" w:name="_ETM_Q1_735916"/>
      <w:bookmarkEnd w:id="539"/>
      <w:bookmarkEnd w:id="540"/>
      <w:r>
        <w:rPr>
          <w:rFonts w:hint="cs"/>
          <w:rtl/>
          <w:lang w:eastAsia="he-IL"/>
        </w:rPr>
        <w:t xml:space="preserve">אין קורונה, </w:t>
      </w:r>
      <w:r w:rsidR="0037620B">
        <w:rPr>
          <w:rFonts w:hint="cs"/>
          <w:rtl/>
          <w:lang w:eastAsia="he-IL"/>
        </w:rPr>
        <w:t xml:space="preserve">אין קורונה. </w:t>
      </w:r>
    </w:p>
    <w:p w:rsidR="0037620B" w:rsidRDefault="0037620B" w:rsidP="0037620B">
      <w:pPr>
        <w:rPr>
          <w:rtl/>
          <w:lang w:eastAsia="he-IL"/>
        </w:rPr>
      </w:pPr>
      <w:bookmarkStart w:id="541" w:name="_ETM_Q1_736027"/>
      <w:bookmarkStart w:id="542" w:name="_ETM_Q1_736081"/>
      <w:bookmarkStart w:id="543" w:name="_ETM_Q1_736931"/>
      <w:bookmarkEnd w:id="541"/>
      <w:bookmarkEnd w:id="542"/>
      <w:bookmarkEnd w:id="543"/>
    </w:p>
    <w:p w:rsidR="0037620B" w:rsidRDefault="0037620B" w:rsidP="0037620B">
      <w:pPr>
        <w:pStyle w:val="af6"/>
        <w:keepNext/>
        <w:rPr>
          <w:rtl/>
        </w:rPr>
      </w:pPr>
      <w:bookmarkStart w:id="544" w:name="ET_yor_5142_79"/>
      <w:r w:rsidRPr="0037620B">
        <w:rPr>
          <w:rStyle w:val="TagStyle"/>
          <w:rtl/>
        </w:rPr>
        <w:t xml:space="preserve"> &lt;&lt; יור &gt;&gt; </w:t>
      </w:r>
      <w:r>
        <w:rPr>
          <w:rtl/>
        </w:rPr>
        <w:t>היו"ר יוליה מלינובסקי:</w:t>
      </w:r>
      <w:r w:rsidRPr="0037620B">
        <w:rPr>
          <w:rStyle w:val="TagStyle"/>
          <w:rtl/>
        </w:rPr>
        <w:t xml:space="preserve"> &lt;&lt; יור &gt;&gt;</w:t>
      </w:r>
      <w:r w:rsidR="00DF053A">
        <w:rPr>
          <w:rtl/>
        </w:rPr>
        <w:t xml:space="preserve"> </w:t>
      </w:r>
      <w:r>
        <w:rPr>
          <w:rtl/>
        </w:rPr>
        <w:t xml:space="preserve"> </w:t>
      </w:r>
      <w:bookmarkEnd w:id="544"/>
    </w:p>
    <w:p w:rsidR="0037620B" w:rsidRDefault="0037620B" w:rsidP="0037620B">
      <w:pPr>
        <w:pStyle w:val="KeepWithNext"/>
        <w:rPr>
          <w:rtl/>
          <w:lang w:eastAsia="he-IL"/>
        </w:rPr>
      </w:pPr>
    </w:p>
    <w:p w:rsidR="0037620B" w:rsidRDefault="0037620B" w:rsidP="0037620B">
      <w:pPr>
        <w:rPr>
          <w:rtl/>
          <w:lang w:eastAsia="he-IL"/>
        </w:rPr>
      </w:pPr>
      <w:bookmarkStart w:id="545" w:name="_ETM_Q1_737263"/>
      <w:bookmarkStart w:id="546" w:name="_ETM_Q1_737285"/>
      <w:bookmarkEnd w:id="545"/>
      <w:bookmarkEnd w:id="546"/>
      <w:r>
        <w:rPr>
          <w:rFonts w:hint="cs"/>
          <w:rtl/>
          <w:lang w:eastAsia="he-IL"/>
        </w:rPr>
        <w:t xml:space="preserve">תקשיבו, אם יש לכם בעיה </w:t>
      </w:r>
      <w:bookmarkStart w:id="547" w:name="_ETM_Q1_741995"/>
      <w:bookmarkEnd w:id="547"/>
      <w:r>
        <w:rPr>
          <w:rFonts w:hint="cs"/>
          <w:rtl/>
          <w:lang w:eastAsia="he-IL"/>
        </w:rPr>
        <w:t>בהבנת הנקרא אז אני חוזרת. בדיוני הוועדה - - -</w:t>
      </w:r>
    </w:p>
    <w:p w:rsidR="0037620B" w:rsidRDefault="0037620B" w:rsidP="0037620B">
      <w:pPr>
        <w:rPr>
          <w:rtl/>
          <w:lang w:eastAsia="he-IL"/>
        </w:rPr>
      </w:pPr>
      <w:bookmarkStart w:id="548" w:name="_ETM_Q1_743431"/>
      <w:bookmarkStart w:id="549" w:name="_ETM_Q1_743587"/>
      <w:bookmarkEnd w:id="548"/>
      <w:bookmarkEnd w:id="549"/>
    </w:p>
    <w:p w:rsidR="0037620B" w:rsidRDefault="0037620B" w:rsidP="0037620B">
      <w:pPr>
        <w:pStyle w:val="a4"/>
        <w:keepNext/>
        <w:rPr>
          <w:rtl/>
        </w:rPr>
      </w:pPr>
      <w:bookmarkStart w:id="550" w:name="ET_speaker_5069_80"/>
      <w:r w:rsidRPr="0037620B">
        <w:rPr>
          <w:rStyle w:val="TagStyle"/>
          <w:rtl/>
        </w:rPr>
        <w:t xml:space="preserve"> &lt;&lt; דובר &gt;&gt; </w:t>
      </w:r>
      <w:r>
        <w:rPr>
          <w:rtl/>
        </w:rPr>
        <w:t>יעקב אשר (יהדות התורה):</w:t>
      </w:r>
      <w:r w:rsidRPr="0037620B">
        <w:rPr>
          <w:rStyle w:val="TagStyle"/>
          <w:rtl/>
        </w:rPr>
        <w:t xml:space="preserve"> &lt;&lt; דובר &gt;&gt;</w:t>
      </w:r>
      <w:r w:rsidR="00DF053A">
        <w:rPr>
          <w:rtl/>
        </w:rPr>
        <w:t xml:space="preserve"> </w:t>
      </w:r>
      <w:r>
        <w:rPr>
          <w:rtl/>
        </w:rPr>
        <w:t xml:space="preserve"> </w:t>
      </w:r>
      <w:bookmarkEnd w:id="550"/>
    </w:p>
    <w:p w:rsidR="0037620B" w:rsidRDefault="0037620B" w:rsidP="0037620B">
      <w:pPr>
        <w:pStyle w:val="KeepWithNext"/>
        <w:rPr>
          <w:rtl/>
          <w:lang w:eastAsia="he-IL"/>
        </w:rPr>
      </w:pPr>
    </w:p>
    <w:p w:rsidR="0037620B" w:rsidRDefault="0037620B" w:rsidP="0037620B">
      <w:pPr>
        <w:rPr>
          <w:rtl/>
          <w:lang w:eastAsia="he-IL"/>
        </w:rPr>
      </w:pPr>
      <w:bookmarkStart w:id="551" w:name="_ETM_Q1_747087"/>
      <w:bookmarkStart w:id="552" w:name="_ETM_Q1_747108"/>
      <w:bookmarkEnd w:id="551"/>
      <w:bookmarkEnd w:id="552"/>
      <w:r>
        <w:rPr>
          <w:rFonts w:hint="cs"/>
          <w:rtl/>
          <w:lang w:eastAsia="he-IL"/>
        </w:rPr>
        <w:t xml:space="preserve">רגע, היא חוזרת. </w:t>
      </w:r>
    </w:p>
    <w:p w:rsidR="00644073" w:rsidRDefault="00644073" w:rsidP="00644073">
      <w:pPr>
        <w:rPr>
          <w:rtl/>
          <w:lang w:eastAsia="he-IL"/>
        </w:rPr>
      </w:pPr>
      <w:bookmarkStart w:id="553" w:name="_ETM_Q1_747515"/>
      <w:bookmarkStart w:id="554" w:name="_ETM_Q1_747656"/>
      <w:bookmarkEnd w:id="553"/>
      <w:bookmarkEnd w:id="554"/>
    </w:p>
    <w:p w:rsidR="00644073" w:rsidRDefault="00644073" w:rsidP="00644073">
      <w:pPr>
        <w:pStyle w:val="a4"/>
        <w:keepNext/>
        <w:rPr>
          <w:rtl/>
        </w:rPr>
      </w:pPr>
      <w:bookmarkStart w:id="555" w:name="ET_speaker_6153_3381"/>
      <w:r w:rsidRPr="00644073">
        <w:rPr>
          <w:rStyle w:val="TagStyle"/>
          <w:rtl/>
        </w:rPr>
        <w:t xml:space="preserve"> &lt;&lt; דובר &gt;&gt; </w:t>
      </w:r>
      <w:r>
        <w:rPr>
          <w:rtl/>
        </w:rPr>
        <w:t>אבי מעוז (הציונות הדתית):</w:t>
      </w:r>
      <w:r w:rsidRPr="00644073">
        <w:rPr>
          <w:rStyle w:val="TagStyle"/>
          <w:rtl/>
        </w:rPr>
        <w:t xml:space="preserve"> &lt;&lt; דובר &gt;&gt;</w:t>
      </w:r>
      <w:r w:rsidR="00DF053A">
        <w:rPr>
          <w:rtl/>
        </w:rPr>
        <w:t xml:space="preserve"> </w:t>
      </w:r>
      <w:r>
        <w:rPr>
          <w:rtl/>
        </w:rPr>
        <w:t xml:space="preserve"> </w:t>
      </w:r>
      <w:bookmarkEnd w:id="555"/>
    </w:p>
    <w:p w:rsidR="00644073" w:rsidRDefault="00644073" w:rsidP="00644073">
      <w:pPr>
        <w:pStyle w:val="KeepWithNext"/>
        <w:rPr>
          <w:rtl/>
          <w:lang w:eastAsia="he-IL"/>
        </w:rPr>
      </w:pPr>
    </w:p>
    <w:p w:rsidR="0037620B" w:rsidRDefault="0037620B" w:rsidP="0037620B">
      <w:pPr>
        <w:rPr>
          <w:rtl/>
          <w:lang w:eastAsia="he-IL"/>
        </w:rPr>
      </w:pPr>
      <w:bookmarkStart w:id="556" w:name="_ETM_Q1_746193"/>
      <w:bookmarkStart w:id="557" w:name="_ETM_Q1_744858"/>
      <w:bookmarkStart w:id="558" w:name="_ETM_Q1_744887"/>
      <w:bookmarkStart w:id="559" w:name="_ETM_Q1_746349"/>
      <w:bookmarkEnd w:id="556"/>
      <w:bookmarkEnd w:id="557"/>
      <w:bookmarkEnd w:id="558"/>
      <w:bookmarkEnd w:id="559"/>
      <w:r>
        <w:rPr>
          <w:rFonts w:hint="cs"/>
          <w:rtl/>
          <w:lang w:eastAsia="he-IL"/>
        </w:rPr>
        <w:t xml:space="preserve">מה, שעתיים דיון זה דיון מעמיק. מה אתה </w:t>
      </w:r>
      <w:bookmarkStart w:id="560" w:name="_ETM_Q1_746489"/>
      <w:bookmarkEnd w:id="560"/>
      <w:r>
        <w:rPr>
          <w:rFonts w:hint="cs"/>
          <w:rtl/>
          <w:lang w:eastAsia="he-IL"/>
        </w:rPr>
        <w:t xml:space="preserve">לא מבין? </w:t>
      </w:r>
    </w:p>
    <w:p w:rsidR="0037620B" w:rsidRDefault="0037620B" w:rsidP="0037620B">
      <w:pPr>
        <w:rPr>
          <w:rtl/>
          <w:lang w:eastAsia="he-IL"/>
        </w:rPr>
      </w:pPr>
      <w:bookmarkStart w:id="561" w:name="_ETM_Q1_748321"/>
      <w:bookmarkStart w:id="562" w:name="_ETM_Q1_748387"/>
      <w:bookmarkStart w:id="563" w:name="_ETM_Q1_751393"/>
      <w:bookmarkEnd w:id="561"/>
      <w:bookmarkEnd w:id="562"/>
      <w:bookmarkEnd w:id="563"/>
    </w:p>
    <w:p w:rsidR="0037620B" w:rsidRDefault="0037620B" w:rsidP="0037620B">
      <w:pPr>
        <w:pStyle w:val="a4"/>
        <w:keepNext/>
        <w:rPr>
          <w:rtl/>
        </w:rPr>
      </w:pPr>
      <w:bookmarkStart w:id="564" w:name="ET_speaker_5069_82"/>
      <w:r w:rsidRPr="0037620B">
        <w:rPr>
          <w:rStyle w:val="TagStyle"/>
          <w:rtl/>
        </w:rPr>
        <w:t xml:space="preserve"> &lt;&lt; דובר &gt;&gt; </w:t>
      </w:r>
      <w:r>
        <w:rPr>
          <w:rtl/>
        </w:rPr>
        <w:t>יעקב אשר (יהדות התורה):</w:t>
      </w:r>
      <w:r w:rsidRPr="0037620B">
        <w:rPr>
          <w:rStyle w:val="TagStyle"/>
          <w:rtl/>
        </w:rPr>
        <w:t xml:space="preserve"> &lt;&lt; דובר &gt;&gt;</w:t>
      </w:r>
      <w:r w:rsidR="00DF053A">
        <w:rPr>
          <w:rtl/>
        </w:rPr>
        <w:t xml:space="preserve"> </w:t>
      </w:r>
      <w:r>
        <w:rPr>
          <w:rtl/>
        </w:rPr>
        <w:t xml:space="preserve"> </w:t>
      </w:r>
      <w:bookmarkEnd w:id="564"/>
    </w:p>
    <w:p w:rsidR="0037620B" w:rsidRDefault="0037620B" w:rsidP="0037620B">
      <w:pPr>
        <w:pStyle w:val="KeepWithNext"/>
        <w:rPr>
          <w:rtl/>
          <w:lang w:eastAsia="he-IL"/>
        </w:rPr>
      </w:pPr>
    </w:p>
    <w:p w:rsidR="0037620B" w:rsidRDefault="0037620B" w:rsidP="0037620B">
      <w:pPr>
        <w:rPr>
          <w:rtl/>
          <w:lang w:eastAsia="he-IL"/>
        </w:rPr>
      </w:pPr>
      <w:bookmarkStart w:id="565" w:name="_ETM_Q1_751772"/>
      <w:bookmarkStart w:id="566" w:name="_ETM_Q1_751794"/>
      <w:bookmarkEnd w:id="565"/>
      <w:bookmarkEnd w:id="566"/>
      <w:r>
        <w:rPr>
          <w:rFonts w:hint="cs"/>
          <w:rtl/>
          <w:lang w:eastAsia="he-IL"/>
        </w:rPr>
        <w:t>מעמיק מאוד.</w:t>
      </w:r>
    </w:p>
    <w:p w:rsidR="0037620B" w:rsidRDefault="0037620B" w:rsidP="0037620B">
      <w:pPr>
        <w:rPr>
          <w:rtl/>
          <w:lang w:eastAsia="he-IL"/>
        </w:rPr>
      </w:pPr>
      <w:bookmarkStart w:id="567" w:name="_ETM_Q1_753097"/>
      <w:bookmarkStart w:id="568" w:name="_ETM_Q1_753163"/>
      <w:bookmarkStart w:id="569" w:name="_ETM_Q1_753921"/>
      <w:bookmarkEnd w:id="567"/>
      <w:bookmarkEnd w:id="568"/>
      <w:bookmarkEnd w:id="569"/>
    </w:p>
    <w:p w:rsidR="0037620B" w:rsidRDefault="0037620B" w:rsidP="0037620B">
      <w:pPr>
        <w:pStyle w:val="af6"/>
        <w:keepNext/>
        <w:rPr>
          <w:rtl/>
        </w:rPr>
      </w:pPr>
      <w:bookmarkStart w:id="570" w:name="ET_yor_5142_83"/>
      <w:r w:rsidRPr="0037620B">
        <w:rPr>
          <w:rStyle w:val="TagStyle"/>
          <w:rtl/>
        </w:rPr>
        <w:t xml:space="preserve"> &lt;&lt; יור &gt;&gt; </w:t>
      </w:r>
      <w:r>
        <w:rPr>
          <w:rtl/>
        </w:rPr>
        <w:t>היו"ר יוליה מלינובסקי:</w:t>
      </w:r>
      <w:r w:rsidRPr="0037620B">
        <w:rPr>
          <w:rStyle w:val="TagStyle"/>
          <w:rtl/>
        </w:rPr>
        <w:t xml:space="preserve"> &lt;&lt; יור &gt;&gt;</w:t>
      </w:r>
      <w:r w:rsidR="00DF053A">
        <w:rPr>
          <w:rtl/>
        </w:rPr>
        <w:t xml:space="preserve"> </w:t>
      </w:r>
      <w:r>
        <w:rPr>
          <w:rtl/>
        </w:rPr>
        <w:t xml:space="preserve"> </w:t>
      </w:r>
      <w:bookmarkEnd w:id="570"/>
    </w:p>
    <w:p w:rsidR="0037620B" w:rsidRDefault="0037620B" w:rsidP="0037620B">
      <w:pPr>
        <w:pStyle w:val="KeepWithNext"/>
        <w:rPr>
          <w:rtl/>
          <w:lang w:eastAsia="he-IL"/>
        </w:rPr>
      </w:pPr>
    </w:p>
    <w:p w:rsidR="0037620B" w:rsidRDefault="0037620B" w:rsidP="0037620B">
      <w:pPr>
        <w:rPr>
          <w:rtl/>
          <w:lang w:eastAsia="he-IL"/>
        </w:rPr>
      </w:pPr>
      <w:bookmarkStart w:id="571" w:name="_ETM_Q1_754321"/>
      <w:bookmarkStart w:id="572" w:name="_ETM_Q1_754334"/>
      <w:bookmarkEnd w:id="571"/>
      <w:bookmarkEnd w:id="572"/>
      <w:r>
        <w:rPr>
          <w:rFonts w:hint="cs"/>
          <w:rtl/>
          <w:lang w:eastAsia="he-IL"/>
        </w:rPr>
        <w:t xml:space="preserve">אני חוזרת, בדיוני הוועדה, כפי שעכשיו </w:t>
      </w:r>
      <w:bookmarkStart w:id="573" w:name="_ETM_Q1_754541"/>
      <w:bookmarkEnd w:id="573"/>
      <w:r>
        <w:rPr>
          <w:rFonts w:hint="cs"/>
          <w:rtl/>
          <w:lang w:eastAsia="he-IL"/>
        </w:rPr>
        <w:t>אתם שמתם לב, אני לא אאפשר כניסה המונית כי</w:t>
      </w:r>
      <w:bookmarkStart w:id="574" w:name="_ETM_Q1_758453"/>
      <w:bookmarkEnd w:id="574"/>
      <w:r>
        <w:rPr>
          <w:rFonts w:hint="cs"/>
          <w:rtl/>
          <w:lang w:eastAsia="he-IL"/>
        </w:rPr>
        <w:t xml:space="preserve"> אני חושבת שזה </w:t>
      </w:r>
      <w:r>
        <w:rPr>
          <w:rtl/>
          <w:lang w:eastAsia="he-IL"/>
        </w:rPr>
        <w:t>–</w:t>
      </w:r>
      <w:r>
        <w:rPr>
          <w:rFonts w:hint="cs"/>
          <w:rtl/>
          <w:lang w:eastAsia="he-IL"/>
        </w:rPr>
        <w:t xml:space="preserve"> מסיבותיי, ואני עשיתי חיסון שלישי, אני </w:t>
      </w:r>
      <w:bookmarkStart w:id="575" w:name="_ETM_Q1_760826"/>
      <w:bookmarkEnd w:id="575"/>
      <w:r>
        <w:rPr>
          <w:rFonts w:hint="cs"/>
          <w:rtl/>
          <w:lang w:eastAsia="he-IL"/>
        </w:rPr>
        <w:t>מקדימה את השאלות - - -</w:t>
      </w:r>
    </w:p>
    <w:p w:rsidR="00DB3A24" w:rsidRDefault="00DB3A24" w:rsidP="00DB3A24">
      <w:pPr>
        <w:rPr>
          <w:rtl/>
          <w:lang w:eastAsia="he-IL"/>
        </w:rPr>
      </w:pPr>
      <w:bookmarkStart w:id="576" w:name="_ETM_Q1_762115"/>
      <w:bookmarkStart w:id="577" w:name="_ETM_Q1_762212"/>
      <w:bookmarkStart w:id="578" w:name="_ETM_Q1_762923"/>
      <w:bookmarkStart w:id="579" w:name="_ETM_Q1_763812"/>
      <w:bookmarkEnd w:id="576"/>
      <w:bookmarkEnd w:id="577"/>
      <w:bookmarkEnd w:id="578"/>
      <w:bookmarkEnd w:id="579"/>
    </w:p>
    <w:p w:rsidR="00DB3A24" w:rsidRDefault="00DB3A24" w:rsidP="00DB3A24">
      <w:pPr>
        <w:pStyle w:val="a4"/>
        <w:keepNext/>
        <w:rPr>
          <w:rtl/>
        </w:rPr>
      </w:pPr>
      <w:bookmarkStart w:id="580" w:name="ET_speaker_6153_3382"/>
      <w:r w:rsidRPr="00DB3A24">
        <w:rPr>
          <w:rStyle w:val="TagStyle"/>
          <w:rtl/>
        </w:rPr>
        <w:t xml:space="preserve"> &lt;&lt; דובר &gt;&gt; </w:t>
      </w:r>
      <w:r>
        <w:rPr>
          <w:rtl/>
        </w:rPr>
        <w:t>אבי מעוז (הציונות הדתית):</w:t>
      </w:r>
      <w:r w:rsidRPr="00DB3A24">
        <w:rPr>
          <w:rStyle w:val="TagStyle"/>
          <w:rtl/>
        </w:rPr>
        <w:t xml:space="preserve"> &lt;&lt; דובר &gt;&gt;</w:t>
      </w:r>
      <w:r w:rsidR="00DF053A">
        <w:rPr>
          <w:rtl/>
        </w:rPr>
        <w:t xml:space="preserve"> </w:t>
      </w:r>
      <w:r>
        <w:rPr>
          <w:rtl/>
        </w:rPr>
        <w:t xml:space="preserve"> </w:t>
      </w:r>
      <w:bookmarkEnd w:id="580"/>
    </w:p>
    <w:p w:rsidR="00DB3A24" w:rsidRDefault="00DB3A24" w:rsidP="00DB3A24">
      <w:pPr>
        <w:pStyle w:val="KeepWithNext"/>
        <w:rPr>
          <w:rtl/>
          <w:lang w:eastAsia="he-IL"/>
        </w:rPr>
      </w:pPr>
    </w:p>
    <w:p w:rsidR="0037620B" w:rsidRDefault="0037620B" w:rsidP="00DB3A24">
      <w:pPr>
        <w:rPr>
          <w:rtl/>
          <w:lang w:eastAsia="he-IL"/>
        </w:rPr>
      </w:pPr>
      <w:bookmarkStart w:id="581" w:name="_ETM_Q1_764348"/>
      <w:bookmarkStart w:id="582" w:name="_ETM_Q1_764412"/>
      <w:bookmarkStart w:id="583" w:name="_ETM_Q1_763334"/>
      <w:bookmarkStart w:id="584" w:name="_ETM_Q1_763354"/>
      <w:bookmarkEnd w:id="581"/>
      <w:bookmarkEnd w:id="582"/>
      <w:bookmarkEnd w:id="583"/>
      <w:bookmarkEnd w:id="584"/>
      <w:r>
        <w:rPr>
          <w:rFonts w:hint="cs"/>
          <w:rtl/>
          <w:lang w:eastAsia="he-IL"/>
        </w:rPr>
        <w:t xml:space="preserve">אחרי שאפשרת לנציגים אחרים כן </w:t>
      </w:r>
      <w:bookmarkStart w:id="585" w:name="_ETM_Q1_763701"/>
      <w:bookmarkEnd w:id="585"/>
      <w:r w:rsidR="00DB3A24">
        <w:rPr>
          <w:rFonts w:hint="cs"/>
          <w:rtl/>
          <w:lang w:eastAsia="he-IL"/>
        </w:rPr>
        <w:t>להיכנס</w:t>
      </w:r>
      <w:r>
        <w:rPr>
          <w:rFonts w:hint="cs"/>
          <w:rtl/>
          <w:lang w:eastAsia="he-IL"/>
        </w:rPr>
        <w:t xml:space="preserve">. </w:t>
      </w:r>
    </w:p>
    <w:p w:rsidR="0037620B" w:rsidRDefault="0037620B" w:rsidP="0037620B">
      <w:pPr>
        <w:rPr>
          <w:rtl/>
          <w:lang w:eastAsia="he-IL"/>
        </w:rPr>
      </w:pPr>
      <w:bookmarkStart w:id="586" w:name="_ETM_Q1_767061"/>
      <w:bookmarkStart w:id="587" w:name="_ETM_Q1_767136"/>
      <w:bookmarkStart w:id="588" w:name="_ETM_Q1_768101"/>
      <w:bookmarkEnd w:id="586"/>
      <w:bookmarkEnd w:id="587"/>
      <w:bookmarkEnd w:id="588"/>
    </w:p>
    <w:p w:rsidR="0037620B" w:rsidRDefault="0037620B" w:rsidP="0037620B">
      <w:pPr>
        <w:pStyle w:val="af6"/>
        <w:keepNext/>
        <w:rPr>
          <w:rtl/>
        </w:rPr>
      </w:pPr>
      <w:bookmarkStart w:id="589" w:name="ET_yor_5142_85"/>
      <w:r w:rsidRPr="0037620B">
        <w:rPr>
          <w:rStyle w:val="TagStyle"/>
          <w:rtl/>
        </w:rPr>
        <w:t xml:space="preserve"> &lt;&lt; יור &gt;&gt; </w:t>
      </w:r>
      <w:r>
        <w:rPr>
          <w:rtl/>
        </w:rPr>
        <w:t>היו"ר יוליה מלינובסקי:</w:t>
      </w:r>
      <w:r w:rsidRPr="0037620B">
        <w:rPr>
          <w:rStyle w:val="TagStyle"/>
          <w:rtl/>
        </w:rPr>
        <w:t xml:space="preserve"> &lt;&lt; יור &gt;&gt;</w:t>
      </w:r>
      <w:r w:rsidR="00DF053A">
        <w:rPr>
          <w:rtl/>
        </w:rPr>
        <w:t xml:space="preserve"> </w:t>
      </w:r>
      <w:r>
        <w:rPr>
          <w:rtl/>
        </w:rPr>
        <w:t xml:space="preserve"> </w:t>
      </w:r>
      <w:bookmarkEnd w:id="589"/>
    </w:p>
    <w:p w:rsidR="0037620B" w:rsidRDefault="0037620B" w:rsidP="0037620B">
      <w:pPr>
        <w:pStyle w:val="KeepWithNext"/>
        <w:rPr>
          <w:rtl/>
          <w:lang w:eastAsia="he-IL"/>
        </w:rPr>
      </w:pPr>
    </w:p>
    <w:p w:rsidR="0037620B" w:rsidRDefault="0037620B" w:rsidP="0037620B">
      <w:pPr>
        <w:rPr>
          <w:rtl/>
          <w:lang w:eastAsia="he-IL"/>
        </w:rPr>
      </w:pPr>
      <w:bookmarkStart w:id="590" w:name="_ETM_Q1_768443"/>
      <w:bookmarkStart w:id="591" w:name="_ETM_Q1_768465"/>
      <w:bookmarkEnd w:id="590"/>
      <w:bookmarkEnd w:id="591"/>
      <w:r>
        <w:rPr>
          <w:rFonts w:hint="cs"/>
          <w:rtl/>
          <w:lang w:eastAsia="he-IL"/>
        </w:rPr>
        <w:t>דקה. אם שמת לב, עכשיו בדיון נמ</w:t>
      </w:r>
      <w:bookmarkStart w:id="592" w:name="_ETM_Q1_767693"/>
      <w:bookmarkEnd w:id="592"/>
      <w:r>
        <w:rPr>
          <w:rFonts w:hint="cs"/>
          <w:rtl/>
          <w:lang w:eastAsia="he-IL"/>
        </w:rPr>
        <w:t>צאים פה רק חברי כנסת, עובדי מדינה ונציגי הממשלה.</w:t>
      </w:r>
      <w:bookmarkStart w:id="593" w:name="_ETM_Q1_769045"/>
      <w:bookmarkEnd w:id="593"/>
    </w:p>
    <w:p w:rsidR="00DB3A24" w:rsidRDefault="00DB3A24" w:rsidP="00DB3A24">
      <w:pPr>
        <w:rPr>
          <w:rtl/>
          <w:lang w:eastAsia="he-IL"/>
        </w:rPr>
      </w:pPr>
      <w:bookmarkStart w:id="594" w:name="_ETM_Q1_769157"/>
      <w:bookmarkStart w:id="595" w:name="_ETM_Q1_775532"/>
      <w:bookmarkEnd w:id="594"/>
      <w:bookmarkEnd w:id="595"/>
    </w:p>
    <w:p w:rsidR="00DB3A24" w:rsidRDefault="00DB3A24" w:rsidP="00DB3A24">
      <w:pPr>
        <w:pStyle w:val="a4"/>
        <w:keepNext/>
        <w:rPr>
          <w:rtl/>
        </w:rPr>
      </w:pPr>
      <w:bookmarkStart w:id="596" w:name="ET_speaker_6153_3383"/>
      <w:r w:rsidRPr="00DB3A24">
        <w:rPr>
          <w:rStyle w:val="TagStyle"/>
          <w:rtl/>
        </w:rPr>
        <w:t xml:space="preserve"> &lt;&lt; דובר &gt;&gt; </w:t>
      </w:r>
      <w:r>
        <w:rPr>
          <w:rtl/>
        </w:rPr>
        <w:t>אבי מעוז (הציונות הדתית):</w:t>
      </w:r>
      <w:r w:rsidRPr="00DB3A24">
        <w:rPr>
          <w:rStyle w:val="TagStyle"/>
          <w:rtl/>
        </w:rPr>
        <w:t xml:space="preserve"> &lt;&lt; דובר &gt;&gt;</w:t>
      </w:r>
      <w:r w:rsidR="00DF053A">
        <w:rPr>
          <w:rtl/>
        </w:rPr>
        <w:t xml:space="preserve"> </w:t>
      </w:r>
      <w:r>
        <w:rPr>
          <w:rtl/>
        </w:rPr>
        <w:t xml:space="preserve"> </w:t>
      </w:r>
      <w:bookmarkEnd w:id="596"/>
    </w:p>
    <w:p w:rsidR="00DB3A24" w:rsidRDefault="00DB3A24" w:rsidP="00DB3A24">
      <w:pPr>
        <w:pStyle w:val="KeepWithNext"/>
        <w:rPr>
          <w:rtl/>
          <w:lang w:eastAsia="he-IL"/>
        </w:rPr>
      </w:pPr>
    </w:p>
    <w:p w:rsidR="0037620B" w:rsidRDefault="0037620B" w:rsidP="0037620B">
      <w:pPr>
        <w:rPr>
          <w:rtl/>
          <w:lang w:eastAsia="he-IL"/>
        </w:rPr>
      </w:pPr>
      <w:bookmarkStart w:id="597" w:name="_ETM_Q1_776080"/>
      <w:bookmarkStart w:id="598" w:name="_ETM_Q1_776145"/>
      <w:bookmarkStart w:id="599" w:name="_ETM_Q1_772999"/>
      <w:bookmarkStart w:id="600" w:name="_ETM_Q1_773022"/>
      <w:bookmarkEnd w:id="597"/>
      <w:bookmarkEnd w:id="598"/>
      <w:bookmarkEnd w:id="599"/>
      <w:bookmarkEnd w:id="600"/>
      <w:r>
        <w:rPr>
          <w:rFonts w:hint="cs"/>
          <w:rtl/>
          <w:lang w:eastAsia="he-IL"/>
        </w:rPr>
        <w:t xml:space="preserve">לא, </w:t>
      </w:r>
      <w:bookmarkStart w:id="601" w:name="_ETM_Q1_773429"/>
      <w:bookmarkEnd w:id="601"/>
      <w:r>
        <w:rPr>
          <w:rFonts w:hint="cs"/>
          <w:rtl/>
          <w:lang w:eastAsia="he-IL"/>
        </w:rPr>
        <w:t xml:space="preserve">לא עכשיו. בדיון הקודם היו נאמני תורה ועבודה, חשוב לציין </w:t>
      </w:r>
      <w:bookmarkStart w:id="602" w:name="_ETM_Q1_778657"/>
      <w:bookmarkEnd w:id="602"/>
      <w:r>
        <w:rPr>
          <w:rFonts w:hint="cs"/>
          <w:rtl/>
          <w:lang w:eastAsia="he-IL"/>
        </w:rPr>
        <w:t xml:space="preserve">את זה. </w:t>
      </w:r>
    </w:p>
    <w:p w:rsidR="0037620B" w:rsidRDefault="0037620B" w:rsidP="0037620B">
      <w:pPr>
        <w:rPr>
          <w:rtl/>
          <w:lang w:eastAsia="he-IL"/>
        </w:rPr>
      </w:pPr>
      <w:bookmarkStart w:id="603" w:name="_ETM_Q1_779817"/>
      <w:bookmarkStart w:id="604" w:name="_ETM_Q1_779890"/>
      <w:bookmarkEnd w:id="603"/>
      <w:bookmarkEnd w:id="604"/>
    </w:p>
    <w:p w:rsidR="0037620B" w:rsidRDefault="0037620B" w:rsidP="0037620B">
      <w:pPr>
        <w:pStyle w:val="af6"/>
        <w:keepNext/>
        <w:rPr>
          <w:rtl/>
        </w:rPr>
      </w:pPr>
      <w:bookmarkStart w:id="605" w:name="ET_yor_5142_87"/>
      <w:r w:rsidRPr="0037620B">
        <w:rPr>
          <w:rStyle w:val="TagStyle"/>
          <w:rtl/>
        </w:rPr>
        <w:t xml:space="preserve"> &lt;&lt; יור &gt;&gt; </w:t>
      </w:r>
      <w:r>
        <w:rPr>
          <w:rtl/>
        </w:rPr>
        <w:t>היו"ר יוליה מלינובסקי:</w:t>
      </w:r>
      <w:r w:rsidRPr="0037620B">
        <w:rPr>
          <w:rStyle w:val="TagStyle"/>
          <w:rtl/>
        </w:rPr>
        <w:t xml:space="preserve"> &lt;&lt; יור &gt;&gt;</w:t>
      </w:r>
      <w:r w:rsidR="00DF053A">
        <w:rPr>
          <w:rtl/>
        </w:rPr>
        <w:t xml:space="preserve"> </w:t>
      </w:r>
      <w:r>
        <w:rPr>
          <w:rtl/>
        </w:rPr>
        <w:t xml:space="preserve"> </w:t>
      </w:r>
      <w:bookmarkEnd w:id="605"/>
    </w:p>
    <w:p w:rsidR="0037620B" w:rsidRDefault="0037620B" w:rsidP="0037620B">
      <w:pPr>
        <w:pStyle w:val="KeepWithNext"/>
        <w:rPr>
          <w:rtl/>
          <w:lang w:eastAsia="he-IL"/>
        </w:rPr>
      </w:pPr>
    </w:p>
    <w:p w:rsidR="0037620B" w:rsidRDefault="0037620B" w:rsidP="0037620B">
      <w:pPr>
        <w:rPr>
          <w:rtl/>
          <w:lang w:eastAsia="he-IL"/>
        </w:rPr>
      </w:pPr>
      <w:bookmarkStart w:id="606" w:name="_ETM_Q1_781495"/>
      <w:bookmarkEnd w:id="606"/>
      <w:r>
        <w:rPr>
          <w:rFonts w:hint="cs"/>
          <w:rtl/>
          <w:lang w:eastAsia="he-IL"/>
        </w:rPr>
        <w:t>ה</w:t>
      </w:r>
      <w:bookmarkStart w:id="607" w:name="_ETM_Q1_781547"/>
      <w:bookmarkEnd w:id="607"/>
      <w:r>
        <w:rPr>
          <w:rFonts w:hint="cs"/>
          <w:rtl/>
          <w:lang w:eastAsia="he-IL"/>
        </w:rPr>
        <w:t>יום זו ההחלטה.</w:t>
      </w:r>
    </w:p>
    <w:p w:rsidR="0037620B" w:rsidRDefault="0037620B" w:rsidP="0037620B">
      <w:pPr>
        <w:rPr>
          <w:rtl/>
          <w:lang w:eastAsia="he-IL"/>
        </w:rPr>
      </w:pPr>
      <w:bookmarkStart w:id="608" w:name="_ETM_Q1_777853"/>
      <w:bookmarkStart w:id="609" w:name="_ETM_Q1_777922"/>
      <w:bookmarkStart w:id="610" w:name="_ETM_Q1_780493"/>
      <w:bookmarkEnd w:id="608"/>
      <w:bookmarkEnd w:id="609"/>
      <w:bookmarkEnd w:id="610"/>
    </w:p>
    <w:p w:rsidR="0037620B" w:rsidRDefault="0037620B" w:rsidP="0037620B">
      <w:pPr>
        <w:pStyle w:val="a4"/>
        <w:keepNext/>
        <w:rPr>
          <w:rtl/>
        </w:rPr>
      </w:pPr>
      <w:bookmarkStart w:id="611" w:name="ET_speaker_5802_88"/>
      <w:r w:rsidRPr="0037620B">
        <w:rPr>
          <w:rStyle w:val="TagStyle"/>
          <w:rtl/>
        </w:rPr>
        <w:t xml:space="preserve"> &lt;&lt; דובר &gt;&gt; </w:t>
      </w:r>
      <w:r>
        <w:rPr>
          <w:rtl/>
        </w:rPr>
        <w:t>שלמה קרעי (הליכוד):</w:t>
      </w:r>
      <w:r w:rsidRPr="0037620B">
        <w:rPr>
          <w:rStyle w:val="TagStyle"/>
          <w:rtl/>
        </w:rPr>
        <w:t xml:space="preserve"> &lt;&lt; דובר &gt;&gt;</w:t>
      </w:r>
      <w:r w:rsidR="00DF053A">
        <w:rPr>
          <w:rtl/>
        </w:rPr>
        <w:t xml:space="preserve"> </w:t>
      </w:r>
      <w:r>
        <w:rPr>
          <w:rtl/>
        </w:rPr>
        <w:t xml:space="preserve"> </w:t>
      </w:r>
      <w:bookmarkEnd w:id="611"/>
    </w:p>
    <w:p w:rsidR="0037620B" w:rsidRDefault="0037620B" w:rsidP="0037620B">
      <w:pPr>
        <w:pStyle w:val="KeepWithNext"/>
        <w:rPr>
          <w:rtl/>
          <w:lang w:eastAsia="he-IL"/>
        </w:rPr>
      </w:pPr>
    </w:p>
    <w:p w:rsidR="0037620B" w:rsidRDefault="0037620B" w:rsidP="0037620B">
      <w:pPr>
        <w:rPr>
          <w:rtl/>
          <w:lang w:eastAsia="he-IL"/>
        </w:rPr>
      </w:pPr>
      <w:bookmarkStart w:id="612" w:name="_ETM_Q1_780906"/>
      <w:bookmarkStart w:id="613" w:name="_ETM_Q1_780925"/>
      <w:bookmarkEnd w:id="612"/>
      <w:bookmarkEnd w:id="613"/>
      <w:r>
        <w:rPr>
          <w:rFonts w:hint="cs"/>
          <w:rtl/>
          <w:lang w:eastAsia="he-IL"/>
        </w:rPr>
        <w:t xml:space="preserve">אדוני היועץ המשפטי, אני מבקש שתכריז </w:t>
      </w:r>
      <w:bookmarkStart w:id="614" w:name="_ETM_Q1_779843"/>
      <w:bookmarkEnd w:id="614"/>
      <w:r>
        <w:rPr>
          <w:rFonts w:hint="cs"/>
          <w:rtl/>
          <w:lang w:eastAsia="he-IL"/>
        </w:rPr>
        <w:t xml:space="preserve">שיש מניעה משפטית לקבל החלטה כזאת. זו רפורמה שגם </w:t>
      </w:r>
      <w:bookmarkStart w:id="615" w:name="_ETM_Q1_787971"/>
      <w:bookmarkEnd w:id="615"/>
      <w:r>
        <w:rPr>
          <w:rFonts w:hint="cs"/>
          <w:rtl/>
          <w:lang w:eastAsia="he-IL"/>
        </w:rPr>
        <w:t xml:space="preserve">ככה לא קשורה לחוק ההסדרים ולחוק התקציב, צריך לשמוע את </w:t>
      </w:r>
      <w:bookmarkStart w:id="616" w:name="_ETM_Q1_790223"/>
      <w:bookmarkEnd w:id="616"/>
      <w:r>
        <w:rPr>
          <w:rFonts w:hint="cs"/>
          <w:rtl/>
          <w:lang w:eastAsia="he-IL"/>
        </w:rPr>
        <w:t xml:space="preserve">כולם ולא תהיה כאן סתימת פיות. </w:t>
      </w:r>
    </w:p>
    <w:p w:rsidR="0037620B" w:rsidRDefault="0037620B" w:rsidP="0037620B">
      <w:pPr>
        <w:rPr>
          <w:rtl/>
          <w:lang w:eastAsia="he-IL"/>
        </w:rPr>
      </w:pPr>
      <w:bookmarkStart w:id="617" w:name="_ETM_Q1_788913"/>
      <w:bookmarkStart w:id="618" w:name="_ETM_Q1_789003"/>
      <w:bookmarkStart w:id="619" w:name="_ETM_Q1_789722"/>
      <w:bookmarkStart w:id="620" w:name="_ETM_Q1_788845"/>
      <w:bookmarkStart w:id="621" w:name="_ETM_Q1_788921"/>
      <w:bookmarkStart w:id="622" w:name="_ETM_Q1_791141"/>
      <w:bookmarkEnd w:id="617"/>
      <w:bookmarkEnd w:id="618"/>
      <w:bookmarkEnd w:id="619"/>
      <w:bookmarkEnd w:id="620"/>
      <w:bookmarkEnd w:id="621"/>
      <w:bookmarkEnd w:id="622"/>
    </w:p>
    <w:p w:rsidR="0037620B" w:rsidRDefault="0037620B" w:rsidP="0037620B">
      <w:pPr>
        <w:pStyle w:val="af6"/>
        <w:keepNext/>
        <w:rPr>
          <w:rtl/>
        </w:rPr>
      </w:pPr>
      <w:bookmarkStart w:id="623" w:name="ET_yor_5142_90"/>
      <w:r w:rsidRPr="0037620B">
        <w:rPr>
          <w:rStyle w:val="TagStyle"/>
          <w:rtl/>
        </w:rPr>
        <w:t xml:space="preserve"> &lt;&lt; יור &gt;&gt; </w:t>
      </w:r>
      <w:r>
        <w:rPr>
          <w:rtl/>
        </w:rPr>
        <w:t>היו"ר יוליה מלינובסקי:</w:t>
      </w:r>
      <w:r w:rsidRPr="0037620B">
        <w:rPr>
          <w:rStyle w:val="TagStyle"/>
          <w:rtl/>
        </w:rPr>
        <w:t xml:space="preserve"> &lt;&lt; יור &gt;&gt;</w:t>
      </w:r>
      <w:r w:rsidR="00DF053A">
        <w:rPr>
          <w:rtl/>
        </w:rPr>
        <w:t xml:space="preserve"> </w:t>
      </w:r>
      <w:r>
        <w:rPr>
          <w:rtl/>
        </w:rPr>
        <w:t xml:space="preserve"> </w:t>
      </w:r>
      <w:bookmarkEnd w:id="623"/>
    </w:p>
    <w:p w:rsidR="0037620B" w:rsidRDefault="0037620B" w:rsidP="0037620B">
      <w:pPr>
        <w:pStyle w:val="KeepWithNext"/>
        <w:rPr>
          <w:rtl/>
          <w:lang w:eastAsia="he-IL"/>
        </w:rPr>
      </w:pPr>
    </w:p>
    <w:p w:rsidR="0037620B" w:rsidRDefault="0037620B" w:rsidP="0037620B">
      <w:pPr>
        <w:rPr>
          <w:rtl/>
          <w:lang w:eastAsia="he-IL"/>
        </w:rPr>
      </w:pPr>
      <w:bookmarkStart w:id="624" w:name="_ETM_Q1_791399"/>
      <w:bookmarkStart w:id="625" w:name="_ETM_Q1_791411"/>
      <w:bookmarkEnd w:id="624"/>
      <w:bookmarkEnd w:id="625"/>
      <w:r>
        <w:rPr>
          <w:rFonts w:hint="cs"/>
          <w:rtl/>
          <w:lang w:eastAsia="he-IL"/>
        </w:rPr>
        <w:t xml:space="preserve">אני חוזרת על סדרי הדיון, דקה. </w:t>
      </w:r>
    </w:p>
    <w:p w:rsidR="0037620B" w:rsidRDefault="0037620B" w:rsidP="0037620B">
      <w:pPr>
        <w:rPr>
          <w:rtl/>
          <w:lang w:eastAsia="he-IL"/>
        </w:rPr>
      </w:pPr>
      <w:bookmarkStart w:id="626" w:name="_ETM_Q1_789441"/>
      <w:bookmarkStart w:id="627" w:name="_ETM_Q1_789506"/>
      <w:bookmarkStart w:id="628" w:name="_ETM_Q1_791409"/>
      <w:bookmarkStart w:id="629" w:name="_ETM_Q1_795575"/>
      <w:bookmarkEnd w:id="626"/>
      <w:bookmarkEnd w:id="627"/>
      <w:bookmarkEnd w:id="628"/>
      <w:bookmarkEnd w:id="629"/>
    </w:p>
    <w:p w:rsidR="0037620B" w:rsidRDefault="0037620B" w:rsidP="0037620B">
      <w:pPr>
        <w:pStyle w:val="a4"/>
        <w:keepNext/>
        <w:rPr>
          <w:rtl/>
        </w:rPr>
      </w:pPr>
      <w:bookmarkStart w:id="630" w:name="ET_speaker_5069_92"/>
      <w:r w:rsidRPr="0037620B">
        <w:rPr>
          <w:rStyle w:val="TagStyle"/>
          <w:rtl/>
        </w:rPr>
        <w:t xml:space="preserve"> &lt;&lt; דובר &gt;&gt; </w:t>
      </w:r>
      <w:r>
        <w:rPr>
          <w:rtl/>
        </w:rPr>
        <w:t>יעקב אשר (יהדות התורה):</w:t>
      </w:r>
      <w:r w:rsidRPr="0037620B">
        <w:rPr>
          <w:rStyle w:val="TagStyle"/>
          <w:rtl/>
        </w:rPr>
        <w:t xml:space="preserve"> &lt;&lt; דובר &gt;&gt;</w:t>
      </w:r>
      <w:r w:rsidR="00DF053A">
        <w:rPr>
          <w:rtl/>
        </w:rPr>
        <w:t xml:space="preserve"> </w:t>
      </w:r>
      <w:r>
        <w:rPr>
          <w:rtl/>
        </w:rPr>
        <w:t xml:space="preserve"> </w:t>
      </w:r>
      <w:bookmarkEnd w:id="630"/>
    </w:p>
    <w:p w:rsidR="0037620B" w:rsidRDefault="0037620B" w:rsidP="0037620B">
      <w:pPr>
        <w:pStyle w:val="KeepWithNext"/>
        <w:rPr>
          <w:rtl/>
          <w:lang w:eastAsia="he-IL"/>
        </w:rPr>
      </w:pPr>
    </w:p>
    <w:p w:rsidR="0037620B" w:rsidRDefault="0037620B" w:rsidP="0037620B">
      <w:pPr>
        <w:rPr>
          <w:rtl/>
          <w:lang w:eastAsia="he-IL"/>
        </w:rPr>
      </w:pPr>
      <w:r>
        <w:rPr>
          <w:rFonts w:hint="cs"/>
          <w:rtl/>
          <w:lang w:eastAsia="he-IL"/>
        </w:rPr>
        <w:t>א</w:t>
      </w:r>
      <w:bookmarkStart w:id="631" w:name="_ETM_Q1_796030"/>
      <w:bookmarkStart w:id="632" w:name="_ETM_Q1_796084"/>
      <w:bookmarkEnd w:id="631"/>
      <w:bookmarkEnd w:id="632"/>
      <w:r>
        <w:rPr>
          <w:rFonts w:hint="cs"/>
          <w:rtl/>
          <w:lang w:eastAsia="he-IL"/>
        </w:rPr>
        <w:t>ת לא י</w:t>
      </w:r>
      <w:bookmarkStart w:id="633" w:name="_ETM_Q1_791307"/>
      <w:bookmarkEnd w:id="633"/>
      <w:r>
        <w:rPr>
          <w:rFonts w:hint="cs"/>
          <w:rtl/>
          <w:lang w:eastAsia="he-IL"/>
        </w:rPr>
        <w:t xml:space="preserve">כולה לקבוע את זה לבד, עם כל הכבוד. </w:t>
      </w:r>
    </w:p>
    <w:p w:rsidR="0037620B" w:rsidRDefault="0037620B" w:rsidP="0037620B">
      <w:pPr>
        <w:rPr>
          <w:rtl/>
          <w:lang w:eastAsia="he-IL"/>
        </w:rPr>
      </w:pPr>
      <w:bookmarkStart w:id="634" w:name="_ETM_Q1_794787"/>
      <w:bookmarkStart w:id="635" w:name="_ETM_Q1_794846"/>
      <w:bookmarkEnd w:id="634"/>
      <w:bookmarkEnd w:id="635"/>
    </w:p>
    <w:p w:rsidR="0037620B" w:rsidRDefault="0037620B" w:rsidP="0037620B">
      <w:pPr>
        <w:pStyle w:val="af6"/>
        <w:keepNext/>
        <w:rPr>
          <w:rtl/>
        </w:rPr>
      </w:pPr>
      <w:bookmarkStart w:id="636" w:name="ET_yor_5142_93"/>
      <w:r w:rsidRPr="0037620B">
        <w:rPr>
          <w:rStyle w:val="TagStyle"/>
          <w:rtl/>
        </w:rPr>
        <w:t xml:space="preserve"> &lt;&lt; יור &gt;&gt; </w:t>
      </w:r>
      <w:r>
        <w:rPr>
          <w:rtl/>
        </w:rPr>
        <w:t>היו"ר יוליה מלינובסקי:</w:t>
      </w:r>
      <w:r w:rsidRPr="0037620B">
        <w:rPr>
          <w:rStyle w:val="TagStyle"/>
          <w:rtl/>
        </w:rPr>
        <w:t xml:space="preserve"> &lt;&lt; יור &gt;&gt;</w:t>
      </w:r>
      <w:r w:rsidR="00DF053A">
        <w:rPr>
          <w:rtl/>
        </w:rPr>
        <w:t xml:space="preserve"> </w:t>
      </w:r>
      <w:r>
        <w:rPr>
          <w:rtl/>
        </w:rPr>
        <w:t xml:space="preserve"> </w:t>
      </w:r>
      <w:bookmarkEnd w:id="636"/>
    </w:p>
    <w:p w:rsidR="0037620B" w:rsidRDefault="0037620B" w:rsidP="0037620B">
      <w:pPr>
        <w:pStyle w:val="KeepWithNext"/>
        <w:rPr>
          <w:rtl/>
          <w:lang w:eastAsia="he-IL"/>
        </w:rPr>
      </w:pPr>
    </w:p>
    <w:p w:rsidR="0037620B" w:rsidRDefault="0037620B" w:rsidP="0037620B">
      <w:pPr>
        <w:rPr>
          <w:rtl/>
          <w:lang w:eastAsia="he-IL"/>
        </w:rPr>
      </w:pPr>
      <w:r>
        <w:rPr>
          <w:rFonts w:hint="cs"/>
          <w:rtl/>
          <w:lang w:eastAsia="he-IL"/>
        </w:rPr>
        <w:t>א</w:t>
      </w:r>
      <w:bookmarkStart w:id="637" w:name="_ETM_Q1_798078"/>
      <w:bookmarkEnd w:id="637"/>
      <w:r>
        <w:rPr>
          <w:rFonts w:hint="cs"/>
          <w:rtl/>
          <w:lang w:eastAsia="he-IL"/>
        </w:rPr>
        <w:t>נ</w:t>
      </w:r>
      <w:bookmarkStart w:id="638" w:name="_ETM_Q1_798210"/>
      <w:bookmarkEnd w:id="638"/>
      <w:r>
        <w:rPr>
          <w:rFonts w:hint="cs"/>
          <w:rtl/>
          <w:lang w:eastAsia="he-IL"/>
        </w:rPr>
        <w:t xml:space="preserve">י מסבירה </w:t>
      </w:r>
      <w:bookmarkStart w:id="639" w:name="_ETM_Q1_799171"/>
      <w:bookmarkEnd w:id="639"/>
      <w:r>
        <w:rPr>
          <w:rFonts w:hint="cs"/>
          <w:rtl/>
          <w:lang w:eastAsia="he-IL"/>
        </w:rPr>
        <w:t xml:space="preserve">שוב פעם למי שלא הבין. בשוטף זה סדרי </w:t>
      </w:r>
      <w:bookmarkStart w:id="640" w:name="_ETM_Q1_802965"/>
      <w:bookmarkEnd w:id="640"/>
      <w:r>
        <w:rPr>
          <w:rFonts w:hint="cs"/>
          <w:rtl/>
          <w:lang w:eastAsia="he-IL"/>
        </w:rPr>
        <w:t xml:space="preserve">הדיון, לא תהיה כניסה של אנשים חיצוניים </w:t>
      </w:r>
      <w:bookmarkStart w:id="641" w:name="_ETM_Q1_806947"/>
      <w:bookmarkEnd w:id="641"/>
      <w:r>
        <w:rPr>
          <w:rFonts w:hint="cs"/>
          <w:rtl/>
          <w:lang w:eastAsia="he-IL"/>
        </w:rPr>
        <w:t xml:space="preserve">לדיון הוועדה. </w:t>
      </w:r>
    </w:p>
    <w:p w:rsidR="00DB3A24" w:rsidRDefault="00DB3A24" w:rsidP="00DB3A24">
      <w:pPr>
        <w:rPr>
          <w:rtl/>
          <w:lang w:eastAsia="he-IL"/>
        </w:rPr>
      </w:pPr>
      <w:bookmarkStart w:id="642" w:name="_ETM_Q1_808587"/>
      <w:bookmarkStart w:id="643" w:name="_ETM_Q1_808759"/>
      <w:bookmarkStart w:id="644" w:name="_ETM_Q1_806263"/>
      <w:bookmarkStart w:id="645" w:name="_ETM_Q1_809411"/>
      <w:bookmarkStart w:id="646" w:name="_ETM_Q1_798098"/>
      <w:bookmarkStart w:id="647" w:name="_ETM_Q1_806161"/>
      <w:bookmarkEnd w:id="642"/>
      <w:bookmarkEnd w:id="643"/>
      <w:bookmarkEnd w:id="644"/>
      <w:bookmarkEnd w:id="645"/>
      <w:bookmarkEnd w:id="646"/>
      <w:bookmarkEnd w:id="647"/>
    </w:p>
    <w:p w:rsidR="00DB3A24" w:rsidRDefault="00DB3A24" w:rsidP="00DB3A24">
      <w:pPr>
        <w:pStyle w:val="a4"/>
        <w:keepNext/>
        <w:rPr>
          <w:rtl/>
        </w:rPr>
      </w:pPr>
      <w:bookmarkStart w:id="648" w:name="ET_speaker_5797_3384"/>
      <w:r w:rsidRPr="00DB3A24">
        <w:rPr>
          <w:rStyle w:val="TagStyle"/>
          <w:rtl/>
        </w:rPr>
        <w:t xml:space="preserve"> &lt;&lt; דובר &gt;&gt; </w:t>
      </w:r>
      <w:r>
        <w:rPr>
          <w:rtl/>
        </w:rPr>
        <w:t>יצחק פינדרוס (יהדות התורה):</w:t>
      </w:r>
      <w:r w:rsidRPr="00DB3A24">
        <w:rPr>
          <w:rStyle w:val="TagStyle"/>
          <w:rtl/>
        </w:rPr>
        <w:t xml:space="preserve"> &lt;&lt; דובר &gt;&gt;</w:t>
      </w:r>
      <w:r w:rsidR="00DF053A">
        <w:rPr>
          <w:rtl/>
        </w:rPr>
        <w:t xml:space="preserve"> </w:t>
      </w:r>
      <w:r>
        <w:rPr>
          <w:rtl/>
        </w:rPr>
        <w:t xml:space="preserve"> </w:t>
      </w:r>
      <w:bookmarkEnd w:id="648"/>
    </w:p>
    <w:p w:rsidR="00DB3A24" w:rsidRDefault="00DB3A24" w:rsidP="00DB3A24">
      <w:pPr>
        <w:pStyle w:val="KeepWithNext"/>
        <w:rPr>
          <w:rtl/>
          <w:lang w:eastAsia="he-IL"/>
        </w:rPr>
      </w:pPr>
    </w:p>
    <w:p w:rsidR="001A1877" w:rsidRDefault="001A1877" w:rsidP="001A1877">
      <w:pPr>
        <w:rPr>
          <w:rtl/>
          <w:lang w:eastAsia="he-IL"/>
        </w:rPr>
      </w:pPr>
      <w:bookmarkStart w:id="649" w:name="_ETM_Q1_806698"/>
      <w:bookmarkStart w:id="650" w:name="_ETM_Q1_806773"/>
      <w:bookmarkStart w:id="651" w:name="_ETM_Q1_798502"/>
      <w:bookmarkStart w:id="652" w:name="_ETM_Q1_798522"/>
      <w:bookmarkEnd w:id="649"/>
      <w:bookmarkEnd w:id="650"/>
      <w:bookmarkEnd w:id="651"/>
      <w:bookmarkEnd w:id="652"/>
      <w:r>
        <w:rPr>
          <w:rFonts w:hint="cs"/>
          <w:rtl/>
          <w:lang w:eastAsia="he-IL"/>
        </w:rPr>
        <w:t xml:space="preserve">אחרי שהגופים שבאו להרוס את הכשרות היו פה, </w:t>
      </w:r>
      <w:bookmarkStart w:id="653" w:name="_ETM_Q1_812233"/>
      <w:bookmarkEnd w:id="653"/>
      <w:r>
        <w:rPr>
          <w:rFonts w:hint="cs"/>
          <w:rtl/>
          <w:lang w:eastAsia="he-IL"/>
        </w:rPr>
        <w:t>איך קוראים להם? תורה ועבודה ו - - -</w:t>
      </w:r>
    </w:p>
    <w:p w:rsidR="001A1877" w:rsidRDefault="001A1877" w:rsidP="001A1877">
      <w:pPr>
        <w:rPr>
          <w:rtl/>
          <w:lang w:eastAsia="he-IL"/>
        </w:rPr>
      </w:pPr>
      <w:bookmarkStart w:id="654" w:name="_ETM_Q1_808843"/>
      <w:bookmarkStart w:id="655" w:name="_ETM_Q1_808911"/>
      <w:bookmarkStart w:id="656" w:name="_ETM_Q1_811690"/>
      <w:bookmarkEnd w:id="654"/>
      <w:bookmarkEnd w:id="655"/>
      <w:bookmarkEnd w:id="656"/>
    </w:p>
    <w:p w:rsidR="001A1877" w:rsidRDefault="001A1877" w:rsidP="001A1877">
      <w:pPr>
        <w:pStyle w:val="af6"/>
        <w:keepNext/>
        <w:rPr>
          <w:rtl/>
        </w:rPr>
      </w:pPr>
      <w:bookmarkStart w:id="657" w:name="ET_yor_5142_95"/>
      <w:r w:rsidRPr="001A1877">
        <w:rPr>
          <w:rStyle w:val="TagStyle"/>
          <w:rtl/>
        </w:rPr>
        <w:t xml:space="preserve"> &lt;&lt; יור &gt;&gt; </w:t>
      </w:r>
      <w:r>
        <w:rPr>
          <w:rtl/>
        </w:rPr>
        <w:t>היו"ר יוליה מלינובסקי:</w:t>
      </w:r>
      <w:r w:rsidRPr="001A1877">
        <w:rPr>
          <w:rStyle w:val="TagStyle"/>
          <w:rtl/>
        </w:rPr>
        <w:t xml:space="preserve"> &lt;&lt; יור &gt;&gt;</w:t>
      </w:r>
      <w:r w:rsidR="00DF053A">
        <w:rPr>
          <w:rtl/>
        </w:rPr>
        <w:t xml:space="preserve"> </w:t>
      </w:r>
      <w:r>
        <w:rPr>
          <w:rtl/>
        </w:rPr>
        <w:t xml:space="preserve"> </w:t>
      </w:r>
      <w:bookmarkEnd w:id="657"/>
    </w:p>
    <w:p w:rsidR="001A1877" w:rsidRDefault="001A1877" w:rsidP="001A1877">
      <w:pPr>
        <w:pStyle w:val="KeepWithNext"/>
        <w:rPr>
          <w:rtl/>
          <w:lang w:eastAsia="he-IL"/>
        </w:rPr>
      </w:pPr>
    </w:p>
    <w:p w:rsidR="001A1877" w:rsidRDefault="001A1877" w:rsidP="001A1877">
      <w:pPr>
        <w:rPr>
          <w:rtl/>
          <w:lang w:eastAsia="he-IL"/>
        </w:rPr>
      </w:pPr>
      <w:bookmarkStart w:id="658" w:name="_ETM_Q1_812027"/>
      <w:bookmarkStart w:id="659" w:name="_ETM_Q1_812050"/>
      <w:bookmarkEnd w:id="658"/>
      <w:bookmarkEnd w:id="659"/>
      <w:r>
        <w:rPr>
          <w:rFonts w:hint="cs"/>
          <w:rtl/>
          <w:lang w:eastAsia="he-IL"/>
        </w:rPr>
        <w:t xml:space="preserve">הזום </w:t>
      </w:r>
      <w:bookmarkStart w:id="660" w:name="_ETM_Q1_812586"/>
      <w:bookmarkEnd w:id="660"/>
      <w:r>
        <w:rPr>
          <w:rFonts w:hint="cs"/>
          <w:rtl/>
          <w:lang w:eastAsia="he-IL"/>
        </w:rPr>
        <w:t xml:space="preserve">יהיה פתוח, אנחנו נעשה הקראה סעיף סעיף, נעשה סבב בוועדה </w:t>
      </w:r>
      <w:bookmarkStart w:id="661" w:name="_ETM_Q1_814976"/>
      <w:bookmarkEnd w:id="661"/>
      <w:r>
        <w:rPr>
          <w:rFonts w:hint="cs"/>
          <w:rtl/>
          <w:lang w:eastAsia="he-IL"/>
        </w:rPr>
        <w:t>ונתייחס לכולם בזום. ביום שלישי - - -</w:t>
      </w:r>
      <w:bookmarkStart w:id="662" w:name="_ETM_Q1_820199"/>
      <w:bookmarkEnd w:id="662"/>
    </w:p>
    <w:p w:rsidR="001A1877" w:rsidRDefault="001A1877" w:rsidP="001A1877">
      <w:pPr>
        <w:rPr>
          <w:rtl/>
          <w:lang w:eastAsia="he-IL"/>
        </w:rPr>
      </w:pPr>
      <w:bookmarkStart w:id="663" w:name="_ETM_Q1_820255"/>
      <w:bookmarkStart w:id="664" w:name="_ETM_Q1_821182"/>
      <w:bookmarkEnd w:id="663"/>
      <w:bookmarkEnd w:id="664"/>
    </w:p>
    <w:p w:rsidR="001A1877" w:rsidRDefault="001A1877" w:rsidP="001A1877">
      <w:pPr>
        <w:pStyle w:val="a4"/>
        <w:keepNext/>
        <w:rPr>
          <w:rtl/>
        </w:rPr>
      </w:pPr>
      <w:bookmarkStart w:id="665" w:name="ET_speaker_5069_96"/>
      <w:r w:rsidRPr="001A1877">
        <w:rPr>
          <w:rStyle w:val="TagStyle"/>
          <w:rtl/>
        </w:rPr>
        <w:t xml:space="preserve"> &lt;&lt; דובר &gt;&gt; </w:t>
      </w:r>
      <w:r>
        <w:rPr>
          <w:rtl/>
        </w:rPr>
        <w:t>יעקב אשר (יהדות התורה):</w:t>
      </w:r>
      <w:r w:rsidRPr="001A1877">
        <w:rPr>
          <w:rStyle w:val="TagStyle"/>
          <w:rtl/>
        </w:rPr>
        <w:t xml:space="preserve"> &lt;&lt; דובר &gt;&gt;</w:t>
      </w:r>
      <w:r w:rsidR="00DF053A">
        <w:rPr>
          <w:rtl/>
        </w:rPr>
        <w:t xml:space="preserve"> </w:t>
      </w:r>
      <w:r>
        <w:rPr>
          <w:rtl/>
        </w:rPr>
        <w:t xml:space="preserve"> </w:t>
      </w:r>
      <w:bookmarkEnd w:id="665"/>
    </w:p>
    <w:p w:rsidR="001A1877" w:rsidRDefault="001A1877" w:rsidP="001A1877">
      <w:pPr>
        <w:pStyle w:val="KeepWithNext"/>
        <w:rPr>
          <w:rtl/>
          <w:lang w:eastAsia="he-IL"/>
        </w:rPr>
      </w:pPr>
    </w:p>
    <w:p w:rsidR="001A1877" w:rsidRDefault="00DB3A24" w:rsidP="001A1877">
      <w:pPr>
        <w:rPr>
          <w:rtl/>
          <w:lang w:eastAsia="he-IL"/>
        </w:rPr>
      </w:pPr>
      <w:bookmarkStart w:id="666" w:name="_ETM_Q1_821539"/>
      <w:bookmarkStart w:id="667" w:name="_ETM_Q1_821559"/>
      <w:bookmarkEnd w:id="666"/>
      <w:bookmarkEnd w:id="667"/>
      <w:r>
        <w:rPr>
          <w:rFonts w:hint="cs"/>
          <w:rtl/>
          <w:lang w:eastAsia="he-IL"/>
        </w:rPr>
        <w:t>אני מבקש התייחסות של</w:t>
      </w:r>
      <w:r w:rsidR="001A1877">
        <w:rPr>
          <w:rFonts w:hint="cs"/>
          <w:rtl/>
          <w:lang w:eastAsia="he-IL"/>
        </w:rPr>
        <w:t xml:space="preserve"> היועץ המשפטי. </w:t>
      </w:r>
    </w:p>
    <w:p w:rsidR="001A1877" w:rsidRDefault="001A1877" w:rsidP="001A1877">
      <w:pPr>
        <w:rPr>
          <w:rtl/>
          <w:lang w:eastAsia="he-IL"/>
        </w:rPr>
      </w:pPr>
      <w:bookmarkStart w:id="668" w:name="_ETM_Q1_820226"/>
      <w:bookmarkStart w:id="669" w:name="_ETM_Q1_820282"/>
      <w:bookmarkStart w:id="670" w:name="_ETM_Q1_823755"/>
      <w:bookmarkEnd w:id="668"/>
      <w:bookmarkEnd w:id="669"/>
      <w:bookmarkEnd w:id="670"/>
    </w:p>
    <w:p w:rsidR="001A1877" w:rsidRDefault="001A1877" w:rsidP="001A1877">
      <w:pPr>
        <w:pStyle w:val="af6"/>
        <w:keepNext/>
        <w:rPr>
          <w:rtl/>
        </w:rPr>
      </w:pPr>
      <w:bookmarkStart w:id="671" w:name="ET_yor_5142_97"/>
      <w:r w:rsidRPr="001A1877">
        <w:rPr>
          <w:rStyle w:val="TagStyle"/>
          <w:rtl/>
        </w:rPr>
        <w:t xml:space="preserve"> &lt;&lt; יור &gt;&gt; </w:t>
      </w:r>
      <w:r>
        <w:rPr>
          <w:rtl/>
        </w:rPr>
        <w:t>היו"ר יוליה מלינובסקי:</w:t>
      </w:r>
      <w:r w:rsidRPr="001A1877">
        <w:rPr>
          <w:rStyle w:val="TagStyle"/>
          <w:rtl/>
        </w:rPr>
        <w:t xml:space="preserve"> &lt;&lt; יור &gt;&gt;</w:t>
      </w:r>
      <w:r w:rsidR="00DF053A">
        <w:rPr>
          <w:rtl/>
        </w:rPr>
        <w:t xml:space="preserve"> </w:t>
      </w:r>
      <w:r>
        <w:rPr>
          <w:rtl/>
        </w:rPr>
        <w:t xml:space="preserve"> </w:t>
      </w:r>
      <w:bookmarkEnd w:id="671"/>
    </w:p>
    <w:p w:rsidR="001A1877" w:rsidRDefault="001A1877" w:rsidP="001A1877">
      <w:pPr>
        <w:pStyle w:val="KeepWithNext"/>
        <w:rPr>
          <w:rtl/>
          <w:lang w:eastAsia="he-IL"/>
        </w:rPr>
      </w:pPr>
    </w:p>
    <w:p w:rsidR="001A1877" w:rsidRDefault="001A1877" w:rsidP="001A1877">
      <w:pPr>
        <w:rPr>
          <w:rtl/>
          <w:lang w:eastAsia="he-IL"/>
        </w:rPr>
      </w:pPr>
      <w:bookmarkStart w:id="672" w:name="_ETM_Q1_824088"/>
      <w:bookmarkStart w:id="673" w:name="_ETM_Q1_824108"/>
      <w:bookmarkEnd w:id="672"/>
      <w:bookmarkEnd w:id="673"/>
      <w:r>
        <w:rPr>
          <w:rFonts w:hint="cs"/>
          <w:rtl/>
          <w:lang w:eastAsia="he-IL"/>
        </w:rPr>
        <w:t xml:space="preserve">דקה, הוא יתייחס. </w:t>
      </w:r>
      <w:bookmarkStart w:id="674" w:name="_ETM_Q1_825194"/>
      <w:bookmarkEnd w:id="674"/>
      <w:r>
        <w:rPr>
          <w:rFonts w:hint="cs"/>
          <w:rtl/>
          <w:lang w:eastAsia="he-IL"/>
        </w:rPr>
        <w:t>ביום שלישי אני פותחת את ה - - -</w:t>
      </w:r>
    </w:p>
    <w:p w:rsidR="001A1877" w:rsidRDefault="001A1877" w:rsidP="001A1877">
      <w:pPr>
        <w:rPr>
          <w:rtl/>
          <w:lang w:eastAsia="he-IL"/>
        </w:rPr>
      </w:pPr>
      <w:bookmarkStart w:id="675" w:name="_ETM_Q1_823774"/>
      <w:bookmarkStart w:id="676" w:name="_ETM_Q1_823833"/>
      <w:bookmarkEnd w:id="675"/>
      <w:bookmarkEnd w:id="676"/>
    </w:p>
    <w:p w:rsidR="001A1877" w:rsidRDefault="001A1877" w:rsidP="001A1877">
      <w:pPr>
        <w:pStyle w:val="a4"/>
        <w:keepNext/>
        <w:rPr>
          <w:rtl/>
        </w:rPr>
      </w:pPr>
      <w:bookmarkStart w:id="677" w:name="ET_speaker_5069_99"/>
      <w:r w:rsidRPr="001A1877">
        <w:rPr>
          <w:rStyle w:val="TagStyle"/>
          <w:rtl/>
        </w:rPr>
        <w:t xml:space="preserve"> &lt;&lt; דובר &gt;&gt; </w:t>
      </w:r>
      <w:r>
        <w:rPr>
          <w:rtl/>
        </w:rPr>
        <w:t>יעקב אשר (יהדות התורה):</w:t>
      </w:r>
      <w:r w:rsidRPr="001A1877">
        <w:rPr>
          <w:rStyle w:val="TagStyle"/>
          <w:rtl/>
        </w:rPr>
        <w:t xml:space="preserve"> &lt;&lt; דובר &gt;&gt;</w:t>
      </w:r>
      <w:r w:rsidR="00DF053A">
        <w:rPr>
          <w:rtl/>
        </w:rPr>
        <w:t xml:space="preserve"> </w:t>
      </w:r>
      <w:r>
        <w:rPr>
          <w:rtl/>
        </w:rPr>
        <w:t xml:space="preserve"> </w:t>
      </w:r>
      <w:bookmarkEnd w:id="677"/>
    </w:p>
    <w:p w:rsidR="001A1877" w:rsidRDefault="001A1877" w:rsidP="001A1877">
      <w:pPr>
        <w:pStyle w:val="KeepWithNext"/>
        <w:rPr>
          <w:rtl/>
          <w:lang w:eastAsia="he-IL"/>
        </w:rPr>
      </w:pPr>
    </w:p>
    <w:p w:rsidR="001A1877" w:rsidRDefault="001A1877" w:rsidP="00DB3A24">
      <w:pPr>
        <w:rPr>
          <w:rtl/>
          <w:lang w:eastAsia="he-IL"/>
        </w:rPr>
      </w:pPr>
      <w:bookmarkStart w:id="678" w:name="_ETM_Q1_825597"/>
      <w:bookmarkStart w:id="679" w:name="_ETM_Q1_825619"/>
      <w:bookmarkEnd w:id="678"/>
      <w:bookmarkEnd w:id="679"/>
      <w:r>
        <w:rPr>
          <w:rFonts w:hint="cs"/>
          <w:rtl/>
          <w:lang w:eastAsia="he-IL"/>
        </w:rPr>
        <w:t xml:space="preserve">את יודעת, </w:t>
      </w:r>
      <w:bookmarkStart w:id="680" w:name="_ETM_Q1_827204"/>
      <w:bookmarkEnd w:id="680"/>
      <w:r>
        <w:rPr>
          <w:rFonts w:hint="cs"/>
          <w:rtl/>
          <w:lang w:eastAsia="he-IL"/>
        </w:rPr>
        <w:t xml:space="preserve">זה נורא דמוקרטי, את רק הולכת ונהיית יותר דמוקרטית. </w:t>
      </w:r>
      <w:bookmarkStart w:id="681" w:name="_ETM_Q1_828798"/>
      <w:bookmarkStart w:id="682" w:name="_ETM_Q1_832430"/>
      <w:bookmarkEnd w:id="681"/>
      <w:bookmarkEnd w:id="682"/>
    </w:p>
    <w:p w:rsidR="001A1877" w:rsidRDefault="001A1877" w:rsidP="001A1877">
      <w:pPr>
        <w:rPr>
          <w:rtl/>
          <w:lang w:eastAsia="he-IL"/>
        </w:rPr>
      </w:pPr>
      <w:bookmarkStart w:id="683" w:name="_ETM_Q1_832496"/>
      <w:bookmarkEnd w:id="683"/>
    </w:p>
    <w:p w:rsidR="001A1877" w:rsidRDefault="001A1877" w:rsidP="001A1877">
      <w:pPr>
        <w:pStyle w:val="af6"/>
        <w:keepNext/>
        <w:rPr>
          <w:rtl/>
        </w:rPr>
      </w:pPr>
      <w:bookmarkStart w:id="684" w:name="ET_yor_5142_100"/>
      <w:r w:rsidRPr="001A1877">
        <w:rPr>
          <w:rStyle w:val="TagStyle"/>
          <w:rtl/>
        </w:rPr>
        <w:t xml:space="preserve"> &lt;&lt; יור &gt;&gt; </w:t>
      </w:r>
      <w:r>
        <w:rPr>
          <w:rtl/>
        </w:rPr>
        <w:t>היו"ר יוליה מלינובסקי:</w:t>
      </w:r>
      <w:r w:rsidRPr="001A1877">
        <w:rPr>
          <w:rStyle w:val="TagStyle"/>
          <w:rtl/>
        </w:rPr>
        <w:t xml:space="preserve"> &lt;&lt; יור &gt;&gt;</w:t>
      </w:r>
      <w:r w:rsidR="00DF053A">
        <w:rPr>
          <w:rtl/>
        </w:rPr>
        <w:t xml:space="preserve"> </w:t>
      </w:r>
      <w:r>
        <w:rPr>
          <w:rtl/>
        </w:rPr>
        <w:t xml:space="preserve"> </w:t>
      </w:r>
      <w:bookmarkEnd w:id="684"/>
    </w:p>
    <w:p w:rsidR="001A1877" w:rsidRDefault="001A1877" w:rsidP="001A1877">
      <w:pPr>
        <w:pStyle w:val="KeepWithNext"/>
        <w:rPr>
          <w:rtl/>
          <w:lang w:eastAsia="he-IL"/>
        </w:rPr>
      </w:pPr>
    </w:p>
    <w:p w:rsidR="001A1877" w:rsidRDefault="001A1877" w:rsidP="001A1877">
      <w:pPr>
        <w:rPr>
          <w:rtl/>
          <w:lang w:eastAsia="he-IL"/>
        </w:rPr>
      </w:pPr>
      <w:bookmarkStart w:id="685" w:name="_ETM_Q1_834334"/>
      <w:bookmarkStart w:id="686" w:name="_ETM_Q1_834359"/>
      <w:bookmarkEnd w:id="685"/>
      <w:bookmarkEnd w:id="686"/>
      <w:r>
        <w:rPr>
          <w:rFonts w:hint="cs"/>
          <w:rtl/>
          <w:lang w:eastAsia="he-IL"/>
        </w:rPr>
        <w:t xml:space="preserve">ביום שלישי אני רוצה לעשות דיון נוסף חוזר, כי </w:t>
      </w:r>
      <w:bookmarkStart w:id="687" w:name="_ETM_Q1_838830"/>
      <w:bookmarkEnd w:id="687"/>
      <w:r>
        <w:rPr>
          <w:rFonts w:hint="cs"/>
          <w:rtl/>
          <w:lang w:eastAsia="he-IL"/>
        </w:rPr>
        <w:t xml:space="preserve">כבר עשיתי את זה, אבל מהסיבות שלהם אנשים החליטו לא </w:t>
      </w:r>
      <w:bookmarkStart w:id="688" w:name="_ETM_Q1_841012"/>
      <w:bookmarkEnd w:id="688"/>
      <w:r>
        <w:rPr>
          <w:rFonts w:hint="cs"/>
          <w:rtl/>
          <w:lang w:eastAsia="he-IL"/>
        </w:rPr>
        <w:t xml:space="preserve">להגיע. </w:t>
      </w:r>
      <w:bookmarkStart w:id="689" w:name="_ETM_Q1_840842"/>
      <w:bookmarkEnd w:id="689"/>
    </w:p>
    <w:p w:rsidR="001A1877" w:rsidRDefault="001A1877" w:rsidP="001A1877">
      <w:pPr>
        <w:rPr>
          <w:rtl/>
          <w:lang w:eastAsia="he-IL"/>
        </w:rPr>
      </w:pPr>
      <w:bookmarkStart w:id="690" w:name="_ETM_Q1_840901"/>
      <w:bookmarkStart w:id="691" w:name="_ETM_Q1_842290"/>
      <w:bookmarkEnd w:id="690"/>
      <w:bookmarkEnd w:id="691"/>
    </w:p>
    <w:p w:rsidR="001A1877" w:rsidRDefault="001A1877" w:rsidP="001A1877">
      <w:pPr>
        <w:pStyle w:val="a4"/>
        <w:keepNext/>
        <w:rPr>
          <w:rtl/>
        </w:rPr>
      </w:pPr>
      <w:bookmarkStart w:id="692" w:name="ET_speaker_5359_101"/>
      <w:r w:rsidRPr="001A1877">
        <w:rPr>
          <w:rStyle w:val="TagStyle"/>
          <w:rtl/>
        </w:rPr>
        <w:t xml:space="preserve"> &lt;&lt; דובר &gt;&gt; </w:t>
      </w:r>
      <w:r>
        <w:rPr>
          <w:rtl/>
        </w:rPr>
        <w:t>יעקב מרגי (ש"ס):</w:t>
      </w:r>
      <w:r w:rsidRPr="001A1877">
        <w:rPr>
          <w:rStyle w:val="TagStyle"/>
          <w:rtl/>
        </w:rPr>
        <w:t xml:space="preserve"> &lt;&lt; דובר &gt;&gt;</w:t>
      </w:r>
      <w:r w:rsidR="00DF053A">
        <w:rPr>
          <w:rtl/>
        </w:rPr>
        <w:t xml:space="preserve"> </w:t>
      </w:r>
      <w:r>
        <w:rPr>
          <w:rtl/>
        </w:rPr>
        <w:t xml:space="preserve"> </w:t>
      </w:r>
      <w:bookmarkEnd w:id="692"/>
    </w:p>
    <w:p w:rsidR="001A1877" w:rsidRDefault="001A1877" w:rsidP="001A1877">
      <w:pPr>
        <w:pStyle w:val="KeepWithNext"/>
        <w:rPr>
          <w:rtl/>
          <w:lang w:eastAsia="he-IL"/>
        </w:rPr>
      </w:pPr>
    </w:p>
    <w:p w:rsidR="001A1877" w:rsidRDefault="001A1877" w:rsidP="00DB3A24">
      <w:pPr>
        <w:rPr>
          <w:rtl/>
          <w:lang w:eastAsia="he-IL"/>
        </w:rPr>
      </w:pPr>
      <w:bookmarkStart w:id="693" w:name="_ETM_Q1_842674"/>
      <w:bookmarkStart w:id="694" w:name="_ETM_Q1_842693"/>
      <w:bookmarkEnd w:id="693"/>
      <w:bookmarkEnd w:id="694"/>
      <w:r>
        <w:rPr>
          <w:rFonts w:hint="cs"/>
          <w:rtl/>
          <w:lang w:eastAsia="he-IL"/>
        </w:rPr>
        <w:t xml:space="preserve">טור פז, אתה היית בעירייה, לא דיברת </w:t>
      </w:r>
      <w:r w:rsidR="00DB3A24">
        <w:rPr>
          <w:rFonts w:hint="cs"/>
          <w:rtl/>
          <w:lang w:eastAsia="he-IL"/>
        </w:rPr>
        <w:t>בוועדה?</w:t>
      </w:r>
    </w:p>
    <w:p w:rsidR="001A1877" w:rsidRDefault="001A1877" w:rsidP="001A1877">
      <w:pPr>
        <w:rPr>
          <w:rtl/>
          <w:lang w:eastAsia="he-IL"/>
        </w:rPr>
      </w:pPr>
      <w:bookmarkStart w:id="695" w:name="_ETM_Q1_842808"/>
      <w:bookmarkStart w:id="696" w:name="_ETM_Q1_842869"/>
      <w:bookmarkEnd w:id="695"/>
      <w:bookmarkEnd w:id="696"/>
    </w:p>
    <w:p w:rsidR="001A1877" w:rsidRDefault="001A1877" w:rsidP="001A1877">
      <w:pPr>
        <w:pStyle w:val="af6"/>
        <w:keepNext/>
        <w:rPr>
          <w:rtl/>
        </w:rPr>
      </w:pPr>
      <w:bookmarkStart w:id="697" w:name="ET_yor_5142_102"/>
      <w:r w:rsidRPr="001A1877">
        <w:rPr>
          <w:rStyle w:val="TagStyle"/>
          <w:rtl/>
        </w:rPr>
        <w:t xml:space="preserve"> &lt;&lt; יור &gt;&gt; </w:t>
      </w:r>
      <w:r>
        <w:rPr>
          <w:rtl/>
        </w:rPr>
        <w:t>היו"ר יוליה מלינובסקי:</w:t>
      </w:r>
      <w:r w:rsidRPr="001A1877">
        <w:rPr>
          <w:rStyle w:val="TagStyle"/>
          <w:rtl/>
        </w:rPr>
        <w:t xml:space="preserve"> &lt;&lt; יור &gt;&gt;</w:t>
      </w:r>
      <w:r w:rsidR="00DF053A">
        <w:rPr>
          <w:rtl/>
        </w:rPr>
        <w:t xml:space="preserve"> </w:t>
      </w:r>
      <w:r>
        <w:rPr>
          <w:rtl/>
        </w:rPr>
        <w:t xml:space="preserve"> </w:t>
      </w:r>
      <w:bookmarkEnd w:id="697"/>
    </w:p>
    <w:p w:rsidR="001A1877" w:rsidRDefault="001A1877" w:rsidP="001A1877">
      <w:pPr>
        <w:pStyle w:val="KeepWithNext"/>
        <w:rPr>
          <w:rtl/>
          <w:lang w:eastAsia="he-IL"/>
        </w:rPr>
      </w:pPr>
    </w:p>
    <w:p w:rsidR="001A1877" w:rsidRDefault="001A1877" w:rsidP="001A1877">
      <w:pPr>
        <w:rPr>
          <w:rtl/>
          <w:lang w:eastAsia="he-IL"/>
        </w:rPr>
      </w:pPr>
      <w:bookmarkStart w:id="698" w:name="_ETM_Q1_844980"/>
      <w:bookmarkStart w:id="699" w:name="_ETM_Q1_845000"/>
      <w:bookmarkEnd w:id="698"/>
      <w:bookmarkEnd w:id="699"/>
      <w:r>
        <w:rPr>
          <w:rFonts w:hint="cs"/>
          <w:rtl/>
          <w:lang w:eastAsia="he-IL"/>
        </w:rPr>
        <w:t xml:space="preserve">אני </w:t>
      </w:r>
      <w:bookmarkStart w:id="700" w:name="_ETM_Q1_845480"/>
      <w:bookmarkEnd w:id="700"/>
      <w:r>
        <w:rPr>
          <w:rFonts w:hint="cs"/>
          <w:rtl/>
          <w:lang w:eastAsia="he-IL"/>
        </w:rPr>
        <w:t>עושה ביום שלישי דיון שעתיים, שיהיה פתוח לכולם, אבל</w:t>
      </w:r>
      <w:bookmarkStart w:id="701" w:name="_ETM_Q1_851624"/>
      <w:bookmarkEnd w:id="701"/>
      <w:r>
        <w:rPr>
          <w:rFonts w:hint="cs"/>
          <w:rtl/>
          <w:lang w:eastAsia="he-IL"/>
        </w:rPr>
        <w:t xml:space="preserve"> כולם יהיו בדיון חוץ מהאנשים שאמרתי קודם. הזום יהיה </w:t>
      </w:r>
      <w:bookmarkStart w:id="702" w:name="_ETM_Q1_856198"/>
      <w:bookmarkEnd w:id="702"/>
      <w:r>
        <w:rPr>
          <w:rFonts w:hint="cs"/>
          <w:rtl/>
          <w:lang w:eastAsia="he-IL"/>
        </w:rPr>
        <w:t>פתוח, כל אחד יקבל זכות דיבור בזום, פתוח,</w:t>
      </w:r>
      <w:bookmarkStart w:id="703" w:name="_ETM_Q1_860449"/>
      <w:bookmarkEnd w:id="703"/>
      <w:r>
        <w:rPr>
          <w:rFonts w:hint="cs"/>
          <w:rtl/>
          <w:lang w:eastAsia="he-IL"/>
        </w:rPr>
        <w:t xml:space="preserve"> בלי להתייחס לסעיפי החוק. מה שיקרה עכשיו, שאנחנו נתחיל הקראה, </w:t>
      </w:r>
      <w:bookmarkStart w:id="704" w:name="_ETM_Q1_863454"/>
      <w:bookmarkEnd w:id="704"/>
      <w:r>
        <w:rPr>
          <w:rFonts w:hint="cs"/>
          <w:rtl/>
          <w:lang w:eastAsia="he-IL"/>
        </w:rPr>
        <w:t>תהיה התייחסות ספציפית לסעיפי החוק.</w:t>
      </w:r>
    </w:p>
    <w:p w:rsidR="001A1877" w:rsidRDefault="001A1877" w:rsidP="001A1877">
      <w:pPr>
        <w:rPr>
          <w:rtl/>
          <w:lang w:eastAsia="he-IL"/>
        </w:rPr>
      </w:pPr>
      <w:bookmarkStart w:id="705" w:name="_ETM_Q1_863968"/>
      <w:bookmarkStart w:id="706" w:name="_ETM_Q1_864041"/>
      <w:bookmarkStart w:id="707" w:name="_ETM_Q1_865070"/>
      <w:bookmarkEnd w:id="705"/>
      <w:bookmarkEnd w:id="706"/>
      <w:bookmarkEnd w:id="707"/>
    </w:p>
    <w:p w:rsidR="001A1877" w:rsidRDefault="001A1877" w:rsidP="001A1877">
      <w:pPr>
        <w:pStyle w:val="a4"/>
        <w:keepNext/>
        <w:rPr>
          <w:rtl/>
        </w:rPr>
      </w:pPr>
      <w:bookmarkStart w:id="708" w:name="ET_speaker_5802_103"/>
      <w:r w:rsidRPr="001A1877">
        <w:rPr>
          <w:rStyle w:val="TagStyle"/>
          <w:rtl/>
        </w:rPr>
        <w:t xml:space="preserve"> &lt;&lt; דובר &gt;&gt; </w:t>
      </w:r>
      <w:r>
        <w:rPr>
          <w:rtl/>
        </w:rPr>
        <w:t>שלמה קרעי (הליכוד):</w:t>
      </w:r>
      <w:r w:rsidRPr="001A1877">
        <w:rPr>
          <w:rStyle w:val="TagStyle"/>
          <w:rtl/>
        </w:rPr>
        <w:t xml:space="preserve"> &lt;&lt; דובר &gt;&gt;</w:t>
      </w:r>
      <w:r w:rsidR="00DF053A">
        <w:rPr>
          <w:rtl/>
        </w:rPr>
        <w:t xml:space="preserve"> </w:t>
      </w:r>
      <w:r>
        <w:rPr>
          <w:rtl/>
        </w:rPr>
        <w:t xml:space="preserve"> </w:t>
      </w:r>
      <w:bookmarkEnd w:id="708"/>
    </w:p>
    <w:p w:rsidR="001A1877" w:rsidRDefault="001A1877" w:rsidP="001A1877">
      <w:pPr>
        <w:pStyle w:val="KeepWithNext"/>
        <w:rPr>
          <w:rtl/>
          <w:lang w:eastAsia="he-IL"/>
        </w:rPr>
      </w:pPr>
    </w:p>
    <w:p w:rsidR="001A1877" w:rsidRDefault="001A1877" w:rsidP="001A1877">
      <w:pPr>
        <w:rPr>
          <w:rtl/>
          <w:lang w:eastAsia="he-IL"/>
        </w:rPr>
      </w:pPr>
      <w:bookmarkStart w:id="709" w:name="_ETM_Q1_865455"/>
      <w:bookmarkStart w:id="710" w:name="_ETM_Q1_865477"/>
      <w:bookmarkEnd w:id="709"/>
      <w:bookmarkEnd w:id="710"/>
      <w:r>
        <w:rPr>
          <w:rFonts w:hint="cs"/>
          <w:rtl/>
          <w:lang w:eastAsia="he-IL"/>
        </w:rPr>
        <w:t xml:space="preserve">לפחות תאפשרי לכל חבר כנסת </w:t>
      </w:r>
      <w:bookmarkStart w:id="711" w:name="_ETM_Q1_866269"/>
      <w:bookmarkEnd w:id="711"/>
      <w:r>
        <w:rPr>
          <w:rFonts w:hint="cs"/>
          <w:rtl/>
          <w:lang w:eastAsia="he-IL"/>
        </w:rPr>
        <w:t xml:space="preserve">להביא אורח אחד שהוא חושב שזה חשוב. </w:t>
      </w:r>
    </w:p>
    <w:p w:rsidR="001A1877" w:rsidRDefault="001A1877" w:rsidP="001A1877">
      <w:pPr>
        <w:rPr>
          <w:rtl/>
          <w:lang w:eastAsia="he-IL"/>
        </w:rPr>
      </w:pPr>
      <w:bookmarkStart w:id="712" w:name="_ETM_Q1_866384"/>
      <w:bookmarkStart w:id="713" w:name="_ETM_Q1_866443"/>
      <w:bookmarkStart w:id="714" w:name="_ETM_Q1_867553"/>
      <w:bookmarkEnd w:id="712"/>
      <w:bookmarkEnd w:id="713"/>
      <w:bookmarkEnd w:id="714"/>
    </w:p>
    <w:p w:rsidR="001A1877" w:rsidRDefault="001A1877" w:rsidP="001A1877">
      <w:pPr>
        <w:pStyle w:val="af6"/>
        <w:keepNext/>
        <w:rPr>
          <w:rtl/>
        </w:rPr>
      </w:pPr>
      <w:bookmarkStart w:id="715" w:name="ET_yor_5142_104"/>
      <w:r w:rsidRPr="001A1877">
        <w:rPr>
          <w:rStyle w:val="TagStyle"/>
          <w:rtl/>
        </w:rPr>
        <w:t xml:space="preserve"> &lt;&lt; יור &gt;&gt; </w:t>
      </w:r>
      <w:r>
        <w:rPr>
          <w:rtl/>
        </w:rPr>
        <w:t>היו"ר יוליה מלינובסקי:</w:t>
      </w:r>
      <w:r w:rsidRPr="001A1877">
        <w:rPr>
          <w:rStyle w:val="TagStyle"/>
          <w:rtl/>
        </w:rPr>
        <w:t xml:space="preserve"> &lt;&lt; יור &gt;&gt;</w:t>
      </w:r>
      <w:r w:rsidR="00DF053A">
        <w:rPr>
          <w:rtl/>
        </w:rPr>
        <w:t xml:space="preserve"> </w:t>
      </w:r>
      <w:r>
        <w:rPr>
          <w:rtl/>
        </w:rPr>
        <w:t xml:space="preserve"> </w:t>
      </w:r>
      <w:bookmarkEnd w:id="715"/>
    </w:p>
    <w:p w:rsidR="001A1877" w:rsidRDefault="001A1877" w:rsidP="001A1877">
      <w:pPr>
        <w:pStyle w:val="KeepWithNext"/>
        <w:rPr>
          <w:rtl/>
          <w:lang w:eastAsia="he-IL"/>
        </w:rPr>
      </w:pPr>
    </w:p>
    <w:p w:rsidR="001A1877" w:rsidRDefault="001A1877" w:rsidP="001A1877">
      <w:pPr>
        <w:rPr>
          <w:rtl/>
          <w:lang w:eastAsia="he-IL"/>
        </w:rPr>
      </w:pPr>
      <w:bookmarkStart w:id="716" w:name="_ETM_Q1_867932"/>
      <w:bookmarkStart w:id="717" w:name="_ETM_Q1_867956"/>
      <w:bookmarkEnd w:id="716"/>
      <w:bookmarkEnd w:id="717"/>
      <w:r>
        <w:rPr>
          <w:rFonts w:hint="cs"/>
          <w:rtl/>
          <w:lang w:eastAsia="he-IL"/>
        </w:rPr>
        <w:t xml:space="preserve">לא, לא. </w:t>
      </w:r>
      <w:bookmarkStart w:id="718" w:name="_ETM_Q1_868808"/>
      <w:bookmarkEnd w:id="718"/>
      <w:r>
        <w:rPr>
          <w:rFonts w:hint="cs"/>
          <w:rtl/>
          <w:lang w:eastAsia="he-IL"/>
        </w:rPr>
        <w:t xml:space="preserve">אתה יכול לארח בלשכה שלך, זו החלטה שלך, פה </w:t>
      </w:r>
      <w:bookmarkStart w:id="719" w:name="_ETM_Q1_870901"/>
      <w:bookmarkEnd w:id="719"/>
      <w:r>
        <w:rPr>
          <w:rFonts w:hint="cs"/>
          <w:rtl/>
          <w:lang w:eastAsia="he-IL"/>
        </w:rPr>
        <w:t xml:space="preserve">אני מחליטה. </w:t>
      </w:r>
    </w:p>
    <w:p w:rsidR="001A1877" w:rsidRDefault="001A1877" w:rsidP="001A1877">
      <w:pPr>
        <w:rPr>
          <w:rtl/>
          <w:lang w:eastAsia="he-IL"/>
        </w:rPr>
      </w:pPr>
      <w:bookmarkStart w:id="720" w:name="_ETM_Q1_872388"/>
      <w:bookmarkStart w:id="721" w:name="_ETM_Q1_872449"/>
      <w:bookmarkEnd w:id="720"/>
      <w:bookmarkEnd w:id="721"/>
    </w:p>
    <w:p w:rsidR="001A1877" w:rsidRDefault="001A1877" w:rsidP="001A1877">
      <w:pPr>
        <w:pStyle w:val="a4"/>
        <w:keepNext/>
        <w:rPr>
          <w:rtl/>
        </w:rPr>
      </w:pPr>
      <w:bookmarkStart w:id="722" w:name="ET_speaker_5069_105"/>
      <w:r w:rsidRPr="001A1877">
        <w:rPr>
          <w:rStyle w:val="TagStyle"/>
          <w:rtl/>
        </w:rPr>
        <w:t xml:space="preserve"> &lt;&lt; דובר &gt;&gt; </w:t>
      </w:r>
      <w:r>
        <w:rPr>
          <w:rtl/>
        </w:rPr>
        <w:t>יעקב אשר (יהדות התורה):</w:t>
      </w:r>
      <w:r w:rsidRPr="001A1877">
        <w:rPr>
          <w:rStyle w:val="TagStyle"/>
          <w:rtl/>
        </w:rPr>
        <w:t xml:space="preserve"> &lt;&lt; דובר &gt;&gt;</w:t>
      </w:r>
      <w:r w:rsidR="00DF053A">
        <w:rPr>
          <w:rtl/>
        </w:rPr>
        <w:t xml:space="preserve"> </w:t>
      </w:r>
      <w:r>
        <w:rPr>
          <w:rtl/>
        </w:rPr>
        <w:t xml:space="preserve"> </w:t>
      </w:r>
      <w:bookmarkEnd w:id="722"/>
    </w:p>
    <w:p w:rsidR="001A1877" w:rsidRDefault="001A1877" w:rsidP="001A1877">
      <w:pPr>
        <w:pStyle w:val="KeepWithNext"/>
        <w:rPr>
          <w:rtl/>
          <w:lang w:eastAsia="he-IL"/>
        </w:rPr>
      </w:pPr>
    </w:p>
    <w:p w:rsidR="001A1877" w:rsidRDefault="001A1877" w:rsidP="001A1877">
      <w:pPr>
        <w:rPr>
          <w:rtl/>
          <w:lang w:eastAsia="he-IL"/>
        </w:rPr>
      </w:pPr>
      <w:bookmarkStart w:id="723" w:name="_ETM_Q1_874260"/>
      <w:bookmarkStart w:id="724" w:name="_ETM_Q1_874285"/>
      <w:bookmarkEnd w:id="723"/>
      <w:bookmarkEnd w:id="724"/>
      <w:r>
        <w:rPr>
          <w:rFonts w:hint="cs"/>
          <w:rtl/>
          <w:lang w:eastAsia="he-IL"/>
        </w:rPr>
        <w:t xml:space="preserve">מה זה, ועדות - - - </w:t>
      </w:r>
    </w:p>
    <w:p w:rsidR="001A1877" w:rsidRDefault="001A1877" w:rsidP="001A1877">
      <w:pPr>
        <w:rPr>
          <w:rtl/>
          <w:lang w:eastAsia="he-IL"/>
        </w:rPr>
      </w:pPr>
      <w:bookmarkStart w:id="725" w:name="_ETM_Q1_875096"/>
      <w:bookmarkStart w:id="726" w:name="_ETM_Q1_875159"/>
      <w:bookmarkEnd w:id="725"/>
      <w:bookmarkEnd w:id="726"/>
    </w:p>
    <w:p w:rsidR="001A1877" w:rsidRDefault="001A1877" w:rsidP="001A1877">
      <w:pPr>
        <w:pStyle w:val="af6"/>
        <w:keepNext/>
        <w:rPr>
          <w:rtl/>
        </w:rPr>
      </w:pPr>
      <w:bookmarkStart w:id="727" w:name="ET_yor_5142_106"/>
      <w:r w:rsidRPr="001A1877">
        <w:rPr>
          <w:rStyle w:val="TagStyle"/>
          <w:rtl/>
        </w:rPr>
        <w:t xml:space="preserve"> &lt;&lt; יור &gt;&gt; </w:t>
      </w:r>
      <w:r>
        <w:rPr>
          <w:rtl/>
        </w:rPr>
        <w:t>היו"ר יוליה מלינובסקי:</w:t>
      </w:r>
      <w:r w:rsidRPr="001A1877">
        <w:rPr>
          <w:rStyle w:val="TagStyle"/>
          <w:rtl/>
        </w:rPr>
        <w:t xml:space="preserve"> &lt;&lt; יור &gt;&gt;</w:t>
      </w:r>
      <w:r w:rsidR="00DF053A">
        <w:rPr>
          <w:rtl/>
        </w:rPr>
        <w:t xml:space="preserve"> </w:t>
      </w:r>
      <w:r>
        <w:rPr>
          <w:rtl/>
        </w:rPr>
        <w:t xml:space="preserve"> </w:t>
      </w:r>
      <w:bookmarkEnd w:id="727"/>
    </w:p>
    <w:p w:rsidR="001A1877" w:rsidRDefault="001A1877" w:rsidP="001A1877">
      <w:pPr>
        <w:pStyle w:val="KeepWithNext"/>
        <w:rPr>
          <w:rtl/>
          <w:lang w:eastAsia="he-IL"/>
        </w:rPr>
      </w:pPr>
    </w:p>
    <w:p w:rsidR="001A1877" w:rsidRDefault="001A1877" w:rsidP="001A1877">
      <w:pPr>
        <w:rPr>
          <w:rtl/>
          <w:lang w:eastAsia="he-IL"/>
        </w:rPr>
      </w:pPr>
      <w:bookmarkStart w:id="728" w:name="_ETM_Q1_876635"/>
      <w:bookmarkStart w:id="729" w:name="_ETM_Q1_876657"/>
      <w:bookmarkEnd w:id="728"/>
      <w:bookmarkEnd w:id="729"/>
      <w:r>
        <w:rPr>
          <w:rFonts w:hint="cs"/>
          <w:rtl/>
          <w:lang w:eastAsia="he-IL"/>
        </w:rPr>
        <w:t xml:space="preserve">תודה רבה. </w:t>
      </w:r>
      <w:bookmarkStart w:id="730" w:name="_ETM_Q1_872994"/>
      <w:bookmarkEnd w:id="730"/>
      <w:r>
        <w:rPr>
          <w:rFonts w:hint="cs"/>
          <w:rtl/>
          <w:lang w:eastAsia="he-IL"/>
        </w:rPr>
        <w:t>עכשיו מה שאנחנו - - -</w:t>
      </w:r>
      <w:bookmarkStart w:id="731" w:name="_ETM_Q1_877578"/>
      <w:bookmarkEnd w:id="731"/>
    </w:p>
    <w:p w:rsidR="001A1877" w:rsidRDefault="001A1877" w:rsidP="001A1877">
      <w:pPr>
        <w:rPr>
          <w:rtl/>
          <w:lang w:eastAsia="he-IL"/>
        </w:rPr>
      </w:pPr>
      <w:bookmarkStart w:id="732" w:name="_ETM_Q1_877644"/>
      <w:bookmarkStart w:id="733" w:name="_ETM_Q1_873239"/>
      <w:bookmarkEnd w:id="732"/>
      <w:bookmarkEnd w:id="733"/>
    </w:p>
    <w:p w:rsidR="001A1877" w:rsidRDefault="001A1877" w:rsidP="001A1877">
      <w:pPr>
        <w:pStyle w:val="a4"/>
        <w:keepNext/>
        <w:rPr>
          <w:rtl/>
        </w:rPr>
      </w:pPr>
      <w:bookmarkStart w:id="734" w:name="ET_speaker_5069_107"/>
      <w:r w:rsidRPr="001A1877">
        <w:rPr>
          <w:rStyle w:val="TagStyle"/>
          <w:rtl/>
        </w:rPr>
        <w:t xml:space="preserve"> &lt;&lt; דובר &gt;&gt; </w:t>
      </w:r>
      <w:r>
        <w:rPr>
          <w:rtl/>
        </w:rPr>
        <w:t>יעקב אשר (יהדות התורה):</w:t>
      </w:r>
      <w:r w:rsidRPr="001A1877">
        <w:rPr>
          <w:rStyle w:val="TagStyle"/>
          <w:rtl/>
        </w:rPr>
        <w:t xml:space="preserve"> &lt;&lt; דובר &gt;&gt;</w:t>
      </w:r>
      <w:r w:rsidR="00DF053A">
        <w:rPr>
          <w:rtl/>
        </w:rPr>
        <w:t xml:space="preserve"> </w:t>
      </w:r>
      <w:r>
        <w:rPr>
          <w:rtl/>
        </w:rPr>
        <w:t xml:space="preserve"> </w:t>
      </w:r>
      <w:bookmarkEnd w:id="734"/>
    </w:p>
    <w:p w:rsidR="001A1877" w:rsidRDefault="001A1877" w:rsidP="001A1877">
      <w:pPr>
        <w:pStyle w:val="KeepWithNext"/>
        <w:rPr>
          <w:rtl/>
          <w:lang w:eastAsia="he-IL"/>
        </w:rPr>
      </w:pPr>
    </w:p>
    <w:p w:rsidR="001A1877" w:rsidRDefault="001A1877" w:rsidP="001A1877">
      <w:pPr>
        <w:rPr>
          <w:rtl/>
          <w:lang w:eastAsia="he-IL"/>
        </w:rPr>
      </w:pPr>
      <w:bookmarkStart w:id="735" w:name="_ETM_Q1_873637"/>
      <w:bookmarkStart w:id="736" w:name="_ETM_Q1_873677"/>
      <w:bookmarkEnd w:id="735"/>
      <w:bookmarkEnd w:id="736"/>
      <w:r>
        <w:rPr>
          <w:rFonts w:hint="cs"/>
          <w:rtl/>
          <w:lang w:eastAsia="he-IL"/>
        </w:rPr>
        <w:t xml:space="preserve">רגע, רגע. </w:t>
      </w:r>
    </w:p>
    <w:p w:rsidR="001A1877" w:rsidRDefault="001A1877" w:rsidP="001A1877">
      <w:pPr>
        <w:rPr>
          <w:rtl/>
          <w:lang w:eastAsia="he-IL"/>
        </w:rPr>
      </w:pPr>
      <w:bookmarkStart w:id="737" w:name="_ETM_Q1_874790"/>
      <w:bookmarkStart w:id="738" w:name="_ETM_Q1_874846"/>
      <w:bookmarkEnd w:id="737"/>
      <w:bookmarkEnd w:id="738"/>
    </w:p>
    <w:p w:rsidR="001A1877" w:rsidRDefault="001A1877" w:rsidP="001A1877">
      <w:pPr>
        <w:pStyle w:val="af6"/>
        <w:keepNext/>
        <w:rPr>
          <w:rtl/>
        </w:rPr>
      </w:pPr>
      <w:bookmarkStart w:id="739" w:name="ET_yor_5142_108"/>
      <w:r w:rsidRPr="001A1877">
        <w:rPr>
          <w:rStyle w:val="TagStyle"/>
          <w:rtl/>
        </w:rPr>
        <w:t xml:space="preserve"> &lt;&lt; יור &gt;&gt; </w:t>
      </w:r>
      <w:r>
        <w:rPr>
          <w:rtl/>
        </w:rPr>
        <w:t>היו"ר יוליה מלינובסקי:</w:t>
      </w:r>
      <w:r w:rsidRPr="001A1877">
        <w:rPr>
          <w:rStyle w:val="TagStyle"/>
          <w:rtl/>
        </w:rPr>
        <w:t xml:space="preserve"> &lt;&lt; יור &gt;&gt;</w:t>
      </w:r>
      <w:r w:rsidR="00DF053A">
        <w:rPr>
          <w:rtl/>
        </w:rPr>
        <w:t xml:space="preserve"> </w:t>
      </w:r>
      <w:r>
        <w:rPr>
          <w:rtl/>
        </w:rPr>
        <w:t xml:space="preserve"> </w:t>
      </w:r>
      <w:bookmarkEnd w:id="739"/>
    </w:p>
    <w:p w:rsidR="001A1877" w:rsidRDefault="001A1877" w:rsidP="001A1877">
      <w:pPr>
        <w:pStyle w:val="KeepWithNext"/>
        <w:rPr>
          <w:rtl/>
          <w:lang w:eastAsia="he-IL"/>
        </w:rPr>
      </w:pPr>
    </w:p>
    <w:p w:rsidR="001A1877" w:rsidRDefault="001A1877" w:rsidP="001A1877">
      <w:pPr>
        <w:rPr>
          <w:rtl/>
          <w:lang w:eastAsia="he-IL"/>
        </w:rPr>
      </w:pPr>
      <w:bookmarkStart w:id="740" w:name="_ETM_Q1_876475"/>
      <w:bookmarkStart w:id="741" w:name="_ETM_Q1_876495"/>
      <w:bookmarkEnd w:id="740"/>
      <w:bookmarkEnd w:id="741"/>
      <w:r>
        <w:rPr>
          <w:rFonts w:hint="cs"/>
          <w:rtl/>
          <w:lang w:eastAsia="he-IL"/>
        </w:rPr>
        <w:t xml:space="preserve">דקה, </w:t>
      </w:r>
      <w:bookmarkStart w:id="742" w:name="_ETM_Q1_878366"/>
      <w:bookmarkEnd w:id="742"/>
      <w:r>
        <w:rPr>
          <w:rFonts w:hint="cs"/>
          <w:rtl/>
          <w:lang w:eastAsia="he-IL"/>
        </w:rPr>
        <w:t xml:space="preserve">תן לי לסיים. </w:t>
      </w:r>
      <w:bookmarkStart w:id="743" w:name="_ETM_Q1_876338"/>
      <w:bookmarkEnd w:id="743"/>
    </w:p>
    <w:p w:rsidR="001A1877" w:rsidRDefault="001A1877" w:rsidP="001A1877">
      <w:pPr>
        <w:rPr>
          <w:rtl/>
          <w:lang w:eastAsia="he-IL"/>
        </w:rPr>
      </w:pPr>
      <w:bookmarkStart w:id="744" w:name="_ETM_Q1_876391"/>
      <w:bookmarkStart w:id="745" w:name="_ETM_Q1_877499"/>
      <w:bookmarkEnd w:id="744"/>
      <w:bookmarkEnd w:id="745"/>
    </w:p>
    <w:p w:rsidR="001A1877" w:rsidRDefault="001A1877" w:rsidP="001A1877">
      <w:pPr>
        <w:pStyle w:val="a4"/>
        <w:keepNext/>
        <w:rPr>
          <w:rtl/>
        </w:rPr>
      </w:pPr>
      <w:bookmarkStart w:id="746" w:name="ET_speaker_5069_109"/>
      <w:r w:rsidRPr="001A1877">
        <w:rPr>
          <w:rStyle w:val="TagStyle"/>
          <w:rtl/>
        </w:rPr>
        <w:t xml:space="preserve"> &lt;&lt; דובר &gt;&gt; </w:t>
      </w:r>
      <w:r>
        <w:rPr>
          <w:rtl/>
        </w:rPr>
        <w:t>יעקב אשר (יהדות התורה):</w:t>
      </w:r>
      <w:r w:rsidRPr="001A1877">
        <w:rPr>
          <w:rStyle w:val="TagStyle"/>
          <w:rtl/>
        </w:rPr>
        <w:t xml:space="preserve"> &lt;&lt; דובר &gt;&gt;</w:t>
      </w:r>
      <w:r w:rsidR="00DF053A">
        <w:rPr>
          <w:rtl/>
        </w:rPr>
        <w:t xml:space="preserve"> </w:t>
      </w:r>
      <w:r>
        <w:rPr>
          <w:rtl/>
        </w:rPr>
        <w:t xml:space="preserve"> </w:t>
      </w:r>
      <w:bookmarkEnd w:id="746"/>
    </w:p>
    <w:p w:rsidR="001A1877" w:rsidRDefault="001A1877" w:rsidP="001A1877">
      <w:pPr>
        <w:pStyle w:val="KeepWithNext"/>
        <w:rPr>
          <w:rtl/>
          <w:lang w:eastAsia="he-IL"/>
        </w:rPr>
      </w:pPr>
    </w:p>
    <w:p w:rsidR="001A1877" w:rsidRDefault="001A1877" w:rsidP="001A1877">
      <w:pPr>
        <w:rPr>
          <w:rtl/>
          <w:lang w:eastAsia="he-IL"/>
        </w:rPr>
      </w:pPr>
      <w:bookmarkStart w:id="747" w:name="_ETM_Q1_877892"/>
      <w:bookmarkStart w:id="748" w:name="_ETM_Q1_877912"/>
      <w:bookmarkEnd w:id="747"/>
      <w:bookmarkEnd w:id="748"/>
      <w:r>
        <w:rPr>
          <w:rFonts w:hint="cs"/>
          <w:rtl/>
          <w:lang w:eastAsia="he-IL"/>
        </w:rPr>
        <w:t xml:space="preserve">אבל תני לנו לדבר גם. </w:t>
      </w:r>
    </w:p>
    <w:p w:rsidR="001A1877" w:rsidRDefault="001A1877" w:rsidP="001A1877">
      <w:pPr>
        <w:rPr>
          <w:rtl/>
          <w:lang w:eastAsia="he-IL"/>
        </w:rPr>
      </w:pPr>
      <w:bookmarkStart w:id="749" w:name="_ETM_Q1_881474"/>
      <w:bookmarkStart w:id="750" w:name="_ETM_Q1_881538"/>
      <w:bookmarkStart w:id="751" w:name="_ETM_Q1_882379"/>
      <w:bookmarkEnd w:id="749"/>
      <w:bookmarkEnd w:id="750"/>
      <w:bookmarkEnd w:id="751"/>
    </w:p>
    <w:p w:rsidR="001A1877" w:rsidRDefault="001A1877" w:rsidP="001A1877">
      <w:pPr>
        <w:pStyle w:val="af6"/>
        <w:keepNext/>
        <w:rPr>
          <w:rtl/>
        </w:rPr>
      </w:pPr>
      <w:bookmarkStart w:id="752" w:name="ET_yor_5142_110"/>
      <w:r w:rsidRPr="001A1877">
        <w:rPr>
          <w:rStyle w:val="TagStyle"/>
          <w:rtl/>
        </w:rPr>
        <w:t xml:space="preserve"> &lt;&lt; יור &gt;&gt; </w:t>
      </w:r>
      <w:r>
        <w:rPr>
          <w:rtl/>
        </w:rPr>
        <w:t>היו"ר יוליה מלינובסקי:</w:t>
      </w:r>
      <w:r w:rsidRPr="001A1877">
        <w:rPr>
          <w:rStyle w:val="TagStyle"/>
          <w:rtl/>
        </w:rPr>
        <w:t xml:space="preserve"> &lt;&lt; יור &gt;&gt;</w:t>
      </w:r>
      <w:r w:rsidR="00DF053A">
        <w:rPr>
          <w:rtl/>
        </w:rPr>
        <w:t xml:space="preserve"> </w:t>
      </w:r>
      <w:r>
        <w:rPr>
          <w:rtl/>
        </w:rPr>
        <w:t xml:space="preserve"> </w:t>
      </w:r>
      <w:bookmarkEnd w:id="752"/>
    </w:p>
    <w:p w:rsidR="001A1877" w:rsidRDefault="001A1877" w:rsidP="001A1877">
      <w:pPr>
        <w:pStyle w:val="KeepWithNext"/>
        <w:rPr>
          <w:rtl/>
          <w:lang w:eastAsia="he-IL"/>
        </w:rPr>
      </w:pPr>
    </w:p>
    <w:p w:rsidR="001A1877" w:rsidRDefault="001A1877" w:rsidP="001A1877">
      <w:pPr>
        <w:rPr>
          <w:rtl/>
          <w:lang w:eastAsia="he-IL"/>
        </w:rPr>
      </w:pPr>
      <w:bookmarkStart w:id="753" w:name="_ETM_Q1_882783"/>
      <w:bookmarkStart w:id="754" w:name="_ETM_Q1_882801"/>
      <w:bookmarkEnd w:id="753"/>
      <w:bookmarkEnd w:id="754"/>
      <w:r>
        <w:rPr>
          <w:rFonts w:hint="cs"/>
          <w:rtl/>
          <w:lang w:eastAsia="he-IL"/>
        </w:rPr>
        <w:t xml:space="preserve">בבקשה. אני </w:t>
      </w:r>
      <w:bookmarkStart w:id="755" w:name="_ETM_Q1_879014"/>
      <w:bookmarkEnd w:id="755"/>
      <w:r>
        <w:rPr>
          <w:rFonts w:hint="cs"/>
          <w:rtl/>
          <w:lang w:eastAsia="he-IL"/>
        </w:rPr>
        <w:t xml:space="preserve">רוצה לסיים - - - </w:t>
      </w:r>
      <w:bookmarkStart w:id="756" w:name="_ETM_Q1_879683"/>
      <w:bookmarkEnd w:id="756"/>
    </w:p>
    <w:p w:rsidR="001A1877" w:rsidRDefault="001A1877" w:rsidP="001A1877">
      <w:pPr>
        <w:rPr>
          <w:rtl/>
          <w:lang w:eastAsia="he-IL"/>
        </w:rPr>
      </w:pPr>
      <w:bookmarkStart w:id="757" w:name="_ETM_Q1_879741"/>
      <w:bookmarkEnd w:id="757"/>
    </w:p>
    <w:p w:rsidR="001A1877" w:rsidRDefault="001A1877" w:rsidP="001A1877">
      <w:pPr>
        <w:pStyle w:val="a4"/>
        <w:keepNext/>
        <w:rPr>
          <w:rtl/>
        </w:rPr>
      </w:pPr>
      <w:bookmarkStart w:id="758" w:name="ET_speaker_5802_111"/>
      <w:r w:rsidRPr="001A1877">
        <w:rPr>
          <w:rStyle w:val="TagStyle"/>
          <w:rtl/>
        </w:rPr>
        <w:t xml:space="preserve"> &lt;&lt; דובר &gt;&gt; </w:t>
      </w:r>
      <w:r>
        <w:rPr>
          <w:rtl/>
        </w:rPr>
        <w:t>שלמה קרעי (הליכוד):</w:t>
      </w:r>
      <w:r w:rsidRPr="001A1877">
        <w:rPr>
          <w:rStyle w:val="TagStyle"/>
          <w:rtl/>
        </w:rPr>
        <w:t xml:space="preserve"> &lt;&lt; דובר &gt;&gt;</w:t>
      </w:r>
      <w:r w:rsidR="00DF053A">
        <w:rPr>
          <w:rtl/>
        </w:rPr>
        <w:t xml:space="preserve"> </w:t>
      </w:r>
      <w:r>
        <w:rPr>
          <w:rtl/>
        </w:rPr>
        <w:t xml:space="preserve"> </w:t>
      </w:r>
      <w:bookmarkEnd w:id="758"/>
    </w:p>
    <w:p w:rsidR="001A1877" w:rsidRDefault="001A1877" w:rsidP="001A1877">
      <w:pPr>
        <w:pStyle w:val="KeepWithNext"/>
        <w:rPr>
          <w:rtl/>
          <w:lang w:eastAsia="he-IL"/>
        </w:rPr>
      </w:pPr>
    </w:p>
    <w:p w:rsidR="001A1877" w:rsidRDefault="001A1877" w:rsidP="001A1877">
      <w:pPr>
        <w:rPr>
          <w:rtl/>
          <w:lang w:eastAsia="he-IL"/>
        </w:rPr>
      </w:pPr>
      <w:bookmarkStart w:id="759" w:name="_ETM_Q1_881728"/>
      <w:bookmarkStart w:id="760" w:name="_ETM_Q1_881747"/>
      <w:bookmarkEnd w:id="759"/>
      <w:bookmarkEnd w:id="760"/>
      <w:r>
        <w:rPr>
          <w:rFonts w:hint="cs"/>
          <w:rtl/>
          <w:lang w:eastAsia="he-IL"/>
        </w:rPr>
        <w:t xml:space="preserve">אם הדיון מתקיים בדלתיים סגורות </w:t>
      </w:r>
      <w:bookmarkStart w:id="761" w:name="_ETM_Q1_880406"/>
      <w:bookmarkEnd w:id="761"/>
      <w:r>
        <w:rPr>
          <w:rFonts w:hint="cs"/>
          <w:rtl/>
          <w:lang w:eastAsia="he-IL"/>
        </w:rPr>
        <w:t xml:space="preserve">ככה אז גם את הרפורמה תשאירו בדלתיים סגורות, אל תוציאו </w:t>
      </w:r>
      <w:bookmarkStart w:id="762" w:name="_ETM_Q1_883514"/>
      <w:bookmarkEnd w:id="762"/>
      <w:r>
        <w:rPr>
          <w:rFonts w:hint="cs"/>
          <w:rtl/>
          <w:lang w:eastAsia="he-IL"/>
        </w:rPr>
        <w:t>אותה</w:t>
      </w:r>
      <w:bookmarkStart w:id="763" w:name="_ETM_Q1_885226"/>
      <w:bookmarkEnd w:id="763"/>
      <w:r>
        <w:rPr>
          <w:rFonts w:hint="cs"/>
          <w:rtl/>
          <w:lang w:eastAsia="he-IL"/>
        </w:rPr>
        <w:t>, שתיקבר פה.</w:t>
      </w:r>
    </w:p>
    <w:p w:rsidR="001A1877" w:rsidRDefault="001A1877" w:rsidP="001A1877">
      <w:pPr>
        <w:rPr>
          <w:rtl/>
          <w:lang w:eastAsia="he-IL"/>
        </w:rPr>
      </w:pPr>
      <w:bookmarkStart w:id="764" w:name="_ETM_Q1_885284"/>
      <w:bookmarkStart w:id="765" w:name="_ETM_Q1_886773"/>
      <w:bookmarkEnd w:id="764"/>
      <w:bookmarkEnd w:id="765"/>
    </w:p>
    <w:p w:rsidR="001A1877" w:rsidRDefault="001A1877" w:rsidP="001A1877">
      <w:pPr>
        <w:pStyle w:val="af6"/>
        <w:keepNext/>
        <w:rPr>
          <w:rtl/>
        </w:rPr>
      </w:pPr>
      <w:bookmarkStart w:id="766" w:name="ET_yor_5142_112"/>
      <w:r w:rsidRPr="001A1877">
        <w:rPr>
          <w:rStyle w:val="TagStyle"/>
          <w:rtl/>
        </w:rPr>
        <w:t xml:space="preserve"> &lt;&lt; יור &gt;&gt; </w:t>
      </w:r>
      <w:r>
        <w:rPr>
          <w:rtl/>
        </w:rPr>
        <w:t>היו"ר יוליה מלינובסקי:</w:t>
      </w:r>
      <w:r w:rsidRPr="001A1877">
        <w:rPr>
          <w:rStyle w:val="TagStyle"/>
          <w:rtl/>
        </w:rPr>
        <w:t xml:space="preserve"> &lt;&lt; יור &gt;&gt;</w:t>
      </w:r>
      <w:r w:rsidR="00DF053A">
        <w:rPr>
          <w:rtl/>
        </w:rPr>
        <w:t xml:space="preserve"> </w:t>
      </w:r>
      <w:r>
        <w:rPr>
          <w:rtl/>
        </w:rPr>
        <w:t xml:space="preserve"> </w:t>
      </w:r>
      <w:bookmarkEnd w:id="766"/>
    </w:p>
    <w:p w:rsidR="001A1877" w:rsidRDefault="001A1877" w:rsidP="001A1877">
      <w:pPr>
        <w:pStyle w:val="KeepWithNext"/>
        <w:rPr>
          <w:rtl/>
          <w:lang w:eastAsia="he-IL"/>
        </w:rPr>
      </w:pPr>
    </w:p>
    <w:p w:rsidR="001A1877" w:rsidRDefault="001A1877" w:rsidP="001A1877">
      <w:pPr>
        <w:rPr>
          <w:rtl/>
          <w:lang w:eastAsia="he-IL"/>
        </w:rPr>
      </w:pPr>
      <w:bookmarkStart w:id="767" w:name="_ETM_Q1_887136"/>
      <w:bookmarkStart w:id="768" w:name="_ETM_Q1_887158"/>
      <w:bookmarkEnd w:id="767"/>
      <w:bookmarkEnd w:id="768"/>
      <w:r>
        <w:rPr>
          <w:rFonts w:hint="cs"/>
          <w:rtl/>
          <w:lang w:eastAsia="he-IL"/>
        </w:rPr>
        <w:t>אני רוצה לסיים. מה שיקרה היום</w:t>
      </w:r>
      <w:bookmarkStart w:id="769" w:name="_ETM_Q1_887882"/>
      <w:bookmarkEnd w:id="769"/>
      <w:r>
        <w:rPr>
          <w:rFonts w:hint="cs"/>
          <w:rtl/>
          <w:lang w:eastAsia="he-IL"/>
        </w:rPr>
        <w:t xml:space="preserve">, אנחנו מתחילים הקראה מאותה נקודה שסיימנו בפעם </w:t>
      </w:r>
      <w:bookmarkStart w:id="770" w:name="_ETM_Q1_893304"/>
      <w:bookmarkEnd w:id="770"/>
      <w:r>
        <w:rPr>
          <w:rFonts w:hint="cs"/>
          <w:rtl/>
          <w:lang w:eastAsia="he-IL"/>
        </w:rPr>
        <w:t>הקודמת - - -</w:t>
      </w:r>
    </w:p>
    <w:p w:rsidR="00DB3A24" w:rsidRDefault="00DB3A24" w:rsidP="00DB3A24">
      <w:pPr>
        <w:rPr>
          <w:rtl/>
          <w:lang w:eastAsia="he-IL"/>
        </w:rPr>
      </w:pPr>
      <w:bookmarkStart w:id="771" w:name="_ETM_Q1_895168"/>
      <w:bookmarkStart w:id="772" w:name="_ETM_Q1_895228"/>
      <w:bookmarkEnd w:id="771"/>
      <w:bookmarkEnd w:id="772"/>
    </w:p>
    <w:p w:rsidR="00DB3A24" w:rsidRDefault="00DB3A24" w:rsidP="00DB3A24">
      <w:pPr>
        <w:pStyle w:val="a4"/>
        <w:keepNext/>
        <w:rPr>
          <w:rtl/>
        </w:rPr>
      </w:pPr>
      <w:bookmarkStart w:id="773" w:name="ET_speaker_6153_3385"/>
      <w:r w:rsidRPr="00DB3A24">
        <w:rPr>
          <w:rStyle w:val="TagStyle"/>
          <w:rtl/>
        </w:rPr>
        <w:t xml:space="preserve"> &lt;&lt; דובר &gt;&gt; </w:t>
      </w:r>
      <w:r>
        <w:rPr>
          <w:rtl/>
        </w:rPr>
        <w:t>אבי מעוז (הציונות הדתית):</w:t>
      </w:r>
      <w:r w:rsidRPr="00DB3A24">
        <w:rPr>
          <w:rStyle w:val="TagStyle"/>
          <w:rtl/>
        </w:rPr>
        <w:t xml:space="preserve"> &lt;&lt; דובר &gt;&gt;</w:t>
      </w:r>
      <w:r w:rsidR="00DF053A">
        <w:rPr>
          <w:rtl/>
        </w:rPr>
        <w:t xml:space="preserve"> </w:t>
      </w:r>
      <w:r>
        <w:rPr>
          <w:rtl/>
        </w:rPr>
        <w:t xml:space="preserve"> </w:t>
      </w:r>
      <w:bookmarkEnd w:id="773"/>
    </w:p>
    <w:p w:rsidR="00DB3A24" w:rsidRDefault="00DB3A24" w:rsidP="00DB3A24">
      <w:pPr>
        <w:pStyle w:val="KeepWithNext"/>
        <w:rPr>
          <w:rtl/>
          <w:lang w:eastAsia="he-IL"/>
        </w:rPr>
      </w:pPr>
    </w:p>
    <w:p w:rsidR="001A1877" w:rsidRDefault="00DB3A24" w:rsidP="001A1877">
      <w:pPr>
        <w:rPr>
          <w:rtl/>
          <w:lang w:eastAsia="he-IL"/>
        </w:rPr>
      </w:pPr>
      <w:bookmarkStart w:id="774" w:name="_ETM_Q1_893400"/>
      <w:bookmarkStart w:id="775" w:name="_ETM_Q1_893465"/>
      <w:bookmarkStart w:id="776" w:name="_ETM_Q1_892325"/>
      <w:bookmarkStart w:id="777" w:name="_ETM_Q1_892346"/>
      <w:bookmarkEnd w:id="774"/>
      <w:bookmarkEnd w:id="775"/>
      <w:bookmarkEnd w:id="776"/>
      <w:bookmarkEnd w:id="777"/>
      <w:r>
        <w:rPr>
          <w:rFonts w:hint="cs"/>
          <w:rtl/>
          <w:lang w:eastAsia="he-IL"/>
        </w:rPr>
        <w:t xml:space="preserve">עוד </w:t>
      </w:r>
      <w:bookmarkStart w:id="778" w:name="_ETM_Q1_895504"/>
      <w:bookmarkEnd w:id="778"/>
      <w:r w:rsidR="001A1877">
        <w:rPr>
          <w:rFonts w:hint="cs"/>
          <w:rtl/>
          <w:lang w:eastAsia="he-IL"/>
        </w:rPr>
        <w:t xml:space="preserve">לא סיימנו את הסעיף הקודם. </w:t>
      </w:r>
      <w:bookmarkStart w:id="779" w:name="_ETM_Q1_895681"/>
      <w:bookmarkEnd w:id="779"/>
    </w:p>
    <w:p w:rsidR="001A1877" w:rsidRDefault="001A1877" w:rsidP="001A1877">
      <w:pPr>
        <w:rPr>
          <w:rtl/>
          <w:lang w:eastAsia="he-IL"/>
        </w:rPr>
      </w:pPr>
      <w:bookmarkStart w:id="780" w:name="_ETM_Q1_895745"/>
      <w:bookmarkStart w:id="781" w:name="_ETM_Q1_896752"/>
      <w:bookmarkEnd w:id="780"/>
      <w:bookmarkEnd w:id="781"/>
    </w:p>
    <w:p w:rsidR="001A1877" w:rsidRDefault="001A1877" w:rsidP="001A1877">
      <w:pPr>
        <w:pStyle w:val="af6"/>
        <w:keepNext/>
        <w:rPr>
          <w:rtl/>
        </w:rPr>
      </w:pPr>
      <w:bookmarkStart w:id="782" w:name="ET_yor_5142_114"/>
      <w:r w:rsidRPr="001A1877">
        <w:rPr>
          <w:rStyle w:val="TagStyle"/>
          <w:rtl/>
        </w:rPr>
        <w:t xml:space="preserve"> &lt;&lt; יור &gt;&gt; </w:t>
      </w:r>
      <w:r>
        <w:rPr>
          <w:rtl/>
        </w:rPr>
        <w:t>היו"ר יוליה מלינובסקי:</w:t>
      </w:r>
      <w:r w:rsidRPr="001A1877">
        <w:rPr>
          <w:rStyle w:val="TagStyle"/>
          <w:rtl/>
        </w:rPr>
        <w:t xml:space="preserve"> &lt;&lt; יור &gt;&gt;</w:t>
      </w:r>
      <w:r w:rsidR="00DF053A">
        <w:rPr>
          <w:rtl/>
        </w:rPr>
        <w:t xml:space="preserve"> </w:t>
      </w:r>
      <w:r>
        <w:rPr>
          <w:rtl/>
        </w:rPr>
        <w:t xml:space="preserve"> </w:t>
      </w:r>
      <w:bookmarkEnd w:id="782"/>
    </w:p>
    <w:p w:rsidR="001A1877" w:rsidRDefault="001A1877" w:rsidP="001A1877">
      <w:pPr>
        <w:pStyle w:val="KeepWithNext"/>
        <w:rPr>
          <w:rtl/>
          <w:lang w:eastAsia="he-IL"/>
        </w:rPr>
      </w:pPr>
    </w:p>
    <w:p w:rsidR="001A1877" w:rsidRDefault="001A1877" w:rsidP="001A1877">
      <w:pPr>
        <w:rPr>
          <w:rtl/>
          <w:lang w:eastAsia="he-IL"/>
        </w:rPr>
      </w:pPr>
      <w:bookmarkStart w:id="783" w:name="_ETM_Q1_897112"/>
      <w:bookmarkStart w:id="784" w:name="_ETM_Q1_897134"/>
      <w:bookmarkEnd w:id="783"/>
      <w:bookmarkEnd w:id="784"/>
      <w:r>
        <w:rPr>
          <w:rFonts w:hint="cs"/>
          <w:rtl/>
          <w:lang w:eastAsia="he-IL"/>
        </w:rPr>
        <w:t xml:space="preserve">הייעוץ המשפטי </w:t>
      </w:r>
      <w:bookmarkStart w:id="785" w:name="_ETM_Q1_898841"/>
      <w:bookmarkEnd w:id="785"/>
      <w:r>
        <w:rPr>
          <w:rFonts w:hint="cs"/>
          <w:rtl/>
          <w:lang w:eastAsia="he-IL"/>
        </w:rPr>
        <w:t xml:space="preserve">יודע בדיוק איפה סיימנו. </w:t>
      </w:r>
    </w:p>
    <w:p w:rsidR="00DB3A24" w:rsidRDefault="00DB3A24" w:rsidP="00DB3A24">
      <w:pPr>
        <w:rPr>
          <w:rtl/>
          <w:lang w:eastAsia="he-IL"/>
        </w:rPr>
      </w:pPr>
      <w:bookmarkStart w:id="786" w:name="_ETM_Q1_896534"/>
      <w:bookmarkStart w:id="787" w:name="_ETM_Q1_896598"/>
      <w:bookmarkStart w:id="788" w:name="_ETM_Q1_897183"/>
      <w:bookmarkStart w:id="789" w:name="_ETM_Q1_901111"/>
      <w:bookmarkEnd w:id="786"/>
      <w:bookmarkEnd w:id="787"/>
      <w:bookmarkEnd w:id="788"/>
      <w:bookmarkEnd w:id="789"/>
    </w:p>
    <w:p w:rsidR="00DB3A24" w:rsidRDefault="00DB3A24" w:rsidP="00DB3A24">
      <w:pPr>
        <w:pStyle w:val="a4"/>
        <w:keepNext/>
        <w:rPr>
          <w:rtl/>
        </w:rPr>
      </w:pPr>
      <w:bookmarkStart w:id="790" w:name="ET_speaker_6153_3386"/>
      <w:r w:rsidRPr="00DB3A24">
        <w:rPr>
          <w:rStyle w:val="TagStyle"/>
          <w:rtl/>
        </w:rPr>
        <w:t xml:space="preserve"> &lt;&lt; דובר &gt;&gt; </w:t>
      </w:r>
      <w:r>
        <w:rPr>
          <w:rtl/>
        </w:rPr>
        <w:t>אבי מעוז (הציונות הדתית):</w:t>
      </w:r>
      <w:r w:rsidRPr="00DB3A24">
        <w:rPr>
          <w:rStyle w:val="TagStyle"/>
          <w:rtl/>
        </w:rPr>
        <w:t xml:space="preserve"> &lt;&lt; דובר &gt;&gt;</w:t>
      </w:r>
      <w:r w:rsidR="00DF053A">
        <w:rPr>
          <w:rtl/>
        </w:rPr>
        <w:t xml:space="preserve"> </w:t>
      </w:r>
      <w:r>
        <w:rPr>
          <w:rtl/>
        </w:rPr>
        <w:t xml:space="preserve"> </w:t>
      </w:r>
      <w:bookmarkEnd w:id="790"/>
    </w:p>
    <w:p w:rsidR="00DB3A24" w:rsidRDefault="00DB3A24" w:rsidP="00DB3A24">
      <w:pPr>
        <w:pStyle w:val="KeepWithNext"/>
        <w:rPr>
          <w:rtl/>
          <w:lang w:eastAsia="he-IL"/>
        </w:rPr>
      </w:pPr>
    </w:p>
    <w:p w:rsidR="001A1877" w:rsidRDefault="001A1877" w:rsidP="001A1877">
      <w:pPr>
        <w:rPr>
          <w:rtl/>
          <w:lang w:eastAsia="he-IL"/>
        </w:rPr>
      </w:pPr>
      <w:bookmarkStart w:id="791" w:name="_ETM_Q1_901635"/>
      <w:bookmarkStart w:id="792" w:name="_ETM_Q1_901700"/>
      <w:bookmarkStart w:id="793" w:name="_ETM_Q1_897567"/>
      <w:bookmarkStart w:id="794" w:name="_ETM_Q1_897588"/>
      <w:bookmarkEnd w:id="791"/>
      <w:bookmarkEnd w:id="792"/>
      <w:bookmarkEnd w:id="793"/>
      <w:bookmarkEnd w:id="794"/>
      <w:r>
        <w:rPr>
          <w:rFonts w:hint="cs"/>
          <w:rtl/>
          <w:lang w:eastAsia="he-IL"/>
        </w:rPr>
        <w:t xml:space="preserve">אז יאללה, היינו באמצע השאלות. </w:t>
      </w:r>
    </w:p>
    <w:p w:rsidR="001A1877" w:rsidRDefault="001A1877" w:rsidP="001A1877">
      <w:pPr>
        <w:rPr>
          <w:rtl/>
          <w:lang w:eastAsia="he-IL"/>
        </w:rPr>
      </w:pPr>
      <w:bookmarkStart w:id="795" w:name="_ETM_Q1_898696"/>
      <w:bookmarkStart w:id="796" w:name="_ETM_Q1_898761"/>
      <w:bookmarkEnd w:id="795"/>
      <w:bookmarkEnd w:id="796"/>
    </w:p>
    <w:p w:rsidR="001A1877" w:rsidRDefault="001A1877" w:rsidP="001A1877">
      <w:pPr>
        <w:pStyle w:val="af6"/>
        <w:keepNext/>
        <w:rPr>
          <w:rtl/>
        </w:rPr>
      </w:pPr>
      <w:bookmarkStart w:id="797" w:name="ET_yor_5142_116"/>
      <w:r w:rsidRPr="001A1877">
        <w:rPr>
          <w:rStyle w:val="TagStyle"/>
          <w:rtl/>
        </w:rPr>
        <w:t xml:space="preserve"> &lt;&lt; יור &gt;&gt; </w:t>
      </w:r>
      <w:r>
        <w:rPr>
          <w:rtl/>
        </w:rPr>
        <w:t>היו"ר יוליה מלינובסקי:</w:t>
      </w:r>
      <w:r w:rsidRPr="001A1877">
        <w:rPr>
          <w:rStyle w:val="TagStyle"/>
          <w:rtl/>
        </w:rPr>
        <w:t xml:space="preserve"> &lt;&lt; יור &gt;&gt;</w:t>
      </w:r>
      <w:r w:rsidR="00DF053A">
        <w:rPr>
          <w:rtl/>
        </w:rPr>
        <w:t xml:space="preserve"> </w:t>
      </w:r>
      <w:r>
        <w:rPr>
          <w:rtl/>
        </w:rPr>
        <w:t xml:space="preserve"> </w:t>
      </w:r>
      <w:bookmarkEnd w:id="797"/>
    </w:p>
    <w:p w:rsidR="001A1877" w:rsidRDefault="001A1877" w:rsidP="001A1877">
      <w:pPr>
        <w:pStyle w:val="KeepWithNext"/>
        <w:rPr>
          <w:rtl/>
          <w:lang w:eastAsia="he-IL"/>
        </w:rPr>
      </w:pPr>
    </w:p>
    <w:p w:rsidR="001A1877" w:rsidRDefault="001A1877" w:rsidP="001A1877">
      <w:pPr>
        <w:rPr>
          <w:rtl/>
          <w:lang w:eastAsia="he-IL"/>
        </w:rPr>
      </w:pPr>
      <w:bookmarkStart w:id="798" w:name="_ETM_Q1_900023"/>
      <w:bookmarkStart w:id="799" w:name="_ETM_Q1_900045"/>
      <w:bookmarkEnd w:id="798"/>
      <w:bookmarkEnd w:id="799"/>
      <w:r>
        <w:rPr>
          <w:rFonts w:hint="cs"/>
          <w:rtl/>
          <w:lang w:eastAsia="he-IL"/>
        </w:rPr>
        <w:t xml:space="preserve">מאותה </w:t>
      </w:r>
      <w:bookmarkStart w:id="800" w:name="_ETM_Q1_901425"/>
      <w:bookmarkEnd w:id="800"/>
      <w:r>
        <w:rPr>
          <w:rFonts w:hint="cs"/>
          <w:rtl/>
          <w:lang w:eastAsia="he-IL"/>
        </w:rPr>
        <w:t xml:space="preserve">נקודה שסיימנו אנחנו נמשיך ואנחנו נתייחס בדיוק לאותה נקודה. </w:t>
      </w:r>
      <w:bookmarkStart w:id="801" w:name="_ETM_Q1_904487"/>
      <w:bookmarkEnd w:id="801"/>
    </w:p>
    <w:p w:rsidR="001A1877" w:rsidRDefault="001A1877" w:rsidP="001A1877">
      <w:pPr>
        <w:rPr>
          <w:rtl/>
          <w:lang w:eastAsia="he-IL"/>
        </w:rPr>
      </w:pPr>
      <w:bookmarkStart w:id="802" w:name="_ETM_Q1_904552"/>
      <w:bookmarkEnd w:id="802"/>
    </w:p>
    <w:p w:rsidR="001A1877" w:rsidRDefault="001A1877" w:rsidP="001A1877">
      <w:pPr>
        <w:pStyle w:val="a4"/>
        <w:keepNext/>
        <w:rPr>
          <w:rtl/>
        </w:rPr>
      </w:pPr>
      <w:bookmarkStart w:id="803" w:name="ET_speaker_5359_117"/>
      <w:r w:rsidRPr="001A1877">
        <w:rPr>
          <w:rStyle w:val="TagStyle"/>
          <w:rtl/>
        </w:rPr>
        <w:t xml:space="preserve"> &lt;&lt; דובר &gt;&gt; </w:t>
      </w:r>
      <w:r>
        <w:rPr>
          <w:rtl/>
        </w:rPr>
        <w:t>יעקב מרגי (ש"ס):</w:t>
      </w:r>
      <w:r w:rsidRPr="001A1877">
        <w:rPr>
          <w:rStyle w:val="TagStyle"/>
          <w:rtl/>
        </w:rPr>
        <w:t xml:space="preserve"> &lt;&lt; דובר &gt;&gt;</w:t>
      </w:r>
      <w:r w:rsidR="00DF053A">
        <w:rPr>
          <w:rtl/>
        </w:rPr>
        <w:t xml:space="preserve"> </w:t>
      </w:r>
      <w:r>
        <w:rPr>
          <w:rtl/>
        </w:rPr>
        <w:t xml:space="preserve"> </w:t>
      </w:r>
      <w:bookmarkEnd w:id="803"/>
    </w:p>
    <w:p w:rsidR="001A1877" w:rsidRDefault="001A1877" w:rsidP="001A1877">
      <w:pPr>
        <w:pStyle w:val="KeepWithNext"/>
        <w:rPr>
          <w:rtl/>
          <w:lang w:eastAsia="he-IL"/>
        </w:rPr>
      </w:pPr>
    </w:p>
    <w:p w:rsidR="001A1877" w:rsidRDefault="001A1877" w:rsidP="001A1877">
      <w:pPr>
        <w:rPr>
          <w:rtl/>
          <w:lang w:eastAsia="he-IL"/>
        </w:rPr>
      </w:pPr>
      <w:bookmarkStart w:id="804" w:name="_ETM_Q1_907886"/>
      <w:bookmarkStart w:id="805" w:name="_ETM_Q1_907910"/>
      <w:bookmarkEnd w:id="804"/>
      <w:bookmarkEnd w:id="805"/>
      <w:r>
        <w:rPr>
          <w:rFonts w:hint="cs"/>
          <w:rtl/>
          <w:lang w:eastAsia="he-IL"/>
        </w:rPr>
        <w:t xml:space="preserve">נחזור על התיקונים? הוא יחזור </w:t>
      </w:r>
      <w:bookmarkStart w:id="806" w:name="_ETM_Q1_909103"/>
      <w:bookmarkEnd w:id="806"/>
      <w:r>
        <w:rPr>
          <w:rFonts w:hint="cs"/>
          <w:rtl/>
          <w:lang w:eastAsia="he-IL"/>
        </w:rPr>
        <w:t xml:space="preserve">על התיקונים שהוא עשה? </w:t>
      </w:r>
    </w:p>
    <w:p w:rsidR="001A1877" w:rsidRDefault="001A1877" w:rsidP="001A1877">
      <w:pPr>
        <w:rPr>
          <w:rtl/>
          <w:lang w:eastAsia="he-IL"/>
        </w:rPr>
      </w:pPr>
      <w:bookmarkStart w:id="807" w:name="_ETM_Q1_911342"/>
      <w:bookmarkStart w:id="808" w:name="_ETM_Q1_911410"/>
      <w:bookmarkStart w:id="809" w:name="_ETM_Q1_912398"/>
      <w:bookmarkEnd w:id="807"/>
      <w:bookmarkEnd w:id="808"/>
      <w:bookmarkEnd w:id="809"/>
    </w:p>
    <w:p w:rsidR="001A1877" w:rsidRDefault="001A1877" w:rsidP="001A1877">
      <w:pPr>
        <w:pStyle w:val="af6"/>
        <w:keepNext/>
        <w:rPr>
          <w:rtl/>
        </w:rPr>
      </w:pPr>
      <w:bookmarkStart w:id="810" w:name="ET_yor_5142_118"/>
      <w:r w:rsidRPr="001A1877">
        <w:rPr>
          <w:rStyle w:val="TagStyle"/>
          <w:rtl/>
        </w:rPr>
        <w:t xml:space="preserve"> &lt;&lt; יור &gt;&gt; </w:t>
      </w:r>
      <w:r>
        <w:rPr>
          <w:rtl/>
        </w:rPr>
        <w:t>היו"ר יוליה מלינובסקי:</w:t>
      </w:r>
      <w:r w:rsidRPr="001A1877">
        <w:rPr>
          <w:rStyle w:val="TagStyle"/>
          <w:rtl/>
        </w:rPr>
        <w:t xml:space="preserve"> &lt;&lt; יור &gt;&gt;</w:t>
      </w:r>
      <w:r w:rsidR="00DF053A">
        <w:rPr>
          <w:rtl/>
        </w:rPr>
        <w:t xml:space="preserve"> </w:t>
      </w:r>
      <w:r>
        <w:rPr>
          <w:rtl/>
        </w:rPr>
        <w:t xml:space="preserve"> </w:t>
      </w:r>
      <w:bookmarkEnd w:id="810"/>
    </w:p>
    <w:p w:rsidR="001A1877" w:rsidRDefault="001A1877" w:rsidP="001A1877">
      <w:pPr>
        <w:pStyle w:val="KeepWithNext"/>
        <w:rPr>
          <w:rtl/>
          <w:lang w:eastAsia="he-IL"/>
        </w:rPr>
      </w:pPr>
    </w:p>
    <w:p w:rsidR="001A1877" w:rsidRDefault="001A1877" w:rsidP="001A1877">
      <w:pPr>
        <w:rPr>
          <w:rtl/>
          <w:lang w:eastAsia="he-IL"/>
        </w:rPr>
      </w:pPr>
      <w:bookmarkStart w:id="811" w:name="_ETM_Q1_912779"/>
      <w:bookmarkStart w:id="812" w:name="_ETM_Q1_912802"/>
      <w:bookmarkEnd w:id="811"/>
      <w:bookmarkEnd w:id="812"/>
      <w:r>
        <w:rPr>
          <w:rFonts w:hint="cs"/>
          <w:rtl/>
          <w:lang w:eastAsia="he-IL"/>
        </w:rPr>
        <w:t xml:space="preserve">לא, רגע. </w:t>
      </w:r>
      <w:bookmarkStart w:id="813" w:name="_ETM_Q1_913734"/>
      <w:bookmarkEnd w:id="813"/>
      <w:r>
        <w:rPr>
          <w:rFonts w:hint="cs"/>
          <w:rtl/>
          <w:lang w:eastAsia="he-IL"/>
        </w:rPr>
        <w:t xml:space="preserve">אנחנו ממשיכים את ההקראה כי המטרה היא שביום שלישי אנחנו </w:t>
      </w:r>
      <w:bookmarkStart w:id="814" w:name="_ETM_Q1_917136"/>
      <w:bookmarkEnd w:id="814"/>
      <w:r>
        <w:rPr>
          <w:rFonts w:hint="cs"/>
          <w:rtl/>
          <w:lang w:eastAsia="he-IL"/>
        </w:rPr>
        <w:t xml:space="preserve">כבר נתכנס לתיקונים שהתגבשו פה לפי כל ההערות של </w:t>
      </w:r>
      <w:bookmarkStart w:id="815" w:name="_ETM_Q1_918649"/>
      <w:bookmarkEnd w:id="815"/>
      <w:r>
        <w:rPr>
          <w:rFonts w:hint="cs"/>
          <w:rtl/>
          <w:lang w:eastAsia="he-IL"/>
        </w:rPr>
        <w:t xml:space="preserve">חברי הכנסת ומשרדי הממשלה ונציגי הציבור. אנחנו נעשה הקראה לפי </w:t>
      </w:r>
      <w:bookmarkStart w:id="816" w:name="_ETM_Q1_927552"/>
      <w:bookmarkEnd w:id="816"/>
      <w:r>
        <w:rPr>
          <w:rFonts w:hint="cs"/>
          <w:rtl/>
          <w:lang w:eastAsia="he-IL"/>
        </w:rPr>
        <w:t xml:space="preserve">סעיף סעיף, סעיף סבב זום, סעיף סבב זום. אנחנו </w:t>
      </w:r>
      <w:bookmarkStart w:id="817" w:name="_ETM_Q1_936818"/>
      <w:bookmarkEnd w:id="817"/>
      <w:r>
        <w:rPr>
          <w:rFonts w:hint="cs"/>
          <w:rtl/>
          <w:lang w:eastAsia="he-IL"/>
        </w:rPr>
        <w:t xml:space="preserve">לא נעשה עכשיו התייחסויות כלליות לחוק, זה אני משאירה, שוב </w:t>
      </w:r>
      <w:bookmarkStart w:id="818" w:name="_ETM_Q1_940904"/>
      <w:bookmarkEnd w:id="818"/>
      <w:r>
        <w:rPr>
          <w:rFonts w:hint="cs"/>
          <w:rtl/>
          <w:lang w:eastAsia="he-IL"/>
        </w:rPr>
        <w:t xml:space="preserve">פעם, ליום שלישי. תודה רבה. </w:t>
      </w:r>
    </w:p>
    <w:p w:rsidR="001A1877" w:rsidRDefault="001A1877" w:rsidP="001A1877">
      <w:pPr>
        <w:rPr>
          <w:rtl/>
          <w:lang w:eastAsia="he-IL"/>
        </w:rPr>
      </w:pPr>
      <w:bookmarkStart w:id="819" w:name="_ETM_Q1_944144"/>
      <w:bookmarkStart w:id="820" w:name="_ETM_Q1_944211"/>
      <w:bookmarkEnd w:id="819"/>
      <w:bookmarkEnd w:id="820"/>
    </w:p>
    <w:p w:rsidR="001A1877" w:rsidRDefault="001A1877" w:rsidP="001A1877">
      <w:pPr>
        <w:rPr>
          <w:rtl/>
          <w:lang w:eastAsia="he-IL"/>
        </w:rPr>
      </w:pPr>
      <w:bookmarkStart w:id="821" w:name="_ETM_Q1_944304"/>
      <w:bookmarkStart w:id="822" w:name="_ETM_Q1_944359"/>
      <w:bookmarkEnd w:id="821"/>
      <w:bookmarkEnd w:id="822"/>
      <w:r>
        <w:rPr>
          <w:rFonts w:hint="cs"/>
          <w:rtl/>
          <w:lang w:eastAsia="he-IL"/>
        </w:rPr>
        <w:t>סבב, קצר אבל</w:t>
      </w:r>
      <w:bookmarkStart w:id="823" w:name="_ETM_Q1_947503"/>
      <w:bookmarkEnd w:id="823"/>
      <w:r>
        <w:rPr>
          <w:rFonts w:hint="cs"/>
          <w:rtl/>
          <w:lang w:eastAsia="he-IL"/>
        </w:rPr>
        <w:t xml:space="preserve">. חבר הכנסת אבי מעוז, בבקשה. </w:t>
      </w:r>
    </w:p>
    <w:p w:rsidR="001A1877" w:rsidRDefault="001A1877" w:rsidP="001A1877">
      <w:pPr>
        <w:rPr>
          <w:rtl/>
          <w:lang w:eastAsia="he-IL"/>
        </w:rPr>
      </w:pPr>
      <w:bookmarkStart w:id="824" w:name="_ETM_Q1_956852"/>
      <w:bookmarkStart w:id="825" w:name="_ETM_Q1_956953"/>
      <w:bookmarkEnd w:id="824"/>
      <w:bookmarkEnd w:id="825"/>
    </w:p>
    <w:p w:rsidR="001A1877" w:rsidRDefault="001A1877" w:rsidP="001A1877">
      <w:pPr>
        <w:pStyle w:val="a4"/>
        <w:keepNext/>
        <w:rPr>
          <w:rtl/>
        </w:rPr>
      </w:pPr>
      <w:bookmarkStart w:id="826" w:name="ET_speaker_6153_119"/>
      <w:r w:rsidRPr="001A1877">
        <w:rPr>
          <w:rStyle w:val="TagStyle"/>
          <w:rtl/>
        </w:rPr>
        <w:t xml:space="preserve"> &lt;&lt; דובר &gt;&gt; </w:t>
      </w:r>
      <w:r>
        <w:rPr>
          <w:rtl/>
        </w:rPr>
        <w:t>אבי מעוז (הציונות הדתית):</w:t>
      </w:r>
      <w:r w:rsidRPr="001A1877">
        <w:rPr>
          <w:rStyle w:val="TagStyle"/>
          <w:rtl/>
        </w:rPr>
        <w:t xml:space="preserve"> &lt;&lt; דובר &gt;&gt;</w:t>
      </w:r>
      <w:r w:rsidR="00DF053A">
        <w:rPr>
          <w:rtl/>
        </w:rPr>
        <w:t xml:space="preserve"> </w:t>
      </w:r>
      <w:r>
        <w:rPr>
          <w:rtl/>
        </w:rPr>
        <w:t xml:space="preserve"> </w:t>
      </w:r>
      <w:bookmarkEnd w:id="826"/>
    </w:p>
    <w:p w:rsidR="001A1877" w:rsidRDefault="001A1877" w:rsidP="001A1877">
      <w:pPr>
        <w:pStyle w:val="KeepWithNext"/>
        <w:rPr>
          <w:rtl/>
          <w:lang w:eastAsia="he-IL"/>
        </w:rPr>
      </w:pPr>
    </w:p>
    <w:p w:rsidR="001A1877" w:rsidRDefault="001A1877" w:rsidP="001A1877">
      <w:pPr>
        <w:rPr>
          <w:rtl/>
          <w:lang w:eastAsia="he-IL"/>
        </w:rPr>
      </w:pPr>
      <w:bookmarkStart w:id="827" w:name="_ETM_Q1_958383"/>
      <w:bookmarkStart w:id="828" w:name="_ETM_Q1_958403"/>
      <w:bookmarkEnd w:id="827"/>
      <w:bookmarkEnd w:id="828"/>
      <w:r>
        <w:rPr>
          <w:rFonts w:hint="cs"/>
          <w:rtl/>
          <w:lang w:eastAsia="he-IL"/>
        </w:rPr>
        <w:t xml:space="preserve">תודה רבה, </w:t>
      </w:r>
      <w:bookmarkStart w:id="829" w:name="_ETM_Q1_960420"/>
      <w:bookmarkEnd w:id="829"/>
      <w:r>
        <w:rPr>
          <w:rFonts w:hint="cs"/>
          <w:rtl/>
          <w:lang w:eastAsia="he-IL"/>
        </w:rPr>
        <w:t xml:space="preserve">גברתי. </w:t>
      </w:r>
      <w:bookmarkStart w:id="830" w:name="_ETM_Q1_974852"/>
      <w:bookmarkEnd w:id="830"/>
      <w:r>
        <w:rPr>
          <w:rFonts w:hint="cs"/>
          <w:rtl/>
          <w:lang w:eastAsia="he-IL"/>
        </w:rPr>
        <w:t xml:space="preserve">אני מוותר, אבל אחרי זה תיתן לי. </w:t>
      </w:r>
    </w:p>
    <w:p w:rsidR="001A1877" w:rsidRDefault="001A1877" w:rsidP="001A1877">
      <w:pPr>
        <w:rPr>
          <w:rtl/>
          <w:lang w:eastAsia="he-IL"/>
        </w:rPr>
      </w:pPr>
      <w:bookmarkStart w:id="831" w:name="_ETM_Q1_970216"/>
      <w:bookmarkStart w:id="832" w:name="_ETM_Q1_970300"/>
      <w:bookmarkStart w:id="833" w:name="_ETM_Q1_968870"/>
      <w:bookmarkEnd w:id="831"/>
      <w:bookmarkEnd w:id="832"/>
      <w:bookmarkEnd w:id="833"/>
    </w:p>
    <w:p w:rsidR="001A1877" w:rsidRDefault="001A1877" w:rsidP="001A1877">
      <w:pPr>
        <w:pStyle w:val="af6"/>
        <w:keepNext/>
        <w:rPr>
          <w:rtl/>
        </w:rPr>
      </w:pPr>
      <w:bookmarkStart w:id="834" w:name="ET_yor_5142_121"/>
      <w:r w:rsidRPr="001A1877">
        <w:rPr>
          <w:rStyle w:val="TagStyle"/>
          <w:rtl/>
        </w:rPr>
        <w:t xml:space="preserve"> &lt;&lt; יור &gt;&gt; </w:t>
      </w:r>
      <w:r>
        <w:rPr>
          <w:rtl/>
        </w:rPr>
        <w:t>היו"ר יוליה מלינובסקי:</w:t>
      </w:r>
      <w:r w:rsidRPr="001A1877">
        <w:rPr>
          <w:rStyle w:val="TagStyle"/>
          <w:rtl/>
        </w:rPr>
        <w:t xml:space="preserve"> &lt;&lt; יור &gt;&gt;</w:t>
      </w:r>
      <w:r w:rsidR="00DF053A">
        <w:rPr>
          <w:rtl/>
        </w:rPr>
        <w:t xml:space="preserve"> </w:t>
      </w:r>
      <w:r>
        <w:rPr>
          <w:rtl/>
        </w:rPr>
        <w:t xml:space="preserve"> </w:t>
      </w:r>
      <w:bookmarkEnd w:id="834"/>
    </w:p>
    <w:p w:rsidR="001A1877" w:rsidRDefault="001A1877" w:rsidP="001A1877">
      <w:pPr>
        <w:pStyle w:val="KeepWithNext"/>
        <w:rPr>
          <w:rtl/>
          <w:lang w:eastAsia="he-IL"/>
        </w:rPr>
      </w:pPr>
    </w:p>
    <w:p w:rsidR="001A1877" w:rsidRPr="001A1877" w:rsidRDefault="001A1877" w:rsidP="001A1877">
      <w:pPr>
        <w:rPr>
          <w:rtl/>
          <w:lang w:eastAsia="he-IL"/>
        </w:rPr>
      </w:pPr>
      <w:bookmarkStart w:id="835" w:name="_ETM_Q1_969236"/>
      <w:bookmarkStart w:id="836" w:name="_ETM_Q1_969257"/>
      <w:bookmarkEnd w:id="835"/>
      <w:bookmarkEnd w:id="836"/>
      <w:r>
        <w:rPr>
          <w:rFonts w:hint="cs"/>
          <w:rtl/>
          <w:lang w:eastAsia="he-IL"/>
        </w:rPr>
        <w:t xml:space="preserve">פינדרוס, </w:t>
      </w:r>
      <w:bookmarkStart w:id="837" w:name="_ETM_Q1_971062"/>
      <w:bookmarkEnd w:id="837"/>
      <w:r>
        <w:rPr>
          <w:rFonts w:hint="cs"/>
          <w:rtl/>
          <w:lang w:eastAsia="he-IL"/>
        </w:rPr>
        <w:t xml:space="preserve">אתה רוצה להתייחס </w:t>
      </w:r>
    </w:p>
    <w:p w:rsidR="001A1877" w:rsidRDefault="001A1877" w:rsidP="001A1877">
      <w:pPr>
        <w:rPr>
          <w:rtl/>
          <w:lang w:eastAsia="he-IL"/>
        </w:rPr>
      </w:pPr>
      <w:bookmarkStart w:id="838" w:name="_ETM_Q1_974933"/>
      <w:bookmarkEnd w:id="838"/>
    </w:p>
    <w:p w:rsidR="001A1877" w:rsidRDefault="001A1877" w:rsidP="001A1877">
      <w:pPr>
        <w:pStyle w:val="a4"/>
        <w:keepNext/>
        <w:rPr>
          <w:rtl/>
        </w:rPr>
      </w:pPr>
      <w:bookmarkStart w:id="839" w:name="ET_speaker_5802_120"/>
      <w:r w:rsidRPr="001A1877">
        <w:rPr>
          <w:rStyle w:val="TagStyle"/>
          <w:rtl/>
        </w:rPr>
        <w:t xml:space="preserve"> &lt;&lt; דובר &gt;&gt; </w:t>
      </w:r>
      <w:r>
        <w:rPr>
          <w:rtl/>
        </w:rPr>
        <w:t>שלמה קרעי (הליכוד):</w:t>
      </w:r>
      <w:r w:rsidRPr="001A1877">
        <w:rPr>
          <w:rStyle w:val="TagStyle"/>
          <w:rtl/>
        </w:rPr>
        <w:t xml:space="preserve"> &lt;&lt; דובר &gt;&gt;</w:t>
      </w:r>
      <w:r w:rsidR="00DF053A">
        <w:rPr>
          <w:rtl/>
        </w:rPr>
        <w:t xml:space="preserve"> </w:t>
      </w:r>
      <w:r>
        <w:rPr>
          <w:rtl/>
        </w:rPr>
        <w:t xml:space="preserve"> </w:t>
      </w:r>
      <w:bookmarkEnd w:id="839"/>
    </w:p>
    <w:p w:rsidR="001A1877" w:rsidRDefault="001A1877" w:rsidP="001A1877">
      <w:pPr>
        <w:pStyle w:val="KeepWithNext"/>
        <w:rPr>
          <w:rtl/>
          <w:lang w:eastAsia="he-IL"/>
        </w:rPr>
      </w:pPr>
    </w:p>
    <w:p w:rsidR="001A1877" w:rsidRDefault="001A1877" w:rsidP="001A1877">
      <w:pPr>
        <w:rPr>
          <w:rtl/>
          <w:lang w:eastAsia="he-IL"/>
        </w:rPr>
      </w:pPr>
      <w:bookmarkStart w:id="840" w:name="_ETM_Q1_972247"/>
      <w:bookmarkStart w:id="841" w:name="_ETM_Q1_972269"/>
      <w:bookmarkEnd w:id="840"/>
      <w:bookmarkEnd w:id="841"/>
      <w:r>
        <w:rPr>
          <w:rFonts w:hint="cs"/>
          <w:rtl/>
          <w:lang w:eastAsia="he-IL"/>
        </w:rPr>
        <w:t xml:space="preserve">בינתיים, עד שהם יסתדרו ביניהם, גברתי </w:t>
      </w:r>
      <w:bookmarkStart w:id="842" w:name="_ETM_Q1_972603"/>
      <w:bookmarkEnd w:id="842"/>
      <w:r>
        <w:rPr>
          <w:rFonts w:hint="cs"/>
          <w:rtl/>
          <w:lang w:eastAsia="he-IL"/>
        </w:rPr>
        <w:t xml:space="preserve">יושבת הראש. </w:t>
      </w:r>
    </w:p>
    <w:p w:rsidR="001A1877" w:rsidRDefault="001A1877" w:rsidP="001A1877">
      <w:pPr>
        <w:rPr>
          <w:rtl/>
          <w:lang w:eastAsia="he-IL"/>
        </w:rPr>
      </w:pPr>
      <w:bookmarkStart w:id="843" w:name="_ETM_Q1_969394"/>
      <w:bookmarkStart w:id="844" w:name="_ETM_Q1_970338"/>
      <w:bookmarkEnd w:id="843"/>
      <w:bookmarkEnd w:id="844"/>
    </w:p>
    <w:p w:rsidR="001A1877" w:rsidRDefault="001A1877" w:rsidP="001A1877">
      <w:pPr>
        <w:pStyle w:val="af6"/>
        <w:keepNext/>
        <w:rPr>
          <w:rtl/>
        </w:rPr>
      </w:pPr>
      <w:bookmarkStart w:id="845" w:name="ET_yor_5142_122"/>
      <w:r w:rsidRPr="001A1877">
        <w:rPr>
          <w:rStyle w:val="TagStyle"/>
          <w:rtl/>
        </w:rPr>
        <w:t xml:space="preserve"> &lt;&lt; יור &gt;&gt; </w:t>
      </w:r>
      <w:r>
        <w:rPr>
          <w:rtl/>
        </w:rPr>
        <w:t>היו"ר יוליה מלינובסקי:</w:t>
      </w:r>
      <w:r w:rsidRPr="001A1877">
        <w:rPr>
          <w:rStyle w:val="TagStyle"/>
          <w:rtl/>
        </w:rPr>
        <w:t xml:space="preserve"> &lt;&lt; יור &gt;&gt;</w:t>
      </w:r>
      <w:r w:rsidR="00DF053A">
        <w:rPr>
          <w:rtl/>
        </w:rPr>
        <w:t xml:space="preserve"> </w:t>
      </w:r>
      <w:r>
        <w:rPr>
          <w:rtl/>
        </w:rPr>
        <w:t xml:space="preserve"> </w:t>
      </w:r>
      <w:bookmarkEnd w:id="845"/>
    </w:p>
    <w:p w:rsidR="001A1877" w:rsidRDefault="001A1877" w:rsidP="001A1877">
      <w:pPr>
        <w:pStyle w:val="KeepWithNext"/>
        <w:rPr>
          <w:rtl/>
          <w:lang w:eastAsia="he-IL"/>
        </w:rPr>
      </w:pPr>
    </w:p>
    <w:p w:rsidR="001A1877" w:rsidRDefault="001A1877" w:rsidP="001A1877">
      <w:pPr>
        <w:rPr>
          <w:rtl/>
          <w:lang w:eastAsia="he-IL"/>
        </w:rPr>
      </w:pPr>
      <w:bookmarkStart w:id="846" w:name="_ETM_Q1_971847"/>
      <w:bookmarkStart w:id="847" w:name="_ETM_Q1_971871"/>
      <w:bookmarkEnd w:id="846"/>
      <w:bookmarkEnd w:id="847"/>
      <w:r>
        <w:rPr>
          <w:rFonts w:hint="cs"/>
          <w:rtl/>
          <w:lang w:eastAsia="he-IL"/>
        </w:rPr>
        <w:t xml:space="preserve">לא, רגע, יש פה רשימה. אורי מקלב, </w:t>
      </w:r>
      <w:bookmarkStart w:id="848" w:name="_ETM_Q1_977650"/>
      <w:bookmarkEnd w:id="848"/>
      <w:r>
        <w:rPr>
          <w:rFonts w:hint="cs"/>
          <w:rtl/>
          <w:lang w:eastAsia="he-IL"/>
        </w:rPr>
        <w:t xml:space="preserve">אתה רוצה להתייחס? </w:t>
      </w:r>
    </w:p>
    <w:p w:rsidR="001A1877" w:rsidRDefault="001A1877" w:rsidP="001A1877">
      <w:pPr>
        <w:rPr>
          <w:rtl/>
          <w:lang w:eastAsia="he-IL"/>
        </w:rPr>
      </w:pPr>
    </w:p>
    <w:p w:rsidR="001A1877" w:rsidRDefault="001A1877" w:rsidP="001A1877">
      <w:pPr>
        <w:pStyle w:val="a4"/>
        <w:keepNext/>
        <w:rPr>
          <w:rtl/>
        </w:rPr>
      </w:pPr>
      <w:bookmarkStart w:id="849" w:name="ET_speaker_6153_123"/>
      <w:r w:rsidRPr="001A1877">
        <w:rPr>
          <w:rStyle w:val="TagStyle"/>
          <w:rtl/>
        </w:rPr>
        <w:t xml:space="preserve"> &lt;&lt; דובר &gt;&gt; </w:t>
      </w:r>
      <w:r>
        <w:rPr>
          <w:rtl/>
        </w:rPr>
        <w:t>אבי מעוז (הציונות הדתית):</w:t>
      </w:r>
      <w:r w:rsidRPr="001A1877">
        <w:rPr>
          <w:rStyle w:val="TagStyle"/>
          <w:rtl/>
        </w:rPr>
        <w:t xml:space="preserve"> &lt;&lt; דובר &gt;&gt;</w:t>
      </w:r>
      <w:r w:rsidR="00DF053A">
        <w:rPr>
          <w:rtl/>
        </w:rPr>
        <w:t xml:space="preserve"> </w:t>
      </w:r>
      <w:r>
        <w:rPr>
          <w:rtl/>
        </w:rPr>
        <w:t xml:space="preserve"> </w:t>
      </w:r>
      <w:bookmarkEnd w:id="849"/>
    </w:p>
    <w:p w:rsidR="001A1877" w:rsidRDefault="001A1877" w:rsidP="001A1877">
      <w:pPr>
        <w:pStyle w:val="KeepWithNext"/>
        <w:rPr>
          <w:rtl/>
          <w:lang w:eastAsia="he-IL"/>
        </w:rPr>
      </w:pPr>
    </w:p>
    <w:p w:rsidR="001A1877" w:rsidRDefault="001A1877" w:rsidP="001A1877">
      <w:pPr>
        <w:rPr>
          <w:rtl/>
          <w:lang w:eastAsia="he-IL"/>
        </w:rPr>
      </w:pPr>
      <w:bookmarkStart w:id="850" w:name="_ETM_Q1_976434"/>
      <w:bookmarkStart w:id="851" w:name="_ETM_Q1_976457"/>
      <w:bookmarkEnd w:id="850"/>
      <w:bookmarkEnd w:id="851"/>
      <w:r>
        <w:rPr>
          <w:rFonts w:hint="cs"/>
          <w:rtl/>
          <w:lang w:eastAsia="he-IL"/>
        </w:rPr>
        <w:t xml:space="preserve">לא, רגע, אני. </w:t>
      </w:r>
    </w:p>
    <w:p w:rsidR="001A1877" w:rsidRDefault="001A1877" w:rsidP="001A1877">
      <w:pPr>
        <w:rPr>
          <w:rtl/>
          <w:lang w:eastAsia="he-IL"/>
        </w:rPr>
      </w:pPr>
      <w:bookmarkStart w:id="852" w:name="_ETM_Q1_981452"/>
      <w:bookmarkStart w:id="853" w:name="_ETM_Q1_981515"/>
      <w:bookmarkStart w:id="854" w:name="_ETM_Q1_979521"/>
      <w:bookmarkEnd w:id="852"/>
      <w:bookmarkEnd w:id="853"/>
      <w:bookmarkEnd w:id="854"/>
    </w:p>
    <w:p w:rsidR="001A1877" w:rsidRDefault="001A1877" w:rsidP="001A1877">
      <w:pPr>
        <w:pStyle w:val="af6"/>
        <w:keepNext/>
        <w:rPr>
          <w:rtl/>
        </w:rPr>
      </w:pPr>
      <w:bookmarkStart w:id="855" w:name="ET_yor_5142_124"/>
      <w:r w:rsidRPr="001A1877">
        <w:rPr>
          <w:rStyle w:val="TagStyle"/>
          <w:rtl/>
        </w:rPr>
        <w:t xml:space="preserve"> &lt;&lt; יור &gt;&gt; </w:t>
      </w:r>
      <w:r>
        <w:rPr>
          <w:rtl/>
        </w:rPr>
        <w:t>היו"ר יוליה מלינובסקי:</w:t>
      </w:r>
      <w:r w:rsidRPr="001A1877">
        <w:rPr>
          <w:rStyle w:val="TagStyle"/>
          <w:rtl/>
        </w:rPr>
        <w:t xml:space="preserve"> &lt;&lt; יור &gt;&gt;</w:t>
      </w:r>
      <w:r w:rsidR="00DF053A">
        <w:rPr>
          <w:rtl/>
        </w:rPr>
        <w:t xml:space="preserve"> </w:t>
      </w:r>
      <w:r>
        <w:rPr>
          <w:rtl/>
        </w:rPr>
        <w:t xml:space="preserve"> </w:t>
      </w:r>
      <w:bookmarkEnd w:id="855"/>
    </w:p>
    <w:p w:rsidR="001A1877" w:rsidRDefault="001A1877" w:rsidP="001A1877">
      <w:pPr>
        <w:pStyle w:val="KeepWithNext"/>
        <w:rPr>
          <w:rtl/>
          <w:lang w:eastAsia="he-IL"/>
        </w:rPr>
      </w:pPr>
    </w:p>
    <w:p w:rsidR="001A1877" w:rsidRDefault="001A1877" w:rsidP="001A1877">
      <w:pPr>
        <w:rPr>
          <w:rtl/>
          <w:lang w:eastAsia="he-IL"/>
        </w:rPr>
      </w:pPr>
      <w:bookmarkStart w:id="856" w:name="_ETM_Q1_979909"/>
      <w:bookmarkStart w:id="857" w:name="_ETM_Q1_979940"/>
      <w:bookmarkEnd w:id="856"/>
      <w:bookmarkEnd w:id="857"/>
      <w:r>
        <w:rPr>
          <w:rFonts w:hint="cs"/>
          <w:rtl/>
          <w:lang w:eastAsia="he-IL"/>
        </w:rPr>
        <w:t xml:space="preserve">אתה רוצה סיבוב </w:t>
      </w:r>
      <w:bookmarkStart w:id="858" w:name="_ETM_Q1_978482"/>
      <w:bookmarkEnd w:id="858"/>
      <w:r>
        <w:rPr>
          <w:rFonts w:hint="cs"/>
          <w:rtl/>
          <w:lang w:eastAsia="he-IL"/>
        </w:rPr>
        <w:t xml:space="preserve">קצר עכשיו? </w:t>
      </w:r>
      <w:bookmarkStart w:id="859" w:name="_ETM_Q1_979946"/>
      <w:bookmarkEnd w:id="859"/>
    </w:p>
    <w:p w:rsidR="001A1877" w:rsidRDefault="001A1877" w:rsidP="001A1877">
      <w:pPr>
        <w:rPr>
          <w:rtl/>
          <w:lang w:eastAsia="he-IL"/>
        </w:rPr>
      </w:pPr>
      <w:bookmarkStart w:id="860" w:name="_ETM_Q1_980008"/>
      <w:bookmarkEnd w:id="860"/>
    </w:p>
    <w:p w:rsidR="001A1877" w:rsidRDefault="001A1877" w:rsidP="001A1877">
      <w:pPr>
        <w:pStyle w:val="a4"/>
        <w:keepNext/>
        <w:rPr>
          <w:rtl/>
        </w:rPr>
      </w:pPr>
      <w:bookmarkStart w:id="861" w:name="ET_speaker_6153_125"/>
      <w:r w:rsidRPr="001A1877">
        <w:rPr>
          <w:rStyle w:val="TagStyle"/>
          <w:rtl/>
        </w:rPr>
        <w:t xml:space="preserve"> &lt;&lt; דובר &gt;&gt; </w:t>
      </w:r>
      <w:r>
        <w:rPr>
          <w:rtl/>
        </w:rPr>
        <w:t>אבי מעוז (הציונות הדתית):</w:t>
      </w:r>
      <w:r w:rsidRPr="001A1877">
        <w:rPr>
          <w:rStyle w:val="TagStyle"/>
          <w:rtl/>
        </w:rPr>
        <w:t xml:space="preserve"> &lt;&lt; דובר &gt;&gt;</w:t>
      </w:r>
      <w:r w:rsidR="00DF053A">
        <w:rPr>
          <w:rtl/>
        </w:rPr>
        <w:t xml:space="preserve"> </w:t>
      </w:r>
      <w:r>
        <w:rPr>
          <w:rtl/>
        </w:rPr>
        <w:t xml:space="preserve"> </w:t>
      </w:r>
      <w:bookmarkEnd w:id="861"/>
    </w:p>
    <w:p w:rsidR="001A1877" w:rsidRDefault="001A1877" w:rsidP="001A1877">
      <w:pPr>
        <w:pStyle w:val="KeepWithNext"/>
        <w:rPr>
          <w:rtl/>
          <w:lang w:eastAsia="he-IL"/>
        </w:rPr>
      </w:pPr>
    </w:p>
    <w:p w:rsidR="001A1877" w:rsidRDefault="001A1877" w:rsidP="001A1877">
      <w:pPr>
        <w:rPr>
          <w:rtl/>
          <w:lang w:eastAsia="he-IL"/>
        </w:rPr>
      </w:pPr>
      <w:bookmarkStart w:id="862" w:name="_ETM_Q1_981447"/>
      <w:bookmarkStart w:id="863" w:name="_ETM_Q1_981468"/>
      <w:bookmarkEnd w:id="862"/>
      <w:bookmarkEnd w:id="863"/>
      <w:r>
        <w:rPr>
          <w:rFonts w:hint="cs"/>
          <w:rtl/>
          <w:lang w:eastAsia="he-IL"/>
        </w:rPr>
        <w:t xml:space="preserve">כן. </w:t>
      </w:r>
    </w:p>
    <w:p w:rsidR="001A1877" w:rsidRDefault="001A1877" w:rsidP="001A1877">
      <w:pPr>
        <w:rPr>
          <w:rtl/>
          <w:lang w:eastAsia="he-IL"/>
        </w:rPr>
      </w:pPr>
      <w:bookmarkStart w:id="864" w:name="_ETM_Q1_982218"/>
      <w:bookmarkStart w:id="865" w:name="_ETM_Q1_982276"/>
      <w:bookmarkEnd w:id="864"/>
      <w:bookmarkEnd w:id="865"/>
    </w:p>
    <w:p w:rsidR="001A1877" w:rsidRDefault="001A1877" w:rsidP="001A1877">
      <w:pPr>
        <w:pStyle w:val="af6"/>
        <w:keepNext/>
        <w:rPr>
          <w:rtl/>
        </w:rPr>
      </w:pPr>
      <w:bookmarkStart w:id="866" w:name="ET_yor_5142_126"/>
      <w:r w:rsidRPr="001A1877">
        <w:rPr>
          <w:rStyle w:val="TagStyle"/>
          <w:rtl/>
        </w:rPr>
        <w:t xml:space="preserve"> &lt;&lt; יור &gt;&gt; </w:t>
      </w:r>
      <w:r>
        <w:rPr>
          <w:rtl/>
        </w:rPr>
        <w:t>היו"ר יוליה מלינובסקי:</w:t>
      </w:r>
      <w:r w:rsidRPr="001A1877">
        <w:rPr>
          <w:rStyle w:val="TagStyle"/>
          <w:rtl/>
        </w:rPr>
        <w:t xml:space="preserve"> &lt;&lt; יור &gt;&gt;</w:t>
      </w:r>
      <w:r w:rsidR="00DF053A">
        <w:rPr>
          <w:rtl/>
        </w:rPr>
        <w:t xml:space="preserve"> </w:t>
      </w:r>
      <w:r>
        <w:rPr>
          <w:rtl/>
        </w:rPr>
        <w:t xml:space="preserve"> </w:t>
      </w:r>
      <w:bookmarkEnd w:id="866"/>
    </w:p>
    <w:p w:rsidR="001A1877" w:rsidRDefault="001A1877" w:rsidP="001A1877">
      <w:pPr>
        <w:pStyle w:val="KeepWithNext"/>
        <w:rPr>
          <w:rtl/>
          <w:lang w:eastAsia="he-IL"/>
        </w:rPr>
      </w:pPr>
    </w:p>
    <w:p w:rsidR="001A1877" w:rsidRDefault="001A1877" w:rsidP="001A1877">
      <w:pPr>
        <w:rPr>
          <w:rtl/>
          <w:lang w:eastAsia="he-IL"/>
        </w:rPr>
      </w:pPr>
      <w:bookmarkStart w:id="867" w:name="_ETM_Q1_983947"/>
      <w:bookmarkStart w:id="868" w:name="_ETM_Q1_983969"/>
      <w:bookmarkEnd w:id="867"/>
      <w:bookmarkEnd w:id="868"/>
      <w:r>
        <w:rPr>
          <w:rFonts w:hint="cs"/>
          <w:rtl/>
          <w:lang w:eastAsia="he-IL"/>
        </w:rPr>
        <w:t xml:space="preserve">אז לפי הרשימה, משה טור פז, </w:t>
      </w:r>
      <w:bookmarkStart w:id="869" w:name="_ETM_Q1_983496"/>
      <w:bookmarkEnd w:id="869"/>
      <w:r>
        <w:rPr>
          <w:rFonts w:hint="cs"/>
          <w:rtl/>
          <w:lang w:eastAsia="he-IL"/>
        </w:rPr>
        <w:t xml:space="preserve">בבקשה. </w:t>
      </w:r>
    </w:p>
    <w:p w:rsidR="001A1877" w:rsidRDefault="001A1877" w:rsidP="001A1877">
      <w:pPr>
        <w:rPr>
          <w:rtl/>
          <w:lang w:eastAsia="he-IL"/>
        </w:rPr>
      </w:pPr>
      <w:bookmarkStart w:id="870" w:name="_ETM_Q1_984688"/>
      <w:bookmarkStart w:id="871" w:name="_ETM_Q1_984752"/>
      <w:bookmarkEnd w:id="870"/>
      <w:bookmarkEnd w:id="871"/>
    </w:p>
    <w:p w:rsidR="001A1877" w:rsidRDefault="001A1877" w:rsidP="001A1877">
      <w:pPr>
        <w:pStyle w:val="a4"/>
        <w:keepNext/>
        <w:rPr>
          <w:rtl/>
        </w:rPr>
      </w:pPr>
      <w:bookmarkStart w:id="872" w:name="ET_speaker_6128_127"/>
      <w:r w:rsidRPr="001A1877">
        <w:rPr>
          <w:rStyle w:val="TagStyle"/>
          <w:rtl/>
        </w:rPr>
        <w:t xml:space="preserve"> &lt;&lt; דובר &gt;&gt; </w:t>
      </w:r>
      <w:r>
        <w:rPr>
          <w:rtl/>
        </w:rPr>
        <w:t>משה טור פז (יש עתיד):</w:t>
      </w:r>
      <w:r w:rsidRPr="001A1877">
        <w:rPr>
          <w:rStyle w:val="TagStyle"/>
          <w:rtl/>
        </w:rPr>
        <w:t xml:space="preserve"> &lt;&lt; דובר &gt;&gt;</w:t>
      </w:r>
      <w:r w:rsidR="00DF053A">
        <w:rPr>
          <w:rtl/>
        </w:rPr>
        <w:t xml:space="preserve"> </w:t>
      </w:r>
      <w:r>
        <w:rPr>
          <w:rtl/>
        </w:rPr>
        <w:t xml:space="preserve"> </w:t>
      </w:r>
      <w:bookmarkEnd w:id="872"/>
    </w:p>
    <w:p w:rsidR="001A1877" w:rsidRDefault="001A1877" w:rsidP="001A1877">
      <w:pPr>
        <w:pStyle w:val="KeepWithNext"/>
        <w:rPr>
          <w:rtl/>
          <w:lang w:eastAsia="he-IL"/>
        </w:rPr>
      </w:pPr>
    </w:p>
    <w:p w:rsidR="001A1877" w:rsidRDefault="001A1877" w:rsidP="001A1877">
      <w:pPr>
        <w:rPr>
          <w:rtl/>
          <w:lang w:eastAsia="he-IL"/>
        </w:rPr>
      </w:pPr>
      <w:bookmarkStart w:id="873" w:name="_ETM_Q1_986206"/>
      <w:bookmarkStart w:id="874" w:name="_ETM_Q1_986227"/>
      <w:bookmarkEnd w:id="873"/>
      <w:bookmarkEnd w:id="874"/>
      <w:r>
        <w:rPr>
          <w:rFonts w:hint="cs"/>
          <w:rtl/>
          <w:lang w:eastAsia="he-IL"/>
        </w:rPr>
        <w:t xml:space="preserve">אני מוחל על כבודי ומעביר לאבי מעוז. </w:t>
      </w:r>
    </w:p>
    <w:p w:rsidR="001A1877" w:rsidRDefault="001A1877" w:rsidP="001A1877">
      <w:pPr>
        <w:rPr>
          <w:rtl/>
          <w:lang w:eastAsia="he-IL"/>
        </w:rPr>
      </w:pPr>
      <w:bookmarkStart w:id="875" w:name="_ETM_Q1_987804"/>
      <w:bookmarkStart w:id="876" w:name="_ETM_Q1_987872"/>
      <w:bookmarkEnd w:id="875"/>
      <w:bookmarkEnd w:id="876"/>
    </w:p>
    <w:p w:rsidR="001A1877" w:rsidRDefault="001A1877" w:rsidP="001A1877">
      <w:pPr>
        <w:pStyle w:val="af6"/>
        <w:keepNext/>
        <w:rPr>
          <w:rtl/>
        </w:rPr>
      </w:pPr>
      <w:bookmarkStart w:id="877" w:name="ET_yor_5142_129"/>
      <w:r w:rsidRPr="001A1877">
        <w:rPr>
          <w:rStyle w:val="TagStyle"/>
          <w:rtl/>
        </w:rPr>
        <w:t xml:space="preserve"> &lt;&lt; יור &gt;&gt; </w:t>
      </w:r>
      <w:r>
        <w:rPr>
          <w:rtl/>
        </w:rPr>
        <w:t>היו"ר יוליה מלינובסקי:</w:t>
      </w:r>
      <w:r w:rsidRPr="001A1877">
        <w:rPr>
          <w:rStyle w:val="TagStyle"/>
          <w:rtl/>
        </w:rPr>
        <w:t xml:space="preserve"> &lt;&lt; יור &gt;&gt;</w:t>
      </w:r>
      <w:r w:rsidR="00DF053A">
        <w:rPr>
          <w:rtl/>
        </w:rPr>
        <w:t xml:space="preserve"> </w:t>
      </w:r>
      <w:r>
        <w:rPr>
          <w:rtl/>
        </w:rPr>
        <w:t xml:space="preserve"> </w:t>
      </w:r>
      <w:bookmarkEnd w:id="877"/>
    </w:p>
    <w:p w:rsidR="001A1877" w:rsidRDefault="001A1877" w:rsidP="001A1877">
      <w:pPr>
        <w:pStyle w:val="KeepWithNext"/>
        <w:rPr>
          <w:rtl/>
          <w:lang w:eastAsia="he-IL"/>
        </w:rPr>
      </w:pPr>
    </w:p>
    <w:p w:rsidR="001A1877" w:rsidRDefault="001A1877" w:rsidP="001A1877">
      <w:pPr>
        <w:rPr>
          <w:rtl/>
          <w:lang w:eastAsia="he-IL"/>
        </w:rPr>
      </w:pPr>
      <w:r>
        <w:rPr>
          <w:rFonts w:hint="cs"/>
          <w:rtl/>
          <w:lang w:eastAsia="he-IL"/>
        </w:rPr>
        <w:t xml:space="preserve">אורי מקלב, </w:t>
      </w:r>
      <w:bookmarkStart w:id="878" w:name="_ETM_Q1_986863"/>
      <w:bookmarkEnd w:id="878"/>
      <w:r>
        <w:rPr>
          <w:rFonts w:hint="cs"/>
          <w:rtl/>
          <w:lang w:eastAsia="he-IL"/>
        </w:rPr>
        <w:t xml:space="preserve">יש לך משהו לפי מה שדיברתי עכשיו? </w:t>
      </w:r>
    </w:p>
    <w:p w:rsidR="001A1877" w:rsidRDefault="001A1877" w:rsidP="001A1877">
      <w:pPr>
        <w:rPr>
          <w:rtl/>
          <w:lang w:eastAsia="he-IL"/>
        </w:rPr>
      </w:pPr>
      <w:bookmarkStart w:id="879" w:name="_ETM_Q1_993910"/>
      <w:bookmarkStart w:id="880" w:name="_ETM_Q1_993972"/>
      <w:bookmarkEnd w:id="879"/>
      <w:bookmarkEnd w:id="880"/>
    </w:p>
    <w:p w:rsidR="001A1877" w:rsidRDefault="001A1877" w:rsidP="001A1877">
      <w:pPr>
        <w:pStyle w:val="a4"/>
        <w:keepNext/>
        <w:rPr>
          <w:rtl/>
        </w:rPr>
      </w:pPr>
      <w:bookmarkStart w:id="881" w:name="ET_speaker_6153_130"/>
      <w:r w:rsidRPr="001A1877">
        <w:rPr>
          <w:rStyle w:val="TagStyle"/>
          <w:rtl/>
        </w:rPr>
        <w:t xml:space="preserve"> &lt;&lt; דובר &gt;&gt; </w:t>
      </w:r>
      <w:r>
        <w:rPr>
          <w:rtl/>
        </w:rPr>
        <w:t>אבי מעוז (הציונות הדתית):</w:t>
      </w:r>
      <w:r w:rsidRPr="001A1877">
        <w:rPr>
          <w:rStyle w:val="TagStyle"/>
          <w:rtl/>
        </w:rPr>
        <w:t xml:space="preserve"> &lt;&lt; דובר &gt;&gt;</w:t>
      </w:r>
      <w:r w:rsidR="00DF053A">
        <w:rPr>
          <w:rtl/>
        </w:rPr>
        <w:t xml:space="preserve"> </w:t>
      </w:r>
      <w:r>
        <w:rPr>
          <w:rtl/>
        </w:rPr>
        <w:t xml:space="preserve"> </w:t>
      </w:r>
      <w:bookmarkEnd w:id="881"/>
    </w:p>
    <w:p w:rsidR="001A1877" w:rsidRDefault="001A1877" w:rsidP="001A1877">
      <w:pPr>
        <w:pStyle w:val="KeepWithNext"/>
        <w:rPr>
          <w:rtl/>
          <w:lang w:eastAsia="he-IL"/>
        </w:rPr>
      </w:pPr>
    </w:p>
    <w:p w:rsidR="001A1877" w:rsidRDefault="001A1877" w:rsidP="001A1877">
      <w:pPr>
        <w:rPr>
          <w:rtl/>
          <w:lang w:eastAsia="he-IL"/>
        </w:rPr>
      </w:pPr>
      <w:bookmarkStart w:id="882" w:name="_ETM_Q1_991466"/>
      <w:bookmarkStart w:id="883" w:name="_ETM_Q1_991486"/>
      <w:bookmarkEnd w:id="882"/>
      <w:bookmarkEnd w:id="883"/>
      <w:r>
        <w:rPr>
          <w:rFonts w:hint="cs"/>
          <w:rtl/>
          <w:lang w:eastAsia="he-IL"/>
        </w:rPr>
        <w:t xml:space="preserve">לא, מה, </w:t>
      </w:r>
      <w:bookmarkStart w:id="884" w:name="_ETM_Q1_993366"/>
      <w:bookmarkEnd w:id="884"/>
      <w:r>
        <w:rPr>
          <w:rFonts w:hint="cs"/>
          <w:rtl/>
          <w:lang w:eastAsia="he-IL"/>
        </w:rPr>
        <w:t xml:space="preserve">אני הייתי אחריו. </w:t>
      </w:r>
    </w:p>
    <w:p w:rsidR="001A1877" w:rsidRDefault="001A1877" w:rsidP="001A1877">
      <w:pPr>
        <w:rPr>
          <w:rtl/>
          <w:lang w:eastAsia="he-IL"/>
        </w:rPr>
      </w:pPr>
      <w:bookmarkStart w:id="885" w:name="_ETM_Q1_995494"/>
      <w:bookmarkStart w:id="886" w:name="_ETM_Q1_995552"/>
      <w:bookmarkStart w:id="887" w:name="_ETM_Q1_996270"/>
      <w:bookmarkEnd w:id="885"/>
      <w:bookmarkEnd w:id="886"/>
      <w:bookmarkEnd w:id="887"/>
    </w:p>
    <w:p w:rsidR="001A1877" w:rsidRDefault="001A1877" w:rsidP="001A1877">
      <w:pPr>
        <w:pStyle w:val="a4"/>
        <w:keepNext/>
        <w:rPr>
          <w:rtl/>
        </w:rPr>
      </w:pPr>
      <w:bookmarkStart w:id="888" w:name="ET_speaker_6166_131"/>
      <w:r w:rsidRPr="001A1877">
        <w:rPr>
          <w:rStyle w:val="TagStyle"/>
          <w:rtl/>
        </w:rPr>
        <w:t xml:space="preserve"> &lt;&lt; דובר &gt;&gt; </w:t>
      </w:r>
      <w:r>
        <w:rPr>
          <w:rtl/>
        </w:rPr>
        <w:t>אורי מקלב (יהדות התורה):</w:t>
      </w:r>
      <w:r w:rsidRPr="001A1877">
        <w:rPr>
          <w:rStyle w:val="TagStyle"/>
          <w:rtl/>
        </w:rPr>
        <w:t xml:space="preserve"> &lt;&lt; דובר &gt;&gt;</w:t>
      </w:r>
      <w:r w:rsidR="00DF053A">
        <w:rPr>
          <w:rtl/>
        </w:rPr>
        <w:t xml:space="preserve"> </w:t>
      </w:r>
      <w:r>
        <w:rPr>
          <w:rtl/>
        </w:rPr>
        <w:t xml:space="preserve"> </w:t>
      </w:r>
      <w:bookmarkEnd w:id="888"/>
    </w:p>
    <w:p w:rsidR="001A1877" w:rsidRDefault="001A1877" w:rsidP="001A1877">
      <w:pPr>
        <w:pStyle w:val="KeepWithNext"/>
        <w:rPr>
          <w:rtl/>
          <w:lang w:eastAsia="he-IL"/>
        </w:rPr>
      </w:pPr>
    </w:p>
    <w:p w:rsidR="001A1877" w:rsidRDefault="001A1877" w:rsidP="001A1877">
      <w:pPr>
        <w:rPr>
          <w:rtl/>
          <w:lang w:eastAsia="he-IL"/>
        </w:rPr>
      </w:pPr>
      <w:bookmarkStart w:id="889" w:name="_ETM_Q1_996669"/>
      <w:bookmarkStart w:id="890" w:name="_ETM_Q1_996695"/>
      <w:bookmarkEnd w:id="889"/>
      <w:bookmarkEnd w:id="890"/>
      <w:r>
        <w:rPr>
          <w:rFonts w:hint="cs"/>
          <w:rtl/>
          <w:lang w:eastAsia="he-IL"/>
        </w:rPr>
        <w:t>כן, ודאי.</w:t>
      </w:r>
    </w:p>
    <w:p w:rsidR="001A1877" w:rsidRDefault="001A1877" w:rsidP="001A1877">
      <w:pPr>
        <w:rPr>
          <w:rtl/>
          <w:lang w:eastAsia="he-IL"/>
        </w:rPr>
      </w:pPr>
      <w:bookmarkStart w:id="891" w:name="_ETM_Q1_992730"/>
      <w:bookmarkStart w:id="892" w:name="_ETM_Q1_992789"/>
      <w:bookmarkStart w:id="893" w:name="_ETM_Q1_993602"/>
      <w:bookmarkEnd w:id="891"/>
      <w:bookmarkEnd w:id="892"/>
      <w:bookmarkEnd w:id="893"/>
    </w:p>
    <w:p w:rsidR="001A1877" w:rsidRDefault="001A1877" w:rsidP="001A1877">
      <w:pPr>
        <w:pStyle w:val="af6"/>
        <w:keepNext/>
        <w:rPr>
          <w:rtl/>
        </w:rPr>
      </w:pPr>
      <w:bookmarkStart w:id="894" w:name="ET_yor_5142_132"/>
      <w:r w:rsidRPr="001A1877">
        <w:rPr>
          <w:rStyle w:val="TagStyle"/>
          <w:rtl/>
        </w:rPr>
        <w:t xml:space="preserve"> &lt;&lt; יור &gt;&gt; </w:t>
      </w:r>
      <w:r>
        <w:rPr>
          <w:rtl/>
        </w:rPr>
        <w:t>היו"ר יוליה מלינובסקי:</w:t>
      </w:r>
      <w:r w:rsidRPr="001A1877">
        <w:rPr>
          <w:rStyle w:val="TagStyle"/>
          <w:rtl/>
        </w:rPr>
        <w:t xml:space="preserve"> &lt;&lt; יור &gt;&gt;</w:t>
      </w:r>
      <w:r w:rsidR="00DF053A">
        <w:rPr>
          <w:rtl/>
        </w:rPr>
        <w:t xml:space="preserve"> </w:t>
      </w:r>
      <w:r>
        <w:rPr>
          <w:rtl/>
        </w:rPr>
        <w:t xml:space="preserve"> </w:t>
      </w:r>
      <w:bookmarkEnd w:id="894"/>
    </w:p>
    <w:p w:rsidR="001A1877" w:rsidRDefault="001A1877" w:rsidP="001A1877">
      <w:pPr>
        <w:pStyle w:val="KeepWithNext"/>
        <w:rPr>
          <w:rtl/>
          <w:lang w:eastAsia="he-IL"/>
        </w:rPr>
      </w:pPr>
    </w:p>
    <w:p w:rsidR="001A1877" w:rsidRDefault="001A1877" w:rsidP="001A1877">
      <w:pPr>
        <w:rPr>
          <w:rtl/>
          <w:lang w:eastAsia="he-IL"/>
        </w:rPr>
      </w:pPr>
      <w:bookmarkStart w:id="895" w:name="_ETM_Q1_993960"/>
      <w:bookmarkStart w:id="896" w:name="_ETM_Q1_993979"/>
      <w:bookmarkEnd w:id="895"/>
      <w:bookmarkEnd w:id="896"/>
      <w:r>
        <w:rPr>
          <w:rFonts w:hint="cs"/>
          <w:rtl/>
          <w:lang w:eastAsia="he-IL"/>
        </w:rPr>
        <w:t xml:space="preserve">חברים, תסתדרו ביניכם. אתה רוצה לדבר? </w:t>
      </w:r>
      <w:bookmarkStart w:id="897" w:name="_ETM_Q1_995348"/>
      <w:bookmarkEnd w:id="897"/>
    </w:p>
    <w:p w:rsidR="001A1877" w:rsidRDefault="001A1877" w:rsidP="001A1877">
      <w:pPr>
        <w:rPr>
          <w:rtl/>
          <w:lang w:eastAsia="he-IL"/>
        </w:rPr>
      </w:pPr>
      <w:bookmarkStart w:id="898" w:name="_ETM_Q1_995460"/>
      <w:bookmarkStart w:id="899" w:name="_ETM_Q1_995519"/>
      <w:bookmarkStart w:id="900" w:name="_ETM_Q1_996316"/>
      <w:bookmarkEnd w:id="898"/>
      <w:bookmarkEnd w:id="899"/>
      <w:bookmarkEnd w:id="900"/>
    </w:p>
    <w:p w:rsidR="001A1877" w:rsidRDefault="001A1877" w:rsidP="001A1877">
      <w:pPr>
        <w:pStyle w:val="a4"/>
        <w:keepNext/>
        <w:rPr>
          <w:rtl/>
        </w:rPr>
      </w:pPr>
      <w:bookmarkStart w:id="901" w:name="ET_speaker_6153_133"/>
      <w:r w:rsidRPr="001A1877">
        <w:rPr>
          <w:rStyle w:val="TagStyle"/>
          <w:rtl/>
        </w:rPr>
        <w:t xml:space="preserve"> &lt;&lt; דובר &gt;&gt; </w:t>
      </w:r>
      <w:r>
        <w:rPr>
          <w:rtl/>
        </w:rPr>
        <w:t>אבי מעוז (הציונות הדתית):</w:t>
      </w:r>
      <w:r w:rsidRPr="001A1877">
        <w:rPr>
          <w:rStyle w:val="TagStyle"/>
          <w:rtl/>
        </w:rPr>
        <w:t xml:space="preserve"> &lt;&lt; דובר &gt;&gt;</w:t>
      </w:r>
      <w:r w:rsidR="00DF053A">
        <w:rPr>
          <w:rtl/>
        </w:rPr>
        <w:t xml:space="preserve"> </w:t>
      </w:r>
      <w:r>
        <w:rPr>
          <w:rtl/>
        </w:rPr>
        <w:t xml:space="preserve"> </w:t>
      </w:r>
      <w:bookmarkEnd w:id="901"/>
    </w:p>
    <w:p w:rsidR="001A1877" w:rsidRDefault="001A1877" w:rsidP="001A1877">
      <w:pPr>
        <w:pStyle w:val="KeepWithNext"/>
        <w:rPr>
          <w:rtl/>
          <w:lang w:eastAsia="he-IL"/>
        </w:rPr>
      </w:pPr>
    </w:p>
    <w:p w:rsidR="001A1877" w:rsidRDefault="001A1877" w:rsidP="001A1877">
      <w:pPr>
        <w:rPr>
          <w:rtl/>
          <w:lang w:eastAsia="he-IL"/>
        </w:rPr>
      </w:pPr>
      <w:bookmarkStart w:id="902" w:name="_ETM_Q1_996652"/>
      <w:bookmarkStart w:id="903" w:name="_ETM_Q1_996673"/>
      <w:bookmarkEnd w:id="902"/>
      <w:bookmarkEnd w:id="903"/>
      <w:r>
        <w:rPr>
          <w:rFonts w:hint="cs"/>
          <w:rtl/>
          <w:lang w:eastAsia="he-IL"/>
        </w:rPr>
        <w:t xml:space="preserve">כן, בטח. </w:t>
      </w:r>
    </w:p>
    <w:p w:rsidR="001A1877" w:rsidRDefault="001A1877" w:rsidP="001A1877">
      <w:pPr>
        <w:rPr>
          <w:rtl/>
          <w:lang w:eastAsia="he-IL"/>
        </w:rPr>
      </w:pPr>
      <w:bookmarkStart w:id="904" w:name="_ETM_Q1_998580"/>
      <w:bookmarkStart w:id="905" w:name="_ETM_Q1_998643"/>
      <w:bookmarkEnd w:id="904"/>
      <w:bookmarkEnd w:id="905"/>
    </w:p>
    <w:p w:rsidR="001A1877" w:rsidRDefault="001A1877" w:rsidP="001A1877">
      <w:pPr>
        <w:pStyle w:val="af6"/>
        <w:keepNext/>
        <w:rPr>
          <w:rtl/>
        </w:rPr>
      </w:pPr>
      <w:bookmarkStart w:id="906" w:name="ET_yor_5142_134"/>
      <w:r w:rsidRPr="001A1877">
        <w:rPr>
          <w:rStyle w:val="TagStyle"/>
          <w:rtl/>
        </w:rPr>
        <w:t xml:space="preserve"> &lt;&lt; יור &gt;&gt; </w:t>
      </w:r>
      <w:r>
        <w:rPr>
          <w:rtl/>
        </w:rPr>
        <w:t>היו"ר יוליה מלינובסקי:</w:t>
      </w:r>
      <w:r w:rsidRPr="001A1877">
        <w:rPr>
          <w:rStyle w:val="TagStyle"/>
          <w:rtl/>
        </w:rPr>
        <w:t xml:space="preserve"> &lt;&lt; יור &gt;&gt;</w:t>
      </w:r>
      <w:r w:rsidR="00DF053A">
        <w:rPr>
          <w:rtl/>
        </w:rPr>
        <w:t xml:space="preserve"> </w:t>
      </w:r>
      <w:r>
        <w:rPr>
          <w:rtl/>
        </w:rPr>
        <w:t xml:space="preserve"> </w:t>
      </w:r>
      <w:bookmarkEnd w:id="906"/>
    </w:p>
    <w:p w:rsidR="001A1877" w:rsidRDefault="001A1877" w:rsidP="001A1877">
      <w:pPr>
        <w:pStyle w:val="KeepWithNext"/>
        <w:rPr>
          <w:rtl/>
          <w:lang w:eastAsia="he-IL"/>
        </w:rPr>
      </w:pPr>
    </w:p>
    <w:p w:rsidR="001A1877" w:rsidRDefault="001A1877" w:rsidP="001A1877">
      <w:pPr>
        <w:rPr>
          <w:rtl/>
          <w:lang w:eastAsia="he-IL"/>
        </w:rPr>
      </w:pPr>
      <w:bookmarkStart w:id="907" w:name="_ETM_Q1_1002674"/>
      <w:bookmarkStart w:id="908" w:name="_ETM_Q1_1002694"/>
      <w:bookmarkEnd w:id="907"/>
      <w:bookmarkEnd w:id="908"/>
      <w:r>
        <w:rPr>
          <w:rFonts w:hint="cs"/>
          <w:rtl/>
          <w:lang w:eastAsia="he-IL"/>
        </w:rPr>
        <w:t xml:space="preserve">בבקשה. התייחסות קצרה למה שקורה עכשיו, ממה </w:t>
      </w:r>
      <w:bookmarkStart w:id="909" w:name="_ETM_Q1_1006606"/>
      <w:bookmarkEnd w:id="909"/>
      <w:r>
        <w:rPr>
          <w:rFonts w:hint="cs"/>
          <w:rtl/>
          <w:lang w:eastAsia="he-IL"/>
        </w:rPr>
        <w:t>שפתחתי.</w:t>
      </w:r>
    </w:p>
    <w:p w:rsidR="001A1877" w:rsidRDefault="001A1877" w:rsidP="001A1877">
      <w:pPr>
        <w:rPr>
          <w:rtl/>
          <w:lang w:eastAsia="he-IL"/>
        </w:rPr>
      </w:pPr>
      <w:bookmarkStart w:id="910" w:name="_ETM_Q1_1002659"/>
      <w:bookmarkStart w:id="911" w:name="_ETM_Q1_1002725"/>
      <w:bookmarkEnd w:id="910"/>
      <w:bookmarkEnd w:id="911"/>
    </w:p>
    <w:p w:rsidR="001A1877" w:rsidRDefault="001A1877" w:rsidP="001A1877">
      <w:pPr>
        <w:pStyle w:val="a4"/>
        <w:keepNext/>
        <w:rPr>
          <w:rtl/>
        </w:rPr>
      </w:pPr>
      <w:bookmarkStart w:id="912" w:name="ET_speaker_6153_135"/>
      <w:r w:rsidRPr="001A1877">
        <w:rPr>
          <w:rStyle w:val="TagStyle"/>
          <w:rtl/>
        </w:rPr>
        <w:t xml:space="preserve"> &lt;&lt; דובר &gt;&gt; </w:t>
      </w:r>
      <w:r>
        <w:rPr>
          <w:rtl/>
        </w:rPr>
        <w:t>אבי מעוז (הציונות הדתית):</w:t>
      </w:r>
      <w:r w:rsidRPr="001A1877">
        <w:rPr>
          <w:rStyle w:val="TagStyle"/>
          <w:rtl/>
        </w:rPr>
        <w:t xml:space="preserve"> &lt;&lt; דובר &gt;&gt;</w:t>
      </w:r>
      <w:r w:rsidR="00DF053A">
        <w:rPr>
          <w:rtl/>
        </w:rPr>
        <w:t xml:space="preserve"> </w:t>
      </w:r>
      <w:r>
        <w:rPr>
          <w:rtl/>
        </w:rPr>
        <w:t xml:space="preserve"> </w:t>
      </w:r>
      <w:bookmarkEnd w:id="912"/>
    </w:p>
    <w:p w:rsidR="001A1877" w:rsidRDefault="001A1877" w:rsidP="001A1877">
      <w:pPr>
        <w:pStyle w:val="KeepWithNext"/>
        <w:rPr>
          <w:rtl/>
          <w:lang w:eastAsia="he-IL"/>
        </w:rPr>
      </w:pPr>
    </w:p>
    <w:p w:rsidR="001A1877" w:rsidRDefault="001A1877" w:rsidP="00DB3A24">
      <w:pPr>
        <w:rPr>
          <w:rtl/>
          <w:lang w:eastAsia="he-IL"/>
        </w:rPr>
      </w:pPr>
      <w:bookmarkStart w:id="913" w:name="_ETM_Q1_1003936"/>
      <w:bookmarkStart w:id="914" w:name="_ETM_Q1_1003979"/>
      <w:bookmarkEnd w:id="913"/>
      <w:bookmarkEnd w:id="914"/>
      <w:r>
        <w:rPr>
          <w:rFonts w:hint="cs"/>
          <w:rtl/>
          <w:lang w:eastAsia="he-IL"/>
        </w:rPr>
        <w:t xml:space="preserve">בוודאי שאני רוצה לדבר ובהקשר רק למה שאת פתחת. </w:t>
      </w:r>
      <w:bookmarkStart w:id="915" w:name="_ETM_Q1_1008179"/>
      <w:bookmarkEnd w:id="915"/>
      <w:r w:rsidR="0022069E">
        <w:rPr>
          <w:rFonts w:hint="cs"/>
          <w:rtl/>
          <w:lang w:eastAsia="he-IL"/>
        </w:rPr>
        <w:t xml:space="preserve">ברור כבר לכולם, אני חושב, לכל מי שעיניו בראשו, שהדיונים </w:t>
      </w:r>
      <w:bookmarkStart w:id="916" w:name="_ETM_Q1_1016751"/>
      <w:bookmarkEnd w:id="916"/>
      <w:r w:rsidR="0022069E">
        <w:rPr>
          <w:rFonts w:hint="cs"/>
          <w:rtl/>
          <w:lang w:eastAsia="he-IL"/>
        </w:rPr>
        <w:t xml:space="preserve">לא יכולים להיות מעמיקים, לא יכולים להקיף את כל ההיקף </w:t>
      </w:r>
      <w:bookmarkStart w:id="917" w:name="_ETM_Q1_1019771"/>
      <w:bookmarkEnd w:id="917"/>
      <w:r w:rsidR="0022069E">
        <w:rPr>
          <w:rFonts w:hint="cs"/>
          <w:rtl/>
          <w:lang w:eastAsia="he-IL"/>
        </w:rPr>
        <w:t xml:space="preserve">של החומר שנמצא פה לפנינו ואת כל היקף הרפורמה שהיא </w:t>
      </w:r>
      <w:bookmarkStart w:id="918" w:name="_ETM_Q1_1024851"/>
      <w:bookmarkEnd w:id="918"/>
      <w:r w:rsidR="0022069E">
        <w:rPr>
          <w:rFonts w:hint="cs"/>
          <w:rtl/>
          <w:lang w:eastAsia="he-IL"/>
        </w:rPr>
        <w:t>מבחינת התוכן שלה כפי מה שהיא. לכן אני, ע</w:t>
      </w:r>
      <w:bookmarkStart w:id="919" w:name="_ETM_Q1_1030906"/>
      <w:bookmarkEnd w:id="919"/>
      <w:r w:rsidR="0022069E">
        <w:rPr>
          <w:rFonts w:hint="cs"/>
          <w:rtl/>
          <w:lang w:eastAsia="he-IL"/>
        </w:rPr>
        <w:t xml:space="preserve">וד פעם, פונה אלייך ומבקש שתביאי להחלטת הוועדה את ההחלטה </w:t>
      </w:r>
      <w:bookmarkStart w:id="920" w:name="_ETM_Q1_1036618"/>
      <w:bookmarkEnd w:id="920"/>
      <w:r w:rsidR="0022069E">
        <w:rPr>
          <w:rFonts w:hint="cs"/>
          <w:rtl/>
          <w:lang w:eastAsia="he-IL"/>
        </w:rPr>
        <w:t>לפצל את הרפורמה הזאת ולקיים דיונים מעמיקים באמת</w:t>
      </w:r>
      <w:bookmarkStart w:id="921" w:name="_ETM_Q1_1040564"/>
      <w:bookmarkEnd w:id="921"/>
      <w:r w:rsidR="0022069E">
        <w:rPr>
          <w:rFonts w:hint="cs"/>
          <w:rtl/>
          <w:lang w:eastAsia="he-IL"/>
        </w:rPr>
        <w:t xml:space="preserve">, דיונים ראויים באמת, לאפשר לכל מי שיש לו ידע </w:t>
      </w:r>
      <w:bookmarkStart w:id="922" w:name="_ETM_Q1_1046364"/>
      <w:bookmarkEnd w:id="922"/>
      <w:r w:rsidR="0022069E">
        <w:rPr>
          <w:rFonts w:hint="cs"/>
          <w:rtl/>
          <w:lang w:eastAsia="he-IL"/>
        </w:rPr>
        <w:t xml:space="preserve">בנושא להשמיע את דעתו ולא לאפשר לו רק שעתיים בזום </w:t>
      </w:r>
      <w:bookmarkStart w:id="923" w:name="_ETM_Q1_1049126"/>
      <w:bookmarkEnd w:id="923"/>
      <w:r w:rsidR="0022069E">
        <w:rPr>
          <w:rFonts w:hint="cs"/>
          <w:rtl/>
          <w:lang w:eastAsia="he-IL"/>
        </w:rPr>
        <w:t>והם מחכים שלוש שעות עד שהם מקבלים רשות דיבור</w:t>
      </w:r>
      <w:bookmarkStart w:id="924" w:name="_ETM_Q1_1056910"/>
      <w:bookmarkEnd w:id="924"/>
      <w:r w:rsidR="0022069E">
        <w:rPr>
          <w:rFonts w:hint="cs"/>
          <w:rtl/>
          <w:lang w:eastAsia="he-IL"/>
        </w:rPr>
        <w:t xml:space="preserve"> של שלוש דקות. ורק אחרי זה אנחנו נמשיך לדון, </w:t>
      </w:r>
      <w:bookmarkStart w:id="925" w:name="_ETM_Q1_1059028"/>
      <w:bookmarkEnd w:id="925"/>
      <w:r w:rsidR="0022069E">
        <w:rPr>
          <w:rFonts w:hint="cs"/>
          <w:rtl/>
          <w:lang w:eastAsia="he-IL"/>
        </w:rPr>
        <w:t xml:space="preserve">אחרי שנפצל את זה, נפצל את זה מחוק ההסדרים, כפי </w:t>
      </w:r>
      <w:bookmarkStart w:id="926" w:name="_ETM_Q1_1064828"/>
      <w:bookmarkEnd w:id="926"/>
      <w:r w:rsidR="0022069E">
        <w:rPr>
          <w:rFonts w:hint="cs"/>
          <w:rtl/>
          <w:lang w:eastAsia="he-IL"/>
        </w:rPr>
        <w:t>שהייתה חוות דעתה של היועצת המשפטית של הכנסת, ש</w:t>
      </w:r>
      <w:bookmarkStart w:id="927" w:name="_ETM_Q1_1067433"/>
      <w:bookmarkEnd w:id="927"/>
      <w:r w:rsidR="0022069E">
        <w:rPr>
          <w:rFonts w:hint="cs"/>
          <w:rtl/>
          <w:lang w:eastAsia="he-IL"/>
        </w:rPr>
        <w:t>כך ראוי לעשות, בגלל היקף החומר ובגלל שאנחנו רואים היום</w:t>
      </w:r>
      <w:bookmarkStart w:id="928" w:name="_ETM_Q1_1071352"/>
      <w:bookmarkEnd w:id="928"/>
      <w:r w:rsidR="0022069E">
        <w:rPr>
          <w:rFonts w:hint="cs"/>
          <w:rtl/>
          <w:lang w:eastAsia="he-IL"/>
        </w:rPr>
        <w:t xml:space="preserve"> שאנחנו לא מצליחים לנהל שום דיון ראוי ושום דיון מעמיק. </w:t>
      </w:r>
      <w:bookmarkStart w:id="929" w:name="_ETM_Q1_1075721"/>
      <w:bookmarkEnd w:id="929"/>
      <w:r w:rsidR="0022069E">
        <w:rPr>
          <w:rFonts w:hint="cs"/>
          <w:rtl/>
          <w:lang w:eastAsia="he-IL"/>
        </w:rPr>
        <w:t xml:space="preserve">זו נקודה אחת. </w:t>
      </w:r>
    </w:p>
    <w:p w:rsidR="0022069E" w:rsidRDefault="0022069E" w:rsidP="0022069E">
      <w:pPr>
        <w:rPr>
          <w:rtl/>
          <w:lang w:eastAsia="he-IL"/>
        </w:rPr>
      </w:pPr>
      <w:bookmarkStart w:id="930" w:name="_ETM_Q1_1075115"/>
      <w:bookmarkStart w:id="931" w:name="_ETM_Q1_1075191"/>
      <w:bookmarkStart w:id="932" w:name="_ETM_Q1_1075514"/>
      <w:bookmarkEnd w:id="930"/>
      <w:bookmarkEnd w:id="931"/>
      <w:bookmarkEnd w:id="932"/>
    </w:p>
    <w:p w:rsidR="0022069E" w:rsidRDefault="0022069E" w:rsidP="0022069E">
      <w:pPr>
        <w:rPr>
          <w:rtl/>
          <w:lang w:eastAsia="he-IL"/>
        </w:rPr>
      </w:pPr>
      <w:bookmarkStart w:id="933" w:name="_ETM_Q1_1075569"/>
      <w:bookmarkEnd w:id="933"/>
      <w:r>
        <w:rPr>
          <w:rFonts w:hint="cs"/>
          <w:rtl/>
          <w:lang w:eastAsia="he-IL"/>
        </w:rPr>
        <w:t xml:space="preserve">נקודה שנייה, לגבי מה שאמרת על המכתב </w:t>
      </w:r>
      <w:bookmarkStart w:id="934" w:name="_ETM_Q1_1080546"/>
      <w:bookmarkEnd w:id="934"/>
      <w:r>
        <w:rPr>
          <w:rFonts w:hint="cs"/>
          <w:rtl/>
          <w:lang w:eastAsia="he-IL"/>
        </w:rPr>
        <w:t xml:space="preserve">שכולנו קיבלנו העתק ממנו, של עורכי הדין של המועצה הדתית </w:t>
      </w:r>
      <w:bookmarkStart w:id="935" w:name="_ETM_Q1_1084275"/>
      <w:bookmarkEnd w:id="935"/>
      <w:r>
        <w:rPr>
          <w:rFonts w:hint="cs"/>
          <w:rtl/>
          <w:lang w:eastAsia="he-IL"/>
        </w:rPr>
        <w:t xml:space="preserve">תל אביב. ודאי שזכותה של כל אחת </w:t>
      </w:r>
      <w:bookmarkStart w:id="936" w:name="_ETM_Q1_1086029"/>
      <w:bookmarkEnd w:id="936"/>
      <w:r>
        <w:rPr>
          <w:rFonts w:hint="cs"/>
          <w:rtl/>
          <w:lang w:eastAsia="he-IL"/>
        </w:rPr>
        <w:t xml:space="preserve">וכל מסעדנית לעלות ולדבר את אשר על ליבה, אבל זה </w:t>
      </w:r>
      <w:bookmarkStart w:id="937" w:name="_ETM_Q1_1092701"/>
      <w:bookmarkEnd w:id="937"/>
      <w:r>
        <w:rPr>
          <w:rFonts w:hint="cs"/>
          <w:rtl/>
          <w:lang w:eastAsia="he-IL"/>
        </w:rPr>
        <w:t>בתנאי אחד, שהיא אומרת אמת. אם היא אומרת שקר חובה</w:t>
      </w:r>
      <w:bookmarkStart w:id="938" w:name="_ETM_Q1_1098357"/>
      <w:bookmarkEnd w:id="938"/>
      <w:r>
        <w:rPr>
          <w:rFonts w:hint="cs"/>
          <w:rtl/>
          <w:lang w:eastAsia="he-IL"/>
        </w:rPr>
        <w:t xml:space="preserve">, עלינו קודם כל, עלינו, חברי הכנסת, לדרוש ממנה </w:t>
      </w:r>
      <w:bookmarkStart w:id="939" w:name="_ETM_Q1_1102495"/>
      <w:bookmarkEnd w:id="939"/>
      <w:r>
        <w:rPr>
          <w:rFonts w:hint="cs"/>
          <w:rtl/>
          <w:lang w:eastAsia="he-IL"/>
        </w:rPr>
        <w:t xml:space="preserve">שהיא אם היא תגיד דברי שקר פה בהופעתה בוועדה אז </w:t>
      </w:r>
      <w:bookmarkStart w:id="940" w:name="_ETM_Q1_1105570"/>
      <w:bookmarkEnd w:id="940"/>
      <w:r>
        <w:rPr>
          <w:rFonts w:hint="cs"/>
          <w:rtl/>
          <w:lang w:eastAsia="he-IL"/>
        </w:rPr>
        <w:t xml:space="preserve">היא עלולה להיתבע על ידי אלה שהיא הוציאה </w:t>
      </w:r>
      <w:bookmarkStart w:id="941" w:name="_ETM_Q1_1112703"/>
      <w:bookmarkEnd w:id="941"/>
      <w:r>
        <w:rPr>
          <w:rFonts w:hint="cs"/>
          <w:rtl/>
          <w:lang w:eastAsia="he-IL"/>
        </w:rPr>
        <w:t xml:space="preserve">כלפיהם את דברי השקר האלה. </w:t>
      </w:r>
      <w:bookmarkStart w:id="942" w:name="_ETM_Q1_1115495"/>
      <w:bookmarkStart w:id="943" w:name="_ETM_Q1_1115550"/>
      <w:bookmarkStart w:id="944" w:name="_ETM_Q1_1115703"/>
      <w:bookmarkEnd w:id="942"/>
      <w:bookmarkEnd w:id="943"/>
      <w:bookmarkEnd w:id="944"/>
      <w:r>
        <w:rPr>
          <w:rFonts w:hint="cs"/>
          <w:rtl/>
          <w:lang w:eastAsia="he-IL"/>
        </w:rPr>
        <w:t xml:space="preserve">לכן אני מחזק את ידה </w:t>
      </w:r>
      <w:bookmarkStart w:id="945" w:name="_ETM_Q1_1113469"/>
      <w:bookmarkEnd w:id="945"/>
      <w:r>
        <w:rPr>
          <w:rFonts w:hint="cs"/>
          <w:rtl/>
          <w:lang w:eastAsia="he-IL"/>
        </w:rPr>
        <w:t xml:space="preserve">של המועצה הדתית תל אביב שאם היא מרגישה שנאמרו דברי </w:t>
      </w:r>
      <w:bookmarkStart w:id="946" w:name="_ETM_Q1_1121221"/>
      <w:bookmarkEnd w:id="946"/>
      <w:r>
        <w:rPr>
          <w:rFonts w:hint="cs"/>
          <w:rtl/>
          <w:lang w:eastAsia="he-IL"/>
        </w:rPr>
        <w:t xml:space="preserve">שקר כלפיה אז שיתבעו אותה, וטוב שלקחו עורך דין מן </w:t>
      </w:r>
      <w:bookmarkStart w:id="947" w:name="_ETM_Q1_1127373"/>
      <w:bookmarkEnd w:id="947"/>
      <w:r>
        <w:rPr>
          <w:rFonts w:hint="cs"/>
          <w:rtl/>
          <w:lang w:eastAsia="he-IL"/>
        </w:rPr>
        <w:t xml:space="preserve">הטובים בארץ בעניין הזה. </w:t>
      </w:r>
      <w:bookmarkStart w:id="948" w:name="_ETM_Q1_1129291"/>
      <w:bookmarkEnd w:id="948"/>
      <w:r>
        <w:rPr>
          <w:rFonts w:hint="cs"/>
          <w:rtl/>
          <w:lang w:eastAsia="he-IL"/>
        </w:rPr>
        <w:t xml:space="preserve">זה דבר שני. </w:t>
      </w:r>
    </w:p>
    <w:p w:rsidR="0022069E" w:rsidRDefault="0022069E" w:rsidP="0022069E">
      <w:pPr>
        <w:rPr>
          <w:rtl/>
          <w:lang w:eastAsia="he-IL"/>
        </w:rPr>
      </w:pPr>
      <w:bookmarkStart w:id="949" w:name="_ETM_Q1_1127719"/>
      <w:bookmarkStart w:id="950" w:name="_ETM_Q1_1127782"/>
      <w:bookmarkStart w:id="951" w:name="_ETM_Q1_1128799"/>
      <w:bookmarkEnd w:id="949"/>
      <w:bookmarkEnd w:id="950"/>
      <w:bookmarkEnd w:id="951"/>
    </w:p>
    <w:p w:rsidR="0022069E" w:rsidRDefault="0022069E" w:rsidP="0022069E">
      <w:pPr>
        <w:pStyle w:val="a4"/>
        <w:keepNext/>
        <w:rPr>
          <w:rtl/>
        </w:rPr>
      </w:pPr>
      <w:bookmarkStart w:id="952" w:name="ET_speaker_5359_136"/>
      <w:r w:rsidRPr="0022069E">
        <w:rPr>
          <w:rStyle w:val="TagStyle"/>
          <w:rtl/>
        </w:rPr>
        <w:t xml:space="preserve"> &lt;&lt; דובר &gt;&gt; </w:t>
      </w:r>
      <w:r>
        <w:rPr>
          <w:rtl/>
        </w:rPr>
        <w:t>יעקב מרגי (ש"ס):</w:t>
      </w:r>
      <w:r w:rsidRPr="0022069E">
        <w:rPr>
          <w:rStyle w:val="TagStyle"/>
          <w:rtl/>
        </w:rPr>
        <w:t xml:space="preserve"> &lt;&lt; דובר &gt;&gt;</w:t>
      </w:r>
      <w:r w:rsidR="00DF053A">
        <w:rPr>
          <w:rtl/>
        </w:rPr>
        <w:t xml:space="preserve"> </w:t>
      </w:r>
      <w:r>
        <w:rPr>
          <w:rtl/>
        </w:rPr>
        <w:t xml:space="preserve"> </w:t>
      </w:r>
      <w:bookmarkEnd w:id="952"/>
    </w:p>
    <w:p w:rsidR="0022069E" w:rsidRDefault="0022069E" w:rsidP="0022069E">
      <w:pPr>
        <w:pStyle w:val="KeepWithNext"/>
        <w:rPr>
          <w:rtl/>
          <w:lang w:eastAsia="he-IL"/>
        </w:rPr>
      </w:pPr>
    </w:p>
    <w:p w:rsidR="0022069E" w:rsidRDefault="0022069E" w:rsidP="0022069E">
      <w:pPr>
        <w:rPr>
          <w:rtl/>
          <w:lang w:eastAsia="he-IL"/>
        </w:rPr>
      </w:pPr>
      <w:bookmarkStart w:id="953" w:name="_ETM_Q1_1129067"/>
      <w:bookmarkStart w:id="954" w:name="_ETM_Q1_1129085"/>
      <w:bookmarkEnd w:id="953"/>
      <w:bookmarkEnd w:id="954"/>
      <w:r>
        <w:rPr>
          <w:rFonts w:hint="cs"/>
          <w:rtl/>
          <w:lang w:eastAsia="he-IL"/>
        </w:rPr>
        <w:t xml:space="preserve">וכאן המקום </w:t>
      </w:r>
      <w:bookmarkStart w:id="955" w:name="_ETM_Q1_1125389"/>
      <w:bookmarkEnd w:id="955"/>
      <w:r>
        <w:rPr>
          <w:rFonts w:hint="cs"/>
          <w:rtl/>
          <w:lang w:eastAsia="he-IL"/>
        </w:rPr>
        <w:t>לומר שזו אחת המועצות הדתיות הטובות ביותר בארץ.</w:t>
      </w:r>
    </w:p>
    <w:p w:rsidR="0022069E" w:rsidRDefault="0022069E" w:rsidP="0022069E">
      <w:pPr>
        <w:rPr>
          <w:rtl/>
          <w:lang w:eastAsia="he-IL"/>
        </w:rPr>
      </w:pPr>
      <w:bookmarkStart w:id="956" w:name="_ETM_Q1_1132911"/>
      <w:bookmarkStart w:id="957" w:name="_ETM_Q1_1132974"/>
      <w:bookmarkEnd w:id="956"/>
      <w:bookmarkEnd w:id="957"/>
    </w:p>
    <w:p w:rsidR="0022069E" w:rsidRDefault="0022069E" w:rsidP="0022069E">
      <w:pPr>
        <w:pStyle w:val="a4"/>
        <w:keepNext/>
        <w:rPr>
          <w:rtl/>
        </w:rPr>
      </w:pPr>
      <w:bookmarkStart w:id="958" w:name="ET_speaker_6153_137"/>
      <w:r w:rsidRPr="0022069E">
        <w:rPr>
          <w:rStyle w:val="TagStyle"/>
          <w:rtl/>
        </w:rPr>
        <w:t xml:space="preserve"> &lt;&lt; דובר &gt;&gt; </w:t>
      </w:r>
      <w:r>
        <w:rPr>
          <w:rtl/>
        </w:rPr>
        <w:t>אבי מעוז (הציונות הדתית):</w:t>
      </w:r>
      <w:r w:rsidRPr="0022069E">
        <w:rPr>
          <w:rStyle w:val="TagStyle"/>
          <w:rtl/>
        </w:rPr>
        <w:t xml:space="preserve"> &lt;&lt; דובר &gt;&gt;</w:t>
      </w:r>
      <w:r w:rsidR="00DF053A">
        <w:rPr>
          <w:rtl/>
        </w:rPr>
        <w:t xml:space="preserve"> </w:t>
      </w:r>
      <w:r>
        <w:rPr>
          <w:rtl/>
        </w:rPr>
        <w:t xml:space="preserve"> </w:t>
      </w:r>
      <w:bookmarkEnd w:id="958"/>
    </w:p>
    <w:p w:rsidR="0022069E" w:rsidRDefault="0022069E" w:rsidP="0022069E">
      <w:pPr>
        <w:pStyle w:val="KeepWithNext"/>
        <w:rPr>
          <w:rtl/>
          <w:lang w:eastAsia="he-IL"/>
        </w:rPr>
      </w:pPr>
    </w:p>
    <w:p w:rsidR="0022069E" w:rsidRDefault="0022069E" w:rsidP="00DB3A24">
      <w:pPr>
        <w:rPr>
          <w:rtl/>
          <w:lang w:eastAsia="he-IL"/>
        </w:rPr>
      </w:pPr>
      <w:bookmarkStart w:id="959" w:name="_ETM_Q1_1134593"/>
      <w:bookmarkStart w:id="960" w:name="_ETM_Q1_1134608"/>
      <w:bookmarkEnd w:id="959"/>
      <w:bookmarkEnd w:id="960"/>
      <w:r>
        <w:rPr>
          <w:rFonts w:hint="cs"/>
          <w:rtl/>
          <w:lang w:eastAsia="he-IL"/>
        </w:rPr>
        <w:t xml:space="preserve">בוודאי, אני מסכים. </w:t>
      </w:r>
      <w:bookmarkStart w:id="961" w:name="_ETM_Q1_1136463"/>
      <w:bookmarkEnd w:id="961"/>
      <w:r>
        <w:rPr>
          <w:rFonts w:hint="cs"/>
          <w:rtl/>
          <w:lang w:eastAsia="he-IL"/>
        </w:rPr>
        <w:t xml:space="preserve">דבר שלישי, אני רוצה להגיד משהו לגבי נציגי </w:t>
      </w:r>
      <w:r>
        <w:rPr>
          <w:rtl/>
          <w:lang w:eastAsia="he-IL"/>
        </w:rPr>
        <w:t>–</w:t>
      </w:r>
      <w:r>
        <w:rPr>
          <w:rFonts w:hint="cs"/>
          <w:rtl/>
          <w:lang w:eastAsia="he-IL"/>
        </w:rPr>
        <w:t xml:space="preserve"> מה </w:t>
      </w:r>
      <w:bookmarkStart w:id="962" w:name="_ETM_Q1_1139577"/>
      <w:bookmarkEnd w:id="962"/>
      <w:r>
        <w:rPr>
          <w:rFonts w:hint="cs"/>
          <w:rtl/>
          <w:lang w:eastAsia="he-IL"/>
        </w:rPr>
        <w:t xml:space="preserve">שאת דרשת, שיהיה פה חופש מוחלט לכל אחד להביע את </w:t>
      </w:r>
      <w:bookmarkStart w:id="963" w:name="_ETM_Q1_1145601"/>
      <w:bookmarkEnd w:id="963"/>
      <w:r>
        <w:rPr>
          <w:rFonts w:hint="cs"/>
          <w:rtl/>
          <w:lang w:eastAsia="he-IL"/>
        </w:rPr>
        <w:t xml:space="preserve">דעתו. אני רוצה שזה יחול גם על נציגי הממשלה, </w:t>
      </w:r>
      <w:bookmarkStart w:id="964" w:name="_ETM_Q1_1151817"/>
      <w:bookmarkEnd w:id="964"/>
      <w:r>
        <w:rPr>
          <w:rFonts w:hint="cs"/>
          <w:rtl/>
          <w:lang w:eastAsia="he-IL"/>
        </w:rPr>
        <w:t>ולא שיבואו לפה נציגי ממשלה שיאוימו על ידי המנכ"לים</w:t>
      </w:r>
      <w:bookmarkStart w:id="965" w:name="_ETM_Q1_1156425"/>
      <w:bookmarkEnd w:id="965"/>
      <w:r>
        <w:rPr>
          <w:rFonts w:hint="cs"/>
          <w:rtl/>
          <w:lang w:eastAsia="he-IL"/>
        </w:rPr>
        <w:t xml:space="preserve"> שלהם לומר רק את מה שהמנכ"לים שלהם חפצים שהם יגי</w:t>
      </w:r>
      <w:bookmarkStart w:id="966" w:name="_ETM_Q1_1158686"/>
      <w:bookmarkEnd w:id="966"/>
      <w:r>
        <w:rPr>
          <w:rFonts w:hint="cs"/>
          <w:rtl/>
          <w:lang w:eastAsia="he-IL"/>
        </w:rPr>
        <w:t xml:space="preserve">דו. </w:t>
      </w:r>
    </w:p>
    <w:p w:rsidR="0022069E" w:rsidRDefault="0022069E" w:rsidP="0022069E">
      <w:pPr>
        <w:rPr>
          <w:rtl/>
          <w:lang w:eastAsia="he-IL"/>
        </w:rPr>
      </w:pPr>
      <w:bookmarkStart w:id="967" w:name="_ETM_Q1_1162245"/>
      <w:bookmarkStart w:id="968" w:name="_ETM_Q1_1162307"/>
      <w:bookmarkStart w:id="969" w:name="_ETM_Q1_1162461"/>
      <w:bookmarkEnd w:id="967"/>
      <w:bookmarkEnd w:id="968"/>
      <w:bookmarkEnd w:id="969"/>
    </w:p>
    <w:p w:rsidR="0022069E" w:rsidRDefault="0022069E" w:rsidP="0022069E">
      <w:pPr>
        <w:pStyle w:val="a4"/>
        <w:keepNext/>
        <w:rPr>
          <w:rtl/>
        </w:rPr>
      </w:pPr>
      <w:bookmarkStart w:id="970" w:name="ET_speaker_5359_138"/>
      <w:r w:rsidRPr="0022069E">
        <w:rPr>
          <w:rStyle w:val="TagStyle"/>
          <w:rtl/>
        </w:rPr>
        <w:t xml:space="preserve"> &lt;&lt; דובר &gt;&gt; </w:t>
      </w:r>
      <w:r>
        <w:rPr>
          <w:rtl/>
        </w:rPr>
        <w:t>יעקב מרגי (ש"ס):</w:t>
      </w:r>
      <w:r w:rsidRPr="0022069E">
        <w:rPr>
          <w:rStyle w:val="TagStyle"/>
          <w:rtl/>
        </w:rPr>
        <w:t xml:space="preserve"> &lt;&lt; דובר &gt;&gt;</w:t>
      </w:r>
      <w:r w:rsidR="00DF053A">
        <w:rPr>
          <w:rtl/>
        </w:rPr>
        <w:t xml:space="preserve"> </w:t>
      </w:r>
      <w:r>
        <w:rPr>
          <w:rtl/>
        </w:rPr>
        <w:t xml:space="preserve"> </w:t>
      </w:r>
      <w:bookmarkEnd w:id="970"/>
    </w:p>
    <w:p w:rsidR="0022069E" w:rsidRDefault="0022069E" w:rsidP="0022069E">
      <w:pPr>
        <w:pStyle w:val="KeepWithNext"/>
        <w:rPr>
          <w:rtl/>
          <w:lang w:eastAsia="he-IL"/>
        </w:rPr>
      </w:pPr>
    </w:p>
    <w:p w:rsidR="0022069E" w:rsidRDefault="00DB3A24" w:rsidP="00DB3A24">
      <w:pPr>
        <w:rPr>
          <w:rtl/>
          <w:lang w:eastAsia="he-IL"/>
        </w:rPr>
      </w:pPr>
      <w:bookmarkStart w:id="971" w:name="_ETM_Q1_1162742"/>
      <w:bookmarkStart w:id="972" w:name="_ETM_Q1_1162760"/>
      <w:bookmarkStart w:id="973" w:name="_ETM_Q1_1158573"/>
      <w:bookmarkEnd w:id="971"/>
      <w:bookmarkEnd w:id="972"/>
      <w:bookmarkEnd w:id="973"/>
      <w:r>
        <w:rPr>
          <w:rFonts w:hint="cs"/>
          <w:rtl/>
          <w:lang w:eastAsia="he-IL"/>
        </w:rPr>
        <w:t>אין</w:t>
      </w:r>
      <w:r w:rsidR="0022069E">
        <w:rPr>
          <w:rFonts w:hint="cs"/>
          <w:rtl/>
          <w:lang w:eastAsia="he-IL"/>
        </w:rPr>
        <w:t xml:space="preserve"> בעיה, </w:t>
      </w:r>
      <w:r>
        <w:rPr>
          <w:rFonts w:hint="cs"/>
          <w:rtl/>
          <w:lang w:eastAsia="he-IL"/>
        </w:rPr>
        <w:t>המנכ"ל - - -</w:t>
      </w:r>
    </w:p>
    <w:p w:rsidR="0022069E" w:rsidRDefault="0022069E" w:rsidP="0022069E">
      <w:pPr>
        <w:rPr>
          <w:rtl/>
          <w:lang w:eastAsia="he-IL"/>
        </w:rPr>
      </w:pPr>
      <w:bookmarkStart w:id="974" w:name="_ETM_Q1_1165429"/>
      <w:bookmarkStart w:id="975" w:name="_ETM_Q1_1165487"/>
      <w:bookmarkStart w:id="976" w:name="_ETM_Q1_1161713"/>
      <w:bookmarkEnd w:id="974"/>
      <w:bookmarkEnd w:id="975"/>
      <w:bookmarkEnd w:id="976"/>
    </w:p>
    <w:p w:rsidR="0022069E" w:rsidRDefault="0022069E" w:rsidP="0022069E">
      <w:pPr>
        <w:pStyle w:val="a4"/>
        <w:keepNext/>
        <w:rPr>
          <w:rtl/>
        </w:rPr>
      </w:pPr>
      <w:bookmarkStart w:id="977" w:name="ET_speaker_5069_139"/>
      <w:r w:rsidRPr="0022069E">
        <w:rPr>
          <w:rStyle w:val="TagStyle"/>
          <w:rtl/>
        </w:rPr>
        <w:t xml:space="preserve"> &lt;&lt; דובר &gt;&gt; </w:t>
      </w:r>
      <w:r>
        <w:rPr>
          <w:rtl/>
        </w:rPr>
        <w:t>יעקב אשר (יהדות התורה):</w:t>
      </w:r>
      <w:r w:rsidRPr="0022069E">
        <w:rPr>
          <w:rStyle w:val="TagStyle"/>
          <w:rtl/>
        </w:rPr>
        <w:t xml:space="preserve"> &lt;&lt; דובר &gt;&gt;</w:t>
      </w:r>
      <w:r w:rsidR="00DF053A">
        <w:rPr>
          <w:rtl/>
        </w:rPr>
        <w:t xml:space="preserve"> </w:t>
      </w:r>
      <w:r>
        <w:rPr>
          <w:rtl/>
        </w:rPr>
        <w:t xml:space="preserve"> </w:t>
      </w:r>
      <w:bookmarkEnd w:id="977"/>
    </w:p>
    <w:p w:rsidR="0022069E" w:rsidRDefault="0022069E" w:rsidP="0022069E">
      <w:pPr>
        <w:pStyle w:val="KeepWithNext"/>
        <w:rPr>
          <w:rtl/>
          <w:lang w:eastAsia="he-IL"/>
        </w:rPr>
      </w:pPr>
    </w:p>
    <w:p w:rsidR="0022069E" w:rsidRDefault="0022069E" w:rsidP="0022069E">
      <w:pPr>
        <w:rPr>
          <w:rtl/>
          <w:lang w:eastAsia="he-IL"/>
        </w:rPr>
      </w:pPr>
      <w:bookmarkStart w:id="978" w:name="_ETM_Q1_1161956"/>
      <w:bookmarkStart w:id="979" w:name="_ETM_Q1_1161972"/>
      <w:bookmarkEnd w:id="978"/>
      <w:bookmarkEnd w:id="979"/>
      <w:r>
        <w:rPr>
          <w:rFonts w:hint="cs"/>
          <w:rtl/>
          <w:lang w:eastAsia="he-IL"/>
        </w:rPr>
        <w:t xml:space="preserve">מה אתה קופץ? </w:t>
      </w:r>
    </w:p>
    <w:p w:rsidR="0022069E" w:rsidRDefault="0022069E" w:rsidP="0022069E">
      <w:pPr>
        <w:rPr>
          <w:rtl/>
          <w:lang w:eastAsia="he-IL"/>
        </w:rPr>
      </w:pPr>
      <w:bookmarkStart w:id="980" w:name="_ETM_Q1_1164521"/>
      <w:bookmarkStart w:id="981" w:name="_ETM_Q1_1164584"/>
      <w:bookmarkStart w:id="982" w:name="_ETM_Q1_1166017"/>
      <w:bookmarkEnd w:id="980"/>
      <w:bookmarkEnd w:id="981"/>
      <w:bookmarkEnd w:id="982"/>
    </w:p>
    <w:p w:rsidR="0022069E" w:rsidRDefault="0022069E" w:rsidP="0022069E">
      <w:pPr>
        <w:pStyle w:val="af9"/>
        <w:keepNext/>
        <w:rPr>
          <w:rtl/>
          <w:lang w:eastAsia="he-IL"/>
        </w:rPr>
      </w:pPr>
      <w:bookmarkStart w:id="983" w:name="ET_guest_שמעון_מוני_מעתוק_140"/>
      <w:r w:rsidRPr="0022069E">
        <w:rPr>
          <w:rStyle w:val="TagStyle"/>
          <w:rtl/>
        </w:rPr>
        <w:t xml:space="preserve"> &lt;&lt; אורח &gt;&gt; </w:t>
      </w:r>
      <w:bookmarkStart w:id="984" w:name="_ETM_Q1_6569858"/>
      <w:bookmarkStart w:id="985" w:name="_ETM_Q1_6569939"/>
      <w:r>
        <w:rPr>
          <w:rtl/>
          <w:lang w:eastAsia="he-IL"/>
        </w:rPr>
        <w:t>שמעון</w:t>
      </w:r>
      <w:bookmarkEnd w:id="984"/>
      <w:bookmarkEnd w:id="985"/>
      <w:r>
        <w:rPr>
          <w:rtl/>
          <w:lang w:eastAsia="he-IL"/>
        </w:rPr>
        <w:t xml:space="preserve"> מוני מעתוק:</w:t>
      </w:r>
      <w:r w:rsidRPr="0022069E">
        <w:rPr>
          <w:rStyle w:val="TagStyle"/>
          <w:rtl/>
        </w:rPr>
        <w:t xml:space="preserve"> &lt;&lt; אורח &gt;&gt;</w:t>
      </w:r>
      <w:r w:rsidR="00DF053A">
        <w:rPr>
          <w:rtl/>
          <w:lang w:eastAsia="he-IL"/>
        </w:rPr>
        <w:t xml:space="preserve"> </w:t>
      </w:r>
      <w:r>
        <w:rPr>
          <w:rtl/>
          <w:lang w:eastAsia="he-IL"/>
        </w:rPr>
        <w:t xml:space="preserve"> </w:t>
      </w:r>
      <w:bookmarkEnd w:id="983"/>
    </w:p>
    <w:p w:rsidR="0022069E" w:rsidRDefault="0022069E" w:rsidP="0022069E">
      <w:pPr>
        <w:pStyle w:val="KeepWithNext"/>
        <w:rPr>
          <w:rtl/>
          <w:lang w:eastAsia="he-IL"/>
        </w:rPr>
      </w:pPr>
    </w:p>
    <w:p w:rsidR="0022069E" w:rsidRDefault="0022069E" w:rsidP="00DB3A24">
      <w:pPr>
        <w:rPr>
          <w:rtl/>
          <w:lang w:eastAsia="he-IL"/>
        </w:rPr>
      </w:pPr>
      <w:bookmarkStart w:id="986" w:name="_ETM_Q1_1166355"/>
      <w:bookmarkStart w:id="987" w:name="_ETM_Q1_1166377"/>
      <w:bookmarkEnd w:id="986"/>
      <w:bookmarkEnd w:id="987"/>
      <w:r>
        <w:rPr>
          <w:rFonts w:hint="cs"/>
          <w:rtl/>
          <w:lang w:eastAsia="he-IL"/>
        </w:rPr>
        <w:t xml:space="preserve">לא, להוציא אותנו, המנכ"לים, עם </w:t>
      </w:r>
      <w:bookmarkStart w:id="988" w:name="_ETM_Q1_1167814"/>
      <w:bookmarkEnd w:id="988"/>
      <w:r>
        <w:rPr>
          <w:rFonts w:hint="cs"/>
          <w:rtl/>
          <w:lang w:eastAsia="he-IL"/>
        </w:rPr>
        <w:t xml:space="preserve">כל הכבוד אני לפחות, אני, שתהיה פה הבהרה, אני </w:t>
      </w:r>
      <w:bookmarkStart w:id="989" w:name="_ETM_Q1_1171574"/>
      <w:bookmarkEnd w:id="989"/>
      <w:r>
        <w:rPr>
          <w:rFonts w:hint="cs"/>
          <w:rtl/>
          <w:lang w:eastAsia="he-IL"/>
        </w:rPr>
        <w:t>מנכ"ל.</w:t>
      </w:r>
    </w:p>
    <w:p w:rsidR="0022069E" w:rsidRDefault="0022069E" w:rsidP="0022069E">
      <w:pPr>
        <w:rPr>
          <w:rtl/>
          <w:lang w:eastAsia="he-IL"/>
        </w:rPr>
      </w:pPr>
      <w:bookmarkStart w:id="990" w:name="_ETM_Q1_1172965"/>
      <w:bookmarkStart w:id="991" w:name="_ETM_Q1_1173034"/>
      <w:bookmarkStart w:id="992" w:name="_ETM_Q1_1174428"/>
      <w:bookmarkEnd w:id="990"/>
      <w:bookmarkEnd w:id="991"/>
      <w:bookmarkEnd w:id="992"/>
    </w:p>
    <w:p w:rsidR="0022069E" w:rsidRDefault="0022069E" w:rsidP="0022069E">
      <w:pPr>
        <w:pStyle w:val="af6"/>
        <w:keepNext/>
        <w:rPr>
          <w:rtl/>
        </w:rPr>
      </w:pPr>
      <w:bookmarkStart w:id="993" w:name="ET_yor_5142_141"/>
      <w:r w:rsidRPr="0022069E">
        <w:rPr>
          <w:rStyle w:val="TagStyle"/>
          <w:rtl/>
        </w:rPr>
        <w:t xml:space="preserve"> &lt;&lt; יור &gt;&gt; </w:t>
      </w:r>
      <w:r>
        <w:rPr>
          <w:rtl/>
        </w:rPr>
        <w:t>היו"ר יוליה מלינובסקי:</w:t>
      </w:r>
      <w:r w:rsidRPr="0022069E">
        <w:rPr>
          <w:rStyle w:val="TagStyle"/>
          <w:rtl/>
        </w:rPr>
        <w:t xml:space="preserve"> &lt;&lt; יור &gt;&gt;</w:t>
      </w:r>
      <w:r w:rsidR="00DF053A">
        <w:rPr>
          <w:rtl/>
        </w:rPr>
        <w:t xml:space="preserve"> </w:t>
      </w:r>
      <w:r>
        <w:rPr>
          <w:rtl/>
        </w:rPr>
        <w:t xml:space="preserve"> </w:t>
      </w:r>
      <w:bookmarkEnd w:id="993"/>
    </w:p>
    <w:p w:rsidR="0022069E" w:rsidRDefault="0022069E" w:rsidP="0022069E">
      <w:pPr>
        <w:pStyle w:val="KeepWithNext"/>
        <w:rPr>
          <w:rtl/>
          <w:lang w:eastAsia="he-IL"/>
        </w:rPr>
      </w:pPr>
    </w:p>
    <w:p w:rsidR="0022069E" w:rsidRDefault="0022069E" w:rsidP="0022069E">
      <w:pPr>
        <w:rPr>
          <w:rtl/>
          <w:lang w:eastAsia="he-IL"/>
        </w:rPr>
      </w:pPr>
      <w:bookmarkStart w:id="994" w:name="_ETM_Q1_1174704"/>
      <w:bookmarkStart w:id="995" w:name="_ETM_Q1_1174719"/>
      <w:bookmarkEnd w:id="994"/>
      <w:bookmarkEnd w:id="995"/>
      <w:r>
        <w:rPr>
          <w:rFonts w:hint="cs"/>
          <w:rtl/>
          <w:lang w:eastAsia="he-IL"/>
        </w:rPr>
        <w:t>מוני, אתה לא מתערב בדברי חברי הכנס</w:t>
      </w:r>
      <w:bookmarkStart w:id="996" w:name="_ETM_Q1_1175534"/>
      <w:bookmarkStart w:id="997" w:name="_ETM_Q1_1175618"/>
      <w:bookmarkEnd w:id="996"/>
      <w:bookmarkEnd w:id="997"/>
      <w:r>
        <w:rPr>
          <w:rFonts w:hint="cs"/>
          <w:rtl/>
          <w:lang w:eastAsia="he-IL"/>
        </w:rPr>
        <w:t>ת.</w:t>
      </w:r>
    </w:p>
    <w:p w:rsidR="0022069E" w:rsidRDefault="0022069E" w:rsidP="0022069E">
      <w:pPr>
        <w:rPr>
          <w:rtl/>
          <w:lang w:eastAsia="he-IL"/>
        </w:rPr>
      </w:pPr>
      <w:bookmarkStart w:id="998" w:name="_ETM_Q1_1172184"/>
      <w:bookmarkStart w:id="999" w:name="_ETM_Q1_1172250"/>
      <w:bookmarkEnd w:id="998"/>
      <w:bookmarkEnd w:id="999"/>
    </w:p>
    <w:p w:rsidR="0022069E" w:rsidRDefault="0022069E" w:rsidP="0022069E">
      <w:pPr>
        <w:pStyle w:val="af9"/>
        <w:keepNext/>
        <w:rPr>
          <w:rtl/>
          <w:lang w:eastAsia="he-IL"/>
        </w:rPr>
      </w:pPr>
      <w:bookmarkStart w:id="1000" w:name="ET_guest_שמעון_מוני_מעתוק_142"/>
      <w:r w:rsidRPr="0022069E">
        <w:rPr>
          <w:rStyle w:val="TagStyle"/>
          <w:rtl/>
        </w:rPr>
        <w:t xml:space="preserve"> &lt;&lt; אורח &gt;&gt; </w:t>
      </w:r>
      <w:r>
        <w:rPr>
          <w:rtl/>
          <w:lang w:eastAsia="he-IL"/>
        </w:rPr>
        <w:t>שמעון מוני מעתוק:</w:t>
      </w:r>
      <w:r w:rsidRPr="0022069E">
        <w:rPr>
          <w:rStyle w:val="TagStyle"/>
          <w:rtl/>
        </w:rPr>
        <w:t xml:space="preserve"> &lt;&lt; אורח &gt;&gt;</w:t>
      </w:r>
      <w:r w:rsidR="00DF053A">
        <w:rPr>
          <w:rtl/>
          <w:lang w:eastAsia="he-IL"/>
        </w:rPr>
        <w:t xml:space="preserve"> </w:t>
      </w:r>
      <w:r>
        <w:rPr>
          <w:rtl/>
          <w:lang w:eastAsia="he-IL"/>
        </w:rPr>
        <w:t xml:space="preserve"> </w:t>
      </w:r>
      <w:bookmarkEnd w:id="1000"/>
    </w:p>
    <w:p w:rsidR="0022069E" w:rsidRDefault="0022069E" w:rsidP="0022069E">
      <w:pPr>
        <w:pStyle w:val="KeepWithNext"/>
        <w:rPr>
          <w:rtl/>
          <w:lang w:eastAsia="he-IL"/>
        </w:rPr>
      </w:pPr>
    </w:p>
    <w:p w:rsidR="0022069E" w:rsidRDefault="0022069E" w:rsidP="0059013A">
      <w:pPr>
        <w:rPr>
          <w:rtl/>
          <w:lang w:eastAsia="he-IL"/>
        </w:rPr>
      </w:pPr>
      <w:bookmarkStart w:id="1001" w:name="_ETM_Q1_1174009"/>
      <w:bookmarkStart w:id="1002" w:name="_ETM_Q1_1174024"/>
      <w:bookmarkEnd w:id="1001"/>
      <w:bookmarkEnd w:id="1002"/>
      <w:r>
        <w:rPr>
          <w:rFonts w:hint="cs"/>
          <w:rtl/>
          <w:lang w:eastAsia="he-IL"/>
        </w:rPr>
        <w:t xml:space="preserve">אני מנכ"ל </w:t>
      </w:r>
      <w:bookmarkStart w:id="1003" w:name="_ETM_Q1_1175432"/>
      <w:bookmarkEnd w:id="1003"/>
      <w:r>
        <w:rPr>
          <w:rFonts w:hint="cs"/>
          <w:rtl/>
          <w:lang w:eastAsia="he-IL"/>
        </w:rPr>
        <w:t xml:space="preserve">ולא רציתי ל </w:t>
      </w:r>
      <w:r w:rsidR="0059013A">
        <w:rPr>
          <w:rFonts w:hint="cs"/>
          <w:rtl/>
          <w:lang w:eastAsia="he-IL"/>
        </w:rPr>
        <w:t xml:space="preserve">- - - </w:t>
      </w:r>
    </w:p>
    <w:p w:rsidR="0022069E" w:rsidRDefault="0022069E" w:rsidP="0022069E">
      <w:pPr>
        <w:rPr>
          <w:rtl/>
          <w:lang w:eastAsia="he-IL"/>
        </w:rPr>
      </w:pPr>
      <w:bookmarkStart w:id="1004" w:name="_ETM_Q1_1177888"/>
      <w:bookmarkStart w:id="1005" w:name="_ETM_Q1_1177953"/>
      <w:bookmarkStart w:id="1006" w:name="_ETM_Q1_1175318"/>
      <w:bookmarkEnd w:id="1004"/>
      <w:bookmarkEnd w:id="1005"/>
      <w:bookmarkEnd w:id="1006"/>
    </w:p>
    <w:p w:rsidR="0022069E" w:rsidRDefault="0022069E" w:rsidP="0022069E">
      <w:pPr>
        <w:pStyle w:val="af6"/>
        <w:keepNext/>
        <w:rPr>
          <w:rtl/>
        </w:rPr>
      </w:pPr>
      <w:bookmarkStart w:id="1007" w:name="ET_yor_5142_143"/>
      <w:r w:rsidRPr="0022069E">
        <w:rPr>
          <w:rStyle w:val="TagStyle"/>
          <w:rtl/>
        </w:rPr>
        <w:t xml:space="preserve"> &lt;&lt; יור &gt;&gt; </w:t>
      </w:r>
      <w:r>
        <w:rPr>
          <w:rtl/>
        </w:rPr>
        <w:t>היו"ר יוליה מלינובסקי:</w:t>
      </w:r>
      <w:r w:rsidRPr="0022069E">
        <w:rPr>
          <w:rStyle w:val="TagStyle"/>
          <w:rtl/>
        </w:rPr>
        <w:t xml:space="preserve"> &lt;&lt; יור &gt;&gt;</w:t>
      </w:r>
      <w:r w:rsidR="00DF053A">
        <w:rPr>
          <w:rtl/>
        </w:rPr>
        <w:t xml:space="preserve"> </w:t>
      </w:r>
      <w:r>
        <w:rPr>
          <w:rtl/>
        </w:rPr>
        <w:t xml:space="preserve"> </w:t>
      </w:r>
      <w:bookmarkEnd w:id="1007"/>
    </w:p>
    <w:p w:rsidR="0022069E" w:rsidRDefault="0022069E" w:rsidP="0022069E">
      <w:pPr>
        <w:pStyle w:val="KeepWithNext"/>
        <w:rPr>
          <w:rtl/>
          <w:lang w:eastAsia="he-IL"/>
        </w:rPr>
      </w:pPr>
    </w:p>
    <w:p w:rsidR="0022069E" w:rsidRDefault="0022069E" w:rsidP="0022069E">
      <w:pPr>
        <w:rPr>
          <w:rtl/>
          <w:lang w:eastAsia="he-IL"/>
        </w:rPr>
      </w:pPr>
      <w:bookmarkStart w:id="1008" w:name="_ETM_Q1_1175655"/>
      <w:bookmarkStart w:id="1009" w:name="_ETM_Q1_1175672"/>
      <w:bookmarkEnd w:id="1008"/>
      <w:bookmarkEnd w:id="1009"/>
      <w:r>
        <w:rPr>
          <w:rFonts w:hint="cs"/>
          <w:rtl/>
          <w:lang w:eastAsia="he-IL"/>
        </w:rPr>
        <w:t xml:space="preserve">מנכ"ל משרד הדתות, אתה לא מתערב בדברי </w:t>
      </w:r>
      <w:bookmarkStart w:id="1010" w:name="_ETM_Q1_1181046"/>
      <w:bookmarkEnd w:id="1010"/>
      <w:r>
        <w:rPr>
          <w:rFonts w:hint="cs"/>
          <w:rtl/>
          <w:lang w:eastAsia="he-IL"/>
        </w:rPr>
        <w:t xml:space="preserve">חברי הכנסת, מותר לחברי כנסת להגיד מה שהם רוצים </w:t>
      </w:r>
      <w:bookmarkStart w:id="1011" w:name="_ETM_Q1_1182760"/>
      <w:bookmarkEnd w:id="1011"/>
      <w:r>
        <w:rPr>
          <w:rFonts w:hint="cs"/>
          <w:rtl/>
          <w:lang w:eastAsia="he-IL"/>
        </w:rPr>
        <w:t xml:space="preserve">להגיד. </w:t>
      </w:r>
    </w:p>
    <w:p w:rsidR="0022069E" w:rsidRDefault="0022069E" w:rsidP="0022069E">
      <w:pPr>
        <w:rPr>
          <w:rtl/>
          <w:lang w:eastAsia="he-IL"/>
        </w:rPr>
      </w:pPr>
      <w:bookmarkStart w:id="1012" w:name="_ETM_Q1_1183560"/>
      <w:bookmarkStart w:id="1013" w:name="_ETM_Q1_1183628"/>
      <w:bookmarkStart w:id="1014" w:name="_ETM_Q1_1185864"/>
      <w:bookmarkEnd w:id="1012"/>
      <w:bookmarkEnd w:id="1013"/>
      <w:bookmarkEnd w:id="1014"/>
    </w:p>
    <w:p w:rsidR="0022069E" w:rsidRDefault="0022069E" w:rsidP="0022069E">
      <w:pPr>
        <w:pStyle w:val="a4"/>
        <w:keepNext/>
        <w:rPr>
          <w:rtl/>
        </w:rPr>
      </w:pPr>
      <w:bookmarkStart w:id="1015" w:name="ET_speaker_6153_144"/>
      <w:r w:rsidRPr="0022069E">
        <w:rPr>
          <w:rStyle w:val="TagStyle"/>
          <w:rtl/>
        </w:rPr>
        <w:t xml:space="preserve"> &lt;&lt; דובר &gt;&gt; </w:t>
      </w:r>
      <w:r>
        <w:rPr>
          <w:rtl/>
        </w:rPr>
        <w:t>אבי מעוז (הציונות הדתית):</w:t>
      </w:r>
      <w:r w:rsidRPr="0022069E">
        <w:rPr>
          <w:rStyle w:val="TagStyle"/>
          <w:rtl/>
        </w:rPr>
        <w:t xml:space="preserve"> &lt;&lt; דובר &gt;&gt;</w:t>
      </w:r>
      <w:r w:rsidR="00DF053A">
        <w:rPr>
          <w:rtl/>
        </w:rPr>
        <w:t xml:space="preserve"> </w:t>
      </w:r>
      <w:r>
        <w:rPr>
          <w:rtl/>
        </w:rPr>
        <w:t xml:space="preserve"> </w:t>
      </w:r>
      <w:bookmarkEnd w:id="1015"/>
    </w:p>
    <w:p w:rsidR="0022069E" w:rsidRDefault="0022069E" w:rsidP="0022069E">
      <w:pPr>
        <w:pStyle w:val="KeepWithNext"/>
        <w:rPr>
          <w:rtl/>
          <w:lang w:eastAsia="he-IL"/>
        </w:rPr>
      </w:pPr>
    </w:p>
    <w:p w:rsidR="0022069E" w:rsidRDefault="0022069E" w:rsidP="0022069E">
      <w:pPr>
        <w:rPr>
          <w:rtl/>
          <w:lang w:eastAsia="he-IL"/>
        </w:rPr>
      </w:pPr>
      <w:bookmarkStart w:id="1016" w:name="_ETM_Q1_1186154"/>
      <w:bookmarkStart w:id="1017" w:name="_ETM_Q1_1186168"/>
      <w:bookmarkEnd w:id="1016"/>
      <w:bookmarkEnd w:id="1017"/>
      <w:r>
        <w:rPr>
          <w:rFonts w:hint="cs"/>
          <w:rtl/>
          <w:lang w:eastAsia="he-IL"/>
        </w:rPr>
        <w:t xml:space="preserve">מוני, אני הייתי מנכ"ל, נתתי כבוד לחברי כנסת </w:t>
      </w:r>
      <w:bookmarkStart w:id="1018" w:name="_ETM_Q1_1188188"/>
      <w:bookmarkEnd w:id="1018"/>
      <w:r>
        <w:rPr>
          <w:rFonts w:hint="cs"/>
          <w:rtl/>
          <w:lang w:eastAsia="he-IL"/>
        </w:rPr>
        <w:t xml:space="preserve">גם כשתקפו אותי בצורה קשה ביותר. </w:t>
      </w:r>
      <w:bookmarkStart w:id="1019" w:name="_ETM_Q1_1189473"/>
      <w:bookmarkEnd w:id="1019"/>
    </w:p>
    <w:p w:rsidR="0022069E" w:rsidRDefault="0022069E" w:rsidP="0022069E">
      <w:pPr>
        <w:rPr>
          <w:rtl/>
          <w:lang w:eastAsia="he-IL"/>
        </w:rPr>
      </w:pPr>
      <w:bookmarkStart w:id="1020" w:name="_ETM_Q1_1189565"/>
      <w:bookmarkEnd w:id="1020"/>
    </w:p>
    <w:p w:rsidR="0022069E" w:rsidRDefault="0022069E" w:rsidP="0022069E">
      <w:pPr>
        <w:pStyle w:val="af9"/>
        <w:keepNext/>
        <w:rPr>
          <w:rtl/>
          <w:lang w:eastAsia="he-IL"/>
        </w:rPr>
      </w:pPr>
      <w:bookmarkStart w:id="1021" w:name="ET_guest_שמעון_מוני_מעתוק_145"/>
      <w:r w:rsidRPr="0022069E">
        <w:rPr>
          <w:rStyle w:val="TagStyle"/>
          <w:rtl/>
        </w:rPr>
        <w:t xml:space="preserve"> &lt;&lt; אורח &gt;&gt; </w:t>
      </w:r>
      <w:r>
        <w:rPr>
          <w:rtl/>
          <w:lang w:eastAsia="he-IL"/>
        </w:rPr>
        <w:t>שמעון מוני מעתוק:</w:t>
      </w:r>
      <w:r w:rsidRPr="0022069E">
        <w:rPr>
          <w:rStyle w:val="TagStyle"/>
          <w:rtl/>
        </w:rPr>
        <w:t xml:space="preserve"> &lt;&lt; אורח &gt;&gt;</w:t>
      </w:r>
      <w:r w:rsidR="00DF053A">
        <w:rPr>
          <w:rtl/>
          <w:lang w:eastAsia="he-IL"/>
        </w:rPr>
        <w:t xml:space="preserve"> </w:t>
      </w:r>
      <w:r>
        <w:rPr>
          <w:rtl/>
          <w:lang w:eastAsia="he-IL"/>
        </w:rPr>
        <w:t xml:space="preserve"> </w:t>
      </w:r>
      <w:bookmarkEnd w:id="1021"/>
    </w:p>
    <w:p w:rsidR="0022069E" w:rsidRDefault="0022069E" w:rsidP="0022069E">
      <w:pPr>
        <w:pStyle w:val="KeepWithNext"/>
        <w:rPr>
          <w:rtl/>
          <w:lang w:eastAsia="he-IL"/>
        </w:rPr>
      </w:pPr>
    </w:p>
    <w:p w:rsidR="0022069E" w:rsidRDefault="0022069E" w:rsidP="0022069E">
      <w:pPr>
        <w:rPr>
          <w:rtl/>
          <w:lang w:eastAsia="he-IL"/>
        </w:rPr>
      </w:pPr>
      <w:bookmarkStart w:id="1022" w:name="_ETM_Q1_1192705"/>
      <w:bookmarkStart w:id="1023" w:name="_ETM_Q1_1192720"/>
      <w:bookmarkEnd w:id="1022"/>
      <w:bookmarkEnd w:id="1023"/>
      <w:r>
        <w:rPr>
          <w:rFonts w:hint="cs"/>
          <w:rtl/>
          <w:lang w:eastAsia="he-IL"/>
        </w:rPr>
        <w:t xml:space="preserve">אני מכבד, אבל להגיד איימתי על מישהו? </w:t>
      </w:r>
    </w:p>
    <w:p w:rsidR="0022069E" w:rsidRDefault="0022069E" w:rsidP="0022069E">
      <w:pPr>
        <w:rPr>
          <w:rtl/>
          <w:lang w:eastAsia="he-IL"/>
        </w:rPr>
      </w:pPr>
      <w:bookmarkStart w:id="1024" w:name="_ETM_Q1_1190566"/>
      <w:bookmarkStart w:id="1025" w:name="_ETM_Q1_1190620"/>
      <w:bookmarkStart w:id="1026" w:name="_ETM_Q1_1192110"/>
      <w:bookmarkEnd w:id="1024"/>
      <w:bookmarkEnd w:id="1025"/>
      <w:bookmarkEnd w:id="1026"/>
    </w:p>
    <w:p w:rsidR="0022069E" w:rsidRDefault="0022069E" w:rsidP="0022069E">
      <w:pPr>
        <w:pStyle w:val="a4"/>
        <w:keepNext/>
        <w:rPr>
          <w:rtl/>
        </w:rPr>
      </w:pPr>
      <w:bookmarkStart w:id="1027" w:name="ET_speaker_6153_146"/>
      <w:r w:rsidRPr="0022069E">
        <w:rPr>
          <w:rStyle w:val="TagStyle"/>
          <w:rtl/>
        </w:rPr>
        <w:t xml:space="preserve"> &lt;&lt; דובר &gt;&gt; </w:t>
      </w:r>
      <w:r>
        <w:rPr>
          <w:rtl/>
        </w:rPr>
        <w:t>אבי מעוז (הציונות הדתית):</w:t>
      </w:r>
      <w:r w:rsidRPr="0022069E">
        <w:rPr>
          <w:rStyle w:val="TagStyle"/>
          <w:rtl/>
        </w:rPr>
        <w:t xml:space="preserve"> &lt;&lt; דובר &gt;&gt;</w:t>
      </w:r>
      <w:r w:rsidR="00DF053A">
        <w:rPr>
          <w:rtl/>
        </w:rPr>
        <w:t xml:space="preserve"> </w:t>
      </w:r>
      <w:r>
        <w:rPr>
          <w:rtl/>
        </w:rPr>
        <w:t xml:space="preserve"> </w:t>
      </w:r>
      <w:bookmarkEnd w:id="1027"/>
    </w:p>
    <w:p w:rsidR="0022069E" w:rsidRDefault="0022069E" w:rsidP="0022069E">
      <w:pPr>
        <w:pStyle w:val="KeepWithNext"/>
        <w:rPr>
          <w:rtl/>
        </w:rPr>
      </w:pPr>
    </w:p>
    <w:p w:rsidR="0022069E" w:rsidRDefault="0022069E" w:rsidP="0022069E">
      <w:pPr>
        <w:rPr>
          <w:rtl/>
        </w:rPr>
      </w:pPr>
      <w:bookmarkStart w:id="1028" w:name="_ETM_Q1_1192389"/>
      <w:bookmarkStart w:id="1029" w:name="_ETM_Q1_1192403"/>
      <w:bookmarkEnd w:id="1028"/>
      <w:bookmarkEnd w:id="1029"/>
      <w:r>
        <w:rPr>
          <w:rFonts w:hint="cs"/>
          <w:rtl/>
        </w:rPr>
        <w:t xml:space="preserve">אז תכבד את מה שאני </w:t>
      </w:r>
      <w:bookmarkStart w:id="1030" w:name="_ETM_Q1_1195766"/>
      <w:bookmarkEnd w:id="1030"/>
      <w:r>
        <w:rPr>
          <w:rFonts w:hint="cs"/>
          <w:rtl/>
        </w:rPr>
        <w:t>אומר, ואם אתה רוצה לתבוע אותי על הוצאת דיבה אני</w:t>
      </w:r>
      <w:bookmarkStart w:id="1031" w:name="_ETM_Q1_1197322"/>
      <w:bookmarkEnd w:id="1031"/>
      <w:r>
        <w:rPr>
          <w:rFonts w:hint="cs"/>
          <w:rtl/>
        </w:rPr>
        <w:t xml:space="preserve"> מוכן להסיר את החסינות שלי. </w:t>
      </w:r>
    </w:p>
    <w:p w:rsidR="0022069E" w:rsidRDefault="0022069E" w:rsidP="0022069E">
      <w:pPr>
        <w:rPr>
          <w:rtl/>
        </w:rPr>
      </w:pPr>
      <w:bookmarkStart w:id="1032" w:name="_ETM_Q1_1201226"/>
      <w:bookmarkStart w:id="1033" w:name="_ETM_Q1_1201303"/>
      <w:bookmarkEnd w:id="1032"/>
      <w:bookmarkEnd w:id="1033"/>
    </w:p>
    <w:p w:rsidR="0022069E" w:rsidRDefault="0022069E" w:rsidP="0022069E">
      <w:pPr>
        <w:pStyle w:val="af9"/>
        <w:keepNext/>
        <w:rPr>
          <w:rtl/>
        </w:rPr>
      </w:pPr>
      <w:bookmarkStart w:id="1034" w:name="ET_guest_שמעון_מוני_מעתוק_147"/>
      <w:r w:rsidRPr="0022069E">
        <w:rPr>
          <w:rStyle w:val="TagStyle"/>
          <w:rtl/>
        </w:rPr>
        <w:t xml:space="preserve"> &lt;&lt; אורח &gt;&gt; </w:t>
      </w:r>
      <w:r>
        <w:rPr>
          <w:rtl/>
        </w:rPr>
        <w:t>שמעון מוני מעתוק:</w:t>
      </w:r>
      <w:r w:rsidRPr="0022069E">
        <w:rPr>
          <w:rStyle w:val="TagStyle"/>
          <w:rtl/>
        </w:rPr>
        <w:t xml:space="preserve"> &lt;&lt; אורח &gt;&gt;</w:t>
      </w:r>
      <w:r w:rsidR="00DF053A">
        <w:rPr>
          <w:rtl/>
        </w:rPr>
        <w:t xml:space="preserve"> </w:t>
      </w:r>
      <w:r>
        <w:rPr>
          <w:rtl/>
        </w:rPr>
        <w:t xml:space="preserve"> </w:t>
      </w:r>
      <w:bookmarkEnd w:id="1034"/>
    </w:p>
    <w:p w:rsidR="0022069E" w:rsidRDefault="0022069E" w:rsidP="0022069E">
      <w:pPr>
        <w:pStyle w:val="KeepWithNext"/>
        <w:rPr>
          <w:rtl/>
        </w:rPr>
      </w:pPr>
    </w:p>
    <w:p w:rsidR="0022069E" w:rsidRDefault="0022069E" w:rsidP="0022069E">
      <w:pPr>
        <w:rPr>
          <w:rtl/>
        </w:rPr>
      </w:pPr>
      <w:bookmarkStart w:id="1035" w:name="_ETM_Q1_1202710"/>
      <w:bookmarkStart w:id="1036" w:name="_ETM_Q1_1202726"/>
      <w:bookmarkEnd w:id="1035"/>
      <w:bookmarkEnd w:id="1036"/>
      <w:r>
        <w:rPr>
          <w:rFonts w:hint="cs"/>
          <w:rtl/>
        </w:rPr>
        <w:t>חס וחלילה.</w:t>
      </w:r>
    </w:p>
    <w:p w:rsidR="0022069E" w:rsidRDefault="0022069E" w:rsidP="0022069E">
      <w:pPr>
        <w:rPr>
          <w:rtl/>
        </w:rPr>
      </w:pPr>
      <w:bookmarkStart w:id="1037" w:name="_ETM_Q1_1204138"/>
      <w:bookmarkStart w:id="1038" w:name="_ETM_Q1_1204197"/>
      <w:bookmarkEnd w:id="1037"/>
      <w:bookmarkEnd w:id="1038"/>
    </w:p>
    <w:p w:rsidR="0022069E" w:rsidRDefault="0022069E" w:rsidP="0022069E">
      <w:pPr>
        <w:pStyle w:val="a4"/>
        <w:keepNext/>
        <w:rPr>
          <w:rtl/>
        </w:rPr>
      </w:pPr>
      <w:bookmarkStart w:id="1039" w:name="ET_speaker_6153_148"/>
      <w:r w:rsidRPr="0022069E">
        <w:rPr>
          <w:rStyle w:val="TagStyle"/>
          <w:rtl/>
        </w:rPr>
        <w:t xml:space="preserve"> &lt;&lt; דובר &gt;&gt; </w:t>
      </w:r>
      <w:r>
        <w:rPr>
          <w:rtl/>
        </w:rPr>
        <w:t>אבי מעוז (הציונות הדתית):</w:t>
      </w:r>
      <w:r w:rsidRPr="0022069E">
        <w:rPr>
          <w:rStyle w:val="TagStyle"/>
          <w:rtl/>
        </w:rPr>
        <w:t xml:space="preserve"> &lt;&lt; דובר &gt;&gt;</w:t>
      </w:r>
      <w:r w:rsidR="00DF053A">
        <w:rPr>
          <w:rtl/>
        </w:rPr>
        <w:t xml:space="preserve"> </w:t>
      </w:r>
      <w:r>
        <w:rPr>
          <w:rtl/>
        </w:rPr>
        <w:t xml:space="preserve"> </w:t>
      </w:r>
      <w:bookmarkEnd w:id="1039"/>
    </w:p>
    <w:p w:rsidR="0022069E" w:rsidRDefault="0022069E" w:rsidP="0022069E">
      <w:pPr>
        <w:pStyle w:val="KeepWithNext"/>
        <w:rPr>
          <w:rtl/>
        </w:rPr>
      </w:pPr>
    </w:p>
    <w:p w:rsidR="009158CD" w:rsidRDefault="0022069E" w:rsidP="0022069E">
      <w:pPr>
        <w:rPr>
          <w:rtl/>
        </w:rPr>
      </w:pPr>
      <w:bookmarkStart w:id="1040" w:name="_ETM_Q1_1200372"/>
      <w:bookmarkStart w:id="1041" w:name="_ETM_Q1_1200388"/>
      <w:bookmarkEnd w:id="1040"/>
      <w:bookmarkEnd w:id="1041"/>
      <w:r>
        <w:rPr>
          <w:rFonts w:hint="cs"/>
          <w:rtl/>
        </w:rPr>
        <w:t xml:space="preserve">אני אומר שהעניין הזה, </w:t>
      </w:r>
      <w:bookmarkStart w:id="1042" w:name="_ETM_Q1_1202738"/>
      <w:bookmarkEnd w:id="1042"/>
      <w:r>
        <w:rPr>
          <w:rFonts w:hint="cs"/>
          <w:rtl/>
        </w:rPr>
        <w:t xml:space="preserve">שיבואו לפה ויגידו את דבריהם ללא מורא יחול וחובתנו כחברי </w:t>
      </w:r>
      <w:bookmarkStart w:id="1043" w:name="_ETM_Q1_1211186"/>
      <w:bookmarkEnd w:id="1043"/>
      <w:r>
        <w:rPr>
          <w:rFonts w:hint="cs"/>
          <w:rtl/>
        </w:rPr>
        <w:t xml:space="preserve">כנסת לתת הגנה לכל עובדי המדינה שבאים לפה </w:t>
      </w:r>
      <w:r w:rsidR="009158CD">
        <w:rPr>
          <w:rFonts w:hint="cs"/>
          <w:rtl/>
        </w:rPr>
        <w:t>ומעידים פה</w:t>
      </w:r>
      <w:bookmarkStart w:id="1044" w:name="_ETM_Q1_1214994"/>
      <w:bookmarkEnd w:id="1044"/>
      <w:r w:rsidR="009158CD">
        <w:rPr>
          <w:rFonts w:hint="cs"/>
          <w:rtl/>
        </w:rPr>
        <w:t xml:space="preserve"> בפנינו על הצד המקצועי שלהם ויאמרו פה את מה </w:t>
      </w:r>
      <w:bookmarkStart w:id="1045" w:name="_ETM_Q1_1220835"/>
      <w:bookmarkEnd w:id="1045"/>
      <w:r w:rsidR="009158CD">
        <w:rPr>
          <w:rFonts w:hint="cs"/>
          <w:rtl/>
        </w:rPr>
        <w:t xml:space="preserve">שיש להם לומר ללא חשש וללא מורא. </w:t>
      </w:r>
      <w:bookmarkStart w:id="1046" w:name="_ETM_Q1_1224690"/>
      <w:bookmarkEnd w:id="1046"/>
    </w:p>
    <w:p w:rsidR="009158CD" w:rsidRDefault="009158CD" w:rsidP="0022069E">
      <w:pPr>
        <w:rPr>
          <w:rtl/>
        </w:rPr>
      </w:pPr>
      <w:bookmarkStart w:id="1047" w:name="_ETM_Q1_1224757"/>
      <w:bookmarkStart w:id="1048" w:name="_ETM_Q1_1221558"/>
      <w:bookmarkEnd w:id="1047"/>
      <w:bookmarkEnd w:id="1048"/>
    </w:p>
    <w:p w:rsidR="009158CD" w:rsidRDefault="009158CD" w:rsidP="009158CD">
      <w:pPr>
        <w:pStyle w:val="af6"/>
        <w:keepNext/>
        <w:rPr>
          <w:rtl/>
        </w:rPr>
      </w:pPr>
      <w:bookmarkStart w:id="1049" w:name="ET_yor_5142_149"/>
      <w:r w:rsidRPr="009158CD">
        <w:rPr>
          <w:rStyle w:val="TagStyle"/>
          <w:rtl/>
        </w:rPr>
        <w:t xml:space="preserve"> &lt;&lt; יור &gt;&gt; </w:t>
      </w:r>
      <w:r>
        <w:rPr>
          <w:rtl/>
        </w:rPr>
        <w:t>היו"ר יוליה מלינובסקי:</w:t>
      </w:r>
      <w:r w:rsidRPr="009158CD">
        <w:rPr>
          <w:rStyle w:val="TagStyle"/>
          <w:rtl/>
        </w:rPr>
        <w:t xml:space="preserve"> &lt;&lt; יור &gt;&gt;</w:t>
      </w:r>
      <w:r w:rsidR="00DF053A">
        <w:rPr>
          <w:rtl/>
        </w:rPr>
        <w:t xml:space="preserve"> </w:t>
      </w:r>
      <w:r>
        <w:rPr>
          <w:rtl/>
        </w:rPr>
        <w:t xml:space="preserve"> </w:t>
      </w:r>
      <w:bookmarkEnd w:id="1049"/>
    </w:p>
    <w:p w:rsidR="009158CD" w:rsidRDefault="009158CD" w:rsidP="009158CD">
      <w:pPr>
        <w:pStyle w:val="KeepWithNext"/>
        <w:rPr>
          <w:rtl/>
        </w:rPr>
      </w:pPr>
    </w:p>
    <w:p w:rsidR="009158CD" w:rsidRDefault="009158CD" w:rsidP="009158CD">
      <w:pPr>
        <w:rPr>
          <w:rtl/>
        </w:rPr>
      </w:pPr>
      <w:bookmarkStart w:id="1050" w:name="_ETM_Q1_1221884"/>
      <w:bookmarkStart w:id="1051" w:name="_ETM_Q1_1221910"/>
      <w:bookmarkEnd w:id="1050"/>
      <w:bookmarkEnd w:id="1051"/>
      <w:r>
        <w:rPr>
          <w:rFonts w:hint="cs"/>
          <w:rtl/>
        </w:rPr>
        <w:t xml:space="preserve">תודה רבה. חבר </w:t>
      </w:r>
      <w:bookmarkStart w:id="1052" w:name="_ETM_Q1_1223582"/>
      <w:bookmarkEnd w:id="1052"/>
      <w:r>
        <w:rPr>
          <w:rFonts w:hint="cs"/>
          <w:rtl/>
        </w:rPr>
        <w:t>הכנסת מקלב.</w:t>
      </w:r>
    </w:p>
    <w:p w:rsidR="009158CD" w:rsidRDefault="009158CD" w:rsidP="009158CD">
      <w:pPr>
        <w:rPr>
          <w:rtl/>
        </w:rPr>
      </w:pPr>
      <w:bookmarkStart w:id="1053" w:name="_ETM_Q1_1225094"/>
      <w:bookmarkStart w:id="1054" w:name="_ETM_Q1_1225158"/>
      <w:bookmarkStart w:id="1055" w:name="_ETM_Q1_1225998"/>
      <w:bookmarkEnd w:id="1053"/>
      <w:bookmarkEnd w:id="1054"/>
      <w:bookmarkEnd w:id="1055"/>
    </w:p>
    <w:p w:rsidR="009158CD" w:rsidRDefault="009158CD" w:rsidP="009158CD">
      <w:pPr>
        <w:pStyle w:val="a4"/>
        <w:keepNext/>
        <w:rPr>
          <w:rtl/>
        </w:rPr>
      </w:pPr>
      <w:bookmarkStart w:id="1056" w:name="ET_speaker_6166_150"/>
      <w:r w:rsidRPr="009158CD">
        <w:rPr>
          <w:rStyle w:val="TagStyle"/>
          <w:rtl/>
        </w:rPr>
        <w:t xml:space="preserve"> &lt;&lt; דובר &gt;&gt; </w:t>
      </w:r>
      <w:r>
        <w:rPr>
          <w:rtl/>
        </w:rPr>
        <w:t>אורי מקלב (יהדות התורה):</w:t>
      </w:r>
      <w:r w:rsidRPr="009158CD">
        <w:rPr>
          <w:rStyle w:val="TagStyle"/>
          <w:rtl/>
        </w:rPr>
        <w:t xml:space="preserve"> &lt;&lt; דובר &gt;&gt;</w:t>
      </w:r>
      <w:r w:rsidR="00DF053A">
        <w:rPr>
          <w:rtl/>
        </w:rPr>
        <w:t xml:space="preserve"> </w:t>
      </w:r>
      <w:r>
        <w:rPr>
          <w:rtl/>
        </w:rPr>
        <w:t xml:space="preserve"> </w:t>
      </w:r>
      <w:bookmarkEnd w:id="1056"/>
    </w:p>
    <w:p w:rsidR="009158CD" w:rsidRDefault="009158CD" w:rsidP="009158CD">
      <w:pPr>
        <w:pStyle w:val="KeepWithNext"/>
        <w:rPr>
          <w:rtl/>
        </w:rPr>
      </w:pPr>
    </w:p>
    <w:p w:rsidR="0022069E" w:rsidRDefault="009158CD" w:rsidP="009158CD">
      <w:pPr>
        <w:rPr>
          <w:rtl/>
        </w:rPr>
      </w:pPr>
      <w:bookmarkStart w:id="1057" w:name="_ETM_Q1_1226345"/>
      <w:bookmarkStart w:id="1058" w:name="_ETM_Q1_1226361"/>
      <w:bookmarkEnd w:id="1057"/>
      <w:bookmarkEnd w:id="1058"/>
      <w:r>
        <w:rPr>
          <w:rFonts w:hint="cs"/>
          <w:rtl/>
        </w:rPr>
        <w:t xml:space="preserve">תודה רבה. ראשית אני רוצה להתייחס בדבריי למה שאת </w:t>
      </w:r>
      <w:bookmarkStart w:id="1059" w:name="_ETM_Q1_1227930"/>
      <w:bookmarkEnd w:id="1059"/>
      <w:r>
        <w:rPr>
          <w:rFonts w:hint="cs"/>
          <w:rtl/>
        </w:rPr>
        <w:t xml:space="preserve">אמרת, שלוועדה יש יועץ משפטי, ואולי זה נותן </w:t>
      </w:r>
      <w:bookmarkStart w:id="1060" w:name="_ETM_Q1_1231264"/>
      <w:bookmarkEnd w:id="1060"/>
      <w:r>
        <w:rPr>
          <w:rFonts w:hint="cs"/>
          <w:rtl/>
        </w:rPr>
        <w:t xml:space="preserve">לך את ההרגשה שזה הכיסוי שלך לניהול הישיבה. זה נכון </w:t>
      </w:r>
      <w:bookmarkStart w:id="1061" w:name="_ETM_Q1_1237184"/>
      <w:bookmarkEnd w:id="1061"/>
      <w:r>
        <w:rPr>
          <w:rFonts w:hint="cs"/>
          <w:rtl/>
        </w:rPr>
        <w:t xml:space="preserve">שיש ייעוץ משפטי, אבל בג"צ יכול בהחלט להתערב בעצם ניהול </w:t>
      </w:r>
      <w:bookmarkStart w:id="1062" w:name="_ETM_Q1_1241484"/>
      <w:bookmarkEnd w:id="1062"/>
      <w:r>
        <w:rPr>
          <w:rFonts w:hint="cs"/>
          <w:rtl/>
        </w:rPr>
        <w:t>הישיבה שזה לא בסמכות היועץ המשפטי, זה פריבילגיה שלך</w:t>
      </w:r>
      <w:bookmarkStart w:id="1063" w:name="_ETM_Q1_1248884"/>
      <w:bookmarkEnd w:id="1063"/>
      <w:r>
        <w:rPr>
          <w:rFonts w:hint="cs"/>
          <w:rtl/>
        </w:rPr>
        <w:t xml:space="preserve"> ולכן אנחנו גם זוכרים שהיה חוק שבג"צ פסל </w:t>
      </w:r>
      <w:bookmarkStart w:id="1064" w:name="_ETM_Q1_1248274"/>
      <w:bookmarkEnd w:id="1064"/>
      <w:r>
        <w:rPr>
          <w:rFonts w:hint="cs"/>
          <w:rtl/>
        </w:rPr>
        <w:t xml:space="preserve">את הדיון שלו בוועדת כספים בגלל חוסר תפקוד, בגלל מהירות. </w:t>
      </w:r>
      <w:bookmarkStart w:id="1065" w:name="_ETM_Q1_1255290"/>
      <w:bookmarkStart w:id="1066" w:name="_ETM_Q1_1255426"/>
      <w:bookmarkStart w:id="1067" w:name="_ETM_Q1_1255484"/>
      <w:bookmarkStart w:id="1068" w:name="_ETM_Q1_1255578"/>
      <w:bookmarkStart w:id="1069" w:name="_ETM_Q1_1255634"/>
      <w:bookmarkEnd w:id="1065"/>
      <w:bookmarkEnd w:id="1066"/>
      <w:bookmarkEnd w:id="1067"/>
      <w:bookmarkEnd w:id="1068"/>
      <w:bookmarkEnd w:id="1069"/>
      <w:r>
        <w:rPr>
          <w:rFonts w:hint="cs"/>
          <w:rtl/>
        </w:rPr>
        <w:t xml:space="preserve">אני שמח שאת מודעת לזה ואני גם סמוך </w:t>
      </w:r>
      <w:bookmarkStart w:id="1070" w:name="_ETM_Q1_1258112"/>
      <w:bookmarkEnd w:id="1070"/>
      <w:r>
        <w:rPr>
          <w:rFonts w:hint="cs"/>
          <w:rtl/>
        </w:rPr>
        <w:t>ובטוח שתדעי לנהל את הישיבה, ובאופן אמיתי, שהבג"צ לא</w:t>
      </w:r>
      <w:bookmarkStart w:id="1071" w:name="_ETM_Q1_1261188"/>
      <w:bookmarkEnd w:id="1071"/>
      <w:r>
        <w:rPr>
          <w:rFonts w:hint="cs"/>
          <w:rtl/>
        </w:rPr>
        <w:t xml:space="preserve"> יצטרך להתערב, אין שום עניין לערב בג"צ. אבל במידה שזה </w:t>
      </w:r>
      <w:bookmarkStart w:id="1072" w:name="_ETM_Q1_1265320"/>
      <w:bookmarkEnd w:id="1072"/>
      <w:r>
        <w:rPr>
          <w:rFonts w:hint="cs"/>
          <w:rtl/>
        </w:rPr>
        <w:t>לא יהיה - - -</w:t>
      </w:r>
      <w:bookmarkStart w:id="1073" w:name="_ETM_Q1_1266840"/>
      <w:bookmarkEnd w:id="1073"/>
    </w:p>
    <w:p w:rsidR="009158CD" w:rsidRDefault="009158CD" w:rsidP="009158CD">
      <w:pPr>
        <w:rPr>
          <w:rtl/>
        </w:rPr>
      </w:pPr>
      <w:bookmarkStart w:id="1074" w:name="_ETM_Q1_1266907"/>
      <w:bookmarkEnd w:id="1074"/>
    </w:p>
    <w:p w:rsidR="009158CD" w:rsidRDefault="009158CD" w:rsidP="009158CD">
      <w:pPr>
        <w:pStyle w:val="a4"/>
        <w:keepNext/>
        <w:rPr>
          <w:rtl/>
        </w:rPr>
      </w:pPr>
      <w:bookmarkStart w:id="1075" w:name="ET_speaker_5069_151"/>
      <w:r w:rsidRPr="009158CD">
        <w:rPr>
          <w:rStyle w:val="TagStyle"/>
          <w:rtl/>
        </w:rPr>
        <w:t xml:space="preserve"> &lt;&lt; דובר &gt;&gt; </w:t>
      </w:r>
      <w:r>
        <w:rPr>
          <w:rtl/>
        </w:rPr>
        <w:t>יעקב אשר (יהדות התורה):</w:t>
      </w:r>
      <w:r w:rsidRPr="009158CD">
        <w:rPr>
          <w:rStyle w:val="TagStyle"/>
          <w:rtl/>
        </w:rPr>
        <w:t xml:space="preserve"> &lt;&lt; דובר &gt;&gt;</w:t>
      </w:r>
      <w:r w:rsidR="00DF053A">
        <w:rPr>
          <w:rtl/>
        </w:rPr>
        <w:t xml:space="preserve"> </w:t>
      </w:r>
      <w:r>
        <w:rPr>
          <w:rtl/>
        </w:rPr>
        <w:t xml:space="preserve"> </w:t>
      </w:r>
      <w:bookmarkEnd w:id="1075"/>
    </w:p>
    <w:p w:rsidR="009158CD" w:rsidRDefault="009158CD" w:rsidP="009158CD">
      <w:pPr>
        <w:pStyle w:val="KeepWithNext"/>
        <w:rPr>
          <w:rtl/>
          <w:lang w:eastAsia="he-IL"/>
        </w:rPr>
      </w:pPr>
    </w:p>
    <w:p w:rsidR="009158CD" w:rsidRDefault="009158CD" w:rsidP="009158CD">
      <w:pPr>
        <w:rPr>
          <w:rtl/>
          <w:lang w:eastAsia="he-IL"/>
        </w:rPr>
      </w:pPr>
      <w:bookmarkStart w:id="1076" w:name="_ETM_Q1_1264906"/>
      <w:bookmarkStart w:id="1077" w:name="_ETM_Q1_1264920"/>
      <w:bookmarkEnd w:id="1076"/>
      <w:bookmarkEnd w:id="1077"/>
      <w:r>
        <w:rPr>
          <w:rFonts w:hint="cs"/>
          <w:rtl/>
          <w:lang w:eastAsia="he-IL"/>
        </w:rPr>
        <w:t>אין חשש שפה בג"צ יתערב.</w:t>
      </w:r>
    </w:p>
    <w:p w:rsidR="00892E98" w:rsidRDefault="00892E98" w:rsidP="009158CD">
      <w:pPr>
        <w:rPr>
          <w:rtl/>
          <w:lang w:eastAsia="he-IL"/>
        </w:rPr>
      </w:pPr>
      <w:bookmarkStart w:id="1078" w:name="_ETM_Q1_1266186"/>
      <w:bookmarkStart w:id="1079" w:name="_ETM_Q1_1266282"/>
      <w:bookmarkStart w:id="1080" w:name="_ETM_Q1_1268007"/>
      <w:bookmarkEnd w:id="1078"/>
      <w:bookmarkEnd w:id="1079"/>
      <w:bookmarkEnd w:id="1080"/>
    </w:p>
    <w:p w:rsidR="00892E98" w:rsidRDefault="00892E98" w:rsidP="00892E98">
      <w:pPr>
        <w:pStyle w:val="a4"/>
        <w:keepNext/>
        <w:rPr>
          <w:rtl/>
        </w:rPr>
      </w:pPr>
      <w:bookmarkStart w:id="1081" w:name="ET_speaker_6166_152"/>
      <w:r w:rsidRPr="00892E98">
        <w:rPr>
          <w:rStyle w:val="TagStyle"/>
          <w:rtl/>
        </w:rPr>
        <w:t xml:space="preserve"> &lt;&lt; דובר &gt;&gt; </w:t>
      </w:r>
      <w:r>
        <w:rPr>
          <w:rtl/>
        </w:rPr>
        <w:t>אורי מקלב (יהדות התורה):</w:t>
      </w:r>
      <w:r w:rsidRPr="00892E98">
        <w:rPr>
          <w:rStyle w:val="TagStyle"/>
          <w:rtl/>
        </w:rPr>
        <w:t xml:space="preserve"> &lt;&lt; דובר &gt;&gt;</w:t>
      </w:r>
      <w:r w:rsidR="00DF053A">
        <w:rPr>
          <w:rtl/>
        </w:rPr>
        <w:t xml:space="preserve"> </w:t>
      </w:r>
      <w:r>
        <w:rPr>
          <w:rtl/>
        </w:rPr>
        <w:t xml:space="preserve"> </w:t>
      </w:r>
      <w:bookmarkEnd w:id="1081"/>
    </w:p>
    <w:p w:rsidR="00892E98" w:rsidRDefault="00892E98" w:rsidP="00892E98">
      <w:pPr>
        <w:pStyle w:val="KeepWithNext"/>
        <w:rPr>
          <w:rtl/>
          <w:lang w:eastAsia="he-IL"/>
        </w:rPr>
      </w:pPr>
    </w:p>
    <w:p w:rsidR="00892E98" w:rsidRDefault="00892E98" w:rsidP="00892E98">
      <w:pPr>
        <w:rPr>
          <w:rtl/>
          <w:lang w:eastAsia="he-IL"/>
        </w:rPr>
      </w:pPr>
      <w:bookmarkStart w:id="1082" w:name="_ETM_Q1_1268289"/>
      <w:bookmarkStart w:id="1083" w:name="_ETM_Q1_1268304"/>
      <w:bookmarkEnd w:id="1082"/>
      <w:bookmarkEnd w:id="1083"/>
      <w:r>
        <w:rPr>
          <w:rFonts w:hint="cs"/>
          <w:rtl/>
          <w:lang w:eastAsia="he-IL"/>
        </w:rPr>
        <w:t xml:space="preserve">אין חשש, </w:t>
      </w:r>
      <w:bookmarkStart w:id="1084" w:name="_ETM_Q1_1269351"/>
      <w:bookmarkEnd w:id="1084"/>
      <w:r>
        <w:rPr>
          <w:rFonts w:hint="cs"/>
          <w:rtl/>
          <w:lang w:eastAsia="he-IL"/>
        </w:rPr>
        <w:t xml:space="preserve">אין רדיפה. במידה שהדיון יתנהל כפי שדיון צריך להתנהל אני </w:t>
      </w:r>
      <w:bookmarkStart w:id="1085" w:name="_ETM_Q1_1275011"/>
      <w:bookmarkEnd w:id="1085"/>
      <w:r>
        <w:rPr>
          <w:rFonts w:hint="cs"/>
          <w:rtl/>
          <w:lang w:eastAsia="he-IL"/>
        </w:rPr>
        <w:t>לא חושב שיש דבר כזה. זה דבר אחד.</w:t>
      </w:r>
      <w:bookmarkStart w:id="1086" w:name="_ETM_Q1_1276931"/>
      <w:bookmarkEnd w:id="1086"/>
    </w:p>
    <w:p w:rsidR="00892E98" w:rsidRDefault="00892E98" w:rsidP="00892E98">
      <w:pPr>
        <w:rPr>
          <w:rtl/>
          <w:lang w:eastAsia="he-IL"/>
        </w:rPr>
      </w:pPr>
      <w:bookmarkStart w:id="1087" w:name="_ETM_Q1_1276993"/>
      <w:bookmarkEnd w:id="1087"/>
    </w:p>
    <w:p w:rsidR="00892E98" w:rsidRDefault="00892E98" w:rsidP="00892E98">
      <w:pPr>
        <w:pStyle w:val="af6"/>
        <w:keepNext/>
        <w:rPr>
          <w:rtl/>
        </w:rPr>
      </w:pPr>
      <w:bookmarkStart w:id="1088" w:name="ET_yor_5142_153"/>
      <w:r w:rsidRPr="00892E98">
        <w:rPr>
          <w:rStyle w:val="TagStyle"/>
          <w:rtl/>
        </w:rPr>
        <w:t xml:space="preserve"> &lt;&lt; יור &gt;&gt; </w:t>
      </w:r>
      <w:r>
        <w:rPr>
          <w:rtl/>
        </w:rPr>
        <w:t>היו"ר יוליה מלינובסקי:</w:t>
      </w:r>
      <w:r w:rsidRPr="00892E98">
        <w:rPr>
          <w:rStyle w:val="TagStyle"/>
          <w:rtl/>
        </w:rPr>
        <w:t xml:space="preserve"> &lt;&lt; יור &gt;&gt;</w:t>
      </w:r>
      <w:r w:rsidR="00DF053A">
        <w:rPr>
          <w:rtl/>
        </w:rPr>
        <w:t xml:space="preserve"> </w:t>
      </w:r>
      <w:r>
        <w:rPr>
          <w:rtl/>
        </w:rPr>
        <w:t xml:space="preserve"> </w:t>
      </w:r>
      <w:bookmarkEnd w:id="1088"/>
    </w:p>
    <w:p w:rsidR="00892E98" w:rsidRDefault="00892E98" w:rsidP="00892E98">
      <w:pPr>
        <w:pStyle w:val="KeepWithNext"/>
        <w:rPr>
          <w:rtl/>
          <w:lang w:eastAsia="he-IL"/>
        </w:rPr>
      </w:pPr>
    </w:p>
    <w:p w:rsidR="00892E98" w:rsidRDefault="00892E98" w:rsidP="00892E98">
      <w:pPr>
        <w:rPr>
          <w:rtl/>
          <w:lang w:eastAsia="he-IL"/>
        </w:rPr>
      </w:pPr>
      <w:bookmarkStart w:id="1089" w:name="_ETM_Q1_1278484"/>
      <w:bookmarkStart w:id="1090" w:name="_ETM_Q1_1278500"/>
      <w:bookmarkEnd w:id="1089"/>
      <w:bookmarkEnd w:id="1090"/>
      <w:r>
        <w:rPr>
          <w:rFonts w:hint="cs"/>
          <w:rtl/>
          <w:lang w:eastAsia="he-IL"/>
        </w:rPr>
        <w:t xml:space="preserve">אני חמש שנים </w:t>
      </w:r>
      <w:bookmarkStart w:id="1091" w:name="_ETM_Q1_1274815"/>
      <w:bookmarkEnd w:id="1091"/>
      <w:r>
        <w:rPr>
          <w:rFonts w:hint="cs"/>
          <w:rtl/>
          <w:lang w:eastAsia="he-IL"/>
        </w:rPr>
        <w:t>בכנסת ואני מכבדת את הכנסת ותמיד דאגתי שהדברים יהיו לפי</w:t>
      </w:r>
      <w:bookmarkStart w:id="1092" w:name="_ETM_Q1_1282830"/>
      <w:bookmarkEnd w:id="1092"/>
      <w:r>
        <w:rPr>
          <w:rFonts w:hint="cs"/>
          <w:rtl/>
          <w:lang w:eastAsia="he-IL"/>
        </w:rPr>
        <w:t xml:space="preserve"> הספר, בלי שום קשר לנושא. </w:t>
      </w:r>
    </w:p>
    <w:p w:rsidR="00892E98" w:rsidRDefault="00892E98" w:rsidP="00892E98">
      <w:pPr>
        <w:rPr>
          <w:rtl/>
          <w:lang w:eastAsia="he-IL"/>
        </w:rPr>
      </w:pPr>
      <w:bookmarkStart w:id="1093" w:name="_ETM_Q1_1282141"/>
      <w:bookmarkStart w:id="1094" w:name="_ETM_Q1_1282212"/>
      <w:bookmarkStart w:id="1095" w:name="_ETM_Q1_1283124"/>
      <w:bookmarkEnd w:id="1093"/>
      <w:bookmarkEnd w:id="1094"/>
      <w:bookmarkEnd w:id="1095"/>
    </w:p>
    <w:p w:rsidR="00892E98" w:rsidRDefault="00892E98" w:rsidP="00892E98">
      <w:pPr>
        <w:pStyle w:val="a4"/>
        <w:keepNext/>
        <w:rPr>
          <w:rtl/>
        </w:rPr>
      </w:pPr>
      <w:bookmarkStart w:id="1096" w:name="ET_speaker_6166_154"/>
      <w:r w:rsidRPr="00892E98">
        <w:rPr>
          <w:rStyle w:val="TagStyle"/>
          <w:rtl/>
        </w:rPr>
        <w:t xml:space="preserve"> &lt;&lt; דובר &gt;&gt; </w:t>
      </w:r>
      <w:r>
        <w:rPr>
          <w:rtl/>
        </w:rPr>
        <w:t>אורי מקלב (יהדות התורה):</w:t>
      </w:r>
      <w:r w:rsidRPr="00892E98">
        <w:rPr>
          <w:rStyle w:val="TagStyle"/>
          <w:rtl/>
        </w:rPr>
        <w:t xml:space="preserve"> &lt;&lt; דובר &gt;&gt;</w:t>
      </w:r>
      <w:r w:rsidR="00DF053A">
        <w:rPr>
          <w:rtl/>
        </w:rPr>
        <w:t xml:space="preserve"> </w:t>
      </w:r>
      <w:r>
        <w:rPr>
          <w:rtl/>
        </w:rPr>
        <w:t xml:space="preserve"> </w:t>
      </w:r>
      <w:bookmarkEnd w:id="1096"/>
    </w:p>
    <w:p w:rsidR="00892E98" w:rsidRDefault="00892E98" w:rsidP="00892E98">
      <w:pPr>
        <w:pStyle w:val="KeepWithNext"/>
        <w:rPr>
          <w:rtl/>
          <w:lang w:eastAsia="he-IL"/>
        </w:rPr>
      </w:pPr>
    </w:p>
    <w:p w:rsidR="00892E98" w:rsidRDefault="00892E98" w:rsidP="00892E98">
      <w:pPr>
        <w:rPr>
          <w:rtl/>
          <w:lang w:eastAsia="he-IL"/>
        </w:rPr>
      </w:pPr>
      <w:bookmarkStart w:id="1097" w:name="_ETM_Q1_1283415"/>
      <w:bookmarkStart w:id="1098" w:name="_ETM_Q1_1283429"/>
      <w:bookmarkEnd w:id="1097"/>
      <w:bookmarkEnd w:id="1098"/>
      <w:r>
        <w:rPr>
          <w:rFonts w:hint="cs"/>
          <w:rtl/>
          <w:lang w:eastAsia="he-IL"/>
        </w:rPr>
        <w:t xml:space="preserve">אני שמח שזה השתנה, </w:t>
      </w:r>
      <w:bookmarkStart w:id="1099" w:name="_ETM_Q1_1285613"/>
      <w:bookmarkEnd w:id="1099"/>
      <w:r>
        <w:rPr>
          <w:rFonts w:hint="cs"/>
          <w:rtl/>
          <w:lang w:eastAsia="he-IL"/>
        </w:rPr>
        <w:t>אבל הדיון הראשון שלך, אני לא חושב שזה היה בדיוק</w:t>
      </w:r>
      <w:bookmarkStart w:id="1100" w:name="_ETM_Q1_1287911"/>
      <w:bookmarkEnd w:id="1100"/>
      <w:r>
        <w:rPr>
          <w:rFonts w:hint="cs"/>
          <w:rtl/>
          <w:lang w:eastAsia="he-IL"/>
        </w:rPr>
        <w:t xml:space="preserve"> דיון - - -</w:t>
      </w:r>
      <w:bookmarkStart w:id="1101" w:name="_ETM_Q1_1289214"/>
      <w:bookmarkEnd w:id="1101"/>
    </w:p>
    <w:p w:rsidR="00892E98" w:rsidRDefault="00892E98" w:rsidP="00892E98">
      <w:pPr>
        <w:rPr>
          <w:rtl/>
          <w:lang w:eastAsia="he-IL"/>
        </w:rPr>
      </w:pPr>
      <w:bookmarkStart w:id="1102" w:name="_ETM_Q1_1289275"/>
      <w:bookmarkStart w:id="1103" w:name="_ETM_Q1_1290247"/>
      <w:bookmarkEnd w:id="1102"/>
      <w:bookmarkEnd w:id="1103"/>
    </w:p>
    <w:p w:rsidR="00892E98" w:rsidRDefault="00892E98" w:rsidP="00892E98">
      <w:pPr>
        <w:pStyle w:val="af6"/>
        <w:keepNext/>
        <w:rPr>
          <w:rtl/>
        </w:rPr>
      </w:pPr>
      <w:bookmarkStart w:id="1104" w:name="ET_yor_5142_155"/>
      <w:r w:rsidRPr="00892E98">
        <w:rPr>
          <w:rStyle w:val="TagStyle"/>
          <w:rtl/>
        </w:rPr>
        <w:t xml:space="preserve"> &lt;&lt; יור &gt;&gt; </w:t>
      </w:r>
      <w:r>
        <w:rPr>
          <w:rtl/>
        </w:rPr>
        <w:t>היו"ר יוליה מלינובסקי:</w:t>
      </w:r>
      <w:r w:rsidRPr="00892E98">
        <w:rPr>
          <w:rStyle w:val="TagStyle"/>
          <w:rtl/>
        </w:rPr>
        <w:t xml:space="preserve"> &lt;&lt; יור &gt;&gt;</w:t>
      </w:r>
      <w:r w:rsidR="00DF053A">
        <w:rPr>
          <w:rtl/>
        </w:rPr>
        <w:t xml:space="preserve"> </w:t>
      </w:r>
      <w:r>
        <w:rPr>
          <w:rtl/>
        </w:rPr>
        <w:t xml:space="preserve"> </w:t>
      </w:r>
      <w:bookmarkEnd w:id="1104"/>
    </w:p>
    <w:p w:rsidR="00892E98" w:rsidRDefault="00892E98" w:rsidP="00892E98">
      <w:pPr>
        <w:pStyle w:val="KeepWithNext"/>
        <w:rPr>
          <w:rtl/>
          <w:lang w:eastAsia="he-IL"/>
        </w:rPr>
      </w:pPr>
    </w:p>
    <w:p w:rsidR="00892E98" w:rsidRDefault="00892E98" w:rsidP="00892E98">
      <w:pPr>
        <w:rPr>
          <w:rtl/>
          <w:lang w:eastAsia="he-IL"/>
        </w:rPr>
      </w:pPr>
      <w:bookmarkStart w:id="1105" w:name="_ETM_Q1_1290545"/>
      <w:bookmarkStart w:id="1106" w:name="_ETM_Q1_1290560"/>
      <w:bookmarkEnd w:id="1105"/>
      <w:bookmarkEnd w:id="1106"/>
      <w:r>
        <w:rPr>
          <w:rFonts w:hint="cs"/>
          <w:rtl/>
          <w:lang w:eastAsia="he-IL"/>
        </w:rPr>
        <w:t>אתה לא היית בדיון הראשון שלי.</w:t>
      </w:r>
    </w:p>
    <w:p w:rsidR="00892E98" w:rsidRDefault="00892E98" w:rsidP="00892E98">
      <w:pPr>
        <w:rPr>
          <w:rtl/>
          <w:lang w:eastAsia="he-IL"/>
        </w:rPr>
      </w:pPr>
      <w:bookmarkStart w:id="1107" w:name="_ETM_Q1_1288743"/>
      <w:bookmarkStart w:id="1108" w:name="_ETM_Q1_1288805"/>
      <w:bookmarkEnd w:id="1107"/>
      <w:bookmarkEnd w:id="1108"/>
    </w:p>
    <w:p w:rsidR="00892E98" w:rsidRDefault="00892E98" w:rsidP="00892E98">
      <w:pPr>
        <w:pStyle w:val="a4"/>
        <w:keepNext/>
        <w:rPr>
          <w:rtl/>
        </w:rPr>
      </w:pPr>
      <w:bookmarkStart w:id="1109" w:name="ET_speaker_5359_156"/>
      <w:r w:rsidRPr="00892E98">
        <w:rPr>
          <w:rStyle w:val="TagStyle"/>
          <w:rtl/>
        </w:rPr>
        <w:t xml:space="preserve"> &lt;&lt; דובר &gt;&gt; </w:t>
      </w:r>
      <w:r>
        <w:rPr>
          <w:rtl/>
        </w:rPr>
        <w:t>יעקב מרגי (ש"ס):</w:t>
      </w:r>
      <w:r w:rsidRPr="00892E98">
        <w:rPr>
          <w:rStyle w:val="TagStyle"/>
          <w:rtl/>
        </w:rPr>
        <w:t xml:space="preserve"> &lt;&lt; דובר &gt;&gt;</w:t>
      </w:r>
      <w:r w:rsidR="00DF053A">
        <w:rPr>
          <w:rtl/>
        </w:rPr>
        <w:t xml:space="preserve"> </w:t>
      </w:r>
      <w:r>
        <w:rPr>
          <w:rtl/>
        </w:rPr>
        <w:t xml:space="preserve"> </w:t>
      </w:r>
      <w:bookmarkEnd w:id="1109"/>
    </w:p>
    <w:p w:rsidR="00892E98" w:rsidRDefault="00892E98" w:rsidP="00892E98">
      <w:pPr>
        <w:pStyle w:val="KeepWithNext"/>
        <w:rPr>
          <w:rtl/>
          <w:lang w:eastAsia="he-IL"/>
        </w:rPr>
      </w:pPr>
    </w:p>
    <w:p w:rsidR="00892E98" w:rsidRDefault="00892E98" w:rsidP="00892E98">
      <w:pPr>
        <w:rPr>
          <w:rtl/>
          <w:lang w:eastAsia="he-IL"/>
        </w:rPr>
      </w:pPr>
      <w:bookmarkStart w:id="1110" w:name="_ETM_Q1_1290826"/>
      <w:bookmarkStart w:id="1111" w:name="_ETM_Q1_1290841"/>
      <w:bookmarkEnd w:id="1110"/>
      <w:bookmarkEnd w:id="1111"/>
      <w:r>
        <w:rPr>
          <w:rFonts w:hint="cs"/>
          <w:rtl/>
          <w:lang w:eastAsia="he-IL"/>
        </w:rPr>
        <w:t xml:space="preserve">הוא צפה </w:t>
      </w:r>
      <w:bookmarkStart w:id="1112" w:name="_ETM_Q1_1291871"/>
      <w:bookmarkEnd w:id="1112"/>
      <w:r>
        <w:rPr>
          <w:rFonts w:hint="cs"/>
          <w:rtl/>
          <w:lang w:eastAsia="he-IL"/>
        </w:rPr>
        <w:t xml:space="preserve">בו. </w:t>
      </w:r>
    </w:p>
    <w:p w:rsidR="00892E98" w:rsidRDefault="00892E98" w:rsidP="00892E98">
      <w:pPr>
        <w:rPr>
          <w:rtl/>
          <w:lang w:eastAsia="he-IL"/>
        </w:rPr>
      </w:pPr>
      <w:bookmarkStart w:id="1113" w:name="_ETM_Q1_1292783"/>
      <w:bookmarkStart w:id="1114" w:name="_ETM_Q1_1292854"/>
      <w:bookmarkEnd w:id="1113"/>
      <w:bookmarkEnd w:id="1114"/>
    </w:p>
    <w:p w:rsidR="00892E98" w:rsidRDefault="00892E98" w:rsidP="00892E98">
      <w:pPr>
        <w:pStyle w:val="a4"/>
        <w:keepNext/>
        <w:rPr>
          <w:rtl/>
        </w:rPr>
      </w:pPr>
      <w:bookmarkStart w:id="1115" w:name="ET_speaker_6166_158"/>
      <w:r w:rsidRPr="00892E98">
        <w:rPr>
          <w:rStyle w:val="TagStyle"/>
          <w:rtl/>
        </w:rPr>
        <w:t xml:space="preserve"> &lt;&lt; דובר &gt;&gt; </w:t>
      </w:r>
      <w:r>
        <w:rPr>
          <w:rtl/>
        </w:rPr>
        <w:t>אורי מקלב (יהדות התורה):</w:t>
      </w:r>
      <w:r w:rsidRPr="00892E98">
        <w:rPr>
          <w:rStyle w:val="TagStyle"/>
          <w:rtl/>
        </w:rPr>
        <w:t xml:space="preserve"> &lt;&lt; דובר &gt;&gt;</w:t>
      </w:r>
      <w:r w:rsidR="00DF053A">
        <w:rPr>
          <w:rtl/>
        </w:rPr>
        <w:t xml:space="preserve"> </w:t>
      </w:r>
      <w:r>
        <w:rPr>
          <w:rtl/>
        </w:rPr>
        <w:t xml:space="preserve"> </w:t>
      </w:r>
      <w:bookmarkEnd w:id="1115"/>
    </w:p>
    <w:p w:rsidR="00892E98" w:rsidRDefault="00892E98" w:rsidP="00892E98">
      <w:pPr>
        <w:pStyle w:val="KeepWithNext"/>
        <w:rPr>
          <w:rtl/>
          <w:lang w:eastAsia="he-IL"/>
        </w:rPr>
      </w:pPr>
    </w:p>
    <w:p w:rsidR="00892E98" w:rsidRDefault="00DB3A24" w:rsidP="00892E98">
      <w:pPr>
        <w:rPr>
          <w:rtl/>
          <w:lang w:eastAsia="he-IL"/>
        </w:rPr>
      </w:pPr>
      <w:bookmarkStart w:id="1116" w:name="_ETM_Q1_1289358"/>
      <w:bookmarkStart w:id="1117" w:name="_ETM_Q1_1289373"/>
      <w:bookmarkEnd w:id="1116"/>
      <w:bookmarkEnd w:id="1117"/>
      <w:r>
        <w:rPr>
          <w:rFonts w:hint="cs"/>
          <w:rtl/>
          <w:lang w:eastAsia="he-IL"/>
        </w:rPr>
        <w:t>אבל עקבתי אחריו,</w:t>
      </w:r>
      <w:r w:rsidR="00892E98">
        <w:rPr>
          <w:rFonts w:hint="cs"/>
          <w:rtl/>
          <w:lang w:eastAsia="he-IL"/>
        </w:rPr>
        <w:t xml:space="preserve"> חלק מהדיון. אבל אני שמח </w:t>
      </w:r>
      <w:bookmarkStart w:id="1118" w:name="_ETM_Q1_1290957"/>
      <w:bookmarkEnd w:id="1118"/>
      <w:r w:rsidR="00892E98">
        <w:rPr>
          <w:rFonts w:hint="cs"/>
          <w:rtl/>
          <w:lang w:eastAsia="he-IL"/>
        </w:rPr>
        <w:t xml:space="preserve">שזה השתנה ואני בטוח גם ואין לי ספק - - </w:t>
      </w:r>
      <w:bookmarkStart w:id="1119" w:name="_ETM_Q1_1296020"/>
      <w:bookmarkEnd w:id="1119"/>
      <w:r w:rsidR="00892E98">
        <w:rPr>
          <w:rFonts w:hint="cs"/>
          <w:rtl/>
          <w:lang w:eastAsia="he-IL"/>
        </w:rPr>
        <w:t>-</w:t>
      </w:r>
    </w:p>
    <w:p w:rsidR="00892E98" w:rsidRDefault="00892E98" w:rsidP="00892E98">
      <w:pPr>
        <w:rPr>
          <w:rtl/>
          <w:lang w:eastAsia="he-IL"/>
        </w:rPr>
      </w:pPr>
      <w:bookmarkStart w:id="1120" w:name="_ETM_Q1_1296340"/>
      <w:bookmarkStart w:id="1121" w:name="_ETM_Q1_1296403"/>
      <w:bookmarkEnd w:id="1120"/>
      <w:bookmarkEnd w:id="1121"/>
    </w:p>
    <w:p w:rsidR="00892E98" w:rsidRDefault="00892E98" w:rsidP="00892E98">
      <w:pPr>
        <w:pStyle w:val="a4"/>
        <w:keepNext/>
        <w:rPr>
          <w:rtl/>
        </w:rPr>
      </w:pPr>
      <w:bookmarkStart w:id="1122" w:name="ET_speaker_5069_159"/>
      <w:r w:rsidRPr="00892E98">
        <w:rPr>
          <w:rStyle w:val="TagStyle"/>
          <w:rtl/>
        </w:rPr>
        <w:t xml:space="preserve"> &lt;&lt; דובר &gt;&gt; </w:t>
      </w:r>
      <w:r>
        <w:rPr>
          <w:rtl/>
        </w:rPr>
        <w:t>יעקב אשר (יהדות התורה):</w:t>
      </w:r>
      <w:r w:rsidRPr="00892E98">
        <w:rPr>
          <w:rStyle w:val="TagStyle"/>
          <w:rtl/>
        </w:rPr>
        <w:t xml:space="preserve"> &lt;&lt; דובר &gt;&gt;</w:t>
      </w:r>
      <w:r w:rsidR="00DF053A">
        <w:rPr>
          <w:rtl/>
        </w:rPr>
        <w:t xml:space="preserve"> </w:t>
      </w:r>
      <w:r>
        <w:rPr>
          <w:rtl/>
        </w:rPr>
        <w:t xml:space="preserve"> </w:t>
      </w:r>
      <w:bookmarkEnd w:id="1122"/>
    </w:p>
    <w:p w:rsidR="00892E98" w:rsidRDefault="00892E98" w:rsidP="00892E98">
      <w:pPr>
        <w:pStyle w:val="KeepWithNext"/>
        <w:rPr>
          <w:rtl/>
          <w:lang w:eastAsia="he-IL"/>
        </w:rPr>
      </w:pPr>
    </w:p>
    <w:p w:rsidR="00892E98" w:rsidRDefault="00DB3A24" w:rsidP="00DB3A24">
      <w:pPr>
        <w:rPr>
          <w:rtl/>
          <w:lang w:eastAsia="he-IL"/>
        </w:rPr>
      </w:pPr>
      <w:bookmarkStart w:id="1123" w:name="_ETM_Q1_1294437"/>
      <w:bookmarkStart w:id="1124" w:name="_ETM_Q1_1294452"/>
      <w:bookmarkEnd w:id="1123"/>
      <w:bookmarkEnd w:id="1124"/>
      <w:r>
        <w:rPr>
          <w:rFonts w:hint="cs"/>
          <w:rtl/>
          <w:lang w:eastAsia="he-IL"/>
        </w:rPr>
        <w:t xml:space="preserve">לא, היא </w:t>
      </w:r>
      <w:bookmarkStart w:id="1125" w:name="_ETM_Q1_1296559"/>
      <w:bookmarkEnd w:id="1125"/>
      <w:r>
        <w:rPr>
          <w:rFonts w:hint="cs"/>
          <w:rtl/>
          <w:lang w:eastAsia="he-IL"/>
        </w:rPr>
        <w:t>חזרה בתשובה מאז.</w:t>
      </w:r>
      <w:r w:rsidR="00892E98">
        <w:rPr>
          <w:rFonts w:hint="cs"/>
          <w:rtl/>
          <w:lang w:eastAsia="he-IL"/>
        </w:rPr>
        <w:t xml:space="preserve"> </w:t>
      </w:r>
    </w:p>
    <w:p w:rsidR="00892E98" w:rsidRDefault="00892E98" w:rsidP="00892E98">
      <w:pPr>
        <w:rPr>
          <w:rtl/>
          <w:lang w:eastAsia="he-IL"/>
        </w:rPr>
      </w:pPr>
      <w:bookmarkStart w:id="1126" w:name="_ETM_Q1_1292987"/>
      <w:bookmarkStart w:id="1127" w:name="_ETM_Q1_1293047"/>
      <w:bookmarkStart w:id="1128" w:name="_ETM_Q1_1294218"/>
      <w:bookmarkEnd w:id="1126"/>
      <w:bookmarkEnd w:id="1127"/>
      <w:bookmarkEnd w:id="1128"/>
    </w:p>
    <w:p w:rsidR="00892E98" w:rsidRDefault="00892E98" w:rsidP="00892E98">
      <w:pPr>
        <w:pStyle w:val="a4"/>
        <w:keepNext/>
        <w:rPr>
          <w:rtl/>
        </w:rPr>
      </w:pPr>
      <w:bookmarkStart w:id="1129" w:name="ET_speaker_6166_160"/>
      <w:r w:rsidRPr="00892E98">
        <w:rPr>
          <w:rStyle w:val="TagStyle"/>
          <w:rtl/>
        </w:rPr>
        <w:t xml:space="preserve"> &lt;&lt; דובר &gt;&gt; </w:t>
      </w:r>
      <w:r>
        <w:rPr>
          <w:rtl/>
        </w:rPr>
        <w:t>אורי מקלב (יהדות התורה):</w:t>
      </w:r>
      <w:r w:rsidRPr="00892E98">
        <w:rPr>
          <w:rStyle w:val="TagStyle"/>
          <w:rtl/>
        </w:rPr>
        <w:t xml:space="preserve"> &lt;&lt; דובר &gt;&gt;</w:t>
      </w:r>
      <w:r w:rsidR="00DF053A">
        <w:rPr>
          <w:rtl/>
        </w:rPr>
        <w:t xml:space="preserve"> </w:t>
      </w:r>
      <w:r>
        <w:rPr>
          <w:rtl/>
        </w:rPr>
        <w:t xml:space="preserve"> </w:t>
      </w:r>
      <w:bookmarkEnd w:id="1129"/>
    </w:p>
    <w:p w:rsidR="00892E98" w:rsidRDefault="00892E98" w:rsidP="00892E98">
      <w:pPr>
        <w:pStyle w:val="KeepWithNext"/>
        <w:rPr>
          <w:rtl/>
          <w:lang w:eastAsia="he-IL"/>
        </w:rPr>
      </w:pPr>
    </w:p>
    <w:p w:rsidR="00892E98" w:rsidRPr="00892E98" w:rsidRDefault="00892E98" w:rsidP="00892E98">
      <w:pPr>
        <w:rPr>
          <w:rtl/>
          <w:lang w:eastAsia="he-IL"/>
        </w:rPr>
      </w:pPr>
      <w:bookmarkStart w:id="1130" w:name="_ETM_Q1_1294479"/>
      <w:bookmarkStart w:id="1131" w:name="_ETM_Q1_1294495"/>
      <w:bookmarkEnd w:id="1130"/>
      <w:bookmarkEnd w:id="1131"/>
      <w:r>
        <w:rPr>
          <w:rFonts w:hint="cs"/>
          <w:rtl/>
          <w:lang w:eastAsia="he-IL"/>
        </w:rPr>
        <w:t xml:space="preserve">אין לי ספק </w:t>
      </w:r>
      <w:bookmarkStart w:id="1132" w:name="_ETM_Q1_1297751"/>
      <w:bookmarkEnd w:id="1132"/>
      <w:r>
        <w:rPr>
          <w:rFonts w:hint="cs"/>
          <w:rtl/>
          <w:lang w:eastAsia="he-IL"/>
        </w:rPr>
        <w:t xml:space="preserve">וגם דיברנו ואני חושב שזה לא הולך להיות מה שהיה ואני שמח בעניין הזה. </w:t>
      </w:r>
    </w:p>
    <w:p w:rsidR="00892E98" w:rsidRDefault="00892E98" w:rsidP="00892E98">
      <w:pPr>
        <w:rPr>
          <w:rtl/>
          <w:lang w:eastAsia="he-IL"/>
        </w:rPr>
      </w:pPr>
      <w:bookmarkStart w:id="1133" w:name="_ETM_Q1_1292623"/>
      <w:bookmarkStart w:id="1134" w:name="_ETM_Q1_1292732"/>
      <w:bookmarkEnd w:id="1133"/>
      <w:bookmarkEnd w:id="1134"/>
    </w:p>
    <w:p w:rsidR="00892E98" w:rsidRDefault="00892E98" w:rsidP="00892E98">
      <w:pPr>
        <w:pStyle w:val="af6"/>
        <w:keepNext/>
        <w:rPr>
          <w:rtl/>
        </w:rPr>
      </w:pPr>
      <w:bookmarkStart w:id="1135" w:name="ET_yor_5142_157"/>
      <w:r w:rsidRPr="00892E98">
        <w:rPr>
          <w:rStyle w:val="TagStyle"/>
          <w:rtl/>
        </w:rPr>
        <w:t xml:space="preserve"> &lt;&lt; יור &gt;&gt; </w:t>
      </w:r>
      <w:r>
        <w:rPr>
          <w:rtl/>
        </w:rPr>
        <w:t>היו"ר יוליה מלינובסקי:</w:t>
      </w:r>
      <w:r w:rsidRPr="00892E98">
        <w:rPr>
          <w:rStyle w:val="TagStyle"/>
          <w:rtl/>
        </w:rPr>
        <w:t xml:space="preserve"> &lt;&lt; יור &gt;&gt;</w:t>
      </w:r>
      <w:r w:rsidR="00DF053A">
        <w:rPr>
          <w:rtl/>
        </w:rPr>
        <w:t xml:space="preserve"> </w:t>
      </w:r>
      <w:r>
        <w:rPr>
          <w:rtl/>
        </w:rPr>
        <w:t xml:space="preserve"> </w:t>
      </w:r>
      <w:bookmarkEnd w:id="1135"/>
    </w:p>
    <w:p w:rsidR="00892E98" w:rsidRDefault="00892E98" w:rsidP="00892E98">
      <w:pPr>
        <w:pStyle w:val="KeepWithNext"/>
        <w:rPr>
          <w:rtl/>
          <w:lang w:eastAsia="he-IL"/>
        </w:rPr>
      </w:pPr>
    </w:p>
    <w:p w:rsidR="00892E98" w:rsidRDefault="00892E98" w:rsidP="00892E98">
      <w:pPr>
        <w:rPr>
          <w:rtl/>
          <w:lang w:eastAsia="he-IL"/>
        </w:rPr>
      </w:pPr>
      <w:bookmarkStart w:id="1136" w:name="_ETM_Q1_1289323"/>
      <w:bookmarkStart w:id="1137" w:name="_ETM_Q1_1289340"/>
      <w:bookmarkEnd w:id="1136"/>
      <w:bookmarkEnd w:id="1137"/>
      <w:r>
        <w:rPr>
          <w:rFonts w:hint="cs"/>
          <w:rtl/>
          <w:lang w:eastAsia="he-IL"/>
        </w:rPr>
        <w:t xml:space="preserve">תודה רבה. </w:t>
      </w:r>
    </w:p>
    <w:p w:rsidR="00892E98" w:rsidRDefault="00892E98" w:rsidP="00892E98">
      <w:pPr>
        <w:rPr>
          <w:rtl/>
          <w:lang w:eastAsia="he-IL"/>
        </w:rPr>
      </w:pPr>
      <w:bookmarkStart w:id="1138" w:name="_ETM_Q1_1304336"/>
      <w:bookmarkStart w:id="1139" w:name="_ETM_Q1_1304398"/>
      <w:bookmarkStart w:id="1140" w:name="_ETM_Q1_1300875"/>
      <w:bookmarkEnd w:id="1138"/>
      <w:bookmarkEnd w:id="1139"/>
      <w:bookmarkEnd w:id="1140"/>
    </w:p>
    <w:p w:rsidR="00892E98" w:rsidRDefault="00892E98" w:rsidP="00892E98">
      <w:pPr>
        <w:pStyle w:val="a4"/>
        <w:keepNext/>
        <w:rPr>
          <w:rtl/>
        </w:rPr>
      </w:pPr>
      <w:bookmarkStart w:id="1141" w:name="ET_speaker_6166_161"/>
      <w:r w:rsidRPr="00892E98">
        <w:rPr>
          <w:rStyle w:val="TagStyle"/>
          <w:rtl/>
        </w:rPr>
        <w:t xml:space="preserve"> &lt;&lt; דובר &gt;&gt; </w:t>
      </w:r>
      <w:r>
        <w:rPr>
          <w:rtl/>
        </w:rPr>
        <w:t>אורי מקלב (יהדות התורה):</w:t>
      </w:r>
      <w:r w:rsidRPr="00892E98">
        <w:rPr>
          <w:rStyle w:val="TagStyle"/>
          <w:rtl/>
        </w:rPr>
        <w:t xml:space="preserve"> &lt;&lt; דובר &gt;&gt;</w:t>
      </w:r>
      <w:r w:rsidR="00DF053A">
        <w:rPr>
          <w:rtl/>
        </w:rPr>
        <w:t xml:space="preserve"> </w:t>
      </w:r>
      <w:r>
        <w:rPr>
          <w:rtl/>
        </w:rPr>
        <w:t xml:space="preserve"> </w:t>
      </w:r>
      <w:bookmarkEnd w:id="1141"/>
    </w:p>
    <w:p w:rsidR="00892E98" w:rsidRDefault="00892E98" w:rsidP="00892E98">
      <w:pPr>
        <w:pStyle w:val="KeepWithNext"/>
        <w:rPr>
          <w:rtl/>
          <w:lang w:eastAsia="he-IL"/>
        </w:rPr>
      </w:pPr>
    </w:p>
    <w:p w:rsidR="00892E98" w:rsidRDefault="00892E98" w:rsidP="00892E98">
      <w:pPr>
        <w:rPr>
          <w:rtl/>
          <w:lang w:eastAsia="he-IL"/>
        </w:rPr>
      </w:pPr>
      <w:bookmarkStart w:id="1142" w:name="_ETM_Q1_1301149"/>
      <w:bookmarkStart w:id="1143" w:name="_ETM_Q1_1301165"/>
      <w:bookmarkEnd w:id="1142"/>
      <w:bookmarkEnd w:id="1143"/>
      <w:r>
        <w:rPr>
          <w:rFonts w:hint="cs"/>
          <w:rtl/>
          <w:lang w:eastAsia="he-IL"/>
        </w:rPr>
        <w:t xml:space="preserve">דבר שני החשוב יותר, את </w:t>
      </w:r>
      <w:bookmarkStart w:id="1144" w:name="_ETM_Q1_1304954"/>
      <w:bookmarkEnd w:id="1144"/>
      <w:r>
        <w:rPr>
          <w:rFonts w:hint="cs"/>
          <w:rtl/>
          <w:lang w:eastAsia="he-IL"/>
        </w:rPr>
        <w:t>פתחת בדברייך וראית חשיבות להעיר על כך שמישהו</w:t>
      </w:r>
      <w:bookmarkStart w:id="1145" w:name="_ETM_Q1_1307311"/>
      <w:bookmarkEnd w:id="1145"/>
      <w:r>
        <w:rPr>
          <w:rFonts w:hint="cs"/>
          <w:rtl/>
          <w:lang w:eastAsia="he-IL"/>
        </w:rPr>
        <w:t xml:space="preserve"> שהופיע בוועדה והיום תובעים אותו בתביעת דיבה.</w:t>
      </w:r>
    </w:p>
    <w:p w:rsidR="00892E98" w:rsidRDefault="00892E98" w:rsidP="00892E98">
      <w:pPr>
        <w:rPr>
          <w:rtl/>
          <w:lang w:eastAsia="he-IL"/>
        </w:rPr>
      </w:pPr>
      <w:bookmarkStart w:id="1146" w:name="_ETM_Q1_1310330"/>
      <w:bookmarkStart w:id="1147" w:name="_ETM_Q1_1310388"/>
      <w:bookmarkStart w:id="1148" w:name="_ETM_Q1_1311299"/>
      <w:bookmarkEnd w:id="1146"/>
      <w:bookmarkEnd w:id="1147"/>
      <w:bookmarkEnd w:id="1148"/>
    </w:p>
    <w:p w:rsidR="00892E98" w:rsidRDefault="00892E98" w:rsidP="00892E98">
      <w:pPr>
        <w:pStyle w:val="a4"/>
        <w:keepNext/>
        <w:rPr>
          <w:rtl/>
        </w:rPr>
      </w:pPr>
      <w:bookmarkStart w:id="1149" w:name="ET_speaker_5359_162"/>
      <w:r w:rsidRPr="00892E98">
        <w:rPr>
          <w:rStyle w:val="TagStyle"/>
          <w:rtl/>
        </w:rPr>
        <w:t xml:space="preserve"> &lt;&lt; דובר &gt;&gt; </w:t>
      </w:r>
      <w:r>
        <w:rPr>
          <w:rtl/>
        </w:rPr>
        <w:t>יעקב מרגי (ש"ס):</w:t>
      </w:r>
      <w:r w:rsidRPr="00892E98">
        <w:rPr>
          <w:rStyle w:val="TagStyle"/>
          <w:rtl/>
        </w:rPr>
        <w:t xml:space="preserve"> &lt;&lt; דובר &gt;&gt;</w:t>
      </w:r>
      <w:r w:rsidR="00DF053A">
        <w:rPr>
          <w:rtl/>
        </w:rPr>
        <w:t xml:space="preserve"> </w:t>
      </w:r>
      <w:r>
        <w:rPr>
          <w:rtl/>
        </w:rPr>
        <w:t xml:space="preserve"> </w:t>
      </w:r>
      <w:bookmarkEnd w:id="1149"/>
    </w:p>
    <w:p w:rsidR="00892E98" w:rsidRDefault="00892E98" w:rsidP="00892E98">
      <w:pPr>
        <w:pStyle w:val="KeepWithNext"/>
        <w:rPr>
          <w:rtl/>
          <w:lang w:eastAsia="he-IL"/>
        </w:rPr>
      </w:pPr>
    </w:p>
    <w:p w:rsidR="00892E98" w:rsidRDefault="00892E98" w:rsidP="00892E98">
      <w:pPr>
        <w:rPr>
          <w:rtl/>
          <w:lang w:eastAsia="he-IL"/>
        </w:rPr>
      </w:pPr>
      <w:bookmarkStart w:id="1150" w:name="_ETM_Q1_1311578"/>
      <w:bookmarkStart w:id="1151" w:name="_ETM_Q1_1311595"/>
      <w:bookmarkEnd w:id="1150"/>
      <w:bookmarkEnd w:id="1151"/>
      <w:r>
        <w:rPr>
          <w:rFonts w:hint="cs"/>
          <w:rtl/>
          <w:lang w:eastAsia="he-IL"/>
        </w:rPr>
        <w:t xml:space="preserve">מזהירים אותו. </w:t>
      </w:r>
    </w:p>
    <w:p w:rsidR="00892E98" w:rsidRDefault="00892E98" w:rsidP="00892E98">
      <w:pPr>
        <w:rPr>
          <w:rtl/>
          <w:lang w:eastAsia="he-IL"/>
        </w:rPr>
      </w:pPr>
      <w:bookmarkStart w:id="1152" w:name="_ETM_Q1_1314170"/>
      <w:bookmarkStart w:id="1153" w:name="_ETM_Q1_1314232"/>
      <w:bookmarkEnd w:id="1152"/>
      <w:bookmarkEnd w:id="1153"/>
    </w:p>
    <w:p w:rsidR="00892E98" w:rsidRDefault="00892E98" w:rsidP="00892E98">
      <w:pPr>
        <w:pStyle w:val="a4"/>
        <w:keepNext/>
        <w:rPr>
          <w:rtl/>
        </w:rPr>
      </w:pPr>
      <w:bookmarkStart w:id="1154" w:name="ET_speaker_6166_163"/>
      <w:r w:rsidRPr="00892E98">
        <w:rPr>
          <w:rStyle w:val="TagStyle"/>
          <w:rtl/>
        </w:rPr>
        <w:t xml:space="preserve"> &lt;&lt; דובר &gt;&gt; </w:t>
      </w:r>
      <w:r>
        <w:rPr>
          <w:rtl/>
        </w:rPr>
        <w:t>אורי מקלב (יהדות התורה):</w:t>
      </w:r>
      <w:r w:rsidRPr="00892E98">
        <w:rPr>
          <w:rStyle w:val="TagStyle"/>
          <w:rtl/>
        </w:rPr>
        <w:t xml:space="preserve"> &lt;&lt; דובר &gt;&gt;</w:t>
      </w:r>
      <w:r w:rsidR="00DF053A">
        <w:rPr>
          <w:rtl/>
        </w:rPr>
        <w:t xml:space="preserve"> </w:t>
      </w:r>
      <w:r>
        <w:rPr>
          <w:rtl/>
        </w:rPr>
        <w:t xml:space="preserve"> </w:t>
      </w:r>
      <w:bookmarkEnd w:id="1154"/>
    </w:p>
    <w:p w:rsidR="00892E98" w:rsidRDefault="00892E98" w:rsidP="00892E98">
      <w:pPr>
        <w:pStyle w:val="KeepWithNext"/>
        <w:rPr>
          <w:rtl/>
          <w:lang w:eastAsia="he-IL"/>
        </w:rPr>
      </w:pPr>
    </w:p>
    <w:p w:rsidR="00892E98" w:rsidRDefault="00892E98" w:rsidP="00892E98">
      <w:pPr>
        <w:rPr>
          <w:rtl/>
          <w:lang w:eastAsia="he-IL"/>
        </w:rPr>
      </w:pPr>
      <w:bookmarkStart w:id="1155" w:name="_ETM_Q1_1311076"/>
      <w:bookmarkStart w:id="1156" w:name="_ETM_Q1_1311098"/>
      <w:bookmarkEnd w:id="1155"/>
      <w:bookmarkEnd w:id="1156"/>
      <w:r>
        <w:rPr>
          <w:rFonts w:hint="cs"/>
          <w:rtl/>
          <w:lang w:eastAsia="he-IL"/>
        </w:rPr>
        <w:t>ומזהירים אותו</w:t>
      </w:r>
      <w:bookmarkStart w:id="1157" w:name="_ETM_Q1_1313172"/>
      <w:bookmarkEnd w:id="1157"/>
      <w:r>
        <w:rPr>
          <w:rFonts w:hint="cs"/>
          <w:rtl/>
          <w:lang w:eastAsia="he-IL"/>
        </w:rPr>
        <w:t xml:space="preserve"> וביקשו ממנו בסך הכול להתנצל ולחזור בו מדבריו, </w:t>
      </w:r>
      <w:bookmarkStart w:id="1158" w:name="_ETM_Q1_1318640"/>
      <w:bookmarkEnd w:id="1158"/>
      <w:r>
        <w:rPr>
          <w:rFonts w:hint="cs"/>
          <w:rtl/>
          <w:lang w:eastAsia="he-IL"/>
        </w:rPr>
        <w:t xml:space="preserve">מדברי השקר של גב' לילי בן שלום. </w:t>
      </w:r>
      <w:bookmarkStart w:id="1159" w:name="_ETM_Q1_1326101"/>
      <w:bookmarkEnd w:id="1159"/>
      <w:r>
        <w:rPr>
          <w:rFonts w:hint="cs"/>
          <w:rtl/>
          <w:lang w:eastAsia="he-IL"/>
        </w:rPr>
        <w:t xml:space="preserve">גב' לילי בן שלום דיברה כאן בוועדה ודיברה על כך </w:t>
      </w:r>
      <w:bookmarkStart w:id="1160" w:name="_ETM_Q1_1327844"/>
      <w:bookmarkEnd w:id="1160"/>
      <w:r>
        <w:rPr>
          <w:rFonts w:hint="cs"/>
          <w:rtl/>
          <w:lang w:eastAsia="he-IL"/>
        </w:rPr>
        <w:t>שב-10 בחודש זו פעם ראשונה שהייתה רואה את המשגיח</w:t>
      </w:r>
      <w:bookmarkStart w:id="1161" w:name="_ETM_Q1_1330905"/>
      <w:bookmarkEnd w:id="1161"/>
      <w:r>
        <w:rPr>
          <w:rFonts w:hint="cs"/>
          <w:rtl/>
          <w:lang w:eastAsia="he-IL"/>
        </w:rPr>
        <w:t xml:space="preserve"> והייתה נתבעת ממנו לשלם לה 3,000 שקל. על זה באים </w:t>
      </w:r>
      <w:bookmarkStart w:id="1162" w:name="_ETM_Q1_1331348"/>
      <w:bookmarkEnd w:id="1162"/>
      <w:r>
        <w:rPr>
          <w:rFonts w:hint="cs"/>
          <w:rtl/>
          <w:lang w:eastAsia="he-IL"/>
        </w:rPr>
        <w:t xml:space="preserve">עובדי המועצה הדתית, שיש להם פיקוח על העובדים, והם </w:t>
      </w:r>
      <w:bookmarkStart w:id="1163" w:name="_ETM_Q1_1338278"/>
      <w:bookmarkEnd w:id="1163"/>
      <w:r>
        <w:rPr>
          <w:rFonts w:hint="cs"/>
          <w:rtl/>
          <w:lang w:eastAsia="he-IL"/>
        </w:rPr>
        <w:t xml:space="preserve">מצהירים בזה והם אומרים שהם היו מינימום פעם ביום, לפעמים </w:t>
      </w:r>
      <w:bookmarkStart w:id="1164" w:name="_ETM_Q1_1341794"/>
      <w:bookmarkEnd w:id="1164"/>
      <w:r>
        <w:rPr>
          <w:rFonts w:hint="cs"/>
          <w:rtl/>
          <w:lang w:eastAsia="he-IL"/>
        </w:rPr>
        <w:t xml:space="preserve">היו ימים שהיו כמה פעמים. עד היום היא חייבת למשגיחים </w:t>
      </w:r>
      <w:bookmarkStart w:id="1165" w:name="_ETM_Q1_1344601"/>
      <w:bookmarkEnd w:id="1165"/>
      <w:r>
        <w:rPr>
          <w:rFonts w:hint="cs"/>
          <w:rtl/>
          <w:lang w:eastAsia="he-IL"/>
        </w:rPr>
        <w:t>כסף, היא חשודה בהלנת שכר, שהיא לא שילמה להם.</w:t>
      </w:r>
    </w:p>
    <w:p w:rsidR="00892E98" w:rsidRDefault="00892E98" w:rsidP="00892E98">
      <w:pPr>
        <w:rPr>
          <w:rtl/>
          <w:lang w:eastAsia="he-IL"/>
        </w:rPr>
      </w:pPr>
      <w:bookmarkStart w:id="1166" w:name="_ETM_Q1_1342326"/>
      <w:bookmarkStart w:id="1167" w:name="_ETM_Q1_1342387"/>
      <w:bookmarkStart w:id="1168" w:name="_ETM_Q1_1343054"/>
      <w:bookmarkEnd w:id="1166"/>
      <w:bookmarkEnd w:id="1167"/>
      <w:bookmarkEnd w:id="1168"/>
    </w:p>
    <w:p w:rsidR="00892E98" w:rsidRDefault="00892E98" w:rsidP="00892E98">
      <w:pPr>
        <w:pStyle w:val="a4"/>
        <w:keepNext/>
        <w:rPr>
          <w:rtl/>
        </w:rPr>
      </w:pPr>
      <w:bookmarkStart w:id="1169" w:name="ET_speaker_5069_164"/>
      <w:r w:rsidRPr="00892E98">
        <w:rPr>
          <w:rStyle w:val="TagStyle"/>
          <w:rtl/>
        </w:rPr>
        <w:t xml:space="preserve"> &lt;&lt; דובר &gt;&gt; </w:t>
      </w:r>
      <w:r>
        <w:rPr>
          <w:rtl/>
        </w:rPr>
        <w:t>יעקב אשר (יהדות התורה):</w:t>
      </w:r>
      <w:r w:rsidRPr="00892E98">
        <w:rPr>
          <w:rStyle w:val="TagStyle"/>
          <w:rtl/>
        </w:rPr>
        <w:t xml:space="preserve"> &lt;&lt; דובר &gt;&gt;</w:t>
      </w:r>
      <w:r w:rsidR="00DF053A">
        <w:rPr>
          <w:rtl/>
        </w:rPr>
        <w:t xml:space="preserve"> </w:t>
      </w:r>
      <w:r>
        <w:rPr>
          <w:rtl/>
        </w:rPr>
        <w:t xml:space="preserve"> </w:t>
      </w:r>
      <w:bookmarkEnd w:id="1169"/>
    </w:p>
    <w:p w:rsidR="00892E98" w:rsidRDefault="00892E98" w:rsidP="00892E98">
      <w:pPr>
        <w:pStyle w:val="KeepWithNext"/>
        <w:rPr>
          <w:rtl/>
          <w:lang w:eastAsia="he-IL"/>
        </w:rPr>
      </w:pPr>
    </w:p>
    <w:p w:rsidR="00892E98" w:rsidRDefault="00892E98" w:rsidP="00892E98">
      <w:pPr>
        <w:rPr>
          <w:rtl/>
          <w:lang w:eastAsia="he-IL"/>
        </w:rPr>
      </w:pPr>
      <w:bookmarkStart w:id="1170" w:name="_ETM_Q1_1343389"/>
      <w:bookmarkStart w:id="1171" w:name="_ETM_Q1_1343405"/>
      <w:bookmarkEnd w:id="1170"/>
      <w:bookmarkEnd w:id="1171"/>
      <w:r>
        <w:rPr>
          <w:rFonts w:hint="cs"/>
          <w:rtl/>
          <w:lang w:eastAsia="he-IL"/>
        </w:rPr>
        <w:t xml:space="preserve">חבל שאת </w:t>
      </w:r>
      <w:bookmarkStart w:id="1172" w:name="_ETM_Q1_1347222"/>
      <w:bookmarkEnd w:id="1172"/>
      <w:r>
        <w:rPr>
          <w:rFonts w:hint="cs"/>
          <w:rtl/>
          <w:lang w:eastAsia="he-IL"/>
        </w:rPr>
        <w:t xml:space="preserve">לא מקשיבה, יוליה. </w:t>
      </w:r>
    </w:p>
    <w:p w:rsidR="00892E98" w:rsidRDefault="00892E98" w:rsidP="00892E98">
      <w:pPr>
        <w:rPr>
          <w:rtl/>
          <w:lang w:eastAsia="he-IL"/>
        </w:rPr>
      </w:pPr>
      <w:bookmarkStart w:id="1173" w:name="_ETM_Q1_1343920"/>
      <w:bookmarkStart w:id="1174" w:name="_ETM_Q1_1343984"/>
      <w:bookmarkStart w:id="1175" w:name="_ETM_Q1_1344800"/>
      <w:bookmarkEnd w:id="1173"/>
      <w:bookmarkEnd w:id="1174"/>
      <w:bookmarkEnd w:id="1175"/>
    </w:p>
    <w:p w:rsidR="00892E98" w:rsidRDefault="00892E98" w:rsidP="00892E98">
      <w:pPr>
        <w:pStyle w:val="af6"/>
        <w:keepNext/>
        <w:rPr>
          <w:rtl/>
        </w:rPr>
      </w:pPr>
      <w:bookmarkStart w:id="1176" w:name="ET_yor_5142_165"/>
      <w:r w:rsidRPr="00892E98">
        <w:rPr>
          <w:rStyle w:val="TagStyle"/>
          <w:rtl/>
        </w:rPr>
        <w:t xml:space="preserve"> &lt;&lt; יור &gt;&gt; </w:t>
      </w:r>
      <w:r>
        <w:rPr>
          <w:rtl/>
        </w:rPr>
        <w:t>היו"ר יוליה מלינובסקי:</w:t>
      </w:r>
      <w:r w:rsidRPr="00892E98">
        <w:rPr>
          <w:rStyle w:val="TagStyle"/>
          <w:rtl/>
        </w:rPr>
        <w:t xml:space="preserve"> &lt;&lt; יור &gt;&gt;</w:t>
      </w:r>
      <w:r w:rsidR="00DF053A">
        <w:rPr>
          <w:rtl/>
        </w:rPr>
        <w:t xml:space="preserve"> </w:t>
      </w:r>
      <w:r>
        <w:rPr>
          <w:rtl/>
        </w:rPr>
        <w:t xml:space="preserve"> </w:t>
      </w:r>
      <w:bookmarkEnd w:id="1176"/>
    </w:p>
    <w:p w:rsidR="00892E98" w:rsidRDefault="00892E98" w:rsidP="00892E98">
      <w:pPr>
        <w:pStyle w:val="KeepWithNext"/>
        <w:rPr>
          <w:rtl/>
          <w:lang w:eastAsia="he-IL"/>
        </w:rPr>
      </w:pPr>
    </w:p>
    <w:p w:rsidR="00892E98" w:rsidRDefault="00892E98" w:rsidP="00892E98">
      <w:pPr>
        <w:rPr>
          <w:rtl/>
          <w:lang w:eastAsia="he-IL"/>
        </w:rPr>
      </w:pPr>
      <w:bookmarkStart w:id="1177" w:name="_ETM_Q1_1345158"/>
      <w:bookmarkStart w:id="1178" w:name="_ETM_Q1_1345177"/>
      <w:bookmarkEnd w:id="1177"/>
      <w:bookmarkEnd w:id="1178"/>
      <w:r>
        <w:rPr>
          <w:rFonts w:hint="cs"/>
          <w:rtl/>
          <w:lang w:eastAsia="he-IL"/>
        </w:rPr>
        <w:t xml:space="preserve">אני מקשיבה מצוין. </w:t>
      </w:r>
    </w:p>
    <w:p w:rsidR="00892E98" w:rsidRDefault="00892E98" w:rsidP="00892E98">
      <w:pPr>
        <w:rPr>
          <w:rtl/>
          <w:lang w:eastAsia="he-IL"/>
        </w:rPr>
      </w:pPr>
      <w:bookmarkStart w:id="1179" w:name="_ETM_Q1_1348497"/>
      <w:bookmarkStart w:id="1180" w:name="_ETM_Q1_1348563"/>
      <w:bookmarkEnd w:id="1179"/>
      <w:bookmarkEnd w:id="1180"/>
    </w:p>
    <w:p w:rsidR="00892E98" w:rsidRDefault="00892E98" w:rsidP="00892E98">
      <w:pPr>
        <w:pStyle w:val="a4"/>
        <w:keepNext/>
        <w:rPr>
          <w:rtl/>
        </w:rPr>
      </w:pPr>
      <w:bookmarkStart w:id="1181" w:name="ET_speaker_5069_166"/>
      <w:r w:rsidRPr="00892E98">
        <w:rPr>
          <w:rStyle w:val="TagStyle"/>
          <w:rtl/>
        </w:rPr>
        <w:t xml:space="preserve"> &lt;&lt; דובר &gt;&gt; </w:t>
      </w:r>
      <w:r>
        <w:rPr>
          <w:rtl/>
        </w:rPr>
        <w:t>יעקב אשר (יהדות התורה):</w:t>
      </w:r>
      <w:r w:rsidRPr="00892E98">
        <w:rPr>
          <w:rStyle w:val="TagStyle"/>
          <w:rtl/>
        </w:rPr>
        <w:t xml:space="preserve"> &lt;&lt; דובר &gt;&gt;</w:t>
      </w:r>
      <w:r w:rsidR="00DF053A">
        <w:rPr>
          <w:rtl/>
        </w:rPr>
        <w:t xml:space="preserve"> </w:t>
      </w:r>
      <w:r>
        <w:rPr>
          <w:rtl/>
        </w:rPr>
        <w:t xml:space="preserve"> </w:t>
      </w:r>
      <w:bookmarkEnd w:id="1181"/>
    </w:p>
    <w:p w:rsidR="00892E98" w:rsidRDefault="00892E98" w:rsidP="00892E98">
      <w:pPr>
        <w:pStyle w:val="KeepWithNext"/>
        <w:rPr>
          <w:rtl/>
          <w:lang w:eastAsia="he-IL"/>
        </w:rPr>
      </w:pPr>
    </w:p>
    <w:p w:rsidR="00892E98" w:rsidRDefault="00892E98" w:rsidP="00892E98">
      <w:pPr>
        <w:rPr>
          <w:rtl/>
          <w:lang w:eastAsia="he-IL"/>
        </w:rPr>
      </w:pPr>
      <w:bookmarkStart w:id="1182" w:name="_ETM_Q1_1350062"/>
      <w:bookmarkStart w:id="1183" w:name="_ETM_Q1_1350078"/>
      <w:bookmarkEnd w:id="1182"/>
      <w:bookmarkEnd w:id="1183"/>
      <w:r>
        <w:rPr>
          <w:rFonts w:hint="cs"/>
          <w:rtl/>
          <w:lang w:eastAsia="he-IL"/>
        </w:rPr>
        <w:t xml:space="preserve">לא, את לא </w:t>
      </w:r>
      <w:bookmarkStart w:id="1184" w:name="_ETM_Q1_1345790"/>
      <w:bookmarkEnd w:id="1184"/>
      <w:r>
        <w:rPr>
          <w:rFonts w:hint="cs"/>
          <w:rtl/>
          <w:lang w:eastAsia="he-IL"/>
        </w:rPr>
        <w:t xml:space="preserve">מקשיבה. </w:t>
      </w:r>
    </w:p>
    <w:p w:rsidR="00892E98" w:rsidRDefault="00892E98" w:rsidP="00892E98">
      <w:pPr>
        <w:rPr>
          <w:rtl/>
          <w:lang w:eastAsia="he-IL"/>
        </w:rPr>
      </w:pPr>
      <w:bookmarkStart w:id="1185" w:name="_ETM_Q1_1347414"/>
      <w:bookmarkStart w:id="1186" w:name="_ETM_Q1_1347474"/>
      <w:bookmarkStart w:id="1187" w:name="_ETM_Q1_1348550"/>
      <w:bookmarkEnd w:id="1185"/>
      <w:bookmarkEnd w:id="1186"/>
      <w:bookmarkEnd w:id="1187"/>
    </w:p>
    <w:p w:rsidR="00892E98" w:rsidRDefault="00892E98" w:rsidP="00892E98">
      <w:pPr>
        <w:pStyle w:val="a4"/>
        <w:keepNext/>
        <w:rPr>
          <w:rtl/>
        </w:rPr>
      </w:pPr>
      <w:bookmarkStart w:id="1188" w:name="ET_speaker_6166_167"/>
      <w:r w:rsidRPr="00892E98">
        <w:rPr>
          <w:rStyle w:val="TagStyle"/>
          <w:rtl/>
        </w:rPr>
        <w:t xml:space="preserve"> &lt;&lt; דובר &gt;&gt; </w:t>
      </w:r>
      <w:r>
        <w:rPr>
          <w:rtl/>
        </w:rPr>
        <w:t>אורי מקלב (יהדות התורה):</w:t>
      </w:r>
      <w:r w:rsidRPr="00892E98">
        <w:rPr>
          <w:rStyle w:val="TagStyle"/>
          <w:rtl/>
        </w:rPr>
        <w:t xml:space="preserve"> &lt;&lt; דובר &gt;&gt;</w:t>
      </w:r>
      <w:r w:rsidR="00DF053A">
        <w:rPr>
          <w:rtl/>
        </w:rPr>
        <w:t xml:space="preserve"> </w:t>
      </w:r>
      <w:r>
        <w:rPr>
          <w:rtl/>
        </w:rPr>
        <w:t xml:space="preserve"> </w:t>
      </w:r>
      <w:bookmarkEnd w:id="1188"/>
    </w:p>
    <w:p w:rsidR="00892E98" w:rsidRDefault="00892E98" w:rsidP="00892E98">
      <w:pPr>
        <w:pStyle w:val="KeepWithNext"/>
        <w:rPr>
          <w:rtl/>
          <w:lang w:eastAsia="he-IL"/>
        </w:rPr>
      </w:pPr>
    </w:p>
    <w:p w:rsidR="00892E98" w:rsidRDefault="00892E98" w:rsidP="00892E98">
      <w:pPr>
        <w:rPr>
          <w:rtl/>
          <w:lang w:eastAsia="he-IL"/>
        </w:rPr>
      </w:pPr>
      <w:bookmarkStart w:id="1189" w:name="_ETM_Q1_1348876"/>
      <w:bookmarkStart w:id="1190" w:name="_ETM_Q1_1348892"/>
      <w:bookmarkEnd w:id="1189"/>
      <w:bookmarkEnd w:id="1190"/>
      <w:r>
        <w:rPr>
          <w:rFonts w:hint="cs"/>
          <w:rtl/>
          <w:lang w:eastAsia="he-IL"/>
        </w:rPr>
        <w:t>היא דיברה על כך ש-20 משגיחים - - -</w:t>
      </w:r>
    </w:p>
    <w:p w:rsidR="00892E98" w:rsidRDefault="00892E98" w:rsidP="00892E98">
      <w:pPr>
        <w:rPr>
          <w:rtl/>
          <w:lang w:eastAsia="he-IL"/>
        </w:rPr>
      </w:pPr>
      <w:bookmarkStart w:id="1191" w:name="_ETM_Q1_1348760"/>
      <w:bookmarkStart w:id="1192" w:name="_ETM_Q1_1348831"/>
      <w:bookmarkStart w:id="1193" w:name="_ETM_Q1_1350449"/>
      <w:bookmarkEnd w:id="1191"/>
      <w:bookmarkEnd w:id="1192"/>
      <w:bookmarkEnd w:id="1193"/>
    </w:p>
    <w:p w:rsidR="00892E98" w:rsidRDefault="00892E98" w:rsidP="00892E98">
      <w:pPr>
        <w:pStyle w:val="a4"/>
        <w:keepNext/>
        <w:rPr>
          <w:rtl/>
        </w:rPr>
      </w:pPr>
      <w:bookmarkStart w:id="1194" w:name="ET_speaker_5069_168"/>
      <w:r w:rsidRPr="00892E98">
        <w:rPr>
          <w:rStyle w:val="TagStyle"/>
          <w:rtl/>
        </w:rPr>
        <w:t xml:space="preserve"> &lt;&lt; דובר &gt;&gt; </w:t>
      </w:r>
      <w:r>
        <w:rPr>
          <w:rtl/>
        </w:rPr>
        <w:t>יעקב אשר (יהדות התורה):</w:t>
      </w:r>
      <w:r w:rsidRPr="00892E98">
        <w:rPr>
          <w:rStyle w:val="TagStyle"/>
          <w:rtl/>
        </w:rPr>
        <w:t xml:space="preserve"> &lt;&lt; דובר &gt;&gt;</w:t>
      </w:r>
      <w:r w:rsidR="00DF053A">
        <w:rPr>
          <w:rtl/>
        </w:rPr>
        <w:t xml:space="preserve"> </w:t>
      </w:r>
      <w:r>
        <w:rPr>
          <w:rtl/>
        </w:rPr>
        <w:t xml:space="preserve"> </w:t>
      </w:r>
      <w:bookmarkEnd w:id="1194"/>
    </w:p>
    <w:p w:rsidR="00892E98" w:rsidRDefault="00892E98" w:rsidP="00892E98">
      <w:pPr>
        <w:pStyle w:val="KeepWithNext"/>
        <w:rPr>
          <w:rtl/>
          <w:lang w:eastAsia="he-IL"/>
        </w:rPr>
      </w:pPr>
    </w:p>
    <w:p w:rsidR="00892E98" w:rsidRDefault="00892E98" w:rsidP="00892E98">
      <w:pPr>
        <w:rPr>
          <w:rtl/>
          <w:lang w:eastAsia="he-IL"/>
        </w:rPr>
      </w:pPr>
      <w:bookmarkStart w:id="1195" w:name="_ETM_Q1_1350805"/>
      <w:bookmarkStart w:id="1196" w:name="_ETM_Q1_1350829"/>
      <w:bookmarkEnd w:id="1195"/>
      <w:bookmarkEnd w:id="1196"/>
      <w:r>
        <w:rPr>
          <w:rFonts w:hint="cs"/>
          <w:rtl/>
          <w:lang w:eastAsia="he-IL"/>
        </w:rPr>
        <w:t xml:space="preserve">את </w:t>
      </w:r>
      <w:bookmarkStart w:id="1197" w:name="_ETM_Q1_1351256"/>
      <w:bookmarkEnd w:id="1197"/>
      <w:r>
        <w:rPr>
          <w:rFonts w:hint="cs"/>
          <w:rtl/>
          <w:lang w:eastAsia="he-IL"/>
        </w:rPr>
        <w:t>לא יכולה לבוא, לשלוח טיל בבוקר ואחר כך אפילו</w:t>
      </w:r>
      <w:bookmarkStart w:id="1198" w:name="_ETM_Q1_1351825"/>
      <w:bookmarkEnd w:id="1198"/>
      <w:r>
        <w:rPr>
          <w:rFonts w:hint="cs"/>
          <w:rtl/>
          <w:lang w:eastAsia="he-IL"/>
        </w:rPr>
        <w:t xml:space="preserve"> לא להקשיב ולשמוע את האמת של זה. </w:t>
      </w:r>
    </w:p>
    <w:p w:rsidR="00892E98" w:rsidRDefault="00892E98" w:rsidP="00892E98">
      <w:pPr>
        <w:rPr>
          <w:rtl/>
          <w:lang w:eastAsia="he-IL"/>
        </w:rPr>
      </w:pPr>
      <w:bookmarkStart w:id="1199" w:name="_ETM_Q1_1357816"/>
      <w:bookmarkStart w:id="1200" w:name="_ETM_Q1_1357879"/>
      <w:bookmarkEnd w:id="1199"/>
      <w:bookmarkEnd w:id="1200"/>
    </w:p>
    <w:p w:rsidR="00892E98" w:rsidRDefault="00892E98" w:rsidP="00892E98">
      <w:pPr>
        <w:pStyle w:val="a4"/>
        <w:keepNext/>
        <w:rPr>
          <w:rtl/>
        </w:rPr>
      </w:pPr>
      <w:bookmarkStart w:id="1201" w:name="ET_speaker_6166_169"/>
      <w:r w:rsidRPr="00892E98">
        <w:rPr>
          <w:rStyle w:val="TagStyle"/>
          <w:rtl/>
        </w:rPr>
        <w:t xml:space="preserve"> &lt;&lt; דובר &gt;&gt; </w:t>
      </w:r>
      <w:r>
        <w:rPr>
          <w:rtl/>
        </w:rPr>
        <w:t>אורי מקלב (יהדות התורה):</w:t>
      </w:r>
      <w:r w:rsidRPr="00892E98">
        <w:rPr>
          <w:rStyle w:val="TagStyle"/>
          <w:rtl/>
        </w:rPr>
        <w:t xml:space="preserve"> &lt;&lt; דובר &gt;&gt;</w:t>
      </w:r>
      <w:r w:rsidR="00DF053A">
        <w:rPr>
          <w:rtl/>
        </w:rPr>
        <w:t xml:space="preserve"> </w:t>
      </w:r>
      <w:r>
        <w:rPr>
          <w:rtl/>
        </w:rPr>
        <w:t xml:space="preserve"> </w:t>
      </w:r>
      <w:bookmarkEnd w:id="1201"/>
    </w:p>
    <w:p w:rsidR="00892E98" w:rsidRDefault="00892E98" w:rsidP="00892E98">
      <w:pPr>
        <w:pStyle w:val="KeepWithNext"/>
        <w:rPr>
          <w:rtl/>
          <w:lang w:eastAsia="he-IL"/>
        </w:rPr>
      </w:pPr>
    </w:p>
    <w:p w:rsidR="00892E98" w:rsidRDefault="00892E98" w:rsidP="00892E98">
      <w:pPr>
        <w:rPr>
          <w:rtl/>
          <w:lang w:eastAsia="he-IL"/>
        </w:rPr>
      </w:pPr>
      <w:bookmarkStart w:id="1202" w:name="_ETM_Q1_1354869"/>
      <w:bookmarkStart w:id="1203" w:name="_ETM_Q1_1354885"/>
      <w:bookmarkEnd w:id="1202"/>
      <w:bookmarkEnd w:id="1203"/>
      <w:r>
        <w:rPr>
          <w:rFonts w:hint="cs"/>
          <w:rtl/>
          <w:lang w:eastAsia="he-IL"/>
        </w:rPr>
        <w:t xml:space="preserve">ועוד התבטאה </w:t>
      </w:r>
      <w:bookmarkStart w:id="1204" w:name="_ETM_Q1_1356092"/>
      <w:bookmarkEnd w:id="1204"/>
      <w:r>
        <w:rPr>
          <w:rFonts w:hint="cs"/>
          <w:rtl/>
          <w:lang w:eastAsia="he-IL"/>
        </w:rPr>
        <w:t xml:space="preserve">על המשגיחים האלה. </w:t>
      </w:r>
    </w:p>
    <w:p w:rsidR="00892E98" w:rsidRDefault="00892E98" w:rsidP="00892E98">
      <w:pPr>
        <w:rPr>
          <w:rtl/>
          <w:lang w:eastAsia="he-IL"/>
        </w:rPr>
      </w:pPr>
      <w:bookmarkStart w:id="1205" w:name="_ETM_Q1_1358580"/>
      <w:bookmarkStart w:id="1206" w:name="_ETM_Q1_1358640"/>
      <w:bookmarkEnd w:id="1205"/>
      <w:bookmarkEnd w:id="1206"/>
    </w:p>
    <w:p w:rsidR="00892E98" w:rsidRDefault="00892E98" w:rsidP="00892E98">
      <w:pPr>
        <w:pStyle w:val="a4"/>
        <w:keepNext/>
        <w:rPr>
          <w:rtl/>
        </w:rPr>
      </w:pPr>
      <w:bookmarkStart w:id="1207" w:name="ET_speaker_5069_170"/>
      <w:r w:rsidRPr="00892E98">
        <w:rPr>
          <w:rStyle w:val="TagStyle"/>
          <w:rtl/>
        </w:rPr>
        <w:t xml:space="preserve"> &lt;&lt; דובר &gt;&gt; </w:t>
      </w:r>
      <w:r>
        <w:rPr>
          <w:rtl/>
        </w:rPr>
        <w:t>יעקב אשר (יהדות התורה):</w:t>
      </w:r>
      <w:r w:rsidRPr="00892E98">
        <w:rPr>
          <w:rStyle w:val="TagStyle"/>
          <w:rtl/>
        </w:rPr>
        <w:t xml:space="preserve"> &lt;&lt; דובר &gt;&gt;</w:t>
      </w:r>
      <w:r w:rsidR="00DF053A">
        <w:rPr>
          <w:rtl/>
        </w:rPr>
        <w:t xml:space="preserve"> </w:t>
      </w:r>
      <w:r>
        <w:rPr>
          <w:rtl/>
        </w:rPr>
        <w:t xml:space="preserve"> </w:t>
      </w:r>
      <w:bookmarkEnd w:id="1207"/>
    </w:p>
    <w:p w:rsidR="00892E98" w:rsidRDefault="00892E98" w:rsidP="00892E98">
      <w:pPr>
        <w:pStyle w:val="KeepWithNext"/>
        <w:rPr>
          <w:rtl/>
          <w:lang w:eastAsia="he-IL"/>
        </w:rPr>
      </w:pPr>
    </w:p>
    <w:p w:rsidR="00892E98" w:rsidRDefault="00892E98" w:rsidP="00892E98">
      <w:pPr>
        <w:rPr>
          <w:rtl/>
          <w:lang w:eastAsia="he-IL"/>
        </w:rPr>
      </w:pPr>
      <w:bookmarkStart w:id="1208" w:name="_ETM_Q1_1360005"/>
      <w:bookmarkEnd w:id="1208"/>
      <w:r>
        <w:rPr>
          <w:rFonts w:hint="cs"/>
          <w:rtl/>
          <w:lang w:eastAsia="he-IL"/>
        </w:rPr>
        <w:t>ת</w:t>
      </w:r>
      <w:bookmarkStart w:id="1209" w:name="_ETM_Q1_1360022"/>
      <w:bookmarkEnd w:id="1209"/>
      <w:r>
        <w:rPr>
          <w:rFonts w:hint="cs"/>
          <w:rtl/>
          <w:lang w:eastAsia="he-IL"/>
        </w:rPr>
        <w:t xml:space="preserve">קשיבי מה הסיפור. </w:t>
      </w:r>
    </w:p>
    <w:p w:rsidR="00892E98" w:rsidRDefault="00892E98" w:rsidP="00892E98">
      <w:pPr>
        <w:rPr>
          <w:rtl/>
          <w:lang w:eastAsia="he-IL"/>
        </w:rPr>
      </w:pPr>
      <w:bookmarkStart w:id="1210" w:name="_ETM_Q1_1356684"/>
      <w:bookmarkStart w:id="1211" w:name="_ETM_Q1_1356746"/>
      <w:bookmarkEnd w:id="1210"/>
      <w:bookmarkEnd w:id="1211"/>
    </w:p>
    <w:p w:rsidR="00892E98" w:rsidRDefault="00892E98" w:rsidP="00892E98">
      <w:pPr>
        <w:pStyle w:val="a4"/>
        <w:keepNext/>
        <w:rPr>
          <w:rtl/>
        </w:rPr>
      </w:pPr>
      <w:bookmarkStart w:id="1212" w:name="ET_speaker_6166_171"/>
      <w:r w:rsidRPr="00892E98">
        <w:rPr>
          <w:rStyle w:val="TagStyle"/>
          <w:rtl/>
        </w:rPr>
        <w:t xml:space="preserve"> &lt;&lt; דובר &gt;&gt; </w:t>
      </w:r>
      <w:r>
        <w:rPr>
          <w:rtl/>
        </w:rPr>
        <w:t>אורי מקלב (יהדות התורה):</w:t>
      </w:r>
      <w:r w:rsidRPr="00892E98">
        <w:rPr>
          <w:rStyle w:val="TagStyle"/>
          <w:rtl/>
        </w:rPr>
        <w:t xml:space="preserve"> &lt;&lt; דובר &gt;&gt;</w:t>
      </w:r>
      <w:r w:rsidR="00DF053A">
        <w:rPr>
          <w:rtl/>
        </w:rPr>
        <w:t xml:space="preserve"> </w:t>
      </w:r>
      <w:r>
        <w:rPr>
          <w:rtl/>
        </w:rPr>
        <w:t xml:space="preserve"> </w:t>
      </w:r>
      <w:bookmarkEnd w:id="1212"/>
    </w:p>
    <w:p w:rsidR="00892E98" w:rsidRDefault="00892E98" w:rsidP="00892E98">
      <w:pPr>
        <w:pStyle w:val="KeepWithNext"/>
        <w:rPr>
          <w:rtl/>
          <w:lang w:eastAsia="he-IL"/>
        </w:rPr>
      </w:pPr>
    </w:p>
    <w:p w:rsidR="00892E98" w:rsidRDefault="00892E98" w:rsidP="00892E98">
      <w:pPr>
        <w:rPr>
          <w:rtl/>
          <w:lang w:eastAsia="he-IL"/>
        </w:rPr>
      </w:pPr>
      <w:bookmarkStart w:id="1213" w:name="_ETM_Q1_1358943"/>
      <w:bookmarkStart w:id="1214" w:name="_ETM_Q1_1358958"/>
      <w:bookmarkEnd w:id="1213"/>
      <w:bookmarkEnd w:id="1214"/>
      <w:r>
        <w:rPr>
          <w:rFonts w:hint="cs"/>
          <w:rtl/>
          <w:lang w:eastAsia="he-IL"/>
        </w:rPr>
        <w:t xml:space="preserve">ועוד התבטאה על המשגיחים </w:t>
      </w:r>
      <w:bookmarkStart w:id="1215" w:name="_ETM_Q1_1361317"/>
      <w:bookmarkEnd w:id="1215"/>
      <w:r>
        <w:rPr>
          <w:rFonts w:hint="cs"/>
          <w:rtl/>
          <w:lang w:eastAsia="he-IL"/>
        </w:rPr>
        <w:t>האלה כאן בוועדה כפרזיטים. יידע כל אחד שבא לוועדה</w:t>
      </w:r>
      <w:bookmarkStart w:id="1216" w:name="_ETM_Q1_1366923"/>
      <w:bookmarkEnd w:id="1216"/>
      <w:r>
        <w:rPr>
          <w:rFonts w:hint="cs"/>
          <w:rtl/>
          <w:lang w:eastAsia="he-IL"/>
        </w:rPr>
        <w:t xml:space="preserve"> שאם הוא דובר אמת אין חשש שמישהו יתבע אותו, ואם</w:t>
      </w:r>
      <w:bookmarkStart w:id="1217" w:name="_ETM_Q1_1368469"/>
      <w:bookmarkEnd w:id="1217"/>
      <w:r>
        <w:rPr>
          <w:rFonts w:hint="cs"/>
          <w:rtl/>
          <w:lang w:eastAsia="he-IL"/>
        </w:rPr>
        <w:t xml:space="preserve"> הוא דובר שקר ומשמיץ אנשים, עובדי מדינה, הוא משמיץ, הוא </w:t>
      </w:r>
      <w:bookmarkStart w:id="1218" w:name="_ETM_Q1_1374917"/>
      <w:bookmarkEnd w:id="1218"/>
      <w:r>
        <w:rPr>
          <w:rFonts w:hint="cs"/>
          <w:rtl/>
          <w:lang w:eastAsia="he-IL"/>
        </w:rPr>
        <w:t xml:space="preserve">צריך לתת את הדין, וטוב שהם לקחו, ואני בטוח שהם </w:t>
      </w:r>
      <w:bookmarkStart w:id="1219" w:name="_ETM_Q1_1375153"/>
      <w:bookmarkEnd w:id="1219"/>
      <w:r>
        <w:rPr>
          <w:rFonts w:hint="cs"/>
          <w:rtl/>
          <w:lang w:eastAsia="he-IL"/>
        </w:rPr>
        <w:t>לקחו עורך דין, פעם ראשונה שמעתי - - -</w:t>
      </w:r>
    </w:p>
    <w:p w:rsidR="00892E98" w:rsidRDefault="00892E98" w:rsidP="00892E98">
      <w:pPr>
        <w:rPr>
          <w:rtl/>
          <w:lang w:eastAsia="he-IL"/>
        </w:rPr>
      </w:pPr>
      <w:bookmarkStart w:id="1220" w:name="_ETM_Q1_1380424"/>
      <w:bookmarkStart w:id="1221" w:name="_ETM_Q1_1380488"/>
      <w:bookmarkEnd w:id="1220"/>
      <w:bookmarkEnd w:id="1221"/>
    </w:p>
    <w:p w:rsidR="00892E98" w:rsidRDefault="00892E98" w:rsidP="00892E98">
      <w:pPr>
        <w:pStyle w:val="a4"/>
        <w:keepNext/>
        <w:rPr>
          <w:rtl/>
        </w:rPr>
      </w:pPr>
      <w:bookmarkStart w:id="1222" w:name="ET_speaker_6153_172"/>
      <w:r w:rsidRPr="00892E98">
        <w:rPr>
          <w:rStyle w:val="TagStyle"/>
          <w:rtl/>
        </w:rPr>
        <w:t xml:space="preserve"> &lt;&lt; דובר &gt;&gt; </w:t>
      </w:r>
      <w:r>
        <w:rPr>
          <w:rtl/>
        </w:rPr>
        <w:t>אבי מעוז (הציונות הדתית):</w:t>
      </w:r>
      <w:r w:rsidRPr="00892E98">
        <w:rPr>
          <w:rStyle w:val="TagStyle"/>
          <w:rtl/>
        </w:rPr>
        <w:t xml:space="preserve"> &lt;&lt; דובר &gt;&gt;</w:t>
      </w:r>
      <w:r w:rsidR="00DF053A">
        <w:rPr>
          <w:rtl/>
        </w:rPr>
        <w:t xml:space="preserve"> </w:t>
      </w:r>
      <w:r>
        <w:rPr>
          <w:rtl/>
        </w:rPr>
        <w:t xml:space="preserve"> </w:t>
      </w:r>
      <w:bookmarkEnd w:id="1222"/>
    </w:p>
    <w:p w:rsidR="00892E98" w:rsidRDefault="00892E98" w:rsidP="00892E98">
      <w:pPr>
        <w:pStyle w:val="KeepWithNext"/>
        <w:rPr>
          <w:rtl/>
          <w:lang w:eastAsia="he-IL"/>
        </w:rPr>
      </w:pPr>
    </w:p>
    <w:p w:rsidR="00892E98" w:rsidRDefault="00892E98" w:rsidP="00892E98">
      <w:pPr>
        <w:rPr>
          <w:rtl/>
          <w:lang w:eastAsia="he-IL"/>
        </w:rPr>
      </w:pPr>
      <w:bookmarkStart w:id="1223" w:name="_ETM_Q1_1378149"/>
      <w:bookmarkStart w:id="1224" w:name="_ETM_Q1_1378166"/>
      <w:bookmarkEnd w:id="1223"/>
      <w:bookmarkEnd w:id="1224"/>
      <w:r>
        <w:rPr>
          <w:rFonts w:hint="cs"/>
          <w:rtl/>
          <w:lang w:eastAsia="he-IL"/>
        </w:rPr>
        <w:t xml:space="preserve">יש לי </w:t>
      </w:r>
      <w:bookmarkStart w:id="1225" w:name="_ETM_Q1_1378700"/>
      <w:bookmarkEnd w:id="1225"/>
      <w:r>
        <w:rPr>
          <w:rFonts w:hint="cs"/>
          <w:rtl/>
          <w:lang w:eastAsia="he-IL"/>
        </w:rPr>
        <w:t xml:space="preserve">הצעה בקשר לזה. אולי, גברתי, נזמין את המסעדנית </w:t>
      </w:r>
      <w:bookmarkStart w:id="1226" w:name="_ETM_Q1_1382252"/>
      <w:bookmarkEnd w:id="1226"/>
      <w:r>
        <w:rPr>
          <w:rFonts w:hint="cs"/>
          <w:rtl/>
          <w:lang w:eastAsia="he-IL"/>
        </w:rPr>
        <w:t xml:space="preserve">לפה ואנחנו נשאל אותה שאלות והיא תוכל ל - - </w:t>
      </w:r>
      <w:bookmarkStart w:id="1227" w:name="_ETM_Q1_1386774"/>
      <w:bookmarkEnd w:id="1227"/>
      <w:r>
        <w:rPr>
          <w:rFonts w:hint="cs"/>
          <w:rtl/>
          <w:lang w:eastAsia="he-IL"/>
        </w:rPr>
        <w:t>-</w:t>
      </w:r>
    </w:p>
    <w:p w:rsidR="00892E98" w:rsidRDefault="00892E98" w:rsidP="00892E98">
      <w:pPr>
        <w:rPr>
          <w:rtl/>
          <w:lang w:eastAsia="he-IL"/>
        </w:rPr>
      </w:pPr>
      <w:bookmarkStart w:id="1228" w:name="_ETM_Q1_1387054"/>
      <w:bookmarkStart w:id="1229" w:name="_ETM_Q1_1387115"/>
      <w:bookmarkStart w:id="1230" w:name="_ETM_Q1_1383731"/>
      <w:bookmarkEnd w:id="1228"/>
      <w:bookmarkEnd w:id="1229"/>
      <w:bookmarkEnd w:id="1230"/>
    </w:p>
    <w:p w:rsidR="00892E98" w:rsidRDefault="00892E98" w:rsidP="00892E98">
      <w:pPr>
        <w:pStyle w:val="af6"/>
        <w:keepNext/>
        <w:rPr>
          <w:rtl/>
        </w:rPr>
      </w:pPr>
      <w:bookmarkStart w:id="1231" w:name="ET_yor_5142_173"/>
      <w:r w:rsidRPr="00892E98">
        <w:rPr>
          <w:rStyle w:val="TagStyle"/>
          <w:rtl/>
        </w:rPr>
        <w:t xml:space="preserve"> &lt;&lt; יור &gt;&gt; </w:t>
      </w:r>
      <w:r>
        <w:rPr>
          <w:rtl/>
        </w:rPr>
        <w:t>היו"ר יוליה מלינובסקי:</w:t>
      </w:r>
      <w:r w:rsidRPr="00892E98">
        <w:rPr>
          <w:rStyle w:val="TagStyle"/>
          <w:rtl/>
        </w:rPr>
        <w:t xml:space="preserve"> &lt;&lt; יור &gt;&gt;</w:t>
      </w:r>
      <w:r w:rsidR="00DF053A">
        <w:rPr>
          <w:rtl/>
        </w:rPr>
        <w:t xml:space="preserve"> </w:t>
      </w:r>
      <w:r>
        <w:rPr>
          <w:rtl/>
        </w:rPr>
        <w:t xml:space="preserve"> </w:t>
      </w:r>
      <w:bookmarkEnd w:id="1231"/>
    </w:p>
    <w:p w:rsidR="00892E98" w:rsidRDefault="00892E98" w:rsidP="00892E98">
      <w:pPr>
        <w:pStyle w:val="KeepWithNext"/>
        <w:rPr>
          <w:rtl/>
          <w:lang w:eastAsia="he-IL"/>
        </w:rPr>
      </w:pPr>
    </w:p>
    <w:p w:rsidR="00892E98" w:rsidRDefault="00892E98" w:rsidP="00892E98">
      <w:pPr>
        <w:rPr>
          <w:rtl/>
          <w:lang w:eastAsia="he-IL"/>
        </w:rPr>
      </w:pPr>
      <w:bookmarkStart w:id="1232" w:name="_ETM_Q1_1384046"/>
      <w:bookmarkStart w:id="1233" w:name="_ETM_Q1_1384074"/>
      <w:bookmarkEnd w:id="1232"/>
      <w:bookmarkEnd w:id="1233"/>
      <w:r>
        <w:rPr>
          <w:rFonts w:hint="cs"/>
          <w:rtl/>
          <w:lang w:eastAsia="he-IL"/>
        </w:rPr>
        <w:t xml:space="preserve">אנחנו לא בית המשפט. אתה רוצה לחקור אותה? </w:t>
      </w:r>
    </w:p>
    <w:p w:rsidR="00892E98" w:rsidRDefault="00892E98" w:rsidP="00892E98">
      <w:pPr>
        <w:rPr>
          <w:rtl/>
          <w:lang w:eastAsia="he-IL"/>
        </w:rPr>
      </w:pPr>
      <w:bookmarkStart w:id="1234" w:name="_ETM_Q1_1391058"/>
      <w:bookmarkStart w:id="1235" w:name="_ETM_Q1_1391124"/>
      <w:bookmarkStart w:id="1236" w:name="_ETM_Q1_1387022"/>
      <w:bookmarkEnd w:id="1234"/>
      <w:bookmarkEnd w:id="1235"/>
      <w:bookmarkEnd w:id="1236"/>
    </w:p>
    <w:p w:rsidR="00892E98" w:rsidRDefault="00892E98" w:rsidP="00892E98">
      <w:pPr>
        <w:pStyle w:val="a4"/>
        <w:keepNext/>
        <w:rPr>
          <w:rtl/>
        </w:rPr>
      </w:pPr>
      <w:bookmarkStart w:id="1237" w:name="ET_speaker_5797_174"/>
      <w:r w:rsidRPr="00892E98">
        <w:rPr>
          <w:rStyle w:val="TagStyle"/>
          <w:rtl/>
        </w:rPr>
        <w:t xml:space="preserve"> &lt;&lt; דובר &gt;&gt; </w:t>
      </w:r>
      <w:r>
        <w:rPr>
          <w:rtl/>
        </w:rPr>
        <w:t>יצחק פינדרוס (יהדות התורה):</w:t>
      </w:r>
      <w:r w:rsidRPr="00892E98">
        <w:rPr>
          <w:rStyle w:val="TagStyle"/>
          <w:rtl/>
        </w:rPr>
        <w:t xml:space="preserve"> &lt;&lt; דובר &gt;&gt;</w:t>
      </w:r>
      <w:r w:rsidR="00DF053A">
        <w:rPr>
          <w:rtl/>
        </w:rPr>
        <w:t xml:space="preserve"> </w:t>
      </w:r>
      <w:r>
        <w:rPr>
          <w:rtl/>
        </w:rPr>
        <w:t xml:space="preserve"> </w:t>
      </w:r>
      <w:bookmarkEnd w:id="1237"/>
    </w:p>
    <w:p w:rsidR="00892E98" w:rsidRDefault="00892E98" w:rsidP="00892E98">
      <w:pPr>
        <w:pStyle w:val="KeepWithNext"/>
        <w:rPr>
          <w:rtl/>
          <w:lang w:eastAsia="he-IL"/>
        </w:rPr>
      </w:pPr>
    </w:p>
    <w:p w:rsidR="00892E98" w:rsidRDefault="00892E98" w:rsidP="00892E98">
      <w:pPr>
        <w:rPr>
          <w:rtl/>
          <w:lang w:eastAsia="he-IL"/>
        </w:rPr>
      </w:pPr>
      <w:bookmarkStart w:id="1238" w:name="_ETM_Q1_1387331"/>
      <w:bookmarkStart w:id="1239" w:name="_ETM_Q1_1387346"/>
      <w:bookmarkEnd w:id="1238"/>
      <w:bookmarkEnd w:id="1239"/>
      <w:r>
        <w:rPr>
          <w:rFonts w:hint="cs"/>
          <w:rtl/>
          <w:lang w:eastAsia="he-IL"/>
        </w:rPr>
        <w:t xml:space="preserve">לא, כי </w:t>
      </w:r>
      <w:bookmarkStart w:id="1240" w:name="_ETM_Q1_1388375"/>
      <w:bookmarkEnd w:id="1240"/>
      <w:r>
        <w:rPr>
          <w:rFonts w:hint="cs"/>
          <w:rtl/>
          <w:lang w:eastAsia="he-IL"/>
        </w:rPr>
        <w:t xml:space="preserve">את רוצה לנקות את שמה, לתת לה </w:t>
      </w:r>
      <w:bookmarkStart w:id="1241" w:name="_ETM_Q1_1392178"/>
      <w:bookmarkEnd w:id="1241"/>
      <w:r>
        <w:rPr>
          <w:rFonts w:hint="cs"/>
          <w:rtl/>
          <w:lang w:eastAsia="he-IL"/>
        </w:rPr>
        <w:t xml:space="preserve">גיבוי, תני לה גיבוי, תביאי אותה לוועדה. </w:t>
      </w:r>
    </w:p>
    <w:p w:rsidR="00892E98" w:rsidRDefault="00892E98" w:rsidP="00892E98">
      <w:pPr>
        <w:rPr>
          <w:rtl/>
          <w:lang w:eastAsia="he-IL"/>
        </w:rPr>
      </w:pPr>
      <w:bookmarkStart w:id="1242" w:name="_ETM_Q1_1391488"/>
      <w:bookmarkStart w:id="1243" w:name="_ETM_Q1_1391555"/>
      <w:bookmarkEnd w:id="1242"/>
      <w:bookmarkEnd w:id="1243"/>
    </w:p>
    <w:p w:rsidR="00892E98" w:rsidRDefault="00892E98" w:rsidP="00892E98">
      <w:pPr>
        <w:pStyle w:val="a4"/>
        <w:keepNext/>
        <w:rPr>
          <w:rtl/>
        </w:rPr>
      </w:pPr>
      <w:bookmarkStart w:id="1244" w:name="ET_speaker_5069_175"/>
      <w:r w:rsidRPr="00892E98">
        <w:rPr>
          <w:rStyle w:val="TagStyle"/>
          <w:rtl/>
        </w:rPr>
        <w:t xml:space="preserve"> &lt;&lt; דובר &gt;&gt; </w:t>
      </w:r>
      <w:r>
        <w:rPr>
          <w:rtl/>
        </w:rPr>
        <w:t>יעקב אשר (יהדות התורה):</w:t>
      </w:r>
      <w:r w:rsidRPr="00892E98">
        <w:rPr>
          <w:rStyle w:val="TagStyle"/>
          <w:rtl/>
        </w:rPr>
        <w:t xml:space="preserve"> &lt;&lt; דובר &gt;&gt;</w:t>
      </w:r>
      <w:r w:rsidR="00DF053A">
        <w:rPr>
          <w:rtl/>
        </w:rPr>
        <w:t xml:space="preserve"> </w:t>
      </w:r>
      <w:r>
        <w:rPr>
          <w:rtl/>
        </w:rPr>
        <w:t xml:space="preserve"> </w:t>
      </w:r>
      <w:bookmarkEnd w:id="1244"/>
    </w:p>
    <w:p w:rsidR="00892E98" w:rsidRDefault="00892E98" w:rsidP="00892E98">
      <w:pPr>
        <w:pStyle w:val="KeepWithNext"/>
        <w:rPr>
          <w:rtl/>
          <w:lang w:eastAsia="he-IL"/>
        </w:rPr>
      </w:pPr>
    </w:p>
    <w:p w:rsidR="00892E98" w:rsidRDefault="00892E98" w:rsidP="00892E98">
      <w:pPr>
        <w:rPr>
          <w:rtl/>
          <w:lang w:eastAsia="he-IL"/>
        </w:rPr>
      </w:pPr>
      <w:bookmarkStart w:id="1245" w:name="_ETM_Q1_1394940"/>
      <w:bookmarkStart w:id="1246" w:name="_ETM_Q1_1394956"/>
      <w:bookmarkEnd w:id="1245"/>
      <w:bookmarkEnd w:id="1246"/>
      <w:r>
        <w:rPr>
          <w:rFonts w:hint="cs"/>
          <w:rtl/>
          <w:lang w:eastAsia="he-IL"/>
        </w:rPr>
        <w:t xml:space="preserve">בדיוק. </w:t>
      </w:r>
    </w:p>
    <w:p w:rsidR="00892E98" w:rsidRDefault="00892E98" w:rsidP="00892E98">
      <w:pPr>
        <w:rPr>
          <w:rtl/>
          <w:lang w:eastAsia="he-IL"/>
        </w:rPr>
      </w:pPr>
      <w:bookmarkStart w:id="1247" w:name="_ETM_Q1_1390534"/>
      <w:bookmarkStart w:id="1248" w:name="_ETM_Q1_1390591"/>
      <w:bookmarkStart w:id="1249" w:name="_ETM_Q1_1395871"/>
      <w:bookmarkEnd w:id="1247"/>
      <w:bookmarkEnd w:id="1248"/>
      <w:bookmarkEnd w:id="1249"/>
    </w:p>
    <w:p w:rsidR="00892E98" w:rsidRDefault="00892E98" w:rsidP="00892E98">
      <w:pPr>
        <w:pStyle w:val="a4"/>
        <w:keepNext/>
        <w:rPr>
          <w:rtl/>
        </w:rPr>
      </w:pPr>
      <w:bookmarkStart w:id="1250" w:name="ET_speaker_5797_176"/>
      <w:r w:rsidRPr="00892E98">
        <w:rPr>
          <w:rStyle w:val="TagStyle"/>
          <w:rtl/>
        </w:rPr>
        <w:t xml:space="preserve"> &lt;&lt; דובר &gt;&gt; </w:t>
      </w:r>
      <w:r>
        <w:rPr>
          <w:rtl/>
        </w:rPr>
        <w:t>יצחק פינדרוס (יהדות התורה):</w:t>
      </w:r>
      <w:r w:rsidRPr="00892E98">
        <w:rPr>
          <w:rStyle w:val="TagStyle"/>
          <w:rtl/>
        </w:rPr>
        <w:t xml:space="preserve"> &lt;&lt; דובר &gt;&gt;</w:t>
      </w:r>
      <w:r w:rsidR="00DF053A">
        <w:rPr>
          <w:rtl/>
        </w:rPr>
        <w:t xml:space="preserve"> </w:t>
      </w:r>
      <w:r>
        <w:rPr>
          <w:rtl/>
        </w:rPr>
        <w:t xml:space="preserve"> </w:t>
      </w:r>
      <w:bookmarkEnd w:id="1250"/>
    </w:p>
    <w:p w:rsidR="00892E98" w:rsidRDefault="00892E98" w:rsidP="00892E98">
      <w:pPr>
        <w:pStyle w:val="KeepWithNext"/>
        <w:rPr>
          <w:rtl/>
          <w:lang w:eastAsia="he-IL"/>
        </w:rPr>
      </w:pPr>
    </w:p>
    <w:p w:rsidR="00892E98" w:rsidRDefault="00892E98" w:rsidP="00892E98">
      <w:pPr>
        <w:rPr>
          <w:rtl/>
          <w:lang w:eastAsia="he-IL"/>
        </w:rPr>
      </w:pPr>
      <w:bookmarkStart w:id="1251" w:name="_ETM_Q1_1396150"/>
      <w:bookmarkStart w:id="1252" w:name="_ETM_Q1_1396169"/>
      <w:bookmarkEnd w:id="1251"/>
      <w:bookmarkEnd w:id="1252"/>
      <w:r>
        <w:rPr>
          <w:rFonts w:hint="cs"/>
          <w:rtl/>
          <w:lang w:eastAsia="he-IL"/>
        </w:rPr>
        <w:t xml:space="preserve">תביאי אותה </w:t>
      </w:r>
      <w:bookmarkStart w:id="1253" w:name="_ETM_Q1_1393724"/>
      <w:bookmarkEnd w:id="1253"/>
      <w:r>
        <w:rPr>
          <w:rFonts w:hint="cs"/>
          <w:rtl/>
          <w:lang w:eastAsia="he-IL"/>
        </w:rPr>
        <w:t>לוועדה.</w:t>
      </w:r>
    </w:p>
    <w:p w:rsidR="00892E98" w:rsidRDefault="00892E98" w:rsidP="00892E98">
      <w:pPr>
        <w:rPr>
          <w:rtl/>
          <w:lang w:eastAsia="he-IL"/>
        </w:rPr>
      </w:pPr>
      <w:bookmarkStart w:id="1254" w:name="_ETM_Q1_1395229"/>
      <w:bookmarkStart w:id="1255" w:name="_ETM_Q1_1395292"/>
      <w:bookmarkStart w:id="1256" w:name="_ETM_Q1_1396300"/>
      <w:bookmarkEnd w:id="1254"/>
      <w:bookmarkEnd w:id="1255"/>
      <w:bookmarkEnd w:id="1256"/>
    </w:p>
    <w:p w:rsidR="00892E98" w:rsidRDefault="00892E98" w:rsidP="00892E98">
      <w:pPr>
        <w:pStyle w:val="af6"/>
        <w:keepNext/>
        <w:rPr>
          <w:rtl/>
        </w:rPr>
      </w:pPr>
      <w:bookmarkStart w:id="1257" w:name="ET_yor_5142_177"/>
      <w:r w:rsidRPr="00892E98">
        <w:rPr>
          <w:rStyle w:val="TagStyle"/>
          <w:rtl/>
        </w:rPr>
        <w:t xml:space="preserve"> &lt;&lt; יור &gt;&gt; </w:t>
      </w:r>
      <w:r>
        <w:rPr>
          <w:rtl/>
        </w:rPr>
        <w:t>היו"ר יוליה מלינובסקי:</w:t>
      </w:r>
      <w:r w:rsidRPr="00892E98">
        <w:rPr>
          <w:rStyle w:val="TagStyle"/>
          <w:rtl/>
        </w:rPr>
        <w:t xml:space="preserve"> &lt;&lt; יור &gt;&gt;</w:t>
      </w:r>
      <w:r w:rsidR="00DF053A">
        <w:rPr>
          <w:rtl/>
        </w:rPr>
        <w:t xml:space="preserve"> </w:t>
      </w:r>
      <w:r>
        <w:rPr>
          <w:rtl/>
        </w:rPr>
        <w:t xml:space="preserve"> </w:t>
      </w:r>
      <w:bookmarkEnd w:id="1257"/>
    </w:p>
    <w:p w:rsidR="00892E98" w:rsidRDefault="00892E98" w:rsidP="00892E98">
      <w:pPr>
        <w:pStyle w:val="KeepWithNext"/>
        <w:rPr>
          <w:rtl/>
          <w:lang w:eastAsia="he-IL"/>
        </w:rPr>
      </w:pPr>
    </w:p>
    <w:p w:rsidR="00892E98" w:rsidRDefault="00892E98" w:rsidP="00892E98">
      <w:pPr>
        <w:rPr>
          <w:rtl/>
          <w:lang w:eastAsia="he-IL"/>
        </w:rPr>
      </w:pPr>
      <w:bookmarkStart w:id="1258" w:name="_ETM_Q1_1396640"/>
      <w:bookmarkStart w:id="1259" w:name="_ETM_Q1_1396657"/>
      <w:bookmarkEnd w:id="1258"/>
      <w:bookmarkEnd w:id="1259"/>
      <w:r>
        <w:rPr>
          <w:rFonts w:hint="cs"/>
          <w:rtl/>
          <w:lang w:eastAsia="he-IL"/>
        </w:rPr>
        <w:t xml:space="preserve">וככה אתם תדברו עם האזרחית? </w:t>
      </w:r>
    </w:p>
    <w:p w:rsidR="00892E98" w:rsidRDefault="00892E98" w:rsidP="00892E98">
      <w:pPr>
        <w:rPr>
          <w:rtl/>
          <w:lang w:eastAsia="he-IL"/>
        </w:rPr>
      </w:pPr>
      <w:bookmarkStart w:id="1260" w:name="_ETM_Q1_1394910"/>
      <w:bookmarkStart w:id="1261" w:name="_ETM_Q1_1394980"/>
      <w:bookmarkStart w:id="1262" w:name="_ETM_Q1_1396142"/>
      <w:bookmarkEnd w:id="1260"/>
      <w:bookmarkEnd w:id="1261"/>
      <w:bookmarkEnd w:id="1262"/>
    </w:p>
    <w:p w:rsidR="00892E98" w:rsidRDefault="00892E98" w:rsidP="00892E98">
      <w:pPr>
        <w:pStyle w:val="a4"/>
        <w:keepNext/>
        <w:rPr>
          <w:rtl/>
        </w:rPr>
      </w:pPr>
      <w:bookmarkStart w:id="1263" w:name="ET_speaker_5797_178"/>
      <w:r w:rsidRPr="00892E98">
        <w:rPr>
          <w:rStyle w:val="TagStyle"/>
          <w:rtl/>
        </w:rPr>
        <w:t xml:space="preserve"> &lt;&lt; דובר &gt;&gt; </w:t>
      </w:r>
      <w:r>
        <w:rPr>
          <w:rtl/>
        </w:rPr>
        <w:t>יצחק פינדרוס (יהדות התורה):</w:t>
      </w:r>
      <w:r w:rsidRPr="00892E98">
        <w:rPr>
          <w:rStyle w:val="TagStyle"/>
          <w:rtl/>
        </w:rPr>
        <w:t xml:space="preserve"> &lt;&lt; דובר &gt;&gt;</w:t>
      </w:r>
      <w:r w:rsidR="00DF053A">
        <w:rPr>
          <w:rtl/>
        </w:rPr>
        <w:t xml:space="preserve"> </w:t>
      </w:r>
      <w:r>
        <w:rPr>
          <w:rtl/>
        </w:rPr>
        <w:t xml:space="preserve"> </w:t>
      </w:r>
      <w:bookmarkEnd w:id="1263"/>
    </w:p>
    <w:p w:rsidR="00892E98" w:rsidRDefault="00892E98" w:rsidP="00892E98">
      <w:pPr>
        <w:pStyle w:val="KeepWithNext"/>
        <w:rPr>
          <w:rtl/>
          <w:lang w:eastAsia="he-IL"/>
        </w:rPr>
      </w:pPr>
    </w:p>
    <w:p w:rsidR="00892E98" w:rsidRDefault="00892E98" w:rsidP="00892E98">
      <w:pPr>
        <w:rPr>
          <w:rtl/>
          <w:lang w:eastAsia="he-IL"/>
        </w:rPr>
      </w:pPr>
      <w:bookmarkStart w:id="1264" w:name="_ETM_Q1_1396465"/>
      <w:bookmarkStart w:id="1265" w:name="_ETM_Q1_1396482"/>
      <w:bookmarkEnd w:id="1264"/>
      <w:bookmarkEnd w:id="1265"/>
      <w:r>
        <w:rPr>
          <w:rFonts w:hint="cs"/>
          <w:rtl/>
          <w:lang w:eastAsia="he-IL"/>
        </w:rPr>
        <w:t xml:space="preserve">תיתני לה גיבוי. </w:t>
      </w:r>
    </w:p>
    <w:p w:rsidR="00892E98" w:rsidRDefault="00892E98" w:rsidP="00892E98">
      <w:pPr>
        <w:rPr>
          <w:rtl/>
          <w:lang w:eastAsia="he-IL"/>
        </w:rPr>
      </w:pPr>
      <w:bookmarkStart w:id="1266" w:name="_ETM_Q1_1398766"/>
      <w:bookmarkStart w:id="1267" w:name="_ETM_Q1_1398821"/>
      <w:bookmarkEnd w:id="1266"/>
      <w:bookmarkEnd w:id="1267"/>
    </w:p>
    <w:p w:rsidR="00892E98" w:rsidRDefault="00892E98" w:rsidP="00892E98">
      <w:pPr>
        <w:pStyle w:val="af6"/>
        <w:keepNext/>
        <w:rPr>
          <w:rtl/>
        </w:rPr>
      </w:pPr>
      <w:bookmarkStart w:id="1268" w:name="ET_yor_5142_179"/>
      <w:r w:rsidRPr="00892E98">
        <w:rPr>
          <w:rStyle w:val="TagStyle"/>
          <w:rtl/>
        </w:rPr>
        <w:t xml:space="preserve"> &lt;&lt; יור &gt;&gt; </w:t>
      </w:r>
      <w:r>
        <w:rPr>
          <w:rtl/>
        </w:rPr>
        <w:t>היו"ר יוליה מלינובסקי:</w:t>
      </w:r>
      <w:r w:rsidRPr="00892E98">
        <w:rPr>
          <w:rStyle w:val="TagStyle"/>
          <w:rtl/>
        </w:rPr>
        <w:t xml:space="preserve"> &lt;&lt; יור &gt;&gt;</w:t>
      </w:r>
      <w:r w:rsidR="00DF053A">
        <w:rPr>
          <w:rtl/>
        </w:rPr>
        <w:t xml:space="preserve"> </w:t>
      </w:r>
      <w:r>
        <w:rPr>
          <w:rtl/>
        </w:rPr>
        <w:t xml:space="preserve"> </w:t>
      </w:r>
      <w:bookmarkEnd w:id="1268"/>
    </w:p>
    <w:p w:rsidR="00892E98" w:rsidRDefault="00892E98" w:rsidP="00892E98">
      <w:pPr>
        <w:pStyle w:val="KeepWithNext"/>
        <w:rPr>
          <w:rtl/>
          <w:lang w:eastAsia="he-IL"/>
        </w:rPr>
      </w:pPr>
    </w:p>
    <w:p w:rsidR="00892E98" w:rsidRDefault="00892E98" w:rsidP="00892E98">
      <w:pPr>
        <w:rPr>
          <w:rtl/>
          <w:lang w:eastAsia="he-IL"/>
        </w:rPr>
      </w:pPr>
      <w:bookmarkStart w:id="1269" w:name="_ETM_Q1_1400197"/>
      <w:bookmarkStart w:id="1270" w:name="_ETM_Q1_1400213"/>
      <w:bookmarkEnd w:id="1269"/>
      <w:bookmarkEnd w:id="1270"/>
      <w:r>
        <w:rPr>
          <w:rFonts w:hint="cs"/>
          <w:rtl/>
          <w:lang w:eastAsia="he-IL"/>
        </w:rPr>
        <w:t xml:space="preserve">וככה אתה </w:t>
      </w:r>
      <w:bookmarkStart w:id="1271" w:name="_ETM_Q1_1396394"/>
      <w:bookmarkEnd w:id="1271"/>
      <w:r>
        <w:rPr>
          <w:rFonts w:hint="cs"/>
          <w:rtl/>
          <w:lang w:eastAsia="he-IL"/>
        </w:rPr>
        <w:t xml:space="preserve">תדבר עם האזרחית? ככה? </w:t>
      </w:r>
    </w:p>
    <w:p w:rsidR="00892E98" w:rsidRDefault="00892E98" w:rsidP="00892E98">
      <w:pPr>
        <w:rPr>
          <w:rtl/>
          <w:lang w:eastAsia="he-IL"/>
        </w:rPr>
      </w:pPr>
      <w:bookmarkStart w:id="1272" w:name="_ETM_Q1_1400218"/>
      <w:bookmarkStart w:id="1273" w:name="_ETM_Q1_1400282"/>
      <w:bookmarkStart w:id="1274" w:name="_ETM_Q1_1401539"/>
      <w:bookmarkEnd w:id="1272"/>
      <w:bookmarkEnd w:id="1273"/>
      <w:bookmarkEnd w:id="1274"/>
    </w:p>
    <w:p w:rsidR="00892E98" w:rsidRDefault="00892E98" w:rsidP="00892E98">
      <w:pPr>
        <w:pStyle w:val="a4"/>
        <w:keepNext/>
        <w:rPr>
          <w:rtl/>
        </w:rPr>
      </w:pPr>
      <w:bookmarkStart w:id="1275" w:name="ET_speaker_5797_180"/>
      <w:r w:rsidRPr="00892E98">
        <w:rPr>
          <w:rStyle w:val="TagStyle"/>
          <w:rtl/>
        </w:rPr>
        <w:t xml:space="preserve"> &lt;&lt; דובר &gt;&gt; </w:t>
      </w:r>
      <w:r>
        <w:rPr>
          <w:rtl/>
        </w:rPr>
        <w:t>יצחק פינדרוס (יהדות התורה):</w:t>
      </w:r>
      <w:r w:rsidRPr="00892E98">
        <w:rPr>
          <w:rStyle w:val="TagStyle"/>
          <w:rtl/>
        </w:rPr>
        <w:t xml:space="preserve"> &lt;&lt; דובר &gt;&gt;</w:t>
      </w:r>
      <w:r w:rsidR="00DF053A">
        <w:rPr>
          <w:rtl/>
        </w:rPr>
        <w:t xml:space="preserve"> </w:t>
      </w:r>
      <w:r>
        <w:rPr>
          <w:rtl/>
        </w:rPr>
        <w:t xml:space="preserve"> </w:t>
      </w:r>
      <w:bookmarkEnd w:id="1275"/>
    </w:p>
    <w:p w:rsidR="00892E98" w:rsidRDefault="00892E98" w:rsidP="00892E98">
      <w:pPr>
        <w:pStyle w:val="KeepWithNext"/>
        <w:rPr>
          <w:rtl/>
          <w:lang w:eastAsia="he-IL"/>
        </w:rPr>
      </w:pPr>
    </w:p>
    <w:p w:rsidR="00892E98" w:rsidRDefault="00892E98" w:rsidP="00892E98">
      <w:pPr>
        <w:rPr>
          <w:rtl/>
          <w:lang w:eastAsia="he-IL"/>
        </w:rPr>
      </w:pPr>
      <w:bookmarkStart w:id="1276" w:name="_ETM_Q1_1401863"/>
      <w:bookmarkStart w:id="1277" w:name="_ETM_Q1_1401879"/>
      <w:bookmarkEnd w:id="1276"/>
      <w:bookmarkEnd w:id="1277"/>
      <w:r>
        <w:rPr>
          <w:rFonts w:hint="cs"/>
          <w:rtl/>
          <w:lang w:eastAsia="he-IL"/>
        </w:rPr>
        <w:t xml:space="preserve">תיתני לה גיבוי. </w:t>
      </w:r>
    </w:p>
    <w:p w:rsidR="00892E98" w:rsidRDefault="00892E98" w:rsidP="00892E98">
      <w:pPr>
        <w:rPr>
          <w:rtl/>
          <w:lang w:eastAsia="he-IL"/>
        </w:rPr>
      </w:pPr>
      <w:bookmarkStart w:id="1278" w:name="_ETM_Q1_1400136"/>
      <w:bookmarkStart w:id="1279" w:name="_ETM_Q1_1400194"/>
      <w:bookmarkStart w:id="1280" w:name="_ETM_Q1_1398759"/>
      <w:bookmarkEnd w:id="1278"/>
      <w:bookmarkEnd w:id="1279"/>
      <w:bookmarkEnd w:id="1280"/>
    </w:p>
    <w:p w:rsidR="00892E98" w:rsidRDefault="00892E98" w:rsidP="00892E98">
      <w:pPr>
        <w:pStyle w:val="a4"/>
        <w:keepNext/>
        <w:rPr>
          <w:rtl/>
        </w:rPr>
      </w:pPr>
      <w:bookmarkStart w:id="1281" w:name="ET_speaker_5069_181"/>
      <w:r w:rsidRPr="00892E98">
        <w:rPr>
          <w:rStyle w:val="TagStyle"/>
          <w:rtl/>
        </w:rPr>
        <w:t xml:space="preserve"> &lt;&lt; דובר &gt;&gt; </w:t>
      </w:r>
      <w:r>
        <w:rPr>
          <w:rtl/>
        </w:rPr>
        <w:t>יעקב אשר (יהדות התורה):</w:t>
      </w:r>
      <w:r w:rsidRPr="00892E98">
        <w:rPr>
          <w:rStyle w:val="TagStyle"/>
          <w:rtl/>
        </w:rPr>
        <w:t xml:space="preserve"> &lt;&lt; דובר &gt;&gt;</w:t>
      </w:r>
      <w:r w:rsidR="00DF053A">
        <w:rPr>
          <w:rtl/>
        </w:rPr>
        <w:t xml:space="preserve"> </w:t>
      </w:r>
      <w:r>
        <w:rPr>
          <w:rtl/>
        </w:rPr>
        <w:t xml:space="preserve"> </w:t>
      </w:r>
      <w:bookmarkEnd w:id="1281"/>
    </w:p>
    <w:p w:rsidR="00892E98" w:rsidRDefault="00892E98" w:rsidP="00892E98">
      <w:pPr>
        <w:pStyle w:val="KeepWithNext"/>
        <w:rPr>
          <w:rtl/>
          <w:lang w:eastAsia="he-IL"/>
        </w:rPr>
      </w:pPr>
    </w:p>
    <w:p w:rsidR="00892E98" w:rsidRDefault="00892E98" w:rsidP="00892E98">
      <w:pPr>
        <w:rPr>
          <w:rtl/>
          <w:lang w:eastAsia="he-IL"/>
        </w:rPr>
      </w:pPr>
      <w:bookmarkStart w:id="1282" w:name="_ETM_Q1_1399083"/>
      <w:bookmarkStart w:id="1283" w:name="_ETM_Q1_1399100"/>
      <w:bookmarkEnd w:id="1282"/>
      <w:bookmarkEnd w:id="1283"/>
      <w:r>
        <w:rPr>
          <w:rFonts w:hint="cs"/>
          <w:rtl/>
          <w:lang w:eastAsia="he-IL"/>
        </w:rPr>
        <w:t xml:space="preserve">אה, ואת יכולה </w:t>
      </w:r>
      <w:bookmarkStart w:id="1284" w:name="_ETM_Q1_1400503"/>
      <w:bookmarkEnd w:id="1284"/>
      <w:r>
        <w:rPr>
          <w:rFonts w:hint="cs"/>
          <w:rtl/>
          <w:lang w:eastAsia="he-IL"/>
        </w:rPr>
        <w:t>לדבר על אנשים שעושים את מלאכתם ולהגיד שהם מושחתים? זה</w:t>
      </w:r>
      <w:bookmarkStart w:id="1285" w:name="_ETM_Q1_1404386"/>
      <w:bookmarkEnd w:id="1285"/>
      <w:r>
        <w:rPr>
          <w:rFonts w:hint="cs"/>
          <w:rtl/>
          <w:lang w:eastAsia="he-IL"/>
        </w:rPr>
        <w:t xml:space="preserve"> את יכולה כן? </w:t>
      </w:r>
    </w:p>
    <w:p w:rsidR="00892E98" w:rsidRDefault="00892E98" w:rsidP="00892E98">
      <w:pPr>
        <w:rPr>
          <w:rtl/>
          <w:lang w:eastAsia="he-IL"/>
        </w:rPr>
      </w:pPr>
      <w:bookmarkStart w:id="1286" w:name="_ETM_Q1_1407771"/>
      <w:bookmarkStart w:id="1287" w:name="_ETM_Q1_1407838"/>
      <w:bookmarkStart w:id="1288" w:name="_ETM_Q1_1408690"/>
      <w:bookmarkEnd w:id="1286"/>
      <w:bookmarkEnd w:id="1287"/>
      <w:bookmarkEnd w:id="1288"/>
    </w:p>
    <w:p w:rsidR="00892E98" w:rsidRDefault="00892E98" w:rsidP="00892E98">
      <w:pPr>
        <w:pStyle w:val="af6"/>
        <w:keepNext/>
        <w:rPr>
          <w:rtl/>
        </w:rPr>
      </w:pPr>
      <w:bookmarkStart w:id="1289" w:name="ET_yor_5142_182"/>
      <w:r w:rsidRPr="00892E98">
        <w:rPr>
          <w:rStyle w:val="TagStyle"/>
          <w:rtl/>
        </w:rPr>
        <w:t xml:space="preserve"> &lt;&lt; יור &gt;&gt; </w:t>
      </w:r>
      <w:r>
        <w:rPr>
          <w:rtl/>
        </w:rPr>
        <w:t>היו"ר יוליה מלינובסקי:</w:t>
      </w:r>
      <w:r w:rsidRPr="00892E98">
        <w:rPr>
          <w:rStyle w:val="TagStyle"/>
          <w:rtl/>
        </w:rPr>
        <w:t xml:space="preserve"> &lt;&lt; יור &gt;&gt;</w:t>
      </w:r>
      <w:r w:rsidR="00DF053A">
        <w:rPr>
          <w:rtl/>
        </w:rPr>
        <w:t xml:space="preserve"> </w:t>
      </w:r>
      <w:r>
        <w:rPr>
          <w:rtl/>
        </w:rPr>
        <w:t xml:space="preserve"> </w:t>
      </w:r>
      <w:bookmarkEnd w:id="1289"/>
    </w:p>
    <w:p w:rsidR="00892E98" w:rsidRDefault="00892E98" w:rsidP="00892E98">
      <w:pPr>
        <w:pStyle w:val="KeepWithNext"/>
        <w:rPr>
          <w:rtl/>
          <w:lang w:eastAsia="he-IL"/>
        </w:rPr>
      </w:pPr>
    </w:p>
    <w:p w:rsidR="00892E98" w:rsidRDefault="00892E98" w:rsidP="00892E98">
      <w:pPr>
        <w:rPr>
          <w:rtl/>
          <w:lang w:eastAsia="he-IL"/>
        </w:rPr>
      </w:pPr>
      <w:bookmarkStart w:id="1290" w:name="_ETM_Q1_1409030"/>
      <w:bookmarkStart w:id="1291" w:name="_ETM_Q1_1409046"/>
      <w:bookmarkEnd w:id="1290"/>
      <w:bookmarkEnd w:id="1291"/>
      <w:r>
        <w:rPr>
          <w:rFonts w:hint="cs"/>
          <w:rtl/>
          <w:lang w:eastAsia="he-IL"/>
        </w:rPr>
        <w:t>מאוד קל ככה - - -</w:t>
      </w:r>
    </w:p>
    <w:p w:rsidR="00892E98" w:rsidRDefault="00892E98" w:rsidP="00892E98">
      <w:pPr>
        <w:rPr>
          <w:rtl/>
          <w:lang w:eastAsia="he-IL"/>
        </w:rPr>
      </w:pPr>
      <w:bookmarkStart w:id="1292" w:name="_ETM_Q1_1405892"/>
      <w:bookmarkStart w:id="1293" w:name="_ETM_Q1_1405948"/>
      <w:bookmarkStart w:id="1294" w:name="_ETM_Q1_1409341"/>
      <w:bookmarkEnd w:id="1292"/>
      <w:bookmarkEnd w:id="1293"/>
      <w:bookmarkEnd w:id="1294"/>
    </w:p>
    <w:p w:rsidR="00892E98" w:rsidRDefault="00892E98" w:rsidP="00892E98">
      <w:pPr>
        <w:pStyle w:val="a4"/>
        <w:keepNext/>
        <w:rPr>
          <w:rtl/>
        </w:rPr>
      </w:pPr>
      <w:bookmarkStart w:id="1295" w:name="ET_speaker_5069_183"/>
      <w:r w:rsidRPr="00892E98">
        <w:rPr>
          <w:rStyle w:val="TagStyle"/>
          <w:rtl/>
        </w:rPr>
        <w:t xml:space="preserve"> &lt;&lt; דובר &gt;&gt; </w:t>
      </w:r>
      <w:r>
        <w:rPr>
          <w:rtl/>
        </w:rPr>
        <w:t>יעקב אשר (יהדות התורה):</w:t>
      </w:r>
      <w:r w:rsidRPr="00892E98">
        <w:rPr>
          <w:rStyle w:val="TagStyle"/>
          <w:rtl/>
        </w:rPr>
        <w:t xml:space="preserve"> &lt;&lt; דובר &gt;&gt;</w:t>
      </w:r>
      <w:r w:rsidR="00DF053A">
        <w:rPr>
          <w:rtl/>
        </w:rPr>
        <w:t xml:space="preserve"> </w:t>
      </w:r>
      <w:r>
        <w:rPr>
          <w:rtl/>
        </w:rPr>
        <w:t xml:space="preserve"> </w:t>
      </w:r>
      <w:bookmarkEnd w:id="1295"/>
    </w:p>
    <w:p w:rsidR="00892E98" w:rsidRDefault="00892E98" w:rsidP="00892E98">
      <w:pPr>
        <w:pStyle w:val="KeepWithNext"/>
        <w:rPr>
          <w:rtl/>
          <w:lang w:eastAsia="he-IL"/>
        </w:rPr>
      </w:pPr>
    </w:p>
    <w:p w:rsidR="00892E98" w:rsidRDefault="00DB3A24" w:rsidP="00892E98">
      <w:pPr>
        <w:rPr>
          <w:rtl/>
          <w:lang w:eastAsia="he-IL"/>
        </w:rPr>
      </w:pPr>
      <w:bookmarkStart w:id="1296" w:name="_ETM_Q1_1409607"/>
      <w:bookmarkStart w:id="1297" w:name="_ETM_Q1_1409622"/>
      <w:bookmarkStart w:id="1298" w:name="_ETM_Q1_1407393"/>
      <w:bookmarkEnd w:id="1296"/>
      <w:bookmarkEnd w:id="1297"/>
      <w:bookmarkEnd w:id="1298"/>
      <w:r>
        <w:rPr>
          <w:rFonts w:hint="cs"/>
          <w:rtl/>
          <w:lang w:eastAsia="he-IL"/>
        </w:rPr>
        <w:t>- - -</w:t>
      </w:r>
    </w:p>
    <w:p w:rsidR="00892E98" w:rsidRDefault="00892E98" w:rsidP="00892E98">
      <w:pPr>
        <w:rPr>
          <w:rtl/>
          <w:lang w:eastAsia="he-IL"/>
        </w:rPr>
      </w:pPr>
      <w:bookmarkStart w:id="1299" w:name="_ETM_Q1_1407576"/>
      <w:bookmarkStart w:id="1300" w:name="_ETM_Q1_1407649"/>
      <w:bookmarkEnd w:id="1299"/>
      <w:bookmarkEnd w:id="1300"/>
    </w:p>
    <w:p w:rsidR="00892E98" w:rsidRDefault="00892E98" w:rsidP="00892E98">
      <w:pPr>
        <w:pStyle w:val="af6"/>
        <w:keepNext/>
        <w:rPr>
          <w:rtl/>
        </w:rPr>
      </w:pPr>
      <w:bookmarkStart w:id="1301" w:name="ET_yor_5142_184"/>
      <w:r w:rsidRPr="00892E98">
        <w:rPr>
          <w:rStyle w:val="TagStyle"/>
          <w:rtl/>
        </w:rPr>
        <w:t xml:space="preserve"> &lt;&lt; יור &gt;&gt; </w:t>
      </w:r>
      <w:r>
        <w:rPr>
          <w:rtl/>
        </w:rPr>
        <w:t>היו"ר יוליה מלינובסקי:</w:t>
      </w:r>
      <w:r w:rsidRPr="00892E98">
        <w:rPr>
          <w:rStyle w:val="TagStyle"/>
          <w:rtl/>
        </w:rPr>
        <w:t xml:space="preserve"> &lt;&lt; יור &gt;&gt;</w:t>
      </w:r>
      <w:r w:rsidR="00DF053A">
        <w:rPr>
          <w:rtl/>
        </w:rPr>
        <w:t xml:space="preserve"> </w:t>
      </w:r>
      <w:r>
        <w:rPr>
          <w:rtl/>
        </w:rPr>
        <w:t xml:space="preserve"> </w:t>
      </w:r>
      <w:bookmarkEnd w:id="1301"/>
    </w:p>
    <w:p w:rsidR="00892E98" w:rsidRDefault="00892E98" w:rsidP="00892E98">
      <w:pPr>
        <w:pStyle w:val="KeepWithNext"/>
        <w:rPr>
          <w:rtl/>
          <w:lang w:eastAsia="he-IL"/>
        </w:rPr>
      </w:pPr>
    </w:p>
    <w:p w:rsidR="00892E98" w:rsidRDefault="00892E98" w:rsidP="00892E98">
      <w:pPr>
        <w:rPr>
          <w:rtl/>
          <w:lang w:eastAsia="he-IL"/>
        </w:rPr>
      </w:pPr>
      <w:bookmarkStart w:id="1302" w:name="_ETM_Q1_1409847"/>
      <w:bookmarkStart w:id="1303" w:name="_ETM_Q1_1409864"/>
      <w:bookmarkEnd w:id="1302"/>
      <w:bookmarkEnd w:id="1303"/>
      <w:r>
        <w:rPr>
          <w:rFonts w:hint="cs"/>
          <w:rtl/>
          <w:lang w:eastAsia="he-IL"/>
        </w:rPr>
        <w:t xml:space="preserve">טוב, אתם מפריעים לחבר שלכם. </w:t>
      </w:r>
    </w:p>
    <w:p w:rsidR="00892E98" w:rsidRDefault="00892E98" w:rsidP="00892E98">
      <w:pPr>
        <w:rPr>
          <w:rtl/>
          <w:lang w:eastAsia="he-IL"/>
        </w:rPr>
      </w:pPr>
      <w:bookmarkStart w:id="1304" w:name="_ETM_Q1_1408070"/>
      <w:bookmarkStart w:id="1305" w:name="_ETM_Q1_1408131"/>
      <w:bookmarkStart w:id="1306" w:name="_ETM_Q1_1409455"/>
      <w:bookmarkEnd w:id="1304"/>
      <w:bookmarkEnd w:id="1305"/>
      <w:bookmarkEnd w:id="1306"/>
    </w:p>
    <w:p w:rsidR="00892E98" w:rsidRDefault="00892E98" w:rsidP="00892E98">
      <w:pPr>
        <w:pStyle w:val="a4"/>
        <w:keepNext/>
        <w:rPr>
          <w:rtl/>
        </w:rPr>
      </w:pPr>
      <w:bookmarkStart w:id="1307" w:name="ET_speaker_5069_185"/>
      <w:r w:rsidRPr="00892E98">
        <w:rPr>
          <w:rStyle w:val="TagStyle"/>
          <w:rtl/>
        </w:rPr>
        <w:t xml:space="preserve"> &lt;&lt; דובר &gt;&gt; </w:t>
      </w:r>
      <w:r>
        <w:rPr>
          <w:rtl/>
        </w:rPr>
        <w:t>יעקב אשר (יהדות התורה):</w:t>
      </w:r>
      <w:r w:rsidRPr="00892E98">
        <w:rPr>
          <w:rStyle w:val="TagStyle"/>
          <w:rtl/>
        </w:rPr>
        <w:t xml:space="preserve"> &lt;&lt; דובר &gt;&gt;</w:t>
      </w:r>
      <w:r w:rsidR="00DF053A">
        <w:rPr>
          <w:rtl/>
        </w:rPr>
        <w:t xml:space="preserve"> </w:t>
      </w:r>
      <w:r>
        <w:rPr>
          <w:rtl/>
        </w:rPr>
        <w:t xml:space="preserve"> </w:t>
      </w:r>
      <w:bookmarkEnd w:id="1307"/>
    </w:p>
    <w:p w:rsidR="00892E98" w:rsidRDefault="00892E98" w:rsidP="00892E98">
      <w:pPr>
        <w:pStyle w:val="KeepWithNext"/>
        <w:rPr>
          <w:rtl/>
          <w:lang w:eastAsia="he-IL"/>
        </w:rPr>
      </w:pPr>
    </w:p>
    <w:p w:rsidR="00892E98" w:rsidRDefault="00892E98" w:rsidP="00892E98">
      <w:pPr>
        <w:rPr>
          <w:rtl/>
          <w:lang w:eastAsia="he-IL"/>
        </w:rPr>
      </w:pPr>
      <w:bookmarkStart w:id="1308" w:name="_ETM_Q1_1409740"/>
      <w:bookmarkStart w:id="1309" w:name="_ETM_Q1_1409762"/>
      <w:bookmarkEnd w:id="1308"/>
      <w:bookmarkEnd w:id="1309"/>
      <w:r>
        <w:rPr>
          <w:rFonts w:hint="cs"/>
          <w:rtl/>
          <w:lang w:eastAsia="he-IL"/>
        </w:rPr>
        <w:t xml:space="preserve">אה, זה מפריע. זה מפריע. </w:t>
      </w:r>
      <w:bookmarkStart w:id="1310" w:name="_ETM_Q1_1412775"/>
      <w:bookmarkEnd w:id="1310"/>
      <w:r>
        <w:rPr>
          <w:rFonts w:hint="cs"/>
          <w:rtl/>
          <w:lang w:eastAsia="he-IL"/>
        </w:rPr>
        <w:t xml:space="preserve">למה את </w:t>
      </w:r>
      <w:bookmarkStart w:id="1311" w:name="_ETM_Q1_1414147"/>
      <w:bookmarkEnd w:id="1311"/>
      <w:r>
        <w:rPr>
          <w:rFonts w:hint="cs"/>
          <w:rtl/>
          <w:lang w:eastAsia="he-IL"/>
        </w:rPr>
        <w:t xml:space="preserve">נופלת לבורות האלה? </w:t>
      </w:r>
    </w:p>
    <w:p w:rsidR="00892E98" w:rsidRDefault="00892E98" w:rsidP="00892E98">
      <w:pPr>
        <w:rPr>
          <w:rtl/>
          <w:lang w:eastAsia="he-IL"/>
        </w:rPr>
      </w:pPr>
      <w:bookmarkStart w:id="1312" w:name="_ETM_Q1_1412928"/>
      <w:bookmarkStart w:id="1313" w:name="_ETM_Q1_1413005"/>
      <w:bookmarkStart w:id="1314" w:name="_ETM_Q1_1414383"/>
      <w:bookmarkEnd w:id="1312"/>
      <w:bookmarkEnd w:id="1313"/>
      <w:bookmarkEnd w:id="1314"/>
    </w:p>
    <w:p w:rsidR="00892E98" w:rsidRDefault="00892E98" w:rsidP="00892E98">
      <w:pPr>
        <w:pStyle w:val="a4"/>
        <w:keepNext/>
        <w:rPr>
          <w:rtl/>
        </w:rPr>
      </w:pPr>
      <w:bookmarkStart w:id="1315" w:name="ET_speaker_6166_186"/>
      <w:r w:rsidRPr="00892E98">
        <w:rPr>
          <w:rStyle w:val="TagStyle"/>
          <w:rtl/>
        </w:rPr>
        <w:t xml:space="preserve"> &lt;&lt; דובר &gt;&gt; </w:t>
      </w:r>
      <w:r>
        <w:rPr>
          <w:rtl/>
        </w:rPr>
        <w:t>אורי מקלב (יהדות התורה):</w:t>
      </w:r>
      <w:r w:rsidRPr="00892E98">
        <w:rPr>
          <w:rStyle w:val="TagStyle"/>
          <w:rtl/>
        </w:rPr>
        <w:t xml:space="preserve"> &lt;&lt; דובר &gt;&gt;</w:t>
      </w:r>
      <w:r w:rsidR="00DF053A">
        <w:rPr>
          <w:rtl/>
        </w:rPr>
        <w:t xml:space="preserve"> </w:t>
      </w:r>
      <w:r>
        <w:rPr>
          <w:rtl/>
        </w:rPr>
        <w:t xml:space="preserve"> </w:t>
      </w:r>
      <w:bookmarkEnd w:id="1315"/>
    </w:p>
    <w:p w:rsidR="00892E98" w:rsidRDefault="00892E98" w:rsidP="00892E98">
      <w:pPr>
        <w:pStyle w:val="KeepWithNext"/>
        <w:rPr>
          <w:rtl/>
          <w:lang w:eastAsia="he-IL"/>
        </w:rPr>
      </w:pPr>
    </w:p>
    <w:p w:rsidR="00892E98" w:rsidRDefault="00892E98" w:rsidP="00DB3A24">
      <w:pPr>
        <w:rPr>
          <w:rtl/>
          <w:lang w:eastAsia="he-IL"/>
        </w:rPr>
      </w:pPr>
      <w:bookmarkStart w:id="1316" w:name="_ETM_Q1_1414671"/>
      <w:bookmarkStart w:id="1317" w:name="_ETM_Q1_1414687"/>
      <w:bookmarkEnd w:id="1316"/>
      <w:bookmarkEnd w:id="1317"/>
      <w:r>
        <w:rPr>
          <w:rFonts w:hint="cs"/>
          <w:rtl/>
          <w:lang w:eastAsia="he-IL"/>
        </w:rPr>
        <w:t>במאמר מוסגר, אני לא שמעתי תלונה אף פעם</w:t>
      </w:r>
      <w:r w:rsidR="00DB3A24">
        <w:rPr>
          <w:rFonts w:hint="cs"/>
          <w:rtl/>
          <w:lang w:eastAsia="he-IL"/>
        </w:rPr>
        <w:t xml:space="preserve"> מהנציג שלהם</w:t>
      </w:r>
      <w:r>
        <w:rPr>
          <w:rFonts w:hint="cs"/>
          <w:rtl/>
          <w:lang w:eastAsia="he-IL"/>
        </w:rPr>
        <w:t xml:space="preserve">, אני לא יודע אם הוא לא </w:t>
      </w:r>
      <w:bookmarkStart w:id="1318" w:name="_ETM_Q1_1414411"/>
      <w:bookmarkEnd w:id="1318"/>
      <w:r>
        <w:rPr>
          <w:rFonts w:hint="cs"/>
          <w:rtl/>
          <w:lang w:eastAsia="he-IL"/>
        </w:rPr>
        <w:t xml:space="preserve">ריטיינר שלהם, אני בכלל לא נכנס לזה, אבל אני </w:t>
      </w:r>
      <w:bookmarkStart w:id="1319" w:name="_ETM_Q1_1416478"/>
      <w:bookmarkEnd w:id="1319"/>
      <w:r>
        <w:rPr>
          <w:rFonts w:hint="cs"/>
          <w:rtl/>
          <w:lang w:eastAsia="he-IL"/>
        </w:rPr>
        <w:t xml:space="preserve">בטוח שלכל משרד ממשלתי יש מבקר פנים, יש לו מבקר </w:t>
      </w:r>
      <w:bookmarkStart w:id="1320" w:name="_ETM_Q1_1423015"/>
      <w:bookmarkEnd w:id="1320"/>
      <w:r>
        <w:rPr>
          <w:rFonts w:hint="cs"/>
          <w:rtl/>
          <w:lang w:eastAsia="he-IL"/>
        </w:rPr>
        <w:t xml:space="preserve">המדינה, יש לו משרד ממשלתי שמפקח עליו, אני מניח שאם </w:t>
      </w:r>
      <w:bookmarkStart w:id="1321" w:name="_ETM_Q1_1422634"/>
      <w:bookmarkEnd w:id="1321"/>
      <w:r>
        <w:rPr>
          <w:rFonts w:hint="cs"/>
          <w:rtl/>
          <w:lang w:eastAsia="he-IL"/>
        </w:rPr>
        <w:t xml:space="preserve">הוא לא עומד בתקנים שמותר לקחת </w:t>
      </w:r>
      <w:bookmarkStart w:id="1322" w:name="_ETM_Q1_1428487"/>
      <w:bookmarkEnd w:id="1322"/>
      <w:r w:rsidR="00DB3A24">
        <w:rPr>
          <w:rFonts w:hint="cs"/>
          <w:rtl/>
          <w:lang w:eastAsia="he-IL"/>
        </w:rPr>
        <w:t>הוא יתבע אותו</w:t>
      </w:r>
      <w:bookmarkStart w:id="1323" w:name="_ETM_Q1_1426717"/>
      <w:bookmarkEnd w:id="1323"/>
      <w:r w:rsidR="00DB3A24">
        <w:rPr>
          <w:rFonts w:hint="cs"/>
          <w:rtl/>
          <w:lang w:eastAsia="he-IL"/>
        </w:rPr>
        <w:t>.</w:t>
      </w:r>
    </w:p>
    <w:p w:rsidR="00892E98" w:rsidRDefault="00892E98" w:rsidP="00892E98">
      <w:pPr>
        <w:rPr>
          <w:rtl/>
          <w:lang w:eastAsia="he-IL"/>
        </w:rPr>
      </w:pPr>
      <w:bookmarkStart w:id="1324" w:name="_ETM_Q1_1428550"/>
      <w:bookmarkEnd w:id="1324"/>
    </w:p>
    <w:p w:rsidR="00892E98" w:rsidRDefault="00892E98" w:rsidP="00892E98">
      <w:pPr>
        <w:pStyle w:val="a4"/>
        <w:keepNext/>
        <w:rPr>
          <w:rtl/>
        </w:rPr>
      </w:pPr>
      <w:bookmarkStart w:id="1325" w:name="ET_speaker_5069_187"/>
      <w:r w:rsidRPr="00892E98">
        <w:rPr>
          <w:rStyle w:val="TagStyle"/>
          <w:rtl/>
        </w:rPr>
        <w:t xml:space="preserve"> &lt;&lt; דובר &gt;&gt; </w:t>
      </w:r>
      <w:r>
        <w:rPr>
          <w:rtl/>
        </w:rPr>
        <w:t>יעקב אשר (יהדות התורה):</w:t>
      </w:r>
      <w:r w:rsidRPr="00892E98">
        <w:rPr>
          <w:rStyle w:val="TagStyle"/>
          <w:rtl/>
        </w:rPr>
        <w:t xml:space="preserve"> &lt;&lt; דובר &gt;&gt;</w:t>
      </w:r>
      <w:r w:rsidR="00DF053A">
        <w:rPr>
          <w:rtl/>
        </w:rPr>
        <w:t xml:space="preserve"> </w:t>
      </w:r>
      <w:r>
        <w:rPr>
          <w:rtl/>
        </w:rPr>
        <w:t xml:space="preserve"> </w:t>
      </w:r>
      <w:bookmarkEnd w:id="1325"/>
    </w:p>
    <w:p w:rsidR="00892E98" w:rsidRDefault="00892E98" w:rsidP="00892E98">
      <w:pPr>
        <w:pStyle w:val="KeepWithNext"/>
        <w:rPr>
          <w:rtl/>
          <w:lang w:eastAsia="he-IL"/>
        </w:rPr>
      </w:pPr>
    </w:p>
    <w:p w:rsidR="00892E98" w:rsidRDefault="00892E98" w:rsidP="00892E98">
      <w:pPr>
        <w:rPr>
          <w:rtl/>
          <w:lang w:eastAsia="he-IL"/>
        </w:rPr>
      </w:pPr>
      <w:bookmarkStart w:id="1326" w:name="_ETM_Q1_1425976"/>
      <w:bookmarkStart w:id="1327" w:name="_ETM_Q1_1425993"/>
      <w:bookmarkEnd w:id="1326"/>
      <w:bookmarkEnd w:id="1327"/>
      <w:r>
        <w:rPr>
          <w:rFonts w:hint="cs"/>
          <w:rtl/>
          <w:lang w:eastAsia="he-IL"/>
        </w:rPr>
        <w:t xml:space="preserve">בדיוק. </w:t>
      </w:r>
    </w:p>
    <w:p w:rsidR="00892E98" w:rsidRDefault="00892E98" w:rsidP="00892E98">
      <w:pPr>
        <w:rPr>
          <w:rtl/>
          <w:lang w:eastAsia="he-IL"/>
        </w:rPr>
      </w:pPr>
      <w:bookmarkStart w:id="1328" w:name="_ETM_Q1_1427092"/>
      <w:bookmarkStart w:id="1329" w:name="_ETM_Q1_1427142"/>
      <w:bookmarkStart w:id="1330" w:name="_ETM_Q1_1427909"/>
      <w:bookmarkEnd w:id="1328"/>
      <w:bookmarkEnd w:id="1329"/>
      <w:bookmarkEnd w:id="1330"/>
    </w:p>
    <w:p w:rsidR="00892E98" w:rsidRDefault="00892E98" w:rsidP="00892E98">
      <w:pPr>
        <w:pStyle w:val="a4"/>
        <w:keepNext/>
        <w:rPr>
          <w:rtl/>
        </w:rPr>
      </w:pPr>
      <w:bookmarkStart w:id="1331" w:name="ET_speaker_6166_188"/>
      <w:r w:rsidRPr="00892E98">
        <w:rPr>
          <w:rStyle w:val="TagStyle"/>
          <w:rtl/>
        </w:rPr>
        <w:t xml:space="preserve"> &lt;&lt; דובר &gt;&gt; </w:t>
      </w:r>
      <w:r>
        <w:rPr>
          <w:rtl/>
        </w:rPr>
        <w:t>אורי מקלב (יהדות התורה):</w:t>
      </w:r>
      <w:r w:rsidRPr="00892E98">
        <w:rPr>
          <w:rStyle w:val="TagStyle"/>
          <w:rtl/>
        </w:rPr>
        <w:t xml:space="preserve"> &lt;&lt; דובר &gt;&gt;</w:t>
      </w:r>
      <w:r w:rsidR="00DF053A">
        <w:rPr>
          <w:rtl/>
        </w:rPr>
        <w:t xml:space="preserve"> </w:t>
      </w:r>
      <w:r>
        <w:rPr>
          <w:rtl/>
        </w:rPr>
        <w:t xml:space="preserve"> </w:t>
      </w:r>
      <w:bookmarkEnd w:id="1331"/>
    </w:p>
    <w:p w:rsidR="00892E98" w:rsidRDefault="00892E98" w:rsidP="00892E98">
      <w:pPr>
        <w:pStyle w:val="KeepWithNext"/>
        <w:rPr>
          <w:rtl/>
          <w:lang w:eastAsia="he-IL"/>
        </w:rPr>
      </w:pPr>
    </w:p>
    <w:p w:rsidR="00892E98" w:rsidRDefault="00892E98" w:rsidP="00DB3A24">
      <w:pPr>
        <w:rPr>
          <w:rtl/>
          <w:lang w:eastAsia="he-IL"/>
        </w:rPr>
      </w:pPr>
      <w:bookmarkStart w:id="1332" w:name="_ETM_Q1_1428222"/>
      <w:bookmarkStart w:id="1333" w:name="_ETM_Q1_1428238"/>
      <w:bookmarkEnd w:id="1332"/>
      <w:bookmarkEnd w:id="1333"/>
      <w:r>
        <w:rPr>
          <w:rFonts w:hint="cs"/>
          <w:rtl/>
          <w:lang w:eastAsia="he-IL"/>
        </w:rPr>
        <w:t xml:space="preserve">ואת </w:t>
      </w:r>
      <w:bookmarkStart w:id="1334" w:name="_ETM_Q1_1428860"/>
      <w:bookmarkEnd w:id="1334"/>
      <w:r>
        <w:rPr>
          <w:rFonts w:hint="cs"/>
          <w:rtl/>
          <w:lang w:eastAsia="he-IL"/>
        </w:rPr>
        <w:t xml:space="preserve">יכולה לפנות, ויכול להיות שאפילו צריך, את צריכה </w:t>
      </w:r>
      <w:bookmarkStart w:id="1335" w:name="_ETM_Q1_1430850"/>
      <w:bookmarkEnd w:id="1335"/>
      <w:r>
        <w:rPr>
          <w:rFonts w:hint="cs"/>
          <w:rtl/>
          <w:lang w:eastAsia="he-IL"/>
        </w:rPr>
        <w:t xml:space="preserve">לפנות באיזה סמכות, באיזה הליך </w:t>
      </w:r>
      <w:r w:rsidR="00722412">
        <w:rPr>
          <w:rFonts w:hint="cs"/>
          <w:rtl/>
          <w:lang w:eastAsia="he-IL"/>
        </w:rPr>
        <w:t xml:space="preserve">הם לקחו, אבל לבוא </w:t>
      </w:r>
      <w:bookmarkStart w:id="1336" w:name="_ETM_Q1_1431766"/>
      <w:bookmarkEnd w:id="1336"/>
      <w:r w:rsidR="00722412">
        <w:rPr>
          <w:rFonts w:hint="cs"/>
          <w:rtl/>
          <w:lang w:eastAsia="he-IL"/>
        </w:rPr>
        <w:t xml:space="preserve">להגיד כאן בוועדה שהם לקחו - - - </w:t>
      </w:r>
    </w:p>
    <w:p w:rsidR="00722412" w:rsidRDefault="00722412" w:rsidP="00892E98">
      <w:pPr>
        <w:rPr>
          <w:rtl/>
          <w:lang w:eastAsia="he-IL"/>
        </w:rPr>
      </w:pPr>
      <w:bookmarkStart w:id="1337" w:name="_ETM_Q1_1434588"/>
      <w:bookmarkStart w:id="1338" w:name="_ETM_Q1_1434662"/>
      <w:bookmarkEnd w:id="1337"/>
      <w:bookmarkEnd w:id="1338"/>
    </w:p>
    <w:p w:rsidR="00722412" w:rsidRDefault="00722412" w:rsidP="00722412">
      <w:pPr>
        <w:pStyle w:val="af6"/>
        <w:keepNext/>
        <w:rPr>
          <w:rtl/>
        </w:rPr>
      </w:pPr>
      <w:bookmarkStart w:id="1339" w:name="ET_yor_5142_189"/>
      <w:r w:rsidRPr="00722412">
        <w:rPr>
          <w:rStyle w:val="TagStyle"/>
          <w:rtl/>
        </w:rPr>
        <w:t xml:space="preserve"> &lt;&lt; יור &gt;&gt; </w:t>
      </w:r>
      <w:r>
        <w:rPr>
          <w:rtl/>
        </w:rPr>
        <w:t>היו"ר יוליה מלינובסקי:</w:t>
      </w:r>
      <w:r w:rsidRPr="00722412">
        <w:rPr>
          <w:rStyle w:val="TagStyle"/>
          <w:rtl/>
        </w:rPr>
        <w:t xml:space="preserve"> &lt;&lt; יור &gt;&gt;</w:t>
      </w:r>
      <w:r w:rsidR="00DF053A">
        <w:rPr>
          <w:rtl/>
        </w:rPr>
        <w:t xml:space="preserve"> </w:t>
      </w:r>
      <w:r>
        <w:rPr>
          <w:rtl/>
        </w:rPr>
        <w:t xml:space="preserve"> </w:t>
      </w:r>
      <w:bookmarkEnd w:id="1339"/>
    </w:p>
    <w:p w:rsidR="00722412" w:rsidRDefault="00722412" w:rsidP="00722412">
      <w:pPr>
        <w:pStyle w:val="KeepWithNext"/>
        <w:rPr>
          <w:rtl/>
          <w:lang w:eastAsia="he-IL"/>
        </w:rPr>
      </w:pPr>
    </w:p>
    <w:p w:rsidR="00722412" w:rsidRDefault="00722412" w:rsidP="00722412">
      <w:pPr>
        <w:rPr>
          <w:rtl/>
          <w:lang w:eastAsia="he-IL"/>
        </w:rPr>
      </w:pPr>
      <w:bookmarkStart w:id="1340" w:name="_ETM_Q1_1436920"/>
      <w:bookmarkStart w:id="1341" w:name="_ETM_Q1_1436938"/>
      <w:bookmarkEnd w:id="1340"/>
      <w:bookmarkEnd w:id="1341"/>
      <w:r>
        <w:rPr>
          <w:rFonts w:hint="cs"/>
          <w:rtl/>
          <w:lang w:eastAsia="he-IL"/>
        </w:rPr>
        <w:t xml:space="preserve">אמרתי </w:t>
      </w:r>
      <w:bookmarkStart w:id="1342" w:name="_ETM_Q1_1434942"/>
      <w:bookmarkEnd w:id="1342"/>
      <w:r>
        <w:rPr>
          <w:rFonts w:hint="cs"/>
          <w:rtl/>
          <w:lang w:eastAsia="he-IL"/>
        </w:rPr>
        <w:t xml:space="preserve">את דעתי, אני לא אמרתי שזה על דעת הוועדה. </w:t>
      </w:r>
    </w:p>
    <w:p w:rsidR="00722412" w:rsidRDefault="00722412" w:rsidP="00722412">
      <w:pPr>
        <w:rPr>
          <w:rtl/>
          <w:lang w:eastAsia="he-IL"/>
        </w:rPr>
      </w:pPr>
      <w:bookmarkStart w:id="1343" w:name="_ETM_Q1_1439318"/>
      <w:bookmarkStart w:id="1344" w:name="_ETM_Q1_1439378"/>
      <w:bookmarkStart w:id="1345" w:name="_ETM_Q1_1434984"/>
      <w:bookmarkEnd w:id="1343"/>
      <w:bookmarkEnd w:id="1344"/>
      <w:bookmarkEnd w:id="1345"/>
    </w:p>
    <w:p w:rsidR="00722412" w:rsidRDefault="00722412" w:rsidP="00722412">
      <w:pPr>
        <w:pStyle w:val="a4"/>
        <w:keepNext/>
        <w:rPr>
          <w:rtl/>
        </w:rPr>
      </w:pPr>
      <w:bookmarkStart w:id="1346" w:name="ET_speaker_6166_190"/>
      <w:r w:rsidRPr="00722412">
        <w:rPr>
          <w:rStyle w:val="TagStyle"/>
          <w:rtl/>
        </w:rPr>
        <w:t xml:space="preserve"> &lt;&lt; דובר &gt;&gt; </w:t>
      </w:r>
      <w:r>
        <w:rPr>
          <w:rtl/>
        </w:rPr>
        <w:t>אורי מקלב (יהדות התורה):</w:t>
      </w:r>
      <w:r w:rsidRPr="00722412">
        <w:rPr>
          <w:rStyle w:val="TagStyle"/>
          <w:rtl/>
        </w:rPr>
        <w:t xml:space="preserve"> &lt;&lt; דובר &gt;&gt;</w:t>
      </w:r>
      <w:r w:rsidR="00DF053A">
        <w:rPr>
          <w:rtl/>
        </w:rPr>
        <w:t xml:space="preserve"> </w:t>
      </w:r>
      <w:r>
        <w:rPr>
          <w:rtl/>
        </w:rPr>
        <w:t xml:space="preserve"> </w:t>
      </w:r>
      <w:bookmarkEnd w:id="1346"/>
    </w:p>
    <w:p w:rsidR="00722412" w:rsidRDefault="00722412" w:rsidP="00722412">
      <w:pPr>
        <w:pStyle w:val="KeepWithNext"/>
        <w:rPr>
          <w:rtl/>
          <w:lang w:eastAsia="he-IL"/>
        </w:rPr>
      </w:pPr>
    </w:p>
    <w:p w:rsidR="00722412" w:rsidRDefault="00722412" w:rsidP="00722412">
      <w:pPr>
        <w:rPr>
          <w:rtl/>
          <w:lang w:eastAsia="he-IL"/>
        </w:rPr>
      </w:pPr>
      <w:bookmarkStart w:id="1347" w:name="_ETM_Q1_1435284"/>
      <w:bookmarkStart w:id="1348" w:name="_ETM_Q1_1435306"/>
      <w:bookmarkEnd w:id="1347"/>
      <w:bookmarkEnd w:id="1348"/>
      <w:r>
        <w:rPr>
          <w:rFonts w:hint="cs"/>
          <w:rtl/>
          <w:lang w:eastAsia="he-IL"/>
        </w:rPr>
        <w:t xml:space="preserve">בסדר, </w:t>
      </w:r>
      <w:bookmarkStart w:id="1349" w:name="_ETM_Q1_1437312"/>
      <w:bookmarkEnd w:id="1349"/>
      <w:r>
        <w:rPr>
          <w:rFonts w:hint="cs"/>
          <w:rtl/>
          <w:lang w:eastAsia="he-IL"/>
        </w:rPr>
        <w:t xml:space="preserve">ואני רוצה להגיד לך שהיה מורגש גם בוועדה שהיא מאוד </w:t>
      </w:r>
      <w:bookmarkStart w:id="1350" w:name="_ETM_Q1_1441076"/>
      <w:bookmarkEnd w:id="1350"/>
      <w:r>
        <w:rPr>
          <w:rFonts w:hint="cs"/>
          <w:rtl/>
          <w:lang w:eastAsia="he-IL"/>
        </w:rPr>
        <w:t xml:space="preserve">דיברה אלייך, היא ריגשה אותך בסבל שהיא סבלה, אותה לילי, </w:t>
      </w:r>
      <w:bookmarkStart w:id="1351" w:name="_ETM_Q1_1445940"/>
      <w:bookmarkEnd w:id="1351"/>
      <w:r>
        <w:rPr>
          <w:rFonts w:hint="cs"/>
          <w:rtl/>
          <w:lang w:eastAsia="he-IL"/>
        </w:rPr>
        <w:t>ואת הבאת אותה, מצאת לנכון גם להביא אותה.</w:t>
      </w:r>
    </w:p>
    <w:p w:rsidR="00722412" w:rsidRDefault="00722412" w:rsidP="00722412">
      <w:pPr>
        <w:rPr>
          <w:rtl/>
          <w:lang w:eastAsia="he-IL"/>
        </w:rPr>
      </w:pPr>
      <w:bookmarkStart w:id="1352" w:name="_ETM_Q1_1444618"/>
      <w:bookmarkStart w:id="1353" w:name="_ETM_Q1_1444681"/>
      <w:bookmarkEnd w:id="1352"/>
      <w:bookmarkEnd w:id="1353"/>
    </w:p>
    <w:p w:rsidR="00722412" w:rsidRDefault="00722412" w:rsidP="00722412">
      <w:pPr>
        <w:pStyle w:val="af6"/>
        <w:keepNext/>
        <w:rPr>
          <w:rtl/>
        </w:rPr>
      </w:pPr>
      <w:bookmarkStart w:id="1354" w:name="ET_yor_5142_191"/>
      <w:r w:rsidRPr="00722412">
        <w:rPr>
          <w:rStyle w:val="TagStyle"/>
          <w:rtl/>
        </w:rPr>
        <w:t xml:space="preserve"> &lt;&lt; יור &gt;&gt; </w:t>
      </w:r>
      <w:r>
        <w:rPr>
          <w:rtl/>
        </w:rPr>
        <w:t>היו"ר יוליה מלינובסקי:</w:t>
      </w:r>
      <w:r w:rsidRPr="00722412">
        <w:rPr>
          <w:rStyle w:val="TagStyle"/>
          <w:rtl/>
        </w:rPr>
        <w:t xml:space="preserve"> &lt;&lt; יור &gt;&gt;</w:t>
      </w:r>
      <w:r w:rsidR="00DF053A">
        <w:rPr>
          <w:rtl/>
        </w:rPr>
        <w:t xml:space="preserve"> </w:t>
      </w:r>
      <w:r>
        <w:rPr>
          <w:rtl/>
        </w:rPr>
        <w:t xml:space="preserve"> </w:t>
      </w:r>
      <w:bookmarkEnd w:id="1354"/>
    </w:p>
    <w:p w:rsidR="00722412" w:rsidRDefault="00722412" w:rsidP="00722412">
      <w:pPr>
        <w:pStyle w:val="KeepWithNext"/>
        <w:rPr>
          <w:rtl/>
          <w:lang w:eastAsia="he-IL"/>
        </w:rPr>
      </w:pPr>
    </w:p>
    <w:p w:rsidR="00722412" w:rsidRDefault="00722412" w:rsidP="00722412">
      <w:pPr>
        <w:rPr>
          <w:rtl/>
          <w:lang w:eastAsia="he-IL"/>
        </w:rPr>
      </w:pPr>
      <w:bookmarkStart w:id="1355" w:name="_ETM_Q1_1445855"/>
      <w:bookmarkStart w:id="1356" w:name="_ETM_Q1_1445873"/>
      <w:bookmarkEnd w:id="1355"/>
      <w:bookmarkEnd w:id="1356"/>
      <w:r>
        <w:rPr>
          <w:rFonts w:hint="cs"/>
          <w:rtl/>
          <w:lang w:eastAsia="he-IL"/>
        </w:rPr>
        <w:t>אני אפילו לא</w:t>
      </w:r>
      <w:bookmarkStart w:id="1357" w:name="_ETM_Q1_1447338"/>
      <w:bookmarkEnd w:id="1357"/>
      <w:r>
        <w:rPr>
          <w:rFonts w:hint="cs"/>
          <w:rtl/>
          <w:lang w:eastAsia="he-IL"/>
        </w:rPr>
        <w:t xml:space="preserve"> הכרתי מי זאת ולא היה לי מושג על מה היא </w:t>
      </w:r>
      <w:bookmarkStart w:id="1358" w:name="_ETM_Q1_1447940"/>
      <w:bookmarkEnd w:id="1358"/>
      <w:r>
        <w:rPr>
          <w:rFonts w:hint="cs"/>
          <w:rtl/>
          <w:lang w:eastAsia="he-IL"/>
        </w:rPr>
        <w:t xml:space="preserve">הולכת לדבר. </w:t>
      </w:r>
    </w:p>
    <w:p w:rsidR="00722412" w:rsidRDefault="00722412" w:rsidP="00722412">
      <w:pPr>
        <w:rPr>
          <w:rtl/>
          <w:lang w:eastAsia="he-IL"/>
        </w:rPr>
      </w:pPr>
      <w:bookmarkStart w:id="1359" w:name="_ETM_Q1_1449284"/>
      <w:bookmarkStart w:id="1360" w:name="_ETM_Q1_1449356"/>
      <w:bookmarkEnd w:id="1359"/>
      <w:bookmarkEnd w:id="1360"/>
    </w:p>
    <w:p w:rsidR="00722412" w:rsidRDefault="00722412" w:rsidP="00722412">
      <w:pPr>
        <w:pStyle w:val="a4"/>
        <w:keepNext/>
        <w:rPr>
          <w:rtl/>
        </w:rPr>
      </w:pPr>
      <w:bookmarkStart w:id="1361" w:name="ET_speaker_6166_192"/>
      <w:r w:rsidRPr="00722412">
        <w:rPr>
          <w:rStyle w:val="TagStyle"/>
          <w:rtl/>
        </w:rPr>
        <w:t xml:space="preserve"> &lt;&lt; דובר &gt;&gt; </w:t>
      </w:r>
      <w:r>
        <w:rPr>
          <w:rtl/>
        </w:rPr>
        <w:t>אורי מקלב (יהדות התורה):</w:t>
      </w:r>
      <w:r w:rsidRPr="00722412">
        <w:rPr>
          <w:rStyle w:val="TagStyle"/>
          <w:rtl/>
        </w:rPr>
        <w:t xml:space="preserve"> &lt;&lt; דובר &gt;&gt;</w:t>
      </w:r>
      <w:r w:rsidR="00DF053A">
        <w:rPr>
          <w:rtl/>
        </w:rPr>
        <w:t xml:space="preserve"> </w:t>
      </w:r>
      <w:r>
        <w:rPr>
          <w:rtl/>
        </w:rPr>
        <w:t xml:space="preserve"> </w:t>
      </w:r>
      <w:bookmarkEnd w:id="1361"/>
    </w:p>
    <w:p w:rsidR="00722412" w:rsidRDefault="00722412" w:rsidP="00722412">
      <w:pPr>
        <w:pStyle w:val="KeepWithNext"/>
        <w:rPr>
          <w:rtl/>
          <w:lang w:eastAsia="he-IL"/>
        </w:rPr>
      </w:pPr>
    </w:p>
    <w:p w:rsidR="00722412" w:rsidRDefault="00722412" w:rsidP="00722412">
      <w:pPr>
        <w:rPr>
          <w:rtl/>
          <w:lang w:eastAsia="he-IL"/>
        </w:rPr>
      </w:pPr>
      <w:bookmarkStart w:id="1362" w:name="_ETM_Q1_1450677"/>
      <w:bookmarkStart w:id="1363" w:name="_ETM_Q1_1450693"/>
      <w:bookmarkEnd w:id="1362"/>
      <w:bookmarkEnd w:id="1363"/>
      <w:r>
        <w:rPr>
          <w:rFonts w:hint="cs"/>
          <w:rtl/>
          <w:lang w:eastAsia="he-IL"/>
        </w:rPr>
        <w:t xml:space="preserve">בסדר, אבל התרשמת מהדברים. </w:t>
      </w:r>
    </w:p>
    <w:p w:rsidR="00722412" w:rsidRDefault="00722412" w:rsidP="00722412">
      <w:pPr>
        <w:rPr>
          <w:rtl/>
          <w:lang w:eastAsia="he-IL"/>
        </w:rPr>
      </w:pPr>
      <w:bookmarkStart w:id="1364" w:name="_ETM_Q1_1454412"/>
      <w:bookmarkStart w:id="1365" w:name="_ETM_Q1_1454474"/>
      <w:bookmarkStart w:id="1366" w:name="_ETM_Q1_1450134"/>
      <w:bookmarkEnd w:id="1364"/>
      <w:bookmarkEnd w:id="1365"/>
      <w:bookmarkEnd w:id="1366"/>
    </w:p>
    <w:p w:rsidR="00722412" w:rsidRDefault="00722412" w:rsidP="00722412">
      <w:pPr>
        <w:pStyle w:val="af6"/>
        <w:keepNext/>
        <w:rPr>
          <w:rtl/>
        </w:rPr>
      </w:pPr>
      <w:bookmarkStart w:id="1367" w:name="ET_yor_5142_193"/>
      <w:r w:rsidRPr="00722412">
        <w:rPr>
          <w:rStyle w:val="TagStyle"/>
          <w:rtl/>
        </w:rPr>
        <w:t xml:space="preserve"> &lt;&lt; יור &gt;&gt; </w:t>
      </w:r>
      <w:r>
        <w:rPr>
          <w:rtl/>
        </w:rPr>
        <w:t>היו"ר יוליה מלינובסקי:</w:t>
      </w:r>
      <w:r w:rsidRPr="00722412">
        <w:rPr>
          <w:rStyle w:val="TagStyle"/>
          <w:rtl/>
        </w:rPr>
        <w:t xml:space="preserve"> &lt;&lt; יור &gt;&gt;</w:t>
      </w:r>
      <w:r w:rsidR="00DF053A">
        <w:rPr>
          <w:rtl/>
        </w:rPr>
        <w:t xml:space="preserve"> </w:t>
      </w:r>
      <w:r>
        <w:rPr>
          <w:rtl/>
        </w:rPr>
        <w:t xml:space="preserve"> </w:t>
      </w:r>
      <w:bookmarkEnd w:id="1367"/>
    </w:p>
    <w:p w:rsidR="00722412" w:rsidRDefault="00722412" w:rsidP="00722412">
      <w:pPr>
        <w:pStyle w:val="KeepWithNext"/>
        <w:rPr>
          <w:rtl/>
          <w:lang w:eastAsia="he-IL"/>
        </w:rPr>
      </w:pPr>
    </w:p>
    <w:p w:rsidR="00722412" w:rsidRDefault="00722412" w:rsidP="00722412">
      <w:pPr>
        <w:rPr>
          <w:rtl/>
          <w:lang w:eastAsia="he-IL"/>
        </w:rPr>
      </w:pPr>
      <w:bookmarkStart w:id="1368" w:name="_ETM_Q1_1450461"/>
      <w:bookmarkStart w:id="1369" w:name="_ETM_Q1_1450478"/>
      <w:bookmarkEnd w:id="1368"/>
      <w:bookmarkEnd w:id="1369"/>
      <w:r>
        <w:rPr>
          <w:rFonts w:hint="cs"/>
          <w:rtl/>
          <w:lang w:eastAsia="he-IL"/>
        </w:rPr>
        <w:t>ויושבת לי מנהלת ושיהיה</w:t>
      </w:r>
      <w:bookmarkStart w:id="1370" w:name="_ETM_Q1_1455134"/>
      <w:bookmarkEnd w:id="1370"/>
      <w:r>
        <w:rPr>
          <w:rFonts w:hint="cs"/>
          <w:rtl/>
          <w:lang w:eastAsia="he-IL"/>
        </w:rPr>
        <w:t xml:space="preserve"> לכם ברור, אין לי מושג מי האנשים שנמצאים בזום.</w:t>
      </w:r>
      <w:bookmarkStart w:id="1371" w:name="_ETM_Q1_1457182"/>
      <w:bookmarkEnd w:id="1371"/>
      <w:r>
        <w:rPr>
          <w:rFonts w:hint="cs"/>
          <w:rtl/>
          <w:lang w:eastAsia="he-IL"/>
        </w:rPr>
        <w:t xml:space="preserve"> </w:t>
      </w:r>
    </w:p>
    <w:p w:rsidR="00722412" w:rsidRDefault="00722412" w:rsidP="00722412">
      <w:pPr>
        <w:rPr>
          <w:rtl/>
          <w:lang w:eastAsia="he-IL"/>
        </w:rPr>
      </w:pPr>
      <w:bookmarkStart w:id="1372" w:name="_ETM_Q1_1457310"/>
      <w:bookmarkStart w:id="1373" w:name="_ETM_Q1_1457371"/>
      <w:bookmarkEnd w:id="1372"/>
      <w:bookmarkEnd w:id="1373"/>
    </w:p>
    <w:p w:rsidR="00722412" w:rsidRDefault="00722412" w:rsidP="00722412">
      <w:pPr>
        <w:pStyle w:val="a4"/>
        <w:keepNext/>
        <w:rPr>
          <w:rtl/>
        </w:rPr>
      </w:pPr>
      <w:bookmarkStart w:id="1374" w:name="ET_speaker_5069_194"/>
      <w:r w:rsidRPr="00722412">
        <w:rPr>
          <w:rStyle w:val="TagStyle"/>
          <w:rtl/>
        </w:rPr>
        <w:t xml:space="preserve"> &lt;&lt; דובר &gt;&gt; </w:t>
      </w:r>
      <w:r>
        <w:rPr>
          <w:rtl/>
        </w:rPr>
        <w:t>יעקב אשר (יהדות התורה):</w:t>
      </w:r>
      <w:r w:rsidRPr="00722412">
        <w:rPr>
          <w:rStyle w:val="TagStyle"/>
          <w:rtl/>
        </w:rPr>
        <w:t xml:space="preserve"> &lt;&lt; דובר &gt;&gt;</w:t>
      </w:r>
      <w:r w:rsidR="00DF053A">
        <w:rPr>
          <w:rtl/>
        </w:rPr>
        <w:t xml:space="preserve"> </w:t>
      </w:r>
      <w:r>
        <w:rPr>
          <w:rtl/>
        </w:rPr>
        <w:t xml:space="preserve"> </w:t>
      </w:r>
      <w:bookmarkEnd w:id="1374"/>
    </w:p>
    <w:p w:rsidR="00722412" w:rsidRDefault="00722412" w:rsidP="00722412">
      <w:pPr>
        <w:pStyle w:val="KeepWithNext"/>
        <w:rPr>
          <w:rtl/>
          <w:lang w:eastAsia="he-IL"/>
        </w:rPr>
      </w:pPr>
    </w:p>
    <w:p w:rsidR="00722412" w:rsidRDefault="00722412" w:rsidP="00722412">
      <w:pPr>
        <w:rPr>
          <w:rtl/>
          <w:lang w:eastAsia="he-IL"/>
        </w:rPr>
      </w:pPr>
      <w:bookmarkStart w:id="1375" w:name="_ETM_Q1_1458709"/>
      <w:bookmarkStart w:id="1376" w:name="_ETM_Q1_1458725"/>
      <w:bookmarkEnd w:id="1375"/>
      <w:bookmarkEnd w:id="1376"/>
      <w:r>
        <w:rPr>
          <w:rFonts w:hint="cs"/>
          <w:rtl/>
          <w:lang w:eastAsia="he-IL"/>
        </w:rPr>
        <w:t xml:space="preserve">זה נכון, במקרה הזה זה נכון, במקרה שלה, של </w:t>
      </w:r>
      <w:bookmarkStart w:id="1377" w:name="_ETM_Q1_1456624"/>
      <w:bookmarkEnd w:id="1377"/>
      <w:r>
        <w:rPr>
          <w:rFonts w:hint="cs"/>
          <w:rtl/>
          <w:lang w:eastAsia="he-IL"/>
        </w:rPr>
        <w:t xml:space="preserve">לילי. </w:t>
      </w:r>
    </w:p>
    <w:p w:rsidR="00722412" w:rsidRDefault="00722412" w:rsidP="00722412">
      <w:pPr>
        <w:rPr>
          <w:rtl/>
          <w:lang w:eastAsia="he-IL"/>
        </w:rPr>
      </w:pPr>
      <w:bookmarkStart w:id="1378" w:name="_ETM_Q1_1457696"/>
      <w:bookmarkStart w:id="1379" w:name="_ETM_Q1_1457760"/>
      <w:bookmarkEnd w:id="1378"/>
      <w:bookmarkEnd w:id="1379"/>
    </w:p>
    <w:p w:rsidR="00722412" w:rsidRDefault="00722412" w:rsidP="00722412">
      <w:pPr>
        <w:pStyle w:val="af6"/>
        <w:keepNext/>
        <w:rPr>
          <w:rtl/>
        </w:rPr>
      </w:pPr>
      <w:bookmarkStart w:id="1380" w:name="ET_yor_5142_195"/>
      <w:r w:rsidRPr="00722412">
        <w:rPr>
          <w:rStyle w:val="TagStyle"/>
          <w:rtl/>
        </w:rPr>
        <w:t xml:space="preserve"> &lt;&lt; יור &gt;&gt; </w:t>
      </w:r>
      <w:r>
        <w:rPr>
          <w:rtl/>
        </w:rPr>
        <w:t>היו"ר יוליה מלינובסקי:</w:t>
      </w:r>
      <w:r w:rsidRPr="00722412">
        <w:rPr>
          <w:rStyle w:val="TagStyle"/>
          <w:rtl/>
        </w:rPr>
        <w:t xml:space="preserve"> &lt;&lt; יור &gt;&gt;</w:t>
      </w:r>
      <w:r w:rsidR="00DF053A">
        <w:rPr>
          <w:rtl/>
        </w:rPr>
        <w:t xml:space="preserve"> </w:t>
      </w:r>
      <w:r>
        <w:rPr>
          <w:rtl/>
        </w:rPr>
        <w:t xml:space="preserve"> </w:t>
      </w:r>
      <w:bookmarkEnd w:id="1380"/>
    </w:p>
    <w:p w:rsidR="00722412" w:rsidRDefault="00722412" w:rsidP="00722412">
      <w:pPr>
        <w:pStyle w:val="KeepWithNext"/>
        <w:rPr>
          <w:rtl/>
          <w:lang w:eastAsia="he-IL"/>
        </w:rPr>
      </w:pPr>
    </w:p>
    <w:p w:rsidR="00722412" w:rsidRDefault="00722412" w:rsidP="00722412">
      <w:pPr>
        <w:rPr>
          <w:rtl/>
          <w:lang w:eastAsia="he-IL"/>
        </w:rPr>
      </w:pPr>
      <w:bookmarkStart w:id="1381" w:name="_ETM_Q1_1459170"/>
      <w:bookmarkStart w:id="1382" w:name="_ETM_Q1_1459195"/>
      <w:bookmarkEnd w:id="1381"/>
      <w:bookmarkEnd w:id="1382"/>
      <w:r>
        <w:rPr>
          <w:rFonts w:hint="cs"/>
          <w:rtl/>
          <w:lang w:eastAsia="he-IL"/>
        </w:rPr>
        <w:t>אני מקבלת רשימה וזה מה שכותבים לי, מי נמצא</w:t>
      </w:r>
      <w:bookmarkStart w:id="1383" w:name="_ETM_Q1_1466686"/>
      <w:bookmarkEnd w:id="1383"/>
      <w:r>
        <w:rPr>
          <w:rFonts w:hint="cs"/>
          <w:rtl/>
          <w:lang w:eastAsia="he-IL"/>
        </w:rPr>
        <w:t xml:space="preserve"> בזום. </w:t>
      </w:r>
    </w:p>
    <w:p w:rsidR="00722412" w:rsidRDefault="00722412" w:rsidP="00722412">
      <w:pPr>
        <w:rPr>
          <w:rtl/>
          <w:lang w:eastAsia="he-IL"/>
        </w:rPr>
      </w:pPr>
      <w:bookmarkStart w:id="1384" w:name="_ETM_Q1_1457494"/>
      <w:bookmarkStart w:id="1385" w:name="_ETM_Q1_1457552"/>
      <w:bookmarkEnd w:id="1384"/>
      <w:bookmarkEnd w:id="1385"/>
    </w:p>
    <w:p w:rsidR="00722412" w:rsidRDefault="00722412" w:rsidP="00722412">
      <w:pPr>
        <w:pStyle w:val="a4"/>
        <w:keepNext/>
        <w:rPr>
          <w:rtl/>
        </w:rPr>
      </w:pPr>
      <w:bookmarkStart w:id="1386" w:name="ET_speaker_6166_196"/>
      <w:r w:rsidRPr="00722412">
        <w:rPr>
          <w:rStyle w:val="TagStyle"/>
          <w:rtl/>
        </w:rPr>
        <w:t xml:space="preserve"> &lt;&lt; דובר &gt;&gt; </w:t>
      </w:r>
      <w:r>
        <w:rPr>
          <w:rtl/>
        </w:rPr>
        <w:t>אורי מקלב (יהדות התורה):</w:t>
      </w:r>
      <w:r w:rsidRPr="00722412">
        <w:rPr>
          <w:rStyle w:val="TagStyle"/>
          <w:rtl/>
        </w:rPr>
        <w:t xml:space="preserve"> &lt;&lt; דובר &gt;&gt;</w:t>
      </w:r>
      <w:r w:rsidR="00DF053A">
        <w:rPr>
          <w:rtl/>
        </w:rPr>
        <w:t xml:space="preserve"> </w:t>
      </w:r>
      <w:r>
        <w:rPr>
          <w:rtl/>
        </w:rPr>
        <w:t xml:space="preserve"> </w:t>
      </w:r>
      <w:bookmarkEnd w:id="1386"/>
    </w:p>
    <w:p w:rsidR="00722412" w:rsidRDefault="00722412" w:rsidP="00722412">
      <w:pPr>
        <w:pStyle w:val="KeepWithNext"/>
        <w:rPr>
          <w:rtl/>
          <w:lang w:eastAsia="he-IL"/>
        </w:rPr>
      </w:pPr>
    </w:p>
    <w:p w:rsidR="00722412" w:rsidRDefault="00722412" w:rsidP="00722412">
      <w:pPr>
        <w:rPr>
          <w:rtl/>
          <w:lang w:eastAsia="he-IL"/>
        </w:rPr>
      </w:pPr>
      <w:bookmarkStart w:id="1387" w:name="_ETM_Q1_1459257"/>
      <w:bookmarkStart w:id="1388" w:name="_ETM_Q1_1459271"/>
      <w:bookmarkEnd w:id="1387"/>
      <w:bookmarkEnd w:id="1388"/>
      <w:r>
        <w:rPr>
          <w:rFonts w:hint="cs"/>
          <w:rtl/>
          <w:lang w:eastAsia="he-IL"/>
        </w:rPr>
        <w:t>בסדר, רק אני אומר</w:t>
      </w:r>
      <w:bookmarkStart w:id="1389" w:name="_ETM_Q1_1461382"/>
      <w:bookmarkEnd w:id="1389"/>
      <w:r>
        <w:rPr>
          <w:rFonts w:hint="cs"/>
          <w:rtl/>
          <w:lang w:eastAsia="he-IL"/>
        </w:rPr>
        <w:t xml:space="preserve"> שהיא ריגשה אותך, היא ריגשה את היושבת ראש. </w:t>
      </w:r>
      <w:bookmarkStart w:id="1390" w:name="_ETM_Q1_1461168"/>
      <w:bookmarkEnd w:id="1390"/>
      <w:r>
        <w:rPr>
          <w:rFonts w:hint="cs"/>
          <w:rtl/>
          <w:lang w:eastAsia="he-IL"/>
        </w:rPr>
        <w:t xml:space="preserve">היא ריגשה אותך. </w:t>
      </w:r>
      <w:bookmarkStart w:id="1391" w:name="_ETM_Q1_1463852"/>
      <w:bookmarkEnd w:id="1391"/>
    </w:p>
    <w:p w:rsidR="00722412" w:rsidRDefault="00722412" w:rsidP="00722412">
      <w:pPr>
        <w:rPr>
          <w:rtl/>
          <w:lang w:eastAsia="he-IL"/>
        </w:rPr>
      </w:pPr>
      <w:bookmarkStart w:id="1392" w:name="_ETM_Q1_1463914"/>
      <w:bookmarkStart w:id="1393" w:name="_ETM_Q1_1465972"/>
      <w:bookmarkEnd w:id="1392"/>
      <w:bookmarkEnd w:id="1393"/>
    </w:p>
    <w:p w:rsidR="00722412" w:rsidRDefault="00722412" w:rsidP="00722412">
      <w:pPr>
        <w:pStyle w:val="af6"/>
        <w:keepNext/>
        <w:rPr>
          <w:rtl/>
        </w:rPr>
      </w:pPr>
      <w:bookmarkStart w:id="1394" w:name="ET_yor_5142_197"/>
      <w:r w:rsidRPr="00722412">
        <w:rPr>
          <w:rStyle w:val="TagStyle"/>
          <w:rtl/>
        </w:rPr>
        <w:t xml:space="preserve"> &lt;&lt; יור &gt;&gt; </w:t>
      </w:r>
      <w:r>
        <w:rPr>
          <w:rtl/>
        </w:rPr>
        <w:t>היו"ר יוליה מלינובסקי:</w:t>
      </w:r>
      <w:r w:rsidRPr="00722412">
        <w:rPr>
          <w:rStyle w:val="TagStyle"/>
          <w:rtl/>
        </w:rPr>
        <w:t xml:space="preserve"> &lt;&lt; יור &gt;&gt;</w:t>
      </w:r>
      <w:r w:rsidR="00DF053A">
        <w:rPr>
          <w:rtl/>
        </w:rPr>
        <w:t xml:space="preserve"> </w:t>
      </w:r>
      <w:r>
        <w:rPr>
          <w:rtl/>
        </w:rPr>
        <w:t xml:space="preserve"> </w:t>
      </w:r>
      <w:bookmarkEnd w:id="1394"/>
    </w:p>
    <w:p w:rsidR="00722412" w:rsidRDefault="00722412" w:rsidP="00722412">
      <w:pPr>
        <w:pStyle w:val="KeepWithNext"/>
        <w:rPr>
          <w:rtl/>
          <w:lang w:eastAsia="he-IL"/>
        </w:rPr>
      </w:pPr>
    </w:p>
    <w:p w:rsidR="00722412" w:rsidRDefault="00722412" w:rsidP="00722412">
      <w:pPr>
        <w:rPr>
          <w:rtl/>
          <w:lang w:eastAsia="he-IL"/>
        </w:rPr>
      </w:pPr>
      <w:bookmarkStart w:id="1395" w:name="_ETM_Q1_1466344"/>
      <w:bookmarkStart w:id="1396" w:name="_ETM_Q1_1466381"/>
      <w:bookmarkEnd w:id="1395"/>
      <w:bookmarkEnd w:id="1396"/>
      <w:r>
        <w:rPr>
          <w:rFonts w:hint="cs"/>
          <w:rtl/>
          <w:lang w:eastAsia="he-IL"/>
        </w:rPr>
        <w:t>להגיד שהדעה הזאת מתאימה או לא מתאימה, זה ממש לא רלוונטי.</w:t>
      </w:r>
    </w:p>
    <w:p w:rsidR="00722412" w:rsidRDefault="00722412" w:rsidP="00722412">
      <w:pPr>
        <w:rPr>
          <w:rtl/>
          <w:lang w:eastAsia="he-IL"/>
        </w:rPr>
      </w:pPr>
      <w:bookmarkStart w:id="1397" w:name="_ETM_Q1_1467260"/>
      <w:bookmarkStart w:id="1398" w:name="_ETM_Q1_1467326"/>
      <w:bookmarkStart w:id="1399" w:name="_ETM_Q1_1467956"/>
      <w:bookmarkEnd w:id="1397"/>
      <w:bookmarkEnd w:id="1398"/>
      <w:bookmarkEnd w:id="1399"/>
    </w:p>
    <w:p w:rsidR="00722412" w:rsidRDefault="00722412" w:rsidP="00722412">
      <w:pPr>
        <w:pStyle w:val="a4"/>
        <w:keepNext/>
        <w:rPr>
          <w:rtl/>
        </w:rPr>
      </w:pPr>
      <w:bookmarkStart w:id="1400" w:name="ET_speaker_6166_198"/>
      <w:r w:rsidRPr="00722412">
        <w:rPr>
          <w:rStyle w:val="TagStyle"/>
          <w:rtl/>
        </w:rPr>
        <w:t xml:space="preserve"> &lt;&lt; דובר &gt;&gt; </w:t>
      </w:r>
      <w:r>
        <w:rPr>
          <w:rtl/>
        </w:rPr>
        <w:t>אורי מקלב (יהדות התורה):</w:t>
      </w:r>
      <w:r w:rsidRPr="00722412">
        <w:rPr>
          <w:rStyle w:val="TagStyle"/>
          <w:rtl/>
        </w:rPr>
        <w:t xml:space="preserve"> &lt;&lt; דובר &gt;&gt;</w:t>
      </w:r>
      <w:r w:rsidR="00DF053A">
        <w:rPr>
          <w:rtl/>
        </w:rPr>
        <w:t xml:space="preserve"> </w:t>
      </w:r>
      <w:r>
        <w:rPr>
          <w:rtl/>
        </w:rPr>
        <w:t xml:space="preserve"> </w:t>
      </w:r>
      <w:bookmarkEnd w:id="1400"/>
    </w:p>
    <w:p w:rsidR="00722412" w:rsidRDefault="00722412" w:rsidP="00722412">
      <w:pPr>
        <w:pStyle w:val="KeepWithNext"/>
        <w:rPr>
          <w:rtl/>
          <w:lang w:eastAsia="he-IL"/>
        </w:rPr>
      </w:pPr>
    </w:p>
    <w:p w:rsidR="00722412" w:rsidRDefault="00DB3A24" w:rsidP="00722412">
      <w:pPr>
        <w:rPr>
          <w:rtl/>
          <w:lang w:eastAsia="he-IL"/>
        </w:rPr>
      </w:pPr>
      <w:bookmarkStart w:id="1401" w:name="_ETM_Q1_1468237"/>
      <w:bookmarkStart w:id="1402" w:name="_ETM_Q1_1468254"/>
      <w:bookmarkEnd w:id="1401"/>
      <w:bookmarkEnd w:id="1402"/>
      <w:r>
        <w:rPr>
          <w:rFonts w:hint="cs"/>
          <w:rtl/>
          <w:lang w:eastAsia="he-IL"/>
        </w:rPr>
        <w:t>לא אמרת</w:t>
      </w:r>
      <w:r w:rsidR="00722412">
        <w:rPr>
          <w:rFonts w:hint="cs"/>
          <w:rtl/>
          <w:lang w:eastAsia="he-IL"/>
        </w:rPr>
        <w:t xml:space="preserve">י את זה, אמרתי שהיא ריגשה אותך. </w:t>
      </w:r>
      <w:bookmarkStart w:id="1403" w:name="_ETM_Q1_1472052"/>
      <w:bookmarkEnd w:id="1403"/>
    </w:p>
    <w:p w:rsidR="00722412" w:rsidRDefault="00722412" w:rsidP="00722412">
      <w:pPr>
        <w:rPr>
          <w:rtl/>
          <w:lang w:eastAsia="he-IL"/>
        </w:rPr>
      </w:pPr>
      <w:bookmarkStart w:id="1404" w:name="_ETM_Q1_1473564"/>
      <w:bookmarkStart w:id="1405" w:name="_ETM_Q1_1473628"/>
      <w:bookmarkEnd w:id="1404"/>
      <w:bookmarkEnd w:id="1405"/>
    </w:p>
    <w:p w:rsidR="00722412" w:rsidRDefault="00722412" w:rsidP="00722412">
      <w:pPr>
        <w:pStyle w:val="a4"/>
        <w:keepNext/>
        <w:rPr>
          <w:rtl/>
        </w:rPr>
      </w:pPr>
      <w:bookmarkStart w:id="1406" w:name="ET_speaker_6153_199"/>
      <w:r w:rsidRPr="00722412">
        <w:rPr>
          <w:rStyle w:val="TagStyle"/>
          <w:rtl/>
        </w:rPr>
        <w:t xml:space="preserve"> &lt;&lt; דובר &gt;&gt; </w:t>
      </w:r>
      <w:r>
        <w:rPr>
          <w:rtl/>
        </w:rPr>
        <w:t>אבי מעוז (הציונות הדתית):</w:t>
      </w:r>
      <w:r w:rsidRPr="00722412">
        <w:rPr>
          <w:rStyle w:val="TagStyle"/>
          <w:rtl/>
        </w:rPr>
        <w:t xml:space="preserve"> &lt;&lt; דובר &gt;&gt;</w:t>
      </w:r>
      <w:r w:rsidR="00DF053A">
        <w:rPr>
          <w:rtl/>
        </w:rPr>
        <w:t xml:space="preserve"> </w:t>
      </w:r>
      <w:r>
        <w:rPr>
          <w:rtl/>
        </w:rPr>
        <w:t xml:space="preserve"> </w:t>
      </w:r>
      <w:bookmarkEnd w:id="1406"/>
    </w:p>
    <w:p w:rsidR="00722412" w:rsidRDefault="00722412" w:rsidP="00722412">
      <w:pPr>
        <w:pStyle w:val="KeepWithNext"/>
        <w:rPr>
          <w:rtl/>
          <w:lang w:eastAsia="he-IL"/>
        </w:rPr>
      </w:pPr>
    </w:p>
    <w:p w:rsidR="00722412" w:rsidRDefault="00722412" w:rsidP="00722412">
      <w:pPr>
        <w:rPr>
          <w:rtl/>
          <w:lang w:eastAsia="he-IL"/>
        </w:rPr>
      </w:pPr>
      <w:bookmarkStart w:id="1407" w:name="_ETM_Q1_1470409"/>
      <w:bookmarkStart w:id="1408" w:name="_ETM_Q1_1470423"/>
      <w:bookmarkEnd w:id="1407"/>
      <w:bookmarkEnd w:id="1408"/>
      <w:r>
        <w:rPr>
          <w:rFonts w:hint="cs"/>
          <w:rtl/>
          <w:lang w:eastAsia="he-IL"/>
        </w:rPr>
        <w:t xml:space="preserve">חבר הכנסת מקלב, בעניין הזה אני מסכים לגמרי עם יושבת </w:t>
      </w:r>
      <w:bookmarkStart w:id="1409" w:name="_ETM_Q1_1477694"/>
      <w:bookmarkEnd w:id="1409"/>
      <w:r>
        <w:rPr>
          <w:rFonts w:hint="cs"/>
          <w:rtl/>
          <w:lang w:eastAsia="he-IL"/>
        </w:rPr>
        <w:t xml:space="preserve">הראש, אם קיים חשש שלא הובנת נכון תבהיר </w:t>
      </w:r>
      <w:bookmarkStart w:id="1410" w:name="_ETM_Q1_1476981"/>
      <w:bookmarkEnd w:id="1410"/>
      <w:r>
        <w:rPr>
          <w:rFonts w:hint="cs"/>
          <w:rtl/>
          <w:lang w:eastAsia="he-IL"/>
        </w:rPr>
        <w:t xml:space="preserve">את זה. </w:t>
      </w:r>
    </w:p>
    <w:p w:rsidR="00722412" w:rsidRDefault="00722412" w:rsidP="00722412">
      <w:pPr>
        <w:rPr>
          <w:rtl/>
          <w:lang w:eastAsia="he-IL"/>
        </w:rPr>
      </w:pPr>
      <w:bookmarkStart w:id="1411" w:name="_ETM_Q1_1477044"/>
      <w:bookmarkStart w:id="1412" w:name="_ETM_Q1_1477103"/>
      <w:bookmarkEnd w:id="1411"/>
      <w:bookmarkEnd w:id="1412"/>
    </w:p>
    <w:p w:rsidR="00722412" w:rsidRDefault="00722412" w:rsidP="00722412">
      <w:pPr>
        <w:pStyle w:val="a4"/>
        <w:keepNext/>
        <w:rPr>
          <w:rtl/>
        </w:rPr>
      </w:pPr>
      <w:bookmarkStart w:id="1413" w:name="ET_speaker_6166_200"/>
      <w:r w:rsidRPr="00722412">
        <w:rPr>
          <w:rStyle w:val="TagStyle"/>
          <w:rtl/>
        </w:rPr>
        <w:t xml:space="preserve"> &lt;&lt; דובר &gt;&gt; </w:t>
      </w:r>
      <w:r>
        <w:rPr>
          <w:rtl/>
        </w:rPr>
        <w:t>אורי מקלב (יהדות התורה):</w:t>
      </w:r>
      <w:r w:rsidRPr="00722412">
        <w:rPr>
          <w:rStyle w:val="TagStyle"/>
          <w:rtl/>
        </w:rPr>
        <w:t xml:space="preserve"> &lt;&lt; דובר &gt;&gt;</w:t>
      </w:r>
      <w:r w:rsidR="00DF053A">
        <w:rPr>
          <w:rtl/>
        </w:rPr>
        <w:t xml:space="preserve"> </w:t>
      </w:r>
      <w:r>
        <w:rPr>
          <w:rtl/>
        </w:rPr>
        <w:t xml:space="preserve"> </w:t>
      </w:r>
      <w:bookmarkEnd w:id="1413"/>
    </w:p>
    <w:p w:rsidR="00722412" w:rsidRDefault="00722412" w:rsidP="00722412">
      <w:pPr>
        <w:pStyle w:val="KeepWithNext"/>
        <w:rPr>
          <w:rtl/>
          <w:lang w:eastAsia="he-IL"/>
        </w:rPr>
      </w:pPr>
    </w:p>
    <w:p w:rsidR="00722412" w:rsidRDefault="00722412" w:rsidP="00722412">
      <w:pPr>
        <w:rPr>
          <w:rtl/>
          <w:lang w:eastAsia="he-IL"/>
        </w:rPr>
      </w:pPr>
      <w:bookmarkStart w:id="1414" w:name="_ETM_Q1_1479523"/>
      <w:bookmarkStart w:id="1415" w:name="_ETM_Q1_1479550"/>
      <w:bookmarkEnd w:id="1414"/>
      <w:bookmarkEnd w:id="1415"/>
      <w:r>
        <w:rPr>
          <w:rFonts w:hint="cs"/>
          <w:rtl/>
          <w:lang w:eastAsia="he-IL"/>
        </w:rPr>
        <w:t xml:space="preserve">אני מבהיר את זה. </w:t>
      </w:r>
    </w:p>
    <w:p w:rsidR="00722412" w:rsidRDefault="00722412" w:rsidP="00722412">
      <w:pPr>
        <w:rPr>
          <w:rtl/>
          <w:lang w:eastAsia="he-IL"/>
        </w:rPr>
      </w:pPr>
      <w:bookmarkStart w:id="1416" w:name="_ETM_Q1_1481500"/>
      <w:bookmarkStart w:id="1417" w:name="_ETM_Q1_1481577"/>
      <w:bookmarkStart w:id="1418" w:name="_ETM_Q1_1477674"/>
      <w:bookmarkEnd w:id="1416"/>
      <w:bookmarkEnd w:id="1417"/>
      <w:bookmarkEnd w:id="1418"/>
    </w:p>
    <w:p w:rsidR="00722412" w:rsidRDefault="00722412" w:rsidP="00722412">
      <w:pPr>
        <w:pStyle w:val="af6"/>
        <w:keepNext/>
        <w:rPr>
          <w:rtl/>
        </w:rPr>
      </w:pPr>
      <w:bookmarkStart w:id="1419" w:name="ET_yor_5142_201"/>
      <w:r w:rsidRPr="00722412">
        <w:rPr>
          <w:rStyle w:val="TagStyle"/>
          <w:rtl/>
        </w:rPr>
        <w:t xml:space="preserve"> &lt;&lt; יור &gt;&gt; </w:t>
      </w:r>
      <w:r>
        <w:rPr>
          <w:rtl/>
        </w:rPr>
        <w:t>היו"ר יוליה מלינובסקי:</w:t>
      </w:r>
      <w:r w:rsidRPr="00722412">
        <w:rPr>
          <w:rStyle w:val="TagStyle"/>
          <w:rtl/>
        </w:rPr>
        <w:t xml:space="preserve"> &lt;&lt; יור &gt;&gt;</w:t>
      </w:r>
      <w:r w:rsidR="00DF053A">
        <w:rPr>
          <w:rtl/>
        </w:rPr>
        <w:t xml:space="preserve"> </w:t>
      </w:r>
      <w:r>
        <w:rPr>
          <w:rtl/>
        </w:rPr>
        <w:t xml:space="preserve"> </w:t>
      </w:r>
      <w:bookmarkEnd w:id="1419"/>
    </w:p>
    <w:p w:rsidR="00722412" w:rsidRDefault="00722412" w:rsidP="00722412">
      <w:pPr>
        <w:pStyle w:val="KeepWithNext"/>
        <w:rPr>
          <w:rtl/>
          <w:lang w:eastAsia="he-IL"/>
        </w:rPr>
      </w:pPr>
    </w:p>
    <w:p w:rsidR="00722412" w:rsidRDefault="00722412" w:rsidP="00722412">
      <w:pPr>
        <w:rPr>
          <w:rtl/>
          <w:lang w:eastAsia="he-IL"/>
        </w:rPr>
      </w:pPr>
      <w:bookmarkStart w:id="1420" w:name="_ETM_Q1_1478001"/>
      <w:bookmarkStart w:id="1421" w:name="_ETM_Q1_1478017"/>
      <w:bookmarkEnd w:id="1420"/>
      <w:bookmarkEnd w:id="1421"/>
      <w:r>
        <w:rPr>
          <w:rFonts w:hint="cs"/>
          <w:rtl/>
          <w:lang w:eastAsia="he-IL"/>
        </w:rPr>
        <w:t xml:space="preserve">חבר הכנסת מקלב, </w:t>
      </w:r>
      <w:bookmarkStart w:id="1422" w:name="_ETM_Q1_1481874"/>
      <w:bookmarkEnd w:id="1422"/>
      <w:r>
        <w:rPr>
          <w:rFonts w:hint="cs"/>
          <w:rtl/>
          <w:lang w:eastAsia="he-IL"/>
        </w:rPr>
        <w:t xml:space="preserve">תודה. </w:t>
      </w:r>
    </w:p>
    <w:p w:rsidR="00722412" w:rsidRDefault="00722412" w:rsidP="00722412">
      <w:pPr>
        <w:rPr>
          <w:rtl/>
          <w:lang w:eastAsia="he-IL"/>
        </w:rPr>
      </w:pPr>
      <w:bookmarkStart w:id="1423" w:name="_ETM_Q1_1479084"/>
      <w:bookmarkStart w:id="1424" w:name="_ETM_Q1_1479147"/>
      <w:bookmarkStart w:id="1425" w:name="_ETM_Q1_1479772"/>
      <w:bookmarkEnd w:id="1423"/>
      <w:bookmarkEnd w:id="1424"/>
      <w:bookmarkEnd w:id="1425"/>
    </w:p>
    <w:p w:rsidR="00722412" w:rsidRDefault="00722412" w:rsidP="00722412">
      <w:pPr>
        <w:pStyle w:val="a4"/>
        <w:keepNext/>
        <w:rPr>
          <w:rtl/>
        </w:rPr>
      </w:pPr>
      <w:bookmarkStart w:id="1426" w:name="ET_speaker_6166_202"/>
      <w:r w:rsidRPr="00722412">
        <w:rPr>
          <w:rStyle w:val="TagStyle"/>
          <w:rtl/>
        </w:rPr>
        <w:t xml:space="preserve"> &lt;&lt; דובר &gt;&gt; </w:t>
      </w:r>
      <w:r>
        <w:rPr>
          <w:rtl/>
        </w:rPr>
        <w:t>אורי מקלב (יהדות התורה):</w:t>
      </w:r>
      <w:r w:rsidRPr="00722412">
        <w:rPr>
          <w:rStyle w:val="TagStyle"/>
          <w:rtl/>
        </w:rPr>
        <w:t xml:space="preserve"> &lt;&lt; דובר &gt;&gt;</w:t>
      </w:r>
      <w:r w:rsidR="00DF053A">
        <w:rPr>
          <w:rtl/>
        </w:rPr>
        <w:t xml:space="preserve"> </w:t>
      </w:r>
      <w:r>
        <w:rPr>
          <w:rtl/>
        </w:rPr>
        <w:t xml:space="preserve"> </w:t>
      </w:r>
      <w:bookmarkEnd w:id="1426"/>
    </w:p>
    <w:p w:rsidR="00722412" w:rsidRDefault="00722412" w:rsidP="00722412">
      <w:pPr>
        <w:pStyle w:val="KeepWithNext"/>
        <w:rPr>
          <w:rtl/>
          <w:lang w:eastAsia="he-IL"/>
        </w:rPr>
      </w:pPr>
    </w:p>
    <w:p w:rsidR="00722412" w:rsidRDefault="00722412" w:rsidP="00722412">
      <w:pPr>
        <w:rPr>
          <w:rtl/>
          <w:lang w:eastAsia="he-IL"/>
        </w:rPr>
      </w:pPr>
      <w:bookmarkStart w:id="1427" w:name="_ETM_Q1_1480088"/>
      <w:bookmarkStart w:id="1428" w:name="_ETM_Q1_1480107"/>
      <w:bookmarkEnd w:id="1427"/>
      <w:bookmarkEnd w:id="1428"/>
      <w:r>
        <w:rPr>
          <w:rFonts w:hint="cs"/>
          <w:rtl/>
          <w:lang w:eastAsia="he-IL"/>
        </w:rPr>
        <w:t xml:space="preserve">אני מסיים בדבר אחרון. אני חושב, </w:t>
      </w:r>
      <w:bookmarkStart w:id="1429" w:name="_ETM_Q1_1486520"/>
      <w:bookmarkEnd w:id="1429"/>
      <w:r>
        <w:rPr>
          <w:rFonts w:hint="cs"/>
          <w:rtl/>
          <w:lang w:eastAsia="he-IL"/>
        </w:rPr>
        <w:t xml:space="preserve">כמו שאת דיברת, שאת רוצה להביא אנשים שיוכלו לדבר. יש </w:t>
      </w:r>
      <w:bookmarkStart w:id="1430" w:name="_ETM_Q1_1487922"/>
      <w:bookmarkEnd w:id="1430"/>
      <w:r>
        <w:rPr>
          <w:rFonts w:hint="cs"/>
          <w:rtl/>
          <w:lang w:eastAsia="he-IL"/>
        </w:rPr>
        <w:t xml:space="preserve">גוף אחד בתוך כל הרפורמה הזאת שאנחנו לא שמענו אותו </w:t>
      </w:r>
      <w:bookmarkStart w:id="1431" w:name="_ETM_Q1_1489964"/>
      <w:bookmarkEnd w:id="1431"/>
      <w:r>
        <w:rPr>
          <w:rFonts w:hint="cs"/>
          <w:rtl/>
          <w:lang w:eastAsia="he-IL"/>
        </w:rPr>
        <w:t xml:space="preserve">ואני לא שמעתי שאנחנו מקצים זמן לדבר איתו, זה משגיחי </w:t>
      </w:r>
      <w:bookmarkStart w:id="1432" w:name="_ETM_Q1_1491640"/>
      <w:bookmarkEnd w:id="1432"/>
      <w:r>
        <w:rPr>
          <w:rFonts w:hint="cs"/>
          <w:rtl/>
          <w:lang w:eastAsia="he-IL"/>
        </w:rPr>
        <w:t xml:space="preserve">הכשרות, המפקחים, להביא אותם, להקצות זמן, אלה אנשים שמאבדים </w:t>
      </w:r>
      <w:bookmarkStart w:id="1433" w:name="_ETM_Q1_1496922"/>
      <w:bookmarkEnd w:id="1433"/>
      <w:r>
        <w:rPr>
          <w:rFonts w:hint="cs"/>
          <w:rtl/>
          <w:lang w:eastAsia="he-IL"/>
        </w:rPr>
        <w:t>את הפרנסה.</w:t>
      </w:r>
      <w:bookmarkStart w:id="1434" w:name="_ETM_Q1_1501897"/>
      <w:bookmarkEnd w:id="1434"/>
      <w:r>
        <w:rPr>
          <w:rFonts w:hint="cs"/>
          <w:rtl/>
          <w:lang w:eastAsia="he-IL"/>
        </w:rPr>
        <w:t xml:space="preserve"> ניתן להם את השעה, שיוכלו לבוא ל - </w:t>
      </w:r>
      <w:bookmarkStart w:id="1435" w:name="_ETM_Q1_1505694"/>
      <w:bookmarkEnd w:id="1435"/>
      <w:r>
        <w:rPr>
          <w:rFonts w:hint="cs"/>
          <w:rtl/>
          <w:lang w:eastAsia="he-IL"/>
        </w:rPr>
        <w:t>- -</w:t>
      </w:r>
    </w:p>
    <w:p w:rsidR="00722412" w:rsidRDefault="00722412" w:rsidP="00722412">
      <w:pPr>
        <w:rPr>
          <w:rtl/>
          <w:lang w:eastAsia="he-IL"/>
        </w:rPr>
      </w:pPr>
      <w:bookmarkStart w:id="1436" w:name="_ETM_Q1_1506182"/>
      <w:bookmarkStart w:id="1437" w:name="_ETM_Q1_1506253"/>
      <w:bookmarkStart w:id="1438" w:name="_ETM_Q1_1503384"/>
      <w:bookmarkEnd w:id="1436"/>
      <w:bookmarkEnd w:id="1437"/>
      <w:bookmarkEnd w:id="1438"/>
    </w:p>
    <w:p w:rsidR="00722412" w:rsidRDefault="00722412" w:rsidP="00722412">
      <w:pPr>
        <w:pStyle w:val="af6"/>
        <w:keepNext/>
        <w:rPr>
          <w:rtl/>
        </w:rPr>
      </w:pPr>
      <w:bookmarkStart w:id="1439" w:name="ET_yor_5142_203"/>
      <w:r w:rsidRPr="00722412">
        <w:rPr>
          <w:rStyle w:val="TagStyle"/>
          <w:rtl/>
        </w:rPr>
        <w:t xml:space="preserve"> &lt;&lt; יור &gt;&gt; </w:t>
      </w:r>
      <w:r>
        <w:rPr>
          <w:rtl/>
        </w:rPr>
        <w:t>היו"ר יוליה מלינובסקי:</w:t>
      </w:r>
      <w:r w:rsidRPr="00722412">
        <w:rPr>
          <w:rStyle w:val="TagStyle"/>
          <w:rtl/>
        </w:rPr>
        <w:t xml:space="preserve"> &lt;&lt; יור &gt;&gt;</w:t>
      </w:r>
      <w:r w:rsidR="00DF053A">
        <w:rPr>
          <w:rtl/>
        </w:rPr>
        <w:t xml:space="preserve"> </w:t>
      </w:r>
      <w:r>
        <w:rPr>
          <w:rtl/>
        </w:rPr>
        <w:t xml:space="preserve"> </w:t>
      </w:r>
      <w:bookmarkEnd w:id="1439"/>
    </w:p>
    <w:p w:rsidR="00722412" w:rsidRDefault="00722412" w:rsidP="00722412">
      <w:pPr>
        <w:pStyle w:val="KeepWithNext"/>
        <w:rPr>
          <w:rtl/>
          <w:lang w:eastAsia="he-IL"/>
        </w:rPr>
      </w:pPr>
    </w:p>
    <w:p w:rsidR="00722412" w:rsidRDefault="00722412" w:rsidP="00722412">
      <w:pPr>
        <w:rPr>
          <w:rtl/>
          <w:lang w:eastAsia="he-IL"/>
        </w:rPr>
      </w:pPr>
      <w:bookmarkStart w:id="1440" w:name="_ETM_Q1_1503681"/>
      <w:bookmarkStart w:id="1441" w:name="_ETM_Q1_1503697"/>
      <w:bookmarkEnd w:id="1440"/>
      <w:bookmarkEnd w:id="1441"/>
      <w:r>
        <w:rPr>
          <w:rFonts w:hint="cs"/>
          <w:rtl/>
          <w:lang w:eastAsia="he-IL"/>
        </w:rPr>
        <w:t xml:space="preserve">יום שלישי, בבקשה. אגב, יש לי פה ברשימה </w:t>
      </w:r>
      <w:bookmarkStart w:id="1442" w:name="_ETM_Q1_1508920"/>
      <w:bookmarkEnd w:id="1442"/>
      <w:r>
        <w:rPr>
          <w:rtl/>
          <w:lang w:eastAsia="he-IL"/>
        </w:rPr>
        <w:t>–</w:t>
      </w:r>
      <w:r>
        <w:rPr>
          <w:rFonts w:hint="cs"/>
          <w:rtl/>
          <w:lang w:eastAsia="he-IL"/>
        </w:rPr>
        <w:t xml:space="preserve"> רגע, דקה, קודם כל בדיון הראשון - -</w:t>
      </w:r>
      <w:bookmarkStart w:id="1443" w:name="_ETM_Q1_1514673"/>
      <w:bookmarkEnd w:id="1443"/>
      <w:r>
        <w:rPr>
          <w:rFonts w:hint="cs"/>
          <w:rtl/>
          <w:lang w:eastAsia="he-IL"/>
        </w:rPr>
        <w:t xml:space="preserve"> -</w:t>
      </w:r>
    </w:p>
    <w:p w:rsidR="00722412" w:rsidRDefault="00722412" w:rsidP="00722412">
      <w:pPr>
        <w:rPr>
          <w:rtl/>
          <w:lang w:eastAsia="he-IL"/>
        </w:rPr>
      </w:pPr>
      <w:bookmarkStart w:id="1444" w:name="_ETM_Q1_1515080"/>
      <w:bookmarkStart w:id="1445" w:name="_ETM_Q1_1515147"/>
      <w:bookmarkEnd w:id="1444"/>
      <w:bookmarkEnd w:id="1445"/>
    </w:p>
    <w:p w:rsidR="00722412" w:rsidRDefault="00722412" w:rsidP="00722412">
      <w:pPr>
        <w:pStyle w:val="a4"/>
        <w:keepNext/>
        <w:rPr>
          <w:rtl/>
        </w:rPr>
      </w:pPr>
      <w:bookmarkStart w:id="1446" w:name="ET_speaker_6166_204"/>
      <w:r w:rsidRPr="00722412">
        <w:rPr>
          <w:rStyle w:val="TagStyle"/>
          <w:rtl/>
        </w:rPr>
        <w:t xml:space="preserve"> &lt;&lt; דובר &gt;&gt; </w:t>
      </w:r>
      <w:r>
        <w:rPr>
          <w:rtl/>
        </w:rPr>
        <w:t>אורי מקלב (יהדות התורה):</w:t>
      </w:r>
      <w:r w:rsidRPr="00722412">
        <w:rPr>
          <w:rStyle w:val="TagStyle"/>
          <w:rtl/>
        </w:rPr>
        <w:t xml:space="preserve"> &lt;&lt; דובר &gt;&gt;</w:t>
      </w:r>
      <w:r w:rsidR="00DF053A">
        <w:rPr>
          <w:rtl/>
        </w:rPr>
        <w:t xml:space="preserve"> </w:t>
      </w:r>
      <w:r>
        <w:rPr>
          <w:rtl/>
        </w:rPr>
        <w:t xml:space="preserve"> </w:t>
      </w:r>
      <w:bookmarkEnd w:id="1446"/>
    </w:p>
    <w:p w:rsidR="00722412" w:rsidRDefault="00722412" w:rsidP="00722412">
      <w:pPr>
        <w:pStyle w:val="KeepWithNext"/>
        <w:rPr>
          <w:rtl/>
          <w:lang w:eastAsia="he-IL"/>
        </w:rPr>
      </w:pPr>
    </w:p>
    <w:p w:rsidR="00722412" w:rsidRDefault="00722412" w:rsidP="00722412">
      <w:pPr>
        <w:rPr>
          <w:rtl/>
          <w:lang w:eastAsia="he-IL"/>
        </w:rPr>
      </w:pPr>
      <w:bookmarkStart w:id="1447" w:name="_ETM_Q1_1511441"/>
      <w:bookmarkStart w:id="1448" w:name="_ETM_Q1_1511467"/>
      <w:bookmarkEnd w:id="1447"/>
      <w:bookmarkEnd w:id="1448"/>
      <w:r>
        <w:rPr>
          <w:rFonts w:hint="cs"/>
          <w:rtl/>
          <w:lang w:eastAsia="he-IL"/>
        </w:rPr>
        <w:t xml:space="preserve">אז בואי נזמין אותם, הם חוששים, אף אחד לא - </w:t>
      </w:r>
      <w:bookmarkStart w:id="1449" w:name="_ETM_Q1_1512334"/>
      <w:bookmarkEnd w:id="1449"/>
      <w:r>
        <w:rPr>
          <w:rFonts w:hint="cs"/>
          <w:rtl/>
          <w:lang w:eastAsia="he-IL"/>
        </w:rPr>
        <w:t>- -</w:t>
      </w:r>
      <w:bookmarkStart w:id="1450" w:name="_ETM_Q1_1512830"/>
      <w:bookmarkEnd w:id="1450"/>
    </w:p>
    <w:p w:rsidR="00722412" w:rsidRDefault="00722412" w:rsidP="00722412">
      <w:pPr>
        <w:rPr>
          <w:rtl/>
          <w:lang w:eastAsia="he-IL"/>
        </w:rPr>
      </w:pPr>
      <w:bookmarkStart w:id="1451" w:name="_ETM_Q1_1512891"/>
      <w:bookmarkEnd w:id="1451"/>
    </w:p>
    <w:p w:rsidR="00722412" w:rsidRDefault="00722412" w:rsidP="00722412">
      <w:pPr>
        <w:pStyle w:val="af6"/>
        <w:keepNext/>
        <w:rPr>
          <w:rtl/>
        </w:rPr>
      </w:pPr>
      <w:bookmarkStart w:id="1452" w:name="ET_yor_5142_205"/>
      <w:r w:rsidRPr="00722412">
        <w:rPr>
          <w:rStyle w:val="TagStyle"/>
          <w:rtl/>
        </w:rPr>
        <w:t xml:space="preserve"> &lt;&lt; יור &gt;&gt; </w:t>
      </w:r>
      <w:r>
        <w:rPr>
          <w:rtl/>
        </w:rPr>
        <w:t>היו"ר יוליה מלינובסקי:</w:t>
      </w:r>
      <w:r w:rsidRPr="00722412">
        <w:rPr>
          <w:rStyle w:val="TagStyle"/>
          <w:rtl/>
        </w:rPr>
        <w:t xml:space="preserve"> &lt;&lt; יור &gt;&gt;</w:t>
      </w:r>
      <w:r w:rsidR="00DF053A">
        <w:rPr>
          <w:rtl/>
        </w:rPr>
        <w:t xml:space="preserve"> </w:t>
      </w:r>
      <w:r>
        <w:rPr>
          <w:rtl/>
        </w:rPr>
        <w:t xml:space="preserve"> </w:t>
      </w:r>
      <w:bookmarkEnd w:id="1452"/>
    </w:p>
    <w:p w:rsidR="00722412" w:rsidRDefault="00722412" w:rsidP="00722412">
      <w:pPr>
        <w:pStyle w:val="KeepWithNext"/>
        <w:rPr>
          <w:rtl/>
          <w:lang w:eastAsia="he-IL"/>
        </w:rPr>
      </w:pPr>
    </w:p>
    <w:p w:rsidR="00722412" w:rsidRDefault="00722412" w:rsidP="00722412">
      <w:pPr>
        <w:rPr>
          <w:rtl/>
          <w:lang w:eastAsia="he-IL"/>
        </w:rPr>
      </w:pPr>
      <w:bookmarkStart w:id="1453" w:name="_ETM_Q1_1514091"/>
      <w:bookmarkStart w:id="1454" w:name="_ETM_Q1_1514106"/>
      <w:bookmarkEnd w:id="1453"/>
      <w:bookmarkEnd w:id="1454"/>
      <w:r>
        <w:rPr>
          <w:rFonts w:hint="cs"/>
          <w:rtl/>
          <w:lang w:eastAsia="he-IL"/>
        </w:rPr>
        <w:t xml:space="preserve">נציגי ההסתדרות היו. </w:t>
      </w:r>
    </w:p>
    <w:p w:rsidR="00722412" w:rsidRDefault="00722412" w:rsidP="00722412">
      <w:pPr>
        <w:rPr>
          <w:rtl/>
          <w:lang w:eastAsia="he-IL"/>
        </w:rPr>
      </w:pPr>
      <w:bookmarkStart w:id="1455" w:name="_ETM_Q1_1518710"/>
      <w:bookmarkStart w:id="1456" w:name="_ETM_Q1_1518766"/>
      <w:bookmarkEnd w:id="1455"/>
      <w:bookmarkEnd w:id="1456"/>
    </w:p>
    <w:p w:rsidR="00722412" w:rsidRDefault="00722412" w:rsidP="00722412">
      <w:pPr>
        <w:pStyle w:val="a4"/>
        <w:keepNext/>
        <w:rPr>
          <w:rtl/>
        </w:rPr>
      </w:pPr>
      <w:bookmarkStart w:id="1457" w:name="ET_speaker_5797_206"/>
      <w:r w:rsidRPr="00722412">
        <w:rPr>
          <w:rStyle w:val="TagStyle"/>
          <w:rtl/>
        </w:rPr>
        <w:t xml:space="preserve"> &lt;&lt; דובר &gt;&gt; </w:t>
      </w:r>
      <w:r>
        <w:rPr>
          <w:rtl/>
        </w:rPr>
        <w:t>יצחק פינדרוס (יהדות התורה):</w:t>
      </w:r>
      <w:r w:rsidRPr="00722412">
        <w:rPr>
          <w:rStyle w:val="TagStyle"/>
          <w:rtl/>
        </w:rPr>
        <w:t xml:space="preserve"> &lt;&lt; דובר &gt;&gt;</w:t>
      </w:r>
      <w:r w:rsidR="00DF053A">
        <w:rPr>
          <w:rtl/>
        </w:rPr>
        <w:t xml:space="preserve"> </w:t>
      </w:r>
      <w:r>
        <w:rPr>
          <w:rtl/>
        </w:rPr>
        <w:t xml:space="preserve"> </w:t>
      </w:r>
      <w:bookmarkEnd w:id="1457"/>
    </w:p>
    <w:p w:rsidR="00722412" w:rsidRDefault="00722412" w:rsidP="00722412">
      <w:pPr>
        <w:pStyle w:val="KeepWithNext"/>
        <w:rPr>
          <w:rtl/>
          <w:lang w:eastAsia="he-IL"/>
        </w:rPr>
      </w:pPr>
    </w:p>
    <w:p w:rsidR="00722412" w:rsidRDefault="00722412" w:rsidP="00722412">
      <w:pPr>
        <w:rPr>
          <w:rtl/>
          <w:lang w:eastAsia="he-IL"/>
        </w:rPr>
      </w:pPr>
      <w:bookmarkStart w:id="1458" w:name="_ETM_Q1_1517090"/>
      <w:bookmarkStart w:id="1459" w:name="_ETM_Q1_1517106"/>
      <w:bookmarkEnd w:id="1458"/>
      <w:bookmarkEnd w:id="1459"/>
      <w:r>
        <w:rPr>
          <w:rFonts w:hint="cs"/>
          <w:rtl/>
          <w:lang w:eastAsia="he-IL"/>
        </w:rPr>
        <w:t xml:space="preserve">נציגי ההסתדרות, את הורדת אותם. </w:t>
      </w:r>
    </w:p>
    <w:p w:rsidR="00722412" w:rsidRDefault="00722412" w:rsidP="00722412">
      <w:pPr>
        <w:rPr>
          <w:rtl/>
          <w:lang w:eastAsia="he-IL"/>
        </w:rPr>
      </w:pPr>
      <w:bookmarkStart w:id="1460" w:name="_ETM_Q1_1515524"/>
      <w:bookmarkStart w:id="1461" w:name="_ETM_Q1_1515584"/>
      <w:bookmarkStart w:id="1462" w:name="_ETM_Q1_1516812"/>
      <w:bookmarkEnd w:id="1460"/>
      <w:bookmarkEnd w:id="1461"/>
      <w:bookmarkEnd w:id="1462"/>
    </w:p>
    <w:p w:rsidR="00722412" w:rsidRDefault="00722412" w:rsidP="00722412">
      <w:pPr>
        <w:pStyle w:val="af6"/>
        <w:keepNext/>
        <w:rPr>
          <w:rtl/>
        </w:rPr>
      </w:pPr>
      <w:bookmarkStart w:id="1463" w:name="ET_yor_5142_207"/>
      <w:r w:rsidRPr="00722412">
        <w:rPr>
          <w:rStyle w:val="TagStyle"/>
          <w:rtl/>
        </w:rPr>
        <w:t xml:space="preserve"> &lt;&lt; יור &gt;&gt; </w:t>
      </w:r>
      <w:r>
        <w:rPr>
          <w:rtl/>
        </w:rPr>
        <w:t>היו"ר יוליה מלינובסקי:</w:t>
      </w:r>
      <w:r w:rsidRPr="00722412">
        <w:rPr>
          <w:rStyle w:val="TagStyle"/>
          <w:rtl/>
        </w:rPr>
        <w:t xml:space="preserve"> &lt;&lt; יור &gt;&gt;</w:t>
      </w:r>
      <w:r w:rsidR="00DF053A">
        <w:rPr>
          <w:rtl/>
        </w:rPr>
        <w:t xml:space="preserve"> </w:t>
      </w:r>
      <w:r>
        <w:rPr>
          <w:rtl/>
        </w:rPr>
        <w:t xml:space="preserve"> </w:t>
      </w:r>
      <w:bookmarkEnd w:id="1463"/>
    </w:p>
    <w:p w:rsidR="00722412" w:rsidRDefault="00722412" w:rsidP="00722412">
      <w:pPr>
        <w:pStyle w:val="KeepWithNext"/>
        <w:rPr>
          <w:rtl/>
          <w:lang w:eastAsia="he-IL"/>
        </w:rPr>
      </w:pPr>
    </w:p>
    <w:p w:rsidR="00722412" w:rsidRDefault="00722412" w:rsidP="00722412">
      <w:pPr>
        <w:rPr>
          <w:rtl/>
          <w:lang w:eastAsia="he-IL"/>
        </w:rPr>
      </w:pPr>
      <w:bookmarkStart w:id="1464" w:name="_ETM_Q1_1517146"/>
      <w:bookmarkStart w:id="1465" w:name="_ETM_Q1_1517161"/>
      <w:bookmarkEnd w:id="1464"/>
      <w:bookmarkEnd w:id="1465"/>
      <w:r>
        <w:rPr>
          <w:rFonts w:hint="cs"/>
          <w:rtl/>
          <w:lang w:eastAsia="he-IL"/>
        </w:rPr>
        <w:t xml:space="preserve">דקה, </w:t>
      </w:r>
      <w:bookmarkStart w:id="1466" w:name="_ETM_Q1_1517756"/>
      <w:bookmarkEnd w:id="1466"/>
      <w:r>
        <w:rPr>
          <w:rFonts w:hint="cs"/>
          <w:rtl/>
          <w:lang w:eastAsia="he-IL"/>
        </w:rPr>
        <w:t>דקה.</w:t>
      </w:r>
    </w:p>
    <w:p w:rsidR="00722412" w:rsidRDefault="00722412" w:rsidP="00722412">
      <w:pPr>
        <w:rPr>
          <w:rtl/>
          <w:lang w:eastAsia="he-IL"/>
        </w:rPr>
      </w:pPr>
      <w:bookmarkStart w:id="1467" w:name="_ETM_Q1_1518476"/>
      <w:bookmarkStart w:id="1468" w:name="_ETM_Q1_1518534"/>
      <w:bookmarkEnd w:id="1467"/>
      <w:bookmarkEnd w:id="1468"/>
    </w:p>
    <w:p w:rsidR="00722412" w:rsidRDefault="00722412" w:rsidP="00722412">
      <w:pPr>
        <w:pStyle w:val="a4"/>
        <w:keepNext/>
        <w:rPr>
          <w:rtl/>
        </w:rPr>
      </w:pPr>
      <w:bookmarkStart w:id="1469" w:name="ET_speaker_5797_208"/>
      <w:r w:rsidRPr="00722412">
        <w:rPr>
          <w:rStyle w:val="TagStyle"/>
          <w:rtl/>
        </w:rPr>
        <w:t xml:space="preserve"> &lt;&lt; דובר &gt;&gt; </w:t>
      </w:r>
      <w:r>
        <w:rPr>
          <w:rtl/>
        </w:rPr>
        <w:t>יצחק פינדרוס (יהדות התורה):</w:t>
      </w:r>
      <w:r w:rsidRPr="00722412">
        <w:rPr>
          <w:rStyle w:val="TagStyle"/>
          <w:rtl/>
        </w:rPr>
        <w:t xml:space="preserve"> &lt;&lt; דובר &gt;&gt;</w:t>
      </w:r>
      <w:r w:rsidR="00DF053A">
        <w:rPr>
          <w:rtl/>
        </w:rPr>
        <w:t xml:space="preserve"> </w:t>
      </w:r>
      <w:r>
        <w:rPr>
          <w:rtl/>
        </w:rPr>
        <w:t xml:space="preserve"> </w:t>
      </w:r>
      <w:bookmarkEnd w:id="1469"/>
    </w:p>
    <w:p w:rsidR="00722412" w:rsidRDefault="00722412" w:rsidP="00722412">
      <w:pPr>
        <w:pStyle w:val="KeepWithNext"/>
        <w:rPr>
          <w:rtl/>
          <w:lang w:eastAsia="he-IL"/>
        </w:rPr>
      </w:pPr>
    </w:p>
    <w:p w:rsidR="00722412" w:rsidRDefault="00722412" w:rsidP="00722412">
      <w:pPr>
        <w:rPr>
          <w:rtl/>
          <w:lang w:eastAsia="he-IL"/>
        </w:rPr>
      </w:pPr>
      <w:bookmarkStart w:id="1470" w:name="_ETM_Q1_1520807"/>
      <w:bookmarkStart w:id="1471" w:name="_ETM_Q1_1520822"/>
      <w:bookmarkEnd w:id="1470"/>
      <w:bookmarkEnd w:id="1471"/>
      <w:r>
        <w:rPr>
          <w:rFonts w:hint="cs"/>
          <w:rtl/>
          <w:lang w:eastAsia="he-IL"/>
        </w:rPr>
        <w:t xml:space="preserve">בואי, לא נתת להם לדבר. </w:t>
      </w:r>
    </w:p>
    <w:p w:rsidR="00722412" w:rsidRDefault="00722412" w:rsidP="00722412">
      <w:pPr>
        <w:rPr>
          <w:rtl/>
          <w:lang w:eastAsia="he-IL"/>
        </w:rPr>
      </w:pPr>
      <w:bookmarkStart w:id="1472" w:name="_ETM_Q1_1519748"/>
      <w:bookmarkStart w:id="1473" w:name="_ETM_Q1_1519807"/>
      <w:bookmarkEnd w:id="1472"/>
      <w:bookmarkEnd w:id="1473"/>
    </w:p>
    <w:p w:rsidR="00722412" w:rsidRDefault="00722412" w:rsidP="00722412">
      <w:pPr>
        <w:pStyle w:val="af6"/>
        <w:keepNext/>
        <w:rPr>
          <w:rtl/>
        </w:rPr>
      </w:pPr>
      <w:bookmarkStart w:id="1474" w:name="ET_yor_5142_209"/>
      <w:r w:rsidRPr="00722412">
        <w:rPr>
          <w:rStyle w:val="TagStyle"/>
          <w:rtl/>
        </w:rPr>
        <w:t xml:space="preserve"> &lt;&lt; יור &gt;&gt; </w:t>
      </w:r>
      <w:r>
        <w:rPr>
          <w:rtl/>
        </w:rPr>
        <w:t>היו"ר יוליה מלינובסקי:</w:t>
      </w:r>
      <w:r w:rsidRPr="00722412">
        <w:rPr>
          <w:rStyle w:val="TagStyle"/>
          <w:rtl/>
        </w:rPr>
        <w:t xml:space="preserve"> &lt;&lt; יור &gt;&gt;</w:t>
      </w:r>
      <w:r w:rsidR="00DF053A">
        <w:rPr>
          <w:rtl/>
        </w:rPr>
        <w:t xml:space="preserve"> </w:t>
      </w:r>
      <w:r>
        <w:rPr>
          <w:rtl/>
        </w:rPr>
        <w:t xml:space="preserve"> </w:t>
      </w:r>
      <w:bookmarkEnd w:id="1474"/>
    </w:p>
    <w:p w:rsidR="00722412" w:rsidRDefault="00722412" w:rsidP="00722412">
      <w:pPr>
        <w:pStyle w:val="KeepWithNext"/>
        <w:rPr>
          <w:rtl/>
          <w:lang w:eastAsia="he-IL"/>
        </w:rPr>
      </w:pPr>
    </w:p>
    <w:p w:rsidR="00722412" w:rsidRDefault="00722412" w:rsidP="00722412">
      <w:pPr>
        <w:rPr>
          <w:rtl/>
          <w:lang w:eastAsia="he-IL"/>
        </w:rPr>
      </w:pPr>
      <w:bookmarkStart w:id="1475" w:name="_ETM_Q1_1522106"/>
      <w:bookmarkStart w:id="1476" w:name="_ETM_Q1_1522120"/>
      <w:bookmarkEnd w:id="1475"/>
      <w:bookmarkEnd w:id="1476"/>
      <w:r>
        <w:rPr>
          <w:rFonts w:hint="cs"/>
          <w:rtl/>
          <w:lang w:eastAsia="he-IL"/>
        </w:rPr>
        <w:t>גם עכשיו - - -</w:t>
      </w:r>
    </w:p>
    <w:p w:rsidR="00722412" w:rsidRDefault="00722412" w:rsidP="00722412">
      <w:pPr>
        <w:rPr>
          <w:rtl/>
          <w:lang w:eastAsia="he-IL"/>
        </w:rPr>
      </w:pPr>
      <w:bookmarkStart w:id="1477" w:name="_ETM_Q1_1524028"/>
      <w:bookmarkStart w:id="1478" w:name="_ETM_Q1_1524084"/>
      <w:bookmarkEnd w:id="1477"/>
      <w:bookmarkEnd w:id="1478"/>
    </w:p>
    <w:p w:rsidR="00722412" w:rsidRDefault="00722412" w:rsidP="00722412">
      <w:pPr>
        <w:pStyle w:val="a4"/>
        <w:keepNext/>
        <w:rPr>
          <w:rtl/>
        </w:rPr>
      </w:pPr>
      <w:bookmarkStart w:id="1479" w:name="ET_speaker_5797_210"/>
      <w:r w:rsidRPr="00722412">
        <w:rPr>
          <w:rStyle w:val="TagStyle"/>
          <w:rtl/>
        </w:rPr>
        <w:t xml:space="preserve"> &lt;&lt; דובר &gt;&gt; </w:t>
      </w:r>
      <w:r>
        <w:rPr>
          <w:rtl/>
        </w:rPr>
        <w:t>יצחק פינדרוס (יהדות התורה):</w:t>
      </w:r>
      <w:r w:rsidRPr="00722412">
        <w:rPr>
          <w:rStyle w:val="TagStyle"/>
          <w:rtl/>
        </w:rPr>
        <w:t xml:space="preserve"> &lt;&lt; דובר &gt;&gt;</w:t>
      </w:r>
      <w:r w:rsidR="00DF053A">
        <w:rPr>
          <w:rtl/>
        </w:rPr>
        <w:t xml:space="preserve"> </w:t>
      </w:r>
      <w:r>
        <w:rPr>
          <w:rtl/>
        </w:rPr>
        <w:t xml:space="preserve"> </w:t>
      </w:r>
      <w:bookmarkEnd w:id="1479"/>
    </w:p>
    <w:p w:rsidR="00722412" w:rsidRDefault="00722412" w:rsidP="00722412">
      <w:pPr>
        <w:pStyle w:val="KeepWithNext"/>
        <w:rPr>
          <w:rtl/>
          <w:lang w:eastAsia="he-IL"/>
        </w:rPr>
      </w:pPr>
    </w:p>
    <w:p w:rsidR="00722412" w:rsidRDefault="00722412" w:rsidP="00722412">
      <w:pPr>
        <w:rPr>
          <w:rtl/>
          <w:lang w:eastAsia="he-IL"/>
        </w:rPr>
      </w:pPr>
      <w:bookmarkStart w:id="1480" w:name="_ETM_Q1_1520245"/>
      <w:bookmarkStart w:id="1481" w:name="_ETM_Q1_1520281"/>
      <w:bookmarkEnd w:id="1480"/>
      <w:bookmarkEnd w:id="1481"/>
      <w:r>
        <w:rPr>
          <w:rFonts w:hint="cs"/>
          <w:rtl/>
          <w:lang w:eastAsia="he-IL"/>
        </w:rPr>
        <w:t xml:space="preserve">לא </w:t>
      </w:r>
      <w:bookmarkStart w:id="1482" w:name="_ETM_Q1_1520491"/>
      <w:bookmarkEnd w:id="1482"/>
      <w:r>
        <w:rPr>
          <w:rFonts w:hint="cs"/>
          <w:rtl/>
          <w:lang w:eastAsia="he-IL"/>
        </w:rPr>
        <w:t xml:space="preserve">נתת להם לדבר. אני מוכן להביא את ההקלטה חזרה. </w:t>
      </w:r>
    </w:p>
    <w:p w:rsidR="00722412" w:rsidRDefault="00722412" w:rsidP="00722412">
      <w:pPr>
        <w:rPr>
          <w:rtl/>
          <w:lang w:eastAsia="he-IL"/>
        </w:rPr>
      </w:pPr>
      <w:bookmarkStart w:id="1483" w:name="_ETM_Q1_1522712"/>
      <w:bookmarkStart w:id="1484" w:name="_ETM_Q1_1522775"/>
      <w:bookmarkEnd w:id="1483"/>
      <w:bookmarkEnd w:id="1484"/>
    </w:p>
    <w:p w:rsidR="00722412" w:rsidRDefault="00722412" w:rsidP="00722412">
      <w:pPr>
        <w:pStyle w:val="af6"/>
        <w:keepNext/>
        <w:rPr>
          <w:rtl/>
        </w:rPr>
      </w:pPr>
      <w:bookmarkStart w:id="1485" w:name="ET_yor_5142_211"/>
      <w:r w:rsidRPr="00722412">
        <w:rPr>
          <w:rStyle w:val="TagStyle"/>
          <w:rtl/>
        </w:rPr>
        <w:t xml:space="preserve"> &lt;&lt; יור &gt;&gt; </w:t>
      </w:r>
      <w:r>
        <w:rPr>
          <w:rtl/>
        </w:rPr>
        <w:t>היו"ר יוליה מלינובסקי:</w:t>
      </w:r>
      <w:r w:rsidRPr="00722412">
        <w:rPr>
          <w:rStyle w:val="TagStyle"/>
          <w:rtl/>
        </w:rPr>
        <w:t xml:space="preserve"> &lt;&lt; יור &gt;&gt;</w:t>
      </w:r>
      <w:r w:rsidR="00DF053A">
        <w:rPr>
          <w:rtl/>
        </w:rPr>
        <w:t xml:space="preserve"> </w:t>
      </w:r>
      <w:r>
        <w:rPr>
          <w:rtl/>
        </w:rPr>
        <w:t xml:space="preserve"> </w:t>
      </w:r>
      <w:bookmarkEnd w:id="1485"/>
    </w:p>
    <w:p w:rsidR="00722412" w:rsidRDefault="00722412" w:rsidP="00722412">
      <w:pPr>
        <w:pStyle w:val="KeepWithNext"/>
        <w:rPr>
          <w:rtl/>
          <w:lang w:eastAsia="he-IL"/>
        </w:rPr>
      </w:pPr>
    </w:p>
    <w:p w:rsidR="00722412" w:rsidRDefault="00722412" w:rsidP="00722412">
      <w:pPr>
        <w:rPr>
          <w:rtl/>
          <w:lang w:eastAsia="he-IL"/>
        </w:rPr>
      </w:pPr>
      <w:bookmarkStart w:id="1486" w:name="_ETM_Q1_1523921"/>
      <w:bookmarkStart w:id="1487" w:name="_ETM_Q1_1523938"/>
      <w:bookmarkEnd w:id="1486"/>
      <w:bookmarkEnd w:id="1487"/>
      <w:r>
        <w:rPr>
          <w:rFonts w:hint="cs"/>
          <w:rtl/>
          <w:lang w:eastAsia="he-IL"/>
        </w:rPr>
        <w:t xml:space="preserve">גם </w:t>
      </w:r>
      <w:bookmarkStart w:id="1488" w:name="_ETM_Q1_1524313"/>
      <w:bookmarkEnd w:id="1488"/>
      <w:r>
        <w:rPr>
          <w:rFonts w:hint="cs"/>
          <w:rtl/>
          <w:lang w:eastAsia="he-IL"/>
        </w:rPr>
        <w:t>עכשיו נציג ההסתדרות - - -</w:t>
      </w:r>
    </w:p>
    <w:p w:rsidR="00722412" w:rsidRDefault="00722412" w:rsidP="00722412">
      <w:pPr>
        <w:rPr>
          <w:rtl/>
          <w:lang w:eastAsia="he-IL"/>
        </w:rPr>
      </w:pPr>
      <w:bookmarkStart w:id="1489" w:name="_ETM_Q1_1527328"/>
      <w:bookmarkStart w:id="1490" w:name="_ETM_Q1_1527387"/>
      <w:bookmarkEnd w:id="1489"/>
      <w:bookmarkEnd w:id="1490"/>
    </w:p>
    <w:p w:rsidR="00722412" w:rsidRDefault="00722412" w:rsidP="00722412">
      <w:pPr>
        <w:pStyle w:val="a4"/>
        <w:keepNext/>
        <w:rPr>
          <w:rtl/>
        </w:rPr>
      </w:pPr>
      <w:bookmarkStart w:id="1491" w:name="ET_speaker_6166_212"/>
      <w:r w:rsidRPr="00722412">
        <w:rPr>
          <w:rStyle w:val="TagStyle"/>
          <w:rtl/>
        </w:rPr>
        <w:t xml:space="preserve"> &lt;&lt; דובר &gt;&gt; </w:t>
      </w:r>
      <w:r>
        <w:rPr>
          <w:rtl/>
        </w:rPr>
        <w:t>אורי מקלב (יהדות התורה):</w:t>
      </w:r>
      <w:r w:rsidRPr="00722412">
        <w:rPr>
          <w:rStyle w:val="TagStyle"/>
          <w:rtl/>
        </w:rPr>
        <w:t xml:space="preserve"> &lt;&lt; דובר &gt;&gt;</w:t>
      </w:r>
      <w:r w:rsidR="00DF053A">
        <w:rPr>
          <w:rtl/>
        </w:rPr>
        <w:t xml:space="preserve"> </w:t>
      </w:r>
      <w:r>
        <w:rPr>
          <w:rtl/>
        </w:rPr>
        <w:t xml:space="preserve"> </w:t>
      </w:r>
      <w:bookmarkEnd w:id="1491"/>
    </w:p>
    <w:p w:rsidR="00722412" w:rsidRDefault="00722412" w:rsidP="00722412">
      <w:pPr>
        <w:pStyle w:val="KeepWithNext"/>
        <w:rPr>
          <w:rtl/>
          <w:lang w:eastAsia="he-IL"/>
        </w:rPr>
      </w:pPr>
    </w:p>
    <w:p w:rsidR="00722412" w:rsidRPr="00722412" w:rsidRDefault="00722412" w:rsidP="00722412">
      <w:pPr>
        <w:rPr>
          <w:rtl/>
          <w:lang w:eastAsia="he-IL"/>
        </w:rPr>
      </w:pPr>
      <w:bookmarkStart w:id="1492" w:name="_ETM_Q1_1523577"/>
      <w:bookmarkStart w:id="1493" w:name="_ETM_Q1_1523592"/>
      <w:bookmarkEnd w:id="1492"/>
      <w:bookmarkEnd w:id="1493"/>
      <w:r>
        <w:rPr>
          <w:rFonts w:hint="cs"/>
          <w:rtl/>
          <w:lang w:eastAsia="he-IL"/>
        </w:rPr>
        <w:t xml:space="preserve">רק על זכויות העובדים, מה שלא קשור </w:t>
      </w:r>
      <w:bookmarkStart w:id="1494" w:name="_ETM_Q1_1523930"/>
      <w:bookmarkEnd w:id="1494"/>
      <w:r>
        <w:rPr>
          <w:rFonts w:hint="cs"/>
          <w:rtl/>
          <w:lang w:eastAsia="he-IL"/>
        </w:rPr>
        <w:t xml:space="preserve">לחוק. </w:t>
      </w:r>
    </w:p>
    <w:p w:rsidR="00722412" w:rsidRDefault="00722412" w:rsidP="00722412">
      <w:pPr>
        <w:rPr>
          <w:rtl/>
          <w:lang w:eastAsia="he-IL"/>
        </w:rPr>
      </w:pPr>
      <w:bookmarkStart w:id="1495" w:name="_ETM_Q1_1501960"/>
      <w:bookmarkEnd w:id="1495"/>
    </w:p>
    <w:p w:rsidR="00722412" w:rsidRDefault="00722412" w:rsidP="00722412">
      <w:pPr>
        <w:pStyle w:val="a4"/>
        <w:keepNext/>
        <w:rPr>
          <w:rtl/>
        </w:rPr>
      </w:pPr>
      <w:bookmarkStart w:id="1496" w:name="ET_speaker_5797_213"/>
      <w:r w:rsidRPr="00722412">
        <w:rPr>
          <w:rStyle w:val="TagStyle"/>
          <w:rtl/>
        </w:rPr>
        <w:t xml:space="preserve"> &lt;&lt; דובר &gt;&gt; </w:t>
      </w:r>
      <w:r>
        <w:rPr>
          <w:rtl/>
        </w:rPr>
        <w:t>יצחק פינדרוס (יהדות התורה):</w:t>
      </w:r>
      <w:r w:rsidRPr="00722412">
        <w:rPr>
          <w:rStyle w:val="TagStyle"/>
          <w:rtl/>
        </w:rPr>
        <w:t xml:space="preserve"> &lt;&lt; דובר &gt;&gt;</w:t>
      </w:r>
      <w:r w:rsidR="00DF053A">
        <w:rPr>
          <w:rtl/>
        </w:rPr>
        <w:t xml:space="preserve"> </w:t>
      </w:r>
      <w:r>
        <w:rPr>
          <w:rtl/>
        </w:rPr>
        <w:t xml:space="preserve"> </w:t>
      </w:r>
      <w:bookmarkEnd w:id="1496"/>
    </w:p>
    <w:p w:rsidR="00722412" w:rsidRDefault="00722412" w:rsidP="00722412">
      <w:pPr>
        <w:pStyle w:val="KeepWithNext"/>
        <w:rPr>
          <w:rtl/>
          <w:lang w:eastAsia="he-IL"/>
        </w:rPr>
      </w:pPr>
    </w:p>
    <w:p w:rsidR="00722412" w:rsidRDefault="00722412" w:rsidP="00722412">
      <w:pPr>
        <w:rPr>
          <w:rtl/>
          <w:lang w:eastAsia="he-IL"/>
        </w:rPr>
      </w:pPr>
      <w:bookmarkStart w:id="1497" w:name="_ETM_Q1_1529372"/>
      <w:bookmarkStart w:id="1498" w:name="_ETM_Q1_1529388"/>
      <w:bookmarkEnd w:id="1497"/>
      <w:bookmarkEnd w:id="1498"/>
      <w:r>
        <w:rPr>
          <w:rFonts w:hint="cs"/>
          <w:rtl/>
          <w:lang w:eastAsia="he-IL"/>
        </w:rPr>
        <w:t xml:space="preserve">לא נתנו להסתדרות לדבר בדיון. </w:t>
      </w:r>
    </w:p>
    <w:p w:rsidR="00722412" w:rsidRDefault="00722412" w:rsidP="00722412">
      <w:pPr>
        <w:rPr>
          <w:rtl/>
          <w:lang w:eastAsia="he-IL"/>
        </w:rPr>
      </w:pPr>
      <w:bookmarkStart w:id="1499" w:name="_ETM_Q1_1531018"/>
      <w:bookmarkStart w:id="1500" w:name="_ETM_Q1_1531084"/>
      <w:bookmarkStart w:id="1501" w:name="_ETM_Q1_1527708"/>
      <w:bookmarkEnd w:id="1499"/>
      <w:bookmarkEnd w:id="1500"/>
      <w:bookmarkEnd w:id="1501"/>
    </w:p>
    <w:p w:rsidR="00722412" w:rsidRDefault="00722412" w:rsidP="00722412">
      <w:pPr>
        <w:pStyle w:val="af6"/>
        <w:keepNext/>
        <w:rPr>
          <w:rtl/>
        </w:rPr>
      </w:pPr>
      <w:bookmarkStart w:id="1502" w:name="ET_yor_5142_214"/>
      <w:r w:rsidRPr="00722412">
        <w:rPr>
          <w:rStyle w:val="TagStyle"/>
          <w:rtl/>
        </w:rPr>
        <w:t xml:space="preserve"> &lt;&lt; יור &gt;&gt; </w:t>
      </w:r>
      <w:r>
        <w:rPr>
          <w:rtl/>
        </w:rPr>
        <w:t>היו"ר יוליה מלינובסקי:</w:t>
      </w:r>
      <w:r w:rsidRPr="00722412">
        <w:rPr>
          <w:rStyle w:val="TagStyle"/>
          <w:rtl/>
        </w:rPr>
        <w:t xml:space="preserve"> &lt;&lt; יור &gt;&gt;</w:t>
      </w:r>
      <w:r w:rsidR="00DF053A">
        <w:rPr>
          <w:rtl/>
        </w:rPr>
        <w:t xml:space="preserve"> </w:t>
      </w:r>
      <w:r>
        <w:rPr>
          <w:rtl/>
        </w:rPr>
        <w:t xml:space="preserve"> </w:t>
      </w:r>
      <w:bookmarkEnd w:id="1502"/>
    </w:p>
    <w:p w:rsidR="00722412" w:rsidRDefault="00722412" w:rsidP="00722412">
      <w:pPr>
        <w:pStyle w:val="KeepWithNext"/>
        <w:rPr>
          <w:rtl/>
          <w:lang w:eastAsia="he-IL"/>
        </w:rPr>
      </w:pPr>
    </w:p>
    <w:p w:rsidR="00722412" w:rsidRDefault="00722412" w:rsidP="00722412">
      <w:pPr>
        <w:rPr>
          <w:rtl/>
          <w:lang w:eastAsia="he-IL"/>
        </w:rPr>
      </w:pPr>
      <w:bookmarkStart w:id="1503" w:name="_ETM_Q1_1528077"/>
      <w:bookmarkStart w:id="1504" w:name="_ETM_Q1_1528095"/>
      <w:bookmarkEnd w:id="1503"/>
      <w:bookmarkEnd w:id="1504"/>
      <w:r>
        <w:rPr>
          <w:rFonts w:hint="cs"/>
          <w:rtl/>
          <w:lang w:eastAsia="he-IL"/>
        </w:rPr>
        <w:t xml:space="preserve">תקשיב, אני </w:t>
      </w:r>
      <w:bookmarkStart w:id="1505" w:name="_ETM_Q1_1529148"/>
      <w:bookmarkEnd w:id="1505"/>
      <w:r>
        <w:rPr>
          <w:rFonts w:hint="cs"/>
          <w:rtl/>
          <w:lang w:eastAsia="he-IL"/>
        </w:rPr>
        <w:t xml:space="preserve">לא רוצה לצעוק. </w:t>
      </w:r>
    </w:p>
    <w:p w:rsidR="00722412" w:rsidRDefault="00722412" w:rsidP="00722412">
      <w:pPr>
        <w:rPr>
          <w:rtl/>
          <w:lang w:eastAsia="he-IL"/>
        </w:rPr>
      </w:pPr>
      <w:bookmarkStart w:id="1506" w:name="_ETM_Q1_1530956"/>
      <w:bookmarkStart w:id="1507" w:name="_ETM_Q1_1531012"/>
      <w:bookmarkStart w:id="1508" w:name="_ETM_Q1_1527932"/>
      <w:bookmarkEnd w:id="1506"/>
      <w:bookmarkEnd w:id="1507"/>
      <w:bookmarkEnd w:id="1508"/>
    </w:p>
    <w:p w:rsidR="00722412" w:rsidRDefault="00722412" w:rsidP="00722412">
      <w:pPr>
        <w:pStyle w:val="a4"/>
        <w:keepNext/>
        <w:rPr>
          <w:rtl/>
        </w:rPr>
      </w:pPr>
      <w:bookmarkStart w:id="1509" w:name="ET_speaker_5797_215"/>
      <w:r w:rsidRPr="00722412">
        <w:rPr>
          <w:rStyle w:val="TagStyle"/>
          <w:rtl/>
        </w:rPr>
        <w:t xml:space="preserve"> &lt;&lt; דובר &gt;&gt; </w:t>
      </w:r>
      <w:r>
        <w:rPr>
          <w:rtl/>
        </w:rPr>
        <w:t>יצחק פינדרוס (יהדות התורה):</w:t>
      </w:r>
      <w:r w:rsidRPr="00722412">
        <w:rPr>
          <w:rStyle w:val="TagStyle"/>
          <w:rtl/>
        </w:rPr>
        <w:t xml:space="preserve"> &lt;&lt; דובר &gt;&gt;</w:t>
      </w:r>
      <w:r w:rsidR="00DF053A">
        <w:rPr>
          <w:rtl/>
        </w:rPr>
        <w:t xml:space="preserve"> </w:t>
      </w:r>
      <w:r>
        <w:rPr>
          <w:rtl/>
        </w:rPr>
        <w:t xml:space="preserve"> </w:t>
      </w:r>
      <w:bookmarkEnd w:id="1509"/>
    </w:p>
    <w:p w:rsidR="00722412" w:rsidRDefault="00722412" w:rsidP="00722412">
      <w:pPr>
        <w:pStyle w:val="KeepWithNext"/>
        <w:rPr>
          <w:rtl/>
          <w:lang w:eastAsia="he-IL"/>
        </w:rPr>
      </w:pPr>
    </w:p>
    <w:p w:rsidR="00722412" w:rsidRDefault="00722412" w:rsidP="00722412">
      <w:pPr>
        <w:rPr>
          <w:rtl/>
          <w:lang w:eastAsia="he-IL"/>
        </w:rPr>
      </w:pPr>
      <w:bookmarkStart w:id="1510" w:name="_ETM_Q1_1528267"/>
      <w:bookmarkStart w:id="1511" w:name="_ETM_Q1_1528284"/>
      <w:bookmarkEnd w:id="1510"/>
      <w:bookmarkEnd w:id="1511"/>
      <w:r>
        <w:rPr>
          <w:rFonts w:hint="cs"/>
          <w:rtl/>
          <w:lang w:eastAsia="he-IL"/>
        </w:rPr>
        <w:t xml:space="preserve">את לא נתת להם. </w:t>
      </w:r>
    </w:p>
    <w:p w:rsidR="00722412" w:rsidRDefault="00722412" w:rsidP="00722412">
      <w:pPr>
        <w:rPr>
          <w:rtl/>
          <w:lang w:eastAsia="he-IL"/>
        </w:rPr>
      </w:pPr>
      <w:bookmarkStart w:id="1512" w:name="_ETM_Q1_1531588"/>
      <w:bookmarkStart w:id="1513" w:name="_ETM_Q1_1531654"/>
      <w:bookmarkEnd w:id="1512"/>
      <w:bookmarkEnd w:id="1513"/>
    </w:p>
    <w:p w:rsidR="00722412" w:rsidRDefault="00722412" w:rsidP="00722412">
      <w:pPr>
        <w:pStyle w:val="af6"/>
        <w:keepNext/>
        <w:rPr>
          <w:rtl/>
        </w:rPr>
      </w:pPr>
      <w:bookmarkStart w:id="1514" w:name="ET_yor_5142_216"/>
      <w:r w:rsidRPr="00722412">
        <w:rPr>
          <w:rStyle w:val="TagStyle"/>
          <w:rtl/>
        </w:rPr>
        <w:t xml:space="preserve"> &lt;&lt; יור &gt;&gt; </w:t>
      </w:r>
      <w:r>
        <w:rPr>
          <w:rtl/>
        </w:rPr>
        <w:t>היו"ר יוליה מלינובסקי:</w:t>
      </w:r>
      <w:r w:rsidRPr="00722412">
        <w:rPr>
          <w:rStyle w:val="TagStyle"/>
          <w:rtl/>
        </w:rPr>
        <w:t xml:space="preserve"> &lt;&lt; יור &gt;&gt;</w:t>
      </w:r>
      <w:r w:rsidR="00DF053A">
        <w:rPr>
          <w:rtl/>
        </w:rPr>
        <w:t xml:space="preserve"> </w:t>
      </w:r>
      <w:r>
        <w:rPr>
          <w:rtl/>
        </w:rPr>
        <w:t xml:space="preserve"> </w:t>
      </w:r>
      <w:bookmarkEnd w:id="1514"/>
    </w:p>
    <w:p w:rsidR="00722412" w:rsidRDefault="00722412" w:rsidP="00722412">
      <w:pPr>
        <w:pStyle w:val="KeepWithNext"/>
        <w:rPr>
          <w:rtl/>
          <w:lang w:eastAsia="he-IL"/>
        </w:rPr>
      </w:pPr>
    </w:p>
    <w:p w:rsidR="00722412" w:rsidRDefault="00722412" w:rsidP="00722412">
      <w:pPr>
        <w:rPr>
          <w:rtl/>
          <w:lang w:eastAsia="he-IL"/>
        </w:rPr>
      </w:pPr>
      <w:bookmarkStart w:id="1515" w:name="_ETM_Q1_1529330"/>
      <w:bookmarkStart w:id="1516" w:name="_ETM_Q1_1529346"/>
      <w:bookmarkEnd w:id="1515"/>
      <w:bookmarkEnd w:id="1516"/>
      <w:r>
        <w:rPr>
          <w:rFonts w:hint="cs"/>
          <w:rtl/>
          <w:lang w:eastAsia="he-IL"/>
        </w:rPr>
        <w:t xml:space="preserve">אני לא </w:t>
      </w:r>
      <w:bookmarkStart w:id="1517" w:name="_ETM_Q1_1530030"/>
      <w:bookmarkEnd w:id="1517"/>
      <w:r>
        <w:rPr>
          <w:rFonts w:hint="cs"/>
          <w:rtl/>
          <w:lang w:eastAsia="he-IL"/>
        </w:rPr>
        <w:t xml:space="preserve">רוצה לצעוק. </w:t>
      </w:r>
    </w:p>
    <w:p w:rsidR="00722412" w:rsidRDefault="00722412" w:rsidP="00722412">
      <w:pPr>
        <w:rPr>
          <w:rtl/>
          <w:lang w:eastAsia="he-IL"/>
        </w:rPr>
      </w:pPr>
      <w:bookmarkStart w:id="1518" w:name="_ETM_Q1_1533070"/>
      <w:bookmarkStart w:id="1519" w:name="_ETM_Q1_1533144"/>
      <w:bookmarkStart w:id="1520" w:name="_ETM_Q1_1529552"/>
      <w:bookmarkEnd w:id="1518"/>
      <w:bookmarkEnd w:id="1519"/>
      <w:bookmarkEnd w:id="1520"/>
    </w:p>
    <w:p w:rsidR="00722412" w:rsidRDefault="00722412" w:rsidP="00722412">
      <w:pPr>
        <w:pStyle w:val="a4"/>
        <w:keepNext/>
        <w:rPr>
          <w:rtl/>
        </w:rPr>
      </w:pPr>
      <w:bookmarkStart w:id="1521" w:name="ET_speaker_5069_217"/>
      <w:r w:rsidRPr="00722412">
        <w:rPr>
          <w:rStyle w:val="TagStyle"/>
          <w:rtl/>
        </w:rPr>
        <w:t xml:space="preserve"> &lt;&lt; דובר &gt;&gt; </w:t>
      </w:r>
      <w:r>
        <w:rPr>
          <w:rtl/>
        </w:rPr>
        <w:t>יעקב אשר (יהדות התורה):</w:t>
      </w:r>
      <w:r w:rsidRPr="00722412">
        <w:rPr>
          <w:rStyle w:val="TagStyle"/>
          <w:rtl/>
        </w:rPr>
        <w:t xml:space="preserve"> &lt;&lt; דובר &gt;&gt;</w:t>
      </w:r>
      <w:r w:rsidR="00DF053A">
        <w:rPr>
          <w:rtl/>
        </w:rPr>
        <w:t xml:space="preserve"> </w:t>
      </w:r>
      <w:r>
        <w:rPr>
          <w:rtl/>
        </w:rPr>
        <w:t xml:space="preserve"> </w:t>
      </w:r>
      <w:bookmarkEnd w:id="1521"/>
    </w:p>
    <w:p w:rsidR="00722412" w:rsidRDefault="00722412" w:rsidP="00722412">
      <w:pPr>
        <w:pStyle w:val="KeepWithNext"/>
        <w:rPr>
          <w:rtl/>
          <w:lang w:eastAsia="he-IL"/>
        </w:rPr>
      </w:pPr>
    </w:p>
    <w:p w:rsidR="00722412" w:rsidRDefault="00722412" w:rsidP="00722412">
      <w:pPr>
        <w:rPr>
          <w:rtl/>
          <w:lang w:eastAsia="he-IL"/>
        </w:rPr>
      </w:pPr>
      <w:bookmarkStart w:id="1522" w:name="_ETM_Q1_1529927"/>
      <w:bookmarkEnd w:id="1522"/>
      <w:r>
        <w:rPr>
          <w:rFonts w:hint="cs"/>
          <w:rtl/>
          <w:lang w:eastAsia="he-IL"/>
        </w:rPr>
        <w:t>א</w:t>
      </w:r>
      <w:bookmarkStart w:id="1523" w:name="_ETM_Q1_1529966"/>
      <w:bookmarkEnd w:id="1523"/>
      <w:r>
        <w:rPr>
          <w:rFonts w:hint="cs"/>
          <w:rtl/>
          <w:lang w:eastAsia="he-IL"/>
        </w:rPr>
        <w:t xml:space="preserve">בל נציג ההסתדרות צריך להיות כאן בדיונים, כשהוא </w:t>
      </w:r>
      <w:bookmarkStart w:id="1524" w:name="_ETM_Q1_1537568"/>
      <w:bookmarkEnd w:id="1524"/>
      <w:r>
        <w:rPr>
          <w:rFonts w:hint="cs"/>
          <w:rtl/>
          <w:lang w:eastAsia="he-IL"/>
        </w:rPr>
        <w:t>יושב כל הדיונים.</w:t>
      </w:r>
    </w:p>
    <w:p w:rsidR="00722412" w:rsidRDefault="00722412" w:rsidP="00722412">
      <w:pPr>
        <w:rPr>
          <w:rtl/>
          <w:lang w:eastAsia="he-IL"/>
        </w:rPr>
      </w:pPr>
      <w:bookmarkStart w:id="1525" w:name="_ETM_Q1_1538866"/>
      <w:bookmarkStart w:id="1526" w:name="_ETM_Q1_1538937"/>
      <w:bookmarkStart w:id="1527" w:name="_ETM_Q1_1534592"/>
      <w:bookmarkEnd w:id="1525"/>
      <w:bookmarkEnd w:id="1526"/>
      <w:bookmarkEnd w:id="1527"/>
    </w:p>
    <w:p w:rsidR="00722412" w:rsidRDefault="00722412" w:rsidP="00722412">
      <w:pPr>
        <w:pStyle w:val="af6"/>
        <w:keepNext/>
        <w:rPr>
          <w:rtl/>
        </w:rPr>
      </w:pPr>
      <w:bookmarkStart w:id="1528" w:name="ET_yor_5142_218"/>
      <w:r w:rsidRPr="00722412">
        <w:rPr>
          <w:rStyle w:val="TagStyle"/>
          <w:rtl/>
        </w:rPr>
        <w:t xml:space="preserve"> &lt;&lt; יור &gt;&gt; </w:t>
      </w:r>
      <w:r>
        <w:rPr>
          <w:rtl/>
        </w:rPr>
        <w:t>היו"ר יוליה מלינובסקי:</w:t>
      </w:r>
      <w:r w:rsidRPr="00722412">
        <w:rPr>
          <w:rStyle w:val="TagStyle"/>
          <w:rtl/>
        </w:rPr>
        <w:t xml:space="preserve"> &lt;&lt; יור &gt;&gt;</w:t>
      </w:r>
      <w:r w:rsidR="00DF053A">
        <w:rPr>
          <w:rtl/>
        </w:rPr>
        <w:t xml:space="preserve"> </w:t>
      </w:r>
      <w:r>
        <w:rPr>
          <w:rtl/>
        </w:rPr>
        <w:t xml:space="preserve"> </w:t>
      </w:r>
      <w:bookmarkEnd w:id="1528"/>
    </w:p>
    <w:p w:rsidR="00722412" w:rsidRDefault="00722412" w:rsidP="00722412">
      <w:pPr>
        <w:pStyle w:val="KeepWithNext"/>
        <w:rPr>
          <w:rtl/>
          <w:lang w:eastAsia="he-IL"/>
        </w:rPr>
      </w:pPr>
    </w:p>
    <w:p w:rsidR="00722412" w:rsidRDefault="00722412" w:rsidP="00722412">
      <w:pPr>
        <w:rPr>
          <w:rtl/>
          <w:lang w:eastAsia="he-IL"/>
        </w:rPr>
      </w:pPr>
      <w:bookmarkStart w:id="1529" w:name="_ETM_Q1_1534924"/>
      <w:bookmarkStart w:id="1530" w:name="_ETM_Q1_1534943"/>
      <w:bookmarkEnd w:id="1529"/>
      <w:bookmarkEnd w:id="1530"/>
      <w:r>
        <w:rPr>
          <w:rFonts w:hint="cs"/>
          <w:rtl/>
          <w:lang w:eastAsia="he-IL"/>
        </w:rPr>
        <w:t>נציג ההסתדרות עכשיו - - -</w:t>
      </w:r>
    </w:p>
    <w:p w:rsidR="00722412" w:rsidRDefault="00722412" w:rsidP="00722412">
      <w:pPr>
        <w:rPr>
          <w:rtl/>
          <w:lang w:eastAsia="he-IL"/>
        </w:rPr>
      </w:pPr>
      <w:bookmarkStart w:id="1531" w:name="_ETM_Q1_1535750"/>
      <w:bookmarkStart w:id="1532" w:name="_ETM_Q1_1535815"/>
      <w:bookmarkEnd w:id="1531"/>
      <w:bookmarkEnd w:id="1532"/>
    </w:p>
    <w:p w:rsidR="00722412" w:rsidRDefault="00722412" w:rsidP="00722412">
      <w:pPr>
        <w:pStyle w:val="a4"/>
        <w:keepNext/>
        <w:rPr>
          <w:rtl/>
        </w:rPr>
      </w:pPr>
      <w:bookmarkStart w:id="1533" w:name="ET_speaker_5069_219"/>
      <w:r w:rsidRPr="00722412">
        <w:rPr>
          <w:rStyle w:val="TagStyle"/>
          <w:rtl/>
        </w:rPr>
        <w:t xml:space="preserve"> &lt;&lt; דובר &gt;&gt; </w:t>
      </w:r>
      <w:r>
        <w:rPr>
          <w:rtl/>
        </w:rPr>
        <w:t>יעקב אשר (יהדות התורה):</w:t>
      </w:r>
      <w:r w:rsidRPr="00722412">
        <w:rPr>
          <w:rStyle w:val="TagStyle"/>
          <w:rtl/>
        </w:rPr>
        <w:t xml:space="preserve"> &lt;&lt; דובר &gt;&gt;</w:t>
      </w:r>
      <w:r w:rsidR="00DF053A">
        <w:rPr>
          <w:rtl/>
        </w:rPr>
        <w:t xml:space="preserve"> </w:t>
      </w:r>
      <w:r>
        <w:rPr>
          <w:rtl/>
        </w:rPr>
        <w:t xml:space="preserve"> </w:t>
      </w:r>
      <w:bookmarkEnd w:id="1533"/>
    </w:p>
    <w:p w:rsidR="00722412" w:rsidRDefault="00722412" w:rsidP="00722412">
      <w:pPr>
        <w:pStyle w:val="KeepWithNext"/>
        <w:rPr>
          <w:rtl/>
          <w:lang w:eastAsia="he-IL"/>
        </w:rPr>
      </w:pPr>
    </w:p>
    <w:p w:rsidR="00722412" w:rsidRDefault="00722412" w:rsidP="00722412">
      <w:pPr>
        <w:rPr>
          <w:rtl/>
          <w:lang w:eastAsia="he-IL"/>
        </w:rPr>
      </w:pPr>
      <w:bookmarkStart w:id="1534" w:name="_ETM_Q1_1537254"/>
      <w:bookmarkStart w:id="1535" w:name="_ETM_Q1_1537271"/>
      <w:bookmarkEnd w:id="1534"/>
      <w:bookmarkEnd w:id="1535"/>
      <w:r>
        <w:rPr>
          <w:rFonts w:hint="cs"/>
          <w:rtl/>
          <w:lang w:eastAsia="he-IL"/>
        </w:rPr>
        <w:t xml:space="preserve">למה לחסום את </w:t>
      </w:r>
      <w:bookmarkStart w:id="1536" w:name="_ETM_Q1_1539894"/>
      <w:bookmarkEnd w:id="1536"/>
      <w:r>
        <w:rPr>
          <w:rFonts w:hint="cs"/>
          <w:rtl/>
          <w:lang w:eastAsia="he-IL"/>
        </w:rPr>
        <w:t xml:space="preserve">זה אם אין קורונה? </w:t>
      </w:r>
    </w:p>
    <w:p w:rsidR="00722412" w:rsidRDefault="00722412" w:rsidP="00722412">
      <w:pPr>
        <w:rPr>
          <w:rtl/>
          <w:lang w:eastAsia="he-IL"/>
        </w:rPr>
      </w:pPr>
      <w:bookmarkStart w:id="1537" w:name="_ETM_Q1_1536680"/>
      <w:bookmarkStart w:id="1538" w:name="_ETM_Q1_1536740"/>
      <w:bookmarkEnd w:id="1537"/>
      <w:bookmarkEnd w:id="1538"/>
    </w:p>
    <w:p w:rsidR="00722412" w:rsidRDefault="00722412" w:rsidP="00722412">
      <w:pPr>
        <w:pStyle w:val="af6"/>
        <w:keepNext/>
        <w:rPr>
          <w:rtl/>
        </w:rPr>
      </w:pPr>
      <w:bookmarkStart w:id="1539" w:name="ET_yor_5142_220"/>
      <w:r w:rsidRPr="00722412">
        <w:rPr>
          <w:rStyle w:val="TagStyle"/>
          <w:rtl/>
        </w:rPr>
        <w:t xml:space="preserve"> &lt;&lt; יור &gt;&gt; </w:t>
      </w:r>
      <w:r>
        <w:rPr>
          <w:rtl/>
        </w:rPr>
        <w:t>היו"ר יוליה מלינובסקי:</w:t>
      </w:r>
      <w:r w:rsidRPr="00722412">
        <w:rPr>
          <w:rStyle w:val="TagStyle"/>
          <w:rtl/>
        </w:rPr>
        <w:t xml:space="preserve"> &lt;&lt; יור &gt;&gt;</w:t>
      </w:r>
      <w:r w:rsidR="00DF053A">
        <w:rPr>
          <w:rtl/>
        </w:rPr>
        <w:t xml:space="preserve"> </w:t>
      </w:r>
      <w:r>
        <w:rPr>
          <w:rtl/>
        </w:rPr>
        <w:t xml:space="preserve"> </w:t>
      </w:r>
      <w:bookmarkEnd w:id="1539"/>
    </w:p>
    <w:p w:rsidR="00722412" w:rsidRDefault="00722412" w:rsidP="00722412">
      <w:pPr>
        <w:pStyle w:val="KeepWithNext"/>
        <w:rPr>
          <w:rtl/>
          <w:lang w:eastAsia="he-IL"/>
        </w:rPr>
      </w:pPr>
    </w:p>
    <w:p w:rsidR="00722412" w:rsidRDefault="00722412" w:rsidP="00722412">
      <w:pPr>
        <w:rPr>
          <w:rtl/>
          <w:lang w:eastAsia="he-IL"/>
        </w:rPr>
      </w:pPr>
      <w:bookmarkStart w:id="1540" w:name="_ETM_Q1_1537892"/>
      <w:bookmarkStart w:id="1541" w:name="_ETM_Q1_1537911"/>
      <w:bookmarkEnd w:id="1540"/>
      <w:bookmarkEnd w:id="1541"/>
      <w:r>
        <w:rPr>
          <w:rFonts w:hint="cs"/>
          <w:rtl/>
          <w:lang w:eastAsia="he-IL"/>
        </w:rPr>
        <w:t xml:space="preserve">נציג ההסתדרות עכשיו נמצא בזום. </w:t>
      </w:r>
    </w:p>
    <w:p w:rsidR="00722412" w:rsidRDefault="00722412" w:rsidP="00722412">
      <w:pPr>
        <w:rPr>
          <w:rtl/>
          <w:lang w:eastAsia="he-IL"/>
        </w:rPr>
      </w:pPr>
      <w:bookmarkStart w:id="1542" w:name="_ETM_Q1_1542328"/>
      <w:bookmarkStart w:id="1543" w:name="_ETM_Q1_1542411"/>
      <w:bookmarkStart w:id="1544" w:name="_ETM_Q1_1543224"/>
      <w:bookmarkEnd w:id="1542"/>
      <w:bookmarkEnd w:id="1543"/>
      <w:bookmarkEnd w:id="1544"/>
    </w:p>
    <w:p w:rsidR="00722412" w:rsidRDefault="00722412" w:rsidP="00722412">
      <w:pPr>
        <w:pStyle w:val="a4"/>
        <w:keepNext/>
        <w:rPr>
          <w:rtl/>
        </w:rPr>
      </w:pPr>
      <w:bookmarkStart w:id="1545" w:name="ET_speaker_5069_221"/>
      <w:r w:rsidRPr="00722412">
        <w:rPr>
          <w:rStyle w:val="TagStyle"/>
          <w:rtl/>
        </w:rPr>
        <w:t xml:space="preserve"> &lt;&lt; דובר &gt;&gt; </w:t>
      </w:r>
      <w:r>
        <w:rPr>
          <w:rtl/>
        </w:rPr>
        <w:t>יעקב אשר (יהדות התורה):</w:t>
      </w:r>
      <w:r w:rsidRPr="00722412">
        <w:rPr>
          <w:rStyle w:val="TagStyle"/>
          <w:rtl/>
        </w:rPr>
        <w:t xml:space="preserve"> &lt;&lt; דובר &gt;&gt;</w:t>
      </w:r>
      <w:r w:rsidR="00DF053A">
        <w:rPr>
          <w:rtl/>
        </w:rPr>
        <w:t xml:space="preserve"> </w:t>
      </w:r>
      <w:r>
        <w:rPr>
          <w:rtl/>
        </w:rPr>
        <w:t xml:space="preserve"> </w:t>
      </w:r>
      <w:bookmarkEnd w:id="1545"/>
    </w:p>
    <w:p w:rsidR="00722412" w:rsidRDefault="00722412" w:rsidP="00722412">
      <w:pPr>
        <w:pStyle w:val="KeepWithNext"/>
        <w:rPr>
          <w:rtl/>
          <w:lang w:eastAsia="he-IL"/>
        </w:rPr>
      </w:pPr>
    </w:p>
    <w:p w:rsidR="00722412" w:rsidRDefault="00722412" w:rsidP="00722412">
      <w:pPr>
        <w:rPr>
          <w:rtl/>
          <w:lang w:eastAsia="he-IL"/>
        </w:rPr>
      </w:pPr>
      <w:bookmarkStart w:id="1546" w:name="_ETM_Q1_1543554"/>
      <w:bookmarkStart w:id="1547" w:name="_ETM_Q1_1543571"/>
      <w:bookmarkEnd w:id="1546"/>
      <w:bookmarkEnd w:id="1547"/>
      <w:r>
        <w:rPr>
          <w:rFonts w:hint="cs"/>
          <w:rtl/>
          <w:lang w:eastAsia="he-IL"/>
        </w:rPr>
        <w:t xml:space="preserve">אבל למה </w:t>
      </w:r>
      <w:bookmarkStart w:id="1548" w:name="_ETM_Q1_1543864"/>
      <w:bookmarkEnd w:id="1548"/>
      <w:r>
        <w:rPr>
          <w:rFonts w:hint="cs"/>
          <w:rtl/>
          <w:lang w:eastAsia="he-IL"/>
        </w:rPr>
        <w:t xml:space="preserve">בזום? </w:t>
      </w:r>
    </w:p>
    <w:p w:rsidR="00722412" w:rsidRDefault="00722412" w:rsidP="00722412">
      <w:pPr>
        <w:rPr>
          <w:rtl/>
          <w:lang w:eastAsia="he-IL"/>
        </w:rPr>
      </w:pPr>
      <w:bookmarkStart w:id="1549" w:name="_ETM_Q1_1540450"/>
      <w:bookmarkStart w:id="1550" w:name="_ETM_Q1_1540514"/>
      <w:bookmarkStart w:id="1551" w:name="_ETM_Q1_1544842"/>
      <w:bookmarkEnd w:id="1549"/>
      <w:bookmarkEnd w:id="1550"/>
      <w:bookmarkEnd w:id="1551"/>
    </w:p>
    <w:p w:rsidR="00722412" w:rsidRDefault="00722412" w:rsidP="00722412">
      <w:pPr>
        <w:pStyle w:val="af6"/>
        <w:keepNext/>
        <w:rPr>
          <w:rtl/>
        </w:rPr>
      </w:pPr>
      <w:bookmarkStart w:id="1552" w:name="ET_yor_5142_222"/>
      <w:r w:rsidRPr="00722412">
        <w:rPr>
          <w:rStyle w:val="TagStyle"/>
          <w:rtl/>
        </w:rPr>
        <w:t xml:space="preserve"> &lt;&lt; יור &gt;&gt; </w:t>
      </w:r>
      <w:r>
        <w:rPr>
          <w:rtl/>
        </w:rPr>
        <w:t>היו"ר יוליה מלינובסקי:</w:t>
      </w:r>
      <w:r w:rsidRPr="00722412">
        <w:rPr>
          <w:rStyle w:val="TagStyle"/>
          <w:rtl/>
        </w:rPr>
        <w:t xml:space="preserve"> &lt;&lt; יור &gt;&gt;</w:t>
      </w:r>
      <w:r w:rsidR="00DF053A">
        <w:rPr>
          <w:rtl/>
        </w:rPr>
        <w:t xml:space="preserve"> </w:t>
      </w:r>
      <w:r>
        <w:rPr>
          <w:rtl/>
        </w:rPr>
        <w:t xml:space="preserve"> </w:t>
      </w:r>
      <w:bookmarkEnd w:id="1552"/>
    </w:p>
    <w:p w:rsidR="00722412" w:rsidRDefault="00722412" w:rsidP="00722412">
      <w:pPr>
        <w:pStyle w:val="KeepWithNext"/>
        <w:rPr>
          <w:rtl/>
          <w:lang w:eastAsia="he-IL"/>
        </w:rPr>
      </w:pPr>
    </w:p>
    <w:p w:rsidR="00722412" w:rsidRDefault="00722412" w:rsidP="00722412">
      <w:pPr>
        <w:rPr>
          <w:rtl/>
          <w:lang w:eastAsia="he-IL"/>
        </w:rPr>
      </w:pPr>
      <w:bookmarkStart w:id="1553" w:name="_ETM_Q1_1545192"/>
      <w:bookmarkStart w:id="1554" w:name="_ETM_Q1_1545210"/>
      <w:bookmarkEnd w:id="1553"/>
      <w:bookmarkEnd w:id="1554"/>
      <w:r>
        <w:rPr>
          <w:rFonts w:hint="cs"/>
          <w:rtl/>
          <w:lang w:eastAsia="he-IL"/>
        </w:rPr>
        <w:t xml:space="preserve">כי כולם נמצאים בזום, זה הכלל. </w:t>
      </w:r>
    </w:p>
    <w:p w:rsidR="00722412" w:rsidRDefault="00722412" w:rsidP="00722412">
      <w:pPr>
        <w:rPr>
          <w:rtl/>
          <w:lang w:eastAsia="he-IL"/>
        </w:rPr>
      </w:pPr>
      <w:bookmarkStart w:id="1555" w:name="_ETM_Q1_1543580"/>
      <w:bookmarkStart w:id="1556" w:name="_ETM_Q1_1543662"/>
      <w:bookmarkEnd w:id="1555"/>
      <w:bookmarkEnd w:id="1556"/>
    </w:p>
    <w:p w:rsidR="00722412" w:rsidRDefault="00722412" w:rsidP="00722412">
      <w:pPr>
        <w:pStyle w:val="a4"/>
        <w:keepNext/>
        <w:rPr>
          <w:rtl/>
        </w:rPr>
      </w:pPr>
      <w:bookmarkStart w:id="1557" w:name="ET_speaker_5069_223"/>
      <w:r w:rsidRPr="00722412">
        <w:rPr>
          <w:rStyle w:val="TagStyle"/>
          <w:rtl/>
        </w:rPr>
        <w:t xml:space="preserve"> &lt;&lt; דובר &gt;&gt; </w:t>
      </w:r>
      <w:r>
        <w:rPr>
          <w:rtl/>
        </w:rPr>
        <w:t>יעקב אשר (יהדות התורה):</w:t>
      </w:r>
      <w:r w:rsidRPr="00722412">
        <w:rPr>
          <w:rStyle w:val="TagStyle"/>
          <w:rtl/>
        </w:rPr>
        <w:t xml:space="preserve"> &lt;&lt; דובר &gt;&gt;</w:t>
      </w:r>
      <w:r w:rsidR="00DF053A">
        <w:rPr>
          <w:rtl/>
        </w:rPr>
        <w:t xml:space="preserve"> </w:t>
      </w:r>
      <w:r>
        <w:rPr>
          <w:rtl/>
        </w:rPr>
        <w:t xml:space="preserve"> </w:t>
      </w:r>
      <w:bookmarkEnd w:id="1557"/>
    </w:p>
    <w:p w:rsidR="00722412" w:rsidRDefault="00722412" w:rsidP="00722412">
      <w:pPr>
        <w:pStyle w:val="KeepWithNext"/>
        <w:rPr>
          <w:rtl/>
          <w:lang w:eastAsia="he-IL"/>
        </w:rPr>
      </w:pPr>
    </w:p>
    <w:p w:rsidR="00722412" w:rsidRDefault="00722412" w:rsidP="00DB3A24">
      <w:pPr>
        <w:rPr>
          <w:rtl/>
          <w:lang w:eastAsia="he-IL"/>
        </w:rPr>
      </w:pPr>
      <w:bookmarkStart w:id="1558" w:name="_ETM_Q1_1545531"/>
      <w:bookmarkStart w:id="1559" w:name="_ETM_Q1_1545559"/>
      <w:bookmarkEnd w:id="1558"/>
      <w:bookmarkEnd w:id="1559"/>
      <w:r>
        <w:rPr>
          <w:rFonts w:hint="cs"/>
          <w:rtl/>
          <w:lang w:eastAsia="he-IL"/>
        </w:rPr>
        <w:t>נציג ההסתדרות עו</w:t>
      </w:r>
      <w:r w:rsidR="00DB3A24">
        <w:rPr>
          <w:rFonts w:hint="cs"/>
          <w:rtl/>
          <w:lang w:eastAsia="he-IL"/>
        </w:rPr>
        <w:t>שה</w:t>
      </w:r>
      <w:r>
        <w:rPr>
          <w:rFonts w:hint="cs"/>
          <w:rtl/>
          <w:lang w:eastAsia="he-IL"/>
        </w:rPr>
        <w:t xml:space="preserve"> </w:t>
      </w:r>
      <w:bookmarkStart w:id="1560" w:name="_ETM_Q1_1547932"/>
      <w:bookmarkEnd w:id="1560"/>
      <w:r>
        <w:rPr>
          <w:rFonts w:hint="cs"/>
          <w:rtl/>
          <w:lang w:eastAsia="he-IL"/>
        </w:rPr>
        <w:t>את עבודתו. אני הייתי באמצע הדוח</w:t>
      </w:r>
      <w:r w:rsidR="00DB3A24">
        <w:rPr>
          <w:rFonts w:hint="cs"/>
          <w:rtl/>
          <w:lang w:eastAsia="he-IL"/>
        </w:rPr>
        <w:t xml:space="preserve">, כל המצב הזה - - </w:t>
      </w:r>
      <w:bookmarkStart w:id="1561" w:name="_ETM_Q1_1550000"/>
      <w:bookmarkEnd w:id="1561"/>
      <w:r w:rsidR="00DB3A24">
        <w:rPr>
          <w:rFonts w:hint="cs"/>
          <w:rtl/>
          <w:lang w:eastAsia="he-IL"/>
        </w:rPr>
        <w:t>-</w:t>
      </w:r>
    </w:p>
    <w:p w:rsidR="00722412" w:rsidRDefault="00722412" w:rsidP="00722412">
      <w:pPr>
        <w:rPr>
          <w:rtl/>
          <w:lang w:eastAsia="he-IL"/>
        </w:rPr>
      </w:pPr>
      <w:bookmarkStart w:id="1562" w:name="_ETM_Q1_1550668"/>
      <w:bookmarkStart w:id="1563" w:name="_ETM_Q1_1550742"/>
      <w:bookmarkEnd w:id="1562"/>
      <w:bookmarkEnd w:id="1563"/>
    </w:p>
    <w:p w:rsidR="00722412" w:rsidRDefault="00722412" w:rsidP="00722412">
      <w:pPr>
        <w:pStyle w:val="af6"/>
        <w:keepNext/>
        <w:rPr>
          <w:rtl/>
        </w:rPr>
      </w:pPr>
      <w:bookmarkStart w:id="1564" w:name="ET_yor_5142_224"/>
      <w:r w:rsidRPr="00722412">
        <w:rPr>
          <w:rStyle w:val="TagStyle"/>
          <w:rtl/>
        </w:rPr>
        <w:t xml:space="preserve"> &lt;&lt; יור &gt;&gt; </w:t>
      </w:r>
      <w:r>
        <w:rPr>
          <w:rtl/>
        </w:rPr>
        <w:t>היו"ר יוליה מלינובסקי:</w:t>
      </w:r>
      <w:r w:rsidRPr="00722412">
        <w:rPr>
          <w:rStyle w:val="TagStyle"/>
          <w:rtl/>
        </w:rPr>
        <w:t xml:space="preserve"> &lt;&lt; יור &gt;&gt;</w:t>
      </w:r>
      <w:r w:rsidR="00DF053A">
        <w:rPr>
          <w:rtl/>
        </w:rPr>
        <w:t xml:space="preserve"> </w:t>
      </w:r>
      <w:r>
        <w:rPr>
          <w:rtl/>
        </w:rPr>
        <w:t xml:space="preserve"> </w:t>
      </w:r>
      <w:bookmarkEnd w:id="1564"/>
    </w:p>
    <w:p w:rsidR="00722412" w:rsidRDefault="00722412" w:rsidP="00722412">
      <w:pPr>
        <w:pStyle w:val="KeepWithNext"/>
        <w:rPr>
          <w:rtl/>
          <w:lang w:eastAsia="he-IL"/>
        </w:rPr>
      </w:pPr>
    </w:p>
    <w:p w:rsidR="00722412" w:rsidRDefault="00722412" w:rsidP="00722412">
      <w:pPr>
        <w:rPr>
          <w:rtl/>
          <w:lang w:eastAsia="he-IL"/>
        </w:rPr>
      </w:pPr>
      <w:bookmarkStart w:id="1565" w:name="_ETM_Q1_1547080"/>
      <w:bookmarkStart w:id="1566" w:name="_ETM_Q1_1547118"/>
      <w:bookmarkEnd w:id="1565"/>
      <w:bookmarkEnd w:id="1566"/>
      <w:r>
        <w:rPr>
          <w:rFonts w:hint="cs"/>
          <w:rtl/>
          <w:lang w:eastAsia="he-IL"/>
        </w:rPr>
        <w:t xml:space="preserve">אני </w:t>
      </w:r>
      <w:bookmarkStart w:id="1567" w:name="_ETM_Q1_1548670"/>
      <w:bookmarkEnd w:id="1567"/>
      <w:r w:rsidR="00DB3A24">
        <w:rPr>
          <w:rFonts w:hint="cs"/>
          <w:rtl/>
          <w:lang w:eastAsia="he-IL"/>
        </w:rPr>
        <w:t>לא אעשה</w:t>
      </w:r>
      <w:r>
        <w:rPr>
          <w:rFonts w:hint="cs"/>
          <w:rtl/>
          <w:lang w:eastAsia="he-IL"/>
        </w:rPr>
        <w:t xml:space="preserve"> איפה ואיפה. </w:t>
      </w:r>
      <w:bookmarkStart w:id="1568" w:name="_ETM_Q1_1548996"/>
      <w:bookmarkEnd w:id="1568"/>
    </w:p>
    <w:p w:rsidR="00722412" w:rsidRDefault="00722412" w:rsidP="00722412">
      <w:pPr>
        <w:rPr>
          <w:rtl/>
          <w:lang w:eastAsia="he-IL"/>
        </w:rPr>
      </w:pPr>
      <w:bookmarkStart w:id="1569" w:name="_ETM_Q1_1549066"/>
      <w:bookmarkEnd w:id="1569"/>
    </w:p>
    <w:p w:rsidR="00722412" w:rsidRDefault="00722412" w:rsidP="00722412">
      <w:pPr>
        <w:pStyle w:val="a4"/>
        <w:keepNext/>
        <w:rPr>
          <w:rtl/>
        </w:rPr>
      </w:pPr>
      <w:bookmarkStart w:id="1570" w:name="ET_speaker_5069_225"/>
      <w:r w:rsidRPr="00722412">
        <w:rPr>
          <w:rStyle w:val="TagStyle"/>
          <w:rtl/>
        </w:rPr>
        <w:t xml:space="preserve"> &lt;&lt; דובר &gt;&gt; </w:t>
      </w:r>
      <w:r>
        <w:rPr>
          <w:rtl/>
        </w:rPr>
        <w:t>יעקב אשר (יהדות התורה):</w:t>
      </w:r>
      <w:r w:rsidRPr="00722412">
        <w:rPr>
          <w:rStyle w:val="TagStyle"/>
          <w:rtl/>
        </w:rPr>
        <w:t xml:space="preserve"> &lt;&lt; דובר &gt;&gt;</w:t>
      </w:r>
      <w:r w:rsidR="00DF053A">
        <w:rPr>
          <w:rtl/>
        </w:rPr>
        <w:t xml:space="preserve"> </w:t>
      </w:r>
      <w:r>
        <w:rPr>
          <w:rtl/>
        </w:rPr>
        <w:t xml:space="preserve"> </w:t>
      </w:r>
      <w:bookmarkEnd w:id="1570"/>
    </w:p>
    <w:p w:rsidR="00722412" w:rsidRDefault="00722412" w:rsidP="00722412">
      <w:pPr>
        <w:pStyle w:val="KeepWithNext"/>
        <w:rPr>
          <w:rtl/>
          <w:lang w:eastAsia="he-IL"/>
        </w:rPr>
      </w:pPr>
    </w:p>
    <w:p w:rsidR="00722412" w:rsidRDefault="00722412" w:rsidP="00722412">
      <w:pPr>
        <w:rPr>
          <w:rtl/>
          <w:lang w:eastAsia="he-IL"/>
        </w:rPr>
      </w:pPr>
      <w:bookmarkStart w:id="1571" w:name="_ETM_Q1_1550957"/>
      <w:bookmarkStart w:id="1572" w:name="_ETM_Q1_1550975"/>
      <w:bookmarkEnd w:id="1571"/>
      <w:bookmarkEnd w:id="1572"/>
      <w:r>
        <w:rPr>
          <w:rFonts w:hint="cs"/>
          <w:rtl/>
          <w:lang w:eastAsia="he-IL"/>
        </w:rPr>
        <w:t xml:space="preserve">שאם אין קורונה - - </w:t>
      </w:r>
      <w:bookmarkStart w:id="1573" w:name="_ETM_Q1_1553284"/>
      <w:bookmarkEnd w:id="1573"/>
      <w:r>
        <w:rPr>
          <w:rFonts w:hint="cs"/>
          <w:rtl/>
          <w:lang w:eastAsia="he-IL"/>
        </w:rPr>
        <w:t>-</w:t>
      </w:r>
    </w:p>
    <w:p w:rsidR="00722412" w:rsidRDefault="00722412" w:rsidP="00722412">
      <w:pPr>
        <w:rPr>
          <w:rtl/>
          <w:lang w:eastAsia="he-IL"/>
        </w:rPr>
      </w:pPr>
      <w:bookmarkStart w:id="1574" w:name="_ETM_Q1_1553524"/>
      <w:bookmarkStart w:id="1575" w:name="_ETM_Q1_1553583"/>
      <w:bookmarkStart w:id="1576" w:name="_ETM_Q1_1549251"/>
      <w:bookmarkEnd w:id="1574"/>
      <w:bookmarkEnd w:id="1575"/>
      <w:bookmarkEnd w:id="1576"/>
    </w:p>
    <w:p w:rsidR="00722412" w:rsidRDefault="00722412" w:rsidP="00722412">
      <w:pPr>
        <w:pStyle w:val="af6"/>
        <w:keepNext/>
        <w:rPr>
          <w:rtl/>
        </w:rPr>
      </w:pPr>
      <w:bookmarkStart w:id="1577" w:name="ET_yor_5142_226"/>
      <w:r w:rsidRPr="00722412">
        <w:rPr>
          <w:rStyle w:val="TagStyle"/>
          <w:rtl/>
        </w:rPr>
        <w:t xml:space="preserve"> &lt;&lt; יור &gt;&gt; </w:t>
      </w:r>
      <w:r>
        <w:rPr>
          <w:rtl/>
        </w:rPr>
        <w:t>היו"ר יוליה מלינובסקי:</w:t>
      </w:r>
      <w:r w:rsidRPr="00722412">
        <w:rPr>
          <w:rStyle w:val="TagStyle"/>
          <w:rtl/>
        </w:rPr>
        <w:t xml:space="preserve"> &lt;&lt; יור &gt;&gt;</w:t>
      </w:r>
      <w:r w:rsidR="00DF053A">
        <w:rPr>
          <w:rtl/>
        </w:rPr>
        <w:t xml:space="preserve"> </w:t>
      </w:r>
      <w:r>
        <w:rPr>
          <w:rtl/>
        </w:rPr>
        <w:t xml:space="preserve"> </w:t>
      </w:r>
      <w:bookmarkEnd w:id="1577"/>
    </w:p>
    <w:p w:rsidR="00722412" w:rsidRDefault="00722412" w:rsidP="00722412">
      <w:pPr>
        <w:pStyle w:val="KeepWithNext"/>
        <w:rPr>
          <w:rtl/>
          <w:lang w:eastAsia="he-IL"/>
        </w:rPr>
      </w:pPr>
    </w:p>
    <w:p w:rsidR="00722412" w:rsidRDefault="00722412" w:rsidP="00722412">
      <w:pPr>
        <w:rPr>
          <w:rtl/>
          <w:lang w:eastAsia="he-IL"/>
        </w:rPr>
      </w:pPr>
      <w:bookmarkStart w:id="1578" w:name="_ETM_Q1_1549572"/>
      <w:bookmarkStart w:id="1579" w:name="_ETM_Q1_1549590"/>
      <w:bookmarkEnd w:id="1578"/>
      <w:bookmarkEnd w:id="1579"/>
      <w:r>
        <w:rPr>
          <w:rFonts w:hint="cs"/>
          <w:rtl/>
          <w:lang w:eastAsia="he-IL"/>
        </w:rPr>
        <w:t xml:space="preserve">כולם נמצאים בזום. </w:t>
      </w:r>
    </w:p>
    <w:p w:rsidR="00722412" w:rsidRDefault="00722412" w:rsidP="00722412">
      <w:pPr>
        <w:rPr>
          <w:rtl/>
          <w:lang w:eastAsia="he-IL"/>
        </w:rPr>
      </w:pPr>
      <w:bookmarkStart w:id="1580" w:name="_ETM_Q1_1553794"/>
      <w:bookmarkStart w:id="1581" w:name="_ETM_Q1_1553853"/>
      <w:bookmarkStart w:id="1582" w:name="_ETM_Q1_1554610"/>
      <w:bookmarkEnd w:id="1580"/>
      <w:bookmarkEnd w:id="1581"/>
      <w:bookmarkEnd w:id="1582"/>
    </w:p>
    <w:p w:rsidR="00722412" w:rsidRDefault="00722412" w:rsidP="00722412">
      <w:pPr>
        <w:pStyle w:val="a4"/>
        <w:keepNext/>
        <w:rPr>
          <w:rtl/>
        </w:rPr>
      </w:pPr>
      <w:bookmarkStart w:id="1583" w:name="ET_speaker_5069_227"/>
      <w:r w:rsidRPr="00722412">
        <w:rPr>
          <w:rStyle w:val="TagStyle"/>
          <w:rtl/>
        </w:rPr>
        <w:t xml:space="preserve"> &lt;&lt; דובר &gt;&gt; </w:t>
      </w:r>
      <w:r>
        <w:rPr>
          <w:rtl/>
        </w:rPr>
        <w:t>יעקב אשר (יהדות התורה):</w:t>
      </w:r>
      <w:r w:rsidRPr="00722412">
        <w:rPr>
          <w:rStyle w:val="TagStyle"/>
          <w:rtl/>
        </w:rPr>
        <w:t xml:space="preserve"> &lt;&lt; דובר &gt;&gt;</w:t>
      </w:r>
      <w:r w:rsidR="00DF053A">
        <w:rPr>
          <w:rtl/>
        </w:rPr>
        <w:t xml:space="preserve"> </w:t>
      </w:r>
      <w:r>
        <w:rPr>
          <w:rtl/>
        </w:rPr>
        <w:t xml:space="preserve"> </w:t>
      </w:r>
      <w:bookmarkEnd w:id="1583"/>
    </w:p>
    <w:p w:rsidR="00722412" w:rsidRDefault="00722412" w:rsidP="00722412">
      <w:pPr>
        <w:pStyle w:val="KeepWithNext"/>
        <w:rPr>
          <w:rtl/>
          <w:lang w:eastAsia="he-IL"/>
        </w:rPr>
      </w:pPr>
    </w:p>
    <w:p w:rsidR="00722412" w:rsidRDefault="00DB3A24" w:rsidP="00722412">
      <w:pPr>
        <w:rPr>
          <w:rtl/>
          <w:lang w:eastAsia="he-IL"/>
        </w:rPr>
      </w:pPr>
      <w:bookmarkStart w:id="1584" w:name="_ETM_Q1_1554941"/>
      <w:bookmarkStart w:id="1585" w:name="_ETM_Q1_1554957"/>
      <w:bookmarkEnd w:id="1584"/>
      <w:bookmarkEnd w:id="1585"/>
      <w:r>
        <w:rPr>
          <w:rFonts w:hint="cs"/>
          <w:rtl/>
          <w:lang w:eastAsia="he-IL"/>
        </w:rPr>
        <w:t xml:space="preserve">תומר, </w:t>
      </w:r>
      <w:r w:rsidR="00722412">
        <w:rPr>
          <w:rFonts w:hint="cs"/>
          <w:rtl/>
          <w:lang w:eastAsia="he-IL"/>
        </w:rPr>
        <w:t xml:space="preserve">אני לא מצליח להבין. </w:t>
      </w:r>
    </w:p>
    <w:p w:rsidR="00722412" w:rsidRDefault="00722412" w:rsidP="00722412">
      <w:pPr>
        <w:rPr>
          <w:rtl/>
          <w:lang w:eastAsia="he-IL"/>
        </w:rPr>
      </w:pPr>
      <w:bookmarkStart w:id="1586" w:name="_ETM_Q1_1554824"/>
      <w:bookmarkStart w:id="1587" w:name="_ETM_Q1_1554888"/>
      <w:bookmarkStart w:id="1588" w:name="_ETM_Q1_1551766"/>
      <w:bookmarkEnd w:id="1586"/>
      <w:bookmarkEnd w:id="1587"/>
      <w:bookmarkEnd w:id="1588"/>
    </w:p>
    <w:p w:rsidR="00722412" w:rsidRDefault="00722412" w:rsidP="00722412">
      <w:pPr>
        <w:pStyle w:val="af6"/>
        <w:keepNext/>
        <w:rPr>
          <w:rtl/>
        </w:rPr>
      </w:pPr>
      <w:bookmarkStart w:id="1589" w:name="ET_yor_5142_228"/>
      <w:r w:rsidRPr="00722412">
        <w:rPr>
          <w:rStyle w:val="TagStyle"/>
          <w:rtl/>
        </w:rPr>
        <w:t xml:space="preserve"> &lt;&lt; יור &gt;&gt; </w:t>
      </w:r>
      <w:r>
        <w:rPr>
          <w:rtl/>
        </w:rPr>
        <w:t>היו"ר יוליה מלינובסקי:</w:t>
      </w:r>
      <w:r w:rsidRPr="00722412">
        <w:rPr>
          <w:rStyle w:val="TagStyle"/>
          <w:rtl/>
        </w:rPr>
        <w:t xml:space="preserve"> &lt;&lt; יור &gt;&gt;</w:t>
      </w:r>
      <w:r w:rsidR="00DF053A">
        <w:rPr>
          <w:rtl/>
        </w:rPr>
        <w:t xml:space="preserve"> </w:t>
      </w:r>
      <w:r>
        <w:rPr>
          <w:rtl/>
        </w:rPr>
        <w:t xml:space="preserve"> </w:t>
      </w:r>
      <w:bookmarkEnd w:id="1589"/>
    </w:p>
    <w:p w:rsidR="00722412" w:rsidRDefault="00722412" w:rsidP="00722412">
      <w:pPr>
        <w:pStyle w:val="KeepWithNext"/>
        <w:rPr>
          <w:rtl/>
          <w:lang w:eastAsia="he-IL"/>
        </w:rPr>
      </w:pPr>
    </w:p>
    <w:p w:rsidR="00722412" w:rsidRDefault="00722412" w:rsidP="00722412">
      <w:pPr>
        <w:rPr>
          <w:rtl/>
          <w:lang w:eastAsia="he-IL"/>
        </w:rPr>
      </w:pPr>
      <w:bookmarkStart w:id="1590" w:name="_ETM_Q1_1552083"/>
      <w:bookmarkStart w:id="1591" w:name="_ETM_Q1_1552102"/>
      <w:bookmarkEnd w:id="1590"/>
      <w:bookmarkEnd w:id="1591"/>
      <w:r>
        <w:rPr>
          <w:rFonts w:hint="cs"/>
          <w:rtl/>
          <w:lang w:eastAsia="he-IL"/>
        </w:rPr>
        <w:t xml:space="preserve">והם יוכלו </w:t>
      </w:r>
      <w:bookmarkStart w:id="1592" w:name="_ETM_Q1_1553006"/>
      <w:bookmarkEnd w:id="1592"/>
      <w:r>
        <w:rPr>
          <w:rFonts w:hint="cs"/>
          <w:rtl/>
          <w:lang w:eastAsia="he-IL"/>
        </w:rPr>
        <w:t>להתייחס לסעיף סעיף. אל תעשו סיבוב מלוכלך. אני בדיון הקודם</w:t>
      </w:r>
      <w:bookmarkStart w:id="1593" w:name="_ETM_Q1_1562950"/>
      <w:bookmarkEnd w:id="1593"/>
      <w:r>
        <w:rPr>
          <w:rFonts w:hint="cs"/>
          <w:rtl/>
          <w:lang w:eastAsia="he-IL"/>
        </w:rPr>
        <w:t xml:space="preserve"> אמרתי לכם - - -</w:t>
      </w:r>
    </w:p>
    <w:p w:rsidR="00722412" w:rsidRDefault="00722412" w:rsidP="00722412">
      <w:pPr>
        <w:rPr>
          <w:rtl/>
          <w:lang w:eastAsia="he-IL"/>
        </w:rPr>
      </w:pPr>
      <w:bookmarkStart w:id="1594" w:name="_ETM_Q1_1560228"/>
      <w:bookmarkStart w:id="1595" w:name="_ETM_Q1_1560288"/>
      <w:bookmarkEnd w:id="1594"/>
      <w:bookmarkEnd w:id="1595"/>
    </w:p>
    <w:p w:rsidR="00722412" w:rsidRDefault="00722412" w:rsidP="00722412">
      <w:pPr>
        <w:pStyle w:val="a4"/>
        <w:keepNext/>
        <w:rPr>
          <w:rtl/>
        </w:rPr>
      </w:pPr>
      <w:bookmarkStart w:id="1596" w:name="ET_speaker_5069_229"/>
      <w:r w:rsidRPr="00722412">
        <w:rPr>
          <w:rStyle w:val="TagStyle"/>
          <w:rtl/>
        </w:rPr>
        <w:t xml:space="preserve"> &lt;&lt; דובר &gt;&gt; </w:t>
      </w:r>
      <w:r>
        <w:rPr>
          <w:rtl/>
        </w:rPr>
        <w:t>יעקב אשר (יהדות התורה):</w:t>
      </w:r>
      <w:r w:rsidRPr="00722412">
        <w:rPr>
          <w:rStyle w:val="TagStyle"/>
          <w:rtl/>
        </w:rPr>
        <w:t xml:space="preserve"> &lt;&lt; דובר &gt;&gt;</w:t>
      </w:r>
      <w:r w:rsidR="00DF053A">
        <w:rPr>
          <w:rtl/>
        </w:rPr>
        <w:t xml:space="preserve"> </w:t>
      </w:r>
      <w:r>
        <w:rPr>
          <w:rtl/>
        </w:rPr>
        <w:t xml:space="preserve"> </w:t>
      </w:r>
      <w:bookmarkEnd w:id="1596"/>
    </w:p>
    <w:p w:rsidR="00722412" w:rsidRDefault="00722412" w:rsidP="00722412">
      <w:pPr>
        <w:pStyle w:val="KeepWithNext"/>
        <w:rPr>
          <w:rtl/>
          <w:lang w:eastAsia="he-IL"/>
        </w:rPr>
      </w:pPr>
    </w:p>
    <w:p w:rsidR="00722412" w:rsidRDefault="00722412" w:rsidP="00722412">
      <w:pPr>
        <w:rPr>
          <w:rtl/>
          <w:lang w:eastAsia="he-IL"/>
        </w:rPr>
      </w:pPr>
      <w:bookmarkStart w:id="1597" w:name="_ETM_Q1_1563064"/>
      <w:bookmarkStart w:id="1598" w:name="_ETM_Q1_1563079"/>
      <w:bookmarkEnd w:id="1597"/>
      <w:bookmarkEnd w:id="1598"/>
      <w:r>
        <w:rPr>
          <w:rFonts w:hint="cs"/>
          <w:rtl/>
          <w:lang w:eastAsia="he-IL"/>
        </w:rPr>
        <w:t xml:space="preserve">אתה צריך להתייחס, אני לא שמעתי </w:t>
      </w:r>
      <w:bookmarkStart w:id="1599" w:name="_ETM_Q1_1560928"/>
      <w:bookmarkEnd w:id="1599"/>
      <w:r>
        <w:rPr>
          <w:rFonts w:hint="cs"/>
          <w:rtl/>
          <w:lang w:eastAsia="he-IL"/>
        </w:rPr>
        <w:t xml:space="preserve">אותך. </w:t>
      </w:r>
    </w:p>
    <w:p w:rsidR="00722412" w:rsidRDefault="00722412" w:rsidP="00722412">
      <w:pPr>
        <w:rPr>
          <w:rtl/>
          <w:lang w:eastAsia="he-IL"/>
        </w:rPr>
      </w:pPr>
      <w:bookmarkStart w:id="1600" w:name="_ETM_Q1_1563208"/>
      <w:bookmarkStart w:id="1601" w:name="_ETM_Q1_1563269"/>
      <w:bookmarkEnd w:id="1600"/>
      <w:bookmarkEnd w:id="1601"/>
    </w:p>
    <w:p w:rsidR="00722412" w:rsidRDefault="00722412" w:rsidP="00722412">
      <w:pPr>
        <w:pStyle w:val="af6"/>
        <w:keepNext/>
        <w:rPr>
          <w:rtl/>
        </w:rPr>
      </w:pPr>
      <w:bookmarkStart w:id="1602" w:name="ET_yor_5142_230"/>
      <w:r w:rsidRPr="00722412">
        <w:rPr>
          <w:rStyle w:val="TagStyle"/>
          <w:rtl/>
        </w:rPr>
        <w:t xml:space="preserve"> &lt;&lt; יור &gt;&gt; </w:t>
      </w:r>
      <w:r>
        <w:rPr>
          <w:rtl/>
        </w:rPr>
        <w:t>היו"ר יוליה מלינובסקי:</w:t>
      </w:r>
      <w:r w:rsidRPr="00722412">
        <w:rPr>
          <w:rStyle w:val="TagStyle"/>
          <w:rtl/>
        </w:rPr>
        <w:t xml:space="preserve"> &lt;&lt; יור &gt;&gt;</w:t>
      </w:r>
      <w:r w:rsidR="00DF053A">
        <w:rPr>
          <w:rtl/>
        </w:rPr>
        <w:t xml:space="preserve"> </w:t>
      </w:r>
      <w:r>
        <w:rPr>
          <w:rtl/>
        </w:rPr>
        <w:t xml:space="preserve"> </w:t>
      </w:r>
      <w:bookmarkEnd w:id="1602"/>
    </w:p>
    <w:p w:rsidR="00722412" w:rsidRDefault="00722412" w:rsidP="00722412">
      <w:pPr>
        <w:pStyle w:val="KeepWithNext"/>
        <w:rPr>
          <w:rtl/>
          <w:lang w:eastAsia="he-IL"/>
        </w:rPr>
      </w:pPr>
    </w:p>
    <w:p w:rsidR="00722412" w:rsidRDefault="00722412" w:rsidP="00722412">
      <w:pPr>
        <w:rPr>
          <w:rtl/>
          <w:lang w:eastAsia="he-IL"/>
        </w:rPr>
      </w:pPr>
      <w:bookmarkStart w:id="1603" w:name="_ETM_Q1_1565670"/>
      <w:bookmarkStart w:id="1604" w:name="_ETM_Q1_1565685"/>
      <w:bookmarkEnd w:id="1603"/>
      <w:bookmarkEnd w:id="1604"/>
      <w:r>
        <w:rPr>
          <w:rFonts w:hint="cs"/>
          <w:rtl/>
          <w:lang w:eastAsia="he-IL"/>
        </w:rPr>
        <w:t>אל תעשו סיבוב מלוכלך, אני - - -</w:t>
      </w:r>
    </w:p>
    <w:p w:rsidR="00722412" w:rsidRDefault="00722412" w:rsidP="00722412">
      <w:pPr>
        <w:rPr>
          <w:rtl/>
          <w:lang w:eastAsia="he-IL"/>
        </w:rPr>
      </w:pPr>
      <w:bookmarkStart w:id="1605" w:name="_ETM_Q1_1565734"/>
      <w:bookmarkStart w:id="1606" w:name="_ETM_Q1_1565802"/>
      <w:bookmarkEnd w:id="1605"/>
      <w:bookmarkEnd w:id="1606"/>
    </w:p>
    <w:p w:rsidR="00722412" w:rsidRDefault="00722412" w:rsidP="00722412">
      <w:pPr>
        <w:pStyle w:val="a4"/>
        <w:keepNext/>
        <w:rPr>
          <w:rtl/>
        </w:rPr>
      </w:pPr>
      <w:bookmarkStart w:id="1607" w:name="ET_speaker_6153_231"/>
      <w:r w:rsidRPr="00722412">
        <w:rPr>
          <w:rStyle w:val="TagStyle"/>
          <w:rtl/>
        </w:rPr>
        <w:t xml:space="preserve"> &lt;&lt; דובר &gt;&gt; </w:t>
      </w:r>
      <w:r>
        <w:rPr>
          <w:rtl/>
        </w:rPr>
        <w:t>אבי מעוז (הציונות הדתית):</w:t>
      </w:r>
      <w:r w:rsidRPr="00722412">
        <w:rPr>
          <w:rStyle w:val="TagStyle"/>
          <w:rtl/>
        </w:rPr>
        <w:t xml:space="preserve"> &lt;&lt; דובר &gt;&gt;</w:t>
      </w:r>
      <w:r w:rsidR="00DF053A">
        <w:rPr>
          <w:rtl/>
        </w:rPr>
        <w:t xml:space="preserve"> </w:t>
      </w:r>
      <w:r>
        <w:rPr>
          <w:rtl/>
        </w:rPr>
        <w:t xml:space="preserve"> </w:t>
      </w:r>
      <w:bookmarkEnd w:id="1607"/>
    </w:p>
    <w:p w:rsidR="00722412" w:rsidRDefault="00722412" w:rsidP="00722412">
      <w:pPr>
        <w:pStyle w:val="KeepWithNext"/>
        <w:rPr>
          <w:rtl/>
          <w:lang w:eastAsia="he-IL"/>
        </w:rPr>
      </w:pPr>
    </w:p>
    <w:p w:rsidR="00722412" w:rsidRDefault="00722412" w:rsidP="00722412">
      <w:pPr>
        <w:rPr>
          <w:rtl/>
          <w:lang w:eastAsia="he-IL"/>
        </w:rPr>
      </w:pPr>
      <w:bookmarkStart w:id="1608" w:name="_ETM_Q1_1568827"/>
      <w:bookmarkStart w:id="1609" w:name="_ETM_Q1_1568844"/>
      <w:bookmarkEnd w:id="1608"/>
      <w:bookmarkEnd w:id="1609"/>
      <w:r>
        <w:rPr>
          <w:rFonts w:hint="cs"/>
          <w:rtl/>
          <w:lang w:eastAsia="he-IL"/>
        </w:rPr>
        <w:t xml:space="preserve">מה זה? </w:t>
      </w:r>
      <w:bookmarkStart w:id="1610" w:name="_ETM_Q1_1569590"/>
      <w:bookmarkEnd w:id="1610"/>
      <w:r>
        <w:rPr>
          <w:rFonts w:hint="cs"/>
          <w:rtl/>
          <w:lang w:eastAsia="he-IL"/>
        </w:rPr>
        <w:t xml:space="preserve">סיבוב מה? </w:t>
      </w:r>
    </w:p>
    <w:p w:rsidR="00722412" w:rsidRDefault="00722412" w:rsidP="00722412">
      <w:pPr>
        <w:rPr>
          <w:rtl/>
          <w:lang w:eastAsia="he-IL"/>
        </w:rPr>
      </w:pPr>
      <w:bookmarkStart w:id="1611" w:name="_ETM_Q1_1571054"/>
      <w:bookmarkStart w:id="1612" w:name="_ETM_Q1_1571122"/>
      <w:bookmarkStart w:id="1613" w:name="_ETM_Q1_1571998"/>
      <w:bookmarkEnd w:id="1611"/>
      <w:bookmarkEnd w:id="1612"/>
      <w:bookmarkEnd w:id="1613"/>
    </w:p>
    <w:p w:rsidR="00722412" w:rsidRDefault="00722412" w:rsidP="00722412">
      <w:pPr>
        <w:pStyle w:val="a4"/>
        <w:keepNext/>
        <w:rPr>
          <w:rtl/>
        </w:rPr>
      </w:pPr>
      <w:bookmarkStart w:id="1614" w:name="ET_speaker_6166_232"/>
      <w:r w:rsidRPr="00722412">
        <w:rPr>
          <w:rStyle w:val="TagStyle"/>
          <w:rtl/>
        </w:rPr>
        <w:t xml:space="preserve"> &lt;&lt; דובר &gt;&gt; </w:t>
      </w:r>
      <w:r>
        <w:rPr>
          <w:rtl/>
        </w:rPr>
        <w:t>אורי מקלב (יהדות התורה):</w:t>
      </w:r>
      <w:r w:rsidRPr="00722412">
        <w:rPr>
          <w:rStyle w:val="TagStyle"/>
          <w:rtl/>
        </w:rPr>
        <w:t xml:space="preserve"> &lt;&lt; דובר &gt;&gt;</w:t>
      </w:r>
      <w:r w:rsidR="00DF053A">
        <w:rPr>
          <w:rtl/>
        </w:rPr>
        <w:t xml:space="preserve"> </w:t>
      </w:r>
      <w:r>
        <w:rPr>
          <w:rtl/>
        </w:rPr>
        <w:t xml:space="preserve"> </w:t>
      </w:r>
      <w:bookmarkEnd w:id="1614"/>
    </w:p>
    <w:p w:rsidR="00722412" w:rsidRDefault="00722412" w:rsidP="00722412">
      <w:pPr>
        <w:pStyle w:val="KeepWithNext"/>
        <w:rPr>
          <w:rtl/>
          <w:lang w:eastAsia="he-IL"/>
        </w:rPr>
      </w:pPr>
    </w:p>
    <w:p w:rsidR="00722412" w:rsidRDefault="00722412" w:rsidP="00722412">
      <w:pPr>
        <w:rPr>
          <w:rtl/>
          <w:lang w:eastAsia="he-IL"/>
        </w:rPr>
      </w:pPr>
      <w:bookmarkStart w:id="1615" w:name="_ETM_Q1_1572282"/>
      <w:bookmarkStart w:id="1616" w:name="_ETM_Q1_1572298"/>
      <w:bookmarkEnd w:id="1615"/>
      <w:bookmarkEnd w:id="1616"/>
      <w:r>
        <w:rPr>
          <w:rFonts w:hint="cs"/>
          <w:rtl/>
          <w:lang w:eastAsia="he-IL"/>
        </w:rPr>
        <w:t xml:space="preserve">מלוכלך. </w:t>
      </w:r>
    </w:p>
    <w:p w:rsidR="00722412" w:rsidRDefault="00722412" w:rsidP="00722412">
      <w:pPr>
        <w:rPr>
          <w:rtl/>
          <w:lang w:eastAsia="he-IL"/>
        </w:rPr>
      </w:pPr>
      <w:bookmarkStart w:id="1617" w:name="_ETM_Q1_1570884"/>
      <w:bookmarkStart w:id="1618" w:name="_ETM_Q1_1570944"/>
      <w:bookmarkEnd w:id="1617"/>
      <w:bookmarkEnd w:id="1618"/>
    </w:p>
    <w:p w:rsidR="00722412" w:rsidRDefault="00722412" w:rsidP="00722412">
      <w:pPr>
        <w:pStyle w:val="a4"/>
        <w:keepNext/>
        <w:rPr>
          <w:rtl/>
        </w:rPr>
      </w:pPr>
      <w:bookmarkStart w:id="1619" w:name="ET_speaker_6153_233"/>
      <w:r w:rsidRPr="00722412">
        <w:rPr>
          <w:rStyle w:val="TagStyle"/>
          <w:rtl/>
        </w:rPr>
        <w:t xml:space="preserve"> &lt;&lt; דובר &gt;&gt; </w:t>
      </w:r>
      <w:r>
        <w:rPr>
          <w:rtl/>
        </w:rPr>
        <w:t>אבי מעוז (הציונות הדתית):</w:t>
      </w:r>
      <w:r w:rsidRPr="00722412">
        <w:rPr>
          <w:rStyle w:val="TagStyle"/>
          <w:rtl/>
        </w:rPr>
        <w:t xml:space="preserve"> &lt;&lt; דובר &gt;&gt;</w:t>
      </w:r>
      <w:r w:rsidR="00DF053A">
        <w:rPr>
          <w:rtl/>
        </w:rPr>
        <w:t xml:space="preserve"> </w:t>
      </w:r>
      <w:r>
        <w:rPr>
          <w:rtl/>
        </w:rPr>
        <w:t xml:space="preserve"> </w:t>
      </w:r>
      <w:bookmarkEnd w:id="1619"/>
    </w:p>
    <w:p w:rsidR="00722412" w:rsidRDefault="00722412" w:rsidP="00722412">
      <w:pPr>
        <w:pStyle w:val="KeepWithNext"/>
        <w:rPr>
          <w:rtl/>
          <w:lang w:eastAsia="he-IL"/>
        </w:rPr>
      </w:pPr>
    </w:p>
    <w:p w:rsidR="00722412" w:rsidRDefault="00722412" w:rsidP="00722412">
      <w:pPr>
        <w:rPr>
          <w:rtl/>
          <w:lang w:eastAsia="he-IL"/>
        </w:rPr>
      </w:pPr>
      <w:bookmarkStart w:id="1620" w:name="_ETM_Q1_1573509"/>
      <w:bookmarkStart w:id="1621" w:name="_ETM_Q1_1573524"/>
      <w:bookmarkEnd w:id="1620"/>
      <w:bookmarkEnd w:id="1621"/>
      <w:r>
        <w:rPr>
          <w:rFonts w:hint="cs"/>
          <w:rtl/>
          <w:lang w:eastAsia="he-IL"/>
        </w:rPr>
        <w:t>מה?</w:t>
      </w:r>
    </w:p>
    <w:p w:rsidR="00722412" w:rsidRDefault="00722412" w:rsidP="00722412">
      <w:pPr>
        <w:rPr>
          <w:rtl/>
          <w:lang w:eastAsia="he-IL"/>
        </w:rPr>
      </w:pPr>
      <w:bookmarkStart w:id="1622" w:name="_ETM_Q1_1574452"/>
      <w:bookmarkStart w:id="1623" w:name="_ETM_Q1_1574504"/>
      <w:bookmarkEnd w:id="1622"/>
      <w:bookmarkEnd w:id="1623"/>
    </w:p>
    <w:p w:rsidR="00722412" w:rsidRDefault="00722412" w:rsidP="00722412">
      <w:pPr>
        <w:pStyle w:val="af6"/>
        <w:keepNext/>
        <w:rPr>
          <w:rtl/>
        </w:rPr>
      </w:pPr>
      <w:bookmarkStart w:id="1624" w:name="ET_yor_5142_234"/>
      <w:r w:rsidRPr="00722412">
        <w:rPr>
          <w:rStyle w:val="TagStyle"/>
          <w:rtl/>
        </w:rPr>
        <w:t xml:space="preserve"> &lt;&lt; יור &gt;&gt; </w:t>
      </w:r>
      <w:r>
        <w:rPr>
          <w:rtl/>
        </w:rPr>
        <w:t>היו"ר יוליה מלינובסקי:</w:t>
      </w:r>
      <w:r w:rsidRPr="00722412">
        <w:rPr>
          <w:rStyle w:val="TagStyle"/>
          <w:rtl/>
        </w:rPr>
        <w:t xml:space="preserve"> &lt;&lt; יור &gt;&gt;</w:t>
      </w:r>
      <w:r w:rsidR="00DF053A">
        <w:rPr>
          <w:rtl/>
        </w:rPr>
        <w:t xml:space="preserve"> </w:t>
      </w:r>
      <w:r>
        <w:rPr>
          <w:rtl/>
        </w:rPr>
        <w:t xml:space="preserve"> </w:t>
      </w:r>
      <w:bookmarkEnd w:id="1624"/>
    </w:p>
    <w:p w:rsidR="00722412" w:rsidRDefault="00722412" w:rsidP="00722412">
      <w:pPr>
        <w:pStyle w:val="KeepWithNext"/>
        <w:rPr>
          <w:rtl/>
          <w:lang w:eastAsia="he-IL"/>
        </w:rPr>
      </w:pPr>
    </w:p>
    <w:p w:rsidR="00722412" w:rsidRDefault="00722412" w:rsidP="00722412">
      <w:pPr>
        <w:rPr>
          <w:rtl/>
          <w:lang w:eastAsia="he-IL"/>
        </w:rPr>
      </w:pPr>
      <w:bookmarkStart w:id="1625" w:name="_ETM_Q1_1572236"/>
      <w:bookmarkStart w:id="1626" w:name="_ETM_Q1_1572252"/>
      <w:bookmarkEnd w:id="1625"/>
      <w:bookmarkEnd w:id="1626"/>
      <w:r>
        <w:rPr>
          <w:rFonts w:hint="cs"/>
          <w:rtl/>
          <w:lang w:eastAsia="he-IL"/>
        </w:rPr>
        <w:t>אני אמרתי בדיון הקודם - - -</w:t>
      </w:r>
    </w:p>
    <w:p w:rsidR="00722412" w:rsidRDefault="00722412" w:rsidP="00722412">
      <w:pPr>
        <w:rPr>
          <w:rtl/>
          <w:lang w:eastAsia="he-IL"/>
        </w:rPr>
      </w:pPr>
      <w:bookmarkStart w:id="1627" w:name="_ETM_Q1_1576816"/>
      <w:bookmarkStart w:id="1628" w:name="_ETM_Q1_1576886"/>
      <w:bookmarkEnd w:id="1627"/>
      <w:bookmarkEnd w:id="1628"/>
    </w:p>
    <w:p w:rsidR="00722412" w:rsidRDefault="00722412" w:rsidP="00722412">
      <w:pPr>
        <w:pStyle w:val="a4"/>
        <w:keepNext/>
        <w:rPr>
          <w:rtl/>
        </w:rPr>
      </w:pPr>
      <w:bookmarkStart w:id="1629" w:name="ET_speaker_6166_235"/>
      <w:r w:rsidRPr="00722412">
        <w:rPr>
          <w:rStyle w:val="TagStyle"/>
          <w:rtl/>
        </w:rPr>
        <w:t xml:space="preserve"> &lt;&lt; דובר &gt;&gt; </w:t>
      </w:r>
      <w:r>
        <w:rPr>
          <w:rtl/>
        </w:rPr>
        <w:t>אורי מקלב (יהדות התורה):</w:t>
      </w:r>
      <w:r w:rsidRPr="00722412">
        <w:rPr>
          <w:rStyle w:val="TagStyle"/>
          <w:rtl/>
        </w:rPr>
        <w:t xml:space="preserve"> &lt;&lt; דובר &gt;&gt;</w:t>
      </w:r>
      <w:r w:rsidR="00DF053A">
        <w:rPr>
          <w:rtl/>
        </w:rPr>
        <w:t xml:space="preserve"> </w:t>
      </w:r>
      <w:r>
        <w:rPr>
          <w:rtl/>
        </w:rPr>
        <w:t xml:space="preserve"> </w:t>
      </w:r>
      <w:bookmarkEnd w:id="1629"/>
    </w:p>
    <w:p w:rsidR="00722412" w:rsidRDefault="00722412" w:rsidP="00722412">
      <w:pPr>
        <w:pStyle w:val="KeepWithNext"/>
        <w:rPr>
          <w:rtl/>
          <w:lang w:eastAsia="he-IL"/>
        </w:rPr>
      </w:pPr>
    </w:p>
    <w:p w:rsidR="00722412" w:rsidRDefault="00722412" w:rsidP="00722412">
      <w:pPr>
        <w:rPr>
          <w:rtl/>
          <w:lang w:eastAsia="he-IL"/>
        </w:rPr>
      </w:pPr>
      <w:bookmarkStart w:id="1630" w:name="_ETM_Q1_1573294"/>
      <w:bookmarkStart w:id="1631" w:name="_ETM_Q1_1573309"/>
      <w:bookmarkEnd w:id="1630"/>
      <w:bookmarkEnd w:id="1631"/>
      <w:r>
        <w:rPr>
          <w:rFonts w:hint="cs"/>
          <w:rtl/>
          <w:lang w:eastAsia="he-IL"/>
        </w:rPr>
        <w:t xml:space="preserve">לא, </w:t>
      </w:r>
      <w:bookmarkStart w:id="1632" w:name="_ETM_Q1_1573668"/>
      <w:bookmarkEnd w:id="1632"/>
      <w:r>
        <w:rPr>
          <w:rFonts w:hint="cs"/>
          <w:rtl/>
          <w:lang w:eastAsia="he-IL"/>
        </w:rPr>
        <w:t xml:space="preserve">אנחנו כאילו מתקילים אותה. </w:t>
      </w:r>
      <w:bookmarkStart w:id="1633" w:name="_ETM_Q1_1577708"/>
      <w:bookmarkEnd w:id="1633"/>
    </w:p>
    <w:p w:rsidR="00722412" w:rsidRDefault="00722412" w:rsidP="00722412">
      <w:pPr>
        <w:rPr>
          <w:rtl/>
          <w:lang w:eastAsia="he-IL"/>
        </w:rPr>
      </w:pPr>
      <w:bookmarkStart w:id="1634" w:name="_ETM_Q1_1577773"/>
      <w:bookmarkStart w:id="1635" w:name="_ETM_Q1_1578549"/>
      <w:bookmarkEnd w:id="1634"/>
      <w:bookmarkEnd w:id="1635"/>
    </w:p>
    <w:p w:rsidR="00722412" w:rsidRDefault="00722412" w:rsidP="00722412">
      <w:pPr>
        <w:pStyle w:val="af6"/>
        <w:keepNext/>
        <w:rPr>
          <w:rtl/>
        </w:rPr>
      </w:pPr>
      <w:bookmarkStart w:id="1636" w:name="ET_yor_5142_236"/>
      <w:r w:rsidRPr="00722412">
        <w:rPr>
          <w:rStyle w:val="TagStyle"/>
          <w:rtl/>
        </w:rPr>
        <w:t xml:space="preserve"> &lt;&lt; יור &gt;&gt; </w:t>
      </w:r>
      <w:r>
        <w:rPr>
          <w:rtl/>
        </w:rPr>
        <w:t>היו"ר יוליה מלינובסקי:</w:t>
      </w:r>
      <w:r w:rsidRPr="00722412">
        <w:rPr>
          <w:rStyle w:val="TagStyle"/>
          <w:rtl/>
        </w:rPr>
        <w:t xml:space="preserve"> &lt;&lt; יור &gt;&gt;</w:t>
      </w:r>
      <w:r w:rsidR="00DF053A">
        <w:rPr>
          <w:rtl/>
        </w:rPr>
        <w:t xml:space="preserve"> </w:t>
      </w:r>
      <w:r>
        <w:rPr>
          <w:rtl/>
        </w:rPr>
        <w:t xml:space="preserve"> </w:t>
      </w:r>
      <w:bookmarkEnd w:id="1636"/>
    </w:p>
    <w:p w:rsidR="00722412" w:rsidRDefault="00722412" w:rsidP="00722412">
      <w:pPr>
        <w:pStyle w:val="KeepWithNext"/>
        <w:rPr>
          <w:rtl/>
          <w:lang w:eastAsia="he-IL"/>
        </w:rPr>
      </w:pPr>
    </w:p>
    <w:p w:rsidR="00722412" w:rsidRDefault="00722412" w:rsidP="00722412">
      <w:pPr>
        <w:rPr>
          <w:rtl/>
          <w:lang w:eastAsia="he-IL"/>
        </w:rPr>
      </w:pPr>
      <w:bookmarkStart w:id="1637" w:name="_ETM_Q1_1578893"/>
      <w:bookmarkStart w:id="1638" w:name="_ETM_Q1_1578909"/>
      <w:bookmarkEnd w:id="1637"/>
      <w:bookmarkEnd w:id="1638"/>
      <w:r>
        <w:rPr>
          <w:rFonts w:hint="cs"/>
          <w:rtl/>
          <w:lang w:eastAsia="he-IL"/>
        </w:rPr>
        <w:t xml:space="preserve">תקשיבו, אני לא רוצה לחזור על </w:t>
      </w:r>
      <w:bookmarkStart w:id="1639" w:name="_ETM_Q1_1576955"/>
      <w:bookmarkEnd w:id="1639"/>
      <w:r>
        <w:rPr>
          <w:rFonts w:hint="cs"/>
          <w:rtl/>
          <w:lang w:eastAsia="he-IL"/>
        </w:rPr>
        <w:t xml:space="preserve">זה יותר, אבל זה פשוט בלתי נסבל. על </w:t>
      </w:r>
      <w:bookmarkStart w:id="1640" w:name="_ETM_Q1_1585898"/>
      <w:bookmarkEnd w:id="1640"/>
      <w:r>
        <w:rPr>
          <w:rFonts w:hint="cs"/>
          <w:rtl/>
          <w:lang w:eastAsia="he-IL"/>
        </w:rPr>
        <w:t xml:space="preserve">נושא משגיחי הכשרות והעובדים, אני אמרתי בדיון הקודם שאני שמתי </w:t>
      </w:r>
      <w:bookmarkStart w:id="1641" w:name="_ETM_Q1_1589186"/>
      <w:bookmarkEnd w:id="1641"/>
      <w:r>
        <w:rPr>
          <w:rFonts w:hint="cs"/>
          <w:rtl/>
          <w:lang w:eastAsia="he-IL"/>
        </w:rPr>
        <w:t xml:space="preserve">את הנושא הזה בסדר עדיפויות, משרדי הממשלה, הרבנות, משרד </w:t>
      </w:r>
      <w:bookmarkStart w:id="1642" w:name="_ETM_Q1_1596728"/>
      <w:bookmarkEnd w:id="1642"/>
      <w:r>
        <w:rPr>
          <w:rFonts w:hint="cs"/>
          <w:rtl/>
          <w:lang w:eastAsia="he-IL"/>
        </w:rPr>
        <w:t xml:space="preserve">הדתות, כולם מגויסים למצוא פתרונות. ביקשתי לדעת בדיוק את המספרים </w:t>
      </w:r>
      <w:bookmarkStart w:id="1643" w:name="_ETM_Q1_1598309"/>
      <w:bookmarkEnd w:id="1643"/>
      <w:r>
        <w:rPr>
          <w:rFonts w:hint="cs"/>
          <w:rtl/>
          <w:lang w:eastAsia="he-IL"/>
        </w:rPr>
        <w:t xml:space="preserve">הנכונים, ביקשתי לדעת על איזה כמות אנשים </w:t>
      </w:r>
      <w:bookmarkStart w:id="1644" w:name="_ETM_Q1_1602476"/>
      <w:bookmarkEnd w:id="1644"/>
      <w:r>
        <w:rPr>
          <w:rFonts w:hint="cs"/>
          <w:rtl/>
          <w:lang w:eastAsia="he-IL"/>
        </w:rPr>
        <w:t xml:space="preserve">מדובר, מה הגילאים. אנחנו גם מחפשים פתרונות לאנשים שעובדים </w:t>
      </w:r>
      <w:bookmarkStart w:id="1645" w:name="_ETM_Q1_1610039"/>
      <w:bookmarkEnd w:id="1645"/>
      <w:r>
        <w:rPr>
          <w:rFonts w:hint="cs"/>
          <w:rtl/>
          <w:lang w:eastAsia="he-IL"/>
        </w:rPr>
        <w:t xml:space="preserve">30 שנה כמשגיחי כשרות בלי שום אסמכתא ודרשתי ממשרדי הממשלה </w:t>
      </w:r>
      <w:bookmarkStart w:id="1646" w:name="_ETM_Q1_1614984"/>
      <w:bookmarkEnd w:id="1646"/>
      <w:r>
        <w:rPr>
          <w:rFonts w:hint="cs"/>
          <w:rtl/>
          <w:lang w:eastAsia="he-IL"/>
        </w:rPr>
        <w:t>למצוא ל - - -</w:t>
      </w:r>
    </w:p>
    <w:p w:rsidR="00722412" w:rsidRDefault="00722412" w:rsidP="00722412">
      <w:pPr>
        <w:rPr>
          <w:rtl/>
          <w:lang w:eastAsia="he-IL"/>
        </w:rPr>
      </w:pPr>
      <w:bookmarkStart w:id="1647" w:name="_ETM_Q1_1612470"/>
      <w:bookmarkStart w:id="1648" w:name="_ETM_Q1_1612537"/>
      <w:bookmarkEnd w:id="1647"/>
      <w:bookmarkEnd w:id="1648"/>
    </w:p>
    <w:p w:rsidR="00722412" w:rsidRDefault="00722412" w:rsidP="00722412">
      <w:pPr>
        <w:pStyle w:val="a4"/>
        <w:keepNext/>
        <w:rPr>
          <w:rtl/>
        </w:rPr>
      </w:pPr>
      <w:bookmarkStart w:id="1649" w:name="ET_speaker_5069_237"/>
      <w:r w:rsidRPr="00722412">
        <w:rPr>
          <w:rStyle w:val="TagStyle"/>
          <w:rtl/>
        </w:rPr>
        <w:t xml:space="preserve"> &lt;&lt; דובר &gt;&gt; </w:t>
      </w:r>
      <w:r>
        <w:rPr>
          <w:rtl/>
        </w:rPr>
        <w:t>יעקב אשר (יהדות התורה):</w:t>
      </w:r>
      <w:r w:rsidRPr="00722412">
        <w:rPr>
          <w:rStyle w:val="TagStyle"/>
          <w:rtl/>
        </w:rPr>
        <w:t xml:space="preserve"> &lt;&lt; דובר &gt;&gt;</w:t>
      </w:r>
      <w:r w:rsidR="00DF053A">
        <w:rPr>
          <w:rtl/>
        </w:rPr>
        <w:t xml:space="preserve"> </w:t>
      </w:r>
      <w:r>
        <w:rPr>
          <w:rtl/>
        </w:rPr>
        <w:t xml:space="preserve"> </w:t>
      </w:r>
      <w:bookmarkEnd w:id="1649"/>
    </w:p>
    <w:p w:rsidR="00722412" w:rsidRDefault="00722412" w:rsidP="00722412">
      <w:pPr>
        <w:pStyle w:val="KeepWithNext"/>
        <w:rPr>
          <w:rtl/>
          <w:lang w:eastAsia="he-IL"/>
        </w:rPr>
      </w:pPr>
    </w:p>
    <w:p w:rsidR="00722412" w:rsidRDefault="00722412" w:rsidP="00722412">
      <w:pPr>
        <w:rPr>
          <w:rtl/>
          <w:lang w:eastAsia="he-IL"/>
        </w:rPr>
      </w:pPr>
      <w:bookmarkStart w:id="1650" w:name="_ETM_Q1_1614098"/>
      <w:bookmarkStart w:id="1651" w:name="_ETM_Q1_1614133"/>
      <w:bookmarkEnd w:id="1650"/>
      <w:bookmarkEnd w:id="1651"/>
      <w:r>
        <w:rPr>
          <w:rFonts w:hint="cs"/>
          <w:rtl/>
          <w:lang w:eastAsia="he-IL"/>
        </w:rPr>
        <w:t xml:space="preserve">אז תעשי את זה לבד, </w:t>
      </w:r>
      <w:bookmarkStart w:id="1652" w:name="_ETM_Q1_1617622"/>
      <w:bookmarkEnd w:id="1652"/>
      <w:r>
        <w:rPr>
          <w:rFonts w:hint="cs"/>
          <w:rtl/>
          <w:lang w:eastAsia="he-IL"/>
        </w:rPr>
        <w:t>תעשי את הכול לבד. אז לא צריך את נציגי ההסתדרות</w:t>
      </w:r>
      <w:bookmarkStart w:id="1653" w:name="_ETM_Q1_1620674"/>
      <w:bookmarkEnd w:id="1653"/>
      <w:r>
        <w:rPr>
          <w:rFonts w:hint="cs"/>
          <w:rtl/>
          <w:lang w:eastAsia="he-IL"/>
        </w:rPr>
        <w:t xml:space="preserve"> - - -</w:t>
      </w:r>
    </w:p>
    <w:p w:rsidR="00722412" w:rsidRDefault="00722412" w:rsidP="00722412">
      <w:pPr>
        <w:rPr>
          <w:rtl/>
          <w:lang w:eastAsia="he-IL"/>
        </w:rPr>
      </w:pPr>
      <w:bookmarkStart w:id="1654" w:name="_ETM_Q1_1618130"/>
      <w:bookmarkStart w:id="1655" w:name="_ETM_Q1_1618197"/>
      <w:bookmarkStart w:id="1656" w:name="_ETM_Q1_1620346"/>
      <w:bookmarkEnd w:id="1654"/>
      <w:bookmarkEnd w:id="1655"/>
      <w:bookmarkEnd w:id="1656"/>
    </w:p>
    <w:p w:rsidR="00722412" w:rsidRDefault="00722412" w:rsidP="00722412">
      <w:pPr>
        <w:pStyle w:val="a4"/>
        <w:keepNext/>
        <w:rPr>
          <w:rtl/>
        </w:rPr>
      </w:pPr>
      <w:bookmarkStart w:id="1657" w:name="ET_speaker_קריאה_238"/>
      <w:r w:rsidRPr="00722412">
        <w:rPr>
          <w:rStyle w:val="TagStyle"/>
          <w:rtl/>
        </w:rPr>
        <w:t xml:space="preserve"> &lt;&lt; דובר &gt;&gt; </w:t>
      </w:r>
      <w:r>
        <w:rPr>
          <w:rtl/>
        </w:rPr>
        <w:t>קריאה:</w:t>
      </w:r>
      <w:r w:rsidRPr="00722412">
        <w:rPr>
          <w:rStyle w:val="TagStyle"/>
          <w:rtl/>
        </w:rPr>
        <w:t xml:space="preserve"> &lt;&lt; דובר &gt;&gt;</w:t>
      </w:r>
      <w:r w:rsidR="00DF053A">
        <w:rPr>
          <w:rtl/>
        </w:rPr>
        <w:t xml:space="preserve"> </w:t>
      </w:r>
      <w:r>
        <w:rPr>
          <w:rtl/>
        </w:rPr>
        <w:t xml:space="preserve"> </w:t>
      </w:r>
      <w:bookmarkEnd w:id="1657"/>
    </w:p>
    <w:p w:rsidR="00722412" w:rsidRDefault="00722412" w:rsidP="00722412">
      <w:pPr>
        <w:pStyle w:val="KeepWithNext"/>
        <w:rPr>
          <w:rtl/>
          <w:lang w:eastAsia="he-IL"/>
        </w:rPr>
      </w:pPr>
    </w:p>
    <w:p w:rsidR="00722412" w:rsidRDefault="00F87D09" w:rsidP="00722412">
      <w:pPr>
        <w:rPr>
          <w:rtl/>
          <w:lang w:eastAsia="he-IL"/>
        </w:rPr>
      </w:pPr>
      <w:bookmarkStart w:id="1658" w:name="_ETM_Q1_1620646"/>
      <w:bookmarkStart w:id="1659" w:name="_ETM_Q1_1620662"/>
      <w:bookmarkEnd w:id="1658"/>
      <w:bookmarkEnd w:id="1659"/>
      <w:r>
        <w:rPr>
          <w:rFonts w:hint="cs"/>
          <w:rtl/>
          <w:lang w:eastAsia="he-IL"/>
        </w:rPr>
        <w:t>- - -</w:t>
      </w:r>
    </w:p>
    <w:p w:rsidR="00722412" w:rsidRDefault="00722412" w:rsidP="00722412">
      <w:pPr>
        <w:rPr>
          <w:rtl/>
          <w:lang w:eastAsia="he-IL"/>
        </w:rPr>
      </w:pPr>
      <w:bookmarkStart w:id="1660" w:name="_ETM_Q1_1620592"/>
      <w:bookmarkStart w:id="1661" w:name="_ETM_Q1_1620657"/>
      <w:bookmarkStart w:id="1662" w:name="_ETM_Q1_1621952"/>
      <w:bookmarkEnd w:id="1660"/>
      <w:bookmarkEnd w:id="1661"/>
      <w:bookmarkEnd w:id="1662"/>
    </w:p>
    <w:p w:rsidR="00722412" w:rsidRDefault="00722412" w:rsidP="00722412">
      <w:pPr>
        <w:pStyle w:val="a4"/>
        <w:keepNext/>
        <w:rPr>
          <w:rtl/>
        </w:rPr>
      </w:pPr>
      <w:bookmarkStart w:id="1663" w:name="ET_speaker_5069_239"/>
      <w:r w:rsidRPr="00722412">
        <w:rPr>
          <w:rStyle w:val="TagStyle"/>
          <w:rtl/>
        </w:rPr>
        <w:t xml:space="preserve"> &lt;&lt; דובר &gt;&gt; </w:t>
      </w:r>
      <w:r>
        <w:rPr>
          <w:rtl/>
        </w:rPr>
        <w:t>יעקב אשר (יהדות התורה):</w:t>
      </w:r>
      <w:r w:rsidRPr="00722412">
        <w:rPr>
          <w:rStyle w:val="TagStyle"/>
          <w:rtl/>
        </w:rPr>
        <w:t xml:space="preserve"> &lt;&lt; דובר &gt;&gt;</w:t>
      </w:r>
      <w:r w:rsidR="00DF053A">
        <w:rPr>
          <w:rtl/>
        </w:rPr>
        <w:t xml:space="preserve"> </w:t>
      </w:r>
      <w:r>
        <w:rPr>
          <w:rtl/>
        </w:rPr>
        <w:t xml:space="preserve"> </w:t>
      </w:r>
      <w:bookmarkEnd w:id="1663"/>
    </w:p>
    <w:p w:rsidR="00722412" w:rsidRDefault="00722412" w:rsidP="00722412">
      <w:pPr>
        <w:pStyle w:val="KeepWithNext"/>
        <w:rPr>
          <w:rtl/>
          <w:lang w:eastAsia="he-IL"/>
        </w:rPr>
      </w:pPr>
    </w:p>
    <w:p w:rsidR="00722412" w:rsidRDefault="00722412" w:rsidP="00F87D09">
      <w:pPr>
        <w:rPr>
          <w:rtl/>
          <w:lang w:eastAsia="he-IL"/>
        </w:rPr>
      </w:pPr>
      <w:bookmarkStart w:id="1664" w:name="_ETM_Q1_1622286"/>
      <w:bookmarkStart w:id="1665" w:name="_ETM_Q1_1622300"/>
      <w:bookmarkEnd w:id="1664"/>
      <w:bookmarkEnd w:id="1665"/>
      <w:r>
        <w:rPr>
          <w:rFonts w:hint="cs"/>
          <w:rtl/>
          <w:lang w:eastAsia="he-IL"/>
        </w:rPr>
        <w:t xml:space="preserve">למה אתה מפריע </w:t>
      </w:r>
      <w:bookmarkStart w:id="1666" w:name="_ETM_Q1_1621684"/>
      <w:bookmarkEnd w:id="1666"/>
      <w:r w:rsidR="00F87D09">
        <w:rPr>
          <w:rFonts w:hint="cs"/>
          <w:rtl/>
          <w:lang w:eastAsia="he-IL"/>
        </w:rPr>
        <w:t>כשאני פותח את הפה?</w:t>
      </w:r>
    </w:p>
    <w:p w:rsidR="00722412" w:rsidRDefault="00722412" w:rsidP="00722412">
      <w:pPr>
        <w:rPr>
          <w:rtl/>
          <w:lang w:eastAsia="he-IL"/>
        </w:rPr>
      </w:pPr>
      <w:bookmarkStart w:id="1667" w:name="_ETM_Q1_1621744"/>
      <w:bookmarkStart w:id="1668" w:name="_ETM_Q1_1622684"/>
      <w:bookmarkEnd w:id="1667"/>
      <w:bookmarkEnd w:id="1668"/>
    </w:p>
    <w:p w:rsidR="00722412" w:rsidRDefault="00722412" w:rsidP="00722412">
      <w:pPr>
        <w:pStyle w:val="af6"/>
        <w:keepNext/>
        <w:rPr>
          <w:rtl/>
        </w:rPr>
      </w:pPr>
      <w:bookmarkStart w:id="1669" w:name="ET_yor_5142_240"/>
      <w:r w:rsidRPr="00722412">
        <w:rPr>
          <w:rStyle w:val="TagStyle"/>
          <w:rtl/>
        </w:rPr>
        <w:t xml:space="preserve"> &lt;&lt; יור &gt;&gt; </w:t>
      </w:r>
      <w:r>
        <w:rPr>
          <w:rtl/>
        </w:rPr>
        <w:t>היו"ר יוליה מלינובסקי:</w:t>
      </w:r>
      <w:r w:rsidRPr="00722412">
        <w:rPr>
          <w:rStyle w:val="TagStyle"/>
          <w:rtl/>
        </w:rPr>
        <w:t xml:space="preserve"> &lt;&lt; יור &gt;&gt;</w:t>
      </w:r>
      <w:r w:rsidR="00DF053A">
        <w:rPr>
          <w:rtl/>
        </w:rPr>
        <w:t xml:space="preserve"> </w:t>
      </w:r>
      <w:r>
        <w:rPr>
          <w:rtl/>
        </w:rPr>
        <w:t xml:space="preserve"> </w:t>
      </w:r>
      <w:bookmarkEnd w:id="1669"/>
    </w:p>
    <w:p w:rsidR="00722412" w:rsidRDefault="00722412" w:rsidP="00722412">
      <w:pPr>
        <w:pStyle w:val="KeepWithNext"/>
        <w:rPr>
          <w:rtl/>
          <w:lang w:eastAsia="he-IL"/>
        </w:rPr>
      </w:pPr>
    </w:p>
    <w:p w:rsidR="00722412" w:rsidRDefault="0049577F" w:rsidP="0049577F">
      <w:pPr>
        <w:rPr>
          <w:rtl/>
          <w:lang w:eastAsia="he-IL"/>
        </w:rPr>
      </w:pPr>
      <w:bookmarkStart w:id="1670" w:name="_ETM_Q1_1623026"/>
      <w:bookmarkStart w:id="1671" w:name="_ETM_Q1_1623041"/>
      <w:bookmarkEnd w:id="1670"/>
      <w:bookmarkEnd w:id="1671"/>
      <w:r>
        <w:rPr>
          <w:rFonts w:hint="cs"/>
          <w:rtl/>
          <w:lang w:eastAsia="he-IL"/>
        </w:rPr>
        <w:t xml:space="preserve">אז עכשיו </w:t>
      </w:r>
      <w:r w:rsidR="00722412">
        <w:rPr>
          <w:rFonts w:hint="cs"/>
          <w:rtl/>
          <w:lang w:eastAsia="he-IL"/>
        </w:rPr>
        <w:t xml:space="preserve">להגיד עכשיו שהקבוצה הזו היא לא בפוקוס זה </w:t>
      </w:r>
      <w:bookmarkStart w:id="1672" w:name="_ETM_Q1_1629764"/>
      <w:bookmarkEnd w:id="1672"/>
      <w:r w:rsidR="00722412">
        <w:rPr>
          <w:rFonts w:hint="cs"/>
          <w:rtl/>
          <w:lang w:eastAsia="he-IL"/>
        </w:rPr>
        <w:t xml:space="preserve">פשוט לא נכון. </w:t>
      </w:r>
    </w:p>
    <w:p w:rsidR="0049577F" w:rsidRDefault="0049577F" w:rsidP="0049577F">
      <w:pPr>
        <w:rPr>
          <w:rtl/>
          <w:lang w:eastAsia="he-IL"/>
        </w:rPr>
      </w:pPr>
      <w:bookmarkStart w:id="1673" w:name="_ETM_Q1_1626222"/>
      <w:bookmarkStart w:id="1674" w:name="_ETM_Q1_1626278"/>
      <w:bookmarkStart w:id="1675" w:name="_ETM_Q1_1629704"/>
      <w:bookmarkStart w:id="1676" w:name="_ETM_Q1_1629788"/>
      <w:bookmarkEnd w:id="1673"/>
      <w:bookmarkEnd w:id="1674"/>
      <w:bookmarkEnd w:id="1675"/>
      <w:bookmarkEnd w:id="1676"/>
    </w:p>
    <w:p w:rsidR="0049577F" w:rsidRDefault="0049577F" w:rsidP="0049577F">
      <w:pPr>
        <w:pStyle w:val="a4"/>
        <w:keepNext/>
        <w:rPr>
          <w:rtl/>
        </w:rPr>
      </w:pPr>
      <w:bookmarkStart w:id="1677" w:name="ET_speaker_6128_3400"/>
      <w:r w:rsidRPr="0049577F">
        <w:rPr>
          <w:rStyle w:val="TagStyle"/>
          <w:rtl/>
        </w:rPr>
        <w:t xml:space="preserve"> &lt;&lt; דובר &gt;&gt; </w:t>
      </w:r>
      <w:r>
        <w:rPr>
          <w:rtl/>
        </w:rPr>
        <w:t>משה טור פז (יש עתיד):</w:t>
      </w:r>
      <w:r w:rsidRPr="0049577F">
        <w:rPr>
          <w:rStyle w:val="TagStyle"/>
          <w:rtl/>
        </w:rPr>
        <w:t xml:space="preserve"> &lt;&lt; דובר &gt;&gt;</w:t>
      </w:r>
      <w:r w:rsidR="00DF053A">
        <w:rPr>
          <w:rtl/>
        </w:rPr>
        <w:t xml:space="preserve"> </w:t>
      </w:r>
      <w:r>
        <w:rPr>
          <w:rtl/>
        </w:rPr>
        <w:t xml:space="preserve"> </w:t>
      </w:r>
      <w:bookmarkEnd w:id="1677"/>
    </w:p>
    <w:p w:rsidR="0049577F" w:rsidRDefault="0049577F" w:rsidP="0049577F">
      <w:pPr>
        <w:pStyle w:val="KeepWithNext"/>
        <w:rPr>
          <w:rtl/>
          <w:lang w:eastAsia="he-IL"/>
        </w:rPr>
      </w:pPr>
    </w:p>
    <w:p w:rsidR="009C64F3" w:rsidRDefault="00F87D09" w:rsidP="0049577F">
      <w:pPr>
        <w:rPr>
          <w:rtl/>
          <w:lang w:eastAsia="he-IL"/>
        </w:rPr>
      </w:pPr>
      <w:bookmarkStart w:id="1678" w:name="_ETM_Q1_1630571"/>
      <w:bookmarkStart w:id="1679" w:name="_ETM_Q1_1630703"/>
      <w:bookmarkStart w:id="1680" w:name="_ETM_Q1_1629980"/>
      <w:bookmarkStart w:id="1681" w:name="_ETM_Q1_1629994"/>
      <w:bookmarkEnd w:id="1678"/>
      <w:bookmarkEnd w:id="1679"/>
      <w:bookmarkEnd w:id="1680"/>
      <w:bookmarkEnd w:id="1681"/>
      <w:r>
        <w:rPr>
          <w:rFonts w:hint="cs"/>
          <w:rtl/>
          <w:lang w:eastAsia="he-IL"/>
        </w:rPr>
        <w:t xml:space="preserve">למה הם לא בפוקוס </w:t>
      </w:r>
      <w:r w:rsidR="0049577F">
        <w:rPr>
          <w:rFonts w:hint="cs"/>
          <w:rtl/>
          <w:lang w:eastAsia="he-IL"/>
        </w:rPr>
        <w:t>אם הם בדיון?</w:t>
      </w:r>
      <w:r w:rsidR="00DF053A">
        <w:rPr>
          <w:rFonts w:hint="cs"/>
          <w:rtl/>
          <w:lang w:eastAsia="he-IL"/>
        </w:rPr>
        <w:t xml:space="preserve"> </w:t>
      </w:r>
      <w:r w:rsidR="009C64F3">
        <w:rPr>
          <w:rFonts w:hint="cs"/>
          <w:rtl/>
          <w:lang w:eastAsia="he-IL"/>
        </w:rPr>
        <w:t xml:space="preserve"> </w:t>
      </w:r>
    </w:p>
    <w:p w:rsidR="009C64F3" w:rsidRDefault="009C64F3" w:rsidP="009C64F3">
      <w:pPr>
        <w:rPr>
          <w:rtl/>
          <w:lang w:eastAsia="he-IL"/>
        </w:rPr>
      </w:pPr>
      <w:bookmarkStart w:id="1682" w:name="_ETM_Q1_1631788"/>
      <w:bookmarkStart w:id="1683" w:name="_ETM_Q1_1631845"/>
      <w:bookmarkEnd w:id="1682"/>
      <w:bookmarkEnd w:id="1683"/>
    </w:p>
    <w:p w:rsidR="009C64F3" w:rsidRDefault="009C64F3" w:rsidP="009C64F3">
      <w:pPr>
        <w:pStyle w:val="af6"/>
        <w:keepNext/>
        <w:rPr>
          <w:rtl/>
        </w:rPr>
      </w:pPr>
      <w:bookmarkStart w:id="1684" w:name="ET_yor_5142_242"/>
      <w:r w:rsidRPr="009C64F3">
        <w:rPr>
          <w:rStyle w:val="TagStyle"/>
          <w:rtl/>
        </w:rPr>
        <w:t xml:space="preserve"> &lt;&lt; יור &gt;&gt; </w:t>
      </w:r>
      <w:r>
        <w:rPr>
          <w:rtl/>
        </w:rPr>
        <w:t>היו"ר יוליה מלינובסקי:</w:t>
      </w:r>
      <w:r w:rsidRPr="009C64F3">
        <w:rPr>
          <w:rStyle w:val="TagStyle"/>
          <w:rtl/>
        </w:rPr>
        <w:t xml:space="preserve"> &lt;&lt; יור &gt;&gt;</w:t>
      </w:r>
      <w:r w:rsidR="00DF053A">
        <w:rPr>
          <w:rtl/>
        </w:rPr>
        <w:t xml:space="preserve"> </w:t>
      </w:r>
      <w:r>
        <w:rPr>
          <w:rtl/>
        </w:rPr>
        <w:t xml:space="preserve"> </w:t>
      </w:r>
      <w:bookmarkEnd w:id="1684"/>
    </w:p>
    <w:p w:rsidR="009C64F3" w:rsidRDefault="009C64F3" w:rsidP="009C64F3">
      <w:pPr>
        <w:pStyle w:val="KeepWithNext"/>
        <w:rPr>
          <w:rtl/>
          <w:lang w:eastAsia="he-IL"/>
        </w:rPr>
      </w:pPr>
    </w:p>
    <w:p w:rsidR="009C64F3" w:rsidRDefault="009C64F3" w:rsidP="009C64F3">
      <w:pPr>
        <w:rPr>
          <w:rtl/>
          <w:lang w:eastAsia="he-IL"/>
        </w:rPr>
      </w:pPr>
      <w:bookmarkStart w:id="1685" w:name="_ETM_Q1_1629144"/>
      <w:bookmarkStart w:id="1686" w:name="_ETM_Q1_1629160"/>
      <w:bookmarkEnd w:id="1685"/>
      <w:bookmarkEnd w:id="1686"/>
      <w:r>
        <w:rPr>
          <w:rFonts w:hint="cs"/>
          <w:rtl/>
          <w:lang w:eastAsia="he-IL"/>
        </w:rPr>
        <w:t xml:space="preserve">אוקיי, אני </w:t>
      </w:r>
      <w:bookmarkStart w:id="1687" w:name="_ETM_Q1_1632174"/>
      <w:bookmarkEnd w:id="1687"/>
      <w:r>
        <w:rPr>
          <w:rFonts w:hint="cs"/>
          <w:rtl/>
          <w:lang w:eastAsia="he-IL"/>
        </w:rPr>
        <w:t xml:space="preserve">ממשיכה. </w:t>
      </w:r>
    </w:p>
    <w:p w:rsidR="009C64F3" w:rsidRDefault="009C64F3" w:rsidP="009C64F3">
      <w:pPr>
        <w:rPr>
          <w:rtl/>
          <w:lang w:eastAsia="he-IL"/>
        </w:rPr>
      </w:pPr>
      <w:bookmarkStart w:id="1688" w:name="_ETM_Q1_1627988"/>
      <w:bookmarkStart w:id="1689" w:name="_ETM_Q1_1628045"/>
      <w:bookmarkEnd w:id="1688"/>
      <w:bookmarkEnd w:id="1689"/>
    </w:p>
    <w:p w:rsidR="009C64F3" w:rsidRDefault="009C64F3" w:rsidP="009C64F3">
      <w:pPr>
        <w:pStyle w:val="a4"/>
        <w:keepNext/>
        <w:rPr>
          <w:rtl/>
        </w:rPr>
      </w:pPr>
      <w:bookmarkStart w:id="1690" w:name="ET_speaker_6166_243"/>
      <w:r w:rsidRPr="009C64F3">
        <w:rPr>
          <w:rStyle w:val="TagStyle"/>
          <w:rtl/>
        </w:rPr>
        <w:t xml:space="preserve"> &lt;&lt; דובר &gt;&gt; </w:t>
      </w:r>
      <w:r>
        <w:rPr>
          <w:rtl/>
        </w:rPr>
        <w:t>אורי מקלב (יהדות התורה):</w:t>
      </w:r>
      <w:r w:rsidRPr="009C64F3">
        <w:rPr>
          <w:rStyle w:val="TagStyle"/>
          <w:rtl/>
        </w:rPr>
        <w:t xml:space="preserve"> &lt;&lt; דובר &gt;&gt;</w:t>
      </w:r>
      <w:r w:rsidR="00DF053A">
        <w:rPr>
          <w:rtl/>
        </w:rPr>
        <w:t xml:space="preserve"> </w:t>
      </w:r>
      <w:r>
        <w:rPr>
          <w:rtl/>
        </w:rPr>
        <w:t xml:space="preserve"> </w:t>
      </w:r>
      <w:bookmarkEnd w:id="1690"/>
    </w:p>
    <w:p w:rsidR="009C64F3" w:rsidRDefault="009C64F3" w:rsidP="009C64F3">
      <w:pPr>
        <w:pStyle w:val="KeepWithNext"/>
        <w:rPr>
          <w:rtl/>
          <w:lang w:eastAsia="he-IL"/>
        </w:rPr>
      </w:pPr>
    </w:p>
    <w:p w:rsidR="009C64F3" w:rsidRDefault="009C64F3" w:rsidP="009C64F3">
      <w:pPr>
        <w:rPr>
          <w:rtl/>
          <w:lang w:eastAsia="he-IL"/>
        </w:rPr>
      </w:pPr>
      <w:bookmarkStart w:id="1691" w:name="_ETM_Q1_1629350"/>
      <w:bookmarkStart w:id="1692" w:name="_ETM_Q1_1629365"/>
      <w:bookmarkEnd w:id="1691"/>
      <w:bookmarkEnd w:id="1692"/>
      <w:r>
        <w:rPr>
          <w:rFonts w:hint="cs"/>
          <w:rtl/>
          <w:lang w:eastAsia="he-IL"/>
        </w:rPr>
        <w:t xml:space="preserve">אבל אני ביקשתי שבוועדה הם יגיעו. </w:t>
      </w:r>
    </w:p>
    <w:p w:rsidR="009C64F3" w:rsidRDefault="009C64F3" w:rsidP="009C64F3">
      <w:pPr>
        <w:rPr>
          <w:rtl/>
          <w:lang w:eastAsia="he-IL"/>
        </w:rPr>
      </w:pPr>
      <w:bookmarkStart w:id="1693" w:name="_ETM_Q1_1630316"/>
      <w:bookmarkStart w:id="1694" w:name="_ETM_Q1_1630373"/>
      <w:bookmarkEnd w:id="1693"/>
      <w:bookmarkEnd w:id="1694"/>
    </w:p>
    <w:p w:rsidR="009C64F3" w:rsidRDefault="009C64F3" w:rsidP="009C64F3">
      <w:pPr>
        <w:pStyle w:val="af6"/>
        <w:keepNext/>
        <w:rPr>
          <w:rtl/>
        </w:rPr>
      </w:pPr>
      <w:bookmarkStart w:id="1695" w:name="ET_yor_5142_244"/>
      <w:r w:rsidRPr="009C64F3">
        <w:rPr>
          <w:rStyle w:val="TagStyle"/>
          <w:rtl/>
        </w:rPr>
        <w:t xml:space="preserve"> &lt;&lt; יור &gt;&gt; </w:t>
      </w:r>
      <w:r>
        <w:rPr>
          <w:rtl/>
        </w:rPr>
        <w:t>היו"ר יוליה מלינובסקי:</w:t>
      </w:r>
      <w:r w:rsidRPr="009C64F3">
        <w:rPr>
          <w:rStyle w:val="TagStyle"/>
          <w:rtl/>
        </w:rPr>
        <w:t xml:space="preserve"> &lt;&lt; יור &gt;&gt;</w:t>
      </w:r>
      <w:r w:rsidR="00DF053A">
        <w:rPr>
          <w:rtl/>
        </w:rPr>
        <w:t xml:space="preserve"> </w:t>
      </w:r>
      <w:r>
        <w:rPr>
          <w:rtl/>
        </w:rPr>
        <w:t xml:space="preserve"> </w:t>
      </w:r>
      <w:bookmarkEnd w:id="1695"/>
    </w:p>
    <w:p w:rsidR="009C64F3" w:rsidRDefault="009C64F3" w:rsidP="009C64F3">
      <w:pPr>
        <w:pStyle w:val="KeepWithNext"/>
        <w:rPr>
          <w:rtl/>
          <w:lang w:eastAsia="he-IL"/>
        </w:rPr>
      </w:pPr>
    </w:p>
    <w:p w:rsidR="009C64F3" w:rsidRDefault="009C64F3" w:rsidP="009C64F3">
      <w:pPr>
        <w:rPr>
          <w:rtl/>
          <w:lang w:eastAsia="he-IL"/>
        </w:rPr>
      </w:pPr>
      <w:bookmarkStart w:id="1696" w:name="_ETM_Q1_1633947"/>
      <w:bookmarkStart w:id="1697" w:name="_ETM_Q1_1633962"/>
      <w:bookmarkEnd w:id="1696"/>
      <w:bookmarkEnd w:id="1697"/>
      <w:r>
        <w:rPr>
          <w:rFonts w:hint="cs"/>
          <w:rtl/>
          <w:lang w:eastAsia="he-IL"/>
        </w:rPr>
        <w:t xml:space="preserve">נציג </w:t>
      </w:r>
      <w:bookmarkStart w:id="1698" w:name="_ETM_Q1_1636372"/>
      <w:bookmarkEnd w:id="1698"/>
      <w:r>
        <w:rPr>
          <w:rFonts w:hint="cs"/>
          <w:rtl/>
          <w:lang w:eastAsia="he-IL"/>
        </w:rPr>
        <w:t xml:space="preserve">ההסתדרות עכשיו בזום, עוד מעט הוא ידבר בהתייחסות לסעיפים. </w:t>
      </w:r>
      <w:bookmarkStart w:id="1699" w:name="_ETM_Q1_1637536"/>
      <w:bookmarkEnd w:id="1699"/>
      <w:r>
        <w:rPr>
          <w:rFonts w:hint="cs"/>
          <w:rtl/>
          <w:lang w:eastAsia="he-IL"/>
        </w:rPr>
        <w:t>יעקב מרגי.</w:t>
      </w:r>
    </w:p>
    <w:p w:rsidR="009C64F3" w:rsidRDefault="009C64F3" w:rsidP="009C64F3">
      <w:pPr>
        <w:rPr>
          <w:rtl/>
          <w:lang w:eastAsia="he-IL"/>
        </w:rPr>
      </w:pPr>
      <w:bookmarkStart w:id="1700" w:name="_ETM_Q1_1641944"/>
      <w:bookmarkStart w:id="1701" w:name="_ETM_Q1_1642009"/>
      <w:bookmarkEnd w:id="1700"/>
      <w:bookmarkEnd w:id="1701"/>
    </w:p>
    <w:p w:rsidR="009C64F3" w:rsidRDefault="009C64F3" w:rsidP="009C64F3">
      <w:pPr>
        <w:pStyle w:val="a4"/>
        <w:keepNext/>
        <w:rPr>
          <w:rtl/>
        </w:rPr>
      </w:pPr>
      <w:bookmarkStart w:id="1702" w:name="ET_speaker_5359_245"/>
      <w:r w:rsidRPr="009C64F3">
        <w:rPr>
          <w:rStyle w:val="TagStyle"/>
          <w:rtl/>
        </w:rPr>
        <w:t xml:space="preserve"> &lt;&lt; דובר &gt;&gt; </w:t>
      </w:r>
      <w:r>
        <w:rPr>
          <w:rtl/>
        </w:rPr>
        <w:t>יעקב מרגי (ש"ס):</w:t>
      </w:r>
      <w:r w:rsidRPr="009C64F3">
        <w:rPr>
          <w:rStyle w:val="TagStyle"/>
          <w:rtl/>
        </w:rPr>
        <w:t xml:space="preserve"> &lt;&lt; דובר &gt;&gt;</w:t>
      </w:r>
      <w:r w:rsidR="00DF053A">
        <w:rPr>
          <w:rtl/>
        </w:rPr>
        <w:t xml:space="preserve"> </w:t>
      </w:r>
      <w:r>
        <w:rPr>
          <w:rtl/>
        </w:rPr>
        <w:t xml:space="preserve"> </w:t>
      </w:r>
      <w:bookmarkEnd w:id="1702"/>
    </w:p>
    <w:p w:rsidR="009C64F3" w:rsidRDefault="009C64F3" w:rsidP="009C64F3">
      <w:pPr>
        <w:pStyle w:val="KeepWithNext"/>
        <w:rPr>
          <w:rtl/>
          <w:lang w:eastAsia="he-IL"/>
        </w:rPr>
      </w:pPr>
    </w:p>
    <w:p w:rsidR="009C64F3" w:rsidRDefault="009C64F3" w:rsidP="009C64F3">
      <w:pPr>
        <w:rPr>
          <w:rtl/>
          <w:lang w:eastAsia="he-IL"/>
        </w:rPr>
      </w:pPr>
      <w:bookmarkStart w:id="1703" w:name="_ETM_Q1_1643013"/>
      <w:bookmarkStart w:id="1704" w:name="_ETM_Q1_1643029"/>
      <w:bookmarkEnd w:id="1703"/>
      <w:bookmarkEnd w:id="1704"/>
      <w:r>
        <w:rPr>
          <w:rFonts w:hint="cs"/>
          <w:rtl/>
          <w:lang w:eastAsia="he-IL"/>
        </w:rPr>
        <w:t xml:space="preserve">אני רוצה לומר בפתיח, לחזור בקצרה, ממש בקצרה, </w:t>
      </w:r>
      <w:bookmarkStart w:id="1705" w:name="_ETM_Q1_1644976"/>
      <w:bookmarkEnd w:id="1705"/>
      <w:r>
        <w:rPr>
          <w:rFonts w:hint="cs"/>
          <w:rtl/>
          <w:lang w:eastAsia="he-IL"/>
        </w:rPr>
        <w:t xml:space="preserve">לא משנה מי, כל מי שבא לוועדה ואומר דברים, </w:t>
      </w:r>
      <w:bookmarkStart w:id="1706" w:name="_ETM_Q1_1651128"/>
      <w:bookmarkEnd w:id="1706"/>
      <w:r>
        <w:rPr>
          <w:rFonts w:hint="cs"/>
          <w:rtl/>
          <w:lang w:eastAsia="he-IL"/>
        </w:rPr>
        <w:t xml:space="preserve">אוי ואבוי בחרדת קודש אם הוא מטעה את חברי </w:t>
      </w:r>
      <w:bookmarkStart w:id="1707" w:name="_ETM_Q1_1652568"/>
      <w:bookmarkEnd w:id="1707"/>
      <w:r>
        <w:rPr>
          <w:rFonts w:hint="cs"/>
          <w:rtl/>
          <w:lang w:eastAsia="he-IL"/>
        </w:rPr>
        <w:t xml:space="preserve">הוועדה. אם זה נציג ממשלתי, שיחשוב פעמיים, בכל אופן כשאני </w:t>
      </w:r>
      <w:bookmarkStart w:id="1708" w:name="_ETM_Q1_1654768"/>
      <w:bookmarkEnd w:id="1708"/>
      <w:r>
        <w:rPr>
          <w:rFonts w:hint="cs"/>
          <w:rtl/>
          <w:lang w:eastAsia="he-IL"/>
        </w:rPr>
        <w:t>נמצא, אם הוא אומר דבר שקר או מטעה או מנסה</w:t>
      </w:r>
      <w:bookmarkStart w:id="1709" w:name="_ETM_Q1_1660744"/>
      <w:bookmarkEnd w:id="1709"/>
      <w:r>
        <w:rPr>
          <w:rFonts w:hint="cs"/>
          <w:rtl/>
          <w:lang w:eastAsia="he-IL"/>
        </w:rPr>
        <w:t xml:space="preserve"> לעבור ליד השקר. כל שכן אזרח שמגיע פה לבמה ציבורית, </w:t>
      </w:r>
      <w:bookmarkStart w:id="1710" w:name="_ETM_Q1_1667168"/>
      <w:bookmarkEnd w:id="1710"/>
      <w:r>
        <w:rPr>
          <w:rFonts w:hint="cs"/>
          <w:rtl/>
          <w:lang w:eastAsia="he-IL"/>
        </w:rPr>
        <w:t xml:space="preserve">לא עומדת לו הזכות, כי זה השתמע מהדברים שלך, שבגלל </w:t>
      </w:r>
      <w:bookmarkStart w:id="1711" w:name="_ETM_Q1_1667892"/>
      <w:bookmarkEnd w:id="1711"/>
      <w:r>
        <w:rPr>
          <w:rFonts w:hint="cs"/>
          <w:rtl/>
          <w:lang w:eastAsia="he-IL"/>
        </w:rPr>
        <w:t xml:space="preserve">שזה דיון </w:t>
      </w:r>
      <w:r w:rsidR="00BA5E48">
        <w:rPr>
          <w:rFonts w:hint="cs"/>
          <w:rtl/>
          <w:lang w:eastAsia="he-IL"/>
        </w:rPr>
        <w:t xml:space="preserve">בנושא דת ומדינה אז אפשר, אז ניתן להם </w:t>
      </w:r>
      <w:bookmarkStart w:id="1712" w:name="_ETM_Q1_1675076"/>
      <w:bookmarkEnd w:id="1712"/>
      <w:r w:rsidR="00BA5E48">
        <w:rPr>
          <w:rFonts w:hint="cs"/>
          <w:rtl/>
          <w:lang w:eastAsia="he-IL"/>
        </w:rPr>
        <w:t xml:space="preserve">חסינות. בואו נחוקק, הרי זו ממשלת שינוי, נחוקק חוק, ניתן </w:t>
      </w:r>
      <w:bookmarkStart w:id="1713" w:name="_ETM_Q1_1677040"/>
      <w:bookmarkEnd w:id="1713"/>
      <w:r w:rsidR="00BA5E48">
        <w:rPr>
          <w:rFonts w:hint="cs"/>
          <w:rtl/>
          <w:lang w:eastAsia="he-IL"/>
        </w:rPr>
        <w:t xml:space="preserve">חסינות לכל מי שרוצה לדבר ברפורמה. </w:t>
      </w:r>
      <w:bookmarkStart w:id="1714" w:name="_ETM_Q1_1678290"/>
      <w:bookmarkEnd w:id="1714"/>
    </w:p>
    <w:p w:rsidR="00BA5E48" w:rsidRDefault="00BA5E48" w:rsidP="009C64F3">
      <w:pPr>
        <w:rPr>
          <w:rtl/>
          <w:lang w:eastAsia="he-IL"/>
        </w:rPr>
      </w:pPr>
      <w:bookmarkStart w:id="1715" w:name="_ETM_Q1_1678355"/>
      <w:bookmarkStart w:id="1716" w:name="_ETM_Q1_1678442"/>
      <w:bookmarkEnd w:id="1715"/>
      <w:bookmarkEnd w:id="1716"/>
    </w:p>
    <w:p w:rsidR="00BA5E48" w:rsidRDefault="00BA5E48" w:rsidP="009C64F3">
      <w:pPr>
        <w:rPr>
          <w:rtl/>
          <w:lang w:eastAsia="he-IL"/>
        </w:rPr>
      </w:pPr>
      <w:bookmarkStart w:id="1717" w:name="_ETM_Q1_1678492"/>
      <w:bookmarkEnd w:id="1717"/>
      <w:r>
        <w:rPr>
          <w:rFonts w:hint="cs"/>
          <w:rtl/>
          <w:lang w:eastAsia="he-IL"/>
        </w:rPr>
        <w:t>מי שיאמר אמת יקבל</w:t>
      </w:r>
      <w:bookmarkStart w:id="1718" w:name="_ETM_Q1_1681042"/>
      <w:bookmarkEnd w:id="1718"/>
      <w:r>
        <w:rPr>
          <w:rFonts w:hint="cs"/>
          <w:rtl/>
          <w:lang w:eastAsia="he-IL"/>
        </w:rPr>
        <w:t xml:space="preserve"> את כל הגיבוי, מי שיטעה הוא </w:t>
      </w:r>
      <w:r>
        <w:rPr>
          <w:rtl/>
          <w:lang w:eastAsia="he-IL"/>
        </w:rPr>
        <w:t>–</w:t>
      </w:r>
      <w:r>
        <w:rPr>
          <w:rFonts w:hint="cs"/>
          <w:rtl/>
          <w:lang w:eastAsia="he-IL"/>
        </w:rPr>
        <w:t xml:space="preserve"> אני חושב שסך </w:t>
      </w:r>
      <w:bookmarkStart w:id="1719" w:name="_ETM_Q1_1683296"/>
      <w:bookmarkEnd w:id="1719"/>
      <w:r>
        <w:rPr>
          <w:rFonts w:hint="cs"/>
          <w:rtl/>
          <w:lang w:eastAsia="he-IL"/>
        </w:rPr>
        <w:t xml:space="preserve">הכול הם פנו אליה להתנצל. עכשיו אני אומר לכם, בפברואר </w:t>
      </w:r>
      <w:bookmarkStart w:id="1720" w:name="_ETM_Q1_1692072"/>
      <w:bookmarkEnd w:id="1720"/>
      <w:r>
        <w:rPr>
          <w:rFonts w:hint="cs"/>
          <w:rtl/>
          <w:lang w:eastAsia="he-IL"/>
        </w:rPr>
        <w:t xml:space="preserve">הקרוב אני אתחיל את השנה ה-20 שלי בכנסת, אני חוקקתי </w:t>
      </w:r>
      <w:bookmarkStart w:id="1721" w:name="_ETM_Q1_1694220"/>
      <w:bookmarkEnd w:id="1721"/>
      <w:r>
        <w:rPr>
          <w:rFonts w:hint="cs"/>
          <w:rtl/>
          <w:lang w:eastAsia="he-IL"/>
        </w:rPr>
        <w:t xml:space="preserve">את חוק הקולנוע, ותומר, חוק הקולנוע עורר כאן מתחים, דין </w:t>
      </w:r>
      <w:bookmarkStart w:id="1722" w:name="_ETM_Q1_1700740"/>
      <w:bookmarkEnd w:id="1722"/>
      <w:r>
        <w:rPr>
          <w:rFonts w:hint="cs"/>
          <w:rtl/>
          <w:lang w:eastAsia="he-IL"/>
        </w:rPr>
        <w:t xml:space="preserve">ודברים, א', בגלל שמירי רגב הגישה אותו והוא </w:t>
      </w:r>
      <w:bookmarkStart w:id="1723" w:name="_ETM_Q1_1703567"/>
      <w:bookmarkEnd w:id="1723"/>
      <w:r>
        <w:rPr>
          <w:rFonts w:hint="cs"/>
          <w:rtl/>
          <w:lang w:eastAsia="he-IL"/>
        </w:rPr>
        <w:t xml:space="preserve">היה שינוי משמעותי, היא נגעה למישהו בגבינה, וכולם התגייסו, אפילו </w:t>
      </w:r>
      <w:bookmarkStart w:id="1724" w:name="_ETM_Q1_1709530"/>
      <w:bookmarkEnd w:id="1724"/>
      <w:r>
        <w:rPr>
          <w:rFonts w:hint="cs"/>
          <w:rtl/>
          <w:lang w:eastAsia="he-IL"/>
        </w:rPr>
        <w:t xml:space="preserve">זכיתי, אני אומר לכם זכיתי שדינה זילבר באה אליי לוועדה </w:t>
      </w:r>
      <w:bookmarkStart w:id="1725" w:name="_ETM_Q1_1711978"/>
      <w:bookmarkEnd w:id="1725"/>
      <w:r>
        <w:rPr>
          <w:rFonts w:hint="cs"/>
          <w:rtl/>
          <w:lang w:eastAsia="he-IL"/>
        </w:rPr>
        <w:t xml:space="preserve">ונאמה את הנאום שכמעט עלה לה בקריירה שלה, אבל היא </w:t>
      </w:r>
      <w:bookmarkStart w:id="1726" w:name="_ETM_Q1_1717879"/>
      <w:bookmarkEnd w:id="1726"/>
      <w:r>
        <w:rPr>
          <w:rFonts w:hint="cs"/>
          <w:rtl/>
          <w:lang w:eastAsia="he-IL"/>
        </w:rPr>
        <w:t>שודרגה וקיבלה עכשיו איזה פינה באחד ה - - -</w:t>
      </w:r>
    </w:p>
    <w:p w:rsidR="00BA5E48" w:rsidRDefault="00BA5E48" w:rsidP="009C64F3">
      <w:pPr>
        <w:rPr>
          <w:rtl/>
          <w:lang w:eastAsia="he-IL"/>
        </w:rPr>
      </w:pPr>
      <w:bookmarkStart w:id="1727" w:name="_ETM_Q1_1718170"/>
      <w:bookmarkStart w:id="1728" w:name="_ETM_Q1_1718239"/>
      <w:bookmarkEnd w:id="1727"/>
      <w:bookmarkEnd w:id="1728"/>
    </w:p>
    <w:p w:rsidR="00BA5E48" w:rsidRDefault="00BA5E48" w:rsidP="00BA5E48">
      <w:pPr>
        <w:pStyle w:val="a4"/>
        <w:keepNext/>
        <w:rPr>
          <w:rtl/>
        </w:rPr>
      </w:pPr>
      <w:bookmarkStart w:id="1729" w:name="ET_speaker_קריאה_246"/>
      <w:r w:rsidRPr="00BA5E48">
        <w:rPr>
          <w:rStyle w:val="TagStyle"/>
          <w:rtl/>
        </w:rPr>
        <w:t xml:space="preserve"> &lt;&lt; דובר &gt;&gt; </w:t>
      </w:r>
      <w:r>
        <w:rPr>
          <w:rtl/>
        </w:rPr>
        <w:t>קריאה:</w:t>
      </w:r>
      <w:r w:rsidRPr="00BA5E48">
        <w:rPr>
          <w:rStyle w:val="TagStyle"/>
          <w:rtl/>
        </w:rPr>
        <w:t xml:space="preserve"> &lt;&lt; דובר &gt;&gt;</w:t>
      </w:r>
      <w:r w:rsidR="00DF053A">
        <w:rPr>
          <w:rtl/>
        </w:rPr>
        <w:t xml:space="preserve"> </w:t>
      </w:r>
      <w:r>
        <w:rPr>
          <w:rtl/>
        </w:rPr>
        <w:t xml:space="preserve"> </w:t>
      </w:r>
      <w:bookmarkEnd w:id="1729"/>
    </w:p>
    <w:p w:rsidR="00BA5E48" w:rsidRDefault="00BA5E48" w:rsidP="00BA5E48">
      <w:pPr>
        <w:pStyle w:val="KeepWithNext"/>
        <w:rPr>
          <w:rtl/>
          <w:lang w:eastAsia="he-IL"/>
        </w:rPr>
      </w:pPr>
    </w:p>
    <w:p w:rsidR="00BA5E48" w:rsidRDefault="00F87D09" w:rsidP="00F87D09">
      <w:pPr>
        <w:rPr>
          <w:rtl/>
          <w:lang w:eastAsia="he-IL"/>
        </w:rPr>
      </w:pPr>
      <w:bookmarkStart w:id="1730" w:name="_ETM_Q1_1719545"/>
      <w:bookmarkStart w:id="1731" w:name="_ETM_Q1_1719560"/>
      <w:bookmarkStart w:id="1732" w:name="_ETM_Q1_1722285"/>
      <w:bookmarkEnd w:id="1730"/>
      <w:bookmarkEnd w:id="1731"/>
      <w:bookmarkEnd w:id="1732"/>
      <w:r>
        <w:rPr>
          <w:rFonts w:hint="cs"/>
          <w:rtl/>
          <w:lang w:eastAsia="he-IL"/>
        </w:rPr>
        <w:t xml:space="preserve">- - - </w:t>
      </w:r>
    </w:p>
    <w:p w:rsidR="00BA5E48" w:rsidRDefault="00BA5E48" w:rsidP="00BA5E48">
      <w:pPr>
        <w:rPr>
          <w:rtl/>
          <w:lang w:eastAsia="he-IL"/>
        </w:rPr>
      </w:pPr>
      <w:bookmarkStart w:id="1733" w:name="_ETM_Q1_1722348"/>
      <w:bookmarkStart w:id="1734" w:name="_ETM_Q1_1725429"/>
      <w:bookmarkEnd w:id="1733"/>
      <w:bookmarkEnd w:id="1734"/>
    </w:p>
    <w:p w:rsidR="00BA5E48" w:rsidRDefault="00BA5E48" w:rsidP="00BA5E48">
      <w:pPr>
        <w:pStyle w:val="a4"/>
        <w:keepNext/>
        <w:rPr>
          <w:rtl/>
        </w:rPr>
      </w:pPr>
      <w:bookmarkStart w:id="1735" w:name="ET_speaker_5359_247"/>
      <w:r w:rsidRPr="00BA5E48">
        <w:rPr>
          <w:rStyle w:val="TagStyle"/>
          <w:rtl/>
        </w:rPr>
        <w:t xml:space="preserve"> &lt;&lt; דובר &gt;&gt; </w:t>
      </w:r>
      <w:r>
        <w:rPr>
          <w:rtl/>
        </w:rPr>
        <w:t>יעקב מרגי (ש"ס):</w:t>
      </w:r>
      <w:r w:rsidRPr="00BA5E48">
        <w:rPr>
          <w:rStyle w:val="TagStyle"/>
          <w:rtl/>
        </w:rPr>
        <w:t xml:space="preserve"> &lt;&lt; דובר &gt;&gt;</w:t>
      </w:r>
      <w:r w:rsidR="00DF053A">
        <w:rPr>
          <w:rtl/>
        </w:rPr>
        <w:t xml:space="preserve"> </w:t>
      </w:r>
      <w:r>
        <w:rPr>
          <w:rtl/>
        </w:rPr>
        <w:t xml:space="preserve"> </w:t>
      </w:r>
      <w:bookmarkEnd w:id="1735"/>
    </w:p>
    <w:p w:rsidR="00BA5E48" w:rsidRDefault="00BA5E48" w:rsidP="00BA5E48">
      <w:pPr>
        <w:pStyle w:val="KeepWithNext"/>
        <w:rPr>
          <w:rtl/>
          <w:lang w:eastAsia="he-IL"/>
        </w:rPr>
      </w:pPr>
    </w:p>
    <w:p w:rsidR="00BA5E48" w:rsidRDefault="00F87D09" w:rsidP="00BA5E48">
      <w:pPr>
        <w:rPr>
          <w:rtl/>
          <w:lang w:eastAsia="he-IL"/>
        </w:rPr>
      </w:pPr>
      <w:bookmarkStart w:id="1736" w:name="_ETM_Q1_1725739"/>
      <w:bookmarkStart w:id="1737" w:name="_ETM_Q1_1725756"/>
      <w:bookmarkEnd w:id="1736"/>
      <w:bookmarkEnd w:id="1737"/>
      <w:r>
        <w:rPr>
          <w:rFonts w:hint="cs"/>
          <w:rtl/>
          <w:lang w:eastAsia="he-IL"/>
        </w:rPr>
        <w:t xml:space="preserve">רגע, </w:t>
      </w:r>
      <w:r w:rsidR="00BA5E48">
        <w:rPr>
          <w:rFonts w:hint="cs"/>
          <w:rtl/>
          <w:lang w:eastAsia="he-IL"/>
        </w:rPr>
        <w:t xml:space="preserve">תנו לי, אל תפריעו לי. אני עילג, קשה </w:t>
      </w:r>
      <w:bookmarkStart w:id="1738" w:name="_ETM_Q1_1726408"/>
      <w:bookmarkEnd w:id="1738"/>
      <w:r w:rsidR="00BA5E48">
        <w:rPr>
          <w:rFonts w:hint="cs"/>
          <w:rtl/>
          <w:lang w:eastAsia="he-IL"/>
        </w:rPr>
        <w:t xml:space="preserve">לי להתבטא. </w:t>
      </w:r>
    </w:p>
    <w:p w:rsidR="00BA5E48" w:rsidRDefault="00BA5E48" w:rsidP="00BA5E48">
      <w:pPr>
        <w:rPr>
          <w:rtl/>
          <w:lang w:eastAsia="he-IL"/>
        </w:rPr>
      </w:pPr>
      <w:bookmarkStart w:id="1739" w:name="_ETM_Q1_1728712"/>
      <w:bookmarkStart w:id="1740" w:name="_ETM_Q1_1728770"/>
      <w:bookmarkEnd w:id="1739"/>
      <w:bookmarkEnd w:id="1740"/>
    </w:p>
    <w:p w:rsidR="00BA5E48" w:rsidRDefault="00BA5E48" w:rsidP="00BA5E48">
      <w:pPr>
        <w:pStyle w:val="a4"/>
        <w:keepNext/>
        <w:rPr>
          <w:rtl/>
        </w:rPr>
      </w:pPr>
      <w:bookmarkStart w:id="1741" w:name="ET_speaker_6166_248"/>
      <w:r w:rsidRPr="00BA5E48">
        <w:rPr>
          <w:rStyle w:val="TagStyle"/>
          <w:rtl/>
        </w:rPr>
        <w:t xml:space="preserve"> &lt;&lt; דובר &gt;&gt; </w:t>
      </w:r>
      <w:r>
        <w:rPr>
          <w:rtl/>
        </w:rPr>
        <w:t>אורי מקלב (יהדות התורה):</w:t>
      </w:r>
      <w:r w:rsidRPr="00BA5E48">
        <w:rPr>
          <w:rStyle w:val="TagStyle"/>
          <w:rtl/>
        </w:rPr>
        <w:t xml:space="preserve"> &lt;&lt; דובר &gt;&gt;</w:t>
      </w:r>
      <w:r w:rsidR="00DF053A">
        <w:rPr>
          <w:rtl/>
        </w:rPr>
        <w:t xml:space="preserve"> </w:t>
      </w:r>
      <w:r>
        <w:rPr>
          <w:rtl/>
        </w:rPr>
        <w:t xml:space="preserve"> </w:t>
      </w:r>
      <w:bookmarkEnd w:id="1741"/>
    </w:p>
    <w:p w:rsidR="00BA5E48" w:rsidRDefault="00BA5E48" w:rsidP="00BA5E48">
      <w:pPr>
        <w:pStyle w:val="KeepWithNext"/>
        <w:rPr>
          <w:rtl/>
          <w:lang w:eastAsia="he-IL"/>
        </w:rPr>
      </w:pPr>
    </w:p>
    <w:p w:rsidR="00BA5E48" w:rsidRDefault="00F87D09" w:rsidP="00BA5E48">
      <w:pPr>
        <w:rPr>
          <w:rtl/>
          <w:lang w:eastAsia="he-IL"/>
        </w:rPr>
      </w:pPr>
      <w:bookmarkStart w:id="1742" w:name="_ETM_Q1_1724626"/>
      <w:bookmarkStart w:id="1743" w:name="_ETM_Q1_1724659"/>
      <w:bookmarkEnd w:id="1742"/>
      <w:bookmarkEnd w:id="1743"/>
      <w:r>
        <w:rPr>
          <w:rFonts w:hint="cs"/>
          <w:rtl/>
          <w:lang w:eastAsia="he-IL"/>
        </w:rPr>
        <w:t xml:space="preserve">זה לא נראה ככה, זה </w:t>
      </w:r>
      <w:r w:rsidR="00BA5E48">
        <w:rPr>
          <w:rFonts w:hint="cs"/>
          <w:rtl/>
          <w:lang w:eastAsia="he-IL"/>
        </w:rPr>
        <w:t xml:space="preserve">מום סמוי </w:t>
      </w:r>
      <w:r>
        <w:rPr>
          <w:rFonts w:hint="cs"/>
          <w:rtl/>
          <w:lang w:eastAsia="he-IL"/>
        </w:rPr>
        <w:t>ש</w:t>
      </w:r>
      <w:r w:rsidR="00BA5E48">
        <w:rPr>
          <w:rFonts w:hint="cs"/>
          <w:rtl/>
          <w:lang w:eastAsia="he-IL"/>
        </w:rPr>
        <w:t xml:space="preserve">יש </w:t>
      </w:r>
      <w:bookmarkStart w:id="1744" w:name="_ETM_Q1_1729180"/>
      <w:bookmarkEnd w:id="1744"/>
      <w:r w:rsidR="00BA5E48">
        <w:rPr>
          <w:rFonts w:hint="cs"/>
          <w:rtl/>
          <w:lang w:eastAsia="he-IL"/>
        </w:rPr>
        <w:t xml:space="preserve">לך. </w:t>
      </w:r>
    </w:p>
    <w:p w:rsidR="00BA5E48" w:rsidRDefault="00BA5E48" w:rsidP="00BA5E48">
      <w:pPr>
        <w:rPr>
          <w:rtl/>
          <w:lang w:eastAsia="he-IL"/>
        </w:rPr>
      </w:pPr>
      <w:bookmarkStart w:id="1745" w:name="_ETM_Q1_1729756"/>
      <w:bookmarkStart w:id="1746" w:name="_ETM_Q1_1729817"/>
      <w:bookmarkEnd w:id="1745"/>
      <w:bookmarkEnd w:id="1746"/>
    </w:p>
    <w:p w:rsidR="00BA5E48" w:rsidRDefault="00BA5E48" w:rsidP="00BA5E48">
      <w:pPr>
        <w:pStyle w:val="a4"/>
        <w:keepNext/>
        <w:rPr>
          <w:rtl/>
        </w:rPr>
      </w:pPr>
      <w:bookmarkStart w:id="1747" w:name="ET_speaker_6153_249"/>
      <w:r w:rsidRPr="00BA5E48">
        <w:rPr>
          <w:rStyle w:val="TagStyle"/>
          <w:rtl/>
        </w:rPr>
        <w:t xml:space="preserve"> &lt;&lt; דובר &gt;&gt; </w:t>
      </w:r>
      <w:r>
        <w:rPr>
          <w:rtl/>
        </w:rPr>
        <w:t>אבי מעוז (הציונות הדתית):</w:t>
      </w:r>
      <w:r w:rsidRPr="00BA5E48">
        <w:rPr>
          <w:rStyle w:val="TagStyle"/>
          <w:rtl/>
        </w:rPr>
        <w:t xml:space="preserve"> &lt;&lt; דובר &gt;&gt;</w:t>
      </w:r>
      <w:r w:rsidR="00DF053A">
        <w:rPr>
          <w:rtl/>
        </w:rPr>
        <w:t xml:space="preserve"> </w:t>
      </w:r>
      <w:r>
        <w:rPr>
          <w:rtl/>
        </w:rPr>
        <w:t xml:space="preserve"> </w:t>
      </w:r>
      <w:bookmarkEnd w:id="1747"/>
    </w:p>
    <w:p w:rsidR="00BA5E48" w:rsidRDefault="00BA5E48" w:rsidP="00BA5E48">
      <w:pPr>
        <w:pStyle w:val="KeepWithNext"/>
        <w:rPr>
          <w:rtl/>
          <w:lang w:eastAsia="he-IL"/>
        </w:rPr>
      </w:pPr>
    </w:p>
    <w:p w:rsidR="00BA5E48" w:rsidRDefault="00BA5E48" w:rsidP="00BA5E48">
      <w:pPr>
        <w:rPr>
          <w:rtl/>
          <w:lang w:eastAsia="he-IL"/>
        </w:rPr>
      </w:pPr>
      <w:bookmarkStart w:id="1748" w:name="_ETM_Q1_1729094"/>
      <w:bookmarkStart w:id="1749" w:name="_ETM_Q1_1729110"/>
      <w:bookmarkEnd w:id="1748"/>
      <w:bookmarkEnd w:id="1749"/>
      <w:r>
        <w:rPr>
          <w:rFonts w:hint="cs"/>
          <w:rtl/>
          <w:lang w:eastAsia="he-IL"/>
        </w:rPr>
        <w:t xml:space="preserve">מי שלא אומר אמת בוועדה צפוי לעונשים. </w:t>
      </w:r>
    </w:p>
    <w:p w:rsidR="00BA5E48" w:rsidRDefault="00BA5E48" w:rsidP="00BA5E48">
      <w:pPr>
        <w:rPr>
          <w:rtl/>
          <w:lang w:eastAsia="he-IL"/>
        </w:rPr>
      </w:pPr>
      <w:bookmarkStart w:id="1750" w:name="_ETM_Q1_1733042"/>
      <w:bookmarkStart w:id="1751" w:name="_ETM_Q1_1733100"/>
      <w:bookmarkStart w:id="1752" w:name="_ETM_Q1_1734531"/>
      <w:bookmarkEnd w:id="1750"/>
      <w:bookmarkEnd w:id="1751"/>
      <w:bookmarkEnd w:id="1752"/>
    </w:p>
    <w:p w:rsidR="00BA5E48" w:rsidRDefault="00BA5E48" w:rsidP="00BA5E48">
      <w:pPr>
        <w:pStyle w:val="a4"/>
        <w:keepNext/>
        <w:rPr>
          <w:rtl/>
        </w:rPr>
      </w:pPr>
      <w:bookmarkStart w:id="1753" w:name="ET_speaker_5359_250"/>
      <w:r w:rsidRPr="00BA5E48">
        <w:rPr>
          <w:rStyle w:val="TagStyle"/>
          <w:rtl/>
        </w:rPr>
        <w:t xml:space="preserve"> &lt;&lt; דובר &gt;&gt; </w:t>
      </w:r>
      <w:r>
        <w:rPr>
          <w:rtl/>
        </w:rPr>
        <w:t>יעקב מרגי (ש"ס):</w:t>
      </w:r>
      <w:r w:rsidRPr="00BA5E48">
        <w:rPr>
          <w:rStyle w:val="TagStyle"/>
          <w:rtl/>
        </w:rPr>
        <w:t xml:space="preserve"> &lt;&lt; דובר &gt;&gt;</w:t>
      </w:r>
      <w:r w:rsidR="00DF053A">
        <w:rPr>
          <w:rtl/>
        </w:rPr>
        <w:t xml:space="preserve"> </w:t>
      </w:r>
      <w:r>
        <w:rPr>
          <w:rtl/>
        </w:rPr>
        <w:t xml:space="preserve"> </w:t>
      </w:r>
      <w:bookmarkEnd w:id="1753"/>
    </w:p>
    <w:p w:rsidR="00BA5E48" w:rsidRDefault="00BA5E48" w:rsidP="00BA5E48">
      <w:pPr>
        <w:pStyle w:val="KeepWithNext"/>
        <w:rPr>
          <w:rtl/>
          <w:lang w:eastAsia="he-IL"/>
        </w:rPr>
      </w:pPr>
    </w:p>
    <w:p w:rsidR="00BA5E48" w:rsidRDefault="00BA5E48" w:rsidP="00BA5E48">
      <w:pPr>
        <w:rPr>
          <w:rtl/>
          <w:lang w:eastAsia="he-IL"/>
        </w:rPr>
      </w:pPr>
      <w:bookmarkStart w:id="1754" w:name="_ETM_Q1_1734834"/>
      <w:bookmarkStart w:id="1755" w:name="_ETM_Q1_1734848"/>
      <w:bookmarkEnd w:id="1754"/>
      <w:bookmarkEnd w:id="1755"/>
      <w:r>
        <w:rPr>
          <w:rFonts w:hint="cs"/>
          <w:rtl/>
          <w:lang w:eastAsia="he-IL"/>
        </w:rPr>
        <w:t xml:space="preserve">נכון, יש </w:t>
      </w:r>
      <w:bookmarkStart w:id="1756" w:name="_ETM_Q1_1736538"/>
      <w:bookmarkEnd w:id="1756"/>
      <w:r>
        <w:rPr>
          <w:rFonts w:hint="cs"/>
          <w:rtl/>
          <w:lang w:eastAsia="he-IL"/>
        </w:rPr>
        <w:t>לי חסינות. אני זוכר איזה לחץ עברתי על ידי הארגונים</w:t>
      </w:r>
      <w:bookmarkStart w:id="1757" w:name="_ETM_Q1_1741986"/>
      <w:bookmarkEnd w:id="1757"/>
      <w:r>
        <w:rPr>
          <w:rFonts w:hint="cs"/>
          <w:rtl/>
          <w:lang w:eastAsia="he-IL"/>
        </w:rPr>
        <w:t xml:space="preserve"> וחברי הכנסת שלא יהיה מחטף. בחרדת קודש. אני אומר לכם</w:t>
      </w:r>
      <w:bookmarkStart w:id="1758" w:name="_ETM_Q1_1741570"/>
      <w:bookmarkEnd w:id="1758"/>
      <w:r>
        <w:rPr>
          <w:rFonts w:hint="cs"/>
          <w:rtl/>
          <w:lang w:eastAsia="he-IL"/>
        </w:rPr>
        <w:t xml:space="preserve">, הייתה לי יועצת משפטית מוערכת, לא יודע למה היא </w:t>
      </w:r>
      <w:bookmarkStart w:id="1759" w:name="_ETM_Q1_1748770"/>
      <w:bookmarkEnd w:id="1759"/>
      <w:r>
        <w:rPr>
          <w:rFonts w:hint="cs"/>
          <w:rtl/>
          <w:lang w:eastAsia="he-IL"/>
        </w:rPr>
        <w:t>בחרה לעזוב את העבודה שלה ולפנות לענפים אחרים,</w:t>
      </w:r>
      <w:bookmarkStart w:id="1760" w:name="_ETM_Q1_1751076"/>
      <w:bookmarkEnd w:id="1760"/>
      <w:r>
        <w:rPr>
          <w:rFonts w:hint="cs"/>
          <w:rtl/>
          <w:lang w:eastAsia="he-IL"/>
        </w:rPr>
        <w:t xml:space="preserve"> אני מכבד את הרצון שלה, אבל היא הייתה, מה </w:t>
      </w:r>
      <w:bookmarkStart w:id="1761" w:name="_ETM_Q1_1757492"/>
      <w:bookmarkEnd w:id="1761"/>
      <w:r>
        <w:rPr>
          <w:rFonts w:hint="cs"/>
          <w:rtl/>
          <w:lang w:eastAsia="he-IL"/>
        </w:rPr>
        <w:t>זה? היא נעה בתזזיתיות בכיסא, באי נוחות, אמרתי לה: תקשיבי</w:t>
      </w:r>
      <w:bookmarkStart w:id="1762" w:name="_ETM_Q1_1762048"/>
      <w:bookmarkEnd w:id="1762"/>
      <w:r>
        <w:rPr>
          <w:rFonts w:hint="cs"/>
          <w:rtl/>
          <w:lang w:eastAsia="he-IL"/>
        </w:rPr>
        <w:t xml:space="preserve"> טוב טוב, חקיקה זה קודש הקודשים אצלי, לא יהיה כדבר </w:t>
      </w:r>
      <w:bookmarkStart w:id="1763" w:name="_ETM_Q1_1762486"/>
      <w:bookmarkEnd w:id="1763"/>
      <w:r>
        <w:rPr>
          <w:rFonts w:hint="cs"/>
          <w:rtl/>
          <w:lang w:eastAsia="he-IL"/>
        </w:rPr>
        <w:t xml:space="preserve">הזה, מי שירצה לדבר ידבר והייתי עושה סבב התייחסויות </w:t>
      </w:r>
      <w:bookmarkStart w:id="1764" w:name="_ETM_Q1_1766128"/>
      <w:bookmarkEnd w:id="1764"/>
      <w:r>
        <w:rPr>
          <w:rFonts w:hint="cs"/>
          <w:rtl/>
          <w:lang w:eastAsia="he-IL"/>
        </w:rPr>
        <w:t xml:space="preserve">גם למי שלא ביקש. </w:t>
      </w:r>
    </w:p>
    <w:p w:rsidR="00BA5E48" w:rsidRDefault="00BA5E48" w:rsidP="00BA5E48">
      <w:pPr>
        <w:rPr>
          <w:rtl/>
          <w:lang w:eastAsia="he-IL"/>
        </w:rPr>
      </w:pPr>
      <w:bookmarkStart w:id="1765" w:name="_ETM_Q1_1770662"/>
      <w:bookmarkEnd w:id="1765"/>
    </w:p>
    <w:p w:rsidR="00934BD0" w:rsidRDefault="00BA5E48" w:rsidP="00934BD0">
      <w:pPr>
        <w:rPr>
          <w:rtl/>
          <w:lang w:eastAsia="he-IL"/>
        </w:rPr>
      </w:pPr>
      <w:bookmarkStart w:id="1766" w:name="_ETM_Q1_1770723"/>
      <w:bookmarkEnd w:id="1766"/>
      <w:r>
        <w:rPr>
          <w:rFonts w:hint="cs"/>
          <w:rtl/>
          <w:lang w:eastAsia="he-IL"/>
        </w:rPr>
        <w:t>לכן אני אומר, רבותיי,</w:t>
      </w:r>
      <w:bookmarkStart w:id="1767" w:name="_ETM_Q1_1773510"/>
      <w:bookmarkEnd w:id="1767"/>
      <w:r>
        <w:rPr>
          <w:rFonts w:hint="cs"/>
          <w:rtl/>
          <w:lang w:eastAsia="he-IL"/>
        </w:rPr>
        <w:t xml:space="preserve"> זה החטא הקדמון. אף אחד לא רוצה לא לחוקק את </w:t>
      </w:r>
      <w:bookmarkStart w:id="1768" w:name="_ETM_Q1_1774610"/>
      <w:bookmarkEnd w:id="1768"/>
      <w:r>
        <w:rPr>
          <w:rFonts w:hint="cs"/>
          <w:rtl/>
          <w:lang w:eastAsia="he-IL"/>
        </w:rPr>
        <w:t xml:space="preserve">הרפורמה הזאת, תאמינו לי שיש פה דברים שאנחנו נאבקנו עליהם </w:t>
      </w:r>
      <w:bookmarkStart w:id="1769" w:name="_ETM_Q1_1775838"/>
      <w:bookmarkEnd w:id="1769"/>
      <w:r w:rsidR="00F17C9A">
        <w:rPr>
          <w:rFonts w:hint="cs"/>
          <w:rtl/>
          <w:lang w:eastAsia="he-IL"/>
        </w:rPr>
        <w:t xml:space="preserve">ורוצים אותם ורצינו אותם וזעקתי עליהם בהיותי כשר </w:t>
      </w:r>
      <w:bookmarkStart w:id="1770" w:name="_ETM_Q1_1785855"/>
      <w:bookmarkEnd w:id="1770"/>
      <w:r w:rsidR="00F17C9A">
        <w:rPr>
          <w:rFonts w:hint="cs"/>
          <w:rtl/>
          <w:lang w:eastAsia="he-IL"/>
        </w:rPr>
        <w:t>הדתות, אבל לבוא בחוק ההסדרים? לבוא לחוקק חוק כזה, ל</w:t>
      </w:r>
      <w:bookmarkStart w:id="1771" w:name="_ETM_Q1_1789840"/>
      <w:bookmarkEnd w:id="1771"/>
      <w:r w:rsidR="00F17C9A">
        <w:rPr>
          <w:rFonts w:hint="cs"/>
          <w:rtl/>
          <w:lang w:eastAsia="he-IL"/>
        </w:rPr>
        <w:t xml:space="preserve">הביא פול טריילר עם ארבע עגלות נגררות צמודות אליו לדיון </w:t>
      </w:r>
      <w:bookmarkStart w:id="1772" w:name="_ETM_Q1_1791855"/>
      <w:bookmarkEnd w:id="1772"/>
      <w:r w:rsidR="00F17C9A">
        <w:rPr>
          <w:rFonts w:hint="cs"/>
          <w:rtl/>
          <w:lang w:eastAsia="he-IL"/>
        </w:rPr>
        <w:t>בחוק ההסדרים? ואני שומע שזה</w:t>
      </w:r>
      <w:r w:rsidR="00934BD0">
        <w:rPr>
          <w:rFonts w:hint="cs"/>
          <w:rtl/>
          <w:lang w:eastAsia="he-IL"/>
        </w:rPr>
        <w:t xml:space="preserve"> ראשון, שזה כמו ת</w:t>
      </w:r>
      <w:bookmarkStart w:id="1773" w:name="_ETM_Q1_1799112"/>
      <w:bookmarkEnd w:id="1773"/>
      <w:r w:rsidR="00934BD0">
        <w:rPr>
          <w:rFonts w:hint="cs"/>
          <w:rtl/>
          <w:lang w:eastAsia="he-IL"/>
        </w:rPr>
        <w:t>ענית ב'</w:t>
      </w:r>
      <w:r w:rsidR="00F17C9A">
        <w:rPr>
          <w:rFonts w:hint="cs"/>
          <w:rtl/>
          <w:lang w:eastAsia="he-IL"/>
        </w:rPr>
        <w:t xml:space="preserve"> </w:t>
      </w:r>
      <w:r w:rsidR="00934BD0">
        <w:rPr>
          <w:rFonts w:hint="cs"/>
          <w:rtl/>
          <w:lang w:eastAsia="he-IL"/>
        </w:rPr>
        <w:t xml:space="preserve">אחרי חול המועד, בשלושה-ארבעה ימים. </w:t>
      </w:r>
      <w:bookmarkStart w:id="1774" w:name="_ETM_Q1_1803907"/>
      <w:bookmarkStart w:id="1775" w:name="_ETM_Q1_1803966"/>
      <w:bookmarkStart w:id="1776" w:name="_ETM_Q1_1804091"/>
      <w:bookmarkStart w:id="1777" w:name="_ETM_Q1_1804149"/>
      <w:bookmarkEnd w:id="1774"/>
      <w:bookmarkEnd w:id="1775"/>
      <w:bookmarkEnd w:id="1776"/>
      <w:bookmarkEnd w:id="1777"/>
      <w:r w:rsidR="00934BD0">
        <w:rPr>
          <w:rFonts w:hint="cs"/>
          <w:rtl/>
          <w:lang w:eastAsia="he-IL"/>
        </w:rPr>
        <w:t>נו, בחייכם, זה</w:t>
      </w:r>
      <w:bookmarkStart w:id="1778" w:name="_ETM_Q1_1800777"/>
      <w:bookmarkEnd w:id="1778"/>
      <w:r w:rsidR="00934BD0">
        <w:rPr>
          <w:rFonts w:hint="cs"/>
          <w:rtl/>
          <w:lang w:eastAsia="he-IL"/>
        </w:rPr>
        <w:t xml:space="preserve"> לא רציני. </w:t>
      </w:r>
      <w:bookmarkStart w:id="1779" w:name="_ETM_Q1_1804601"/>
      <w:bookmarkEnd w:id="1779"/>
    </w:p>
    <w:p w:rsidR="00934BD0" w:rsidRDefault="00934BD0" w:rsidP="00934BD0">
      <w:pPr>
        <w:rPr>
          <w:rtl/>
          <w:lang w:eastAsia="he-IL"/>
        </w:rPr>
      </w:pPr>
      <w:bookmarkStart w:id="1780" w:name="_ETM_Q1_1804675"/>
      <w:bookmarkEnd w:id="1780"/>
    </w:p>
    <w:p w:rsidR="00934BD0" w:rsidRDefault="00934BD0" w:rsidP="00934BD0">
      <w:pPr>
        <w:rPr>
          <w:rtl/>
          <w:lang w:eastAsia="he-IL"/>
        </w:rPr>
      </w:pPr>
      <w:bookmarkStart w:id="1781" w:name="_ETM_Q1_1804801"/>
      <w:bookmarkStart w:id="1782" w:name="_ETM_Q1_1804861"/>
      <w:bookmarkEnd w:id="1781"/>
      <w:bookmarkEnd w:id="1782"/>
      <w:r>
        <w:rPr>
          <w:rFonts w:hint="cs"/>
          <w:rtl/>
          <w:lang w:eastAsia="he-IL"/>
        </w:rPr>
        <w:t xml:space="preserve">חשוב שייאמר לפרוטוקול, זה באמת </w:t>
      </w:r>
      <w:r>
        <w:rPr>
          <w:rtl/>
          <w:lang w:eastAsia="he-IL"/>
        </w:rPr>
        <w:t>–</w:t>
      </w:r>
      <w:r>
        <w:rPr>
          <w:rFonts w:hint="cs"/>
          <w:rtl/>
          <w:lang w:eastAsia="he-IL"/>
        </w:rPr>
        <w:t xml:space="preserve"> רבותיי, </w:t>
      </w:r>
      <w:bookmarkStart w:id="1783" w:name="_ETM_Q1_1803675"/>
      <w:bookmarkEnd w:id="1783"/>
      <w:r>
        <w:rPr>
          <w:rFonts w:hint="cs"/>
          <w:rtl/>
          <w:lang w:eastAsia="he-IL"/>
        </w:rPr>
        <w:t xml:space="preserve">אפילו אנחנו, לי, שיש פרקטיקה, אני מתלבט בכמה ניסוחים פה, </w:t>
      </w:r>
      <w:bookmarkStart w:id="1784" w:name="_ETM_Q1_1808349"/>
      <w:bookmarkEnd w:id="1784"/>
      <w:r>
        <w:rPr>
          <w:rFonts w:hint="cs"/>
          <w:rtl/>
          <w:lang w:eastAsia="he-IL"/>
        </w:rPr>
        <w:t xml:space="preserve">מה עדיף, ככה או ככה, וצריך לתת כובד ראש. צריך </w:t>
      </w:r>
      <w:bookmarkStart w:id="1785" w:name="_ETM_Q1_1816365"/>
      <w:bookmarkEnd w:id="1785"/>
      <w:r>
        <w:rPr>
          <w:rFonts w:hint="cs"/>
          <w:rtl/>
          <w:lang w:eastAsia="he-IL"/>
        </w:rPr>
        <w:t xml:space="preserve">לחוקק את זה בכובד ראש. מתי חוק התקציב </w:t>
      </w:r>
      <w:bookmarkStart w:id="1786" w:name="_ETM_Q1_1818377"/>
      <w:bookmarkEnd w:id="1786"/>
      <w:r>
        <w:rPr>
          <w:rFonts w:hint="cs"/>
          <w:rtl/>
          <w:lang w:eastAsia="he-IL"/>
        </w:rPr>
        <w:t xml:space="preserve">מגיע? </w:t>
      </w:r>
    </w:p>
    <w:p w:rsidR="00934BD0" w:rsidRDefault="00934BD0" w:rsidP="00934BD0">
      <w:pPr>
        <w:rPr>
          <w:rtl/>
          <w:lang w:eastAsia="he-IL"/>
        </w:rPr>
      </w:pPr>
      <w:bookmarkStart w:id="1787" w:name="_ETM_Q1_1821681"/>
      <w:bookmarkStart w:id="1788" w:name="_ETM_Q1_1821756"/>
      <w:bookmarkEnd w:id="1787"/>
      <w:bookmarkEnd w:id="1788"/>
    </w:p>
    <w:p w:rsidR="00934BD0" w:rsidRDefault="00934BD0" w:rsidP="00934BD0">
      <w:pPr>
        <w:pStyle w:val="a4"/>
        <w:keepNext/>
        <w:rPr>
          <w:rtl/>
        </w:rPr>
      </w:pPr>
      <w:bookmarkStart w:id="1789" w:name="ET_speaker_6166_251"/>
      <w:r w:rsidRPr="00934BD0">
        <w:rPr>
          <w:rStyle w:val="TagStyle"/>
          <w:rtl/>
        </w:rPr>
        <w:t xml:space="preserve"> &lt;&lt; דובר &gt;&gt; </w:t>
      </w:r>
      <w:r>
        <w:rPr>
          <w:rtl/>
        </w:rPr>
        <w:t>אורי מקלב (יהדות התורה):</w:t>
      </w:r>
      <w:r w:rsidRPr="00934BD0">
        <w:rPr>
          <w:rStyle w:val="TagStyle"/>
          <w:rtl/>
        </w:rPr>
        <w:t xml:space="preserve"> &lt;&lt; דובר &gt;&gt;</w:t>
      </w:r>
      <w:r w:rsidR="00DF053A">
        <w:rPr>
          <w:rtl/>
        </w:rPr>
        <w:t xml:space="preserve"> </w:t>
      </w:r>
      <w:r>
        <w:rPr>
          <w:rtl/>
        </w:rPr>
        <w:t xml:space="preserve"> </w:t>
      </w:r>
      <w:bookmarkEnd w:id="1789"/>
    </w:p>
    <w:p w:rsidR="00934BD0" w:rsidRDefault="00934BD0" w:rsidP="00934BD0">
      <w:pPr>
        <w:pStyle w:val="KeepWithNext"/>
        <w:rPr>
          <w:rtl/>
          <w:lang w:eastAsia="he-IL"/>
        </w:rPr>
      </w:pPr>
    </w:p>
    <w:p w:rsidR="00934BD0" w:rsidRDefault="00934BD0" w:rsidP="00934BD0">
      <w:pPr>
        <w:rPr>
          <w:rtl/>
          <w:lang w:eastAsia="he-IL"/>
        </w:rPr>
      </w:pPr>
      <w:bookmarkStart w:id="1790" w:name="_ETM_Q1_1818090"/>
      <w:bookmarkStart w:id="1791" w:name="_ETM_Q1_1818106"/>
      <w:bookmarkEnd w:id="1790"/>
      <w:bookmarkEnd w:id="1791"/>
      <w:r>
        <w:rPr>
          <w:rFonts w:hint="cs"/>
          <w:rtl/>
          <w:lang w:eastAsia="he-IL"/>
        </w:rPr>
        <w:t>ב-14 בנובמבר.</w:t>
      </w:r>
    </w:p>
    <w:p w:rsidR="00934BD0" w:rsidRDefault="00934BD0" w:rsidP="00934BD0">
      <w:pPr>
        <w:rPr>
          <w:rtl/>
          <w:lang w:eastAsia="he-IL"/>
        </w:rPr>
      </w:pPr>
      <w:bookmarkStart w:id="1792" w:name="_ETM_Q1_1820625"/>
      <w:bookmarkStart w:id="1793" w:name="_ETM_Q1_1820690"/>
      <w:bookmarkStart w:id="1794" w:name="_ETM_Q1_1821793"/>
      <w:bookmarkEnd w:id="1792"/>
      <w:bookmarkEnd w:id="1793"/>
      <w:bookmarkEnd w:id="1794"/>
    </w:p>
    <w:p w:rsidR="00934BD0" w:rsidRDefault="00934BD0" w:rsidP="00934BD0">
      <w:pPr>
        <w:pStyle w:val="a4"/>
        <w:keepNext/>
        <w:rPr>
          <w:rtl/>
        </w:rPr>
      </w:pPr>
      <w:bookmarkStart w:id="1795" w:name="ET_speaker_5359_252"/>
      <w:r w:rsidRPr="00934BD0">
        <w:rPr>
          <w:rStyle w:val="TagStyle"/>
          <w:rtl/>
        </w:rPr>
        <w:t xml:space="preserve"> &lt;&lt; דובר &gt;&gt; </w:t>
      </w:r>
      <w:r>
        <w:rPr>
          <w:rtl/>
        </w:rPr>
        <w:t>יעקב מרגי (ש"ס):</w:t>
      </w:r>
      <w:r w:rsidRPr="00934BD0">
        <w:rPr>
          <w:rStyle w:val="TagStyle"/>
          <w:rtl/>
        </w:rPr>
        <w:t xml:space="preserve"> &lt;&lt; דובר &gt;&gt;</w:t>
      </w:r>
      <w:r w:rsidR="00DF053A">
        <w:rPr>
          <w:rtl/>
        </w:rPr>
        <w:t xml:space="preserve"> </w:t>
      </w:r>
      <w:r>
        <w:rPr>
          <w:rtl/>
        </w:rPr>
        <w:t xml:space="preserve"> </w:t>
      </w:r>
      <w:bookmarkEnd w:id="1795"/>
    </w:p>
    <w:p w:rsidR="00934BD0" w:rsidRDefault="00934BD0" w:rsidP="00934BD0">
      <w:pPr>
        <w:pStyle w:val="KeepWithNext"/>
        <w:rPr>
          <w:rtl/>
          <w:lang w:eastAsia="he-IL"/>
        </w:rPr>
      </w:pPr>
    </w:p>
    <w:p w:rsidR="00934BD0" w:rsidRDefault="00934BD0" w:rsidP="00934BD0">
      <w:pPr>
        <w:rPr>
          <w:rtl/>
          <w:lang w:eastAsia="he-IL"/>
        </w:rPr>
      </w:pPr>
      <w:bookmarkStart w:id="1796" w:name="_ETM_Q1_1822074"/>
      <w:bookmarkStart w:id="1797" w:name="_ETM_Q1_1822091"/>
      <w:bookmarkEnd w:id="1796"/>
      <w:bookmarkEnd w:id="1797"/>
      <w:r>
        <w:rPr>
          <w:rFonts w:hint="cs"/>
          <w:rtl/>
          <w:lang w:eastAsia="he-IL"/>
        </w:rPr>
        <w:t xml:space="preserve">14 בנובמבר. אין שום </w:t>
      </w:r>
      <w:bookmarkStart w:id="1798" w:name="_ETM_Q1_1824985"/>
      <w:bookmarkEnd w:id="1798"/>
      <w:r>
        <w:rPr>
          <w:rFonts w:hint="cs"/>
          <w:rtl/>
          <w:lang w:eastAsia="he-IL"/>
        </w:rPr>
        <w:t xml:space="preserve">סיבה להיחפז. זו ועדה מיוחדת, יש לה מספר </w:t>
      </w:r>
      <w:bookmarkStart w:id="1799" w:name="_ETM_Q1_1828717"/>
      <w:bookmarkEnd w:id="1799"/>
      <w:r>
        <w:rPr>
          <w:rFonts w:hint="cs"/>
          <w:rtl/>
          <w:lang w:eastAsia="he-IL"/>
        </w:rPr>
        <w:t xml:space="preserve">רפורמות, אני חושב שהיא יכולה להשקיע בזה כמה ימים שתרצי. </w:t>
      </w:r>
      <w:bookmarkStart w:id="1800" w:name="_ETM_Q1_1834973"/>
      <w:bookmarkEnd w:id="1800"/>
      <w:r>
        <w:rPr>
          <w:rFonts w:hint="cs"/>
          <w:rtl/>
          <w:lang w:eastAsia="he-IL"/>
        </w:rPr>
        <w:t xml:space="preserve">אני בכל אופן לא אמשוך אותך כדי שיעבור תאריך היעד, </w:t>
      </w:r>
      <w:bookmarkStart w:id="1801" w:name="_ETM_Q1_1840725"/>
      <w:bookmarkEnd w:id="1801"/>
      <w:r>
        <w:rPr>
          <w:rFonts w:hint="cs"/>
          <w:rtl/>
          <w:lang w:eastAsia="he-IL"/>
        </w:rPr>
        <w:t xml:space="preserve">אבל לפחות כשאני אשב כאן אני ארגיש שבאמת אני רוצה </w:t>
      </w:r>
      <w:bookmarkStart w:id="1802" w:name="_ETM_Q1_1843255"/>
      <w:bookmarkEnd w:id="1802"/>
      <w:r>
        <w:rPr>
          <w:rFonts w:hint="cs"/>
          <w:rtl/>
          <w:lang w:eastAsia="he-IL"/>
        </w:rPr>
        <w:t xml:space="preserve">ללמוד את החוק, ללמוד את התיקונים. החוכמה לא נמצאת, לא </w:t>
      </w:r>
      <w:bookmarkStart w:id="1803" w:name="_ETM_Q1_1844443"/>
      <w:bookmarkEnd w:id="1803"/>
      <w:r>
        <w:rPr>
          <w:rFonts w:hint="cs"/>
          <w:rtl/>
          <w:lang w:eastAsia="he-IL"/>
        </w:rPr>
        <w:t xml:space="preserve">אצלי, בטח לא רק אצלך, אתם יודעים מה? </w:t>
      </w:r>
      <w:bookmarkStart w:id="1804" w:name="_ETM_Q1_1851867"/>
      <w:bookmarkEnd w:id="1804"/>
      <w:r>
        <w:rPr>
          <w:rFonts w:hint="cs"/>
          <w:rtl/>
          <w:lang w:eastAsia="he-IL"/>
        </w:rPr>
        <w:t>מהניסיון שלי בוועדות הכנסת גם כיו"ר ועדה, גם כחבר ו</w:t>
      </w:r>
      <w:bookmarkStart w:id="1805" w:name="_ETM_Q1_1856827"/>
      <w:bookmarkEnd w:id="1805"/>
      <w:r>
        <w:rPr>
          <w:rFonts w:hint="cs"/>
          <w:rtl/>
          <w:lang w:eastAsia="he-IL"/>
        </w:rPr>
        <w:t xml:space="preserve">גם כמחוקק, לעתים קרובות גם לא אצל היועצים המשפטיים. </w:t>
      </w:r>
      <w:bookmarkStart w:id="1806" w:name="_ETM_Q1_1867735"/>
      <w:bookmarkEnd w:id="1806"/>
    </w:p>
    <w:p w:rsidR="00934BD0" w:rsidRDefault="00934BD0" w:rsidP="00934BD0">
      <w:pPr>
        <w:rPr>
          <w:rtl/>
          <w:lang w:eastAsia="he-IL"/>
        </w:rPr>
      </w:pPr>
      <w:bookmarkStart w:id="1807" w:name="_ETM_Q1_1867818"/>
      <w:bookmarkEnd w:id="1807"/>
    </w:p>
    <w:p w:rsidR="00934BD0" w:rsidRDefault="00934BD0" w:rsidP="00134FDD">
      <w:pPr>
        <w:rPr>
          <w:rtl/>
          <w:lang w:eastAsia="he-IL"/>
        </w:rPr>
      </w:pPr>
      <w:bookmarkStart w:id="1808" w:name="_ETM_Q1_1867895"/>
      <w:bookmarkStart w:id="1809" w:name="_ETM_Q1_1867931"/>
      <w:bookmarkEnd w:id="1808"/>
      <w:bookmarkEnd w:id="1809"/>
      <w:r>
        <w:rPr>
          <w:rFonts w:hint="cs"/>
          <w:rtl/>
          <w:lang w:eastAsia="he-IL"/>
        </w:rPr>
        <w:t xml:space="preserve">הפרקטיקה </w:t>
      </w:r>
      <w:bookmarkStart w:id="1810" w:name="_ETM_Q1_1859819"/>
      <w:bookmarkEnd w:id="1810"/>
      <w:r>
        <w:rPr>
          <w:rFonts w:hint="cs"/>
          <w:rtl/>
          <w:lang w:eastAsia="he-IL"/>
        </w:rPr>
        <w:t xml:space="preserve">פותחת, מאירה עיניים וסיעור המוחות. אני באמת הייתי מפרסם, כמו </w:t>
      </w:r>
      <w:bookmarkStart w:id="1811" w:name="_ETM_Q1_1867091"/>
      <w:bookmarkEnd w:id="1811"/>
      <w:r>
        <w:rPr>
          <w:rFonts w:hint="cs"/>
          <w:rtl/>
          <w:lang w:eastAsia="he-IL"/>
        </w:rPr>
        <w:t xml:space="preserve">ועדת חקירה, לכל מי שיש מה לומר בסוגיה הזאת שיעלה </w:t>
      </w:r>
      <w:bookmarkStart w:id="1812" w:name="_ETM_Q1_1870939"/>
      <w:bookmarkEnd w:id="1812"/>
      <w:r>
        <w:rPr>
          <w:rFonts w:hint="cs"/>
          <w:rtl/>
          <w:lang w:eastAsia="he-IL"/>
        </w:rPr>
        <w:t xml:space="preserve">ויאמר וידבר. אנחנו לא יודעים הכול. אחר כך מה נצטרך? </w:t>
      </w:r>
      <w:bookmarkStart w:id="1813" w:name="_ETM_Q1_1877491"/>
      <w:bookmarkEnd w:id="1813"/>
      <w:r>
        <w:rPr>
          <w:rFonts w:hint="cs"/>
          <w:rtl/>
          <w:lang w:eastAsia="he-IL"/>
        </w:rPr>
        <w:t>אתם יודעים מה יקרה, והנה אני אומר לכם, למרות שאני</w:t>
      </w:r>
      <w:bookmarkStart w:id="1814" w:name="_ETM_Q1_1880473"/>
      <w:bookmarkEnd w:id="1814"/>
      <w:r>
        <w:rPr>
          <w:rFonts w:hint="cs"/>
          <w:rtl/>
          <w:lang w:eastAsia="he-IL"/>
        </w:rPr>
        <w:t xml:space="preserve"> נואם את הנאום הזה ב</w:t>
      </w:r>
      <w:r w:rsidR="00134FDD">
        <w:rPr>
          <w:rFonts w:hint="cs"/>
          <w:rtl/>
          <w:lang w:eastAsia="he-IL"/>
        </w:rPr>
        <w:t xml:space="preserve">אמת בחרדת קודש בחקיקה, אני אומר, </w:t>
      </w:r>
      <w:r>
        <w:rPr>
          <w:rFonts w:hint="cs"/>
          <w:rtl/>
          <w:lang w:eastAsia="he-IL"/>
        </w:rPr>
        <w:t xml:space="preserve">אני מטומטם, תשאירו את זה ככה, תנו להעביר, בואו </w:t>
      </w:r>
      <w:bookmarkStart w:id="1815" w:name="_ETM_Q1_1885287"/>
      <w:bookmarkEnd w:id="1815"/>
      <w:r>
        <w:rPr>
          <w:rFonts w:hint="cs"/>
          <w:rtl/>
          <w:lang w:eastAsia="he-IL"/>
        </w:rPr>
        <w:t xml:space="preserve">נלך, תנו להם להעביר את זה עקום. הרי כשזה </w:t>
      </w:r>
      <w:bookmarkStart w:id="1816" w:name="_ETM_Q1_1887445"/>
      <w:bookmarkEnd w:id="1816"/>
      <w:r>
        <w:rPr>
          <w:rFonts w:hint="cs"/>
          <w:rtl/>
          <w:lang w:eastAsia="he-IL"/>
        </w:rPr>
        <w:t xml:space="preserve">יעבור להיות מיושם פתאום נרגיש שחסר תקנות וחסר </w:t>
      </w:r>
      <w:bookmarkStart w:id="1817" w:name="_ETM_Q1_1892285"/>
      <w:bookmarkEnd w:id="1817"/>
      <w:r>
        <w:rPr>
          <w:rFonts w:hint="cs"/>
          <w:rtl/>
          <w:lang w:eastAsia="he-IL"/>
        </w:rPr>
        <w:t>סמכויות, ולגוף שהוקם אין שיניים ולגוף שהוקם אין</w:t>
      </w:r>
      <w:bookmarkStart w:id="1818" w:name="_ETM_Q1_1892263"/>
      <w:bookmarkEnd w:id="1818"/>
      <w:r>
        <w:rPr>
          <w:rFonts w:hint="cs"/>
          <w:rtl/>
          <w:lang w:eastAsia="he-IL"/>
        </w:rPr>
        <w:t xml:space="preserve"> תקנים ולא חשבו על זה ולא חשבו על זה ונבוא </w:t>
      </w:r>
      <w:bookmarkStart w:id="1819" w:name="_ETM_Q1_1900343"/>
      <w:bookmarkEnd w:id="1819"/>
      <w:r>
        <w:rPr>
          <w:rFonts w:hint="cs"/>
          <w:rtl/>
          <w:lang w:eastAsia="he-IL"/>
        </w:rPr>
        <w:t>ותאריך תחולה יידחה בעוד שנה ועוד שנה ועוד שנה. לכאורה.</w:t>
      </w:r>
    </w:p>
    <w:p w:rsidR="00934BD0" w:rsidRDefault="00934BD0" w:rsidP="00934BD0">
      <w:pPr>
        <w:rPr>
          <w:rtl/>
          <w:lang w:eastAsia="he-IL"/>
        </w:rPr>
      </w:pPr>
      <w:bookmarkStart w:id="1820" w:name="_ETM_Q1_1904807"/>
      <w:bookmarkStart w:id="1821" w:name="_ETM_Q1_1904870"/>
      <w:bookmarkStart w:id="1822" w:name="_ETM_Q1_1906519"/>
      <w:bookmarkEnd w:id="1820"/>
      <w:bookmarkEnd w:id="1821"/>
      <w:bookmarkEnd w:id="1822"/>
    </w:p>
    <w:p w:rsidR="00934BD0" w:rsidRDefault="00934BD0" w:rsidP="00934BD0">
      <w:pPr>
        <w:pStyle w:val="a4"/>
        <w:keepNext/>
        <w:rPr>
          <w:rtl/>
        </w:rPr>
      </w:pPr>
      <w:bookmarkStart w:id="1823" w:name="ET_speaker_5069_253"/>
      <w:r w:rsidRPr="00934BD0">
        <w:rPr>
          <w:rStyle w:val="TagStyle"/>
          <w:rtl/>
        </w:rPr>
        <w:t xml:space="preserve"> &lt;&lt; דובר &gt;&gt; </w:t>
      </w:r>
      <w:r>
        <w:rPr>
          <w:rtl/>
        </w:rPr>
        <w:t>יעקב אשר (יהדות התורה):</w:t>
      </w:r>
      <w:r w:rsidRPr="00934BD0">
        <w:rPr>
          <w:rStyle w:val="TagStyle"/>
          <w:rtl/>
        </w:rPr>
        <w:t xml:space="preserve"> &lt;&lt; דובר &gt;&gt;</w:t>
      </w:r>
      <w:r w:rsidR="00DF053A">
        <w:rPr>
          <w:rtl/>
        </w:rPr>
        <w:t xml:space="preserve"> </w:t>
      </w:r>
      <w:r>
        <w:rPr>
          <w:rtl/>
        </w:rPr>
        <w:t xml:space="preserve"> </w:t>
      </w:r>
      <w:bookmarkEnd w:id="1823"/>
    </w:p>
    <w:p w:rsidR="00934BD0" w:rsidRDefault="00934BD0" w:rsidP="00934BD0">
      <w:pPr>
        <w:pStyle w:val="KeepWithNext"/>
        <w:rPr>
          <w:rtl/>
          <w:lang w:eastAsia="he-IL"/>
        </w:rPr>
      </w:pPr>
    </w:p>
    <w:p w:rsidR="00934BD0" w:rsidRDefault="00934BD0" w:rsidP="00F87D09">
      <w:pPr>
        <w:rPr>
          <w:rtl/>
          <w:lang w:eastAsia="he-IL"/>
        </w:rPr>
      </w:pPr>
      <w:bookmarkStart w:id="1824" w:name="_ETM_Q1_1906836"/>
      <w:bookmarkStart w:id="1825" w:name="_ETM_Q1_1906851"/>
      <w:bookmarkEnd w:id="1824"/>
      <w:bookmarkEnd w:id="1825"/>
      <w:r>
        <w:rPr>
          <w:rFonts w:hint="cs"/>
          <w:rtl/>
          <w:lang w:eastAsia="he-IL"/>
        </w:rPr>
        <w:t xml:space="preserve">הם </w:t>
      </w:r>
      <w:bookmarkStart w:id="1826" w:name="_ETM_Q1_1907399"/>
      <w:bookmarkEnd w:id="1826"/>
      <w:r>
        <w:rPr>
          <w:rFonts w:hint="cs"/>
          <w:rtl/>
          <w:lang w:eastAsia="he-IL"/>
        </w:rPr>
        <w:t xml:space="preserve">רוצים רק את הכותרת, הם לא </w:t>
      </w:r>
      <w:r w:rsidR="00F87D09">
        <w:rPr>
          <w:rFonts w:hint="cs"/>
          <w:rtl/>
          <w:lang w:eastAsia="he-IL"/>
        </w:rPr>
        <w:t>- - -</w:t>
      </w:r>
    </w:p>
    <w:p w:rsidR="00934BD0" w:rsidRDefault="00934BD0" w:rsidP="00934BD0">
      <w:pPr>
        <w:rPr>
          <w:rtl/>
          <w:lang w:eastAsia="he-IL"/>
        </w:rPr>
      </w:pPr>
      <w:bookmarkStart w:id="1827" w:name="_ETM_Q1_1909143"/>
      <w:bookmarkStart w:id="1828" w:name="_ETM_Q1_1909211"/>
      <w:bookmarkEnd w:id="1827"/>
      <w:bookmarkEnd w:id="1828"/>
    </w:p>
    <w:p w:rsidR="00934BD0" w:rsidRDefault="00934BD0" w:rsidP="00934BD0">
      <w:pPr>
        <w:pStyle w:val="a4"/>
        <w:keepNext/>
        <w:rPr>
          <w:rtl/>
        </w:rPr>
      </w:pPr>
      <w:bookmarkStart w:id="1829" w:name="ET_speaker_5359_254"/>
      <w:r w:rsidRPr="00934BD0">
        <w:rPr>
          <w:rStyle w:val="TagStyle"/>
          <w:rtl/>
        </w:rPr>
        <w:t xml:space="preserve"> &lt;&lt; דובר &gt;&gt; </w:t>
      </w:r>
      <w:r>
        <w:rPr>
          <w:rtl/>
        </w:rPr>
        <w:t>יעקב מרגי (ש"ס):</w:t>
      </w:r>
      <w:r w:rsidRPr="00934BD0">
        <w:rPr>
          <w:rStyle w:val="TagStyle"/>
          <w:rtl/>
        </w:rPr>
        <w:t xml:space="preserve"> &lt;&lt; דובר &gt;&gt;</w:t>
      </w:r>
      <w:r w:rsidR="00DF053A">
        <w:rPr>
          <w:rtl/>
        </w:rPr>
        <w:t xml:space="preserve"> </w:t>
      </w:r>
      <w:r>
        <w:rPr>
          <w:rtl/>
        </w:rPr>
        <w:t xml:space="preserve"> </w:t>
      </w:r>
      <w:bookmarkEnd w:id="1829"/>
    </w:p>
    <w:p w:rsidR="00934BD0" w:rsidRDefault="00934BD0" w:rsidP="00934BD0">
      <w:pPr>
        <w:pStyle w:val="KeepWithNext"/>
        <w:rPr>
          <w:rtl/>
          <w:lang w:eastAsia="he-IL"/>
        </w:rPr>
      </w:pPr>
    </w:p>
    <w:p w:rsidR="00934BD0" w:rsidRDefault="00934BD0" w:rsidP="00934BD0">
      <w:pPr>
        <w:rPr>
          <w:rtl/>
          <w:lang w:eastAsia="he-IL"/>
        </w:rPr>
      </w:pPr>
      <w:bookmarkStart w:id="1830" w:name="_ETM_Q1_1911042"/>
      <w:bookmarkStart w:id="1831" w:name="_ETM_Q1_1911057"/>
      <w:bookmarkEnd w:id="1830"/>
      <w:bookmarkEnd w:id="1831"/>
      <w:r>
        <w:rPr>
          <w:rFonts w:hint="cs"/>
          <w:rtl/>
          <w:lang w:eastAsia="he-IL"/>
        </w:rPr>
        <w:t xml:space="preserve">מה אנחנו מבקשים? </w:t>
      </w:r>
      <w:bookmarkStart w:id="1832" w:name="_ETM_Q1_1907699"/>
      <w:bookmarkEnd w:id="1832"/>
      <w:r>
        <w:rPr>
          <w:rFonts w:hint="cs"/>
          <w:rtl/>
          <w:lang w:eastAsia="he-IL"/>
        </w:rPr>
        <w:t xml:space="preserve">אנחנו מבקשים לקיים דיון מעמיק בסוגיות. זהו. מעמיק, לא להיחפז, </w:t>
      </w:r>
      <w:bookmarkStart w:id="1833" w:name="_ETM_Q1_1915731"/>
      <w:bookmarkEnd w:id="1833"/>
      <w:r>
        <w:rPr>
          <w:rFonts w:hint="cs"/>
          <w:rtl/>
          <w:lang w:eastAsia="he-IL"/>
        </w:rPr>
        <w:t>זהו.</w:t>
      </w:r>
      <w:bookmarkStart w:id="1834" w:name="_ETM_Q1_1916411"/>
      <w:bookmarkEnd w:id="1834"/>
    </w:p>
    <w:p w:rsidR="00934BD0" w:rsidRDefault="00934BD0" w:rsidP="00934BD0">
      <w:pPr>
        <w:rPr>
          <w:rtl/>
          <w:lang w:eastAsia="he-IL"/>
        </w:rPr>
      </w:pPr>
      <w:bookmarkStart w:id="1835" w:name="_ETM_Q1_1916540"/>
      <w:bookmarkEnd w:id="1835"/>
    </w:p>
    <w:p w:rsidR="00934BD0" w:rsidRDefault="00934BD0" w:rsidP="00934BD0">
      <w:pPr>
        <w:pStyle w:val="af6"/>
        <w:keepNext/>
        <w:rPr>
          <w:rtl/>
        </w:rPr>
      </w:pPr>
      <w:bookmarkStart w:id="1836" w:name="ET_yor_5142_255"/>
      <w:r w:rsidRPr="00934BD0">
        <w:rPr>
          <w:rStyle w:val="TagStyle"/>
          <w:rtl/>
        </w:rPr>
        <w:t xml:space="preserve"> &lt;&lt; יור &gt;&gt; </w:t>
      </w:r>
      <w:r>
        <w:rPr>
          <w:rtl/>
        </w:rPr>
        <w:t>היו"ר יוליה מלינובסקי:</w:t>
      </w:r>
      <w:r w:rsidRPr="00934BD0">
        <w:rPr>
          <w:rStyle w:val="TagStyle"/>
          <w:rtl/>
        </w:rPr>
        <w:t xml:space="preserve"> &lt;&lt; יור &gt;&gt;</w:t>
      </w:r>
      <w:r w:rsidR="00DF053A">
        <w:rPr>
          <w:rtl/>
        </w:rPr>
        <w:t xml:space="preserve"> </w:t>
      </w:r>
      <w:r>
        <w:rPr>
          <w:rtl/>
        </w:rPr>
        <w:t xml:space="preserve"> </w:t>
      </w:r>
      <w:bookmarkEnd w:id="1836"/>
    </w:p>
    <w:p w:rsidR="00934BD0" w:rsidRDefault="00934BD0" w:rsidP="00934BD0">
      <w:pPr>
        <w:pStyle w:val="KeepWithNext"/>
        <w:rPr>
          <w:rtl/>
        </w:rPr>
      </w:pPr>
    </w:p>
    <w:p w:rsidR="00934BD0" w:rsidRDefault="00934BD0" w:rsidP="00934BD0">
      <w:pPr>
        <w:rPr>
          <w:rtl/>
        </w:rPr>
      </w:pPr>
      <w:bookmarkStart w:id="1837" w:name="_ETM_Q1_1913590"/>
      <w:bookmarkStart w:id="1838" w:name="_ETM_Q1_1913606"/>
      <w:bookmarkEnd w:id="1837"/>
      <w:bookmarkEnd w:id="1838"/>
      <w:r>
        <w:rPr>
          <w:rFonts w:hint="cs"/>
          <w:rtl/>
        </w:rPr>
        <w:t xml:space="preserve">תודה רבה, חבר הכנסת מרגי. חבר הכנסת פינדרוס, </w:t>
      </w:r>
      <w:bookmarkStart w:id="1839" w:name="_ETM_Q1_1918431"/>
      <w:bookmarkEnd w:id="1839"/>
      <w:r>
        <w:rPr>
          <w:rFonts w:hint="cs"/>
          <w:rtl/>
        </w:rPr>
        <w:t>בבקשה.</w:t>
      </w:r>
    </w:p>
    <w:p w:rsidR="00934BD0" w:rsidRDefault="00934BD0" w:rsidP="00934BD0">
      <w:pPr>
        <w:rPr>
          <w:rtl/>
        </w:rPr>
      </w:pPr>
      <w:bookmarkStart w:id="1840" w:name="_ETM_Q1_1915669"/>
      <w:bookmarkEnd w:id="1840"/>
    </w:p>
    <w:p w:rsidR="00934BD0" w:rsidRDefault="00934BD0" w:rsidP="00934BD0">
      <w:pPr>
        <w:pStyle w:val="a4"/>
        <w:keepNext/>
        <w:rPr>
          <w:rtl/>
        </w:rPr>
      </w:pPr>
      <w:bookmarkStart w:id="1841" w:name="ET_speaker_5797_256"/>
      <w:r w:rsidRPr="00934BD0">
        <w:rPr>
          <w:rStyle w:val="TagStyle"/>
          <w:rtl/>
        </w:rPr>
        <w:t xml:space="preserve"> &lt;&lt; דובר &gt;&gt; </w:t>
      </w:r>
      <w:r>
        <w:rPr>
          <w:rtl/>
        </w:rPr>
        <w:t>יצחק פינדרוס (יהדות התורה):</w:t>
      </w:r>
      <w:r w:rsidRPr="00934BD0">
        <w:rPr>
          <w:rStyle w:val="TagStyle"/>
          <w:rtl/>
        </w:rPr>
        <w:t xml:space="preserve"> &lt;&lt; דובר &gt;&gt;</w:t>
      </w:r>
      <w:r w:rsidR="00DF053A">
        <w:rPr>
          <w:rtl/>
        </w:rPr>
        <w:t xml:space="preserve"> </w:t>
      </w:r>
      <w:r>
        <w:rPr>
          <w:rtl/>
        </w:rPr>
        <w:t xml:space="preserve"> </w:t>
      </w:r>
      <w:bookmarkEnd w:id="1841"/>
    </w:p>
    <w:p w:rsidR="00934BD0" w:rsidRDefault="00934BD0" w:rsidP="00934BD0">
      <w:pPr>
        <w:pStyle w:val="KeepWithNext"/>
        <w:rPr>
          <w:rtl/>
          <w:lang w:eastAsia="he-IL"/>
        </w:rPr>
      </w:pPr>
    </w:p>
    <w:p w:rsidR="00934BD0" w:rsidRDefault="00E30ED7" w:rsidP="00934BD0">
      <w:pPr>
        <w:rPr>
          <w:rtl/>
          <w:lang w:eastAsia="he-IL"/>
        </w:rPr>
      </w:pPr>
      <w:bookmarkStart w:id="1842" w:name="_ETM_Q1_1916063"/>
      <w:bookmarkStart w:id="1843" w:name="_ETM_Q1_1916077"/>
      <w:bookmarkEnd w:id="1842"/>
      <w:bookmarkEnd w:id="1843"/>
      <w:r>
        <w:rPr>
          <w:rFonts w:hint="cs"/>
          <w:rtl/>
          <w:lang w:eastAsia="he-IL"/>
        </w:rPr>
        <w:t xml:space="preserve">אני קודם כל מצטרף לחבריי בנושא שהתחלת בו היום, הנושא </w:t>
      </w:r>
      <w:bookmarkStart w:id="1844" w:name="_ETM_Q1_1922209"/>
      <w:bookmarkEnd w:id="1844"/>
      <w:r>
        <w:rPr>
          <w:rFonts w:hint="cs"/>
          <w:rtl/>
          <w:lang w:eastAsia="he-IL"/>
        </w:rPr>
        <w:t xml:space="preserve">של המסעדנית. תראי, אנחנו מדברים על נושא מאוד מאוד קריטי </w:t>
      </w:r>
      <w:bookmarkStart w:id="1845" w:name="_ETM_Q1_1931057"/>
      <w:bookmarkEnd w:id="1845"/>
      <w:r>
        <w:rPr>
          <w:rFonts w:hint="cs"/>
          <w:rtl/>
          <w:lang w:eastAsia="he-IL"/>
        </w:rPr>
        <w:t xml:space="preserve">שנוגע להרבה אזרחים בישראל, כמו שאת אמרת בתחילת הדיון </w:t>
      </w:r>
      <w:bookmarkStart w:id="1846" w:name="_ETM_Q1_1934891"/>
      <w:bookmarkEnd w:id="1846"/>
      <w:r>
        <w:rPr>
          <w:rFonts w:hint="cs"/>
          <w:rtl/>
          <w:lang w:eastAsia="he-IL"/>
        </w:rPr>
        <w:t>בוועדה. הוא נוגע להמון אזרחים בהמון היבטים,</w:t>
      </w:r>
      <w:bookmarkStart w:id="1847" w:name="_ETM_Q1_1940897"/>
      <w:bookmarkEnd w:id="1847"/>
      <w:r>
        <w:rPr>
          <w:rFonts w:hint="cs"/>
          <w:rtl/>
          <w:lang w:eastAsia="he-IL"/>
        </w:rPr>
        <w:t xml:space="preserve"> אבל חלק מהאזרחים שחושבים שזה נוגע להם מדומיינים, </w:t>
      </w:r>
      <w:bookmarkStart w:id="1848" w:name="_ETM_Q1_1938905"/>
      <w:bookmarkEnd w:id="1848"/>
      <w:r>
        <w:rPr>
          <w:rFonts w:hint="cs"/>
          <w:rtl/>
          <w:lang w:eastAsia="he-IL"/>
        </w:rPr>
        <w:t xml:space="preserve">אין לזה קשר אליהם, כמו שאמרתי לך בדיון הקודם, </w:t>
      </w:r>
      <w:bookmarkStart w:id="1849" w:name="_ETM_Q1_1945635"/>
      <w:bookmarkEnd w:id="1849"/>
      <w:r>
        <w:rPr>
          <w:rFonts w:hint="cs"/>
          <w:rtl/>
          <w:lang w:eastAsia="he-IL"/>
        </w:rPr>
        <w:t xml:space="preserve">על הנושא של חומרי הניקוי, שזה בכלל לא קשור. </w:t>
      </w:r>
      <w:bookmarkStart w:id="1850" w:name="_ETM_Q1_1945739"/>
      <w:bookmarkEnd w:id="1850"/>
      <w:r>
        <w:rPr>
          <w:rFonts w:hint="cs"/>
          <w:rtl/>
          <w:lang w:eastAsia="he-IL"/>
        </w:rPr>
        <w:t>לא רלוונטי ולא קשור.</w:t>
      </w:r>
    </w:p>
    <w:p w:rsidR="00E30ED7" w:rsidRDefault="00E30ED7" w:rsidP="00934BD0">
      <w:pPr>
        <w:rPr>
          <w:rtl/>
          <w:lang w:eastAsia="he-IL"/>
        </w:rPr>
      </w:pPr>
      <w:bookmarkStart w:id="1851" w:name="_ETM_Q1_1947001"/>
      <w:bookmarkEnd w:id="1851"/>
    </w:p>
    <w:p w:rsidR="00E30ED7" w:rsidRDefault="00E30ED7" w:rsidP="00934BD0">
      <w:pPr>
        <w:rPr>
          <w:rtl/>
          <w:lang w:eastAsia="he-IL"/>
        </w:rPr>
      </w:pPr>
      <w:bookmarkStart w:id="1852" w:name="_ETM_Q1_1947202"/>
      <w:bookmarkStart w:id="1853" w:name="_ETM_Q1_1947232"/>
      <w:bookmarkStart w:id="1854" w:name="_ETM_Q1_1947273"/>
      <w:bookmarkEnd w:id="1852"/>
      <w:bookmarkEnd w:id="1853"/>
      <w:bookmarkEnd w:id="1854"/>
      <w:r>
        <w:rPr>
          <w:rFonts w:hint="cs"/>
          <w:rtl/>
          <w:lang w:eastAsia="he-IL"/>
        </w:rPr>
        <w:t xml:space="preserve">כשבן אדם עולה ומתברר שהוא </w:t>
      </w:r>
      <w:bookmarkStart w:id="1855" w:name="_ETM_Q1_1951959"/>
      <w:bookmarkEnd w:id="1855"/>
      <w:r>
        <w:rPr>
          <w:rFonts w:hint="cs"/>
          <w:rtl/>
          <w:lang w:eastAsia="he-IL"/>
        </w:rPr>
        <w:t xml:space="preserve">בכלל מנהל ויכוח על הלנת שכר עם המשגיח שלו והוא </w:t>
      </w:r>
      <w:bookmarkStart w:id="1856" w:name="_ETM_Q1_1958247"/>
      <w:bookmarkEnd w:id="1856"/>
      <w:r>
        <w:rPr>
          <w:rFonts w:hint="cs"/>
          <w:rtl/>
          <w:lang w:eastAsia="he-IL"/>
        </w:rPr>
        <w:t>עולה לוועדה ומנצל את הזום הזה, ויוצר את הרושם,</w:t>
      </w:r>
      <w:bookmarkStart w:id="1857" w:name="_ETM_Q1_1958117"/>
      <w:bookmarkEnd w:id="1857"/>
      <w:r>
        <w:rPr>
          <w:rFonts w:hint="cs"/>
          <w:rtl/>
          <w:lang w:eastAsia="he-IL"/>
        </w:rPr>
        <w:t xml:space="preserve"> ואני אומר שוב, למה? הוא יוצר את הרושם כמי שהופיע </w:t>
      </w:r>
      <w:bookmarkStart w:id="1858" w:name="_ETM_Q1_1963627"/>
      <w:bookmarkEnd w:id="1858"/>
      <w:r>
        <w:rPr>
          <w:rFonts w:hint="cs"/>
          <w:rtl/>
          <w:lang w:eastAsia="he-IL"/>
        </w:rPr>
        <w:t xml:space="preserve">פה בוועדה, כמו שאמרתי. לא שאת לא דואגת לעובדים, אני </w:t>
      </w:r>
      <w:bookmarkStart w:id="1859" w:name="_ETM_Q1_1964665"/>
      <w:bookmarkEnd w:id="1859"/>
      <w:r>
        <w:rPr>
          <w:rFonts w:hint="cs"/>
          <w:rtl/>
          <w:lang w:eastAsia="he-IL"/>
        </w:rPr>
        <w:t>בטוח שאת דואגת לעובדים, אבל פה בוועדה העמדה של המשגיחים</w:t>
      </w:r>
      <w:bookmarkStart w:id="1860" w:name="_ETM_Q1_1972201"/>
      <w:bookmarkEnd w:id="1860"/>
      <w:r>
        <w:rPr>
          <w:rFonts w:hint="cs"/>
          <w:rtl/>
          <w:lang w:eastAsia="he-IL"/>
        </w:rPr>
        <w:t xml:space="preserve"> לא נשמעה משום מה. היא לא נשמעה. שמעתי בזום </w:t>
      </w:r>
      <w:bookmarkStart w:id="1861" w:name="_ETM_Q1_1975693"/>
      <w:bookmarkEnd w:id="1861"/>
      <w:r>
        <w:rPr>
          <w:rFonts w:hint="cs"/>
          <w:rtl/>
          <w:lang w:eastAsia="he-IL"/>
        </w:rPr>
        <w:t xml:space="preserve">את הדיון, אני מציע לך לראות את ההסרטה ותגידי את </w:t>
      </w:r>
      <w:bookmarkStart w:id="1862" w:name="_ETM_Q1_1977191"/>
      <w:bookmarkEnd w:id="1862"/>
      <w:r>
        <w:rPr>
          <w:rFonts w:hint="cs"/>
          <w:rtl/>
          <w:lang w:eastAsia="he-IL"/>
        </w:rPr>
        <w:t>אם היא נשמעה.</w:t>
      </w:r>
    </w:p>
    <w:p w:rsidR="00E30ED7" w:rsidRDefault="00E30ED7" w:rsidP="00934BD0">
      <w:pPr>
        <w:rPr>
          <w:rtl/>
          <w:lang w:eastAsia="he-IL"/>
        </w:rPr>
      </w:pPr>
      <w:bookmarkStart w:id="1863" w:name="_ETM_Q1_1975171"/>
      <w:bookmarkStart w:id="1864" w:name="_ETM_Q1_1975264"/>
      <w:bookmarkEnd w:id="1863"/>
      <w:bookmarkEnd w:id="1864"/>
    </w:p>
    <w:p w:rsidR="00E30ED7" w:rsidRDefault="00E30ED7" w:rsidP="00E30ED7">
      <w:pPr>
        <w:pStyle w:val="a4"/>
        <w:keepNext/>
        <w:rPr>
          <w:rtl/>
        </w:rPr>
      </w:pPr>
      <w:bookmarkStart w:id="1865" w:name="ET_speaker_5069_257"/>
      <w:r w:rsidRPr="00E30ED7">
        <w:rPr>
          <w:rStyle w:val="TagStyle"/>
          <w:rtl/>
        </w:rPr>
        <w:t xml:space="preserve"> &lt;&lt; דובר &gt;&gt; </w:t>
      </w:r>
      <w:r>
        <w:rPr>
          <w:rtl/>
        </w:rPr>
        <w:t>יעקב אשר (יהדות התורה):</w:t>
      </w:r>
      <w:r w:rsidRPr="00E30ED7">
        <w:rPr>
          <w:rStyle w:val="TagStyle"/>
          <w:rtl/>
        </w:rPr>
        <w:t xml:space="preserve"> &lt;&lt; דובר &gt;&gt;</w:t>
      </w:r>
      <w:r w:rsidR="00DF053A">
        <w:rPr>
          <w:rtl/>
        </w:rPr>
        <w:t xml:space="preserve"> </w:t>
      </w:r>
      <w:r>
        <w:rPr>
          <w:rtl/>
        </w:rPr>
        <w:t xml:space="preserve"> </w:t>
      </w:r>
      <w:bookmarkEnd w:id="1865"/>
    </w:p>
    <w:p w:rsidR="00E30ED7" w:rsidRDefault="00E30ED7" w:rsidP="00E30ED7">
      <w:pPr>
        <w:pStyle w:val="KeepWithNext"/>
        <w:rPr>
          <w:rtl/>
          <w:lang w:eastAsia="he-IL"/>
        </w:rPr>
      </w:pPr>
    </w:p>
    <w:p w:rsidR="00E30ED7" w:rsidRDefault="00E30ED7" w:rsidP="00E30ED7">
      <w:pPr>
        <w:rPr>
          <w:rtl/>
          <w:lang w:eastAsia="he-IL"/>
        </w:rPr>
      </w:pPr>
      <w:bookmarkStart w:id="1866" w:name="_ETM_Q1_1977034"/>
      <w:bookmarkStart w:id="1867" w:name="_ETM_Q1_1977069"/>
      <w:bookmarkEnd w:id="1866"/>
      <w:bookmarkEnd w:id="1867"/>
      <w:r>
        <w:rPr>
          <w:rFonts w:hint="cs"/>
          <w:rtl/>
          <w:lang w:eastAsia="he-IL"/>
        </w:rPr>
        <w:t xml:space="preserve">שתי דקות בדיון נתנו להם. שתי דקות. </w:t>
      </w:r>
    </w:p>
    <w:p w:rsidR="00E30ED7" w:rsidRDefault="00E30ED7" w:rsidP="00E30ED7">
      <w:pPr>
        <w:rPr>
          <w:rtl/>
          <w:lang w:eastAsia="he-IL"/>
        </w:rPr>
      </w:pPr>
      <w:bookmarkStart w:id="1868" w:name="_ETM_Q1_1978609"/>
      <w:bookmarkStart w:id="1869" w:name="_ETM_Q1_1978673"/>
      <w:bookmarkEnd w:id="1868"/>
      <w:bookmarkEnd w:id="1869"/>
    </w:p>
    <w:p w:rsidR="00E30ED7" w:rsidRDefault="00E30ED7" w:rsidP="00E30ED7">
      <w:pPr>
        <w:pStyle w:val="a4"/>
        <w:keepNext/>
        <w:rPr>
          <w:rtl/>
        </w:rPr>
      </w:pPr>
      <w:bookmarkStart w:id="1870" w:name="ET_speaker_5797_258"/>
      <w:r w:rsidRPr="00E30ED7">
        <w:rPr>
          <w:rStyle w:val="TagStyle"/>
          <w:rtl/>
        </w:rPr>
        <w:t xml:space="preserve"> &lt;&lt; דובר &gt;&gt; </w:t>
      </w:r>
      <w:r>
        <w:rPr>
          <w:rtl/>
        </w:rPr>
        <w:t>יצחק פינדרוס (יהדות התורה):</w:t>
      </w:r>
      <w:r w:rsidRPr="00E30ED7">
        <w:rPr>
          <w:rStyle w:val="TagStyle"/>
          <w:rtl/>
        </w:rPr>
        <w:t xml:space="preserve"> &lt;&lt; דובר &gt;&gt;</w:t>
      </w:r>
      <w:r w:rsidR="00DF053A">
        <w:rPr>
          <w:rtl/>
        </w:rPr>
        <w:t xml:space="preserve"> </w:t>
      </w:r>
      <w:r>
        <w:rPr>
          <w:rtl/>
        </w:rPr>
        <w:t xml:space="preserve"> </w:t>
      </w:r>
      <w:bookmarkEnd w:id="1870"/>
    </w:p>
    <w:p w:rsidR="00E30ED7" w:rsidRDefault="00E30ED7" w:rsidP="00E30ED7">
      <w:pPr>
        <w:pStyle w:val="KeepWithNext"/>
        <w:rPr>
          <w:rtl/>
          <w:lang w:eastAsia="he-IL"/>
        </w:rPr>
      </w:pPr>
    </w:p>
    <w:p w:rsidR="00E30ED7" w:rsidRDefault="00E30ED7" w:rsidP="00E30ED7">
      <w:pPr>
        <w:rPr>
          <w:rtl/>
          <w:lang w:eastAsia="he-IL"/>
        </w:rPr>
      </w:pPr>
      <w:bookmarkStart w:id="1871" w:name="_ETM_Q1_1980536"/>
      <w:bookmarkStart w:id="1872" w:name="_ETM_Q1_1980552"/>
      <w:bookmarkEnd w:id="1871"/>
      <w:bookmarkEnd w:id="1872"/>
      <w:r>
        <w:rPr>
          <w:rFonts w:hint="cs"/>
          <w:rtl/>
          <w:lang w:eastAsia="he-IL"/>
        </w:rPr>
        <w:t xml:space="preserve">לא, וגם שלוש פעמים הערת לו בתוך </w:t>
      </w:r>
      <w:bookmarkStart w:id="1873" w:name="_ETM_Q1_1980983"/>
      <w:bookmarkEnd w:id="1873"/>
      <w:r>
        <w:rPr>
          <w:rFonts w:hint="cs"/>
          <w:rtl/>
          <w:lang w:eastAsia="he-IL"/>
        </w:rPr>
        <w:t xml:space="preserve">שלוש דקות, ואמרת לו: אני אתן </w:t>
      </w:r>
      <w:bookmarkStart w:id="1874" w:name="_ETM_Q1_1986549"/>
      <w:bookmarkEnd w:id="1874"/>
      <w:r>
        <w:rPr>
          <w:rFonts w:hint="cs"/>
          <w:rtl/>
          <w:lang w:eastAsia="he-IL"/>
        </w:rPr>
        <w:t xml:space="preserve">רק לך לדבר ולא לשני כי אתם אותו גוף. </w:t>
      </w:r>
    </w:p>
    <w:p w:rsidR="00E30ED7" w:rsidRDefault="00E30ED7" w:rsidP="00E30ED7">
      <w:pPr>
        <w:rPr>
          <w:rtl/>
          <w:lang w:eastAsia="he-IL"/>
        </w:rPr>
      </w:pPr>
      <w:bookmarkStart w:id="1875" w:name="_ETM_Q1_1989549"/>
      <w:bookmarkStart w:id="1876" w:name="_ETM_Q1_1989608"/>
      <w:bookmarkStart w:id="1877" w:name="_ETM_Q1_1985523"/>
      <w:bookmarkEnd w:id="1875"/>
      <w:bookmarkEnd w:id="1876"/>
      <w:bookmarkEnd w:id="1877"/>
    </w:p>
    <w:p w:rsidR="00E30ED7" w:rsidRDefault="00E30ED7" w:rsidP="00E30ED7">
      <w:pPr>
        <w:pStyle w:val="a4"/>
        <w:keepNext/>
        <w:rPr>
          <w:rtl/>
        </w:rPr>
      </w:pPr>
      <w:bookmarkStart w:id="1878" w:name="ET_speaker_5069_259"/>
      <w:r w:rsidRPr="00E30ED7">
        <w:rPr>
          <w:rStyle w:val="TagStyle"/>
          <w:rtl/>
        </w:rPr>
        <w:t xml:space="preserve"> &lt;&lt; דובר &gt;&gt; </w:t>
      </w:r>
      <w:r>
        <w:rPr>
          <w:rtl/>
        </w:rPr>
        <w:t>יעקב אשר (יהדות התורה):</w:t>
      </w:r>
      <w:r w:rsidRPr="00E30ED7">
        <w:rPr>
          <w:rStyle w:val="TagStyle"/>
          <w:rtl/>
        </w:rPr>
        <w:t xml:space="preserve"> &lt;&lt; דובר &gt;&gt;</w:t>
      </w:r>
      <w:r w:rsidR="00DF053A">
        <w:rPr>
          <w:rtl/>
        </w:rPr>
        <w:t xml:space="preserve"> </w:t>
      </w:r>
      <w:r>
        <w:rPr>
          <w:rtl/>
        </w:rPr>
        <w:t xml:space="preserve"> </w:t>
      </w:r>
      <w:bookmarkEnd w:id="1878"/>
    </w:p>
    <w:p w:rsidR="00E30ED7" w:rsidRDefault="00E30ED7" w:rsidP="00E30ED7">
      <w:pPr>
        <w:pStyle w:val="KeepWithNext"/>
        <w:rPr>
          <w:rtl/>
          <w:lang w:eastAsia="he-IL"/>
        </w:rPr>
      </w:pPr>
    </w:p>
    <w:p w:rsidR="00E30ED7" w:rsidRDefault="00E30ED7" w:rsidP="00E30ED7">
      <w:pPr>
        <w:rPr>
          <w:rtl/>
          <w:lang w:eastAsia="he-IL"/>
        </w:rPr>
      </w:pPr>
      <w:bookmarkStart w:id="1879" w:name="_ETM_Q1_1985820"/>
      <w:bookmarkStart w:id="1880" w:name="_ETM_Q1_1985838"/>
      <w:bookmarkEnd w:id="1879"/>
      <w:bookmarkEnd w:id="1880"/>
      <w:r>
        <w:rPr>
          <w:rFonts w:hint="cs"/>
          <w:rtl/>
          <w:lang w:eastAsia="he-IL"/>
        </w:rPr>
        <w:t xml:space="preserve">זה </w:t>
      </w:r>
      <w:bookmarkStart w:id="1881" w:name="_ETM_Q1_1989523"/>
      <w:bookmarkEnd w:id="1881"/>
      <w:r>
        <w:rPr>
          <w:rFonts w:hint="cs"/>
          <w:rtl/>
          <w:lang w:eastAsia="he-IL"/>
        </w:rPr>
        <w:t xml:space="preserve">חסר תקדים, לא היה בחיים דבר כזה. </w:t>
      </w:r>
    </w:p>
    <w:p w:rsidR="00E30ED7" w:rsidRDefault="00E30ED7" w:rsidP="00E30ED7">
      <w:pPr>
        <w:rPr>
          <w:rtl/>
          <w:lang w:eastAsia="he-IL"/>
        </w:rPr>
      </w:pPr>
      <w:bookmarkStart w:id="1882" w:name="_ETM_Q1_1991207"/>
      <w:bookmarkStart w:id="1883" w:name="_ETM_Q1_1991260"/>
      <w:bookmarkEnd w:id="1882"/>
      <w:bookmarkEnd w:id="1883"/>
    </w:p>
    <w:p w:rsidR="00E30ED7" w:rsidRDefault="00E30ED7" w:rsidP="00E30ED7">
      <w:pPr>
        <w:pStyle w:val="a4"/>
        <w:keepNext/>
        <w:rPr>
          <w:rtl/>
        </w:rPr>
      </w:pPr>
      <w:bookmarkStart w:id="1884" w:name="ET_speaker_5797_260"/>
      <w:r w:rsidRPr="00E30ED7">
        <w:rPr>
          <w:rStyle w:val="TagStyle"/>
          <w:rtl/>
        </w:rPr>
        <w:t xml:space="preserve"> &lt;&lt; דובר &gt;&gt; </w:t>
      </w:r>
      <w:r>
        <w:rPr>
          <w:rtl/>
        </w:rPr>
        <w:t>יצחק פינדרוס (יהדות התורה):</w:t>
      </w:r>
      <w:r w:rsidRPr="00E30ED7">
        <w:rPr>
          <w:rStyle w:val="TagStyle"/>
          <w:rtl/>
        </w:rPr>
        <w:t xml:space="preserve"> &lt;&lt; דובר &gt;&gt;</w:t>
      </w:r>
      <w:r w:rsidR="00DF053A">
        <w:rPr>
          <w:rtl/>
        </w:rPr>
        <w:t xml:space="preserve"> </w:t>
      </w:r>
      <w:r>
        <w:rPr>
          <w:rtl/>
        </w:rPr>
        <w:t xml:space="preserve"> </w:t>
      </w:r>
      <w:bookmarkEnd w:id="1884"/>
    </w:p>
    <w:p w:rsidR="00E30ED7" w:rsidRDefault="00E30ED7" w:rsidP="00E30ED7">
      <w:pPr>
        <w:pStyle w:val="KeepWithNext"/>
        <w:rPr>
          <w:rtl/>
          <w:lang w:eastAsia="he-IL"/>
        </w:rPr>
      </w:pPr>
    </w:p>
    <w:p w:rsidR="00E30ED7" w:rsidRDefault="00E30ED7" w:rsidP="00E30ED7">
      <w:pPr>
        <w:rPr>
          <w:rtl/>
          <w:lang w:eastAsia="he-IL"/>
        </w:rPr>
      </w:pPr>
      <w:bookmarkStart w:id="1885" w:name="_ETM_Q1_1992412"/>
      <w:bookmarkStart w:id="1886" w:name="_ETM_Q1_1992430"/>
      <w:bookmarkEnd w:id="1885"/>
      <w:bookmarkEnd w:id="1886"/>
      <w:r>
        <w:rPr>
          <w:rFonts w:hint="cs"/>
          <w:rtl/>
          <w:lang w:eastAsia="he-IL"/>
        </w:rPr>
        <w:t xml:space="preserve">וזה היה </w:t>
      </w:r>
      <w:bookmarkStart w:id="1887" w:name="_ETM_Q1_1990803"/>
      <w:bookmarkEnd w:id="1887"/>
      <w:r>
        <w:rPr>
          <w:rFonts w:hint="cs"/>
          <w:rtl/>
          <w:lang w:eastAsia="he-IL"/>
        </w:rPr>
        <w:t xml:space="preserve">בדיוק שתי דקות. אני בטוח שזה לא בכוונה, זה היה </w:t>
      </w:r>
      <w:bookmarkStart w:id="1888" w:name="_ETM_Q1_1993125"/>
      <w:bookmarkEnd w:id="1888"/>
      <w:r>
        <w:rPr>
          <w:rFonts w:hint="cs"/>
          <w:rtl/>
          <w:lang w:eastAsia="he-IL"/>
        </w:rPr>
        <w:t>הצגת תכלית של השר, זכותו המלאה, הוא רוצה לעשות הצגה,</w:t>
      </w:r>
      <w:bookmarkStart w:id="1889" w:name="_ETM_Q1_1993913"/>
      <w:bookmarkEnd w:id="1889"/>
      <w:r>
        <w:rPr>
          <w:rFonts w:hint="cs"/>
          <w:rtl/>
          <w:lang w:eastAsia="he-IL"/>
        </w:rPr>
        <w:t xml:space="preserve"> הוא נבחר לשר, לפחות את זה נשאיר לו, אם אין</w:t>
      </w:r>
      <w:bookmarkStart w:id="1890" w:name="_ETM_Q1_1998645"/>
      <w:bookmarkEnd w:id="1890"/>
      <w:r>
        <w:rPr>
          <w:rFonts w:hint="cs"/>
          <w:rtl/>
          <w:lang w:eastAsia="he-IL"/>
        </w:rPr>
        <w:t xml:space="preserve"> להם משהו אחר. </w:t>
      </w:r>
    </w:p>
    <w:p w:rsidR="00E30ED7" w:rsidRDefault="00E30ED7" w:rsidP="00E30ED7">
      <w:pPr>
        <w:rPr>
          <w:rtl/>
          <w:lang w:eastAsia="he-IL"/>
        </w:rPr>
      </w:pPr>
      <w:bookmarkStart w:id="1891" w:name="_ETM_Q1_2000445"/>
      <w:bookmarkStart w:id="1892" w:name="_ETM_Q1_2000512"/>
      <w:bookmarkEnd w:id="1891"/>
      <w:bookmarkEnd w:id="1892"/>
    </w:p>
    <w:p w:rsidR="00E30ED7" w:rsidRDefault="00E30ED7" w:rsidP="00E30ED7">
      <w:pPr>
        <w:rPr>
          <w:rtl/>
          <w:lang w:eastAsia="he-IL"/>
        </w:rPr>
      </w:pPr>
      <w:bookmarkStart w:id="1893" w:name="_ETM_Q1_2000605"/>
      <w:bookmarkStart w:id="1894" w:name="_ETM_Q1_2000663"/>
      <w:bookmarkEnd w:id="1893"/>
      <w:bookmarkEnd w:id="1894"/>
      <w:r>
        <w:rPr>
          <w:rFonts w:hint="cs"/>
          <w:rtl/>
          <w:lang w:eastAsia="he-IL"/>
        </w:rPr>
        <w:t>אבל לא יכול להיות ששלו</w:t>
      </w:r>
      <w:bookmarkStart w:id="1895" w:name="_ETM_Q1_2008149"/>
      <w:bookmarkEnd w:id="1895"/>
      <w:r>
        <w:rPr>
          <w:rFonts w:hint="cs"/>
          <w:rtl/>
          <w:lang w:eastAsia="he-IL"/>
        </w:rPr>
        <w:t xml:space="preserve">ש או ארבעת המועצות הדתיות הגדולות לא נמצאות פה </w:t>
      </w:r>
      <w:bookmarkStart w:id="1896" w:name="_ETM_Q1_2010629"/>
      <w:bookmarkEnd w:id="1896"/>
      <w:r>
        <w:rPr>
          <w:rFonts w:hint="cs"/>
          <w:rtl/>
          <w:lang w:eastAsia="he-IL"/>
        </w:rPr>
        <w:t xml:space="preserve">סביב השולחן, הן הרבה יותר רלוונטיות, סליחה, ממנכ"ל הרבנות הראשית. </w:t>
      </w:r>
      <w:bookmarkStart w:id="1897" w:name="_ETM_Q1_2015561"/>
      <w:bookmarkEnd w:id="1897"/>
      <w:r>
        <w:rPr>
          <w:rFonts w:hint="cs"/>
          <w:rtl/>
          <w:lang w:eastAsia="he-IL"/>
        </w:rPr>
        <w:t xml:space="preserve">הרבה יותר רלוונטיות ממנכ"ל הרבנות הראשית שעוד לא אמר שהוא </w:t>
      </w:r>
      <w:bookmarkStart w:id="1898" w:name="_ETM_Q1_2018699"/>
      <w:bookmarkEnd w:id="1898"/>
      <w:r>
        <w:rPr>
          <w:rFonts w:hint="cs"/>
          <w:rtl/>
          <w:lang w:eastAsia="he-IL"/>
        </w:rPr>
        <w:t xml:space="preserve">מייצג בכלל את עמדת מועצת הרבנות. אני מתאר לעצמי את </w:t>
      </w:r>
      <w:bookmarkStart w:id="1899" w:name="_ETM_Q1_2020607"/>
      <w:bookmarkEnd w:id="1899"/>
      <w:r>
        <w:rPr>
          <w:rFonts w:hint="cs"/>
          <w:rtl/>
          <w:lang w:eastAsia="he-IL"/>
        </w:rPr>
        <w:t>משרד המשפטים היה בא ומייצג עמדה נגד בית המשפט העליון,</w:t>
      </w:r>
      <w:bookmarkStart w:id="1900" w:name="_ETM_Q1_2027391"/>
      <w:bookmarkEnd w:id="1900"/>
      <w:r>
        <w:rPr>
          <w:rFonts w:hint="cs"/>
          <w:rtl/>
          <w:lang w:eastAsia="he-IL"/>
        </w:rPr>
        <w:t xml:space="preserve"> או נגד הוועדה לבחירת שופטים. בסופו של דבר מהמועצות הדתיות</w:t>
      </w:r>
      <w:bookmarkStart w:id="1901" w:name="_ETM_Q1_2028565"/>
      <w:bookmarkEnd w:id="1901"/>
      <w:r>
        <w:rPr>
          <w:rFonts w:hint="cs"/>
          <w:rtl/>
          <w:lang w:eastAsia="he-IL"/>
        </w:rPr>
        <w:t xml:space="preserve">, אלה שנותנות היום את הכשרות, לא נמצאים </w:t>
      </w:r>
      <w:bookmarkStart w:id="1902" w:name="_ETM_Q1_2032061"/>
      <w:bookmarkEnd w:id="1902"/>
      <w:r>
        <w:rPr>
          <w:rFonts w:hint="cs"/>
          <w:rtl/>
          <w:lang w:eastAsia="he-IL"/>
        </w:rPr>
        <w:t xml:space="preserve">כאן. נאמני תודה ועבודה ונציגו של הרב סתיו נמצאים, אבל </w:t>
      </w:r>
      <w:bookmarkStart w:id="1903" w:name="_ETM_Q1_2037509"/>
      <w:bookmarkEnd w:id="1903"/>
      <w:r>
        <w:rPr>
          <w:rFonts w:hint="cs"/>
          <w:rtl/>
          <w:lang w:eastAsia="he-IL"/>
        </w:rPr>
        <w:t>הם לא נמצאים פה.</w:t>
      </w:r>
    </w:p>
    <w:p w:rsidR="00E30ED7" w:rsidRDefault="00E30ED7" w:rsidP="00E30ED7">
      <w:pPr>
        <w:rPr>
          <w:rtl/>
          <w:lang w:eastAsia="he-IL"/>
        </w:rPr>
      </w:pPr>
      <w:bookmarkStart w:id="1904" w:name="_ETM_Q1_2041613"/>
      <w:bookmarkStart w:id="1905" w:name="_ETM_Q1_2041681"/>
      <w:bookmarkStart w:id="1906" w:name="_ETM_Q1_2038439"/>
      <w:bookmarkEnd w:id="1904"/>
      <w:bookmarkEnd w:id="1905"/>
      <w:bookmarkEnd w:id="1906"/>
    </w:p>
    <w:p w:rsidR="00E30ED7" w:rsidRDefault="00E30ED7" w:rsidP="00E30ED7">
      <w:pPr>
        <w:pStyle w:val="af6"/>
        <w:keepNext/>
        <w:rPr>
          <w:rtl/>
        </w:rPr>
      </w:pPr>
      <w:bookmarkStart w:id="1907" w:name="ET_yor_5142_261"/>
      <w:r w:rsidRPr="00E30ED7">
        <w:rPr>
          <w:rStyle w:val="TagStyle"/>
          <w:rtl/>
        </w:rPr>
        <w:t xml:space="preserve"> &lt;&lt; יור &gt;&gt; </w:t>
      </w:r>
      <w:r>
        <w:rPr>
          <w:rtl/>
        </w:rPr>
        <w:t>היו"ר יוליה מלינובסקי:</w:t>
      </w:r>
      <w:r w:rsidRPr="00E30ED7">
        <w:rPr>
          <w:rStyle w:val="TagStyle"/>
          <w:rtl/>
        </w:rPr>
        <w:t xml:space="preserve"> &lt;&lt; יור &gt;&gt;</w:t>
      </w:r>
      <w:r w:rsidR="00DF053A">
        <w:rPr>
          <w:rtl/>
        </w:rPr>
        <w:t xml:space="preserve"> </w:t>
      </w:r>
      <w:r>
        <w:rPr>
          <w:rtl/>
        </w:rPr>
        <w:t xml:space="preserve"> </w:t>
      </w:r>
      <w:bookmarkEnd w:id="1907"/>
    </w:p>
    <w:p w:rsidR="00E30ED7" w:rsidRDefault="00E30ED7" w:rsidP="00E30ED7">
      <w:pPr>
        <w:pStyle w:val="KeepWithNext"/>
        <w:rPr>
          <w:rtl/>
          <w:lang w:eastAsia="he-IL"/>
        </w:rPr>
      </w:pPr>
    </w:p>
    <w:p w:rsidR="00E30ED7" w:rsidRDefault="00E30ED7" w:rsidP="00E30ED7">
      <w:pPr>
        <w:rPr>
          <w:rtl/>
          <w:lang w:eastAsia="he-IL"/>
        </w:rPr>
      </w:pPr>
      <w:bookmarkStart w:id="1908" w:name="_ETM_Q1_2038854"/>
      <w:bookmarkStart w:id="1909" w:name="_ETM_Q1_2038886"/>
      <w:bookmarkEnd w:id="1908"/>
      <w:bookmarkEnd w:id="1909"/>
      <w:r>
        <w:rPr>
          <w:rFonts w:hint="cs"/>
          <w:rtl/>
          <w:lang w:eastAsia="he-IL"/>
        </w:rPr>
        <w:t xml:space="preserve">רגע, מי זה הנציג של הרב </w:t>
      </w:r>
      <w:bookmarkStart w:id="1910" w:name="_ETM_Q1_2044439"/>
      <w:bookmarkEnd w:id="1910"/>
      <w:r>
        <w:rPr>
          <w:rFonts w:hint="cs"/>
          <w:rtl/>
          <w:lang w:eastAsia="he-IL"/>
        </w:rPr>
        <w:t xml:space="preserve">סתיו? אולי אני לא מעודכנת. </w:t>
      </w:r>
      <w:bookmarkStart w:id="1911" w:name="_ETM_Q1_2042725"/>
      <w:bookmarkEnd w:id="1911"/>
    </w:p>
    <w:p w:rsidR="00E30ED7" w:rsidRDefault="00E30ED7" w:rsidP="00E30ED7">
      <w:pPr>
        <w:rPr>
          <w:rtl/>
          <w:lang w:eastAsia="he-IL"/>
        </w:rPr>
      </w:pPr>
      <w:bookmarkStart w:id="1912" w:name="_ETM_Q1_2042778"/>
      <w:bookmarkEnd w:id="1912"/>
    </w:p>
    <w:p w:rsidR="00E30ED7" w:rsidRDefault="00E30ED7" w:rsidP="00E30ED7">
      <w:pPr>
        <w:pStyle w:val="a4"/>
        <w:keepNext/>
        <w:rPr>
          <w:rtl/>
        </w:rPr>
      </w:pPr>
      <w:bookmarkStart w:id="1913" w:name="ET_speaker_5797_262"/>
      <w:r w:rsidRPr="00E30ED7">
        <w:rPr>
          <w:rStyle w:val="TagStyle"/>
          <w:rtl/>
        </w:rPr>
        <w:t xml:space="preserve"> &lt;&lt; דובר &gt;&gt; </w:t>
      </w:r>
      <w:r>
        <w:rPr>
          <w:rtl/>
        </w:rPr>
        <w:t>יצחק פינדרוס (יהדות התורה):</w:t>
      </w:r>
      <w:r w:rsidRPr="00E30ED7">
        <w:rPr>
          <w:rStyle w:val="TagStyle"/>
          <w:rtl/>
        </w:rPr>
        <w:t xml:space="preserve"> &lt;&lt; דובר &gt;&gt;</w:t>
      </w:r>
      <w:r w:rsidR="00DF053A">
        <w:rPr>
          <w:rtl/>
        </w:rPr>
        <w:t xml:space="preserve"> </w:t>
      </w:r>
      <w:r>
        <w:rPr>
          <w:rtl/>
        </w:rPr>
        <w:t xml:space="preserve"> </w:t>
      </w:r>
      <w:bookmarkEnd w:id="1913"/>
    </w:p>
    <w:p w:rsidR="00E30ED7" w:rsidRDefault="00E30ED7" w:rsidP="00E30ED7">
      <w:pPr>
        <w:pStyle w:val="KeepWithNext"/>
        <w:rPr>
          <w:rtl/>
          <w:lang w:eastAsia="he-IL"/>
        </w:rPr>
      </w:pPr>
    </w:p>
    <w:p w:rsidR="00E30ED7" w:rsidRDefault="00E30ED7" w:rsidP="00E30ED7">
      <w:pPr>
        <w:rPr>
          <w:rtl/>
          <w:lang w:eastAsia="he-IL"/>
        </w:rPr>
      </w:pPr>
      <w:bookmarkStart w:id="1914" w:name="_ETM_Q1_2046008"/>
      <w:bookmarkStart w:id="1915" w:name="_ETM_Q1_2046023"/>
      <w:bookmarkEnd w:id="1914"/>
      <w:bookmarkEnd w:id="1915"/>
      <w:r>
        <w:rPr>
          <w:rFonts w:hint="cs"/>
          <w:rtl/>
          <w:lang w:eastAsia="he-IL"/>
        </w:rPr>
        <w:t xml:space="preserve">אמרתי לך שאת לא יודעת </w:t>
      </w:r>
      <w:bookmarkStart w:id="1916" w:name="_ETM_Q1_2048317"/>
      <w:bookmarkEnd w:id="1916"/>
      <w:r>
        <w:rPr>
          <w:rFonts w:hint="cs"/>
          <w:rtl/>
          <w:lang w:eastAsia="he-IL"/>
        </w:rPr>
        <w:t>- - -</w:t>
      </w:r>
      <w:bookmarkStart w:id="1917" w:name="_ETM_Q1_2047615"/>
      <w:bookmarkEnd w:id="1917"/>
    </w:p>
    <w:p w:rsidR="00E30ED7" w:rsidRDefault="00E30ED7" w:rsidP="00E30ED7">
      <w:pPr>
        <w:rPr>
          <w:rtl/>
          <w:lang w:eastAsia="he-IL"/>
        </w:rPr>
      </w:pPr>
      <w:bookmarkStart w:id="1918" w:name="_ETM_Q1_2047675"/>
      <w:bookmarkEnd w:id="1918"/>
    </w:p>
    <w:p w:rsidR="00E30ED7" w:rsidRDefault="00E30ED7" w:rsidP="00E30ED7">
      <w:pPr>
        <w:pStyle w:val="a4"/>
        <w:keepNext/>
        <w:rPr>
          <w:rtl/>
        </w:rPr>
      </w:pPr>
      <w:bookmarkStart w:id="1919" w:name="ET_speaker_5359_263"/>
      <w:r w:rsidRPr="00E30ED7">
        <w:rPr>
          <w:rStyle w:val="TagStyle"/>
          <w:rtl/>
        </w:rPr>
        <w:t xml:space="preserve"> &lt;&lt; דובר &gt;&gt; </w:t>
      </w:r>
      <w:r>
        <w:rPr>
          <w:rtl/>
        </w:rPr>
        <w:t>יעקב מרגי (ש"ס):</w:t>
      </w:r>
      <w:r w:rsidRPr="00E30ED7">
        <w:rPr>
          <w:rStyle w:val="TagStyle"/>
          <w:rtl/>
        </w:rPr>
        <w:t xml:space="preserve"> &lt;&lt; דובר &gt;&gt;</w:t>
      </w:r>
      <w:r w:rsidR="00DF053A">
        <w:rPr>
          <w:rtl/>
        </w:rPr>
        <w:t xml:space="preserve"> </w:t>
      </w:r>
      <w:r>
        <w:rPr>
          <w:rtl/>
        </w:rPr>
        <w:t xml:space="preserve"> </w:t>
      </w:r>
      <w:bookmarkEnd w:id="1919"/>
    </w:p>
    <w:p w:rsidR="00E30ED7" w:rsidRDefault="00E30ED7" w:rsidP="00E30ED7">
      <w:pPr>
        <w:pStyle w:val="KeepWithNext"/>
        <w:rPr>
          <w:rtl/>
          <w:lang w:eastAsia="he-IL"/>
        </w:rPr>
      </w:pPr>
    </w:p>
    <w:p w:rsidR="00E30ED7" w:rsidRDefault="00E30ED7" w:rsidP="00E30ED7">
      <w:pPr>
        <w:rPr>
          <w:rtl/>
          <w:lang w:eastAsia="he-IL"/>
        </w:rPr>
      </w:pPr>
      <w:bookmarkStart w:id="1920" w:name="_ETM_Q1_2046859"/>
      <w:bookmarkStart w:id="1921" w:name="_ETM_Q1_2046874"/>
      <w:bookmarkEnd w:id="1920"/>
      <w:bookmarkEnd w:id="1921"/>
      <w:r>
        <w:rPr>
          <w:rFonts w:hint="cs"/>
          <w:rtl/>
          <w:lang w:eastAsia="he-IL"/>
        </w:rPr>
        <w:t xml:space="preserve">שני שליש מהכנסת. </w:t>
      </w:r>
    </w:p>
    <w:p w:rsidR="00E30ED7" w:rsidRDefault="00E30ED7" w:rsidP="00E30ED7">
      <w:pPr>
        <w:rPr>
          <w:rtl/>
          <w:lang w:eastAsia="he-IL"/>
        </w:rPr>
      </w:pPr>
      <w:bookmarkStart w:id="1922" w:name="_ETM_Q1_2044509"/>
      <w:bookmarkStart w:id="1923" w:name="_ETM_Q1_2044571"/>
      <w:bookmarkStart w:id="1924" w:name="_ETM_Q1_2045845"/>
      <w:bookmarkEnd w:id="1922"/>
      <w:bookmarkEnd w:id="1923"/>
      <w:bookmarkEnd w:id="1924"/>
    </w:p>
    <w:p w:rsidR="00E30ED7" w:rsidRDefault="00E30ED7" w:rsidP="00E30ED7">
      <w:pPr>
        <w:pStyle w:val="a4"/>
        <w:keepNext/>
        <w:rPr>
          <w:rtl/>
        </w:rPr>
      </w:pPr>
      <w:bookmarkStart w:id="1925" w:name="ET_speaker_5797_264"/>
      <w:r w:rsidRPr="00E30ED7">
        <w:rPr>
          <w:rStyle w:val="TagStyle"/>
          <w:rtl/>
        </w:rPr>
        <w:t xml:space="preserve"> &lt;&lt; דובר &gt;&gt; </w:t>
      </w:r>
      <w:r>
        <w:rPr>
          <w:rtl/>
        </w:rPr>
        <w:t>יצחק פינדרוס (יהדות התורה):</w:t>
      </w:r>
      <w:r w:rsidRPr="00E30ED7">
        <w:rPr>
          <w:rStyle w:val="TagStyle"/>
          <w:rtl/>
        </w:rPr>
        <w:t xml:space="preserve"> &lt;&lt; דובר &gt;&gt;</w:t>
      </w:r>
      <w:r w:rsidR="00DF053A">
        <w:rPr>
          <w:rtl/>
        </w:rPr>
        <w:t xml:space="preserve"> </w:t>
      </w:r>
      <w:r>
        <w:rPr>
          <w:rtl/>
        </w:rPr>
        <w:t xml:space="preserve"> </w:t>
      </w:r>
      <w:bookmarkEnd w:id="1925"/>
    </w:p>
    <w:p w:rsidR="00E30ED7" w:rsidRDefault="00E30ED7" w:rsidP="00E30ED7">
      <w:pPr>
        <w:pStyle w:val="KeepWithNext"/>
        <w:rPr>
          <w:rtl/>
          <w:lang w:eastAsia="he-IL"/>
        </w:rPr>
      </w:pPr>
    </w:p>
    <w:p w:rsidR="00E30ED7" w:rsidRDefault="00E30ED7" w:rsidP="00F87D09">
      <w:pPr>
        <w:rPr>
          <w:rtl/>
          <w:lang w:eastAsia="he-IL"/>
        </w:rPr>
      </w:pPr>
      <w:bookmarkStart w:id="1926" w:name="_ETM_Q1_2046162"/>
      <w:bookmarkStart w:id="1927" w:name="_ETM_Q1_2046178"/>
      <w:bookmarkEnd w:id="1926"/>
      <w:bookmarkEnd w:id="1927"/>
      <w:r>
        <w:rPr>
          <w:rFonts w:hint="cs"/>
          <w:rtl/>
          <w:lang w:eastAsia="he-IL"/>
        </w:rPr>
        <w:t xml:space="preserve">כל הרפורמה בנויה על הרב </w:t>
      </w:r>
      <w:bookmarkStart w:id="1928" w:name="_ETM_Q1_2046339"/>
      <w:bookmarkEnd w:id="1928"/>
      <w:r>
        <w:rPr>
          <w:rFonts w:hint="cs"/>
          <w:rtl/>
          <w:lang w:eastAsia="he-IL"/>
        </w:rPr>
        <w:t xml:space="preserve">סתיו, בשביל לתת לסתיו </w:t>
      </w:r>
      <w:r w:rsidR="000F40B2">
        <w:rPr>
          <w:rFonts w:hint="cs"/>
          <w:rtl/>
          <w:lang w:eastAsia="he-IL"/>
        </w:rPr>
        <w:t>ל</w:t>
      </w:r>
      <w:bookmarkStart w:id="1929" w:name="_ETM_Q1_2052573"/>
      <w:r w:rsidR="00F87D09">
        <w:rPr>
          <w:rFonts w:hint="cs"/>
          <w:rtl/>
          <w:lang w:eastAsia="he-IL"/>
        </w:rPr>
        <w:t xml:space="preserve"> - - -</w:t>
      </w:r>
      <w:r w:rsidR="000F40B2">
        <w:rPr>
          <w:rFonts w:hint="cs"/>
          <w:rtl/>
          <w:lang w:eastAsia="he-IL"/>
        </w:rPr>
        <w:t xml:space="preserve"> </w:t>
      </w:r>
      <w:bookmarkEnd w:id="1929"/>
    </w:p>
    <w:p w:rsidR="000F40B2" w:rsidRDefault="000F40B2" w:rsidP="00E30ED7">
      <w:pPr>
        <w:rPr>
          <w:rtl/>
          <w:lang w:eastAsia="he-IL"/>
        </w:rPr>
      </w:pPr>
      <w:bookmarkStart w:id="1930" w:name="_ETM_Q1_2051316"/>
      <w:bookmarkStart w:id="1931" w:name="_ETM_Q1_2051371"/>
      <w:bookmarkStart w:id="1932" w:name="_ETM_Q1_2052652"/>
      <w:bookmarkEnd w:id="1930"/>
      <w:bookmarkEnd w:id="1931"/>
      <w:bookmarkEnd w:id="1932"/>
    </w:p>
    <w:p w:rsidR="000F40B2" w:rsidRDefault="000F40B2" w:rsidP="000F40B2">
      <w:pPr>
        <w:pStyle w:val="af6"/>
        <w:keepNext/>
        <w:rPr>
          <w:rtl/>
        </w:rPr>
      </w:pPr>
      <w:bookmarkStart w:id="1933" w:name="ET_yor_5142_265"/>
      <w:r w:rsidRPr="000F40B2">
        <w:rPr>
          <w:rStyle w:val="TagStyle"/>
          <w:rtl/>
        </w:rPr>
        <w:t xml:space="preserve"> &lt;&lt; יור &gt;&gt; </w:t>
      </w:r>
      <w:r>
        <w:rPr>
          <w:rtl/>
        </w:rPr>
        <w:t>היו"ר יוליה מלינובסקי:</w:t>
      </w:r>
      <w:r w:rsidRPr="000F40B2">
        <w:rPr>
          <w:rStyle w:val="TagStyle"/>
          <w:rtl/>
        </w:rPr>
        <w:t xml:space="preserve"> &lt;&lt; יור &gt;&gt;</w:t>
      </w:r>
      <w:r w:rsidR="00DF053A">
        <w:rPr>
          <w:rtl/>
        </w:rPr>
        <w:t xml:space="preserve"> </w:t>
      </w:r>
      <w:r>
        <w:rPr>
          <w:rtl/>
        </w:rPr>
        <w:t xml:space="preserve"> </w:t>
      </w:r>
      <w:bookmarkEnd w:id="1933"/>
    </w:p>
    <w:p w:rsidR="000F40B2" w:rsidRDefault="000F40B2" w:rsidP="000F40B2">
      <w:pPr>
        <w:pStyle w:val="KeepWithNext"/>
        <w:rPr>
          <w:rtl/>
          <w:lang w:eastAsia="he-IL"/>
        </w:rPr>
      </w:pPr>
    </w:p>
    <w:p w:rsidR="000F40B2" w:rsidRDefault="000F40B2" w:rsidP="000F40B2">
      <w:pPr>
        <w:rPr>
          <w:rtl/>
          <w:lang w:eastAsia="he-IL"/>
        </w:rPr>
      </w:pPr>
      <w:bookmarkStart w:id="1934" w:name="_ETM_Q1_2052961"/>
      <w:bookmarkStart w:id="1935" w:name="_ETM_Q1_2052976"/>
      <w:bookmarkEnd w:id="1934"/>
      <w:bookmarkEnd w:id="1935"/>
      <w:r>
        <w:rPr>
          <w:rFonts w:hint="cs"/>
          <w:rtl/>
          <w:lang w:eastAsia="he-IL"/>
        </w:rPr>
        <w:t xml:space="preserve">אז למה הוא עדיין לא </w:t>
      </w:r>
      <w:bookmarkStart w:id="1936" w:name="_ETM_Q1_2049808"/>
      <w:bookmarkEnd w:id="1936"/>
      <w:r>
        <w:rPr>
          <w:rFonts w:hint="cs"/>
          <w:rtl/>
          <w:lang w:eastAsia="he-IL"/>
        </w:rPr>
        <w:t xml:space="preserve">רב ראשי? </w:t>
      </w:r>
      <w:bookmarkStart w:id="1937" w:name="_ETM_Q1_2049408"/>
      <w:bookmarkEnd w:id="1937"/>
    </w:p>
    <w:p w:rsidR="000F40B2" w:rsidRDefault="000F40B2" w:rsidP="000F40B2">
      <w:pPr>
        <w:rPr>
          <w:rtl/>
          <w:lang w:eastAsia="he-IL"/>
        </w:rPr>
      </w:pPr>
      <w:bookmarkStart w:id="1938" w:name="_ETM_Q1_2049492"/>
      <w:bookmarkEnd w:id="1938"/>
    </w:p>
    <w:p w:rsidR="000F40B2" w:rsidRDefault="000F40B2" w:rsidP="000F40B2">
      <w:pPr>
        <w:pStyle w:val="a4"/>
        <w:keepNext/>
        <w:rPr>
          <w:rtl/>
        </w:rPr>
      </w:pPr>
      <w:bookmarkStart w:id="1939" w:name="ET_speaker_5797_266"/>
      <w:r w:rsidRPr="000F40B2">
        <w:rPr>
          <w:rStyle w:val="TagStyle"/>
          <w:rtl/>
        </w:rPr>
        <w:t xml:space="preserve"> &lt;&lt; דובר &gt;&gt; </w:t>
      </w:r>
      <w:r>
        <w:rPr>
          <w:rtl/>
        </w:rPr>
        <w:t>יצחק פינדרוס (יהדות התורה):</w:t>
      </w:r>
      <w:r w:rsidRPr="000F40B2">
        <w:rPr>
          <w:rStyle w:val="TagStyle"/>
          <w:rtl/>
        </w:rPr>
        <w:t xml:space="preserve"> &lt;&lt; דובר &gt;&gt;</w:t>
      </w:r>
      <w:r w:rsidR="00DF053A">
        <w:rPr>
          <w:rtl/>
        </w:rPr>
        <w:t xml:space="preserve"> </w:t>
      </w:r>
      <w:r>
        <w:rPr>
          <w:rtl/>
        </w:rPr>
        <w:t xml:space="preserve"> </w:t>
      </w:r>
      <w:bookmarkEnd w:id="1939"/>
    </w:p>
    <w:p w:rsidR="000F40B2" w:rsidRDefault="000F40B2" w:rsidP="000F40B2">
      <w:pPr>
        <w:pStyle w:val="KeepWithNext"/>
        <w:rPr>
          <w:rtl/>
          <w:lang w:eastAsia="he-IL"/>
        </w:rPr>
      </w:pPr>
    </w:p>
    <w:p w:rsidR="000F40B2" w:rsidRDefault="000F40B2" w:rsidP="000F40B2">
      <w:pPr>
        <w:rPr>
          <w:rtl/>
          <w:lang w:eastAsia="he-IL"/>
        </w:rPr>
      </w:pPr>
      <w:bookmarkStart w:id="1940" w:name="_ETM_Q1_2051930"/>
      <w:bookmarkStart w:id="1941" w:name="_ETM_Q1_2051946"/>
      <w:bookmarkEnd w:id="1940"/>
      <w:bookmarkEnd w:id="1941"/>
      <w:r>
        <w:rPr>
          <w:rFonts w:hint="cs"/>
          <w:rtl/>
          <w:lang w:eastAsia="he-IL"/>
        </w:rPr>
        <w:t>אמר את זה פה השר בהגינות בדיון הראשון פה. כל הרפורמה זה סתיו.</w:t>
      </w:r>
    </w:p>
    <w:p w:rsidR="000F40B2" w:rsidRDefault="000F40B2" w:rsidP="000F40B2">
      <w:pPr>
        <w:rPr>
          <w:rtl/>
          <w:lang w:eastAsia="he-IL"/>
        </w:rPr>
      </w:pPr>
      <w:bookmarkStart w:id="1942" w:name="_ETM_Q1_2058017"/>
      <w:bookmarkStart w:id="1943" w:name="_ETM_Q1_2058073"/>
      <w:bookmarkEnd w:id="1942"/>
      <w:bookmarkEnd w:id="1943"/>
    </w:p>
    <w:p w:rsidR="000F40B2" w:rsidRDefault="000F40B2" w:rsidP="000F40B2">
      <w:pPr>
        <w:pStyle w:val="af6"/>
        <w:keepNext/>
        <w:rPr>
          <w:rtl/>
        </w:rPr>
      </w:pPr>
      <w:bookmarkStart w:id="1944" w:name="ET_yor_5142_268"/>
      <w:r w:rsidRPr="000F40B2">
        <w:rPr>
          <w:rStyle w:val="TagStyle"/>
          <w:rtl/>
        </w:rPr>
        <w:t xml:space="preserve"> &lt;&lt; יור &gt;&gt; </w:t>
      </w:r>
      <w:r>
        <w:rPr>
          <w:rtl/>
        </w:rPr>
        <w:t>היו"ר יוליה מלינובסקי:</w:t>
      </w:r>
      <w:r w:rsidRPr="000F40B2">
        <w:rPr>
          <w:rStyle w:val="TagStyle"/>
          <w:rtl/>
        </w:rPr>
        <w:t xml:space="preserve"> &lt;&lt; יור &gt;&gt;</w:t>
      </w:r>
      <w:r w:rsidR="00DF053A">
        <w:rPr>
          <w:rtl/>
        </w:rPr>
        <w:t xml:space="preserve"> </w:t>
      </w:r>
      <w:r>
        <w:rPr>
          <w:rtl/>
        </w:rPr>
        <w:t xml:space="preserve"> </w:t>
      </w:r>
      <w:bookmarkEnd w:id="1944"/>
    </w:p>
    <w:p w:rsidR="000F40B2" w:rsidRDefault="000F40B2" w:rsidP="000F40B2">
      <w:pPr>
        <w:pStyle w:val="KeepWithNext"/>
        <w:rPr>
          <w:rtl/>
          <w:lang w:eastAsia="he-IL"/>
        </w:rPr>
      </w:pPr>
    </w:p>
    <w:p w:rsidR="000F40B2" w:rsidRDefault="000F40B2" w:rsidP="000F40B2">
      <w:pPr>
        <w:rPr>
          <w:rtl/>
          <w:lang w:eastAsia="he-IL"/>
        </w:rPr>
      </w:pPr>
      <w:bookmarkStart w:id="1945" w:name="_ETM_Q1_2059149"/>
      <w:bookmarkStart w:id="1946" w:name="_ETM_Q1_2059166"/>
      <w:bookmarkEnd w:id="1945"/>
      <w:bookmarkEnd w:id="1946"/>
      <w:r>
        <w:rPr>
          <w:rFonts w:hint="cs"/>
          <w:rtl/>
          <w:lang w:eastAsia="he-IL"/>
        </w:rPr>
        <w:t xml:space="preserve">רגע, אתה </w:t>
      </w:r>
      <w:bookmarkStart w:id="1947" w:name="_ETM_Q1_2060058"/>
      <w:bookmarkEnd w:id="1947"/>
      <w:r>
        <w:rPr>
          <w:rFonts w:hint="cs"/>
          <w:rtl/>
          <w:lang w:eastAsia="he-IL"/>
        </w:rPr>
        <w:t>דרשת אמת? יש פה באולם הזה נציג של הרב סתיו?</w:t>
      </w:r>
      <w:bookmarkStart w:id="1948" w:name="_ETM_Q1_2065770"/>
      <w:bookmarkEnd w:id="1948"/>
      <w:r>
        <w:rPr>
          <w:rFonts w:hint="cs"/>
          <w:rtl/>
          <w:lang w:eastAsia="he-IL"/>
        </w:rPr>
        <w:t xml:space="preserve"> מישהו שאני צריכה לדעת על זה? </w:t>
      </w:r>
    </w:p>
    <w:p w:rsidR="000F40B2" w:rsidRDefault="000F40B2" w:rsidP="000F40B2">
      <w:pPr>
        <w:rPr>
          <w:rtl/>
          <w:lang w:eastAsia="he-IL"/>
        </w:rPr>
      </w:pPr>
      <w:bookmarkStart w:id="1949" w:name="_ETM_Q1_2062360"/>
      <w:bookmarkEnd w:id="1949"/>
    </w:p>
    <w:p w:rsidR="000F40B2" w:rsidRDefault="000F40B2" w:rsidP="000F40B2">
      <w:pPr>
        <w:pStyle w:val="a4"/>
        <w:keepNext/>
        <w:rPr>
          <w:rtl/>
        </w:rPr>
      </w:pPr>
      <w:bookmarkStart w:id="1950" w:name="ET_speaker_5797_269"/>
      <w:r w:rsidRPr="000F40B2">
        <w:rPr>
          <w:rStyle w:val="TagStyle"/>
          <w:rtl/>
        </w:rPr>
        <w:t xml:space="preserve"> &lt;&lt; דובר &gt;&gt; </w:t>
      </w:r>
      <w:r>
        <w:rPr>
          <w:rtl/>
        </w:rPr>
        <w:t>יצחק פינדרוס (יהדות התורה):</w:t>
      </w:r>
      <w:r w:rsidRPr="000F40B2">
        <w:rPr>
          <w:rStyle w:val="TagStyle"/>
          <w:rtl/>
        </w:rPr>
        <w:t xml:space="preserve"> &lt;&lt; דובר &gt;&gt;</w:t>
      </w:r>
      <w:r w:rsidR="00DF053A">
        <w:rPr>
          <w:rtl/>
        </w:rPr>
        <w:t xml:space="preserve"> </w:t>
      </w:r>
      <w:r>
        <w:rPr>
          <w:rtl/>
        </w:rPr>
        <w:t xml:space="preserve"> </w:t>
      </w:r>
      <w:bookmarkEnd w:id="1950"/>
    </w:p>
    <w:p w:rsidR="000F40B2" w:rsidRDefault="000F40B2" w:rsidP="000F40B2">
      <w:pPr>
        <w:pStyle w:val="KeepWithNext"/>
        <w:rPr>
          <w:rtl/>
          <w:lang w:eastAsia="he-IL"/>
        </w:rPr>
      </w:pPr>
    </w:p>
    <w:p w:rsidR="000F40B2" w:rsidRDefault="000F40B2" w:rsidP="000F40B2">
      <w:pPr>
        <w:rPr>
          <w:rtl/>
          <w:lang w:eastAsia="he-IL"/>
        </w:rPr>
      </w:pPr>
      <w:bookmarkStart w:id="1951" w:name="_ETM_Q1_2062650"/>
      <w:bookmarkStart w:id="1952" w:name="_ETM_Q1_2062666"/>
      <w:bookmarkEnd w:id="1951"/>
      <w:bookmarkEnd w:id="1952"/>
      <w:r>
        <w:rPr>
          <w:rFonts w:hint="cs"/>
          <w:rtl/>
          <w:lang w:eastAsia="he-IL"/>
        </w:rPr>
        <w:t>כן, כן.</w:t>
      </w:r>
    </w:p>
    <w:p w:rsidR="000F40B2" w:rsidRDefault="000F40B2" w:rsidP="000F40B2">
      <w:pPr>
        <w:rPr>
          <w:rtl/>
          <w:lang w:eastAsia="he-IL"/>
        </w:rPr>
      </w:pPr>
      <w:bookmarkStart w:id="1953" w:name="_ETM_Q1_2063736"/>
      <w:bookmarkStart w:id="1954" w:name="_ETM_Q1_2063790"/>
      <w:bookmarkEnd w:id="1953"/>
      <w:bookmarkEnd w:id="1954"/>
    </w:p>
    <w:p w:rsidR="000F40B2" w:rsidRDefault="000F40B2" w:rsidP="000F40B2">
      <w:pPr>
        <w:pStyle w:val="af6"/>
        <w:keepNext/>
        <w:rPr>
          <w:rtl/>
        </w:rPr>
      </w:pPr>
      <w:bookmarkStart w:id="1955" w:name="ET_yor_5142_270"/>
      <w:r w:rsidRPr="000F40B2">
        <w:rPr>
          <w:rStyle w:val="TagStyle"/>
          <w:rtl/>
        </w:rPr>
        <w:t xml:space="preserve"> &lt;&lt; יור &gt;&gt; </w:t>
      </w:r>
      <w:r>
        <w:rPr>
          <w:rtl/>
        </w:rPr>
        <w:t>היו"ר יוליה מלינובסקי:</w:t>
      </w:r>
      <w:r w:rsidRPr="000F40B2">
        <w:rPr>
          <w:rStyle w:val="TagStyle"/>
          <w:rtl/>
        </w:rPr>
        <w:t xml:space="preserve"> &lt;&lt; יור &gt;&gt;</w:t>
      </w:r>
      <w:r w:rsidR="00DF053A">
        <w:rPr>
          <w:rtl/>
        </w:rPr>
        <w:t xml:space="preserve"> </w:t>
      </w:r>
      <w:r>
        <w:rPr>
          <w:rtl/>
        </w:rPr>
        <w:t xml:space="preserve"> </w:t>
      </w:r>
      <w:bookmarkEnd w:id="1955"/>
    </w:p>
    <w:p w:rsidR="000F40B2" w:rsidRDefault="000F40B2" w:rsidP="000F40B2">
      <w:pPr>
        <w:pStyle w:val="KeepWithNext"/>
        <w:rPr>
          <w:rtl/>
          <w:lang w:eastAsia="he-IL"/>
        </w:rPr>
      </w:pPr>
    </w:p>
    <w:p w:rsidR="000F40B2" w:rsidRDefault="000F40B2" w:rsidP="000F40B2">
      <w:pPr>
        <w:rPr>
          <w:rtl/>
          <w:lang w:eastAsia="he-IL"/>
        </w:rPr>
      </w:pPr>
      <w:bookmarkStart w:id="1956" w:name="_ETM_Q1_2065515"/>
      <w:bookmarkStart w:id="1957" w:name="_ETM_Q1_2065530"/>
      <w:bookmarkEnd w:id="1956"/>
      <w:bookmarkEnd w:id="1957"/>
      <w:r>
        <w:rPr>
          <w:rFonts w:hint="cs"/>
          <w:rtl/>
          <w:lang w:eastAsia="he-IL"/>
        </w:rPr>
        <w:t xml:space="preserve">מי? </w:t>
      </w:r>
      <w:bookmarkStart w:id="1958" w:name="_ETM_Q1_2066256"/>
      <w:bookmarkEnd w:id="1958"/>
    </w:p>
    <w:p w:rsidR="000F40B2" w:rsidRDefault="000F40B2" w:rsidP="000F40B2">
      <w:pPr>
        <w:rPr>
          <w:rtl/>
          <w:lang w:eastAsia="he-IL"/>
        </w:rPr>
      </w:pPr>
      <w:bookmarkStart w:id="1959" w:name="_ETM_Q1_2066440"/>
      <w:bookmarkStart w:id="1960" w:name="_ETM_Q1_2066506"/>
      <w:bookmarkStart w:id="1961" w:name="_ETM_Q1_2067616"/>
      <w:bookmarkEnd w:id="1959"/>
      <w:bookmarkEnd w:id="1960"/>
      <w:bookmarkEnd w:id="1961"/>
    </w:p>
    <w:p w:rsidR="000F40B2" w:rsidRDefault="000F40B2" w:rsidP="000F40B2">
      <w:pPr>
        <w:pStyle w:val="a4"/>
        <w:keepNext/>
        <w:rPr>
          <w:rtl/>
        </w:rPr>
      </w:pPr>
      <w:bookmarkStart w:id="1962" w:name="ET_speaker_5797_271"/>
      <w:r w:rsidRPr="000F40B2">
        <w:rPr>
          <w:rStyle w:val="TagStyle"/>
          <w:rtl/>
        </w:rPr>
        <w:t xml:space="preserve"> &lt;&lt; דובר &gt;&gt; </w:t>
      </w:r>
      <w:r>
        <w:rPr>
          <w:rtl/>
        </w:rPr>
        <w:t>יצחק פינדרוס (יהדות התורה):</w:t>
      </w:r>
      <w:r w:rsidRPr="000F40B2">
        <w:rPr>
          <w:rStyle w:val="TagStyle"/>
          <w:rtl/>
        </w:rPr>
        <w:t xml:space="preserve"> &lt;&lt; דובר &gt;&gt;</w:t>
      </w:r>
      <w:r w:rsidR="00DF053A">
        <w:rPr>
          <w:rtl/>
        </w:rPr>
        <w:t xml:space="preserve"> </w:t>
      </w:r>
      <w:r>
        <w:rPr>
          <w:rtl/>
        </w:rPr>
        <w:t xml:space="preserve"> </w:t>
      </w:r>
      <w:bookmarkEnd w:id="1962"/>
    </w:p>
    <w:p w:rsidR="000F40B2" w:rsidRDefault="000F40B2" w:rsidP="000F40B2">
      <w:pPr>
        <w:pStyle w:val="KeepWithNext"/>
        <w:rPr>
          <w:rtl/>
          <w:lang w:eastAsia="he-IL"/>
        </w:rPr>
      </w:pPr>
    </w:p>
    <w:p w:rsidR="000F40B2" w:rsidRDefault="000F40B2" w:rsidP="000F40B2">
      <w:pPr>
        <w:rPr>
          <w:rtl/>
          <w:lang w:eastAsia="he-IL"/>
        </w:rPr>
      </w:pPr>
      <w:bookmarkStart w:id="1963" w:name="_ETM_Q1_2067913"/>
      <w:bookmarkStart w:id="1964" w:name="_ETM_Q1_2067929"/>
      <w:bookmarkEnd w:id="1963"/>
      <w:bookmarkEnd w:id="1964"/>
      <w:r>
        <w:rPr>
          <w:rFonts w:hint="cs"/>
          <w:rtl/>
          <w:lang w:eastAsia="he-IL"/>
        </w:rPr>
        <w:t>שר הדתות ואנשיו.</w:t>
      </w:r>
    </w:p>
    <w:p w:rsidR="000F40B2" w:rsidRDefault="000F40B2" w:rsidP="000F40B2">
      <w:pPr>
        <w:rPr>
          <w:rtl/>
          <w:lang w:eastAsia="he-IL"/>
        </w:rPr>
      </w:pPr>
      <w:bookmarkStart w:id="1965" w:name="_ETM_Q1_2065382"/>
      <w:bookmarkStart w:id="1966" w:name="_ETM_Q1_2065519"/>
      <w:bookmarkEnd w:id="1965"/>
      <w:bookmarkEnd w:id="1966"/>
    </w:p>
    <w:p w:rsidR="000F40B2" w:rsidRDefault="000F40B2" w:rsidP="000F40B2">
      <w:pPr>
        <w:pStyle w:val="af6"/>
        <w:keepNext/>
        <w:rPr>
          <w:rtl/>
        </w:rPr>
      </w:pPr>
      <w:bookmarkStart w:id="1967" w:name="ET_yor_5142_272"/>
      <w:r w:rsidRPr="000F40B2">
        <w:rPr>
          <w:rStyle w:val="TagStyle"/>
          <w:rtl/>
        </w:rPr>
        <w:t xml:space="preserve"> &lt;&lt; יור &gt;&gt; </w:t>
      </w:r>
      <w:r>
        <w:rPr>
          <w:rtl/>
        </w:rPr>
        <w:t>היו"ר יוליה מלינובסקי:</w:t>
      </w:r>
      <w:r w:rsidRPr="000F40B2">
        <w:rPr>
          <w:rStyle w:val="TagStyle"/>
          <w:rtl/>
        </w:rPr>
        <w:t xml:space="preserve"> &lt;&lt; יור &gt;&gt;</w:t>
      </w:r>
      <w:r w:rsidR="00DF053A">
        <w:rPr>
          <w:rtl/>
        </w:rPr>
        <w:t xml:space="preserve"> </w:t>
      </w:r>
      <w:r>
        <w:rPr>
          <w:rtl/>
        </w:rPr>
        <w:t xml:space="preserve"> </w:t>
      </w:r>
      <w:bookmarkEnd w:id="1967"/>
    </w:p>
    <w:p w:rsidR="000F40B2" w:rsidRDefault="000F40B2" w:rsidP="000F40B2">
      <w:pPr>
        <w:pStyle w:val="KeepWithNext"/>
        <w:rPr>
          <w:rtl/>
          <w:lang w:eastAsia="he-IL"/>
        </w:rPr>
      </w:pPr>
    </w:p>
    <w:p w:rsidR="000F40B2" w:rsidRDefault="000F40B2" w:rsidP="000F40B2">
      <w:pPr>
        <w:rPr>
          <w:rtl/>
          <w:lang w:eastAsia="he-IL"/>
        </w:rPr>
      </w:pPr>
      <w:bookmarkStart w:id="1968" w:name="_ETM_Q1_2067063"/>
      <w:bookmarkStart w:id="1969" w:name="_ETM_Q1_2067080"/>
      <w:bookmarkEnd w:id="1968"/>
      <w:bookmarkEnd w:id="1969"/>
      <w:r>
        <w:rPr>
          <w:rFonts w:hint="cs"/>
          <w:rtl/>
          <w:lang w:eastAsia="he-IL"/>
        </w:rPr>
        <w:t xml:space="preserve">הוא נמצא באולם? </w:t>
      </w:r>
    </w:p>
    <w:p w:rsidR="000F40B2" w:rsidRDefault="000F40B2" w:rsidP="000F40B2">
      <w:pPr>
        <w:rPr>
          <w:rtl/>
          <w:lang w:eastAsia="he-IL"/>
        </w:rPr>
      </w:pPr>
      <w:bookmarkStart w:id="1970" w:name="_ETM_Q1_2069086"/>
      <w:bookmarkStart w:id="1971" w:name="_ETM_Q1_2069147"/>
      <w:bookmarkStart w:id="1972" w:name="_ETM_Q1_2070334"/>
      <w:bookmarkEnd w:id="1970"/>
      <w:bookmarkEnd w:id="1971"/>
      <w:bookmarkEnd w:id="1972"/>
    </w:p>
    <w:p w:rsidR="000F40B2" w:rsidRDefault="000F40B2" w:rsidP="000F40B2">
      <w:pPr>
        <w:pStyle w:val="a4"/>
        <w:keepNext/>
        <w:rPr>
          <w:rtl/>
        </w:rPr>
      </w:pPr>
      <w:bookmarkStart w:id="1973" w:name="ET_speaker_5797_273"/>
      <w:r w:rsidRPr="000F40B2">
        <w:rPr>
          <w:rStyle w:val="TagStyle"/>
          <w:rtl/>
        </w:rPr>
        <w:t xml:space="preserve"> &lt;&lt; דובר &gt;&gt; </w:t>
      </w:r>
      <w:r>
        <w:rPr>
          <w:rtl/>
        </w:rPr>
        <w:t>יצחק פינדרוס (יהדות התורה):</w:t>
      </w:r>
      <w:r w:rsidRPr="000F40B2">
        <w:rPr>
          <w:rStyle w:val="TagStyle"/>
          <w:rtl/>
        </w:rPr>
        <w:t xml:space="preserve"> &lt;&lt; דובר &gt;&gt;</w:t>
      </w:r>
      <w:r w:rsidR="00DF053A">
        <w:rPr>
          <w:rtl/>
        </w:rPr>
        <w:t xml:space="preserve"> </w:t>
      </w:r>
      <w:r>
        <w:rPr>
          <w:rtl/>
        </w:rPr>
        <w:t xml:space="preserve"> </w:t>
      </w:r>
      <w:bookmarkEnd w:id="1973"/>
    </w:p>
    <w:p w:rsidR="000F40B2" w:rsidRDefault="000F40B2" w:rsidP="000F40B2">
      <w:pPr>
        <w:pStyle w:val="KeepWithNext"/>
        <w:rPr>
          <w:rtl/>
          <w:lang w:eastAsia="he-IL"/>
        </w:rPr>
      </w:pPr>
    </w:p>
    <w:p w:rsidR="000F40B2" w:rsidRDefault="000F40B2" w:rsidP="000F40B2">
      <w:pPr>
        <w:rPr>
          <w:rtl/>
          <w:lang w:eastAsia="he-IL"/>
        </w:rPr>
      </w:pPr>
      <w:bookmarkStart w:id="1974" w:name="_ETM_Q1_2070650"/>
      <w:bookmarkStart w:id="1975" w:name="_ETM_Q1_2070665"/>
      <w:bookmarkEnd w:id="1974"/>
      <w:bookmarkEnd w:id="1975"/>
      <w:r>
        <w:rPr>
          <w:rFonts w:hint="cs"/>
          <w:rtl/>
          <w:lang w:eastAsia="he-IL"/>
        </w:rPr>
        <w:t xml:space="preserve">שר הדתות ואנשיו. </w:t>
      </w:r>
    </w:p>
    <w:p w:rsidR="000F40B2" w:rsidRDefault="000F40B2" w:rsidP="000F40B2">
      <w:pPr>
        <w:rPr>
          <w:rtl/>
          <w:lang w:eastAsia="he-IL"/>
        </w:rPr>
      </w:pPr>
      <w:bookmarkStart w:id="1976" w:name="_ETM_Q1_2067474"/>
      <w:bookmarkStart w:id="1977" w:name="_ETM_Q1_2067545"/>
      <w:bookmarkEnd w:id="1976"/>
      <w:bookmarkEnd w:id="1977"/>
    </w:p>
    <w:p w:rsidR="000F40B2" w:rsidRDefault="000F40B2" w:rsidP="000F40B2">
      <w:pPr>
        <w:pStyle w:val="af6"/>
        <w:keepNext/>
        <w:rPr>
          <w:rtl/>
        </w:rPr>
      </w:pPr>
      <w:bookmarkStart w:id="1978" w:name="ET_yor_5142_274"/>
      <w:r w:rsidRPr="000F40B2">
        <w:rPr>
          <w:rStyle w:val="TagStyle"/>
          <w:rtl/>
        </w:rPr>
        <w:t xml:space="preserve"> &lt;&lt; יור &gt;&gt; </w:t>
      </w:r>
      <w:r>
        <w:rPr>
          <w:rtl/>
        </w:rPr>
        <w:t>היו"ר יוליה מלינובסקי:</w:t>
      </w:r>
      <w:r w:rsidRPr="000F40B2">
        <w:rPr>
          <w:rStyle w:val="TagStyle"/>
          <w:rtl/>
        </w:rPr>
        <w:t xml:space="preserve"> &lt;&lt; יור &gt;&gt;</w:t>
      </w:r>
      <w:r w:rsidR="00DF053A">
        <w:rPr>
          <w:rtl/>
        </w:rPr>
        <w:t xml:space="preserve"> </w:t>
      </w:r>
      <w:r>
        <w:rPr>
          <w:rtl/>
        </w:rPr>
        <w:t xml:space="preserve"> </w:t>
      </w:r>
      <w:bookmarkEnd w:id="1978"/>
    </w:p>
    <w:p w:rsidR="000F40B2" w:rsidRDefault="000F40B2" w:rsidP="000F40B2">
      <w:pPr>
        <w:pStyle w:val="KeepWithNext"/>
        <w:rPr>
          <w:rtl/>
          <w:lang w:eastAsia="he-IL"/>
        </w:rPr>
      </w:pPr>
    </w:p>
    <w:p w:rsidR="000F40B2" w:rsidRDefault="000F40B2" w:rsidP="000F40B2">
      <w:pPr>
        <w:rPr>
          <w:rtl/>
          <w:lang w:eastAsia="he-IL"/>
        </w:rPr>
      </w:pPr>
      <w:bookmarkStart w:id="1979" w:name="_ETM_Q1_2070101"/>
      <w:bookmarkStart w:id="1980" w:name="_ETM_Q1_2070117"/>
      <w:bookmarkEnd w:id="1979"/>
      <w:bookmarkEnd w:id="1980"/>
      <w:r>
        <w:rPr>
          <w:rFonts w:hint="cs"/>
          <w:rtl/>
          <w:lang w:eastAsia="he-IL"/>
        </w:rPr>
        <w:t xml:space="preserve">טוב, חבל </w:t>
      </w:r>
      <w:bookmarkStart w:id="1981" w:name="_ETM_Q1_2072498"/>
      <w:bookmarkEnd w:id="1981"/>
      <w:r>
        <w:rPr>
          <w:rFonts w:hint="cs"/>
          <w:rtl/>
          <w:lang w:eastAsia="he-IL"/>
        </w:rPr>
        <w:t xml:space="preserve">שאי אפשר לתבוע חברי כנסת. </w:t>
      </w:r>
    </w:p>
    <w:p w:rsidR="000F40B2" w:rsidRDefault="000F40B2" w:rsidP="000F40B2">
      <w:pPr>
        <w:rPr>
          <w:rtl/>
          <w:lang w:eastAsia="he-IL"/>
        </w:rPr>
      </w:pPr>
      <w:bookmarkStart w:id="1982" w:name="_ETM_Q1_2070678"/>
      <w:bookmarkStart w:id="1983" w:name="_ETM_Q1_2070744"/>
      <w:bookmarkStart w:id="1984" w:name="_ETM_Q1_2071718"/>
      <w:bookmarkEnd w:id="1982"/>
      <w:bookmarkEnd w:id="1983"/>
      <w:bookmarkEnd w:id="1984"/>
    </w:p>
    <w:p w:rsidR="000F40B2" w:rsidRDefault="000F40B2" w:rsidP="000F40B2">
      <w:pPr>
        <w:pStyle w:val="a4"/>
        <w:keepNext/>
        <w:rPr>
          <w:rtl/>
        </w:rPr>
      </w:pPr>
      <w:bookmarkStart w:id="1985" w:name="ET_speaker_5797_275"/>
      <w:r w:rsidRPr="000F40B2">
        <w:rPr>
          <w:rStyle w:val="TagStyle"/>
          <w:rtl/>
        </w:rPr>
        <w:t xml:space="preserve"> &lt;&lt; דובר &gt;&gt; </w:t>
      </w:r>
      <w:r>
        <w:rPr>
          <w:rtl/>
        </w:rPr>
        <w:t>יצחק פינדרוס (יהדות התורה):</w:t>
      </w:r>
      <w:r w:rsidRPr="000F40B2">
        <w:rPr>
          <w:rStyle w:val="TagStyle"/>
          <w:rtl/>
        </w:rPr>
        <w:t xml:space="preserve"> &lt;&lt; דובר &gt;&gt;</w:t>
      </w:r>
      <w:r w:rsidR="00DF053A">
        <w:rPr>
          <w:rtl/>
        </w:rPr>
        <w:t xml:space="preserve"> </w:t>
      </w:r>
      <w:r>
        <w:rPr>
          <w:rtl/>
        </w:rPr>
        <w:t xml:space="preserve"> </w:t>
      </w:r>
      <w:bookmarkEnd w:id="1985"/>
    </w:p>
    <w:p w:rsidR="000F40B2" w:rsidRDefault="000F40B2" w:rsidP="000F40B2">
      <w:pPr>
        <w:pStyle w:val="KeepWithNext"/>
        <w:rPr>
          <w:rtl/>
          <w:lang w:eastAsia="he-IL"/>
        </w:rPr>
      </w:pPr>
    </w:p>
    <w:p w:rsidR="000F40B2" w:rsidRDefault="000F40B2" w:rsidP="000F40B2">
      <w:pPr>
        <w:rPr>
          <w:rtl/>
          <w:lang w:eastAsia="he-IL"/>
        </w:rPr>
      </w:pPr>
      <w:bookmarkStart w:id="1986" w:name="_ETM_Q1_2072037"/>
      <w:bookmarkStart w:id="1987" w:name="_ETM_Q1_2072052"/>
      <w:bookmarkEnd w:id="1986"/>
      <w:bookmarkEnd w:id="1987"/>
      <w:r>
        <w:rPr>
          <w:rFonts w:hint="cs"/>
          <w:rtl/>
          <w:lang w:eastAsia="he-IL"/>
        </w:rPr>
        <w:t xml:space="preserve">את יכולה, אני מסיר </w:t>
      </w:r>
      <w:bookmarkStart w:id="1988" w:name="_ETM_Q1_2074893"/>
      <w:bookmarkEnd w:id="1988"/>
      <w:r>
        <w:rPr>
          <w:rFonts w:hint="cs"/>
          <w:rtl/>
          <w:lang w:eastAsia="he-IL"/>
        </w:rPr>
        <w:t>את חסינותי מרגע זה בעניין. אני מוכן לבטל את חסינו</w:t>
      </w:r>
      <w:bookmarkStart w:id="1989" w:name="_ETM_Q1_2075890"/>
      <w:bookmarkEnd w:id="1989"/>
      <w:r>
        <w:rPr>
          <w:rFonts w:hint="cs"/>
          <w:rtl/>
          <w:lang w:eastAsia="he-IL"/>
        </w:rPr>
        <w:t xml:space="preserve">תי ברגע זה, בהצהרה. </w:t>
      </w:r>
    </w:p>
    <w:p w:rsidR="000F40B2" w:rsidRDefault="000F40B2" w:rsidP="000F40B2">
      <w:pPr>
        <w:rPr>
          <w:rtl/>
          <w:lang w:eastAsia="he-IL"/>
        </w:rPr>
      </w:pPr>
      <w:bookmarkStart w:id="1990" w:name="_ETM_Q1_2077312"/>
      <w:bookmarkStart w:id="1991" w:name="_ETM_Q1_2077381"/>
      <w:bookmarkStart w:id="1992" w:name="_ETM_Q1_2078600"/>
      <w:bookmarkStart w:id="1993" w:name="_ETM_Q1_2080644"/>
      <w:bookmarkEnd w:id="1990"/>
      <w:bookmarkEnd w:id="1991"/>
      <w:bookmarkEnd w:id="1992"/>
      <w:bookmarkEnd w:id="1993"/>
    </w:p>
    <w:p w:rsidR="000F40B2" w:rsidRDefault="000F40B2" w:rsidP="000F40B2">
      <w:pPr>
        <w:pStyle w:val="a4"/>
        <w:keepNext/>
        <w:rPr>
          <w:rtl/>
        </w:rPr>
      </w:pPr>
      <w:bookmarkStart w:id="1994" w:name="ET_speaker_6166_277"/>
      <w:r w:rsidRPr="000F40B2">
        <w:rPr>
          <w:rStyle w:val="TagStyle"/>
          <w:rtl/>
        </w:rPr>
        <w:t xml:space="preserve"> &lt;&lt; דובר &gt;&gt; </w:t>
      </w:r>
      <w:r>
        <w:rPr>
          <w:rtl/>
        </w:rPr>
        <w:t>אורי מקלב (יהדות התורה):</w:t>
      </w:r>
      <w:r w:rsidRPr="000F40B2">
        <w:rPr>
          <w:rStyle w:val="TagStyle"/>
          <w:rtl/>
        </w:rPr>
        <w:t xml:space="preserve"> &lt;&lt; דובר &gt;&gt;</w:t>
      </w:r>
      <w:r w:rsidR="00DF053A">
        <w:rPr>
          <w:rtl/>
        </w:rPr>
        <w:t xml:space="preserve"> </w:t>
      </w:r>
      <w:r>
        <w:rPr>
          <w:rtl/>
        </w:rPr>
        <w:t xml:space="preserve"> </w:t>
      </w:r>
      <w:bookmarkEnd w:id="1994"/>
    </w:p>
    <w:p w:rsidR="000F40B2" w:rsidRDefault="000F40B2" w:rsidP="000F40B2">
      <w:pPr>
        <w:pStyle w:val="KeepWithNext"/>
        <w:rPr>
          <w:rtl/>
          <w:lang w:eastAsia="he-IL"/>
        </w:rPr>
      </w:pPr>
    </w:p>
    <w:p w:rsidR="000F40B2" w:rsidRDefault="000F40B2" w:rsidP="000F40B2">
      <w:pPr>
        <w:rPr>
          <w:rtl/>
          <w:lang w:eastAsia="he-IL"/>
        </w:rPr>
      </w:pPr>
      <w:bookmarkStart w:id="1995" w:name="_ETM_Q1_2080931"/>
      <w:bookmarkStart w:id="1996" w:name="_ETM_Q1_2080946"/>
      <w:bookmarkEnd w:id="1995"/>
      <w:bookmarkEnd w:id="1996"/>
      <w:r>
        <w:rPr>
          <w:rFonts w:hint="cs"/>
          <w:rtl/>
          <w:lang w:eastAsia="he-IL"/>
        </w:rPr>
        <w:t xml:space="preserve">נברר כמה ימים בשבוע </w:t>
      </w:r>
      <w:bookmarkStart w:id="1997" w:name="_ETM_Q1_2085260"/>
      <w:bookmarkEnd w:id="1997"/>
      <w:r>
        <w:rPr>
          <w:rFonts w:hint="cs"/>
          <w:rtl/>
          <w:lang w:eastAsia="he-IL"/>
        </w:rPr>
        <w:t xml:space="preserve">הוא נמצא אצל השר. </w:t>
      </w:r>
    </w:p>
    <w:p w:rsidR="000F40B2" w:rsidRDefault="000F40B2" w:rsidP="000F40B2">
      <w:pPr>
        <w:rPr>
          <w:rtl/>
          <w:lang w:eastAsia="he-IL"/>
        </w:rPr>
      </w:pPr>
      <w:bookmarkStart w:id="1998" w:name="_ETM_Q1_2082496"/>
      <w:bookmarkStart w:id="1999" w:name="_ETM_Q1_2082553"/>
      <w:bookmarkStart w:id="2000" w:name="_ETM_Q1_2084984"/>
      <w:bookmarkEnd w:id="1998"/>
      <w:bookmarkEnd w:id="1999"/>
      <w:bookmarkEnd w:id="2000"/>
    </w:p>
    <w:p w:rsidR="000F40B2" w:rsidRDefault="000F40B2" w:rsidP="000F40B2">
      <w:pPr>
        <w:pStyle w:val="a4"/>
        <w:keepNext/>
        <w:rPr>
          <w:rtl/>
        </w:rPr>
      </w:pPr>
      <w:bookmarkStart w:id="2001" w:name="ET_speaker_5797_278"/>
      <w:r w:rsidRPr="000F40B2">
        <w:rPr>
          <w:rStyle w:val="TagStyle"/>
          <w:rtl/>
        </w:rPr>
        <w:t xml:space="preserve"> &lt;&lt; דובר &gt;&gt; </w:t>
      </w:r>
      <w:r>
        <w:rPr>
          <w:rtl/>
        </w:rPr>
        <w:t>יצחק פינדרוס (יהדות התורה):</w:t>
      </w:r>
      <w:r w:rsidRPr="000F40B2">
        <w:rPr>
          <w:rStyle w:val="TagStyle"/>
          <w:rtl/>
        </w:rPr>
        <w:t xml:space="preserve"> &lt;&lt; דובר &gt;&gt;</w:t>
      </w:r>
      <w:r w:rsidR="00DF053A">
        <w:rPr>
          <w:rtl/>
        </w:rPr>
        <w:t xml:space="preserve"> </w:t>
      </w:r>
      <w:r>
        <w:rPr>
          <w:rtl/>
        </w:rPr>
        <w:t xml:space="preserve"> </w:t>
      </w:r>
      <w:bookmarkEnd w:id="2001"/>
    </w:p>
    <w:p w:rsidR="000F40B2" w:rsidRDefault="000F40B2" w:rsidP="000F40B2">
      <w:pPr>
        <w:pStyle w:val="KeepWithNext"/>
        <w:rPr>
          <w:rtl/>
          <w:lang w:eastAsia="he-IL"/>
        </w:rPr>
      </w:pPr>
    </w:p>
    <w:p w:rsidR="000F40B2" w:rsidRDefault="000F40B2" w:rsidP="000F40B2">
      <w:pPr>
        <w:rPr>
          <w:rtl/>
          <w:lang w:eastAsia="he-IL"/>
        </w:rPr>
      </w:pPr>
      <w:bookmarkStart w:id="2002" w:name="_ETM_Q1_2085261"/>
      <w:bookmarkStart w:id="2003" w:name="_ETM_Q1_2085275"/>
      <w:bookmarkEnd w:id="2002"/>
      <w:bookmarkEnd w:id="2003"/>
      <w:r>
        <w:rPr>
          <w:rFonts w:hint="cs"/>
          <w:rtl/>
          <w:lang w:eastAsia="he-IL"/>
        </w:rPr>
        <w:t xml:space="preserve">מה, את עושה ממני צחוק? </w:t>
      </w:r>
    </w:p>
    <w:p w:rsidR="000F40B2" w:rsidRDefault="000F40B2" w:rsidP="000F40B2">
      <w:pPr>
        <w:rPr>
          <w:rtl/>
          <w:lang w:eastAsia="he-IL"/>
        </w:rPr>
      </w:pPr>
      <w:bookmarkStart w:id="2004" w:name="_ETM_Q1_2088071"/>
      <w:bookmarkStart w:id="2005" w:name="_ETM_Q1_2088140"/>
      <w:bookmarkStart w:id="2006" w:name="_ETM_Q1_2083806"/>
      <w:bookmarkEnd w:id="2004"/>
      <w:bookmarkEnd w:id="2005"/>
      <w:bookmarkEnd w:id="2006"/>
    </w:p>
    <w:p w:rsidR="000F40B2" w:rsidRDefault="000F40B2" w:rsidP="000F40B2">
      <w:pPr>
        <w:pStyle w:val="a4"/>
        <w:keepNext/>
        <w:rPr>
          <w:rtl/>
        </w:rPr>
      </w:pPr>
      <w:bookmarkStart w:id="2007" w:name="ET_speaker_6166_279"/>
      <w:r w:rsidRPr="000F40B2">
        <w:rPr>
          <w:rStyle w:val="TagStyle"/>
          <w:rtl/>
        </w:rPr>
        <w:t xml:space="preserve"> &lt;&lt; דובר &gt;&gt; </w:t>
      </w:r>
      <w:r>
        <w:rPr>
          <w:rtl/>
        </w:rPr>
        <w:t>אורי מקלב (יהדות התורה):</w:t>
      </w:r>
      <w:r w:rsidRPr="000F40B2">
        <w:rPr>
          <w:rStyle w:val="TagStyle"/>
          <w:rtl/>
        </w:rPr>
        <w:t xml:space="preserve"> &lt;&lt; דובר &gt;&gt;</w:t>
      </w:r>
      <w:r w:rsidR="00DF053A">
        <w:rPr>
          <w:rtl/>
        </w:rPr>
        <w:t xml:space="preserve"> </w:t>
      </w:r>
      <w:r>
        <w:rPr>
          <w:rtl/>
        </w:rPr>
        <w:t xml:space="preserve"> </w:t>
      </w:r>
      <w:bookmarkEnd w:id="2007"/>
    </w:p>
    <w:p w:rsidR="000F40B2" w:rsidRDefault="000F40B2" w:rsidP="000F40B2">
      <w:pPr>
        <w:pStyle w:val="KeepWithNext"/>
        <w:rPr>
          <w:rtl/>
          <w:lang w:eastAsia="he-IL"/>
        </w:rPr>
      </w:pPr>
    </w:p>
    <w:p w:rsidR="000F40B2" w:rsidRDefault="000F40B2" w:rsidP="000F40B2">
      <w:pPr>
        <w:rPr>
          <w:rtl/>
          <w:lang w:eastAsia="he-IL"/>
        </w:rPr>
      </w:pPr>
      <w:bookmarkStart w:id="2008" w:name="_ETM_Q1_2084084"/>
      <w:bookmarkStart w:id="2009" w:name="_ETM_Q1_2084097"/>
      <w:bookmarkEnd w:id="2008"/>
      <w:bookmarkEnd w:id="2009"/>
      <w:r>
        <w:rPr>
          <w:rFonts w:hint="cs"/>
          <w:rtl/>
          <w:lang w:eastAsia="he-IL"/>
        </w:rPr>
        <w:t xml:space="preserve">שלוש </w:t>
      </w:r>
      <w:bookmarkStart w:id="2010" w:name="_ETM_Q1_2084598"/>
      <w:bookmarkEnd w:id="2010"/>
      <w:r>
        <w:rPr>
          <w:rFonts w:hint="cs"/>
          <w:rtl/>
          <w:lang w:eastAsia="he-IL"/>
        </w:rPr>
        <w:t xml:space="preserve">פעמים הוא נמצא אצל השר. </w:t>
      </w:r>
    </w:p>
    <w:p w:rsidR="000F40B2" w:rsidRDefault="000F40B2" w:rsidP="000F40B2">
      <w:pPr>
        <w:rPr>
          <w:rtl/>
          <w:lang w:eastAsia="he-IL"/>
        </w:rPr>
      </w:pPr>
      <w:bookmarkStart w:id="2011" w:name="_ETM_Q1_2087557"/>
      <w:bookmarkStart w:id="2012" w:name="_ETM_Q1_2087622"/>
      <w:bookmarkEnd w:id="2011"/>
      <w:bookmarkEnd w:id="2012"/>
    </w:p>
    <w:p w:rsidR="000F40B2" w:rsidRDefault="000F40B2" w:rsidP="000F40B2">
      <w:pPr>
        <w:pStyle w:val="a4"/>
        <w:keepNext/>
        <w:rPr>
          <w:rtl/>
        </w:rPr>
      </w:pPr>
      <w:bookmarkStart w:id="2013" w:name="ET_speaker_5797_280"/>
      <w:r w:rsidRPr="000F40B2">
        <w:rPr>
          <w:rStyle w:val="TagStyle"/>
          <w:rtl/>
        </w:rPr>
        <w:t xml:space="preserve"> &lt;&lt; דובר &gt;&gt; </w:t>
      </w:r>
      <w:r>
        <w:rPr>
          <w:rtl/>
        </w:rPr>
        <w:t>יצחק פינדרוס (יהדות התורה):</w:t>
      </w:r>
      <w:r w:rsidRPr="000F40B2">
        <w:rPr>
          <w:rStyle w:val="TagStyle"/>
          <w:rtl/>
        </w:rPr>
        <w:t xml:space="preserve"> &lt;&lt; דובר &gt;&gt;</w:t>
      </w:r>
      <w:r w:rsidR="00DF053A">
        <w:rPr>
          <w:rtl/>
        </w:rPr>
        <w:t xml:space="preserve"> </w:t>
      </w:r>
      <w:r>
        <w:rPr>
          <w:rtl/>
        </w:rPr>
        <w:t xml:space="preserve"> </w:t>
      </w:r>
      <w:bookmarkEnd w:id="2013"/>
    </w:p>
    <w:p w:rsidR="000F40B2" w:rsidRDefault="000F40B2" w:rsidP="000F40B2">
      <w:pPr>
        <w:pStyle w:val="KeepWithNext"/>
        <w:rPr>
          <w:rtl/>
          <w:lang w:eastAsia="he-IL"/>
        </w:rPr>
      </w:pPr>
    </w:p>
    <w:p w:rsidR="000F40B2" w:rsidRDefault="000F40B2" w:rsidP="000F40B2">
      <w:pPr>
        <w:rPr>
          <w:rtl/>
          <w:lang w:eastAsia="he-IL"/>
        </w:rPr>
      </w:pPr>
      <w:bookmarkStart w:id="2014" w:name="_ETM_Q1_2090124"/>
      <w:bookmarkStart w:id="2015" w:name="_ETM_Q1_2090139"/>
      <w:bookmarkEnd w:id="2014"/>
      <w:bookmarkEnd w:id="2015"/>
      <w:r>
        <w:rPr>
          <w:rFonts w:hint="cs"/>
          <w:rtl/>
          <w:lang w:eastAsia="he-IL"/>
        </w:rPr>
        <w:t xml:space="preserve">הנה הוא פה - - </w:t>
      </w:r>
      <w:bookmarkStart w:id="2016" w:name="_ETM_Q1_2086569"/>
      <w:bookmarkEnd w:id="2016"/>
      <w:r>
        <w:rPr>
          <w:rFonts w:hint="cs"/>
          <w:rtl/>
          <w:lang w:eastAsia="he-IL"/>
        </w:rPr>
        <w:t>-</w:t>
      </w:r>
      <w:bookmarkStart w:id="2017" w:name="_ETM_Q1_2088762"/>
      <w:bookmarkEnd w:id="2017"/>
    </w:p>
    <w:p w:rsidR="000F40B2" w:rsidRDefault="000F40B2" w:rsidP="000F40B2">
      <w:pPr>
        <w:rPr>
          <w:rtl/>
          <w:lang w:eastAsia="he-IL"/>
        </w:rPr>
      </w:pPr>
      <w:bookmarkStart w:id="2018" w:name="_ETM_Q1_2088823"/>
      <w:bookmarkEnd w:id="2018"/>
    </w:p>
    <w:p w:rsidR="000F40B2" w:rsidRDefault="000F40B2" w:rsidP="000F40B2">
      <w:pPr>
        <w:pStyle w:val="a4"/>
        <w:keepNext/>
        <w:rPr>
          <w:rtl/>
        </w:rPr>
      </w:pPr>
      <w:bookmarkStart w:id="2019" w:name="ET_speaker_6166_281"/>
      <w:r w:rsidRPr="000F40B2">
        <w:rPr>
          <w:rStyle w:val="TagStyle"/>
          <w:rtl/>
        </w:rPr>
        <w:t xml:space="preserve"> &lt;&lt; דובר &gt;&gt; </w:t>
      </w:r>
      <w:r>
        <w:rPr>
          <w:rtl/>
        </w:rPr>
        <w:t>אורי מקלב (יהדות התורה):</w:t>
      </w:r>
      <w:r w:rsidRPr="000F40B2">
        <w:rPr>
          <w:rStyle w:val="TagStyle"/>
          <w:rtl/>
        </w:rPr>
        <w:t xml:space="preserve"> &lt;&lt; דובר &gt;&gt;</w:t>
      </w:r>
      <w:r w:rsidR="00DF053A">
        <w:rPr>
          <w:rtl/>
        </w:rPr>
        <w:t xml:space="preserve"> </w:t>
      </w:r>
      <w:r>
        <w:rPr>
          <w:rtl/>
        </w:rPr>
        <w:t xml:space="preserve"> </w:t>
      </w:r>
      <w:bookmarkEnd w:id="2019"/>
    </w:p>
    <w:p w:rsidR="000F40B2" w:rsidRDefault="000F40B2" w:rsidP="000F40B2">
      <w:pPr>
        <w:pStyle w:val="KeepWithNext"/>
        <w:rPr>
          <w:rtl/>
          <w:lang w:eastAsia="he-IL"/>
        </w:rPr>
      </w:pPr>
    </w:p>
    <w:p w:rsidR="000F40B2" w:rsidRDefault="000F40B2" w:rsidP="000F40B2">
      <w:pPr>
        <w:rPr>
          <w:rtl/>
          <w:lang w:eastAsia="he-IL"/>
        </w:rPr>
      </w:pPr>
      <w:bookmarkStart w:id="2020" w:name="_ETM_Q1_2090666"/>
      <w:bookmarkStart w:id="2021" w:name="_ETM_Q1_2090681"/>
      <w:bookmarkEnd w:id="2020"/>
      <w:bookmarkEnd w:id="2021"/>
      <w:r>
        <w:rPr>
          <w:rFonts w:hint="cs"/>
          <w:rtl/>
          <w:lang w:eastAsia="he-IL"/>
        </w:rPr>
        <w:t>כל עובדי המשרד יודעים - - -</w:t>
      </w:r>
    </w:p>
    <w:p w:rsidR="000F40B2" w:rsidRDefault="000F40B2" w:rsidP="000F40B2">
      <w:pPr>
        <w:rPr>
          <w:rtl/>
          <w:lang w:eastAsia="he-IL"/>
        </w:rPr>
      </w:pPr>
      <w:bookmarkStart w:id="2022" w:name="_ETM_Q1_2091948"/>
      <w:bookmarkStart w:id="2023" w:name="_ETM_Q1_2092014"/>
      <w:bookmarkStart w:id="2024" w:name="_ETM_Q1_2092859"/>
      <w:bookmarkEnd w:id="2022"/>
      <w:bookmarkEnd w:id="2023"/>
      <w:bookmarkEnd w:id="2024"/>
    </w:p>
    <w:p w:rsidR="000F40B2" w:rsidRDefault="000F40B2" w:rsidP="000F40B2">
      <w:pPr>
        <w:pStyle w:val="a4"/>
        <w:keepNext/>
        <w:rPr>
          <w:rtl/>
        </w:rPr>
      </w:pPr>
      <w:bookmarkStart w:id="2025" w:name="ET_speaker_5797_282"/>
      <w:r w:rsidRPr="000F40B2">
        <w:rPr>
          <w:rStyle w:val="TagStyle"/>
          <w:rtl/>
        </w:rPr>
        <w:t xml:space="preserve"> &lt;&lt; דובר &gt;&gt; </w:t>
      </w:r>
      <w:r>
        <w:rPr>
          <w:rtl/>
        </w:rPr>
        <w:t>יצחק פינדרוס (יהדות התורה):</w:t>
      </w:r>
      <w:r w:rsidRPr="000F40B2">
        <w:rPr>
          <w:rStyle w:val="TagStyle"/>
          <w:rtl/>
        </w:rPr>
        <w:t xml:space="preserve"> &lt;&lt; דובר &gt;&gt;</w:t>
      </w:r>
      <w:r w:rsidR="00DF053A">
        <w:rPr>
          <w:rtl/>
        </w:rPr>
        <w:t xml:space="preserve"> </w:t>
      </w:r>
      <w:r>
        <w:rPr>
          <w:rtl/>
        </w:rPr>
        <w:t xml:space="preserve"> </w:t>
      </w:r>
      <w:bookmarkEnd w:id="2025"/>
    </w:p>
    <w:p w:rsidR="000F40B2" w:rsidRDefault="000F40B2" w:rsidP="000F40B2">
      <w:pPr>
        <w:pStyle w:val="KeepWithNext"/>
        <w:rPr>
          <w:rtl/>
          <w:lang w:eastAsia="he-IL"/>
        </w:rPr>
      </w:pPr>
    </w:p>
    <w:p w:rsidR="000F40B2" w:rsidRDefault="000F40B2" w:rsidP="000F40B2">
      <w:pPr>
        <w:rPr>
          <w:rtl/>
          <w:lang w:eastAsia="he-IL"/>
        </w:rPr>
      </w:pPr>
      <w:bookmarkStart w:id="2026" w:name="_ETM_Q1_2093237"/>
      <w:bookmarkStart w:id="2027" w:name="_ETM_Q1_2093275"/>
      <w:bookmarkEnd w:id="2026"/>
      <w:bookmarkEnd w:id="2027"/>
      <w:r>
        <w:rPr>
          <w:rFonts w:hint="cs"/>
          <w:rtl/>
          <w:lang w:eastAsia="he-IL"/>
        </w:rPr>
        <w:t xml:space="preserve">כל עובדי המשרד, </w:t>
      </w:r>
      <w:bookmarkStart w:id="2028" w:name="_ETM_Q1_2094564"/>
      <w:bookmarkEnd w:id="2028"/>
      <w:r>
        <w:rPr>
          <w:rFonts w:hint="cs"/>
          <w:rtl/>
          <w:lang w:eastAsia="he-IL"/>
        </w:rPr>
        <w:t xml:space="preserve">כל הרפורמה הזאת היא רפורמת סתיו. מגמת סתיו שלא נבחר </w:t>
      </w:r>
      <w:bookmarkStart w:id="2029" w:name="_ETM_Q1_2097155"/>
      <w:bookmarkEnd w:id="2029"/>
      <w:r>
        <w:rPr>
          <w:rFonts w:hint="cs"/>
          <w:rtl/>
          <w:lang w:eastAsia="he-IL"/>
        </w:rPr>
        <w:t>לרב ראשי. זאת כל הרפורמה.</w:t>
      </w:r>
      <w:bookmarkStart w:id="2030" w:name="_ETM_Q1_2095335"/>
      <w:bookmarkEnd w:id="2030"/>
      <w:r>
        <w:rPr>
          <w:rFonts w:hint="cs"/>
          <w:rtl/>
          <w:lang w:eastAsia="he-IL"/>
        </w:rPr>
        <w:t xml:space="preserve"> זה הבסיס</w:t>
      </w:r>
      <w:r w:rsidR="00DF053A">
        <w:rPr>
          <w:rFonts w:hint="cs"/>
          <w:rtl/>
          <w:lang w:eastAsia="he-IL"/>
        </w:rPr>
        <w:t xml:space="preserve"> </w:t>
      </w:r>
      <w:r>
        <w:rPr>
          <w:rFonts w:hint="cs"/>
          <w:rtl/>
          <w:lang w:eastAsia="he-IL"/>
        </w:rPr>
        <w:t>ש</w:t>
      </w:r>
      <w:bookmarkStart w:id="2031" w:name="_ETM_Q1_2098731"/>
      <w:bookmarkEnd w:id="2031"/>
      <w:r>
        <w:rPr>
          <w:rFonts w:hint="cs"/>
          <w:rtl/>
          <w:lang w:eastAsia="he-IL"/>
        </w:rPr>
        <w:t>לה, על זה זה בנוי, כל הרפורמה בנויה על</w:t>
      </w:r>
      <w:bookmarkStart w:id="2032" w:name="_ETM_Q1_2104151"/>
      <w:bookmarkEnd w:id="2032"/>
      <w:r>
        <w:rPr>
          <w:rFonts w:hint="cs"/>
          <w:rtl/>
          <w:lang w:eastAsia="he-IL"/>
        </w:rPr>
        <w:t xml:space="preserve"> זה. </w:t>
      </w:r>
      <w:bookmarkStart w:id="2033" w:name="_ETM_Q1_2105543"/>
      <w:bookmarkEnd w:id="2033"/>
    </w:p>
    <w:p w:rsidR="000F40B2" w:rsidRDefault="000F40B2" w:rsidP="000F40B2">
      <w:pPr>
        <w:rPr>
          <w:rtl/>
          <w:lang w:eastAsia="he-IL"/>
        </w:rPr>
      </w:pPr>
      <w:bookmarkStart w:id="2034" w:name="_ETM_Q1_2105604"/>
      <w:bookmarkStart w:id="2035" w:name="_ETM_Q1_2106935"/>
      <w:bookmarkEnd w:id="2034"/>
      <w:bookmarkEnd w:id="2035"/>
    </w:p>
    <w:p w:rsidR="000F40B2" w:rsidRDefault="000F40B2" w:rsidP="000F40B2">
      <w:pPr>
        <w:pStyle w:val="af6"/>
        <w:keepNext/>
        <w:rPr>
          <w:rtl/>
        </w:rPr>
      </w:pPr>
      <w:bookmarkStart w:id="2036" w:name="ET_yor_5142_284"/>
      <w:r w:rsidRPr="000F40B2">
        <w:rPr>
          <w:rStyle w:val="TagStyle"/>
          <w:rtl/>
        </w:rPr>
        <w:t xml:space="preserve"> &lt;&lt; יור &gt;&gt; </w:t>
      </w:r>
      <w:r>
        <w:rPr>
          <w:rtl/>
        </w:rPr>
        <w:t>היו"ר יוליה מלינובסקי:</w:t>
      </w:r>
      <w:r w:rsidRPr="000F40B2">
        <w:rPr>
          <w:rStyle w:val="TagStyle"/>
          <w:rtl/>
        </w:rPr>
        <w:t xml:space="preserve"> &lt;&lt; יור &gt;&gt;</w:t>
      </w:r>
      <w:r w:rsidR="00DF053A">
        <w:rPr>
          <w:rtl/>
        </w:rPr>
        <w:t xml:space="preserve"> </w:t>
      </w:r>
      <w:r>
        <w:rPr>
          <w:rtl/>
        </w:rPr>
        <w:t xml:space="preserve"> </w:t>
      </w:r>
      <w:bookmarkEnd w:id="2036"/>
    </w:p>
    <w:p w:rsidR="000F40B2" w:rsidRDefault="000F40B2" w:rsidP="000F40B2">
      <w:pPr>
        <w:pStyle w:val="KeepWithNext"/>
        <w:rPr>
          <w:rtl/>
          <w:lang w:eastAsia="he-IL"/>
        </w:rPr>
      </w:pPr>
    </w:p>
    <w:p w:rsidR="000F40B2" w:rsidRDefault="000F40B2" w:rsidP="000F40B2">
      <w:pPr>
        <w:rPr>
          <w:rtl/>
          <w:lang w:eastAsia="he-IL"/>
        </w:rPr>
      </w:pPr>
      <w:bookmarkStart w:id="2037" w:name="_ETM_Q1_2107216"/>
      <w:bookmarkStart w:id="2038" w:name="_ETM_Q1_2107233"/>
      <w:bookmarkEnd w:id="2037"/>
      <w:bookmarkEnd w:id="2038"/>
      <w:r>
        <w:rPr>
          <w:rFonts w:hint="cs"/>
          <w:rtl/>
          <w:lang w:eastAsia="he-IL"/>
        </w:rPr>
        <w:t xml:space="preserve">טוב, אני רק רוצה שיירשם בפרוטוקול שחבר הכנסת פינדרוס </w:t>
      </w:r>
      <w:bookmarkStart w:id="2039" w:name="_ETM_Q1_2108749"/>
      <w:bookmarkEnd w:id="2039"/>
      <w:r>
        <w:rPr>
          <w:rFonts w:hint="cs"/>
          <w:rtl/>
          <w:lang w:eastAsia="he-IL"/>
        </w:rPr>
        <w:t xml:space="preserve">טען שנמצא באולם נציג של הרב סתיו. </w:t>
      </w:r>
    </w:p>
    <w:p w:rsidR="000F40B2" w:rsidRDefault="000F40B2" w:rsidP="000F40B2">
      <w:pPr>
        <w:rPr>
          <w:rtl/>
          <w:lang w:eastAsia="he-IL"/>
        </w:rPr>
      </w:pPr>
      <w:bookmarkStart w:id="2040" w:name="_ETM_Q1_2110623"/>
      <w:bookmarkStart w:id="2041" w:name="_ETM_Q1_2110690"/>
      <w:bookmarkStart w:id="2042" w:name="_ETM_Q1_2111735"/>
      <w:bookmarkEnd w:id="2040"/>
      <w:bookmarkEnd w:id="2041"/>
      <w:bookmarkEnd w:id="2042"/>
    </w:p>
    <w:p w:rsidR="000F40B2" w:rsidRDefault="000F40B2" w:rsidP="000F40B2">
      <w:pPr>
        <w:pStyle w:val="a4"/>
        <w:keepNext/>
        <w:rPr>
          <w:rtl/>
        </w:rPr>
      </w:pPr>
      <w:bookmarkStart w:id="2043" w:name="ET_speaker_5797_285"/>
      <w:r w:rsidRPr="000F40B2">
        <w:rPr>
          <w:rStyle w:val="TagStyle"/>
          <w:rtl/>
        </w:rPr>
        <w:t xml:space="preserve"> &lt;&lt; דובר &gt;&gt; </w:t>
      </w:r>
      <w:r>
        <w:rPr>
          <w:rtl/>
        </w:rPr>
        <w:t>יצחק פינדרוס (יהדות התורה):</w:t>
      </w:r>
      <w:r w:rsidRPr="000F40B2">
        <w:rPr>
          <w:rStyle w:val="TagStyle"/>
          <w:rtl/>
        </w:rPr>
        <w:t xml:space="preserve"> &lt;&lt; דובר &gt;&gt;</w:t>
      </w:r>
      <w:r w:rsidR="00DF053A">
        <w:rPr>
          <w:rtl/>
        </w:rPr>
        <w:t xml:space="preserve"> </w:t>
      </w:r>
      <w:r>
        <w:rPr>
          <w:rtl/>
        </w:rPr>
        <w:t xml:space="preserve"> </w:t>
      </w:r>
      <w:bookmarkEnd w:id="2043"/>
    </w:p>
    <w:p w:rsidR="000F40B2" w:rsidRDefault="000F40B2" w:rsidP="000F40B2">
      <w:pPr>
        <w:pStyle w:val="KeepWithNext"/>
        <w:rPr>
          <w:rtl/>
          <w:lang w:eastAsia="he-IL"/>
        </w:rPr>
      </w:pPr>
    </w:p>
    <w:p w:rsidR="000F40B2" w:rsidRDefault="000F40B2" w:rsidP="000F40B2">
      <w:pPr>
        <w:rPr>
          <w:rtl/>
          <w:lang w:eastAsia="he-IL"/>
        </w:rPr>
      </w:pPr>
      <w:bookmarkStart w:id="2044" w:name="_ETM_Q1_2112006"/>
      <w:bookmarkStart w:id="2045" w:name="_ETM_Q1_2112024"/>
      <w:bookmarkEnd w:id="2044"/>
      <w:bookmarkEnd w:id="2045"/>
      <w:r>
        <w:rPr>
          <w:rFonts w:hint="cs"/>
          <w:rtl/>
          <w:lang w:eastAsia="he-IL"/>
        </w:rPr>
        <w:t xml:space="preserve">כן, </w:t>
      </w:r>
      <w:bookmarkStart w:id="2046" w:name="_ETM_Q1_2112551"/>
      <w:bookmarkEnd w:id="2046"/>
      <w:r>
        <w:rPr>
          <w:rFonts w:hint="cs"/>
          <w:rtl/>
          <w:lang w:eastAsia="he-IL"/>
        </w:rPr>
        <w:t xml:space="preserve">וויתר על החסינות שלו. </w:t>
      </w:r>
    </w:p>
    <w:p w:rsidR="000F40B2" w:rsidRDefault="000F40B2" w:rsidP="000F40B2">
      <w:pPr>
        <w:rPr>
          <w:rtl/>
          <w:lang w:eastAsia="he-IL"/>
        </w:rPr>
      </w:pPr>
      <w:bookmarkStart w:id="2047" w:name="_ETM_Q1_2115247"/>
      <w:bookmarkStart w:id="2048" w:name="_ETM_Q1_2115306"/>
      <w:bookmarkStart w:id="2049" w:name="_ETM_Q1_2116383"/>
      <w:bookmarkEnd w:id="2047"/>
      <w:bookmarkEnd w:id="2048"/>
      <w:bookmarkEnd w:id="2049"/>
    </w:p>
    <w:p w:rsidR="000F40B2" w:rsidRDefault="000F40B2" w:rsidP="000F40B2">
      <w:pPr>
        <w:pStyle w:val="af6"/>
        <w:keepNext/>
        <w:rPr>
          <w:rtl/>
        </w:rPr>
      </w:pPr>
      <w:bookmarkStart w:id="2050" w:name="ET_yor_5142_286"/>
      <w:r w:rsidRPr="000F40B2">
        <w:rPr>
          <w:rStyle w:val="TagStyle"/>
          <w:rtl/>
        </w:rPr>
        <w:t xml:space="preserve"> &lt;&lt; יור &gt;&gt; </w:t>
      </w:r>
      <w:r>
        <w:rPr>
          <w:rtl/>
        </w:rPr>
        <w:t>היו"ר יוליה מלינובסקי:</w:t>
      </w:r>
      <w:r w:rsidRPr="000F40B2">
        <w:rPr>
          <w:rStyle w:val="TagStyle"/>
          <w:rtl/>
        </w:rPr>
        <w:t xml:space="preserve"> &lt;&lt; יור &gt;&gt;</w:t>
      </w:r>
      <w:r w:rsidR="00DF053A">
        <w:rPr>
          <w:rtl/>
        </w:rPr>
        <w:t xml:space="preserve"> </w:t>
      </w:r>
      <w:r>
        <w:rPr>
          <w:rtl/>
        </w:rPr>
        <w:t xml:space="preserve"> </w:t>
      </w:r>
      <w:bookmarkEnd w:id="2050"/>
    </w:p>
    <w:p w:rsidR="000F40B2" w:rsidRDefault="000F40B2" w:rsidP="000F40B2">
      <w:pPr>
        <w:pStyle w:val="KeepWithNext"/>
        <w:rPr>
          <w:rtl/>
          <w:lang w:eastAsia="he-IL"/>
        </w:rPr>
      </w:pPr>
    </w:p>
    <w:p w:rsidR="000F40B2" w:rsidRDefault="000F40B2" w:rsidP="00F87D09">
      <w:pPr>
        <w:rPr>
          <w:rtl/>
          <w:lang w:eastAsia="he-IL"/>
        </w:rPr>
      </w:pPr>
      <w:bookmarkStart w:id="2051" w:name="_ETM_Q1_2116668"/>
      <w:bookmarkStart w:id="2052" w:name="_ETM_Q1_2116685"/>
      <w:bookmarkEnd w:id="2051"/>
      <w:bookmarkEnd w:id="2052"/>
      <w:r>
        <w:rPr>
          <w:rFonts w:hint="cs"/>
          <w:rtl/>
          <w:lang w:eastAsia="he-IL"/>
        </w:rPr>
        <w:t xml:space="preserve">מי, שאלתי, </w:t>
      </w:r>
      <w:bookmarkStart w:id="2053" w:name="_ETM_Q1_2117279"/>
      <w:bookmarkEnd w:id="2053"/>
      <w:r>
        <w:rPr>
          <w:rFonts w:hint="cs"/>
          <w:rtl/>
          <w:lang w:eastAsia="he-IL"/>
        </w:rPr>
        <w:t xml:space="preserve">אף אחד לא הביא את זה. ואגב, אני אסרתי על אנשים זרים להיכנס </w:t>
      </w:r>
      <w:bookmarkStart w:id="2054" w:name="_ETM_Q1_2122361"/>
      <w:bookmarkEnd w:id="2054"/>
      <w:r>
        <w:rPr>
          <w:rFonts w:hint="cs"/>
          <w:rtl/>
          <w:lang w:eastAsia="he-IL"/>
        </w:rPr>
        <w:t>לאולם, אז אולי</w:t>
      </w:r>
      <w:r w:rsidR="00DF053A">
        <w:rPr>
          <w:rFonts w:hint="cs"/>
          <w:rtl/>
          <w:lang w:eastAsia="he-IL"/>
        </w:rPr>
        <w:t xml:space="preserve"> </w:t>
      </w:r>
      <w:r w:rsidR="00F87D09">
        <w:rPr>
          <w:rFonts w:hint="cs"/>
          <w:rtl/>
          <w:lang w:eastAsia="he-IL"/>
        </w:rPr>
        <w:t>מישהו - - -</w:t>
      </w:r>
    </w:p>
    <w:p w:rsidR="000F40B2" w:rsidRDefault="000F40B2" w:rsidP="000F40B2">
      <w:pPr>
        <w:rPr>
          <w:rtl/>
          <w:lang w:eastAsia="he-IL"/>
        </w:rPr>
      </w:pPr>
      <w:bookmarkStart w:id="2055" w:name="_ETM_Q1_2120261"/>
      <w:bookmarkStart w:id="2056" w:name="_ETM_Q1_2120323"/>
      <w:bookmarkStart w:id="2057" w:name="_ETM_Q1_2123237"/>
      <w:bookmarkEnd w:id="2055"/>
      <w:bookmarkEnd w:id="2056"/>
      <w:bookmarkEnd w:id="2057"/>
    </w:p>
    <w:p w:rsidR="000F40B2" w:rsidRDefault="000F40B2" w:rsidP="000F40B2">
      <w:pPr>
        <w:pStyle w:val="a4"/>
        <w:keepNext/>
        <w:rPr>
          <w:rtl/>
        </w:rPr>
      </w:pPr>
      <w:bookmarkStart w:id="2058" w:name="ET_speaker_5797_287"/>
      <w:r w:rsidRPr="000F40B2">
        <w:rPr>
          <w:rStyle w:val="TagStyle"/>
          <w:rtl/>
        </w:rPr>
        <w:t xml:space="preserve"> &lt;&lt; דובר &gt;&gt; </w:t>
      </w:r>
      <w:r>
        <w:rPr>
          <w:rtl/>
        </w:rPr>
        <w:t>יצחק פינדרוס (יהדות התורה):</w:t>
      </w:r>
      <w:r w:rsidRPr="000F40B2">
        <w:rPr>
          <w:rStyle w:val="TagStyle"/>
          <w:rtl/>
        </w:rPr>
        <w:t xml:space="preserve"> &lt;&lt; דובר &gt;&gt;</w:t>
      </w:r>
      <w:r w:rsidR="00DF053A">
        <w:rPr>
          <w:rtl/>
        </w:rPr>
        <w:t xml:space="preserve"> </w:t>
      </w:r>
      <w:r>
        <w:rPr>
          <w:rtl/>
        </w:rPr>
        <w:t xml:space="preserve"> </w:t>
      </w:r>
      <w:bookmarkEnd w:id="2058"/>
    </w:p>
    <w:p w:rsidR="000F40B2" w:rsidRDefault="000F40B2" w:rsidP="000F40B2">
      <w:pPr>
        <w:pStyle w:val="KeepWithNext"/>
        <w:rPr>
          <w:rtl/>
          <w:lang w:eastAsia="he-IL"/>
        </w:rPr>
      </w:pPr>
    </w:p>
    <w:p w:rsidR="000F40B2" w:rsidRDefault="000F40B2" w:rsidP="000F40B2">
      <w:pPr>
        <w:rPr>
          <w:rtl/>
          <w:lang w:eastAsia="he-IL"/>
        </w:rPr>
      </w:pPr>
      <w:bookmarkStart w:id="2059" w:name="_ETM_Q1_2123516"/>
      <w:bookmarkStart w:id="2060" w:name="_ETM_Q1_2123532"/>
      <w:bookmarkEnd w:id="2059"/>
      <w:bookmarkEnd w:id="2060"/>
      <w:r>
        <w:rPr>
          <w:rFonts w:hint="cs"/>
          <w:rtl/>
          <w:lang w:eastAsia="he-IL"/>
        </w:rPr>
        <w:t xml:space="preserve">ואני מוכן </w:t>
      </w:r>
      <w:bookmarkStart w:id="2061" w:name="_ETM_Q1_2124597"/>
      <w:bookmarkEnd w:id="2061"/>
      <w:r>
        <w:rPr>
          <w:rFonts w:hint="cs"/>
          <w:rtl/>
          <w:lang w:eastAsia="he-IL"/>
        </w:rPr>
        <w:t xml:space="preserve">לממן גוף שרוצה לתבוע אותי ויש לו בעיה כלכלית </w:t>
      </w:r>
      <w:bookmarkStart w:id="2062" w:name="_ETM_Q1_2124893"/>
      <w:bookmarkEnd w:id="2062"/>
      <w:r>
        <w:rPr>
          <w:rFonts w:hint="cs"/>
          <w:rtl/>
          <w:lang w:eastAsia="he-IL"/>
        </w:rPr>
        <w:t>של עורך דין, אני מוכן לממן לו את העורך דין.</w:t>
      </w:r>
      <w:bookmarkStart w:id="2063" w:name="_ETM_Q1_2128679"/>
      <w:bookmarkEnd w:id="2063"/>
      <w:r>
        <w:rPr>
          <w:rFonts w:hint="cs"/>
          <w:rtl/>
          <w:lang w:eastAsia="he-IL"/>
        </w:rPr>
        <w:t xml:space="preserve"> </w:t>
      </w:r>
    </w:p>
    <w:p w:rsidR="000F40B2" w:rsidRDefault="000F40B2" w:rsidP="000F40B2">
      <w:pPr>
        <w:rPr>
          <w:rtl/>
          <w:lang w:eastAsia="he-IL"/>
        </w:rPr>
      </w:pPr>
      <w:bookmarkStart w:id="2064" w:name="_ETM_Q1_2128839"/>
      <w:bookmarkStart w:id="2065" w:name="_ETM_Q1_2128906"/>
      <w:bookmarkStart w:id="2066" w:name="_ETM_Q1_2130671"/>
      <w:bookmarkEnd w:id="2064"/>
      <w:bookmarkEnd w:id="2065"/>
      <w:bookmarkEnd w:id="2066"/>
    </w:p>
    <w:p w:rsidR="00FC31B4" w:rsidRDefault="000F40B2" w:rsidP="000F40B2">
      <w:pPr>
        <w:rPr>
          <w:rtl/>
          <w:lang w:eastAsia="he-IL"/>
        </w:rPr>
      </w:pPr>
      <w:r>
        <w:rPr>
          <w:rFonts w:hint="cs"/>
          <w:rtl/>
          <w:lang w:eastAsia="he-IL"/>
        </w:rPr>
        <w:t>א</w:t>
      </w:r>
      <w:bookmarkStart w:id="2067" w:name="_ETM_Q1_2130812"/>
      <w:bookmarkEnd w:id="2067"/>
      <w:r>
        <w:rPr>
          <w:rFonts w:hint="cs"/>
          <w:rtl/>
          <w:lang w:eastAsia="he-IL"/>
        </w:rPr>
        <w:t xml:space="preserve">ני אלך איתך עוד צעד, אני אלך לנושא השני. אני </w:t>
      </w:r>
      <w:bookmarkStart w:id="2068" w:name="_ETM_Q1_2132657"/>
      <w:bookmarkEnd w:id="2068"/>
      <w:r>
        <w:rPr>
          <w:rFonts w:hint="cs"/>
          <w:rtl/>
          <w:lang w:eastAsia="he-IL"/>
        </w:rPr>
        <w:t xml:space="preserve">אומר לך עוד הפעם, מי שצריך להיות כאן, ואת צודקת, </w:t>
      </w:r>
      <w:bookmarkStart w:id="2069" w:name="_ETM_Q1_2140339"/>
      <w:bookmarkEnd w:id="2069"/>
      <w:r>
        <w:rPr>
          <w:rFonts w:hint="cs"/>
          <w:rtl/>
          <w:lang w:eastAsia="he-IL"/>
        </w:rPr>
        <w:t xml:space="preserve">עזבי עכשיו את הציבור, אלה שנותנים היום את הכשרות. המועצות </w:t>
      </w:r>
      <w:bookmarkStart w:id="2070" w:name="_ETM_Q1_2141464"/>
      <w:bookmarkEnd w:id="2070"/>
      <w:r>
        <w:rPr>
          <w:rFonts w:hint="cs"/>
          <w:rtl/>
          <w:lang w:eastAsia="he-IL"/>
        </w:rPr>
        <w:t>הדתיות הגדולות, משגיחי הכשרות, הם הארגונים שצריכים לשבת ב</w:t>
      </w:r>
      <w:r w:rsidR="00FC31B4">
        <w:rPr>
          <w:rFonts w:hint="cs"/>
          <w:rtl/>
          <w:lang w:eastAsia="he-IL"/>
        </w:rPr>
        <w:t xml:space="preserve">דיונים, לא </w:t>
      </w:r>
      <w:bookmarkStart w:id="2071" w:name="_ETM_Q1_2149964"/>
      <w:bookmarkEnd w:id="2071"/>
      <w:r w:rsidR="00FC31B4">
        <w:rPr>
          <w:rFonts w:hint="cs"/>
          <w:rtl/>
          <w:lang w:eastAsia="he-IL"/>
        </w:rPr>
        <w:t xml:space="preserve">לשמוע אותם שלוש דקות בזום, הם צריכים להיות פה. הרבנים </w:t>
      </w:r>
      <w:bookmarkStart w:id="2072" w:name="_ETM_Q1_2152133"/>
      <w:bookmarkEnd w:id="2072"/>
      <w:r w:rsidR="00FC31B4">
        <w:rPr>
          <w:rFonts w:hint="cs"/>
          <w:rtl/>
          <w:lang w:eastAsia="he-IL"/>
        </w:rPr>
        <w:t xml:space="preserve">שנותנים את הכשרות, המנגנונים שנותנים היום את הכשרות, שזה </w:t>
      </w:r>
      <w:bookmarkStart w:id="2073" w:name="_ETM_Q1_2155493"/>
      <w:bookmarkEnd w:id="2073"/>
      <w:r w:rsidR="00FC31B4">
        <w:rPr>
          <w:rFonts w:hint="cs"/>
          <w:rtl/>
          <w:lang w:eastAsia="he-IL"/>
        </w:rPr>
        <w:t>המועצות הדתיות הגדולות, שהם הנפגעים הראשיים מהחוק הזה, והם, כפי ש</w:t>
      </w:r>
      <w:bookmarkStart w:id="2074" w:name="_ETM_Q1_2159413"/>
      <w:bookmarkEnd w:id="2074"/>
      <w:r w:rsidR="00FC31B4">
        <w:rPr>
          <w:rFonts w:hint="cs"/>
          <w:rtl/>
          <w:lang w:eastAsia="he-IL"/>
        </w:rPr>
        <w:t xml:space="preserve">אמרתי, המשגיחים, לא בדיונים בדלתיים סגורות, פה. </w:t>
      </w:r>
      <w:bookmarkStart w:id="2075" w:name="_ETM_Q1_2165541"/>
      <w:bookmarkEnd w:id="2075"/>
    </w:p>
    <w:p w:rsidR="00FC31B4" w:rsidRDefault="00FC31B4" w:rsidP="000F40B2">
      <w:pPr>
        <w:rPr>
          <w:rtl/>
          <w:lang w:eastAsia="he-IL"/>
        </w:rPr>
      </w:pPr>
    </w:p>
    <w:p w:rsidR="000F40B2" w:rsidRDefault="00FC31B4" w:rsidP="000F40B2">
      <w:pPr>
        <w:rPr>
          <w:rtl/>
          <w:lang w:eastAsia="he-IL"/>
        </w:rPr>
      </w:pPr>
      <w:bookmarkStart w:id="2076" w:name="_ETM_Q1_2165720"/>
      <w:bookmarkStart w:id="2077" w:name="_ETM_Q1_2165752"/>
      <w:bookmarkStart w:id="2078" w:name="_ETM_Q1_2165772"/>
      <w:bookmarkEnd w:id="2076"/>
      <w:bookmarkEnd w:id="2077"/>
      <w:bookmarkEnd w:id="2078"/>
      <w:r>
        <w:rPr>
          <w:rFonts w:hint="cs"/>
          <w:rtl/>
          <w:lang w:eastAsia="he-IL"/>
        </w:rPr>
        <w:t>אנחנו, חברי</w:t>
      </w:r>
      <w:bookmarkStart w:id="2079" w:name="_ETM_Q1_2165779"/>
      <w:bookmarkEnd w:id="2079"/>
      <w:r>
        <w:rPr>
          <w:rFonts w:hint="cs"/>
          <w:rtl/>
          <w:lang w:eastAsia="he-IL"/>
        </w:rPr>
        <w:t xml:space="preserve"> הוועדה, רוצים לשמוע אותם, להבין איפה הבעיות, מה </w:t>
      </w:r>
      <w:bookmarkStart w:id="2080" w:name="_ETM_Q1_2168377"/>
      <w:bookmarkEnd w:id="2080"/>
      <w:r>
        <w:rPr>
          <w:rFonts w:hint="cs"/>
          <w:rtl/>
          <w:lang w:eastAsia="he-IL"/>
        </w:rPr>
        <w:t xml:space="preserve">המשמעויות, מה המספרים הנכונים. זה שבוועדה את </w:t>
      </w:r>
      <w:bookmarkStart w:id="2081" w:name="_ETM_Q1_2172025"/>
      <w:bookmarkEnd w:id="2081"/>
      <w:r>
        <w:rPr>
          <w:rFonts w:hint="cs"/>
          <w:rtl/>
          <w:lang w:eastAsia="he-IL"/>
        </w:rPr>
        <w:t xml:space="preserve">עושה עבודה, אני בטוח שאת בחדרך עושה את העבודה, פה </w:t>
      </w:r>
      <w:bookmarkStart w:id="2082" w:name="_ETM_Q1_2176525"/>
      <w:bookmarkEnd w:id="2082"/>
      <w:r>
        <w:rPr>
          <w:rFonts w:hint="cs"/>
          <w:rtl/>
          <w:lang w:eastAsia="he-IL"/>
        </w:rPr>
        <w:t xml:space="preserve">אנחנו רוצים לשמוע אותם בוועדה, מעבר, כפי שאמרתי, לאלה שמעוניינים </w:t>
      </w:r>
      <w:bookmarkStart w:id="2083" w:name="_ETM_Q1_2180331"/>
      <w:bookmarkEnd w:id="2083"/>
      <w:r>
        <w:rPr>
          <w:rFonts w:hint="cs"/>
          <w:rtl/>
          <w:lang w:eastAsia="he-IL"/>
        </w:rPr>
        <w:t xml:space="preserve">לקעקע את העניין הזה ומאינטרסים </w:t>
      </w:r>
      <w:bookmarkStart w:id="2084" w:name="_ETM_Q1_2183859"/>
      <w:bookmarkEnd w:id="2084"/>
      <w:r>
        <w:rPr>
          <w:rFonts w:hint="cs"/>
          <w:rtl/>
          <w:lang w:eastAsia="he-IL"/>
        </w:rPr>
        <w:t>בסופו של דבר אישיים. ואני עומד מאחורי כל מילה שאמרתי ואני מוכן שיתבעו</w:t>
      </w:r>
      <w:bookmarkStart w:id="2085" w:name="_ETM_Q1_2186313"/>
      <w:bookmarkEnd w:id="2085"/>
      <w:r>
        <w:rPr>
          <w:rFonts w:hint="cs"/>
          <w:rtl/>
          <w:lang w:eastAsia="he-IL"/>
        </w:rPr>
        <w:t xml:space="preserve"> אותי. </w:t>
      </w:r>
    </w:p>
    <w:p w:rsidR="00FC31B4" w:rsidRDefault="00FC31B4" w:rsidP="000F40B2">
      <w:pPr>
        <w:rPr>
          <w:rtl/>
          <w:lang w:eastAsia="he-IL"/>
        </w:rPr>
      </w:pPr>
      <w:bookmarkStart w:id="2086" w:name="_ETM_Q1_2187841"/>
      <w:bookmarkStart w:id="2087" w:name="_ETM_Q1_2187914"/>
      <w:bookmarkEnd w:id="2086"/>
      <w:bookmarkEnd w:id="2087"/>
    </w:p>
    <w:p w:rsidR="00FC31B4" w:rsidRDefault="00FC31B4" w:rsidP="00FC31B4">
      <w:pPr>
        <w:pStyle w:val="af6"/>
        <w:keepNext/>
        <w:rPr>
          <w:rtl/>
        </w:rPr>
      </w:pPr>
      <w:bookmarkStart w:id="2088" w:name="ET_yor_5142_288"/>
      <w:r w:rsidRPr="00FC31B4">
        <w:rPr>
          <w:rStyle w:val="TagStyle"/>
          <w:rtl/>
        </w:rPr>
        <w:t xml:space="preserve"> &lt;&lt; יור &gt;&gt; </w:t>
      </w:r>
      <w:r>
        <w:rPr>
          <w:rtl/>
        </w:rPr>
        <w:t>היו"ר יוליה מלינובסקי:</w:t>
      </w:r>
      <w:r w:rsidRPr="00FC31B4">
        <w:rPr>
          <w:rStyle w:val="TagStyle"/>
          <w:rtl/>
        </w:rPr>
        <w:t xml:space="preserve"> &lt;&lt; יור &gt;&gt;</w:t>
      </w:r>
      <w:r w:rsidR="00DF053A">
        <w:rPr>
          <w:rtl/>
        </w:rPr>
        <w:t xml:space="preserve"> </w:t>
      </w:r>
      <w:r>
        <w:rPr>
          <w:rtl/>
        </w:rPr>
        <w:t xml:space="preserve"> </w:t>
      </w:r>
      <w:bookmarkEnd w:id="2088"/>
    </w:p>
    <w:p w:rsidR="00FC31B4" w:rsidRDefault="00FC31B4" w:rsidP="00FC31B4">
      <w:pPr>
        <w:pStyle w:val="KeepWithNext"/>
        <w:rPr>
          <w:rtl/>
          <w:lang w:eastAsia="he-IL"/>
        </w:rPr>
      </w:pPr>
    </w:p>
    <w:p w:rsidR="00FC31B4" w:rsidRDefault="00FC31B4" w:rsidP="00FC31B4">
      <w:pPr>
        <w:rPr>
          <w:rtl/>
          <w:lang w:eastAsia="he-IL"/>
        </w:rPr>
      </w:pPr>
      <w:bookmarkStart w:id="2089" w:name="_ETM_Q1_2189061"/>
      <w:bookmarkStart w:id="2090" w:name="_ETM_Q1_2189076"/>
      <w:bookmarkEnd w:id="2089"/>
      <w:bookmarkEnd w:id="2090"/>
      <w:r>
        <w:rPr>
          <w:rFonts w:hint="cs"/>
          <w:rtl/>
          <w:lang w:eastAsia="he-IL"/>
        </w:rPr>
        <w:t xml:space="preserve">תודה רבה. יעקב אשר, בבקשה. </w:t>
      </w:r>
      <w:bookmarkStart w:id="2091" w:name="_ETM_Q1_2187279"/>
      <w:bookmarkEnd w:id="2091"/>
    </w:p>
    <w:p w:rsidR="00FC31B4" w:rsidRDefault="00FC31B4" w:rsidP="00FC31B4">
      <w:pPr>
        <w:rPr>
          <w:rtl/>
          <w:lang w:eastAsia="he-IL"/>
        </w:rPr>
      </w:pPr>
      <w:bookmarkStart w:id="2092" w:name="_ETM_Q1_2187339"/>
      <w:bookmarkEnd w:id="2092"/>
    </w:p>
    <w:p w:rsidR="00FC31B4" w:rsidRDefault="00FC31B4" w:rsidP="00FC31B4">
      <w:pPr>
        <w:pStyle w:val="a4"/>
        <w:keepNext/>
        <w:rPr>
          <w:rtl/>
        </w:rPr>
      </w:pPr>
      <w:bookmarkStart w:id="2093" w:name="ET_speaker_5069_289"/>
      <w:r w:rsidRPr="00FC31B4">
        <w:rPr>
          <w:rStyle w:val="TagStyle"/>
          <w:rtl/>
        </w:rPr>
        <w:t xml:space="preserve"> &lt;&lt; דובר &gt;&gt; </w:t>
      </w:r>
      <w:r>
        <w:rPr>
          <w:rtl/>
        </w:rPr>
        <w:t>יעקב אשר (יהדות התורה):</w:t>
      </w:r>
      <w:r w:rsidRPr="00FC31B4">
        <w:rPr>
          <w:rStyle w:val="TagStyle"/>
          <w:rtl/>
        </w:rPr>
        <w:t xml:space="preserve"> &lt;&lt; דובר &gt;&gt;</w:t>
      </w:r>
      <w:r w:rsidR="00DF053A">
        <w:rPr>
          <w:rtl/>
        </w:rPr>
        <w:t xml:space="preserve"> </w:t>
      </w:r>
      <w:r>
        <w:rPr>
          <w:rtl/>
        </w:rPr>
        <w:t xml:space="preserve"> </w:t>
      </w:r>
      <w:bookmarkEnd w:id="2093"/>
    </w:p>
    <w:p w:rsidR="00FC31B4" w:rsidRDefault="00FC31B4" w:rsidP="00FC31B4">
      <w:pPr>
        <w:pStyle w:val="KeepWithNext"/>
        <w:rPr>
          <w:rtl/>
          <w:lang w:eastAsia="he-IL"/>
        </w:rPr>
      </w:pPr>
    </w:p>
    <w:p w:rsidR="00FC31B4" w:rsidRDefault="00FC31B4" w:rsidP="00FC31B4">
      <w:pPr>
        <w:rPr>
          <w:rtl/>
          <w:lang w:eastAsia="he-IL"/>
        </w:rPr>
      </w:pPr>
      <w:bookmarkStart w:id="2094" w:name="_ETM_Q1_2188353"/>
      <w:bookmarkStart w:id="2095" w:name="_ETM_Q1_2188389"/>
      <w:bookmarkEnd w:id="2094"/>
      <w:bookmarkEnd w:id="2095"/>
      <w:r>
        <w:rPr>
          <w:rFonts w:hint="cs"/>
          <w:rtl/>
          <w:lang w:eastAsia="he-IL"/>
        </w:rPr>
        <w:t xml:space="preserve">כן. גברתי היושבת ראש, </w:t>
      </w:r>
      <w:bookmarkStart w:id="2096" w:name="_ETM_Q1_2191759"/>
      <w:bookmarkEnd w:id="2096"/>
      <w:r>
        <w:rPr>
          <w:rFonts w:hint="cs"/>
          <w:rtl/>
          <w:lang w:eastAsia="he-IL"/>
        </w:rPr>
        <w:t>אני אדבר איתך בשפה שאת מכירה, אני רוצה את ההקשבה</w:t>
      </w:r>
      <w:bookmarkStart w:id="2097" w:name="_ETM_Q1_2197823"/>
      <w:bookmarkEnd w:id="2097"/>
      <w:r>
        <w:rPr>
          <w:rFonts w:hint="cs"/>
          <w:rtl/>
          <w:lang w:eastAsia="he-IL"/>
        </w:rPr>
        <w:t xml:space="preserve"> של תומר. </w:t>
      </w:r>
      <w:bookmarkStart w:id="2098" w:name="_ETM_Q1_2201151"/>
      <w:bookmarkEnd w:id="2098"/>
    </w:p>
    <w:p w:rsidR="00FC31B4" w:rsidRDefault="00FC31B4" w:rsidP="00FC31B4">
      <w:pPr>
        <w:rPr>
          <w:rtl/>
          <w:lang w:eastAsia="he-IL"/>
        </w:rPr>
      </w:pPr>
      <w:bookmarkStart w:id="2099" w:name="_ETM_Q1_2201211"/>
      <w:bookmarkEnd w:id="2099"/>
    </w:p>
    <w:p w:rsidR="00FC31B4" w:rsidRDefault="00FC31B4" w:rsidP="00FC31B4">
      <w:pPr>
        <w:pStyle w:val="af6"/>
        <w:keepNext/>
        <w:rPr>
          <w:rtl/>
        </w:rPr>
      </w:pPr>
      <w:bookmarkStart w:id="2100" w:name="ET_yor_5142_290"/>
      <w:r w:rsidRPr="00FC31B4">
        <w:rPr>
          <w:rStyle w:val="TagStyle"/>
          <w:rtl/>
        </w:rPr>
        <w:t xml:space="preserve"> &lt;&lt; יור &gt;&gt; </w:t>
      </w:r>
      <w:r>
        <w:rPr>
          <w:rtl/>
        </w:rPr>
        <w:t>היו"ר יוליה מלינובסקי:</w:t>
      </w:r>
      <w:r w:rsidRPr="00FC31B4">
        <w:rPr>
          <w:rStyle w:val="TagStyle"/>
          <w:rtl/>
        </w:rPr>
        <w:t xml:space="preserve"> &lt;&lt; יור &gt;&gt;</w:t>
      </w:r>
      <w:r w:rsidR="00DF053A">
        <w:rPr>
          <w:rtl/>
        </w:rPr>
        <w:t xml:space="preserve"> </w:t>
      </w:r>
      <w:r>
        <w:rPr>
          <w:rtl/>
        </w:rPr>
        <w:t xml:space="preserve"> </w:t>
      </w:r>
      <w:bookmarkEnd w:id="2100"/>
    </w:p>
    <w:p w:rsidR="00FC31B4" w:rsidRDefault="00FC31B4" w:rsidP="00FC31B4">
      <w:pPr>
        <w:pStyle w:val="KeepWithNext"/>
        <w:rPr>
          <w:rtl/>
          <w:lang w:eastAsia="he-IL"/>
        </w:rPr>
      </w:pPr>
    </w:p>
    <w:p w:rsidR="00FC31B4" w:rsidRDefault="00FC31B4" w:rsidP="00FC31B4">
      <w:pPr>
        <w:rPr>
          <w:rtl/>
          <w:lang w:eastAsia="he-IL"/>
        </w:rPr>
      </w:pPr>
      <w:bookmarkStart w:id="2101" w:name="_ETM_Q1_2199375"/>
      <w:bookmarkStart w:id="2102" w:name="_ETM_Q1_2199390"/>
      <w:bookmarkEnd w:id="2101"/>
      <w:bookmarkEnd w:id="2102"/>
      <w:r>
        <w:rPr>
          <w:rFonts w:hint="cs"/>
          <w:rtl/>
          <w:lang w:eastAsia="he-IL"/>
        </w:rPr>
        <w:t xml:space="preserve">תומר, בבקשה, חבר הכנסת יעקב אשר פונה אליך. </w:t>
      </w:r>
      <w:bookmarkStart w:id="2103" w:name="_ETM_Q1_2199553"/>
      <w:bookmarkEnd w:id="2103"/>
    </w:p>
    <w:p w:rsidR="00FC31B4" w:rsidRDefault="00FC31B4" w:rsidP="00FC31B4">
      <w:pPr>
        <w:rPr>
          <w:rtl/>
          <w:lang w:eastAsia="he-IL"/>
        </w:rPr>
      </w:pPr>
      <w:bookmarkStart w:id="2104" w:name="_ETM_Q1_2199657"/>
      <w:bookmarkStart w:id="2105" w:name="_ETM_Q1_2199713"/>
      <w:bookmarkEnd w:id="2104"/>
      <w:bookmarkEnd w:id="2105"/>
    </w:p>
    <w:p w:rsidR="00FC31B4" w:rsidRDefault="00FC31B4" w:rsidP="00FC31B4">
      <w:pPr>
        <w:pStyle w:val="a4"/>
        <w:keepNext/>
        <w:rPr>
          <w:rtl/>
        </w:rPr>
      </w:pPr>
      <w:bookmarkStart w:id="2106" w:name="ET_speaker_5069_291"/>
      <w:r w:rsidRPr="00FC31B4">
        <w:rPr>
          <w:rStyle w:val="TagStyle"/>
          <w:rtl/>
        </w:rPr>
        <w:t xml:space="preserve"> &lt;&lt; דובר &gt;&gt; </w:t>
      </w:r>
      <w:r>
        <w:rPr>
          <w:rtl/>
        </w:rPr>
        <w:t>יעקב אשר (יהדות התורה):</w:t>
      </w:r>
      <w:r w:rsidRPr="00FC31B4">
        <w:rPr>
          <w:rStyle w:val="TagStyle"/>
          <w:rtl/>
        </w:rPr>
        <w:t xml:space="preserve"> &lt;&lt; דובר &gt;&gt;</w:t>
      </w:r>
      <w:r w:rsidR="00DF053A">
        <w:rPr>
          <w:rtl/>
        </w:rPr>
        <w:t xml:space="preserve"> </w:t>
      </w:r>
      <w:r>
        <w:rPr>
          <w:rtl/>
        </w:rPr>
        <w:t xml:space="preserve"> </w:t>
      </w:r>
      <w:bookmarkEnd w:id="2106"/>
    </w:p>
    <w:p w:rsidR="00FC31B4" w:rsidRDefault="00FC31B4" w:rsidP="00FC31B4">
      <w:pPr>
        <w:pStyle w:val="KeepWithNext"/>
        <w:rPr>
          <w:rtl/>
          <w:lang w:eastAsia="he-IL"/>
        </w:rPr>
      </w:pPr>
    </w:p>
    <w:p w:rsidR="00FC31B4" w:rsidRDefault="00FC31B4" w:rsidP="00FC31B4">
      <w:pPr>
        <w:rPr>
          <w:rtl/>
          <w:lang w:eastAsia="he-IL"/>
        </w:rPr>
      </w:pPr>
      <w:bookmarkStart w:id="2107" w:name="_ETM_Q1_2200918"/>
      <w:bookmarkStart w:id="2108" w:name="_ETM_Q1_2200933"/>
      <w:bookmarkEnd w:id="2107"/>
      <w:bookmarkEnd w:id="2108"/>
      <w:r>
        <w:rPr>
          <w:rFonts w:hint="cs"/>
          <w:rtl/>
          <w:lang w:eastAsia="he-IL"/>
        </w:rPr>
        <w:t xml:space="preserve">היועץ המשפטי, כשאתה מקשיב תמיד אתה מתקן אותי גם </w:t>
      </w:r>
      <w:bookmarkStart w:id="2109" w:name="_ETM_Q1_2207653"/>
      <w:bookmarkEnd w:id="2109"/>
      <w:r>
        <w:rPr>
          <w:rFonts w:hint="cs"/>
          <w:rtl/>
          <w:lang w:eastAsia="he-IL"/>
        </w:rPr>
        <w:t>בטעויות.</w:t>
      </w:r>
      <w:bookmarkStart w:id="2110" w:name="_ETM_Q1_2203675"/>
      <w:bookmarkEnd w:id="2110"/>
    </w:p>
    <w:p w:rsidR="00FC31B4" w:rsidRDefault="00FC31B4" w:rsidP="00FC31B4">
      <w:pPr>
        <w:rPr>
          <w:rtl/>
          <w:lang w:eastAsia="he-IL"/>
        </w:rPr>
      </w:pPr>
      <w:bookmarkStart w:id="2111" w:name="_ETM_Q1_2203742"/>
      <w:bookmarkStart w:id="2112" w:name="_ETM_Q1_2204567"/>
      <w:bookmarkEnd w:id="2111"/>
      <w:bookmarkEnd w:id="2112"/>
    </w:p>
    <w:p w:rsidR="00FC31B4" w:rsidRDefault="00FC31B4" w:rsidP="00FC31B4">
      <w:pPr>
        <w:pStyle w:val="a4"/>
        <w:keepNext/>
        <w:rPr>
          <w:rtl/>
        </w:rPr>
      </w:pPr>
      <w:bookmarkStart w:id="2113" w:name="ET_speaker_תומר_רוזנר_292"/>
      <w:r w:rsidRPr="00FC31B4">
        <w:rPr>
          <w:rStyle w:val="TagStyle"/>
          <w:rtl/>
        </w:rPr>
        <w:t xml:space="preserve"> &lt;&lt; דובר &gt;&gt; </w:t>
      </w:r>
      <w:r>
        <w:rPr>
          <w:rtl/>
        </w:rPr>
        <w:t>תומר רוזנר:</w:t>
      </w:r>
      <w:r w:rsidRPr="00FC31B4">
        <w:rPr>
          <w:rStyle w:val="TagStyle"/>
          <w:rtl/>
        </w:rPr>
        <w:t xml:space="preserve"> &lt;&lt; דובר &gt;&gt;</w:t>
      </w:r>
      <w:r w:rsidR="00DF053A">
        <w:rPr>
          <w:rtl/>
        </w:rPr>
        <w:t xml:space="preserve"> </w:t>
      </w:r>
      <w:r>
        <w:rPr>
          <w:rtl/>
        </w:rPr>
        <w:t xml:space="preserve"> </w:t>
      </w:r>
      <w:bookmarkEnd w:id="2113"/>
    </w:p>
    <w:p w:rsidR="00FC31B4" w:rsidRDefault="00FC31B4" w:rsidP="00FC31B4">
      <w:pPr>
        <w:pStyle w:val="KeepWithNext"/>
        <w:rPr>
          <w:rtl/>
          <w:lang w:eastAsia="he-IL"/>
        </w:rPr>
      </w:pPr>
    </w:p>
    <w:p w:rsidR="00FC31B4" w:rsidRDefault="00FC31B4" w:rsidP="00FC31B4">
      <w:pPr>
        <w:rPr>
          <w:rtl/>
          <w:lang w:eastAsia="he-IL"/>
        </w:rPr>
      </w:pPr>
      <w:bookmarkStart w:id="2114" w:name="_ETM_Q1_2211681"/>
      <w:bookmarkEnd w:id="2114"/>
      <w:r>
        <w:rPr>
          <w:rFonts w:hint="cs"/>
          <w:rtl/>
          <w:lang w:eastAsia="he-IL"/>
        </w:rPr>
        <w:t xml:space="preserve">אין דבר כזה. </w:t>
      </w:r>
    </w:p>
    <w:p w:rsidR="00FC31B4" w:rsidRDefault="00FC31B4" w:rsidP="00FC31B4">
      <w:pPr>
        <w:rPr>
          <w:rtl/>
          <w:lang w:eastAsia="he-IL"/>
        </w:rPr>
      </w:pPr>
      <w:bookmarkStart w:id="2115" w:name="_ETM_Q1_2210917"/>
      <w:bookmarkStart w:id="2116" w:name="_ETM_Q1_2210984"/>
      <w:bookmarkEnd w:id="2115"/>
      <w:bookmarkEnd w:id="2116"/>
    </w:p>
    <w:p w:rsidR="00FC31B4" w:rsidRDefault="00FC31B4" w:rsidP="00FC31B4">
      <w:pPr>
        <w:pStyle w:val="a4"/>
        <w:keepNext/>
        <w:rPr>
          <w:rtl/>
        </w:rPr>
      </w:pPr>
      <w:bookmarkStart w:id="2117" w:name="ET_speaker_5069_293"/>
      <w:r w:rsidRPr="00FC31B4">
        <w:rPr>
          <w:rStyle w:val="TagStyle"/>
          <w:rtl/>
        </w:rPr>
        <w:t xml:space="preserve"> &lt;&lt; דובר &gt;&gt; </w:t>
      </w:r>
      <w:r>
        <w:rPr>
          <w:rtl/>
        </w:rPr>
        <w:t>יעקב אשר (יהדות התורה):</w:t>
      </w:r>
      <w:r w:rsidRPr="00FC31B4">
        <w:rPr>
          <w:rStyle w:val="TagStyle"/>
          <w:rtl/>
        </w:rPr>
        <w:t xml:space="preserve"> &lt;&lt; דובר &gt;&gt;</w:t>
      </w:r>
      <w:r w:rsidR="00DF053A">
        <w:rPr>
          <w:rtl/>
        </w:rPr>
        <w:t xml:space="preserve"> </w:t>
      </w:r>
      <w:r>
        <w:rPr>
          <w:rtl/>
        </w:rPr>
        <w:t xml:space="preserve"> </w:t>
      </w:r>
      <w:bookmarkEnd w:id="2117"/>
    </w:p>
    <w:p w:rsidR="00FC31B4" w:rsidRDefault="00FC31B4" w:rsidP="00FC31B4">
      <w:pPr>
        <w:pStyle w:val="KeepWithNext"/>
        <w:rPr>
          <w:rtl/>
          <w:lang w:eastAsia="he-IL"/>
        </w:rPr>
      </w:pPr>
    </w:p>
    <w:p w:rsidR="00FC31B4" w:rsidRDefault="00FC31B4" w:rsidP="00F87D09">
      <w:pPr>
        <w:rPr>
          <w:rtl/>
          <w:lang w:eastAsia="he-IL"/>
        </w:rPr>
      </w:pPr>
      <w:bookmarkStart w:id="2118" w:name="_ETM_Q1_2213120"/>
      <w:bookmarkStart w:id="2119" w:name="_ETM_Q1_2213156"/>
      <w:bookmarkEnd w:id="2118"/>
      <w:bookmarkEnd w:id="2119"/>
      <w:r>
        <w:rPr>
          <w:rFonts w:hint="cs"/>
          <w:rtl/>
          <w:lang w:eastAsia="he-IL"/>
        </w:rPr>
        <w:t>אה, בסדר. גברתי היושבת ראש, אני חושב</w:t>
      </w:r>
      <w:bookmarkStart w:id="2120" w:name="_ETM_Q1_2218462"/>
      <w:bookmarkEnd w:id="2120"/>
      <w:r>
        <w:rPr>
          <w:rFonts w:hint="cs"/>
          <w:rtl/>
          <w:lang w:eastAsia="he-IL"/>
        </w:rPr>
        <w:t xml:space="preserve"> שא</w:t>
      </w:r>
      <w:r w:rsidR="004F51E2">
        <w:rPr>
          <w:rFonts w:hint="cs"/>
          <w:rtl/>
          <w:lang w:eastAsia="he-IL"/>
        </w:rPr>
        <w:t xml:space="preserve">ת נופלת לבורות שאת לא צריכה ליפול אליהם. </w:t>
      </w:r>
      <w:bookmarkStart w:id="2121" w:name="_ETM_Q1_2222865"/>
      <w:bookmarkEnd w:id="2121"/>
      <w:r w:rsidR="004F51E2">
        <w:rPr>
          <w:rFonts w:hint="cs"/>
          <w:rtl/>
          <w:lang w:eastAsia="he-IL"/>
        </w:rPr>
        <w:t xml:space="preserve">הפתיח הזה על אותה אחת, הרי אי אפשר לברר דבר </w:t>
      </w:r>
      <w:bookmarkStart w:id="2122" w:name="_ETM_Q1_2224903"/>
      <w:bookmarkEnd w:id="2122"/>
      <w:r w:rsidR="004F51E2">
        <w:rPr>
          <w:rFonts w:hint="cs"/>
          <w:rtl/>
          <w:lang w:eastAsia="he-IL"/>
        </w:rPr>
        <w:t xml:space="preserve">כזה ככה, את לא מסוגלת, לא בעומס שלך ולא בסדר </w:t>
      </w:r>
      <w:bookmarkStart w:id="2123" w:name="_ETM_Q1_2225304"/>
      <w:bookmarkEnd w:id="2123"/>
      <w:r w:rsidR="004F51E2">
        <w:rPr>
          <w:rFonts w:hint="cs"/>
          <w:rtl/>
          <w:lang w:eastAsia="he-IL"/>
        </w:rPr>
        <w:t>היום שלך לבדוק</w:t>
      </w:r>
      <w:r w:rsidR="00F87D09">
        <w:rPr>
          <w:rFonts w:hint="cs"/>
          <w:rtl/>
          <w:lang w:eastAsia="he-IL"/>
        </w:rPr>
        <w:t>,</w:t>
      </w:r>
      <w:r w:rsidR="004F51E2">
        <w:rPr>
          <w:rFonts w:hint="cs"/>
          <w:rtl/>
          <w:lang w:eastAsia="he-IL"/>
        </w:rPr>
        <w:t xml:space="preserve"> אולי מישהו מנצל את זה </w:t>
      </w:r>
      <w:bookmarkStart w:id="2124" w:name="_ETM_Q1_2229379"/>
      <w:bookmarkEnd w:id="2124"/>
      <w:r w:rsidR="004F51E2">
        <w:rPr>
          <w:rFonts w:hint="cs"/>
          <w:rtl/>
          <w:lang w:eastAsia="he-IL"/>
        </w:rPr>
        <w:t xml:space="preserve">לרעה, את הרחמים שלך ואת הרחמנות שלך. </w:t>
      </w:r>
      <w:bookmarkStart w:id="2125" w:name="_ETM_Q1_2232609"/>
      <w:bookmarkStart w:id="2126" w:name="_ETM_Q1_2234473"/>
      <w:bookmarkEnd w:id="2125"/>
      <w:bookmarkEnd w:id="2126"/>
    </w:p>
    <w:p w:rsidR="004F51E2" w:rsidRDefault="004F51E2" w:rsidP="00FC31B4">
      <w:pPr>
        <w:rPr>
          <w:rtl/>
          <w:lang w:eastAsia="he-IL"/>
        </w:rPr>
      </w:pPr>
      <w:bookmarkStart w:id="2127" w:name="_ETM_Q1_2234538"/>
      <w:bookmarkEnd w:id="2127"/>
    </w:p>
    <w:p w:rsidR="004F51E2" w:rsidRDefault="004F51E2" w:rsidP="00FC31B4">
      <w:pPr>
        <w:rPr>
          <w:rtl/>
          <w:lang w:eastAsia="he-IL"/>
        </w:rPr>
      </w:pPr>
      <w:bookmarkStart w:id="2128" w:name="_ETM_Q1_2234632"/>
      <w:bookmarkStart w:id="2129" w:name="_ETM_Q1_2234691"/>
      <w:bookmarkEnd w:id="2128"/>
      <w:bookmarkEnd w:id="2129"/>
      <w:r>
        <w:rPr>
          <w:rFonts w:hint="cs"/>
          <w:rtl/>
          <w:lang w:eastAsia="he-IL"/>
        </w:rPr>
        <w:t xml:space="preserve">אנחנו באים מהשלטון המקומי, אני אתן לך דוגמה מהשלטון המקומי. </w:t>
      </w:r>
      <w:bookmarkStart w:id="2130" w:name="_ETM_Q1_2241257"/>
      <w:bookmarkEnd w:id="2130"/>
      <w:r>
        <w:rPr>
          <w:rFonts w:hint="cs"/>
          <w:rtl/>
          <w:lang w:eastAsia="he-IL"/>
        </w:rPr>
        <w:t>יש הרבה פעמים שאנשים אומרים שפקיד או פקח, שהעבודה שלו</w:t>
      </w:r>
      <w:bookmarkStart w:id="2131" w:name="_ETM_Q1_2247625"/>
      <w:bookmarkEnd w:id="2131"/>
      <w:r>
        <w:rPr>
          <w:rFonts w:hint="cs"/>
          <w:rtl/>
          <w:lang w:eastAsia="he-IL"/>
        </w:rPr>
        <w:t xml:space="preserve"> היא אף פעם לא פופולרית, תמיד כשהם באים להתלונן הם </w:t>
      </w:r>
      <w:bookmarkStart w:id="2132" w:name="_ETM_Q1_2250540"/>
      <w:bookmarkEnd w:id="2132"/>
      <w:r>
        <w:rPr>
          <w:rFonts w:hint="cs"/>
          <w:rtl/>
          <w:lang w:eastAsia="he-IL"/>
        </w:rPr>
        <w:t xml:space="preserve">אומרים: הפקח הזה רשע, הוא עשה בכוונה, הוא ניסה, </w:t>
      </w:r>
      <w:bookmarkStart w:id="2133" w:name="_ETM_Q1_2254398"/>
      <w:bookmarkEnd w:id="2133"/>
      <w:r>
        <w:rPr>
          <w:rFonts w:hint="cs"/>
          <w:rtl/>
          <w:lang w:eastAsia="he-IL"/>
        </w:rPr>
        <w:t xml:space="preserve">הוא רצה שאני אשחד, הוא רצה לשחד אותי. </w:t>
      </w:r>
      <w:bookmarkStart w:id="2134" w:name="_ETM_Q1_2259713"/>
      <w:bookmarkEnd w:id="2134"/>
      <w:r>
        <w:rPr>
          <w:rFonts w:hint="cs"/>
          <w:rtl/>
          <w:lang w:eastAsia="he-IL"/>
        </w:rPr>
        <w:t xml:space="preserve">אנחנו רגילים תמיד שכשאזרח כואב לו משהו הוא מפיל את </w:t>
      </w:r>
      <w:bookmarkStart w:id="2135" w:name="_ETM_Q1_2268129"/>
      <w:bookmarkEnd w:id="2135"/>
      <w:r>
        <w:rPr>
          <w:rFonts w:hint="cs"/>
          <w:rtl/>
          <w:lang w:eastAsia="he-IL"/>
        </w:rPr>
        <w:t xml:space="preserve">זה על השליח, על הפקיד. </w:t>
      </w:r>
      <w:bookmarkStart w:id="2136" w:name="_ETM_Q1_2274503"/>
      <w:bookmarkEnd w:id="2136"/>
    </w:p>
    <w:p w:rsidR="004F51E2" w:rsidRDefault="004F51E2" w:rsidP="00FC31B4">
      <w:pPr>
        <w:rPr>
          <w:rtl/>
          <w:lang w:eastAsia="he-IL"/>
        </w:rPr>
      </w:pPr>
      <w:bookmarkStart w:id="2137" w:name="_ETM_Q1_2274541"/>
      <w:bookmarkEnd w:id="2137"/>
    </w:p>
    <w:p w:rsidR="004F51E2" w:rsidRDefault="004F51E2" w:rsidP="00FC31B4">
      <w:pPr>
        <w:rPr>
          <w:rtl/>
          <w:lang w:eastAsia="he-IL"/>
        </w:rPr>
      </w:pPr>
      <w:bookmarkStart w:id="2138" w:name="_ETM_Q1_2274654"/>
      <w:bookmarkStart w:id="2139" w:name="_ETM_Q1_2274692"/>
      <w:bookmarkEnd w:id="2138"/>
      <w:bookmarkEnd w:id="2139"/>
      <w:r>
        <w:rPr>
          <w:rFonts w:hint="cs"/>
          <w:rtl/>
          <w:lang w:eastAsia="he-IL"/>
        </w:rPr>
        <w:t>לפעמים יש אנשים מושחתים, לצורך</w:t>
      </w:r>
      <w:bookmarkStart w:id="2140" w:name="_ETM_Q1_2271151"/>
      <w:bookmarkEnd w:id="2140"/>
      <w:r>
        <w:rPr>
          <w:rFonts w:hint="cs"/>
          <w:rtl/>
          <w:lang w:eastAsia="he-IL"/>
        </w:rPr>
        <w:t xml:space="preserve"> זה יש מנגנונים שבודקים את זה. אבל לבוא ולהגיד למועצה </w:t>
      </w:r>
      <w:bookmarkStart w:id="2141" w:name="_ETM_Q1_2277478"/>
      <w:bookmarkEnd w:id="2141"/>
      <w:r>
        <w:rPr>
          <w:rFonts w:hint="cs"/>
          <w:rtl/>
          <w:lang w:eastAsia="he-IL"/>
        </w:rPr>
        <w:t xml:space="preserve">דתית שלמה שזה כביכול מייצג אותה, וזו מועצה דתית גדולה, </w:t>
      </w:r>
      <w:bookmarkStart w:id="2142" w:name="_ETM_Q1_2278840"/>
      <w:bookmarkEnd w:id="2142"/>
      <w:r>
        <w:rPr>
          <w:rFonts w:hint="cs"/>
          <w:rtl/>
          <w:lang w:eastAsia="he-IL"/>
        </w:rPr>
        <w:t xml:space="preserve">זה תל אביב, זו הייתה טעות ואני מבקש ממך, </w:t>
      </w:r>
      <w:bookmarkStart w:id="2143" w:name="_ETM_Q1_2285896"/>
      <w:bookmarkEnd w:id="2143"/>
      <w:r>
        <w:rPr>
          <w:rFonts w:hint="cs"/>
          <w:rtl/>
          <w:lang w:eastAsia="he-IL"/>
        </w:rPr>
        <w:t>סתם כקולגה, אל תיפלי לבורות האלה. אל תעני לי.</w:t>
      </w:r>
    </w:p>
    <w:p w:rsidR="004F51E2" w:rsidRDefault="004F51E2" w:rsidP="00FC31B4">
      <w:pPr>
        <w:rPr>
          <w:rtl/>
          <w:lang w:eastAsia="he-IL"/>
        </w:rPr>
      </w:pPr>
      <w:bookmarkStart w:id="2144" w:name="_ETM_Q1_2292280"/>
      <w:bookmarkStart w:id="2145" w:name="_ETM_Q1_2292350"/>
      <w:bookmarkEnd w:id="2144"/>
      <w:bookmarkEnd w:id="2145"/>
    </w:p>
    <w:p w:rsidR="004F51E2" w:rsidRDefault="004F51E2" w:rsidP="004F51E2">
      <w:pPr>
        <w:rPr>
          <w:rtl/>
          <w:lang w:eastAsia="he-IL"/>
        </w:rPr>
      </w:pPr>
      <w:bookmarkStart w:id="2146" w:name="_ETM_Q1_2292424"/>
      <w:bookmarkStart w:id="2147" w:name="_ETM_Q1_2292476"/>
      <w:bookmarkEnd w:id="2146"/>
      <w:bookmarkEnd w:id="2147"/>
      <w:r>
        <w:rPr>
          <w:rFonts w:hint="cs"/>
          <w:rtl/>
          <w:lang w:eastAsia="he-IL"/>
        </w:rPr>
        <w:t>דבר שני</w:t>
      </w:r>
      <w:bookmarkStart w:id="2148" w:name="_ETM_Q1_2293424"/>
      <w:bookmarkEnd w:id="2148"/>
      <w:r>
        <w:rPr>
          <w:rFonts w:hint="cs"/>
          <w:rtl/>
          <w:lang w:eastAsia="he-IL"/>
        </w:rPr>
        <w:t xml:space="preserve">, </w:t>
      </w:r>
      <w:bookmarkStart w:id="2149" w:name="_ETM_Q1_2298214"/>
      <w:bookmarkEnd w:id="2149"/>
      <w:r>
        <w:rPr>
          <w:rFonts w:hint="cs"/>
          <w:rtl/>
          <w:lang w:eastAsia="he-IL"/>
        </w:rPr>
        <w:t>לגבי הנושא הזה של ההסתדרות. היינו בעשרות ישיבות, היינו בנושא של ההפרטה של מכון התקנים</w:t>
      </w:r>
      <w:bookmarkStart w:id="2150" w:name="_ETM_Q1_2307214"/>
      <w:bookmarkEnd w:id="2150"/>
      <w:r>
        <w:rPr>
          <w:rFonts w:hint="cs"/>
          <w:rtl/>
          <w:lang w:eastAsia="he-IL"/>
        </w:rPr>
        <w:t xml:space="preserve"> למשל. לא היה מצב כזה, ההסתדרות הייתה חלק אינטגרלי מהדיונים </w:t>
      </w:r>
      <w:bookmarkStart w:id="2151" w:name="_ETM_Q1_2314318"/>
      <w:bookmarkEnd w:id="2151"/>
      <w:r>
        <w:rPr>
          <w:rFonts w:hint="cs"/>
          <w:rtl/>
          <w:lang w:eastAsia="he-IL"/>
        </w:rPr>
        <w:t xml:space="preserve">כל יום. זה לא סעיפים, זה לא רק שאלה </w:t>
      </w:r>
      <w:bookmarkStart w:id="2152" w:name="_ETM_Q1_2314146"/>
      <w:bookmarkEnd w:id="2152"/>
      <w:r>
        <w:rPr>
          <w:rFonts w:hint="cs"/>
          <w:rtl/>
          <w:lang w:eastAsia="he-IL"/>
        </w:rPr>
        <w:t>של סעיפים, זה לא מישהו שיכול לשבת עכשיו ימים שלמים</w:t>
      </w:r>
      <w:bookmarkStart w:id="2153" w:name="_ETM_Q1_2319947"/>
      <w:bookmarkEnd w:id="2153"/>
      <w:r>
        <w:rPr>
          <w:rFonts w:hint="cs"/>
          <w:rtl/>
          <w:lang w:eastAsia="he-IL"/>
        </w:rPr>
        <w:t xml:space="preserve"> ויהיה סעיף ויש לו מה לומר על זה. כי </w:t>
      </w:r>
      <w:bookmarkStart w:id="2154" w:name="_ETM_Q1_2321247"/>
      <w:bookmarkEnd w:id="2154"/>
      <w:r>
        <w:rPr>
          <w:rFonts w:hint="cs"/>
          <w:rtl/>
          <w:lang w:eastAsia="he-IL"/>
        </w:rPr>
        <w:t>זה לא רק בסעיפים, יש פה את כל העניין עצמו,</w:t>
      </w:r>
      <w:bookmarkStart w:id="2155" w:name="_ETM_Q1_2325919"/>
      <w:bookmarkEnd w:id="2155"/>
      <w:r>
        <w:rPr>
          <w:rFonts w:hint="cs"/>
          <w:rtl/>
          <w:lang w:eastAsia="he-IL"/>
        </w:rPr>
        <w:t xml:space="preserve"> והאנשים הללו צריכים להיות, לפחות מההסתדרות או נציגות שלהם, לא </w:t>
      </w:r>
      <w:bookmarkStart w:id="2156" w:name="_ETM_Q1_2327150"/>
      <w:bookmarkEnd w:id="2156"/>
      <w:r>
        <w:rPr>
          <w:rFonts w:hint="cs"/>
          <w:rtl/>
          <w:lang w:eastAsia="he-IL"/>
        </w:rPr>
        <w:t xml:space="preserve">להביא עשרה אנשים, צריכים להיות, אם הם רוצים, להיות כאן </w:t>
      </w:r>
      <w:bookmarkStart w:id="2157" w:name="_ETM_Q1_2334582"/>
      <w:bookmarkEnd w:id="2157"/>
      <w:r>
        <w:rPr>
          <w:rFonts w:hint="cs"/>
          <w:rtl/>
          <w:lang w:eastAsia="he-IL"/>
        </w:rPr>
        <w:t>בוועדה.</w:t>
      </w:r>
      <w:bookmarkStart w:id="2158" w:name="_ETM_Q1_2336296"/>
      <w:bookmarkEnd w:id="2158"/>
      <w:r>
        <w:rPr>
          <w:rFonts w:hint="cs"/>
          <w:rtl/>
          <w:lang w:eastAsia="he-IL"/>
        </w:rPr>
        <w:t xml:space="preserve"> </w:t>
      </w:r>
      <w:bookmarkStart w:id="2159" w:name="_ETM_Q1_2336373"/>
      <w:bookmarkStart w:id="2160" w:name="_ETM_Q1_2336454"/>
      <w:bookmarkStart w:id="2161" w:name="_ETM_Q1_2336580"/>
      <w:bookmarkEnd w:id="2159"/>
      <w:bookmarkEnd w:id="2160"/>
      <w:bookmarkEnd w:id="2161"/>
      <w:r>
        <w:rPr>
          <w:rFonts w:hint="cs"/>
          <w:rtl/>
          <w:lang w:eastAsia="he-IL"/>
        </w:rPr>
        <w:t xml:space="preserve">יתקן אותי היועץ המשפטי אם זה לא היה דבר מקובל </w:t>
      </w:r>
      <w:bookmarkStart w:id="2162" w:name="_ETM_Q1_2338562"/>
      <w:bookmarkEnd w:id="2162"/>
      <w:r>
        <w:rPr>
          <w:rFonts w:hint="cs"/>
          <w:rtl/>
          <w:lang w:eastAsia="he-IL"/>
        </w:rPr>
        <w:t xml:space="preserve">תמיד. אני לא רוצה שיבואו לפה הפגנות, אלא נציג הסתדרות, </w:t>
      </w:r>
      <w:bookmarkStart w:id="2163" w:name="_ETM_Q1_2342711"/>
      <w:bookmarkEnd w:id="2163"/>
      <w:r>
        <w:rPr>
          <w:rFonts w:hint="cs"/>
          <w:rtl/>
          <w:lang w:eastAsia="he-IL"/>
        </w:rPr>
        <w:t xml:space="preserve">אחד או שניים, בשביל לייצג את העובדים. בוודאי הוא חייב </w:t>
      </w:r>
      <w:bookmarkStart w:id="2164" w:name="_ETM_Q1_2345743"/>
      <w:bookmarkEnd w:id="2164"/>
      <w:r>
        <w:rPr>
          <w:rFonts w:hint="cs"/>
          <w:rtl/>
          <w:lang w:eastAsia="he-IL"/>
        </w:rPr>
        <w:t xml:space="preserve">להיות חלק מהמקום הזה. </w:t>
      </w:r>
    </w:p>
    <w:p w:rsidR="004F51E2" w:rsidRDefault="004F51E2" w:rsidP="004F51E2">
      <w:pPr>
        <w:rPr>
          <w:rtl/>
          <w:lang w:eastAsia="he-IL"/>
        </w:rPr>
      </w:pPr>
      <w:bookmarkStart w:id="2165" w:name="_ETM_Q1_2348859"/>
      <w:bookmarkStart w:id="2166" w:name="_ETM_Q1_2348945"/>
      <w:bookmarkEnd w:id="2165"/>
      <w:bookmarkEnd w:id="2166"/>
    </w:p>
    <w:p w:rsidR="004F51E2" w:rsidRDefault="004F51E2" w:rsidP="004F51E2">
      <w:pPr>
        <w:rPr>
          <w:rtl/>
          <w:lang w:eastAsia="he-IL"/>
        </w:rPr>
      </w:pPr>
      <w:bookmarkStart w:id="2167" w:name="_ETM_Q1_2349034"/>
      <w:bookmarkStart w:id="2168" w:name="_ETM_Q1_2349096"/>
      <w:bookmarkEnd w:id="2167"/>
      <w:bookmarkEnd w:id="2168"/>
      <w:r>
        <w:rPr>
          <w:rFonts w:hint="cs"/>
          <w:rtl/>
          <w:lang w:eastAsia="he-IL"/>
        </w:rPr>
        <w:t>דבר נוסף, לא מקובל</w:t>
      </w:r>
      <w:bookmarkStart w:id="2169" w:name="_ETM_Q1_2352427"/>
      <w:bookmarkEnd w:id="2169"/>
      <w:r>
        <w:rPr>
          <w:rFonts w:hint="cs"/>
          <w:rtl/>
          <w:lang w:eastAsia="he-IL"/>
        </w:rPr>
        <w:t xml:space="preserve"> עליי לחלוטין, אני מבקש לשמוע את חוות דעתו של היועץ</w:t>
      </w:r>
      <w:bookmarkStart w:id="2170" w:name="_ETM_Q1_2354599"/>
      <w:bookmarkEnd w:id="2170"/>
      <w:r>
        <w:rPr>
          <w:rFonts w:hint="cs"/>
          <w:rtl/>
          <w:lang w:eastAsia="he-IL"/>
        </w:rPr>
        <w:t xml:space="preserve"> המשפטי, כשהיה קורונה אז באמת צמצמנו עד כמה שאפשר</w:t>
      </w:r>
      <w:bookmarkStart w:id="2171" w:name="_ETM_Q1_2355645"/>
      <w:bookmarkEnd w:id="2171"/>
      <w:r>
        <w:rPr>
          <w:rFonts w:hint="cs"/>
          <w:rtl/>
          <w:lang w:eastAsia="he-IL"/>
        </w:rPr>
        <w:t xml:space="preserve"> את ההגעה של אנשים חוץ מעובדי ממשלה ועובדי כנסת, </w:t>
      </w:r>
      <w:bookmarkStart w:id="2172" w:name="_ETM_Q1_2364348"/>
      <w:bookmarkEnd w:id="2172"/>
      <w:r>
        <w:rPr>
          <w:rFonts w:hint="cs"/>
          <w:rtl/>
          <w:lang w:eastAsia="he-IL"/>
        </w:rPr>
        <w:t xml:space="preserve">ואגב צמצמנו גם עובדי ממשלה. אני לא מבקש גם לפתוח את זה בצורה בלתי מבוקרת, אבל </w:t>
      </w:r>
      <w:bookmarkStart w:id="2173" w:name="_ETM_Q1_2370890"/>
      <w:bookmarkEnd w:id="2173"/>
      <w:r>
        <w:rPr>
          <w:rFonts w:hint="cs"/>
          <w:rtl/>
          <w:lang w:eastAsia="he-IL"/>
        </w:rPr>
        <w:t>אם מגיעים ראשי מועצות דתיות שרוצי</w:t>
      </w:r>
      <w:bookmarkStart w:id="2174" w:name="_ETM_Q1_2372933"/>
      <w:bookmarkEnd w:id="2174"/>
      <w:r>
        <w:rPr>
          <w:rFonts w:hint="cs"/>
          <w:rtl/>
          <w:lang w:eastAsia="he-IL"/>
        </w:rPr>
        <w:t>ם להגיד, ואגב אמר, בצדק רב, הרב פינדרוס,</w:t>
      </w:r>
      <w:bookmarkStart w:id="2175" w:name="_ETM_Q1_2377204"/>
      <w:bookmarkEnd w:id="2175"/>
      <w:r>
        <w:rPr>
          <w:rFonts w:hint="cs"/>
          <w:rtl/>
          <w:lang w:eastAsia="he-IL"/>
        </w:rPr>
        <w:t xml:space="preserve"> לא תחקרתם אף אחד, לא ישבתם, לא את, אפילו לא</w:t>
      </w:r>
      <w:bookmarkStart w:id="2176" w:name="_ETM_Q1_2381159"/>
      <w:bookmarkEnd w:id="2176"/>
      <w:r>
        <w:rPr>
          <w:rFonts w:hint="cs"/>
          <w:rtl/>
          <w:lang w:eastAsia="he-IL"/>
        </w:rPr>
        <w:t xml:space="preserve"> צוות הוועדה, לשאול את האנשים שעושים את הדברים האלה </w:t>
      </w:r>
      <w:bookmarkStart w:id="2177" w:name="_ETM_Q1_2387983"/>
      <w:bookmarkEnd w:id="2177"/>
      <w:r>
        <w:rPr>
          <w:rFonts w:hint="cs"/>
          <w:rtl/>
          <w:lang w:eastAsia="he-IL"/>
        </w:rPr>
        <w:t xml:space="preserve">היום. כי אלה שיושבים כאן, הם מייצגים כרגע את עמדת </w:t>
      </w:r>
      <w:bookmarkStart w:id="2178" w:name="_ETM_Q1_2393191"/>
      <w:bookmarkEnd w:id="2178"/>
      <w:r>
        <w:rPr>
          <w:rFonts w:hint="cs"/>
          <w:rtl/>
          <w:lang w:eastAsia="he-IL"/>
        </w:rPr>
        <w:t>המשרד, את עמדת השר, הם לא מייצגים את עמדות המועצות</w:t>
      </w:r>
      <w:bookmarkStart w:id="2179" w:name="_ETM_Q1_2396625"/>
      <w:bookmarkEnd w:id="2179"/>
      <w:r>
        <w:rPr>
          <w:rFonts w:hint="cs"/>
          <w:rtl/>
          <w:lang w:eastAsia="he-IL"/>
        </w:rPr>
        <w:t xml:space="preserve"> המקומיות, הם לא מייצגים בהכרח את 99% מהרבנים שמרכיבים את </w:t>
      </w:r>
      <w:bookmarkStart w:id="2180" w:name="_ETM_Q1_2401691"/>
      <w:bookmarkEnd w:id="2180"/>
      <w:r>
        <w:rPr>
          <w:rFonts w:hint="cs"/>
          <w:rtl/>
          <w:lang w:eastAsia="he-IL"/>
        </w:rPr>
        <w:t xml:space="preserve">הרבנות שהם המנכ"לים שלה. </w:t>
      </w:r>
    </w:p>
    <w:p w:rsidR="004F51E2" w:rsidRDefault="004F51E2" w:rsidP="004F51E2">
      <w:pPr>
        <w:rPr>
          <w:rtl/>
          <w:lang w:eastAsia="he-IL"/>
        </w:rPr>
      </w:pPr>
      <w:bookmarkStart w:id="2181" w:name="_ETM_Q1_2405883"/>
      <w:bookmarkStart w:id="2182" w:name="_ETM_Q1_2405964"/>
      <w:bookmarkEnd w:id="2181"/>
      <w:bookmarkEnd w:id="2182"/>
    </w:p>
    <w:p w:rsidR="004F51E2" w:rsidRDefault="004F51E2" w:rsidP="00F87D09">
      <w:pPr>
        <w:rPr>
          <w:rtl/>
          <w:lang w:eastAsia="he-IL"/>
        </w:rPr>
      </w:pPr>
      <w:bookmarkStart w:id="2183" w:name="_ETM_Q1_2406027"/>
      <w:bookmarkStart w:id="2184" w:name="_ETM_Q1_2406082"/>
      <w:bookmarkEnd w:id="2183"/>
      <w:bookmarkEnd w:id="2184"/>
      <w:r>
        <w:rPr>
          <w:rFonts w:hint="cs"/>
          <w:rtl/>
          <w:lang w:eastAsia="he-IL"/>
        </w:rPr>
        <w:t xml:space="preserve">עכשיו, את רוצה שרב, או </w:t>
      </w:r>
      <w:bookmarkStart w:id="2185" w:name="_ETM_Q1_2404644"/>
      <w:bookmarkEnd w:id="2185"/>
      <w:r>
        <w:rPr>
          <w:rFonts w:hint="cs"/>
          <w:rtl/>
          <w:lang w:eastAsia="he-IL"/>
        </w:rPr>
        <w:t>יושב ראש מועצה דתית, כשאפשר להביא אותם לפה, יישב בז</w:t>
      </w:r>
      <w:bookmarkStart w:id="2186" w:name="_ETM_Q1_2413437"/>
      <w:bookmarkEnd w:id="2186"/>
      <w:r>
        <w:rPr>
          <w:rFonts w:hint="cs"/>
          <w:rtl/>
          <w:lang w:eastAsia="he-IL"/>
        </w:rPr>
        <w:t>ום, יחכה לתורו, עד שהוא ידבר ועד שהוא ידבר זה</w:t>
      </w:r>
      <w:bookmarkStart w:id="2187" w:name="_ETM_Q1_2417031"/>
      <w:bookmarkEnd w:id="2187"/>
      <w:r>
        <w:rPr>
          <w:rFonts w:hint="cs"/>
          <w:rtl/>
          <w:lang w:eastAsia="he-IL"/>
        </w:rPr>
        <w:t xml:space="preserve"> יהיה שתי דקות ובזום כשאת יודע שאין אינטראקציה כל </w:t>
      </w:r>
      <w:bookmarkStart w:id="2188" w:name="_ETM_Q1_2418282"/>
      <w:bookmarkEnd w:id="2188"/>
      <w:r>
        <w:rPr>
          <w:rFonts w:hint="cs"/>
          <w:rtl/>
          <w:lang w:eastAsia="he-IL"/>
        </w:rPr>
        <w:t xml:space="preserve">כך. למה? ממה אנחנו פוחדים? ממה אנחנו חוששים? הרי בסדר </w:t>
      </w:r>
      <w:bookmarkStart w:id="2189" w:name="_ETM_Q1_2424906"/>
      <w:bookmarkEnd w:id="2189"/>
      <w:r>
        <w:rPr>
          <w:rFonts w:hint="cs"/>
          <w:rtl/>
          <w:lang w:eastAsia="he-IL"/>
        </w:rPr>
        <w:t>היום את שולטת, בזמנים את שולטת, מה זה חשוב? נוכחות</w:t>
      </w:r>
      <w:bookmarkStart w:id="2190" w:name="_ETM_Q1_2425304"/>
      <w:bookmarkEnd w:id="2190"/>
      <w:r>
        <w:rPr>
          <w:rFonts w:hint="cs"/>
          <w:rtl/>
          <w:lang w:eastAsia="he-IL"/>
        </w:rPr>
        <w:t xml:space="preserve"> של בן אדם כשמדברים על דברים כאלה היא חשובה. </w:t>
      </w:r>
    </w:p>
    <w:p w:rsidR="004F51E2" w:rsidRDefault="004F51E2" w:rsidP="004F51E2">
      <w:pPr>
        <w:rPr>
          <w:rtl/>
          <w:lang w:eastAsia="he-IL"/>
        </w:rPr>
      </w:pPr>
      <w:bookmarkStart w:id="2191" w:name="_ETM_Q1_2431598"/>
      <w:bookmarkStart w:id="2192" w:name="_ETM_Q1_2431671"/>
      <w:bookmarkStart w:id="2193" w:name="_ETM_Q1_2431750"/>
      <w:bookmarkEnd w:id="2191"/>
      <w:bookmarkEnd w:id="2192"/>
      <w:bookmarkEnd w:id="2193"/>
    </w:p>
    <w:p w:rsidR="004F51E2" w:rsidRDefault="004F51E2" w:rsidP="004F51E2">
      <w:pPr>
        <w:rPr>
          <w:rtl/>
          <w:lang w:eastAsia="he-IL"/>
        </w:rPr>
      </w:pPr>
      <w:bookmarkStart w:id="2194" w:name="_ETM_Q1_2431804"/>
      <w:bookmarkEnd w:id="2194"/>
      <w:r>
        <w:rPr>
          <w:rFonts w:hint="cs"/>
          <w:rtl/>
          <w:lang w:eastAsia="he-IL"/>
        </w:rPr>
        <w:t xml:space="preserve">לכן </w:t>
      </w:r>
      <w:bookmarkStart w:id="2195" w:name="_ETM_Q1_2432262"/>
      <w:bookmarkEnd w:id="2195"/>
      <w:r>
        <w:rPr>
          <w:rFonts w:hint="cs"/>
          <w:rtl/>
          <w:lang w:eastAsia="he-IL"/>
        </w:rPr>
        <w:t xml:space="preserve">אני פונה אלייך קודם כל ברמה הלוגית, שאני חושב שאת </w:t>
      </w:r>
      <w:bookmarkStart w:id="2196" w:name="_ETM_Q1_2433079"/>
      <w:bookmarkEnd w:id="2196"/>
      <w:r>
        <w:rPr>
          <w:rFonts w:hint="cs"/>
          <w:rtl/>
          <w:lang w:eastAsia="he-IL"/>
        </w:rPr>
        <w:t xml:space="preserve">צריכה לאפשר את זה, כי זה תקדים מאוד מסוכן, אבל </w:t>
      </w:r>
      <w:bookmarkStart w:id="2197" w:name="_ETM_Q1_2438455"/>
      <w:bookmarkEnd w:id="2197"/>
      <w:r>
        <w:rPr>
          <w:rFonts w:hint="cs"/>
          <w:rtl/>
          <w:lang w:eastAsia="he-IL"/>
        </w:rPr>
        <w:t xml:space="preserve">אם את שולחת אותי ליועץ המשפטי ואומרת לי שזו סמכות </w:t>
      </w:r>
      <w:bookmarkStart w:id="2198" w:name="_ETM_Q1_2440909"/>
      <w:bookmarkEnd w:id="2198"/>
      <w:r>
        <w:rPr>
          <w:rFonts w:hint="cs"/>
          <w:rtl/>
          <w:lang w:eastAsia="he-IL"/>
        </w:rPr>
        <w:t>שלך, אז אני רוצה לדעת מהיועץ המשפטי האם אתה חושב</w:t>
      </w:r>
      <w:bookmarkStart w:id="2199" w:name="_ETM_Q1_2444467"/>
      <w:bookmarkEnd w:id="2199"/>
      <w:r>
        <w:rPr>
          <w:rFonts w:hint="cs"/>
          <w:rtl/>
          <w:lang w:eastAsia="he-IL"/>
        </w:rPr>
        <w:t xml:space="preserve"> שזה ראוי לנצל מה שנקרא את כוח האינרציה של הקורונה, </w:t>
      </w:r>
      <w:bookmarkStart w:id="2200" w:name="_ETM_Q1_2446975"/>
      <w:bookmarkEnd w:id="2200"/>
      <w:r>
        <w:rPr>
          <w:rFonts w:hint="cs"/>
          <w:rtl/>
          <w:lang w:eastAsia="he-IL"/>
        </w:rPr>
        <w:t>כי אם לא הייתה קורונה היא לא הייתה מעלה על דעתה בכלל להגיד את הדבר הזה, האם היית חושב שזה</w:t>
      </w:r>
      <w:bookmarkStart w:id="2201" w:name="_ETM_Q1_2454571"/>
      <w:bookmarkEnd w:id="2201"/>
      <w:r>
        <w:rPr>
          <w:rFonts w:hint="cs"/>
          <w:rtl/>
          <w:lang w:eastAsia="he-IL"/>
        </w:rPr>
        <w:t xml:space="preserve"> ראוי לנצל את כוח האינרציה מהקורונה ולהגביל אנשים לבוא לפה </w:t>
      </w:r>
      <w:bookmarkStart w:id="2202" w:name="_ETM_Q1_2457787"/>
      <w:bookmarkEnd w:id="2202"/>
      <w:r>
        <w:rPr>
          <w:rFonts w:hint="cs"/>
          <w:rtl/>
          <w:lang w:eastAsia="he-IL"/>
        </w:rPr>
        <w:t xml:space="preserve">להביע את עמדתם? </w:t>
      </w:r>
    </w:p>
    <w:p w:rsidR="004F51E2" w:rsidRDefault="004F51E2" w:rsidP="004F51E2">
      <w:pPr>
        <w:rPr>
          <w:rtl/>
          <w:lang w:eastAsia="he-IL"/>
        </w:rPr>
      </w:pPr>
      <w:bookmarkStart w:id="2203" w:name="_ETM_Q1_2461394"/>
      <w:bookmarkStart w:id="2204" w:name="_ETM_Q1_2461478"/>
      <w:bookmarkStart w:id="2205" w:name="_ETM_Q1_2463019"/>
      <w:bookmarkEnd w:id="2203"/>
      <w:bookmarkEnd w:id="2204"/>
      <w:bookmarkEnd w:id="2205"/>
    </w:p>
    <w:p w:rsidR="004F51E2" w:rsidRDefault="004F51E2" w:rsidP="004F51E2">
      <w:pPr>
        <w:pStyle w:val="af6"/>
        <w:keepNext/>
        <w:rPr>
          <w:rtl/>
        </w:rPr>
      </w:pPr>
      <w:bookmarkStart w:id="2206" w:name="ET_yor_5142_294"/>
      <w:r w:rsidRPr="004F51E2">
        <w:rPr>
          <w:rStyle w:val="TagStyle"/>
          <w:rtl/>
        </w:rPr>
        <w:t xml:space="preserve"> &lt;&lt; יור &gt;&gt; </w:t>
      </w:r>
      <w:r>
        <w:rPr>
          <w:rtl/>
        </w:rPr>
        <w:t>היו"ר יוליה מלינובסקי:</w:t>
      </w:r>
      <w:r w:rsidRPr="004F51E2">
        <w:rPr>
          <w:rStyle w:val="TagStyle"/>
          <w:rtl/>
        </w:rPr>
        <w:t xml:space="preserve"> &lt;&lt; יור &gt;&gt;</w:t>
      </w:r>
      <w:r w:rsidR="00DF053A">
        <w:rPr>
          <w:rtl/>
        </w:rPr>
        <w:t xml:space="preserve"> </w:t>
      </w:r>
      <w:r>
        <w:rPr>
          <w:rtl/>
        </w:rPr>
        <w:t xml:space="preserve"> </w:t>
      </w:r>
      <w:bookmarkEnd w:id="2206"/>
    </w:p>
    <w:p w:rsidR="004F51E2" w:rsidRDefault="004F51E2" w:rsidP="004F51E2">
      <w:pPr>
        <w:pStyle w:val="KeepWithNext"/>
        <w:rPr>
          <w:rtl/>
          <w:lang w:eastAsia="he-IL"/>
        </w:rPr>
      </w:pPr>
    </w:p>
    <w:p w:rsidR="004F51E2" w:rsidRDefault="004F51E2" w:rsidP="004F51E2">
      <w:pPr>
        <w:rPr>
          <w:rtl/>
          <w:lang w:eastAsia="he-IL"/>
        </w:rPr>
      </w:pPr>
      <w:bookmarkStart w:id="2207" w:name="_ETM_Q1_2463374"/>
      <w:bookmarkStart w:id="2208" w:name="_ETM_Q1_2463389"/>
      <w:bookmarkEnd w:id="2207"/>
      <w:bookmarkEnd w:id="2208"/>
      <w:r>
        <w:rPr>
          <w:rFonts w:hint="cs"/>
          <w:rtl/>
          <w:lang w:eastAsia="he-IL"/>
        </w:rPr>
        <w:t xml:space="preserve">קודם כל כבר היו תקדימים בכנסת, </w:t>
      </w:r>
      <w:bookmarkStart w:id="2209" w:name="_ETM_Q1_2461984"/>
      <w:bookmarkEnd w:id="2209"/>
      <w:r>
        <w:rPr>
          <w:rFonts w:hint="cs"/>
          <w:rtl/>
          <w:lang w:eastAsia="he-IL"/>
        </w:rPr>
        <w:t>זה לא קשור לקורונה, אבל בבקשה, תומר, תתייחס לשאלה.</w:t>
      </w:r>
    </w:p>
    <w:p w:rsidR="004F51E2" w:rsidRDefault="004F51E2" w:rsidP="004F51E2">
      <w:pPr>
        <w:rPr>
          <w:rtl/>
          <w:lang w:eastAsia="he-IL"/>
        </w:rPr>
      </w:pPr>
      <w:bookmarkStart w:id="2210" w:name="_ETM_Q1_2464729"/>
      <w:bookmarkStart w:id="2211" w:name="_ETM_Q1_2464797"/>
      <w:bookmarkStart w:id="2212" w:name="_ETM_Q1_2465376"/>
      <w:bookmarkEnd w:id="2210"/>
      <w:bookmarkEnd w:id="2211"/>
      <w:bookmarkEnd w:id="2212"/>
    </w:p>
    <w:p w:rsidR="004F51E2" w:rsidRDefault="004F51E2" w:rsidP="004F51E2">
      <w:pPr>
        <w:pStyle w:val="a4"/>
        <w:keepNext/>
        <w:rPr>
          <w:rtl/>
        </w:rPr>
      </w:pPr>
      <w:bookmarkStart w:id="2213" w:name="ET_speaker_5802_295"/>
      <w:r w:rsidRPr="004F51E2">
        <w:rPr>
          <w:rStyle w:val="TagStyle"/>
          <w:rtl/>
        </w:rPr>
        <w:t xml:space="preserve"> &lt;&lt; דובר &gt;&gt; </w:t>
      </w:r>
      <w:r>
        <w:rPr>
          <w:rtl/>
        </w:rPr>
        <w:t>שלמה קרעי (הליכוד):</w:t>
      </w:r>
      <w:r w:rsidRPr="004F51E2">
        <w:rPr>
          <w:rStyle w:val="TagStyle"/>
          <w:rtl/>
        </w:rPr>
        <w:t xml:space="preserve"> &lt;&lt; דובר &gt;&gt;</w:t>
      </w:r>
      <w:r w:rsidR="00DF053A">
        <w:rPr>
          <w:rtl/>
        </w:rPr>
        <w:t xml:space="preserve"> </w:t>
      </w:r>
      <w:r>
        <w:rPr>
          <w:rtl/>
        </w:rPr>
        <w:t xml:space="preserve"> </w:t>
      </w:r>
      <w:bookmarkEnd w:id="2213"/>
    </w:p>
    <w:p w:rsidR="004F51E2" w:rsidRDefault="004F51E2" w:rsidP="004F51E2">
      <w:pPr>
        <w:pStyle w:val="KeepWithNext"/>
        <w:rPr>
          <w:rtl/>
          <w:lang w:eastAsia="he-IL"/>
        </w:rPr>
      </w:pPr>
    </w:p>
    <w:p w:rsidR="004F51E2" w:rsidRDefault="004F51E2" w:rsidP="004F51E2">
      <w:pPr>
        <w:rPr>
          <w:rtl/>
          <w:lang w:eastAsia="he-IL"/>
        </w:rPr>
      </w:pPr>
      <w:bookmarkStart w:id="2214" w:name="_ETM_Q1_2465627"/>
      <w:bookmarkStart w:id="2215" w:name="_ETM_Q1_2465642"/>
      <w:bookmarkEnd w:id="2214"/>
      <w:bookmarkEnd w:id="2215"/>
      <w:r>
        <w:rPr>
          <w:rFonts w:hint="cs"/>
          <w:rtl/>
          <w:lang w:eastAsia="he-IL"/>
        </w:rPr>
        <w:t xml:space="preserve">קודם את </w:t>
      </w:r>
      <w:bookmarkStart w:id="2216" w:name="_ETM_Q1_2461092"/>
      <w:bookmarkEnd w:id="2216"/>
      <w:r>
        <w:rPr>
          <w:rFonts w:hint="cs"/>
          <w:rtl/>
          <w:lang w:eastAsia="he-IL"/>
        </w:rPr>
        <w:t xml:space="preserve">אמרת שזה כן קשור לקורונה, גברתי היושבת ראש. </w:t>
      </w:r>
    </w:p>
    <w:p w:rsidR="004F51E2" w:rsidRDefault="004F51E2" w:rsidP="004F51E2">
      <w:pPr>
        <w:rPr>
          <w:rtl/>
          <w:lang w:eastAsia="he-IL"/>
        </w:rPr>
      </w:pPr>
      <w:bookmarkStart w:id="2217" w:name="_ETM_Q1_2464657"/>
      <w:bookmarkStart w:id="2218" w:name="_ETM_Q1_2464711"/>
      <w:bookmarkEnd w:id="2217"/>
      <w:bookmarkEnd w:id="2218"/>
    </w:p>
    <w:p w:rsidR="004F51E2" w:rsidRDefault="004F51E2" w:rsidP="004F51E2">
      <w:pPr>
        <w:pStyle w:val="a4"/>
        <w:keepNext/>
        <w:rPr>
          <w:rtl/>
        </w:rPr>
      </w:pPr>
      <w:bookmarkStart w:id="2219" w:name="ET_speaker_5069_296"/>
      <w:r w:rsidRPr="004F51E2">
        <w:rPr>
          <w:rStyle w:val="TagStyle"/>
          <w:rtl/>
        </w:rPr>
        <w:t xml:space="preserve"> &lt;&lt; דובר &gt;&gt; </w:t>
      </w:r>
      <w:r>
        <w:rPr>
          <w:rtl/>
        </w:rPr>
        <w:t>יעקב אשר (יהדות התורה):</w:t>
      </w:r>
      <w:r w:rsidRPr="004F51E2">
        <w:rPr>
          <w:rStyle w:val="TagStyle"/>
          <w:rtl/>
        </w:rPr>
        <w:t xml:space="preserve"> &lt;&lt; דובר &gt;&gt;</w:t>
      </w:r>
      <w:r w:rsidR="00DF053A">
        <w:rPr>
          <w:rtl/>
        </w:rPr>
        <w:t xml:space="preserve"> </w:t>
      </w:r>
      <w:r>
        <w:rPr>
          <w:rtl/>
        </w:rPr>
        <w:t xml:space="preserve"> </w:t>
      </w:r>
      <w:bookmarkEnd w:id="2219"/>
    </w:p>
    <w:p w:rsidR="004F51E2" w:rsidRDefault="004F51E2" w:rsidP="004F51E2">
      <w:pPr>
        <w:pStyle w:val="KeepWithNext"/>
        <w:rPr>
          <w:rtl/>
          <w:lang w:eastAsia="he-IL"/>
        </w:rPr>
      </w:pPr>
    </w:p>
    <w:p w:rsidR="004F51E2" w:rsidRDefault="004F51E2" w:rsidP="004F51E2">
      <w:pPr>
        <w:rPr>
          <w:rtl/>
          <w:lang w:eastAsia="he-IL"/>
        </w:rPr>
      </w:pPr>
      <w:bookmarkStart w:id="2220" w:name="_ETM_Q1_2467061"/>
      <w:bookmarkStart w:id="2221" w:name="_ETM_Q1_2467077"/>
      <w:bookmarkEnd w:id="2220"/>
      <w:bookmarkEnd w:id="2221"/>
      <w:r>
        <w:rPr>
          <w:rFonts w:hint="cs"/>
          <w:rtl/>
          <w:lang w:eastAsia="he-IL"/>
        </w:rPr>
        <w:t xml:space="preserve">רגע, שנייה, </w:t>
      </w:r>
      <w:bookmarkStart w:id="2222" w:name="_ETM_Q1_2469353"/>
      <w:bookmarkEnd w:id="2222"/>
      <w:r>
        <w:rPr>
          <w:rFonts w:hint="cs"/>
          <w:rtl/>
          <w:lang w:eastAsia="he-IL"/>
        </w:rPr>
        <w:t>בוא נשמע אותו.</w:t>
      </w:r>
      <w:bookmarkStart w:id="2223" w:name="_ETM_Q1_2471049"/>
      <w:bookmarkEnd w:id="2223"/>
    </w:p>
    <w:p w:rsidR="004F51E2" w:rsidRDefault="004F51E2" w:rsidP="004F51E2">
      <w:pPr>
        <w:rPr>
          <w:rtl/>
          <w:lang w:eastAsia="he-IL"/>
        </w:rPr>
      </w:pPr>
      <w:bookmarkStart w:id="2224" w:name="_ETM_Q1_2471136"/>
      <w:bookmarkStart w:id="2225" w:name="_ETM_Q1_2471849"/>
      <w:bookmarkEnd w:id="2224"/>
      <w:bookmarkEnd w:id="2225"/>
    </w:p>
    <w:p w:rsidR="004F51E2" w:rsidRDefault="004F51E2" w:rsidP="004F51E2">
      <w:pPr>
        <w:pStyle w:val="a4"/>
        <w:keepNext/>
        <w:rPr>
          <w:rtl/>
        </w:rPr>
      </w:pPr>
      <w:bookmarkStart w:id="2226" w:name="ET_speaker_תומר_רוזנר_297"/>
      <w:r w:rsidRPr="004F51E2">
        <w:rPr>
          <w:rStyle w:val="TagStyle"/>
          <w:rtl/>
        </w:rPr>
        <w:t xml:space="preserve"> &lt;&lt; דובר &gt;&gt; </w:t>
      </w:r>
      <w:r>
        <w:rPr>
          <w:rtl/>
        </w:rPr>
        <w:t>תומר רוזנר:</w:t>
      </w:r>
      <w:r w:rsidRPr="004F51E2">
        <w:rPr>
          <w:rStyle w:val="TagStyle"/>
          <w:rtl/>
        </w:rPr>
        <w:t xml:space="preserve"> &lt;&lt; דובר &gt;&gt;</w:t>
      </w:r>
      <w:r w:rsidR="00DF053A">
        <w:rPr>
          <w:rtl/>
        </w:rPr>
        <w:t xml:space="preserve"> </w:t>
      </w:r>
      <w:r>
        <w:rPr>
          <w:rtl/>
        </w:rPr>
        <w:t xml:space="preserve"> </w:t>
      </w:r>
      <w:bookmarkEnd w:id="2226"/>
    </w:p>
    <w:p w:rsidR="004F51E2" w:rsidRDefault="004F51E2" w:rsidP="004F51E2">
      <w:pPr>
        <w:pStyle w:val="KeepWithNext"/>
        <w:rPr>
          <w:rtl/>
          <w:lang w:eastAsia="he-IL"/>
        </w:rPr>
      </w:pPr>
    </w:p>
    <w:p w:rsidR="004F51E2" w:rsidRDefault="004F51E2" w:rsidP="00F87D09">
      <w:pPr>
        <w:rPr>
          <w:rtl/>
          <w:lang w:eastAsia="he-IL"/>
        </w:rPr>
      </w:pPr>
      <w:bookmarkStart w:id="2227" w:name="_ETM_Q1_2472157"/>
      <w:bookmarkStart w:id="2228" w:name="_ETM_Q1_2472171"/>
      <w:bookmarkEnd w:id="2227"/>
      <w:bookmarkEnd w:id="2228"/>
      <w:r>
        <w:rPr>
          <w:rFonts w:hint="cs"/>
          <w:rtl/>
          <w:lang w:eastAsia="he-IL"/>
        </w:rPr>
        <w:t xml:space="preserve">שיקול הדעת של יושבת ראש הוועדה בנושא זימון </w:t>
      </w:r>
      <w:bookmarkStart w:id="2229" w:name="_ETM_Q1_2478688"/>
      <w:bookmarkEnd w:id="2229"/>
      <w:r>
        <w:rPr>
          <w:rFonts w:hint="cs"/>
          <w:rtl/>
          <w:lang w:eastAsia="he-IL"/>
        </w:rPr>
        <w:t xml:space="preserve">מוזמנים לכנסת בכלל ובתקופת קורונה בפרט הוא שיקול דעת רחב, </w:t>
      </w:r>
      <w:bookmarkStart w:id="2230" w:name="_ETM_Q1_2481950"/>
      <w:bookmarkEnd w:id="2230"/>
      <w:r>
        <w:rPr>
          <w:rFonts w:hint="cs"/>
          <w:rtl/>
          <w:lang w:eastAsia="he-IL"/>
        </w:rPr>
        <w:t xml:space="preserve">כפי שידוע. אני שמח שיושבת ראש הוועדה הבהירה שהיא </w:t>
      </w:r>
      <w:bookmarkStart w:id="2231" w:name="_ETM_Q1_2483407"/>
      <w:bookmarkEnd w:id="2231"/>
      <w:r w:rsidR="00F87D09">
        <w:rPr>
          <w:rFonts w:hint="cs"/>
          <w:rtl/>
          <w:lang w:eastAsia="he-IL"/>
        </w:rPr>
        <w:t>תיתן לכל מי שמעוניין להתבטא שי</w:t>
      </w:r>
      <w:r>
        <w:rPr>
          <w:rFonts w:hint="cs"/>
          <w:rtl/>
          <w:lang w:eastAsia="he-IL"/>
        </w:rPr>
        <w:t xml:space="preserve">תבטא גם בדיונים כלליים וגם </w:t>
      </w:r>
      <w:bookmarkStart w:id="2232" w:name="_ETM_Q1_2492572"/>
      <w:bookmarkEnd w:id="2232"/>
      <w:r>
        <w:rPr>
          <w:rFonts w:hint="cs"/>
          <w:rtl/>
          <w:lang w:eastAsia="he-IL"/>
        </w:rPr>
        <w:t xml:space="preserve">בדיונים ספציפיים לסעיפים. כמובן שחזקה על יושבת ראש הוועדה שהיא </w:t>
      </w:r>
      <w:bookmarkStart w:id="2233" w:name="_ETM_Q1_2497857"/>
      <w:bookmarkEnd w:id="2233"/>
      <w:r>
        <w:rPr>
          <w:rFonts w:hint="cs"/>
          <w:rtl/>
          <w:lang w:eastAsia="he-IL"/>
        </w:rPr>
        <w:t xml:space="preserve">תפעל באורח שוויוני ותתייחס לכל המוזמנים בצורה </w:t>
      </w:r>
      <w:r w:rsidR="00F87D09">
        <w:rPr>
          <w:rFonts w:hint="cs"/>
          <w:rtl/>
          <w:lang w:eastAsia="he-IL"/>
        </w:rPr>
        <w:t>שווה.</w:t>
      </w:r>
      <w:r>
        <w:rPr>
          <w:rFonts w:hint="cs"/>
          <w:rtl/>
          <w:lang w:eastAsia="he-IL"/>
        </w:rPr>
        <w:t xml:space="preserve"> </w:t>
      </w:r>
    </w:p>
    <w:p w:rsidR="004F51E2" w:rsidRDefault="004F51E2" w:rsidP="004F51E2">
      <w:pPr>
        <w:rPr>
          <w:rtl/>
          <w:lang w:eastAsia="he-IL"/>
        </w:rPr>
      </w:pPr>
      <w:bookmarkStart w:id="2234" w:name="_ETM_Q1_2505506"/>
      <w:bookmarkStart w:id="2235" w:name="_ETM_Q1_2505571"/>
      <w:bookmarkEnd w:id="2234"/>
      <w:bookmarkEnd w:id="2235"/>
    </w:p>
    <w:p w:rsidR="004F51E2" w:rsidRDefault="004F51E2" w:rsidP="004F51E2">
      <w:pPr>
        <w:rPr>
          <w:rtl/>
          <w:lang w:eastAsia="he-IL"/>
        </w:rPr>
      </w:pPr>
      <w:bookmarkStart w:id="2236" w:name="_ETM_Q1_2505666"/>
      <w:bookmarkStart w:id="2237" w:name="_ETM_Q1_2505721"/>
      <w:bookmarkEnd w:id="2236"/>
      <w:bookmarkEnd w:id="2237"/>
      <w:r>
        <w:rPr>
          <w:rFonts w:hint="cs"/>
          <w:rtl/>
          <w:lang w:eastAsia="he-IL"/>
        </w:rPr>
        <w:t xml:space="preserve">אני רק </w:t>
      </w:r>
      <w:bookmarkStart w:id="2238" w:name="_ETM_Q1_2506346"/>
      <w:bookmarkEnd w:id="2238"/>
      <w:r>
        <w:rPr>
          <w:rFonts w:hint="cs"/>
          <w:rtl/>
          <w:lang w:eastAsia="he-IL"/>
        </w:rPr>
        <w:t xml:space="preserve">אזכיר שגם יושבת ראש הוועדה פנתה לציבור להגיש ניירות </w:t>
      </w:r>
      <w:bookmarkStart w:id="2239" w:name="_ETM_Q1_2511469"/>
      <w:bookmarkEnd w:id="2239"/>
      <w:r>
        <w:rPr>
          <w:rFonts w:hint="cs"/>
          <w:rtl/>
          <w:lang w:eastAsia="he-IL"/>
        </w:rPr>
        <w:t xml:space="preserve">עמדה, לא הוגשו לנו ניירות עמדה רבים, הוגשו לנו ממש </w:t>
      </w:r>
      <w:bookmarkStart w:id="2240" w:name="_ETM_Q1_2513254"/>
      <w:bookmarkEnd w:id="2240"/>
      <w:r>
        <w:rPr>
          <w:rFonts w:hint="cs"/>
          <w:rtl/>
          <w:lang w:eastAsia="he-IL"/>
        </w:rPr>
        <w:t xml:space="preserve">מעטים. אני חושב שניירות העמדה שהיו מוגשים לוועדה היו באמת </w:t>
      </w:r>
      <w:bookmarkStart w:id="2241" w:name="_ETM_Q1_2514934"/>
      <w:bookmarkEnd w:id="2241"/>
      <w:r>
        <w:rPr>
          <w:rFonts w:hint="cs"/>
          <w:rtl/>
          <w:lang w:eastAsia="he-IL"/>
        </w:rPr>
        <w:t>יכולים ל</w:t>
      </w:r>
      <w:r w:rsidR="00F87D09">
        <w:rPr>
          <w:rFonts w:hint="cs"/>
          <w:rtl/>
          <w:lang w:eastAsia="he-IL"/>
        </w:rPr>
        <w:t>הועיל בהבנה טובה יותר של הדברי</w:t>
      </w:r>
      <w:r>
        <w:rPr>
          <w:rFonts w:hint="cs"/>
          <w:rtl/>
          <w:lang w:eastAsia="he-IL"/>
        </w:rPr>
        <w:t xml:space="preserve">ם, אבל לא הוגשו </w:t>
      </w:r>
      <w:bookmarkStart w:id="2242" w:name="_ETM_Q1_2525155"/>
      <w:bookmarkEnd w:id="2242"/>
      <w:r>
        <w:rPr>
          <w:rFonts w:hint="cs"/>
          <w:rtl/>
          <w:lang w:eastAsia="he-IL"/>
        </w:rPr>
        <w:t>כל כך רבים כאלה ואני חושב ש - - -</w:t>
      </w:r>
    </w:p>
    <w:p w:rsidR="004F51E2" w:rsidRDefault="004F51E2" w:rsidP="004F51E2">
      <w:pPr>
        <w:rPr>
          <w:rtl/>
          <w:lang w:eastAsia="he-IL"/>
        </w:rPr>
      </w:pPr>
      <w:bookmarkStart w:id="2243" w:name="_ETM_Q1_2528970"/>
      <w:bookmarkStart w:id="2244" w:name="_ETM_Q1_2529039"/>
      <w:bookmarkEnd w:id="2243"/>
      <w:bookmarkEnd w:id="2244"/>
    </w:p>
    <w:p w:rsidR="004F51E2" w:rsidRDefault="004F51E2" w:rsidP="004F51E2">
      <w:pPr>
        <w:pStyle w:val="a4"/>
        <w:keepNext/>
        <w:rPr>
          <w:rtl/>
        </w:rPr>
      </w:pPr>
      <w:bookmarkStart w:id="2245" w:name="ET_speaker_5359_298"/>
      <w:r w:rsidRPr="004F51E2">
        <w:rPr>
          <w:rStyle w:val="TagStyle"/>
          <w:rtl/>
        </w:rPr>
        <w:t xml:space="preserve"> &lt;&lt; דובר &gt;&gt; </w:t>
      </w:r>
      <w:r>
        <w:rPr>
          <w:rtl/>
        </w:rPr>
        <w:t>יעקב מרגי (ש"ס):</w:t>
      </w:r>
      <w:r w:rsidRPr="004F51E2">
        <w:rPr>
          <w:rStyle w:val="TagStyle"/>
          <w:rtl/>
        </w:rPr>
        <w:t xml:space="preserve"> &lt;&lt; דובר &gt;&gt;</w:t>
      </w:r>
      <w:r w:rsidR="00DF053A">
        <w:rPr>
          <w:rtl/>
        </w:rPr>
        <w:t xml:space="preserve"> </w:t>
      </w:r>
      <w:r>
        <w:rPr>
          <w:rtl/>
        </w:rPr>
        <w:t xml:space="preserve"> </w:t>
      </w:r>
      <w:bookmarkEnd w:id="2245"/>
    </w:p>
    <w:p w:rsidR="004F51E2" w:rsidRDefault="004F51E2" w:rsidP="004F51E2">
      <w:pPr>
        <w:pStyle w:val="KeepWithNext"/>
        <w:rPr>
          <w:rtl/>
          <w:lang w:eastAsia="he-IL"/>
        </w:rPr>
      </w:pPr>
    </w:p>
    <w:p w:rsidR="004F51E2" w:rsidRDefault="004F51E2" w:rsidP="004F51E2">
      <w:pPr>
        <w:rPr>
          <w:rtl/>
          <w:lang w:eastAsia="he-IL"/>
        </w:rPr>
      </w:pPr>
      <w:bookmarkStart w:id="2246" w:name="_ETM_Q1_2526505"/>
      <w:bookmarkStart w:id="2247" w:name="_ETM_Q1_2526521"/>
      <w:bookmarkEnd w:id="2246"/>
      <w:bookmarkEnd w:id="2247"/>
      <w:r>
        <w:rPr>
          <w:rFonts w:hint="cs"/>
          <w:rtl/>
          <w:lang w:eastAsia="he-IL"/>
        </w:rPr>
        <w:t>ומגיעים</w:t>
      </w:r>
      <w:bookmarkStart w:id="2248" w:name="_ETM_Q1_2527322"/>
      <w:bookmarkEnd w:id="2248"/>
      <w:r>
        <w:rPr>
          <w:rFonts w:hint="cs"/>
          <w:rtl/>
          <w:lang w:eastAsia="he-IL"/>
        </w:rPr>
        <w:t xml:space="preserve">? אתה יודע שמגיעים ניירות עמדה ולא מוגשים לנו? </w:t>
      </w:r>
    </w:p>
    <w:p w:rsidR="004F51E2" w:rsidRDefault="004F51E2" w:rsidP="004F51E2">
      <w:pPr>
        <w:rPr>
          <w:rtl/>
          <w:lang w:eastAsia="he-IL"/>
        </w:rPr>
      </w:pPr>
      <w:bookmarkStart w:id="2249" w:name="_ETM_Q1_2530814"/>
      <w:bookmarkStart w:id="2250" w:name="_ETM_Q1_2530871"/>
      <w:bookmarkEnd w:id="2249"/>
      <w:bookmarkEnd w:id="2250"/>
    </w:p>
    <w:p w:rsidR="004F51E2" w:rsidRDefault="004F51E2" w:rsidP="004F51E2">
      <w:pPr>
        <w:pStyle w:val="a4"/>
        <w:keepNext/>
        <w:rPr>
          <w:rtl/>
        </w:rPr>
      </w:pPr>
      <w:bookmarkStart w:id="2251" w:name="ET_speaker_תומר_רוזנר_299"/>
      <w:r w:rsidRPr="004F51E2">
        <w:rPr>
          <w:rStyle w:val="TagStyle"/>
          <w:rtl/>
        </w:rPr>
        <w:t xml:space="preserve"> &lt;&lt; דובר &gt;&gt; </w:t>
      </w:r>
      <w:r>
        <w:rPr>
          <w:rtl/>
        </w:rPr>
        <w:t>תומר רוזנר:</w:t>
      </w:r>
      <w:r w:rsidRPr="004F51E2">
        <w:rPr>
          <w:rStyle w:val="TagStyle"/>
          <w:rtl/>
        </w:rPr>
        <w:t xml:space="preserve"> &lt;&lt; דובר &gt;&gt;</w:t>
      </w:r>
      <w:r w:rsidR="00DF053A">
        <w:rPr>
          <w:rtl/>
        </w:rPr>
        <w:t xml:space="preserve"> </w:t>
      </w:r>
      <w:r>
        <w:rPr>
          <w:rtl/>
        </w:rPr>
        <w:t xml:space="preserve"> </w:t>
      </w:r>
      <w:bookmarkEnd w:id="2251"/>
    </w:p>
    <w:p w:rsidR="004F51E2" w:rsidRDefault="004F51E2" w:rsidP="004F51E2">
      <w:pPr>
        <w:pStyle w:val="KeepWithNext"/>
        <w:rPr>
          <w:rtl/>
          <w:lang w:eastAsia="he-IL"/>
        </w:rPr>
      </w:pPr>
    </w:p>
    <w:p w:rsidR="004F51E2" w:rsidRDefault="004F51E2" w:rsidP="004F51E2">
      <w:pPr>
        <w:rPr>
          <w:rtl/>
          <w:lang w:eastAsia="he-IL"/>
        </w:rPr>
      </w:pPr>
      <w:bookmarkStart w:id="2252" w:name="_ETM_Q1_2532491"/>
      <w:bookmarkStart w:id="2253" w:name="_ETM_Q1_2532519"/>
      <w:bookmarkEnd w:id="2252"/>
      <w:bookmarkEnd w:id="2253"/>
      <w:r>
        <w:rPr>
          <w:rFonts w:hint="cs"/>
          <w:rtl/>
          <w:lang w:eastAsia="he-IL"/>
        </w:rPr>
        <w:t xml:space="preserve">לא, </w:t>
      </w:r>
      <w:bookmarkStart w:id="2254" w:name="_ETM_Q1_2532831"/>
      <w:bookmarkEnd w:id="2254"/>
      <w:r>
        <w:rPr>
          <w:rFonts w:hint="cs"/>
          <w:rtl/>
          <w:lang w:eastAsia="he-IL"/>
        </w:rPr>
        <w:t xml:space="preserve">לא מוגשים לוועדה, אני אומר. </w:t>
      </w:r>
    </w:p>
    <w:p w:rsidR="004F51E2" w:rsidRDefault="004F51E2" w:rsidP="004F51E2">
      <w:pPr>
        <w:rPr>
          <w:rtl/>
          <w:lang w:eastAsia="he-IL"/>
        </w:rPr>
      </w:pPr>
      <w:bookmarkStart w:id="2255" w:name="_ETM_Q1_2531204"/>
      <w:bookmarkStart w:id="2256" w:name="_ETM_Q1_2531264"/>
      <w:bookmarkEnd w:id="2255"/>
      <w:bookmarkEnd w:id="2256"/>
    </w:p>
    <w:p w:rsidR="004F51E2" w:rsidRDefault="004F51E2" w:rsidP="004F51E2">
      <w:pPr>
        <w:pStyle w:val="a4"/>
        <w:keepNext/>
        <w:rPr>
          <w:rtl/>
        </w:rPr>
      </w:pPr>
      <w:bookmarkStart w:id="2257" w:name="ET_speaker_5359_300"/>
      <w:r w:rsidRPr="004F51E2">
        <w:rPr>
          <w:rStyle w:val="TagStyle"/>
          <w:rtl/>
        </w:rPr>
        <w:t xml:space="preserve"> &lt;&lt; דובר &gt;&gt; </w:t>
      </w:r>
      <w:r>
        <w:rPr>
          <w:rtl/>
        </w:rPr>
        <w:t>יעקב מרגי (ש"ס):</w:t>
      </w:r>
      <w:r w:rsidRPr="004F51E2">
        <w:rPr>
          <w:rStyle w:val="TagStyle"/>
          <w:rtl/>
        </w:rPr>
        <w:t xml:space="preserve"> &lt;&lt; דובר &gt;&gt;</w:t>
      </w:r>
      <w:r w:rsidR="00DF053A">
        <w:rPr>
          <w:rtl/>
        </w:rPr>
        <w:t xml:space="preserve"> </w:t>
      </w:r>
      <w:r>
        <w:rPr>
          <w:rtl/>
        </w:rPr>
        <w:t xml:space="preserve"> </w:t>
      </w:r>
      <w:bookmarkEnd w:id="2257"/>
    </w:p>
    <w:p w:rsidR="004F51E2" w:rsidRDefault="004F51E2" w:rsidP="004F51E2">
      <w:pPr>
        <w:pStyle w:val="KeepWithNext"/>
        <w:rPr>
          <w:rtl/>
          <w:lang w:eastAsia="he-IL"/>
        </w:rPr>
      </w:pPr>
    </w:p>
    <w:p w:rsidR="004F51E2" w:rsidRDefault="004F51E2" w:rsidP="004F51E2">
      <w:pPr>
        <w:rPr>
          <w:rtl/>
          <w:lang w:eastAsia="he-IL"/>
        </w:rPr>
      </w:pPr>
      <w:bookmarkStart w:id="2258" w:name="_ETM_Q1_2532333"/>
      <w:bookmarkStart w:id="2259" w:name="_ETM_Q1_2532349"/>
      <w:bookmarkEnd w:id="2258"/>
      <w:bookmarkEnd w:id="2259"/>
      <w:r>
        <w:rPr>
          <w:rFonts w:hint="cs"/>
          <w:rtl/>
          <w:lang w:eastAsia="he-IL"/>
        </w:rPr>
        <w:t xml:space="preserve">זה הזמן להוציא קריאה. </w:t>
      </w:r>
    </w:p>
    <w:p w:rsidR="004F51E2" w:rsidRDefault="004F51E2" w:rsidP="004F51E2">
      <w:pPr>
        <w:rPr>
          <w:rtl/>
          <w:lang w:eastAsia="he-IL"/>
        </w:rPr>
      </w:pPr>
      <w:bookmarkStart w:id="2260" w:name="_ETM_Q1_2535829"/>
      <w:bookmarkStart w:id="2261" w:name="_ETM_Q1_2535892"/>
      <w:bookmarkStart w:id="2262" w:name="_ETM_Q1_2534617"/>
      <w:bookmarkEnd w:id="2260"/>
      <w:bookmarkEnd w:id="2261"/>
      <w:bookmarkEnd w:id="2262"/>
    </w:p>
    <w:p w:rsidR="004F51E2" w:rsidRDefault="004F51E2" w:rsidP="004F51E2">
      <w:pPr>
        <w:pStyle w:val="af6"/>
        <w:keepNext/>
        <w:rPr>
          <w:rtl/>
        </w:rPr>
      </w:pPr>
      <w:bookmarkStart w:id="2263" w:name="ET_yor_5142_301"/>
      <w:r w:rsidRPr="004F51E2">
        <w:rPr>
          <w:rStyle w:val="TagStyle"/>
          <w:rtl/>
        </w:rPr>
        <w:t xml:space="preserve"> &lt;&lt; יור &gt;&gt; </w:t>
      </w:r>
      <w:r>
        <w:rPr>
          <w:rtl/>
        </w:rPr>
        <w:t>היו"ר יוליה מלינובסקי:</w:t>
      </w:r>
      <w:r w:rsidRPr="004F51E2">
        <w:rPr>
          <w:rStyle w:val="TagStyle"/>
          <w:rtl/>
        </w:rPr>
        <w:t xml:space="preserve"> &lt;&lt; יור &gt;&gt;</w:t>
      </w:r>
      <w:r w:rsidR="00DF053A">
        <w:rPr>
          <w:rtl/>
        </w:rPr>
        <w:t xml:space="preserve"> </w:t>
      </w:r>
      <w:r>
        <w:rPr>
          <w:rtl/>
        </w:rPr>
        <w:t xml:space="preserve"> </w:t>
      </w:r>
      <w:bookmarkEnd w:id="2263"/>
    </w:p>
    <w:p w:rsidR="004F51E2" w:rsidRDefault="004F51E2" w:rsidP="004F51E2">
      <w:pPr>
        <w:pStyle w:val="KeepWithNext"/>
        <w:rPr>
          <w:rtl/>
          <w:lang w:eastAsia="he-IL"/>
        </w:rPr>
      </w:pPr>
    </w:p>
    <w:p w:rsidR="004F51E2" w:rsidRDefault="004F51E2" w:rsidP="004F51E2">
      <w:pPr>
        <w:rPr>
          <w:rtl/>
          <w:lang w:eastAsia="he-IL"/>
        </w:rPr>
      </w:pPr>
      <w:bookmarkStart w:id="2264" w:name="_ETM_Q1_2534922"/>
      <w:bookmarkStart w:id="2265" w:name="_ETM_Q1_2534940"/>
      <w:bookmarkEnd w:id="2264"/>
      <w:bookmarkEnd w:id="2265"/>
      <w:r>
        <w:rPr>
          <w:rFonts w:hint="cs"/>
          <w:rtl/>
          <w:lang w:eastAsia="he-IL"/>
        </w:rPr>
        <w:t xml:space="preserve">הייתה </w:t>
      </w:r>
      <w:bookmarkStart w:id="2266" w:name="_ETM_Q1_2535585"/>
      <w:bookmarkEnd w:id="2266"/>
      <w:r>
        <w:rPr>
          <w:rFonts w:hint="cs"/>
          <w:rtl/>
          <w:lang w:eastAsia="he-IL"/>
        </w:rPr>
        <w:t xml:space="preserve">כזו קריאה וחזרתי על הקריאה הזאת כמה וכמה פעמים וביקשתי </w:t>
      </w:r>
      <w:bookmarkStart w:id="2267" w:name="_ETM_Q1_2542201"/>
      <w:bookmarkEnd w:id="2267"/>
      <w:r>
        <w:rPr>
          <w:rFonts w:hint="cs"/>
          <w:rtl/>
          <w:lang w:eastAsia="he-IL"/>
        </w:rPr>
        <w:t xml:space="preserve">מכל מי שמעוניין להעביר, לדעתי עד ה-30 בחודש, ניירות עמדה </w:t>
      </w:r>
      <w:bookmarkStart w:id="2268" w:name="_ETM_Q1_2549224"/>
      <w:bookmarkEnd w:id="2268"/>
      <w:r>
        <w:rPr>
          <w:rFonts w:hint="cs"/>
          <w:rtl/>
          <w:lang w:eastAsia="he-IL"/>
        </w:rPr>
        <w:t xml:space="preserve">מפורטים. </w:t>
      </w:r>
    </w:p>
    <w:p w:rsidR="004F51E2" w:rsidRDefault="004F51E2" w:rsidP="004F51E2">
      <w:pPr>
        <w:rPr>
          <w:rtl/>
          <w:lang w:eastAsia="he-IL"/>
        </w:rPr>
      </w:pPr>
      <w:bookmarkStart w:id="2269" w:name="_ETM_Q1_2550417"/>
      <w:bookmarkStart w:id="2270" w:name="_ETM_Q1_2550467"/>
      <w:bookmarkStart w:id="2271" w:name="_ETM_Q1_2551408"/>
      <w:bookmarkEnd w:id="2269"/>
      <w:bookmarkEnd w:id="2270"/>
      <w:bookmarkEnd w:id="2271"/>
    </w:p>
    <w:p w:rsidR="004F51E2" w:rsidRDefault="004F51E2" w:rsidP="004F51E2">
      <w:pPr>
        <w:pStyle w:val="a4"/>
        <w:keepNext/>
        <w:rPr>
          <w:rtl/>
        </w:rPr>
      </w:pPr>
      <w:bookmarkStart w:id="2272" w:name="ET_speaker_5359_302"/>
      <w:r w:rsidRPr="004F51E2">
        <w:rPr>
          <w:rStyle w:val="TagStyle"/>
          <w:rtl/>
        </w:rPr>
        <w:t xml:space="preserve"> &lt;&lt; דובר &gt;&gt; </w:t>
      </w:r>
      <w:r>
        <w:rPr>
          <w:rtl/>
        </w:rPr>
        <w:t>יעקב מרגי (ש"ס):</w:t>
      </w:r>
      <w:r w:rsidRPr="004F51E2">
        <w:rPr>
          <w:rStyle w:val="TagStyle"/>
          <w:rtl/>
        </w:rPr>
        <w:t xml:space="preserve"> &lt;&lt; דובר &gt;&gt;</w:t>
      </w:r>
      <w:r w:rsidR="00DF053A">
        <w:rPr>
          <w:rtl/>
        </w:rPr>
        <w:t xml:space="preserve"> </w:t>
      </w:r>
      <w:r>
        <w:rPr>
          <w:rtl/>
        </w:rPr>
        <w:t xml:space="preserve"> </w:t>
      </w:r>
      <w:bookmarkEnd w:id="2272"/>
    </w:p>
    <w:p w:rsidR="004F51E2" w:rsidRDefault="004F51E2" w:rsidP="004F51E2">
      <w:pPr>
        <w:pStyle w:val="KeepWithNext"/>
        <w:rPr>
          <w:rtl/>
          <w:lang w:eastAsia="he-IL"/>
        </w:rPr>
      </w:pPr>
    </w:p>
    <w:p w:rsidR="004F51E2" w:rsidRDefault="004F51E2" w:rsidP="004F51E2">
      <w:pPr>
        <w:rPr>
          <w:rtl/>
          <w:lang w:eastAsia="he-IL"/>
        </w:rPr>
      </w:pPr>
      <w:bookmarkStart w:id="2273" w:name="_ETM_Q1_2551735"/>
      <w:bookmarkStart w:id="2274" w:name="_ETM_Q1_2551750"/>
      <w:bookmarkEnd w:id="2273"/>
      <w:bookmarkEnd w:id="2274"/>
      <w:r>
        <w:rPr>
          <w:rFonts w:hint="cs"/>
          <w:rtl/>
          <w:lang w:eastAsia="he-IL"/>
        </w:rPr>
        <w:t xml:space="preserve">בכל דיון הם יכולים לשלוח ניירות עמדה. ברגע שמפרסמים </w:t>
      </w:r>
      <w:bookmarkStart w:id="2275" w:name="_ETM_Q1_2553751"/>
      <w:bookmarkEnd w:id="2275"/>
      <w:r>
        <w:rPr>
          <w:rFonts w:hint="cs"/>
          <w:rtl/>
          <w:lang w:eastAsia="he-IL"/>
        </w:rPr>
        <w:t>את נושא הדיון - - -</w:t>
      </w:r>
    </w:p>
    <w:p w:rsidR="004F51E2" w:rsidRDefault="004F51E2" w:rsidP="004F51E2">
      <w:pPr>
        <w:rPr>
          <w:rtl/>
          <w:lang w:eastAsia="he-IL"/>
        </w:rPr>
      </w:pPr>
      <w:bookmarkStart w:id="2276" w:name="_ETM_Q1_2555759"/>
      <w:bookmarkStart w:id="2277" w:name="_ETM_Q1_2555811"/>
      <w:bookmarkEnd w:id="2276"/>
      <w:bookmarkEnd w:id="2277"/>
    </w:p>
    <w:p w:rsidR="004F51E2" w:rsidRDefault="004F51E2" w:rsidP="004F51E2">
      <w:pPr>
        <w:pStyle w:val="a4"/>
        <w:keepNext/>
        <w:rPr>
          <w:rtl/>
        </w:rPr>
      </w:pPr>
      <w:bookmarkStart w:id="2278" w:name="ET_speaker_5802_303"/>
      <w:r w:rsidRPr="004F51E2">
        <w:rPr>
          <w:rStyle w:val="TagStyle"/>
          <w:rtl/>
        </w:rPr>
        <w:t xml:space="preserve"> &lt;&lt; דובר &gt;&gt; </w:t>
      </w:r>
      <w:r>
        <w:rPr>
          <w:rtl/>
        </w:rPr>
        <w:t>שלמה קרעי (הליכוד):</w:t>
      </w:r>
      <w:r w:rsidRPr="004F51E2">
        <w:rPr>
          <w:rStyle w:val="TagStyle"/>
          <w:rtl/>
        </w:rPr>
        <w:t xml:space="preserve"> &lt;&lt; דובר &gt;&gt;</w:t>
      </w:r>
      <w:r w:rsidR="00DF053A">
        <w:rPr>
          <w:rtl/>
        </w:rPr>
        <w:t xml:space="preserve"> </w:t>
      </w:r>
      <w:r>
        <w:rPr>
          <w:rtl/>
        </w:rPr>
        <w:t xml:space="preserve"> </w:t>
      </w:r>
      <w:bookmarkEnd w:id="2278"/>
    </w:p>
    <w:p w:rsidR="004F51E2" w:rsidRDefault="004F51E2" w:rsidP="004F51E2">
      <w:pPr>
        <w:pStyle w:val="KeepWithNext"/>
        <w:rPr>
          <w:rtl/>
          <w:lang w:eastAsia="he-IL"/>
        </w:rPr>
      </w:pPr>
    </w:p>
    <w:p w:rsidR="004F51E2" w:rsidRDefault="004F51E2" w:rsidP="004F51E2">
      <w:pPr>
        <w:rPr>
          <w:rtl/>
          <w:lang w:eastAsia="he-IL"/>
        </w:rPr>
      </w:pPr>
      <w:bookmarkStart w:id="2279" w:name="_ETM_Q1_2556902"/>
      <w:bookmarkStart w:id="2280" w:name="_ETM_Q1_2556916"/>
      <w:bookmarkEnd w:id="2279"/>
      <w:bookmarkEnd w:id="2280"/>
      <w:r>
        <w:rPr>
          <w:rFonts w:hint="cs"/>
          <w:rtl/>
          <w:lang w:eastAsia="he-IL"/>
        </w:rPr>
        <w:t xml:space="preserve">אדוני היועץ המשפטי, היועצת המשפטית לכנסת העבירה רק לאחרונה נוהל מאוד מסודר, זו רק </w:t>
      </w:r>
      <w:bookmarkStart w:id="2281" w:name="_ETM_Q1_2562444"/>
      <w:bookmarkEnd w:id="2281"/>
      <w:r>
        <w:rPr>
          <w:rFonts w:hint="cs"/>
          <w:rtl/>
          <w:lang w:eastAsia="he-IL"/>
        </w:rPr>
        <w:t xml:space="preserve">הערת ביניים, זה לא הדברים שלי, נוהל מאוד מסודר להשוות </w:t>
      </w:r>
      <w:bookmarkStart w:id="2282" w:name="_ETM_Q1_2564386"/>
      <w:bookmarkEnd w:id="2282"/>
      <w:r>
        <w:rPr>
          <w:rFonts w:hint="cs"/>
          <w:rtl/>
          <w:lang w:eastAsia="he-IL"/>
        </w:rPr>
        <w:t xml:space="preserve">את התנאים ואת ניהול הדיונים, הגשת הסתייגויות, כל הדברים, בין </w:t>
      </w:r>
      <w:bookmarkStart w:id="2283" w:name="_ETM_Q1_2569954"/>
      <w:bookmarkEnd w:id="2283"/>
      <w:r>
        <w:rPr>
          <w:rFonts w:hint="cs"/>
          <w:rtl/>
          <w:lang w:eastAsia="he-IL"/>
        </w:rPr>
        <w:t xml:space="preserve">כל הוועדות. לא ייתכן שתהיה ועדה אחת שעל דעת עצמה </w:t>
      </w:r>
      <w:bookmarkStart w:id="2284" w:name="_ETM_Q1_2570466"/>
      <w:bookmarkEnd w:id="2284"/>
      <w:r>
        <w:rPr>
          <w:rFonts w:hint="cs"/>
          <w:rtl/>
          <w:lang w:eastAsia="he-IL"/>
        </w:rPr>
        <w:t xml:space="preserve">תחליט שלא, לכאן הציבור לא מגיע, כאן לא נשמע. </w:t>
      </w:r>
      <w:bookmarkStart w:id="2285" w:name="_ETM_Q1_2577941"/>
      <w:bookmarkEnd w:id="2285"/>
    </w:p>
    <w:p w:rsidR="004F51E2" w:rsidRDefault="004F51E2" w:rsidP="004F51E2">
      <w:pPr>
        <w:rPr>
          <w:rtl/>
          <w:lang w:eastAsia="he-IL"/>
        </w:rPr>
      </w:pPr>
      <w:bookmarkStart w:id="2286" w:name="_ETM_Q1_2578053"/>
      <w:bookmarkStart w:id="2287" w:name="_ETM_Q1_2578123"/>
      <w:bookmarkEnd w:id="2286"/>
      <w:bookmarkEnd w:id="2287"/>
    </w:p>
    <w:p w:rsidR="004F51E2" w:rsidRDefault="004F51E2" w:rsidP="004F51E2">
      <w:pPr>
        <w:pStyle w:val="af6"/>
        <w:keepNext/>
        <w:rPr>
          <w:rtl/>
        </w:rPr>
      </w:pPr>
      <w:bookmarkStart w:id="2288" w:name="ET_yor_5142_304"/>
      <w:r w:rsidRPr="004F51E2">
        <w:rPr>
          <w:rStyle w:val="TagStyle"/>
          <w:rtl/>
        </w:rPr>
        <w:t xml:space="preserve"> &lt;&lt; יור &gt;&gt; </w:t>
      </w:r>
      <w:r>
        <w:rPr>
          <w:rtl/>
        </w:rPr>
        <w:t>היו"ר יוליה מלינובסקי:</w:t>
      </w:r>
      <w:r w:rsidRPr="004F51E2">
        <w:rPr>
          <w:rStyle w:val="TagStyle"/>
          <w:rtl/>
        </w:rPr>
        <w:t xml:space="preserve"> &lt;&lt; יור &gt;&gt;</w:t>
      </w:r>
      <w:r w:rsidR="00DF053A">
        <w:rPr>
          <w:rtl/>
        </w:rPr>
        <w:t xml:space="preserve"> </w:t>
      </w:r>
      <w:r>
        <w:rPr>
          <w:rtl/>
        </w:rPr>
        <w:t xml:space="preserve"> </w:t>
      </w:r>
      <w:bookmarkEnd w:id="2288"/>
    </w:p>
    <w:p w:rsidR="004F51E2" w:rsidRDefault="004F51E2" w:rsidP="004F51E2">
      <w:pPr>
        <w:pStyle w:val="KeepWithNext"/>
        <w:rPr>
          <w:rtl/>
          <w:lang w:eastAsia="he-IL"/>
        </w:rPr>
      </w:pPr>
    </w:p>
    <w:p w:rsidR="004F51E2" w:rsidRDefault="004F51E2" w:rsidP="004F51E2">
      <w:pPr>
        <w:rPr>
          <w:rtl/>
          <w:lang w:eastAsia="he-IL"/>
        </w:rPr>
      </w:pPr>
      <w:bookmarkStart w:id="2289" w:name="_ETM_Q1_2574788"/>
      <w:bookmarkStart w:id="2290" w:name="_ETM_Q1_2574802"/>
      <w:bookmarkEnd w:id="2289"/>
      <w:bookmarkEnd w:id="2290"/>
      <w:r>
        <w:rPr>
          <w:rFonts w:hint="cs"/>
          <w:rtl/>
          <w:lang w:eastAsia="he-IL"/>
        </w:rPr>
        <w:t xml:space="preserve">איך זה קשור להסתייגויות? אנחנו לא שם. אגב, דקה, חבר </w:t>
      </w:r>
      <w:bookmarkStart w:id="2291" w:name="_ETM_Q1_2582952"/>
      <w:bookmarkEnd w:id="2291"/>
      <w:r>
        <w:rPr>
          <w:rFonts w:hint="cs"/>
          <w:rtl/>
          <w:lang w:eastAsia="he-IL"/>
        </w:rPr>
        <w:t xml:space="preserve">הכנסת קרעי, עלתה שאלה על הנושא של מתי </w:t>
      </w:r>
      <w:bookmarkStart w:id="2292" w:name="_ETM_Q1_2585857"/>
      <w:bookmarkEnd w:id="2292"/>
      <w:r>
        <w:rPr>
          <w:rFonts w:hint="cs"/>
          <w:rtl/>
          <w:lang w:eastAsia="he-IL"/>
        </w:rPr>
        <w:t>שיהיו הצבעות ומתי שיהיה צריך להגיש הסתייגויות כמובן תצא</w:t>
      </w:r>
      <w:bookmarkStart w:id="2293" w:name="_ETM_Q1_2590075"/>
      <w:bookmarkEnd w:id="2293"/>
      <w:r>
        <w:rPr>
          <w:rFonts w:hint="cs"/>
          <w:rtl/>
          <w:lang w:eastAsia="he-IL"/>
        </w:rPr>
        <w:t xml:space="preserve"> הודעה מסודרת, לא יהיה פה מחטף, הכול יהיה לפי הספר, </w:t>
      </w:r>
      <w:bookmarkStart w:id="2294" w:name="_ETM_Q1_2591103"/>
      <w:bookmarkEnd w:id="2294"/>
      <w:r>
        <w:rPr>
          <w:rFonts w:hint="cs"/>
          <w:rtl/>
          <w:lang w:eastAsia="he-IL"/>
        </w:rPr>
        <w:t>תקבלו הודעה מתי.</w:t>
      </w:r>
    </w:p>
    <w:p w:rsidR="004F51E2" w:rsidRDefault="004F51E2" w:rsidP="004F51E2">
      <w:pPr>
        <w:rPr>
          <w:rtl/>
          <w:lang w:eastAsia="he-IL"/>
        </w:rPr>
      </w:pPr>
      <w:bookmarkStart w:id="2295" w:name="_ETM_Q1_2594014"/>
      <w:bookmarkStart w:id="2296" w:name="_ETM_Q1_2594078"/>
      <w:bookmarkEnd w:id="2295"/>
      <w:bookmarkEnd w:id="2296"/>
    </w:p>
    <w:p w:rsidR="004F51E2" w:rsidRDefault="004F51E2" w:rsidP="004F51E2">
      <w:pPr>
        <w:pStyle w:val="a4"/>
        <w:keepNext/>
        <w:rPr>
          <w:rtl/>
        </w:rPr>
      </w:pPr>
      <w:bookmarkStart w:id="2297" w:name="ET_speaker_5069_305"/>
      <w:r w:rsidRPr="004F51E2">
        <w:rPr>
          <w:rStyle w:val="TagStyle"/>
          <w:rtl/>
        </w:rPr>
        <w:t xml:space="preserve"> &lt;&lt; דובר &gt;&gt; </w:t>
      </w:r>
      <w:r>
        <w:rPr>
          <w:rtl/>
        </w:rPr>
        <w:t>יעקב אשר (יהדות התורה):</w:t>
      </w:r>
      <w:r w:rsidRPr="004F51E2">
        <w:rPr>
          <w:rStyle w:val="TagStyle"/>
          <w:rtl/>
        </w:rPr>
        <w:t xml:space="preserve"> &lt;&lt; דובר &gt;&gt;</w:t>
      </w:r>
      <w:r w:rsidR="00DF053A">
        <w:rPr>
          <w:rtl/>
        </w:rPr>
        <w:t xml:space="preserve"> </w:t>
      </w:r>
      <w:r>
        <w:rPr>
          <w:rtl/>
        </w:rPr>
        <w:t xml:space="preserve"> </w:t>
      </w:r>
      <w:bookmarkEnd w:id="2297"/>
    </w:p>
    <w:p w:rsidR="004F51E2" w:rsidRDefault="004F51E2" w:rsidP="004F51E2">
      <w:pPr>
        <w:pStyle w:val="KeepWithNext"/>
        <w:rPr>
          <w:rtl/>
          <w:lang w:eastAsia="he-IL"/>
        </w:rPr>
      </w:pPr>
    </w:p>
    <w:p w:rsidR="004F51E2" w:rsidRDefault="004F51E2" w:rsidP="004F51E2">
      <w:pPr>
        <w:rPr>
          <w:rtl/>
          <w:lang w:eastAsia="he-IL"/>
        </w:rPr>
      </w:pPr>
      <w:bookmarkStart w:id="2298" w:name="_ETM_Q1_2596407"/>
      <w:bookmarkStart w:id="2299" w:name="_ETM_Q1_2596423"/>
      <w:bookmarkEnd w:id="2298"/>
      <w:bookmarkEnd w:id="2299"/>
      <w:r>
        <w:rPr>
          <w:rFonts w:hint="cs"/>
          <w:rtl/>
          <w:lang w:eastAsia="he-IL"/>
        </w:rPr>
        <w:t>ב</w:t>
      </w:r>
      <w:bookmarkStart w:id="2300" w:name="_ETM_Q1_2597326"/>
      <w:bookmarkStart w:id="2301" w:name="_ETM_Q1_2597382"/>
      <w:bookmarkEnd w:id="2300"/>
      <w:bookmarkEnd w:id="2301"/>
      <w:r>
        <w:rPr>
          <w:rFonts w:hint="cs"/>
          <w:rtl/>
          <w:lang w:eastAsia="he-IL"/>
        </w:rPr>
        <w:t>רור.</w:t>
      </w:r>
    </w:p>
    <w:p w:rsidR="004F51E2" w:rsidRDefault="004F51E2" w:rsidP="004F51E2">
      <w:pPr>
        <w:rPr>
          <w:rtl/>
          <w:lang w:eastAsia="he-IL"/>
        </w:rPr>
      </w:pPr>
      <w:bookmarkStart w:id="2302" w:name="_ETM_Q1_2594637"/>
      <w:bookmarkStart w:id="2303" w:name="_ETM_Q1_2594687"/>
      <w:bookmarkStart w:id="2304" w:name="_ETM_Q1_2595996"/>
      <w:bookmarkEnd w:id="2302"/>
      <w:bookmarkEnd w:id="2303"/>
      <w:bookmarkEnd w:id="2304"/>
    </w:p>
    <w:p w:rsidR="004F51E2" w:rsidRDefault="004F51E2" w:rsidP="004F51E2">
      <w:pPr>
        <w:pStyle w:val="af6"/>
        <w:keepNext/>
        <w:rPr>
          <w:rtl/>
        </w:rPr>
      </w:pPr>
      <w:bookmarkStart w:id="2305" w:name="ET_yor_5142_306"/>
      <w:r w:rsidRPr="004F51E2">
        <w:rPr>
          <w:rStyle w:val="TagStyle"/>
          <w:rtl/>
        </w:rPr>
        <w:t xml:space="preserve"> &lt;&lt; יור &gt;&gt; </w:t>
      </w:r>
      <w:r>
        <w:rPr>
          <w:rtl/>
        </w:rPr>
        <w:t>היו"ר יוליה מלינובסקי:</w:t>
      </w:r>
      <w:r w:rsidRPr="004F51E2">
        <w:rPr>
          <w:rStyle w:val="TagStyle"/>
          <w:rtl/>
        </w:rPr>
        <w:t xml:space="preserve"> &lt;&lt; יור &gt;&gt;</w:t>
      </w:r>
      <w:r w:rsidR="00DF053A">
        <w:rPr>
          <w:rtl/>
        </w:rPr>
        <w:t xml:space="preserve"> </w:t>
      </w:r>
      <w:r>
        <w:rPr>
          <w:rtl/>
        </w:rPr>
        <w:t xml:space="preserve"> </w:t>
      </w:r>
      <w:bookmarkEnd w:id="2305"/>
    </w:p>
    <w:p w:rsidR="004F51E2" w:rsidRDefault="004F51E2" w:rsidP="004F51E2">
      <w:pPr>
        <w:pStyle w:val="KeepWithNext"/>
        <w:rPr>
          <w:rtl/>
          <w:lang w:eastAsia="he-IL"/>
        </w:rPr>
      </w:pPr>
    </w:p>
    <w:p w:rsidR="004F51E2" w:rsidRDefault="004F51E2" w:rsidP="004F51E2">
      <w:pPr>
        <w:rPr>
          <w:rtl/>
          <w:lang w:eastAsia="he-IL"/>
        </w:rPr>
      </w:pPr>
      <w:bookmarkStart w:id="2306" w:name="_ETM_Q1_2596368"/>
      <w:bookmarkEnd w:id="2306"/>
      <w:r>
        <w:rPr>
          <w:rFonts w:hint="cs"/>
          <w:rtl/>
          <w:lang w:eastAsia="he-IL"/>
        </w:rPr>
        <w:t>ל</w:t>
      </w:r>
      <w:bookmarkStart w:id="2307" w:name="_ETM_Q1_2596402"/>
      <w:bookmarkEnd w:id="2307"/>
      <w:r>
        <w:rPr>
          <w:rFonts w:hint="cs"/>
          <w:rtl/>
          <w:lang w:eastAsia="he-IL"/>
        </w:rPr>
        <w:t xml:space="preserve">א, כי חבר הכנסת קרעי העלה את זה. </w:t>
      </w:r>
    </w:p>
    <w:p w:rsidR="004F51E2" w:rsidRDefault="004F51E2" w:rsidP="004F51E2">
      <w:pPr>
        <w:rPr>
          <w:rtl/>
          <w:lang w:eastAsia="he-IL"/>
        </w:rPr>
      </w:pPr>
      <w:bookmarkStart w:id="2308" w:name="_ETM_Q1_2596512"/>
      <w:bookmarkStart w:id="2309" w:name="_ETM_Q1_2596574"/>
      <w:bookmarkEnd w:id="2308"/>
      <w:bookmarkEnd w:id="2309"/>
    </w:p>
    <w:p w:rsidR="004F51E2" w:rsidRDefault="004F51E2" w:rsidP="004F51E2">
      <w:pPr>
        <w:pStyle w:val="a4"/>
        <w:keepNext/>
        <w:rPr>
          <w:rtl/>
        </w:rPr>
      </w:pPr>
      <w:bookmarkStart w:id="2310" w:name="ET_speaker_5802_307"/>
      <w:r w:rsidRPr="004F51E2">
        <w:rPr>
          <w:rStyle w:val="TagStyle"/>
          <w:rtl/>
        </w:rPr>
        <w:t xml:space="preserve"> &lt;&lt; דובר &gt;&gt; </w:t>
      </w:r>
      <w:r>
        <w:rPr>
          <w:rtl/>
        </w:rPr>
        <w:t>שלמה קרעי (הליכוד):</w:t>
      </w:r>
      <w:r w:rsidRPr="004F51E2">
        <w:rPr>
          <w:rStyle w:val="TagStyle"/>
          <w:rtl/>
        </w:rPr>
        <w:t xml:space="preserve"> &lt;&lt; דובר &gt;&gt;</w:t>
      </w:r>
      <w:r w:rsidR="00DF053A">
        <w:rPr>
          <w:rtl/>
        </w:rPr>
        <w:t xml:space="preserve"> </w:t>
      </w:r>
      <w:r>
        <w:rPr>
          <w:rtl/>
        </w:rPr>
        <w:t xml:space="preserve"> </w:t>
      </w:r>
      <w:bookmarkEnd w:id="2310"/>
    </w:p>
    <w:p w:rsidR="004F51E2" w:rsidRDefault="004F51E2" w:rsidP="004F51E2">
      <w:pPr>
        <w:pStyle w:val="KeepWithNext"/>
        <w:rPr>
          <w:rtl/>
          <w:lang w:eastAsia="he-IL"/>
        </w:rPr>
      </w:pPr>
    </w:p>
    <w:p w:rsidR="004F51E2" w:rsidRDefault="004F51E2" w:rsidP="004F51E2">
      <w:pPr>
        <w:rPr>
          <w:rtl/>
          <w:lang w:eastAsia="he-IL"/>
        </w:rPr>
      </w:pPr>
      <w:bookmarkStart w:id="2311" w:name="_ETM_Q1_2597588"/>
      <w:bookmarkStart w:id="2312" w:name="_ETM_Q1_2597604"/>
      <w:bookmarkEnd w:id="2311"/>
      <w:bookmarkEnd w:id="2312"/>
      <w:r>
        <w:rPr>
          <w:rFonts w:hint="cs"/>
          <w:rtl/>
          <w:lang w:eastAsia="he-IL"/>
        </w:rPr>
        <w:t xml:space="preserve">אני התייחסתי רק לעניין שצריכה להיות אחידות כאן בין </w:t>
      </w:r>
      <w:bookmarkStart w:id="2313" w:name="_ETM_Q1_2600742"/>
      <w:bookmarkEnd w:id="2313"/>
      <w:r>
        <w:rPr>
          <w:rFonts w:hint="cs"/>
          <w:rtl/>
          <w:lang w:eastAsia="he-IL"/>
        </w:rPr>
        <w:t xml:space="preserve">ועדות הכנסת. לא יכול להיות שוועדת הכספים, שהיא ועדה הרבה </w:t>
      </w:r>
      <w:bookmarkStart w:id="2314" w:name="_ETM_Q1_2608246"/>
      <w:bookmarkEnd w:id="2314"/>
      <w:r>
        <w:rPr>
          <w:rFonts w:hint="cs"/>
          <w:rtl/>
          <w:lang w:eastAsia="he-IL"/>
        </w:rPr>
        <w:t xml:space="preserve">יותר עמוסה, עם דיונים הרבה יותר אינטנסיביים, ונותנים לכולם </w:t>
      </w:r>
      <w:bookmarkStart w:id="2315" w:name="_ETM_Q1_2611268"/>
      <w:bookmarkEnd w:id="2315"/>
      <w:r>
        <w:rPr>
          <w:rFonts w:hint="cs"/>
          <w:rtl/>
          <w:lang w:eastAsia="he-IL"/>
        </w:rPr>
        <w:t xml:space="preserve">להגיע ולבטא ולומר את מה שיש להם לומר, וכאן, שזאת </w:t>
      </w:r>
      <w:bookmarkStart w:id="2316" w:name="_ETM_Q1_2612043"/>
      <w:bookmarkEnd w:id="2316"/>
      <w:r>
        <w:rPr>
          <w:rFonts w:hint="cs"/>
          <w:rtl/>
          <w:lang w:eastAsia="he-IL"/>
        </w:rPr>
        <w:t xml:space="preserve">ועדה על מי מנוחות, אין יותר מדי דברים ויש פה מספיק מקום, אולם גדול, מה הסיבה? בהתחלה אמרת </w:t>
      </w:r>
      <w:bookmarkStart w:id="2317" w:name="_ETM_Q1_2622242"/>
      <w:bookmarkEnd w:id="2317"/>
      <w:r>
        <w:rPr>
          <w:rFonts w:hint="cs"/>
          <w:rtl/>
          <w:lang w:eastAsia="he-IL"/>
        </w:rPr>
        <w:t xml:space="preserve">קורונה, עכשיו את אומרת לא, זה לא קורונה, סתם </w:t>
      </w:r>
      <w:bookmarkStart w:id="2318" w:name="_ETM_Q1_2626004"/>
      <w:bookmarkEnd w:id="2318"/>
      <w:r>
        <w:rPr>
          <w:rFonts w:hint="cs"/>
          <w:rtl/>
          <w:lang w:eastAsia="he-IL"/>
        </w:rPr>
        <w:t xml:space="preserve">אני עושה את זה. </w:t>
      </w:r>
    </w:p>
    <w:p w:rsidR="004F51E2" w:rsidRDefault="004F51E2" w:rsidP="004F51E2">
      <w:pPr>
        <w:rPr>
          <w:rtl/>
          <w:lang w:eastAsia="he-IL"/>
        </w:rPr>
      </w:pPr>
      <w:bookmarkStart w:id="2319" w:name="_ETM_Q1_2622542"/>
      <w:bookmarkStart w:id="2320" w:name="_ETM_Q1_2622605"/>
      <w:bookmarkEnd w:id="2319"/>
      <w:bookmarkEnd w:id="2320"/>
    </w:p>
    <w:p w:rsidR="004F51E2" w:rsidRDefault="004F51E2" w:rsidP="004F51E2">
      <w:pPr>
        <w:pStyle w:val="af6"/>
        <w:keepNext/>
        <w:rPr>
          <w:rtl/>
        </w:rPr>
      </w:pPr>
      <w:bookmarkStart w:id="2321" w:name="ET_yor_5142_308"/>
      <w:r w:rsidRPr="004F51E2">
        <w:rPr>
          <w:rStyle w:val="TagStyle"/>
          <w:rtl/>
        </w:rPr>
        <w:t xml:space="preserve"> &lt;&lt; יור &gt;&gt; </w:t>
      </w:r>
      <w:r>
        <w:rPr>
          <w:rtl/>
        </w:rPr>
        <w:t>היו"ר יוליה מלינובסקי:</w:t>
      </w:r>
      <w:r w:rsidRPr="004F51E2">
        <w:rPr>
          <w:rStyle w:val="TagStyle"/>
          <w:rtl/>
        </w:rPr>
        <w:t xml:space="preserve"> &lt;&lt; יור &gt;&gt;</w:t>
      </w:r>
      <w:r w:rsidR="00DF053A">
        <w:rPr>
          <w:rtl/>
        </w:rPr>
        <w:t xml:space="preserve"> </w:t>
      </w:r>
      <w:r>
        <w:rPr>
          <w:rtl/>
        </w:rPr>
        <w:t xml:space="preserve"> </w:t>
      </w:r>
      <w:bookmarkEnd w:id="2321"/>
    </w:p>
    <w:p w:rsidR="004F51E2" w:rsidRDefault="004F51E2" w:rsidP="004F51E2">
      <w:pPr>
        <w:pStyle w:val="KeepWithNext"/>
        <w:rPr>
          <w:rtl/>
          <w:lang w:eastAsia="he-IL"/>
        </w:rPr>
      </w:pPr>
    </w:p>
    <w:p w:rsidR="004F51E2" w:rsidRDefault="004F51E2" w:rsidP="004F51E2">
      <w:pPr>
        <w:rPr>
          <w:rtl/>
          <w:lang w:eastAsia="he-IL"/>
        </w:rPr>
      </w:pPr>
      <w:bookmarkStart w:id="2322" w:name="_ETM_Q1_2623766"/>
      <w:bookmarkStart w:id="2323" w:name="_ETM_Q1_2623781"/>
      <w:bookmarkEnd w:id="2322"/>
      <w:bookmarkEnd w:id="2323"/>
      <w:r>
        <w:rPr>
          <w:rFonts w:hint="cs"/>
          <w:rtl/>
          <w:lang w:eastAsia="he-IL"/>
        </w:rPr>
        <w:t>לא, אני לא אמרתי סתם</w:t>
      </w:r>
      <w:bookmarkStart w:id="2324" w:name="_ETM_Q1_2627207"/>
      <w:bookmarkEnd w:id="2324"/>
      <w:r>
        <w:rPr>
          <w:rFonts w:hint="cs"/>
          <w:rtl/>
          <w:lang w:eastAsia="he-IL"/>
        </w:rPr>
        <w:t xml:space="preserve">, אתה </w:t>
      </w:r>
      <w:r>
        <w:rPr>
          <w:rtl/>
          <w:lang w:eastAsia="he-IL"/>
        </w:rPr>
        <w:t>–</w:t>
      </w:r>
      <w:r>
        <w:rPr>
          <w:rFonts w:hint="cs"/>
          <w:rtl/>
          <w:lang w:eastAsia="he-IL"/>
        </w:rPr>
        <w:t xml:space="preserve"> חבר הכנסת </w:t>
      </w:r>
      <w:bookmarkStart w:id="2325" w:name="_ETM_Q1_2626065"/>
      <w:bookmarkEnd w:id="2325"/>
      <w:r>
        <w:rPr>
          <w:rFonts w:hint="cs"/>
          <w:rtl/>
          <w:lang w:eastAsia="he-IL"/>
        </w:rPr>
        <w:t>קרעי, אתה כהרגלך - - -</w:t>
      </w:r>
    </w:p>
    <w:p w:rsidR="004F51E2" w:rsidRDefault="004F51E2" w:rsidP="004F51E2">
      <w:pPr>
        <w:rPr>
          <w:rtl/>
          <w:lang w:eastAsia="he-IL"/>
        </w:rPr>
      </w:pPr>
      <w:bookmarkStart w:id="2326" w:name="_ETM_Q1_2629481"/>
      <w:bookmarkStart w:id="2327" w:name="_ETM_Q1_2629541"/>
      <w:bookmarkEnd w:id="2326"/>
      <w:bookmarkEnd w:id="2327"/>
    </w:p>
    <w:p w:rsidR="004F51E2" w:rsidRDefault="004F51E2" w:rsidP="004F51E2">
      <w:pPr>
        <w:pStyle w:val="a4"/>
        <w:keepNext/>
        <w:rPr>
          <w:rtl/>
        </w:rPr>
      </w:pPr>
      <w:bookmarkStart w:id="2328" w:name="ET_speaker_5802_309"/>
      <w:r w:rsidRPr="004F51E2">
        <w:rPr>
          <w:rStyle w:val="TagStyle"/>
          <w:rtl/>
        </w:rPr>
        <w:t xml:space="preserve"> &lt;&lt; דובר &gt;&gt; </w:t>
      </w:r>
      <w:r>
        <w:rPr>
          <w:rtl/>
        </w:rPr>
        <w:t>שלמה קרעי (הליכוד):</w:t>
      </w:r>
      <w:r w:rsidRPr="004F51E2">
        <w:rPr>
          <w:rStyle w:val="TagStyle"/>
          <w:rtl/>
        </w:rPr>
        <w:t xml:space="preserve"> &lt;&lt; דובר &gt;&gt;</w:t>
      </w:r>
      <w:r w:rsidR="00DF053A">
        <w:rPr>
          <w:rtl/>
        </w:rPr>
        <w:t xml:space="preserve"> </w:t>
      </w:r>
      <w:r>
        <w:rPr>
          <w:rtl/>
        </w:rPr>
        <w:t xml:space="preserve"> </w:t>
      </w:r>
      <w:bookmarkEnd w:id="2328"/>
    </w:p>
    <w:p w:rsidR="004F51E2" w:rsidRDefault="004F51E2" w:rsidP="004F51E2">
      <w:pPr>
        <w:pStyle w:val="KeepWithNext"/>
        <w:rPr>
          <w:rtl/>
          <w:lang w:eastAsia="he-IL"/>
        </w:rPr>
      </w:pPr>
    </w:p>
    <w:p w:rsidR="004F51E2" w:rsidRDefault="004F51E2" w:rsidP="004F51E2">
      <w:pPr>
        <w:rPr>
          <w:rtl/>
          <w:lang w:eastAsia="he-IL"/>
        </w:rPr>
      </w:pPr>
      <w:bookmarkStart w:id="2329" w:name="_ETM_Q1_2626658"/>
      <w:bookmarkStart w:id="2330" w:name="_ETM_Q1_2626675"/>
      <w:bookmarkEnd w:id="2329"/>
      <w:bookmarkEnd w:id="2330"/>
      <w:r>
        <w:rPr>
          <w:rFonts w:hint="cs"/>
          <w:rtl/>
          <w:lang w:eastAsia="he-IL"/>
        </w:rPr>
        <w:t>אז אם זה לא קור</w:t>
      </w:r>
      <w:r w:rsidR="00C86C1E">
        <w:rPr>
          <w:rFonts w:hint="cs"/>
          <w:rtl/>
          <w:lang w:eastAsia="he-IL"/>
        </w:rPr>
        <w:t>ו</w:t>
      </w:r>
      <w:r>
        <w:rPr>
          <w:rFonts w:hint="cs"/>
          <w:rtl/>
          <w:lang w:eastAsia="he-IL"/>
        </w:rPr>
        <w:t xml:space="preserve">נה </w:t>
      </w:r>
      <w:bookmarkStart w:id="2331" w:name="_ETM_Q1_2628747"/>
      <w:bookmarkEnd w:id="2331"/>
      <w:r>
        <w:rPr>
          <w:rFonts w:hint="cs"/>
          <w:rtl/>
          <w:lang w:eastAsia="he-IL"/>
        </w:rPr>
        <w:t xml:space="preserve">אז למה? </w:t>
      </w:r>
      <w:r w:rsidR="00C86C1E">
        <w:rPr>
          <w:rFonts w:hint="cs"/>
          <w:rtl/>
          <w:lang w:eastAsia="he-IL"/>
        </w:rPr>
        <w:t xml:space="preserve">למה לא להזמין את האנשים? </w:t>
      </w:r>
    </w:p>
    <w:p w:rsidR="004F51E2" w:rsidRDefault="004F51E2" w:rsidP="004F51E2">
      <w:pPr>
        <w:rPr>
          <w:rtl/>
          <w:lang w:eastAsia="he-IL"/>
        </w:rPr>
      </w:pPr>
      <w:bookmarkStart w:id="2332" w:name="_ETM_Q1_2630234"/>
      <w:bookmarkStart w:id="2333" w:name="_ETM_Q1_2630298"/>
      <w:bookmarkEnd w:id="2332"/>
      <w:bookmarkEnd w:id="2333"/>
    </w:p>
    <w:p w:rsidR="004F51E2" w:rsidRDefault="004F51E2" w:rsidP="004F51E2">
      <w:pPr>
        <w:pStyle w:val="af6"/>
        <w:keepNext/>
        <w:rPr>
          <w:rtl/>
        </w:rPr>
      </w:pPr>
      <w:bookmarkStart w:id="2334" w:name="ET_yor_5142_310"/>
      <w:r w:rsidRPr="004F51E2">
        <w:rPr>
          <w:rStyle w:val="TagStyle"/>
          <w:rtl/>
        </w:rPr>
        <w:t xml:space="preserve"> &lt;&lt; יור &gt;&gt; </w:t>
      </w:r>
      <w:r>
        <w:rPr>
          <w:rtl/>
        </w:rPr>
        <w:t>היו"ר יוליה מלינובסקי:</w:t>
      </w:r>
      <w:r w:rsidRPr="004F51E2">
        <w:rPr>
          <w:rStyle w:val="TagStyle"/>
          <w:rtl/>
        </w:rPr>
        <w:t xml:space="preserve"> &lt;&lt; יור &gt;&gt;</w:t>
      </w:r>
      <w:r w:rsidR="00DF053A">
        <w:rPr>
          <w:rtl/>
        </w:rPr>
        <w:t xml:space="preserve"> </w:t>
      </w:r>
      <w:r>
        <w:rPr>
          <w:rtl/>
        </w:rPr>
        <w:t xml:space="preserve"> </w:t>
      </w:r>
      <w:bookmarkEnd w:id="2334"/>
    </w:p>
    <w:p w:rsidR="004F51E2" w:rsidRDefault="004F51E2" w:rsidP="004F51E2">
      <w:pPr>
        <w:pStyle w:val="KeepWithNext"/>
        <w:rPr>
          <w:rtl/>
          <w:lang w:eastAsia="he-IL"/>
        </w:rPr>
      </w:pPr>
    </w:p>
    <w:p w:rsidR="004F51E2" w:rsidRDefault="004F51E2" w:rsidP="004F51E2">
      <w:pPr>
        <w:rPr>
          <w:rtl/>
          <w:lang w:eastAsia="he-IL"/>
        </w:rPr>
      </w:pPr>
      <w:bookmarkStart w:id="2335" w:name="_ETM_Q1_2631591"/>
      <w:bookmarkStart w:id="2336" w:name="_ETM_Q1_2631608"/>
      <w:bookmarkEnd w:id="2335"/>
      <w:bookmarkEnd w:id="2336"/>
      <w:r>
        <w:rPr>
          <w:rFonts w:hint="cs"/>
          <w:rtl/>
          <w:lang w:eastAsia="he-IL"/>
        </w:rPr>
        <w:t xml:space="preserve">זו החלטה שלי שנובעת מכמה וכמה שיקולים. </w:t>
      </w:r>
      <w:r w:rsidR="00C86C1E">
        <w:rPr>
          <w:rFonts w:hint="cs"/>
          <w:rtl/>
          <w:lang w:eastAsia="he-IL"/>
        </w:rPr>
        <w:t xml:space="preserve">זכותי. אני זוכרת את יושבי </w:t>
      </w:r>
      <w:bookmarkStart w:id="2337" w:name="_ETM_Q1_2639144"/>
      <w:bookmarkEnd w:id="2337"/>
      <w:r w:rsidR="00C86C1E">
        <w:rPr>
          <w:rFonts w:hint="cs"/>
          <w:rtl/>
          <w:lang w:eastAsia="he-IL"/>
        </w:rPr>
        <w:t xml:space="preserve">ראש הוועדות בכנסות הקודמות שקיבלו החלטות דומות, כשעוד לא הייתה </w:t>
      </w:r>
      <w:bookmarkStart w:id="2338" w:name="_ETM_Q1_2643252"/>
      <w:bookmarkEnd w:id="2338"/>
      <w:r w:rsidR="00C86C1E">
        <w:rPr>
          <w:rFonts w:hint="cs"/>
          <w:rtl/>
          <w:lang w:eastAsia="he-IL"/>
        </w:rPr>
        <w:t>הקורונה.</w:t>
      </w:r>
      <w:bookmarkStart w:id="2339" w:name="_ETM_Q1_2639069"/>
      <w:bookmarkEnd w:id="2339"/>
    </w:p>
    <w:p w:rsidR="00C86C1E" w:rsidRDefault="00C86C1E" w:rsidP="004F51E2">
      <w:pPr>
        <w:rPr>
          <w:rtl/>
          <w:lang w:eastAsia="he-IL"/>
        </w:rPr>
      </w:pPr>
      <w:bookmarkStart w:id="2340" w:name="_ETM_Q1_2639140"/>
      <w:bookmarkStart w:id="2341" w:name="_ETM_Q1_2640204"/>
      <w:bookmarkEnd w:id="2340"/>
      <w:bookmarkEnd w:id="2341"/>
    </w:p>
    <w:p w:rsidR="00C86C1E" w:rsidRDefault="00C86C1E" w:rsidP="00C86C1E">
      <w:pPr>
        <w:pStyle w:val="a4"/>
        <w:keepNext/>
        <w:rPr>
          <w:rtl/>
        </w:rPr>
      </w:pPr>
      <w:bookmarkStart w:id="2342" w:name="ET_speaker_5802_311"/>
      <w:r w:rsidRPr="00C86C1E">
        <w:rPr>
          <w:rStyle w:val="TagStyle"/>
          <w:rtl/>
        </w:rPr>
        <w:t xml:space="preserve"> &lt;&lt; דובר &gt;&gt; </w:t>
      </w:r>
      <w:r>
        <w:rPr>
          <w:rtl/>
        </w:rPr>
        <w:t>שלמה קרעי (הליכוד):</w:t>
      </w:r>
      <w:r w:rsidRPr="00C86C1E">
        <w:rPr>
          <w:rStyle w:val="TagStyle"/>
          <w:rtl/>
        </w:rPr>
        <w:t xml:space="preserve"> &lt;&lt; דובר &gt;&gt;</w:t>
      </w:r>
      <w:r w:rsidR="00DF053A">
        <w:rPr>
          <w:rtl/>
        </w:rPr>
        <w:t xml:space="preserve"> </w:t>
      </w:r>
      <w:r>
        <w:rPr>
          <w:rtl/>
        </w:rPr>
        <w:t xml:space="preserve"> </w:t>
      </w:r>
      <w:bookmarkEnd w:id="2342"/>
    </w:p>
    <w:p w:rsidR="00C86C1E" w:rsidRDefault="00C86C1E" w:rsidP="00C86C1E">
      <w:pPr>
        <w:pStyle w:val="KeepWithNext"/>
        <w:rPr>
          <w:rtl/>
          <w:lang w:eastAsia="he-IL"/>
        </w:rPr>
      </w:pPr>
    </w:p>
    <w:p w:rsidR="00C86C1E" w:rsidRDefault="00C86C1E" w:rsidP="00C86C1E">
      <w:pPr>
        <w:rPr>
          <w:rtl/>
          <w:lang w:eastAsia="he-IL"/>
        </w:rPr>
      </w:pPr>
      <w:bookmarkStart w:id="2343" w:name="_ETM_Q1_2640486"/>
      <w:bookmarkStart w:id="2344" w:name="_ETM_Q1_2640502"/>
      <w:bookmarkEnd w:id="2343"/>
      <w:bookmarkEnd w:id="2344"/>
      <w:r>
        <w:rPr>
          <w:rFonts w:hint="cs"/>
          <w:rtl/>
          <w:lang w:eastAsia="he-IL"/>
        </w:rPr>
        <w:t xml:space="preserve">לא, אף פעם לא היה דבר כזה. </w:t>
      </w:r>
    </w:p>
    <w:p w:rsidR="00C86C1E" w:rsidRDefault="00C86C1E" w:rsidP="00C86C1E">
      <w:pPr>
        <w:rPr>
          <w:rtl/>
          <w:lang w:eastAsia="he-IL"/>
        </w:rPr>
      </w:pPr>
      <w:bookmarkStart w:id="2345" w:name="_ETM_Q1_2643829"/>
      <w:bookmarkStart w:id="2346" w:name="_ETM_Q1_2643885"/>
      <w:bookmarkStart w:id="2347" w:name="_ETM_Q1_2645333"/>
      <w:bookmarkEnd w:id="2345"/>
      <w:bookmarkEnd w:id="2346"/>
      <w:bookmarkEnd w:id="2347"/>
    </w:p>
    <w:p w:rsidR="00C86C1E" w:rsidRDefault="00C86C1E" w:rsidP="00C86C1E">
      <w:pPr>
        <w:pStyle w:val="af6"/>
        <w:keepNext/>
        <w:rPr>
          <w:rtl/>
        </w:rPr>
      </w:pPr>
      <w:bookmarkStart w:id="2348" w:name="ET_yor_5142_312"/>
      <w:r w:rsidRPr="00C86C1E">
        <w:rPr>
          <w:rStyle w:val="TagStyle"/>
          <w:rtl/>
        </w:rPr>
        <w:t xml:space="preserve"> &lt;&lt; יור &gt;&gt; </w:t>
      </w:r>
      <w:r>
        <w:rPr>
          <w:rtl/>
        </w:rPr>
        <w:t>היו"ר יוליה מלינובסקי:</w:t>
      </w:r>
      <w:r w:rsidRPr="00C86C1E">
        <w:rPr>
          <w:rStyle w:val="TagStyle"/>
          <w:rtl/>
        </w:rPr>
        <w:t xml:space="preserve"> &lt;&lt; יור &gt;&gt;</w:t>
      </w:r>
      <w:r w:rsidR="00DF053A">
        <w:rPr>
          <w:rtl/>
        </w:rPr>
        <w:t xml:space="preserve"> </w:t>
      </w:r>
      <w:r>
        <w:rPr>
          <w:rtl/>
        </w:rPr>
        <w:t xml:space="preserve"> </w:t>
      </w:r>
      <w:bookmarkEnd w:id="2348"/>
    </w:p>
    <w:p w:rsidR="00C86C1E" w:rsidRDefault="00C86C1E" w:rsidP="00C86C1E">
      <w:pPr>
        <w:pStyle w:val="KeepWithNext"/>
        <w:rPr>
          <w:rtl/>
          <w:lang w:eastAsia="he-IL"/>
        </w:rPr>
      </w:pPr>
    </w:p>
    <w:p w:rsidR="00C86C1E" w:rsidRDefault="00C86C1E" w:rsidP="00C86C1E">
      <w:pPr>
        <w:rPr>
          <w:rtl/>
          <w:lang w:eastAsia="he-IL"/>
        </w:rPr>
      </w:pPr>
      <w:bookmarkStart w:id="2349" w:name="_ETM_Q1_2645631"/>
      <w:bookmarkStart w:id="2350" w:name="_ETM_Q1_2645647"/>
      <w:bookmarkEnd w:id="2349"/>
      <w:bookmarkEnd w:id="2350"/>
      <w:r>
        <w:rPr>
          <w:rFonts w:hint="cs"/>
          <w:rtl/>
          <w:lang w:eastAsia="he-IL"/>
        </w:rPr>
        <w:t xml:space="preserve">אז בבקשה, אם </w:t>
      </w:r>
      <w:bookmarkStart w:id="2351" w:name="_ETM_Q1_2647140"/>
      <w:bookmarkEnd w:id="2351"/>
      <w:r>
        <w:rPr>
          <w:rFonts w:hint="cs"/>
          <w:rtl/>
          <w:lang w:eastAsia="he-IL"/>
        </w:rPr>
        <w:t>יש לכם - - -</w:t>
      </w:r>
    </w:p>
    <w:p w:rsidR="00C86C1E" w:rsidRDefault="00C86C1E" w:rsidP="00C86C1E">
      <w:pPr>
        <w:rPr>
          <w:rtl/>
          <w:lang w:eastAsia="he-IL"/>
        </w:rPr>
      </w:pPr>
      <w:bookmarkStart w:id="2352" w:name="_ETM_Q1_2648532"/>
      <w:bookmarkStart w:id="2353" w:name="_ETM_Q1_2648597"/>
      <w:bookmarkStart w:id="2354" w:name="_ETM_Q1_2645159"/>
      <w:bookmarkEnd w:id="2352"/>
      <w:bookmarkEnd w:id="2353"/>
      <w:bookmarkEnd w:id="2354"/>
    </w:p>
    <w:p w:rsidR="00C86C1E" w:rsidRDefault="00C86C1E" w:rsidP="00C86C1E">
      <w:pPr>
        <w:pStyle w:val="a4"/>
        <w:keepNext/>
        <w:rPr>
          <w:rtl/>
        </w:rPr>
      </w:pPr>
      <w:bookmarkStart w:id="2355" w:name="ET_speaker_5069_313"/>
      <w:r w:rsidRPr="00C86C1E">
        <w:rPr>
          <w:rStyle w:val="TagStyle"/>
          <w:rtl/>
        </w:rPr>
        <w:t xml:space="preserve"> &lt;&lt; דובר &gt;&gt; </w:t>
      </w:r>
      <w:r>
        <w:rPr>
          <w:rtl/>
        </w:rPr>
        <w:t>יעקב אשר (יהדות התורה):</w:t>
      </w:r>
      <w:r w:rsidRPr="00C86C1E">
        <w:rPr>
          <w:rStyle w:val="TagStyle"/>
          <w:rtl/>
        </w:rPr>
        <w:t xml:space="preserve"> &lt;&lt; דובר &gt;&gt;</w:t>
      </w:r>
      <w:r w:rsidR="00DF053A">
        <w:rPr>
          <w:rtl/>
        </w:rPr>
        <w:t xml:space="preserve"> </w:t>
      </w:r>
      <w:r>
        <w:rPr>
          <w:rtl/>
        </w:rPr>
        <w:t xml:space="preserve"> </w:t>
      </w:r>
      <w:bookmarkEnd w:id="2355"/>
    </w:p>
    <w:p w:rsidR="00C86C1E" w:rsidRDefault="00C86C1E" w:rsidP="00C86C1E">
      <w:pPr>
        <w:pStyle w:val="KeepWithNext"/>
        <w:rPr>
          <w:rtl/>
          <w:lang w:eastAsia="he-IL"/>
        </w:rPr>
      </w:pPr>
    </w:p>
    <w:p w:rsidR="00C86C1E" w:rsidRDefault="00C86C1E" w:rsidP="00C86C1E">
      <w:pPr>
        <w:rPr>
          <w:rtl/>
          <w:lang w:eastAsia="he-IL"/>
        </w:rPr>
      </w:pPr>
      <w:bookmarkStart w:id="2356" w:name="_ETM_Q1_2645430"/>
      <w:bookmarkStart w:id="2357" w:name="_ETM_Q1_2645446"/>
      <w:bookmarkEnd w:id="2356"/>
      <w:bookmarkEnd w:id="2357"/>
      <w:r>
        <w:rPr>
          <w:rFonts w:hint="cs"/>
          <w:rtl/>
          <w:lang w:eastAsia="he-IL"/>
        </w:rPr>
        <w:t xml:space="preserve">אני לא זוכר. אני אגיד לך </w:t>
      </w:r>
      <w:bookmarkStart w:id="2358" w:name="_ETM_Q1_2648390"/>
      <w:bookmarkEnd w:id="2358"/>
      <w:r>
        <w:rPr>
          <w:rFonts w:hint="cs"/>
          <w:rtl/>
          <w:lang w:eastAsia="he-IL"/>
        </w:rPr>
        <w:t>מה כן אני זוכר, אם היו אנשים באים בשביל לעשו</w:t>
      </w:r>
      <w:bookmarkStart w:id="2359" w:name="_ETM_Q1_2650146"/>
      <w:bookmarkEnd w:id="2359"/>
      <w:r>
        <w:rPr>
          <w:rFonts w:hint="cs"/>
          <w:rtl/>
          <w:lang w:eastAsia="he-IL"/>
        </w:rPr>
        <w:t xml:space="preserve">ת פה מצגות או הפגנות או דברים כאלה, זה </w:t>
      </w:r>
      <w:bookmarkStart w:id="2360" w:name="_ETM_Q1_2656459"/>
      <w:bookmarkEnd w:id="2360"/>
      <w:r>
        <w:rPr>
          <w:rFonts w:hint="cs"/>
          <w:rtl/>
          <w:lang w:eastAsia="he-IL"/>
        </w:rPr>
        <w:t xml:space="preserve">ודאי, אבל אני מדבר איתך על גופים </w:t>
      </w:r>
      <w:bookmarkStart w:id="2361" w:name="_ETM_Q1_2655951"/>
      <w:bookmarkEnd w:id="2361"/>
      <w:r>
        <w:rPr>
          <w:rFonts w:hint="cs"/>
          <w:rtl/>
          <w:lang w:eastAsia="he-IL"/>
        </w:rPr>
        <w:t>או על אנשים שמייצגים גופים שהם - - -</w:t>
      </w:r>
    </w:p>
    <w:p w:rsidR="00C86C1E" w:rsidRDefault="00C86C1E" w:rsidP="00C86C1E">
      <w:pPr>
        <w:rPr>
          <w:rtl/>
          <w:lang w:eastAsia="he-IL"/>
        </w:rPr>
      </w:pPr>
      <w:bookmarkStart w:id="2362" w:name="_ETM_Q1_2661055"/>
      <w:bookmarkStart w:id="2363" w:name="_ETM_Q1_2661122"/>
      <w:bookmarkStart w:id="2364" w:name="_ETM_Q1_2658329"/>
      <w:bookmarkEnd w:id="2362"/>
      <w:bookmarkEnd w:id="2363"/>
      <w:bookmarkEnd w:id="2364"/>
    </w:p>
    <w:p w:rsidR="00C86C1E" w:rsidRDefault="00C86C1E" w:rsidP="00C86C1E">
      <w:pPr>
        <w:pStyle w:val="af6"/>
        <w:keepNext/>
        <w:rPr>
          <w:rtl/>
        </w:rPr>
      </w:pPr>
      <w:bookmarkStart w:id="2365" w:name="ET_yor_5142_314"/>
      <w:r w:rsidRPr="00C86C1E">
        <w:rPr>
          <w:rStyle w:val="TagStyle"/>
          <w:rtl/>
        </w:rPr>
        <w:t xml:space="preserve"> &lt;&lt; יור &gt;&gt; </w:t>
      </w:r>
      <w:r>
        <w:rPr>
          <w:rtl/>
        </w:rPr>
        <w:t>היו"ר יוליה מלינובסקי:</w:t>
      </w:r>
      <w:r w:rsidRPr="00C86C1E">
        <w:rPr>
          <w:rStyle w:val="TagStyle"/>
          <w:rtl/>
        </w:rPr>
        <w:t xml:space="preserve"> &lt;&lt; יור &gt;&gt;</w:t>
      </w:r>
      <w:r w:rsidR="00DF053A">
        <w:rPr>
          <w:rtl/>
        </w:rPr>
        <w:t xml:space="preserve"> </w:t>
      </w:r>
      <w:r>
        <w:rPr>
          <w:rtl/>
        </w:rPr>
        <w:t xml:space="preserve"> </w:t>
      </w:r>
      <w:bookmarkEnd w:id="2365"/>
    </w:p>
    <w:p w:rsidR="00C86C1E" w:rsidRDefault="00C86C1E" w:rsidP="00C86C1E">
      <w:pPr>
        <w:pStyle w:val="KeepWithNext"/>
        <w:rPr>
          <w:rtl/>
        </w:rPr>
      </w:pPr>
    </w:p>
    <w:p w:rsidR="00C86C1E" w:rsidRDefault="00C86C1E" w:rsidP="00C86C1E">
      <w:pPr>
        <w:rPr>
          <w:rtl/>
        </w:rPr>
      </w:pPr>
      <w:bookmarkStart w:id="2366" w:name="_ETM_Q1_2658643"/>
      <w:bookmarkStart w:id="2367" w:name="_ETM_Q1_2658659"/>
      <w:bookmarkEnd w:id="2366"/>
      <w:bookmarkEnd w:id="2367"/>
      <w:r>
        <w:rPr>
          <w:rFonts w:hint="cs"/>
          <w:rtl/>
        </w:rPr>
        <w:t xml:space="preserve">אוקיי. חבר הכנסת יעקב </w:t>
      </w:r>
      <w:bookmarkStart w:id="2368" w:name="_ETM_Q1_2661457"/>
      <w:bookmarkEnd w:id="2368"/>
      <w:r>
        <w:rPr>
          <w:rFonts w:hint="cs"/>
          <w:rtl/>
        </w:rPr>
        <w:t xml:space="preserve">אשר, זו ההחלטה שלי. </w:t>
      </w:r>
      <w:bookmarkStart w:id="2369" w:name="_ETM_Q1_2659685"/>
      <w:bookmarkEnd w:id="2369"/>
    </w:p>
    <w:p w:rsidR="00C86C1E" w:rsidRDefault="00C86C1E" w:rsidP="00C86C1E">
      <w:pPr>
        <w:rPr>
          <w:rtl/>
        </w:rPr>
      </w:pPr>
      <w:bookmarkStart w:id="2370" w:name="_ETM_Q1_2659742"/>
      <w:bookmarkStart w:id="2371" w:name="_ETM_Q1_2661092"/>
      <w:bookmarkEnd w:id="2370"/>
      <w:bookmarkEnd w:id="2371"/>
    </w:p>
    <w:p w:rsidR="00C86C1E" w:rsidRDefault="00C86C1E" w:rsidP="00C86C1E">
      <w:pPr>
        <w:pStyle w:val="a4"/>
        <w:keepNext/>
        <w:rPr>
          <w:rtl/>
        </w:rPr>
      </w:pPr>
      <w:bookmarkStart w:id="2372" w:name="ET_speaker_5069_315"/>
      <w:r w:rsidRPr="00C86C1E">
        <w:rPr>
          <w:rStyle w:val="TagStyle"/>
          <w:rtl/>
        </w:rPr>
        <w:t xml:space="preserve"> &lt;&lt; דובר &gt;&gt; </w:t>
      </w:r>
      <w:r>
        <w:rPr>
          <w:rtl/>
        </w:rPr>
        <w:t>יעקב אשר (יהדות התורה):</w:t>
      </w:r>
      <w:r w:rsidRPr="00C86C1E">
        <w:rPr>
          <w:rStyle w:val="TagStyle"/>
          <w:rtl/>
        </w:rPr>
        <w:t xml:space="preserve"> &lt;&lt; דובר &gt;&gt;</w:t>
      </w:r>
      <w:r w:rsidR="00DF053A">
        <w:rPr>
          <w:rtl/>
        </w:rPr>
        <w:t xml:space="preserve"> </w:t>
      </w:r>
      <w:r>
        <w:rPr>
          <w:rtl/>
        </w:rPr>
        <w:t xml:space="preserve"> </w:t>
      </w:r>
      <w:bookmarkEnd w:id="2372"/>
    </w:p>
    <w:p w:rsidR="00C86C1E" w:rsidRDefault="00C86C1E" w:rsidP="00C86C1E">
      <w:pPr>
        <w:pStyle w:val="KeepWithNext"/>
        <w:rPr>
          <w:rtl/>
          <w:lang w:eastAsia="he-IL"/>
        </w:rPr>
      </w:pPr>
    </w:p>
    <w:p w:rsidR="00C86C1E" w:rsidRPr="00C86C1E" w:rsidRDefault="00C86C1E" w:rsidP="00C86C1E">
      <w:pPr>
        <w:rPr>
          <w:rtl/>
          <w:lang w:eastAsia="he-IL"/>
        </w:rPr>
      </w:pPr>
      <w:bookmarkStart w:id="2373" w:name="_ETM_Q1_2661368"/>
      <w:bookmarkStart w:id="2374" w:name="_ETM_Q1_2661386"/>
      <w:bookmarkEnd w:id="2373"/>
      <w:bookmarkEnd w:id="2374"/>
      <w:r>
        <w:rPr>
          <w:rFonts w:hint="cs"/>
          <w:rtl/>
          <w:lang w:eastAsia="he-IL"/>
        </w:rPr>
        <w:t xml:space="preserve">זה לא מקובל, אני עדיין לא קיבלתי תשובה מהיועץ המשפטי - - </w:t>
      </w:r>
      <w:bookmarkStart w:id="2375" w:name="_ETM_Q1_2664332"/>
      <w:bookmarkEnd w:id="2375"/>
      <w:r>
        <w:rPr>
          <w:rFonts w:hint="cs"/>
          <w:rtl/>
          <w:lang w:eastAsia="he-IL"/>
        </w:rPr>
        <w:t xml:space="preserve">- </w:t>
      </w:r>
    </w:p>
    <w:p w:rsidR="00C86C1E" w:rsidRDefault="00C86C1E" w:rsidP="00C86C1E">
      <w:pPr>
        <w:rPr>
          <w:rtl/>
          <w:lang w:eastAsia="he-IL"/>
        </w:rPr>
      </w:pPr>
      <w:bookmarkStart w:id="2376" w:name="_ETM_Q1_2662380"/>
      <w:bookmarkStart w:id="2377" w:name="_ETM_Q1_2664166"/>
      <w:bookmarkEnd w:id="2376"/>
      <w:bookmarkEnd w:id="2377"/>
    </w:p>
    <w:p w:rsidR="00C86C1E" w:rsidRDefault="00C86C1E" w:rsidP="00C86C1E">
      <w:pPr>
        <w:pStyle w:val="af6"/>
        <w:keepNext/>
        <w:rPr>
          <w:rtl/>
        </w:rPr>
      </w:pPr>
      <w:bookmarkStart w:id="2378" w:name="ET_yor_5142_316"/>
      <w:r w:rsidRPr="00C86C1E">
        <w:rPr>
          <w:rStyle w:val="TagStyle"/>
          <w:rtl/>
        </w:rPr>
        <w:t xml:space="preserve"> &lt;&lt; יור &gt;&gt; </w:t>
      </w:r>
      <w:r>
        <w:rPr>
          <w:rtl/>
        </w:rPr>
        <w:t>היו"ר יוליה מלינובסקי:</w:t>
      </w:r>
      <w:r w:rsidRPr="00C86C1E">
        <w:rPr>
          <w:rStyle w:val="TagStyle"/>
          <w:rtl/>
        </w:rPr>
        <w:t xml:space="preserve"> &lt;&lt; יור &gt;&gt;</w:t>
      </w:r>
      <w:r w:rsidR="00DF053A">
        <w:rPr>
          <w:rtl/>
        </w:rPr>
        <w:t xml:space="preserve"> </w:t>
      </w:r>
      <w:r>
        <w:rPr>
          <w:rtl/>
        </w:rPr>
        <w:t xml:space="preserve"> </w:t>
      </w:r>
      <w:bookmarkEnd w:id="2378"/>
    </w:p>
    <w:p w:rsidR="00C86C1E" w:rsidRDefault="00C86C1E" w:rsidP="00C86C1E">
      <w:pPr>
        <w:pStyle w:val="KeepWithNext"/>
        <w:rPr>
          <w:rtl/>
          <w:lang w:eastAsia="he-IL"/>
        </w:rPr>
      </w:pPr>
    </w:p>
    <w:p w:rsidR="00C86C1E" w:rsidRDefault="00C86C1E" w:rsidP="00C86C1E">
      <w:pPr>
        <w:rPr>
          <w:rtl/>
          <w:lang w:eastAsia="he-IL"/>
        </w:rPr>
      </w:pPr>
      <w:bookmarkStart w:id="2379" w:name="_ETM_Q1_2664618"/>
      <w:bookmarkStart w:id="2380" w:name="_ETM_Q1_2664645"/>
      <w:bookmarkEnd w:id="2379"/>
      <w:bookmarkEnd w:id="2380"/>
      <w:r>
        <w:rPr>
          <w:rFonts w:hint="cs"/>
          <w:rtl/>
          <w:lang w:eastAsia="he-IL"/>
        </w:rPr>
        <w:t xml:space="preserve">יכול להיות שאפשר לחשוב על </w:t>
      </w:r>
      <w:bookmarkStart w:id="2381" w:name="_ETM_Q1_2667126"/>
      <w:bookmarkEnd w:id="2381"/>
      <w:r>
        <w:rPr>
          <w:rFonts w:hint="cs"/>
          <w:rtl/>
          <w:lang w:eastAsia="he-IL"/>
        </w:rPr>
        <w:t>פתרונות - - -</w:t>
      </w:r>
    </w:p>
    <w:p w:rsidR="00C86C1E" w:rsidRDefault="00C86C1E" w:rsidP="00C86C1E">
      <w:pPr>
        <w:rPr>
          <w:rtl/>
          <w:lang w:eastAsia="he-IL"/>
        </w:rPr>
      </w:pPr>
      <w:bookmarkStart w:id="2382" w:name="_ETM_Q1_2668838"/>
      <w:bookmarkStart w:id="2383" w:name="_ETM_Q1_2668906"/>
      <w:bookmarkEnd w:id="2382"/>
      <w:bookmarkEnd w:id="2383"/>
    </w:p>
    <w:p w:rsidR="00C86C1E" w:rsidRDefault="00C86C1E" w:rsidP="00C86C1E">
      <w:pPr>
        <w:pStyle w:val="a4"/>
        <w:keepNext/>
        <w:rPr>
          <w:rtl/>
        </w:rPr>
      </w:pPr>
      <w:bookmarkStart w:id="2384" w:name="ET_speaker_5069_317"/>
      <w:r w:rsidRPr="00C86C1E">
        <w:rPr>
          <w:rStyle w:val="TagStyle"/>
          <w:rtl/>
        </w:rPr>
        <w:t xml:space="preserve"> &lt;&lt; דובר &gt;&gt; </w:t>
      </w:r>
      <w:r>
        <w:rPr>
          <w:rtl/>
        </w:rPr>
        <w:t>יעקב אשר (יהדות התורה):</w:t>
      </w:r>
      <w:r w:rsidRPr="00C86C1E">
        <w:rPr>
          <w:rStyle w:val="TagStyle"/>
          <w:rtl/>
        </w:rPr>
        <w:t xml:space="preserve"> &lt;&lt; דובר &gt;&gt;</w:t>
      </w:r>
      <w:r w:rsidR="00DF053A">
        <w:rPr>
          <w:rtl/>
        </w:rPr>
        <w:t xml:space="preserve"> </w:t>
      </w:r>
      <w:r>
        <w:rPr>
          <w:rtl/>
        </w:rPr>
        <w:t xml:space="preserve"> </w:t>
      </w:r>
      <w:bookmarkEnd w:id="2384"/>
    </w:p>
    <w:p w:rsidR="00C86C1E" w:rsidRDefault="00C86C1E" w:rsidP="00C86C1E">
      <w:pPr>
        <w:pStyle w:val="KeepWithNext"/>
        <w:rPr>
          <w:rtl/>
          <w:lang w:eastAsia="he-IL"/>
        </w:rPr>
      </w:pPr>
    </w:p>
    <w:p w:rsidR="00C86C1E" w:rsidRDefault="00C86C1E" w:rsidP="00C86C1E">
      <w:pPr>
        <w:rPr>
          <w:rtl/>
          <w:lang w:eastAsia="he-IL"/>
        </w:rPr>
      </w:pPr>
      <w:bookmarkStart w:id="2385" w:name="_ETM_Q1_2665642"/>
      <w:bookmarkStart w:id="2386" w:name="_ETM_Q1_2665658"/>
      <w:bookmarkEnd w:id="2385"/>
      <w:bookmarkEnd w:id="2386"/>
      <w:r>
        <w:rPr>
          <w:rFonts w:hint="cs"/>
          <w:rtl/>
          <w:lang w:eastAsia="he-IL"/>
        </w:rPr>
        <w:t xml:space="preserve">לגבי האם הוא חושב שזה </w:t>
      </w:r>
      <w:bookmarkStart w:id="2387" w:name="_ETM_Q1_2670626"/>
      <w:bookmarkEnd w:id="2387"/>
      <w:r>
        <w:rPr>
          <w:rFonts w:hint="cs"/>
          <w:rtl/>
          <w:lang w:eastAsia="he-IL"/>
        </w:rPr>
        <w:t>נכון בדיון כזה - - -</w:t>
      </w:r>
    </w:p>
    <w:p w:rsidR="00C86C1E" w:rsidRDefault="00C86C1E" w:rsidP="00C86C1E">
      <w:pPr>
        <w:rPr>
          <w:rtl/>
          <w:lang w:eastAsia="he-IL"/>
        </w:rPr>
      </w:pPr>
      <w:bookmarkStart w:id="2388" w:name="_ETM_Q1_2670855"/>
      <w:bookmarkStart w:id="2389" w:name="_ETM_Q1_2670918"/>
      <w:bookmarkStart w:id="2390" w:name="_ETM_Q1_2671678"/>
      <w:bookmarkEnd w:id="2388"/>
      <w:bookmarkEnd w:id="2389"/>
      <w:bookmarkEnd w:id="2390"/>
    </w:p>
    <w:p w:rsidR="00C86C1E" w:rsidRDefault="00C86C1E" w:rsidP="00C86C1E">
      <w:pPr>
        <w:pStyle w:val="af6"/>
        <w:keepNext/>
        <w:rPr>
          <w:rtl/>
        </w:rPr>
      </w:pPr>
      <w:bookmarkStart w:id="2391" w:name="ET_yor_5142_318"/>
      <w:r w:rsidRPr="00C86C1E">
        <w:rPr>
          <w:rStyle w:val="TagStyle"/>
          <w:rtl/>
        </w:rPr>
        <w:t xml:space="preserve"> &lt;&lt; יור &gt;&gt; </w:t>
      </w:r>
      <w:r>
        <w:rPr>
          <w:rtl/>
        </w:rPr>
        <w:t>היו"ר יוליה מלינובסקי:</w:t>
      </w:r>
      <w:r w:rsidRPr="00C86C1E">
        <w:rPr>
          <w:rStyle w:val="TagStyle"/>
          <w:rtl/>
        </w:rPr>
        <w:t xml:space="preserve"> &lt;&lt; יור &gt;&gt;</w:t>
      </w:r>
      <w:r w:rsidR="00DF053A">
        <w:rPr>
          <w:rtl/>
        </w:rPr>
        <w:t xml:space="preserve"> </w:t>
      </w:r>
      <w:r>
        <w:rPr>
          <w:rtl/>
        </w:rPr>
        <w:t xml:space="preserve"> </w:t>
      </w:r>
      <w:bookmarkEnd w:id="2391"/>
    </w:p>
    <w:p w:rsidR="00C86C1E" w:rsidRDefault="00C86C1E" w:rsidP="00C86C1E">
      <w:pPr>
        <w:pStyle w:val="KeepWithNext"/>
        <w:rPr>
          <w:rtl/>
          <w:lang w:eastAsia="he-IL"/>
        </w:rPr>
      </w:pPr>
    </w:p>
    <w:p w:rsidR="00C86C1E" w:rsidRDefault="00C86C1E" w:rsidP="00C86C1E">
      <w:pPr>
        <w:rPr>
          <w:rtl/>
          <w:lang w:eastAsia="he-IL"/>
        </w:rPr>
      </w:pPr>
      <w:bookmarkStart w:id="2392" w:name="_ETM_Q1_2671993"/>
      <w:bookmarkStart w:id="2393" w:name="_ETM_Q1_2672009"/>
      <w:bookmarkEnd w:id="2392"/>
      <w:bookmarkEnd w:id="2393"/>
      <w:r>
        <w:rPr>
          <w:rFonts w:hint="cs"/>
          <w:rtl/>
          <w:lang w:eastAsia="he-IL"/>
        </w:rPr>
        <w:t xml:space="preserve">אוקיי, אני </w:t>
      </w:r>
      <w:bookmarkStart w:id="2394" w:name="_ETM_Q1_2673310"/>
      <w:bookmarkEnd w:id="2394"/>
      <w:r>
        <w:rPr>
          <w:rFonts w:hint="cs"/>
          <w:rtl/>
          <w:lang w:eastAsia="he-IL"/>
        </w:rPr>
        <w:t xml:space="preserve">אתמול ביררתי את הנושא הזה. </w:t>
      </w:r>
    </w:p>
    <w:p w:rsidR="00C86C1E" w:rsidRDefault="00C86C1E" w:rsidP="00C86C1E">
      <w:pPr>
        <w:rPr>
          <w:rtl/>
          <w:lang w:eastAsia="he-IL"/>
        </w:rPr>
      </w:pPr>
      <w:bookmarkStart w:id="2395" w:name="_ETM_Q1_2672162"/>
      <w:bookmarkStart w:id="2396" w:name="_ETM_Q1_2672229"/>
      <w:bookmarkStart w:id="2397" w:name="_ETM_Q1_2669007"/>
      <w:bookmarkEnd w:id="2395"/>
      <w:bookmarkEnd w:id="2396"/>
      <w:bookmarkEnd w:id="2397"/>
    </w:p>
    <w:p w:rsidR="00C86C1E" w:rsidRDefault="00C86C1E" w:rsidP="00C86C1E">
      <w:pPr>
        <w:pStyle w:val="a4"/>
        <w:keepNext/>
        <w:rPr>
          <w:rtl/>
        </w:rPr>
      </w:pPr>
      <w:bookmarkStart w:id="2398" w:name="ET_speaker_5069_319"/>
      <w:r w:rsidRPr="00C86C1E">
        <w:rPr>
          <w:rStyle w:val="TagStyle"/>
          <w:rtl/>
        </w:rPr>
        <w:t xml:space="preserve"> &lt;&lt; דובר &gt;&gt; </w:t>
      </w:r>
      <w:r>
        <w:rPr>
          <w:rtl/>
        </w:rPr>
        <w:t>יעקב אשר (יהדות התורה):</w:t>
      </w:r>
      <w:r w:rsidRPr="00C86C1E">
        <w:rPr>
          <w:rStyle w:val="TagStyle"/>
          <w:rtl/>
        </w:rPr>
        <w:t xml:space="preserve"> &lt;&lt; דובר &gt;&gt;</w:t>
      </w:r>
      <w:r w:rsidR="00DF053A">
        <w:rPr>
          <w:rtl/>
        </w:rPr>
        <w:t xml:space="preserve"> </w:t>
      </w:r>
      <w:r>
        <w:rPr>
          <w:rtl/>
        </w:rPr>
        <w:t xml:space="preserve"> </w:t>
      </w:r>
      <w:bookmarkEnd w:id="2398"/>
    </w:p>
    <w:p w:rsidR="00C86C1E" w:rsidRDefault="00C86C1E" w:rsidP="00C86C1E">
      <w:pPr>
        <w:pStyle w:val="KeepWithNext"/>
        <w:rPr>
          <w:rtl/>
          <w:lang w:eastAsia="he-IL"/>
        </w:rPr>
      </w:pPr>
    </w:p>
    <w:p w:rsidR="00C86C1E" w:rsidRDefault="00C86C1E" w:rsidP="00C86C1E">
      <w:pPr>
        <w:rPr>
          <w:rtl/>
          <w:lang w:eastAsia="he-IL"/>
        </w:rPr>
      </w:pPr>
      <w:bookmarkStart w:id="2399" w:name="_ETM_Q1_2669304"/>
      <w:bookmarkStart w:id="2400" w:name="_ETM_Q1_2669320"/>
      <w:bookmarkEnd w:id="2399"/>
      <w:bookmarkEnd w:id="2400"/>
      <w:r>
        <w:rPr>
          <w:rFonts w:hint="cs"/>
          <w:rtl/>
          <w:lang w:eastAsia="he-IL"/>
        </w:rPr>
        <w:t xml:space="preserve">זה שיש לך סמכות, </w:t>
      </w:r>
      <w:bookmarkStart w:id="2401" w:name="_ETM_Q1_2672990"/>
      <w:bookmarkEnd w:id="2401"/>
      <w:r>
        <w:rPr>
          <w:rFonts w:hint="cs"/>
          <w:rtl/>
          <w:lang w:eastAsia="he-IL"/>
        </w:rPr>
        <w:t xml:space="preserve">בסדר - - - </w:t>
      </w:r>
    </w:p>
    <w:p w:rsidR="00C86C1E" w:rsidRDefault="00C86C1E" w:rsidP="00C86C1E">
      <w:pPr>
        <w:rPr>
          <w:rtl/>
          <w:lang w:eastAsia="he-IL"/>
        </w:rPr>
      </w:pPr>
      <w:bookmarkStart w:id="2402" w:name="_ETM_Q1_2676174"/>
      <w:bookmarkStart w:id="2403" w:name="_ETM_Q1_2676236"/>
      <w:bookmarkEnd w:id="2402"/>
      <w:bookmarkEnd w:id="2403"/>
    </w:p>
    <w:p w:rsidR="00C86C1E" w:rsidRDefault="00C86C1E" w:rsidP="00C86C1E">
      <w:pPr>
        <w:pStyle w:val="af6"/>
        <w:keepNext/>
        <w:rPr>
          <w:rtl/>
        </w:rPr>
      </w:pPr>
      <w:bookmarkStart w:id="2404" w:name="ET_yor_5142_320"/>
      <w:r w:rsidRPr="00C86C1E">
        <w:rPr>
          <w:rStyle w:val="TagStyle"/>
          <w:rtl/>
        </w:rPr>
        <w:t xml:space="preserve"> &lt;&lt; יור &gt;&gt; </w:t>
      </w:r>
      <w:r>
        <w:rPr>
          <w:rtl/>
        </w:rPr>
        <w:t>היו"ר יוליה מלינובסקי:</w:t>
      </w:r>
      <w:r w:rsidRPr="00C86C1E">
        <w:rPr>
          <w:rStyle w:val="TagStyle"/>
          <w:rtl/>
        </w:rPr>
        <w:t xml:space="preserve"> &lt;&lt; יור &gt;&gt;</w:t>
      </w:r>
      <w:r w:rsidR="00DF053A">
        <w:rPr>
          <w:rtl/>
        </w:rPr>
        <w:t xml:space="preserve"> </w:t>
      </w:r>
      <w:r>
        <w:rPr>
          <w:rtl/>
        </w:rPr>
        <w:t xml:space="preserve"> </w:t>
      </w:r>
      <w:bookmarkEnd w:id="2404"/>
    </w:p>
    <w:p w:rsidR="00C86C1E" w:rsidRDefault="00C86C1E" w:rsidP="00C86C1E">
      <w:pPr>
        <w:pStyle w:val="KeepWithNext"/>
        <w:rPr>
          <w:rtl/>
          <w:lang w:eastAsia="he-IL"/>
        </w:rPr>
      </w:pPr>
    </w:p>
    <w:p w:rsidR="00C86C1E" w:rsidRDefault="00C86C1E" w:rsidP="00C86C1E">
      <w:pPr>
        <w:rPr>
          <w:rtl/>
          <w:lang w:eastAsia="he-IL"/>
        </w:rPr>
      </w:pPr>
      <w:bookmarkStart w:id="2405" w:name="_ETM_Q1_2677599"/>
      <w:bookmarkStart w:id="2406" w:name="_ETM_Q1_2677614"/>
      <w:bookmarkEnd w:id="2405"/>
      <w:bookmarkEnd w:id="2406"/>
      <w:r>
        <w:rPr>
          <w:rFonts w:hint="cs"/>
          <w:rtl/>
          <w:lang w:eastAsia="he-IL"/>
        </w:rPr>
        <w:t xml:space="preserve">אני ביררתי את הנושא הזה </w:t>
      </w:r>
      <w:bookmarkStart w:id="2407" w:name="_ETM_Q1_2675324"/>
      <w:bookmarkEnd w:id="2407"/>
      <w:r>
        <w:rPr>
          <w:rFonts w:hint="cs"/>
          <w:rtl/>
          <w:lang w:eastAsia="he-IL"/>
        </w:rPr>
        <w:t>מול גורמי מקצוע בכנסת, קיבלתי תשובות, זו החלטתי.</w:t>
      </w:r>
      <w:bookmarkStart w:id="2408" w:name="_ETM_Q1_2679334"/>
      <w:bookmarkEnd w:id="2408"/>
      <w:r>
        <w:rPr>
          <w:rFonts w:hint="cs"/>
          <w:rtl/>
          <w:lang w:eastAsia="he-IL"/>
        </w:rPr>
        <w:t xml:space="preserve"> </w:t>
      </w:r>
    </w:p>
    <w:p w:rsidR="00C86C1E" w:rsidRDefault="00C86C1E" w:rsidP="00C86C1E">
      <w:pPr>
        <w:rPr>
          <w:rtl/>
          <w:lang w:eastAsia="he-IL"/>
        </w:rPr>
      </w:pPr>
      <w:bookmarkStart w:id="2409" w:name="_ETM_Q1_2679438"/>
      <w:bookmarkStart w:id="2410" w:name="_ETM_Q1_2679494"/>
      <w:bookmarkEnd w:id="2409"/>
      <w:bookmarkEnd w:id="2410"/>
    </w:p>
    <w:p w:rsidR="00C86C1E" w:rsidRDefault="00C86C1E" w:rsidP="00C86C1E">
      <w:pPr>
        <w:pStyle w:val="a4"/>
        <w:keepNext/>
        <w:rPr>
          <w:rtl/>
        </w:rPr>
      </w:pPr>
      <w:bookmarkStart w:id="2411" w:name="ET_speaker_5069_321"/>
      <w:r w:rsidRPr="00C86C1E">
        <w:rPr>
          <w:rStyle w:val="TagStyle"/>
          <w:rtl/>
        </w:rPr>
        <w:t xml:space="preserve"> &lt;&lt; דובר &gt;&gt; </w:t>
      </w:r>
      <w:r>
        <w:rPr>
          <w:rtl/>
        </w:rPr>
        <w:t>יעקב אשר (יהדות התורה):</w:t>
      </w:r>
      <w:r w:rsidRPr="00C86C1E">
        <w:rPr>
          <w:rStyle w:val="TagStyle"/>
          <w:rtl/>
        </w:rPr>
        <w:t xml:space="preserve"> &lt;&lt; דובר &gt;&gt;</w:t>
      </w:r>
      <w:r w:rsidR="00DF053A">
        <w:rPr>
          <w:rtl/>
        </w:rPr>
        <w:t xml:space="preserve"> </w:t>
      </w:r>
      <w:r>
        <w:rPr>
          <w:rtl/>
        </w:rPr>
        <w:t xml:space="preserve"> </w:t>
      </w:r>
      <w:bookmarkEnd w:id="2411"/>
    </w:p>
    <w:p w:rsidR="00C86C1E" w:rsidRDefault="00C86C1E" w:rsidP="00C86C1E">
      <w:pPr>
        <w:pStyle w:val="KeepWithNext"/>
        <w:rPr>
          <w:rtl/>
          <w:lang w:eastAsia="he-IL"/>
        </w:rPr>
      </w:pPr>
    </w:p>
    <w:p w:rsidR="00C86C1E" w:rsidRDefault="00C86C1E" w:rsidP="00C86C1E">
      <w:pPr>
        <w:rPr>
          <w:rtl/>
          <w:lang w:eastAsia="he-IL"/>
        </w:rPr>
      </w:pPr>
      <w:bookmarkStart w:id="2412" w:name="_ETM_Q1_2681468"/>
      <w:bookmarkStart w:id="2413" w:name="_ETM_Q1_2681507"/>
      <w:bookmarkEnd w:id="2412"/>
      <w:bookmarkEnd w:id="2413"/>
      <w:r>
        <w:rPr>
          <w:rFonts w:hint="cs"/>
          <w:rtl/>
          <w:lang w:eastAsia="he-IL"/>
        </w:rPr>
        <w:t>טוב, הבנתי. אני באמצע רשות דיבור.</w:t>
      </w:r>
    </w:p>
    <w:p w:rsidR="00C86C1E" w:rsidRDefault="00C86C1E" w:rsidP="00C86C1E">
      <w:pPr>
        <w:rPr>
          <w:rtl/>
          <w:lang w:eastAsia="he-IL"/>
        </w:rPr>
      </w:pPr>
      <w:bookmarkStart w:id="2414" w:name="_ETM_Q1_2679564"/>
      <w:bookmarkStart w:id="2415" w:name="_ETM_Q1_2679629"/>
      <w:bookmarkEnd w:id="2414"/>
      <w:bookmarkEnd w:id="2415"/>
    </w:p>
    <w:p w:rsidR="00C86C1E" w:rsidRDefault="00C86C1E" w:rsidP="00C86C1E">
      <w:pPr>
        <w:pStyle w:val="af6"/>
        <w:keepNext/>
        <w:rPr>
          <w:rtl/>
        </w:rPr>
      </w:pPr>
      <w:bookmarkStart w:id="2416" w:name="ET_yor_5142_322"/>
      <w:r w:rsidRPr="00C86C1E">
        <w:rPr>
          <w:rStyle w:val="TagStyle"/>
          <w:rtl/>
        </w:rPr>
        <w:t xml:space="preserve"> &lt;&lt; יור &gt;&gt; </w:t>
      </w:r>
      <w:r>
        <w:rPr>
          <w:rtl/>
        </w:rPr>
        <w:t>היו"ר יוליה מלינובסקי:</w:t>
      </w:r>
      <w:r w:rsidRPr="00C86C1E">
        <w:rPr>
          <w:rStyle w:val="TagStyle"/>
          <w:rtl/>
        </w:rPr>
        <w:t xml:space="preserve"> &lt;&lt; יור &gt;&gt;</w:t>
      </w:r>
      <w:r w:rsidR="00DF053A">
        <w:rPr>
          <w:rtl/>
        </w:rPr>
        <w:t xml:space="preserve"> </w:t>
      </w:r>
      <w:r>
        <w:rPr>
          <w:rtl/>
        </w:rPr>
        <w:t xml:space="preserve"> </w:t>
      </w:r>
      <w:bookmarkEnd w:id="2416"/>
    </w:p>
    <w:p w:rsidR="00C86C1E" w:rsidRDefault="00C86C1E" w:rsidP="00C86C1E">
      <w:pPr>
        <w:pStyle w:val="KeepWithNext"/>
        <w:rPr>
          <w:rtl/>
          <w:lang w:eastAsia="he-IL"/>
        </w:rPr>
      </w:pPr>
    </w:p>
    <w:p w:rsidR="00C86C1E" w:rsidRDefault="00C86C1E" w:rsidP="00C86C1E">
      <w:pPr>
        <w:rPr>
          <w:rtl/>
          <w:lang w:eastAsia="he-IL"/>
        </w:rPr>
      </w:pPr>
      <w:bookmarkStart w:id="2417" w:name="_ETM_Q1_2681205"/>
      <w:bookmarkStart w:id="2418" w:name="_ETM_Q1_2681219"/>
      <w:bookmarkEnd w:id="2417"/>
      <w:bookmarkEnd w:id="2418"/>
      <w:r>
        <w:rPr>
          <w:rFonts w:hint="cs"/>
          <w:rtl/>
          <w:lang w:eastAsia="he-IL"/>
        </w:rPr>
        <w:t xml:space="preserve">בבקשה, תומר. </w:t>
      </w:r>
    </w:p>
    <w:p w:rsidR="00C86C1E" w:rsidRDefault="00C86C1E" w:rsidP="00C86C1E">
      <w:pPr>
        <w:rPr>
          <w:rtl/>
          <w:lang w:eastAsia="he-IL"/>
        </w:rPr>
      </w:pPr>
      <w:bookmarkStart w:id="2419" w:name="_ETM_Q1_2685836"/>
      <w:bookmarkStart w:id="2420" w:name="_ETM_Q1_2685893"/>
      <w:bookmarkEnd w:id="2419"/>
      <w:bookmarkEnd w:id="2420"/>
    </w:p>
    <w:p w:rsidR="00C86C1E" w:rsidRDefault="00C86C1E" w:rsidP="00C86C1E">
      <w:pPr>
        <w:pStyle w:val="a4"/>
        <w:keepNext/>
        <w:rPr>
          <w:rtl/>
        </w:rPr>
      </w:pPr>
      <w:bookmarkStart w:id="2421" w:name="ET_speaker_5069_323"/>
      <w:r w:rsidRPr="00C86C1E">
        <w:rPr>
          <w:rStyle w:val="TagStyle"/>
          <w:rtl/>
        </w:rPr>
        <w:t xml:space="preserve"> &lt;&lt; דובר &gt;&gt; </w:t>
      </w:r>
      <w:r>
        <w:rPr>
          <w:rtl/>
        </w:rPr>
        <w:t>יעקב אשר (יהדות התורה):</w:t>
      </w:r>
      <w:r w:rsidRPr="00C86C1E">
        <w:rPr>
          <w:rStyle w:val="TagStyle"/>
          <w:rtl/>
        </w:rPr>
        <w:t xml:space="preserve"> &lt;&lt; דובר &gt;&gt;</w:t>
      </w:r>
      <w:r w:rsidR="00DF053A">
        <w:rPr>
          <w:rtl/>
        </w:rPr>
        <w:t xml:space="preserve"> </w:t>
      </w:r>
      <w:r>
        <w:rPr>
          <w:rtl/>
        </w:rPr>
        <w:t xml:space="preserve"> </w:t>
      </w:r>
      <w:bookmarkEnd w:id="2421"/>
    </w:p>
    <w:p w:rsidR="00C86C1E" w:rsidRDefault="00C86C1E" w:rsidP="00C86C1E">
      <w:pPr>
        <w:pStyle w:val="KeepWithNext"/>
        <w:rPr>
          <w:rtl/>
          <w:lang w:eastAsia="he-IL"/>
        </w:rPr>
      </w:pPr>
    </w:p>
    <w:p w:rsidR="00F87D09" w:rsidRDefault="00C86C1E" w:rsidP="00F87D09">
      <w:pPr>
        <w:rPr>
          <w:rtl/>
          <w:lang w:eastAsia="he-IL"/>
        </w:rPr>
      </w:pPr>
      <w:r>
        <w:rPr>
          <w:rFonts w:hint="cs"/>
          <w:rtl/>
          <w:lang w:eastAsia="he-IL"/>
        </w:rPr>
        <w:t>א</w:t>
      </w:r>
      <w:bookmarkStart w:id="2422" w:name="_ETM_Q1_2685417"/>
      <w:bookmarkStart w:id="2423" w:name="_ETM_Q1_2685439"/>
      <w:bookmarkEnd w:id="2422"/>
      <w:bookmarkEnd w:id="2423"/>
      <w:r>
        <w:rPr>
          <w:rFonts w:hint="cs"/>
          <w:rtl/>
          <w:lang w:eastAsia="he-IL"/>
        </w:rPr>
        <w:t xml:space="preserve">ני עדיין </w:t>
      </w:r>
      <w:bookmarkStart w:id="2424" w:name="_ETM_Q1_2686123"/>
      <w:bookmarkEnd w:id="2424"/>
      <w:r>
        <w:rPr>
          <w:rFonts w:hint="cs"/>
          <w:rtl/>
          <w:lang w:eastAsia="he-IL"/>
        </w:rPr>
        <w:t xml:space="preserve">שואל את תומר, ואני לא רוצה להתקיל אותך, אתה יודע, </w:t>
      </w:r>
      <w:bookmarkStart w:id="2425" w:name="_ETM_Q1_2686244"/>
      <w:bookmarkEnd w:id="2425"/>
      <w:r>
        <w:rPr>
          <w:rFonts w:hint="cs"/>
          <w:rtl/>
          <w:lang w:eastAsia="he-IL"/>
        </w:rPr>
        <w:t xml:space="preserve">אני לא עובד בשיטות האלה, אבל אני חושב שעברנו כמה חוקים מאוד מורכבים ורפורמות בשבע-שמונה שנים, תשע שנים כבר, שאנחנו </w:t>
      </w:r>
      <w:bookmarkStart w:id="2426" w:name="_ETM_Q1_2699662"/>
      <w:bookmarkEnd w:id="2426"/>
      <w:r>
        <w:rPr>
          <w:rFonts w:hint="cs"/>
          <w:rtl/>
          <w:lang w:eastAsia="he-IL"/>
        </w:rPr>
        <w:t xml:space="preserve">מכירים בכנסת, ואני אומר עוד פעם, זה לא לפתוח </w:t>
      </w:r>
      <w:bookmarkStart w:id="2427" w:name="_ETM_Q1_2700992"/>
      <w:bookmarkEnd w:id="2427"/>
      <w:r>
        <w:rPr>
          <w:rFonts w:hint="cs"/>
          <w:rtl/>
          <w:lang w:eastAsia="he-IL"/>
        </w:rPr>
        <w:t xml:space="preserve">את השערים: בואו בהמוניכם ולעשות פה טריבונה להפגנות, אבל אני </w:t>
      </w:r>
      <w:bookmarkStart w:id="2428" w:name="_ETM_Q1_2706573"/>
      <w:bookmarkEnd w:id="2428"/>
      <w:r>
        <w:rPr>
          <w:rFonts w:hint="cs"/>
          <w:rtl/>
          <w:lang w:eastAsia="he-IL"/>
        </w:rPr>
        <w:t xml:space="preserve">מדבר על כך שאין שום ספק כשדנים בדברים, ובמיוחד, </w:t>
      </w:r>
      <w:bookmarkStart w:id="2429" w:name="_ETM_Q1_2711624"/>
      <w:bookmarkEnd w:id="2429"/>
      <w:r>
        <w:rPr>
          <w:rFonts w:hint="cs"/>
          <w:rtl/>
          <w:lang w:eastAsia="he-IL"/>
        </w:rPr>
        <w:t>אני אעשה רגע סוגריים, במיוחד בנושאים שאתה יודע</w:t>
      </w:r>
      <w:r w:rsidR="00F87D09">
        <w:rPr>
          <w:rFonts w:hint="cs"/>
          <w:rtl/>
          <w:lang w:eastAsia="he-IL"/>
        </w:rPr>
        <w:t xml:space="preserve"> </w:t>
      </w:r>
      <w:r w:rsidR="00F87D09">
        <w:rPr>
          <w:rtl/>
          <w:lang w:eastAsia="he-IL"/>
        </w:rPr>
        <w:t>–</w:t>
      </w:r>
      <w:r w:rsidR="00F87D09">
        <w:rPr>
          <w:rFonts w:hint="cs"/>
          <w:rtl/>
          <w:lang w:eastAsia="he-IL"/>
        </w:rPr>
        <w:t xml:space="preserve"> </w:t>
      </w:r>
      <w:r>
        <w:rPr>
          <w:rFonts w:hint="cs"/>
          <w:rtl/>
          <w:lang w:eastAsia="he-IL"/>
        </w:rPr>
        <w:t>גברתי</w:t>
      </w:r>
      <w:bookmarkStart w:id="2430" w:name="_ETM_Q1_2717109"/>
      <w:bookmarkEnd w:id="2430"/>
      <w:r>
        <w:rPr>
          <w:rFonts w:hint="cs"/>
          <w:rtl/>
          <w:lang w:eastAsia="he-IL"/>
        </w:rPr>
        <w:t xml:space="preserve"> היושבת ראש, אני רוצה להגיד לך, לא שומעים</w:t>
      </w:r>
      <w:bookmarkStart w:id="2431" w:name="_ETM_Q1_2722125"/>
      <w:bookmarkEnd w:id="2431"/>
      <w:r>
        <w:rPr>
          <w:rFonts w:hint="cs"/>
          <w:rtl/>
          <w:lang w:eastAsia="he-IL"/>
        </w:rPr>
        <w:t xml:space="preserve"> את זה הרבה, כשמגיעים נושאים של תכנון ובנייה או נושאים</w:t>
      </w:r>
      <w:bookmarkStart w:id="2432" w:name="_ETM_Q1_2723561"/>
      <w:bookmarkEnd w:id="2432"/>
      <w:r>
        <w:rPr>
          <w:rFonts w:hint="cs"/>
          <w:rtl/>
          <w:lang w:eastAsia="he-IL"/>
        </w:rPr>
        <w:t xml:space="preserve"> של עיריות והכול, אני יודע שהיועץ המשפטי של הוועדה,</w:t>
      </w:r>
      <w:bookmarkStart w:id="2433" w:name="_ETM_Q1_2727748"/>
      <w:bookmarkEnd w:id="2433"/>
      <w:r>
        <w:rPr>
          <w:rFonts w:hint="cs"/>
          <w:rtl/>
          <w:lang w:eastAsia="he-IL"/>
        </w:rPr>
        <w:t xml:space="preserve"> שאני לא תמיד מסכים</w:t>
      </w:r>
      <w:r w:rsidR="00DF053A">
        <w:rPr>
          <w:rFonts w:hint="cs"/>
          <w:rtl/>
          <w:lang w:eastAsia="he-IL"/>
        </w:rPr>
        <w:t xml:space="preserve"> </w:t>
      </w:r>
      <w:r>
        <w:rPr>
          <w:rFonts w:hint="cs"/>
          <w:rtl/>
          <w:lang w:eastAsia="he-IL"/>
        </w:rPr>
        <w:t>עם כל היועצים המשפטיים, אבל</w:t>
      </w:r>
      <w:bookmarkStart w:id="2434" w:name="_ETM_Q1_2734445"/>
      <w:bookmarkEnd w:id="2434"/>
      <w:r>
        <w:rPr>
          <w:rFonts w:hint="cs"/>
          <w:rtl/>
          <w:lang w:eastAsia="he-IL"/>
        </w:rPr>
        <w:t xml:space="preserve"> אני יודע שהניסיון שלו והידע שלו עובר אלף ראשי רשויות </w:t>
      </w:r>
      <w:bookmarkStart w:id="2435" w:name="_ETM_Q1_2737369"/>
      <w:bookmarkEnd w:id="2435"/>
      <w:r>
        <w:rPr>
          <w:rFonts w:hint="cs"/>
          <w:rtl/>
          <w:lang w:eastAsia="he-IL"/>
        </w:rPr>
        <w:t>שאני מכיר ואלף מהנדסים שאני מכיר כי יש לו</w:t>
      </w:r>
      <w:bookmarkStart w:id="2436" w:name="_ETM_Q1_2740880"/>
      <w:bookmarkEnd w:id="2436"/>
      <w:r>
        <w:rPr>
          <w:rFonts w:hint="cs"/>
          <w:rtl/>
          <w:lang w:eastAsia="he-IL"/>
        </w:rPr>
        <w:t xml:space="preserve"> פרקטיקה. כשהוא היה צעיר ויפה יותר, אז </w:t>
      </w:r>
      <w:bookmarkStart w:id="2437" w:name="_ETM_Q1_2744627"/>
      <w:bookmarkEnd w:id="2437"/>
      <w:r>
        <w:rPr>
          <w:rFonts w:hint="cs"/>
          <w:rtl/>
          <w:lang w:eastAsia="he-IL"/>
        </w:rPr>
        <w:t xml:space="preserve">אני מתאר לעצמי שהוא לא היה מדבר בביטחון כמו שהוא </w:t>
      </w:r>
      <w:bookmarkStart w:id="2438" w:name="_ETM_Q1_2748915"/>
      <w:bookmarkEnd w:id="2438"/>
      <w:r>
        <w:rPr>
          <w:rFonts w:hint="cs"/>
          <w:rtl/>
          <w:lang w:eastAsia="he-IL"/>
        </w:rPr>
        <w:t xml:space="preserve">מדבר היום על נושאים של תכנון ובנייה. </w:t>
      </w:r>
      <w:bookmarkStart w:id="2439" w:name="_ETM_Q1_2748615"/>
      <w:bookmarkStart w:id="2440" w:name="_ETM_Q1_2748679"/>
      <w:bookmarkEnd w:id="2439"/>
      <w:bookmarkEnd w:id="2440"/>
    </w:p>
    <w:p w:rsidR="00F87D09" w:rsidRDefault="00F87D09" w:rsidP="00F87D09">
      <w:pPr>
        <w:rPr>
          <w:rtl/>
          <w:lang w:eastAsia="he-IL"/>
        </w:rPr>
      </w:pPr>
    </w:p>
    <w:p w:rsidR="00C86C1E" w:rsidRDefault="00C86C1E" w:rsidP="00F87D09">
      <w:pPr>
        <w:rPr>
          <w:rtl/>
          <w:lang w:eastAsia="he-IL"/>
        </w:rPr>
      </w:pPr>
      <w:r>
        <w:rPr>
          <w:rFonts w:hint="cs"/>
          <w:rtl/>
          <w:lang w:eastAsia="he-IL"/>
        </w:rPr>
        <w:t xml:space="preserve">אנחנו, יוליה, דנים </w:t>
      </w:r>
      <w:bookmarkStart w:id="2441" w:name="_ETM_Q1_2751262"/>
      <w:bookmarkEnd w:id="2441"/>
      <w:r>
        <w:rPr>
          <w:rFonts w:hint="cs"/>
          <w:rtl/>
          <w:lang w:eastAsia="he-IL"/>
        </w:rPr>
        <w:t xml:space="preserve">פה היום בנושא שגם היועץ המשפטי והצוות הנהדר </w:t>
      </w:r>
      <w:bookmarkStart w:id="2442" w:name="_ETM_Q1_2757202"/>
      <w:bookmarkEnd w:id="2442"/>
      <w:r>
        <w:rPr>
          <w:rFonts w:hint="cs"/>
          <w:rtl/>
          <w:lang w:eastAsia="he-IL"/>
        </w:rPr>
        <w:t xml:space="preserve">שלו, אין לו הרבה ניסיון, אלה גם נושאים שמאוד קשורים </w:t>
      </w:r>
      <w:bookmarkStart w:id="2443" w:name="_ETM_Q1_2760286"/>
      <w:bookmarkEnd w:id="2443"/>
      <w:r>
        <w:rPr>
          <w:rFonts w:hint="cs"/>
          <w:rtl/>
          <w:lang w:eastAsia="he-IL"/>
        </w:rPr>
        <w:t xml:space="preserve">להלכות שהן לא הלכות של המחוקק דווקא, אלא הן הלכות </w:t>
      </w:r>
      <w:bookmarkStart w:id="2444" w:name="_ETM_Q1_2763616"/>
      <w:bookmarkEnd w:id="2444"/>
      <w:r w:rsidR="00F87D09">
        <w:rPr>
          <w:rFonts w:hint="cs"/>
          <w:rtl/>
          <w:lang w:eastAsia="he-IL"/>
        </w:rPr>
        <w:t xml:space="preserve">למשה מסיני. </w:t>
      </w:r>
      <w:r>
        <w:rPr>
          <w:rFonts w:hint="cs"/>
          <w:rtl/>
          <w:lang w:eastAsia="he-IL"/>
        </w:rPr>
        <w:t xml:space="preserve">בזה תומר עוד </w:t>
      </w:r>
      <w:r w:rsidR="00F87D09">
        <w:rPr>
          <w:rFonts w:hint="cs"/>
          <w:rtl/>
          <w:lang w:eastAsia="he-IL"/>
        </w:rPr>
        <w:t>לא הספיק</w:t>
      </w:r>
      <w:r>
        <w:rPr>
          <w:rFonts w:hint="cs"/>
          <w:rtl/>
          <w:lang w:eastAsia="he-IL"/>
        </w:rPr>
        <w:t xml:space="preserve"> להתמקצע בעניין הזה. אני מתאר לעצמי שהוא יידע את </w:t>
      </w:r>
      <w:bookmarkStart w:id="2445" w:name="_ETM_Q1_2768954"/>
      <w:bookmarkEnd w:id="2445"/>
      <w:r>
        <w:rPr>
          <w:rFonts w:hint="cs"/>
          <w:rtl/>
          <w:lang w:eastAsia="he-IL"/>
        </w:rPr>
        <w:t>זה באיזה שהוא שלב, גם אני לא יודע חלק גדול</w:t>
      </w:r>
      <w:bookmarkStart w:id="2446" w:name="_ETM_Q1_2774274"/>
      <w:bookmarkEnd w:id="2446"/>
      <w:r w:rsidR="00F87D09">
        <w:rPr>
          <w:rFonts w:hint="cs"/>
          <w:rtl/>
          <w:lang w:eastAsia="he-IL"/>
        </w:rPr>
        <w:t xml:space="preserve"> מהדברים.</w:t>
      </w:r>
      <w:r>
        <w:rPr>
          <w:rFonts w:hint="cs"/>
          <w:rtl/>
          <w:lang w:eastAsia="he-IL"/>
        </w:rPr>
        <w:t xml:space="preserve"> לכן הדיונים כאן, במסגרת הזמן שאת יכולה, כי אני </w:t>
      </w:r>
      <w:bookmarkStart w:id="2447" w:name="_ETM_Q1_2774579"/>
      <w:bookmarkEnd w:id="2447"/>
      <w:r>
        <w:rPr>
          <w:rFonts w:hint="cs"/>
          <w:rtl/>
          <w:lang w:eastAsia="he-IL"/>
        </w:rPr>
        <w:t xml:space="preserve">יודע שאת </w:t>
      </w:r>
      <w:r w:rsidR="00F87D09">
        <w:rPr>
          <w:rFonts w:hint="cs"/>
          <w:rtl/>
          <w:lang w:eastAsia="he-IL"/>
        </w:rPr>
        <w:t>לא הולכת לריב</w:t>
      </w:r>
      <w:r>
        <w:rPr>
          <w:rFonts w:hint="cs"/>
          <w:rtl/>
          <w:lang w:eastAsia="he-IL"/>
        </w:rPr>
        <w:t xml:space="preserve"> עם הקואליציה, אבל לפחות הם צריכים להיות </w:t>
      </w:r>
      <w:bookmarkStart w:id="2448" w:name="_ETM_Q1_2782664"/>
      <w:bookmarkEnd w:id="2448"/>
      <w:r>
        <w:rPr>
          <w:rFonts w:hint="cs"/>
          <w:rtl/>
          <w:lang w:eastAsia="he-IL"/>
        </w:rPr>
        <w:t xml:space="preserve">באמת כמה שיותר ענייניים, מהותיים, ערכיים ואיך מתכתבים עם </w:t>
      </w:r>
      <w:bookmarkStart w:id="2449" w:name="_ETM_Q1_2789347"/>
      <w:bookmarkEnd w:id="2449"/>
      <w:r>
        <w:rPr>
          <w:rFonts w:hint="cs"/>
          <w:rtl/>
          <w:lang w:eastAsia="he-IL"/>
        </w:rPr>
        <w:t>המציאות בסוף.</w:t>
      </w:r>
      <w:bookmarkStart w:id="2450" w:name="_ETM_Q1_2792242"/>
      <w:bookmarkEnd w:id="2450"/>
    </w:p>
    <w:p w:rsidR="00C86C1E" w:rsidRDefault="00C86C1E" w:rsidP="00C86C1E">
      <w:pPr>
        <w:rPr>
          <w:rtl/>
          <w:lang w:eastAsia="he-IL"/>
        </w:rPr>
      </w:pPr>
      <w:bookmarkStart w:id="2451" w:name="_ETM_Q1_2792335"/>
      <w:bookmarkEnd w:id="2451"/>
    </w:p>
    <w:p w:rsidR="00C86C1E" w:rsidRDefault="00C86C1E" w:rsidP="00C86C1E">
      <w:pPr>
        <w:rPr>
          <w:rtl/>
          <w:lang w:eastAsia="he-IL"/>
        </w:rPr>
      </w:pPr>
      <w:bookmarkStart w:id="2452" w:name="_ETM_Q1_2792386"/>
      <w:bookmarkStart w:id="2453" w:name="_ETM_Q1_2792444"/>
      <w:bookmarkEnd w:id="2452"/>
      <w:bookmarkEnd w:id="2453"/>
      <w:r>
        <w:rPr>
          <w:rFonts w:hint="cs"/>
          <w:rtl/>
          <w:lang w:eastAsia="he-IL"/>
        </w:rPr>
        <w:t xml:space="preserve">ורק מהניסיון, שחלק מהדברים שאת זורקת פה, שלא יהיה </w:t>
      </w:r>
      <w:bookmarkStart w:id="2454" w:name="_ETM_Q1_2793956"/>
      <w:bookmarkEnd w:id="2454"/>
      <w:r>
        <w:rPr>
          <w:rFonts w:hint="cs"/>
          <w:rtl/>
          <w:lang w:eastAsia="he-IL"/>
        </w:rPr>
        <w:t xml:space="preserve">כשרות בלי רישיון של המדינה, כל מיני דברים כאלה, תאמיני </w:t>
      </w:r>
      <w:bookmarkStart w:id="2455" w:name="_ETM_Q1_2794615"/>
      <w:bookmarkEnd w:id="2455"/>
      <w:r>
        <w:rPr>
          <w:rFonts w:hint="cs"/>
          <w:rtl/>
          <w:lang w:eastAsia="he-IL"/>
        </w:rPr>
        <w:t xml:space="preserve">לי, את לא יודעת, לא בזלזול, אם היה אומר </w:t>
      </w:r>
      <w:bookmarkStart w:id="2456" w:name="_ETM_Q1_2801415"/>
      <w:bookmarkEnd w:id="2456"/>
      <w:r>
        <w:rPr>
          <w:rFonts w:hint="cs"/>
          <w:rtl/>
          <w:lang w:eastAsia="he-IL"/>
        </w:rPr>
        <w:t>את זה מישהו אחר הייתי אומר לו גם כן, אלה</w:t>
      </w:r>
      <w:bookmarkStart w:id="2457" w:name="_ETM_Q1_2802618"/>
      <w:bookmarkEnd w:id="2457"/>
      <w:r>
        <w:rPr>
          <w:rFonts w:hint="cs"/>
          <w:rtl/>
          <w:lang w:eastAsia="he-IL"/>
        </w:rPr>
        <w:t xml:space="preserve"> דברים שאין להם בסיס, לא חוקי ולא משפטי ולא </w:t>
      </w:r>
      <w:bookmarkStart w:id="2458" w:name="_ETM_Q1_2802698"/>
      <w:bookmarkEnd w:id="2458"/>
      <w:r>
        <w:rPr>
          <w:rFonts w:hint="cs"/>
          <w:rtl/>
          <w:lang w:eastAsia="he-IL"/>
        </w:rPr>
        <w:t xml:space="preserve">ערכי ולא שוויוני ולא כלום כשמדובר על אדם שרוצה </w:t>
      </w:r>
      <w:bookmarkStart w:id="2459" w:name="_ETM_Q1_2811218"/>
      <w:bookmarkEnd w:id="2459"/>
      <w:r>
        <w:rPr>
          <w:rFonts w:hint="cs"/>
          <w:rtl/>
          <w:lang w:eastAsia="he-IL"/>
        </w:rPr>
        <w:t xml:space="preserve">להחמיר על עצמו או אדם שרוצה לעשות דברים במסגרת העצמאית </w:t>
      </w:r>
      <w:bookmarkStart w:id="2460" w:name="_ETM_Q1_2814091"/>
      <w:bookmarkEnd w:id="2460"/>
      <w:r>
        <w:rPr>
          <w:rFonts w:hint="cs"/>
          <w:rtl/>
          <w:lang w:eastAsia="he-IL"/>
        </w:rPr>
        <w:t xml:space="preserve">שהוא עושה, אף אחד לא יכול לעצור אותו בעניין הזה. </w:t>
      </w:r>
      <w:bookmarkStart w:id="2461" w:name="_ETM_Q1_2814122"/>
      <w:bookmarkEnd w:id="2461"/>
      <w:r>
        <w:rPr>
          <w:rFonts w:hint="cs"/>
          <w:rtl/>
          <w:lang w:eastAsia="he-IL"/>
        </w:rPr>
        <w:t>אבל אני בא ואומר דבר אחד, ואני</w:t>
      </w:r>
      <w:r w:rsidR="00DF053A">
        <w:rPr>
          <w:rFonts w:hint="cs"/>
          <w:rtl/>
          <w:lang w:eastAsia="he-IL"/>
        </w:rPr>
        <w:t xml:space="preserve"> </w:t>
      </w:r>
      <w:r>
        <w:rPr>
          <w:rFonts w:hint="cs"/>
          <w:rtl/>
          <w:lang w:eastAsia="he-IL"/>
        </w:rPr>
        <w:t>רק אתן</w:t>
      </w:r>
      <w:bookmarkStart w:id="2462" w:name="_ETM_Q1_2819378"/>
      <w:bookmarkEnd w:id="2462"/>
      <w:r>
        <w:rPr>
          <w:rFonts w:hint="cs"/>
          <w:rtl/>
          <w:lang w:eastAsia="he-IL"/>
        </w:rPr>
        <w:t xml:space="preserve"> לך כסימן, מבחינתי כשאני רואה את סגן מנהל אגף הכשרות</w:t>
      </w:r>
      <w:bookmarkStart w:id="2463" w:name="_ETM_Q1_2825298"/>
      <w:bookmarkEnd w:id="2463"/>
      <w:r>
        <w:rPr>
          <w:rFonts w:hint="cs"/>
          <w:rtl/>
          <w:lang w:eastAsia="he-IL"/>
        </w:rPr>
        <w:t xml:space="preserve"> שיושב כאן, הוא לא יושב ליד הפקידים מהאוצר - -</w:t>
      </w:r>
      <w:bookmarkStart w:id="2464" w:name="_ETM_Q1_2830578"/>
      <w:bookmarkEnd w:id="2464"/>
      <w:r>
        <w:rPr>
          <w:rFonts w:hint="cs"/>
          <w:rtl/>
          <w:lang w:eastAsia="he-IL"/>
        </w:rPr>
        <w:t xml:space="preserve"> -</w:t>
      </w:r>
    </w:p>
    <w:p w:rsidR="00C86C1E" w:rsidRDefault="00C86C1E" w:rsidP="00C86C1E">
      <w:pPr>
        <w:rPr>
          <w:rtl/>
          <w:lang w:eastAsia="he-IL"/>
        </w:rPr>
      </w:pPr>
      <w:bookmarkStart w:id="2465" w:name="_ETM_Q1_2830834"/>
      <w:bookmarkStart w:id="2466" w:name="_ETM_Q1_2830899"/>
      <w:bookmarkStart w:id="2467" w:name="_ETM_Q1_2826488"/>
      <w:bookmarkEnd w:id="2465"/>
      <w:bookmarkEnd w:id="2466"/>
      <w:bookmarkEnd w:id="2467"/>
    </w:p>
    <w:p w:rsidR="00C86C1E" w:rsidRDefault="00C86C1E" w:rsidP="00C86C1E">
      <w:pPr>
        <w:pStyle w:val="af6"/>
        <w:keepNext/>
        <w:rPr>
          <w:rtl/>
        </w:rPr>
      </w:pPr>
      <w:bookmarkStart w:id="2468" w:name="ET_yor_5142_324"/>
      <w:r w:rsidRPr="00C86C1E">
        <w:rPr>
          <w:rStyle w:val="TagStyle"/>
          <w:rtl/>
        </w:rPr>
        <w:t xml:space="preserve"> &lt;&lt; יור &gt;&gt; </w:t>
      </w:r>
      <w:r>
        <w:rPr>
          <w:rtl/>
        </w:rPr>
        <w:t>היו"ר יוליה מלינובסקי:</w:t>
      </w:r>
      <w:r w:rsidRPr="00C86C1E">
        <w:rPr>
          <w:rStyle w:val="TagStyle"/>
          <w:rtl/>
        </w:rPr>
        <w:t xml:space="preserve"> &lt;&lt; יור &gt;&gt;</w:t>
      </w:r>
      <w:r w:rsidR="00DF053A">
        <w:rPr>
          <w:rtl/>
        </w:rPr>
        <w:t xml:space="preserve"> </w:t>
      </w:r>
      <w:r>
        <w:rPr>
          <w:rtl/>
        </w:rPr>
        <w:t xml:space="preserve"> </w:t>
      </w:r>
      <w:bookmarkEnd w:id="2468"/>
    </w:p>
    <w:p w:rsidR="00C86C1E" w:rsidRDefault="00C86C1E" w:rsidP="00C86C1E">
      <w:pPr>
        <w:pStyle w:val="KeepWithNext"/>
        <w:rPr>
          <w:rtl/>
          <w:lang w:eastAsia="he-IL"/>
        </w:rPr>
      </w:pPr>
    </w:p>
    <w:p w:rsidR="00C86C1E" w:rsidRDefault="00C86C1E" w:rsidP="00C86C1E">
      <w:pPr>
        <w:rPr>
          <w:rtl/>
          <w:lang w:eastAsia="he-IL"/>
        </w:rPr>
      </w:pPr>
      <w:bookmarkStart w:id="2469" w:name="_ETM_Q1_2826819"/>
      <w:bookmarkStart w:id="2470" w:name="_ETM_Q1_2826835"/>
      <w:bookmarkEnd w:id="2469"/>
      <w:bookmarkEnd w:id="2470"/>
      <w:r>
        <w:rPr>
          <w:rFonts w:hint="cs"/>
          <w:rtl/>
          <w:lang w:eastAsia="he-IL"/>
        </w:rPr>
        <w:t>פש</w:t>
      </w:r>
      <w:r w:rsidR="00F87D09">
        <w:rPr>
          <w:rFonts w:hint="cs"/>
          <w:rtl/>
          <w:lang w:eastAsia="he-IL"/>
        </w:rPr>
        <w:t>ו</w:t>
      </w:r>
      <w:r>
        <w:rPr>
          <w:rFonts w:hint="cs"/>
          <w:rtl/>
          <w:lang w:eastAsia="he-IL"/>
        </w:rPr>
        <w:t xml:space="preserve">ט אין מקום, כי חברי הכנסת תפסו את כל המקומות. </w:t>
      </w:r>
      <w:bookmarkStart w:id="2471" w:name="_ETM_Q1_2832713"/>
      <w:bookmarkEnd w:id="2471"/>
    </w:p>
    <w:p w:rsidR="00C86C1E" w:rsidRDefault="00C86C1E" w:rsidP="00C86C1E">
      <w:pPr>
        <w:rPr>
          <w:rtl/>
          <w:lang w:eastAsia="he-IL"/>
        </w:rPr>
      </w:pPr>
    </w:p>
    <w:p w:rsidR="00C86C1E" w:rsidRDefault="00C86C1E" w:rsidP="00C86C1E">
      <w:pPr>
        <w:pStyle w:val="a4"/>
        <w:keepNext/>
        <w:rPr>
          <w:rtl/>
        </w:rPr>
      </w:pPr>
      <w:bookmarkStart w:id="2472" w:name="ET_speaker_5069_325"/>
      <w:r w:rsidRPr="00C86C1E">
        <w:rPr>
          <w:rStyle w:val="TagStyle"/>
          <w:rtl/>
        </w:rPr>
        <w:t xml:space="preserve"> &lt;&lt; דובר &gt;&gt; </w:t>
      </w:r>
      <w:r>
        <w:rPr>
          <w:rtl/>
        </w:rPr>
        <w:t>יעקב אשר (יהדות התורה):</w:t>
      </w:r>
      <w:r w:rsidRPr="00C86C1E">
        <w:rPr>
          <w:rStyle w:val="TagStyle"/>
          <w:rtl/>
        </w:rPr>
        <w:t xml:space="preserve"> &lt;&lt; דובר &gt;&gt;</w:t>
      </w:r>
      <w:r w:rsidR="00DF053A">
        <w:rPr>
          <w:rtl/>
        </w:rPr>
        <w:t xml:space="preserve"> </w:t>
      </w:r>
      <w:r>
        <w:rPr>
          <w:rtl/>
        </w:rPr>
        <w:t xml:space="preserve"> </w:t>
      </w:r>
      <w:bookmarkEnd w:id="2472"/>
    </w:p>
    <w:p w:rsidR="00C86C1E" w:rsidRDefault="00C86C1E" w:rsidP="00C86C1E">
      <w:pPr>
        <w:pStyle w:val="KeepWithNext"/>
        <w:rPr>
          <w:rtl/>
          <w:lang w:eastAsia="he-IL"/>
        </w:rPr>
      </w:pPr>
    </w:p>
    <w:p w:rsidR="00C86C1E" w:rsidRDefault="00C86C1E" w:rsidP="00F87D09">
      <w:pPr>
        <w:rPr>
          <w:rtl/>
          <w:lang w:eastAsia="he-IL"/>
        </w:rPr>
      </w:pPr>
      <w:bookmarkStart w:id="2473" w:name="_ETM_Q1_2829024"/>
      <w:bookmarkStart w:id="2474" w:name="_ETM_Q1_2829039"/>
      <w:bookmarkEnd w:id="2473"/>
      <w:bookmarkEnd w:id="2474"/>
      <w:r>
        <w:rPr>
          <w:rFonts w:hint="cs"/>
          <w:rtl/>
          <w:lang w:eastAsia="he-IL"/>
        </w:rPr>
        <w:t xml:space="preserve">רגע. מעניין איך דווקא הוא </w:t>
      </w:r>
      <w:r w:rsidR="00F87D09">
        <w:rPr>
          <w:rFonts w:hint="cs"/>
          <w:rtl/>
          <w:lang w:eastAsia="he-IL"/>
        </w:rPr>
        <w:t xml:space="preserve">נפל, </w:t>
      </w:r>
      <w:r>
        <w:rPr>
          <w:rFonts w:hint="cs"/>
          <w:rtl/>
          <w:lang w:eastAsia="he-IL"/>
        </w:rPr>
        <w:t xml:space="preserve">אבל תני לי </w:t>
      </w:r>
      <w:bookmarkStart w:id="2475" w:name="_ETM_Q1_2835934"/>
      <w:bookmarkEnd w:id="2475"/>
      <w:r>
        <w:rPr>
          <w:rFonts w:hint="cs"/>
          <w:rtl/>
          <w:lang w:eastAsia="he-IL"/>
        </w:rPr>
        <w:t>רגע לדבר, למה את מפריעה לי? אני אפילו כמעט</w:t>
      </w:r>
      <w:bookmarkStart w:id="2476" w:name="_ETM_Q1_2837013"/>
      <w:bookmarkEnd w:id="2476"/>
      <w:r>
        <w:rPr>
          <w:rFonts w:hint="cs"/>
          <w:rtl/>
          <w:lang w:eastAsia="he-IL"/>
        </w:rPr>
        <w:t xml:space="preserve"> כמעט לא הפרעתי לך. </w:t>
      </w:r>
    </w:p>
    <w:p w:rsidR="00C86C1E" w:rsidRDefault="00C86C1E" w:rsidP="00C86C1E">
      <w:pPr>
        <w:rPr>
          <w:rtl/>
          <w:lang w:eastAsia="he-IL"/>
        </w:rPr>
      </w:pPr>
      <w:bookmarkStart w:id="2477" w:name="_ETM_Q1_2840444"/>
      <w:bookmarkStart w:id="2478" w:name="_ETM_Q1_2840503"/>
      <w:bookmarkStart w:id="2479" w:name="_ETM_Q1_2841853"/>
      <w:bookmarkEnd w:id="2477"/>
      <w:bookmarkEnd w:id="2478"/>
      <w:bookmarkEnd w:id="2479"/>
    </w:p>
    <w:p w:rsidR="00C86C1E" w:rsidRDefault="00C86C1E" w:rsidP="00C86C1E">
      <w:pPr>
        <w:pStyle w:val="a4"/>
        <w:keepNext/>
        <w:rPr>
          <w:rtl/>
        </w:rPr>
      </w:pPr>
      <w:bookmarkStart w:id="2480" w:name="ET_speaker_5359_326"/>
      <w:r w:rsidRPr="00C86C1E">
        <w:rPr>
          <w:rStyle w:val="TagStyle"/>
          <w:rtl/>
        </w:rPr>
        <w:t xml:space="preserve"> &lt;&lt; דובר &gt;&gt; </w:t>
      </w:r>
      <w:r>
        <w:rPr>
          <w:rtl/>
        </w:rPr>
        <w:t>יעקב מרגי (ש"ס):</w:t>
      </w:r>
      <w:r w:rsidRPr="00C86C1E">
        <w:rPr>
          <w:rStyle w:val="TagStyle"/>
          <w:rtl/>
        </w:rPr>
        <w:t xml:space="preserve"> &lt;&lt; דובר &gt;&gt;</w:t>
      </w:r>
      <w:r w:rsidR="00DF053A">
        <w:rPr>
          <w:rtl/>
        </w:rPr>
        <w:t xml:space="preserve"> </w:t>
      </w:r>
      <w:r>
        <w:rPr>
          <w:rtl/>
        </w:rPr>
        <w:t xml:space="preserve"> </w:t>
      </w:r>
      <w:bookmarkEnd w:id="2480"/>
    </w:p>
    <w:p w:rsidR="00C86C1E" w:rsidRDefault="00C86C1E" w:rsidP="00C86C1E">
      <w:pPr>
        <w:pStyle w:val="KeepWithNext"/>
        <w:rPr>
          <w:rtl/>
          <w:lang w:eastAsia="he-IL"/>
        </w:rPr>
      </w:pPr>
    </w:p>
    <w:p w:rsidR="00C86C1E" w:rsidRDefault="00C86C1E" w:rsidP="00C86C1E">
      <w:pPr>
        <w:rPr>
          <w:rtl/>
          <w:lang w:eastAsia="he-IL"/>
        </w:rPr>
      </w:pPr>
      <w:bookmarkStart w:id="2481" w:name="_ETM_Q1_2842179"/>
      <w:bookmarkStart w:id="2482" w:name="_ETM_Q1_2842195"/>
      <w:bookmarkEnd w:id="2481"/>
      <w:bookmarkEnd w:id="2482"/>
      <w:r>
        <w:rPr>
          <w:rFonts w:hint="cs"/>
          <w:rtl/>
          <w:lang w:eastAsia="he-IL"/>
        </w:rPr>
        <w:t xml:space="preserve">תגיד לי, בחוקה נתת לה לדבר </w:t>
      </w:r>
      <w:bookmarkStart w:id="2483" w:name="_ETM_Q1_2841516"/>
      <w:bookmarkEnd w:id="2483"/>
      <w:r>
        <w:rPr>
          <w:rFonts w:hint="cs"/>
          <w:rtl/>
          <w:lang w:eastAsia="he-IL"/>
        </w:rPr>
        <w:t xml:space="preserve">כמו שהיא נותנת לך? </w:t>
      </w:r>
      <w:bookmarkStart w:id="2484" w:name="_ETM_Q1_2844085"/>
      <w:bookmarkEnd w:id="2484"/>
    </w:p>
    <w:p w:rsidR="00C86C1E" w:rsidRDefault="00C86C1E" w:rsidP="00C86C1E">
      <w:pPr>
        <w:rPr>
          <w:rtl/>
          <w:lang w:eastAsia="he-IL"/>
        </w:rPr>
      </w:pPr>
      <w:bookmarkStart w:id="2485" w:name="_ETM_Q1_2844149"/>
      <w:bookmarkEnd w:id="2485"/>
    </w:p>
    <w:p w:rsidR="00C86C1E" w:rsidRDefault="00C86C1E" w:rsidP="00C86C1E">
      <w:pPr>
        <w:pStyle w:val="a4"/>
        <w:keepNext/>
        <w:rPr>
          <w:rtl/>
        </w:rPr>
      </w:pPr>
      <w:bookmarkStart w:id="2486" w:name="ET_speaker_5069_327"/>
      <w:r w:rsidRPr="00C86C1E">
        <w:rPr>
          <w:rStyle w:val="TagStyle"/>
          <w:rtl/>
        </w:rPr>
        <w:t xml:space="preserve"> &lt;&lt; דובר &gt;&gt; </w:t>
      </w:r>
      <w:r>
        <w:rPr>
          <w:rtl/>
        </w:rPr>
        <w:t>יעקב אשר (יהדות התורה):</w:t>
      </w:r>
      <w:r w:rsidRPr="00C86C1E">
        <w:rPr>
          <w:rStyle w:val="TagStyle"/>
          <w:rtl/>
        </w:rPr>
        <w:t xml:space="preserve"> &lt;&lt; דובר &gt;&gt;</w:t>
      </w:r>
      <w:r w:rsidR="00DF053A">
        <w:rPr>
          <w:rtl/>
        </w:rPr>
        <w:t xml:space="preserve"> </w:t>
      </w:r>
      <w:r>
        <w:rPr>
          <w:rtl/>
        </w:rPr>
        <w:t xml:space="preserve"> </w:t>
      </w:r>
      <w:bookmarkEnd w:id="2486"/>
    </w:p>
    <w:p w:rsidR="00C86C1E" w:rsidRDefault="00C86C1E" w:rsidP="00C86C1E">
      <w:pPr>
        <w:pStyle w:val="KeepWithNext"/>
        <w:rPr>
          <w:rtl/>
          <w:lang w:eastAsia="he-IL"/>
        </w:rPr>
      </w:pPr>
    </w:p>
    <w:p w:rsidR="00C86C1E" w:rsidRDefault="00C86C1E" w:rsidP="00C86C1E">
      <w:pPr>
        <w:rPr>
          <w:rtl/>
          <w:lang w:eastAsia="he-IL"/>
        </w:rPr>
      </w:pPr>
      <w:bookmarkStart w:id="2487" w:name="_ETM_Q1_2846058"/>
      <w:bookmarkStart w:id="2488" w:name="_ETM_Q1_2846075"/>
      <w:bookmarkEnd w:id="2487"/>
      <w:bookmarkEnd w:id="2488"/>
      <w:r>
        <w:rPr>
          <w:rFonts w:hint="cs"/>
          <w:rtl/>
          <w:lang w:eastAsia="he-IL"/>
        </w:rPr>
        <w:t xml:space="preserve">ודאי שכן, ולנציגים שלה, תשאל את </w:t>
      </w:r>
      <w:bookmarkStart w:id="2489" w:name="_ETM_Q1_2849828"/>
      <w:bookmarkEnd w:id="2489"/>
      <w:r>
        <w:rPr>
          <w:rFonts w:hint="cs"/>
          <w:rtl/>
          <w:lang w:eastAsia="he-IL"/>
        </w:rPr>
        <w:t xml:space="preserve">אלי אבידר, ספר הוא יכול לכתוב. </w:t>
      </w:r>
    </w:p>
    <w:p w:rsidR="00C86C1E" w:rsidRDefault="00C86C1E" w:rsidP="00C86C1E">
      <w:pPr>
        <w:rPr>
          <w:rtl/>
          <w:lang w:eastAsia="he-IL"/>
        </w:rPr>
      </w:pPr>
      <w:bookmarkStart w:id="2490" w:name="_ETM_Q1_2848072"/>
      <w:bookmarkStart w:id="2491" w:name="_ETM_Q1_2848127"/>
      <w:bookmarkStart w:id="2492" w:name="_ETM_Q1_2849016"/>
      <w:bookmarkEnd w:id="2490"/>
      <w:bookmarkEnd w:id="2491"/>
      <w:bookmarkEnd w:id="2492"/>
    </w:p>
    <w:p w:rsidR="00C86C1E" w:rsidRDefault="00C86C1E" w:rsidP="00C86C1E">
      <w:pPr>
        <w:pStyle w:val="a4"/>
        <w:keepNext/>
        <w:rPr>
          <w:rtl/>
        </w:rPr>
      </w:pPr>
      <w:bookmarkStart w:id="2493" w:name="ET_speaker_5359_328"/>
      <w:r w:rsidRPr="00C86C1E">
        <w:rPr>
          <w:rStyle w:val="TagStyle"/>
          <w:rtl/>
        </w:rPr>
        <w:t xml:space="preserve"> &lt;&lt; דובר &gt;&gt; </w:t>
      </w:r>
      <w:r>
        <w:rPr>
          <w:rtl/>
        </w:rPr>
        <w:t>יעקב מרגי (ש"ס):</w:t>
      </w:r>
      <w:r w:rsidRPr="00C86C1E">
        <w:rPr>
          <w:rStyle w:val="TagStyle"/>
          <w:rtl/>
        </w:rPr>
        <w:t xml:space="preserve"> &lt;&lt; דובר &gt;&gt;</w:t>
      </w:r>
      <w:r w:rsidR="00DF053A">
        <w:rPr>
          <w:rtl/>
        </w:rPr>
        <w:t xml:space="preserve"> </w:t>
      </w:r>
      <w:r>
        <w:rPr>
          <w:rtl/>
        </w:rPr>
        <w:t xml:space="preserve"> </w:t>
      </w:r>
      <w:bookmarkEnd w:id="2493"/>
    </w:p>
    <w:p w:rsidR="00C86C1E" w:rsidRDefault="00C86C1E" w:rsidP="00C86C1E">
      <w:pPr>
        <w:pStyle w:val="KeepWithNext"/>
        <w:rPr>
          <w:rtl/>
          <w:lang w:eastAsia="he-IL"/>
        </w:rPr>
      </w:pPr>
    </w:p>
    <w:p w:rsidR="00C86C1E" w:rsidRDefault="00C86C1E" w:rsidP="00C86C1E">
      <w:pPr>
        <w:rPr>
          <w:rtl/>
          <w:lang w:eastAsia="he-IL"/>
        </w:rPr>
      </w:pPr>
      <w:bookmarkStart w:id="2494" w:name="_ETM_Q1_2849343"/>
      <w:bookmarkStart w:id="2495" w:name="_ETM_Q1_2849360"/>
      <w:bookmarkEnd w:id="2494"/>
      <w:bookmarkEnd w:id="2495"/>
      <w:r>
        <w:rPr>
          <w:rFonts w:hint="cs"/>
          <w:rtl/>
          <w:lang w:eastAsia="he-IL"/>
        </w:rPr>
        <w:t xml:space="preserve">בגללך הוא נהיה שר. </w:t>
      </w:r>
      <w:bookmarkStart w:id="2496" w:name="_ETM_Q1_2852681"/>
      <w:bookmarkStart w:id="2497" w:name="_ETM_Q1_2852815"/>
      <w:bookmarkEnd w:id="2496"/>
      <w:bookmarkEnd w:id="2497"/>
    </w:p>
    <w:p w:rsidR="00C86C1E" w:rsidRDefault="00C86C1E" w:rsidP="00C86C1E">
      <w:pPr>
        <w:rPr>
          <w:rtl/>
          <w:lang w:eastAsia="he-IL"/>
        </w:rPr>
      </w:pPr>
      <w:bookmarkStart w:id="2498" w:name="_ETM_Q1_2852926"/>
      <w:bookmarkStart w:id="2499" w:name="_ETM_Q1_2855192"/>
      <w:bookmarkEnd w:id="2498"/>
      <w:bookmarkEnd w:id="2499"/>
    </w:p>
    <w:p w:rsidR="00C86C1E" w:rsidRDefault="00C86C1E" w:rsidP="00C86C1E">
      <w:pPr>
        <w:pStyle w:val="a4"/>
        <w:keepNext/>
        <w:rPr>
          <w:rtl/>
        </w:rPr>
      </w:pPr>
      <w:bookmarkStart w:id="2500" w:name="ET_speaker_5069_329"/>
      <w:r w:rsidRPr="00C86C1E">
        <w:rPr>
          <w:rStyle w:val="TagStyle"/>
          <w:rtl/>
        </w:rPr>
        <w:t xml:space="preserve"> &lt;&lt; דובר &gt;&gt; </w:t>
      </w:r>
      <w:r>
        <w:rPr>
          <w:rtl/>
        </w:rPr>
        <w:t>יעקב אשר (יהדות התורה):</w:t>
      </w:r>
      <w:r w:rsidRPr="00C86C1E">
        <w:rPr>
          <w:rStyle w:val="TagStyle"/>
          <w:rtl/>
        </w:rPr>
        <w:t xml:space="preserve"> &lt;&lt; דובר &gt;&gt;</w:t>
      </w:r>
      <w:r w:rsidR="00DF053A">
        <w:rPr>
          <w:rtl/>
        </w:rPr>
        <w:t xml:space="preserve"> </w:t>
      </w:r>
      <w:r>
        <w:rPr>
          <w:rtl/>
        </w:rPr>
        <w:t xml:space="preserve"> </w:t>
      </w:r>
      <w:bookmarkEnd w:id="2500"/>
    </w:p>
    <w:p w:rsidR="00C86C1E" w:rsidRDefault="00C86C1E" w:rsidP="00C86C1E">
      <w:pPr>
        <w:pStyle w:val="KeepWithNext"/>
        <w:rPr>
          <w:rtl/>
          <w:lang w:eastAsia="he-IL"/>
        </w:rPr>
      </w:pPr>
    </w:p>
    <w:p w:rsidR="00E212A4" w:rsidRDefault="00C86C1E" w:rsidP="00C86C1E">
      <w:pPr>
        <w:rPr>
          <w:rtl/>
          <w:lang w:eastAsia="he-IL"/>
        </w:rPr>
      </w:pPr>
      <w:bookmarkStart w:id="2501" w:name="_ETM_Q1_2855549"/>
      <w:bookmarkStart w:id="2502" w:name="_ETM_Q1_2855566"/>
      <w:bookmarkEnd w:id="2501"/>
      <w:bookmarkEnd w:id="2502"/>
      <w:r>
        <w:rPr>
          <w:rFonts w:hint="cs"/>
          <w:rtl/>
          <w:lang w:eastAsia="he-IL"/>
        </w:rPr>
        <w:t xml:space="preserve">בסדר, כשהוא דיבר נגד החוק הנורבגי אצלי בוועדה. אבל </w:t>
      </w:r>
      <w:bookmarkStart w:id="2503" w:name="_ETM_Q1_2859518"/>
      <w:bookmarkEnd w:id="2503"/>
      <w:r>
        <w:rPr>
          <w:rFonts w:hint="cs"/>
          <w:rtl/>
          <w:lang w:eastAsia="he-IL"/>
        </w:rPr>
        <w:t xml:space="preserve">איך אומרים? דברים שרואים </w:t>
      </w:r>
      <w:r>
        <w:rPr>
          <w:rtl/>
          <w:lang w:eastAsia="he-IL"/>
        </w:rPr>
        <w:t>–</w:t>
      </w:r>
      <w:r>
        <w:rPr>
          <w:rFonts w:hint="cs"/>
          <w:rtl/>
          <w:lang w:eastAsia="he-IL"/>
        </w:rPr>
        <w:t xml:space="preserve"> לא יודע. רק כשאני מסתכל </w:t>
      </w:r>
      <w:bookmarkStart w:id="2504" w:name="_ETM_Q1_2861092"/>
      <w:bookmarkEnd w:id="2504"/>
      <w:r>
        <w:rPr>
          <w:rFonts w:hint="cs"/>
          <w:rtl/>
          <w:lang w:eastAsia="he-IL"/>
        </w:rPr>
        <w:t xml:space="preserve">על הדבר הזה, כשהאיש </w:t>
      </w:r>
      <w:r w:rsidR="00E212A4">
        <w:rPr>
          <w:rFonts w:hint="cs"/>
          <w:rtl/>
          <w:lang w:eastAsia="he-IL"/>
        </w:rPr>
        <w:t xml:space="preserve">שבעצם יש לו את המומחיות, עם </w:t>
      </w:r>
      <w:bookmarkStart w:id="2505" w:name="_ETM_Q1_2869743"/>
      <w:bookmarkEnd w:id="2505"/>
      <w:r w:rsidR="00E212A4">
        <w:rPr>
          <w:rFonts w:hint="cs"/>
          <w:rtl/>
          <w:lang w:eastAsia="he-IL"/>
        </w:rPr>
        <w:t xml:space="preserve">כל הכבוד למנכ"ל הרבנות ועם כל הכבוד לידידי הוותיק, </w:t>
      </w:r>
      <w:bookmarkStart w:id="2506" w:name="_ETM_Q1_2872890"/>
      <w:bookmarkEnd w:id="2506"/>
      <w:r w:rsidR="00E212A4">
        <w:rPr>
          <w:rFonts w:hint="cs"/>
          <w:rtl/>
          <w:lang w:eastAsia="he-IL"/>
        </w:rPr>
        <w:t>מנכ"ל המשרד לשירותי דת, מוני, שהוא גם איש שבא מהמוניציפלי</w:t>
      </w:r>
      <w:bookmarkStart w:id="2507" w:name="_ETM_Q1_2883496"/>
      <w:bookmarkEnd w:id="2507"/>
      <w:r w:rsidR="00E212A4">
        <w:rPr>
          <w:rFonts w:hint="cs"/>
          <w:rtl/>
          <w:lang w:eastAsia="he-IL"/>
        </w:rPr>
        <w:t xml:space="preserve"> וכוח אדם, באמת בחור מבריק, עם כל הכבוד, הם היו </w:t>
      </w:r>
      <w:bookmarkStart w:id="2508" w:name="_ETM_Q1_2889008"/>
      <w:bookmarkEnd w:id="2508"/>
      <w:r w:rsidR="00E212A4">
        <w:rPr>
          <w:rFonts w:hint="cs"/>
          <w:rtl/>
          <w:lang w:eastAsia="he-IL"/>
        </w:rPr>
        <w:t>צריכים לדאוג שאנשי הכשרות יישבו פה בשולחן עם מעמד</w:t>
      </w:r>
      <w:bookmarkStart w:id="2509" w:name="_ETM_Q1_2892362"/>
      <w:bookmarkEnd w:id="2509"/>
      <w:r w:rsidR="00E212A4">
        <w:rPr>
          <w:rFonts w:hint="cs"/>
          <w:rtl/>
          <w:lang w:eastAsia="he-IL"/>
        </w:rPr>
        <w:t xml:space="preserve">, לא יושב מאחורה כאילו איזה צופה. </w:t>
      </w:r>
    </w:p>
    <w:p w:rsidR="00E212A4" w:rsidRDefault="00E212A4" w:rsidP="00C86C1E">
      <w:pPr>
        <w:rPr>
          <w:rtl/>
          <w:lang w:eastAsia="he-IL"/>
        </w:rPr>
      </w:pPr>
    </w:p>
    <w:p w:rsidR="00E212A4" w:rsidRPr="00C86C1E" w:rsidRDefault="00E212A4" w:rsidP="00E212A4">
      <w:pPr>
        <w:rPr>
          <w:rtl/>
          <w:lang w:eastAsia="he-IL"/>
        </w:rPr>
      </w:pPr>
      <w:r>
        <w:rPr>
          <w:rFonts w:hint="cs"/>
          <w:rtl/>
          <w:lang w:eastAsia="he-IL"/>
        </w:rPr>
        <w:t>נציגי המשגיחים בהסתדרות,</w:t>
      </w:r>
      <w:bookmarkStart w:id="2510" w:name="_ETM_Q1_2902202"/>
      <w:bookmarkEnd w:id="2510"/>
      <w:r>
        <w:rPr>
          <w:rFonts w:hint="cs"/>
          <w:rtl/>
          <w:lang w:eastAsia="he-IL"/>
        </w:rPr>
        <w:t xml:space="preserve"> צריך לאפשר להם, לנציג אחד או שניים, לפי החלטתך, </w:t>
      </w:r>
      <w:bookmarkStart w:id="2511" w:name="_ETM_Q1_2904594"/>
      <w:bookmarkEnd w:id="2511"/>
      <w:r>
        <w:rPr>
          <w:rFonts w:hint="cs"/>
          <w:rtl/>
          <w:lang w:eastAsia="he-IL"/>
        </w:rPr>
        <w:t xml:space="preserve">שיהיו בישיבות, כי גורל החיים שלהם </w:t>
      </w:r>
      <w:r>
        <w:rPr>
          <w:rtl/>
          <w:lang w:eastAsia="he-IL"/>
        </w:rPr>
        <w:t>–</w:t>
      </w:r>
      <w:r>
        <w:rPr>
          <w:rFonts w:hint="cs"/>
          <w:rtl/>
          <w:lang w:eastAsia="he-IL"/>
        </w:rPr>
        <w:t xml:space="preserve"> אין לי ספק</w:t>
      </w:r>
      <w:bookmarkStart w:id="2512" w:name="_ETM_Q1_2906652"/>
      <w:bookmarkEnd w:id="2512"/>
      <w:r>
        <w:rPr>
          <w:rFonts w:hint="cs"/>
          <w:rtl/>
          <w:lang w:eastAsia="he-IL"/>
        </w:rPr>
        <w:t xml:space="preserve"> שאת בודקת אצלך ועושה את מה שאת צריכה לעשות,</w:t>
      </w:r>
      <w:bookmarkStart w:id="2513" w:name="_ETM_Q1_2913308"/>
      <w:bookmarkEnd w:id="2513"/>
      <w:r>
        <w:rPr>
          <w:rFonts w:hint="cs"/>
          <w:rtl/>
          <w:lang w:eastAsia="he-IL"/>
        </w:rPr>
        <w:t xml:space="preserve"> אבל תמיד נתנו להם במה. </w:t>
      </w:r>
      <w:bookmarkStart w:id="2514" w:name="_ETM_Q1_2912186"/>
      <w:bookmarkStart w:id="2515" w:name="_ETM_Q1_2912250"/>
      <w:bookmarkStart w:id="2516" w:name="_ETM_Q1_2912442"/>
      <w:bookmarkStart w:id="2517" w:name="_ETM_Q1_2912495"/>
      <w:bookmarkEnd w:id="2514"/>
      <w:bookmarkEnd w:id="2515"/>
      <w:bookmarkEnd w:id="2516"/>
      <w:bookmarkEnd w:id="2517"/>
      <w:r>
        <w:rPr>
          <w:rFonts w:hint="cs"/>
          <w:rtl/>
          <w:lang w:eastAsia="he-IL"/>
        </w:rPr>
        <w:t>כשהייתי</w:t>
      </w:r>
      <w:bookmarkStart w:id="2518" w:name="_ETM_Q1_2914642"/>
      <w:bookmarkEnd w:id="2518"/>
      <w:r>
        <w:rPr>
          <w:rFonts w:hint="cs"/>
          <w:rtl/>
          <w:lang w:eastAsia="he-IL"/>
        </w:rPr>
        <w:t xml:space="preserve"> יושב ראש בכלכלה, דנו על איזה רפורמה אחת בלי שההסתדרות</w:t>
      </w:r>
      <w:bookmarkStart w:id="2519" w:name="_ETM_Q1_2920060"/>
      <w:bookmarkEnd w:id="2519"/>
      <w:r>
        <w:rPr>
          <w:rFonts w:hint="cs"/>
          <w:rtl/>
          <w:lang w:eastAsia="he-IL"/>
        </w:rPr>
        <w:t xml:space="preserve"> והעובדים ונציגות אותנטית של העובדים הייתה במקום? חבר'ה, איבדתם </w:t>
      </w:r>
      <w:bookmarkStart w:id="2520" w:name="_ETM_Q1_2925102"/>
      <w:bookmarkEnd w:id="2520"/>
      <w:r>
        <w:rPr>
          <w:rFonts w:hint="cs"/>
          <w:rtl/>
          <w:lang w:eastAsia="he-IL"/>
        </w:rPr>
        <w:t xml:space="preserve">את - - - </w:t>
      </w:r>
    </w:p>
    <w:p w:rsidR="00E212A4" w:rsidRDefault="00E212A4" w:rsidP="004F51E2">
      <w:pPr>
        <w:rPr>
          <w:rtl/>
          <w:lang w:eastAsia="he-IL"/>
        </w:rPr>
      </w:pPr>
      <w:bookmarkStart w:id="2521" w:name="_ETM_Q1_2464765"/>
      <w:bookmarkStart w:id="2522" w:name="_ETM_Q1_2464826"/>
      <w:bookmarkEnd w:id="2521"/>
      <w:bookmarkEnd w:id="2522"/>
    </w:p>
    <w:p w:rsidR="00E212A4" w:rsidRDefault="00E212A4" w:rsidP="00E212A4">
      <w:pPr>
        <w:pStyle w:val="af6"/>
        <w:keepNext/>
        <w:rPr>
          <w:rtl/>
        </w:rPr>
      </w:pPr>
      <w:bookmarkStart w:id="2523" w:name="ET_yor_5142_330"/>
      <w:r w:rsidRPr="00E212A4">
        <w:rPr>
          <w:rStyle w:val="TagStyle"/>
          <w:rtl/>
        </w:rPr>
        <w:t xml:space="preserve"> &lt;&lt; יור &gt;&gt; </w:t>
      </w:r>
      <w:r>
        <w:rPr>
          <w:rtl/>
        </w:rPr>
        <w:t>היו"ר יוליה מלינובסקי:</w:t>
      </w:r>
      <w:r w:rsidRPr="00E212A4">
        <w:rPr>
          <w:rStyle w:val="TagStyle"/>
          <w:rtl/>
        </w:rPr>
        <w:t xml:space="preserve"> &lt;&lt; יור &gt;&gt;</w:t>
      </w:r>
      <w:r w:rsidR="00DF053A">
        <w:rPr>
          <w:rtl/>
        </w:rPr>
        <w:t xml:space="preserve"> </w:t>
      </w:r>
      <w:r>
        <w:rPr>
          <w:rtl/>
        </w:rPr>
        <w:t xml:space="preserve"> </w:t>
      </w:r>
      <w:bookmarkEnd w:id="2523"/>
    </w:p>
    <w:p w:rsidR="00E212A4" w:rsidRDefault="00E212A4" w:rsidP="00E212A4">
      <w:pPr>
        <w:pStyle w:val="KeepWithNext"/>
        <w:rPr>
          <w:rtl/>
          <w:lang w:eastAsia="he-IL"/>
        </w:rPr>
      </w:pPr>
    </w:p>
    <w:p w:rsidR="00E212A4" w:rsidRDefault="00E212A4" w:rsidP="00E212A4">
      <w:pPr>
        <w:rPr>
          <w:rtl/>
          <w:lang w:eastAsia="he-IL"/>
        </w:rPr>
      </w:pPr>
      <w:bookmarkStart w:id="2524" w:name="_ETM_Q1_2925244"/>
      <w:bookmarkStart w:id="2525" w:name="_ETM_Q1_2925260"/>
      <w:bookmarkEnd w:id="2524"/>
      <w:bookmarkEnd w:id="2525"/>
      <w:r>
        <w:rPr>
          <w:rFonts w:hint="cs"/>
          <w:rtl/>
          <w:lang w:eastAsia="he-IL"/>
        </w:rPr>
        <w:t xml:space="preserve">הוא ממתין בזום לתורו. תסיימו ואנחנו </w:t>
      </w:r>
      <w:bookmarkStart w:id="2526" w:name="_ETM_Q1_2925220"/>
      <w:bookmarkEnd w:id="2526"/>
      <w:r>
        <w:rPr>
          <w:rFonts w:hint="cs"/>
          <w:rtl/>
          <w:lang w:eastAsia="he-IL"/>
        </w:rPr>
        <w:t xml:space="preserve">נעלה אותם. </w:t>
      </w:r>
      <w:bookmarkStart w:id="2527" w:name="_ETM_Q1_2926851"/>
      <w:bookmarkEnd w:id="2527"/>
    </w:p>
    <w:p w:rsidR="00E212A4" w:rsidRDefault="00E212A4" w:rsidP="00E212A4">
      <w:pPr>
        <w:rPr>
          <w:rtl/>
          <w:lang w:eastAsia="he-IL"/>
        </w:rPr>
      </w:pPr>
      <w:bookmarkStart w:id="2528" w:name="_ETM_Q1_2926931"/>
      <w:bookmarkStart w:id="2529" w:name="_ETM_Q1_2927787"/>
      <w:bookmarkEnd w:id="2528"/>
      <w:bookmarkEnd w:id="2529"/>
    </w:p>
    <w:p w:rsidR="00E212A4" w:rsidRDefault="00E212A4" w:rsidP="00E212A4">
      <w:pPr>
        <w:pStyle w:val="a4"/>
        <w:keepNext/>
        <w:rPr>
          <w:rtl/>
        </w:rPr>
      </w:pPr>
      <w:bookmarkStart w:id="2530" w:name="ET_speaker_5069_331"/>
      <w:r w:rsidRPr="00E212A4">
        <w:rPr>
          <w:rStyle w:val="TagStyle"/>
          <w:rtl/>
        </w:rPr>
        <w:t xml:space="preserve"> &lt;&lt; דובר &gt;&gt; </w:t>
      </w:r>
      <w:r>
        <w:rPr>
          <w:rtl/>
        </w:rPr>
        <w:t>יעקב אשר (יהדות התורה):</w:t>
      </w:r>
      <w:r w:rsidRPr="00E212A4">
        <w:rPr>
          <w:rStyle w:val="TagStyle"/>
          <w:rtl/>
        </w:rPr>
        <w:t xml:space="preserve"> &lt;&lt; דובר &gt;&gt;</w:t>
      </w:r>
      <w:r w:rsidR="00DF053A">
        <w:rPr>
          <w:rtl/>
        </w:rPr>
        <w:t xml:space="preserve"> </w:t>
      </w:r>
      <w:r>
        <w:rPr>
          <w:rtl/>
        </w:rPr>
        <w:t xml:space="preserve"> </w:t>
      </w:r>
      <w:bookmarkEnd w:id="2530"/>
    </w:p>
    <w:p w:rsidR="00E212A4" w:rsidRDefault="00E212A4" w:rsidP="00E212A4">
      <w:pPr>
        <w:pStyle w:val="KeepWithNext"/>
        <w:rPr>
          <w:rtl/>
          <w:lang w:eastAsia="he-IL"/>
        </w:rPr>
      </w:pPr>
    </w:p>
    <w:p w:rsidR="00E212A4" w:rsidRDefault="00E212A4" w:rsidP="00E212A4">
      <w:pPr>
        <w:rPr>
          <w:rtl/>
          <w:lang w:eastAsia="he-IL"/>
        </w:rPr>
      </w:pPr>
      <w:bookmarkStart w:id="2531" w:name="_ETM_Q1_2928049"/>
      <w:bookmarkStart w:id="2532" w:name="_ETM_Q1_2928064"/>
      <w:bookmarkEnd w:id="2531"/>
      <w:bookmarkEnd w:id="2532"/>
      <w:r>
        <w:rPr>
          <w:rFonts w:hint="cs"/>
          <w:rtl/>
          <w:lang w:eastAsia="he-IL"/>
        </w:rPr>
        <w:t>אבל עם כל הכבוד - - -</w:t>
      </w:r>
    </w:p>
    <w:p w:rsidR="00E212A4" w:rsidRDefault="00E212A4" w:rsidP="00E212A4">
      <w:pPr>
        <w:rPr>
          <w:rtl/>
          <w:lang w:eastAsia="he-IL"/>
        </w:rPr>
      </w:pPr>
      <w:bookmarkStart w:id="2533" w:name="_ETM_Q1_2926475"/>
      <w:bookmarkStart w:id="2534" w:name="_ETM_Q1_2926532"/>
      <w:bookmarkStart w:id="2535" w:name="_ETM_Q1_2927427"/>
      <w:bookmarkEnd w:id="2533"/>
      <w:bookmarkEnd w:id="2534"/>
      <w:bookmarkEnd w:id="2535"/>
    </w:p>
    <w:p w:rsidR="00E212A4" w:rsidRDefault="00E212A4" w:rsidP="00E212A4">
      <w:pPr>
        <w:pStyle w:val="af6"/>
        <w:keepNext/>
        <w:rPr>
          <w:rtl/>
        </w:rPr>
      </w:pPr>
      <w:bookmarkStart w:id="2536" w:name="ET_yor_5142_332"/>
      <w:r w:rsidRPr="00E212A4">
        <w:rPr>
          <w:rStyle w:val="TagStyle"/>
          <w:rtl/>
        </w:rPr>
        <w:t xml:space="preserve"> &lt;&lt; יור &gt;&gt; </w:t>
      </w:r>
      <w:r>
        <w:rPr>
          <w:rtl/>
        </w:rPr>
        <w:t>היו"ר יוליה מלינובסקי:</w:t>
      </w:r>
      <w:r w:rsidRPr="00E212A4">
        <w:rPr>
          <w:rStyle w:val="TagStyle"/>
          <w:rtl/>
        </w:rPr>
        <w:t xml:space="preserve"> &lt;&lt; יור &gt;&gt;</w:t>
      </w:r>
      <w:r w:rsidR="00DF053A">
        <w:rPr>
          <w:rtl/>
        </w:rPr>
        <w:t xml:space="preserve"> </w:t>
      </w:r>
      <w:r>
        <w:rPr>
          <w:rtl/>
        </w:rPr>
        <w:t xml:space="preserve"> </w:t>
      </w:r>
      <w:bookmarkEnd w:id="2536"/>
    </w:p>
    <w:p w:rsidR="00E212A4" w:rsidRDefault="00E212A4" w:rsidP="00E212A4">
      <w:pPr>
        <w:pStyle w:val="KeepWithNext"/>
        <w:rPr>
          <w:rtl/>
          <w:lang w:eastAsia="he-IL"/>
        </w:rPr>
      </w:pPr>
    </w:p>
    <w:p w:rsidR="00E212A4" w:rsidRDefault="00E212A4" w:rsidP="00E212A4">
      <w:pPr>
        <w:rPr>
          <w:rtl/>
          <w:lang w:eastAsia="he-IL"/>
        </w:rPr>
      </w:pPr>
      <w:bookmarkStart w:id="2537" w:name="_ETM_Q1_2927743"/>
      <w:bookmarkStart w:id="2538" w:name="_ETM_Q1_2927760"/>
      <w:bookmarkEnd w:id="2537"/>
      <w:bookmarkEnd w:id="2538"/>
      <w:r>
        <w:rPr>
          <w:rFonts w:hint="cs"/>
          <w:rtl/>
          <w:lang w:eastAsia="he-IL"/>
        </w:rPr>
        <w:t xml:space="preserve">תסיימו, </w:t>
      </w:r>
      <w:bookmarkStart w:id="2539" w:name="_ETM_Q1_2928915"/>
      <w:bookmarkEnd w:id="2539"/>
      <w:r>
        <w:rPr>
          <w:rFonts w:hint="cs"/>
          <w:rtl/>
          <w:lang w:eastAsia="he-IL"/>
        </w:rPr>
        <w:t xml:space="preserve">הבן אדם כבר יושב שעה ושומע אתכם כשהוא צריך לדבר </w:t>
      </w:r>
      <w:bookmarkStart w:id="2540" w:name="_ETM_Q1_2934875"/>
      <w:bookmarkEnd w:id="2540"/>
      <w:r>
        <w:rPr>
          <w:rFonts w:hint="cs"/>
          <w:rtl/>
          <w:lang w:eastAsia="he-IL"/>
        </w:rPr>
        <w:t xml:space="preserve">ובינתיים רק אתם מדברים. </w:t>
      </w:r>
    </w:p>
    <w:p w:rsidR="00E212A4" w:rsidRDefault="00E212A4" w:rsidP="00E212A4">
      <w:pPr>
        <w:rPr>
          <w:rtl/>
          <w:lang w:eastAsia="he-IL"/>
        </w:rPr>
      </w:pPr>
      <w:bookmarkStart w:id="2541" w:name="_ETM_Q1_2934489"/>
      <w:bookmarkStart w:id="2542" w:name="_ETM_Q1_2934540"/>
      <w:bookmarkStart w:id="2543" w:name="_ETM_Q1_2932301"/>
      <w:bookmarkEnd w:id="2541"/>
      <w:bookmarkEnd w:id="2542"/>
      <w:bookmarkEnd w:id="2543"/>
    </w:p>
    <w:p w:rsidR="00E212A4" w:rsidRDefault="00E212A4" w:rsidP="00E212A4">
      <w:pPr>
        <w:pStyle w:val="a4"/>
        <w:keepNext/>
        <w:rPr>
          <w:rtl/>
        </w:rPr>
      </w:pPr>
      <w:bookmarkStart w:id="2544" w:name="ET_speaker_5069_333"/>
      <w:r w:rsidRPr="00E212A4">
        <w:rPr>
          <w:rStyle w:val="TagStyle"/>
          <w:rtl/>
        </w:rPr>
        <w:t xml:space="preserve"> &lt;&lt; דובר &gt;&gt; </w:t>
      </w:r>
      <w:r>
        <w:rPr>
          <w:rtl/>
        </w:rPr>
        <w:t>יעקב אשר (יהדות התורה):</w:t>
      </w:r>
      <w:r w:rsidRPr="00E212A4">
        <w:rPr>
          <w:rStyle w:val="TagStyle"/>
          <w:rtl/>
        </w:rPr>
        <w:t xml:space="preserve"> &lt;&lt; דובר &gt;&gt;</w:t>
      </w:r>
      <w:r w:rsidR="00DF053A">
        <w:rPr>
          <w:rtl/>
        </w:rPr>
        <w:t xml:space="preserve"> </w:t>
      </w:r>
      <w:r>
        <w:rPr>
          <w:rtl/>
        </w:rPr>
        <w:t xml:space="preserve"> </w:t>
      </w:r>
      <w:bookmarkEnd w:id="2544"/>
    </w:p>
    <w:p w:rsidR="00E212A4" w:rsidRDefault="00E212A4" w:rsidP="00E212A4">
      <w:pPr>
        <w:pStyle w:val="KeepWithNext"/>
        <w:rPr>
          <w:rtl/>
          <w:lang w:eastAsia="he-IL"/>
        </w:rPr>
      </w:pPr>
    </w:p>
    <w:p w:rsidR="00E212A4" w:rsidRDefault="00E212A4" w:rsidP="00E212A4">
      <w:pPr>
        <w:rPr>
          <w:rtl/>
          <w:lang w:eastAsia="he-IL"/>
        </w:rPr>
      </w:pPr>
      <w:bookmarkStart w:id="2545" w:name="_ETM_Q1_2932614"/>
      <w:bookmarkStart w:id="2546" w:name="_ETM_Q1_2932628"/>
      <w:bookmarkEnd w:id="2545"/>
      <w:bookmarkEnd w:id="2546"/>
      <w:r>
        <w:rPr>
          <w:rFonts w:hint="cs"/>
          <w:rtl/>
          <w:lang w:eastAsia="he-IL"/>
        </w:rPr>
        <w:t xml:space="preserve">יוליה, מאחר שיש הקלטות של הדיונים </w:t>
      </w:r>
      <w:bookmarkStart w:id="2547" w:name="_ETM_Q1_2937861"/>
      <w:bookmarkEnd w:id="2547"/>
      <w:r>
        <w:rPr>
          <w:rFonts w:hint="cs"/>
          <w:rtl/>
          <w:lang w:eastAsia="he-IL"/>
        </w:rPr>
        <w:t xml:space="preserve">פה אני מציע לך, סתם, בשביל ביקורת עצמית, חפשי את </w:t>
      </w:r>
      <w:r w:rsidR="00701A82">
        <w:rPr>
          <w:rFonts w:hint="cs"/>
          <w:rtl/>
          <w:lang w:eastAsia="he-IL"/>
        </w:rPr>
        <w:t xml:space="preserve">הקטע הזה שדיבר נציג הסתדרות העובדים, שזה היה לא יותר </w:t>
      </w:r>
      <w:bookmarkStart w:id="2548" w:name="_ETM_Q1_2948751"/>
      <w:bookmarkEnd w:id="2548"/>
      <w:r w:rsidR="00701A82">
        <w:rPr>
          <w:rFonts w:hint="cs"/>
          <w:rtl/>
          <w:lang w:eastAsia="he-IL"/>
        </w:rPr>
        <w:t xml:space="preserve">מ-2.45 שניות, מייצג 4,000 עובדים, ותראי ותגידי לי </w:t>
      </w:r>
      <w:bookmarkStart w:id="2549" w:name="_ETM_Q1_2956393"/>
      <w:bookmarkEnd w:id="2549"/>
      <w:r w:rsidR="00701A82">
        <w:rPr>
          <w:rFonts w:hint="cs"/>
          <w:rtl/>
          <w:lang w:eastAsia="he-IL"/>
        </w:rPr>
        <w:t>את אם זה נראה לך שבזום בצורה הזאת הוא י</w:t>
      </w:r>
      <w:bookmarkStart w:id="2550" w:name="_ETM_Q1_2957459"/>
      <w:bookmarkEnd w:id="2550"/>
      <w:r w:rsidR="00701A82">
        <w:rPr>
          <w:rFonts w:hint="cs"/>
          <w:rtl/>
          <w:lang w:eastAsia="he-IL"/>
        </w:rPr>
        <w:t xml:space="preserve">כול לייצג עובדים שאולי הולכים לאבד את עולמם ואת פרנסתם. </w:t>
      </w:r>
      <w:bookmarkStart w:id="2551" w:name="_ETM_Q1_2961507"/>
      <w:bookmarkEnd w:id="2551"/>
    </w:p>
    <w:p w:rsidR="00701A82" w:rsidRDefault="00701A82" w:rsidP="00E212A4">
      <w:pPr>
        <w:rPr>
          <w:rtl/>
          <w:lang w:eastAsia="he-IL"/>
        </w:rPr>
      </w:pPr>
      <w:bookmarkStart w:id="2552" w:name="_ETM_Q1_2962019"/>
      <w:bookmarkStart w:id="2553" w:name="_ETM_Q1_2962085"/>
      <w:bookmarkEnd w:id="2552"/>
      <w:bookmarkEnd w:id="2553"/>
    </w:p>
    <w:p w:rsidR="00701A82" w:rsidRDefault="00701A82" w:rsidP="00E212A4">
      <w:pPr>
        <w:rPr>
          <w:rtl/>
          <w:lang w:eastAsia="he-IL"/>
        </w:rPr>
      </w:pPr>
      <w:bookmarkStart w:id="2554" w:name="_ETM_Q1_2962180"/>
      <w:bookmarkStart w:id="2555" w:name="_ETM_Q1_2962232"/>
      <w:bookmarkEnd w:id="2554"/>
      <w:bookmarkEnd w:id="2555"/>
      <w:r>
        <w:rPr>
          <w:rFonts w:hint="cs"/>
          <w:rtl/>
          <w:lang w:eastAsia="he-IL"/>
        </w:rPr>
        <w:t>דבר אחרון, אני ביקשתי בישיבה הקודמת,</w:t>
      </w:r>
      <w:bookmarkStart w:id="2556" w:name="_ETM_Q1_2968877"/>
      <w:bookmarkEnd w:id="2556"/>
      <w:r>
        <w:rPr>
          <w:rFonts w:hint="cs"/>
          <w:rtl/>
          <w:lang w:eastAsia="he-IL"/>
        </w:rPr>
        <w:t xml:space="preserve"> גברתי, ואני מבין שהולכים להציג לנו את זה ביום שלישי. </w:t>
      </w:r>
    </w:p>
    <w:p w:rsidR="00701A82" w:rsidRDefault="00701A82" w:rsidP="00E212A4">
      <w:pPr>
        <w:rPr>
          <w:rtl/>
          <w:lang w:eastAsia="he-IL"/>
        </w:rPr>
      </w:pPr>
      <w:bookmarkStart w:id="2557" w:name="_ETM_Q1_2973576"/>
      <w:bookmarkEnd w:id="2557"/>
    </w:p>
    <w:p w:rsidR="00701A82" w:rsidRDefault="00701A82" w:rsidP="00701A82">
      <w:pPr>
        <w:pStyle w:val="af6"/>
        <w:keepNext/>
        <w:rPr>
          <w:rtl/>
        </w:rPr>
      </w:pPr>
      <w:bookmarkStart w:id="2558" w:name="ET_yor_5142_334"/>
      <w:r w:rsidRPr="00701A82">
        <w:rPr>
          <w:rStyle w:val="TagStyle"/>
          <w:rtl/>
        </w:rPr>
        <w:t xml:space="preserve"> &lt;&lt; יור &gt;&gt; </w:t>
      </w:r>
      <w:r>
        <w:rPr>
          <w:rtl/>
        </w:rPr>
        <w:t>היו"ר יוליה מלינובסקי:</w:t>
      </w:r>
      <w:r w:rsidRPr="00701A82">
        <w:rPr>
          <w:rStyle w:val="TagStyle"/>
          <w:rtl/>
        </w:rPr>
        <w:t xml:space="preserve"> &lt;&lt; יור &gt;&gt;</w:t>
      </w:r>
      <w:r w:rsidR="00DF053A">
        <w:rPr>
          <w:rtl/>
        </w:rPr>
        <w:t xml:space="preserve"> </w:t>
      </w:r>
      <w:r>
        <w:rPr>
          <w:rtl/>
        </w:rPr>
        <w:t xml:space="preserve"> </w:t>
      </w:r>
      <w:bookmarkEnd w:id="2558"/>
    </w:p>
    <w:p w:rsidR="00701A82" w:rsidRDefault="00701A82" w:rsidP="00701A82">
      <w:pPr>
        <w:pStyle w:val="KeepWithNext"/>
        <w:rPr>
          <w:rtl/>
          <w:lang w:eastAsia="he-IL"/>
        </w:rPr>
      </w:pPr>
    </w:p>
    <w:p w:rsidR="00701A82" w:rsidRDefault="00701A82" w:rsidP="00701A82">
      <w:pPr>
        <w:rPr>
          <w:rtl/>
          <w:lang w:eastAsia="he-IL"/>
        </w:rPr>
      </w:pPr>
      <w:bookmarkStart w:id="2559" w:name="_ETM_Q1_2973868"/>
      <w:bookmarkStart w:id="2560" w:name="_ETM_Q1_2973883"/>
      <w:bookmarkEnd w:id="2559"/>
      <w:bookmarkEnd w:id="2560"/>
      <w:r>
        <w:rPr>
          <w:rFonts w:hint="cs"/>
          <w:rtl/>
          <w:lang w:eastAsia="he-IL"/>
        </w:rPr>
        <w:t>נכון</w:t>
      </w:r>
      <w:bookmarkStart w:id="2561" w:name="_ETM_Q1_2974600"/>
      <w:bookmarkEnd w:id="2561"/>
      <w:r>
        <w:rPr>
          <w:rFonts w:hint="cs"/>
          <w:rtl/>
          <w:lang w:eastAsia="he-IL"/>
        </w:rPr>
        <w:t>. שכחתי, סליחה, הם ביקשו - - -</w:t>
      </w:r>
      <w:bookmarkStart w:id="2562" w:name="_ETM_Q1_2974647"/>
      <w:bookmarkEnd w:id="2562"/>
    </w:p>
    <w:p w:rsidR="00701A82" w:rsidRDefault="00701A82" w:rsidP="00701A82">
      <w:pPr>
        <w:rPr>
          <w:rtl/>
          <w:lang w:eastAsia="he-IL"/>
        </w:rPr>
      </w:pPr>
      <w:bookmarkStart w:id="2563" w:name="_ETM_Q1_2974707"/>
      <w:bookmarkEnd w:id="2563"/>
    </w:p>
    <w:p w:rsidR="00701A82" w:rsidRDefault="00701A82" w:rsidP="00701A82">
      <w:pPr>
        <w:pStyle w:val="a4"/>
        <w:keepNext/>
        <w:rPr>
          <w:rtl/>
        </w:rPr>
      </w:pPr>
      <w:bookmarkStart w:id="2564" w:name="ET_speaker_5069_335"/>
      <w:r w:rsidRPr="00701A82">
        <w:rPr>
          <w:rStyle w:val="TagStyle"/>
          <w:rtl/>
        </w:rPr>
        <w:t xml:space="preserve"> &lt;&lt; דובר &gt;&gt; </w:t>
      </w:r>
      <w:r>
        <w:rPr>
          <w:rtl/>
        </w:rPr>
        <w:t>יעקב אשר (יהדות התורה):</w:t>
      </w:r>
      <w:r w:rsidRPr="00701A82">
        <w:rPr>
          <w:rStyle w:val="TagStyle"/>
          <w:rtl/>
        </w:rPr>
        <w:t xml:space="preserve"> &lt;&lt; דובר &gt;&gt;</w:t>
      </w:r>
      <w:r w:rsidR="00DF053A">
        <w:rPr>
          <w:rtl/>
        </w:rPr>
        <w:t xml:space="preserve"> </w:t>
      </w:r>
      <w:r>
        <w:rPr>
          <w:rtl/>
        </w:rPr>
        <w:t xml:space="preserve"> </w:t>
      </w:r>
      <w:bookmarkEnd w:id="2564"/>
    </w:p>
    <w:p w:rsidR="00701A82" w:rsidRDefault="00701A82" w:rsidP="00701A82">
      <w:pPr>
        <w:pStyle w:val="KeepWithNext"/>
        <w:rPr>
          <w:rtl/>
          <w:lang w:eastAsia="he-IL"/>
        </w:rPr>
      </w:pPr>
    </w:p>
    <w:p w:rsidR="00701A82" w:rsidRDefault="00701A82" w:rsidP="00134FDD">
      <w:pPr>
        <w:rPr>
          <w:rtl/>
          <w:lang w:eastAsia="he-IL"/>
        </w:rPr>
      </w:pPr>
      <w:bookmarkStart w:id="2565" w:name="_ETM_Q1_2976187"/>
      <w:bookmarkStart w:id="2566" w:name="_ETM_Q1_2976202"/>
      <w:bookmarkEnd w:id="2565"/>
      <w:bookmarkEnd w:id="2566"/>
      <w:r>
        <w:rPr>
          <w:rFonts w:hint="cs"/>
          <w:rtl/>
          <w:lang w:eastAsia="he-IL"/>
        </w:rPr>
        <w:t xml:space="preserve">רגע, תני לי, </w:t>
      </w:r>
      <w:bookmarkStart w:id="2567" w:name="_ETM_Q1_2977935"/>
      <w:bookmarkEnd w:id="2567"/>
      <w:r>
        <w:rPr>
          <w:rFonts w:hint="cs"/>
          <w:rtl/>
          <w:lang w:eastAsia="he-IL"/>
        </w:rPr>
        <w:t>אני מסוג חברי הכנסת שלפני שאני בא עם הנאום והולך</w:t>
      </w:r>
      <w:bookmarkStart w:id="2568" w:name="_ETM_Q1_2980855"/>
      <w:bookmarkEnd w:id="2568"/>
      <w:r>
        <w:rPr>
          <w:rFonts w:hint="cs"/>
          <w:rtl/>
          <w:lang w:eastAsia="he-IL"/>
        </w:rPr>
        <w:t xml:space="preserve"> לקרוע את אנשי האוצר שלא שלחו לנו את זה, הלכתי</w:t>
      </w:r>
      <w:bookmarkStart w:id="2569" w:name="_ETM_Q1_2981821"/>
      <w:bookmarkEnd w:id="2569"/>
      <w:r>
        <w:rPr>
          <w:rFonts w:hint="cs"/>
          <w:rtl/>
          <w:lang w:eastAsia="he-IL"/>
        </w:rPr>
        <w:t xml:space="preserve"> למנהלת הוועדה שלך - - -</w:t>
      </w:r>
    </w:p>
    <w:p w:rsidR="00701A82" w:rsidRDefault="00701A82" w:rsidP="00701A82">
      <w:pPr>
        <w:rPr>
          <w:rtl/>
          <w:lang w:eastAsia="he-IL"/>
        </w:rPr>
      </w:pPr>
      <w:bookmarkStart w:id="2570" w:name="_ETM_Q1_2997144"/>
      <w:bookmarkStart w:id="2571" w:name="_ETM_Q1_2997220"/>
      <w:bookmarkEnd w:id="2570"/>
      <w:bookmarkEnd w:id="2571"/>
    </w:p>
    <w:p w:rsidR="00701A82" w:rsidRDefault="00701A82" w:rsidP="00701A82">
      <w:pPr>
        <w:pStyle w:val="af6"/>
        <w:keepNext/>
        <w:rPr>
          <w:rtl/>
        </w:rPr>
      </w:pPr>
      <w:bookmarkStart w:id="2572" w:name="ET_yor_5142_336"/>
      <w:r w:rsidRPr="00701A82">
        <w:rPr>
          <w:rStyle w:val="TagStyle"/>
          <w:rtl/>
        </w:rPr>
        <w:t xml:space="preserve"> &lt;&lt; יור &gt;&gt; </w:t>
      </w:r>
      <w:r>
        <w:rPr>
          <w:rtl/>
        </w:rPr>
        <w:t>היו"ר יוליה מלינובסקי:</w:t>
      </w:r>
      <w:r w:rsidRPr="00701A82">
        <w:rPr>
          <w:rStyle w:val="TagStyle"/>
          <w:rtl/>
        </w:rPr>
        <w:t xml:space="preserve"> &lt;&lt; יור &gt;&gt;</w:t>
      </w:r>
      <w:r w:rsidR="00DF053A">
        <w:rPr>
          <w:rtl/>
        </w:rPr>
        <w:t xml:space="preserve"> </w:t>
      </w:r>
      <w:r>
        <w:rPr>
          <w:rtl/>
        </w:rPr>
        <w:t xml:space="preserve"> </w:t>
      </w:r>
      <w:bookmarkEnd w:id="2572"/>
    </w:p>
    <w:p w:rsidR="00701A82" w:rsidRDefault="00701A82" w:rsidP="00701A82">
      <w:pPr>
        <w:pStyle w:val="KeepWithNext"/>
        <w:rPr>
          <w:rtl/>
          <w:lang w:eastAsia="he-IL"/>
        </w:rPr>
      </w:pPr>
    </w:p>
    <w:p w:rsidR="00701A82" w:rsidRDefault="00701A82" w:rsidP="00701A82">
      <w:pPr>
        <w:rPr>
          <w:rtl/>
          <w:lang w:eastAsia="he-IL"/>
        </w:rPr>
      </w:pPr>
      <w:bookmarkStart w:id="2573" w:name="_ETM_Q1_2998393"/>
      <w:bookmarkStart w:id="2574" w:name="_ETM_Q1_2998409"/>
      <w:bookmarkEnd w:id="2573"/>
      <w:bookmarkEnd w:id="2574"/>
      <w:r>
        <w:rPr>
          <w:rFonts w:hint="cs"/>
          <w:rtl/>
          <w:lang w:eastAsia="he-IL"/>
        </w:rPr>
        <w:t xml:space="preserve">חבר </w:t>
      </w:r>
      <w:bookmarkStart w:id="2575" w:name="_ETM_Q1_2998904"/>
      <w:bookmarkEnd w:id="2575"/>
      <w:r>
        <w:rPr>
          <w:rFonts w:hint="cs"/>
          <w:rtl/>
          <w:lang w:eastAsia="he-IL"/>
        </w:rPr>
        <w:t>הכנסת בליאק יחליף אותי לכמה דקות.</w:t>
      </w:r>
    </w:p>
    <w:p w:rsidR="00701A82" w:rsidRDefault="00701A82" w:rsidP="00701A82">
      <w:pPr>
        <w:rPr>
          <w:rtl/>
          <w:lang w:eastAsia="he-IL"/>
        </w:rPr>
      </w:pPr>
      <w:bookmarkStart w:id="2576" w:name="_ETM_Q1_2997950"/>
      <w:bookmarkStart w:id="2577" w:name="_ETM_Q1_2998029"/>
      <w:bookmarkEnd w:id="2576"/>
      <w:bookmarkEnd w:id="2577"/>
    </w:p>
    <w:p w:rsidR="00701A82" w:rsidRDefault="00701A82" w:rsidP="00701A82">
      <w:pPr>
        <w:pStyle w:val="a4"/>
        <w:keepNext/>
        <w:rPr>
          <w:rtl/>
        </w:rPr>
      </w:pPr>
      <w:bookmarkStart w:id="2578" w:name="ET_speaker_5069_337"/>
      <w:r w:rsidRPr="00701A82">
        <w:rPr>
          <w:rStyle w:val="TagStyle"/>
          <w:rtl/>
        </w:rPr>
        <w:t xml:space="preserve"> &lt;&lt; דובר &gt;&gt; </w:t>
      </w:r>
      <w:r>
        <w:rPr>
          <w:rtl/>
        </w:rPr>
        <w:t>יעקב אשר (יהדות התורה):</w:t>
      </w:r>
      <w:r w:rsidRPr="00701A82">
        <w:rPr>
          <w:rStyle w:val="TagStyle"/>
          <w:rtl/>
        </w:rPr>
        <w:t xml:space="preserve"> &lt;&lt; דובר &gt;&gt;</w:t>
      </w:r>
      <w:r w:rsidR="00DF053A">
        <w:rPr>
          <w:rtl/>
        </w:rPr>
        <w:t xml:space="preserve"> </w:t>
      </w:r>
      <w:r>
        <w:rPr>
          <w:rtl/>
        </w:rPr>
        <w:t xml:space="preserve"> </w:t>
      </w:r>
      <w:bookmarkEnd w:id="2578"/>
    </w:p>
    <w:p w:rsidR="00701A82" w:rsidRDefault="00701A82" w:rsidP="00701A82">
      <w:pPr>
        <w:pStyle w:val="KeepWithNext"/>
        <w:rPr>
          <w:rtl/>
          <w:lang w:eastAsia="he-IL"/>
        </w:rPr>
      </w:pPr>
    </w:p>
    <w:p w:rsidR="00701A82" w:rsidRDefault="00701A82" w:rsidP="00701A82">
      <w:pPr>
        <w:rPr>
          <w:rtl/>
          <w:lang w:eastAsia="he-IL"/>
        </w:rPr>
      </w:pPr>
      <w:bookmarkStart w:id="2579" w:name="_ETM_Q1_2999041"/>
      <w:bookmarkStart w:id="2580" w:name="_ETM_Q1_2999058"/>
      <w:bookmarkEnd w:id="2579"/>
      <w:bookmarkEnd w:id="2580"/>
      <w:r>
        <w:rPr>
          <w:rFonts w:hint="cs"/>
          <w:rtl/>
          <w:lang w:eastAsia="he-IL"/>
        </w:rPr>
        <w:t>אז אני רק אסיים בקטע הזה.</w:t>
      </w:r>
      <w:bookmarkStart w:id="2581" w:name="_ETM_Q1_3002046"/>
      <w:bookmarkEnd w:id="2581"/>
      <w:r>
        <w:rPr>
          <w:rFonts w:hint="cs"/>
          <w:rtl/>
          <w:lang w:eastAsia="he-IL"/>
        </w:rPr>
        <w:t xml:space="preserve"> לפני שבאתי ודיברתי הלכתי למנהלת הוועדה</w:t>
      </w:r>
      <w:bookmarkStart w:id="2582" w:name="_ETM_Q1_3020600"/>
      <w:bookmarkEnd w:id="2582"/>
      <w:r>
        <w:rPr>
          <w:rFonts w:hint="cs"/>
          <w:rtl/>
          <w:lang w:eastAsia="he-IL"/>
        </w:rPr>
        <w:t xml:space="preserve">, היא אמרה לי שהיה סיכום בינך ובין האוצר </w:t>
      </w:r>
      <w:bookmarkStart w:id="2583" w:name="_ETM_Q1_3022695"/>
      <w:bookmarkEnd w:id="2583"/>
      <w:r>
        <w:rPr>
          <w:rFonts w:hint="cs"/>
          <w:rtl/>
          <w:lang w:eastAsia="he-IL"/>
        </w:rPr>
        <w:t>שאת המצגת הזאת הם יציגו ביום שלישי. אני מבקש</w:t>
      </w:r>
      <w:bookmarkStart w:id="2584" w:name="_ETM_Q1_3031996"/>
      <w:bookmarkEnd w:id="2584"/>
      <w:r>
        <w:rPr>
          <w:rFonts w:hint="cs"/>
          <w:rtl/>
          <w:lang w:eastAsia="he-IL"/>
        </w:rPr>
        <w:t xml:space="preserve"> - - -</w:t>
      </w:r>
    </w:p>
    <w:p w:rsidR="00701A82" w:rsidRDefault="00701A82" w:rsidP="00701A82">
      <w:pPr>
        <w:rPr>
          <w:rtl/>
          <w:lang w:eastAsia="he-IL"/>
        </w:rPr>
      </w:pPr>
      <w:bookmarkStart w:id="2585" w:name="_ETM_Q1_3027484"/>
      <w:bookmarkStart w:id="2586" w:name="_ETM_Q1_3027554"/>
      <w:bookmarkEnd w:id="2585"/>
      <w:bookmarkEnd w:id="2586"/>
    </w:p>
    <w:p w:rsidR="00701A82" w:rsidRDefault="00701A82" w:rsidP="00701A82">
      <w:pPr>
        <w:pStyle w:val="af6"/>
        <w:keepNext/>
        <w:rPr>
          <w:rtl/>
        </w:rPr>
      </w:pPr>
      <w:bookmarkStart w:id="2587" w:name="ET_yor_5142_338"/>
      <w:r w:rsidRPr="00701A82">
        <w:rPr>
          <w:rStyle w:val="TagStyle"/>
          <w:rtl/>
        </w:rPr>
        <w:t xml:space="preserve"> &lt;&lt; יור &gt;&gt; </w:t>
      </w:r>
      <w:r>
        <w:rPr>
          <w:rtl/>
        </w:rPr>
        <w:t>היו"ר יוליה מלינובסקי:</w:t>
      </w:r>
      <w:r w:rsidRPr="00701A82">
        <w:rPr>
          <w:rStyle w:val="TagStyle"/>
          <w:rtl/>
        </w:rPr>
        <w:t xml:space="preserve"> &lt;&lt; יור &gt;&gt;</w:t>
      </w:r>
      <w:r w:rsidR="00DF053A">
        <w:rPr>
          <w:rtl/>
        </w:rPr>
        <w:t xml:space="preserve"> </w:t>
      </w:r>
      <w:r>
        <w:rPr>
          <w:rtl/>
        </w:rPr>
        <w:t xml:space="preserve"> </w:t>
      </w:r>
      <w:bookmarkEnd w:id="2587"/>
    </w:p>
    <w:p w:rsidR="00701A82" w:rsidRDefault="00701A82" w:rsidP="00701A82">
      <w:pPr>
        <w:pStyle w:val="KeepWithNext"/>
        <w:rPr>
          <w:rtl/>
          <w:lang w:eastAsia="he-IL"/>
        </w:rPr>
      </w:pPr>
    </w:p>
    <w:p w:rsidR="00701A82" w:rsidRDefault="00701A82" w:rsidP="00701A82">
      <w:pPr>
        <w:rPr>
          <w:rtl/>
          <w:lang w:eastAsia="he-IL"/>
        </w:rPr>
      </w:pPr>
      <w:bookmarkStart w:id="2588" w:name="_ETM_Q1_3028677"/>
      <w:bookmarkStart w:id="2589" w:name="_ETM_Q1_3028692"/>
      <w:bookmarkEnd w:id="2588"/>
      <w:bookmarkEnd w:id="2589"/>
      <w:r>
        <w:rPr>
          <w:rFonts w:hint="cs"/>
          <w:rtl/>
          <w:lang w:eastAsia="he-IL"/>
        </w:rPr>
        <w:t xml:space="preserve">כן, שכחתי, התכנית הכלכלית של האוצר. </w:t>
      </w:r>
    </w:p>
    <w:p w:rsidR="00701A82" w:rsidRDefault="00701A82" w:rsidP="00701A82">
      <w:pPr>
        <w:rPr>
          <w:rtl/>
          <w:lang w:eastAsia="he-IL"/>
        </w:rPr>
      </w:pPr>
      <w:bookmarkStart w:id="2590" w:name="_ETM_Q1_3033452"/>
      <w:bookmarkStart w:id="2591" w:name="_ETM_Q1_3033511"/>
      <w:bookmarkEnd w:id="2590"/>
      <w:bookmarkEnd w:id="2591"/>
    </w:p>
    <w:p w:rsidR="00701A82" w:rsidRDefault="00701A82" w:rsidP="00701A82">
      <w:pPr>
        <w:pStyle w:val="a4"/>
        <w:keepNext/>
        <w:rPr>
          <w:rtl/>
        </w:rPr>
      </w:pPr>
      <w:bookmarkStart w:id="2592" w:name="ET_speaker_5069_339"/>
      <w:r w:rsidRPr="00701A82">
        <w:rPr>
          <w:rStyle w:val="TagStyle"/>
          <w:rtl/>
        </w:rPr>
        <w:t xml:space="preserve"> &lt;&lt; דובר &gt;&gt; </w:t>
      </w:r>
      <w:r>
        <w:rPr>
          <w:rtl/>
        </w:rPr>
        <w:t>יעקב אשר (יהדות התורה):</w:t>
      </w:r>
      <w:r w:rsidRPr="00701A82">
        <w:rPr>
          <w:rStyle w:val="TagStyle"/>
          <w:rtl/>
        </w:rPr>
        <w:t xml:space="preserve"> &lt;&lt; דובר &gt;&gt;</w:t>
      </w:r>
      <w:r w:rsidR="00DF053A">
        <w:rPr>
          <w:rtl/>
        </w:rPr>
        <w:t xml:space="preserve"> </w:t>
      </w:r>
      <w:r>
        <w:rPr>
          <w:rtl/>
        </w:rPr>
        <w:t xml:space="preserve"> </w:t>
      </w:r>
      <w:bookmarkEnd w:id="2592"/>
    </w:p>
    <w:p w:rsidR="00701A82" w:rsidRDefault="00701A82" w:rsidP="00701A82">
      <w:pPr>
        <w:pStyle w:val="KeepWithNext"/>
        <w:rPr>
          <w:rtl/>
          <w:lang w:eastAsia="he-IL"/>
        </w:rPr>
      </w:pPr>
    </w:p>
    <w:p w:rsidR="00701A82" w:rsidRDefault="00701A82" w:rsidP="00701A82">
      <w:pPr>
        <w:rPr>
          <w:rtl/>
          <w:lang w:eastAsia="he-IL"/>
        </w:rPr>
      </w:pPr>
      <w:bookmarkStart w:id="2593" w:name="_ETM_Q1_3034941"/>
      <w:bookmarkStart w:id="2594" w:name="_ETM_Q1_3034959"/>
      <w:bookmarkEnd w:id="2593"/>
      <w:bookmarkEnd w:id="2594"/>
      <w:r>
        <w:rPr>
          <w:rFonts w:hint="cs"/>
          <w:rtl/>
          <w:lang w:eastAsia="he-IL"/>
        </w:rPr>
        <w:t xml:space="preserve">על הנתונים </w:t>
      </w:r>
      <w:bookmarkStart w:id="2595" w:name="_ETM_Q1_3031300"/>
      <w:bookmarkEnd w:id="2595"/>
      <w:r>
        <w:rPr>
          <w:rFonts w:hint="cs"/>
          <w:rtl/>
          <w:lang w:eastAsia="he-IL"/>
        </w:rPr>
        <w:t xml:space="preserve">הכספיים איך מגיע החיסכון שלצורך זה, תומר, אנחנו מכונסים </w:t>
      </w:r>
      <w:bookmarkStart w:id="2596" w:name="_ETM_Q1_3036072"/>
      <w:bookmarkEnd w:id="2596"/>
      <w:r>
        <w:rPr>
          <w:rFonts w:hint="cs"/>
          <w:rtl/>
          <w:lang w:eastAsia="he-IL"/>
        </w:rPr>
        <w:t xml:space="preserve">כאן, לחוק ההסדרים שמביא חיסכון למדינה. אבל אני מבקש, גברתי </w:t>
      </w:r>
      <w:bookmarkStart w:id="2597" w:name="_ETM_Q1_3044406"/>
      <w:bookmarkEnd w:id="2597"/>
      <w:r>
        <w:rPr>
          <w:rFonts w:hint="cs"/>
          <w:rtl/>
          <w:lang w:eastAsia="he-IL"/>
        </w:rPr>
        <w:t xml:space="preserve">היושבת ראש, שהמצגת הזאת תועבר לנו לפחות 24 שעות </w:t>
      </w:r>
      <w:bookmarkStart w:id="2598" w:name="_ETM_Q1_3046982"/>
      <w:bookmarkEnd w:id="2598"/>
      <w:r>
        <w:rPr>
          <w:rFonts w:hint="cs"/>
          <w:rtl/>
          <w:lang w:eastAsia="he-IL"/>
        </w:rPr>
        <w:t xml:space="preserve">קודם כי צריך לבחון אותה כלכלית ואני מודיע לכם </w:t>
      </w:r>
      <w:bookmarkStart w:id="2599" w:name="_ETM_Q1_3049338"/>
      <w:bookmarkEnd w:id="2599"/>
      <w:r>
        <w:rPr>
          <w:rFonts w:hint="cs"/>
          <w:rtl/>
          <w:lang w:eastAsia="he-IL"/>
        </w:rPr>
        <w:t>שאנחנו נבחן אותה כלכלית כי לדעתי היא פייק.</w:t>
      </w:r>
    </w:p>
    <w:p w:rsidR="00701A82" w:rsidRDefault="00701A82" w:rsidP="00701A82">
      <w:pPr>
        <w:rPr>
          <w:rtl/>
          <w:lang w:eastAsia="he-IL"/>
        </w:rPr>
      </w:pPr>
      <w:bookmarkStart w:id="2600" w:name="_ETM_Q1_3051476"/>
      <w:bookmarkStart w:id="2601" w:name="_ETM_Q1_3051567"/>
      <w:bookmarkEnd w:id="2600"/>
      <w:bookmarkEnd w:id="2601"/>
    </w:p>
    <w:p w:rsidR="00701A82" w:rsidRDefault="00701A82" w:rsidP="00701A82">
      <w:pPr>
        <w:pStyle w:val="af6"/>
        <w:keepNext/>
        <w:rPr>
          <w:rtl/>
        </w:rPr>
      </w:pPr>
      <w:bookmarkStart w:id="2602" w:name="ET_yor_5142_340"/>
      <w:r w:rsidRPr="00701A82">
        <w:rPr>
          <w:rStyle w:val="TagStyle"/>
          <w:rtl/>
        </w:rPr>
        <w:t xml:space="preserve"> &lt;&lt; יור &gt;&gt; </w:t>
      </w:r>
      <w:r>
        <w:rPr>
          <w:rtl/>
        </w:rPr>
        <w:t>היו"ר יוליה מלינובסקי:</w:t>
      </w:r>
      <w:r w:rsidRPr="00701A82">
        <w:rPr>
          <w:rStyle w:val="TagStyle"/>
          <w:rtl/>
        </w:rPr>
        <w:t xml:space="preserve"> &lt;&lt; יור &gt;&gt;</w:t>
      </w:r>
      <w:r w:rsidR="00DF053A">
        <w:rPr>
          <w:rtl/>
        </w:rPr>
        <w:t xml:space="preserve"> </w:t>
      </w:r>
      <w:r>
        <w:rPr>
          <w:rtl/>
        </w:rPr>
        <w:t xml:space="preserve"> </w:t>
      </w:r>
      <w:bookmarkEnd w:id="2602"/>
    </w:p>
    <w:p w:rsidR="00701A82" w:rsidRDefault="00701A82" w:rsidP="00701A82">
      <w:pPr>
        <w:pStyle w:val="KeepWithNext"/>
        <w:rPr>
          <w:rtl/>
          <w:lang w:eastAsia="he-IL"/>
        </w:rPr>
      </w:pPr>
    </w:p>
    <w:p w:rsidR="00701A82" w:rsidRDefault="00701A82" w:rsidP="00701A82">
      <w:pPr>
        <w:rPr>
          <w:rtl/>
          <w:lang w:eastAsia="he-IL"/>
        </w:rPr>
      </w:pPr>
      <w:bookmarkStart w:id="2603" w:name="_ETM_Q1_3054196"/>
      <w:bookmarkStart w:id="2604" w:name="_ETM_Q1_3054213"/>
      <w:bookmarkEnd w:id="2603"/>
      <w:bookmarkEnd w:id="2604"/>
      <w:r>
        <w:rPr>
          <w:rFonts w:hint="cs"/>
          <w:rtl/>
          <w:lang w:eastAsia="he-IL"/>
        </w:rPr>
        <w:t xml:space="preserve">אני חושבת שאתה </w:t>
      </w:r>
      <w:bookmarkStart w:id="2605" w:name="_ETM_Q1_3056468"/>
      <w:bookmarkEnd w:id="2605"/>
      <w:r>
        <w:rPr>
          <w:rFonts w:hint="cs"/>
          <w:rtl/>
          <w:lang w:eastAsia="he-IL"/>
        </w:rPr>
        <w:t xml:space="preserve">צודק. להעביר למנהלת הוועדה את המצגת ביום שני ואנחנו נפרסם </w:t>
      </w:r>
      <w:bookmarkStart w:id="2606" w:name="_ETM_Q1_3061642"/>
      <w:bookmarkEnd w:id="2606"/>
      <w:r>
        <w:rPr>
          <w:rFonts w:hint="cs"/>
          <w:rtl/>
          <w:lang w:eastAsia="he-IL"/>
        </w:rPr>
        <w:t xml:space="preserve">את זה. </w:t>
      </w:r>
    </w:p>
    <w:p w:rsidR="00701A82" w:rsidRDefault="00701A82" w:rsidP="00701A82">
      <w:pPr>
        <w:rPr>
          <w:rtl/>
          <w:lang w:eastAsia="he-IL"/>
        </w:rPr>
      </w:pPr>
      <w:bookmarkStart w:id="2607" w:name="_ETM_Q1_3062386"/>
      <w:bookmarkStart w:id="2608" w:name="_ETM_Q1_3062446"/>
      <w:bookmarkEnd w:id="2607"/>
      <w:bookmarkEnd w:id="2608"/>
    </w:p>
    <w:p w:rsidR="00701A82" w:rsidRDefault="00701A82" w:rsidP="00701A82">
      <w:pPr>
        <w:pStyle w:val="a4"/>
        <w:keepNext/>
        <w:rPr>
          <w:rtl/>
        </w:rPr>
      </w:pPr>
      <w:bookmarkStart w:id="2609" w:name="ET_speaker_5069_341"/>
      <w:r w:rsidRPr="00701A82">
        <w:rPr>
          <w:rStyle w:val="TagStyle"/>
          <w:rtl/>
        </w:rPr>
        <w:t xml:space="preserve"> &lt;&lt; דובר &gt;&gt; </w:t>
      </w:r>
      <w:r>
        <w:rPr>
          <w:rtl/>
        </w:rPr>
        <w:t>יעקב אשר (יהדות התורה):</w:t>
      </w:r>
      <w:r w:rsidRPr="00701A82">
        <w:rPr>
          <w:rStyle w:val="TagStyle"/>
          <w:rtl/>
        </w:rPr>
        <w:t xml:space="preserve"> &lt;&lt; דובר &gt;&gt;</w:t>
      </w:r>
      <w:r w:rsidR="00DF053A">
        <w:rPr>
          <w:rtl/>
        </w:rPr>
        <w:t xml:space="preserve"> </w:t>
      </w:r>
      <w:r>
        <w:rPr>
          <w:rtl/>
        </w:rPr>
        <w:t xml:space="preserve"> </w:t>
      </w:r>
      <w:bookmarkEnd w:id="2609"/>
    </w:p>
    <w:p w:rsidR="00701A82" w:rsidRDefault="00701A82" w:rsidP="00701A82">
      <w:pPr>
        <w:pStyle w:val="KeepWithNext"/>
        <w:rPr>
          <w:rtl/>
          <w:lang w:eastAsia="he-IL"/>
        </w:rPr>
      </w:pPr>
    </w:p>
    <w:p w:rsidR="00701A82" w:rsidRDefault="00701A82" w:rsidP="00701A82">
      <w:pPr>
        <w:rPr>
          <w:rtl/>
          <w:lang w:eastAsia="he-IL"/>
        </w:rPr>
      </w:pPr>
      <w:bookmarkStart w:id="2610" w:name="_ETM_Q1_3059736"/>
      <w:bookmarkStart w:id="2611" w:name="_ETM_Q1_3059750"/>
      <w:bookmarkEnd w:id="2610"/>
      <w:bookmarkEnd w:id="2611"/>
      <w:r>
        <w:rPr>
          <w:rFonts w:hint="cs"/>
          <w:rtl/>
          <w:lang w:eastAsia="he-IL"/>
        </w:rPr>
        <w:t xml:space="preserve">לא משנה, שתעביר לנו את זה לפחות 24 </w:t>
      </w:r>
      <w:bookmarkStart w:id="2612" w:name="_ETM_Q1_3059822"/>
      <w:bookmarkEnd w:id="2612"/>
      <w:r>
        <w:rPr>
          <w:rFonts w:hint="cs"/>
          <w:rtl/>
          <w:lang w:eastAsia="he-IL"/>
        </w:rPr>
        <w:t xml:space="preserve">שעות לא כולל שבת. </w:t>
      </w:r>
    </w:p>
    <w:p w:rsidR="00701A82" w:rsidRDefault="00701A82" w:rsidP="00701A82">
      <w:pPr>
        <w:rPr>
          <w:rtl/>
          <w:lang w:eastAsia="he-IL"/>
        </w:rPr>
      </w:pPr>
      <w:bookmarkStart w:id="2613" w:name="_ETM_Q1_3064302"/>
      <w:bookmarkStart w:id="2614" w:name="_ETM_Q1_3064450"/>
      <w:bookmarkEnd w:id="2613"/>
      <w:bookmarkEnd w:id="2614"/>
    </w:p>
    <w:p w:rsidR="00701A82" w:rsidRDefault="00701A82" w:rsidP="00701A82">
      <w:pPr>
        <w:pStyle w:val="af6"/>
        <w:keepNext/>
        <w:rPr>
          <w:rtl/>
        </w:rPr>
      </w:pPr>
      <w:bookmarkStart w:id="2615" w:name="ET_yor_5142_342"/>
      <w:r w:rsidRPr="00701A82">
        <w:rPr>
          <w:rStyle w:val="TagStyle"/>
          <w:rtl/>
        </w:rPr>
        <w:t xml:space="preserve"> &lt;&lt; יור &gt;&gt; </w:t>
      </w:r>
      <w:r>
        <w:rPr>
          <w:rtl/>
        </w:rPr>
        <w:t>היו"ר יוליה מלינובסקי:</w:t>
      </w:r>
      <w:r w:rsidRPr="00701A82">
        <w:rPr>
          <w:rStyle w:val="TagStyle"/>
          <w:rtl/>
        </w:rPr>
        <w:t xml:space="preserve"> &lt;&lt; יור &gt;&gt;</w:t>
      </w:r>
      <w:r w:rsidR="00DF053A">
        <w:rPr>
          <w:rtl/>
        </w:rPr>
        <w:t xml:space="preserve"> </w:t>
      </w:r>
      <w:r>
        <w:rPr>
          <w:rtl/>
        </w:rPr>
        <w:t xml:space="preserve"> </w:t>
      </w:r>
      <w:bookmarkEnd w:id="2615"/>
    </w:p>
    <w:p w:rsidR="00701A82" w:rsidRDefault="00701A82" w:rsidP="00701A82">
      <w:pPr>
        <w:pStyle w:val="KeepWithNext"/>
        <w:rPr>
          <w:rtl/>
          <w:lang w:eastAsia="he-IL"/>
        </w:rPr>
      </w:pPr>
    </w:p>
    <w:p w:rsidR="00701A82" w:rsidRDefault="00701A82" w:rsidP="00701A82">
      <w:pPr>
        <w:rPr>
          <w:rtl/>
          <w:lang w:eastAsia="he-IL"/>
        </w:rPr>
      </w:pPr>
      <w:bookmarkStart w:id="2616" w:name="_ETM_Q1_3065711"/>
      <w:bookmarkStart w:id="2617" w:name="_ETM_Q1_3065727"/>
      <w:bookmarkEnd w:id="2616"/>
      <w:bookmarkEnd w:id="2617"/>
      <w:r>
        <w:rPr>
          <w:rFonts w:hint="cs"/>
          <w:rtl/>
          <w:lang w:eastAsia="he-IL"/>
        </w:rPr>
        <w:t xml:space="preserve">לא, רגע, אנחנו נפרסם את זה </w:t>
      </w:r>
      <w:bookmarkStart w:id="2618" w:name="_ETM_Q1_3068430"/>
      <w:bookmarkEnd w:id="2618"/>
      <w:r>
        <w:rPr>
          <w:rFonts w:hint="cs"/>
          <w:rtl/>
          <w:lang w:eastAsia="he-IL"/>
        </w:rPr>
        <w:t xml:space="preserve">בקבוצות ובאתר הוועדה. יש קבוצת ווטסאפ של הוועדה, אנחנו </w:t>
      </w:r>
      <w:bookmarkStart w:id="2619" w:name="_ETM_Q1_3072846"/>
      <w:bookmarkEnd w:id="2619"/>
      <w:r>
        <w:rPr>
          <w:rFonts w:hint="cs"/>
          <w:rtl/>
          <w:lang w:eastAsia="he-IL"/>
        </w:rPr>
        <w:t xml:space="preserve">נפרסם את זה שם וגם באתר הוועדה. </w:t>
      </w:r>
    </w:p>
    <w:p w:rsidR="00701A82" w:rsidRDefault="00701A82" w:rsidP="00701A82">
      <w:pPr>
        <w:rPr>
          <w:rtl/>
          <w:lang w:eastAsia="he-IL"/>
        </w:rPr>
      </w:pPr>
      <w:bookmarkStart w:id="2620" w:name="_ETM_Q1_3074910"/>
      <w:bookmarkStart w:id="2621" w:name="_ETM_Q1_3074974"/>
      <w:bookmarkEnd w:id="2620"/>
      <w:bookmarkEnd w:id="2621"/>
    </w:p>
    <w:p w:rsidR="00701A82" w:rsidRDefault="00701A82" w:rsidP="00701A82">
      <w:pPr>
        <w:pStyle w:val="a4"/>
        <w:keepNext/>
        <w:rPr>
          <w:rtl/>
        </w:rPr>
      </w:pPr>
      <w:bookmarkStart w:id="2622" w:name="ET_speaker_6127_343"/>
      <w:r w:rsidRPr="00701A82">
        <w:rPr>
          <w:rStyle w:val="TagStyle"/>
          <w:rtl/>
        </w:rPr>
        <w:t xml:space="preserve"> &lt;&lt; דובר &gt;&gt; </w:t>
      </w:r>
      <w:r>
        <w:rPr>
          <w:rtl/>
        </w:rPr>
        <w:t>ולדימיר בליאק (יש עתיד):</w:t>
      </w:r>
      <w:r w:rsidRPr="00701A82">
        <w:rPr>
          <w:rStyle w:val="TagStyle"/>
          <w:rtl/>
        </w:rPr>
        <w:t xml:space="preserve"> &lt;&lt; דובר &gt;&gt;</w:t>
      </w:r>
      <w:r w:rsidR="00DF053A">
        <w:rPr>
          <w:rtl/>
        </w:rPr>
        <w:t xml:space="preserve"> </w:t>
      </w:r>
      <w:r>
        <w:rPr>
          <w:rtl/>
        </w:rPr>
        <w:t xml:space="preserve"> </w:t>
      </w:r>
      <w:bookmarkEnd w:id="2622"/>
    </w:p>
    <w:p w:rsidR="00701A82" w:rsidRDefault="00701A82" w:rsidP="00701A82">
      <w:pPr>
        <w:pStyle w:val="KeepWithNext"/>
        <w:rPr>
          <w:rtl/>
          <w:lang w:eastAsia="he-IL"/>
        </w:rPr>
      </w:pPr>
    </w:p>
    <w:p w:rsidR="00701A82" w:rsidRDefault="00701A82" w:rsidP="00701A82">
      <w:pPr>
        <w:rPr>
          <w:rtl/>
          <w:lang w:eastAsia="he-IL"/>
        </w:rPr>
      </w:pPr>
      <w:bookmarkStart w:id="2623" w:name="_ETM_Q1_3077167"/>
      <w:bookmarkStart w:id="2624" w:name="_ETM_Q1_3077182"/>
      <w:bookmarkEnd w:id="2623"/>
      <w:bookmarkEnd w:id="2624"/>
      <w:r>
        <w:rPr>
          <w:rFonts w:hint="cs"/>
          <w:rtl/>
          <w:lang w:eastAsia="he-IL"/>
        </w:rPr>
        <w:t>אוקיי, סיימת, אדוני?</w:t>
      </w:r>
    </w:p>
    <w:p w:rsidR="00701A82" w:rsidRDefault="00701A82" w:rsidP="00701A82">
      <w:pPr>
        <w:rPr>
          <w:rtl/>
          <w:lang w:eastAsia="he-IL"/>
        </w:rPr>
      </w:pPr>
      <w:bookmarkStart w:id="2625" w:name="_ETM_Q1_3080092"/>
      <w:bookmarkStart w:id="2626" w:name="_ETM_Q1_3080148"/>
      <w:bookmarkEnd w:id="2625"/>
      <w:bookmarkEnd w:id="2626"/>
    </w:p>
    <w:p w:rsidR="00701A82" w:rsidRDefault="00701A82" w:rsidP="00701A82">
      <w:pPr>
        <w:pStyle w:val="a4"/>
        <w:keepNext/>
        <w:rPr>
          <w:rtl/>
        </w:rPr>
      </w:pPr>
      <w:bookmarkStart w:id="2627" w:name="ET_speaker_5069_344"/>
      <w:r w:rsidRPr="00701A82">
        <w:rPr>
          <w:rStyle w:val="TagStyle"/>
          <w:rtl/>
        </w:rPr>
        <w:t xml:space="preserve"> &lt;&lt; דובר &gt;&gt; </w:t>
      </w:r>
      <w:r>
        <w:rPr>
          <w:rtl/>
        </w:rPr>
        <w:t>יעקב אשר (יהדות התורה):</w:t>
      </w:r>
      <w:r w:rsidRPr="00701A82">
        <w:rPr>
          <w:rStyle w:val="TagStyle"/>
          <w:rtl/>
        </w:rPr>
        <w:t xml:space="preserve"> &lt;&lt; דובר &gt;&gt;</w:t>
      </w:r>
      <w:r w:rsidR="00DF053A">
        <w:rPr>
          <w:rtl/>
        </w:rPr>
        <w:t xml:space="preserve"> </w:t>
      </w:r>
      <w:r>
        <w:rPr>
          <w:rtl/>
        </w:rPr>
        <w:t xml:space="preserve"> </w:t>
      </w:r>
      <w:bookmarkEnd w:id="2627"/>
    </w:p>
    <w:p w:rsidR="00701A82" w:rsidRDefault="00701A82" w:rsidP="00701A82">
      <w:pPr>
        <w:pStyle w:val="KeepWithNext"/>
        <w:rPr>
          <w:rtl/>
          <w:lang w:eastAsia="he-IL"/>
        </w:rPr>
      </w:pPr>
    </w:p>
    <w:p w:rsidR="00701A82" w:rsidRDefault="00701A82" w:rsidP="00701A82">
      <w:pPr>
        <w:rPr>
          <w:rtl/>
          <w:lang w:eastAsia="he-IL"/>
        </w:rPr>
      </w:pPr>
      <w:bookmarkStart w:id="2628" w:name="_ETM_Q1_3077302"/>
      <w:bookmarkStart w:id="2629" w:name="_ETM_Q1_3077318"/>
      <w:bookmarkEnd w:id="2628"/>
      <w:bookmarkEnd w:id="2629"/>
      <w:r>
        <w:rPr>
          <w:rFonts w:hint="cs"/>
          <w:rtl/>
          <w:lang w:eastAsia="he-IL"/>
        </w:rPr>
        <w:t xml:space="preserve">אני </w:t>
      </w:r>
      <w:bookmarkStart w:id="2630" w:name="_ETM_Q1_3077721"/>
      <w:bookmarkEnd w:id="2630"/>
      <w:r>
        <w:rPr>
          <w:rFonts w:hint="cs"/>
          <w:rtl/>
          <w:lang w:eastAsia="he-IL"/>
        </w:rPr>
        <w:t xml:space="preserve">במשפט הסיום. </w:t>
      </w:r>
    </w:p>
    <w:p w:rsidR="00701A82" w:rsidRDefault="00701A82" w:rsidP="00701A82">
      <w:pPr>
        <w:rPr>
          <w:rtl/>
          <w:lang w:eastAsia="he-IL"/>
        </w:rPr>
      </w:pPr>
      <w:bookmarkStart w:id="2631" w:name="_ETM_Q1_3079488"/>
      <w:bookmarkStart w:id="2632" w:name="_ETM_Q1_3079545"/>
      <w:bookmarkEnd w:id="2631"/>
      <w:bookmarkEnd w:id="2632"/>
    </w:p>
    <w:p w:rsidR="00701A82" w:rsidRDefault="00701A82" w:rsidP="00701A82">
      <w:pPr>
        <w:pStyle w:val="af6"/>
        <w:keepNext/>
        <w:rPr>
          <w:rtl/>
        </w:rPr>
      </w:pPr>
      <w:bookmarkStart w:id="2633" w:name="ET_yor_5142_345"/>
      <w:r w:rsidRPr="00701A82">
        <w:rPr>
          <w:rStyle w:val="TagStyle"/>
          <w:rtl/>
        </w:rPr>
        <w:t xml:space="preserve"> &lt;&lt; יור &gt;&gt; </w:t>
      </w:r>
      <w:r>
        <w:rPr>
          <w:rtl/>
        </w:rPr>
        <w:t>היו"ר יוליה מלינובסקי:</w:t>
      </w:r>
      <w:r w:rsidRPr="00701A82">
        <w:rPr>
          <w:rStyle w:val="TagStyle"/>
          <w:rtl/>
        </w:rPr>
        <w:t xml:space="preserve"> &lt;&lt; יור &gt;&gt;</w:t>
      </w:r>
      <w:r w:rsidR="00DF053A">
        <w:rPr>
          <w:rtl/>
        </w:rPr>
        <w:t xml:space="preserve"> </w:t>
      </w:r>
      <w:r>
        <w:rPr>
          <w:rtl/>
        </w:rPr>
        <w:t xml:space="preserve"> </w:t>
      </w:r>
      <w:bookmarkEnd w:id="2633"/>
    </w:p>
    <w:p w:rsidR="00701A82" w:rsidRDefault="00701A82" w:rsidP="00701A82">
      <w:pPr>
        <w:pStyle w:val="KeepWithNext"/>
        <w:rPr>
          <w:rtl/>
        </w:rPr>
      </w:pPr>
    </w:p>
    <w:p w:rsidR="00701A82" w:rsidRDefault="00701A82" w:rsidP="00701A82">
      <w:pPr>
        <w:rPr>
          <w:rtl/>
          <w:lang w:eastAsia="he-IL"/>
        </w:rPr>
      </w:pPr>
      <w:bookmarkStart w:id="2634" w:name="_ETM_Q1_3075562"/>
      <w:bookmarkStart w:id="2635" w:name="_ETM_Q1_3075580"/>
      <w:bookmarkStart w:id="2636" w:name="_ETM_Q1_3075218"/>
      <w:bookmarkStart w:id="2637" w:name="_ETM_Q1_3078966"/>
      <w:bookmarkStart w:id="2638" w:name="_ETM_Q1_3079032"/>
      <w:bookmarkStart w:id="2639" w:name="_ETM_Q1_3075688"/>
      <w:bookmarkStart w:id="2640" w:name="_ETM_Q1_3075748"/>
      <w:bookmarkEnd w:id="2634"/>
      <w:bookmarkEnd w:id="2635"/>
      <w:bookmarkEnd w:id="2636"/>
      <w:bookmarkEnd w:id="2637"/>
      <w:bookmarkEnd w:id="2638"/>
      <w:bookmarkEnd w:id="2639"/>
      <w:bookmarkEnd w:id="2640"/>
      <w:r>
        <w:rPr>
          <w:rFonts w:hint="cs"/>
          <w:rtl/>
          <w:lang w:eastAsia="he-IL"/>
        </w:rPr>
        <w:t xml:space="preserve">אוקיי, חבר הכנסת בליאק יחליף אותי לכמה דקות. </w:t>
      </w:r>
    </w:p>
    <w:p w:rsidR="00701A82" w:rsidRDefault="00701A82" w:rsidP="00701A82">
      <w:pPr>
        <w:rPr>
          <w:rtl/>
          <w:lang w:eastAsia="he-IL"/>
        </w:rPr>
      </w:pPr>
      <w:bookmarkStart w:id="2641" w:name="_ETM_Q1_3079562"/>
      <w:bookmarkStart w:id="2642" w:name="_ETM_Q1_3079619"/>
      <w:bookmarkEnd w:id="2641"/>
      <w:bookmarkEnd w:id="2642"/>
    </w:p>
    <w:p w:rsidR="00701A82" w:rsidRDefault="00701A82" w:rsidP="00701A82">
      <w:pPr>
        <w:rPr>
          <w:rtl/>
          <w:lang w:eastAsia="he-IL"/>
        </w:rPr>
      </w:pPr>
    </w:p>
    <w:p w:rsidR="00701A82" w:rsidRDefault="00701A82" w:rsidP="00701A82">
      <w:pPr>
        <w:ind w:firstLine="0"/>
        <w:jc w:val="center"/>
        <w:rPr>
          <w:rtl/>
          <w:lang w:eastAsia="he-IL"/>
        </w:rPr>
      </w:pPr>
      <w:bookmarkStart w:id="2643" w:name="_ETM_Q1_3079746"/>
      <w:bookmarkStart w:id="2644" w:name="_ETM_Q1_3079807"/>
      <w:bookmarkEnd w:id="2643"/>
      <w:bookmarkEnd w:id="2644"/>
      <w:r>
        <w:rPr>
          <w:rFonts w:hint="cs"/>
          <w:rtl/>
          <w:lang w:eastAsia="he-IL"/>
        </w:rPr>
        <w:t>(היו"ר ולדימיר בליאק)</w:t>
      </w:r>
    </w:p>
    <w:p w:rsidR="00701A82" w:rsidRDefault="00701A82" w:rsidP="00701A82">
      <w:pPr>
        <w:ind w:firstLine="0"/>
        <w:jc w:val="center"/>
        <w:rPr>
          <w:rtl/>
          <w:lang w:eastAsia="he-IL"/>
        </w:rPr>
      </w:pPr>
    </w:p>
    <w:p w:rsidR="00701A82" w:rsidRDefault="00701A82" w:rsidP="009C64F3">
      <w:pPr>
        <w:rPr>
          <w:rtl/>
          <w:lang w:eastAsia="he-IL"/>
        </w:rPr>
      </w:pPr>
      <w:bookmarkStart w:id="2645" w:name="_ETM_Q1_1637656"/>
      <w:bookmarkStart w:id="2646" w:name="_ETM_Q1_1637720"/>
      <w:bookmarkStart w:id="2647" w:name="_ETM_Q1_3080643"/>
      <w:bookmarkEnd w:id="2645"/>
      <w:bookmarkEnd w:id="2646"/>
      <w:bookmarkEnd w:id="2647"/>
    </w:p>
    <w:p w:rsidR="00701A82" w:rsidRDefault="00701A82" w:rsidP="00701A82">
      <w:pPr>
        <w:pStyle w:val="a4"/>
        <w:keepNext/>
        <w:rPr>
          <w:rtl/>
        </w:rPr>
      </w:pPr>
      <w:bookmarkStart w:id="2648" w:name="ET_speaker_5069_347"/>
      <w:r w:rsidRPr="00701A82">
        <w:rPr>
          <w:rStyle w:val="TagStyle"/>
          <w:rtl/>
        </w:rPr>
        <w:t xml:space="preserve"> &lt;&lt; דובר &gt;&gt; </w:t>
      </w:r>
      <w:r>
        <w:rPr>
          <w:rtl/>
        </w:rPr>
        <w:t>יעקב אשר (יהדות התורה):</w:t>
      </w:r>
      <w:r w:rsidRPr="00701A82">
        <w:rPr>
          <w:rStyle w:val="TagStyle"/>
          <w:rtl/>
        </w:rPr>
        <w:t xml:space="preserve"> &lt;&lt; דובר &gt;&gt;</w:t>
      </w:r>
      <w:r w:rsidR="00DF053A">
        <w:rPr>
          <w:rtl/>
        </w:rPr>
        <w:t xml:space="preserve"> </w:t>
      </w:r>
      <w:r>
        <w:rPr>
          <w:rtl/>
        </w:rPr>
        <w:t xml:space="preserve"> </w:t>
      </w:r>
      <w:bookmarkEnd w:id="2648"/>
    </w:p>
    <w:p w:rsidR="00701A82" w:rsidRDefault="00701A82" w:rsidP="00701A82">
      <w:pPr>
        <w:pStyle w:val="KeepWithNext"/>
        <w:rPr>
          <w:rtl/>
          <w:lang w:eastAsia="he-IL"/>
        </w:rPr>
      </w:pPr>
    </w:p>
    <w:p w:rsidR="00701A82" w:rsidRDefault="00701A82" w:rsidP="00701A82">
      <w:pPr>
        <w:rPr>
          <w:rtl/>
          <w:lang w:eastAsia="he-IL"/>
        </w:rPr>
      </w:pPr>
      <w:bookmarkStart w:id="2649" w:name="_ETM_Q1_3081034"/>
      <w:bookmarkStart w:id="2650" w:name="_ETM_Q1_3081067"/>
      <w:bookmarkEnd w:id="2649"/>
      <w:bookmarkEnd w:id="2650"/>
      <w:r>
        <w:rPr>
          <w:rFonts w:hint="cs"/>
          <w:rtl/>
          <w:lang w:eastAsia="he-IL"/>
        </w:rPr>
        <w:t xml:space="preserve">לכן אני אומר, אנחנו מדברים </w:t>
      </w:r>
      <w:bookmarkStart w:id="2651" w:name="_ETM_Q1_3085763"/>
      <w:bookmarkEnd w:id="2651"/>
      <w:r>
        <w:rPr>
          <w:rFonts w:hint="cs"/>
          <w:rtl/>
          <w:lang w:eastAsia="he-IL"/>
        </w:rPr>
        <w:t xml:space="preserve">פה בעצם על נושאים ערכיים, על נושאים אמוניים, על נושאים </w:t>
      </w:r>
      <w:bookmarkStart w:id="2652" w:name="_ETM_Q1_3091131"/>
      <w:bookmarkEnd w:id="2652"/>
      <w:r>
        <w:rPr>
          <w:rFonts w:hint="cs"/>
          <w:rtl/>
          <w:lang w:eastAsia="he-IL"/>
        </w:rPr>
        <w:t>שאנשים בתקופות מסוימות, גם הסבים שלך והסבא רבא שלה הקריבו</w:t>
      </w:r>
      <w:bookmarkStart w:id="2653" w:name="_ETM_Q1_3096259"/>
      <w:bookmarkEnd w:id="2653"/>
      <w:r>
        <w:rPr>
          <w:rFonts w:hint="cs"/>
          <w:rtl/>
          <w:lang w:eastAsia="he-IL"/>
        </w:rPr>
        <w:t xml:space="preserve"> ומסרו את נפשם על זה, אנחנו לא יכולים להיות פה </w:t>
      </w:r>
      <w:bookmarkStart w:id="2654" w:name="_ETM_Q1_3099197"/>
      <w:bookmarkEnd w:id="2654"/>
      <w:r>
        <w:rPr>
          <w:rFonts w:hint="cs"/>
          <w:rtl/>
          <w:lang w:eastAsia="he-IL"/>
        </w:rPr>
        <w:t xml:space="preserve">טכנוקרטים ומהירים בעניין הזה, צריך לעשות את </w:t>
      </w:r>
      <w:bookmarkStart w:id="2655" w:name="_ETM_Q1_3100025"/>
      <w:bookmarkEnd w:id="2655"/>
      <w:r>
        <w:rPr>
          <w:rFonts w:hint="cs"/>
          <w:rtl/>
          <w:lang w:eastAsia="he-IL"/>
        </w:rPr>
        <w:t xml:space="preserve">זה </w:t>
      </w:r>
      <w:r>
        <w:rPr>
          <w:rtl/>
          <w:lang w:eastAsia="he-IL"/>
        </w:rPr>
        <w:t>–</w:t>
      </w:r>
      <w:r>
        <w:rPr>
          <w:rFonts w:hint="cs"/>
          <w:rtl/>
          <w:lang w:eastAsia="he-IL"/>
        </w:rPr>
        <w:t xml:space="preserve"> לא צריך לעשות את זה, אבל אם באמת </w:t>
      </w:r>
      <w:bookmarkStart w:id="2656" w:name="_ETM_Q1_3106137"/>
      <w:bookmarkEnd w:id="2656"/>
      <w:r>
        <w:rPr>
          <w:rFonts w:hint="cs"/>
          <w:rtl/>
          <w:lang w:eastAsia="he-IL"/>
        </w:rPr>
        <w:t xml:space="preserve">מתכוונים לייעול, אני אומר עוד פעם, אני פונה מכאן גם </w:t>
      </w:r>
      <w:bookmarkStart w:id="2657" w:name="_ETM_Q1_3111577"/>
      <w:bookmarkEnd w:id="2657"/>
      <w:r>
        <w:rPr>
          <w:rFonts w:hint="cs"/>
          <w:rtl/>
          <w:lang w:eastAsia="he-IL"/>
        </w:rPr>
        <w:t>למנכ"ל משרד הדתות, שיעביר את זה לשר שלו,</w:t>
      </w:r>
      <w:bookmarkStart w:id="2658" w:name="_ETM_Q1_3113593"/>
      <w:bookmarkEnd w:id="2658"/>
      <w:r>
        <w:rPr>
          <w:rFonts w:hint="cs"/>
          <w:rtl/>
          <w:lang w:eastAsia="he-IL"/>
        </w:rPr>
        <w:t xml:space="preserve"> אם הוא יכול להסביר לו דברים כאלה, ולמנכ"ל הרבנות, את </w:t>
      </w:r>
      <w:bookmarkStart w:id="2659" w:name="_ETM_Q1_3118853"/>
      <w:bookmarkEnd w:id="2659"/>
      <w:r>
        <w:rPr>
          <w:rFonts w:hint="cs"/>
          <w:rtl/>
          <w:lang w:eastAsia="he-IL"/>
        </w:rPr>
        <w:t xml:space="preserve">כל מטרות הייעול לאזרח בסוף היה אפשר לעשות את זה </w:t>
      </w:r>
      <w:bookmarkStart w:id="2660" w:name="_ETM_Q1_3124901"/>
      <w:bookmarkEnd w:id="2660"/>
      <w:r>
        <w:rPr>
          <w:rFonts w:hint="cs"/>
          <w:rtl/>
          <w:lang w:eastAsia="he-IL"/>
        </w:rPr>
        <w:t xml:space="preserve">גם בלי לפגוע במסגרת המקודשת, לפחות בעיני אחרים, אצלנו </w:t>
      </w:r>
      <w:bookmarkStart w:id="2661" w:name="_ETM_Q1_3130259"/>
      <w:bookmarkEnd w:id="2661"/>
      <w:r>
        <w:rPr>
          <w:rFonts w:hint="cs"/>
          <w:rtl/>
          <w:lang w:eastAsia="he-IL"/>
        </w:rPr>
        <w:t xml:space="preserve">היא לא הייתה מקודשת אף פעם, זו הייתה המחלוקת </w:t>
      </w:r>
      <w:bookmarkStart w:id="2662" w:name="_ETM_Q1_3132687"/>
      <w:bookmarkEnd w:id="2662"/>
      <w:r>
        <w:rPr>
          <w:rFonts w:hint="cs"/>
          <w:rtl/>
          <w:lang w:eastAsia="he-IL"/>
        </w:rPr>
        <w:t xml:space="preserve">שלנו עם הדתיים הלאומיים, אבל היא מקודשת כמו שבית המשפט </w:t>
      </w:r>
      <w:bookmarkStart w:id="2663" w:name="_ETM_Q1_3139399"/>
      <w:bookmarkEnd w:id="2663"/>
      <w:r>
        <w:rPr>
          <w:rFonts w:hint="cs"/>
          <w:rtl/>
          <w:lang w:eastAsia="he-IL"/>
        </w:rPr>
        <w:t xml:space="preserve">העליון, אף אחד לא מפריט אותו ולא שם לו </w:t>
      </w:r>
      <w:bookmarkStart w:id="2664" w:name="_ETM_Q1_3138235"/>
      <w:bookmarkEnd w:id="2664"/>
      <w:r>
        <w:rPr>
          <w:rFonts w:hint="cs"/>
          <w:rtl/>
          <w:lang w:eastAsia="he-IL"/>
        </w:rPr>
        <w:t xml:space="preserve">ועדת שופטים מעליו, כך לא צריכים לפגוע בדברים הללו. צריך </w:t>
      </w:r>
      <w:bookmarkStart w:id="2665" w:name="_ETM_Q1_3147435"/>
      <w:bookmarkEnd w:id="2665"/>
      <w:r>
        <w:rPr>
          <w:rFonts w:hint="cs"/>
          <w:rtl/>
          <w:lang w:eastAsia="he-IL"/>
        </w:rPr>
        <w:t xml:space="preserve">להשאיר את זה בתחום הרבנות, באחריות הרבנות, עם עמידה על </w:t>
      </w:r>
      <w:bookmarkStart w:id="2666" w:name="_ETM_Q1_3148815"/>
      <w:bookmarkEnd w:id="2666"/>
      <w:r>
        <w:rPr>
          <w:rFonts w:hint="cs"/>
          <w:rtl/>
          <w:lang w:eastAsia="he-IL"/>
        </w:rPr>
        <w:t xml:space="preserve">כך שתהיה רפורמה ושיפור שירות במקסימום עד לקטע </w:t>
      </w:r>
      <w:bookmarkStart w:id="2667" w:name="_ETM_Q1_3153505"/>
      <w:bookmarkEnd w:id="2667"/>
      <w:r>
        <w:rPr>
          <w:rFonts w:hint="cs"/>
          <w:rtl/>
          <w:lang w:eastAsia="he-IL"/>
        </w:rPr>
        <w:t xml:space="preserve">של ההלכה. ההלכה זה לא מסחרה. </w:t>
      </w:r>
      <w:bookmarkStart w:id="2668" w:name="_ETM_Q1_3155481"/>
      <w:bookmarkEnd w:id="2668"/>
    </w:p>
    <w:p w:rsidR="00701A82" w:rsidRDefault="00701A82" w:rsidP="00701A82">
      <w:pPr>
        <w:rPr>
          <w:rtl/>
          <w:lang w:eastAsia="he-IL"/>
        </w:rPr>
      </w:pPr>
      <w:bookmarkStart w:id="2669" w:name="_ETM_Q1_3155548"/>
      <w:bookmarkEnd w:id="2669"/>
    </w:p>
    <w:p w:rsidR="00701A82" w:rsidRDefault="00701A82" w:rsidP="00701A82">
      <w:pPr>
        <w:pStyle w:val="a4"/>
        <w:keepNext/>
        <w:rPr>
          <w:rtl/>
        </w:rPr>
      </w:pPr>
      <w:bookmarkStart w:id="2670" w:name="ET_speaker_5359_348"/>
      <w:r w:rsidRPr="00701A82">
        <w:rPr>
          <w:rStyle w:val="TagStyle"/>
          <w:rtl/>
        </w:rPr>
        <w:t xml:space="preserve"> &lt;&lt; דובר &gt;&gt; </w:t>
      </w:r>
      <w:r>
        <w:rPr>
          <w:rtl/>
        </w:rPr>
        <w:t>יעקב מרגי (ש"ס):</w:t>
      </w:r>
      <w:r w:rsidRPr="00701A82">
        <w:rPr>
          <w:rStyle w:val="TagStyle"/>
          <w:rtl/>
        </w:rPr>
        <w:t xml:space="preserve"> &lt;&lt; דובר &gt;&gt;</w:t>
      </w:r>
      <w:r w:rsidR="00DF053A">
        <w:rPr>
          <w:rtl/>
        </w:rPr>
        <w:t xml:space="preserve"> </w:t>
      </w:r>
      <w:r>
        <w:rPr>
          <w:rtl/>
        </w:rPr>
        <w:t xml:space="preserve"> </w:t>
      </w:r>
      <w:bookmarkEnd w:id="2670"/>
    </w:p>
    <w:p w:rsidR="00701A82" w:rsidRDefault="00701A82" w:rsidP="00701A82">
      <w:pPr>
        <w:pStyle w:val="KeepWithNext"/>
        <w:rPr>
          <w:rtl/>
          <w:lang w:eastAsia="he-IL"/>
        </w:rPr>
      </w:pPr>
    </w:p>
    <w:p w:rsidR="00701A82" w:rsidRDefault="00701A82" w:rsidP="00701A82">
      <w:pPr>
        <w:rPr>
          <w:rtl/>
          <w:lang w:eastAsia="he-IL"/>
        </w:rPr>
      </w:pPr>
      <w:bookmarkStart w:id="2671" w:name="_ETM_Q1_3160517"/>
      <w:bookmarkStart w:id="2672" w:name="_ETM_Q1_3160550"/>
      <w:bookmarkEnd w:id="2671"/>
      <w:bookmarkEnd w:id="2672"/>
      <w:r>
        <w:rPr>
          <w:rFonts w:hint="cs"/>
          <w:rtl/>
          <w:lang w:eastAsia="he-IL"/>
        </w:rPr>
        <w:t xml:space="preserve">יעקב, עלה באתרים שהעזת </w:t>
      </w:r>
      <w:bookmarkStart w:id="2673" w:name="_ETM_Q1_3156741"/>
      <w:bookmarkEnd w:id="2673"/>
      <w:r>
        <w:rPr>
          <w:rFonts w:hint="cs"/>
          <w:rtl/>
          <w:lang w:eastAsia="he-IL"/>
        </w:rPr>
        <w:t xml:space="preserve">להשוות את בית המשפט העליון לרבנות. </w:t>
      </w:r>
    </w:p>
    <w:p w:rsidR="00701A82" w:rsidRDefault="00701A82" w:rsidP="00701A82">
      <w:pPr>
        <w:rPr>
          <w:rtl/>
          <w:lang w:eastAsia="he-IL"/>
        </w:rPr>
      </w:pPr>
      <w:bookmarkStart w:id="2674" w:name="_ETM_Q1_3162445"/>
      <w:bookmarkStart w:id="2675" w:name="_ETM_Q1_3162499"/>
      <w:bookmarkEnd w:id="2674"/>
      <w:bookmarkEnd w:id="2675"/>
    </w:p>
    <w:p w:rsidR="00701A82" w:rsidRDefault="00701A82" w:rsidP="00701A82">
      <w:pPr>
        <w:pStyle w:val="af6"/>
        <w:keepNext/>
        <w:rPr>
          <w:rtl/>
        </w:rPr>
      </w:pPr>
      <w:bookmarkStart w:id="2676" w:name="ET_yor_6127_349"/>
      <w:r w:rsidRPr="00701A82">
        <w:rPr>
          <w:rStyle w:val="TagStyle"/>
          <w:rtl/>
        </w:rPr>
        <w:t xml:space="preserve"> &lt;&lt; יור &gt;&gt; </w:t>
      </w:r>
      <w:r>
        <w:rPr>
          <w:rtl/>
        </w:rPr>
        <w:t>היו"ר ולדימיר בליאק:</w:t>
      </w:r>
      <w:r w:rsidRPr="00701A82">
        <w:rPr>
          <w:rStyle w:val="TagStyle"/>
          <w:rtl/>
        </w:rPr>
        <w:t xml:space="preserve"> &lt;&lt; יור &gt;&gt;</w:t>
      </w:r>
      <w:r w:rsidR="00DF053A">
        <w:rPr>
          <w:rtl/>
        </w:rPr>
        <w:t xml:space="preserve"> </w:t>
      </w:r>
      <w:r>
        <w:rPr>
          <w:rtl/>
        </w:rPr>
        <w:t xml:space="preserve"> </w:t>
      </w:r>
      <w:bookmarkEnd w:id="2676"/>
    </w:p>
    <w:p w:rsidR="00701A82" w:rsidRDefault="00701A82" w:rsidP="00701A82">
      <w:pPr>
        <w:pStyle w:val="KeepWithNext"/>
        <w:rPr>
          <w:rtl/>
          <w:lang w:eastAsia="he-IL"/>
        </w:rPr>
      </w:pPr>
    </w:p>
    <w:p w:rsidR="00701A82" w:rsidRDefault="00701A82" w:rsidP="00701A82">
      <w:pPr>
        <w:rPr>
          <w:rtl/>
          <w:lang w:eastAsia="he-IL"/>
        </w:rPr>
      </w:pPr>
      <w:r>
        <w:rPr>
          <w:rFonts w:hint="cs"/>
          <w:rtl/>
          <w:lang w:eastAsia="he-IL"/>
        </w:rPr>
        <w:t xml:space="preserve">תודה רבה, אדוני. </w:t>
      </w:r>
    </w:p>
    <w:p w:rsidR="00E10A39" w:rsidRDefault="00E10A39" w:rsidP="00701A82">
      <w:pPr>
        <w:rPr>
          <w:rtl/>
          <w:lang w:eastAsia="he-IL"/>
        </w:rPr>
      </w:pPr>
      <w:bookmarkStart w:id="2677" w:name="_ETM_Q1_3166025"/>
      <w:bookmarkStart w:id="2678" w:name="_ETM_Q1_3166089"/>
      <w:bookmarkEnd w:id="2677"/>
      <w:bookmarkEnd w:id="2678"/>
    </w:p>
    <w:p w:rsidR="00E10A39" w:rsidRDefault="00E10A39" w:rsidP="00E10A39">
      <w:pPr>
        <w:pStyle w:val="a4"/>
        <w:keepNext/>
        <w:rPr>
          <w:rtl/>
        </w:rPr>
      </w:pPr>
      <w:bookmarkStart w:id="2679" w:name="ET_speaker_5069_350"/>
      <w:r w:rsidRPr="00E10A39">
        <w:rPr>
          <w:rStyle w:val="TagStyle"/>
          <w:rtl/>
        </w:rPr>
        <w:t xml:space="preserve"> &lt;&lt; דובר &gt;&gt; </w:t>
      </w:r>
      <w:r>
        <w:rPr>
          <w:rtl/>
        </w:rPr>
        <w:t>יעקב אשר (יהדות התורה):</w:t>
      </w:r>
      <w:r w:rsidRPr="00E10A39">
        <w:rPr>
          <w:rStyle w:val="TagStyle"/>
          <w:rtl/>
        </w:rPr>
        <w:t xml:space="preserve"> &lt;&lt; דובר &gt;&gt;</w:t>
      </w:r>
      <w:r w:rsidR="00DF053A">
        <w:rPr>
          <w:rtl/>
        </w:rPr>
        <w:t xml:space="preserve"> </w:t>
      </w:r>
      <w:r>
        <w:rPr>
          <w:rtl/>
        </w:rPr>
        <w:t xml:space="preserve"> </w:t>
      </w:r>
      <w:bookmarkEnd w:id="2679"/>
    </w:p>
    <w:p w:rsidR="00E10A39" w:rsidRDefault="00E10A39" w:rsidP="00E10A39">
      <w:pPr>
        <w:pStyle w:val="KeepWithNext"/>
        <w:rPr>
          <w:rtl/>
          <w:lang w:eastAsia="he-IL"/>
        </w:rPr>
      </w:pPr>
    </w:p>
    <w:p w:rsidR="00E10A39" w:rsidRDefault="00E10A39" w:rsidP="00E10A39">
      <w:pPr>
        <w:rPr>
          <w:rtl/>
          <w:lang w:eastAsia="he-IL"/>
        </w:rPr>
      </w:pPr>
      <w:r>
        <w:rPr>
          <w:rFonts w:hint="cs"/>
          <w:rtl/>
          <w:lang w:eastAsia="he-IL"/>
        </w:rPr>
        <w:t>ש</w:t>
      </w:r>
      <w:bookmarkStart w:id="2680" w:name="_ETM_Q1_3166521"/>
      <w:bookmarkStart w:id="2681" w:name="_ETM_Q1_3166583"/>
      <w:bookmarkEnd w:id="2680"/>
      <w:bookmarkEnd w:id="2681"/>
      <w:r>
        <w:rPr>
          <w:rFonts w:hint="cs"/>
          <w:rtl/>
          <w:lang w:eastAsia="he-IL"/>
        </w:rPr>
        <w:t xml:space="preserve">ה' </w:t>
      </w:r>
      <w:bookmarkStart w:id="2682" w:name="_ETM_Q1_3167131"/>
      <w:bookmarkEnd w:id="2682"/>
      <w:r>
        <w:rPr>
          <w:rFonts w:hint="cs"/>
          <w:rtl/>
          <w:lang w:eastAsia="he-IL"/>
        </w:rPr>
        <w:t xml:space="preserve">ישמור. </w:t>
      </w:r>
    </w:p>
    <w:p w:rsidR="00E10A39" w:rsidRDefault="00E10A39" w:rsidP="00E10A39">
      <w:pPr>
        <w:rPr>
          <w:rtl/>
          <w:lang w:eastAsia="he-IL"/>
        </w:rPr>
      </w:pPr>
      <w:bookmarkStart w:id="2683" w:name="_ETM_Q1_3168235"/>
      <w:bookmarkStart w:id="2684" w:name="_ETM_Q1_3168294"/>
      <w:bookmarkEnd w:id="2683"/>
      <w:bookmarkEnd w:id="2684"/>
    </w:p>
    <w:p w:rsidR="00E10A39" w:rsidRDefault="00E10A39" w:rsidP="00E10A39">
      <w:pPr>
        <w:pStyle w:val="af6"/>
        <w:keepNext/>
        <w:rPr>
          <w:rtl/>
        </w:rPr>
      </w:pPr>
      <w:bookmarkStart w:id="2685" w:name="ET_yor_6127_351"/>
      <w:r w:rsidRPr="00E10A39">
        <w:rPr>
          <w:rStyle w:val="TagStyle"/>
          <w:rtl/>
        </w:rPr>
        <w:t xml:space="preserve"> &lt;&lt; יור &gt;&gt; </w:t>
      </w:r>
      <w:r>
        <w:rPr>
          <w:rtl/>
        </w:rPr>
        <w:t>היו"ר ולדימיר בליאק:</w:t>
      </w:r>
      <w:r w:rsidRPr="00E10A39">
        <w:rPr>
          <w:rStyle w:val="TagStyle"/>
          <w:rtl/>
        </w:rPr>
        <w:t xml:space="preserve"> &lt;&lt; יור &gt;&gt;</w:t>
      </w:r>
      <w:r w:rsidR="00DF053A">
        <w:rPr>
          <w:rtl/>
        </w:rPr>
        <w:t xml:space="preserve"> </w:t>
      </w:r>
      <w:r>
        <w:rPr>
          <w:rtl/>
        </w:rPr>
        <w:t xml:space="preserve"> </w:t>
      </w:r>
      <w:bookmarkEnd w:id="2685"/>
    </w:p>
    <w:p w:rsidR="00E10A39" w:rsidRDefault="00E10A39" w:rsidP="00E10A39">
      <w:pPr>
        <w:pStyle w:val="KeepWithNext"/>
        <w:rPr>
          <w:rtl/>
          <w:lang w:eastAsia="he-IL"/>
        </w:rPr>
      </w:pPr>
    </w:p>
    <w:p w:rsidR="00E10A39" w:rsidRDefault="00E10A39" w:rsidP="00E10A39">
      <w:pPr>
        <w:rPr>
          <w:rtl/>
          <w:lang w:eastAsia="he-IL"/>
        </w:rPr>
      </w:pPr>
      <w:bookmarkStart w:id="2686" w:name="_ETM_Q1_3165177"/>
      <w:bookmarkStart w:id="2687" w:name="_ETM_Q1_3165214"/>
      <w:bookmarkEnd w:id="2686"/>
      <w:bookmarkEnd w:id="2687"/>
      <w:r>
        <w:rPr>
          <w:rFonts w:hint="cs"/>
          <w:rtl/>
          <w:lang w:eastAsia="he-IL"/>
        </w:rPr>
        <w:t>חבר הכנסת שלמה קרעי, בבקשה, חמש דקות.</w:t>
      </w:r>
    </w:p>
    <w:p w:rsidR="00E10A39" w:rsidRDefault="00E10A39" w:rsidP="00E10A39">
      <w:pPr>
        <w:rPr>
          <w:rtl/>
          <w:lang w:eastAsia="he-IL"/>
        </w:rPr>
      </w:pPr>
      <w:bookmarkStart w:id="2688" w:name="_ETM_Q1_3170403"/>
      <w:bookmarkStart w:id="2689" w:name="_ETM_Q1_3170504"/>
      <w:bookmarkEnd w:id="2688"/>
      <w:bookmarkEnd w:id="2689"/>
    </w:p>
    <w:p w:rsidR="00E10A39" w:rsidRDefault="00E10A39" w:rsidP="00E10A39">
      <w:pPr>
        <w:pStyle w:val="a4"/>
        <w:keepNext/>
        <w:rPr>
          <w:rtl/>
        </w:rPr>
      </w:pPr>
      <w:bookmarkStart w:id="2690" w:name="ET_speaker_5802_352"/>
      <w:r w:rsidRPr="00E10A39">
        <w:rPr>
          <w:rStyle w:val="TagStyle"/>
          <w:rtl/>
        </w:rPr>
        <w:t xml:space="preserve"> &lt;&lt; דובר &gt;&gt; </w:t>
      </w:r>
      <w:r>
        <w:rPr>
          <w:rtl/>
        </w:rPr>
        <w:t>שלמה קרעי (הליכוד):</w:t>
      </w:r>
      <w:r w:rsidRPr="00E10A39">
        <w:rPr>
          <w:rStyle w:val="TagStyle"/>
          <w:rtl/>
        </w:rPr>
        <w:t xml:space="preserve"> &lt;&lt; דובר &gt;&gt;</w:t>
      </w:r>
      <w:r w:rsidR="00DF053A">
        <w:rPr>
          <w:rtl/>
        </w:rPr>
        <w:t xml:space="preserve"> </w:t>
      </w:r>
      <w:r>
        <w:rPr>
          <w:rtl/>
        </w:rPr>
        <w:t xml:space="preserve"> </w:t>
      </w:r>
      <w:bookmarkEnd w:id="2690"/>
    </w:p>
    <w:p w:rsidR="00E10A39" w:rsidRDefault="00E10A39" w:rsidP="00E10A39">
      <w:pPr>
        <w:pStyle w:val="KeepWithNext"/>
        <w:rPr>
          <w:rtl/>
          <w:lang w:eastAsia="he-IL"/>
        </w:rPr>
      </w:pPr>
    </w:p>
    <w:p w:rsidR="00E10A39" w:rsidRDefault="00E10A39" w:rsidP="00E10A39">
      <w:pPr>
        <w:rPr>
          <w:rtl/>
          <w:lang w:eastAsia="he-IL"/>
        </w:rPr>
      </w:pPr>
      <w:bookmarkStart w:id="2691" w:name="_ETM_Q1_3172032"/>
      <w:bookmarkStart w:id="2692" w:name="_ETM_Q1_3172064"/>
      <w:bookmarkEnd w:id="2691"/>
      <w:bookmarkEnd w:id="2692"/>
      <w:r>
        <w:rPr>
          <w:rFonts w:hint="cs"/>
          <w:rtl/>
          <w:lang w:eastAsia="he-IL"/>
        </w:rPr>
        <w:t xml:space="preserve">תודה, אדוני </w:t>
      </w:r>
      <w:bookmarkStart w:id="2693" w:name="_ETM_Q1_3169495"/>
      <w:bookmarkEnd w:id="2693"/>
      <w:r>
        <w:rPr>
          <w:rFonts w:hint="cs"/>
          <w:rtl/>
          <w:lang w:eastAsia="he-IL"/>
        </w:rPr>
        <w:t xml:space="preserve">יושב הראש, חבל שיושבת ראש הוועדה לא נמצאת כאן, </w:t>
      </w:r>
      <w:bookmarkStart w:id="2694" w:name="_ETM_Q1_3165873"/>
      <w:bookmarkEnd w:id="2694"/>
      <w:r>
        <w:rPr>
          <w:rFonts w:hint="cs"/>
          <w:rtl/>
          <w:lang w:eastAsia="he-IL"/>
        </w:rPr>
        <w:t xml:space="preserve">היא הציגה טיעונים כל כך משכנעים עד כמה שצריך מישהו </w:t>
      </w:r>
      <w:bookmarkStart w:id="2695" w:name="_ETM_Q1_3178569"/>
      <w:bookmarkEnd w:id="2695"/>
      <w:r>
        <w:rPr>
          <w:rFonts w:hint="cs"/>
          <w:rtl/>
          <w:lang w:eastAsia="he-IL"/>
        </w:rPr>
        <w:t>שירכז את הכול וגוף אחד שיעשה את כל מה שצריך</w:t>
      </w:r>
      <w:bookmarkStart w:id="2696" w:name="_ETM_Q1_3184281"/>
      <w:bookmarkEnd w:id="2696"/>
      <w:r>
        <w:rPr>
          <w:rFonts w:hint="cs"/>
          <w:rtl/>
          <w:lang w:eastAsia="he-IL"/>
        </w:rPr>
        <w:t xml:space="preserve"> והיה נשמע לי לרגע שהיא מליצת יושר של הרבנות הראשית. </w:t>
      </w:r>
      <w:bookmarkStart w:id="2697" w:name="_ETM_Q1_3187629"/>
      <w:bookmarkEnd w:id="2697"/>
      <w:r>
        <w:rPr>
          <w:rFonts w:hint="cs"/>
          <w:rtl/>
          <w:lang w:eastAsia="he-IL"/>
        </w:rPr>
        <w:t xml:space="preserve">יש רבנות ראשית, זה תפקידה ואם יש בעיות ואם יש </w:t>
      </w:r>
      <w:bookmarkStart w:id="2698" w:name="_ETM_Q1_3192445"/>
      <w:bookmarkEnd w:id="2698"/>
      <w:r>
        <w:rPr>
          <w:rFonts w:hint="cs"/>
          <w:rtl/>
          <w:lang w:eastAsia="he-IL"/>
        </w:rPr>
        <w:t>דברים לא בסדר, צריך לייעל אותם שמה, אבל</w:t>
      </w:r>
      <w:bookmarkStart w:id="2699" w:name="_ETM_Q1_3194563"/>
      <w:bookmarkEnd w:id="2699"/>
      <w:r>
        <w:rPr>
          <w:rFonts w:hint="cs"/>
          <w:rtl/>
          <w:lang w:eastAsia="he-IL"/>
        </w:rPr>
        <w:t xml:space="preserve"> לא להוציא את הנושא הכול כך חשוב הזה מהידיים </w:t>
      </w:r>
      <w:bookmarkStart w:id="2700" w:name="_ETM_Q1_3197605"/>
      <w:bookmarkEnd w:id="2700"/>
      <w:r>
        <w:rPr>
          <w:rFonts w:hint="cs"/>
          <w:rtl/>
          <w:lang w:eastAsia="he-IL"/>
        </w:rPr>
        <w:t xml:space="preserve">של הרבנות הראשית ולהעביר את זה לכל מיני גופים כאלה </w:t>
      </w:r>
      <w:bookmarkStart w:id="2701" w:name="_ETM_Q1_3203029"/>
      <w:bookmarkEnd w:id="2701"/>
      <w:r>
        <w:rPr>
          <w:rFonts w:hint="cs"/>
          <w:rtl/>
          <w:lang w:eastAsia="he-IL"/>
        </w:rPr>
        <w:t>ואחרים שאחריתם מי ישורנו.</w:t>
      </w:r>
    </w:p>
    <w:p w:rsidR="00E10A39" w:rsidRDefault="00E10A39" w:rsidP="00E10A39">
      <w:pPr>
        <w:rPr>
          <w:rtl/>
          <w:lang w:eastAsia="he-IL"/>
        </w:rPr>
      </w:pPr>
      <w:bookmarkStart w:id="2702" w:name="_ETM_Q1_3209077"/>
      <w:bookmarkStart w:id="2703" w:name="_ETM_Q1_3209144"/>
      <w:bookmarkEnd w:id="2702"/>
      <w:bookmarkEnd w:id="2703"/>
    </w:p>
    <w:p w:rsidR="00E10A39" w:rsidRDefault="00E10A39" w:rsidP="00E10A39">
      <w:pPr>
        <w:rPr>
          <w:rtl/>
          <w:lang w:eastAsia="he-IL"/>
        </w:rPr>
      </w:pPr>
      <w:bookmarkStart w:id="2704" w:name="_ETM_Q1_3209213"/>
      <w:bookmarkStart w:id="2705" w:name="_ETM_Q1_3209354"/>
      <w:bookmarkEnd w:id="2704"/>
      <w:bookmarkEnd w:id="2705"/>
      <w:r>
        <w:rPr>
          <w:rFonts w:hint="cs"/>
          <w:rtl/>
          <w:lang w:eastAsia="he-IL"/>
        </w:rPr>
        <w:t xml:space="preserve">חבר הכנסת טור פז </w:t>
      </w:r>
      <w:bookmarkStart w:id="2706" w:name="_ETM_Q1_3209413"/>
      <w:bookmarkEnd w:id="2706"/>
      <w:r>
        <w:rPr>
          <w:rFonts w:hint="cs"/>
          <w:rtl/>
          <w:lang w:eastAsia="he-IL"/>
        </w:rPr>
        <w:t xml:space="preserve">לא נמצא כאן, חבל גם כאן, אבל אוי לעיניים </w:t>
      </w:r>
      <w:bookmarkStart w:id="2707" w:name="_ETM_Q1_3216357"/>
      <w:bookmarkEnd w:id="2707"/>
      <w:r>
        <w:rPr>
          <w:rFonts w:hint="cs"/>
          <w:rtl/>
          <w:lang w:eastAsia="he-IL"/>
        </w:rPr>
        <w:t xml:space="preserve">שכך רואות, שדווקא נציגי הציונות הדתית </w:t>
      </w:r>
      <w:bookmarkStart w:id="2708" w:name="_ETM_Q1_3216556"/>
      <w:bookmarkEnd w:id="2708"/>
      <w:r>
        <w:rPr>
          <w:rFonts w:hint="cs"/>
          <w:rtl/>
          <w:lang w:eastAsia="he-IL"/>
        </w:rPr>
        <w:t>שחרתו על דגלם - - -</w:t>
      </w:r>
    </w:p>
    <w:p w:rsidR="005028C6" w:rsidRDefault="005028C6" w:rsidP="005028C6">
      <w:pPr>
        <w:rPr>
          <w:rtl/>
          <w:lang w:eastAsia="he-IL"/>
        </w:rPr>
      </w:pPr>
      <w:bookmarkStart w:id="2709" w:name="_ETM_Q1_3217891"/>
      <w:bookmarkStart w:id="2710" w:name="_ETM_Q1_3217951"/>
      <w:bookmarkStart w:id="2711" w:name="_ETM_Q1_3223565"/>
      <w:bookmarkEnd w:id="2709"/>
      <w:bookmarkEnd w:id="2710"/>
      <w:bookmarkEnd w:id="2711"/>
    </w:p>
    <w:p w:rsidR="005028C6" w:rsidRDefault="005028C6" w:rsidP="005028C6">
      <w:pPr>
        <w:pStyle w:val="a4"/>
        <w:keepNext/>
        <w:rPr>
          <w:rtl/>
        </w:rPr>
      </w:pPr>
      <w:bookmarkStart w:id="2712" w:name="ET_speaker_5797_372"/>
      <w:r w:rsidRPr="005028C6">
        <w:rPr>
          <w:rStyle w:val="TagStyle"/>
          <w:rtl/>
        </w:rPr>
        <w:t xml:space="preserve"> &lt;&lt; דובר &gt;&gt; </w:t>
      </w:r>
      <w:r>
        <w:rPr>
          <w:rtl/>
        </w:rPr>
        <w:t>יצחק פינדרוס (יהדות התורה):</w:t>
      </w:r>
      <w:r w:rsidRPr="005028C6">
        <w:rPr>
          <w:rStyle w:val="TagStyle"/>
          <w:rtl/>
        </w:rPr>
        <w:t xml:space="preserve"> &lt;&lt; דובר &gt;&gt;</w:t>
      </w:r>
      <w:r w:rsidR="00DF053A">
        <w:rPr>
          <w:rtl/>
        </w:rPr>
        <w:t xml:space="preserve"> </w:t>
      </w:r>
      <w:r>
        <w:rPr>
          <w:rtl/>
        </w:rPr>
        <w:t xml:space="preserve"> </w:t>
      </w:r>
      <w:bookmarkEnd w:id="2712"/>
    </w:p>
    <w:p w:rsidR="005028C6" w:rsidRDefault="005028C6" w:rsidP="005028C6">
      <w:pPr>
        <w:pStyle w:val="KeepWithNext"/>
        <w:rPr>
          <w:rtl/>
          <w:lang w:eastAsia="he-IL"/>
        </w:rPr>
      </w:pPr>
    </w:p>
    <w:p w:rsidR="00E10A39" w:rsidRPr="00E10A39" w:rsidRDefault="00E10A39" w:rsidP="00E10A39">
      <w:pPr>
        <w:rPr>
          <w:rtl/>
          <w:lang w:eastAsia="he-IL"/>
        </w:rPr>
      </w:pPr>
      <w:bookmarkStart w:id="2713" w:name="_ETM_Q1_3223950"/>
      <w:bookmarkStart w:id="2714" w:name="_ETM_Q1_3223988"/>
      <w:bookmarkStart w:id="2715" w:name="_ETM_Q1_3218736"/>
      <w:bookmarkStart w:id="2716" w:name="_ETM_Q1_3218771"/>
      <w:bookmarkEnd w:id="2713"/>
      <w:bookmarkEnd w:id="2714"/>
      <w:bookmarkEnd w:id="2715"/>
      <w:bookmarkEnd w:id="2716"/>
      <w:r>
        <w:rPr>
          <w:rFonts w:hint="cs"/>
          <w:rtl/>
          <w:lang w:eastAsia="he-IL"/>
        </w:rPr>
        <w:t xml:space="preserve">אל תבזה את הציונות הדתית, </w:t>
      </w:r>
      <w:bookmarkStart w:id="2717" w:name="_ETM_Q1_3221777"/>
      <w:bookmarkEnd w:id="2717"/>
      <w:r>
        <w:rPr>
          <w:rFonts w:hint="cs"/>
          <w:rtl/>
          <w:lang w:eastAsia="he-IL"/>
        </w:rPr>
        <w:t xml:space="preserve">אני מבקש לשמור על כבודה, הם לא מייצגים אותם. </w:t>
      </w:r>
    </w:p>
    <w:p w:rsidR="00E10A39" w:rsidRDefault="00E10A39" w:rsidP="00722412">
      <w:pPr>
        <w:rPr>
          <w:rtl/>
          <w:lang w:eastAsia="he-IL"/>
        </w:rPr>
      </w:pPr>
      <w:bookmarkStart w:id="2718" w:name="_ETM_Q1_1559582"/>
      <w:bookmarkStart w:id="2719" w:name="_ETM_Q1_1559647"/>
      <w:bookmarkStart w:id="2720" w:name="_ETM_Q1_3224957"/>
      <w:bookmarkEnd w:id="2718"/>
      <w:bookmarkEnd w:id="2719"/>
      <w:bookmarkEnd w:id="2720"/>
    </w:p>
    <w:p w:rsidR="00E10A39" w:rsidRDefault="00E10A39" w:rsidP="00E10A39">
      <w:pPr>
        <w:pStyle w:val="a4"/>
        <w:keepNext/>
        <w:rPr>
          <w:rtl/>
        </w:rPr>
      </w:pPr>
      <w:bookmarkStart w:id="2721" w:name="ET_speaker_5802_355"/>
      <w:r w:rsidRPr="00E10A39">
        <w:rPr>
          <w:rStyle w:val="TagStyle"/>
          <w:rtl/>
        </w:rPr>
        <w:t xml:space="preserve"> &lt;&lt; דובר &gt;&gt; </w:t>
      </w:r>
      <w:r>
        <w:rPr>
          <w:rtl/>
        </w:rPr>
        <w:t>שלמה קרעי (הליכוד):</w:t>
      </w:r>
      <w:r w:rsidRPr="00E10A39">
        <w:rPr>
          <w:rStyle w:val="TagStyle"/>
          <w:rtl/>
        </w:rPr>
        <w:t xml:space="preserve"> &lt;&lt; דובר &gt;&gt;</w:t>
      </w:r>
      <w:r w:rsidR="00DF053A">
        <w:rPr>
          <w:rtl/>
        </w:rPr>
        <w:t xml:space="preserve"> </w:t>
      </w:r>
      <w:r>
        <w:rPr>
          <w:rtl/>
        </w:rPr>
        <w:t xml:space="preserve"> </w:t>
      </w:r>
      <w:bookmarkEnd w:id="2721"/>
    </w:p>
    <w:p w:rsidR="00E10A39" w:rsidRDefault="00E10A39" w:rsidP="00E10A39">
      <w:pPr>
        <w:pStyle w:val="KeepWithNext"/>
        <w:rPr>
          <w:rtl/>
          <w:lang w:eastAsia="he-IL"/>
        </w:rPr>
      </w:pPr>
    </w:p>
    <w:p w:rsidR="00E10A39" w:rsidRDefault="00E10A39" w:rsidP="00E10A39">
      <w:pPr>
        <w:rPr>
          <w:rtl/>
          <w:lang w:eastAsia="he-IL"/>
        </w:rPr>
      </w:pPr>
      <w:bookmarkStart w:id="2722" w:name="_ETM_Q1_3225285"/>
      <w:bookmarkStart w:id="2723" w:name="_ETM_Q1_3225317"/>
      <w:bookmarkEnd w:id="2722"/>
      <w:bookmarkEnd w:id="2723"/>
      <w:r>
        <w:rPr>
          <w:rFonts w:hint="cs"/>
          <w:rtl/>
          <w:lang w:eastAsia="he-IL"/>
        </w:rPr>
        <w:t xml:space="preserve">אבל דווקא אלה שכביכול מייצגים, אני אגיד כביכול, </w:t>
      </w:r>
      <w:bookmarkStart w:id="2724" w:name="_ETM_Q1_3227571"/>
      <w:bookmarkEnd w:id="2724"/>
      <w:r>
        <w:rPr>
          <w:rFonts w:hint="cs"/>
          <w:rtl/>
          <w:lang w:eastAsia="he-IL"/>
        </w:rPr>
        <w:t>לסייג את זה, כביכול מסייגים את הציונות הדתית, מקעקעים ורומסים</w:t>
      </w:r>
      <w:bookmarkStart w:id="2725" w:name="_ETM_Q1_3234183"/>
      <w:bookmarkEnd w:id="2725"/>
      <w:r>
        <w:rPr>
          <w:rFonts w:hint="cs"/>
          <w:rtl/>
          <w:lang w:eastAsia="he-IL"/>
        </w:rPr>
        <w:t xml:space="preserve"> את מעמד הרבנות הראשית, ומי שבא להגן על כבודה </w:t>
      </w:r>
      <w:bookmarkStart w:id="2726" w:name="_ETM_Q1_3239669"/>
      <w:bookmarkEnd w:id="2726"/>
      <w:r>
        <w:rPr>
          <w:rFonts w:hint="cs"/>
          <w:rtl/>
          <w:lang w:eastAsia="he-IL"/>
        </w:rPr>
        <w:t>זה החרדים, שבכלל הרבנות הראשית, הם משתמשים יותר בכשרויו</w:t>
      </w:r>
      <w:bookmarkStart w:id="2727" w:name="_ETM_Q1_3240855"/>
      <w:bookmarkEnd w:id="2727"/>
      <w:r>
        <w:rPr>
          <w:rFonts w:hint="cs"/>
          <w:rtl/>
          <w:lang w:eastAsia="he-IL"/>
        </w:rPr>
        <w:t xml:space="preserve">ת שהם לא של הרבנות הראשית, שהן תומכות את הכשרות </w:t>
      </w:r>
      <w:bookmarkStart w:id="2728" w:name="_ETM_Q1_3247033"/>
      <w:bookmarkEnd w:id="2728"/>
      <w:r>
        <w:rPr>
          <w:rFonts w:hint="cs"/>
          <w:rtl/>
          <w:lang w:eastAsia="he-IL"/>
        </w:rPr>
        <w:t>של הרבנות הראשית. דווקא אותה רבנות ממלכתית, אותו אידיאל שהיה</w:t>
      </w:r>
      <w:bookmarkStart w:id="2729" w:name="_ETM_Q1_3252432"/>
      <w:bookmarkEnd w:id="2729"/>
      <w:r>
        <w:rPr>
          <w:rFonts w:hint="cs"/>
          <w:rtl/>
          <w:lang w:eastAsia="he-IL"/>
        </w:rPr>
        <w:t xml:space="preserve"> לאורך כל השנים עוד לפני קום המדינה, שיהיה כאן </w:t>
      </w:r>
      <w:bookmarkStart w:id="2730" w:name="_ETM_Q1_3258679"/>
      <w:bookmarkEnd w:id="2730"/>
      <w:r>
        <w:rPr>
          <w:rFonts w:hint="cs"/>
          <w:rtl/>
          <w:lang w:eastAsia="he-IL"/>
        </w:rPr>
        <w:t xml:space="preserve">גוף אחד ממלכתי. הרי 80% מהעם בישראל צורכים כשר לפעמים </w:t>
      </w:r>
      <w:bookmarkStart w:id="2731" w:name="_ETM_Q1_3262001"/>
      <w:bookmarkEnd w:id="2731"/>
      <w:r>
        <w:rPr>
          <w:rFonts w:hint="cs"/>
          <w:rtl/>
          <w:lang w:eastAsia="he-IL"/>
        </w:rPr>
        <w:t>שלא מדעת. לא יודע, 80%, 70%, 60%</w:t>
      </w:r>
      <w:bookmarkStart w:id="2732" w:name="_ETM_Q1_3262795"/>
      <w:bookmarkEnd w:id="2732"/>
      <w:r>
        <w:rPr>
          <w:rFonts w:hint="cs"/>
          <w:rtl/>
          <w:lang w:eastAsia="he-IL"/>
        </w:rPr>
        <w:t xml:space="preserve"> צורכים כשר שלא מדעת. </w:t>
      </w:r>
    </w:p>
    <w:p w:rsidR="00E10A39" w:rsidRDefault="00E10A39" w:rsidP="00E10A39">
      <w:pPr>
        <w:rPr>
          <w:rtl/>
          <w:lang w:eastAsia="he-IL"/>
        </w:rPr>
      </w:pPr>
      <w:bookmarkStart w:id="2733" w:name="_ETM_Q1_3267275"/>
      <w:bookmarkStart w:id="2734" w:name="_ETM_Q1_3267344"/>
      <w:bookmarkEnd w:id="2733"/>
      <w:bookmarkEnd w:id="2734"/>
    </w:p>
    <w:p w:rsidR="00E10A39" w:rsidRDefault="00E10A39" w:rsidP="00E10A39">
      <w:pPr>
        <w:pStyle w:val="af6"/>
        <w:keepNext/>
        <w:rPr>
          <w:rtl/>
        </w:rPr>
      </w:pPr>
      <w:bookmarkStart w:id="2735" w:name="ET_yor_6127_356"/>
      <w:r w:rsidRPr="00E10A39">
        <w:rPr>
          <w:rStyle w:val="TagStyle"/>
          <w:rtl/>
        </w:rPr>
        <w:t xml:space="preserve"> &lt;&lt; יור &gt;&gt; </w:t>
      </w:r>
      <w:r>
        <w:rPr>
          <w:rtl/>
        </w:rPr>
        <w:t>היו"ר ולדימיר בליאק:</w:t>
      </w:r>
      <w:r w:rsidRPr="00E10A39">
        <w:rPr>
          <w:rStyle w:val="TagStyle"/>
          <w:rtl/>
        </w:rPr>
        <w:t xml:space="preserve"> &lt;&lt; יור &gt;&gt;</w:t>
      </w:r>
      <w:r w:rsidR="00DF053A">
        <w:rPr>
          <w:rtl/>
        </w:rPr>
        <w:t xml:space="preserve"> </w:t>
      </w:r>
      <w:r>
        <w:rPr>
          <w:rtl/>
        </w:rPr>
        <w:t xml:space="preserve"> </w:t>
      </w:r>
      <w:bookmarkEnd w:id="2735"/>
    </w:p>
    <w:p w:rsidR="00E10A39" w:rsidRDefault="00E10A39" w:rsidP="00E10A39">
      <w:pPr>
        <w:pStyle w:val="KeepWithNext"/>
        <w:rPr>
          <w:rtl/>
          <w:lang w:eastAsia="he-IL"/>
        </w:rPr>
      </w:pPr>
    </w:p>
    <w:p w:rsidR="00E10A39" w:rsidRDefault="00E10A39" w:rsidP="00E10A39">
      <w:pPr>
        <w:rPr>
          <w:rtl/>
          <w:lang w:eastAsia="he-IL"/>
        </w:rPr>
      </w:pPr>
      <w:bookmarkStart w:id="2736" w:name="_ETM_Q1_3265556"/>
      <w:bookmarkStart w:id="2737" w:name="_ETM_Q1_3265595"/>
      <w:bookmarkEnd w:id="2736"/>
      <w:bookmarkEnd w:id="2737"/>
      <w:r>
        <w:rPr>
          <w:rFonts w:hint="cs"/>
          <w:rtl/>
          <w:lang w:eastAsia="he-IL"/>
        </w:rPr>
        <w:t xml:space="preserve">איך ירדת מהר מ-80% ל-60%? </w:t>
      </w:r>
      <w:bookmarkStart w:id="2738" w:name="_ETM_Q1_3269267"/>
      <w:bookmarkEnd w:id="2738"/>
    </w:p>
    <w:p w:rsidR="00E10A39" w:rsidRDefault="00E10A39" w:rsidP="00E10A39">
      <w:pPr>
        <w:rPr>
          <w:rtl/>
          <w:lang w:eastAsia="he-IL"/>
        </w:rPr>
      </w:pPr>
      <w:bookmarkStart w:id="2739" w:name="_ETM_Q1_3269507"/>
      <w:bookmarkStart w:id="2740" w:name="_ETM_Q1_3269565"/>
      <w:bookmarkStart w:id="2741" w:name="_ETM_Q1_3270643"/>
      <w:bookmarkEnd w:id="2739"/>
      <w:bookmarkEnd w:id="2740"/>
      <w:bookmarkEnd w:id="2741"/>
    </w:p>
    <w:p w:rsidR="00E10A39" w:rsidRDefault="00E10A39" w:rsidP="00E10A39">
      <w:pPr>
        <w:pStyle w:val="a4"/>
        <w:keepNext/>
        <w:rPr>
          <w:rtl/>
        </w:rPr>
      </w:pPr>
      <w:bookmarkStart w:id="2742" w:name="ET_speaker_5802_357"/>
      <w:r w:rsidRPr="00E10A39">
        <w:rPr>
          <w:rStyle w:val="TagStyle"/>
          <w:rtl/>
        </w:rPr>
        <w:t xml:space="preserve"> &lt;&lt; דובר &gt;&gt; </w:t>
      </w:r>
      <w:r>
        <w:rPr>
          <w:rtl/>
        </w:rPr>
        <w:t>שלמה קרעי (הליכוד):</w:t>
      </w:r>
      <w:r w:rsidRPr="00E10A39">
        <w:rPr>
          <w:rStyle w:val="TagStyle"/>
          <w:rtl/>
        </w:rPr>
        <w:t xml:space="preserve"> &lt;&lt; דובר &gt;&gt;</w:t>
      </w:r>
      <w:r w:rsidR="00DF053A">
        <w:rPr>
          <w:rtl/>
        </w:rPr>
        <w:t xml:space="preserve"> </w:t>
      </w:r>
      <w:r>
        <w:rPr>
          <w:rtl/>
        </w:rPr>
        <w:t xml:space="preserve"> </w:t>
      </w:r>
      <w:bookmarkEnd w:id="2742"/>
    </w:p>
    <w:p w:rsidR="00E10A39" w:rsidRDefault="00E10A39" w:rsidP="00E10A39">
      <w:pPr>
        <w:pStyle w:val="KeepWithNext"/>
        <w:rPr>
          <w:rtl/>
          <w:lang w:eastAsia="he-IL"/>
        </w:rPr>
      </w:pPr>
    </w:p>
    <w:p w:rsidR="00E10A39" w:rsidRDefault="00E10A39" w:rsidP="00E10A39">
      <w:pPr>
        <w:rPr>
          <w:rtl/>
          <w:lang w:eastAsia="he-IL"/>
        </w:rPr>
      </w:pPr>
      <w:bookmarkStart w:id="2743" w:name="_ETM_Q1_3270992"/>
      <w:bookmarkStart w:id="2744" w:name="_ETM_Q1_3271027"/>
      <w:bookmarkEnd w:id="2743"/>
      <w:bookmarkEnd w:id="2744"/>
      <w:r>
        <w:rPr>
          <w:rFonts w:hint="cs"/>
          <w:rtl/>
          <w:lang w:eastAsia="he-IL"/>
        </w:rPr>
        <w:t xml:space="preserve">לא, יש כאלה שצורכים מדעת, אני אומר שאני לא יודע </w:t>
      </w:r>
      <w:bookmarkStart w:id="2745" w:name="_ETM_Q1_3271125"/>
      <w:bookmarkEnd w:id="2745"/>
      <w:r>
        <w:rPr>
          <w:rFonts w:hint="cs"/>
          <w:rtl/>
          <w:lang w:eastAsia="he-IL"/>
        </w:rPr>
        <w:t xml:space="preserve">כמה צורכים שלא מדעת. יש כאלה שמחפשים את הכשר </w:t>
      </w:r>
      <w:bookmarkStart w:id="2746" w:name="_ETM_Q1_3278413"/>
      <w:bookmarkEnd w:id="2746"/>
      <w:r>
        <w:rPr>
          <w:rFonts w:hint="cs"/>
          <w:rtl/>
          <w:lang w:eastAsia="he-IL"/>
        </w:rPr>
        <w:t xml:space="preserve">ויש כאלה שלא מחפשים. </w:t>
      </w:r>
    </w:p>
    <w:p w:rsidR="00E10A39" w:rsidRDefault="00E10A39" w:rsidP="00E10A39">
      <w:pPr>
        <w:rPr>
          <w:rtl/>
          <w:lang w:eastAsia="he-IL"/>
        </w:rPr>
      </w:pPr>
      <w:bookmarkStart w:id="2747" w:name="_ETM_Q1_3277955"/>
      <w:bookmarkStart w:id="2748" w:name="_ETM_Q1_3278015"/>
      <w:bookmarkEnd w:id="2747"/>
      <w:bookmarkEnd w:id="2748"/>
    </w:p>
    <w:p w:rsidR="00E10A39" w:rsidRDefault="00E10A39" w:rsidP="00E10A39">
      <w:pPr>
        <w:pStyle w:val="a4"/>
        <w:keepNext/>
        <w:rPr>
          <w:rtl/>
        </w:rPr>
      </w:pPr>
      <w:bookmarkStart w:id="2749" w:name="ET_speaker_5069_358"/>
      <w:r w:rsidRPr="00E10A39">
        <w:rPr>
          <w:rStyle w:val="TagStyle"/>
          <w:rtl/>
        </w:rPr>
        <w:t xml:space="preserve"> &lt;&lt; דובר &gt;&gt; </w:t>
      </w:r>
      <w:r>
        <w:rPr>
          <w:rtl/>
        </w:rPr>
        <w:t>יעקב אשר (יהדות התורה):</w:t>
      </w:r>
      <w:r w:rsidRPr="00E10A39">
        <w:rPr>
          <w:rStyle w:val="TagStyle"/>
          <w:rtl/>
        </w:rPr>
        <w:t xml:space="preserve"> &lt;&lt; דובר &gt;&gt;</w:t>
      </w:r>
      <w:r w:rsidR="00DF053A">
        <w:rPr>
          <w:rtl/>
        </w:rPr>
        <w:t xml:space="preserve"> </w:t>
      </w:r>
      <w:r>
        <w:rPr>
          <w:rtl/>
        </w:rPr>
        <w:t xml:space="preserve"> </w:t>
      </w:r>
      <w:bookmarkEnd w:id="2749"/>
    </w:p>
    <w:p w:rsidR="00E10A39" w:rsidRDefault="00E10A39" w:rsidP="00E10A39">
      <w:pPr>
        <w:pStyle w:val="KeepWithNext"/>
        <w:rPr>
          <w:rtl/>
          <w:lang w:eastAsia="he-IL"/>
        </w:rPr>
      </w:pPr>
    </w:p>
    <w:p w:rsidR="00E10A39" w:rsidRDefault="00E10A39" w:rsidP="00E10A39">
      <w:pPr>
        <w:rPr>
          <w:rtl/>
          <w:lang w:eastAsia="he-IL"/>
        </w:rPr>
      </w:pPr>
      <w:bookmarkStart w:id="2750" w:name="_ETM_Q1_3280646"/>
      <w:bookmarkStart w:id="2751" w:name="_ETM_Q1_3280683"/>
      <w:bookmarkEnd w:id="2750"/>
      <w:bookmarkEnd w:id="2751"/>
      <w:r>
        <w:rPr>
          <w:rFonts w:hint="cs"/>
          <w:rtl/>
          <w:lang w:eastAsia="he-IL"/>
        </w:rPr>
        <w:t xml:space="preserve">יש מדת, מדעת ושלא מדעת. </w:t>
      </w:r>
      <w:bookmarkStart w:id="2752" w:name="_ETM_Q1_3283700"/>
      <w:bookmarkEnd w:id="2752"/>
    </w:p>
    <w:p w:rsidR="00E10A39" w:rsidRDefault="00E10A39" w:rsidP="00E10A39">
      <w:pPr>
        <w:rPr>
          <w:rtl/>
          <w:lang w:eastAsia="he-IL"/>
        </w:rPr>
      </w:pPr>
      <w:bookmarkStart w:id="2753" w:name="_ETM_Q1_3284147"/>
      <w:bookmarkStart w:id="2754" w:name="_ETM_Q1_3284200"/>
      <w:bookmarkEnd w:id="2753"/>
      <w:bookmarkEnd w:id="2754"/>
    </w:p>
    <w:p w:rsidR="00E10A39" w:rsidRDefault="00E10A39" w:rsidP="00E10A39">
      <w:pPr>
        <w:pStyle w:val="a4"/>
        <w:keepNext/>
        <w:rPr>
          <w:rtl/>
        </w:rPr>
      </w:pPr>
      <w:bookmarkStart w:id="2755" w:name="ET_speaker_5802_359"/>
      <w:r w:rsidRPr="00E10A39">
        <w:rPr>
          <w:rStyle w:val="TagStyle"/>
          <w:rtl/>
        </w:rPr>
        <w:t xml:space="preserve"> &lt;&lt; דובר &gt;&gt; </w:t>
      </w:r>
      <w:r>
        <w:rPr>
          <w:rtl/>
        </w:rPr>
        <w:t>שלמה קרעי (הליכוד):</w:t>
      </w:r>
      <w:r w:rsidRPr="00E10A39">
        <w:rPr>
          <w:rStyle w:val="TagStyle"/>
          <w:rtl/>
        </w:rPr>
        <w:t xml:space="preserve"> &lt;&lt; דובר &gt;&gt;</w:t>
      </w:r>
      <w:r w:rsidR="00DF053A">
        <w:rPr>
          <w:rtl/>
        </w:rPr>
        <w:t xml:space="preserve"> </w:t>
      </w:r>
      <w:r>
        <w:rPr>
          <w:rtl/>
        </w:rPr>
        <w:t xml:space="preserve"> </w:t>
      </w:r>
      <w:bookmarkEnd w:id="2755"/>
    </w:p>
    <w:p w:rsidR="00E10A39" w:rsidRDefault="00E10A39" w:rsidP="00E10A39">
      <w:pPr>
        <w:pStyle w:val="KeepWithNext"/>
        <w:rPr>
          <w:rtl/>
          <w:lang w:eastAsia="he-IL"/>
        </w:rPr>
      </w:pPr>
    </w:p>
    <w:p w:rsidR="00E10A39" w:rsidRDefault="00E10A39" w:rsidP="00E10A39">
      <w:pPr>
        <w:rPr>
          <w:rtl/>
          <w:lang w:eastAsia="he-IL"/>
        </w:rPr>
      </w:pPr>
      <w:bookmarkStart w:id="2756" w:name="_ETM_Q1_3285542"/>
      <w:bookmarkStart w:id="2757" w:name="_ETM_Q1_3285574"/>
      <w:bookmarkEnd w:id="2756"/>
      <w:bookmarkEnd w:id="2757"/>
      <w:r>
        <w:rPr>
          <w:rFonts w:hint="cs"/>
          <w:rtl/>
          <w:lang w:eastAsia="he-IL"/>
        </w:rPr>
        <w:t xml:space="preserve">אז יש כאלה שגם לא דתיים וצורכים מדעת ויש כאלה </w:t>
      </w:r>
      <w:bookmarkStart w:id="2758" w:name="_ETM_Q1_3288587"/>
      <w:bookmarkEnd w:id="2758"/>
      <w:r>
        <w:rPr>
          <w:rFonts w:hint="cs"/>
          <w:rtl/>
          <w:lang w:eastAsia="he-IL"/>
        </w:rPr>
        <w:t>שלא מדעת. זה פחות מעניין, אבל אנחנו זוכים</w:t>
      </w:r>
      <w:bookmarkStart w:id="2759" w:name="_ETM_Q1_3292553"/>
      <w:bookmarkEnd w:id="2759"/>
      <w:r>
        <w:rPr>
          <w:rFonts w:hint="cs"/>
          <w:rtl/>
          <w:lang w:eastAsia="he-IL"/>
        </w:rPr>
        <w:t xml:space="preserve"> שכאן במדינת ישראל רוב ככל הדברים הם כשרים, גם אם</w:t>
      </w:r>
      <w:bookmarkStart w:id="2760" w:name="_ETM_Q1_3294575"/>
      <w:bookmarkEnd w:id="2760"/>
      <w:r>
        <w:rPr>
          <w:rFonts w:hint="cs"/>
          <w:rtl/>
          <w:lang w:eastAsia="he-IL"/>
        </w:rPr>
        <w:t xml:space="preserve"> אתה רוצה וגם אם אתה לא רוצה, הפירות מעושרים בשוק, </w:t>
      </w:r>
      <w:bookmarkStart w:id="2761" w:name="_ETM_Q1_3300191"/>
      <w:bookmarkEnd w:id="2761"/>
      <w:r>
        <w:rPr>
          <w:rFonts w:hint="cs"/>
          <w:rtl/>
          <w:lang w:eastAsia="he-IL"/>
        </w:rPr>
        <w:t xml:space="preserve">המוצרים כשרים, רוב הדברים, גם במקומות אפילו שאין בהם </w:t>
      </w:r>
      <w:bookmarkStart w:id="2762" w:name="_ETM_Q1_3303659"/>
      <w:bookmarkEnd w:id="2762"/>
      <w:r>
        <w:rPr>
          <w:rFonts w:hint="cs"/>
          <w:rtl/>
          <w:lang w:eastAsia="he-IL"/>
        </w:rPr>
        <w:t xml:space="preserve">תעודת כשרות בדרך כלל רובם ככולם זה מגיע, </w:t>
      </w:r>
      <w:bookmarkStart w:id="2763" w:name="_ETM_Q1_3310773"/>
      <w:bookmarkEnd w:id="2763"/>
      <w:r>
        <w:rPr>
          <w:rtl/>
          <w:lang w:eastAsia="he-IL"/>
        </w:rPr>
        <w:t>כֹּל דפּרִיש מרוּבָּא פרי</w:t>
      </w:r>
      <w:r>
        <w:rPr>
          <w:rFonts w:hint="cs"/>
          <w:rtl/>
          <w:lang w:eastAsia="he-IL"/>
        </w:rPr>
        <w:t xml:space="preserve">ש, זה כשר כנראה. </w:t>
      </w:r>
      <w:bookmarkStart w:id="2764" w:name="_ETM_Q1_3314250"/>
      <w:bookmarkEnd w:id="2764"/>
    </w:p>
    <w:p w:rsidR="00E10A39" w:rsidRDefault="00E10A39" w:rsidP="00E10A39">
      <w:pPr>
        <w:rPr>
          <w:rtl/>
          <w:lang w:eastAsia="he-IL"/>
        </w:rPr>
      </w:pPr>
      <w:bookmarkStart w:id="2765" w:name="_ETM_Q1_3314294"/>
      <w:bookmarkEnd w:id="2765"/>
    </w:p>
    <w:p w:rsidR="005028C6" w:rsidRDefault="00E10A39" w:rsidP="005028C6">
      <w:pPr>
        <w:rPr>
          <w:rtl/>
          <w:lang w:eastAsia="he-IL"/>
        </w:rPr>
      </w:pPr>
      <w:bookmarkStart w:id="2766" w:name="_ETM_Q1_3314410"/>
      <w:bookmarkStart w:id="2767" w:name="_ETM_Q1_3314453"/>
      <w:bookmarkEnd w:id="2766"/>
      <w:bookmarkEnd w:id="2767"/>
      <w:r>
        <w:rPr>
          <w:rFonts w:hint="cs"/>
          <w:rtl/>
          <w:lang w:eastAsia="he-IL"/>
        </w:rPr>
        <w:t xml:space="preserve">וכאן אנחנו רוצים בעצם </w:t>
      </w:r>
      <w:bookmarkStart w:id="2768" w:name="_ETM_Q1_3317434"/>
      <w:bookmarkEnd w:id="2768"/>
      <w:r>
        <w:rPr>
          <w:rFonts w:hint="cs"/>
          <w:rtl/>
          <w:lang w:eastAsia="he-IL"/>
        </w:rPr>
        <w:t xml:space="preserve">להכניס רפורמה </w:t>
      </w:r>
      <w:r w:rsidR="005028C6">
        <w:rPr>
          <w:rFonts w:hint="cs"/>
          <w:rtl/>
          <w:lang w:eastAsia="he-IL"/>
        </w:rPr>
        <w:t xml:space="preserve">שהיא לא טובה, שהיא מסוכנת, היא מסכנת את </w:t>
      </w:r>
      <w:bookmarkStart w:id="2769" w:name="_ETM_Q1_3320808"/>
      <w:bookmarkEnd w:id="2769"/>
      <w:r w:rsidR="005028C6">
        <w:rPr>
          <w:rFonts w:hint="cs"/>
          <w:rtl/>
          <w:lang w:eastAsia="he-IL"/>
        </w:rPr>
        <w:t xml:space="preserve">העניין הזה שאנחנו מדינה יהודית. כמו שיש ממשלה אחת, יש </w:t>
      </w:r>
      <w:bookmarkStart w:id="2770" w:name="_ETM_Q1_3323975"/>
      <w:bookmarkEnd w:id="2770"/>
      <w:r w:rsidR="005028C6">
        <w:rPr>
          <w:rFonts w:hint="cs"/>
          <w:rtl/>
          <w:lang w:eastAsia="he-IL"/>
        </w:rPr>
        <w:t>מטכ"ל אחד ויש גם רבנות ראשית אחת ומה שבאים</w:t>
      </w:r>
      <w:bookmarkStart w:id="2771" w:name="_ETM_Q1_3328013"/>
      <w:bookmarkEnd w:id="2771"/>
      <w:r w:rsidR="005028C6">
        <w:rPr>
          <w:rFonts w:hint="cs"/>
          <w:rtl/>
          <w:lang w:eastAsia="he-IL"/>
        </w:rPr>
        <w:t xml:space="preserve"> כאן הנציגים כביכול של הציונות הדתית, זה באים </w:t>
      </w:r>
      <w:bookmarkStart w:id="2772" w:name="_ETM_Q1_3330413"/>
      <w:bookmarkEnd w:id="2772"/>
      <w:r w:rsidR="005028C6">
        <w:rPr>
          <w:rFonts w:hint="cs"/>
          <w:rtl/>
          <w:lang w:eastAsia="he-IL"/>
        </w:rPr>
        <w:t>לנסות ולקעקע את היסודות של היהדות דרך הניסיונות להציג את</w:t>
      </w:r>
      <w:bookmarkStart w:id="2773" w:name="_ETM_Q1_3339581"/>
      <w:bookmarkEnd w:id="2773"/>
      <w:r w:rsidR="005028C6">
        <w:rPr>
          <w:rFonts w:hint="cs"/>
          <w:rtl/>
          <w:lang w:eastAsia="he-IL"/>
        </w:rPr>
        <w:t xml:space="preserve"> זה כאילו בהתייעלות כלכלית. </w:t>
      </w:r>
      <w:bookmarkStart w:id="2774" w:name="_ETM_Q1_3337569"/>
      <w:bookmarkStart w:id="2775" w:name="_ETM_Q1_3337732"/>
      <w:bookmarkStart w:id="2776" w:name="_ETM_Q1_3338537"/>
      <w:bookmarkStart w:id="2777" w:name="_ETM_Q1_3338595"/>
      <w:bookmarkEnd w:id="2774"/>
      <w:bookmarkEnd w:id="2775"/>
      <w:bookmarkEnd w:id="2776"/>
      <w:bookmarkEnd w:id="2777"/>
      <w:r w:rsidR="005028C6">
        <w:rPr>
          <w:rFonts w:hint="cs"/>
          <w:rtl/>
          <w:lang w:eastAsia="he-IL"/>
        </w:rPr>
        <w:t xml:space="preserve">התייעלות כלכלית, יש עוד שיטות לעשות </w:t>
      </w:r>
      <w:bookmarkStart w:id="2778" w:name="_ETM_Q1_3343145"/>
      <w:bookmarkEnd w:id="2778"/>
      <w:r w:rsidR="005028C6">
        <w:rPr>
          <w:rFonts w:hint="cs"/>
          <w:rtl/>
          <w:lang w:eastAsia="he-IL"/>
        </w:rPr>
        <w:t>את זה בלי לפגוע במהות.</w:t>
      </w:r>
    </w:p>
    <w:p w:rsidR="005028C6" w:rsidRDefault="005028C6" w:rsidP="005028C6">
      <w:pPr>
        <w:rPr>
          <w:rtl/>
          <w:lang w:eastAsia="he-IL"/>
        </w:rPr>
      </w:pPr>
      <w:bookmarkStart w:id="2779" w:name="_ETM_Q1_3346417"/>
      <w:bookmarkStart w:id="2780" w:name="_ETM_Q1_3346494"/>
      <w:bookmarkEnd w:id="2779"/>
      <w:bookmarkEnd w:id="2780"/>
    </w:p>
    <w:p w:rsidR="005028C6" w:rsidRDefault="005028C6" w:rsidP="005028C6">
      <w:pPr>
        <w:rPr>
          <w:rtl/>
          <w:lang w:eastAsia="he-IL"/>
        </w:rPr>
      </w:pPr>
      <w:bookmarkStart w:id="2781" w:name="_ETM_Q1_3346585"/>
      <w:bookmarkStart w:id="2782" w:name="_ETM_Q1_3346652"/>
      <w:bookmarkEnd w:id="2781"/>
      <w:bookmarkEnd w:id="2782"/>
      <w:r>
        <w:rPr>
          <w:rFonts w:hint="cs"/>
          <w:rtl/>
          <w:lang w:eastAsia="he-IL"/>
        </w:rPr>
        <w:t xml:space="preserve">אמרה כאן היושבת ראש, ואני רואה </w:t>
      </w:r>
      <w:bookmarkStart w:id="2783" w:name="_ETM_Q1_3350505"/>
      <w:bookmarkEnd w:id="2783"/>
      <w:r>
        <w:rPr>
          <w:rFonts w:hint="cs"/>
          <w:rtl/>
          <w:lang w:eastAsia="he-IL"/>
        </w:rPr>
        <w:t xml:space="preserve">שגם תומר יצא מכאן, שהיא לא </w:t>
      </w:r>
      <w:bookmarkStart w:id="2784" w:name="_ETM_Q1_3353001"/>
      <w:bookmarkEnd w:id="2784"/>
      <w:r>
        <w:rPr>
          <w:rFonts w:hint="cs"/>
          <w:rtl/>
          <w:lang w:eastAsia="he-IL"/>
        </w:rPr>
        <w:t>- - -</w:t>
      </w:r>
    </w:p>
    <w:p w:rsidR="005028C6" w:rsidRDefault="005028C6" w:rsidP="005028C6">
      <w:pPr>
        <w:rPr>
          <w:rtl/>
          <w:lang w:eastAsia="he-IL"/>
        </w:rPr>
      </w:pPr>
      <w:bookmarkStart w:id="2785" w:name="_ETM_Q1_3348547"/>
      <w:bookmarkStart w:id="2786" w:name="_ETM_Q1_3348608"/>
      <w:bookmarkEnd w:id="2785"/>
      <w:bookmarkEnd w:id="2786"/>
    </w:p>
    <w:p w:rsidR="005028C6" w:rsidRDefault="005028C6" w:rsidP="005028C6">
      <w:pPr>
        <w:pStyle w:val="a4"/>
        <w:keepNext/>
        <w:rPr>
          <w:rtl/>
        </w:rPr>
      </w:pPr>
      <w:bookmarkStart w:id="2787" w:name="ET_speaker_5359_360"/>
      <w:r w:rsidRPr="005028C6">
        <w:rPr>
          <w:rStyle w:val="TagStyle"/>
          <w:rtl/>
        </w:rPr>
        <w:t xml:space="preserve"> &lt;&lt; דובר &gt;&gt; </w:t>
      </w:r>
      <w:r>
        <w:rPr>
          <w:rtl/>
        </w:rPr>
        <w:t>יעקב מרגי (ש"ס):</w:t>
      </w:r>
      <w:r w:rsidRPr="005028C6">
        <w:rPr>
          <w:rStyle w:val="TagStyle"/>
          <w:rtl/>
        </w:rPr>
        <w:t xml:space="preserve"> &lt;&lt; דובר &gt;&gt;</w:t>
      </w:r>
      <w:r w:rsidR="00DF053A">
        <w:rPr>
          <w:rtl/>
        </w:rPr>
        <w:t xml:space="preserve"> </w:t>
      </w:r>
      <w:r>
        <w:rPr>
          <w:rtl/>
        </w:rPr>
        <w:t xml:space="preserve"> </w:t>
      </w:r>
      <w:bookmarkEnd w:id="2787"/>
    </w:p>
    <w:p w:rsidR="005028C6" w:rsidRDefault="005028C6" w:rsidP="005028C6">
      <w:pPr>
        <w:pStyle w:val="KeepWithNext"/>
        <w:rPr>
          <w:rtl/>
          <w:lang w:eastAsia="he-IL"/>
        </w:rPr>
      </w:pPr>
    </w:p>
    <w:p w:rsidR="005028C6" w:rsidRDefault="005028C6" w:rsidP="005028C6">
      <w:pPr>
        <w:rPr>
          <w:rtl/>
          <w:lang w:eastAsia="he-IL"/>
        </w:rPr>
      </w:pPr>
      <w:bookmarkStart w:id="2788" w:name="_ETM_Q1_3350014"/>
      <w:bookmarkStart w:id="2789" w:name="_ETM_Q1_3350053"/>
      <w:bookmarkEnd w:id="2788"/>
      <w:bookmarkEnd w:id="2789"/>
      <w:r>
        <w:rPr>
          <w:rFonts w:hint="cs"/>
          <w:rtl/>
          <w:lang w:eastAsia="he-IL"/>
        </w:rPr>
        <w:t xml:space="preserve">רבותיי, הפרוטוקול כאן. </w:t>
      </w:r>
    </w:p>
    <w:p w:rsidR="005028C6" w:rsidRDefault="005028C6" w:rsidP="005028C6">
      <w:pPr>
        <w:rPr>
          <w:rtl/>
          <w:lang w:eastAsia="he-IL"/>
        </w:rPr>
      </w:pPr>
      <w:bookmarkStart w:id="2790" w:name="_ETM_Q1_3353243"/>
      <w:bookmarkStart w:id="2791" w:name="_ETM_Q1_3353303"/>
      <w:bookmarkEnd w:id="2790"/>
      <w:bookmarkEnd w:id="2791"/>
    </w:p>
    <w:p w:rsidR="005028C6" w:rsidRDefault="005028C6" w:rsidP="005028C6">
      <w:pPr>
        <w:pStyle w:val="a4"/>
        <w:keepNext/>
        <w:rPr>
          <w:rtl/>
        </w:rPr>
      </w:pPr>
      <w:bookmarkStart w:id="2792" w:name="ET_speaker_5802_361"/>
      <w:r w:rsidRPr="005028C6">
        <w:rPr>
          <w:rStyle w:val="TagStyle"/>
          <w:rtl/>
        </w:rPr>
        <w:t xml:space="preserve"> &lt;&lt; דובר &gt;&gt; </w:t>
      </w:r>
      <w:r>
        <w:rPr>
          <w:rtl/>
        </w:rPr>
        <w:t>שלמה קרעי (הליכוד):</w:t>
      </w:r>
      <w:r w:rsidRPr="005028C6">
        <w:rPr>
          <w:rStyle w:val="TagStyle"/>
          <w:rtl/>
        </w:rPr>
        <w:t xml:space="preserve"> &lt;&lt; דובר &gt;&gt;</w:t>
      </w:r>
      <w:r w:rsidR="00DF053A">
        <w:rPr>
          <w:rtl/>
        </w:rPr>
        <w:t xml:space="preserve"> </w:t>
      </w:r>
      <w:r>
        <w:rPr>
          <w:rtl/>
        </w:rPr>
        <w:t xml:space="preserve"> </w:t>
      </w:r>
      <w:bookmarkEnd w:id="2792"/>
    </w:p>
    <w:p w:rsidR="005028C6" w:rsidRDefault="005028C6" w:rsidP="005028C6">
      <w:pPr>
        <w:pStyle w:val="KeepWithNext"/>
        <w:rPr>
          <w:rtl/>
          <w:lang w:eastAsia="he-IL"/>
        </w:rPr>
      </w:pPr>
    </w:p>
    <w:p w:rsidR="005028C6" w:rsidRDefault="005028C6" w:rsidP="005028C6">
      <w:pPr>
        <w:rPr>
          <w:rtl/>
          <w:lang w:eastAsia="he-IL"/>
        </w:rPr>
      </w:pPr>
      <w:r>
        <w:rPr>
          <w:rFonts w:hint="cs"/>
          <w:rtl/>
          <w:lang w:eastAsia="he-IL"/>
        </w:rPr>
        <w:t>ל</w:t>
      </w:r>
      <w:bookmarkStart w:id="2793" w:name="_ETM_Q1_3354385"/>
      <w:bookmarkStart w:id="2794" w:name="_ETM_Q1_3354443"/>
      <w:bookmarkEnd w:id="2793"/>
      <w:bookmarkEnd w:id="2794"/>
      <w:r>
        <w:rPr>
          <w:rFonts w:hint="cs"/>
          <w:rtl/>
          <w:lang w:eastAsia="he-IL"/>
        </w:rPr>
        <w:t xml:space="preserve">א, אני לא רוצה להשחית את דבריי לריק. </w:t>
      </w:r>
    </w:p>
    <w:p w:rsidR="005028C6" w:rsidRDefault="005028C6" w:rsidP="005028C6">
      <w:pPr>
        <w:rPr>
          <w:rtl/>
          <w:lang w:eastAsia="he-IL"/>
        </w:rPr>
      </w:pPr>
      <w:bookmarkStart w:id="2795" w:name="_ETM_Q1_3354293"/>
      <w:bookmarkStart w:id="2796" w:name="_ETM_Q1_3354355"/>
      <w:bookmarkEnd w:id="2795"/>
      <w:bookmarkEnd w:id="2796"/>
    </w:p>
    <w:p w:rsidR="005028C6" w:rsidRDefault="005028C6" w:rsidP="005028C6">
      <w:pPr>
        <w:pStyle w:val="a4"/>
        <w:keepNext/>
        <w:rPr>
          <w:rtl/>
        </w:rPr>
      </w:pPr>
      <w:bookmarkStart w:id="2797" w:name="ET_speaker_5359_362"/>
      <w:r w:rsidRPr="005028C6">
        <w:rPr>
          <w:rStyle w:val="TagStyle"/>
          <w:rtl/>
        </w:rPr>
        <w:t xml:space="preserve"> &lt;&lt; דובר &gt;&gt; </w:t>
      </w:r>
      <w:r>
        <w:rPr>
          <w:rtl/>
        </w:rPr>
        <w:t>יעקב מרגי (ש"ס):</w:t>
      </w:r>
      <w:r w:rsidRPr="005028C6">
        <w:rPr>
          <w:rStyle w:val="TagStyle"/>
          <w:rtl/>
        </w:rPr>
        <w:t xml:space="preserve"> &lt;&lt; דובר &gt;&gt;</w:t>
      </w:r>
      <w:r w:rsidR="00DF053A">
        <w:rPr>
          <w:rtl/>
        </w:rPr>
        <w:t xml:space="preserve"> </w:t>
      </w:r>
      <w:r>
        <w:rPr>
          <w:rtl/>
        </w:rPr>
        <w:t xml:space="preserve"> </w:t>
      </w:r>
      <w:bookmarkEnd w:id="2797"/>
    </w:p>
    <w:p w:rsidR="005028C6" w:rsidRDefault="005028C6" w:rsidP="005028C6">
      <w:pPr>
        <w:pStyle w:val="KeepWithNext"/>
        <w:rPr>
          <w:rtl/>
          <w:lang w:eastAsia="he-IL"/>
        </w:rPr>
      </w:pPr>
    </w:p>
    <w:p w:rsidR="005028C6" w:rsidRDefault="005028C6" w:rsidP="005028C6">
      <w:pPr>
        <w:rPr>
          <w:rtl/>
          <w:lang w:eastAsia="he-IL"/>
        </w:rPr>
      </w:pPr>
      <w:bookmarkStart w:id="2798" w:name="_ETM_Q1_3356556"/>
      <w:bookmarkStart w:id="2799" w:name="_ETM_Q1_3356594"/>
      <w:bookmarkEnd w:id="2798"/>
      <w:bookmarkEnd w:id="2799"/>
      <w:r>
        <w:rPr>
          <w:rFonts w:hint="cs"/>
          <w:rtl/>
          <w:lang w:eastAsia="he-IL"/>
        </w:rPr>
        <w:t>אבל הפרוטוקול כאן.</w:t>
      </w:r>
    </w:p>
    <w:p w:rsidR="005028C6" w:rsidRDefault="005028C6" w:rsidP="005028C6">
      <w:pPr>
        <w:rPr>
          <w:rtl/>
          <w:lang w:eastAsia="he-IL"/>
        </w:rPr>
      </w:pPr>
      <w:bookmarkStart w:id="2800" w:name="_ETM_Q1_3359093"/>
      <w:bookmarkStart w:id="2801" w:name="_ETM_Q1_3359153"/>
      <w:bookmarkEnd w:id="2800"/>
      <w:bookmarkEnd w:id="2801"/>
    </w:p>
    <w:p w:rsidR="005028C6" w:rsidRDefault="005028C6" w:rsidP="005028C6">
      <w:pPr>
        <w:pStyle w:val="a4"/>
        <w:keepNext/>
        <w:rPr>
          <w:rtl/>
        </w:rPr>
      </w:pPr>
      <w:bookmarkStart w:id="2802" w:name="ET_speaker_5802_363"/>
      <w:r w:rsidRPr="005028C6">
        <w:rPr>
          <w:rStyle w:val="TagStyle"/>
          <w:rtl/>
        </w:rPr>
        <w:t xml:space="preserve"> &lt;&lt; דובר &gt;&gt; </w:t>
      </w:r>
      <w:r>
        <w:rPr>
          <w:rtl/>
        </w:rPr>
        <w:t>שלמה קרעי (הליכוד):</w:t>
      </w:r>
      <w:r w:rsidRPr="005028C6">
        <w:rPr>
          <w:rStyle w:val="TagStyle"/>
          <w:rtl/>
        </w:rPr>
        <w:t xml:space="preserve"> &lt;&lt; דובר &gt;&gt;</w:t>
      </w:r>
      <w:r w:rsidR="00DF053A">
        <w:rPr>
          <w:rtl/>
        </w:rPr>
        <w:t xml:space="preserve"> </w:t>
      </w:r>
      <w:r>
        <w:rPr>
          <w:rtl/>
        </w:rPr>
        <w:t xml:space="preserve"> </w:t>
      </w:r>
      <w:bookmarkEnd w:id="2802"/>
    </w:p>
    <w:p w:rsidR="005028C6" w:rsidRDefault="005028C6" w:rsidP="005028C6">
      <w:pPr>
        <w:pStyle w:val="KeepWithNext"/>
        <w:rPr>
          <w:rtl/>
          <w:lang w:eastAsia="he-IL"/>
        </w:rPr>
      </w:pPr>
    </w:p>
    <w:p w:rsidR="005028C6" w:rsidRDefault="005028C6" w:rsidP="005028C6">
      <w:pPr>
        <w:rPr>
          <w:rtl/>
          <w:lang w:eastAsia="he-IL"/>
        </w:rPr>
      </w:pPr>
      <w:bookmarkStart w:id="2803" w:name="_ETM_Q1_3360474"/>
      <w:bookmarkStart w:id="2804" w:name="_ETM_Q1_3360515"/>
      <w:bookmarkEnd w:id="2803"/>
      <w:bookmarkEnd w:id="2804"/>
      <w:r>
        <w:rPr>
          <w:rFonts w:hint="cs"/>
          <w:rtl/>
          <w:lang w:eastAsia="he-IL"/>
        </w:rPr>
        <w:t xml:space="preserve">אבל אני רוצה תגובה. הם </w:t>
      </w:r>
      <w:bookmarkStart w:id="2805" w:name="_ETM_Q1_3358029"/>
      <w:bookmarkEnd w:id="2805"/>
      <w:r>
        <w:rPr>
          <w:rFonts w:hint="cs"/>
          <w:rtl/>
          <w:lang w:eastAsia="he-IL"/>
        </w:rPr>
        <w:t>אמרו כאן, גם תומר אמר שזה מבחינתו בסדר</w:t>
      </w:r>
      <w:bookmarkStart w:id="2806" w:name="_ETM_Q1_3365197"/>
      <w:bookmarkEnd w:id="2806"/>
      <w:r>
        <w:rPr>
          <w:rFonts w:hint="cs"/>
          <w:rtl/>
          <w:lang w:eastAsia="he-IL"/>
        </w:rPr>
        <w:t xml:space="preserve"> - - - </w:t>
      </w:r>
    </w:p>
    <w:p w:rsidR="005028C6" w:rsidRDefault="005028C6" w:rsidP="005028C6">
      <w:pPr>
        <w:rPr>
          <w:rtl/>
          <w:lang w:eastAsia="he-IL"/>
        </w:rPr>
      </w:pPr>
    </w:p>
    <w:p w:rsidR="005028C6" w:rsidRDefault="005028C6" w:rsidP="005028C6">
      <w:pPr>
        <w:pStyle w:val="a4"/>
        <w:keepNext/>
        <w:rPr>
          <w:rtl/>
        </w:rPr>
      </w:pPr>
      <w:bookmarkStart w:id="2807" w:name="ET_speaker_5797_364"/>
      <w:r w:rsidRPr="005028C6">
        <w:rPr>
          <w:rStyle w:val="TagStyle"/>
          <w:rtl/>
        </w:rPr>
        <w:t xml:space="preserve"> &lt;&lt; דובר &gt;&gt; </w:t>
      </w:r>
      <w:r>
        <w:rPr>
          <w:rtl/>
        </w:rPr>
        <w:t>יצחק פינדרוס (יהדות התורה):</w:t>
      </w:r>
      <w:r w:rsidRPr="005028C6">
        <w:rPr>
          <w:rStyle w:val="TagStyle"/>
          <w:rtl/>
        </w:rPr>
        <w:t xml:space="preserve"> &lt;&lt; דובר &gt;&gt;</w:t>
      </w:r>
      <w:r w:rsidR="00DF053A">
        <w:rPr>
          <w:rtl/>
        </w:rPr>
        <w:t xml:space="preserve"> </w:t>
      </w:r>
      <w:r>
        <w:rPr>
          <w:rtl/>
        </w:rPr>
        <w:t xml:space="preserve"> </w:t>
      </w:r>
      <w:bookmarkEnd w:id="2807"/>
    </w:p>
    <w:p w:rsidR="005028C6" w:rsidRDefault="005028C6" w:rsidP="005028C6">
      <w:pPr>
        <w:pStyle w:val="KeepWithNext"/>
        <w:rPr>
          <w:rtl/>
          <w:lang w:eastAsia="he-IL"/>
        </w:rPr>
      </w:pPr>
    </w:p>
    <w:p w:rsidR="005028C6" w:rsidRDefault="005028C6" w:rsidP="005028C6">
      <w:pPr>
        <w:rPr>
          <w:rtl/>
          <w:lang w:eastAsia="he-IL"/>
        </w:rPr>
      </w:pPr>
      <w:bookmarkStart w:id="2808" w:name="_ETM_Q1_3363774"/>
      <w:bookmarkStart w:id="2809" w:name="_ETM_Q1_3363813"/>
      <w:bookmarkEnd w:id="2808"/>
      <w:bookmarkEnd w:id="2809"/>
      <w:r>
        <w:rPr>
          <w:rFonts w:hint="cs"/>
          <w:rtl/>
          <w:lang w:eastAsia="he-IL"/>
        </w:rPr>
        <w:t xml:space="preserve">הייעוץ המשפטי נמצאת פה. </w:t>
      </w:r>
    </w:p>
    <w:p w:rsidR="005028C6" w:rsidRDefault="005028C6" w:rsidP="005028C6">
      <w:pPr>
        <w:rPr>
          <w:rtl/>
          <w:lang w:eastAsia="he-IL"/>
        </w:rPr>
      </w:pPr>
      <w:bookmarkStart w:id="2810" w:name="_ETM_Q1_3366825"/>
      <w:bookmarkStart w:id="2811" w:name="_ETM_Q1_3366885"/>
      <w:bookmarkStart w:id="2812" w:name="_ETM_Q1_3362373"/>
      <w:bookmarkEnd w:id="2810"/>
      <w:bookmarkEnd w:id="2811"/>
      <w:bookmarkEnd w:id="2812"/>
    </w:p>
    <w:p w:rsidR="005028C6" w:rsidRDefault="005028C6" w:rsidP="005028C6">
      <w:pPr>
        <w:pStyle w:val="a4"/>
        <w:keepNext/>
        <w:rPr>
          <w:rtl/>
        </w:rPr>
      </w:pPr>
      <w:bookmarkStart w:id="2813" w:name="ET_speaker_5802_365"/>
      <w:r w:rsidRPr="005028C6">
        <w:rPr>
          <w:rStyle w:val="TagStyle"/>
          <w:rtl/>
        </w:rPr>
        <w:t xml:space="preserve"> &lt;&lt; דובר &gt;&gt; </w:t>
      </w:r>
      <w:r>
        <w:rPr>
          <w:rtl/>
        </w:rPr>
        <w:t>שלמה קרעי (הליכוד):</w:t>
      </w:r>
      <w:r w:rsidRPr="005028C6">
        <w:rPr>
          <w:rStyle w:val="TagStyle"/>
          <w:rtl/>
        </w:rPr>
        <w:t xml:space="preserve"> &lt;&lt; דובר &gt;&gt;</w:t>
      </w:r>
      <w:r w:rsidR="00DF053A">
        <w:rPr>
          <w:rtl/>
        </w:rPr>
        <w:t xml:space="preserve"> </w:t>
      </w:r>
      <w:r>
        <w:rPr>
          <w:rtl/>
        </w:rPr>
        <w:t xml:space="preserve"> </w:t>
      </w:r>
      <w:bookmarkEnd w:id="2813"/>
    </w:p>
    <w:p w:rsidR="005028C6" w:rsidRDefault="005028C6" w:rsidP="005028C6">
      <w:pPr>
        <w:pStyle w:val="KeepWithNext"/>
        <w:rPr>
          <w:rtl/>
          <w:lang w:eastAsia="he-IL"/>
        </w:rPr>
      </w:pPr>
    </w:p>
    <w:p w:rsidR="005028C6" w:rsidRDefault="005028C6" w:rsidP="005028C6">
      <w:pPr>
        <w:rPr>
          <w:rtl/>
          <w:lang w:eastAsia="he-IL"/>
        </w:rPr>
      </w:pPr>
      <w:bookmarkStart w:id="2814" w:name="_ETM_Q1_3362755"/>
      <w:bookmarkStart w:id="2815" w:name="_ETM_Q1_3362792"/>
      <w:bookmarkEnd w:id="2814"/>
      <w:bookmarkEnd w:id="2815"/>
      <w:r>
        <w:rPr>
          <w:rFonts w:hint="cs"/>
          <w:rtl/>
          <w:lang w:eastAsia="he-IL"/>
        </w:rPr>
        <w:t xml:space="preserve">לא, אבל היא </w:t>
      </w:r>
      <w:bookmarkStart w:id="2816" w:name="_ETM_Q1_3363965"/>
      <w:bookmarkEnd w:id="2816"/>
      <w:r>
        <w:rPr>
          <w:rFonts w:hint="cs"/>
          <w:rtl/>
          <w:lang w:eastAsia="he-IL"/>
        </w:rPr>
        <w:t xml:space="preserve">לא תחלוק על דבריו של תומר. </w:t>
      </w:r>
    </w:p>
    <w:p w:rsidR="005028C6" w:rsidRDefault="005028C6" w:rsidP="005028C6">
      <w:pPr>
        <w:rPr>
          <w:rtl/>
          <w:lang w:eastAsia="he-IL"/>
        </w:rPr>
      </w:pPr>
      <w:bookmarkStart w:id="2817" w:name="_ETM_Q1_3367301"/>
      <w:bookmarkStart w:id="2818" w:name="_ETM_Q1_3367365"/>
      <w:bookmarkEnd w:id="2817"/>
      <w:bookmarkEnd w:id="2818"/>
    </w:p>
    <w:p w:rsidR="005028C6" w:rsidRDefault="005028C6" w:rsidP="005028C6">
      <w:pPr>
        <w:pStyle w:val="a4"/>
        <w:keepNext/>
        <w:rPr>
          <w:rtl/>
        </w:rPr>
      </w:pPr>
      <w:bookmarkStart w:id="2819" w:name="ET_speaker_6153_366"/>
      <w:r w:rsidRPr="005028C6">
        <w:rPr>
          <w:rStyle w:val="TagStyle"/>
          <w:rtl/>
        </w:rPr>
        <w:t xml:space="preserve"> &lt;&lt; דובר &gt;&gt; </w:t>
      </w:r>
      <w:r>
        <w:rPr>
          <w:rtl/>
        </w:rPr>
        <w:t>אבי מעוז (הציונות הדתית):</w:t>
      </w:r>
      <w:r w:rsidRPr="005028C6">
        <w:rPr>
          <w:rStyle w:val="TagStyle"/>
          <w:rtl/>
        </w:rPr>
        <w:t xml:space="preserve"> &lt;&lt; דובר &gt;&gt;</w:t>
      </w:r>
      <w:r w:rsidR="00DF053A">
        <w:rPr>
          <w:rtl/>
        </w:rPr>
        <w:t xml:space="preserve"> </w:t>
      </w:r>
      <w:r>
        <w:rPr>
          <w:rtl/>
        </w:rPr>
        <w:t xml:space="preserve"> </w:t>
      </w:r>
      <w:bookmarkEnd w:id="2819"/>
    </w:p>
    <w:p w:rsidR="005028C6" w:rsidRDefault="005028C6" w:rsidP="005028C6">
      <w:pPr>
        <w:pStyle w:val="KeepWithNext"/>
        <w:rPr>
          <w:rtl/>
          <w:lang w:eastAsia="he-IL"/>
        </w:rPr>
      </w:pPr>
    </w:p>
    <w:p w:rsidR="005028C6" w:rsidRDefault="005028C6" w:rsidP="005028C6">
      <w:pPr>
        <w:rPr>
          <w:rtl/>
          <w:lang w:eastAsia="he-IL"/>
        </w:rPr>
      </w:pPr>
      <w:bookmarkStart w:id="2820" w:name="_ETM_Q1_3372332"/>
      <w:bookmarkStart w:id="2821" w:name="_ETM_Q1_3372363"/>
      <w:bookmarkEnd w:id="2820"/>
      <w:bookmarkEnd w:id="2821"/>
      <w:r>
        <w:rPr>
          <w:rFonts w:hint="cs"/>
          <w:rtl/>
          <w:lang w:eastAsia="he-IL"/>
        </w:rPr>
        <w:t xml:space="preserve">שלמה, תומר אמר שאם </w:t>
      </w:r>
      <w:bookmarkStart w:id="2822" w:name="_ETM_Q1_3377567"/>
      <w:bookmarkEnd w:id="2822"/>
      <w:r>
        <w:rPr>
          <w:rFonts w:hint="cs"/>
          <w:rtl/>
          <w:lang w:eastAsia="he-IL"/>
        </w:rPr>
        <w:t>יושבת הראש מחליטה - - -</w:t>
      </w:r>
    </w:p>
    <w:p w:rsidR="005028C6" w:rsidRDefault="005028C6" w:rsidP="005028C6">
      <w:pPr>
        <w:rPr>
          <w:rtl/>
          <w:lang w:eastAsia="he-IL"/>
        </w:rPr>
      </w:pPr>
      <w:bookmarkStart w:id="2823" w:name="_ETM_Q1_3375659"/>
      <w:bookmarkStart w:id="2824" w:name="_ETM_Q1_3375719"/>
      <w:bookmarkEnd w:id="2823"/>
      <w:bookmarkEnd w:id="2824"/>
    </w:p>
    <w:p w:rsidR="005028C6" w:rsidRDefault="005028C6" w:rsidP="005028C6">
      <w:pPr>
        <w:pStyle w:val="a4"/>
        <w:keepNext/>
        <w:rPr>
          <w:rtl/>
        </w:rPr>
      </w:pPr>
      <w:bookmarkStart w:id="2825" w:name="ET_speaker_5069_367"/>
      <w:r w:rsidRPr="005028C6">
        <w:rPr>
          <w:rStyle w:val="TagStyle"/>
          <w:rtl/>
        </w:rPr>
        <w:t xml:space="preserve"> &lt;&lt; דובר &gt;&gt; </w:t>
      </w:r>
      <w:r>
        <w:rPr>
          <w:rtl/>
        </w:rPr>
        <w:t>יעקב אשר (יהדות התורה):</w:t>
      </w:r>
      <w:r w:rsidRPr="005028C6">
        <w:rPr>
          <w:rStyle w:val="TagStyle"/>
          <w:rtl/>
        </w:rPr>
        <w:t xml:space="preserve"> &lt;&lt; דובר &gt;&gt;</w:t>
      </w:r>
      <w:r w:rsidR="00DF053A">
        <w:rPr>
          <w:rtl/>
        </w:rPr>
        <w:t xml:space="preserve"> </w:t>
      </w:r>
      <w:r>
        <w:rPr>
          <w:rtl/>
        </w:rPr>
        <w:t xml:space="preserve"> </w:t>
      </w:r>
      <w:bookmarkEnd w:id="2825"/>
    </w:p>
    <w:p w:rsidR="005028C6" w:rsidRDefault="005028C6" w:rsidP="005028C6">
      <w:pPr>
        <w:pStyle w:val="KeepWithNext"/>
        <w:rPr>
          <w:rtl/>
          <w:lang w:eastAsia="he-IL"/>
        </w:rPr>
      </w:pPr>
    </w:p>
    <w:p w:rsidR="005028C6" w:rsidRDefault="005028C6" w:rsidP="005028C6">
      <w:pPr>
        <w:rPr>
          <w:rtl/>
          <w:lang w:eastAsia="he-IL"/>
        </w:rPr>
      </w:pPr>
      <w:bookmarkStart w:id="2826" w:name="_ETM_Q1_3377331"/>
      <w:bookmarkStart w:id="2827" w:name="_ETM_Q1_3377364"/>
      <w:bookmarkEnd w:id="2826"/>
      <w:bookmarkEnd w:id="2827"/>
      <w:r>
        <w:rPr>
          <w:rFonts w:hint="cs"/>
          <w:rtl/>
          <w:lang w:eastAsia="he-IL"/>
        </w:rPr>
        <w:t xml:space="preserve">הוא לא אמר שראוי. </w:t>
      </w:r>
    </w:p>
    <w:p w:rsidR="005028C6" w:rsidRDefault="005028C6" w:rsidP="005028C6">
      <w:pPr>
        <w:rPr>
          <w:rtl/>
          <w:lang w:eastAsia="he-IL"/>
        </w:rPr>
      </w:pPr>
      <w:bookmarkStart w:id="2828" w:name="_ETM_Q1_3380355"/>
      <w:bookmarkStart w:id="2829" w:name="_ETM_Q1_3380418"/>
      <w:bookmarkStart w:id="2830" w:name="_ETM_Q1_3381459"/>
      <w:bookmarkEnd w:id="2828"/>
      <w:bookmarkEnd w:id="2829"/>
      <w:bookmarkEnd w:id="2830"/>
    </w:p>
    <w:p w:rsidR="005028C6" w:rsidRDefault="005028C6" w:rsidP="005028C6">
      <w:pPr>
        <w:pStyle w:val="a4"/>
        <w:keepNext/>
        <w:rPr>
          <w:rtl/>
        </w:rPr>
      </w:pPr>
      <w:bookmarkStart w:id="2831" w:name="ET_speaker_6153_368"/>
      <w:r w:rsidRPr="005028C6">
        <w:rPr>
          <w:rStyle w:val="TagStyle"/>
          <w:rtl/>
        </w:rPr>
        <w:t xml:space="preserve"> &lt;&lt; דובר &gt;&gt; </w:t>
      </w:r>
      <w:r>
        <w:rPr>
          <w:rtl/>
        </w:rPr>
        <w:t>אבי מעוז (הציונות הדתית):</w:t>
      </w:r>
      <w:r w:rsidRPr="005028C6">
        <w:rPr>
          <w:rStyle w:val="TagStyle"/>
          <w:rtl/>
        </w:rPr>
        <w:t xml:space="preserve"> &lt;&lt; דובר &gt;&gt;</w:t>
      </w:r>
      <w:r w:rsidR="00DF053A">
        <w:rPr>
          <w:rtl/>
        </w:rPr>
        <w:t xml:space="preserve"> </w:t>
      </w:r>
      <w:r>
        <w:rPr>
          <w:rtl/>
        </w:rPr>
        <w:t xml:space="preserve"> </w:t>
      </w:r>
      <w:bookmarkEnd w:id="2831"/>
    </w:p>
    <w:p w:rsidR="005028C6" w:rsidRDefault="005028C6" w:rsidP="005028C6">
      <w:pPr>
        <w:pStyle w:val="KeepWithNext"/>
        <w:rPr>
          <w:rtl/>
          <w:lang w:eastAsia="he-IL"/>
        </w:rPr>
      </w:pPr>
    </w:p>
    <w:p w:rsidR="005028C6" w:rsidRDefault="005028C6" w:rsidP="005028C6">
      <w:pPr>
        <w:rPr>
          <w:rtl/>
          <w:lang w:eastAsia="he-IL"/>
        </w:rPr>
      </w:pPr>
      <w:bookmarkStart w:id="2832" w:name="_ETM_Q1_3381848"/>
      <w:bookmarkStart w:id="2833" w:name="_ETM_Q1_3381879"/>
      <w:bookmarkEnd w:id="2832"/>
      <w:bookmarkEnd w:id="2833"/>
      <w:r>
        <w:rPr>
          <w:rFonts w:hint="cs"/>
          <w:rtl/>
          <w:lang w:eastAsia="he-IL"/>
        </w:rPr>
        <w:t xml:space="preserve">הוא </w:t>
      </w:r>
      <w:bookmarkStart w:id="2834" w:name="_ETM_Q1_3382267"/>
      <w:bookmarkEnd w:id="2834"/>
      <w:r>
        <w:rPr>
          <w:rFonts w:hint="cs"/>
          <w:rtl/>
          <w:lang w:eastAsia="he-IL"/>
        </w:rPr>
        <w:t xml:space="preserve">אמר שאם יושבת הראש מחליטה זה בסמכותה, בתנאי שזה נעשה </w:t>
      </w:r>
      <w:bookmarkStart w:id="2835" w:name="_ETM_Q1_3385963"/>
      <w:bookmarkEnd w:id="2835"/>
      <w:r>
        <w:rPr>
          <w:rFonts w:hint="cs"/>
          <w:rtl/>
          <w:lang w:eastAsia="he-IL"/>
        </w:rPr>
        <w:t xml:space="preserve">באופן שוויוני. </w:t>
      </w:r>
    </w:p>
    <w:p w:rsidR="005028C6" w:rsidRDefault="005028C6" w:rsidP="005028C6">
      <w:pPr>
        <w:rPr>
          <w:rtl/>
          <w:lang w:eastAsia="he-IL"/>
        </w:rPr>
      </w:pPr>
      <w:bookmarkStart w:id="2836" w:name="_ETM_Q1_3388275"/>
      <w:bookmarkStart w:id="2837" w:name="_ETM_Q1_3388344"/>
      <w:bookmarkStart w:id="2838" w:name="_ETM_Q1_3386715"/>
      <w:bookmarkEnd w:id="2836"/>
      <w:bookmarkEnd w:id="2837"/>
      <w:bookmarkEnd w:id="2838"/>
    </w:p>
    <w:p w:rsidR="005028C6" w:rsidRDefault="005028C6" w:rsidP="005028C6">
      <w:pPr>
        <w:pStyle w:val="a4"/>
        <w:keepNext/>
        <w:rPr>
          <w:rtl/>
        </w:rPr>
      </w:pPr>
      <w:bookmarkStart w:id="2839" w:name="ET_speaker_5802_369"/>
      <w:r w:rsidRPr="005028C6">
        <w:rPr>
          <w:rStyle w:val="TagStyle"/>
          <w:rtl/>
        </w:rPr>
        <w:t xml:space="preserve"> &lt;&lt; דובר &gt;&gt; </w:t>
      </w:r>
      <w:r>
        <w:rPr>
          <w:rtl/>
        </w:rPr>
        <w:t>שלמה קרעי (הליכוד):</w:t>
      </w:r>
      <w:r w:rsidRPr="005028C6">
        <w:rPr>
          <w:rStyle w:val="TagStyle"/>
          <w:rtl/>
        </w:rPr>
        <w:t xml:space="preserve"> &lt;&lt; דובר &gt;&gt;</w:t>
      </w:r>
      <w:r w:rsidR="00DF053A">
        <w:rPr>
          <w:rtl/>
        </w:rPr>
        <w:t xml:space="preserve"> </w:t>
      </w:r>
      <w:r>
        <w:rPr>
          <w:rtl/>
        </w:rPr>
        <w:t xml:space="preserve"> </w:t>
      </w:r>
      <w:bookmarkEnd w:id="2839"/>
    </w:p>
    <w:p w:rsidR="005028C6" w:rsidRDefault="005028C6" w:rsidP="005028C6">
      <w:pPr>
        <w:pStyle w:val="KeepWithNext"/>
        <w:rPr>
          <w:rtl/>
          <w:lang w:eastAsia="he-IL"/>
        </w:rPr>
      </w:pPr>
    </w:p>
    <w:p w:rsidR="005028C6" w:rsidRDefault="005028C6" w:rsidP="005028C6">
      <w:pPr>
        <w:rPr>
          <w:rtl/>
          <w:lang w:eastAsia="he-IL"/>
        </w:rPr>
      </w:pPr>
      <w:bookmarkStart w:id="2840" w:name="_ETM_Q1_3387088"/>
      <w:bookmarkStart w:id="2841" w:name="_ETM_Q1_3387119"/>
      <w:bookmarkEnd w:id="2840"/>
      <w:bookmarkEnd w:id="2841"/>
      <w:r>
        <w:rPr>
          <w:rFonts w:hint="cs"/>
          <w:rtl/>
          <w:lang w:eastAsia="he-IL"/>
        </w:rPr>
        <w:t>הוא אמר: אני סומך עליה שהיא תעשה באופ</w:t>
      </w:r>
      <w:bookmarkStart w:id="2842" w:name="_ETM_Q1_3387093"/>
      <w:bookmarkEnd w:id="2842"/>
      <w:r>
        <w:rPr>
          <w:rFonts w:hint="cs"/>
          <w:rtl/>
          <w:lang w:eastAsia="he-IL"/>
        </w:rPr>
        <w:t xml:space="preserve">ן שוויוני. מה זה באופן שוויוני? </w:t>
      </w:r>
    </w:p>
    <w:p w:rsidR="005028C6" w:rsidRDefault="005028C6" w:rsidP="005028C6">
      <w:pPr>
        <w:rPr>
          <w:rtl/>
          <w:lang w:eastAsia="he-IL"/>
        </w:rPr>
      </w:pPr>
      <w:bookmarkStart w:id="2843" w:name="_ETM_Q1_3387827"/>
      <w:bookmarkStart w:id="2844" w:name="_ETM_Q1_3387895"/>
      <w:bookmarkStart w:id="2845" w:name="_ETM_Q1_3388771"/>
      <w:bookmarkEnd w:id="2843"/>
      <w:bookmarkEnd w:id="2844"/>
      <w:bookmarkEnd w:id="2845"/>
    </w:p>
    <w:p w:rsidR="005028C6" w:rsidRDefault="005028C6" w:rsidP="005028C6">
      <w:pPr>
        <w:pStyle w:val="a4"/>
        <w:keepNext/>
        <w:rPr>
          <w:rtl/>
        </w:rPr>
      </w:pPr>
      <w:bookmarkStart w:id="2846" w:name="ET_speaker_5797_370"/>
      <w:r w:rsidRPr="005028C6">
        <w:rPr>
          <w:rStyle w:val="TagStyle"/>
          <w:rtl/>
        </w:rPr>
        <w:t xml:space="preserve"> &lt;&lt; דובר &gt;&gt; </w:t>
      </w:r>
      <w:r>
        <w:rPr>
          <w:rtl/>
        </w:rPr>
        <w:t>יצחק פינדרוס (יהדות התורה):</w:t>
      </w:r>
      <w:r w:rsidRPr="005028C6">
        <w:rPr>
          <w:rStyle w:val="TagStyle"/>
          <w:rtl/>
        </w:rPr>
        <w:t xml:space="preserve"> &lt;&lt; דובר &gt;&gt;</w:t>
      </w:r>
      <w:r w:rsidR="00DF053A">
        <w:rPr>
          <w:rtl/>
        </w:rPr>
        <w:t xml:space="preserve"> </w:t>
      </w:r>
      <w:r>
        <w:rPr>
          <w:rtl/>
        </w:rPr>
        <w:t xml:space="preserve"> </w:t>
      </w:r>
      <w:bookmarkEnd w:id="2846"/>
    </w:p>
    <w:p w:rsidR="005028C6" w:rsidRDefault="005028C6" w:rsidP="005028C6">
      <w:pPr>
        <w:pStyle w:val="KeepWithNext"/>
        <w:rPr>
          <w:rtl/>
          <w:lang w:eastAsia="he-IL"/>
        </w:rPr>
      </w:pPr>
    </w:p>
    <w:p w:rsidR="005028C6" w:rsidRDefault="005028C6" w:rsidP="005028C6">
      <w:pPr>
        <w:rPr>
          <w:rtl/>
          <w:lang w:eastAsia="he-IL"/>
        </w:rPr>
      </w:pPr>
      <w:bookmarkStart w:id="2847" w:name="_ETM_Q1_3389182"/>
      <w:bookmarkEnd w:id="2847"/>
      <w:r>
        <w:rPr>
          <w:rFonts w:hint="cs"/>
          <w:rtl/>
          <w:lang w:eastAsia="he-IL"/>
        </w:rPr>
        <w:t>א</w:t>
      </w:r>
      <w:bookmarkStart w:id="2848" w:name="_ETM_Q1_3389220"/>
      <w:bookmarkEnd w:id="2848"/>
      <w:r>
        <w:rPr>
          <w:rFonts w:hint="cs"/>
          <w:rtl/>
          <w:lang w:eastAsia="he-IL"/>
        </w:rPr>
        <w:t xml:space="preserve">ז נאמני תורה ועבודה </w:t>
      </w:r>
      <w:bookmarkStart w:id="2849" w:name="_ETM_Q1_3387597"/>
      <w:bookmarkEnd w:id="2849"/>
      <w:r>
        <w:rPr>
          <w:rFonts w:hint="cs"/>
          <w:rtl/>
          <w:lang w:eastAsia="he-IL"/>
        </w:rPr>
        <w:t>הסבירו את כל עמדתם והרבנות הראשית לא הסבירה את עמדתה.</w:t>
      </w:r>
      <w:bookmarkStart w:id="2850" w:name="_ETM_Q1_3391503"/>
      <w:bookmarkEnd w:id="2850"/>
      <w:r>
        <w:rPr>
          <w:rFonts w:hint="cs"/>
          <w:rtl/>
          <w:lang w:eastAsia="he-IL"/>
        </w:rPr>
        <w:t xml:space="preserve"> </w:t>
      </w:r>
    </w:p>
    <w:p w:rsidR="005028C6" w:rsidRDefault="005028C6" w:rsidP="005028C6">
      <w:pPr>
        <w:rPr>
          <w:rtl/>
          <w:lang w:eastAsia="he-IL"/>
        </w:rPr>
      </w:pPr>
      <w:bookmarkStart w:id="2851" w:name="_ETM_Q1_3391655"/>
      <w:bookmarkStart w:id="2852" w:name="_ETM_Q1_3391719"/>
      <w:bookmarkEnd w:id="2851"/>
      <w:bookmarkEnd w:id="2852"/>
    </w:p>
    <w:p w:rsidR="005028C6" w:rsidRDefault="005028C6" w:rsidP="005028C6">
      <w:pPr>
        <w:pStyle w:val="a4"/>
        <w:keepNext/>
        <w:rPr>
          <w:rtl/>
        </w:rPr>
      </w:pPr>
      <w:bookmarkStart w:id="2853" w:name="ET_speaker_6153_371"/>
      <w:r w:rsidRPr="005028C6">
        <w:rPr>
          <w:rStyle w:val="TagStyle"/>
          <w:rtl/>
        </w:rPr>
        <w:t xml:space="preserve"> &lt;&lt; דובר &gt;&gt; </w:t>
      </w:r>
      <w:r>
        <w:rPr>
          <w:rtl/>
        </w:rPr>
        <w:t>אבי מעוז (הציונות הדתית):</w:t>
      </w:r>
      <w:r w:rsidRPr="005028C6">
        <w:rPr>
          <w:rStyle w:val="TagStyle"/>
          <w:rtl/>
        </w:rPr>
        <w:t xml:space="preserve"> &lt;&lt; דובר &gt;&gt;</w:t>
      </w:r>
      <w:r w:rsidR="00DF053A">
        <w:rPr>
          <w:rtl/>
        </w:rPr>
        <w:t xml:space="preserve"> </w:t>
      </w:r>
      <w:r>
        <w:rPr>
          <w:rtl/>
        </w:rPr>
        <w:t xml:space="preserve"> </w:t>
      </w:r>
      <w:bookmarkEnd w:id="2853"/>
    </w:p>
    <w:p w:rsidR="005028C6" w:rsidRDefault="005028C6" w:rsidP="005028C6">
      <w:pPr>
        <w:pStyle w:val="KeepWithNext"/>
        <w:rPr>
          <w:rtl/>
          <w:lang w:eastAsia="he-IL"/>
        </w:rPr>
      </w:pPr>
    </w:p>
    <w:p w:rsidR="005028C6" w:rsidRDefault="005028C6" w:rsidP="005028C6">
      <w:pPr>
        <w:rPr>
          <w:rtl/>
          <w:lang w:eastAsia="he-IL"/>
        </w:rPr>
      </w:pPr>
      <w:bookmarkStart w:id="2854" w:name="_ETM_Q1_3393991"/>
      <w:bookmarkStart w:id="2855" w:name="_ETM_Q1_3394028"/>
      <w:bookmarkEnd w:id="2854"/>
      <w:bookmarkEnd w:id="2855"/>
      <w:r>
        <w:rPr>
          <w:rFonts w:hint="cs"/>
          <w:rtl/>
          <w:lang w:eastAsia="he-IL"/>
        </w:rPr>
        <w:t xml:space="preserve">לא, נאמני תורה ועבודה היו פה, ארגון עתים הוזמן על ידי יושבת ראש הוועדה ודיבר פה, ומאותו רגע </w:t>
      </w:r>
      <w:bookmarkStart w:id="2856" w:name="_ETM_Q1_3405356"/>
      <w:bookmarkEnd w:id="2856"/>
      <w:r>
        <w:rPr>
          <w:rFonts w:hint="cs"/>
          <w:rtl/>
          <w:lang w:eastAsia="he-IL"/>
        </w:rPr>
        <w:t>זהו, חסמו את ההופעה.</w:t>
      </w:r>
    </w:p>
    <w:p w:rsidR="005028C6" w:rsidRDefault="005028C6" w:rsidP="005028C6">
      <w:pPr>
        <w:rPr>
          <w:rtl/>
          <w:lang w:eastAsia="he-IL"/>
        </w:rPr>
      </w:pPr>
      <w:bookmarkStart w:id="2857" w:name="_ETM_Q1_3403693"/>
      <w:bookmarkStart w:id="2858" w:name="_ETM_Q1_3403763"/>
      <w:bookmarkEnd w:id="2857"/>
      <w:bookmarkEnd w:id="2858"/>
    </w:p>
    <w:p w:rsidR="005028C6" w:rsidRDefault="005028C6" w:rsidP="005028C6">
      <w:pPr>
        <w:pStyle w:val="a4"/>
        <w:keepNext/>
        <w:rPr>
          <w:rtl/>
        </w:rPr>
      </w:pPr>
      <w:bookmarkStart w:id="2859" w:name="ET_speaker_5797_373"/>
      <w:r w:rsidRPr="005028C6">
        <w:rPr>
          <w:rStyle w:val="TagStyle"/>
          <w:rtl/>
        </w:rPr>
        <w:t xml:space="preserve"> &lt;&lt; דובר &gt;&gt; </w:t>
      </w:r>
      <w:r>
        <w:rPr>
          <w:rtl/>
        </w:rPr>
        <w:t>יצחק פינדרוס (יהדות התורה):</w:t>
      </w:r>
      <w:r w:rsidRPr="005028C6">
        <w:rPr>
          <w:rStyle w:val="TagStyle"/>
          <w:rtl/>
        </w:rPr>
        <w:t xml:space="preserve"> &lt;&lt; דובר &gt;&gt;</w:t>
      </w:r>
      <w:r w:rsidR="00DF053A">
        <w:rPr>
          <w:rtl/>
        </w:rPr>
        <w:t xml:space="preserve"> </w:t>
      </w:r>
      <w:r>
        <w:rPr>
          <w:rtl/>
        </w:rPr>
        <w:t xml:space="preserve"> </w:t>
      </w:r>
      <w:bookmarkEnd w:id="2859"/>
    </w:p>
    <w:p w:rsidR="005028C6" w:rsidRDefault="005028C6" w:rsidP="005028C6">
      <w:pPr>
        <w:pStyle w:val="KeepWithNext"/>
        <w:rPr>
          <w:rtl/>
          <w:lang w:eastAsia="he-IL"/>
        </w:rPr>
      </w:pPr>
    </w:p>
    <w:p w:rsidR="005028C6" w:rsidRDefault="005028C6" w:rsidP="005028C6">
      <w:pPr>
        <w:rPr>
          <w:rtl/>
          <w:lang w:eastAsia="he-IL"/>
        </w:rPr>
      </w:pPr>
      <w:bookmarkStart w:id="2860" w:name="_ETM_Q1_3404466"/>
      <w:bookmarkStart w:id="2861" w:name="_ETM_Q1_3404507"/>
      <w:bookmarkEnd w:id="2860"/>
      <w:bookmarkEnd w:id="2861"/>
      <w:r>
        <w:rPr>
          <w:rFonts w:hint="cs"/>
          <w:rtl/>
          <w:lang w:eastAsia="he-IL"/>
        </w:rPr>
        <w:t xml:space="preserve">לא, ונציג מדינת ישראל, הרבנות, </w:t>
      </w:r>
      <w:bookmarkStart w:id="2862" w:name="_ETM_Q1_3408666"/>
      <w:bookmarkEnd w:id="2862"/>
      <w:r>
        <w:rPr>
          <w:rFonts w:hint="cs"/>
          <w:rtl/>
          <w:lang w:eastAsia="he-IL"/>
        </w:rPr>
        <w:t>מנהל מחלקת הכשרות, הוא לא נותן לו ל - - -</w:t>
      </w:r>
      <w:bookmarkStart w:id="2863" w:name="_ETM_Q1_3409450"/>
      <w:bookmarkEnd w:id="2863"/>
    </w:p>
    <w:p w:rsidR="005028C6" w:rsidRDefault="005028C6" w:rsidP="005028C6">
      <w:pPr>
        <w:rPr>
          <w:rtl/>
          <w:lang w:eastAsia="he-IL"/>
        </w:rPr>
      </w:pPr>
      <w:bookmarkStart w:id="2864" w:name="_ETM_Q1_3409520"/>
      <w:bookmarkStart w:id="2865" w:name="_ETM_Q1_3410506"/>
      <w:bookmarkEnd w:id="2864"/>
      <w:bookmarkEnd w:id="2865"/>
    </w:p>
    <w:p w:rsidR="005028C6" w:rsidRDefault="005028C6" w:rsidP="005028C6">
      <w:pPr>
        <w:pStyle w:val="af6"/>
        <w:keepNext/>
        <w:rPr>
          <w:rtl/>
        </w:rPr>
      </w:pPr>
      <w:bookmarkStart w:id="2866" w:name="ET_yor_6127_374"/>
      <w:r w:rsidRPr="005028C6">
        <w:rPr>
          <w:rStyle w:val="TagStyle"/>
          <w:rtl/>
        </w:rPr>
        <w:t xml:space="preserve"> &lt;&lt; יור &gt;&gt; </w:t>
      </w:r>
      <w:r>
        <w:rPr>
          <w:rtl/>
        </w:rPr>
        <w:t>היו"ר ולדימיר בליאק:</w:t>
      </w:r>
      <w:r w:rsidRPr="005028C6">
        <w:rPr>
          <w:rStyle w:val="TagStyle"/>
          <w:rtl/>
        </w:rPr>
        <w:t xml:space="preserve"> &lt;&lt; יור &gt;&gt;</w:t>
      </w:r>
      <w:r w:rsidR="00DF053A">
        <w:rPr>
          <w:rtl/>
        </w:rPr>
        <w:t xml:space="preserve"> </w:t>
      </w:r>
      <w:r>
        <w:rPr>
          <w:rtl/>
        </w:rPr>
        <w:t xml:space="preserve"> </w:t>
      </w:r>
      <w:bookmarkEnd w:id="2866"/>
    </w:p>
    <w:p w:rsidR="005028C6" w:rsidRDefault="005028C6" w:rsidP="005028C6">
      <w:pPr>
        <w:pStyle w:val="KeepWithNext"/>
        <w:rPr>
          <w:rtl/>
          <w:lang w:eastAsia="he-IL"/>
        </w:rPr>
      </w:pPr>
    </w:p>
    <w:p w:rsidR="005028C6" w:rsidRDefault="005028C6" w:rsidP="005028C6">
      <w:pPr>
        <w:rPr>
          <w:rtl/>
          <w:lang w:eastAsia="he-IL"/>
        </w:rPr>
      </w:pPr>
      <w:bookmarkStart w:id="2867" w:name="_ETM_Q1_3410880"/>
      <w:bookmarkStart w:id="2868" w:name="_ETM_Q1_3410919"/>
      <w:bookmarkEnd w:id="2867"/>
      <w:bookmarkEnd w:id="2868"/>
      <w:r>
        <w:rPr>
          <w:rFonts w:hint="cs"/>
          <w:rtl/>
          <w:lang w:eastAsia="he-IL"/>
        </w:rPr>
        <w:t xml:space="preserve">חבר הכנסת </w:t>
      </w:r>
      <w:bookmarkStart w:id="2869" w:name="_ETM_Q1_3412130"/>
      <w:bookmarkEnd w:id="2869"/>
      <w:r>
        <w:rPr>
          <w:rFonts w:hint="cs"/>
          <w:rtl/>
          <w:lang w:eastAsia="he-IL"/>
        </w:rPr>
        <w:t>פינדרוס, אתה גוזל מזכות הדיבור של חבר הכנסת קרעי.</w:t>
      </w:r>
    </w:p>
    <w:p w:rsidR="005028C6" w:rsidRDefault="005028C6" w:rsidP="005028C6">
      <w:pPr>
        <w:rPr>
          <w:rtl/>
          <w:lang w:eastAsia="he-IL"/>
        </w:rPr>
      </w:pPr>
      <w:bookmarkStart w:id="2870" w:name="_ETM_Q1_3413752"/>
      <w:bookmarkStart w:id="2871" w:name="_ETM_Q1_3413827"/>
      <w:bookmarkStart w:id="2872" w:name="_ETM_Q1_3414536"/>
      <w:bookmarkEnd w:id="2870"/>
      <w:bookmarkEnd w:id="2871"/>
      <w:bookmarkEnd w:id="2872"/>
    </w:p>
    <w:p w:rsidR="005028C6" w:rsidRDefault="005028C6" w:rsidP="005028C6">
      <w:pPr>
        <w:pStyle w:val="a4"/>
        <w:keepNext/>
        <w:rPr>
          <w:rtl/>
        </w:rPr>
      </w:pPr>
      <w:bookmarkStart w:id="2873" w:name="ET_speaker_5802_375"/>
      <w:r w:rsidRPr="005028C6">
        <w:rPr>
          <w:rStyle w:val="TagStyle"/>
          <w:rtl/>
        </w:rPr>
        <w:t xml:space="preserve"> &lt;&lt; דובר &gt;&gt; </w:t>
      </w:r>
      <w:r>
        <w:rPr>
          <w:rtl/>
        </w:rPr>
        <w:t>שלמה קרעי (הליכוד):</w:t>
      </w:r>
      <w:r w:rsidRPr="005028C6">
        <w:rPr>
          <w:rStyle w:val="TagStyle"/>
          <w:rtl/>
        </w:rPr>
        <w:t xml:space="preserve"> &lt;&lt; דובר &gt;&gt;</w:t>
      </w:r>
      <w:r w:rsidR="00DF053A">
        <w:rPr>
          <w:rtl/>
        </w:rPr>
        <w:t xml:space="preserve"> </w:t>
      </w:r>
      <w:r>
        <w:rPr>
          <w:rtl/>
        </w:rPr>
        <w:t xml:space="preserve"> </w:t>
      </w:r>
      <w:bookmarkEnd w:id="2873"/>
    </w:p>
    <w:p w:rsidR="005028C6" w:rsidRDefault="005028C6" w:rsidP="005028C6">
      <w:pPr>
        <w:pStyle w:val="KeepWithNext"/>
        <w:rPr>
          <w:rtl/>
          <w:lang w:eastAsia="he-IL"/>
        </w:rPr>
      </w:pPr>
    </w:p>
    <w:p w:rsidR="005028C6" w:rsidRDefault="005028C6" w:rsidP="005028C6">
      <w:pPr>
        <w:rPr>
          <w:rtl/>
          <w:lang w:eastAsia="he-IL"/>
        </w:rPr>
      </w:pPr>
      <w:bookmarkStart w:id="2874" w:name="_ETM_Q1_3414912"/>
      <w:bookmarkStart w:id="2875" w:name="_ETM_Q1_3414949"/>
      <w:bookmarkEnd w:id="2874"/>
      <w:bookmarkEnd w:id="2875"/>
      <w:r>
        <w:rPr>
          <w:rFonts w:hint="cs"/>
          <w:rtl/>
          <w:lang w:eastAsia="he-IL"/>
        </w:rPr>
        <w:t xml:space="preserve">זה בסדר, </w:t>
      </w:r>
      <w:bookmarkStart w:id="2876" w:name="_ETM_Q1_3415720"/>
      <w:bookmarkEnd w:id="2876"/>
      <w:r>
        <w:rPr>
          <w:rFonts w:hint="cs"/>
          <w:rtl/>
          <w:lang w:eastAsia="he-IL"/>
        </w:rPr>
        <w:t xml:space="preserve">הם מוסיפים נופך לדברים שלי, אני חותם על כל </w:t>
      </w:r>
      <w:bookmarkStart w:id="2877" w:name="_ETM_Q1_3421448"/>
      <w:bookmarkEnd w:id="2877"/>
      <w:r>
        <w:rPr>
          <w:rFonts w:hint="cs"/>
          <w:rtl/>
          <w:lang w:eastAsia="he-IL"/>
        </w:rPr>
        <w:t>מילה.</w:t>
      </w:r>
      <w:bookmarkStart w:id="2878" w:name="_ETM_Q1_3422233"/>
      <w:bookmarkEnd w:id="2878"/>
    </w:p>
    <w:p w:rsidR="005028C6" w:rsidRDefault="005028C6" w:rsidP="005028C6">
      <w:pPr>
        <w:rPr>
          <w:rtl/>
          <w:lang w:eastAsia="he-IL"/>
        </w:rPr>
      </w:pPr>
      <w:bookmarkStart w:id="2879" w:name="_ETM_Q1_3416224"/>
      <w:bookmarkStart w:id="2880" w:name="_ETM_Q1_3416291"/>
      <w:bookmarkStart w:id="2881" w:name="_ETM_Q1_3417200"/>
      <w:bookmarkEnd w:id="2879"/>
      <w:bookmarkEnd w:id="2880"/>
      <w:bookmarkEnd w:id="2881"/>
    </w:p>
    <w:p w:rsidR="005028C6" w:rsidRDefault="005028C6" w:rsidP="005028C6">
      <w:pPr>
        <w:pStyle w:val="a4"/>
        <w:keepNext/>
        <w:rPr>
          <w:rtl/>
        </w:rPr>
      </w:pPr>
      <w:bookmarkStart w:id="2882" w:name="ET_speaker_5069_377"/>
      <w:r w:rsidRPr="005028C6">
        <w:rPr>
          <w:rStyle w:val="TagStyle"/>
          <w:rtl/>
        </w:rPr>
        <w:t xml:space="preserve"> &lt;&lt; דובר &gt;&gt; </w:t>
      </w:r>
      <w:r>
        <w:rPr>
          <w:rtl/>
        </w:rPr>
        <w:t>יעקב אשר (יהדות התורה):</w:t>
      </w:r>
      <w:r w:rsidRPr="005028C6">
        <w:rPr>
          <w:rStyle w:val="TagStyle"/>
          <w:rtl/>
        </w:rPr>
        <w:t xml:space="preserve"> &lt;&lt; דובר &gt;&gt;</w:t>
      </w:r>
      <w:r w:rsidR="00DF053A">
        <w:rPr>
          <w:rtl/>
        </w:rPr>
        <w:t xml:space="preserve"> </w:t>
      </w:r>
      <w:r>
        <w:rPr>
          <w:rtl/>
        </w:rPr>
        <w:t xml:space="preserve"> </w:t>
      </w:r>
      <w:bookmarkEnd w:id="2882"/>
    </w:p>
    <w:p w:rsidR="005028C6" w:rsidRDefault="005028C6" w:rsidP="005028C6">
      <w:pPr>
        <w:pStyle w:val="KeepWithNext"/>
        <w:rPr>
          <w:rtl/>
          <w:lang w:eastAsia="he-IL"/>
        </w:rPr>
      </w:pPr>
    </w:p>
    <w:p w:rsidR="005028C6" w:rsidRPr="005028C6" w:rsidRDefault="005028C6" w:rsidP="005028C6">
      <w:pPr>
        <w:rPr>
          <w:rtl/>
          <w:lang w:eastAsia="he-IL"/>
        </w:rPr>
      </w:pPr>
      <w:bookmarkStart w:id="2883" w:name="_ETM_Q1_3417613"/>
      <w:bookmarkStart w:id="2884" w:name="_ETM_Q1_3417650"/>
      <w:bookmarkEnd w:id="2883"/>
      <w:bookmarkEnd w:id="2884"/>
      <w:r>
        <w:rPr>
          <w:rFonts w:hint="cs"/>
          <w:rtl/>
          <w:lang w:eastAsia="he-IL"/>
        </w:rPr>
        <w:t>יש אחדות.</w:t>
      </w:r>
    </w:p>
    <w:p w:rsidR="005028C6" w:rsidRDefault="005028C6" w:rsidP="005028C6">
      <w:pPr>
        <w:rPr>
          <w:rtl/>
          <w:lang w:eastAsia="he-IL"/>
        </w:rPr>
      </w:pPr>
      <w:bookmarkStart w:id="2885" w:name="_ETM_Q1_3422301"/>
      <w:bookmarkStart w:id="2886" w:name="_ETM_Q1_3418040"/>
      <w:bookmarkEnd w:id="2885"/>
      <w:bookmarkEnd w:id="2886"/>
    </w:p>
    <w:p w:rsidR="005028C6" w:rsidRDefault="005028C6" w:rsidP="005028C6">
      <w:pPr>
        <w:pStyle w:val="af6"/>
        <w:keepNext/>
        <w:rPr>
          <w:rtl/>
        </w:rPr>
      </w:pPr>
      <w:bookmarkStart w:id="2887" w:name="ET_yor_6127_376"/>
      <w:r w:rsidRPr="005028C6">
        <w:rPr>
          <w:rStyle w:val="TagStyle"/>
          <w:rtl/>
        </w:rPr>
        <w:t xml:space="preserve"> &lt;&lt; יור &gt;&gt; </w:t>
      </w:r>
      <w:r>
        <w:rPr>
          <w:rtl/>
        </w:rPr>
        <w:t>היו"ר ולדימיר בליאק:</w:t>
      </w:r>
      <w:r w:rsidRPr="005028C6">
        <w:rPr>
          <w:rStyle w:val="TagStyle"/>
          <w:rtl/>
        </w:rPr>
        <w:t xml:space="preserve"> &lt;&lt; יור &gt;&gt;</w:t>
      </w:r>
      <w:r w:rsidR="00DF053A">
        <w:rPr>
          <w:rtl/>
        </w:rPr>
        <w:t xml:space="preserve"> </w:t>
      </w:r>
      <w:r>
        <w:rPr>
          <w:rtl/>
        </w:rPr>
        <w:t xml:space="preserve"> </w:t>
      </w:r>
      <w:bookmarkEnd w:id="2887"/>
    </w:p>
    <w:p w:rsidR="005028C6" w:rsidRDefault="005028C6" w:rsidP="005028C6">
      <w:pPr>
        <w:pStyle w:val="KeepWithNext"/>
        <w:rPr>
          <w:rtl/>
          <w:lang w:eastAsia="he-IL"/>
        </w:rPr>
      </w:pPr>
    </w:p>
    <w:p w:rsidR="005028C6" w:rsidRDefault="005028C6" w:rsidP="005028C6">
      <w:pPr>
        <w:rPr>
          <w:rtl/>
          <w:lang w:eastAsia="he-IL"/>
        </w:rPr>
      </w:pPr>
      <w:bookmarkStart w:id="2888" w:name="_ETM_Q1_3418445"/>
      <w:bookmarkStart w:id="2889" w:name="_ETM_Q1_3418504"/>
      <w:bookmarkEnd w:id="2888"/>
      <w:bookmarkEnd w:id="2889"/>
      <w:r>
        <w:rPr>
          <w:rFonts w:hint="cs"/>
          <w:rtl/>
          <w:lang w:eastAsia="he-IL"/>
        </w:rPr>
        <w:t>מצוין, אחדות זה תמיד מבורך. ואתה גם תורם לזה</w:t>
      </w:r>
      <w:bookmarkStart w:id="2890" w:name="_ETM_Q1_3422296"/>
      <w:bookmarkEnd w:id="2890"/>
      <w:r>
        <w:rPr>
          <w:rFonts w:hint="cs"/>
          <w:rtl/>
          <w:lang w:eastAsia="he-IL"/>
        </w:rPr>
        <w:t xml:space="preserve"> המון. </w:t>
      </w:r>
    </w:p>
    <w:p w:rsidR="005028C6" w:rsidRDefault="005028C6" w:rsidP="005028C6">
      <w:pPr>
        <w:rPr>
          <w:rtl/>
          <w:lang w:eastAsia="he-IL"/>
        </w:rPr>
      </w:pPr>
      <w:bookmarkStart w:id="2891" w:name="_ETM_Q1_3428890"/>
      <w:bookmarkStart w:id="2892" w:name="_ETM_Q1_3428950"/>
      <w:bookmarkEnd w:id="2891"/>
      <w:bookmarkEnd w:id="2892"/>
    </w:p>
    <w:p w:rsidR="005028C6" w:rsidRDefault="005028C6" w:rsidP="005028C6">
      <w:pPr>
        <w:pStyle w:val="a4"/>
        <w:keepNext/>
        <w:rPr>
          <w:rtl/>
        </w:rPr>
      </w:pPr>
      <w:bookmarkStart w:id="2893" w:name="ET_speaker_5802_378"/>
      <w:r w:rsidRPr="005028C6">
        <w:rPr>
          <w:rStyle w:val="TagStyle"/>
          <w:rtl/>
        </w:rPr>
        <w:t xml:space="preserve"> &lt;&lt; דובר &gt;&gt; </w:t>
      </w:r>
      <w:r>
        <w:rPr>
          <w:rtl/>
        </w:rPr>
        <w:t>שלמה קרעי (הליכוד):</w:t>
      </w:r>
      <w:r w:rsidRPr="005028C6">
        <w:rPr>
          <w:rStyle w:val="TagStyle"/>
          <w:rtl/>
        </w:rPr>
        <w:t xml:space="preserve"> &lt;&lt; דובר &gt;&gt;</w:t>
      </w:r>
      <w:r w:rsidR="00DF053A">
        <w:rPr>
          <w:rtl/>
        </w:rPr>
        <w:t xml:space="preserve"> </w:t>
      </w:r>
      <w:r>
        <w:rPr>
          <w:rtl/>
        </w:rPr>
        <w:t xml:space="preserve"> </w:t>
      </w:r>
      <w:bookmarkEnd w:id="2893"/>
    </w:p>
    <w:p w:rsidR="005028C6" w:rsidRDefault="005028C6" w:rsidP="005028C6">
      <w:pPr>
        <w:pStyle w:val="KeepWithNext"/>
        <w:rPr>
          <w:rtl/>
          <w:lang w:eastAsia="he-IL"/>
        </w:rPr>
      </w:pPr>
    </w:p>
    <w:p w:rsidR="005028C6" w:rsidRDefault="005028C6" w:rsidP="005028C6">
      <w:pPr>
        <w:rPr>
          <w:rtl/>
          <w:lang w:eastAsia="he-IL"/>
        </w:rPr>
      </w:pPr>
      <w:bookmarkStart w:id="2894" w:name="_ETM_Q1_3431907"/>
      <w:bookmarkStart w:id="2895" w:name="_ETM_Q1_3431946"/>
      <w:bookmarkEnd w:id="2894"/>
      <w:bookmarkEnd w:id="2895"/>
      <w:r>
        <w:rPr>
          <w:rFonts w:hint="cs"/>
          <w:rtl/>
          <w:lang w:eastAsia="he-IL"/>
        </w:rPr>
        <w:t xml:space="preserve">ודווקא, אתה יודע יש כאלה שאמרו שהחרדים הם </w:t>
      </w:r>
      <w:bookmarkStart w:id="2896" w:name="_ETM_Q1_3432624"/>
      <w:bookmarkEnd w:id="2896"/>
      <w:r>
        <w:rPr>
          <w:rFonts w:hint="cs"/>
          <w:rtl/>
          <w:lang w:eastAsia="he-IL"/>
        </w:rPr>
        <w:t xml:space="preserve">כת שרוצה רק כסף, ודווקא כאן הרפורמה הזאת תגרום </w:t>
      </w:r>
      <w:bookmarkStart w:id="2897" w:name="_ETM_Q1_3435742"/>
      <w:bookmarkEnd w:id="2897"/>
      <w:r>
        <w:rPr>
          <w:rFonts w:hint="cs"/>
          <w:rtl/>
          <w:lang w:eastAsia="he-IL"/>
        </w:rPr>
        <w:t xml:space="preserve">לחרדים להרוויח עוד יותר כסף כי יותר אנשים שאכפת להם, </w:t>
      </w:r>
      <w:bookmarkStart w:id="2898" w:name="_ETM_Q1_3442310"/>
      <w:bookmarkEnd w:id="2898"/>
      <w:r>
        <w:rPr>
          <w:rFonts w:hint="cs"/>
          <w:rtl/>
          <w:lang w:eastAsia="he-IL"/>
        </w:rPr>
        <w:t>שלא יסמכו עכשיו על המילה 'כשר' ככה סתם, יחפשו כשרויות</w:t>
      </w:r>
      <w:bookmarkStart w:id="2899" w:name="_ETM_Q1_3446286"/>
      <w:bookmarkEnd w:id="2899"/>
      <w:r>
        <w:rPr>
          <w:rFonts w:hint="cs"/>
          <w:rtl/>
          <w:lang w:eastAsia="he-IL"/>
        </w:rPr>
        <w:t xml:space="preserve"> של החרדים, ודווקא אתה רואה את החרדים מתייצבים כאן ונאבקים </w:t>
      </w:r>
      <w:bookmarkStart w:id="2900" w:name="_ETM_Q1_3451808"/>
      <w:bookmarkEnd w:id="2900"/>
      <w:r>
        <w:rPr>
          <w:rFonts w:hint="cs"/>
          <w:rtl/>
          <w:lang w:eastAsia="he-IL"/>
        </w:rPr>
        <w:t xml:space="preserve">ברפורמה הזאת כדי להרוויח פחות כסף. </w:t>
      </w:r>
    </w:p>
    <w:p w:rsidR="00F87D09" w:rsidRDefault="00F87D09" w:rsidP="00F87D09">
      <w:pPr>
        <w:rPr>
          <w:rtl/>
          <w:lang w:eastAsia="he-IL"/>
        </w:rPr>
      </w:pPr>
      <w:bookmarkStart w:id="2901" w:name="_ETM_Q1_3451714"/>
      <w:bookmarkStart w:id="2902" w:name="_ETM_Q1_3451775"/>
      <w:bookmarkStart w:id="2903" w:name="_ETM_Q1_3454662"/>
      <w:bookmarkEnd w:id="2901"/>
      <w:bookmarkEnd w:id="2902"/>
      <w:bookmarkEnd w:id="2903"/>
    </w:p>
    <w:p w:rsidR="00F87D09" w:rsidRDefault="00F87D09" w:rsidP="00F87D09">
      <w:pPr>
        <w:pStyle w:val="a4"/>
        <w:keepNext/>
        <w:rPr>
          <w:rtl/>
        </w:rPr>
      </w:pPr>
      <w:bookmarkStart w:id="2904" w:name="ET_speaker_6128_3387"/>
      <w:r w:rsidRPr="00F87D09">
        <w:rPr>
          <w:rStyle w:val="TagStyle"/>
          <w:rtl/>
        </w:rPr>
        <w:t xml:space="preserve"> &lt;&lt; דובר &gt;&gt; </w:t>
      </w:r>
      <w:r>
        <w:rPr>
          <w:rtl/>
        </w:rPr>
        <w:t>משה טור פז (יש עתיד):</w:t>
      </w:r>
      <w:r w:rsidRPr="00F87D09">
        <w:rPr>
          <w:rStyle w:val="TagStyle"/>
          <w:rtl/>
        </w:rPr>
        <w:t xml:space="preserve"> &lt;&lt; דובר &gt;&gt;</w:t>
      </w:r>
      <w:r w:rsidR="00DF053A">
        <w:rPr>
          <w:rtl/>
        </w:rPr>
        <w:t xml:space="preserve"> </w:t>
      </w:r>
      <w:r>
        <w:rPr>
          <w:rtl/>
        </w:rPr>
        <w:t xml:space="preserve"> </w:t>
      </w:r>
      <w:bookmarkEnd w:id="2904"/>
    </w:p>
    <w:p w:rsidR="00F87D09" w:rsidRDefault="00F87D09" w:rsidP="00F87D09">
      <w:pPr>
        <w:pStyle w:val="KeepWithNext"/>
        <w:rPr>
          <w:rtl/>
          <w:lang w:eastAsia="he-IL"/>
        </w:rPr>
      </w:pPr>
    </w:p>
    <w:p w:rsidR="005028C6" w:rsidRDefault="00F87D09" w:rsidP="00F87D09">
      <w:pPr>
        <w:rPr>
          <w:rtl/>
          <w:lang w:eastAsia="he-IL"/>
        </w:rPr>
      </w:pPr>
      <w:bookmarkStart w:id="2905" w:name="_ETM_Q1_3455180"/>
      <w:bookmarkStart w:id="2906" w:name="_ETM_Q1_3455241"/>
      <w:bookmarkStart w:id="2907" w:name="_ETM_Q1_3455455"/>
      <w:bookmarkStart w:id="2908" w:name="_ETM_Q1_3455488"/>
      <w:bookmarkEnd w:id="2905"/>
      <w:bookmarkEnd w:id="2906"/>
      <w:bookmarkEnd w:id="2907"/>
      <w:bookmarkEnd w:id="2908"/>
      <w:r>
        <w:rPr>
          <w:rFonts w:hint="cs"/>
          <w:rtl/>
          <w:lang w:eastAsia="he-IL"/>
        </w:rPr>
        <w:t>היה פה - - -</w:t>
      </w:r>
      <w:r w:rsidR="005028C6">
        <w:rPr>
          <w:rFonts w:hint="cs"/>
          <w:rtl/>
          <w:lang w:eastAsia="he-IL"/>
        </w:rPr>
        <w:t xml:space="preserve"> </w:t>
      </w:r>
      <w:r>
        <w:rPr>
          <w:rFonts w:hint="cs"/>
          <w:rtl/>
          <w:lang w:eastAsia="he-IL"/>
        </w:rPr>
        <w:t xml:space="preserve">ששאל פה שאלה למה </w:t>
      </w:r>
      <w:bookmarkStart w:id="2909" w:name="_ETM_Q1_3452187"/>
      <w:bookmarkEnd w:id="2909"/>
      <w:r>
        <w:rPr>
          <w:rFonts w:hint="cs"/>
          <w:rtl/>
          <w:lang w:eastAsia="he-IL"/>
        </w:rPr>
        <w:t>הם</w:t>
      </w:r>
      <w:r w:rsidR="005028C6">
        <w:rPr>
          <w:rFonts w:hint="cs"/>
          <w:rtl/>
          <w:lang w:eastAsia="he-IL"/>
        </w:rPr>
        <w:t xml:space="preserve"> מתנגדים אחרי כל כך הרבה</w:t>
      </w:r>
      <w:bookmarkStart w:id="2910" w:name="_ETM_Q1_3455812"/>
      <w:bookmarkEnd w:id="2910"/>
      <w:r w:rsidR="005028C6">
        <w:rPr>
          <w:rFonts w:hint="cs"/>
          <w:rtl/>
          <w:lang w:eastAsia="he-IL"/>
        </w:rPr>
        <w:t xml:space="preserve"> שנים שהם מתנגדים לרבנות. זה באמת הציק לו מאוד. </w:t>
      </w:r>
      <w:bookmarkStart w:id="2911" w:name="_ETM_Q1_3462565"/>
      <w:bookmarkEnd w:id="2911"/>
    </w:p>
    <w:p w:rsidR="005028C6" w:rsidRDefault="005028C6" w:rsidP="005028C6">
      <w:pPr>
        <w:rPr>
          <w:rtl/>
          <w:lang w:eastAsia="he-IL"/>
        </w:rPr>
      </w:pPr>
      <w:bookmarkStart w:id="2912" w:name="_ETM_Q1_3462684"/>
      <w:bookmarkStart w:id="2913" w:name="_ETM_Q1_3462750"/>
      <w:bookmarkEnd w:id="2912"/>
      <w:bookmarkEnd w:id="2913"/>
    </w:p>
    <w:p w:rsidR="005028C6" w:rsidRDefault="005028C6" w:rsidP="005028C6">
      <w:pPr>
        <w:pStyle w:val="a4"/>
        <w:keepNext/>
        <w:rPr>
          <w:rtl/>
        </w:rPr>
      </w:pPr>
      <w:bookmarkStart w:id="2914" w:name="ET_speaker_5797_380"/>
      <w:r w:rsidRPr="005028C6">
        <w:rPr>
          <w:rStyle w:val="TagStyle"/>
          <w:rtl/>
        </w:rPr>
        <w:t xml:space="preserve"> &lt;&lt; דובר &gt;&gt; </w:t>
      </w:r>
      <w:r>
        <w:rPr>
          <w:rtl/>
        </w:rPr>
        <w:t>יצחק פינדרוס (יהדות התורה):</w:t>
      </w:r>
      <w:r w:rsidRPr="005028C6">
        <w:rPr>
          <w:rStyle w:val="TagStyle"/>
          <w:rtl/>
        </w:rPr>
        <w:t xml:space="preserve"> &lt;&lt; דובר &gt;&gt;</w:t>
      </w:r>
      <w:r w:rsidR="00DF053A">
        <w:rPr>
          <w:rtl/>
        </w:rPr>
        <w:t xml:space="preserve"> </w:t>
      </w:r>
      <w:r>
        <w:rPr>
          <w:rtl/>
        </w:rPr>
        <w:t xml:space="preserve"> </w:t>
      </w:r>
      <w:bookmarkEnd w:id="2914"/>
    </w:p>
    <w:p w:rsidR="005028C6" w:rsidRDefault="005028C6" w:rsidP="005028C6">
      <w:pPr>
        <w:pStyle w:val="KeepWithNext"/>
        <w:rPr>
          <w:rtl/>
          <w:lang w:eastAsia="he-IL"/>
        </w:rPr>
      </w:pPr>
    </w:p>
    <w:p w:rsidR="005028C6" w:rsidRDefault="005028C6" w:rsidP="005028C6">
      <w:pPr>
        <w:rPr>
          <w:rtl/>
          <w:lang w:eastAsia="he-IL"/>
        </w:rPr>
      </w:pPr>
      <w:bookmarkStart w:id="2915" w:name="_ETM_Q1_3464083"/>
      <w:bookmarkStart w:id="2916" w:name="_ETM_Q1_3464115"/>
      <w:bookmarkEnd w:id="2915"/>
      <w:bookmarkEnd w:id="2916"/>
      <w:r>
        <w:rPr>
          <w:rFonts w:hint="cs"/>
          <w:rtl/>
          <w:lang w:eastAsia="he-IL"/>
        </w:rPr>
        <w:t xml:space="preserve">והוא הוציא הודעה שלא היה ולא נברא. </w:t>
      </w:r>
    </w:p>
    <w:p w:rsidR="005028C6" w:rsidRDefault="005028C6" w:rsidP="005028C6">
      <w:pPr>
        <w:rPr>
          <w:rtl/>
          <w:lang w:eastAsia="he-IL"/>
        </w:rPr>
      </w:pPr>
      <w:bookmarkStart w:id="2917" w:name="_ETM_Q1_3463182"/>
      <w:bookmarkStart w:id="2918" w:name="_ETM_Q1_3463240"/>
      <w:bookmarkEnd w:id="2917"/>
      <w:bookmarkEnd w:id="2918"/>
    </w:p>
    <w:p w:rsidR="005028C6" w:rsidRDefault="005028C6" w:rsidP="005028C6">
      <w:pPr>
        <w:pStyle w:val="a4"/>
        <w:keepNext/>
        <w:rPr>
          <w:rtl/>
        </w:rPr>
      </w:pPr>
      <w:bookmarkStart w:id="2919" w:name="ET_speaker_5069_381"/>
      <w:r w:rsidRPr="005028C6">
        <w:rPr>
          <w:rStyle w:val="TagStyle"/>
          <w:rtl/>
        </w:rPr>
        <w:t xml:space="preserve"> &lt;&lt; דובר &gt;&gt; </w:t>
      </w:r>
      <w:r>
        <w:rPr>
          <w:rtl/>
        </w:rPr>
        <w:t>יעקב אשר (יהדות התורה):</w:t>
      </w:r>
      <w:r w:rsidRPr="005028C6">
        <w:rPr>
          <w:rStyle w:val="TagStyle"/>
          <w:rtl/>
        </w:rPr>
        <w:t xml:space="preserve"> &lt;&lt; דובר &gt;&gt;</w:t>
      </w:r>
      <w:r w:rsidR="00DF053A">
        <w:rPr>
          <w:rtl/>
        </w:rPr>
        <w:t xml:space="preserve"> </w:t>
      </w:r>
      <w:r>
        <w:rPr>
          <w:rtl/>
        </w:rPr>
        <w:t xml:space="preserve"> </w:t>
      </w:r>
      <w:bookmarkEnd w:id="2919"/>
    </w:p>
    <w:p w:rsidR="005028C6" w:rsidRDefault="005028C6" w:rsidP="005028C6">
      <w:pPr>
        <w:pStyle w:val="KeepWithNext"/>
        <w:rPr>
          <w:rtl/>
          <w:lang w:eastAsia="he-IL"/>
        </w:rPr>
      </w:pPr>
    </w:p>
    <w:p w:rsidR="005028C6" w:rsidRDefault="005028C6" w:rsidP="00F87D09">
      <w:pPr>
        <w:rPr>
          <w:rtl/>
          <w:lang w:eastAsia="he-IL"/>
        </w:rPr>
      </w:pPr>
      <w:r>
        <w:rPr>
          <w:rFonts w:hint="cs"/>
          <w:rtl/>
          <w:lang w:eastAsia="he-IL"/>
        </w:rPr>
        <w:t>א</w:t>
      </w:r>
      <w:bookmarkStart w:id="2920" w:name="_ETM_Q1_3465960"/>
      <w:bookmarkStart w:id="2921" w:name="_ETM_Q1_3466014"/>
      <w:bookmarkEnd w:id="2920"/>
      <w:bookmarkEnd w:id="2921"/>
      <w:r>
        <w:rPr>
          <w:rFonts w:hint="cs"/>
          <w:rtl/>
          <w:lang w:eastAsia="he-IL"/>
        </w:rPr>
        <w:t xml:space="preserve">תה יודע </w:t>
      </w:r>
      <w:bookmarkStart w:id="2922" w:name="_ETM_Q1_3466806"/>
      <w:bookmarkEnd w:id="2922"/>
      <w:r>
        <w:rPr>
          <w:rFonts w:hint="cs"/>
          <w:rtl/>
          <w:lang w:eastAsia="he-IL"/>
        </w:rPr>
        <w:t xml:space="preserve">מה? לא התרגשתי כשאמרו מה שהוא אמר ולא התרגשתי </w:t>
      </w:r>
      <w:bookmarkStart w:id="2923" w:name="_ETM_Q1_3469452"/>
      <w:bookmarkEnd w:id="2923"/>
      <w:r>
        <w:rPr>
          <w:rFonts w:hint="cs"/>
          <w:rtl/>
          <w:lang w:eastAsia="he-IL"/>
        </w:rPr>
        <w:t xml:space="preserve">כשאמרו מה שהוא </w:t>
      </w:r>
      <w:r w:rsidR="00F87D09">
        <w:rPr>
          <w:rFonts w:hint="cs"/>
          <w:rtl/>
          <w:lang w:eastAsia="he-IL"/>
        </w:rPr>
        <w:t>- - -</w:t>
      </w:r>
      <w:r>
        <w:rPr>
          <w:rFonts w:hint="cs"/>
          <w:rtl/>
          <w:lang w:eastAsia="he-IL"/>
        </w:rPr>
        <w:t xml:space="preserve"> </w:t>
      </w:r>
      <w:bookmarkStart w:id="2924" w:name="_ETM_Q1_3466774"/>
      <w:bookmarkEnd w:id="2924"/>
      <w:r w:rsidR="00F87D09">
        <w:rPr>
          <w:rFonts w:hint="cs"/>
          <w:rtl/>
          <w:lang w:eastAsia="he-IL"/>
        </w:rPr>
        <w:t xml:space="preserve">עם כל הכבוד. </w:t>
      </w:r>
      <w:r w:rsidR="00D828E6">
        <w:rPr>
          <w:rFonts w:hint="cs"/>
          <w:rtl/>
          <w:lang w:eastAsia="he-IL"/>
        </w:rPr>
        <w:t xml:space="preserve">תעשה לי טובה. </w:t>
      </w:r>
    </w:p>
    <w:p w:rsidR="005028C6" w:rsidRDefault="005028C6" w:rsidP="005028C6">
      <w:pPr>
        <w:rPr>
          <w:rtl/>
          <w:lang w:eastAsia="he-IL"/>
        </w:rPr>
      </w:pPr>
      <w:bookmarkStart w:id="2925" w:name="_ETM_Q1_3473346"/>
      <w:bookmarkStart w:id="2926" w:name="_ETM_Q1_3473416"/>
      <w:bookmarkStart w:id="2927" w:name="_ETM_Q1_3469404"/>
      <w:bookmarkEnd w:id="2925"/>
      <w:bookmarkEnd w:id="2926"/>
      <w:bookmarkEnd w:id="2927"/>
    </w:p>
    <w:p w:rsidR="005028C6" w:rsidRDefault="005028C6" w:rsidP="005028C6">
      <w:pPr>
        <w:pStyle w:val="af6"/>
        <w:keepNext/>
        <w:rPr>
          <w:rtl/>
        </w:rPr>
      </w:pPr>
      <w:bookmarkStart w:id="2928" w:name="ET_yor_6127_382"/>
      <w:r w:rsidRPr="005028C6">
        <w:rPr>
          <w:rStyle w:val="TagStyle"/>
          <w:rtl/>
        </w:rPr>
        <w:t xml:space="preserve"> &lt;&lt; יור &gt;&gt; </w:t>
      </w:r>
      <w:r>
        <w:rPr>
          <w:rtl/>
        </w:rPr>
        <w:t>היו"ר ולדימיר בליאק:</w:t>
      </w:r>
      <w:r w:rsidRPr="005028C6">
        <w:rPr>
          <w:rStyle w:val="TagStyle"/>
          <w:rtl/>
        </w:rPr>
        <w:t xml:space="preserve"> &lt;&lt; יור &gt;&gt;</w:t>
      </w:r>
      <w:r w:rsidR="00DF053A">
        <w:rPr>
          <w:rtl/>
        </w:rPr>
        <w:t xml:space="preserve"> </w:t>
      </w:r>
      <w:r>
        <w:rPr>
          <w:rtl/>
        </w:rPr>
        <w:t xml:space="preserve"> </w:t>
      </w:r>
      <w:bookmarkEnd w:id="2928"/>
    </w:p>
    <w:p w:rsidR="005028C6" w:rsidRDefault="005028C6" w:rsidP="005028C6">
      <w:pPr>
        <w:pStyle w:val="KeepWithNext"/>
        <w:rPr>
          <w:rtl/>
          <w:lang w:eastAsia="he-IL"/>
        </w:rPr>
      </w:pPr>
    </w:p>
    <w:p w:rsidR="005028C6" w:rsidRDefault="005028C6" w:rsidP="005028C6">
      <w:pPr>
        <w:rPr>
          <w:rtl/>
          <w:lang w:eastAsia="he-IL"/>
        </w:rPr>
      </w:pPr>
      <w:bookmarkStart w:id="2929" w:name="_ETM_Q1_3469803"/>
      <w:bookmarkEnd w:id="2929"/>
      <w:r>
        <w:rPr>
          <w:rFonts w:hint="cs"/>
          <w:rtl/>
          <w:lang w:eastAsia="he-IL"/>
        </w:rPr>
        <w:t>את</w:t>
      </w:r>
      <w:bookmarkStart w:id="2930" w:name="_ETM_Q1_3469883"/>
      <w:bookmarkEnd w:id="2930"/>
      <w:r>
        <w:rPr>
          <w:rFonts w:hint="cs"/>
          <w:rtl/>
          <w:lang w:eastAsia="he-IL"/>
        </w:rPr>
        <w:t xml:space="preserve">ה </w:t>
      </w:r>
      <w:bookmarkStart w:id="2931" w:name="_ETM_Q1_3470108"/>
      <w:bookmarkEnd w:id="2931"/>
      <w:r>
        <w:rPr>
          <w:rFonts w:hint="cs"/>
          <w:rtl/>
          <w:lang w:eastAsia="he-IL"/>
        </w:rPr>
        <w:t xml:space="preserve">מסיים? </w:t>
      </w:r>
      <w:bookmarkStart w:id="2932" w:name="_ETM_Q1_3471204"/>
      <w:bookmarkEnd w:id="2932"/>
    </w:p>
    <w:p w:rsidR="005028C6" w:rsidRDefault="005028C6" w:rsidP="005028C6">
      <w:pPr>
        <w:rPr>
          <w:rtl/>
          <w:lang w:eastAsia="he-IL"/>
        </w:rPr>
      </w:pPr>
      <w:bookmarkStart w:id="2933" w:name="_ETM_Q1_3471276"/>
      <w:bookmarkEnd w:id="2933"/>
    </w:p>
    <w:p w:rsidR="005028C6" w:rsidRDefault="005028C6" w:rsidP="005028C6">
      <w:pPr>
        <w:pStyle w:val="a4"/>
        <w:keepNext/>
        <w:rPr>
          <w:rtl/>
        </w:rPr>
      </w:pPr>
      <w:bookmarkStart w:id="2934" w:name="ET_speaker_5802_383"/>
      <w:r w:rsidRPr="005028C6">
        <w:rPr>
          <w:rStyle w:val="TagStyle"/>
          <w:rtl/>
        </w:rPr>
        <w:t xml:space="preserve"> &lt;&lt; דובר &gt;&gt; </w:t>
      </w:r>
      <w:r>
        <w:rPr>
          <w:rtl/>
        </w:rPr>
        <w:t>שלמה קרעי (הליכוד):</w:t>
      </w:r>
      <w:r w:rsidRPr="005028C6">
        <w:rPr>
          <w:rStyle w:val="TagStyle"/>
          <w:rtl/>
        </w:rPr>
        <w:t xml:space="preserve"> &lt;&lt; דובר &gt;&gt;</w:t>
      </w:r>
      <w:r w:rsidR="00DF053A">
        <w:rPr>
          <w:rtl/>
        </w:rPr>
        <w:t xml:space="preserve"> </w:t>
      </w:r>
      <w:r>
        <w:rPr>
          <w:rtl/>
        </w:rPr>
        <w:t xml:space="preserve"> </w:t>
      </w:r>
      <w:bookmarkEnd w:id="2934"/>
    </w:p>
    <w:p w:rsidR="005028C6" w:rsidRDefault="005028C6" w:rsidP="005028C6">
      <w:pPr>
        <w:pStyle w:val="KeepWithNext"/>
        <w:rPr>
          <w:rtl/>
          <w:lang w:eastAsia="he-IL"/>
        </w:rPr>
      </w:pPr>
    </w:p>
    <w:p w:rsidR="005028C6" w:rsidRDefault="005028C6" w:rsidP="005028C6">
      <w:pPr>
        <w:rPr>
          <w:rtl/>
          <w:lang w:eastAsia="he-IL"/>
        </w:rPr>
      </w:pPr>
      <w:bookmarkStart w:id="2935" w:name="_ETM_Q1_3473489"/>
      <w:bookmarkEnd w:id="2935"/>
      <w:r>
        <w:rPr>
          <w:rFonts w:hint="cs"/>
          <w:rtl/>
          <w:lang w:eastAsia="he-IL"/>
        </w:rPr>
        <w:t>א</w:t>
      </w:r>
      <w:bookmarkStart w:id="2936" w:name="_ETM_Q1_3473545"/>
      <w:bookmarkEnd w:id="2936"/>
      <w:r>
        <w:rPr>
          <w:rFonts w:hint="cs"/>
          <w:rtl/>
          <w:lang w:eastAsia="he-IL"/>
        </w:rPr>
        <w:t xml:space="preserve">ני מסיים. אני חושב שאי אפשר להשאיר רפורמה כזאת </w:t>
      </w:r>
      <w:bookmarkStart w:id="2937" w:name="_ETM_Q1_3473380"/>
      <w:bookmarkEnd w:id="2937"/>
      <w:r>
        <w:rPr>
          <w:rFonts w:hint="cs"/>
          <w:rtl/>
          <w:lang w:eastAsia="he-IL"/>
        </w:rPr>
        <w:t>שהיא בכלל לא קשורה לחוק ההסדרים ולחוק התקציב. גם</w:t>
      </w:r>
      <w:bookmarkStart w:id="2938" w:name="_ETM_Q1_3481948"/>
      <w:bookmarkEnd w:id="2938"/>
      <w:r>
        <w:rPr>
          <w:rFonts w:hint="cs"/>
          <w:rtl/>
          <w:lang w:eastAsia="he-IL"/>
        </w:rPr>
        <w:t xml:space="preserve"> הייעוץ המשפטי של הכנסת סבור שהחוק הזה צריך לצאת מחוק </w:t>
      </w:r>
      <w:bookmarkStart w:id="2939" w:name="_ETM_Q1_3490100"/>
      <w:bookmarkEnd w:id="2939"/>
      <w:r>
        <w:rPr>
          <w:rFonts w:hint="cs"/>
          <w:rtl/>
          <w:lang w:eastAsia="he-IL"/>
        </w:rPr>
        <w:t xml:space="preserve">ההסדרים ולא לדון בו בכלל במסגרת המצומצמת הזו והנה </w:t>
      </w:r>
      <w:bookmarkStart w:id="2940" w:name="_ETM_Q1_3493402"/>
      <w:bookmarkEnd w:id="2940"/>
      <w:r>
        <w:rPr>
          <w:rFonts w:hint="cs"/>
          <w:rtl/>
          <w:lang w:eastAsia="he-IL"/>
        </w:rPr>
        <w:t>אנחנו רואים שהמסגרת המצומצמת הזו גם גורמת לסתימת פיות וגורמת</w:t>
      </w:r>
      <w:bookmarkStart w:id="2941" w:name="_ETM_Q1_3497854"/>
      <w:bookmarkEnd w:id="2941"/>
      <w:r>
        <w:rPr>
          <w:rFonts w:hint="cs"/>
          <w:rtl/>
          <w:lang w:eastAsia="he-IL"/>
        </w:rPr>
        <w:t xml:space="preserve"> לכך שלא נשמע כאן דעות של כולם. אנחנו לא מומחים בכול, החוכמה לא שוכנת רק בקרבנו, אנחנו רוצים לש</w:t>
      </w:r>
      <w:bookmarkStart w:id="2942" w:name="_ETM_Q1_3505812"/>
      <w:bookmarkEnd w:id="2942"/>
      <w:r>
        <w:rPr>
          <w:rFonts w:hint="cs"/>
          <w:rtl/>
          <w:lang w:eastAsia="he-IL"/>
        </w:rPr>
        <w:t>מוע נציגים - - -</w:t>
      </w:r>
    </w:p>
    <w:p w:rsidR="005028C6" w:rsidRDefault="005028C6" w:rsidP="005028C6">
      <w:pPr>
        <w:rPr>
          <w:rtl/>
          <w:lang w:eastAsia="he-IL"/>
        </w:rPr>
      </w:pPr>
      <w:bookmarkStart w:id="2943" w:name="_ETM_Q1_3503404"/>
      <w:bookmarkEnd w:id="2943"/>
    </w:p>
    <w:p w:rsidR="005028C6" w:rsidRDefault="005028C6" w:rsidP="005028C6">
      <w:pPr>
        <w:pStyle w:val="af6"/>
        <w:keepNext/>
        <w:rPr>
          <w:rtl/>
        </w:rPr>
      </w:pPr>
      <w:bookmarkStart w:id="2944" w:name="ET_yor_6127_384"/>
      <w:r w:rsidRPr="005028C6">
        <w:rPr>
          <w:rStyle w:val="TagStyle"/>
          <w:rtl/>
        </w:rPr>
        <w:t xml:space="preserve"> &lt;&lt; יור &gt;&gt; </w:t>
      </w:r>
      <w:r>
        <w:rPr>
          <w:rtl/>
        </w:rPr>
        <w:t>היו"ר ולדימיר בליאק:</w:t>
      </w:r>
      <w:r w:rsidRPr="005028C6">
        <w:rPr>
          <w:rStyle w:val="TagStyle"/>
          <w:rtl/>
        </w:rPr>
        <w:t xml:space="preserve"> &lt;&lt; יור &gt;&gt;</w:t>
      </w:r>
      <w:r w:rsidR="00DF053A">
        <w:rPr>
          <w:rtl/>
        </w:rPr>
        <w:t xml:space="preserve"> </w:t>
      </w:r>
      <w:r>
        <w:rPr>
          <w:rtl/>
        </w:rPr>
        <w:t xml:space="preserve"> </w:t>
      </w:r>
      <w:bookmarkEnd w:id="2944"/>
    </w:p>
    <w:p w:rsidR="005028C6" w:rsidRDefault="005028C6" w:rsidP="005028C6">
      <w:pPr>
        <w:pStyle w:val="KeepWithNext"/>
        <w:rPr>
          <w:rtl/>
          <w:lang w:eastAsia="he-IL"/>
        </w:rPr>
      </w:pPr>
    </w:p>
    <w:p w:rsidR="005028C6" w:rsidRDefault="005028C6" w:rsidP="005028C6">
      <w:pPr>
        <w:rPr>
          <w:rtl/>
          <w:lang w:eastAsia="he-IL"/>
        </w:rPr>
      </w:pPr>
      <w:bookmarkStart w:id="2945" w:name="_ETM_Q1_3503791"/>
      <w:bookmarkStart w:id="2946" w:name="_ETM_Q1_3503828"/>
      <w:bookmarkEnd w:id="2945"/>
      <w:bookmarkEnd w:id="2946"/>
      <w:r>
        <w:rPr>
          <w:rFonts w:hint="cs"/>
          <w:rtl/>
          <w:lang w:eastAsia="he-IL"/>
        </w:rPr>
        <w:t xml:space="preserve">לא בטוח שאתה צודק, אנחנו נעשה </w:t>
      </w:r>
      <w:bookmarkStart w:id="2947" w:name="_ETM_Q1_3507700"/>
      <w:bookmarkEnd w:id="2947"/>
      <w:r>
        <w:rPr>
          <w:rFonts w:hint="cs"/>
          <w:rtl/>
          <w:lang w:eastAsia="he-IL"/>
        </w:rPr>
        <w:t xml:space="preserve">את המיטב כדי לשמוע את כולם. </w:t>
      </w:r>
    </w:p>
    <w:p w:rsidR="005028C6" w:rsidRDefault="005028C6" w:rsidP="005028C6">
      <w:pPr>
        <w:rPr>
          <w:rtl/>
          <w:lang w:eastAsia="he-IL"/>
        </w:rPr>
      </w:pPr>
      <w:bookmarkStart w:id="2948" w:name="_ETM_Q1_3507017"/>
      <w:bookmarkStart w:id="2949" w:name="_ETM_Q1_3507078"/>
      <w:bookmarkStart w:id="2950" w:name="_ETM_Q1_3507937"/>
      <w:bookmarkEnd w:id="2948"/>
      <w:bookmarkEnd w:id="2949"/>
      <w:bookmarkEnd w:id="2950"/>
    </w:p>
    <w:p w:rsidR="005028C6" w:rsidRDefault="005028C6" w:rsidP="005028C6">
      <w:pPr>
        <w:pStyle w:val="a4"/>
        <w:keepNext/>
        <w:rPr>
          <w:rtl/>
        </w:rPr>
      </w:pPr>
      <w:bookmarkStart w:id="2951" w:name="ET_speaker_5802_385"/>
      <w:r w:rsidRPr="005028C6">
        <w:rPr>
          <w:rStyle w:val="TagStyle"/>
          <w:rtl/>
        </w:rPr>
        <w:t xml:space="preserve"> &lt;&lt; דובר &gt;&gt; </w:t>
      </w:r>
      <w:r>
        <w:rPr>
          <w:rtl/>
        </w:rPr>
        <w:t>שלמה קרעי (הליכוד):</w:t>
      </w:r>
      <w:r w:rsidRPr="005028C6">
        <w:rPr>
          <w:rStyle w:val="TagStyle"/>
          <w:rtl/>
        </w:rPr>
        <w:t xml:space="preserve"> &lt;&lt; דובר &gt;&gt;</w:t>
      </w:r>
      <w:r w:rsidR="00DF053A">
        <w:rPr>
          <w:rtl/>
        </w:rPr>
        <w:t xml:space="preserve"> </w:t>
      </w:r>
      <w:r>
        <w:rPr>
          <w:rtl/>
        </w:rPr>
        <w:t xml:space="preserve"> </w:t>
      </w:r>
      <w:bookmarkEnd w:id="2951"/>
    </w:p>
    <w:p w:rsidR="005028C6" w:rsidRDefault="005028C6" w:rsidP="005028C6">
      <w:pPr>
        <w:pStyle w:val="KeepWithNext"/>
        <w:rPr>
          <w:rtl/>
          <w:lang w:eastAsia="he-IL"/>
        </w:rPr>
      </w:pPr>
    </w:p>
    <w:p w:rsidR="005028C6" w:rsidRDefault="005028C6" w:rsidP="005028C6">
      <w:pPr>
        <w:rPr>
          <w:rtl/>
          <w:lang w:eastAsia="he-IL"/>
        </w:rPr>
      </w:pPr>
      <w:bookmarkStart w:id="2952" w:name="_ETM_Q1_3508344"/>
      <w:bookmarkStart w:id="2953" w:name="_ETM_Q1_3508380"/>
      <w:bookmarkEnd w:id="2952"/>
      <w:bookmarkEnd w:id="2953"/>
      <w:r>
        <w:rPr>
          <w:rFonts w:hint="cs"/>
          <w:rtl/>
          <w:lang w:eastAsia="he-IL"/>
        </w:rPr>
        <w:t xml:space="preserve">זה לא. אני </w:t>
      </w:r>
      <w:bookmarkStart w:id="2954" w:name="_ETM_Q1_3507008"/>
      <w:bookmarkEnd w:id="2954"/>
      <w:r>
        <w:rPr>
          <w:rFonts w:hint="cs"/>
          <w:rtl/>
          <w:lang w:eastAsia="he-IL"/>
        </w:rPr>
        <w:t>השתתפתי בדיונים בזום, גם מהצד השני של המצלמה - - -</w:t>
      </w:r>
    </w:p>
    <w:p w:rsidR="005028C6" w:rsidRDefault="005028C6" w:rsidP="005028C6">
      <w:pPr>
        <w:rPr>
          <w:rtl/>
          <w:lang w:eastAsia="he-IL"/>
        </w:rPr>
      </w:pPr>
      <w:bookmarkStart w:id="2955" w:name="_ETM_Q1_3509284"/>
      <w:bookmarkStart w:id="2956" w:name="_ETM_Q1_3509348"/>
      <w:bookmarkEnd w:id="2955"/>
      <w:bookmarkEnd w:id="2956"/>
    </w:p>
    <w:p w:rsidR="005028C6" w:rsidRDefault="005028C6" w:rsidP="005028C6">
      <w:pPr>
        <w:pStyle w:val="af6"/>
        <w:keepNext/>
        <w:rPr>
          <w:rtl/>
        </w:rPr>
      </w:pPr>
      <w:bookmarkStart w:id="2957" w:name="ET_yor_6127_386"/>
      <w:r w:rsidRPr="005028C6">
        <w:rPr>
          <w:rStyle w:val="TagStyle"/>
          <w:rtl/>
        </w:rPr>
        <w:t xml:space="preserve"> &lt;&lt; יור &gt;&gt; </w:t>
      </w:r>
      <w:r>
        <w:rPr>
          <w:rtl/>
        </w:rPr>
        <w:t>היו"ר ולדימיר בליאק:</w:t>
      </w:r>
      <w:r w:rsidRPr="005028C6">
        <w:rPr>
          <w:rStyle w:val="TagStyle"/>
          <w:rtl/>
        </w:rPr>
        <w:t xml:space="preserve"> &lt;&lt; יור &gt;&gt;</w:t>
      </w:r>
      <w:r w:rsidR="00DF053A">
        <w:rPr>
          <w:rtl/>
        </w:rPr>
        <w:t xml:space="preserve"> </w:t>
      </w:r>
      <w:r>
        <w:rPr>
          <w:rtl/>
        </w:rPr>
        <w:t xml:space="preserve"> </w:t>
      </w:r>
      <w:bookmarkEnd w:id="2957"/>
    </w:p>
    <w:p w:rsidR="005028C6" w:rsidRDefault="005028C6" w:rsidP="005028C6">
      <w:pPr>
        <w:pStyle w:val="KeepWithNext"/>
        <w:rPr>
          <w:rtl/>
          <w:lang w:eastAsia="he-IL"/>
        </w:rPr>
      </w:pPr>
    </w:p>
    <w:p w:rsidR="005028C6" w:rsidRDefault="005028C6" w:rsidP="005028C6">
      <w:pPr>
        <w:rPr>
          <w:rtl/>
          <w:lang w:eastAsia="he-IL"/>
        </w:rPr>
      </w:pPr>
      <w:r>
        <w:rPr>
          <w:rFonts w:hint="cs"/>
          <w:rtl/>
          <w:lang w:eastAsia="he-IL"/>
        </w:rPr>
        <w:t>ג</w:t>
      </w:r>
      <w:bookmarkStart w:id="2958" w:name="_ETM_Q1_3510775"/>
      <w:bookmarkStart w:id="2959" w:name="_ETM_Q1_3510822"/>
      <w:bookmarkEnd w:id="2958"/>
      <w:bookmarkEnd w:id="2959"/>
      <w:r>
        <w:rPr>
          <w:rFonts w:hint="cs"/>
          <w:rtl/>
          <w:lang w:eastAsia="he-IL"/>
        </w:rPr>
        <w:t>ם אני.</w:t>
      </w:r>
    </w:p>
    <w:p w:rsidR="005028C6" w:rsidRDefault="005028C6" w:rsidP="005028C6">
      <w:pPr>
        <w:rPr>
          <w:rtl/>
          <w:lang w:eastAsia="he-IL"/>
        </w:rPr>
      </w:pPr>
      <w:bookmarkStart w:id="2960" w:name="_ETM_Q1_3511772"/>
      <w:bookmarkStart w:id="2961" w:name="_ETM_Q1_3511880"/>
      <w:bookmarkStart w:id="2962" w:name="_ETM_Q1_3512676"/>
      <w:bookmarkEnd w:id="2960"/>
      <w:bookmarkEnd w:id="2961"/>
      <w:bookmarkEnd w:id="2962"/>
    </w:p>
    <w:p w:rsidR="005028C6" w:rsidRDefault="005028C6" w:rsidP="005028C6">
      <w:pPr>
        <w:pStyle w:val="a4"/>
        <w:keepNext/>
        <w:rPr>
          <w:rtl/>
        </w:rPr>
      </w:pPr>
      <w:bookmarkStart w:id="2963" w:name="ET_speaker_5802_387"/>
      <w:r w:rsidRPr="005028C6">
        <w:rPr>
          <w:rStyle w:val="TagStyle"/>
          <w:rtl/>
        </w:rPr>
        <w:t xml:space="preserve"> &lt;&lt; דובר &gt;&gt; </w:t>
      </w:r>
      <w:r>
        <w:rPr>
          <w:rtl/>
        </w:rPr>
        <w:t>שלמה קרעי (הליכוד):</w:t>
      </w:r>
      <w:r w:rsidRPr="005028C6">
        <w:rPr>
          <w:rStyle w:val="TagStyle"/>
          <w:rtl/>
        </w:rPr>
        <w:t xml:space="preserve"> &lt;&lt; דובר &gt;&gt;</w:t>
      </w:r>
      <w:r w:rsidR="00DF053A">
        <w:rPr>
          <w:rtl/>
        </w:rPr>
        <w:t xml:space="preserve"> </w:t>
      </w:r>
      <w:r>
        <w:rPr>
          <w:rtl/>
        </w:rPr>
        <w:t xml:space="preserve"> </w:t>
      </w:r>
      <w:bookmarkEnd w:id="2963"/>
    </w:p>
    <w:p w:rsidR="005028C6" w:rsidRDefault="005028C6" w:rsidP="005028C6">
      <w:pPr>
        <w:pStyle w:val="KeepWithNext"/>
        <w:rPr>
          <w:rtl/>
          <w:lang w:eastAsia="he-IL"/>
        </w:rPr>
      </w:pPr>
    </w:p>
    <w:p w:rsidR="005028C6" w:rsidRDefault="005028C6" w:rsidP="005028C6">
      <w:pPr>
        <w:rPr>
          <w:rtl/>
          <w:lang w:eastAsia="he-IL"/>
        </w:rPr>
      </w:pPr>
      <w:bookmarkStart w:id="2964" w:name="_ETM_Q1_3513063"/>
      <w:bookmarkStart w:id="2965" w:name="_ETM_Q1_3513099"/>
      <w:bookmarkEnd w:id="2964"/>
      <w:bookmarkEnd w:id="2965"/>
      <w:r>
        <w:rPr>
          <w:rFonts w:hint="cs"/>
          <w:rtl/>
          <w:lang w:eastAsia="he-IL"/>
        </w:rPr>
        <w:t xml:space="preserve">ובוא, זה הרבה פחות אפקטיבי, הרבה פחות יעיל. </w:t>
      </w:r>
    </w:p>
    <w:p w:rsidR="005028C6" w:rsidRDefault="005028C6" w:rsidP="005028C6">
      <w:pPr>
        <w:rPr>
          <w:rtl/>
          <w:lang w:eastAsia="he-IL"/>
        </w:rPr>
      </w:pPr>
      <w:bookmarkStart w:id="2966" w:name="_ETM_Q1_3520380"/>
      <w:bookmarkStart w:id="2967" w:name="_ETM_Q1_3520443"/>
      <w:bookmarkEnd w:id="2966"/>
      <w:bookmarkEnd w:id="2967"/>
    </w:p>
    <w:p w:rsidR="005028C6" w:rsidRDefault="005028C6" w:rsidP="005028C6">
      <w:pPr>
        <w:pStyle w:val="af6"/>
        <w:keepNext/>
        <w:rPr>
          <w:rtl/>
        </w:rPr>
      </w:pPr>
      <w:bookmarkStart w:id="2968" w:name="ET_yor_6127_388"/>
      <w:r w:rsidRPr="005028C6">
        <w:rPr>
          <w:rStyle w:val="TagStyle"/>
          <w:rtl/>
        </w:rPr>
        <w:t xml:space="preserve"> &lt;&lt; יור &gt;&gt; </w:t>
      </w:r>
      <w:r>
        <w:rPr>
          <w:rtl/>
        </w:rPr>
        <w:t>היו"ר ולדימיר בליאק:</w:t>
      </w:r>
      <w:r w:rsidRPr="005028C6">
        <w:rPr>
          <w:rStyle w:val="TagStyle"/>
          <w:rtl/>
        </w:rPr>
        <w:t xml:space="preserve"> &lt;&lt; יור &gt;&gt;</w:t>
      </w:r>
      <w:r w:rsidR="00DF053A">
        <w:rPr>
          <w:rtl/>
        </w:rPr>
        <w:t xml:space="preserve"> </w:t>
      </w:r>
      <w:r>
        <w:rPr>
          <w:rtl/>
        </w:rPr>
        <w:t xml:space="preserve"> </w:t>
      </w:r>
      <w:bookmarkEnd w:id="2968"/>
    </w:p>
    <w:p w:rsidR="005028C6" w:rsidRDefault="005028C6" w:rsidP="005028C6">
      <w:pPr>
        <w:pStyle w:val="KeepWithNext"/>
        <w:rPr>
          <w:rtl/>
          <w:lang w:eastAsia="he-IL"/>
        </w:rPr>
      </w:pPr>
    </w:p>
    <w:p w:rsidR="005028C6" w:rsidRDefault="005028C6" w:rsidP="005028C6">
      <w:pPr>
        <w:rPr>
          <w:rtl/>
          <w:lang w:eastAsia="he-IL"/>
        </w:rPr>
      </w:pPr>
      <w:bookmarkStart w:id="2969" w:name="_ETM_Q1_3516826"/>
      <w:bookmarkEnd w:id="2969"/>
      <w:r>
        <w:rPr>
          <w:rFonts w:hint="cs"/>
          <w:rtl/>
          <w:lang w:eastAsia="he-IL"/>
        </w:rPr>
        <w:t>ל</w:t>
      </w:r>
      <w:bookmarkStart w:id="2970" w:name="_ETM_Q1_3516920"/>
      <w:bookmarkEnd w:id="2970"/>
      <w:r>
        <w:rPr>
          <w:rFonts w:hint="cs"/>
          <w:rtl/>
          <w:lang w:eastAsia="he-IL"/>
        </w:rPr>
        <w:t xml:space="preserve">צערי </w:t>
      </w:r>
      <w:bookmarkStart w:id="2971" w:name="_ETM_Q1_3517460"/>
      <w:bookmarkEnd w:id="2971"/>
      <w:r>
        <w:rPr>
          <w:rFonts w:hint="cs"/>
          <w:rtl/>
          <w:lang w:eastAsia="he-IL"/>
        </w:rPr>
        <w:t xml:space="preserve">אנחנו עדיין במסגרת המגבלות, אם בשבוע הבא זה ישתנה - </w:t>
      </w:r>
      <w:bookmarkStart w:id="2972" w:name="_ETM_Q1_3518538"/>
      <w:bookmarkEnd w:id="2972"/>
      <w:r>
        <w:rPr>
          <w:rFonts w:hint="cs"/>
          <w:rtl/>
          <w:lang w:eastAsia="he-IL"/>
        </w:rPr>
        <w:t>- -</w:t>
      </w:r>
      <w:bookmarkStart w:id="2973" w:name="_ETM_Q1_3519066"/>
      <w:bookmarkEnd w:id="2973"/>
    </w:p>
    <w:p w:rsidR="005028C6" w:rsidRDefault="005028C6" w:rsidP="005028C6">
      <w:pPr>
        <w:rPr>
          <w:rtl/>
          <w:lang w:eastAsia="he-IL"/>
        </w:rPr>
      </w:pPr>
      <w:bookmarkStart w:id="2974" w:name="_ETM_Q1_3519123"/>
      <w:bookmarkEnd w:id="2974"/>
    </w:p>
    <w:p w:rsidR="005028C6" w:rsidRDefault="005028C6" w:rsidP="005028C6">
      <w:pPr>
        <w:pStyle w:val="a4"/>
        <w:keepNext/>
        <w:rPr>
          <w:rtl/>
        </w:rPr>
      </w:pPr>
      <w:bookmarkStart w:id="2975" w:name="ET_speaker_5797_389"/>
      <w:r w:rsidRPr="005028C6">
        <w:rPr>
          <w:rStyle w:val="TagStyle"/>
          <w:rtl/>
        </w:rPr>
        <w:t xml:space="preserve"> &lt;&lt; דובר &gt;&gt; </w:t>
      </w:r>
      <w:r>
        <w:rPr>
          <w:rtl/>
        </w:rPr>
        <w:t>יצחק פינדרוס (יהדות התורה):</w:t>
      </w:r>
      <w:r w:rsidRPr="005028C6">
        <w:rPr>
          <w:rStyle w:val="TagStyle"/>
          <w:rtl/>
        </w:rPr>
        <w:t xml:space="preserve"> &lt;&lt; דובר &gt;&gt;</w:t>
      </w:r>
      <w:r w:rsidR="00DF053A">
        <w:rPr>
          <w:rtl/>
        </w:rPr>
        <w:t xml:space="preserve"> </w:t>
      </w:r>
      <w:r>
        <w:rPr>
          <w:rtl/>
        </w:rPr>
        <w:t xml:space="preserve"> </w:t>
      </w:r>
      <w:bookmarkEnd w:id="2975"/>
    </w:p>
    <w:p w:rsidR="005028C6" w:rsidRDefault="005028C6" w:rsidP="005028C6">
      <w:pPr>
        <w:pStyle w:val="KeepWithNext"/>
        <w:rPr>
          <w:rtl/>
          <w:lang w:eastAsia="he-IL"/>
        </w:rPr>
      </w:pPr>
    </w:p>
    <w:p w:rsidR="005028C6" w:rsidRDefault="005028C6" w:rsidP="005028C6">
      <w:pPr>
        <w:rPr>
          <w:rtl/>
          <w:lang w:eastAsia="he-IL"/>
        </w:rPr>
      </w:pPr>
      <w:bookmarkStart w:id="2976" w:name="_ETM_Q1_3522989"/>
      <w:bookmarkStart w:id="2977" w:name="_ETM_Q1_3523031"/>
      <w:bookmarkEnd w:id="2976"/>
      <w:bookmarkEnd w:id="2977"/>
      <w:r>
        <w:rPr>
          <w:rFonts w:hint="cs"/>
          <w:rtl/>
          <w:lang w:eastAsia="he-IL"/>
        </w:rPr>
        <w:t>לא</w:t>
      </w:r>
      <w:r w:rsidR="00134FDD">
        <w:rPr>
          <w:rFonts w:hint="cs"/>
          <w:rtl/>
          <w:lang w:eastAsia="he-IL"/>
        </w:rPr>
        <w:t>, אבל כשהיה תורה ועבודה ועתים</w:t>
      </w:r>
      <w:r>
        <w:rPr>
          <w:rFonts w:hint="cs"/>
          <w:rtl/>
          <w:lang w:eastAsia="he-IL"/>
        </w:rPr>
        <w:t xml:space="preserve"> וכל הארגונים האנטי </w:t>
      </w:r>
      <w:bookmarkStart w:id="2978" w:name="_ETM_Q1_3526150"/>
      <w:bookmarkEnd w:id="2978"/>
      <w:r>
        <w:rPr>
          <w:rFonts w:hint="cs"/>
          <w:rtl/>
          <w:lang w:eastAsia="he-IL"/>
        </w:rPr>
        <w:t>דתיים האלה נתנו להם פה לדבר. פה. כל הארגונים האנ</w:t>
      </w:r>
      <w:bookmarkStart w:id="2979" w:name="_ETM_Q1_3530085"/>
      <w:bookmarkEnd w:id="2979"/>
      <w:r>
        <w:rPr>
          <w:rFonts w:hint="cs"/>
          <w:rtl/>
          <w:lang w:eastAsia="he-IL"/>
        </w:rPr>
        <w:t>טי דתיים, נתנו להם לדבר.</w:t>
      </w:r>
      <w:bookmarkStart w:id="2980" w:name="_ETM_Q1_3530752"/>
      <w:bookmarkEnd w:id="2980"/>
    </w:p>
    <w:p w:rsidR="005028C6" w:rsidRDefault="005028C6" w:rsidP="005028C6">
      <w:pPr>
        <w:rPr>
          <w:rtl/>
          <w:lang w:eastAsia="he-IL"/>
        </w:rPr>
      </w:pPr>
      <w:bookmarkStart w:id="2981" w:name="_ETM_Q1_3530817"/>
      <w:bookmarkStart w:id="2982" w:name="_ETM_Q1_3531520"/>
      <w:bookmarkEnd w:id="2981"/>
      <w:bookmarkEnd w:id="2982"/>
    </w:p>
    <w:p w:rsidR="005028C6" w:rsidRDefault="005028C6" w:rsidP="005028C6">
      <w:pPr>
        <w:pStyle w:val="af6"/>
        <w:keepNext/>
        <w:rPr>
          <w:rtl/>
        </w:rPr>
      </w:pPr>
      <w:bookmarkStart w:id="2983" w:name="ET_yor_6127_390"/>
      <w:r w:rsidRPr="005028C6">
        <w:rPr>
          <w:rStyle w:val="TagStyle"/>
          <w:rtl/>
        </w:rPr>
        <w:t xml:space="preserve"> &lt;&lt; יור &gt;&gt; </w:t>
      </w:r>
      <w:r>
        <w:rPr>
          <w:rtl/>
        </w:rPr>
        <w:t>היו"ר ולדימיר בליאק:</w:t>
      </w:r>
      <w:r w:rsidRPr="005028C6">
        <w:rPr>
          <w:rStyle w:val="TagStyle"/>
          <w:rtl/>
        </w:rPr>
        <w:t xml:space="preserve"> &lt;&lt; יור &gt;&gt;</w:t>
      </w:r>
      <w:r w:rsidR="00DF053A">
        <w:rPr>
          <w:rtl/>
        </w:rPr>
        <w:t xml:space="preserve"> </w:t>
      </w:r>
      <w:r>
        <w:rPr>
          <w:rtl/>
        </w:rPr>
        <w:t xml:space="preserve"> </w:t>
      </w:r>
      <w:bookmarkEnd w:id="2983"/>
    </w:p>
    <w:p w:rsidR="005028C6" w:rsidRDefault="005028C6" w:rsidP="005028C6">
      <w:pPr>
        <w:pStyle w:val="KeepWithNext"/>
        <w:rPr>
          <w:rtl/>
          <w:lang w:eastAsia="he-IL"/>
        </w:rPr>
      </w:pPr>
    </w:p>
    <w:p w:rsidR="005028C6" w:rsidRDefault="005028C6" w:rsidP="005028C6">
      <w:pPr>
        <w:rPr>
          <w:rtl/>
          <w:lang w:eastAsia="he-IL"/>
        </w:rPr>
      </w:pPr>
      <w:bookmarkStart w:id="2984" w:name="_ETM_Q1_3531887"/>
      <w:bookmarkStart w:id="2985" w:name="_ETM_Q1_3531919"/>
      <w:bookmarkEnd w:id="2984"/>
      <w:bookmarkEnd w:id="2985"/>
      <w:r>
        <w:rPr>
          <w:rFonts w:hint="cs"/>
          <w:rtl/>
          <w:lang w:eastAsia="he-IL"/>
        </w:rPr>
        <w:t xml:space="preserve">אתה יכול בבקשה לא לצעוק עליי? תודה. </w:t>
      </w:r>
    </w:p>
    <w:p w:rsidR="005028C6" w:rsidRDefault="005028C6" w:rsidP="005028C6">
      <w:pPr>
        <w:rPr>
          <w:rtl/>
          <w:lang w:eastAsia="he-IL"/>
        </w:rPr>
      </w:pPr>
      <w:bookmarkStart w:id="2986" w:name="_ETM_Q1_3529878"/>
      <w:bookmarkStart w:id="2987" w:name="_ETM_Q1_3529945"/>
      <w:bookmarkEnd w:id="2986"/>
      <w:bookmarkEnd w:id="2987"/>
    </w:p>
    <w:p w:rsidR="005028C6" w:rsidRDefault="005028C6" w:rsidP="005028C6">
      <w:pPr>
        <w:pStyle w:val="a4"/>
        <w:keepNext/>
        <w:rPr>
          <w:rtl/>
        </w:rPr>
      </w:pPr>
      <w:bookmarkStart w:id="2988" w:name="ET_speaker_5802_391"/>
      <w:r w:rsidRPr="005028C6">
        <w:rPr>
          <w:rStyle w:val="TagStyle"/>
          <w:rtl/>
        </w:rPr>
        <w:t xml:space="preserve"> &lt;&lt; דובר &gt;&gt; </w:t>
      </w:r>
      <w:r>
        <w:rPr>
          <w:rtl/>
        </w:rPr>
        <w:t>שלמה קרעי (הליכוד):</w:t>
      </w:r>
      <w:r w:rsidRPr="005028C6">
        <w:rPr>
          <w:rStyle w:val="TagStyle"/>
          <w:rtl/>
        </w:rPr>
        <w:t xml:space="preserve"> &lt;&lt; דובר &gt;&gt;</w:t>
      </w:r>
      <w:r w:rsidR="00DF053A">
        <w:rPr>
          <w:rtl/>
        </w:rPr>
        <w:t xml:space="preserve"> </w:t>
      </w:r>
      <w:r>
        <w:rPr>
          <w:rtl/>
        </w:rPr>
        <w:t xml:space="preserve"> </w:t>
      </w:r>
      <w:bookmarkEnd w:id="2988"/>
    </w:p>
    <w:p w:rsidR="005028C6" w:rsidRDefault="005028C6" w:rsidP="005028C6">
      <w:pPr>
        <w:pStyle w:val="KeepWithNext"/>
        <w:rPr>
          <w:rtl/>
          <w:lang w:eastAsia="he-IL"/>
        </w:rPr>
      </w:pPr>
    </w:p>
    <w:p w:rsidR="005028C6" w:rsidRDefault="005028C6" w:rsidP="005028C6">
      <w:pPr>
        <w:rPr>
          <w:rtl/>
          <w:lang w:eastAsia="he-IL"/>
        </w:rPr>
      </w:pPr>
      <w:r>
        <w:rPr>
          <w:rFonts w:hint="cs"/>
          <w:rtl/>
          <w:lang w:eastAsia="he-IL"/>
        </w:rPr>
        <w:t>א</w:t>
      </w:r>
      <w:bookmarkStart w:id="2989" w:name="_ETM_Q1_3531272"/>
      <w:bookmarkStart w:id="2990" w:name="_ETM_Q1_3531327"/>
      <w:bookmarkEnd w:id="2989"/>
      <w:bookmarkEnd w:id="2990"/>
      <w:r>
        <w:rPr>
          <w:rFonts w:hint="cs"/>
          <w:rtl/>
          <w:lang w:eastAsia="he-IL"/>
        </w:rPr>
        <w:t>בל אם יש מגבלות יש - - -</w:t>
      </w:r>
    </w:p>
    <w:p w:rsidR="005028C6" w:rsidRDefault="005028C6" w:rsidP="005028C6">
      <w:pPr>
        <w:rPr>
          <w:rtl/>
          <w:lang w:eastAsia="he-IL"/>
        </w:rPr>
      </w:pPr>
      <w:bookmarkStart w:id="2991" w:name="_ETM_Q1_3537720"/>
      <w:bookmarkEnd w:id="2991"/>
    </w:p>
    <w:p w:rsidR="005028C6" w:rsidRDefault="005028C6" w:rsidP="005028C6">
      <w:pPr>
        <w:pStyle w:val="a4"/>
        <w:keepNext/>
        <w:rPr>
          <w:rtl/>
        </w:rPr>
      </w:pPr>
      <w:bookmarkStart w:id="2992" w:name="ET_speaker_5069_392"/>
      <w:r w:rsidRPr="005028C6">
        <w:rPr>
          <w:rStyle w:val="TagStyle"/>
          <w:rtl/>
        </w:rPr>
        <w:t xml:space="preserve"> &lt;&lt; דובר &gt;&gt; </w:t>
      </w:r>
      <w:r>
        <w:rPr>
          <w:rtl/>
        </w:rPr>
        <w:t>יעקב אשר (יהדות התורה):</w:t>
      </w:r>
      <w:r w:rsidRPr="005028C6">
        <w:rPr>
          <w:rStyle w:val="TagStyle"/>
          <w:rtl/>
        </w:rPr>
        <w:t xml:space="preserve"> &lt;&lt; דובר &gt;&gt;</w:t>
      </w:r>
      <w:r w:rsidR="00DF053A">
        <w:rPr>
          <w:rtl/>
        </w:rPr>
        <w:t xml:space="preserve"> </w:t>
      </w:r>
      <w:r>
        <w:rPr>
          <w:rtl/>
        </w:rPr>
        <w:t xml:space="preserve"> </w:t>
      </w:r>
      <w:bookmarkEnd w:id="2992"/>
    </w:p>
    <w:p w:rsidR="005028C6" w:rsidRDefault="005028C6" w:rsidP="005028C6">
      <w:pPr>
        <w:pStyle w:val="KeepWithNext"/>
        <w:rPr>
          <w:rtl/>
          <w:lang w:eastAsia="he-IL"/>
        </w:rPr>
      </w:pPr>
    </w:p>
    <w:p w:rsidR="005028C6" w:rsidRDefault="00E55626" w:rsidP="005028C6">
      <w:pPr>
        <w:rPr>
          <w:rtl/>
          <w:lang w:eastAsia="he-IL"/>
        </w:rPr>
      </w:pPr>
      <w:bookmarkStart w:id="2993" w:name="_ETM_Q1_3538066"/>
      <w:bookmarkStart w:id="2994" w:name="_ETM_Q1_3538102"/>
      <w:bookmarkEnd w:id="2993"/>
      <w:bookmarkEnd w:id="2994"/>
      <w:r>
        <w:rPr>
          <w:rFonts w:hint="cs"/>
          <w:rtl/>
          <w:lang w:eastAsia="he-IL"/>
        </w:rPr>
        <w:t>בליאק</w:t>
      </w:r>
      <w:bookmarkStart w:id="2995" w:name="_ETM_Q1_3536720"/>
      <w:bookmarkEnd w:id="2995"/>
      <w:r>
        <w:rPr>
          <w:rFonts w:hint="cs"/>
          <w:rtl/>
          <w:lang w:eastAsia="he-IL"/>
        </w:rPr>
        <w:t>, אני הבנתי שזה כוח האינרציה של הקורונה.</w:t>
      </w:r>
    </w:p>
    <w:p w:rsidR="00E55626" w:rsidRDefault="00E55626" w:rsidP="005028C6">
      <w:pPr>
        <w:rPr>
          <w:rtl/>
          <w:lang w:eastAsia="he-IL"/>
        </w:rPr>
      </w:pPr>
      <w:bookmarkStart w:id="2996" w:name="_ETM_Q1_3537956"/>
      <w:bookmarkStart w:id="2997" w:name="_ETM_Q1_3538025"/>
      <w:bookmarkEnd w:id="2996"/>
      <w:bookmarkEnd w:id="2997"/>
    </w:p>
    <w:p w:rsidR="00E55626" w:rsidRDefault="00E55626" w:rsidP="00E55626">
      <w:pPr>
        <w:pStyle w:val="af6"/>
        <w:keepNext/>
        <w:rPr>
          <w:rtl/>
        </w:rPr>
      </w:pPr>
      <w:bookmarkStart w:id="2998" w:name="ET_yor_6127_393"/>
      <w:r w:rsidRPr="00E55626">
        <w:rPr>
          <w:rStyle w:val="TagStyle"/>
          <w:rtl/>
        </w:rPr>
        <w:t xml:space="preserve"> &lt;&lt; יור &gt;&gt; </w:t>
      </w:r>
      <w:r>
        <w:rPr>
          <w:rtl/>
        </w:rPr>
        <w:t>היו"ר ולדימיר בליאק:</w:t>
      </w:r>
      <w:r w:rsidRPr="00E55626">
        <w:rPr>
          <w:rStyle w:val="TagStyle"/>
          <w:rtl/>
        </w:rPr>
        <w:t xml:space="preserve"> &lt;&lt; יור &gt;&gt;</w:t>
      </w:r>
      <w:r w:rsidR="00DF053A">
        <w:rPr>
          <w:rtl/>
        </w:rPr>
        <w:t xml:space="preserve"> </w:t>
      </w:r>
      <w:r>
        <w:rPr>
          <w:rtl/>
        </w:rPr>
        <w:t xml:space="preserve"> </w:t>
      </w:r>
      <w:bookmarkEnd w:id="2998"/>
    </w:p>
    <w:p w:rsidR="00E55626" w:rsidRDefault="00E55626" w:rsidP="00E55626">
      <w:pPr>
        <w:pStyle w:val="KeepWithNext"/>
        <w:rPr>
          <w:rtl/>
          <w:lang w:eastAsia="he-IL"/>
        </w:rPr>
      </w:pPr>
    </w:p>
    <w:p w:rsidR="00E55626" w:rsidRDefault="00E55626" w:rsidP="00E55626">
      <w:pPr>
        <w:rPr>
          <w:rtl/>
          <w:lang w:eastAsia="he-IL"/>
        </w:rPr>
      </w:pPr>
      <w:bookmarkStart w:id="2999" w:name="_ETM_Q1_3539353"/>
      <w:bookmarkStart w:id="3000" w:name="_ETM_Q1_3539386"/>
      <w:bookmarkEnd w:id="2999"/>
      <w:bookmarkEnd w:id="3000"/>
      <w:r>
        <w:rPr>
          <w:rFonts w:hint="cs"/>
          <w:rtl/>
          <w:lang w:eastAsia="he-IL"/>
        </w:rPr>
        <w:t xml:space="preserve">חבר הכנסת אשר, </w:t>
      </w:r>
      <w:bookmarkStart w:id="3001" w:name="_ETM_Q1_3541140"/>
      <w:bookmarkEnd w:id="3001"/>
      <w:r>
        <w:rPr>
          <w:rFonts w:hint="cs"/>
          <w:rtl/>
          <w:lang w:eastAsia="he-IL"/>
        </w:rPr>
        <w:t xml:space="preserve">אני חייב לציין משהו, </w:t>
      </w:r>
      <w:r w:rsidR="004E30AD">
        <w:rPr>
          <w:rFonts w:hint="cs"/>
          <w:rtl/>
          <w:lang w:eastAsia="he-IL"/>
        </w:rPr>
        <w:t>אני הגעתי לפה לפני 20 דק</w:t>
      </w:r>
      <w:bookmarkStart w:id="3002" w:name="_ETM_Q1_3541743"/>
      <w:bookmarkEnd w:id="3002"/>
      <w:r w:rsidR="004E30AD">
        <w:rPr>
          <w:rFonts w:hint="cs"/>
          <w:rtl/>
          <w:lang w:eastAsia="he-IL"/>
        </w:rPr>
        <w:t>ות, מאז אתה לא מפסיק לדבר.</w:t>
      </w:r>
    </w:p>
    <w:p w:rsidR="004E30AD" w:rsidRDefault="004E30AD" w:rsidP="00E55626">
      <w:pPr>
        <w:rPr>
          <w:rtl/>
          <w:lang w:eastAsia="he-IL"/>
        </w:rPr>
      </w:pPr>
      <w:bookmarkStart w:id="3003" w:name="_ETM_Q1_3546343"/>
      <w:bookmarkStart w:id="3004" w:name="_ETM_Q1_3547953"/>
      <w:bookmarkEnd w:id="3003"/>
      <w:bookmarkEnd w:id="3004"/>
    </w:p>
    <w:p w:rsidR="004E30AD" w:rsidRDefault="004E30AD" w:rsidP="004E30AD">
      <w:pPr>
        <w:pStyle w:val="a4"/>
        <w:keepNext/>
        <w:rPr>
          <w:rtl/>
        </w:rPr>
      </w:pPr>
      <w:bookmarkStart w:id="3005" w:name="ET_speaker_5069_394"/>
      <w:r w:rsidRPr="004E30AD">
        <w:rPr>
          <w:rStyle w:val="TagStyle"/>
          <w:rtl/>
        </w:rPr>
        <w:t xml:space="preserve"> &lt;&lt; דובר &gt;&gt; </w:t>
      </w:r>
      <w:r>
        <w:rPr>
          <w:rtl/>
        </w:rPr>
        <w:t>יעקב אשר (יהדות התורה):</w:t>
      </w:r>
      <w:r w:rsidRPr="004E30AD">
        <w:rPr>
          <w:rStyle w:val="TagStyle"/>
          <w:rtl/>
        </w:rPr>
        <w:t xml:space="preserve"> &lt;&lt; דובר &gt;&gt;</w:t>
      </w:r>
      <w:r w:rsidR="00DF053A">
        <w:rPr>
          <w:rtl/>
        </w:rPr>
        <w:t xml:space="preserve"> </w:t>
      </w:r>
      <w:r>
        <w:rPr>
          <w:rtl/>
        </w:rPr>
        <w:t xml:space="preserve"> </w:t>
      </w:r>
      <w:bookmarkEnd w:id="3005"/>
    </w:p>
    <w:p w:rsidR="004E30AD" w:rsidRDefault="004E30AD" w:rsidP="004E30AD">
      <w:pPr>
        <w:pStyle w:val="KeepWithNext"/>
        <w:rPr>
          <w:rtl/>
          <w:lang w:eastAsia="he-IL"/>
        </w:rPr>
      </w:pPr>
    </w:p>
    <w:p w:rsidR="004E30AD" w:rsidRDefault="004E30AD" w:rsidP="004E30AD">
      <w:pPr>
        <w:rPr>
          <w:rtl/>
          <w:lang w:eastAsia="he-IL"/>
        </w:rPr>
      </w:pPr>
      <w:bookmarkStart w:id="3006" w:name="_ETM_Q1_3556312"/>
      <w:bookmarkStart w:id="3007" w:name="_ETM_Q1_3556376"/>
      <w:bookmarkEnd w:id="3006"/>
      <w:bookmarkEnd w:id="3007"/>
      <w:r>
        <w:rPr>
          <w:rFonts w:hint="cs"/>
          <w:rtl/>
          <w:lang w:eastAsia="he-IL"/>
        </w:rPr>
        <w:t xml:space="preserve">איך שראיתי אותך התחלתי לפצוח </w:t>
      </w:r>
      <w:bookmarkStart w:id="3008" w:name="_ETM_Q1_3552325"/>
      <w:bookmarkEnd w:id="3008"/>
      <w:r>
        <w:rPr>
          <w:rFonts w:hint="cs"/>
          <w:rtl/>
          <w:lang w:eastAsia="he-IL"/>
        </w:rPr>
        <w:t>בזמר.</w:t>
      </w:r>
    </w:p>
    <w:p w:rsidR="004E30AD" w:rsidRDefault="004E30AD" w:rsidP="004E30AD">
      <w:pPr>
        <w:rPr>
          <w:rtl/>
          <w:lang w:eastAsia="he-IL"/>
        </w:rPr>
      </w:pPr>
      <w:bookmarkStart w:id="3009" w:name="_ETM_Q1_3549737"/>
      <w:bookmarkStart w:id="3010" w:name="_ETM_Q1_3549829"/>
      <w:bookmarkEnd w:id="3009"/>
      <w:bookmarkEnd w:id="3010"/>
    </w:p>
    <w:p w:rsidR="004E30AD" w:rsidRDefault="004E30AD" w:rsidP="004E30AD">
      <w:pPr>
        <w:pStyle w:val="af6"/>
        <w:keepNext/>
        <w:rPr>
          <w:rtl/>
        </w:rPr>
      </w:pPr>
      <w:bookmarkStart w:id="3011" w:name="ET_yor_6127_395"/>
      <w:r w:rsidRPr="004E30AD">
        <w:rPr>
          <w:rStyle w:val="TagStyle"/>
          <w:rtl/>
        </w:rPr>
        <w:t xml:space="preserve"> &lt;&lt; יור &gt;&gt; </w:t>
      </w:r>
      <w:r>
        <w:rPr>
          <w:rtl/>
        </w:rPr>
        <w:t>היו"ר ולדימיר בליאק:</w:t>
      </w:r>
      <w:r w:rsidRPr="004E30AD">
        <w:rPr>
          <w:rStyle w:val="TagStyle"/>
          <w:rtl/>
        </w:rPr>
        <w:t xml:space="preserve"> &lt;&lt; יור &gt;&gt;</w:t>
      </w:r>
      <w:r w:rsidR="00DF053A">
        <w:rPr>
          <w:rtl/>
        </w:rPr>
        <w:t xml:space="preserve"> </w:t>
      </w:r>
      <w:r>
        <w:rPr>
          <w:rtl/>
        </w:rPr>
        <w:t xml:space="preserve"> </w:t>
      </w:r>
      <w:bookmarkEnd w:id="3011"/>
    </w:p>
    <w:p w:rsidR="004E30AD" w:rsidRDefault="004E30AD" w:rsidP="004E30AD">
      <w:pPr>
        <w:pStyle w:val="KeepWithNext"/>
        <w:rPr>
          <w:rtl/>
          <w:lang w:eastAsia="he-IL"/>
        </w:rPr>
      </w:pPr>
    </w:p>
    <w:p w:rsidR="004E30AD" w:rsidRDefault="004E30AD" w:rsidP="004E30AD">
      <w:pPr>
        <w:rPr>
          <w:rtl/>
          <w:lang w:eastAsia="he-IL"/>
        </w:rPr>
      </w:pPr>
      <w:bookmarkStart w:id="3012" w:name="_ETM_Q1_3552109"/>
      <w:bookmarkStart w:id="3013" w:name="_ETM_Q1_3552150"/>
      <w:bookmarkEnd w:id="3012"/>
      <w:bookmarkEnd w:id="3013"/>
      <w:r>
        <w:rPr>
          <w:rFonts w:hint="cs"/>
          <w:rtl/>
          <w:lang w:eastAsia="he-IL"/>
        </w:rPr>
        <w:t xml:space="preserve">תן, בבקשה, לחבר הכנסת קרעי לסיים. </w:t>
      </w:r>
    </w:p>
    <w:p w:rsidR="004E30AD" w:rsidRDefault="004E30AD" w:rsidP="004E30AD">
      <w:pPr>
        <w:rPr>
          <w:rtl/>
          <w:lang w:eastAsia="he-IL"/>
        </w:rPr>
      </w:pPr>
      <w:bookmarkStart w:id="3014" w:name="_ETM_Q1_3552369"/>
      <w:bookmarkStart w:id="3015" w:name="_ETM_Q1_3552542"/>
      <w:bookmarkEnd w:id="3014"/>
      <w:bookmarkEnd w:id="3015"/>
    </w:p>
    <w:p w:rsidR="004E30AD" w:rsidRDefault="004E30AD" w:rsidP="004E30AD">
      <w:pPr>
        <w:pStyle w:val="a4"/>
        <w:keepNext/>
        <w:rPr>
          <w:rtl/>
        </w:rPr>
      </w:pPr>
      <w:bookmarkStart w:id="3016" w:name="ET_speaker_6153_396"/>
      <w:r w:rsidRPr="004E30AD">
        <w:rPr>
          <w:rStyle w:val="TagStyle"/>
          <w:rtl/>
        </w:rPr>
        <w:t xml:space="preserve"> &lt;&lt; דובר &gt;&gt; </w:t>
      </w:r>
      <w:r>
        <w:rPr>
          <w:rtl/>
        </w:rPr>
        <w:t>אבי מעוז (הציונות הדתית):</w:t>
      </w:r>
      <w:r w:rsidRPr="004E30AD">
        <w:rPr>
          <w:rStyle w:val="TagStyle"/>
          <w:rtl/>
        </w:rPr>
        <w:t xml:space="preserve"> &lt;&lt; דובר &gt;&gt;</w:t>
      </w:r>
      <w:r w:rsidR="00DF053A">
        <w:rPr>
          <w:rtl/>
        </w:rPr>
        <w:t xml:space="preserve"> </w:t>
      </w:r>
      <w:r>
        <w:rPr>
          <w:rtl/>
        </w:rPr>
        <w:t xml:space="preserve"> </w:t>
      </w:r>
      <w:bookmarkEnd w:id="3016"/>
    </w:p>
    <w:p w:rsidR="004E30AD" w:rsidRDefault="004E30AD" w:rsidP="004E30AD">
      <w:pPr>
        <w:pStyle w:val="KeepWithNext"/>
        <w:rPr>
          <w:rtl/>
          <w:lang w:eastAsia="he-IL"/>
        </w:rPr>
      </w:pPr>
    </w:p>
    <w:p w:rsidR="004E30AD" w:rsidRDefault="004E30AD" w:rsidP="004E30AD">
      <w:pPr>
        <w:rPr>
          <w:rtl/>
          <w:lang w:eastAsia="he-IL"/>
        </w:rPr>
      </w:pPr>
      <w:bookmarkStart w:id="3017" w:name="_ETM_Q1_3554581"/>
      <w:bookmarkStart w:id="3018" w:name="_ETM_Q1_3554633"/>
      <w:bookmarkEnd w:id="3017"/>
      <w:bookmarkEnd w:id="3018"/>
      <w:r>
        <w:rPr>
          <w:rFonts w:hint="cs"/>
          <w:rtl/>
          <w:lang w:eastAsia="he-IL"/>
        </w:rPr>
        <w:t xml:space="preserve">אבל הוא אומר דברי </w:t>
      </w:r>
      <w:bookmarkStart w:id="3019" w:name="_ETM_Q1_3556842"/>
      <w:bookmarkEnd w:id="3019"/>
      <w:r>
        <w:rPr>
          <w:rFonts w:hint="cs"/>
          <w:rtl/>
          <w:lang w:eastAsia="he-IL"/>
        </w:rPr>
        <w:t>טעם, למה שיפסיק?</w:t>
      </w:r>
    </w:p>
    <w:p w:rsidR="004E30AD" w:rsidRDefault="004E30AD" w:rsidP="004E30AD">
      <w:pPr>
        <w:rPr>
          <w:rtl/>
          <w:lang w:eastAsia="he-IL"/>
        </w:rPr>
      </w:pPr>
      <w:bookmarkStart w:id="3020" w:name="_ETM_Q1_3561657"/>
      <w:bookmarkStart w:id="3021" w:name="_ETM_Q1_3561736"/>
      <w:bookmarkStart w:id="3022" w:name="_ETM_Q1_3557755"/>
      <w:bookmarkEnd w:id="3020"/>
      <w:bookmarkEnd w:id="3021"/>
      <w:bookmarkEnd w:id="3022"/>
    </w:p>
    <w:p w:rsidR="004E30AD" w:rsidRDefault="004E30AD" w:rsidP="004E30AD">
      <w:pPr>
        <w:pStyle w:val="af6"/>
        <w:keepNext/>
        <w:rPr>
          <w:rtl/>
        </w:rPr>
      </w:pPr>
      <w:bookmarkStart w:id="3023" w:name="ET_yor_6127_397"/>
      <w:r w:rsidRPr="004E30AD">
        <w:rPr>
          <w:rStyle w:val="TagStyle"/>
          <w:rtl/>
        </w:rPr>
        <w:t xml:space="preserve"> &lt;&lt; יור &gt;&gt; </w:t>
      </w:r>
      <w:r>
        <w:rPr>
          <w:rtl/>
        </w:rPr>
        <w:t>היו"ר ולדימיר בליאק:</w:t>
      </w:r>
      <w:r w:rsidRPr="004E30AD">
        <w:rPr>
          <w:rStyle w:val="TagStyle"/>
          <w:rtl/>
        </w:rPr>
        <w:t xml:space="preserve"> &lt;&lt; יור &gt;&gt;</w:t>
      </w:r>
      <w:r w:rsidR="00DF053A">
        <w:rPr>
          <w:rtl/>
        </w:rPr>
        <w:t xml:space="preserve"> </w:t>
      </w:r>
      <w:r>
        <w:rPr>
          <w:rtl/>
        </w:rPr>
        <w:t xml:space="preserve"> </w:t>
      </w:r>
      <w:bookmarkEnd w:id="3023"/>
    </w:p>
    <w:p w:rsidR="004E30AD" w:rsidRDefault="004E30AD" w:rsidP="004E30AD">
      <w:pPr>
        <w:pStyle w:val="KeepWithNext"/>
        <w:rPr>
          <w:rtl/>
          <w:lang w:eastAsia="he-IL"/>
        </w:rPr>
      </w:pPr>
    </w:p>
    <w:p w:rsidR="004E30AD" w:rsidRDefault="004E30AD" w:rsidP="004E30AD">
      <w:pPr>
        <w:rPr>
          <w:rtl/>
          <w:lang w:eastAsia="he-IL"/>
        </w:rPr>
      </w:pPr>
      <w:bookmarkStart w:id="3024" w:name="_ETM_Q1_3558150"/>
      <w:bookmarkStart w:id="3025" w:name="_ETM_Q1_3558187"/>
      <w:bookmarkEnd w:id="3024"/>
      <w:bookmarkEnd w:id="3025"/>
      <w:r>
        <w:rPr>
          <w:rFonts w:hint="cs"/>
          <w:rtl/>
          <w:lang w:eastAsia="he-IL"/>
        </w:rPr>
        <w:t xml:space="preserve">עכשיו אני מנהל את הישיבה? תודה. </w:t>
      </w:r>
    </w:p>
    <w:p w:rsidR="004E30AD" w:rsidRDefault="004E30AD" w:rsidP="004E30AD">
      <w:pPr>
        <w:rPr>
          <w:rtl/>
          <w:lang w:eastAsia="he-IL"/>
        </w:rPr>
      </w:pPr>
      <w:bookmarkStart w:id="3026" w:name="_ETM_Q1_3561851"/>
      <w:bookmarkStart w:id="3027" w:name="_ETM_Q1_3561914"/>
      <w:bookmarkEnd w:id="3026"/>
      <w:bookmarkEnd w:id="3027"/>
    </w:p>
    <w:p w:rsidR="004E30AD" w:rsidRDefault="004E30AD" w:rsidP="004E30AD">
      <w:pPr>
        <w:pStyle w:val="a4"/>
        <w:keepNext/>
        <w:rPr>
          <w:rtl/>
        </w:rPr>
      </w:pPr>
      <w:bookmarkStart w:id="3028" w:name="ET_speaker_5802_398"/>
      <w:r w:rsidRPr="004E30AD">
        <w:rPr>
          <w:rStyle w:val="TagStyle"/>
          <w:rtl/>
        </w:rPr>
        <w:t xml:space="preserve"> &lt;&lt; דובר &gt;&gt; </w:t>
      </w:r>
      <w:r>
        <w:rPr>
          <w:rtl/>
        </w:rPr>
        <w:t>שלמה קרעי (הליכוד):</w:t>
      </w:r>
      <w:r w:rsidRPr="004E30AD">
        <w:rPr>
          <w:rStyle w:val="TagStyle"/>
          <w:rtl/>
        </w:rPr>
        <w:t xml:space="preserve"> &lt;&lt; דובר &gt;&gt;</w:t>
      </w:r>
      <w:r w:rsidR="00DF053A">
        <w:rPr>
          <w:rtl/>
        </w:rPr>
        <w:t xml:space="preserve"> </w:t>
      </w:r>
      <w:r>
        <w:rPr>
          <w:rtl/>
        </w:rPr>
        <w:t xml:space="preserve"> </w:t>
      </w:r>
      <w:bookmarkEnd w:id="3028"/>
    </w:p>
    <w:p w:rsidR="004E30AD" w:rsidRDefault="004E30AD" w:rsidP="004E30AD">
      <w:pPr>
        <w:pStyle w:val="KeepWithNext"/>
        <w:rPr>
          <w:rtl/>
          <w:lang w:eastAsia="he-IL"/>
        </w:rPr>
      </w:pPr>
    </w:p>
    <w:p w:rsidR="004E30AD" w:rsidRPr="004E30AD" w:rsidRDefault="004E30AD" w:rsidP="004E30AD">
      <w:pPr>
        <w:rPr>
          <w:rtl/>
          <w:lang w:eastAsia="he-IL"/>
        </w:rPr>
      </w:pPr>
      <w:bookmarkStart w:id="3029" w:name="_ETM_Q1_3564852"/>
      <w:bookmarkStart w:id="3030" w:name="_ETM_Q1_3564882"/>
      <w:bookmarkEnd w:id="3029"/>
      <w:bookmarkEnd w:id="3030"/>
      <w:r>
        <w:rPr>
          <w:rFonts w:hint="cs"/>
          <w:rtl/>
          <w:lang w:eastAsia="he-IL"/>
        </w:rPr>
        <w:t xml:space="preserve">אם </w:t>
      </w:r>
      <w:bookmarkStart w:id="3031" w:name="_ETM_Q1_3565195"/>
      <w:bookmarkEnd w:id="3031"/>
      <w:r>
        <w:rPr>
          <w:rFonts w:hint="cs"/>
          <w:rtl/>
          <w:lang w:eastAsia="he-IL"/>
        </w:rPr>
        <w:t xml:space="preserve">יש בעיות של קורונה מי שיחליט זה קצין הכנסת, זה </w:t>
      </w:r>
      <w:bookmarkStart w:id="3032" w:name="_ETM_Q1_3566611"/>
      <w:bookmarkEnd w:id="3032"/>
      <w:r>
        <w:rPr>
          <w:rFonts w:hint="cs"/>
          <w:rtl/>
          <w:lang w:eastAsia="he-IL"/>
        </w:rPr>
        <w:t xml:space="preserve">רופא הכנסת, זה יושב ראש הכנסת. לא ייתכן שתיקחו כאן </w:t>
      </w:r>
      <w:bookmarkStart w:id="3033" w:name="_ETM_Q1_3571395"/>
      <w:bookmarkEnd w:id="3033"/>
      <w:r>
        <w:rPr>
          <w:rFonts w:hint="cs"/>
          <w:rtl/>
          <w:lang w:eastAsia="he-IL"/>
        </w:rPr>
        <w:t>בוועדה - - -</w:t>
      </w:r>
    </w:p>
    <w:p w:rsidR="004E30AD" w:rsidRDefault="004E30AD" w:rsidP="004E30AD">
      <w:pPr>
        <w:rPr>
          <w:rtl/>
          <w:lang w:eastAsia="he-IL"/>
        </w:rPr>
      </w:pPr>
      <w:bookmarkStart w:id="3034" w:name="_ETM_Q1_3562934"/>
      <w:bookmarkStart w:id="3035" w:name="_ETM_Q1_3571611"/>
      <w:bookmarkEnd w:id="3034"/>
      <w:bookmarkEnd w:id="3035"/>
    </w:p>
    <w:p w:rsidR="004E30AD" w:rsidRDefault="004E30AD" w:rsidP="004E30AD">
      <w:pPr>
        <w:pStyle w:val="af6"/>
        <w:keepNext/>
        <w:rPr>
          <w:rtl/>
        </w:rPr>
      </w:pPr>
      <w:bookmarkStart w:id="3036" w:name="ET_yor_6127_399"/>
      <w:r w:rsidRPr="004E30AD">
        <w:rPr>
          <w:rStyle w:val="TagStyle"/>
          <w:rtl/>
        </w:rPr>
        <w:t xml:space="preserve"> &lt;&lt; יור &gt;&gt; </w:t>
      </w:r>
      <w:r>
        <w:rPr>
          <w:rtl/>
        </w:rPr>
        <w:t>היו"ר ולדימיר בליאק:</w:t>
      </w:r>
      <w:r w:rsidRPr="004E30AD">
        <w:rPr>
          <w:rStyle w:val="TagStyle"/>
          <w:rtl/>
        </w:rPr>
        <w:t xml:space="preserve"> &lt;&lt; יור &gt;&gt;</w:t>
      </w:r>
      <w:r w:rsidR="00DF053A">
        <w:rPr>
          <w:rtl/>
        </w:rPr>
        <w:t xml:space="preserve"> </w:t>
      </w:r>
      <w:r>
        <w:rPr>
          <w:rtl/>
        </w:rPr>
        <w:t xml:space="preserve"> </w:t>
      </w:r>
      <w:bookmarkEnd w:id="3036"/>
    </w:p>
    <w:p w:rsidR="004E30AD" w:rsidRDefault="004E30AD" w:rsidP="004E30AD">
      <w:pPr>
        <w:pStyle w:val="KeepWithNext"/>
        <w:rPr>
          <w:rtl/>
          <w:lang w:eastAsia="he-IL"/>
        </w:rPr>
      </w:pPr>
    </w:p>
    <w:p w:rsidR="004E30AD" w:rsidRDefault="004E30AD" w:rsidP="004E30AD">
      <w:pPr>
        <w:rPr>
          <w:rtl/>
          <w:lang w:eastAsia="he-IL"/>
        </w:rPr>
      </w:pPr>
      <w:bookmarkStart w:id="3037" w:name="_ETM_Q1_3572005"/>
      <w:bookmarkStart w:id="3038" w:name="_ETM_Q1_3572041"/>
      <w:bookmarkEnd w:id="3037"/>
      <w:bookmarkEnd w:id="3038"/>
      <w:r>
        <w:rPr>
          <w:rFonts w:hint="cs"/>
          <w:rtl/>
          <w:lang w:eastAsia="he-IL"/>
        </w:rPr>
        <w:t>בסדר, דיברנו על זה, לא חבל לחזור על הדברים</w:t>
      </w:r>
      <w:bookmarkStart w:id="3039" w:name="_ETM_Q1_3572129"/>
      <w:bookmarkEnd w:id="3039"/>
      <w:r>
        <w:rPr>
          <w:rFonts w:hint="cs"/>
          <w:rtl/>
          <w:lang w:eastAsia="he-IL"/>
        </w:rPr>
        <w:t xml:space="preserve">? </w:t>
      </w:r>
    </w:p>
    <w:p w:rsidR="004E30AD" w:rsidRDefault="004E30AD" w:rsidP="004E30AD">
      <w:pPr>
        <w:rPr>
          <w:rtl/>
          <w:lang w:eastAsia="he-IL"/>
        </w:rPr>
      </w:pPr>
      <w:bookmarkStart w:id="3040" w:name="_ETM_Q1_3575457"/>
      <w:bookmarkStart w:id="3041" w:name="_ETM_Q1_3575516"/>
      <w:bookmarkStart w:id="3042" w:name="_ETM_Q1_3571389"/>
      <w:bookmarkEnd w:id="3040"/>
      <w:bookmarkEnd w:id="3041"/>
      <w:bookmarkEnd w:id="3042"/>
    </w:p>
    <w:p w:rsidR="004E30AD" w:rsidRDefault="004E30AD" w:rsidP="004E30AD">
      <w:pPr>
        <w:pStyle w:val="a4"/>
        <w:keepNext/>
        <w:rPr>
          <w:rtl/>
        </w:rPr>
      </w:pPr>
      <w:bookmarkStart w:id="3043" w:name="ET_speaker_5802_400"/>
      <w:r w:rsidRPr="004E30AD">
        <w:rPr>
          <w:rStyle w:val="TagStyle"/>
          <w:rtl/>
        </w:rPr>
        <w:t xml:space="preserve"> &lt;&lt; דובר &gt;&gt; </w:t>
      </w:r>
      <w:r>
        <w:rPr>
          <w:rtl/>
        </w:rPr>
        <w:t>שלמה קרעי (הליכוד):</w:t>
      </w:r>
      <w:r w:rsidRPr="004E30AD">
        <w:rPr>
          <w:rStyle w:val="TagStyle"/>
          <w:rtl/>
        </w:rPr>
        <w:t xml:space="preserve"> &lt;&lt; דובר &gt;&gt;</w:t>
      </w:r>
      <w:r w:rsidR="00DF053A">
        <w:rPr>
          <w:rtl/>
        </w:rPr>
        <w:t xml:space="preserve"> </w:t>
      </w:r>
      <w:r>
        <w:rPr>
          <w:rtl/>
        </w:rPr>
        <w:t xml:space="preserve"> </w:t>
      </w:r>
      <w:bookmarkEnd w:id="3043"/>
    </w:p>
    <w:p w:rsidR="004E30AD" w:rsidRDefault="004E30AD" w:rsidP="004E30AD">
      <w:pPr>
        <w:pStyle w:val="KeepWithNext"/>
        <w:rPr>
          <w:rtl/>
          <w:lang w:eastAsia="he-IL"/>
        </w:rPr>
      </w:pPr>
    </w:p>
    <w:p w:rsidR="004E30AD" w:rsidRPr="004E30AD" w:rsidRDefault="004E30AD" w:rsidP="004E30AD">
      <w:pPr>
        <w:rPr>
          <w:rtl/>
          <w:lang w:eastAsia="he-IL"/>
        </w:rPr>
      </w:pPr>
      <w:bookmarkStart w:id="3044" w:name="_ETM_Q1_3571750"/>
      <w:bookmarkStart w:id="3045" w:name="_ETM_Q1_3571790"/>
      <w:bookmarkEnd w:id="3044"/>
      <w:bookmarkEnd w:id="3045"/>
      <w:r>
        <w:rPr>
          <w:rFonts w:hint="cs"/>
          <w:rtl/>
          <w:lang w:eastAsia="he-IL"/>
        </w:rPr>
        <w:t xml:space="preserve">אני </w:t>
      </w:r>
      <w:bookmarkStart w:id="3046" w:name="_ETM_Q1_3572759"/>
      <w:bookmarkEnd w:id="3046"/>
      <w:r>
        <w:rPr>
          <w:rFonts w:hint="cs"/>
          <w:rtl/>
          <w:lang w:eastAsia="he-IL"/>
        </w:rPr>
        <w:t xml:space="preserve">צריך לחזור כי אי אפשר לאפשר את זה, אני לא </w:t>
      </w:r>
      <w:bookmarkStart w:id="3047" w:name="_ETM_Q1_3578333"/>
      <w:bookmarkEnd w:id="3047"/>
      <w:r>
        <w:rPr>
          <w:rFonts w:hint="cs"/>
          <w:rtl/>
          <w:lang w:eastAsia="he-IL"/>
        </w:rPr>
        <w:t>יודע איך הייעוץ המשפטי נהיה כל כך דרדלה בקואליציה שלכם.</w:t>
      </w:r>
      <w:bookmarkStart w:id="3048" w:name="_ETM_Q1_3581413"/>
      <w:bookmarkEnd w:id="3048"/>
      <w:r>
        <w:rPr>
          <w:rFonts w:hint="cs"/>
          <w:rtl/>
          <w:lang w:eastAsia="he-IL"/>
        </w:rPr>
        <w:t xml:space="preserve"> אין יותר מניעות משפטיות. בזמננו היה </w:t>
      </w:r>
      <w:bookmarkStart w:id="3049" w:name="_ETM_Q1_3582275"/>
      <w:bookmarkEnd w:id="3049"/>
      <w:r>
        <w:rPr>
          <w:rFonts w:hint="cs"/>
          <w:rtl/>
          <w:lang w:eastAsia="he-IL"/>
        </w:rPr>
        <w:t>על כל דבר מניעה משפטית.</w:t>
      </w:r>
    </w:p>
    <w:p w:rsidR="004E30AD" w:rsidRDefault="004E30AD" w:rsidP="004E30AD">
      <w:pPr>
        <w:rPr>
          <w:rtl/>
          <w:lang w:eastAsia="he-IL"/>
        </w:rPr>
      </w:pPr>
      <w:bookmarkStart w:id="3050" w:name="_ETM_Q1_3572207"/>
      <w:bookmarkEnd w:id="3050"/>
    </w:p>
    <w:p w:rsidR="004E30AD" w:rsidRDefault="004E30AD" w:rsidP="004E30AD">
      <w:pPr>
        <w:pStyle w:val="af6"/>
        <w:keepNext/>
        <w:rPr>
          <w:rtl/>
        </w:rPr>
      </w:pPr>
      <w:bookmarkStart w:id="3051" w:name="ET_yor_6127_401"/>
      <w:r w:rsidRPr="004E30AD">
        <w:rPr>
          <w:rStyle w:val="TagStyle"/>
          <w:rtl/>
        </w:rPr>
        <w:t xml:space="preserve"> &lt;&lt; יור &gt;&gt; </w:t>
      </w:r>
      <w:r>
        <w:rPr>
          <w:rtl/>
        </w:rPr>
        <w:t>היו"ר ולדימיר בליאק:</w:t>
      </w:r>
      <w:r w:rsidRPr="004E30AD">
        <w:rPr>
          <w:rStyle w:val="TagStyle"/>
          <w:rtl/>
        </w:rPr>
        <w:t xml:space="preserve"> &lt;&lt; יור &gt;&gt;</w:t>
      </w:r>
      <w:r w:rsidR="00DF053A">
        <w:rPr>
          <w:rtl/>
        </w:rPr>
        <w:t xml:space="preserve"> </w:t>
      </w:r>
      <w:r>
        <w:rPr>
          <w:rtl/>
        </w:rPr>
        <w:t xml:space="preserve"> </w:t>
      </w:r>
      <w:bookmarkEnd w:id="3051"/>
    </w:p>
    <w:p w:rsidR="004E30AD" w:rsidRDefault="004E30AD" w:rsidP="004E30AD">
      <w:pPr>
        <w:pStyle w:val="KeepWithNext"/>
        <w:rPr>
          <w:rtl/>
          <w:lang w:eastAsia="he-IL"/>
        </w:rPr>
      </w:pPr>
    </w:p>
    <w:p w:rsidR="004E30AD" w:rsidRDefault="004E30AD" w:rsidP="004E30AD">
      <w:pPr>
        <w:rPr>
          <w:rtl/>
          <w:lang w:eastAsia="he-IL"/>
        </w:rPr>
      </w:pPr>
      <w:bookmarkStart w:id="3052" w:name="_ETM_Q1_3583302"/>
      <w:bookmarkStart w:id="3053" w:name="_ETM_Q1_3583352"/>
      <w:bookmarkEnd w:id="3052"/>
      <w:bookmarkEnd w:id="3053"/>
      <w:r>
        <w:rPr>
          <w:rFonts w:hint="cs"/>
          <w:rtl/>
          <w:lang w:eastAsia="he-IL"/>
        </w:rPr>
        <w:t xml:space="preserve">אוקיי, תודה רבה, אבקש לסיים. </w:t>
      </w:r>
      <w:bookmarkStart w:id="3054" w:name="_ETM_Q1_3591761"/>
      <w:bookmarkEnd w:id="3054"/>
    </w:p>
    <w:p w:rsidR="004E30AD" w:rsidRDefault="004E30AD" w:rsidP="004E30AD">
      <w:pPr>
        <w:rPr>
          <w:rtl/>
          <w:lang w:eastAsia="he-IL"/>
        </w:rPr>
      </w:pPr>
      <w:bookmarkStart w:id="3055" w:name="_ETM_Q1_3591844"/>
      <w:bookmarkEnd w:id="3055"/>
    </w:p>
    <w:p w:rsidR="004E30AD" w:rsidRDefault="004E30AD" w:rsidP="004E30AD">
      <w:pPr>
        <w:pStyle w:val="a4"/>
        <w:keepNext/>
        <w:rPr>
          <w:rtl/>
        </w:rPr>
      </w:pPr>
      <w:bookmarkStart w:id="3056" w:name="ET_speaker_5802_403"/>
      <w:r w:rsidRPr="004E30AD">
        <w:rPr>
          <w:rStyle w:val="TagStyle"/>
          <w:rtl/>
        </w:rPr>
        <w:t xml:space="preserve">&lt;&lt; דובר &gt;&gt; </w:t>
      </w:r>
      <w:r>
        <w:rPr>
          <w:rtl/>
        </w:rPr>
        <w:t>שלמה קרעי (הליכוד):</w:t>
      </w:r>
      <w:r w:rsidRPr="004E30AD">
        <w:rPr>
          <w:rStyle w:val="TagStyle"/>
          <w:rtl/>
        </w:rPr>
        <w:t xml:space="preserve"> &lt;&lt; דובר &gt;&gt;</w:t>
      </w:r>
      <w:r w:rsidR="00DF053A">
        <w:rPr>
          <w:rtl/>
        </w:rPr>
        <w:t xml:space="preserve"> </w:t>
      </w:r>
      <w:r>
        <w:rPr>
          <w:rtl/>
        </w:rPr>
        <w:t xml:space="preserve"> </w:t>
      </w:r>
      <w:bookmarkEnd w:id="3056"/>
    </w:p>
    <w:p w:rsidR="004E30AD" w:rsidRDefault="004E30AD" w:rsidP="004E30AD">
      <w:pPr>
        <w:pStyle w:val="KeepWithNext"/>
        <w:rPr>
          <w:rtl/>
          <w:lang w:eastAsia="he-IL"/>
        </w:rPr>
      </w:pPr>
    </w:p>
    <w:p w:rsidR="004E30AD" w:rsidRDefault="004E30AD" w:rsidP="004E30AD">
      <w:pPr>
        <w:rPr>
          <w:rtl/>
          <w:lang w:eastAsia="he-IL"/>
        </w:rPr>
      </w:pPr>
      <w:bookmarkStart w:id="3057" w:name="_ETM_Q1_3588555"/>
      <w:bookmarkStart w:id="3058" w:name="_ETM_Q1_3588591"/>
      <w:bookmarkEnd w:id="3057"/>
      <w:bookmarkEnd w:id="3058"/>
      <w:r>
        <w:rPr>
          <w:rFonts w:hint="cs"/>
          <w:rtl/>
          <w:lang w:eastAsia="he-IL"/>
        </w:rPr>
        <w:t xml:space="preserve">ושאלה </w:t>
      </w:r>
      <w:bookmarkStart w:id="3059" w:name="_ETM_Q1_3591163"/>
      <w:bookmarkEnd w:id="3059"/>
      <w:r>
        <w:rPr>
          <w:rFonts w:hint="cs"/>
          <w:rtl/>
          <w:lang w:eastAsia="he-IL"/>
        </w:rPr>
        <w:t>אחרונה, אני רוצה לשאול, אני שמח שהאוצר יושב כאן,</w:t>
      </w:r>
      <w:bookmarkStart w:id="3060" w:name="_ETM_Q1_3595855"/>
      <w:bookmarkEnd w:id="3060"/>
      <w:r>
        <w:rPr>
          <w:rFonts w:hint="cs"/>
          <w:rtl/>
          <w:lang w:eastAsia="he-IL"/>
        </w:rPr>
        <w:t xml:space="preserve"> אני רוצה באמת לדעת, לקבל נתונים לגבי </w:t>
      </w:r>
      <w:bookmarkStart w:id="3061" w:name="_ETM_Q1_3600683"/>
      <w:bookmarkEnd w:id="3061"/>
      <w:r>
        <w:rPr>
          <w:rFonts w:hint="cs"/>
          <w:rtl/>
          <w:lang w:eastAsia="he-IL"/>
        </w:rPr>
        <w:t>- - -</w:t>
      </w:r>
    </w:p>
    <w:p w:rsidR="004E30AD" w:rsidRDefault="004E30AD" w:rsidP="004E30AD">
      <w:pPr>
        <w:rPr>
          <w:rtl/>
          <w:lang w:eastAsia="he-IL"/>
        </w:rPr>
      </w:pPr>
    </w:p>
    <w:p w:rsidR="004E30AD" w:rsidRDefault="004E30AD" w:rsidP="004E30AD">
      <w:pPr>
        <w:pStyle w:val="a4"/>
        <w:keepNext/>
        <w:rPr>
          <w:rtl/>
        </w:rPr>
      </w:pPr>
      <w:bookmarkStart w:id="3062" w:name="ET_speaker_5069_405"/>
      <w:r w:rsidRPr="004E30AD">
        <w:rPr>
          <w:rStyle w:val="TagStyle"/>
          <w:rtl/>
        </w:rPr>
        <w:t xml:space="preserve"> &lt;&lt; דובר &gt;&gt; </w:t>
      </w:r>
      <w:r>
        <w:rPr>
          <w:rtl/>
        </w:rPr>
        <w:t>יעקב אשר (יהדות התורה):</w:t>
      </w:r>
      <w:r w:rsidRPr="004E30AD">
        <w:rPr>
          <w:rStyle w:val="TagStyle"/>
          <w:rtl/>
        </w:rPr>
        <w:t xml:space="preserve"> &lt;&lt; דובר &gt;&gt;</w:t>
      </w:r>
      <w:r w:rsidR="00DF053A">
        <w:rPr>
          <w:rtl/>
        </w:rPr>
        <w:t xml:space="preserve"> </w:t>
      </w:r>
      <w:r>
        <w:rPr>
          <w:rtl/>
        </w:rPr>
        <w:t xml:space="preserve"> </w:t>
      </w:r>
      <w:bookmarkEnd w:id="3062"/>
    </w:p>
    <w:p w:rsidR="004E30AD" w:rsidRDefault="004E30AD" w:rsidP="004E30AD">
      <w:pPr>
        <w:pStyle w:val="KeepWithNext"/>
        <w:rPr>
          <w:rtl/>
          <w:lang w:eastAsia="he-IL"/>
        </w:rPr>
      </w:pPr>
    </w:p>
    <w:p w:rsidR="004E30AD" w:rsidRDefault="004E30AD" w:rsidP="004E30AD">
      <w:pPr>
        <w:rPr>
          <w:rtl/>
          <w:lang w:eastAsia="he-IL"/>
        </w:rPr>
      </w:pPr>
      <w:bookmarkStart w:id="3063" w:name="_ETM_Q1_3598250"/>
      <w:bookmarkStart w:id="3064" w:name="_ETM_Q1_3598283"/>
      <w:bookmarkEnd w:id="3063"/>
      <w:bookmarkEnd w:id="3064"/>
      <w:r>
        <w:rPr>
          <w:rFonts w:hint="cs"/>
          <w:rtl/>
          <w:lang w:eastAsia="he-IL"/>
        </w:rPr>
        <w:t xml:space="preserve">אני לא שמח שהם כאן, אם הם לא </w:t>
      </w:r>
      <w:bookmarkStart w:id="3065" w:name="_ETM_Q1_3598468"/>
      <w:bookmarkEnd w:id="3065"/>
      <w:r>
        <w:rPr>
          <w:rFonts w:hint="cs"/>
          <w:rtl/>
          <w:lang w:eastAsia="he-IL"/>
        </w:rPr>
        <w:t>היו קיימים לא - - -</w:t>
      </w:r>
    </w:p>
    <w:p w:rsidR="004E30AD" w:rsidRDefault="004E30AD" w:rsidP="004E30AD">
      <w:pPr>
        <w:rPr>
          <w:rtl/>
          <w:lang w:eastAsia="he-IL"/>
        </w:rPr>
      </w:pPr>
      <w:bookmarkStart w:id="3066" w:name="_ETM_Q1_3602857"/>
      <w:bookmarkStart w:id="3067" w:name="_ETM_Q1_3602920"/>
      <w:bookmarkEnd w:id="3066"/>
      <w:bookmarkEnd w:id="3067"/>
    </w:p>
    <w:p w:rsidR="004E30AD" w:rsidRDefault="004E30AD" w:rsidP="004E30AD">
      <w:pPr>
        <w:pStyle w:val="af6"/>
        <w:keepNext/>
        <w:rPr>
          <w:rtl/>
        </w:rPr>
      </w:pPr>
      <w:bookmarkStart w:id="3068" w:name="ET_yor_6127_406"/>
      <w:r w:rsidRPr="004E30AD">
        <w:rPr>
          <w:rStyle w:val="TagStyle"/>
          <w:rtl/>
        </w:rPr>
        <w:t xml:space="preserve"> &lt;&lt; יור &gt;&gt; </w:t>
      </w:r>
      <w:r>
        <w:rPr>
          <w:rtl/>
        </w:rPr>
        <w:t>היו"ר ולדימיר בליאק:</w:t>
      </w:r>
      <w:r w:rsidRPr="004E30AD">
        <w:rPr>
          <w:rStyle w:val="TagStyle"/>
          <w:rtl/>
        </w:rPr>
        <w:t xml:space="preserve"> &lt;&lt; יור &gt;&gt;</w:t>
      </w:r>
      <w:r w:rsidR="00DF053A">
        <w:rPr>
          <w:rtl/>
        </w:rPr>
        <w:t xml:space="preserve"> </w:t>
      </w:r>
      <w:r>
        <w:rPr>
          <w:rtl/>
        </w:rPr>
        <w:t xml:space="preserve"> </w:t>
      </w:r>
      <w:bookmarkEnd w:id="3068"/>
    </w:p>
    <w:p w:rsidR="004E30AD" w:rsidRDefault="004E30AD" w:rsidP="004E30AD">
      <w:pPr>
        <w:pStyle w:val="KeepWithNext"/>
        <w:rPr>
          <w:rtl/>
          <w:lang w:eastAsia="he-IL"/>
        </w:rPr>
      </w:pPr>
    </w:p>
    <w:p w:rsidR="004E30AD" w:rsidRDefault="004E30AD" w:rsidP="004E30AD">
      <w:pPr>
        <w:rPr>
          <w:rtl/>
          <w:lang w:eastAsia="he-IL"/>
        </w:rPr>
      </w:pPr>
      <w:bookmarkStart w:id="3069" w:name="_ETM_Q1_3600086"/>
      <w:bookmarkEnd w:id="3069"/>
      <w:r>
        <w:rPr>
          <w:rFonts w:hint="cs"/>
          <w:rtl/>
          <w:lang w:eastAsia="he-IL"/>
        </w:rPr>
        <w:t>ח</w:t>
      </w:r>
      <w:bookmarkStart w:id="3070" w:name="_ETM_Q1_3600145"/>
      <w:bookmarkEnd w:id="3070"/>
      <w:r>
        <w:rPr>
          <w:rFonts w:hint="cs"/>
          <w:rtl/>
          <w:lang w:eastAsia="he-IL"/>
        </w:rPr>
        <w:t>בר הכנסת אשר.</w:t>
      </w:r>
    </w:p>
    <w:p w:rsidR="004E30AD" w:rsidRDefault="004E30AD" w:rsidP="004E30AD">
      <w:pPr>
        <w:rPr>
          <w:rtl/>
          <w:lang w:eastAsia="he-IL"/>
        </w:rPr>
      </w:pPr>
      <w:bookmarkStart w:id="3071" w:name="_ETM_Q1_3601885"/>
      <w:bookmarkStart w:id="3072" w:name="_ETM_Q1_3601943"/>
      <w:bookmarkEnd w:id="3071"/>
      <w:bookmarkEnd w:id="3072"/>
    </w:p>
    <w:p w:rsidR="004E30AD" w:rsidRDefault="004E30AD" w:rsidP="004E30AD">
      <w:pPr>
        <w:pStyle w:val="a4"/>
        <w:keepNext/>
        <w:rPr>
          <w:rtl/>
        </w:rPr>
      </w:pPr>
      <w:bookmarkStart w:id="3073" w:name="ET_speaker_5802_407"/>
      <w:r w:rsidRPr="004E30AD">
        <w:rPr>
          <w:rStyle w:val="TagStyle"/>
          <w:rtl/>
        </w:rPr>
        <w:t xml:space="preserve"> &lt;&lt; דובר &gt;&gt; </w:t>
      </w:r>
      <w:r>
        <w:rPr>
          <w:rtl/>
        </w:rPr>
        <w:t>שלמה קרעי (הליכוד):</w:t>
      </w:r>
      <w:r w:rsidRPr="004E30AD">
        <w:rPr>
          <w:rStyle w:val="TagStyle"/>
          <w:rtl/>
        </w:rPr>
        <w:t xml:space="preserve"> &lt;&lt; דובר &gt;&gt;</w:t>
      </w:r>
      <w:r w:rsidR="00DF053A">
        <w:rPr>
          <w:rtl/>
        </w:rPr>
        <w:t xml:space="preserve"> </w:t>
      </w:r>
      <w:r>
        <w:rPr>
          <w:rtl/>
        </w:rPr>
        <w:t xml:space="preserve"> </w:t>
      </w:r>
      <w:bookmarkEnd w:id="3073"/>
    </w:p>
    <w:p w:rsidR="004E30AD" w:rsidRDefault="004E30AD" w:rsidP="004E30AD">
      <w:pPr>
        <w:pStyle w:val="KeepWithNext"/>
        <w:rPr>
          <w:rtl/>
          <w:lang w:eastAsia="he-IL"/>
        </w:rPr>
      </w:pPr>
    </w:p>
    <w:p w:rsidR="004E30AD" w:rsidRDefault="004E30AD" w:rsidP="004E30AD">
      <w:pPr>
        <w:rPr>
          <w:rtl/>
          <w:lang w:eastAsia="he-IL"/>
        </w:rPr>
      </w:pPr>
      <w:bookmarkStart w:id="3074" w:name="_ETM_Q1_3603937"/>
      <w:bookmarkStart w:id="3075" w:name="_ETM_Q1_3603976"/>
      <w:bookmarkEnd w:id="3074"/>
      <w:bookmarkEnd w:id="3075"/>
      <w:r>
        <w:rPr>
          <w:rFonts w:hint="cs"/>
          <w:rtl/>
          <w:lang w:eastAsia="he-IL"/>
        </w:rPr>
        <w:t>לגבי מה</w:t>
      </w:r>
      <w:bookmarkStart w:id="3076" w:name="_ETM_Q1_3604223"/>
      <w:bookmarkEnd w:id="3076"/>
      <w:r>
        <w:rPr>
          <w:rFonts w:hint="cs"/>
          <w:rtl/>
          <w:lang w:eastAsia="he-IL"/>
        </w:rPr>
        <w:t xml:space="preserve">י העלות או החיסכון השנתי לתקציבים 2021 ו-2022 </w:t>
      </w:r>
      <w:bookmarkStart w:id="3077" w:name="_ETM_Q1_3609635"/>
      <w:bookmarkEnd w:id="3077"/>
      <w:r>
        <w:rPr>
          <w:rFonts w:hint="cs"/>
          <w:rtl/>
          <w:lang w:eastAsia="he-IL"/>
        </w:rPr>
        <w:t>ואיפה זה בא לידי ביטוי בתוך סעיפי התקציב.</w:t>
      </w:r>
    </w:p>
    <w:p w:rsidR="004E30AD" w:rsidRDefault="004E30AD" w:rsidP="004E30AD">
      <w:pPr>
        <w:rPr>
          <w:rtl/>
          <w:lang w:eastAsia="he-IL"/>
        </w:rPr>
      </w:pPr>
      <w:bookmarkStart w:id="3078" w:name="_ETM_Q1_3611591"/>
      <w:bookmarkStart w:id="3079" w:name="_ETM_Q1_3611652"/>
      <w:bookmarkStart w:id="3080" w:name="_ETM_Q1_3612319"/>
      <w:bookmarkEnd w:id="3078"/>
      <w:bookmarkEnd w:id="3079"/>
      <w:bookmarkEnd w:id="3080"/>
    </w:p>
    <w:p w:rsidR="004E30AD" w:rsidRDefault="004E30AD" w:rsidP="004E30AD">
      <w:pPr>
        <w:pStyle w:val="af6"/>
        <w:keepNext/>
        <w:rPr>
          <w:rtl/>
        </w:rPr>
      </w:pPr>
      <w:bookmarkStart w:id="3081" w:name="ET_yor_6127_408"/>
      <w:r w:rsidRPr="004E30AD">
        <w:rPr>
          <w:rStyle w:val="TagStyle"/>
          <w:rtl/>
        </w:rPr>
        <w:t xml:space="preserve"> &lt;&lt; יור &gt;&gt; </w:t>
      </w:r>
      <w:r>
        <w:rPr>
          <w:rtl/>
        </w:rPr>
        <w:t>היו"ר ולדימיר בליאק:</w:t>
      </w:r>
      <w:r w:rsidRPr="004E30AD">
        <w:rPr>
          <w:rStyle w:val="TagStyle"/>
          <w:rtl/>
        </w:rPr>
        <w:t xml:space="preserve"> &lt;&lt; יור &gt;&gt;</w:t>
      </w:r>
      <w:r w:rsidR="00DF053A">
        <w:rPr>
          <w:rtl/>
        </w:rPr>
        <w:t xml:space="preserve"> </w:t>
      </w:r>
      <w:r>
        <w:rPr>
          <w:rtl/>
        </w:rPr>
        <w:t xml:space="preserve"> </w:t>
      </w:r>
      <w:bookmarkEnd w:id="3081"/>
    </w:p>
    <w:p w:rsidR="004E30AD" w:rsidRDefault="004E30AD" w:rsidP="004E30AD">
      <w:pPr>
        <w:pStyle w:val="KeepWithNext"/>
        <w:rPr>
          <w:rtl/>
          <w:lang w:eastAsia="he-IL"/>
        </w:rPr>
      </w:pPr>
    </w:p>
    <w:p w:rsidR="004E30AD" w:rsidRDefault="004E30AD" w:rsidP="004E30AD">
      <w:pPr>
        <w:rPr>
          <w:rtl/>
          <w:lang w:eastAsia="he-IL"/>
        </w:rPr>
      </w:pPr>
      <w:bookmarkStart w:id="3082" w:name="_ETM_Q1_3612669"/>
      <w:bookmarkStart w:id="3083" w:name="_ETM_Q1_3612716"/>
      <w:bookmarkEnd w:id="3082"/>
      <w:bookmarkEnd w:id="3083"/>
      <w:r>
        <w:rPr>
          <w:rFonts w:hint="cs"/>
          <w:rtl/>
          <w:lang w:eastAsia="he-IL"/>
        </w:rPr>
        <w:t xml:space="preserve">אני מבקש </w:t>
      </w:r>
      <w:bookmarkStart w:id="3084" w:name="_ETM_Q1_3613791"/>
      <w:bookmarkEnd w:id="3084"/>
      <w:r>
        <w:rPr>
          <w:rFonts w:hint="cs"/>
          <w:rtl/>
          <w:lang w:eastAsia="he-IL"/>
        </w:rPr>
        <w:t xml:space="preserve">מהאוצר להתייחס, אפשר? </w:t>
      </w:r>
    </w:p>
    <w:p w:rsidR="004E30AD" w:rsidRDefault="004E30AD" w:rsidP="004E30AD">
      <w:pPr>
        <w:rPr>
          <w:rtl/>
          <w:lang w:eastAsia="he-IL"/>
        </w:rPr>
      </w:pPr>
      <w:bookmarkStart w:id="3085" w:name="_ETM_Q1_3616495"/>
      <w:bookmarkStart w:id="3086" w:name="_ETM_Q1_3616564"/>
      <w:bookmarkEnd w:id="3085"/>
      <w:bookmarkEnd w:id="3086"/>
    </w:p>
    <w:p w:rsidR="004E30AD" w:rsidRDefault="004E30AD" w:rsidP="004E30AD">
      <w:pPr>
        <w:pStyle w:val="af9"/>
        <w:keepNext/>
        <w:rPr>
          <w:rtl/>
          <w:lang w:eastAsia="he-IL"/>
        </w:rPr>
      </w:pPr>
      <w:bookmarkStart w:id="3087" w:name="ET_guest_יעל_לינדנברג_409"/>
      <w:r w:rsidRPr="004E30AD">
        <w:rPr>
          <w:rStyle w:val="TagStyle"/>
          <w:rtl/>
        </w:rPr>
        <w:t xml:space="preserve"> &lt;&lt; אורח &gt;&gt; </w:t>
      </w:r>
      <w:r>
        <w:rPr>
          <w:rtl/>
          <w:lang w:eastAsia="he-IL"/>
        </w:rPr>
        <w:t>יעל לינדנברג:</w:t>
      </w:r>
      <w:r w:rsidRPr="004E30AD">
        <w:rPr>
          <w:rStyle w:val="TagStyle"/>
          <w:rtl/>
        </w:rPr>
        <w:t xml:space="preserve"> &lt;&lt; אורח &gt;&gt;</w:t>
      </w:r>
      <w:r w:rsidR="00DF053A">
        <w:rPr>
          <w:rtl/>
          <w:lang w:eastAsia="he-IL"/>
        </w:rPr>
        <w:t xml:space="preserve"> </w:t>
      </w:r>
      <w:r>
        <w:rPr>
          <w:rtl/>
          <w:lang w:eastAsia="he-IL"/>
        </w:rPr>
        <w:t xml:space="preserve"> </w:t>
      </w:r>
      <w:bookmarkEnd w:id="3087"/>
    </w:p>
    <w:p w:rsidR="004E30AD" w:rsidRDefault="004E30AD" w:rsidP="004E30AD">
      <w:pPr>
        <w:pStyle w:val="KeepWithNext"/>
        <w:rPr>
          <w:rtl/>
          <w:lang w:eastAsia="he-IL"/>
        </w:rPr>
      </w:pPr>
    </w:p>
    <w:p w:rsidR="004E30AD" w:rsidRDefault="004E30AD" w:rsidP="00D828E6">
      <w:pPr>
        <w:rPr>
          <w:rtl/>
          <w:lang w:eastAsia="he-IL"/>
        </w:rPr>
      </w:pPr>
      <w:bookmarkStart w:id="3088" w:name="_ETM_Q1_3616310"/>
      <w:bookmarkStart w:id="3089" w:name="_ETM_Q1_3616354"/>
      <w:bookmarkEnd w:id="3088"/>
      <w:bookmarkEnd w:id="3089"/>
      <w:r>
        <w:rPr>
          <w:rFonts w:hint="cs"/>
          <w:rtl/>
          <w:lang w:eastAsia="he-IL"/>
        </w:rPr>
        <w:t xml:space="preserve">בגלל שכניסת הרפורמה </w:t>
      </w:r>
      <w:bookmarkStart w:id="3090" w:name="_ETM_Q1_3634229"/>
      <w:bookmarkEnd w:id="3090"/>
      <w:r>
        <w:rPr>
          <w:rFonts w:hint="cs"/>
          <w:rtl/>
          <w:lang w:eastAsia="he-IL"/>
        </w:rPr>
        <w:t>היא שנה מיום אישור החוק יוצא שאנחנו מגיעים לסוף 2022,</w:t>
      </w:r>
      <w:bookmarkStart w:id="3091" w:name="_ETM_Q1_3643331"/>
      <w:bookmarkEnd w:id="3091"/>
      <w:r>
        <w:rPr>
          <w:rFonts w:hint="cs"/>
          <w:rtl/>
          <w:lang w:eastAsia="he-IL"/>
        </w:rPr>
        <w:t xml:space="preserve"> תח</w:t>
      </w:r>
      <w:r w:rsidR="00D828E6">
        <w:rPr>
          <w:rFonts w:hint="cs"/>
          <w:rtl/>
          <w:lang w:eastAsia="he-IL"/>
        </w:rPr>
        <w:t>ילת 2023. אז בעניין תקציב 2021 ב</w:t>
      </w:r>
      <w:r>
        <w:rPr>
          <w:rFonts w:hint="cs"/>
          <w:rtl/>
          <w:lang w:eastAsia="he-IL"/>
        </w:rPr>
        <w:t xml:space="preserve">גילום של </w:t>
      </w:r>
      <w:r w:rsidR="00D828E6">
        <w:rPr>
          <w:rFonts w:hint="cs"/>
          <w:rtl/>
          <w:lang w:eastAsia="he-IL"/>
        </w:rPr>
        <w:t>ההשפעות</w:t>
      </w:r>
      <w:r>
        <w:rPr>
          <w:rFonts w:hint="cs"/>
          <w:rtl/>
          <w:lang w:eastAsia="he-IL"/>
        </w:rPr>
        <w:t xml:space="preserve"> התקציביות לא מופיעות ב - - -</w:t>
      </w:r>
    </w:p>
    <w:p w:rsidR="004E30AD" w:rsidRDefault="004E30AD" w:rsidP="004E30AD">
      <w:pPr>
        <w:rPr>
          <w:rtl/>
          <w:lang w:eastAsia="he-IL"/>
        </w:rPr>
      </w:pPr>
      <w:bookmarkStart w:id="3092" w:name="_ETM_Q1_3649883"/>
      <w:bookmarkStart w:id="3093" w:name="_ETM_Q1_3649954"/>
      <w:bookmarkEnd w:id="3092"/>
      <w:bookmarkEnd w:id="3093"/>
    </w:p>
    <w:p w:rsidR="004E30AD" w:rsidRDefault="004E30AD" w:rsidP="004E30AD">
      <w:pPr>
        <w:pStyle w:val="a4"/>
        <w:keepNext/>
        <w:rPr>
          <w:rtl/>
        </w:rPr>
      </w:pPr>
      <w:bookmarkStart w:id="3094" w:name="ET_speaker_5802_410"/>
      <w:r w:rsidRPr="004E30AD">
        <w:rPr>
          <w:rStyle w:val="TagStyle"/>
          <w:rtl/>
        </w:rPr>
        <w:t xml:space="preserve"> &lt;&lt; דובר &gt;&gt; </w:t>
      </w:r>
      <w:r>
        <w:rPr>
          <w:rtl/>
        </w:rPr>
        <w:t>שלמה קרעי (הליכוד):</w:t>
      </w:r>
      <w:r w:rsidRPr="004E30AD">
        <w:rPr>
          <w:rStyle w:val="TagStyle"/>
          <w:rtl/>
        </w:rPr>
        <w:t xml:space="preserve"> &lt;&lt; דובר &gt;&gt;</w:t>
      </w:r>
      <w:r w:rsidR="00DF053A">
        <w:rPr>
          <w:rtl/>
        </w:rPr>
        <w:t xml:space="preserve"> </w:t>
      </w:r>
      <w:r>
        <w:rPr>
          <w:rtl/>
        </w:rPr>
        <w:t xml:space="preserve"> </w:t>
      </w:r>
      <w:bookmarkEnd w:id="3094"/>
    </w:p>
    <w:p w:rsidR="004E30AD" w:rsidRDefault="004E30AD" w:rsidP="004E30AD">
      <w:pPr>
        <w:pStyle w:val="KeepWithNext"/>
        <w:rPr>
          <w:rtl/>
          <w:lang w:eastAsia="he-IL"/>
        </w:rPr>
      </w:pPr>
    </w:p>
    <w:p w:rsidR="004E30AD" w:rsidRDefault="004E30AD" w:rsidP="004E30AD">
      <w:pPr>
        <w:rPr>
          <w:rtl/>
          <w:lang w:eastAsia="he-IL"/>
        </w:rPr>
      </w:pPr>
      <w:bookmarkStart w:id="3095" w:name="_ETM_Q1_3652627"/>
      <w:bookmarkStart w:id="3096" w:name="_ETM_Q1_3652664"/>
      <w:bookmarkEnd w:id="3095"/>
      <w:bookmarkEnd w:id="3096"/>
      <w:r>
        <w:rPr>
          <w:rFonts w:hint="cs"/>
          <w:rtl/>
          <w:lang w:eastAsia="he-IL"/>
        </w:rPr>
        <w:t xml:space="preserve">אין עלויות? </w:t>
      </w:r>
      <w:bookmarkStart w:id="3097" w:name="_ETM_Q1_3651049"/>
      <w:bookmarkEnd w:id="3097"/>
    </w:p>
    <w:p w:rsidR="004E30AD" w:rsidRDefault="004E30AD" w:rsidP="004E30AD">
      <w:pPr>
        <w:rPr>
          <w:rtl/>
          <w:lang w:eastAsia="he-IL"/>
        </w:rPr>
      </w:pPr>
      <w:bookmarkStart w:id="3098" w:name="_ETM_Q1_3651249"/>
      <w:bookmarkStart w:id="3099" w:name="_ETM_Q1_3651313"/>
      <w:bookmarkEnd w:id="3098"/>
      <w:bookmarkEnd w:id="3099"/>
    </w:p>
    <w:p w:rsidR="004E30AD" w:rsidRDefault="004E30AD" w:rsidP="004E30AD">
      <w:pPr>
        <w:pStyle w:val="a4"/>
        <w:keepNext/>
        <w:rPr>
          <w:rtl/>
        </w:rPr>
      </w:pPr>
      <w:bookmarkStart w:id="3100" w:name="ET_speaker_6153_411"/>
      <w:r w:rsidRPr="004E30AD">
        <w:rPr>
          <w:rStyle w:val="TagStyle"/>
          <w:rtl/>
        </w:rPr>
        <w:t xml:space="preserve"> &lt;&lt; דובר &gt;&gt; </w:t>
      </w:r>
      <w:r>
        <w:rPr>
          <w:rtl/>
        </w:rPr>
        <w:t>אבי מעוז (הציונות הדתית):</w:t>
      </w:r>
      <w:r w:rsidRPr="004E30AD">
        <w:rPr>
          <w:rStyle w:val="TagStyle"/>
          <w:rtl/>
        </w:rPr>
        <w:t xml:space="preserve"> &lt;&lt; דובר &gt;&gt;</w:t>
      </w:r>
      <w:r w:rsidR="00DF053A">
        <w:rPr>
          <w:rtl/>
        </w:rPr>
        <w:t xml:space="preserve"> </w:t>
      </w:r>
      <w:r>
        <w:rPr>
          <w:rtl/>
        </w:rPr>
        <w:t xml:space="preserve"> </w:t>
      </w:r>
      <w:bookmarkEnd w:id="3100"/>
    </w:p>
    <w:p w:rsidR="004E30AD" w:rsidRDefault="004E30AD" w:rsidP="004E30AD">
      <w:pPr>
        <w:pStyle w:val="KeepWithNext"/>
        <w:rPr>
          <w:rtl/>
          <w:lang w:eastAsia="he-IL"/>
        </w:rPr>
      </w:pPr>
    </w:p>
    <w:p w:rsidR="004E30AD" w:rsidRDefault="004E30AD" w:rsidP="004E30AD">
      <w:pPr>
        <w:rPr>
          <w:rtl/>
          <w:lang w:eastAsia="he-IL"/>
        </w:rPr>
      </w:pPr>
      <w:bookmarkStart w:id="3101" w:name="_ETM_Q1_3653721"/>
      <w:bookmarkStart w:id="3102" w:name="_ETM_Q1_3653752"/>
      <w:bookmarkEnd w:id="3101"/>
      <w:bookmarkEnd w:id="3102"/>
      <w:r>
        <w:rPr>
          <w:rFonts w:hint="cs"/>
          <w:rtl/>
          <w:lang w:eastAsia="he-IL"/>
        </w:rPr>
        <w:t>כלומר שרפורמת הכשרות לא קשורה ל-21' ו-22'</w:t>
      </w:r>
      <w:r w:rsidR="00FE1751">
        <w:rPr>
          <w:rFonts w:hint="cs"/>
          <w:rtl/>
          <w:lang w:eastAsia="he-IL"/>
        </w:rPr>
        <w:t>, נכון?</w:t>
      </w:r>
    </w:p>
    <w:p w:rsidR="00FE1751" w:rsidRDefault="00FE1751" w:rsidP="004E30AD">
      <w:pPr>
        <w:rPr>
          <w:rtl/>
          <w:lang w:eastAsia="he-IL"/>
        </w:rPr>
      </w:pPr>
      <w:bookmarkStart w:id="3103" w:name="_ETM_Q1_3656441"/>
      <w:bookmarkStart w:id="3104" w:name="_ETM_Q1_3656517"/>
      <w:bookmarkEnd w:id="3103"/>
      <w:bookmarkEnd w:id="3104"/>
    </w:p>
    <w:p w:rsidR="00FE1751" w:rsidRDefault="00FE1751" w:rsidP="00FE1751">
      <w:pPr>
        <w:pStyle w:val="a4"/>
        <w:keepNext/>
        <w:rPr>
          <w:rtl/>
        </w:rPr>
      </w:pPr>
      <w:bookmarkStart w:id="3105" w:name="ET_speaker_5069_412"/>
      <w:r w:rsidRPr="00FE1751">
        <w:rPr>
          <w:rStyle w:val="TagStyle"/>
          <w:rtl/>
        </w:rPr>
        <w:t xml:space="preserve"> &lt;&lt; דובר &gt;&gt; </w:t>
      </w:r>
      <w:r>
        <w:rPr>
          <w:rtl/>
        </w:rPr>
        <w:t>יעקב אשר (יהדות התורה):</w:t>
      </w:r>
      <w:r w:rsidRPr="00FE1751">
        <w:rPr>
          <w:rStyle w:val="TagStyle"/>
          <w:rtl/>
        </w:rPr>
        <w:t xml:space="preserve"> &lt;&lt; דובר &gt;&gt;</w:t>
      </w:r>
      <w:r w:rsidR="00DF053A">
        <w:rPr>
          <w:rtl/>
        </w:rPr>
        <w:t xml:space="preserve"> </w:t>
      </w:r>
      <w:r>
        <w:rPr>
          <w:rtl/>
        </w:rPr>
        <w:t xml:space="preserve"> </w:t>
      </w:r>
      <w:bookmarkEnd w:id="3105"/>
    </w:p>
    <w:p w:rsidR="00FE1751" w:rsidRDefault="00FE1751" w:rsidP="00FE1751">
      <w:pPr>
        <w:pStyle w:val="KeepWithNext"/>
        <w:rPr>
          <w:rtl/>
        </w:rPr>
      </w:pPr>
    </w:p>
    <w:p w:rsidR="00FE1751" w:rsidRDefault="00FE1751" w:rsidP="00FE1751">
      <w:pPr>
        <w:rPr>
          <w:rtl/>
        </w:rPr>
      </w:pPr>
      <w:bookmarkStart w:id="3106" w:name="_ETM_Q1_3654683"/>
      <w:bookmarkStart w:id="3107" w:name="_ETM_Q1_3654715"/>
      <w:bookmarkEnd w:id="3106"/>
      <w:bookmarkEnd w:id="3107"/>
      <w:r>
        <w:rPr>
          <w:rFonts w:hint="cs"/>
          <w:rtl/>
        </w:rPr>
        <w:t xml:space="preserve">זריית </w:t>
      </w:r>
      <w:bookmarkStart w:id="3108" w:name="_ETM_Q1_3656649"/>
      <w:bookmarkEnd w:id="3108"/>
      <w:r>
        <w:rPr>
          <w:rFonts w:hint="cs"/>
          <w:rtl/>
        </w:rPr>
        <w:t>חול בעיניים.</w:t>
      </w:r>
      <w:bookmarkStart w:id="3109" w:name="_ETM_Q1_3659955"/>
      <w:bookmarkEnd w:id="3109"/>
    </w:p>
    <w:p w:rsidR="00FE1751" w:rsidRDefault="00FE1751" w:rsidP="00FE1751">
      <w:pPr>
        <w:rPr>
          <w:rtl/>
        </w:rPr>
      </w:pPr>
      <w:bookmarkStart w:id="3110" w:name="_ETM_Q1_3660017"/>
      <w:bookmarkEnd w:id="3110"/>
    </w:p>
    <w:p w:rsidR="00FE1751" w:rsidRDefault="00FE1751" w:rsidP="00FE1751">
      <w:pPr>
        <w:pStyle w:val="a4"/>
        <w:keepNext/>
        <w:rPr>
          <w:rtl/>
        </w:rPr>
      </w:pPr>
      <w:bookmarkStart w:id="3111" w:name="ET_speaker_5359_413"/>
      <w:r w:rsidRPr="00FE1751">
        <w:rPr>
          <w:rStyle w:val="TagStyle"/>
          <w:rtl/>
        </w:rPr>
        <w:t xml:space="preserve"> &lt;&lt; דובר &gt;&gt; </w:t>
      </w:r>
      <w:r>
        <w:rPr>
          <w:rtl/>
        </w:rPr>
        <w:t>יעקב מרגי (ש"ס):</w:t>
      </w:r>
      <w:r w:rsidRPr="00FE1751">
        <w:rPr>
          <w:rStyle w:val="TagStyle"/>
          <w:rtl/>
        </w:rPr>
        <w:t xml:space="preserve"> &lt;&lt; דובר &gt;&gt;</w:t>
      </w:r>
      <w:r w:rsidR="00DF053A">
        <w:rPr>
          <w:rtl/>
        </w:rPr>
        <w:t xml:space="preserve"> </w:t>
      </w:r>
      <w:r>
        <w:rPr>
          <w:rtl/>
        </w:rPr>
        <w:t xml:space="preserve"> </w:t>
      </w:r>
      <w:bookmarkEnd w:id="3111"/>
    </w:p>
    <w:p w:rsidR="00FE1751" w:rsidRDefault="00FE1751" w:rsidP="00FE1751">
      <w:pPr>
        <w:pStyle w:val="KeepWithNext"/>
        <w:rPr>
          <w:rtl/>
          <w:lang w:eastAsia="he-IL"/>
        </w:rPr>
      </w:pPr>
    </w:p>
    <w:p w:rsidR="00FE1751" w:rsidRDefault="00FE1751" w:rsidP="00FE1751">
      <w:pPr>
        <w:rPr>
          <w:rtl/>
          <w:lang w:eastAsia="he-IL"/>
        </w:rPr>
      </w:pPr>
      <w:bookmarkStart w:id="3112" w:name="_ETM_Q1_3657156"/>
      <w:bookmarkStart w:id="3113" w:name="_ETM_Q1_3657195"/>
      <w:bookmarkEnd w:id="3112"/>
      <w:bookmarkEnd w:id="3113"/>
      <w:r>
        <w:rPr>
          <w:rFonts w:hint="cs"/>
          <w:rtl/>
          <w:lang w:eastAsia="he-IL"/>
        </w:rPr>
        <w:t>הולך להיות חיסכון של חצי מיליארד, הם אמרו.</w:t>
      </w:r>
    </w:p>
    <w:p w:rsidR="00FE1751" w:rsidRDefault="00FE1751" w:rsidP="00FE1751">
      <w:pPr>
        <w:rPr>
          <w:rtl/>
          <w:lang w:eastAsia="he-IL"/>
        </w:rPr>
      </w:pPr>
      <w:bookmarkStart w:id="3114" w:name="_ETM_Q1_3660420"/>
      <w:bookmarkStart w:id="3115" w:name="_ETM_Q1_3660488"/>
      <w:bookmarkStart w:id="3116" w:name="_ETM_Q1_3661212"/>
      <w:bookmarkEnd w:id="3114"/>
      <w:bookmarkEnd w:id="3115"/>
      <w:bookmarkEnd w:id="3116"/>
    </w:p>
    <w:p w:rsidR="00FE1751" w:rsidRDefault="00FE1751" w:rsidP="00FE1751">
      <w:pPr>
        <w:pStyle w:val="a4"/>
        <w:keepNext/>
        <w:rPr>
          <w:rtl/>
        </w:rPr>
      </w:pPr>
      <w:bookmarkStart w:id="3117" w:name="ET_speaker_5069_414"/>
      <w:r w:rsidRPr="00FE1751">
        <w:rPr>
          <w:rStyle w:val="TagStyle"/>
          <w:rtl/>
        </w:rPr>
        <w:t xml:space="preserve"> &lt;&lt; דובר &gt;&gt; </w:t>
      </w:r>
      <w:r>
        <w:rPr>
          <w:rtl/>
        </w:rPr>
        <w:t>יעקב אשר (יהדות התורה):</w:t>
      </w:r>
      <w:r w:rsidRPr="00FE1751">
        <w:rPr>
          <w:rStyle w:val="TagStyle"/>
          <w:rtl/>
        </w:rPr>
        <w:t xml:space="preserve"> &lt;&lt; דובר &gt;&gt;</w:t>
      </w:r>
      <w:r w:rsidR="00DF053A">
        <w:rPr>
          <w:rtl/>
        </w:rPr>
        <w:t xml:space="preserve"> </w:t>
      </w:r>
      <w:r>
        <w:rPr>
          <w:rtl/>
        </w:rPr>
        <w:t xml:space="preserve"> </w:t>
      </w:r>
      <w:bookmarkEnd w:id="3117"/>
    </w:p>
    <w:p w:rsidR="00FE1751" w:rsidRDefault="00FE1751" w:rsidP="00FE1751">
      <w:pPr>
        <w:pStyle w:val="KeepWithNext"/>
        <w:rPr>
          <w:rtl/>
          <w:lang w:eastAsia="he-IL"/>
        </w:rPr>
      </w:pPr>
    </w:p>
    <w:p w:rsidR="00FE1751" w:rsidRDefault="00FE1751" w:rsidP="00FE1751">
      <w:pPr>
        <w:rPr>
          <w:rtl/>
          <w:lang w:eastAsia="he-IL"/>
        </w:rPr>
      </w:pPr>
      <w:bookmarkStart w:id="3118" w:name="_ETM_Q1_3661654"/>
      <w:bookmarkStart w:id="3119" w:name="_ETM_Q1_3661693"/>
      <w:bookmarkEnd w:id="3118"/>
      <w:bookmarkEnd w:id="3119"/>
      <w:r>
        <w:rPr>
          <w:rFonts w:hint="cs"/>
          <w:rtl/>
          <w:lang w:eastAsia="he-IL"/>
        </w:rPr>
        <w:t xml:space="preserve">כן, </w:t>
      </w:r>
      <w:bookmarkStart w:id="3120" w:name="_ETM_Q1_3663444"/>
      <w:bookmarkEnd w:id="3120"/>
      <w:r>
        <w:rPr>
          <w:rFonts w:hint="cs"/>
          <w:rtl/>
          <w:lang w:eastAsia="he-IL"/>
        </w:rPr>
        <w:t>520 מיליון.</w:t>
      </w:r>
      <w:bookmarkStart w:id="3121" w:name="_ETM_Q1_3660490"/>
      <w:bookmarkEnd w:id="3121"/>
    </w:p>
    <w:p w:rsidR="00FE1751" w:rsidRDefault="00FE1751" w:rsidP="00FE1751">
      <w:pPr>
        <w:rPr>
          <w:rtl/>
          <w:lang w:eastAsia="he-IL"/>
        </w:rPr>
      </w:pPr>
      <w:bookmarkStart w:id="3122" w:name="_ETM_Q1_3660558"/>
      <w:bookmarkStart w:id="3123" w:name="_ETM_Q1_3661618"/>
      <w:bookmarkEnd w:id="3122"/>
      <w:bookmarkEnd w:id="3123"/>
    </w:p>
    <w:p w:rsidR="00FE1751" w:rsidRDefault="00FE1751" w:rsidP="00FE1751">
      <w:pPr>
        <w:pStyle w:val="af9"/>
        <w:keepNext/>
        <w:rPr>
          <w:rtl/>
          <w:lang w:eastAsia="he-IL"/>
        </w:rPr>
      </w:pPr>
      <w:bookmarkStart w:id="3124" w:name="ET_guest_יעל_לינדנברג_415"/>
      <w:r w:rsidRPr="00FE1751">
        <w:rPr>
          <w:rStyle w:val="TagStyle"/>
          <w:rtl/>
        </w:rPr>
        <w:t xml:space="preserve"> &lt;&lt; אורח &gt;&gt; </w:t>
      </w:r>
      <w:r>
        <w:rPr>
          <w:rtl/>
          <w:lang w:eastAsia="he-IL"/>
        </w:rPr>
        <w:t>יעל לינדנברג:</w:t>
      </w:r>
      <w:r w:rsidRPr="00FE1751">
        <w:rPr>
          <w:rStyle w:val="TagStyle"/>
          <w:rtl/>
        </w:rPr>
        <w:t xml:space="preserve"> &lt;&lt; אורח &gt;&gt;</w:t>
      </w:r>
      <w:r w:rsidR="00DF053A">
        <w:rPr>
          <w:rtl/>
          <w:lang w:eastAsia="he-IL"/>
        </w:rPr>
        <w:t xml:space="preserve"> </w:t>
      </w:r>
      <w:r>
        <w:rPr>
          <w:rtl/>
          <w:lang w:eastAsia="he-IL"/>
        </w:rPr>
        <w:t xml:space="preserve"> </w:t>
      </w:r>
      <w:bookmarkEnd w:id="3124"/>
    </w:p>
    <w:p w:rsidR="00FE1751" w:rsidRDefault="00FE1751" w:rsidP="00FE1751">
      <w:pPr>
        <w:pStyle w:val="KeepWithNext"/>
        <w:rPr>
          <w:rtl/>
          <w:lang w:eastAsia="he-IL"/>
        </w:rPr>
      </w:pPr>
    </w:p>
    <w:p w:rsidR="00FE1751" w:rsidRDefault="00FE1751" w:rsidP="00FE1751">
      <w:pPr>
        <w:rPr>
          <w:rtl/>
          <w:lang w:eastAsia="he-IL"/>
        </w:rPr>
      </w:pPr>
      <w:bookmarkStart w:id="3125" w:name="_ETM_Q1_3662040"/>
      <w:bookmarkStart w:id="3126" w:name="_ETM_Q1_3662079"/>
      <w:bookmarkEnd w:id="3125"/>
      <w:bookmarkEnd w:id="3126"/>
      <w:r>
        <w:rPr>
          <w:rFonts w:hint="cs"/>
          <w:rtl/>
          <w:lang w:eastAsia="he-IL"/>
        </w:rPr>
        <w:t xml:space="preserve">התוספות הנדרשות בגין היערכות לקראת כניסת הרפורמה הזאת </w:t>
      </w:r>
      <w:bookmarkStart w:id="3127" w:name="_ETM_Q1_3665682"/>
      <w:bookmarkEnd w:id="3127"/>
      <w:r>
        <w:rPr>
          <w:rFonts w:hint="cs"/>
          <w:rtl/>
          <w:lang w:eastAsia="he-IL"/>
        </w:rPr>
        <w:t xml:space="preserve">כמובן מופיעות </w:t>
      </w:r>
      <w:bookmarkStart w:id="3128" w:name="_ETM_Q1_3669889"/>
      <w:bookmarkEnd w:id="3128"/>
      <w:r>
        <w:rPr>
          <w:rFonts w:hint="cs"/>
          <w:rtl/>
          <w:lang w:eastAsia="he-IL"/>
        </w:rPr>
        <w:t xml:space="preserve">- - - </w:t>
      </w:r>
    </w:p>
    <w:p w:rsidR="00FE1751" w:rsidRDefault="00FE1751" w:rsidP="00FE1751">
      <w:pPr>
        <w:rPr>
          <w:rtl/>
          <w:lang w:eastAsia="he-IL"/>
        </w:rPr>
      </w:pPr>
      <w:bookmarkStart w:id="3129" w:name="_ETM_Q1_3666640"/>
      <w:bookmarkStart w:id="3130" w:name="_ETM_Q1_3666707"/>
      <w:bookmarkStart w:id="3131" w:name="_ETM_Q1_3667328"/>
      <w:bookmarkEnd w:id="3129"/>
      <w:bookmarkEnd w:id="3130"/>
      <w:bookmarkEnd w:id="3131"/>
    </w:p>
    <w:p w:rsidR="00FE1751" w:rsidRDefault="00FE1751" w:rsidP="00FE1751">
      <w:pPr>
        <w:pStyle w:val="a4"/>
        <w:keepNext/>
        <w:rPr>
          <w:rtl/>
        </w:rPr>
      </w:pPr>
      <w:bookmarkStart w:id="3132" w:name="ET_speaker_5802_416"/>
      <w:r w:rsidRPr="00FE1751">
        <w:rPr>
          <w:rStyle w:val="TagStyle"/>
          <w:rtl/>
        </w:rPr>
        <w:t xml:space="preserve"> &lt;&lt; דובר &gt;&gt; </w:t>
      </w:r>
      <w:r>
        <w:rPr>
          <w:rtl/>
        </w:rPr>
        <w:t>שלמה קרעי (הליכוד):</w:t>
      </w:r>
      <w:r w:rsidRPr="00FE1751">
        <w:rPr>
          <w:rStyle w:val="TagStyle"/>
          <w:rtl/>
        </w:rPr>
        <w:t xml:space="preserve"> &lt;&lt; דובר &gt;&gt;</w:t>
      </w:r>
      <w:r w:rsidR="00DF053A">
        <w:rPr>
          <w:rtl/>
        </w:rPr>
        <w:t xml:space="preserve"> </w:t>
      </w:r>
      <w:r>
        <w:rPr>
          <w:rtl/>
        </w:rPr>
        <w:t xml:space="preserve"> </w:t>
      </w:r>
      <w:bookmarkEnd w:id="3132"/>
    </w:p>
    <w:p w:rsidR="00FE1751" w:rsidRDefault="00FE1751" w:rsidP="00FE1751">
      <w:pPr>
        <w:pStyle w:val="KeepWithNext"/>
        <w:rPr>
          <w:rtl/>
          <w:lang w:eastAsia="he-IL"/>
        </w:rPr>
      </w:pPr>
    </w:p>
    <w:p w:rsidR="00FE1751" w:rsidRDefault="00FE1751" w:rsidP="00FE1751">
      <w:pPr>
        <w:rPr>
          <w:rtl/>
          <w:lang w:eastAsia="he-IL"/>
        </w:rPr>
      </w:pPr>
      <w:bookmarkStart w:id="3133" w:name="_ETM_Q1_3667696"/>
      <w:bookmarkStart w:id="3134" w:name="_ETM_Q1_3667735"/>
      <w:bookmarkEnd w:id="3133"/>
      <w:bookmarkEnd w:id="3134"/>
      <w:r>
        <w:rPr>
          <w:rFonts w:hint="cs"/>
          <w:rtl/>
          <w:lang w:eastAsia="he-IL"/>
        </w:rPr>
        <w:t xml:space="preserve">כמה זה ואיפה זה נמצא? </w:t>
      </w:r>
    </w:p>
    <w:p w:rsidR="00FE1751" w:rsidRDefault="00FE1751" w:rsidP="00FE1751">
      <w:pPr>
        <w:rPr>
          <w:rtl/>
          <w:lang w:eastAsia="he-IL"/>
        </w:rPr>
      </w:pPr>
      <w:bookmarkStart w:id="3135" w:name="_ETM_Q1_3668500"/>
      <w:bookmarkStart w:id="3136" w:name="_ETM_Q1_3668594"/>
      <w:bookmarkStart w:id="3137" w:name="_ETM_Q1_3670453"/>
      <w:bookmarkEnd w:id="3135"/>
      <w:bookmarkEnd w:id="3136"/>
      <w:bookmarkEnd w:id="3137"/>
    </w:p>
    <w:p w:rsidR="00FE1751" w:rsidRDefault="00FE1751" w:rsidP="00FE1751">
      <w:pPr>
        <w:pStyle w:val="af9"/>
        <w:keepNext/>
        <w:rPr>
          <w:rtl/>
          <w:lang w:eastAsia="he-IL"/>
        </w:rPr>
      </w:pPr>
      <w:bookmarkStart w:id="3138" w:name="ET_guest_יעל_לינדנברג_417"/>
      <w:r w:rsidRPr="00FE1751">
        <w:rPr>
          <w:rStyle w:val="TagStyle"/>
          <w:rtl/>
        </w:rPr>
        <w:t xml:space="preserve"> &lt;&lt; אורח &gt;&gt; </w:t>
      </w:r>
      <w:r>
        <w:rPr>
          <w:rtl/>
          <w:lang w:eastAsia="he-IL"/>
        </w:rPr>
        <w:t>יעל לינדנברג:</w:t>
      </w:r>
      <w:r w:rsidRPr="00FE1751">
        <w:rPr>
          <w:rStyle w:val="TagStyle"/>
          <w:rtl/>
        </w:rPr>
        <w:t xml:space="preserve"> &lt;&lt; אורח &gt;&gt;</w:t>
      </w:r>
      <w:r w:rsidR="00DF053A">
        <w:rPr>
          <w:rtl/>
          <w:lang w:eastAsia="he-IL"/>
        </w:rPr>
        <w:t xml:space="preserve"> </w:t>
      </w:r>
      <w:r>
        <w:rPr>
          <w:rtl/>
          <w:lang w:eastAsia="he-IL"/>
        </w:rPr>
        <w:t xml:space="preserve"> </w:t>
      </w:r>
      <w:bookmarkEnd w:id="3138"/>
    </w:p>
    <w:p w:rsidR="00FE1751" w:rsidRDefault="00FE1751" w:rsidP="00FE1751">
      <w:pPr>
        <w:pStyle w:val="KeepWithNext"/>
        <w:rPr>
          <w:rtl/>
          <w:lang w:eastAsia="he-IL"/>
        </w:rPr>
      </w:pPr>
    </w:p>
    <w:p w:rsidR="00FE1751" w:rsidRDefault="00FE1751" w:rsidP="00FE1751">
      <w:pPr>
        <w:rPr>
          <w:rtl/>
          <w:lang w:eastAsia="he-IL"/>
        </w:rPr>
      </w:pPr>
      <w:bookmarkStart w:id="3139" w:name="_ETM_Q1_3670865"/>
      <w:bookmarkStart w:id="3140" w:name="_ETM_Q1_3670904"/>
      <w:bookmarkEnd w:id="3139"/>
      <w:bookmarkEnd w:id="3140"/>
      <w:r>
        <w:rPr>
          <w:rFonts w:hint="cs"/>
          <w:rtl/>
          <w:lang w:eastAsia="he-IL"/>
        </w:rPr>
        <w:t xml:space="preserve">מדובר, אני לא זוכרת בעל פה את הסכומים </w:t>
      </w:r>
      <w:bookmarkStart w:id="3141" w:name="_ETM_Q1_3677316"/>
      <w:bookmarkEnd w:id="3141"/>
      <w:r>
        <w:rPr>
          <w:rFonts w:hint="cs"/>
          <w:rtl/>
          <w:lang w:eastAsia="he-IL"/>
        </w:rPr>
        <w:t>שהיו מול המשרד לשירותי דת - - -</w:t>
      </w:r>
      <w:bookmarkStart w:id="3142" w:name="_ETM_Q1_3678894"/>
      <w:bookmarkEnd w:id="3142"/>
    </w:p>
    <w:p w:rsidR="00FE1751" w:rsidRDefault="00FE1751" w:rsidP="00FE1751">
      <w:pPr>
        <w:rPr>
          <w:rtl/>
          <w:lang w:eastAsia="he-IL"/>
        </w:rPr>
      </w:pPr>
      <w:bookmarkStart w:id="3143" w:name="_ETM_Q1_3678962"/>
      <w:bookmarkEnd w:id="3143"/>
    </w:p>
    <w:p w:rsidR="00FE1751" w:rsidRDefault="00FE1751" w:rsidP="00FE1751">
      <w:pPr>
        <w:pStyle w:val="a4"/>
        <w:keepNext/>
        <w:rPr>
          <w:rtl/>
        </w:rPr>
      </w:pPr>
      <w:bookmarkStart w:id="3144" w:name="ET_speaker_5802_418"/>
      <w:r w:rsidRPr="00FE1751">
        <w:rPr>
          <w:rStyle w:val="TagStyle"/>
          <w:rtl/>
        </w:rPr>
        <w:t xml:space="preserve"> &lt;&lt; דובר &gt;&gt; </w:t>
      </w:r>
      <w:r>
        <w:rPr>
          <w:rtl/>
        </w:rPr>
        <w:t>שלמה קרעי (הליכוד):</w:t>
      </w:r>
      <w:r w:rsidRPr="00FE1751">
        <w:rPr>
          <w:rStyle w:val="TagStyle"/>
          <w:rtl/>
        </w:rPr>
        <w:t xml:space="preserve"> &lt;&lt; דובר &gt;&gt;</w:t>
      </w:r>
      <w:r w:rsidR="00DF053A">
        <w:rPr>
          <w:rtl/>
        </w:rPr>
        <w:t xml:space="preserve"> </w:t>
      </w:r>
      <w:r>
        <w:rPr>
          <w:rtl/>
        </w:rPr>
        <w:t xml:space="preserve"> </w:t>
      </w:r>
      <w:bookmarkEnd w:id="3144"/>
    </w:p>
    <w:p w:rsidR="00FE1751" w:rsidRDefault="00FE1751" w:rsidP="00FE1751">
      <w:pPr>
        <w:pStyle w:val="KeepWithNext"/>
        <w:rPr>
          <w:rtl/>
          <w:lang w:eastAsia="he-IL"/>
        </w:rPr>
      </w:pPr>
    </w:p>
    <w:p w:rsidR="00FE1751" w:rsidRDefault="00FE1751" w:rsidP="00FE1751">
      <w:pPr>
        <w:rPr>
          <w:rtl/>
          <w:lang w:eastAsia="he-IL"/>
        </w:rPr>
      </w:pPr>
      <w:r>
        <w:rPr>
          <w:rFonts w:hint="cs"/>
          <w:rtl/>
          <w:lang w:eastAsia="he-IL"/>
        </w:rPr>
        <w:t>א</w:t>
      </w:r>
      <w:bookmarkStart w:id="3145" w:name="_ETM_Q1_3675166"/>
      <w:bookmarkStart w:id="3146" w:name="_ETM_Q1_3675215"/>
      <w:bookmarkEnd w:id="3145"/>
      <w:bookmarkEnd w:id="3146"/>
      <w:r>
        <w:rPr>
          <w:rFonts w:hint="cs"/>
          <w:rtl/>
          <w:lang w:eastAsia="he-IL"/>
        </w:rPr>
        <w:t xml:space="preserve">ולי במצגת שלך </w:t>
      </w:r>
      <w:bookmarkStart w:id="3147" w:name="_ETM_Q1_3677994"/>
      <w:bookmarkEnd w:id="3147"/>
      <w:r>
        <w:rPr>
          <w:rFonts w:hint="cs"/>
          <w:rtl/>
          <w:lang w:eastAsia="he-IL"/>
        </w:rPr>
        <w:t>תכניסי את זה?</w:t>
      </w:r>
    </w:p>
    <w:p w:rsidR="00FE1751" w:rsidRDefault="00FE1751" w:rsidP="00FE1751">
      <w:pPr>
        <w:rPr>
          <w:rtl/>
          <w:lang w:eastAsia="he-IL"/>
        </w:rPr>
      </w:pPr>
      <w:bookmarkStart w:id="3148" w:name="_ETM_Q1_3675949"/>
      <w:bookmarkStart w:id="3149" w:name="_ETM_Q1_3676031"/>
      <w:bookmarkEnd w:id="3148"/>
      <w:bookmarkEnd w:id="3149"/>
    </w:p>
    <w:p w:rsidR="00FE1751" w:rsidRDefault="00FE1751" w:rsidP="00FE1751">
      <w:pPr>
        <w:pStyle w:val="af6"/>
        <w:keepNext/>
        <w:rPr>
          <w:rtl/>
        </w:rPr>
      </w:pPr>
      <w:bookmarkStart w:id="3150" w:name="ET_yor_6127_419"/>
      <w:r w:rsidRPr="00FE1751">
        <w:rPr>
          <w:rStyle w:val="TagStyle"/>
          <w:rtl/>
        </w:rPr>
        <w:t xml:space="preserve"> &lt;&lt; יור &gt;&gt; </w:t>
      </w:r>
      <w:r>
        <w:rPr>
          <w:rtl/>
        </w:rPr>
        <w:t>היו"ר ולדימיר בליאק:</w:t>
      </w:r>
      <w:r w:rsidRPr="00FE1751">
        <w:rPr>
          <w:rStyle w:val="TagStyle"/>
          <w:rtl/>
        </w:rPr>
        <w:t xml:space="preserve"> &lt;&lt; יור &gt;&gt;</w:t>
      </w:r>
      <w:r w:rsidR="00DF053A">
        <w:rPr>
          <w:rtl/>
        </w:rPr>
        <w:t xml:space="preserve"> </w:t>
      </w:r>
      <w:r>
        <w:rPr>
          <w:rtl/>
        </w:rPr>
        <w:t xml:space="preserve"> </w:t>
      </w:r>
      <w:bookmarkEnd w:id="3150"/>
    </w:p>
    <w:p w:rsidR="00FE1751" w:rsidRDefault="00FE1751" w:rsidP="00FE1751">
      <w:pPr>
        <w:pStyle w:val="KeepWithNext"/>
        <w:rPr>
          <w:rtl/>
          <w:lang w:eastAsia="he-IL"/>
        </w:rPr>
      </w:pPr>
    </w:p>
    <w:p w:rsidR="00FE1751" w:rsidRDefault="00FE1751" w:rsidP="00FE1751">
      <w:pPr>
        <w:rPr>
          <w:rtl/>
          <w:lang w:eastAsia="he-IL"/>
        </w:rPr>
      </w:pPr>
      <w:bookmarkStart w:id="3151" w:name="_ETM_Q1_3678746"/>
      <w:bookmarkStart w:id="3152" w:name="_ETM_Q1_3678787"/>
      <w:bookmarkEnd w:id="3151"/>
      <w:bookmarkEnd w:id="3152"/>
      <w:r>
        <w:rPr>
          <w:rFonts w:hint="cs"/>
          <w:rtl/>
          <w:lang w:eastAsia="he-IL"/>
        </w:rPr>
        <w:t xml:space="preserve">אז תכינו לנו את המספרים לישיבה הבאה. </w:t>
      </w:r>
      <w:bookmarkStart w:id="3153" w:name="_ETM_Q1_3679694"/>
      <w:bookmarkEnd w:id="3153"/>
    </w:p>
    <w:p w:rsidR="00FE1751" w:rsidRDefault="00FE1751" w:rsidP="00FE1751">
      <w:pPr>
        <w:rPr>
          <w:rtl/>
          <w:lang w:eastAsia="he-IL"/>
        </w:rPr>
      </w:pPr>
      <w:bookmarkStart w:id="3154" w:name="_ETM_Q1_3679757"/>
      <w:bookmarkEnd w:id="3154"/>
    </w:p>
    <w:p w:rsidR="00FE1751" w:rsidRDefault="00FE1751" w:rsidP="00FE1751">
      <w:pPr>
        <w:pStyle w:val="af9"/>
        <w:keepNext/>
        <w:rPr>
          <w:rtl/>
          <w:lang w:eastAsia="he-IL"/>
        </w:rPr>
      </w:pPr>
      <w:bookmarkStart w:id="3155" w:name="ET_guest_יעל_לינדנברג_421"/>
      <w:r w:rsidRPr="00FE1751">
        <w:rPr>
          <w:rStyle w:val="TagStyle"/>
          <w:rtl/>
        </w:rPr>
        <w:t xml:space="preserve"> &lt;&lt; אורח &gt;&gt; </w:t>
      </w:r>
      <w:r>
        <w:rPr>
          <w:rtl/>
          <w:lang w:eastAsia="he-IL"/>
        </w:rPr>
        <w:t>יעל לינדנברג:</w:t>
      </w:r>
      <w:r w:rsidRPr="00FE1751">
        <w:rPr>
          <w:rStyle w:val="TagStyle"/>
          <w:rtl/>
        </w:rPr>
        <w:t xml:space="preserve"> &lt;&lt; אורח &gt;&gt;</w:t>
      </w:r>
      <w:r w:rsidR="00DF053A">
        <w:rPr>
          <w:rtl/>
          <w:lang w:eastAsia="he-IL"/>
        </w:rPr>
        <w:t xml:space="preserve"> </w:t>
      </w:r>
      <w:r>
        <w:rPr>
          <w:rtl/>
          <w:lang w:eastAsia="he-IL"/>
        </w:rPr>
        <w:t xml:space="preserve"> </w:t>
      </w:r>
      <w:bookmarkEnd w:id="3155"/>
    </w:p>
    <w:p w:rsidR="00FE1751" w:rsidRDefault="00FE1751" w:rsidP="00FE1751">
      <w:pPr>
        <w:pStyle w:val="KeepWithNext"/>
        <w:rPr>
          <w:rtl/>
          <w:lang w:eastAsia="he-IL"/>
        </w:rPr>
      </w:pPr>
    </w:p>
    <w:p w:rsidR="00FE1751" w:rsidRPr="00FE1751" w:rsidRDefault="00FE1751" w:rsidP="00FE1751">
      <w:pPr>
        <w:rPr>
          <w:rtl/>
          <w:lang w:eastAsia="he-IL"/>
        </w:rPr>
      </w:pPr>
      <w:bookmarkStart w:id="3156" w:name="_ETM_Q1_3683716"/>
      <w:bookmarkEnd w:id="3156"/>
      <w:r>
        <w:rPr>
          <w:rFonts w:hint="cs"/>
          <w:rtl/>
          <w:lang w:eastAsia="he-IL"/>
        </w:rPr>
        <w:t>כ</w:t>
      </w:r>
      <w:bookmarkStart w:id="3157" w:name="_ETM_Q1_3683776"/>
      <w:bookmarkEnd w:id="3157"/>
      <w:r>
        <w:rPr>
          <w:rFonts w:hint="cs"/>
          <w:rtl/>
          <w:lang w:eastAsia="he-IL"/>
        </w:rPr>
        <w:t>מובן.</w:t>
      </w:r>
    </w:p>
    <w:p w:rsidR="00FE1751" w:rsidRDefault="00FE1751" w:rsidP="00FE1751">
      <w:pPr>
        <w:rPr>
          <w:rtl/>
          <w:lang w:eastAsia="he-IL"/>
        </w:rPr>
      </w:pPr>
      <w:bookmarkStart w:id="3158" w:name="_ETM_Q1_3679234"/>
      <w:bookmarkStart w:id="3159" w:name="_ETM_Q1_3679293"/>
      <w:bookmarkStart w:id="3160" w:name="_ETM_Q1_3680498"/>
      <w:bookmarkEnd w:id="3158"/>
      <w:bookmarkEnd w:id="3159"/>
      <w:bookmarkEnd w:id="3160"/>
    </w:p>
    <w:p w:rsidR="00FE1751" w:rsidRDefault="00FE1751" w:rsidP="00FE1751">
      <w:pPr>
        <w:pStyle w:val="a4"/>
        <w:keepNext/>
        <w:rPr>
          <w:rtl/>
        </w:rPr>
      </w:pPr>
      <w:bookmarkStart w:id="3161" w:name="ET_speaker_6153_420"/>
      <w:r w:rsidRPr="00FE1751">
        <w:rPr>
          <w:rStyle w:val="TagStyle"/>
          <w:rtl/>
        </w:rPr>
        <w:t xml:space="preserve"> &lt;&lt; דובר &gt;&gt; </w:t>
      </w:r>
      <w:r>
        <w:rPr>
          <w:rtl/>
        </w:rPr>
        <w:t>אבי מעוז (הציונות הדתית):</w:t>
      </w:r>
      <w:r w:rsidRPr="00FE1751">
        <w:rPr>
          <w:rStyle w:val="TagStyle"/>
          <w:rtl/>
        </w:rPr>
        <w:t xml:space="preserve"> &lt;&lt; דובר &gt;&gt;</w:t>
      </w:r>
      <w:r w:rsidR="00DF053A">
        <w:rPr>
          <w:rtl/>
        </w:rPr>
        <w:t xml:space="preserve"> </w:t>
      </w:r>
      <w:r>
        <w:rPr>
          <w:rtl/>
        </w:rPr>
        <w:t xml:space="preserve"> </w:t>
      </w:r>
      <w:bookmarkEnd w:id="3161"/>
    </w:p>
    <w:p w:rsidR="00FE1751" w:rsidRDefault="00FE1751" w:rsidP="00FE1751">
      <w:pPr>
        <w:pStyle w:val="KeepWithNext"/>
        <w:rPr>
          <w:rtl/>
          <w:lang w:eastAsia="he-IL"/>
        </w:rPr>
      </w:pPr>
    </w:p>
    <w:p w:rsidR="00FE1751" w:rsidRDefault="00FE1751" w:rsidP="00FE1751">
      <w:pPr>
        <w:rPr>
          <w:rtl/>
          <w:lang w:eastAsia="he-IL"/>
        </w:rPr>
      </w:pPr>
      <w:bookmarkStart w:id="3162" w:name="_ETM_Q1_3680908"/>
      <w:bookmarkStart w:id="3163" w:name="_ETM_Q1_3680949"/>
      <w:bookmarkEnd w:id="3162"/>
      <w:bookmarkEnd w:id="3163"/>
      <w:r>
        <w:rPr>
          <w:rFonts w:hint="cs"/>
          <w:rtl/>
          <w:lang w:eastAsia="he-IL"/>
        </w:rPr>
        <w:t xml:space="preserve">באיזה </w:t>
      </w:r>
      <w:bookmarkStart w:id="3164" w:name="_ETM_Q1_3681578"/>
      <w:bookmarkEnd w:id="3164"/>
      <w:r>
        <w:rPr>
          <w:rFonts w:hint="cs"/>
          <w:rtl/>
          <w:lang w:eastAsia="he-IL"/>
        </w:rPr>
        <w:t xml:space="preserve">עמודים בספר התקציב זה מופיע? </w:t>
      </w:r>
    </w:p>
    <w:p w:rsidR="00FE1751" w:rsidRDefault="00FE1751" w:rsidP="00FE1751">
      <w:pPr>
        <w:rPr>
          <w:rtl/>
          <w:lang w:eastAsia="he-IL"/>
        </w:rPr>
      </w:pPr>
      <w:bookmarkStart w:id="3165" w:name="_ETM_Q1_3681806"/>
      <w:bookmarkStart w:id="3166" w:name="_ETM_Q1_3681866"/>
      <w:bookmarkStart w:id="3167" w:name="_ETM_Q1_3687663"/>
      <w:bookmarkEnd w:id="3165"/>
      <w:bookmarkEnd w:id="3166"/>
      <w:bookmarkEnd w:id="3167"/>
    </w:p>
    <w:p w:rsidR="00FE1751" w:rsidRDefault="00FE1751" w:rsidP="00FE1751">
      <w:pPr>
        <w:pStyle w:val="af6"/>
        <w:keepNext/>
        <w:rPr>
          <w:rtl/>
        </w:rPr>
      </w:pPr>
      <w:bookmarkStart w:id="3168" w:name="ET_yor_6127_422"/>
      <w:r w:rsidRPr="00FE1751">
        <w:rPr>
          <w:rStyle w:val="TagStyle"/>
          <w:rtl/>
        </w:rPr>
        <w:t xml:space="preserve"> &lt;&lt; יור &gt;&gt; </w:t>
      </w:r>
      <w:r>
        <w:rPr>
          <w:rtl/>
        </w:rPr>
        <w:t>היו"ר ולדימיר בליאק:</w:t>
      </w:r>
      <w:r w:rsidRPr="00FE1751">
        <w:rPr>
          <w:rStyle w:val="TagStyle"/>
          <w:rtl/>
        </w:rPr>
        <w:t xml:space="preserve"> &lt;&lt; יור &gt;&gt;</w:t>
      </w:r>
      <w:r w:rsidR="00DF053A">
        <w:rPr>
          <w:rtl/>
        </w:rPr>
        <w:t xml:space="preserve"> </w:t>
      </w:r>
      <w:r>
        <w:rPr>
          <w:rtl/>
        </w:rPr>
        <w:t xml:space="preserve"> </w:t>
      </w:r>
      <w:bookmarkEnd w:id="3168"/>
    </w:p>
    <w:p w:rsidR="00FE1751" w:rsidRDefault="00FE1751" w:rsidP="00FE1751">
      <w:pPr>
        <w:pStyle w:val="KeepWithNext"/>
        <w:rPr>
          <w:rtl/>
          <w:lang w:eastAsia="he-IL"/>
        </w:rPr>
      </w:pPr>
    </w:p>
    <w:p w:rsidR="00FE1751" w:rsidRDefault="00FE1751" w:rsidP="00FE1751">
      <w:pPr>
        <w:rPr>
          <w:rtl/>
          <w:lang w:eastAsia="he-IL"/>
        </w:rPr>
      </w:pPr>
      <w:bookmarkStart w:id="3169" w:name="_ETM_Q1_3688017"/>
      <w:bookmarkStart w:id="3170" w:name="_ETM_Q1_3688052"/>
      <w:bookmarkEnd w:id="3169"/>
      <w:bookmarkEnd w:id="3170"/>
      <w:r>
        <w:rPr>
          <w:rFonts w:hint="cs"/>
          <w:rtl/>
          <w:lang w:eastAsia="he-IL"/>
        </w:rPr>
        <w:t xml:space="preserve">חבר הכנסת אלון טל </w:t>
      </w:r>
      <w:bookmarkStart w:id="3171" w:name="_ETM_Q1_3690214"/>
      <w:bookmarkEnd w:id="3171"/>
      <w:r>
        <w:rPr>
          <w:rFonts w:hint="cs"/>
          <w:rtl/>
          <w:lang w:eastAsia="he-IL"/>
        </w:rPr>
        <w:t xml:space="preserve">לא נמצא, נכון? </w:t>
      </w:r>
      <w:bookmarkStart w:id="3172" w:name="_ETM_Q1_3693342"/>
      <w:bookmarkEnd w:id="3172"/>
      <w:r w:rsidR="0059008C">
        <w:rPr>
          <w:rFonts w:hint="cs"/>
          <w:rtl/>
          <w:lang w:eastAsia="he-IL"/>
        </w:rPr>
        <w:t xml:space="preserve">נכון. אנחנו עוברים לזום. </w:t>
      </w:r>
    </w:p>
    <w:p w:rsidR="0059008C" w:rsidRDefault="0059008C" w:rsidP="00FE1751">
      <w:pPr>
        <w:rPr>
          <w:rtl/>
          <w:lang w:eastAsia="he-IL"/>
        </w:rPr>
      </w:pPr>
      <w:bookmarkStart w:id="3173" w:name="_ETM_Q1_3694430"/>
      <w:bookmarkStart w:id="3174" w:name="_ETM_Q1_3694487"/>
      <w:bookmarkStart w:id="3175" w:name="_ETM_Q1_3695366"/>
      <w:bookmarkEnd w:id="3173"/>
      <w:bookmarkEnd w:id="3174"/>
      <w:bookmarkEnd w:id="3175"/>
    </w:p>
    <w:p w:rsidR="0059008C" w:rsidRDefault="0059008C" w:rsidP="0059008C">
      <w:pPr>
        <w:pStyle w:val="a4"/>
        <w:keepNext/>
        <w:rPr>
          <w:rtl/>
        </w:rPr>
      </w:pPr>
      <w:bookmarkStart w:id="3176" w:name="ET_speaker_5802_423"/>
      <w:r w:rsidRPr="0059008C">
        <w:rPr>
          <w:rStyle w:val="TagStyle"/>
          <w:rtl/>
        </w:rPr>
        <w:t xml:space="preserve"> &lt;&lt; דובר &gt;&gt; </w:t>
      </w:r>
      <w:r>
        <w:rPr>
          <w:rtl/>
        </w:rPr>
        <w:t>שלמה קרעי (הליכוד):</w:t>
      </w:r>
      <w:r w:rsidRPr="0059008C">
        <w:rPr>
          <w:rStyle w:val="TagStyle"/>
          <w:rtl/>
        </w:rPr>
        <w:t xml:space="preserve"> &lt;&lt; דובר &gt;&gt;</w:t>
      </w:r>
      <w:r w:rsidR="00DF053A">
        <w:rPr>
          <w:rtl/>
        </w:rPr>
        <w:t xml:space="preserve"> </w:t>
      </w:r>
      <w:r>
        <w:rPr>
          <w:rtl/>
        </w:rPr>
        <w:t xml:space="preserve"> </w:t>
      </w:r>
      <w:bookmarkEnd w:id="3176"/>
    </w:p>
    <w:p w:rsidR="0059008C" w:rsidRDefault="0059008C" w:rsidP="0059008C">
      <w:pPr>
        <w:pStyle w:val="KeepWithNext"/>
        <w:rPr>
          <w:rtl/>
          <w:lang w:eastAsia="he-IL"/>
        </w:rPr>
      </w:pPr>
    </w:p>
    <w:p w:rsidR="0059008C" w:rsidRDefault="0059008C" w:rsidP="0059008C">
      <w:pPr>
        <w:rPr>
          <w:rtl/>
          <w:lang w:eastAsia="he-IL"/>
        </w:rPr>
      </w:pPr>
      <w:bookmarkStart w:id="3177" w:name="_ETM_Q1_3695740"/>
      <w:bookmarkStart w:id="3178" w:name="_ETM_Q1_3695778"/>
      <w:bookmarkEnd w:id="3177"/>
      <w:bookmarkEnd w:id="3178"/>
      <w:r>
        <w:rPr>
          <w:rFonts w:hint="cs"/>
          <w:rtl/>
          <w:lang w:eastAsia="he-IL"/>
        </w:rPr>
        <w:t xml:space="preserve">אדוני היושב ראש, </w:t>
      </w:r>
      <w:bookmarkStart w:id="3179" w:name="_ETM_Q1_3697382"/>
      <w:bookmarkEnd w:id="3179"/>
      <w:r>
        <w:rPr>
          <w:rFonts w:hint="cs"/>
          <w:rtl/>
          <w:lang w:eastAsia="he-IL"/>
        </w:rPr>
        <w:t>תראה מה זה, אין כסף כדי להעלות את שכר חיילי</w:t>
      </w:r>
      <w:bookmarkStart w:id="3180" w:name="_ETM_Q1_3702990"/>
      <w:bookmarkEnd w:id="3180"/>
      <w:r>
        <w:rPr>
          <w:rFonts w:hint="cs"/>
          <w:rtl/>
          <w:lang w:eastAsia="he-IL"/>
        </w:rPr>
        <w:t xml:space="preserve"> החובה, אבל יש כסף לרפורמה ש - - -</w:t>
      </w:r>
    </w:p>
    <w:p w:rsidR="0059008C" w:rsidRDefault="0059008C" w:rsidP="0059008C">
      <w:pPr>
        <w:rPr>
          <w:rtl/>
          <w:lang w:eastAsia="he-IL"/>
        </w:rPr>
      </w:pPr>
      <w:bookmarkStart w:id="3181" w:name="_ETM_Q1_3702736"/>
      <w:bookmarkStart w:id="3182" w:name="_ETM_Q1_3702803"/>
      <w:bookmarkStart w:id="3183" w:name="_ETM_Q1_3703518"/>
      <w:bookmarkEnd w:id="3181"/>
      <w:bookmarkEnd w:id="3182"/>
      <w:bookmarkEnd w:id="3183"/>
    </w:p>
    <w:p w:rsidR="0059008C" w:rsidRDefault="0059008C" w:rsidP="0059008C">
      <w:pPr>
        <w:pStyle w:val="af6"/>
        <w:keepNext/>
        <w:rPr>
          <w:rtl/>
        </w:rPr>
      </w:pPr>
      <w:bookmarkStart w:id="3184" w:name="ET_yor_6127_424"/>
      <w:r w:rsidRPr="0059008C">
        <w:rPr>
          <w:rStyle w:val="TagStyle"/>
          <w:rtl/>
        </w:rPr>
        <w:t xml:space="preserve"> &lt;&lt; יור &gt;&gt; </w:t>
      </w:r>
      <w:r>
        <w:rPr>
          <w:rtl/>
        </w:rPr>
        <w:t>היו"ר ולדימיר בליאק:</w:t>
      </w:r>
      <w:r w:rsidRPr="0059008C">
        <w:rPr>
          <w:rStyle w:val="TagStyle"/>
          <w:rtl/>
        </w:rPr>
        <w:t xml:space="preserve"> &lt;&lt; יור &gt;&gt;</w:t>
      </w:r>
      <w:r w:rsidR="00DF053A">
        <w:rPr>
          <w:rtl/>
        </w:rPr>
        <w:t xml:space="preserve"> </w:t>
      </w:r>
      <w:r>
        <w:rPr>
          <w:rtl/>
        </w:rPr>
        <w:t xml:space="preserve"> </w:t>
      </w:r>
      <w:bookmarkEnd w:id="3184"/>
    </w:p>
    <w:p w:rsidR="0059008C" w:rsidRDefault="0059008C" w:rsidP="0059008C">
      <w:pPr>
        <w:pStyle w:val="KeepWithNext"/>
        <w:rPr>
          <w:rtl/>
          <w:lang w:eastAsia="he-IL"/>
        </w:rPr>
      </w:pPr>
    </w:p>
    <w:p w:rsidR="0059008C" w:rsidRDefault="0059008C" w:rsidP="0059008C">
      <w:pPr>
        <w:rPr>
          <w:rtl/>
          <w:lang w:eastAsia="he-IL"/>
        </w:rPr>
      </w:pPr>
      <w:bookmarkStart w:id="3185" w:name="_ETM_Q1_3703910"/>
      <w:bookmarkStart w:id="3186" w:name="_ETM_Q1_3703949"/>
      <w:bookmarkEnd w:id="3185"/>
      <w:bookmarkEnd w:id="3186"/>
      <w:r>
        <w:rPr>
          <w:rFonts w:hint="cs"/>
          <w:rtl/>
          <w:lang w:eastAsia="he-IL"/>
        </w:rPr>
        <w:t xml:space="preserve">אתה סיימת, לא? </w:t>
      </w:r>
      <w:bookmarkStart w:id="3187" w:name="_ETM_Q1_3701433"/>
      <w:bookmarkStart w:id="3188" w:name="_ETM_Q1_3702808"/>
      <w:bookmarkEnd w:id="3187"/>
      <w:bookmarkEnd w:id="3188"/>
    </w:p>
    <w:p w:rsidR="0059008C" w:rsidRDefault="0059008C" w:rsidP="0059008C">
      <w:pPr>
        <w:rPr>
          <w:rtl/>
          <w:lang w:eastAsia="he-IL"/>
        </w:rPr>
      </w:pPr>
      <w:bookmarkStart w:id="3189" w:name="_ETM_Q1_3702863"/>
      <w:bookmarkStart w:id="3190" w:name="_ETM_Q1_3704264"/>
      <w:bookmarkEnd w:id="3189"/>
      <w:bookmarkEnd w:id="3190"/>
    </w:p>
    <w:p w:rsidR="0059008C" w:rsidRDefault="0059008C" w:rsidP="0059008C">
      <w:pPr>
        <w:pStyle w:val="a4"/>
        <w:keepNext/>
        <w:rPr>
          <w:rtl/>
        </w:rPr>
      </w:pPr>
      <w:bookmarkStart w:id="3191" w:name="ET_speaker_5797_425"/>
      <w:r w:rsidRPr="0059008C">
        <w:rPr>
          <w:rStyle w:val="TagStyle"/>
          <w:rtl/>
        </w:rPr>
        <w:t xml:space="preserve"> &lt;&lt; דובר &gt;&gt; </w:t>
      </w:r>
      <w:r>
        <w:rPr>
          <w:rtl/>
        </w:rPr>
        <w:t>יצחק פינדרוס (יהדות התורה):</w:t>
      </w:r>
      <w:r w:rsidRPr="0059008C">
        <w:rPr>
          <w:rStyle w:val="TagStyle"/>
          <w:rtl/>
        </w:rPr>
        <w:t xml:space="preserve"> &lt;&lt; דובר &gt;&gt;</w:t>
      </w:r>
      <w:r w:rsidR="00DF053A">
        <w:rPr>
          <w:rtl/>
        </w:rPr>
        <w:t xml:space="preserve"> </w:t>
      </w:r>
      <w:r>
        <w:rPr>
          <w:rtl/>
        </w:rPr>
        <w:t xml:space="preserve"> </w:t>
      </w:r>
      <w:bookmarkEnd w:id="3191"/>
    </w:p>
    <w:p w:rsidR="0059008C" w:rsidRDefault="0059008C" w:rsidP="0059008C">
      <w:pPr>
        <w:pStyle w:val="KeepWithNext"/>
        <w:rPr>
          <w:rtl/>
          <w:lang w:eastAsia="he-IL"/>
        </w:rPr>
      </w:pPr>
    </w:p>
    <w:p w:rsidR="0059008C" w:rsidRDefault="00D828E6" w:rsidP="00D828E6">
      <w:pPr>
        <w:rPr>
          <w:rtl/>
          <w:lang w:eastAsia="he-IL"/>
        </w:rPr>
      </w:pPr>
      <w:bookmarkStart w:id="3192" w:name="_ETM_Q1_3704667"/>
      <w:bookmarkStart w:id="3193" w:name="_ETM_Q1_3704705"/>
      <w:bookmarkEnd w:id="3192"/>
      <w:bookmarkEnd w:id="3193"/>
      <w:r>
        <w:rPr>
          <w:rFonts w:hint="cs"/>
          <w:rtl/>
          <w:lang w:eastAsia="he-IL"/>
        </w:rPr>
        <w:t>מי בעד? בוא נעשה את הרפורמים בע</w:t>
      </w:r>
      <w:r w:rsidR="0059008C">
        <w:rPr>
          <w:rFonts w:hint="cs"/>
          <w:rtl/>
          <w:lang w:eastAsia="he-IL"/>
        </w:rPr>
        <w:t xml:space="preserve">צמם, </w:t>
      </w:r>
      <w:r>
        <w:rPr>
          <w:rFonts w:hint="cs"/>
          <w:rtl/>
          <w:lang w:eastAsia="he-IL"/>
        </w:rPr>
        <w:t>אנחנו</w:t>
      </w:r>
      <w:r w:rsidR="0059008C">
        <w:rPr>
          <w:rFonts w:hint="cs"/>
          <w:rtl/>
          <w:lang w:eastAsia="he-IL"/>
        </w:rPr>
        <w:t xml:space="preserve"> </w:t>
      </w:r>
      <w:bookmarkStart w:id="3194" w:name="_ETM_Q1_3709220"/>
      <w:bookmarkEnd w:id="3194"/>
      <w:r w:rsidR="0059008C">
        <w:rPr>
          <w:rFonts w:hint="cs"/>
          <w:rtl/>
          <w:lang w:eastAsia="he-IL"/>
        </w:rPr>
        <w:t xml:space="preserve">נאמני תורה ועבודה בתפקיד? נעשה את הרפורמים </w:t>
      </w:r>
      <w:bookmarkStart w:id="3195" w:name="_ETM_Q1_3709942"/>
      <w:bookmarkEnd w:id="3195"/>
      <w:r>
        <w:rPr>
          <w:rFonts w:hint="cs"/>
          <w:rtl/>
          <w:lang w:eastAsia="he-IL"/>
        </w:rPr>
        <w:t>בעצמם.</w:t>
      </w:r>
      <w:r w:rsidR="0059008C">
        <w:rPr>
          <w:rFonts w:hint="cs"/>
          <w:rtl/>
          <w:lang w:eastAsia="he-IL"/>
        </w:rPr>
        <w:t xml:space="preserve"> </w:t>
      </w:r>
    </w:p>
    <w:p w:rsidR="0059008C" w:rsidRDefault="0059008C" w:rsidP="0059008C">
      <w:pPr>
        <w:rPr>
          <w:rtl/>
          <w:lang w:eastAsia="he-IL"/>
        </w:rPr>
      </w:pPr>
      <w:bookmarkStart w:id="3196" w:name="_ETM_Q1_3711614"/>
      <w:bookmarkStart w:id="3197" w:name="_ETM_Q1_3711676"/>
      <w:bookmarkStart w:id="3198" w:name="_ETM_Q1_3709560"/>
      <w:bookmarkEnd w:id="3196"/>
      <w:bookmarkEnd w:id="3197"/>
      <w:bookmarkEnd w:id="3198"/>
    </w:p>
    <w:p w:rsidR="0059008C" w:rsidRDefault="0059008C" w:rsidP="0059008C">
      <w:pPr>
        <w:pStyle w:val="af9"/>
        <w:keepNext/>
        <w:rPr>
          <w:rtl/>
          <w:lang w:eastAsia="he-IL"/>
        </w:rPr>
      </w:pPr>
      <w:bookmarkStart w:id="3199" w:name="ET_guest_יעל_לינדנברג_426"/>
      <w:r w:rsidRPr="0059008C">
        <w:rPr>
          <w:rStyle w:val="TagStyle"/>
          <w:rtl/>
        </w:rPr>
        <w:t xml:space="preserve"> &lt;&lt; אורח &gt;&gt; </w:t>
      </w:r>
      <w:r>
        <w:rPr>
          <w:rtl/>
          <w:lang w:eastAsia="he-IL"/>
        </w:rPr>
        <w:t>יעל לינדנברג:</w:t>
      </w:r>
      <w:r w:rsidRPr="0059008C">
        <w:rPr>
          <w:rStyle w:val="TagStyle"/>
          <w:rtl/>
        </w:rPr>
        <w:t xml:space="preserve"> &lt;&lt; אורח &gt;&gt;</w:t>
      </w:r>
      <w:r w:rsidR="00DF053A">
        <w:rPr>
          <w:rtl/>
          <w:lang w:eastAsia="he-IL"/>
        </w:rPr>
        <w:t xml:space="preserve"> </w:t>
      </w:r>
      <w:r>
        <w:rPr>
          <w:rtl/>
          <w:lang w:eastAsia="he-IL"/>
        </w:rPr>
        <w:t xml:space="preserve"> </w:t>
      </w:r>
      <w:bookmarkEnd w:id="3199"/>
    </w:p>
    <w:p w:rsidR="0059008C" w:rsidRDefault="0059008C" w:rsidP="0059008C">
      <w:pPr>
        <w:pStyle w:val="KeepWithNext"/>
        <w:rPr>
          <w:rtl/>
          <w:lang w:eastAsia="he-IL"/>
        </w:rPr>
      </w:pPr>
    </w:p>
    <w:p w:rsidR="0059008C" w:rsidRDefault="0059008C" w:rsidP="00D828E6">
      <w:pPr>
        <w:rPr>
          <w:rtl/>
          <w:lang w:eastAsia="he-IL"/>
        </w:rPr>
      </w:pPr>
      <w:bookmarkStart w:id="3200" w:name="_ETM_Q1_3709917"/>
      <w:bookmarkStart w:id="3201" w:name="_ETM_Q1_3709950"/>
      <w:bookmarkEnd w:id="3200"/>
      <w:bookmarkEnd w:id="3201"/>
      <w:r>
        <w:rPr>
          <w:rFonts w:hint="cs"/>
          <w:rtl/>
          <w:lang w:eastAsia="he-IL"/>
        </w:rPr>
        <w:t xml:space="preserve">רק אם אני יכולה לחדד, קיימת הוראת מעבר ברפורמה שמדברת על הזכות של תחרות בין </w:t>
      </w:r>
      <w:bookmarkStart w:id="3202" w:name="_ETM_Q1_3719512"/>
      <w:bookmarkEnd w:id="3202"/>
      <w:r>
        <w:rPr>
          <w:rFonts w:hint="cs"/>
          <w:rtl/>
          <w:lang w:eastAsia="he-IL"/>
        </w:rPr>
        <w:t xml:space="preserve">רבני ערים שכן נכנסת, שלא ישתמע שאין שינוי מרגע אישור </w:t>
      </w:r>
      <w:bookmarkStart w:id="3203" w:name="_ETM_Q1_3723330"/>
      <w:bookmarkEnd w:id="3203"/>
      <w:r>
        <w:rPr>
          <w:rFonts w:hint="cs"/>
          <w:rtl/>
          <w:lang w:eastAsia="he-IL"/>
        </w:rPr>
        <w:t>החוק, יש שינוי, אבל השינוי המרכזי בעצם יש זמן היערכות</w:t>
      </w:r>
      <w:bookmarkStart w:id="3204" w:name="_ETM_Q1_3725094"/>
      <w:bookmarkEnd w:id="3204"/>
      <w:r>
        <w:rPr>
          <w:rFonts w:hint="cs"/>
          <w:rtl/>
          <w:lang w:eastAsia="he-IL"/>
        </w:rPr>
        <w:t xml:space="preserve"> כמובן שנדרש פשוט ולכן יש עוד מה שנקרא </w:t>
      </w:r>
      <w:r w:rsidR="00D828E6">
        <w:rPr>
          <w:rFonts w:hint="cs"/>
          <w:rtl/>
          <w:lang w:eastAsia="he-IL"/>
        </w:rPr>
        <w:t xml:space="preserve">- - </w:t>
      </w:r>
      <w:bookmarkStart w:id="3205" w:name="_ETM_Q1_3732306"/>
      <w:bookmarkEnd w:id="3205"/>
      <w:r w:rsidR="00D828E6">
        <w:rPr>
          <w:rFonts w:hint="cs"/>
          <w:rtl/>
          <w:lang w:eastAsia="he-IL"/>
        </w:rPr>
        <w:t>-</w:t>
      </w:r>
      <w:r>
        <w:rPr>
          <w:rFonts w:hint="cs"/>
          <w:rtl/>
          <w:lang w:eastAsia="he-IL"/>
        </w:rPr>
        <w:t xml:space="preserve"> </w:t>
      </w:r>
    </w:p>
    <w:p w:rsidR="0059008C" w:rsidRDefault="0059008C" w:rsidP="0059008C">
      <w:pPr>
        <w:rPr>
          <w:rtl/>
          <w:lang w:eastAsia="he-IL"/>
        </w:rPr>
      </w:pPr>
      <w:bookmarkStart w:id="3206" w:name="_ETM_Q1_3731648"/>
      <w:bookmarkStart w:id="3207" w:name="_ETM_Q1_3731717"/>
      <w:bookmarkStart w:id="3208" w:name="_ETM_Q1_3730766"/>
      <w:bookmarkEnd w:id="3206"/>
      <w:bookmarkEnd w:id="3207"/>
      <w:bookmarkEnd w:id="3208"/>
    </w:p>
    <w:p w:rsidR="0059008C" w:rsidRDefault="0059008C" w:rsidP="0059008C">
      <w:pPr>
        <w:pStyle w:val="af6"/>
        <w:keepNext/>
        <w:rPr>
          <w:rtl/>
        </w:rPr>
      </w:pPr>
      <w:bookmarkStart w:id="3209" w:name="ET_yor_6127_427"/>
      <w:r w:rsidRPr="0059008C">
        <w:rPr>
          <w:rStyle w:val="TagStyle"/>
          <w:rtl/>
        </w:rPr>
        <w:t xml:space="preserve"> &lt;&lt; יור &gt;&gt; </w:t>
      </w:r>
      <w:r>
        <w:rPr>
          <w:rtl/>
        </w:rPr>
        <w:t>היו"ר ולדימיר בליאק:</w:t>
      </w:r>
      <w:r w:rsidRPr="0059008C">
        <w:rPr>
          <w:rStyle w:val="TagStyle"/>
          <w:rtl/>
        </w:rPr>
        <w:t xml:space="preserve"> &lt;&lt; יור &gt;&gt;</w:t>
      </w:r>
      <w:r w:rsidR="00DF053A">
        <w:rPr>
          <w:rtl/>
        </w:rPr>
        <w:t xml:space="preserve"> </w:t>
      </w:r>
      <w:r>
        <w:rPr>
          <w:rtl/>
        </w:rPr>
        <w:t xml:space="preserve"> </w:t>
      </w:r>
      <w:bookmarkEnd w:id="3209"/>
    </w:p>
    <w:p w:rsidR="0059008C" w:rsidRDefault="0059008C" w:rsidP="0059008C">
      <w:pPr>
        <w:pStyle w:val="KeepWithNext"/>
        <w:rPr>
          <w:rtl/>
          <w:lang w:eastAsia="he-IL"/>
        </w:rPr>
      </w:pPr>
    </w:p>
    <w:p w:rsidR="0059008C" w:rsidRDefault="0059008C" w:rsidP="0059008C">
      <w:pPr>
        <w:rPr>
          <w:rtl/>
          <w:lang w:eastAsia="he-IL"/>
        </w:rPr>
      </w:pPr>
      <w:bookmarkStart w:id="3210" w:name="_ETM_Q1_3731157"/>
      <w:bookmarkStart w:id="3211" w:name="_ETM_Q1_3731196"/>
      <w:bookmarkEnd w:id="3210"/>
      <w:bookmarkEnd w:id="3211"/>
      <w:r>
        <w:rPr>
          <w:rFonts w:hint="cs"/>
          <w:rtl/>
          <w:lang w:eastAsia="he-IL"/>
        </w:rPr>
        <w:t xml:space="preserve">ולפני שאנחנו עוברים לזום אני רוצה רק, חברים יקרים, לומר משהו. כל עוד אני מנהל את הישיבה כל אחד </w:t>
      </w:r>
      <w:bookmarkStart w:id="3212" w:name="_ETM_Q1_3739608"/>
      <w:bookmarkEnd w:id="3212"/>
      <w:r>
        <w:rPr>
          <w:rFonts w:hint="cs"/>
          <w:rtl/>
          <w:lang w:eastAsia="he-IL"/>
        </w:rPr>
        <w:t xml:space="preserve">ידבר בזמן דיבור שלו, מי שלא מתאים לו ימצא את </w:t>
      </w:r>
      <w:bookmarkStart w:id="3213" w:name="_ETM_Q1_3739451"/>
      <w:bookmarkEnd w:id="3213"/>
      <w:r>
        <w:rPr>
          <w:rFonts w:hint="cs"/>
          <w:rtl/>
          <w:lang w:eastAsia="he-IL"/>
        </w:rPr>
        <w:t xml:space="preserve">עצמו בחוץ, תודה. </w:t>
      </w:r>
    </w:p>
    <w:p w:rsidR="0059008C" w:rsidRDefault="0059008C" w:rsidP="0059008C">
      <w:pPr>
        <w:rPr>
          <w:rtl/>
          <w:lang w:eastAsia="he-IL"/>
        </w:rPr>
      </w:pPr>
      <w:bookmarkStart w:id="3214" w:name="_ETM_Q1_3741467"/>
      <w:bookmarkStart w:id="3215" w:name="_ETM_Q1_3741528"/>
      <w:bookmarkStart w:id="3216" w:name="_ETM_Q1_3742217"/>
      <w:bookmarkEnd w:id="3214"/>
      <w:bookmarkEnd w:id="3215"/>
      <w:bookmarkEnd w:id="3216"/>
    </w:p>
    <w:p w:rsidR="0059008C" w:rsidRDefault="0059008C" w:rsidP="0059008C">
      <w:pPr>
        <w:pStyle w:val="a4"/>
        <w:keepNext/>
        <w:rPr>
          <w:rtl/>
        </w:rPr>
      </w:pPr>
      <w:bookmarkStart w:id="3217" w:name="ET_speaker_5797_428"/>
      <w:r w:rsidRPr="0059008C">
        <w:rPr>
          <w:rStyle w:val="TagStyle"/>
          <w:rtl/>
        </w:rPr>
        <w:t xml:space="preserve"> &lt;&lt; דובר &gt;&gt; </w:t>
      </w:r>
      <w:r>
        <w:rPr>
          <w:rtl/>
        </w:rPr>
        <w:t>יצחק פינדרוס (יהדות התורה):</w:t>
      </w:r>
      <w:r w:rsidRPr="0059008C">
        <w:rPr>
          <w:rStyle w:val="TagStyle"/>
          <w:rtl/>
        </w:rPr>
        <w:t xml:space="preserve"> &lt;&lt; דובר &gt;&gt;</w:t>
      </w:r>
      <w:r w:rsidR="00DF053A">
        <w:rPr>
          <w:rtl/>
        </w:rPr>
        <w:t xml:space="preserve"> </w:t>
      </w:r>
      <w:r>
        <w:rPr>
          <w:rtl/>
        </w:rPr>
        <w:t xml:space="preserve"> </w:t>
      </w:r>
      <w:bookmarkEnd w:id="3217"/>
    </w:p>
    <w:p w:rsidR="0059008C" w:rsidRDefault="0059008C" w:rsidP="0059008C">
      <w:pPr>
        <w:pStyle w:val="KeepWithNext"/>
        <w:rPr>
          <w:rtl/>
          <w:lang w:eastAsia="he-IL"/>
        </w:rPr>
      </w:pPr>
    </w:p>
    <w:p w:rsidR="0059008C" w:rsidRDefault="0059008C" w:rsidP="0059008C">
      <w:pPr>
        <w:rPr>
          <w:rtl/>
          <w:lang w:eastAsia="he-IL"/>
        </w:rPr>
      </w:pPr>
      <w:bookmarkStart w:id="3218" w:name="_ETM_Q1_3742636"/>
      <w:bookmarkEnd w:id="3218"/>
      <w:r>
        <w:rPr>
          <w:rFonts w:hint="cs"/>
          <w:rtl/>
          <w:lang w:eastAsia="he-IL"/>
        </w:rPr>
        <w:t>א</w:t>
      </w:r>
      <w:bookmarkStart w:id="3219" w:name="_ETM_Q1_3742700"/>
      <w:bookmarkEnd w:id="3219"/>
      <w:r>
        <w:rPr>
          <w:rFonts w:hint="cs"/>
          <w:rtl/>
          <w:lang w:eastAsia="he-IL"/>
        </w:rPr>
        <w:t xml:space="preserve">נחנו לא מאמינים, ממש בחוץ? </w:t>
      </w:r>
    </w:p>
    <w:p w:rsidR="0059008C" w:rsidRDefault="0059008C" w:rsidP="0059008C">
      <w:pPr>
        <w:rPr>
          <w:rtl/>
          <w:lang w:eastAsia="he-IL"/>
        </w:rPr>
      </w:pPr>
      <w:bookmarkStart w:id="3220" w:name="_ETM_Q1_3746097"/>
      <w:bookmarkStart w:id="3221" w:name="_ETM_Q1_3746165"/>
      <w:bookmarkEnd w:id="3220"/>
      <w:bookmarkEnd w:id="3221"/>
    </w:p>
    <w:p w:rsidR="0059008C" w:rsidRDefault="0059008C" w:rsidP="0059008C">
      <w:pPr>
        <w:pStyle w:val="af6"/>
        <w:keepNext/>
        <w:rPr>
          <w:rtl/>
        </w:rPr>
      </w:pPr>
      <w:bookmarkStart w:id="3222" w:name="ET_yor_6127_429"/>
      <w:r w:rsidRPr="0059008C">
        <w:rPr>
          <w:rStyle w:val="TagStyle"/>
          <w:rtl/>
        </w:rPr>
        <w:t xml:space="preserve"> &lt;&lt; יור &gt;&gt; </w:t>
      </w:r>
      <w:r>
        <w:rPr>
          <w:rtl/>
        </w:rPr>
        <w:t>היו"ר ולדימיר בליאק:</w:t>
      </w:r>
      <w:r w:rsidRPr="0059008C">
        <w:rPr>
          <w:rStyle w:val="TagStyle"/>
          <w:rtl/>
        </w:rPr>
        <w:t xml:space="preserve"> &lt;&lt; יור &gt;&gt;</w:t>
      </w:r>
      <w:r w:rsidR="00DF053A">
        <w:rPr>
          <w:rtl/>
        </w:rPr>
        <w:t xml:space="preserve"> </w:t>
      </w:r>
      <w:r>
        <w:rPr>
          <w:rtl/>
        </w:rPr>
        <w:t xml:space="preserve"> </w:t>
      </w:r>
      <w:bookmarkEnd w:id="3222"/>
    </w:p>
    <w:p w:rsidR="0059008C" w:rsidRDefault="0059008C" w:rsidP="0059008C">
      <w:pPr>
        <w:pStyle w:val="KeepWithNext"/>
        <w:rPr>
          <w:rtl/>
          <w:lang w:eastAsia="he-IL"/>
        </w:rPr>
      </w:pPr>
    </w:p>
    <w:p w:rsidR="0059008C" w:rsidRDefault="0059008C" w:rsidP="0059008C">
      <w:pPr>
        <w:rPr>
          <w:rtl/>
          <w:lang w:eastAsia="he-IL"/>
        </w:rPr>
      </w:pPr>
      <w:bookmarkStart w:id="3223" w:name="_ETM_Q1_3747778"/>
      <w:bookmarkStart w:id="3224" w:name="_ETM_Q1_3747818"/>
      <w:bookmarkEnd w:id="3223"/>
      <w:bookmarkEnd w:id="3224"/>
      <w:r>
        <w:rPr>
          <w:rFonts w:hint="cs"/>
          <w:rtl/>
          <w:lang w:eastAsia="he-IL"/>
        </w:rPr>
        <w:t xml:space="preserve">ממש בחוץ. </w:t>
      </w:r>
      <w:bookmarkStart w:id="3225" w:name="_ETM_Q1_3749081"/>
      <w:bookmarkEnd w:id="3225"/>
      <w:r>
        <w:rPr>
          <w:rFonts w:hint="cs"/>
          <w:rtl/>
          <w:lang w:eastAsia="he-IL"/>
        </w:rPr>
        <w:t>אתה בקריאה ראשונה, חבר הכנסת פינדרוס.</w:t>
      </w:r>
      <w:bookmarkStart w:id="3226" w:name="_ETM_Q1_3750192"/>
      <w:bookmarkEnd w:id="3226"/>
      <w:r>
        <w:rPr>
          <w:rFonts w:hint="cs"/>
          <w:rtl/>
          <w:lang w:eastAsia="he-IL"/>
        </w:rPr>
        <w:t xml:space="preserve"> אנחנו עוברים לערן שלום, מזכיר איגוד הסתדרות מעוף.</w:t>
      </w:r>
    </w:p>
    <w:p w:rsidR="0059008C" w:rsidRDefault="0059008C" w:rsidP="0059008C">
      <w:pPr>
        <w:rPr>
          <w:rtl/>
          <w:lang w:eastAsia="he-IL"/>
        </w:rPr>
      </w:pPr>
      <w:bookmarkStart w:id="3227" w:name="_ETM_Q1_3754415"/>
      <w:bookmarkStart w:id="3228" w:name="_ETM_Q1_3754494"/>
      <w:bookmarkEnd w:id="3227"/>
      <w:bookmarkEnd w:id="3228"/>
    </w:p>
    <w:p w:rsidR="0059008C" w:rsidRDefault="0059008C" w:rsidP="0059008C">
      <w:pPr>
        <w:pStyle w:val="a4"/>
        <w:keepNext/>
        <w:rPr>
          <w:rtl/>
        </w:rPr>
      </w:pPr>
      <w:bookmarkStart w:id="3229" w:name="ET_speaker_5802_430"/>
      <w:r w:rsidRPr="0059008C">
        <w:rPr>
          <w:rStyle w:val="TagStyle"/>
          <w:rtl/>
        </w:rPr>
        <w:t xml:space="preserve"> &lt;&lt; דובר &gt;&gt; </w:t>
      </w:r>
      <w:r>
        <w:rPr>
          <w:rtl/>
        </w:rPr>
        <w:t>שלמה קרעי (הליכוד):</w:t>
      </w:r>
      <w:r w:rsidRPr="0059008C">
        <w:rPr>
          <w:rStyle w:val="TagStyle"/>
          <w:rtl/>
        </w:rPr>
        <w:t xml:space="preserve"> &lt;&lt; דובר &gt;&gt;</w:t>
      </w:r>
      <w:r w:rsidR="00DF053A">
        <w:rPr>
          <w:rtl/>
        </w:rPr>
        <w:t xml:space="preserve"> </w:t>
      </w:r>
      <w:r>
        <w:rPr>
          <w:rtl/>
        </w:rPr>
        <w:t xml:space="preserve"> </w:t>
      </w:r>
      <w:bookmarkEnd w:id="3229"/>
    </w:p>
    <w:p w:rsidR="0059008C" w:rsidRDefault="0059008C" w:rsidP="0059008C">
      <w:pPr>
        <w:pStyle w:val="KeepWithNext"/>
        <w:rPr>
          <w:rtl/>
          <w:lang w:eastAsia="he-IL"/>
        </w:rPr>
      </w:pPr>
    </w:p>
    <w:p w:rsidR="0059008C" w:rsidRDefault="0059008C" w:rsidP="0059008C">
      <w:pPr>
        <w:rPr>
          <w:rtl/>
          <w:lang w:eastAsia="he-IL"/>
        </w:rPr>
      </w:pPr>
      <w:bookmarkStart w:id="3230" w:name="_ETM_Q1_3756223"/>
      <w:bookmarkStart w:id="3231" w:name="_ETM_Q1_3756262"/>
      <w:bookmarkEnd w:id="3230"/>
      <w:bookmarkEnd w:id="3231"/>
      <w:r>
        <w:rPr>
          <w:rFonts w:hint="cs"/>
          <w:rtl/>
          <w:lang w:eastAsia="he-IL"/>
        </w:rPr>
        <w:t xml:space="preserve">ואם תוציא את כולנו החוצה, אז גם </w:t>
      </w:r>
      <w:bookmarkStart w:id="3232" w:name="_ETM_Q1_3756846"/>
      <w:bookmarkEnd w:id="3232"/>
      <w:r>
        <w:rPr>
          <w:rFonts w:hint="cs"/>
          <w:rtl/>
          <w:lang w:eastAsia="he-IL"/>
        </w:rPr>
        <w:t xml:space="preserve">אנחנו לא נהיה וגם נציגים לא יהיו. </w:t>
      </w:r>
    </w:p>
    <w:p w:rsidR="0059008C" w:rsidRDefault="0059008C" w:rsidP="0059008C">
      <w:pPr>
        <w:rPr>
          <w:rtl/>
          <w:lang w:eastAsia="he-IL"/>
        </w:rPr>
      </w:pPr>
      <w:bookmarkStart w:id="3233" w:name="_ETM_Q1_3758554"/>
      <w:bookmarkStart w:id="3234" w:name="_ETM_Q1_3758615"/>
      <w:bookmarkEnd w:id="3233"/>
      <w:bookmarkEnd w:id="3234"/>
    </w:p>
    <w:p w:rsidR="0059008C" w:rsidRDefault="0059008C" w:rsidP="0059008C">
      <w:pPr>
        <w:pStyle w:val="af6"/>
        <w:keepNext/>
        <w:rPr>
          <w:rtl/>
        </w:rPr>
      </w:pPr>
      <w:bookmarkStart w:id="3235" w:name="ET_yor_6127_431"/>
      <w:r w:rsidRPr="0059008C">
        <w:rPr>
          <w:rStyle w:val="TagStyle"/>
          <w:rtl/>
        </w:rPr>
        <w:t xml:space="preserve"> &lt;&lt; יור &gt;&gt; </w:t>
      </w:r>
      <w:r>
        <w:rPr>
          <w:rtl/>
        </w:rPr>
        <w:t>היו"ר ולדימיר בליאק:</w:t>
      </w:r>
      <w:r w:rsidRPr="0059008C">
        <w:rPr>
          <w:rStyle w:val="TagStyle"/>
          <w:rtl/>
        </w:rPr>
        <w:t xml:space="preserve"> &lt;&lt; יור &gt;&gt;</w:t>
      </w:r>
      <w:r w:rsidR="00DF053A">
        <w:rPr>
          <w:rtl/>
        </w:rPr>
        <w:t xml:space="preserve"> </w:t>
      </w:r>
      <w:r>
        <w:rPr>
          <w:rtl/>
        </w:rPr>
        <w:t xml:space="preserve"> </w:t>
      </w:r>
      <w:bookmarkEnd w:id="3235"/>
    </w:p>
    <w:p w:rsidR="0059008C" w:rsidRDefault="0059008C" w:rsidP="0059008C">
      <w:pPr>
        <w:pStyle w:val="KeepWithNext"/>
        <w:rPr>
          <w:rtl/>
          <w:lang w:eastAsia="he-IL"/>
        </w:rPr>
      </w:pPr>
    </w:p>
    <w:p w:rsidR="0059008C" w:rsidRDefault="0059008C" w:rsidP="0059008C">
      <w:pPr>
        <w:rPr>
          <w:rtl/>
          <w:lang w:eastAsia="he-IL"/>
        </w:rPr>
      </w:pPr>
      <w:bookmarkStart w:id="3236" w:name="_ETM_Q1_3760277"/>
      <w:bookmarkStart w:id="3237" w:name="_ETM_Q1_3760311"/>
      <w:bookmarkEnd w:id="3236"/>
      <w:bookmarkEnd w:id="3237"/>
      <w:r>
        <w:rPr>
          <w:rFonts w:hint="cs"/>
          <w:rtl/>
          <w:lang w:eastAsia="he-IL"/>
        </w:rPr>
        <w:t xml:space="preserve">זה גם יכול </w:t>
      </w:r>
      <w:bookmarkStart w:id="3238" w:name="_ETM_Q1_3761520"/>
      <w:bookmarkEnd w:id="3238"/>
      <w:r>
        <w:rPr>
          <w:rFonts w:hint="cs"/>
          <w:rtl/>
          <w:lang w:eastAsia="he-IL"/>
        </w:rPr>
        <w:t>להיות. אתה בקריאה ראשונה.</w:t>
      </w:r>
      <w:bookmarkStart w:id="3239" w:name="_ETM_Q1_3765312"/>
      <w:bookmarkEnd w:id="3239"/>
    </w:p>
    <w:p w:rsidR="0059008C" w:rsidRDefault="0059008C" w:rsidP="0059008C">
      <w:pPr>
        <w:rPr>
          <w:rtl/>
          <w:lang w:eastAsia="he-IL"/>
        </w:rPr>
      </w:pPr>
      <w:bookmarkStart w:id="3240" w:name="_ETM_Q1_3765375"/>
      <w:bookmarkEnd w:id="3240"/>
    </w:p>
    <w:p w:rsidR="0059008C" w:rsidRDefault="0059008C" w:rsidP="0059008C">
      <w:pPr>
        <w:pStyle w:val="a4"/>
        <w:keepNext/>
        <w:rPr>
          <w:rtl/>
        </w:rPr>
      </w:pPr>
      <w:bookmarkStart w:id="3241" w:name="ET_speaker_5069_432"/>
      <w:r w:rsidRPr="0059008C">
        <w:rPr>
          <w:rStyle w:val="TagStyle"/>
          <w:rtl/>
        </w:rPr>
        <w:t xml:space="preserve"> &lt;&lt; דובר &gt;&gt; </w:t>
      </w:r>
      <w:r>
        <w:rPr>
          <w:rtl/>
        </w:rPr>
        <w:t>יעקב אשר (יהדות התורה):</w:t>
      </w:r>
      <w:r w:rsidRPr="0059008C">
        <w:rPr>
          <w:rStyle w:val="TagStyle"/>
          <w:rtl/>
        </w:rPr>
        <w:t xml:space="preserve"> &lt;&lt; דובר &gt;&gt;</w:t>
      </w:r>
      <w:r w:rsidR="00DF053A">
        <w:rPr>
          <w:rtl/>
        </w:rPr>
        <w:t xml:space="preserve"> </w:t>
      </w:r>
      <w:r>
        <w:rPr>
          <w:rtl/>
        </w:rPr>
        <w:t xml:space="preserve"> </w:t>
      </w:r>
      <w:bookmarkEnd w:id="3241"/>
    </w:p>
    <w:p w:rsidR="0059008C" w:rsidRDefault="0059008C" w:rsidP="0059008C">
      <w:pPr>
        <w:pStyle w:val="KeepWithNext"/>
        <w:rPr>
          <w:rtl/>
          <w:lang w:eastAsia="he-IL"/>
        </w:rPr>
      </w:pPr>
    </w:p>
    <w:p w:rsidR="0059008C" w:rsidRDefault="0059008C" w:rsidP="0059008C">
      <w:pPr>
        <w:rPr>
          <w:rtl/>
          <w:lang w:eastAsia="he-IL"/>
        </w:rPr>
      </w:pPr>
      <w:bookmarkStart w:id="3242" w:name="_ETM_Q1_3762648"/>
      <w:bookmarkStart w:id="3243" w:name="_ETM_Q1_3762682"/>
      <w:bookmarkEnd w:id="3242"/>
      <w:bookmarkEnd w:id="3243"/>
      <w:r>
        <w:rPr>
          <w:rFonts w:hint="cs"/>
          <w:rtl/>
          <w:lang w:eastAsia="he-IL"/>
        </w:rPr>
        <w:t xml:space="preserve">רגע, יוליה, תעשי לי טובה, תקצרי </w:t>
      </w:r>
      <w:bookmarkStart w:id="3244" w:name="_ETM_Q1_3767249"/>
      <w:bookmarkEnd w:id="3244"/>
      <w:r>
        <w:rPr>
          <w:rFonts w:hint="cs"/>
          <w:rtl/>
          <w:lang w:eastAsia="he-IL"/>
        </w:rPr>
        <w:t>את הקפה, שלא יהיה פה בלגן סתם, תודה. אתה בקושי</w:t>
      </w:r>
      <w:bookmarkStart w:id="3245" w:name="_ETM_Q1_3775888"/>
      <w:bookmarkEnd w:id="3245"/>
      <w:r>
        <w:rPr>
          <w:rFonts w:hint="cs"/>
          <w:rtl/>
          <w:lang w:eastAsia="he-IL"/>
        </w:rPr>
        <w:t xml:space="preserve"> חיממת את הכיסא הזה בבניין. תקשיב - - </w:t>
      </w:r>
      <w:bookmarkStart w:id="3246" w:name="_ETM_Q1_3773618"/>
      <w:bookmarkEnd w:id="3246"/>
      <w:r>
        <w:rPr>
          <w:rFonts w:hint="cs"/>
          <w:rtl/>
          <w:lang w:eastAsia="he-IL"/>
        </w:rPr>
        <w:t xml:space="preserve">- </w:t>
      </w:r>
      <w:bookmarkStart w:id="3247" w:name="_ETM_Q1_3773978"/>
      <w:bookmarkEnd w:id="3247"/>
    </w:p>
    <w:p w:rsidR="0059008C" w:rsidRDefault="0059008C" w:rsidP="0059008C">
      <w:pPr>
        <w:rPr>
          <w:rtl/>
          <w:lang w:eastAsia="he-IL"/>
        </w:rPr>
      </w:pPr>
      <w:bookmarkStart w:id="3248" w:name="_ETM_Q1_3774050"/>
      <w:bookmarkStart w:id="3249" w:name="_ETM_Q1_3777010"/>
      <w:bookmarkEnd w:id="3248"/>
      <w:bookmarkEnd w:id="3249"/>
    </w:p>
    <w:p w:rsidR="0059008C" w:rsidRDefault="0059008C" w:rsidP="0059008C">
      <w:pPr>
        <w:pStyle w:val="af6"/>
        <w:keepNext/>
        <w:rPr>
          <w:rtl/>
        </w:rPr>
      </w:pPr>
      <w:bookmarkStart w:id="3250" w:name="ET_yor_6127_433"/>
      <w:r w:rsidRPr="0059008C">
        <w:rPr>
          <w:rStyle w:val="TagStyle"/>
          <w:rtl/>
        </w:rPr>
        <w:t xml:space="preserve"> &lt;&lt; יור &gt;&gt; </w:t>
      </w:r>
      <w:r>
        <w:rPr>
          <w:rtl/>
        </w:rPr>
        <w:t>היו"ר ולדימיר בליאק:</w:t>
      </w:r>
      <w:r w:rsidRPr="0059008C">
        <w:rPr>
          <w:rStyle w:val="TagStyle"/>
          <w:rtl/>
        </w:rPr>
        <w:t xml:space="preserve"> &lt;&lt; יור &gt;&gt;</w:t>
      </w:r>
      <w:r w:rsidR="00DF053A">
        <w:rPr>
          <w:rtl/>
        </w:rPr>
        <w:t xml:space="preserve"> </w:t>
      </w:r>
      <w:r>
        <w:rPr>
          <w:rtl/>
        </w:rPr>
        <w:t xml:space="preserve"> </w:t>
      </w:r>
      <w:bookmarkEnd w:id="3250"/>
    </w:p>
    <w:p w:rsidR="0059008C" w:rsidRDefault="0059008C" w:rsidP="0059008C">
      <w:pPr>
        <w:pStyle w:val="KeepWithNext"/>
        <w:rPr>
          <w:rtl/>
          <w:lang w:eastAsia="he-IL"/>
        </w:rPr>
      </w:pPr>
    </w:p>
    <w:p w:rsidR="0059008C" w:rsidRDefault="0059008C" w:rsidP="0059008C">
      <w:pPr>
        <w:rPr>
          <w:rtl/>
          <w:lang w:eastAsia="he-IL"/>
        </w:rPr>
      </w:pPr>
      <w:bookmarkStart w:id="3251" w:name="_ETM_Q1_3777382"/>
      <w:bookmarkStart w:id="3252" w:name="_ETM_Q1_3777415"/>
      <w:bookmarkEnd w:id="3251"/>
      <w:bookmarkEnd w:id="3252"/>
      <w:r>
        <w:rPr>
          <w:rFonts w:hint="cs"/>
          <w:rtl/>
          <w:lang w:eastAsia="he-IL"/>
        </w:rPr>
        <w:t>אתה בקריאה ראשונה, אתה תיכף בחוץ.</w:t>
      </w:r>
    </w:p>
    <w:p w:rsidR="0059008C" w:rsidRDefault="0059008C" w:rsidP="0059008C">
      <w:pPr>
        <w:rPr>
          <w:rtl/>
          <w:lang w:eastAsia="he-IL"/>
        </w:rPr>
      </w:pPr>
      <w:bookmarkStart w:id="3253" w:name="_ETM_Q1_3775894"/>
      <w:bookmarkStart w:id="3254" w:name="_ETM_Q1_3775968"/>
      <w:bookmarkStart w:id="3255" w:name="_ETM_Q1_3776598"/>
      <w:bookmarkEnd w:id="3253"/>
      <w:bookmarkEnd w:id="3254"/>
      <w:bookmarkEnd w:id="3255"/>
    </w:p>
    <w:p w:rsidR="0059008C" w:rsidRDefault="0059008C" w:rsidP="0059008C">
      <w:pPr>
        <w:pStyle w:val="a4"/>
        <w:keepNext/>
        <w:rPr>
          <w:rtl/>
        </w:rPr>
      </w:pPr>
      <w:bookmarkStart w:id="3256" w:name="ET_speaker_5069_434"/>
      <w:r w:rsidRPr="0059008C">
        <w:rPr>
          <w:rStyle w:val="TagStyle"/>
          <w:rtl/>
        </w:rPr>
        <w:t xml:space="preserve"> &lt;&lt; דובר &gt;&gt; </w:t>
      </w:r>
      <w:r>
        <w:rPr>
          <w:rtl/>
        </w:rPr>
        <w:t>יעקב אשר (יהדות התורה):</w:t>
      </w:r>
      <w:r w:rsidRPr="0059008C">
        <w:rPr>
          <w:rStyle w:val="TagStyle"/>
          <w:rtl/>
        </w:rPr>
        <w:t xml:space="preserve"> &lt;&lt; דובר &gt;&gt;</w:t>
      </w:r>
      <w:r w:rsidR="00DF053A">
        <w:rPr>
          <w:rtl/>
        </w:rPr>
        <w:t xml:space="preserve"> </w:t>
      </w:r>
      <w:r>
        <w:rPr>
          <w:rtl/>
        </w:rPr>
        <w:t xml:space="preserve"> </w:t>
      </w:r>
      <w:bookmarkEnd w:id="3256"/>
    </w:p>
    <w:p w:rsidR="0059008C" w:rsidRDefault="0059008C" w:rsidP="0059008C">
      <w:pPr>
        <w:pStyle w:val="KeepWithNext"/>
        <w:rPr>
          <w:rtl/>
          <w:lang w:eastAsia="he-IL"/>
        </w:rPr>
      </w:pPr>
    </w:p>
    <w:p w:rsidR="0059008C" w:rsidRDefault="0059008C" w:rsidP="0059008C">
      <w:pPr>
        <w:rPr>
          <w:rtl/>
          <w:lang w:eastAsia="he-IL"/>
        </w:rPr>
      </w:pPr>
      <w:bookmarkStart w:id="3257" w:name="_ETM_Q1_3776971"/>
      <w:bookmarkEnd w:id="3257"/>
      <w:r>
        <w:rPr>
          <w:rFonts w:hint="cs"/>
          <w:rtl/>
          <w:lang w:eastAsia="he-IL"/>
        </w:rPr>
        <w:t xml:space="preserve">תקשיב, אני יודע, </w:t>
      </w:r>
      <w:bookmarkStart w:id="3258" w:name="_ETM_Q1_3778676"/>
      <w:bookmarkEnd w:id="3258"/>
      <w:r>
        <w:rPr>
          <w:rFonts w:hint="cs"/>
          <w:rtl/>
          <w:lang w:eastAsia="he-IL"/>
        </w:rPr>
        <w:t>אז תן לי - - -</w:t>
      </w:r>
    </w:p>
    <w:p w:rsidR="0059008C" w:rsidRDefault="0059008C" w:rsidP="0059008C">
      <w:pPr>
        <w:rPr>
          <w:rtl/>
          <w:lang w:eastAsia="he-IL"/>
        </w:rPr>
      </w:pPr>
      <w:bookmarkStart w:id="3259" w:name="_ETM_Q1_3776756"/>
      <w:bookmarkStart w:id="3260" w:name="_ETM_Q1_3776821"/>
      <w:bookmarkEnd w:id="3259"/>
      <w:bookmarkEnd w:id="3260"/>
    </w:p>
    <w:p w:rsidR="0059008C" w:rsidRDefault="0059008C" w:rsidP="0059008C">
      <w:pPr>
        <w:pStyle w:val="af6"/>
        <w:keepNext/>
        <w:rPr>
          <w:rtl/>
        </w:rPr>
      </w:pPr>
      <w:bookmarkStart w:id="3261" w:name="ET_yor_6127_435"/>
      <w:r w:rsidRPr="0059008C">
        <w:rPr>
          <w:rStyle w:val="TagStyle"/>
          <w:rtl/>
        </w:rPr>
        <w:t xml:space="preserve"> &lt;&lt; יור &gt;&gt; </w:t>
      </w:r>
      <w:r>
        <w:rPr>
          <w:rtl/>
        </w:rPr>
        <w:t>היו"ר ולדימיר בליאק:</w:t>
      </w:r>
      <w:r w:rsidRPr="0059008C">
        <w:rPr>
          <w:rStyle w:val="TagStyle"/>
          <w:rtl/>
        </w:rPr>
        <w:t xml:space="preserve"> &lt;&lt; יור &gt;&gt;</w:t>
      </w:r>
      <w:r w:rsidR="00DF053A">
        <w:rPr>
          <w:rtl/>
        </w:rPr>
        <w:t xml:space="preserve"> </w:t>
      </w:r>
      <w:r>
        <w:rPr>
          <w:rtl/>
        </w:rPr>
        <w:t xml:space="preserve"> </w:t>
      </w:r>
      <w:bookmarkEnd w:id="3261"/>
    </w:p>
    <w:p w:rsidR="0059008C" w:rsidRDefault="0059008C" w:rsidP="0059008C">
      <w:pPr>
        <w:pStyle w:val="KeepWithNext"/>
        <w:rPr>
          <w:rtl/>
        </w:rPr>
      </w:pPr>
    </w:p>
    <w:p w:rsidR="0059008C" w:rsidRDefault="0059008C" w:rsidP="0059008C">
      <w:pPr>
        <w:rPr>
          <w:rtl/>
        </w:rPr>
      </w:pPr>
      <w:bookmarkStart w:id="3262" w:name="_ETM_Q1_3777873"/>
      <w:bookmarkStart w:id="3263" w:name="_ETM_Q1_3777913"/>
      <w:bookmarkEnd w:id="3262"/>
      <w:bookmarkEnd w:id="3263"/>
      <w:r>
        <w:rPr>
          <w:rFonts w:hint="cs"/>
          <w:rtl/>
        </w:rPr>
        <w:t xml:space="preserve">לא, אני לא אתן לך. </w:t>
      </w:r>
      <w:bookmarkStart w:id="3264" w:name="_ETM_Q1_3780364"/>
      <w:bookmarkEnd w:id="3264"/>
    </w:p>
    <w:p w:rsidR="0059008C" w:rsidRDefault="0059008C" w:rsidP="0059008C">
      <w:pPr>
        <w:rPr>
          <w:rtl/>
        </w:rPr>
      </w:pPr>
      <w:bookmarkStart w:id="3265" w:name="_ETM_Q1_3780956"/>
      <w:bookmarkStart w:id="3266" w:name="_ETM_Q1_3781016"/>
      <w:bookmarkEnd w:id="3265"/>
      <w:bookmarkEnd w:id="3266"/>
    </w:p>
    <w:p w:rsidR="0059008C" w:rsidRDefault="0059008C" w:rsidP="0059008C">
      <w:pPr>
        <w:pStyle w:val="a4"/>
        <w:keepNext/>
        <w:rPr>
          <w:rtl/>
        </w:rPr>
      </w:pPr>
      <w:bookmarkStart w:id="3267" w:name="ET_speaker_5069_436"/>
      <w:r w:rsidRPr="0059008C">
        <w:rPr>
          <w:rStyle w:val="TagStyle"/>
          <w:rtl/>
        </w:rPr>
        <w:t xml:space="preserve"> &lt;&lt; דובר &gt;&gt; </w:t>
      </w:r>
      <w:r>
        <w:rPr>
          <w:rtl/>
        </w:rPr>
        <w:t>יעקב אשר (יהדות התורה):</w:t>
      </w:r>
      <w:r w:rsidRPr="0059008C">
        <w:rPr>
          <w:rStyle w:val="TagStyle"/>
          <w:rtl/>
        </w:rPr>
        <w:t xml:space="preserve"> &lt;&lt; דובר &gt;&gt;</w:t>
      </w:r>
      <w:r w:rsidR="00DF053A">
        <w:rPr>
          <w:rtl/>
        </w:rPr>
        <w:t xml:space="preserve"> </w:t>
      </w:r>
      <w:r>
        <w:rPr>
          <w:rtl/>
        </w:rPr>
        <w:t xml:space="preserve"> </w:t>
      </w:r>
      <w:bookmarkEnd w:id="3267"/>
    </w:p>
    <w:p w:rsidR="0059008C" w:rsidRDefault="0059008C" w:rsidP="0059008C">
      <w:pPr>
        <w:pStyle w:val="KeepWithNext"/>
        <w:rPr>
          <w:rtl/>
        </w:rPr>
      </w:pPr>
    </w:p>
    <w:p w:rsidR="0059008C" w:rsidRDefault="0059008C" w:rsidP="00D828E6">
      <w:pPr>
        <w:rPr>
          <w:rtl/>
        </w:rPr>
      </w:pPr>
      <w:bookmarkStart w:id="3268" w:name="_ETM_Q1_3782656"/>
      <w:bookmarkEnd w:id="3268"/>
      <w:r>
        <w:rPr>
          <w:rFonts w:hint="cs"/>
          <w:rtl/>
        </w:rPr>
        <w:t>א</w:t>
      </w:r>
      <w:bookmarkStart w:id="3269" w:name="_ETM_Q1_3782723"/>
      <w:bookmarkEnd w:id="3269"/>
      <w:r>
        <w:rPr>
          <w:rFonts w:hint="cs"/>
          <w:rtl/>
        </w:rPr>
        <w:t xml:space="preserve">ה יופי, יופי. תשלח אותי תיכף ל </w:t>
      </w:r>
      <w:bookmarkStart w:id="3270" w:name="_ETM_Q1_3782312"/>
      <w:bookmarkEnd w:id="3270"/>
      <w:r>
        <w:rPr>
          <w:rtl/>
        </w:rPr>
        <w:t>–</w:t>
      </w:r>
      <w:r>
        <w:rPr>
          <w:rFonts w:hint="cs"/>
          <w:rtl/>
        </w:rPr>
        <w:t xml:space="preserve"> אני לא יודע איפה להגיד לך. </w:t>
      </w:r>
    </w:p>
    <w:p w:rsidR="0059008C" w:rsidRDefault="0059008C" w:rsidP="0059008C">
      <w:pPr>
        <w:rPr>
          <w:rtl/>
        </w:rPr>
      </w:pPr>
      <w:bookmarkStart w:id="3271" w:name="_ETM_Q1_3785442"/>
      <w:bookmarkStart w:id="3272" w:name="_ETM_Q1_3785515"/>
      <w:bookmarkStart w:id="3273" w:name="_ETM_Q1_3782346"/>
      <w:bookmarkStart w:id="3274" w:name="_ETM_Q1_3782431"/>
      <w:bookmarkStart w:id="3275" w:name="_ETM_Q1_3786746"/>
      <w:bookmarkEnd w:id="3271"/>
      <w:bookmarkEnd w:id="3272"/>
      <w:bookmarkEnd w:id="3273"/>
      <w:bookmarkEnd w:id="3274"/>
      <w:bookmarkEnd w:id="3275"/>
    </w:p>
    <w:p w:rsidR="0059008C" w:rsidRDefault="0059008C" w:rsidP="0059008C">
      <w:pPr>
        <w:pStyle w:val="af6"/>
        <w:keepNext/>
        <w:rPr>
          <w:rtl/>
        </w:rPr>
      </w:pPr>
      <w:bookmarkStart w:id="3276" w:name="ET_yor_6127_437"/>
      <w:r w:rsidRPr="0059008C">
        <w:rPr>
          <w:rStyle w:val="TagStyle"/>
          <w:rtl/>
        </w:rPr>
        <w:t xml:space="preserve"> &lt;&lt; יור &gt;&gt; </w:t>
      </w:r>
      <w:r>
        <w:rPr>
          <w:rtl/>
        </w:rPr>
        <w:t>היו"ר ולדימיר בליאק:</w:t>
      </w:r>
      <w:r w:rsidRPr="0059008C">
        <w:rPr>
          <w:rStyle w:val="TagStyle"/>
          <w:rtl/>
        </w:rPr>
        <w:t xml:space="preserve"> &lt;&lt; יור &gt;&gt;</w:t>
      </w:r>
      <w:r w:rsidR="00DF053A">
        <w:rPr>
          <w:rtl/>
        </w:rPr>
        <w:t xml:space="preserve"> </w:t>
      </w:r>
      <w:r>
        <w:rPr>
          <w:rtl/>
        </w:rPr>
        <w:t xml:space="preserve"> </w:t>
      </w:r>
      <w:bookmarkEnd w:id="3276"/>
    </w:p>
    <w:p w:rsidR="0059008C" w:rsidRDefault="0059008C" w:rsidP="0059008C">
      <w:pPr>
        <w:pStyle w:val="KeepWithNext"/>
        <w:rPr>
          <w:rtl/>
        </w:rPr>
      </w:pPr>
    </w:p>
    <w:p w:rsidR="0059008C" w:rsidRDefault="0059008C" w:rsidP="0059008C">
      <w:pPr>
        <w:rPr>
          <w:rtl/>
        </w:rPr>
      </w:pPr>
      <w:bookmarkStart w:id="3277" w:name="_ETM_Q1_3787136"/>
      <w:bookmarkStart w:id="3278" w:name="_ETM_Q1_3787176"/>
      <w:bookmarkEnd w:id="3277"/>
      <w:bookmarkEnd w:id="3278"/>
      <w:r>
        <w:rPr>
          <w:rFonts w:hint="cs"/>
          <w:rtl/>
        </w:rPr>
        <w:t xml:space="preserve">תיכף אתה תמצא את עצמך בחוץ. </w:t>
      </w:r>
    </w:p>
    <w:p w:rsidR="0059008C" w:rsidRDefault="0059008C" w:rsidP="0059008C">
      <w:pPr>
        <w:rPr>
          <w:rtl/>
        </w:rPr>
      </w:pPr>
      <w:bookmarkStart w:id="3279" w:name="_ETM_Q1_3785040"/>
      <w:bookmarkStart w:id="3280" w:name="_ETM_Q1_3785104"/>
      <w:bookmarkStart w:id="3281" w:name="_ETM_Q1_3786336"/>
      <w:bookmarkEnd w:id="3279"/>
      <w:bookmarkEnd w:id="3280"/>
      <w:bookmarkEnd w:id="3281"/>
    </w:p>
    <w:p w:rsidR="0059008C" w:rsidRDefault="0059008C" w:rsidP="0059008C">
      <w:pPr>
        <w:pStyle w:val="a4"/>
        <w:keepNext/>
        <w:rPr>
          <w:rtl/>
        </w:rPr>
      </w:pPr>
      <w:bookmarkStart w:id="3282" w:name="ET_speaker_5069_438"/>
      <w:r w:rsidRPr="0059008C">
        <w:rPr>
          <w:rStyle w:val="TagStyle"/>
          <w:rtl/>
        </w:rPr>
        <w:t xml:space="preserve"> &lt;&lt; דובר &gt;&gt; </w:t>
      </w:r>
      <w:r>
        <w:rPr>
          <w:rtl/>
        </w:rPr>
        <w:t>יעקב אשר (יהדות התורה):</w:t>
      </w:r>
      <w:r w:rsidRPr="0059008C">
        <w:rPr>
          <w:rStyle w:val="TagStyle"/>
          <w:rtl/>
        </w:rPr>
        <w:t xml:space="preserve"> &lt;&lt; דובר &gt;&gt;</w:t>
      </w:r>
      <w:r w:rsidR="00DF053A">
        <w:rPr>
          <w:rtl/>
        </w:rPr>
        <w:t xml:space="preserve"> </w:t>
      </w:r>
      <w:r>
        <w:rPr>
          <w:rtl/>
        </w:rPr>
        <w:t xml:space="preserve"> </w:t>
      </w:r>
      <w:bookmarkEnd w:id="3282"/>
    </w:p>
    <w:p w:rsidR="0059008C" w:rsidRDefault="0059008C" w:rsidP="0059008C">
      <w:pPr>
        <w:pStyle w:val="KeepWithNext"/>
        <w:rPr>
          <w:rtl/>
        </w:rPr>
      </w:pPr>
    </w:p>
    <w:p w:rsidR="0059008C" w:rsidRDefault="0059008C" w:rsidP="0059008C">
      <w:pPr>
        <w:rPr>
          <w:rtl/>
        </w:rPr>
      </w:pPr>
      <w:bookmarkStart w:id="3283" w:name="_ETM_Q1_3786756"/>
      <w:bookmarkEnd w:id="3283"/>
      <w:r>
        <w:rPr>
          <w:rFonts w:hint="cs"/>
          <w:rtl/>
        </w:rPr>
        <w:t>מ</w:t>
      </w:r>
      <w:bookmarkStart w:id="3284" w:name="_ETM_Q1_3786824"/>
      <w:bookmarkEnd w:id="3284"/>
      <w:r>
        <w:rPr>
          <w:rFonts w:hint="cs"/>
          <w:rtl/>
        </w:rPr>
        <w:t xml:space="preserve">אה אחוז. </w:t>
      </w:r>
    </w:p>
    <w:p w:rsidR="0059008C" w:rsidRDefault="0059008C" w:rsidP="0059008C">
      <w:pPr>
        <w:rPr>
          <w:rtl/>
        </w:rPr>
      </w:pPr>
      <w:bookmarkStart w:id="3285" w:name="_ETM_Q1_3787904"/>
      <w:bookmarkStart w:id="3286" w:name="_ETM_Q1_3788058"/>
      <w:bookmarkEnd w:id="3285"/>
      <w:bookmarkEnd w:id="3286"/>
    </w:p>
    <w:p w:rsidR="0059008C" w:rsidRDefault="0059008C" w:rsidP="0059008C">
      <w:pPr>
        <w:pStyle w:val="a4"/>
        <w:keepNext/>
        <w:rPr>
          <w:rtl/>
        </w:rPr>
      </w:pPr>
      <w:bookmarkStart w:id="3287" w:name="ET_speaker_5802_439"/>
      <w:r w:rsidRPr="0059008C">
        <w:rPr>
          <w:rStyle w:val="TagStyle"/>
          <w:rtl/>
        </w:rPr>
        <w:t xml:space="preserve"> &lt;&lt; דובר &gt;&gt; </w:t>
      </w:r>
      <w:r>
        <w:rPr>
          <w:rtl/>
        </w:rPr>
        <w:t>שלמה קרעי (הליכוד):</w:t>
      </w:r>
      <w:r w:rsidRPr="0059008C">
        <w:rPr>
          <w:rStyle w:val="TagStyle"/>
          <w:rtl/>
        </w:rPr>
        <w:t xml:space="preserve"> &lt;&lt; דובר &gt;&gt;</w:t>
      </w:r>
      <w:r w:rsidR="00DF053A">
        <w:rPr>
          <w:rtl/>
        </w:rPr>
        <w:t xml:space="preserve"> </w:t>
      </w:r>
      <w:r>
        <w:rPr>
          <w:rtl/>
        </w:rPr>
        <w:t xml:space="preserve"> </w:t>
      </w:r>
      <w:bookmarkEnd w:id="3287"/>
    </w:p>
    <w:p w:rsidR="0059008C" w:rsidRDefault="0059008C" w:rsidP="0059008C">
      <w:pPr>
        <w:pStyle w:val="KeepWithNext"/>
        <w:rPr>
          <w:rtl/>
        </w:rPr>
      </w:pPr>
    </w:p>
    <w:p w:rsidR="0059008C" w:rsidRDefault="0059008C" w:rsidP="0059008C">
      <w:pPr>
        <w:rPr>
          <w:rtl/>
        </w:rPr>
      </w:pPr>
      <w:r>
        <w:rPr>
          <w:rFonts w:hint="cs"/>
          <w:rtl/>
        </w:rPr>
        <w:t>א</w:t>
      </w:r>
      <w:bookmarkStart w:id="3288" w:name="_ETM_Q1_3789833"/>
      <w:bookmarkStart w:id="3289" w:name="_ETM_Q1_3789897"/>
      <w:bookmarkEnd w:id="3288"/>
      <w:bookmarkEnd w:id="3289"/>
      <w:r>
        <w:rPr>
          <w:rFonts w:hint="cs"/>
          <w:rtl/>
        </w:rPr>
        <w:t xml:space="preserve">תם גם סותמים פיות </w:t>
      </w:r>
      <w:bookmarkStart w:id="3290" w:name="_ETM_Q1_3787454"/>
      <w:bookmarkEnd w:id="3290"/>
      <w:r>
        <w:rPr>
          <w:rFonts w:hint="cs"/>
          <w:rtl/>
        </w:rPr>
        <w:t xml:space="preserve">של הנציגים, שלא מכניסים אותם לכאן וגם את חברי הכנסת. </w:t>
      </w:r>
      <w:bookmarkStart w:id="3291" w:name="_ETM_Q1_3789030"/>
      <w:bookmarkEnd w:id="3291"/>
    </w:p>
    <w:p w:rsidR="0059008C" w:rsidRDefault="0059008C" w:rsidP="0059008C">
      <w:pPr>
        <w:rPr>
          <w:rtl/>
        </w:rPr>
      </w:pPr>
      <w:bookmarkStart w:id="3292" w:name="_ETM_Q1_3789126"/>
      <w:bookmarkStart w:id="3293" w:name="_ETM_Q1_3789187"/>
      <w:bookmarkStart w:id="3294" w:name="_ETM_Q1_3788174"/>
      <w:bookmarkEnd w:id="3292"/>
      <w:bookmarkEnd w:id="3293"/>
      <w:bookmarkEnd w:id="3294"/>
    </w:p>
    <w:p w:rsidR="0059008C" w:rsidRDefault="0059008C" w:rsidP="0059008C">
      <w:pPr>
        <w:pStyle w:val="a4"/>
        <w:keepNext/>
        <w:rPr>
          <w:rtl/>
        </w:rPr>
      </w:pPr>
      <w:bookmarkStart w:id="3295" w:name="ET_speaker_5069_440"/>
      <w:r w:rsidRPr="0059008C">
        <w:rPr>
          <w:rStyle w:val="TagStyle"/>
          <w:rtl/>
        </w:rPr>
        <w:t xml:space="preserve"> &lt;&lt; דובר &gt;&gt; </w:t>
      </w:r>
      <w:r>
        <w:rPr>
          <w:rtl/>
        </w:rPr>
        <w:t>יעקב אשר (יהדות התורה):</w:t>
      </w:r>
      <w:r w:rsidRPr="0059008C">
        <w:rPr>
          <w:rStyle w:val="TagStyle"/>
          <w:rtl/>
        </w:rPr>
        <w:t xml:space="preserve"> &lt;&lt; דובר &gt;&gt;</w:t>
      </w:r>
      <w:r w:rsidR="00DF053A">
        <w:rPr>
          <w:rtl/>
        </w:rPr>
        <w:t xml:space="preserve"> </w:t>
      </w:r>
      <w:r>
        <w:rPr>
          <w:rtl/>
        </w:rPr>
        <w:t xml:space="preserve"> </w:t>
      </w:r>
      <w:bookmarkEnd w:id="3295"/>
    </w:p>
    <w:p w:rsidR="0059008C" w:rsidRDefault="0059008C" w:rsidP="0059008C">
      <w:pPr>
        <w:pStyle w:val="KeepWithNext"/>
        <w:rPr>
          <w:rtl/>
          <w:lang w:eastAsia="he-IL"/>
        </w:rPr>
      </w:pPr>
    </w:p>
    <w:p w:rsidR="0059008C" w:rsidRDefault="00D828E6" w:rsidP="00D828E6">
      <w:pPr>
        <w:rPr>
          <w:rtl/>
          <w:lang w:eastAsia="he-IL"/>
        </w:rPr>
      </w:pPr>
      <w:bookmarkStart w:id="3296" w:name="_ETM_Q1_3788566"/>
      <w:bookmarkStart w:id="3297" w:name="_ETM_Q1_3788604"/>
      <w:bookmarkEnd w:id="3296"/>
      <w:bookmarkEnd w:id="3297"/>
      <w:r>
        <w:rPr>
          <w:rFonts w:hint="cs"/>
          <w:rtl/>
          <w:lang w:eastAsia="he-IL"/>
        </w:rPr>
        <w:t>דמוקרטים, זה מה זה דמוקרטיה.</w:t>
      </w:r>
    </w:p>
    <w:p w:rsidR="0059008C" w:rsidRDefault="0059008C" w:rsidP="0059008C">
      <w:pPr>
        <w:rPr>
          <w:rtl/>
          <w:lang w:eastAsia="he-IL"/>
        </w:rPr>
      </w:pPr>
      <w:bookmarkStart w:id="3298" w:name="_ETM_Q1_3790940"/>
      <w:bookmarkStart w:id="3299" w:name="_ETM_Q1_3791043"/>
      <w:bookmarkEnd w:id="3298"/>
      <w:bookmarkEnd w:id="3299"/>
    </w:p>
    <w:p w:rsidR="0059008C" w:rsidRDefault="0059008C" w:rsidP="0059008C">
      <w:pPr>
        <w:pStyle w:val="af6"/>
        <w:keepNext/>
        <w:rPr>
          <w:rtl/>
        </w:rPr>
      </w:pPr>
      <w:bookmarkStart w:id="3300" w:name="ET_yor_6127_441"/>
      <w:r w:rsidRPr="0059008C">
        <w:rPr>
          <w:rStyle w:val="TagStyle"/>
          <w:rtl/>
        </w:rPr>
        <w:t xml:space="preserve"> &lt;&lt; יור &gt;&gt; </w:t>
      </w:r>
      <w:r>
        <w:rPr>
          <w:rtl/>
        </w:rPr>
        <w:t>היו"ר ולדימיר בליאק:</w:t>
      </w:r>
      <w:r w:rsidRPr="0059008C">
        <w:rPr>
          <w:rStyle w:val="TagStyle"/>
          <w:rtl/>
        </w:rPr>
        <w:t xml:space="preserve"> &lt;&lt; יור &gt;&gt;</w:t>
      </w:r>
      <w:r w:rsidR="00DF053A">
        <w:rPr>
          <w:rtl/>
        </w:rPr>
        <w:t xml:space="preserve"> </w:t>
      </w:r>
      <w:r>
        <w:rPr>
          <w:rtl/>
        </w:rPr>
        <w:t xml:space="preserve"> </w:t>
      </w:r>
      <w:bookmarkEnd w:id="3300"/>
    </w:p>
    <w:p w:rsidR="0059008C" w:rsidRDefault="0059008C" w:rsidP="0059008C">
      <w:pPr>
        <w:pStyle w:val="KeepWithNext"/>
        <w:rPr>
          <w:rtl/>
          <w:lang w:eastAsia="he-IL"/>
        </w:rPr>
      </w:pPr>
    </w:p>
    <w:p w:rsidR="0059008C" w:rsidRPr="0059008C" w:rsidRDefault="0059008C" w:rsidP="0059008C">
      <w:pPr>
        <w:rPr>
          <w:rtl/>
          <w:lang w:eastAsia="he-IL"/>
        </w:rPr>
      </w:pPr>
      <w:bookmarkStart w:id="3301" w:name="_ETM_Q1_3790428"/>
      <w:bookmarkStart w:id="3302" w:name="_ETM_Q1_3790465"/>
      <w:bookmarkEnd w:id="3301"/>
      <w:bookmarkEnd w:id="3302"/>
      <w:r>
        <w:rPr>
          <w:rFonts w:hint="cs"/>
          <w:rtl/>
          <w:lang w:eastAsia="he-IL"/>
        </w:rPr>
        <w:t xml:space="preserve">אתה בקריאה ראשונה ואתה </w:t>
      </w:r>
      <w:bookmarkStart w:id="3303" w:name="_ETM_Q1_3793322"/>
      <w:bookmarkEnd w:id="3303"/>
      <w:r>
        <w:rPr>
          <w:rFonts w:hint="cs"/>
          <w:rtl/>
          <w:lang w:eastAsia="he-IL"/>
        </w:rPr>
        <w:t>בקריאה שנייה, חבר הכנסת אשר.</w:t>
      </w:r>
    </w:p>
    <w:p w:rsidR="0059008C" w:rsidRDefault="0059008C" w:rsidP="0059008C">
      <w:pPr>
        <w:rPr>
          <w:rtl/>
        </w:rPr>
      </w:pPr>
      <w:bookmarkStart w:id="3304" w:name="_ETM_Q1_3791254"/>
      <w:bookmarkStart w:id="3305" w:name="_ETM_Q1_3791322"/>
      <w:bookmarkEnd w:id="3304"/>
      <w:bookmarkEnd w:id="3305"/>
    </w:p>
    <w:p w:rsidR="0059008C" w:rsidRDefault="0059008C" w:rsidP="0059008C">
      <w:pPr>
        <w:pStyle w:val="a4"/>
        <w:keepNext/>
        <w:rPr>
          <w:rtl/>
        </w:rPr>
      </w:pPr>
      <w:bookmarkStart w:id="3306" w:name="ET_speaker_5802_442"/>
      <w:r w:rsidRPr="0059008C">
        <w:rPr>
          <w:rStyle w:val="TagStyle"/>
          <w:rtl/>
        </w:rPr>
        <w:t xml:space="preserve"> &lt;&lt; דובר &gt;&gt; </w:t>
      </w:r>
      <w:r>
        <w:rPr>
          <w:rtl/>
        </w:rPr>
        <w:t>שלמה קרעי (הליכוד):</w:t>
      </w:r>
      <w:r w:rsidRPr="0059008C">
        <w:rPr>
          <w:rStyle w:val="TagStyle"/>
          <w:rtl/>
        </w:rPr>
        <w:t xml:space="preserve"> &lt;&lt; דובר &gt;&gt;</w:t>
      </w:r>
      <w:r w:rsidR="00DF053A">
        <w:rPr>
          <w:rtl/>
        </w:rPr>
        <w:t xml:space="preserve"> </w:t>
      </w:r>
      <w:r>
        <w:rPr>
          <w:rtl/>
        </w:rPr>
        <w:t xml:space="preserve"> </w:t>
      </w:r>
      <w:bookmarkEnd w:id="3306"/>
    </w:p>
    <w:p w:rsidR="0059008C" w:rsidRDefault="0059008C" w:rsidP="0059008C">
      <w:pPr>
        <w:pStyle w:val="KeepWithNext"/>
        <w:rPr>
          <w:rtl/>
          <w:lang w:eastAsia="he-IL"/>
        </w:rPr>
      </w:pPr>
    </w:p>
    <w:p w:rsidR="0059008C" w:rsidRDefault="0059008C" w:rsidP="0059008C">
      <w:pPr>
        <w:rPr>
          <w:rtl/>
          <w:lang w:eastAsia="he-IL"/>
        </w:rPr>
      </w:pPr>
      <w:bookmarkStart w:id="3307" w:name="_ETM_Q1_3792337"/>
      <w:bookmarkStart w:id="3308" w:name="_ETM_Q1_3792370"/>
      <w:bookmarkEnd w:id="3307"/>
      <w:bookmarkEnd w:id="3308"/>
      <w:r>
        <w:rPr>
          <w:rFonts w:hint="cs"/>
          <w:rtl/>
          <w:lang w:eastAsia="he-IL"/>
        </w:rPr>
        <w:t xml:space="preserve">וגם את חברי הכנסת, אתם לא </w:t>
      </w:r>
      <w:bookmarkStart w:id="3309" w:name="_ETM_Q1_3797926"/>
      <w:bookmarkEnd w:id="3309"/>
      <w:r>
        <w:rPr>
          <w:rFonts w:hint="cs"/>
          <w:rtl/>
          <w:lang w:eastAsia="he-IL"/>
        </w:rPr>
        <w:t xml:space="preserve">נותנים לדבר. </w:t>
      </w:r>
    </w:p>
    <w:p w:rsidR="0059008C" w:rsidRDefault="0059008C" w:rsidP="0059008C">
      <w:pPr>
        <w:rPr>
          <w:rtl/>
          <w:lang w:eastAsia="he-IL"/>
        </w:rPr>
      </w:pPr>
      <w:bookmarkStart w:id="3310" w:name="_ETM_Q1_3794068"/>
      <w:bookmarkEnd w:id="3310"/>
    </w:p>
    <w:p w:rsidR="0059008C" w:rsidRDefault="0059008C" w:rsidP="0059008C">
      <w:pPr>
        <w:pStyle w:val="af6"/>
        <w:keepNext/>
        <w:rPr>
          <w:rtl/>
        </w:rPr>
      </w:pPr>
      <w:bookmarkStart w:id="3311" w:name="ET_yor_6127_443"/>
      <w:r w:rsidRPr="0059008C">
        <w:rPr>
          <w:rStyle w:val="TagStyle"/>
          <w:rtl/>
        </w:rPr>
        <w:t xml:space="preserve"> &lt;&lt; יור &gt;&gt; </w:t>
      </w:r>
      <w:r>
        <w:rPr>
          <w:rtl/>
        </w:rPr>
        <w:t>היו"ר ולדימיר בליאק:</w:t>
      </w:r>
      <w:r w:rsidRPr="0059008C">
        <w:rPr>
          <w:rStyle w:val="TagStyle"/>
          <w:rtl/>
        </w:rPr>
        <w:t xml:space="preserve"> &lt;&lt; יור &gt;&gt;</w:t>
      </w:r>
      <w:r w:rsidR="00DF053A">
        <w:rPr>
          <w:rtl/>
        </w:rPr>
        <w:t xml:space="preserve"> </w:t>
      </w:r>
      <w:r>
        <w:rPr>
          <w:rtl/>
        </w:rPr>
        <w:t xml:space="preserve"> </w:t>
      </w:r>
      <w:bookmarkEnd w:id="3311"/>
    </w:p>
    <w:p w:rsidR="0059008C" w:rsidRDefault="0059008C" w:rsidP="0059008C">
      <w:pPr>
        <w:pStyle w:val="KeepWithNext"/>
        <w:rPr>
          <w:rtl/>
          <w:lang w:eastAsia="he-IL"/>
        </w:rPr>
      </w:pPr>
    </w:p>
    <w:p w:rsidR="0059008C" w:rsidRDefault="0059008C" w:rsidP="0059008C">
      <w:pPr>
        <w:rPr>
          <w:rtl/>
          <w:lang w:eastAsia="he-IL"/>
        </w:rPr>
      </w:pPr>
      <w:bookmarkStart w:id="3312" w:name="_ETM_Q1_3794477"/>
      <w:bookmarkEnd w:id="3312"/>
      <w:r>
        <w:rPr>
          <w:rFonts w:hint="cs"/>
          <w:rtl/>
          <w:lang w:eastAsia="he-IL"/>
        </w:rPr>
        <w:t>די</w:t>
      </w:r>
      <w:bookmarkStart w:id="3313" w:name="_ETM_Q1_3794572"/>
      <w:bookmarkEnd w:id="3313"/>
      <w:r>
        <w:rPr>
          <w:rFonts w:hint="cs"/>
          <w:rtl/>
          <w:lang w:eastAsia="he-IL"/>
        </w:rPr>
        <w:t xml:space="preserve">, די, אתה דיברת עכשיו שבע דקות, לא </w:t>
      </w:r>
      <w:bookmarkStart w:id="3314" w:name="_ETM_Q1_3801156"/>
      <w:bookmarkEnd w:id="3314"/>
      <w:r>
        <w:rPr>
          <w:rFonts w:hint="cs"/>
          <w:rtl/>
          <w:lang w:eastAsia="he-IL"/>
        </w:rPr>
        <w:t xml:space="preserve">הפרעתי לך. </w:t>
      </w:r>
    </w:p>
    <w:p w:rsidR="0059008C" w:rsidRDefault="0059008C" w:rsidP="0059008C">
      <w:pPr>
        <w:rPr>
          <w:rtl/>
          <w:lang w:eastAsia="he-IL"/>
        </w:rPr>
      </w:pPr>
      <w:bookmarkStart w:id="3315" w:name="_ETM_Q1_3802604"/>
      <w:bookmarkStart w:id="3316" w:name="_ETM_Q1_3802769"/>
      <w:bookmarkStart w:id="3317" w:name="_ETM_Q1_3804508"/>
      <w:bookmarkEnd w:id="3315"/>
      <w:bookmarkEnd w:id="3316"/>
      <w:bookmarkEnd w:id="3317"/>
    </w:p>
    <w:p w:rsidR="0059008C" w:rsidRDefault="0059008C" w:rsidP="0059008C">
      <w:pPr>
        <w:pStyle w:val="a4"/>
        <w:keepNext/>
        <w:rPr>
          <w:rtl/>
        </w:rPr>
      </w:pPr>
      <w:bookmarkStart w:id="3318" w:name="ET_speaker_5802_444"/>
      <w:r w:rsidRPr="0059008C">
        <w:rPr>
          <w:rStyle w:val="TagStyle"/>
          <w:rtl/>
        </w:rPr>
        <w:t xml:space="preserve"> &lt;&lt; דובר &gt;&gt; </w:t>
      </w:r>
      <w:r>
        <w:rPr>
          <w:rtl/>
        </w:rPr>
        <w:t>שלמה קרעי (הליכוד):</w:t>
      </w:r>
      <w:r w:rsidRPr="0059008C">
        <w:rPr>
          <w:rStyle w:val="TagStyle"/>
          <w:rtl/>
        </w:rPr>
        <w:t xml:space="preserve"> &lt;&lt; דובר &gt;&gt;</w:t>
      </w:r>
      <w:r w:rsidR="00DF053A">
        <w:rPr>
          <w:rtl/>
        </w:rPr>
        <w:t xml:space="preserve"> </w:t>
      </w:r>
      <w:r>
        <w:rPr>
          <w:rtl/>
        </w:rPr>
        <w:t xml:space="preserve"> </w:t>
      </w:r>
      <w:bookmarkEnd w:id="3318"/>
    </w:p>
    <w:p w:rsidR="0059008C" w:rsidRDefault="0059008C" w:rsidP="0059008C">
      <w:pPr>
        <w:pStyle w:val="KeepWithNext"/>
        <w:rPr>
          <w:rtl/>
          <w:lang w:eastAsia="he-IL"/>
        </w:rPr>
      </w:pPr>
    </w:p>
    <w:p w:rsidR="0059008C" w:rsidRDefault="0059008C" w:rsidP="0059008C">
      <w:pPr>
        <w:rPr>
          <w:rtl/>
          <w:lang w:eastAsia="he-IL"/>
        </w:rPr>
      </w:pPr>
      <w:r>
        <w:rPr>
          <w:rFonts w:hint="cs"/>
          <w:rtl/>
          <w:lang w:eastAsia="he-IL"/>
        </w:rPr>
        <w:t>ו</w:t>
      </w:r>
      <w:bookmarkStart w:id="3319" w:name="_ETM_Q1_3805100"/>
      <w:bookmarkStart w:id="3320" w:name="_ETM_Q1_3805139"/>
      <w:bookmarkEnd w:id="3319"/>
      <w:bookmarkEnd w:id="3320"/>
      <w:r>
        <w:rPr>
          <w:rFonts w:hint="cs"/>
          <w:rtl/>
          <w:lang w:eastAsia="he-IL"/>
        </w:rPr>
        <w:t xml:space="preserve">דאי, זכותי לדבר, מה העניין שדיברתי. </w:t>
      </w:r>
    </w:p>
    <w:p w:rsidR="0059008C" w:rsidRDefault="0059008C" w:rsidP="0059008C">
      <w:pPr>
        <w:rPr>
          <w:rtl/>
          <w:lang w:eastAsia="he-IL"/>
        </w:rPr>
      </w:pPr>
      <w:bookmarkStart w:id="3321" w:name="_ETM_Q1_3804750"/>
      <w:bookmarkStart w:id="3322" w:name="_ETM_Q1_3804813"/>
      <w:bookmarkStart w:id="3323" w:name="_ETM_Q1_3806398"/>
      <w:bookmarkEnd w:id="3321"/>
      <w:bookmarkEnd w:id="3322"/>
      <w:bookmarkEnd w:id="3323"/>
    </w:p>
    <w:p w:rsidR="0059008C" w:rsidRDefault="0059008C" w:rsidP="0059008C">
      <w:pPr>
        <w:pStyle w:val="af6"/>
        <w:keepNext/>
        <w:rPr>
          <w:rtl/>
        </w:rPr>
      </w:pPr>
      <w:bookmarkStart w:id="3324" w:name="ET_yor_6127_445"/>
      <w:r w:rsidRPr="0059008C">
        <w:rPr>
          <w:rStyle w:val="TagStyle"/>
          <w:rtl/>
        </w:rPr>
        <w:t xml:space="preserve"> &lt;&lt; יור &gt;&gt; </w:t>
      </w:r>
      <w:r>
        <w:rPr>
          <w:rtl/>
        </w:rPr>
        <w:t>היו"ר ולדימיר בליאק:</w:t>
      </w:r>
      <w:r w:rsidRPr="0059008C">
        <w:rPr>
          <w:rStyle w:val="TagStyle"/>
          <w:rtl/>
        </w:rPr>
        <w:t xml:space="preserve"> &lt;&lt; יור &gt;&gt;</w:t>
      </w:r>
      <w:r w:rsidR="00DF053A">
        <w:rPr>
          <w:rtl/>
        </w:rPr>
        <w:t xml:space="preserve"> </w:t>
      </w:r>
      <w:r>
        <w:rPr>
          <w:rtl/>
        </w:rPr>
        <w:t xml:space="preserve"> </w:t>
      </w:r>
      <w:bookmarkEnd w:id="3324"/>
    </w:p>
    <w:p w:rsidR="0059008C" w:rsidRDefault="0059008C" w:rsidP="0059008C">
      <w:pPr>
        <w:pStyle w:val="KeepWithNext"/>
        <w:rPr>
          <w:rtl/>
          <w:lang w:eastAsia="he-IL"/>
        </w:rPr>
      </w:pPr>
    </w:p>
    <w:p w:rsidR="0059008C" w:rsidRDefault="0059008C" w:rsidP="0059008C">
      <w:pPr>
        <w:rPr>
          <w:rtl/>
          <w:lang w:eastAsia="he-IL"/>
        </w:rPr>
      </w:pPr>
      <w:bookmarkStart w:id="3325" w:name="_ETM_Q1_3806772"/>
      <w:bookmarkStart w:id="3326" w:name="_ETM_Q1_3806805"/>
      <w:bookmarkStart w:id="3327" w:name="_ETM_Q1_3807062"/>
      <w:bookmarkEnd w:id="3325"/>
      <w:bookmarkEnd w:id="3326"/>
      <w:bookmarkEnd w:id="3327"/>
      <w:r>
        <w:rPr>
          <w:rFonts w:hint="cs"/>
          <w:rtl/>
          <w:lang w:eastAsia="he-IL"/>
        </w:rPr>
        <w:t xml:space="preserve">ערן שלום, בבקשה. </w:t>
      </w:r>
      <w:r w:rsidR="007D273E">
        <w:rPr>
          <w:rFonts w:hint="cs"/>
          <w:rtl/>
          <w:lang w:eastAsia="he-IL"/>
        </w:rPr>
        <w:t xml:space="preserve">שם ותפקיד, בבקשה לפרוטוקול. </w:t>
      </w:r>
      <w:bookmarkStart w:id="3328" w:name="_ETM_Q1_3817833"/>
      <w:bookmarkEnd w:id="3328"/>
    </w:p>
    <w:p w:rsidR="007D273E" w:rsidRDefault="007D273E" w:rsidP="0059008C">
      <w:pPr>
        <w:rPr>
          <w:rtl/>
          <w:lang w:eastAsia="he-IL"/>
        </w:rPr>
      </w:pPr>
      <w:bookmarkStart w:id="3329" w:name="_ETM_Q1_3817953"/>
      <w:bookmarkStart w:id="3330" w:name="_ETM_Q1_3818015"/>
      <w:bookmarkStart w:id="3331" w:name="_ETM_Q1_3806899"/>
      <w:bookmarkStart w:id="3332" w:name="_ETM_Q1_3806957"/>
      <w:bookmarkStart w:id="3333" w:name="_ETM_Q1_3818919"/>
      <w:bookmarkEnd w:id="3329"/>
      <w:bookmarkEnd w:id="3330"/>
      <w:bookmarkEnd w:id="3331"/>
      <w:bookmarkEnd w:id="3332"/>
      <w:bookmarkEnd w:id="3333"/>
    </w:p>
    <w:p w:rsidR="007D273E" w:rsidRDefault="007D273E" w:rsidP="007D273E">
      <w:pPr>
        <w:pStyle w:val="af9"/>
        <w:keepNext/>
        <w:rPr>
          <w:rtl/>
          <w:lang w:eastAsia="he-IL"/>
        </w:rPr>
      </w:pPr>
      <w:bookmarkStart w:id="3334" w:name="ET_guest_ערן_שלום_446"/>
      <w:r w:rsidRPr="007D273E">
        <w:rPr>
          <w:rStyle w:val="TagStyle"/>
          <w:rtl/>
        </w:rPr>
        <w:t xml:space="preserve"> &lt;&lt; אורח &gt;&gt; </w:t>
      </w:r>
      <w:r>
        <w:rPr>
          <w:rtl/>
          <w:lang w:eastAsia="he-IL"/>
        </w:rPr>
        <w:t>ערן שלום:</w:t>
      </w:r>
      <w:r w:rsidRPr="007D273E">
        <w:rPr>
          <w:rStyle w:val="TagStyle"/>
          <w:rtl/>
        </w:rPr>
        <w:t xml:space="preserve"> &lt;&lt; אורח &gt;&gt;</w:t>
      </w:r>
      <w:r w:rsidR="00DF053A">
        <w:rPr>
          <w:rtl/>
          <w:lang w:eastAsia="he-IL"/>
        </w:rPr>
        <w:t xml:space="preserve"> </w:t>
      </w:r>
      <w:r>
        <w:rPr>
          <w:rtl/>
          <w:lang w:eastAsia="he-IL"/>
        </w:rPr>
        <w:t xml:space="preserve"> </w:t>
      </w:r>
      <w:bookmarkEnd w:id="3334"/>
    </w:p>
    <w:p w:rsidR="007D273E" w:rsidRDefault="007D273E" w:rsidP="007D273E">
      <w:pPr>
        <w:pStyle w:val="KeepWithNext"/>
        <w:rPr>
          <w:rtl/>
          <w:lang w:eastAsia="he-IL"/>
        </w:rPr>
      </w:pPr>
    </w:p>
    <w:p w:rsidR="004C2396" w:rsidRDefault="007D273E" w:rsidP="004C2396">
      <w:pPr>
        <w:rPr>
          <w:rtl/>
          <w:lang w:eastAsia="he-IL"/>
        </w:rPr>
      </w:pPr>
      <w:bookmarkStart w:id="3335" w:name="_ETM_Q1_3819288"/>
      <w:bookmarkStart w:id="3336" w:name="_ETM_Q1_3819321"/>
      <w:bookmarkEnd w:id="3335"/>
      <w:bookmarkEnd w:id="3336"/>
      <w:r>
        <w:rPr>
          <w:rFonts w:hint="cs"/>
          <w:rtl/>
          <w:lang w:eastAsia="he-IL"/>
        </w:rPr>
        <w:t xml:space="preserve">מזכיר איגוד מקצועי ארצי בהסתדרות המעו"ף. </w:t>
      </w:r>
      <w:bookmarkStart w:id="3337" w:name="_ETM_Q1_3825909"/>
      <w:bookmarkEnd w:id="3337"/>
      <w:r>
        <w:rPr>
          <w:rFonts w:hint="cs"/>
          <w:rtl/>
          <w:lang w:eastAsia="he-IL"/>
        </w:rPr>
        <w:t xml:space="preserve">אני רוצה לומר מספר הערות שיש לנו. אחת, אנחנו רוצים לציין שהחוק כלל </w:t>
      </w:r>
      <w:bookmarkStart w:id="3338" w:name="_ETM_Q1_3831882"/>
      <w:bookmarkEnd w:id="3338"/>
      <w:r>
        <w:rPr>
          <w:rFonts w:hint="cs"/>
          <w:rtl/>
          <w:lang w:eastAsia="he-IL"/>
        </w:rPr>
        <w:t xml:space="preserve">לא מתייחס לעובדים, הוא מתייחס לנהלים, לחברה שתקום, אבל הוא </w:t>
      </w:r>
      <w:bookmarkStart w:id="3339" w:name="_ETM_Q1_3832969"/>
      <w:bookmarkEnd w:id="3339"/>
      <w:r>
        <w:rPr>
          <w:rFonts w:hint="cs"/>
          <w:rtl/>
          <w:lang w:eastAsia="he-IL"/>
        </w:rPr>
        <w:t>לא מתייחס בכלל למי שיועסק בתחום</w:t>
      </w:r>
      <w:r w:rsidR="004C2396">
        <w:rPr>
          <w:rFonts w:hint="cs"/>
          <w:rtl/>
          <w:lang w:eastAsia="he-IL"/>
        </w:rPr>
        <w:t xml:space="preserve">, התנאים שלו, איך </w:t>
      </w:r>
      <w:bookmarkStart w:id="3340" w:name="_ETM_Q1_3841168"/>
      <w:bookmarkEnd w:id="3340"/>
      <w:r w:rsidR="004C2396">
        <w:rPr>
          <w:rFonts w:hint="cs"/>
          <w:rtl/>
          <w:lang w:eastAsia="he-IL"/>
        </w:rPr>
        <w:t xml:space="preserve">תסתיים העסקתו. למעשה החוק אומר שכל העסקת המשגיחים היום במקרים </w:t>
      </w:r>
      <w:bookmarkStart w:id="3341" w:name="_ETM_Q1_3852398"/>
      <w:bookmarkEnd w:id="3341"/>
      <w:r w:rsidR="004C2396">
        <w:rPr>
          <w:rFonts w:hint="cs"/>
          <w:rtl/>
          <w:lang w:eastAsia="he-IL"/>
        </w:rPr>
        <w:t xml:space="preserve">שיש יחסי עבודה בין המשגיח למושגח אמורים להסתיים, אבל </w:t>
      </w:r>
      <w:bookmarkStart w:id="3342" w:name="_ETM_Q1_3858518"/>
      <w:bookmarkEnd w:id="3342"/>
      <w:r w:rsidR="004C2396">
        <w:rPr>
          <w:rFonts w:hint="cs"/>
          <w:rtl/>
          <w:lang w:eastAsia="he-IL"/>
        </w:rPr>
        <w:t xml:space="preserve">הוא לא קובע שזה אמור להסתיים בפיטורים, שזה מה שהחוק </w:t>
      </w:r>
      <w:bookmarkStart w:id="3343" w:name="_ETM_Q1_3860062"/>
      <w:bookmarkEnd w:id="3343"/>
      <w:r w:rsidR="004C2396">
        <w:rPr>
          <w:rFonts w:hint="cs"/>
          <w:rtl/>
          <w:lang w:eastAsia="he-IL"/>
        </w:rPr>
        <w:t>כופה.</w:t>
      </w:r>
      <w:bookmarkStart w:id="3344" w:name="_ETM_Q1_3861422"/>
      <w:bookmarkEnd w:id="3344"/>
      <w:r w:rsidR="004C2396">
        <w:rPr>
          <w:rFonts w:hint="cs"/>
          <w:rtl/>
          <w:lang w:eastAsia="he-IL"/>
        </w:rPr>
        <w:t xml:space="preserve"> אנחנו מב</w:t>
      </w:r>
      <w:bookmarkStart w:id="3345" w:name="_ETM_Q1_3862450"/>
      <w:bookmarkEnd w:id="3345"/>
      <w:r w:rsidR="004C2396">
        <w:rPr>
          <w:rFonts w:hint="cs"/>
          <w:rtl/>
          <w:lang w:eastAsia="he-IL"/>
        </w:rPr>
        <w:t>ק</w:t>
      </w:r>
      <w:bookmarkStart w:id="3346" w:name="_ETM_Q1_3862529"/>
      <w:bookmarkEnd w:id="3346"/>
      <w:r w:rsidR="004C2396">
        <w:rPr>
          <w:rFonts w:hint="cs"/>
          <w:rtl/>
          <w:lang w:eastAsia="he-IL"/>
        </w:rPr>
        <w:t>ש</w:t>
      </w:r>
      <w:bookmarkStart w:id="3347" w:name="_ETM_Q1_3862601"/>
      <w:bookmarkEnd w:id="3347"/>
      <w:r w:rsidR="004C2396">
        <w:rPr>
          <w:rFonts w:hint="cs"/>
          <w:rtl/>
          <w:lang w:eastAsia="he-IL"/>
        </w:rPr>
        <w:t>ים שתהיה התייחסות וקביעה לזה, קודם כל לעצם</w:t>
      </w:r>
      <w:bookmarkStart w:id="3348" w:name="_ETM_Q1_3868072"/>
      <w:bookmarkEnd w:id="3348"/>
      <w:r w:rsidR="004C2396">
        <w:rPr>
          <w:rFonts w:hint="cs"/>
          <w:rtl/>
          <w:lang w:eastAsia="he-IL"/>
        </w:rPr>
        <w:t xml:space="preserve"> הזכות לפיטורים מהמעסיק. </w:t>
      </w:r>
    </w:p>
    <w:p w:rsidR="004C2396" w:rsidRDefault="004C2396" w:rsidP="004C2396">
      <w:pPr>
        <w:rPr>
          <w:rtl/>
          <w:lang w:eastAsia="he-IL"/>
        </w:rPr>
      </w:pPr>
      <w:bookmarkStart w:id="3349" w:name="_ETM_Q1_3868862"/>
      <w:bookmarkStart w:id="3350" w:name="_ETM_Q1_3868955"/>
      <w:bookmarkEnd w:id="3349"/>
      <w:bookmarkEnd w:id="3350"/>
    </w:p>
    <w:p w:rsidR="004C2396" w:rsidRDefault="004C2396" w:rsidP="004C2396">
      <w:pPr>
        <w:rPr>
          <w:rtl/>
          <w:lang w:eastAsia="he-IL"/>
        </w:rPr>
      </w:pPr>
      <w:bookmarkStart w:id="3351" w:name="_ETM_Q1_3869007"/>
      <w:bookmarkEnd w:id="3351"/>
      <w:r>
        <w:rPr>
          <w:rFonts w:hint="cs"/>
          <w:rtl/>
          <w:lang w:eastAsia="he-IL"/>
        </w:rPr>
        <w:t>ד</w:t>
      </w:r>
      <w:bookmarkStart w:id="3352" w:name="_ETM_Q1_3869103"/>
      <w:bookmarkEnd w:id="3352"/>
      <w:r>
        <w:rPr>
          <w:rFonts w:hint="cs"/>
          <w:rtl/>
          <w:lang w:eastAsia="he-IL"/>
        </w:rPr>
        <w:t>בר שני, החוק קובע שכל המשגיחים</w:t>
      </w:r>
      <w:bookmarkStart w:id="3353" w:name="_ETM_Q1_3872758"/>
      <w:bookmarkEnd w:id="3353"/>
      <w:r>
        <w:rPr>
          <w:rFonts w:hint="cs"/>
          <w:rtl/>
          <w:lang w:eastAsia="he-IL"/>
        </w:rPr>
        <w:t xml:space="preserve"> </w:t>
      </w:r>
      <w:r w:rsidR="00134FDD">
        <w:rPr>
          <w:rFonts w:hint="cs"/>
          <w:rtl/>
          <w:lang w:eastAsia="he-IL"/>
        </w:rPr>
        <w:t>יועסקו על ידי גוף נותן הכשר, גופים</w:t>
      </w:r>
      <w:r>
        <w:rPr>
          <w:rFonts w:hint="cs"/>
          <w:rtl/>
          <w:lang w:eastAsia="he-IL"/>
        </w:rPr>
        <w:t xml:space="preserve"> </w:t>
      </w:r>
      <w:bookmarkStart w:id="3354" w:name="_ETM_Q1_3877094"/>
      <w:bookmarkEnd w:id="3354"/>
      <w:r w:rsidR="00134FDD">
        <w:rPr>
          <w:rFonts w:hint="cs"/>
          <w:rtl/>
          <w:lang w:eastAsia="he-IL"/>
        </w:rPr>
        <w:t xml:space="preserve">נותני </w:t>
      </w:r>
      <w:r>
        <w:rPr>
          <w:rFonts w:hint="cs"/>
          <w:rtl/>
          <w:lang w:eastAsia="he-IL"/>
        </w:rPr>
        <w:t xml:space="preserve">הכשר לא מחויבים כרגע לשום תנאי שהמשגיחים היום מקבלים. </w:t>
      </w:r>
      <w:bookmarkStart w:id="3355" w:name="_ETM_Q1_3885037"/>
      <w:bookmarkEnd w:id="3355"/>
      <w:r>
        <w:rPr>
          <w:rFonts w:hint="cs"/>
          <w:rtl/>
          <w:lang w:eastAsia="he-IL"/>
        </w:rPr>
        <w:t>יש משגיחים, כמו שהופיעו בפני כבודכם נציגים של המלונות, נ</w:t>
      </w:r>
      <w:bookmarkStart w:id="3356" w:name="_ETM_Q1_3890640"/>
      <w:bookmarkEnd w:id="3356"/>
      <w:r>
        <w:rPr>
          <w:rFonts w:hint="cs"/>
          <w:rtl/>
          <w:lang w:eastAsia="he-IL"/>
        </w:rPr>
        <w:t xml:space="preserve">ציגים של מקומות גדולים במשק, שלא מקבלים רק שכר שעתי </w:t>
      </w:r>
      <w:bookmarkStart w:id="3357" w:name="_ETM_Q1_3896088"/>
      <w:bookmarkEnd w:id="3357"/>
      <w:r>
        <w:rPr>
          <w:rFonts w:hint="cs"/>
          <w:rtl/>
          <w:lang w:eastAsia="he-IL"/>
        </w:rPr>
        <w:t xml:space="preserve">אלא זוכים לתנאי העסקה הוגנים וכוללים והרבה יותר טובים ממה </w:t>
      </w:r>
      <w:bookmarkStart w:id="3358" w:name="_ETM_Q1_3898832"/>
      <w:bookmarkEnd w:id="3358"/>
      <w:r>
        <w:rPr>
          <w:rFonts w:hint="cs"/>
          <w:rtl/>
          <w:lang w:eastAsia="he-IL"/>
        </w:rPr>
        <w:t xml:space="preserve">שקיים היום. כיום תזכיר חוק לא מתייחס לזה בכלל, למעשה </w:t>
      </w:r>
      <w:bookmarkStart w:id="3359" w:name="_ETM_Q1_3905632"/>
      <w:bookmarkEnd w:id="3359"/>
      <w:r>
        <w:rPr>
          <w:rFonts w:hint="cs"/>
          <w:rtl/>
          <w:lang w:eastAsia="he-IL"/>
        </w:rPr>
        <w:t xml:space="preserve">העובדים האלה צפויים לאבד את מטה לחמם ואף אחד </w:t>
      </w:r>
      <w:bookmarkStart w:id="3360" w:name="_ETM_Q1_3912440"/>
      <w:bookmarkEnd w:id="3360"/>
      <w:r>
        <w:rPr>
          <w:rFonts w:hint="cs"/>
          <w:rtl/>
          <w:lang w:eastAsia="he-IL"/>
        </w:rPr>
        <w:t xml:space="preserve">לא מבטיח להם שיעסיקו אותם בעתיד, אף אחד לא אומר </w:t>
      </w:r>
      <w:bookmarkStart w:id="3361" w:name="_ETM_Q1_3913180"/>
      <w:bookmarkEnd w:id="3361"/>
      <w:r>
        <w:rPr>
          <w:rFonts w:hint="cs"/>
          <w:rtl/>
          <w:lang w:eastAsia="he-IL"/>
        </w:rPr>
        <w:t>להם כרגע מה קורה עם ההעסקה שלהם.</w:t>
      </w:r>
      <w:bookmarkStart w:id="3362" w:name="_ETM_Q1_3917628"/>
      <w:bookmarkEnd w:id="3362"/>
    </w:p>
    <w:p w:rsidR="004C2396" w:rsidRDefault="004C2396" w:rsidP="004C2396">
      <w:pPr>
        <w:rPr>
          <w:rtl/>
          <w:lang w:eastAsia="he-IL"/>
        </w:rPr>
      </w:pPr>
      <w:bookmarkStart w:id="3363" w:name="_ETM_Q1_3917733"/>
      <w:bookmarkStart w:id="3364" w:name="_ETM_Q1_3918692"/>
      <w:bookmarkStart w:id="3365" w:name="_ETM_Q1_3915400"/>
      <w:bookmarkEnd w:id="3363"/>
      <w:bookmarkEnd w:id="3364"/>
      <w:bookmarkEnd w:id="3365"/>
    </w:p>
    <w:p w:rsidR="004C2396" w:rsidRDefault="004C2396" w:rsidP="004C2396">
      <w:pPr>
        <w:pStyle w:val="a4"/>
        <w:keepNext/>
        <w:rPr>
          <w:rtl/>
        </w:rPr>
      </w:pPr>
      <w:bookmarkStart w:id="3366" w:name="ET_speaker_5359_447"/>
      <w:r w:rsidRPr="004C2396">
        <w:rPr>
          <w:rStyle w:val="TagStyle"/>
          <w:rtl/>
        </w:rPr>
        <w:t xml:space="preserve"> &lt;&lt; דובר &gt;&gt; </w:t>
      </w:r>
      <w:r>
        <w:rPr>
          <w:rtl/>
        </w:rPr>
        <w:t>יעקב מרגי (ש"ס):</w:t>
      </w:r>
      <w:r w:rsidRPr="004C2396">
        <w:rPr>
          <w:rStyle w:val="TagStyle"/>
          <w:rtl/>
        </w:rPr>
        <w:t xml:space="preserve"> &lt;&lt; דובר &gt;&gt;</w:t>
      </w:r>
      <w:r w:rsidR="00DF053A">
        <w:rPr>
          <w:rtl/>
        </w:rPr>
        <w:t xml:space="preserve"> </w:t>
      </w:r>
      <w:r>
        <w:rPr>
          <w:rtl/>
        </w:rPr>
        <w:t xml:space="preserve"> </w:t>
      </w:r>
      <w:bookmarkEnd w:id="3366"/>
    </w:p>
    <w:p w:rsidR="004C2396" w:rsidRDefault="004C2396" w:rsidP="004C2396">
      <w:pPr>
        <w:pStyle w:val="KeepWithNext"/>
        <w:rPr>
          <w:rtl/>
          <w:lang w:eastAsia="he-IL"/>
        </w:rPr>
      </w:pPr>
    </w:p>
    <w:p w:rsidR="004C2396" w:rsidRDefault="004C2396" w:rsidP="004C2396">
      <w:pPr>
        <w:rPr>
          <w:rtl/>
          <w:lang w:eastAsia="he-IL"/>
        </w:rPr>
      </w:pPr>
      <w:bookmarkStart w:id="3367" w:name="_ETM_Q1_3918584"/>
      <w:bookmarkStart w:id="3368" w:name="_ETM_Q1_3918622"/>
      <w:bookmarkEnd w:id="3367"/>
      <w:bookmarkEnd w:id="3368"/>
      <w:r>
        <w:rPr>
          <w:rFonts w:hint="cs"/>
          <w:rtl/>
          <w:lang w:eastAsia="he-IL"/>
        </w:rPr>
        <w:t xml:space="preserve">ההומניזם אופסן בקדנציה הזו. </w:t>
      </w:r>
      <w:bookmarkStart w:id="3369" w:name="_ETM_Q1_3923640"/>
      <w:bookmarkEnd w:id="3369"/>
      <w:r>
        <w:rPr>
          <w:rFonts w:hint="cs"/>
          <w:rtl/>
          <w:lang w:eastAsia="he-IL"/>
        </w:rPr>
        <w:t xml:space="preserve">סולם הערכים אופסן. </w:t>
      </w:r>
      <w:bookmarkStart w:id="3370" w:name="_ETM_Q1_3926880"/>
      <w:bookmarkEnd w:id="3370"/>
      <w:r>
        <w:rPr>
          <w:rFonts w:hint="cs"/>
          <w:rtl/>
          <w:lang w:eastAsia="he-IL"/>
        </w:rPr>
        <w:t xml:space="preserve">לא הייתה חקיקה בכנסת הזו שאני </w:t>
      </w:r>
      <w:bookmarkStart w:id="3371" w:name="_ETM_Q1_3936750"/>
      <w:bookmarkEnd w:id="3371"/>
      <w:r>
        <w:rPr>
          <w:rFonts w:hint="cs"/>
          <w:rtl/>
          <w:lang w:eastAsia="he-IL"/>
        </w:rPr>
        <w:t>הייתי שותף לה שזכויות העובדים לא עוגנו בחוק. שערורי</w:t>
      </w:r>
      <w:bookmarkStart w:id="3372" w:name="_ETM_Q1_3941110"/>
      <w:bookmarkEnd w:id="3372"/>
      <w:r>
        <w:rPr>
          <w:rFonts w:hint="cs"/>
          <w:rtl/>
          <w:lang w:eastAsia="he-IL"/>
        </w:rPr>
        <w:t xml:space="preserve">יה איך זה עולה בכלל, אני צריך אותו שהוא יגיד? </w:t>
      </w:r>
      <w:bookmarkStart w:id="3373" w:name="_ETM_Q1_3947724"/>
      <w:bookmarkEnd w:id="3373"/>
      <w:r>
        <w:rPr>
          <w:rFonts w:hint="cs"/>
          <w:rtl/>
          <w:lang w:eastAsia="he-IL"/>
        </w:rPr>
        <w:t xml:space="preserve">איפה היועצים המשפטיים? </w:t>
      </w:r>
      <w:bookmarkStart w:id="3374" w:name="_ETM_Q1_3947702"/>
      <w:bookmarkEnd w:id="3374"/>
    </w:p>
    <w:p w:rsidR="004C2396" w:rsidRDefault="004C2396" w:rsidP="004C2396">
      <w:pPr>
        <w:rPr>
          <w:rtl/>
          <w:lang w:eastAsia="he-IL"/>
        </w:rPr>
      </w:pPr>
      <w:bookmarkStart w:id="3375" w:name="_ETM_Q1_3947758"/>
      <w:bookmarkStart w:id="3376" w:name="_ETM_Q1_3946322"/>
      <w:bookmarkEnd w:id="3375"/>
      <w:bookmarkEnd w:id="3376"/>
    </w:p>
    <w:p w:rsidR="004C2396" w:rsidRDefault="004C2396" w:rsidP="004C2396">
      <w:pPr>
        <w:pStyle w:val="a4"/>
        <w:keepNext/>
        <w:rPr>
          <w:rtl/>
        </w:rPr>
      </w:pPr>
      <w:bookmarkStart w:id="3377" w:name="ET_speaker_5797_449"/>
      <w:r w:rsidRPr="004C2396">
        <w:rPr>
          <w:rStyle w:val="TagStyle"/>
          <w:rtl/>
        </w:rPr>
        <w:t xml:space="preserve"> &lt;&lt; דובר &gt;&gt; </w:t>
      </w:r>
      <w:r>
        <w:rPr>
          <w:rtl/>
        </w:rPr>
        <w:t>יצחק פינדרוס (יהדות התורה):</w:t>
      </w:r>
      <w:r w:rsidRPr="004C2396">
        <w:rPr>
          <w:rStyle w:val="TagStyle"/>
          <w:rtl/>
        </w:rPr>
        <w:t xml:space="preserve"> &lt;&lt; דובר &gt;&gt;</w:t>
      </w:r>
      <w:r w:rsidR="00DF053A">
        <w:rPr>
          <w:rtl/>
        </w:rPr>
        <w:t xml:space="preserve"> </w:t>
      </w:r>
      <w:r>
        <w:rPr>
          <w:rtl/>
        </w:rPr>
        <w:t xml:space="preserve"> </w:t>
      </w:r>
      <w:bookmarkEnd w:id="3377"/>
    </w:p>
    <w:p w:rsidR="004C2396" w:rsidRDefault="004C2396" w:rsidP="004C2396">
      <w:pPr>
        <w:pStyle w:val="KeepWithNext"/>
        <w:rPr>
          <w:rtl/>
          <w:lang w:eastAsia="he-IL"/>
        </w:rPr>
      </w:pPr>
    </w:p>
    <w:p w:rsidR="004C2396" w:rsidRDefault="004C2396" w:rsidP="004C2396">
      <w:pPr>
        <w:rPr>
          <w:rtl/>
          <w:lang w:eastAsia="he-IL"/>
        </w:rPr>
      </w:pPr>
      <w:bookmarkStart w:id="3378" w:name="_ETM_Q1_3946909"/>
      <w:bookmarkStart w:id="3379" w:name="_ETM_Q1_3946970"/>
      <w:bookmarkEnd w:id="3378"/>
      <w:bookmarkEnd w:id="3379"/>
      <w:r>
        <w:rPr>
          <w:rFonts w:hint="cs"/>
          <w:rtl/>
          <w:lang w:eastAsia="he-IL"/>
        </w:rPr>
        <w:t xml:space="preserve">יש טייס בוגר בכנסת שהגיש חוק שהוא לא </w:t>
      </w:r>
      <w:bookmarkStart w:id="3380" w:name="_ETM_Q1_3951522"/>
      <w:bookmarkEnd w:id="3380"/>
      <w:r>
        <w:rPr>
          <w:rFonts w:hint="cs"/>
          <w:rtl/>
          <w:lang w:eastAsia="he-IL"/>
        </w:rPr>
        <w:t xml:space="preserve">יודע אפילו על מה הוא מדבר. </w:t>
      </w:r>
    </w:p>
    <w:p w:rsidR="004C2396" w:rsidRDefault="004C2396" w:rsidP="004C2396">
      <w:pPr>
        <w:rPr>
          <w:rtl/>
          <w:lang w:eastAsia="he-IL"/>
        </w:rPr>
      </w:pPr>
      <w:bookmarkStart w:id="3381" w:name="_ETM_Q1_3953704"/>
      <w:bookmarkStart w:id="3382" w:name="_ETM_Q1_3953764"/>
      <w:bookmarkEnd w:id="3381"/>
      <w:bookmarkEnd w:id="3382"/>
    </w:p>
    <w:p w:rsidR="004C2396" w:rsidRDefault="004C2396" w:rsidP="004C2396">
      <w:pPr>
        <w:pStyle w:val="a4"/>
        <w:keepNext/>
        <w:rPr>
          <w:rtl/>
        </w:rPr>
      </w:pPr>
      <w:bookmarkStart w:id="3383" w:name="ET_speaker_5359_450"/>
      <w:r w:rsidRPr="004C2396">
        <w:rPr>
          <w:rStyle w:val="TagStyle"/>
          <w:rtl/>
        </w:rPr>
        <w:t xml:space="preserve"> &lt;&lt; דובר &gt;&gt; </w:t>
      </w:r>
      <w:r>
        <w:rPr>
          <w:rtl/>
        </w:rPr>
        <w:t>יעקב מרגי (ש"ס):</w:t>
      </w:r>
      <w:r w:rsidRPr="004C2396">
        <w:rPr>
          <w:rStyle w:val="TagStyle"/>
          <w:rtl/>
        </w:rPr>
        <w:t xml:space="preserve"> &lt;&lt; דובר &gt;&gt;</w:t>
      </w:r>
      <w:r w:rsidR="00DF053A">
        <w:rPr>
          <w:rtl/>
        </w:rPr>
        <w:t xml:space="preserve"> </w:t>
      </w:r>
      <w:r>
        <w:rPr>
          <w:rtl/>
        </w:rPr>
        <w:t xml:space="preserve"> </w:t>
      </w:r>
      <w:bookmarkEnd w:id="3383"/>
    </w:p>
    <w:p w:rsidR="004C2396" w:rsidRDefault="004C2396" w:rsidP="004C2396">
      <w:pPr>
        <w:pStyle w:val="KeepWithNext"/>
        <w:rPr>
          <w:rtl/>
          <w:lang w:eastAsia="he-IL"/>
        </w:rPr>
      </w:pPr>
    </w:p>
    <w:p w:rsidR="004C2396" w:rsidRDefault="004C2396" w:rsidP="004C2396">
      <w:pPr>
        <w:rPr>
          <w:rtl/>
          <w:lang w:eastAsia="he-IL"/>
        </w:rPr>
      </w:pPr>
      <w:bookmarkStart w:id="3384" w:name="_ETM_Q1_3949950"/>
      <w:bookmarkStart w:id="3385" w:name="_ETM_Q1_3949987"/>
      <w:bookmarkEnd w:id="3384"/>
      <w:bookmarkEnd w:id="3385"/>
      <w:r>
        <w:rPr>
          <w:rFonts w:hint="cs"/>
          <w:rtl/>
          <w:lang w:eastAsia="he-IL"/>
        </w:rPr>
        <w:t xml:space="preserve">איפה? </w:t>
      </w:r>
      <w:bookmarkStart w:id="3386" w:name="_ETM_Q1_3951660"/>
      <w:bookmarkEnd w:id="3386"/>
    </w:p>
    <w:p w:rsidR="004C2396" w:rsidRDefault="004C2396" w:rsidP="004C2396">
      <w:pPr>
        <w:rPr>
          <w:rtl/>
          <w:lang w:eastAsia="he-IL"/>
        </w:rPr>
      </w:pPr>
      <w:bookmarkStart w:id="3387" w:name="_ETM_Q1_3953548"/>
      <w:bookmarkStart w:id="3388" w:name="_ETM_Q1_3953607"/>
      <w:bookmarkStart w:id="3389" w:name="_ETM_Q1_3951220"/>
      <w:bookmarkEnd w:id="3387"/>
      <w:bookmarkEnd w:id="3388"/>
      <w:bookmarkEnd w:id="3389"/>
    </w:p>
    <w:p w:rsidR="004C2396" w:rsidRDefault="004C2396" w:rsidP="004C2396">
      <w:pPr>
        <w:pStyle w:val="a4"/>
        <w:keepNext/>
        <w:rPr>
          <w:rtl/>
        </w:rPr>
      </w:pPr>
      <w:bookmarkStart w:id="3390" w:name="ET_speaker_5802_451"/>
      <w:r w:rsidRPr="004C2396">
        <w:rPr>
          <w:rStyle w:val="TagStyle"/>
          <w:rtl/>
        </w:rPr>
        <w:t xml:space="preserve"> &lt;&lt; דובר &gt;&gt; </w:t>
      </w:r>
      <w:r>
        <w:rPr>
          <w:rtl/>
        </w:rPr>
        <w:t>שלמה קרעי (הליכוד):</w:t>
      </w:r>
      <w:r w:rsidRPr="004C2396">
        <w:rPr>
          <w:rStyle w:val="TagStyle"/>
          <w:rtl/>
        </w:rPr>
        <w:t xml:space="preserve"> &lt;&lt; דובר &gt;&gt;</w:t>
      </w:r>
      <w:r w:rsidR="00DF053A">
        <w:rPr>
          <w:rtl/>
        </w:rPr>
        <w:t xml:space="preserve"> </w:t>
      </w:r>
      <w:r>
        <w:rPr>
          <w:rtl/>
        </w:rPr>
        <w:t xml:space="preserve"> </w:t>
      </w:r>
      <w:bookmarkEnd w:id="3390"/>
    </w:p>
    <w:p w:rsidR="004C2396" w:rsidRDefault="004C2396" w:rsidP="004C2396">
      <w:pPr>
        <w:pStyle w:val="KeepWithNext"/>
        <w:rPr>
          <w:rtl/>
          <w:lang w:eastAsia="he-IL"/>
        </w:rPr>
      </w:pPr>
    </w:p>
    <w:p w:rsidR="004C2396" w:rsidRDefault="004C2396" w:rsidP="004C2396">
      <w:pPr>
        <w:rPr>
          <w:rtl/>
          <w:lang w:eastAsia="he-IL"/>
        </w:rPr>
      </w:pPr>
      <w:bookmarkStart w:id="3391" w:name="_ETM_Q1_3951561"/>
      <w:bookmarkStart w:id="3392" w:name="_ETM_Q1_3951599"/>
      <w:bookmarkEnd w:id="3391"/>
      <w:bookmarkEnd w:id="3392"/>
      <w:r>
        <w:rPr>
          <w:rFonts w:hint="cs"/>
          <w:rtl/>
          <w:lang w:eastAsia="he-IL"/>
        </w:rPr>
        <w:t>והוא יש לו פנסיה תקציבית, הוא מסודר.</w:t>
      </w:r>
    </w:p>
    <w:p w:rsidR="004C2396" w:rsidRDefault="004C2396" w:rsidP="004C2396">
      <w:pPr>
        <w:rPr>
          <w:rtl/>
          <w:lang w:eastAsia="he-IL"/>
        </w:rPr>
      </w:pPr>
      <w:bookmarkStart w:id="3393" w:name="_ETM_Q1_3951364"/>
      <w:bookmarkStart w:id="3394" w:name="_ETM_Q1_3951434"/>
      <w:bookmarkEnd w:id="3393"/>
      <w:bookmarkEnd w:id="3394"/>
    </w:p>
    <w:p w:rsidR="004C2396" w:rsidRDefault="004C2396" w:rsidP="004C2396">
      <w:pPr>
        <w:pStyle w:val="a4"/>
        <w:keepNext/>
        <w:rPr>
          <w:rtl/>
        </w:rPr>
      </w:pPr>
      <w:bookmarkStart w:id="3395" w:name="ET_speaker_5359_452"/>
      <w:r w:rsidRPr="004C2396">
        <w:rPr>
          <w:rStyle w:val="TagStyle"/>
          <w:rtl/>
        </w:rPr>
        <w:t xml:space="preserve"> &lt;&lt; דובר &gt;&gt; </w:t>
      </w:r>
      <w:r>
        <w:rPr>
          <w:rtl/>
        </w:rPr>
        <w:t>יעקב מרגי (ש"ס):</w:t>
      </w:r>
      <w:r w:rsidRPr="004C2396">
        <w:rPr>
          <w:rStyle w:val="TagStyle"/>
          <w:rtl/>
        </w:rPr>
        <w:t xml:space="preserve"> &lt;&lt; דובר &gt;&gt;</w:t>
      </w:r>
      <w:r w:rsidR="00DF053A">
        <w:rPr>
          <w:rtl/>
        </w:rPr>
        <w:t xml:space="preserve"> </w:t>
      </w:r>
      <w:r>
        <w:rPr>
          <w:rtl/>
        </w:rPr>
        <w:t xml:space="preserve"> </w:t>
      </w:r>
      <w:bookmarkEnd w:id="3395"/>
    </w:p>
    <w:p w:rsidR="004C2396" w:rsidRDefault="004C2396" w:rsidP="004C2396">
      <w:pPr>
        <w:pStyle w:val="KeepWithNext"/>
        <w:rPr>
          <w:rtl/>
          <w:lang w:eastAsia="he-IL"/>
        </w:rPr>
      </w:pPr>
    </w:p>
    <w:p w:rsidR="004C2396" w:rsidRDefault="004C2396" w:rsidP="004C2396">
      <w:pPr>
        <w:rPr>
          <w:rtl/>
          <w:lang w:eastAsia="he-IL"/>
        </w:rPr>
      </w:pPr>
      <w:bookmarkStart w:id="3396" w:name="_ETM_Q1_3953318"/>
      <w:bookmarkStart w:id="3397" w:name="_ETM_Q1_3953355"/>
      <w:bookmarkEnd w:id="3396"/>
      <w:bookmarkEnd w:id="3397"/>
      <w:r>
        <w:rPr>
          <w:rFonts w:hint="cs"/>
          <w:rtl/>
          <w:lang w:eastAsia="he-IL"/>
        </w:rPr>
        <w:t xml:space="preserve">כמה אפשר לדרדר את </w:t>
      </w:r>
      <w:bookmarkStart w:id="3398" w:name="_ETM_Q1_3956588"/>
      <w:bookmarkEnd w:id="3398"/>
      <w:r>
        <w:rPr>
          <w:rFonts w:hint="cs"/>
          <w:rtl/>
          <w:lang w:eastAsia="he-IL"/>
        </w:rPr>
        <w:t xml:space="preserve">הכנסת הזו? </w:t>
      </w:r>
    </w:p>
    <w:p w:rsidR="004C2396" w:rsidRDefault="004C2396" w:rsidP="004C2396">
      <w:pPr>
        <w:rPr>
          <w:rtl/>
          <w:lang w:eastAsia="he-IL"/>
        </w:rPr>
      </w:pPr>
      <w:bookmarkStart w:id="3399" w:name="_ETM_Q1_3958372"/>
      <w:bookmarkStart w:id="3400" w:name="_ETM_Q1_3958433"/>
      <w:bookmarkStart w:id="3401" w:name="_ETM_Q1_3955932"/>
      <w:bookmarkStart w:id="3402" w:name="_ETM_Q1_3957458"/>
      <w:bookmarkEnd w:id="3399"/>
      <w:bookmarkEnd w:id="3400"/>
      <w:bookmarkEnd w:id="3401"/>
      <w:bookmarkEnd w:id="3402"/>
    </w:p>
    <w:p w:rsidR="004C2396" w:rsidRDefault="004C2396" w:rsidP="004C2396">
      <w:pPr>
        <w:pStyle w:val="a4"/>
        <w:keepNext/>
        <w:rPr>
          <w:rtl/>
        </w:rPr>
      </w:pPr>
      <w:bookmarkStart w:id="3403" w:name="ET_speaker_תומר_רוזנר_454"/>
      <w:r w:rsidRPr="004C2396">
        <w:rPr>
          <w:rStyle w:val="TagStyle"/>
          <w:rtl/>
        </w:rPr>
        <w:t xml:space="preserve"> &lt;&lt; דובר &gt;&gt; </w:t>
      </w:r>
      <w:r>
        <w:rPr>
          <w:rtl/>
        </w:rPr>
        <w:t>תומר רוזנר:</w:t>
      </w:r>
      <w:r w:rsidRPr="004C2396">
        <w:rPr>
          <w:rStyle w:val="TagStyle"/>
          <w:rtl/>
        </w:rPr>
        <w:t xml:space="preserve"> &lt;&lt; דובר &gt;&gt;</w:t>
      </w:r>
      <w:r w:rsidR="00DF053A">
        <w:rPr>
          <w:rtl/>
        </w:rPr>
        <w:t xml:space="preserve"> </w:t>
      </w:r>
      <w:r>
        <w:rPr>
          <w:rtl/>
        </w:rPr>
        <w:t xml:space="preserve"> </w:t>
      </w:r>
      <w:bookmarkEnd w:id="3403"/>
    </w:p>
    <w:p w:rsidR="004C2396" w:rsidRDefault="004C2396" w:rsidP="004C2396">
      <w:pPr>
        <w:pStyle w:val="KeepWithNext"/>
        <w:rPr>
          <w:rtl/>
          <w:lang w:eastAsia="he-IL"/>
        </w:rPr>
      </w:pPr>
    </w:p>
    <w:p w:rsidR="004C2396" w:rsidRDefault="004C2396" w:rsidP="004C2396">
      <w:pPr>
        <w:rPr>
          <w:rtl/>
          <w:lang w:eastAsia="he-IL"/>
        </w:rPr>
      </w:pPr>
      <w:bookmarkStart w:id="3404" w:name="_ETM_Q1_3957815"/>
      <w:bookmarkStart w:id="3405" w:name="_ETM_Q1_3957852"/>
      <w:bookmarkStart w:id="3406" w:name="_ETM_Q1_3956327"/>
      <w:bookmarkStart w:id="3407" w:name="_ETM_Q1_3956364"/>
      <w:bookmarkEnd w:id="3404"/>
      <w:bookmarkEnd w:id="3405"/>
      <w:bookmarkEnd w:id="3406"/>
      <w:bookmarkEnd w:id="3407"/>
      <w:r>
        <w:rPr>
          <w:rFonts w:hint="cs"/>
          <w:rtl/>
          <w:lang w:eastAsia="he-IL"/>
        </w:rPr>
        <w:t xml:space="preserve">היועצים המשפטיים העירו גם בעניין זה. </w:t>
      </w:r>
    </w:p>
    <w:p w:rsidR="004C2396" w:rsidRDefault="004C2396" w:rsidP="004C2396">
      <w:pPr>
        <w:rPr>
          <w:rtl/>
          <w:lang w:eastAsia="he-IL"/>
        </w:rPr>
      </w:pPr>
      <w:bookmarkStart w:id="3408" w:name="_ETM_Q1_3959346"/>
      <w:bookmarkStart w:id="3409" w:name="_ETM_Q1_3959400"/>
      <w:bookmarkStart w:id="3410" w:name="_ETM_Q1_3960754"/>
      <w:bookmarkEnd w:id="3408"/>
      <w:bookmarkEnd w:id="3409"/>
      <w:bookmarkEnd w:id="3410"/>
    </w:p>
    <w:p w:rsidR="004C2396" w:rsidRDefault="004C2396" w:rsidP="004C2396">
      <w:pPr>
        <w:pStyle w:val="a4"/>
        <w:keepNext/>
        <w:rPr>
          <w:rtl/>
        </w:rPr>
      </w:pPr>
      <w:bookmarkStart w:id="3411" w:name="ET_speaker_5359_455"/>
      <w:r w:rsidRPr="004C2396">
        <w:rPr>
          <w:rStyle w:val="TagStyle"/>
          <w:rtl/>
        </w:rPr>
        <w:t xml:space="preserve"> &lt;&lt; דובר &gt;&gt; </w:t>
      </w:r>
      <w:r>
        <w:rPr>
          <w:rtl/>
        </w:rPr>
        <w:t>יעקב מרגי (ש"ס):</w:t>
      </w:r>
      <w:r w:rsidRPr="004C2396">
        <w:rPr>
          <w:rStyle w:val="TagStyle"/>
          <w:rtl/>
        </w:rPr>
        <w:t xml:space="preserve"> &lt;&lt; דובר &gt;&gt;</w:t>
      </w:r>
      <w:r w:rsidR="00DF053A">
        <w:rPr>
          <w:rtl/>
        </w:rPr>
        <w:t xml:space="preserve"> </w:t>
      </w:r>
      <w:r>
        <w:rPr>
          <w:rtl/>
        </w:rPr>
        <w:t xml:space="preserve"> </w:t>
      </w:r>
      <w:bookmarkEnd w:id="3411"/>
    </w:p>
    <w:p w:rsidR="004C2396" w:rsidRDefault="004C2396" w:rsidP="004C2396">
      <w:pPr>
        <w:pStyle w:val="KeepWithNext"/>
        <w:rPr>
          <w:rtl/>
          <w:lang w:eastAsia="he-IL"/>
        </w:rPr>
      </w:pPr>
    </w:p>
    <w:p w:rsidR="004C2396" w:rsidRDefault="004C2396" w:rsidP="004C2396">
      <w:pPr>
        <w:rPr>
          <w:rtl/>
          <w:lang w:eastAsia="he-IL"/>
        </w:rPr>
      </w:pPr>
      <w:bookmarkStart w:id="3412" w:name="_ETM_Q1_3961270"/>
      <w:bookmarkEnd w:id="3412"/>
      <w:r>
        <w:rPr>
          <w:rFonts w:hint="cs"/>
          <w:rtl/>
          <w:lang w:eastAsia="he-IL"/>
        </w:rPr>
        <w:t>ש</w:t>
      </w:r>
      <w:bookmarkStart w:id="3413" w:name="_ETM_Q1_3961331"/>
      <w:bookmarkEnd w:id="3413"/>
      <w:r>
        <w:rPr>
          <w:rFonts w:hint="cs"/>
          <w:rtl/>
          <w:lang w:eastAsia="he-IL"/>
        </w:rPr>
        <w:t xml:space="preserve">ישימו לנו </w:t>
      </w:r>
      <w:bookmarkStart w:id="3414" w:name="_ETM_Q1_3958262"/>
      <w:bookmarkEnd w:id="3414"/>
      <w:r>
        <w:rPr>
          <w:rFonts w:hint="cs"/>
          <w:rtl/>
          <w:lang w:eastAsia="he-IL"/>
        </w:rPr>
        <w:t>את זה על השולחן בהערה. מאבטחים של בתי ספר במכרזים</w:t>
      </w:r>
      <w:bookmarkStart w:id="3415" w:name="_ETM_Q1_3968542"/>
      <w:bookmarkEnd w:id="3415"/>
      <w:r>
        <w:rPr>
          <w:rFonts w:hint="cs"/>
          <w:rtl/>
          <w:lang w:eastAsia="he-IL"/>
        </w:rPr>
        <w:t xml:space="preserve"> של בתי ספר הבטחנו שאם זכיין הוחלף יש ל -</w:t>
      </w:r>
      <w:bookmarkStart w:id="3416" w:name="_ETM_Q1_3971516"/>
      <w:bookmarkEnd w:id="3416"/>
      <w:r>
        <w:rPr>
          <w:rFonts w:hint="cs"/>
          <w:rtl/>
          <w:lang w:eastAsia="he-IL"/>
        </w:rPr>
        <w:t xml:space="preserve"> - -</w:t>
      </w:r>
    </w:p>
    <w:p w:rsidR="004C2396" w:rsidRDefault="004C2396" w:rsidP="004C2396">
      <w:pPr>
        <w:rPr>
          <w:rtl/>
          <w:lang w:eastAsia="he-IL"/>
        </w:rPr>
      </w:pPr>
      <w:bookmarkStart w:id="3417" w:name="_ETM_Q1_3972004"/>
      <w:bookmarkStart w:id="3418" w:name="_ETM_Q1_3972066"/>
      <w:bookmarkEnd w:id="3417"/>
      <w:bookmarkEnd w:id="3418"/>
    </w:p>
    <w:p w:rsidR="004C2396" w:rsidRDefault="004C2396" w:rsidP="004C2396">
      <w:pPr>
        <w:pStyle w:val="af6"/>
        <w:keepNext/>
        <w:rPr>
          <w:rtl/>
        </w:rPr>
      </w:pPr>
      <w:bookmarkStart w:id="3419" w:name="ET_yor_6127_456"/>
      <w:r w:rsidRPr="004C2396">
        <w:rPr>
          <w:rStyle w:val="TagStyle"/>
          <w:rtl/>
        </w:rPr>
        <w:t xml:space="preserve"> &lt;&lt; יור &gt;&gt; </w:t>
      </w:r>
      <w:r>
        <w:rPr>
          <w:rtl/>
        </w:rPr>
        <w:t>היו"ר ולדימיר בליאק:</w:t>
      </w:r>
      <w:r w:rsidRPr="004C2396">
        <w:rPr>
          <w:rStyle w:val="TagStyle"/>
          <w:rtl/>
        </w:rPr>
        <w:t xml:space="preserve"> &lt;&lt; יור &gt;&gt;</w:t>
      </w:r>
      <w:r w:rsidR="00DF053A">
        <w:rPr>
          <w:rtl/>
        </w:rPr>
        <w:t xml:space="preserve"> </w:t>
      </w:r>
      <w:r>
        <w:rPr>
          <w:rtl/>
        </w:rPr>
        <w:t xml:space="preserve"> </w:t>
      </w:r>
      <w:bookmarkEnd w:id="3419"/>
    </w:p>
    <w:p w:rsidR="004C2396" w:rsidRDefault="004C2396" w:rsidP="004C2396">
      <w:pPr>
        <w:pStyle w:val="KeepWithNext"/>
        <w:rPr>
          <w:rtl/>
          <w:lang w:eastAsia="he-IL"/>
        </w:rPr>
      </w:pPr>
    </w:p>
    <w:p w:rsidR="004C2396" w:rsidRDefault="004C2396" w:rsidP="004C2396">
      <w:pPr>
        <w:rPr>
          <w:rtl/>
          <w:lang w:eastAsia="he-IL"/>
        </w:rPr>
      </w:pPr>
      <w:bookmarkStart w:id="3420" w:name="_ETM_Q1_3968162"/>
      <w:bookmarkStart w:id="3421" w:name="_ETM_Q1_3968199"/>
      <w:bookmarkEnd w:id="3420"/>
      <w:bookmarkEnd w:id="3421"/>
      <w:r>
        <w:rPr>
          <w:rFonts w:hint="cs"/>
          <w:rtl/>
          <w:lang w:eastAsia="he-IL"/>
        </w:rPr>
        <w:t xml:space="preserve">יעקב, למה אתה מאלץ אותי? </w:t>
      </w:r>
    </w:p>
    <w:p w:rsidR="004C2396" w:rsidRDefault="004C2396" w:rsidP="004C2396">
      <w:pPr>
        <w:rPr>
          <w:rtl/>
          <w:lang w:eastAsia="he-IL"/>
        </w:rPr>
      </w:pPr>
      <w:bookmarkStart w:id="3422" w:name="_ETM_Q1_3972712"/>
      <w:bookmarkStart w:id="3423" w:name="_ETM_Q1_3972811"/>
      <w:bookmarkStart w:id="3424" w:name="_ETM_Q1_3973912"/>
      <w:bookmarkEnd w:id="3422"/>
      <w:bookmarkEnd w:id="3423"/>
      <w:bookmarkEnd w:id="3424"/>
    </w:p>
    <w:p w:rsidR="004C2396" w:rsidRDefault="004C2396" w:rsidP="004C2396">
      <w:pPr>
        <w:pStyle w:val="a4"/>
        <w:keepNext/>
        <w:rPr>
          <w:rtl/>
        </w:rPr>
      </w:pPr>
      <w:bookmarkStart w:id="3425" w:name="ET_speaker_5359_457"/>
      <w:r w:rsidRPr="004C2396">
        <w:rPr>
          <w:rStyle w:val="TagStyle"/>
          <w:rtl/>
        </w:rPr>
        <w:t xml:space="preserve"> &lt;&lt; דובר &gt;&gt; </w:t>
      </w:r>
      <w:r>
        <w:rPr>
          <w:rtl/>
        </w:rPr>
        <w:t>יעקב מרגי (ש"ס):</w:t>
      </w:r>
      <w:r w:rsidRPr="004C2396">
        <w:rPr>
          <w:rStyle w:val="TagStyle"/>
          <w:rtl/>
        </w:rPr>
        <w:t xml:space="preserve"> &lt;&lt; דובר &gt;&gt;</w:t>
      </w:r>
      <w:r w:rsidR="00DF053A">
        <w:rPr>
          <w:rtl/>
        </w:rPr>
        <w:t xml:space="preserve"> </w:t>
      </w:r>
      <w:r>
        <w:rPr>
          <w:rtl/>
        </w:rPr>
        <w:t xml:space="preserve"> </w:t>
      </w:r>
      <w:bookmarkEnd w:id="3425"/>
    </w:p>
    <w:p w:rsidR="004C2396" w:rsidRDefault="004C2396" w:rsidP="004C2396">
      <w:pPr>
        <w:pStyle w:val="KeepWithNext"/>
        <w:rPr>
          <w:rtl/>
          <w:lang w:eastAsia="he-IL"/>
        </w:rPr>
      </w:pPr>
    </w:p>
    <w:p w:rsidR="004C2396" w:rsidRDefault="004C2396" w:rsidP="004C2396">
      <w:pPr>
        <w:rPr>
          <w:rtl/>
          <w:lang w:eastAsia="he-IL"/>
        </w:rPr>
      </w:pPr>
      <w:bookmarkStart w:id="3426" w:name="_ETM_Q1_3974340"/>
      <w:bookmarkStart w:id="3427" w:name="_ETM_Q1_3974374"/>
      <w:bookmarkEnd w:id="3426"/>
      <w:bookmarkEnd w:id="3427"/>
      <w:r>
        <w:rPr>
          <w:rFonts w:hint="cs"/>
          <w:rtl/>
          <w:lang w:eastAsia="he-IL"/>
        </w:rPr>
        <w:t>כי זה מדם ליבי.</w:t>
      </w:r>
    </w:p>
    <w:p w:rsidR="004C2396" w:rsidRDefault="004C2396" w:rsidP="004C2396">
      <w:pPr>
        <w:rPr>
          <w:rtl/>
          <w:lang w:eastAsia="he-IL"/>
        </w:rPr>
      </w:pPr>
      <w:bookmarkStart w:id="3428" w:name="_ETM_Q1_3977472"/>
      <w:bookmarkStart w:id="3429" w:name="_ETM_Q1_3977534"/>
      <w:bookmarkEnd w:id="3428"/>
      <w:bookmarkEnd w:id="3429"/>
    </w:p>
    <w:p w:rsidR="004C2396" w:rsidRDefault="004C2396" w:rsidP="004C2396">
      <w:pPr>
        <w:pStyle w:val="af6"/>
        <w:keepNext/>
        <w:rPr>
          <w:rtl/>
        </w:rPr>
      </w:pPr>
      <w:bookmarkStart w:id="3430" w:name="ET_yor_6127_458"/>
      <w:r w:rsidRPr="004C2396">
        <w:rPr>
          <w:rStyle w:val="TagStyle"/>
          <w:rtl/>
        </w:rPr>
        <w:t xml:space="preserve"> &lt;&lt; יור &gt;&gt; </w:t>
      </w:r>
      <w:r>
        <w:rPr>
          <w:rtl/>
        </w:rPr>
        <w:t>היו"ר ולדימיר בליאק:</w:t>
      </w:r>
      <w:r w:rsidRPr="004C2396">
        <w:rPr>
          <w:rStyle w:val="TagStyle"/>
          <w:rtl/>
        </w:rPr>
        <w:t xml:space="preserve"> &lt;&lt; יור &gt;&gt;</w:t>
      </w:r>
      <w:r w:rsidR="00DF053A">
        <w:rPr>
          <w:rtl/>
        </w:rPr>
        <w:t xml:space="preserve"> </w:t>
      </w:r>
      <w:r>
        <w:rPr>
          <w:rtl/>
        </w:rPr>
        <w:t xml:space="preserve"> </w:t>
      </w:r>
      <w:bookmarkEnd w:id="3430"/>
    </w:p>
    <w:p w:rsidR="004C2396" w:rsidRDefault="004C2396" w:rsidP="004C2396">
      <w:pPr>
        <w:pStyle w:val="KeepWithNext"/>
        <w:rPr>
          <w:rtl/>
          <w:lang w:eastAsia="he-IL"/>
        </w:rPr>
      </w:pPr>
    </w:p>
    <w:p w:rsidR="004C2396" w:rsidRDefault="004C2396" w:rsidP="004C2396">
      <w:pPr>
        <w:rPr>
          <w:rtl/>
          <w:lang w:eastAsia="he-IL"/>
        </w:rPr>
      </w:pPr>
      <w:bookmarkStart w:id="3431" w:name="_ETM_Q1_3975844"/>
      <w:bookmarkStart w:id="3432" w:name="_ETM_Q1_3975882"/>
      <w:bookmarkEnd w:id="3431"/>
      <w:bookmarkEnd w:id="3432"/>
      <w:r>
        <w:rPr>
          <w:rFonts w:hint="cs"/>
          <w:rtl/>
          <w:lang w:eastAsia="he-IL"/>
        </w:rPr>
        <w:t xml:space="preserve">בסדר, </w:t>
      </w:r>
      <w:bookmarkStart w:id="3433" w:name="_ETM_Q1_3976312"/>
      <w:bookmarkEnd w:id="3433"/>
      <w:r>
        <w:rPr>
          <w:rFonts w:hint="cs"/>
          <w:rtl/>
          <w:lang w:eastAsia="he-IL"/>
        </w:rPr>
        <w:t xml:space="preserve">הבנתי. </w:t>
      </w:r>
    </w:p>
    <w:p w:rsidR="004C2396" w:rsidRDefault="004C2396" w:rsidP="004C2396">
      <w:pPr>
        <w:rPr>
          <w:rtl/>
          <w:lang w:eastAsia="he-IL"/>
        </w:rPr>
      </w:pPr>
      <w:bookmarkStart w:id="3434" w:name="_ETM_Q1_3977840"/>
      <w:bookmarkStart w:id="3435" w:name="_ETM_Q1_3977906"/>
      <w:bookmarkStart w:id="3436" w:name="_ETM_Q1_3975110"/>
      <w:bookmarkEnd w:id="3434"/>
      <w:bookmarkEnd w:id="3435"/>
      <w:bookmarkEnd w:id="3436"/>
    </w:p>
    <w:p w:rsidR="004C2396" w:rsidRDefault="004C2396" w:rsidP="004C2396">
      <w:pPr>
        <w:pStyle w:val="a4"/>
        <w:keepNext/>
        <w:rPr>
          <w:rtl/>
        </w:rPr>
      </w:pPr>
      <w:bookmarkStart w:id="3437" w:name="ET_speaker_6153_459"/>
      <w:r w:rsidRPr="004C2396">
        <w:rPr>
          <w:rStyle w:val="TagStyle"/>
          <w:rtl/>
        </w:rPr>
        <w:t xml:space="preserve"> &lt;&lt; דובר &gt;&gt; </w:t>
      </w:r>
      <w:r>
        <w:rPr>
          <w:rtl/>
        </w:rPr>
        <w:t>אבי מעוז (הציונות הדתית):</w:t>
      </w:r>
      <w:r w:rsidRPr="004C2396">
        <w:rPr>
          <w:rStyle w:val="TagStyle"/>
          <w:rtl/>
        </w:rPr>
        <w:t xml:space="preserve"> &lt;&lt; דובר &gt;&gt;</w:t>
      </w:r>
      <w:r w:rsidR="00DF053A">
        <w:rPr>
          <w:rtl/>
        </w:rPr>
        <w:t xml:space="preserve"> </w:t>
      </w:r>
      <w:r>
        <w:rPr>
          <w:rtl/>
        </w:rPr>
        <w:t xml:space="preserve"> </w:t>
      </w:r>
      <w:bookmarkEnd w:id="3437"/>
    </w:p>
    <w:p w:rsidR="004C2396" w:rsidRDefault="004C2396" w:rsidP="004C2396">
      <w:pPr>
        <w:pStyle w:val="KeepWithNext"/>
        <w:rPr>
          <w:rtl/>
          <w:lang w:eastAsia="he-IL"/>
        </w:rPr>
      </w:pPr>
    </w:p>
    <w:p w:rsidR="004C2396" w:rsidRDefault="004C2396" w:rsidP="004C2396">
      <w:pPr>
        <w:rPr>
          <w:rtl/>
          <w:lang w:eastAsia="he-IL"/>
        </w:rPr>
      </w:pPr>
      <w:bookmarkStart w:id="3438" w:name="_ETM_Q1_3975499"/>
      <w:bookmarkStart w:id="3439" w:name="_ETM_Q1_3975540"/>
      <w:bookmarkEnd w:id="3438"/>
      <w:bookmarkEnd w:id="3439"/>
      <w:r>
        <w:rPr>
          <w:rFonts w:hint="cs"/>
          <w:rtl/>
          <w:lang w:eastAsia="he-IL"/>
        </w:rPr>
        <w:t xml:space="preserve">אבל מה אמר היועץ המשפטי? לא שמעתי אותו. </w:t>
      </w:r>
      <w:bookmarkStart w:id="3440" w:name="_ETM_Q1_3976954"/>
      <w:bookmarkStart w:id="3441" w:name="_ETM_Q1_3978642"/>
      <w:bookmarkEnd w:id="3440"/>
      <w:bookmarkEnd w:id="3441"/>
    </w:p>
    <w:p w:rsidR="004C2396" w:rsidRDefault="004C2396" w:rsidP="004C2396">
      <w:pPr>
        <w:rPr>
          <w:rtl/>
          <w:lang w:eastAsia="he-IL"/>
        </w:rPr>
      </w:pPr>
      <w:bookmarkStart w:id="3442" w:name="_ETM_Q1_3978712"/>
      <w:bookmarkStart w:id="3443" w:name="_ETM_Q1_3980338"/>
      <w:bookmarkEnd w:id="3442"/>
      <w:bookmarkEnd w:id="3443"/>
    </w:p>
    <w:p w:rsidR="004C2396" w:rsidRDefault="004C2396" w:rsidP="004C2396">
      <w:pPr>
        <w:pStyle w:val="a4"/>
        <w:keepNext/>
        <w:rPr>
          <w:rtl/>
        </w:rPr>
      </w:pPr>
      <w:bookmarkStart w:id="3444" w:name="ET_speaker_תומר_רוזנר_460"/>
      <w:r w:rsidRPr="004C2396">
        <w:rPr>
          <w:rStyle w:val="TagStyle"/>
          <w:rtl/>
        </w:rPr>
        <w:t xml:space="preserve"> &lt;&lt; דובר &gt;&gt; </w:t>
      </w:r>
      <w:r>
        <w:rPr>
          <w:rtl/>
        </w:rPr>
        <w:t>תומר רוזנר:</w:t>
      </w:r>
      <w:r w:rsidRPr="004C2396">
        <w:rPr>
          <w:rStyle w:val="TagStyle"/>
          <w:rtl/>
        </w:rPr>
        <w:t xml:space="preserve"> &lt;&lt; דובר &gt;&gt;</w:t>
      </w:r>
      <w:r w:rsidR="00DF053A">
        <w:rPr>
          <w:rtl/>
        </w:rPr>
        <w:t xml:space="preserve"> </w:t>
      </w:r>
      <w:r>
        <w:rPr>
          <w:rtl/>
        </w:rPr>
        <w:t xml:space="preserve"> </w:t>
      </w:r>
      <w:bookmarkEnd w:id="3444"/>
    </w:p>
    <w:p w:rsidR="004C2396" w:rsidRDefault="004C2396" w:rsidP="004C2396">
      <w:pPr>
        <w:pStyle w:val="KeepWithNext"/>
        <w:rPr>
          <w:rtl/>
          <w:lang w:eastAsia="he-IL"/>
        </w:rPr>
      </w:pPr>
    </w:p>
    <w:p w:rsidR="004C2396" w:rsidRDefault="004C2396" w:rsidP="004C2396">
      <w:pPr>
        <w:rPr>
          <w:rtl/>
          <w:lang w:eastAsia="he-IL"/>
        </w:rPr>
      </w:pPr>
      <w:bookmarkStart w:id="3445" w:name="_ETM_Q1_3980788"/>
      <w:bookmarkStart w:id="3446" w:name="_ETM_Q1_3980842"/>
      <w:bookmarkEnd w:id="3445"/>
      <w:bookmarkEnd w:id="3446"/>
      <w:r>
        <w:rPr>
          <w:rFonts w:hint="cs"/>
          <w:rtl/>
          <w:lang w:eastAsia="he-IL"/>
        </w:rPr>
        <w:t xml:space="preserve">אמרתי שגם אנחנו הערנו בעניין זה, שזה עוד טעון </w:t>
      </w:r>
      <w:bookmarkStart w:id="3447" w:name="_ETM_Q1_3986456"/>
      <w:bookmarkEnd w:id="3447"/>
      <w:r>
        <w:rPr>
          <w:rFonts w:hint="cs"/>
          <w:rtl/>
          <w:lang w:eastAsia="he-IL"/>
        </w:rPr>
        <w:t>- - -</w:t>
      </w:r>
    </w:p>
    <w:p w:rsidR="004C2396" w:rsidRDefault="004C2396" w:rsidP="004C2396">
      <w:pPr>
        <w:rPr>
          <w:rtl/>
          <w:lang w:eastAsia="he-IL"/>
        </w:rPr>
      </w:pPr>
      <w:bookmarkStart w:id="3448" w:name="_ETM_Q1_3981968"/>
      <w:bookmarkStart w:id="3449" w:name="_ETM_Q1_3982040"/>
      <w:bookmarkStart w:id="3450" w:name="_ETM_Q1_3986296"/>
      <w:bookmarkEnd w:id="3448"/>
      <w:bookmarkEnd w:id="3449"/>
      <w:bookmarkEnd w:id="3450"/>
    </w:p>
    <w:p w:rsidR="004C2396" w:rsidRDefault="004C2396" w:rsidP="004C2396">
      <w:pPr>
        <w:pStyle w:val="a4"/>
        <w:keepNext/>
        <w:rPr>
          <w:rtl/>
        </w:rPr>
      </w:pPr>
      <w:bookmarkStart w:id="3451" w:name="ET_speaker_5797_461"/>
      <w:r w:rsidRPr="004C2396">
        <w:rPr>
          <w:rStyle w:val="TagStyle"/>
          <w:rtl/>
        </w:rPr>
        <w:t xml:space="preserve"> &lt;&lt; דובר &gt;&gt; </w:t>
      </w:r>
      <w:r>
        <w:rPr>
          <w:rtl/>
        </w:rPr>
        <w:t>יצחק פינדרוס (יהדות התורה):</w:t>
      </w:r>
      <w:r w:rsidRPr="004C2396">
        <w:rPr>
          <w:rStyle w:val="TagStyle"/>
          <w:rtl/>
        </w:rPr>
        <w:t xml:space="preserve"> &lt;&lt; דובר &gt;&gt;</w:t>
      </w:r>
      <w:r w:rsidR="00DF053A">
        <w:rPr>
          <w:rtl/>
        </w:rPr>
        <w:t xml:space="preserve"> </w:t>
      </w:r>
      <w:r>
        <w:rPr>
          <w:rtl/>
        </w:rPr>
        <w:t xml:space="preserve"> </w:t>
      </w:r>
      <w:bookmarkEnd w:id="3451"/>
    </w:p>
    <w:p w:rsidR="004C2396" w:rsidRDefault="004C2396" w:rsidP="004C2396">
      <w:pPr>
        <w:pStyle w:val="KeepWithNext"/>
        <w:rPr>
          <w:rtl/>
          <w:lang w:eastAsia="he-IL"/>
        </w:rPr>
      </w:pPr>
    </w:p>
    <w:p w:rsidR="004C2396" w:rsidRDefault="004C2396" w:rsidP="00D828E6">
      <w:pPr>
        <w:rPr>
          <w:rtl/>
          <w:lang w:eastAsia="he-IL"/>
        </w:rPr>
      </w:pPr>
      <w:bookmarkStart w:id="3452" w:name="_ETM_Q1_3986675"/>
      <w:bookmarkStart w:id="3453" w:name="_ETM_Q1_3986708"/>
      <w:bookmarkEnd w:id="3452"/>
      <w:bookmarkEnd w:id="3453"/>
      <w:r>
        <w:rPr>
          <w:rFonts w:hint="cs"/>
          <w:rtl/>
          <w:lang w:eastAsia="he-IL"/>
        </w:rPr>
        <w:t xml:space="preserve">כמו שהערתם שזה לא יהיה בחוק ההסדרים </w:t>
      </w:r>
      <w:bookmarkStart w:id="3454" w:name="_ETM_Q1_3987288"/>
      <w:bookmarkEnd w:id="3454"/>
      <w:r>
        <w:rPr>
          <w:rFonts w:hint="cs"/>
          <w:rtl/>
          <w:lang w:eastAsia="he-IL"/>
        </w:rPr>
        <w:t xml:space="preserve">וזה </w:t>
      </w:r>
      <w:bookmarkStart w:id="3455" w:name="_ETM_Q1_3984744"/>
      <w:bookmarkEnd w:id="3455"/>
      <w:r w:rsidR="00D828E6">
        <w:rPr>
          <w:rFonts w:hint="cs"/>
          <w:rtl/>
          <w:lang w:eastAsia="he-IL"/>
        </w:rPr>
        <w:t>נמצא.</w:t>
      </w:r>
    </w:p>
    <w:p w:rsidR="004C2396" w:rsidRDefault="004C2396" w:rsidP="004C2396">
      <w:pPr>
        <w:rPr>
          <w:rtl/>
          <w:lang w:eastAsia="he-IL"/>
        </w:rPr>
      </w:pPr>
      <w:bookmarkStart w:id="3456" w:name="_ETM_Q1_3984820"/>
      <w:bookmarkStart w:id="3457" w:name="_ETM_Q1_3988400"/>
      <w:bookmarkEnd w:id="3456"/>
      <w:bookmarkEnd w:id="3457"/>
    </w:p>
    <w:p w:rsidR="004C2396" w:rsidRDefault="004C2396" w:rsidP="004C2396">
      <w:pPr>
        <w:pStyle w:val="a4"/>
        <w:keepNext/>
        <w:rPr>
          <w:rtl/>
        </w:rPr>
      </w:pPr>
      <w:bookmarkStart w:id="3458" w:name="ET_speaker_6153_462"/>
      <w:r w:rsidRPr="004C2396">
        <w:rPr>
          <w:rStyle w:val="TagStyle"/>
          <w:rtl/>
        </w:rPr>
        <w:t xml:space="preserve"> &lt;&lt; דובר &gt;&gt; </w:t>
      </w:r>
      <w:r>
        <w:rPr>
          <w:rtl/>
        </w:rPr>
        <w:t>אבי מעוז (הציונות הדתית):</w:t>
      </w:r>
      <w:r w:rsidRPr="004C2396">
        <w:rPr>
          <w:rStyle w:val="TagStyle"/>
          <w:rtl/>
        </w:rPr>
        <w:t xml:space="preserve"> &lt;&lt; דובר &gt;&gt;</w:t>
      </w:r>
      <w:r w:rsidR="00DF053A">
        <w:rPr>
          <w:rtl/>
        </w:rPr>
        <w:t xml:space="preserve"> </w:t>
      </w:r>
      <w:r>
        <w:rPr>
          <w:rtl/>
        </w:rPr>
        <w:t xml:space="preserve"> </w:t>
      </w:r>
      <w:bookmarkEnd w:id="3458"/>
    </w:p>
    <w:p w:rsidR="004C2396" w:rsidRDefault="004C2396" w:rsidP="004C2396">
      <w:pPr>
        <w:pStyle w:val="KeepWithNext"/>
        <w:rPr>
          <w:rtl/>
          <w:lang w:eastAsia="he-IL"/>
        </w:rPr>
      </w:pPr>
    </w:p>
    <w:p w:rsidR="004C2396" w:rsidRDefault="004C2396" w:rsidP="004C2396">
      <w:pPr>
        <w:rPr>
          <w:rtl/>
          <w:lang w:eastAsia="he-IL"/>
        </w:rPr>
      </w:pPr>
      <w:bookmarkStart w:id="3459" w:name="_ETM_Q1_3988796"/>
      <w:bookmarkStart w:id="3460" w:name="_ETM_Q1_3988833"/>
      <w:bookmarkEnd w:id="3459"/>
      <w:bookmarkEnd w:id="3460"/>
      <w:r>
        <w:rPr>
          <w:rFonts w:hint="cs"/>
          <w:rtl/>
          <w:lang w:eastAsia="he-IL"/>
        </w:rPr>
        <w:t xml:space="preserve">שזה טעון מה? </w:t>
      </w:r>
    </w:p>
    <w:p w:rsidR="004C2396" w:rsidRDefault="004C2396" w:rsidP="004C2396">
      <w:pPr>
        <w:rPr>
          <w:rtl/>
          <w:lang w:eastAsia="he-IL"/>
        </w:rPr>
      </w:pPr>
      <w:bookmarkStart w:id="3461" w:name="_ETM_Q1_3990520"/>
      <w:bookmarkStart w:id="3462" w:name="_ETM_Q1_3990582"/>
      <w:bookmarkEnd w:id="3461"/>
      <w:bookmarkEnd w:id="3462"/>
    </w:p>
    <w:p w:rsidR="004C2396" w:rsidRDefault="004C2396" w:rsidP="004C2396">
      <w:pPr>
        <w:pStyle w:val="af9"/>
        <w:keepNext/>
        <w:rPr>
          <w:rtl/>
          <w:lang w:eastAsia="he-IL"/>
        </w:rPr>
      </w:pPr>
      <w:bookmarkStart w:id="3463" w:name="ET_guest_ערן_שלום_463"/>
      <w:r w:rsidRPr="004C2396">
        <w:rPr>
          <w:rStyle w:val="TagStyle"/>
          <w:rtl/>
        </w:rPr>
        <w:t xml:space="preserve"> &lt;&lt; אורח &gt;&gt; </w:t>
      </w:r>
      <w:r>
        <w:rPr>
          <w:rtl/>
          <w:lang w:eastAsia="he-IL"/>
        </w:rPr>
        <w:t>ערן שלום:</w:t>
      </w:r>
      <w:r w:rsidRPr="004C2396">
        <w:rPr>
          <w:rStyle w:val="TagStyle"/>
          <w:rtl/>
        </w:rPr>
        <w:t xml:space="preserve"> &lt;&lt; אורח &gt;&gt;</w:t>
      </w:r>
      <w:r w:rsidR="00DF053A">
        <w:rPr>
          <w:rtl/>
          <w:lang w:eastAsia="he-IL"/>
        </w:rPr>
        <w:t xml:space="preserve"> </w:t>
      </w:r>
      <w:r>
        <w:rPr>
          <w:rtl/>
          <w:lang w:eastAsia="he-IL"/>
        </w:rPr>
        <w:t xml:space="preserve"> </w:t>
      </w:r>
      <w:bookmarkEnd w:id="3463"/>
    </w:p>
    <w:p w:rsidR="004C2396" w:rsidRDefault="004C2396" w:rsidP="004C2396">
      <w:pPr>
        <w:pStyle w:val="KeepWithNext"/>
        <w:rPr>
          <w:rtl/>
          <w:lang w:eastAsia="he-IL"/>
        </w:rPr>
      </w:pPr>
    </w:p>
    <w:p w:rsidR="004C2396" w:rsidRDefault="004C2396" w:rsidP="004C2396">
      <w:pPr>
        <w:rPr>
          <w:rtl/>
          <w:lang w:eastAsia="he-IL"/>
        </w:rPr>
      </w:pPr>
      <w:bookmarkStart w:id="3464" w:name="_ETM_Q1_3993221"/>
      <w:bookmarkStart w:id="3465" w:name="_ETM_Q1_3993253"/>
      <w:bookmarkEnd w:id="3464"/>
      <w:bookmarkEnd w:id="3465"/>
      <w:r>
        <w:rPr>
          <w:rFonts w:hint="cs"/>
          <w:rtl/>
          <w:lang w:eastAsia="he-IL"/>
        </w:rPr>
        <w:t xml:space="preserve">אנחנו רוצים לציין שגם ההעסקה של </w:t>
      </w:r>
      <w:bookmarkStart w:id="3466" w:name="_ETM_Q1_3996796"/>
      <w:bookmarkEnd w:id="3466"/>
      <w:r>
        <w:rPr>
          <w:rFonts w:hint="cs"/>
          <w:rtl/>
          <w:lang w:eastAsia="he-IL"/>
        </w:rPr>
        <w:t xml:space="preserve">עובדים שמועסקים במועצות הדתיות ובמגזר הציבורי שמועסקים בתחום צפויים לאבד </w:t>
      </w:r>
      <w:bookmarkStart w:id="3467" w:name="_ETM_Q1_4003036"/>
      <w:bookmarkEnd w:id="3467"/>
      <w:r>
        <w:rPr>
          <w:rFonts w:hint="cs"/>
          <w:rtl/>
          <w:lang w:eastAsia="he-IL"/>
        </w:rPr>
        <w:t>את פרנסתם. העניין הזה גם לא מוגדר, יש עובדים שמועסקים</w:t>
      </w:r>
      <w:bookmarkStart w:id="3468" w:name="_ETM_Q1_4008796"/>
      <w:bookmarkEnd w:id="3468"/>
      <w:r>
        <w:rPr>
          <w:rFonts w:hint="cs"/>
          <w:rtl/>
          <w:lang w:eastAsia="he-IL"/>
        </w:rPr>
        <w:t>, בוא נגיד שהמשכורות לא הכי גבוהות במשק,</w:t>
      </w:r>
      <w:bookmarkStart w:id="3469" w:name="_ETM_Q1_4014944"/>
      <w:bookmarkEnd w:id="3469"/>
      <w:r>
        <w:rPr>
          <w:rFonts w:hint="cs"/>
          <w:rtl/>
          <w:lang w:eastAsia="he-IL"/>
        </w:rPr>
        <w:t xml:space="preserve"> הם תנאי מינימום, אבל הם נהנים מביטחון תעסוקתי, נהנים </w:t>
      </w:r>
      <w:bookmarkStart w:id="3470" w:name="_ETM_Q1_4017762"/>
      <w:bookmarkEnd w:id="3470"/>
      <w:r>
        <w:rPr>
          <w:rFonts w:hint="cs"/>
          <w:rtl/>
          <w:lang w:eastAsia="he-IL"/>
        </w:rPr>
        <w:t xml:space="preserve">מתנאים נלווים, וגם כל המועסקים במועצות הדתיות, המפקחים, משגיחים, מזכירות, </w:t>
      </w:r>
      <w:bookmarkStart w:id="3471" w:name="_ETM_Q1_4024232"/>
      <w:bookmarkEnd w:id="3471"/>
      <w:r>
        <w:rPr>
          <w:rFonts w:hint="cs"/>
          <w:rtl/>
          <w:lang w:eastAsia="he-IL"/>
        </w:rPr>
        <w:t xml:space="preserve">אנשים עם ותק של עשרות שנים, כמו שבאמת צוין </w:t>
      </w:r>
      <w:bookmarkStart w:id="3472" w:name="_ETM_Q1_4025144"/>
      <w:bookmarkEnd w:id="3472"/>
      <w:r>
        <w:rPr>
          <w:rFonts w:hint="cs"/>
          <w:rtl/>
          <w:lang w:eastAsia="he-IL"/>
        </w:rPr>
        <w:t>בוועדה, אין כל הסדר לגביהם.</w:t>
      </w:r>
      <w:bookmarkStart w:id="3473" w:name="_ETM_Q1_4030624"/>
      <w:bookmarkEnd w:id="3473"/>
    </w:p>
    <w:p w:rsidR="004C2396" w:rsidRDefault="004C2396" w:rsidP="004C2396">
      <w:pPr>
        <w:rPr>
          <w:rtl/>
          <w:lang w:eastAsia="he-IL"/>
        </w:rPr>
      </w:pPr>
      <w:bookmarkStart w:id="3474" w:name="_ETM_Q1_4030709"/>
      <w:bookmarkStart w:id="3475" w:name="_ETM_Q1_4030776"/>
      <w:bookmarkEnd w:id="3474"/>
      <w:bookmarkEnd w:id="3475"/>
    </w:p>
    <w:p w:rsidR="004C2396" w:rsidRDefault="004C2396" w:rsidP="004C2396">
      <w:pPr>
        <w:rPr>
          <w:rtl/>
          <w:lang w:eastAsia="he-IL"/>
        </w:rPr>
      </w:pPr>
      <w:bookmarkStart w:id="3476" w:name="_ETM_Q1_4030843"/>
      <w:bookmarkEnd w:id="3476"/>
      <w:r>
        <w:rPr>
          <w:rFonts w:hint="cs"/>
          <w:rtl/>
          <w:lang w:eastAsia="he-IL"/>
        </w:rPr>
        <w:t xml:space="preserve">אנחנו פנינו למשרד הדתות בבקשה להסדיר את כל הנושאים שיש לנו ונאמר לנו לבוא ולהציג </w:t>
      </w:r>
      <w:bookmarkStart w:id="3477" w:name="_ETM_Q1_4037914"/>
      <w:bookmarkEnd w:id="3477"/>
      <w:r>
        <w:rPr>
          <w:rFonts w:hint="cs"/>
          <w:rtl/>
          <w:lang w:eastAsia="he-IL"/>
        </w:rPr>
        <w:t>את הטיעונים שלנו בפניכם. הוא לא מסדיר את ההליך של</w:t>
      </w:r>
      <w:bookmarkStart w:id="3478" w:name="_ETM_Q1_4041056"/>
      <w:bookmarkEnd w:id="3478"/>
      <w:r>
        <w:rPr>
          <w:rFonts w:hint="cs"/>
          <w:rtl/>
          <w:lang w:eastAsia="he-IL"/>
        </w:rPr>
        <w:t xml:space="preserve"> סיום ההעסקה. למעשה החוק אומר ואתה - - -</w:t>
      </w:r>
    </w:p>
    <w:p w:rsidR="004C2396" w:rsidRDefault="004C2396" w:rsidP="004C2396">
      <w:pPr>
        <w:rPr>
          <w:rtl/>
          <w:lang w:eastAsia="he-IL"/>
        </w:rPr>
      </w:pPr>
      <w:bookmarkStart w:id="3479" w:name="_ETM_Q1_4047986"/>
      <w:bookmarkStart w:id="3480" w:name="_ETM_Q1_4048062"/>
      <w:bookmarkEnd w:id="3479"/>
      <w:bookmarkEnd w:id="3480"/>
    </w:p>
    <w:p w:rsidR="004C2396" w:rsidRDefault="004C2396" w:rsidP="004C2396">
      <w:pPr>
        <w:pStyle w:val="a4"/>
        <w:keepNext/>
        <w:rPr>
          <w:rtl/>
        </w:rPr>
      </w:pPr>
      <w:bookmarkStart w:id="3481" w:name="ET_speaker_תומר_רוזנר_464"/>
      <w:r w:rsidRPr="004C2396">
        <w:rPr>
          <w:rStyle w:val="TagStyle"/>
          <w:rtl/>
        </w:rPr>
        <w:t xml:space="preserve"> &lt;&lt; דובר &gt;&gt; </w:t>
      </w:r>
      <w:r>
        <w:rPr>
          <w:rtl/>
        </w:rPr>
        <w:t>תומר רוזנר:</w:t>
      </w:r>
      <w:r w:rsidRPr="004C2396">
        <w:rPr>
          <w:rStyle w:val="TagStyle"/>
          <w:rtl/>
        </w:rPr>
        <w:t xml:space="preserve"> &lt;&lt; דובר &gt;&gt;</w:t>
      </w:r>
      <w:r w:rsidR="00DF053A">
        <w:rPr>
          <w:rtl/>
        </w:rPr>
        <w:t xml:space="preserve"> </w:t>
      </w:r>
      <w:r>
        <w:rPr>
          <w:rtl/>
        </w:rPr>
        <w:t xml:space="preserve"> </w:t>
      </w:r>
      <w:bookmarkEnd w:id="3481"/>
    </w:p>
    <w:p w:rsidR="004C2396" w:rsidRDefault="004C2396" w:rsidP="004C2396">
      <w:pPr>
        <w:pStyle w:val="KeepWithNext"/>
        <w:rPr>
          <w:rtl/>
          <w:lang w:eastAsia="he-IL"/>
        </w:rPr>
      </w:pPr>
    </w:p>
    <w:p w:rsidR="004C2396" w:rsidRDefault="004C2396" w:rsidP="004C2396">
      <w:pPr>
        <w:rPr>
          <w:rtl/>
          <w:lang w:eastAsia="he-IL"/>
        </w:rPr>
      </w:pPr>
      <w:bookmarkStart w:id="3482" w:name="_ETM_Q1_4045152"/>
      <w:bookmarkStart w:id="3483" w:name="_ETM_Q1_4045191"/>
      <w:bookmarkEnd w:id="3482"/>
      <w:bookmarkEnd w:id="3483"/>
      <w:r>
        <w:rPr>
          <w:rFonts w:hint="cs"/>
          <w:rtl/>
          <w:lang w:eastAsia="he-IL"/>
        </w:rPr>
        <w:t xml:space="preserve">אני רוצה </w:t>
      </w:r>
      <w:bookmarkStart w:id="3484" w:name="_ETM_Q1_4046758"/>
      <w:bookmarkEnd w:id="3484"/>
      <w:r>
        <w:rPr>
          <w:rFonts w:hint="cs"/>
          <w:rtl/>
          <w:lang w:eastAsia="he-IL"/>
        </w:rPr>
        <w:t xml:space="preserve">להבין, התשובה שקיבלתם מהמשרד לשירותי דת היה הדברים יוצגו </w:t>
      </w:r>
      <w:bookmarkStart w:id="3485" w:name="_ETM_Q1_4052142"/>
      <w:bookmarkEnd w:id="3485"/>
      <w:r>
        <w:rPr>
          <w:rFonts w:hint="cs"/>
          <w:rtl/>
          <w:lang w:eastAsia="he-IL"/>
        </w:rPr>
        <w:t xml:space="preserve">בכנסת? זו התשובה שקיבלתם? </w:t>
      </w:r>
    </w:p>
    <w:p w:rsidR="004C2396" w:rsidRDefault="004C2396" w:rsidP="004C2396">
      <w:pPr>
        <w:rPr>
          <w:rtl/>
          <w:lang w:eastAsia="he-IL"/>
        </w:rPr>
      </w:pPr>
      <w:bookmarkStart w:id="3486" w:name="_ETM_Q1_4050270"/>
      <w:bookmarkStart w:id="3487" w:name="_ETM_Q1_4050346"/>
      <w:bookmarkStart w:id="3488" w:name="_ETM_Q1_4051534"/>
      <w:bookmarkEnd w:id="3486"/>
      <w:bookmarkEnd w:id="3487"/>
      <w:bookmarkEnd w:id="3488"/>
    </w:p>
    <w:p w:rsidR="004C2396" w:rsidRDefault="004C2396" w:rsidP="004C2396">
      <w:pPr>
        <w:pStyle w:val="af9"/>
        <w:keepNext/>
        <w:rPr>
          <w:rtl/>
          <w:lang w:eastAsia="he-IL"/>
        </w:rPr>
      </w:pPr>
      <w:bookmarkStart w:id="3489" w:name="ET_guest_ערן_שלום_465"/>
      <w:r w:rsidRPr="004C2396">
        <w:rPr>
          <w:rStyle w:val="TagStyle"/>
          <w:rtl/>
        </w:rPr>
        <w:t xml:space="preserve"> &lt;&lt; אורח &gt;&gt; </w:t>
      </w:r>
      <w:r>
        <w:rPr>
          <w:rtl/>
          <w:lang w:eastAsia="he-IL"/>
        </w:rPr>
        <w:t>ערן שלום:</w:t>
      </w:r>
      <w:r w:rsidRPr="004C2396">
        <w:rPr>
          <w:rStyle w:val="TagStyle"/>
          <w:rtl/>
        </w:rPr>
        <w:t xml:space="preserve"> &lt;&lt; אורח &gt;&gt;</w:t>
      </w:r>
      <w:r w:rsidR="00DF053A">
        <w:rPr>
          <w:rtl/>
          <w:lang w:eastAsia="he-IL"/>
        </w:rPr>
        <w:t xml:space="preserve"> </w:t>
      </w:r>
      <w:r>
        <w:rPr>
          <w:rtl/>
          <w:lang w:eastAsia="he-IL"/>
        </w:rPr>
        <w:t xml:space="preserve"> </w:t>
      </w:r>
      <w:bookmarkEnd w:id="3489"/>
    </w:p>
    <w:p w:rsidR="004C2396" w:rsidRDefault="004C2396" w:rsidP="004C2396">
      <w:pPr>
        <w:pStyle w:val="KeepWithNext"/>
        <w:rPr>
          <w:rtl/>
          <w:lang w:eastAsia="he-IL"/>
        </w:rPr>
      </w:pPr>
    </w:p>
    <w:p w:rsidR="004C2396" w:rsidRDefault="004C2396" w:rsidP="00D828E6">
      <w:pPr>
        <w:rPr>
          <w:rtl/>
          <w:lang w:eastAsia="he-IL"/>
        </w:rPr>
      </w:pPr>
      <w:bookmarkStart w:id="3490" w:name="_ETM_Q1_4051927"/>
      <w:bookmarkStart w:id="3491" w:name="_ETM_Q1_4051960"/>
      <w:bookmarkEnd w:id="3490"/>
      <w:bookmarkEnd w:id="3491"/>
      <w:r>
        <w:rPr>
          <w:rFonts w:hint="cs"/>
          <w:rtl/>
          <w:lang w:eastAsia="he-IL"/>
        </w:rPr>
        <w:t xml:space="preserve">כן, אנחנו באנו להציג את הדברים </w:t>
      </w:r>
      <w:bookmarkStart w:id="3492" w:name="_ETM_Q1_4055110"/>
      <w:bookmarkEnd w:id="3492"/>
      <w:r>
        <w:rPr>
          <w:rFonts w:hint="cs"/>
          <w:rtl/>
          <w:lang w:eastAsia="he-IL"/>
        </w:rPr>
        <w:t xml:space="preserve">ואמרו לנו: חברים, אין לנו מה </w:t>
      </w:r>
      <w:r w:rsidR="00D828E6">
        <w:rPr>
          <w:rFonts w:hint="cs"/>
          <w:rtl/>
          <w:lang w:eastAsia="he-IL"/>
        </w:rPr>
        <w:t>- - -</w:t>
      </w:r>
      <w:r>
        <w:rPr>
          <w:rFonts w:hint="cs"/>
          <w:rtl/>
          <w:lang w:eastAsia="he-IL"/>
        </w:rPr>
        <w:t xml:space="preserve"> תפנו לוועדה </w:t>
      </w:r>
      <w:bookmarkStart w:id="3493" w:name="_ETM_Q1_4060620"/>
      <w:bookmarkEnd w:id="3493"/>
      <w:r>
        <w:rPr>
          <w:rFonts w:hint="cs"/>
          <w:rtl/>
          <w:lang w:eastAsia="he-IL"/>
        </w:rPr>
        <w:t xml:space="preserve">ותציגו את כל הדברים שלכם. </w:t>
      </w:r>
    </w:p>
    <w:p w:rsidR="006A725A" w:rsidRDefault="006A725A" w:rsidP="006A725A">
      <w:pPr>
        <w:rPr>
          <w:rtl/>
          <w:lang w:eastAsia="he-IL"/>
        </w:rPr>
      </w:pPr>
      <w:bookmarkStart w:id="3494" w:name="_ETM_Q1_4058760"/>
      <w:bookmarkStart w:id="3495" w:name="_ETM_Q1_4058832"/>
      <w:bookmarkStart w:id="3496" w:name="_ETM_Q1_4060128"/>
      <w:bookmarkStart w:id="3497" w:name="_ETM_Q1_4070337"/>
      <w:bookmarkEnd w:id="3494"/>
      <w:bookmarkEnd w:id="3495"/>
      <w:bookmarkEnd w:id="3496"/>
      <w:bookmarkEnd w:id="3497"/>
    </w:p>
    <w:p w:rsidR="006A725A" w:rsidRDefault="006A725A" w:rsidP="006A725A">
      <w:pPr>
        <w:pStyle w:val="af9"/>
        <w:keepNext/>
        <w:rPr>
          <w:rtl/>
          <w:lang w:eastAsia="he-IL"/>
        </w:rPr>
      </w:pPr>
      <w:bookmarkStart w:id="3498" w:name="ET_guest_שמעון_מוני_מעתוק_470"/>
      <w:r w:rsidRPr="006A725A">
        <w:rPr>
          <w:rStyle w:val="TagStyle"/>
          <w:rtl/>
        </w:rPr>
        <w:t xml:space="preserve"> &lt;&lt; אורח &gt;&gt; </w:t>
      </w:r>
      <w:r>
        <w:rPr>
          <w:rtl/>
          <w:lang w:eastAsia="he-IL"/>
        </w:rPr>
        <w:t>שמעון מוני מעתוק:</w:t>
      </w:r>
      <w:r w:rsidRPr="006A725A">
        <w:rPr>
          <w:rStyle w:val="TagStyle"/>
          <w:rtl/>
        </w:rPr>
        <w:t xml:space="preserve"> &lt;&lt; אורח &gt;&gt;</w:t>
      </w:r>
      <w:r w:rsidR="00DF053A">
        <w:rPr>
          <w:rtl/>
          <w:lang w:eastAsia="he-IL"/>
        </w:rPr>
        <w:t xml:space="preserve"> </w:t>
      </w:r>
      <w:r>
        <w:rPr>
          <w:rtl/>
          <w:lang w:eastAsia="he-IL"/>
        </w:rPr>
        <w:t xml:space="preserve"> </w:t>
      </w:r>
      <w:bookmarkEnd w:id="3498"/>
    </w:p>
    <w:p w:rsidR="006A725A" w:rsidRDefault="006A725A" w:rsidP="006A725A">
      <w:pPr>
        <w:pStyle w:val="KeepWithNext"/>
        <w:rPr>
          <w:rtl/>
          <w:lang w:eastAsia="he-IL"/>
        </w:rPr>
      </w:pPr>
    </w:p>
    <w:p w:rsidR="004C2396" w:rsidRDefault="004C2396" w:rsidP="004C2396">
      <w:pPr>
        <w:rPr>
          <w:rtl/>
          <w:lang w:eastAsia="he-IL"/>
        </w:rPr>
      </w:pPr>
      <w:bookmarkStart w:id="3499" w:name="_ETM_Q1_4070664"/>
      <w:bookmarkStart w:id="3500" w:name="_ETM_Q1_4070703"/>
      <w:bookmarkStart w:id="3501" w:name="_ETM_Q1_4060522"/>
      <w:bookmarkStart w:id="3502" w:name="_ETM_Q1_4060567"/>
      <w:bookmarkEnd w:id="3499"/>
      <w:bookmarkEnd w:id="3500"/>
      <w:bookmarkEnd w:id="3501"/>
      <w:bookmarkEnd w:id="3502"/>
      <w:r>
        <w:rPr>
          <w:rFonts w:hint="cs"/>
          <w:rtl/>
          <w:lang w:eastAsia="he-IL"/>
        </w:rPr>
        <w:t xml:space="preserve">לא, זה לא נאמר. </w:t>
      </w:r>
      <w:bookmarkStart w:id="3503" w:name="_ETM_Q1_4058738"/>
      <w:bookmarkEnd w:id="3503"/>
    </w:p>
    <w:p w:rsidR="004C2396" w:rsidRDefault="004C2396" w:rsidP="004C2396">
      <w:pPr>
        <w:rPr>
          <w:rtl/>
          <w:lang w:eastAsia="he-IL"/>
        </w:rPr>
      </w:pPr>
      <w:bookmarkStart w:id="3504" w:name="_ETM_Q1_4063418"/>
      <w:bookmarkStart w:id="3505" w:name="_ETM_Q1_4063490"/>
      <w:bookmarkEnd w:id="3504"/>
      <w:bookmarkEnd w:id="3505"/>
    </w:p>
    <w:p w:rsidR="004C2396" w:rsidRDefault="004C2396" w:rsidP="004C2396">
      <w:pPr>
        <w:pStyle w:val="af9"/>
        <w:keepNext/>
        <w:rPr>
          <w:rtl/>
          <w:lang w:eastAsia="he-IL"/>
        </w:rPr>
      </w:pPr>
      <w:bookmarkStart w:id="3506" w:name="ET_guest_ערן_שלום_467"/>
      <w:r w:rsidRPr="004C2396">
        <w:rPr>
          <w:rStyle w:val="TagStyle"/>
          <w:rtl/>
        </w:rPr>
        <w:t xml:space="preserve"> &lt;&lt; אורח &gt;&gt; </w:t>
      </w:r>
      <w:r>
        <w:rPr>
          <w:rtl/>
          <w:lang w:eastAsia="he-IL"/>
        </w:rPr>
        <w:t>ערן שלום:</w:t>
      </w:r>
      <w:r w:rsidRPr="004C2396">
        <w:rPr>
          <w:rStyle w:val="TagStyle"/>
          <w:rtl/>
        </w:rPr>
        <w:t xml:space="preserve"> &lt;&lt; אורח &gt;&gt;</w:t>
      </w:r>
      <w:r w:rsidR="00DF053A">
        <w:rPr>
          <w:rtl/>
          <w:lang w:eastAsia="he-IL"/>
        </w:rPr>
        <w:t xml:space="preserve"> </w:t>
      </w:r>
      <w:r>
        <w:rPr>
          <w:rtl/>
          <w:lang w:eastAsia="he-IL"/>
        </w:rPr>
        <w:t xml:space="preserve"> </w:t>
      </w:r>
      <w:bookmarkEnd w:id="3506"/>
    </w:p>
    <w:p w:rsidR="004C2396" w:rsidRDefault="004C2396" w:rsidP="004C2396">
      <w:pPr>
        <w:pStyle w:val="KeepWithNext"/>
        <w:rPr>
          <w:rtl/>
          <w:lang w:eastAsia="he-IL"/>
        </w:rPr>
      </w:pPr>
    </w:p>
    <w:p w:rsidR="004C2396" w:rsidRDefault="004C2396" w:rsidP="004C2396">
      <w:pPr>
        <w:rPr>
          <w:rtl/>
          <w:lang w:eastAsia="he-IL"/>
        </w:rPr>
      </w:pPr>
      <w:bookmarkStart w:id="3507" w:name="_ETM_Q1_4060733"/>
      <w:bookmarkStart w:id="3508" w:name="_ETM_Q1_4060772"/>
      <w:bookmarkEnd w:id="3507"/>
      <w:bookmarkEnd w:id="3508"/>
      <w:r>
        <w:rPr>
          <w:rFonts w:hint="cs"/>
          <w:rtl/>
          <w:lang w:eastAsia="he-IL"/>
        </w:rPr>
        <w:t>אנחנו נפגשנו פעמיים.</w:t>
      </w:r>
    </w:p>
    <w:p w:rsidR="004C2396" w:rsidRDefault="004C2396" w:rsidP="004C2396">
      <w:pPr>
        <w:rPr>
          <w:rtl/>
          <w:lang w:eastAsia="he-IL"/>
        </w:rPr>
      </w:pPr>
      <w:bookmarkStart w:id="3509" w:name="_ETM_Q1_4065474"/>
      <w:bookmarkStart w:id="3510" w:name="_ETM_Q1_4065534"/>
      <w:bookmarkEnd w:id="3509"/>
      <w:bookmarkEnd w:id="3510"/>
    </w:p>
    <w:p w:rsidR="004C2396" w:rsidRDefault="004C2396" w:rsidP="004C2396">
      <w:pPr>
        <w:pStyle w:val="a4"/>
        <w:keepNext/>
        <w:rPr>
          <w:rtl/>
        </w:rPr>
      </w:pPr>
      <w:bookmarkStart w:id="3511" w:name="ET_speaker_5359_468"/>
      <w:r w:rsidRPr="004C2396">
        <w:rPr>
          <w:rStyle w:val="TagStyle"/>
          <w:rtl/>
        </w:rPr>
        <w:t xml:space="preserve"> &lt;&lt; דובר &gt;&gt; </w:t>
      </w:r>
      <w:r>
        <w:rPr>
          <w:rtl/>
        </w:rPr>
        <w:t>יעקב מרגי (ש"ס):</w:t>
      </w:r>
      <w:r w:rsidRPr="004C2396">
        <w:rPr>
          <w:rStyle w:val="TagStyle"/>
          <w:rtl/>
        </w:rPr>
        <w:t xml:space="preserve"> &lt;&lt; דובר &gt;&gt;</w:t>
      </w:r>
      <w:r w:rsidR="00DF053A">
        <w:rPr>
          <w:rtl/>
        </w:rPr>
        <w:t xml:space="preserve"> </w:t>
      </w:r>
      <w:r>
        <w:rPr>
          <w:rtl/>
        </w:rPr>
        <w:t xml:space="preserve"> </w:t>
      </w:r>
      <w:bookmarkEnd w:id="3511"/>
    </w:p>
    <w:p w:rsidR="004C2396" w:rsidRDefault="004C2396" w:rsidP="004C2396">
      <w:pPr>
        <w:pStyle w:val="KeepWithNext"/>
        <w:rPr>
          <w:rtl/>
          <w:lang w:eastAsia="he-IL"/>
        </w:rPr>
      </w:pPr>
    </w:p>
    <w:p w:rsidR="004C2396" w:rsidRDefault="004C2396" w:rsidP="004C2396">
      <w:pPr>
        <w:rPr>
          <w:rtl/>
          <w:lang w:eastAsia="he-IL"/>
        </w:rPr>
      </w:pPr>
      <w:bookmarkStart w:id="3512" w:name="_ETM_Q1_4062666"/>
      <w:bookmarkStart w:id="3513" w:name="_ETM_Q1_4062731"/>
      <w:bookmarkEnd w:id="3512"/>
      <w:bookmarkEnd w:id="3513"/>
      <w:r>
        <w:rPr>
          <w:rFonts w:hint="cs"/>
          <w:rtl/>
          <w:lang w:eastAsia="he-IL"/>
        </w:rPr>
        <w:t xml:space="preserve">צר לי שהמכון הישראלי לדמוקרטיה </w:t>
      </w:r>
      <w:bookmarkStart w:id="3514" w:name="_ETM_Q1_4066846"/>
      <w:bookmarkEnd w:id="3514"/>
      <w:r>
        <w:rPr>
          <w:rFonts w:hint="cs"/>
          <w:rtl/>
          <w:lang w:eastAsia="he-IL"/>
        </w:rPr>
        <w:t xml:space="preserve">לא העלה את זה, לא העלה את זה במסמכים </w:t>
      </w:r>
      <w:bookmarkStart w:id="3515" w:name="_ETM_Q1_4066632"/>
      <w:bookmarkEnd w:id="3515"/>
      <w:r>
        <w:rPr>
          <w:rFonts w:hint="cs"/>
          <w:rtl/>
          <w:lang w:eastAsia="he-IL"/>
        </w:rPr>
        <w:t xml:space="preserve">שלו ולא בהצעה שהוא הגיש לשר הדתות לחוקק את הרפורמה </w:t>
      </w:r>
      <w:bookmarkStart w:id="3516" w:name="_ETM_Q1_4068752"/>
      <w:bookmarkEnd w:id="3516"/>
      <w:r>
        <w:rPr>
          <w:rFonts w:hint="cs"/>
          <w:rtl/>
          <w:lang w:eastAsia="he-IL"/>
        </w:rPr>
        <w:t xml:space="preserve">הזאת. צר לי מאוד, אני מעריך את הגוף הזה. </w:t>
      </w:r>
    </w:p>
    <w:p w:rsidR="004C2396" w:rsidRDefault="004C2396" w:rsidP="004C2396">
      <w:pPr>
        <w:rPr>
          <w:rtl/>
          <w:lang w:eastAsia="he-IL"/>
        </w:rPr>
      </w:pPr>
      <w:bookmarkStart w:id="3517" w:name="_ETM_Q1_4069788"/>
      <w:bookmarkStart w:id="3518" w:name="_ETM_Q1_4069864"/>
      <w:bookmarkStart w:id="3519" w:name="_ETM_Q1_4073020"/>
      <w:bookmarkEnd w:id="3517"/>
      <w:bookmarkEnd w:id="3518"/>
      <w:bookmarkEnd w:id="3519"/>
    </w:p>
    <w:p w:rsidR="004C2396" w:rsidRDefault="004C2396" w:rsidP="004C2396">
      <w:pPr>
        <w:pStyle w:val="a4"/>
        <w:keepNext/>
        <w:rPr>
          <w:rtl/>
        </w:rPr>
      </w:pPr>
      <w:bookmarkStart w:id="3520" w:name="ET_speaker_6153_469"/>
      <w:r w:rsidRPr="004C2396">
        <w:rPr>
          <w:rStyle w:val="TagStyle"/>
          <w:rtl/>
        </w:rPr>
        <w:t xml:space="preserve"> &lt;&lt; דובר &gt;&gt; </w:t>
      </w:r>
      <w:r>
        <w:rPr>
          <w:rtl/>
        </w:rPr>
        <w:t>אבי מעוז (הציונות הדתית):</w:t>
      </w:r>
      <w:r w:rsidRPr="004C2396">
        <w:rPr>
          <w:rStyle w:val="TagStyle"/>
          <w:rtl/>
        </w:rPr>
        <w:t xml:space="preserve"> &lt;&lt; דובר &gt;&gt;</w:t>
      </w:r>
      <w:r w:rsidR="00DF053A">
        <w:rPr>
          <w:rtl/>
        </w:rPr>
        <w:t xml:space="preserve"> </w:t>
      </w:r>
      <w:r>
        <w:rPr>
          <w:rtl/>
        </w:rPr>
        <w:t xml:space="preserve"> </w:t>
      </w:r>
      <w:bookmarkEnd w:id="3520"/>
    </w:p>
    <w:p w:rsidR="004C2396" w:rsidRDefault="004C2396" w:rsidP="004C2396">
      <w:pPr>
        <w:pStyle w:val="KeepWithNext"/>
        <w:rPr>
          <w:rtl/>
          <w:lang w:eastAsia="he-IL"/>
        </w:rPr>
      </w:pPr>
    </w:p>
    <w:p w:rsidR="004C2396" w:rsidRDefault="004C2396" w:rsidP="004C2396">
      <w:pPr>
        <w:rPr>
          <w:rtl/>
          <w:lang w:eastAsia="he-IL"/>
        </w:rPr>
      </w:pPr>
      <w:bookmarkStart w:id="3521" w:name="_ETM_Q1_4073457"/>
      <w:bookmarkStart w:id="3522" w:name="_ETM_Q1_4073496"/>
      <w:bookmarkEnd w:id="3521"/>
      <w:bookmarkEnd w:id="3522"/>
      <w:r>
        <w:rPr>
          <w:rFonts w:hint="cs"/>
          <w:rtl/>
          <w:lang w:eastAsia="he-IL"/>
        </w:rPr>
        <w:t xml:space="preserve">רק </w:t>
      </w:r>
      <w:bookmarkStart w:id="3523" w:name="_ETM_Q1_4073364"/>
      <w:bookmarkEnd w:id="3523"/>
      <w:r>
        <w:rPr>
          <w:rFonts w:hint="cs"/>
          <w:rtl/>
          <w:lang w:eastAsia="he-IL"/>
        </w:rPr>
        <w:t xml:space="preserve">רגע, מנכ"ל משרד הדתות אומר שזה לא נאמר. </w:t>
      </w:r>
    </w:p>
    <w:p w:rsidR="006A725A" w:rsidRDefault="006A725A" w:rsidP="004C2396">
      <w:pPr>
        <w:rPr>
          <w:rtl/>
          <w:lang w:eastAsia="he-IL"/>
        </w:rPr>
      </w:pPr>
      <w:bookmarkStart w:id="3524" w:name="_ETM_Q1_4075769"/>
      <w:bookmarkStart w:id="3525" w:name="_ETM_Q1_4075826"/>
      <w:bookmarkEnd w:id="3524"/>
      <w:bookmarkEnd w:id="3525"/>
    </w:p>
    <w:p w:rsidR="006A725A" w:rsidRDefault="006A725A" w:rsidP="006A725A">
      <w:pPr>
        <w:pStyle w:val="af9"/>
        <w:keepNext/>
        <w:rPr>
          <w:rtl/>
          <w:lang w:eastAsia="he-IL"/>
        </w:rPr>
      </w:pPr>
      <w:bookmarkStart w:id="3526" w:name="ET_guest_ערן_שלום_471"/>
      <w:r w:rsidRPr="006A725A">
        <w:rPr>
          <w:rStyle w:val="TagStyle"/>
          <w:rtl/>
        </w:rPr>
        <w:t xml:space="preserve"> &lt;&lt; אורח &gt;&gt; </w:t>
      </w:r>
      <w:r>
        <w:rPr>
          <w:rtl/>
          <w:lang w:eastAsia="he-IL"/>
        </w:rPr>
        <w:t>ערן שלום:</w:t>
      </w:r>
      <w:r w:rsidRPr="006A725A">
        <w:rPr>
          <w:rStyle w:val="TagStyle"/>
          <w:rtl/>
        </w:rPr>
        <w:t xml:space="preserve"> &lt;&lt; אורח &gt;&gt;</w:t>
      </w:r>
      <w:r w:rsidR="00DF053A">
        <w:rPr>
          <w:rtl/>
          <w:lang w:eastAsia="he-IL"/>
        </w:rPr>
        <w:t xml:space="preserve"> </w:t>
      </w:r>
      <w:r>
        <w:rPr>
          <w:rtl/>
          <w:lang w:eastAsia="he-IL"/>
        </w:rPr>
        <w:t xml:space="preserve"> </w:t>
      </w:r>
      <w:bookmarkEnd w:id="3526"/>
    </w:p>
    <w:p w:rsidR="006A725A" w:rsidRDefault="006A725A" w:rsidP="006A725A">
      <w:pPr>
        <w:pStyle w:val="KeepWithNext"/>
        <w:rPr>
          <w:rtl/>
          <w:lang w:eastAsia="he-IL"/>
        </w:rPr>
      </w:pPr>
    </w:p>
    <w:p w:rsidR="006A725A" w:rsidRDefault="006A725A" w:rsidP="006A725A">
      <w:pPr>
        <w:rPr>
          <w:rtl/>
          <w:lang w:eastAsia="he-IL"/>
        </w:rPr>
      </w:pPr>
      <w:bookmarkStart w:id="3527" w:name="_ETM_Q1_4073215"/>
      <w:bookmarkStart w:id="3528" w:name="_ETM_Q1_4073247"/>
      <w:bookmarkEnd w:id="3527"/>
      <w:bookmarkEnd w:id="3528"/>
      <w:r>
        <w:rPr>
          <w:rFonts w:hint="cs"/>
          <w:rtl/>
          <w:lang w:eastAsia="he-IL"/>
        </w:rPr>
        <w:t xml:space="preserve">רגע, אם </w:t>
      </w:r>
      <w:bookmarkStart w:id="3529" w:name="_ETM_Q1_4074593"/>
      <w:bookmarkEnd w:id="3529"/>
      <w:r>
        <w:rPr>
          <w:rFonts w:hint="cs"/>
          <w:rtl/>
          <w:lang w:eastAsia="he-IL"/>
        </w:rPr>
        <w:t xml:space="preserve">אפשר לסיים את הדברים. </w:t>
      </w:r>
    </w:p>
    <w:p w:rsidR="006A725A" w:rsidRDefault="006A725A" w:rsidP="006A725A">
      <w:pPr>
        <w:rPr>
          <w:rtl/>
          <w:lang w:eastAsia="he-IL"/>
        </w:rPr>
      </w:pPr>
      <w:bookmarkStart w:id="3530" w:name="_ETM_Q1_4077076"/>
      <w:bookmarkEnd w:id="3530"/>
    </w:p>
    <w:p w:rsidR="006A725A" w:rsidRDefault="006A725A" w:rsidP="006A725A">
      <w:pPr>
        <w:pStyle w:val="af6"/>
        <w:keepNext/>
        <w:rPr>
          <w:rtl/>
        </w:rPr>
      </w:pPr>
      <w:bookmarkStart w:id="3531" w:name="ET_yor_6127_472"/>
      <w:r w:rsidRPr="006A725A">
        <w:rPr>
          <w:rStyle w:val="TagStyle"/>
          <w:rtl/>
        </w:rPr>
        <w:t xml:space="preserve"> &lt;&lt; יור &gt;&gt; </w:t>
      </w:r>
      <w:r>
        <w:rPr>
          <w:rtl/>
        </w:rPr>
        <w:t>היו"ר ולדימיר בליאק:</w:t>
      </w:r>
      <w:r w:rsidRPr="006A725A">
        <w:rPr>
          <w:rStyle w:val="TagStyle"/>
          <w:rtl/>
        </w:rPr>
        <w:t xml:space="preserve"> &lt;&lt; יור &gt;&gt;</w:t>
      </w:r>
      <w:r w:rsidR="00DF053A">
        <w:rPr>
          <w:rtl/>
        </w:rPr>
        <w:t xml:space="preserve"> </w:t>
      </w:r>
      <w:r>
        <w:rPr>
          <w:rtl/>
        </w:rPr>
        <w:t xml:space="preserve"> </w:t>
      </w:r>
      <w:bookmarkEnd w:id="3531"/>
    </w:p>
    <w:p w:rsidR="006A725A" w:rsidRDefault="006A725A" w:rsidP="006A725A">
      <w:pPr>
        <w:pStyle w:val="KeepWithNext"/>
        <w:rPr>
          <w:rtl/>
          <w:lang w:eastAsia="he-IL"/>
        </w:rPr>
      </w:pPr>
    </w:p>
    <w:p w:rsidR="006A725A" w:rsidRDefault="006A725A" w:rsidP="006A725A">
      <w:pPr>
        <w:rPr>
          <w:rtl/>
          <w:lang w:eastAsia="he-IL"/>
        </w:rPr>
      </w:pPr>
      <w:bookmarkStart w:id="3532" w:name="_ETM_Q1_4077481"/>
      <w:bookmarkStart w:id="3533" w:name="_ETM_Q1_4077514"/>
      <w:bookmarkEnd w:id="3532"/>
      <w:bookmarkEnd w:id="3533"/>
      <w:r>
        <w:rPr>
          <w:rFonts w:hint="cs"/>
          <w:rtl/>
          <w:lang w:eastAsia="he-IL"/>
        </w:rPr>
        <w:t xml:space="preserve">חבר הכנסת מעוז, תן לו לסיים את הדברים. </w:t>
      </w:r>
      <w:bookmarkStart w:id="3534" w:name="_ETM_Q1_4079653"/>
      <w:bookmarkEnd w:id="3534"/>
    </w:p>
    <w:p w:rsidR="006A725A" w:rsidRDefault="006A725A" w:rsidP="006A725A">
      <w:pPr>
        <w:rPr>
          <w:rtl/>
          <w:lang w:eastAsia="he-IL"/>
        </w:rPr>
      </w:pPr>
      <w:bookmarkStart w:id="3535" w:name="_ETM_Q1_4079799"/>
      <w:bookmarkEnd w:id="3535"/>
    </w:p>
    <w:p w:rsidR="006A725A" w:rsidRDefault="006A725A" w:rsidP="006A725A">
      <w:pPr>
        <w:pStyle w:val="a4"/>
        <w:keepNext/>
        <w:rPr>
          <w:rtl/>
        </w:rPr>
      </w:pPr>
      <w:bookmarkStart w:id="3536" w:name="ET_speaker_6153_473"/>
      <w:r w:rsidRPr="006A725A">
        <w:rPr>
          <w:rStyle w:val="TagStyle"/>
          <w:rtl/>
        </w:rPr>
        <w:t xml:space="preserve"> &lt;&lt; דובר &gt;&gt; </w:t>
      </w:r>
      <w:r>
        <w:rPr>
          <w:rtl/>
        </w:rPr>
        <w:t>אבי מעוז (הציונות הדתית):</w:t>
      </w:r>
      <w:r w:rsidRPr="006A725A">
        <w:rPr>
          <w:rStyle w:val="TagStyle"/>
          <w:rtl/>
        </w:rPr>
        <w:t xml:space="preserve"> &lt;&lt; דובר &gt;&gt;</w:t>
      </w:r>
      <w:r w:rsidR="00DF053A">
        <w:rPr>
          <w:rtl/>
        </w:rPr>
        <w:t xml:space="preserve"> </w:t>
      </w:r>
      <w:r>
        <w:rPr>
          <w:rtl/>
        </w:rPr>
        <w:t xml:space="preserve"> </w:t>
      </w:r>
      <w:bookmarkEnd w:id="3536"/>
    </w:p>
    <w:p w:rsidR="006A725A" w:rsidRDefault="006A725A" w:rsidP="006A725A">
      <w:pPr>
        <w:pStyle w:val="KeepWithNext"/>
        <w:rPr>
          <w:rtl/>
          <w:lang w:eastAsia="he-IL"/>
        </w:rPr>
      </w:pPr>
    </w:p>
    <w:p w:rsidR="006A725A" w:rsidRDefault="006A725A" w:rsidP="006A725A">
      <w:pPr>
        <w:rPr>
          <w:rtl/>
          <w:lang w:eastAsia="he-IL"/>
        </w:rPr>
      </w:pPr>
      <w:bookmarkStart w:id="3537" w:name="_ETM_Q1_4080177"/>
      <w:bookmarkStart w:id="3538" w:name="_ETM_Q1_4080216"/>
      <w:bookmarkEnd w:id="3537"/>
      <w:bookmarkEnd w:id="3538"/>
      <w:r>
        <w:rPr>
          <w:rFonts w:hint="cs"/>
          <w:rtl/>
          <w:lang w:eastAsia="he-IL"/>
        </w:rPr>
        <w:t xml:space="preserve">לא, אבל המנכ"ל אמר שלא, אז יש פה </w:t>
      </w:r>
      <w:bookmarkStart w:id="3539" w:name="_ETM_Q1_4084558"/>
      <w:bookmarkEnd w:id="3539"/>
      <w:r>
        <w:rPr>
          <w:rFonts w:hint="cs"/>
          <w:rtl/>
          <w:lang w:eastAsia="he-IL"/>
        </w:rPr>
        <w:t xml:space="preserve">סתירה בדברים. </w:t>
      </w:r>
    </w:p>
    <w:p w:rsidR="006A725A" w:rsidRDefault="006A725A" w:rsidP="006A725A">
      <w:pPr>
        <w:rPr>
          <w:rtl/>
          <w:lang w:eastAsia="he-IL"/>
        </w:rPr>
      </w:pPr>
      <w:bookmarkStart w:id="3540" w:name="_ETM_Q1_4081094"/>
      <w:bookmarkStart w:id="3541" w:name="_ETM_Q1_4081152"/>
      <w:bookmarkEnd w:id="3540"/>
      <w:bookmarkEnd w:id="3541"/>
    </w:p>
    <w:p w:rsidR="006A725A" w:rsidRDefault="006A725A" w:rsidP="006A725A">
      <w:pPr>
        <w:pStyle w:val="af6"/>
        <w:keepNext/>
        <w:rPr>
          <w:rtl/>
        </w:rPr>
      </w:pPr>
      <w:bookmarkStart w:id="3542" w:name="ET_yor_6127_474"/>
      <w:r w:rsidRPr="006A725A">
        <w:rPr>
          <w:rStyle w:val="TagStyle"/>
          <w:rtl/>
        </w:rPr>
        <w:t xml:space="preserve"> &lt;&lt; יור &gt;&gt; </w:t>
      </w:r>
      <w:r>
        <w:rPr>
          <w:rtl/>
        </w:rPr>
        <w:t>היו"ר ולדימיר בליאק:</w:t>
      </w:r>
      <w:r w:rsidRPr="006A725A">
        <w:rPr>
          <w:rStyle w:val="TagStyle"/>
          <w:rtl/>
        </w:rPr>
        <w:t xml:space="preserve"> &lt;&lt; יור &gt;&gt;</w:t>
      </w:r>
      <w:r w:rsidR="00DF053A">
        <w:rPr>
          <w:rtl/>
        </w:rPr>
        <w:t xml:space="preserve"> </w:t>
      </w:r>
      <w:r>
        <w:rPr>
          <w:rtl/>
        </w:rPr>
        <w:t xml:space="preserve"> </w:t>
      </w:r>
      <w:bookmarkEnd w:id="3542"/>
    </w:p>
    <w:p w:rsidR="006A725A" w:rsidRDefault="006A725A" w:rsidP="006A725A">
      <w:pPr>
        <w:pStyle w:val="KeepWithNext"/>
        <w:rPr>
          <w:rtl/>
          <w:lang w:eastAsia="he-IL"/>
        </w:rPr>
      </w:pPr>
    </w:p>
    <w:p w:rsidR="006A725A" w:rsidRDefault="006A725A" w:rsidP="006A725A">
      <w:pPr>
        <w:rPr>
          <w:rtl/>
          <w:lang w:eastAsia="he-IL"/>
        </w:rPr>
      </w:pPr>
      <w:bookmarkStart w:id="3543" w:name="_ETM_Q1_4082484"/>
      <w:bookmarkStart w:id="3544" w:name="_ETM_Q1_4082516"/>
      <w:bookmarkEnd w:id="3543"/>
      <w:bookmarkEnd w:id="3544"/>
      <w:r>
        <w:rPr>
          <w:rFonts w:hint="cs"/>
          <w:rtl/>
          <w:lang w:eastAsia="he-IL"/>
        </w:rPr>
        <w:t xml:space="preserve">בסדר גמור, תן לו לסיים את </w:t>
      </w:r>
      <w:bookmarkStart w:id="3545" w:name="_ETM_Q1_4086250"/>
      <w:bookmarkEnd w:id="3545"/>
      <w:r>
        <w:rPr>
          <w:rFonts w:hint="cs"/>
          <w:rtl/>
          <w:lang w:eastAsia="he-IL"/>
        </w:rPr>
        <w:t>הדברים.</w:t>
      </w:r>
    </w:p>
    <w:p w:rsidR="006A725A" w:rsidRDefault="006A725A" w:rsidP="006A725A">
      <w:pPr>
        <w:rPr>
          <w:rtl/>
          <w:lang w:eastAsia="he-IL"/>
        </w:rPr>
      </w:pPr>
      <w:bookmarkStart w:id="3546" w:name="_ETM_Q1_4087267"/>
      <w:bookmarkStart w:id="3547" w:name="_ETM_Q1_4087329"/>
      <w:bookmarkStart w:id="3548" w:name="_ETM_Q1_4088066"/>
      <w:bookmarkEnd w:id="3546"/>
      <w:bookmarkEnd w:id="3547"/>
      <w:bookmarkEnd w:id="3548"/>
    </w:p>
    <w:p w:rsidR="006A725A" w:rsidRDefault="006A725A" w:rsidP="006A725A">
      <w:pPr>
        <w:pStyle w:val="af9"/>
        <w:keepNext/>
        <w:rPr>
          <w:rtl/>
          <w:lang w:eastAsia="he-IL"/>
        </w:rPr>
      </w:pPr>
      <w:bookmarkStart w:id="3549" w:name="ET_guest_ערן_שלום_475"/>
      <w:r w:rsidRPr="006A725A">
        <w:rPr>
          <w:rStyle w:val="TagStyle"/>
          <w:rtl/>
        </w:rPr>
        <w:t xml:space="preserve"> &lt;&lt; אורח &gt;&gt; </w:t>
      </w:r>
      <w:r>
        <w:rPr>
          <w:rtl/>
          <w:lang w:eastAsia="he-IL"/>
        </w:rPr>
        <w:t>ערן שלום:</w:t>
      </w:r>
      <w:r w:rsidRPr="006A725A">
        <w:rPr>
          <w:rStyle w:val="TagStyle"/>
          <w:rtl/>
        </w:rPr>
        <w:t xml:space="preserve"> &lt;&lt; אורח &gt;&gt;</w:t>
      </w:r>
      <w:r w:rsidR="00DF053A">
        <w:rPr>
          <w:rtl/>
          <w:lang w:eastAsia="he-IL"/>
        </w:rPr>
        <w:t xml:space="preserve"> </w:t>
      </w:r>
      <w:r>
        <w:rPr>
          <w:rtl/>
          <w:lang w:eastAsia="he-IL"/>
        </w:rPr>
        <w:t xml:space="preserve"> </w:t>
      </w:r>
      <w:bookmarkEnd w:id="3549"/>
    </w:p>
    <w:p w:rsidR="006A725A" w:rsidRDefault="006A725A" w:rsidP="006A725A">
      <w:pPr>
        <w:pStyle w:val="KeepWithNext"/>
        <w:rPr>
          <w:rtl/>
          <w:lang w:eastAsia="he-IL"/>
        </w:rPr>
      </w:pPr>
    </w:p>
    <w:p w:rsidR="006A725A" w:rsidRDefault="006A725A" w:rsidP="006A725A">
      <w:pPr>
        <w:rPr>
          <w:rtl/>
          <w:lang w:eastAsia="he-IL"/>
        </w:rPr>
      </w:pPr>
      <w:bookmarkStart w:id="3550" w:name="_ETM_Q1_4088455"/>
      <w:bookmarkStart w:id="3551" w:name="_ETM_Q1_4088492"/>
      <w:bookmarkEnd w:id="3550"/>
      <w:bookmarkEnd w:id="3551"/>
      <w:r>
        <w:rPr>
          <w:rFonts w:hint="cs"/>
          <w:rtl/>
          <w:lang w:eastAsia="he-IL"/>
        </w:rPr>
        <w:t xml:space="preserve">אנחנו חוששים ליצירת מעין מדרון חלקלק שלמעשה יעסיק את כל </w:t>
      </w:r>
      <w:bookmarkStart w:id="3552" w:name="_ETM_Q1_4095242"/>
      <w:bookmarkEnd w:id="3552"/>
      <w:r>
        <w:rPr>
          <w:rFonts w:hint="cs"/>
          <w:rtl/>
          <w:lang w:eastAsia="he-IL"/>
        </w:rPr>
        <w:t xml:space="preserve">העובדים בתחום באמצעות חברות כוח אדם שלא מחויבות לכל תנאי </w:t>
      </w:r>
      <w:bookmarkStart w:id="3553" w:name="_ETM_Q1_4100968"/>
      <w:bookmarkEnd w:id="3553"/>
      <w:r>
        <w:rPr>
          <w:rFonts w:hint="cs"/>
          <w:rtl/>
          <w:lang w:eastAsia="he-IL"/>
        </w:rPr>
        <w:t xml:space="preserve">קיים לעובד היום. היום באמת יש אלפי עובדים במגוון תנאים </w:t>
      </w:r>
      <w:bookmarkStart w:id="3554" w:name="_ETM_Q1_4102036"/>
      <w:bookmarkEnd w:id="3554"/>
      <w:r>
        <w:rPr>
          <w:rFonts w:hint="cs"/>
          <w:rtl/>
          <w:lang w:eastAsia="he-IL"/>
        </w:rPr>
        <w:t>שמועסקים בתחום אצל המון מעסיקים.</w:t>
      </w:r>
    </w:p>
    <w:p w:rsidR="006A725A" w:rsidRDefault="006A725A" w:rsidP="006A725A">
      <w:pPr>
        <w:rPr>
          <w:rtl/>
          <w:lang w:eastAsia="he-IL"/>
        </w:rPr>
      </w:pPr>
      <w:bookmarkStart w:id="3555" w:name="_ETM_Q1_4110276"/>
      <w:bookmarkStart w:id="3556" w:name="_ETM_Q1_4110340"/>
      <w:bookmarkEnd w:id="3555"/>
      <w:bookmarkEnd w:id="3556"/>
    </w:p>
    <w:p w:rsidR="006A725A" w:rsidRDefault="006A725A" w:rsidP="006A725A">
      <w:pPr>
        <w:rPr>
          <w:rtl/>
          <w:lang w:eastAsia="he-IL"/>
        </w:rPr>
      </w:pPr>
      <w:bookmarkStart w:id="3557" w:name="_ETM_Q1_4110412"/>
      <w:bookmarkStart w:id="3558" w:name="_ETM_Q1_4110475"/>
      <w:bookmarkEnd w:id="3557"/>
      <w:bookmarkEnd w:id="3558"/>
      <w:r>
        <w:rPr>
          <w:rFonts w:hint="cs"/>
          <w:rtl/>
          <w:lang w:eastAsia="he-IL"/>
        </w:rPr>
        <w:t>אם אפשר עוד הערה,</w:t>
      </w:r>
      <w:bookmarkStart w:id="3559" w:name="_ETM_Q1_4112316"/>
      <w:bookmarkEnd w:id="3559"/>
      <w:r>
        <w:rPr>
          <w:rFonts w:hint="cs"/>
          <w:rtl/>
          <w:lang w:eastAsia="he-IL"/>
        </w:rPr>
        <w:t xml:space="preserve"> החוק גם כופה פיצויי פיטורים וחבויות למעסיקים. היום כל המעסיקים</w:t>
      </w:r>
      <w:bookmarkStart w:id="3560" w:name="_ETM_Q1_4118237"/>
      <w:bookmarkEnd w:id="3560"/>
      <w:r>
        <w:rPr>
          <w:rFonts w:hint="cs"/>
          <w:rtl/>
          <w:lang w:eastAsia="he-IL"/>
        </w:rPr>
        <w:t xml:space="preserve"> בתחום צפויים להוציא כספים שמיועדים לגמר חשבון, לפיצויי פיטורים, להעברת</w:t>
      </w:r>
      <w:bookmarkStart w:id="3561" w:name="_ETM_Q1_4127348"/>
      <w:bookmarkEnd w:id="3561"/>
      <w:r>
        <w:rPr>
          <w:rFonts w:hint="cs"/>
          <w:rtl/>
          <w:lang w:eastAsia="he-IL"/>
        </w:rPr>
        <w:t xml:space="preserve"> זכויות פנסיוניות. החוק לא דואג להעברת זכויות פנסיוניות, אנחנו </w:t>
      </w:r>
      <w:bookmarkStart w:id="3562" w:name="_ETM_Q1_4129994"/>
      <w:bookmarkEnd w:id="3562"/>
      <w:r>
        <w:rPr>
          <w:rFonts w:hint="cs"/>
          <w:rtl/>
          <w:lang w:eastAsia="he-IL"/>
        </w:rPr>
        <w:t xml:space="preserve">לא יודעים מה קורה עם עובדים ותיקים, עם פנסיות ותיקות, </w:t>
      </w:r>
      <w:bookmarkStart w:id="3563" w:name="_ETM_Q1_4135723"/>
      <w:bookmarkEnd w:id="3563"/>
      <w:r>
        <w:rPr>
          <w:rFonts w:hint="cs"/>
          <w:rtl/>
          <w:lang w:eastAsia="he-IL"/>
        </w:rPr>
        <w:t xml:space="preserve">עם כל מיני הסדרים פנסיוניים שיכולים לסיים את ההעסקה שלהם </w:t>
      </w:r>
      <w:bookmarkStart w:id="3564" w:name="_ETM_Q1_4137506"/>
      <w:bookmarkEnd w:id="3564"/>
      <w:r>
        <w:rPr>
          <w:rFonts w:hint="cs"/>
          <w:rtl/>
          <w:lang w:eastAsia="he-IL"/>
        </w:rPr>
        <w:t xml:space="preserve">ומטה לחמם נגדע, ממש כך. אין שום התייחסות, הם </w:t>
      </w:r>
      <w:bookmarkStart w:id="3565" w:name="_ETM_Q1_4146251"/>
      <w:bookmarkEnd w:id="3565"/>
      <w:r>
        <w:rPr>
          <w:rFonts w:hint="cs"/>
          <w:rtl/>
          <w:lang w:eastAsia="he-IL"/>
        </w:rPr>
        <w:t xml:space="preserve">לא יודעים. </w:t>
      </w:r>
      <w:bookmarkStart w:id="3566" w:name="_ETM_Q1_4142122"/>
      <w:bookmarkEnd w:id="3566"/>
    </w:p>
    <w:p w:rsidR="006A725A" w:rsidRDefault="006A725A" w:rsidP="006A725A">
      <w:pPr>
        <w:rPr>
          <w:rtl/>
          <w:lang w:eastAsia="he-IL"/>
        </w:rPr>
      </w:pPr>
      <w:bookmarkStart w:id="3567" w:name="_ETM_Q1_4142283"/>
      <w:bookmarkEnd w:id="3567"/>
    </w:p>
    <w:p w:rsidR="006A725A" w:rsidRDefault="006A725A" w:rsidP="006A725A">
      <w:pPr>
        <w:rPr>
          <w:rtl/>
          <w:lang w:eastAsia="he-IL"/>
        </w:rPr>
      </w:pPr>
      <w:bookmarkStart w:id="3568" w:name="_ETM_Q1_4142595"/>
      <w:bookmarkStart w:id="3569" w:name="_ETM_Q1_4142731"/>
      <w:bookmarkEnd w:id="3568"/>
      <w:bookmarkEnd w:id="3569"/>
      <w:r>
        <w:rPr>
          <w:rFonts w:hint="cs"/>
          <w:rtl/>
          <w:lang w:eastAsia="he-IL"/>
        </w:rPr>
        <w:t xml:space="preserve">צודקים חברי הוועדה שאמרו שבאמת שיש באמת בהלה </w:t>
      </w:r>
      <w:bookmarkStart w:id="3570" w:name="_ETM_Q1_4148978"/>
      <w:bookmarkEnd w:id="3570"/>
      <w:r>
        <w:rPr>
          <w:rFonts w:hint="cs"/>
          <w:rtl/>
          <w:lang w:eastAsia="he-IL"/>
        </w:rPr>
        <w:t xml:space="preserve">בשטח, בהלה בקרב המשגיחים. אני גם רוצה להגיד שחשוב מאוד </w:t>
      </w:r>
      <w:bookmarkStart w:id="3571" w:name="_ETM_Q1_4150450"/>
      <w:bookmarkEnd w:id="3571"/>
      <w:r>
        <w:rPr>
          <w:rFonts w:hint="cs"/>
          <w:rtl/>
          <w:lang w:eastAsia="he-IL"/>
        </w:rPr>
        <w:t xml:space="preserve">לשמוע את אנשי השטח, זה עולם ומלואו. משגיחי הכשרות, </w:t>
      </w:r>
      <w:bookmarkStart w:id="3572" w:name="_ETM_Q1_4158155"/>
      <w:bookmarkEnd w:id="3572"/>
      <w:r>
        <w:rPr>
          <w:rFonts w:hint="cs"/>
          <w:rtl/>
          <w:lang w:eastAsia="he-IL"/>
        </w:rPr>
        <w:t>מפקחי הכשרות, מנהלי המחלקות של הכשרות, יש להם ידע</w:t>
      </w:r>
      <w:bookmarkStart w:id="3573" w:name="_ETM_Q1_4165115"/>
      <w:bookmarkEnd w:id="3573"/>
      <w:r>
        <w:rPr>
          <w:rFonts w:hint="cs"/>
          <w:rtl/>
          <w:lang w:eastAsia="he-IL"/>
        </w:rPr>
        <w:t xml:space="preserve"> והערות שהן מאוד מאוד ייחודיות לתחום שלהם וחשוב, לדעתי, לשמוע</w:t>
      </w:r>
      <w:bookmarkStart w:id="3574" w:name="_ETM_Q1_4172194"/>
      <w:bookmarkEnd w:id="3574"/>
      <w:r>
        <w:rPr>
          <w:rFonts w:hint="cs"/>
          <w:rtl/>
          <w:lang w:eastAsia="he-IL"/>
        </w:rPr>
        <w:t xml:space="preserve"> אותם.</w:t>
      </w:r>
    </w:p>
    <w:p w:rsidR="006A725A" w:rsidRDefault="006A725A" w:rsidP="006A725A">
      <w:pPr>
        <w:rPr>
          <w:rtl/>
          <w:lang w:eastAsia="he-IL"/>
        </w:rPr>
      </w:pPr>
      <w:bookmarkStart w:id="3575" w:name="_ETM_Q1_4173066"/>
      <w:bookmarkStart w:id="3576" w:name="_ETM_Q1_4173132"/>
      <w:bookmarkStart w:id="3577" w:name="_ETM_Q1_4173194"/>
      <w:bookmarkEnd w:id="3575"/>
      <w:bookmarkEnd w:id="3576"/>
      <w:bookmarkEnd w:id="3577"/>
    </w:p>
    <w:p w:rsidR="006A725A" w:rsidRDefault="006A725A" w:rsidP="006A725A">
      <w:pPr>
        <w:rPr>
          <w:rtl/>
          <w:lang w:eastAsia="he-IL"/>
        </w:rPr>
      </w:pPr>
      <w:bookmarkStart w:id="3578" w:name="_ETM_Q1_4173255"/>
      <w:bookmarkEnd w:id="3578"/>
      <w:r>
        <w:rPr>
          <w:rFonts w:hint="cs"/>
          <w:rtl/>
          <w:lang w:eastAsia="he-IL"/>
        </w:rPr>
        <w:t xml:space="preserve">החוק גם באמת לא פותר למעשה את הבעיה של משגיח-מושגח </w:t>
      </w:r>
      <w:bookmarkStart w:id="3579" w:name="_ETM_Q1_4172000"/>
      <w:bookmarkEnd w:id="3579"/>
      <w:r>
        <w:rPr>
          <w:rFonts w:hint="cs"/>
          <w:rtl/>
          <w:lang w:eastAsia="he-IL"/>
        </w:rPr>
        <w:t xml:space="preserve">באופן מלא. החוק מציין שבמקום שאין כדאיות כלכלית המועצה </w:t>
      </w:r>
      <w:bookmarkStart w:id="3580" w:name="_ETM_Q1_4181376"/>
      <w:bookmarkEnd w:id="3580"/>
      <w:r>
        <w:rPr>
          <w:rFonts w:hint="cs"/>
          <w:rtl/>
          <w:lang w:eastAsia="he-IL"/>
        </w:rPr>
        <w:t xml:space="preserve">הדתית תמשיך לספק שירותי דת. למעשה הוא אומר שחלק מהעובדים </w:t>
      </w:r>
      <w:bookmarkStart w:id="3581" w:name="_ETM_Q1_4184320"/>
      <w:bookmarkEnd w:id="3581"/>
      <w:r>
        <w:rPr>
          <w:rFonts w:hint="cs"/>
          <w:rtl/>
          <w:lang w:eastAsia="he-IL"/>
        </w:rPr>
        <w:t xml:space="preserve">כן יפוטרו - - </w:t>
      </w:r>
      <w:bookmarkStart w:id="3582" w:name="_ETM_Q1_4181185"/>
      <w:bookmarkEnd w:id="3582"/>
    </w:p>
    <w:p w:rsidR="006A725A" w:rsidRDefault="006A725A" w:rsidP="006A725A">
      <w:pPr>
        <w:rPr>
          <w:rtl/>
          <w:lang w:eastAsia="he-IL"/>
        </w:rPr>
      </w:pPr>
      <w:bookmarkStart w:id="3583" w:name="_ETM_Q1_4181250"/>
      <w:bookmarkEnd w:id="3583"/>
    </w:p>
    <w:p w:rsidR="006A725A" w:rsidRDefault="006A725A" w:rsidP="006A725A">
      <w:pPr>
        <w:pStyle w:val="af9"/>
        <w:keepNext/>
        <w:rPr>
          <w:rtl/>
          <w:lang w:eastAsia="he-IL"/>
        </w:rPr>
      </w:pPr>
      <w:bookmarkStart w:id="3584" w:name="ET_guest_שמעון_מוני_מעתוק_476"/>
      <w:r w:rsidRPr="006A725A">
        <w:rPr>
          <w:rStyle w:val="TagStyle"/>
          <w:rtl/>
        </w:rPr>
        <w:t xml:space="preserve"> &lt;&lt; אורח &gt;&gt; </w:t>
      </w:r>
      <w:r>
        <w:rPr>
          <w:rtl/>
          <w:lang w:eastAsia="he-IL"/>
        </w:rPr>
        <w:t>שמעון מוני מעתוק:</w:t>
      </w:r>
      <w:r w:rsidRPr="006A725A">
        <w:rPr>
          <w:rStyle w:val="TagStyle"/>
          <w:rtl/>
        </w:rPr>
        <w:t xml:space="preserve"> &lt;&lt; אורח &gt;&gt;</w:t>
      </w:r>
      <w:r w:rsidR="00DF053A">
        <w:rPr>
          <w:rtl/>
          <w:lang w:eastAsia="he-IL"/>
        </w:rPr>
        <w:t xml:space="preserve"> </w:t>
      </w:r>
      <w:r>
        <w:rPr>
          <w:rtl/>
          <w:lang w:eastAsia="he-IL"/>
        </w:rPr>
        <w:t xml:space="preserve"> </w:t>
      </w:r>
      <w:bookmarkEnd w:id="3584"/>
    </w:p>
    <w:p w:rsidR="006A725A" w:rsidRDefault="006A725A" w:rsidP="006A725A">
      <w:pPr>
        <w:pStyle w:val="KeepWithNext"/>
        <w:rPr>
          <w:rtl/>
          <w:lang w:eastAsia="he-IL"/>
        </w:rPr>
      </w:pPr>
    </w:p>
    <w:p w:rsidR="006A725A" w:rsidRDefault="006A725A" w:rsidP="006A725A">
      <w:pPr>
        <w:rPr>
          <w:rtl/>
          <w:lang w:eastAsia="he-IL"/>
        </w:rPr>
      </w:pPr>
      <w:bookmarkStart w:id="3585" w:name="_ETM_Q1_4183177"/>
      <w:bookmarkStart w:id="3586" w:name="_ETM_Q1_4183215"/>
      <w:bookmarkEnd w:id="3585"/>
      <w:bookmarkEnd w:id="3586"/>
      <w:r>
        <w:rPr>
          <w:rFonts w:hint="cs"/>
          <w:rtl/>
          <w:lang w:eastAsia="he-IL"/>
        </w:rPr>
        <w:t xml:space="preserve">בתקופת המעבר. </w:t>
      </w:r>
    </w:p>
    <w:p w:rsidR="006A725A" w:rsidRDefault="006A725A" w:rsidP="006A725A">
      <w:pPr>
        <w:rPr>
          <w:rtl/>
          <w:lang w:eastAsia="he-IL"/>
        </w:rPr>
      </w:pPr>
      <w:bookmarkStart w:id="3587" w:name="_ETM_Q1_4184824"/>
      <w:bookmarkStart w:id="3588" w:name="_ETM_Q1_4184890"/>
      <w:bookmarkStart w:id="3589" w:name="_ETM_Q1_4186009"/>
      <w:bookmarkEnd w:id="3587"/>
      <w:bookmarkEnd w:id="3588"/>
      <w:bookmarkEnd w:id="3589"/>
    </w:p>
    <w:p w:rsidR="006A725A" w:rsidRDefault="006A725A" w:rsidP="006A725A">
      <w:pPr>
        <w:pStyle w:val="af9"/>
        <w:keepNext/>
        <w:rPr>
          <w:rtl/>
          <w:lang w:eastAsia="he-IL"/>
        </w:rPr>
      </w:pPr>
      <w:bookmarkStart w:id="3590" w:name="ET_guest_ערן_שלום_477"/>
      <w:r w:rsidRPr="006A725A">
        <w:rPr>
          <w:rStyle w:val="TagStyle"/>
          <w:rtl/>
        </w:rPr>
        <w:t xml:space="preserve"> &lt;&lt; אורח &gt;&gt; </w:t>
      </w:r>
      <w:r>
        <w:rPr>
          <w:rtl/>
          <w:lang w:eastAsia="he-IL"/>
        </w:rPr>
        <w:t>ערן שלום:</w:t>
      </w:r>
      <w:r w:rsidRPr="006A725A">
        <w:rPr>
          <w:rStyle w:val="TagStyle"/>
          <w:rtl/>
        </w:rPr>
        <w:t xml:space="preserve"> &lt;&lt; אורח &gt;&gt;</w:t>
      </w:r>
      <w:r w:rsidR="00DF053A">
        <w:rPr>
          <w:rtl/>
          <w:lang w:eastAsia="he-IL"/>
        </w:rPr>
        <w:t xml:space="preserve"> </w:t>
      </w:r>
      <w:r>
        <w:rPr>
          <w:rtl/>
          <w:lang w:eastAsia="he-IL"/>
        </w:rPr>
        <w:t xml:space="preserve"> </w:t>
      </w:r>
      <w:bookmarkEnd w:id="3590"/>
    </w:p>
    <w:p w:rsidR="006A725A" w:rsidRDefault="006A725A" w:rsidP="006A725A">
      <w:pPr>
        <w:pStyle w:val="KeepWithNext"/>
        <w:rPr>
          <w:rtl/>
          <w:lang w:eastAsia="he-IL"/>
        </w:rPr>
      </w:pPr>
    </w:p>
    <w:p w:rsidR="006A725A" w:rsidRDefault="006A725A" w:rsidP="00134FDD">
      <w:pPr>
        <w:rPr>
          <w:rtl/>
          <w:lang w:eastAsia="he-IL"/>
        </w:rPr>
      </w:pPr>
      <w:bookmarkStart w:id="3591" w:name="_ETM_Q1_4186359"/>
      <w:bookmarkStart w:id="3592" w:name="_ETM_Q1_4186397"/>
      <w:bookmarkEnd w:id="3591"/>
      <w:bookmarkEnd w:id="3592"/>
      <w:r>
        <w:rPr>
          <w:rFonts w:hint="cs"/>
          <w:rtl/>
          <w:lang w:eastAsia="he-IL"/>
        </w:rPr>
        <w:t xml:space="preserve">- </w:t>
      </w:r>
      <w:bookmarkStart w:id="3593" w:name="_ETM_Q1_4186780"/>
      <w:bookmarkEnd w:id="3593"/>
      <w:r>
        <w:rPr>
          <w:rFonts w:hint="cs"/>
          <w:rtl/>
          <w:lang w:eastAsia="he-IL"/>
        </w:rPr>
        <w:t xml:space="preserve">- אבל אלו שאין כדאיות כלכלית העובדים לא יפוטרו ואז אנחנו </w:t>
      </w:r>
      <w:bookmarkStart w:id="3594" w:name="_ETM_Q1_4188940"/>
      <w:bookmarkEnd w:id="3594"/>
      <w:r>
        <w:rPr>
          <w:rFonts w:hint="cs"/>
          <w:rtl/>
          <w:lang w:eastAsia="he-IL"/>
        </w:rPr>
        <w:t xml:space="preserve">צריכים להחליט מי יפוטר, כיצד, וכל העובדים שגם נשארים </w:t>
      </w:r>
      <w:bookmarkStart w:id="3595" w:name="_ETM_Q1_4193319"/>
      <w:bookmarkEnd w:id="3595"/>
      <w:r>
        <w:rPr>
          <w:rFonts w:hint="cs"/>
          <w:rtl/>
          <w:lang w:eastAsia="he-IL"/>
        </w:rPr>
        <w:t>בתחום הם נשארים עם בג"צ שאומר שאסור להם לעבוד תחת</w:t>
      </w:r>
      <w:bookmarkStart w:id="3596" w:name="_ETM_Q1_4194155"/>
      <w:bookmarkEnd w:id="3596"/>
      <w:r>
        <w:rPr>
          <w:rFonts w:hint="cs"/>
          <w:rtl/>
          <w:lang w:eastAsia="he-IL"/>
        </w:rPr>
        <w:t xml:space="preserve"> בתי העסק, אבל הרפורמה הזאת גם לא מסדירה את </w:t>
      </w:r>
      <w:bookmarkStart w:id="3597" w:name="_ETM_Q1_4200842"/>
      <w:bookmarkEnd w:id="3597"/>
      <w:r>
        <w:rPr>
          <w:rFonts w:hint="cs"/>
          <w:rtl/>
          <w:lang w:eastAsia="he-IL"/>
        </w:rPr>
        <w:t xml:space="preserve">כל ההעסקה. אנחנו היינו רוצים שאם יש רפורמה, שהיא </w:t>
      </w:r>
      <w:bookmarkStart w:id="3598" w:name="_ETM_Q1_4203100"/>
      <w:bookmarkEnd w:id="3598"/>
      <w:r>
        <w:rPr>
          <w:rFonts w:hint="cs"/>
          <w:rtl/>
          <w:lang w:eastAsia="he-IL"/>
        </w:rPr>
        <w:t xml:space="preserve">תסדיר את כל ההעסקה ולא תשאיר עובדים עם חרב פיטורין </w:t>
      </w:r>
      <w:bookmarkStart w:id="3599" w:name="_ETM_Q1_4209620"/>
      <w:bookmarkEnd w:id="3599"/>
      <w:r>
        <w:rPr>
          <w:rFonts w:hint="cs"/>
          <w:rtl/>
          <w:lang w:eastAsia="he-IL"/>
        </w:rPr>
        <w:t xml:space="preserve">על הצוואר בעת שתקום חברה כלכלית שתיקח את זה. </w:t>
      </w:r>
      <w:bookmarkStart w:id="3600" w:name="_ETM_Q1_4210918"/>
      <w:bookmarkEnd w:id="3600"/>
      <w:r>
        <w:rPr>
          <w:rFonts w:hint="cs"/>
          <w:rtl/>
          <w:lang w:eastAsia="he-IL"/>
        </w:rPr>
        <w:t xml:space="preserve">אנחנו היינו רוצים להסדיר את כל נושא העברת הזכויות, כל </w:t>
      </w:r>
      <w:bookmarkStart w:id="3601" w:name="_ETM_Q1_4217310"/>
      <w:bookmarkEnd w:id="3601"/>
      <w:r>
        <w:rPr>
          <w:rFonts w:hint="cs"/>
          <w:rtl/>
          <w:lang w:eastAsia="he-IL"/>
        </w:rPr>
        <w:t xml:space="preserve">נושא סיום העבודה, כל נושא התנאים העתידיים שיקבלו העובדים </w:t>
      </w:r>
      <w:bookmarkStart w:id="3602" w:name="_ETM_Q1_4227310"/>
      <w:bookmarkEnd w:id="3602"/>
      <w:r>
        <w:rPr>
          <w:rFonts w:hint="cs"/>
          <w:rtl/>
          <w:lang w:eastAsia="he-IL"/>
        </w:rPr>
        <w:t xml:space="preserve">האלה. </w:t>
      </w:r>
    </w:p>
    <w:p w:rsidR="006A725A" w:rsidRDefault="006A725A" w:rsidP="006A725A">
      <w:pPr>
        <w:rPr>
          <w:rtl/>
          <w:lang w:eastAsia="he-IL"/>
        </w:rPr>
      </w:pPr>
      <w:bookmarkStart w:id="3603" w:name="_ETM_Q1_4231024"/>
      <w:bookmarkStart w:id="3604" w:name="_ETM_Q1_4231095"/>
      <w:bookmarkEnd w:id="3603"/>
      <w:bookmarkEnd w:id="3604"/>
    </w:p>
    <w:p w:rsidR="006A725A" w:rsidRDefault="006A725A" w:rsidP="006A725A">
      <w:pPr>
        <w:rPr>
          <w:rtl/>
          <w:lang w:eastAsia="he-IL"/>
        </w:rPr>
      </w:pPr>
      <w:bookmarkStart w:id="3605" w:name="_ETM_Q1_4231208"/>
      <w:bookmarkStart w:id="3606" w:name="_ETM_Q1_4231254"/>
      <w:bookmarkEnd w:id="3605"/>
      <w:bookmarkEnd w:id="3606"/>
      <w:r>
        <w:rPr>
          <w:rFonts w:hint="cs"/>
          <w:rtl/>
          <w:lang w:eastAsia="he-IL"/>
        </w:rPr>
        <w:t>עובדים של מפעלים גדולים במשק, יש להם הסכמים קיבוציים,</w:t>
      </w:r>
      <w:bookmarkStart w:id="3607" w:name="_ETM_Q1_4229658"/>
      <w:bookmarkEnd w:id="3607"/>
      <w:r>
        <w:rPr>
          <w:rFonts w:hint="cs"/>
          <w:rtl/>
          <w:lang w:eastAsia="he-IL"/>
        </w:rPr>
        <w:t xml:space="preserve"> מה קורה עם ההסכמים הקיבוציים הללו? ברגע שמסתיימת </w:t>
      </w:r>
      <w:bookmarkStart w:id="3608" w:name="_ETM_Q1_4232053"/>
      <w:bookmarkEnd w:id="3608"/>
      <w:r>
        <w:rPr>
          <w:rFonts w:hint="cs"/>
          <w:rtl/>
          <w:lang w:eastAsia="he-IL"/>
        </w:rPr>
        <w:t xml:space="preserve">ההעסקה הגוף שמקבל אותו למעשה לא מחויב, אנחנו מבקשים </w:t>
      </w:r>
      <w:bookmarkStart w:id="3609" w:name="_ETM_Q1_4236965"/>
      <w:bookmarkEnd w:id="3609"/>
      <w:r>
        <w:rPr>
          <w:rFonts w:hint="cs"/>
          <w:rtl/>
          <w:lang w:eastAsia="he-IL"/>
        </w:rPr>
        <w:t xml:space="preserve">כן לעגן את זה באמצעות כמה כלים. אנחנו </w:t>
      </w:r>
      <w:bookmarkStart w:id="3610" w:name="_ETM_Q1_4239300"/>
      <w:bookmarkEnd w:id="3610"/>
      <w:r>
        <w:rPr>
          <w:rFonts w:hint="cs"/>
          <w:rtl/>
          <w:lang w:eastAsia="he-IL"/>
        </w:rPr>
        <w:t xml:space="preserve">חושבים שכל עניין שהעליתי הוא נושא בפני עצמו שיכול להיות </w:t>
      </w:r>
      <w:bookmarkStart w:id="3611" w:name="_ETM_Q1_4244748"/>
      <w:bookmarkEnd w:id="3611"/>
      <w:r>
        <w:rPr>
          <w:rFonts w:hint="cs"/>
          <w:rtl/>
          <w:lang w:eastAsia="he-IL"/>
        </w:rPr>
        <w:t xml:space="preserve">מפותח והוא מורכב, אי אפשר באמת להתייחס </w:t>
      </w:r>
      <w:bookmarkStart w:id="3612" w:name="_ETM_Q1_4249050"/>
      <w:bookmarkEnd w:id="3612"/>
      <w:r>
        <w:rPr>
          <w:rFonts w:hint="cs"/>
          <w:rtl/>
          <w:lang w:eastAsia="he-IL"/>
        </w:rPr>
        <w:t xml:space="preserve">באופן מלא לכל עניין ועניין. </w:t>
      </w:r>
    </w:p>
    <w:p w:rsidR="006A725A" w:rsidRDefault="006A725A" w:rsidP="006A725A">
      <w:pPr>
        <w:rPr>
          <w:rtl/>
          <w:lang w:eastAsia="he-IL"/>
        </w:rPr>
      </w:pPr>
    </w:p>
    <w:p w:rsidR="006A725A" w:rsidRDefault="006A725A" w:rsidP="006A725A">
      <w:pPr>
        <w:ind w:firstLine="0"/>
        <w:jc w:val="center"/>
        <w:rPr>
          <w:rtl/>
          <w:lang w:eastAsia="he-IL"/>
        </w:rPr>
      </w:pPr>
      <w:bookmarkStart w:id="3613" w:name="_ETM_Q1_4248170"/>
      <w:bookmarkStart w:id="3614" w:name="_ETM_Q1_4248238"/>
      <w:bookmarkEnd w:id="3613"/>
      <w:bookmarkEnd w:id="3614"/>
      <w:r>
        <w:rPr>
          <w:rFonts w:hint="cs"/>
          <w:rtl/>
          <w:lang w:eastAsia="he-IL"/>
        </w:rPr>
        <w:t>(היו"ר יוליה מלינובסקי)</w:t>
      </w:r>
    </w:p>
    <w:p w:rsidR="006A725A" w:rsidRDefault="006A725A" w:rsidP="006A725A">
      <w:pPr>
        <w:ind w:firstLine="0"/>
        <w:jc w:val="center"/>
        <w:rPr>
          <w:rtl/>
          <w:lang w:eastAsia="he-IL"/>
        </w:rPr>
      </w:pPr>
    </w:p>
    <w:p w:rsidR="006A725A" w:rsidRDefault="006A725A" w:rsidP="006A725A">
      <w:pPr>
        <w:pStyle w:val="af6"/>
        <w:keepNext/>
        <w:rPr>
          <w:rtl/>
        </w:rPr>
      </w:pPr>
      <w:bookmarkStart w:id="3615" w:name="ET_yor_5142_478"/>
      <w:r w:rsidRPr="006A725A">
        <w:rPr>
          <w:rStyle w:val="TagStyle"/>
          <w:rtl/>
        </w:rPr>
        <w:t xml:space="preserve"> &lt;&lt; יור &gt;&gt; </w:t>
      </w:r>
      <w:r>
        <w:rPr>
          <w:rtl/>
        </w:rPr>
        <w:t>היו"ר יוליה מלינובסקי:</w:t>
      </w:r>
      <w:r w:rsidRPr="006A725A">
        <w:rPr>
          <w:rStyle w:val="TagStyle"/>
          <w:rtl/>
        </w:rPr>
        <w:t xml:space="preserve"> &lt;&lt; יור &gt;&gt;</w:t>
      </w:r>
      <w:r w:rsidR="00DF053A">
        <w:rPr>
          <w:rtl/>
        </w:rPr>
        <w:t xml:space="preserve"> </w:t>
      </w:r>
      <w:r>
        <w:rPr>
          <w:rtl/>
        </w:rPr>
        <w:t xml:space="preserve"> </w:t>
      </w:r>
      <w:bookmarkEnd w:id="3615"/>
    </w:p>
    <w:p w:rsidR="006A725A" w:rsidRDefault="006A725A" w:rsidP="006A725A">
      <w:pPr>
        <w:pStyle w:val="KeepWithNext"/>
        <w:rPr>
          <w:rtl/>
          <w:lang w:eastAsia="he-IL"/>
        </w:rPr>
      </w:pPr>
    </w:p>
    <w:p w:rsidR="006A725A" w:rsidRDefault="006A725A" w:rsidP="006A725A">
      <w:pPr>
        <w:rPr>
          <w:rtl/>
          <w:lang w:eastAsia="he-IL"/>
        </w:rPr>
      </w:pPr>
      <w:r>
        <w:rPr>
          <w:rFonts w:hint="cs"/>
          <w:rtl/>
          <w:lang w:eastAsia="he-IL"/>
        </w:rPr>
        <w:t>ערן, אני ח</w:t>
      </w:r>
      <w:bookmarkStart w:id="3616" w:name="_ETM_Q1_4248285"/>
      <w:bookmarkEnd w:id="3616"/>
      <w:r>
        <w:rPr>
          <w:rFonts w:hint="cs"/>
          <w:rtl/>
          <w:lang w:eastAsia="he-IL"/>
        </w:rPr>
        <w:t xml:space="preserve">זרתי לדיון. הקשבתי לך. </w:t>
      </w:r>
      <w:bookmarkStart w:id="3617" w:name="_ETM_Q1_4256709"/>
      <w:bookmarkEnd w:id="3617"/>
    </w:p>
    <w:p w:rsidR="006A725A" w:rsidRDefault="006A725A" w:rsidP="006A725A">
      <w:pPr>
        <w:rPr>
          <w:rtl/>
          <w:lang w:eastAsia="he-IL"/>
        </w:rPr>
      </w:pPr>
      <w:bookmarkStart w:id="3618" w:name="_ETM_Q1_4256795"/>
      <w:bookmarkStart w:id="3619" w:name="_ETM_Q1_4257613"/>
      <w:bookmarkEnd w:id="3618"/>
      <w:bookmarkEnd w:id="3619"/>
    </w:p>
    <w:p w:rsidR="006A725A" w:rsidRDefault="006A725A" w:rsidP="006A725A">
      <w:pPr>
        <w:pStyle w:val="af9"/>
        <w:keepNext/>
        <w:rPr>
          <w:rtl/>
          <w:lang w:eastAsia="he-IL"/>
        </w:rPr>
      </w:pPr>
      <w:bookmarkStart w:id="3620" w:name="ET_guest_ערן_שלום_479"/>
      <w:r w:rsidRPr="006A725A">
        <w:rPr>
          <w:rStyle w:val="TagStyle"/>
          <w:rtl/>
        </w:rPr>
        <w:t xml:space="preserve"> &lt;&lt; אורח &gt;&gt; </w:t>
      </w:r>
      <w:r>
        <w:rPr>
          <w:rtl/>
          <w:lang w:eastAsia="he-IL"/>
        </w:rPr>
        <w:t>ערן שלום:</w:t>
      </w:r>
      <w:r w:rsidRPr="006A725A">
        <w:rPr>
          <w:rStyle w:val="TagStyle"/>
          <w:rtl/>
        </w:rPr>
        <w:t xml:space="preserve"> &lt;&lt; אורח &gt;&gt;</w:t>
      </w:r>
      <w:r w:rsidR="00DF053A">
        <w:rPr>
          <w:rtl/>
          <w:lang w:eastAsia="he-IL"/>
        </w:rPr>
        <w:t xml:space="preserve"> </w:t>
      </w:r>
      <w:r>
        <w:rPr>
          <w:rtl/>
          <w:lang w:eastAsia="he-IL"/>
        </w:rPr>
        <w:t xml:space="preserve"> </w:t>
      </w:r>
      <w:bookmarkEnd w:id="3620"/>
    </w:p>
    <w:p w:rsidR="006A725A" w:rsidRDefault="006A725A" w:rsidP="006A725A">
      <w:pPr>
        <w:pStyle w:val="KeepWithNext"/>
        <w:rPr>
          <w:rtl/>
          <w:lang w:eastAsia="he-IL"/>
        </w:rPr>
      </w:pPr>
    </w:p>
    <w:p w:rsidR="006A725A" w:rsidRDefault="006A725A" w:rsidP="006A725A">
      <w:pPr>
        <w:rPr>
          <w:rtl/>
          <w:lang w:eastAsia="he-IL"/>
        </w:rPr>
      </w:pPr>
      <w:bookmarkStart w:id="3621" w:name="_ETM_Q1_4258036"/>
      <w:bookmarkEnd w:id="3621"/>
      <w:r>
        <w:rPr>
          <w:rFonts w:hint="cs"/>
          <w:rtl/>
          <w:lang w:eastAsia="he-IL"/>
        </w:rPr>
        <w:t>ש</w:t>
      </w:r>
      <w:bookmarkStart w:id="3622" w:name="_ETM_Q1_4258098"/>
      <w:bookmarkEnd w:id="3622"/>
      <w:r>
        <w:rPr>
          <w:rFonts w:hint="cs"/>
          <w:rtl/>
          <w:lang w:eastAsia="he-IL"/>
        </w:rPr>
        <w:t xml:space="preserve">לום, כבודה. </w:t>
      </w:r>
    </w:p>
    <w:p w:rsidR="006A725A" w:rsidRDefault="006A725A" w:rsidP="006A725A">
      <w:pPr>
        <w:rPr>
          <w:rtl/>
          <w:lang w:eastAsia="he-IL"/>
        </w:rPr>
      </w:pPr>
      <w:bookmarkStart w:id="3623" w:name="_ETM_Q1_4254908"/>
      <w:bookmarkStart w:id="3624" w:name="_ETM_Q1_4254971"/>
      <w:bookmarkStart w:id="3625" w:name="_ETM_Q1_4256172"/>
      <w:bookmarkEnd w:id="3623"/>
      <w:bookmarkEnd w:id="3624"/>
      <w:bookmarkEnd w:id="3625"/>
    </w:p>
    <w:p w:rsidR="006A725A" w:rsidRDefault="006A725A" w:rsidP="006A725A">
      <w:pPr>
        <w:pStyle w:val="af6"/>
        <w:keepNext/>
        <w:rPr>
          <w:rtl/>
        </w:rPr>
      </w:pPr>
      <w:bookmarkStart w:id="3626" w:name="ET_yor_5142_480"/>
      <w:r w:rsidRPr="006A725A">
        <w:rPr>
          <w:rStyle w:val="TagStyle"/>
          <w:rtl/>
        </w:rPr>
        <w:t xml:space="preserve"> &lt;&lt; יור &gt;&gt; </w:t>
      </w:r>
      <w:r>
        <w:rPr>
          <w:rtl/>
        </w:rPr>
        <w:t>היו"ר יוליה מלינובסקי:</w:t>
      </w:r>
      <w:r w:rsidRPr="006A725A">
        <w:rPr>
          <w:rStyle w:val="TagStyle"/>
          <w:rtl/>
        </w:rPr>
        <w:t xml:space="preserve"> &lt;&lt; יור &gt;&gt;</w:t>
      </w:r>
      <w:r w:rsidR="00DF053A">
        <w:rPr>
          <w:rtl/>
        </w:rPr>
        <w:t xml:space="preserve"> </w:t>
      </w:r>
      <w:r>
        <w:rPr>
          <w:rtl/>
        </w:rPr>
        <w:t xml:space="preserve"> </w:t>
      </w:r>
      <w:bookmarkEnd w:id="3626"/>
    </w:p>
    <w:p w:rsidR="006A725A" w:rsidRDefault="006A725A" w:rsidP="006A725A">
      <w:pPr>
        <w:pStyle w:val="KeepWithNext"/>
        <w:rPr>
          <w:rtl/>
          <w:lang w:eastAsia="he-IL"/>
        </w:rPr>
      </w:pPr>
    </w:p>
    <w:p w:rsidR="006A725A" w:rsidRDefault="006A725A" w:rsidP="006A725A">
      <w:pPr>
        <w:rPr>
          <w:rtl/>
          <w:lang w:eastAsia="he-IL"/>
        </w:rPr>
      </w:pPr>
      <w:bookmarkStart w:id="3627" w:name="_ETM_Q1_4256544"/>
      <w:bookmarkStart w:id="3628" w:name="_ETM_Q1_4256584"/>
      <w:bookmarkEnd w:id="3627"/>
      <w:bookmarkEnd w:id="3628"/>
      <w:r>
        <w:rPr>
          <w:rFonts w:hint="cs"/>
          <w:rtl/>
          <w:lang w:eastAsia="he-IL"/>
        </w:rPr>
        <w:t xml:space="preserve">שלום לך. </w:t>
      </w:r>
      <w:bookmarkStart w:id="3629" w:name="_ETM_Q1_4257573"/>
      <w:bookmarkEnd w:id="3629"/>
      <w:r>
        <w:rPr>
          <w:rFonts w:hint="cs"/>
          <w:rtl/>
          <w:lang w:eastAsia="he-IL"/>
        </w:rPr>
        <w:t xml:space="preserve">אתה צודק. הנושא הזה זו סוגיה בפני עצמה ואני כבר </w:t>
      </w:r>
      <w:bookmarkStart w:id="3630" w:name="_ETM_Q1_4263500"/>
      <w:bookmarkEnd w:id="3630"/>
      <w:r>
        <w:rPr>
          <w:rFonts w:hint="cs"/>
          <w:rtl/>
          <w:lang w:eastAsia="he-IL"/>
        </w:rPr>
        <w:t xml:space="preserve">ביקשתי ממנכ"ל משרד הדתות, שזה בעצם תחום האחריות שלו, למצוא </w:t>
      </w:r>
      <w:bookmarkStart w:id="3631" w:name="_ETM_Q1_4266718"/>
      <w:bookmarkEnd w:id="3631"/>
      <w:r>
        <w:rPr>
          <w:rFonts w:hint="cs"/>
          <w:rtl/>
          <w:lang w:eastAsia="he-IL"/>
        </w:rPr>
        <w:t>פתרונות בתכנית מסודרת - - -</w:t>
      </w:r>
    </w:p>
    <w:p w:rsidR="006A725A" w:rsidRDefault="006A725A" w:rsidP="006A725A">
      <w:pPr>
        <w:rPr>
          <w:rtl/>
          <w:lang w:eastAsia="he-IL"/>
        </w:rPr>
      </w:pPr>
      <w:bookmarkStart w:id="3632" w:name="_ETM_Q1_4266904"/>
      <w:bookmarkStart w:id="3633" w:name="_ETM_Q1_4266975"/>
      <w:bookmarkStart w:id="3634" w:name="_ETM_Q1_4267704"/>
      <w:bookmarkEnd w:id="3632"/>
      <w:bookmarkEnd w:id="3633"/>
      <w:bookmarkEnd w:id="3634"/>
    </w:p>
    <w:p w:rsidR="006A725A" w:rsidRDefault="006A725A" w:rsidP="006A725A">
      <w:pPr>
        <w:pStyle w:val="a4"/>
        <w:keepNext/>
        <w:rPr>
          <w:rtl/>
        </w:rPr>
      </w:pPr>
      <w:bookmarkStart w:id="3635" w:name="ET_speaker_5359_481"/>
      <w:r w:rsidRPr="006A725A">
        <w:rPr>
          <w:rStyle w:val="TagStyle"/>
          <w:rtl/>
        </w:rPr>
        <w:t xml:space="preserve"> &lt;&lt; דובר &gt;&gt; </w:t>
      </w:r>
      <w:r>
        <w:rPr>
          <w:rtl/>
        </w:rPr>
        <w:t>יעקב מרגי (ש"ס):</w:t>
      </w:r>
      <w:r w:rsidRPr="006A725A">
        <w:rPr>
          <w:rStyle w:val="TagStyle"/>
          <w:rtl/>
        </w:rPr>
        <w:t xml:space="preserve"> &lt;&lt; דובר &gt;&gt;</w:t>
      </w:r>
      <w:r w:rsidR="00DF053A">
        <w:rPr>
          <w:rtl/>
        </w:rPr>
        <w:t xml:space="preserve"> </w:t>
      </w:r>
      <w:r>
        <w:rPr>
          <w:rtl/>
        </w:rPr>
        <w:t xml:space="preserve"> </w:t>
      </w:r>
      <w:bookmarkEnd w:id="3635"/>
    </w:p>
    <w:p w:rsidR="006A725A" w:rsidRDefault="006A725A" w:rsidP="006A725A">
      <w:pPr>
        <w:pStyle w:val="KeepWithNext"/>
        <w:rPr>
          <w:rtl/>
          <w:lang w:eastAsia="he-IL"/>
        </w:rPr>
      </w:pPr>
    </w:p>
    <w:p w:rsidR="006A725A" w:rsidRDefault="006A725A" w:rsidP="006A725A">
      <w:pPr>
        <w:rPr>
          <w:rtl/>
          <w:lang w:eastAsia="he-IL"/>
        </w:rPr>
      </w:pPr>
      <w:bookmarkStart w:id="3636" w:name="_ETM_Q1_4268082"/>
      <w:bookmarkStart w:id="3637" w:name="_ETM_Q1_4268121"/>
      <w:bookmarkEnd w:id="3636"/>
      <w:bookmarkEnd w:id="3637"/>
      <w:r>
        <w:rPr>
          <w:rFonts w:hint="cs"/>
          <w:rtl/>
          <w:lang w:eastAsia="he-IL"/>
        </w:rPr>
        <w:t xml:space="preserve">זה היה צריך להופיע בגוף </w:t>
      </w:r>
      <w:bookmarkStart w:id="3638" w:name="_ETM_Q1_4270384"/>
      <w:bookmarkEnd w:id="3638"/>
      <w:r>
        <w:rPr>
          <w:rFonts w:hint="cs"/>
          <w:rtl/>
          <w:lang w:eastAsia="he-IL"/>
        </w:rPr>
        <w:t xml:space="preserve">החקיקה. מוסד שמכבד את עצמו היה צריך לשים את זה </w:t>
      </w:r>
      <w:bookmarkStart w:id="3639" w:name="_ETM_Q1_4275383"/>
      <w:bookmarkEnd w:id="3639"/>
      <w:r>
        <w:rPr>
          <w:rFonts w:hint="cs"/>
          <w:rtl/>
          <w:lang w:eastAsia="he-IL"/>
        </w:rPr>
        <w:t>בגוף החקיקה.</w:t>
      </w:r>
    </w:p>
    <w:p w:rsidR="006A725A" w:rsidRDefault="006A725A" w:rsidP="006A725A">
      <w:pPr>
        <w:rPr>
          <w:rtl/>
          <w:lang w:eastAsia="he-IL"/>
        </w:rPr>
      </w:pPr>
      <w:bookmarkStart w:id="3640" w:name="_ETM_Q1_4276838"/>
      <w:bookmarkStart w:id="3641" w:name="_ETM_Q1_4276895"/>
      <w:bookmarkEnd w:id="3640"/>
      <w:bookmarkEnd w:id="3641"/>
    </w:p>
    <w:p w:rsidR="006A725A" w:rsidRDefault="006A725A" w:rsidP="006A725A">
      <w:pPr>
        <w:pStyle w:val="af6"/>
        <w:keepNext/>
        <w:rPr>
          <w:rtl/>
        </w:rPr>
      </w:pPr>
      <w:bookmarkStart w:id="3642" w:name="ET_yor_5142_482"/>
      <w:r w:rsidRPr="006A725A">
        <w:rPr>
          <w:rStyle w:val="TagStyle"/>
          <w:rtl/>
        </w:rPr>
        <w:t xml:space="preserve"> &lt;&lt; יור &gt;&gt; </w:t>
      </w:r>
      <w:r>
        <w:rPr>
          <w:rtl/>
        </w:rPr>
        <w:t>היו"ר יוליה מלינובסקי:</w:t>
      </w:r>
      <w:r w:rsidRPr="006A725A">
        <w:rPr>
          <w:rStyle w:val="TagStyle"/>
          <w:rtl/>
        </w:rPr>
        <w:t xml:space="preserve"> &lt;&lt; יור &gt;&gt;</w:t>
      </w:r>
      <w:r w:rsidR="00DF053A">
        <w:rPr>
          <w:rtl/>
        </w:rPr>
        <w:t xml:space="preserve"> </w:t>
      </w:r>
      <w:r>
        <w:rPr>
          <w:rtl/>
        </w:rPr>
        <w:t xml:space="preserve"> </w:t>
      </w:r>
      <w:bookmarkEnd w:id="3642"/>
    </w:p>
    <w:p w:rsidR="006A725A" w:rsidRDefault="006A725A" w:rsidP="006A725A">
      <w:pPr>
        <w:pStyle w:val="KeepWithNext"/>
        <w:rPr>
          <w:rtl/>
          <w:lang w:eastAsia="he-IL"/>
        </w:rPr>
      </w:pPr>
    </w:p>
    <w:p w:rsidR="006A725A" w:rsidRDefault="006A725A" w:rsidP="006A725A">
      <w:pPr>
        <w:rPr>
          <w:rtl/>
          <w:lang w:eastAsia="he-IL"/>
        </w:rPr>
      </w:pPr>
      <w:bookmarkStart w:id="3643" w:name="_ETM_Q1_4278092"/>
      <w:bookmarkStart w:id="3644" w:name="_ETM_Q1_4278130"/>
      <w:bookmarkEnd w:id="3643"/>
      <w:bookmarkEnd w:id="3644"/>
      <w:r>
        <w:rPr>
          <w:rFonts w:hint="cs"/>
          <w:rtl/>
          <w:lang w:eastAsia="he-IL"/>
        </w:rPr>
        <w:t xml:space="preserve">לא, אני לא חושבת שזה היה צריך להיות בגוף </w:t>
      </w:r>
      <w:bookmarkStart w:id="3645" w:name="_ETM_Q1_4277055"/>
      <w:bookmarkEnd w:id="3645"/>
      <w:r>
        <w:rPr>
          <w:rFonts w:hint="cs"/>
          <w:rtl/>
          <w:lang w:eastAsia="he-IL"/>
        </w:rPr>
        <w:t>החקיקה.</w:t>
      </w:r>
    </w:p>
    <w:p w:rsidR="006A725A" w:rsidRDefault="006A725A" w:rsidP="006A725A">
      <w:pPr>
        <w:rPr>
          <w:rtl/>
          <w:lang w:eastAsia="he-IL"/>
        </w:rPr>
      </w:pPr>
      <w:bookmarkStart w:id="3646" w:name="_ETM_Q1_4278159"/>
      <w:bookmarkStart w:id="3647" w:name="_ETM_Q1_4278240"/>
      <w:bookmarkStart w:id="3648" w:name="_ETM_Q1_4273958"/>
      <w:bookmarkEnd w:id="3646"/>
      <w:bookmarkEnd w:id="3647"/>
      <w:bookmarkEnd w:id="3648"/>
    </w:p>
    <w:p w:rsidR="006A725A" w:rsidRDefault="006A725A" w:rsidP="006A725A">
      <w:pPr>
        <w:pStyle w:val="a4"/>
        <w:keepNext/>
        <w:rPr>
          <w:rtl/>
        </w:rPr>
      </w:pPr>
      <w:bookmarkStart w:id="3649" w:name="ET_speaker_5359_483"/>
      <w:r w:rsidRPr="006A725A">
        <w:rPr>
          <w:rStyle w:val="TagStyle"/>
          <w:rtl/>
        </w:rPr>
        <w:t xml:space="preserve"> &lt;&lt; דובר &gt;&gt; </w:t>
      </w:r>
      <w:r>
        <w:rPr>
          <w:rtl/>
        </w:rPr>
        <w:t>יעקב מרגי (ש"ס):</w:t>
      </w:r>
      <w:r w:rsidRPr="006A725A">
        <w:rPr>
          <w:rStyle w:val="TagStyle"/>
          <w:rtl/>
        </w:rPr>
        <w:t xml:space="preserve"> &lt;&lt; דובר &gt;&gt;</w:t>
      </w:r>
      <w:r w:rsidR="00DF053A">
        <w:rPr>
          <w:rtl/>
        </w:rPr>
        <w:t xml:space="preserve"> </w:t>
      </w:r>
      <w:r>
        <w:rPr>
          <w:rtl/>
        </w:rPr>
        <w:t xml:space="preserve"> </w:t>
      </w:r>
      <w:bookmarkEnd w:id="3649"/>
    </w:p>
    <w:p w:rsidR="006A725A" w:rsidRDefault="006A725A" w:rsidP="006A725A">
      <w:pPr>
        <w:pStyle w:val="KeepWithNext"/>
        <w:rPr>
          <w:rtl/>
          <w:lang w:eastAsia="he-IL"/>
        </w:rPr>
      </w:pPr>
    </w:p>
    <w:p w:rsidR="006A725A" w:rsidRDefault="006A725A" w:rsidP="006A725A">
      <w:pPr>
        <w:rPr>
          <w:rtl/>
          <w:lang w:eastAsia="he-IL"/>
        </w:rPr>
      </w:pPr>
      <w:bookmarkStart w:id="3650" w:name="_ETM_Q1_4274339"/>
      <w:bookmarkStart w:id="3651" w:name="_ETM_Q1_4274373"/>
      <w:bookmarkEnd w:id="3650"/>
      <w:bookmarkEnd w:id="3651"/>
      <w:r>
        <w:rPr>
          <w:rFonts w:hint="cs"/>
          <w:rtl/>
          <w:lang w:eastAsia="he-IL"/>
        </w:rPr>
        <w:t xml:space="preserve">תאמיני לי, זו לא פעם ראשונה שעשיתי את זה. </w:t>
      </w:r>
    </w:p>
    <w:p w:rsidR="006A725A" w:rsidRDefault="006A725A" w:rsidP="006A725A">
      <w:pPr>
        <w:rPr>
          <w:rtl/>
          <w:lang w:eastAsia="he-IL"/>
        </w:rPr>
      </w:pPr>
      <w:bookmarkStart w:id="3652" w:name="_ETM_Q1_4280294"/>
      <w:bookmarkStart w:id="3653" w:name="_ETM_Q1_4280363"/>
      <w:bookmarkEnd w:id="3652"/>
      <w:bookmarkEnd w:id="3653"/>
    </w:p>
    <w:p w:rsidR="006A725A" w:rsidRDefault="006A725A" w:rsidP="006A725A">
      <w:pPr>
        <w:pStyle w:val="af6"/>
        <w:keepNext/>
        <w:rPr>
          <w:rtl/>
        </w:rPr>
      </w:pPr>
      <w:bookmarkStart w:id="3654" w:name="ET_yor_5142_484"/>
      <w:r w:rsidRPr="006A725A">
        <w:rPr>
          <w:rStyle w:val="TagStyle"/>
          <w:rtl/>
        </w:rPr>
        <w:t xml:space="preserve"> &lt;&lt; יור &gt;&gt; </w:t>
      </w:r>
      <w:r>
        <w:rPr>
          <w:rtl/>
        </w:rPr>
        <w:t>היו"ר יוליה מלינובסקי:</w:t>
      </w:r>
      <w:r w:rsidRPr="006A725A">
        <w:rPr>
          <w:rStyle w:val="TagStyle"/>
          <w:rtl/>
        </w:rPr>
        <w:t xml:space="preserve"> &lt;&lt; יור &gt;&gt;</w:t>
      </w:r>
      <w:r w:rsidR="00DF053A">
        <w:rPr>
          <w:rtl/>
        </w:rPr>
        <w:t xml:space="preserve"> </w:t>
      </w:r>
      <w:r>
        <w:rPr>
          <w:rtl/>
        </w:rPr>
        <w:t xml:space="preserve"> </w:t>
      </w:r>
      <w:bookmarkEnd w:id="3654"/>
    </w:p>
    <w:p w:rsidR="006A725A" w:rsidRDefault="006A725A" w:rsidP="006A725A">
      <w:pPr>
        <w:pStyle w:val="KeepWithNext"/>
        <w:rPr>
          <w:rtl/>
          <w:lang w:eastAsia="he-IL"/>
        </w:rPr>
      </w:pPr>
    </w:p>
    <w:p w:rsidR="006A725A" w:rsidRDefault="006A725A" w:rsidP="006A725A">
      <w:pPr>
        <w:rPr>
          <w:rtl/>
          <w:lang w:eastAsia="he-IL"/>
        </w:rPr>
      </w:pPr>
      <w:bookmarkStart w:id="3655" w:name="_ETM_Q1_4282150"/>
      <w:bookmarkStart w:id="3656" w:name="_ETM_Q1_4282182"/>
      <w:bookmarkEnd w:id="3655"/>
      <w:bookmarkEnd w:id="3656"/>
      <w:r>
        <w:rPr>
          <w:rFonts w:hint="cs"/>
          <w:rtl/>
          <w:lang w:eastAsia="he-IL"/>
        </w:rPr>
        <w:t xml:space="preserve">לדעתי </w:t>
      </w:r>
      <w:bookmarkStart w:id="3657" w:name="_ETM_Q1_4282646"/>
      <w:bookmarkEnd w:id="3657"/>
      <w:r>
        <w:rPr>
          <w:rFonts w:hint="cs"/>
          <w:rtl/>
          <w:lang w:eastAsia="he-IL"/>
        </w:rPr>
        <w:t>זה צריך להיות יותר בתחום הניהולי והמנהלי של גורמי</w:t>
      </w:r>
      <w:bookmarkStart w:id="3658" w:name="_ETM_Q1_4287618"/>
      <w:bookmarkEnd w:id="3658"/>
      <w:r>
        <w:rPr>
          <w:rFonts w:hint="cs"/>
          <w:rtl/>
          <w:lang w:eastAsia="he-IL"/>
        </w:rPr>
        <w:t xml:space="preserve"> המקצוע. אני ביקשתי לדעת מהמנכ"ל, בין המפקחים ומשגיחי הכשרות</w:t>
      </w:r>
      <w:bookmarkStart w:id="3659" w:name="_ETM_Q1_4296490"/>
      <w:bookmarkEnd w:id="3659"/>
      <w:r>
        <w:rPr>
          <w:rFonts w:hint="cs"/>
          <w:rtl/>
          <w:lang w:eastAsia="he-IL"/>
        </w:rPr>
        <w:t xml:space="preserve"> את פריסת הגילאים, כי הרפורמה לא נכנסת לתוקף מיידית, </w:t>
      </w:r>
      <w:bookmarkStart w:id="3660" w:name="_ETM_Q1_4299915"/>
      <w:bookmarkEnd w:id="3660"/>
      <w:r>
        <w:rPr>
          <w:rFonts w:hint="cs"/>
          <w:rtl/>
          <w:lang w:eastAsia="he-IL"/>
        </w:rPr>
        <w:t>יש אנשים בגילאים שונים, גם לראות מי מהם מחזיק תעודה</w:t>
      </w:r>
      <w:bookmarkStart w:id="3661" w:name="_ETM_Q1_4305786"/>
      <w:bookmarkEnd w:id="3661"/>
      <w:r>
        <w:rPr>
          <w:rFonts w:hint="cs"/>
          <w:rtl/>
          <w:lang w:eastAsia="he-IL"/>
        </w:rPr>
        <w:t xml:space="preserve"> או הסמכה, מי מהם לא, גילאים, מה הצפי ליציאה לפנסיה </w:t>
      </w:r>
      <w:bookmarkStart w:id="3662" w:name="_ETM_Q1_4311770"/>
      <w:bookmarkEnd w:id="3662"/>
      <w:r>
        <w:rPr>
          <w:rFonts w:hint="cs"/>
          <w:rtl/>
          <w:lang w:eastAsia="he-IL"/>
        </w:rPr>
        <w:t>וכן הלאה וכן הלאה.</w:t>
      </w:r>
    </w:p>
    <w:p w:rsidR="006A725A" w:rsidRDefault="006A725A" w:rsidP="006A725A">
      <w:pPr>
        <w:rPr>
          <w:rtl/>
          <w:lang w:eastAsia="he-IL"/>
        </w:rPr>
      </w:pPr>
      <w:bookmarkStart w:id="3663" w:name="_ETM_Q1_4314138"/>
      <w:bookmarkStart w:id="3664" w:name="_ETM_Q1_4314199"/>
      <w:bookmarkEnd w:id="3663"/>
      <w:bookmarkEnd w:id="3664"/>
    </w:p>
    <w:p w:rsidR="006A725A" w:rsidRDefault="006A725A" w:rsidP="006A725A">
      <w:pPr>
        <w:rPr>
          <w:rtl/>
          <w:lang w:eastAsia="he-IL"/>
        </w:rPr>
      </w:pPr>
      <w:bookmarkStart w:id="3665" w:name="_ETM_Q1_4314282"/>
      <w:bookmarkStart w:id="3666" w:name="_ETM_Q1_4314343"/>
      <w:bookmarkEnd w:id="3665"/>
      <w:bookmarkEnd w:id="3666"/>
      <w:r>
        <w:rPr>
          <w:rFonts w:hint="cs"/>
          <w:rtl/>
          <w:lang w:eastAsia="he-IL"/>
        </w:rPr>
        <w:t xml:space="preserve">אני חוזרת ואומרת, אנא מכם, משרד הדתות, </w:t>
      </w:r>
      <w:bookmarkStart w:id="3667" w:name="_ETM_Q1_4313830"/>
      <w:bookmarkEnd w:id="3667"/>
      <w:r>
        <w:rPr>
          <w:rFonts w:hint="cs"/>
          <w:rtl/>
          <w:lang w:eastAsia="he-IL"/>
        </w:rPr>
        <w:t xml:space="preserve">תקיימו דיון רציני ומעמיק עם ההסתדרות ונציגי ארגוני העובדים, שזה </w:t>
      </w:r>
      <w:bookmarkStart w:id="3668" w:name="_ETM_Q1_4323655"/>
      <w:bookmarkEnd w:id="3668"/>
      <w:r>
        <w:rPr>
          <w:rFonts w:hint="cs"/>
          <w:rtl/>
          <w:lang w:eastAsia="he-IL"/>
        </w:rPr>
        <w:t xml:space="preserve">גם משגיחים וגם מפקחים, ולראות תמונה כוללת איך </w:t>
      </w:r>
      <w:bookmarkStart w:id="3669" w:name="_ETM_Q1_4330222"/>
      <w:bookmarkEnd w:id="3669"/>
      <w:r>
        <w:rPr>
          <w:rFonts w:hint="cs"/>
          <w:rtl/>
          <w:lang w:eastAsia="he-IL"/>
        </w:rPr>
        <w:t xml:space="preserve">אנחנו נותנים מענה, כמה שניתן כמובן, אבל במקסימום שניתן. הסוגיה </w:t>
      </w:r>
      <w:bookmarkStart w:id="3670" w:name="_ETM_Q1_4338086"/>
      <w:bookmarkEnd w:id="3670"/>
      <w:r>
        <w:rPr>
          <w:rFonts w:hint="cs"/>
          <w:rtl/>
          <w:lang w:eastAsia="he-IL"/>
        </w:rPr>
        <w:t xml:space="preserve">היא אמיתית. </w:t>
      </w:r>
    </w:p>
    <w:p w:rsidR="006A725A" w:rsidRDefault="006A725A" w:rsidP="006A725A">
      <w:pPr>
        <w:rPr>
          <w:rtl/>
          <w:lang w:eastAsia="he-IL"/>
        </w:rPr>
      </w:pPr>
      <w:bookmarkStart w:id="3671" w:name="_ETM_Q1_4339814"/>
      <w:bookmarkStart w:id="3672" w:name="_ETM_Q1_4339871"/>
      <w:bookmarkStart w:id="3673" w:name="_ETM_Q1_4336230"/>
      <w:bookmarkEnd w:id="3671"/>
      <w:bookmarkEnd w:id="3672"/>
      <w:bookmarkEnd w:id="3673"/>
    </w:p>
    <w:p w:rsidR="006A725A" w:rsidRDefault="006A725A" w:rsidP="006A725A">
      <w:pPr>
        <w:pStyle w:val="af9"/>
        <w:keepNext/>
        <w:rPr>
          <w:rtl/>
          <w:lang w:eastAsia="he-IL"/>
        </w:rPr>
      </w:pPr>
      <w:bookmarkStart w:id="3674" w:name="ET_guest_ערן_שלום_485"/>
      <w:r w:rsidRPr="006A725A">
        <w:rPr>
          <w:rStyle w:val="TagStyle"/>
          <w:rtl/>
        </w:rPr>
        <w:t xml:space="preserve"> &lt;&lt; אורח &gt;&gt; </w:t>
      </w:r>
      <w:r>
        <w:rPr>
          <w:rtl/>
          <w:lang w:eastAsia="he-IL"/>
        </w:rPr>
        <w:t>ערן שלום:</w:t>
      </w:r>
      <w:r w:rsidRPr="006A725A">
        <w:rPr>
          <w:rStyle w:val="TagStyle"/>
          <w:rtl/>
        </w:rPr>
        <w:t xml:space="preserve"> &lt;&lt; אורח &gt;&gt;</w:t>
      </w:r>
      <w:r w:rsidR="00DF053A">
        <w:rPr>
          <w:rtl/>
          <w:lang w:eastAsia="he-IL"/>
        </w:rPr>
        <w:t xml:space="preserve"> </w:t>
      </w:r>
      <w:r>
        <w:rPr>
          <w:rtl/>
          <w:lang w:eastAsia="he-IL"/>
        </w:rPr>
        <w:t xml:space="preserve"> </w:t>
      </w:r>
      <w:bookmarkEnd w:id="3674"/>
    </w:p>
    <w:p w:rsidR="006A725A" w:rsidRDefault="006A725A" w:rsidP="006A725A">
      <w:pPr>
        <w:pStyle w:val="KeepWithNext"/>
        <w:rPr>
          <w:rtl/>
          <w:lang w:eastAsia="he-IL"/>
        </w:rPr>
      </w:pPr>
    </w:p>
    <w:p w:rsidR="006A725A" w:rsidRDefault="006A725A" w:rsidP="006A725A">
      <w:pPr>
        <w:rPr>
          <w:rtl/>
          <w:lang w:eastAsia="he-IL"/>
        </w:rPr>
      </w:pPr>
      <w:bookmarkStart w:id="3675" w:name="_ETM_Q1_4336609"/>
      <w:bookmarkStart w:id="3676" w:name="_ETM_Q1_4336642"/>
      <w:bookmarkEnd w:id="3675"/>
      <w:bookmarkEnd w:id="3676"/>
      <w:r>
        <w:rPr>
          <w:rFonts w:hint="cs"/>
          <w:rtl/>
          <w:lang w:eastAsia="he-IL"/>
        </w:rPr>
        <w:t xml:space="preserve">תודה, כבודה. אם אפשר אנחנו נשמח להיפגש ולהעלות </w:t>
      </w:r>
      <w:bookmarkStart w:id="3677" w:name="_ETM_Q1_4342350"/>
      <w:bookmarkEnd w:id="3677"/>
      <w:r>
        <w:rPr>
          <w:rFonts w:hint="cs"/>
          <w:rtl/>
          <w:lang w:eastAsia="he-IL"/>
        </w:rPr>
        <w:t xml:space="preserve">את כל הטיעונים שלנו באופן מלא. </w:t>
      </w:r>
    </w:p>
    <w:p w:rsidR="006A725A" w:rsidRDefault="006A725A" w:rsidP="006A725A">
      <w:pPr>
        <w:rPr>
          <w:rtl/>
          <w:lang w:eastAsia="he-IL"/>
        </w:rPr>
      </w:pPr>
      <w:bookmarkStart w:id="3678" w:name="_ETM_Q1_4342274"/>
      <w:bookmarkStart w:id="3679" w:name="_ETM_Q1_4342334"/>
      <w:bookmarkStart w:id="3680" w:name="_ETM_Q1_4343930"/>
      <w:bookmarkEnd w:id="3678"/>
      <w:bookmarkEnd w:id="3679"/>
      <w:bookmarkEnd w:id="3680"/>
    </w:p>
    <w:p w:rsidR="006A725A" w:rsidRDefault="006A725A" w:rsidP="006A725A">
      <w:pPr>
        <w:pStyle w:val="af9"/>
        <w:keepNext/>
        <w:rPr>
          <w:rtl/>
          <w:lang w:eastAsia="he-IL"/>
        </w:rPr>
      </w:pPr>
      <w:bookmarkStart w:id="3681" w:name="ET_guest_שמעון_מוני_מעתוק_486"/>
      <w:r w:rsidRPr="006A725A">
        <w:rPr>
          <w:rStyle w:val="TagStyle"/>
          <w:rtl/>
        </w:rPr>
        <w:t xml:space="preserve"> &lt;&lt; אורח &gt;&gt; </w:t>
      </w:r>
      <w:r>
        <w:rPr>
          <w:rtl/>
          <w:lang w:eastAsia="he-IL"/>
        </w:rPr>
        <w:t>שמעון מוני מעתוק:</w:t>
      </w:r>
      <w:r w:rsidRPr="006A725A">
        <w:rPr>
          <w:rStyle w:val="TagStyle"/>
          <w:rtl/>
        </w:rPr>
        <w:t xml:space="preserve"> &lt;&lt; אורח &gt;&gt;</w:t>
      </w:r>
      <w:r w:rsidR="00DF053A">
        <w:rPr>
          <w:rtl/>
          <w:lang w:eastAsia="he-IL"/>
        </w:rPr>
        <w:t xml:space="preserve"> </w:t>
      </w:r>
      <w:r>
        <w:rPr>
          <w:rtl/>
          <w:lang w:eastAsia="he-IL"/>
        </w:rPr>
        <w:t xml:space="preserve"> </w:t>
      </w:r>
      <w:bookmarkEnd w:id="3681"/>
    </w:p>
    <w:p w:rsidR="006A725A" w:rsidRDefault="006A725A" w:rsidP="006A725A">
      <w:pPr>
        <w:pStyle w:val="KeepWithNext"/>
        <w:rPr>
          <w:rtl/>
          <w:lang w:eastAsia="he-IL"/>
        </w:rPr>
      </w:pPr>
    </w:p>
    <w:p w:rsidR="006A725A" w:rsidRDefault="006A725A" w:rsidP="006A725A">
      <w:pPr>
        <w:rPr>
          <w:rtl/>
          <w:lang w:eastAsia="he-IL"/>
        </w:rPr>
      </w:pPr>
      <w:bookmarkStart w:id="3682" w:name="_ETM_Q1_4343804"/>
      <w:bookmarkStart w:id="3683" w:name="_ETM_Q1_4343838"/>
      <w:bookmarkEnd w:id="3682"/>
      <w:bookmarkEnd w:id="3683"/>
      <w:r>
        <w:rPr>
          <w:rFonts w:hint="cs"/>
          <w:rtl/>
          <w:lang w:eastAsia="he-IL"/>
        </w:rPr>
        <w:t xml:space="preserve">אני רק </w:t>
      </w:r>
      <w:bookmarkStart w:id="3684" w:name="_ETM_Q1_4344522"/>
      <w:bookmarkEnd w:id="3684"/>
      <w:r>
        <w:rPr>
          <w:rFonts w:hint="cs"/>
          <w:rtl/>
          <w:lang w:eastAsia="he-IL"/>
        </w:rPr>
        <w:t>אומר לפרוטוקול שהיו שתי פגישות, אני אשמח לקיים כל</w:t>
      </w:r>
      <w:bookmarkStart w:id="3685" w:name="_ETM_Q1_4346886"/>
      <w:bookmarkEnd w:id="3685"/>
      <w:r>
        <w:rPr>
          <w:rFonts w:hint="cs"/>
          <w:rtl/>
          <w:lang w:eastAsia="he-IL"/>
        </w:rPr>
        <w:t xml:space="preserve"> פגישה שצריך כדי להגיע לסיכומים יותר טובים אם צריך. </w:t>
      </w:r>
    </w:p>
    <w:p w:rsidR="006A725A" w:rsidRDefault="006A725A" w:rsidP="006A725A">
      <w:pPr>
        <w:rPr>
          <w:rtl/>
          <w:lang w:eastAsia="he-IL"/>
        </w:rPr>
      </w:pPr>
      <w:bookmarkStart w:id="3686" w:name="_ETM_Q1_4349304"/>
      <w:bookmarkStart w:id="3687" w:name="_ETM_Q1_4349375"/>
      <w:bookmarkEnd w:id="3686"/>
      <w:bookmarkEnd w:id="3687"/>
    </w:p>
    <w:p w:rsidR="006A725A" w:rsidRDefault="006A725A" w:rsidP="006A725A">
      <w:pPr>
        <w:pStyle w:val="af6"/>
        <w:keepNext/>
        <w:rPr>
          <w:rtl/>
        </w:rPr>
      </w:pPr>
      <w:bookmarkStart w:id="3688" w:name="ET_yor_5142_487"/>
      <w:r w:rsidRPr="006A725A">
        <w:rPr>
          <w:rStyle w:val="TagStyle"/>
          <w:rtl/>
        </w:rPr>
        <w:t xml:space="preserve"> &lt;&lt; יור &gt;&gt; </w:t>
      </w:r>
      <w:r>
        <w:rPr>
          <w:rtl/>
        </w:rPr>
        <w:t>היו"ר יוליה מלינובסקי:</w:t>
      </w:r>
      <w:r w:rsidRPr="006A725A">
        <w:rPr>
          <w:rStyle w:val="TagStyle"/>
          <w:rtl/>
        </w:rPr>
        <w:t xml:space="preserve"> &lt;&lt; יור &gt;&gt;</w:t>
      </w:r>
      <w:r w:rsidR="00DF053A">
        <w:rPr>
          <w:rtl/>
        </w:rPr>
        <w:t xml:space="preserve"> </w:t>
      </w:r>
      <w:r>
        <w:rPr>
          <w:rtl/>
        </w:rPr>
        <w:t xml:space="preserve"> </w:t>
      </w:r>
      <w:bookmarkEnd w:id="3688"/>
    </w:p>
    <w:p w:rsidR="006A725A" w:rsidRDefault="006A725A" w:rsidP="006A725A">
      <w:pPr>
        <w:pStyle w:val="KeepWithNext"/>
        <w:rPr>
          <w:rtl/>
          <w:lang w:eastAsia="he-IL"/>
        </w:rPr>
      </w:pPr>
    </w:p>
    <w:p w:rsidR="006A725A" w:rsidRDefault="006A725A" w:rsidP="006A725A">
      <w:pPr>
        <w:rPr>
          <w:rtl/>
          <w:lang w:eastAsia="he-IL"/>
        </w:rPr>
      </w:pPr>
      <w:bookmarkStart w:id="3689" w:name="_ETM_Q1_4350781"/>
      <w:bookmarkStart w:id="3690" w:name="_ETM_Q1_4350819"/>
      <w:bookmarkEnd w:id="3689"/>
      <w:bookmarkEnd w:id="3690"/>
      <w:r>
        <w:rPr>
          <w:rFonts w:hint="cs"/>
          <w:rtl/>
          <w:lang w:eastAsia="he-IL"/>
        </w:rPr>
        <w:t xml:space="preserve">אני </w:t>
      </w:r>
      <w:bookmarkStart w:id="3691" w:name="_ETM_Q1_4351136"/>
      <w:bookmarkEnd w:id="3691"/>
      <w:r>
        <w:rPr>
          <w:rFonts w:hint="cs"/>
          <w:rtl/>
          <w:lang w:eastAsia="he-IL"/>
        </w:rPr>
        <w:t>לא צריכה לעבור על היום שלך, תעשו את זה פשוט.</w:t>
      </w:r>
      <w:bookmarkStart w:id="3692" w:name="_ETM_Q1_4357129"/>
      <w:bookmarkEnd w:id="3692"/>
      <w:r>
        <w:rPr>
          <w:rFonts w:hint="cs"/>
          <w:rtl/>
          <w:lang w:eastAsia="he-IL"/>
        </w:rPr>
        <w:t xml:space="preserve"> </w:t>
      </w:r>
      <w:bookmarkStart w:id="3693" w:name="_ETM_Q1_4357272"/>
      <w:bookmarkEnd w:id="3693"/>
      <w:r>
        <w:rPr>
          <w:rFonts w:hint="cs"/>
          <w:rtl/>
          <w:lang w:eastAsia="he-IL"/>
        </w:rPr>
        <w:t>אני מאמינה שאתם תדעו, מכירים את מספרי הטלפונים שלכם.</w:t>
      </w:r>
      <w:bookmarkStart w:id="3694" w:name="_ETM_Q1_4361802"/>
      <w:bookmarkEnd w:id="3694"/>
      <w:r>
        <w:rPr>
          <w:rFonts w:hint="cs"/>
          <w:rtl/>
          <w:lang w:eastAsia="he-IL"/>
        </w:rPr>
        <w:t xml:space="preserve"> תודה. </w:t>
      </w:r>
    </w:p>
    <w:p w:rsidR="00B6388F" w:rsidRDefault="00B6388F" w:rsidP="006A725A">
      <w:pPr>
        <w:rPr>
          <w:rtl/>
          <w:lang w:eastAsia="he-IL"/>
        </w:rPr>
      </w:pPr>
      <w:bookmarkStart w:id="3695" w:name="_ETM_Q1_4365723"/>
      <w:bookmarkStart w:id="3696" w:name="_ETM_Q1_4365781"/>
      <w:bookmarkStart w:id="3697" w:name="_ETM_Q1_4363958"/>
      <w:bookmarkEnd w:id="3695"/>
      <w:bookmarkEnd w:id="3696"/>
      <w:bookmarkEnd w:id="3697"/>
    </w:p>
    <w:p w:rsidR="00B6388F" w:rsidRDefault="00B6388F" w:rsidP="00B6388F">
      <w:pPr>
        <w:pStyle w:val="a4"/>
        <w:keepNext/>
        <w:rPr>
          <w:rtl/>
        </w:rPr>
      </w:pPr>
      <w:bookmarkStart w:id="3698" w:name="ET_speaker_תומר_רוזנר_488"/>
      <w:r w:rsidRPr="00B6388F">
        <w:rPr>
          <w:rStyle w:val="TagStyle"/>
          <w:rtl/>
        </w:rPr>
        <w:t xml:space="preserve"> &lt;&lt; דובר &gt;&gt; </w:t>
      </w:r>
      <w:r>
        <w:rPr>
          <w:rtl/>
        </w:rPr>
        <w:t>תומר רוזנר:</w:t>
      </w:r>
      <w:r w:rsidRPr="00B6388F">
        <w:rPr>
          <w:rStyle w:val="TagStyle"/>
          <w:rtl/>
        </w:rPr>
        <w:t xml:space="preserve"> &lt;&lt; דובר &gt;&gt;</w:t>
      </w:r>
      <w:r w:rsidR="00DF053A">
        <w:rPr>
          <w:rtl/>
        </w:rPr>
        <w:t xml:space="preserve"> </w:t>
      </w:r>
      <w:r>
        <w:rPr>
          <w:rtl/>
        </w:rPr>
        <w:t xml:space="preserve"> </w:t>
      </w:r>
      <w:bookmarkEnd w:id="3698"/>
    </w:p>
    <w:p w:rsidR="00B6388F" w:rsidRDefault="00B6388F" w:rsidP="00B6388F">
      <w:pPr>
        <w:pStyle w:val="KeepWithNext"/>
        <w:rPr>
          <w:rtl/>
          <w:lang w:eastAsia="he-IL"/>
        </w:rPr>
      </w:pPr>
    </w:p>
    <w:p w:rsidR="00B6388F" w:rsidRDefault="00B6388F" w:rsidP="00D828E6">
      <w:pPr>
        <w:rPr>
          <w:rtl/>
          <w:lang w:eastAsia="he-IL"/>
        </w:rPr>
      </w:pPr>
      <w:bookmarkStart w:id="3699" w:name="_ETM_Q1_4364339"/>
      <w:bookmarkStart w:id="3700" w:name="_ETM_Q1_4364390"/>
      <w:bookmarkEnd w:id="3699"/>
      <w:bookmarkEnd w:id="3700"/>
      <w:r>
        <w:rPr>
          <w:rFonts w:hint="cs"/>
          <w:rtl/>
          <w:lang w:eastAsia="he-IL"/>
        </w:rPr>
        <w:t xml:space="preserve">אני רק רוצה להעיר שלדעתנו יש עניינים שקשורים להעסקת </w:t>
      </w:r>
      <w:bookmarkStart w:id="3701" w:name="_ETM_Q1_4370086"/>
      <w:bookmarkEnd w:id="3701"/>
      <w:r>
        <w:rPr>
          <w:rFonts w:hint="cs"/>
          <w:rtl/>
          <w:lang w:eastAsia="he-IL"/>
        </w:rPr>
        <w:t xml:space="preserve">העובדים שבהחלט טעונים התייחסות בהצעת החוק, ככל שיתקבל. </w:t>
      </w:r>
      <w:bookmarkStart w:id="3702" w:name="_ETM_Q1_4374463"/>
      <w:bookmarkEnd w:id="3702"/>
      <w:r>
        <w:rPr>
          <w:rFonts w:hint="cs"/>
          <w:rtl/>
          <w:lang w:eastAsia="he-IL"/>
        </w:rPr>
        <w:t xml:space="preserve">בהחלט בנושא של אנשים שמועסקים היום והמחוקק ירצה להתערב במה </w:t>
      </w:r>
      <w:bookmarkStart w:id="3703" w:name="_ETM_Q1_4382511"/>
      <w:bookmarkEnd w:id="3703"/>
      <w:r>
        <w:rPr>
          <w:rFonts w:hint="cs"/>
          <w:rtl/>
          <w:lang w:eastAsia="he-IL"/>
        </w:rPr>
        <w:t>שהם מועסקים בו היום</w:t>
      </w:r>
      <w:r w:rsidR="00D828E6">
        <w:rPr>
          <w:rFonts w:hint="cs"/>
          <w:rtl/>
          <w:lang w:eastAsia="he-IL"/>
        </w:rPr>
        <w:t>,</w:t>
      </w:r>
      <w:r>
        <w:rPr>
          <w:rFonts w:hint="cs"/>
          <w:rtl/>
          <w:lang w:eastAsia="he-IL"/>
        </w:rPr>
        <w:t xml:space="preserve"> בהחלט יהיה מקום להתייחס לנושא הזה, </w:t>
      </w:r>
      <w:bookmarkStart w:id="3704" w:name="_ETM_Q1_4388207"/>
      <w:bookmarkEnd w:id="3704"/>
      <w:r>
        <w:rPr>
          <w:rFonts w:hint="cs"/>
          <w:rtl/>
          <w:lang w:eastAsia="he-IL"/>
        </w:rPr>
        <w:t>גם בשאלה שלא ניתן לה מענה לגבי המשך עבודת</w:t>
      </w:r>
      <w:bookmarkStart w:id="3705" w:name="_ETM_Q1_4388775"/>
      <w:bookmarkEnd w:id="3705"/>
      <w:r w:rsidR="00D828E6">
        <w:rPr>
          <w:rFonts w:hint="cs"/>
          <w:rtl/>
          <w:lang w:eastAsia="he-IL"/>
        </w:rPr>
        <w:t>ן</w:t>
      </w:r>
      <w:r>
        <w:rPr>
          <w:rFonts w:hint="cs"/>
          <w:rtl/>
          <w:lang w:eastAsia="he-IL"/>
        </w:rPr>
        <w:t xml:space="preserve"> של המועצות הדתיות בתקופת הביניים, לפחות כרגע בתקופת הביניים, </w:t>
      </w:r>
      <w:bookmarkStart w:id="3706" w:name="_ETM_Q1_4396323"/>
      <w:bookmarkEnd w:id="3706"/>
      <w:r>
        <w:rPr>
          <w:rFonts w:hint="cs"/>
          <w:rtl/>
          <w:lang w:eastAsia="he-IL"/>
        </w:rPr>
        <w:t xml:space="preserve">מה גורלם של המשגיחים, אצל מי הם בעצם יועסקו. </w:t>
      </w:r>
      <w:bookmarkStart w:id="3707" w:name="_ETM_Q1_4398139"/>
      <w:bookmarkEnd w:id="3707"/>
      <w:r>
        <w:rPr>
          <w:rFonts w:hint="cs"/>
          <w:rtl/>
          <w:lang w:eastAsia="he-IL"/>
        </w:rPr>
        <w:t xml:space="preserve">אלה שאלות שלא ניתן להן מענה כרגע ולדעתנו בהחלט יש </w:t>
      </w:r>
      <w:bookmarkStart w:id="3708" w:name="_ETM_Q1_4404299"/>
      <w:bookmarkEnd w:id="3708"/>
      <w:r>
        <w:rPr>
          <w:rFonts w:hint="cs"/>
          <w:rtl/>
          <w:lang w:eastAsia="he-IL"/>
        </w:rPr>
        <w:t xml:space="preserve">מקום להתייחסות. </w:t>
      </w:r>
    </w:p>
    <w:p w:rsidR="00B6388F" w:rsidRDefault="00B6388F" w:rsidP="00B6388F">
      <w:pPr>
        <w:rPr>
          <w:rtl/>
          <w:lang w:eastAsia="he-IL"/>
        </w:rPr>
      </w:pPr>
      <w:bookmarkStart w:id="3709" w:name="_ETM_Q1_4406435"/>
      <w:bookmarkStart w:id="3710" w:name="_ETM_Q1_4406496"/>
      <w:bookmarkStart w:id="3711" w:name="_ETM_Q1_4407291"/>
      <w:bookmarkEnd w:id="3709"/>
      <w:bookmarkEnd w:id="3710"/>
      <w:bookmarkEnd w:id="3711"/>
    </w:p>
    <w:p w:rsidR="00B6388F" w:rsidRDefault="00B6388F" w:rsidP="00B6388F">
      <w:pPr>
        <w:pStyle w:val="af6"/>
        <w:keepNext/>
        <w:rPr>
          <w:rtl/>
        </w:rPr>
      </w:pPr>
      <w:bookmarkStart w:id="3712" w:name="ET_yor_5142_489"/>
      <w:r w:rsidRPr="00B6388F">
        <w:rPr>
          <w:rStyle w:val="TagStyle"/>
          <w:rtl/>
        </w:rPr>
        <w:t xml:space="preserve"> &lt;&lt; יור &gt;&gt; </w:t>
      </w:r>
      <w:r>
        <w:rPr>
          <w:rtl/>
        </w:rPr>
        <w:t>היו"ר יוליה מלינובסקי:</w:t>
      </w:r>
      <w:r w:rsidRPr="00B6388F">
        <w:rPr>
          <w:rStyle w:val="TagStyle"/>
          <w:rtl/>
        </w:rPr>
        <w:t xml:space="preserve"> &lt;&lt; יור &gt;&gt;</w:t>
      </w:r>
      <w:r w:rsidR="00DF053A">
        <w:rPr>
          <w:rtl/>
        </w:rPr>
        <w:t xml:space="preserve"> </w:t>
      </w:r>
      <w:r>
        <w:rPr>
          <w:rtl/>
        </w:rPr>
        <w:t xml:space="preserve"> </w:t>
      </w:r>
      <w:bookmarkEnd w:id="3712"/>
    </w:p>
    <w:p w:rsidR="00B6388F" w:rsidRDefault="00B6388F" w:rsidP="00B6388F">
      <w:pPr>
        <w:pStyle w:val="KeepWithNext"/>
        <w:rPr>
          <w:rtl/>
          <w:lang w:eastAsia="he-IL"/>
        </w:rPr>
      </w:pPr>
    </w:p>
    <w:p w:rsidR="00B6388F" w:rsidRDefault="00B6388F" w:rsidP="00B6388F">
      <w:pPr>
        <w:rPr>
          <w:rtl/>
          <w:lang w:eastAsia="he-IL"/>
        </w:rPr>
      </w:pPr>
      <w:bookmarkStart w:id="3713" w:name="_ETM_Q1_4407686"/>
      <w:bookmarkStart w:id="3714" w:name="_ETM_Q1_4407728"/>
      <w:bookmarkEnd w:id="3713"/>
      <w:bookmarkEnd w:id="3714"/>
      <w:r>
        <w:rPr>
          <w:rFonts w:hint="cs"/>
          <w:rtl/>
          <w:lang w:eastAsia="he-IL"/>
        </w:rPr>
        <w:t xml:space="preserve">לא, אני התכוונתי לא לשאלות של היועץ המשפטי. </w:t>
      </w:r>
      <w:bookmarkStart w:id="3715" w:name="_ETM_Q1_4407751"/>
      <w:bookmarkEnd w:id="3715"/>
      <w:r>
        <w:rPr>
          <w:rFonts w:hint="cs"/>
          <w:rtl/>
          <w:lang w:eastAsia="he-IL"/>
        </w:rPr>
        <w:t>תומר צודק לחלוטין, אני התכוונתי מה יקרה אם וכאשר זה כבר</w:t>
      </w:r>
      <w:bookmarkStart w:id="3716" w:name="_ETM_Q1_4416607"/>
      <w:bookmarkEnd w:id="3716"/>
      <w:r>
        <w:rPr>
          <w:rFonts w:hint="cs"/>
          <w:rtl/>
          <w:lang w:eastAsia="he-IL"/>
        </w:rPr>
        <w:t xml:space="preserve"> קרה, זאת אומרת מה קורה עם בן אדם </w:t>
      </w:r>
      <w:bookmarkStart w:id="3717" w:name="_ETM_Q1_4415515"/>
      <w:bookmarkEnd w:id="3717"/>
      <w:r>
        <w:rPr>
          <w:rFonts w:hint="cs"/>
          <w:rtl/>
          <w:lang w:eastAsia="he-IL"/>
        </w:rPr>
        <w:t xml:space="preserve">שעבד 30 שנה, מה הוא עושה, אנחנו שולחים אותו ללימודים </w:t>
      </w:r>
      <w:bookmarkStart w:id="3718" w:name="_ETM_Q1_4424876"/>
      <w:bookmarkEnd w:id="3718"/>
      <w:r>
        <w:rPr>
          <w:rFonts w:hint="cs"/>
          <w:rtl/>
          <w:lang w:eastAsia="he-IL"/>
        </w:rPr>
        <w:t xml:space="preserve">או שאנחנו מחשבים את הוותק תמורת הלימודים או תעודה? </w:t>
      </w:r>
    </w:p>
    <w:p w:rsidR="00B6388F" w:rsidRDefault="00B6388F" w:rsidP="00B6388F">
      <w:pPr>
        <w:rPr>
          <w:rtl/>
          <w:lang w:eastAsia="he-IL"/>
        </w:rPr>
      </w:pPr>
      <w:bookmarkStart w:id="3719" w:name="_ETM_Q1_4430331"/>
      <w:bookmarkStart w:id="3720" w:name="_ETM_Q1_4430399"/>
      <w:bookmarkStart w:id="3721" w:name="_ETM_Q1_4428230"/>
      <w:bookmarkEnd w:id="3719"/>
      <w:bookmarkEnd w:id="3720"/>
      <w:bookmarkEnd w:id="3721"/>
    </w:p>
    <w:p w:rsidR="00B6388F" w:rsidRDefault="00B6388F" w:rsidP="00B6388F">
      <w:pPr>
        <w:pStyle w:val="af9"/>
        <w:keepNext/>
        <w:rPr>
          <w:rtl/>
          <w:lang w:eastAsia="he-IL"/>
        </w:rPr>
      </w:pPr>
      <w:bookmarkStart w:id="3722" w:name="ET_guest_שמעון_מוני_מעתוק_491"/>
      <w:r w:rsidRPr="00B6388F">
        <w:rPr>
          <w:rStyle w:val="TagStyle"/>
          <w:rtl/>
        </w:rPr>
        <w:t xml:space="preserve"> &lt;&lt; אורח &gt;&gt; </w:t>
      </w:r>
      <w:r>
        <w:rPr>
          <w:rtl/>
          <w:lang w:eastAsia="he-IL"/>
        </w:rPr>
        <w:t>שמעון מוני מעתוק:</w:t>
      </w:r>
      <w:r w:rsidRPr="00B6388F">
        <w:rPr>
          <w:rStyle w:val="TagStyle"/>
          <w:rtl/>
        </w:rPr>
        <w:t xml:space="preserve"> &lt;&lt; אורח &gt;&gt;</w:t>
      </w:r>
      <w:r w:rsidR="00DF053A">
        <w:rPr>
          <w:rtl/>
          <w:lang w:eastAsia="he-IL"/>
        </w:rPr>
        <w:t xml:space="preserve"> </w:t>
      </w:r>
      <w:r>
        <w:rPr>
          <w:rtl/>
          <w:lang w:eastAsia="he-IL"/>
        </w:rPr>
        <w:t xml:space="preserve"> </w:t>
      </w:r>
      <w:bookmarkEnd w:id="3722"/>
    </w:p>
    <w:p w:rsidR="00B6388F" w:rsidRDefault="00B6388F" w:rsidP="00B6388F">
      <w:pPr>
        <w:pStyle w:val="KeepWithNext"/>
        <w:rPr>
          <w:rtl/>
          <w:lang w:eastAsia="he-IL"/>
        </w:rPr>
      </w:pPr>
    </w:p>
    <w:p w:rsidR="00B6388F" w:rsidRPr="00B6388F" w:rsidRDefault="00B6388F" w:rsidP="00B6388F">
      <w:pPr>
        <w:rPr>
          <w:rtl/>
          <w:lang w:eastAsia="he-IL"/>
        </w:rPr>
      </w:pPr>
      <w:bookmarkStart w:id="3723" w:name="_ETM_Q1_4428572"/>
      <w:bookmarkStart w:id="3724" w:name="_ETM_Q1_4428602"/>
      <w:bookmarkStart w:id="3725" w:name="_ETM_Q1_4429129"/>
      <w:bookmarkStart w:id="3726" w:name="_ETM_Q1_4429160"/>
      <w:bookmarkEnd w:id="3723"/>
      <w:bookmarkEnd w:id="3724"/>
      <w:bookmarkEnd w:id="3725"/>
      <w:bookmarkEnd w:id="3726"/>
      <w:r>
        <w:rPr>
          <w:rFonts w:hint="cs"/>
          <w:rtl/>
          <w:lang w:eastAsia="he-IL"/>
        </w:rPr>
        <w:t xml:space="preserve">יוליה, </w:t>
      </w:r>
      <w:bookmarkStart w:id="3727" w:name="_ETM_Q1_4430061"/>
      <w:bookmarkEnd w:id="3727"/>
      <w:r>
        <w:rPr>
          <w:rFonts w:hint="cs"/>
          <w:rtl/>
          <w:lang w:eastAsia="he-IL"/>
        </w:rPr>
        <w:t xml:space="preserve">ברשותך אני רוצה לומר כמה דברים. </w:t>
      </w:r>
    </w:p>
    <w:p w:rsidR="00B6388F" w:rsidRDefault="00B6388F" w:rsidP="006A725A">
      <w:pPr>
        <w:rPr>
          <w:rtl/>
          <w:lang w:eastAsia="he-IL"/>
        </w:rPr>
      </w:pPr>
      <w:bookmarkStart w:id="3728" w:name="_ETM_Q1_4362443"/>
      <w:bookmarkStart w:id="3729" w:name="_ETM_Q1_4362499"/>
      <w:bookmarkStart w:id="3730" w:name="_ETM_Q1_4431917"/>
      <w:bookmarkEnd w:id="3728"/>
      <w:bookmarkEnd w:id="3729"/>
      <w:bookmarkEnd w:id="3730"/>
    </w:p>
    <w:p w:rsidR="00B6388F" w:rsidRDefault="00B6388F" w:rsidP="00B6388F">
      <w:pPr>
        <w:pStyle w:val="a4"/>
        <w:keepNext/>
        <w:rPr>
          <w:rtl/>
        </w:rPr>
      </w:pPr>
      <w:bookmarkStart w:id="3731" w:name="ET_speaker_6166_492"/>
      <w:r w:rsidRPr="00B6388F">
        <w:rPr>
          <w:rStyle w:val="TagStyle"/>
          <w:rtl/>
        </w:rPr>
        <w:t xml:space="preserve"> &lt;&lt; דובר &gt;&gt; </w:t>
      </w:r>
      <w:r>
        <w:rPr>
          <w:rtl/>
        </w:rPr>
        <w:t>אורי מקלב (יהדות התורה):</w:t>
      </w:r>
      <w:r w:rsidRPr="00B6388F">
        <w:rPr>
          <w:rStyle w:val="TagStyle"/>
          <w:rtl/>
        </w:rPr>
        <w:t xml:space="preserve"> &lt;&lt; דובר &gt;&gt;</w:t>
      </w:r>
      <w:r w:rsidR="00DF053A">
        <w:rPr>
          <w:rtl/>
        </w:rPr>
        <w:t xml:space="preserve"> </w:t>
      </w:r>
      <w:r>
        <w:rPr>
          <w:rtl/>
        </w:rPr>
        <w:t xml:space="preserve"> </w:t>
      </w:r>
      <w:bookmarkEnd w:id="3731"/>
    </w:p>
    <w:p w:rsidR="00B6388F" w:rsidRDefault="00B6388F" w:rsidP="00B6388F">
      <w:pPr>
        <w:pStyle w:val="KeepWithNext"/>
        <w:rPr>
          <w:rtl/>
          <w:lang w:eastAsia="he-IL"/>
        </w:rPr>
      </w:pPr>
    </w:p>
    <w:p w:rsidR="00B6388F" w:rsidRDefault="00B6388F" w:rsidP="00B6388F">
      <w:pPr>
        <w:rPr>
          <w:rtl/>
          <w:lang w:eastAsia="he-IL"/>
        </w:rPr>
      </w:pPr>
      <w:bookmarkStart w:id="3732" w:name="_ETM_Q1_4432279"/>
      <w:bookmarkStart w:id="3733" w:name="_ETM_Q1_4432310"/>
      <w:bookmarkEnd w:id="3732"/>
      <w:bookmarkEnd w:id="3733"/>
      <w:r>
        <w:rPr>
          <w:rFonts w:hint="cs"/>
          <w:rtl/>
          <w:lang w:eastAsia="he-IL"/>
        </w:rPr>
        <w:t xml:space="preserve">סליחה, היושבת ראש, גם אם הוא </w:t>
      </w:r>
      <w:bookmarkStart w:id="3734" w:name="_ETM_Q1_4433981"/>
      <w:bookmarkEnd w:id="3734"/>
      <w:r>
        <w:rPr>
          <w:rFonts w:hint="cs"/>
          <w:rtl/>
          <w:lang w:eastAsia="he-IL"/>
        </w:rPr>
        <w:t>יודע והוא ילמד מי אמר שהגוף יעסיק אותו?</w:t>
      </w:r>
      <w:bookmarkStart w:id="3735" w:name="_ETM_Q1_4440345"/>
      <w:bookmarkEnd w:id="3735"/>
      <w:r>
        <w:rPr>
          <w:rFonts w:hint="cs"/>
          <w:rtl/>
          <w:lang w:eastAsia="he-IL"/>
        </w:rPr>
        <w:t xml:space="preserve"> </w:t>
      </w:r>
    </w:p>
    <w:p w:rsidR="00B6388F" w:rsidRDefault="00B6388F" w:rsidP="00B6388F">
      <w:pPr>
        <w:rPr>
          <w:rtl/>
          <w:lang w:eastAsia="he-IL"/>
        </w:rPr>
      </w:pPr>
      <w:bookmarkStart w:id="3736" w:name="_ETM_Q1_4440561"/>
      <w:bookmarkStart w:id="3737" w:name="_ETM_Q1_4440624"/>
      <w:bookmarkStart w:id="3738" w:name="_ETM_Q1_4441417"/>
      <w:bookmarkEnd w:id="3736"/>
      <w:bookmarkEnd w:id="3737"/>
      <w:bookmarkEnd w:id="3738"/>
    </w:p>
    <w:p w:rsidR="00B6388F" w:rsidRDefault="00B6388F" w:rsidP="00B6388F">
      <w:pPr>
        <w:pStyle w:val="af6"/>
        <w:keepNext/>
        <w:rPr>
          <w:rtl/>
        </w:rPr>
      </w:pPr>
      <w:bookmarkStart w:id="3739" w:name="ET_yor_5142_493"/>
      <w:r w:rsidRPr="00B6388F">
        <w:rPr>
          <w:rStyle w:val="TagStyle"/>
          <w:rtl/>
        </w:rPr>
        <w:t xml:space="preserve"> &lt;&lt; יור &gt;&gt; </w:t>
      </w:r>
      <w:r>
        <w:rPr>
          <w:rtl/>
        </w:rPr>
        <w:t>היו"ר יוליה מלינובסקי:</w:t>
      </w:r>
      <w:r w:rsidRPr="00B6388F">
        <w:rPr>
          <w:rStyle w:val="TagStyle"/>
          <w:rtl/>
        </w:rPr>
        <w:t xml:space="preserve"> &lt;&lt; יור &gt;&gt;</w:t>
      </w:r>
      <w:r w:rsidR="00DF053A">
        <w:rPr>
          <w:rtl/>
        </w:rPr>
        <w:t xml:space="preserve"> </w:t>
      </w:r>
      <w:r>
        <w:rPr>
          <w:rtl/>
        </w:rPr>
        <w:t xml:space="preserve"> </w:t>
      </w:r>
      <w:bookmarkEnd w:id="3739"/>
    </w:p>
    <w:p w:rsidR="00B6388F" w:rsidRDefault="00B6388F" w:rsidP="00B6388F">
      <w:pPr>
        <w:pStyle w:val="KeepWithNext"/>
        <w:rPr>
          <w:rtl/>
          <w:lang w:eastAsia="he-IL"/>
        </w:rPr>
      </w:pPr>
    </w:p>
    <w:p w:rsidR="00B6388F" w:rsidRDefault="00B6388F" w:rsidP="00B6388F">
      <w:pPr>
        <w:rPr>
          <w:rtl/>
          <w:lang w:eastAsia="he-IL"/>
        </w:rPr>
      </w:pPr>
      <w:bookmarkStart w:id="3740" w:name="_ETM_Q1_4441781"/>
      <w:bookmarkStart w:id="3741" w:name="_ETM_Q1_4441820"/>
      <w:bookmarkEnd w:id="3740"/>
      <w:bookmarkEnd w:id="3741"/>
      <w:r>
        <w:rPr>
          <w:rFonts w:hint="cs"/>
          <w:rtl/>
          <w:lang w:eastAsia="he-IL"/>
        </w:rPr>
        <w:t xml:space="preserve">לא, אני חשבתי ודרשתי הסדר מיוחד. יש כמה קבוצות של </w:t>
      </w:r>
      <w:bookmarkStart w:id="3742" w:name="_ETM_Q1_4447137"/>
      <w:bookmarkEnd w:id="3742"/>
      <w:r>
        <w:rPr>
          <w:rFonts w:hint="cs"/>
          <w:rtl/>
          <w:lang w:eastAsia="he-IL"/>
        </w:rPr>
        <w:t xml:space="preserve">משגיחים, יש משגיחים ויש מפקחים, זה משהו אחד </w:t>
      </w:r>
      <w:bookmarkStart w:id="3743" w:name="_ETM_Q1_4450589"/>
      <w:bookmarkEnd w:id="3743"/>
      <w:r>
        <w:rPr>
          <w:rFonts w:hint="cs"/>
          <w:rtl/>
          <w:lang w:eastAsia="he-IL"/>
        </w:rPr>
        <w:t xml:space="preserve">וזה משהו אחר. משגיח, ברפורמה אנחנו רוצים שזה יהיה מקצוע </w:t>
      </w:r>
      <w:bookmarkStart w:id="3744" w:name="_ETM_Q1_4451901"/>
      <w:bookmarkEnd w:id="3744"/>
      <w:r>
        <w:rPr>
          <w:rFonts w:hint="cs"/>
          <w:rtl/>
          <w:lang w:eastAsia="he-IL"/>
        </w:rPr>
        <w:t>לכל דבר ועניין, אבל יש אנשים שעובדים כבר המון שנים,</w:t>
      </w:r>
      <w:bookmarkStart w:id="3745" w:name="_ETM_Q1_4461549"/>
      <w:bookmarkEnd w:id="3745"/>
      <w:r>
        <w:rPr>
          <w:rFonts w:hint="cs"/>
          <w:rtl/>
          <w:lang w:eastAsia="he-IL"/>
        </w:rPr>
        <w:t xml:space="preserve"> אף אחד אף פעם לא ביקש מהם את לימודי התעודה</w:t>
      </w:r>
      <w:bookmarkStart w:id="3746" w:name="_ETM_Q1_4463729"/>
      <w:bookmarkEnd w:id="3746"/>
      <w:r>
        <w:rPr>
          <w:rFonts w:hint="cs"/>
          <w:rtl/>
          <w:lang w:eastAsia="he-IL"/>
        </w:rPr>
        <w:t xml:space="preserve"> הזו או רישיון מקצועי. אני לא רוצה עכשיו לגרום להם </w:t>
      </w:r>
      <w:bookmarkStart w:id="3747" w:name="_ETM_Q1_4469140"/>
      <w:bookmarkEnd w:id="3747"/>
      <w:r>
        <w:rPr>
          <w:rFonts w:hint="cs"/>
          <w:rtl/>
          <w:lang w:eastAsia="he-IL"/>
        </w:rPr>
        <w:t xml:space="preserve">נזק, אני מחפשת פתרונות איך הם עדיין יוכלו להישאר במקצוע </w:t>
      </w:r>
      <w:bookmarkStart w:id="3748" w:name="_ETM_Q1_4471132"/>
      <w:bookmarkEnd w:id="3748"/>
      <w:r>
        <w:rPr>
          <w:rFonts w:hint="cs"/>
          <w:rtl/>
          <w:lang w:eastAsia="he-IL"/>
        </w:rPr>
        <w:t xml:space="preserve">לפי דרישות החוק. </w:t>
      </w:r>
      <w:bookmarkStart w:id="3749" w:name="_ETM_Q1_4472972"/>
      <w:bookmarkEnd w:id="3749"/>
    </w:p>
    <w:p w:rsidR="00B6388F" w:rsidRDefault="00B6388F" w:rsidP="00B6388F">
      <w:pPr>
        <w:rPr>
          <w:rtl/>
          <w:lang w:eastAsia="he-IL"/>
        </w:rPr>
      </w:pPr>
      <w:bookmarkStart w:id="3750" w:name="_ETM_Q1_4473156"/>
      <w:bookmarkStart w:id="3751" w:name="_ETM_Q1_4474516"/>
      <w:bookmarkStart w:id="3752" w:name="_ETM_Q1_4474592"/>
      <w:bookmarkStart w:id="3753" w:name="_ETM_Q1_4473118"/>
      <w:bookmarkEnd w:id="3750"/>
      <w:bookmarkEnd w:id="3751"/>
      <w:bookmarkEnd w:id="3752"/>
      <w:bookmarkEnd w:id="3753"/>
    </w:p>
    <w:p w:rsidR="00B6388F" w:rsidRDefault="00B6388F" w:rsidP="00B6388F">
      <w:pPr>
        <w:pStyle w:val="a4"/>
        <w:keepNext/>
        <w:rPr>
          <w:rtl/>
        </w:rPr>
      </w:pPr>
      <w:bookmarkStart w:id="3754" w:name="ET_speaker_6166_495"/>
      <w:r w:rsidRPr="00B6388F">
        <w:rPr>
          <w:rStyle w:val="TagStyle"/>
          <w:rtl/>
        </w:rPr>
        <w:t xml:space="preserve"> &lt;&lt; דובר &gt;&gt; </w:t>
      </w:r>
      <w:r>
        <w:rPr>
          <w:rtl/>
        </w:rPr>
        <w:t>אורי מקלב (יהדות התורה):</w:t>
      </w:r>
      <w:r w:rsidRPr="00B6388F">
        <w:rPr>
          <w:rStyle w:val="TagStyle"/>
          <w:rtl/>
        </w:rPr>
        <w:t xml:space="preserve"> &lt;&lt; דובר &gt;&gt;</w:t>
      </w:r>
      <w:r w:rsidR="00DF053A">
        <w:rPr>
          <w:rtl/>
        </w:rPr>
        <w:t xml:space="preserve"> </w:t>
      </w:r>
      <w:r>
        <w:rPr>
          <w:rtl/>
        </w:rPr>
        <w:t xml:space="preserve"> </w:t>
      </w:r>
      <w:bookmarkEnd w:id="3754"/>
    </w:p>
    <w:p w:rsidR="00B6388F" w:rsidRDefault="00B6388F" w:rsidP="00B6388F">
      <w:pPr>
        <w:pStyle w:val="KeepWithNext"/>
        <w:rPr>
          <w:rtl/>
          <w:lang w:eastAsia="he-IL"/>
        </w:rPr>
      </w:pPr>
    </w:p>
    <w:p w:rsidR="00B6388F" w:rsidRDefault="00B6388F" w:rsidP="00B6388F">
      <w:pPr>
        <w:rPr>
          <w:rtl/>
          <w:lang w:eastAsia="he-IL"/>
        </w:rPr>
      </w:pPr>
      <w:bookmarkStart w:id="3755" w:name="_ETM_Q1_4473491"/>
      <w:bookmarkEnd w:id="3755"/>
      <w:r>
        <w:rPr>
          <w:rFonts w:hint="cs"/>
          <w:rtl/>
          <w:lang w:eastAsia="he-IL"/>
        </w:rPr>
        <w:t>א</w:t>
      </w:r>
      <w:bookmarkStart w:id="3756" w:name="_ETM_Q1_4473553"/>
      <w:bookmarkEnd w:id="3756"/>
      <w:r>
        <w:rPr>
          <w:rFonts w:hint="cs"/>
          <w:rtl/>
          <w:lang w:eastAsia="he-IL"/>
        </w:rPr>
        <w:t xml:space="preserve">בל אני רוצה להעיר לך, אנחנו לא </w:t>
      </w:r>
      <w:bookmarkStart w:id="3757" w:name="_ETM_Q1_4477853"/>
      <w:bookmarkEnd w:id="3757"/>
      <w:r>
        <w:rPr>
          <w:rFonts w:hint="cs"/>
          <w:rtl/>
          <w:lang w:eastAsia="he-IL"/>
        </w:rPr>
        <w:t>יכולים להסתכל עליהם, טוב, יקלטו אותם במקומות אחרים. אנחנו</w:t>
      </w:r>
      <w:bookmarkStart w:id="3758" w:name="_ETM_Q1_4476306"/>
      <w:bookmarkEnd w:id="3758"/>
      <w:r>
        <w:rPr>
          <w:rFonts w:hint="cs"/>
          <w:rtl/>
          <w:lang w:eastAsia="he-IL"/>
        </w:rPr>
        <w:t xml:space="preserve"> צריכים לדעת שאם יש רפורמה והם עוזבים את העבודה אז </w:t>
      </w:r>
      <w:bookmarkStart w:id="3759" w:name="_ETM_Q1_4479098"/>
      <w:bookmarkEnd w:id="3759"/>
      <w:r>
        <w:rPr>
          <w:rFonts w:hint="cs"/>
          <w:rtl/>
          <w:lang w:eastAsia="he-IL"/>
        </w:rPr>
        <w:t xml:space="preserve">זהו, כל אחד עלול להיות בבית ולא יעזור גם אם </w:t>
      </w:r>
      <w:bookmarkStart w:id="3760" w:name="_ETM_Q1_4482358"/>
      <w:bookmarkEnd w:id="3760"/>
      <w:r>
        <w:rPr>
          <w:rFonts w:hint="cs"/>
          <w:rtl/>
          <w:lang w:eastAsia="he-IL"/>
        </w:rPr>
        <w:t>יש לו תעודת כשרות וגם אם הוא רב גדול, לא</w:t>
      </w:r>
      <w:bookmarkStart w:id="3761" w:name="_ETM_Q1_4488711"/>
      <w:bookmarkEnd w:id="3761"/>
      <w:r>
        <w:rPr>
          <w:rFonts w:hint="cs"/>
          <w:rtl/>
          <w:lang w:eastAsia="he-IL"/>
        </w:rPr>
        <w:t xml:space="preserve"> יעזור. אני לא יכול להסתמך, עם כל הכבוד, על המנכ"ל </w:t>
      </w:r>
      <w:bookmarkStart w:id="3762" w:name="_ETM_Q1_4494200"/>
      <w:bookmarkEnd w:id="3762"/>
      <w:r>
        <w:rPr>
          <w:rFonts w:hint="cs"/>
          <w:rtl/>
          <w:lang w:eastAsia="he-IL"/>
        </w:rPr>
        <w:t xml:space="preserve">שיישב איתם. אנחנו גוף ציבורי, ועדה ציבורית, אנחנו צריכים לשמוע. </w:t>
      </w:r>
      <w:bookmarkStart w:id="3763" w:name="_ETM_Q1_4498060"/>
      <w:bookmarkEnd w:id="3763"/>
      <w:r>
        <w:rPr>
          <w:rFonts w:hint="cs"/>
          <w:rtl/>
          <w:lang w:eastAsia="he-IL"/>
        </w:rPr>
        <w:t xml:space="preserve">עובדה שפגשת אותם פעמיים ולא שמעתי שהתקדם הרבה, </w:t>
      </w:r>
      <w:bookmarkStart w:id="3764" w:name="_ETM_Q1_4501833"/>
      <w:bookmarkEnd w:id="3764"/>
      <w:r>
        <w:rPr>
          <w:rFonts w:hint="cs"/>
          <w:rtl/>
          <w:lang w:eastAsia="he-IL"/>
        </w:rPr>
        <w:t xml:space="preserve">אז אנחנו צריכים לקחת בחשבון שאנחנו צריכים. </w:t>
      </w:r>
      <w:bookmarkStart w:id="3765" w:name="_ETM_Q1_4503463"/>
      <w:bookmarkStart w:id="3766" w:name="_ETM_Q1_4503544"/>
      <w:bookmarkStart w:id="3767" w:name="_ETM_Q1_4503615"/>
      <w:bookmarkStart w:id="3768" w:name="_ETM_Q1_4503673"/>
      <w:bookmarkEnd w:id="3765"/>
      <w:bookmarkEnd w:id="3766"/>
      <w:bookmarkEnd w:id="3767"/>
      <w:bookmarkEnd w:id="3768"/>
      <w:r>
        <w:rPr>
          <w:rFonts w:hint="cs"/>
          <w:rtl/>
          <w:lang w:eastAsia="he-IL"/>
        </w:rPr>
        <w:t xml:space="preserve">אם אני </w:t>
      </w:r>
      <w:bookmarkStart w:id="3769" w:name="_ETM_Q1_4504343"/>
      <w:bookmarkEnd w:id="3769"/>
      <w:r>
        <w:rPr>
          <w:rFonts w:hint="cs"/>
          <w:rtl/>
          <w:lang w:eastAsia="he-IL"/>
        </w:rPr>
        <w:t>יכול לשאול, מה שלי ידוע זה שמדובר על מעל 5,000</w:t>
      </w:r>
      <w:bookmarkStart w:id="3770" w:name="_ETM_Q1_4506220"/>
      <w:bookmarkEnd w:id="3770"/>
      <w:r>
        <w:rPr>
          <w:rFonts w:hint="cs"/>
          <w:rtl/>
          <w:lang w:eastAsia="he-IL"/>
        </w:rPr>
        <w:t xml:space="preserve"> משגיחים, אלה המספרים? </w:t>
      </w:r>
      <w:bookmarkStart w:id="3771" w:name="_ETM_Q1_4506162"/>
      <w:bookmarkEnd w:id="3771"/>
    </w:p>
    <w:p w:rsidR="00B6388F" w:rsidRDefault="00B6388F" w:rsidP="00B6388F">
      <w:pPr>
        <w:rPr>
          <w:rtl/>
          <w:lang w:eastAsia="he-IL"/>
        </w:rPr>
      </w:pPr>
      <w:bookmarkStart w:id="3772" w:name="_ETM_Q1_4506231"/>
      <w:bookmarkStart w:id="3773" w:name="_ETM_Q1_4509066"/>
      <w:bookmarkEnd w:id="3772"/>
      <w:bookmarkEnd w:id="3773"/>
    </w:p>
    <w:p w:rsidR="00B6388F" w:rsidRDefault="00B6388F" w:rsidP="00B6388F">
      <w:pPr>
        <w:pStyle w:val="af9"/>
        <w:keepNext/>
        <w:rPr>
          <w:rtl/>
          <w:lang w:eastAsia="he-IL"/>
        </w:rPr>
      </w:pPr>
      <w:bookmarkStart w:id="3774" w:name="ET_guest_ערן_שלום_497"/>
      <w:r w:rsidRPr="00B6388F">
        <w:rPr>
          <w:rStyle w:val="TagStyle"/>
          <w:rtl/>
        </w:rPr>
        <w:t xml:space="preserve"> &lt;&lt; אורח &gt;&gt; </w:t>
      </w:r>
      <w:r>
        <w:rPr>
          <w:rtl/>
          <w:lang w:eastAsia="he-IL"/>
        </w:rPr>
        <w:t>ערן שלום:</w:t>
      </w:r>
      <w:r w:rsidRPr="00B6388F">
        <w:rPr>
          <w:rStyle w:val="TagStyle"/>
          <w:rtl/>
        </w:rPr>
        <w:t xml:space="preserve"> &lt;&lt; אורח &gt;&gt;</w:t>
      </w:r>
      <w:r w:rsidR="00DF053A">
        <w:rPr>
          <w:rtl/>
          <w:lang w:eastAsia="he-IL"/>
        </w:rPr>
        <w:t xml:space="preserve"> </w:t>
      </w:r>
      <w:r>
        <w:rPr>
          <w:rtl/>
          <w:lang w:eastAsia="he-IL"/>
        </w:rPr>
        <w:t xml:space="preserve"> </w:t>
      </w:r>
      <w:bookmarkEnd w:id="3774"/>
    </w:p>
    <w:p w:rsidR="00B6388F" w:rsidRDefault="00B6388F" w:rsidP="00B6388F">
      <w:pPr>
        <w:pStyle w:val="KeepWithNext"/>
        <w:rPr>
          <w:rtl/>
          <w:lang w:eastAsia="he-IL"/>
        </w:rPr>
      </w:pPr>
    </w:p>
    <w:p w:rsidR="00B6388F" w:rsidRDefault="00B6388F" w:rsidP="00B6388F">
      <w:pPr>
        <w:rPr>
          <w:rtl/>
          <w:lang w:eastAsia="he-IL"/>
        </w:rPr>
      </w:pPr>
      <w:bookmarkStart w:id="3775" w:name="_ETM_Q1_4518962"/>
      <w:bookmarkStart w:id="3776" w:name="_ETM_Q1_4518984"/>
      <w:bookmarkStart w:id="3777" w:name="_ETM_Q1_4509440"/>
      <w:bookmarkStart w:id="3778" w:name="_ETM_Q1_4509478"/>
      <w:bookmarkEnd w:id="3775"/>
      <w:bookmarkEnd w:id="3776"/>
      <w:bookmarkEnd w:id="3777"/>
      <w:bookmarkEnd w:id="3778"/>
      <w:r>
        <w:rPr>
          <w:rFonts w:hint="cs"/>
          <w:rtl/>
          <w:lang w:eastAsia="he-IL"/>
        </w:rPr>
        <w:t xml:space="preserve">אין מספרים מדויקים, יש כאלה שמעריכים </w:t>
      </w:r>
      <w:bookmarkStart w:id="3779" w:name="_ETM_Q1_4508632"/>
      <w:bookmarkEnd w:id="3779"/>
      <w:r>
        <w:rPr>
          <w:rFonts w:hint="cs"/>
          <w:rtl/>
          <w:lang w:eastAsia="he-IL"/>
        </w:rPr>
        <w:t xml:space="preserve">4,000, 6,000, יש גם משגיחים שמועסקים בכל מיני בסיסים בצבא </w:t>
      </w:r>
      <w:bookmarkStart w:id="3780" w:name="_ETM_Q1_4516632"/>
      <w:bookmarkEnd w:id="3780"/>
      <w:r>
        <w:rPr>
          <w:rFonts w:hint="cs"/>
          <w:rtl/>
          <w:lang w:eastAsia="he-IL"/>
        </w:rPr>
        <w:t xml:space="preserve">ועל ידי חברות כוח אדם שאין נתונים לגביהם. באמת אני </w:t>
      </w:r>
      <w:bookmarkStart w:id="3781" w:name="_ETM_Q1_4521035"/>
      <w:bookmarkEnd w:id="3781"/>
      <w:r>
        <w:rPr>
          <w:rFonts w:hint="cs"/>
          <w:rtl/>
          <w:lang w:eastAsia="he-IL"/>
        </w:rPr>
        <w:t>חייב לציין את כל ה - - -</w:t>
      </w:r>
    </w:p>
    <w:p w:rsidR="00B6388F" w:rsidRDefault="00B6388F" w:rsidP="00B6388F">
      <w:pPr>
        <w:rPr>
          <w:rtl/>
          <w:lang w:eastAsia="he-IL"/>
        </w:rPr>
      </w:pPr>
      <w:bookmarkStart w:id="3782" w:name="_ETM_Q1_4522932"/>
      <w:bookmarkStart w:id="3783" w:name="_ETM_Q1_4523023"/>
      <w:bookmarkStart w:id="3784" w:name="_ETM_Q1_4518602"/>
      <w:bookmarkEnd w:id="3782"/>
      <w:bookmarkEnd w:id="3783"/>
      <w:bookmarkEnd w:id="3784"/>
    </w:p>
    <w:p w:rsidR="00B6388F" w:rsidRDefault="00B6388F" w:rsidP="00B6388F">
      <w:pPr>
        <w:pStyle w:val="af9"/>
        <w:keepNext/>
        <w:rPr>
          <w:rtl/>
          <w:lang w:eastAsia="he-IL"/>
        </w:rPr>
      </w:pPr>
      <w:bookmarkStart w:id="3785" w:name="ET_guest_שמעון_מוני_מעתוק_498"/>
      <w:r w:rsidRPr="00B6388F">
        <w:rPr>
          <w:rStyle w:val="TagStyle"/>
          <w:rtl/>
        </w:rPr>
        <w:t xml:space="preserve"> &lt;&lt; אורח &gt;&gt; </w:t>
      </w:r>
      <w:r>
        <w:rPr>
          <w:rtl/>
          <w:lang w:eastAsia="he-IL"/>
        </w:rPr>
        <w:t>שמעון מוני מעתוק:</w:t>
      </w:r>
      <w:r w:rsidRPr="00B6388F">
        <w:rPr>
          <w:rStyle w:val="TagStyle"/>
          <w:rtl/>
        </w:rPr>
        <w:t xml:space="preserve"> &lt;&lt; אורח &gt;&gt;</w:t>
      </w:r>
      <w:r w:rsidR="00DF053A">
        <w:rPr>
          <w:rtl/>
          <w:lang w:eastAsia="he-IL"/>
        </w:rPr>
        <w:t xml:space="preserve"> </w:t>
      </w:r>
      <w:r>
        <w:rPr>
          <w:rtl/>
          <w:lang w:eastAsia="he-IL"/>
        </w:rPr>
        <w:t xml:space="preserve"> </w:t>
      </w:r>
      <w:bookmarkEnd w:id="3785"/>
    </w:p>
    <w:p w:rsidR="00B6388F" w:rsidRDefault="00B6388F" w:rsidP="00B6388F">
      <w:pPr>
        <w:pStyle w:val="KeepWithNext"/>
        <w:rPr>
          <w:rtl/>
          <w:lang w:eastAsia="he-IL"/>
        </w:rPr>
      </w:pPr>
    </w:p>
    <w:p w:rsidR="00B6388F" w:rsidRDefault="00B6388F" w:rsidP="00B6388F">
      <w:pPr>
        <w:rPr>
          <w:rtl/>
          <w:lang w:eastAsia="he-IL"/>
        </w:rPr>
      </w:pPr>
      <w:bookmarkStart w:id="3786" w:name="_ETM_Q1_4518954"/>
      <w:bookmarkStart w:id="3787" w:name="_ETM_Q1_4518993"/>
      <w:bookmarkEnd w:id="3786"/>
      <w:bookmarkEnd w:id="3787"/>
      <w:r>
        <w:rPr>
          <w:rFonts w:hint="cs"/>
          <w:rtl/>
          <w:lang w:eastAsia="he-IL"/>
        </w:rPr>
        <w:t xml:space="preserve">אני ברשותכם יכול </w:t>
      </w:r>
      <w:bookmarkStart w:id="3788" w:name="_ETM_Q1_4520699"/>
      <w:bookmarkEnd w:id="3788"/>
      <w:r>
        <w:rPr>
          <w:rFonts w:hint="cs"/>
          <w:rtl/>
          <w:lang w:eastAsia="he-IL"/>
        </w:rPr>
        <w:t>- - -</w:t>
      </w:r>
    </w:p>
    <w:p w:rsidR="00B6388F" w:rsidRDefault="00B6388F" w:rsidP="00B6388F">
      <w:pPr>
        <w:rPr>
          <w:rtl/>
          <w:lang w:eastAsia="he-IL"/>
        </w:rPr>
      </w:pPr>
      <w:bookmarkStart w:id="3789" w:name="_ETM_Q1_4521370"/>
      <w:bookmarkStart w:id="3790" w:name="_ETM_Q1_4521434"/>
      <w:bookmarkStart w:id="3791" w:name="_ETM_Q1_4522266"/>
      <w:bookmarkEnd w:id="3789"/>
      <w:bookmarkEnd w:id="3790"/>
      <w:bookmarkEnd w:id="3791"/>
    </w:p>
    <w:p w:rsidR="00B6388F" w:rsidRDefault="00B6388F" w:rsidP="00B6388F">
      <w:pPr>
        <w:pStyle w:val="af6"/>
        <w:keepNext/>
        <w:rPr>
          <w:rtl/>
        </w:rPr>
      </w:pPr>
      <w:bookmarkStart w:id="3792" w:name="ET_yor_5142_499"/>
      <w:r w:rsidRPr="00B6388F">
        <w:rPr>
          <w:rStyle w:val="TagStyle"/>
          <w:rtl/>
        </w:rPr>
        <w:t xml:space="preserve"> &lt;&lt; יור &gt;&gt; </w:t>
      </w:r>
      <w:r>
        <w:rPr>
          <w:rtl/>
        </w:rPr>
        <w:t>היו"ר יוליה מלינובסקי:</w:t>
      </w:r>
      <w:r w:rsidRPr="00B6388F">
        <w:rPr>
          <w:rStyle w:val="TagStyle"/>
          <w:rtl/>
        </w:rPr>
        <w:t xml:space="preserve"> &lt;&lt; יור &gt;&gt;</w:t>
      </w:r>
      <w:r w:rsidR="00DF053A">
        <w:rPr>
          <w:rtl/>
        </w:rPr>
        <w:t xml:space="preserve"> </w:t>
      </w:r>
      <w:r>
        <w:rPr>
          <w:rtl/>
        </w:rPr>
        <w:t xml:space="preserve"> </w:t>
      </w:r>
      <w:bookmarkEnd w:id="3792"/>
    </w:p>
    <w:p w:rsidR="00B6388F" w:rsidRDefault="00B6388F" w:rsidP="00B6388F">
      <w:pPr>
        <w:pStyle w:val="KeepWithNext"/>
        <w:rPr>
          <w:rtl/>
          <w:lang w:eastAsia="he-IL"/>
        </w:rPr>
      </w:pPr>
    </w:p>
    <w:p w:rsidR="00B6388F" w:rsidRDefault="00B6388F" w:rsidP="00B6388F">
      <w:pPr>
        <w:rPr>
          <w:rtl/>
          <w:lang w:eastAsia="he-IL"/>
        </w:rPr>
      </w:pPr>
      <w:bookmarkStart w:id="3793" w:name="_ETM_Q1_4522670"/>
      <w:bookmarkEnd w:id="3793"/>
      <w:r>
        <w:rPr>
          <w:rFonts w:hint="cs"/>
          <w:rtl/>
          <w:lang w:eastAsia="he-IL"/>
        </w:rPr>
        <w:t>ר</w:t>
      </w:r>
      <w:bookmarkStart w:id="3794" w:name="_ETM_Q1_4522732"/>
      <w:bookmarkEnd w:id="3794"/>
      <w:r>
        <w:rPr>
          <w:rFonts w:hint="cs"/>
          <w:rtl/>
          <w:lang w:eastAsia="he-IL"/>
        </w:rPr>
        <w:t xml:space="preserve">גע, בואו נשמע. </w:t>
      </w:r>
    </w:p>
    <w:p w:rsidR="00B6388F" w:rsidRDefault="00B6388F" w:rsidP="00B6388F">
      <w:pPr>
        <w:rPr>
          <w:rtl/>
          <w:lang w:eastAsia="he-IL"/>
        </w:rPr>
      </w:pPr>
      <w:bookmarkStart w:id="3795" w:name="_ETM_Q1_4524314"/>
      <w:bookmarkStart w:id="3796" w:name="_ETM_Q1_4524371"/>
      <w:bookmarkEnd w:id="3795"/>
      <w:bookmarkEnd w:id="3796"/>
    </w:p>
    <w:p w:rsidR="00B6388F" w:rsidRDefault="00B6388F" w:rsidP="00B6388F">
      <w:pPr>
        <w:pStyle w:val="af9"/>
        <w:keepNext/>
        <w:rPr>
          <w:rtl/>
          <w:lang w:eastAsia="he-IL"/>
        </w:rPr>
      </w:pPr>
      <w:bookmarkStart w:id="3797" w:name="ET_guest_ערן_שלום_500"/>
      <w:r w:rsidRPr="00B6388F">
        <w:rPr>
          <w:rStyle w:val="TagStyle"/>
          <w:rtl/>
        </w:rPr>
        <w:t xml:space="preserve"> &lt;&lt; אורח &gt;&gt; </w:t>
      </w:r>
      <w:r>
        <w:rPr>
          <w:rtl/>
          <w:lang w:eastAsia="he-IL"/>
        </w:rPr>
        <w:t>ערן שלום:</w:t>
      </w:r>
      <w:r w:rsidRPr="00B6388F">
        <w:rPr>
          <w:rStyle w:val="TagStyle"/>
          <w:rtl/>
        </w:rPr>
        <w:t xml:space="preserve"> &lt;&lt; אורח &gt;&gt;</w:t>
      </w:r>
      <w:r w:rsidR="00DF053A">
        <w:rPr>
          <w:rtl/>
          <w:lang w:eastAsia="he-IL"/>
        </w:rPr>
        <w:t xml:space="preserve"> </w:t>
      </w:r>
      <w:r>
        <w:rPr>
          <w:rtl/>
          <w:lang w:eastAsia="he-IL"/>
        </w:rPr>
        <w:t xml:space="preserve"> </w:t>
      </w:r>
      <w:bookmarkEnd w:id="3797"/>
    </w:p>
    <w:p w:rsidR="00B6388F" w:rsidRDefault="00B6388F" w:rsidP="00B6388F">
      <w:pPr>
        <w:pStyle w:val="KeepWithNext"/>
        <w:rPr>
          <w:rtl/>
          <w:lang w:eastAsia="he-IL"/>
        </w:rPr>
      </w:pPr>
    </w:p>
    <w:p w:rsidR="00B6388F" w:rsidRDefault="00B6388F" w:rsidP="00B6388F">
      <w:pPr>
        <w:rPr>
          <w:rtl/>
          <w:lang w:eastAsia="he-IL"/>
        </w:rPr>
      </w:pPr>
      <w:bookmarkStart w:id="3798" w:name="_ETM_Q1_4520626"/>
      <w:bookmarkStart w:id="3799" w:name="_ETM_Q1_4520658"/>
      <w:bookmarkEnd w:id="3798"/>
      <w:bookmarkEnd w:id="3799"/>
      <w:r>
        <w:rPr>
          <w:rFonts w:hint="cs"/>
          <w:rtl/>
          <w:lang w:eastAsia="he-IL"/>
        </w:rPr>
        <w:t xml:space="preserve">אין נתונים, אין לנו נתונים. </w:t>
      </w:r>
      <w:bookmarkStart w:id="3800" w:name="_ETM_Q1_4526916"/>
      <w:bookmarkEnd w:id="3800"/>
      <w:r>
        <w:rPr>
          <w:rFonts w:hint="cs"/>
          <w:rtl/>
          <w:lang w:eastAsia="he-IL"/>
        </w:rPr>
        <w:t xml:space="preserve">כל הנתונים שנשמעו בוועדה הם נתונים מוערכים, פעם אומרים 200 </w:t>
      </w:r>
      <w:bookmarkStart w:id="3801" w:name="_ETM_Q1_4528189"/>
      <w:bookmarkEnd w:id="3801"/>
      <w:r>
        <w:rPr>
          <w:rFonts w:hint="cs"/>
          <w:rtl/>
          <w:lang w:eastAsia="he-IL"/>
        </w:rPr>
        <w:t xml:space="preserve">מפקחים, פעם אומרים 300 מפקחם, יש מפקחים גם למועצות אזוריות. </w:t>
      </w:r>
      <w:bookmarkStart w:id="3802" w:name="_ETM_Q1_4535414"/>
      <w:bookmarkEnd w:id="3802"/>
      <w:r>
        <w:rPr>
          <w:rFonts w:hint="cs"/>
          <w:rtl/>
          <w:lang w:eastAsia="he-IL"/>
        </w:rPr>
        <w:t>יש גם מועצות אזוריות שהיום מעסיקים מפקחים, הרי באזורים האלה</w:t>
      </w:r>
      <w:bookmarkStart w:id="3803" w:name="_ETM_Q1_4539598"/>
      <w:bookmarkEnd w:id="3803"/>
      <w:r>
        <w:rPr>
          <w:rFonts w:hint="cs"/>
          <w:rtl/>
          <w:lang w:eastAsia="he-IL"/>
        </w:rPr>
        <w:t xml:space="preserve"> אין כנראה כדאיות כלכלית, זה לא תל אביב או ירושלים</w:t>
      </w:r>
      <w:bookmarkStart w:id="3804" w:name="_ETM_Q1_4540181"/>
      <w:bookmarkEnd w:id="3804"/>
      <w:r>
        <w:rPr>
          <w:rFonts w:hint="cs"/>
          <w:rtl/>
          <w:lang w:eastAsia="he-IL"/>
        </w:rPr>
        <w:t>, שיש כל כך הרבה עסקים. אז העובדים</w:t>
      </w:r>
      <w:bookmarkStart w:id="3805" w:name="_ETM_Q1_4546038"/>
      <w:bookmarkEnd w:id="3805"/>
      <w:r>
        <w:rPr>
          <w:rFonts w:hint="cs"/>
          <w:rtl/>
          <w:lang w:eastAsia="he-IL"/>
        </w:rPr>
        <w:t xml:space="preserve"> האלה כן ימשיכו. אנחנו באמת צריכים להשיג נתונים כלכליים, גם </w:t>
      </w:r>
      <w:bookmarkStart w:id="3806" w:name="_ETM_Q1_4547212"/>
      <w:bookmarkEnd w:id="3806"/>
      <w:r>
        <w:rPr>
          <w:rFonts w:hint="cs"/>
          <w:rtl/>
          <w:lang w:eastAsia="he-IL"/>
        </w:rPr>
        <w:t>נתוני שכר, גם של העובדים בתחום, גם של הדיפרנציאציה</w:t>
      </w:r>
      <w:bookmarkStart w:id="3807" w:name="_ETM_Q1_4550466"/>
      <w:bookmarkEnd w:id="3807"/>
      <w:r>
        <w:rPr>
          <w:rFonts w:hint="cs"/>
          <w:rtl/>
          <w:lang w:eastAsia="he-IL"/>
        </w:rPr>
        <w:t xml:space="preserve"> ביניהם, גם כמה הם מרוויחים, התנאים הנלווים. הרבה פעמים עובדים </w:t>
      </w:r>
      <w:bookmarkStart w:id="3808" w:name="_ETM_Q1_4554587"/>
      <w:bookmarkEnd w:id="3808"/>
      <w:r>
        <w:rPr>
          <w:rFonts w:hint="cs"/>
          <w:rtl/>
          <w:lang w:eastAsia="he-IL"/>
        </w:rPr>
        <w:t xml:space="preserve">מועסקים בשביל ביטחון תעסוקתי, לאו דווקא בשביל תנאי שכר, והם </w:t>
      </w:r>
      <w:bookmarkStart w:id="3809" w:name="_ETM_Q1_4563170"/>
      <w:bookmarkEnd w:id="3809"/>
      <w:r>
        <w:rPr>
          <w:rFonts w:hint="cs"/>
          <w:rtl/>
          <w:lang w:eastAsia="he-IL"/>
        </w:rPr>
        <w:t xml:space="preserve">הולכים גם לאבד את זה וגם לאבד את זה. </w:t>
      </w:r>
      <w:bookmarkStart w:id="3810" w:name="_ETM_Q1_4567096"/>
      <w:bookmarkEnd w:id="3810"/>
    </w:p>
    <w:p w:rsidR="00B6388F" w:rsidRDefault="00B6388F" w:rsidP="00B6388F">
      <w:pPr>
        <w:rPr>
          <w:rtl/>
          <w:lang w:eastAsia="he-IL"/>
        </w:rPr>
      </w:pPr>
      <w:bookmarkStart w:id="3811" w:name="_ETM_Q1_4567167"/>
      <w:bookmarkEnd w:id="3811"/>
    </w:p>
    <w:p w:rsidR="00B6388F" w:rsidRDefault="00B6388F" w:rsidP="00B6388F">
      <w:pPr>
        <w:rPr>
          <w:rtl/>
          <w:lang w:eastAsia="he-IL"/>
        </w:rPr>
      </w:pPr>
      <w:bookmarkStart w:id="3812" w:name="_ETM_Q1_4567632"/>
      <w:bookmarkStart w:id="3813" w:name="_ETM_Q1_4567690"/>
      <w:bookmarkEnd w:id="3812"/>
      <w:bookmarkEnd w:id="3813"/>
      <w:r>
        <w:rPr>
          <w:rFonts w:hint="cs"/>
          <w:rtl/>
          <w:lang w:eastAsia="he-IL"/>
        </w:rPr>
        <w:t xml:space="preserve">כמו </w:t>
      </w:r>
      <w:bookmarkStart w:id="3814" w:name="_ETM_Q1_4568128"/>
      <w:bookmarkEnd w:id="3814"/>
      <w:r>
        <w:rPr>
          <w:rFonts w:hint="cs"/>
          <w:rtl/>
          <w:lang w:eastAsia="he-IL"/>
        </w:rPr>
        <w:t xml:space="preserve">שציינתי, אם אנחנו יודעים שיש לנו זמן אפשר להציע הצעות </w:t>
      </w:r>
      <w:bookmarkStart w:id="3815" w:name="_ETM_Q1_4571202"/>
      <w:bookmarkEnd w:id="3815"/>
      <w:r>
        <w:rPr>
          <w:rFonts w:hint="cs"/>
          <w:rtl/>
          <w:lang w:eastAsia="he-IL"/>
        </w:rPr>
        <w:t xml:space="preserve">אלטרנטיביות. יש אנשים עם ותק גדול, 30 ו-30 ומשהו </w:t>
      </w:r>
      <w:bookmarkStart w:id="3816" w:name="_ETM_Q1_4571268"/>
      <w:bookmarkEnd w:id="3816"/>
      <w:r>
        <w:rPr>
          <w:rFonts w:hint="cs"/>
          <w:rtl/>
          <w:lang w:eastAsia="he-IL"/>
        </w:rPr>
        <w:t>שנה, אולי - - -</w:t>
      </w:r>
    </w:p>
    <w:p w:rsidR="00B6388F" w:rsidRDefault="00B6388F" w:rsidP="00B6388F">
      <w:pPr>
        <w:rPr>
          <w:rtl/>
          <w:lang w:eastAsia="he-IL"/>
        </w:rPr>
      </w:pPr>
      <w:bookmarkStart w:id="3817" w:name="_ETM_Q1_4575212"/>
      <w:bookmarkStart w:id="3818" w:name="_ETM_Q1_4575285"/>
      <w:bookmarkStart w:id="3819" w:name="_ETM_Q1_4577644"/>
      <w:bookmarkEnd w:id="3817"/>
      <w:bookmarkEnd w:id="3818"/>
      <w:bookmarkEnd w:id="3819"/>
    </w:p>
    <w:p w:rsidR="00B6388F" w:rsidRDefault="00B6388F" w:rsidP="00B6388F">
      <w:pPr>
        <w:pStyle w:val="af6"/>
        <w:keepNext/>
        <w:rPr>
          <w:rtl/>
        </w:rPr>
      </w:pPr>
      <w:bookmarkStart w:id="3820" w:name="ET_yor_5142_501"/>
      <w:r w:rsidRPr="00B6388F">
        <w:rPr>
          <w:rStyle w:val="TagStyle"/>
          <w:rtl/>
        </w:rPr>
        <w:t xml:space="preserve"> &lt;&lt; יור &gt;&gt; </w:t>
      </w:r>
      <w:r>
        <w:rPr>
          <w:rtl/>
        </w:rPr>
        <w:t>היו"ר יוליה מלינובסקי:</w:t>
      </w:r>
      <w:r w:rsidRPr="00B6388F">
        <w:rPr>
          <w:rStyle w:val="TagStyle"/>
          <w:rtl/>
        </w:rPr>
        <w:t xml:space="preserve"> &lt;&lt; יור &gt;&gt;</w:t>
      </w:r>
      <w:r w:rsidR="00DF053A">
        <w:rPr>
          <w:rtl/>
        </w:rPr>
        <w:t xml:space="preserve"> </w:t>
      </w:r>
      <w:r>
        <w:rPr>
          <w:rtl/>
        </w:rPr>
        <w:t xml:space="preserve"> </w:t>
      </w:r>
      <w:bookmarkEnd w:id="3820"/>
    </w:p>
    <w:p w:rsidR="00B6388F" w:rsidRDefault="00B6388F" w:rsidP="00B6388F">
      <w:pPr>
        <w:pStyle w:val="KeepWithNext"/>
        <w:rPr>
          <w:rtl/>
          <w:lang w:eastAsia="he-IL"/>
        </w:rPr>
      </w:pPr>
    </w:p>
    <w:p w:rsidR="00B6388F" w:rsidRDefault="00B6388F" w:rsidP="00B6388F">
      <w:pPr>
        <w:rPr>
          <w:rtl/>
          <w:lang w:eastAsia="he-IL"/>
        </w:rPr>
      </w:pPr>
      <w:bookmarkStart w:id="3821" w:name="_ETM_Q1_4578021"/>
      <w:bookmarkStart w:id="3822" w:name="_ETM_Q1_4578059"/>
      <w:bookmarkEnd w:id="3821"/>
      <w:bookmarkEnd w:id="3822"/>
      <w:r>
        <w:rPr>
          <w:rFonts w:hint="cs"/>
          <w:rtl/>
          <w:lang w:eastAsia="he-IL"/>
        </w:rPr>
        <w:t xml:space="preserve">מנכ"ל משרד הדתות, הנושא הזה חשוב, תשימו </w:t>
      </w:r>
      <w:bookmarkStart w:id="3823" w:name="_ETM_Q1_4577618"/>
      <w:bookmarkEnd w:id="3823"/>
      <w:r>
        <w:rPr>
          <w:rFonts w:hint="cs"/>
          <w:rtl/>
          <w:lang w:eastAsia="he-IL"/>
        </w:rPr>
        <w:t xml:space="preserve">לזה לב, תגבשו תכנית מסודרת, תנסו להתכנס כי אנחנו לא </w:t>
      </w:r>
      <w:bookmarkStart w:id="3824" w:name="_ETM_Q1_4584778"/>
      <w:bookmarkEnd w:id="3824"/>
      <w:r>
        <w:rPr>
          <w:rFonts w:hint="cs"/>
          <w:rtl/>
          <w:lang w:eastAsia="he-IL"/>
        </w:rPr>
        <w:t>יודעים זה לא תשובה, זה תשובה של ילדים בכיתה א'.</w:t>
      </w:r>
    </w:p>
    <w:p w:rsidR="00B6388F" w:rsidRDefault="00B6388F" w:rsidP="00B6388F">
      <w:pPr>
        <w:rPr>
          <w:rtl/>
          <w:lang w:eastAsia="he-IL"/>
        </w:rPr>
      </w:pPr>
      <w:bookmarkStart w:id="3825" w:name="_ETM_Q1_4585346"/>
      <w:bookmarkStart w:id="3826" w:name="_ETM_Q1_4585435"/>
      <w:bookmarkStart w:id="3827" w:name="_ETM_Q1_4586282"/>
      <w:bookmarkEnd w:id="3825"/>
      <w:bookmarkEnd w:id="3826"/>
      <w:bookmarkEnd w:id="3827"/>
    </w:p>
    <w:p w:rsidR="00B6388F" w:rsidRDefault="00B6388F" w:rsidP="00B6388F">
      <w:pPr>
        <w:pStyle w:val="af9"/>
        <w:keepNext/>
        <w:rPr>
          <w:rtl/>
          <w:lang w:eastAsia="he-IL"/>
        </w:rPr>
      </w:pPr>
      <w:bookmarkStart w:id="3828" w:name="ET_guest_שמעון_מוני_מעתוק_502"/>
      <w:r w:rsidRPr="00B6388F">
        <w:rPr>
          <w:rStyle w:val="TagStyle"/>
          <w:rtl/>
        </w:rPr>
        <w:t xml:space="preserve"> &lt;&lt; אורח &gt;&gt; </w:t>
      </w:r>
      <w:r>
        <w:rPr>
          <w:rtl/>
          <w:lang w:eastAsia="he-IL"/>
        </w:rPr>
        <w:t>שמעון מוני מעתוק:</w:t>
      </w:r>
      <w:r w:rsidRPr="00B6388F">
        <w:rPr>
          <w:rStyle w:val="TagStyle"/>
          <w:rtl/>
        </w:rPr>
        <w:t xml:space="preserve"> &lt;&lt; אורח &gt;&gt;</w:t>
      </w:r>
      <w:r w:rsidR="00DF053A">
        <w:rPr>
          <w:rtl/>
          <w:lang w:eastAsia="he-IL"/>
        </w:rPr>
        <w:t xml:space="preserve"> </w:t>
      </w:r>
      <w:r>
        <w:rPr>
          <w:rtl/>
          <w:lang w:eastAsia="he-IL"/>
        </w:rPr>
        <w:t xml:space="preserve"> </w:t>
      </w:r>
      <w:bookmarkEnd w:id="3828"/>
    </w:p>
    <w:p w:rsidR="00B6388F" w:rsidRDefault="00B6388F" w:rsidP="00B6388F">
      <w:pPr>
        <w:pStyle w:val="KeepWithNext"/>
        <w:rPr>
          <w:rtl/>
          <w:lang w:eastAsia="he-IL"/>
        </w:rPr>
      </w:pPr>
    </w:p>
    <w:p w:rsidR="00B6388F" w:rsidRDefault="00B6388F" w:rsidP="00B6388F">
      <w:pPr>
        <w:rPr>
          <w:rtl/>
          <w:lang w:eastAsia="he-IL"/>
        </w:rPr>
      </w:pPr>
      <w:bookmarkStart w:id="3829" w:name="_ETM_Q1_4586623"/>
      <w:bookmarkStart w:id="3830" w:name="_ETM_Q1_4586662"/>
      <w:bookmarkEnd w:id="3829"/>
      <w:bookmarkEnd w:id="3830"/>
      <w:r>
        <w:rPr>
          <w:rFonts w:hint="cs"/>
          <w:rtl/>
          <w:lang w:eastAsia="he-IL"/>
        </w:rPr>
        <w:t xml:space="preserve">אני </w:t>
      </w:r>
      <w:bookmarkStart w:id="3831" w:name="_ETM_Q1_4587042"/>
      <w:bookmarkEnd w:id="3831"/>
      <w:r>
        <w:rPr>
          <w:rFonts w:hint="cs"/>
          <w:rtl/>
          <w:lang w:eastAsia="he-IL"/>
        </w:rPr>
        <w:t xml:space="preserve">עוד לא אמרתי כלום, אני עוד לא אמרתי גם </w:t>
      </w:r>
      <w:bookmarkStart w:id="3832" w:name="_ETM_Q1_4589572"/>
      <w:bookmarkEnd w:id="3832"/>
      <w:r>
        <w:rPr>
          <w:rFonts w:hint="cs"/>
          <w:rtl/>
          <w:lang w:eastAsia="he-IL"/>
        </w:rPr>
        <w:t xml:space="preserve">'לא יודעים', אני לא התייחסתי עדיין, אני רק רוצה, </w:t>
      </w:r>
      <w:bookmarkStart w:id="3833" w:name="_ETM_Q1_4591669"/>
      <w:bookmarkEnd w:id="3833"/>
      <w:r>
        <w:rPr>
          <w:rFonts w:hint="cs"/>
          <w:rtl/>
          <w:lang w:eastAsia="he-IL"/>
        </w:rPr>
        <w:t xml:space="preserve">ברשותך, שני דברים על מה שנאמר פה. אחת, </w:t>
      </w:r>
      <w:bookmarkStart w:id="3834" w:name="_ETM_Q1_4596836"/>
      <w:bookmarkEnd w:id="3834"/>
      <w:r>
        <w:rPr>
          <w:rFonts w:hint="cs"/>
          <w:rtl/>
          <w:lang w:eastAsia="he-IL"/>
        </w:rPr>
        <w:t xml:space="preserve">נפגשנו עם ההסתדרות פעמיים, לצערי בפגישות הללו נציגי ההסתדרות </w:t>
      </w:r>
      <w:bookmarkStart w:id="3835" w:name="_ETM_Q1_4604036"/>
      <w:bookmarkEnd w:id="3835"/>
      <w:r>
        <w:rPr>
          <w:rFonts w:hint="cs"/>
          <w:rtl/>
          <w:lang w:eastAsia="he-IL"/>
        </w:rPr>
        <w:t xml:space="preserve">מה שנקרא עסקו יותר במהות הרפורמה ולא בפרטים שקשורים לכוח </w:t>
      </w:r>
      <w:bookmarkStart w:id="3836" w:name="_ETM_Q1_4607466"/>
      <w:bookmarkEnd w:id="3836"/>
      <w:r>
        <w:rPr>
          <w:rFonts w:hint="cs"/>
          <w:rtl/>
          <w:lang w:eastAsia="he-IL"/>
        </w:rPr>
        <w:t>אדם. לצערי. אני אשמח לקיים עוד לא מעט פגישות כדי</w:t>
      </w:r>
      <w:bookmarkStart w:id="3837" w:name="_ETM_Q1_4607666"/>
      <w:bookmarkEnd w:id="3837"/>
      <w:r>
        <w:rPr>
          <w:rFonts w:hint="cs"/>
          <w:rtl/>
          <w:lang w:eastAsia="he-IL"/>
        </w:rPr>
        <w:t xml:space="preserve"> להגיע לדברים יותר מתקדמים.</w:t>
      </w:r>
      <w:bookmarkStart w:id="3838" w:name="_ETM_Q1_4609534"/>
      <w:bookmarkEnd w:id="3838"/>
    </w:p>
    <w:p w:rsidR="00B6388F" w:rsidRDefault="00B6388F" w:rsidP="00B6388F">
      <w:pPr>
        <w:rPr>
          <w:rtl/>
          <w:lang w:eastAsia="he-IL"/>
        </w:rPr>
      </w:pPr>
      <w:bookmarkStart w:id="3839" w:name="_ETM_Q1_4609598"/>
      <w:bookmarkStart w:id="3840" w:name="_ETM_Q1_4611919"/>
      <w:bookmarkEnd w:id="3839"/>
      <w:bookmarkEnd w:id="3840"/>
    </w:p>
    <w:p w:rsidR="00B6388F" w:rsidRDefault="00B6388F" w:rsidP="00B6388F">
      <w:pPr>
        <w:pStyle w:val="a4"/>
        <w:keepNext/>
        <w:rPr>
          <w:rtl/>
        </w:rPr>
      </w:pPr>
      <w:bookmarkStart w:id="3841" w:name="ET_speaker_6166_503"/>
      <w:r w:rsidRPr="00B6388F">
        <w:rPr>
          <w:rStyle w:val="TagStyle"/>
          <w:rtl/>
        </w:rPr>
        <w:t xml:space="preserve"> &lt;&lt; דובר &gt;&gt; </w:t>
      </w:r>
      <w:r>
        <w:rPr>
          <w:rtl/>
        </w:rPr>
        <w:t>אורי מקלב (יהדות התורה):</w:t>
      </w:r>
      <w:r w:rsidRPr="00B6388F">
        <w:rPr>
          <w:rStyle w:val="TagStyle"/>
          <w:rtl/>
        </w:rPr>
        <w:t xml:space="preserve"> &lt;&lt; דובר &gt;&gt;</w:t>
      </w:r>
      <w:r w:rsidR="00DF053A">
        <w:rPr>
          <w:rtl/>
        </w:rPr>
        <w:t xml:space="preserve"> </w:t>
      </w:r>
      <w:r>
        <w:rPr>
          <w:rtl/>
        </w:rPr>
        <w:t xml:space="preserve"> </w:t>
      </w:r>
      <w:bookmarkEnd w:id="3841"/>
    </w:p>
    <w:p w:rsidR="00B6388F" w:rsidRDefault="00B6388F" w:rsidP="00B6388F">
      <w:pPr>
        <w:pStyle w:val="KeepWithNext"/>
        <w:rPr>
          <w:rtl/>
          <w:lang w:eastAsia="he-IL"/>
        </w:rPr>
      </w:pPr>
    </w:p>
    <w:p w:rsidR="00B6388F" w:rsidRDefault="00B6388F" w:rsidP="00B6388F">
      <w:pPr>
        <w:rPr>
          <w:rtl/>
          <w:lang w:eastAsia="he-IL"/>
        </w:rPr>
      </w:pPr>
      <w:bookmarkStart w:id="3842" w:name="_ETM_Q1_4612398"/>
      <w:bookmarkStart w:id="3843" w:name="_ETM_Q1_4612443"/>
      <w:bookmarkEnd w:id="3842"/>
      <w:bookmarkEnd w:id="3843"/>
      <w:r>
        <w:rPr>
          <w:rFonts w:hint="cs"/>
          <w:rtl/>
          <w:lang w:eastAsia="he-IL"/>
        </w:rPr>
        <w:t xml:space="preserve">אז בעצם לא דיברתם על - - </w:t>
      </w:r>
      <w:bookmarkStart w:id="3844" w:name="_ETM_Q1_4614510"/>
      <w:bookmarkEnd w:id="3844"/>
      <w:r>
        <w:rPr>
          <w:rFonts w:hint="cs"/>
          <w:rtl/>
          <w:lang w:eastAsia="he-IL"/>
        </w:rPr>
        <w:t>-</w:t>
      </w:r>
      <w:bookmarkStart w:id="3845" w:name="_ETM_Q1_4610830"/>
      <w:bookmarkEnd w:id="3845"/>
    </w:p>
    <w:p w:rsidR="00B6388F" w:rsidRDefault="00B6388F" w:rsidP="00B6388F">
      <w:pPr>
        <w:rPr>
          <w:rtl/>
          <w:lang w:eastAsia="he-IL"/>
        </w:rPr>
      </w:pPr>
      <w:bookmarkStart w:id="3846" w:name="_ETM_Q1_4610897"/>
      <w:bookmarkStart w:id="3847" w:name="_ETM_Q1_4612254"/>
      <w:bookmarkEnd w:id="3846"/>
      <w:bookmarkEnd w:id="3847"/>
    </w:p>
    <w:p w:rsidR="00B6388F" w:rsidRDefault="00B6388F" w:rsidP="00B6388F">
      <w:pPr>
        <w:pStyle w:val="af9"/>
        <w:keepNext/>
        <w:rPr>
          <w:rtl/>
          <w:lang w:eastAsia="he-IL"/>
        </w:rPr>
      </w:pPr>
      <w:bookmarkStart w:id="3848" w:name="ET_guest_שמעון_מוני_מעתוק_504"/>
      <w:r w:rsidRPr="00B6388F">
        <w:rPr>
          <w:rStyle w:val="TagStyle"/>
          <w:rtl/>
        </w:rPr>
        <w:t xml:space="preserve"> &lt;&lt; אורח &gt;&gt; </w:t>
      </w:r>
      <w:r>
        <w:rPr>
          <w:rtl/>
          <w:lang w:eastAsia="he-IL"/>
        </w:rPr>
        <w:t>שמעון מוני מעתוק:</w:t>
      </w:r>
      <w:r w:rsidRPr="00B6388F">
        <w:rPr>
          <w:rStyle w:val="TagStyle"/>
          <w:rtl/>
        </w:rPr>
        <w:t xml:space="preserve"> &lt;&lt; אורח &gt;&gt;</w:t>
      </w:r>
      <w:r w:rsidR="00DF053A">
        <w:rPr>
          <w:rtl/>
          <w:lang w:eastAsia="he-IL"/>
        </w:rPr>
        <w:t xml:space="preserve"> </w:t>
      </w:r>
      <w:r>
        <w:rPr>
          <w:rtl/>
          <w:lang w:eastAsia="he-IL"/>
        </w:rPr>
        <w:t xml:space="preserve"> </w:t>
      </w:r>
      <w:bookmarkEnd w:id="3848"/>
    </w:p>
    <w:p w:rsidR="00B6388F" w:rsidRDefault="00B6388F" w:rsidP="00B6388F">
      <w:pPr>
        <w:pStyle w:val="KeepWithNext"/>
        <w:rPr>
          <w:rtl/>
          <w:lang w:eastAsia="he-IL"/>
        </w:rPr>
      </w:pPr>
    </w:p>
    <w:p w:rsidR="00B6388F" w:rsidRDefault="00B6388F" w:rsidP="00B6388F">
      <w:pPr>
        <w:rPr>
          <w:rtl/>
          <w:lang w:eastAsia="he-IL"/>
        </w:rPr>
      </w:pPr>
      <w:bookmarkStart w:id="3849" w:name="_ETM_Q1_4612597"/>
      <w:bookmarkStart w:id="3850" w:name="_ETM_Q1_4612632"/>
      <w:bookmarkEnd w:id="3849"/>
      <w:bookmarkEnd w:id="3850"/>
      <w:r>
        <w:rPr>
          <w:rFonts w:hint="cs"/>
          <w:rtl/>
          <w:lang w:eastAsia="he-IL"/>
        </w:rPr>
        <w:t xml:space="preserve">רגע, רגע, לא סיימתי. תנו לי רגע לסיים, אני אהיה </w:t>
      </w:r>
      <w:bookmarkStart w:id="3851" w:name="_ETM_Q1_4619150"/>
      <w:bookmarkEnd w:id="3851"/>
      <w:r>
        <w:rPr>
          <w:rFonts w:hint="cs"/>
          <w:rtl/>
          <w:lang w:eastAsia="he-IL"/>
        </w:rPr>
        <w:t xml:space="preserve">הכי קצר שבעולם. שתיים, צריך לחלק את הסיפור </w:t>
      </w:r>
      <w:bookmarkStart w:id="3852" w:name="_ETM_Q1_4622584"/>
      <w:bookmarkEnd w:id="3852"/>
      <w:r>
        <w:rPr>
          <w:rFonts w:hint="cs"/>
          <w:rtl/>
          <w:lang w:eastAsia="he-IL"/>
        </w:rPr>
        <w:t xml:space="preserve">של כוח אדם בין שני סקטורים. סקטור אחד זה סקטור </w:t>
      </w:r>
      <w:bookmarkStart w:id="3853" w:name="_ETM_Q1_4622680"/>
      <w:bookmarkEnd w:id="3853"/>
      <w:r>
        <w:rPr>
          <w:rFonts w:hint="cs"/>
          <w:rtl/>
          <w:lang w:eastAsia="he-IL"/>
        </w:rPr>
        <w:t xml:space="preserve">המשגיחים שרובו המוחלט, 99%, מלבד בודדים, עשרות שמועסקים </w:t>
      </w:r>
      <w:bookmarkStart w:id="3854" w:name="_ETM_Q1_4629115"/>
      <w:bookmarkEnd w:id="3854"/>
      <w:r>
        <w:rPr>
          <w:rFonts w:hint="cs"/>
          <w:rtl/>
          <w:lang w:eastAsia="he-IL"/>
        </w:rPr>
        <w:t xml:space="preserve">במועצות הדתיות, מועסקים על ידי בתי העסק עצמם. אחרי הרפורמה </w:t>
      </w:r>
      <w:bookmarkStart w:id="3855" w:name="_ETM_Q1_4634718"/>
      <w:bookmarkEnd w:id="3855"/>
      <w:r>
        <w:rPr>
          <w:rFonts w:hint="cs"/>
          <w:rtl/>
          <w:lang w:eastAsia="he-IL"/>
        </w:rPr>
        <w:t xml:space="preserve">משגיחים ימשיכו לעבוד, אבל יעבדו בגופים מוסדרים שמקבלים רישיון, יהיה </w:t>
      </w:r>
      <w:bookmarkStart w:id="3856" w:name="_ETM_Q1_4638018"/>
      <w:bookmarkEnd w:id="3856"/>
      <w:r>
        <w:rPr>
          <w:rFonts w:hint="cs"/>
          <w:rtl/>
          <w:lang w:eastAsia="he-IL"/>
        </w:rPr>
        <w:t xml:space="preserve">להם מה שנקרא כתובת אחת, בניגוד למה שקיים עד </w:t>
      </w:r>
      <w:bookmarkStart w:id="3857" w:name="_ETM_Q1_4639690"/>
      <w:bookmarkEnd w:id="3857"/>
      <w:r>
        <w:rPr>
          <w:rFonts w:hint="cs"/>
          <w:rtl/>
          <w:lang w:eastAsia="he-IL"/>
        </w:rPr>
        <w:t xml:space="preserve">היום, מעבר לפתרון משגיח-מושגח. להבנתי כל עובד היה רוצה </w:t>
      </w:r>
      <w:bookmarkStart w:id="3858" w:name="_ETM_Q1_4645236"/>
      <w:bookmarkEnd w:id="3858"/>
      <w:r>
        <w:rPr>
          <w:rFonts w:hint="cs"/>
          <w:rtl/>
          <w:lang w:eastAsia="he-IL"/>
        </w:rPr>
        <w:t xml:space="preserve">כתובת אחת נורמלית ולא מספר בתי עסק שמעסיקים </w:t>
      </w:r>
      <w:bookmarkStart w:id="3859" w:name="_ETM_Q1_4650176"/>
      <w:bookmarkEnd w:id="3859"/>
      <w:r>
        <w:rPr>
          <w:rFonts w:hint="cs"/>
          <w:rtl/>
          <w:lang w:eastAsia="he-IL"/>
        </w:rPr>
        <w:t>אותו, ראה ערך הקורונה והטענות שאנחנו קיבלנו מהמשגיחים השונים. זו</w:t>
      </w:r>
      <w:bookmarkStart w:id="3860" w:name="_ETM_Q1_4654868"/>
      <w:bookmarkEnd w:id="3860"/>
      <w:r>
        <w:rPr>
          <w:rFonts w:hint="cs"/>
          <w:rtl/>
          <w:lang w:eastAsia="he-IL"/>
        </w:rPr>
        <w:t xml:space="preserve"> סוגיה אחת. </w:t>
      </w:r>
      <w:bookmarkStart w:id="3861" w:name="_ETM_Q1_4657094"/>
      <w:bookmarkEnd w:id="3861"/>
    </w:p>
    <w:p w:rsidR="00CD1ACA" w:rsidRDefault="00CD1ACA" w:rsidP="00B6388F">
      <w:pPr>
        <w:rPr>
          <w:rtl/>
          <w:lang w:eastAsia="he-IL"/>
        </w:rPr>
      </w:pPr>
      <w:bookmarkStart w:id="3862" w:name="_ETM_Q1_4657156"/>
      <w:bookmarkStart w:id="3863" w:name="_ETM_Q1_4653056"/>
      <w:bookmarkEnd w:id="3862"/>
      <w:bookmarkEnd w:id="3863"/>
    </w:p>
    <w:p w:rsidR="00CD1ACA" w:rsidRDefault="00CD1ACA" w:rsidP="00CD1ACA">
      <w:pPr>
        <w:pStyle w:val="a4"/>
        <w:keepNext/>
        <w:rPr>
          <w:rtl/>
        </w:rPr>
      </w:pPr>
      <w:bookmarkStart w:id="3864" w:name="ET_speaker_תומר_רוזנר_505"/>
      <w:r w:rsidRPr="00CD1ACA">
        <w:rPr>
          <w:rStyle w:val="TagStyle"/>
          <w:rtl/>
        </w:rPr>
        <w:t xml:space="preserve"> &lt;&lt; דובר &gt;&gt; </w:t>
      </w:r>
      <w:r>
        <w:rPr>
          <w:rtl/>
        </w:rPr>
        <w:t>תומר רוזנר:</w:t>
      </w:r>
      <w:r w:rsidRPr="00CD1ACA">
        <w:rPr>
          <w:rStyle w:val="TagStyle"/>
          <w:rtl/>
        </w:rPr>
        <w:t xml:space="preserve"> &lt;&lt; דובר &gt;&gt;</w:t>
      </w:r>
      <w:r w:rsidR="00DF053A">
        <w:rPr>
          <w:rtl/>
        </w:rPr>
        <w:t xml:space="preserve"> </w:t>
      </w:r>
      <w:r>
        <w:rPr>
          <w:rtl/>
        </w:rPr>
        <w:t xml:space="preserve"> </w:t>
      </w:r>
      <w:bookmarkEnd w:id="3864"/>
    </w:p>
    <w:p w:rsidR="00CD1ACA" w:rsidRDefault="00CD1ACA" w:rsidP="00CD1ACA">
      <w:pPr>
        <w:pStyle w:val="KeepWithNext"/>
        <w:rPr>
          <w:rtl/>
          <w:lang w:eastAsia="he-IL"/>
        </w:rPr>
      </w:pPr>
    </w:p>
    <w:p w:rsidR="00CD1ACA" w:rsidRDefault="00CD1ACA" w:rsidP="00CD1ACA">
      <w:pPr>
        <w:rPr>
          <w:rtl/>
          <w:lang w:eastAsia="he-IL"/>
        </w:rPr>
      </w:pPr>
      <w:bookmarkStart w:id="3865" w:name="_ETM_Q1_4653414"/>
      <w:bookmarkStart w:id="3866" w:name="_ETM_Q1_4653453"/>
      <w:bookmarkEnd w:id="3865"/>
      <w:bookmarkEnd w:id="3866"/>
      <w:r>
        <w:rPr>
          <w:rFonts w:hint="cs"/>
          <w:rtl/>
          <w:lang w:eastAsia="he-IL"/>
        </w:rPr>
        <w:t>אדוני המנכ"ל, אני מדגיש שוב - - -</w:t>
      </w:r>
      <w:bookmarkStart w:id="3867" w:name="_ETM_Q1_4657848"/>
      <w:bookmarkEnd w:id="3867"/>
    </w:p>
    <w:p w:rsidR="00CD1ACA" w:rsidRDefault="00CD1ACA" w:rsidP="00CD1ACA">
      <w:pPr>
        <w:rPr>
          <w:rtl/>
          <w:lang w:eastAsia="he-IL"/>
        </w:rPr>
      </w:pPr>
      <w:bookmarkStart w:id="3868" w:name="_ETM_Q1_4657907"/>
      <w:bookmarkStart w:id="3869" w:name="_ETM_Q1_4659096"/>
      <w:bookmarkEnd w:id="3868"/>
      <w:bookmarkEnd w:id="3869"/>
    </w:p>
    <w:p w:rsidR="00CD1ACA" w:rsidRDefault="00CD1ACA" w:rsidP="00CD1ACA">
      <w:pPr>
        <w:pStyle w:val="af9"/>
        <w:keepNext/>
        <w:rPr>
          <w:rtl/>
          <w:lang w:eastAsia="he-IL"/>
        </w:rPr>
      </w:pPr>
      <w:bookmarkStart w:id="3870" w:name="ET_guest_ערן_שלום_506"/>
      <w:r w:rsidRPr="00CD1ACA">
        <w:rPr>
          <w:rStyle w:val="TagStyle"/>
          <w:rtl/>
        </w:rPr>
        <w:t xml:space="preserve"> &lt;&lt; אורח &gt;&gt; </w:t>
      </w:r>
      <w:r>
        <w:rPr>
          <w:rtl/>
          <w:lang w:eastAsia="he-IL"/>
        </w:rPr>
        <w:t>ערן שלום:</w:t>
      </w:r>
      <w:r w:rsidRPr="00CD1ACA">
        <w:rPr>
          <w:rStyle w:val="TagStyle"/>
          <w:rtl/>
        </w:rPr>
        <w:t xml:space="preserve"> &lt;&lt; אורח &gt;&gt;</w:t>
      </w:r>
      <w:r w:rsidR="00DF053A">
        <w:rPr>
          <w:rtl/>
          <w:lang w:eastAsia="he-IL"/>
        </w:rPr>
        <w:t xml:space="preserve"> </w:t>
      </w:r>
      <w:r>
        <w:rPr>
          <w:rtl/>
          <w:lang w:eastAsia="he-IL"/>
        </w:rPr>
        <w:t xml:space="preserve"> </w:t>
      </w:r>
      <w:bookmarkEnd w:id="3870"/>
    </w:p>
    <w:p w:rsidR="00CD1ACA" w:rsidRDefault="00CD1ACA" w:rsidP="00CD1ACA">
      <w:pPr>
        <w:pStyle w:val="KeepWithNext"/>
        <w:rPr>
          <w:rtl/>
          <w:lang w:eastAsia="he-IL"/>
        </w:rPr>
      </w:pPr>
    </w:p>
    <w:p w:rsidR="00CD1ACA" w:rsidRDefault="00CD1ACA" w:rsidP="00CD1ACA">
      <w:pPr>
        <w:rPr>
          <w:rtl/>
          <w:lang w:eastAsia="he-IL"/>
        </w:rPr>
      </w:pPr>
      <w:bookmarkStart w:id="3871" w:name="_ETM_Q1_4659468"/>
      <w:bookmarkEnd w:id="3871"/>
      <w:r>
        <w:rPr>
          <w:rFonts w:hint="cs"/>
          <w:rtl/>
          <w:lang w:eastAsia="he-IL"/>
        </w:rPr>
        <w:t>א</w:t>
      </w:r>
      <w:bookmarkStart w:id="3872" w:name="_ETM_Q1_4659507"/>
      <w:bookmarkEnd w:id="3872"/>
      <w:r>
        <w:rPr>
          <w:rFonts w:hint="cs"/>
          <w:rtl/>
          <w:lang w:eastAsia="he-IL"/>
        </w:rPr>
        <w:t xml:space="preserve">ני חייב להגיד, המנכ"ל </w:t>
      </w:r>
      <w:bookmarkStart w:id="3873" w:name="_ETM_Q1_4661968"/>
      <w:bookmarkEnd w:id="3873"/>
      <w:r>
        <w:rPr>
          <w:rFonts w:hint="cs"/>
          <w:rtl/>
          <w:lang w:eastAsia="he-IL"/>
        </w:rPr>
        <w:t>צודק, אבל אין שום הנחה שזה יתקיים.</w:t>
      </w:r>
    </w:p>
    <w:p w:rsidR="00CD1ACA" w:rsidRDefault="00CD1ACA" w:rsidP="00CD1ACA">
      <w:pPr>
        <w:rPr>
          <w:rtl/>
          <w:lang w:eastAsia="he-IL"/>
        </w:rPr>
      </w:pPr>
      <w:bookmarkStart w:id="3874" w:name="_ETM_Q1_4659858"/>
      <w:bookmarkStart w:id="3875" w:name="_ETM_Q1_4659921"/>
      <w:bookmarkStart w:id="3876" w:name="_ETM_Q1_4660794"/>
      <w:bookmarkEnd w:id="3874"/>
      <w:bookmarkEnd w:id="3875"/>
      <w:bookmarkEnd w:id="3876"/>
    </w:p>
    <w:p w:rsidR="00CD1ACA" w:rsidRDefault="00CD1ACA" w:rsidP="00CD1ACA">
      <w:pPr>
        <w:pStyle w:val="a4"/>
        <w:keepNext/>
        <w:rPr>
          <w:rtl/>
        </w:rPr>
      </w:pPr>
      <w:bookmarkStart w:id="3877" w:name="ET_speaker_תומר_רוזנר_507"/>
      <w:r w:rsidRPr="00CD1ACA">
        <w:rPr>
          <w:rStyle w:val="TagStyle"/>
          <w:rtl/>
        </w:rPr>
        <w:t xml:space="preserve"> &lt;&lt; דובר &gt;&gt; </w:t>
      </w:r>
      <w:r>
        <w:rPr>
          <w:rtl/>
        </w:rPr>
        <w:t>תומר רוזנר:</w:t>
      </w:r>
      <w:r w:rsidRPr="00CD1ACA">
        <w:rPr>
          <w:rStyle w:val="TagStyle"/>
          <w:rtl/>
        </w:rPr>
        <w:t xml:space="preserve"> &lt;&lt; דובר &gt;&gt;</w:t>
      </w:r>
      <w:r w:rsidR="00DF053A">
        <w:rPr>
          <w:rtl/>
        </w:rPr>
        <w:t xml:space="preserve"> </w:t>
      </w:r>
      <w:r>
        <w:rPr>
          <w:rtl/>
        </w:rPr>
        <w:t xml:space="preserve"> </w:t>
      </w:r>
      <w:bookmarkEnd w:id="3877"/>
    </w:p>
    <w:p w:rsidR="00CD1ACA" w:rsidRDefault="00CD1ACA" w:rsidP="00CD1ACA">
      <w:pPr>
        <w:pStyle w:val="KeepWithNext"/>
        <w:rPr>
          <w:rtl/>
          <w:lang w:eastAsia="he-IL"/>
        </w:rPr>
      </w:pPr>
    </w:p>
    <w:p w:rsidR="00CD1ACA" w:rsidRDefault="00CD1ACA" w:rsidP="00CD1ACA">
      <w:pPr>
        <w:rPr>
          <w:rtl/>
          <w:lang w:eastAsia="he-IL"/>
        </w:rPr>
      </w:pPr>
      <w:bookmarkStart w:id="3878" w:name="_ETM_Q1_4661142"/>
      <w:bookmarkStart w:id="3879" w:name="_ETM_Q1_4661174"/>
      <w:bookmarkStart w:id="3880" w:name="_ETM_Q1_4661814"/>
      <w:bookmarkStart w:id="3881" w:name="_ETM_Q1_4661884"/>
      <w:bookmarkStart w:id="3882" w:name="_ETM_Q1_4662012"/>
      <w:bookmarkEnd w:id="3878"/>
      <w:bookmarkEnd w:id="3879"/>
      <w:bookmarkEnd w:id="3880"/>
      <w:bookmarkEnd w:id="3881"/>
      <w:bookmarkEnd w:id="3882"/>
      <w:r>
        <w:rPr>
          <w:rFonts w:hint="cs"/>
          <w:rtl/>
          <w:lang w:eastAsia="he-IL"/>
        </w:rPr>
        <w:t xml:space="preserve">- - - המועצות דתיות שימשיכו בתקופת הביניים מעוררת שאלה </w:t>
      </w:r>
      <w:bookmarkStart w:id="3883" w:name="_ETM_Q1_4664718"/>
      <w:bookmarkEnd w:id="3883"/>
      <w:r>
        <w:rPr>
          <w:rFonts w:hint="cs"/>
          <w:rtl/>
          <w:lang w:eastAsia="he-IL"/>
        </w:rPr>
        <w:t xml:space="preserve">מה קורה עם זה. </w:t>
      </w:r>
    </w:p>
    <w:p w:rsidR="00CD1ACA" w:rsidRDefault="00CD1ACA" w:rsidP="00CD1ACA">
      <w:pPr>
        <w:rPr>
          <w:rtl/>
          <w:lang w:eastAsia="he-IL"/>
        </w:rPr>
      </w:pPr>
      <w:bookmarkStart w:id="3884" w:name="_ETM_Q1_4665738"/>
      <w:bookmarkStart w:id="3885" w:name="_ETM_Q1_4665803"/>
      <w:bookmarkStart w:id="3886" w:name="_ETM_Q1_4663839"/>
      <w:bookmarkEnd w:id="3884"/>
      <w:bookmarkEnd w:id="3885"/>
      <w:bookmarkEnd w:id="3886"/>
    </w:p>
    <w:p w:rsidR="00CD1ACA" w:rsidRDefault="00CD1ACA" w:rsidP="00CD1ACA">
      <w:pPr>
        <w:pStyle w:val="af9"/>
        <w:keepNext/>
        <w:rPr>
          <w:rtl/>
          <w:lang w:eastAsia="he-IL"/>
        </w:rPr>
      </w:pPr>
      <w:bookmarkStart w:id="3887" w:name="ET_guest_שמעון_מוני_מעתוק_508"/>
      <w:r w:rsidRPr="00CD1ACA">
        <w:rPr>
          <w:rStyle w:val="TagStyle"/>
          <w:rtl/>
        </w:rPr>
        <w:t xml:space="preserve"> &lt;&lt; אורח &gt;&gt; </w:t>
      </w:r>
      <w:r>
        <w:rPr>
          <w:rtl/>
          <w:lang w:eastAsia="he-IL"/>
        </w:rPr>
        <w:t>שמעון מוני מעתוק:</w:t>
      </w:r>
      <w:r w:rsidRPr="00CD1ACA">
        <w:rPr>
          <w:rStyle w:val="TagStyle"/>
          <w:rtl/>
        </w:rPr>
        <w:t xml:space="preserve"> &lt;&lt; אורח &gt;&gt;</w:t>
      </w:r>
      <w:r w:rsidR="00DF053A">
        <w:rPr>
          <w:rtl/>
          <w:lang w:eastAsia="he-IL"/>
        </w:rPr>
        <w:t xml:space="preserve"> </w:t>
      </w:r>
      <w:r>
        <w:rPr>
          <w:rtl/>
          <w:lang w:eastAsia="he-IL"/>
        </w:rPr>
        <w:t xml:space="preserve"> </w:t>
      </w:r>
      <w:bookmarkEnd w:id="3887"/>
    </w:p>
    <w:p w:rsidR="00CD1ACA" w:rsidRDefault="00CD1ACA" w:rsidP="00CD1ACA">
      <w:pPr>
        <w:pStyle w:val="KeepWithNext"/>
        <w:rPr>
          <w:rtl/>
          <w:lang w:eastAsia="he-IL"/>
        </w:rPr>
      </w:pPr>
    </w:p>
    <w:p w:rsidR="00CD1ACA" w:rsidRDefault="00CD1ACA" w:rsidP="00CD1ACA">
      <w:pPr>
        <w:rPr>
          <w:rtl/>
          <w:lang w:eastAsia="he-IL"/>
        </w:rPr>
      </w:pPr>
      <w:bookmarkStart w:id="3888" w:name="_ETM_Q1_4664199"/>
      <w:bookmarkStart w:id="3889" w:name="_ETM_Q1_4664233"/>
      <w:bookmarkEnd w:id="3888"/>
      <w:bookmarkEnd w:id="3889"/>
      <w:r>
        <w:rPr>
          <w:rFonts w:hint="cs"/>
          <w:rtl/>
          <w:lang w:eastAsia="he-IL"/>
        </w:rPr>
        <w:t xml:space="preserve">בתקופת </w:t>
      </w:r>
      <w:bookmarkStart w:id="3890" w:name="_ETM_Q1_4664966"/>
      <w:bookmarkEnd w:id="3890"/>
      <w:r>
        <w:rPr>
          <w:rFonts w:hint="cs"/>
          <w:rtl/>
          <w:lang w:eastAsia="he-IL"/>
        </w:rPr>
        <w:t>הביניים, זה גם מופיע, להבנתי, אם צריך לחדד אז מחדדים,</w:t>
      </w:r>
      <w:bookmarkStart w:id="3891" w:name="_ETM_Q1_4667488"/>
      <w:bookmarkEnd w:id="3891"/>
      <w:r>
        <w:rPr>
          <w:rFonts w:hint="cs"/>
          <w:rtl/>
          <w:lang w:eastAsia="he-IL"/>
        </w:rPr>
        <w:t xml:space="preserve"> בתקופת הביניים המציאות הקיימת ממשיכה כל עוד תקופת המעבר מה</w:t>
      </w:r>
      <w:bookmarkStart w:id="3892" w:name="_ETM_Q1_4672598"/>
      <w:bookmarkEnd w:id="3892"/>
      <w:r>
        <w:rPr>
          <w:rFonts w:hint="cs"/>
          <w:rtl/>
          <w:lang w:eastAsia="he-IL"/>
        </w:rPr>
        <w:t xml:space="preserve"> שנקרא לא הסתיימה והמשגיחים ממשיכים לעבוד כפי שהם </w:t>
      </w:r>
      <w:bookmarkStart w:id="3893" w:name="_ETM_Q1_4674882"/>
      <w:bookmarkEnd w:id="3893"/>
      <w:r>
        <w:rPr>
          <w:rFonts w:hint="cs"/>
          <w:rtl/>
          <w:lang w:eastAsia="he-IL"/>
        </w:rPr>
        <w:t>מועסקים היום. זה לא שהחוק עובר מחר בבוקר ויום</w:t>
      </w:r>
      <w:bookmarkStart w:id="3894" w:name="_ETM_Q1_4678109"/>
      <w:bookmarkEnd w:id="3894"/>
      <w:r>
        <w:rPr>
          <w:rFonts w:hint="cs"/>
          <w:rtl/>
          <w:lang w:eastAsia="he-IL"/>
        </w:rPr>
        <w:t xml:space="preserve"> לאחר מכן המשגיחים מפסיקים את העסקתם. </w:t>
      </w:r>
    </w:p>
    <w:p w:rsidR="00CD1ACA" w:rsidRDefault="00CD1ACA" w:rsidP="00CD1ACA">
      <w:pPr>
        <w:rPr>
          <w:rtl/>
          <w:lang w:eastAsia="he-IL"/>
        </w:rPr>
      </w:pPr>
      <w:bookmarkStart w:id="3895" w:name="_ETM_Q1_4681874"/>
      <w:bookmarkStart w:id="3896" w:name="_ETM_Q1_4681943"/>
      <w:bookmarkEnd w:id="3895"/>
      <w:bookmarkEnd w:id="3896"/>
    </w:p>
    <w:p w:rsidR="00CD1ACA" w:rsidRDefault="00CD1ACA" w:rsidP="00CD1ACA">
      <w:pPr>
        <w:pStyle w:val="af6"/>
        <w:keepNext/>
        <w:rPr>
          <w:rtl/>
        </w:rPr>
      </w:pPr>
      <w:bookmarkStart w:id="3897" w:name="ET_yor_5142_509"/>
      <w:r w:rsidRPr="00CD1ACA">
        <w:rPr>
          <w:rStyle w:val="TagStyle"/>
          <w:rtl/>
        </w:rPr>
        <w:t xml:space="preserve"> &lt;&lt; יור &gt;&gt; </w:t>
      </w:r>
      <w:r>
        <w:rPr>
          <w:rtl/>
        </w:rPr>
        <w:t>היו"ר יוליה מלינובסקי:</w:t>
      </w:r>
      <w:r w:rsidRPr="00CD1ACA">
        <w:rPr>
          <w:rStyle w:val="TagStyle"/>
          <w:rtl/>
        </w:rPr>
        <w:t xml:space="preserve"> &lt;&lt; יור &gt;&gt;</w:t>
      </w:r>
      <w:r w:rsidR="00DF053A">
        <w:rPr>
          <w:rtl/>
        </w:rPr>
        <w:t xml:space="preserve"> </w:t>
      </w:r>
      <w:r>
        <w:rPr>
          <w:rtl/>
        </w:rPr>
        <w:t xml:space="preserve"> </w:t>
      </w:r>
      <w:bookmarkEnd w:id="3897"/>
    </w:p>
    <w:p w:rsidR="00CD1ACA" w:rsidRDefault="00CD1ACA" w:rsidP="00CD1ACA">
      <w:pPr>
        <w:pStyle w:val="KeepWithNext"/>
        <w:rPr>
          <w:rtl/>
          <w:lang w:eastAsia="he-IL"/>
        </w:rPr>
      </w:pPr>
    </w:p>
    <w:p w:rsidR="00CD1ACA" w:rsidRDefault="00CD1ACA" w:rsidP="00CD1ACA">
      <w:pPr>
        <w:rPr>
          <w:rtl/>
          <w:lang w:eastAsia="he-IL"/>
        </w:rPr>
      </w:pPr>
      <w:bookmarkStart w:id="3898" w:name="_ETM_Q1_4678249"/>
      <w:bookmarkStart w:id="3899" w:name="_ETM_Q1_4678287"/>
      <w:bookmarkEnd w:id="3898"/>
      <w:bookmarkEnd w:id="3899"/>
      <w:r>
        <w:rPr>
          <w:rFonts w:hint="cs"/>
          <w:rtl/>
          <w:lang w:eastAsia="he-IL"/>
        </w:rPr>
        <w:t xml:space="preserve">אז תתייחסו לנקודה </w:t>
      </w:r>
      <w:bookmarkStart w:id="3900" w:name="_ETM_Q1_4681930"/>
      <w:bookmarkEnd w:id="3900"/>
      <w:r>
        <w:rPr>
          <w:rFonts w:hint="cs"/>
          <w:rtl/>
          <w:lang w:eastAsia="he-IL"/>
        </w:rPr>
        <w:t xml:space="preserve">הזו בנוסח מתוקן. </w:t>
      </w:r>
    </w:p>
    <w:p w:rsidR="00CD1ACA" w:rsidRDefault="00CD1ACA" w:rsidP="00CD1ACA">
      <w:pPr>
        <w:rPr>
          <w:rtl/>
          <w:lang w:eastAsia="he-IL"/>
        </w:rPr>
      </w:pPr>
      <w:bookmarkStart w:id="3901" w:name="_ETM_Q1_4684946"/>
      <w:bookmarkStart w:id="3902" w:name="_ETM_Q1_4685004"/>
      <w:bookmarkStart w:id="3903" w:name="_ETM_Q1_4680512"/>
      <w:bookmarkEnd w:id="3901"/>
      <w:bookmarkEnd w:id="3902"/>
      <w:bookmarkEnd w:id="3903"/>
    </w:p>
    <w:p w:rsidR="00CD1ACA" w:rsidRDefault="00CD1ACA" w:rsidP="00CD1ACA">
      <w:pPr>
        <w:pStyle w:val="af9"/>
        <w:keepNext/>
        <w:rPr>
          <w:rtl/>
          <w:lang w:eastAsia="he-IL"/>
        </w:rPr>
      </w:pPr>
      <w:bookmarkStart w:id="3904" w:name="ET_guest_ערן_שלום_510"/>
      <w:r w:rsidRPr="00CD1ACA">
        <w:rPr>
          <w:rStyle w:val="TagStyle"/>
          <w:rtl/>
        </w:rPr>
        <w:t xml:space="preserve"> &lt;&lt; אורח &gt;&gt; </w:t>
      </w:r>
      <w:r>
        <w:rPr>
          <w:rtl/>
          <w:lang w:eastAsia="he-IL"/>
        </w:rPr>
        <w:t>ערן שלום:</w:t>
      </w:r>
      <w:r w:rsidRPr="00CD1ACA">
        <w:rPr>
          <w:rStyle w:val="TagStyle"/>
          <w:rtl/>
        </w:rPr>
        <w:t xml:space="preserve"> &lt;&lt; אורח &gt;&gt;</w:t>
      </w:r>
      <w:r w:rsidR="00DF053A">
        <w:rPr>
          <w:rtl/>
          <w:lang w:eastAsia="he-IL"/>
        </w:rPr>
        <w:t xml:space="preserve"> </w:t>
      </w:r>
      <w:r>
        <w:rPr>
          <w:rtl/>
          <w:lang w:eastAsia="he-IL"/>
        </w:rPr>
        <w:t xml:space="preserve"> </w:t>
      </w:r>
      <w:bookmarkEnd w:id="3904"/>
    </w:p>
    <w:p w:rsidR="00CD1ACA" w:rsidRDefault="00CD1ACA" w:rsidP="00CD1ACA">
      <w:pPr>
        <w:pStyle w:val="KeepWithNext"/>
        <w:rPr>
          <w:rtl/>
          <w:lang w:eastAsia="he-IL"/>
        </w:rPr>
      </w:pPr>
    </w:p>
    <w:p w:rsidR="00CD1ACA" w:rsidRDefault="00CD1ACA" w:rsidP="00CD1ACA">
      <w:pPr>
        <w:rPr>
          <w:rtl/>
          <w:lang w:eastAsia="he-IL"/>
        </w:rPr>
      </w:pPr>
      <w:bookmarkStart w:id="3905" w:name="_ETM_Q1_4680895"/>
      <w:bookmarkStart w:id="3906" w:name="_ETM_Q1_4680960"/>
      <w:bookmarkEnd w:id="3905"/>
      <w:bookmarkEnd w:id="3906"/>
      <w:r>
        <w:rPr>
          <w:rFonts w:hint="cs"/>
          <w:rtl/>
          <w:lang w:eastAsia="he-IL"/>
        </w:rPr>
        <w:t xml:space="preserve">זו </w:t>
      </w:r>
      <w:bookmarkStart w:id="3907" w:name="_ETM_Q1_4683483"/>
      <w:bookmarkEnd w:id="3907"/>
      <w:r>
        <w:rPr>
          <w:rFonts w:hint="cs"/>
          <w:rtl/>
          <w:lang w:eastAsia="he-IL"/>
        </w:rPr>
        <w:t xml:space="preserve">גם בעיה. אני חייב להגיד שזו גם בעיה. </w:t>
      </w:r>
    </w:p>
    <w:p w:rsidR="00CD1ACA" w:rsidRDefault="00CD1ACA" w:rsidP="00CD1ACA">
      <w:pPr>
        <w:rPr>
          <w:rtl/>
          <w:lang w:eastAsia="he-IL"/>
        </w:rPr>
      </w:pPr>
      <w:bookmarkStart w:id="3908" w:name="_ETM_Q1_4682146"/>
      <w:bookmarkStart w:id="3909" w:name="_ETM_Q1_4682227"/>
      <w:bookmarkStart w:id="3910" w:name="_ETM_Q1_4680854"/>
      <w:bookmarkEnd w:id="3908"/>
      <w:bookmarkEnd w:id="3909"/>
      <w:bookmarkEnd w:id="3910"/>
    </w:p>
    <w:p w:rsidR="00CD1ACA" w:rsidRDefault="00CD1ACA" w:rsidP="00CD1ACA">
      <w:pPr>
        <w:pStyle w:val="af6"/>
        <w:keepNext/>
        <w:rPr>
          <w:rtl/>
        </w:rPr>
      </w:pPr>
      <w:bookmarkStart w:id="3911" w:name="ET_yor_5142_511"/>
      <w:r w:rsidRPr="00CD1ACA">
        <w:rPr>
          <w:rStyle w:val="TagStyle"/>
          <w:rtl/>
        </w:rPr>
        <w:t xml:space="preserve"> &lt;&lt; יור &gt;&gt; </w:t>
      </w:r>
      <w:r>
        <w:rPr>
          <w:rtl/>
        </w:rPr>
        <w:t>היו"ר יוליה מלינובסקי:</w:t>
      </w:r>
      <w:r w:rsidRPr="00CD1ACA">
        <w:rPr>
          <w:rStyle w:val="TagStyle"/>
          <w:rtl/>
        </w:rPr>
        <w:t xml:space="preserve"> &lt;&lt; יור &gt;&gt;</w:t>
      </w:r>
      <w:r w:rsidR="00DF053A">
        <w:rPr>
          <w:rtl/>
        </w:rPr>
        <w:t xml:space="preserve"> </w:t>
      </w:r>
      <w:r>
        <w:rPr>
          <w:rtl/>
        </w:rPr>
        <w:t xml:space="preserve"> </w:t>
      </w:r>
      <w:bookmarkEnd w:id="3911"/>
    </w:p>
    <w:p w:rsidR="00CD1ACA" w:rsidRDefault="00CD1ACA" w:rsidP="00CD1ACA">
      <w:pPr>
        <w:pStyle w:val="KeepWithNext"/>
        <w:rPr>
          <w:rtl/>
          <w:lang w:eastAsia="he-IL"/>
        </w:rPr>
      </w:pPr>
    </w:p>
    <w:p w:rsidR="00CD1ACA" w:rsidRDefault="00CD1ACA" w:rsidP="00CD1ACA">
      <w:pPr>
        <w:rPr>
          <w:rtl/>
          <w:lang w:eastAsia="he-IL"/>
        </w:rPr>
      </w:pPr>
      <w:bookmarkStart w:id="3912" w:name="_ETM_Q1_4681227"/>
      <w:bookmarkStart w:id="3913" w:name="_ETM_Q1_4681262"/>
      <w:bookmarkEnd w:id="3912"/>
      <w:bookmarkEnd w:id="3913"/>
      <w:r>
        <w:rPr>
          <w:rFonts w:hint="cs"/>
          <w:rtl/>
          <w:lang w:eastAsia="he-IL"/>
        </w:rPr>
        <w:t xml:space="preserve">דקה, סליחה, אדוני. ברגע שתהיה התייחסות לנושא </w:t>
      </w:r>
      <w:bookmarkStart w:id="3914" w:name="_ETM_Q1_4689598"/>
      <w:bookmarkEnd w:id="3914"/>
      <w:r>
        <w:rPr>
          <w:rFonts w:hint="cs"/>
          <w:rtl/>
          <w:lang w:eastAsia="he-IL"/>
        </w:rPr>
        <w:t xml:space="preserve">של המועצות הדתיות בתקופת הביניים או בכלל בכל מה </w:t>
      </w:r>
      <w:bookmarkStart w:id="3915" w:name="_ETM_Q1_4692324"/>
      <w:bookmarkEnd w:id="3915"/>
      <w:r>
        <w:rPr>
          <w:rFonts w:hint="cs"/>
          <w:rtl/>
          <w:lang w:eastAsia="he-IL"/>
        </w:rPr>
        <w:t xml:space="preserve">שאנחנו מנסים עכשיו לקדם פה תתייחסו לנושא. </w:t>
      </w:r>
    </w:p>
    <w:p w:rsidR="00CD1ACA" w:rsidRDefault="00CD1ACA" w:rsidP="00CD1ACA">
      <w:pPr>
        <w:rPr>
          <w:rtl/>
          <w:lang w:eastAsia="he-IL"/>
        </w:rPr>
      </w:pPr>
      <w:bookmarkStart w:id="3916" w:name="_ETM_Q1_4691956"/>
      <w:bookmarkStart w:id="3917" w:name="_ETM_Q1_4692018"/>
      <w:bookmarkEnd w:id="3916"/>
      <w:bookmarkEnd w:id="3917"/>
    </w:p>
    <w:p w:rsidR="00CD1ACA" w:rsidRDefault="00CD1ACA" w:rsidP="00CD1ACA">
      <w:pPr>
        <w:pStyle w:val="a4"/>
        <w:keepNext/>
        <w:rPr>
          <w:rtl/>
        </w:rPr>
      </w:pPr>
      <w:bookmarkStart w:id="3918" w:name="ET_speaker_5359_512"/>
      <w:r w:rsidRPr="00CD1ACA">
        <w:rPr>
          <w:rStyle w:val="TagStyle"/>
          <w:rtl/>
        </w:rPr>
        <w:t xml:space="preserve"> &lt;&lt; דובר &gt;&gt; </w:t>
      </w:r>
      <w:r>
        <w:rPr>
          <w:rtl/>
        </w:rPr>
        <w:t>יעקב מרגי (ש"ס):</w:t>
      </w:r>
      <w:r w:rsidRPr="00CD1ACA">
        <w:rPr>
          <w:rStyle w:val="TagStyle"/>
          <w:rtl/>
        </w:rPr>
        <w:t xml:space="preserve"> &lt;&lt; דובר &gt;&gt;</w:t>
      </w:r>
      <w:r w:rsidR="00DF053A">
        <w:rPr>
          <w:rtl/>
        </w:rPr>
        <w:t xml:space="preserve"> </w:t>
      </w:r>
      <w:r>
        <w:rPr>
          <w:rtl/>
        </w:rPr>
        <w:t xml:space="preserve"> </w:t>
      </w:r>
      <w:bookmarkEnd w:id="3918"/>
    </w:p>
    <w:p w:rsidR="00CD1ACA" w:rsidRDefault="00CD1ACA" w:rsidP="00CD1ACA">
      <w:pPr>
        <w:pStyle w:val="KeepWithNext"/>
        <w:rPr>
          <w:rtl/>
          <w:lang w:eastAsia="he-IL"/>
        </w:rPr>
      </w:pPr>
    </w:p>
    <w:p w:rsidR="00CD1ACA" w:rsidRDefault="00CD1ACA" w:rsidP="00CD1ACA">
      <w:pPr>
        <w:rPr>
          <w:rtl/>
          <w:lang w:eastAsia="he-IL"/>
        </w:rPr>
      </w:pPr>
      <w:bookmarkStart w:id="3919" w:name="_ETM_Q1_4693488"/>
      <w:bookmarkStart w:id="3920" w:name="_ETM_Q1_4693528"/>
      <w:bookmarkEnd w:id="3919"/>
      <w:bookmarkEnd w:id="3920"/>
      <w:r>
        <w:rPr>
          <w:rFonts w:hint="cs"/>
          <w:rtl/>
          <w:lang w:eastAsia="he-IL"/>
        </w:rPr>
        <w:t xml:space="preserve">לא רק של </w:t>
      </w:r>
      <w:bookmarkStart w:id="3921" w:name="_ETM_Q1_4695948"/>
      <w:bookmarkEnd w:id="3921"/>
      <w:r>
        <w:rPr>
          <w:rFonts w:hint="cs"/>
          <w:rtl/>
          <w:lang w:eastAsia="he-IL"/>
        </w:rPr>
        <w:t xml:space="preserve">המועצות המקומיות, גם אלה שמועסקים על ידי המושגחים. </w:t>
      </w:r>
    </w:p>
    <w:p w:rsidR="00CD1ACA" w:rsidRDefault="00CD1ACA" w:rsidP="00CD1ACA">
      <w:pPr>
        <w:rPr>
          <w:rtl/>
          <w:lang w:eastAsia="he-IL"/>
        </w:rPr>
      </w:pPr>
      <w:bookmarkStart w:id="3922" w:name="_ETM_Q1_4699798"/>
      <w:bookmarkStart w:id="3923" w:name="_ETM_Q1_4699855"/>
      <w:bookmarkStart w:id="3924" w:name="_ETM_Q1_4700766"/>
      <w:bookmarkEnd w:id="3922"/>
      <w:bookmarkEnd w:id="3923"/>
      <w:bookmarkEnd w:id="3924"/>
    </w:p>
    <w:p w:rsidR="00CD1ACA" w:rsidRDefault="00CD1ACA" w:rsidP="00CD1ACA">
      <w:pPr>
        <w:pStyle w:val="af6"/>
        <w:keepNext/>
        <w:rPr>
          <w:rtl/>
        </w:rPr>
      </w:pPr>
      <w:bookmarkStart w:id="3925" w:name="ET_yor_5142_513"/>
      <w:r w:rsidRPr="00CD1ACA">
        <w:rPr>
          <w:rStyle w:val="TagStyle"/>
          <w:rtl/>
        </w:rPr>
        <w:t xml:space="preserve"> &lt;&lt; יור &gt;&gt; </w:t>
      </w:r>
      <w:r>
        <w:rPr>
          <w:rtl/>
        </w:rPr>
        <w:t>היו"ר יוליה מלינובסקי:</w:t>
      </w:r>
      <w:r w:rsidRPr="00CD1ACA">
        <w:rPr>
          <w:rStyle w:val="TagStyle"/>
          <w:rtl/>
        </w:rPr>
        <w:t xml:space="preserve"> &lt;&lt; יור &gt;&gt;</w:t>
      </w:r>
      <w:r w:rsidR="00DF053A">
        <w:rPr>
          <w:rtl/>
        </w:rPr>
        <w:t xml:space="preserve"> </w:t>
      </w:r>
      <w:r>
        <w:rPr>
          <w:rtl/>
        </w:rPr>
        <w:t xml:space="preserve"> </w:t>
      </w:r>
      <w:bookmarkEnd w:id="3925"/>
    </w:p>
    <w:p w:rsidR="00CD1ACA" w:rsidRDefault="00CD1ACA" w:rsidP="00CD1ACA">
      <w:pPr>
        <w:pStyle w:val="KeepWithNext"/>
        <w:rPr>
          <w:rtl/>
          <w:lang w:eastAsia="he-IL"/>
        </w:rPr>
      </w:pPr>
    </w:p>
    <w:p w:rsidR="00CD1ACA" w:rsidRDefault="00CD1ACA" w:rsidP="00CD1ACA">
      <w:pPr>
        <w:rPr>
          <w:rtl/>
          <w:lang w:eastAsia="he-IL"/>
        </w:rPr>
      </w:pPr>
      <w:bookmarkStart w:id="3926" w:name="_ETM_Q1_4701144"/>
      <w:bookmarkStart w:id="3927" w:name="_ETM_Q1_4701176"/>
      <w:bookmarkEnd w:id="3926"/>
      <w:bookmarkEnd w:id="3927"/>
      <w:r>
        <w:rPr>
          <w:rFonts w:hint="cs"/>
          <w:rtl/>
          <w:lang w:eastAsia="he-IL"/>
        </w:rPr>
        <w:t xml:space="preserve">ברור. </w:t>
      </w:r>
      <w:bookmarkStart w:id="3928" w:name="_ETM_Q1_4701782"/>
      <w:bookmarkEnd w:id="3928"/>
    </w:p>
    <w:p w:rsidR="00CD1ACA" w:rsidRDefault="00CD1ACA" w:rsidP="00CD1ACA">
      <w:pPr>
        <w:rPr>
          <w:rtl/>
          <w:lang w:eastAsia="he-IL"/>
        </w:rPr>
      </w:pPr>
      <w:bookmarkStart w:id="3929" w:name="_ETM_Q1_4701886"/>
      <w:bookmarkStart w:id="3930" w:name="_ETM_Q1_4701945"/>
      <w:bookmarkStart w:id="3931" w:name="_ETM_Q1_4702750"/>
      <w:bookmarkEnd w:id="3929"/>
      <w:bookmarkEnd w:id="3930"/>
      <w:bookmarkEnd w:id="3931"/>
    </w:p>
    <w:p w:rsidR="00CD1ACA" w:rsidRDefault="00CD1ACA" w:rsidP="00CD1ACA">
      <w:pPr>
        <w:pStyle w:val="a4"/>
        <w:keepNext/>
        <w:rPr>
          <w:rtl/>
        </w:rPr>
      </w:pPr>
      <w:bookmarkStart w:id="3932" w:name="ET_speaker_תומר_רוזנר_514"/>
      <w:r w:rsidRPr="00CD1ACA">
        <w:rPr>
          <w:rStyle w:val="TagStyle"/>
          <w:rtl/>
        </w:rPr>
        <w:t xml:space="preserve"> &lt;&lt; דובר &gt;&gt; </w:t>
      </w:r>
      <w:r>
        <w:rPr>
          <w:rtl/>
        </w:rPr>
        <w:t>תומר רוזנר:</w:t>
      </w:r>
      <w:r w:rsidRPr="00CD1ACA">
        <w:rPr>
          <w:rStyle w:val="TagStyle"/>
          <w:rtl/>
        </w:rPr>
        <w:t xml:space="preserve"> &lt;&lt; דובר &gt;&gt;</w:t>
      </w:r>
      <w:r w:rsidR="00DF053A">
        <w:rPr>
          <w:rtl/>
        </w:rPr>
        <w:t xml:space="preserve"> </w:t>
      </w:r>
      <w:r>
        <w:rPr>
          <w:rtl/>
        </w:rPr>
        <w:t xml:space="preserve"> </w:t>
      </w:r>
      <w:bookmarkEnd w:id="3932"/>
    </w:p>
    <w:p w:rsidR="00CD1ACA" w:rsidRDefault="00CD1ACA" w:rsidP="00CD1ACA">
      <w:pPr>
        <w:pStyle w:val="KeepWithNext"/>
        <w:rPr>
          <w:rtl/>
          <w:lang w:eastAsia="he-IL"/>
        </w:rPr>
      </w:pPr>
    </w:p>
    <w:p w:rsidR="00CD1ACA" w:rsidRDefault="00CD1ACA" w:rsidP="00CD1ACA">
      <w:pPr>
        <w:rPr>
          <w:rtl/>
          <w:lang w:eastAsia="he-IL"/>
        </w:rPr>
      </w:pPr>
      <w:bookmarkStart w:id="3933" w:name="_ETM_Q1_4703134"/>
      <w:bookmarkStart w:id="3934" w:name="_ETM_Q1_4703174"/>
      <w:bookmarkEnd w:id="3933"/>
      <w:bookmarkEnd w:id="3934"/>
      <w:r>
        <w:rPr>
          <w:rFonts w:hint="cs"/>
          <w:rtl/>
          <w:lang w:eastAsia="he-IL"/>
        </w:rPr>
        <w:t xml:space="preserve">ככל שהמועצות הדתיות ממשיכות לעסוק, בין בתקופת הביניים </w:t>
      </w:r>
      <w:bookmarkStart w:id="3935" w:name="_ETM_Q1_4701966"/>
      <w:bookmarkEnd w:id="3935"/>
      <w:r>
        <w:rPr>
          <w:rFonts w:hint="cs"/>
          <w:rtl/>
          <w:lang w:eastAsia="he-IL"/>
        </w:rPr>
        <w:t>ובין בתקופה אחרת, ימשיכו יחסי המושגח-משגיח, זה מה שאתם אומרים?</w:t>
      </w:r>
      <w:r>
        <w:rPr>
          <w:lang w:eastAsia="he-IL"/>
        </w:rPr>
        <w:t xml:space="preserve"> </w:t>
      </w:r>
      <w:bookmarkStart w:id="3936" w:name="_ETM_Q1_4705020"/>
      <w:bookmarkStart w:id="3937" w:name="_ETM_Q1_4705189"/>
      <w:bookmarkEnd w:id="3936"/>
      <w:bookmarkEnd w:id="3937"/>
    </w:p>
    <w:p w:rsidR="00CD1ACA" w:rsidRDefault="00CD1ACA" w:rsidP="00CD1ACA">
      <w:pPr>
        <w:rPr>
          <w:rtl/>
          <w:lang w:eastAsia="he-IL"/>
        </w:rPr>
      </w:pPr>
      <w:bookmarkStart w:id="3938" w:name="_ETM_Q1_4705450"/>
      <w:bookmarkEnd w:id="3938"/>
    </w:p>
    <w:p w:rsidR="00CD1ACA" w:rsidRDefault="00CD1ACA" w:rsidP="00CD1ACA">
      <w:pPr>
        <w:pStyle w:val="af9"/>
        <w:keepNext/>
        <w:rPr>
          <w:rtl/>
          <w:lang w:eastAsia="he-IL"/>
        </w:rPr>
      </w:pPr>
      <w:bookmarkStart w:id="3939" w:name="ET_guest_שמעון_מוני_מעתוק_515"/>
      <w:r w:rsidRPr="00CD1ACA">
        <w:rPr>
          <w:rStyle w:val="TagStyle"/>
          <w:rtl/>
        </w:rPr>
        <w:t xml:space="preserve"> &lt;&lt; אורח &gt;&gt; </w:t>
      </w:r>
      <w:r>
        <w:rPr>
          <w:rtl/>
          <w:lang w:eastAsia="he-IL"/>
        </w:rPr>
        <w:t>שמעון מוני מעתוק:</w:t>
      </w:r>
      <w:r w:rsidRPr="00CD1ACA">
        <w:rPr>
          <w:rStyle w:val="TagStyle"/>
          <w:rtl/>
        </w:rPr>
        <w:t xml:space="preserve"> &lt;&lt; אורח &gt;&gt;</w:t>
      </w:r>
      <w:r w:rsidR="00DF053A">
        <w:rPr>
          <w:rtl/>
          <w:lang w:eastAsia="he-IL"/>
        </w:rPr>
        <w:t xml:space="preserve"> </w:t>
      </w:r>
      <w:r>
        <w:rPr>
          <w:rtl/>
          <w:lang w:eastAsia="he-IL"/>
        </w:rPr>
        <w:t xml:space="preserve"> </w:t>
      </w:r>
      <w:bookmarkEnd w:id="3939"/>
    </w:p>
    <w:p w:rsidR="00CD1ACA" w:rsidRDefault="00CD1ACA" w:rsidP="00CD1ACA">
      <w:pPr>
        <w:pStyle w:val="KeepWithNext"/>
        <w:rPr>
          <w:rtl/>
          <w:lang w:eastAsia="he-IL"/>
        </w:rPr>
      </w:pPr>
    </w:p>
    <w:p w:rsidR="00CD1ACA" w:rsidRDefault="00CD1ACA" w:rsidP="00CD1ACA">
      <w:pPr>
        <w:rPr>
          <w:rtl/>
          <w:lang w:eastAsia="he-IL"/>
        </w:rPr>
      </w:pPr>
      <w:bookmarkStart w:id="3940" w:name="_ETM_Q1_4706839"/>
      <w:bookmarkStart w:id="3941" w:name="_ETM_Q1_4706890"/>
      <w:bookmarkEnd w:id="3940"/>
      <w:bookmarkEnd w:id="3941"/>
      <w:r>
        <w:rPr>
          <w:rFonts w:hint="cs"/>
          <w:rtl/>
          <w:lang w:eastAsia="he-IL"/>
        </w:rPr>
        <w:t xml:space="preserve">זה אומר שבתקופת הביניים, במקביל להתארגנות, המצב </w:t>
      </w:r>
      <w:bookmarkStart w:id="3942" w:name="_ETM_Q1_4714548"/>
      <w:bookmarkEnd w:id="3942"/>
      <w:r>
        <w:rPr>
          <w:rFonts w:hint="cs"/>
          <w:rtl/>
          <w:lang w:eastAsia="he-IL"/>
        </w:rPr>
        <w:t>הקיים ממשיך, למרות שהוא לא מוסדר, אבל זה כחלק</w:t>
      </w:r>
      <w:bookmarkStart w:id="3943" w:name="_ETM_Q1_4711794"/>
      <w:bookmarkEnd w:id="3943"/>
      <w:r>
        <w:rPr>
          <w:rFonts w:hint="cs"/>
          <w:rtl/>
          <w:lang w:eastAsia="he-IL"/>
        </w:rPr>
        <w:t xml:space="preserve"> מתקופת ההתארגנות ולכן אי אפשר לעצור את מה ש</w:t>
      </w:r>
      <w:bookmarkStart w:id="3944" w:name="_ETM_Q1_4714972"/>
      <w:bookmarkEnd w:id="3944"/>
      <w:r>
        <w:rPr>
          <w:rFonts w:hint="cs"/>
          <w:rtl/>
          <w:lang w:eastAsia="he-IL"/>
        </w:rPr>
        <w:t>קיים היום כבר הרבה מאוד שנים, זה ברור ל</w:t>
      </w:r>
      <w:bookmarkStart w:id="3945" w:name="_ETM_Q1_4719358"/>
      <w:bookmarkEnd w:id="3945"/>
      <w:r>
        <w:rPr>
          <w:rFonts w:hint="cs"/>
          <w:rtl/>
          <w:lang w:eastAsia="he-IL"/>
        </w:rPr>
        <w:t xml:space="preserve">כולנו, למרות שזה בעייתי משפטית, לכן אנחנו עושים חלק מהשיקולים </w:t>
      </w:r>
      <w:bookmarkStart w:id="3946" w:name="_ETM_Q1_4723718"/>
      <w:bookmarkEnd w:id="3946"/>
      <w:r>
        <w:rPr>
          <w:rFonts w:hint="cs"/>
          <w:rtl/>
          <w:lang w:eastAsia="he-IL"/>
        </w:rPr>
        <w:t xml:space="preserve">לרפורמה הזאת. </w:t>
      </w:r>
    </w:p>
    <w:p w:rsidR="00CD1ACA" w:rsidRDefault="00CD1ACA" w:rsidP="00CD1ACA">
      <w:pPr>
        <w:rPr>
          <w:rtl/>
          <w:lang w:eastAsia="he-IL"/>
        </w:rPr>
      </w:pPr>
      <w:bookmarkStart w:id="3947" w:name="_ETM_Q1_4724772"/>
      <w:bookmarkStart w:id="3948" w:name="_ETM_Q1_4724812"/>
      <w:bookmarkEnd w:id="3947"/>
      <w:bookmarkEnd w:id="3948"/>
    </w:p>
    <w:p w:rsidR="00CD1ACA" w:rsidRDefault="00CD1ACA" w:rsidP="00CD1ACA">
      <w:pPr>
        <w:rPr>
          <w:rtl/>
          <w:lang w:eastAsia="he-IL"/>
        </w:rPr>
      </w:pPr>
      <w:bookmarkStart w:id="3949" w:name="_ETM_Q1_4724925"/>
      <w:bookmarkStart w:id="3950" w:name="_ETM_Q1_4724973"/>
      <w:bookmarkEnd w:id="3949"/>
      <w:bookmarkEnd w:id="3950"/>
      <w:r>
        <w:rPr>
          <w:rFonts w:hint="cs"/>
          <w:rtl/>
          <w:lang w:eastAsia="he-IL"/>
        </w:rPr>
        <w:t>הדבר השני, לאחר מכן, בהתאם למתווה שבסוף ייסגר פה בוועדה נוכל לדעת מה קורה לאחר תקופת</w:t>
      </w:r>
      <w:bookmarkStart w:id="3951" w:name="_ETM_Q1_4731026"/>
      <w:bookmarkEnd w:id="3951"/>
      <w:r>
        <w:rPr>
          <w:rFonts w:hint="cs"/>
          <w:rtl/>
          <w:lang w:eastAsia="he-IL"/>
        </w:rPr>
        <w:t xml:space="preserve"> המעבר. במידה שהמועצות הדתיות ימשיכו לעבוד במתכונת כזו או </w:t>
      </w:r>
      <w:bookmarkStart w:id="3952" w:name="_ETM_Q1_4733838"/>
      <w:bookmarkEnd w:id="3952"/>
      <w:r>
        <w:rPr>
          <w:rFonts w:hint="cs"/>
          <w:rtl/>
          <w:lang w:eastAsia="he-IL"/>
        </w:rPr>
        <w:t>אחרת, מה שלא כתוב כרגע לפחות, אז זה יצטרך להיות</w:t>
      </w:r>
      <w:bookmarkStart w:id="3953" w:name="_ETM_Q1_4734848"/>
      <w:bookmarkEnd w:id="3953"/>
      <w:r>
        <w:rPr>
          <w:rFonts w:hint="cs"/>
          <w:rtl/>
          <w:lang w:eastAsia="he-IL"/>
        </w:rPr>
        <w:t xml:space="preserve"> במסגרת פתרון של משגיח-מושגח, זה ברור, בדומה לתאגידים הפרטיים, כמו </w:t>
      </w:r>
      <w:bookmarkStart w:id="3954" w:name="_ETM_Q1_4742762"/>
      <w:bookmarkEnd w:id="3954"/>
      <w:r>
        <w:rPr>
          <w:rFonts w:hint="cs"/>
          <w:rtl/>
          <w:lang w:eastAsia="he-IL"/>
        </w:rPr>
        <w:t xml:space="preserve">שקיים גם שם. </w:t>
      </w:r>
    </w:p>
    <w:p w:rsidR="00CD1ACA" w:rsidRDefault="00CD1ACA" w:rsidP="00CD1ACA">
      <w:pPr>
        <w:rPr>
          <w:rtl/>
          <w:lang w:eastAsia="he-IL"/>
        </w:rPr>
      </w:pPr>
      <w:bookmarkStart w:id="3955" w:name="_ETM_Q1_4740192"/>
      <w:bookmarkStart w:id="3956" w:name="_ETM_Q1_4740253"/>
      <w:bookmarkEnd w:id="3955"/>
      <w:bookmarkEnd w:id="3956"/>
    </w:p>
    <w:p w:rsidR="00CD1ACA" w:rsidRDefault="00CD1ACA" w:rsidP="00CD1ACA">
      <w:pPr>
        <w:rPr>
          <w:rtl/>
          <w:lang w:eastAsia="he-IL"/>
        </w:rPr>
      </w:pPr>
      <w:bookmarkStart w:id="3957" w:name="_ETM_Q1_4740336"/>
      <w:bookmarkStart w:id="3958" w:name="_ETM_Q1_4740402"/>
      <w:bookmarkEnd w:id="3957"/>
      <w:bookmarkEnd w:id="3958"/>
      <w:r>
        <w:rPr>
          <w:rFonts w:hint="cs"/>
          <w:rtl/>
          <w:lang w:eastAsia="he-IL"/>
        </w:rPr>
        <w:t>לגבי מפקחים, אני משלים את דבריי,</w:t>
      </w:r>
      <w:bookmarkStart w:id="3959" w:name="_ETM_Q1_4745272"/>
      <w:bookmarkEnd w:id="3959"/>
      <w:r>
        <w:rPr>
          <w:rFonts w:hint="cs"/>
          <w:rtl/>
          <w:lang w:eastAsia="he-IL"/>
        </w:rPr>
        <w:t xml:space="preserve"> שעובדים במועצות הדתיות, הרי שגם פה תקופת המעבר לא מפסיקה </w:t>
      </w:r>
      <w:bookmarkStart w:id="3960" w:name="_ETM_Q1_4746352"/>
      <w:bookmarkEnd w:id="3960"/>
      <w:r>
        <w:rPr>
          <w:rFonts w:hint="cs"/>
          <w:rtl/>
          <w:lang w:eastAsia="he-IL"/>
        </w:rPr>
        <w:t xml:space="preserve">את עבודתם. אם לא ברור שמדובר על פיטורין </w:t>
      </w:r>
      <w:bookmarkStart w:id="3961" w:name="_ETM_Q1_4751634"/>
      <w:bookmarkEnd w:id="3961"/>
      <w:r>
        <w:rPr>
          <w:rFonts w:hint="cs"/>
          <w:rtl/>
          <w:lang w:eastAsia="he-IL"/>
        </w:rPr>
        <w:t xml:space="preserve">ככל שתופסק העסקתם אז צריך לחדד את זה בנוסח, זה </w:t>
      </w:r>
      <w:bookmarkStart w:id="3962" w:name="_ETM_Q1_4755162"/>
      <w:bookmarkEnd w:id="3962"/>
      <w:r>
        <w:rPr>
          <w:rFonts w:hint="cs"/>
          <w:rtl/>
          <w:lang w:eastAsia="he-IL"/>
        </w:rPr>
        <w:t xml:space="preserve">בסדר גמור, אף אחד לא חולק שמדובר על פיטורין. אם </w:t>
      </w:r>
      <w:bookmarkStart w:id="3963" w:name="_ETM_Q1_4755082"/>
      <w:bookmarkEnd w:id="3963"/>
      <w:r>
        <w:rPr>
          <w:rFonts w:hint="cs"/>
          <w:rtl/>
          <w:lang w:eastAsia="he-IL"/>
        </w:rPr>
        <w:t>רוצים להגיע להסכם קיבוצי, לאחר שהחוק עובר שנה, כדי</w:t>
      </w:r>
      <w:bookmarkStart w:id="3964" w:name="_ETM_Q1_4762289"/>
      <w:bookmarkEnd w:id="3964"/>
      <w:r>
        <w:rPr>
          <w:rFonts w:hint="cs"/>
          <w:rtl/>
          <w:lang w:eastAsia="he-IL"/>
        </w:rPr>
        <w:t xml:space="preserve"> מה שנקרא להגיע לסיכומים ביחס למפקחים שמסיימים, ככל שיסיימו את</w:t>
      </w:r>
      <w:bookmarkStart w:id="3965" w:name="_ETM_Q1_4764556"/>
      <w:bookmarkEnd w:id="3965"/>
      <w:r>
        <w:rPr>
          <w:rFonts w:hint="cs"/>
          <w:rtl/>
          <w:lang w:eastAsia="he-IL"/>
        </w:rPr>
        <w:t xml:space="preserve"> העסקתם במועצה הדתית, אנחנו נגיע לסיכומים. זה לא </w:t>
      </w:r>
      <w:bookmarkStart w:id="3966" w:name="_ETM_Q1_4769524"/>
      <w:bookmarkEnd w:id="3966"/>
      <w:r>
        <w:rPr>
          <w:rFonts w:hint="cs"/>
          <w:rtl/>
          <w:lang w:eastAsia="he-IL"/>
        </w:rPr>
        <w:t>שהעובדים נפגעים מחר בבוקר, מן הסתם יגיעו לסיכומים בהתאם</w:t>
      </w:r>
      <w:bookmarkStart w:id="3967" w:name="_ETM_Q1_4772632"/>
      <w:bookmarkEnd w:id="3967"/>
      <w:r>
        <w:rPr>
          <w:rFonts w:hint="cs"/>
          <w:rtl/>
          <w:lang w:eastAsia="he-IL"/>
        </w:rPr>
        <w:t xml:space="preserve"> לתוצאות - - -</w:t>
      </w:r>
    </w:p>
    <w:p w:rsidR="00CD1ACA" w:rsidRDefault="00CD1ACA" w:rsidP="00CD1ACA">
      <w:pPr>
        <w:rPr>
          <w:rtl/>
          <w:lang w:eastAsia="he-IL"/>
        </w:rPr>
      </w:pPr>
      <w:bookmarkStart w:id="3968" w:name="_ETM_Q1_4774944"/>
      <w:bookmarkStart w:id="3969" w:name="_ETM_Q1_4775010"/>
      <w:bookmarkEnd w:id="3968"/>
      <w:bookmarkEnd w:id="3969"/>
    </w:p>
    <w:p w:rsidR="00CD1ACA" w:rsidRDefault="00CD1ACA" w:rsidP="00CD1ACA">
      <w:pPr>
        <w:pStyle w:val="a4"/>
        <w:keepNext/>
        <w:rPr>
          <w:rtl/>
        </w:rPr>
      </w:pPr>
      <w:bookmarkStart w:id="3970" w:name="ET_speaker_5359_516"/>
      <w:r w:rsidRPr="00CD1ACA">
        <w:rPr>
          <w:rStyle w:val="TagStyle"/>
          <w:rtl/>
        </w:rPr>
        <w:t xml:space="preserve"> &lt;&lt; דובר &gt;&gt; </w:t>
      </w:r>
      <w:r>
        <w:rPr>
          <w:rtl/>
        </w:rPr>
        <w:t>יעקב מרגי (ש"ס):</w:t>
      </w:r>
      <w:r w:rsidRPr="00CD1ACA">
        <w:rPr>
          <w:rStyle w:val="TagStyle"/>
          <w:rtl/>
        </w:rPr>
        <w:t xml:space="preserve"> &lt;&lt; דובר &gt;&gt;</w:t>
      </w:r>
      <w:r w:rsidR="00DF053A">
        <w:rPr>
          <w:rtl/>
        </w:rPr>
        <w:t xml:space="preserve"> </w:t>
      </w:r>
      <w:r>
        <w:rPr>
          <w:rtl/>
        </w:rPr>
        <w:t xml:space="preserve"> </w:t>
      </w:r>
      <w:bookmarkEnd w:id="3970"/>
    </w:p>
    <w:p w:rsidR="00CD1ACA" w:rsidRDefault="00CD1ACA" w:rsidP="00CD1ACA">
      <w:pPr>
        <w:pStyle w:val="KeepWithNext"/>
        <w:rPr>
          <w:rtl/>
          <w:lang w:eastAsia="he-IL"/>
        </w:rPr>
      </w:pPr>
    </w:p>
    <w:p w:rsidR="00CD1ACA" w:rsidRDefault="00CD1ACA" w:rsidP="00CD1ACA">
      <w:pPr>
        <w:rPr>
          <w:rtl/>
          <w:lang w:eastAsia="he-IL"/>
        </w:rPr>
      </w:pPr>
      <w:bookmarkStart w:id="3971" w:name="_ETM_Q1_4770973"/>
      <w:bookmarkEnd w:id="3971"/>
      <w:r>
        <w:rPr>
          <w:rFonts w:hint="cs"/>
          <w:rtl/>
          <w:lang w:eastAsia="he-IL"/>
        </w:rPr>
        <w:t>א</w:t>
      </w:r>
      <w:bookmarkStart w:id="3972" w:name="_ETM_Q1_4771043"/>
      <w:bookmarkEnd w:id="3972"/>
      <w:r>
        <w:rPr>
          <w:rFonts w:hint="cs"/>
          <w:rtl/>
          <w:lang w:eastAsia="he-IL"/>
        </w:rPr>
        <w:t xml:space="preserve">בל אי אפשר לסמוך על זה שנפתור </w:t>
      </w:r>
      <w:bookmarkStart w:id="3973" w:name="_ETM_Q1_4775572"/>
      <w:bookmarkEnd w:id="3973"/>
      <w:r>
        <w:rPr>
          <w:rFonts w:hint="cs"/>
          <w:rtl/>
          <w:lang w:eastAsia="he-IL"/>
        </w:rPr>
        <w:t xml:space="preserve">את הבעיה. אנחנו, המחוקקים, צריכים להתייחס לזה. זה צריך </w:t>
      </w:r>
      <w:bookmarkStart w:id="3974" w:name="_ETM_Q1_4780734"/>
      <w:bookmarkEnd w:id="3974"/>
      <w:r>
        <w:rPr>
          <w:rFonts w:hint="cs"/>
          <w:rtl/>
          <w:lang w:eastAsia="he-IL"/>
        </w:rPr>
        <w:t xml:space="preserve">להיכתב. </w:t>
      </w:r>
      <w:bookmarkStart w:id="3975" w:name="_ETM_Q1_4781854"/>
      <w:bookmarkEnd w:id="3975"/>
    </w:p>
    <w:p w:rsidR="00CD1ACA" w:rsidRDefault="00CD1ACA" w:rsidP="00CD1ACA">
      <w:pPr>
        <w:rPr>
          <w:rtl/>
          <w:lang w:eastAsia="he-IL"/>
        </w:rPr>
      </w:pPr>
      <w:bookmarkStart w:id="3976" w:name="_ETM_Q1_4781918"/>
      <w:bookmarkStart w:id="3977" w:name="_ETM_Q1_4778389"/>
      <w:bookmarkEnd w:id="3976"/>
      <w:bookmarkEnd w:id="3977"/>
    </w:p>
    <w:p w:rsidR="00CD1ACA" w:rsidRDefault="00CD1ACA" w:rsidP="00CD1ACA">
      <w:pPr>
        <w:pStyle w:val="af9"/>
        <w:keepNext/>
        <w:rPr>
          <w:rtl/>
          <w:lang w:eastAsia="he-IL"/>
        </w:rPr>
      </w:pPr>
      <w:bookmarkStart w:id="3978" w:name="ET_guest_שמעון_מוני_מעתוק_517"/>
      <w:r w:rsidRPr="00CD1ACA">
        <w:rPr>
          <w:rStyle w:val="TagStyle"/>
          <w:rtl/>
        </w:rPr>
        <w:t xml:space="preserve"> &lt;&lt; אורח &gt;&gt; </w:t>
      </w:r>
      <w:r>
        <w:rPr>
          <w:rtl/>
          <w:lang w:eastAsia="he-IL"/>
        </w:rPr>
        <w:t>שמעון מוני מעתוק:</w:t>
      </w:r>
      <w:r w:rsidRPr="00CD1ACA">
        <w:rPr>
          <w:rStyle w:val="TagStyle"/>
          <w:rtl/>
        </w:rPr>
        <w:t xml:space="preserve"> &lt;&lt; אורח &gt;&gt;</w:t>
      </w:r>
      <w:r w:rsidR="00DF053A">
        <w:rPr>
          <w:rtl/>
          <w:lang w:eastAsia="he-IL"/>
        </w:rPr>
        <w:t xml:space="preserve"> </w:t>
      </w:r>
      <w:r>
        <w:rPr>
          <w:rtl/>
          <w:lang w:eastAsia="he-IL"/>
        </w:rPr>
        <w:t xml:space="preserve"> </w:t>
      </w:r>
      <w:bookmarkEnd w:id="3978"/>
    </w:p>
    <w:p w:rsidR="00CD1ACA" w:rsidRDefault="00CD1ACA" w:rsidP="00CD1ACA">
      <w:pPr>
        <w:pStyle w:val="KeepWithNext"/>
        <w:rPr>
          <w:rtl/>
          <w:lang w:eastAsia="he-IL"/>
        </w:rPr>
      </w:pPr>
    </w:p>
    <w:p w:rsidR="00CD1ACA" w:rsidRDefault="00CD1ACA" w:rsidP="00CD1ACA">
      <w:pPr>
        <w:rPr>
          <w:rtl/>
          <w:lang w:eastAsia="he-IL"/>
        </w:rPr>
      </w:pPr>
      <w:bookmarkStart w:id="3979" w:name="_ETM_Q1_4778818"/>
      <w:bookmarkStart w:id="3980" w:name="_ETM_Q1_4778854"/>
      <w:bookmarkEnd w:id="3979"/>
      <w:bookmarkEnd w:id="3980"/>
      <w:r>
        <w:rPr>
          <w:rFonts w:hint="cs"/>
          <w:rtl/>
          <w:lang w:eastAsia="he-IL"/>
        </w:rPr>
        <w:t>אין שאלה. ואני אומר שוב, אני אשמח לכל פג</w:t>
      </w:r>
      <w:bookmarkStart w:id="3981" w:name="_ETM_Q1_4783892"/>
      <w:bookmarkEnd w:id="3981"/>
      <w:r>
        <w:rPr>
          <w:rFonts w:hint="cs"/>
          <w:rtl/>
          <w:lang w:eastAsia="he-IL"/>
        </w:rPr>
        <w:t>ישה נוספת עם ההסתדרות כדי להגיע לדברים עוד יותר מחודדים.</w:t>
      </w:r>
      <w:bookmarkStart w:id="3982" w:name="_ETM_Q1_4788084"/>
      <w:bookmarkEnd w:id="3982"/>
      <w:r>
        <w:rPr>
          <w:rFonts w:hint="cs"/>
          <w:rtl/>
          <w:lang w:eastAsia="he-IL"/>
        </w:rPr>
        <w:t xml:space="preserve"> </w:t>
      </w:r>
      <w:bookmarkStart w:id="3983" w:name="_ETM_Q1_4788197"/>
      <w:bookmarkEnd w:id="3983"/>
    </w:p>
    <w:p w:rsidR="00CD1ACA" w:rsidRDefault="00CD1ACA" w:rsidP="00CD1ACA">
      <w:pPr>
        <w:rPr>
          <w:rtl/>
          <w:lang w:eastAsia="he-IL"/>
        </w:rPr>
      </w:pPr>
      <w:bookmarkStart w:id="3984" w:name="_ETM_Q1_4788255"/>
      <w:bookmarkStart w:id="3985" w:name="_ETM_Q1_4789076"/>
      <w:bookmarkEnd w:id="3984"/>
      <w:bookmarkEnd w:id="3985"/>
    </w:p>
    <w:p w:rsidR="00CD1ACA" w:rsidRDefault="00CD1ACA" w:rsidP="00CD1ACA">
      <w:pPr>
        <w:pStyle w:val="af6"/>
        <w:keepNext/>
        <w:rPr>
          <w:rtl/>
        </w:rPr>
      </w:pPr>
      <w:bookmarkStart w:id="3986" w:name="ET_yor_5142_518"/>
      <w:r w:rsidRPr="00CD1ACA">
        <w:rPr>
          <w:rStyle w:val="TagStyle"/>
          <w:rtl/>
        </w:rPr>
        <w:t xml:space="preserve"> &lt;&lt; יור &gt;&gt; </w:t>
      </w:r>
      <w:r>
        <w:rPr>
          <w:rtl/>
        </w:rPr>
        <w:t>היו"ר יוליה מלינובסקי:</w:t>
      </w:r>
      <w:r w:rsidRPr="00CD1ACA">
        <w:rPr>
          <w:rStyle w:val="TagStyle"/>
          <w:rtl/>
        </w:rPr>
        <w:t xml:space="preserve"> &lt;&lt; יור &gt;&gt;</w:t>
      </w:r>
      <w:r w:rsidR="00DF053A">
        <w:rPr>
          <w:rtl/>
        </w:rPr>
        <w:t xml:space="preserve"> </w:t>
      </w:r>
      <w:r>
        <w:rPr>
          <w:rtl/>
        </w:rPr>
        <w:t xml:space="preserve"> </w:t>
      </w:r>
      <w:bookmarkEnd w:id="3986"/>
    </w:p>
    <w:p w:rsidR="00CD1ACA" w:rsidRDefault="00CD1ACA" w:rsidP="00CD1ACA">
      <w:pPr>
        <w:pStyle w:val="KeepWithNext"/>
        <w:rPr>
          <w:rtl/>
          <w:lang w:eastAsia="he-IL"/>
        </w:rPr>
      </w:pPr>
    </w:p>
    <w:p w:rsidR="00CD1ACA" w:rsidRDefault="00CD1ACA" w:rsidP="00CD1ACA">
      <w:pPr>
        <w:rPr>
          <w:rtl/>
          <w:lang w:eastAsia="he-IL"/>
        </w:rPr>
      </w:pPr>
      <w:bookmarkStart w:id="3987" w:name="_ETM_Q1_4789465"/>
      <w:bookmarkStart w:id="3988" w:name="_ETM_Q1_4789504"/>
      <w:bookmarkEnd w:id="3987"/>
      <w:bookmarkEnd w:id="3988"/>
      <w:r>
        <w:rPr>
          <w:rFonts w:hint="cs"/>
          <w:rtl/>
          <w:lang w:eastAsia="he-IL"/>
        </w:rPr>
        <w:t xml:space="preserve">תודה רבה. </w:t>
      </w:r>
    </w:p>
    <w:p w:rsidR="00CD1ACA" w:rsidRDefault="00CD1ACA" w:rsidP="00CD1ACA">
      <w:pPr>
        <w:rPr>
          <w:rtl/>
          <w:lang w:eastAsia="he-IL"/>
        </w:rPr>
      </w:pPr>
      <w:bookmarkStart w:id="3989" w:name="_ETM_Q1_4791172"/>
      <w:bookmarkStart w:id="3990" w:name="_ETM_Q1_4791237"/>
      <w:bookmarkEnd w:id="3989"/>
      <w:bookmarkEnd w:id="3990"/>
    </w:p>
    <w:p w:rsidR="00CD1ACA" w:rsidRDefault="00CD1ACA" w:rsidP="00CD1ACA">
      <w:pPr>
        <w:pStyle w:val="af9"/>
        <w:keepNext/>
        <w:rPr>
          <w:rtl/>
          <w:lang w:eastAsia="he-IL"/>
        </w:rPr>
      </w:pPr>
      <w:bookmarkStart w:id="3991" w:name="ET_guest_שמעון_מוני_מעתוק_519"/>
      <w:r w:rsidRPr="00CD1ACA">
        <w:rPr>
          <w:rStyle w:val="TagStyle"/>
          <w:rtl/>
        </w:rPr>
        <w:t xml:space="preserve"> &lt;&lt; אורח &gt;&gt; </w:t>
      </w:r>
      <w:r>
        <w:rPr>
          <w:rtl/>
          <w:lang w:eastAsia="he-IL"/>
        </w:rPr>
        <w:t>שמעון מוני מעתוק:</w:t>
      </w:r>
      <w:r w:rsidRPr="00CD1ACA">
        <w:rPr>
          <w:rStyle w:val="TagStyle"/>
          <w:rtl/>
        </w:rPr>
        <w:t xml:space="preserve"> &lt;&lt; אורח &gt;&gt;</w:t>
      </w:r>
      <w:r w:rsidR="00DF053A">
        <w:rPr>
          <w:rtl/>
          <w:lang w:eastAsia="he-IL"/>
        </w:rPr>
        <w:t xml:space="preserve"> </w:t>
      </w:r>
      <w:r>
        <w:rPr>
          <w:rtl/>
          <w:lang w:eastAsia="he-IL"/>
        </w:rPr>
        <w:t xml:space="preserve"> </w:t>
      </w:r>
      <w:bookmarkEnd w:id="3991"/>
    </w:p>
    <w:p w:rsidR="00CD1ACA" w:rsidRDefault="00CD1ACA" w:rsidP="00CD1ACA">
      <w:pPr>
        <w:pStyle w:val="KeepWithNext"/>
        <w:rPr>
          <w:rtl/>
          <w:lang w:eastAsia="he-IL"/>
        </w:rPr>
      </w:pPr>
    </w:p>
    <w:p w:rsidR="00CD1ACA" w:rsidRDefault="00CD1ACA" w:rsidP="00CD1ACA">
      <w:pPr>
        <w:rPr>
          <w:rtl/>
          <w:lang w:eastAsia="he-IL"/>
        </w:rPr>
      </w:pPr>
      <w:bookmarkStart w:id="3992" w:name="_ETM_Q1_4790189"/>
      <w:bookmarkStart w:id="3993" w:name="_ETM_Q1_4790221"/>
      <w:bookmarkEnd w:id="3992"/>
      <w:bookmarkEnd w:id="3993"/>
      <w:r>
        <w:rPr>
          <w:rFonts w:hint="cs"/>
          <w:rtl/>
          <w:lang w:eastAsia="he-IL"/>
        </w:rPr>
        <w:t xml:space="preserve">זה הסכמים קיבוציים, אתה יודע שזה </w:t>
      </w:r>
      <w:bookmarkStart w:id="3994" w:name="_ETM_Q1_4788838"/>
      <w:bookmarkEnd w:id="3994"/>
      <w:r>
        <w:rPr>
          <w:rFonts w:hint="cs"/>
          <w:rtl/>
          <w:lang w:eastAsia="he-IL"/>
        </w:rPr>
        <w:t>לא נכנס לתוך נוסח - - -</w:t>
      </w:r>
    </w:p>
    <w:p w:rsidR="00CD1ACA" w:rsidRDefault="00CD1ACA" w:rsidP="00CD1ACA">
      <w:pPr>
        <w:rPr>
          <w:rtl/>
          <w:lang w:eastAsia="he-IL"/>
        </w:rPr>
      </w:pPr>
      <w:bookmarkStart w:id="3995" w:name="_ETM_Q1_4792279"/>
      <w:bookmarkStart w:id="3996" w:name="_ETM_Q1_4792342"/>
      <w:bookmarkEnd w:id="3995"/>
      <w:bookmarkEnd w:id="3996"/>
    </w:p>
    <w:p w:rsidR="00CD1ACA" w:rsidRDefault="00CD1ACA" w:rsidP="00CD1ACA">
      <w:pPr>
        <w:pStyle w:val="a4"/>
        <w:keepNext/>
        <w:rPr>
          <w:rtl/>
        </w:rPr>
      </w:pPr>
      <w:bookmarkStart w:id="3997" w:name="ET_speaker_5359_520"/>
      <w:r w:rsidRPr="00CD1ACA">
        <w:rPr>
          <w:rStyle w:val="TagStyle"/>
          <w:rtl/>
        </w:rPr>
        <w:t xml:space="preserve"> &lt;&lt; דובר &gt;&gt; </w:t>
      </w:r>
      <w:r>
        <w:rPr>
          <w:rtl/>
        </w:rPr>
        <w:t>יעקב מרגי (ש"ס):</w:t>
      </w:r>
      <w:r w:rsidRPr="00CD1ACA">
        <w:rPr>
          <w:rStyle w:val="TagStyle"/>
          <w:rtl/>
        </w:rPr>
        <w:t xml:space="preserve"> &lt;&lt; דובר &gt;&gt;</w:t>
      </w:r>
      <w:r w:rsidR="00DF053A">
        <w:rPr>
          <w:rtl/>
        </w:rPr>
        <w:t xml:space="preserve"> </w:t>
      </w:r>
      <w:r>
        <w:rPr>
          <w:rtl/>
        </w:rPr>
        <w:t xml:space="preserve"> </w:t>
      </w:r>
      <w:bookmarkEnd w:id="3997"/>
    </w:p>
    <w:p w:rsidR="00CD1ACA" w:rsidRDefault="00CD1ACA" w:rsidP="00CD1ACA">
      <w:pPr>
        <w:pStyle w:val="KeepWithNext"/>
        <w:rPr>
          <w:rtl/>
          <w:lang w:eastAsia="he-IL"/>
        </w:rPr>
      </w:pPr>
    </w:p>
    <w:p w:rsidR="00CD1ACA" w:rsidRDefault="00CD1ACA" w:rsidP="00CD1ACA">
      <w:pPr>
        <w:rPr>
          <w:rtl/>
          <w:lang w:eastAsia="he-IL"/>
        </w:rPr>
      </w:pPr>
      <w:r>
        <w:rPr>
          <w:rFonts w:hint="cs"/>
          <w:rtl/>
          <w:lang w:eastAsia="he-IL"/>
        </w:rPr>
        <w:t>ז</w:t>
      </w:r>
      <w:bookmarkStart w:id="3998" w:name="_ETM_Q1_4794203"/>
      <w:bookmarkStart w:id="3999" w:name="_ETM_Q1_4794275"/>
      <w:bookmarkEnd w:id="3998"/>
      <w:bookmarkEnd w:id="3999"/>
      <w:r>
        <w:rPr>
          <w:rFonts w:hint="cs"/>
          <w:rtl/>
          <w:lang w:eastAsia="he-IL"/>
        </w:rPr>
        <w:t>ה נכנס, באמירות כלליות</w:t>
      </w:r>
      <w:bookmarkStart w:id="4000" w:name="_ETM_Q1_4793414"/>
      <w:bookmarkEnd w:id="4000"/>
      <w:r>
        <w:rPr>
          <w:rFonts w:hint="cs"/>
          <w:rtl/>
          <w:lang w:eastAsia="he-IL"/>
        </w:rPr>
        <w:t>.</w:t>
      </w:r>
      <w:bookmarkStart w:id="4001" w:name="_ETM_Q1_4792376"/>
      <w:bookmarkEnd w:id="4001"/>
    </w:p>
    <w:p w:rsidR="00CD1ACA" w:rsidRDefault="00CD1ACA" w:rsidP="00CD1ACA">
      <w:pPr>
        <w:rPr>
          <w:rtl/>
          <w:lang w:eastAsia="he-IL"/>
        </w:rPr>
      </w:pPr>
      <w:bookmarkStart w:id="4002" w:name="_ETM_Q1_4792437"/>
      <w:bookmarkStart w:id="4003" w:name="_ETM_Q1_4793920"/>
      <w:bookmarkEnd w:id="4002"/>
      <w:bookmarkEnd w:id="4003"/>
    </w:p>
    <w:p w:rsidR="00CD1ACA" w:rsidRDefault="00CD1ACA" w:rsidP="00CD1ACA">
      <w:pPr>
        <w:pStyle w:val="af6"/>
        <w:keepNext/>
        <w:rPr>
          <w:rtl/>
        </w:rPr>
      </w:pPr>
      <w:bookmarkStart w:id="4004" w:name="ET_yor_5142_521"/>
      <w:r w:rsidRPr="00CD1ACA">
        <w:rPr>
          <w:rStyle w:val="TagStyle"/>
          <w:rtl/>
        </w:rPr>
        <w:t xml:space="preserve"> &lt;&lt; יור &gt;&gt; </w:t>
      </w:r>
      <w:r>
        <w:rPr>
          <w:rtl/>
        </w:rPr>
        <w:t>היו"ר יוליה מלינובסקי:</w:t>
      </w:r>
      <w:r w:rsidRPr="00CD1ACA">
        <w:rPr>
          <w:rStyle w:val="TagStyle"/>
          <w:rtl/>
        </w:rPr>
        <w:t xml:space="preserve"> &lt;&lt; יור &gt;&gt;</w:t>
      </w:r>
      <w:r w:rsidR="00DF053A">
        <w:rPr>
          <w:rtl/>
        </w:rPr>
        <w:t xml:space="preserve"> </w:t>
      </w:r>
      <w:r>
        <w:rPr>
          <w:rtl/>
        </w:rPr>
        <w:t xml:space="preserve"> </w:t>
      </w:r>
      <w:bookmarkEnd w:id="4004"/>
    </w:p>
    <w:p w:rsidR="00CD1ACA" w:rsidRDefault="00CD1ACA" w:rsidP="00CD1ACA">
      <w:pPr>
        <w:pStyle w:val="KeepWithNext"/>
        <w:rPr>
          <w:rtl/>
          <w:lang w:eastAsia="he-IL"/>
        </w:rPr>
      </w:pPr>
    </w:p>
    <w:p w:rsidR="00CD1ACA" w:rsidRDefault="00CD1ACA" w:rsidP="00CD1ACA">
      <w:pPr>
        <w:rPr>
          <w:rtl/>
          <w:lang w:eastAsia="he-IL"/>
        </w:rPr>
      </w:pPr>
      <w:bookmarkStart w:id="4005" w:name="_ETM_Q1_4794318"/>
      <w:bookmarkStart w:id="4006" w:name="_ETM_Q1_4794364"/>
      <w:bookmarkEnd w:id="4005"/>
      <w:bookmarkEnd w:id="4006"/>
      <w:r>
        <w:rPr>
          <w:rFonts w:hint="cs"/>
          <w:rtl/>
          <w:lang w:eastAsia="he-IL"/>
        </w:rPr>
        <w:t xml:space="preserve">סליחה, תודה רבה. </w:t>
      </w:r>
    </w:p>
    <w:p w:rsidR="00CD1ACA" w:rsidRDefault="00CD1ACA" w:rsidP="00CD1ACA">
      <w:pPr>
        <w:rPr>
          <w:rtl/>
          <w:lang w:eastAsia="he-IL"/>
        </w:rPr>
      </w:pPr>
      <w:bookmarkStart w:id="4007" w:name="_ETM_Q1_4798040"/>
      <w:bookmarkStart w:id="4008" w:name="_ETM_Q1_4798109"/>
      <w:bookmarkEnd w:id="4007"/>
      <w:bookmarkEnd w:id="4008"/>
    </w:p>
    <w:p w:rsidR="00CD1ACA" w:rsidRDefault="00CD1ACA" w:rsidP="00CD1ACA">
      <w:pPr>
        <w:pStyle w:val="a4"/>
        <w:keepNext/>
        <w:rPr>
          <w:rtl/>
        </w:rPr>
      </w:pPr>
      <w:bookmarkStart w:id="4009" w:name="ET_speaker_6153_522"/>
      <w:r w:rsidRPr="00CD1ACA">
        <w:rPr>
          <w:rStyle w:val="TagStyle"/>
          <w:rtl/>
        </w:rPr>
        <w:t xml:space="preserve"> &lt;&lt; דובר &gt;&gt; </w:t>
      </w:r>
      <w:r>
        <w:rPr>
          <w:rtl/>
        </w:rPr>
        <w:t>אבי מעוז (הציונות הדתית):</w:t>
      </w:r>
      <w:r w:rsidRPr="00CD1ACA">
        <w:rPr>
          <w:rStyle w:val="TagStyle"/>
          <w:rtl/>
        </w:rPr>
        <w:t xml:space="preserve"> &lt;&lt; דובר &gt;&gt;</w:t>
      </w:r>
      <w:r w:rsidR="00DF053A">
        <w:rPr>
          <w:rtl/>
        </w:rPr>
        <w:t xml:space="preserve"> </w:t>
      </w:r>
      <w:r>
        <w:rPr>
          <w:rtl/>
        </w:rPr>
        <w:t xml:space="preserve"> </w:t>
      </w:r>
      <w:bookmarkEnd w:id="4009"/>
    </w:p>
    <w:p w:rsidR="00CD1ACA" w:rsidRDefault="00CD1ACA" w:rsidP="00CD1ACA">
      <w:pPr>
        <w:pStyle w:val="KeepWithNext"/>
        <w:rPr>
          <w:rtl/>
          <w:lang w:eastAsia="he-IL"/>
        </w:rPr>
      </w:pPr>
    </w:p>
    <w:p w:rsidR="00CD1ACA" w:rsidRDefault="00CD1ACA" w:rsidP="00D828E6">
      <w:pPr>
        <w:rPr>
          <w:rtl/>
          <w:lang w:eastAsia="he-IL"/>
        </w:rPr>
      </w:pPr>
      <w:bookmarkStart w:id="4010" w:name="_ETM_Q1_4800359"/>
      <w:bookmarkStart w:id="4011" w:name="_ETM_Q1_4800401"/>
      <w:bookmarkEnd w:id="4010"/>
      <w:bookmarkEnd w:id="4011"/>
      <w:r>
        <w:rPr>
          <w:rFonts w:hint="cs"/>
          <w:rtl/>
          <w:lang w:eastAsia="he-IL"/>
        </w:rPr>
        <w:t xml:space="preserve">האם אפשר לקבל מהמנכ"ל את כל </w:t>
      </w:r>
      <w:bookmarkStart w:id="4012" w:name="_ETM_Q1_4803120"/>
      <w:bookmarkEnd w:id="4012"/>
      <w:r>
        <w:rPr>
          <w:rFonts w:hint="cs"/>
          <w:rtl/>
          <w:lang w:eastAsia="he-IL"/>
        </w:rPr>
        <w:t xml:space="preserve">הנתונים כפי שידועים להם כרגע ולהבין את ההשלכות התקציביות של </w:t>
      </w:r>
      <w:bookmarkStart w:id="4013" w:name="_ETM_Q1_4809696"/>
      <w:bookmarkEnd w:id="4013"/>
      <w:r>
        <w:rPr>
          <w:rFonts w:hint="cs"/>
          <w:rtl/>
          <w:lang w:eastAsia="he-IL"/>
        </w:rPr>
        <w:t xml:space="preserve">כל מה שאנחנו מדברים עליו. </w:t>
      </w:r>
      <w:r w:rsidR="00B437C2">
        <w:rPr>
          <w:rFonts w:hint="cs"/>
          <w:rtl/>
          <w:lang w:eastAsia="he-IL"/>
        </w:rPr>
        <w:t>לא השלכות תקציביות של משרד ה</w:t>
      </w:r>
      <w:r w:rsidR="001922E8">
        <w:rPr>
          <w:rFonts w:hint="cs"/>
          <w:rtl/>
          <w:lang w:eastAsia="he-IL"/>
        </w:rPr>
        <w:t xml:space="preserve">אוצר, זה דיברנו מקודם, ההשלכות על העובדים, כמה עובדים יש, </w:t>
      </w:r>
      <w:bookmarkStart w:id="4014" w:name="_ETM_Q1_4818638"/>
      <w:bookmarkEnd w:id="4014"/>
      <w:r w:rsidR="001922E8">
        <w:rPr>
          <w:rFonts w:hint="cs"/>
          <w:rtl/>
          <w:lang w:eastAsia="he-IL"/>
        </w:rPr>
        <w:t>תעשה הערכות.</w:t>
      </w:r>
      <w:bookmarkStart w:id="4015" w:name="_ETM_Q1_4818279"/>
      <w:bookmarkEnd w:id="4015"/>
      <w:r w:rsidR="001922E8">
        <w:rPr>
          <w:rFonts w:hint="cs"/>
          <w:rtl/>
          <w:lang w:eastAsia="he-IL"/>
        </w:rPr>
        <w:t xml:space="preserve"> אז אם אתה יכול תעביר לוועדה, אנחנו נקבל </w:t>
      </w:r>
      <w:bookmarkStart w:id="4016" w:name="_ETM_Q1_4823132"/>
      <w:bookmarkEnd w:id="4016"/>
      <w:r w:rsidR="001922E8">
        <w:rPr>
          <w:rFonts w:hint="cs"/>
          <w:rtl/>
          <w:lang w:eastAsia="he-IL"/>
        </w:rPr>
        <w:t xml:space="preserve">את זה, תעביר את הנתונים ואנחנו נראה אותם. </w:t>
      </w:r>
    </w:p>
    <w:p w:rsidR="001922E8" w:rsidRDefault="001922E8" w:rsidP="00CD1ACA">
      <w:pPr>
        <w:rPr>
          <w:rtl/>
          <w:lang w:eastAsia="he-IL"/>
        </w:rPr>
      </w:pPr>
      <w:bookmarkStart w:id="4017" w:name="_ETM_Q1_4827128"/>
      <w:bookmarkStart w:id="4018" w:name="_ETM_Q1_4827197"/>
      <w:bookmarkEnd w:id="4017"/>
      <w:bookmarkEnd w:id="4018"/>
    </w:p>
    <w:p w:rsidR="001922E8" w:rsidRDefault="001922E8" w:rsidP="001922E8">
      <w:pPr>
        <w:pStyle w:val="af6"/>
        <w:keepNext/>
        <w:rPr>
          <w:rtl/>
        </w:rPr>
      </w:pPr>
      <w:bookmarkStart w:id="4019" w:name="ET_yor_5142_523"/>
      <w:r w:rsidRPr="001922E8">
        <w:rPr>
          <w:rStyle w:val="TagStyle"/>
          <w:rtl/>
        </w:rPr>
        <w:t xml:space="preserve"> &lt;&lt; יור &gt;&gt; </w:t>
      </w:r>
      <w:r>
        <w:rPr>
          <w:rtl/>
        </w:rPr>
        <w:t>היו"ר יוליה מלינובסקי:</w:t>
      </w:r>
      <w:r w:rsidRPr="001922E8">
        <w:rPr>
          <w:rStyle w:val="TagStyle"/>
          <w:rtl/>
        </w:rPr>
        <w:t xml:space="preserve"> &lt;&lt; יור &gt;&gt;</w:t>
      </w:r>
      <w:r w:rsidR="00DF053A">
        <w:rPr>
          <w:rtl/>
        </w:rPr>
        <w:t xml:space="preserve"> </w:t>
      </w:r>
      <w:r>
        <w:rPr>
          <w:rtl/>
        </w:rPr>
        <w:t xml:space="preserve"> </w:t>
      </w:r>
      <w:bookmarkEnd w:id="4019"/>
    </w:p>
    <w:p w:rsidR="001922E8" w:rsidRDefault="001922E8" w:rsidP="001922E8">
      <w:pPr>
        <w:pStyle w:val="KeepWithNext"/>
        <w:rPr>
          <w:rtl/>
          <w:lang w:eastAsia="he-IL"/>
        </w:rPr>
      </w:pPr>
    </w:p>
    <w:p w:rsidR="001922E8" w:rsidRDefault="001922E8" w:rsidP="001922E8">
      <w:pPr>
        <w:rPr>
          <w:rtl/>
          <w:lang w:eastAsia="he-IL"/>
        </w:rPr>
      </w:pPr>
      <w:bookmarkStart w:id="4020" w:name="_ETM_Q1_4823575"/>
      <w:bookmarkStart w:id="4021" w:name="_ETM_Q1_4823593"/>
      <w:bookmarkEnd w:id="4020"/>
      <w:bookmarkEnd w:id="4021"/>
      <w:r>
        <w:rPr>
          <w:rFonts w:hint="cs"/>
          <w:rtl/>
          <w:lang w:eastAsia="he-IL"/>
        </w:rPr>
        <w:t xml:space="preserve">אני </w:t>
      </w:r>
      <w:bookmarkStart w:id="4022" w:name="_ETM_Q1_4824004"/>
      <w:bookmarkEnd w:id="4022"/>
      <w:r>
        <w:rPr>
          <w:rFonts w:hint="cs"/>
          <w:rtl/>
          <w:lang w:eastAsia="he-IL"/>
        </w:rPr>
        <w:t xml:space="preserve">מבקשת להעלות בזום את שי ברמן, מנכ"ל איגוד המסעדנים. </w:t>
      </w:r>
    </w:p>
    <w:p w:rsidR="001922E8" w:rsidRDefault="001922E8" w:rsidP="001922E8">
      <w:pPr>
        <w:rPr>
          <w:rtl/>
          <w:lang w:eastAsia="he-IL"/>
        </w:rPr>
      </w:pPr>
      <w:bookmarkStart w:id="4023" w:name="_ETM_Q1_4825278"/>
      <w:bookmarkStart w:id="4024" w:name="_ETM_Q1_4825337"/>
      <w:bookmarkEnd w:id="4023"/>
      <w:bookmarkEnd w:id="4024"/>
    </w:p>
    <w:p w:rsidR="001922E8" w:rsidRDefault="001922E8" w:rsidP="001922E8">
      <w:pPr>
        <w:pStyle w:val="a4"/>
        <w:keepNext/>
        <w:rPr>
          <w:rtl/>
        </w:rPr>
      </w:pPr>
      <w:bookmarkStart w:id="4025" w:name="ET_speaker_6153_524"/>
      <w:r w:rsidRPr="001922E8">
        <w:rPr>
          <w:rStyle w:val="TagStyle"/>
          <w:rtl/>
        </w:rPr>
        <w:t xml:space="preserve"> &lt;&lt; דובר &gt;&gt; </w:t>
      </w:r>
      <w:r>
        <w:rPr>
          <w:rtl/>
        </w:rPr>
        <w:t>אבי מעוז (הציונות הדתית):</w:t>
      </w:r>
      <w:r w:rsidRPr="001922E8">
        <w:rPr>
          <w:rStyle w:val="TagStyle"/>
          <w:rtl/>
        </w:rPr>
        <w:t xml:space="preserve"> &lt;&lt; דובר &gt;&gt;</w:t>
      </w:r>
      <w:r w:rsidR="00DF053A">
        <w:rPr>
          <w:rtl/>
        </w:rPr>
        <w:t xml:space="preserve"> </w:t>
      </w:r>
      <w:r>
        <w:rPr>
          <w:rtl/>
        </w:rPr>
        <w:t xml:space="preserve"> </w:t>
      </w:r>
      <w:bookmarkEnd w:id="4025"/>
    </w:p>
    <w:p w:rsidR="001922E8" w:rsidRDefault="001922E8" w:rsidP="001922E8">
      <w:pPr>
        <w:pStyle w:val="KeepWithNext"/>
        <w:rPr>
          <w:rtl/>
          <w:lang w:eastAsia="he-IL"/>
        </w:rPr>
      </w:pPr>
    </w:p>
    <w:p w:rsidR="001922E8" w:rsidRDefault="001922E8" w:rsidP="001922E8">
      <w:pPr>
        <w:rPr>
          <w:rtl/>
          <w:lang w:eastAsia="he-IL"/>
        </w:rPr>
      </w:pPr>
      <w:bookmarkStart w:id="4026" w:name="_ETM_Q1_4827033"/>
      <w:bookmarkStart w:id="4027" w:name="_ETM_Q1_4827049"/>
      <w:bookmarkEnd w:id="4026"/>
      <w:bookmarkEnd w:id="4027"/>
      <w:r>
        <w:rPr>
          <w:rFonts w:hint="cs"/>
          <w:rtl/>
          <w:lang w:eastAsia="he-IL"/>
        </w:rPr>
        <w:t xml:space="preserve">וגם ההסתדרות, אם אתם יכולים להעביר את ההערכות שלכם. </w:t>
      </w:r>
    </w:p>
    <w:p w:rsidR="001922E8" w:rsidRDefault="001922E8" w:rsidP="001922E8">
      <w:pPr>
        <w:rPr>
          <w:rtl/>
          <w:lang w:eastAsia="he-IL"/>
        </w:rPr>
      </w:pPr>
      <w:bookmarkStart w:id="4028" w:name="_ETM_Q1_4829030"/>
      <w:bookmarkEnd w:id="4028"/>
    </w:p>
    <w:p w:rsidR="001922E8" w:rsidRDefault="001922E8" w:rsidP="001922E8">
      <w:pPr>
        <w:pStyle w:val="af6"/>
        <w:keepNext/>
        <w:rPr>
          <w:rtl/>
        </w:rPr>
      </w:pPr>
      <w:bookmarkStart w:id="4029" w:name="ET_yor_5142_525"/>
      <w:r w:rsidRPr="001922E8">
        <w:rPr>
          <w:rStyle w:val="TagStyle"/>
          <w:rtl/>
        </w:rPr>
        <w:t xml:space="preserve"> &lt;&lt; יור &gt;&gt; </w:t>
      </w:r>
      <w:r>
        <w:rPr>
          <w:rtl/>
        </w:rPr>
        <w:t>היו"ר יוליה מלינובסקי:</w:t>
      </w:r>
      <w:r w:rsidRPr="001922E8">
        <w:rPr>
          <w:rStyle w:val="TagStyle"/>
          <w:rtl/>
        </w:rPr>
        <w:t xml:space="preserve"> &lt;&lt; יור &gt;&gt;</w:t>
      </w:r>
      <w:r w:rsidR="00DF053A">
        <w:rPr>
          <w:rtl/>
        </w:rPr>
        <w:t xml:space="preserve"> </w:t>
      </w:r>
      <w:r>
        <w:rPr>
          <w:rtl/>
        </w:rPr>
        <w:t xml:space="preserve"> </w:t>
      </w:r>
      <w:bookmarkEnd w:id="4029"/>
    </w:p>
    <w:p w:rsidR="001922E8" w:rsidRDefault="001922E8" w:rsidP="001922E8">
      <w:pPr>
        <w:pStyle w:val="KeepWithNext"/>
        <w:rPr>
          <w:rtl/>
          <w:lang w:eastAsia="he-IL"/>
        </w:rPr>
      </w:pPr>
    </w:p>
    <w:p w:rsidR="001922E8" w:rsidRDefault="001922E8" w:rsidP="001922E8">
      <w:pPr>
        <w:rPr>
          <w:rtl/>
          <w:lang w:eastAsia="he-IL"/>
        </w:rPr>
      </w:pPr>
      <w:bookmarkStart w:id="4030" w:name="_ETM_Q1_4829357"/>
      <w:bookmarkStart w:id="4031" w:name="_ETM_Q1_4829375"/>
      <w:bookmarkEnd w:id="4030"/>
      <w:bookmarkEnd w:id="4031"/>
      <w:r>
        <w:rPr>
          <w:rFonts w:hint="cs"/>
          <w:rtl/>
          <w:lang w:eastAsia="he-IL"/>
        </w:rPr>
        <w:t xml:space="preserve">אבל הוא אמר לך שאין לו. שי ברמן, בבקשה תתייחס </w:t>
      </w:r>
      <w:bookmarkStart w:id="4032" w:name="_ETM_Q1_4835682"/>
      <w:bookmarkEnd w:id="4032"/>
      <w:r>
        <w:rPr>
          <w:rFonts w:hint="cs"/>
          <w:rtl/>
          <w:lang w:eastAsia="he-IL"/>
        </w:rPr>
        <w:t>בחמש דקות למה שיש לך להגיד. פעם קודמת לא יכולת</w:t>
      </w:r>
      <w:bookmarkStart w:id="4033" w:name="_ETM_Q1_4844154"/>
      <w:bookmarkEnd w:id="4033"/>
      <w:r>
        <w:rPr>
          <w:rFonts w:hint="cs"/>
          <w:rtl/>
          <w:lang w:eastAsia="he-IL"/>
        </w:rPr>
        <w:t xml:space="preserve">, נכון? </w:t>
      </w:r>
    </w:p>
    <w:p w:rsidR="001922E8" w:rsidRDefault="001922E8" w:rsidP="001922E8">
      <w:pPr>
        <w:rPr>
          <w:rtl/>
          <w:lang w:eastAsia="he-IL"/>
        </w:rPr>
      </w:pPr>
      <w:bookmarkStart w:id="4034" w:name="_ETM_Q1_4844362"/>
      <w:bookmarkStart w:id="4035" w:name="_ETM_Q1_4844415"/>
      <w:bookmarkEnd w:id="4034"/>
      <w:bookmarkEnd w:id="4035"/>
    </w:p>
    <w:p w:rsidR="001922E8" w:rsidRDefault="001922E8" w:rsidP="001922E8">
      <w:pPr>
        <w:pStyle w:val="af9"/>
        <w:keepNext/>
        <w:rPr>
          <w:rtl/>
          <w:lang w:eastAsia="he-IL"/>
        </w:rPr>
      </w:pPr>
      <w:bookmarkStart w:id="4036" w:name="ET_guest_שי_ברמן_526"/>
      <w:r w:rsidRPr="001922E8">
        <w:rPr>
          <w:rStyle w:val="TagStyle"/>
          <w:rtl/>
        </w:rPr>
        <w:t xml:space="preserve"> &lt;&lt; אורח &gt;&gt; </w:t>
      </w:r>
      <w:r>
        <w:rPr>
          <w:rtl/>
          <w:lang w:eastAsia="he-IL"/>
        </w:rPr>
        <w:t>שי ברמן:</w:t>
      </w:r>
      <w:r w:rsidRPr="001922E8">
        <w:rPr>
          <w:rStyle w:val="TagStyle"/>
          <w:rtl/>
        </w:rPr>
        <w:t xml:space="preserve"> &lt;&lt; אורח &gt;&gt;</w:t>
      </w:r>
      <w:r w:rsidR="00DF053A">
        <w:rPr>
          <w:rtl/>
          <w:lang w:eastAsia="he-IL"/>
        </w:rPr>
        <w:t xml:space="preserve"> </w:t>
      </w:r>
      <w:r>
        <w:rPr>
          <w:rtl/>
          <w:lang w:eastAsia="he-IL"/>
        </w:rPr>
        <w:t xml:space="preserve"> </w:t>
      </w:r>
      <w:bookmarkEnd w:id="4036"/>
    </w:p>
    <w:p w:rsidR="001922E8" w:rsidRDefault="001922E8" w:rsidP="001922E8">
      <w:pPr>
        <w:pStyle w:val="KeepWithNext"/>
        <w:rPr>
          <w:rtl/>
          <w:lang w:eastAsia="he-IL"/>
        </w:rPr>
      </w:pPr>
    </w:p>
    <w:p w:rsidR="00D212C4" w:rsidRDefault="001922E8" w:rsidP="00D212C4">
      <w:pPr>
        <w:rPr>
          <w:rtl/>
          <w:lang w:eastAsia="he-IL"/>
        </w:rPr>
      </w:pPr>
      <w:bookmarkStart w:id="4037" w:name="_ETM_Q1_4843684"/>
      <w:bookmarkStart w:id="4038" w:name="_ETM_Q1_4843702"/>
      <w:bookmarkEnd w:id="4037"/>
      <w:bookmarkEnd w:id="4038"/>
      <w:r>
        <w:rPr>
          <w:rFonts w:hint="cs"/>
          <w:rtl/>
          <w:lang w:eastAsia="he-IL"/>
        </w:rPr>
        <w:t xml:space="preserve">נכון. </w:t>
      </w:r>
      <w:r w:rsidR="00D212C4">
        <w:rPr>
          <w:rFonts w:hint="cs"/>
          <w:rtl/>
          <w:lang w:eastAsia="he-IL"/>
        </w:rPr>
        <w:t xml:space="preserve">קודם כל אני מתנצל, הייתה לי </w:t>
      </w:r>
      <w:bookmarkStart w:id="4039" w:name="_ETM_Q1_4846020"/>
      <w:bookmarkEnd w:id="4039"/>
      <w:r w:rsidR="00D212C4">
        <w:rPr>
          <w:rFonts w:hint="cs"/>
          <w:rtl/>
          <w:lang w:eastAsia="he-IL"/>
        </w:rPr>
        <w:t xml:space="preserve">בעיה טכנית, אבל אני מודה לך על זכות הדיבור. אני </w:t>
      </w:r>
      <w:bookmarkStart w:id="4040" w:name="_ETM_Q1_4850830"/>
      <w:bookmarkEnd w:id="4040"/>
      <w:r w:rsidR="00D212C4">
        <w:rPr>
          <w:rFonts w:hint="cs"/>
          <w:rtl/>
          <w:lang w:eastAsia="he-IL"/>
        </w:rPr>
        <w:t>רוצה, ברשותך, להתייחס להערות של ההסתדרות.</w:t>
      </w:r>
      <w:bookmarkStart w:id="4041" w:name="_ETM_Q1_4857568"/>
      <w:bookmarkEnd w:id="4041"/>
      <w:r w:rsidR="00D212C4">
        <w:rPr>
          <w:rFonts w:hint="cs"/>
          <w:rtl/>
          <w:lang w:eastAsia="he-IL"/>
        </w:rPr>
        <w:t xml:space="preserve"> </w:t>
      </w:r>
      <w:bookmarkStart w:id="4042" w:name="_ETM_Q1_4857628"/>
      <w:bookmarkStart w:id="4043" w:name="_ETM_Q1_4857728"/>
      <w:bookmarkStart w:id="4044" w:name="_ETM_Q1_4857783"/>
      <w:bookmarkEnd w:id="4042"/>
      <w:bookmarkEnd w:id="4043"/>
      <w:bookmarkEnd w:id="4044"/>
      <w:r w:rsidR="00D212C4">
        <w:rPr>
          <w:rFonts w:hint="cs"/>
          <w:rtl/>
          <w:lang w:eastAsia="he-IL"/>
        </w:rPr>
        <w:t xml:space="preserve">אני אציג את עצמי, </w:t>
      </w:r>
      <w:bookmarkStart w:id="4045" w:name="_ETM_Q1_4859615"/>
      <w:bookmarkEnd w:id="4045"/>
      <w:r w:rsidR="00D212C4">
        <w:rPr>
          <w:rFonts w:hint="cs"/>
          <w:rtl/>
          <w:lang w:eastAsia="he-IL"/>
        </w:rPr>
        <w:t>מנכ"ל איגוד המסעדות.</w:t>
      </w:r>
      <w:bookmarkStart w:id="4046" w:name="_ETM_Q1_4925246"/>
      <w:bookmarkEnd w:id="4046"/>
    </w:p>
    <w:p w:rsidR="00D212C4" w:rsidRDefault="00D212C4" w:rsidP="001922E8">
      <w:pPr>
        <w:rPr>
          <w:rtl/>
          <w:lang w:eastAsia="he-IL"/>
        </w:rPr>
      </w:pPr>
      <w:bookmarkStart w:id="4047" w:name="_ETM_Q1_4925289"/>
      <w:bookmarkEnd w:id="4047"/>
    </w:p>
    <w:p w:rsidR="00D212C4" w:rsidRDefault="00D212C4" w:rsidP="001922E8">
      <w:pPr>
        <w:rPr>
          <w:rtl/>
          <w:lang w:eastAsia="he-IL"/>
        </w:rPr>
      </w:pPr>
      <w:bookmarkStart w:id="4048" w:name="_ETM_Q1_4925374"/>
      <w:bookmarkStart w:id="4049" w:name="_ETM_Q1_4925425"/>
      <w:bookmarkEnd w:id="4048"/>
      <w:bookmarkEnd w:id="4049"/>
      <w:r>
        <w:rPr>
          <w:rFonts w:hint="cs"/>
          <w:rtl/>
          <w:lang w:eastAsia="he-IL"/>
        </w:rPr>
        <w:t xml:space="preserve">אנחנו מעסיקים הרבה מאוד משגיחים ואנחנו רוצים </w:t>
      </w:r>
      <w:bookmarkStart w:id="4050" w:name="_ETM_Q1_4867034"/>
      <w:bookmarkEnd w:id="4050"/>
      <w:r>
        <w:rPr>
          <w:rFonts w:hint="cs"/>
          <w:rtl/>
          <w:lang w:eastAsia="he-IL"/>
        </w:rPr>
        <w:t xml:space="preserve">לשמור על זכויותיהם. ברור לגמרי שהנושא הזה של פיצויי פיטורין, </w:t>
      </w:r>
      <w:bookmarkStart w:id="4051" w:name="_ETM_Q1_4875217"/>
      <w:bookmarkEnd w:id="4051"/>
      <w:r>
        <w:rPr>
          <w:rFonts w:hint="cs"/>
          <w:rtl/>
          <w:lang w:eastAsia="he-IL"/>
        </w:rPr>
        <w:t>קודם כל צריך לזכור שחלק גדול מהעובדים ימשיכו לעבוד בתאגידים,</w:t>
      </w:r>
      <w:bookmarkStart w:id="4052" w:name="_ETM_Q1_4882617"/>
      <w:bookmarkEnd w:id="4052"/>
      <w:r>
        <w:rPr>
          <w:rFonts w:hint="cs"/>
          <w:rtl/>
          <w:lang w:eastAsia="he-IL"/>
        </w:rPr>
        <w:t xml:space="preserve"> חלק גדול מהמשגיחים, ולכן הבעיה היא פחות אקוטית כמו שמנסים </w:t>
      </w:r>
      <w:bookmarkStart w:id="4053" w:name="_ETM_Q1_4885868"/>
      <w:bookmarkEnd w:id="4053"/>
      <w:r>
        <w:rPr>
          <w:rFonts w:hint="cs"/>
          <w:rtl/>
          <w:lang w:eastAsia="he-IL"/>
        </w:rPr>
        <w:t xml:space="preserve">לייצר אותה, כלומר הם ימשיכו והזכויות שלהם ינוידו, אני מניח, </w:t>
      </w:r>
      <w:bookmarkStart w:id="4054" w:name="_ETM_Q1_4888685"/>
      <w:bookmarkEnd w:id="4054"/>
      <w:r>
        <w:rPr>
          <w:rFonts w:hint="cs"/>
          <w:rtl/>
          <w:lang w:eastAsia="he-IL"/>
        </w:rPr>
        <w:t xml:space="preserve">לגופים החדשים, כולל הוותק שלהם וכולל הפנסיות שהם צברו. הבעיה </w:t>
      </w:r>
      <w:bookmarkStart w:id="4055" w:name="_ETM_Q1_4898022"/>
      <w:bookmarkEnd w:id="4055"/>
      <w:r>
        <w:rPr>
          <w:rFonts w:hint="cs"/>
          <w:rtl/>
          <w:lang w:eastAsia="he-IL"/>
        </w:rPr>
        <w:t xml:space="preserve">יכולה להיות יותר לגבי כאלה שלא ייקלטו אולי בתאגידים או </w:t>
      </w:r>
      <w:bookmarkStart w:id="4056" w:name="_ETM_Q1_4904798"/>
      <w:bookmarkEnd w:id="4056"/>
      <w:r>
        <w:rPr>
          <w:rFonts w:hint="cs"/>
          <w:rtl/>
          <w:lang w:eastAsia="he-IL"/>
        </w:rPr>
        <w:t>בגופים החדשים ועל זה</w:t>
      </w:r>
      <w:r w:rsidR="00D828E6">
        <w:rPr>
          <w:rFonts w:hint="cs"/>
          <w:rtl/>
          <w:lang w:eastAsia="he-IL"/>
        </w:rPr>
        <w:t xml:space="preserve"> </w:t>
      </w:r>
      <w:r>
        <w:rPr>
          <w:rFonts w:hint="cs"/>
          <w:rtl/>
          <w:lang w:eastAsia="he-IL"/>
        </w:rPr>
        <w:t xml:space="preserve">אנחנו מוכנים, כמובן גם אנחנו, לדבר. </w:t>
      </w:r>
      <w:bookmarkStart w:id="4057" w:name="_ETM_Q1_4908340"/>
      <w:bookmarkEnd w:id="4057"/>
      <w:r>
        <w:rPr>
          <w:rFonts w:hint="cs"/>
          <w:rtl/>
          <w:lang w:eastAsia="he-IL"/>
        </w:rPr>
        <w:t xml:space="preserve">אני חושב שאפילו בשבוע שעבר נקבעה לנו פגישה עם הנציגים </w:t>
      </w:r>
      <w:bookmarkStart w:id="4058" w:name="_ETM_Q1_4913434"/>
      <w:bookmarkEnd w:id="4058"/>
      <w:r>
        <w:rPr>
          <w:rFonts w:hint="cs"/>
          <w:rtl/>
          <w:lang w:eastAsia="he-IL"/>
        </w:rPr>
        <w:t xml:space="preserve">הרלוונטיים בהסתדרות ואנחנו נשמח להגיע לפתרון כדי שהעניין הזה </w:t>
      </w:r>
      <w:bookmarkStart w:id="4059" w:name="_ETM_Q1_4923018"/>
      <w:bookmarkEnd w:id="4059"/>
      <w:r>
        <w:rPr>
          <w:rFonts w:hint="cs"/>
          <w:rtl/>
          <w:lang w:eastAsia="he-IL"/>
        </w:rPr>
        <w:t xml:space="preserve">יוסדר בצורה טובה ונכונה עבור האנשים. </w:t>
      </w:r>
      <w:bookmarkStart w:id="4060" w:name="_ETM_Q1_4925830"/>
      <w:bookmarkEnd w:id="4060"/>
    </w:p>
    <w:p w:rsidR="00D212C4" w:rsidRDefault="00D212C4" w:rsidP="001922E8">
      <w:pPr>
        <w:rPr>
          <w:rtl/>
          <w:lang w:eastAsia="he-IL"/>
        </w:rPr>
      </w:pPr>
      <w:bookmarkStart w:id="4061" w:name="_ETM_Q1_4925892"/>
      <w:bookmarkEnd w:id="4061"/>
    </w:p>
    <w:p w:rsidR="00D212C4" w:rsidRDefault="00D212C4" w:rsidP="00D828E6">
      <w:pPr>
        <w:rPr>
          <w:rtl/>
          <w:lang w:eastAsia="he-IL"/>
        </w:rPr>
      </w:pPr>
      <w:bookmarkStart w:id="4062" w:name="_ETM_Q1_4926734"/>
      <w:bookmarkStart w:id="4063" w:name="_ETM_Q1_4926798"/>
      <w:bookmarkEnd w:id="4062"/>
      <w:bookmarkEnd w:id="4063"/>
      <w:r>
        <w:rPr>
          <w:rFonts w:hint="cs"/>
          <w:rtl/>
          <w:lang w:eastAsia="he-IL"/>
        </w:rPr>
        <w:t xml:space="preserve">גם הנושא של </w:t>
      </w:r>
      <w:bookmarkStart w:id="4064" w:name="_ETM_Q1_4927878"/>
      <w:bookmarkEnd w:id="4064"/>
      <w:r>
        <w:rPr>
          <w:rFonts w:hint="cs"/>
          <w:rtl/>
          <w:lang w:eastAsia="he-IL"/>
        </w:rPr>
        <w:t xml:space="preserve">חברות כוח אדם, אני רוצה להזכיר לנציג ההסתדרות שגם חברות </w:t>
      </w:r>
      <w:bookmarkStart w:id="4065" w:name="_ETM_Q1_4934038"/>
      <w:bookmarkEnd w:id="4065"/>
      <w:r>
        <w:rPr>
          <w:rFonts w:hint="cs"/>
          <w:rtl/>
          <w:lang w:eastAsia="he-IL"/>
        </w:rPr>
        <w:t xml:space="preserve">כוח אדם מחויבות לחוקי עבודה ולחוק שעות עבודה ומנוחה ולכל </w:t>
      </w:r>
      <w:bookmarkStart w:id="4066" w:name="_ETM_Q1_4940021"/>
      <w:bookmarkEnd w:id="4066"/>
      <w:r>
        <w:rPr>
          <w:rFonts w:hint="cs"/>
          <w:rtl/>
          <w:lang w:eastAsia="he-IL"/>
        </w:rPr>
        <w:t xml:space="preserve">התנאים ולכן ההערה שלו בעניין הזה, קצת לא הבנתי מדוע הוא </w:t>
      </w:r>
      <w:bookmarkStart w:id="4067" w:name="_ETM_Q1_4942946"/>
      <w:bookmarkEnd w:id="4067"/>
      <w:r>
        <w:rPr>
          <w:rFonts w:hint="cs"/>
          <w:rtl/>
          <w:lang w:eastAsia="he-IL"/>
        </w:rPr>
        <w:t>חושש מהעניין הזה. הופתעתי גם שלא עלה העניין</w:t>
      </w:r>
      <w:bookmarkStart w:id="4068" w:name="_ETM_Q1_4950482"/>
      <w:bookmarkEnd w:id="4068"/>
      <w:r>
        <w:rPr>
          <w:rFonts w:hint="cs"/>
          <w:rtl/>
          <w:lang w:eastAsia="he-IL"/>
        </w:rPr>
        <w:t xml:space="preserve"> הזה, גם על ידי נציג ההסתדרות, לב ליבו של </w:t>
      </w:r>
      <w:bookmarkStart w:id="4069" w:name="_ETM_Q1_4956178"/>
      <w:bookmarkEnd w:id="4069"/>
      <w:r>
        <w:rPr>
          <w:rFonts w:hint="cs"/>
          <w:rtl/>
          <w:lang w:eastAsia="he-IL"/>
        </w:rPr>
        <w:t>האירוע, וזה שאנחנו מעסיקים את הרגולטורים שלנו שהם למעשה</w:t>
      </w:r>
      <w:bookmarkStart w:id="4070" w:name="_ETM_Q1_4961340"/>
      <w:bookmarkEnd w:id="4070"/>
      <w:r>
        <w:rPr>
          <w:rFonts w:hint="cs"/>
          <w:rtl/>
          <w:lang w:eastAsia="he-IL"/>
        </w:rPr>
        <w:t xml:space="preserve"> העובדים שלנו. זה דבר שהוא לא ייתכן, לא ייתכן שארגון </w:t>
      </w:r>
      <w:bookmarkStart w:id="4071" w:name="_ETM_Q1_4967139"/>
      <w:bookmarkEnd w:id="4071"/>
      <w:r>
        <w:rPr>
          <w:rFonts w:hint="cs"/>
          <w:rtl/>
          <w:lang w:eastAsia="he-IL"/>
        </w:rPr>
        <w:t xml:space="preserve">עובדים יסכים לדבר הזה, לא ייתכן שארגון מעסיקים יסכים לדבר הזה ואנחנו מאוד שמחים שהרפורמה הזאת באה לתקן </w:t>
      </w:r>
      <w:bookmarkStart w:id="4072" w:name="_ETM_Q1_4978714"/>
      <w:bookmarkEnd w:id="4072"/>
      <w:r>
        <w:rPr>
          <w:rFonts w:hint="cs"/>
          <w:rtl/>
          <w:lang w:eastAsia="he-IL"/>
        </w:rPr>
        <w:t xml:space="preserve">עוולה שקיימת - - - </w:t>
      </w:r>
    </w:p>
    <w:p w:rsidR="00D212C4" w:rsidRDefault="00D212C4" w:rsidP="001922E8">
      <w:pPr>
        <w:rPr>
          <w:rtl/>
          <w:lang w:eastAsia="he-IL"/>
        </w:rPr>
      </w:pPr>
      <w:bookmarkStart w:id="4073" w:name="_ETM_Q1_4977340"/>
      <w:bookmarkStart w:id="4074" w:name="_ETM_Q1_4977411"/>
      <w:bookmarkStart w:id="4075" w:name="_ETM_Q1_4979492"/>
      <w:bookmarkEnd w:id="4073"/>
      <w:bookmarkEnd w:id="4074"/>
      <w:bookmarkEnd w:id="4075"/>
    </w:p>
    <w:p w:rsidR="00D212C4" w:rsidRDefault="00D212C4" w:rsidP="00D212C4">
      <w:pPr>
        <w:pStyle w:val="a4"/>
        <w:keepNext/>
        <w:rPr>
          <w:rtl/>
        </w:rPr>
      </w:pPr>
      <w:bookmarkStart w:id="4076" w:name="ET_speaker_5359_527"/>
      <w:r w:rsidRPr="00D212C4">
        <w:rPr>
          <w:rStyle w:val="TagStyle"/>
          <w:rtl/>
        </w:rPr>
        <w:t xml:space="preserve"> &lt;&lt; דובר &gt;&gt; </w:t>
      </w:r>
      <w:r>
        <w:rPr>
          <w:rtl/>
        </w:rPr>
        <w:t>יעקב מרגי (ש"ס):</w:t>
      </w:r>
      <w:r w:rsidRPr="00D212C4">
        <w:rPr>
          <w:rStyle w:val="TagStyle"/>
          <w:rtl/>
        </w:rPr>
        <w:t xml:space="preserve"> &lt;&lt; דובר &gt;&gt;</w:t>
      </w:r>
      <w:r w:rsidR="00DF053A">
        <w:rPr>
          <w:rtl/>
        </w:rPr>
        <w:t xml:space="preserve"> </w:t>
      </w:r>
      <w:r>
        <w:rPr>
          <w:rtl/>
        </w:rPr>
        <w:t xml:space="preserve"> </w:t>
      </w:r>
      <w:bookmarkEnd w:id="4076"/>
    </w:p>
    <w:p w:rsidR="00D212C4" w:rsidRDefault="00D212C4" w:rsidP="00D212C4">
      <w:pPr>
        <w:pStyle w:val="KeepWithNext"/>
        <w:rPr>
          <w:rtl/>
          <w:lang w:eastAsia="he-IL"/>
        </w:rPr>
      </w:pPr>
    </w:p>
    <w:p w:rsidR="00D212C4" w:rsidRDefault="00D212C4" w:rsidP="00D212C4">
      <w:pPr>
        <w:rPr>
          <w:rtl/>
          <w:lang w:eastAsia="he-IL"/>
        </w:rPr>
      </w:pPr>
      <w:bookmarkStart w:id="4077" w:name="_ETM_Q1_4979785"/>
      <w:bookmarkStart w:id="4078" w:name="_ETM_Q1_4979799"/>
      <w:bookmarkEnd w:id="4077"/>
      <w:bookmarkEnd w:id="4078"/>
      <w:r>
        <w:rPr>
          <w:rFonts w:hint="cs"/>
          <w:rtl/>
          <w:lang w:eastAsia="he-IL"/>
        </w:rPr>
        <w:t xml:space="preserve">כלפי המשגיחים. העוולה הזו קיימת כלפי </w:t>
      </w:r>
      <w:bookmarkStart w:id="4079" w:name="_ETM_Q1_4983180"/>
      <w:bookmarkEnd w:id="4079"/>
      <w:r>
        <w:rPr>
          <w:rFonts w:hint="cs"/>
          <w:rtl/>
          <w:lang w:eastAsia="he-IL"/>
        </w:rPr>
        <w:t xml:space="preserve">המשגיחים, לא כלפי המושגח, המושגח רק נהנה מזה. </w:t>
      </w:r>
      <w:bookmarkStart w:id="4080" w:name="_ETM_Q1_4984390"/>
      <w:bookmarkEnd w:id="4080"/>
    </w:p>
    <w:p w:rsidR="00D212C4" w:rsidRDefault="00D212C4" w:rsidP="00D212C4">
      <w:pPr>
        <w:rPr>
          <w:rtl/>
          <w:lang w:eastAsia="he-IL"/>
        </w:rPr>
      </w:pPr>
      <w:bookmarkStart w:id="4081" w:name="_ETM_Q1_4984448"/>
      <w:bookmarkStart w:id="4082" w:name="_ETM_Q1_4985894"/>
      <w:bookmarkEnd w:id="4081"/>
      <w:bookmarkEnd w:id="4082"/>
    </w:p>
    <w:p w:rsidR="00D212C4" w:rsidRDefault="00D212C4" w:rsidP="00D212C4">
      <w:pPr>
        <w:pStyle w:val="af9"/>
        <w:keepNext/>
        <w:rPr>
          <w:rtl/>
          <w:lang w:eastAsia="he-IL"/>
        </w:rPr>
      </w:pPr>
      <w:bookmarkStart w:id="4083" w:name="ET_guest_שי_ברמן_528"/>
      <w:r w:rsidRPr="00D212C4">
        <w:rPr>
          <w:rStyle w:val="TagStyle"/>
          <w:rtl/>
        </w:rPr>
        <w:t xml:space="preserve"> &lt;&lt; אורח &gt;&gt; </w:t>
      </w:r>
      <w:r>
        <w:rPr>
          <w:rtl/>
          <w:lang w:eastAsia="he-IL"/>
        </w:rPr>
        <w:t>שי ברמן:</w:t>
      </w:r>
      <w:r w:rsidRPr="00D212C4">
        <w:rPr>
          <w:rStyle w:val="TagStyle"/>
          <w:rtl/>
        </w:rPr>
        <w:t xml:space="preserve"> &lt;&lt; אורח &gt;&gt;</w:t>
      </w:r>
      <w:r w:rsidR="00DF053A">
        <w:rPr>
          <w:rtl/>
          <w:lang w:eastAsia="he-IL"/>
        </w:rPr>
        <w:t xml:space="preserve"> </w:t>
      </w:r>
      <w:r>
        <w:rPr>
          <w:rtl/>
          <w:lang w:eastAsia="he-IL"/>
        </w:rPr>
        <w:t xml:space="preserve"> </w:t>
      </w:r>
      <w:bookmarkEnd w:id="4083"/>
    </w:p>
    <w:p w:rsidR="00D212C4" w:rsidRDefault="00D212C4" w:rsidP="00D212C4">
      <w:pPr>
        <w:pStyle w:val="KeepWithNext"/>
        <w:rPr>
          <w:rtl/>
          <w:lang w:eastAsia="he-IL"/>
        </w:rPr>
      </w:pPr>
    </w:p>
    <w:p w:rsidR="00D212C4" w:rsidRDefault="00D212C4" w:rsidP="00D212C4">
      <w:pPr>
        <w:rPr>
          <w:rtl/>
          <w:lang w:eastAsia="he-IL"/>
        </w:rPr>
      </w:pPr>
      <w:bookmarkStart w:id="4084" w:name="_ETM_Q1_4986160"/>
      <w:bookmarkStart w:id="4085" w:name="_ETM_Q1_4986176"/>
      <w:bookmarkEnd w:id="4084"/>
      <w:bookmarkEnd w:id="4085"/>
      <w:r>
        <w:rPr>
          <w:rFonts w:hint="cs"/>
          <w:rtl/>
          <w:lang w:eastAsia="he-IL"/>
        </w:rPr>
        <w:t>אנחנו לא מעסיקים, אף אחד מהרגולטורי</w:t>
      </w:r>
      <w:bookmarkStart w:id="4086" w:name="_ETM_Q1_4993478"/>
      <w:bookmarkEnd w:id="4086"/>
      <w:r>
        <w:rPr>
          <w:rFonts w:hint="cs"/>
          <w:rtl/>
          <w:lang w:eastAsia="he-IL"/>
        </w:rPr>
        <w:t>ם שלנו לא עובד אצלנו - - -</w:t>
      </w:r>
      <w:bookmarkStart w:id="4087" w:name="_ETM_Q1_4988805"/>
      <w:bookmarkEnd w:id="4087"/>
    </w:p>
    <w:p w:rsidR="00D212C4" w:rsidRDefault="00D212C4" w:rsidP="00D212C4">
      <w:pPr>
        <w:rPr>
          <w:rtl/>
          <w:lang w:eastAsia="he-IL"/>
        </w:rPr>
      </w:pPr>
      <w:bookmarkStart w:id="4088" w:name="_ETM_Q1_4988983"/>
      <w:bookmarkEnd w:id="4088"/>
    </w:p>
    <w:p w:rsidR="00D212C4" w:rsidRDefault="00D212C4" w:rsidP="00D212C4">
      <w:pPr>
        <w:pStyle w:val="af6"/>
        <w:keepNext/>
        <w:rPr>
          <w:rtl/>
        </w:rPr>
      </w:pPr>
      <w:bookmarkStart w:id="4089" w:name="ET_yor_5142_529"/>
      <w:r w:rsidRPr="00D212C4">
        <w:rPr>
          <w:rStyle w:val="TagStyle"/>
          <w:rtl/>
        </w:rPr>
        <w:t xml:space="preserve"> &lt;&lt; יור &gt;&gt; </w:t>
      </w:r>
      <w:r>
        <w:rPr>
          <w:rtl/>
        </w:rPr>
        <w:t>היו"ר יוליה מלינובסקי:</w:t>
      </w:r>
      <w:r w:rsidRPr="00D212C4">
        <w:rPr>
          <w:rStyle w:val="TagStyle"/>
          <w:rtl/>
        </w:rPr>
        <w:t xml:space="preserve"> &lt;&lt; יור &gt;&gt;</w:t>
      </w:r>
      <w:r w:rsidR="00DF053A">
        <w:rPr>
          <w:rtl/>
        </w:rPr>
        <w:t xml:space="preserve"> </w:t>
      </w:r>
      <w:r>
        <w:rPr>
          <w:rtl/>
        </w:rPr>
        <w:t xml:space="preserve"> </w:t>
      </w:r>
      <w:bookmarkEnd w:id="4089"/>
    </w:p>
    <w:p w:rsidR="00D212C4" w:rsidRDefault="00D212C4" w:rsidP="00D212C4">
      <w:pPr>
        <w:pStyle w:val="KeepWithNext"/>
        <w:rPr>
          <w:rtl/>
          <w:lang w:eastAsia="he-IL"/>
        </w:rPr>
      </w:pPr>
    </w:p>
    <w:p w:rsidR="00D212C4" w:rsidRDefault="00D212C4" w:rsidP="00D212C4">
      <w:pPr>
        <w:rPr>
          <w:rtl/>
          <w:lang w:eastAsia="he-IL"/>
        </w:rPr>
      </w:pPr>
      <w:r>
        <w:rPr>
          <w:rFonts w:hint="cs"/>
          <w:rtl/>
          <w:lang w:eastAsia="he-IL"/>
        </w:rPr>
        <w:t>ח</w:t>
      </w:r>
      <w:bookmarkStart w:id="4090" w:name="_ETM_Q1_4990185"/>
      <w:bookmarkStart w:id="4091" w:name="_ETM_Q1_4990239"/>
      <w:bookmarkEnd w:id="4090"/>
      <w:bookmarkEnd w:id="4091"/>
      <w:r>
        <w:rPr>
          <w:rFonts w:hint="cs"/>
          <w:rtl/>
          <w:lang w:eastAsia="he-IL"/>
        </w:rPr>
        <w:t xml:space="preserve">בר הכנסת מרגי, אל תתערב, </w:t>
      </w:r>
      <w:bookmarkStart w:id="4092" w:name="_ETM_Q1_4993214"/>
      <w:bookmarkEnd w:id="4092"/>
      <w:r>
        <w:rPr>
          <w:rFonts w:hint="cs"/>
          <w:rtl/>
          <w:lang w:eastAsia="he-IL"/>
        </w:rPr>
        <w:t xml:space="preserve">תן לו לדבר. </w:t>
      </w:r>
    </w:p>
    <w:p w:rsidR="00D212C4" w:rsidRDefault="00D212C4" w:rsidP="00D212C4">
      <w:pPr>
        <w:rPr>
          <w:rtl/>
          <w:lang w:eastAsia="he-IL"/>
        </w:rPr>
      </w:pPr>
      <w:bookmarkStart w:id="4093" w:name="_ETM_Q1_4994622"/>
      <w:bookmarkStart w:id="4094" w:name="_ETM_Q1_4994689"/>
      <w:bookmarkEnd w:id="4093"/>
      <w:bookmarkEnd w:id="4094"/>
    </w:p>
    <w:p w:rsidR="00D212C4" w:rsidRDefault="00D212C4" w:rsidP="00D212C4">
      <w:pPr>
        <w:pStyle w:val="a4"/>
        <w:keepNext/>
        <w:rPr>
          <w:rtl/>
        </w:rPr>
      </w:pPr>
      <w:bookmarkStart w:id="4095" w:name="ET_speaker_5359_530"/>
      <w:r w:rsidRPr="00D212C4">
        <w:rPr>
          <w:rStyle w:val="TagStyle"/>
          <w:rtl/>
        </w:rPr>
        <w:t xml:space="preserve"> &lt;&lt; דובר &gt;&gt; </w:t>
      </w:r>
      <w:r>
        <w:rPr>
          <w:rtl/>
        </w:rPr>
        <w:t>יעקב מרגי (ש"ס):</w:t>
      </w:r>
      <w:r w:rsidRPr="00D212C4">
        <w:rPr>
          <w:rStyle w:val="TagStyle"/>
          <w:rtl/>
        </w:rPr>
        <w:t xml:space="preserve"> &lt;&lt; דובר &gt;&gt;</w:t>
      </w:r>
      <w:r w:rsidR="00DF053A">
        <w:rPr>
          <w:rtl/>
        </w:rPr>
        <w:t xml:space="preserve"> </w:t>
      </w:r>
      <w:r>
        <w:rPr>
          <w:rtl/>
        </w:rPr>
        <w:t xml:space="preserve"> </w:t>
      </w:r>
      <w:bookmarkEnd w:id="4095"/>
    </w:p>
    <w:p w:rsidR="00D212C4" w:rsidRDefault="00D212C4" w:rsidP="00D212C4">
      <w:pPr>
        <w:pStyle w:val="KeepWithNext"/>
        <w:rPr>
          <w:rtl/>
          <w:lang w:eastAsia="he-IL"/>
        </w:rPr>
      </w:pPr>
    </w:p>
    <w:p w:rsidR="00D212C4" w:rsidRDefault="00D212C4" w:rsidP="00D212C4">
      <w:pPr>
        <w:rPr>
          <w:rtl/>
          <w:lang w:eastAsia="he-IL"/>
        </w:rPr>
      </w:pPr>
      <w:bookmarkStart w:id="4096" w:name="_ETM_Q1_4996018"/>
      <w:bookmarkStart w:id="4097" w:name="_ETM_Q1_4996034"/>
      <w:bookmarkEnd w:id="4096"/>
      <w:bookmarkEnd w:id="4097"/>
      <w:r>
        <w:rPr>
          <w:rFonts w:hint="cs"/>
          <w:rtl/>
          <w:lang w:eastAsia="he-IL"/>
        </w:rPr>
        <w:t xml:space="preserve">אני לא תוקף אותו, אני אומר לו. </w:t>
      </w:r>
      <w:bookmarkStart w:id="4098" w:name="_ETM_Q1_4993960"/>
      <w:bookmarkStart w:id="4099" w:name="_ETM_Q1_4997060"/>
      <w:bookmarkEnd w:id="4098"/>
      <w:bookmarkEnd w:id="4099"/>
    </w:p>
    <w:p w:rsidR="00D212C4" w:rsidRDefault="00D212C4" w:rsidP="00D212C4">
      <w:pPr>
        <w:rPr>
          <w:rtl/>
          <w:lang w:eastAsia="he-IL"/>
        </w:rPr>
      </w:pPr>
      <w:bookmarkStart w:id="4100" w:name="_ETM_Q1_4997117"/>
      <w:bookmarkStart w:id="4101" w:name="_ETM_Q1_4993252"/>
      <w:bookmarkEnd w:id="4100"/>
      <w:bookmarkEnd w:id="4101"/>
    </w:p>
    <w:p w:rsidR="00D212C4" w:rsidRDefault="00D212C4" w:rsidP="00D212C4">
      <w:pPr>
        <w:pStyle w:val="af9"/>
        <w:keepNext/>
        <w:rPr>
          <w:rtl/>
          <w:lang w:eastAsia="he-IL"/>
        </w:rPr>
      </w:pPr>
      <w:bookmarkStart w:id="4102" w:name="ET_guest_שי_ברמן_531"/>
      <w:r w:rsidRPr="00D212C4">
        <w:rPr>
          <w:rStyle w:val="TagStyle"/>
          <w:rtl/>
        </w:rPr>
        <w:t xml:space="preserve"> &lt;&lt; אורח &gt;&gt; </w:t>
      </w:r>
      <w:r>
        <w:rPr>
          <w:rtl/>
          <w:lang w:eastAsia="he-IL"/>
        </w:rPr>
        <w:t>שי ברמן:</w:t>
      </w:r>
      <w:r w:rsidRPr="00D212C4">
        <w:rPr>
          <w:rStyle w:val="TagStyle"/>
          <w:rtl/>
        </w:rPr>
        <w:t xml:space="preserve"> &lt;&lt; אורח &gt;&gt;</w:t>
      </w:r>
      <w:r w:rsidR="00DF053A">
        <w:rPr>
          <w:rtl/>
          <w:lang w:eastAsia="he-IL"/>
        </w:rPr>
        <w:t xml:space="preserve"> </w:t>
      </w:r>
      <w:r>
        <w:rPr>
          <w:rtl/>
          <w:lang w:eastAsia="he-IL"/>
        </w:rPr>
        <w:t xml:space="preserve"> </w:t>
      </w:r>
      <w:bookmarkEnd w:id="4102"/>
    </w:p>
    <w:p w:rsidR="00D212C4" w:rsidRDefault="00D212C4" w:rsidP="00D212C4">
      <w:pPr>
        <w:pStyle w:val="KeepWithNext"/>
        <w:rPr>
          <w:rtl/>
          <w:lang w:eastAsia="he-IL"/>
        </w:rPr>
      </w:pPr>
    </w:p>
    <w:p w:rsidR="00D212C4" w:rsidRDefault="00D212C4" w:rsidP="00D212C4">
      <w:pPr>
        <w:rPr>
          <w:rtl/>
          <w:lang w:eastAsia="he-IL"/>
        </w:rPr>
      </w:pPr>
      <w:bookmarkStart w:id="4103" w:name="_ETM_Q1_4993532"/>
      <w:bookmarkStart w:id="4104" w:name="_ETM_Q1_4993548"/>
      <w:bookmarkEnd w:id="4103"/>
      <w:bookmarkEnd w:id="4104"/>
      <w:r>
        <w:rPr>
          <w:rFonts w:hint="cs"/>
          <w:rtl/>
          <w:lang w:eastAsia="he-IL"/>
        </w:rPr>
        <w:t xml:space="preserve">זו פשוט הזיה. </w:t>
      </w:r>
    </w:p>
    <w:p w:rsidR="00D212C4" w:rsidRDefault="00D212C4" w:rsidP="00D212C4">
      <w:pPr>
        <w:rPr>
          <w:rtl/>
          <w:lang w:eastAsia="he-IL"/>
        </w:rPr>
      </w:pPr>
      <w:bookmarkStart w:id="4105" w:name="_ETM_Q1_4995179"/>
      <w:bookmarkStart w:id="4106" w:name="_ETM_Q1_4995241"/>
      <w:bookmarkEnd w:id="4105"/>
      <w:bookmarkEnd w:id="4106"/>
    </w:p>
    <w:p w:rsidR="00D212C4" w:rsidRDefault="00D212C4" w:rsidP="00D212C4">
      <w:pPr>
        <w:pStyle w:val="a4"/>
        <w:keepNext/>
        <w:rPr>
          <w:rtl/>
        </w:rPr>
      </w:pPr>
      <w:bookmarkStart w:id="4107" w:name="ET_speaker_5359_532"/>
      <w:r w:rsidRPr="00D212C4">
        <w:rPr>
          <w:rStyle w:val="TagStyle"/>
          <w:rtl/>
        </w:rPr>
        <w:t xml:space="preserve"> &lt;&lt; דובר &gt;&gt; </w:t>
      </w:r>
      <w:r>
        <w:rPr>
          <w:rtl/>
        </w:rPr>
        <w:t>יעקב מרגי (ש"ס):</w:t>
      </w:r>
      <w:r w:rsidRPr="00D212C4">
        <w:rPr>
          <w:rStyle w:val="TagStyle"/>
          <w:rtl/>
        </w:rPr>
        <w:t xml:space="preserve"> &lt;&lt; דובר &gt;&gt;</w:t>
      </w:r>
      <w:r w:rsidR="00DF053A">
        <w:rPr>
          <w:rtl/>
        </w:rPr>
        <w:t xml:space="preserve"> </w:t>
      </w:r>
      <w:r>
        <w:rPr>
          <w:rtl/>
        </w:rPr>
        <w:t xml:space="preserve"> </w:t>
      </w:r>
      <w:bookmarkEnd w:id="4107"/>
    </w:p>
    <w:p w:rsidR="00D212C4" w:rsidRDefault="00D212C4" w:rsidP="00D212C4">
      <w:pPr>
        <w:pStyle w:val="KeepWithNext"/>
        <w:rPr>
          <w:rtl/>
          <w:lang w:eastAsia="he-IL"/>
        </w:rPr>
      </w:pPr>
    </w:p>
    <w:p w:rsidR="00D212C4" w:rsidRDefault="00D212C4" w:rsidP="00D212C4">
      <w:pPr>
        <w:rPr>
          <w:rtl/>
          <w:lang w:eastAsia="he-IL"/>
        </w:rPr>
      </w:pPr>
      <w:bookmarkStart w:id="4108" w:name="_ETM_Q1_4996361"/>
      <w:bookmarkStart w:id="4109" w:name="_ETM_Q1_4996378"/>
      <w:bookmarkEnd w:id="4108"/>
      <w:bookmarkEnd w:id="4109"/>
      <w:r>
        <w:rPr>
          <w:rFonts w:hint="cs"/>
          <w:rtl/>
          <w:lang w:eastAsia="he-IL"/>
        </w:rPr>
        <w:t xml:space="preserve">אתה צודק. וזו עוולה </w:t>
      </w:r>
      <w:bookmarkStart w:id="4110" w:name="_ETM_Q1_5000604"/>
      <w:bookmarkEnd w:id="4110"/>
      <w:r>
        <w:rPr>
          <w:rFonts w:hint="cs"/>
          <w:rtl/>
          <w:lang w:eastAsia="he-IL"/>
        </w:rPr>
        <w:t>כלפי המשגיחים, שהוא צריך לירוא ממי שמעסיק אותו ומשלם</w:t>
      </w:r>
      <w:bookmarkStart w:id="4111" w:name="_ETM_Q1_5004524"/>
      <w:bookmarkEnd w:id="4111"/>
      <w:r>
        <w:rPr>
          <w:rFonts w:hint="cs"/>
          <w:rtl/>
          <w:lang w:eastAsia="he-IL"/>
        </w:rPr>
        <w:t xml:space="preserve"> לו משכורת ולעתים גם הקצב מוריד סכין עליו ומאיים עליו. </w:t>
      </w:r>
      <w:bookmarkStart w:id="4112" w:name="_ETM_Q1_5008206"/>
      <w:bookmarkStart w:id="4113" w:name="_ETM_Q1_5008390"/>
      <w:bookmarkEnd w:id="4112"/>
      <w:bookmarkEnd w:id="4113"/>
    </w:p>
    <w:p w:rsidR="00D212C4" w:rsidRDefault="00D212C4" w:rsidP="00D212C4">
      <w:pPr>
        <w:rPr>
          <w:rtl/>
          <w:lang w:eastAsia="he-IL"/>
        </w:rPr>
      </w:pPr>
      <w:bookmarkStart w:id="4114" w:name="_ETM_Q1_5008457"/>
      <w:bookmarkEnd w:id="4114"/>
    </w:p>
    <w:p w:rsidR="00D212C4" w:rsidRDefault="00D212C4" w:rsidP="00D212C4">
      <w:pPr>
        <w:pStyle w:val="af6"/>
        <w:keepNext/>
        <w:rPr>
          <w:rtl/>
        </w:rPr>
      </w:pPr>
      <w:bookmarkStart w:id="4115" w:name="ET_yor_5142_533"/>
      <w:r w:rsidRPr="00D212C4">
        <w:rPr>
          <w:rStyle w:val="TagStyle"/>
          <w:rtl/>
        </w:rPr>
        <w:t xml:space="preserve"> &lt;&lt; יור &gt;&gt; </w:t>
      </w:r>
      <w:r>
        <w:rPr>
          <w:rtl/>
        </w:rPr>
        <w:t>היו"ר יוליה מלינובסקי:</w:t>
      </w:r>
      <w:r w:rsidRPr="00D212C4">
        <w:rPr>
          <w:rStyle w:val="TagStyle"/>
          <w:rtl/>
        </w:rPr>
        <w:t xml:space="preserve"> &lt;&lt; יור &gt;&gt;</w:t>
      </w:r>
      <w:r w:rsidR="00DF053A">
        <w:rPr>
          <w:rtl/>
        </w:rPr>
        <w:t xml:space="preserve"> </w:t>
      </w:r>
      <w:r>
        <w:rPr>
          <w:rtl/>
        </w:rPr>
        <w:t xml:space="preserve"> </w:t>
      </w:r>
      <w:bookmarkEnd w:id="4115"/>
    </w:p>
    <w:p w:rsidR="00D212C4" w:rsidRDefault="00D212C4" w:rsidP="00D212C4">
      <w:pPr>
        <w:pStyle w:val="KeepWithNext"/>
        <w:rPr>
          <w:rtl/>
          <w:lang w:eastAsia="he-IL"/>
        </w:rPr>
      </w:pPr>
    </w:p>
    <w:p w:rsidR="00D212C4" w:rsidRDefault="00D212C4" w:rsidP="00D212C4">
      <w:pPr>
        <w:rPr>
          <w:rtl/>
          <w:lang w:eastAsia="he-IL"/>
        </w:rPr>
      </w:pPr>
      <w:bookmarkStart w:id="4116" w:name="_ETM_Q1_5004825"/>
      <w:bookmarkStart w:id="4117" w:name="_ETM_Q1_5004842"/>
      <w:bookmarkEnd w:id="4116"/>
      <w:bookmarkEnd w:id="4117"/>
      <w:r>
        <w:rPr>
          <w:rFonts w:hint="cs"/>
          <w:rtl/>
          <w:lang w:eastAsia="he-IL"/>
        </w:rPr>
        <w:t xml:space="preserve">זה גם וגם. חבר הכנסת מרגי, זה גם וגם. בבקשה. </w:t>
      </w:r>
      <w:bookmarkStart w:id="4118" w:name="_ETM_Q1_5008112"/>
      <w:bookmarkEnd w:id="4118"/>
      <w:r>
        <w:rPr>
          <w:rFonts w:hint="cs"/>
          <w:rtl/>
          <w:lang w:eastAsia="he-IL"/>
        </w:rPr>
        <w:t xml:space="preserve">אנחנו רוצים לתת לאנשים זכות לדבר חופשי. דקה, תנו לו </w:t>
      </w:r>
      <w:bookmarkStart w:id="4119" w:name="_ETM_Q1_5011668"/>
      <w:bookmarkEnd w:id="4119"/>
      <w:r>
        <w:rPr>
          <w:rFonts w:hint="cs"/>
          <w:rtl/>
          <w:lang w:eastAsia="he-IL"/>
        </w:rPr>
        <w:t xml:space="preserve">לסיים את דבריו. </w:t>
      </w:r>
    </w:p>
    <w:p w:rsidR="00D212C4" w:rsidRDefault="00D212C4" w:rsidP="00D212C4">
      <w:pPr>
        <w:rPr>
          <w:rtl/>
          <w:lang w:eastAsia="he-IL"/>
        </w:rPr>
      </w:pPr>
      <w:bookmarkStart w:id="4120" w:name="_ETM_Q1_5013451"/>
      <w:bookmarkStart w:id="4121" w:name="_ETM_Q1_5013621"/>
      <w:bookmarkEnd w:id="4120"/>
      <w:bookmarkEnd w:id="4121"/>
    </w:p>
    <w:p w:rsidR="00D212C4" w:rsidRDefault="00D212C4" w:rsidP="00D212C4">
      <w:pPr>
        <w:pStyle w:val="a4"/>
        <w:keepNext/>
        <w:rPr>
          <w:rtl/>
        </w:rPr>
      </w:pPr>
      <w:bookmarkStart w:id="4122" w:name="ET_speaker_6153_534"/>
      <w:r w:rsidRPr="00D212C4">
        <w:rPr>
          <w:rStyle w:val="TagStyle"/>
          <w:rtl/>
        </w:rPr>
        <w:t xml:space="preserve"> &lt;&lt; דובר &gt;&gt; </w:t>
      </w:r>
      <w:r>
        <w:rPr>
          <w:rtl/>
        </w:rPr>
        <w:t>אבי מעוז (הציונות הדתית):</w:t>
      </w:r>
      <w:r w:rsidRPr="00D212C4">
        <w:rPr>
          <w:rStyle w:val="TagStyle"/>
          <w:rtl/>
        </w:rPr>
        <w:t xml:space="preserve"> &lt;&lt; דובר &gt;&gt;</w:t>
      </w:r>
      <w:r w:rsidR="00DF053A">
        <w:rPr>
          <w:rtl/>
        </w:rPr>
        <w:t xml:space="preserve"> </w:t>
      </w:r>
      <w:r>
        <w:rPr>
          <w:rtl/>
        </w:rPr>
        <w:t xml:space="preserve"> </w:t>
      </w:r>
      <w:bookmarkEnd w:id="4122"/>
    </w:p>
    <w:p w:rsidR="00D212C4" w:rsidRDefault="00D212C4" w:rsidP="00D212C4">
      <w:pPr>
        <w:pStyle w:val="KeepWithNext"/>
        <w:rPr>
          <w:rtl/>
          <w:lang w:eastAsia="he-IL"/>
        </w:rPr>
      </w:pPr>
    </w:p>
    <w:p w:rsidR="00D212C4" w:rsidRDefault="00D212C4" w:rsidP="00D212C4">
      <w:pPr>
        <w:rPr>
          <w:rtl/>
          <w:lang w:eastAsia="he-IL"/>
        </w:rPr>
      </w:pPr>
      <w:bookmarkStart w:id="4123" w:name="_ETM_Q1_5015530"/>
      <w:bookmarkStart w:id="4124" w:name="_ETM_Q1_5015546"/>
      <w:bookmarkEnd w:id="4123"/>
      <w:bookmarkEnd w:id="4124"/>
      <w:r>
        <w:rPr>
          <w:rFonts w:hint="cs"/>
          <w:rtl/>
          <w:lang w:eastAsia="he-IL"/>
        </w:rPr>
        <w:t xml:space="preserve">אפשר לשאול שאלה? </w:t>
      </w:r>
    </w:p>
    <w:p w:rsidR="00D212C4" w:rsidRDefault="00D212C4" w:rsidP="00D212C4">
      <w:pPr>
        <w:rPr>
          <w:rtl/>
          <w:lang w:eastAsia="he-IL"/>
        </w:rPr>
      </w:pPr>
      <w:bookmarkStart w:id="4125" w:name="_ETM_Q1_5012011"/>
      <w:bookmarkStart w:id="4126" w:name="_ETM_Q1_5012075"/>
      <w:bookmarkEnd w:id="4125"/>
      <w:bookmarkEnd w:id="4126"/>
    </w:p>
    <w:p w:rsidR="00D212C4" w:rsidRDefault="00D212C4" w:rsidP="00D212C4">
      <w:pPr>
        <w:pStyle w:val="af9"/>
        <w:keepNext/>
        <w:rPr>
          <w:rtl/>
          <w:lang w:eastAsia="he-IL"/>
        </w:rPr>
      </w:pPr>
      <w:bookmarkStart w:id="4127" w:name="ET_guest_שי_ברמן_535"/>
      <w:r w:rsidRPr="00D212C4">
        <w:rPr>
          <w:rStyle w:val="TagStyle"/>
          <w:rtl/>
        </w:rPr>
        <w:t xml:space="preserve"> &lt;&lt; אורח &gt;&gt; </w:t>
      </w:r>
      <w:r>
        <w:rPr>
          <w:rtl/>
          <w:lang w:eastAsia="he-IL"/>
        </w:rPr>
        <w:t>שי ברמן:</w:t>
      </w:r>
      <w:r w:rsidRPr="00D212C4">
        <w:rPr>
          <w:rStyle w:val="TagStyle"/>
          <w:rtl/>
        </w:rPr>
        <w:t xml:space="preserve"> &lt;&lt; אורח &gt;&gt;</w:t>
      </w:r>
      <w:r w:rsidR="00DF053A">
        <w:rPr>
          <w:rtl/>
          <w:lang w:eastAsia="he-IL"/>
        </w:rPr>
        <w:t xml:space="preserve"> </w:t>
      </w:r>
      <w:r>
        <w:rPr>
          <w:rtl/>
          <w:lang w:eastAsia="he-IL"/>
        </w:rPr>
        <w:t xml:space="preserve"> </w:t>
      </w:r>
      <w:bookmarkEnd w:id="4127"/>
    </w:p>
    <w:p w:rsidR="00D212C4" w:rsidRDefault="00D212C4" w:rsidP="00D212C4">
      <w:pPr>
        <w:pStyle w:val="KeepWithNext"/>
        <w:rPr>
          <w:rtl/>
          <w:lang w:eastAsia="he-IL"/>
        </w:rPr>
      </w:pPr>
    </w:p>
    <w:p w:rsidR="00D212C4" w:rsidRDefault="00D212C4" w:rsidP="00D212C4">
      <w:pPr>
        <w:rPr>
          <w:rtl/>
          <w:lang w:eastAsia="he-IL"/>
        </w:rPr>
      </w:pPr>
      <w:bookmarkStart w:id="4128" w:name="_ETM_Q1_5013955"/>
      <w:bookmarkStart w:id="4129" w:name="_ETM_Q1_5013972"/>
      <w:bookmarkEnd w:id="4128"/>
      <w:bookmarkEnd w:id="4129"/>
      <w:r>
        <w:rPr>
          <w:rFonts w:hint="cs"/>
          <w:rtl/>
          <w:lang w:eastAsia="he-IL"/>
        </w:rPr>
        <w:t xml:space="preserve">אני שמח שאתה מסכים </w:t>
      </w:r>
      <w:bookmarkStart w:id="4130" w:name="_ETM_Q1_5017412"/>
      <w:bookmarkEnd w:id="4130"/>
      <w:r>
        <w:rPr>
          <w:rFonts w:hint="cs"/>
          <w:rtl/>
          <w:lang w:eastAsia="he-IL"/>
        </w:rPr>
        <w:t xml:space="preserve">איתך </w:t>
      </w:r>
      <w:bookmarkStart w:id="4131" w:name="_ETM_Q1_5019612"/>
      <w:bookmarkEnd w:id="4131"/>
      <w:r>
        <w:rPr>
          <w:rFonts w:hint="cs"/>
          <w:rtl/>
          <w:lang w:eastAsia="he-IL"/>
        </w:rPr>
        <w:t>שהמשגיחים שלנו - -</w:t>
      </w:r>
    </w:p>
    <w:p w:rsidR="00D212C4" w:rsidRDefault="00D212C4" w:rsidP="00D212C4">
      <w:pPr>
        <w:rPr>
          <w:rtl/>
          <w:lang w:eastAsia="he-IL"/>
        </w:rPr>
      </w:pPr>
      <w:bookmarkStart w:id="4132" w:name="_ETM_Q1_5019364"/>
      <w:bookmarkStart w:id="4133" w:name="_ETM_Q1_5019432"/>
      <w:bookmarkEnd w:id="4132"/>
      <w:bookmarkEnd w:id="4133"/>
    </w:p>
    <w:p w:rsidR="00D212C4" w:rsidRDefault="00D212C4" w:rsidP="00D212C4">
      <w:pPr>
        <w:pStyle w:val="a4"/>
        <w:keepNext/>
        <w:rPr>
          <w:rtl/>
        </w:rPr>
      </w:pPr>
      <w:bookmarkStart w:id="4134" w:name="ET_speaker_5359_536"/>
      <w:r w:rsidRPr="00D212C4">
        <w:rPr>
          <w:rStyle w:val="TagStyle"/>
          <w:rtl/>
        </w:rPr>
        <w:t xml:space="preserve"> &lt;&lt; דובר &gt;&gt; </w:t>
      </w:r>
      <w:r>
        <w:rPr>
          <w:rtl/>
        </w:rPr>
        <w:t>יעקב מרגי (ש"ס):</w:t>
      </w:r>
      <w:r w:rsidRPr="00D212C4">
        <w:rPr>
          <w:rStyle w:val="TagStyle"/>
          <w:rtl/>
        </w:rPr>
        <w:t xml:space="preserve"> &lt;&lt; דובר &gt;&gt;</w:t>
      </w:r>
      <w:r w:rsidR="00DF053A">
        <w:rPr>
          <w:rtl/>
        </w:rPr>
        <w:t xml:space="preserve"> </w:t>
      </w:r>
      <w:r>
        <w:rPr>
          <w:rtl/>
        </w:rPr>
        <w:t xml:space="preserve"> </w:t>
      </w:r>
      <w:bookmarkEnd w:id="4134"/>
    </w:p>
    <w:p w:rsidR="00D212C4" w:rsidRDefault="00D212C4" w:rsidP="00D212C4">
      <w:pPr>
        <w:pStyle w:val="KeepWithNext"/>
        <w:rPr>
          <w:rtl/>
          <w:lang w:eastAsia="he-IL"/>
        </w:rPr>
      </w:pPr>
    </w:p>
    <w:p w:rsidR="00D212C4" w:rsidRDefault="00D212C4" w:rsidP="00D212C4">
      <w:pPr>
        <w:rPr>
          <w:rtl/>
          <w:lang w:eastAsia="he-IL"/>
        </w:rPr>
      </w:pPr>
      <w:bookmarkStart w:id="4135" w:name="_ETM_Q1_5015174"/>
      <w:bookmarkStart w:id="4136" w:name="_ETM_Q1_5015189"/>
      <w:bookmarkEnd w:id="4135"/>
      <w:bookmarkEnd w:id="4136"/>
      <w:r>
        <w:rPr>
          <w:rFonts w:hint="cs"/>
          <w:rtl/>
          <w:lang w:eastAsia="he-IL"/>
        </w:rPr>
        <w:t xml:space="preserve">אני מסכים איתך, זו עוולה שהיה צריך לפתור </w:t>
      </w:r>
      <w:bookmarkStart w:id="4137" w:name="_ETM_Q1_5019788"/>
      <w:bookmarkEnd w:id="4137"/>
      <w:r>
        <w:rPr>
          <w:rFonts w:hint="cs"/>
          <w:rtl/>
          <w:lang w:eastAsia="he-IL"/>
        </w:rPr>
        <w:t xml:space="preserve">אותה. </w:t>
      </w:r>
    </w:p>
    <w:p w:rsidR="00D212C4" w:rsidRDefault="00D212C4" w:rsidP="00D212C4">
      <w:pPr>
        <w:rPr>
          <w:rtl/>
          <w:lang w:eastAsia="he-IL"/>
        </w:rPr>
      </w:pPr>
      <w:bookmarkStart w:id="4138" w:name="_ETM_Q1_5018418"/>
      <w:bookmarkStart w:id="4139" w:name="_ETM_Q1_5018473"/>
      <w:bookmarkStart w:id="4140" w:name="_ETM_Q1_5019610"/>
      <w:bookmarkEnd w:id="4138"/>
      <w:bookmarkEnd w:id="4139"/>
      <w:bookmarkEnd w:id="4140"/>
    </w:p>
    <w:p w:rsidR="00D212C4" w:rsidRDefault="00D212C4" w:rsidP="00D212C4">
      <w:pPr>
        <w:pStyle w:val="af9"/>
        <w:keepNext/>
        <w:rPr>
          <w:rtl/>
          <w:lang w:eastAsia="he-IL"/>
        </w:rPr>
      </w:pPr>
      <w:bookmarkStart w:id="4141" w:name="ET_guest_שי_ברמן_537"/>
      <w:r w:rsidRPr="00D212C4">
        <w:rPr>
          <w:rStyle w:val="TagStyle"/>
          <w:rtl/>
        </w:rPr>
        <w:t xml:space="preserve"> &lt;&lt; אורח &gt;&gt; </w:t>
      </w:r>
      <w:r>
        <w:rPr>
          <w:rtl/>
          <w:lang w:eastAsia="he-IL"/>
        </w:rPr>
        <w:t>שי ברמן:</w:t>
      </w:r>
      <w:r w:rsidRPr="00D212C4">
        <w:rPr>
          <w:rStyle w:val="TagStyle"/>
          <w:rtl/>
        </w:rPr>
        <w:t xml:space="preserve"> &lt;&lt; אורח &gt;&gt;</w:t>
      </w:r>
      <w:r w:rsidR="00DF053A">
        <w:rPr>
          <w:rtl/>
          <w:lang w:eastAsia="he-IL"/>
        </w:rPr>
        <w:t xml:space="preserve"> </w:t>
      </w:r>
      <w:r>
        <w:rPr>
          <w:rtl/>
          <w:lang w:eastAsia="he-IL"/>
        </w:rPr>
        <w:t xml:space="preserve"> </w:t>
      </w:r>
      <w:bookmarkEnd w:id="4141"/>
    </w:p>
    <w:p w:rsidR="00D212C4" w:rsidRDefault="00D212C4" w:rsidP="00D212C4">
      <w:pPr>
        <w:pStyle w:val="KeepWithNext"/>
        <w:rPr>
          <w:rtl/>
          <w:lang w:eastAsia="he-IL"/>
        </w:rPr>
      </w:pPr>
    </w:p>
    <w:p w:rsidR="00D212C4" w:rsidRDefault="00D212C4" w:rsidP="00D212C4">
      <w:pPr>
        <w:rPr>
          <w:rtl/>
          <w:lang w:eastAsia="he-IL"/>
        </w:rPr>
      </w:pPr>
      <w:bookmarkStart w:id="4142" w:name="_ETM_Q1_5019887"/>
      <w:bookmarkStart w:id="4143" w:name="_ETM_Q1_5019904"/>
      <w:bookmarkEnd w:id="4142"/>
      <w:bookmarkEnd w:id="4143"/>
      <w:r>
        <w:rPr>
          <w:rFonts w:hint="cs"/>
          <w:rtl/>
          <w:lang w:eastAsia="he-IL"/>
        </w:rPr>
        <w:t>- -</w:t>
      </w:r>
      <w:r w:rsidR="00DF053A">
        <w:rPr>
          <w:rFonts w:hint="cs"/>
          <w:rtl/>
          <w:lang w:eastAsia="he-IL"/>
        </w:rPr>
        <w:t xml:space="preserve"> </w:t>
      </w:r>
      <w:r>
        <w:rPr>
          <w:rFonts w:hint="cs"/>
          <w:rtl/>
          <w:lang w:eastAsia="he-IL"/>
        </w:rPr>
        <w:t>שאנחנו מאוד מכבדים לא צריכים לעבוד אצלנו ולהיות מועסקים אצלנו ולקבל</w:t>
      </w:r>
      <w:bookmarkStart w:id="4144" w:name="_ETM_Q1_5030117"/>
      <w:bookmarkEnd w:id="4144"/>
      <w:r>
        <w:rPr>
          <w:rFonts w:hint="cs"/>
          <w:rtl/>
          <w:lang w:eastAsia="he-IL"/>
        </w:rPr>
        <w:t xml:space="preserve"> מאיתנו שכר. </w:t>
      </w:r>
    </w:p>
    <w:p w:rsidR="00D212C4" w:rsidRDefault="00D212C4" w:rsidP="00D212C4">
      <w:pPr>
        <w:rPr>
          <w:rtl/>
          <w:lang w:eastAsia="he-IL"/>
        </w:rPr>
      </w:pPr>
      <w:bookmarkStart w:id="4145" w:name="_ETM_Q1_5026900"/>
      <w:bookmarkStart w:id="4146" w:name="_ETM_Q1_5026973"/>
      <w:bookmarkEnd w:id="4145"/>
      <w:bookmarkEnd w:id="4146"/>
    </w:p>
    <w:p w:rsidR="00D212C4" w:rsidRDefault="00D212C4" w:rsidP="00D212C4">
      <w:pPr>
        <w:pStyle w:val="a4"/>
        <w:keepNext/>
        <w:rPr>
          <w:rtl/>
        </w:rPr>
      </w:pPr>
      <w:bookmarkStart w:id="4147" w:name="ET_speaker_5359_538"/>
      <w:r w:rsidRPr="00D212C4">
        <w:rPr>
          <w:rStyle w:val="TagStyle"/>
          <w:rtl/>
        </w:rPr>
        <w:t xml:space="preserve"> &lt;&lt; דובר &gt;&gt; </w:t>
      </w:r>
      <w:r>
        <w:rPr>
          <w:rtl/>
        </w:rPr>
        <w:t>יעקב מרגי (ש"ס):</w:t>
      </w:r>
      <w:r w:rsidRPr="00D212C4">
        <w:rPr>
          <w:rStyle w:val="TagStyle"/>
          <w:rtl/>
        </w:rPr>
        <w:t xml:space="preserve"> &lt;&lt; דובר &gt;&gt;</w:t>
      </w:r>
      <w:r w:rsidR="00DF053A">
        <w:rPr>
          <w:rtl/>
        </w:rPr>
        <w:t xml:space="preserve"> </w:t>
      </w:r>
      <w:r>
        <w:rPr>
          <w:rtl/>
        </w:rPr>
        <w:t xml:space="preserve"> </w:t>
      </w:r>
      <w:bookmarkEnd w:id="4147"/>
    </w:p>
    <w:p w:rsidR="00D212C4" w:rsidRDefault="00D212C4" w:rsidP="00D212C4">
      <w:pPr>
        <w:pStyle w:val="KeepWithNext"/>
        <w:rPr>
          <w:rtl/>
          <w:lang w:eastAsia="he-IL"/>
        </w:rPr>
      </w:pPr>
    </w:p>
    <w:p w:rsidR="00D212C4" w:rsidRDefault="00D212C4" w:rsidP="00D212C4">
      <w:pPr>
        <w:rPr>
          <w:rtl/>
          <w:lang w:eastAsia="he-IL"/>
        </w:rPr>
      </w:pPr>
      <w:bookmarkStart w:id="4148" w:name="_ETM_Q1_5028710"/>
      <w:bookmarkStart w:id="4149" w:name="_ETM_Q1_5028726"/>
      <w:bookmarkEnd w:id="4148"/>
      <w:bookmarkEnd w:id="4149"/>
      <w:r>
        <w:rPr>
          <w:rFonts w:hint="cs"/>
          <w:rtl/>
          <w:lang w:eastAsia="he-IL"/>
        </w:rPr>
        <w:t xml:space="preserve">צודק מאה אחוז. </w:t>
      </w:r>
    </w:p>
    <w:p w:rsidR="00D212C4" w:rsidRDefault="00D212C4" w:rsidP="00D212C4">
      <w:pPr>
        <w:rPr>
          <w:rtl/>
          <w:lang w:eastAsia="he-IL"/>
        </w:rPr>
      </w:pPr>
      <w:bookmarkStart w:id="4150" w:name="_ETM_Q1_5031131"/>
      <w:bookmarkStart w:id="4151" w:name="_ETM_Q1_5031194"/>
      <w:bookmarkEnd w:id="4150"/>
      <w:bookmarkEnd w:id="4151"/>
    </w:p>
    <w:p w:rsidR="00D212C4" w:rsidRDefault="00D212C4" w:rsidP="00D212C4">
      <w:pPr>
        <w:pStyle w:val="af9"/>
        <w:keepNext/>
        <w:rPr>
          <w:rtl/>
          <w:lang w:eastAsia="he-IL"/>
        </w:rPr>
      </w:pPr>
      <w:bookmarkStart w:id="4152" w:name="ET_guest_שי_ברמן_539"/>
      <w:r w:rsidRPr="00D212C4">
        <w:rPr>
          <w:rStyle w:val="TagStyle"/>
          <w:rtl/>
        </w:rPr>
        <w:t xml:space="preserve"> &lt;&lt; אורח &gt;&gt; </w:t>
      </w:r>
      <w:r>
        <w:rPr>
          <w:rtl/>
          <w:lang w:eastAsia="he-IL"/>
        </w:rPr>
        <w:t>שי ברמן:</w:t>
      </w:r>
      <w:r w:rsidRPr="00D212C4">
        <w:rPr>
          <w:rStyle w:val="TagStyle"/>
          <w:rtl/>
        </w:rPr>
        <w:t xml:space="preserve"> &lt;&lt; אורח &gt;&gt;</w:t>
      </w:r>
      <w:r w:rsidR="00DF053A">
        <w:rPr>
          <w:rtl/>
          <w:lang w:eastAsia="he-IL"/>
        </w:rPr>
        <w:t xml:space="preserve"> </w:t>
      </w:r>
      <w:r>
        <w:rPr>
          <w:rtl/>
          <w:lang w:eastAsia="he-IL"/>
        </w:rPr>
        <w:t xml:space="preserve"> </w:t>
      </w:r>
      <w:bookmarkEnd w:id="4152"/>
    </w:p>
    <w:p w:rsidR="00D212C4" w:rsidRDefault="00D212C4" w:rsidP="00D212C4">
      <w:pPr>
        <w:pStyle w:val="KeepWithNext"/>
        <w:rPr>
          <w:rtl/>
          <w:lang w:eastAsia="he-IL"/>
        </w:rPr>
      </w:pPr>
    </w:p>
    <w:p w:rsidR="00D212C4" w:rsidRDefault="00D212C4" w:rsidP="00D212C4">
      <w:pPr>
        <w:rPr>
          <w:rtl/>
          <w:lang w:eastAsia="he-IL"/>
        </w:rPr>
      </w:pPr>
      <w:bookmarkStart w:id="4153" w:name="_ETM_Q1_5032914"/>
      <w:bookmarkStart w:id="4154" w:name="_ETM_Q1_5032946"/>
      <w:bookmarkEnd w:id="4153"/>
      <w:bookmarkEnd w:id="4154"/>
      <w:r>
        <w:rPr>
          <w:rFonts w:hint="cs"/>
          <w:rtl/>
          <w:lang w:eastAsia="he-IL"/>
        </w:rPr>
        <w:t xml:space="preserve">בזה סיימתי, תודה. </w:t>
      </w:r>
    </w:p>
    <w:p w:rsidR="00D212C4" w:rsidRDefault="00D212C4" w:rsidP="00D212C4">
      <w:pPr>
        <w:rPr>
          <w:rtl/>
          <w:lang w:eastAsia="he-IL"/>
        </w:rPr>
      </w:pPr>
      <w:bookmarkStart w:id="4155" w:name="_ETM_Q1_5030577"/>
      <w:bookmarkStart w:id="4156" w:name="_ETM_Q1_5030660"/>
      <w:bookmarkStart w:id="4157" w:name="_ETM_Q1_5031666"/>
      <w:bookmarkEnd w:id="4155"/>
      <w:bookmarkEnd w:id="4156"/>
      <w:bookmarkEnd w:id="4157"/>
    </w:p>
    <w:p w:rsidR="00D212C4" w:rsidRDefault="00D212C4" w:rsidP="00D212C4">
      <w:pPr>
        <w:pStyle w:val="af6"/>
        <w:keepNext/>
        <w:rPr>
          <w:rtl/>
        </w:rPr>
      </w:pPr>
      <w:bookmarkStart w:id="4158" w:name="ET_yor_5142_540"/>
      <w:r w:rsidRPr="00D212C4">
        <w:rPr>
          <w:rStyle w:val="TagStyle"/>
          <w:rtl/>
        </w:rPr>
        <w:t xml:space="preserve"> &lt;&lt; יור &gt;&gt; </w:t>
      </w:r>
      <w:r>
        <w:rPr>
          <w:rtl/>
        </w:rPr>
        <w:t>היו"ר יוליה מלינובסקי:</w:t>
      </w:r>
      <w:r w:rsidRPr="00D212C4">
        <w:rPr>
          <w:rStyle w:val="TagStyle"/>
          <w:rtl/>
        </w:rPr>
        <w:t xml:space="preserve"> &lt;&lt; יור &gt;&gt;</w:t>
      </w:r>
      <w:r w:rsidR="00DF053A">
        <w:rPr>
          <w:rtl/>
        </w:rPr>
        <w:t xml:space="preserve"> </w:t>
      </w:r>
      <w:r>
        <w:rPr>
          <w:rtl/>
        </w:rPr>
        <w:t xml:space="preserve"> </w:t>
      </w:r>
      <w:bookmarkEnd w:id="4158"/>
    </w:p>
    <w:p w:rsidR="00D212C4" w:rsidRDefault="00D212C4" w:rsidP="00D212C4">
      <w:pPr>
        <w:pStyle w:val="KeepWithNext"/>
        <w:rPr>
          <w:rtl/>
          <w:lang w:eastAsia="he-IL"/>
        </w:rPr>
      </w:pPr>
    </w:p>
    <w:p w:rsidR="00D212C4" w:rsidRDefault="00D212C4" w:rsidP="00D212C4">
      <w:pPr>
        <w:rPr>
          <w:rtl/>
          <w:lang w:eastAsia="he-IL"/>
        </w:rPr>
      </w:pPr>
      <w:bookmarkStart w:id="4159" w:name="_ETM_Q1_5032009"/>
      <w:bookmarkStart w:id="4160" w:name="_ETM_Q1_5032027"/>
      <w:bookmarkEnd w:id="4159"/>
      <w:bookmarkEnd w:id="4160"/>
      <w:r>
        <w:rPr>
          <w:rFonts w:hint="cs"/>
          <w:rtl/>
          <w:lang w:eastAsia="he-IL"/>
        </w:rPr>
        <w:t xml:space="preserve">יש </w:t>
      </w:r>
      <w:bookmarkStart w:id="4161" w:name="_ETM_Q1_5032250"/>
      <w:bookmarkEnd w:id="4161"/>
      <w:r>
        <w:rPr>
          <w:rFonts w:hint="cs"/>
          <w:rtl/>
          <w:lang w:eastAsia="he-IL"/>
        </w:rPr>
        <w:t>פה שאלה לחבר הכנסת מעוז. בבקשה, חבר הכנסת מעוז.</w:t>
      </w:r>
      <w:bookmarkStart w:id="4162" w:name="_ETM_Q1_5034224"/>
      <w:bookmarkEnd w:id="4162"/>
    </w:p>
    <w:p w:rsidR="00D212C4" w:rsidRDefault="00D212C4" w:rsidP="00D212C4">
      <w:pPr>
        <w:rPr>
          <w:rtl/>
          <w:lang w:eastAsia="he-IL"/>
        </w:rPr>
      </w:pPr>
      <w:bookmarkStart w:id="4163" w:name="_ETM_Q1_5034283"/>
      <w:bookmarkStart w:id="4164" w:name="_ETM_Q1_5035304"/>
      <w:bookmarkEnd w:id="4163"/>
      <w:bookmarkEnd w:id="4164"/>
    </w:p>
    <w:p w:rsidR="00D212C4" w:rsidRDefault="00D212C4" w:rsidP="00D212C4">
      <w:pPr>
        <w:pStyle w:val="a4"/>
        <w:keepNext/>
        <w:rPr>
          <w:rtl/>
        </w:rPr>
      </w:pPr>
      <w:bookmarkStart w:id="4165" w:name="ET_speaker_6153_541"/>
      <w:r w:rsidRPr="00D212C4">
        <w:rPr>
          <w:rStyle w:val="TagStyle"/>
          <w:rtl/>
        </w:rPr>
        <w:t xml:space="preserve"> &lt;&lt; דובר &gt;&gt; </w:t>
      </w:r>
      <w:r>
        <w:rPr>
          <w:rtl/>
        </w:rPr>
        <w:t>אבי מעוז (הציונות הדתית):</w:t>
      </w:r>
      <w:r w:rsidRPr="00D212C4">
        <w:rPr>
          <w:rStyle w:val="TagStyle"/>
          <w:rtl/>
        </w:rPr>
        <w:t xml:space="preserve"> &lt;&lt; דובר &gt;&gt;</w:t>
      </w:r>
      <w:r w:rsidR="00DF053A">
        <w:rPr>
          <w:rtl/>
        </w:rPr>
        <w:t xml:space="preserve"> </w:t>
      </w:r>
      <w:r>
        <w:rPr>
          <w:rtl/>
        </w:rPr>
        <w:t xml:space="preserve"> </w:t>
      </w:r>
      <w:bookmarkEnd w:id="4165"/>
    </w:p>
    <w:p w:rsidR="00D212C4" w:rsidRDefault="00D212C4" w:rsidP="00D212C4">
      <w:pPr>
        <w:pStyle w:val="KeepWithNext"/>
        <w:rPr>
          <w:rtl/>
          <w:lang w:eastAsia="he-IL"/>
        </w:rPr>
      </w:pPr>
    </w:p>
    <w:p w:rsidR="00D212C4" w:rsidRDefault="00D212C4" w:rsidP="00D212C4">
      <w:pPr>
        <w:rPr>
          <w:rtl/>
          <w:lang w:eastAsia="he-IL"/>
        </w:rPr>
      </w:pPr>
      <w:bookmarkStart w:id="4166" w:name="_ETM_Q1_5035614"/>
      <w:bookmarkStart w:id="4167" w:name="_ETM_Q1_5035631"/>
      <w:bookmarkEnd w:id="4166"/>
      <w:bookmarkEnd w:id="4167"/>
      <w:r>
        <w:rPr>
          <w:rFonts w:hint="cs"/>
          <w:rtl/>
          <w:lang w:eastAsia="he-IL"/>
        </w:rPr>
        <w:t xml:space="preserve">אם אתה </w:t>
      </w:r>
      <w:bookmarkStart w:id="4168" w:name="_ETM_Q1_5036240"/>
      <w:bookmarkEnd w:id="4168"/>
      <w:r>
        <w:rPr>
          <w:rFonts w:hint="cs"/>
          <w:rtl/>
          <w:lang w:eastAsia="he-IL"/>
        </w:rPr>
        <w:t xml:space="preserve">יכול לומר לנו כמה מסעדות אתה מייצג וכמה מתוכן הן </w:t>
      </w:r>
      <w:bookmarkStart w:id="4169" w:name="_ETM_Q1_5042352"/>
      <w:bookmarkEnd w:id="4169"/>
      <w:r>
        <w:rPr>
          <w:rFonts w:hint="cs"/>
          <w:rtl/>
          <w:lang w:eastAsia="he-IL"/>
        </w:rPr>
        <w:t xml:space="preserve">מסעדות כשרות. </w:t>
      </w:r>
      <w:bookmarkStart w:id="4170" w:name="_ETM_Q1_5044119"/>
      <w:bookmarkEnd w:id="4170"/>
    </w:p>
    <w:p w:rsidR="00D212C4" w:rsidRDefault="00D212C4" w:rsidP="00D212C4">
      <w:pPr>
        <w:rPr>
          <w:rtl/>
          <w:lang w:eastAsia="he-IL"/>
        </w:rPr>
      </w:pPr>
      <w:bookmarkStart w:id="4171" w:name="_ETM_Q1_5044183"/>
      <w:bookmarkEnd w:id="4171"/>
    </w:p>
    <w:p w:rsidR="00D212C4" w:rsidRDefault="00D212C4" w:rsidP="00D212C4">
      <w:pPr>
        <w:pStyle w:val="af9"/>
        <w:keepNext/>
        <w:rPr>
          <w:rtl/>
          <w:lang w:eastAsia="he-IL"/>
        </w:rPr>
      </w:pPr>
      <w:bookmarkStart w:id="4172" w:name="ET_guest_שי_ברמן_542"/>
      <w:r w:rsidRPr="00D212C4">
        <w:rPr>
          <w:rStyle w:val="TagStyle"/>
          <w:rtl/>
        </w:rPr>
        <w:t xml:space="preserve"> &lt;&lt; אורח &gt;&gt; </w:t>
      </w:r>
      <w:r>
        <w:rPr>
          <w:rtl/>
          <w:lang w:eastAsia="he-IL"/>
        </w:rPr>
        <w:t>שי ברמן:</w:t>
      </w:r>
      <w:r w:rsidRPr="00D212C4">
        <w:rPr>
          <w:rStyle w:val="TagStyle"/>
          <w:rtl/>
        </w:rPr>
        <w:t xml:space="preserve"> &lt;&lt; אורח &gt;&gt;</w:t>
      </w:r>
      <w:r w:rsidR="00DF053A">
        <w:rPr>
          <w:rtl/>
          <w:lang w:eastAsia="he-IL"/>
        </w:rPr>
        <w:t xml:space="preserve"> </w:t>
      </w:r>
      <w:r>
        <w:rPr>
          <w:rtl/>
          <w:lang w:eastAsia="he-IL"/>
        </w:rPr>
        <w:t xml:space="preserve"> </w:t>
      </w:r>
      <w:bookmarkEnd w:id="4172"/>
    </w:p>
    <w:p w:rsidR="00D212C4" w:rsidRDefault="00D212C4" w:rsidP="00D212C4">
      <w:pPr>
        <w:pStyle w:val="KeepWithNext"/>
        <w:rPr>
          <w:rtl/>
          <w:lang w:eastAsia="he-IL"/>
        </w:rPr>
      </w:pPr>
    </w:p>
    <w:p w:rsidR="00D212C4" w:rsidRDefault="00D212C4" w:rsidP="00D212C4">
      <w:pPr>
        <w:rPr>
          <w:rtl/>
          <w:lang w:eastAsia="he-IL"/>
        </w:rPr>
      </w:pPr>
      <w:bookmarkStart w:id="4173" w:name="_ETM_Q1_5046212"/>
      <w:bookmarkStart w:id="4174" w:name="_ETM_Q1_5046228"/>
      <w:bookmarkEnd w:id="4173"/>
      <w:bookmarkEnd w:id="4174"/>
      <w:r>
        <w:rPr>
          <w:rFonts w:hint="cs"/>
          <w:rtl/>
          <w:lang w:eastAsia="he-IL"/>
        </w:rPr>
        <w:t xml:space="preserve">אנחנו מייצגים אצלנו בארגון מעל 1,200 מסעדות, </w:t>
      </w:r>
      <w:bookmarkStart w:id="4175" w:name="_ETM_Q1_5049642"/>
      <w:bookmarkEnd w:id="4175"/>
      <w:r>
        <w:rPr>
          <w:rFonts w:hint="cs"/>
          <w:rtl/>
          <w:lang w:eastAsia="he-IL"/>
        </w:rPr>
        <w:t xml:space="preserve">אני יכול להגיד לך שבערך 15% מהן הן מסעדות </w:t>
      </w:r>
      <w:bookmarkStart w:id="4176" w:name="_ETM_Q1_5054251"/>
      <w:bookmarkEnd w:id="4176"/>
      <w:r>
        <w:rPr>
          <w:rFonts w:hint="cs"/>
          <w:rtl/>
          <w:lang w:eastAsia="he-IL"/>
        </w:rPr>
        <w:t xml:space="preserve">כשרות, אני יכול להגיד לך שיש עוד מאות עסקים שרוצים </w:t>
      </w:r>
      <w:bookmarkStart w:id="4177" w:name="_ETM_Q1_5059804"/>
      <w:bookmarkEnd w:id="4177"/>
      <w:r>
        <w:rPr>
          <w:rFonts w:hint="cs"/>
          <w:rtl/>
          <w:lang w:eastAsia="he-IL"/>
        </w:rPr>
        <w:t>להיות כשרים, אם זה מסיבות אידיאולוגיות, כי הם רוצים לש</w:t>
      </w:r>
      <w:bookmarkStart w:id="4178" w:name="_ETM_Q1_5065644"/>
      <w:bookmarkEnd w:id="4178"/>
      <w:r>
        <w:rPr>
          <w:rFonts w:hint="cs"/>
          <w:rtl/>
          <w:lang w:eastAsia="he-IL"/>
        </w:rPr>
        <w:t xml:space="preserve">מור על ערכי הדת, או שזה גם מסיבות עסקיות, והם </w:t>
      </w:r>
      <w:bookmarkStart w:id="4179" w:name="_ETM_Q1_5067550"/>
      <w:bookmarkEnd w:id="4179"/>
      <w:r>
        <w:rPr>
          <w:rFonts w:hint="cs"/>
          <w:rtl/>
          <w:lang w:eastAsia="he-IL"/>
        </w:rPr>
        <w:t xml:space="preserve">מעוניינים מאוד להיות עסקים כשרים וחוששים להיכנס לעניין הזה של </w:t>
      </w:r>
      <w:bookmarkStart w:id="4180" w:name="_ETM_Q1_5078094"/>
      <w:bookmarkEnd w:id="4180"/>
      <w:r>
        <w:rPr>
          <w:rFonts w:hint="cs"/>
          <w:rtl/>
          <w:lang w:eastAsia="he-IL"/>
        </w:rPr>
        <w:t>כשרות בגלל ה - - -</w:t>
      </w:r>
    </w:p>
    <w:p w:rsidR="00D212C4" w:rsidRDefault="00D212C4" w:rsidP="00D212C4">
      <w:pPr>
        <w:rPr>
          <w:rtl/>
          <w:lang w:eastAsia="he-IL"/>
        </w:rPr>
      </w:pPr>
    </w:p>
    <w:p w:rsidR="00D212C4" w:rsidRDefault="00D212C4" w:rsidP="00D212C4">
      <w:pPr>
        <w:pStyle w:val="a4"/>
        <w:keepNext/>
        <w:rPr>
          <w:rtl/>
        </w:rPr>
      </w:pPr>
      <w:bookmarkStart w:id="4181" w:name="ET_speaker_5802_543"/>
      <w:r w:rsidRPr="00D212C4">
        <w:rPr>
          <w:rStyle w:val="TagStyle"/>
          <w:rtl/>
        </w:rPr>
        <w:t xml:space="preserve"> &lt;&lt; דובר &gt;&gt; </w:t>
      </w:r>
      <w:r>
        <w:rPr>
          <w:rtl/>
        </w:rPr>
        <w:t>שלמה קרעי (הליכוד):</w:t>
      </w:r>
      <w:r w:rsidRPr="00D212C4">
        <w:rPr>
          <w:rStyle w:val="TagStyle"/>
          <w:rtl/>
        </w:rPr>
        <w:t xml:space="preserve"> &lt;&lt; דובר &gt;&gt;</w:t>
      </w:r>
      <w:r w:rsidR="00DF053A">
        <w:rPr>
          <w:rtl/>
        </w:rPr>
        <w:t xml:space="preserve"> </w:t>
      </w:r>
      <w:r>
        <w:rPr>
          <w:rtl/>
        </w:rPr>
        <w:t xml:space="preserve"> </w:t>
      </w:r>
      <w:bookmarkEnd w:id="4181"/>
    </w:p>
    <w:p w:rsidR="00D212C4" w:rsidRDefault="00D212C4" w:rsidP="00D212C4">
      <w:pPr>
        <w:pStyle w:val="KeepWithNext"/>
        <w:rPr>
          <w:rtl/>
          <w:lang w:eastAsia="he-IL"/>
        </w:rPr>
      </w:pPr>
    </w:p>
    <w:p w:rsidR="00D212C4" w:rsidRPr="00D212C4" w:rsidRDefault="00D212C4" w:rsidP="00D212C4">
      <w:pPr>
        <w:rPr>
          <w:rtl/>
          <w:lang w:eastAsia="he-IL"/>
        </w:rPr>
      </w:pPr>
      <w:bookmarkStart w:id="4182" w:name="_ETM_Q1_5073590"/>
      <w:bookmarkStart w:id="4183" w:name="_ETM_Q1_5073606"/>
      <w:bookmarkEnd w:id="4182"/>
      <w:bookmarkEnd w:id="4183"/>
      <w:r>
        <w:rPr>
          <w:rFonts w:hint="cs"/>
          <w:rtl/>
          <w:lang w:eastAsia="he-IL"/>
        </w:rPr>
        <w:t>יוליה, את שומעת</w:t>
      </w:r>
      <w:bookmarkStart w:id="4184" w:name="_ETM_Q1_5072987"/>
      <w:bookmarkEnd w:id="4184"/>
      <w:r>
        <w:rPr>
          <w:rFonts w:hint="cs"/>
          <w:rtl/>
          <w:lang w:eastAsia="he-IL"/>
        </w:rPr>
        <w:t xml:space="preserve">? הוא לא רלוונטי בכלל, 15% מהמסעדות שהוא מייצג הן </w:t>
      </w:r>
      <w:bookmarkStart w:id="4185" w:name="_ETM_Q1_5076963"/>
      <w:bookmarkEnd w:id="4185"/>
      <w:r>
        <w:rPr>
          <w:rFonts w:hint="cs"/>
          <w:rtl/>
          <w:lang w:eastAsia="he-IL"/>
        </w:rPr>
        <w:t xml:space="preserve">מסעדות כשרות. </w:t>
      </w:r>
    </w:p>
    <w:p w:rsidR="00D212C4" w:rsidRDefault="00D212C4" w:rsidP="00D212C4">
      <w:pPr>
        <w:rPr>
          <w:rtl/>
          <w:lang w:eastAsia="he-IL"/>
        </w:rPr>
      </w:pPr>
      <w:bookmarkStart w:id="4186" w:name="_ETM_Q1_4994128"/>
      <w:bookmarkStart w:id="4187" w:name="_ETM_Q1_4994190"/>
      <w:bookmarkEnd w:id="4186"/>
      <w:bookmarkEnd w:id="4187"/>
    </w:p>
    <w:p w:rsidR="00D212C4" w:rsidRDefault="00D212C4" w:rsidP="00D212C4">
      <w:pPr>
        <w:pStyle w:val="af9"/>
        <w:keepNext/>
        <w:rPr>
          <w:rtl/>
          <w:lang w:eastAsia="he-IL"/>
        </w:rPr>
      </w:pPr>
      <w:bookmarkStart w:id="4188" w:name="ET_guest_שי_ברמן_544"/>
      <w:r w:rsidRPr="00D212C4">
        <w:rPr>
          <w:rStyle w:val="TagStyle"/>
          <w:rtl/>
        </w:rPr>
        <w:t xml:space="preserve"> &lt;&lt; אורח &gt;&gt; </w:t>
      </w:r>
      <w:r>
        <w:rPr>
          <w:rtl/>
          <w:lang w:eastAsia="he-IL"/>
        </w:rPr>
        <w:t>שי ברמן:</w:t>
      </w:r>
      <w:r w:rsidRPr="00D212C4">
        <w:rPr>
          <w:rStyle w:val="TagStyle"/>
          <w:rtl/>
        </w:rPr>
        <w:t xml:space="preserve"> &lt;&lt; אורח &gt;&gt;</w:t>
      </w:r>
      <w:r w:rsidR="00DF053A">
        <w:rPr>
          <w:rtl/>
          <w:lang w:eastAsia="he-IL"/>
        </w:rPr>
        <w:t xml:space="preserve"> </w:t>
      </w:r>
      <w:r>
        <w:rPr>
          <w:rtl/>
          <w:lang w:eastAsia="he-IL"/>
        </w:rPr>
        <w:t xml:space="preserve"> </w:t>
      </w:r>
      <w:bookmarkEnd w:id="4188"/>
    </w:p>
    <w:p w:rsidR="00D212C4" w:rsidRDefault="00D212C4" w:rsidP="00D212C4">
      <w:pPr>
        <w:pStyle w:val="KeepWithNext"/>
        <w:rPr>
          <w:rtl/>
          <w:lang w:eastAsia="he-IL"/>
        </w:rPr>
      </w:pPr>
    </w:p>
    <w:p w:rsidR="00D212C4" w:rsidRDefault="00D212C4" w:rsidP="00D212C4">
      <w:pPr>
        <w:rPr>
          <w:rtl/>
          <w:lang w:eastAsia="he-IL"/>
        </w:rPr>
      </w:pPr>
      <w:bookmarkStart w:id="4189" w:name="_ETM_Q1_5079321"/>
      <w:bookmarkStart w:id="4190" w:name="_ETM_Q1_5079336"/>
      <w:bookmarkEnd w:id="4189"/>
      <w:bookmarkEnd w:id="4190"/>
      <w:r>
        <w:rPr>
          <w:rFonts w:hint="cs"/>
          <w:rtl/>
          <w:lang w:eastAsia="he-IL"/>
        </w:rPr>
        <w:t xml:space="preserve">שאלתם, תנו לי לענות. אני לא נמצא בחדר. </w:t>
      </w:r>
      <w:bookmarkStart w:id="4191" w:name="_ETM_Q1_5084728"/>
      <w:bookmarkEnd w:id="4191"/>
    </w:p>
    <w:p w:rsidR="00D212C4" w:rsidRDefault="00D212C4" w:rsidP="00D212C4">
      <w:pPr>
        <w:rPr>
          <w:rtl/>
          <w:lang w:eastAsia="he-IL"/>
        </w:rPr>
      </w:pPr>
      <w:bookmarkStart w:id="4192" w:name="_ETM_Q1_5084840"/>
      <w:bookmarkStart w:id="4193" w:name="_ETM_Q1_5084894"/>
      <w:bookmarkEnd w:id="4192"/>
      <w:bookmarkEnd w:id="4193"/>
    </w:p>
    <w:p w:rsidR="00D212C4" w:rsidRDefault="00D212C4" w:rsidP="00D212C4">
      <w:pPr>
        <w:pStyle w:val="a4"/>
        <w:keepNext/>
        <w:rPr>
          <w:rtl/>
        </w:rPr>
      </w:pPr>
      <w:bookmarkStart w:id="4194" w:name="ET_speaker_5802_545"/>
      <w:r w:rsidRPr="00D212C4">
        <w:rPr>
          <w:rStyle w:val="TagStyle"/>
          <w:rtl/>
        </w:rPr>
        <w:t xml:space="preserve"> &lt;&lt; דובר &gt;&gt; </w:t>
      </w:r>
      <w:r>
        <w:rPr>
          <w:rtl/>
        </w:rPr>
        <w:t>שלמה קרעי (הליכוד):</w:t>
      </w:r>
      <w:r w:rsidRPr="00D212C4">
        <w:rPr>
          <w:rStyle w:val="TagStyle"/>
          <w:rtl/>
        </w:rPr>
        <w:t xml:space="preserve"> &lt;&lt; דובר &gt;&gt;</w:t>
      </w:r>
      <w:r w:rsidR="00DF053A">
        <w:rPr>
          <w:rtl/>
        </w:rPr>
        <w:t xml:space="preserve"> </w:t>
      </w:r>
      <w:r>
        <w:rPr>
          <w:rtl/>
        </w:rPr>
        <w:t xml:space="preserve"> </w:t>
      </w:r>
      <w:bookmarkEnd w:id="4194"/>
    </w:p>
    <w:p w:rsidR="00D212C4" w:rsidRDefault="00D212C4" w:rsidP="00D212C4">
      <w:pPr>
        <w:pStyle w:val="KeepWithNext"/>
        <w:rPr>
          <w:rtl/>
          <w:lang w:eastAsia="he-IL"/>
        </w:rPr>
      </w:pPr>
    </w:p>
    <w:p w:rsidR="00D212C4" w:rsidRDefault="00D212C4" w:rsidP="00D212C4">
      <w:pPr>
        <w:rPr>
          <w:rtl/>
          <w:lang w:eastAsia="he-IL"/>
        </w:rPr>
      </w:pPr>
      <w:bookmarkStart w:id="4195" w:name="_ETM_Q1_5081650"/>
      <w:bookmarkStart w:id="4196" w:name="_ETM_Q1_5081664"/>
      <w:bookmarkEnd w:id="4195"/>
      <w:bookmarkEnd w:id="4196"/>
      <w:r>
        <w:rPr>
          <w:rFonts w:hint="cs"/>
          <w:rtl/>
          <w:lang w:eastAsia="he-IL"/>
        </w:rPr>
        <w:t xml:space="preserve">לא, הוא נראה כאילו הוא מייצג את כל המסעדות בישראל. </w:t>
      </w:r>
      <w:bookmarkStart w:id="4197" w:name="_ETM_Q1_5087328"/>
      <w:bookmarkEnd w:id="4197"/>
    </w:p>
    <w:p w:rsidR="00D212C4" w:rsidRDefault="00D212C4" w:rsidP="00D212C4">
      <w:pPr>
        <w:rPr>
          <w:rtl/>
          <w:lang w:eastAsia="he-IL"/>
        </w:rPr>
      </w:pPr>
      <w:bookmarkStart w:id="4198" w:name="_ETM_Q1_5087783"/>
      <w:bookmarkStart w:id="4199" w:name="_ETM_Q1_5087843"/>
      <w:bookmarkStart w:id="4200" w:name="_ETM_Q1_5086344"/>
      <w:bookmarkEnd w:id="4198"/>
      <w:bookmarkEnd w:id="4199"/>
      <w:bookmarkEnd w:id="4200"/>
    </w:p>
    <w:p w:rsidR="00D212C4" w:rsidRDefault="00D212C4" w:rsidP="00D212C4">
      <w:pPr>
        <w:pStyle w:val="a4"/>
        <w:keepNext/>
        <w:rPr>
          <w:rtl/>
        </w:rPr>
      </w:pPr>
      <w:bookmarkStart w:id="4201" w:name="ET_speaker_6153_546"/>
      <w:r w:rsidRPr="00D212C4">
        <w:rPr>
          <w:rStyle w:val="TagStyle"/>
          <w:rtl/>
        </w:rPr>
        <w:t xml:space="preserve"> &lt;&lt; דובר &gt;&gt; </w:t>
      </w:r>
      <w:r>
        <w:rPr>
          <w:rtl/>
        </w:rPr>
        <w:t>אבי מעוז (הציונות הדתית):</w:t>
      </w:r>
      <w:r w:rsidRPr="00D212C4">
        <w:rPr>
          <w:rStyle w:val="TagStyle"/>
          <w:rtl/>
        </w:rPr>
        <w:t xml:space="preserve"> &lt;&lt; דובר &gt;&gt;</w:t>
      </w:r>
      <w:r w:rsidR="00DF053A">
        <w:rPr>
          <w:rtl/>
        </w:rPr>
        <w:t xml:space="preserve"> </w:t>
      </w:r>
      <w:r>
        <w:rPr>
          <w:rtl/>
        </w:rPr>
        <w:t xml:space="preserve"> </w:t>
      </w:r>
      <w:bookmarkEnd w:id="4201"/>
    </w:p>
    <w:p w:rsidR="00D212C4" w:rsidRDefault="00D212C4" w:rsidP="00D212C4">
      <w:pPr>
        <w:pStyle w:val="KeepWithNext"/>
        <w:rPr>
          <w:rtl/>
          <w:lang w:eastAsia="he-IL"/>
        </w:rPr>
      </w:pPr>
    </w:p>
    <w:p w:rsidR="00D212C4" w:rsidRPr="00D212C4" w:rsidRDefault="00D212C4" w:rsidP="00D212C4">
      <w:pPr>
        <w:rPr>
          <w:rtl/>
          <w:lang w:eastAsia="he-IL"/>
        </w:rPr>
      </w:pPr>
      <w:bookmarkStart w:id="4202" w:name="_ETM_Q1_5086620"/>
      <w:bookmarkStart w:id="4203" w:name="_ETM_Q1_5086637"/>
      <w:bookmarkEnd w:id="4202"/>
      <w:bookmarkEnd w:id="4203"/>
      <w:r>
        <w:rPr>
          <w:rFonts w:hint="cs"/>
          <w:rtl/>
          <w:lang w:eastAsia="he-IL"/>
        </w:rPr>
        <w:t xml:space="preserve">הוא מדבר על חשבון מומחי הכשרות ההלכתיים שאותם אנחנו לא </w:t>
      </w:r>
      <w:bookmarkStart w:id="4204" w:name="_ETM_Q1_5092800"/>
      <w:bookmarkEnd w:id="4204"/>
      <w:r>
        <w:rPr>
          <w:rFonts w:hint="cs"/>
          <w:rtl/>
          <w:lang w:eastAsia="he-IL"/>
        </w:rPr>
        <w:t xml:space="preserve">שומעים. אנחנו שומעים בינתיים מסעדנית שקיבלה מכתב תביעה ואנחנו שומעים </w:t>
      </w:r>
      <w:bookmarkStart w:id="4205" w:name="_ETM_Q1_5100280"/>
      <w:bookmarkEnd w:id="4205"/>
      <w:r>
        <w:rPr>
          <w:rFonts w:hint="cs"/>
          <w:rtl/>
          <w:lang w:eastAsia="he-IL"/>
        </w:rPr>
        <w:t xml:space="preserve">מנכ"ל איגוד המסעדנים שרק 15% מהמסעדות שהוא מייצג הן כשרות </w:t>
      </w:r>
      <w:bookmarkStart w:id="4206" w:name="_ETM_Q1_5105602"/>
      <w:bookmarkEnd w:id="4206"/>
      <w:r>
        <w:rPr>
          <w:rFonts w:hint="cs"/>
          <w:rtl/>
          <w:lang w:eastAsia="he-IL"/>
        </w:rPr>
        <w:t>ואותם אנחנו שומעים. וזה נקרא דיון מעמיק ברפורמת הכשרות.</w:t>
      </w:r>
      <w:bookmarkStart w:id="4207" w:name="_ETM_Q1_5107991"/>
      <w:bookmarkEnd w:id="4207"/>
      <w:r>
        <w:rPr>
          <w:rFonts w:hint="cs"/>
          <w:rtl/>
          <w:lang w:eastAsia="he-IL"/>
        </w:rPr>
        <w:t xml:space="preserve"> </w:t>
      </w:r>
    </w:p>
    <w:p w:rsidR="00D212C4" w:rsidRDefault="00D212C4" w:rsidP="00D212C4">
      <w:pPr>
        <w:rPr>
          <w:rtl/>
          <w:lang w:eastAsia="he-IL"/>
        </w:rPr>
      </w:pPr>
    </w:p>
    <w:p w:rsidR="00D212C4" w:rsidRDefault="00D212C4" w:rsidP="00D212C4">
      <w:pPr>
        <w:pStyle w:val="a4"/>
        <w:keepNext/>
        <w:rPr>
          <w:rtl/>
        </w:rPr>
      </w:pPr>
      <w:bookmarkStart w:id="4208" w:name="ET_speaker_5802_547"/>
      <w:r w:rsidRPr="00D212C4">
        <w:rPr>
          <w:rStyle w:val="TagStyle"/>
          <w:rtl/>
        </w:rPr>
        <w:t xml:space="preserve"> &lt;&lt; דובר &gt;&gt; </w:t>
      </w:r>
      <w:r>
        <w:rPr>
          <w:rtl/>
        </w:rPr>
        <w:t>שלמה קרעי (הליכוד):</w:t>
      </w:r>
      <w:r w:rsidRPr="00D212C4">
        <w:rPr>
          <w:rStyle w:val="TagStyle"/>
          <w:rtl/>
        </w:rPr>
        <w:t xml:space="preserve"> &lt;&lt; דובר &gt;&gt;</w:t>
      </w:r>
      <w:r w:rsidR="00DF053A">
        <w:rPr>
          <w:rtl/>
        </w:rPr>
        <w:t xml:space="preserve"> </w:t>
      </w:r>
      <w:r>
        <w:rPr>
          <w:rtl/>
        </w:rPr>
        <w:t xml:space="preserve"> </w:t>
      </w:r>
      <w:bookmarkEnd w:id="4208"/>
    </w:p>
    <w:p w:rsidR="00D212C4" w:rsidRDefault="00D212C4" w:rsidP="00D212C4">
      <w:pPr>
        <w:pStyle w:val="KeepWithNext"/>
        <w:rPr>
          <w:rtl/>
          <w:lang w:eastAsia="he-IL"/>
        </w:rPr>
      </w:pPr>
    </w:p>
    <w:p w:rsidR="00D212C4" w:rsidRDefault="00D212C4" w:rsidP="00D212C4">
      <w:pPr>
        <w:rPr>
          <w:rtl/>
          <w:lang w:eastAsia="he-IL"/>
        </w:rPr>
      </w:pPr>
      <w:bookmarkStart w:id="4209" w:name="_ETM_Q1_5112318"/>
      <w:bookmarkStart w:id="4210" w:name="_ETM_Q1_5112334"/>
      <w:bookmarkEnd w:id="4209"/>
      <w:bookmarkEnd w:id="4210"/>
      <w:r>
        <w:rPr>
          <w:rFonts w:hint="cs"/>
          <w:rtl/>
          <w:lang w:eastAsia="he-IL"/>
        </w:rPr>
        <w:t xml:space="preserve">בדיוק. </w:t>
      </w:r>
    </w:p>
    <w:p w:rsidR="00D212C4" w:rsidRDefault="00D212C4" w:rsidP="00D212C4">
      <w:pPr>
        <w:rPr>
          <w:rtl/>
          <w:lang w:eastAsia="he-IL"/>
        </w:rPr>
      </w:pPr>
      <w:bookmarkStart w:id="4211" w:name="_ETM_Q1_5113144"/>
      <w:bookmarkStart w:id="4212" w:name="_ETM_Q1_5113191"/>
      <w:bookmarkEnd w:id="4211"/>
      <w:bookmarkEnd w:id="4212"/>
    </w:p>
    <w:p w:rsidR="00D212C4" w:rsidRDefault="00D212C4" w:rsidP="00D212C4">
      <w:pPr>
        <w:pStyle w:val="af6"/>
        <w:keepNext/>
        <w:rPr>
          <w:rtl/>
        </w:rPr>
      </w:pPr>
      <w:bookmarkStart w:id="4213" w:name="ET_yor_5142_548"/>
      <w:r w:rsidRPr="00D212C4">
        <w:rPr>
          <w:rStyle w:val="TagStyle"/>
          <w:rtl/>
        </w:rPr>
        <w:t xml:space="preserve"> &lt;&lt; יור &gt;&gt; </w:t>
      </w:r>
      <w:r>
        <w:rPr>
          <w:rtl/>
        </w:rPr>
        <w:t>היו"ר יוליה מלינובסקי:</w:t>
      </w:r>
      <w:r w:rsidRPr="00D212C4">
        <w:rPr>
          <w:rStyle w:val="TagStyle"/>
          <w:rtl/>
        </w:rPr>
        <w:t xml:space="preserve"> &lt;&lt; יור &gt;&gt;</w:t>
      </w:r>
      <w:r w:rsidR="00DF053A">
        <w:rPr>
          <w:rtl/>
        </w:rPr>
        <w:t xml:space="preserve"> </w:t>
      </w:r>
      <w:r>
        <w:rPr>
          <w:rtl/>
        </w:rPr>
        <w:t xml:space="preserve"> </w:t>
      </w:r>
      <w:bookmarkEnd w:id="4213"/>
    </w:p>
    <w:p w:rsidR="00D212C4" w:rsidRDefault="00D212C4" w:rsidP="00D212C4">
      <w:pPr>
        <w:pStyle w:val="KeepWithNext"/>
        <w:rPr>
          <w:rtl/>
          <w:lang w:eastAsia="he-IL"/>
        </w:rPr>
      </w:pPr>
    </w:p>
    <w:p w:rsidR="00D212C4" w:rsidRDefault="00D212C4" w:rsidP="00D212C4">
      <w:pPr>
        <w:rPr>
          <w:rtl/>
          <w:lang w:eastAsia="he-IL"/>
        </w:rPr>
      </w:pPr>
      <w:bookmarkStart w:id="4214" w:name="_ETM_Q1_5109712"/>
      <w:bookmarkStart w:id="4215" w:name="_ETM_Q1_5109752"/>
      <w:bookmarkEnd w:id="4214"/>
      <w:bookmarkEnd w:id="4215"/>
      <w:r>
        <w:rPr>
          <w:rFonts w:hint="cs"/>
          <w:rtl/>
          <w:lang w:eastAsia="he-IL"/>
        </w:rPr>
        <w:t xml:space="preserve">כן, אני אמרתי שביום שלישי אני פותחת דיון </w:t>
      </w:r>
      <w:bookmarkStart w:id="4216" w:name="_ETM_Q1_5114400"/>
      <w:bookmarkEnd w:id="4216"/>
      <w:r>
        <w:rPr>
          <w:rFonts w:hint="cs"/>
          <w:rtl/>
          <w:lang w:eastAsia="he-IL"/>
        </w:rPr>
        <w:t xml:space="preserve">לכולם. אגב, גם עכשיו אנשים יכולים להתייחס לסעיפי החוק. טוב, </w:t>
      </w:r>
      <w:bookmarkStart w:id="4217" w:name="_ETM_Q1_5120174"/>
      <w:bookmarkEnd w:id="4217"/>
      <w:r>
        <w:rPr>
          <w:rFonts w:hint="cs"/>
          <w:rtl/>
          <w:lang w:eastAsia="he-IL"/>
        </w:rPr>
        <w:t>אנחנו סיימנו את הסבב הזה, תודה רבה לך, שי.</w:t>
      </w:r>
    </w:p>
    <w:p w:rsidR="00D212C4" w:rsidRDefault="00D212C4" w:rsidP="00D212C4">
      <w:pPr>
        <w:rPr>
          <w:rtl/>
          <w:lang w:eastAsia="he-IL"/>
        </w:rPr>
      </w:pPr>
      <w:bookmarkStart w:id="4218" w:name="_ETM_Q1_5120503"/>
      <w:bookmarkStart w:id="4219" w:name="_ETM_Q1_5120573"/>
      <w:bookmarkEnd w:id="4218"/>
      <w:bookmarkEnd w:id="4219"/>
    </w:p>
    <w:p w:rsidR="00D212C4" w:rsidRDefault="00D212C4" w:rsidP="00D212C4">
      <w:pPr>
        <w:pStyle w:val="af9"/>
        <w:keepNext/>
        <w:rPr>
          <w:rtl/>
          <w:lang w:eastAsia="he-IL"/>
        </w:rPr>
      </w:pPr>
      <w:bookmarkStart w:id="4220" w:name="ET_guest_שי_ברמן_549"/>
      <w:r w:rsidRPr="00D212C4">
        <w:rPr>
          <w:rStyle w:val="TagStyle"/>
          <w:rtl/>
        </w:rPr>
        <w:t xml:space="preserve"> &lt;&lt; אורח &gt;&gt; </w:t>
      </w:r>
      <w:r>
        <w:rPr>
          <w:rtl/>
          <w:lang w:eastAsia="he-IL"/>
        </w:rPr>
        <w:t>שי ברמן:</w:t>
      </w:r>
      <w:r w:rsidRPr="00D212C4">
        <w:rPr>
          <w:rStyle w:val="TagStyle"/>
          <w:rtl/>
        </w:rPr>
        <w:t xml:space="preserve"> &lt;&lt; אורח &gt;&gt;</w:t>
      </w:r>
      <w:r w:rsidR="00DF053A">
        <w:rPr>
          <w:rtl/>
          <w:lang w:eastAsia="he-IL"/>
        </w:rPr>
        <w:t xml:space="preserve"> </w:t>
      </w:r>
      <w:r>
        <w:rPr>
          <w:rtl/>
          <w:lang w:eastAsia="he-IL"/>
        </w:rPr>
        <w:t xml:space="preserve"> </w:t>
      </w:r>
      <w:bookmarkEnd w:id="4220"/>
    </w:p>
    <w:p w:rsidR="00D212C4" w:rsidRDefault="00D212C4" w:rsidP="00D212C4">
      <w:pPr>
        <w:pStyle w:val="KeepWithNext"/>
        <w:rPr>
          <w:rtl/>
          <w:lang w:eastAsia="he-IL"/>
        </w:rPr>
      </w:pPr>
    </w:p>
    <w:p w:rsidR="00D212C4" w:rsidRDefault="00D212C4" w:rsidP="00D212C4">
      <w:pPr>
        <w:rPr>
          <w:rtl/>
          <w:lang w:eastAsia="he-IL"/>
        </w:rPr>
      </w:pPr>
      <w:bookmarkStart w:id="4221" w:name="_ETM_Q1_5123613"/>
      <w:bookmarkStart w:id="4222" w:name="_ETM_Q1_5123631"/>
      <w:bookmarkEnd w:id="4221"/>
      <w:bookmarkEnd w:id="4222"/>
      <w:r>
        <w:rPr>
          <w:rFonts w:hint="cs"/>
          <w:rtl/>
          <w:lang w:eastAsia="he-IL"/>
        </w:rPr>
        <w:t xml:space="preserve">אני </w:t>
      </w:r>
      <w:bookmarkStart w:id="4223" w:name="_ETM_Q1_5125310"/>
      <w:bookmarkEnd w:id="4223"/>
      <w:r>
        <w:rPr>
          <w:rFonts w:hint="cs"/>
          <w:rtl/>
          <w:lang w:eastAsia="he-IL"/>
        </w:rPr>
        <w:t xml:space="preserve">רק אסיים, ברשותך. </w:t>
      </w:r>
    </w:p>
    <w:p w:rsidR="00D212C4" w:rsidRDefault="00D212C4" w:rsidP="00D212C4">
      <w:pPr>
        <w:rPr>
          <w:rtl/>
          <w:lang w:eastAsia="he-IL"/>
        </w:rPr>
      </w:pPr>
      <w:bookmarkStart w:id="4224" w:name="_ETM_Q1_5123014"/>
      <w:bookmarkStart w:id="4225" w:name="_ETM_Q1_5123077"/>
      <w:bookmarkEnd w:id="4224"/>
      <w:bookmarkEnd w:id="4225"/>
    </w:p>
    <w:p w:rsidR="00D212C4" w:rsidRDefault="00D212C4" w:rsidP="00D212C4">
      <w:pPr>
        <w:pStyle w:val="af6"/>
        <w:keepNext/>
        <w:rPr>
          <w:rtl/>
        </w:rPr>
      </w:pPr>
      <w:bookmarkStart w:id="4226" w:name="ET_yor_5142_550"/>
      <w:r w:rsidRPr="00D212C4">
        <w:rPr>
          <w:rStyle w:val="TagStyle"/>
          <w:rtl/>
        </w:rPr>
        <w:t xml:space="preserve"> &lt;&lt; יור &gt;&gt; </w:t>
      </w:r>
      <w:r>
        <w:rPr>
          <w:rtl/>
        </w:rPr>
        <w:t>היו"ר יוליה מלינובסקי:</w:t>
      </w:r>
      <w:r w:rsidRPr="00D212C4">
        <w:rPr>
          <w:rStyle w:val="TagStyle"/>
          <w:rtl/>
        </w:rPr>
        <w:t xml:space="preserve"> &lt;&lt; יור &gt;&gt;</w:t>
      </w:r>
      <w:r w:rsidR="00DF053A">
        <w:rPr>
          <w:rtl/>
        </w:rPr>
        <w:t xml:space="preserve"> </w:t>
      </w:r>
      <w:r>
        <w:rPr>
          <w:rtl/>
        </w:rPr>
        <w:t xml:space="preserve"> </w:t>
      </w:r>
      <w:bookmarkEnd w:id="4226"/>
    </w:p>
    <w:p w:rsidR="00D212C4" w:rsidRDefault="00D212C4" w:rsidP="00D212C4">
      <w:pPr>
        <w:pStyle w:val="KeepWithNext"/>
        <w:rPr>
          <w:rtl/>
          <w:lang w:eastAsia="he-IL"/>
        </w:rPr>
      </w:pPr>
    </w:p>
    <w:p w:rsidR="00D212C4" w:rsidRDefault="00D212C4" w:rsidP="00D212C4">
      <w:pPr>
        <w:rPr>
          <w:rtl/>
          <w:lang w:eastAsia="he-IL"/>
        </w:rPr>
      </w:pPr>
      <w:bookmarkStart w:id="4227" w:name="_ETM_Q1_5124448"/>
      <w:bookmarkStart w:id="4228" w:name="_ETM_Q1_5124464"/>
      <w:bookmarkEnd w:id="4227"/>
      <w:bookmarkEnd w:id="4228"/>
      <w:r>
        <w:rPr>
          <w:rFonts w:hint="cs"/>
          <w:rtl/>
          <w:lang w:eastAsia="he-IL"/>
        </w:rPr>
        <w:t xml:space="preserve">תודה רבה. אנחנו סיימנו את הסבב </w:t>
      </w:r>
      <w:bookmarkStart w:id="4229" w:name="_ETM_Q1_5127774"/>
      <w:bookmarkEnd w:id="4229"/>
      <w:r>
        <w:rPr>
          <w:rFonts w:hint="cs"/>
          <w:rtl/>
          <w:lang w:eastAsia="he-IL"/>
        </w:rPr>
        <w:t xml:space="preserve">הזה. הלשכה המשפטית, בבקשה, אנחנו חוזרים להקראת החוק מאותה נקודה שהיינו בפעם הקודמת. </w:t>
      </w:r>
    </w:p>
    <w:p w:rsidR="00D212C4" w:rsidRDefault="00D212C4" w:rsidP="00D212C4">
      <w:pPr>
        <w:rPr>
          <w:rtl/>
          <w:lang w:eastAsia="he-IL"/>
        </w:rPr>
      </w:pPr>
      <w:bookmarkStart w:id="4230" w:name="_ETM_Q1_5135569"/>
      <w:bookmarkStart w:id="4231" w:name="_ETM_Q1_5135634"/>
      <w:bookmarkStart w:id="4232" w:name="_ETM_Q1_5136273"/>
      <w:bookmarkEnd w:id="4230"/>
      <w:bookmarkEnd w:id="4231"/>
      <w:bookmarkEnd w:id="4232"/>
    </w:p>
    <w:p w:rsidR="00D212C4" w:rsidRDefault="00D212C4" w:rsidP="00D212C4">
      <w:pPr>
        <w:pStyle w:val="a4"/>
        <w:keepNext/>
        <w:rPr>
          <w:rtl/>
        </w:rPr>
      </w:pPr>
      <w:bookmarkStart w:id="4233" w:name="ET_speaker_5359_551"/>
      <w:r w:rsidRPr="00D212C4">
        <w:rPr>
          <w:rStyle w:val="TagStyle"/>
          <w:rtl/>
        </w:rPr>
        <w:t xml:space="preserve"> &lt;&lt; דובר &gt;&gt; </w:t>
      </w:r>
      <w:r>
        <w:rPr>
          <w:rtl/>
        </w:rPr>
        <w:t>יעקב מרגי (ש"ס):</w:t>
      </w:r>
      <w:r w:rsidRPr="00D212C4">
        <w:rPr>
          <w:rStyle w:val="TagStyle"/>
          <w:rtl/>
        </w:rPr>
        <w:t xml:space="preserve"> &lt;&lt; דובר &gt;&gt;</w:t>
      </w:r>
      <w:r w:rsidR="00DF053A">
        <w:rPr>
          <w:rtl/>
        </w:rPr>
        <w:t xml:space="preserve"> </w:t>
      </w:r>
      <w:r>
        <w:rPr>
          <w:rtl/>
        </w:rPr>
        <w:t xml:space="preserve"> </w:t>
      </w:r>
      <w:bookmarkEnd w:id="4233"/>
    </w:p>
    <w:p w:rsidR="00D212C4" w:rsidRDefault="00D212C4" w:rsidP="00D212C4">
      <w:pPr>
        <w:pStyle w:val="KeepWithNext"/>
        <w:rPr>
          <w:rtl/>
          <w:lang w:eastAsia="he-IL"/>
        </w:rPr>
      </w:pPr>
    </w:p>
    <w:p w:rsidR="00D212C4" w:rsidRDefault="00D212C4" w:rsidP="00D212C4">
      <w:pPr>
        <w:rPr>
          <w:rtl/>
          <w:lang w:eastAsia="he-IL"/>
        </w:rPr>
      </w:pPr>
      <w:bookmarkStart w:id="4234" w:name="_ETM_Q1_5136554"/>
      <w:bookmarkStart w:id="4235" w:name="_ETM_Q1_5136570"/>
      <w:bookmarkEnd w:id="4234"/>
      <w:bookmarkEnd w:id="4235"/>
      <w:r>
        <w:rPr>
          <w:rFonts w:hint="cs"/>
          <w:rtl/>
          <w:lang w:eastAsia="he-IL"/>
        </w:rPr>
        <w:t xml:space="preserve">יוליה, את יודעת מתי תהיה </w:t>
      </w:r>
      <w:bookmarkStart w:id="4236" w:name="_ETM_Q1_5140425"/>
      <w:bookmarkEnd w:id="4236"/>
      <w:r>
        <w:rPr>
          <w:rFonts w:hint="cs"/>
          <w:rtl/>
          <w:lang w:eastAsia="he-IL"/>
        </w:rPr>
        <w:t xml:space="preserve">הפסקה? </w:t>
      </w:r>
    </w:p>
    <w:p w:rsidR="00D212C4" w:rsidRDefault="00D212C4" w:rsidP="00D212C4">
      <w:pPr>
        <w:rPr>
          <w:rtl/>
          <w:lang w:eastAsia="he-IL"/>
        </w:rPr>
      </w:pPr>
      <w:bookmarkStart w:id="4237" w:name="_ETM_Q1_5136290"/>
      <w:bookmarkStart w:id="4238" w:name="_ETM_Q1_5136354"/>
      <w:bookmarkEnd w:id="4237"/>
      <w:bookmarkEnd w:id="4238"/>
    </w:p>
    <w:p w:rsidR="00D212C4" w:rsidRDefault="00D212C4" w:rsidP="00D212C4">
      <w:pPr>
        <w:pStyle w:val="af6"/>
        <w:keepNext/>
        <w:rPr>
          <w:rtl/>
        </w:rPr>
      </w:pPr>
      <w:bookmarkStart w:id="4239" w:name="ET_yor_5142_552"/>
      <w:r w:rsidRPr="00D212C4">
        <w:rPr>
          <w:rStyle w:val="TagStyle"/>
          <w:rtl/>
        </w:rPr>
        <w:t xml:space="preserve"> &lt;&lt; יור &gt;&gt; </w:t>
      </w:r>
      <w:r>
        <w:rPr>
          <w:rtl/>
        </w:rPr>
        <w:t>היו"ר יוליה מלינובסקי:</w:t>
      </w:r>
      <w:r w:rsidRPr="00D212C4">
        <w:rPr>
          <w:rStyle w:val="TagStyle"/>
          <w:rtl/>
        </w:rPr>
        <w:t xml:space="preserve"> &lt;&lt; יור &gt;&gt;</w:t>
      </w:r>
      <w:r w:rsidR="00DF053A">
        <w:rPr>
          <w:rtl/>
        </w:rPr>
        <w:t xml:space="preserve"> </w:t>
      </w:r>
      <w:r>
        <w:rPr>
          <w:rtl/>
        </w:rPr>
        <w:t xml:space="preserve"> </w:t>
      </w:r>
      <w:bookmarkEnd w:id="4239"/>
    </w:p>
    <w:p w:rsidR="00D212C4" w:rsidRDefault="00D212C4" w:rsidP="00D212C4">
      <w:pPr>
        <w:pStyle w:val="KeepWithNext"/>
        <w:rPr>
          <w:rtl/>
          <w:lang w:eastAsia="he-IL"/>
        </w:rPr>
      </w:pPr>
    </w:p>
    <w:p w:rsidR="00D212C4" w:rsidRDefault="00D212C4" w:rsidP="00D212C4">
      <w:pPr>
        <w:rPr>
          <w:rtl/>
          <w:lang w:eastAsia="he-IL"/>
        </w:rPr>
      </w:pPr>
      <w:bookmarkStart w:id="4240" w:name="_ETM_Q1_5137760"/>
      <w:bookmarkStart w:id="4241" w:name="_ETM_Q1_5137776"/>
      <w:bookmarkEnd w:id="4240"/>
      <w:bookmarkEnd w:id="4241"/>
      <w:r>
        <w:rPr>
          <w:rFonts w:hint="cs"/>
          <w:rtl/>
          <w:lang w:eastAsia="he-IL"/>
        </w:rPr>
        <w:t xml:space="preserve">לא. </w:t>
      </w:r>
    </w:p>
    <w:p w:rsidR="00D212C4" w:rsidRDefault="00D212C4" w:rsidP="00D212C4">
      <w:pPr>
        <w:rPr>
          <w:rtl/>
          <w:lang w:eastAsia="he-IL"/>
        </w:rPr>
      </w:pPr>
      <w:bookmarkStart w:id="4242" w:name="_ETM_Q1_5138234"/>
      <w:bookmarkStart w:id="4243" w:name="_ETM_Q1_5138359"/>
      <w:bookmarkEnd w:id="4242"/>
      <w:bookmarkEnd w:id="4243"/>
    </w:p>
    <w:p w:rsidR="00D212C4" w:rsidRDefault="00D212C4" w:rsidP="00D212C4">
      <w:pPr>
        <w:pStyle w:val="a4"/>
        <w:keepNext/>
        <w:rPr>
          <w:rtl/>
        </w:rPr>
      </w:pPr>
      <w:bookmarkStart w:id="4244" w:name="ET_speaker_5359_553"/>
      <w:r w:rsidRPr="00D212C4">
        <w:rPr>
          <w:rStyle w:val="TagStyle"/>
          <w:rtl/>
        </w:rPr>
        <w:t xml:space="preserve"> &lt;&lt; דובר &gt;&gt; </w:t>
      </w:r>
      <w:r>
        <w:rPr>
          <w:rtl/>
        </w:rPr>
        <w:t>יעקב מרגי (ש"ס):</w:t>
      </w:r>
      <w:r w:rsidRPr="00D212C4">
        <w:rPr>
          <w:rStyle w:val="TagStyle"/>
          <w:rtl/>
        </w:rPr>
        <w:t xml:space="preserve"> &lt;&lt; דובר &gt;&gt;</w:t>
      </w:r>
      <w:r w:rsidR="00DF053A">
        <w:rPr>
          <w:rtl/>
        </w:rPr>
        <w:t xml:space="preserve"> </w:t>
      </w:r>
      <w:r>
        <w:rPr>
          <w:rtl/>
        </w:rPr>
        <w:t xml:space="preserve"> </w:t>
      </w:r>
      <w:bookmarkEnd w:id="4244"/>
    </w:p>
    <w:p w:rsidR="00D212C4" w:rsidRDefault="00D212C4" w:rsidP="00D212C4">
      <w:pPr>
        <w:pStyle w:val="KeepWithNext"/>
        <w:rPr>
          <w:rtl/>
          <w:lang w:eastAsia="he-IL"/>
        </w:rPr>
      </w:pPr>
    </w:p>
    <w:p w:rsidR="00D212C4" w:rsidRDefault="00D212C4" w:rsidP="00D212C4">
      <w:pPr>
        <w:rPr>
          <w:rtl/>
          <w:lang w:eastAsia="he-IL"/>
        </w:rPr>
      </w:pPr>
      <w:bookmarkStart w:id="4245" w:name="_ETM_Q1_5139829"/>
      <w:bookmarkStart w:id="4246" w:name="_ETM_Q1_5139882"/>
      <w:bookmarkEnd w:id="4245"/>
      <w:bookmarkEnd w:id="4246"/>
      <w:r>
        <w:rPr>
          <w:rFonts w:hint="cs"/>
          <w:rtl/>
          <w:lang w:eastAsia="he-IL"/>
        </w:rPr>
        <w:t xml:space="preserve">אולי בואי נאמר, שנדע להיערך. תאמרי לנו </w:t>
      </w:r>
      <w:bookmarkStart w:id="4247" w:name="_ETM_Q1_5144054"/>
      <w:bookmarkEnd w:id="4247"/>
      <w:r>
        <w:rPr>
          <w:rFonts w:hint="cs"/>
          <w:rtl/>
          <w:lang w:eastAsia="he-IL"/>
        </w:rPr>
        <w:t>מתי חצי שעה הפסקה.</w:t>
      </w:r>
    </w:p>
    <w:p w:rsidR="00D212C4" w:rsidRDefault="00D212C4" w:rsidP="00D212C4">
      <w:pPr>
        <w:rPr>
          <w:rtl/>
          <w:lang w:eastAsia="he-IL"/>
        </w:rPr>
      </w:pPr>
      <w:bookmarkStart w:id="4248" w:name="_ETM_Q1_5144206"/>
      <w:bookmarkStart w:id="4249" w:name="_ETM_Q1_5144273"/>
      <w:bookmarkEnd w:id="4248"/>
      <w:bookmarkEnd w:id="4249"/>
    </w:p>
    <w:p w:rsidR="00D212C4" w:rsidRDefault="00D212C4" w:rsidP="00D212C4">
      <w:pPr>
        <w:pStyle w:val="a4"/>
        <w:keepNext/>
        <w:rPr>
          <w:rtl/>
        </w:rPr>
      </w:pPr>
      <w:bookmarkStart w:id="4250" w:name="ET_speaker_6153_554"/>
      <w:r w:rsidRPr="00D212C4">
        <w:rPr>
          <w:rStyle w:val="TagStyle"/>
          <w:rtl/>
        </w:rPr>
        <w:t xml:space="preserve"> &lt;&lt; דובר &gt;&gt; </w:t>
      </w:r>
      <w:r>
        <w:rPr>
          <w:rtl/>
        </w:rPr>
        <w:t>אבי מעוז (הציונות הדתית):</w:t>
      </w:r>
      <w:r w:rsidRPr="00D212C4">
        <w:rPr>
          <w:rStyle w:val="TagStyle"/>
          <w:rtl/>
        </w:rPr>
        <w:t xml:space="preserve"> &lt;&lt; דובר &gt;&gt;</w:t>
      </w:r>
      <w:r w:rsidR="00DF053A">
        <w:rPr>
          <w:rtl/>
        </w:rPr>
        <w:t xml:space="preserve"> </w:t>
      </w:r>
      <w:r>
        <w:rPr>
          <w:rtl/>
        </w:rPr>
        <w:t xml:space="preserve"> </w:t>
      </w:r>
      <w:bookmarkEnd w:id="4250"/>
    </w:p>
    <w:p w:rsidR="00D212C4" w:rsidRDefault="00D212C4" w:rsidP="00D212C4">
      <w:pPr>
        <w:pStyle w:val="KeepWithNext"/>
        <w:rPr>
          <w:rtl/>
          <w:lang w:eastAsia="he-IL"/>
        </w:rPr>
      </w:pPr>
    </w:p>
    <w:p w:rsidR="00D212C4" w:rsidRDefault="00D212C4" w:rsidP="00D212C4">
      <w:pPr>
        <w:rPr>
          <w:rtl/>
          <w:lang w:eastAsia="he-IL"/>
        </w:rPr>
      </w:pPr>
      <w:bookmarkStart w:id="4251" w:name="_ETM_Q1_5145296"/>
      <w:bookmarkStart w:id="4252" w:name="_ETM_Q1_5145310"/>
      <w:bookmarkEnd w:id="4251"/>
      <w:bookmarkEnd w:id="4252"/>
      <w:r>
        <w:rPr>
          <w:rFonts w:hint="cs"/>
          <w:rtl/>
          <w:lang w:eastAsia="he-IL"/>
        </w:rPr>
        <w:t xml:space="preserve">בואי נסכם משתיים ורבע עד רבע </w:t>
      </w:r>
      <w:bookmarkStart w:id="4253" w:name="_ETM_Q1_5146265"/>
      <w:bookmarkEnd w:id="4253"/>
      <w:r>
        <w:rPr>
          <w:rFonts w:hint="cs"/>
          <w:rtl/>
          <w:lang w:eastAsia="he-IL"/>
        </w:rPr>
        <w:t>לשלוש.</w:t>
      </w:r>
      <w:bookmarkStart w:id="4254" w:name="_ETM_Q1_5147642"/>
      <w:bookmarkEnd w:id="4254"/>
    </w:p>
    <w:p w:rsidR="00D212C4" w:rsidRDefault="00D212C4" w:rsidP="00D212C4">
      <w:pPr>
        <w:rPr>
          <w:rtl/>
          <w:lang w:eastAsia="he-IL"/>
        </w:rPr>
      </w:pPr>
      <w:bookmarkStart w:id="4255" w:name="_ETM_Q1_5147706"/>
      <w:bookmarkEnd w:id="4255"/>
    </w:p>
    <w:p w:rsidR="00D212C4" w:rsidRDefault="00D212C4" w:rsidP="00D212C4">
      <w:pPr>
        <w:pStyle w:val="af6"/>
        <w:keepNext/>
        <w:rPr>
          <w:rtl/>
        </w:rPr>
      </w:pPr>
      <w:bookmarkStart w:id="4256" w:name="ET_yor_5142_555"/>
      <w:r w:rsidRPr="00D212C4">
        <w:rPr>
          <w:rStyle w:val="TagStyle"/>
          <w:rtl/>
        </w:rPr>
        <w:t xml:space="preserve"> &lt;&lt; יור &gt;&gt; </w:t>
      </w:r>
      <w:r>
        <w:rPr>
          <w:rtl/>
        </w:rPr>
        <w:t>היו"ר יוליה מלינובסקי:</w:t>
      </w:r>
      <w:r w:rsidRPr="00D212C4">
        <w:rPr>
          <w:rStyle w:val="TagStyle"/>
          <w:rtl/>
        </w:rPr>
        <w:t xml:space="preserve"> &lt;&lt; יור &gt;&gt;</w:t>
      </w:r>
      <w:r w:rsidR="00DF053A">
        <w:rPr>
          <w:rtl/>
        </w:rPr>
        <w:t xml:space="preserve"> </w:t>
      </w:r>
      <w:r>
        <w:rPr>
          <w:rtl/>
        </w:rPr>
        <w:t xml:space="preserve"> </w:t>
      </w:r>
      <w:bookmarkEnd w:id="4256"/>
    </w:p>
    <w:p w:rsidR="00D212C4" w:rsidRDefault="00D212C4" w:rsidP="00D212C4">
      <w:pPr>
        <w:pStyle w:val="KeepWithNext"/>
        <w:rPr>
          <w:rtl/>
          <w:lang w:eastAsia="he-IL"/>
        </w:rPr>
      </w:pPr>
    </w:p>
    <w:p w:rsidR="00D212C4" w:rsidRDefault="00D212C4" w:rsidP="00D212C4">
      <w:pPr>
        <w:rPr>
          <w:rtl/>
          <w:lang w:eastAsia="he-IL"/>
        </w:rPr>
      </w:pPr>
      <w:bookmarkStart w:id="4257" w:name="_ETM_Q1_5149284"/>
      <w:bookmarkStart w:id="4258" w:name="_ETM_Q1_5149301"/>
      <w:bookmarkEnd w:id="4257"/>
      <w:bookmarkEnd w:id="4258"/>
      <w:r>
        <w:rPr>
          <w:rFonts w:hint="cs"/>
          <w:rtl/>
          <w:lang w:eastAsia="he-IL"/>
        </w:rPr>
        <w:t xml:space="preserve">למה? אני בסדר. מה, אתם כבר עייפים? </w:t>
      </w:r>
    </w:p>
    <w:p w:rsidR="00D212C4" w:rsidRDefault="00D212C4" w:rsidP="00D212C4">
      <w:pPr>
        <w:rPr>
          <w:rtl/>
          <w:lang w:eastAsia="he-IL"/>
        </w:rPr>
      </w:pPr>
      <w:bookmarkStart w:id="4259" w:name="_ETM_Q1_5151131"/>
      <w:bookmarkStart w:id="4260" w:name="_ETM_Q1_5151231"/>
      <w:bookmarkStart w:id="4261" w:name="_ETM_Q1_5152355"/>
      <w:bookmarkEnd w:id="4259"/>
      <w:bookmarkEnd w:id="4260"/>
      <w:bookmarkEnd w:id="4261"/>
    </w:p>
    <w:p w:rsidR="00D212C4" w:rsidRDefault="00D212C4" w:rsidP="00D212C4">
      <w:pPr>
        <w:pStyle w:val="a4"/>
        <w:keepNext/>
        <w:rPr>
          <w:rtl/>
        </w:rPr>
      </w:pPr>
      <w:bookmarkStart w:id="4262" w:name="ET_speaker_6153_556"/>
      <w:r w:rsidRPr="00D212C4">
        <w:rPr>
          <w:rStyle w:val="TagStyle"/>
          <w:rtl/>
        </w:rPr>
        <w:t xml:space="preserve"> &lt;&lt; דובר &gt;&gt; </w:t>
      </w:r>
      <w:r>
        <w:rPr>
          <w:rtl/>
        </w:rPr>
        <w:t>אבי מעוז (הציונות הדתית):</w:t>
      </w:r>
      <w:r w:rsidRPr="00D212C4">
        <w:rPr>
          <w:rStyle w:val="TagStyle"/>
          <w:rtl/>
        </w:rPr>
        <w:t xml:space="preserve"> &lt;&lt; דובר &gt;&gt;</w:t>
      </w:r>
      <w:r w:rsidR="00DF053A">
        <w:rPr>
          <w:rtl/>
        </w:rPr>
        <w:t xml:space="preserve"> </w:t>
      </w:r>
      <w:r>
        <w:rPr>
          <w:rtl/>
        </w:rPr>
        <w:t xml:space="preserve"> </w:t>
      </w:r>
      <w:bookmarkEnd w:id="4262"/>
    </w:p>
    <w:p w:rsidR="00D212C4" w:rsidRDefault="00D212C4" w:rsidP="00D212C4">
      <w:pPr>
        <w:pStyle w:val="KeepWithNext"/>
        <w:rPr>
          <w:rtl/>
          <w:lang w:eastAsia="he-IL"/>
        </w:rPr>
      </w:pPr>
    </w:p>
    <w:p w:rsidR="00D212C4" w:rsidRDefault="00D212C4" w:rsidP="00D212C4">
      <w:pPr>
        <w:rPr>
          <w:rtl/>
          <w:lang w:eastAsia="he-IL"/>
        </w:rPr>
      </w:pPr>
      <w:bookmarkStart w:id="4263" w:name="_ETM_Q1_5152707"/>
      <w:bookmarkStart w:id="4264" w:name="_ETM_Q1_5152724"/>
      <w:bookmarkEnd w:id="4263"/>
      <w:bookmarkEnd w:id="4264"/>
      <w:r>
        <w:rPr>
          <w:rFonts w:hint="cs"/>
          <w:rtl/>
          <w:lang w:eastAsia="he-IL"/>
        </w:rPr>
        <w:t xml:space="preserve">לא, יש </w:t>
      </w:r>
      <w:bookmarkStart w:id="4265" w:name="_ETM_Q1_5153516"/>
      <w:bookmarkEnd w:id="4265"/>
      <w:r>
        <w:rPr>
          <w:rFonts w:hint="cs"/>
          <w:rtl/>
          <w:lang w:eastAsia="he-IL"/>
        </w:rPr>
        <w:t xml:space="preserve">תפילת מנחה. </w:t>
      </w:r>
    </w:p>
    <w:p w:rsidR="00D212C4" w:rsidRDefault="00D212C4" w:rsidP="00D212C4">
      <w:pPr>
        <w:rPr>
          <w:rtl/>
          <w:lang w:eastAsia="he-IL"/>
        </w:rPr>
      </w:pPr>
      <w:bookmarkStart w:id="4266" w:name="_ETM_Q1_5150140"/>
      <w:bookmarkStart w:id="4267" w:name="_ETM_Q1_5150204"/>
      <w:bookmarkEnd w:id="4266"/>
      <w:bookmarkEnd w:id="4267"/>
    </w:p>
    <w:p w:rsidR="00D212C4" w:rsidRDefault="00D212C4" w:rsidP="00D212C4">
      <w:pPr>
        <w:pStyle w:val="af6"/>
        <w:keepNext/>
        <w:rPr>
          <w:rtl/>
        </w:rPr>
      </w:pPr>
      <w:bookmarkStart w:id="4268" w:name="ET_yor_5142_557"/>
      <w:r w:rsidRPr="00D212C4">
        <w:rPr>
          <w:rStyle w:val="TagStyle"/>
          <w:rtl/>
        </w:rPr>
        <w:t xml:space="preserve"> &lt;&lt; יור &gt;&gt; </w:t>
      </w:r>
      <w:r>
        <w:rPr>
          <w:rtl/>
        </w:rPr>
        <w:t>היו"ר יוליה מלינובסקי:</w:t>
      </w:r>
      <w:r w:rsidRPr="00D212C4">
        <w:rPr>
          <w:rStyle w:val="TagStyle"/>
          <w:rtl/>
        </w:rPr>
        <w:t xml:space="preserve"> &lt;&lt; יור &gt;&gt;</w:t>
      </w:r>
      <w:r w:rsidR="00DF053A">
        <w:rPr>
          <w:rtl/>
        </w:rPr>
        <w:t xml:space="preserve"> </w:t>
      </w:r>
      <w:r>
        <w:rPr>
          <w:rtl/>
        </w:rPr>
        <w:t xml:space="preserve"> </w:t>
      </w:r>
      <w:bookmarkEnd w:id="4268"/>
    </w:p>
    <w:p w:rsidR="00D212C4" w:rsidRDefault="00D212C4" w:rsidP="00D212C4">
      <w:pPr>
        <w:pStyle w:val="KeepWithNext"/>
        <w:rPr>
          <w:rtl/>
          <w:lang w:eastAsia="he-IL"/>
        </w:rPr>
      </w:pPr>
    </w:p>
    <w:p w:rsidR="00D212C4" w:rsidRDefault="00D212C4" w:rsidP="00D212C4">
      <w:pPr>
        <w:rPr>
          <w:rtl/>
          <w:lang w:eastAsia="he-IL"/>
        </w:rPr>
      </w:pPr>
      <w:bookmarkStart w:id="4269" w:name="_ETM_Q1_5151795"/>
      <w:bookmarkStart w:id="4270" w:name="_ETM_Q1_5151812"/>
      <w:bookmarkEnd w:id="4269"/>
      <w:bookmarkEnd w:id="4270"/>
      <w:r>
        <w:rPr>
          <w:rFonts w:hint="cs"/>
          <w:rtl/>
          <w:lang w:eastAsia="he-IL"/>
        </w:rPr>
        <w:t xml:space="preserve">מתי? </w:t>
      </w:r>
    </w:p>
    <w:p w:rsidR="00D212C4" w:rsidRDefault="00D212C4" w:rsidP="00D212C4">
      <w:pPr>
        <w:rPr>
          <w:rtl/>
          <w:lang w:eastAsia="he-IL"/>
        </w:rPr>
      </w:pPr>
      <w:bookmarkStart w:id="4271" w:name="_ETM_Q1_5153211"/>
      <w:bookmarkStart w:id="4272" w:name="_ETM_Q1_5153282"/>
      <w:bookmarkEnd w:id="4271"/>
      <w:bookmarkEnd w:id="4272"/>
    </w:p>
    <w:p w:rsidR="00D212C4" w:rsidRDefault="00D212C4" w:rsidP="00D212C4">
      <w:pPr>
        <w:pStyle w:val="a4"/>
        <w:keepNext/>
        <w:rPr>
          <w:rtl/>
        </w:rPr>
      </w:pPr>
      <w:bookmarkStart w:id="4273" w:name="ET_speaker_6153_558"/>
      <w:r w:rsidRPr="00D212C4">
        <w:rPr>
          <w:rStyle w:val="TagStyle"/>
          <w:rtl/>
        </w:rPr>
        <w:t xml:space="preserve"> &lt;&lt; דובר &gt;&gt; </w:t>
      </w:r>
      <w:r>
        <w:rPr>
          <w:rtl/>
        </w:rPr>
        <w:t>אבי מעוז (הציונות הדתית):</w:t>
      </w:r>
      <w:r w:rsidRPr="00D212C4">
        <w:rPr>
          <w:rStyle w:val="TagStyle"/>
          <w:rtl/>
        </w:rPr>
        <w:t xml:space="preserve"> &lt;&lt; דובר &gt;&gt;</w:t>
      </w:r>
      <w:r w:rsidR="00DF053A">
        <w:rPr>
          <w:rtl/>
        </w:rPr>
        <w:t xml:space="preserve"> </w:t>
      </w:r>
      <w:r>
        <w:rPr>
          <w:rtl/>
        </w:rPr>
        <w:t xml:space="preserve"> </w:t>
      </w:r>
      <w:bookmarkEnd w:id="4273"/>
    </w:p>
    <w:p w:rsidR="00D212C4" w:rsidRDefault="00D212C4" w:rsidP="00D212C4">
      <w:pPr>
        <w:pStyle w:val="KeepWithNext"/>
        <w:rPr>
          <w:rtl/>
          <w:lang w:eastAsia="he-IL"/>
        </w:rPr>
      </w:pPr>
    </w:p>
    <w:p w:rsidR="00D212C4" w:rsidRDefault="00D212C4" w:rsidP="00D212C4">
      <w:pPr>
        <w:rPr>
          <w:rtl/>
          <w:lang w:eastAsia="he-IL"/>
        </w:rPr>
      </w:pPr>
      <w:bookmarkStart w:id="4274" w:name="_ETM_Q1_5154936"/>
      <w:bookmarkStart w:id="4275" w:name="_ETM_Q1_5154952"/>
      <w:bookmarkEnd w:id="4274"/>
      <w:bookmarkEnd w:id="4275"/>
      <w:r>
        <w:rPr>
          <w:rFonts w:hint="cs"/>
          <w:rtl/>
          <w:lang w:eastAsia="he-IL"/>
        </w:rPr>
        <w:t xml:space="preserve">בשתיים וחצי יש תפילת מנחה. </w:t>
      </w:r>
    </w:p>
    <w:p w:rsidR="00D212C4" w:rsidRDefault="00D212C4" w:rsidP="00D212C4">
      <w:pPr>
        <w:rPr>
          <w:rtl/>
          <w:lang w:eastAsia="he-IL"/>
        </w:rPr>
      </w:pPr>
      <w:bookmarkStart w:id="4276" w:name="_ETM_Q1_5159068"/>
      <w:bookmarkStart w:id="4277" w:name="_ETM_Q1_5159128"/>
      <w:bookmarkEnd w:id="4276"/>
      <w:bookmarkEnd w:id="4277"/>
    </w:p>
    <w:p w:rsidR="00D212C4" w:rsidRDefault="00D212C4" w:rsidP="00D212C4">
      <w:pPr>
        <w:pStyle w:val="af6"/>
        <w:keepNext/>
        <w:rPr>
          <w:rtl/>
        </w:rPr>
      </w:pPr>
      <w:bookmarkStart w:id="4278" w:name="ET_yor_5142_559"/>
      <w:r w:rsidRPr="00D212C4">
        <w:rPr>
          <w:rStyle w:val="TagStyle"/>
          <w:rtl/>
        </w:rPr>
        <w:t xml:space="preserve"> &lt;&lt; יור &gt;&gt; </w:t>
      </w:r>
      <w:r>
        <w:rPr>
          <w:rtl/>
        </w:rPr>
        <w:t>היו"ר יוליה מלינובסקי:</w:t>
      </w:r>
      <w:r w:rsidRPr="00D212C4">
        <w:rPr>
          <w:rStyle w:val="TagStyle"/>
          <w:rtl/>
        </w:rPr>
        <w:t xml:space="preserve"> &lt;&lt; יור &gt;&gt;</w:t>
      </w:r>
      <w:r w:rsidR="00DF053A">
        <w:rPr>
          <w:rtl/>
        </w:rPr>
        <w:t xml:space="preserve"> </w:t>
      </w:r>
      <w:r>
        <w:rPr>
          <w:rtl/>
        </w:rPr>
        <w:t xml:space="preserve"> </w:t>
      </w:r>
      <w:bookmarkEnd w:id="4278"/>
    </w:p>
    <w:p w:rsidR="00D212C4" w:rsidRDefault="00D212C4" w:rsidP="00D212C4">
      <w:pPr>
        <w:pStyle w:val="KeepWithNext"/>
        <w:rPr>
          <w:rtl/>
          <w:lang w:eastAsia="he-IL"/>
        </w:rPr>
      </w:pPr>
    </w:p>
    <w:p w:rsidR="00D212C4" w:rsidRDefault="00D212C4" w:rsidP="00D212C4">
      <w:pPr>
        <w:rPr>
          <w:rtl/>
          <w:lang w:eastAsia="he-IL"/>
        </w:rPr>
      </w:pPr>
      <w:bookmarkStart w:id="4279" w:name="_ETM_Q1_5161346"/>
      <w:bookmarkStart w:id="4280" w:name="_ETM_Q1_5161361"/>
      <w:bookmarkEnd w:id="4279"/>
      <w:bookmarkEnd w:id="4280"/>
      <w:r>
        <w:rPr>
          <w:rFonts w:hint="cs"/>
          <w:rtl/>
          <w:lang w:eastAsia="he-IL"/>
        </w:rPr>
        <w:t xml:space="preserve">שתיים </w:t>
      </w:r>
      <w:bookmarkStart w:id="4281" w:name="_ETM_Q1_5162012"/>
      <w:bookmarkEnd w:id="4281"/>
      <w:r>
        <w:rPr>
          <w:rFonts w:hint="cs"/>
          <w:rtl/>
          <w:lang w:eastAsia="he-IL"/>
        </w:rPr>
        <w:t xml:space="preserve">ורבע עד רבע לשלוש? בסדר. </w:t>
      </w:r>
      <w:bookmarkStart w:id="4282" w:name="_ETM_Q1_5168554"/>
      <w:bookmarkEnd w:id="4282"/>
    </w:p>
    <w:p w:rsidR="00D212C4" w:rsidRDefault="00D212C4" w:rsidP="00D212C4">
      <w:pPr>
        <w:rPr>
          <w:rtl/>
          <w:lang w:eastAsia="he-IL"/>
        </w:rPr>
      </w:pPr>
      <w:bookmarkStart w:id="4283" w:name="_ETM_Q1_5168633"/>
      <w:bookmarkStart w:id="4284" w:name="_ETM_Q1_5168700"/>
      <w:bookmarkEnd w:id="4283"/>
      <w:bookmarkEnd w:id="4284"/>
    </w:p>
    <w:p w:rsidR="00D212C4" w:rsidRDefault="00D212C4" w:rsidP="00D212C4">
      <w:pPr>
        <w:pStyle w:val="a4"/>
        <w:keepNext/>
        <w:rPr>
          <w:rtl/>
        </w:rPr>
      </w:pPr>
      <w:bookmarkStart w:id="4285" w:name="ET_speaker_5802_560"/>
      <w:r w:rsidRPr="00D212C4">
        <w:rPr>
          <w:rStyle w:val="TagStyle"/>
          <w:rtl/>
        </w:rPr>
        <w:t xml:space="preserve"> &lt;&lt; דובר &gt;&gt; </w:t>
      </w:r>
      <w:r>
        <w:rPr>
          <w:rtl/>
        </w:rPr>
        <w:t>שלמה קרעי (הליכוד):</w:t>
      </w:r>
      <w:r w:rsidRPr="00D212C4">
        <w:rPr>
          <w:rStyle w:val="TagStyle"/>
          <w:rtl/>
        </w:rPr>
        <w:t xml:space="preserve"> &lt;&lt; דובר &gt;&gt;</w:t>
      </w:r>
      <w:r w:rsidR="00DF053A">
        <w:rPr>
          <w:rtl/>
        </w:rPr>
        <w:t xml:space="preserve"> </w:t>
      </w:r>
      <w:r>
        <w:rPr>
          <w:rtl/>
        </w:rPr>
        <w:t xml:space="preserve"> </w:t>
      </w:r>
      <w:bookmarkEnd w:id="4285"/>
    </w:p>
    <w:p w:rsidR="00D212C4" w:rsidRDefault="00D212C4" w:rsidP="00D212C4">
      <w:pPr>
        <w:pStyle w:val="KeepWithNext"/>
        <w:rPr>
          <w:rtl/>
          <w:lang w:eastAsia="he-IL"/>
        </w:rPr>
      </w:pPr>
    </w:p>
    <w:p w:rsidR="00D212C4" w:rsidRDefault="00D212C4" w:rsidP="00D212C4">
      <w:pPr>
        <w:rPr>
          <w:rtl/>
          <w:lang w:eastAsia="he-IL"/>
        </w:rPr>
      </w:pPr>
      <w:bookmarkStart w:id="4286" w:name="_ETM_Q1_5169836"/>
      <w:bookmarkStart w:id="4287" w:name="_ETM_Q1_5169849"/>
      <w:bookmarkEnd w:id="4286"/>
      <w:bookmarkEnd w:id="4287"/>
      <w:r>
        <w:rPr>
          <w:rFonts w:hint="cs"/>
          <w:rtl/>
          <w:lang w:eastAsia="he-IL"/>
        </w:rPr>
        <w:t xml:space="preserve">אולי תעלי להצבעה עכשיו את החוק, יוליה? </w:t>
      </w:r>
    </w:p>
    <w:p w:rsidR="00D212C4" w:rsidRDefault="00D212C4" w:rsidP="00D212C4">
      <w:pPr>
        <w:rPr>
          <w:rtl/>
          <w:lang w:eastAsia="he-IL"/>
        </w:rPr>
      </w:pPr>
      <w:bookmarkStart w:id="4288" w:name="_ETM_Q1_5168346"/>
      <w:bookmarkStart w:id="4289" w:name="_ETM_Q1_5168427"/>
      <w:bookmarkEnd w:id="4288"/>
      <w:bookmarkEnd w:id="4289"/>
    </w:p>
    <w:p w:rsidR="00D212C4" w:rsidRDefault="00D212C4" w:rsidP="00D212C4">
      <w:pPr>
        <w:pStyle w:val="af6"/>
        <w:keepNext/>
        <w:rPr>
          <w:rtl/>
        </w:rPr>
      </w:pPr>
      <w:bookmarkStart w:id="4290" w:name="ET_yor_5142_561"/>
      <w:r w:rsidRPr="00D212C4">
        <w:rPr>
          <w:rStyle w:val="TagStyle"/>
          <w:rtl/>
        </w:rPr>
        <w:t xml:space="preserve"> &lt;&lt; יור &gt;&gt; </w:t>
      </w:r>
      <w:r>
        <w:rPr>
          <w:rtl/>
        </w:rPr>
        <w:t>היו"ר יוליה מלינובסקי:</w:t>
      </w:r>
      <w:r w:rsidRPr="00D212C4">
        <w:rPr>
          <w:rStyle w:val="TagStyle"/>
          <w:rtl/>
        </w:rPr>
        <w:t xml:space="preserve"> &lt;&lt; יור &gt;&gt;</w:t>
      </w:r>
      <w:r w:rsidR="00DF053A">
        <w:rPr>
          <w:rtl/>
        </w:rPr>
        <w:t xml:space="preserve"> </w:t>
      </w:r>
      <w:r>
        <w:rPr>
          <w:rtl/>
        </w:rPr>
        <w:t xml:space="preserve"> </w:t>
      </w:r>
      <w:bookmarkEnd w:id="4290"/>
    </w:p>
    <w:p w:rsidR="00D212C4" w:rsidRDefault="00D212C4" w:rsidP="00D212C4">
      <w:pPr>
        <w:pStyle w:val="KeepWithNext"/>
        <w:rPr>
          <w:rtl/>
          <w:lang w:eastAsia="he-IL"/>
        </w:rPr>
      </w:pPr>
    </w:p>
    <w:p w:rsidR="00D212C4" w:rsidRDefault="00D212C4" w:rsidP="00D212C4">
      <w:pPr>
        <w:rPr>
          <w:rtl/>
          <w:lang w:eastAsia="he-IL"/>
        </w:rPr>
      </w:pPr>
      <w:bookmarkStart w:id="4291" w:name="_ETM_Q1_5169987"/>
      <w:bookmarkStart w:id="4292" w:name="_ETM_Q1_5170003"/>
      <w:bookmarkEnd w:id="4291"/>
      <w:bookmarkEnd w:id="4292"/>
      <w:r>
        <w:rPr>
          <w:rFonts w:hint="cs"/>
          <w:rtl/>
          <w:lang w:eastAsia="he-IL"/>
        </w:rPr>
        <w:t xml:space="preserve">תודה </w:t>
      </w:r>
      <w:bookmarkStart w:id="4293" w:name="_ETM_Q1_5170482"/>
      <w:bookmarkEnd w:id="4293"/>
      <w:r>
        <w:rPr>
          <w:rFonts w:hint="cs"/>
          <w:rtl/>
          <w:lang w:eastAsia="he-IL"/>
        </w:rPr>
        <w:t>רבה לך על העצות, חבר הכנסת קרעי, אני אסתדר בלי</w:t>
      </w:r>
      <w:bookmarkStart w:id="4294" w:name="_ETM_Q1_5172101"/>
      <w:bookmarkEnd w:id="4294"/>
      <w:r>
        <w:rPr>
          <w:rFonts w:hint="cs"/>
          <w:rtl/>
          <w:lang w:eastAsia="he-IL"/>
        </w:rPr>
        <w:t>, תודה. אני לא צריכה.</w:t>
      </w:r>
    </w:p>
    <w:p w:rsidR="00D212C4" w:rsidRDefault="00D212C4" w:rsidP="00D212C4">
      <w:pPr>
        <w:rPr>
          <w:rtl/>
          <w:lang w:eastAsia="he-IL"/>
        </w:rPr>
      </w:pPr>
      <w:bookmarkStart w:id="4295" w:name="_ETM_Q1_5175317"/>
      <w:bookmarkStart w:id="4296" w:name="_ETM_Q1_5175394"/>
      <w:bookmarkStart w:id="4297" w:name="_ETM_Q1_5175822"/>
      <w:bookmarkEnd w:id="4295"/>
      <w:bookmarkEnd w:id="4296"/>
      <w:bookmarkEnd w:id="4297"/>
    </w:p>
    <w:p w:rsidR="00D212C4" w:rsidRDefault="00D212C4" w:rsidP="00D212C4">
      <w:pPr>
        <w:pStyle w:val="a4"/>
        <w:keepNext/>
        <w:rPr>
          <w:rtl/>
        </w:rPr>
      </w:pPr>
      <w:bookmarkStart w:id="4298" w:name="ET_speaker_5802_562"/>
      <w:r w:rsidRPr="00D212C4">
        <w:rPr>
          <w:rStyle w:val="TagStyle"/>
          <w:rtl/>
        </w:rPr>
        <w:t xml:space="preserve"> &lt;&lt; דובר &gt;&gt; </w:t>
      </w:r>
      <w:r>
        <w:rPr>
          <w:rtl/>
        </w:rPr>
        <w:t>שלמה קרעי (הליכוד):</w:t>
      </w:r>
      <w:r w:rsidRPr="00D212C4">
        <w:rPr>
          <w:rStyle w:val="TagStyle"/>
          <w:rtl/>
        </w:rPr>
        <w:t xml:space="preserve"> &lt;&lt; דובר &gt;&gt;</w:t>
      </w:r>
      <w:r w:rsidR="00DF053A">
        <w:rPr>
          <w:rtl/>
        </w:rPr>
        <w:t xml:space="preserve"> </w:t>
      </w:r>
      <w:r>
        <w:rPr>
          <w:rtl/>
        </w:rPr>
        <w:t xml:space="preserve"> </w:t>
      </w:r>
      <w:bookmarkEnd w:id="4298"/>
    </w:p>
    <w:p w:rsidR="00D212C4" w:rsidRDefault="00D212C4" w:rsidP="00D212C4">
      <w:pPr>
        <w:pStyle w:val="KeepWithNext"/>
        <w:rPr>
          <w:rtl/>
          <w:lang w:eastAsia="he-IL"/>
        </w:rPr>
      </w:pPr>
    </w:p>
    <w:p w:rsidR="00D212C4" w:rsidRDefault="00D212C4" w:rsidP="00D212C4">
      <w:pPr>
        <w:rPr>
          <w:rtl/>
          <w:lang w:eastAsia="he-IL"/>
        </w:rPr>
      </w:pPr>
      <w:bookmarkStart w:id="4299" w:name="_ETM_Q1_5176110"/>
      <w:bookmarkStart w:id="4300" w:name="_ETM_Q1_5176127"/>
      <w:bookmarkEnd w:id="4299"/>
      <w:bookmarkEnd w:id="4300"/>
      <w:r>
        <w:rPr>
          <w:rFonts w:hint="cs"/>
          <w:rtl/>
          <w:lang w:eastAsia="he-IL"/>
        </w:rPr>
        <w:t xml:space="preserve">תראי מי נמצא בדיון ותראי מי </w:t>
      </w:r>
      <w:bookmarkStart w:id="4301" w:name="_ETM_Q1_5179269"/>
      <w:bookmarkEnd w:id="4301"/>
      <w:r>
        <w:rPr>
          <w:rFonts w:hint="cs"/>
          <w:rtl/>
          <w:lang w:eastAsia="he-IL"/>
        </w:rPr>
        <w:t xml:space="preserve">עולה לדיון ותביני עד כמה </w:t>
      </w:r>
      <w:r>
        <w:rPr>
          <w:rtl/>
          <w:lang w:eastAsia="he-IL"/>
        </w:rPr>
        <w:t>–</w:t>
      </w:r>
      <w:r>
        <w:rPr>
          <w:rFonts w:hint="cs"/>
          <w:rtl/>
          <w:lang w:eastAsia="he-IL"/>
        </w:rPr>
        <w:t xml:space="preserve"> כל אלה שלא מעניין </w:t>
      </w:r>
      <w:bookmarkStart w:id="4302" w:name="_ETM_Q1_5179935"/>
      <w:bookmarkEnd w:id="4302"/>
      <w:r>
        <w:rPr>
          <w:rFonts w:hint="cs"/>
          <w:rtl/>
          <w:lang w:eastAsia="he-IL"/>
        </w:rPr>
        <w:t>אותם הכשרות מנסים לחולל כאן רפורמת כשרות.</w:t>
      </w:r>
    </w:p>
    <w:p w:rsidR="00D212C4" w:rsidRDefault="00D212C4" w:rsidP="00D212C4">
      <w:pPr>
        <w:rPr>
          <w:rtl/>
          <w:lang w:eastAsia="he-IL"/>
        </w:rPr>
      </w:pPr>
      <w:bookmarkStart w:id="4303" w:name="_ETM_Q1_5181523"/>
      <w:bookmarkStart w:id="4304" w:name="_ETM_Q1_5181593"/>
      <w:bookmarkEnd w:id="4303"/>
      <w:bookmarkEnd w:id="4304"/>
    </w:p>
    <w:p w:rsidR="00D212C4" w:rsidRDefault="00D212C4" w:rsidP="00D212C4">
      <w:pPr>
        <w:pStyle w:val="af6"/>
        <w:keepNext/>
        <w:rPr>
          <w:rtl/>
        </w:rPr>
      </w:pPr>
      <w:bookmarkStart w:id="4305" w:name="ET_yor_5142_563"/>
      <w:r w:rsidRPr="00D212C4">
        <w:rPr>
          <w:rStyle w:val="TagStyle"/>
          <w:rtl/>
        </w:rPr>
        <w:t xml:space="preserve"> &lt;&lt; יור &gt;&gt; </w:t>
      </w:r>
      <w:r>
        <w:rPr>
          <w:rtl/>
        </w:rPr>
        <w:t>היו"ר יוליה מלינובסקי:</w:t>
      </w:r>
      <w:r w:rsidRPr="00D212C4">
        <w:rPr>
          <w:rStyle w:val="TagStyle"/>
          <w:rtl/>
        </w:rPr>
        <w:t xml:space="preserve"> &lt;&lt; יור &gt;&gt;</w:t>
      </w:r>
      <w:r w:rsidR="00DF053A">
        <w:rPr>
          <w:rtl/>
        </w:rPr>
        <w:t xml:space="preserve"> </w:t>
      </w:r>
      <w:r>
        <w:rPr>
          <w:rtl/>
        </w:rPr>
        <w:t xml:space="preserve"> </w:t>
      </w:r>
      <w:bookmarkEnd w:id="4305"/>
    </w:p>
    <w:p w:rsidR="00D212C4" w:rsidRDefault="00D212C4" w:rsidP="00D212C4">
      <w:pPr>
        <w:pStyle w:val="KeepWithNext"/>
        <w:rPr>
          <w:rtl/>
          <w:lang w:eastAsia="he-IL"/>
        </w:rPr>
      </w:pPr>
    </w:p>
    <w:p w:rsidR="00D212C4" w:rsidRDefault="00D212C4" w:rsidP="00D212C4">
      <w:pPr>
        <w:rPr>
          <w:rtl/>
          <w:lang w:eastAsia="he-IL"/>
        </w:rPr>
      </w:pPr>
      <w:bookmarkStart w:id="4306" w:name="_ETM_Q1_5182800"/>
      <w:bookmarkStart w:id="4307" w:name="_ETM_Q1_5182817"/>
      <w:bookmarkEnd w:id="4306"/>
      <w:bookmarkEnd w:id="4307"/>
      <w:r>
        <w:rPr>
          <w:rFonts w:hint="cs"/>
          <w:rtl/>
          <w:lang w:eastAsia="he-IL"/>
        </w:rPr>
        <w:t xml:space="preserve">חבר הכנסת קרעי, אנחנו </w:t>
      </w:r>
      <w:bookmarkStart w:id="4308" w:name="_ETM_Q1_5185324"/>
      <w:bookmarkEnd w:id="4308"/>
      <w:r>
        <w:rPr>
          <w:rFonts w:hint="cs"/>
          <w:rtl/>
          <w:lang w:eastAsia="he-IL"/>
        </w:rPr>
        <w:t xml:space="preserve">עכשיו מתחילים הקראה. הלשכה המשפטית, בבקשה, רעות. </w:t>
      </w:r>
    </w:p>
    <w:p w:rsidR="00D212C4" w:rsidRDefault="00D212C4" w:rsidP="00D212C4">
      <w:pPr>
        <w:rPr>
          <w:rtl/>
          <w:lang w:eastAsia="he-IL"/>
        </w:rPr>
      </w:pPr>
      <w:bookmarkStart w:id="4309" w:name="_ETM_Q1_5188301"/>
      <w:bookmarkStart w:id="4310" w:name="_ETM_Q1_5188497"/>
      <w:bookmarkEnd w:id="4309"/>
      <w:bookmarkEnd w:id="4310"/>
    </w:p>
    <w:p w:rsidR="00D212C4" w:rsidRDefault="00D212C4" w:rsidP="00D212C4">
      <w:pPr>
        <w:pStyle w:val="a4"/>
        <w:keepNext/>
        <w:rPr>
          <w:rtl/>
        </w:rPr>
      </w:pPr>
      <w:bookmarkStart w:id="4311" w:name="ET_speaker_תומר_רוזנר_564"/>
      <w:r w:rsidRPr="00D212C4">
        <w:rPr>
          <w:rStyle w:val="TagStyle"/>
          <w:rtl/>
        </w:rPr>
        <w:t xml:space="preserve"> &lt;&lt; דובר &gt;&gt; </w:t>
      </w:r>
      <w:r>
        <w:rPr>
          <w:rtl/>
        </w:rPr>
        <w:t>תומר רוזנר:</w:t>
      </w:r>
      <w:r w:rsidRPr="00D212C4">
        <w:rPr>
          <w:rStyle w:val="TagStyle"/>
          <w:rtl/>
        </w:rPr>
        <w:t xml:space="preserve"> &lt;&lt; דובר &gt;&gt;</w:t>
      </w:r>
      <w:r w:rsidR="00DF053A">
        <w:rPr>
          <w:rtl/>
        </w:rPr>
        <w:t xml:space="preserve"> </w:t>
      </w:r>
      <w:r>
        <w:rPr>
          <w:rtl/>
        </w:rPr>
        <w:t xml:space="preserve"> </w:t>
      </w:r>
      <w:bookmarkEnd w:id="4311"/>
    </w:p>
    <w:p w:rsidR="00D212C4" w:rsidRDefault="00D212C4" w:rsidP="00D212C4">
      <w:pPr>
        <w:pStyle w:val="KeepWithNext"/>
        <w:rPr>
          <w:rtl/>
          <w:lang w:eastAsia="he-IL"/>
        </w:rPr>
      </w:pPr>
    </w:p>
    <w:p w:rsidR="00D212C4" w:rsidRDefault="00D212C4" w:rsidP="00D212C4">
      <w:pPr>
        <w:rPr>
          <w:rtl/>
          <w:lang w:eastAsia="he-IL"/>
        </w:rPr>
      </w:pPr>
      <w:bookmarkStart w:id="4312" w:name="_ETM_Q1_5187200"/>
      <w:bookmarkStart w:id="4313" w:name="_ETM_Q1_5187216"/>
      <w:bookmarkEnd w:id="4312"/>
      <w:bookmarkEnd w:id="4313"/>
      <w:r>
        <w:rPr>
          <w:rFonts w:hint="cs"/>
          <w:rtl/>
          <w:lang w:eastAsia="he-IL"/>
        </w:rPr>
        <w:t xml:space="preserve">בדיון הקודם </w:t>
      </w:r>
      <w:bookmarkStart w:id="4314" w:name="_ETM_Q1_5192200"/>
      <w:bookmarkEnd w:id="4314"/>
      <w:r w:rsidR="009C429F">
        <w:rPr>
          <w:rFonts w:hint="cs"/>
          <w:rtl/>
          <w:lang w:eastAsia="he-IL"/>
        </w:rPr>
        <w:t>הקראנו את סעיף 2א</w:t>
      </w:r>
      <w:r>
        <w:rPr>
          <w:rFonts w:hint="cs"/>
          <w:rtl/>
          <w:lang w:eastAsia="he-IL"/>
        </w:rPr>
        <w:t xml:space="preserve"> בעמוד 7 ולא שמענו עליו הערות.</w:t>
      </w:r>
      <w:bookmarkStart w:id="4315" w:name="_ETM_Q1_5192011"/>
      <w:bookmarkEnd w:id="4315"/>
    </w:p>
    <w:p w:rsidR="00D212C4" w:rsidRDefault="00D212C4" w:rsidP="00D212C4">
      <w:pPr>
        <w:rPr>
          <w:rtl/>
          <w:lang w:eastAsia="he-IL"/>
        </w:rPr>
      </w:pPr>
      <w:bookmarkStart w:id="4316" w:name="_ETM_Q1_5192080"/>
      <w:bookmarkStart w:id="4317" w:name="_ETM_Q1_5193052"/>
      <w:bookmarkEnd w:id="4316"/>
      <w:bookmarkEnd w:id="4317"/>
    </w:p>
    <w:p w:rsidR="00D212C4" w:rsidRDefault="00D212C4" w:rsidP="00D212C4">
      <w:pPr>
        <w:pStyle w:val="a4"/>
        <w:keepNext/>
        <w:rPr>
          <w:rtl/>
        </w:rPr>
      </w:pPr>
      <w:bookmarkStart w:id="4318" w:name="ET_speaker_6153_565"/>
      <w:r w:rsidRPr="00D212C4">
        <w:rPr>
          <w:rStyle w:val="TagStyle"/>
          <w:rtl/>
        </w:rPr>
        <w:t xml:space="preserve"> &lt;&lt; דובר &gt;&gt; </w:t>
      </w:r>
      <w:r>
        <w:rPr>
          <w:rtl/>
        </w:rPr>
        <w:t>אבי מעוז (הציונות הדתית):</w:t>
      </w:r>
      <w:r w:rsidRPr="00D212C4">
        <w:rPr>
          <w:rStyle w:val="TagStyle"/>
          <w:rtl/>
        </w:rPr>
        <w:t xml:space="preserve"> &lt;&lt; דובר &gt;&gt;</w:t>
      </w:r>
      <w:r w:rsidR="00DF053A">
        <w:rPr>
          <w:rtl/>
        </w:rPr>
        <w:t xml:space="preserve"> </w:t>
      </w:r>
      <w:r>
        <w:rPr>
          <w:rtl/>
        </w:rPr>
        <w:t xml:space="preserve"> </w:t>
      </w:r>
      <w:bookmarkEnd w:id="4318"/>
    </w:p>
    <w:p w:rsidR="00D212C4" w:rsidRDefault="00D212C4" w:rsidP="00D212C4">
      <w:pPr>
        <w:pStyle w:val="KeepWithNext"/>
        <w:rPr>
          <w:rtl/>
          <w:lang w:eastAsia="he-IL"/>
        </w:rPr>
      </w:pPr>
    </w:p>
    <w:p w:rsidR="00D212C4" w:rsidRDefault="00D212C4" w:rsidP="00D212C4">
      <w:pPr>
        <w:rPr>
          <w:rtl/>
          <w:lang w:eastAsia="he-IL"/>
        </w:rPr>
      </w:pPr>
      <w:bookmarkStart w:id="4319" w:name="_ETM_Q1_5193373"/>
      <w:bookmarkStart w:id="4320" w:name="_ETM_Q1_5193392"/>
      <w:bookmarkEnd w:id="4319"/>
      <w:bookmarkEnd w:id="4320"/>
      <w:r>
        <w:rPr>
          <w:rFonts w:hint="cs"/>
          <w:rtl/>
          <w:lang w:eastAsia="he-IL"/>
        </w:rPr>
        <w:t xml:space="preserve">לא, היו הערות, לא הספקנו לדבר. </w:t>
      </w:r>
    </w:p>
    <w:p w:rsidR="00D212C4" w:rsidRDefault="00D212C4" w:rsidP="00D212C4">
      <w:pPr>
        <w:rPr>
          <w:rtl/>
          <w:lang w:eastAsia="he-IL"/>
        </w:rPr>
      </w:pPr>
      <w:bookmarkStart w:id="4321" w:name="_ETM_Q1_5199499"/>
      <w:bookmarkStart w:id="4322" w:name="_ETM_Q1_5199563"/>
      <w:bookmarkStart w:id="4323" w:name="_ETM_Q1_5195253"/>
      <w:bookmarkEnd w:id="4321"/>
      <w:bookmarkEnd w:id="4322"/>
      <w:bookmarkEnd w:id="4323"/>
    </w:p>
    <w:p w:rsidR="00D212C4" w:rsidRDefault="00D212C4" w:rsidP="00D212C4">
      <w:pPr>
        <w:pStyle w:val="a4"/>
        <w:keepNext/>
        <w:rPr>
          <w:rtl/>
        </w:rPr>
      </w:pPr>
      <w:bookmarkStart w:id="4324" w:name="ET_speaker_תומר_רוזנר_566"/>
      <w:r w:rsidRPr="00D212C4">
        <w:rPr>
          <w:rStyle w:val="TagStyle"/>
          <w:rtl/>
        </w:rPr>
        <w:t xml:space="preserve"> &lt;&lt; דובר &gt;&gt; </w:t>
      </w:r>
      <w:r>
        <w:rPr>
          <w:rtl/>
        </w:rPr>
        <w:t>תומר רוזנר:</w:t>
      </w:r>
      <w:r w:rsidRPr="00D212C4">
        <w:rPr>
          <w:rStyle w:val="TagStyle"/>
          <w:rtl/>
        </w:rPr>
        <w:t xml:space="preserve"> &lt;&lt; דובר &gt;&gt;</w:t>
      </w:r>
      <w:r w:rsidR="00DF053A">
        <w:rPr>
          <w:rtl/>
        </w:rPr>
        <w:t xml:space="preserve"> </w:t>
      </w:r>
      <w:r>
        <w:rPr>
          <w:rtl/>
        </w:rPr>
        <w:t xml:space="preserve"> </w:t>
      </w:r>
      <w:bookmarkEnd w:id="4324"/>
    </w:p>
    <w:p w:rsidR="00D212C4" w:rsidRDefault="00D212C4" w:rsidP="00D212C4">
      <w:pPr>
        <w:pStyle w:val="KeepWithNext"/>
        <w:rPr>
          <w:rtl/>
          <w:lang w:eastAsia="he-IL"/>
        </w:rPr>
      </w:pPr>
    </w:p>
    <w:p w:rsidR="00D212C4" w:rsidRDefault="00D212C4" w:rsidP="00D212C4">
      <w:pPr>
        <w:rPr>
          <w:rtl/>
          <w:lang w:eastAsia="he-IL"/>
        </w:rPr>
      </w:pPr>
      <w:bookmarkStart w:id="4325" w:name="_ETM_Q1_5195574"/>
      <w:bookmarkStart w:id="4326" w:name="_ETM_Q1_5195591"/>
      <w:bookmarkEnd w:id="4325"/>
      <w:bookmarkEnd w:id="4326"/>
      <w:r>
        <w:rPr>
          <w:rFonts w:hint="cs"/>
          <w:rtl/>
          <w:lang w:eastAsia="he-IL"/>
        </w:rPr>
        <w:t xml:space="preserve">נכון, אדוני צודק. </w:t>
      </w:r>
      <w:bookmarkStart w:id="4327" w:name="_ETM_Q1_5204061"/>
      <w:bookmarkStart w:id="4328" w:name="_ETM_Q1_5201201"/>
      <w:bookmarkEnd w:id="4327"/>
      <w:bookmarkEnd w:id="4328"/>
    </w:p>
    <w:p w:rsidR="009C429F" w:rsidRDefault="009C429F" w:rsidP="00D212C4">
      <w:pPr>
        <w:rPr>
          <w:rtl/>
          <w:lang w:eastAsia="he-IL"/>
        </w:rPr>
      </w:pPr>
    </w:p>
    <w:p w:rsidR="009C429F" w:rsidRDefault="009C429F" w:rsidP="009C429F">
      <w:pPr>
        <w:pStyle w:val="af6"/>
        <w:keepNext/>
        <w:rPr>
          <w:rtl/>
        </w:rPr>
      </w:pPr>
      <w:bookmarkStart w:id="4329" w:name="ET_yor_5142_567"/>
      <w:r w:rsidRPr="009C429F">
        <w:rPr>
          <w:rStyle w:val="TagStyle"/>
          <w:rtl/>
        </w:rPr>
        <w:t xml:space="preserve"> &lt;&lt; יור &gt;&gt; </w:t>
      </w:r>
      <w:r>
        <w:rPr>
          <w:rtl/>
        </w:rPr>
        <w:t>היו"ר יוליה מלינובסקי:</w:t>
      </w:r>
      <w:r w:rsidRPr="009C429F">
        <w:rPr>
          <w:rStyle w:val="TagStyle"/>
          <w:rtl/>
        </w:rPr>
        <w:t xml:space="preserve"> &lt;&lt; יור &gt;&gt;</w:t>
      </w:r>
      <w:r w:rsidR="00DF053A">
        <w:rPr>
          <w:rtl/>
        </w:rPr>
        <w:t xml:space="preserve"> </w:t>
      </w:r>
      <w:r>
        <w:rPr>
          <w:rtl/>
        </w:rPr>
        <w:t xml:space="preserve"> </w:t>
      </w:r>
      <w:bookmarkEnd w:id="4329"/>
    </w:p>
    <w:p w:rsidR="009C429F" w:rsidRDefault="009C429F" w:rsidP="009C429F">
      <w:pPr>
        <w:pStyle w:val="KeepWithNext"/>
        <w:rPr>
          <w:rtl/>
          <w:lang w:eastAsia="he-IL"/>
        </w:rPr>
      </w:pPr>
    </w:p>
    <w:p w:rsidR="009C429F" w:rsidRDefault="009C429F" w:rsidP="009C429F">
      <w:pPr>
        <w:rPr>
          <w:rtl/>
          <w:lang w:eastAsia="he-IL"/>
        </w:rPr>
      </w:pPr>
      <w:bookmarkStart w:id="4330" w:name="_ETM_Q1_5202719"/>
      <w:bookmarkStart w:id="4331" w:name="_ETM_Q1_5202737"/>
      <w:bookmarkStart w:id="4332" w:name="_ETM_Q1_5202754"/>
      <w:bookmarkStart w:id="4333" w:name="_ETM_Q1_5202797"/>
      <w:bookmarkEnd w:id="4330"/>
      <w:bookmarkEnd w:id="4331"/>
      <w:bookmarkEnd w:id="4332"/>
      <w:bookmarkEnd w:id="4333"/>
      <w:r>
        <w:rPr>
          <w:rFonts w:hint="cs"/>
          <w:rtl/>
          <w:lang w:eastAsia="he-IL"/>
        </w:rPr>
        <w:t xml:space="preserve">איזה סעיף? </w:t>
      </w:r>
    </w:p>
    <w:p w:rsidR="009C429F" w:rsidRDefault="009C429F" w:rsidP="009C429F">
      <w:pPr>
        <w:rPr>
          <w:rtl/>
          <w:lang w:eastAsia="he-IL"/>
        </w:rPr>
      </w:pPr>
      <w:bookmarkStart w:id="4334" w:name="_ETM_Q1_5199251"/>
      <w:bookmarkStart w:id="4335" w:name="_ETM_Q1_5199313"/>
      <w:bookmarkStart w:id="4336" w:name="_ETM_Q1_5200811"/>
      <w:bookmarkEnd w:id="4334"/>
      <w:bookmarkEnd w:id="4335"/>
      <w:bookmarkEnd w:id="4336"/>
    </w:p>
    <w:p w:rsidR="009C429F" w:rsidRDefault="009C429F" w:rsidP="009C429F">
      <w:pPr>
        <w:pStyle w:val="a4"/>
        <w:keepNext/>
        <w:rPr>
          <w:rtl/>
        </w:rPr>
      </w:pPr>
      <w:bookmarkStart w:id="4337" w:name="ET_speaker_תומר_רוזנר_568"/>
      <w:r w:rsidRPr="009C429F">
        <w:rPr>
          <w:rStyle w:val="TagStyle"/>
          <w:rtl/>
        </w:rPr>
        <w:t xml:space="preserve"> &lt;&lt; דובר &gt;&gt; </w:t>
      </w:r>
      <w:r>
        <w:rPr>
          <w:rtl/>
        </w:rPr>
        <w:t>תומר רוזנר:</w:t>
      </w:r>
      <w:r w:rsidRPr="009C429F">
        <w:rPr>
          <w:rStyle w:val="TagStyle"/>
          <w:rtl/>
        </w:rPr>
        <w:t xml:space="preserve"> &lt;&lt; דובר &gt;&gt;</w:t>
      </w:r>
      <w:r w:rsidR="00DF053A">
        <w:rPr>
          <w:rtl/>
        </w:rPr>
        <w:t xml:space="preserve"> </w:t>
      </w:r>
      <w:r>
        <w:rPr>
          <w:rtl/>
        </w:rPr>
        <w:t xml:space="preserve"> </w:t>
      </w:r>
      <w:bookmarkEnd w:id="4337"/>
    </w:p>
    <w:p w:rsidR="009C429F" w:rsidRDefault="009C429F" w:rsidP="009C429F">
      <w:pPr>
        <w:pStyle w:val="KeepWithNext"/>
        <w:rPr>
          <w:rtl/>
          <w:lang w:eastAsia="he-IL"/>
        </w:rPr>
      </w:pPr>
    </w:p>
    <w:p w:rsidR="009C429F" w:rsidRDefault="009C429F" w:rsidP="009C429F">
      <w:pPr>
        <w:rPr>
          <w:rtl/>
          <w:lang w:eastAsia="he-IL"/>
        </w:rPr>
      </w:pPr>
      <w:bookmarkStart w:id="4338" w:name="_ETM_Q1_5201061"/>
      <w:bookmarkStart w:id="4339" w:name="_ETM_Q1_5201077"/>
      <w:bookmarkEnd w:id="4338"/>
      <w:bookmarkEnd w:id="4339"/>
      <w:r>
        <w:rPr>
          <w:rFonts w:hint="cs"/>
          <w:rtl/>
          <w:lang w:eastAsia="he-IL"/>
        </w:rPr>
        <w:t xml:space="preserve">סעיף 2א בעמוד 7, הקראנו אותו בדיון והדיון </w:t>
      </w:r>
      <w:bookmarkStart w:id="4340" w:name="_ETM_Q1_5205601"/>
      <w:bookmarkEnd w:id="4340"/>
      <w:r>
        <w:rPr>
          <w:rFonts w:hint="cs"/>
          <w:rtl/>
          <w:lang w:eastAsia="he-IL"/>
        </w:rPr>
        <w:t>הסתיים בלי - - -</w:t>
      </w:r>
    </w:p>
    <w:p w:rsidR="009C429F" w:rsidRDefault="009C429F" w:rsidP="009C429F">
      <w:pPr>
        <w:rPr>
          <w:rtl/>
          <w:lang w:eastAsia="he-IL"/>
        </w:rPr>
      </w:pPr>
      <w:bookmarkStart w:id="4341" w:name="_ETM_Q1_5211222"/>
      <w:bookmarkStart w:id="4342" w:name="_ETM_Q1_5211283"/>
      <w:bookmarkStart w:id="4343" w:name="_ETM_Q1_5214861"/>
      <w:bookmarkEnd w:id="4341"/>
      <w:bookmarkEnd w:id="4342"/>
      <w:bookmarkEnd w:id="4343"/>
    </w:p>
    <w:p w:rsidR="009C429F" w:rsidRDefault="009C429F" w:rsidP="009C429F">
      <w:pPr>
        <w:pStyle w:val="a4"/>
        <w:keepNext/>
        <w:rPr>
          <w:rtl/>
        </w:rPr>
      </w:pPr>
      <w:bookmarkStart w:id="4344" w:name="ET_speaker_6153_569"/>
      <w:r w:rsidRPr="009C429F">
        <w:rPr>
          <w:rStyle w:val="TagStyle"/>
          <w:rtl/>
        </w:rPr>
        <w:t xml:space="preserve"> &lt;&lt; דובר &gt;&gt; </w:t>
      </w:r>
      <w:r>
        <w:rPr>
          <w:rtl/>
        </w:rPr>
        <w:t>אבי מעוז (הציונות הדתית):</w:t>
      </w:r>
      <w:r w:rsidRPr="009C429F">
        <w:rPr>
          <w:rStyle w:val="TagStyle"/>
          <w:rtl/>
        </w:rPr>
        <w:t xml:space="preserve"> &lt;&lt; דובר &gt;&gt;</w:t>
      </w:r>
      <w:r w:rsidR="00DF053A">
        <w:rPr>
          <w:rtl/>
        </w:rPr>
        <w:t xml:space="preserve"> </w:t>
      </w:r>
      <w:r>
        <w:rPr>
          <w:rtl/>
        </w:rPr>
        <w:t xml:space="preserve"> </w:t>
      </w:r>
      <w:bookmarkEnd w:id="4344"/>
    </w:p>
    <w:p w:rsidR="009C429F" w:rsidRDefault="009C429F" w:rsidP="009C429F">
      <w:pPr>
        <w:pStyle w:val="KeepWithNext"/>
        <w:rPr>
          <w:rtl/>
          <w:lang w:eastAsia="he-IL"/>
        </w:rPr>
      </w:pPr>
    </w:p>
    <w:p w:rsidR="009C429F" w:rsidRDefault="009C429F" w:rsidP="009C429F">
      <w:pPr>
        <w:rPr>
          <w:rtl/>
          <w:lang w:eastAsia="he-IL"/>
        </w:rPr>
      </w:pPr>
      <w:bookmarkStart w:id="4345" w:name="_ETM_Q1_5215167"/>
      <w:bookmarkStart w:id="4346" w:name="_ETM_Q1_5215184"/>
      <w:bookmarkEnd w:id="4345"/>
      <w:bookmarkEnd w:id="4346"/>
      <w:r>
        <w:rPr>
          <w:rFonts w:hint="cs"/>
          <w:rtl/>
          <w:lang w:eastAsia="he-IL"/>
        </w:rPr>
        <w:t xml:space="preserve">אני אז שאלתי שאלה לגבי סעיף </w:t>
      </w:r>
      <w:bookmarkStart w:id="4347" w:name="_ETM_Q1_5218733"/>
      <w:bookmarkEnd w:id="4347"/>
      <w:r>
        <w:rPr>
          <w:rFonts w:hint="cs"/>
          <w:rtl/>
          <w:lang w:eastAsia="he-IL"/>
        </w:rPr>
        <w:t xml:space="preserve">2א(ג), אמרתי שיש שלושה סוגי כשרות, כשרות בסיסית, כשרות מורחב וכשרות מהדרין, לא שמעתי אז תשובה מהרב </w:t>
      </w:r>
      <w:bookmarkStart w:id="4348" w:name="_ETM_Q1_5237051"/>
      <w:bookmarkEnd w:id="4348"/>
      <w:r>
        <w:rPr>
          <w:rFonts w:hint="cs"/>
          <w:rtl/>
          <w:lang w:eastAsia="he-IL"/>
        </w:rPr>
        <w:t>יוחאי.</w:t>
      </w:r>
      <w:bookmarkStart w:id="4349" w:name="_ETM_Q1_5237739"/>
      <w:bookmarkEnd w:id="4349"/>
    </w:p>
    <w:p w:rsidR="009C429F" w:rsidRDefault="009C429F" w:rsidP="009C429F">
      <w:pPr>
        <w:rPr>
          <w:rtl/>
          <w:lang w:eastAsia="he-IL"/>
        </w:rPr>
      </w:pPr>
      <w:bookmarkStart w:id="4350" w:name="_ETM_Q1_5237828"/>
      <w:bookmarkStart w:id="4351" w:name="_ETM_Q1_5238467"/>
      <w:bookmarkEnd w:id="4350"/>
      <w:bookmarkEnd w:id="4351"/>
    </w:p>
    <w:p w:rsidR="009C429F" w:rsidRDefault="009C429F" w:rsidP="009C429F">
      <w:pPr>
        <w:pStyle w:val="a4"/>
        <w:keepNext/>
        <w:rPr>
          <w:rtl/>
        </w:rPr>
      </w:pPr>
      <w:bookmarkStart w:id="4352" w:name="ET_speaker_תומר_רוזנר_570"/>
      <w:r w:rsidRPr="009C429F">
        <w:rPr>
          <w:rStyle w:val="TagStyle"/>
          <w:rtl/>
        </w:rPr>
        <w:t xml:space="preserve"> &lt;&lt; דובר &gt;&gt; </w:t>
      </w:r>
      <w:r>
        <w:rPr>
          <w:rtl/>
        </w:rPr>
        <w:t>תומר רוזנר:</w:t>
      </w:r>
      <w:r w:rsidRPr="009C429F">
        <w:rPr>
          <w:rStyle w:val="TagStyle"/>
          <w:rtl/>
        </w:rPr>
        <w:t xml:space="preserve"> &lt;&lt; דובר &gt;&gt;</w:t>
      </w:r>
      <w:r w:rsidR="00DF053A">
        <w:rPr>
          <w:rtl/>
        </w:rPr>
        <w:t xml:space="preserve"> </w:t>
      </w:r>
      <w:r>
        <w:rPr>
          <w:rtl/>
        </w:rPr>
        <w:t xml:space="preserve"> </w:t>
      </w:r>
      <w:bookmarkEnd w:id="4352"/>
    </w:p>
    <w:p w:rsidR="009C429F" w:rsidRDefault="009C429F" w:rsidP="009C429F">
      <w:pPr>
        <w:pStyle w:val="KeepWithNext"/>
        <w:rPr>
          <w:rtl/>
          <w:lang w:eastAsia="he-IL"/>
        </w:rPr>
      </w:pPr>
    </w:p>
    <w:p w:rsidR="009C429F" w:rsidRDefault="009C429F" w:rsidP="009C429F">
      <w:pPr>
        <w:rPr>
          <w:rtl/>
          <w:lang w:eastAsia="he-IL"/>
        </w:rPr>
      </w:pPr>
      <w:bookmarkStart w:id="4353" w:name="_ETM_Q1_5238755"/>
      <w:bookmarkStart w:id="4354" w:name="_ETM_Q1_5238771"/>
      <w:bookmarkEnd w:id="4353"/>
      <w:bookmarkEnd w:id="4354"/>
      <w:r>
        <w:rPr>
          <w:rFonts w:hint="cs"/>
          <w:rtl/>
          <w:lang w:eastAsia="he-IL"/>
        </w:rPr>
        <w:t xml:space="preserve">תחזור על השאלה כי גם אנחנו </w:t>
      </w:r>
      <w:bookmarkStart w:id="4355" w:name="_ETM_Q1_5241858"/>
      <w:bookmarkEnd w:id="4355"/>
      <w:r>
        <w:rPr>
          <w:rFonts w:hint="cs"/>
          <w:rtl/>
          <w:lang w:eastAsia="he-IL"/>
        </w:rPr>
        <w:t xml:space="preserve">לא זוכרים. </w:t>
      </w:r>
    </w:p>
    <w:p w:rsidR="009C429F" w:rsidRDefault="009C429F" w:rsidP="009C429F">
      <w:pPr>
        <w:rPr>
          <w:rtl/>
          <w:lang w:eastAsia="he-IL"/>
        </w:rPr>
      </w:pPr>
      <w:bookmarkStart w:id="4356" w:name="_ETM_Q1_5243195"/>
      <w:bookmarkStart w:id="4357" w:name="_ETM_Q1_5243248"/>
      <w:bookmarkStart w:id="4358" w:name="_ETM_Q1_5244147"/>
      <w:bookmarkEnd w:id="4356"/>
      <w:bookmarkEnd w:id="4357"/>
      <w:bookmarkEnd w:id="4358"/>
    </w:p>
    <w:p w:rsidR="009C429F" w:rsidRDefault="009C429F" w:rsidP="009C429F">
      <w:pPr>
        <w:pStyle w:val="a4"/>
        <w:keepNext/>
        <w:rPr>
          <w:rtl/>
        </w:rPr>
      </w:pPr>
      <w:bookmarkStart w:id="4359" w:name="ET_speaker_6153_571"/>
      <w:r w:rsidRPr="009C429F">
        <w:rPr>
          <w:rStyle w:val="TagStyle"/>
          <w:rtl/>
        </w:rPr>
        <w:t xml:space="preserve"> &lt;&lt; דובר &gt;&gt; </w:t>
      </w:r>
      <w:r>
        <w:rPr>
          <w:rtl/>
        </w:rPr>
        <w:t>אבי מעוז (הציונות הדתית):</w:t>
      </w:r>
      <w:r w:rsidRPr="009C429F">
        <w:rPr>
          <w:rStyle w:val="TagStyle"/>
          <w:rtl/>
        </w:rPr>
        <w:t xml:space="preserve"> &lt;&lt; דובר &gt;&gt;</w:t>
      </w:r>
      <w:r w:rsidR="00DF053A">
        <w:rPr>
          <w:rtl/>
        </w:rPr>
        <w:t xml:space="preserve"> </w:t>
      </w:r>
      <w:r>
        <w:rPr>
          <w:rtl/>
        </w:rPr>
        <w:t xml:space="preserve"> </w:t>
      </w:r>
      <w:bookmarkEnd w:id="4359"/>
    </w:p>
    <w:p w:rsidR="009C429F" w:rsidRDefault="009C429F" w:rsidP="009C429F">
      <w:pPr>
        <w:pStyle w:val="KeepWithNext"/>
        <w:rPr>
          <w:rtl/>
          <w:lang w:eastAsia="he-IL"/>
        </w:rPr>
      </w:pPr>
    </w:p>
    <w:p w:rsidR="009C429F" w:rsidRDefault="009C429F" w:rsidP="009C429F">
      <w:pPr>
        <w:rPr>
          <w:rtl/>
          <w:lang w:eastAsia="he-IL"/>
        </w:rPr>
      </w:pPr>
      <w:bookmarkStart w:id="4360" w:name="_ETM_Q1_5244417"/>
      <w:bookmarkStart w:id="4361" w:name="_ETM_Q1_5244432"/>
      <w:bookmarkEnd w:id="4360"/>
      <w:bookmarkEnd w:id="4361"/>
      <w:r>
        <w:rPr>
          <w:rFonts w:hint="cs"/>
          <w:rtl/>
          <w:lang w:eastAsia="he-IL"/>
        </w:rPr>
        <w:t xml:space="preserve">אני ביקשתי להבין למה יש פה שלושה סוגי </w:t>
      </w:r>
      <w:bookmarkStart w:id="4362" w:name="_ETM_Q1_5243493"/>
      <w:bookmarkEnd w:id="4362"/>
      <w:r>
        <w:rPr>
          <w:rFonts w:hint="cs"/>
          <w:rtl/>
          <w:lang w:eastAsia="he-IL"/>
        </w:rPr>
        <w:t>כשרות, למה מחייבים את הרבנות להוציא - - -</w:t>
      </w:r>
    </w:p>
    <w:p w:rsidR="008531D0" w:rsidRDefault="008531D0" w:rsidP="008531D0">
      <w:pPr>
        <w:rPr>
          <w:rtl/>
          <w:lang w:eastAsia="he-IL"/>
        </w:rPr>
      </w:pPr>
      <w:bookmarkStart w:id="4363" w:name="_ETM_Q1_5246977"/>
      <w:bookmarkStart w:id="4364" w:name="_ETM_Q1_5247067"/>
      <w:bookmarkStart w:id="4365" w:name="_ETM_Q1_5248661"/>
      <w:bookmarkStart w:id="4366" w:name="_ETM_Q1_5251385"/>
      <w:bookmarkEnd w:id="4363"/>
      <w:bookmarkEnd w:id="4364"/>
      <w:bookmarkEnd w:id="4365"/>
      <w:bookmarkEnd w:id="4366"/>
    </w:p>
    <w:p w:rsidR="008531D0" w:rsidRDefault="008531D0" w:rsidP="008531D0">
      <w:pPr>
        <w:pStyle w:val="af9"/>
        <w:keepNext/>
        <w:rPr>
          <w:rtl/>
          <w:lang w:eastAsia="he-IL"/>
        </w:rPr>
      </w:pPr>
      <w:bookmarkStart w:id="4367" w:name="ET_guest_שמעון_מוני_מעתוק_657"/>
      <w:r w:rsidRPr="008531D0">
        <w:rPr>
          <w:rStyle w:val="TagStyle"/>
          <w:rtl/>
        </w:rPr>
        <w:t xml:space="preserve"> &lt;&lt; אורח &gt;&gt; </w:t>
      </w:r>
      <w:r>
        <w:rPr>
          <w:rtl/>
          <w:lang w:eastAsia="he-IL"/>
        </w:rPr>
        <w:t>שמעון מוני מעתוק:</w:t>
      </w:r>
      <w:r w:rsidRPr="008531D0">
        <w:rPr>
          <w:rStyle w:val="TagStyle"/>
          <w:rtl/>
        </w:rPr>
        <w:t xml:space="preserve"> &lt;&lt; אורח &gt;&gt;</w:t>
      </w:r>
      <w:r w:rsidR="00DF053A">
        <w:rPr>
          <w:rtl/>
          <w:lang w:eastAsia="he-IL"/>
        </w:rPr>
        <w:t xml:space="preserve"> </w:t>
      </w:r>
      <w:r>
        <w:rPr>
          <w:rtl/>
          <w:lang w:eastAsia="he-IL"/>
        </w:rPr>
        <w:t xml:space="preserve"> </w:t>
      </w:r>
      <w:bookmarkEnd w:id="4367"/>
    </w:p>
    <w:p w:rsidR="008531D0" w:rsidRDefault="008531D0" w:rsidP="008531D0">
      <w:pPr>
        <w:pStyle w:val="KeepWithNext"/>
        <w:rPr>
          <w:rtl/>
          <w:lang w:eastAsia="he-IL"/>
        </w:rPr>
      </w:pPr>
    </w:p>
    <w:p w:rsidR="009C429F" w:rsidRDefault="009C429F" w:rsidP="009C429F">
      <w:pPr>
        <w:rPr>
          <w:rtl/>
          <w:lang w:eastAsia="he-IL"/>
        </w:rPr>
      </w:pPr>
      <w:bookmarkStart w:id="4368" w:name="_ETM_Q1_5257975"/>
      <w:bookmarkStart w:id="4369" w:name="_ETM_Q1_5258015"/>
      <w:bookmarkStart w:id="4370" w:name="_ETM_Q1_5251644"/>
      <w:bookmarkStart w:id="4371" w:name="_ETM_Q1_5251659"/>
      <w:bookmarkEnd w:id="4368"/>
      <w:bookmarkEnd w:id="4369"/>
      <w:bookmarkEnd w:id="4370"/>
      <w:bookmarkEnd w:id="4371"/>
      <w:r>
        <w:rPr>
          <w:rFonts w:hint="cs"/>
          <w:rtl/>
          <w:lang w:eastAsia="he-IL"/>
        </w:rPr>
        <w:t xml:space="preserve">אנחנו </w:t>
      </w:r>
      <w:bookmarkStart w:id="4372" w:name="_ETM_Q1_5252336"/>
      <w:bookmarkEnd w:id="4372"/>
      <w:r>
        <w:rPr>
          <w:rFonts w:hint="cs"/>
          <w:rtl/>
          <w:lang w:eastAsia="he-IL"/>
        </w:rPr>
        <w:t xml:space="preserve">הסכמנו לשתי רמות כשרות ולא שלוש. </w:t>
      </w:r>
    </w:p>
    <w:p w:rsidR="009C429F" w:rsidRDefault="009C429F" w:rsidP="009C429F">
      <w:pPr>
        <w:rPr>
          <w:rtl/>
          <w:lang w:eastAsia="he-IL"/>
        </w:rPr>
      </w:pPr>
      <w:bookmarkStart w:id="4373" w:name="_ETM_Q1_5252648"/>
      <w:bookmarkEnd w:id="4373"/>
    </w:p>
    <w:p w:rsidR="009C429F" w:rsidRDefault="009C429F" w:rsidP="009C429F">
      <w:pPr>
        <w:pStyle w:val="af6"/>
        <w:keepNext/>
        <w:rPr>
          <w:rtl/>
        </w:rPr>
      </w:pPr>
      <w:bookmarkStart w:id="4374" w:name="ET_yor_5142_573"/>
      <w:r w:rsidRPr="009C429F">
        <w:rPr>
          <w:rStyle w:val="TagStyle"/>
          <w:rtl/>
        </w:rPr>
        <w:t xml:space="preserve"> &lt;&lt; יור &gt;&gt; </w:t>
      </w:r>
      <w:r>
        <w:rPr>
          <w:rtl/>
        </w:rPr>
        <w:t>היו"ר יוליה מלינובסקי:</w:t>
      </w:r>
      <w:r w:rsidRPr="009C429F">
        <w:rPr>
          <w:rStyle w:val="TagStyle"/>
          <w:rtl/>
        </w:rPr>
        <w:t xml:space="preserve"> &lt;&lt; יור &gt;&gt;</w:t>
      </w:r>
      <w:r w:rsidR="00DF053A">
        <w:rPr>
          <w:rtl/>
        </w:rPr>
        <w:t xml:space="preserve"> </w:t>
      </w:r>
      <w:r>
        <w:rPr>
          <w:rtl/>
        </w:rPr>
        <w:t xml:space="preserve"> </w:t>
      </w:r>
      <w:bookmarkEnd w:id="4374"/>
    </w:p>
    <w:p w:rsidR="009C429F" w:rsidRDefault="009C429F" w:rsidP="009C429F">
      <w:pPr>
        <w:pStyle w:val="KeepWithNext"/>
        <w:rPr>
          <w:rtl/>
          <w:lang w:eastAsia="he-IL"/>
        </w:rPr>
      </w:pPr>
    </w:p>
    <w:p w:rsidR="009C429F" w:rsidRDefault="009C429F" w:rsidP="009C429F">
      <w:pPr>
        <w:rPr>
          <w:rtl/>
          <w:lang w:eastAsia="he-IL"/>
        </w:rPr>
      </w:pPr>
      <w:bookmarkStart w:id="4375" w:name="_ETM_Q1_5253102"/>
      <w:bookmarkStart w:id="4376" w:name="_ETM_Q1_5253141"/>
      <w:bookmarkEnd w:id="4375"/>
      <w:bookmarkEnd w:id="4376"/>
      <w:r>
        <w:rPr>
          <w:rFonts w:hint="cs"/>
          <w:rtl/>
          <w:lang w:eastAsia="he-IL"/>
        </w:rPr>
        <w:t xml:space="preserve">זה כבר ירד. </w:t>
      </w:r>
      <w:bookmarkStart w:id="4377" w:name="_ETM_Q1_5257600"/>
      <w:bookmarkEnd w:id="4377"/>
      <w:r>
        <w:rPr>
          <w:rFonts w:hint="cs"/>
          <w:rtl/>
          <w:lang w:eastAsia="he-IL"/>
        </w:rPr>
        <w:t xml:space="preserve">הנה, אתה רואה? </w:t>
      </w:r>
    </w:p>
    <w:p w:rsidR="009C429F" w:rsidRDefault="009C429F" w:rsidP="009C429F">
      <w:pPr>
        <w:rPr>
          <w:rtl/>
          <w:lang w:eastAsia="he-IL"/>
        </w:rPr>
      </w:pPr>
      <w:bookmarkStart w:id="4378" w:name="_ETM_Q1_5254036"/>
      <w:bookmarkStart w:id="4379" w:name="_ETM_Q1_5254079"/>
      <w:bookmarkEnd w:id="4378"/>
      <w:bookmarkEnd w:id="4379"/>
    </w:p>
    <w:p w:rsidR="009C429F" w:rsidRDefault="009C429F" w:rsidP="009C429F">
      <w:pPr>
        <w:pStyle w:val="a4"/>
        <w:keepNext/>
        <w:rPr>
          <w:rtl/>
        </w:rPr>
      </w:pPr>
      <w:bookmarkStart w:id="4380" w:name="ET_speaker_6153_574"/>
      <w:r w:rsidRPr="009C429F">
        <w:rPr>
          <w:rStyle w:val="TagStyle"/>
          <w:rtl/>
        </w:rPr>
        <w:t xml:space="preserve"> &lt;&lt; דובר &gt;&gt; </w:t>
      </w:r>
      <w:r>
        <w:rPr>
          <w:rtl/>
        </w:rPr>
        <w:t>אבי מעוז (הציונות הדתית):</w:t>
      </w:r>
      <w:r w:rsidRPr="009C429F">
        <w:rPr>
          <w:rStyle w:val="TagStyle"/>
          <w:rtl/>
        </w:rPr>
        <w:t xml:space="preserve"> &lt;&lt; דובר &gt;&gt;</w:t>
      </w:r>
      <w:r w:rsidR="00DF053A">
        <w:rPr>
          <w:rtl/>
        </w:rPr>
        <w:t xml:space="preserve"> </w:t>
      </w:r>
      <w:r>
        <w:rPr>
          <w:rtl/>
        </w:rPr>
        <w:t xml:space="preserve"> </w:t>
      </w:r>
      <w:bookmarkEnd w:id="4380"/>
    </w:p>
    <w:p w:rsidR="009C429F" w:rsidRDefault="009C429F" w:rsidP="009C429F">
      <w:pPr>
        <w:pStyle w:val="KeepWithNext"/>
        <w:rPr>
          <w:rtl/>
          <w:lang w:eastAsia="he-IL"/>
        </w:rPr>
      </w:pPr>
    </w:p>
    <w:p w:rsidR="009C429F" w:rsidRDefault="009C429F" w:rsidP="009C429F">
      <w:pPr>
        <w:rPr>
          <w:rtl/>
          <w:lang w:eastAsia="he-IL"/>
        </w:rPr>
      </w:pPr>
      <w:bookmarkStart w:id="4381" w:name="_ETM_Q1_5256797"/>
      <w:bookmarkStart w:id="4382" w:name="_ETM_Q1_5256813"/>
      <w:bookmarkEnd w:id="4381"/>
      <w:bookmarkEnd w:id="4382"/>
      <w:r>
        <w:rPr>
          <w:rFonts w:hint="cs"/>
          <w:rtl/>
          <w:lang w:eastAsia="he-IL"/>
        </w:rPr>
        <w:t xml:space="preserve">מה הן שתי הרמות? </w:t>
      </w:r>
    </w:p>
    <w:p w:rsidR="008531D0" w:rsidRDefault="008531D0" w:rsidP="008531D0">
      <w:pPr>
        <w:rPr>
          <w:rtl/>
          <w:lang w:eastAsia="he-IL"/>
        </w:rPr>
      </w:pPr>
      <w:bookmarkStart w:id="4383" w:name="_ETM_Q1_5259806"/>
      <w:bookmarkStart w:id="4384" w:name="_ETM_Q1_5259868"/>
      <w:bookmarkEnd w:id="4383"/>
      <w:bookmarkEnd w:id="4384"/>
    </w:p>
    <w:p w:rsidR="008531D0" w:rsidRDefault="008531D0" w:rsidP="008531D0">
      <w:pPr>
        <w:pStyle w:val="af9"/>
        <w:keepNext/>
        <w:rPr>
          <w:rtl/>
          <w:lang w:eastAsia="he-IL"/>
        </w:rPr>
      </w:pPr>
      <w:bookmarkStart w:id="4385" w:name="ET_guest_שמעון_מוני_מעתוק_658"/>
      <w:r w:rsidRPr="008531D0">
        <w:rPr>
          <w:rStyle w:val="TagStyle"/>
          <w:rtl/>
        </w:rPr>
        <w:t xml:space="preserve"> &lt;&lt; אורח &gt;&gt; </w:t>
      </w:r>
      <w:r>
        <w:rPr>
          <w:rtl/>
          <w:lang w:eastAsia="he-IL"/>
        </w:rPr>
        <w:t>שמעון מוני מעתוק:</w:t>
      </w:r>
      <w:r w:rsidRPr="008531D0">
        <w:rPr>
          <w:rStyle w:val="TagStyle"/>
          <w:rtl/>
        </w:rPr>
        <w:t xml:space="preserve"> &lt;&lt; אורח &gt;&gt;</w:t>
      </w:r>
      <w:r w:rsidR="00DF053A">
        <w:rPr>
          <w:rtl/>
          <w:lang w:eastAsia="he-IL"/>
        </w:rPr>
        <w:t xml:space="preserve"> </w:t>
      </w:r>
      <w:r>
        <w:rPr>
          <w:rtl/>
          <w:lang w:eastAsia="he-IL"/>
        </w:rPr>
        <w:t xml:space="preserve"> </w:t>
      </w:r>
      <w:bookmarkEnd w:id="4385"/>
    </w:p>
    <w:p w:rsidR="008531D0" w:rsidRDefault="008531D0" w:rsidP="008531D0">
      <w:pPr>
        <w:pStyle w:val="KeepWithNext"/>
        <w:rPr>
          <w:rtl/>
          <w:lang w:eastAsia="he-IL"/>
        </w:rPr>
      </w:pPr>
    </w:p>
    <w:p w:rsidR="009C429F" w:rsidRDefault="009C429F" w:rsidP="009C429F">
      <w:pPr>
        <w:rPr>
          <w:rtl/>
          <w:lang w:eastAsia="he-IL"/>
        </w:rPr>
      </w:pPr>
      <w:bookmarkStart w:id="4386" w:name="_ETM_Q1_5259981"/>
      <w:bookmarkStart w:id="4387" w:name="_ETM_Q1_5259997"/>
      <w:bookmarkEnd w:id="4386"/>
      <w:bookmarkEnd w:id="4387"/>
      <w:r>
        <w:rPr>
          <w:rFonts w:hint="cs"/>
          <w:rtl/>
          <w:lang w:eastAsia="he-IL"/>
        </w:rPr>
        <w:t xml:space="preserve">בסיסי ומהדרין. </w:t>
      </w:r>
    </w:p>
    <w:p w:rsidR="009C429F" w:rsidRDefault="009C429F" w:rsidP="009C429F">
      <w:pPr>
        <w:rPr>
          <w:rtl/>
          <w:lang w:eastAsia="he-IL"/>
        </w:rPr>
      </w:pPr>
      <w:bookmarkStart w:id="4388" w:name="_ETM_Q1_5262570"/>
      <w:bookmarkStart w:id="4389" w:name="_ETM_Q1_5262628"/>
      <w:bookmarkEnd w:id="4388"/>
      <w:bookmarkEnd w:id="4389"/>
    </w:p>
    <w:p w:rsidR="009C429F" w:rsidRDefault="009C429F" w:rsidP="009C429F">
      <w:pPr>
        <w:pStyle w:val="a4"/>
        <w:keepNext/>
        <w:rPr>
          <w:rtl/>
        </w:rPr>
      </w:pPr>
      <w:bookmarkStart w:id="4390" w:name="ET_speaker_5069_576"/>
      <w:r w:rsidRPr="009C429F">
        <w:rPr>
          <w:rStyle w:val="TagStyle"/>
          <w:rtl/>
        </w:rPr>
        <w:t xml:space="preserve"> &lt;&lt; דובר &gt;&gt; </w:t>
      </w:r>
      <w:r>
        <w:rPr>
          <w:rtl/>
        </w:rPr>
        <w:t>יעקב אשר (יהדות התורה):</w:t>
      </w:r>
      <w:r w:rsidRPr="009C429F">
        <w:rPr>
          <w:rStyle w:val="TagStyle"/>
          <w:rtl/>
        </w:rPr>
        <w:t xml:space="preserve"> &lt;&lt; דובר &gt;&gt;</w:t>
      </w:r>
      <w:r w:rsidR="00DF053A">
        <w:rPr>
          <w:rtl/>
        </w:rPr>
        <w:t xml:space="preserve"> </w:t>
      </w:r>
      <w:r>
        <w:rPr>
          <w:rtl/>
        </w:rPr>
        <w:t xml:space="preserve"> </w:t>
      </w:r>
      <w:bookmarkEnd w:id="4390"/>
    </w:p>
    <w:p w:rsidR="009C429F" w:rsidRDefault="009C429F" w:rsidP="009C429F">
      <w:pPr>
        <w:pStyle w:val="KeepWithNext"/>
        <w:rPr>
          <w:rtl/>
          <w:lang w:eastAsia="he-IL"/>
        </w:rPr>
      </w:pPr>
    </w:p>
    <w:p w:rsidR="009C429F" w:rsidRDefault="009C429F" w:rsidP="009C429F">
      <w:pPr>
        <w:rPr>
          <w:rtl/>
          <w:lang w:eastAsia="he-IL"/>
        </w:rPr>
      </w:pPr>
      <w:bookmarkStart w:id="4391" w:name="_ETM_Q1_5261705"/>
      <w:bookmarkStart w:id="4392" w:name="_ETM_Q1_5261726"/>
      <w:bookmarkEnd w:id="4391"/>
      <w:bookmarkEnd w:id="4392"/>
      <w:r>
        <w:rPr>
          <w:rFonts w:hint="cs"/>
          <w:rtl/>
          <w:lang w:eastAsia="he-IL"/>
        </w:rPr>
        <w:t xml:space="preserve">לא </w:t>
      </w:r>
      <w:bookmarkStart w:id="4393" w:name="_ETM_Q1_5262084"/>
      <w:bookmarkEnd w:id="4393"/>
      <w:r>
        <w:rPr>
          <w:rFonts w:hint="cs"/>
          <w:rtl/>
          <w:lang w:eastAsia="he-IL"/>
        </w:rPr>
        <w:t xml:space="preserve">בסיסי, אל תגיד את המילה בסיסי, כשר ומהדרין. </w:t>
      </w:r>
      <w:bookmarkStart w:id="4394" w:name="_ETM_Q1_5263596"/>
      <w:bookmarkEnd w:id="4394"/>
    </w:p>
    <w:p w:rsidR="008531D0" w:rsidRDefault="008531D0" w:rsidP="008531D0">
      <w:pPr>
        <w:rPr>
          <w:rtl/>
          <w:lang w:eastAsia="he-IL"/>
        </w:rPr>
      </w:pPr>
      <w:bookmarkStart w:id="4395" w:name="_ETM_Q1_5263692"/>
      <w:bookmarkStart w:id="4396" w:name="_ETM_Q1_5263758"/>
      <w:bookmarkStart w:id="4397" w:name="_ETM_Q1_5260289"/>
      <w:bookmarkEnd w:id="4395"/>
      <w:bookmarkEnd w:id="4396"/>
      <w:bookmarkEnd w:id="4397"/>
    </w:p>
    <w:p w:rsidR="008531D0" w:rsidRDefault="008531D0" w:rsidP="008531D0">
      <w:pPr>
        <w:pStyle w:val="af9"/>
        <w:keepNext/>
        <w:rPr>
          <w:rtl/>
          <w:lang w:eastAsia="he-IL"/>
        </w:rPr>
      </w:pPr>
      <w:bookmarkStart w:id="4398" w:name="ET_guest_שמעון_מוני_מעתוק_659"/>
      <w:r w:rsidRPr="008531D0">
        <w:rPr>
          <w:rStyle w:val="TagStyle"/>
          <w:rtl/>
        </w:rPr>
        <w:t xml:space="preserve"> &lt;&lt; אורח &gt;&gt; </w:t>
      </w:r>
      <w:r>
        <w:rPr>
          <w:rtl/>
          <w:lang w:eastAsia="he-IL"/>
        </w:rPr>
        <w:t>שמעון מוני מעתוק:</w:t>
      </w:r>
      <w:r w:rsidRPr="008531D0">
        <w:rPr>
          <w:rStyle w:val="TagStyle"/>
          <w:rtl/>
        </w:rPr>
        <w:t xml:space="preserve"> &lt;&lt; אורח &gt;&gt;</w:t>
      </w:r>
      <w:r w:rsidR="00DF053A">
        <w:rPr>
          <w:rtl/>
          <w:lang w:eastAsia="he-IL"/>
        </w:rPr>
        <w:t xml:space="preserve"> </w:t>
      </w:r>
      <w:r>
        <w:rPr>
          <w:rtl/>
          <w:lang w:eastAsia="he-IL"/>
        </w:rPr>
        <w:t xml:space="preserve"> </w:t>
      </w:r>
      <w:bookmarkEnd w:id="4398"/>
    </w:p>
    <w:p w:rsidR="008531D0" w:rsidRDefault="008531D0" w:rsidP="008531D0">
      <w:pPr>
        <w:pStyle w:val="KeepWithNext"/>
        <w:rPr>
          <w:rtl/>
          <w:lang w:eastAsia="he-IL"/>
        </w:rPr>
      </w:pPr>
    </w:p>
    <w:p w:rsidR="009C429F" w:rsidRDefault="002555A1" w:rsidP="009C429F">
      <w:pPr>
        <w:rPr>
          <w:rtl/>
          <w:lang w:eastAsia="he-IL"/>
        </w:rPr>
      </w:pPr>
      <w:bookmarkStart w:id="4399" w:name="_ETM_Q1_5260670"/>
      <w:bookmarkStart w:id="4400" w:name="_ETM_Q1_5260710"/>
      <w:bookmarkStart w:id="4401" w:name="_ETM_Q1_5266148"/>
      <w:bookmarkStart w:id="4402" w:name="_ETM_Q1_5266165"/>
      <w:bookmarkEnd w:id="4399"/>
      <w:bookmarkEnd w:id="4400"/>
      <w:bookmarkEnd w:id="4401"/>
      <w:bookmarkEnd w:id="4402"/>
      <w:r>
        <w:rPr>
          <w:rFonts w:hint="cs"/>
          <w:rtl/>
          <w:lang w:eastAsia="he-IL"/>
        </w:rPr>
        <w:t>כשר</w:t>
      </w:r>
      <w:bookmarkStart w:id="4403" w:name="_ETM_Q1_5265458"/>
      <w:bookmarkEnd w:id="4403"/>
      <w:r>
        <w:rPr>
          <w:rFonts w:hint="cs"/>
          <w:rtl/>
          <w:lang w:eastAsia="he-IL"/>
        </w:rPr>
        <w:t xml:space="preserve"> ומהדרין. </w:t>
      </w:r>
    </w:p>
    <w:p w:rsidR="009C429F" w:rsidRDefault="009C429F" w:rsidP="009C429F">
      <w:pPr>
        <w:rPr>
          <w:rtl/>
          <w:lang w:eastAsia="he-IL"/>
        </w:rPr>
      </w:pPr>
      <w:bookmarkStart w:id="4404" w:name="_ETM_Q1_5268156"/>
      <w:bookmarkStart w:id="4405" w:name="_ETM_Q1_5268225"/>
      <w:bookmarkEnd w:id="4404"/>
      <w:bookmarkEnd w:id="4405"/>
    </w:p>
    <w:p w:rsidR="009C429F" w:rsidRDefault="009C429F" w:rsidP="009C429F">
      <w:pPr>
        <w:pStyle w:val="af6"/>
        <w:keepNext/>
        <w:rPr>
          <w:rtl/>
        </w:rPr>
      </w:pPr>
      <w:bookmarkStart w:id="4406" w:name="ET_yor_5142_578"/>
      <w:r w:rsidRPr="009C429F">
        <w:rPr>
          <w:rStyle w:val="TagStyle"/>
          <w:rtl/>
        </w:rPr>
        <w:t xml:space="preserve"> &lt;&lt; יור &gt;&gt; </w:t>
      </w:r>
      <w:r>
        <w:rPr>
          <w:rtl/>
        </w:rPr>
        <w:t>היו"ר יוליה מלינובסקי:</w:t>
      </w:r>
      <w:r w:rsidRPr="009C429F">
        <w:rPr>
          <w:rStyle w:val="TagStyle"/>
          <w:rtl/>
        </w:rPr>
        <w:t xml:space="preserve"> &lt;&lt; יור &gt;&gt;</w:t>
      </w:r>
      <w:r w:rsidR="00DF053A">
        <w:rPr>
          <w:rtl/>
        </w:rPr>
        <w:t xml:space="preserve"> </w:t>
      </w:r>
      <w:r>
        <w:rPr>
          <w:rtl/>
        </w:rPr>
        <w:t xml:space="preserve"> </w:t>
      </w:r>
      <w:bookmarkEnd w:id="4406"/>
    </w:p>
    <w:p w:rsidR="009C429F" w:rsidRDefault="009C429F" w:rsidP="009C429F">
      <w:pPr>
        <w:pStyle w:val="KeepWithNext"/>
        <w:rPr>
          <w:rtl/>
          <w:lang w:eastAsia="he-IL"/>
        </w:rPr>
      </w:pPr>
    </w:p>
    <w:p w:rsidR="009C429F" w:rsidRDefault="009C429F" w:rsidP="009C429F">
      <w:pPr>
        <w:rPr>
          <w:rtl/>
          <w:lang w:eastAsia="he-IL"/>
        </w:rPr>
      </w:pPr>
      <w:bookmarkStart w:id="4407" w:name="_ETM_Q1_5270407"/>
      <w:bookmarkStart w:id="4408" w:name="_ETM_Q1_5270424"/>
      <w:bookmarkEnd w:id="4407"/>
      <w:bookmarkEnd w:id="4408"/>
      <w:r>
        <w:rPr>
          <w:rFonts w:hint="cs"/>
          <w:rtl/>
          <w:lang w:eastAsia="he-IL"/>
        </w:rPr>
        <w:t xml:space="preserve">סעיף ב' יורד. </w:t>
      </w:r>
      <w:bookmarkStart w:id="4409" w:name="_ETM_Q1_5268058"/>
      <w:bookmarkEnd w:id="4409"/>
    </w:p>
    <w:p w:rsidR="008531D0" w:rsidRDefault="008531D0" w:rsidP="008531D0">
      <w:pPr>
        <w:rPr>
          <w:rtl/>
          <w:lang w:eastAsia="he-IL"/>
        </w:rPr>
      </w:pPr>
      <w:bookmarkStart w:id="4410" w:name="_ETM_Q1_5268119"/>
      <w:bookmarkStart w:id="4411" w:name="_ETM_Q1_5268417"/>
      <w:bookmarkEnd w:id="4410"/>
      <w:bookmarkEnd w:id="4411"/>
    </w:p>
    <w:p w:rsidR="008531D0" w:rsidRDefault="008531D0" w:rsidP="008531D0">
      <w:pPr>
        <w:pStyle w:val="af9"/>
        <w:keepNext/>
        <w:rPr>
          <w:rtl/>
          <w:lang w:eastAsia="he-IL"/>
        </w:rPr>
      </w:pPr>
      <w:bookmarkStart w:id="4412" w:name="ET_guest_שמעון_מוני_מעתוק_660"/>
      <w:r w:rsidRPr="008531D0">
        <w:rPr>
          <w:rStyle w:val="TagStyle"/>
          <w:rtl/>
        </w:rPr>
        <w:t xml:space="preserve"> &lt;&lt; אורח &gt;&gt; </w:t>
      </w:r>
      <w:r>
        <w:rPr>
          <w:rtl/>
          <w:lang w:eastAsia="he-IL"/>
        </w:rPr>
        <w:t>שמעון מוני מעתוק:</w:t>
      </w:r>
      <w:r w:rsidRPr="008531D0">
        <w:rPr>
          <w:rStyle w:val="TagStyle"/>
          <w:rtl/>
        </w:rPr>
        <w:t xml:space="preserve"> &lt;&lt; אורח &gt;&gt;</w:t>
      </w:r>
      <w:r w:rsidR="00DF053A">
        <w:rPr>
          <w:rtl/>
          <w:lang w:eastAsia="he-IL"/>
        </w:rPr>
        <w:t xml:space="preserve"> </w:t>
      </w:r>
      <w:r>
        <w:rPr>
          <w:rtl/>
          <w:lang w:eastAsia="he-IL"/>
        </w:rPr>
        <w:t xml:space="preserve"> </w:t>
      </w:r>
      <w:bookmarkEnd w:id="4412"/>
    </w:p>
    <w:p w:rsidR="008531D0" w:rsidRDefault="008531D0" w:rsidP="008531D0">
      <w:pPr>
        <w:pStyle w:val="KeepWithNext"/>
        <w:rPr>
          <w:rtl/>
          <w:lang w:eastAsia="he-IL"/>
        </w:rPr>
      </w:pPr>
    </w:p>
    <w:p w:rsidR="002555A1" w:rsidRDefault="002555A1" w:rsidP="002555A1">
      <w:pPr>
        <w:rPr>
          <w:rtl/>
          <w:lang w:eastAsia="he-IL"/>
        </w:rPr>
      </w:pPr>
      <w:bookmarkStart w:id="4413" w:name="_ETM_Q1_5268786"/>
      <w:bookmarkStart w:id="4414" w:name="_ETM_Q1_5268825"/>
      <w:bookmarkStart w:id="4415" w:name="_ETM_Q1_5270184"/>
      <w:bookmarkStart w:id="4416" w:name="_ETM_Q1_5270200"/>
      <w:bookmarkEnd w:id="4413"/>
      <w:bookmarkEnd w:id="4414"/>
      <w:bookmarkEnd w:id="4415"/>
      <w:bookmarkEnd w:id="4416"/>
      <w:r>
        <w:rPr>
          <w:rFonts w:hint="cs"/>
          <w:rtl/>
          <w:lang w:eastAsia="he-IL"/>
        </w:rPr>
        <w:t xml:space="preserve">נכון, הכול כשר, בסיסי ומהדרין. זה רמות כשרות. </w:t>
      </w:r>
      <w:bookmarkStart w:id="4417" w:name="_ETM_Q1_5272868"/>
      <w:bookmarkEnd w:id="4417"/>
    </w:p>
    <w:p w:rsidR="002555A1" w:rsidRDefault="002555A1" w:rsidP="002555A1">
      <w:pPr>
        <w:rPr>
          <w:rtl/>
          <w:lang w:eastAsia="he-IL"/>
        </w:rPr>
      </w:pPr>
      <w:bookmarkStart w:id="4418" w:name="_ETM_Q1_5273012"/>
      <w:bookmarkStart w:id="4419" w:name="_ETM_Q1_5273069"/>
      <w:bookmarkEnd w:id="4418"/>
      <w:bookmarkEnd w:id="4419"/>
    </w:p>
    <w:p w:rsidR="002555A1" w:rsidRDefault="002555A1" w:rsidP="002555A1">
      <w:pPr>
        <w:pStyle w:val="a4"/>
        <w:keepNext/>
        <w:rPr>
          <w:rtl/>
        </w:rPr>
      </w:pPr>
      <w:bookmarkStart w:id="4420" w:name="ET_speaker_6153_580"/>
      <w:r w:rsidRPr="002555A1">
        <w:rPr>
          <w:rStyle w:val="TagStyle"/>
          <w:rtl/>
        </w:rPr>
        <w:t xml:space="preserve"> &lt;&lt; דובר &gt;&gt; </w:t>
      </w:r>
      <w:r>
        <w:rPr>
          <w:rtl/>
        </w:rPr>
        <w:t>אבי מעוז (הציונות הדתית):</w:t>
      </w:r>
      <w:r w:rsidRPr="002555A1">
        <w:rPr>
          <w:rStyle w:val="TagStyle"/>
          <w:rtl/>
        </w:rPr>
        <w:t xml:space="preserve"> &lt;&lt; דובר &gt;&gt;</w:t>
      </w:r>
      <w:r w:rsidR="00DF053A">
        <w:rPr>
          <w:rtl/>
        </w:rPr>
        <w:t xml:space="preserve"> </w:t>
      </w:r>
      <w:r>
        <w:rPr>
          <w:rtl/>
        </w:rPr>
        <w:t xml:space="preserve"> </w:t>
      </w:r>
      <w:bookmarkEnd w:id="4420"/>
    </w:p>
    <w:p w:rsidR="002555A1" w:rsidRDefault="002555A1" w:rsidP="002555A1">
      <w:pPr>
        <w:pStyle w:val="KeepWithNext"/>
        <w:rPr>
          <w:rtl/>
          <w:lang w:eastAsia="he-IL"/>
        </w:rPr>
      </w:pPr>
    </w:p>
    <w:p w:rsidR="002555A1" w:rsidRDefault="002555A1" w:rsidP="002555A1">
      <w:pPr>
        <w:rPr>
          <w:rtl/>
          <w:lang w:eastAsia="he-IL"/>
        </w:rPr>
      </w:pPr>
      <w:bookmarkStart w:id="4421" w:name="_ETM_Q1_5275183"/>
      <w:bookmarkStart w:id="4422" w:name="_ETM_Q1_5275200"/>
      <w:bookmarkEnd w:id="4421"/>
      <w:bookmarkEnd w:id="4422"/>
      <w:r>
        <w:rPr>
          <w:rFonts w:hint="cs"/>
          <w:rtl/>
          <w:lang w:eastAsia="he-IL"/>
        </w:rPr>
        <w:t xml:space="preserve">אז נא לרשום את זה. </w:t>
      </w:r>
    </w:p>
    <w:p w:rsidR="002555A1" w:rsidRDefault="002555A1" w:rsidP="002555A1">
      <w:pPr>
        <w:rPr>
          <w:rtl/>
          <w:lang w:eastAsia="he-IL"/>
        </w:rPr>
      </w:pPr>
      <w:bookmarkStart w:id="4423" w:name="_ETM_Q1_5272496"/>
      <w:bookmarkStart w:id="4424" w:name="_ETM_Q1_5272555"/>
      <w:bookmarkEnd w:id="4423"/>
      <w:bookmarkEnd w:id="4424"/>
    </w:p>
    <w:p w:rsidR="002555A1" w:rsidRDefault="002555A1" w:rsidP="002555A1">
      <w:pPr>
        <w:pStyle w:val="af6"/>
        <w:keepNext/>
        <w:rPr>
          <w:rtl/>
        </w:rPr>
      </w:pPr>
      <w:bookmarkStart w:id="4425" w:name="ET_yor_5142_581"/>
      <w:r w:rsidRPr="002555A1">
        <w:rPr>
          <w:rStyle w:val="TagStyle"/>
          <w:rtl/>
        </w:rPr>
        <w:t xml:space="preserve"> &lt;&lt; יור &gt;&gt; </w:t>
      </w:r>
      <w:r>
        <w:rPr>
          <w:rtl/>
        </w:rPr>
        <w:t>היו"ר יוליה מלינובסקי:</w:t>
      </w:r>
      <w:r w:rsidRPr="002555A1">
        <w:rPr>
          <w:rStyle w:val="TagStyle"/>
          <w:rtl/>
        </w:rPr>
        <w:t xml:space="preserve"> &lt;&lt; יור &gt;&gt;</w:t>
      </w:r>
      <w:r w:rsidR="00DF053A">
        <w:rPr>
          <w:rtl/>
        </w:rPr>
        <w:t xml:space="preserve"> </w:t>
      </w:r>
      <w:r>
        <w:rPr>
          <w:rtl/>
        </w:rPr>
        <w:t xml:space="preserve"> </w:t>
      </w:r>
      <w:bookmarkEnd w:id="4425"/>
    </w:p>
    <w:p w:rsidR="002555A1" w:rsidRDefault="002555A1" w:rsidP="002555A1">
      <w:pPr>
        <w:pStyle w:val="KeepWithNext"/>
        <w:rPr>
          <w:rtl/>
        </w:rPr>
      </w:pPr>
    </w:p>
    <w:p w:rsidR="002555A1" w:rsidRDefault="002555A1" w:rsidP="002555A1">
      <w:pPr>
        <w:rPr>
          <w:rtl/>
        </w:rPr>
      </w:pPr>
      <w:bookmarkStart w:id="4426" w:name="_ETM_Q1_5273823"/>
      <w:bookmarkStart w:id="4427" w:name="_ETM_Q1_5273840"/>
      <w:bookmarkEnd w:id="4426"/>
      <w:bookmarkEnd w:id="4427"/>
      <w:r>
        <w:rPr>
          <w:rFonts w:hint="cs"/>
          <w:rtl/>
        </w:rPr>
        <w:t>בוודאי.</w:t>
      </w:r>
      <w:bookmarkStart w:id="4428" w:name="_ETM_Q1_5274998"/>
      <w:bookmarkEnd w:id="4428"/>
    </w:p>
    <w:p w:rsidR="002555A1" w:rsidRDefault="002555A1" w:rsidP="002555A1">
      <w:pPr>
        <w:rPr>
          <w:rtl/>
        </w:rPr>
      </w:pPr>
      <w:bookmarkStart w:id="4429" w:name="_ETM_Q1_5278494"/>
      <w:bookmarkStart w:id="4430" w:name="_ETM_Q1_5278647"/>
      <w:bookmarkStart w:id="4431" w:name="_ETM_Q1_5279470"/>
      <w:bookmarkEnd w:id="4429"/>
      <w:bookmarkEnd w:id="4430"/>
      <w:bookmarkEnd w:id="4431"/>
    </w:p>
    <w:p w:rsidR="002555A1" w:rsidRDefault="002555A1" w:rsidP="002555A1">
      <w:pPr>
        <w:pStyle w:val="a4"/>
        <w:keepNext/>
        <w:rPr>
          <w:rtl/>
        </w:rPr>
      </w:pPr>
      <w:bookmarkStart w:id="4432" w:name="ET_speaker_5802_583"/>
      <w:r w:rsidRPr="002555A1">
        <w:rPr>
          <w:rStyle w:val="TagStyle"/>
          <w:rtl/>
        </w:rPr>
        <w:t xml:space="preserve"> &lt;&lt; דובר &gt;&gt; </w:t>
      </w:r>
      <w:r>
        <w:rPr>
          <w:rtl/>
        </w:rPr>
        <w:t>שלמה קרעי (הליכוד):</w:t>
      </w:r>
      <w:r w:rsidRPr="002555A1">
        <w:rPr>
          <w:rStyle w:val="TagStyle"/>
          <w:rtl/>
        </w:rPr>
        <w:t xml:space="preserve"> &lt;&lt; דובר &gt;&gt;</w:t>
      </w:r>
      <w:r w:rsidR="00DF053A">
        <w:rPr>
          <w:rtl/>
        </w:rPr>
        <w:t xml:space="preserve"> </w:t>
      </w:r>
      <w:r>
        <w:rPr>
          <w:rtl/>
        </w:rPr>
        <w:t xml:space="preserve"> </w:t>
      </w:r>
      <w:bookmarkEnd w:id="4432"/>
    </w:p>
    <w:p w:rsidR="002555A1" w:rsidRDefault="002555A1" w:rsidP="002555A1">
      <w:pPr>
        <w:pStyle w:val="KeepWithNext"/>
        <w:rPr>
          <w:rtl/>
          <w:lang w:eastAsia="he-IL"/>
        </w:rPr>
      </w:pPr>
    </w:p>
    <w:p w:rsidR="002555A1" w:rsidRPr="002555A1" w:rsidRDefault="002555A1" w:rsidP="002555A1">
      <w:pPr>
        <w:rPr>
          <w:rtl/>
          <w:lang w:eastAsia="he-IL"/>
        </w:rPr>
      </w:pPr>
      <w:bookmarkStart w:id="4433" w:name="_ETM_Q1_5279751"/>
      <w:bookmarkStart w:id="4434" w:name="_ETM_Q1_5279767"/>
      <w:bookmarkEnd w:id="4433"/>
      <w:bookmarkEnd w:id="4434"/>
      <w:r>
        <w:rPr>
          <w:rFonts w:hint="cs"/>
          <w:rtl/>
          <w:lang w:eastAsia="he-IL"/>
        </w:rPr>
        <w:t xml:space="preserve">אז למה לא להוריד את סעיף (א)? </w:t>
      </w:r>
    </w:p>
    <w:p w:rsidR="002555A1" w:rsidRDefault="002555A1" w:rsidP="002555A1">
      <w:pPr>
        <w:rPr>
          <w:rtl/>
        </w:rPr>
      </w:pPr>
      <w:bookmarkStart w:id="4435" w:name="_ETM_Q1_5275051"/>
      <w:bookmarkEnd w:id="4435"/>
    </w:p>
    <w:p w:rsidR="002555A1" w:rsidRDefault="002555A1" w:rsidP="002555A1">
      <w:pPr>
        <w:pStyle w:val="a4"/>
        <w:keepNext/>
        <w:rPr>
          <w:rtl/>
        </w:rPr>
      </w:pPr>
      <w:bookmarkStart w:id="4436" w:name="ET_speaker_5069_582"/>
      <w:r w:rsidRPr="002555A1">
        <w:rPr>
          <w:rStyle w:val="TagStyle"/>
          <w:rtl/>
        </w:rPr>
        <w:t xml:space="preserve"> &lt;&lt; דובר &gt;&gt; </w:t>
      </w:r>
      <w:r>
        <w:rPr>
          <w:rtl/>
        </w:rPr>
        <w:t>יעקב אשר (יהדות התורה):</w:t>
      </w:r>
      <w:r w:rsidRPr="002555A1">
        <w:rPr>
          <w:rStyle w:val="TagStyle"/>
          <w:rtl/>
        </w:rPr>
        <w:t xml:space="preserve"> &lt;&lt; דובר &gt;&gt;</w:t>
      </w:r>
      <w:r w:rsidR="00DF053A">
        <w:rPr>
          <w:rtl/>
        </w:rPr>
        <w:t xml:space="preserve"> </w:t>
      </w:r>
      <w:r>
        <w:rPr>
          <w:rtl/>
        </w:rPr>
        <w:t xml:space="preserve"> </w:t>
      </w:r>
      <w:bookmarkEnd w:id="4436"/>
    </w:p>
    <w:p w:rsidR="002555A1" w:rsidRDefault="002555A1" w:rsidP="002555A1">
      <w:pPr>
        <w:pStyle w:val="KeepWithNext"/>
        <w:rPr>
          <w:rtl/>
          <w:lang w:eastAsia="he-IL"/>
        </w:rPr>
      </w:pPr>
    </w:p>
    <w:p w:rsidR="002555A1" w:rsidRDefault="002555A1" w:rsidP="002555A1">
      <w:pPr>
        <w:rPr>
          <w:rtl/>
          <w:lang w:eastAsia="he-IL"/>
        </w:rPr>
      </w:pPr>
      <w:bookmarkStart w:id="4437" w:name="_ETM_Q1_5277185"/>
      <w:bookmarkStart w:id="4438" w:name="_ETM_Q1_5277202"/>
      <w:bookmarkEnd w:id="4437"/>
      <w:bookmarkEnd w:id="4438"/>
      <w:r>
        <w:rPr>
          <w:rFonts w:hint="cs"/>
          <w:rtl/>
          <w:lang w:eastAsia="he-IL"/>
        </w:rPr>
        <w:t>לא, אני רוצה להיות הסנגור, אני רוצה להיות עורך דין.</w:t>
      </w:r>
    </w:p>
    <w:p w:rsidR="008531D0" w:rsidRDefault="008531D0" w:rsidP="008531D0">
      <w:pPr>
        <w:rPr>
          <w:rtl/>
          <w:lang w:eastAsia="he-IL"/>
        </w:rPr>
      </w:pPr>
      <w:bookmarkStart w:id="4439" w:name="_ETM_Q1_5287552"/>
      <w:bookmarkStart w:id="4440" w:name="_ETM_Q1_5287609"/>
      <w:bookmarkEnd w:id="4439"/>
      <w:bookmarkEnd w:id="4440"/>
    </w:p>
    <w:p w:rsidR="008531D0" w:rsidRDefault="008531D0" w:rsidP="008531D0">
      <w:pPr>
        <w:pStyle w:val="af9"/>
        <w:keepNext/>
        <w:rPr>
          <w:rtl/>
          <w:lang w:eastAsia="he-IL"/>
        </w:rPr>
      </w:pPr>
      <w:bookmarkStart w:id="4441" w:name="ET_guest_שמעון_מוני_מעתוק_661"/>
      <w:r w:rsidRPr="008531D0">
        <w:rPr>
          <w:rStyle w:val="TagStyle"/>
          <w:rtl/>
        </w:rPr>
        <w:t xml:space="preserve"> &lt;&lt; אורח &gt;&gt; </w:t>
      </w:r>
      <w:r>
        <w:rPr>
          <w:rtl/>
          <w:lang w:eastAsia="he-IL"/>
        </w:rPr>
        <w:t>שמעון מוני מעתוק:</w:t>
      </w:r>
      <w:r w:rsidRPr="008531D0">
        <w:rPr>
          <w:rStyle w:val="TagStyle"/>
          <w:rtl/>
        </w:rPr>
        <w:t xml:space="preserve"> &lt;&lt; אורח &gt;&gt;</w:t>
      </w:r>
      <w:r w:rsidR="00DF053A">
        <w:rPr>
          <w:rtl/>
          <w:lang w:eastAsia="he-IL"/>
        </w:rPr>
        <w:t xml:space="preserve"> </w:t>
      </w:r>
      <w:r>
        <w:rPr>
          <w:rtl/>
          <w:lang w:eastAsia="he-IL"/>
        </w:rPr>
        <w:t xml:space="preserve"> </w:t>
      </w:r>
      <w:bookmarkEnd w:id="4441"/>
    </w:p>
    <w:p w:rsidR="008531D0" w:rsidRDefault="008531D0" w:rsidP="008531D0">
      <w:pPr>
        <w:pStyle w:val="KeepWithNext"/>
        <w:rPr>
          <w:rtl/>
          <w:lang w:eastAsia="he-IL"/>
        </w:rPr>
      </w:pPr>
    </w:p>
    <w:p w:rsidR="002555A1" w:rsidRDefault="002555A1" w:rsidP="002555A1">
      <w:pPr>
        <w:rPr>
          <w:rtl/>
          <w:lang w:eastAsia="he-IL"/>
        </w:rPr>
      </w:pPr>
      <w:r>
        <w:rPr>
          <w:rFonts w:hint="cs"/>
          <w:rtl/>
          <w:lang w:eastAsia="he-IL"/>
        </w:rPr>
        <w:t>מ</w:t>
      </w:r>
      <w:bookmarkStart w:id="4442" w:name="_ETM_Q1_5287440"/>
      <w:bookmarkStart w:id="4443" w:name="_ETM_Q1_5287498"/>
      <w:bookmarkEnd w:id="4442"/>
      <w:bookmarkEnd w:id="4443"/>
      <w:r>
        <w:rPr>
          <w:rFonts w:hint="cs"/>
          <w:rtl/>
          <w:lang w:eastAsia="he-IL"/>
        </w:rPr>
        <w:t xml:space="preserve">בחינת המהות זה הכול כשר. </w:t>
      </w:r>
    </w:p>
    <w:p w:rsidR="002555A1" w:rsidRDefault="002555A1" w:rsidP="002555A1">
      <w:pPr>
        <w:rPr>
          <w:rtl/>
          <w:lang w:eastAsia="he-IL"/>
        </w:rPr>
      </w:pPr>
      <w:bookmarkStart w:id="4444" w:name="_ETM_Q1_5290796"/>
      <w:bookmarkStart w:id="4445" w:name="_ETM_Q1_5290852"/>
      <w:bookmarkEnd w:id="4444"/>
      <w:bookmarkEnd w:id="4445"/>
    </w:p>
    <w:p w:rsidR="002555A1" w:rsidRDefault="002555A1" w:rsidP="002555A1">
      <w:pPr>
        <w:pStyle w:val="a4"/>
        <w:keepNext/>
        <w:rPr>
          <w:rtl/>
        </w:rPr>
      </w:pPr>
      <w:bookmarkStart w:id="4446" w:name="ET_speaker_5802_585"/>
      <w:r w:rsidRPr="002555A1">
        <w:rPr>
          <w:rStyle w:val="TagStyle"/>
          <w:rtl/>
        </w:rPr>
        <w:t xml:space="preserve"> &lt;&lt; דובר &gt;&gt; </w:t>
      </w:r>
      <w:r>
        <w:rPr>
          <w:rtl/>
        </w:rPr>
        <w:t>שלמה קרעי (הליכוד):</w:t>
      </w:r>
      <w:r w:rsidRPr="002555A1">
        <w:rPr>
          <w:rStyle w:val="TagStyle"/>
          <w:rtl/>
        </w:rPr>
        <w:t xml:space="preserve"> &lt;&lt; דובר &gt;&gt;</w:t>
      </w:r>
      <w:r w:rsidR="00DF053A">
        <w:rPr>
          <w:rtl/>
        </w:rPr>
        <w:t xml:space="preserve"> </w:t>
      </w:r>
      <w:r>
        <w:rPr>
          <w:rtl/>
        </w:rPr>
        <w:t xml:space="preserve"> </w:t>
      </w:r>
      <w:bookmarkEnd w:id="4446"/>
    </w:p>
    <w:p w:rsidR="002555A1" w:rsidRDefault="002555A1" w:rsidP="002555A1">
      <w:pPr>
        <w:pStyle w:val="KeepWithNext"/>
        <w:rPr>
          <w:rtl/>
        </w:rPr>
      </w:pPr>
    </w:p>
    <w:p w:rsidR="002555A1" w:rsidRDefault="002555A1" w:rsidP="002555A1">
      <w:pPr>
        <w:rPr>
          <w:rtl/>
        </w:rPr>
      </w:pPr>
      <w:bookmarkStart w:id="4447" w:name="_ETM_Q1_5292155"/>
      <w:bookmarkStart w:id="4448" w:name="_ETM_Q1_5292172"/>
      <w:bookmarkEnd w:id="4447"/>
      <w:bookmarkEnd w:id="4448"/>
      <w:r>
        <w:rPr>
          <w:rFonts w:hint="cs"/>
          <w:rtl/>
        </w:rPr>
        <w:t xml:space="preserve">מבחינת המהות היו כאן </w:t>
      </w:r>
      <w:bookmarkStart w:id="4449" w:name="_ETM_Q1_5290096"/>
      <w:bookmarkEnd w:id="4449"/>
      <w:r>
        <w:rPr>
          <w:rFonts w:hint="cs"/>
          <w:rtl/>
        </w:rPr>
        <w:t>שלוש מדרגות.</w:t>
      </w:r>
      <w:bookmarkStart w:id="4450" w:name="_ETM_Q1_5289338"/>
      <w:bookmarkEnd w:id="4450"/>
    </w:p>
    <w:p w:rsidR="008531D0" w:rsidRDefault="008531D0" w:rsidP="008531D0">
      <w:pPr>
        <w:rPr>
          <w:rtl/>
        </w:rPr>
      </w:pPr>
      <w:bookmarkStart w:id="4451" w:name="_ETM_Q1_5289400"/>
      <w:bookmarkStart w:id="4452" w:name="_ETM_Q1_5291738"/>
      <w:bookmarkEnd w:id="4451"/>
      <w:bookmarkEnd w:id="4452"/>
    </w:p>
    <w:p w:rsidR="008531D0" w:rsidRDefault="008531D0" w:rsidP="008531D0">
      <w:pPr>
        <w:pStyle w:val="af9"/>
        <w:keepNext/>
        <w:rPr>
          <w:rtl/>
        </w:rPr>
      </w:pPr>
      <w:bookmarkStart w:id="4453" w:name="ET_guest_שמעון_מוני_מעתוק_662"/>
      <w:r w:rsidRPr="008531D0">
        <w:rPr>
          <w:rStyle w:val="TagStyle"/>
          <w:rtl/>
        </w:rPr>
        <w:t xml:space="preserve"> &lt;&lt; אורח &gt;&gt; </w:t>
      </w:r>
      <w:r>
        <w:rPr>
          <w:rtl/>
        </w:rPr>
        <w:t>שמעון מוני מעתוק:</w:t>
      </w:r>
      <w:r w:rsidRPr="008531D0">
        <w:rPr>
          <w:rStyle w:val="TagStyle"/>
          <w:rtl/>
        </w:rPr>
        <w:t xml:space="preserve"> &lt;&lt; אורח &gt;&gt;</w:t>
      </w:r>
      <w:r w:rsidR="00DF053A">
        <w:rPr>
          <w:rtl/>
        </w:rPr>
        <w:t xml:space="preserve"> </w:t>
      </w:r>
      <w:r>
        <w:rPr>
          <w:rtl/>
        </w:rPr>
        <w:t xml:space="preserve"> </w:t>
      </w:r>
      <w:bookmarkEnd w:id="4453"/>
    </w:p>
    <w:p w:rsidR="008531D0" w:rsidRDefault="008531D0" w:rsidP="008531D0">
      <w:pPr>
        <w:pStyle w:val="KeepWithNext"/>
        <w:rPr>
          <w:rtl/>
        </w:rPr>
      </w:pPr>
    </w:p>
    <w:p w:rsidR="002555A1" w:rsidRDefault="002555A1" w:rsidP="002555A1">
      <w:pPr>
        <w:rPr>
          <w:rtl/>
        </w:rPr>
      </w:pPr>
      <w:bookmarkStart w:id="4454" w:name="_ETM_Q1_5292076"/>
      <w:bookmarkStart w:id="4455" w:name="_ETM_Q1_5292110"/>
      <w:bookmarkStart w:id="4456" w:name="_ETM_Q1_5291313"/>
      <w:bookmarkStart w:id="4457" w:name="_ETM_Q1_5291329"/>
      <w:bookmarkEnd w:id="4454"/>
      <w:bookmarkEnd w:id="4455"/>
      <w:bookmarkEnd w:id="4456"/>
      <w:bookmarkEnd w:id="4457"/>
      <w:r>
        <w:rPr>
          <w:rFonts w:hint="cs"/>
          <w:rtl/>
        </w:rPr>
        <w:t xml:space="preserve">אנחנו הורדנו. </w:t>
      </w:r>
    </w:p>
    <w:p w:rsidR="002555A1" w:rsidRDefault="002555A1" w:rsidP="002555A1">
      <w:pPr>
        <w:rPr>
          <w:rtl/>
        </w:rPr>
      </w:pPr>
      <w:bookmarkStart w:id="4458" w:name="_ETM_Q1_5293146"/>
      <w:bookmarkStart w:id="4459" w:name="_ETM_Q1_5293207"/>
      <w:bookmarkStart w:id="4460" w:name="_ETM_Q1_5294410"/>
      <w:bookmarkEnd w:id="4458"/>
      <w:bookmarkEnd w:id="4459"/>
      <w:bookmarkEnd w:id="4460"/>
    </w:p>
    <w:p w:rsidR="002555A1" w:rsidRDefault="002555A1" w:rsidP="002555A1">
      <w:pPr>
        <w:pStyle w:val="a4"/>
        <w:keepNext/>
        <w:rPr>
          <w:rtl/>
        </w:rPr>
      </w:pPr>
      <w:bookmarkStart w:id="4461" w:name="ET_speaker_5802_589"/>
      <w:r w:rsidRPr="002555A1">
        <w:rPr>
          <w:rStyle w:val="TagStyle"/>
          <w:rtl/>
        </w:rPr>
        <w:t xml:space="preserve"> &lt;&lt; דובר &gt;&gt; </w:t>
      </w:r>
      <w:r>
        <w:rPr>
          <w:rtl/>
        </w:rPr>
        <w:t>שלמה קרעי (הליכוד):</w:t>
      </w:r>
      <w:r w:rsidRPr="002555A1">
        <w:rPr>
          <w:rStyle w:val="TagStyle"/>
          <w:rtl/>
        </w:rPr>
        <w:t xml:space="preserve"> &lt;&lt; דובר &gt;&gt;</w:t>
      </w:r>
      <w:r w:rsidR="00DF053A">
        <w:rPr>
          <w:rtl/>
        </w:rPr>
        <w:t xml:space="preserve"> </w:t>
      </w:r>
      <w:r>
        <w:rPr>
          <w:rtl/>
        </w:rPr>
        <w:t xml:space="preserve"> </w:t>
      </w:r>
      <w:bookmarkEnd w:id="4461"/>
    </w:p>
    <w:p w:rsidR="002555A1" w:rsidRDefault="002555A1" w:rsidP="002555A1">
      <w:pPr>
        <w:pStyle w:val="KeepWithNext"/>
        <w:rPr>
          <w:rtl/>
          <w:lang w:eastAsia="he-IL"/>
        </w:rPr>
      </w:pPr>
    </w:p>
    <w:p w:rsidR="002555A1" w:rsidRPr="002555A1" w:rsidRDefault="002555A1" w:rsidP="002555A1">
      <w:pPr>
        <w:rPr>
          <w:rtl/>
          <w:lang w:eastAsia="he-IL"/>
        </w:rPr>
      </w:pPr>
      <w:bookmarkStart w:id="4462" w:name="_ETM_Q1_5294680"/>
      <w:bookmarkStart w:id="4463" w:name="_ETM_Q1_5294695"/>
      <w:bookmarkEnd w:id="4462"/>
      <w:bookmarkEnd w:id="4463"/>
      <w:r>
        <w:rPr>
          <w:rFonts w:hint="cs"/>
          <w:rtl/>
          <w:lang w:eastAsia="he-IL"/>
        </w:rPr>
        <w:t xml:space="preserve">הורדת את מה? </w:t>
      </w:r>
    </w:p>
    <w:p w:rsidR="002555A1" w:rsidRDefault="002555A1" w:rsidP="002555A1">
      <w:pPr>
        <w:rPr>
          <w:rtl/>
        </w:rPr>
      </w:pPr>
      <w:bookmarkStart w:id="4464" w:name="_ETM_Q1_5291616"/>
      <w:bookmarkStart w:id="4465" w:name="_ETM_Q1_5291670"/>
      <w:bookmarkStart w:id="4466" w:name="_ETM_Q1_5287208"/>
      <w:bookmarkEnd w:id="4464"/>
      <w:bookmarkEnd w:id="4465"/>
      <w:bookmarkEnd w:id="4466"/>
    </w:p>
    <w:p w:rsidR="002555A1" w:rsidRDefault="002555A1" w:rsidP="002555A1">
      <w:pPr>
        <w:pStyle w:val="a4"/>
        <w:keepNext/>
        <w:rPr>
          <w:rtl/>
        </w:rPr>
      </w:pPr>
      <w:bookmarkStart w:id="4467" w:name="ET_speaker_5069_586"/>
      <w:r w:rsidRPr="002555A1">
        <w:rPr>
          <w:rStyle w:val="TagStyle"/>
          <w:rtl/>
        </w:rPr>
        <w:t xml:space="preserve"> &lt;&lt; דובר &gt;&gt; </w:t>
      </w:r>
      <w:r>
        <w:rPr>
          <w:rtl/>
        </w:rPr>
        <w:t>יעקב אשר (יהדות התורה):</w:t>
      </w:r>
      <w:r w:rsidRPr="002555A1">
        <w:rPr>
          <w:rStyle w:val="TagStyle"/>
          <w:rtl/>
        </w:rPr>
        <w:t xml:space="preserve"> &lt;&lt; דובר &gt;&gt;</w:t>
      </w:r>
      <w:r w:rsidR="00DF053A">
        <w:rPr>
          <w:rtl/>
        </w:rPr>
        <w:t xml:space="preserve"> </w:t>
      </w:r>
      <w:r>
        <w:rPr>
          <w:rtl/>
        </w:rPr>
        <w:t xml:space="preserve"> </w:t>
      </w:r>
      <w:bookmarkEnd w:id="4467"/>
    </w:p>
    <w:p w:rsidR="002555A1" w:rsidRDefault="002555A1" w:rsidP="002555A1">
      <w:pPr>
        <w:pStyle w:val="KeepWithNext"/>
        <w:rPr>
          <w:rtl/>
        </w:rPr>
      </w:pPr>
    </w:p>
    <w:p w:rsidR="002555A1" w:rsidRDefault="002555A1" w:rsidP="002555A1">
      <w:pPr>
        <w:rPr>
          <w:rtl/>
        </w:rPr>
      </w:pPr>
      <w:bookmarkStart w:id="4468" w:name="_ETM_Q1_5287507"/>
      <w:bookmarkStart w:id="4469" w:name="_ETM_Q1_5287525"/>
      <w:bookmarkEnd w:id="4468"/>
      <w:bookmarkEnd w:id="4469"/>
      <w:r>
        <w:rPr>
          <w:rFonts w:hint="cs"/>
          <w:rtl/>
        </w:rPr>
        <w:t xml:space="preserve">יוליה עדכנה אותי כבר אתמול, שהסעיף הזה - - </w:t>
      </w:r>
      <w:bookmarkStart w:id="4470" w:name="_ETM_Q1_5295242"/>
      <w:bookmarkEnd w:id="4470"/>
      <w:r>
        <w:rPr>
          <w:rFonts w:hint="cs"/>
          <w:rtl/>
        </w:rPr>
        <w:t>-</w:t>
      </w:r>
    </w:p>
    <w:p w:rsidR="002555A1" w:rsidRDefault="002555A1" w:rsidP="002555A1">
      <w:pPr>
        <w:rPr>
          <w:rtl/>
        </w:rPr>
      </w:pPr>
      <w:bookmarkStart w:id="4471" w:name="_ETM_Q1_5290920"/>
      <w:bookmarkStart w:id="4472" w:name="_ETM_Q1_5290977"/>
      <w:bookmarkStart w:id="4473" w:name="_ETM_Q1_5295482"/>
      <w:bookmarkStart w:id="4474" w:name="_ETM_Q1_5295539"/>
      <w:bookmarkEnd w:id="4471"/>
      <w:bookmarkEnd w:id="4472"/>
      <w:bookmarkEnd w:id="4473"/>
      <w:bookmarkEnd w:id="4474"/>
    </w:p>
    <w:p w:rsidR="002555A1" w:rsidRDefault="002555A1" w:rsidP="002555A1">
      <w:pPr>
        <w:pStyle w:val="af6"/>
        <w:keepNext/>
        <w:rPr>
          <w:rtl/>
        </w:rPr>
      </w:pPr>
      <w:bookmarkStart w:id="4475" w:name="ET_yor_5142_587"/>
      <w:r w:rsidRPr="002555A1">
        <w:rPr>
          <w:rStyle w:val="TagStyle"/>
          <w:rtl/>
        </w:rPr>
        <w:t xml:space="preserve"> &lt;&lt; יור &gt;&gt; </w:t>
      </w:r>
      <w:r>
        <w:rPr>
          <w:rtl/>
        </w:rPr>
        <w:t>היו"ר יוליה מלינובסקי:</w:t>
      </w:r>
      <w:r w:rsidRPr="002555A1">
        <w:rPr>
          <w:rStyle w:val="TagStyle"/>
          <w:rtl/>
        </w:rPr>
        <w:t xml:space="preserve"> &lt;&lt; יור &gt;&gt;</w:t>
      </w:r>
      <w:r w:rsidR="00DF053A">
        <w:rPr>
          <w:rtl/>
        </w:rPr>
        <w:t xml:space="preserve"> </w:t>
      </w:r>
      <w:r>
        <w:rPr>
          <w:rtl/>
        </w:rPr>
        <w:t xml:space="preserve"> </w:t>
      </w:r>
      <w:bookmarkEnd w:id="4475"/>
    </w:p>
    <w:p w:rsidR="002555A1" w:rsidRDefault="002555A1" w:rsidP="002555A1">
      <w:pPr>
        <w:pStyle w:val="KeepWithNext"/>
        <w:rPr>
          <w:rtl/>
        </w:rPr>
      </w:pPr>
    </w:p>
    <w:p w:rsidR="002555A1" w:rsidRDefault="002555A1" w:rsidP="002555A1">
      <w:pPr>
        <w:rPr>
          <w:rtl/>
        </w:rPr>
      </w:pPr>
      <w:bookmarkStart w:id="4476" w:name="_ETM_Q1_5291635"/>
      <w:bookmarkStart w:id="4477" w:name="_ETM_Q1_5291653"/>
      <w:bookmarkEnd w:id="4476"/>
      <w:bookmarkEnd w:id="4477"/>
      <w:r>
        <w:rPr>
          <w:rFonts w:hint="cs"/>
          <w:rtl/>
        </w:rPr>
        <w:t>חבר הכנסת</w:t>
      </w:r>
      <w:r w:rsidR="00DF053A">
        <w:rPr>
          <w:rFonts w:hint="cs"/>
          <w:rtl/>
        </w:rPr>
        <w:t xml:space="preserve"> </w:t>
      </w:r>
      <w:r>
        <w:rPr>
          <w:rFonts w:hint="cs"/>
          <w:rtl/>
        </w:rPr>
        <w:t xml:space="preserve">קרעי, דקה. </w:t>
      </w:r>
      <w:bookmarkStart w:id="4478" w:name="_ETM_Q1_5297252"/>
      <w:bookmarkEnd w:id="4478"/>
      <w:r>
        <w:rPr>
          <w:rFonts w:hint="cs"/>
          <w:rtl/>
        </w:rPr>
        <w:t>אנחנו בדיון, תן לחבר הכנסת אשר, בבקשה.</w:t>
      </w:r>
    </w:p>
    <w:p w:rsidR="002555A1" w:rsidRDefault="002555A1" w:rsidP="002555A1">
      <w:pPr>
        <w:rPr>
          <w:rtl/>
        </w:rPr>
      </w:pPr>
      <w:bookmarkStart w:id="4479" w:name="_ETM_Q1_5296782"/>
      <w:bookmarkStart w:id="4480" w:name="_ETM_Q1_5296839"/>
      <w:bookmarkEnd w:id="4479"/>
      <w:bookmarkEnd w:id="4480"/>
    </w:p>
    <w:p w:rsidR="002555A1" w:rsidRDefault="002555A1" w:rsidP="002555A1">
      <w:pPr>
        <w:pStyle w:val="a4"/>
        <w:keepNext/>
        <w:rPr>
          <w:rtl/>
        </w:rPr>
      </w:pPr>
      <w:bookmarkStart w:id="4481" w:name="ET_speaker_5069_590"/>
      <w:r w:rsidRPr="002555A1">
        <w:rPr>
          <w:rStyle w:val="TagStyle"/>
          <w:rtl/>
        </w:rPr>
        <w:t xml:space="preserve"> &lt;&lt; דובר &gt;&gt; </w:t>
      </w:r>
      <w:r>
        <w:rPr>
          <w:rtl/>
        </w:rPr>
        <w:t>יעקב אשר (יהדות התורה):</w:t>
      </w:r>
      <w:r w:rsidRPr="002555A1">
        <w:rPr>
          <w:rStyle w:val="TagStyle"/>
          <w:rtl/>
        </w:rPr>
        <w:t xml:space="preserve"> &lt;&lt; דובר &gt;&gt;</w:t>
      </w:r>
      <w:r w:rsidR="00DF053A">
        <w:rPr>
          <w:rtl/>
        </w:rPr>
        <w:t xml:space="preserve"> </w:t>
      </w:r>
      <w:r>
        <w:rPr>
          <w:rtl/>
        </w:rPr>
        <w:t xml:space="preserve"> </w:t>
      </w:r>
      <w:bookmarkEnd w:id="4481"/>
    </w:p>
    <w:p w:rsidR="002555A1" w:rsidRDefault="002555A1" w:rsidP="002555A1">
      <w:pPr>
        <w:pStyle w:val="KeepWithNext"/>
        <w:rPr>
          <w:rtl/>
          <w:lang w:eastAsia="he-IL"/>
        </w:rPr>
      </w:pPr>
    </w:p>
    <w:p w:rsidR="002555A1" w:rsidRDefault="002555A1" w:rsidP="002555A1">
      <w:pPr>
        <w:rPr>
          <w:rtl/>
          <w:lang w:eastAsia="he-IL"/>
        </w:rPr>
      </w:pPr>
      <w:bookmarkStart w:id="4482" w:name="_ETM_Q1_5297726"/>
      <w:bookmarkStart w:id="4483" w:name="_ETM_Q1_5297743"/>
      <w:bookmarkEnd w:id="4482"/>
      <w:bookmarkEnd w:id="4483"/>
      <w:r>
        <w:rPr>
          <w:rFonts w:hint="cs"/>
          <w:rtl/>
          <w:lang w:eastAsia="he-IL"/>
        </w:rPr>
        <w:t xml:space="preserve">אנחנו בישיבה הקודמת </w:t>
      </w:r>
      <w:bookmarkStart w:id="4484" w:name="_ETM_Q1_5299790"/>
      <w:bookmarkEnd w:id="4484"/>
      <w:r>
        <w:rPr>
          <w:rFonts w:hint="cs"/>
          <w:rtl/>
          <w:lang w:eastAsia="he-IL"/>
        </w:rPr>
        <w:t xml:space="preserve">העלינו את הנושא הזה ועדכנה אותי כבר אתמול באופן לא פורמלי היושבת ראש, שהנושא הזה ירד לשתי רמות ולא </w:t>
      </w:r>
      <w:bookmarkStart w:id="4485" w:name="_ETM_Q1_5309388"/>
      <w:bookmarkEnd w:id="4485"/>
      <w:r>
        <w:rPr>
          <w:rFonts w:hint="cs"/>
          <w:rtl/>
          <w:lang w:eastAsia="he-IL"/>
        </w:rPr>
        <w:t>לשלוש רמות. לכן היא גם תדאג שזה יהיה בפנים. לא</w:t>
      </w:r>
      <w:bookmarkStart w:id="4486" w:name="_ETM_Q1_5311770"/>
      <w:bookmarkEnd w:id="4486"/>
      <w:r>
        <w:rPr>
          <w:rFonts w:hint="cs"/>
          <w:rtl/>
          <w:lang w:eastAsia="he-IL"/>
        </w:rPr>
        <w:t xml:space="preserve"> שז פותר את כל הבעיות. </w:t>
      </w:r>
    </w:p>
    <w:p w:rsidR="002555A1" w:rsidRDefault="002555A1" w:rsidP="002555A1">
      <w:pPr>
        <w:rPr>
          <w:rtl/>
          <w:lang w:eastAsia="he-IL"/>
        </w:rPr>
      </w:pPr>
      <w:bookmarkStart w:id="4487" w:name="_ETM_Q1_5315218"/>
      <w:bookmarkStart w:id="4488" w:name="_ETM_Q1_5315287"/>
      <w:bookmarkStart w:id="4489" w:name="_ETM_Q1_5316186"/>
      <w:bookmarkEnd w:id="4487"/>
      <w:bookmarkEnd w:id="4488"/>
      <w:bookmarkEnd w:id="4489"/>
    </w:p>
    <w:p w:rsidR="002555A1" w:rsidRDefault="002555A1" w:rsidP="002555A1">
      <w:pPr>
        <w:pStyle w:val="af6"/>
        <w:keepNext/>
        <w:rPr>
          <w:rtl/>
        </w:rPr>
      </w:pPr>
      <w:bookmarkStart w:id="4490" w:name="ET_yor_5142_591"/>
      <w:r w:rsidRPr="002555A1">
        <w:rPr>
          <w:rStyle w:val="TagStyle"/>
          <w:rtl/>
        </w:rPr>
        <w:t xml:space="preserve"> &lt;&lt; יור &gt;&gt; </w:t>
      </w:r>
      <w:r>
        <w:rPr>
          <w:rtl/>
        </w:rPr>
        <w:t>היו"ר יוליה מלינובסקי:</w:t>
      </w:r>
      <w:r w:rsidRPr="002555A1">
        <w:rPr>
          <w:rStyle w:val="TagStyle"/>
          <w:rtl/>
        </w:rPr>
        <w:t xml:space="preserve"> &lt;&lt; יור &gt;&gt;</w:t>
      </w:r>
      <w:r w:rsidR="00DF053A">
        <w:rPr>
          <w:rtl/>
        </w:rPr>
        <w:t xml:space="preserve"> </w:t>
      </w:r>
      <w:r>
        <w:rPr>
          <w:rtl/>
        </w:rPr>
        <w:t xml:space="preserve"> </w:t>
      </w:r>
      <w:bookmarkEnd w:id="4490"/>
    </w:p>
    <w:p w:rsidR="002555A1" w:rsidRDefault="002555A1" w:rsidP="002555A1">
      <w:pPr>
        <w:pStyle w:val="KeepWithNext"/>
        <w:rPr>
          <w:rtl/>
          <w:lang w:eastAsia="he-IL"/>
        </w:rPr>
      </w:pPr>
    </w:p>
    <w:p w:rsidR="002555A1" w:rsidRDefault="002555A1" w:rsidP="002555A1">
      <w:pPr>
        <w:rPr>
          <w:rtl/>
          <w:lang w:eastAsia="he-IL"/>
        </w:rPr>
      </w:pPr>
      <w:bookmarkStart w:id="4491" w:name="_ETM_Q1_5316520"/>
      <w:bookmarkStart w:id="4492" w:name="_ETM_Q1_5316537"/>
      <w:bookmarkEnd w:id="4491"/>
      <w:bookmarkEnd w:id="4492"/>
      <w:r>
        <w:rPr>
          <w:rFonts w:hint="cs"/>
          <w:rtl/>
          <w:lang w:eastAsia="he-IL"/>
        </w:rPr>
        <w:t xml:space="preserve">לא, אני רק רוצה להגיד. </w:t>
      </w:r>
      <w:bookmarkStart w:id="4493" w:name="_ETM_Q1_5318946"/>
      <w:bookmarkEnd w:id="4493"/>
      <w:r>
        <w:rPr>
          <w:rFonts w:hint="cs"/>
          <w:rtl/>
          <w:lang w:eastAsia="he-IL"/>
        </w:rPr>
        <w:t>אם אתם חושבים שמזלזלים בהערות או שלא שומעים אותן</w:t>
      </w:r>
      <w:bookmarkStart w:id="4494" w:name="_ETM_Q1_5320390"/>
      <w:bookmarkEnd w:id="4494"/>
      <w:r>
        <w:rPr>
          <w:rFonts w:hint="cs"/>
          <w:rtl/>
          <w:lang w:eastAsia="he-IL"/>
        </w:rPr>
        <w:t xml:space="preserve"> זה לא נכון.</w:t>
      </w:r>
      <w:bookmarkStart w:id="4495" w:name="_ETM_Q1_5321862"/>
      <w:bookmarkEnd w:id="4495"/>
    </w:p>
    <w:p w:rsidR="002555A1" w:rsidRDefault="002555A1" w:rsidP="002555A1">
      <w:pPr>
        <w:rPr>
          <w:rtl/>
          <w:lang w:eastAsia="he-IL"/>
        </w:rPr>
      </w:pPr>
      <w:bookmarkStart w:id="4496" w:name="_ETM_Q1_5321920"/>
      <w:bookmarkEnd w:id="4496"/>
    </w:p>
    <w:p w:rsidR="002555A1" w:rsidRDefault="002555A1" w:rsidP="002555A1">
      <w:pPr>
        <w:pStyle w:val="a4"/>
        <w:keepNext/>
        <w:rPr>
          <w:rtl/>
        </w:rPr>
      </w:pPr>
      <w:bookmarkStart w:id="4497" w:name="ET_speaker_6153_592"/>
      <w:r w:rsidRPr="002555A1">
        <w:rPr>
          <w:rStyle w:val="TagStyle"/>
          <w:rtl/>
        </w:rPr>
        <w:t xml:space="preserve"> &lt;&lt; דובר &gt;&gt; </w:t>
      </w:r>
      <w:r>
        <w:rPr>
          <w:rtl/>
        </w:rPr>
        <w:t>אבי מעוז (הציונות הדתית):</w:t>
      </w:r>
      <w:r w:rsidRPr="002555A1">
        <w:rPr>
          <w:rStyle w:val="TagStyle"/>
          <w:rtl/>
        </w:rPr>
        <w:t xml:space="preserve"> &lt;&lt; דובר &gt;&gt;</w:t>
      </w:r>
      <w:r w:rsidR="00DF053A">
        <w:rPr>
          <w:rtl/>
        </w:rPr>
        <w:t xml:space="preserve"> </w:t>
      </w:r>
      <w:r>
        <w:rPr>
          <w:rtl/>
        </w:rPr>
        <w:t xml:space="preserve"> </w:t>
      </w:r>
      <w:bookmarkEnd w:id="4497"/>
    </w:p>
    <w:p w:rsidR="002555A1" w:rsidRDefault="002555A1" w:rsidP="002555A1">
      <w:pPr>
        <w:pStyle w:val="KeepWithNext"/>
        <w:rPr>
          <w:rtl/>
          <w:lang w:eastAsia="he-IL"/>
        </w:rPr>
      </w:pPr>
    </w:p>
    <w:p w:rsidR="002555A1" w:rsidRDefault="002555A1" w:rsidP="002555A1">
      <w:pPr>
        <w:rPr>
          <w:rtl/>
          <w:lang w:eastAsia="he-IL"/>
        </w:rPr>
      </w:pPr>
      <w:bookmarkStart w:id="4498" w:name="_ETM_Q1_5322847"/>
      <w:bookmarkStart w:id="4499" w:name="_ETM_Q1_5322863"/>
      <w:bookmarkEnd w:id="4498"/>
      <w:bookmarkEnd w:id="4499"/>
      <w:r>
        <w:rPr>
          <w:rFonts w:hint="cs"/>
          <w:rtl/>
          <w:lang w:eastAsia="he-IL"/>
        </w:rPr>
        <w:t xml:space="preserve">לא, אנחנו לא חושבים. </w:t>
      </w:r>
    </w:p>
    <w:p w:rsidR="002555A1" w:rsidRDefault="002555A1" w:rsidP="002555A1">
      <w:pPr>
        <w:rPr>
          <w:rtl/>
          <w:lang w:eastAsia="he-IL"/>
        </w:rPr>
      </w:pPr>
      <w:bookmarkStart w:id="4500" w:name="_ETM_Q1_5325022"/>
      <w:bookmarkStart w:id="4501" w:name="_ETM_Q1_5325077"/>
      <w:bookmarkStart w:id="4502" w:name="_ETM_Q1_5325990"/>
      <w:bookmarkEnd w:id="4500"/>
      <w:bookmarkEnd w:id="4501"/>
      <w:bookmarkEnd w:id="4502"/>
    </w:p>
    <w:p w:rsidR="002555A1" w:rsidRDefault="002555A1" w:rsidP="002555A1">
      <w:pPr>
        <w:pStyle w:val="af6"/>
        <w:keepNext/>
        <w:rPr>
          <w:rtl/>
        </w:rPr>
      </w:pPr>
      <w:bookmarkStart w:id="4503" w:name="ET_yor_5142_593"/>
      <w:r w:rsidRPr="002555A1">
        <w:rPr>
          <w:rStyle w:val="TagStyle"/>
          <w:rtl/>
        </w:rPr>
        <w:t xml:space="preserve"> &lt;&lt; יור &gt;&gt; </w:t>
      </w:r>
      <w:r>
        <w:rPr>
          <w:rtl/>
        </w:rPr>
        <w:t>היו"ר יוליה מלינובסקי:</w:t>
      </w:r>
      <w:r w:rsidRPr="002555A1">
        <w:rPr>
          <w:rStyle w:val="TagStyle"/>
          <w:rtl/>
        </w:rPr>
        <w:t xml:space="preserve"> &lt;&lt; יור &gt;&gt;</w:t>
      </w:r>
      <w:r w:rsidR="00DF053A">
        <w:rPr>
          <w:rtl/>
        </w:rPr>
        <w:t xml:space="preserve"> </w:t>
      </w:r>
      <w:r>
        <w:rPr>
          <w:rtl/>
        </w:rPr>
        <w:t xml:space="preserve"> </w:t>
      </w:r>
      <w:bookmarkEnd w:id="4503"/>
    </w:p>
    <w:p w:rsidR="002555A1" w:rsidRDefault="002555A1" w:rsidP="002555A1">
      <w:pPr>
        <w:pStyle w:val="KeepWithNext"/>
        <w:rPr>
          <w:rtl/>
          <w:lang w:eastAsia="he-IL"/>
        </w:rPr>
      </w:pPr>
    </w:p>
    <w:p w:rsidR="002555A1" w:rsidRDefault="002555A1" w:rsidP="002555A1">
      <w:pPr>
        <w:rPr>
          <w:rtl/>
          <w:lang w:eastAsia="he-IL"/>
        </w:rPr>
      </w:pPr>
      <w:bookmarkStart w:id="4504" w:name="_ETM_Q1_5326348"/>
      <w:bookmarkStart w:id="4505" w:name="_ETM_Q1_5326366"/>
      <w:bookmarkEnd w:id="4504"/>
      <w:bookmarkEnd w:id="4505"/>
      <w:r>
        <w:rPr>
          <w:rFonts w:hint="cs"/>
          <w:rtl/>
          <w:lang w:eastAsia="he-IL"/>
        </w:rPr>
        <w:t xml:space="preserve">ההערה הזאת הייתה מאוד </w:t>
      </w:r>
      <w:bookmarkStart w:id="4506" w:name="_ETM_Q1_5324312"/>
      <w:bookmarkEnd w:id="4506"/>
      <w:r>
        <w:rPr>
          <w:rFonts w:hint="cs"/>
          <w:rtl/>
          <w:lang w:eastAsia="he-IL"/>
        </w:rPr>
        <w:t>במקום, עשתה שכל, הנה תיקון. זה ירד, שתי רמות כשרות,</w:t>
      </w:r>
      <w:bookmarkStart w:id="4507" w:name="_ETM_Q1_5331440"/>
      <w:bookmarkEnd w:id="4507"/>
      <w:r>
        <w:rPr>
          <w:rFonts w:hint="cs"/>
          <w:rtl/>
          <w:lang w:eastAsia="he-IL"/>
        </w:rPr>
        <w:t xml:space="preserve"> שזה ברור לכולם. </w:t>
      </w:r>
    </w:p>
    <w:p w:rsidR="002555A1" w:rsidRDefault="002555A1" w:rsidP="002555A1">
      <w:pPr>
        <w:rPr>
          <w:rtl/>
          <w:lang w:eastAsia="he-IL"/>
        </w:rPr>
      </w:pPr>
      <w:bookmarkStart w:id="4508" w:name="_ETM_Q1_5328348"/>
      <w:bookmarkStart w:id="4509" w:name="_ETM_Q1_5328412"/>
      <w:bookmarkStart w:id="4510" w:name="_ETM_Q1_5329532"/>
      <w:bookmarkEnd w:id="4508"/>
      <w:bookmarkEnd w:id="4509"/>
      <w:bookmarkEnd w:id="4510"/>
    </w:p>
    <w:p w:rsidR="002555A1" w:rsidRDefault="002555A1" w:rsidP="002555A1">
      <w:pPr>
        <w:pStyle w:val="a4"/>
        <w:keepNext/>
        <w:rPr>
          <w:rtl/>
        </w:rPr>
      </w:pPr>
      <w:bookmarkStart w:id="4511" w:name="ET_speaker_6153_594"/>
      <w:r w:rsidRPr="002555A1">
        <w:rPr>
          <w:rStyle w:val="TagStyle"/>
          <w:rtl/>
        </w:rPr>
        <w:t xml:space="preserve"> &lt;&lt; דובר &gt;&gt; </w:t>
      </w:r>
      <w:r>
        <w:rPr>
          <w:rtl/>
        </w:rPr>
        <w:t>אבי מעוז (הציונות הדתית):</w:t>
      </w:r>
      <w:r w:rsidRPr="002555A1">
        <w:rPr>
          <w:rStyle w:val="TagStyle"/>
          <w:rtl/>
        </w:rPr>
        <w:t xml:space="preserve"> &lt;&lt; דובר &gt;&gt;</w:t>
      </w:r>
      <w:r w:rsidR="00DF053A">
        <w:rPr>
          <w:rtl/>
        </w:rPr>
        <w:t xml:space="preserve"> </w:t>
      </w:r>
      <w:r>
        <w:rPr>
          <w:rtl/>
        </w:rPr>
        <w:t xml:space="preserve"> </w:t>
      </w:r>
      <w:bookmarkEnd w:id="4511"/>
    </w:p>
    <w:p w:rsidR="002555A1" w:rsidRDefault="002555A1" w:rsidP="002555A1">
      <w:pPr>
        <w:pStyle w:val="KeepWithNext"/>
        <w:rPr>
          <w:rtl/>
          <w:lang w:eastAsia="he-IL"/>
        </w:rPr>
      </w:pPr>
    </w:p>
    <w:p w:rsidR="002555A1" w:rsidRDefault="002555A1" w:rsidP="002555A1">
      <w:pPr>
        <w:rPr>
          <w:rtl/>
          <w:lang w:eastAsia="he-IL"/>
        </w:rPr>
      </w:pPr>
      <w:bookmarkStart w:id="4512" w:name="_ETM_Q1_5329856"/>
      <w:bookmarkStart w:id="4513" w:name="_ETM_Q1_5329872"/>
      <w:bookmarkEnd w:id="4512"/>
      <w:bookmarkEnd w:id="4513"/>
      <w:r>
        <w:rPr>
          <w:rFonts w:hint="cs"/>
          <w:rtl/>
          <w:lang w:eastAsia="he-IL"/>
        </w:rPr>
        <w:t xml:space="preserve">מצוין, תודה רבה. </w:t>
      </w:r>
      <w:bookmarkStart w:id="4514" w:name="_ETM_Q1_5336796"/>
      <w:bookmarkEnd w:id="4514"/>
      <w:r>
        <w:rPr>
          <w:rFonts w:hint="cs"/>
          <w:rtl/>
          <w:lang w:eastAsia="he-IL"/>
        </w:rPr>
        <w:t xml:space="preserve">הסעיף הבא - - </w:t>
      </w:r>
      <w:bookmarkStart w:id="4515" w:name="_ETM_Q1_5335576"/>
      <w:bookmarkEnd w:id="4515"/>
      <w:r>
        <w:rPr>
          <w:rFonts w:hint="cs"/>
          <w:rtl/>
          <w:lang w:eastAsia="he-IL"/>
        </w:rPr>
        <w:t xml:space="preserve">- </w:t>
      </w:r>
    </w:p>
    <w:p w:rsidR="002555A1" w:rsidRDefault="002555A1" w:rsidP="002555A1">
      <w:pPr>
        <w:rPr>
          <w:rtl/>
          <w:lang w:eastAsia="he-IL"/>
        </w:rPr>
      </w:pPr>
      <w:bookmarkStart w:id="4516" w:name="_ETM_Q1_5336848"/>
      <w:bookmarkStart w:id="4517" w:name="_ETM_Q1_5337628"/>
      <w:bookmarkEnd w:id="4516"/>
      <w:bookmarkEnd w:id="4517"/>
    </w:p>
    <w:p w:rsidR="002555A1" w:rsidRDefault="002555A1" w:rsidP="002555A1">
      <w:pPr>
        <w:pStyle w:val="a4"/>
        <w:keepNext/>
        <w:rPr>
          <w:rtl/>
        </w:rPr>
      </w:pPr>
      <w:bookmarkStart w:id="4518" w:name="ET_speaker_תומר_רוזנר_595"/>
      <w:r w:rsidRPr="002555A1">
        <w:rPr>
          <w:rStyle w:val="TagStyle"/>
          <w:rtl/>
        </w:rPr>
        <w:t xml:space="preserve"> &lt;&lt; דובר &gt;&gt; </w:t>
      </w:r>
      <w:r>
        <w:rPr>
          <w:rtl/>
        </w:rPr>
        <w:t>תומר רוזנר:</w:t>
      </w:r>
      <w:r w:rsidRPr="002555A1">
        <w:rPr>
          <w:rStyle w:val="TagStyle"/>
          <w:rtl/>
        </w:rPr>
        <w:t xml:space="preserve"> &lt;&lt; דובר &gt;&gt;</w:t>
      </w:r>
      <w:r w:rsidR="00DF053A">
        <w:rPr>
          <w:rtl/>
        </w:rPr>
        <w:t xml:space="preserve"> </w:t>
      </w:r>
      <w:r>
        <w:rPr>
          <w:rtl/>
        </w:rPr>
        <w:t xml:space="preserve"> </w:t>
      </w:r>
      <w:bookmarkEnd w:id="4518"/>
    </w:p>
    <w:p w:rsidR="002555A1" w:rsidRDefault="002555A1" w:rsidP="002555A1">
      <w:pPr>
        <w:pStyle w:val="KeepWithNext"/>
        <w:rPr>
          <w:rtl/>
          <w:lang w:eastAsia="he-IL"/>
        </w:rPr>
      </w:pPr>
    </w:p>
    <w:p w:rsidR="002555A1" w:rsidRDefault="002555A1" w:rsidP="00D828E6">
      <w:pPr>
        <w:rPr>
          <w:rtl/>
          <w:lang w:eastAsia="he-IL"/>
        </w:rPr>
      </w:pPr>
      <w:bookmarkStart w:id="4519" w:name="_ETM_Q1_5337923"/>
      <w:bookmarkStart w:id="4520" w:name="_ETM_Q1_5337940"/>
      <w:bookmarkEnd w:id="4519"/>
      <w:bookmarkEnd w:id="4520"/>
      <w:r>
        <w:rPr>
          <w:rFonts w:hint="cs"/>
          <w:rtl/>
          <w:lang w:eastAsia="he-IL"/>
        </w:rPr>
        <w:t xml:space="preserve">סליחה שאני קוטע אותך, חבר הכנסת מעוז. אני ביררתי </w:t>
      </w:r>
      <w:bookmarkStart w:id="4521" w:name="_ETM_Q1_5345030"/>
      <w:bookmarkEnd w:id="4521"/>
      <w:r>
        <w:rPr>
          <w:rFonts w:hint="cs"/>
          <w:rtl/>
          <w:lang w:eastAsia="he-IL"/>
        </w:rPr>
        <w:t xml:space="preserve">את הנושא עם היועצת המשפטית של הכנסת, חברי הכנסת צודקים, </w:t>
      </w:r>
      <w:bookmarkStart w:id="4522" w:name="_ETM_Q1_5343068"/>
      <w:bookmarkEnd w:id="4522"/>
      <w:r>
        <w:rPr>
          <w:rFonts w:hint="cs"/>
          <w:rtl/>
          <w:lang w:eastAsia="he-IL"/>
        </w:rPr>
        <w:t>הנחיית היועצת המשפטית לכנסת היא לאפשר ככל האפשר, ובחדר הזה</w:t>
      </w:r>
      <w:bookmarkStart w:id="4523" w:name="_ETM_Q1_5347084"/>
      <w:bookmarkEnd w:id="4523"/>
      <w:r>
        <w:rPr>
          <w:rFonts w:hint="cs"/>
          <w:rtl/>
          <w:lang w:eastAsia="he-IL"/>
        </w:rPr>
        <w:t xml:space="preserve"> יכולים להיות נוכחים 100 מוזמנים, לאפשר</w:t>
      </w:r>
      <w:bookmarkStart w:id="4524" w:name="_ETM_Q1_5353214"/>
      <w:bookmarkEnd w:id="4524"/>
      <w:r>
        <w:rPr>
          <w:rFonts w:hint="cs"/>
          <w:rtl/>
          <w:lang w:eastAsia="he-IL"/>
        </w:rPr>
        <w:t xml:space="preserve"> לנציגי ציבור שרוצים להגיע לדיון, לאפשר להם להגיע לדיון. </w:t>
      </w:r>
    </w:p>
    <w:p w:rsidR="002555A1" w:rsidRDefault="002555A1" w:rsidP="002555A1">
      <w:pPr>
        <w:rPr>
          <w:rtl/>
          <w:lang w:eastAsia="he-IL"/>
        </w:rPr>
      </w:pPr>
      <w:bookmarkStart w:id="4525" w:name="_ETM_Q1_5355560"/>
      <w:bookmarkStart w:id="4526" w:name="_ETM_Q1_5355631"/>
      <w:bookmarkEnd w:id="4525"/>
      <w:bookmarkEnd w:id="4526"/>
    </w:p>
    <w:p w:rsidR="002555A1" w:rsidRDefault="002555A1" w:rsidP="002555A1">
      <w:pPr>
        <w:pStyle w:val="af6"/>
        <w:keepNext/>
        <w:rPr>
          <w:rtl/>
        </w:rPr>
      </w:pPr>
      <w:bookmarkStart w:id="4527" w:name="ET_yor_5142_596"/>
      <w:r w:rsidRPr="002555A1">
        <w:rPr>
          <w:rStyle w:val="TagStyle"/>
          <w:rtl/>
        </w:rPr>
        <w:t xml:space="preserve"> &lt;&lt; יור &gt;&gt; </w:t>
      </w:r>
      <w:r>
        <w:rPr>
          <w:rtl/>
        </w:rPr>
        <w:t>היו"ר יוליה מלינובסקי:</w:t>
      </w:r>
      <w:r w:rsidRPr="002555A1">
        <w:rPr>
          <w:rStyle w:val="TagStyle"/>
          <w:rtl/>
        </w:rPr>
        <w:t xml:space="preserve"> &lt;&lt; יור &gt;&gt;</w:t>
      </w:r>
      <w:r w:rsidR="00DF053A">
        <w:rPr>
          <w:rtl/>
        </w:rPr>
        <w:t xml:space="preserve"> </w:t>
      </w:r>
      <w:r>
        <w:rPr>
          <w:rtl/>
        </w:rPr>
        <w:t xml:space="preserve"> </w:t>
      </w:r>
      <w:bookmarkEnd w:id="4527"/>
    </w:p>
    <w:p w:rsidR="002555A1" w:rsidRDefault="002555A1" w:rsidP="002555A1">
      <w:pPr>
        <w:pStyle w:val="KeepWithNext"/>
        <w:rPr>
          <w:rtl/>
          <w:lang w:eastAsia="he-IL"/>
        </w:rPr>
      </w:pPr>
    </w:p>
    <w:p w:rsidR="002555A1" w:rsidRDefault="002555A1" w:rsidP="002555A1">
      <w:pPr>
        <w:rPr>
          <w:rtl/>
          <w:lang w:eastAsia="he-IL"/>
        </w:rPr>
      </w:pPr>
      <w:bookmarkStart w:id="4528" w:name="_ETM_Q1_5357053"/>
      <w:bookmarkStart w:id="4529" w:name="_ETM_Q1_5357071"/>
      <w:bookmarkEnd w:id="4528"/>
      <w:bookmarkEnd w:id="4529"/>
      <w:r>
        <w:rPr>
          <w:rFonts w:hint="cs"/>
          <w:rtl/>
          <w:lang w:eastAsia="he-IL"/>
        </w:rPr>
        <w:t>זה ל</w:t>
      </w:r>
      <w:bookmarkStart w:id="4530" w:name="_ETM_Q1_5357408"/>
      <w:bookmarkEnd w:id="4530"/>
      <w:r>
        <w:rPr>
          <w:rFonts w:hint="cs"/>
          <w:rtl/>
          <w:lang w:eastAsia="he-IL"/>
        </w:rPr>
        <w:t xml:space="preserve">א מה שאני קיבלתי אתמול מהיועצת המשפטית. </w:t>
      </w:r>
    </w:p>
    <w:p w:rsidR="002555A1" w:rsidRDefault="002555A1" w:rsidP="002555A1">
      <w:pPr>
        <w:rPr>
          <w:rtl/>
          <w:lang w:eastAsia="he-IL"/>
        </w:rPr>
      </w:pPr>
      <w:bookmarkStart w:id="4531" w:name="_ETM_Q1_5356694"/>
      <w:bookmarkStart w:id="4532" w:name="_ETM_Q1_5356752"/>
      <w:bookmarkEnd w:id="4531"/>
      <w:bookmarkEnd w:id="4532"/>
    </w:p>
    <w:p w:rsidR="002555A1" w:rsidRDefault="002555A1" w:rsidP="002555A1">
      <w:pPr>
        <w:pStyle w:val="a4"/>
        <w:keepNext/>
        <w:rPr>
          <w:rtl/>
        </w:rPr>
      </w:pPr>
      <w:bookmarkStart w:id="4533" w:name="ET_speaker_5802_597"/>
      <w:r w:rsidRPr="002555A1">
        <w:rPr>
          <w:rStyle w:val="TagStyle"/>
          <w:rtl/>
        </w:rPr>
        <w:t xml:space="preserve"> &lt;&lt; דובר &gt;&gt; </w:t>
      </w:r>
      <w:r>
        <w:rPr>
          <w:rtl/>
        </w:rPr>
        <w:t>שלמה קרעי (הליכוד):</w:t>
      </w:r>
      <w:r w:rsidRPr="002555A1">
        <w:rPr>
          <w:rStyle w:val="TagStyle"/>
          <w:rtl/>
        </w:rPr>
        <w:t xml:space="preserve"> &lt;&lt; דובר &gt;&gt;</w:t>
      </w:r>
      <w:r w:rsidR="00DF053A">
        <w:rPr>
          <w:rtl/>
        </w:rPr>
        <w:t xml:space="preserve"> </w:t>
      </w:r>
      <w:r>
        <w:rPr>
          <w:rtl/>
        </w:rPr>
        <w:t xml:space="preserve"> </w:t>
      </w:r>
      <w:bookmarkEnd w:id="4533"/>
    </w:p>
    <w:p w:rsidR="002555A1" w:rsidRDefault="002555A1" w:rsidP="002555A1">
      <w:pPr>
        <w:pStyle w:val="KeepWithNext"/>
        <w:rPr>
          <w:rtl/>
          <w:lang w:eastAsia="he-IL"/>
        </w:rPr>
      </w:pPr>
    </w:p>
    <w:p w:rsidR="002555A1" w:rsidRDefault="002555A1" w:rsidP="002555A1">
      <w:pPr>
        <w:rPr>
          <w:rtl/>
          <w:lang w:eastAsia="he-IL"/>
        </w:rPr>
      </w:pPr>
      <w:bookmarkStart w:id="4534" w:name="_ETM_Q1_5358764"/>
      <w:bookmarkStart w:id="4535" w:name="_ETM_Q1_5358780"/>
      <w:bookmarkEnd w:id="4534"/>
      <w:bookmarkEnd w:id="4535"/>
      <w:r>
        <w:rPr>
          <w:rFonts w:hint="cs"/>
          <w:rtl/>
          <w:lang w:eastAsia="he-IL"/>
        </w:rPr>
        <w:t xml:space="preserve">רגע, תחזור עוד </w:t>
      </w:r>
      <w:bookmarkStart w:id="4536" w:name="_ETM_Q1_5362070"/>
      <w:bookmarkEnd w:id="4536"/>
      <w:r>
        <w:rPr>
          <w:rFonts w:hint="cs"/>
          <w:rtl/>
          <w:lang w:eastAsia="he-IL"/>
        </w:rPr>
        <w:t xml:space="preserve">פעם. </w:t>
      </w:r>
    </w:p>
    <w:p w:rsidR="002555A1" w:rsidRDefault="002555A1" w:rsidP="002555A1">
      <w:pPr>
        <w:rPr>
          <w:rtl/>
          <w:lang w:eastAsia="he-IL"/>
        </w:rPr>
      </w:pPr>
      <w:bookmarkStart w:id="4537" w:name="_ETM_Q1_5363838"/>
      <w:bookmarkStart w:id="4538" w:name="_ETM_Q1_5363888"/>
      <w:bookmarkEnd w:id="4537"/>
      <w:bookmarkEnd w:id="4538"/>
    </w:p>
    <w:p w:rsidR="002555A1" w:rsidRDefault="002555A1" w:rsidP="002555A1">
      <w:pPr>
        <w:pStyle w:val="af6"/>
        <w:keepNext/>
        <w:rPr>
          <w:rtl/>
        </w:rPr>
      </w:pPr>
      <w:bookmarkStart w:id="4539" w:name="ET_yor_5142_598"/>
      <w:r w:rsidRPr="002555A1">
        <w:rPr>
          <w:rStyle w:val="TagStyle"/>
          <w:rtl/>
        </w:rPr>
        <w:t xml:space="preserve"> &lt;&lt; יור &gt;&gt; </w:t>
      </w:r>
      <w:r>
        <w:rPr>
          <w:rtl/>
        </w:rPr>
        <w:t>היו"ר יוליה מלינובסקי:</w:t>
      </w:r>
      <w:r w:rsidRPr="002555A1">
        <w:rPr>
          <w:rStyle w:val="TagStyle"/>
          <w:rtl/>
        </w:rPr>
        <w:t xml:space="preserve"> &lt;&lt; יור &gt;&gt;</w:t>
      </w:r>
      <w:r w:rsidR="00DF053A">
        <w:rPr>
          <w:rtl/>
        </w:rPr>
        <w:t xml:space="preserve"> </w:t>
      </w:r>
      <w:r>
        <w:rPr>
          <w:rtl/>
        </w:rPr>
        <w:t xml:space="preserve"> </w:t>
      </w:r>
      <w:bookmarkEnd w:id="4539"/>
    </w:p>
    <w:p w:rsidR="002555A1" w:rsidRDefault="002555A1" w:rsidP="002555A1">
      <w:pPr>
        <w:pStyle w:val="KeepWithNext"/>
        <w:rPr>
          <w:rtl/>
          <w:lang w:eastAsia="he-IL"/>
        </w:rPr>
      </w:pPr>
    </w:p>
    <w:p w:rsidR="002555A1" w:rsidRDefault="002555A1" w:rsidP="002555A1">
      <w:pPr>
        <w:rPr>
          <w:rtl/>
          <w:lang w:eastAsia="he-IL"/>
        </w:rPr>
      </w:pPr>
      <w:bookmarkStart w:id="4540" w:name="_ETM_Q1_5365075"/>
      <w:bookmarkStart w:id="4541" w:name="_ETM_Q1_5365093"/>
      <w:bookmarkEnd w:id="4540"/>
      <w:bookmarkEnd w:id="4541"/>
      <w:r>
        <w:rPr>
          <w:rFonts w:hint="cs"/>
          <w:rtl/>
          <w:lang w:eastAsia="he-IL"/>
        </w:rPr>
        <w:t xml:space="preserve">הוא אמר שהיועצת המשפטית של הכנסת אמרה לאפשר </w:t>
      </w:r>
      <w:bookmarkStart w:id="4542" w:name="_ETM_Q1_5366790"/>
      <w:bookmarkEnd w:id="4542"/>
      <w:r>
        <w:rPr>
          <w:rFonts w:hint="cs"/>
          <w:rtl/>
          <w:lang w:eastAsia="he-IL"/>
        </w:rPr>
        <w:t xml:space="preserve">לכמה שניתן למוזמנים להגיע לוועדות. </w:t>
      </w:r>
    </w:p>
    <w:p w:rsidR="002555A1" w:rsidRDefault="002555A1" w:rsidP="002555A1">
      <w:pPr>
        <w:rPr>
          <w:rtl/>
          <w:lang w:eastAsia="he-IL"/>
        </w:rPr>
      </w:pPr>
      <w:bookmarkStart w:id="4543" w:name="_ETM_Q1_5370686"/>
      <w:bookmarkStart w:id="4544" w:name="_ETM_Q1_5370748"/>
      <w:bookmarkEnd w:id="4543"/>
      <w:bookmarkEnd w:id="4544"/>
    </w:p>
    <w:p w:rsidR="002555A1" w:rsidRDefault="002555A1" w:rsidP="002555A1">
      <w:pPr>
        <w:pStyle w:val="a4"/>
        <w:keepNext/>
        <w:rPr>
          <w:rtl/>
        </w:rPr>
      </w:pPr>
      <w:bookmarkStart w:id="4545" w:name="ET_speaker_5802_599"/>
      <w:r w:rsidRPr="002555A1">
        <w:rPr>
          <w:rStyle w:val="TagStyle"/>
          <w:rtl/>
        </w:rPr>
        <w:t xml:space="preserve"> &lt;&lt; דובר &gt;&gt; </w:t>
      </w:r>
      <w:r>
        <w:rPr>
          <w:rtl/>
        </w:rPr>
        <w:t>שלמה קרעי (הליכוד):</w:t>
      </w:r>
      <w:r w:rsidRPr="002555A1">
        <w:rPr>
          <w:rStyle w:val="TagStyle"/>
          <w:rtl/>
        </w:rPr>
        <w:t xml:space="preserve"> &lt;&lt; דובר &gt;&gt;</w:t>
      </w:r>
      <w:r w:rsidR="00DF053A">
        <w:rPr>
          <w:rtl/>
        </w:rPr>
        <w:t xml:space="preserve"> </w:t>
      </w:r>
      <w:r>
        <w:rPr>
          <w:rtl/>
        </w:rPr>
        <w:t xml:space="preserve"> </w:t>
      </w:r>
      <w:bookmarkEnd w:id="4545"/>
    </w:p>
    <w:p w:rsidR="002555A1" w:rsidRDefault="002555A1" w:rsidP="002555A1">
      <w:pPr>
        <w:pStyle w:val="KeepWithNext"/>
        <w:rPr>
          <w:rtl/>
          <w:lang w:eastAsia="he-IL"/>
        </w:rPr>
      </w:pPr>
    </w:p>
    <w:p w:rsidR="002555A1" w:rsidRDefault="002555A1" w:rsidP="002555A1">
      <w:pPr>
        <w:rPr>
          <w:rtl/>
          <w:lang w:eastAsia="he-IL"/>
        </w:rPr>
      </w:pPr>
      <w:bookmarkStart w:id="4546" w:name="_ETM_Q1_5371961"/>
      <w:bookmarkStart w:id="4547" w:name="_ETM_Q1_5371980"/>
      <w:bookmarkEnd w:id="4546"/>
      <w:bookmarkEnd w:id="4547"/>
      <w:r>
        <w:rPr>
          <w:rFonts w:hint="cs"/>
          <w:rtl/>
          <w:lang w:eastAsia="he-IL"/>
        </w:rPr>
        <w:t xml:space="preserve">כל הכבוד לייעוץ </w:t>
      </w:r>
      <w:bookmarkStart w:id="4548" w:name="_ETM_Q1_5369022"/>
      <w:bookmarkEnd w:id="4548"/>
      <w:r>
        <w:rPr>
          <w:rFonts w:hint="cs"/>
          <w:rtl/>
          <w:lang w:eastAsia="he-IL"/>
        </w:rPr>
        <w:t xml:space="preserve">המשפטי. </w:t>
      </w:r>
      <w:bookmarkStart w:id="4549" w:name="_ETM_Q1_5370030"/>
      <w:bookmarkEnd w:id="4549"/>
    </w:p>
    <w:p w:rsidR="002555A1" w:rsidRDefault="002555A1" w:rsidP="002555A1">
      <w:pPr>
        <w:rPr>
          <w:rtl/>
          <w:lang w:eastAsia="he-IL"/>
        </w:rPr>
      </w:pPr>
      <w:bookmarkStart w:id="4550" w:name="_ETM_Q1_5370195"/>
      <w:bookmarkEnd w:id="4550"/>
    </w:p>
    <w:p w:rsidR="002555A1" w:rsidRDefault="002555A1" w:rsidP="002555A1">
      <w:pPr>
        <w:pStyle w:val="af6"/>
        <w:keepNext/>
        <w:rPr>
          <w:rtl/>
        </w:rPr>
      </w:pPr>
      <w:bookmarkStart w:id="4551" w:name="ET_yor_5142_600"/>
      <w:r w:rsidRPr="002555A1">
        <w:rPr>
          <w:rStyle w:val="TagStyle"/>
          <w:rtl/>
        </w:rPr>
        <w:t xml:space="preserve"> &lt;&lt; יור &gt;&gt; </w:t>
      </w:r>
      <w:r>
        <w:rPr>
          <w:rtl/>
        </w:rPr>
        <w:t>היו"ר יוליה מלינובסקי:</w:t>
      </w:r>
      <w:r w:rsidRPr="002555A1">
        <w:rPr>
          <w:rStyle w:val="TagStyle"/>
          <w:rtl/>
        </w:rPr>
        <w:t xml:space="preserve"> &lt;&lt; יור &gt;&gt;</w:t>
      </w:r>
      <w:r w:rsidR="00DF053A">
        <w:rPr>
          <w:rtl/>
        </w:rPr>
        <w:t xml:space="preserve"> </w:t>
      </w:r>
      <w:r>
        <w:rPr>
          <w:rtl/>
        </w:rPr>
        <w:t xml:space="preserve"> </w:t>
      </w:r>
      <w:bookmarkEnd w:id="4551"/>
    </w:p>
    <w:p w:rsidR="002555A1" w:rsidRDefault="002555A1" w:rsidP="002555A1">
      <w:pPr>
        <w:pStyle w:val="KeepWithNext"/>
        <w:rPr>
          <w:rtl/>
          <w:lang w:eastAsia="he-IL"/>
        </w:rPr>
      </w:pPr>
    </w:p>
    <w:p w:rsidR="002555A1" w:rsidRDefault="002555A1" w:rsidP="002555A1">
      <w:pPr>
        <w:rPr>
          <w:rtl/>
          <w:lang w:eastAsia="he-IL"/>
        </w:rPr>
      </w:pPr>
      <w:bookmarkStart w:id="4552" w:name="_ETM_Q1_5371587"/>
      <w:bookmarkStart w:id="4553" w:name="_ETM_Q1_5371602"/>
      <w:bookmarkEnd w:id="4552"/>
      <w:bookmarkEnd w:id="4553"/>
      <w:r>
        <w:rPr>
          <w:rFonts w:hint="cs"/>
          <w:rtl/>
          <w:lang w:eastAsia="he-IL"/>
        </w:rPr>
        <w:t xml:space="preserve">אני אתמול, לשם הפרוטוקול, עשיתי בירור עם גורמי המקצוע </w:t>
      </w:r>
      <w:bookmarkStart w:id="4554" w:name="_ETM_Q1_5379590"/>
      <w:bookmarkEnd w:id="4554"/>
      <w:r>
        <w:rPr>
          <w:rFonts w:hint="cs"/>
          <w:rtl/>
          <w:lang w:eastAsia="he-IL"/>
        </w:rPr>
        <w:t xml:space="preserve">בכנסת, כולל המנכ"ל והיועצת המשפטית של ועדת הכנסת, ונאמר לי </w:t>
      </w:r>
      <w:bookmarkStart w:id="4555" w:name="_ETM_Q1_5384298"/>
      <w:bookmarkEnd w:id="4555"/>
      <w:r>
        <w:rPr>
          <w:rFonts w:hint="cs"/>
          <w:rtl/>
          <w:lang w:eastAsia="he-IL"/>
        </w:rPr>
        <w:t xml:space="preserve">בצורה מאוד מפורשת שזה לשיקול דעתי וזו החלטה שלי כיושבת </w:t>
      </w:r>
      <w:bookmarkStart w:id="4556" w:name="_ETM_Q1_5389962"/>
      <w:bookmarkEnd w:id="4556"/>
      <w:r>
        <w:rPr>
          <w:rFonts w:hint="cs"/>
          <w:rtl/>
          <w:lang w:eastAsia="he-IL"/>
        </w:rPr>
        <w:t xml:space="preserve">ראש הוועדה. </w:t>
      </w:r>
    </w:p>
    <w:p w:rsidR="002555A1" w:rsidRDefault="002555A1" w:rsidP="002555A1">
      <w:pPr>
        <w:rPr>
          <w:rtl/>
          <w:lang w:eastAsia="he-IL"/>
        </w:rPr>
      </w:pPr>
      <w:bookmarkStart w:id="4557" w:name="_ETM_Q1_5386190"/>
      <w:bookmarkStart w:id="4558" w:name="_ETM_Q1_5386242"/>
      <w:bookmarkEnd w:id="4557"/>
      <w:bookmarkEnd w:id="4558"/>
    </w:p>
    <w:p w:rsidR="002555A1" w:rsidRDefault="002555A1" w:rsidP="002555A1">
      <w:pPr>
        <w:pStyle w:val="a4"/>
        <w:keepNext/>
        <w:rPr>
          <w:rtl/>
        </w:rPr>
      </w:pPr>
      <w:bookmarkStart w:id="4559" w:name="ET_speaker_5802_601"/>
      <w:r w:rsidRPr="002555A1">
        <w:rPr>
          <w:rStyle w:val="TagStyle"/>
          <w:rtl/>
        </w:rPr>
        <w:t xml:space="preserve"> &lt;&lt; דובר &gt;&gt; </w:t>
      </w:r>
      <w:r>
        <w:rPr>
          <w:rtl/>
        </w:rPr>
        <w:t>שלמה קרעי (הליכוד):</w:t>
      </w:r>
      <w:r w:rsidRPr="002555A1">
        <w:rPr>
          <w:rStyle w:val="TagStyle"/>
          <w:rtl/>
        </w:rPr>
        <w:t xml:space="preserve"> &lt;&lt; דובר &gt;&gt;</w:t>
      </w:r>
      <w:r w:rsidR="00DF053A">
        <w:rPr>
          <w:rtl/>
        </w:rPr>
        <w:t xml:space="preserve"> </w:t>
      </w:r>
      <w:r>
        <w:rPr>
          <w:rtl/>
        </w:rPr>
        <w:t xml:space="preserve"> </w:t>
      </w:r>
      <w:bookmarkEnd w:id="4559"/>
    </w:p>
    <w:p w:rsidR="002555A1" w:rsidRDefault="002555A1" w:rsidP="002555A1">
      <w:pPr>
        <w:pStyle w:val="KeepWithNext"/>
        <w:rPr>
          <w:rtl/>
          <w:lang w:eastAsia="he-IL"/>
        </w:rPr>
      </w:pPr>
    </w:p>
    <w:p w:rsidR="002555A1" w:rsidRDefault="002555A1" w:rsidP="002555A1">
      <w:pPr>
        <w:rPr>
          <w:rtl/>
          <w:lang w:eastAsia="he-IL"/>
        </w:rPr>
      </w:pPr>
      <w:bookmarkStart w:id="4560" w:name="_ETM_Q1_5388569"/>
      <w:bookmarkStart w:id="4561" w:name="_ETM_Q1_5388585"/>
      <w:bookmarkEnd w:id="4560"/>
      <w:bookmarkEnd w:id="4561"/>
      <w:r>
        <w:rPr>
          <w:rFonts w:hint="cs"/>
          <w:rtl/>
          <w:lang w:eastAsia="he-IL"/>
        </w:rPr>
        <w:t xml:space="preserve">אבל הנה, היועצת המשפטית של הכנסת </w:t>
      </w:r>
      <w:bookmarkStart w:id="4562" w:name="_ETM_Q1_5391154"/>
      <w:bookmarkEnd w:id="4562"/>
      <w:r>
        <w:rPr>
          <w:rFonts w:hint="cs"/>
          <w:rtl/>
          <w:lang w:eastAsia="he-IL"/>
        </w:rPr>
        <w:t>היא הגורם היותר - - -</w:t>
      </w:r>
    </w:p>
    <w:p w:rsidR="002555A1" w:rsidRDefault="002555A1" w:rsidP="002555A1">
      <w:pPr>
        <w:rPr>
          <w:rtl/>
          <w:lang w:eastAsia="he-IL"/>
        </w:rPr>
      </w:pPr>
      <w:bookmarkStart w:id="4563" w:name="_ETM_Q1_5388932"/>
      <w:bookmarkStart w:id="4564" w:name="_ETM_Q1_5388993"/>
      <w:bookmarkEnd w:id="4563"/>
      <w:bookmarkEnd w:id="4564"/>
    </w:p>
    <w:p w:rsidR="002555A1" w:rsidRDefault="002555A1" w:rsidP="002555A1">
      <w:pPr>
        <w:pStyle w:val="a4"/>
        <w:keepNext/>
        <w:rPr>
          <w:rtl/>
        </w:rPr>
      </w:pPr>
      <w:bookmarkStart w:id="4565" w:name="ET_speaker_5069_602"/>
      <w:r w:rsidRPr="002555A1">
        <w:rPr>
          <w:rStyle w:val="TagStyle"/>
          <w:rtl/>
        </w:rPr>
        <w:t xml:space="preserve"> &lt;&lt; דובר &gt;&gt; </w:t>
      </w:r>
      <w:r>
        <w:rPr>
          <w:rtl/>
        </w:rPr>
        <w:t>יעקב אשר (יהדות התורה):</w:t>
      </w:r>
      <w:r w:rsidRPr="002555A1">
        <w:rPr>
          <w:rStyle w:val="TagStyle"/>
          <w:rtl/>
        </w:rPr>
        <w:t xml:space="preserve"> &lt;&lt; דובר &gt;&gt;</w:t>
      </w:r>
      <w:r w:rsidR="00DF053A">
        <w:rPr>
          <w:rtl/>
        </w:rPr>
        <w:t xml:space="preserve"> </w:t>
      </w:r>
      <w:r>
        <w:rPr>
          <w:rtl/>
        </w:rPr>
        <w:t xml:space="preserve"> </w:t>
      </w:r>
      <w:bookmarkEnd w:id="4565"/>
    </w:p>
    <w:p w:rsidR="002555A1" w:rsidRDefault="002555A1" w:rsidP="002555A1">
      <w:pPr>
        <w:pStyle w:val="KeepWithNext"/>
        <w:rPr>
          <w:rtl/>
          <w:lang w:eastAsia="he-IL"/>
        </w:rPr>
      </w:pPr>
    </w:p>
    <w:p w:rsidR="002555A1" w:rsidRDefault="002555A1" w:rsidP="002555A1">
      <w:pPr>
        <w:rPr>
          <w:rtl/>
          <w:lang w:eastAsia="he-IL"/>
        </w:rPr>
      </w:pPr>
      <w:bookmarkStart w:id="4566" w:name="_ETM_Q1_5391780"/>
      <w:bookmarkStart w:id="4567" w:name="_ETM_Q1_5391795"/>
      <w:bookmarkEnd w:id="4566"/>
      <w:bookmarkEnd w:id="4567"/>
      <w:r>
        <w:rPr>
          <w:rFonts w:hint="cs"/>
          <w:rtl/>
          <w:lang w:eastAsia="he-IL"/>
        </w:rPr>
        <w:t xml:space="preserve">אני רוצה לומר לך, את </w:t>
      </w:r>
      <w:bookmarkStart w:id="4568" w:name="_ETM_Q1_5393844"/>
      <w:bookmarkEnd w:id="4568"/>
      <w:r>
        <w:rPr>
          <w:rFonts w:hint="cs"/>
          <w:rtl/>
          <w:lang w:eastAsia="he-IL"/>
        </w:rPr>
        <w:t xml:space="preserve">צריכה להחליט את זה, עזבי אותה. למה להביא את זה </w:t>
      </w:r>
      <w:bookmarkStart w:id="4569" w:name="_ETM_Q1_5394996"/>
      <w:bookmarkEnd w:id="4569"/>
      <w:r>
        <w:rPr>
          <w:rFonts w:hint="cs"/>
          <w:rtl/>
          <w:lang w:eastAsia="he-IL"/>
        </w:rPr>
        <w:t>לכל הוויכוחים הללו? במידה ובמשקל נורמלי תני לאנשים, במיוחד כאלה</w:t>
      </w:r>
      <w:bookmarkStart w:id="4570" w:name="_ETM_Q1_5400002"/>
      <w:bookmarkEnd w:id="4570"/>
      <w:r>
        <w:rPr>
          <w:rFonts w:hint="cs"/>
          <w:rtl/>
          <w:lang w:eastAsia="he-IL"/>
        </w:rPr>
        <w:t xml:space="preserve"> שמייצגים עובדים, במיוחד - - -</w:t>
      </w:r>
    </w:p>
    <w:p w:rsidR="002555A1" w:rsidRDefault="002555A1" w:rsidP="002555A1">
      <w:pPr>
        <w:rPr>
          <w:rtl/>
          <w:lang w:eastAsia="he-IL"/>
        </w:rPr>
      </w:pPr>
      <w:bookmarkStart w:id="4571" w:name="_ETM_Q1_5401524"/>
      <w:bookmarkEnd w:id="4571"/>
    </w:p>
    <w:p w:rsidR="002555A1" w:rsidRDefault="002555A1" w:rsidP="002555A1">
      <w:pPr>
        <w:pStyle w:val="af6"/>
        <w:keepNext/>
        <w:rPr>
          <w:rtl/>
        </w:rPr>
      </w:pPr>
      <w:bookmarkStart w:id="4572" w:name="ET_yor_5142_603"/>
      <w:r w:rsidRPr="002555A1">
        <w:rPr>
          <w:rStyle w:val="TagStyle"/>
          <w:rtl/>
        </w:rPr>
        <w:t xml:space="preserve"> &lt;&lt; יור &gt;&gt; </w:t>
      </w:r>
      <w:r>
        <w:rPr>
          <w:rtl/>
        </w:rPr>
        <w:t>היו"ר יוליה מלינובסקי:</w:t>
      </w:r>
      <w:r w:rsidRPr="002555A1">
        <w:rPr>
          <w:rStyle w:val="TagStyle"/>
          <w:rtl/>
        </w:rPr>
        <w:t xml:space="preserve"> &lt;&lt; יור &gt;&gt;</w:t>
      </w:r>
      <w:r w:rsidR="00DF053A">
        <w:rPr>
          <w:rtl/>
        </w:rPr>
        <w:t xml:space="preserve"> </w:t>
      </w:r>
      <w:r>
        <w:rPr>
          <w:rtl/>
        </w:rPr>
        <w:t xml:space="preserve"> </w:t>
      </w:r>
      <w:bookmarkEnd w:id="4572"/>
    </w:p>
    <w:p w:rsidR="002555A1" w:rsidRDefault="002555A1" w:rsidP="002555A1">
      <w:pPr>
        <w:pStyle w:val="KeepWithNext"/>
        <w:rPr>
          <w:rtl/>
          <w:lang w:eastAsia="he-IL"/>
        </w:rPr>
      </w:pPr>
    </w:p>
    <w:p w:rsidR="002555A1" w:rsidRDefault="002555A1" w:rsidP="002555A1">
      <w:pPr>
        <w:rPr>
          <w:rtl/>
          <w:lang w:eastAsia="he-IL"/>
        </w:rPr>
      </w:pPr>
      <w:bookmarkStart w:id="4573" w:name="_ETM_Q1_5401919"/>
      <w:bookmarkEnd w:id="4573"/>
      <w:r>
        <w:rPr>
          <w:rFonts w:hint="cs"/>
          <w:rtl/>
          <w:lang w:eastAsia="he-IL"/>
        </w:rPr>
        <w:t xml:space="preserve">אני לא רוצה ליצור פה </w:t>
      </w:r>
      <w:bookmarkStart w:id="4574" w:name="_ETM_Q1_5403996"/>
      <w:bookmarkEnd w:id="4574"/>
      <w:r>
        <w:rPr>
          <w:rFonts w:hint="cs"/>
          <w:rtl/>
          <w:lang w:eastAsia="he-IL"/>
        </w:rPr>
        <w:t xml:space="preserve">אנדרלמוסיה שלמה. </w:t>
      </w:r>
    </w:p>
    <w:p w:rsidR="002555A1" w:rsidRDefault="002555A1" w:rsidP="002555A1">
      <w:pPr>
        <w:rPr>
          <w:rtl/>
          <w:lang w:eastAsia="he-IL"/>
        </w:rPr>
      </w:pPr>
      <w:bookmarkStart w:id="4575" w:name="_ETM_Q1_5406852"/>
      <w:bookmarkStart w:id="4576" w:name="_ETM_Q1_5406913"/>
      <w:bookmarkEnd w:id="4575"/>
      <w:bookmarkEnd w:id="4576"/>
    </w:p>
    <w:p w:rsidR="002555A1" w:rsidRDefault="002555A1" w:rsidP="002555A1">
      <w:pPr>
        <w:pStyle w:val="a4"/>
        <w:keepNext/>
        <w:rPr>
          <w:rtl/>
        </w:rPr>
      </w:pPr>
      <w:bookmarkStart w:id="4577" w:name="ET_speaker_5069_604"/>
      <w:r w:rsidRPr="002555A1">
        <w:rPr>
          <w:rStyle w:val="TagStyle"/>
          <w:rtl/>
        </w:rPr>
        <w:t xml:space="preserve"> &lt;&lt; דובר &gt;&gt; </w:t>
      </w:r>
      <w:r>
        <w:rPr>
          <w:rtl/>
        </w:rPr>
        <w:t>יעקב אשר (יהדות התורה):</w:t>
      </w:r>
      <w:r w:rsidRPr="002555A1">
        <w:rPr>
          <w:rStyle w:val="TagStyle"/>
          <w:rtl/>
        </w:rPr>
        <w:t xml:space="preserve"> &lt;&lt; דובר &gt;&gt;</w:t>
      </w:r>
      <w:r w:rsidR="00DF053A">
        <w:rPr>
          <w:rtl/>
        </w:rPr>
        <w:t xml:space="preserve"> </w:t>
      </w:r>
      <w:r>
        <w:rPr>
          <w:rtl/>
        </w:rPr>
        <w:t xml:space="preserve"> </w:t>
      </w:r>
      <w:bookmarkEnd w:id="4577"/>
    </w:p>
    <w:p w:rsidR="002555A1" w:rsidRDefault="002555A1" w:rsidP="002555A1">
      <w:pPr>
        <w:pStyle w:val="KeepWithNext"/>
        <w:rPr>
          <w:rtl/>
          <w:lang w:eastAsia="he-IL"/>
        </w:rPr>
      </w:pPr>
    </w:p>
    <w:p w:rsidR="002555A1" w:rsidRDefault="002555A1" w:rsidP="002555A1">
      <w:pPr>
        <w:rPr>
          <w:rtl/>
          <w:lang w:eastAsia="he-IL"/>
        </w:rPr>
      </w:pPr>
      <w:bookmarkStart w:id="4578" w:name="_ETM_Q1_5403381"/>
      <w:bookmarkStart w:id="4579" w:name="_ETM_Q1_5403400"/>
      <w:bookmarkEnd w:id="4578"/>
      <w:bookmarkEnd w:id="4579"/>
      <w:r>
        <w:rPr>
          <w:rFonts w:hint="cs"/>
          <w:rtl/>
          <w:lang w:eastAsia="he-IL"/>
        </w:rPr>
        <w:t xml:space="preserve">לא תהיה אנדרלמוסיה, את יכולה לשלוט תמיד </w:t>
      </w:r>
      <w:bookmarkStart w:id="4580" w:name="_ETM_Q1_5409916"/>
      <w:bookmarkEnd w:id="4580"/>
      <w:r>
        <w:rPr>
          <w:rFonts w:hint="cs"/>
          <w:rtl/>
          <w:lang w:eastAsia="he-IL"/>
        </w:rPr>
        <w:t xml:space="preserve">על מה כן ועל מה לא. </w:t>
      </w:r>
    </w:p>
    <w:p w:rsidR="002555A1" w:rsidRDefault="002555A1" w:rsidP="002555A1">
      <w:pPr>
        <w:rPr>
          <w:rtl/>
          <w:lang w:eastAsia="he-IL"/>
        </w:rPr>
      </w:pPr>
      <w:bookmarkStart w:id="4581" w:name="_ETM_Q1_5406774"/>
      <w:bookmarkStart w:id="4582" w:name="_ETM_Q1_5406843"/>
      <w:bookmarkEnd w:id="4581"/>
      <w:bookmarkEnd w:id="4582"/>
    </w:p>
    <w:p w:rsidR="002555A1" w:rsidRDefault="002555A1" w:rsidP="002555A1">
      <w:pPr>
        <w:pStyle w:val="af6"/>
        <w:keepNext/>
        <w:rPr>
          <w:rtl/>
        </w:rPr>
      </w:pPr>
      <w:bookmarkStart w:id="4583" w:name="ET_yor_5142_605"/>
      <w:r w:rsidRPr="002555A1">
        <w:rPr>
          <w:rStyle w:val="TagStyle"/>
          <w:rtl/>
        </w:rPr>
        <w:t xml:space="preserve"> &lt;&lt; יור &gt;&gt; </w:t>
      </w:r>
      <w:r>
        <w:rPr>
          <w:rtl/>
        </w:rPr>
        <w:t>היו"ר יוליה מלינובסקי:</w:t>
      </w:r>
      <w:r w:rsidRPr="002555A1">
        <w:rPr>
          <w:rStyle w:val="TagStyle"/>
          <w:rtl/>
        </w:rPr>
        <w:t xml:space="preserve"> &lt;&lt; יור &gt;&gt;</w:t>
      </w:r>
      <w:r w:rsidR="00DF053A">
        <w:rPr>
          <w:rtl/>
        </w:rPr>
        <w:t xml:space="preserve"> </w:t>
      </w:r>
      <w:r>
        <w:rPr>
          <w:rtl/>
        </w:rPr>
        <w:t xml:space="preserve"> </w:t>
      </w:r>
      <w:bookmarkEnd w:id="4583"/>
    </w:p>
    <w:p w:rsidR="002555A1" w:rsidRDefault="002555A1" w:rsidP="002555A1">
      <w:pPr>
        <w:pStyle w:val="KeepWithNext"/>
        <w:rPr>
          <w:rtl/>
          <w:lang w:eastAsia="he-IL"/>
        </w:rPr>
      </w:pPr>
    </w:p>
    <w:p w:rsidR="002555A1" w:rsidRDefault="002555A1" w:rsidP="002555A1">
      <w:pPr>
        <w:rPr>
          <w:rtl/>
          <w:lang w:eastAsia="he-IL"/>
        </w:rPr>
      </w:pPr>
      <w:bookmarkStart w:id="4584" w:name="_ETM_Q1_5407913"/>
      <w:bookmarkStart w:id="4585" w:name="_ETM_Q1_5407930"/>
      <w:bookmarkEnd w:id="4584"/>
      <w:bookmarkEnd w:id="4585"/>
      <w:r>
        <w:rPr>
          <w:rFonts w:hint="cs"/>
          <w:rtl/>
          <w:lang w:eastAsia="he-IL"/>
        </w:rPr>
        <w:t xml:space="preserve">אני אחשוב </w:t>
      </w:r>
      <w:bookmarkStart w:id="4586" w:name="_ETM_Q1_5411318"/>
      <w:bookmarkEnd w:id="4586"/>
      <w:r>
        <w:rPr>
          <w:rFonts w:hint="cs"/>
          <w:rtl/>
          <w:lang w:eastAsia="he-IL"/>
        </w:rPr>
        <w:t xml:space="preserve">על זה ואני אמסור אחר כך את החלטתי. </w:t>
      </w:r>
    </w:p>
    <w:p w:rsidR="002555A1" w:rsidRDefault="002555A1" w:rsidP="002555A1">
      <w:pPr>
        <w:rPr>
          <w:rtl/>
          <w:lang w:eastAsia="he-IL"/>
        </w:rPr>
      </w:pPr>
      <w:bookmarkStart w:id="4587" w:name="_ETM_Q1_5410236"/>
      <w:bookmarkStart w:id="4588" w:name="_ETM_Q1_5410296"/>
      <w:bookmarkStart w:id="4589" w:name="_ETM_Q1_5411284"/>
      <w:bookmarkEnd w:id="4587"/>
      <w:bookmarkEnd w:id="4588"/>
      <w:bookmarkEnd w:id="4589"/>
    </w:p>
    <w:p w:rsidR="002555A1" w:rsidRDefault="002555A1" w:rsidP="002555A1">
      <w:pPr>
        <w:pStyle w:val="a4"/>
        <w:keepNext/>
        <w:rPr>
          <w:rtl/>
        </w:rPr>
      </w:pPr>
      <w:bookmarkStart w:id="4590" w:name="ET_speaker_5069_606"/>
      <w:r w:rsidRPr="002555A1">
        <w:rPr>
          <w:rStyle w:val="TagStyle"/>
          <w:rtl/>
        </w:rPr>
        <w:t xml:space="preserve"> &lt;&lt; דובר &gt;&gt; </w:t>
      </w:r>
      <w:r>
        <w:rPr>
          <w:rtl/>
        </w:rPr>
        <w:t>יעקב אשר (יהדות התורה):</w:t>
      </w:r>
      <w:r w:rsidRPr="002555A1">
        <w:rPr>
          <w:rStyle w:val="TagStyle"/>
          <w:rtl/>
        </w:rPr>
        <w:t xml:space="preserve"> &lt;&lt; דובר &gt;&gt;</w:t>
      </w:r>
      <w:r w:rsidR="00DF053A">
        <w:rPr>
          <w:rtl/>
        </w:rPr>
        <w:t xml:space="preserve"> </w:t>
      </w:r>
      <w:r>
        <w:rPr>
          <w:rtl/>
        </w:rPr>
        <w:t xml:space="preserve"> </w:t>
      </w:r>
      <w:bookmarkEnd w:id="4590"/>
    </w:p>
    <w:p w:rsidR="002555A1" w:rsidRDefault="002555A1" w:rsidP="002555A1">
      <w:pPr>
        <w:pStyle w:val="KeepWithNext"/>
        <w:rPr>
          <w:rtl/>
          <w:lang w:eastAsia="he-IL"/>
        </w:rPr>
      </w:pPr>
    </w:p>
    <w:p w:rsidR="002555A1" w:rsidRDefault="002555A1" w:rsidP="002555A1">
      <w:pPr>
        <w:rPr>
          <w:rtl/>
          <w:lang w:eastAsia="he-IL"/>
        </w:rPr>
      </w:pPr>
      <w:bookmarkStart w:id="4591" w:name="_ETM_Q1_5411599"/>
      <w:bookmarkStart w:id="4592" w:name="_ETM_Q1_5411615"/>
      <w:bookmarkEnd w:id="4591"/>
      <w:bookmarkEnd w:id="4592"/>
      <w:r>
        <w:rPr>
          <w:rFonts w:hint="cs"/>
          <w:rtl/>
          <w:lang w:eastAsia="he-IL"/>
        </w:rPr>
        <w:t xml:space="preserve">תודה רבה. </w:t>
      </w:r>
      <w:bookmarkStart w:id="4593" w:name="_ETM_Q1_5412820"/>
      <w:bookmarkEnd w:id="4593"/>
    </w:p>
    <w:p w:rsidR="002555A1" w:rsidRDefault="002555A1" w:rsidP="002555A1">
      <w:pPr>
        <w:rPr>
          <w:rtl/>
          <w:lang w:eastAsia="he-IL"/>
        </w:rPr>
      </w:pPr>
      <w:bookmarkStart w:id="4594" w:name="_ETM_Q1_5412964"/>
      <w:bookmarkStart w:id="4595" w:name="_ETM_Q1_5413026"/>
      <w:bookmarkStart w:id="4596" w:name="_ETM_Q1_5414172"/>
      <w:bookmarkEnd w:id="4594"/>
      <w:bookmarkEnd w:id="4595"/>
      <w:bookmarkEnd w:id="4596"/>
    </w:p>
    <w:p w:rsidR="002555A1" w:rsidRDefault="002555A1" w:rsidP="002555A1">
      <w:pPr>
        <w:pStyle w:val="af6"/>
        <w:keepNext/>
        <w:rPr>
          <w:rtl/>
        </w:rPr>
      </w:pPr>
      <w:bookmarkStart w:id="4597" w:name="ET_yor_5142_607"/>
      <w:r w:rsidRPr="002555A1">
        <w:rPr>
          <w:rStyle w:val="TagStyle"/>
          <w:rtl/>
        </w:rPr>
        <w:t xml:space="preserve"> &lt;&lt; יור &gt;&gt; </w:t>
      </w:r>
      <w:r>
        <w:rPr>
          <w:rtl/>
        </w:rPr>
        <w:t>היו"ר יוליה מלינובסקי:</w:t>
      </w:r>
      <w:r w:rsidRPr="002555A1">
        <w:rPr>
          <w:rStyle w:val="TagStyle"/>
          <w:rtl/>
        </w:rPr>
        <w:t xml:space="preserve"> &lt;&lt; יור &gt;&gt;</w:t>
      </w:r>
      <w:r w:rsidR="00DF053A">
        <w:rPr>
          <w:rtl/>
        </w:rPr>
        <w:t xml:space="preserve"> </w:t>
      </w:r>
      <w:r>
        <w:rPr>
          <w:rtl/>
        </w:rPr>
        <w:t xml:space="preserve"> </w:t>
      </w:r>
      <w:bookmarkEnd w:id="4597"/>
    </w:p>
    <w:p w:rsidR="002555A1" w:rsidRDefault="002555A1" w:rsidP="002555A1">
      <w:pPr>
        <w:pStyle w:val="KeepWithNext"/>
        <w:rPr>
          <w:rtl/>
          <w:lang w:eastAsia="he-IL"/>
        </w:rPr>
      </w:pPr>
    </w:p>
    <w:p w:rsidR="002555A1" w:rsidRDefault="002555A1" w:rsidP="002555A1">
      <w:pPr>
        <w:rPr>
          <w:rtl/>
          <w:lang w:eastAsia="he-IL"/>
        </w:rPr>
      </w:pPr>
      <w:bookmarkStart w:id="4598" w:name="_ETM_Q1_5414516"/>
      <w:bookmarkStart w:id="4599" w:name="_ETM_Q1_5414534"/>
      <w:bookmarkEnd w:id="4598"/>
      <w:bookmarkEnd w:id="4599"/>
      <w:r>
        <w:rPr>
          <w:rFonts w:hint="cs"/>
          <w:rtl/>
          <w:lang w:eastAsia="he-IL"/>
        </w:rPr>
        <w:t xml:space="preserve">חבר הכנסת מעוז, הוא פשוט בהערות על סעיפי החוק. </w:t>
      </w:r>
    </w:p>
    <w:p w:rsidR="002555A1" w:rsidRDefault="002555A1" w:rsidP="002555A1">
      <w:pPr>
        <w:rPr>
          <w:rtl/>
          <w:lang w:eastAsia="he-IL"/>
        </w:rPr>
      </w:pPr>
      <w:bookmarkStart w:id="4600" w:name="_ETM_Q1_5417404"/>
      <w:bookmarkStart w:id="4601" w:name="_ETM_Q1_5417523"/>
      <w:bookmarkEnd w:id="4600"/>
      <w:bookmarkEnd w:id="4601"/>
    </w:p>
    <w:p w:rsidR="002555A1" w:rsidRDefault="002555A1" w:rsidP="002555A1">
      <w:pPr>
        <w:pStyle w:val="a4"/>
        <w:keepNext/>
        <w:rPr>
          <w:rtl/>
        </w:rPr>
      </w:pPr>
      <w:bookmarkStart w:id="4602" w:name="ET_speaker_6153_608"/>
      <w:r w:rsidRPr="002555A1">
        <w:rPr>
          <w:rStyle w:val="TagStyle"/>
          <w:rtl/>
        </w:rPr>
        <w:t xml:space="preserve"> &lt;&lt; דובר &gt;&gt; </w:t>
      </w:r>
      <w:r>
        <w:rPr>
          <w:rtl/>
        </w:rPr>
        <w:t>אבי מעוז (הציונות הדתית):</w:t>
      </w:r>
      <w:r w:rsidRPr="002555A1">
        <w:rPr>
          <w:rStyle w:val="TagStyle"/>
          <w:rtl/>
        </w:rPr>
        <w:t xml:space="preserve"> &lt;&lt; דובר &gt;&gt;</w:t>
      </w:r>
      <w:r w:rsidR="00DF053A">
        <w:rPr>
          <w:rtl/>
        </w:rPr>
        <w:t xml:space="preserve"> </w:t>
      </w:r>
      <w:r>
        <w:rPr>
          <w:rtl/>
        </w:rPr>
        <w:t xml:space="preserve"> </w:t>
      </w:r>
      <w:bookmarkEnd w:id="4602"/>
    </w:p>
    <w:p w:rsidR="002555A1" w:rsidRDefault="002555A1" w:rsidP="002555A1">
      <w:pPr>
        <w:pStyle w:val="KeepWithNext"/>
        <w:rPr>
          <w:rtl/>
          <w:lang w:eastAsia="he-IL"/>
        </w:rPr>
      </w:pPr>
    </w:p>
    <w:p w:rsidR="0079309B" w:rsidRDefault="002555A1" w:rsidP="002555A1">
      <w:pPr>
        <w:rPr>
          <w:rtl/>
          <w:lang w:eastAsia="he-IL"/>
        </w:rPr>
      </w:pPr>
      <w:bookmarkStart w:id="4603" w:name="_ETM_Q1_5419131"/>
      <w:bookmarkStart w:id="4604" w:name="_ETM_Q1_5419147"/>
      <w:bookmarkEnd w:id="4603"/>
      <w:bookmarkEnd w:id="4604"/>
      <w:r>
        <w:rPr>
          <w:rFonts w:hint="cs"/>
          <w:rtl/>
          <w:lang w:eastAsia="he-IL"/>
        </w:rPr>
        <w:t xml:space="preserve">כן, כן, לפי </w:t>
      </w:r>
      <w:bookmarkStart w:id="4605" w:name="_ETM_Q1_5419580"/>
      <w:bookmarkEnd w:id="4605"/>
      <w:r>
        <w:rPr>
          <w:rFonts w:hint="cs"/>
          <w:rtl/>
          <w:lang w:eastAsia="he-IL"/>
        </w:rPr>
        <w:t xml:space="preserve">בקשתך ואת צודקת לגמרי. הסעיף הבא זה סעיף קטן (ד), שמועצת הרבנות הראשית או ועדת רבנים יסדירו תקן כשרות המבוסס על דיני כשרות בלבד, לתשומת </w:t>
      </w:r>
      <w:bookmarkStart w:id="4606" w:name="_ETM_Q1_5433089"/>
      <w:bookmarkEnd w:id="4606"/>
      <w:r>
        <w:rPr>
          <w:rFonts w:hint="cs"/>
          <w:rtl/>
          <w:lang w:eastAsia="he-IL"/>
        </w:rPr>
        <w:t xml:space="preserve">ליבו של חבר הכנסת מרגי. אתה שאלת לגבי </w:t>
      </w:r>
      <w:bookmarkStart w:id="4607" w:name="_ETM_Q1_5437079"/>
      <w:bookmarkEnd w:id="4607"/>
      <w:r>
        <w:rPr>
          <w:rFonts w:hint="cs"/>
          <w:rtl/>
          <w:lang w:eastAsia="he-IL"/>
        </w:rPr>
        <w:t xml:space="preserve">העניין הזה וזה מופיע פה. האמת היא שזה הופיע גם </w:t>
      </w:r>
      <w:bookmarkStart w:id="4608" w:name="_ETM_Q1_5439745"/>
      <w:bookmarkEnd w:id="4608"/>
      <w:r>
        <w:rPr>
          <w:rFonts w:hint="cs"/>
          <w:rtl/>
          <w:lang w:eastAsia="he-IL"/>
        </w:rPr>
        <w:t xml:space="preserve">בחוק הקודם, רק עם התוספת של ועדת הרבנים כמובן. </w:t>
      </w:r>
    </w:p>
    <w:p w:rsidR="0079309B" w:rsidRDefault="0079309B" w:rsidP="002555A1">
      <w:pPr>
        <w:rPr>
          <w:rtl/>
          <w:lang w:eastAsia="he-IL"/>
        </w:rPr>
      </w:pPr>
      <w:bookmarkStart w:id="4609" w:name="_ETM_Q1_5476383"/>
      <w:bookmarkStart w:id="4610" w:name="_ETM_Q1_5476432"/>
      <w:bookmarkEnd w:id="4609"/>
      <w:bookmarkEnd w:id="4610"/>
    </w:p>
    <w:p w:rsidR="002555A1" w:rsidRDefault="002555A1" w:rsidP="0079309B">
      <w:pPr>
        <w:rPr>
          <w:rtl/>
          <w:lang w:eastAsia="he-IL"/>
        </w:rPr>
      </w:pPr>
      <w:bookmarkStart w:id="4611" w:name="_ETM_Q1_5476527"/>
      <w:bookmarkStart w:id="4612" w:name="_ETM_Q1_5476581"/>
      <w:bookmarkEnd w:id="4611"/>
      <w:bookmarkEnd w:id="4612"/>
      <w:r>
        <w:rPr>
          <w:rFonts w:hint="cs"/>
          <w:rtl/>
          <w:lang w:eastAsia="he-IL"/>
        </w:rPr>
        <w:t xml:space="preserve">אני חושב שהבעיה היא שבג"צ מפרש את 'דיני הכשרות בלבד', מפרש </w:t>
      </w:r>
      <w:bookmarkStart w:id="4613" w:name="_ETM_Q1_5459777"/>
      <w:bookmarkEnd w:id="4613"/>
      <w:r>
        <w:rPr>
          <w:rFonts w:hint="cs"/>
          <w:rtl/>
          <w:lang w:eastAsia="he-IL"/>
        </w:rPr>
        <w:t>את המילים האלה בצורה מאוד מצומצמת. אני חושב שצריך להוריד</w:t>
      </w:r>
      <w:bookmarkStart w:id="4614" w:name="_ETM_Q1_5466399"/>
      <w:bookmarkEnd w:id="4614"/>
      <w:r>
        <w:rPr>
          <w:rFonts w:hint="cs"/>
          <w:rtl/>
          <w:lang w:eastAsia="he-IL"/>
        </w:rPr>
        <w:t xml:space="preserve"> את חמש המילים האחרונות 'המבוסס על דיני כשרות בלבד', </w:t>
      </w:r>
      <w:bookmarkStart w:id="4615" w:name="_ETM_Q1_5473379"/>
      <w:bookmarkEnd w:id="4615"/>
      <w:r>
        <w:rPr>
          <w:rFonts w:hint="cs"/>
          <w:rtl/>
          <w:lang w:eastAsia="he-IL"/>
        </w:rPr>
        <w:t>צריך להוריד אותן.</w:t>
      </w:r>
      <w:bookmarkStart w:id="4616" w:name="_ETM_Q1_5475379"/>
      <w:bookmarkEnd w:id="4616"/>
      <w:r w:rsidR="0079309B">
        <w:rPr>
          <w:rFonts w:hint="cs"/>
          <w:rtl/>
          <w:lang w:eastAsia="he-IL"/>
        </w:rPr>
        <w:t xml:space="preserve"> </w:t>
      </w:r>
      <w:bookmarkStart w:id="4617" w:name="_ETM_Q1_5475447"/>
      <w:bookmarkStart w:id="4618" w:name="_ETM_Q1_5475499"/>
      <w:bookmarkStart w:id="4619" w:name="_ETM_Q1_5475567"/>
      <w:bookmarkEnd w:id="4617"/>
      <w:bookmarkEnd w:id="4618"/>
      <w:bookmarkEnd w:id="4619"/>
      <w:r>
        <w:rPr>
          <w:rFonts w:hint="cs"/>
          <w:rtl/>
          <w:lang w:eastAsia="he-IL"/>
        </w:rPr>
        <w:t xml:space="preserve">אני רוצה לשמוע את חוות הדעת של היועץ </w:t>
      </w:r>
      <w:bookmarkStart w:id="4620" w:name="_ETM_Q1_5474433"/>
      <w:bookmarkEnd w:id="4620"/>
      <w:r>
        <w:rPr>
          <w:rFonts w:hint="cs"/>
          <w:rtl/>
          <w:lang w:eastAsia="he-IL"/>
        </w:rPr>
        <w:t>המשפטי, 'מועצת הרבנות הראשית או ועדת רבנים יסדירו תקן כשרות',</w:t>
      </w:r>
      <w:bookmarkStart w:id="4621" w:name="_ETM_Q1_5482081"/>
      <w:bookmarkEnd w:id="4621"/>
      <w:r>
        <w:rPr>
          <w:rFonts w:hint="cs"/>
          <w:rtl/>
          <w:lang w:eastAsia="he-IL"/>
        </w:rPr>
        <w:t xml:space="preserve"> נקודה. </w:t>
      </w:r>
    </w:p>
    <w:p w:rsidR="0079309B" w:rsidRDefault="0079309B" w:rsidP="0079309B">
      <w:pPr>
        <w:rPr>
          <w:rtl/>
          <w:lang w:eastAsia="he-IL"/>
        </w:rPr>
      </w:pPr>
      <w:bookmarkStart w:id="4622" w:name="_ETM_Q1_5480975"/>
      <w:bookmarkStart w:id="4623" w:name="_ETM_Q1_5481049"/>
      <w:bookmarkEnd w:id="4622"/>
      <w:bookmarkEnd w:id="4623"/>
    </w:p>
    <w:p w:rsidR="0079309B" w:rsidRDefault="0079309B" w:rsidP="0079309B">
      <w:pPr>
        <w:pStyle w:val="a4"/>
        <w:keepNext/>
        <w:rPr>
          <w:rtl/>
        </w:rPr>
      </w:pPr>
      <w:bookmarkStart w:id="4624" w:name="ET_speaker_5802_609"/>
      <w:r w:rsidRPr="0079309B">
        <w:rPr>
          <w:rStyle w:val="TagStyle"/>
          <w:rtl/>
        </w:rPr>
        <w:t xml:space="preserve"> &lt;&lt; דובר &gt;&gt; </w:t>
      </w:r>
      <w:r>
        <w:rPr>
          <w:rtl/>
        </w:rPr>
        <w:t>שלמה קרעי (הליכוד):</w:t>
      </w:r>
      <w:r w:rsidRPr="0079309B">
        <w:rPr>
          <w:rStyle w:val="TagStyle"/>
          <w:rtl/>
        </w:rPr>
        <w:t xml:space="preserve"> &lt;&lt; דובר &gt;&gt;</w:t>
      </w:r>
      <w:r w:rsidR="00DF053A">
        <w:rPr>
          <w:rtl/>
        </w:rPr>
        <w:t xml:space="preserve"> </w:t>
      </w:r>
      <w:r>
        <w:rPr>
          <w:rtl/>
        </w:rPr>
        <w:t xml:space="preserve"> </w:t>
      </w:r>
      <w:bookmarkEnd w:id="4624"/>
    </w:p>
    <w:p w:rsidR="0079309B" w:rsidRDefault="0079309B" w:rsidP="0079309B">
      <w:pPr>
        <w:pStyle w:val="KeepWithNext"/>
        <w:rPr>
          <w:rtl/>
          <w:lang w:eastAsia="he-IL"/>
        </w:rPr>
      </w:pPr>
    </w:p>
    <w:p w:rsidR="0079309B" w:rsidRDefault="0079309B" w:rsidP="0079309B">
      <w:pPr>
        <w:rPr>
          <w:rtl/>
          <w:lang w:eastAsia="he-IL"/>
        </w:rPr>
      </w:pPr>
      <w:bookmarkStart w:id="4625" w:name="_ETM_Q1_5483319"/>
      <w:bookmarkStart w:id="4626" w:name="_ETM_Q1_5483334"/>
      <w:bookmarkEnd w:id="4625"/>
      <w:bookmarkEnd w:id="4626"/>
      <w:r>
        <w:rPr>
          <w:rFonts w:hint="cs"/>
          <w:rtl/>
          <w:lang w:eastAsia="he-IL"/>
        </w:rPr>
        <w:t xml:space="preserve">לא, צריך להגיד, דיני כשרות לפי ההלכה, לפי </w:t>
      </w:r>
      <w:bookmarkStart w:id="4627" w:name="_ETM_Q1_5483419"/>
      <w:bookmarkEnd w:id="4627"/>
      <w:r>
        <w:rPr>
          <w:rFonts w:hint="cs"/>
          <w:rtl/>
          <w:lang w:eastAsia="he-IL"/>
        </w:rPr>
        <w:t>השולחן ערוך, לפי פסיקות - - -</w:t>
      </w:r>
    </w:p>
    <w:p w:rsidR="0079309B" w:rsidRDefault="0079309B" w:rsidP="0079309B">
      <w:pPr>
        <w:rPr>
          <w:rtl/>
          <w:lang w:eastAsia="he-IL"/>
        </w:rPr>
      </w:pPr>
      <w:bookmarkStart w:id="4628" w:name="_ETM_Q1_5485489"/>
      <w:bookmarkStart w:id="4629" w:name="_ETM_Q1_5485548"/>
      <w:bookmarkEnd w:id="4628"/>
      <w:bookmarkEnd w:id="4629"/>
    </w:p>
    <w:p w:rsidR="0079309B" w:rsidRDefault="0079309B" w:rsidP="0079309B">
      <w:pPr>
        <w:pStyle w:val="a4"/>
        <w:keepNext/>
        <w:rPr>
          <w:rtl/>
        </w:rPr>
      </w:pPr>
      <w:bookmarkStart w:id="4630" w:name="ET_speaker_6153_610"/>
      <w:r w:rsidRPr="0079309B">
        <w:rPr>
          <w:rStyle w:val="TagStyle"/>
          <w:rtl/>
        </w:rPr>
        <w:t xml:space="preserve"> &lt;&lt; דובר &gt;&gt; </w:t>
      </w:r>
      <w:r>
        <w:rPr>
          <w:rtl/>
        </w:rPr>
        <w:t>אבי מעוז (הציונות הדתית):</w:t>
      </w:r>
      <w:r w:rsidRPr="0079309B">
        <w:rPr>
          <w:rStyle w:val="TagStyle"/>
          <w:rtl/>
        </w:rPr>
        <w:t xml:space="preserve"> &lt;&lt; דובר &gt;&gt;</w:t>
      </w:r>
      <w:r w:rsidR="00DF053A">
        <w:rPr>
          <w:rtl/>
        </w:rPr>
        <w:t xml:space="preserve"> </w:t>
      </w:r>
      <w:r>
        <w:rPr>
          <w:rtl/>
        </w:rPr>
        <w:t xml:space="preserve"> </w:t>
      </w:r>
      <w:bookmarkEnd w:id="4630"/>
    </w:p>
    <w:p w:rsidR="0079309B" w:rsidRDefault="0079309B" w:rsidP="0079309B">
      <w:pPr>
        <w:pStyle w:val="KeepWithNext"/>
        <w:rPr>
          <w:rtl/>
          <w:lang w:eastAsia="he-IL"/>
        </w:rPr>
      </w:pPr>
    </w:p>
    <w:p w:rsidR="0079309B" w:rsidRDefault="0079309B" w:rsidP="0079309B">
      <w:pPr>
        <w:rPr>
          <w:rtl/>
          <w:lang w:eastAsia="he-IL"/>
        </w:rPr>
      </w:pPr>
      <w:bookmarkStart w:id="4631" w:name="_ETM_Q1_5486839"/>
      <w:bookmarkStart w:id="4632" w:name="_ETM_Q1_5486856"/>
      <w:bookmarkEnd w:id="4631"/>
      <w:bookmarkEnd w:id="4632"/>
      <w:r>
        <w:rPr>
          <w:rFonts w:hint="cs"/>
          <w:rtl/>
          <w:lang w:eastAsia="he-IL"/>
        </w:rPr>
        <w:t xml:space="preserve">למה דיני כשרות? כל </w:t>
      </w:r>
      <w:bookmarkStart w:id="4633" w:name="_ETM_Q1_5489327"/>
      <w:bookmarkEnd w:id="4633"/>
      <w:r>
        <w:rPr>
          <w:rFonts w:hint="cs"/>
          <w:rtl/>
          <w:lang w:eastAsia="he-IL"/>
        </w:rPr>
        <w:t xml:space="preserve">התורה כולה היא דיני כשרות. </w:t>
      </w:r>
    </w:p>
    <w:p w:rsidR="0079309B" w:rsidRDefault="0079309B" w:rsidP="0079309B">
      <w:pPr>
        <w:rPr>
          <w:rtl/>
          <w:lang w:eastAsia="he-IL"/>
        </w:rPr>
      </w:pPr>
      <w:bookmarkStart w:id="4634" w:name="_ETM_Q1_5488049"/>
      <w:bookmarkStart w:id="4635" w:name="_ETM_Q1_5488114"/>
      <w:bookmarkStart w:id="4636" w:name="_ETM_Q1_5489257"/>
      <w:bookmarkEnd w:id="4634"/>
      <w:bookmarkEnd w:id="4635"/>
      <w:bookmarkEnd w:id="4636"/>
    </w:p>
    <w:p w:rsidR="0079309B" w:rsidRDefault="0079309B" w:rsidP="0079309B">
      <w:pPr>
        <w:pStyle w:val="a4"/>
        <w:keepNext/>
        <w:rPr>
          <w:rtl/>
        </w:rPr>
      </w:pPr>
      <w:bookmarkStart w:id="4637" w:name="ET_speaker_5802_611"/>
      <w:r w:rsidRPr="0079309B">
        <w:rPr>
          <w:rStyle w:val="TagStyle"/>
          <w:rtl/>
        </w:rPr>
        <w:t xml:space="preserve"> &lt;&lt; דובר &gt;&gt; </w:t>
      </w:r>
      <w:r>
        <w:rPr>
          <w:rtl/>
        </w:rPr>
        <w:t>שלמה קרעי (הליכוד):</w:t>
      </w:r>
      <w:r w:rsidRPr="0079309B">
        <w:rPr>
          <w:rStyle w:val="TagStyle"/>
          <w:rtl/>
        </w:rPr>
        <w:t xml:space="preserve"> &lt;&lt; דובר &gt;&gt;</w:t>
      </w:r>
      <w:r w:rsidR="00DF053A">
        <w:rPr>
          <w:rtl/>
        </w:rPr>
        <w:t xml:space="preserve"> </w:t>
      </w:r>
      <w:r>
        <w:rPr>
          <w:rtl/>
        </w:rPr>
        <w:t xml:space="preserve"> </w:t>
      </w:r>
      <w:bookmarkEnd w:id="4637"/>
    </w:p>
    <w:p w:rsidR="0079309B" w:rsidRDefault="0079309B" w:rsidP="0079309B">
      <w:pPr>
        <w:pStyle w:val="KeepWithNext"/>
        <w:rPr>
          <w:rtl/>
          <w:lang w:eastAsia="he-IL"/>
        </w:rPr>
      </w:pPr>
    </w:p>
    <w:p w:rsidR="0079309B" w:rsidRDefault="0079309B" w:rsidP="0079309B">
      <w:pPr>
        <w:rPr>
          <w:rtl/>
          <w:lang w:eastAsia="he-IL"/>
        </w:rPr>
      </w:pPr>
      <w:bookmarkStart w:id="4638" w:name="_ETM_Q1_5489762"/>
      <w:bookmarkStart w:id="4639" w:name="_ETM_Q1_5489807"/>
      <w:bookmarkEnd w:id="4638"/>
      <w:bookmarkEnd w:id="4639"/>
      <w:r>
        <w:rPr>
          <w:rFonts w:hint="cs"/>
          <w:rtl/>
          <w:lang w:eastAsia="he-IL"/>
        </w:rPr>
        <w:t xml:space="preserve">אבל יש דיני כשרות של </w:t>
      </w:r>
      <w:bookmarkStart w:id="4640" w:name="_ETM_Q1_5494073"/>
      <w:bookmarkEnd w:id="4640"/>
      <w:r>
        <w:rPr>
          <w:rFonts w:hint="cs"/>
          <w:rtl/>
          <w:lang w:eastAsia="he-IL"/>
        </w:rPr>
        <w:t xml:space="preserve">גלעד קריב. </w:t>
      </w:r>
    </w:p>
    <w:p w:rsidR="0079309B" w:rsidRDefault="0079309B" w:rsidP="0079309B">
      <w:pPr>
        <w:rPr>
          <w:rtl/>
          <w:lang w:eastAsia="he-IL"/>
        </w:rPr>
      </w:pPr>
      <w:bookmarkStart w:id="4641" w:name="_ETM_Q1_5490641"/>
      <w:bookmarkStart w:id="4642" w:name="_ETM_Q1_5490701"/>
      <w:bookmarkEnd w:id="4641"/>
      <w:bookmarkEnd w:id="4642"/>
    </w:p>
    <w:p w:rsidR="0079309B" w:rsidRDefault="0079309B" w:rsidP="0079309B">
      <w:pPr>
        <w:pStyle w:val="a4"/>
        <w:keepNext/>
        <w:rPr>
          <w:rtl/>
        </w:rPr>
      </w:pPr>
      <w:bookmarkStart w:id="4643" w:name="ET_speaker_6153_612"/>
      <w:r w:rsidRPr="0079309B">
        <w:rPr>
          <w:rStyle w:val="TagStyle"/>
          <w:rtl/>
        </w:rPr>
        <w:t xml:space="preserve"> &lt;&lt; דובר &gt;&gt; </w:t>
      </w:r>
      <w:r>
        <w:rPr>
          <w:rtl/>
        </w:rPr>
        <w:t>אבי מעוז (הציונות הדתית):</w:t>
      </w:r>
      <w:r w:rsidRPr="0079309B">
        <w:rPr>
          <w:rStyle w:val="TagStyle"/>
          <w:rtl/>
        </w:rPr>
        <w:t xml:space="preserve"> &lt;&lt; דובר &gt;&gt;</w:t>
      </w:r>
      <w:r w:rsidR="00DF053A">
        <w:rPr>
          <w:rtl/>
        </w:rPr>
        <w:t xml:space="preserve"> </w:t>
      </w:r>
      <w:r>
        <w:rPr>
          <w:rtl/>
        </w:rPr>
        <w:t xml:space="preserve"> </w:t>
      </w:r>
      <w:bookmarkEnd w:id="4643"/>
    </w:p>
    <w:p w:rsidR="0079309B" w:rsidRDefault="0079309B" w:rsidP="0079309B">
      <w:pPr>
        <w:pStyle w:val="KeepWithNext"/>
        <w:rPr>
          <w:rtl/>
          <w:lang w:eastAsia="he-IL"/>
        </w:rPr>
      </w:pPr>
    </w:p>
    <w:p w:rsidR="0079309B" w:rsidRDefault="0079309B" w:rsidP="0079309B">
      <w:pPr>
        <w:rPr>
          <w:rtl/>
          <w:lang w:eastAsia="he-IL"/>
        </w:rPr>
      </w:pPr>
      <w:bookmarkStart w:id="4644" w:name="_ETM_Q1_5492080"/>
      <w:bookmarkStart w:id="4645" w:name="_ETM_Q1_5492097"/>
      <w:bookmarkEnd w:id="4644"/>
      <w:bookmarkEnd w:id="4645"/>
      <w:r>
        <w:rPr>
          <w:rFonts w:hint="cs"/>
          <w:rtl/>
          <w:lang w:eastAsia="he-IL"/>
        </w:rPr>
        <w:t xml:space="preserve">לא, אז מורידים את זה, תקן כשרות, </w:t>
      </w:r>
      <w:bookmarkStart w:id="4646" w:name="_ETM_Q1_5492721"/>
      <w:bookmarkEnd w:id="4646"/>
      <w:r>
        <w:rPr>
          <w:rFonts w:hint="cs"/>
          <w:rtl/>
          <w:lang w:eastAsia="he-IL"/>
        </w:rPr>
        <w:t xml:space="preserve">שזה רבנות או ועדת הרבנים. </w:t>
      </w:r>
    </w:p>
    <w:p w:rsidR="0079309B" w:rsidRDefault="0079309B" w:rsidP="0079309B">
      <w:pPr>
        <w:rPr>
          <w:rtl/>
          <w:lang w:eastAsia="he-IL"/>
        </w:rPr>
      </w:pPr>
      <w:bookmarkStart w:id="4647" w:name="_ETM_Q1_5497369"/>
      <w:bookmarkStart w:id="4648" w:name="_ETM_Q1_5497428"/>
      <w:bookmarkEnd w:id="4647"/>
      <w:bookmarkEnd w:id="4648"/>
    </w:p>
    <w:p w:rsidR="0079309B" w:rsidRDefault="0079309B" w:rsidP="0079309B">
      <w:pPr>
        <w:pStyle w:val="a4"/>
        <w:keepNext/>
        <w:rPr>
          <w:rtl/>
        </w:rPr>
      </w:pPr>
      <w:bookmarkStart w:id="4649" w:name="ET_speaker_5359_613"/>
      <w:r w:rsidRPr="0079309B">
        <w:rPr>
          <w:rStyle w:val="TagStyle"/>
          <w:rtl/>
        </w:rPr>
        <w:t xml:space="preserve"> &lt;&lt; דובר &gt;&gt; </w:t>
      </w:r>
      <w:r>
        <w:rPr>
          <w:rtl/>
        </w:rPr>
        <w:t>יעקב מרגי (ש"ס):</w:t>
      </w:r>
      <w:r w:rsidRPr="0079309B">
        <w:rPr>
          <w:rStyle w:val="TagStyle"/>
          <w:rtl/>
        </w:rPr>
        <w:t xml:space="preserve"> &lt;&lt; דובר &gt;&gt;</w:t>
      </w:r>
      <w:r w:rsidR="00DF053A">
        <w:rPr>
          <w:rtl/>
        </w:rPr>
        <w:t xml:space="preserve"> </w:t>
      </w:r>
      <w:r>
        <w:rPr>
          <w:rtl/>
        </w:rPr>
        <w:t xml:space="preserve"> </w:t>
      </w:r>
      <w:bookmarkEnd w:id="4649"/>
    </w:p>
    <w:p w:rsidR="0079309B" w:rsidRDefault="0079309B" w:rsidP="0079309B">
      <w:pPr>
        <w:pStyle w:val="KeepWithNext"/>
        <w:rPr>
          <w:rtl/>
          <w:lang w:eastAsia="he-IL"/>
        </w:rPr>
      </w:pPr>
    </w:p>
    <w:p w:rsidR="0079309B" w:rsidRDefault="0079309B" w:rsidP="0079309B">
      <w:pPr>
        <w:rPr>
          <w:rtl/>
          <w:lang w:eastAsia="he-IL"/>
        </w:rPr>
      </w:pPr>
      <w:bookmarkStart w:id="4650" w:name="_ETM_Q1_5498499"/>
      <w:bookmarkStart w:id="4651" w:name="_ETM_Q1_5498516"/>
      <w:bookmarkEnd w:id="4650"/>
      <w:bookmarkEnd w:id="4651"/>
      <w:r>
        <w:rPr>
          <w:rFonts w:hint="cs"/>
          <w:rtl/>
          <w:lang w:eastAsia="he-IL"/>
        </w:rPr>
        <w:t xml:space="preserve">אם קובעים </w:t>
      </w:r>
      <w:bookmarkStart w:id="4652" w:name="_ETM_Q1_5499465"/>
      <w:bookmarkEnd w:id="4652"/>
      <w:r>
        <w:rPr>
          <w:rFonts w:hint="cs"/>
          <w:rtl/>
          <w:lang w:eastAsia="he-IL"/>
        </w:rPr>
        <w:t xml:space="preserve">תקן, הוויכוח נמצא בקביעת התקן. </w:t>
      </w:r>
    </w:p>
    <w:p w:rsidR="0079309B" w:rsidRDefault="0079309B" w:rsidP="0079309B">
      <w:pPr>
        <w:rPr>
          <w:rtl/>
          <w:lang w:eastAsia="he-IL"/>
        </w:rPr>
      </w:pPr>
      <w:bookmarkStart w:id="4653" w:name="_ETM_Q1_5502051"/>
      <w:bookmarkStart w:id="4654" w:name="_ETM_Q1_5502117"/>
      <w:bookmarkStart w:id="4655" w:name="_ETM_Q1_5503523"/>
      <w:bookmarkEnd w:id="4653"/>
      <w:bookmarkEnd w:id="4654"/>
      <w:bookmarkEnd w:id="4655"/>
    </w:p>
    <w:p w:rsidR="0079309B" w:rsidRDefault="0079309B" w:rsidP="0079309B">
      <w:pPr>
        <w:pStyle w:val="af6"/>
        <w:keepNext/>
        <w:rPr>
          <w:rtl/>
        </w:rPr>
      </w:pPr>
      <w:bookmarkStart w:id="4656" w:name="ET_yor_5142_614"/>
      <w:r w:rsidRPr="0079309B">
        <w:rPr>
          <w:rStyle w:val="TagStyle"/>
          <w:rtl/>
        </w:rPr>
        <w:t xml:space="preserve"> &lt;&lt; יור &gt;&gt; </w:t>
      </w:r>
      <w:r>
        <w:rPr>
          <w:rtl/>
        </w:rPr>
        <w:t>היו"ר יוליה מלינובסקי:</w:t>
      </w:r>
      <w:r w:rsidRPr="0079309B">
        <w:rPr>
          <w:rStyle w:val="TagStyle"/>
          <w:rtl/>
        </w:rPr>
        <w:t xml:space="preserve"> &lt;&lt; יור &gt;&gt;</w:t>
      </w:r>
      <w:r w:rsidR="00DF053A">
        <w:rPr>
          <w:rtl/>
        </w:rPr>
        <w:t xml:space="preserve"> </w:t>
      </w:r>
      <w:r>
        <w:rPr>
          <w:rtl/>
        </w:rPr>
        <w:t xml:space="preserve"> </w:t>
      </w:r>
      <w:bookmarkEnd w:id="4656"/>
    </w:p>
    <w:p w:rsidR="0079309B" w:rsidRDefault="0079309B" w:rsidP="0079309B">
      <w:pPr>
        <w:pStyle w:val="KeepWithNext"/>
        <w:rPr>
          <w:rtl/>
          <w:lang w:eastAsia="he-IL"/>
        </w:rPr>
      </w:pPr>
    </w:p>
    <w:p w:rsidR="0079309B" w:rsidRDefault="0079309B" w:rsidP="0079309B">
      <w:pPr>
        <w:rPr>
          <w:rtl/>
          <w:lang w:eastAsia="he-IL"/>
        </w:rPr>
      </w:pPr>
      <w:bookmarkStart w:id="4657" w:name="_ETM_Q1_5503857"/>
      <w:bookmarkStart w:id="4658" w:name="_ETM_Q1_5503874"/>
      <w:bookmarkEnd w:id="4657"/>
      <w:bookmarkEnd w:id="4658"/>
      <w:r>
        <w:rPr>
          <w:rFonts w:hint="cs"/>
          <w:rtl/>
          <w:lang w:eastAsia="he-IL"/>
        </w:rPr>
        <w:t xml:space="preserve">יש עוד הערות לחבר הכנסת </w:t>
      </w:r>
      <w:bookmarkStart w:id="4659" w:name="_ETM_Q1_5501605"/>
      <w:bookmarkEnd w:id="4659"/>
      <w:r>
        <w:rPr>
          <w:rFonts w:hint="cs"/>
          <w:rtl/>
          <w:lang w:eastAsia="he-IL"/>
        </w:rPr>
        <w:t xml:space="preserve">מעוז? </w:t>
      </w:r>
    </w:p>
    <w:p w:rsidR="0079309B" w:rsidRDefault="0079309B" w:rsidP="0079309B">
      <w:pPr>
        <w:rPr>
          <w:rtl/>
          <w:lang w:eastAsia="he-IL"/>
        </w:rPr>
      </w:pPr>
      <w:bookmarkStart w:id="4660" w:name="_ETM_Q1_5502477"/>
      <w:bookmarkStart w:id="4661" w:name="_ETM_Q1_5502529"/>
      <w:bookmarkStart w:id="4662" w:name="_ETM_Q1_5503749"/>
      <w:bookmarkEnd w:id="4660"/>
      <w:bookmarkEnd w:id="4661"/>
      <w:bookmarkEnd w:id="4662"/>
    </w:p>
    <w:p w:rsidR="0079309B" w:rsidRDefault="0079309B" w:rsidP="0079309B">
      <w:pPr>
        <w:pStyle w:val="a4"/>
        <w:keepNext/>
        <w:rPr>
          <w:rtl/>
        </w:rPr>
      </w:pPr>
      <w:bookmarkStart w:id="4663" w:name="ET_speaker_6153_615"/>
      <w:r w:rsidRPr="0079309B">
        <w:rPr>
          <w:rStyle w:val="TagStyle"/>
          <w:rtl/>
        </w:rPr>
        <w:t xml:space="preserve"> &lt;&lt; דובר &gt;&gt; </w:t>
      </w:r>
      <w:r>
        <w:rPr>
          <w:rtl/>
        </w:rPr>
        <w:t>אבי מעוז (הציונות הדתית):</w:t>
      </w:r>
      <w:r w:rsidRPr="0079309B">
        <w:rPr>
          <w:rStyle w:val="TagStyle"/>
          <w:rtl/>
        </w:rPr>
        <w:t xml:space="preserve"> &lt;&lt; דובר &gt;&gt;</w:t>
      </w:r>
      <w:r w:rsidR="00DF053A">
        <w:rPr>
          <w:rtl/>
        </w:rPr>
        <w:t xml:space="preserve"> </w:t>
      </w:r>
      <w:r>
        <w:rPr>
          <w:rtl/>
        </w:rPr>
        <w:t xml:space="preserve"> </w:t>
      </w:r>
      <w:bookmarkEnd w:id="4663"/>
    </w:p>
    <w:p w:rsidR="0079309B" w:rsidRDefault="0079309B" w:rsidP="0079309B">
      <w:pPr>
        <w:pStyle w:val="KeepWithNext"/>
        <w:rPr>
          <w:rtl/>
          <w:lang w:eastAsia="he-IL"/>
        </w:rPr>
      </w:pPr>
    </w:p>
    <w:p w:rsidR="0079309B" w:rsidRDefault="0079309B" w:rsidP="0079309B">
      <w:pPr>
        <w:rPr>
          <w:rtl/>
          <w:lang w:eastAsia="he-IL"/>
        </w:rPr>
      </w:pPr>
      <w:bookmarkStart w:id="4664" w:name="_ETM_Q1_5504066"/>
      <w:bookmarkStart w:id="4665" w:name="_ETM_Q1_5504083"/>
      <w:bookmarkEnd w:id="4664"/>
      <w:bookmarkEnd w:id="4665"/>
      <w:r>
        <w:rPr>
          <w:rFonts w:hint="cs"/>
          <w:rtl/>
          <w:lang w:eastAsia="he-IL"/>
        </w:rPr>
        <w:t xml:space="preserve">כן. </w:t>
      </w:r>
    </w:p>
    <w:p w:rsidR="0079309B" w:rsidRDefault="0079309B" w:rsidP="0079309B">
      <w:pPr>
        <w:rPr>
          <w:rtl/>
          <w:lang w:eastAsia="he-IL"/>
        </w:rPr>
      </w:pPr>
      <w:bookmarkStart w:id="4666" w:name="_ETM_Q1_5504749"/>
      <w:bookmarkStart w:id="4667" w:name="_ETM_Q1_5504808"/>
      <w:bookmarkEnd w:id="4666"/>
      <w:bookmarkEnd w:id="4667"/>
    </w:p>
    <w:p w:rsidR="0079309B" w:rsidRDefault="0079309B" w:rsidP="0079309B">
      <w:pPr>
        <w:pStyle w:val="af6"/>
        <w:keepNext/>
        <w:rPr>
          <w:rtl/>
        </w:rPr>
      </w:pPr>
      <w:bookmarkStart w:id="4668" w:name="ET_yor_5142_616"/>
      <w:r w:rsidRPr="0079309B">
        <w:rPr>
          <w:rStyle w:val="TagStyle"/>
          <w:rtl/>
        </w:rPr>
        <w:t xml:space="preserve"> &lt;&lt; יור &gt;&gt; </w:t>
      </w:r>
      <w:r>
        <w:rPr>
          <w:rtl/>
        </w:rPr>
        <w:t>היו"ר יוליה מלינובסקי:</w:t>
      </w:r>
      <w:r w:rsidRPr="0079309B">
        <w:rPr>
          <w:rStyle w:val="TagStyle"/>
          <w:rtl/>
        </w:rPr>
        <w:t xml:space="preserve"> &lt;&lt; יור &gt;&gt;</w:t>
      </w:r>
      <w:r w:rsidR="00DF053A">
        <w:rPr>
          <w:rtl/>
        </w:rPr>
        <w:t xml:space="preserve"> </w:t>
      </w:r>
      <w:r>
        <w:rPr>
          <w:rtl/>
        </w:rPr>
        <w:t xml:space="preserve"> </w:t>
      </w:r>
      <w:bookmarkEnd w:id="4668"/>
    </w:p>
    <w:p w:rsidR="0079309B" w:rsidRDefault="0079309B" w:rsidP="0079309B">
      <w:pPr>
        <w:pStyle w:val="KeepWithNext"/>
        <w:rPr>
          <w:rtl/>
          <w:lang w:eastAsia="he-IL"/>
        </w:rPr>
      </w:pPr>
    </w:p>
    <w:p w:rsidR="0079309B" w:rsidRDefault="0079309B" w:rsidP="0079309B">
      <w:pPr>
        <w:rPr>
          <w:rtl/>
          <w:lang w:eastAsia="he-IL"/>
        </w:rPr>
      </w:pPr>
      <w:bookmarkStart w:id="4669" w:name="_ETM_Q1_5506353"/>
      <w:bookmarkStart w:id="4670" w:name="_ETM_Q1_5506370"/>
      <w:bookmarkEnd w:id="4669"/>
      <w:bookmarkEnd w:id="4670"/>
      <w:r>
        <w:rPr>
          <w:rFonts w:hint="cs"/>
          <w:rtl/>
          <w:lang w:eastAsia="he-IL"/>
        </w:rPr>
        <w:t xml:space="preserve">דקה, תנו לחבר הכנסת מעוז לסיים, הוא עשה </w:t>
      </w:r>
      <w:bookmarkStart w:id="4671" w:name="_ETM_Q1_5506187"/>
      <w:bookmarkEnd w:id="4671"/>
      <w:r>
        <w:rPr>
          <w:rFonts w:hint="cs"/>
          <w:rtl/>
          <w:lang w:eastAsia="he-IL"/>
        </w:rPr>
        <w:t>את זה מסודר, נשמע את כל הטענות.</w:t>
      </w:r>
      <w:bookmarkStart w:id="4672" w:name="_ETM_Q1_5508519"/>
      <w:bookmarkEnd w:id="4672"/>
    </w:p>
    <w:p w:rsidR="0079309B" w:rsidRDefault="0079309B" w:rsidP="0079309B">
      <w:pPr>
        <w:rPr>
          <w:rtl/>
          <w:lang w:eastAsia="he-IL"/>
        </w:rPr>
      </w:pPr>
      <w:bookmarkStart w:id="4673" w:name="_ETM_Q1_5508583"/>
      <w:bookmarkStart w:id="4674" w:name="_ETM_Q1_5509207"/>
      <w:bookmarkStart w:id="4675" w:name="_ETM_Q1_5508467"/>
      <w:bookmarkEnd w:id="4673"/>
      <w:bookmarkEnd w:id="4674"/>
      <w:bookmarkEnd w:id="4675"/>
    </w:p>
    <w:p w:rsidR="0079309B" w:rsidRDefault="0079309B" w:rsidP="0079309B">
      <w:pPr>
        <w:pStyle w:val="a4"/>
        <w:keepNext/>
        <w:rPr>
          <w:rtl/>
        </w:rPr>
      </w:pPr>
      <w:bookmarkStart w:id="4676" w:name="ET_speaker_5069_618"/>
      <w:r w:rsidRPr="0079309B">
        <w:rPr>
          <w:rStyle w:val="TagStyle"/>
          <w:rtl/>
        </w:rPr>
        <w:t xml:space="preserve"> &lt;&lt; דובר &gt;&gt; </w:t>
      </w:r>
      <w:r>
        <w:rPr>
          <w:rtl/>
        </w:rPr>
        <w:t>יעקב אשר (יהדות התורה):</w:t>
      </w:r>
      <w:r w:rsidRPr="0079309B">
        <w:rPr>
          <w:rStyle w:val="TagStyle"/>
          <w:rtl/>
        </w:rPr>
        <w:t xml:space="preserve"> &lt;&lt; דובר &gt;&gt;</w:t>
      </w:r>
      <w:r w:rsidR="00DF053A">
        <w:rPr>
          <w:rtl/>
        </w:rPr>
        <w:t xml:space="preserve"> </w:t>
      </w:r>
      <w:r>
        <w:rPr>
          <w:rtl/>
        </w:rPr>
        <w:t xml:space="preserve"> </w:t>
      </w:r>
      <w:bookmarkEnd w:id="4676"/>
    </w:p>
    <w:p w:rsidR="0079309B" w:rsidRDefault="0079309B" w:rsidP="0079309B">
      <w:pPr>
        <w:pStyle w:val="KeepWithNext"/>
        <w:rPr>
          <w:rtl/>
          <w:lang w:eastAsia="he-IL"/>
        </w:rPr>
      </w:pPr>
    </w:p>
    <w:p w:rsidR="0079309B" w:rsidRDefault="0079309B" w:rsidP="0079309B">
      <w:pPr>
        <w:rPr>
          <w:rtl/>
          <w:lang w:eastAsia="he-IL"/>
        </w:rPr>
      </w:pPr>
      <w:bookmarkStart w:id="4677" w:name="_ETM_Q1_5508753"/>
      <w:bookmarkStart w:id="4678" w:name="_ETM_Q1_5508770"/>
      <w:bookmarkEnd w:id="4677"/>
      <w:bookmarkEnd w:id="4678"/>
      <w:r>
        <w:rPr>
          <w:rFonts w:hint="cs"/>
          <w:rtl/>
          <w:lang w:eastAsia="he-IL"/>
        </w:rPr>
        <w:t xml:space="preserve">לא, אולי </w:t>
      </w:r>
      <w:bookmarkStart w:id="4679" w:name="_ETM_Q1_5509707"/>
      <w:bookmarkEnd w:id="4679"/>
      <w:r>
        <w:rPr>
          <w:rFonts w:hint="cs"/>
          <w:rtl/>
          <w:lang w:eastAsia="he-IL"/>
        </w:rPr>
        <w:t xml:space="preserve">נשמע את ההתייחסות של היועץ המשפטי. </w:t>
      </w:r>
    </w:p>
    <w:p w:rsidR="0079309B" w:rsidRDefault="0079309B" w:rsidP="0079309B">
      <w:pPr>
        <w:rPr>
          <w:rtl/>
          <w:lang w:eastAsia="he-IL"/>
        </w:rPr>
      </w:pPr>
      <w:bookmarkStart w:id="4680" w:name="_ETM_Q1_5515443"/>
      <w:bookmarkStart w:id="4681" w:name="_ETM_Q1_5515501"/>
      <w:bookmarkEnd w:id="4680"/>
      <w:bookmarkEnd w:id="4681"/>
    </w:p>
    <w:p w:rsidR="0079309B" w:rsidRDefault="0079309B" w:rsidP="0079309B">
      <w:pPr>
        <w:pStyle w:val="a4"/>
        <w:keepNext/>
        <w:rPr>
          <w:rtl/>
        </w:rPr>
      </w:pPr>
      <w:bookmarkStart w:id="4682" w:name="ET_speaker_6153_619"/>
      <w:r w:rsidRPr="0079309B">
        <w:rPr>
          <w:rStyle w:val="TagStyle"/>
          <w:rtl/>
        </w:rPr>
        <w:t xml:space="preserve"> &lt;&lt; דובר &gt;&gt; </w:t>
      </w:r>
      <w:r>
        <w:rPr>
          <w:rtl/>
        </w:rPr>
        <w:t>אבי מעוז (הציונות הדתית):</w:t>
      </w:r>
      <w:r w:rsidRPr="0079309B">
        <w:rPr>
          <w:rStyle w:val="TagStyle"/>
          <w:rtl/>
        </w:rPr>
        <w:t xml:space="preserve"> &lt;&lt; דובר &gt;&gt;</w:t>
      </w:r>
      <w:r w:rsidR="00DF053A">
        <w:rPr>
          <w:rtl/>
        </w:rPr>
        <w:t xml:space="preserve"> </w:t>
      </w:r>
      <w:r>
        <w:rPr>
          <w:rtl/>
        </w:rPr>
        <w:t xml:space="preserve"> </w:t>
      </w:r>
      <w:bookmarkEnd w:id="4682"/>
    </w:p>
    <w:p w:rsidR="0079309B" w:rsidRDefault="0079309B" w:rsidP="0079309B">
      <w:pPr>
        <w:pStyle w:val="KeepWithNext"/>
        <w:rPr>
          <w:rtl/>
          <w:lang w:eastAsia="he-IL"/>
        </w:rPr>
      </w:pPr>
    </w:p>
    <w:p w:rsidR="0079309B" w:rsidRDefault="0079309B" w:rsidP="0079309B">
      <w:pPr>
        <w:rPr>
          <w:rtl/>
          <w:lang w:eastAsia="he-IL"/>
        </w:rPr>
      </w:pPr>
      <w:bookmarkStart w:id="4683" w:name="_ETM_Q1_5512444"/>
      <w:bookmarkStart w:id="4684" w:name="_ETM_Q1_5512460"/>
      <w:bookmarkEnd w:id="4683"/>
      <w:bookmarkEnd w:id="4684"/>
      <w:r>
        <w:rPr>
          <w:rFonts w:hint="cs"/>
          <w:rtl/>
          <w:lang w:eastAsia="he-IL"/>
        </w:rPr>
        <w:t xml:space="preserve">אני מזכיר שמה </w:t>
      </w:r>
      <w:bookmarkStart w:id="4685" w:name="_ETM_Q1_5516797"/>
      <w:bookmarkEnd w:id="4685"/>
      <w:r>
        <w:rPr>
          <w:rFonts w:hint="cs"/>
          <w:rtl/>
          <w:lang w:eastAsia="he-IL"/>
        </w:rPr>
        <w:t xml:space="preserve">שהערנו בפעם הקודמת, ולא קיבלנו על זה תשובה, והחברים אמרו </w:t>
      </w:r>
      <w:bookmarkStart w:id="4686" w:name="_ETM_Q1_5517317"/>
      <w:bookmarkEnd w:id="4686"/>
      <w:r>
        <w:rPr>
          <w:rFonts w:hint="cs"/>
          <w:rtl/>
          <w:lang w:eastAsia="he-IL"/>
        </w:rPr>
        <w:t xml:space="preserve">שיבדקו את זה ואנחנו לא קיבלנו על זה תשובה </w:t>
      </w:r>
      <w:bookmarkStart w:id="4687" w:name="_ETM_Q1_5523725"/>
      <w:bookmarkEnd w:id="4687"/>
      <w:r>
        <w:rPr>
          <w:rFonts w:hint="cs"/>
          <w:rtl/>
          <w:lang w:eastAsia="he-IL"/>
        </w:rPr>
        <w:t xml:space="preserve">ואת הצטרפת אז לדעתי, בעניין סעיף קטן (ח), 'הרבנות תפרסם </w:t>
      </w:r>
      <w:bookmarkStart w:id="4688" w:name="_ETM_Q1_5526836"/>
      <w:bookmarkEnd w:id="4688"/>
      <w:r>
        <w:rPr>
          <w:rFonts w:hint="cs"/>
          <w:rtl/>
          <w:lang w:eastAsia="he-IL"/>
        </w:rPr>
        <w:t xml:space="preserve">באתר האינטרנט שלה את תקני הכשרות שהוסדרו, וכל </w:t>
      </w:r>
      <w:bookmarkStart w:id="4689" w:name="_ETM_Q1_5531507"/>
      <w:bookmarkEnd w:id="4689"/>
      <w:r>
        <w:rPr>
          <w:rFonts w:hint="cs"/>
          <w:rtl/>
          <w:lang w:eastAsia="he-IL"/>
        </w:rPr>
        <w:t xml:space="preserve">ביטול, עדכון או שינוי של תקן כשרות'. דיברנו על </w:t>
      </w:r>
      <w:bookmarkStart w:id="4690" w:name="_ETM_Q1_5534685"/>
      <w:bookmarkEnd w:id="4690"/>
      <w:r>
        <w:rPr>
          <w:rFonts w:hint="cs"/>
          <w:rtl/>
          <w:lang w:eastAsia="he-IL"/>
        </w:rPr>
        <w:t xml:space="preserve">זה בהרחבה. </w:t>
      </w:r>
    </w:p>
    <w:p w:rsidR="0079309B" w:rsidRDefault="0079309B" w:rsidP="0079309B">
      <w:pPr>
        <w:rPr>
          <w:rtl/>
          <w:lang w:eastAsia="he-IL"/>
        </w:rPr>
      </w:pPr>
      <w:bookmarkStart w:id="4691" w:name="_ETM_Q1_5536173"/>
      <w:bookmarkStart w:id="4692" w:name="_ETM_Q1_5536254"/>
      <w:bookmarkStart w:id="4693" w:name="_ETM_Q1_5537125"/>
      <w:bookmarkEnd w:id="4691"/>
      <w:bookmarkEnd w:id="4692"/>
      <w:bookmarkEnd w:id="4693"/>
    </w:p>
    <w:p w:rsidR="0079309B" w:rsidRDefault="0079309B" w:rsidP="0079309B">
      <w:pPr>
        <w:pStyle w:val="af6"/>
        <w:keepNext/>
        <w:rPr>
          <w:rtl/>
        </w:rPr>
      </w:pPr>
      <w:bookmarkStart w:id="4694" w:name="ET_yor_5142_620"/>
      <w:r w:rsidRPr="0079309B">
        <w:rPr>
          <w:rStyle w:val="TagStyle"/>
          <w:rtl/>
        </w:rPr>
        <w:t xml:space="preserve"> &lt;&lt; יור &gt;&gt; </w:t>
      </w:r>
      <w:r>
        <w:rPr>
          <w:rtl/>
        </w:rPr>
        <w:t>היו"ר יוליה מלינובסקי:</w:t>
      </w:r>
      <w:r w:rsidRPr="0079309B">
        <w:rPr>
          <w:rStyle w:val="TagStyle"/>
          <w:rtl/>
        </w:rPr>
        <w:t xml:space="preserve"> &lt;&lt; יור &gt;&gt;</w:t>
      </w:r>
      <w:r w:rsidR="00DF053A">
        <w:rPr>
          <w:rtl/>
        </w:rPr>
        <w:t xml:space="preserve"> </w:t>
      </w:r>
      <w:r>
        <w:rPr>
          <w:rtl/>
        </w:rPr>
        <w:t xml:space="preserve"> </w:t>
      </w:r>
      <w:bookmarkEnd w:id="4694"/>
    </w:p>
    <w:p w:rsidR="0079309B" w:rsidRDefault="0079309B" w:rsidP="0079309B">
      <w:pPr>
        <w:pStyle w:val="KeepWithNext"/>
        <w:rPr>
          <w:rtl/>
          <w:lang w:eastAsia="he-IL"/>
        </w:rPr>
      </w:pPr>
    </w:p>
    <w:p w:rsidR="0079309B" w:rsidRDefault="0079309B" w:rsidP="0079309B">
      <w:pPr>
        <w:rPr>
          <w:rtl/>
          <w:lang w:eastAsia="he-IL"/>
        </w:rPr>
      </w:pPr>
      <w:bookmarkStart w:id="4695" w:name="_ETM_Q1_5537523"/>
      <w:bookmarkEnd w:id="4695"/>
      <w:r>
        <w:rPr>
          <w:rFonts w:hint="cs"/>
          <w:rtl/>
          <w:lang w:eastAsia="he-IL"/>
        </w:rPr>
        <w:t>כ</w:t>
      </w:r>
      <w:bookmarkStart w:id="4696" w:name="_ETM_Q1_5537570"/>
      <w:bookmarkEnd w:id="4696"/>
      <w:r>
        <w:rPr>
          <w:rFonts w:hint="cs"/>
          <w:rtl/>
          <w:lang w:eastAsia="he-IL"/>
        </w:rPr>
        <w:t xml:space="preserve">ן, יהיה לזה פתרון, ברור. </w:t>
      </w:r>
    </w:p>
    <w:p w:rsidR="0079309B" w:rsidRDefault="0079309B" w:rsidP="0079309B">
      <w:pPr>
        <w:rPr>
          <w:rtl/>
          <w:lang w:eastAsia="he-IL"/>
        </w:rPr>
      </w:pPr>
      <w:bookmarkStart w:id="4697" w:name="_ETM_Q1_5535655"/>
      <w:bookmarkStart w:id="4698" w:name="_ETM_Q1_5535777"/>
      <w:bookmarkEnd w:id="4697"/>
      <w:bookmarkEnd w:id="4698"/>
    </w:p>
    <w:p w:rsidR="0079309B" w:rsidRDefault="0079309B" w:rsidP="0079309B">
      <w:pPr>
        <w:pStyle w:val="a4"/>
        <w:keepNext/>
        <w:rPr>
          <w:rtl/>
        </w:rPr>
      </w:pPr>
      <w:bookmarkStart w:id="4699" w:name="ET_speaker_6153_621"/>
      <w:r w:rsidRPr="0079309B">
        <w:rPr>
          <w:rStyle w:val="TagStyle"/>
          <w:rtl/>
        </w:rPr>
        <w:t xml:space="preserve"> &lt;&lt; דובר &gt;&gt; </w:t>
      </w:r>
      <w:r>
        <w:rPr>
          <w:rtl/>
        </w:rPr>
        <w:t>אבי מעוז (הציונות הדתית):</w:t>
      </w:r>
      <w:r w:rsidRPr="0079309B">
        <w:rPr>
          <w:rStyle w:val="TagStyle"/>
          <w:rtl/>
        </w:rPr>
        <w:t xml:space="preserve"> &lt;&lt; דובר &gt;&gt;</w:t>
      </w:r>
      <w:r w:rsidR="00DF053A">
        <w:rPr>
          <w:rtl/>
        </w:rPr>
        <w:t xml:space="preserve"> </w:t>
      </w:r>
      <w:r>
        <w:rPr>
          <w:rtl/>
        </w:rPr>
        <w:t xml:space="preserve"> </w:t>
      </w:r>
      <w:bookmarkEnd w:id="4699"/>
    </w:p>
    <w:p w:rsidR="0079309B" w:rsidRDefault="0079309B" w:rsidP="0079309B">
      <w:pPr>
        <w:pStyle w:val="KeepWithNext"/>
        <w:rPr>
          <w:rtl/>
          <w:lang w:eastAsia="he-IL"/>
        </w:rPr>
      </w:pPr>
    </w:p>
    <w:p w:rsidR="0079309B" w:rsidRDefault="0079309B" w:rsidP="0079309B">
      <w:pPr>
        <w:rPr>
          <w:rtl/>
          <w:lang w:eastAsia="he-IL"/>
        </w:rPr>
      </w:pPr>
      <w:bookmarkStart w:id="4700" w:name="_ETM_Q1_5537540"/>
      <w:bookmarkStart w:id="4701" w:name="_ETM_Q1_5537556"/>
      <w:bookmarkEnd w:id="4700"/>
      <w:bookmarkEnd w:id="4701"/>
      <w:r>
        <w:rPr>
          <w:rFonts w:hint="cs"/>
          <w:rtl/>
          <w:lang w:eastAsia="he-IL"/>
        </w:rPr>
        <w:t xml:space="preserve">שצריך להיות שקיפות </w:t>
      </w:r>
      <w:bookmarkStart w:id="4702" w:name="_ETM_Q1_5539927"/>
      <w:bookmarkEnd w:id="4702"/>
      <w:r>
        <w:rPr>
          <w:rFonts w:hint="cs"/>
          <w:rtl/>
          <w:lang w:eastAsia="he-IL"/>
        </w:rPr>
        <w:t xml:space="preserve">ולא באתר הרבנות הראשית. </w:t>
      </w:r>
      <w:bookmarkStart w:id="4703" w:name="_ETM_Q1_5542871"/>
      <w:bookmarkEnd w:id="4703"/>
    </w:p>
    <w:p w:rsidR="008531D0" w:rsidRDefault="008531D0" w:rsidP="008531D0">
      <w:pPr>
        <w:rPr>
          <w:rtl/>
          <w:lang w:eastAsia="he-IL"/>
        </w:rPr>
      </w:pPr>
      <w:bookmarkStart w:id="4704" w:name="_ETM_Q1_5542938"/>
      <w:bookmarkStart w:id="4705" w:name="_ETM_Q1_5267843"/>
      <w:bookmarkEnd w:id="4704"/>
      <w:bookmarkEnd w:id="4705"/>
    </w:p>
    <w:p w:rsidR="008531D0" w:rsidRDefault="008531D0" w:rsidP="008531D0">
      <w:pPr>
        <w:pStyle w:val="af9"/>
        <w:keepNext/>
        <w:rPr>
          <w:rtl/>
          <w:lang w:eastAsia="he-IL"/>
        </w:rPr>
      </w:pPr>
      <w:bookmarkStart w:id="4706" w:name="ET_guest_שמעון_מוני_מעתוק_653"/>
      <w:r w:rsidRPr="008531D0">
        <w:rPr>
          <w:rStyle w:val="TagStyle"/>
          <w:rtl/>
        </w:rPr>
        <w:t xml:space="preserve"> &lt;&lt; אורח &gt;&gt; </w:t>
      </w:r>
      <w:r>
        <w:rPr>
          <w:rtl/>
          <w:lang w:eastAsia="he-IL"/>
        </w:rPr>
        <w:t>שמעון מוני מעתוק:</w:t>
      </w:r>
      <w:r w:rsidRPr="008531D0">
        <w:rPr>
          <w:rStyle w:val="TagStyle"/>
          <w:rtl/>
        </w:rPr>
        <w:t xml:space="preserve"> &lt;&lt; אורח &gt;&gt;</w:t>
      </w:r>
      <w:r w:rsidR="00DF053A">
        <w:rPr>
          <w:rtl/>
          <w:lang w:eastAsia="he-IL"/>
        </w:rPr>
        <w:t xml:space="preserve"> </w:t>
      </w:r>
      <w:r>
        <w:rPr>
          <w:rtl/>
          <w:lang w:eastAsia="he-IL"/>
        </w:rPr>
        <w:t xml:space="preserve"> </w:t>
      </w:r>
      <w:bookmarkEnd w:id="4706"/>
    </w:p>
    <w:p w:rsidR="008531D0" w:rsidRDefault="008531D0" w:rsidP="008531D0">
      <w:pPr>
        <w:pStyle w:val="KeepWithNext"/>
        <w:rPr>
          <w:rtl/>
          <w:lang w:eastAsia="he-IL"/>
        </w:rPr>
      </w:pPr>
    </w:p>
    <w:p w:rsidR="0079309B" w:rsidRDefault="0079309B" w:rsidP="0079309B">
      <w:pPr>
        <w:rPr>
          <w:rtl/>
          <w:lang w:eastAsia="he-IL"/>
        </w:rPr>
      </w:pPr>
      <w:bookmarkStart w:id="4707" w:name="_ETM_Q1_5268124"/>
      <w:bookmarkStart w:id="4708" w:name="_ETM_Q1_5268141"/>
      <w:bookmarkStart w:id="4709" w:name="_ETM_Q1_5542103"/>
      <w:bookmarkStart w:id="4710" w:name="_ETM_Q1_5542120"/>
      <w:bookmarkEnd w:id="4707"/>
      <w:bookmarkEnd w:id="4708"/>
      <w:bookmarkEnd w:id="4709"/>
      <w:bookmarkEnd w:id="4710"/>
      <w:r>
        <w:rPr>
          <w:rFonts w:hint="cs"/>
          <w:rtl/>
          <w:lang w:eastAsia="he-IL"/>
        </w:rPr>
        <w:t xml:space="preserve">זה לא יהיה באתר הרבנות הראשית. אנחנו לצורך העניין בוחנים איך לעשות את זה בצורה הכי </w:t>
      </w:r>
      <w:bookmarkStart w:id="4711" w:name="_ETM_Q1_5543855"/>
      <w:bookmarkEnd w:id="4711"/>
      <w:r>
        <w:rPr>
          <w:rFonts w:hint="cs"/>
          <w:rtl/>
          <w:lang w:eastAsia="he-IL"/>
        </w:rPr>
        <w:t xml:space="preserve">שקופה ונכונה בלי שזה יפורסם באתר הרבנות הראשית, אנחנו על זה. </w:t>
      </w:r>
    </w:p>
    <w:p w:rsidR="0079309B" w:rsidRDefault="0079309B" w:rsidP="0079309B">
      <w:pPr>
        <w:rPr>
          <w:rtl/>
          <w:lang w:eastAsia="he-IL"/>
        </w:rPr>
      </w:pPr>
      <w:bookmarkStart w:id="4712" w:name="_ETM_Q1_5550912"/>
      <w:bookmarkStart w:id="4713" w:name="_ETM_Q1_5550976"/>
      <w:bookmarkStart w:id="4714" w:name="_ETM_Q1_5552208"/>
      <w:bookmarkEnd w:id="4712"/>
      <w:bookmarkEnd w:id="4713"/>
      <w:bookmarkEnd w:id="4714"/>
    </w:p>
    <w:p w:rsidR="0079309B" w:rsidRDefault="0079309B" w:rsidP="0079309B">
      <w:pPr>
        <w:pStyle w:val="af6"/>
        <w:keepNext/>
        <w:rPr>
          <w:rtl/>
        </w:rPr>
      </w:pPr>
      <w:bookmarkStart w:id="4715" w:name="ET_yor_5142_624"/>
      <w:r w:rsidRPr="0079309B">
        <w:rPr>
          <w:rStyle w:val="TagStyle"/>
          <w:rtl/>
        </w:rPr>
        <w:t xml:space="preserve"> &lt;&lt; יור &gt;&gt; </w:t>
      </w:r>
      <w:r>
        <w:rPr>
          <w:rtl/>
        </w:rPr>
        <w:t>היו"ר יוליה מלינובסקי:</w:t>
      </w:r>
      <w:r w:rsidRPr="0079309B">
        <w:rPr>
          <w:rStyle w:val="TagStyle"/>
          <w:rtl/>
        </w:rPr>
        <w:t xml:space="preserve"> &lt;&lt; יור &gt;&gt;</w:t>
      </w:r>
      <w:r w:rsidR="00DF053A">
        <w:rPr>
          <w:rtl/>
        </w:rPr>
        <w:t xml:space="preserve"> </w:t>
      </w:r>
      <w:r>
        <w:rPr>
          <w:rtl/>
        </w:rPr>
        <w:t xml:space="preserve"> </w:t>
      </w:r>
      <w:bookmarkEnd w:id="4715"/>
    </w:p>
    <w:p w:rsidR="0079309B" w:rsidRDefault="0079309B" w:rsidP="0079309B">
      <w:pPr>
        <w:pStyle w:val="KeepWithNext"/>
        <w:rPr>
          <w:rtl/>
          <w:lang w:eastAsia="he-IL"/>
        </w:rPr>
      </w:pPr>
    </w:p>
    <w:p w:rsidR="0079309B" w:rsidRDefault="0079309B" w:rsidP="0079309B">
      <w:pPr>
        <w:rPr>
          <w:rtl/>
          <w:lang w:eastAsia="he-IL"/>
        </w:rPr>
      </w:pPr>
      <w:bookmarkStart w:id="4716" w:name="_ETM_Q1_5552588"/>
      <w:bookmarkStart w:id="4717" w:name="_ETM_Q1_5552628"/>
      <w:bookmarkEnd w:id="4716"/>
      <w:bookmarkEnd w:id="4717"/>
      <w:r>
        <w:rPr>
          <w:rFonts w:hint="cs"/>
          <w:rtl/>
          <w:lang w:eastAsia="he-IL"/>
        </w:rPr>
        <w:t xml:space="preserve">כדי שלא יהיה אפילו למראית עין הטעיה של </w:t>
      </w:r>
      <w:bookmarkStart w:id="4718" w:name="_ETM_Q1_5555133"/>
      <w:bookmarkEnd w:id="4718"/>
      <w:r>
        <w:rPr>
          <w:rFonts w:hint="cs"/>
          <w:rtl/>
          <w:lang w:eastAsia="he-IL"/>
        </w:rPr>
        <w:t>הציבור.</w:t>
      </w:r>
      <w:bookmarkStart w:id="4719" w:name="_ETM_Q1_5556725"/>
      <w:bookmarkEnd w:id="4719"/>
    </w:p>
    <w:p w:rsidR="0079309B" w:rsidRDefault="0079309B" w:rsidP="0079309B">
      <w:pPr>
        <w:rPr>
          <w:rtl/>
          <w:lang w:eastAsia="he-IL"/>
        </w:rPr>
      </w:pPr>
      <w:bookmarkStart w:id="4720" w:name="_ETM_Q1_5556784"/>
      <w:bookmarkStart w:id="4721" w:name="_ETM_Q1_5552925"/>
      <w:bookmarkEnd w:id="4720"/>
      <w:bookmarkEnd w:id="4721"/>
    </w:p>
    <w:p w:rsidR="0079309B" w:rsidRDefault="0079309B" w:rsidP="0079309B">
      <w:pPr>
        <w:pStyle w:val="a4"/>
        <w:keepNext/>
        <w:rPr>
          <w:rtl/>
        </w:rPr>
      </w:pPr>
      <w:bookmarkStart w:id="4722" w:name="ET_speaker_5359_625"/>
      <w:r w:rsidRPr="0079309B">
        <w:rPr>
          <w:rStyle w:val="TagStyle"/>
          <w:rtl/>
        </w:rPr>
        <w:t xml:space="preserve"> &lt;&lt; דובר &gt;&gt; </w:t>
      </w:r>
      <w:r>
        <w:rPr>
          <w:rtl/>
        </w:rPr>
        <w:t>יעקב מרגי (ש"ס):</w:t>
      </w:r>
      <w:r w:rsidRPr="0079309B">
        <w:rPr>
          <w:rStyle w:val="TagStyle"/>
          <w:rtl/>
        </w:rPr>
        <w:t xml:space="preserve"> &lt;&lt; דובר &gt;&gt;</w:t>
      </w:r>
      <w:r w:rsidR="00DF053A">
        <w:rPr>
          <w:rtl/>
        </w:rPr>
        <w:t xml:space="preserve"> </w:t>
      </w:r>
      <w:r>
        <w:rPr>
          <w:rtl/>
        </w:rPr>
        <w:t xml:space="preserve"> </w:t>
      </w:r>
      <w:bookmarkEnd w:id="4722"/>
    </w:p>
    <w:p w:rsidR="0079309B" w:rsidRDefault="0079309B" w:rsidP="0079309B">
      <w:pPr>
        <w:pStyle w:val="KeepWithNext"/>
        <w:rPr>
          <w:rtl/>
          <w:lang w:eastAsia="he-IL"/>
        </w:rPr>
      </w:pPr>
    </w:p>
    <w:p w:rsidR="0079309B" w:rsidRDefault="0079309B" w:rsidP="0079309B">
      <w:pPr>
        <w:rPr>
          <w:rtl/>
          <w:lang w:eastAsia="he-IL"/>
        </w:rPr>
      </w:pPr>
      <w:bookmarkStart w:id="4723" w:name="_ETM_Q1_5553238"/>
      <w:bookmarkStart w:id="4724" w:name="_ETM_Q1_5553255"/>
      <w:bookmarkEnd w:id="4723"/>
      <w:bookmarkEnd w:id="4724"/>
      <w:r>
        <w:rPr>
          <w:rFonts w:hint="cs"/>
          <w:rtl/>
          <w:lang w:eastAsia="he-IL"/>
        </w:rPr>
        <w:t xml:space="preserve">ותגמרו את שיקול הדעת בשלב החקיקה? הבחינה שלכם תסתיים </w:t>
      </w:r>
      <w:bookmarkStart w:id="4725" w:name="_ETM_Q1_5558437"/>
      <w:bookmarkEnd w:id="4725"/>
      <w:r>
        <w:rPr>
          <w:rFonts w:hint="cs"/>
          <w:rtl/>
          <w:lang w:eastAsia="he-IL"/>
        </w:rPr>
        <w:t xml:space="preserve">בזמן החקיקה? </w:t>
      </w:r>
      <w:bookmarkStart w:id="4726" w:name="_ETM_Q1_5559885"/>
      <w:bookmarkEnd w:id="4726"/>
    </w:p>
    <w:p w:rsidR="008531D0" w:rsidRDefault="008531D0" w:rsidP="008531D0">
      <w:pPr>
        <w:rPr>
          <w:rtl/>
          <w:lang w:eastAsia="he-IL"/>
        </w:rPr>
      </w:pPr>
      <w:bookmarkStart w:id="4727" w:name="_ETM_Q1_5560055"/>
      <w:bookmarkEnd w:id="4727"/>
    </w:p>
    <w:p w:rsidR="008531D0" w:rsidRDefault="008531D0" w:rsidP="008531D0">
      <w:pPr>
        <w:pStyle w:val="af9"/>
        <w:keepNext/>
        <w:rPr>
          <w:rtl/>
          <w:lang w:eastAsia="he-IL"/>
        </w:rPr>
      </w:pPr>
      <w:bookmarkStart w:id="4728" w:name="ET_guest_שמעון_מוני_מעתוק_663"/>
      <w:r w:rsidRPr="008531D0">
        <w:rPr>
          <w:rStyle w:val="TagStyle"/>
          <w:rtl/>
        </w:rPr>
        <w:t xml:space="preserve"> &lt;&lt; אורח &gt;&gt; </w:t>
      </w:r>
      <w:r>
        <w:rPr>
          <w:rtl/>
          <w:lang w:eastAsia="he-IL"/>
        </w:rPr>
        <w:t>שמעון מוני מעתוק:</w:t>
      </w:r>
      <w:r w:rsidRPr="008531D0">
        <w:rPr>
          <w:rStyle w:val="TagStyle"/>
          <w:rtl/>
        </w:rPr>
        <w:t xml:space="preserve"> &lt;&lt; אורח &gt;&gt;</w:t>
      </w:r>
      <w:r w:rsidR="00DF053A">
        <w:rPr>
          <w:rtl/>
          <w:lang w:eastAsia="he-IL"/>
        </w:rPr>
        <w:t xml:space="preserve"> </w:t>
      </w:r>
      <w:r>
        <w:rPr>
          <w:rtl/>
          <w:lang w:eastAsia="he-IL"/>
        </w:rPr>
        <w:t xml:space="preserve"> </w:t>
      </w:r>
      <w:bookmarkEnd w:id="4728"/>
    </w:p>
    <w:p w:rsidR="008531D0" w:rsidRDefault="008531D0" w:rsidP="008531D0">
      <w:pPr>
        <w:pStyle w:val="KeepWithNext"/>
        <w:rPr>
          <w:rtl/>
          <w:lang w:eastAsia="he-IL"/>
        </w:rPr>
      </w:pPr>
    </w:p>
    <w:p w:rsidR="0079309B" w:rsidRDefault="0079309B" w:rsidP="0079309B">
      <w:pPr>
        <w:rPr>
          <w:rtl/>
          <w:lang w:eastAsia="he-IL"/>
        </w:rPr>
      </w:pPr>
      <w:bookmarkStart w:id="4729" w:name="_ETM_Q1_5558761"/>
      <w:bookmarkStart w:id="4730" w:name="_ETM_Q1_5558796"/>
      <w:bookmarkStart w:id="4731" w:name="_ETM_Q1_5562772"/>
      <w:bookmarkStart w:id="4732" w:name="_ETM_Q1_5562802"/>
      <w:bookmarkEnd w:id="4729"/>
      <w:bookmarkEnd w:id="4730"/>
      <w:bookmarkEnd w:id="4731"/>
      <w:bookmarkEnd w:id="4732"/>
      <w:r>
        <w:rPr>
          <w:rFonts w:hint="cs"/>
          <w:rtl/>
          <w:lang w:eastAsia="he-IL"/>
        </w:rPr>
        <w:t>כן.</w:t>
      </w:r>
    </w:p>
    <w:p w:rsidR="0079309B" w:rsidRDefault="0079309B" w:rsidP="0079309B">
      <w:pPr>
        <w:rPr>
          <w:rtl/>
          <w:lang w:eastAsia="he-IL"/>
        </w:rPr>
      </w:pPr>
      <w:bookmarkStart w:id="4733" w:name="_ETM_Q1_5563869"/>
      <w:bookmarkStart w:id="4734" w:name="_ETM_Q1_5563918"/>
      <w:bookmarkEnd w:id="4733"/>
      <w:bookmarkEnd w:id="4734"/>
    </w:p>
    <w:p w:rsidR="0079309B" w:rsidRDefault="0079309B" w:rsidP="0079309B">
      <w:pPr>
        <w:pStyle w:val="af6"/>
        <w:keepNext/>
        <w:rPr>
          <w:rtl/>
        </w:rPr>
      </w:pPr>
      <w:bookmarkStart w:id="4735" w:name="ET_yor_5142_627"/>
      <w:r w:rsidRPr="0079309B">
        <w:rPr>
          <w:rStyle w:val="TagStyle"/>
          <w:rtl/>
        </w:rPr>
        <w:t xml:space="preserve"> &lt;&lt; יור &gt;&gt; </w:t>
      </w:r>
      <w:r>
        <w:rPr>
          <w:rtl/>
        </w:rPr>
        <w:t>היו"ר יוליה מלינובסקי:</w:t>
      </w:r>
      <w:r w:rsidRPr="0079309B">
        <w:rPr>
          <w:rStyle w:val="TagStyle"/>
          <w:rtl/>
        </w:rPr>
        <w:t xml:space="preserve"> &lt;&lt; יור &gt;&gt;</w:t>
      </w:r>
      <w:r w:rsidR="00DF053A">
        <w:rPr>
          <w:rtl/>
        </w:rPr>
        <w:t xml:space="preserve"> </w:t>
      </w:r>
      <w:r>
        <w:rPr>
          <w:rtl/>
        </w:rPr>
        <w:t xml:space="preserve"> </w:t>
      </w:r>
      <w:bookmarkEnd w:id="4735"/>
    </w:p>
    <w:p w:rsidR="0079309B" w:rsidRDefault="0079309B" w:rsidP="0079309B">
      <w:pPr>
        <w:pStyle w:val="KeepWithNext"/>
        <w:rPr>
          <w:rtl/>
          <w:lang w:eastAsia="he-IL"/>
        </w:rPr>
      </w:pPr>
    </w:p>
    <w:p w:rsidR="0079309B" w:rsidRDefault="0079309B" w:rsidP="0079309B">
      <w:pPr>
        <w:rPr>
          <w:rtl/>
          <w:lang w:eastAsia="he-IL"/>
        </w:rPr>
      </w:pPr>
      <w:bookmarkStart w:id="4736" w:name="_ETM_Q1_5565020"/>
      <w:bookmarkStart w:id="4737" w:name="_ETM_Q1_5565037"/>
      <w:bookmarkEnd w:id="4736"/>
      <w:bookmarkEnd w:id="4737"/>
      <w:r>
        <w:rPr>
          <w:rFonts w:hint="cs"/>
          <w:rtl/>
          <w:lang w:eastAsia="he-IL"/>
        </w:rPr>
        <w:t>יהיה תיקון לסעיף הזה כי ברור ש</w:t>
      </w:r>
      <w:bookmarkStart w:id="4738" w:name="_ETM_Q1_5569805"/>
      <w:bookmarkEnd w:id="4738"/>
      <w:r>
        <w:rPr>
          <w:rFonts w:hint="cs"/>
          <w:rtl/>
          <w:lang w:eastAsia="he-IL"/>
        </w:rPr>
        <w:t xml:space="preserve">זה לא נכון - - - </w:t>
      </w:r>
    </w:p>
    <w:p w:rsidR="0079309B" w:rsidRDefault="0079309B" w:rsidP="0079309B">
      <w:pPr>
        <w:rPr>
          <w:rtl/>
          <w:lang w:eastAsia="he-IL"/>
        </w:rPr>
      </w:pPr>
      <w:bookmarkStart w:id="4739" w:name="_ETM_Q1_5567759"/>
      <w:bookmarkStart w:id="4740" w:name="_ETM_Q1_5567821"/>
      <w:bookmarkEnd w:id="4739"/>
      <w:bookmarkEnd w:id="4740"/>
    </w:p>
    <w:p w:rsidR="0079309B" w:rsidRDefault="0079309B" w:rsidP="0079309B">
      <w:pPr>
        <w:pStyle w:val="a4"/>
        <w:keepNext/>
        <w:rPr>
          <w:rtl/>
        </w:rPr>
      </w:pPr>
      <w:bookmarkStart w:id="4741" w:name="ET_speaker_5069_628"/>
      <w:r w:rsidRPr="0079309B">
        <w:rPr>
          <w:rStyle w:val="TagStyle"/>
          <w:rtl/>
        </w:rPr>
        <w:t xml:space="preserve"> &lt;&lt; דובר &gt;&gt; </w:t>
      </w:r>
      <w:r>
        <w:rPr>
          <w:rtl/>
        </w:rPr>
        <w:t>יעקב אשר (יהדות התורה):</w:t>
      </w:r>
      <w:r w:rsidRPr="0079309B">
        <w:rPr>
          <w:rStyle w:val="TagStyle"/>
          <w:rtl/>
        </w:rPr>
        <w:t xml:space="preserve"> &lt;&lt; דובר &gt;&gt;</w:t>
      </w:r>
      <w:r w:rsidR="00DF053A">
        <w:rPr>
          <w:rtl/>
        </w:rPr>
        <w:t xml:space="preserve"> </w:t>
      </w:r>
      <w:r>
        <w:rPr>
          <w:rtl/>
        </w:rPr>
        <w:t xml:space="preserve"> </w:t>
      </w:r>
      <w:bookmarkEnd w:id="4741"/>
    </w:p>
    <w:p w:rsidR="0079309B" w:rsidRDefault="0079309B" w:rsidP="0079309B">
      <w:pPr>
        <w:pStyle w:val="KeepWithNext"/>
        <w:rPr>
          <w:rtl/>
          <w:lang w:eastAsia="he-IL"/>
        </w:rPr>
      </w:pPr>
    </w:p>
    <w:p w:rsidR="0079309B" w:rsidRDefault="0079309B" w:rsidP="008531D0">
      <w:pPr>
        <w:rPr>
          <w:rtl/>
          <w:lang w:eastAsia="he-IL"/>
        </w:rPr>
      </w:pPr>
      <w:bookmarkStart w:id="4742" w:name="_ETM_Q1_5569619"/>
      <w:bookmarkStart w:id="4743" w:name="_ETM_Q1_5569636"/>
      <w:bookmarkEnd w:id="4742"/>
      <w:bookmarkEnd w:id="4743"/>
      <w:r>
        <w:rPr>
          <w:rFonts w:hint="cs"/>
          <w:rtl/>
          <w:lang w:eastAsia="he-IL"/>
        </w:rPr>
        <w:t xml:space="preserve">זה מטעה. </w:t>
      </w:r>
    </w:p>
    <w:p w:rsidR="008531D0" w:rsidRDefault="008531D0" w:rsidP="008531D0">
      <w:pPr>
        <w:rPr>
          <w:rtl/>
          <w:lang w:eastAsia="he-IL"/>
        </w:rPr>
      </w:pPr>
      <w:bookmarkStart w:id="4744" w:name="_ETM_Q1_5567813"/>
      <w:bookmarkStart w:id="4745" w:name="_ETM_Q1_5567901"/>
      <w:bookmarkStart w:id="4746" w:name="_ETM_Q1_5568968"/>
      <w:bookmarkEnd w:id="4744"/>
      <w:bookmarkEnd w:id="4745"/>
      <w:bookmarkEnd w:id="4746"/>
    </w:p>
    <w:p w:rsidR="008531D0" w:rsidRDefault="008531D0" w:rsidP="008531D0">
      <w:pPr>
        <w:pStyle w:val="af6"/>
        <w:keepNext/>
        <w:rPr>
          <w:rtl/>
        </w:rPr>
      </w:pPr>
      <w:bookmarkStart w:id="4747" w:name="ET_yor_5142_654"/>
      <w:r w:rsidRPr="008531D0">
        <w:rPr>
          <w:rStyle w:val="TagStyle"/>
          <w:rtl/>
        </w:rPr>
        <w:t xml:space="preserve"> &lt;&lt; יור &gt;&gt; </w:t>
      </w:r>
      <w:r>
        <w:rPr>
          <w:rtl/>
        </w:rPr>
        <w:t>היו"ר יוליה מלינובסקי:</w:t>
      </w:r>
      <w:r w:rsidRPr="008531D0">
        <w:rPr>
          <w:rStyle w:val="TagStyle"/>
          <w:rtl/>
        </w:rPr>
        <w:t xml:space="preserve"> &lt;&lt; יור &gt;&gt;</w:t>
      </w:r>
      <w:r w:rsidR="00DF053A">
        <w:rPr>
          <w:rtl/>
        </w:rPr>
        <w:t xml:space="preserve"> </w:t>
      </w:r>
      <w:r>
        <w:rPr>
          <w:rtl/>
        </w:rPr>
        <w:t xml:space="preserve"> </w:t>
      </w:r>
      <w:bookmarkEnd w:id="4747"/>
    </w:p>
    <w:p w:rsidR="008531D0" w:rsidRDefault="008531D0" w:rsidP="008531D0">
      <w:pPr>
        <w:pStyle w:val="KeepWithNext"/>
        <w:rPr>
          <w:rtl/>
          <w:lang w:eastAsia="he-IL"/>
        </w:rPr>
      </w:pPr>
    </w:p>
    <w:p w:rsidR="008531D0" w:rsidRPr="008531D0" w:rsidRDefault="008531D0" w:rsidP="008531D0">
      <w:pPr>
        <w:rPr>
          <w:rtl/>
          <w:lang w:eastAsia="he-IL"/>
        </w:rPr>
      </w:pPr>
      <w:bookmarkStart w:id="4748" w:name="_ETM_Q1_5569338"/>
      <w:bookmarkStart w:id="4749" w:name="_ETM_Q1_5569376"/>
      <w:bookmarkEnd w:id="4748"/>
      <w:bookmarkEnd w:id="4749"/>
      <w:r>
        <w:rPr>
          <w:rFonts w:hint="cs"/>
          <w:rtl/>
          <w:lang w:eastAsia="he-IL"/>
        </w:rPr>
        <w:t xml:space="preserve">זה מטעה, נכון. </w:t>
      </w:r>
    </w:p>
    <w:p w:rsidR="0079309B" w:rsidRDefault="0079309B" w:rsidP="0079309B">
      <w:pPr>
        <w:rPr>
          <w:rtl/>
          <w:lang w:eastAsia="he-IL"/>
        </w:rPr>
      </w:pPr>
      <w:bookmarkStart w:id="4750" w:name="_ETM_Q1_5572279"/>
      <w:bookmarkStart w:id="4751" w:name="_ETM_Q1_5572334"/>
      <w:bookmarkEnd w:id="4750"/>
      <w:bookmarkEnd w:id="4751"/>
    </w:p>
    <w:p w:rsidR="0079309B" w:rsidRDefault="0079309B" w:rsidP="0079309B">
      <w:pPr>
        <w:pStyle w:val="a4"/>
        <w:keepNext/>
        <w:rPr>
          <w:rtl/>
        </w:rPr>
      </w:pPr>
      <w:bookmarkStart w:id="4752" w:name="ET_speaker_6153_629"/>
      <w:r w:rsidRPr="0079309B">
        <w:rPr>
          <w:rStyle w:val="TagStyle"/>
          <w:rtl/>
        </w:rPr>
        <w:t xml:space="preserve"> &lt;&lt; דובר &gt;&gt; </w:t>
      </w:r>
      <w:r>
        <w:rPr>
          <w:rtl/>
        </w:rPr>
        <w:t>אבי מעוז (הציונות הדתית):</w:t>
      </w:r>
      <w:r w:rsidRPr="0079309B">
        <w:rPr>
          <w:rStyle w:val="TagStyle"/>
          <w:rtl/>
        </w:rPr>
        <w:t xml:space="preserve"> &lt;&lt; דובר &gt;&gt;</w:t>
      </w:r>
      <w:r w:rsidR="00DF053A">
        <w:rPr>
          <w:rtl/>
        </w:rPr>
        <w:t xml:space="preserve"> </w:t>
      </w:r>
      <w:r>
        <w:rPr>
          <w:rtl/>
        </w:rPr>
        <w:t xml:space="preserve"> </w:t>
      </w:r>
      <w:bookmarkEnd w:id="4752"/>
    </w:p>
    <w:p w:rsidR="0079309B" w:rsidRDefault="0079309B" w:rsidP="0079309B">
      <w:pPr>
        <w:pStyle w:val="KeepWithNext"/>
        <w:rPr>
          <w:rtl/>
          <w:lang w:eastAsia="he-IL"/>
        </w:rPr>
      </w:pPr>
    </w:p>
    <w:p w:rsidR="0079309B" w:rsidRDefault="0079309B" w:rsidP="0079309B">
      <w:pPr>
        <w:rPr>
          <w:rtl/>
          <w:lang w:eastAsia="he-IL"/>
        </w:rPr>
      </w:pPr>
      <w:bookmarkStart w:id="4753" w:name="_ETM_Q1_5573575"/>
      <w:bookmarkStart w:id="4754" w:name="_ETM_Q1_5573591"/>
      <w:bookmarkEnd w:id="4753"/>
      <w:bookmarkEnd w:id="4754"/>
      <w:r>
        <w:rPr>
          <w:rFonts w:hint="cs"/>
          <w:rtl/>
          <w:lang w:eastAsia="he-IL"/>
        </w:rPr>
        <w:t>יכול להטעות.</w:t>
      </w:r>
    </w:p>
    <w:p w:rsidR="008531D0" w:rsidRDefault="008531D0" w:rsidP="008531D0">
      <w:pPr>
        <w:rPr>
          <w:rtl/>
          <w:lang w:eastAsia="he-IL"/>
        </w:rPr>
      </w:pPr>
      <w:bookmarkStart w:id="4755" w:name="_ETM_Q1_5572901"/>
      <w:bookmarkStart w:id="4756" w:name="_ETM_Q1_5572961"/>
      <w:bookmarkStart w:id="4757" w:name="_ETM_Q1_4341661"/>
      <w:bookmarkEnd w:id="4755"/>
      <w:bookmarkEnd w:id="4756"/>
      <w:bookmarkEnd w:id="4757"/>
    </w:p>
    <w:p w:rsidR="008531D0" w:rsidRDefault="008531D0" w:rsidP="008531D0">
      <w:pPr>
        <w:pStyle w:val="af9"/>
        <w:keepNext/>
        <w:rPr>
          <w:rtl/>
          <w:lang w:eastAsia="he-IL"/>
        </w:rPr>
      </w:pPr>
      <w:bookmarkStart w:id="4758" w:name="ET_guest_שמעון_מוני_מעתוק_655"/>
      <w:r w:rsidRPr="008531D0">
        <w:rPr>
          <w:rStyle w:val="TagStyle"/>
          <w:rtl/>
        </w:rPr>
        <w:t xml:space="preserve"> &lt;&lt; אורח &gt;&gt; </w:t>
      </w:r>
      <w:r>
        <w:rPr>
          <w:rtl/>
          <w:lang w:eastAsia="he-IL"/>
        </w:rPr>
        <w:t>שמעון מוני מעתוק:</w:t>
      </w:r>
      <w:r w:rsidRPr="008531D0">
        <w:rPr>
          <w:rStyle w:val="TagStyle"/>
          <w:rtl/>
        </w:rPr>
        <w:t xml:space="preserve"> &lt;&lt; אורח &gt;&gt;</w:t>
      </w:r>
      <w:r w:rsidR="00DF053A">
        <w:rPr>
          <w:rtl/>
          <w:lang w:eastAsia="he-IL"/>
        </w:rPr>
        <w:t xml:space="preserve"> </w:t>
      </w:r>
      <w:r>
        <w:rPr>
          <w:rtl/>
          <w:lang w:eastAsia="he-IL"/>
        </w:rPr>
        <w:t xml:space="preserve"> </w:t>
      </w:r>
      <w:bookmarkEnd w:id="4758"/>
    </w:p>
    <w:p w:rsidR="008531D0" w:rsidRDefault="008531D0" w:rsidP="008531D0">
      <w:pPr>
        <w:pStyle w:val="KeepWithNext"/>
        <w:rPr>
          <w:rtl/>
          <w:lang w:eastAsia="he-IL"/>
        </w:rPr>
      </w:pPr>
    </w:p>
    <w:p w:rsidR="0079309B" w:rsidRDefault="0079309B" w:rsidP="0079309B">
      <w:pPr>
        <w:rPr>
          <w:rtl/>
          <w:lang w:eastAsia="he-IL"/>
        </w:rPr>
      </w:pPr>
      <w:bookmarkStart w:id="4759" w:name="_ETM_Q1_4342082"/>
      <w:bookmarkStart w:id="4760" w:name="_ETM_Q1_4342098"/>
      <w:bookmarkStart w:id="4761" w:name="_ETM_Q1_5569924"/>
      <w:bookmarkStart w:id="4762" w:name="_ETM_Q1_5569943"/>
      <w:bookmarkEnd w:id="4759"/>
      <w:bookmarkEnd w:id="4760"/>
      <w:bookmarkEnd w:id="4761"/>
      <w:bookmarkEnd w:id="4762"/>
      <w:r>
        <w:rPr>
          <w:rFonts w:hint="cs"/>
          <w:rtl/>
          <w:lang w:eastAsia="he-IL"/>
        </w:rPr>
        <w:t xml:space="preserve">למען הסר ספק, המטרה היא שקיפות, אנחנו נמצא את </w:t>
      </w:r>
      <w:bookmarkStart w:id="4763" w:name="_ETM_Q1_5575011"/>
      <w:bookmarkEnd w:id="4763"/>
      <w:r>
        <w:rPr>
          <w:rFonts w:hint="cs"/>
          <w:rtl/>
          <w:lang w:eastAsia="he-IL"/>
        </w:rPr>
        <w:t xml:space="preserve">הדרך הנכונה לעשות את זה. </w:t>
      </w:r>
    </w:p>
    <w:p w:rsidR="0079309B" w:rsidRDefault="0079309B" w:rsidP="0079309B">
      <w:pPr>
        <w:rPr>
          <w:rtl/>
          <w:lang w:eastAsia="he-IL"/>
        </w:rPr>
      </w:pPr>
      <w:bookmarkStart w:id="4764" w:name="_ETM_Q1_5577651"/>
      <w:bookmarkStart w:id="4765" w:name="_ETM_Q1_5577720"/>
      <w:bookmarkStart w:id="4766" w:name="_ETM_Q1_5578523"/>
      <w:bookmarkEnd w:id="4764"/>
      <w:bookmarkEnd w:id="4765"/>
      <w:bookmarkEnd w:id="4766"/>
    </w:p>
    <w:p w:rsidR="0079309B" w:rsidRDefault="0079309B" w:rsidP="0079309B">
      <w:pPr>
        <w:pStyle w:val="af6"/>
        <w:keepNext/>
        <w:rPr>
          <w:rtl/>
        </w:rPr>
      </w:pPr>
      <w:bookmarkStart w:id="4767" w:name="ET_yor_5142_631"/>
      <w:r w:rsidRPr="0079309B">
        <w:rPr>
          <w:rStyle w:val="TagStyle"/>
          <w:rtl/>
        </w:rPr>
        <w:t xml:space="preserve"> &lt;&lt; יור &gt;&gt; </w:t>
      </w:r>
      <w:r>
        <w:rPr>
          <w:rtl/>
        </w:rPr>
        <w:t>היו"ר יוליה מלינובסקי:</w:t>
      </w:r>
      <w:r w:rsidRPr="0079309B">
        <w:rPr>
          <w:rStyle w:val="TagStyle"/>
          <w:rtl/>
        </w:rPr>
        <w:t xml:space="preserve"> &lt;&lt; יור &gt;&gt;</w:t>
      </w:r>
      <w:r w:rsidR="00DF053A">
        <w:rPr>
          <w:rtl/>
        </w:rPr>
        <w:t xml:space="preserve"> </w:t>
      </w:r>
      <w:r>
        <w:rPr>
          <w:rtl/>
        </w:rPr>
        <w:t xml:space="preserve"> </w:t>
      </w:r>
      <w:bookmarkEnd w:id="4767"/>
    </w:p>
    <w:p w:rsidR="0079309B" w:rsidRDefault="0079309B" w:rsidP="0079309B">
      <w:pPr>
        <w:pStyle w:val="KeepWithNext"/>
        <w:rPr>
          <w:rtl/>
          <w:lang w:eastAsia="he-IL"/>
        </w:rPr>
      </w:pPr>
    </w:p>
    <w:p w:rsidR="0079309B" w:rsidRDefault="0079309B" w:rsidP="0079309B">
      <w:pPr>
        <w:rPr>
          <w:rtl/>
          <w:lang w:eastAsia="he-IL"/>
        </w:rPr>
      </w:pPr>
      <w:bookmarkStart w:id="4768" w:name="_ETM_Q1_5578881"/>
      <w:bookmarkStart w:id="4769" w:name="_ETM_Q1_5578897"/>
      <w:bookmarkEnd w:id="4768"/>
      <w:bookmarkEnd w:id="4769"/>
      <w:r>
        <w:rPr>
          <w:rFonts w:hint="cs"/>
          <w:rtl/>
          <w:lang w:eastAsia="he-IL"/>
        </w:rPr>
        <w:t>יהיה תיקון.</w:t>
      </w:r>
    </w:p>
    <w:p w:rsidR="0079309B" w:rsidRDefault="0079309B" w:rsidP="0079309B">
      <w:pPr>
        <w:rPr>
          <w:rtl/>
          <w:lang w:eastAsia="he-IL"/>
        </w:rPr>
      </w:pPr>
      <w:bookmarkStart w:id="4770" w:name="_ETM_Q1_5575735"/>
      <w:bookmarkStart w:id="4771" w:name="_ETM_Q1_5575794"/>
      <w:bookmarkStart w:id="4772" w:name="_ETM_Q1_5576407"/>
      <w:bookmarkEnd w:id="4770"/>
      <w:bookmarkEnd w:id="4771"/>
      <w:bookmarkEnd w:id="4772"/>
    </w:p>
    <w:p w:rsidR="0079309B" w:rsidRDefault="0079309B" w:rsidP="0079309B">
      <w:pPr>
        <w:pStyle w:val="a4"/>
        <w:keepNext/>
        <w:rPr>
          <w:rtl/>
        </w:rPr>
      </w:pPr>
      <w:bookmarkStart w:id="4773" w:name="ET_speaker_5069_632"/>
      <w:r w:rsidRPr="0079309B">
        <w:rPr>
          <w:rStyle w:val="TagStyle"/>
          <w:rtl/>
        </w:rPr>
        <w:t xml:space="preserve"> &lt;&lt; דובר &gt;&gt; </w:t>
      </w:r>
      <w:r>
        <w:rPr>
          <w:rtl/>
        </w:rPr>
        <w:t>יעקב אשר (יהדות התורה):</w:t>
      </w:r>
      <w:r w:rsidRPr="0079309B">
        <w:rPr>
          <w:rStyle w:val="TagStyle"/>
          <w:rtl/>
        </w:rPr>
        <w:t xml:space="preserve"> &lt;&lt; דובר &gt;&gt;</w:t>
      </w:r>
      <w:r w:rsidR="00DF053A">
        <w:rPr>
          <w:rtl/>
        </w:rPr>
        <w:t xml:space="preserve"> </w:t>
      </w:r>
      <w:r>
        <w:rPr>
          <w:rtl/>
        </w:rPr>
        <w:t xml:space="preserve"> </w:t>
      </w:r>
      <w:bookmarkEnd w:id="4773"/>
    </w:p>
    <w:p w:rsidR="0079309B" w:rsidRDefault="0079309B" w:rsidP="0079309B">
      <w:pPr>
        <w:pStyle w:val="KeepWithNext"/>
        <w:rPr>
          <w:rtl/>
          <w:lang w:eastAsia="he-IL"/>
        </w:rPr>
      </w:pPr>
    </w:p>
    <w:p w:rsidR="0079309B" w:rsidRDefault="0079309B" w:rsidP="0079309B">
      <w:pPr>
        <w:rPr>
          <w:rtl/>
          <w:lang w:eastAsia="he-IL"/>
        </w:rPr>
      </w:pPr>
      <w:bookmarkStart w:id="4774" w:name="_ETM_Q1_5576725"/>
      <w:bookmarkStart w:id="4775" w:name="_ETM_Q1_5576743"/>
      <w:bookmarkEnd w:id="4774"/>
      <w:bookmarkEnd w:id="4775"/>
      <w:r>
        <w:rPr>
          <w:rFonts w:hint="cs"/>
          <w:rtl/>
          <w:lang w:eastAsia="he-IL"/>
        </w:rPr>
        <w:t xml:space="preserve">התכוונתי מטעה </w:t>
      </w:r>
      <w:bookmarkStart w:id="4776" w:name="_ETM_Q1_5579671"/>
      <w:bookmarkEnd w:id="4776"/>
      <w:r>
        <w:rPr>
          <w:rFonts w:hint="cs"/>
          <w:rtl/>
          <w:lang w:eastAsia="he-IL"/>
        </w:rPr>
        <w:t xml:space="preserve">לא יהיה שקוף. </w:t>
      </w:r>
    </w:p>
    <w:p w:rsidR="008531D0" w:rsidRDefault="008531D0" w:rsidP="008531D0">
      <w:pPr>
        <w:rPr>
          <w:rtl/>
          <w:lang w:eastAsia="he-IL"/>
        </w:rPr>
      </w:pPr>
      <w:bookmarkStart w:id="4777" w:name="_ETM_Q1_5579831"/>
      <w:bookmarkStart w:id="4778" w:name="_ETM_Q1_5579903"/>
      <w:bookmarkEnd w:id="4777"/>
      <w:bookmarkEnd w:id="4778"/>
    </w:p>
    <w:p w:rsidR="008531D0" w:rsidRDefault="008531D0" w:rsidP="008531D0">
      <w:pPr>
        <w:pStyle w:val="af9"/>
        <w:keepNext/>
        <w:rPr>
          <w:rtl/>
          <w:lang w:eastAsia="he-IL"/>
        </w:rPr>
      </w:pPr>
      <w:bookmarkStart w:id="4779" w:name="ET_guest_שמעון_מוני_מעתוק_656"/>
      <w:r w:rsidRPr="008531D0">
        <w:rPr>
          <w:rStyle w:val="TagStyle"/>
          <w:rtl/>
        </w:rPr>
        <w:t xml:space="preserve"> &lt;&lt; אורח &gt;&gt; </w:t>
      </w:r>
      <w:r>
        <w:rPr>
          <w:rtl/>
          <w:lang w:eastAsia="he-IL"/>
        </w:rPr>
        <w:t>שמעון מוני מעתוק:</w:t>
      </w:r>
      <w:r w:rsidRPr="008531D0">
        <w:rPr>
          <w:rStyle w:val="TagStyle"/>
          <w:rtl/>
        </w:rPr>
        <w:t xml:space="preserve"> &lt;&lt; אורח &gt;&gt;</w:t>
      </w:r>
      <w:r w:rsidR="00DF053A">
        <w:rPr>
          <w:rtl/>
          <w:lang w:eastAsia="he-IL"/>
        </w:rPr>
        <w:t xml:space="preserve"> </w:t>
      </w:r>
      <w:r>
        <w:rPr>
          <w:rtl/>
          <w:lang w:eastAsia="he-IL"/>
        </w:rPr>
        <w:t xml:space="preserve"> </w:t>
      </w:r>
      <w:bookmarkEnd w:id="4779"/>
    </w:p>
    <w:p w:rsidR="008531D0" w:rsidRDefault="008531D0" w:rsidP="008531D0">
      <w:pPr>
        <w:pStyle w:val="KeepWithNext"/>
        <w:rPr>
          <w:rtl/>
          <w:lang w:eastAsia="he-IL"/>
        </w:rPr>
      </w:pPr>
    </w:p>
    <w:p w:rsidR="0079309B" w:rsidRDefault="0079309B" w:rsidP="0079309B">
      <w:pPr>
        <w:rPr>
          <w:rtl/>
          <w:lang w:eastAsia="he-IL"/>
        </w:rPr>
      </w:pPr>
      <w:bookmarkStart w:id="4780" w:name="_ETM_Q1_5582703"/>
      <w:bookmarkStart w:id="4781" w:name="_ETM_Q1_5582742"/>
      <w:bookmarkStart w:id="4782" w:name="_ETM_Q1_5584499"/>
      <w:bookmarkStart w:id="4783" w:name="_ETM_Q1_5584579"/>
      <w:bookmarkStart w:id="4784" w:name="_ETM_Q1_5583082"/>
      <w:bookmarkStart w:id="4785" w:name="_ETM_Q1_5583097"/>
      <w:bookmarkEnd w:id="4780"/>
      <w:bookmarkEnd w:id="4781"/>
      <w:bookmarkEnd w:id="4782"/>
      <w:bookmarkEnd w:id="4783"/>
      <w:bookmarkEnd w:id="4784"/>
      <w:bookmarkEnd w:id="4785"/>
      <w:r>
        <w:rPr>
          <w:rFonts w:hint="cs"/>
          <w:rtl/>
          <w:lang w:eastAsia="he-IL"/>
        </w:rPr>
        <w:t xml:space="preserve">מבלי להטעות, אבל </w:t>
      </w:r>
      <w:bookmarkStart w:id="4786" w:name="_ETM_Q1_5582095"/>
      <w:bookmarkEnd w:id="4786"/>
      <w:r>
        <w:rPr>
          <w:rFonts w:hint="cs"/>
          <w:rtl/>
          <w:lang w:eastAsia="he-IL"/>
        </w:rPr>
        <w:t xml:space="preserve">שיהיה שקוף. </w:t>
      </w:r>
    </w:p>
    <w:p w:rsidR="0079309B" w:rsidRDefault="0079309B" w:rsidP="0079309B">
      <w:pPr>
        <w:rPr>
          <w:rtl/>
          <w:lang w:eastAsia="he-IL"/>
        </w:rPr>
      </w:pPr>
      <w:bookmarkStart w:id="4787" w:name="_ETM_Q1_5583711"/>
      <w:bookmarkStart w:id="4788" w:name="_ETM_Q1_5583768"/>
      <w:bookmarkEnd w:id="4787"/>
      <w:bookmarkEnd w:id="4788"/>
    </w:p>
    <w:p w:rsidR="0079309B" w:rsidRDefault="0079309B" w:rsidP="0079309B">
      <w:pPr>
        <w:pStyle w:val="af6"/>
        <w:keepNext/>
        <w:rPr>
          <w:rtl/>
        </w:rPr>
      </w:pPr>
      <w:bookmarkStart w:id="4789" w:name="ET_yor_5142_634"/>
      <w:r w:rsidRPr="0079309B">
        <w:rPr>
          <w:rStyle w:val="TagStyle"/>
          <w:rtl/>
        </w:rPr>
        <w:t xml:space="preserve"> &lt;&lt; יור &gt;&gt; </w:t>
      </w:r>
      <w:r>
        <w:rPr>
          <w:rtl/>
        </w:rPr>
        <w:t>היו"ר יוליה מלינובסקי:</w:t>
      </w:r>
      <w:r w:rsidRPr="0079309B">
        <w:rPr>
          <w:rStyle w:val="TagStyle"/>
          <w:rtl/>
        </w:rPr>
        <w:t xml:space="preserve"> &lt;&lt; יור &gt;&gt;</w:t>
      </w:r>
      <w:r w:rsidR="00DF053A">
        <w:rPr>
          <w:rtl/>
        </w:rPr>
        <w:t xml:space="preserve"> </w:t>
      </w:r>
      <w:r>
        <w:rPr>
          <w:rtl/>
        </w:rPr>
        <w:t xml:space="preserve"> </w:t>
      </w:r>
      <w:bookmarkEnd w:id="4789"/>
    </w:p>
    <w:p w:rsidR="0079309B" w:rsidRDefault="0079309B" w:rsidP="0079309B">
      <w:pPr>
        <w:pStyle w:val="KeepWithNext"/>
        <w:rPr>
          <w:rtl/>
          <w:lang w:eastAsia="he-IL"/>
        </w:rPr>
      </w:pPr>
    </w:p>
    <w:p w:rsidR="0079309B" w:rsidRDefault="0079309B" w:rsidP="0079309B">
      <w:pPr>
        <w:rPr>
          <w:rtl/>
          <w:lang w:eastAsia="he-IL"/>
        </w:rPr>
      </w:pPr>
      <w:bookmarkStart w:id="4790" w:name="_ETM_Q1_5585661"/>
      <w:bookmarkStart w:id="4791" w:name="_ETM_Q1_5585679"/>
      <w:bookmarkEnd w:id="4790"/>
      <w:bookmarkEnd w:id="4791"/>
      <w:r>
        <w:rPr>
          <w:rFonts w:hint="cs"/>
          <w:rtl/>
          <w:lang w:eastAsia="he-IL"/>
        </w:rPr>
        <w:t xml:space="preserve">אנחנו נמצאים באותו נוסח לא מתוקן. למשל בנוסח </w:t>
      </w:r>
      <w:bookmarkStart w:id="4792" w:name="_ETM_Q1_5594669"/>
      <w:bookmarkEnd w:id="4792"/>
      <w:r>
        <w:rPr>
          <w:rFonts w:hint="cs"/>
          <w:rtl/>
          <w:lang w:eastAsia="he-IL"/>
        </w:rPr>
        <w:t xml:space="preserve">הזה עדיין יש שלוש רמות כשרות כי זה עוד לא </w:t>
      </w:r>
      <w:bookmarkStart w:id="4793" w:name="_ETM_Q1_5595433"/>
      <w:bookmarkEnd w:id="4793"/>
      <w:r>
        <w:rPr>
          <w:rFonts w:hint="cs"/>
          <w:rtl/>
          <w:lang w:eastAsia="he-IL"/>
        </w:rPr>
        <w:t xml:space="preserve">יצא, אין נוסח מתוקן. יהיה נוסח מתוקן, אתם תראו שם </w:t>
      </w:r>
      <w:bookmarkStart w:id="4794" w:name="_ETM_Q1_5597217"/>
      <w:bookmarkEnd w:id="4794"/>
      <w:r w:rsidR="00D828E6">
        <w:rPr>
          <w:rFonts w:hint="cs"/>
          <w:rtl/>
          <w:lang w:eastAsia="he-IL"/>
        </w:rPr>
        <w:t xml:space="preserve">את כל השינויים </w:t>
      </w:r>
      <w:r>
        <w:rPr>
          <w:rFonts w:hint="cs"/>
          <w:rtl/>
          <w:lang w:eastAsia="he-IL"/>
        </w:rPr>
        <w:t>וכמובן הסעיפים שעברו שינויים, אנחנו</w:t>
      </w:r>
      <w:bookmarkStart w:id="4795" w:name="_ETM_Q1_5603271"/>
      <w:bookmarkEnd w:id="4795"/>
      <w:r>
        <w:rPr>
          <w:rFonts w:hint="cs"/>
          <w:rtl/>
          <w:lang w:eastAsia="he-IL"/>
        </w:rPr>
        <w:t xml:space="preserve"> נקריא אותם עוד פעם כדי לא לפספס שום דבר.</w:t>
      </w:r>
    </w:p>
    <w:p w:rsidR="0079309B" w:rsidRDefault="0079309B" w:rsidP="0079309B">
      <w:pPr>
        <w:rPr>
          <w:rtl/>
          <w:lang w:eastAsia="he-IL"/>
        </w:rPr>
      </w:pPr>
      <w:bookmarkStart w:id="4796" w:name="_ETM_Q1_5603029"/>
      <w:bookmarkStart w:id="4797" w:name="_ETM_Q1_5603093"/>
      <w:bookmarkEnd w:id="4796"/>
      <w:bookmarkEnd w:id="4797"/>
    </w:p>
    <w:p w:rsidR="0079309B" w:rsidRDefault="0079309B" w:rsidP="0079309B">
      <w:pPr>
        <w:pStyle w:val="a4"/>
        <w:keepNext/>
        <w:rPr>
          <w:rtl/>
        </w:rPr>
      </w:pPr>
      <w:bookmarkStart w:id="4798" w:name="ET_speaker_6153_635"/>
      <w:r w:rsidRPr="0079309B">
        <w:rPr>
          <w:rStyle w:val="TagStyle"/>
          <w:rtl/>
        </w:rPr>
        <w:t xml:space="preserve"> &lt;&lt; דובר &gt;&gt; </w:t>
      </w:r>
      <w:r>
        <w:rPr>
          <w:rtl/>
        </w:rPr>
        <w:t>אבי מעוז (הציונות הדתית):</w:t>
      </w:r>
      <w:r w:rsidRPr="0079309B">
        <w:rPr>
          <w:rStyle w:val="TagStyle"/>
          <w:rtl/>
        </w:rPr>
        <w:t xml:space="preserve"> &lt;&lt; דובר &gt;&gt;</w:t>
      </w:r>
      <w:r w:rsidR="00DF053A">
        <w:rPr>
          <w:rtl/>
        </w:rPr>
        <w:t xml:space="preserve"> </w:t>
      </w:r>
      <w:r>
        <w:rPr>
          <w:rtl/>
        </w:rPr>
        <w:t xml:space="preserve"> </w:t>
      </w:r>
      <w:bookmarkEnd w:id="4798"/>
    </w:p>
    <w:p w:rsidR="0079309B" w:rsidRDefault="0079309B" w:rsidP="0079309B">
      <w:pPr>
        <w:pStyle w:val="KeepWithNext"/>
        <w:rPr>
          <w:rtl/>
          <w:lang w:eastAsia="he-IL"/>
        </w:rPr>
      </w:pPr>
    </w:p>
    <w:p w:rsidR="0079309B" w:rsidRDefault="0079309B" w:rsidP="0079309B">
      <w:pPr>
        <w:rPr>
          <w:rtl/>
          <w:lang w:eastAsia="he-IL"/>
        </w:rPr>
      </w:pPr>
      <w:bookmarkStart w:id="4799" w:name="_ETM_Q1_5604742"/>
      <w:bookmarkStart w:id="4800" w:name="_ETM_Q1_5604759"/>
      <w:bookmarkEnd w:id="4799"/>
      <w:bookmarkEnd w:id="4800"/>
      <w:r>
        <w:rPr>
          <w:rFonts w:hint="cs"/>
          <w:rtl/>
          <w:lang w:eastAsia="he-IL"/>
        </w:rPr>
        <w:t xml:space="preserve">הערה אחרונה, </w:t>
      </w:r>
      <w:bookmarkStart w:id="4801" w:name="_ETM_Q1_5606469"/>
      <w:bookmarkEnd w:id="4801"/>
      <w:r>
        <w:rPr>
          <w:rFonts w:hint="cs"/>
          <w:rtl/>
          <w:lang w:eastAsia="he-IL"/>
        </w:rPr>
        <w:t>אני חוזר לסעיף קטן (ד), אם במקרה הייעוץ המשפטי יחליט</w:t>
      </w:r>
      <w:bookmarkStart w:id="4802" w:name="_ETM_Q1_5615461"/>
      <w:bookmarkEnd w:id="4802"/>
      <w:r>
        <w:rPr>
          <w:rFonts w:hint="cs"/>
          <w:rtl/>
          <w:lang w:eastAsia="he-IL"/>
        </w:rPr>
        <w:t xml:space="preserve"> שצריך פה להשאיר פה את ה'מבוסס על דיני כשרות'</w:t>
      </w:r>
      <w:bookmarkStart w:id="4803" w:name="_ETM_Q1_5619163"/>
      <w:bookmarkEnd w:id="4803"/>
      <w:r>
        <w:rPr>
          <w:rFonts w:hint="cs"/>
          <w:rtl/>
          <w:lang w:eastAsia="he-IL"/>
        </w:rPr>
        <w:t xml:space="preserve"> בלבד, אז אני חושב, ואני גם שואל את הייעוץ המשפטי, </w:t>
      </w:r>
      <w:bookmarkStart w:id="4804" w:name="_ETM_Q1_5621651"/>
      <w:bookmarkEnd w:id="4804"/>
      <w:r>
        <w:rPr>
          <w:rFonts w:hint="cs"/>
          <w:rtl/>
          <w:lang w:eastAsia="he-IL"/>
        </w:rPr>
        <w:t xml:space="preserve">האם לא צריכה להיות הגדרה בהגדרות של החוק מה זה </w:t>
      </w:r>
      <w:bookmarkStart w:id="4805" w:name="_ETM_Q1_5627763"/>
      <w:bookmarkEnd w:id="4805"/>
      <w:r>
        <w:rPr>
          <w:rFonts w:hint="cs"/>
          <w:rtl/>
          <w:lang w:eastAsia="he-IL"/>
        </w:rPr>
        <w:t xml:space="preserve">דיני כשרות. </w:t>
      </w:r>
    </w:p>
    <w:p w:rsidR="0079309B" w:rsidRDefault="0079309B" w:rsidP="0079309B">
      <w:pPr>
        <w:rPr>
          <w:rtl/>
          <w:lang w:eastAsia="he-IL"/>
        </w:rPr>
      </w:pPr>
      <w:bookmarkStart w:id="4806" w:name="_ETM_Q1_5629243"/>
      <w:bookmarkStart w:id="4807" w:name="_ETM_Q1_5629309"/>
      <w:bookmarkEnd w:id="4806"/>
      <w:bookmarkEnd w:id="4807"/>
    </w:p>
    <w:p w:rsidR="0079309B" w:rsidRDefault="0079309B" w:rsidP="0079309B">
      <w:pPr>
        <w:pStyle w:val="a4"/>
        <w:keepNext/>
        <w:rPr>
          <w:rtl/>
        </w:rPr>
      </w:pPr>
      <w:bookmarkStart w:id="4808" w:name="ET_speaker_תומר_רוזנר_636"/>
      <w:r w:rsidRPr="0079309B">
        <w:rPr>
          <w:rStyle w:val="TagStyle"/>
          <w:rtl/>
        </w:rPr>
        <w:t xml:space="preserve"> &lt;&lt; דובר &gt;&gt; </w:t>
      </w:r>
      <w:r>
        <w:rPr>
          <w:rtl/>
        </w:rPr>
        <w:t>תומר רוזנר:</w:t>
      </w:r>
      <w:r w:rsidRPr="0079309B">
        <w:rPr>
          <w:rStyle w:val="TagStyle"/>
          <w:rtl/>
        </w:rPr>
        <w:t xml:space="preserve"> &lt;&lt; דובר &gt;&gt;</w:t>
      </w:r>
      <w:r w:rsidR="00DF053A">
        <w:rPr>
          <w:rtl/>
        </w:rPr>
        <w:t xml:space="preserve"> </w:t>
      </w:r>
      <w:r>
        <w:rPr>
          <w:rtl/>
        </w:rPr>
        <w:t xml:space="preserve"> </w:t>
      </w:r>
      <w:bookmarkEnd w:id="4808"/>
    </w:p>
    <w:p w:rsidR="0079309B" w:rsidRDefault="0079309B" w:rsidP="0079309B">
      <w:pPr>
        <w:pStyle w:val="KeepWithNext"/>
        <w:rPr>
          <w:rtl/>
          <w:lang w:eastAsia="he-IL"/>
        </w:rPr>
      </w:pPr>
    </w:p>
    <w:p w:rsidR="0079309B" w:rsidRDefault="0079309B" w:rsidP="0079309B">
      <w:pPr>
        <w:rPr>
          <w:rtl/>
          <w:lang w:eastAsia="he-IL"/>
        </w:rPr>
      </w:pPr>
      <w:bookmarkStart w:id="4809" w:name="_ETM_Q1_5625937"/>
      <w:bookmarkStart w:id="4810" w:name="_ETM_Q1_5625957"/>
      <w:bookmarkEnd w:id="4809"/>
      <w:bookmarkEnd w:id="4810"/>
      <w:r>
        <w:rPr>
          <w:rFonts w:hint="cs"/>
          <w:rtl/>
          <w:lang w:eastAsia="he-IL"/>
        </w:rPr>
        <w:t xml:space="preserve">מטרתה של ההוראה הזאת היא הרי </w:t>
      </w:r>
      <w:bookmarkStart w:id="4811" w:name="_ETM_Q1_5631893"/>
      <w:bookmarkEnd w:id="4811"/>
      <w:r>
        <w:rPr>
          <w:rFonts w:hint="cs"/>
          <w:rtl/>
          <w:lang w:eastAsia="he-IL"/>
        </w:rPr>
        <w:t>להבהיר שבעניין הזה אין שינוי בדין הקיים. על פי פסיקת בית</w:t>
      </w:r>
      <w:bookmarkStart w:id="4812" w:name="_ETM_Q1_5632839"/>
      <w:bookmarkEnd w:id="4812"/>
      <w:r>
        <w:rPr>
          <w:rFonts w:hint="cs"/>
          <w:rtl/>
          <w:lang w:eastAsia="he-IL"/>
        </w:rPr>
        <w:t xml:space="preserve"> המשפט העליון בשורה ארוכה של פסקי דין יש פסיקה </w:t>
      </w:r>
      <w:bookmarkStart w:id="4813" w:name="_ETM_Q1_5638355"/>
      <w:bookmarkEnd w:id="4813"/>
      <w:r>
        <w:rPr>
          <w:rFonts w:hint="cs"/>
          <w:rtl/>
          <w:lang w:eastAsia="he-IL"/>
        </w:rPr>
        <w:t xml:space="preserve">שמפרשת מה הם דיני כשרות בלבד, כי התיבה הזאת מופיעה </w:t>
      </w:r>
      <w:bookmarkStart w:id="4814" w:name="_ETM_Q1_5639835"/>
      <w:bookmarkEnd w:id="4814"/>
      <w:r>
        <w:rPr>
          <w:rFonts w:hint="cs"/>
          <w:rtl/>
          <w:lang w:eastAsia="he-IL"/>
        </w:rPr>
        <w:t>גם בחוק הקיים. בית המשפט פירש את התיבה</w:t>
      </w:r>
      <w:bookmarkStart w:id="4815" w:name="_ETM_Q1_5644035"/>
      <w:bookmarkEnd w:id="4815"/>
      <w:r>
        <w:rPr>
          <w:rFonts w:hint="cs"/>
          <w:rtl/>
          <w:lang w:eastAsia="he-IL"/>
        </w:rPr>
        <w:t xml:space="preserve"> הזו בצורה מסוימת כשזה מבוסס על הגרעין הקשה של </w:t>
      </w:r>
      <w:bookmarkStart w:id="4816" w:name="_ETM_Q1_5648307"/>
      <w:bookmarkEnd w:id="4816"/>
      <w:r>
        <w:rPr>
          <w:rFonts w:hint="cs"/>
          <w:rtl/>
          <w:lang w:eastAsia="he-IL"/>
        </w:rPr>
        <w:t xml:space="preserve">דיני הכשרות. בעניין הזה, אם אני מבין את הצעת הממשלה, </w:t>
      </w:r>
      <w:bookmarkStart w:id="4817" w:name="_ETM_Q1_5654979"/>
      <w:bookmarkEnd w:id="4817"/>
      <w:r>
        <w:rPr>
          <w:rFonts w:hint="cs"/>
          <w:rtl/>
          <w:lang w:eastAsia="he-IL"/>
        </w:rPr>
        <w:t xml:space="preserve">הם לא מבקשים לשנות את הדין הקיים. </w:t>
      </w:r>
    </w:p>
    <w:p w:rsidR="0079309B" w:rsidRDefault="0079309B" w:rsidP="0079309B">
      <w:pPr>
        <w:rPr>
          <w:rtl/>
          <w:lang w:eastAsia="he-IL"/>
        </w:rPr>
      </w:pPr>
      <w:bookmarkStart w:id="4818" w:name="_ETM_Q1_5655753"/>
      <w:bookmarkStart w:id="4819" w:name="_ETM_Q1_5655835"/>
      <w:bookmarkEnd w:id="4818"/>
      <w:bookmarkEnd w:id="4819"/>
    </w:p>
    <w:p w:rsidR="0079309B" w:rsidRDefault="0079309B" w:rsidP="0079309B">
      <w:pPr>
        <w:pStyle w:val="a4"/>
        <w:keepNext/>
        <w:rPr>
          <w:rtl/>
        </w:rPr>
      </w:pPr>
      <w:bookmarkStart w:id="4820" w:name="ET_speaker_5802_637"/>
      <w:r w:rsidRPr="0079309B">
        <w:rPr>
          <w:rStyle w:val="TagStyle"/>
          <w:rtl/>
        </w:rPr>
        <w:t xml:space="preserve"> &lt;&lt; דובר &gt;&gt; </w:t>
      </w:r>
      <w:r>
        <w:rPr>
          <w:rtl/>
        </w:rPr>
        <w:t>שלמה קרעי (הליכוד):</w:t>
      </w:r>
      <w:r w:rsidRPr="0079309B">
        <w:rPr>
          <w:rStyle w:val="TagStyle"/>
          <w:rtl/>
        </w:rPr>
        <w:t xml:space="preserve"> &lt;&lt; דובר &gt;&gt;</w:t>
      </w:r>
      <w:r w:rsidR="00DF053A">
        <w:rPr>
          <w:rtl/>
        </w:rPr>
        <w:t xml:space="preserve"> </w:t>
      </w:r>
      <w:r>
        <w:rPr>
          <w:rtl/>
        </w:rPr>
        <w:t xml:space="preserve"> </w:t>
      </w:r>
      <w:bookmarkEnd w:id="4820"/>
    </w:p>
    <w:p w:rsidR="0079309B" w:rsidRDefault="0079309B" w:rsidP="0079309B">
      <w:pPr>
        <w:pStyle w:val="KeepWithNext"/>
        <w:rPr>
          <w:rtl/>
          <w:lang w:eastAsia="he-IL"/>
        </w:rPr>
      </w:pPr>
    </w:p>
    <w:p w:rsidR="0079309B" w:rsidRDefault="0079309B" w:rsidP="0079309B">
      <w:pPr>
        <w:rPr>
          <w:rtl/>
          <w:lang w:eastAsia="he-IL"/>
        </w:rPr>
      </w:pPr>
      <w:bookmarkStart w:id="4821" w:name="_ETM_Q1_5657386"/>
      <w:bookmarkStart w:id="4822" w:name="_ETM_Q1_5657403"/>
      <w:bookmarkEnd w:id="4821"/>
      <w:bookmarkEnd w:id="4822"/>
      <w:r>
        <w:rPr>
          <w:rFonts w:hint="cs"/>
          <w:rtl/>
          <w:lang w:eastAsia="he-IL"/>
        </w:rPr>
        <w:t xml:space="preserve">לא, אני </w:t>
      </w:r>
      <w:bookmarkStart w:id="4823" w:name="_ETM_Q1_5658162"/>
      <w:bookmarkEnd w:id="4823"/>
      <w:r>
        <w:rPr>
          <w:rFonts w:hint="cs"/>
          <w:rtl/>
          <w:lang w:eastAsia="he-IL"/>
        </w:rPr>
        <w:t>רוצה לברר, שאלה נוספת בעניין הזה.</w:t>
      </w:r>
    </w:p>
    <w:p w:rsidR="0079309B" w:rsidRDefault="0079309B" w:rsidP="0079309B">
      <w:pPr>
        <w:rPr>
          <w:rtl/>
          <w:lang w:eastAsia="he-IL"/>
        </w:rPr>
      </w:pPr>
      <w:bookmarkStart w:id="4824" w:name="_ETM_Q1_5659337"/>
      <w:bookmarkStart w:id="4825" w:name="_ETM_Q1_5659443"/>
      <w:bookmarkEnd w:id="4824"/>
      <w:bookmarkEnd w:id="4825"/>
    </w:p>
    <w:p w:rsidR="0079309B" w:rsidRDefault="0079309B" w:rsidP="0079309B">
      <w:pPr>
        <w:pStyle w:val="a4"/>
        <w:keepNext/>
        <w:rPr>
          <w:rtl/>
        </w:rPr>
      </w:pPr>
      <w:bookmarkStart w:id="4826" w:name="ET_speaker_6153_638"/>
      <w:r w:rsidRPr="0079309B">
        <w:rPr>
          <w:rStyle w:val="TagStyle"/>
          <w:rtl/>
        </w:rPr>
        <w:t xml:space="preserve"> &lt;&lt; דובר &gt;&gt; </w:t>
      </w:r>
      <w:r>
        <w:rPr>
          <w:rtl/>
        </w:rPr>
        <w:t>אבי מעוז (הציונות הדתית):</w:t>
      </w:r>
      <w:r w:rsidRPr="0079309B">
        <w:rPr>
          <w:rStyle w:val="TagStyle"/>
          <w:rtl/>
        </w:rPr>
        <w:t xml:space="preserve"> &lt;&lt; דובר &gt;&gt;</w:t>
      </w:r>
      <w:r w:rsidR="00DF053A">
        <w:rPr>
          <w:rtl/>
        </w:rPr>
        <w:t xml:space="preserve"> </w:t>
      </w:r>
      <w:r>
        <w:rPr>
          <w:rtl/>
        </w:rPr>
        <w:t xml:space="preserve"> </w:t>
      </w:r>
      <w:bookmarkEnd w:id="4826"/>
    </w:p>
    <w:p w:rsidR="0079309B" w:rsidRDefault="0079309B" w:rsidP="0079309B">
      <w:pPr>
        <w:pStyle w:val="KeepWithNext"/>
        <w:rPr>
          <w:rtl/>
          <w:lang w:eastAsia="he-IL"/>
        </w:rPr>
      </w:pPr>
    </w:p>
    <w:p w:rsidR="0079309B" w:rsidRDefault="0079309B" w:rsidP="0079309B">
      <w:pPr>
        <w:rPr>
          <w:rtl/>
          <w:lang w:eastAsia="he-IL"/>
        </w:rPr>
      </w:pPr>
      <w:bookmarkStart w:id="4827" w:name="_ETM_Q1_5660380"/>
      <w:bookmarkStart w:id="4828" w:name="_ETM_Q1_5660401"/>
      <w:bookmarkEnd w:id="4827"/>
      <w:bookmarkEnd w:id="4828"/>
      <w:r>
        <w:rPr>
          <w:rFonts w:hint="cs"/>
          <w:rtl/>
          <w:lang w:eastAsia="he-IL"/>
        </w:rPr>
        <w:t xml:space="preserve">אז לא צריכה להיות הגדרה מה זה דיני כשרות? </w:t>
      </w:r>
    </w:p>
    <w:p w:rsidR="0079309B" w:rsidRDefault="0079309B" w:rsidP="0079309B">
      <w:pPr>
        <w:rPr>
          <w:rtl/>
          <w:lang w:eastAsia="he-IL"/>
        </w:rPr>
      </w:pPr>
      <w:bookmarkStart w:id="4829" w:name="_ETM_Q1_5659961"/>
      <w:bookmarkStart w:id="4830" w:name="_ETM_Q1_5660023"/>
      <w:bookmarkEnd w:id="4829"/>
      <w:bookmarkEnd w:id="4830"/>
    </w:p>
    <w:p w:rsidR="0079309B" w:rsidRDefault="0079309B" w:rsidP="0079309B">
      <w:pPr>
        <w:pStyle w:val="a4"/>
        <w:keepNext/>
        <w:rPr>
          <w:rtl/>
        </w:rPr>
      </w:pPr>
      <w:bookmarkStart w:id="4831" w:name="ET_speaker_תומר_רוזנר_639"/>
      <w:r w:rsidRPr="0079309B">
        <w:rPr>
          <w:rStyle w:val="TagStyle"/>
          <w:rtl/>
        </w:rPr>
        <w:t xml:space="preserve"> &lt;&lt; דובר &gt;&gt; </w:t>
      </w:r>
      <w:r>
        <w:rPr>
          <w:rtl/>
        </w:rPr>
        <w:t>תומר רוזנר:</w:t>
      </w:r>
      <w:r w:rsidRPr="0079309B">
        <w:rPr>
          <w:rStyle w:val="TagStyle"/>
          <w:rtl/>
        </w:rPr>
        <w:t xml:space="preserve"> &lt;&lt; דובר &gt;&gt;</w:t>
      </w:r>
      <w:r w:rsidR="00DF053A">
        <w:rPr>
          <w:rtl/>
        </w:rPr>
        <w:t xml:space="preserve"> </w:t>
      </w:r>
      <w:r>
        <w:rPr>
          <w:rtl/>
        </w:rPr>
        <w:t xml:space="preserve"> </w:t>
      </w:r>
      <w:bookmarkEnd w:id="4831"/>
    </w:p>
    <w:p w:rsidR="0079309B" w:rsidRDefault="0079309B" w:rsidP="0079309B">
      <w:pPr>
        <w:pStyle w:val="KeepWithNext"/>
        <w:rPr>
          <w:rtl/>
          <w:lang w:eastAsia="he-IL"/>
        </w:rPr>
      </w:pPr>
    </w:p>
    <w:p w:rsidR="0079309B" w:rsidRDefault="0079309B" w:rsidP="0079309B">
      <w:pPr>
        <w:rPr>
          <w:rtl/>
          <w:lang w:eastAsia="he-IL"/>
        </w:rPr>
      </w:pPr>
      <w:bookmarkStart w:id="4832" w:name="_ETM_Q1_5661113"/>
      <w:bookmarkStart w:id="4833" w:name="_ETM_Q1_5661156"/>
      <w:bookmarkEnd w:id="4832"/>
      <w:bookmarkEnd w:id="4833"/>
      <w:r>
        <w:rPr>
          <w:rFonts w:hint="cs"/>
          <w:rtl/>
          <w:lang w:eastAsia="he-IL"/>
        </w:rPr>
        <w:t xml:space="preserve">כפי שאמרתי, הנושא הזה כבר </w:t>
      </w:r>
      <w:bookmarkStart w:id="4834" w:name="_ETM_Q1_5664185"/>
      <w:bookmarkEnd w:id="4834"/>
      <w:r>
        <w:rPr>
          <w:rFonts w:hint="cs"/>
          <w:rtl/>
          <w:lang w:eastAsia="he-IL"/>
        </w:rPr>
        <w:t xml:space="preserve">זכה להתייחסות. </w:t>
      </w:r>
    </w:p>
    <w:p w:rsidR="0079309B" w:rsidRDefault="0079309B" w:rsidP="0079309B">
      <w:pPr>
        <w:rPr>
          <w:rtl/>
          <w:lang w:eastAsia="he-IL"/>
        </w:rPr>
      </w:pPr>
      <w:bookmarkStart w:id="4835" w:name="_ETM_Q1_5661371"/>
      <w:bookmarkStart w:id="4836" w:name="_ETM_Q1_5661428"/>
      <w:bookmarkEnd w:id="4835"/>
      <w:bookmarkEnd w:id="4836"/>
    </w:p>
    <w:p w:rsidR="0079309B" w:rsidRDefault="0079309B" w:rsidP="0079309B">
      <w:pPr>
        <w:pStyle w:val="a4"/>
        <w:keepNext/>
        <w:rPr>
          <w:rtl/>
        </w:rPr>
      </w:pPr>
      <w:bookmarkStart w:id="4837" w:name="ET_speaker_5359_640"/>
      <w:r w:rsidRPr="0079309B">
        <w:rPr>
          <w:rStyle w:val="TagStyle"/>
          <w:rtl/>
        </w:rPr>
        <w:t xml:space="preserve"> &lt;&lt; דובר &gt;&gt; </w:t>
      </w:r>
      <w:r>
        <w:rPr>
          <w:rtl/>
        </w:rPr>
        <w:t>יעקב מרגי (ש"ס):</w:t>
      </w:r>
      <w:r w:rsidRPr="0079309B">
        <w:rPr>
          <w:rStyle w:val="TagStyle"/>
          <w:rtl/>
        </w:rPr>
        <w:t xml:space="preserve"> &lt;&lt; דובר &gt;&gt;</w:t>
      </w:r>
      <w:r w:rsidR="00DF053A">
        <w:rPr>
          <w:rtl/>
        </w:rPr>
        <w:t xml:space="preserve"> </w:t>
      </w:r>
      <w:r>
        <w:rPr>
          <w:rtl/>
        </w:rPr>
        <w:t xml:space="preserve"> </w:t>
      </w:r>
      <w:bookmarkEnd w:id="4837"/>
    </w:p>
    <w:p w:rsidR="0079309B" w:rsidRDefault="0079309B" w:rsidP="0079309B">
      <w:pPr>
        <w:pStyle w:val="KeepWithNext"/>
        <w:rPr>
          <w:rtl/>
          <w:lang w:eastAsia="he-IL"/>
        </w:rPr>
      </w:pPr>
    </w:p>
    <w:p w:rsidR="0079309B" w:rsidRDefault="0079309B" w:rsidP="0079309B">
      <w:pPr>
        <w:rPr>
          <w:rtl/>
          <w:lang w:eastAsia="he-IL"/>
        </w:rPr>
      </w:pPr>
      <w:bookmarkStart w:id="4838" w:name="_ETM_Q1_5662556"/>
      <w:bookmarkStart w:id="4839" w:name="_ETM_Q1_5662575"/>
      <w:bookmarkEnd w:id="4838"/>
      <w:bookmarkEnd w:id="4839"/>
      <w:r>
        <w:rPr>
          <w:rFonts w:hint="cs"/>
          <w:rtl/>
          <w:lang w:eastAsia="he-IL"/>
        </w:rPr>
        <w:t xml:space="preserve">אנחנו נשאיר את זה לפרשנויות כל פעם. </w:t>
      </w:r>
    </w:p>
    <w:p w:rsidR="0079309B" w:rsidRDefault="0079309B" w:rsidP="0079309B">
      <w:pPr>
        <w:rPr>
          <w:rtl/>
          <w:lang w:eastAsia="he-IL"/>
        </w:rPr>
      </w:pPr>
      <w:bookmarkStart w:id="4840" w:name="_ETM_Q1_5666411"/>
      <w:bookmarkStart w:id="4841" w:name="_ETM_Q1_5666464"/>
      <w:bookmarkStart w:id="4842" w:name="_ETM_Q1_5667067"/>
      <w:bookmarkEnd w:id="4840"/>
      <w:bookmarkEnd w:id="4841"/>
      <w:bookmarkEnd w:id="4842"/>
    </w:p>
    <w:p w:rsidR="0079309B" w:rsidRDefault="0079309B" w:rsidP="0079309B">
      <w:pPr>
        <w:pStyle w:val="a4"/>
        <w:keepNext/>
        <w:rPr>
          <w:rtl/>
        </w:rPr>
      </w:pPr>
      <w:bookmarkStart w:id="4843" w:name="ET_speaker_5802_641"/>
      <w:r w:rsidRPr="0079309B">
        <w:rPr>
          <w:rStyle w:val="TagStyle"/>
          <w:rtl/>
        </w:rPr>
        <w:t xml:space="preserve"> &lt;&lt; דובר &gt;&gt; </w:t>
      </w:r>
      <w:r>
        <w:rPr>
          <w:rtl/>
        </w:rPr>
        <w:t>שלמה קרעי (הליכוד):</w:t>
      </w:r>
      <w:r w:rsidRPr="0079309B">
        <w:rPr>
          <w:rStyle w:val="TagStyle"/>
          <w:rtl/>
        </w:rPr>
        <w:t xml:space="preserve"> &lt;&lt; דובר &gt;&gt;</w:t>
      </w:r>
      <w:r w:rsidR="00DF053A">
        <w:rPr>
          <w:rtl/>
        </w:rPr>
        <w:t xml:space="preserve"> </w:t>
      </w:r>
      <w:r>
        <w:rPr>
          <w:rtl/>
        </w:rPr>
        <w:t xml:space="preserve"> </w:t>
      </w:r>
      <w:bookmarkEnd w:id="4843"/>
    </w:p>
    <w:p w:rsidR="0079309B" w:rsidRDefault="0079309B" w:rsidP="0079309B">
      <w:pPr>
        <w:pStyle w:val="KeepWithNext"/>
        <w:rPr>
          <w:rtl/>
          <w:lang w:eastAsia="he-IL"/>
        </w:rPr>
      </w:pPr>
    </w:p>
    <w:p w:rsidR="0079309B" w:rsidRDefault="0079309B" w:rsidP="0079309B">
      <w:pPr>
        <w:rPr>
          <w:rtl/>
          <w:lang w:eastAsia="he-IL"/>
        </w:rPr>
      </w:pPr>
      <w:bookmarkStart w:id="4844" w:name="_ETM_Q1_5667542"/>
      <w:bookmarkEnd w:id="4844"/>
      <w:r>
        <w:rPr>
          <w:rFonts w:hint="cs"/>
          <w:rtl/>
          <w:lang w:eastAsia="he-IL"/>
        </w:rPr>
        <w:t>לא, ז</w:t>
      </w:r>
      <w:bookmarkStart w:id="4845" w:name="_ETM_Q1_5667575"/>
      <w:bookmarkEnd w:id="4845"/>
      <w:r>
        <w:rPr>
          <w:rFonts w:hint="cs"/>
          <w:rtl/>
          <w:lang w:eastAsia="he-IL"/>
        </w:rPr>
        <w:t xml:space="preserve">ה </w:t>
      </w:r>
      <w:bookmarkStart w:id="4846" w:name="_ETM_Q1_5667771"/>
      <w:bookmarkEnd w:id="4846"/>
      <w:r>
        <w:rPr>
          <w:rFonts w:hint="cs"/>
          <w:rtl/>
          <w:lang w:eastAsia="he-IL"/>
        </w:rPr>
        <w:t xml:space="preserve">שיש התייחסות של בג"צ זה בסדר, אבל זה לא </w:t>
      </w:r>
      <w:bookmarkStart w:id="4847" w:name="_ETM_Q1_5669901"/>
      <w:bookmarkEnd w:id="4847"/>
      <w:r>
        <w:rPr>
          <w:rFonts w:hint="cs"/>
          <w:rtl/>
          <w:lang w:eastAsia="he-IL"/>
        </w:rPr>
        <w:t>בא - - -</w:t>
      </w:r>
    </w:p>
    <w:p w:rsidR="0079309B" w:rsidRDefault="0079309B" w:rsidP="0079309B">
      <w:pPr>
        <w:rPr>
          <w:rtl/>
          <w:lang w:eastAsia="he-IL"/>
        </w:rPr>
      </w:pPr>
      <w:bookmarkStart w:id="4848" w:name="_ETM_Q1_5667911"/>
      <w:bookmarkStart w:id="4849" w:name="_ETM_Q1_5667970"/>
      <w:bookmarkEnd w:id="4848"/>
      <w:bookmarkEnd w:id="4849"/>
    </w:p>
    <w:p w:rsidR="0079309B" w:rsidRDefault="0079309B" w:rsidP="0079309B">
      <w:pPr>
        <w:pStyle w:val="a4"/>
        <w:keepNext/>
        <w:rPr>
          <w:rtl/>
        </w:rPr>
      </w:pPr>
      <w:bookmarkStart w:id="4850" w:name="ET_speaker_6153_643"/>
      <w:r w:rsidRPr="0079309B">
        <w:rPr>
          <w:rStyle w:val="TagStyle"/>
          <w:rtl/>
        </w:rPr>
        <w:t xml:space="preserve"> &lt;&lt; דובר &gt;&gt; </w:t>
      </w:r>
      <w:r>
        <w:rPr>
          <w:rtl/>
        </w:rPr>
        <w:t>אבי מעוז (הציונות הדתית):</w:t>
      </w:r>
      <w:r w:rsidRPr="0079309B">
        <w:rPr>
          <w:rStyle w:val="TagStyle"/>
          <w:rtl/>
        </w:rPr>
        <w:t xml:space="preserve"> &lt;&lt; דובר &gt;&gt;</w:t>
      </w:r>
      <w:r w:rsidR="00DF053A">
        <w:rPr>
          <w:rtl/>
        </w:rPr>
        <w:t xml:space="preserve"> </w:t>
      </w:r>
      <w:r>
        <w:rPr>
          <w:rtl/>
        </w:rPr>
        <w:t xml:space="preserve"> </w:t>
      </w:r>
      <w:bookmarkEnd w:id="4850"/>
    </w:p>
    <w:p w:rsidR="0079309B" w:rsidRDefault="0079309B" w:rsidP="0079309B">
      <w:pPr>
        <w:pStyle w:val="KeepWithNext"/>
        <w:rPr>
          <w:rtl/>
          <w:lang w:eastAsia="he-IL"/>
        </w:rPr>
      </w:pPr>
    </w:p>
    <w:p w:rsidR="0079309B" w:rsidRPr="0079309B" w:rsidRDefault="0079309B" w:rsidP="0079309B">
      <w:pPr>
        <w:rPr>
          <w:rtl/>
          <w:lang w:eastAsia="he-IL"/>
        </w:rPr>
      </w:pPr>
      <w:bookmarkStart w:id="4851" w:name="_ETM_Q1_5670145"/>
      <w:bookmarkStart w:id="4852" w:name="_ETM_Q1_5670162"/>
      <w:bookmarkEnd w:id="4851"/>
      <w:bookmarkEnd w:id="4852"/>
      <w:r>
        <w:rPr>
          <w:rFonts w:hint="cs"/>
          <w:rtl/>
          <w:lang w:eastAsia="he-IL"/>
        </w:rPr>
        <w:t xml:space="preserve">אנחנו מחוקקים, </w:t>
      </w:r>
      <w:bookmarkStart w:id="4853" w:name="_ETM_Q1_5672167"/>
      <w:bookmarkEnd w:id="4853"/>
      <w:r>
        <w:rPr>
          <w:rFonts w:hint="cs"/>
          <w:rtl/>
          <w:lang w:eastAsia="he-IL"/>
        </w:rPr>
        <w:t xml:space="preserve">לא? </w:t>
      </w:r>
    </w:p>
    <w:p w:rsidR="0079309B" w:rsidRDefault="0079309B" w:rsidP="0079309B">
      <w:pPr>
        <w:rPr>
          <w:rtl/>
          <w:lang w:eastAsia="he-IL"/>
        </w:rPr>
      </w:pPr>
    </w:p>
    <w:p w:rsidR="0079309B" w:rsidRDefault="0079309B" w:rsidP="0079309B">
      <w:pPr>
        <w:pStyle w:val="a4"/>
        <w:keepNext/>
        <w:rPr>
          <w:rtl/>
        </w:rPr>
      </w:pPr>
      <w:bookmarkStart w:id="4854" w:name="ET_speaker_5359_642"/>
      <w:r w:rsidRPr="0079309B">
        <w:rPr>
          <w:rStyle w:val="TagStyle"/>
          <w:rtl/>
        </w:rPr>
        <w:t xml:space="preserve"> &lt;&lt; דובר &gt;&gt; </w:t>
      </w:r>
      <w:r>
        <w:rPr>
          <w:rtl/>
        </w:rPr>
        <w:t>יעקב מרגי (ש"ס):</w:t>
      </w:r>
      <w:r w:rsidRPr="0079309B">
        <w:rPr>
          <w:rStyle w:val="TagStyle"/>
          <w:rtl/>
        </w:rPr>
        <w:t xml:space="preserve"> &lt;&lt; דובר &gt;&gt;</w:t>
      </w:r>
      <w:r w:rsidR="00DF053A">
        <w:rPr>
          <w:rtl/>
        </w:rPr>
        <w:t xml:space="preserve"> </w:t>
      </w:r>
      <w:r>
        <w:rPr>
          <w:rtl/>
        </w:rPr>
        <w:t xml:space="preserve"> </w:t>
      </w:r>
      <w:bookmarkEnd w:id="4854"/>
    </w:p>
    <w:p w:rsidR="0079309B" w:rsidRDefault="0079309B" w:rsidP="0079309B">
      <w:pPr>
        <w:pStyle w:val="KeepWithNext"/>
        <w:rPr>
          <w:rtl/>
          <w:lang w:eastAsia="he-IL"/>
        </w:rPr>
      </w:pPr>
    </w:p>
    <w:p w:rsidR="0079309B" w:rsidRDefault="0079309B" w:rsidP="00D828E6">
      <w:pPr>
        <w:rPr>
          <w:rtl/>
          <w:lang w:eastAsia="he-IL"/>
        </w:rPr>
      </w:pPr>
      <w:bookmarkStart w:id="4855" w:name="_ETM_Q1_5666885"/>
      <w:bookmarkStart w:id="4856" w:name="_ETM_Q1_5666903"/>
      <w:bookmarkEnd w:id="4855"/>
      <w:bookmarkEnd w:id="4856"/>
      <w:r>
        <w:rPr>
          <w:rFonts w:hint="cs"/>
          <w:rtl/>
          <w:lang w:eastAsia="he-IL"/>
        </w:rPr>
        <w:t xml:space="preserve">תומר, אתה יודע שבפרקטיקה המשפטית גם כשבית משפט מפרש ובא הרכב אחר עומדת לו </w:t>
      </w:r>
      <w:bookmarkStart w:id="4857" w:name="_ETM_Q1_5673107"/>
      <w:bookmarkEnd w:id="4857"/>
      <w:r>
        <w:rPr>
          <w:rFonts w:hint="cs"/>
          <w:rtl/>
          <w:lang w:eastAsia="he-IL"/>
        </w:rPr>
        <w:t xml:space="preserve">הזכות לפרש. למה, אם אנחנו המחוקקים, לא נאמר את הדברים? </w:t>
      </w:r>
      <w:bookmarkStart w:id="4858" w:name="_ETM_Q1_5682699"/>
      <w:bookmarkEnd w:id="4858"/>
      <w:r>
        <w:rPr>
          <w:rFonts w:hint="cs"/>
          <w:rtl/>
          <w:lang w:eastAsia="he-IL"/>
        </w:rPr>
        <w:t xml:space="preserve">הרי אנחנו במיעוט. לדעתי דיני כשרות היא שונה מדיני </w:t>
      </w:r>
      <w:bookmarkStart w:id="4859" w:name="_ETM_Q1_5686421"/>
      <w:bookmarkEnd w:id="4859"/>
      <w:r>
        <w:rPr>
          <w:rFonts w:hint="cs"/>
          <w:rtl/>
          <w:lang w:eastAsia="he-IL"/>
        </w:rPr>
        <w:t>כשרות של מתן כהנא או של שלוחיו פה בוועדה, או</w:t>
      </w:r>
      <w:bookmarkStart w:id="4860" w:name="_ETM_Q1_5691965"/>
      <w:bookmarkEnd w:id="4860"/>
      <w:r>
        <w:rPr>
          <w:rFonts w:hint="cs"/>
          <w:rtl/>
          <w:lang w:eastAsia="he-IL"/>
        </w:rPr>
        <w:t xml:space="preserve"> של שלוחיו הסמויים שלא נמצאים פה. בוא, יש לכם את </w:t>
      </w:r>
      <w:bookmarkStart w:id="4861" w:name="_ETM_Q1_5694451"/>
      <w:bookmarkEnd w:id="4861"/>
      <w:r>
        <w:rPr>
          <w:rFonts w:hint="cs"/>
          <w:rtl/>
          <w:lang w:eastAsia="he-IL"/>
        </w:rPr>
        <w:t xml:space="preserve">הכוח, תפרשו אותו, שימו אותו על השולחן, שימו אותו בכתב, </w:t>
      </w:r>
      <w:bookmarkStart w:id="4862" w:name="_ETM_Q1_5697479"/>
      <w:bookmarkEnd w:id="4862"/>
      <w:r>
        <w:rPr>
          <w:rFonts w:hint="cs"/>
          <w:rtl/>
          <w:lang w:eastAsia="he-IL"/>
        </w:rPr>
        <w:t xml:space="preserve">למה אני צריך להיות תלוי בחסדיו </w:t>
      </w:r>
      <w:r>
        <w:rPr>
          <w:rtl/>
          <w:lang w:eastAsia="he-IL"/>
        </w:rPr>
        <w:t>–</w:t>
      </w:r>
      <w:r>
        <w:rPr>
          <w:rFonts w:hint="cs"/>
          <w:rtl/>
          <w:lang w:eastAsia="he-IL"/>
        </w:rPr>
        <w:t xml:space="preserve"> עתירה </w:t>
      </w:r>
      <w:bookmarkStart w:id="4863" w:name="_ETM_Q1_5699911"/>
      <w:bookmarkEnd w:id="4863"/>
      <w:r>
        <w:rPr>
          <w:rFonts w:hint="cs"/>
          <w:rtl/>
          <w:lang w:eastAsia="he-IL"/>
        </w:rPr>
        <w:t xml:space="preserve">ב-70 תהיה בהרכב כזה, עתירה ב-80 תהיה </w:t>
      </w:r>
      <w:r>
        <w:rPr>
          <w:rtl/>
          <w:lang w:eastAsia="he-IL"/>
        </w:rPr>
        <w:t>–</w:t>
      </w:r>
      <w:r>
        <w:rPr>
          <w:rFonts w:hint="cs"/>
          <w:rtl/>
          <w:lang w:eastAsia="he-IL"/>
        </w:rPr>
        <w:t xml:space="preserve"> עתירה </w:t>
      </w:r>
      <w:bookmarkStart w:id="4864" w:name="_ETM_Q1_5701633"/>
      <w:bookmarkEnd w:id="4864"/>
      <w:r>
        <w:rPr>
          <w:rFonts w:hint="cs"/>
          <w:rtl/>
          <w:lang w:eastAsia="he-IL"/>
        </w:rPr>
        <w:t>בשנת 2030 תהיה בהרכב אחר ופרשנות אחרת, למה</w:t>
      </w:r>
      <w:r w:rsidR="00AD794F">
        <w:rPr>
          <w:rFonts w:hint="cs"/>
          <w:rtl/>
          <w:lang w:eastAsia="he-IL"/>
        </w:rPr>
        <w:t>? אני חס</w:t>
      </w:r>
      <w:bookmarkStart w:id="4865" w:name="_ETM_Q1_5711629"/>
      <w:bookmarkEnd w:id="4865"/>
      <w:r w:rsidR="00AD794F">
        <w:rPr>
          <w:rFonts w:hint="cs"/>
          <w:rtl/>
          <w:lang w:eastAsia="he-IL"/>
        </w:rPr>
        <w:t xml:space="preserve"> על כבודו של בית המשפט, שלא יבוא פה דודי אמסלם </w:t>
      </w:r>
      <w:bookmarkStart w:id="4866" w:name="_ETM_Q1_5713842"/>
      <w:bookmarkEnd w:id="4866"/>
      <w:r w:rsidR="00AD794F">
        <w:rPr>
          <w:rFonts w:hint="cs"/>
          <w:rtl/>
          <w:lang w:eastAsia="he-IL"/>
        </w:rPr>
        <w:t>ויגי</w:t>
      </w:r>
      <w:r w:rsidR="00D828E6">
        <w:rPr>
          <w:rFonts w:hint="cs"/>
          <w:rtl/>
          <w:lang w:eastAsia="he-IL"/>
        </w:rPr>
        <w:t>ד עליו דברים קשים אחר כך.</w:t>
      </w:r>
    </w:p>
    <w:p w:rsidR="00AD794F" w:rsidRDefault="00AD794F" w:rsidP="0079309B">
      <w:pPr>
        <w:rPr>
          <w:rtl/>
          <w:lang w:eastAsia="he-IL"/>
        </w:rPr>
      </w:pPr>
      <w:bookmarkStart w:id="4867" w:name="_ETM_Q1_5714204"/>
      <w:bookmarkStart w:id="4868" w:name="_ETM_Q1_5714282"/>
      <w:bookmarkStart w:id="4869" w:name="_ETM_Q1_5715060"/>
      <w:bookmarkEnd w:id="4867"/>
      <w:bookmarkEnd w:id="4868"/>
      <w:bookmarkEnd w:id="4869"/>
    </w:p>
    <w:p w:rsidR="00AD794F" w:rsidRDefault="00AD794F" w:rsidP="00AD794F">
      <w:pPr>
        <w:pStyle w:val="a4"/>
        <w:keepNext/>
        <w:rPr>
          <w:rtl/>
        </w:rPr>
      </w:pPr>
      <w:bookmarkStart w:id="4870" w:name="ET_speaker_תומר_רוזנר_644"/>
      <w:r w:rsidRPr="00AD794F">
        <w:rPr>
          <w:rStyle w:val="TagStyle"/>
          <w:rtl/>
        </w:rPr>
        <w:t xml:space="preserve"> &lt;&lt; דובר &gt;&gt; </w:t>
      </w:r>
      <w:r>
        <w:rPr>
          <w:rtl/>
        </w:rPr>
        <w:t>תומר רוזנר:</w:t>
      </w:r>
      <w:r w:rsidRPr="00AD794F">
        <w:rPr>
          <w:rStyle w:val="TagStyle"/>
          <w:rtl/>
        </w:rPr>
        <w:t xml:space="preserve"> &lt;&lt; דובר &gt;&gt;</w:t>
      </w:r>
      <w:r w:rsidR="00DF053A">
        <w:rPr>
          <w:rtl/>
        </w:rPr>
        <w:t xml:space="preserve"> </w:t>
      </w:r>
      <w:r>
        <w:rPr>
          <w:rtl/>
        </w:rPr>
        <w:t xml:space="preserve"> </w:t>
      </w:r>
      <w:bookmarkEnd w:id="4870"/>
    </w:p>
    <w:p w:rsidR="00AD794F" w:rsidRDefault="00AD794F" w:rsidP="00AD794F">
      <w:pPr>
        <w:pStyle w:val="KeepWithNext"/>
        <w:rPr>
          <w:rtl/>
          <w:lang w:eastAsia="he-IL"/>
        </w:rPr>
      </w:pPr>
    </w:p>
    <w:p w:rsidR="00AD794F" w:rsidRDefault="00AD794F" w:rsidP="00AD794F">
      <w:pPr>
        <w:rPr>
          <w:rtl/>
          <w:lang w:eastAsia="he-IL"/>
        </w:rPr>
      </w:pPr>
      <w:bookmarkStart w:id="4871" w:name="_ETM_Q1_5715320"/>
      <w:bookmarkStart w:id="4872" w:name="_ETM_Q1_5715336"/>
      <w:bookmarkEnd w:id="4871"/>
      <w:bookmarkEnd w:id="4872"/>
      <w:r>
        <w:rPr>
          <w:rFonts w:hint="cs"/>
          <w:rtl/>
          <w:lang w:eastAsia="he-IL"/>
        </w:rPr>
        <w:t xml:space="preserve">אם הוועדה תסבור שיש </w:t>
      </w:r>
      <w:bookmarkStart w:id="4873" w:name="_ETM_Q1_5712688"/>
      <w:bookmarkEnd w:id="4873"/>
      <w:r>
        <w:rPr>
          <w:rFonts w:hint="cs"/>
          <w:rtl/>
          <w:lang w:eastAsia="he-IL"/>
        </w:rPr>
        <w:t xml:space="preserve">מקום להוסיף הגדרה שמגדירה את העניין הזה כמובן שאין </w:t>
      </w:r>
      <w:bookmarkStart w:id="4874" w:name="_ETM_Q1_5716330"/>
      <w:bookmarkEnd w:id="4874"/>
      <w:r>
        <w:rPr>
          <w:rFonts w:hint="cs"/>
          <w:rtl/>
          <w:lang w:eastAsia="he-IL"/>
        </w:rPr>
        <w:t>מניעה לכך.</w:t>
      </w:r>
    </w:p>
    <w:p w:rsidR="00AD794F" w:rsidRDefault="00AD794F" w:rsidP="00AD794F">
      <w:pPr>
        <w:rPr>
          <w:rtl/>
          <w:lang w:eastAsia="he-IL"/>
        </w:rPr>
      </w:pPr>
      <w:bookmarkStart w:id="4875" w:name="_ETM_Q1_5717618"/>
      <w:bookmarkStart w:id="4876" w:name="_ETM_Q1_5717677"/>
      <w:bookmarkStart w:id="4877" w:name="_ETM_Q1_5718586"/>
      <w:bookmarkEnd w:id="4875"/>
      <w:bookmarkEnd w:id="4876"/>
      <w:bookmarkEnd w:id="4877"/>
    </w:p>
    <w:p w:rsidR="00AD794F" w:rsidRDefault="00AD794F" w:rsidP="00AD794F">
      <w:pPr>
        <w:pStyle w:val="a4"/>
        <w:keepNext/>
        <w:rPr>
          <w:rtl/>
        </w:rPr>
      </w:pPr>
      <w:bookmarkStart w:id="4878" w:name="ET_speaker_5359_645"/>
      <w:r w:rsidRPr="00AD794F">
        <w:rPr>
          <w:rStyle w:val="TagStyle"/>
          <w:rtl/>
        </w:rPr>
        <w:t xml:space="preserve"> &lt;&lt; דובר &gt;&gt; </w:t>
      </w:r>
      <w:r>
        <w:rPr>
          <w:rtl/>
        </w:rPr>
        <w:t>יעקב מרגי (ש"ס):</w:t>
      </w:r>
      <w:r w:rsidRPr="00AD794F">
        <w:rPr>
          <w:rStyle w:val="TagStyle"/>
          <w:rtl/>
        </w:rPr>
        <w:t xml:space="preserve"> &lt;&lt; דובר &gt;&gt;</w:t>
      </w:r>
      <w:r w:rsidR="00DF053A">
        <w:rPr>
          <w:rtl/>
        </w:rPr>
        <w:t xml:space="preserve"> </w:t>
      </w:r>
      <w:r>
        <w:rPr>
          <w:rtl/>
        </w:rPr>
        <w:t xml:space="preserve"> </w:t>
      </w:r>
      <w:bookmarkEnd w:id="4878"/>
    </w:p>
    <w:p w:rsidR="00AD794F" w:rsidRDefault="00AD794F" w:rsidP="00AD794F">
      <w:pPr>
        <w:pStyle w:val="KeepWithNext"/>
        <w:rPr>
          <w:rtl/>
          <w:lang w:eastAsia="he-IL"/>
        </w:rPr>
      </w:pPr>
    </w:p>
    <w:p w:rsidR="00AD794F" w:rsidRDefault="00AD794F" w:rsidP="00AD794F">
      <w:pPr>
        <w:rPr>
          <w:rtl/>
          <w:lang w:eastAsia="he-IL"/>
        </w:rPr>
      </w:pPr>
      <w:bookmarkStart w:id="4879" w:name="_ETM_Q1_5718866"/>
      <w:bookmarkStart w:id="4880" w:name="_ETM_Q1_5718883"/>
      <w:bookmarkEnd w:id="4879"/>
      <w:bookmarkEnd w:id="4880"/>
      <w:r>
        <w:rPr>
          <w:rFonts w:hint="cs"/>
          <w:rtl/>
          <w:lang w:eastAsia="he-IL"/>
        </w:rPr>
        <w:t xml:space="preserve">ברור. לא, אני ממליץ. מי אני? אני ינוקא. </w:t>
      </w:r>
    </w:p>
    <w:p w:rsidR="00AD794F" w:rsidRDefault="00AD794F" w:rsidP="00AD794F">
      <w:pPr>
        <w:rPr>
          <w:rtl/>
          <w:lang w:eastAsia="he-IL"/>
        </w:rPr>
      </w:pPr>
      <w:bookmarkStart w:id="4881" w:name="_ETM_Q1_5719912"/>
      <w:bookmarkStart w:id="4882" w:name="_ETM_Q1_5719972"/>
      <w:bookmarkEnd w:id="4881"/>
      <w:bookmarkEnd w:id="4882"/>
    </w:p>
    <w:p w:rsidR="00AD794F" w:rsidRDefault="00AD794F" w:rsidP="00AD794F">
      <w:pPr>
        <w:pStyle w:val="a4"/>
        <w:keepNext/>
        <w:rPr>
          <w:rtl/>
        </w:rPr>
      </w:pPr>
      <w:bookmarkStart w:id="4883" w:name="ET_speaker_תומר_רוזנר_646"/>
      <w:r w:rsidRPr="00AD794F">
        <w:rPr>
          <w:rStyle w:val="TagStyle"/>
          <w:rtl/>
        </w:rPr>
        <w:t xml:space="preserve"> &lt;&lt; דובר &gt;&gt; </w:t>
      </w:r>
      <w:r>
        <w:rPr>
          <w:rtl/>
        </w:rPr>
        <w:t>תומר רוזנר:</w:t>
      </w:r>
      <w:r w:rsidRPr="00AD794F">
        <w:rPr>
          <w:rStyle w:val="TagStyle"/>
          <w:rtl/>
        </w:rPr>
        <w:t xml:space="preserve"> &lt;&lt; דובר &gt;&gt;</w:t>
      </w:r>
      <w:r w:rsidR="00DF053A">
        <w:rPr>
          <w:rtl/>
        </w:rPr>
        <w:t xml:space="preserve"> </w:t>
      </w:r>
      <w:r>
        <w:rPr>
          <w:rtl/>
        </w:rPr>
        <w:t xml:space="preserve"> </w:t>
      </w:r>
      <w:bookmarkEnd w:id="4883"/>
    </w:p>
    <w:p w:rsidR="00AD794F" w:rsidRDefault="00AD794F" w:rsidP="00AD794F">
      <w:pPr>
        <w:pStyle w:val="KeepWithNext"/>
        <w:rPr>
          <w:rtl/>
          <w:lang w:eastAsia="he-IL"/>
        </w:rPr>
      </w:pPr>
    </w:p>
    <w:p w:rsidR="00AD794F" w:rsidRDefault="00AD794F" w:rsidP="00AD794F">
      <w:pPr>
        <w:rPr>
          <w:rtl/>
          <w:lang w:eastAsia="he-IL"/>
        </w:rPr>
      </w:pPr>
      <w:bookmarkStart w:id="4884" w:name="_ETM_Q1_5721366"/>
      <w:bookmarkStart w:id="4885" w:name="_ETM_Q1_5721382"/>
      <w:bookmarkEnd w:id="4884"/>
      <w:bookmarkEnd w:id="4885"/>
      <w:r>
        <w:rPr>
          <w:rFonts w:hint="cs"/>
          <w:rtl/>
          <w:lang w:eastAsia="he-IL"/>
        </w:rPr>
        <w:t xml:space="preserve">הוועדה </w:t>
      </w:r>
      <w:bookmarkStart w:id="4886" w:name="_ETM_Q1_5722120"/>
      <w:bookmarkEnd w:id="4886"/>
      <w:r>
        <w:rPr>
          <w:rFonts w:hint="cs"/>
          <w:rtl/>
          <w:lang w:eastAsia="he-IL"/>
        </w:rPr>
        <w:t xml:space="preserve">צריכה לקבל החלטה. </w:t>
      </w:r>
    </w:p>
    <w:p w:rsidR="00AD794F" w:rsidRDefault="00AD794F" w:rsidP="00AD794F">
      <w:pPr>
        <w:rPr>
          <w:rtl/>
          <w:lang w:eastAsia="he-IL"/>
        </w:rPr>
      </w:pPr>
      <w:bookmarkStart w:id="4887" w:name="_ETM_Q1_5724200"/>
      <w:bookmarkStart w:id="4888" w:name="_ETM_Q1_5724258"/>
      <w:bookmarkEnd w:id="4887"/>
      <w:bookmarkEnd w:id="4888"/>
    </w:p>
    <w:p w:rsidR="00AD794F" w:rsidRDefault="00AD794F" w:rsidP="00AD794F">
      <w:pPr>
        <w:pStyle w:val="a4"/>
        <w:keepNext/>
        <w:rPr>
          <w:rtl/>
        </w:rPr>
      </w:pPr>
      <w:bookmarkStart w:id="4889" w:name="ET_speaker_5802_647"/>
      <w:r w:rsidRPr="00AD794F">
        <w:rPr>
          <w:rStyle w:val="TagStyle"/>
          <w:rtl/>
        </w:rPr>
        <w:t xml:space="preserve"> &lt;&lt; דובר &gt;&gt; </w:t>
      </w:r>
      <w:r>
        <w:rPr>
          <w:rtl/>
        </w:rPr>
        <w:t>שלמה קרעי (הליכוד):</w:t>
      </w:r>
      <w:r w:rsidRPr="00AD794F">
        <w:rPr>
          <w:rStyle w:val="TagStyle"/>
          <w:rtl/>
        </w:rPr>
        <w:t xml:space="preserve"> &lt;&lt; דובר &gt;&gt;</w:t>
      </w:r>
      <w:r w:rsidR="00DF053A">
        <w:rPr>
          <w:rtl/>
        </w:rPr>
        <w:t xml:space="preserve"> </w:t>
      </w:r>
      <w:r>
        <w:rPr>
          <w:rtl/>
        </w:rPr>
        <w:t xml:space="preserve"> </w:t>
      </w:r>
      <w:bookmarkEnd w:id="4889"/>
    </w:p>
    <w:p w:rsidR="00AD794F" w:rsidRDefault="00AD794F" w:rsidP="00AD794F">
      <w:pPr>
        <w:pStyle w:val="KeepWithNext"/>
        <w:rPr>
          <w:rtl/>
          <w:lang w:eastAsia="he-IL"/>
        </w:rPr>
      </w:pPr>
    </w:p>
    <w:p w:rsidR="00AD794F" w:rsidRDefault="00AD794F" w:rsidP="00AD794F">
      <w:pPr>
        <w:rPr>
          <w:rtl/>
          <w:lang w:eastAsia="he-IL"/>
        </w:rPr>
      </w:pPr>
      <w:bookmarkStart w:id="4890" w:name="_ETM_Q1_5726170"/>
      <w:bookmarkStart w:id="4891" w:name="_ETM_Q1_5726186"/>
      <w:bookmarkEnd w:id="4890"/>
      <w:bookmarkEnd w:id="4891"/>
      <w:r>
        <w:rPr>
          <w:rFonts w:hint="cs"/>
          <w:rtl/>
          <w:lang w:eastAsia="he-IL"/>
        </w:rPr>
        <w:t xml:space="preserve">אני אגיד לך, למשל שאלה פרקטית, מסעדה </w:t>
      </w:r>
      <w:bookmarkStart w:id="4892" w:name="_ETM_Q1_5725912"/>
      <w:bookmarkEnd w:id="4892"/>
      <w:r>
        <w:rPr>
          <w:rFonts w:hint="cs"/>
          <w:rtl/>
          <w:lang w:eastAsia="he-IL"/>
        </w:rPr>
        <w:t>שפתוחה בשבת, לפי ה - - -</w:t>
      </w:r>
      <w:bookmarkStart w:id="4893" w:name="_ETM_Q1_5728216"/>
      <w:bookmarkEnd w:id="4893"/>
    </w:p>
    <w:p w:rsidR="00AD794F" w:rsidRDefault="00AD794F" w:rsidP="00AD794F">
      <w:pPr>
        <w:rPr>
          <w:rtl/>
          <w:lang w:eastAsia="he-IL"/>
        </w:rPr>
      </w:pPr>
      <w:bookmarkStart w:id="4894" w:name="_ETM_Q1_5728274"/>
      <w:bookmarkEnd w:id="4894"/>
    </w:p>
    <w:p w:rsidR="00AD794F" w:rsidRDefault="00AD794F" w:rsidP="00AD794F">
      <w:pPr>
        <w:pStyle w:val="a4"/>
        <w:keepNext/>
        <w:rPr>
          <w:rtl/>
        </w:rPr>
      </w:pPr>
      <w:bookmarkStart w:id="4895" w:name="ET_speaker_5359_648"/>
      <w:r w:rsidRPr="00AD794F">
        <w:rPr>
          <w:rStyle w:val="TagStyle"/>
          <w:rtl/>
        </w:rPr>
        <w:t xml:space="preserve"> &lt;&lt; דובר &gt;&gt; </w:t>
      </w:r>
      <w:r>
        <w:rPr>
          <w:rtl/>
        </w:rPr>
        <w:t>יעקב מרגי (ש"ס):</w:t>
      </w:r>
      <w:r w:rsidRPr="00AD794F">
        <w:rPr>
          <w:rStyle w:val="TagStyle"/>
          <w:rtl/>
        </w:rPr>
        <w:t xml:space="preserve"> &lt;&lt; דובר &gt;&gt;</w:t>
      </w:r>
      <w:r w:rsidR="00DF053A">
        <w:rPr>
          <w:rtl/>
        </w:rPr>
        <w:t xml:space="preserve"> </w:t>
      </w:r>
      <w:r>
        <w:rPr>
          <w:rtl/>
        </w:rPr>
        <w:t xml:space="preserve"> </w:t>
      </w:r>
      <w:bookmarkEnd w:id="4895"/>
    </w:p>
    <w:p w:rsidR="00AD794F" w:rsidRDefault="00AD794F" w:rsidP="00AD794F">
      <w:pPr>
        <w:pStyle w:val="KeepWithNext"/>
        <w:rPr>
          <w:rtl/>
          <w:lang w:eastAsia="he-IL"/>
        </w:rPr>
      </w:pPr>
    </w:p>
    <w:p w:rsidR="00AD794F" w:rsidRDefault="00AD794F" w:rsidP="00AD794F">
      <w:pPr>
        <w:rPr>
          <w:rtl/>
          <w:lang w:eastAsia="he-IL"/>
        </w:rPr>
      </w:pPr>
      <w:bookmarkStart w:id="4896" w:name="_ETM_Q1_5729671"/>
      <w:bookmarkStart w:id="4897" w:name="_ETM_Q1_5729688"/>
      <w:bookmarkEnd w:id="4896"/>
      <w:bookmarkEnd w:id="4897"/>
      <w:r>
        <w:rPr>
          <w:rFonts w:hint="cs"/>
          <w:rtl/>
          <w:lang w:eastAsia="he-IL"/>
        </w:rPr>
        <w:t xml:space="preserve">הבהרנו זאת, </w:t>
      </w:r>
      <w:bookmarkStart w:id="4898" w:name="_ETM_Q1_5731376"/>
      <w:bookmarkEnd w:id="4898"/>
      <w:r>
        <w:rPr>
          <w:rFonts w:hint="cs"/>
          <w:rtl/>
          <w:lang w:eastAsia="he-IL"/>
        </w:rPr>
        <w:t>הם אמרו כן במפורש.</w:t>
      </w:r>
    </w:p>
    <w:p w:rsidR="00AD794F" w:rsidRDefault="00AD794F" w:rsidP="00AD794F">
      <w:pPr>
        <w:rPr>
          <w:rtl/>
          <w:lang w:eastAsia="he-IL"/>
        </w:rPr>
      </w:pPr>
      <w:bookmarkStart w:id="4899" w:name="_ETM_Q1_5733576"/>
      <w:bookmarkStart w:id="4900" w:name="_ETM_Q1_5733637"/>
      <w:bookmarkStart w:id="4901" w:name="_ETM_Q1_5729420"/>
      <w:bookmarkEnd w:id="4899"/>
      <w:bookmarkEnd w:id="4900"/>
      <w:bookmarkEnd w:id="4901"/>
    </w:p>
    <w:p w:rsidR="00AD794F" w:rsidRDefault="00AD794F" w:rsidP="00AD794F">
      <w:pPr>
        <w:pStyle w:val="a4"/>
        <w:keepNext/>
        <w:rPr>
          <w:rtl/>
        </w:rPr>
      </w:pPr>
      <w:bookmarkStart w:id="4902" w:name="ET_speaker_5802_649"/>
      <w:r w:rsidRPr="00AD794F">
        <w:rPr>
          <w:rStyle w:val="TagStyle"/>
          <w:rtl/>
        </w:rPr>
        <w:t xml:space="preserve"> &lt;&lt; דובר &gt;&gt; </w:t>
      </w:r>
      <w:r>
        <w:rPr>
          <w:rtl/>
        </w:rPr>
        <w:t>שלמה קרעי (הליכוד):</w:t>
      </w:r>
      <w:r w:rsidRPr="00AD794F">
        <w:rPr>
          <w:rStyle w:val="TagStyle"/>
          <w:rtl/>
        </w:rPr>
        <w:t xml:space="preserve"> &lt;&lt; דובר &gt;&gt;</w:t>
      </w:r>
      <w:r w:rsidR="00DF053A">
        <w:rPr>
          <w:rtl/>
        </w:rPr>
        <w:t xml:space="preserve"> </w:t>
      </w:r>
      <w:r>
        <w:rPr>
          <w:rtl/>
        </w:rPr>
        <w:t xml:space="preserve"> </w:t>
      </w:r>
      <w:bookmarkEnd w:id="4902"/>
    </w:p>
    <w:p w:rsidR="00AD794F" w:rsidRDefault="00AD794F" w:rsidP="00AD794F">
      <w:pPr>
        <w:pStyle w:val="KeepWithNext"/>
        <w:rPr>
          <w:rtl/>
          <w:lang w:eastAsia="he-IL"/>
        </w:rPr>
      </w:pPr>
    </w:p>
    <w:p w:rsidR="00AD794F" w:rsidRDefault="00AD794F" w:rsidP="00AD794F">
      <w:pPr>
        <w:rPr>
          <w:rtl/>
          <w:lang w:eastAsia="he-IL"/>
        </w:rPr>
      </w:pPr>
      <w:bookmarkStart w:id="4903" w:name="_ETM_Q1_5729732"/>
      <w:bookmarkStart w:id="4904" w:name="_ETM_Q1_5729749"/>
      <w:bookmarkEnd w:id="4903"/>
      <w:bookmarkEnd w:id="4904"/>
      <w:r>
        <w:rPr>
          <w:rFonts w:hint="cs"/>
          <w:rtl/>
          <w:lang w:eastAsia="he-IL"/>
        </w:rPr>
        <w:t xml:space="preserve">מה כן? שמה? </w:t>
      </w:r>
    </w:p>
    <w:p w:rsidR="00AD794F" w:rsidRDefault="00AD794F" w:rsidP="00AD794F">
      <w:pPr>
        <w:rPr>
          <w:rtl/>
          <w:lang w:eastAsia="he-IL"/>
        </w:rPr>
      </w:pPr>
      <w:bookmarkStart w:id="4905" w:name="_ETM_Q1_5731974"/>
      <w:bookmarkStart w:id="4906" w:name="_ETM_Q1_5732033"/>
      <w:bookmarkEnd w:id="4905"/>
      <w:bookmarkEnd w:id="4906"/>
    </w:p>
    <w:p w:rsidR="00AD794F" w:rsidRDefault="00AD794F" w:rsidP="00AD794F">
      <w:pPr>
        <w:pStyle w:val="a4"/>
        <w:keepNext/>
        <w:rPr>
          <w:rtl/>
        </w:rPr>
      </w:pPr>
      <w:bookmarkStart w:id="4907" w:name="ET_speaker_5359_650"/>
      <w:r w:rsidRPr="00AD794F">
        <w:rPr>
          <w:rStyle w:val="TagStyle"/>
          <w:rtl/>
        </w:rPr>
        <w:t xml:space="preserve"> &lt;&lt; דובר &gt;&gt; </w:t>
      </w:r>
      <w:r>
        <w:rPr>
          <w:rtl/>
        </w:rPr>
        <w:t>יעקב מרגי (ש"ס):</w:t>
      </w:r>
      <w:r w:rsidRPr="00AD794F">
        <w:rPr>
          <w:rStyle w:val="TagStyle"/>
          <w:rtl/>
        </w:rPr>
        <w:t xml:space="preserve"> &lt;&lt; דובר &gt;&gt;</w:t>
      </w:r>
      <w:r w:rsidR="00DF053A">
        <w:rPr>
          <w:rtl/>
        </w:rPr>
        <w:t xml:space="preserve"> </w:t>
      </w:r>
      <w:r>
        <w:rPr>
          <w:rtl/>
        </w:rPr>
        <w:t xml:space="preserve"> </w:t>
      </w:r>
      <w:bookmarkEnd w:id="4907"/>
    </w:p>
    <w:p w:rsidR="00AD794F" w:rsidRDefault="00AD794F" w:rsidP="00AD794F">
      <w:pPr>
        <w:pStyle w:val="KeepWithNext"/>
        <w:rPr>
          <w:rtl/>
          <w:lang w:eastAsia="he-IL"/>
        </w:rPr>
      </w:pPr>
    </w:p>
    <w:p w:rsidR="00AD794F" w:rsidRDefault="00AD794F" w:rsidP="00AD794F">
      <w:pPr>
        <w:rPr>
          <w:rtl/>
          <w:lang w:eastAsia="he-IL"/>
        </w:rPr>
      </w:pPr>
      <w:bookmarkStart w:id="4908" w:name="_ETM_Q1_5733358"/>
      <w:bookmarkStart w:id="4909" w:name="_ETM_Q1_5733376"/>
      <w:bookmarkEnd w:id="4908"/>
      <w:bookmarkEnd w:id="4909"/>
      <w:r>
        <w:rPr>
          <w:rFonts w:hint="cs"/>
          <w:rtl/>
          <w:lang w:eastAsia="he-IL"/>
        </w:rPr>
        <w:t xml:space="preserve">המועצה צריכה לתת </w:t>
      </w:r>
      <w:bookmarkStart w:id="4910" w:name="_ETM_Q1_5734234"/>
      <w:bookmarkEnd w:id="4910"/>
      <w:r>
        <w:rPr>
          <w:rFonts w:hint="cs"/>
          <w:rtl/>
          <w:lang w:eastAsia="he-IL"/>
        </w:rPr>
        <w:t>לה כשרות.</w:t>
      </w:r>
      <w:bookmarkStart w:id="4911" w:name="_ETM_Q1_5735738"/>
      <w:bookmarkEnd w:id="4911"/>
    </w:p>
    <w:p w:rsidR="00AD794F" w:rsidRDefault="00AD794F" w:rsidP="00AD794F">
      <w:pPr>
        <w:rPr>
          <w:rtl/>
          <w:lang w:eastAsia="he-IL"/>
        </w:rPr>
      </w:pPr>
      <w:bookmarkStart w:id="4912" w:name="_ETM_Q1_5735796"/>
      <w:bookmarkStart w:id="4913" w:name="_ETM_Q1_5736962"/>
      <w:bookmarkEnd w:id="4912"/>
      <w:bookmarkEnd w:id="4913"/>
    </w:p>
    <w:p w:rsidR="00AD794F" w:rsidRDefault="00AD794F" w:rsidP="00AD794F">
      <w:pPr>
        <w:pStyle w:val="a4"/>
        <w:keepNext/>
        <w:rPr>
          <w:rtl/>
        </w:rPr>
      </w:pPr>
      <w:bookmarkStart w:id="4914" w:name="ET_speaker_5802_651"/>
      <w:r w:rsidRPr="00AD794F">
        <w:rPr>
          <w:rStyle w:val="TagStyle"/>
          <w:rtl/>
        </w:rPr>
        <w:t xml:space="preserve"> &lt;&lt; דובר &gt;&gt; </w:t>
      </w:r>
      <w:r>
        <w:rPr>
          <w:rtl/>
        </w:rPr>
        <w:t>שלמה קרעי (הליכוד):</w:t>
      </w:r>
      <w:r w:rsidRPr="00AD794F">
        <w:rPr>
          <w:rStyle w:val="TagStyle"/>
          <w:rtl/>
        </w:rPr>
        <w:t xml:space="preserve"> &lt;&lt; דובר &gt;&gt;</w:t>
      </w:r>
      <w:r w:rsidR="00DF053A">
        <w:rPr>
          <w:rtl/>
        </w:rPr>
        <w:t xml:space="preserve"> </w:t>
      </w:r>
      <w:r>
        <w:rPr>
          <w:rtl/>
        </w:rPr>
        <w:t xml:space="preserve"> </w:t>
      </w:r>
      <w:bookmarkEnd w:id="4914"/>
    </w:p>
    <w:p w:rsidR="00AD794F" w:rsidRDefault="00AD794F" w:rsidP="00AD794F">
      <w:pPr>
        <w:pStyle w:val="KeepWithNext"/>
        <w:rPr>
          <w:rtl/>
          <w:lang w:eastAsia="he-IL"/>
        </w:rPr>
      </w:pPr>
    </w:p>
    <w:p w:rsidR="00AD794F" w:rsidRDefault="008531D0" w:rsidP="00AD794F">
      <w:pPr>
        <w:rPr>
          <w:rtl/>
          <w:lang w:eastAsia="he-IL"/>
        </w:rPr>
      </w:pPr>
      <w:bookmarkStart w:id="4915" w:name="_ETM_Q1_5737253"/>
      <w:bookmarkStart w:id="4916" w:name="_ETM_Q1_5737270"/>
      <w:bookmarkEnd w:id="4915"/>
      <w:bookmarkEnd w:id="4916"/>
      <w:r>
        <w:rPr>
          <w:rFonts w:hint="cs"/>
          <w:rtl/>
          <w:lang w:eastAsia="he-IL"/>
        </w:rPr>
        <w:t xml:space="preserve">מועצת הרבנות הראשית חייבת לתת לה כשרות? אתה תחייב </w:t>
      </w:r>
      <w:bookmarkStart w:id="4917" w:name="_ETM_Q1_5736737"/>
      <w:bookmarkEnd w:id="4917"/>
      <w:r>
        <w:rPr>
          <w:rFonts w:hint="cs"/>
          <w:rtl/>
          <w:lang w:eastAsia="he-IL"/>
        </w:rPr>
        <w:t xml:space="preserve">פה את מועצת הרבנות הראשית לתת לה כשרות. </w:t>
      </w:r>
    </w:p>
    <w:p w:rsidR="008531D0" w:rsidRDefault="008531D0" w:rsidP="00AD794F">
      <w:pPr>
        <w:rPr>
          <w:rtl/>
          <w:lang w:eastAsia="he-IL"/>
        </w:rPr>
      </w:pPr>
      <w:bookmarkStart w:id="4918" w:name="_ETM_Q1_5743285"/>
      <w:bookmarkStart w:id="4919" w:name="_ETM_Q1_5743344"/>
      <w:bookmarkStart w:id="4920" w:name="_ETM_Q1_5742607"/>
      <w:bookmarkEnd w:id="4918"/>
      <w:bookmarkEnd w:id="4919"/>
      <w:bookmarkEnd w:id="4920"/>
    </w:p>
    <w:p w:rsidR="008531D0" w:rsidRDefault="008531D0" w:rsidP="008531D0">
      <w:pPr>
        <w:pStyle w:val="af9"/>
        <w:keepNext/>
        <w:rPr>
          <w:rtl/>
          <w:lang w:eastAsia="he-IL"/>
        </w:rPr>
      </w:pPr>
      <w:bookmarkStart w:id="4921" w:name="ET_guest_שמעון_מוני_מעתוק_652"/>
      <w:r w:rsidRPr="008531D0">
        <w:rPr>
          <w:rStyle w:val="TagStyle"/>
          <w:rtl/>
        </w:rPr>
        <w:t xml:space="preserve"> &lt;&lt; אורח &gt;&gt; </w:t>
      </w:r>
      <w:r>
        <w:rPr>
          <w:rtl/>
          <w:lang w:eastAsia="he-IL"/>
        </w:rPr>
        <w:t>שמעון מוני מעתוק:</w:t>
      </w:r>
      <w:r w:rsidRPr="008531D0">
        <w:rPr>
          <w:rStyle w:val="TagStyle"/>
          <w:rtl/>
        </w:rPr>
        <w:t xml:space="preserve"> &lt;&lt; אורח &gt;&gt;</w:t>
      </w:r>
      <w:r w:rsidR="00DF053A">
        <w:rPr>
          <w:rtl/>
          <w:lang w:eastAsia="he-IL"/>
        </w:rPr>
        <w:t xml:space="preserve"> </w:t>
      </w:r>
      <w:r>
        <w:rPr>
          <w:rtl/>
          <w:lang w:eastAsia="he-IL"/>
        </w:rPr>
        <w:t xml:space="preserve"> </w:t>
      </w:r>
      <w:bookmarkEnd w:id="4921"/>
    </w:p>
    <w:p w:rsidR="008531D0" w:rsidRDefault="008531D0" w:rsidP="008531D0">
      <w:pPr>
        <w:pStyle w:val="KeepWithNext"/>
        <w:rPr>
          <w:rtl/>
          <w:lang w:eastAsia="he-IL"/>
        </w:rPr>
      </w:pPr>
    </w:p>
    <w:p w:rsidR="008531D0" w:rsidRDefault="008531D0" w:rsidP="008531D0">
      <w:pPr>
        <w:rPr>
          <w:rtl/>
          <w:lang w:eastAsia="he-IL"/>
        </w:rPr>
      </w:pPr>
      <w:bookmarkStart w:id="4922" w:name="_ETM_Q1_5742896"/>
      <w:bookmarkStart w:id="4923" w:name="_ETM_Q1_5742913"/>
      <w:bookmarkEnd w:id="4922"/>
      <w:bookmarkEnd w:id="4923"/>
      <w:r>
        <w:rPr>
          <w:rFonts w:hint="cs"/>
          <w:rtl/>
          <w:lang w:eastAsia="he-IL"/>
        </w:rPr>
        <w:t xml:space="preserve">לא, כמו </w:t>
      </w:r>
      <w:bookmarkStart w:id="4924" w:name="_ETM_Q1_5743839"/>
      <w:bookmarkEnd w:id="4924"/>
      <w:r>
        <w:rPr>
          <w:rFonts w:hint="cs"/>
          <w:rtl/>
          <w:lang w:eastAsia="he-IL"/>
        </w:rPr>
        <w:t xml:space="preserve">שהיועץ המשפטי לוועדה הסביר קודם, אין שינוי מהמצב החוקי הקיים. </w:t>
      </w:r>
      <w:bookmarkStart w:id="4925" w:name="_ETM_Q1_5745960"/>
      <w:bookmarkEnd w:id="4925"/>
      <w:r>
        <w:rPr>
          <w:rFonts w:hint="cs"/>
          <w:rtl/>
          <w:lang w:eastAsia="he-IL"/>
        </w:rPr>
        <w:t xml:space="preserve">הסעיף הזה נמצא גם היום בחוק, מילה במילה, אותו דבר, </w:t>
      </w:r>
      <w:bookmarkStart w:id="4926" w:name="_ETM_Q1_5754303"/>
      <w:bookmarkEnd w:id="4926"/>
      <w:r>
        <w:rPr>
          <w:rFonts w:hint="cs"/>
          <w:rtl/>
          <w:lang w:eastAsia="he-IL"/>
        </w:rPr>
        <w:t xml:space="preserve">כמו שהיום מועצת הרבנות הראשית נותנת תעודת הכשר </w:t>
      </w:r>
      <w:bookmarkStart w:id="4927" w:name="_ETM_Q1_5757311"/>
      <w:bookmarkEnd w:id="4927"/>
      <w:r>
        <w:rPr>
          <w:rFonts w:hint="cs"/>
          <w:rtl/>
          <w:lang w:eastAsia="he-IL"/>
        </w:rPr>
        <w:t xml:space="preserve">לעסק פתוח בשבת, גם בעקבות הנוסח הזה זה לא </w:t>
      </w:r>
      <w:bookmarkStart w:id="4928" w:name="_ETM_Q1_5760881"/>
      <w:bookmarkEnd w:id="4928"/>
      <w:r>
        <w:rPr>
          <w:rFonts w:hint="cs"/>
          <w:rtl/>
          <w:lang w:eastAsia="he-IL"/>
        </w:rPr>
        <w:t xml:space="preserve">ישנה את עמדתה. </w:t>
      </w:r>
      <w:bookmarkStart w:id="4929" w:name="_ETM_Q1_5760787"/>
      <w:bookmarkEnd w:id="4929"/>
    </w:p>
    <w:p w:rsidR="008531D0" w:rsidRDefault="008531D0" w:rsidP="008531D0">
      <w:pPr>
        <w:rPr>
          <w:rtl/>
          <w:lang w:eastAsia="he-IL"/>
        </w:rPr>
      </w:pPr>
      <w:bookmarkStart w:id="4930" w:name="_ETM_Q1_5760845"/>
      <w:bookmarkEnd w:id="4930"/>
    </w:p>
    <w:p w:rsidR="008531D0" w:rsidRDefault="008531D0" w:rsidP="008531D0">
      <w:pPr>
        <w:pStyle w:val="a4"/>
        <w:keepNext/>
        <w:rPr>
          <w:rtl/>
        </w:rPr>
      </w:pPr>
      <w:bookmarkStart w:id="4931" w:name="ET_speaker_5359_664"/>
      <w:r w:rsidRPr="008531D0">
        <w:rPr>
          <w:rStyle w:val="TagStyle"/>
          <w:rtl/>
        </w:rPr>
        <w:t xml:space="preserve"> &lt;&lt; דובר &gt;&gt; </w:t>
      </w:r>
      <w:r>
        <w:rPr>
          <w:rtl/>
        </w:rPr>
        <w:t>יעקב מרגי (ש"ס):</w:t>
      </w:r>
      <w:r w:rsidRPr="008531D0">
        <w:rPr>
          <w:rStyle w:val="TagStyle"/>
          <w:rtl/>
        </w:rPr>
        <w:t xml:space="preserve"> &lt;&lt; דובר &gt;&gt;</w:t>
      </w:r>
      <w:r w:rsidR="00DF053A">
        <w:rPr>
          <w:rtl/>
        </w:rPr>
        <w:t xml:space="preserve"> </w:t>
      </w:r>
      <w:r>
        <w:rPr>
          <w:rtl/>
        </w:rPr>
        <w:t xml:space="preserve"> </w:t>
      </w:r>
      <w:bookmarkEnd w:id="4931"/>
    </w:p>
    <w:p w:rsidR="008531D0" w:rsidRDefault="008531D0" w:rsidP="008531D0">
      <w:pPr>
        <w:pStyle w:val="KeepWithNext"/>
        <w:rPr>
          <w:rtl/>
          <w:lang w:eastAsia="he-IL"/>
        </w:rPr>
      </w:pPr>
    </w:p>
    <w:p w:rsidR="008531D0" w:rsidRDefault="008531D0" w:rsidP="008531D0">
      <w:pPr>
        <w:rPr>
          <w:rtl/>
          <w:lang w:eastAsia="he-IL"/>
        </w:rPr>
      </w:pPr>
      <w:bookmarkStart w:id="4932" w:name="_ETM_Q1_5767004"/>
      <w:bookmarkStart w:id="4933" w:name="_ETM_Q1_5767045"/>
      <w:bookmarkEnd w:id="4932"/>
      <w:bookmarkEnd w:id="4933"/>
      <w:r>
        <w:rPr>
          <w:rFonts w:hint="cs"/>
          <w:rtl/>
          <w:lang w:eastAsia="he-IL"/>
        </w:rPr>
        <w:t xml:space="preserve">מרגע שהקימו את ועדת הרבנים מועצת </w:t>
      </w:r>
      <w:bookmarkStart w:id="4934" w:name="_ETM_Q1_5766083"/>
      <w:bookmarkEnd w:id="4934"/>
      <w:r>
        <w:rPr>
          <w:rFonts w:hint="cs"/>
          <w:rtl/>
          <w:lang w:eastAsia="he-IL"/>
        </w:rPr>
        <w:t>הרבנות הראשית לא רלוונטית</w:t>
      </w:r>
      <w:bookmarkStart w:id="4935" w:name="_ETM_Q1_5771642"/>
      <w:bookmarkEnd w:id="4935"/>
      <w:r>
        <w:rPr>
          <w:rFonts w:hint="cs"/>
          <w:rtl/>
          <w:lang w:eastAsia="he-IL"/>
        </w:rPr>
        <w:t xml:space="preserve"> כי תמיד יש לה חלופה.</w:t>
      </w:r>
      <w:bookmarkStart w:id="4936" w:name="_ETM_Q1_5771860"/>
      <w:bookmarkEnd w:id="4936"/>
      <w:r>
        <w:rPr>
          <w:rFonts w:hint="cs"/>
          <w:rtl/>
          <w:lang w:eastAsia="he-IL"/>
        </w:rPr>
        <w:t xml:space="preserve"> </w:t>
      </w:r>
    </w:p>
    <w:p w:rsidR="008531D0" w:rsidRDefault="008531D0" w:rsidP="008531D0">
      <w:pPr>
        <w:rPr>
          <w:rtl/>
          <w:lang w:eastAsia="he-IL"/>
        </w:rPr>
      </w:pPr>
      <w:bookmarkStart w:id="4937" w:name="_ETM_Q1_5771940"/>
      <w:bookmarkStart w:id="4938" w:name="_ETM_Q1_5772003"/>
      <w:bookmarkStart w:id="4939" w:name="_ETM_Q1_5773165"/>
      <w:bookmarkEnd w:id="4937"/>
      <w:bookmarkEnd w:id="4938"/>
      <w:bookmarkEnd w:id="4939"/>
    </w:p>
    <w:p w:rsidR="008531D0" w:rsidRDefault="008531D0" w:rsidP="008531D0">
      <w:pPr>
        <w:pStyle w:val="af9"/>
        <w:keepNext/>
        <w:rPr>
          <w:rtl/>
          <w:lang w:eastAsia="he-IL"/>
        </w:rPr>
      </w:pPr>
      <w:bookmarkStart w:id="4940" w:name="ET_guest_שמעון_מוני_מעתוק_665"/>
      <w:r w:rsidRPr="008531D0">
        <w:rPr>
          <w:rStyle w:val="TagStyle"/>
          <w:rtl/>
        </w:rPr>
        <w:t xml:space="preserve"> &lt;&lt; אורח &gt;&gt; </w:t>
      </w:r>
      <w:r>
        <w:rPr>
          <w:rtl/>
          <w:lang w:eastAsia="he-IL"/>
        </w:rPr>
        <w:t>שמעון מוני מעתוק:</w:t>
      </w:r>
      <w:r w:rsidRPr="008531D0">
        <w:rPr>
          <w:rStyle w:val="TagStyle"/>
          <w:rtl/>
        </w:rPr>
        <w:t xml:space="preserve"> &lt;&lt; אורח &gt;&gt;</w:t>
      </w:r>
      <w:r w:rsidR="00DF053A">
        <w:rPr>
          <w:rtl/>
          <w:lang w:eastAsia="he-IL"/>
        </w:rPr>
        <w:t xml:space="preserve"> </w:t>
      </w:r>
      <w:r>
        <w:rPr>
          <w:rtl/>
          <w:lang w:eastAsia="he-IL"/>
        </w:rPr>
        <w:t xml:space="preserve"> </w:t>
      </w:r>
      <w:bookmarkEnd w:id="4940"/>
    </w:p>
    <w:p w:rsidR="008531D0" w:rsidRDefault="008531D0" w:rsidP="008531D0">
      <w:pPr>
        <w:pStyle w:val="KeepWithNext"/>
        <w:rPr>
          <w:rtl/>
          <w:lang w:eastAsia="he-IL"/>
        </w:rPr>
      </w:pPr>
    </w:p>
    <w:p w:rsidR="008531D0" w:rsidRDefault="008531D0" w:rsidP="008531D0">
      <w:pPr>
        <w:rPr>
          <w:rtl/>
          <w:lang w:eastAsia="he-IL"/>
        </w:rPr>
      </w:pPr>
      <w:bookmarkStart w:id="4941" w:name="_ETM_Q1_5773540"/>
      <w:bookmarkStart w:id="4942" w:name="_ETM_Q1_5773580"/>
      <w:bookmarkEnd w:id="4941"/>
      <w:bookmarkEnd w:id="4942"/>
      <w:r>
        <w:rPr>
          <w:rFonts w:hint="cs"/>
          <w:rtl/>
          <w:lang w:eastAsia="he-IL"/>
        </w:rPr>
        <w:t xml:space="preserve">גם בוועדת השלושה יש שלושה מוסמכי רבנות. </w:t>
      </w:r>
    </w:p>
    <w:p w:rsidR="008531D0" w:rsidRDefault="008531D0" w:rsidP="008531D0">
      <w:pPr>
        <w:rPr>
          <w:rtl/>
          <w:lang w:eastAsia="he-IL"/>
        </w:rPr>
      </w:pPr>
      <w:bookmarkStart w:id="4943" w:name="_ETM_Q1_5778336"/>
      <w:bookmarkStart w:id="4944" w:name="_ETM_Q1_5778402"/>
      <w:bookmarkEnd w:id="4943"/>
      <w:bookmarkEnd w:id="4944"/>
    </w:p>
    <w:p w:rsidR="008531D0" w:rsidRDefault="008531D0" w:rsidP="008531D0">
      <w:pPr>
        <w:pStyle w:val="a4"/>
        <w:keepNext/>
        <w:rPr>
          <w:rtl/>
        </w:rPr>
      </w:pPr>
      <w:bookmarkStart w:id="4945" w:name="ET_speaker_5359_666"/>
      <w:r w:rsidRPr="008531D0">
        <w:rPr>
          <w:rStyle w:val="TagStyle"/>
          <w:rtl/>
        </w:rPr>
        <w:t xml:space="preserve"> &lt;&lt; דובר &gt;&gt; </w:t>
      </w:r>
      <w:r>
        <w:rPr>
          <w:rtl/>
        </w:rPr>
        <w:t>יעקב מרגי (ש"ס):</w:t>
      </w:r>
      <w:r w:rsidRPr="008531D0">
        <w:rPr>
          <w:rStyle w:val="TagStyle"/>
          <w:rtl/>
        </w:rPr>
        <w:t xml:space="preserve"> &lt;&lt; דובר &gt;&gt;</w:t>
      </w:r>
      <w:r w:rsidR="00DF053A">
        <w:rPr>
          <w:rtl/>
        </w:rPr>
        <w:t xml:space="preserve"> </w:t>
      </w:r>
      <w:r>
        <w:rPr>
          <w:rtl/>
        </w:rPr>
        <w:t xml:space="preserve"> </w:t>
      </w:r>
      <w:bookmarkEnd w:id="4945"/>
    </w:p>
    <w:p w:rsidR="008531D0" w:rsidRDefault="008531D0" w:rsidP="008531D0">
      <w:pPr>
        <w:pStyle w:val="KeepWithNext"/>
        <w:rPr>
          <w:rtl/>
          <w:lang w:eastAsia="he-IL"/>
        </w:rPr>
      </w:pPr>
    </w:p>
    <w:p w:rsidR="008531D0" w:rsidRDefault="008531D0" w:rsidP="008531D0">
      <w:pPr>
        <w:rPr>
          <w:rtl/>
          <w:lang w:eastAsia="he-IL"/>
        </w:rPr>
      </w:pPr>
      <w:bookmarkStart w:id="4946" w:name="_ETM_Q1_5776545"/>
      <w:bookmarkEnd w:id="4946"/>
      <w:r>
        <w:rPr>
          <w:rFonts w:hint="cs"/>
          <w:rtl/>
          <w:lang w:eastAsia="he-IL"/>
        </w:rPr>
        <w:t>א</w:t>
      </w:r>
      <w:bookmarkStart w:id="4947" w:name="_ETM_Q1_5776607"/>
      <w:bookmarkEnd w:id="4947"/>
      <w:r>
        <w:rPr>
          <w:rFonts w:hint="cs"/>
          <w:rtl/>
          <w:lang w:eastAsia="he-IL"/>
        </w:rPr>
        <w:t xml:space="preserve">ני לא </w:t>
      </w:r>
      <w:bookmarkStart w:id="4948" w:name="_ETM_Q1_5777158"/>
      <w:bookmarkEnd w:id="4948"/>
      <w:r>
        <w:rPr>
          <w:rFonts w:hint="cs"/>
          <w:rtl/>
          <w:lang w:eastAsia="he-IL"/>
        </w:rPr>
        <w:t xml:space="preserve">אוהב ועדות שלושה, חמישה. </w:t>
      </w:r>
      <w:bookmarkStart w:id="4949" w:name="_ETM_Q1_5782958"/>
      <w:bookmarkEnd w:id="4949"/>
    </w:p>
    <w:p w:rsidR="008531D0" w:rsidRDefault="008531D0" w:rsidP="008531D0">
      <w:pPr>
        <w:rPr>
          <w:rtl/>
          <w:lang w:eastAsia="he-IL"/>
        </w:rPr>
      </w:pPr>
      <w:bookmarkStart w:id="4950" w:name="_ETM_Q1_5783020"/>
      <w:bookmarkEnd w:id="4950"/>
    </w:p>
    <w:p w:rsidR="008531D0" w:rsidRDefault="008531D0" w:rsidP="008531D0">
      <w:pPr>
        <w:pStyle w:val="a4"/>
        <w:keepNext/>
        <w:rPr>
          <w:rtl/>
        </w:rPr>
      </w:pPr>
      <w:bookmarkStart w:id="4951" w:name="ET_speaker_5069_667"/>
      <w:r w:rsidRPr="008531D0">
        <w:rPr>
          <w:rStyle w:val="TagStyle"/>
          <w:rtl/>
        </w:rPr>
        <w:t xml:space="preserve"> &lt;&lt; דובר &gt;&gt; </w:t>
      </w:r>
      <w:r>
        <w:rPr>
          <w:rtl/>
        </w:rPr>
        <w:t>יעקב אשר (יהדות התורה):</w:t>
      </w:r>
      <w:r w:rsidRPr="008531D0">
        <w:rPr>
          <w:rStyle w:val="TagStyle"/>
          <w:rtl/>
        </w:rPr>
        <w:t xml:space="preserve"> &lt;&lt; דובר &gt;&gt;</w:t>
      </w:r>
      <w:r w:rsidR="00DF053A">
        <w:rPr>
          <w:rtl/>
        </w:rPr>
        <w:t xml:space="preserve"> </w:t>
      </w:r>
      <w:r>
        <w:rPr>
          <w:rtl/>
        </w:rPr>
        <w:t xml:space="preserve"> </w:t>
      </w:r>
      <w:bookmarkEnd w:id="4951"/>
    </w:p>
    <w:p w:rsidR="008531D0" w:rsidRDefault="008531D0" w:rsidP="008531D0">
      <w:pPr>
        <w:pStyle w:val="KeepWithNext"/>
        <w:rPr>
          <w:rtl/>
          <w:lang w:eastAsia="he-IL"/>
        </w:rPr>
      </w:pPr>
    </w:p>
    <w:p w:rsidR="008531D0" w:rsidRDefault="008531D0" w:rsidP="008531D0">
      <w:pPr>
        <w:rPr>
          <w:rtl/>
          <w:lang w:eastAsia="he-IL"/>
        </w:rPr>
      </w:pPr>
      <w:bookmarkStart w:id="4952" w:name="_ETM_Q1_5786744"/>
      <w:bookmarkStart w:id="4953" w:name="_ETM_Q1_5786786"/>
      <w:bookmarkEnd w:id="4952"/>
      <w:bookmarkEnd w:id="4953"/>
      <w:r>
        <w:rPr>
          <w:rFonts w:hint="cs"/>
          <w:rtl/>
          <w:lang w:eastAsia="he-IL"/>
        </w:rPr>
        <w:t xml:space="preserve">גברתי יושבת הראש, אפשר גם </w:t>
      </w:r>
      <w:bookmarkStart w:id="4954" w:name="_ETM_Q1_5790582"/>
      <w:bookmarkEnd w:id="4954"/>
      <w:r>
        <w:rPr>
          <w:rFonts w:hint="cs"/>
          <w:rtl/>
          <w:lang w:eastAsia="he-IL"/>
        </w:rPr>
        <w:t xml:space="preserve">אני הערה? </w:t>
      </w:r>
      <w:bookmarkStart w:id="4955" w:name="_ETM_Q1_5795158"/>
      <w:bookmarkEnd w:id="4955"/>
    </w:p>
    <w:p w:rsidR="008531D0" w:rsidRDefault="008531D0" w:rsidP="008531D0">
      <w:pPr>
        <w:rPr>
          <w:rtl/>
          <w:lang w:eastAsia="he-IL"/>
        </w:rPr>
      </w:pPr>
      <w:bookmarkStart w:id="4956" w:name="_ETM_Q1_5795219"/>
      <w:bookmarkEnd w:id="4956"/>
    </w:p>
    <w:p w:rsidR="008531D0" w:rsidRDefault="008531D0" w:rsidP="008531D0">
      <w:pPr>
        <w:pStyle w:val="af6"/>
        <w:keepNext/>
        <w:rPr>
          <w:rtl/>
        </w:rPr>
      </w:pPr>
      <w:bookmarkStart w:id="4957" w:name="ET_yor_5142_668"/>
      <w:r w:rsidRPr="008531D0">
        <w:rPr>
          <w:rStyle w:val="TagStyle"/>
          <w:rtl/>
        </w:rPr>
        <w:t xml:space="preserve"> &lt;&lt; יור &gt;&gt; </w:t>
      </w:r>
      <w:r>
        <w:rPr>
          <w:rtl/>
        </w:rPr>
        <w:t>היו"ר יוליה מלינובסקי:</w:t>
      </w:r>
      <w:r w:rsidRPr="008531D0">
        <w:rPr>
          <w:rStyle w:val="TagStyle"/>
          <w:rtl/>
        </w:rPr>
        <w:t xml:space="preserve"> &lt;&lt; יור &gt;&gt;</w:t>
      </w:r>
      <w:r w:rsidR="00DF053A">
        <w:rPr>
          <w:rtl/>
        </w:rPr>
        <w:t xml:space="preserve"> </w:t>
      </w:r>
      <w:r>
        <w:rPr>
          <w:rtl/>
        </w:rPr>
        <w:t xml:space="preserve"> </w:t>
      </w:r>
      <w:bookmarkEnd w:id="4957"/>
    </w:p>
    <w:p w:rsidR="008531D0" w:rsidRDefault="008531D0" w:rsidP="008531D0">
      <w:pPr>
        <w:pStyle w:val="KeepWithNext"/>
        <w:rPr>
          <w:rtl/>
          <w:lang w:eastAsia="he-IL"/>
        </w:rPr>
      </w:pPr>
    </w:p>
    <w:p w:rsidR="008531D0" w:rsidRDefault="008531D0" w:rsidP="008531D0">
      <w:pPr>
        <w:rPr>
          <w:rtl/>
          <w:lang w:eastAsia="he-IL"/>
        </w:rPr>
      </w:pPr>
      <w:bookmarkStart w:id="4958" w:name="_ETM_Q1_5797380"/>
      <w:bookmarkStart w:id="4959" w:name="_ETM_Q1_5797413"/>
      <w:bookmarkEnd w:id="4958"/>
      <w:bookmarkEnd w:id="4959"/>
      <w:r>
        <w:rPr>
          <w:rFonts w:hint="cs"/>
          <w:rtl/>
          <w:lang w:eastAsia="he-IL"/>
        </w:rPr>
        <w:t>כן, בבקשה.</w:t>
      </w:r>
      <w:bookmarkStart w:id="4960" w:name="_ETM_Q1_5795614"/>
      <w:bookmarkEnd w:id="4960"/>
    </w:p>
    <w:p w:rsidR="008531D0" w:rsidRDefault="008531D0" w:rsidP="008531D0">
      <w:pPr>
        <w:rPr>
          <w:rtl/>
          <w:lang w:eastAsia="he-IL"/>
        </w:rPr>
      </w:pPr>
      <w:bookmarkStart w:id="4961" w:name="_ETM_Q1_5795669"/>
      <w:bookmarkStart w:id="4962" w:name="_ETM_Q1_5796342"/>
      <w:bookmarkEnd w:id="4961"/>
      <w:bookmarkEnd w:id="4962"/>
    </w:p>
    <w:p w:rsidR="008531D0" w:rsidRDefault="008531D0" w:rsidP="008531D0">
      <w:pPr>
        <w:pStyle w:val="a4"/>
        <w:keepNext/>
        <w:rPr>
          <w:rtl/>
        </w:rPr>
      </w:pPr>
      <w:bookmarkStart w:id="4963" w:name="ET_speaker_5802_669"/>
      <w:r w:rsidRPr="008531D0">
        <w:rPr>
          <w:rStyle w:val="TagStyle"/>
          <w:rtl/>
        </w:rPr>
        <w:t xml:space="preserve"> &lt;&lt; דובר &gt;&gt; </w:t>
      </w:r>
      <w:r>
        <w:rPr>
          <w:rtl/>
        </w:rPr>
        <w:t>שלמה קרעי (הליכוד):</w:t>
      </w:r>
      <w:r w:rsidRPr="008531D0">
        <w:rPr>
          <w:rStyle w:val="TagStyle"/>
          <w:rtl/>
        </w:rPr>
        <w:t xml:space="preserve"> &lt;&lt; דובר &gt;&gt;</w:t>
      </w:r>
      <w:r w:rsidR="00DF053A">
        <w:rPr>
          <w:rtl/>
        </w:rPr>
        <w:t xml:space="preserve"> </w:t>
      </w:r>
      <w:r>
        <w:rPr>
          <w:rtl/>
        </w:rPr>
        <w:t xml:space="preserve"> </w:t>
      </w:r>
      <w:bookmarkEnd w:id="4963"/>
    </w:p>
    <w:p w:rsidR="008531D0" w:rsidRDefault="008531D0" w:rsidP="008531D0">
      <w:pPr>
        <w:pStyle w:val="KeepWithNext"/>
        <w:rPr>
          <w:rtl/>
          <w:lang w:eastAsia="he-IL"/>
        </w:rPr>
      </w:pPr>
    </w:p>
    <w:p w:rsidR="008531D0" w:rsidRDefault="008531D0" w:rsidP="008531D0">
      <w:pPr>
        <w:rPr>
          <w:rtl/>
          <w:lang w:eastAsia="he-IL"/>
        </w:rPr>
      </w:pPr>
      <w:bookmarkStart w:id="4964" w:name="_ETM_Q1_5796712"/>
      <w:bookmarkStart w:id="4965" w:name="_ETM_Q1_5796752"/>
      <w:bookmarkEnd w:id="4964"/>
      <w:bookmarkEnd w:id="4965"/>
      <w:r>
        <w:rPr>
          <w:rFonts w:hint="cs"/>
          <w:rtl/>
          <w:lang w:eastAsia="he-IL"/>
        </w:rPr>
        <w:t xml:space="preserve">הרי אם הם מבשלים במסעדה בשבת </w:t>
      </w:r>
      <w:bookmarkStart w:id="4966" w:name="_ETM_Q1_5797766"/>
      <w:bookmarkEnd w:id="4966"/>
      <w:r>
        <w:rPr>
          <w:rFonts w:hint="cs"/>
          <w:rtl/>
          <w:lang w:eastAsia="he-IL"/>
        </w:rPr>
        <w:t xml:space="preserve">אז הכלים מטריפים את האוכל, אז מה אתה </w:t>
      </w:r>
      <w:bookmarkStart w:id="4967" w:name="_ETM_Q1_5804366"/>
      <w:bookmarkEnd w:id="4967"/>
      <w:r>
        <w:rPr>
          <w:rFonts w:hint="cs"/>
          <w:rtl/>
          <w:lang w:eastAsia="he-IL"/>
        </w:rPr>
        <w:t>עושה עם זה? זה קשור לדיני הכשרות?</w:t>
      </w:r>
      <w:bookmarkStart w:id="4968" w:name="_ETM_Q1_5800881"/>
      <w:bookmarkEnd w:id="4968"/>
    </w:p>
    <w:p w:rsidR="0059013A" w:rsidRDefault="0059013A" w:rsidP="0059013A">
      <w:pPr>
        <w:rPr>
          <w:rtl/>
          <w:lang w:eastAsia="he-IL"/>
        </w:rPr>
      </w:pPr>
      <w:bookmarkStart w:id="4969" w:name="_ETM_Q1_5800947"/>
      <w:bookmarkEnd w:id="4969"/>
    </w:p>
    <w:p w:rsidR="0059013A" w:rsidRDefault="0059013A" w:rsidP="0059013A">
      <w:pPr>
        <w:pStyle w:val="a4"/>
        <w:keepNext/>
        <w:rPr>
          <w:rtl/>
        </w:rPr>
      </w:pPr>
      <w:bookmarkStart w:id="4970" w:name="ET_speaker_6153_671"/>
      <w:r w:rsidRPr="0059013A">
        <w:rPr>
          <w:rStyle w:val="TagStyle"/>
          <w:rtl/>
        </w:rPr>
        <w:t xml:space="preserve"> &lt;&lt; דובר &gt;&gt; </w:t>
      </w:r>
      <w:r>
        <w:rPr>
          <w:rtl/>
        </w:rPr>
        <w:t>אבי מעוז (הציונות הדתית):</w:t>
      </w:r>
      <w:r w:rsidRPr="0059013A">
        <w:rPr>
          <w:rStyle w:val="TagStyle"/>
          <w:rtl/>
        </w:rPr>
        <w:t xml:space="preserve"> &lt;&lt; דובר &gt;&gt;</w:t>
      </w:r>
      <w:r w:rsidR="00DF053A">
        <w:rPr>
          <w:rtl/>
        </w:rPr>
        <w:t xml:space="preserve"> </w:t>
      </w:r>
      <w:r>
        <w:rPr>
          <w:rtl/>
        </w:rPr>
        <w:t xml:space="preserve"> </w:t>
      </w:r>
      <w:bookmarkEnd w:id="4970"/>
    </w:p>
    <w:p w:rsidR="0059013A" w:rsidRDefault="0059013A" w:rsidP="0059013A">
      <w:pPr>
        <w:pStyle w:val="KeepWithNext"/>
        <w:rPr>
          <w:rtl/>
          <w:lang w:eastAsia="he-IL"/>
        </w:rPr>
      </w:pPr>
    </w:p>
    <w:p w:rsidR="0059013A" w:rsidRDefault="0059013A" w:rsidP="0059013A">
      <w:pPr>
        <w:rPr>
          <w:rtl/>
          <w:lang w:eastAsia="he-IL"/>
        </w:rPr>
      </w:pPr>
      <w:bookmarkStart w:id="4971" w:name="_ETM_Q1_5808223"/>
      <w:bookmarkStart w:id="4972" w:name="_ETM_Q1_5808285"/>
      <w:bookmarkStart w:id="4973" w:name="_ETM_Q1_5803745"/>
      <w:bookmarkStart w:id="4974" w:name="_ETM_Q1_5803785"/>
      <w:bookmarkEnd w:id="4971"/>
      <w:bookmarkEnd w:id="4972"/>
      <w:bookmarkEnd w:id="4973"/>
      <w:bookmarkEnd w:id="4974"/>
      <w:r>
        <w:rPr>
          <w:rFonts w:hint="cs"/>
          <w:rtl/>
          <w:lang w:eastAsia="he-IL"/>
        </w:rPr>
        <w:t xml:space="preserve">יש מופע חשפנות בבית </w:t>
      </w:r>
      <w:bookmarkStart w:id="4975" w:name="_ETM_Q1_5804340"/>
      <w:bookmarkEnd w:id="4975"/>
      <w:r>
        <w:rPr>
          <w:rFonts w:hint="cs"/>
          <w:rtl/>
          <w:lang w:eastAsia="he-IL"/>
        </w:rPr>
        <w:t xml:space="preserve">מלון לא בשבת, המשגיח לא יכול להיכנס לשם. </w:t>
      </w:r>
    </w:p>
    <w:p w:rsidR="0059013A" w:rsidRDefault="0059013A" w:rsidP="0059013A">
      <w:pPr>
        <w:rPr>
          <w:rtl/>
          <w:lang w:eastAsia="he-IL"/>
        </w:rPr>
      </w:pPr>
      <w:bookmarkStart w:id="4976" w:name="_ETM_Q1_5807797"/>
      <w:bookmarkStart w:id="4977" w:name="_ETM_Q1_5807866"/>
      <w:bookmarkEnd w:id="4976"/>
      <w:bookmarkEnd w:id="4977"/>
    </w:p>
    <w:p w:rsidR="0059013A" w:rsidRDefault="0059013A" w:rsidP="0059013A">
      <w:pPr>
        <w:pStyle w:val="af9"/>
        <w:keepNext/>
        <w:rPr>
          <w:rtl/>
          <w:lang w:eastAsia="he-IL"/>
        </w:rPr>
      </w:pPr>
      <w:bookmarkStart w:id="4978" w:name="ET_guest_שמעון_מוני_מעתוק_672"/>
      <w:r w:rsidRPr="0059013A">
        <w:rPr>
          <w:rStyle w:val="TagStyle"/>
          <w:rtl/>
        </w:rPr>
        <w:t xml:space="preserve"> &lt;&lt; אורח &gt;&gt; </w:t>
      </w:r>
      <w:r>
        <w:rPr>
          <w:rtl/>
          <w:lang w:eastAsia="he-IL"/>
        </w:rPr>
        <w:t>שמעון מוני מעתוק:</w:t>
      </w:r>
      <w:r w:rsidRPr="0059013A">
        <w:rPr>
          <w:rStyle w:val="TagStyle"/>
          <w:rtl/>
        </w:rPr>
        <w:t xml:space="preserve"> &lt;&lt; אורח &gt;&gt;</w:t>
      </w:r>
      <w:r w:rsidR="00DF053A">
        <w:rPr>
          <w:rtl/>
          <w:lang w:eastAsia="he-IL"/>
        </w:rPr>
        <w:t xml:space="preserve"> </w:t>
      </w:r>
      <w:r>
        <w:rPr>
          <w:rtl/>
          <w:lang w:eastAsia="he-IL"/>
        </w:rPr>
        <w:t xml:space="preserve"> </w:t>
      </w:r>
      <w:bookmarkEnd w:id="4978"/>
    </w:p>
    <w:p w:rsidR="0059013A" w:rsidRDefault="0059013A" w:rsidP="0059013A">
      <w:pPr>
        <w:pStyle w:val="KeepWithNext"/>
        <w:rPr>
          <w:rtl/>
          <w:lang w:eastAsia="he-IL"/>
        </w:rPr>
      </w:pPr>
    </w:p>
    <w:p w:rsidR="0059013A" w:rsidRDefault="0059013A" w:rsidP="0059013A">
      <w:pPr>
        <w:rPr>
          <w:rtl/>
          <w:lang w:eastAsia="he-IL"/>
        </w:rPr>
      </w:pPr>
      <w:bookmarkStart w:id="4979" w:name="_ETM_Q1_5812626"/>
      <w:bookmarkStart w:id="4980" w:name="_ETM_Q1_5812659"/>
      <w:bookmarkEnd w:id="4979"/>
      <w:bookmarkEnd w:id="4980"/>
      <w:r>
        <w:rPr>
          <w:rFonts w:hint="cs"/>
          <w:rtl/>
          <w:lang w:eastAsia="he-IL"/>
        </w:rPr>
        <w:t xml:space="preserve">הנוסח </w:t>
      </w:r>
      <w:bookmarkStart w:id="4981" w:name="_ETM_Q1_5813270"/>
      <w:bookmarkEnd w:id="4981"/>
      <w:r>
        <w:rPr>
          <w:rFonts w:hint="cs"/>
          <w:rtl/>
          <w:lang w:eastAsia="he-IL"/>
        </w:rPr>
        <w:t xml:space="preserve">הנוכחי מאפשר למועצת הרבנות הראשית לקבוע את תקן הכשרות כפי </w:t>
      </w:r>
      <w:bookmarkStart w:id="4982" w:name="_ETM_Q1_5818056"/>
      <w:bookmarkEnd w:id="4982"/>
      <w:r>
        <w:rPr>
          <w:rFonts w:hint="cs"/>
          <w:rtl/>
          <w:lang w:eastAsia="he-IL"/>
        </w:rPr>
        <w:t>שתמצא - - -</w:t>
      </w:r>
    </w:p>
    <w:p w:rsidR="0059013A" w:rsidRDefault="0059013A" w:rsidP="0059013A">
      <w:pPr>
        <w:rPr>
          <w:rtl/>
          <w:lang w:eastAsia="he-IL"/>
        </w:rPr>
      </w:pPr>
    </w:p>
    <w:p w:rsidR="0059013A" w:rsidRDefault="0059013A" w:rsidP="0059013A">
      <w:pPr>
        <w:pStyle w:val="a4"/>
        <w:keepNext/>
        <w:rPr>
          <w:rtl/>
        </w:rPr>
      </w:pPr>
      <w:bookmarkStart w:id="4983" w:name="ET_speaker_5069_673"/>
      <w:r w:rsidRPr="0059013A">
        <w:rPr>
          <w:rStyle w:val="TagStyle"/>
          <w:rtl/>
        </w:rPr>
        <w:t xml:space="preserve"> &lt;&lt; דובר &gt;&gt; </w:t>
      </w:r>
      <w:r>
        <w:rPr>
          <w:rtl/>
        </w:rPr>
        <w:t>יעקב אשר (יהדות התורה):</w:t>
      </w:r>
      <w:r w:rsidRPr="0059013A">
        <w:rPr>
          <w:rStyle w:val="TagStyle"/>
          <w:rtl/>
        </w:rPr>
        <w:t xml:space="preserve"> &lt;&lt; דובר &gt;&gt;</w:t>
      </w:r>
      <w:r w:rsidR="00DF053A">
        <w:rPr>
          <w:rtl/>
        </w:rPr>
        <w:t xml:space="preserve"> </w:t>
      </w:r>
      <w:r>
        <w:rPr>
          <w:rtl/>
        </w:rPr>
        <w:t xml:space="preserve"> </w:t>
      </w:r>
      <w:bookmarkEnd w:id="4983"/>
    </w:p>
    <w:p w:rsidR="0059013A" w:rsidRDefault="0059013A" w:rsidP="0059013A">
      <w:pPr>
        <w:pStyle w:val="KeepWithNext"/>
        <w:rPr>
          <w:rtl/>
          <w:lang w:eastAsia="he-IL"/>
        </w:rPr>
      </w:pPr>
    </w:p>
    <w:p w:rsidR="0059013A" w:rsidRDefault="0059013A" w:rsidP="0059013A">
      <w:pPr>
        <w:rPr>
          <w:rtl/>
          <w:lang w:eastAsia="he-IL"/>
        </w:rPr>
      </w:pPr>
      <w:bookmarkStart w:id="4984" w:name="_ETM_Q1_5817388"/>
      <w:bookmarkEnd w:id="4984"/>
      <w:r>
        <w:rPr>
          <w:rFonts w:hint="cs"/>
          <w:rtl/>
          <w:lang w:eastAsia="he-IL"/>
        </w:rPr>
        <w:t>ר</w:t>
      </w:r>
      <w:bookmarkStart w:id="4985" w:name="_ETM_Q1_5817485"/>
      <w:bookmarkEnd w:id="4985"/>
      <w:r>
        <w:rPr>
          <w:rFonts w:hint="cs"/>
          <w:rtl/>
          <w:lang w:eastAsia="he-IL"/>
        </w:rPr>
        <w:t xml:space="preserve">גע, אני רוצה לדבר על זה. </w:t>
      </w:r>
    </w:p>
    <w:p w:rsidR="0059013A" w:rsidRDefault="0059013A" w:rsidP="0059013A">
      <w:pPr>
        <w:rPr>
          <w:rtl/>
          <w:lang w:eastAsia="he-IL"/>
        </w:rPr>
      </w:pPr>
      <w:bookmarkStart w:id="4986" w:name="_ETM_Q1_5821602"/>
      <w:bookmarkStart w:id="4987" w:name="_ETM_Q1_5821673"/>
      <w:bookmarkEnd w:id="4986"/>
      <w:bookmarkEnd w:id="4987"/>
    </w:p>
    <w:p w:rsidR="0059013A" w:rsidRDefault="0059013A" w:rsidP="0059013A">
      <w:pPr>
        <w:pStyle w:val="af9"/>
        <w:keepNext/>
        <w:rPr>
          <w:rtl/>
          <w:lang w:eastAsia="he-IL"/>
        </w:rPr>
      </w:pPr>
      <w:bookmarkStart w:id="4988" w:name="ET_guest_שמעון_מוני_מעתוק_674"/>
      <w:r w:rsidRPr="0059013A">
        <w:rPr>
          <w:rStyle w:val="TagStyle"/>
          <w:rtl/>
        </w:rPr>
        <w:t xml:space="preserve"> &lt;&lt; אורח &gt;&gt; </w:t>
      </w:r>
      <w:r>
        <w:rPr>
          <w:rtl/>
          <w:lang w:eastAsia="he-IL"/>
        </w:rPr>
        <w:t>שמעון מוני מעתוק:</w:t>
      </w:r>
      <w:r w:rsidRPr="0059013A">
        <w:rPr>
          <w:rStyle w:val="TagStyle"/>
          <w:rtl/>
        </w:rPr>
        <w:t xml:space="preserve"> &lt;&lt; אורח &gt;&gt;</w:t>
      </w:r>
      <w:r w:rsidR="00DF053A">
        <w:rPr>
          <w:rtl/>
          <w:lang w:eastAsia="he-IL"/>
        </w:rPr>
        <w:t xml:space="preserve"> </w:t>
      </w:r>
      <w:r>
        <w:rPr>
          <w:rtl/>
          <w:lang w:eastAsia="he-IL"/>
        </w:rPr>
        <w:t xml:space="preserve"> </w:t>
      </w:r>
      <w:bookmarkEnd w:id="4988"/>
    </w:p>
    <w:p w:rsidR="0059013A" w:rsidRDefault="0059013A" w:rsidP="0059013A">
      <w:pPr>
        <w:pStyle w:val="KeepWithNext"/>
        <w:rPr>
          <w:rtl/>
          <w:lang w:eastAsia="he-IL"/>
        </w:rPr>
      </w:pPr>
    </w:p>
    <w:p w:rsidR="0059013A" w:rsidRDefault="0059013A" w:rsidP="00AF1AA6">
      <w:pPr>
        <w:rPr>
          <w:rtl/>
          <w:lang w:eastAsia="he-IL"/>
        </w:rPr>
      </w:pPr>
      <w:bookmarkStart w:id="4989" w:name="_ETM_Q1_5817934"/>
      <w:bookmarkStart w:id="4990" w:name="_ETM_Q1_5817968"/>
      <w:bookmarkEnd w:id="4989"/>
      <w:bookmarkEnd w:id="4990"/>
      <w:r>
        <w:rPr>
          <w:rFonts w:hint="cs"/>
          <w:rtl/>
          <w:lang w:eastAsia="he-IL"/>
        </w:rPr>
        <w:t>כל</w:t>
      </w:r>
      <w:bookmarkStart w:id="4991" w:name="_ETM_Q1_5822404"/>
      <w:bookmarkEnd w:id="4991"/>
      <w:r>
        <w:rPr>
          <w:rFonts w:hint="cs"/>
          <w:rtl/>
          <w:lang w:eastAsia="he-IL"/>
        </w:rPr>
        <w:t xml:space="preserve"> הגדרה בסופו של יום, גם תזכרו, מצמצמת. זה </w:t>
      </w:r>
      <w:bookmarkStart w:id="4992" w:name="_ETM_Q1_5828624"/>
      <w:bookmarkEnd w:id="4992"/>
      <w:r>
        <w:rPr>
          <w:rFonts w:hint="cs"/>
          <w:rtl/>
          <w:lang w:eastAsia="he-IL"/>
        </w:rPr>
        <w:t xml:space="preserve">הולך לשני הכיוונים, ברגע שמי שמגדיר את תקן הכשרות זה </w:t>
      </w:r>
      <w:bookmarkStart w:id="4993" w:name="_ETM_Q1_5829362"/>
      <w:bookmarkEnd w:id="4993"/>
      <w:r>
        <w:rPr>
          <w:rFonts w:hint="cs"/>
          <w:rtl/>
          <w:lang w:eastAsia="he-IL"/>
        </w:rPr>
        <w:t xml:space="preserve">מועצת הרבנות הראשית, את דיני הכשרות, אז לכאורה היא יכולה </w:t>
      </w:r>
      <w:bookmarkStart w:id="4994" w:name="_ETM_Q1_5837900"/>
      <w:bookmarkEnd w:id="4994"/>
      <w:r>
        <w:rPr>
          <w:rFonts w:hint="cs"/>
          <w:rtl/>
          <w:lang w:eastAsia="he-IL"/>
        </w:rPr>
        <w:t xml:space="preserve">להתייחס גם בתקן שלה לעניין של פיקוח בשבת </w:t>
      </w:r>
      <w:bookmarkStart w:id="4995" w:name="_ETM_Q1_5839822"/>
      <w:bookmarkEnd w:id="4995"/>
      <w:r>
        <w:rPr>
          <w:rFonts w:hint="cs"/>
          <w:rtl/>
          <w:lang w:eastAsia="he-IL"/>
        </w:rPr>
        <w:t xml:space="preserve">וכשרות אל מול דיני שבת. ככל שתגדיר משהו </w:t>
      </w:r>
      <w:bookmarkStart w:id="4996" w:name="_ETM_Q1_5848103"/>
      <w:bookmarkEnd w:id="4996"/>
      <w:r>
        <w:rPr>
          <w:rFonts w:hint="cs"/>
          <w:rtl/>
          <w:lang w:eastAsia="he-IL"/>
        </w:rPr>
        <w:t>אחר הוא יכול להתפרש בצמצום יותר. אנחנו לא מבטלים כלום,</w:t>
      </w:r>
      <w:bookmarkStart w:id="4997" w:name="_ETM_Q1_5849174"/>
      <w:bookmarkEnd w:id="4997"/>
      <w:r>
        <w:rPr>
          <w:rFonts w:hint="cs"/>
          <w:rtl/>
          <w:lang w:eastAsia="he-IL"/>
        </w:rPr>
        <w:t xml:space="preserve"> אנחנו לא פוגעים במצב הקיים.</w:t>
      </w:r>
      <w:bookmarkStart w:id="4998" w:name="_ETM_Q1_5851562"/>
      <w:bookmarkEnd w:id="4998"/>
    </w:p>
    <w:p w:rsidR="0059013A" w:rsidRDefault="0059013A" w:rsidP="0059013A">
      <w:pPr>
        <w:rPr>
          <w:rtl/>
          <w:lang w:eastAsia="he-IL"/>
        </w:rPr>
      </w:pPr>
      <w:bookmarkStart w:id="4999" w:name="_ETM_Q1_5851622"/>
      <w:bookmarkEnd w:id="4999"/>
    </w:p>
    <w:p w:rsidR="0059013A" w:rsidRDefault="0059013A" w:rsidP="0059013A">
      <w:pPr>
        <w:pStyle w:val="a4"/>
        <w:keepNext/>
        <w:rPr>
          <w:rtl/>
        </w:rPr>
      </w:pPr>
      <w:bookmarkStart w:id="5000" w:name="ET_speaker_5069_675"/>
      <w:r w:rsidRPr="0059013A">
        <w:rPr>
          <w:rStyle w:val="TagStyle"/>
          <w:rtl/>
        </w:rPr>
        <w:t xml:space="preserve"> &lt;&lt; דובר &gt;&gt; </w:t>
      </w:r>
      <w:r>
        <w:rPr>
          <w:rtl/>
        </w:rPr>
        <w:t>יעקב אשר (יהדות התורה):</w:t>
      </w:r>
      <w:r w:rsidRPr="0059013A">
        <w:rPr>
          <w:rStyle w:val="TagStyle"/>
          <w:rtl/>
        </w:rPr>
        <w:t xml:space="preserve"> &lt;&lt; דובר &gt;&gt;</w:t>
      </w:r>
      <w:r w:rsidR="00DF053A">
        <w:rPr>
          <w:rtl/>
        </w:rPr>
        <w:t xml:space="preserve"> </w:t>
      </w:r>
      <w:r>
        <w:rPr>
          <w:rtl/>
        </w:rPr>
        <w:t xml:space="preserve"> </w:t>
      </w:r>
      <w:bookmarkEnd w:id="5000"/>
    </w:p>
    <w:p w:rsidR="0059013A" w:rsidRDefault="0059013A" w:rsidP="0059013A">
      <w:pPr>
        <w:pStyle w:val="KeepWithNext"/>
        <w:rPr>
          <w:rtl/>
          <w:lang w:eastAsia="he-IL"/>
        </w:rPr>
      </w:pPr>
    </w:p>
    <w:p w:rsidR="0059013A" w:rsidRDefault="0059013A" w:rsidP="0059013A">
      <w:pPr>
        <w:rPr>
          <w:rtl/>
          <w:lang w:eastAsia="he-IL"/>
        </w:rPr>
      </w:pPr>
      <w:r>
        <w:rPr>
          <w:rFonts w:hint="cs"/>
          <w:rtl/>
          <w:lang w:eastAsia="he-IL"/>
        </w:rPr>
        <w:t xml:space="preserve">לא </w:t>
      </w:r>
      <w:bookmarkStart w:id="5001" w:name="_ETM_Q1_5854606"/>
      <w:bookmarkEnd w:id="5001"/>
      <w:r>
        <w:rPr>
          <w:rFonts w:hint="cs"/>
          <w:rtl/>
          <w:lang w:eastAsia="he-IL"/>
        </w:rPr>
        <w:t xml:space="preserve">פוגעים במצב הקיים, חוץ מאחת, שתיים, שלוש, ארבע, חמש, </w:t>
      </w:r>
      <w:bookmarkStart w:id="5002" w:name="_ETM_Q1_5858276"/>
      <w:bookmarkEnd w:id="5002"/>
      <w:r>
        <w:rPr>
          <w:rFonts w:hint="cs"/>
          <w:rtl/>
          <w:lang w:eastAsia="he-IL"/>
        </w:rPr>
        <w:t>שש.</w:t>
      </w:r>
    </w:p>
    <w:p w:rsidR="0059013A" w:rsidRDefault="0059013A" w:rsidP="0059013A">
      <w:pPr>
        <w:rPr>
          <w:rtl/>
          <w:lang w:eastAsia="he-IL"/>
        </w:rPr>
      </w:pPr>
      <w:bookmarkStart w:id="5003" w:name="_ETM_Q1_5858876"/>
      <w:bookmarkStart w:id="5004" w:name="_ETM_Q1_5858946"/>
      <w:bookmarkEnd w:id="5003"/>
      <w:bookmarkEnd w:id="5004"/>
    </w:p>
    <w:p w:rsidR="0059013A" w:rsidRDefault="0059013A" w:rsidP="0059013A">
      <w:pPr>
        <w:pStyle w:val="af9"/>
        <w:keepNext/>
        <w:rPr>
          <w:rtl/>
          <w:lang w:eastAsia="he-IL"/>
        </w:rPr>
      </w:pPr>
      <w:bookmarkStart w:id="5005" w:name="ET_guest_שמעון_מוני_מעתוק_676"/>
      <w:r w:rsidRPr="0059013A">
        <w:rPr>
          <w:rStyle w:val="TagStyle"/>
          <w:rtl/>
        </w:rPr>
        <w:t xml:space="preserve"> &lt;&lt; אורח &gt;&gt; </w:t>
      </w:r>
      <w:r>
        <w:rPr>
          <w:rtl/>
          <w:lang w:eastAsia="he-IL"/>
        </w:rPr>
        <w:t>שמעון מוני מעתוק:</w:t>
      </w:r>
      <w:r w:rsidRPr="0059013A">
        <w:rPr>
          <w:rStyle w:val="TagStyle"/>
          <w:rtl/>
        </w:rPr>
        <w:t xml:space="preserve"> &lt;&lt; אורח &gt;&gt;</w:t>
      </w:r>
      <w:r w:rsidR="00DF053A">
        <w:rPr>
          <w:rtl/>
          <w:lang w:eastAsia="he-IL"/>
        </w:rPr>
        <w:t xml:space="preserve"> </w:t>
      </w:r>
      <w:r>
        <w:rPr>
          <w:rtl/>
          <w:lang w:eastAsia="he-IL"/>
        </w:rPr>
        <w:t xml:space="preserve"> </w:t>
      </w:r>
      <w:bookmarkEnd w:id="5005"/>
    </w:p>
    <w:p w:rsidR="0059013A" w:rsidRDefault="0059013A" w:rsidP="0059013A">
      <w:pPr>
        <w:pStyle w:val="KeepWithNext"/>
        <w:rPr>
          <w:rtl/>
          <w:lang w:eastAsia="he-IL"/>
        </w:rPr>
      </w:pPr>
    </w:p>
    <w:p w:rsidR="0059013A" w:rsidRDefault="0059013A" w:rsidP="0059013A">
      <w:pPr>
        <w:rPr>
          <w:rtl/>
          <w:lang w:eastAsia="he-IL"/>
        </w:rPr>
      </w:pPr>
      <w:bookmarkStart w:id="5006" w:name="_ETM_Q1_5855524"/>
      <w:bookmarkStart w:id="5007" w:name="_ETM_Q1_5855541"/>
      <w:bookmarkEnd w:id="5006"/>
      <w:bookmarkEnd w:id="5007"/>
      <w:r>
        <w:rPr>
          <w:rFonts w:hint="cs"/>
          <w:rtl/>
          <w:lang w:eastAsia="he-IL"/>
        </w:rPr>
        <w:t xml:space="preserve">אני מדבר על הדבר הזה, חוץ מוועדת השלושה, שגם </w:t>
      </w:r>
      <w:bookmarkStart w:id="5008" w:name="_ETM_Q1_5861990"/>
      <w:bookmarkEnd w:id="5008"/>
      <w:r>
        <w:rPr>
          <w:rFonts w:hint="cs"/>
          <w:rtl/>
          <w:lang w:eastAsia="he-IL"/>
        </w:rPr>
        <w:t>היא קובעת - - -</w:t>
      </w:r>
    </w:p>
    <w:p w:rsidR="0059013A" w:rsidRDefault="0059013A" w:rsidP="0059013A">
      <w:pPr>
        <w:rPr>
          <w:rtl/>
          <w:lang w:eastAsia="he-IL"/>
        </w:rPr>
      </w:pPr>
      <w:bookmarkStart w:id="5009" w:name="_ETM_Q1_5858409"/>
      <w:bookmarkStart w:id="5010" w:name="_ETM_Q1_5858480"/>
      <w:bookmarkStart w:id="5011" w:name="_ETM_Q1_5863422"/>
      <w:bookmarkStart w:id="5012" w:name="_ETM_Q1_5872568"/>
      <w:bookmarkStart w:id="5013" w:name="_ETM_Q1_5881008"/>
      <w:bookmarkEnd w:id="5009"/>
      <w:bookmarkEnd w:id="5010"/>
      <w:bookmarkEnd w:id="5011"/>
      <w:bookmarkEnd w:id="5012"/>
      <w:bookmarkEnd w:id="5013"/>
    </w:p>
    <w:p w:rsidR="0059013A" w:rsidRDefault="0059013A" w:rsidP="0059013A">
      <w:pPr>
        <w:pStyle w:val="a4"/>
        <w:keepNext/>
        <w:rPr>
          <w:rtl/>
        </w:rPr>
      </w:pPr>
      <w:bookmarkStart w:id="5014" w:name="ET_speaker_5359_682"/>
      <w:r w:rsidRPr="0059013A">
        <w:rPr>
          <w:rStyle w:val="TagStyle"/>
          <w:rtl/>
        </w:rPr>
        <w:t xml:space="preserve"> &lt;&lt; דובר &gt;&gt; </w:t>
      </w:r>
      <w:r>
        <w:rPr>
          <w:rtl/>
        </w:rPr>
        <w:t>יעקב מרגי (ש"ס):</w:t>
      </w:r>
      <w:r w:rsidRPr="0059013A">
        <w:rPr>
          <w:rStyle w:val="TagStyle"/>
          <w:rtl/>
        </w:rPr>
        <w:t xml:space="preserve"> &lt;&lt; דובר &gt;&gt;</w:t>
      </w:r>
      <w:r w:rsidR="00DF053A">
        <w:rPr>
          <w:rtl/>
        </w:rPr>
        <w:t xml:space="preserve"> </w:t>
      </w:r>
      <w:r>
        <w:rPr>
          <w:rtl/>
        </w:rPr>
        <w:t xml:space="preserve"> </w:t>
      </w:r>
      <w:bookmarkEnd w:id="5014"/>
    </w:p>
    <w:p w:rsidR="0059013A" w:rsidRDefault="0059013A" w:rsidP="0059013A">
      <w:pPr>
        <w:pStyle w:val="KeepWithNext"/>
        <w:rPr>
          <w:rtl/>
          <w:lang w:eastAsia="he-IL"/>
        </w:rPr>
      </w:pPr>
    </w:p>
    <w:p w:rsidR="0059013A" w:rsidRDefault="0059013A" w:rsidP="0059013A">
      <w:pPr>
        <w:rPr>
          <w:rtl/>
          <w:lang w:eastAsia="he-IL"/>
        </w:rPr>
      </w:pPr>
      <w:bookmarkStart w:id="5015" w:name="_ETM_Q1_5881397"/>
      <w:bookmarkStart w:id="5016" w:name="_ETM_Q1_5881437"/>
      <w:bookmarkStart w:id="5017" w:name="_ETM_Q1_5872944"/>
      <w:bookmarkStart w:id="5018" w:name="_ETM_Q1_5872977"/>
      <w:bookmarkStart w:id="5019" w:name="_ETM_Q1_5870606"/>
      <w:bookmarkStart w:id="5020" w:name="_ETM_Q1_5870638"/>
      <w:bookmarkStart w:id="5021" w:name="_ETM_Q1_5863795"/>
      <w:bookmarkStart w:id="5022" w:name="_ETM_Q1_5863830"/>
      <w:bookmarkEnd w:id="5015"/>
      <w:bookmarkEnd w:id="5016"/>
      <w:bookmarkEnd w:id="5017"/>
      <w:bookmarkEnd w:id="5018"/>
      <w:bookmarkEnd w:id="5019"/>
      <w:bookmarkEnd w:id="5020"/>
      <w:bookmarkEnd w:id="5021"/>
      <w:bookmarkEnd w:id="5022"/>
      <w:r>
        <w:rPr>
          <w:rFonts w:hint="cs"/>
          <w:rtl/>
          <w:lang w:eastAsia="he-IL"/>
        </w:rPr>
        <w:t xml:space="preserve">אל תגיד ועדת השלושה, ועדת רבנים. </w:t>
      </w:r>
    </w:p>
    <w:p w:rsidR="0059013A" w:rsidRDefault="0059013A" w:rsidP="0059013A">
      <w:pPr>
        <w:rPr>
          <w:rtl/>
          <w:lang w:eastAsia="he-IL"/>
        </w:rPr>
      </w:pPr>
      <w:bookmarkStart w:id="5023" w:name="_ETM_Q1_5869650"/>
      <w:bookmarkStart w:id="5024" w:name="_ETM_Q1_5869836"/>
      <w:bookmarkEnd w:id="5023"/>
      <w:bookmarkEnd w:id="5024"/>
    </w:p>
    <w:p w:rsidR="0059013A" w:rsidRDefault="0059013A" w:rsidP="0059013A">
      <w:pPr>
        <w:pStyle w:val="af6"/>
        <w:keepNext/>
        <w:rPr>
          <w:rtl/>
        </w:rPr>
      </w:pPr>
      <w:bookmarkStart w:id="5025" w:name="ET_yor_5142_680"/>
      <w:r w:rsidRPr="0059013A">
        <w:rPr>
          <w:rStyle w:val="TagStyle"/>
          <w:rtl/>
        </w:rPr>
        <w:t xml:space="preserve"> &lt;&lt; יור &gt;&gt; </w:t>
      </w:r>
      <w:r>
        <w:rPr>
          <w:rtl/>
        </w:rPr>
        <w:t>היו"ר יוליה מלינובסקי:</w:t>
      </w:r>
      <w:r w:rsidRPr="0059013A">
        <w:rPr>
          <w:rStyle w:val="TagStyle"/>
          <w:rtl/>
        </w:rPr>
        <w:t xml:space="preserve"> &lt;&lt; יור &gt;&gt;</w:t>
      </w:r>
      <w:r w:rsidR="00DF053A">
        <w:rPr>
          <w:rtl/>
        </w:rPr>
        <w:t xml:space="preserve"> </w:t>
      </w:r>
      <w:r>
        <w:rPr>
          <w:rtl/>
        </w:rPr>
        <w:t xml:space="preserve"> </w:t>
      </w:r>
      <w:bookmarkEnd w:id="5025"/>
    </w:p>
    <w:p w:rsidR="0059013A" w:rsidRDefault="0059013A" w:rsidP="0059013A">
      <w:pPr>
        <w:pStyle w:val="KeepWithNext"/>
        <w:rPr>
          <w:rtl/>
          <w:lang w:eastAsia="he-IL"/>
        </w:rPr>
      </w:pPr>
    </w:p>
    <w:p w:rsidR="0059013A" w:rsidRPr="0059013A" w:rsidRDefault="0059013A" w:rsidP="0059013A">
      <w:pPr>
        <w:rPr>
          <w:rtl/>
          <w:lang w:eastAsia="he-IL"/>
        </w:rPr>
      </w:pPr>
      <w:r>
        <w:rPr>
          <w:rFonts w:hint="cs"/>
          <w:rtl/>
          <w:lang w:eastAsia="he-IL"/>
        </w:rPr>
        <w:t xml:space="preserve">סליחה, חבר הכנסת אשר, </w:t>
      </w:r>
      <w:bookmarkStart w:id="5026" w:name="_ETM_Q1_5869048"/>
      <w:bookmarkEnd w:id="5026"/>
      <w:r>
        <w:rPr>
          <w:rFonts w:hint="cs"/>
          <w:rtl/>
          <w:lang w:eastAsia="he-IL"/>
        </w:rPr>
        <w:t xml:space="preserve">תתייחס אתה ובלי צעקות. מרגי, אל תפריע לו. </w:t>
      </w:r>
    </w:p>
    <w:p w:rsidR="0059013A" w:rsidRDefault="0059013A" w:rsidP="0059013A">
      <w:pPr>
        <w:rPr>
          <w:rtl/>
          <w:lang w:eastAsia="he-IL"/>
        </w:rPr>
      </w:pPr>
      <w:bookmarkStart w:id="5027" w:name="_ETM_Q1_5869124"/>
      <w:bookmarkStart w:id="5028" w:name="_ETM_Q1_5869188"/>
      <w:bookmarkEnd w:id="5027"/>
      <w:bookmarkEnd w:id="5028"/>
    </w:p>
    <w:p w:rsidR="0059013A" w:rsidRDefault="0059013A" w:rsidP="0059013A">
      <w:pPr>
        <w:pStyle w:val="a4"/>
        <w:keepNext/>
        <w:rPr>
          <w:rtl/>
        </w:rPr>
      </w:pPr>
      <w:bookmarkStart w:id="5029" w:name="ET_speaker_5069_679"/>
      <w:r w:rsidRPr="0059013A">
        <w:rPr>
          <w:rStyle w:val="TagStyle"/>
          <w:rtl/>
        </w:rPr>
        <w:t xml:space="preserve"> &lt;&lt; דובר &gt;&gt; </w:t>
      </w:r>
      <w:r>
        <w:rPr>
          <w:rtl/>
        </w:rPr>
        <w:t>יעקב אשר (יהדות התורה):</w:t>
      </w:r>
      <w:r w:rsidRPr="0059013A">
        <w:rPr>
          <w:rStyle w:val="TagStyle"/>
          <w:rtl/>
        </w:rPr>
        <w:t xml:space="preserve"> &lt;&lt; דובר &gt;&gt;</w:t>
      </w:r>
      <w:r w:rsidR="00DF053A">
        <w:rPr>
          <w:rtl/>
        </w:rPr>
        <w:t xml:space="preserve"> </w:t>
      </w:r>
      <w:r>
        <w:rPr>
          <w:rtl/>
        </w:rPr>
        <w:t xml:space="preserve"> </w:t>
      </w:r>
      <w:bookmarkEnd w:id="5029"/>
    </w:p>
    <w:p w:rsidR="0059013A" w:rsidRDefault="0059013A" w:rsidP="0059013A">
      <w:pPr>
        <w:pStyle w:val="KeepWithNext"/>
        <w:rPr>
          <w:rtl/>
          <w:lang w:eastAsia="he-IL"/>
        </w:rPr>
      </w:pPr>
    </w:p>
    <w:p w:rsidR="0059013A" w:rsidRDefault="0059013A" w:rsidP="0059013A">
      <w:pPr>
        <w:rPr>
          <w:rtl/>
          <w:lang w:eastAsia="he-IL"/>
        </w:rPr>
      </w:pPr>
      <w:bookmarkStart w:id="5030" w:name="_ETM_Q1_5872982"/>
      <w:bookmarkStart w:id="5031" w:name="_ETM_Q1_5873027"/>
      <w:bookmarkEnd w:id="5030"/>
      <w:bookmarkEnd w:id="5031"/>
      <w:r>
        <w:rPr>
          <w:rFonts w:hint="cs"/>
          <w:rtl/>
          <w:lang w:eastAsia="he-IL"/>
        </w:rPr>
        <w:t xml:space="preserve">בלי צעקות, </w:t>
      </w:r>
      <w:bookmarkStart w:id="5032" w:name="_ETM_Q1_5876578"/>
      <w:bookmarkEnd w:id="5032"/>
      <w:r>
        <w:rPr>
          <w:rFonts w:hint="cs"/>
          <w:rtl/>
          <w:lang w:eastAsia="he-IL"/>
        </w:rPr>
        <w:t xml:space="preserve">אנחנו ברוח טובה, כולם. כבר נתתי מחמאות למוני, אני </w:t>
      </w:r>
      <w:bookmarkStart w:id="5033" w:name="_ETM_Q1_5882240"/>
      <w:bookmarkEnd w:id="5033"/>
      <w:r>
        <w:rPr>
          <w:rFonts w:hint="cs"/>
          <w:rtl/>
          <w:lang w:eastAsia="he-IL"/>
        </w:rPr>
        <w:t xml:space="preserve">מקווה שזה לא יסחף אותו. אני רוצה לומר דבר אחד, </w:t>
      </w:r>
      <w:bookmarkStart w:id="5034" w:name="_ETM_Q1_5889482"/>
      <w:bookmarkEnd w:id="5034"/>
      <w:r>
        <w:rPr>
          <w:rFonts w:hint="cs"/>
          <w:rtl/>
          <w:lang w:eastAsia="he-IL"/>
        </w:rPr>
        <w:t xml:space="preserve">אנחנו הרי מתנגדים לנושא הזה של ועדת הרבנות, אמרנו את </w:t>
      </w:r>
      <w:bookmarkStart w:id="5035" w:name="_ETM_Q1_5902394"/>
      <w:bookmarkEnd w:id="5035"/>
      <w:r>
        <w:rPr>
          <w:rFonts w:hint="cs"/>
          <w:rtl/>
          <w:lang w:eastAsia="he-IL"/>
        </w:rPr>
        <w:t xml:space="preserve">זה בכל פה, בכל צורה. כרגע מה שמופיע היום זה </w:t>
      </w:r>
      <w:bookmarkStart w:id="5036" w:name="_ETM_Q1_5907914"/>
      <w:bookmarkEnd w:id="5036"/>
      <w:r>
        <w:rPr>
          <w:rFonts w:hint="cs"/>
          <w:rtl/>
          <w:lang w:eastAsia="he-IL"/>
        </w:rPr>
        <w:t>שבעצם תקן הכשרות יהיה תקן כשרות לא רק של הרבנות</w:t>
      </w:r>
      <w:bookmarkStart w:id="5037" w:name="_ETM_Q1_5916146"/>
      <w:bookmarkEnd w:id="5037"/>
      <w:r>
        <w:rPr>
          <w:rFonts w:hint="cs"/>
          <w:rtl/>
          <w:lang w:eastAsia="he-IL"/>
        </w:rPr>
        <w:t xml:space="preserve"> הראשית, נכון? </w:t>
      </w:r>
    </w:p>
    <w:p w:rsidR="0059013A" w:rsidRDefault="0059013A" w:rsidP="0059013A">
      <w:pPr>
        <w:rPr>
          <w:rtl/>
          <w:lang w:eastAsia="he-IL"/>
        </w:rPr>
      </w:pPr>
      <w:bookmarkStart w:id="5038" w:name="_ETM_Q1_5918066"/>
      <w:bookmarkStart w:id="5039" w:name="_ETM_Q1_5918136"/>
      <w:bookmarkEnd w:id="5038"/>
      <w:bookmarkEnd w:id="5039"/>
    </w:p>
    <w:p w:rsidR="0059013A" w:rsidRDefault="0059013A" w:rsidP="0059013A">
      <w:pPr>
        <w:pStyle w:val="af6"/>
        <w:keepNext/>
        <w:rPr>
          <w:rtl/>
        </w:rPr>
      </w:pPr>
      <w:bookmarkStart w:id="5040" w:name="ET_yor_5142_683"/>
      <w:r w:rsidRPr="0059013A">
        <w:rPr>
          <w:rStyle w:val="TagStyle"/>
          <w:rtl/>
        </w:rPr>
        <w:t xml:space="preserve"> &lt;&lt; יור &gt;&gt; </w:t>
      </w:r>
      <w:r>
        <w:rPr>
          <w:rtl/>
        </w:rPr>
        <w:t>היו"ר יוליה מלינובסקי:</w:t>
      </w:r>
      <w:r w:rsidRPr="0059013A">
        <w:rPr>
          <w:rStyle w:val="TagStyle"/>
          <w:rtl/>
        </w:rPr>
        <w:t xml:space="preserve"> &lt;&lt; יור &gt;&gt;</w:t>
      </w:r>
      <w:r w:rsidR="00DF053A">
        <w:rPr>
          <w:rtl/>
        </w:rPr>
        <w:t xml:space="preserve"> </w:t>
      </w:r>
      <w:r>
        <w:rPr>
          <w:rtl/>
        </w:rPr>
        <w:t xml:space="preserve"> </w:t>
      </w:r>
      <w:bookmarkEnd w:id="5040"/>
    </w:p>
    <w:p w:rsidR="0059013A" w:rsidRDefault="0059013A" w:rsidP="0059013A">
      <w:pPr>
        <w:pStyle w:val="KeepWithNext"/>
        <w:rPr>
          <w:rtl/>
          <w:lang w:eastAsia="he-IL"/>
        </w:rPr>
      </w:pPr>
    </w:p>
    <w:p w:rsidR="0059013A" w:rsidRDefault="0059013A" w:rsidP="0059013A">
      <w:pPr>
        <w:rPr>
          <w:rtl/>
          <w:lang w:eastAsia="he-IL"/>
        </w:rPr>
      </w:pPr>
      <w:bookmarkStart w:id="5041" w:name="_ETM_Q1_5915526"/>
      <w:bookmarkStart w:id="5042" w:name="_ETM_Q1_5915567"/>
      <w:bookmarkEnd w:id="5041"/>
      <w:bookmarkEnd w:id="5042"/>
      <w:r>
        <w:rPr>
          <w:rFonts w:hint="cs"/>
          <w:rtl/>
          <w:lang w:eastAsia="he-IL"/>
        </w:rPr>
        <w:t xml:space="preserve">נכון, אתה צודק. </w:t>
      </w:r>
    </w:p>
    <w:p w:rsidR="0059013A" w:rsidRDefault="0059013A" w:rsidP="0059013A">
      <w:pPr>
        <w:rPr>
          <w:rtl/>
          <w:lang w:eastAsia="he-IL"/>
        </w:rPr>
      </w:pPr>
      <w:bookmarkStart w:id="5043" w:name="_ETM_Q1_5917344"/>
      <w:bookmarkStart w:id="5044" w:name="_ETM_Q1_5917400"/>
      <w:bookmarkEnd w:id="5043"/>
      <w:bookmarkEnd w:id="5044"/>
    </w:p>
    <w:p w:rsidR="0059013A" w:rsidRDefault="0059013A" w:rsidP="0059013A">
      <w:pPr>
        <w:pStyle w:val="a4"/>
        <w:keepNext/>
        <w:rPr>
          <w:rtl/>
        </w:rPr>
      </w:pPr>
      <w:bookmarkStart w:id="5045" w:name="ET_speaker_5069_684"/>
      <w:r w:rsidRPr="0059013A">
        <w:rPr>
          <w:rStyle w:val="TagStyle"/>
          <w:rtl/>
        </w:rPr>
        <w:t xml:space="preserve"> &lt;&lt; דובר &gt;&gt; </w:t>
      </w:r>
      <w:r>
        <w:rPr>
          <w:rtl/>
        </w:rPr>
        <w:t>יעקב אשר (יהדות התורה):</w:t>
      </w:r>
      <w:r w:rsidRPr="0059013A">
        <w:rPr>
          <w:rStyle w:val="TagStyle"/>
          <w:rtl/>
        </w:rPr>
        <w:t xml:space="preserve"> &lt;&lt; דובר &gt;&gt;</w:t>
      </w:r>
      <w:r w:rsidR="00DF053A">
        <w:rPr>
          <w:rtl/>
        </w:rPr>
        <w:t xml:space="preserve"> </w:t>
      </w:r>
      <w:r>
        <w:rPr>
          <w:rtl/>
        </w:rPr>
        <w:t xml:space="preserve"> </w:t>
      </w:r>
      <w:bookmarkEnd w:id="5045"/>
    </w:p>
    <w:p w:rsidR="0059013A" w:rsidRDefault="0059013A" w:rsidP="0059013A">
      <w:pPr>
        <w:pStyle w:val="KeepWithNext"/>
        <w:rPr>
          <w:rtl/>
          <w:lang w:eastAsia="he-IL"/>
        </w:rPr>
      </w:pPr>
    </w:p>
    <w:p w:rsidR="0059013A" w:rsidRDefault="0059013A" w:rsidP="0059013A">
      <w:pPr>
        <w:rPr>
          <w:rtl/>
          <w:lang w:eastAsia="he-IL"/>
        </w:rPr>
      </w:pPr>
      <w:bookmarkStart w:id="5046" w:name="_ETM_Q1_5919527"/>
      <w:bookmarkStart w:id="5047" w:name="_ETM_Q1_5919565"/>
      <w:bookmarkEnd w:id="5046"/>
      <w:bookmarkEnd w:id="5047"/>
      <w:r>
        <w:rPr>
          <w:rFonts w:hint="cs"/>
          <w:rtl/>
          <w:lang w:eastAsia="he-IL"/>
        </w:rPr>
        <w:t xml:space="preserve">יפה, זה דבר שהוא לא </w:t>
      </w:r>
      <w:bookmarkStart w:id="5048" w:name="_ETM_Q1_5923712"/>
      <w:bookmarkEnd w:id="5048"/>
      <w:r>
        <w:rPr>
          <w:rFonts w:hint="cs"/>
          <w:rtl/>
          <w:lang w:eastAsia="he-IL"/>
        </w:rPr>
        <w:t>יכול להיות. זאת אומרת אנחנו - - -</w:t>
      </w:r>
    </w:p>
    <w:p w:rsidR="0059013A" w:rsidRDefault="0059013A" w:rsidP="0059013A">
      <w:pPr>
        <w:rPr>
          <w:rtl/>
          <w:lang w:eastAsia="he-IL"/>
        </w:rPr>
      </w:pPr>
      <w:bookmarkStart w:id="5049" w:name="_ETM_Q1_5922374"/>
      <w:bookmarkStart w:id="5050" w:name="_ETM_Q1_5922426"/>
      <w:bookmarkEnd w:id="5049"/>
      <w:bookmarkEnd w:id="5050"/>
    </w:p>
    <w:p w:rsidR="0059013A" w:rsidRDefault="0059013A" w:rsidP="0059013A">
      <w:pPr>
        <w:pStyle w:val="af9"/>
        <w:keepNext/>
        <w:rPr>
          <w:rtl/>
          <w:lang w:eastAsia="he-IL"/>
        </w:rPr>
      </w:pPr>
      <w:bookmarkStart w:id="5051" w:name="ET_guest_שמעון_מוני_מעתוק_685"/>
      <w:r w:rsidRPr="0059013A">
        <w:rPr>
          <w:rStyle w:val="TagStyle"/>
          <w:rtl/>
        </w:rPr>
        <w:t xml:space="preserve"> &lt;&lt; אורח &gt;&gt; </w:t>
      </w:r>
      <w:r>
        <w:rPr>
          <w:rtl/>
          <w:lang w:eastAsia="he-IL"/>
        </w:rPr>
        <w:t>שמעון מוני מעתוק:</w:t>
      </w:r>
      <w:r w:rsidRPr="0059013A">
        <w:rPr>
          <w:rStyle w:val="TagStyle"/>
          <w:rtl/>
        </w:rPr>
        <w:t xml:space="preserve"> &lt;&lt; אורח &gt;&gt;</w:t>
      </w:r>
      <w:r w:rsidR="00DF053A">
        <w:rPr>
          <w:rtl/>
          <w:lang w:eastAsia="he-IL"/>
        </w:rPr>
        <w:t xml:space="preserve"> </w:t>
      </w:r>
      <w:r>
        <w:rPr>
          <w:rtl/>
          <w:lang w:eastAsia="he-IL"/>
        </w:rPr>
        <w:t xml:space="preserve"> </w:t>
      </w:r>
      <w:bookmarkEnd w:id="5051"/>
    </w:p>
    <w:p w:rsidR="0059013A" w:rsidRDefault="0059013A" w:rsidP="0059013A">
      <w:pPr>
        <w:pStyle w:val="KeepWithNext"/>
        <w:rPr>
          <w:rtl/>
          <w:lang w:eastAsia="he-IL"/>
        </w:rPr>
      </w:pPr>
    </w:p>
    <w:p w:rsidR="0059013A" w:rsidRDefault="0059013A" w:rsidP="0059013A">
      <w:pPr>
        <w:rPr>
          <w:rtl/>
          <w:lang w:eastAsia="he-IL"/>
        </w:rPr>
      </w:pPr>
      <w:bookmarkStart w:id="5052" w:name="_ETM_Q1_5925937"/>
      <w:bookmarkStart w:id="5053" w:name="_ETM_Q1_5925976"/>
      <w:bookmarkEnd w:id="5052"/>
      <w:bookmarkEnd w:id="5053"/>
      <w:r>
        <w:rPr>
          <w:rFonts w:hint="cs"/>
          <w:rtl/>
          <w:lang w:eastAsia="he-IL"/>
        </w:rPr>
        <w:t xml:space="preserve">רק שגם זה </w:t>
      </w:r>
      <w:bookmarkStart w:id="5054" w:name="_ETM_Q1_5927970"/>
      <w:bookmarkEnd w:id="5054"/>
      <w:r>
        <w:rPr>
          <w:rFonts w:hint="cs"/>
          <w:rtl/>
          <w:lang w:eastAsia="he-IL"/>
        </w:rPr>
        <w:t xml:space="preserve">מצמצם את המצב הקיים היום שכל רב </w:t>
      </w:r>
      <w:bookmarkStart w:id="5055" w:name="_ETM_Q1_5925917"/>
      <w:bookmarkEnd w:id="5055"/>
      <w:r>
        <w:rPr>
          <w:rFonts w:hint="cs"/>
          <w:rtl/>
          <w:lang w:eastAsia="he-IL"/>
        </w:rPr>
        <w:t xml:space="preserve">מקומי יכול לקבוע את תקן הכשרות שלו. </w:t>
      </w:r>
    </w:p>
    <w:p w:rsidR="0059013A" w:rsidRDefault="0059013A" w:rsidP="0059013A">
      <w:pPr>
        <w:rPr>
          <w:rtl/>
          <w:lang w:eastAsia="he-IL"/>
        </w:rPr>
      </w:pPr>
      <w:bookmarkStart w:id="5056" w:name="_ETM_Q1_5931660"/>
      <w:bookmarkStart w:id="5057" w:name="_ETM_Q1_5931727"/>
      <w:bookmarkEnd w:id="5056"/>
      <w:bookmarkEnd w:id="5057"/>
    </w:p>
    <w:p w:rsidR="0059013A" w:rsidRDefault="0059013A" w:rsidP="0059013A">
      <w:pPr>
        <w:pStyle w:val="a4"/>
        <w:keepNext/>
        <w:rPr>
          <w:rtl/>
        </w:rPr>
      </w:pPr>
      <w:bookmarkStart w:id="5058" w:name="ET_speaker_5069_686"/>
      <w:r w:rsidRPr="0059013A">
        <w:rPr>
          <w:rStyle w:val="TagStyle"/>
          <w:rtl/>
        </w:rPr>
        <w:t xml:space="preserve"> &lt;&lt; דובר &gt;&gt; </w:t>
      </w:r>
      <w:r>
        <w:rPr>
          <w:rtl/>
        </w:rPr>
        <w:t>יעקב אשר (יהדות התורה):</w:t>
      </w:r>
      <w:r w:rsidRPr="0059013A">
        <w:rPr>
          <w:rStyle w:val="TagStyle"/>
          <w:rtl/>
        </w:rPr>
        <w:t xml:space="preserve"> &lt;&lt; דובר &gt;&gt;</w:t>
      </w:r>
      <w:r w:rsidR="00DF053A">
        <w:rPr>
          <w:rtl/>
        </w:rPr>
        <w:t xml:space="preserve"> </w:t>
      </w:r>
      <w:r>
        <w:rPr>
          <w:rtl/>
        </w:rPr>
        <w:t xml:space="preserve"> </w:t>
      </w:r>
      <w:bookmarkEnd w:id="5058"/>
    </w:p>
    <w:p w:rsidR="0059013A" w:rsidRDefault="0059013A" w:rsidP="0059013A">
      <w:pPr>
        <w:pStyle w:val="KeepWithNext"/>
        <w:rPr>
          <w:rtl/>
          <w:lang w:eastAsia="he-IL"/>
        </w:rPr>
      </w:pPr>
    </w:p>
    <w:p w:rsidR="0059013A" w:rsidRDefault="0059013A" w:rsidP="0059013A">
      <w:pPr>
        <w:rPr>
          <w:rtl/>
          <w:lang w:eastAsia="he-IL"/>
        </w:rPr>
      </w:pPr>
      <w:bookmarkStart w:id="5059" w:name="_ETM_Q1_5928052"/>
      <w:bookmarkEnd w:id="5059"/>
      <w:r>
        <w:rPr>
          <w:rFonts w:hint="cs"/>
          <w:rtl/>
          <w:lang w:eastAsia="he-IL"/>
        </w:rPr>
        <w:t>ר</w:t>
      </w:r>
      <w:bookmarkStart w:id="5060" w:name="_ETM_Q1_5928112"/>
      <w:bookmarkEnd w:id="5060"/>
      <w:r>
        <w:rPr>
          <w:rFonts w:hint="cs"/>
          <w:rtl/>
          <w:lang w:eastAsia="he-IL"/>
        </w:rPr>
        <w:t xml:space="preserve">גע, רגע. </w:t>
      </w:r>
      <w:bookmarkStart w:id="5061" w:name="_ETM_Q1_5928998"/>
      <w:bookmarkStart w:id="5062" w:name="_ETM_Q1_5929094"/>
      <w:bookmarkEnd w:id="5061"/>
      <w:bookmarkEnd w:id="5062"/>
    </w:p>
    <w:p w:rsidR="0059013A" w:rsidRDefault="0059013A" w:rsidP="0059013A">
      <w:pPr>
        <w:rPr>
          <w:rtl/>
          <w:lang w:eastAsia="he-IL"/>
        </w:rPr>
      </w:pPr>
      <w:bookmarkStart w:id="5063" w:name="_ETM_Q1_5929160"/>
      <w:bookmarkEnd w:id="5063"/>
    </w:p>
    <w:p w:rsidR="0059013A" w:rsidRDefault="0059013A" w:rsidP="0059013A">
      <w:pPr>
        <w:pStyle w:val="af9"/>
        <w:keepNext/>
        <w:rPr>
          <w:rtl/>
          <w:lang w:eastAsia="he-IL"/>
        </w:rPr>
      </w:pPr>
      <w:bookmarkStart w:id="5064" w:name="ET_guest_שמעון_מוני_מעתוק_687"/>
      <w:r w:rsidRPr="0059013A">
        <w:rPr>
          <w:rStyle w:val="TagStyle"/>
          <w:rtl/>
        </w:rPr>
        <w:t xml:space="preserve"> &lt;&lt; אורח &gt;&gt; </w:t>
      </w:r>
      <w:r>
        <w:rPr>
          <w:rtl/>
          <w:lang w:eastAsia="he-IL"/>
        </w:rPr>
        <w:t>שמעון מוני מעתוק:</w:t>
      </w:r>
      <w:r w:rsidRPr="0059013A">
        <w:rPr>
          <w:rStyle w:val="TagStyle"/>
          <w:rtl/>
        </w:rPr>
        <w:t xml:space="preserve"> &lt;&lt; אורח &gt;&gt;</w:t>
      </w:r>
      <w:r w:rsidR="00DF053A">
        <w:rPr>
          <w:rtl/>
          <w:lang w:eastAsia="he-IL"/>
        </w:rPr>
        <w:t xml:space="preserve"> </w:t>
      </w:r>
      <w:r>
        <w:rPr>
          <w:rtl/>
          <w:lang w:eastAsia="he-IL"/>
        </w:rPr>
        <w:t xml:space="preserve"> </w:t>
      </w:r>
      <w:bookmarkEnd w:id="5064"/>
    </w:p>
    <w:p w:rsidR="0059013A" w:rsidRDefault="0059013A" w:rsidP="0059013A">
      <w:pPr>
        <w:pStyle w:val="KeepWithNext"/>
        <w:rPr>
          <w:rtl/>
          <w:lang w:eastAsia="he-IL"/>
        </w:rPr>
      </w:pPr>
    </w:p>
    <w:p w:rsidR="0059013A" w:rsidRDefault="0059013A" w:rsidP="0059013A">
      <w:pPr>
        <w:rPr>
          <w:rtl/>
          <w:lang w:eastAsia="he-IL"/>
        </w:rPr>
      </w:pPr>
      <w:bookmarkStart w:id="5065" w:name="_ETM_Q1_5930793"/>
      <w:bookmarkStart w:id="5066" w:name="_ETM_Q1_5930831"/>
      <w:bookmarkEnd w:id="5065"/>
      <w:bookmarkEnd w:id="5066"/>
      <w:r>
        <w:rPr>
          <w:rFonts w:hint="cs"/>
          <w:rtl/>
          <w:lang w:eastAsia="he-IL"/>
        </w:rPr>
        <w:t xml:space="preserve">אני רק שם על השולחן. </w:t>
      </w:r>
    </w:p>
    <w:p w:rsidR="0059013A" w:rsidRDefault="0059013A" w:rsidP="0059013A">
      <w:pPr>
        <w:rPr>
          <w:rtl/>
          <w:lang w:eastAsia="he-IL"/>
        </w:rPr>
      </w:pPr>
      <w:bookmarkStart w:id="5067" w:name="_ETM_Q1_5933174"/>
      <w:bookmarkStart w:id="5068" w:name="_ETM_Q1_5933244"/>
      <w:bookmarkEnd w:id="5067"/>
      <w:bookmarkEnd w:id="5068"/>
    </w:p>
    <w:p w:rsidR="0059013A" w:rsidRDefault="0059013A" w:rsidP="0059013A">
      <w:pPr>
        <w:pStyle w:val="a4"/>
        <w:keepNext/>
        <w:rPr>
          <w:rtl/>
        </w:rPr>
      </w:pPr>
      <w:bookmarkStart w:id="5069" w:name="ET_speaker_5069_688"/>
      <w:r w:rsidRPr="0059013A">
        <w:rPr>
          <w:rStyle w:val="TagStyle"/>
          <w:rtl/>
        </w:rPr>
        <w:t xml:space="preserve"> &lt;&lt; דובר &gt;&gt; </w:t>
      </w:r>
      <w:r>
        <w:rPr>
          <w:rtl/>
        </w:rPr>
        <w:t>יעקב אשר (יהדות התורה):</w:t>
      </w:r>
      <w:r w:rsidRPr="0059013A">
        <w:rPr>
          <w:rStyle w:val="TagStyle"/>
          <w:rtl/>
        </w:rPr>
        <w:t xml:space="preserve"> &lt;&lt; דובר &gt;&gt;</w:t>
      </w:r>
      <w:r w:rsidR="00DF053A">
        <w:rPr>
          <w:rtl/>
        </w:rPr>
        <w:t xml:space="preserve"> </w:t>
      </w:r>
      <w:r>
        <w:rPr>
          <w:rtl/>
        </w:rPr>
        <w:t xml:space="preserve"> </w:t>
      </w:r>
      <w:bookmarkEnd w:id="5069"/>
    </w:p>
    <w:p w:rsidR="0059013A" w:rsidRDefault="0059013A" w:rsidP="0059013A">
      <w:pPr>
        <w:pStyle w:val="KeepWithNext"/>
        <w:rPr>
          <w:rtl/>
          <w:lang w:eastAsia="he-IL"/>
        </w:rPr>
      </w:pPr>
    </w:p>
    <w:p w:rsidR="0059013A" w:rsidRDefault="0059013A" w:rsidP="0059013A">
      <w:pPr>
        <w:rPr>
          <w:rtl/>
          <w:lang w:eastAsia="he-IL"/>
        </w:rPr>
      </w:pPr>
      <w:bookmarkStart w:id="5070" w:name="_ETM_Q1_5934739"/>
      <w:bookmarkStart w:id="5071" w:name="_ETM_Q1_5934782"/>
      <w:bookmarkEnd w:id="5070"/>
      <w:bookmarkEnd w:id="5071"/>
      <w:r>
        <w:rPr>
          <w:rFonts w:hint="cs"/>
          <w:rtl/>
          <w:lang w:eastAsia="he-IL"/>
        </w:rPr>
        <w:t xml:space="preserve">אתה עכשיו מדבר על רפורמה </w:t>
      </w:r>
      <w:bookmarkStart w:id="5072" w:name="_ETM_Q1_5937414"/>
      <w:bookmarkEnd w:id="5072"/>
      <w:r>
        <w:rPr>
          <w:rFonts w:hint="cs"/>
          <w:rtl/>
          <w:lang w:eastAsia="he-IL"/>
        </w:rPr>
        <w:t xml:space="preserve">ואתה הולך לבנות בייס אחד גדול של הדבר הזה. לא </w:t>
      </w:r>
      <w:bookmarkStart w:id="5073" w:name="_ETM_Q1_5942230"/>
      <w:bookmarkEnd w:id="5073"/>
      <w:r>
        <w:rPr>
          <w:rFonts w:hint="cs"/>
          <w:rtl/>
          <w:lang w:eastAsia="he-IL"/>
        </w:rPr>
        <w:t xml:space="preserve">יכול להיות שאת הבייס הזה יקבעו שני גופים. היום הרבנות </w:t>
      </w:r>
      <w:bookmarkStart w:id="5074" w:name="_ETM_Q1_5950028"/>
      <w:bookmarkEnd w:id="5074"/>
      <w:r>
        <w:rPr>
          <w:rFonts w:hint="cs"/>
          <w:rtl/>
          <w:lang w:eastAsia="he-IL"/>
        </w:rPr>
        <w:t xml:space="preserve">הראשית נותנת את הסמכות לרבניה במקום כשאני מתאר לעצמי שהיא </w:t>
      </w:r>
      <w:bookmarkStart w:id="5075" w:name="_ETM_Q1_5957516"/>
      <w:bookmarkEnd w:id="5075"/>
      <w:r>
        <w:rPr>
          <w:rFonts w:hint="cs"/>
          <w:rtl/>
          <w:lang w:eastAsia="he-IL"/>
        </w:rPr>
        <w:t>גם מפקחת עליהם, שהיא לוקחת אחריות על העניין הזה. אני</w:t>
      </w:r>
      <w:bookmarkStart w:id="5076" w:name="_ETM_Q1_5958264"/>
      <w:bookmarkEnd w:id="5076"/>
      <w:r>
        <w:rPr>
          <w:rFonts w:hint="cs"/>
          <w:rtl/>
          <w:lang w:eastAsia="he-IL"/>
        </w:rPr>
        <w:t xml:space="preserve"> מתאר לעצמי, אמרתי. אבל אם אנחנו באים לתקן, הרי </w:t>
      </w:r>
      <w:bookmarkStart w:id="5077" w:name="_ETM_Q1_5966136"/>
      <w:bookmarkEnd w:id="5077"/>
      <w:r>
        <w:rPr>
          <w:rFonts w:hint="cs"/>
          <w:rtl/>
          <w:lang w:eastAsia="he-IL"/>
        </w:rPr>
        <w:t xml:space="preserve">לא יכול להיות שתגידו לנו שאת זה נתקן ואת </w:t>
      </w:r>
      <w:bookmarkStart w:id="5078" w:name="_ETM_Q1_5963874"/>
      <w:bookmarkEnd w:id="5078"/>
      <w:r>
        <w:rPr>
          <w:rFonts w:hint="cs"/>
          <w:rtl/>
          <w:lang w:eastAsia="he-IL"/>
        </w:rPr>
        <w:t xml:space="preserve">זה לא נתקן, אם אתם באים לתקן. רק אני אומר דבר אחד, תקן לא יכול להיות שיהיו שני </w:t>
      </w:r>
      <w:bookmarkStart w:id="5079" w:name="_ETM_Q1_5974250"/>
      <w:bookmarkEnd w:id="5079"/>
      <w:r>
        <w:rPr>
          <w:rFonts w:hint="cs"/>
          <w:rtl/>
          <w:lang w:eastAsia="he-IL"/>
        </w:rPr>
        <w:t>גופים, כשבעצם ועדת הרבנים מקבלת פה</w:t>
      </w:r>
      <w:bookmarkStart w:id="5080" w:name="_ETM_Q1_5980180"/>
      <w:bookmarkEnd w:id="5080"/>
      <w:r>
        <w:rPr>
          <w:rFonts w:hint="cs"/>
          <w:rtl/>
          <w:lang w:eastAsia="he-IL"/>
        </w:rPr>
        <w:t xml:space="preserve"> להיות גוף ממלכתי כזה, שעל זה אנחנו</w:t>
      </w:r>
      <w:r w:rsidR="00DF053A">
        <w:rPr>
          <w:rFonts w:hint="cs"/>
          <w:rtl/>
          <w:lang w:eastAsia="he-IL"/>
        </w:rPr>
        <w:t xml:space="preserve"> </w:t>
      </w:r>
      <w:r>
        <w:rPr>
          <w:rFonts w:hint="cs"/>
          <w:rtl/>
          <w:lang w:eastAsia="he-IL"/>
        </w:rPr>
        <w:t xml:space="preserve">זועקים, ששניהם </w:t>
      </w:r>
      <w:bookmarkStart w:id="5081" w:name="_ETM_Q1_5982754"/>
      <w:bookmarkEnd w:id="5081"/>
      <w:r>
        <w:rPr>
          <w:rFonts w:hint="cs"/>
          <w:rtl/>
          <w:lang w:eastAsia="he-IL"/>
        </w:rPr>
        <w:t xml:space="preserve">יוכלו לקבוע. </w:t>
      </w:r>
      <w:bookmarkStart w:id="5082" w:name="_ETM_Q1_5984802"/>
      <w:bookmarkStart w:id="5083" w:name="_ETM_Q1_5984880"/>
      <w:bookmarkStart w:id="5084" w:name="_ETM_Q1_5984978"/>
      <w:bookmarkStart w:id="5085" w:name="_ETM_Q1_5985047"/>
      <w:bookmarkEnd w:id="5082"/>
      <w:bookmarkEnd w:id="5083"/>
      <w:bookmarkEnd w:id="5084"/>
      <w:bookmarkEnd w:id="5085"/>
      <w:r>
        <w:rPr>
          <w:rFonts w:hint="cs"/>
          <w:rtl/>
          <w:lang w:eastAsia="he-IL"/>
        </w:rPr>
        <w:t>ועדת הרבנים תוכל בתפקידים שלה ברפורמה להתנהל</w:t>
      </w:r>
      <w:bookmarkStart w:id="5086" w:name="_ETM_Q1_5986918"/>
      <w:bookmarkEnd w:id="5086"/>
      <w:r>
        <w:rPr>
          <w:rFonts w:hint="cs"/>
          <w:rtl/>
          <w:lang w:eastAsia="he-IL"/>
        </w:rPr>
        <w:t xml:space="preserve"> על פי התקן שתקבע הרבנות הראשית, נקודה. רק אחד יכול</w:t>
      </w:r>
      <w:bookmarkStart w:id="5087" w:name="_ETM_Q1_5995638"/>
      <w:bookmarkEnd w:id="5087"/>
      <w:r>
        <w:rPr>
          <w:rFonts w:hint="cs"/>
          <w:rtl/>
          <w:lang w:eastAsia="he-IL"/>
        </w:rPr>
        <w:t xml:space="preserve"> לקבוע תקן, לא שניים.</w:t>
      </w:r>
      <w:bookmarkStart w:id="5088" w:name="_ETM_Q1_5993972"/>
      <w:bookmarkEnd w:id="5088"/>
    </w:p>
    <w:p w:rsidR="00AE77A0" w:rsidRDefault="00AE77A0" w:rsidP="00AE77A0">
      <w:pPr>
        <w:rPr>
          <w:rtl/>
        </w:rPr>
      </w:pPr>
      <w:bookmarkStart w:id="5089" w:name="_ETM_Q1_5994050"/>
      <w:bookmarkEnd w:id="5089"/>
    </w:p>
    <w:p w:rsidR="00AE77A0" w:rsidRDefault="00AE77A0" w:rsidP="00AE77A0">
      <w:pPr>
        <w:pStyle w:val="a4"/>
        <w:keepNext/>
        <w:rPr>
          <w:rtl/>
        </w:rPr>
      </w:pPr>
      <w:bookmarkStart w:id="5090" w:name="ET_speaker_6153_706"/>
      <w:r w:rsidRPr="00AE77A0">
        <w:rPr>
          <w:rStyle w:val="TagStyle"/>
          <w:rtl/>
        </w:rPr>
        <w:t xml:space="preserve"> &lt;&lt; דובר &gt;&gt; </w:t>
      </w:r>
      <w:r>
        <w:rPr>
          <w:rtl/>
        </w:rPr>
        <w:t>אבי מעוז (הציונות הדתית):</w:t>
      </w:r>
      <w:r w:rsidRPr="00AE77A0">
        <w:rPr>
          <w:rStyle w:val="TagStyle"/>
          <w:rtl/>
        </w:rPr>
        <w:t xml:space="preserve"> &lt;&lt; דובר &gt;&gt;</w:t>
      </w:r>
      <w:r w:rsidR="00DF053A">
        <w:rPr>
          <w:rtl/>
        </w:rPr>
        <w:t xml:space="preserve"> </w:t>
      </w:r>
      <w:r>
        <w:rPr>
          <w:rtl/>
        </w:rPr>
        <w:t xml:space="preserve"> </w:t>
      </w:r>
      <w:bookmarkEnd w:id="5090"/>
    </w:p>
    <w:p w:rsidR="00AE77A0" w:rsidRDefault="00AE77A0" w:rsidP="00AE77A0">
      <w:pPr>
        <w:pStyle w:val="KeepWithNext"/>
        <w:rPr>
          <w:rtl/>
          <w:lang w:eastAsia="he-IL"/>
        </w:rPr>
      </w:pPr>
    </w:p>
    <w:p w:rsidR="0059013A" w:rsidRDefault="0059013A" w:rsidP="00AF1AA6">
      <w:pPr>
        <w:rPr>
          <w:rtl/>
        </w:rPr>
      </w:pPr>
      <w:bookmarkStart w:id="5091" w:name="_ETM_Q1_5996042"/>
      <w:bookmarkStart w:id="5092" w:name="_ETM_Q1_5996083"/>
      <w:bookmarkEnd w:id="5091"/>
      <w:bookmarkEnd w:id="5092"/>
      <w:r>
        <w:rPr>
          <w:rFonts w:hint="cs"/>
          <w:rtl/>
        </w:rPr>
        <w:t xml:space="preserve">אבל יהיו שלוש ועדות רבנים, זה </w:t>
      </w:r>
      <w:bookmarkStart w:id="5093" w:name="_ETM_Q1_5999732"/>
      <w:bookmarkEnd w:id="5093"/>
      <w:r>
        <w:rPr>
          <w:rFonts w:hint="cs"/>
          <w:rtl/>
        </w:rPr>
        <w:t xml:space="preserve">גם יכול לפי הצעת החוק הזו. כן, יהיו חמישה </w:t>
      </w:r>
      <w:bookmarkStart w:id="5094" w:name="_ETM_Q1_6001064"/>
      <w:bookmarkEnd w:id="5094"/>
      <w:r w:rsidR="00AF1AA6">
        <w:rPr>
          <w:rFonts w:hint="cs"/>
          <w:rtl/>
        </w:rPr>
        <w:t>- - -</w:t>
      </w:r>
      <w:r>
        <w:rPr>
          <w:rFonts w:hint="cs"/>
          <w:rtl/>
        </w:rPr>
        <w:t xml:space="preserve"> </w:t>
      </w:r>
    </w:p>
    <w:p w:rsidR="0059013A" w:rsidRDefault="0059013A" w:rsidP="0059013A">
      <w:pPr>
        <w:rPr>
          <w:rtl/>
        </w:rPr>
      </w:pPr>
      <w:bookmarkStart w:id="5095" w:name="_ETM_Q1_6001264"/>
      <w:bookmarkStart w:id="5096" w:name="_ETM_Q1_6001327"/>
      <w:bookmarkEnd w:id="5095"/>
      <w:bookmarkEnd w:id="5096"/>
    </w:p>
    <w:p w:rsidR="0059013A" w:rsidRDefault="0059013A" w:rsidP="0059013A">
      <w:pPr>
        <w:pStyle w:val="af6"/>
        <w:keepNext/>
        <w:rPr>
          <w:rtl/>
        </w:rPr>
      </w:pPr>
      <w:bookmarkStart w:id="5097" w:name="ET_yor_5142_690"/>
      <w:r w:rsidRPr="0059013A">
        <w:rPr>
          <w:rStyle w:val="TagStyle"/>
          <w:rtl/>
        </w:rPr>
        <w:t xml:space="preserve"> &lt;&lt; יור &gt;&gt; </w:t>
      </w:r>
      <w:r>
        <w:rPr>
          <w:rtl/>
        </w:rPr>
        <w:t>היו"ר יוליה מלינובסקי:</w:t>
      </w:r>
      <w:r w:rsidRPr="0059013A">
        <w:rPr>
          <w:rStyle w:val="TagStyle"/>
          <w:rtl/>
        </w:rPr>
        <w:t xml:space="preserve"> &lt;&lt; יור &gt;&gt;</w:t>
      </w:r>
      <w:r w:rsidR="00DF053A">
        <w:rPr>
          <w:rtl/>
        </w:rPr>
        <w:t xml:space="preserve"> </w:t>
      </w:r>
      <w:r>
        <w:rPr>
          <w:rtl/>
        </w:rPr>
        <w:t xml:space="preserve"> </w:t>
      </w:r>
      <w:bookmarkEnd w:id="5097"/>
    </w:p>
    <w:p w:rsidR="0059013A" w:rsidRDefault="0059013A" w:rsidP="0059013A">
      <w:pPr>
        <w:pStyle w:val="KeepWithNext"/>
        <w:rPr>
          <w:rtl/>
          <w:lang w:eastAsia="he-IL"/>
        </w:rPr>
      </w:pPr>
    </w:p>
    <w:p w:rsidR="0059013A" w:rsidRDefault="0059013A" w:rsidP="0059013A">
      <w:pPr>
        <w:rPr>
          <w:rtl/>
          <w:lang w:eastAsia="he-IL"/>
        </w:rPr>
      </w:pPr>
      <w:bookmarkStart w:id="5098" w:name="_ETM_Q1_6003803"/>
      <w:bookmarkStart w:id="5099" w:name="_ETM_Q1_6003839"/>
      <w:bookmarkEnd w:id="5098"/>
      <w:bookmarkEnd w:id="5099"/>
      <w:r>
        <w:rPr>
          <w:rFonts w:hint="cs"/>
          <w:rtl/>
          <w:lang w:eastAsia="he-IL"/>
        </w:rPr>
        <w:t xml:space="preserve">היועץ המשפטי, יש לך הערות? </w:t>
      </w:r>
    </w:p>
    <w:p w:rsidR="0059013A" w:rsidRDefault="0059013A" w:rsidP="0059013A">
      <w:pPr>
        <w:rPr>
          <w:rtl/>
          <w:lang w:eastAsia="he-IL"/>
        </w:rPr>
      </w:pPr>
      <w:bookmarkStart w:id="5100" w:name="_ETM_Q1_6001680"/>
      <w:bookmarkStart w:id="5101" w:name="_ETM_Q1_6001744"/>
      <w:bookmarkStart w:id="5102" w:name="_ETM_Q1_6002456"/>
      <w:bookmarkEnd w:id="5100"/>
      <w:bookmarkEnd w:id="5101"/>
      <w:bookmarkEnd w:id="5102"/>
    </w:p>
    <w:p w:rsidR="0059013A" w:rsidRDefault="0059013A" w:rsidP="0059013A">
      <w:pPr>
        <w:pStyle w:val="a4"/>
        <w:keepNext/>
        <w:rPr>
          <w:rtl/>
        </w:rPr>
      </w:pPr>
      <w:bookmarkStart w:id="5103" w:name="ET_speaker_5069_691"/>
      <w:r w:rsidRPr="0059013A">
        <w:rPr>
          <w:rStyle w:val="TagStyle"/>
          <w:rtl/>
        </w:rPr>
        <w:t xml:space="preserve"> &lt;&lt; דובר &gt;&gt; </w:t>
      </w:r>
      <w:r>
        <w:rPr>
          <w:rtl/>
        </w:rPr>
        <w:t>יעקב אשר (יהדות התורה):</w:t>
      </w:r>
      <w:r w:rsidRPr="0059013A">
        <w:rPr>
          <w:rStyle w:val="TagStyle"/>
          <w:rtl/>
        </w:rPr>
        <w:t xml:space="preserve"> &lt;&lt; דובר &gt;&gt;</w:t>
      </w:r>
      <w:r w:rsidR="00DF053A">
        <w:rPr>
          <w:rtl/>
        </w:rPr>
        <w:t xml:space="preserve"> </w:t>
      </w:r>
      <w:r>
        <w:rPr>
          <w:rtl/>
        </w:rPr>
        <w:t xml:space="preserve"> </w:t>
      </w:r>
      <w:bookmarkEnd w:id="5103"/>
    </w:p>
    <w:p w:rsidR="0059013A" w:rsidRDefault="0059013A" w:rsidP="0059013A">
      <w:pPr>
        <w:pStyle w:val="KeepWithNext"/>
        <w:rPr>
          <w:rtl/>
          <w:lang w:eastAsia="he-IL"/>
        </w:rPr>
      </w:pPr>
    </w:p>
    <w:p w:rsidR="0059013A" w:rsidRDefault="0059013A" w:rsidP="0059013A">
      <w:pPr>
        <w:rPr>
          <w:rtl/>
          <w:lang w:eastAsia="he-IL"/>
        </w:rPr>
      </w:pPr>
      <w:bookmarkStart w:id="5104" w:name="_ETM_Q1_6002832"/>
      <w:bookmarkStart w:id="5105" w:name="_ETM_Q1_6002873"/>
      <w:bookmarkEnd w:id="5104"/>
      <w:bookmarkEnd w:id="5105"/>
      <w:r>
        <w:rPr>
          <w:rFonts w:hint="cs"/>
          <w:rtl/>
          <w:lang w:eastAsia="he-IL"/>
        </w:rPr>
        <w:t xml:space="preserve">רגע, לא קיבלתי תשובה על </w:t>
      </w:r>
      <w:bookmarkStart w:id="5106" w:name="_ETM_Q1_6006576"/>
      <w:bookmarkEnd w:id="5106"/>
      <w:r>
        <w:rPr>
          <w:rFonts w:hint="cs"/>
          <w:rtl/>
          <w:lang w:eastAsia="he-IL"/>
        </w:rPr>
        <w:t xml:space="preserve">זה. </w:t>
      </w:r>
    </w:p>
    <w:p w:rsidR="0059013A" w:rsidRDefault="0059013A" w:rsidP="0059013A">
      <w:pPr>
        <w:rPr>
          <w:rtl/>
          <w:lang w:eastAsia="he-IL"/>
        </w:rPr>
      </w:pPr>
      <w:bookmarkStart w:id="5107" w:name="_ETM_Q1_6009016"/>
      <w:bookmarkStart w:id="5108" w:name="_ETM_Q1_6009073"/>
      <w:bookmarkEnd w:id="5107"/>
      <w:bookmarkEnd w:id="5108"/>
    </w:p>
    <w:p w:rsidR="0059013A" w:rsidRDefault="0059013A" w:rsidP="0059013A">
      <w:pPr>
        <w:pStyle w:val="a4"/>
        <w:keepNext/>
        <w:rPr>
          <w:rtl/>
        </w:rPr>
      </w:pPr>
      <w:bookmarkStart w:id="5109" w:name="ET_speaker_תומר_רוזנר_692"/>
      <w:r w:rsidRPr="0059013A">
        <w:rPr>
          <w:rStyle w:val="TagStyle"/>
          <w:rtl/>
        </w:rPr>
        <w:t xml:space="preserve"> &lt;&lt; דובר &gt;&gt; </w:t>
      </w:r>
      <w:r>
        <w:rPr>
          <w:rtl/>
        </w:rPr>
        <w:t>תומר רוזנר:</w:t>
      </w:r>
      <w:r w:rsidRPr="0059013A">
        <w:rPr>
          <w:rStyle w:val="TagStyle"/>
          <w:rtl/>
        </w:rPr>
        <w:t xml:space="preserve"> &lt;&lt; דובר &gt;&gt;</w:t>
      </w:r>
      <w:r w:rsidR="00DF053A">
        <w:rPr>
          <w:rtl/>
        </w:rPr>
        <w:t xml:space="preserve"> </w:t>
      </w:r>
      <w:r>
        <w:rPr>
          <w:rtl/>
        </w:rPr>
        <w:t xml:space="preserve"> </w:t>
      </w:r>
      <w:bookmarkEnd w:id="5109"/>
    </w:p>
    <w:p w:rsidR="0059013A" w:rsidRDefault="0059013A" w:rsidP="0059013A">
      <w:pPr>
        <w:pStyle w:val="KeepWithNext"/>
        <w:rPr>
          <w:rtl/>
          <w:lang w:eastAsia="he-IL"/>
        </w:rPr>
      </w:pPr>
    </w:p>
    <w:p w:rsidR="0059013A" w:rsidRDefault="0059013A" w:rsidP="0059013A">
      <w:pPr>
        <w:rPr>
          <w:rtl/>
          <w:lang w:eastAsia="he-IL"/>
        </w:rPr>
      </w:pPr>
      <w:bookmarkStart w:id="5110" w:name="_ETM_Q1_6006461"/>
      <w:bookmarkStart w:id="5111" w:name="_ETM_Q1_6006494"/>
      <w:bookmarkEnd w:id="5110"/>
      <w:bookmarkEnd w:id="5111"/>
      <w:r>
        <w:rPr>
          <w:rFonts w:hint="cs"/>
          <w:rtl/>
          <w:lang w:eastAsia="he-IL"/>
        </w:rPr>
        <w:t xml:space="preserve">עמדתם של חברי הכנסת ברורה, זו החלטת מדיניות. </w:t>
      </w:r>
      <w:bookmarkStart w:id="5112" w:name="_ETM_Q1_6013658"/>
      <w:bookmarkEnd w:id="5112"/>
    </w:p>
    <w:p w:rsidR="0059013A" w:rsidRDefault="0059013A" w:rsidP="0059013A">
      <w:pPr>
        <w:rPr>
          <w:rtl/>
          <w:lang w:eastAsia="he-IL"/>
        </w:rPr>
      </w:pPr>
      <w:bookmarkStart w:id="5113" w:name="_ETM_Q1_6009400"/>
      <w:bookmarkStart w:id="5114" w:name="_ETM_Q1_6009593"/>
      <w:bookmarkEnd w:id="5113"/>
      <w:bookmarkEnd w:id="5114"/>
    </w:p>
    <w:p w:rsidR="0059013A" w:rsidRDefault="0059013A" w:rsidP="0059013A">
      <w:pPr>
        <w:pStyle w:val="a4"/>
        <w:keepNext/>
        <w:rPr>
          <w:rtl/>
        </w:rPr>
      </w:pPr>
      <w:bookmarkStart w:id="5115" w:name="ET_speaker_5359_693"/>
      <w:r w:rsidRPr="0059013A">
        <w:rPr>
          <w:rStyle w:val="TagStyle"/>
          <w:rtl/>
        </w:rPr>
        <w:t xml:space="preserve"> &lt;&lt; דובר &gt;&gt; </w:t>
      </w:r>
      <w:r>
        <w:rPr>
          <w:rtl/>
        </w:rPr>
        <w:t>יעקב מרגי (ש"ס):</w:t>
      </w:r>
      <w:r w:rsidRPr="0059013A">
        <w:rPr>
          <w:rStyle w:val="TagStyle"/>
          <w:rtl/>
        </w:rPr>
        <w:t xml:space="preserve"> &lt;&lt; דובר &gt;&gt;</w:t>
      </w:r>
      <w:r w:rsidR="00DF053A">
        <w:rPr>
          <w:rtl/>
        </w:rPr>
        <w:t xml:space="preserve"> </w:t>
      </w:r>
      <w:r>
        <w:rPr>
          <w:rtl/>
        </w:rPr>
        <w:t xml:space="preserve"> </w:t>
      </w:r>
      <w:bookmarkEnd w:id="5115"/>
    </w:p>
    <w:p w:rsidR="0059013A" w:rsidRDefault="0059013A" w:rsidP="0059013A">
      <w:pPr>
        <w:pStyle w:val="KeepWithNext"/>
        <w:rPr>
          <w:rtl/>
          <w:lang w:eastAsia="he-IL"/>
        </w:rPr>
      </w:pPr>
    </w:p>
    <w:p w:rsidR="0059013A" w:rsidRDefault="0059013A" w:rsidP="0059013A">
      <w:pPr>
        <w:rPr>
          <w:rtl/>
          <w:lang w:eastAsia="he-IL"/>
        </w:rPr>
      </w:pPr>
      <w:bookmarkStart w:id="5116" w:name="_ETM_Q1_6010685"/>
      <w:bookmarkStart w:id="5117" w:name="_ETM_Q1_6010749"/>
      <w:bookmarkEnd w:id="5116"/>
      <w:bookmarkEnd w:id="5117"/>
      <w:r>
        <w:rPr>
          <w:rFonts w:hint="cs"/>
          <w:rtl/>
          <w:lang w:eastAsia="he-IL"/>
        </w:rPr>
        <w:t xml:space="preserve">משפט אני אומר לך, כיו"ר ועדת חוקה, אתה שמעת כמה </w:t>
      </w:r>
      <w:bookmarkStart w:id="5118" w:name="_ETM_Q1_6013554"/>
      <w:bookmarkEnd w:id="5118"/>
      <w:r>
        <w:rPr>
          <w:rFonts w:hint="cs"/>
          <w:rtl/>
          <w:lang w:eastAsia="he-IL"/>
        </w:rPr>
        <w:t>פעמים בכנסת, את המונופול של הרבנות הראשית צריך לפרק? זה</w:t>
      </w:r>
      <w:bookmarkStart w:id="5119" w:name="_ETM_Q1_6021330"/>
      <w:bookmarkEnd w:id="5119"/>
      <w:r>
        <w:rPr>
          <w:rFonts w:hint="cs"/>
          <w:rtl/>
          <w:lang w:eastAsia="he-IL"/>
        </w:rPr>
        <w:t xml:space="preserve"> מה</w:t>
      </w:r>
      <w:r w:rsidR="00AE77A0">
        <w:rPr>
          <w:rFonts w:hint="cs"/>
          <w:rtl/>
          <w:lang w:eastAsia="he-IL"/>
        </w:rPr>
        <w:t xml:space="preserve"> ש</w:t>
      </w:r>
      <w:r>
        <w:rPr>
          <w:rFonts w:hint="cs"/>
          <w:rtl/>
          <w:lang w:eastAsia="he-IL"/>
        </w:rPr>
        <w:t xml:space="preserve">הם עושים פה, מה אתה מתפלא? הם מפרקים את </w:t>
      </w:r>
      <w:bookmarkStart w:id="5120" w:name="_ETM_Q1_6026562"/>
      <w:bookmarkEnd w:id="5120"/>
      <w:r>
        <w:rPr>
          <w:rFonts w:hint="cs"/>
          <w:rtl/>
          <w:lang w:eastAsia="he-IL"/>
        </w:rPr>
        <w:t xml:space="preserve">המונופול של הרבנות הראשית. </w:t>
      </w:r>
      <w:bookmarkStart w:id="5121" w:name="_ETM_Q1_6023432"/>
      <w:bookmarkEnd w:id="5121"/>
    </w:p>
    <w:p w:rsidR="0059013A" w:rsidRDefault="0059013A" w:rsidP="0059013A">
      <w:pPr>
        <w:rPr>
          <w:rtl/>
          <w:lang w:eastAsia="he-IL"/>
        </w:rPr>
      </w:pPr>
      <w:bookmarkStart w:id="5122" w:name="_ETM_Q1_6023493"/>
      <w:bookmarkEnd w:id="5122"/>
    </w:p>
    <w:p w:rsidR="0059013A" w:rsidRDefault="0059013A" w:rsidP="0059013A">
      <w:pPr>
        <w:pStyle w:val="a4"/>
        <w:keepNext/>
        <w:rPr>
          <w:rtl/>
        </w:rPr>
      </w:pPr>
      <w:bookmarkStart w:id="5123" w:name="ET_speaker_5069_694"/>
      <w:r w:rsidRPr="0059013A">
        <w:rPr>
          <w:rStyle w:val="TagStyle"/>
          <w:rtl/>
        </w:rPr>
        <w:t xml:space="preserve"> &lt;&lt; דובר &gt;&gt; </w:t>
      </w:r>
      <w:r>
        <w:rPr>
          <w:rtl/>
        </w:rPr>
        <w:t>יעקב אשר (יהדות התורה):</w:t>
      </w:r>
      <w:r w:rsidRPr="0059013A">
        <w:rPr>
          <w:rStyle w:val="TagStyle"/>
          <w:rtl/>
        </w:rPr>
        <w:t xml:space="preserve"> &lt;&lt; דובר &gt;&gt;</w:t>
      </w:r>
      <w:r w:rsidR="00DF053A">
        <w:rPr>
          <w:rtl/>
        </w:rPr>
        <w:t xml:space="preserve"> </w:t>
      </w:r>
      <w:r>
        <w:rPr>
          <w:rtl/>
        </w:rPr>
        <w:t xml:space="preserve"> </w:t>
      </w:r>
      <w:bookmarkEnd w:id="5123"/>
    </w:p>
    <w:p w:rsidR="0059013A" w:rsidRDefault="0059013A" w:rsidP="0059013A">
      <w:pPr>
        <w:pStyle w:val="KeepWithNext"/>
        <w:rPr>
          <w:rtl/>
          <w:lang w:eastAsia="he-IL"/>
        </w:rPr>
      </w:pPr>
    </w:p>
    <w:p w:rsidR="0059013A" w:rsidRDefault="0059013A" w:rsidP="0059013A">
      <w:pPr>
        <w:rPr>
          <w:rtl/>
          <w:lang w:eastAsia="he-IL"/>
        </w:rPr>
      </w:pPr>
      <w:bookmarkStart w:id="5124" w:name="_ETM_Q1_6025494"/>
      <w:bookmarkStart w:id="5125" w:name="_ETM_Q1_6025536"/>
      <w:bookmarkEnd w:id="5124"/>
      <w:bookmarkEnd w:id="5125"/>
      <w:r>
        <w:rPr>
          <w:rFonts w:hint="cs"/>
          <w:rtl/>
          <w:lang w:eastAsia="he-IL"/>
        </w:rPr>
        <w:t xml:space="preserve">יעקב, טוב שאמרת לי את </w:t>
      </w:r>
      <w:bookmarkStart w:id="5126" w:name="_ETM_Q1_6028976"/>
      <w:bookmarkEnd w:id="5126"/>
      <w:r>
        <w:rPr>
          <w:rFonts w:hint="cs"/>
          <w:rtl/>
          <w:lang w:eastAsia="he-IL"/>
        </w:rPr>
        <w:t xml:space="preserve">זה עכשיו. </w:t>
      </w:r>
    </w:p>
    <w:p w:rsidR="0059013A" w:rsidRDefault="0059013A" w:rsidP="0059013A">
      <w:pPr>
        <w:rPr>
          <w:rtl/>
          <w:lang w:eastAsia="he-IL"/>
        </w:rPr>
      </w:pPr>
      <w:bookmarkStart w:id="5127" w:name="_ETM_Q1_6030208"/>
      <w:bookmarkStart w:id="5128" w:name="_ETM_Q1_6030266"/>
      <w:bookmarkStart w:id="5129" w:name="_ETM_Q1_6030976"/>
      <w:bookmarkEnd w:id="5127"/>
      <w:bookmarkEnd w:id="5128"/>
      <w:bookmarkEnd w:id="5129"/>
    </w:p>
    <w:p w:rsidR="0059013A" w:rsidRDefault="0059013A" w:rsidP="0059013A">
      <w:pPr>
        <w:pStyle w:val="a4"/>
        <w:keepNext/>
        <w:rPr>
          <w:rtl/>
        </w:rPr>
      </w:pPr>
      <w:bookmarkStart w:id="5130" w:name="ET_speaker_5359_695"/>
      <w:r w:rsidRPr="0059013A">
        <w:rPr>
          <w:rStyle w:val="TagStyle"/>
          <w:rtl/>
        </w:rPr>
        <w:t xml:space="preserve"> &lt;&lt; דובר &gt;&gt; </w:t>
      </w:r>
      <w:r>
        <w:rPr>
          <w:rtl/>
        </w:rPr>
        <w:t>יעקב מרגי (ש"ס):</w:t>
      </w:r>
      <w:r w:rsidRPr="0059013A">
        <w:rPr>
          <w:rStyle w:val="TagStyle"/>
          <w:rtl/>
        </w:rPr>
        <w:t xml:space="preserve"> &lt;&lt; דובר &gt;&gt;</w:t>
      </w:r>
      <w:r w:rsidR="00DF053A">
        <w:rPr>
          <w:rtl/>
        </w:rPr>
        <w:t xml:space="preserve"> </w:t>
      </w:r>
      <w:r>
        <w:rPr>
          <w:rtl/>
        </w:rPr>
        <w:t xml:space="preserve"> </w:t>
      </w:r>
      <w:bookmarkEnd w:id="5130"/>
    </w:p>
    <w:p w:rsidR="0059013A" w:rsidRDefault="0059013A" w:rsidP="0059013A">
      <w:pPr>
        <w:pStyle w:val="KeepWithNext"/>
        <w:rPr>
          <w:rtl/>
          <w:lang w:eastAsia="he-IL"/>
        </w:rPr>
      </w:pPr>
    </w:p>
    <w:p w:rsidR="0059013A" w:rsidRDefault="0059013A" w:rsidP="0059013A">
      <w:pPr>
        <w:rPr>
          <w:rtl/>
          <w:lang w:eastAsia="he-IL"/>
        </w:rPr>
      </w:pPr>
      <w:bookmarkStart w:id="5131" w:name="_ETM_Q1_6031388"/>
      <w:bookmarkEnd w:id="5131"/>
      <w:r>
        <w:rPr>
          <w:rFonts w:hint="cs"/>
          <w:rtl/>
          <w:lang w:eastAsia="he-IL"/>
        </w:rPr>
        <w:t>מ</w:t>
      </w:r>
      <w:bookmarkStart w:id="5132" w:name="_ETM_Q1_6031454"/>
      <w:bookmarkEnd w:id="5132"/>
      <w:r>
        <w:rPr>
          <w:rFonts w:hint="cs"/>
          <w:rtl/>
          <w:lang w:eastAsia="he-IL"/>
        </w:rPr>
        <w:t>ה קרה לך? הם שמים - - -</w:t>
      </w:r>
    </w:p>
    <w:p w:rsidR="0059013A" w:rsidRDefault="0059013A" w:rsidP="0059013A">
      <w:pPr>
        <w:rPr>
          <w:rtl/>
          <w:lang w:eastAsia="he-IL"/>
        </w:rPr>
      </w:pPr>
      <w:bookmarkStart w:id="5133" w:name="_ETM_Q1_6028860"/>
      <w:bookmarkStart w:id="5134" w:name="_ETM_Q1_6028931"/>
      <w:bookmarkStart w:id="5135" w:name="_ETM_Q1_6029844"/>
      <w:bookmarkEnd w:id="5133"/>
      <w:bookmarkEnd w:id="5134"/>
      <w:bookmarkEnd w:id="5135"/>
    </w:p>
    <w:p w:rsidR="0059013A" w:rsidRDefault="0059013A" w:rsidP="0059013A">
      <w:pPr>
        <w:pStyle w:val="a4"/>
        <w:keepNext/>
        <w:rPr>
          <w:rtl/>
        </w:rPr>
      </w:pPr>
      <w:bookmarkStart w:id="5136" w:name="ET_speaker_5069_696"/>
      <w:r w:rsidRPr="0059013A">
        <w:rPr>
          <w:rStyle w:val="TagStyle"/>
          <w:rtl/>
        </w:rPr>
        <w:t xml:space="preserve"> &lt;&lt; דובר &gt;&gt; </w:t>
      </w:r>
      <w:r>
        <w:rPr>
          <w:rtl/>
        </w:rPr>
        <w:t>יעקב אשר (יהדות התורה):</w:t>
      </w:r>
      <w:r w:rsidRPr="0059013A">
        <w:rPr>
          <w:rStyle w:val="TagStyle"/>
          <w:rtl/>
        </w:rPr>
        <w:t xml:space="preserve"> &lt;&lt; דובר &gt;&gt;</w:t>
      </w:r>
      <w:r w:rsidR="00DF053A">
        <w:rPr>
          <w:rtl/>
        </w:rPr>
        <w:t xml:space="preserve"> </w:t>
      </w:r>
      <w:r>
        <w:rPr>
          <w:rtl/>
        </w:rPr>
        <w:t xml:space="preserve"> </w:t>
      </w:r>
      <w:bookmarkEnd w:id="5136"/>
    </w:p>
    <w:p w:rsidR="0059013A" w:rsidRDefault="0059013A" w:rsidP="0059013A">
      <w:pPr>
        <w:pStyle w:val="KeepWithNext"/>
        <w:rPr>
          <w:rtl/>
          <w:lang w:eastAsia="he-IL"/>
        </w:rPr>
      </w:pPr>
    </w:p>
    <w:p w:rsidR="0059013A" w:rsidRDefault="0059013A" w:rsidP="0059013A">
      <w:pPr>
        <w:rPr>
          <w:rtl/>
          <w:lang w:eastAsia="he-IL"/>
        </w:rPr>
      </w:pPr>
      <w:bookmarkStart w:id="5137" w:name="_ETM_Q1_6030256"/>
      <w:bookmarkStart w:id="5138" w:name="_ETM_Q1_6030289"/>
      <w:bookmarkEnd w:id="5137"/>
      <w:bookmarkEnd w:id="5138"/>
      <w:r>
        <w:rPr>
          <w:rFonts w:hint="cs"/>
          <w:rtl/>
          <w:lang w:eastAsia="he-IL"/>
        </w:rPr>
        <w:t xml:space="preserve">אתה </w:t>
      </w:r>
      <w:bookmarkStart w:id="5139" w:name="_ETM_Q1_6030604"/>
      <w:bookmarkEnd w:id="5139"/>
      <w:r>
        <w:rPr>
          <w:rFonts w:hint="cs"/>
          <w:rtl/>
          <w:lang w:eastAsia="he-IL"/>
        </w:rPr>
        <w:t xml:space="preserve">מכיר את ההוא שהתקשר, </w:t>
      </w:r>
      <w:r w:rsidR="00AE77A0">
        <w:rPr>
          <w:rFonts w:hint="cs"/>
          <w:rtl/>
          <w:lang w:eastAsia="he-IL"/>
        </w:rPr>
        <w:t xml:space="preserve">תשמע, ואמרו לו פעם ועוד </w:t>
      </w:r>
      <w:bookmarkStart w:id="5140" w:name="_ETM_Q1_6035900"/>
      <w:bookmarkEnd w:id="5140"/>
      <w:r w:rsidR="00AE77A0">
        <w:rPr>
          <w:rFonts w:hint="cs"/>
          <w:rtl/>
          <w:lang w:eastAsia="he-IL"/>
        </w:rPr>
        <w:t xml:space="preserve">פעם ועוד פעם, אני רוצה שכולם ישמעו. </w:t>
      </w:r>
    </w:p>
    <w:p w:rsidR="00AE77A0" w:rsidRDefault="00AE77A0" w:rsidP="0059013A">
      <w:pPr>
        <w:rPr>
          <w:rtl/>
          <w:lang w:eastAsia="he-IL"/>
        </w:rPr>
      </w:pPr>
      <w:bookmarkStart w:id="5141" w:name="_ETM_Q1_6034770"/>
      <w:bookmarkStart w:id="5142" w:name="_ETM_Q1_6034838"/>
      <w:bookmarkStart w:id="5143" w:name="_ETM_Q1_6035858"/>
      <w:bookmarkEnd w:id="5141"/>
      <w:bookmarkEnd w:id="5142"/>
      <w:bookmarkEnd w:id="5143"/>
    </w:p>
    <w:p w:rsidR="00AE77A0" w:rsidRDefault="00AE77A0" w:rsidP="00AE77A0">
      <w:pPr>
        <w:pStyle w:val="a4"/>
        <w:keepNext/>
        <w:rPr>
          <w:rtl/>
        </w:rPr>
      </w:pPr>
      <w:bookmarkStart w:id="5144" w:name="ET_speaker_5359_697"/>
      <w:r w:rsidRPr="00AE77A0">
        <w:rPr>
          <w:rStyle w:val="TagStyle"/>
          <w:rtl/>
        </w:rPr>
        <w:t xml:space="preserve"> &lt;&lt; דובר &gt;&gt; </w:t>
      </w:r>
      <w:r>
        <w:rPr>
          <w:rtl/>
        </w:rPr>
        <w:t>יעקב מרגי (ש"ס):</w:t>
      </w:r>
      <w:r w:rsidRPr="00AE77A0">
        <w:rPr>
          <w:rStyle w:val="TagStyle"/>
          <w:rtl/>
        </w:rPr>
        <w:t xml:space="preserve"> &lt;&lt; דובר &gt;&gt;</w:t>
      </w:r>
      <w:r w:rsidR="00DF053A">
        <w:rPr>
          <w:rtl/>
        </w:rPr>
        <w:t xml:space="preserve"> </w:t>
      </w:r>
      <w:r>
        <w:rPr>
          <w:rtl/>
        </w:rPr>
        <w:t xml:space="preserve"> </w:t>
      </w:r>
      <w:bookmarkEnd w:id="5144"/>
    </w:p>
    <w:p w:rsidR="00AE77A0" w:rsidRDefault="00AE77A0" w:rsidP="00AE77A0">
      <w:pPr>
        <w:pStyle w:val="KeepWithNext"/>
        <w:rPr>
          <w:rtl/>
          <w:lang w:eastAsia="he-IL"/>
        </w:rPr>
      </w:pPr>
    </w:p>
    <w:p w:rsidR="00AE77A0" w:rsidRDefault="00AE77A0" w:rsidP="00AE77A0">
      <w:pPr>
        <w:rPr>
          <w:rtl/>
          <w:lang w:eastAsia="he-IL"/>
        </w:rPr>
      </w:pPr>
      <w:r>
        <w:rPr>
          <w:rFonts w:hint="cs"/>
          <w:rtl/>
          <w:lang w:eastAsia="he-IL"/>
        </w:rPr>
        <w:t>א</w:t>
      </w:r>
      <w:bookmarkStart w:id="5145" w:name="_ETM_Q1_6036288"/>
      <w:bookmarkStart w:id="5146" w:name="_ETM_Q1_6036356"/>
      <w:bookmarkEnd w:id="5145"/>
      <w:bookmarkEnd w:id="5146"/>
      <w:r>
        <w:rPr>
          <w:rFonts w:hint="cs"/>
          <w:rtl/>
          <w:lang w:eastAsia="he-IL"/>
        </w:rPr>
        <w:t>ז השמעתי להם.</w:t>
      </w:r>
    </w:p>
    <w:p w:rsidR="00AE77A0" w:rsidRDefault="00AE77A0" w:rsidP="00AE77A0">
      <w:pPr>
        <w:rPr>
          <w:rtl/>
          <w:lang w:eastAsia="he-IL"/>
        </w:rPr>
      </w:pPr>
      <w:bookmarkStart w:id="5147" w:name="_ETM_Q1_6038890"/>
      <w:bookmarkStart w:id="5148" w:name="_ETM_Q1_6039066"/>
      <w:bookmarkEnd w:id="5147"/>
      <w:bookmarkEnd w:id="5148"/>
    </w:p>
    <w:p w:rsidR="00AE77A0" w:rsidRDefault="00AE77A0" w:rsidP="00AE77A0">
      <w:pPr>
        <w:pStyle w:val="a4"/>
        <w:keepNext/>
        <w:rPr>
          <w:rtl/>
        </w:rPr>
      </w:pPr>
      <w:bookmarkStart w:id="5149" w:name="ET_speaker_5069_698"/>
      <w:r w:rsidRPr="00AE77A0">
        <w:rPr>
          <w:rStyle w:val="TagStyle"/>
          <w:rtl/>
        </w:rPr>
        <w:t xml:space="preserve"> &lt;&lt; דובר &gt;&gt; </w:t>
      </w:r>
      <w:r>
        <w:rPr>
          <w:rtl/>
        </w:rPr>
        <w:t>יעקב אשר (יהדות התורה):</w:t>
      </w:r>
      <w:r w:rsidRPr="00AE77A0">
        <w:rPr>
          <w:rStyle w:val="TagStyle"/>
          <w:rtl/>
        </w:rPr>
        <w:t xml:space="preserve"> &lt;&lt; דובר &gt;&gt;</w:t>
      </w:r>
      <w:r w:rsidR="00DF053A">
        <w:rPr>
          <w:rtl/>
        </w:rPr>
        <w:t xml:space="preserve"> </w:t>
      </w:r>
      <w:r>
        <w:rPr>
          <w:rtl/>
        </w:rPr>
        <w:t xml:space="preserve"> </w:t>
      </w:r>
      <w:bookmarkEnd w:id="5149"/>
    </w:p>
    <w:p w:rsidR="00AE77A0" w:rsidRDefault="00AE77A0" w:rsidP="00AE77A0">
      <w:pPr>
        <w:pStyle w:val="KeepWithNext"/>
        <w:rPr>
          <w:rtl/>
          <w:lang w:eastAsia="he-IL"/>
        </w:rPr>
      </w:pPr>
    </w:p>
    <w:p w:rsidR="00AE77A0" w:rsidRDefault="00AE77A0" w:rsidP="00AE77A0">
      <w:pPr>
        <w:rPr>
          <w:rtl/>
          <w:lang w:eastAsia="he-IL"/>
        </w:rPr>
      </w:pPr>
      <w:bookmarkStart w:id="5150" w:name="_ETM_Q1_6040540"/>
      <w:bookmarkStart w:id="5151" w:name="_ETM_Q1_6040586"/>
      <w:bookmarkEnd w:id="5150"/>
      <w:bookmarkEnd w:id="5151"/>
      <w:r>
        <w:rPr>
          <w:rFonts w:hint="cs"/>
          <w:rtl/>
          <w:lang w:eastAsia="he-IL"/>
        </w:rPr>
        <w:t xml:space="preserve">אה, </w:t>
      </w:r>
      <w:bookmarkStart w:id="5152" w:name="_ETM_Q1_6041242"/>
      <w:bookmarkEnd w:id="5152"/>
      <w:r>
        <w:rPr>
          <w:rFonts w:hint="cs"/>
          <w:rtl/>
          <w:lang w:eastAsia="he-IL"/>
        </w:rPr>
        <w:t xml:space="preserve">רק אתה? </w:t>
      </w:r>
    </w:p>
    <w:p w:rsidR="00AE77A0" w:rsidRDefault="00AE77A0" w:rsidP="00AE77A0">
      <w:pPr>
        <w:rPr>
          <w:rtl/>
          <w:lang w:eastAsia="he-IL"/>
        </w:rPr>
      </w:pPr>
      <w:bookmarkStart w:id="5153" w:name="_ETM_Q1_6042498"/>
      <w:bookmarkStart w:id="5154" w:name="_ETM_Q1_6042562"/>
      <w:bookmarkStart w:id="5155" w:name="_ETM_Q1_6043546"/>
      <w:bookmarkEnd w:id="5153"/>
      <w:bookmarkEnd w:id="5154"/>
      <w:bookmarkEnd w:id="5155"/>
    </w:p>
    <w:p w:rsidR="00AE77A0" w:rsidRDefault="00AE77A0" w:rsidP="00AE77A0">
      <w:pPr>
        <w:pStyle w:val="a4"/>
        <w:keepNext/>
        <w:rPr>
          <w:rtl/>
        </w:rPr>
      </w:pPr>
      <w:bookmarkStart w:id="5156" w:name="ET_speaker_5359_699"/>
      <w:r w:rsidRPr="00AE77A0">
        <w:rPr>
          <w:rStyle w:val="TagStyle"/>
          <w:rtl/>
        </w:rPr>
        <w:t xml:space="preserve"> &lt;&lt; דובר &gt;&gt; </w:t>
      </w:r>
      <w:r>
        <w:rPr>
          <w:rtl/>
        </w:rPr>
        <w:t>יעקב מרגי (ש"ס):</w:t>
      </w:r>
      <w:r w:rsidRPr="00AE77A0">
        <w:rPr>
          <w:rStyle w:val="TagStyle"/>
          <w:rtl/>
        </w:rPr>
        <w:t xml:space="preserve"> &lt;&lt; דובר &gt;&gt;</w:t>
      </w:r>
      <w:r w:rsidR="00DF053A">
        <w:rPr>
          <w:rtl/>
        </w:rPr>
        <w:t xml:space="preserve"> </w:t>
      </w:r>
      <w:r>
        <w:rPr>
          <w:rtl/>
        </w:rPr>
        <w:t xml:space="preserve"> </w:t>
      </w:r>
      <w:bookmarkEnd w:id="5156"/>
    </w:p>
    <w:p w:rsidR="00AE77A0" w:rsidRDefault="00AE77A0" w:rsidP="00AE77A0">
      <w:pPr>
        <w:pStyle w:val="KeepWithNext"/>
        <w:rPr>
          <w:rtl/>
          <w:lang w:eastAsia="he-IL"/>
        </w:rPr>
      </w:pPr>
    </w:p>
    <w:p w:rsidR="00AE77A0" w:rsidRDefault="00AE77A0" w:rsidP="00AE77A0">
      <w:pPr>
        <w:rPr>
          <w:rtl/>
          <w:lang w:eastAsia="he-IL"/>
        </w:rPr>
      </w:pPr>
      <w:bookmarkStart w:id="5157" w:name="_ETM_Q1_6043983"/>
      <w:bookmarkStart w:id="5158" w:name="_ETM_Q1_6044020"/>
      <w:bookmarkEnd w:id="5157"/>
      <w:bookmarkEnd w:id="5158"/>
      <w:r>
        <w:rPr>
          <w:rFonts w:hint="cs"/>
          <w:rtl/>
          <w:lang w:eastAsia="he-IL"/>
        </w:rPr>
        <w:t xml:space="preserve">כי אין להם אומץ. לא למתן כהנא </w:t>
      </w:r>
      <w:bookmarkStart w:id="5159" w:name="_ETM_Q1_6041676"/>
      <w:bookmarkEnd w:id="5159"/>
      <w:r>
        <w:rPr>
          <w:rFonts w:hint="cs"/>
          <w:rtl/>
          <w:lang w:eastAsia="he-IL"/>
        </w:rPr>
        <w:t xml:space="preserve">יש אומץ, לא לנפתלי בנט אומץ, לא לשלוחיו פה. </w:t>
      </w:r>
    </w:p>
    <w:p w:rsidR="00AE77A0" w:rsidRDefault="00AE77A0" w:rsidP="00AE77A0">
      <w:pPr>
        <w:rPr>
          <w:rtl/>
          <w:lang w:eastAsia="he-IL"/>
        </w:rPr>
      </w:pPr>
      <w:bookmarkStart w:id="5160" w:name="_ETM_Q1_6049948"/>
      <w:bookmarkStart w:id="5161" w:name="_ETM_Q1_6050018"/>
      <w:bookmarkEnd w:id="5160"/>
      <w:bookmarkEnd w:id="5161"/>
    </w:p>
    <w:p w:rsidR="00AE77A0" w:rsidRDefault="00AE77A0" w:rsidP="00AE77A0">
      <w:pPr>
        <w:pStyle w:val="a4"/>
        <w:keepNext/>
        <w:rPr>
          <w:rtl/>
        </w:rPr>
      </w:pPr>
      <w:bookmarkStart w:id="5162" w:name="ET_speaker_5069_700"/>
      <w:r w:rsidRPr="00AE77A0">
        <w:rPr>
          <w:rStyle w:val="TagStyle"/>
          <w:rtl/>
        </w:rPr>
        <w:t xml:space="preserve"> &lt;&lt; דובר &gt;&gt; </w:t>
      </w:r>
      <w:r>
        <w:rPr>
          <w:rtl/>
        </w:rPr>
        <w:t>יעקב אשר (יהדות התורה):</w:t>
      </w:r>
      <w:r w:rsidRPr="00AE77A0">
        <w:rPr>
          <w:rStyle w:val="TagStyle"/>
          <w:rtl/>
        </w:rPr>
        <w:t xml:space="preserve"> &lt;&lt; דובר &gt;&gt;</w:t>
      </w:r>
      <w:r w:rsidR="00DF053A">
        <w:rPr>
          <w:rtl/>
        </w:rPr>
        <w:t xml:space="preserve"> </w:t>
      </w:r>
      <w:r>
        <w:rPr>
          <w:rtl/>
        </w:rPr>
        <w:t xml:space="preserve"> </w:t>
      </w:r>
      <w:bookmarkEnd w:id="5162"/>
    </w:p>
    <w:p w:rsidR="00AE77A0" w:rsidRDefault="00AE77A0" w:rsidP="00AE77A0">
      <w:pPr>
        <w:pStyle w:val="KeepWithNext"/>
        <w:rPr>
          <w:rtl/>
          <w:lang w:eastAsia="he-IL"/>
        </w:rPr>
      </w:pPr>
    </w:p>
    <w:p w:rsidR="00AE77A0" w:rsidRDefault="00AE77A0" w:rsidP="00AE77A0">
      <w:pPr>
        <w:rPr>
          <w:rtl/>
          <w:lang w:eastAsia="he-IL"/>
        </w:rPr>
      </w:pPr>
      <w:bookmarkStart w:id="5163" w:name="_ETM_Q1_6046020"/>
      <w:bookmarkStart w:id="5164" w:name="_ETM_Q1_6046060"/>
      <w:bookmarkEnd w:id="5163"/>
      <w:bookmarkEnd w:id="5164"/>
      <w:r>
        <w:rPr>
          <w:rFonts w:hint="cs"/>
          <w:rtl/>
          <w:lang w:eastAsia="he-IL"/>
        </w:rPr>
        <w:t>א</w:t>
      </w:r>
      <w:bookmarkStart w:id="5165" w:name="_ETM_Q1_6046720"/>
      <w:bookmarkEnd w:id="5165"/>
      <w:r>
        <w:rPr>
          <w:rFonts w:hint="cs"/>
          <w:rtl/>
          <w:lang w:eastAsia="he-IL"/>
        </w:rPr>
        <w:t>ני טוען שכל החברים שלי מהעבר שהיו עם כיפות סרוגות</w:t>
      </w:r>
      <w:bookmarkStart w:id="5166" w:name="_ETM_Q1_6055056"/>
      <w:bookmarkEnd w:id="5166"/>
      <w:r>
        <w:rPr>
          <w:rFonts w:hint="cs"/>
          <w:rtl/>
          <w:lang w:eastAsia="he-IL"/>
        </w:rPr>
        <w:t>, והיו לי הרבה כאלה ויש לי גם היום, שתמיד</w:t>
      </w:r>
      <w:bookmarkStart w:id="5167" w:name="_ETM_Q1_6055916"/>
      <w:bookmarkEnd w:id="5167"/>
      <w:r>
        <w:rPr>
          <w:rFonts w:hint="cs"/>
          <w:rtl/>
          <w:lang w:eastAsia="he-IL"/>
        </w:rPr>
        <w:t xml:space="preserve"> באו ואמרו לנו: למה אתם לא רבנות, רבנות, רבנות? הרבנות </w:t>
      </w:r>
      <w:bookmarkStart w:id="5168" w:name="_ETM_Q1_6058850"/>
      <w:bookmarkEnd w:id="5168"/>
      <w:r w:rsidR="00AF1AA6">
        <w:rPr>
          <w:rFonts w:hint="cs"/>
          <w:rtl/>
          <w:lang w:eastAsia="he-IL"/>
        </w:rPr>
        <w:t>זה אתחלתא דגאולה</w:t>
      </w:r>
      <w:r>
        <w:rPr>
          <w:rFonts w:hint="cs"/>
          <w:rtl/>
          <w:lang w:eastAsia="he-IL"/>
        </w:rPr>
        <w:t xml:space="preserve"> ומה שאתה לא רוצה, והם לוקחים את </w:t>
      </w:r>
      <w:bookmarkStart w:id="5169" w:name="_ETM_Q1_6065898"/>
      <w:bookmarkEnd w:id="5169"/>
      <w:r>
        <w:rPr>
          <w:rFonts w:hint="cs"/>
          <w:rtl/>
          <w:lang w:eastAsia="he-IL"/>
        </w:rPr>
        <w:t xml:space="preserve">הרבנות הזאת ובשביל ייעול שאפשר לעשות בתוך הרבנות זורקים את </w:t>
      </w:r>
      <w:bookmarkStart w:id="5170" w:name="_ETM_Q1_6070562"/>
      <w:bookmarkEnd w:id="5170"/>
      <w:r>
        <w:rPr>
          <w:rFonts w:hint="cs"/>
          <w:rtl/>
          <w:lang w:eastAsia="he-IL"/>
        </w:rPr>
        <w:t xml:space="preserve">הכול. אז אני אשאל את זה מאה פעמים כדי שכולם </w:t>
      </w:r>
      <w:bookmarkStart w:id="5171" w:name="_ETM_Q1_6070282"/>
      <w:bookmarkEnd w:id="5171"/>
      <w:r>
        <w:rPr>
          <w:rFonts w:hint="cs"/>
          <w:rtl/>
          <w:lang w:eastAsia="he-IL"/>
        </w:rPr>
        <w:t xml:space="preserve">יבינו. </w:t>
      </w:r>
    </w:p>
    <w:p w:rsidR="00AE77A0" w:rsidRDefault="00AE77A0" w:rsidP="00AE77A0">
      <w:pPr>
        <w:rPr>
          <w:rtl/>
          <w:lang w:eastAsia="he-IL"/>
        </w:rPr>
      </w:pPr>
      <w:bookmarkStart w:id="5172" w:name="_ETM_Q1_6073018"/>
      <w:bookmarkStart w:id="5173" w:name="_ETM_Q1_6073126"/>
      <w:bookmarkEnd w:id="5172"/>
      <w:bookmarkEnd w:id="5173"/>
    </w:p>
    <w:p w:rsidR="00AE77A0" w:rsidRDefault="00AE77A0" w:rsidP="00AE77A0">
      <w:pPr>
        <w:pStyle w:val="a4"/>
        <w:keepNext/>
        <w:rPr>
          <w:rtl/>
        </w:rPr>
      </w:pPr>
      <w:bookmarkStart w:id="5174" w:name="ET_speaker_5802_701"/>
      <w:r w:rsidRPr="00AE77A0">
        <w:rPr>
          <w:rStyle w:val="TagStyle"/>
          <w:rtl/>
        </w:rPr>
        <w:t xml:space="preserve"> &lt;&lt; דובר &gt;&gt; </w:t>
      </w:r>
      <w:r>
        <w:rPr>
          <w:rtl/>
        </w:rPr>
        <w:t>שלמה קרעי (הליכוד):</w:t>
      </w:r>
      <w:r w:rsidRPr="00AE77A0">
        <w:rPr>
          <w:rStyle w:val="TagStyle"/>
          <w:rtl/>
        </w:rPr>
        <w:t xml:space="preserve"> &lt;&lt; דובר &gt;&gt;</w:t>
      </w:r>
      <w:r w:rsidR="00DF053A">
        <w:rPr>
          <w:rtl/>
        </w:rPr>
        <w:t xml:space="preserve"> </w:t>
      </w:r>
      <w:r>
        <w:rPr>
          <w:rtl/>
        </w:rPr>
        <w:t xml:space="preserve"> </w:t>
      </w:r>
      <w:bookmarkEnd w:id="5174"/>
    </w:p>
    <w:p w:rsidR="00AE77A0" w:rsidRDefault="00AE77A0" w:rsidP="00AE77A0">
      <w:pPr>
        <w:pStyle w:val="KeepWithNext"/>
        <w:rPr>
          <w:rtl/>
          <w:lang w:eastAsia="he-IL"/>
        </w:rPr>
      </w:pPr>
    </w:p>
    <w:p w:rsidR="00AE77A0" w:rsidRDefault="00AE77A0" w:rsidP="00AE77A0">
      <w:pPr>
        <w:rPr>
          <w:rtl/>
          <w:lang w:eastAsia="he-IL"/>
        </w:rPr>
      </w:pPr>
      <w:bookmarkStart w:id="5175" w:name="_ETM_Q1_6074413"/>
      <w:bookmarkStart w:id="5176" w:name="_ETM_Q1_6074453"/>
      <w:bookmarkEnd w:id="5175"/>
      <w:bookmarkEnd w:id="5176"/>
      <w:r>
        <w:rPr>
          <w:rFonts w:hint="cs"/>
          <w:rtl/>
          <w:lang w:eastAsia="he-IL"/>
        </w:rPr>
        <w:t xml:space="preserve">תגיד, גם במשרד התחבורה אפשר לעשות שנקבל רישיון רכב </w:t>
      </w:r>
      <w:bookmarkStart w:id="5177" w:name="_ETM_Q1_6077128"/>
      <w:bookmarkEnd w:id="5177"/>
      <w:r>
        <w:rPr>
          <w:rFonts w:hint="cs"/>
          <w:rtl/>
          <w:lang w:eastAsia="he-IL"/>
        </w:rPr>
        <w:t xml:space="preserve">טסט שנתי עם שלושה מוסכניקים? </w:t>
      </w:r>
    </w:p>
    <w:p w:rsidR="00AE77A0" w:rsidRDefault="00AE77A0" w:rsidP="00AE77A0">
      <w:pPr>
        <w:rPr>
          <w:rtl/>
          <w:lang w:eastAsia="he-IL"/>
        </w:rPr>
      </w:pPr>
      <w:bookmarkStart w:id="5178" w:name="_ETM_Q1_6076642"/>
      <w:bookmarkStart w:id="5179" w:name="_ETM_Q1_6076703"/>
      <w:bookmarkStart w:id="5180" w:name="_ETM_Q1_6079554"/>
      <w:bookmarkEnd w:id="5178"/>
      <w:bookmarkEnd w:id="5179"/>
      <w:bookmarkEnd w:id="5180"/>
    </w:p>
    <w:p w:rsidR="00AE77A0" w:rsidRDefault="00AE77A0" w:rsidP="00AE77A0">
      <w:pPr>
        <w:pStyle w:val="a4"/>
        <w:keepNext/>
        <w:rPr>
          <w:rtl/>
        </w:rPr>
      </w:pPr>
      <w:bookmarkStart w:id="5181" w:name="ET_speaker_5069_702"/>
      <w:r w:rsidRPr="00AE77A0">
        <w:rPr>
          <w:rStyle w:val="TagStyle"/>
          <w:rtl/>
        </w:rPr>
        <w:t xml:space="preserve"> &lt;&lt; דובר &gt;&gt; </w:t>
      </w:r>
      <w:r>
        <w:rPr>
          <w:rtl/>
        </w:rPr>
        <w:t>יעקב אשר (יהדות התורה):</w:t>
      </w:r>
      <w:r w:rsidRPr="00AE77A0">
        <w:rPr>
          <w:rStyle w:val="TagStyle"/>
          <w:rtl/>
        </w:rPr>
        <w:t xml:space="preserve"> &lt;&lt; דובר &gt;&gt;</w:t>
      </w:r>
      <w:r w:rsidR="00DF053A">
        <w:rPr>
          <w:rtl/>
        </w:rPr>
        <w:t xml:space="preserve"> </w:t>
      </w:r>
      <w:r>
        <w:rPr>
          <w:rtl/>
        </w:rPr>
        <w:t xml:space="preserve"> </w:t>
      </w:r>
      <w:bookmarkEnd w:id="5181"/>
    </w:p>
    <w:p w:rsidR="00AE77A0" w:rsidRDefault="00AE77A0" w:rsidP="00AE77A0">
      <w:pPr>
        <w:pStyle w:val="KeepWithNext"/>
        <w:rPr>
          <w:rtl/>
          <w:lang w:eastAsia="he-IL"/>
        </w:rPr>
      </w:pPr>
    </w:p>
    <w:p w:rsidR="00AE77A0" w:rsidRDefault="00AE77A0" w:rsidP="00AE77A0">
      <w:pPr>
        <w:rPr>
          <w:rtl/>
          <w:lang w:eastAsia="he-IL"/>
        </w:rPr>
      </w:pPr>
      <w:bookmarkStart w:id="5182" w:name="_ETM_Q1_6079949"/>
      <w:bookmarkEnd w:id="5182"/>
      <w:r>
        <w:rPr>
          <w:rFonts w:hint="cs"/>
          <w:rtl/>
          <w:lang w:eastAsia="he-IL"/>
        </w:rPr>
        <w:t>ל</w:t>
      </w:r>
      <w:bookmarkStart w:id="5183" w:name="_ETM_Q1_6080013"/>
      <w:bookmarkEnd w:id="5183"/>
      <w:r>
        <w:rPr>
          <w:rFonts w:hint="cs"/>
          <w:rtl/>
          <w:lang w:eastAsia="he-IL"/>
        </w:rPr>
        <w:t>א, שקובעים את התקן.</w:t>
      </w:r>
    </w:p>
    <w:p w:rsidR="00AE77A0" w:rsidRDefault="00AE77A0" w:rsidP="00AE77A0">
      <w:pPr>
        <w:rPr>
          <w:rtl/>
          <w:lang w:eastAsia="he-IL"/>
        </w:rPr>
      </w:pPr>
      <w:bookmarkStart w:id="5184" w:name="_ETM_Q1_6077778"/>
      <w:bookmarkStart w:id="5185" w:name="_ETM_Q1_6077846"/>
      <w:bookmarkEnd w:id="5184"/>
      <w:bookmarkEnd w:id="5185"/>
    </w:p>
    <w:p w:rsidR="00AE77A0" w:rsidRDefault="00AE77A0" w:rsidP="00AE77A0">
      <w:pPr>
        <w:pStyle w:val="a4"/>
        <w:keepNext/>
        <w:rPr>
          <w:rtl/>
        </w:rPr>
      </w:pPr>
      <w:bookmarkStart w:id="5186" w:name="ET_speaker_5802_703"/>
      <w:r w:rsidRPr="00AE77A0">
        <w:rPr>
          <w:rStyle w:val="TagStyle"/>
          <w:rtl/>
        </w:rPr>
        <w:t xml:space="preserve"> &lt;&lt; דובר &gt;&gt; </w:t>
      </w:r>
      <w:r>
        <w:rPr>
          <w:rtl/>
        </w:rPr>
        <w:t>שלמה קרעי (הליכוד):</w:t>
      </w:r>
      <w:r w:rsidRPr="00AE77A0">
        <w:rPr>
          <w:rStyle w:val="TagStyle"/>
          <w:rtl/>
        </w:rPr>
        <w:t xml:space="preserve"> &lt;&lt; דובר &gt;&gt;</w:t>
      </w:r>
      <w:r w:rsidR="00DF053A">
        <w:rPr>
          <w:rtl/>
        </w:rPr>
        <w:t xml:space="preserve"> </w:t>
      </w:r>
      <w:r>
        <w:rPr>
          <w:rtl/>
        </w:rPr>
        <w:t xml:space="preserve"> </w:t>
      </w:r>
      <w:bookmarkEnd w:id="5186"/>
    </w:p>
    <w:p w:rsidR="00AE77A0" w:rsidRDefault="00AE77A0" w:rsidP="00AE77A0">
      <w:pPr>
        <w:pStyle w:val="KeepWithNext"/>
        <w:rPr>
          <w:rtl/>
          <w:lang w:eastAsia="he-IL"/>
        </w:rPr>
      </w:pPr>
    </w:p>
    <w:p w:rsidR="00AE77A0" w:rsidRDefault="00AE77A0" w:rsidP="00AE77A0">
      <w:pPr>
        <w:rPr>
          <w:rtl/>
          <w:lang w:eastAsia="he-IL"/>
        </w:rPr>
      </w:pPr>
      <w:bookmarkStart w:id="5187" w:name="_ETM_Q1_6079303"/>
      <w:bookmarkStart w:id="5188" w:name="_ETM_Q1_6079345"/>
      <w:bookmarkEnd w:id="5187"/>
      <w:bookmarkEnd w:id="5188"/>
      <w:r>
        <w:rPr>
          <w:rFonts w:hint="cs"/>
          <w:rtl/>
          <w:lang w:eastAsia="he-IL"/>
        </w:rPr>
        <w:t xml:space="preserve">לא, עם </w:t>
      </w:r>
      <w:bookmarkStart w:id="5189" w:name="_ETM_Q1_6080058"/>
      <w:bookmarkEnd w:id="5189"/>
      <w:r>
        <w:rPr>
          <w:rFonts w:hint="cs"/>
          <w:rtl/>
          <w:lang w:eastAsia="he-IL"/>
        </w:rPr>
        <w:t xml:space="preserve">שלושה מוסכניקים. </w:t>
      </w:r>
    </w:p>
    <w:p w:rsidR="00AE77A0" w:rsidRDefault="00AE77A0" w:rsidP="00AE77A0">
      <w:pPr>
        <w:rPr>
          <w:rtl/>
          <w:lang w:eastAsia="he-IL"/>
        </w:rPr>
      </w:pPr>
      <w:bookmarkStart w:id="5190" w:name="_ETM_Q1_6082090"/>
      <w:bookmarkStart w:id="5191" w:name="_ETM_Q1_6082158"/>
      <w:bookmarkStart w:id="5192" w:name="_ETM_Q1_6083138"/>
      <w:bookmarkEnd w:id="5190"/>
      <w:bookmarkEnd w:id="5191"/>
      <w:bookmarkEnd w:id="5192"/>
    </w:p>
    <w:p w:rsidR="00AE77A0" w:rsidRDefault="00AE77A0" w:rsidP="00AE77A0">
      <w:pPr>
        <w:pStyle w:val="af6"/>
        <w:keepNext/>
        <w:rPr>
          <w:rtl/>
        </w:rPr>
      </w:pPr>
      <w:bookmarkStart w:id="5193" w:name="ET_yor_5142_704"/>
      <w:r w:rsidRPr="00AE77A0">
        <w:rPr>
          <w:rStyle w:val="TagStyle"/>
          <w:rtl/>
        </w:rPr>
        <w:t xml:space="preserve"> &lt;&lt; יור &gt;&gt; </w:t>
      </w:r>
      <w:r>
        <w:rPr>
          <w:rtl/>
        </w:rPr>
        <w:t>היו"ר יוליה מלינובסקי:</w:t>
      </w:r>
      <w:r w:rsidRPr="00AE77A0">
        <w:rPr>
          <w:rStyle w:val="TagStyle"/>
          <w:rtl/>
        </w:rPr>
        <w:t xml:space="preserve"> &lt;&lt; יור &gt;&gt;</w:t>
      </w:r>
      <w:r w:rsidR="00DF053A">
        <w:rPr>
          <w:rtl/>
        </w:rPr>
        <w:t xml:space="preserve"> </w:t>
      </w:r>
      <w:r>
        <w:rPr>
          <w:rtl/>
        </w:rPr>
        <w:t xml:space="preserve"> </w:t>
      </w:r>
      <w:bookmarkEnd w:id="5193"/>
    </w:p>
    <w:p w:rsidR="00AE77A0" w:rsidRDefault="00AE77A0" w:rsidP="00AE77A0">
      <w:pPr>
        <w:pStyle w:val="KeepWithNext"/>
        <w:rPr>
          <w:rtl/>
          <w:lang w:eastAsia="he-IL"/>
        </w:rPr>
      </w:pPr>
    </w:p>
    <w:p w:rsidR="00AE77A0" w:rsidRDefault="00AE77A0" w:rsidP="00AE77A0">
      <w:pPr>
        <w:rPr>
          <w:rtl/>
          <w:lang w:eastAsia="he-IL"/>
        </w:rPr>
      </w:pPr>
      <w:bookmarkStart w:id="5194" w:name="_ETM_Q1_6083546"/>
      <w:bookmarkStart w:id="5195" w:name="_ETM_Q1_6083589"/>
      <w:bookmarkEnd w:id="5194"/>
      <w:bookmarkEnd w:id="5195"/>
      <w:r>
        <w:rPr>
          <w:rFonts w:hint="cs"/>
          <w:rtl/>
          <w:lang w:eastAsia="he-IL"/>
        </w:rPr>
        <w:t xml:space="preserve">טוב, חברים, אנחנו שמענו אתכם, ההערות שלכם נשמעו. </w:t>
      </w:r>
      <w:bookmarkStart w:id="5196" w:name="_ETM_Q1_6084492"/>
      <w:bookmarkEnd w:id="5196"/>
    </w:p>
    <w:p w:rsidR="00AE77A0" w:rsidRDefault="00AE77A0" w:rsidP="00AE77A0">
      <w:pPr>
        <w:rPr>
          <w:rtl/>
          <w:lang w:eastAsia="he-IL"/>
        </w:rPr>
      </w:pPr>
      <w:bookmarkStart w:id="5197" w:name="_ETM_Q1_6084628"/>
      <w:bookmarkStart w:id="5198" w:name="_ETM_Q1_6084695"/>
      <w:bookmarkStart w:id="5199" w:name="_ETM_Q1_6083165"/>
      <w:bookmarkEnd w:id="5197"/>
      <w:bookmarkEnd w:id="5198"/>
      <w:bookmarkEnd w:id="5199"/>
    </w:p>
    <w:p w:rsidR="00AE77A0" w:rsidRDefault="00AE77A0" w:rsidP="00AE77A0">
      <w:pPr>
        <w:pStyle w:val="a4"/>
        <w:keepNext/>
        <w:rPr>
          <w:rtl/>
        </w:rPr>
      </w:pPr>
      <w:bookmarkStart w:id="5200" w:name="ET_speaker_5069_707"/>
      <w:r w:rsidRPr="00AE77A0">
        <w:rPr>
          <w:rStyle w:val="TagStyle"/>
          <w:rtl/>
        </w:rPr>
        <w:t xml:space="preserve"> &lt;&lt; דובר &gt;&gt; </w:t>
      </w:r>
      <w:r>
        <w:rPr>
          <w:rtl/>
        </w:rPr>
        <w:t>יעקב אשר (יהדות התורה):</w:t>
      </w:r>
      <w:r w:rsidRPr="00AE77A0">
        <w:rPr>
          <w:rStyle w:val="TagStyle"/>
          <w:rtl/>
        </w:rPr>
        <w:t xml:space="preserve"> &lt;&lt; דובר &gt;&gt;</w:t>
      </w:r>
      <w:r w:rsidR="00DF053A">
        <w:rPr>
          <w:rtl/>
        </w:rPr>
        <w:t xml:space="preserve"> </w:t>
      </w:r>
      <w:r>
        <w:rPr>
          <w:rtl/>
        </w:rPr>
        <w:t xml:space="preserve"> </w:t>
      </w:r>
      <w:bookmarkEnd w:id="5200"/>
    </w:p>
    <w:p w:rsidR="00AE77A0" w:rsidRDefault="00AE77A0" w:rsidP="00AE77A0">
      <w:pPr>
        <w:pStyle w:val="KeepWithNext"/>
        <w:rPr>
          <w:rtl/>
          <w:lang w:eastAsia="he-IL"/>
        </w:rPr>
      </w:pPr>
    </w:p>
    <w:p w:rsidR="00AE77A0" w:rsidRDefault="00AE77A0" w:rsidP="00AE77A0">
      <w:pPr>
        <w:rPr>
          <w:rtl/>
          <w:lang w:eastAsia="he-IL"/>
        </w:rPr>
      </w:pPr>
      <w:bookmarkStart w:id="5201" w:name="_ETM_Q1_6083640"/>
      <w:bookmarkStart w:id="5202" w:name="_ETM_Q1_6083695"/>
      <w:bookmarkStart w:id="5203" w:name="_ETM_Q1_6080551"/>
      <w:bookmarkStart w:id="5204" w:name="_ETM_Q1_6080588"/>
      <w:bookmarkEnd w:id="5201"/>
      <w:bookmarkEnd w:id="5202"/>
      <w:bookmarkEnd w:id="5203"/>
      <w:bookmarkEnd w:id="5204"/>
      <w:r>
        <w:rPr>
          <w:rFonts w:hint="cs"/>
          <w:rtl/>
          <w:lang w:eastAsia="he-IL"/>
        </w:rPr>
        <w:t>לא, לא קיבלתי תשובה על זה.</w:t>
      </w:r>
    </w:p>
    <w:p w:rsidR="00AE77A0" w:rsidRDefault="00AE77A0" w:rsidP="00AE77A0">
      <w:pPr>
        <w:rPr>
          <w:rtl/>
          <w:lang w:eastAsia="he-IL"/>
        </w:rPr>
      </w:pPr>
      <w:bookmarkStart w:id="5205" w:name="_ETM_Q1_6082054"/>
      <w:bookmarkStart w:id="5206" w:name="_ETM_Q1_6082183"/>
      <w:bookmarkEnd w:id="5205"/>
      <w:bookmarkEnd w:id="5206"/>
    </w:p>
    <w:p w:rsidR="00AE77A0" w:rsidRDefault="00AE77A0" w:rsidP="00AE77A0">
      <w:pPr>
        <w:pStyle w:val="a4"/>
        <w:keepNext/>
        <w:rPr>
          <w:rtl/>
        </w:rPr>
      </w:pPr>
      <w:bookmarkStart w:id="5207" w:name="ET_speaker_5802_708"/>
      <w:r w:rsidRPr="00AE77A0">
        <w:rPr>
          <w:rStyle w:val="TagStyle"/>
          <w:rtl/>
        </w:rPr>
        <w:t xml:space="preserve"> &lt;&lt; דובר &gt;&gt; </w:t>
      </w:r>
      <w:r>
        <w:rPr>
          <w:rtl/>
        </w:rPr>
        <w:t>שלמה קרעי (הליכוד):</w:t>
      </w:r>
      <w:r w:rsidRPr="00AE77A0">
        <w:rPr>
          <w:rStyle w:val="TagStyle"/>
          <w:rtl/>
        </w:rPr>
        <w:t xml:space="preserve"> &lt;&lt; דובר &gt;&gt;</w:t>
      </w:r>
      <w:r w:rsidR="00DF053A">
        <w:rPr>
          <w:rtl/>
        </w:rPr>
        <w:t xml:space="preserve"> </w:t>
      </w:r>
      <w:r>
        <w:rPr>
          <w:rtl/>
        </w:rPr>
        <w:t xml:space="preserve"> </w:t>
      </w:r>
      <w:bookmarkEnd w:id="5207"/>
    </w:p>
    <w:p w:rsidR="00AE77A0" w:rsidRDefault="00AE77A0" w:rsidP="00AE77A0">
      <w:pPr>
        <w:pStyle w:val="KeepWithNext"/>
        <w:rPr>
          <w:rtl/>
          <w:lang w:eastAsia="he-IL"/>
        </w:rPr>
      </w:pPr>
    </w:p>
    <w:p w:rsidR="00AE77A0" w:rsidRDefault="00AE77A0" w:rsidP="00AE77A0">
      <w:pPr>
        <w:rPr>
          <w:rtl/>
          <w:lang w:eastAsia="he-IL"/>
        </w:rPr>
      </w:pPr>
      <w:r>
        <w:rPr>
          <w:rFonts w:hint="cs"/>
          <w:rtl/>
          <w:lang w:eastAsia="he-IL"/>
        </w:rPr>
        <w:t>ש</w:t>
      </w:r>
      <w:bookmarkStart w:id="5208" w:name="_ETM_Q1_6083529"/>
      <w:bookmarkStart w:id="5209" w:name="_ETM_Q1_6083591"/>
      <w:bookmarkEnd w:id="5208"/>
      <w:bookmarkEnd w:id="5209"/>
      <w:r>
        <w:rPr>
          <w:rFonts w:hint="cs"/>
          <w:rtl/>
          <w:lang w:eastAsia="he-IL"/>
        </w:rPr>
        <w:t xml:space="preserve">לושה מוסכניקים, ועדת המוסכניקים. </w:t>
      </w:r>
      <w:bookmarkStart w:id="5210" w:name="_ETM_Q1_6087777"/>
      <w:bookmarkEnd w:id="5210"/>
    </w:p>
    <w:p w:rsidR="00AE77A0" w:rsidRDefault="00AE77A0" w:rsidP="00AE77A0">
      <w:pPr>
        <w:rPr>
          <w:rtl/>
          <w:lang w:eastAsia="he-IL"/>
        </w:rPr>
      </w:pPr>
      <w:bookmarkStart w:id="5211" w:name="_ETM_Q1_6087929"/>
      <w:bookmarkStart w:id="5212" w:name="_ETM_Q1_6087998"/>
      <w:bookmarkEnd w:id="5211"/>
      <w:bookmarkEnd w:id="5212"/>
    </w:p>
    <w:p w:rsidR="00AE77A0" w:rsidRDefault="00AE77A0" w:rsidP="00AE77A0">
      <w:pPr>
        <w:pStyle w:val="a4"/>
        <w:keepNext/>
        <w:rPr>
          <w:rtl/>
        </w:rPr>
      </w:pPr>
      <w:bookmarkStart w:id="5213" w:name="ET_speaker_5069_709"/>
      <w:r w:rsidRPr="00AE77A0">
        <w:rPr>
          <w:rStyle w:val="TagStyle"/>
          <w:rtl/>
        </w:rPr>
        <w:t xml:space="preserve"> &lt;&lt; דובר &gt;&gt; </w:t>
      </w:r>
      <w:r>
        <w:rPr>
          <w:rtl/>
        </w:rPr>
        <w:t>יעקב אשר (יהדות התורה):</w:t>
      </w:r>
      <w:r w:rsidRPr="00AE77A0">
        <w:rPr>
          <w:rStyle w:val="TagStyle"/>
          <w:rtl/>
        </w:rPr>
        <w:t xml:space="preserve"> &lt;&lt; דובר &gt;&gt;</w:t>
      </w:r>
      <w:r w:rsidR="00DF053A">
        <w:rPr>
          <w:rtl/>
        </w:rPr>
        <w:t xml:space="preserve"> </w:t>
      </w:r>
      <w:r>
        <w:rPr>
          <w:rtl/>
        </w:rPr>
        <w:t xml:space="preserve"> </w:t>
      </w:r>
      <w:bookmarkEnd w:id="5213"/>
    </w:p>
    <w:p w:rsidR="00AE77A0" w:rsidRDefault="00AE77A0" w:rsidP="00AE77A0">
      <w:pPr>
        <w:pStyle w:val="KeepWithNext"/>
        <w:rPr>
          <w:rtl/>
          <w:lang w:eastAsia="he-IL"/>
        </w:rPr>
      </w:pPr>
    </w:p>
    <w:p w:rsidR="00AE77A0" w:rsidRDefault="00AE77A0" w:rsidP="00AE77A0">
      <w:pPr>
        <w:rPr>
          <w:rtl/>
          <w:lang w:eastAsia="he-IL"/>
        </w:rPr>
      </w:pPr>
      <w:r>
        <w:rPr>
          <w:rFonts w:hint="cs"/>
          <w:rtl/>
          <w:lang w:eastAsia="he-IL"/>
        </w:rPr>
        <w:t>לא, אני לא קיבלתי תשובה.</w:t>
      </w:r>
    </w:p>
    <w:p w:rsidR="00AE77A0" w:rsidRDefault="00AE77A0" w:rsidP="00AE77A0">
      <w:pPr>
        <w:rPr>
          <w:rtl/>
          <w:lang w:eastAsia="he-IL"/>
        </w:rPr>
      </w:pPr>
      <w:bookmarkStart w:id="5214" w:name="_ETM_Q1_6084854"/>
      <w:bookmarkStart w:id="5215" w:name="_ETM_Q1_6084902"/>
      <w:bookmarkStart w:id="5216" w:name="_ETM_Q1_6085873"/>
      <w:bookmarkEnd w:id="5214"/>
      <w:bookmarkEnd w:id="5215"/>
      <w:bookmarkEnd w:id="5216"/>
    </w:p>
    <w:p w:rsidR="00AE77A0" w:rsidRDefault="00AE77A0" w:rsidP="00AE77A0">
      <w:pPr>
        <w:pStyle w:val="af6"/>
        <w:keepNext/>
        <w:rPr>
          <w:rtl/>
        </w:rPr>
      </w:pPr>
      <w:bookmarkStart w:id="5217" w:name="ET_yor_5142_710"/>
      <w:r w:rsidRPr="00AE77A0">
        <w:rPr>
          <w:rStyle w:val="TagStyle"/>
          <w:rtl/>
        </w:rPr>
        <w:t xml:space="preserve"> &lt;&lt; יור &gt;&gt; </w:t>
      </w:r>
      <w:r>
        <w:rPr>
          <w:rtl/>
        </w:rPr>
        <w:t>היו"ר יוליה מלינובסקי:</w:t>
      </w:r>
      <w:r w:rsidRPr="00AE77A0">
        <w:rPr>
          <w:rStyle w:val="TagStyle"/>
          <w:rtl/>
        </w:rPr>
        <w:t xml:space="preserve"> &lt;&lt; יור &gt;&gt;</w:t>
      </w:r>
      <w:r w:rsidR="00DF053A">
        <w:rPr>
          <w:rtl/>
        </w:rPr>
        <w:t xml:space="preserve"> </w:t>
      </w:r>
      <w:r>
        <w:rPr>
          <w:rtl/>
        </w:rPr>
        <w:t xml:space="preserve"> </w:t>
      </w:r>
      <w:bookmarkEnd w:id="5217"/>
    </w:p>
    <w:p w:rsidR="00AE77A0" w:rsidRDefault="00AE77A0" w:rsidP="00AE77A0">
      <w:pPr>
        <w:pStyle w:val="KeepWithNext"/>
        <w:rPr>
          <w:rtl/>
          <w:lang w:eastAsia="he-IL"/>
        </w:rPr>
      </w:pPr>
    </w:p>
    <w:p w:rsidR="00AE77A0" w:rsidRDefault="00AE77A0" w:rsidP="00AE77A0">
      <w:pPr>
        <w:rPr>
          <w:rtl/>
          <w:lang w:eastAsia="he-IL"/>
        </w:rPr>
      </w:pPr>
      <w:bookmarkStart w:id="5218" w:name="_ETM_Q1_6086284"/>
      <w:bookmarkStart w:id="5219" w:name="_ETM_Q1_6086325"/>
      <w:bookmarkEnd w:id="5218"/>
      <w:bookmarkEnd w:id="5219"/>
      <w:r>
        <w:rPr>
          <w:rFonts w:hint="cs"/>
          <w:rtl/>
          <w:lang w:eastAsia="he-IL"/>
        </w:rPr>
        <w:t>בסוף הממשלה תיתן תשובה לכל ההערות.</w:t>
      </w:r>
    </w:p>
    <w:p w:rsidR="00AE77A0" w:rsidRDefault="00AE77A0" w:rsidP="00AE77A0">
      <w:pPr>
        <w:rPr>
          <w:rtl/>
          <w:lang w:eastAsia="he-IL"/>
        </w:rPr>
      </w:pPr>
      <w:bookmarkStart w:id="5220" w:name="_ETM_Q1_6093137"/>
      <w:bookmarkStart w:id="5221" w:name="_ETM_Q1_6093200"/>
      <w:bookmarkStart w:id="5222" w:name="_ETM_Q1_6089183"/>
      <w:bookmarkEnd w:id="5220"/>
      <w:bookmarkEnd w:id="5221"/>
      <w:bookmarkEnd w:id="5222"/>
    </w:p>
    <w:p w:rsidR="00AE77A0" w:rsidRDefault="00AE77A0" w:rsidP="00AE77A0">
      <w:pPr>
        <w:pStyle w:val="a4"/>
        <w:keepNext/>
        <w:rPr>
          <w:rtl/>
        </w:rPr>
      </w:pPr>
      <w:bookmarkStart w:id="5223" w:name="ET_speaker_5069_711"/>
      <w:r w:rsidRPr="00AE77A0">
        <w:rPr>
          <w:rStyle w:val="TagStyle"/>
          <w:rtl/>
        </w:rPr>
        <w:t xml:space="preserve"> &lt;&lt; דובר &gt;&gt; </w:t>
      </w:r>
      <w:r>
        <w:rPr>
          <w:rtl/>
        </w:rPr>
        <w:t>יעקב אשר (יהדות התורה):</w:t>
      </w:r>
      <w:r w:rsidRPr="00AE77A0">
        <w:rPr>
          <w:rStyle w:val="TagStyle"/>
          <w:rtl/>
        </w:rPr>
        <w:t xml:space="preserve"> &lt;&lt; דובר &gt;&gt;</w:t>
      </w:r>
      <w:r w:rsidR="00DF053A">
        <w:rPr>
          <w:rtl/>
        </w:rPr>
        <w:t xml:space="preserve"> </w:t>
      </w:r>
      <w:r>
        <w:rPr>
          <w:rtl/>
        </w:rPr>
        <w:t xml:space="preserve"> </w:t>
      </w:r>
      <w:bookmarkEnd w:id="5223"/>
    </w:p>
    <w:p w:rsidR="00AE77A0" w:rsidRDefault="00AE77A0" w:rsidP="00AE77A0">
      <w:pPr>
        <w:pStyle w:val="KeepWithNext"/>
        <w:rPr>
          <w:rtl/>
          <w:lang w:eastAsia="he-IL"/>
        </w:rPr>
      </w:pPr>
    </w:p>
    <w:p w:rsidR="00AE77A0" w:rsidRDefault="00AE77A0" w:rsidP="00AE77A0">
      <w:pPr>
        <w:rPr>
          <w:rtl/>
          <w:lang w:eastAsia="he-IL"/>
        </w:rPr>
      </w:pPr>
      <w:bookmarkStart w:id="5224" w:name="_ETM_Q1_6089594"/>
      <w:bookmarkStart w:id="5225" w:name="_ETM_Q1_6089634"/>
      <w:bookmarkEnd w:id="5224"/>
      <w:bookmarkEnd w:id="5225"/>
      <w:r>
        <w:rPr>
          <w:rFonts w:hint="cs"/>
          <w:rtl/>
          <w:lang w:eastAsia="he-IL"/>
        </w:rPr>
        <w:t xml:space="preserve">תומר, </w:t>
      </w:r>
      <w:bookmarkStart w:id="5226" w:name="_ETM_Q1_6090287"/>
      <w:bookmarkEnd w:id="5226"/>
      <w:r>
        <w:rPr>
          <w:rFonts w:hint="cs"/>
          <w:rtl/>
          <w:lang w:eastAsia="he-IL"/>
        </w:rPr>
        <w:t>אני שואל אותך, האם יעלה על דעתך כיועץ משפטי שמטייב</w:t>
      </w:r>
      <w:bookmarkStart w:id="5227" w:name="_ETM_Q1_6098607"/>
      <w:bookmarkEnd w:id="5227"/>
      <w:r>
        <w:rPr>
          <w:rFonts w:hint="cs"/>
          <w:rtl/>
          <w:lang w:eastAsia="he-IL"/>
        </w:rPr>
        <w:t xml:space="preserve"> את החקיקה - - -</w:t>
      </w:r>
    </w:p>
    <w:p w:rsidR="00AE77A0" w:rsidRDefault="00AE77A0" w:rsidP="00AE77A0">
      <w:pPr>
        <w:rPr>
          <w:rtl/>
          <w:lang w:eastAsia="he-IL"/>
        </w:rPr>
      </w:pPr>
      <w:bookmarkStart w:id="5228" w:name="_ETM_Q1_6095019"/>
      <w:bookmarkStart w:id="5229" w:name="_ETM_Q1_6095093"/>
      <w:bookmarkStart w:id="5230" w:name="_ETM_Q1_6095987"/>
      <w:bookmarkEnd w:id="5228"/>
      <w:bookmarkEnd w:id="5229"/>
      <w:bookmarkEnd w:id="5230"/>
    </w:p>
    <w:p w:rsidR="00AE77A0" w:rsidRDefault="00AE77A0" w:rsidP="00AE77A0">
      <w:pPr>
        <w:pStyle w:val="a4"/>
        <w:keepNext/>
        <w:rPr>
          <w:rtl/>
        </w:rPr>
      </w:pPr>
      <w:bookmarkStart w:id="5231" w:name="ET_speaker_5802_712"/>
      <w:r w:rsidRPr="00AE77A0">
        <w:rPr>
          <w:rStyle w:val="TagStyle"/>
          <w:rtl/>
        </w:rPr>
        <w:t xml:space="preserve"> &lt;&lt; דובר &gt;&gt; </w:t>
      </w:r>
      <w:r>
        <w:rPr>
          <w:rtl/>
        </w:rPr>
        <w:t>שלמה קרעי (הליכוד):</w:t>
      </w:r>
      <w:r w:rsidRPr="00AE77A0">
        <w:rPr>
          <w:rStyle w:val="TagStyle"/>
          <w:rtl/>
        </w:rPr>
        <w:t xml:space="preserve"> &lt;&lt; דובר &gt;&gt;</w:t>
      </w:r>
      <w:r w:rsidR="00DF053A">
        <w:rPr>
          <w:rtl/>
        </w:rPr>
        <w:t xml:space="preserve"> </w:t>
      </w:r>
      <w:r>
        <w:rPr>
          <w:rtl/>
        </w:rPr>
        <w:t xml:space="preserve"> </w:t>
      </w:r>
      <w:bookmarkEnd w:id="5231"/>
    </w:p>
    <w:p w:rsidR="00AE77A0" w:rsidRDefault="00AE77A0" w:rsidP="00AE77A0">
      <w:pPr>
        <w:pStyle w:val="KeepWithNext"/>
        <w:rPr>
          <w:rtl/>
          <w:lang w:eastAsia="he-IL"/>
        </w:rPr>
      </w:pPr>
    </w:p>
    <w:p w:rsidR="00AE77A0" w:rsidRDefault="00AE77A0" w:rsidP="00AE77A0">
      <w:pPr>
        <w:rPr>
          <w:rtl/>
          <w:lang w:eastAsia="he-IL"/>
        </w:rPr>
      </w:pPr>
      <w:bookmarkStart w:id="5232" w:name="_ETM_Q1_6096379"/>
      <w:bookmarkStart w:id="5233" w:name="_ETM_Q1_6096421"/>
      <w:bookmarkEnd w:id="5232"/>
      <w:bookmarkEnd w:id="5233"/>
      <w:r>
        <w:rPr>
          <w:rFonts w:hint="cs"/>
          <w:rtl/>
          <w:lang w:eastAsia="he-IL"/>
        </w:rPr>
        <w:t xml:space="preserve">נגיד, חיי אדם, רישיון רכב, </w:t>
      </w:r>
      <w:bookmarkStart w:id="5234" w:name="_ETM_Q1_6097449"/>
      <w:bookmarkEnd w:id="5234"/>
      <w:r>
        <w:rPr>
          <w:rFonts w:hint="cs"/>
          <w:rtl/>
          <w:lang w:eastAsia="he-IL"/>
        </w:rPr>
        <w:t>שלושה מוסכניקים שמבינים עניין - - -</w:t>
      </w:r>
    </w:p>
    <w:p w:rsidR="00AE77A0" w:rsidRDefault="00AE77A0" w:rsidP="00AE77A0">
      <w:pPr>
        <w:rPr>
          <w:rtl/>
          <w:lang w:eastAsia="he-IL"/>
        </w:rPr>
      </w:pPr>
      <w:bookmarkStart w:id="5235" w:name="_ETM_Q1_6103017"/>
      <w:bookmarkStart w:id="5236" w:name="_ETM_Q1_6103087"/>
      <w:bookmarkEnd w:id="5235"/>
      <w:bookmarkEnd w:id="5236"/>
    </w:p>
    <w:p w:rsidR="00AE77A0" w:rsidRDefault="00AE77A0" w:rsidP="00AE77A0">
      <w:pPr>
        <w:pStyle w:val="a4"/>
        <w:keepNext/>
        <w:rPr>
          <w:rtl/>
        </w:rPr>
      </w:pPr>
      <w:bookmarkStart w:id="5237" w:name="ET_speaker_5069_713"/>
      <w:r w:rsidRPr="00AE77A0">
        <w:rPr>
          <w:rStyle w:val="TagStyle"/>
          <w:rtl/>
        </w:rPr>
        <w:t xml:space="preserve"> &lt;&lt; דובר &gt;&gt; </w:t>
      </w:r>
      <w:r>
        <w:rPr>
          <w:rtl/>
        </w:rPr>
        <w:t>יעקב אשר (יהדות התורה):</w:t>
      </w:r>
      <w:r w:rsidRPr="00AE77A0">
        <w:rPr>
          <w:rStyle w:val="TagStyle"/>
          <w:rtl/>
        </w:rPr>
        <w:t xml:space="preserve"> &lt;&lt; דובר &gt;&gt;</w:t>
      </w:r>
      <w:r w:rsidR="00DF053A">
        <w:rPr>
          <w:rtl/>
        </w:rPr>
        <w:t xml:space="preserve"> </w:t>
      </w:r>
      <w:r>
        <w:rPr>
          <w:rtl/>
        </w:rPr>
        <w:t xml:space="preserve"> </w:t>
      </w:r>
      <w:bookmarkEnd w:id="5237"/>
    </w:p>
    <w:p w:rsidR="00AE77A0" w:rsidRDefault="00AE77A0" w:rsidP="00AE77A0">
      <w:pPr>
        <w:pStyle w:val="KeepWithNext"/>
        <w:rPr>
          <w:rtl/>
          <w:lang w:eastAsia="he-IL"/>
        </w:rPr>
      </w:pPr>
    </w:p>
    <w:p w:rsidR="00AE77A0" w:rsidRDefault="00AE77A0" w:rsidP="00AE77A0">
      <w:pPr>
        <w:rPr>
          <w:rtl/>
          <w:lang w:eastAsia="he-IL"/>
        </w:rPr>
      </w:pPr>
      <w:bookmarkStart w:id="5238" w:name="_ETM_Q1_6100683"/>
      <w:bookmarkStart w:id="5239" w:name="_ETM_Q1_6100725"/>
      <w:bookmarkEnd w:id="5238"/>
      <w:bookmarkEnd w:id="5239"/>
      <w:r>
        <w:rPr>
          <w:rFonts w:hint="cs"/>
          <w:rtl/>
          <w:lang w:eastAsia="he-IL"/>
        </w:rPr>
        <w:t xml:space="preserve">שלמה, שנייה. </w:t>
      </w:r>
    </w:p>
    <w:p w:rsidR="00AE77A0" w:rsidRDefault="00AE77A0" w:rsidP="00AE77A0">
      <w:pPr>
        <w:rPr>
          <w:rtl/>
          <w:lang w:eastAsia="he-IL"/>
        </w:rPr>
      </w:pPr>
      <w:bookmarkStart w:id="5240" w:name="_ETM_Q1_6103385"/>
      <w:bookmarkStart w:id="5241" w:name="_ETM_Q1_6103557"/>
      <w:bookmarkEnd w:id="5240"/>
      <w:bookmarkEnd w:id="5241"/>
    </w:p>
    <w:p w:rsidR="00AE77A0" w:rsidRDefault="00AE77A0" w:rsidP="00AE77A0">
      <w:pPr>
        <w:pStyle w:val="a4"/>
        <w:keepNext/>
        <w:rPr>
          <w:rtl/>
        </w:rPr>
      </w:pPr>
      <w:bookmarkStart w:id="5242" w:name="ET_speaker_5359_714"/>
      <w:r w:rsidRPr="00AE77A0">
        <w:rPr>
          <w:rStyle w:val="TagStyle"/>
          <w:rtl/>
        </w:rPr>
        <w:t xml:space="preserve"> &lt;&lt; דובר &gt;&gt; </w:t>
      </w:r>
      <w:r>
        <w:rPr>
          <w:rtl/>
        </w:rPr>
        <w:t>יעקב מרגי (ש"ס):</w:t>
      </w:r>
      <w:r w:rsidRPr="00AE77A0">
        <w:rPr>
          <w:rStyle w:val="TagStyle"/>
          <w:rtl/>
        </w:rPr>
        <w:t xml:space="preserve"> &lt;&lt; דובר &gt;&gt;</w:t>
      </w:r>
      <w:r w:rsidR="00DF053A">
        <w:rPr>
          <w:rtl/>
        </w:rPr>
        <w:t xml:space="preserve"> </w:t>
      </w:r>
      <w:r>
        <w:rPr>
          <w:rtl/>
        </w:rPr>
        <w:t xml:space="preserve"> </w:t>
      </w:r>
      <w:bookmarkEnd w:id="5242"/>
    </w:p>
    <w:p w:rsidR="00AE77A0" w:rsidRDefault="00AE77A0" w:rsidP="00AE77A0">
      <w:pPr>
        <w:pStyle w:val="KeepWithNext"/>
        <w:rPr>
          <w:rtl/>
          <w:lang w:eastAsia="he-IL"/>
        </w:rPr>
      </w:pPr>
    </w:p>
    <w:p w:rsidR="00AE77A0" w:rsidRDefault="00AE77A0" w:rsidP="00AE77A0">
      <w:pPr>
        <w:rPr>
          <w:rtl/>
          <w:lang w:eastAsia="he-IL"/>
        </w:rPr>
      </w:pPr>
      <w:bookmarkStart w:id="5243" w:name="_ETM_Q1_6099849"/>
      <w:bookmarkStart w:id="5244" w:name="_ETM_Q1_6099903"/>
      <w:bookmarkEnd w:id="5243"/>
      <w:bookmarkEnd w:id="5244"/>
      <w:r>
        <w:rPr>
          <w:rFonts w:hint="cs"/>
          <w:rtl/>
          <w:lang w:eastAsia="he-IL"/>
        </w:rPr>
        <w:t xml:space="preserve">כשרות זה </w:t>
      </w:r>
      <w:bookmarkStart w:id="5245" w:name="_ETM_Q1_6101163"/>
      <w:bookmarkEnd w:id="5245"/>
      <w:r>
        <w:rPr>
          <w:rFonts w:hint="cs"/>
          <w:rtl/>
          <w:lang w:eastAsia="he-IL"/>
        </w:rPr>
        <w:t xml:space="preserve">לא חיי אדם. </w:t>
      </w:r>
    </w:p>
    <w:p w:rsidR="00AE77A0" w:rsidRDefault="00AE77A0" w:rsidP="00AE77A0">
      <w:pPr>
        <w:rPr>
          <w:rtl/>
          <w:lang w:eastAsia="he-IL"/>
        </w:rPr>
      </w:pPr>
      <w:bookmarkStart w:id="5246" w:name="_ETM_Q1_6102579"/>
      <w:bookmarkStart w:id="5247" w:name="_ETM_Q1_6102664"/>
      <w:bookmarkEnd w:id="5246"/>
      <w:bookmarkEnd w:id="5247"/>
    </w:p>
    <w:p w:rsidR="00AE77A0" w:rsidRDefault="00AE77A0" w:rsidP="00AE77A0">
      <w:pPr>
        <w:pStyle w:val="a4"/>
        <w:keepNext/>
        <w:rPr>
          <w:rtl/>
        </w:rPr>
      </w:pPr>
      <w:bookmarkStart w:id="5248" w:name="ET_speaker_5069_715"/>
      <w:r w:rsidRPr="00AE77A0">
        <w:rPr>
          <w:rStyle w:val="TagStyle"/>
          <w:rtl/>
        </w:rPr>
        <w:t xml:space="preserve"> &lt;&lt; דובר &gt;&gt; </w:t>
      </w:r>
      <w:r>
        <w:rPr>
          <w:rtl/>
        </w:rPr>
        <w:t>יעקב אשר (יהדות התורה):</w:t>
      </w:r>
      <w:r w:rsidRPr="00AE77A0">
        <w:rPr>
          <w:rStyle w:val="TagStyle"/>
          <w:rtl/>
        </w:rPr>
        <w:t xml:space="preserve"> &lt;&lt; דובר &gt;&gt;</w:t>
      </w:r>
      <w:r w:rsidR="00DF053A">
        <w:rPr>
          <w:rtl/>
        </w:rPr>
        <w:t xml:space="preserve"> </w:t>
      </w:r>
      <w:r>
        <w:rPr>
          <w:rtl/>
        </w:rPr>
        <w:t xml:space="preserve"> </w:t>
      </w:r>
      <w:bookmarkEnd w:id="5248"/>
    </w:p>
    <w:p w:rsidR="00AE77A0" w:rsidRDefault="00AE77A0" w:rsidP="00AE77A0">
      <w:pPr>
        <w:pStyle w:val="KeepWithNext"/>
        <w:rPr>
          <w:rtl/>
          <w:lang w:eastAsia="he-IL"/>
        </w:rPr>
      </w:pPr>
    </w:p>
    <w:p w:rsidR="00AE77A0" w:rsidRDefault="00AE77A0" w:rsidP="00AE77A0">
      <w:pPr>
        <w:rPr>
          <w:rtl/>
          <w:lang w:eastAsia="he-IL"/>
        </w:rPr>
      </w:pPr>
      <w:r>
        <w:rPr>
          <w:rFonts w:hint="cs"/>
          <w:rtl/>
          <w:lang w:eastAsia="he-IL"/>
        </w:rPr>
        <w:t>ה</w:t>
      </w:r>
      <w:bookmarkStart w:id="5249" w:name="_ETM_Q1_6106332"/>
      <w:bookmarkStart w:id="5250" w:name="_ETM_Q1_6106385"/>
      <w:bookmarkEnd w:id="5249"/>
      <w:bookmarkEnd w:id="5250"/>
      <w:r>
        <w:rPr>
          <w:rFonts w:hint="cs"/>
          <w:rtl/>
          <w:lang w:eastAsia="he-IL"/>
        </w:rPr>
        <w:t xml:space="preserve">אם נראה לך נכון ויעיל שתקן, </w:t>
      </w:r>
      <w:bookmarkStart w:id="5251" w:name="_ETM_Q1_6110793"/>
      <w:bookmarkEnd w:id="5251"/>
      <w:r>
        <w:rPr>
          <w:rFonts w:hint="cs"/>
          <w:rtl/>
          <w:lang w:eastAsia="he-IL"/>
        </w:rPr>
        <w:t>שהוא התקן הכללי, שעליו גופי הכשרות למיניהם יצטרכו לתת את</w:t>
      </w:r>
      <w:bookmarkStart w:id="5252" w:name="_ETM_Q1_6114851"/>
      <w:bookmarkEnd w:id="5252"/>
      <w:r>
        <w:rPr>
          <w:rFonts w:hint="cs"/>
          <w:rtl/>
          <w:lang w:eastAsia="he-IL"/>
        </w:rPr>
        <w:t xml:space="preserve"> הכשרות, שהתקן הזה יוכל להיות תקן שכל קבוצה כזו או </w:t>
      </w:r>
      <w:bookmarkStart w:id="5253" w:name="_ETM_Q1_6119119"/>
      <w:bookmarkEnd w:id="5253"/>
      <w:r>
        <w:rPr>
          <w:rFonts w:hint="cs"/>
          <w:rtl/>
          <w:lang w:eastAsia="he-IL"/>
        </w:rPr>
        <w:t>אחרת שיחליט עליה שר כזה אחר יהיו זה? את</w:t>
      </w:r>
      <w:bookmarkStart w:id="5254" w:name="_ETM_Q1_6121359"/>
      <w:bookmarkEnd w:id="5254"/>
      <w:r>
        <w:rPr>
          <w:rFonts w:hint="cs"/>
          <w:rtl/>
          <w:lang w:eastAsia="he-IL"/>
        </w:rPr>
        <w:t xml:space="preserve"> מבינים את המשמעות של זה? תקן צריך להיות אחד, יש </w:t>
      </w:r>
      <w:bookmarkStart w:id="5255" w:name="_ETM_Q1_6126671"/>
      <w:bookmarkEnd w:id="5255"/>
      <w:r>
        <w:rPr>
          <w:rFonts w:hint="cs"/>
          <w:rtl/>
          <w:lang w:eastAsia="he-IL"/>
        </w:rPr>
        <w:t xml:space="preserve">תקן במדינת ישראל - - </w:t>
      </w:r>
      <w:bookmarkStart w:id="5256" w:name="_ETM_Q1_6122807"/>
      <w:bookmarkEnd w:id="5256"/>
      <w:r>
        <w:rPr>
          <w:rFonts w:hint="cs"/>
          <w:rtl/>
          <w:lang w:eastAsia="he-IL"/>
        </w:rPr>
        <w:t>-</w:t>
      </w:r>
      <w:bookmarkStart w:id="5257" w:name="_ETM_Q1_6124615"/>
      <w:bookmarkEnd w:id="5257"/>
    </w:p>
    <w:p w:rsidR="00AE77A0" w:rsidRDefault="00AE77A0" w:rsidP="00AE77A0">
      <w:pPr>
        <w:rPr>
          <w:rtl/>
          <w:lang w:eastAsia="he-IL"/>
        </w:rPr>
      </w:pPr>
      <w:bookmarkStart w:id="5258" w:name="_ETM_Q1_6124684"/>
      <w:bookmarkEnd w:id="5258"/>
    </w:p>
    <w:p w:rsidR="00AE77A0" w:rsidRDefault="00AE77A0" w:rsidP="00AE77A0">
      <w:pPr>
        <w:pStyle w:val="af6"/>
        <w:keepNext/>
        <w:rPr>
          <w:rtl/>
        </w:rPr>
      </w:pPr>
      <w:bookmarkStart w:id="5259" w:name="ET_yor_5142_716"/>
      <w:r w:rsidRPr="00AE77A0">
        <w:rPr>
          <w:rStyle w:val="TagStyle"/>
          <w:rtl/>
        </w:rPr>
        <w:t xml:space="preserve"> &lt;&lt; יור &gt;&gt; </w:t>
      </w:r>
      <w:r>
        <w:rPr>
          <w:rtl/>
        </w:rPr>
        <w:t>היו"ר יוליה מלינובסקי:</w:t>
      </w:r>
      <w:r w:rsidRPr="00AE77A0">
        <w:rPr>
          <w:rStyle w:val="TagStyle"/>
          <w:rtl/>
        </w:rPr>
        <w:t xml:space="preserve"> &lt;&lt; יור &gt;&gt;</w:t>
      </w:r>
      <w:r w:rsidR="00DF053A">
        <w:rPr>
          <w:rtl/>
        </w:rPr>
        <w:t xml:space="preserve"> </w:t>
      </w:r>
      <w:r>
        <w:rPr>
          <w:rtl/>
        </w:rPr>
        <w:t xml:space="preserve"> </w:t>
      </w:r>
      <w:bookmarkEnd w:id="5259"/>
    </w:p>
    <w:p w:rsidR="00AE77A0" w:rsidRDefault="00AE77A0" w:rsidP="00AE77A0">
      <w:pPr>
        <w:pStyle w:val="KeepWithNext"/>
        <w:rPr>
          <w:rtl/>
          <w:lang w:eastAsia="he-IL"/>
        </w:rPr>
      </w:pPr>
    </w:p>
    <w:p w:rsidR="00AE77A0" w:rsidRDefault="00AE77A0" w:rsidP="00AE77A0">
      <w:pPr>
        <w:rPr>
          <w:rtl/>
          <w:lang w:eastAsia="he-IL"/>
        </w:rPr>
      </w:pPr>
      <w:r>
        <w:rPr>
          <w:rFonts w:hint="cs"/>
          <w:rtl/>
          <w:lang w:eastAsia="he-IL"/>
        </w:rPr>
        <w:t xml:space="preserve">לא, יש כמה, יכול להיות תקנים. </w:t>
      </w:r>
    </w:p>
    <w:p w:rsidR="00AE77A0" w:rsidRDefault="00AE77A0" w:rsidP="00AE77A0">
      <w:pPr>
        <w:rPr>
          <w:rtl/>
          <w:lang w:eastAsia="he-IL"/>
        </w:rPr>
      </w:pPr>
      <w:bookmarkStart w:id="5260" w:name="_ETM_Q1_6124003"/>
      <w:bookmarkStart w:id="5261" w:name="_ETM_Q1_6124112"/>
      <w:bookmarkStart w:id="5262" w:name="_ETM_Q1_6125867"/>
      <w:bookmarkEnd w:id="5260"/>
      <w:bookmarkEnd w:id="5261"/>
      <w:bookmarkEnd w:id="5262"/>
    </w:p>
    <w:p w:rsidR="00AE77A0" w:rsidRDefault="00AE77A0" w:rsidP="00AE77A0">
      <w:pPr>
        <w:pStyle w:val="a4"/>
        <w:keepNext/>
        <w:rPr>
          <w:rtl/>
        </w:rPr>
      </w:pPr>
      <w:bookmarkStart w:id="5263" w:name="ET_speaker_5069_718"/>
      <w:r w:rsidRPr="00AE77A0">
        <w:rPr>
          <w:rStyle w:val="TagStyle"/>
          <w:rtl/>
        </w:rPr>
        <w:t xml:space="preserve"> &lt;&lt; דובר &gt;&gt; </w:t>
      </w:r>
      <w:r>
        <w:rPr>
          <w:rtl/>
        </w:rPr>
        <w:t>יעקב אשר (יהדות התורה):</w:t>
      </w:r>
      <w:r w:rsidRPr="00AE77A0">
        <w:rPr>
          <w:rStyle w:val="TagStyle"/>
          <w:rtl/>
        </w:rPr>
        <w:t xml:space="preserve"> &lt;&lt; דובר &gt;&gt;</w:t>
      </w:r>
      <w:r w:rsidR="00DF053A">
        <w:rPr>
          <w:rtl/>
        </w:rPr>
        <w:t xml:space="preserve"> </w:t>
      </w:r>
      <w:r>
        <w:rPr>
          <w:rtl/>
        </w:rPr>
        <w:t xml:space="preserve"> </w:t>
      </w:r>
      <w:bookmarkEnd w:id="5263"/>
    </w:p>
    <w:p w:rsidR="00AE77A0" w:rsidRDefault="00AE77A0" w:rsidP="00AE77A0">
      <w:pPr>
        <w:pStyle w:val="KeepWithNext"/>
        <w:rPr>
          <w:rtl/>
          <w:lang w:eastAsia="he-IL"/>
        </w:rPr>
      </w:pPr>
    </w:p>
    <w:p w:rsidR="00AE77A0" w:rsidRPr="00AE77A0" w:rsidRDefault="00AE77A0" w:rsidP="00AE77A0">
      <w:pPr>
        <w:rPr>
          <w:rtl/>
          <w:lang w:eastAsia="he-IL"/>
        </w:rPr>
      </w:pPr>
      <w:bookmarkStart w:id="5264" w:name="_ETM_Q1_6126430"/>
      <w:bookmarkEnd w:id="5264"/>
      <w:r>
        <w:rPr>
          <w:rFonts w:hint="cs"/>
          <w:rtl/>
          <w:lang w:eastAsia="he-IL"/>
        </w:rPr>
        <w:t>אז א</w:t>
      </w:r>
      <w:bookmarkStart w:id="5265" w:name="_ETM_Q1_6126492"/>
      <w:bookmarkEnd w:id="5265"/>
      <w:r>
        <w:rPr>
          <w:rFonts w:hint="cs"/>
          <w:rtl/>
          <w:lang w:eastAsia="he-IL"/>
        </w:rPr>
        <w:t>ני רוצה תשובה.</w:t>
      </w:r>
    </w:p>
    <w:p w:rsidR="00AE77A0" w:rsidRDefault="00AE77A0" w:rsidP="00AE77A0">
      <w:pPr>
        <w:rPr>
          <w:rtl/>
          <w:lang w:eastAsia="he-IL"/>
        </w:rPr>
      </w:pPr>
      <w:bookmarkStart w:id="5266" w:name="_ETM_Q1_6125535"/>
      <w:bookmarkStart w:id="5267" w:name="_ETM_Q1_6125646"/>
      <w:bookmarkEnd w:id="5266"/>
      <w:bookmarkEnd w:id="5267"/>
    </w:p>
    <w:p w:rsidR="00AE77A0" w:rsidRDefault="00AE77A0" w:rsidP="00AE77A0">
      <w:pPr>
        <w:pStyle w:val="a4"/>
        <w:keepNext/>
        <w:rPr>
          <w:rtl/>
        </w:rPr>
      </w:pPr>
      <w:bookmarkStart w:id="5268" w:name="ET_speaker_תומר_רוזנר_717"/>
      <w:r w:rsidRPr="00AE77A0">
        <w:rPr>
          <w:rStyle w:val="TagStyle"/>
          <w:rtl/>
        </w:rPr>
        <w:t xml:space="preserve"> &lt;&lt; דובר &gt;&gt; </w:t>
      </w:r>
      <w:r>
        <w:rPr>
          <w:rtl/>
        </w:rPr>
        <w:t>תומר רוזנר:</w:t>
      </w:r>
      <w:r w:rsidRPr="00AE77A0">
        <w:rPr>
          <w:rStyle w:val="TagStyle"/>
          <w:rtl/>
        </w:rPr>
        <w:t xml:space="preserve"> &lt;&lt; דובר &gt;&gt;</w:t>
      </w:r>
      <w:r w:rsidR="00DF053A">
        <w:rPr>
          <w:rtl/>
        </w:rPr>
        <w:t xml:space="preserve"> </w:t>
      </w:r>
      <w:r>
        <w:rPr>
          <w:rtl/>
        </w:rPr>
        <w:t xml:space="preserve"> </w:t>
      </w:r>
      <w:bookmarkEnd w:id="5268"/>
    </w:p>
    <w:p w:rsidR="00AE77A0" w:rsidRDefault="00AE77A0" w:rsidP="00AE77A0">
      <w:pPr>
        <w:pStyle w:val="KeepWithNext"/>
        <w:rPr>
          <w:rtl/>
          <w:lang w:eastAsia="he-IL"/>
        </w:rPr>
      </w:pPr>
    </w:p>
    <w:p w:rsidR="00AE77A0" w:rsidRDefault="00AE77A0" w:rsidP="00AE77A0">
      <w:pPr>
        <w:rPr>
          <w:rtl/>
          <w:lang w:eastAsia="he-IL"/>
        </w:rPr>
      </w:pPr>
      <w:bookmarkStart w:id="5269" w:name="_ETM_Q1_6127716"/>
      <w:bookmarkStart w:id="5270" w:name="_ETM_Q1_6127757"/>
      <w:bookmarkEnd w:id="5269"/>
      <w:bookmarkEnd w:id="5270"/>
      <w:r>
        <w:rPr>
          <w:rFonts w:hint="cs"/>
          <w:rtl/>
          <w:lang w:eastAsia="he-IL"/>
        </w:rPr>
        <w:t xml:space="preserve">התשובה היא, כפי שאמרתי </w:t>
      </w:r>
      <w:bookmarkStart w:id="5271" w:name="_ETM_Q1_6127349"/>
      <w:bookmarkEnd w:id="5271"/>
      <w:r>
        <w:rPr>
          <w:rFonts w:hint="cs"/>
          <w:rtl/>
          <w:lang w:eastAsia="he-IL"/>
        </w:rPr>
        <w:t xml:space="preserve">קודם, זאת שאלת מדיניות, אפשר כך ואפשר כך. </w:t>
      </w:r>
    </w:p>
    <w:p w:rsidR="00AE77A0" w:rsidRDefault="00AE77A0" w:rsidP="00AE77A0">
      <w:pPr>
        <w:rPr>
          <w:rtl/>
          <w:lang w:eastAsia="he-IL"/>
        </w:rPr>
      </w:pPr>
      <w:bookmarkStart w:id="5272" w:name="_ETM_Q1_6133909"/>
      <w:bookmarkStart w:id="5273" w:name="_ETM_Q1_6133977"/>
      <w:bookmarkStart w:id="5274" w:name="_ETM_Q1_6129683"/>
      <w:bookmarkEnd w:id="5272"/>
      <w:bookmarkEnd w:id="5273"/>
      <w:bookmarkEnd w:id="5274"/>
    </w:p>
    <w:p w:rsidR="00AE77A0" w:rsidRDefault="00AE77A0" w:rsidP="00AE77A0">
      <w:pPr>
        <w:pStyle w:val="a4"/>
        <w:keepNext/>
        <w:rPr>
          <w:rtl/>
        </w:rPr>
      </w:pPr>
      <w:bookmarkStart w:id="5275" w:name="ET_speaker_5069_719"/>
      <w:r w:rsidRPr="00AE77A0">
        <w:rPr>
          <w:rStyle w:val="TagStyle"/>
          <w:rtl/>
        </w:rPr>
        <w:t xml:space="preserve"> &lt;&lt; דובר &gt;&gt; </w:t>
      </w:r>
      <w:r>
        <w:rPr>
          <w:rtl/>
        </w:rPr>
        <w:t>יעקב אשר (יהדות התורה):</w:t>
      </w:r>
      <w:r w:rsidRPr="00AE77A0">
        <w:rPr>
          <w:rStyle w:val="TagStyle"/>
          <w:rtl/>
        </w:rPr>
        <w:t xml:space="preserve"> &lt;&lt; דובר &gt;&gt;</w:t>
      </w:r>
      <w:r w:rsidR="00DF053A">
        <w:rPr>
          <w:rtl/>
        </w:rPr>
        <w:t xml:space="preserve"> </w:t>
      </w:r>
      <w:r>
        <w:rPr>
          <w:rtl/>
        </w:rPr>
        <w:t xml:space="preserve"> </w:t>
      </w:r>
      <w:bookmarkEnd w:id="5275"/>
    </w:p>
    <w:p w:rsidR="00AE77A0" w:rsidRDefault="00AE77A0" w:rsidP="00AE77A0">
      <w:pPr>
        <w:pStyle w:val="KeepWithNext"/>
        <w:rPr>
          <w:rtl/>
          <w:lang w:eastAsia="he-IL"/>
        </w:rPr>
      </w:pPr>
    </w:p>
    <w:p w:rsidR="00AE77A0" w:rsidRDefault="00AE77A0" w:rsidP="00AE77A0">
      <w:pPr>
        <w:rPr>
          <w:rtl/>
          <w:lang w:eastAsia="he-IL"/>
        </w:rPr>
      </w:pPr>
      <w:r>
        <w:rPr>
          <w:rFonts w:hint="cs"/>
          <w:rtl/>
          <w:lang w:eastAsia="he-IL"/>
        </w:rPr>
        <w:t>ו</w:t>
      </w:r>
      <w:bookmarkStart w:id="5276" w:name="_ETM_Q1_6130111"/>
      <w:bookmarkStart w:id="5277" w:name="_ETM_Q1_6130151"/>
      <w:bookmarkEnd w:id="5276"/>
      <w:bookmarkEnd w:id="5277"/>
      <w:r>
        <w:rPr>
          <w:rFonts w:hint="cs"/>
          <w:rtl/>
          <w:lang w:eastAsia="he-IL"/>
        </w:rPr>
        <w:t xml:space="preserve">מה אתה </w:t>
      </w:r>
      <w:bookmarkStart w:id="5278" w:name="_ETM_Q1_6130771"/>
      <w:bookmarkEnd w:id="5278"/>
      <w:r>
        <w:rPr>
          <w:rFonts w:hint="cs"/>
          <w:rtl/>
          <w:lang w:eastAsia="he-IL"/>
        </w:rPr>
        <w:t xml:space="preserve">אומר על המדיניות הזו? </w:t>
      </w:r>
      <w:bookmarkStart w:id="5279" w:name="_ETM_Q1_6135059"/>
      <w:bookmarkEnd w:id="5279"/>
    </w:p>
    <w:p w:rsidR="00AE77A0" w:rsidRDefault="00AE77A0" w:rsidP="00AE77A0">
      <w:pPr>
        <w:rPr>
          <w:rtl/>
          <w:lang w:eastAsia="he-IL"/>
        </w:rPr>
      </w:pPr>
      <w:bookmarkStart w:id="5280" w:name="_ETM_Q1_6135116"/>
      <w:bookmarkStart w:id="5281" w:name="_ETM_Q1_6132093"/>
      <w:bookmarkEnd w:id="5280"/>
      <w:bookmarkEnd w:id="5281"/>
    </w:p>
    <w:p w:rsidR="00AE77A0" w:rsidRDefault="00AE77A0" w:rsidP="00AE77A0">
      <w:pPr>
        <w:pStyle w:val="a4"/>
        <w:keepNext/>
        <w:rPr>
          <w:rtl/>
        </w:rPr>
      </w:pPr>
      <w:bookmarkStart w:id="5282" w:name="ET_speaker_תומר_רוזנר_720"/>
      <w:r w:rsidRPr="00AE77A0">
        <w:rPr>
          <w:rStyle w:val="TagStyle"/>
          <w:rtl/>
        </w:rPr>
        <w:t xml:space="preserve"> &lt;&lt; דובר &gt;&gt; </w:t>
      </w:r>
      <w:r>
        <w:rPr>
          <w:rtl/>
        </w:rPr>
        <w:t>תומר רוזנר:</w:t>
      </w:r>
      <w:r w:rsidRPr="00AE77A0">
        <w:rPr>
          <w:rStyle w:val="TagStyle"/>
          <w:rtl/>
        </w:rPr>
        <w:t xml:space="preserve"> &lt;&lt; דובר &gt;&gt;</w:t>
      </w:r>
      <w:r w:rsidR="00DF053A">
        <w:rPr>
          <w:rtl/>
        </w:rPr>
        <w:t xml:space="preserve"> </w:t>
      </w:r>
      <w:r>
        <w:rPr>
          <w:rtl/>
        </w:rPr>
        <w:t xml:space="preserve"> </w:t>
      </w:r>
      <w:bookmarkEnd w:id="5282"/>
    </w:p>
    <w:p w:rsidR="00AE77A0" w:rsidRDefault="00AE77A0" w:rsidP="00AE77A0">
      <w:pPr>
        <w:pStyle w:val="KeepWithNext"/>
        <w:rPr>
          <w:rtl/>
          <w:lang w:eastAsia="he-IL"/>
        </w:rPr>
      </w:pPr>
    </w:p>
    <w:p w:rsidR="00AE77A0" w:rsidRDefault="00AE77A0" w:rsidP="00AE77A0">
      <w:pPr>
        <w:rPr>
          <w:rtl/>
          <w:lang w:eastAsia="he-IL"/>
        </w:rPr>
      </w:pPr>
      <w:bookmarkStart w:id="5283" w:name="_ETM_Q1_6132485"/>
      <w:bookmarkStart w:id="5284" w:name="_ETM_Q1_6132530"/>
      <w:bookmarkEnd w:id="5283"/>
      <w:bookmarkEnd w:id="5284"/>
      <w:r>
        <w:rPr>
          <w:rFonts w:hint="cs"/>
          <w:rtl/>
          <w:lang w:eastAsia="he-IL"/>
        </w:rPr>
        <w:t xml:space="preserve">אני עדיין לא נבחרתי לכנסת. </w:t>
      </w:r>
      <w:bookmarkStart w:id="5285" w:name="_ETM_Q1_6132025"/>
      <w:bookmarkEnd w:id="5285"/>
    </w:p>
    <w:p w:rsidR="00AE77A0" w:rsidRDefault="00AE77A0" w:rsidP="00AE77A0">
      <w:pPr>
        <w:rPr>
          <w:rtl/>
          <w:lang w:eastAsia="he-IL"/>
        </w:rPr>
      </w:pPr>
      <w:bookmarkStart w:id="5286" w:name="_ETM_Q1_6132153"/>
      <w:bookmarkStart w:id="5287" w:name="_ETM_Q1_6132219"/>
      <w:bookmarkEnd w:id="5286"/>
      <w:bookmarkEnd w:id="5287"/>
    </w:p>
    <w:p w:rsidR="00AE77A0" w:rsidRDefault="00AE77A0" w:rsidP="00AE77A0">
      <w:pPr>
        <w:pStyle w:val="a4"/>
        <w:keepNext/>
        <w:rPr>
          <w:rtl/>
        </w:rPr>
      </w:pPr>
      <w:bookmarkStart w:id="5288" w:name="ET_speaker_5069_721"/>
      <w:r w:rsidRPr="00AE77A0">
        <w:rPr>
          <w:rStyle w:val="TagStyle"/>
          <w:rtl/>
        </w:rPr>
        <w:t xml:space="preserve"> &lt;&lt; דובר &gt;&gt; </w:t>
      </w:r>
      <w:r>
        <w:rPr>
          <w:rtl/>
        </w:rPr>
        <w:t>יעקב אשר (יהדות התורה):</w:t>
      </w:r>
      <w:r w:rsidRPr="00AE77A0">
        <w:rPr>
          <w:rStyle w:val="TagStyle"/>
          <w:rtl/>
        </w:rPr>
        <w:t xml:space="preserve"> &lt;&lt; דובר &gt;&gt;</w:t>
      </w:r>
      <w:r w:rsidR="00DF053A">
        <w:rPr>
          <w:rtl/>
        </w:rPr>
        <w:t xml:space="preserve"> </w:t>
      </w:r>
      <w:r>
        <w:rPr>
          <w:rtl/>
        </w:rPr>
        <w:t xml:space="preserve"> </w:t>
      </w:r>
      <w:bookmarkEnd w:id="5288"/>
    </w:p>
    <w:p w:rsidR="00AE77A0" w:rsidRDefault="00AE77A0" w:rsidP="00AE77A0">
      <w:pPr>
        <w:pStyle w:val="KeepWithNext"/>
        <w:rPr>
          <w:rtl/>
          <w:lang w:eastAsia="he-IL"/>
        </w:rPr>
      </w:pPr>
    </w:p>
    <w:p w:rsidR="00AE77A0" w:rsidRDefault="00AE77A0" w:rsidP="00AE77A0">
      <w:pPr>
        <w:rPr>
          <w:rtl/>
          <w:lang w:eastAsia="he-IL"/>
        </w:rPr>
      </w:pPr>
      <w:bookmarkStart w:id="5289" w:name="_ETM_Q1_6133986"/>
      <w:bookmarkStart w:id="5290" w:name="_ETM_Q1_6134023"/>
      <w:bookmarkEnd w:id="5289"/>
      <w:bookmarkEnd w:id="5290"/>
      <w:r>
        <w:rPr>
          <w:rFonts w:hint="cs"/>
          <w:rtl/>
          <w:lang w:eastAsia="he-IL"/>
        </w:rPr>
        <w:t xml:space="preserve">זה נראה לך פרקטי? </w:t>
      </w:r>
    </w:p>
    <w:p w:rsidR="00AE77A0" w:rsidRDefault="00AE77A0" w:rsidP="00AE77A0">
      <w:pPr>
        <w:rPr>
          <w:rtl/>
          <w:lang w:eastAsia="he-IL"/>
        </w:rPr>
      </w:pPr>
      <w:bookmarkStart w:id="5291" w:name="_ETM_Q1_6140282"/>
      <w:bookmarkStart w:id="5292" w:name="_ETM_Q1_6140357"/>
      <w:bookmarkEnd w:id="5291"/>
      <w:bookmarkEnd w:id="5292"/>
    </w:p>
    <w:p w:rsidR="00AE77A0" w:rsidRDefault="00AE77A0" w:rsidP="00AE77A0">
      <w:pPr>
        <w:pStyle w:val="af6"/>
        <w:keepNext/>
        <w:rPr>
          <w:rtl/>
        </w:rPr>
      </w:pPr>
      <w:bookmarkStart w:id="5293" w:name="ET_yor_5142_722"/>
      <w:r w:rsidRPr="00AE77A0">
        <w:rPr>
          <w:rStyle w:val="TagStyle"/>
          <w:rtl/>
        </w:rPr>
        <w:t xml:space="preserve"> &lt;&lt; יור &gt;&gt; </w:t>
      </w:r>
      <w:r>
        <w:rPr>
          <w:rtl/>
        </w:rPr>
        <w:t>היו"ר יוליה מלינובסקי:</w:t>
      </w:r>
      <w:r w:rsidRPr="00AE77A0">
        <w:rPr>
          <w:rStyle w:val="TagStyle"/>
          <w:rtl/>
        </w:rPr>
        <w:t xml:space="preserve"> &lt;&lt; יור &gt;&gt;</w:t>
      </w:r>
      <w:r w:rsidR="00DF053A">
        <w:rPr>
          <w:rtl/>
        </w:rPr>
        <w:t xml:space="preserve"> </w:t>
      </w:r>
      <w:r>
        <w:rPr>
          <w:rtl/>
        </w:rPr>
        <w:t xml:space="preserve"> </w:t>
      </w:r>
      <w:bookmarkEnd w:id="5293"/>
    </w:p>
    <w:p w:rsidR="00AE77A0" w:rsidRDefault="00AE77A0" w:rsidP="00AE77A0">
      <w:pPr>
        <w:pStyle w:val="KeepWithNext"/>
        <w:rPr>
          <w:rtl/>
          <w:lang w:eastAsia="he-IL"/>
        </w:rPr>
      </w:pPr>
    </w:p>
    <w:p w:rsidR="00AE77A0" w:rsidRDefault="00AE77A0" w:rsidP="00AE77A0">
      <w:pPr>
        <w:rPr>
          <w:rtl/>
          <w:lang w:eastAsia="he-IL"/>
        </w:rPr>
      </w:pPr>
      <w:bookmarkStart w:id="5294" w:name="_ETM_Q1_6137038"/>
      <w:bookmarkEnd w:id="5294"/>
      <w:r>
        <w:rPr>
          <w:rFonts w:hint="cs"/>
          <w:rtl/>
          <w:lang w:eastAsia="he-IL"/>
        </w:rPr>
        <w:t>ט</w:t>
      </w:r>
      <w:bookmarkStart w:id="5295" w:name="_ETM_Q1_6137099"/>
      <w:bookmarkEnd w:id="5295"/>
      <w:r>
        <w:rPr>
          <w:rFonts w:hint="cs"/>
          <w:rtl/>
          <w:lang w:eastAsia="he-IL"/>
        </w:rPr>
        <w:t xml:space="preserve">וב, חברים, יש עוד למישהו </w:t>
      </w:r>
      <w:bookmarkStart w:id="5296" w:name="_ETM_Q1_6141119"/>
      <w:bookmarkEnd w:id="5296"/>
      <w:r>
        <w:rPr>
          <w:rFonts w:hint="cs"/>
          <w:rtl/>
          <w:lang w:eastAsia="he-IL"/>
        </w:rPr>
        <w:t xml:space="preserve">הערות לסעיף? </w:t>
      </w:r>
    </w:p>
    <w:p w:rsidR="00AE77A0" w:rsidRDefault="00AE77A0" w:rsidP="00AE77A0">
      <w:pPr>
        <w:rPr>
          <w:rtl/>
          <w:lang w:eastAsia="he-IL"/>
        </w:rPr>
      </w:pPr>
      <w:bookmarkStart w:id="5297" w:name="_ETM_Q1_6143071"/>
      <w:bookmarkStart w:id="5298" w:name="_ETM_Q1_6143142"/>
      <w:bookmarkStart w:id="5299" w:name="_ETM_Q1_6144319"/>
      <w:bookmarkEnd w:id="5297"/>
      <w:bookmarkEnd w:id="5298"/>
      <w:bookmarkEnd w:id="5299"/>
    </w:p>
    <w:p w:rsidR="00AE77A0" w:rsidRDefault="00AE77A0" w:rsidP="00AE77A0">
      <w:pPr>
        <w:pStyle w:val="a4"/>
        <w:keepNext/>
        <w:rPr>
          <w:rtl/>
        </w:rPr>
      </w:pPr>
      <w:bookmarkStart w:id="5300" w:name="ET_speaker_5802_723"/>
      <w:r w:rsidRPr="00AE77A0">
        <w:rPr>
          <w:rStyle w:val="TagStyle"/>
          <w:rtl/>
        </w:rPr>
        <w:t xml:space="preserve"> &lt;&lt; דובר &gt;&gt; </w:t>
      </w:r>
      <w:r>
        <w:rPr>
          <w:rtl/>
        </w:rPr>
        <w:t>שלמה קרעי (הליכוד):</w:t>
      </w:r>
      <w:r w:rsidRPr="00AE77A0">
        <w:rPr>
          <w:rStyle w:val="TagStyle"/>
          <w:rtl/>
        </w:rPr>
        <w:t xml:space="preserve"> &lt;&lt; דובר &gt;&gt;</w:t>
      </w:r>
      <w:r w:rsidR="00DF053A">
        <w:rPr>
          <w:rtl/>
        </w:rPr>
        <w:t xml:space="preserve"> </w:t>
      </w:r>
      <w:r>
        <w:rPr>
          <w:rtl/>
        </w:rPr>
        <w:t xml:space="preserve"> </w:t>
      </w:r>
      <w:bookmarkEnd w:id="5300"/>
    </w:p>
    <w:p w:rsidR="00AE77A0" w:rsidRDefault="00AE77A0" w:rsidP="00AE77A0">
      <w:pPr>
        <w:pStyle w:val="KeepWithNext"/>
        <w:rPr>
          <w:rtl/>
          <w:lang w:eastAsia="he-IL"/>
        </w:rPr>
      </w:pPr>
    </w:p>
    <w:p w:rsidR="00AE77A0" w:rsidRDefault="00AE77A0" w:rsidP="00AE77A0">
      <w:pPr>
        <w:rPr>
          <w:rtl/>
          <w:lang w:eastAsia="he-IL"/>
        </w:rPr>
      </w:pPr>
      <w:bookmarkStart w:id="5301" w:name="_ETM_Q1_6144727"/>
      <w:bookmarkEnd w:id="5301"/>
      <w:r>
        <w:rPr>
          <w:rFonts w:hint="cs"/>
          <w:rtl/>
          <w:lang w:eastAsia="he-IL"/>
        </w:rPr>
        <w:t>א</w:t>
      </w:r>
      <w:bookmarkStart w:id="5302" w:name="_ETM_Q1_6144790"/>
      <w:bookmarkEnd w:id="5302"/>
      <w:r>
        <w:rPr>
          <w:rFonts w:hint="cs"/>
          <w:rtl/>
          <w:lang w:eastAsia="he-IL"/>
        </w:rPr>
        <w:t xml:space="preserve">פשר להגיש הסתייגויות תוך כדי? </w:t>
      </w:r>
    </w:p>
    <w:p w:rsidR="00AE77A0" w:rsidRDefault="00AE77A0" w:rsidP="00AE77A0">
      <w:pPr>
        <w:rPr>
          <w:rtl/>
          <w:lang w:eastAsia="he-IL"/>
        </w:rPr>
      </w:pPr>
      <w:bookmarkStart w:id="5303" w:name="_ETM_Q1_6144619"/>
      <w:bookmarkStart w:id="5304" w:name="_ETM_Q1_6144679"/>
      <w:bookmarkEnd w:id="5303"/>
      <w:bookmarkEnd w:id="5304"/>
    </w:p>
    <w:p w:rsidR="00AE77A0" w:rsidRDefault="00AE77A0" w:rsidP="00AE77A0">
      <w:pPr>
        <w:pStyle w:val="af6"/>
        <w:keepNext/>
        <w:rPr>
          <w:rtl/>
        </w:rPr>
      </w:pPr>
      <w:bookmarkStart w:id="5305" w:name="ET_yor_5142_724"/>
      <w:r w:rsidRPr="00AE77A0">
        <w:rPr>
          <w:rStyle w:val="TagStyle"/>
          <w:rtl/>
        </w:rPr>
        <w:t xml:space="preserve"> &lt;&lt; יור &gt;&gt; </w:t>
      </w:r>
      <w:r>
        <w:rPr>
          <w:rtl/>
        </w:rPr>
        <w:t>היו"ר יוליה מלינובסקי:</w:t>
      </w:r>
      <w:r w:rsidRPr="00AE77A0">
        <w:rPr>
          <w:rStyle w:val="TagStyle"/>
          <w:rtl/>
        </w:rPr>
        <w:t xml:space="preserve"> &lt;&lt; יור &gt;&gt;</w:t>
      </w:r>
      <w:r w:rsidR="00DF053A">
        <w:rPr>
          <w:rtl/>
        </w:rPr>
        <w:t xml:space="preserve"> </w:t>
      </w:r>
      <w:r>
        <w:rPr>
          <w:rtl/>
        </w:rPr>
        <w:t xml:space="preserve"> </w:t>
      </w:r>
      <w:bookmarkEnd w:id="5305"/>
    </w:p>
    <w:p w:rsidR="00AE77A0" w:rsidRDefault="00AE77A0" w:rsidP="00AE77A0">
      <w:pPr>
        <w:pStyle w:val="KeepWithNext"/>
        <w:rPr>
          <w:rtl/>
          <w:lang w:eastAsia="he-IL"/>
        </w:rPr>
      </w:pPr>
    </w:p>
    <w:p w:rsidR="00AE77A0" w:rsidRDefault="00AE77A0" w:rsidP="00AE77A0">
      <w:pPr>
        <w:rPr>
          <w:rtl/>
          <w:lang w:eastAsia="he-IL"/>
        </w:rPr>
      </w:pPr>
      <w:r>
        <w:rPr>
          <w:rFonts w:hint="cs"/>
          <w:rtl/>
          <w:lang w:eastAsia="he-IL"/>
        </w:rPr>
        <w:t>ל</w:t>
      </w:r>
      <w:bookmarkStart w:id="5306" w:name="_ETM_Q1_6145966"/>
      <w:bookmarkStart w:id="5307" w:name="_ETM_Q1_6146025"/>
      <w:bookmarkEnd w:id="5306"/>
      <w:bookmarkEnd w:id="5307"/>
      <w:r>
        <w:rPr>
          <w:rFonts w:hint="cs"/>
          <w:rtl/>
          <w:lang w:eastAsia="he-IL"/>
        </w:rPr>
        <w:t xml:space="preserve">א, בסוף </w:t>
      </w:r>
      <w:bookmarkStart w:id="5308" w:name="_ETM_Q1_6143647"/>
      <w:bookmarkEnd w:id="5308"/>
      <w:r>
        <w:rPr>
          <w:rFonts w:hint="cs"/>
          <w:rtl/>
          <w:lang w:eastAsia="he-IL"/>
        </w:rPr>
        <w:t>יהיו הסתייגויות</w:t>
      </w:r>
      <w:r w:rsidR="00DF053A">
        <w:rPr>
          <w:rFonts w:hint="cs"/>
          <w:rtl/>
          <w:lang w:eastAsia="he-IL"/>
        </w:rPr>
        <w:t xml:space="preserve"> </w:t>
      </w:r>
      <w:r>
        <w:rPr>
          <w:rFonts w:hint="cs"/>
          <w:rtl/>
          <w:lang w:eastAsia="he-IL"/>
        </w:rPr>
        <w:t>מרוכזות, אני אכריז באופן מסודר, אף אח</w:t>
      </w:r>
      <w:bookmarkStart w:id="5309" w:name="_ETM_Q1_6151181"/>
      <w:bookmarkEnd w:id="5309"/>
      <w:r>
        <w:rPr>
          <w:rFonts w:hint="cs"/>
          <w:rtl/>
          <w:lang w:eastAsia="he-IL"/>
        </w:rPr>
        <w:t>ד לא יפספס שום דבר.</w:t>
      </w:r>
      <w:bookmarkStart w:id="5310" w:name="_ETM_Q1_6147747"/>
      <w:bookmarkEnd w:id="5310"/>
    </w:p>
    <w:p w:rsidR="00AE77A0" w:rsidRDefault="00AE77A0" w:rsidP="00AE77A0">
      <w:pPr>
        <w:rPr>
          <w:rtl/>
          <w:lang w:eastAsia="he-IL"/>
        </w:rPr>
      </w:pPr>
      <w:bookmarkStart w:id="5311" w:name="_ETM_Q1_6147816"/>
      <w:bookmarkEnd w:id="5311"/>
    </w:p>
    <w:p w:rsidR="00AE77A0" w:rsidRDefault="00AE77A0" w:rsidP="00AE77A0">
      <w:pPr>
        <w:pStyle w:val="a4"/>
        <w:keepNext/>
        <w:rPr>
          <w:rtl/>
        </w:rPr>
      </w:pPr>
      <w:bookmarkStart w:id="5312" w:name="ET_speaker_5802_725"/>
      <w:r w:rsidRPr="00AE77A0">
        <w:rPr>
          <w:rStyle w:val="TagStyle"/>
          <w:rtl/>
        </w:rPr>
        <w:t xml:space="preserve"> &lt;&lt; דובר &gt;&gt; </w:t>
      </w:r>
      <w:r>
        <w:rPr>
          <w:rtl/>
        </w:rPr>
        <w:t>שלמה קרעי (הליכוד):</w:t>
      </w:r>
      <w:r w:rsidRPr="00AE77A0">
        <w:rPr>
          <w:rStyle w:val="TagStyle"/>
          <w:rtl/>
        </w:rPr>
        <w:t xml:space="preserve"> &lt;&lt; דובר &gt;&gt;</w:t>
      </w:r>
      <w:r w:rsidR="00DF053A">
        <w:rPr>
          <w:rtl/>
        </w:rPr>
        <w:t xml:space="preserve"> </w:t>
      </w:r>
      <w:r>
        <w:rPr>
          <w:rtl/>
        </w:rPr>
        <w:t xml:space="preserve"> </w:t>
      </w:r>
      <w:bookmarkEnd w:id="5312"/>
    </w:p>
    <w:p w:rsidR="00AE77A0" w:rsidRDefault="00AE77A0" w:rsidP="00AE77A0">
      <w:pPr>
        <w:pStyle w:val="KeepWithNext"/>
        <w:rPr>
          <w:rtl/>
          <w:lang w:eastAsia="he-IL"/>
        </w:rPr>
      </w:pPr>
    </w:p>
    <w:p w:rsidR="00AE77A0" w:rsidRDefault="00AE77A0" w:rsidP="00AE77A0">
      <w:pPr>
        <w:rPr>
          <w:rtl/>
          <w:lang w:eastAsia="he-IL"/>
        </w:rPr>
      </w:pPr>
      <w:bookmarkStart w:id="5313" w:name="_ETM_Q1_6148791"/>
      <w:bookmarkStart w:id="5314" w:name="_ETM_Q1_6148824"/>
      <w:bookmarkEnd w:id="5313"/>
      <w:bookmarkEnd w:id="5314"/>
      <w:r>
        <w:rPr>
          <w:rFonts w:hint="cs"/>
          <w:rtl/>
          <w:lang w:eastAsia="he-IL"/>
        </w:rPr>
        <w:t xml:space="preserve">גם וגם. </w:t>
      </w:r>
    </w:p>
    <w:p w:rsidR="00AE77A0" w:rsidRDefault="00AE77A0" w:rsidP="00AE77A0">
      <w:pPr>
        <w:rPr>
          <w:rtl/>
          <w:lang w:eastAsia="he-IL"/>
        </w:rPr>
      </w:pPr>
      <w:bookmarkStart w:id="5315" w:name="_ETM_Q1_6151803"/>
      <w:bookmarkStart w:id="5316" w:name="_ETM_Q1_6151870"/>
      <w:bookmarkEnd w:id="5315"/>
      <w:bookmarkEnd w:id="5316"/>
    </w:p>
    <w:p w:rsidR="00AE77A0" w:rsidRDefault="00AE77A0" w:rsidP="00AE77A0">
      <w:pPr>
        <w:pStyle w:val="af6"/>
        <w:keepNext/>
        <w:rPr>
          <w:rtl/>
        </w:rPr>
      </w:pPr>
      <w:bookmarkStart w:id="5317" w:name="ET_yor_5142_726"/>
      <w:r w:rsidRPr="00AE77A0">
        <w:rPr>
          <w:rStyle w:val="TagStyle"/>
          <w:rtl/>
        </w:rPr>
        <w:t xml:space="preserve"> &lt;&lt; יור &gt;&gt; </w:t>
      </w:r>
      <w:r>
        <w:rPr>
          <w:rtl/>
        </w:rPr>
        <w:t>היו"ר יוליה מלינובסקי:</w:t>
      </w:r>
      <w:r w:rsidRPr="00AE77A0">
        <w:rPr>
          <w:rStyle w:val="TagStyle"/>
          <w:rtl/>
        </w:rPr>
        <w:t xml:space="preserve"> &lt;&lt; יור &gt;&gt;</w:t>
      </w:r>
      <w:r w:rsidR="00DF053A">
        <w:rPr>
          <w:rtl/>
        </w:rPr>
        <w:t xml:space="preserve"> </w:t>
      </w:r>
      <w:r>
        <w:rPr>
          <w:rtl/>
        </w:rPr>
        <w:t xml:space="preserve"> </w:t>
      </w:r>
      <w:bookmarkEnd w:id="5317"/>
    </w:p>
    <w:p w:rsidR="00AE77A0" w:rsidRDefault="00AE77A0" w:rsidP="00AE77A0">
      <w:pPr>
        <w:pStyle w:val="KeepWithNext"/>
        <w:rPr>
          <w:rtl/>
          <w:lang w:eastAsia="he-IL"/>
        </w:rPr>
      </w:pPr>
    </w:p>
    <w:p w:rsidR="00AE77A0" w:rsidRDefault="00AE77A0" w:rsidP="00AE77A0">
      <w:pPr>
        <w:rPr>
          <w:rtl/>
          <w:lang w:eastAsia="he-IL"/>
        </w:rPr>
      </w:pPr>
      <w:r>
        <w:rPr>
          <w:rFonts w:hint="cs"/>
          <w:rtl/>
          <w:lang w:eastAsia="he-IL"/>
        </w:rPr>
        <w:t>ל</w:t>
      </w:r>
      <w:bookmarkStart w:id="5318" w:name="_ETM_Q1_6153993"/>
      <w:bookmarkStart w:id="5319" w:name="_ETM_Q1_6154062"/>
      <w:bookmarkEnd w:id="5318"/>
      <w:bookmarkEnd w:id="5319"/>
      <w:r>
        <w:rPr>
          <w:rFonts w:hint="cs"/>
          <w:rtl/>
          <w:lang w:eastAsia="he-IL"/>
        </w:rPr>
        <w:t xml:space="preserve">א, בנושא הסתייגויות, שוב פעם, </w:t>
      </w:r>
      <w:bookmarkStart w:id="5320" w:name="_ETM_Q1_6153664"/>
      <w:bookmarkEnd w:id="5320"/>
      <w:r>
        <w:rPr>
          <w:rFonts w:hint="cs"/>
          <w:rtl/>
          <w:lang w:eastAsia="he-IL"/>
        </w:rPr>
        <w:t>כשאנחנו נסיים, נגיע ל - - -</w:t>
      </w:r>
    </w:p>
    <w:p w:rsidR="00AE77A0" w:rsidRDefault="00AE77A0" w:rsidP="00AE77A0">
      <w:pPr>
        <w:rPr>
          <w:rtl/>
          <w:lang w:eastAsia="he-IL"/>
        </w:rPr>
      </w:pPr>
      <w:bookmarkStart w:id="5321" w:name="_ETM_Q1_6158141"/>
      <w:bookmarkStart w:id="5322" w:name="_ETM_Q1_6158212"/>
      <w:bookmarkEnd w:id="5321"/>
      <w:bookmarkEnd w:id="5322"/>
    </w:p>
    <w:p w:rsidR="00AE77A0" w:rsidRDefault="00AE77A0" w:rsidP="00AE77A0">
      <w:pPr>
        <w:pStyle w:val="a4"/>
        <w:keepNext/>
        <w:rPr>
          <w:rtl/>
        </w:rPr>
      </w:pPr>
      <w:bookmarkStart w:id="5323" w:name="ET_speaker_5069_727"/>
      <w:r w:rsidRPr="00AE77A0">
        <w:rPr>
          <w:rStyle w:val="TagStyle"/>
          <w:rtl/>
        </w:rPr>
        <w:t xml:space="preserve"> &lt;&lt; דובר &gt;&gt; </w:t>
      </w:r>
      <w:r>
        <w:rPr>
          <w:rtl/>
        </w:rPr>
        <w:t>יעקב אשר (יהדות התורה):</w:t>
      </w:r>
      <w:r w:rsidRPr="00AE77A0">
        <w:rPr>
          <w:rStyle w:val="TagStyle"/>
          <w:rtl/>
        </w:rPr>
        <w:t xml:space="preserve"> &lt;&lt; דובר &gt;&gt;</w:t>
      </w:r>
      <w:r w:rsidR="00DF053A">
        <w:rPr>
          <w:rtl/>
        </w:rPr>
        <w:t xml:space="preserve"> </w:t>
      </w:r>
      <w:r>
        <w:rPr>
          <w:rtl/>
        </w:rPr>
        <w:t xml:space="preserve"> </w:t>
      </w:r>
      <w:bookmarkEnd w:id="5323"/>
    </w:p>
    <w:p w:rsidR="00AE77A0" w:rsidRDefault="00AE77A0" w:rsidP="00AE77A0">
      <w:pPr>
        <w:pStyle w:val="KeepWithNext"/>
        <w:rPr>
          <w:rtl/>
          <w:lang w:eastAsia="he-IL"/>
        </w:rPr>
      </w:pPr>
    </w:p>
    <w:p w:rsidR="00AE77A0" w:rsidRDefault="00AE77A0" w:rsidP="00AE77A0">
      <w:pPr>
        <w:rPr>
          <w:rtl/>
          <w:lang w:eastAsia="he-IL"/>
        </w:rPr>
      </w:pPr>
      <w:bookmarkStart w:id="5324" w:name="_ETM_Q1_6159612"/>
      <w:bookmarkEnd w:id="5324"/>
      <w:r>
        <w:rPr>
          <w:rFonts w:hint="cs"/>
          <w:rtl/>
          <w:lang w:eastAsia="he-IL"/>
        </w:rPr>
        <w:t>ה</w:t>
      </w:r>
      <w:bookmarkStart w:id="5325" w:name="_ETM_Q1_6159665"/>
      <w:bookmarkEnd w:id="5325"/>
      <w:r>
        <w:rPr>
          <w:rFonts w:hint="cs"/>
          <w:rtl/>
          <w:lang w:eastAsia="he-IL"/>
        </w:rPr>
        <w:t xml:space="preserve">יא אמרה שהיא תודיע </w:t>
      </w:r>
      <w:bookmarkStart w:id="5326" w:name="_ETM_Q1_6161589"/>
      <w:bookmarkEnd w:id="5326"/>
      <w:r>
        <w:rPr>
          <w:rFonts w:hint="cs"/>
          <w:rtl/>
          <w:lang w:eastAsia="he-IL"/>
        </w:rPr>
        <w:t xml:space="preserve">מראש. אני סומך עליה שהיא תעשה את זה. </w:t>
      </w:r>
    </w:p>
    <w:p w:rsidR="00AE77A0" w:rsidRDefault="00AE77A0" w:rsidP="00AE77A0">
      <w:pPr>
        <w:rPr>
          <w:rtl/>
          <w:lang w:eastAsia="he-IL"/>
        </w:rPr>
      </w:pPr>
      <w:bookmarkStart w:id="5327" w:name="_ETM_Q1_6162309"/>
      <w:bookmarkStart w:id="5328" w:name="_ETM_Q1_6162371"/>
      <w:bookmarkEnd w:id="5327"/>
      <w:bookmarkEnd w:id="5328"/>
    </w:p>
    <w:p w:rsidR="00AE77A0" w:rsidRDefault="00AE77A0" w:rsidP="00AE77A0">
      <w:pPr>
        <w:pStyle w:val="af6"/>
        <w:keepNext/>
        <w:rPr>
          <w:rtl/>
        </w:rPr>
      </w:pPr>
      <w:bookmarkStart w:id="5329" w:name="ET_yor_5142_728"/>
      <w:r w:rsidRPr="00AE77A0">
        <w:rPr>
          <w:rStyle w:val="TagStyle"/>
          <w:rtl/>
        </w:rPr>
        <w:t xml:space="preserve"> &lt;&lt; יור &gt;&gt; </w:t>
      </w:r>
      <w:r>
        <w:rPr>
          <w:rtl/>
        </w:rPr>
        <w:t>היו"ר יוליה מלינובסקי:</w:t>
      </w:r>
      <w:r w:rsidRPr="00AE77A0">
        <w:rPr>
          <w:rStyle w:val="TagStyle"/>
          <w:rtl/>
        </w:rPr>
        <w:t xml:space="preserve"> &lt;&lt; יור &gt;&gt;</w:t>
      </w:r>
      <w:r w:rsidR="00DF053A">
        <w:rPr>
          <w:rtl/>
        </w:rPr>
        <w:t xml:space="preserve"> </w:t>
      </w:r>
      <w:r>
        <w:rPr>
          <w:rtl/>
        </w:rPr>
        <w:t xml:space="preserve"> </w:t>
      </w:r>
      <w:bookmarkEnd w:id="5329"/>
    </w:p>
    <w:p w:rsidR="00AE77A0" w:rsidRDefault="00AE77A0" w:rsidP="00AE77A0">
      <w:pPr>
        <w:pStyle w:val="KeepWithNext"/>
        <w:rPr>
          <w:rtl/>
          <w:lang w:eastAsia="he-IL"/>
        </w:rPr>
      </w:pPr>
    </w:p>
    <w:p w:rsidR="00AE77A0" w:rsidRDefault="00AE77A0" w:rsidP="00AE77A0">
      <w:pPr>
        <w:rPr>
          <w:rtl/>
          <w:lang w:eastAsia="he-IL"/>
        </w:rPr>
      </w:pPr>
      <w:bookmarkStart w:id="5330" w:name="_ETM_Q1_6159214"/>
      <w:bookmarkStart w:id="5331" w:name="_ETM_Q1_6159255"/>
      <w:bookmarkEnd w:id="5330"/>
      <w:bookmarkEnd w:id="5331"/>
      <w:r>
        <w:rPr>
          <w:rFonts w:hint="cs"/>
          <w:rtl/>
          <w:lang w:eastAsia="he-IL"/>
        </w:rPr>
        <w:t xml:space="preserve">אני אודיע </w:t>
      </w:r>
      <w:bookmarkStart w:id="5332" w:name="_ETM_Q1_6159139"/>
      <w:bookmarkEnd w:id="5332"/>
      <w:r>
        <w:rPr>
          <w:rFonts w:hint="cs"/>
          <w:rtl/>
          <w:lang w:eastAsia="he-IL"/>
        </w:rPr>
        <w:t>מראש בצורה מסודרת שזה עת להגיד הסתייגויות, תגישו הסתייגויות, יהיה</w:t>
      </w:r>
      <w:bookmarkStart w:id="5333" w:name="_ETM_Q1_6164791"/>
      <w:bookmarkEnd w:id="5333"/>
      <w:r>
        <w:rPr>
          <w:rFonts w:hint="cs"/>
          <w:rtl/>
          <w:lang w:eastAsia="he-IL"/>
        </w:rPr>
        <w:t xml:space="preserve"> דיון על ההסתייגויות. אל תעשו את זה תוך כדי כי חבל. </w:t>
      </w:r>
    </w:p>
    <w:p w:rsidR="00AE77A0" w:rsidRDefault="00AE77A0" w:rsidP="00AE77A0">
      <w:pPr>
        <w:rPr>
          <w:rtl/>
          <w:lang w:eastAsia="he-IL"/>
        </w:rPr>
      </w:pPr>
      <w:bookmarkStart w:id="5334" w:name="_ETM_Q1_6166593"/>
      <w:bookmarkStart w:id="5335" w:name="_ETM_Q1_6166667"/>
      <w:bookmarkEnd w:id="5334"/>
      <w:bookmarkEnd w:id="5335"/>
    </w:p>
    <w:p w:rsidR="00AE77A0" w:rsidRDefault="00AE77A0" w:rsidP="00AE77A0">
      <w:pPr>
        <w:pStyle w:val="a4"/>
        <w:keepNext/>
        <w:rPr>
          <w:rtl/>
        </w:rPr>
      </w:pPr>
      <w:bookmarkStart w:id="5336" w:name="ET_speaker_תומר_רוזנר_729"/>
      <w:r w:rsidRPr="00AE77A0">
        <w:rPr>
          <w:rStyle w:val="TagStyle"/>
          <w:rtl/>
        </w:rPr>
        <w:t xml:space="preserve"> &lt;&lt; דובר &gt;&gt; </w:t>
      </w:r>
      <w:r>
        <w:rPr>
          <w:rtl/>
        </w:rPr>
        <w:t>תומר רוזנר:</w:t>
      </w:r>
      <w:r w:rsidRPr="00AE77A0">
        <w:rPr>
          <w:rStyle w:val="TagStyle"/>
          <w:rtl/>
        </w:rPr>
        <w:t xml:space="preserve"> &lt;&lt; דובר &gt;&gt;</w:t>
      </w:r>
      <w:r w:rsidR="00DF053A">
        <w:rPr>
          <w:rtl/>
        </w:rPr>
        <w:t xml:space="preserve"> </w:t>
      </w:r>
      <w:r>
        <w:rPr>
          <w:rtl/>
        </w:rPr>
        <w:t xml:space="preserve"> </w:t>
      </w:r>
      <w:bookmarkEnd w:id="5336"/>
    </w:p>
    <w:p w:rsidR="00AE77A0" w:rsidRDefault="00AE77A0" w:rsidP="00AE77A0">
      <w:pPr>
        <w:pStyle w:val="KeepWithNext"/>
        <w:rPr>
          <w:rtl/>
          <w:lang w:eastAsia="he-IL"/>
        </w:rPr>
      </w:pPr>
    </w:p>
    <w:p w:rsidR="00AE77A0" w:rsidRDefault="00AE77A0" w:rsidP="00AE77A0">
      <w:pPr>
        <w:rPr>
          <w:rtl/>
          <w:lang w:eastAsia="he-IL"/>
        </w:rPr>
      </w:pPr>
      <w:bookmarkStart w:id="5337" w:name="_ETM_Q1_6170827"/>
      <w:bookmarkStart w:id="5338" w:name="_ETM_Q1_6170867"/>
      <w:bookmarkEnd w:id="5337"/>
      <w:bookmarkEnd w:id="5338"/>
      <w:r>
        <w:rPr>
          <w:rFonts w:hint="cs"/>
          <w:rtl/>
          <w:lang w:eastAsia="he-IL"/>
        </w:rPr>
        <w:t>אני רוצה להעיר את ההערות שלנו על הסעיף, ח</w:t>
      </w:r>
      <w:bookmarkStart w:id="5339" w:name="_ETM_Q1_6170289"/>
      <w:bookmarkEnd w:id="5339"/>
      <w:r>
        <w:rPr>
          <w:rFonts w:hint="cs"/>
          <w:rtl/>
          <w:lang w:eastAsia="he-IL"/>
        </w:rPr>
        <w:t>לקן נאמרו כבר בישיבה הקודמת אז אני אחזור עליהן</w:t>
      </w:r>
      <w:bookmarkStart w:id="5340" w:name="_ETM_Q1_6173097"/>
      <w:bookmarkEnd w:id="5340"/>
      <w:r>
        <w:rPr>
          <w:rFonts w:hint="cs"/>
          <w:rtl/>
          <w:lang w:eastAsia="he-IL"/>
        </w:rPr>
        <w:t xml:space="preserve"> בקצרה. על תקן הכשרות צריכה להימסר הודעה לממונה כדי שהוא </w:t>
      </w:r>
      <w:bookmarkStart w:id="5341" w:name="_ETM_Q1_6178855"/>
      <w:bookmarkEnd w:id="5341"/>
      <w:r>
        <w:rPr>
          <w:rFonts w:hint="cs"/>
          <w:rtl/>
          <w:lang w:eastAsia="he-IL"/>
        </w:rPr>
        <w:t>יוכל לפרסם אות</w:t>
      </w:r>
      <w:bookmarkStart w:id="5342" w:name="_ETM_Q1_6167555"/>
      <w:bookmarkEnd w:id="5342"/>
      <w:r>
        <w:rPr>
          <w:rFonts w:hint="cs"/>
          <w:rtl/>
          <w:lang w:eastAsia="he-IL"/>
        </w:rPr>
        <w:t>ו, אפרופו שקיפות וכו'. כל תקני הכשרות</w:t>
      </w:r>
      <w:bookmarkStart w:id="5343" w:name="_ETM_Q1_6187029"/>
      <w:bookmarkEnd w:id="5343"/>
      <w:r>
        <w:rPr>
          <w:rFonts w:hint="cs"/>
          <w:rtl/>
          <w:lang w:eastAsia="he-IL"/>
        </w:rPr>
        <w:t xml:space="preserve"> שייקבעו, ככל שייקבעו, צריכים להימסר לממונה כדי שהוא יוכל לפרסם </w:t>
      </w:r>
      <w:bookmarkStart w:id="5344" w:name="_ETM_Q1_6191105"/>
      <w:bookmarkEnd w:id="5344"/>
      <w:r>
        <w:rPr>
          <w:rFonts w:hint="cs"/>
          <w:rtl/>
          <w:lang w:eastAsia="he-IL"/>
        </w:rPr>
        <w:t xml:space="preserve">אותם והפרסום הזה צריך להיות פרסום נגיש, עקיב ושניתן לאחזור. </w:t>
      </w:r>
      <w:bookmarkStart w:id="5345" w:name="_ETM_Q1_6194921"/>
      <w:bookmarkEnd w:id="5345"/>
      <w:r>
        <w:rPr>
          <w:rFonts w:hint="cs"/>
          <w:rtl/>
          <w:lang w:eastAsia="he-IL"/>
        </w:rPr>
        <w:t>זה הערות לעניין הפרוצדורה.</w:t>
      </w:r>
    </w:p>
    <w:p w:rsidR="00AE77A0" w:rsidRDefault="00AE77A0" w:rsidP="00AE77A0">
      <w:pPr>
        <w:rPr>
          <w:rtl/>
          <w:lang w:eastAsia="he-IL"/>
        </w:rPr>
      </w:pPr>
    </w:p>
    <w:p w:rsidR="00AE77A0" w:rsidRDefault="00AE77A0" w:rsidP="00AE77A0">
      <w:pPr>
        <w:rPr>
          <w:rtl/>
          <w:lang w:eastAsia="he-IL"/>
        </w:rPr>
      </w:pPr>
      <w:r>
        <w:rPr>
          <w:rFonts w:hint="cs"/>
          <w:rtl/>
          <w:lang w:eastAsia="he-IL"/>
        </w:rPr>
        <w:t xml:space="preserve">שתי הערות </w:t>
      </w:r>
      <w:r w:rsidR="00894698">
        <w:rPr>
          <w:rFonts w:hint="cs"/>
          <w:rtl/>
          <w:lang w:eastAsia="he-IL"/>
        </w:rPr>
        <w:t>מהותיות נוגעות לוועדת הרבנים. יש</w:t>
      </w:r>
      <w:bookmarkStart w:id="5346" w:name="_ETM_Q1_6203253"/>
      <w:bookmarkEnd w:id="5346"/>
      <w:r w:rsidR="00894698">
        <w:rPr>
          <w:rFonts w:hint="cs"/>
          <w:rtl/>
          <w:lang w:eastAsia="he-IL"/>
        </w:rPr>
        <w:t xml:space="preserve"> פה הרכב פרסונלי של ועדת הרבנים שמעורר שאלות משפטיות, </w:t>
      </w:r>
      <w:bookmarkStart w:id="5347" w:name="_ETM_Q1_6203442"/>
      <w:bookmarkEnd w:id="5347"/>
      <w:r w:rsidR="00894698">
        <w:rPr>
          <w:rFonts w:hint="cs"/>
          <w:rtl/>
          <w:lang w:eastAsia="he-IL"/>
        </w:rPr>
        <w:t xml:space="preserve">מה קורה אם אחד מהם נפטר, מה קורה אם אחד </w:t>
      </w:r>
      <w:bookmarkStart w:id="5348" w:name="_ETM_Q1_6208674"/>
      <w:bookmarkEnd w:id="5348"/>
      <w:r w:rsidR="00894698">
        <w:rPr>
          <w:rFonts w:hint="cs"/>
          <w:rtl/>
          <w:lang w:eastAsia="he-IL"/>
        </w:rPr>
        <w:t xml:space="preserve">מהם פורש, מה קורה אם יש ביניהם מחלוקת. </w:t>
      </w:r>
    </w:p>
    <w:p w:rsidR="00894698" w:rsidRDefault="00894698" w:rsidP="00AE77A0">
      <w:pPr>
        <w:rPr>
          <w:rtl/>
          <w:lang w:eastAsia="he-IL"/>
        </w:rPr>
      </w:pPr>
      <w:bookmarkStart w:id="5349" w:name="_ETM_Q1_6209914"/>
      <w:bookmarkStart w:id="5350" w:name="_ETM_Q1_6210018"/>
      <w:bookmarkEnd w:id="5349"/>
      <w:bookmarkEnd w:id="5350"/>
    </w:p>
    <w:p w:rsidR="00894698" w:rsidRDefault="00894698" w:rsidP="00894698">
      <w:pPr>
        <w:pStyle w:val="a4"/>
        <w:keepNext/>
        <w:rPr>
          <w:rtl/>
        </w:rPr>
      </w:pPr>
      <w:bookmarkStart w:id="5351" w:name="ET_speaker_5069_730"/>
      <w:r w:rsidRPr="00894698">
        <w:rPr>
          <w:rStyle w:val="TagStyle"/>
          <w:rtl/>
        </w:rPr>
        <w:t xml:space="preserve"> &lt;&lt; דובר &gt;&gt; </w:t>
      </w:r>
      <w:r>
        <w:rPr>
          <w:rtl/>
        </w:rPr>
        <w:t>יעקב אשר (יהדות התורה):</w:t>
      </w:r>
      <w:r w:rsidRPr="00894698">
        <w:rPr>
          <w:rStyle w:val="TagStyle"/>
          <w:rtl/>
        </w:rPr>
        <w:t xml:space="preserve"> &lt;&lt; דובר &gt;&gt;</w:t>
      </w:r>
      <w:r w:rsidR="00DF053A">
        <w:rPr>
          <w:rtl/>
        </w:rPr>
        <w:t xml:space="preserve"> </w:t>
      </w:r>
      <w:r>
        <w:rPr>
          <w:rtl/>
        </w:rPr>
        <w:t xml:space="preserve"> </w:t>
      </w:r>
      <w:bookmarkEnd w:id="5351"/>
    </w:p>
    <w:p w:rsidR="00894698" w:rsidRDefault="00894698" w:rsidP="00894698">
      <w:pPr>
        <w:pStyle w:val="KeepWithNext"/>
        <w:rPr>
          <w:rtl/>
          <w:lang w:eastAsia="he-IL"/>
        </w:rPr>
      </w:pPr>
    </w:p>
    <w:p w:rsidR="00894698" w:rsidRDefault="00894698" w:rsidP="00894698">
      <w:pPr>
        <w:rPr>
          <w:rtl/>
          <w:lang w:eastAsia="he-IL"/>
        </w:rPr>
      </w:pPr>
      <w:bookmarkStart w:id="5352" w:name="_ETM_Q1_6212033"/>
      <w:bookmarkStart w:id="5353" w:name="_ETM_Q1_6212078"/>
      <w:bookmarkEnd w:id="5352"/>
      <w:bookmarkEnd w:id="5353"/>
      <w:r>
        <w:rPr>
          <w:rFonts w:hint="cs"/>
          <w:rtl/>
          <w:lang w:eastAsia="he-IL"/>
        </w:rPr>
        <w:t xml:space="preserve">הבעיות הן יותר כשהם חיים. </w:t>
      </w:r>
    </w:p>
    <w:p w:rsidR="00894698" w:rsidRDefault="00894698" w:rsidP="00894698">
      <w:pPr>
        <w:rPr>
          <w:rtl/>
          <w:lang w:eastAsia="he-IL"/>
        </w:rPr>
      </w:pPr>
      <w:bookmarkStart w:id="5354" w:name="_ETM_Q1_6216652"/>
      <w:bookmarkStart w:id="5355" w:name="_ETM_Q1_6216729"/>
      <w:bookmarkEnd w:id="5354"/>
      <w:bookmarkEnd w:id="5355"/>
    </w:p>
    <w:p w:rsidR="00894698" w:rsidRDefault="00894698" w:rsidP="00894698">
      <w:pPr>
        <w:pStyle w:val="a4"/>
        <w:keepNext/>
        <w:rPr>
          <w:rtl/>
        </w:rPr>
      </w:pPr>
      <w:bookmarkStart w:id="5356" w:name="ET_speaker_תומר_רוזנר_731"/>
      <w:r w:rsidRPr="00894698">
        <w:rPr>
          <w:rStyle w:val="TagStyle"/>
          <w:rtl/>
        </w:rPr>
        <w:t xml:space="preserve"> &lt;&lt; דובר &gt;&gt; </w:t>
      </w:r>
      <w:r>
        <w:rPr>
          <w:rtl/>
        </w:rPr>
        <w:t>תומר רוזנר:</w:t>
      </w:r>
      <w:r w:rsidRPr="00894698">
        <w:rPr>
          <w:rStyle w:val="TagStyle"/>
          <w:rtl/>
        </w:rPr>
        <w:t xml:space="preserve"> &lt;&lt; דובר &gt;&gt;</w:t>
      </w:r>
      <w:r w:rsidR="00DF053A">
        <w:rPr>
          <w:rtl/>
        </w:rPr>
        <w:t xml:space="preserve"> </w:t>
      </w:r>
      <w:r>
        <w:rPr>
          <w:rtl/>
        </w:rPr>
        <w:t xml:space="preserve"> </w:t>
      </w:r>
      <w:bookmarkEnd w:id="5356"/>
    </w:p>
    <w:p w:rsidR="00894698" w:rsidRDefault="00894698" w:rsidP="00894698">
      <w:pPr>
        <w:pStyle w:val="KeepWithNext"/>
        <w:rPr>
          <w:rtl/>
          <w:lang w:eastAsia="he-IL"/>
        </w:rPr>
      </w:pPr>
    </w:p>
    <w:p w:rsidR="00894698" w:rsidRDefault="00894698" w:rsidP="00894698">
      <w:pPr>
        <w:rPr>
          <w:rtl/>
          <w:lang w:eastAsia="he-IL"/>
        </w:rPr>
      </w:pPr>
      <w:bookmarkStart w:id="5357" w:name="_ETM_Q1_6213308"/>
      <w:bookmarkStart w:id="5358" w:name="_ETM_Q1_6213353"/>
      <w:bookmarkEnd w:id="5357"/>
      <w:bookmarkEnd w:id="5358"/>
      <w:r>
        <w:rPr>
          <w:rFonts w:hint="cs"/>
          <w:rtl/>
          <w:lang w:eastAsia="he-IL"/>
        </w:rPr>
        <w:t>כפי שאני מבין הממשלה שוקד</w:t>
      </w:r>
      <w:bookmarkStart w:id="5359" w:name="_ETM_Q1_6216858"/>
      <w:bookmarkEnd w:id="5359"/>
      <w:r>
        <w:rPr>
          <w:rFonts w:hint="cs"/>
          <w:rtl/>
          <w:lang w:eastAsia="he-IL"/>
        </w:rPr>
        <w:t>ת בימים אלה על נוסח לעניין זה, אז</w:t>
      </w:r>
      <w:bookmarkStart w:id="5360" w:name="_ETM_Q1_6220638"/>
      <w:bookmarkEnd w:id="5360"/>
      <w:r>
        <w:rPr>
          <w:rFonts w:hint="cs"/>
          <w:rtl/>
          <w:lang w:eastAsia="he-IL"/>
        </w:rPr>
        <w:t xml:space="preserve"> אני רק מעיר את תשומת הלב. והנושא האחרון, </w:t>
      </w:r>
      <w:bookmarkStart w:id="5361" w:name="_ETM_Q1_6225482"/>
      <w:bookmarkEnd w:id="5361"/>
      <w:r>
        <w:rPr>
          <w:rFonts w:hint="cs"/>
          <w:rtl/>
          <w:lang w:eastAsia="he-IL"/>
        </w:rPr>
        <w:t xml:space="preserve">יש פה עניין של עדכון התקן אחת לחמש שנים, לא </w:t>
      </w:r>
      <w:bookmarkStart w:id="5362" w:name="_ETM_Q1_6226499"/>
      <w:bookmarkEnd w:id="5362"/>
      <w:r>
        <w:rPr>
          <w:rFonts w:hint="cs"/>
          <w:rtl/>
          <w:lang w:eastAsia="he-IL"/>
        </w:rPr>
        <w:t>ברור מה גורלו של תקן שלא עודכן, מה הצורך בתיקון</w:t>
      </w:r>
      <w:bookmarkStart w:id="5363" w:name="_ETM_Q1_6233507"/>
      <w:bookmarkEnd w:id="5363"/>
      <w:r>
        <w:rPr>
          <w:rFonts w:hint="cs"/>
          <w:rtl/>
          <w:lang w:eastAsia="he-IL"/>
        </w:rPr>
        <w:t xml:space="preserve"> מהסוג הזה כל חמש שנים דווקא.</w:t>
      </w:r>
      <w:bookmarkStart w:id="5364" w:name="_ETM_Q1_6237123"/>
      <w:bookmarkEnd w:id="5364"/>
    </w:p>
    <w:p w:rsidR="00894698" w:rsidRDefault="00894698" w:rsidP="00894698">
      <w:pPr>
        <w:rPr>
          <w:rtl/>
          <w:lang w:eastAsia="he-IL"/>
        </w:rPr>
      </w:pPr>
      <w:bookmarkStart w:id="5365" w:name="_ETM_Q1_6237192"/>
      <w:bookmarkStart w:id="5366" w:name="_ETM_Q1_6238050"/>
      <w:bookmarkEnd w:id="5365"/>
      <w:bookmarkEnd w:id="5366"/>
    </w:p>
    <w:p w:rsidR="00894698" w:rsidRDefault="00894698" w:rsidP="00894698">
      <w:pPr>
        <w:pStyle w:val="a4"/>
        <w:keepNext/>
        <w:rPr>
          <w:rtl/>
        </w:rPr>
      </w:pPr>
      <w:bookmarkStart w:id="5367" w:name="ET_speaker_5802_732"/>
      <w:r w:rsidRPr="00894698">
        <w:rPr>
          <w:rStyle w:val="TagStyle"/>
          <w:rtl/>
        </w:rPr>
        <w:t xml:space="preserve"> &lt;&lt; דובר &gt;&gt; </w:t>
      </w:r>
      <w:r>
        <w:rPr>
          <w:rtl/>
        </w:rPr>
        <w:t>שלמה קרעי (הליכוד):</w:t>
      </w:r>
      <w:r w:rsidRPr="00894698">
        <w:rPr>
          <w:rStyle w:val="TagStyle"/>
          <w:rtl/>
        </w:rPr>
        <w:t xml:space="preserve"> &lt;&lt; דובר &gt;&gt;</w:t>
      </w:r>
      <w:r w:rsidR="00DF053A">
        <w:rPr>
          <w:rtl/>
        </w:rPr>
        <w:t xml:space="preserve"> </w:t>
      </w:r>
      <w:r>
        <w:rPr>
          <w:rtl/>
        </w:rPr>
        <w:t xml:space="preserve"> </w:t>
      </w:r>
      <w:bookmarkEnd w:id="5367"/>
    </w:p>
    <w:p w:rsidR="00894698" w:rsidRDefault="00894698" w:rsidP="00894698">
      <w:pPr>
        <w:pStyle w:val="KeepWithNext"/>
        <w:rPr>
          <w:rtl/>
          <w:lang w:eastAsia="he-IL"/>
        </w:rPr>
      </w:pPr>
    </w:p>
    <w:p w:rsidR="00894698" w:rsidRDefault="00894698" w:rsidP="00894698">
      <w:pPr>
        <w:rPr>
          <w:rtl/>
          <w:lang w:eastAsia="he-IL"/>
        </w:rPr>
      </w:pPr>
      <w:bookmarkStart w:id="5368" w:name="_ETM_Q1_6238427"/>
      <w:bookmarkStart w:id="5369" w:name="_ETM_Q1_6238470"/>
      <w:bookmarkEnd w:id="5368"/>
      <w:bookmarkEnd w:id="5369"/>
      <w:r>
        <w:rPr>
          <w:rFonts w:hint="cs"/>
          <w:rtl/>
          <w:lang w:eastAsia="he-IL"/>
        </w:rPr>
        <w:t xml:space="preserve">זה בוועדה של הרפורמים, </w:t>
      </w:r>
      <w:bookmarkStart w:id="5370" w:name="_ETM_Q1_6237148"/>
      <w:bookmarkEnd w:id="5370"/>
      <w:r>
        <w:rPr>
          <w:rFonts w:hint="cs"/>
          <w:rtl/>
          <w:lang w:eastAsia="he-IL"/>
        </w:rPr>
        <w:t xml:space="preserve">זה מתחדש אצלם כל חמש שנים. </w:t>
      </w:r>
    </w:p>
    <w:p w:rsidR="00894698" w:rsidRDefault="00894698" w:rsidP="00894698">
      <w:pPr>
        <w:rPr>
          <w:rtl/>
          <w:lang w:eastAsia="he-IL"/>
        </w:rPr>
      </w:pPr>
      <w:bookmarkStart w:id="5371" w:name="_ETM_Q1_6240226"/>
      <w:bookmarkStart w:id="5372" w:name="_ETM_Q1_6240292"/>
      <w:bookmarkEnd w:id="5371"/>
      <w:bookmarkEnd w:id="5372"/>
    </w:p>
    <w:p w:rsidR="00894698" w:rsidRDefault="00894698" w:rsidP="00894698">
      <w:pPr>
        <w:pStyle w:val="af6"/>
        <w:keepNext/>
        <w:rPr>
          <w:rtl/>
        </w:rPr>
      </w:pPr>
      <w:bookmarkStart w:id="5373" w:name="ET_yor_5142_733"/>
      <w:r w:rsidRPr="00894698">
        <w:rPr>
          <w:rStyle w:val="TagStyle"/>
          <w:rtl/>
        </w:rPr>
        <w:t xml:space="preserve"> &lt;&lt; יור &gt;&gt; </w:t>
      </w:r>
      <w:r>
        <w:rPr>
          <w:rtl/>
        </w:rPr>
        <w:t>היו"ר יוליה מלינובסקי:</w:t>
      </w:r>
      <w:r w:rsidRPr="00894698">
        <w:rPr>
          <w:rStyle w:val="TagStyle"/>
          <w:rtl/>
        </w:rPr>
        <w:t xml:space="preserve"> &lt;&lt; יור &gt;&gt;</w:t>
      </w:r>
      <w:r w:rsidR="00DF053A">
        <w:rPr>
          <w:rtl/>
        </w:rPr>
        <w:t xml:space="preserve"> </w:t>
      </w:r>
      <w:r>
        <w:rPr>
          <w:rtl/>
        </w:rPr>
        <w:t xml:space="preserve"> </w:t>
      </w:r>
      <w:bookmarkEnd w:id="5373"/>
    </w:p>
    <w:p w:rsidR="00894698" w:rsidRDefault="00894698" w:rsidP="00894698">
      <w:pPr>
        <w:pStyle w:val="KeepWithNext"/>
        <w:rPr>
          <w:rtl/>
          <w:lang w:eastAsia="he-IL"/>
        </w:rPr>
      </w:pPr>
    </w:p>
    <w:p w:rsidR="00894698" w:rsidRDefault="00894698" w:rsidP="00894698">
      <w:pPr>
        <w:rPr>
          <w:rtl/>
          <w:lang w:eastAsia="he-IL"/>
        </w:rPr>
      </w:pPr>
      <w:bookmarkStart w:id="5374" w:name="_ETM_Q1_6241868"/>
      <w:bookmarkEnd w:id="5374"/>
      <w:r>
        <w:rPr>
          <w:rFonts w:hint="cs"/>
          <w:rtl/>
          <w:lang w:eastAsia="he-IL"/>
        </w:rPr>
        <w:t>ח</w:t>
      </w:r>
      <w:bookmarkStart w:id="5375" w:name="_ETM_Q1_6241930"/>
      <w:bookmarkEnd w:id="5375"/>
      <w:r>
        <w:rPr>
          <w:rFonts w:hint="cs"/>
          <w:rtl/>
          <w:lang w:eastAsia="he-IL"/>
        </w:rPr>
        <w:t xml:space="preserve">בר הכנסת קרעי, נו, </w:t>
      </w:r>
      <w:bookmarkStart w:id="5376" w:name="_ETM_Q1_6239930"/>
      <w:bookmarkEnd w:id="5376"/>
      <w:r>
        <w:rPr>
          <w:rFonts w:hint="cs"/>
          <w:rtl/>
          <w:lang w:eastAsia="he-IL"/>
        </w:rPr>
        <w:t xml:space="preserve">זה עובד כנסת, אתה סתם מטריד אותו. </w:t>
      </w:r>
    </w:p>
    <w:p w:rsidR="00894698" w:rsidRDefault="00894698" w:rsidP="00894698">
      <w:pPr>
        <w:rPr>
          <w:rtl/>
          <w:lang w:eastAsia="he-IL"/>
        </w:rPr>
      </w:pPr>
      <w:bookmarkStart w:id="5377" w:name="_ETM_Q1_6244522"/>
      <w:bookmarkStart w:id="5378" w:name="_ETM_Q1_6244586"/>
      <w:bookmarkStart w:id="5379" w:name="_ETM_Q1_6245419"/>
      <w:bookmarkEnd w:id="5377"/>
      <w:bookmarkEnd w:id="5378"/>
      <w:bookmarkEnd w:id="5379"/>
    </w:p>
    <w:p w:rsidR="00894698" w:rsidRDefault="00894698" w:rsidP="00894698">
      <w:pPr>
        <w:pStyle w:val="a4"/>
        <w:keepNext/>
        <w:rPr>
          <w:rtl/>
        </w:rPr>
      </w:pPr>
      <w:bookmarkStart w:id="5380" w:name="ET_speaker_תומר_רוזנר_734"/>
      <w:r w:rsidRPr="00894698">
        <w:rPr>
          <w:rStyle w:val="TagStyle"/>
          <w:rtl/>
        </w:rPr>
        <w:t xml:space="preserve"> &lt;&lt; דובר &gt;&gt; </w:t>
      </w:r>
      <w:r>
        <w:rPr>
          <w:rtl/>
        </w:rPr>
        <w:t>תומר רוזנר:</w:t>
      </w:r>
      <w:r w:rsidRPr="00894698">
        <w:rPr>
          <w:rStyle w:val="TagStyle"/>
          <w:rtl/>
        </w:rPr>
        <w:t xml:space="preserve"> &lt;&lt; דובר &gt;&gt;</w:t>
      </w:r>
      <w:r w:rsidR="00DF053A">
        <w:rPr>
          <w:rtl/>
        </w:rPr>
        <w:t xml:space="preserve"> </w:t>
      </w:r>
      <w:r>
        <w:rPr>
          <w:rtl/>
        </w:rPr>
        <w:t xml:space="preserve"> </w:t>
      </w:r>
      <w:bookmarkEnd w:id="5380"/>
    </w:p>
    <w:p w:rsidR="00894698" w:rsidRDefault="00894698" w:rsidP="00894698">
      <w:pPr>
        <w:pStyle w:val="KeepWithNext"/>
        <w:rPr>
          <w:rtl/>
          <w:lang w:eastAsia="he-IL"/>
        </w:rPr>
      </w:pPr>
    </w:p>
    <w:p w:rsidR="00894698" w:rsidRDefault="00894698" w:rsidP="00894698">
      <w:pPr>
        <w:rPr>
          <w:rtl/>
          <w:lang w:eastAsia="he-IL"/>
        </w:rPr>
      </w:pPr>
      <w:bookmarkStart w:id="5381" w:name="_ETM_Q1_6245813"/>
      <w:bookmarkEnd w:id="5381"/>
      <w:r>
        <w:rPr>
          <w:rFonts w:hint="cs"/>
          <w:rtl/>
          <w:lang w:eastAsia="he-IL"/>
        </w:rPr>
        <w:t>ש</w:t>
      </w:r>
      <w:bookmarkStart w:id="5382" w:name="_ETM_Q1_6245876"/>
      <w:bookmarkEnd w:id="5382"/>
      <w:r>
        <w:rPr>
          <w:rFonts w:hint="cs"/>
          <w:rtl/>
          <w:lang w:eastAsia="he-IL"/>
        </w:rPr>
        <w:t xml:space="preserve">אלה שגם היא </w:t>
      </w:r>
      <w:bookmarkStart w:id="5383" w:name="_ETM_Q1_6246978"/>
      <w:bookmarkEnd w:id="5383"/>
      <w:r>
        <w:rPr>
          <w:rFonts w:hint="cs"/>
          <w:rtl/>
          <w:lang w:eastAsia="he-IL"/>
        </w:rPr>
        <w:t xml:space="preserve">לא ברורה, האם יש איזה שהוא בסיס צורני ותוכני שהתקן </w:t>
      </w:r>
      <w:bookmarkStart w:id="5384" w:name="_ETM_Q1_6248059"/>
      <w:bookmarkEnd w:id="5384"/>
      <w:r>
        <w:rPr>
          <w:rFonts w:hint="cs"/>
          <w:rtl/>
          <w:lang w:eastAsia="he-IL"/>
        </w:rPr>
        <w:t xml:space="preserve">הזה צריך לעמוד בו, האם יכול להיות תקן של שורה </w:t>
      </w:r>
      <w:bookmarkStart w:id="5385" w:name="_ETM_Q1_6254883"/>
      <w:bookmarkEnd w:id="5385"/>
      <w:r>
        <w:rPr>
          <w:rFonts w:hint="cs"/>
          <w:rtl/>
          <w:lang w:eastAsia="he-IL"/>
        </w:rPr>
        <w:t xml:space="preserve">אחת, או ועדת רבנים שיכולה לומר: התקן שלי </w:t>
      </w:r>
      <w:bookmarkStart w:id="5386" w:name="_ETM_Q1_6257775"/>
      <w:bookmarkEnd w:id="5386"/>
      <w:r>
        <w:rPr>
          <w:rFonts w:hint="cs"/>
          <w:rtl/>
          <w:lang w:eastAsia="he-IL"/>
        </w:rPr>
        <w:t>הוא כפי שיקבע הרב לעסק שלך לאחר שיבקר בו,</w:t>
      </w:r>
      <w:bookmarkStart w:id="5387" w:name="_ETM_Q1_6264430"/>
      <w:bookmarkEnd w:id="5387"/>
      <w:r>
        <w:rPr>
          <w:rFonts w:hint="cs"/>
          <w:rtl/>
          <w:lang w:eastAsia="he-IL"/>
        </w:rPr>
        <w:t xml:space="preserve"> לדוגמה.</w:t>
      </w:r>
    </w:p>
    <w:p w:rsidR="00894698" w:rsidRDefault="00894698" w:rsidP="00894698">
      <w:pPr>
        <w:rPr>
          <w:rtl/>
          <w:lang w:eastAsia="he-IL"/>
        </w:rPr>
      </w:pPr>
      <w:bookmarkStart w:id="5388" w:name="_ETM_Q1_6260146"/>
      <w:bookmarkStart w:id="5389" w:name="_ETM_Q1_6260216"/>
      <w:bookmarkEnd w:id="5388"/>
      <w:bookmarkEnd w:id="5389"/>
    </w:p>
    <w:p w:rsidR="00894698" w:rsidRDefault="00894698" w:rsidP="00894698">
      <w:pPr>
        <w:pStyle w:val="a4"/>
        <w:keepNext/>
        <w:rPr>
          <w:rtl/>
        </w:rPr>
      </w:pPr>
      <w:bookmarkStart w:id="5390" w:name="ET_speaker_5069_735"/>
      <w:r w:rsidRPr="00894698">
        <w:rPr>
          <w:rStyle w:val="TagStyle"/>
          <w:rtl/>
        </w:rPr>
        <w:t xml:space="preserve"> &lt;&lt; דובר &gt;&gt; </w:t>
      </w:r>
      <w:r>
        <w:rPr>
          <w:rtl/>
        </w:rPr>
        <w:t>יעקב אשר (יהדות התורה):</w:t>
      </w:r>
      <w:r w:rsidRPr="00894698">
        <w:rPr>
          <w:rStyle w:val="TagStyle"/>
          <w:rtl/>
        </w:rPr>
        <w:t xml:space="preserve"> &lt;&lt; דובר &gt;&gt;</w:t>
      </w:r>
      <w:r w:rsidR="00DF053A">
        <w:rPr>
          <w:rtl/>
        </w:rPr>
        <w:t xml:space="preserve"> </w:t>
      </w:r>
      <w:r>
        <w:rPr>
          <w:rtl/>
        </w:rPr>
        <w:t xml:space="preserve"> </w:t>
      </w:r>
      <w:bookmarkEnd w:id="5390"/>
    </w:p>
    <w:p w:rsidR="00894698" w:rsidRDefault="00894698" w:rsidP="00894698">
      <w:pPr>
        <w:pStyle w:val="KeepWithNext"/>
        <w:rPr>
          <w:rtl/>
          <w:lang w:eastAsia="he-IL"/>
        </w:rPr>
      </w:pPr>
    </w:p>
    <w:p w:rsidR="00894698" w:rsidRDefault="00894698" w:rsidP="00894698">
      <w:pPr>
        <w:rPr>
          <w:rtl/>
          <w:lang w:eastAsia="he-IL"/>
        </w:rPr>
      </w:pPr>
      <w:bookmarkStart w:id="5391" w:name="_ETM_Q1_6261755"/>
      <w:bookmarkStart w:id="5392" w:name="_ETM_Q1_6261787"/>
      <w:bookmarkEnd w:id="5391"/>
      <w:bookmarkEnd w:id="5392"/>
      <w:r>
        <w:rPr>
          <w:rFonts w:hint="cs"/>
          <w:rtl/>
          <w:lang w:eastAsia="he-IL"/>
        </w:rPr>
        <w:t xml:space="preserve">זה לא תקן הלכתי. </w:t>
      </w:r>
    </w:p>
    <w:p w:rsidR="00894698" w:rsidRDefault="00894698" w:rsidP="00894698">
      <w:pPr>
        <w:rPr>
          <w:rtl/>
          <w:lang w:eastAsia="he-IL"/>
        </w:rPr>
      </w:pPr>
      <w:bookmarkStart w:id="5393" w:name="_ETM_Q1_6266347"/>
      <w:bookmarkStart w:id="5394" w:name="_ETM_Q1_6266410"/>
      <w:bookmarkEnd w:id="5393"/>
      <w:bookmarkEnd w:id="5394"/>
    </w:p>
    <w:p w:rsidR="00894698" w:rsidRDefault="00894698" w:rsidP="00894698">
      <w:pPr>
        <w:pStyle w:val="a4"/>
        <w:keepNext/>
        <w:rPr>
          <w:rtl/>
        </w:rPr>
      </w:pPr>
      <w:bookmarkStart w:id="5395" w:name="ET_speaker_תומר_רוזנר_736"/>
      <w:r w:rsidRPr="00894698">
        <w:rPr>
          <w:rStyle w:val="TagStyle"/>
          <w:rtl/>
        </w:rPr>
        <w:t xml:space="preserve"> &lt;&lt; דובר &gt;&gt; </w:t>
      </w:r>
      <w:r>
        <w:rPr>
          <w:rtl/>
        </w:rPr>
        <w:t>תומר רוזנר:</w:t>
      </w:r>
      <w:r w:rsidRPr="00894698">
        <w:rPr>
          <w:rStyle w:val="TagStyle"/>
          <w:rtl/>
        </w:rPr>
        <w:t xml:space="preserve"> &lt;&lt; דובר &gt;&gt;</w:t>
      </w:r>
      <w:r w:rsidR="00DF053A">
        <w:rPr>
          <w:rtl/>
        </w:rPr>
        <w:t xml:space="preserve"> </w:t>
      </w:r>
      <w:r>
        <w:rPr>
          <w:rtl/>
        </w:rPr>
        <w:t xml:space="preserve"> </w:t>
      </w:r>
      <w:bookmarkEnd w:id="5395"/>
    </w:p>
    <w:p w:rsidR="00894698" w:rsidRDefault="00894698" w:rsidP="00894698">
      <w:pPr>
        <w:pStyle w:val="KeepWithNext"/>
        <w:rPr>
          <w:rtl/>
          <w:lang w:eastAsia="he-IL"/>
        </w:rPr>
      </w:pPr>
    </w:p>
    <w:p w:rsidR="00894698" w:rsidRDefault="00894698" w:rsidP="00894698">
      <w:pPr>
        <w:rPr>
          <w:rtl/>
          <w:lang w:eastAsia="he-IL"/>
        </w:rPr>
      </w:pPr>
      <w:bookmarkStart w:id="5396" w:name="_ETM_Q1_6264589"/>
      <w:bookmarkStart w:id="5397" w:name="_ETM_Q1_6264631"/>
      <w:bookmarkEnd w:id="5396"/>
      <w:bookmarkEnd w:id="5397"/>
      <w:r>
        <w:rPr>
          <w:rFonts w:hint="cs"/>
          <w:rtl/>
          <w:lang w:eastAsia="he-IL"/>
        </w:rPr>
        <w:t xml:space="preserve">תקן הלכתי. </w:t>
      </w:r>
    </w:p>
    <w:p w:rsidR="00894698" w:rsidRDefault="00894698" w:rsidP="00894698">
      <w:pPr>
        <w:rPr>
          <w:rtl/>
          <w:lang w:eastAsia="he-IL"/>
        </w:rPr>
      </w:pPr>
      <w:bookmarkStart w:id="5398" w:name="_ETM_Q1_6266352"/>
      <w:bookmarkStart w:id="5399" w:name="_ETM_Q1_6266418"/>
      <w:bookmarkEnd w:id="5398"/>
      <w:bookmarkEnd w:id="5399"/>
    </w:p>
    <w:p w:rsidR="00894698" w:rsidRDefault="00894698" w:rsidP="00894698">
      <w:pPr>
        <w:pStyle w:val="a4"/>
        <w:keepNext/>
        <w:rPr>
          <w:rtl/>
        </w:rPr>
      </w:pPr>
      <w:bookmarkStart w:id="5400" w:name="ET_speaker_5069_737"/>
      <w:r w:rsidRPr="00894698">
        <w:rPr>
          <w:rStyle w:val="TagStyle"/>
          <w:rtl/>
        </w:rPr>
        <w:t xml:space="preserve"> &lt;&lt; דובר &gt;&gt; </w:t>
      </w:r>
      <w:r>
        <w:rPr>
          <w:rtl/>
        </w:rPr>
        <w:t>יעקב אשר (יהדות התורה):</w:t>
      </w:r>
      <w:r w:rsidRPr="00894698">
        <w:rPr>
          <w:rStyle w:val="TagStyle"/>
          <w:rtl/>
        </w:rPr>
        <w:t xml:space="preserve"> &lt;&lt; דובר &gt;&gt;</w:t>
      </w:r>
      <w:r w:rsidR="00DF053A">
        <w:rPr>
          <w:rtl/>
        </w:rPr>
        <w:t xml:space="preserve"> </w:t>
      </w:r>
      <w:r>
        <w:rPr>
          <w:rtl/>
        </w:rPr>
        <w:t xml:space="preserve"> </w:t>
      </w:r>
      <w:bookmarkEnd w:id="5400"/>
    </w:p>
    <w:p w:rsidR="00894698" w:rsidRDefault="00894698" w:rsidP="00894698">
      <w:pPr>
        <w:pStyle w:val="KeepWithNext"/>
        <w:rPr>
          <w:rtl/>
          <w:lang w:eastAsia="he-IL"/>
        </w:rPr>
      </w:pPr>
    </w:p>
    <w:p w:rsidR="00894698" w:rsidRDefault="00894698" w:rsidP="00894698">
      <w:pPr>
        <w:rPr>
          <w:rtl/>
          <w:lang w:eastAsia="he-IL"/>
        </w:rPr>
      </w:pPr>
      <w:bookmarkStart w:id="5401" w:name="_ETM_Q1_6268019"/>
      <w:bookmarkStart w:id="5402" w:name="_ETM_Q1_6268054"/>
      <w:bookmarkEnd w:id="5401"/>
      <w:bookmarkEnd w:id="5402"/>
      <w:r>
        <w:rPr>
          <w:rFonts w:hint="cs"/>
          <w:rtl/>
          <w:lang w:eastAsia="he-IL"/>
        </w:rPr>
        <w:t xml:space="preserve">זה תקן עבודה. </w:t>
      </w:r>
      <w:bookmarkStart w:id="5403" w:name="_ETM_Q1_6264923"/>
      <w:bookmarkEnd w:id="5403"/>
      <w:r>
        <w:rPr>
          <w:rFonts w:hint="cs"/>
          <w:rtl/>
          <w:lang w:eastAsia="he-IL"/>
        </w:rPr>
        <w:t xml:space="preserve">אתם מתבלבלים בין תכנית עבודה לבין הלכה. הלכה, יש </w:t>
      </w:r>
      <w:bookmarkStart w:id="5404" w:name="_ETM_Q1_6273058"/>
      <w:bookmarkEnd w:id="5404"/>
      <w:r>
        <w:rPr>
          <w:rFonts w:hint="cs"/>
          <w:rtl/>
          <w:lang w:eastAsia="he-IL"/>
        </w:rPr>
        <w:t xml:space="preserve">לה כללים, יש לה תתי סעיפים. </w:t>
      </w:r>
    </w:p>
    <w:p w:rsidR="00894698" w:rsidRDefault="00894698" w:rsidP="00894698">
      <w:pPr>
        <w:rPr>
          <w:rtl/>
          <w:lang w:eastAsia="he-IL"/>
        </w:rPr>
      </w:pPr>
      <w:bookmarkStart w:id="5405" w:name="_ETM_Q1_6276682"/>
      <w:bookmarkStart w:id="5406" w:name="_ETM_Q1_6276751"/>
      <w:bookmarkEnd w:id="5405"/>
      <w:bookmarkEnd w:id="5406"/>
    </w:p>
    <w:p w:rsidR="00894698" w:rsidRDefault="00894698" w:rsidP="00894698">
      <w:pPr>
        <w:pStyle w:val="a4"/>
        <w:keepNext/>
        <w:rPr>
          <w:rtl/>
        </w:rPr>
      </w:pPr>
      <w:bookmarkStart w:id="5407" w:name="ET_speaker_תומר_רוזנר_738"/>
      <w:r w:rsidRPr="00894698">
        <w:rPr>
          <w:rStyle w:val="TagStyle"/>
          <w:rtl/>
        </w:rPr>
        <w:t xml:space="preserve"> &lt;&lt; דובר &gt;&gt; </w:t>
      </w:r>
      <w:r>
        <w:rPr>
          <w:rtl/>
        </w:rPr>
        <w:t>תומר רוזנר:</w:t>
      </w:r>
      <w:r w:rsidRPr="00894698">
        <w:rPr>
          <w:rStyle w:val="TagStyle"/>
          <w:rtl/>
        </w:rPr>
        <w:t xml:space="preserve"> &lt;&lt; דובר &gt;&gt;</w:t>
      </w:r>
      <w:r w:rsidR="00DF053A">
        <w:rPr>
          <w:rtl/>
        </w:rPr>
        <w:t xml:space="preserve"> </w:t>
      </w:r>
      <w:r>
        <w:rPr>
          <w:rtl/>
        </w:rPr>
        <w:t xml:space="preserve"> </w:t>
      </w:r>
      <w:bookmarkEnd w:id="5407"/>
    </w:p>
    <w:p w:rsidR="00894698" w:rsidRDefault="00894698" w:rsidP="00894698">
      <w:pPr>
        <w:pStyle w:val="KeepWithNext"/>
        <w:rPr>
          <w:rtl/>
          <w:lang w:eastAsia="he-IL"/>
        </w:rPr>
      </w:pPr>
    </w:p>
    <w:p w:rsidR="00894698" w:rsidRDefault="00894698" w:rsidP="00894698">
      <w:pPr>
        <w:rPr>
          <w:rtl/>
          <w:lang w:eastAsia="he-IL"/>
        </w:rPr>
      </w:pPr>
      <w:bookmarkStart w:id="5408" w:name="_ETM_Q1_6273488"/>
      <w:bookmarkStart w:id="5409" w:name="_ETM_Q1_6273528"/>
      <w:bookmarkEnd w:id="5408"/>
      <w:bookmarkEnd w:id="5409"/>
      <w:r>
        <w:rPr>
          <w:rFonts w:hint="cs"/>
          <w:rtl/>
          <w:lang w:eastAsia="he-IL"/>
        </w:rPr>
        <w:t xml:space="preserve">70 פנים לתורה, כפי </w:t>
      </w:r>
      <w:bookmarkStart w:id="5410" w:name="_ETM_Q1_6276467"/>
      <w:bookmarkEnd w:id="5410"/>
      <w:r>
        <w:rPr>
          <w:rFonts w:hint="cs"/>
          <w:rtl/>
          <w:lang w:eastAsia="he-IL"/>
        </w:rPr>
        <w:t xml:space="preserve">שאדוני יודע. </w:t>
      </w:r>
    </w:p>
    <w:p w:rsidR="00894698" w:rsidRDefault="00894698" w:rsidP="00894698">
      <w:pPr>
        <w:rPr>
          <w:rtl/>
          <w:lang w:eastAsia="he-IL"/>
        </w:rPr>
      </w:pPr>
      <w:bookmarkStart w:id="5411" w:name="_ETM_Q1_6278970"/>
      <w:bookmarkStart w:id="5412" w:name="_ETM_Q1_6279049"/>
      <w:bookmarkEnd w:id="5411"/>
      <w:bookmarkEnd w:id="5412"/>
    </w:p>
    <w:p w:rsidR="00894698" w:rsidRDefault="00894698" w:rsidP="00894698">
      <w:pPr>
        <w:pStyle w:val="a4"/>
        <w:keepNext/>
        <w:rPr>
          <w:rtl/>
        </w:rPr>
      </w:pPr>
      <w:bookmarkStart w:id="5413" w:name="ET_speaker_5069_739"/>
      <w:r w:rsidRPr="00894698">
        <w:rPr>
          <w:rStyle w:val="TagStyle"/>
          <w:rtl/>
        </w:rPr>
        <w:t xml:space="preserve"> &lt;&lt; דובר &gt;&gt; </w:t>
      </w:r>
      <w:r>
        <w:rPr>
          <w:rtl/>
        </w:rPr>
        <w:t>יעקב אשר (יהדות התורה):</w:t>
      </w:r>
      <w:r w:rsidRPr="00894698">
        <w:rPr>
          <w:rStyle w:val="TagStyle"/>
          <w:rtl/>
        </w:rPr>
        <w:t xml:space="preserve"> &lt;&lt; דובר &gt;&gt;</w:t>
      </w:r>
      <w:r w:rsidR="00DF053A">
        <w:rPr>
          <w:rtl/>
        </w:rPr>
        <w:t xml:space="preserve"> </w:t>
      </w:r>
      <w:r>
        <w:rPr>
          <w:rtl/>
        </w:rPr>
        <w:t xml:space="preserve"> </w:t>
      </w:r>
      <w:bookmarkEnd w:id="5413"/>
    </w:p>
    <w:p w:rsidR="00894698" w:rsidRDefault="00894698" w:rsidP="00894698">
      <w:pPr>
        <w:pStyle w:val="KeepWithNext"/>
        <w:rPr>
          <w:rtl/>
          <w:lang w:eastAsia="he-IL"/>
        </w:rPr>
      </w:pPr>
    </w:p>
    <w:p w:rsidR="00894698" w:rsidRDefault="00894698" w:rsidP="00894698">
      <w:pPr>
        <w:rPr>
          <w:rtl/>
          <w:lang w:eastAsia="he-IL"/>
        </w:rPr>
      </w:pPr>
      <w:r>
        <w:rPr>
          <w:rFonts w:hint="cs"/>
          <w:rtl/>
          <w:lang w:eastAsia="he-IL"/>
        </w:rPr>
        <w:t>ה</w:t>
      </w:r>
      <w:bookmarkStart w:id="5414" w:name="_ETM_Q1_6280768"/>
      <w:bookmarkStart w:id="5415" w:name="_ETM_Q1_6280823"/>
      <w:bookmarkEnd w:id="5414"/>
      <w:bookmarkEnd w:id="5415"/>
      <w:r>
        <w:rPr>
          <w:rFonts w:hint="cs"/>
          <w:rtl/>
          <w:lang w:eastAsia="he-IL"/>
        </w:rPr>
        <w:t xml:space="preserve">יום יש כבר 73. </w:t>
      </w:r>
    </w:p>
    <w:p w:rsidR="00894698" w:rsidRDefault="00894698" w:rsidP="00894698">
      <w:pPr>
        <w:rPr>
          <w:rtl/>
          <w:lang w:eastAsia="he-IL"/>
        </w:rPr>
      </w:pPr>
      <w:bookmarkStart w:id="5416" w:name="_ETM_Q1_6283059"/>
      <w:bookmarkStart w:id="5417" w:name="_ETM_Q1_6283136"/>
      <w:bookmarkEnd w:id="5416"/>
      <w:bookmarkEnd w:id="5417"/>
    </w:p>
    <w:p w:rsidR="00894698" w:rsidRDefault="00894698" w:rsidP="00894698">
      <w:pPr>
        <w:pStyle w:val="a4"/>
        <w:keepNext/>
        <w:rPr>
          <w:rtl/>
        </w:rPr>
      </w:pPr>
      <w:bookmarkStart w:id="5418" w:name="ET_speaker_תומר_רוזנר_740"/>
      <w:r w:rsidRPr="00894698">
        <w:rPr>
          <w:rStyle w:val="TagStyle"/>
          <w:rtl/>
        </w:rPr>
        <w:t xml:space="preserve"> &lt;&lt; דובר &gt;&gt; </w:t>
      </w:r>
      <w:r>
        <w:rPr>
          <w:rtl/>
        </w:rPr>
        <w:t>תומר רוזנר:</w:t>
      </w:r>
      <w:r w:rsidRPr="00894698">
        <w:rPr>
          <w:rStyle w:val="TagStyle"/>
          <w:rtl/>
        </w:rPr>
        <w:t xml:space="preserve"> &lt;&lt; דובר &gt;&gt;</w:t>
      </w:r>
      <w:r w:rsidR="00DF053A">
        <w:rPr>
          <w:rtl/>
        </w:rPr>
        <w:t xml:space="preserve"> </w:t>
      </w:r>
      <w:r>
        <w:rPr>
          <w:rtl/>
        </w:rPr>
        <w:t xml:space="preserve"> </w:t>
      </w:r>
      <w:bookmarkEnd w:id="5418"/>
    </w:p>
    <w:p w:rsidR="00894698" w:rsidRDefault="00894698" w:rsidP="00894698">
      <w:pPr>
        <w:pStyle w:val="KeepWithNext"/>
        <w:rPr>
          <w:rtl/>
          <w:lang w:eastAsia="he-IL"/>
        </w:rPr>
      </w:pPr>
    </w:p>
    <w:p w:rsidR="00894698" w:rsidRDefault="00894698" w:rsidP="00894698">
      <w:pPr>
        <w:rPr>
          <w:rtl/>
          <w:lang w:eastAsia="he-IL"/>
        </w:rPr>
      </w:pPr>
      <w:bookmarkStart w:id="5419" w:name="_ETM_Q1_6280439"/>
      <w:bookmarkStart w:id="5420" w:name="_ETM_Q1_6280482"/>
      <w:bookmarkEnd w:id="5419"/>
      <w:bookmarkEnd w:id="5420"/>
      <w:r>
        <w:rPr>
          <w:rFonts w:hint="cs"/>
          <w:rtl/>
          <w:lang w:eastAsia="he-IL"/>
        </w:rPr>
        <w:t xml:space="preserve">כפי שאדוני יודע, יש </w:t>
      </w:r>
      <w:bookmarkStart w:id="5421" w:name="_ETM_Q1_6285394"/>
      <w:bookmarkEnd w:id="5421"/>
      <w:r>
        <w:rPr>
          <w:rFonts w:hint="cs"/>
          <w:rtl/>
          <w:lang w:eastAsia="he-IL"/>
        </w:rPr>
        <w:t>גם בתחום הכשרות וגם בתחומי הלכה אחרים דעות לכאן</w:t>
      </w:r>
      <w:bookmarkStart w:id="5422" w:name="_ETM_Q1_6289709"/>
      <w:bookmarkEnd w:id="5422"/>
      <w:r>
        <w:rPr>
          <w:rFonts w:hint="cs"/>
          <w:rtl/>
          <w:lang w:eastAsia="he-IL"/>
        </w:rPr>
        <w:t xml:space="preserve"> ולכאן וככל שרבות הדעות כך נרבה חוכמה. השאלות שאני שואל </w:t>
      </w:r>
      <w:bookmarkStart w:id="5423" w:name="_ETM_Q1_6299845"/>
      <w:bookmarkEnd w:id="5423"/>
      <w:r>
        <w:rPr>
          <w:rFonts w:hint="cs"/>
          <w:rtl/>
          <w:lang w:eastAsia="he-IL"/>
        </w:rPr>
        <w:t>הן לא שאלות בתחום הזה.</w:t>
      </w:r>
      <w:bookmarkStart w:id="5424" w:name="_ETM_Q1_6302396"/>
      <w:bookmarkEnd w:id="5424"/>
    </w:p>
    <w:p w:rsidR="00894698" w:rsidRDefault="00894698" w:rsidP="00894698">
      <w:pPr>
        <w:rPr>
          <w:rtl/>
          <w:lang w:eastAsia="he-IL"/>
        </w:rPr>
      </w:pPr>
      <w:bookmarkStart w:id="5425" w:name="_ETM_Q1_6302479"/>
      <w:bookmarkEnd w:id="5425"/>
    </w:p>
    <w:p w:rsidR="00894698" w:rsidRDefault="00894698" w:rsidP="00894698">
      <w:pPr>
        <w:pStyle w:val="af6"/>
        <w:keepNext/>
        <w:rPr>
          <w:rtl/>
        </w:rPr>
      </w:pPr>
      <w:bookmarkStart w:id="5426" w:name="ET_yor_5142_741"/>
      <w:r w:rsidRPr="00894698">
        <w:rPr>
          <w:rStyle w:val="TagStyle"/>
          <w:rtl/>
        </w:rPr>
        <w:t xml:space="preserve"> &lt;&lt; יור &gt;&gt; </w:t>
      </w:r>
      <w:r>
        <w:rPr>
          <w:rtl/>
        </w:rPr>
        <w:t>היו"ר יוליה מלינובסקי:</w:t>
      </w:r>
      <w:r w:rsidRPr="00894698">
        <w:rPr>
          <w:rStyle w:val="TagStyle"/>
          <w:rtl/>
        </w:rPr>
        <w:t xml:space="preserve"> &lt;&lt; יור &gt;&gt;</w:t>
      </w:r>
      <w:r w:rsidR="00DF053A">
        <w:rPr>
          <w:rtl/>
        </w:rPr>
        <w:t xml:space="preserve"> </w:t>
      </w:r>
      <w:r>
        <w:rPr>
          <w:rtl/>
        </w:rPr>
        <w:t xml:space="preserve"> </w:t>
      </w:r>
      <w:bookmarkEnd w:id="5426"/>
    </w:p>
    <w:p w:rsidR="00894698" w:rsidRDefault="00894698" w:rsidP="00894698">
      <w:pPr>
        <w:pStyle w:val="KeepWithNext"/>
        <w:rPr>
          <w:rtl/>
          <w:lang w:eastAsia="he-IL"/>
        </w:rPr>
      </w:pPr>
    </w:p>
    <w:p w:rsidR="00894698" w:rsidRDefault="00894698" w:rsidP="00894698">
      <w:pPr>
        <w:rPr>
          <w:rtl/>
          <w:lang w:eastAsia="he-IL"/>
        </w:rPr>
      </w:pPr>
      <w:r>
        <w:rPr>
          <w:rFonts w:hint="cs"/>
          <w:rtl/>
          <w:lang w:eastAsia="he-IL"/>
        </w:rPr>
        <w:t>א</w:t>
      </w:r>
      <w:bookmarkStart w:id="5427" w:name="_ETM_Q1_6303741"/>
      <w:bookmarkStart w:id="5428" w:name="_ETM_Q1_6303820"/>
      <w:bookmarkEnd w:id="5427"/>
      <w:bookmarkEnd w:id="5428"/>
      <w:r>
        <w:rPr>
          <w:rFonts w:hint="cs"/>
          <w:rtl/>
          <w:lang w:eastAsia="he-IL"/>
        </w:rPr>
        <w:t xml:space="preserve">ני מבקשת מגורמי ממשל להתייחס </w:t>
      </w:r>
      <w:bookmarkStart w:id="5429" w:name="_ETM_Q1_6303364"/>
      <w:bookmarkEnd w:id="5429"/>
      <w:r>
        <w:rPr>
          <w:rFonts w:hint="cs"/>
          <w:rtl/>
          <w:lang w:eastAsia="he-IL"/>
        </w:rPr>
        <w:t>לשאלות של היועץ המשפטי. השאלות האלה כבר נשאלו, חבל שעד</w:t>
      </w:r>
      <w:bookmarkStart w:id="5430" w:name="_ETM_Q1_6307016"/>
      <w:bookmarkEnd w:id="5430"/>
      <w:r>
        <w:rPr>
          <w:rFonts w:hint="cs"/>
          <w:rtl/>
          <w:lang w:eastAsia="he-IL"/>
        </w:rPr>
        <w:t xml:space="preserve"> עכשיו לא קיבלנו תשובות. יש תשובות מהותיות? </w:t>
      </w:r>
    </w:p>
    <w:p w:rsidR="00894698" w:rsidRDefault="00894698" w:rsidP="00894698">
      <w:pPr>
        <w:rPr>
          <w:rtl/>
          <w:lang w:eastAsia="he-IL"/>
        </w:rPr>
      </w:pPr>
      <w:bookmarkStart w:id="5431" w:name="_ETM_Q1_6309278"/>
      <w:bookmarkStart w:id="5432" w:name="_ETM_Q1_6309391"/>
      <w:bookmarkEnd w:id="5431"/>
      <w:bookmarkEnd w:id="5432"/>
    </w:p>
    <w:p w:rsidR="00894698" w:rsidRDefault="00894698" w:rsidP="00894698">
      <w:pPr>
        <w:pStyle w:val="a4"/>
        <w:keepNext/>
        <w:rPr>
          <w:rtl/>
        </w:rPr>
      </w:pPr>
      <w:bookmarkStart w:id="5433" w:name="ET_speaker_5069_742"/>
      <w:r w:rsidRPr="00894698">
        <w:rPr>
          <w:rStyle w:val="TagStyle"/>
          <w:rtl/>
        </w:rPr>
        <w:t xml:space="preserve"> &lt;&lt; דובר &gt;&gt; </w:t>
      </w:r>
      <w:r>
        <w:rPr>
          <w:rtl/>
        </w:rPr>
        <w:t>יעקב אשר (יהדות התורה):</w:t>
      </w:r>
      <w:r w:rsidRPr="00894698">
        <w:rPr>
          <w:rStyle w:val="TagStyle"/>
          <w:rtl/>
        </w:rPr>
        <w:t xml:space="preserve"> &lt;&lt; דובר &gt;&gt;</w:t>
      </w:r>
      <w:r w:rsidR="00DF053A">
        <w:rPr>
          <w:rtl/>
        </w:rPr>
        <w:t xml:space="preserve"> </w:t>
      </w:r>
      <w:r>
        <w:rPr>
          <w:rtl/>
        </w:rPr>
        <w:t xml:space="preserve"> </w:t>
      </w:r>
      <w:bookmarkEnd w:id="5433"/>
    </w:p>
    <w:p w:rsidR="00894698" w:rsidRDefault="00894698" w:rsidP="00894698">
      <w:pPr>
        <w:pStyle w:val="KeepWithNext"/>
        <w:rPr>
          <w:rtl/>
          <w:lang w:eastAsia="he-IL"/>
        </w:rPr>
      </w:pPr>
    </w:p>
    <w:p w:rsidR="00894698" w:rsidRDefault="00894698" w:rsidP="00894698">
      <w:pPr>
        <w:rPr>
          <w:rtl/>
          <w:lang w:eastAsia="he-IL"/>
        </w:rPr>
      </w:pPr>
      <w:r>
        <w:rPr>
          <w:rFonts w:hint="cs"/>
          <w:rtl/>
          <w:lang w:eastAsia="he-IL"/>
        </w:rPr>
        <w:t>א</w:t>
      </w:r>
      <w:bookmarkStart w:id="5434" w:name="_ETM_Q1_6311807"/>
      <w:bookmarkStart w:id="5435" w:name="_ETM_Q1_6311846"/>
      <w:bookmarkEnd w:id="5434"/>
      <w:bookmarkEnd w:id="5435"/>
      <w:r>
        <w:rPr>
          <w:rFonts w:hint="cs"/>
          <w:rtl/>
          <w:lang w:eastAsia="he-IL"/>
        </w:rPr>
        <w:t xml:space="preserve">ני יכול לוותר על המקום שלי ולתת אותו למנהל הכשרות? כי </w:t>
      </w:r>
      <w:bookmarkStart w:id="5436" w:name="_ETM_Q1_6315047"/>
      <w:bookmarkEnd w:id="5436"/>
      <w:r>
        <w:rPr>
          <w:rFonts w:hint="cs"/>
          <w:rtl/>
          <w:lang w:eastAsia="he-IL"/>
        </w:rPr>
        <w:t xml:space="preserve">יש פה דברים של כשרות. אני אשאר פה בצד. </w:t>
      </w:r>
    </w:p>
    <w:p w:rsidR="00894698" w:rsidRDefault="00894698" w:rsidP="00894698">
      <w:pPr>
        <w:rPr>
          <w:rtl/>
          <w:lang w:eastAsia="he-IL"/>
        </w:rPr>
      </w:pPr>
      <w:bookmarkStart w:id="5437" w:name="_ETM_Q1_6314947"/>
      <w:bookmarkStart w:id="5438" w:name="_ETM_Q1_6315018"/>
      <w:bookmarkEnd w:id="5437"/>
      <w:bookmarkEnd w:id="5438"/>
    </w:p>
    <w:p w:rsidR="00894698" w:rsidRDefault="00894698" w:rsidP="00894698">
      <w:pPr>
        <w:pStyle w:val="af6"/>
        <w:keepNext/>
        <w:rPr>
          <w:rtl/>
        </w:rPr>
      </w:pPr>
      <w:bookmarkStart w:id="5439" w:name="ET_yor_5142_743"/>
      <w:r w:rsidRPr="00894698">
        <w:rPr>
          <w:rStyle w:val="TagStyle"/>
          <w:rtl/>
        </w:rPr>
        <w:t xml:space="preserve"> &lt;&lt; יור &gt;&gt; </w:t>
      </w:r>
      <w:r>
        <w:rPr>
          <w:rtl/>
        </w:rPr>
        <w:t>היו"ר יוליה מלינובסקי:</w:t>
      </w:r>
      <w:r w:rsidRPr="00894698">
        <w:rPr>
          <w:rStyle w:val="TagStyle"/>
          <w:rtl/>
        </w:rPr>
        <w:t xml:space="preserve"> &lt;&lt; יור &gt;&gt;</w:t>
      </w:r>
      <w:r w:rsidR="00DF053A">
        <w:rPr>
          <w:rtl/>
        </w:rPr>
        <w:t xml:space="preserve"> </w:t>
      </w:r>
      <w:r>
        <w:rPr>
          <w:rtl/>
        </w:rPr>
        <w:t xml:space="preserve"> </w:t>
      </w:r>
      <w:bookmarkEnd w:id="5439"/>
    </w:p>
    <w:p w:rsidR="00894698" w:rsidRDefault="00894698" w:rsidP="00894698">
      <w:pPr>
        <w:pStyle w:val="KeepWithNext"/>
        <w:rPr>
          <w:rtl/>
          <w:lang w:eastAsia="he-IL"/>
        </w:rPr>
      </w:pPr>
    </w:p>
    <w:p w:rsidR="00894698" w:rsidRDefault="00894698" w:rsidP="00894698">
      <w:pPr>
        <w:rPr>
          <w:rtl/>
          <w:lang w:eastAsia="he-IL"/>
        </w:rPr>
      </w:pPr>
      <w:bookmarkStart w:id="5440" w:name="_ETM_Q1_6316561"/>
      <w:bookmarkStart w:id="5441" w:name="_ETM_Q1_6316600"/>
      <w:bookmarkEnd w:id="5440"/>
      <w:bookmarkEnd w:id="5441"/>
      <w:r>
        <w:rPr>
          <w:rFonts w:hint="cs"/>
          <w:rtl/>
          <w:lang w:eastAsia="he-IL"/>
        </w:rPr>
        <w:t xml:space="preserve">יש </w:t>
      </w:r>
      <w:bookmarkStart w:id="5442" w:name="_ETM_Q1_6317738"/>
      <w:bookmarkEnd w:id="5442"/>
      <w:r>
        <w:rPr>
          <w:rFonts w:hint="cs"/>
          <w:rtl/>
          <w:lang w:eastAsia="he-IL"/>
        </w:rPr>
        <w:t xml:space="preserve">שם עוד מקום, חלק מחברי הכנסת הלכו, יש </w:t>
      </w:r>
      <w:bookmarkStart w:id="5443" w:name="_ETM_Q1_6319625"/>
      <w:bookmarkEnd w:id="5443"/>
      <w:r>
        <w:rPr>
          <w:rFonts w:hint="cs"/>
          <w:rtl/>
          <w:lang w:eastAsia="he-IL"/>
        </w:rPr>
        <w:t>מקום פנוי.</w:t>
      </w:r>
      <w:bookmarkStart w:id="5444" w:name="_ETM_Q1_6320952"/>
      <w:bookmarkEnd w:id="5444"/>
    </w:p>
    <w:p w:rsidR="00894698" w:rsidRDefault="00894698" w:rsidP="00AE77A0">
      <w:pPr>
        <w:rPr>
          <w:rtl/>
          <w:lang w:eastAsia="he-IL"/>
        </w:rPr>
      </w:pPr>
      <w:bookmarkStart w:id="5445" w:name="_ETM_Q1_6321022"/>
      <w:bookmarkStart w:id="5446" w:name="_ETM_Q1_6122881"/>
      <w:bookmarkStart w:id="5447" w:name="_ETM_Q1_6327421"/>
      <w:bookmarkEnd w:id="5445"/>
      <w:bookmarkEnd w:id="5446"/>
      <w:bookmarkEnd w:id="5447"/>
    </w:p>
    <w:p w:rsidR="00894698" w:rsidRDefault="00894698" w:rsidP="00894698">
      <w:pPr>
        <w:pStyle w:val="a4"/>
        <w:keepNext/>
        <w:rPr>
          <w:rtl/>
        </w:rPr>
      </w:pPr>
      <w:bookmarkStart w:id="5448" w:name="ET_speaker_5069_745"/>
      <w:r w:rsidRPr="00894698">
        <w:rPr>
          <w:rStyle w:val="TagStyle"/>
          <w:rtl/>
        </w:rPr>
        <w:t xml:space="preserve"> &lt;&lt; דובר &gt;&gt; </w:t>
      </w:r>
      <w:r>
        <w:rPr>
          <w:rtl/>
        </w:rPr>
        <w:t>יעקב אשר (יהדות התורה):</w:t>
      </w:r>
      <w:r w:rsidRPr="00894698">
        <w:rPr>
          <w:rStyle w:val="TagStyle"/>
          <w:rtl/>
        </w:rPr>
        <w:t xml:space="preserve"> &lt;&lt; דובר &gt;&gt;</w:t>
      </w:r>
      <w:r w:rsidR="00DF053A">
        <w:rPr>
          <w:rtl/>
        </w:rPr>
        <w:t xml:space="preserve"> </w:t>
      </w:r>
      <w:r>
        <w:rPr>
          <w:rtl/>
        </w:rPr>
        <w:t xml:space="preserve"> </w:t>
      </w:r>
      <w:bookmarkEnd w:id="5448"/>
    </w:p>
    <w:p w:rsidR="00894698" w:rsidRDefault="00894698" w:rsidP="00894698">
      <w:pPr>
        <w:pStyle w:val="KeepWithNext"/>
        <w:rPr>
          <w:rtl/>
          <w:lang w:eastAsia="he-IL"/>
        </w:rPr>
      </w:pPr>
    </w:p>
    <w:p w:rsidR="00894698" w:rsidRDefault="00894698" w:rsidP="00894698">
      <w:pPr>
        <w:rPr>
          <w:rtl/>
          <w:lang w:eastAsia="he-IL"/>
        </w:rPr>
      </w:pPr>
      <w:r>
        <w:rPr>
          <w:rFonts w:hint="cs"/>
          <w:rtl/>
          <w:lang w:eastAsia="he-IL"/>
        </w:rPr>
        <w:t>א</w:t>
      </w:r>
      <w:bookmarkStart w:id="5449" w:name="_ETM_Q1_6327853"/>
      <w:bookmarkStart w:id="5450" w:name="_ETM_Q1_6327890"/>
      <w:bookmarkEnd w:id="5449"/>
      <w:bookmarkEnd w:id="5450"/>
      <w:r>
        <w:rPr>
          <w:rFonts w:hint="cs"/>
          <w:rtl/>
          <w:lang w:eastAsia="he-IL"/>
        </w:rPr>
        <w:t xml:space="preserve">ני מבקש, מדברים פה על כשרות, </w:t>
      </w:r>
      <w:bookmarkStart w:id="5451" w:name="_ETM_Q1_6329470"/>
      <w:bookmarkEnd w:id="5451"/>
      <w:r>
        <w:rPr>
          <w:rFonts w:hint="cs"/>
          <w:rtl/>
          <w:lang w:eastAsia="he-IL"/>
        </w:rPr>
        <w:t>עם כל הכבוד למוני ו - - -</w:t>
      </w:r>
    </w:p>
    <w:p w:rsidR="00894698" w:rsidRDefault="00894698" w:rsidP="00894698">
      <w:pPr>
        <w:rPr>
          <w:rtl/>
          <w:lang w:eastAsia="he-IL"/>
        </w:rPr>
      </w:pPr>
      <w:bookmarkStart w:id="5452" w:name="_ETM_Q1_6334278"/>
      <w:bookmarkStart w:id="5453" w:name="_ETM_Q1_6334348"/>
      <w:bookmarkEnd w:id="5452"/>
      <w:bookmarkEnd w:id="5453"/>
    </w:p>
    <w:p w:rsidR="00894698" w:rsidRDefault="00894698" w:rsidP="00894698">
      <w:pPr>
        <w:pStyle w:val="af6"/>
        <w:keepNext/>
        <w:rPr>
          <w:rtl/>
        </w:rPr>
      </w:pPr>
      <w:bookmarkStart w:id="5454" w:name="ET_yor_5142_746"/>
      <w:r w:rsidRPr="00894698">
        <w:rPr>
          <w:rStyle w:val="TagStyle"/>
          <w:rtl/>
        </w:rPr>
        <w:t xml:space="preserve"> &lt;&lt; יור &gt;&gt; </w:t>
      </w:r>
      <w:r>
        <w:rPr>
          <w:rtl/>
        </w:rPr>
        <w:t>היו"ר יוליה מלינובסקי:</w:t>
      </w:r>
      <w:r w:rsidRPr="00894698">
        <w:rPr>
          <w:rStyle w:val="TagStyle"/>
          <w:rtl/>
        </w:rPr>
        <w:t xml:space="preserve"> &lt;&lt; יור &gt;&gt;</w:t>
      </w:r>
      <w:r w:rsidR="00DF053A">
        <w:rPr>
          <w:rtl/>
        </w:rPr>
        <w:t xml:space="preserve"> </w:t>
      </w:r>
      <w:r>
        <w:rPr>
          <w:rtl/>
        </w:rPr>
        <w:t xml:space="preserve"> </w:t>
      </w:r>
      <w:bookmarkEnd w:id="5454"/>
    </w:p>
    <w:p w:rsidR="00894698" w:rsidRDefault="00894698" w:rsidP="00894698">
      <w:pPr>
        <w:pStyle w:val="KeepWithNext"/>
        <w:rPr>
          <w:rtl/>
          <w:lang w:eastAsia="he-IL"/>
        </w:rPr>
      </w:pPr>
    </w:p>
    <w:p w:rsidR="00894698" w:rsidRDefault="00894698" w:rsidP="00894698">
      <w:pPr>
        <w:rPr>
          <w:rtl/>
          <w:lang w:eastAsia="he-IL"/>
        </w:rPr>
      </w:pPr>
      <w:bookmarkStart w:id="5455" w:name="_ETM_Q1_6336031"/>
      <w:bookmarkStart w:id="5456" w:name="_ETM_Q1_6336085"/>
      <w:bookmarkEnd w:id="5455"/>
      <w:bookmarkEnd w:id="5456"/>
      <w:r>
        <w:rPr>
          <w:rFonts w:hint="cs"/>
          <w:rtl/>
          <w:lang w:eastAsia="he-IL"/>
        </w:rPr>
        <w:t xml:space="preserve">יעקב, אנחנו היינו </w:t>
      </w:r>
      <w:bookmarkStart w:id="5457" w:name="_ETM_Q1_6333510"/>
      <w:bookmarkEnd w:id="5457"/>
      <w:r>
        <w:rPr>
          <w:rFonts w:hint="cs"/>
          <w:rtl/>
          <w:lang w:eastAsia="he-IL"/>
        </w:rPr>
        <w:t xml:space="preserve">בתשובה של מנכ"ל הרבנות ואתה קפצת. </w:t>
      </w:r>
    </w:p>
    <w:p w:rsidR="00894698" w:rsidRDefault="00894698" w:rsidP="00894698">
      <w:pPr>
        <w:rPr>
          <w:rtl/>
          <w:lang w:eastAsia="he-IL"/>
        </w:rPr>
      </w:pPr>
      <w:bookmarkStart w:id="5458" w:name="_ETM_Q1_6333847"/>
      <w:bookmarkStart w:id="5459" w:name="_ETM_Q1_6333925"/>
      <w:bookmarkStart w:id="5460" w:name="_ETM_Q1_6335094"/>
      <w:bookmarkEnd w:id="5458"/>
      <w:bookmarkEnd w:id="5459"/>
      <w:bookmarkEnd w:id="5460"/>
    </w:p>
    <w:p w:rsidR="00894698" w:rsidRDefault="00894698" w:rsidP="00894698">
      <w:pPr>
        <w:pStyle w:val="a4"/>
        <w:keepNext/>
        <w:rPr>
          <w:rtl/>
        </w:rPr>
      </w:pPr>
      <w:bookmarkStart w:id="5461" w:name="ET_speaker_5069_747"/>
      <w:r w:rsidRPr="00894698">
        <w:rPr>
          <w:rStyle w:val="TagStyle"/>
          <w:rtl/>
        </w:rPr>
        <w:t xml:space="preserve"> &lt;&lt; דובר &gt;&gt; </w:t>
      </w:r>
      <w:r>
        <w:rPr>
          <w:rtl/>
        </w:rPr>
        <w:t>יעקב אשר (יהדות התורה):</w:t>
      </w:r>
      <w:r w:rsidRPr="00894698">
        <w:rPr>
          <w:rStyle w:val="TagStyle"/>
          <w:rtl/>
        </w:rPr>
        <w:t xml:space="preserve"> &lt;&lt; דובר &gt;&gt;</w:t>
      </w:r>
      <w:r w:rsidR="00DF053A">
        <w:rPr>
          <w:rtl/>
        </w:rPr>
        <w:t xml:space="preserve"> </w:t>
      </w:r>
      <w:r>
        <w:rPr>
          <w:rtl/>
        </w:rPr>
        <w:t xml:space="preserve"> </w:t>
      </w:r>
      <w:bookmarkEnd w:id="5461"/>
    </w:p>
    <w:p w:rsidR="00894698" w:rsidRDefault="00894698" w:rsidP="00894698">
      <w:pPr>
        <w:pStyle w:val="KeepWithNext"/>
        <w:rPr>
          <w:rtl/>
          <w:lang w:eastAsia="he-IL"/>
        </w:rPr>
      </w:pPr>
    </w:p>
    <w:p w:rsidR="00894698" w:rsidRDefault="00894698" w:rsidP="00894698">
      <w:pPr>
        <w:rPr>
          <w:rtl/>
          <w:lang w:eastAsia="he-IL"/>
        </w:rPr>
      </w:pPr>
      <w:bookmarkStart w:id="5462" w:name="_ETM_Q1_6335511"/>
      <w:bookmarkStart w:id="5463" w:name="_ETM_Q1_6335549"/>
      <w:bookmarkEnd w:id="5462"/>
      <w:bookmarkEnd w:id="5463"/>
      <w:r>
        <w:rPr>
          <w:rFonts w:hint="cs"/>
          <w:rtl/>
          <w:lang w:eastAsia="he-IL"/>
        </w:rPr>
        <w:t xml:space="preserve">לא, ביקשתי את זה כבר </w:t>
      </w:r>
      <w:bookmarkStart w:id="5464" w:name="_ETM_Q1_6337854"/>
      <w:bookmarkEnd w:id="5464"/>
      <w:r>
        <w:rPr>
          <w:rFonts w:hint="cs"/>
          <w:rtl/>
          <w:lang w:eastAsia="he-IL"/>
        </w:rPr>
        <w:t xml:space="preserve">קודם. הראל, בבקשה. יעקב, אני רוצה לשמוע תשובות על </w:t>
      </w:r>
      <w:bookmarkStart w:id="5465" w:name="_ETM_Q1_6345258"/>
      <w:bookmarkEnd w:id="5465"/>
      <w:r>
        <w:rPr>
          <w:rFonts w:hint="cs"/>
          <w:rtl/>
          <w:lang w:eastAsia="he-IL"/>
        </w:rPr>
        <w:t>נושא הרכב ועדת הרבני</w:t>
      </w:r>
      <w:bookmarkStart w:id="5466" w:name="_ETM_Q1_6343231"/>
      <w:bookmarkStart w:id="5467" w:name="_ETM_Q1_6343299"/>
      <w:bookmarkEnd w:id="5466"/>
      <w:bookmarkEnd w:id="5467"/>
      <w:r>
        <w:rPr>
          <w:rFonts w:hint="cs"/>
          <w:rtl/>
          <w:lang w:eastAsia="he-IL"/>
        </w:rPr>
        <w:t xml:space="preserve">ם. </w:t>
      </w:r>
    </w:p>
    <w:p w:rsidR="00894698" w:rsidRDefault="00894698" w:rsidP="00894698">
      <w:pPr>
        <w:rPr>
          <w:rtl/>
          <w:lang w:eastAsia="he-IL"/>
        </w:rPr>
      </w:pPr>
      <w:bookmarkStart w:id="5468" w:name="_ETM_Q1_6344766"/>
      <w:bookmarkStart w:id="5469" w:name="_ETM_Q1_6344827"/>
      <w:bookmarkEnd w:id="5468"/>
      <w:bookmarkEnd w:id="5469"/>
    </w:p>
    <w:p w:rsidR="00894698" w:rsidRDefault="00894698" w:rsidP="00894698">
      <w:pPr>
        <w:pStyle w:val="a4"/>
        <w:keepNext/>
        <w:rPr>
          <w:rtl/>
        </w:rPr>
      </w:pPr>
      <w:bookmarkStart w:id="5470" w:name="ET_speaker_5069_748"/>
      <w:r w:rsidRPr="00894698">
        <w:rPr>
          <w:rStyle w:val="TagStyle"/>
          <w:rtl/>
        </w:rPr>
        <w:t xml:space="preserve"> &lt;&lt; דובר &gt;&gt; </w:t>
      </w:r>
      <w:r>
        <w:rPr>
          <w:rtl/>
        </w:rPr>
        <w:t>יעקב אשר (יהדות התורה):</w:t>
      </w:r>
      <w:r w:rsidRPr="00894698">
        <w:rPr>
          <w:rStyle w:val="TagStyle"/>
          <w:rtl/>
        </w:rPr>
        <w:t xml:space="preserve"> &lt;&lt; דובר &gt;&gt;</w:t>
      </w:r>
      <w:r w:rsidR="00DF053A">
        <w:rPr>
          <w:rtl/>
        </w:rPr>
        <w:t xml:space="preserve"> </w:t>
      </w:r>
      <w:r>
        <w:rPr>
          <w:rtl/>
        </w:rPr>
        <w:t xml:space="preserve"> </w:t>
      </w:r>
      <w:bookmarkEnd w:id="5470"/>
    </w:p>
    <w:p w:rsidR="00894698" w:rsidRDefault="00894698" w:rsidP="00894698">
      <w:pPr>
        <w:pStyle w:val="KeepWithNext"/>
        <w:rPr>
          <w:rtl/>
          <w:lang w:eastAsia="he-IL"/>
        </w:rPr>
      </w:pPr>
    </w:p>
    <w:p w:rsidR="00894698" w:rsidRDefault="00894698" w:rsidP="00894698">
      <w:pPr>
        <w:rPr>
          <w:rtl/>
          <w:lang w:eastAsia="he-IL"/>
        </w:rPr>
      </w:pPr>
      <w:bookmarkStart w:id="5471" w:name="_ETM_Q1_6347133"/>
      <w:bookmarkStart w:id="5472" w:name="_ETM_Q1_6347175"/>
      <w:bookmarkEnd w:id="5471"/>
      <w:bookmarkEnd w:id="5472"/>
      <w:r>
        <w:rPr>
          <w:rFonts w:hint="cs"/>
          <w:rtl/>
          <w:lang w:eastAsia="he-IL"/>
        </w:rPr>
        <w:t xml:space="preserve">מה אכפת לך להושיב אותו </w:t>
      </w:r>
      <w:bookmarkStart w:id="5473" w:name="_ETM_Q1_6344441"/>
      <w:bookmarkEnd w:id="5473"/>
      <w:r>
        <w:rPr>
          <w:rFonts w:hint="cs"/>
          <w:rtl/>
          <w:lang w:eastAsia="he-IL"/>
        </w:rPr>
        <w:t xml:space="preserve">שמה? </w:t>
      </w:r>
    </w:p>
    <w:p w:rsidR="00894698" w:rsidRDefault="00894698" w:rsidP="00894698">
      <w:pPr>
        <w:rPr>
          <w:rtl/>
          <w:lang w:eastAsia="he-IL"/>
        </w:rPr>
      </w:pPr>
      <w:bookmarkStart w:id="5474" w:name="_ETM_Q1_6345490"/>
      <w:bookmarkStart w:id="5475" w:name="_ETM_Q1_6345561"/>
      <w:bookmarkStart w:id="5476" w:name="_ETM_Q1_6346507"/>
      <w:bookmarkEnd w:id="5474"/>
      <w:bookmarkEnd w:id="5475"/>
      <w:bookmarkEnd w:id="5476"/>
    </w:p>
    <w:p w:rsidR="00894698" w:rsidRDefault="00894698" w:rsidP="00894698">
      <w:pPr>
        <w:pStyle w:val="af6"/>
        <w:keepNext/>
        <w:rPr>
          <w:rtl/>
        </w:rPr>
      </w:pPr>
      <w:bookmarkStart w:id="5477" w:name="ET_yor_5142_749"/>
      <w:r w:rsidRPr="00894698">
        <w:rPr>
          <w:rStyle w:val="TagStyle"/>
          <w:rtl/>
        </w:rPr>
        <w:t xml:space="preserve"> &lt;&lt; יור &gt;&gt; </w:t>
      </w:r>
      <w:r>
        <w:rPr>
          <w:rtl/>
        </w:rPr>
        <w:t>היו"ר יוליה מלינובסקי:</w:t>
      </w:r>
      <w:r w:rsidRPr="00894698">
        <w:rPr>
          <w:rStyle w:val="TagStyle"/>
          <w:rtl/>
        </w:rPr>
        <w:t xml:space="preserve"> &lt;&lt; יור &gt;&gt;</w:t>
      </w:r>
      <w:r w:rsidR="00DF053A">
        <w:rPr>
          <w:rtl/>
        </w:rPr>
        <w:t xml:space="preserve"> </w:t>
      </w:r>
      <w:r>
        <w:rPr>
          <w:rtl/>
        </w:rPr>
        <w:t xml:space="preserve"> </w:t>
      </w:r>
      <w:bookmarkEnd w:id="5477"/>
    </w:p>
    <w:p w:rsidR="00894698" w:rsidRDefault="00894698" w:rsidP="00894698">
      <w:pPr>
        <w:pStyle w:val="KeepWithNext"/>
        <w:rPr>
          <w:rtl/>
          <w:lang w:eastAsia="he-IL"/>
        </w:rPr>
      </w:pPr>
    </w:p>
    <w:p w:rsidR="00894698" w:rsidRDefault="00894698" w:rsidP="00894698">
      <w:pPr>
        <w:rPr>
          <w:rtl/>
          <w:lang w:eastAsia="he-IL"/>
        </w:rPr>
      </w:pPr>
      <w:r>
        <w:rPr>
          <w:rFonts w:hint="cs"/>
          <w:rtl/>
          <w:lang w:eastAsia="he-IL"/>
        </w:rPr>
        <w:t>ל</w:t>
      </w:r>
      <w:bookmarkStart w:id="5478" w:name="_ETM_Q1_6346941"/>
      <w:bookmarkStart w:id="5479" w:name="_ETM_Q1_6347007"/>
      <w:bookmarkEnd w:id="5478"/>
      <w:bookmarkEnd w:id="5479"/>
      <w:r>
        <w:rPr>
          <w:rFonts w:hint="cs"/>
          <w:rtl/>
          <w:lang w:eastAsia="he-IL"/>
        </w:rPr>
        <w:t xml:space="preserve">א אכפת לי, יש מקום פנוי. בבקשה, אדוני. </w:t>
      </w:r>
      <w:bookmarkStart w:id="5480" w:name="_ETM_Q1_6352938"/>
      <w:bookmarkEnd w:id="5480"/>
      <w:r>
        <w:rPr>
          <w:rFonts w:hint="cs"/>
          <w:rtl/>
          <w:lang w:eastAsia="he-IL"/>
        </w:rPr>
        <w:t>אם הוא מעוניין ואם זה נוח לו.</w:t>
      </w:r>
    </w:p>
    <w:p w:rsidR="00894698" w:rsidRDefault="00894698" w:rsidP="00894698">
      <w:pPr>
        <w:rPr>
          <w:rtl/>
          <w:lang w:eastAsia="he-IL"/>
        </w:rPr>
      </w:pPr>
      <w:bookmarkStart w:id="5481" w:name="_ETM_Q1_6351274"/>
      <w:bookmarkStart w:id="5482" w:name="_ETM_Q1_6351334"/>
      <w:bookmarkEnd w:id="5481"/>
      <w:bookmarkEnd w:id="5482"/>
    </w:p>
    <w:p w:rsidR="00894698" w:rsidRDefault="00894698" w:rsidP="00894698">
      <w:pPr>
        <w:pStyle w:val="a4"/>
        <w:keepNext/>
        <w:rPr>
          <w:rtl/>
        </w:rPr>
      </w:pPr>
      <w:bookmarkStart w:id="5483" w:name="ET_speaker_5069_750"/>
      <w:r w:rsidRPr="00894698">
        <w:rPr>
          <w:rStyle w:val="TagStyle"/>
          <w:rtl/>
        </w:rPr>
        <w:t xml:space="preserve"> &lt;&lt; דובר &gt;&gt; </w:t>
      </w:r>
      <w:r>
        <w:rPr>
          <w:rtl/>
        </w:rPr>
        <w:t>יעקב אשר (יהדות התורה):</w:t>
      </w:r>
      <w:r w:rsidRPr="00894698">
        <w:rPr>
          <w:rStyle w:val="TagStyle"/>
          <w:rtl/>
        </w:rPr>
        <w:t xml:space="preserve"> &lt;&lt; דובר &gt;&gt;</w:t>
      </w:r>
      <w:r w:rsidR="00DF053A">
        <w:rPr>
          <w:rtl/>
        </w:rPr>
        <w:t xml:space="preserve"> </w:t>
      </w:r>
      <w:r>
        <w:rPr>
          <w:rtl/>
        </w:rPr>
        <w:t xml:space="preserve"> </w:t>
      </w:r>
      <w:bookmarkEnd w:id="5483"/>
    </w:p>
    <w:p w:rsidR="00894698" w:rsidRDefault="00894698" w:rsidP="00894698">
      <w:pPr>
        <w:pStyle w:val="KeepWithNext"/>
        <w:rPr>
          <w:rtl/>
          <w:lang w:eastAsia="he-IL"/>
        </w:rPr>
      </w:pPr>
    </w:p>
    <w:p w:rsidR="00894698" w:rsidRDefault="00894698" w:rsidP="00894698">
      <w:pPr>
        <w:rPr>
          <w:rtl/>
          <w:lang w:eastAsia="he-IL"/>
        </w:rPr>
      </w:pPr>
      <w:bookmarkStart w:id="5484" w:name="_ETM_Q1_6353019"/>
      <w:bookmarkStart w:id="5485" w:name="_ETM_Q1_6353058"/>
      <w:bookmarkEnd w:id="5484"/>
      <w:bookmarkEnd w:id="5485"/>
      <w:r>
        <w:rPr>
          <w:rFonts w:hint="cs"/>
          <w:rtl/>
          <w:lang w:eastAsia="he-IL"/>
        </w:rPr>
        <w:t xml:space="preserve">בבקשה. </w:t>
      </w:r>
    </w:p>
    <w:p w:rsidR="00894698" w:rsidRDefault="00894698" w:rsidP="00894698">
      <w:pPr>
        <w:rPr>
          <w:rtl/>
          <w:lang w:eastAsia="he-IL"/>
        </w:rPr>
      </w:pPr>
      <w:bookmarkStart w:id="5486" w:name="_ETM_Q1_6355276"/>
      <w:bookmarkStart w:id="5487" w:name="_ETM_Q1_6355444"/>
      <w:bookmarkEnd w:id="5486"/>
      <w:bookmarkEnd w:id="5487"/>
    </w:p>
    <w:p w:rsidR="00894698" w:rsidRDefault="00894698" w:rsidP="00894698">
      <w:pPr>
        <w:pStyle w:val="a4"/>
        <w:keepNext/>
        <w:rPr>
          <w:rtl/>
        </w:rPr>
      </w:pPr>
      <w:bookmarkStart w:id="5488" w:name="ET_speaker_6153_751"/>
      <w:r w:rsidRPr="00894698">
        <w:rPr>
          <w:rStyle w:val="TagStyle"/>
          <w:rtl/>
        </w:rPr>
        <w:t xml:space="preserve"> &lt;&lt; דובר &gt;&gt; </w:t>
      </w:r>
      <w:r>
        <w:rPr>
          <w:rtl/>
        </w:rPr>
        <w:t>אבי מעוז (הציונות הדתית):</w:t>
      </w:r>
      <w:r w:rsidRPr="00894698">
        <w:rPr>
          <w:rStyle w:val="TagStyle"/>
          <w:rtl/>
        </w:rPr>
        <w:t xml:space="preserve"> &lt;&lt; דובר &gt;&gt;</w:t>
      </w:r>
      <w:r w:rsidR="00DF053A">
        <w:rPr>
          <w:rtl/>
        </w:rPr>
        <w:t xml:space="preserve"> </w:t>
      </w:r>
      <w:r>
        <w:rPr>
          <w:rtl/>
        </w:rPr>
        <w:t xml:space="preserve"> </w:t>
      </w:r>
      <w:bookmarkEnd w:id="5488"/>
    </w:p>
    <w:p w:rsidR="00894698" w:rsidRDefault="00894698" w:rsidP="00894698">
      <w:pPr>
        <w:pStyle w:val="KeepWithNext"/>
        <w:rPr>
          <w:rtl/>
          <w:lang w:eastAsia="he-IL"/>
        </w:rPr>
      </w:pPr>
    </w:p>
    <w:p w:rsidR="00894698" w:rsidRDefault="00894698" w:rsidP="00894698">
      <w:pPr>
        <w:rPr>
          <w:rtl/>
          <w:lang w:eastAsia="he-IL"/>
        </w:rPr>
      </w:pPr>
      <w:bookmarkStart w:id="5489" w:name="_ETM_Q1_6354270"/>
      <w:bookmarkStart w:id="5490" w:name="_ETM_Q1_6354310"/>
      <w:bookmarkEnd w:id="5489"/>
      <w:bookmarkEnd w:id="5490"/>
      <w:r>
        <w:rPr>
          <w:rFonts w:hint="cs"/>
          <w:rtl/>
          <w:lang w:eastAsia="he-IL"/>
        </w:rPr>
        <w:t xml:space="preserve">יוליה, אני </w:t>
      </w:r>
      <w:bookmarkStart w:id="5491" w:name="_ETM_Q1_6355725"/>
      <w:bookmarkEnd w:id="5491"/>
      <w:r>
        <w:rPr>
          <w:rFonts w:hint="cs"/>
          <w:rtl/>
          <w:lang w:eastAsia="he-IL"/>
        </w:rPr>
        <w:t xml:space="preserve">לא שמעתי האם היועץ המשפטי </w:t>
      </w:r>
      <w:r>
        <w:rPr>
          <w:rtl/>
          <w:lang w:eastAsia="he-IL"/>
        </w:rPr>
        <w:t>–</w:t>
      </w:r>
      <w:r>
        <w:rPr>
          <w:rFonts w:hint="cs"/>
          <w:rtl/>
          <w:lang w:eastAsia="he-IL"/>
        </w:rPr>
        <w:t xml:space="preserve"> תומר, אתה התייחסת להערה שלך, לא ברור מה צריכים לשקול מדי חמש שנים </w:t>
      </w:r>
      <w:bookmarkStart w:id="5492" w:name="_ETM_Q1_6364215"/>
      <w:bookmarkEnd w:id="5492"/>
      <w:r>
        <w:rPr>
          <w:rFonts w:hint="cs"/>
          <w:rtl/>
          <w:lang w:eastAsia="he-IL"/>
        </w:rPr>
        <w:t xml:space="preserve">או שלא הגעת לזה? </w:t>
      </w:r>
    </w:p>
    <w:p w:rsidR="00894698" w:rsidRDefault="00894698" w:rsidP="00894698">
      <w:pPr>
        <w:rPr>
          <w:rtl/>
          <w:lang w:eastAsia="he-IL"/>
        </w:rPr>
      </w:pPr>
      <w:bookmarkStart w:id="5493" w:name="_ETM_Q1_6361893"/>
      <w:bookmarkStart w:id="5494" w:name="_ETM_Q1_6361960"/>
      <w:bookmarkEnd w:id="5493"/>
      <w:bookmarkEnd w:id="5494"/>
    </w:p>
    <w:p w:rsidR="00894698" w:rsidRDefault="00894698" w:rsidP="00894698">
      <w:pPr>
        <w:pStyle w:val="af6"/>
        <w:keepNext/>
        <w:rPr>
          <w:rtl/>
        </w:rPr>
      </w:pPr>
      <w:bookmarkStart w:id="5495" w:name="ET_yor_5142_752"/>
      <w:r w:rsidRPr="00894698">
        <w:rPr>
          <w:rStyle w:val="TagStyle"/>
          <w:rtl/>
        </w:rPr>
        <w:t xml:space="preserve"> &lt;&lt; יור &gt;&gt; </w:t>
      </w:r>
      <w:r>
        <w:rPr>
          <w:rtl/>
        </w:rPr>
        <w:t>היו"ר יוליה מלינובסקי:</w:t>
      </w:r>
      <w:r w:rsidRPr="00894698">
        <w:rPr>
          <w:rStyle w:val="TagStyle"/>
          <w:rtl/>
        </w:rPr>
        <w:t xml:space="preserve"> &lt;&lt; יור &gt;&gt;</w:t>
      </w:r>
      <w:r w:rsidR="00DF053A">
        <w:rPr>
          <w:rtl/>
        </w:rPr>
        <w:t xml:space="preserve"> </w:t>
      </w:r>
      <w:r>
        <w:rPr>
          <w:rtl/>
        </w:rPr>
        <w:t xml:space="preserve"> </w:t>
      </w:r>
      <w:bookmarkEnd w:id="5495"/>
    </w:p>
    <w:p w:rsidR="00894698" w:rsidRDefault="00894698" w:rsidP="00894698">
      <w:pPr>
        <w:pStyle w:val="KeepWithNext"/>
        <w:rPr>
          <w:rtl/>
          <w:lang w:eastAsia="he-IL"/>
        </w:rPr>
      </w:pPr>
    </w:p>
    <w:p w:rsidR="00894698" w:rsidRDefault="00894698" w:rsidP="00894698">
      <w:pPr>
        <w:rPr>
          <w:rtl/>
          <w:lang w:eastAsia="he-IL"/>
        </w:rPr>
      </w:pPr>
      <w:bookmarkStart w:id="5496" w:name="_ETM_Q1_6364178"/>
      <w:bookmarkStart w:id="5497" w:name="_ETM_Q1_6364217"/>
      <w:bookmarkEnd w:id="5496"/>
      <w:bookmarkEnd w:id="5497"/>
      <w:r>
        <w:rPr>
          <w:rFonts w:hint="cs"/>
          <w:rtl/>
          <w:lang w:eastAsia="he-IL"/>
        </w:rPr>
        <w:t xml:space="preserve">הוא התייחס לזה, בגלל זה אני </w:t>
      </w:r>
      <w:bookmarkStart w:id="5498" w:name="_ETM_Q1_6367420"/>
      <w:bookmarkEnd w:id="5498"/>
      <w:r>
        <w:rPr>
          <w:rFonts w:hint="cs"/>
          <w:rtl/>
          <w:lang w:eastAsia="he-IL"/>
        </w:rPr>
        <w:t xml:space="preserve">רוצה לשמוע תשובה ממנכ"ל הרבנות ואתם מפריעים. </w:t>
      </w:r>
    </w:p>
    <w:p w:rsidR="00894698" w:rsidRDefault="00894698" w:rsidP="00894698">
      <w:pPr>
        <w:rPr>
          <w:rtl/>
          <w:lang w:eastAsia="he-IL"/>
        </w:rPr>
      </w:pPr>
      <w:bookmarkStart w:id="5499" w:name="_ETM_Q1_6368051"/>
      <w:bookmarkStart w:id="5500" w:name="_ETM_Q1_6368135"/>
      <w:bookmarkEnd w:id="5499"/>
      <w:bookmarkEnd w:id="5500"/>
    </w:p>
    <w:p w:rsidR="00894698" w:rsidRDefault="00894698" w:rsidP="00894698">
      <w:pPr>
        <w:pStyle w:val="a4"/>
        <w:keepNext/>
        <w:rPr>
          <w:rtl/>
        </w:rPr>
      </w:pPr>
      <w:bookmarkStart w:id="5501" w:name="ET_speaker_5069_753"/>
      <w:r w:rsidRPr="00894698">
        <w:rPr>
          <w:rStyle w:val="TagStyle"/>
          <w:rtl/>
        </w:rPr>
        <w:t xml:space="preserve"> &lt;&lt; דובר &gt;&gt; </w:t>
      </w:r>
      <w:r>
        <w:rPr>
          <w:rtl/>
        </w:rPr>
        <w:t>יעקב אשר (יהדות התורה):</w:t>
      </w:r>
      <w:r w:rsidRPr="00894698">
        <w:rPr>
          <w:rStyle w:val="TagStyle"/>
          <w:rtl/>
        </w:rPr>
        <w:t xml:space="preserve"> &lt;&lt; דובר &gt;&gt;</w:t>
      </w:r>
      <w:r w:rsidR="00DF053A">
        <w:rPr>
          <w:rtl/>
        </w:rPr>
        <w:t xml:space="preserve"> </w:t>
      </w:r>
      <w:r>
        <w:rPr>
          <w:rtl/>
        </w:rPr>
        <w:t xml:space="preserve"> </w:t>
      </w:r>
      <w:bookmarkEnd w:id="5501"/>
    </w:p>
    <w:p w:rsidR="00894698" w:rsidRDefault="00894698" w:rsidP="00894698">
      <w:pPr>
        <w:pStyle w:val="KeepWithNext"/>
        <w:rPr>
          <w:rtl/>
          <w:lang w:eastAsia="he-IL"/>
        </w:rPr>
      </w:pPr>
    </w:p>
    <w:p w:rsidR="00894698" w:rsidRDefault="00894698" w:rsidP="00894698">
      <w:pPr>
        <w:rPr>
          <w:rtl/>
          <w:lang w:eastAsia="he-IL"/>
        </w:rPr>
      </w:pPr>
      <w:bookmarkStart w:id="5502" w:name="_ETM_Q1_6369509"/>
      <w:bookmarkStart w:id="5503" w:name="_ETM_Q1_6369551"/>
      <w:bookmarkEnd w:id="5502"/>
      <w:bookmarkEnd w:id="5503"/>
      <w:r>
        <w:rPr>
          <w:rFonts w:hint="cs"/>
          <w:rtl/>
          <w:lang w:eastAsia="he-IL"/>
        </w:rPr>
        <w:t>צודקת, שקט</w:t>
      </w:r>
      <w:bookmarkStart w:id="5504" w:name="_ETM_Q1_6372651"/>
      <w:bookmarkEnd w:id="5504"/>
      <w:r>
        <w:rPr>
          <w:rFonts w:hint="cs"/>
          <w:rtl/>
          <w:lang w:eastAsia="he-IL"/>
        </w:rPr>
        <w:t xml:space="preserve">, לא נפריע. </w:t>
      </w:r>
      <w:bookmarkStart w:id="5505" w:name="_ETM_Q1_6369831"/>
      <w:bookmarkEnd w:id="5505"/>
    </w:p>
    <w:p w:rsidR="00894698" w:rsidRDefault="00894698" w:rsidP="00894698">
      <w:pPr>
        <w:rPr>
          <w:rtl/>
          <w:lang w:eastAsia="he-IL"/>
        </w:rPr>
      </w:pPr>
      <w:bookmarkStart w:id="5506" w:name="_ETM_Q1_6369900"/>
      <w:bookmarkEnd w:id="5506"/>
    </w:p>
    <w:p w:rsidR="00894698" w:rsidRDefault="00894698" w:rsidP="00894698">
      <w:pPr>
        <w:pStyle w:val="af6"/>
        <w:keepNext/>
        <w:rPr>
          <w:rtl/>
        </w:rPr>
      </w:pPr>
      <w:bookmarkStart w:id="5507" w:name="ET_yor_5142_754"/>
      <w:r w:rsidRPr="00894698">
        <w:rPr>
          <w:rStyle w:val="TagStyle"/>
          <w:rtl/>
        </w:rPr>
        <w:t xml:space="preserve"> &lt;&lt; יור &gt;&gt; </w:t>
      </w:r>
      <w:r>
        <w:rPr>
          <w:rtl/>
        </w:rPr>
        <w:t>היו"ר יוליה מלינובסקי:</w:t>
      </w:r>
      <w:r w:rsidRPr="00894698">
        <w:rPr>
          <w:rStyle w:val="TagStyle"/>
          <w:rtl/>
        </w:rPr>
        <w:t xml:space="preserve"> &lt;&lt; יור &gt;&gt;</w:t>
      </w:r>
      <w:r w:rsidR="00DF053A">
        <w:rPr>
          <w:rtl/>
        </w:rPr>
        <w:t xml:space="preserve"> </w:t>
      </w:r>
      <w:r>
        <w:rPr>
          <w:rtl/>
        </w:rPr>
        <w:t xml:space="preserve"> </w:t>
      </w:r>
      <w:bookmarkEnd w:id="5507"/>
    </w:p>
    <w:p w:rsidR="00894698" w:rsidRDefault="00894698" w:rsidP="00894698">
      <w:pPr>
        <w:pStyle w:val="KeepWithNext"/>
        <w:rPr>
          <w:rtl/>
          <w:lang w:eastAsia="he-IL"/>
        </w:rPr>
      </w:pPr>
    </w:p>
    <w:p w:rsidR="00894698" w:rsidRDefault="00894698" w:rsidP="00894698">
      <w:pPr>
        <w:rPr>
          <w:rtl/>
          <w:lang w:eastAsia="he-IL"/>
        </w:rPr>
      </w:pPr>
      <w:bookmarkStart w:id="5508" w:name="_ETM_Q1_6371878"/>
      <w:bookmarkStart w:id="5509" w:name="_ETM_Q1_6371912"/>
      <w:bookmarkEnd w:id="5508"/>
      <w:bookmarkEnd w:id="5509"/>
      <w:r>
        <w:rPr>
          <w:rFonts w:hint="cs"/>
          <w:rtl/>
          <w:lang w:eastAsia="he-IL"/>
        </w:rPr>
        <w:t xml:space="preserve">אם זה יהיה ככה, לא תהיה תפילה, </w:t>
      </w:r>
      <w:bookmarkStart w:id="5510" w:name="_ETM_Q1_6375039"/>
      <w:bookmarkEnd w:id="5510"/>
      <w:r>
        <w:rPr>
          <w:rFonts w:hint="cs"/>
          <w:rtl/>
          <w:lang w:eastAsia="he-IL"/>
        </w:rPr>
        <w:t xml:space="preserve">אתם תישארו פה. </w:t>
      </w:r>
    </w:p>
    <w:p w:rsidR="00894698" w:rsidRDefault="00894698" w:rsidP="00894698">
      <w:pPr>
        <w:rPr>
          <w:rtl/>
          <w:lang w:eastAsia="he-IL"/>
        </w:rPr>
      </w:pPr>
      <w:bookmarkStart w:id="5511" w:name="_ETM_Q1_6377230"/>
      <w:bookmarkStart w:id="5512" w:name="_ETM_Q1_6377303"/>
      <w:bookmarkEnd w:id="5511"/>
      <w:bookmarkEnd w:id="5512"/>
    </w:p>
    <w:p w:rsidR="00894698" w:rsidRDefault="00894698" w:rsidP="00894698">
      <w:pPr>
        <w:pStyle w:val="a4"/>
        <w:keepNext/>
        <w:rPr>
          <w:rtl/>
        </w:rPr>
      </w:pPr>
      <w:bookmarkStart w:id="5513" w:name="ET_speaker_6166_755"/>
      <w:r w:rsidRPr="00894698">
        <w:rPr>
          <w:rStyle w:val="TagStyle"/>
          <w:rtl/>
        </w:rPr>
        <w:t xml:space="preserve"> &lt;&lt; דובר &gt;&gt; </w:t>
      </w:r>
      <w:r>
        <w:rPr>
          <w:rtl/>
        </w:rPr>
        <w:t>אורי מקלב (יהדות התורה):</w:t>
      </w:r>
      <w:r w:rsidRPr="00894698">
        <w:rPr>
          <w:rStyle w:val="TagStyle"/>
          <w:rtl/>
        </w:rPr>
        <w:t xml:space="preserve"> &lt;&lt; דובר &gt;&gt;</w:t>
      </w:r>
      <w:r w:rsidR="00DF053A">
        <w:rPr>
          <w:rtl/>
        </w:rPr>
        <w:t xml:space="preserve"> </w:t>
      </w:r>
      <w:r>
        <w:rPr>
          <w:rtl/>
        </w:rPr>
        <w:t xml:space="preserve"> </w:t>
      </w:r>
      <w:bookmarkEnd w:id="5513"/>
    </w:p>
    <w:p w:rsidR="00894698" w:rsidRDefault="00894698" w:rsidP="00894698">
      <w:pPr>
        <w:pStyle w:val="KeepWithNext"/>
        <w:rPr>
          <w:rtl/>
          <w:lang w:eastAsia="he-IL"/>
        </w:rPr>
      </w:pPr>
    </w:p>
    <w:p w:rsidR="00894698" w:rsidRPr="00894698" w:rsidRDefault="00894698" w:rsidP="00894698">
      <w:pPr>
        <w:rPr>
          <w:rtl/>
          <w:lang w:eastAsia="he-IL"/>
        </w:rPr>
      </w:pPr>
      <w:bookmarkStart w:id="5514" w:name="_ETM_Q1_6380964"/>
      <w:bookmarkEnd w:id="5514"/>
      <w:r>
        <w:rPr>
          <w:rFonts w:hint="cs"/>
          <w:rtl/>
          <w:lang w:eastAsia="he-IL"/>
        </w:rPr>
        <w:t>א</w:t>
      </w:r>
      <w:bookmarkStart w:id="5515" w:name="_ETM_Q1_6381020"/>
      <w:bookmarkEnd w:id="5515"/>
      <w:r>
        <w:rPr>
          <w:rFonts w:hint="cs"/>
          <w:rtl/>
          <w:lang w:eastAsia="he-IL"/>
        </w:rPr>
        <w:t xml:space="preserve">נחנו נתפלל פה. אנחנו כבר למדנו </w:t>
      </w:r>
      <w:bookmarkStart w:id="5516" w:name="_ETM_Q1_6380883"/>
      <w:bookmarkEnd w:id="5516"/>
      <w:r>
        <w:rPr>
          <w:rFonts w:hint="cs"/>
          <w:rtl/>
          <w:lang w:eastAsia="he-IL"/>
        </w:rPr>
        <w:t xml:space="preserve">להגיד תהלים ואנחנו גם נתפלל פה. </w:t>
      </w:r>
    </w:p>
    <w:p w:rsidR="00894698" w:rsidRDefault="00894698" w:rsidP="00894698">
      <w:pPr>
        <w:rPr>
          <w:rtl/>
          <w:lang w:eastAsia="he-IL"/>
        </w:rPr>
      </w:pPr>
      <w:bookmarkStart w:id="5517" w:name="_ETM_Q1_6339870"/>
      <w:bookmarkStart w:id="5518" w:name="_ETM_Q1_6339937"/>
      <w:bookmarkEnd w:id="5517"/>
      <w:bookmarkEnd w:id="5518"/>
    </w:p>
    <w:p w:rsidR="00894698" w:rsidRDefault="00894698" w:rsidP="00894698">
      <w:pPr>
        <w:pStyle w:val="af6"/>
        <w:keepNext/>
        <w:rPr>
          <w:rtl/>
        </w:rPr>
      </w:pPr>
      <w:bookmarkStart w:id="5519" w:name="ET_yor_5142_756"/>
      <w:r w:rsidRPr="00894698">
        <w:rPr>
          <w:rStyle w:val="TagStyle"/>
          <w:rtl/>
        </w:rPr>
        <w:t xml:space="preserve"> &lt;&lt; יור &gt;&gt; </w:t>
      </w:r>
      <w:r>
        <w:rPr>
          <w:rtl/>
        </w:rPr>
        <w:t>היו"ר יוליה מלינובסקי:</w:t>
      </w:r>
      <w:r w:rsidRPr="00894698">
        <w:rPr>
          <w:rStyle w:val="TagStyle"/>
          <w:rtl/>
        </w:rPr>
        <w:t xml:space="preserve"> &lt;&lt; יור &gt;&gt;</w:t>
      </w:r>
      <w:r w:rsidR="00DF053A">
        <w:rPr>
          <w:rtl/>
        </w:rPr>
        <w:t xml:space="preserve"> </w:t>
      </w:r>
      <w:r>
        <w:rPr>
          <w:rtl/>
        </w:rPr>
        <w:t xml:space="preserve"> </w:t>
      </w:r>
      <w:bookmarkEnd w:id="5519"/>
    </w:p>
    <w:p w:rsidR="00894698" w:rsidRDefault="00894698" w:rsidP="00894698">
      <w:pPr>
        <w:pStyle w:val="KeepWithNext"/>
        <w:rPr>
          <w:rtl/>
          <w:lang w:eastAsia="he-IL"/>
        </w:rPr>
      </w:pPr>
    </w:p>
    <w:p w:rsidR="00894698" w:rsidRDefault="00894698" w:rsidP="00894698">
      <w:pPr>
        <w:rPr>
          <w:rtl/>
          <w:lang w:eastAsia="he-IL"/>
        </w:rPr>
      </w:pPr>
      <w:r>
        <w:rPr>
          <w:rFonts w:hint="cs"/>
          <w:rtl/>
          <w:lang w:eastAsia="he-IL"/>
        </w:rPr>
        <w:t>ת</w:t>
      </w:r>
      <w:bookmarkStart w:id="5520" w:name="_ETM_Q1_6383392"/>
      <w:bookmarkStart w:id="5521" w:name="_ETM_Q1_6383457"/>
      <w:bookmarkEnd w:id="5520"/>
      <w:bookmarkEnd w:id="5521"/>
      <w:r>
        <w:rPr>
          <w:rFonts w:hint="cs"/>
          <w:rtl/>
          <w:lang w:eastAsia="he-IL"/>
        </w:rPr>
        <w:t xml:space="preserve">תפללו, תעשו מה שאתם </w:t>
      </w:r>
      <w:bookmarkStart w:id="5522" w:name="_ETM_Q1_6380401"/>
      <w:bookmarkEnd w:id="5522"/>
      <w:r>
        <w:rPr>
          <w:rFonts w:hint="cs"/>
          <w:rtl/>
          <w:lang w:eastAsia="he-IL"/>
        </w:rPr>
        <w:t xml:space="preserve">רוצים, לא תהיה הפסקה. </w:t>
      </w:r>
    </w:p>
    <w:p w:rsidR="00894698" w:rsidRDefault="00894698" w:rsidP="00894698">
      <w:pPr>
        <w:rPr>
          <w:rtl/>
          <w:lang w:eastAsia="he-IL"/>
        </w:rPr>
      </w:pPr>
      <w:bookmarkStart w:id="5523" w:name="_ETM_Q1_6382928"/>
      <w:bookmarkStart w:id="5524" w:name="_ETM_Q1_6382996"/>
      <w:bookmarkEnd w:id="5523"/>
      <w:bookmarkEnd w:id="5524"/>
    </w:p>
    <w:p w:rsidR="00894698" w:rsidRDefault="00894698" w:rsidP="00894698">
      <w:pPr>
        <w:pStyle w:val="a4"/>
        <w:keepNext/>
        <w:rPr>
          <w:rtl/>
        </w:rPr>
      </w:pPr>
      <w:bookmarkStart w:id="5525" w:name="ET_speaker_5359_757"/>
      <w:r w:rsidRPr="00894698">
        <w:rPr>
          <w:rStyle w:val="TagStyle"/>
          <w:rtl/>
        </w:rPr>
        <w:t xml:space="preserve"> &lt;&lt; דובר &gt;&gt; </w:t>
      </w:r>
      <w:r>
        <w:rPr>
          <w:rtl/>
        </w:rPr>
        <w:t>יעקב מרגי (ש"ס):</w:t>
      </w:r>
      <w:r w:rsidRPr="00894698">
        <w:rPr>
          <w:rStyle w:val="TagStyle"/>
          <w:rtl/>
        </w:rPr>
        <w:t xml:space="preserve"> &lt;&lt; דובר &gt;&gt;</w:t>
      </w:r>
      <w:r w:rsidR="00DF053A">
        <w:rPr>
          <w:rtl/>
        </w:rPr>
        <w:t xml:space="preserve"> </w:t>
      </w:r>
      <w:r>
        <w:rPr>
          <w:rtl/>
        </w:rPr>
        <w:t xml:space="preserve"> </w:t>
      </w:r>
      <w:bookmarkEnd w:id="5525"/>
    </w:p>
    <w:p w:rsidR="00894698" w:rsidRDefault="00894698" w:rsidP="00894698">
      <w:pPr>
        <w:pStyle w:val="KeepWithNext"/>
        <w:rPr>
          <w:rtl/>
          <w:lang w:eastAsia="he-IL"/>
        </w:rPr>
      </w:pPr>
    </w:p>
    <w:p w:rsidR="00894698" w:rsidRDefault="00894698" w:rsidP="00894698">
      <w:pPr>
        <w:rPr>
          <w:rtl/>
          <w:lang w:eastAsia="he-IL"/>
        </w:rPr>
      </w:pPr>
      <w:r>
        <w:rPr>
          <w:rFonts w:hint="cs"/>
          <w:rtl/>
          <w:lang w:eastAsia="he-IL"/>
        </w:rPr>
        <w:t>ה</w:t>
      </w:r>
      <w:bookmarkStart w:id="5526" w:name="_ETM_Q1_6386033"/>
      <w:bookmarkStart w:id="5527" w:name="_ETM_Q1_6386096"/>
      <w:bookmarkEnd w:id="5526"/>
      <w:bookmarkEnd w:id="5527"/>
      <w:r>
        <w:rPr>
          <w:rFonts w:hint="cs"/>
          <w:rtl/>
          <w:lang w:eastAsia="he-IL"/>
        </w:rPr>
        <w:t xml:space="preserve">יום היה תקדים בוועדת חוקה, פרוש. </w:t>
      </w:r>
      <w:bookmarkStart w:id="5528" w:name="_ETM_Q1_6391017"/>
      <w:bookmarkEnd w:id="5528"/>
    </w:p>
    <w:p w:rsidR="00894698" w:rsidRDefault="00894698" w:rsidP="00894698">
      <w:pPr>
        <w:rPr>
          <w:rtl/>
          <w:lang w:eastAsia="he-IL"/>
        </w:rPr>
      </w:pPr>
      <w:bookmarkStart w:id="5529" w:name="_ETM_Q1_6391097"/>
      <w:bookmarkStart w:id="5530" w:name="_ETM_Q1_6391169"/>
      <w:bookmarkEnd w:id="5529"/>
      <w:bookmarkEnd w:id="5530"/>
    </w:p>
    <w:p w:rsidR="00894698" w:rsidRDefault="00894698" w:rsidP="00894698">
      <w:pPr>
        <w:pStyle w:val="af6"/>
        <w:keepNext/>
        <w:rPr>
          <w:rtl/>
        </w:rPr>
      </w:pPr>
      <w:bookmarkStart w:id="5531" w:name="ET_yor_5142_758"/>
      <w:r w:rsidRPr="00894698">
        <w:rPr>
          <w:rStyle w:val="TagStyle"/>
          <w:rtl/>
        </w:rPr>
        <w:t xml:space="preserve"> &lt;&lt; יור &gt;&gt; </w:t>
      </w:r>
      <w:r>
        <w:rPr>
          <w:rtl/>
        </w:rPr>
        <w:t>היו"ר יוליה מלינובסקי:</w:t>
      </w:r>
      <w:r w:rsidRPr="00894698">
        <w:rPr>
          <w:rStyle w:val="TagStyle"/>
          <w:rtl/>
        </w:rPr>
        <w:t xml:space="preserve"> &lt;&lt; יור &gt;&gt;</w:t>
      </w:r>
      <w:r w:rsidR="00DF053A">
        <w:rPr>
          <w:rtl/>
        </w:rPr>
        <w:t xml:space="preserve"> </w:t>
      </w:r>
      <w:r>
        <w:rPr>
          <w:rtl/>
        </w:rPr>
        <w:t xml:space="preserve"> </w:t>
      </w:r>
      <w:bookmarkEnd w:id="5531"/>
    </w:p>
    <w:p w:rsidR="00894698" w:rsidRDefault="00894698" w:rsidP="00894698">
      <w:pPr>
        <w:pStyle w:val="KeepWithNext"/>
        <w:rPr>
          <w:rtl/>
          <w:lang w:eastAsia="he-IL"/>
        </w:rPr>
      </w:pPr>
    </w:p>
    <w:p w:rsidR="00894698" w:rsidRDefault="00894698" w:rsidP="00894698">
      <w:pPr>
        <w:rPr>
          <w:rtl/>
          <w:lang w:eastAsia="he-IL"/>
        </w:rPr>
      </w:pPr>
      <w:bookmarkStart w:id="5532" w:name="_ETM_Q1_6387471"/>
      <w:bookmarkEnd w:id="5532"/>
      <w:r>
        <w:rPr>
          <w:rFonts w:hint="cs"/>
          <w:rtl/>
          <w:lang w:eastAsia="he-IL"/>
        </w:rPr>
        <w:t>נ</w:t>
      </w:r>
      <w:bookmarkStart w:id="5533" w:name="_ETM_Q1_6387516"/>
      <w:bookmarkEnd w:id="5533"/>
      <w:r>
        <w:rPr>
          <w:rFonts w:hint="cs"/>
          <w:rtl/>
          <w:lang w:eastAsia="he-IL"/>
        </w:rPr>
        <w:t xml:space="preserve">כון. טוב, אנחנו לא שם. אני רוצה לסיים את </w:t>
      </w:r>
      <w:bookmarkStart w:id="5534" w:name="_ETM_Q1_6404312"/>
      <w:bookmarkEnd w:id="5534"/>
      <w:r>
        <w:rPr>
          <w:rFonts w:hint="cs"/>
          <w:rtl/>
          <w:lang w:eastAsia="he-IL"/>
        </w:rPr>
        <w:t xml:space="preserve">זה. חברים, זהו, די, תודה רבה. התייחסות של המנכ"ל, מי </w:t>
      </w:r>
      <w:bookmarkStart w:id="5535" w:name="_ETM_Q1_6412832"/>
      <w:bookmarkEnd w:id="5535"/>
      <w:r>
        <w:rPr>
          <w:rFonts w:hint="cs"/>
          <w:rtl/>
          <w:lang w:eastAsia="he-IL"/>
        </w:rPr>
        <w:t>שרוצה להתייחס לסעיף הספציפי הזה בזום ותם הטקס, אחר</w:t>
      </w:r>
      <w:bookmarkStart w:id="5536" w:name="_ETM_Q1_6413683"/>
      <w:bookmarkEnd w:id="5536"/>
      <w:r>
        <w:rPr>
          <w:rFonts w:hint="cs"/>
          <w:rtl/>
          <w:lang w:eastAsia="he-IL"/>
        </w:rPr>
        <w:t xml:space="preserve">ת זהו. </w:t>
      </w:r>
      <w:bookmarkStart w:id="5537" w:name="_ETM_Q1_6416930"/>
      <w:bookmarkEnd w:id="5537"/>
    </w:p>
    <w:p w:rsidR="00894698" w:rsidRDefault="00894698" w:rsidP="00894698">
      <w:pPr>
        <w:rPr>
          <w:rtl/>
          <w:lang w:eastAsia="he-IL"/>
        </w:rPr>
      </w:pPr>
      <w:bookmarkStart w:id="5538" w:name="_ETM_Q1_6416996"/>
      <w:bookmarkEnd w:id="5538"/>
    </w:p>
    <w:p w:rsidR="00894698" w:rsidRDefault="00894698" w:rsidP="00894698">
      <w:pPr>
        <w:pStyle w:val="a4"/>
        <w:keepNext/>
        <w:rPr>
          <w:rtl/>
        </w:rPr>
      </w:pPr>
      <w:bookmarkStart w:id="5539" w:name="ET_speaker_6153_759"/>
      <w:r w:rsidRPr="00894698">
        <w:rPr>
          <w:rStyle w:val="TagStyle"/>
          <w:rtl/>
        </w:rPr>
        <w:t xml:space="preserve"> &lt;&lt; דובר &gt;&gt; </w:t>
      </w:r>
      <w:r>
        <w:rPr>
          <w:rtl/>
        </w:rPr>
        <w:t>אבי מעוז (הציונות הדתית):</w:t>
      </w:r>
      <w:r w:rsidRPr="00894698">
        <w:rPr>
          <w:rStyle w:val="TagStyle"/>
          <w:rtl/>
        </w:rPr>
        <w:t xml:space="preserve"> &lt;&lt; דובר &gt;&gt;</w:t>
      </w:r>
      <w:r w:rsidR="00DF053A">
        <w:rPr>
          <w:rtl/>
        </w:rPr>
        <w:t xml:space="preserve"> </w:t>
      </w:r>
      <w:r>
        <w:rPr>
          <w:rtl/>
        </w:rPr>
        <w:t xml:space="preserve"> </w:t>
      </w:r>
      <w:bookmarkEnd w:id="5539"/>
    </w:p>
    <w:p w:rsidR="00894698" w:rsidRDefault="00894698" w:rsidP="00894698">
      <w:pPr>
        <w:pStyle w:val="KeepWithNext"/>
        <w:rPr>
          <w:rtl/>
          <w:lang w:eastAsia="he-IL"/>
        </w:rPr>
      </w:pPr>
    </w:p>
    <w:p w:rsidR="00894698" w:rsidRDefault="00894698" w:rsidP="00894698">
      <w:pPr>
        <w:rPr>
          <w:rtl/>
          <w:lang w:eastAsia="he-IL"/>
        </w:rPr>
      </w:pPr>
      <w:r>
        <w:rPr>
          <w:rFonts w:hint="cs"/>
          <w:rtl/>
          <w:lang w:eastAsia="he-IL"/>
        </w:rPr>
        <w:t>אני שואל, א</w:t>
      </w:r>
      <w:bookmarkStart w:id="5540" w:name="_ETM_Q1_6415526"/>
      <w:bookmarkStart w:id="5541" w:name="_ETM_Q1_6415586"/>
      <w:bookmarkEnd w:id="5540"/>
      <w:bookmarkEnd w:id="5541"/>
      <w:r>
        <w:rPr>
          <w:rFonts w:hint="cs"/>
          <w:rtl/>
          <w:lang w:eastAsia="he-IL"/>
        </w:rPr>
        <w:t xml:space="preserve">ת מי הוא מייצג? הוא מייצג </w:t>
      </w:r>
      <w:bookmarkStart w:id="5542" w:name="_ETM_Q1_6422250"/>
      <w:bookmarkEnd w:id="5542"/>
      <w:r>
        <w:rPr>
          <w:rFonts w:hint="cs"/>
          <w:rtl/>
          <w:lang w:eastAsia="he-IL"/>
        </w:rPr>
        <w:t xml:space="preserve">את הרבנים הראשיים או שהוא מייצג את העניין הטכני של </w:t>
      </w:r>
      <w:bookmarkStart w:id="5543" w:name="_ETM_Q1_6423120"/>
      <w:bookmarkEnd w:id="5543"/>
      <w:r>
        <w:rPr>
          <w:rFonts w:hint="cs"/>
          <w:rtl/>
          <w:lang w:eastAsia="he-IL"/>
        </w:rPr>
        <w:t xml:space="preserve">הרבנות הראשית? </w:t>
      </w:r>
    </w:p>
    <w:p w:rsidR="00894698" w:rsidRDefault="00894698" w:rsidP="00894698">
      <w:pPr>
        <w:rPr>
          <w:rtl/>
          <w:lang w:eastAsia="he-IL"/>
        </w:rPr>
      </w:pPr>
      <w:bookmarkStart w:id="5544" w:name="_ETM_Q1_6425160"/>
      <w:bookmarkStart w:id="5545" w:name="_ETM_Q1_6425224"/>
      <w:bookmarkEnd w:id="5544"/>
      <w:bookmarkEnd w:id="5545"/>
    </w:p>
    <w:p w:rsidR="00894698" w:rsidRDefault="00894698" w:rsidP="00894698">
      <w:pPr>
        <w:pStyle w:val="af6"/>
        <w:keepNext/>
        <w:rPr>
          <w:rtl/>
        </w:rPr>
      </w:pPr>
      <w:bookmarkStart w:id="5546" w:name="ET_yor_5142_760"/>
      <w:r w:rsidRPr="00894698">
        <w:rPr>
          <w:rStyle w:val="TagStyle"/>
          <w:rtl/>
        </w:rPr>
        <w:t xml:space="preserve"> &lt;&lt; יור &gt;&gt; </w:t>
      </w:r>
      <w:r>
        <w:rPr>
          <w:rtl/>
        </w:rPr>
        <w:t>היו"ר יוליה מלינובסקי:</w:t>
      </w:r>
      <w:r w:rsidRPr="00894698">
        <w:rPr>
          <w:rStyle w:val="TagStyle"/>
          <w:rtl/>
        </w:rPr>
        <w:t xml:space="preserve"> &lt;&lt; יור &gt;&gt;</w:t>
      </w:r>
      <w:r w:rsidR="00DF053A">
        <w:rPr>
          <w:rtl/>
        </w:rPr>
        <w:t xml:space="preserve"> </w:t>
      </w:r>
      <w:r>
        <w:rPr>
          <w:rtl/>
        </w:rPr>
        <w:t xml:space="preserve"> </w:t>
      </w:r>
      <w:bookmarkEnd w:id="5546"/>
    </w:p>
    <w:p w:rsidR="00894698" w:rsidRDefault="00894698" w:rsidP="00894698">
      <w:pPr>
        <w:pStyle w:val="KeepWithNext"/>
        <w:rPr>
          <w:rtl/>
        </w:rPr>
      </w:pPr>
    </w:p>
    <w:p w:rsidR="00894698" w:rsidRDefault="00894698" w:rsidP="00894698">
      <w:pPr>
        <w:rPr>
          <w:rtl/>
        </w:rPr>
      </w:pPr>
      <w:bookmarkStart w:id="5547" w:name="_ETM_Q1_6421535"/>
      <w:bookmarkStart w:id="5548" w:name="_ETM_Q1_6421578"/>
      <w:bookmarkEnd w:id="5547"/>
      <w:bookmarkEnd w:id="5548"/>
      <w:r>
        <w:rPr>
          <w:rFonts w:hint="cs"/>
          <w:rtl/>
        </w:rPr>
        <w:t>הוא מנכ"ל הרבנות הראשית.</w:t>
      </w:r>
    </w:p>
    <w:p w:rsidR="00894698" w:rsidRDefault="00894698" w:rsidP="00894698">
      <w:pPr>
        <w:rPr>
          <w:rtl/>
        </w:rPr>
      </w:pPr>
      <w:bookmarkStart w:id="5549" w:name="_ETM_Q1_6426768"/>
      <w:bookmarkStart w:id="5550" w:name="_ETM_Q1_6426831"/>
      <w:bookmarkEnd w:id="5549"/>
      <w:bookmarkEnd w:id="5550"/>
    </w:p>
    <w:p w:rsidR="00894698" w:rsidRDefault="00894698" w:rsidP="00894698">
      <w:pPr>
        <w:pStyle w:val="a4"/>
        <w:keepNext/>
        <w:rPr>
          <w:rtl/>
        </w:rPr>
      </w:pPr>
      <w:bookmarkStart w:id="5551" w:name="ET_speaker_6153_761"/>
      <w:r w:rsidRPr="00894698">
        <w:rPr>
          <w:rStyle w:val="TagStyle"/>
          <w:rtl/>
        </w:rPr>
        <w:t xml:space="preserve"> &lt;&lt; דובר &gt;&gt; </w:t>
      </w:r>
      <w:r>
        <w:rPr>
          <w:rtl/>
        </w:rPr>
        <w:t>אבי מעוז (הציונות הדתית):</w:t>
      </w:r>
      <w:r w:rsidRPr="00894698">
        <w:rPr>
          <w:rStyle w:val="TagStyle"/>
          <w:rtl/>
        </w:rPr>
        <w:t xml:space="preserve"> &lt;&lt; דובר &gt;&gt;</w:t>
      </w:r>
      <w:r w:rsidR="00DF053A">
        <w:rPr>
          <w:rtl/>
        </w:rPr>
        <w:t xml:space="preserve"> </w:t>
      </w:r>
      <w:r>
        <w:rPr>
          <w:rtl/>
        </w:rPr>
        <w:t xml:space="preserve"> </w:t>
      </w:r>
      <w:bookmarkEnd w:id="5551"/>
    </w:p>
    <w:p w:rsidR="00894698" w:rsidRDefault="00894698" w:rsidP="00894698">
      <w:pPr>
        <w:pStyle w:val="KeepWithNext"/>
        <w:rPr>
          <w:rtl/>
          <w:lang w:eastAsia="he-IL"/>
        </w:rPr>
      </w:pPr>
    </w:p>
    <w:p w:rsidR="00894698" w:rsidRDefault="00894698" w:rsidP="00894698">
      <w:pPr>
        <w:rPr>
          <w:rtl/>
          <w:lang w:eastAsia="he-IL"/>
        </w:rPr>
      </w:pPr>
      <w:r>
        <w:rPr>
          <w:rFonts w:hint="cs"/>
          <w:rtl/>
          <w:lang w:eastAsia="he-IL"/>
        </w:rPr>
        <w:t>כ</w:t>
      </w:r>
      <w:bookmarkStart w:id="5552" w:name="_ETM_Q1_6423642"/>
      <w:bookmarkEnd w:id="5552"/>
      <w:r>
        <w:rPr>
          <w:rFonts w:hint="cs"/>
          <w:rtl/>
          <w:lang w:eastAsia="he-IL"/>
        </w:rPr>
        <w:t>ן</w:t>
      </w:r>
      <w:bookmarkStart w:id="5553" w:name="_ETM_Q1_6423706"/>
      <w:bookmarkEnd w:id="5553"/>
      <w:r>
        <w:rPr>
          <w:rFonts w:hint="cs"/>
          <w:rtl/>
          <w:lang w:eastAsia="he-IL"/>
        </w:rPr>
        <w:t xml:space="preserve">, אז הוא מייצג את </w:t>
      </w:r>
      <w:bookmarkStart w:id="5554" w:name="_ETM_Q1_6426229"/>
      <w:bookmarkEnd w:id="5554"/>
      <w:r>
        <w:rPr>
          <w:rFonts w:hint="cs"/>
          <w:rtl/>
          <w:lang w:eastAsia="he-IL"/>
        </w:rPr>
        <w:t xml:space="preserve">העניין הטכני? </w:t>
      </w:r>
    </w:p>
    <w:p w:rsidR="00894698" w:rsidRDefault="00894698" w:rsidP="00894698">
      <w:pPr>
        <w:rPr>
          <w:rtl/>
          <w:lang w:eastAsia="he-IL"/>
        </w:rPr>
      </w:pPr>
      <w:bookmarkStart w:id="5555" w:name="_ETM_Q1_6428100"/>
      <w:bookmarkStart w:id="5556" w:name="_ETM_Q1_6428169"/>
      <w:bookmarkStart w:id="5557" w:name="_ETM_Q1_6428948"/>
      <w:bookmarkEnd w:id="5555"/>
      <w:bookmarkEnd w:id="5556"/>
      <w:bookmarkEnd w:id="5557"/>
    </w:p>
    <w:p w:rsidR="00894698" w:rsidRDefault="00894698" w:rsidP="00894698">
      <w:pPr>
        <w:pStyle w:val="af6"/>
        <w:keepNext/>
        <w:rPr>
          <w:rtl/>
        </w:rPr>
      </w:pPr>
      <w:bookmarkStart w:id="5558" w:name="ET_yor_5142_762"/>
      <w:r w:rsidRPr="00894698">
        <w:rPr>
          <w:rStyle w:val="TagStyle"/>
          <w:rtl/>
        </w:rPr>
        <w:t xml:space="preserve"> &lt;&lt; יור &gt;&gt; </w:t>
      </w:r>
      <w:r>
        <w:rPr>
          <w:rtl/>
        </w:rPr>
        <w:t>היו"ר יוליה מלינובסקי:</w:t>
      </w:r>
      <w:r w:rsidRPr="00894698">
        <w:rPr>
          <w:rStyle w:val="TagStyle"/>
          <w:rtl/>
        </w:rPr>
        <w:t xml:space="preserve"> &lt;&lt; יור &gt;&gt;</w:t>
      </w:r>
      <w:r w:rsidR="00DF053A">
        <w:rPr>
          <w:rtl/>
        </w:rPr>
        <w:t xml:space="preserve"> </w:t>
      </w:r>
      <w:r>
        <w:rPr>
          <w:rtl/>
        </w:rPr>
        <w:t xml:space="preserve"> </w:t>
      </w:r>
      <w:bookmarkEnd w:id="5558"/>
    </w:p>
    <w:p w:rsidR="00894698" w:rsidRDefault="00894698" w:rsidP="00894698">
      <w:pPr>
        <w:pStyle w:val="KeepWithNext"/>
        <w:rPr>
          <w:rtl/>
          <w:lang w:eastAsia="he-IL"/>
        </w:rPr>
      </w:pPr>
    </w:p>
    <w:p w:rsidR="00894698" w:rsidRDefault="00894698" w:rsidP="00894698">
      <w:pPr>
        <w:rPr>
          <w:rtl/>
          <w:lang w:eastAsia="he-IL"/>
        </w:rPr>
      </w:pPr>
      <w:r>
        <w:rPr>
          <w:rFonts w:hint="cs"/>
          <w:rtl/>
          <w:lang w:eastAsia="he-IL"/>
        </w:rPr>
        <w:t>חב</w:t>
      </w:r>
      <w:bookmarkStart w:id="5559" w:name="_ETM_Q1_6429444"/>
      <w:bookmarkStart w:id="5560" w:name="_ETM_Q1_6429517"/>
      <w:bookmarkEnd w:id="5559"/>
      <w:bookmarkEnd w:id="5560"/>
      <w:r>
        <w:rPr>
          <w:rFonts w:hint="cs"/>
          <w:rtl/>
          <w:lang w:eastAsia="he-IL"/>
        </w:rPr>
        <w:t>ר הכנסת מעוז, תודה</w:t>
      </w:r>
      <w:r w:rsidR="00DF053A">
        <w:rPr>
          <w:rFonts w:hint="cs"/>
          <w:rtl/>
          <w:lang w:eastAsia="he-IL"/>
        </w:rPr>
        <w:t xml:space="preserve"> </w:t>
      </w:r>
      <w:r>
        <w:rPr>
          <w:rFonts w:hint="cs"/>
          <w:rtl/>
          <w:lang w:eastAsia="he-IL"/>
        </w:rPr>
        <w:t>רבה.</w:t>
      </w:r>
    </w:p>
    <w:p w:rsidR="00894698" w:rsidRDefault="00894698" w:rsidP="00894698">
      <w:pPr>
        <w:rPr>
          <w:rtl/>
          <w:lang w:eastAsia="he-IL"/>
        </w:rPr>
      </w:pPr>
      <w:bookmarkStart w:id="5561" w:name="_ETM_Q1_6428060"/>
      <w:bookmarkStart w:id="5562" w:name="_ETM_Q1_6428130"/>
      <w:bookmarkEnd w:id="5561"/>
      <w:bookmarkEnd w:id="5562"/>
    </w:p>
    <w:p w:rsidR="00894698" w:rsidRDefault="00894698" w:rsidP="00894698">
      <w:pPr>
        <w:pStyle w:val="a4"/>
        <w:keepNext/>
        <w:rPr>
          <w:rtl/>
        </w:rPr>
      </w:pPr>
      <w:bookmarkStart w:id="5563" w:name="ET_speaker_6153_763"/>
      <w:r w:rsidRPr="00894698">
        <w:rPr>
          <w:rStyle w:val="TagStyle"/>
          <w:rtl/>
        </w:rPr>
        <w:t xml:space="preserve"> &lt;&lt; דובר &gt;&gt; </w:t>
      </w:r>
      <w:r>
        <w:rPr>
          <w:rtl/>
        </w:rPr>
        <w:t>אבי מעוז (הציונות הדתית):</w:t>
      </w:r>
      <w:r w:rsidRPr="00894698">
        <w:rPr>
          <w:rStyle w:val="TagStyle"/>
          <w:rtl/>
        </w:rPr>
        <w:t xml:space="preserve"> &lt;&lt; דובר &gt;&gt;</w:t>
      </w:r>
      <w:r w:rsidR="00DF053A">
        <w:rPr>
          <w:rtl/>
        </w:rPr>
        <w:t xml:space="preserve"> </w:t>
      </w:r>
      <w:r>
        <w:rPr>
          <w:rtl/>
        </w:rPr>
        <w:t xml:space="preserve"> </w:t>
      </w:r>
      <w:bookmarkEnd w:id="5563"/>
    </w:p>
    <w:p w:rsidR="00894698" w:rsidRDefault="00894698" w:rsidP="00894698">
      <w:pPr>
        <w:pStyle w:val="KeepWithNext"/>
        <w:rPr>
          <w:rtl/>
          <w:lang w:eastAsia="he-IL"/>
        </w:rPr>
      </w:pPr>
    </w:p>
    <w:p w:rsidR="00894698" w:rsidRDefault="00894698" w:rsidP="00894698">
      <w:pPr>
        <w:rPr>
          <w:rtl/>
          <w:lang w:eastAsia="he-IL"/>
        </w:rPr>
      </w:pPr>
      <w:r>
        <w:rPr>
          <w:rFonts w:hint="cs"/>
          <w:rtl/>
          <w:lang w:eastAsia="he-IL"/>
        </w:rPr>
        <w:t>א</w:t>
      </w:r>
      <w:bookmarkStart w:id="5564" w:name="_ETM_Q1_6430406"/>
      <w:bookmarkStart w:id="5565" w:name="_ETM_Q1_6430457"/>
      <w:bookmarkEnd w:id="5564"/>
      <w:bookmarkEnd w:id="5565"/>
      <w:r>
        <w:rPr>
          <w:rFonts w:hint="cs"/>
          <w:rtl/>
          <w:lang w:eastAsia="he-IL"/>
        </w:rPr>
        <w:t xml:space="preserve">ני שואל. </w:t>
      </w:r>
    </w:p>
    <w:p w:rsidR="00894698" w:rsidRDefault="00894698" w:rsidP="00894698">
      <w:pPr>
        <w:rPr>
          <w:rtl/>
          <w:lang w:eastAsia="he-IL"/>
        </w:rPr>
      </w:pPr>
      <w:bookmarkStart w:id="5566" w:name="_ETM_Q1_6426222"/>
      <w:bookmarkStart w:id="5567" w:name="_ETM_Q1_6426287"/>
      <w:bookmarkStart w:id="5568" w:name="_ETM_Q1_6427110"/>
      <w:bookmarkEnd w:id="5566"/>
      <w:bookmarkEnd w:id="5567"/>
      <w:bookmarkEnd w:id="5568"/>
    </w:p>
    <w:p w:rsidR="00894698" w:rsidRDefault="00894698" w:rsidP="00894698">
      <w:pPr>
        <w:pStyle w:val="af9"/>
        <w:keepNext/>
        <w:rPr>
          <w:rtl/>
          <w:lang w:eastAsia="he-IL"/>
        </w:rPr>
      </w:pPr>
      <w:bookmarkStart w:id="5569" w:name="ET_guest_879913_764"/>
      <w:r w:rsidRPr="00894698">
        <w:rPr>
          <w:rStyle w:val="TagStyle"/>
          <w:rtl/>
        </w:rPr>
        <w:t xml:space="preserve"> &lt;&lt; אורח &gt;&gt; </w:t>
      </w:r>
      <w:r>
        <w:rPr>
          <w:rtl/>
          <w:lang w:eastAsia="he-IL"/>
        </w:rPr>
        <w:t>הראל גולדברג:</w:t>
      </w:r>
      <w:r w:rsidRPr="00894698">
        <w:rPr>
          <w:rStyle w:val="TagStyle"/>
          <w:rtl/>
        </w:rPr>
        <w:t xml:space="preserve"> &lt;&lt; אורח &gt;&gt;</w:t>
      </w:r>
      <w:r w:rsidR="00DF053A">
        <w:rPr>
          <w:rtl/>
          <w:lang w:eastAsia="he-IL"/>
        </w:rPr>
        <w:t xml:space="preserve"> </w:t>
      </w:r>
      <w:r>
        <w:rPr>
          <w:rtl/>
          <w:lang w:eastAsia="he-IL"/>
        </w:rPr>
        <w:t xml:space="preserve"> </w:t>
      </w:r>
      <w:bookmarkEnd w:id="5569"/>
    </w:p>
    <w:p w:rsidR="00894698" w:rsidRDefault="00894698" w:rsidP="00894698">
      <w:pPr>
        <w:pStyle w:val="KeepWithNext"/>
        <w:rPr>
          <w:rtl/>
          <w:lang w:eastAsia="he-IL"/>
        </w:rPr>
      </w:pPr>
    </w:p>
    <w:p w:rsidR="00894698" w:rsidRDefault="00894698" w:rsidP="00894698">
      <w:pPr>
        <w:rPr>
          <w:rtl/>
          <w:lang w:eastAsia="he-IL"/>
        </w:rPr>
      </w:pPr>
      <w:bookmarkStart w:id="5570" w:name="_ETM_Q1_6427549"/>
      <w:bookmarkStart w:id="5571" w:name="_ETM_Q1_6427588"/>
      <w:bookmarkEnd w:id="5570"/>
      <w:bookmarkEnd w:id="5571"/>
      <w:r>
        <w:rPr>
          <w:rFonts w:hint="cs"/>
          <w:rtl/>
          <w:lang w:eastAsia="he-IL"/>
        </w:rPr>
        <w:t xml:space="preserve">גברתי, סוגיית תקן </w:t>
      </w:r>
      <w:bookmarkStart w:id="5572" w:name="_ETM_Q1_6430685"/>
      <w:bookmarkEnd w:id="5572"/>
      <w:r>
        <w:rPr>
          <w:rFonts w:hint="cs"/>
          <w:rtl/>
          <w:lang w:eastAsia="he-IL"/>
        </w:rPr>
        <w:t>שלושת הרבנים זו סוגיה של מדיניות, השר וממשלת ישראל אמרה</w:t>
      </w:r>
      <w:bookmarkStart w:id="5573" w:name="_ETM_Q1_6431870"/>
      <w:bookmarkEnd w:id="5573"/>
      <w:r>
        <w:rPr>
          <w:rFonts w:hint="cs"/>
          <w:rtl/>
          <w:lang w:eastAsia="he-IL"/>
        </w:rPr>
        <w:t xml:space="preserve"> את עמדתה. </w:t>
      </w:r>
    </w:p>
    <w:p w:rsidR="00894698" w:rsidRDefault="00894698" w:rsidP="00894698">
      <w:pPr>
        <w:rPr>
          <w:rtl/>
          <w:lang w:eastAsia="he-IL"/>
        </w:rPr>
      </w:pPr>
      <w:bookmarkStart w:id="5574" w:name="_ETM_Q1_6433962"/>
      <w:bookmarkEnd w:id="5574"/>
    </w:p>
    <w:p w:rsidR="00894698" w:rsidRDefault="00894698" w:rsidP="00894698">
      <w:pPr>
        <w:pStyle w:val="a4"/>
        <w:keepNext/>
        <w:rPr>
          <w:rtl/>
        </w:rPr>
      </w:pPr>
      <w:bookmarkStart w:id="5575" w:name="ET_speaker_5359_765"/>
      <w:r w:rsidRPr="00894698">
        <w:rPr>
          <w:rStyle w:val="TagStyle"/>
          <w:rtl/>
        </w:rPr>
        <w:t xml:space="preserve"> &lt;&lt; דובר &gt;&gt; </w:t>
      </w:r>
      <w:r>
        <w:rPr>
          <w:rtl/>
        </w:rPr>
        <w:t>יעקב מרגי (ש"ס):</w:t>
      </w:r>
      <w:r w:rsidRPr="00894698">
        <w:rPr>
          <w:rStyle w:val="TagStyle"/>
          <w:rtl/>
        </w:rPr>
        <w:t xml:space="preserve"> &lt;&lt; דובר &gt;&gt;</w:t>
      </w:r>
      <w:r w:rsidR="00DF053A">
        <w:rPr>
          <w:rtl/>
        </w:rPr>
        <w:t xml:space="preserve"> </w:t>
      </w:r>
      <w:r>
        <w:rPr>
          <w:rtl/>
        </w:rPr>
        <w:t xml:space="preserve"> </w:t>
      </w:r>
      <w:bookmarkEnd w:id="5575"/>
    </w:p>
    <w:p w:rsidR="00894698" w:rsidRDefault="00894698" w:rsidP="00894698">
      <w:pPr>
        <w:pStyle w:val="KeepWithNext"/>
        <w:rPr>
          <w:rtl/>
          <w:lang w:eastAsia="he-IL"/>
        </w:rPr>
      </w:pPr>
    </w:p>
    <w:p w:rsidR="00894698" w:rsidRDefault="00894698" w:rsidP="00894698">
      <w:pPr>
        <w:rPr>
          <w:rtl/>
          <w:lang w:eastAsia="he-IL"/>
        </w:rPr>
      </w:pPr>
      <w:r>
        <w:rPr>
          <w:rFonts w:hint="cs"/>
          <w:rtl/>
          <w:lang w:eastAsia="he-IL"/>
        </w:rPr>
        <w:t>מ</w:t>
      </w:r>
      <w:bookmarkStart w:id="5576" w:name="_ETM_Q1_6436032"/>
      <w:bookmarkEnd w:id="5576"/>
      <w:r>
        <w:rPr>
          <w:rFonts w:hint="cs"/>
          <w:rtl/>
          <w:lang w:eastAsia="he-IL"/>
        </w:rPr>
        <w:t>ה</w:t>
      </w:r>
      <w:bookmarkStart w:id="5577" w:name="_ETM_Q1_6436101"/>
      <w:bookmarkEnd w:id="5577"/>
      <w:r>
        <w:rPr>
          <w:rFonts w:hint="cs"/>
          <w:rtl/>
          <w:lang w:eastAsia="he-IL"/>
        </w:rPr>
        <w:t xml:space="preserve"> הרבנות אומרת? </w:t>
      </w:r>
    </w:p>
    <w:p w:rsidR="00894698" w:rsidRDefault="00894698" w:rsidP="00894698">
      <w:pPr>
        <w:rPr>
          <w:rtl/>
          <w:lang w:eastAsia="he-IL"/>
        </w:rPr>
      </w:pPr>
      <w:bookmarkStart w:id="5578" w:name="_ETM_Q1_6438158"/>
      <w:bookmarkStart w:id="5579" w:name="_ETM_Q1_6438247"/>
      <w:bookmarkStart w:id="5580" w:name="_ETM_Q1_6433966"/>
      <w:bookmarkEnd w:id="5578"/>
      <w:bookmarkEnd w:id="5579"/>
      <w:bookmarkEnd w:id="5580"/>
    </w:p>
    <w:p w:rsidR="00894698" w:rsidRDefault="00894698" w:rsidP="00894698">
      <w:pPr>
        <w:pStyle w:val="a4"/>
        <w:keepNext/>
        <w:rPr>
          <w:rtl/>
        </w:rPr>
      </w:pPr>
      <w:bookmarkStart w:id="5581" w:name="ET_speaker_6153_766"/>
      <w:r w:rsidRPr="00894698">
        <w:rPr>
          <w:rStyle w:val="TagStyle"/>
          <w:rtl/>
        </w:rPr>
        <w:t xml:space="preserve"> &lt;&lt; דובר &gt;&gt; </w:t>
      </w:r>
      <w:r>
        <w:rPr>
          <w:rtl/>
        </w:rPr>
        <w:t>אבי מעוז (הציונות הדתית):</w:t>
      </w:r>
      <w:r w:rsidRPr="00894698">
        <w:rPr>
          <w:rStyle w:val="TagStyle"/>
          <w:rtl/>
        </w:rPr>
        <w:t xml:space="preserve"> &lt;&lt; דובר &gt;&gt;</w:t>
      </w:r>
      <w:r w:rsidR="00DF053A">
        <w:rPr>
          <w:rtl/>
        </w:rPr>
        <w:t xml:space="preserve"> </w:t>
      </w:r>
      <w:r>
        <w:rPr>
          <w:rtl/>
        </w:rPr>
        <w:t xml:space="preserve"> </w:t>
      </w:r>
      <w:bookmarkEnd w:id="5581"/>
    </w:p>
    <w:p w:rsidR="00894698" w:rsidRDefault="00894698" w:rsidP="00894698">
      <w:pPr>
        <w:pStyle w:val="KeepWithNext"/>
        <w:rPr>
          <w:rtl/>
          <w:lang w:eastAsia="he-IL"/>
        </w:rPr>
      </w:pPr>
    </w:p>
    <w:p w:rsidR="00894698" w:rsidRDefault="00894698" w:rsidP="00894698">
      <w:pPr>
        <w:rPr>
          <w:rtl/>
          <w:lang w:eastAsia="he-IL"/>
        </w:rPr>
      </w:pPr>
      <w:bookmarkStart w:id="5582" w:name="_ETM_Q1_6434470"/>
      <w:bookmarkStart w:id="5583" w:name="_ETM_Q1_6434527"/>
      <w:bookmarkEnd w:id="5582"/>
      <w:bookmarkEnd w:id="5583"/>
      <w:r>
        <w:rPr>
          <w:rFonts w:hint="cs"/>
          <w:rtl/>
          <w:lang w:eastAsia="he-IL"/>
        </w:rPr>
        <w:t xml:space="preserve">אבל אתה מנכ"ל הרבנות. </w:t>
      </w:r>
    </w:p>
    <w:p w:rsidR="00894698" w:rsidRDefault="00894698" w:rsidP="00894698">
      <w:pPr>
        <w:rPr>
          <w:rtl/>
          <w:lang w:eastAsia="he-IL"/>
        </w:rPr>
      </w:pPr>
      <w:bookmarkStart w:id="5584" w:name="_ETM_Q1_6435476"/>
      <w:bookmarkStart w:id="5585" w:name="_ETM_Q1_6435542"/>
      <w:bookmarkEnd w:id="5584"/>
      <w:bookmarkEnd w:id="5585"/>
    </w:p>
    <w:p w:rsidR="00894698" w:rsidRDefault="00894698" w:rsidP="00894698">
      <w:pPr>
        <w:pStyle w:val="a4"/>
        <w:keepNext/>
        <w:rPr>
          <w:rtl/>
        </w:rPr>
      </w:pPr>
      <w:bookmarkStart w:id="5586" w:name="ET_speaker_5069_767"/>
      <w:r w:rsidRPr="00894698">
        <w:rPr>
          <w:rStyle w:val="TagStyle"/>
          <w:rtl/>
        </w:rPr>
        <w:t xml:space="preserve"> &lt;&lt; דובר &gt;&gt; </w:t>
      </w:r>
      <w:r>
        <w:rPr>
          <w:rtl/>
        </w:rPr>
        <w:t>יעקב אשר (יהדות התורה):</w:t>
      </w:r>
      <w:r w:rsidRPr="00894698">
        <w:rPr>
          <w:rStyle w:val="TagStyle"/>
          <w:rtl/>
        </w:rPr>
        <w:t xml:space="preserve"> &lt;&lt; דובר &gt;&gt;</w:t>
      </w:r>
      <w:r w:rsidR="00DF053A">
        <w:rPr>
          <w:rtl/>
        </w:rPr>
        <w:t xml:space="preserve"> </w:t>
      </w:r>
      <w:r>
        <w:rPr>
          <w:rtl/>
        </w:rPr>
        <w:t xml:space="preserve"> </w:t>
      </w:r>
      <w:bookmarkEnd w:id="5586"/>
    </w:p>
    <w:p w:rsidR="00894698" w:rsidRDefault="00894698" w:rsidP="00894698">
      <w:pPr>
        <w:pStyle w:val="KeepWithNext"/>
        <w:rPr>
          <w:rtl/>
          <w:lang w:eastAsia="he-IL"/>
        </w:rPr>
      </w:pPr>
    </w:p>
    <w:p w:rsidR="00894698" w:rsidRDefault="00894698" w:rsidP="00894698">
      <w:pPr>
        <w:rPr>
          <w:rtl/>
          <w:lang w:eastAsia="he-IL"/>
        </w:rPr>
      </w:pPr>
      <w:r>
        <w:rPr>
          <w:rFonts w:hint="cs"/>
          <w:rtl/>
          <w:lang w:eastAsia="he-IL"/>
        </w:rPr>
        <w:t>ר</w:t>
      </w:r>
      <w:bookmarkStart w:id="5587" w:name="_ETM_Q1_6437560"/>
      <w:bookmarkStart w:id="5588" w:name="_ETM_Q1_6437629"/>
      <w:bookmarkEnd w:id="5587"/>
      <w:bookmarkEnd w:id="5588"/>
      <w:r>
        <w:rPr>
          <w:rFonts w:hint="cs"/>
          <w:rtl/>
          <w:lang w:eastAsia="he-IL"/>
        </w:rPr>
        <w:t xml:space="preserve">גע, </w:t>
      </w:r>
      <w:bookmarkStart w:id="5589" w:name="_ETM_Q1_6438012"/>
      <w:bookmarkEnd w:id="5589"/>
      <w:r>
        <w:rPr>
          <w:rFonts w:hint="cs"/>
          <w:rtl/>
          <w:lang w:eastAsia="he-IL"/>
        </w:rPr>
        <w:t xml:space="preserve">הוא אומר. תנו לו רגע. </w:t>
      </w:r>
    </w:p>
    <w:p w:rsidR="00894698" w:rsidRDefault="00894698" w:rsidP="00894698">
      <w:pPr>
        <w:rPr>
          <w:rtl/>
          <w:lang w:eastAsia="he-IL"/>
        </w:rPr>
      </w:pPr>
      <w:bookmarkStart w:id="5590" w:name="_ETM_Q1_6440660"/>
      <w:bookmarkStart w:id="5591" w:name="_ETM_Q1_6440742"/>
      <w:bookmarkStart w:id="5592" w:name="_ETM_Q1_6442108"/>
      <w:bookmarkEnd w:id="5590"/>
      <w:bookmarkEnd w:id="5591"/>
      <w:bookmarkEnd w:id="5592"/>
    </w:p>
    <w:p w:rsidR="00894698" w:rsidRDefault="00894698" w:rsidP="00894698">
      <w:pPr>
        <w:pStyle w:val="af9"/>
        <w:keepNext/>
        <w:rPr>
          <w:rtl/>
          <w:lang w:eastAsia="he-IL"/>
        </w:rPr>
      </w:pPr>
      <w:bookmarkStart w:id="5593" w:name="ET_guest_879913_768"/>
      <w:r w:rsidRPr="00894698">
        <w:rPr>
          <w:rStyle w:val="TagStyle"/>
          <w:rtl/>
        </w:rPr>
        <w:t xml:space="preserve"> &lt;&lt; אורח &gt;&gt; </w:t>
      </w:r>
      <w:r>
        <w:rPr>
          <w:rtl/>
          <w:lang w:eastAsia="he-IL"/>
        </w:rPr>
        <w:t>הראל גולדברג:</w:t>
      </w:r>
      <w:r w:rsidRPr="00894698">
        <w:rPr>
          <w:rStyle w:val="TagStyle"/>
          <w:rtl/>
        </w:rPr>
        <w:t xml:space="preserve"> &lt;&lt; אורח &gt;&gt;</w:t>
      </w:r>
      <w:r w:rsidR="00DF053A">
        <w:rPr>
          <w:rtl/>
          <w:lang w:eastAsia="he-IL"/>
        </w:rPr>
        <w:t xml:space="preserve"> </w:t>
      </w:r>
      <w:r>
        <w:rPr>
          <w:rtl/>
          <w:lang w:eastAsia="he-IL"/>
        </w:rPr>
        <w:t xml:space="preserve"> </w:t>
      </w:r>
      <w:bookmarkEnd w:id="5593"/>
    </w:p>
    <w:p w:rsidR="00894698" w:rsidRDefault="00894698" w:rsidP="00894698">
      <w:pPr>
        <w:pStyle w:val="KeepWithNext"/>
        <w:rPr>
          <w:rtl/>
          <w:lang w:eastAsia="he-IL"/>
        </w:rPr>
      </w:pPr>
    </w:p>
    <w:p w:rsidR="00894698" w:rsidRDefault="00894698" w:rsidP="00894698">
      <w:pPr>
        <w:rPr>
          <w:rtl/>
          <w:lang w:eastAsia="he-IL"/>
        </w:rPr>
      </w:pPr>
      <w:bookmarkStart w:id="5594" w:name="_ETM_Q1_6442535"/>
      <w:bookmarkStart w:id="5595" w:name="_ETM_Q1_6442572"/>
      <w:bookmarkEnd w:id="5594"/>
      <w:bookmarkEnd w:id="5595"/>
      <w:r>
        <w:rPr>
          <w:rFonts w:hint="cs"/>
          <w:rtl/>
          <w:lang w:eastAsia="he-IL"/>
        </w:rPr>
        <w:t>חבר הכנסת מעוז, קצת סבלנות</w:t>
      </w:r>
      <w:bookmarkStart w:id="5596" w:name="_ETM_Q1_6442202"/>
      <w:bookmarkEnd w:id="5596"/>
      <w:r>
        <w:rPr>
          <w:rFonts w:hint="cs"/>
          <w:rtl/>
          <w:lang w:eastAsia="he-IL"/>
        </w:rPr>
        <w:t xml:space="preserve">. </w:t>
      </w:r>
    </w:p>
    <w:p w:rsidR="00894698" w:rsidRDefault="00894698" w:rsidP="00894698">
      <w:pPr>
        <w:rPr>
          <w:rtl/>
          <w:lang w:eastAsia="he-IL"/>
        </w:rPr>
      </w:pPr>
      <w:bookmarkStart w:id="5597" w:name="_ETM_Q1_6443738"/>
      <w:bookmarkStart w:id="5598" w:name="_ETM_Q1_6443826"/>
      <w:bookmarkStart w:id="5599" w:name="_ETM_Q1_6444690"/>
      <w:bookmarkEnd w:id="5597"/>
      <w:bookmarkEnd w:id="5598"/>
      <w:bookmarkEnd w:id="5599"/>
    </w:p>
    <w:p w:rsidR="00894698" w:rsidRDefault="00894698" w:rsidP="00894698">
      <w:pPr>
        <w:pStyle w:val="a4"/>
        <w:keepNext/>
        <w:rPr>
          <w:rtl/>
        </w:rPr>
      </w:pPr>
      <w:bookmarkStart w:id="5600" w:name="ET_speaker_6153_769"/>
      <w:r w:rsidRPr="00894698">
        <w:rPr>
          <w:rStyle w:val="TagStyle"/>
          <w:rtl/>
        </w:rPr>
        <w:t xml:space="preserve"> &lt;&lt; דובר &gt;&gt; </w:t>
      </w:r>
      <w:r>
        <w:rPr>
          <w:rtl/>
        </w:rPr>
        <w:t>אבי מעוז (הציונות הדתית):</w:t>
      </w:r>
      <w:r w:rsidRPr="00894698">
        <w:rPr>
          <w:rStyle w:val="TagStyle"/>
          <w:rtl/>
        </w:rPr>
        <w:t xml:space="preserve"> &lt;&lt; דובר &gt;&gt;</w:t>
      </w:r>
      <w:r w:rsidR="00DF053A">
        <w:rPr>
          <w:rtl/>
        </w:rPr>
        <w:t xml:space="preserve"> </w:t>
      </w:r>
      <w:r>
        <w:rPr>
          <w:rtl/>
        </w:rPr>
        <w:t xml:space="preserve"> </w:t>
      </w:r>
      <w:bookmarkEnd w:id="5600"/>
    </w:p>
    <w:p w:rsidR="00894698" w:rsidRDefault="00894698" w:rsidP="00894698">
      <w:pPr>
        <w:pStyle w:val="KeepWithNext"/>
        <w:rPr>
          <w:rtl/>
          <w:lang w:eastAsia="he-IL"/>
        </w:rPr>
      </w:pPr>
    </w:p>
    <w:p w:rsidR="00894698" w:rsidRDefault="00894698" w:rsidP="00894698">
      <w:pPr>
        <w:rPr>
          <w:rtl/>
          <w:lang w:eastAsia="he-IL"/>
        </w:rPr>
      </w:pPr>
      <w:r>
        <w:rPr>
          <w:rFonts w:hint="cs"/>
          <w:rtl/>
          <w:lang w:eastAsia="he-IL"/>
        </w:rPr>
        <w:t>ל</w:t>
      </w:r>
      <w:bookmarkStart w:id="5601" w:name="_ETM_Q1_6445136"/>
      <w:bookmarkEnd w:id="5601"/>
      <w:r>
        <w:rPr>
          <w:rFonts w:hint="cs"/>
          <w:rtl/>
          <w:lang w:eastAsia="he-IL"/>
        </w:rPr>
        <w:t>א</w:t>
      </w:r>
      <w:bookmarkStart w:id="5602" w:name="_ETM_Q1_6445239"/>
      <w:bookmarkEnd w:id="5602"/>
      <w:r>
        <w:rPr>
          <w:rFonts w:hint="cs"/>
          <w:rtl/>
          <w:lang w:eastAsia="he-IL"/>
        </w:rPr>
        <w:t>, אני רק שואל האם אתה מייצג</w:t>
      </w:r>
      <w:bookmarkStart w:id="5603" w:name="_ETM_Q1_6442974"/>
      <w:bookmarkEnd w:id="5603"/>
      <w:r>
        <w:rPr>
          <w:rFonts w:hint="cs"/>
          <w:rtl/>
          <w:lang w:eastAsia="he-IL"/>
        </w:rPr>
        <w:t xml:space="preserve"> את הרבנות? </w:t>
      </w:r>
      <w:bookmarkStart w:id="5604" w:name="_ETM_Q1_6446726"/>
      <w:bookmarkEnd w:id="5604"/>
    </w:p>
    <w:p w:rsidR="00894698" w:rsidRDefault="00894698" w:rsidP="00894698">
      <w:pPr>
        <w:rPr>
          <w:rtl/>
          <w:lang w:eastAsia="he-IL"/>
        </w:rPr>
      </w:pPr>
      <w:bookmarkStart w:id="5605" w:name="_ETM_Q1_6446797"/>
      <w:bookmarkEnd w:id="5605"/>
    </w:p>
    <w:p w:rsidR="00894698" w:rsidRDefault="00894698" w:rsidP="00894698">
      <w:pPr>
        <w:pStyle w:val="af6"/>
        <w:keepNext/>
        <w:rPr>
          <w:rtl/>
        </w:rPr>
      </w:pPr>
      <w:bookmarkStart w:id="5606" w:name="ET_yor_5142_770"/>
      <w:r w:rsidRPr="00894698">
        <w:rPr>
          <w:rStyle w:val="TagStyle"/>
          <w:rtl/>
        </w:rPr>
        <w:t xml:space="preserve"> &lt;&lt; יור &gt;&gt; </w:t>
      </w:r>
      <w:r>
        <w:rPr>
          <w:rtl/>
        </w:rPr>
        <w:t>היו"ר יוליה מלינובסקי:</w:t>
      </w:r>
      <w:r w:rsidRPr="00894698">
        <w:rPr>
          <w:rStyle w:val="TagStyle"/>
          <w:rtl/>
        </w:rPr>
        <w:t xml:space="preserve"> &lt;&lt; יור &gt;&gt;</w:t>
      </w:r>
      <w:r w:rsidR="00DF053A">
        <w:rPr>
          <w:rtl/>
        </w:rPr>
        <w:t xml:space="preserve"> </w:t>
      </w:r>
      <w:r>
        <w:rPr>
          <w:rtl/>
        </w:rPr>
        <w:t xml:space="preserve"> </w:t>
      </w:r>
      <w:bookmarkEnd w:id="5606"/>
    </w:p>
    <w:p w:rsidR="00894698" w:rsidRDefault="00894698" w:rsidP="00894698">
      <w:pPr>
        <w:pStyle w:val="KeepWithNext"/>
        <w:rPr>
          <w:rtl/>
          <w:lang w:eastAsia="he-IL"/>
        </w:rPr>
      </w:pPr>
    </w:p>
    <w:p w:rsidR="00894698" w:rsidRDefault="00894698" w:rsidP="00894698">
      <w:pPr>
        <w:rPr>
          <w:rtl/>
          <w:lang w:eastAsia="he-IL"/>
        </w:rPr>
      </w:pPr>
      <w:bookmarkStart w:id="5607" w:name="_ETM_Q1_6448923"/>
      <w:bookmarkStart w:id="5608" w:name="_ETM_Q1_6448966"/>
      <w:bookmarkEnd w:id="5607"/>
      <w:bookmarkEnd w:id="5608"/>
      <w:r>
        <w:rPr>
          <w:rFonts w:hint="cs"/>
          <w:rtl/>
          <w:lang w:eastAsia="he-IL"/>
        </w:rPr>
        <w:t xml:space="preserve">לא, סליחה, חבר הכנסת מעוז, אני עכשיו </w:t>
      </w:r>
      <w:bookmarkStart w:id="5609" w:name="_ETM_Q1_6451926"/>
      <w:bookmarkEnd w:id="5609"/>
      <w:r>
        <w:rPr>
          <w:rFonts w:hint="cs"/>
          <w:rtl/>
          <w:lang w:eastAsia="he-IL"/>
        </w:rPr>
        <w:t xml:space="preserve">מאבדת את הסבלנות. </w:t>
      </w:r>
      <w:r w:rsidR="007E04F4">
        <w:rPr>
          <w:rFonts w:hint="cs"/>
          <w:rtl/>
          <w:lang w:eastAsia="he-IL"/>
        </w:rPr>
        <w:t xml:space="preserve">אנחנו שעתיים פה, נתתי לכם להוציא את </w:t>
      </w:r>
      <w:bookmarkStart w:id="5610" w:name="_ETM_Q1_6460358"/>
      <w:bookmarkEnd w:id="5610"/>
      <w:r w:rsidR="007E04F4">
        <w:rPr>
          <w:rFonts w:hint="cs"/>
          <w:rtl/>
          <w:lang w:eastAsia="he-IL"/>
        </w:rPr>
        <w:t>כל האדים ואת כל האנרגיות. זהו, תם הטקס, מנכ"ל הרבנות,</w:t>
      </w:r>
      <w:bookmarkStart w:id="5611" w:name="_ETM_Q1_6462403"/>
      <w:bookmarkEnd w:id="5611"/>
      <w:r w:rsidR="007E04F4">
        <w:rPr>
          <w:rFonts w:hint="cs"/>
          <w:rtl/>
          <w:lang w:eastAsia="he-IL"/>
        </w:rPr>
        <w:t xml:space="preserve"> התייחסות לזום וקדימה.</w:t>
      </w:r>
      <w:bookmarkStart w:id="5612" w:name="_ETM_Q1_6462514"/>
      <w:bookmarkEnd w:id="5612"/>
    </w:p>
    <w:p w:rsidR="007E04F4" w:rsidRDefault="007E04F4" w:rsidP="00894698">
      <w:pPr>
        <w:rPr>
          <w:rtl/>
          <w:lang w:eastAsia="he-IL"/>
        </w:rPr>
      </w:pPr>
      <w:bookmarkStart w:id="5613" w:name="_ETM_Q1_6462706"/>
      <w:bookmarkStart w:id="5614" w:name="_ETM_Q1_6465602"/>
      <w:bookmarkEnd w:id="5613"/>
      <w:bookmarkEnd w:id="5614"/>
    </w:p>
    <w:p w:rsidR="007E04F4" w:rsidRDefault="007E04F4" w:rsidP="007E04F4">
      <w:pPr>
        <w:pStyle w:val="af9"/>
        <w:keepNext/>
        <w:rPr>
          <w:rtl/>
          <w:lang w:eastAsia="he-IL"/>
        </w:rPr>
      </w:pPr>
      <w:bookmarkStart w:id="5615" w:name="ET_guest_879913_771"/>
      <w:r w:rsidRPr="007E04F4">
        <w:rPr>
          <w:rStyle w:val="TagStyle"/>
          <w:rtl/>
        </w:rPr>
        <w:t xml:space="preserve"> &lt;&lt; אורח &gt;&gt; </w:t>
      </w:r>
      <w:r>
        <w:rPr>
          <w:rtl/>
          <w:lang w:eastAsia="he-IL"/>
        </w:rPr>
        <w:t>הראל גולדברג:</w:t>
      </w:r>
      <w:r w:rsidRPr="007E04F4">
        <w:rPr>
          <w:rStyle w:val="TagStyle"/>
          <w:rtl/>
        </w:rPr>
        <w:t xml:space="preserve"> &lt;&lt; אורח &gt;&gt;</w:t>
      </w:r>
      <w:r w:rsidR="00DF053A">
        <w:rPr>
          <w:rtl/>
          <w:lang w:eastAsia="he-IL"/>
        </w:rPr>
        <w:t xml:space="preserve"> </w:t>
      </w:r>
      <w:r>
        <w:rPr>
          <w:rtl/>
          <w:lang w:eastAsia="he-IL"/>
        </w:rPr>
        <w:t xml:space="preserve"> </w:t>
      </w:r>
      <w:bookmarkEnd w:id="5615"/>
    </w:p>
    <w:p w:rsidR="007E04F4" w:rsidRDefault="007E04F4" w:rsidP="007E04F4">
      <w:pPr>
        <w:pStyle w:val="KeepWithNext"/>
        <w:rPr>
          <w:rtl/>
          <w:lang w:eastAsia="he-IL"/>
        </w:rPr>
      </w:pPr>
    </w:p>
    <w:p w:rsidR="007E04F4" w:rsidRDefault="007E04F4" w:rsidP="007E04F4">
      <w:pPr>
        <w:rPr>
          <w:rtl/>
          <w:lang w:eastAsia="he-IL"/>
        </w:rPr>
      </w:pPr>
      <w:bookmarkStart w:id="5616" w:name="_ETM_Q1_6466187"/>
      <w:bookmarkEnd w:id="5616"/>
      <w:r>
        <w:rPr>
          <w:rFonts w:hint="cs"/>
          <w:rtl/>
          <w:lang w:eastAsia="he-IL"/>
        </w:rPr>
        <w:t>א</w:t>
      </w:r>
      <w:bookmarkStart w:id="5617" w:name="_ETM_Q1_6466251"/>
      <w:bookmarkEnd w:id="5617"/>
      <w:r>
        <w:rPr>
          <w:rFonts w:hint="cs"/>
          <w:rtl/>
          <w:lang w:eastAsia="he-IL"/>
        </w:rPr>
        <w:t xml:space="preserve">ני חוזר ואומר, תקן שלושת הרבנים זו סוגיה </w:t>
      </w:r>
      <w:bookmarkStart w:id="5618" w:name="_ETM_Q1_6466498"/>
      <w:bookmarkEnd w:id="5618"/>
      <w:r>
        <w:rPr>
          <w:rFonts w:hint="cs"/>
          <w:rtl/>
          <w:lang w:eastAsia="he-IL"/>
        </w:rPr>
        <w:t>של מדיניות שעליה החליטה הממשלה והשר. מועצת הרבנות הראשית לישראל,</w:t>
      </w:r>
      <w:bookmarkStart w:id="5619" w:name="_ETM_Q1_6473002"/>
      <w:bookmarkEnd w:id="5619"/>
      <w:r>
        <w:rPr>
          <w:rFonts w:hint="cs"/>
          <w:rtl/>
          <w:lang w:eastAsia="he-IL"/>
        </w:rPr>
        <w:t xml:space="preserve"> הרבנים הראשיים לישראל, הביעו התנגדות מפורשת, אפילו נחרצת, לסוגיה הזאת </w:t>
      </w:r>
      <w:bookmarkStart w:id="5620" w:name="_ETM_Q1_6478348"/>
      <w:bookmarkEnd w:id="5620"/>
      <w:r>
        <w:rPr>
          <w:rFonts w:hint="cs"/>
          <w:rtl/>
          <w:lang w:eastAsia="he-IL"/>
        </w:rPr>
        <w:t>של תקן שלושת הרבנות. זה ברמה העקרונית.</w:t>
      </w:r>
      <w:bookmarkStart w:id="5621" w:name="_ETM_Q1_6483660"/>
      <w:bookmarkEnd w:id="5621"/>
    </w:p>
    <w:p w:rsidR="007E04F4" w:rsidRDefault="007E04F4" w:rsidP="007E04F4">
      <w:pPr>
        <w:rPr>
          <w:rtl/>
          <w:lang w:eastAsia="he-IL"/>
        </w:rPr>
      </w:pPr>
      <w:bookmarkStart w:id="5622" w:name="_ETM_Q1_6483725"/>
      <w:bookmarkEnd w:id="5622"/>
    </w:p>
    <w:p w:rsidR="007E04F4" w:rsidRDefault="007E04F4" w:rsidP="007E04F4">
      <w:pPr>
        <w:rPr>
          <w:rtl/>
          <w:lang w:eastAsia="he-IL"/>
        </w:rPr>
      </w:pPr>
      <w:bookmarkStart w:id="5623" w:name="_ETM_Q1_6483820"/>
      <w:bookmarkStart w:id="5624" w:name="_ETM_Q1_6483880"/>
      <w:bookmarkEnd w:id="5623"/>
      <w:bookmarkEnd w:id="5624"/>
      <w:r>
        <w:rPr>
          <w:rFonts w:hint="cs"/>
          <w:rtl/>
          <w:lang w:eastAsia="he-IL"/>
        </w:rPr>
        <w:t xml:space="preserve">ביחס להערתו של היועמ"ש </w:t>
      </w:r>
      <w:bookmarkStart w:id="5625" w:name="_ETM_Q1_6481830"/>
      <w:bookmarkEnd w:id="5625"/>
      <w:r>
        <w:rPr>
          <w:rFonts w:hint="cs"/>
          <w:rtl/>
          <w:lang w:eastAsia="he-IL"/>
        </w:rPr>
        <w:t xml:space="preserve">לוועדה, לגבי החובה לתעד, לאחזר, את התקן של שלושת </w:t>
      </w:r>
      <w:bookmarkStart w:id="5626" w:name="_ETM_Q1_6489822"/>
      <w:bookmarkEnd w:id="5626"/>
      <w:r>
        <w:rPr>
          <w:rFonts w:hint="cs"/>
          <w:rtl/>
          <w:lang w:eastAsia="he-IL"/>
        </w:rPr>
        <w:t xml:space="preserve">הרבנים. הצהיר כאן מנכ"ל המשרד לשירותי דת </w:t>
      </w:r>
      <w:bookmarkStart w:id="5627" w:name="_ETM_Q1_6493572"/>
      <w:bookmarkEnd w:id="5627"/>
      <w:r>
        <w:rPr>
          <w:rFonts w:hint="cs"/>
          <w:rtl/>
          <w:lang w:eastAsia="he-IL"/>
        </w:rPr>
        <w:t>- - -</w:t>
      </w:r>
      <w:bookmarkStart w:id="5628" w:name="_ETM_Q1_6494340"/>
      <w:bookmarkEnd w:id="5628"/>
    </w:p>
    <w:p w:rsidR="007E04F4" w:rsidRDefault="007E04F4" w:rsidP="007E04F4">
      <w:pPr>
        <w:rPr>
          <w:rtl/>
          <w:lang w:eastAsia="he-IL"/>
        </w:rPr>
      </w:pPr>
      <w:bookmarkStart w:id="5629" w:name="_ETM_Q1_6494412"/>
      <w:bookmarkEnd w:id="5629"/>
    </w:p>
    <w:p w:rsidR="007E04F4" w:rsidRDefault="007E04F4" w:rsidP="007E04F4">
      <w:pPr>
        <w:pStyle w:val="a4"/>
        <w:keepNext/>
        <w:rPr>
          <w:rtl/>
        </w:rPr>
      </w:pPr>
      <w:bookmarkStart w:id="5630" w:name="ET_speaker_תומר_רוזנר_772"/>
      <w:r w:rsidRPr="007E04F4">
        <w:rPr>
          <w:rStyle w:val="TagStyle"/>
          <w:rtl/>
        </w:rPr>
        <w:t xml:space="preserve"> &lt;&lt; דובר &gt;&gt; </w:t>
      </w:r>
      <w:r>
        <w:rPr>
          <w:rtl/>
        </w:rPr>
        <w:t>תומר רוזנר:</w:t>
      </w:r>
      <w:r w:rsidRPr="007E04F4">
        <w:rPr>
          <w:rStyle w:val="TagStyle"/>
          <w:rtl/>
        </w:rPr>
        <w:t xml:space="preserve"> &lt;&lt; דובר &gt;&gt;</w:t>
      </w:r>
      <w:r w:rsidR="00DF053A">
        <w:rPr>
          <w:rtl/>
        </w:rPr>
        <w:t xml:space="preserve"> </w:t>
      </w:r>
      <w:r>
        <w:rPr>
          <w:rtl/>
        </w:rPr>
        <w:t xml:space="preserve"> </w:t>
      </w:r>
      <w:bookmarkEnd w:id="5630"/>
    </w:p>
    <w:p w:rsidR="007E04F4" w:rsidRDefault="007E04F4" w:rsidP="007E04F4">
      <w:pPr>
        <w:pStyle w:val="KeepWithNext"/>
        <w:rPr>
          <w:rtl/>
          <w:lang w:eastAsia="he-IL"/>
        </w:rPr>
      </w:pPr>
    </w:p>
    <w:p w:rsidR="007E04F4" w:rsidRDefault="007E04F4" w:rsidP="007E04F4">
      <w:pPr>
        <w:rPr>
          <w:rtl/>
          <w:lang w:eastAsia="he-IL"/>
        </w:rPr>
      </w:pPr>
      <w:bookmarkStart w:id="5631" w:name="_ETM_Q1_6491425"/>
      <w:bookmarkStart w:id="5632" w:name="_ETM_Q1_6491461"/>
      <w:bookmarkEnd w:id="5631"/>
      <w:bookmarkEnd w:id="5632"/>
      <w:r>
        <w:rPr>
          <w:rFonts w:hint="cs"/>
          <w:rtl/>
          <w:lang w:eastAsia="he-IL"/>
        </w:rPr>
        <w:t xml:space="preserve">לא, לכל התקנים, גם של מועצת הרבנות. </w:t>
      </w:r>
      <w:bookmarkStart w:id="5633" w:name="_ETM_Q1_6496938"/>
      <w:bookmarkEnd w:id="5633"/>
    </w:p>
    <w:p w:rsidR="007E04F4" w:rsidRDefault="007E04F4" w:rsidP="007E04F4">
      <w:pPr>
        <w:rPr>
          <w:rtl/>
          <w:lang w:eastAsia="he-IL"/>
        </w:rPr>
      </w:pPr>
      <w:bookmarkStart w:id="5634" w:name="_ETM_Q1_6493366"/>
      <w:bookmarkStart w:id="5635" w:name="_ETM_Q1_6493433"/>
      <w:bookmarkEnd w:id="5634"/>
      <w:bookmarkEnd w:id="5635"/>
    </w:p>
    <w:p w:rsidR="007E04F4" w:rsidRDefault="007E04F4" w:rsidP="007E04F4">
      <w:pPr>
        <w:pStyle w:val="af9"/>
        <w:keepNext/>
        <w:rPr>
          <w:rtl/>
          <w:lang w:eastAsia="he-IL"/>
        </w:rPr>
      </w:pPr>
      <w:bookmarkStart w:id="5636" w:name="ET_guest_879913_773"/>
      <w:r w:rsidRPr="007E04F4">
        <w:rPr>
          <w:rStyle w:val="TagStyle"/>
          <w:rtl/>
        </w:rPr>
        <w:t xml:space="preserve"> &lt;&lt; אורח &gt;&gt; </w:t>
      </w:r>
      <w:r>
        <w:rPr>
          <w:rtl/>
          <w:lang w:eastAsia="he-IL"/>
        </w:rPr>
        <w:t>הראל גולדברג:</w:t>
      </w:r>
      <w:r w:rsidRPr="007E04F4">
        <w:rPr>
          <w:rStyle w:val="TagStyle"/>
          <w:rtl/>
        </w:rPr>
        <w:t xml:space="preserve"> &lt;&lt; אורח &gt;&gt;</w:t>
      </w:r>
      <w:r w:rsidR="00DF053A">
        <w:rPr>
          <w:rtl/>
          <w:lang w:eastAsia="he-IL"/>
        </w:rPr>
        <w:t xml:space="preserve"> </w:t>
      </w:r>
      <w:r>
        <w:rPr>
          <w:rtl/>
          <w:lang w:eastAsia="he-IL"/>
        </w:rPr>
        <w:t xml:space="preserve"> </w:t>
      </w:r>
      <w:bookmarkEnd w:id="5636"/>
    </w:p>
    <w:p w:rsidR="007E04F4" w:rsidRDefault="007E04F4" w:rsidP="007E04F4">
      <w:pPr>
        <w:pStyle w:val="KeepWithNext"/>
        <w:rPr>
          <w:rtl/>
          <w:lang w:eastAsia="he-IL"/>
        </w:rPr>
      </w:pPr>
    </w:p>
    <w:p w:rsidR="007E04F4" w:rsidRDefault="007E04F4" w:rsidP="007E04F4">
      <w:pPr>
        <w:rPr>
          <w:rtl/>
          <w:lang w:eastAsia="he-IL"/>
        </w:rPr>
      </w:pPr>
      <w:bookmarkStart w:id="5637" w:name="_ETM_Q1_6495665"/>
      <w:bookmarkStart w:id="5638" w:name="_ETM_Q1_6495700"/>
      <w:bookmarkEnd w:id="5637"/>
      <w:bookmarkEnd w:id="5638"/>
      <w:r>
        <w:rPr>
          <w:rFonts w:hint="cs"/>
          <w:rtl/>
          <w:lang w:eastAsia="he-IL"/>
        </w:rPr>
        <w:t>ההערה לגבי תקני המועצת מקובלת, זה ייעשה במסגרת הרבנות הראשית</w:t>
      </w:r>
      <w:bookmarkStart w:id="5639" w:name="_ETM_Q1_6500392"/>
      <w:bookmarkEnd w:id="5639"/>
      <w:r>
        <w:rPr>
          <w:rFonts w:hint="cs"/>
          <w:rtl/>
          <w:lang w:eastAsia="he-IL"/>
        </w:rPr>
        <w:t xml:space="preserve"> וגם בצורה עקיבה, נגישה ושקופה, זה אני מסכים </w:t>
      </w:r>
      <w:bookmarkStart w:id="5640" w:name="_ETM_Q1_6503522"/>
      <w:bookmarkEnd w:id="5640"/>
      <w:r>
        <w:rPr>
          <w:rFonts w:hint="cs"/>
          <w:rtl/>
          <w:lang w:eastAsia="he-IL"/>
        </w:rPr>
        <w:t xml:space="preserve">לחלוטין. לגבי הסיפור של תיעוד ועקיבות של תקני שלושת הרבנים, </w:t>
      </w:r>
      <w:bookmarkStart w:id="5641" w:name="_ETM_Q1_6508380"/>
      <w:bookmarkEnd w:id="5641"/>
      <w:r>
        <w:rPr>
          <w:rFonts w:hint="cs"/>
          <w:rtl/>
          <w:lang w:eastAsia="he-IL"/>
        </w:rPr>
        <w:t xml:space="preserve">הצהיר כאן מנכ"ל המשרד לשירותי דת שהפלטפורמה הפרסומית תיבחן בנפרד. </w:t>
      </w:r>
      <w:bookmarkStart w:id="5642" w:name="_ETM_Q1_6517748"/>
      <w:bookmarkEnd w:id="5642"/>
      <w:r>
        <w:rPr>
          <w:rFonts w:hint="cs"/>
          <w:rtl/>
          <w:lang w:eastAsia="he-IL"/>
        </w:rPr>
        <w:t xml:space="preserve">אני חושב שהחובה על הממונה לתעד ולהפוך אותם גם </w:t>
      </w:r>
      <w:bookmarkStart w:id="5643" w:name="_ETM_Q1_6518710"/>
      <w:bookmarkEnd w:id="5643"/>
      <w:r>
        <w:rPr>
          <w:rFonts w:hint="cs"/>
          <w:rtl/>
          <w:lang w:eastAsia="he-IL"/>
        </w:rPr>
        <w:t xml:space="preserve">לעקיבים ונגישים ביחס לתקני שלושת הרבנים. זה נטל גדול </w:t>
      </w:r>
      <w:bookmarkStart w:id="5644" w:name="_ETM_Q1_6523834"/>
      <w:bookmarkEnd w:id="5644"/>
      <w:r>
        <w:rPr>
          <w:rFonts w:hint="cs"/>
          <w:rtl/>
          <w:lang w:eastAsia="he-IL"/>
        </w:rPr>
        <w:t xml:space="preserve">מבחינת עיסוק ואני לא חושב שצריך דווקא להתעקש על </w:t>
      </w:r>
      <w:bookmarkStart w:id="5645" w:name="_ETM_Q1_6530132"/>
      <w:bookmarkEnd w:id="5645"/>
      <w:r>
        <w:rPr>
          <w:rFonts w:hint="cs"/>
          <w:rtl/>
          <w:lang w:eastAsia="he-IL"/>
        </w:rPr>
        <w:t xml:space="preserve">עקיבות ועל נגישות ביחס לתקנים של ועדת הרבנים, </w:t>
      </w:r>
      <w:bookmarkStart w:id="5646" w:name="_ETM_Q1_6533680"/>
      <w:bookmarkEnd w:id="5646"/>
      <w:r>
        <w:rPr>
          <w:rFonts w:hint="cs"/>
          <w:rtl/>
          <w:lang w:eastAsia="he-IL"/>
        </w:rPr>
        <w:t xml:space="preserve">אבל ככל שכן אני מבקש שזה לא יהיה מוטל תחת </w:t>
      </w:r>
      <w:bookmarkStart w:id="5647" w:name="_ETM_Q1_6538416"/>
      <w:bookmarkEnd w:id="5647"/>
      <w:r>
        <w:rPr>
          <w:rFonts w:hint="cs"/>
          <w:rtl/>
          <w:lang w:eastAsia="he-IL"/>
        </w:rPr>
        <w:t xml:space="preserve">הממונה. </w:t>
      </w:r>
      <w:bookmarkStart w:id="5648" w:name="_ETM_Q1_6541408"/>
      <w:bookmarkEnd w:id="5648"/>
    </w:p>
    <w:p w:rsidR="007E04F4" w:rsidRDefault="007E04F4" w:rsidP="007E04F4">
      <w:pPr>
        <w:rPr>
          <w:rtl/>
          <w:lang w:eastAsia="he-IL"/>
        </w:rPr>
      </w:pPr>
      <w:bookmarkStart w:id="5649" w:name="_ETM_Q1_6541472"/>
      <w:bookmarkStart w:id="5650" w:name="_ETM_Q1_6537226"/>
      <w:bookmarkEnd w:id="5649"/>
      <w:bookmarkEnd w:id="5650"/>
    </w:p>
    <w:p w:rsidR="007E04F4" w:rsidRDefault="007E04F4" w:rsidP="007E04F4">
      <w:pPr>
        <w:pStyle w:val="a4"/>
        <w:keepNext/>
        <w:rPr>
          <w:rtl/>
        </w:rPr>
      </w:pPr>
      <w:bookmarkStart w:id="5651" w:name="ET_speaker_תומר_רוזנר_774"/>
      <w:r w:rsidRPr="007E04F4">
        <w:rPr>
          <w:rStyle w:val="TagStyle"/>
          <w:rtl/>
        </w:rPr>
        <w:t xml:space="preserve"> &lt;&lt; דובר &gt;&gt; </w:t>
      </w:r>
      <w:r>
        <w:rPr>
          <w:rtl/>
        </w:rPr>
        <w:t>תומר רוזנר:</w:t>
      </w:r>
      <w:r w:rsidRPr="007E04F4">
        <w:rPr>
          <w:rStyle w:val="TagStyle"/>
          <w:rtl/>
        </w:rPr>
        <w:t xml:space="preserve"> &lt;&lt; דובר &gt;&gt;</w:t>
      </w:r>
      <w:r w:rsidR="00DF053A">
        <w:rPr>
          <w:rtl/>
        </w:rPr>
        <w:t xml:space="preserve"> </w:t>
      </w:r>
      <w:r>
        <w:rPr>
          <w:rtl/>
        </w:rPr>
        <w:t xml:space="preserve"> </w:t>
      </w:r>
      <w:bookmarkEnd w:id="5651"/>
    </w:p>
    <w:p w:rsidR="007E04F4" w:rsidRDefault="007E04F4" w:rsidP="007E04F4">
      <w:pPr>
        <w:pStyle w:val="KeepWithNext"/>
        <w:rPr>
          <w:rtl/>
          <w:lang w:eastAsia="he-IL"/>
        </w:rPr>
      </w:pPr>
    </w:p>
    <w:p w:rsidR="007E04F4" w:rsidRDefault="007E04F4" w:rsidP="007E04F4">
      <w:pPr>
        <w:rPr>
          <w:rtl/>
          <w:lang w:eastAsia="he-IL"/>
        </w:rPr>
      </w:pPr>
      <w:bookmarkStart w:id="5652" w:name="_ETM_Q1_6537590"/>
      <w:bookmarkStart w:id="5653" w:name="_ETM_Q1_6537624"/>
      <w:bookmarkEnd w:id="5652"/>
      <w:bookmarkEnd w:id="5653"/>
      <w:r>
        <w:rPr>
          <w:rFonts w:hint="cs"/>
          <w:rtl/>
          <w:lang w:eastAsia="he-IL"/>
        </w:rPr>
        <w:t xml:space="preserve">אנחנו מצפים שהממשלה תציע פתרונות. </w:t>
      </w:r>
    </w:p>
    <w:p w:rsidR="007E04F4" w:rsidRDefault="007E04F4" w:rsidP="007E04F4">
      <w:pPr>
        <w:rPr>
          <w:rtl/>
          <w:lang w:eastAsia="he-IL"/>
        </w:rPr>
      </w:pPr>
      <w:bookmarkStart w:id="5654" w:name="_ETM_Q1_6544658"/>
      <w:bookmarkStart w:id="5655" w:name="_ETM_Q1_6544724"/>
      <w:bookmarkStart w:id="5656" w:name="_ETM_Q1_6545626"/>
      <w:bookmarkEnd w:id="5654"/>
      <w:bookmarkEnd w:id="5655"/>
      <w:bookmarkEnd w:id="5656"/>
    </w:p>
    <w:p w:rsidR="007E04F4" w:rsidRDefault="007E04F4" w:rsidP="007E04F4">
      <w:pPr>
        <w:pStyle w:val="af6"/>
        <w:keepNext/>
        <w:rPr>
          <w:rtl/>
        </w:rPr>
      </w:pPr>
      <w:bookmarkStart w:id="5657" w:name="ET_yor_5142_775"/>
      <w:r w:rsidRPr="007E04F4">
        <w:rPr>
          <w:rStyle w:val="TagStyle"/>
          <w:rtl/>
        </w:rPr>
        <w:t xml:space="preserve"> &lt;&lt; יור &gt;&gt; </w:t>
      </w:r>
      <w:r>
        <w:rPr>
          <w:rtl/>
        </w:rPr>
        <w:t>היו"ר יוליה מלינובסקי:</w:t>
      </w:r>
      <w:r w:rsidRPr="007E04F4">
        <w:rPr>
          <w:rStyle w:val="TagStyle"/>
          <w:rtl/>
        </w:rPr>
        <w:t xml:space="preserve"> &lt;&lt; יור &gt;&gt;</w:t>
      </w:r>
      <w:r w:rsidR="00DF053A">
        <w:rPr>
          <w:rtl/>
        </w:rPr>
        <w:t xml:space="preserve"> </w:t>
      </w:r>
      <w:r>
        <w:rPr>
          <w:rtl/>
        </w:rPr>
        <w:t xml:space="preserve"> </w:t>
      </w:r>
      <w:bookmarkEnd w:id="5657"/>
    </w:p>
    <w:p w:rsidR="007E04F4" w:rsidRDefault="007E04F4" w:rsidP="007E04F4">
      <w:pPr>
        <w:pStyle w:val="KeepWithNext"/>
        <w:rPr>
          <w:rtl/>
          <w:lang w:eastAsia="he-IL"/>
        </w:rPr>
      </w:pPr>
    </w:p>
    <w:p w:rsidR="007E04F4" w:rsidRDefault="007E04F4" w:rsidP="007E04F4">
      <w:pPr>
        <w:rPr>
          <w:rtl/>
          <w:lang w:eastAsia="he-IL"/>
        </w:rPr>
      </w:pPr>
      <w:bookmarkStart w:id="5658" w:name="_ETM_Q1_6546029"/>
      <w:bookmarkStart w:id="5659" w:name="_ETM_Q1_6546067"/>
      <w:bookmarkEnd w:id="5658"/>
      <w:bookmarkEnd w:id="5659"/>
      <w:r>
        <w:rPr>
          <w:rFonts w:hint="cs"/>
          <w:rtl/>
          <w:lang w:eastAsia="he-IL"/>
        </w:rPr>
        <w:t>אתה לא צ</w:t>
      </w:r>
      <w:bookmarkStart w:id="5660" w:name="_ETM_Q1_6541576"/>
      <w:bookmarkEnd w:id="5660"/>
      <w:r>
        <w:rPr>
          <w:rFonts w:hint="cs"/>
          <w:rtl/>
          <w:lang w:eastAsia="he-IL"/>
        </w:rPr>
        <w:t xml:space="preserve">ריך לבקש מאיתנו, תביא לנו פתרונות. אם אתה מבקש ממני בסוף אנחנו נחליט פה. </w:t>
      </w:r>
    </w:p>
    <w:p w:rsidR="007E04F4" w:rsidRDefault="007E04F4" w:rsidP="007E04F4">
      <w:pPr>
        <w:rPr>
          <w:rtl/>
          <w:lang w:eastAsia="he-IL"/>
        </w:rPr>
      </w:pPr>
      <w:bookmarkStart w:id="5661" w:name="_ETM_Q1_6550762"/>
      <w:bookmarkStart w:id="5662" w:name="_ETM_Q1_6550834"/>
      <w:bookmarkStart w:id="5663" w:name="_ETM_Q1_6546596"/>
      <w:bookmarkEnd w:id="5661"/>
      <w:bookmarkEnd w:id="5662"/>
      <w:bookmarkEnd w:id="5663"/>
    </w:p>
    <w:p w:rsidR="007E04F4" w:rsidRDefault="007E04F4" w:rsidP="007E04F4">
      <w:pPr>
        <w:pStyle w:val="a4"/>
        <w:keepNext/>
        <w:rPr>
          <w:rtl/>
        </w:rPr>
      </w:pPr>
      <w:bookmarkStart w:id="5664" w:name="ET_speaker_5359_776"/>
      <w:r w:rsidRPr="007E04F4">
        <w:rPr>
          <w:rStyle w:val="TagStyle"/>
          <w:rtl/>
        </w:rPr>
        <w:t xml:space="preserve"> &lt;&lt; דובר &gt;&gt; </w:t>
      </w:r>
      <w:r>
        <w:rPr>
          <w:rtl/>
        </w:rPr>
        <w:t>יעקב מרגי (ש"ס):</w:t>
      </w:r>
      <w:r w:rsidRPr="007E04F4">
        <w:rPr>
          <w:rStyle w:val="TagStyle"/>
          <w:rtl/>
        </w:rPr>
        <w:t xml:space="preserve"> &lt;&lt; דובר &gt;&gt;</w:t>
      </w:r>
      <w:r w:rsidR="00DF053A">
        <w:rPr>
          <w:rtl/>
        </w:rPr>
        <w:t xml:space="preserve"> </w:t>
      </w:r>
      <w:r>
        <w:rPr>
          <w:rtl/>
        </w:rPr>
        <w:t xml:space="preserve"> </w:t>
      </w:r>
      <w:bookmarkEnd w:id="5664"/>
    </w:p>
    <w:p w:rsidR="007E04F4" w:rsidRDefault="007E04F4" w:rsidP="007E04F4">
      <w:pPr>
        <w:pStyle w:val="KeepWithNext"/>
        <w:rPr>
          <w:rtl/>
          <w:lang w:eastAsia="he-IL"/>
        </w:rPr>
      </w:pPr>
    </w:p>
    <w:p w:rsidR="007E04F4" w:rsidRDefault="007E04F4" w:rsidP="007E04F4">
      <w:pPr>
        <w:rPr>
          <w:rtl/>
          <w:lang w:eastAsia="he-IL"/>
        </w:rPr>
      </w:pPr>
      <w:bookmarkStart w:id="5665" w:name="_ETM_Q1_6546993"/>
      <w:bookmarkEnd w:id="5665"/>
      <w:r>
        <w:rPr>
          <w:rFonts w:hint="cs"/>
          <w:rtl/>
          <w:lang w:eastAsia="he-IL"/>
        </w:rPr>
        <w:t>ה</w:t>
      </w:r>
      <w:bookmarkStart w:id="5666" w:name="_ETM_Q1_6547050"/>
      <w:bookmarkEnd w:id="5666"/>
      <w:r>
        <w:rPr>
          <w:rFonts w:hint="cs"/>
          <w:rtl/>
          <w:lang w:eastAsia="he-IL"/>
        </w:rPr>
        <w:t xml:space="preserve">וא לא </w:t>
      </w:r>
      <w:bookmarkStart w:id="5667" w:name="_ETM_Q1_6547596"/>
      <w:bookmarkEnd w:id="5667"/>
      <w:r>
        <w:rPr>
          <w:rFonts w:hint="cs"/>
          <w:rtl/>
          <w:lang w:eastAsia="he-IL"/>
        </w:rPr>
        <w:t xml:space="preserve">מחוקק. </w:t>
      </w:r>
      <w:bookmarkStart w:id="5668" w:name="_ETM_Q1_6548972"/>
      <w:bookmarkEnd w:id="5668"/>
    </w:p>
    <w:p w:rsidR="007E04F4" w:rsidRDefault="007E04F4" w:rsidP="007E04F4">
      <w:pPr>
        <w:rPr>
          <w:rtl/>
          <w:lang w:eastAsia="he-IL"/>
        </w:rPr>
      </w:pPr>
      <w:bookmarkStart w:id="5669" w:name="_ETM_Q1_6549040"/>
      <w:bookmarkEnd w:id="5669"/>
    </w:p>
    <w:p w:rsidR="007E04F4" w:rsidRDefault="007E04F4" w:rsidP="007E04F4">
      <w:pPr>
        <w:pStyle w:val="af6"/>
        <w:keepNext/>
        <w:rPr>
          <w:rtl/>
        </w:rPr>
      </w:pPr>
      <w:bookmarkStart w:id="5670" w:name="ET_yor_5142_777"/>
      <w:r w:rsidRPr="007E04F4">
        <w:rPr>
          <w:rStyle w:val="TagStyle"/>
          <w:rtl/>
        </w:rPr>
        <w:t xml:space="preserve"> &lt;&lt; יור &gt;&gt; </w:t>
      </w:r>
      <w:r>
        <w:rPr>
          <w:rtl/>
        </w:rPr>
        <w:t>היו"ר יוליה מלינובסקי:</w:t>
      </w:r>
      <w:r w:rsidRPr="007E04F4">
        <w:rPr>
          <w:rStyle w:val="TagStyle"/>
          <w:rtl/>
        </w:rPr>
        <w:t xml:space="preserve"> &lt;&lt; יור &gt;&gt;</w:t>
      </w:r>
      <w:r w:rsidR="00DF053A">
        <w:rPr>
          <w:rtl/>
        </w:rPr>
        <w:t xml:space="preserve"> </w:t>
      </w:r>
      <w:r>
        <w:rPr>
          <w:rtl/>
        </w:rPr>
        <w:t xml:space="preserve"> </w:t>
      </w:r>
      <w:bookmarkEnd w:id="5670"/>
    </w:p>
    <w:p w:rsidR="007E04F4" w:rsidRDefault="007E04F4" w:rsidP="007E04F4">
      <w:pPr>
        <w:pStyle w:val="KeepWithNext"/>
        <w:rPr>
          <w:rtl/>
          <w:lang w:eastAsia="he-IL"/>
        </w:rPr>
      </w:pPr>
    </w:p>
    <w:p w:rsidR="007E04F4" w:rsidRDefault="007E04F4" w:rsidP="007E04F4">
      <w:pPr>
        <w:rPr>
          <w:rtl/>
          <w:lang w:eastAsia="he-IL"/>
        </w:rPr>
      </w:pPr>
      <w:r>
        <w:rPr>
          <w:rFonts w:hint="cs"/>
          <w:rtl/>
          <w:lang w:eastAsia="he-IL"/>
        </w:rPr>
        <w:t>א</w:t>
      </w:r>
      <w:bookmarkStart w:id="5671" w:name="_ETM_Q1_6551917"/>
      <w:bookmarkStart w:id="5672" w:name="_ETM_Q1_6551987"/>
      <w:bookmarkEnd w:id="5671"/>
      <w:bookmarkEnd w:id="5672"/>
      <w:r>
        <w:rPr>
          <w:rFonts w:hint="cs"/>
          <w:rtl/>
          <w:lang w:eastAsia="he-IL"/>
        </w:rPr>
        <w:t xml:space="preserve">ני מצפה שהממשלה תביא לי פתרונות, תודה רבה. </w:t>
      </w:r>
    </w:p>
    <w:p w:rsidR="007E04F4" w:rsidRDefault="007E04F4" w:rsidP="007E04F4">
      <w:pPr>
        <w:rPr>
          <w:rtl/>
          <w:lang w:eastAsia="he-IL"/>
        </w:rPr>
      </w:pPr>
      <w:bookmarkStart w:id="5673" w:name="_ETM_Q1_6551250"/>
      <w:bookmarkStart w:id="5674" w:name="_ETM_Q1_6551432"/>
      <w:bookmarkEnd w:id="5673"/>
      <w:bookmarkEnd w:id="5674"/>
    </w:p>
    <w:p w:rsidR="007E04F4" w:rsidRDefault="007E04F4" w:rsidP="007E04F4">
      <w:pPr>
        <w:pStyle w:val="a4"/>
        <w:keepNext/>
        <w:rPr>
          <w:rtl/>
        </w:rPr>
      </w:pPr>
      <w:bookmarkStart w:id="5675" w:name="ET_speaker_5359_778"/>
      <w:r w:rsidRPr="007E04F4">
        <w:rPr>
          <w:rStyle w:val="TagStyle"/>
          <w:rtl/>
        </w:rPr>
        <w:t xml:space="preserve"> &lt;&lt; דובר &gt;&gt; </w:t>
      </w:r>
      <w:r>
        <w:rPr>
          <w:rtl/>
        </w:rPr>
        <w:t>יעקב מרגי (ש"ס):</w:t>
      </w:r>
      <w:r w:rsidRPr="007E04F4">
        <w:rPr>
          <w:rStyle w:val="TagStyle"/>
          <w:rtl/>
        </w:rPr>
        <w:t xml:space="preserve"> &lt;&lt; דובר &gt;&gt;</w:t>
      </w:r>
      <w:r w:rsidR="00DF053A">
        <w:rPr>
          <w:rtl/>
        </w:rPr>
        <w:t xml:space="preserve"> </w:t>
      </w:r>
      <w:r>
        <w:rPr>
          <w:rtl/>
        </w:rPr>
        <w:t xml:space="preserve"> </w:t>
      </w:r>
      <w:bookmarkEnd w:id="5675"/>
    </w:p>
    <w:p w:rsidR="007E04F4" w:rsidRDefault="007E04F4" w:rsidP="007E04F4">
      <w:pPr>
        <w:pStyle w:val="KeepWithNext"/>
        <w:rPr>
          <w:rtl/>
          <w:lang w:eastAsia="he-IL"/>
        </w:rPr>
      </w:pPr>
    </w:p>
    <w:p w:rsidR="007E04F4" w:rsidRDefault="007E04F4" w:rsidP="007E04F4">
      <w:pPr>
        <w:rPr>
          <w:rtl/>
          <w:lang w:eastAsia="he-IL"/>
        </w:rPr>
      </w:pPr>
      <w:r>
        <w:rPr>
          <w:rFonts w:hint="cs"/>
          <w:rtl/>
          <w:lang w:eastAsia="he-IL"/>
        </w:rPr>
        <w:t>אבל ה</w:t>
      </w:r>
      <w:bookmarkStart w:id="5676" w:name="_ETM_Q1_6552793"/>
      <w:bookmarkStart w:id="5677" w:name="_ETM_Q1_6552855"/>
      <w:bookmarkEnd w:id="5676"/>
      <w:bookmarkEnd w:id="5677"/>
      <w:r>
        <w:rPr>
          <w:rFonts w:hint="cs"/>
          <w:rtl/>
          <w:lang w:eastAsia="he-IL"/>
        </w:rPr>
        <w:t xml:space="preserve">וא </w:t>
      </w:r>
      <w:bookmarkStart w:id="5678" w:name="_ETM_Q1_6553122"/>
      <w:bookmarkEnd w:id="5678"/>
      <w:r>
        <w:rPr>
          <w:rFonts w:hint="cs"/>
          <w:rtl/>
          <w:lang w:eastAsia="he-IL"/>
        </w:rPr>
        <w:t xml:space="preserve">לא מחוקק, אבל הוא לא המשרד. </w:t>
      </w:r>
    </w:p>
    <w:p w:rsidR="007E04F4" w:rsidRDefault="007E04F4" w:rsidP="007E04F4">
      <w:pPr>
        <w:rPr>
          <w:rtl/>
          <w:lang w:eastAsia="he-IL"/>
        </w:rPr>
      </w:pPr>
      <w:bookmarkStart w:id="5679" w:name="_ETM_Q1_6556058"/>
      <w:bookmarkStart w:id="5680" w:name="_ETM_Q1_6556128"/>
      <w:bookmarkEnd w:id="5679"/>
      <w:bookmarkEnd w:id="5680"/>
    </w:p>
    <w:p w:rsidR="007E04F4" w:rsidRDefault="007E04F4" w:rsidP="007E04F4">
      <w:pPr>
        <w:pStyle w:val="af9"/>
        <w:keepNext/>
        <w:rPr>
          <w:rtl/>
          <w:lang w:eastAsia="he-IL"/>
        </w:rPr>
      </w:pPr>
      <w:bookmarkStart w:id="5681" w:name="ET_guest_שמעון_מוני_מעתוק_779"/>
      <w:r w:rsidRPr="007E04F4">
        <w:rPr>
          <w:rStyle w:val="TagStyle"/>
          <w:rtl/>
        </w:rPr>
        <w:t xml:space="preserve"> &lt;&lt; אורח &gt;&gt; </w:t>
      </w:r>
      <w:r>
        <w:rPr>
          <w:rtl/>
          <w:lang w:eastAsia="he-IL"/>
        </w:rPr>
        <w:t>שמעון מוני מעתוק:</w:t>
      </w:r>
      <w:r w:rsidRPr="007E04F4">
        <w:rPr>
          <w:rStyle w:val="TagStyle"/>
          <w:rtl/>
        </w:rPr>
        <w:t xml:space="preserve"> &lt;&lt; אורח &gt;&gt;</w:t>
      </w:r>
      <w:r w:rsidR="00DF053A">
        <w:rPr>
          <w:rtl/>
          <w:lang w:eastAsia="he-IL"/>
        </w:rPr>
        <w:t xml:space="preserve"> </w:t>
      </w:r>
      <w:r>
        <w:rPr>
          <w:rtl/>
          <w:lang w:eastAsia="he-IL"/>
        </w:rPr>
        <w:t xml:space="preserve"> </w:t>
      </w:r>
      <w:bookmarkEnd w:id="5681"/>
    </w:p>
    <w:p w:rsidR="007E04F4" w:rsidRDefault="007E04F4" w:rsidP="007E04F4">
      <w:pPr>
        <w:pStyle w:val="KeepWithNext"/>
        <w:rPr>
          <w:rtl/>
          <w:lang w:eastAsia="he-IL"/>
        </w:rPr>
      </w:pPr>
    </w:p>
    <w:p w:rsidR="007E04F4" w:rsidRDefault="007E04F4" w:rsidP="007E04F4">
      <w:pPr>
        <w:rPr>
          <w:rtl/>
          <w:lang w:eastAsia="he-IL"/>
        </w:rPr>
      </w:pPr>
      <w:bookmarkStart w:id="5682" w:name="_ETM_Q1_6557209"/>
      <w:bookmarkStart w:id="5683" w:name="_ETM_Q1_6557245"/>
      <w:bookmarkEnd w:id="5682"/>
      <w:bookmarkEnd w:id="5683"/>
      <w:r>
        <w:rPr>
          <w:rFonts w:hint="cs"/>
          <w:rtl/>
          <w:lang w:eastAsia="he-IL"/>
        </w:rPr>
        <w:t xml:space="preserve">אמרתי קודם, אנחנו </w:t>
      </w:r>
      <w:bookmarkStart w:id="5684" w:name="_ETM_Q1_6558798"/>
      <w:bookmarkEnd w:id="5684"/>
      <w:r>
        <w:rPr>
          <w:rFonts w:hint="cs"/>
          <w:rtl/>
          <w:lang w:eastAsia="he-IL"/>
        </w:rPr>
        <w:t xml:space="preserve">נביא פתרון. </w:t>
      </w:r>
      <w:bookmarkStart w:id="5685" w:name="_ETM_Q1_6555154"/>
      <w:bookmarkStart w:id="5686" w:name="_ETM_Q1_6555220"/>
      <w:bookmarkStart w:id="5687" w:name="_ETM_Q1_6559783"/>
      <w:bookmarkStart w:id="5688" w:name="_ETM_Q1_6559821"/>
      <w:bookmarkStart w:id="5689" w:name="_ETM_Q1_6556768"/>
      <w:bookmarkStart w:id="5690" w:name="_ETM_Q1_6556809"/>
      <w:bookmarkStart w:id="5691" w:name="_ETM_Q1_6596219"/>
      <w:bookmarkEnd w:id="5685"/>
      <w:bookmarkEnd w:id="5686"/>
      <w:bookmarkEnd w:id="5687"/>
      <w:bookmarkEnd w:id="5688"/>
      <w:bookmarkEnd w:id="5689"/>
      <w:bookmarkEnd w:id="5690"/>
      <w:bookmarkEnd w:id="5691"/>
    </w:p>
    <w:p w:rsidR="00AF1AA6" w:rsidRDefault="00AF1AA6" w:rsidP="00AF1AA6">
      <w:pPr>
        <w:rPr>
          <w:rtl/>
          <w:lang w:eastAsia="he-IL"/>
        </w:rPr>
      </w:pPr>
      <w:bookmarkStart w:id="5692" w:name="_ETM_Q1_6596280"/>
      <w:bookmarkStart w:id="5693" w:name="_ETM_Q1_6586756"/>
      <w:bookmarkEnd w:id="5692"/>
      <w:bookmarkEnd w:id="5693"/>
    </w:p>
    <w:p w:rsidR="00AF1AA6" w:rsidRDefault="00AF1AA6" w:rsidP="00AF1AA6">
      <w:pPr>
        <w:pStyle w:val="af9"/>
        <w:keepNext/>
        <w:rPr>
          <w:rtl/>
          <w:lang w:eastAsia="he-IL"/>
        </w:rPr>
      </w:pPr>
      <w:bookmarkStart w:id="5694" w:name="ET_guest_עשהאל_צור_3388"/>
      <w:r w:rsidRPr="00AF1AA6">
        <w:rPr>
          <w:rStyle w:val="TagStyle"/>
          <w:rtl/>
        </w:rPr>
        <w:t xml:space="preserve"> &lt;&lt; אורח &gt;&gt; </w:t>
      </w:r>
      <w:r w:rsidR="00DF053A">
        <w:rPr>
          <w:rtl/>
          <w:lang w:eastAsia="he-IL"/>
        </w:rPr>
        <w:t>יפתח עשהאל</w:t>
      </w:r>
      <w:r>
        <w:rPr>
          <w:rtl/>
          <w:lang w:eastAsia="he-IL"/>
        </w:rPr>
        <w:t>:</w:t>
      </w:r>
      <w:r w:rsidRPr="00AF1AA6">
        <w:rPr>
          <w:rStyle w:val="TagStyle"/>
          <w:rtl/>
        </w:rPr>
        <w:t xml:space="preserve"> &lt;&lt; אורח &gt;&gt;</w:t>
      </w:r>
      <w:r w:rsidR="00DF053A">
        <w:rPr>
          <w:rtl/>
          <w:lang w:eastAsia="he-IL"/>
        </w:rPr>
        <w:t xml:space="preserve"> </w:t>
      </w:r>
      <w:r>
        <w:rPr>
          <w:rtl/>
          <w:lang w:eastAsia="he-IL"/>
        </w:rPr>
        <w:t xml:space="preserve"> </w:t>
      </w:r>
      <w:bookmarkEnd w:id="5694"/>
    </w:p>
    <w:p w:rsidR="00AF1AA6" w:rsidRDefault="00AF1AA6" w:rsidP="00AF1AA6">
      <w:pPr>
        <w:pStyle w:val="KeepWithNext"/>
        <w:rPr>
          <w:rtl/>
          <w:lang w:eastAsia="he-IL"/>
        </w:rPr>
      </w:pPr>
    </w:p>
    <w:p w:rsidR="007E04F4" w:rsidRDefault="007E04F4" w:rsidP="00AF1AA6">
      <w:pPr>
        <w:rPr>
          <w:rtl/>
          <w:lang w:eastAsia="he-IL"/>
        </w:rPr>
      </w:pPr>
      <w:bookmarkStart w:id="5695" w:name="_ETM_Q1_6587296"/>
      <w:bookmarkStart w:id="5696" w:name="_ETM_Q1_6587360"/>
      <w:bookmarkStart w:id="5697" w:name="_ETM_Q1_6597751"/>
      <w:bookmarkStart w:id="5698" w:name="_ETM_Q1_6597791"/>
      <w:bookmarkStart w:id="5699" w:name="_ETM_Q1_6594348"/>
      <w:bookmarkStart w:id="5700" w:name="_ETM_Q1_6594398"/>
      <w:bookmarkEnd w:id="5695"/>
      <w:bookmarkEnd w:id="5696"/>
      <w:bookmarkEnd w:id="5697"/>
      <w:bookmarkEnd w:id="5698"/>
      <w:bookmarkEnd w:id="5699"/>
      <w:bookmarkEnd w:id="5700"/>
      <w:r>
        <w:rPr>
          <w:rFonts w:hint="cs"/>
          <w:rtl/>
          <w:lang w:eastAsia="he-IL"/>
        </w:rPr>
        <w:t xml:space="preserve">לגבי </w:t>
      </w:r>
      <w:r w:rsidR="00AF1AA6">
        <w:rPr>
          <w:rFonts w:hint="cs"/>
          <w:rtl/>
          <w:lang w:eastAsia="he-IL"/>
        </w:rPr>
        <w:t>שתי ההערות</w:t>
      </w:r>
      <w:r>
        <w:rPr>
          <w:rFonts w:hint="cs"/>
          <w:rtl/>
          <w:lang w:eastAsia="he-IL"/>
        </w:rPr>
        <w:t xml:space="preserve"> שהיועץ המשפטי לוועדה דיבר </w:t>
      </w:r>
      <w:r w:rsidR="00AF1AA6">
        <w:rPr>
          <w:rFonts w:hint="cs"/>
          <w:rtl/>
          <w:lang w:eastAsia="he-IL"/>
        </w:rPr>
        <w:t xml:space="preserve">עליהן, שתי </w:t>
      </w:r>
      <w:bookmarkStart w:id="5701" w:name="_ETM_Q1_6559556"/>
      <w:bookmarkEnd w:id="5701"/>
      <w:r w:rsidR="00AF1AA6">
        <w:rPr>
          <w:rFonts w:hint="cs"/>
          <w:rtl/>
          <w:lang w:eastAsia="he-IL"/>
        </w:rPr>
        <w:t xml:space="preserve">ההערות </w:t>
      </w:r>
      <w:r>
        <w:rPr>
          <w:rFonts w:hint="cs"/>
          <w:rtl/>
          <w:lang w:eastAsia="he-IL"/>
        </w:rPr>
        <w:t xml:space="preserve">שהוא קרא להן הפרוצדורליות, </w:t>
      </w:r>
      <w:r w:rsidR="00AF1AA6">
        <w:rPr>
          <w:rFonts w:hint="cs"/>
          <w:rtl/>
          <w:lang w:eastAsia="he-IL"/>
        </w:rPr>
        <w:t xml:space="preserve">שתי ההערות הוכנסו לנוסחים שאנחנו - - - </w:t>
      </w:r>
      <w:r>
        <w:rPr>
          <w:rFonts w:hint="cs"/>
          <w:rtl/>
          <w:lang w:eastAsia="he-IL"/>
        </w:rPr>
        <w:t>שאר הנושאים, כ</w:t>
      </w:r>
      <w:r w:rsidR="00AF1AA6">
        <w:rPr>
          <w:rFonts w:hint="cs"/>
          <w:rtl/>
          <w:lang w:eastAsia="he-IL"/>
        </w:rPr>
        <w:t>מו</w:t>
      </w:r>
      <w:r>
        <w:rPr>
          <w:rFonts w:hint="cs"/>
          <w:rtl/>
          <w:lang w:eastAsia="he-IL"/>
        </w:rPr>
        <w:t xml:space="preserve"> שאמר </w:t>
      </w:r>
      <w:bookmarkStart w:id="5702" w:name="_ETM_Q1_6569768"/>
      <w:bookmarkEnd w:id="5702"/>
      <w:r>
        <w:rPr>
          <w:rFonts w:hint="cs"/>
          <w:rtl/>
          <w:lang w:eastAsia="he-IL"/>
        </w:rPr>
        <w:t xml:space="preserve">הראל, מבחינת הדברים </w:t>
      </w:r>
      <w:bookmarkStart w:id="5703" w:name="_ETM_Q1_6571893"/>
      <w:bookmarkEnd w:id="5703"/>
      <w:r>
        <w:rPr>
          <w:rFonts w:hint="cs"/>
          <w:rtl/>
          <w:lang w:eastAsia="he-IL"/>
        </w:rPr>
        <w:t>אנחנו לוקחים את הדברים האלה ואנחנו בודקים אותם</w:t>
      </w:r>
      <w:r w:rsidR="00AF1AA6">
        <w:rPr>
          <w:rFonts w:hint="cs"/>
          <w:rtl/>
          <w:lang w:eastAsia="he-IL"/>
        </w:rPr>
        <w:t>.</w:t>
      </w:r>
      <w:r>
        <w:rPr>
          <w:rFonts w:hint="cs"/>
          <w:rtl/>
          <w:lang w:eastAsia="he-IL"/>
        </w:rPr>
        <w:t xml:space="preserve"> גם </w:t>
      </w:r>
      <w:bookmarkStart w:id="5704" w:name="_ETM_Q1_6574435"/>
      <w:bookmarkEnd w:id="5704"/>
      <w:r w:rsidR="00AF1AA6">
        <w:rPr>
          <w:rFonts w:hint="cs"/>
          <w:rtl/>
          <w:lang w:eastAsia="he-IL"/>
        </w:rPr>
        <w:t>ב</w:t>
      </w:r>
      <w:r>
        <w:rPr>
          <w:rFonts w:hint="cs"/>
          <w:rtl/>
          <w:lang w:eastAsia="he-IL"/>
        </w:rPr>
        <w:t xml:space="preserve">עניין הפרסום או חובת הפרסום או הודעה על ועדות הרבנים, </w:t>
      </w:r>
      <w:bookmarkStart w:id="5705" w:name="_ETM_Q1_6580831"/>
      <w:bookmarkEnd w:id="5705"/>
      <w:r w:rsidR="00AF1AA6">
        <w:rPr>
          <w:rFonts w:hint="cs"/>
          <w:rtl/>
          <w:lang w:eastAsia="he-IL"/>
        </w:rPr>
        <w:t xml:space="preserve">הכנסנו לנוסח, אנחנו נעביר אותו </w:t>
      </w:r>
      <w:bookmarkStart w:id="5706" w:name="_ETM_Q1_6584144"/>
      <w:bookmarkEnd w:id="5706"/>
      <w:r>
        <w:rPr>
          <w:rFonts w:hint="cs"/>
          <w:rtl/>
          <w:lang w:eastAsia="he-IL"/>
        </w:rPr>
        <w:t xml:space="preserve">כמובן. לגבי שתי ההערות האחרונות, </w:t>
      </w:r>
      <w:bookmarkStart w:id="5707" w:name="_ETM_Q1_6584686"/>
      <w:bookmarkEnd w:id="5707"/>
      <w:r w:rsidR="00AF1AA6">
        <w:rPr>
          <w:rFonts w:hint="cs"/>
          <w:rtl/>
          <w:lang w:eastAsia="he-IL"/>
        </w:rPr>
        <w:t>אנחנו בודקים אותן</w:t>
      </w:r>
      <w:r>
        <w:rPr>
          <w:rFonts w:hint="cs"/>
          <w:rtl/>
          <w:lang w:eastAsia="he-IL"/>
        </w:rPr>
        <w:t xml:space="preserve"> ואנחנו נביא פתרונות.</w:t>
      </w:r>
      <w:bookmarkStart w:id="5708" w:name="_ETM_Q1_6589955"/>
      <w:bookmarkEnd w:id="5708"/>
      <w:r>
        <w:rPr>
          <w:rFonts w:hint="cs"/>
          <w:rtl/>
          <w:lang w:eastAsia="he-IL"/>
        </w:rPr>
        <w:t xml:space="preserve"> </w:t>
      </w:r>
    </w:p>
    <w:p w:rsidR="007E04F4" w:rsidRDefault="007E04F4" w:rsidP="007E04F4">
      <w:pPr>
        <w:rPr>
          <w:rtl/>
          <w:lang w:eastAsia="he-IL"/>
        </w:rPr>
      </w:pPr>
      <w:bookmarkStart w:id="5709" w:name="_ETM_Q1_6589109"/>
      <w:bookmarkStart w:id="5710" w:name="_ETM_Q1_6589199"/>
      <w:bookmarkEnd w:id="5709"/>
      <w:bookmarkEnd w:id="5710"/>
    </w:p>
    <w:p w:rsidR="007E04F4" w:rsidRDefault="007E04F4" w:rsidP="007E04F4">
      <w:pPr>
        <w:pStyle w:val="a4"/>
        <w:keepNext/>
        <w:rPr>
          <w:rtl/>
        </w:rPr>
      </w:pPr>
      <w:bookmarkStart w:id="5711" w:name="ET_speaker_5359_783"/>
      <w:r w:rsidRPr="007E04F4">
        <w:rPr>
          <w:rStyle w:val="TagStyle"/>
          <w:rtl/>
        </w:rPr>
        <w:t xml:space="preserve"> &lt;&lt; דובר &gt;&gt; </w:t>
      </w:r>
      <w:r>
        <w:rPr>
          <w:rtl/>
        </w:rPr>
        <w:t>יעקב מרגי (ש"ס):</w:t>
      </w:r>
      <w:r w:rsidRPr="007E04F4">
        <w:rPr>
          <w:rStyle w:val="TagStyle"/>
          <w:rtl/>
        </w:rPr>
        <w:t xml:space="preserve"> &lt;&lt; דובר &gt;&gt;</w:t>
      </w:r>
      <w:r w:rsidR="00DF053A">
        <w:rPr>
          <w:rtl/>
        </w:rPr>
        <w:t xml:space="preserve"> </w:t>
      </w:r>
      <w:r>
        <w:rPr>
          <w:rtl/>
        </w:rPr>
        <w:t xml:space="preserve"> </w:t>
      </w:r>
      <w:bookmarkEnd w:id="5711"/>
    </w:p>
    <w:p w:rsidR="007E04F4" w:rsidRDefault="007E04F4" w:rsidP="007E04F4">
      <w:pPr>
        <w:pStyle w:val="KeepWithNext"/>
        <w:rPr>
          <w:rtl/>
          <w:lang w:eastAsia="he-IL"/>
        </w:rPr>
      </w:pPr>
    </w:p>
    <w:p w:rsidR="007E04F4" w:rsidRDefault="007E04F4" w:rsidP="007E04F4">
      <w:pPr>
        <w:rPr>
          <w:rtl/>
          <w:lang w:eastAsia="he-IL"/>
        </w:rPr>
      </w:pPr>
      <w:bookmarkStart w:id="5712" w:name="_ETM_Q1_6591394"/>
      <w:bookmarkStart w:id="5713" w:name="_ETM_Q1_6591431"/>
      <w:bookmarkEnd w:id="5712"/>
      <w:bookmarkEnd w:id="5713"/>
      <w:r>
        <w:rPr>
          <w:rFonts w:hint="cs"/>
          <w:rtl/>
          <w:lang w:eastAsia="he-IL"/>
        </w:rPr>
        <w:t xml:space="preserve">מי הדובר? </w:t>
      </w:r>
      <w:bookmarkStart w:id="5714" w:name="_ETM_Q1_6592549"/>
      <w:bookmarkEnd w:id="5714"/>
    </w:p>
    <w:p w:rsidR="007E04F4" w:rsidRDefault="007E04F4" w:rsidP="007E04F4">
      <w:pPr>
        <w:rPr>
          <w:rtl/>
          <w:lang w:eastAsia="he-IL"/>
        </w:rPr>
      </w:pPr>
      <w:bookmarkStart w:id="5715" w:name="_ETM_Q1_6593343"/>
      <w:bookmarkStart w:id="5716" w:name="_ETM_Q1_6593126"/>
      <w:bookmarkStart w:id="5717" w:name="_ETM_Q1_6593194"/>
      <w:bookmarkEnd w:id="5715"/>
      <w:bookmarkEnd w:id="5716"/>
      <w:bookmarkEnd w:id="5717"/>
    </w:p>
    <w:p w:rsidR="007E04F4" w:rsidRDefault="007E04F4" w:rsidP="007E04F4">
      <w:pPr>
        <w:pStyle w:val="a4"/>
        <w:keepNext/>
        <w:rPr>
          <w:rtl/>
        </w:rPr>
      </w:pPr>
      <w:bookmarkStart w:id="5718" w:name="ET_speaker_5359_785"/>
      <w:r w:rsidRPr="007E04F4">
        <w:rPr>
          <w:rStyle w:val="TagStyle"/>
          <w:rtl/>
        </w:rPr>
        <w:t xml:space="preserve"> &lt;&lt; דובר &gt;&gt; </w:t>
      </w:r>
      <w:r>
        <w:rPr>
          <w:rtl/>
        </w:rPr>
        <w:t>יעקב מרגי (ש"ס):</w:t>
      </w:r>
      <w:r w:rsidRPr="007E04F4">
        <w:rPr>
          <w:rStyle w:val="TagStyle"/>
          <w:rtl/>
        </w:rPr>
        <w:t xml:space="preserve"> &lt;&lt; דובר &gt;&gt;</w:t>
      </w:r>
      <w:r w:rsidR="00DF053A">
        <w:rPr>
          <w:rtl/>
        </w:rPr>
        <w:t xml:space="preserve"> </w:t>
      </w:r>
      <w:r>
        <w:rPr>
          <w:rtl/>
        </w:rPr>
        <w:t xml:space="preserve"> </w:t>
      </w:r>
      <w:bookmarkEnd w:id="5718"/>
    </w:p>
    <w:p w:rsidR="007E04F4" w:rsidRDefault="007E04F4" w:rsidP="007E04F4">
      <w:pPr>
        <w:pStyle w:val="KeepWithNext"/>
        <w:rPr>
          <w:rtl/>
          <w:lang w:eastAsia="he-IL"/>
        </w:rPr>
      </w:pPr>
    </w:p>
    <w:p w:rsidR="007E04F4" w:rsidRDefault="007E04F4" w:rsidP="007E04F4">
      <w:pPr>
        <w:rPr>
          <w:rtl/>
          <w:lang w:eastAsia="he-IL"/>
        </w:rPr>
      </w:pPr>
      <w:bookmarkStart w:id="5719" w:name="_ETM_Q1_6596451"/>
      <w:bookmarkEnd w:id="5719"/>
      <w:r>
        <w:rPr>
          <w:rFonts w:hint="cs"/>
          <w:rtl/>
          <w:lang w:eastAsia="he-IL"/>
        </w:rPr>
        <w:t>א</w:t>
      </w:r>
      <w:bookmarkStart w:id="5720" w:name="_ETM_Q1_6596489"/>
      <w:bookmarkEnd w:id="5720"/>
      <w:r>
        <w:rPr>
          <w:rFonts w:hint="cs"/>
          <w:rtl/>
          <w:lang w:eastAsia="he-IL"/>
        </w:rPr>
        <w:t xml:space="preserve">ני מאוד מעריך, אני רק משפט. </w:t>
      </w:r>
      <w:bookmarkStart w:id="5721" w:name="_ETM_Q1_6594637"/>
      <w:bookmarkEnd w:id="5721"/>
      <w:r w:rsidR="00C166FF">
        <w:rPr>
          <w:rFonts w:hint="cs"/>
          <w:rtl/>
          <w:lang w:eastAsia="he-IL"/>
        </w:rPr>
        <w:t>הדומיננטיות של משרד האוצר מעוררת תהיות אצלי.</w:t>
      </w:r>
    </w:p>
    <w:p w:rsidR="00C166FF" w:rsidRDefault="00C166FF" w:rsidP="007E04F4">
      <w:pPr>
        <w:rPr>
          <w:rtl/>
          <w:lang w:eastAsia="he-IL"/>
        </w:rPr>
      </w:pPr>
      <w:bookmarkStart w:id="5722" w:name="_ETM_Q1_6599291"/>
      <w:bookmarkStart w:id="5723" w:name="_ETM_Q1_6599359"/>
      <w:bookmarkStart w:id="5724" w:name="_ETM_Q1_6600203"/>
      <w:bookmarkEnd w:id="5722"/>
      <w:bookmarkEnd w:id="5723"/>
      <w:bookmarkEnd w:id="5724"/>
    </w:p>
    <w:p w:rsidR="00C166FF" w:rsidRDefault="00C166FF" w:rsidP="00C166FF">
      <w:pPr>
        <w:pStyle w:val="af6"/>
        <w:keepNext/>
        <w:rPr>
          <w:rtl/>
        </w:rPr>
      </w:pPr>
      <w:bookmarkStart w:id="5725" w:name="ET_yor_5142_786"/>
      <w:r w:rsidRPr="00C166FF">
        <w:rPr>
          <w:rStyle w:val="TagStyle"/>
          <w:rtl/>
        </w:rPr>
        <w:t xml:space="preserve"> &lt;&lt; יור &gt;&gt; </w:t>
      </w:r>
      <w:r>
        <w:rPr>
          <w:rtl/>
        </w:rPr>
        <w:t>היו"ר יוליה מלינובסקי:</w:t>
      </w:r>
      <w:r w:rsidRPr="00C166FF">
        <w:rPr>
          <w:rStyle w:val="TagStyle"/>
          <w:rtl/>
        </w:rPr>
        <w:t xml:space="preserve"> &lt;&lt; יור &gt;&gt;</w:t>
      </w:r>
      <w:r w:rsidR="00DF053A">
        <w:rPr>
          <w:rtl/>
        </w:rPr>
        <w:t xml:space="preserve"> </w:t>
      </w:r>
      <w:r>
        <w:rPr>
          <w:rtl/>
        </w:rPr>
        <w:t xml:space="preserve"> </w:t>
      </w:r>
      <w:bookmarkEnd w:id="5725"/>
    </w:p>
    <w:p w:rsidR="00C166FF" w:rsidRDefault="00C166FF" w:rsidP="00C166FF">
      <w:pPr>
        <w:pStyle w:val="KeepWithNext"/>
        <w:rPr>
          <w:rtl/>
          <w:lang w:eastAsia="he-IL"/>
        </w:rPr>
      </w:pPr>
    </w:p>
    <w:p w:rsidR="00C166FF" w:rsidRDefault="00C166FF" w:rsidP="00C166FF">
      <w:pPr>
        <w:rPr>
          <w:rtl/>
          <w:lang w:eastAsia="he-IL"/>
        </w:rPr>
      </w:pPr>
      <w:bookmarkStart w:id="5726" w:name="_ETM_Q1_6600636"/>
      <w:bookmarkEnd w:id="5726"/>
      <w:r>
        <w:rPr>
          <w:rFonts w:hint="cs"/>
          <w:rtl/>
          <w:lang w:eastAsia="he-IL"/>
        </w:rPr>
        <w:t>א</w:t>
      </w:r>
      <w:bookmarkStart w:id="5727" w:name="_ETM_Q1_6600701"/>
      <w:bookmarkEnd w:id="5727"/>
      <w:r>
        <w:rPr>
          <w:rFonts w:hint="cs"/>
          <w:rtl/>
          <w:lang w:eastAsia="he-IL"/>
        </w:rPr>
        <w:t xml:space="preserve">בי מעוז, אני </w:t>
      </w:r>
      <w:bookmarkStart w:id="5728" w:name="_ETM_Q1_6601941"/>
      <w:bookmarkEnd w:id="5728"/>
      <w:r>
        <w:rPr>
          <w:rFonts w:hint="cs"/>
          <w:rtl/>
          <w:lang w:eastAsia="he-IL"/>
        </w:rPr>
        <w:t>רוצה לחדש לך משהו, יש הרבה מצבים בחיים שאנחנו שואלים</w:t>
      </w:r>
      <w:bookmarkStart w:id="5729" w:name="_ETM_Q1_6605081"/>
      <w:bookmarkEnd w:id="5729"/>
      <w:r>
        <w:rPr>
          <w:rFonts w:hint="cs"/>
          <w:rtl/>
          <w:lang w:eastAsia="he-IL"/>
        </w:rPr>
        <w:t xml:space="preserve"> שאלות וגם מקבלים תשובות, קיבלת תשובה שזו מדיניות. </w:t>
      </w:r>
    </w:p>
    <w:p w:rsidR="00C166FF" w:rsidRDefault="00C166FF" w:rsidP="00C166FF">
      <w:pPr>
        <w:rPr>
          <w:rtl/>
          <w:lang w:eastAsia="he-IL"/>
        </w:rPr>
      </w:pPr>
      <w:bookmarkStart w:id="5730" w:name="_ETM_Q1_6610817"/>
      <w:bookmarkStart w:id="5731" w:name="_ETM_Q1_6610882"/>
      <w:bookmarkEnd w:id="5730"/>
      <w:bookmarkEnd w:id="5731"/>
    </w:p>
    <w:p w:rsidR="00C166FF" w:rsidRDefault="00C166FF" w:rsidP="00C166FF">
      <w:pPr>
        <w:pStyle w:val="a4"/>
        <w:keepNext/>
        <w:rPr>
          <w:rtl/>
        </w:rPr>
      </w:pPr>
      <w:bookmarkStart w:id="5732" w:name="ET_speaker_5802_787"/>
      <w:r w:rsidRPr="00C166FF">
        <w:rPr>
          <w:rStyle w:val="TagStyle"/>
          <w:rtl/>
        </w:rPr>
        <w:t xml:space="preserve"> &lt;&lt; דובר &gt;&gt; </w:t>
      </w:r>
      <w:r>
        <w:rPr>
          <w:rtl/>
        </w:rPr>
        <w:t>שלמה קרעי (הליכוד):</w:t>
      </w:r>
      <w:r w:rsidRPr="00C166FF">
        <w:rPr>
          <w:rStyle w:val="TagStyle"/>
          <w:rtl/>
        </w:rPr>
        <w:t xml:space="preserve"> &lt;&lt; דובר &gt;&gt;</w:t>
      </w:r>
      <w:r w:rsidR="00DF053A">
        <w:rPr>
          <w:rtl/>
        </w:rPr>
        <w:t xml:space="preserve"> </w:t>
      </w:r>
      <w:r>
        <w:rPr>
          <w:rtl/>
        </w:rPr>
        <w:t xml:space="preserve"> </w:t>
      </w:r>
      <w:bookmarkEnd w:id="5732"/>
    </w:p>
    <w:p w:rsidR="00C166FF" w:rsidRDefault="00C166FF" w:rsidP="00C166FF">
      <w:pPr>
        <w:pStyle w:val="KeepWithNext"/>
        <w:rPr>
          <w:rtl/>
          <w:lang w:eastAsia="he-IL"/>
        </w:rPr>
      </w:pPr>
    </w:p>
    <w:p w:rsidR="00C166FF" w:rsidRDefault="00C166FF" w:rsidP="00C166FF">
      <w:pPr>
        <w:rPr>
          <w:rtl/>
          <w:lang w:eastAsia="he-IL"/>
        </w:rPr>
      </w:pPr>
      <w:r>
        <w:rPr>
          <w:rFonts w:hint="cs"/>
          <w:rtl/>
          <w:lang w:eastAsia="he-IL"/>
        </w:rPr>
        <w:t>י</w:t>
      </w:r>
      <w:bookmarkStart w:id="5733" w:name="_ETM_Q1_6614006"/>
      <w:bookmarkStart w:id="5734" w:name="_ETM_Q1_6614058"/>
      <w:bookmarkEnd w:id="5733"/>
      <w:bookmarkEnd w:id="5734"/>
      <w:r>
        <w:rPr>
          <w:rFonts w:hint="cs"/>
          <w:rtl/>
          <w:lang w:eastAsia="he-IL"/>
        </w:rPr>
        <w:t xml:space="preserve">וליה, מילה. </w:t>
      </w:r>
      <w:bookmarkStart w:id="5735" w:name="_ETM_Q1_6610203"/>
      <w:bookmarkStart w:id="5736" w:name="_ETM_Q1_6610307"/>
      <w:bookmarkEnd w:id="5735"/>
      <w:bookmarkEnd w:id="5736"/>
    </w:p>
    <w:p w:rsidR="00C166FF" w:rsidRDefault="00C166FF" w:rsidP="00C166FF">
      <w:pPr>
        <w:rPr>
          <w:rtl/>
          <w:lang w:eastAsia="he-IL"/>
        </w:rPr>
      </w:pPr>
      <w:bookmarkStart w:id="5737" w:name="_ETM_Q1_6610488"/>
      <w:bookmarkEnd w:id="5737"/>
    </w:p>
    <w:p w:rsidR="00C166FF" w:rsidRDefault="00C166FF" w:rsidP="00C166FF">
      <w:pPr>
        <w:pStyle w:val="af6"/>
        <w:keepNext/>
        <w:rPr>
          <w:rtl/>
        </w:rPr>
      </w:pPr>
      <w:bookmarkStart w:id="5738" w:name="ET_yor_5142_788"/>
      <w:r w:rsidRPr="00C166FF">
        <w:rPr>
          <w:rStyle w:val="TagStyle"/>
          <w:rtl/>
        </w:rPr>
        <w:t xml:space="preserve"> &lt;&lt; יור &gt;&gt; </w:t>
      </w:r>
      <w:r>
        <w:rPr>
          <w:rtl/>
        </w:rPr>
        <w:t>היו"ר יוליה מלינובסקי:</w:t>
      </w:r>
      <w:r w:rsidRPr="00C166FF">
        <w:rPr>
          <w:rStyle w:val="TagStyle"/>
          <w:rtl/>
        </w:rPr>
        <w:t xml:space="preserve"> &lt;&lt; יור &gt;&gt;</w:t>
      </w:r>
      <w:r w:rsidR="00DF053A">
        <w:rPr>
          <w:rtl/>
        </w:rPr>
        <w:t xml:space="preserve"> </w:t>
      </w:r>
      <w:r>
        <w:rPr>
          <w:rtl/>
        </w:rPr>
        <w:t xml:space="preserve"> </w:t>
      </w:r>
      <w:bookmarkEnd w:id="5738"/>
    </w:p>
    <w:p w:rsidR="00C166FF" w:rsidRDefault="00C166FF" w:rsidP="00C166FF">
      <w:pPr>
        <w:pStyle w:val="KeepWithNext"/>
        <w:rPr>
          <w:rtl/>
          <w:lang w:eastAsia="he-IL"/>
        </w:rPr>
      </w:pPr>
    </w:p>
    <w:p w:rsidR="00C166FF" w:rsidRDefault="00C166FF" w:rsidP="00C166FF">
      <w:pPr>
        <w:rPr>
          <w:rtl/>
          <w:lang w:eastAsia="he-IL"/>
        </w:rPr>
      </w:pPr>
      <w:r>
        <w:rPr>
          <w:rFonts w:hint="cs"/>
          <w:rtl/>
          <w:lang w:eastAsia="he-IL"/>
        </w:rPr>
        <w:t>ל</w:t>
      </w:r>
      <w:bookmarkStart w:id="5739" w:name="_ETM_Q1_6612041"/>
      <w:bookmarkStart w:id="5740" w:name="_ETM_Q1_6612092"/>
      <w:bookmarkEnd w:id="5739"/>
      <w:bookmarkEnd w:id="5740"/>
      <w:r>
        <w:rPr>
          <w:rFonts w:hint="cs"/>
          <w:rtl/>
          <w:lang w:eastAsia="he-IL"/>
        </w:rPr>
        <w:t xml:space="preserve">א, לא. האם יש אנשים בזום שרוצים להתייחס לסעיף </w:t>
      </w:r>
      <w:bookmarkStart w:id="5741" w:name="_ETM_Q1_6619607"/>
      <w:bookmarkEnd w:id="5741"/>
      <w:r>
        <w:rPr>
          <w:rFonts w:hint="cs"/>
          <w:rtl/>
          <w:lang w:eastAsia="he-IL"/>
        </w:rPr>
        <w:t xml:space="preserve">הספציפי הזה שאנחנו עכשיו הקראנו אותו? </w:t>
      </w:r>
    </w:p>
    <w:p w:rsidR="00C166FF" w:rsidRDefault="00C166FF" w:rsidP="00C166FF">
      <w:pPr>
        <w:rPr>
          <w:rtl/>
          <w:lang w:eastAsia="he-IL"/>
        </w:rPr>
      </w:pPr>
      <w:bookmarkStart w:id="5742" w:name="_ETM_Q1_6625791"/>
      <w:bookmarkStart w:id="5743" w:name="_ETM_Q1_6625859"/>
      <w:bookmarkStart w:id="5744" w:name="_ETM_Q1_6621892"/>
      <w:bookmarkEnd w:id="5742"/>
      <w:bookmarkEnd w:id="5743"/>
      <w:bookmarkEnd w:id="5744"/>
    </w:p>
    <w:p w:rsidR="00C166FF" w:rsidRDefault="00C166FF" w:rsidP="00C166FF">
      <w:pPr>
        <w:pStyle w:val="a4"/>
        <w:keepNext/>
        <w:rPr>
          <w:rtl/>
        </w:rPr>
      </w:pPr>
      <w:bookmarkStart w:id="5745" w:name="ET_speaker_6153_789"/>
      <w:r w:rsidRPr="00C166FF">
        <w:rPr>
          <w:rStyle w:val="TagStyle"/>
          <w:rtl/>
        </w:rPr>
        <w:t xml:space="preserve"> &lt;&lt; דובר &gt;&gt; </w:t>
      </w:r>
      <w:r>
        <w:rPr>
          <w:rtl/>
        </w:rPr>
        <w:t>אבי מעוז (הציונות הדתית):</w:t>
      </w:r>
      <w:r w:rsidRPr="00C166FF">
        <w:rPr>
          <w:rStyle w:val="TagStyle"/>
          <w:rtl/>
        </w:rPr>
        <w:t xml:space="preserve"> &lt;&lt; דובר &gt;&gt;</w:t>
      </w:r>
      <w:r w:rsidR="00DF053A">
        <w:rPr>
          <w:rtl/>
        </w:rPr>
        <w:t xml:space="preserve"> </w:t>
      </w:r>
      <w:r>
        <w:rPr>
          <w:rtl/>
        </w:rPr>
        <w:t xml:space="preserve"> </w:t>
      </w:r>
      <w:bookmarkEnd w:id="5745"/>
    </w:p>
    <w:p w:rsidR="00C166FF" w:rsidRDefault="00C166FF" w:rsidP="00C166FF">
      <w:pPr>
        <w:pStyle w:val="KeepWithNext"/>
        <w:rPr>
          <w:rtl/>
          <w:lang w:eastAsia="he-IL"/>
        </w:rPr>
      </w:pPr>
    </w:p>
    <w:p w:rsidR="00C166FF" w:rsidRDefault="00C166FF" w:rsidP="00C166FF">
      <w:pPr>
        <w:rPr>
          <w:rtl/>
          <w:lang w:eastAsia="he-IL"/>
        </w:rPr>
      </w:pPr>
      <w:bookmarkStart w:id="5746" w:name="_ETM_Q1_6622313"/>
      <w:bookmarkStart w:id="5747" w:name="_ETM_Q1_6622347"/>
      <w:bookmarkEnd w:id="5746"/>
      <w:bookmarkEnd w:id="5747"/>
      <w:r>
        <w:rPr>
          <w:rFonts w:hint="cs"/>
          <w:rtl/>
          <w:lang w:eastAsia="he-IL"/>
        </w:rPr>
        <w:t xml:space="preserve">אני עדיין לא קיבלתי </w:t>
      </w:r>
      <w:bookmarkStart w:id="5748" w:name="_ETM_Q1_6626843"/>
      <w:bookmarkEnd w:id="5748"/>
      <w:r>
        <w:rPr>
          <w:rFonts w:hint="cs"/>
          <w:rtl/>
          <w:lang w:eastAsia="he-IL"/>
        </w:rPr>
        <w:t xml:space="preserve">תשובה על סעיף אחר. </w:t>
      </w:r>
      <w:bookmarkStart w:id="5749" w:name="_ETM_Q1_6629427"/>
      <w:bookmarkEnd w:id="5749"/>
    </w:p>
    <w:p w:rsidR="00C166FF" w:rsidRDefault="00C166FF" w:rsidP="00C166FF">
      <w:pPr>
        <w:rPr>
          <w:rtl/>
          <w:lang w:eastAsia="he-IL"/>
        </w:rPr>
      </w:pPr>
      <w:bookmarkStart w:id="5750" w:name="_ETM_Q1_6629490"/>
      <w:bookmarkEnd w:id="5750"/>
    </w:p>
    <w:p w:rsidR="00C166FF" w:rsidRDefault="00C166FF" w:rsidP="00C166FF">
      <w:pPr>
        <w:pStyle w:val="af6"/>
        <w:keepNext/>
        <w:rPr>
          <w:rtl/>
        </w:rPr>
      </w:pPr>
      <w:bookmarkStart w:id="5751" w:name="ET_yor_5142_790"/>
      <w:r w:rsidRPr="00C166FF">
        <w:rPr>
          <w:rStyle w:val="TagStyle"/>
          <w:rtl/>
        </w:rPr>
        <w:t xml:space="preserve"> &lt;&lt; יור &gt;&gt; </w:t>
      </w:r>
      <w:r>
        <w:rPr>
          <w:rtl/>
        </w:rPr>
        <w:t>היו"ר יוליה מלינובסקי:</w:t>
      </w:r>
      <w:r w:rsidRPr="00C166FF">
        <w:rPr>
          <w:rStyle w:val="TagStyle"/>
          <w:rtl/>
        </w:rPr>
        <w:t xml:space="preserve"> &lt;&lt; יור &gt;&gt;</w:t>
      </w:r>
      <w:r w:rsidR="00DF053A">
        <w:rPr>
          <w:rtl/>
        </w:rPr>
        <w:t xml:space="preserve"> </w:t>
      </w:r>
      <w:r>
        <w:rPr>
          <w:rtl/>
        </w:rPr>
        <w:t xml:space="preserve"> </w:t>
      </w:r>
      <w:bookmarkEnd w:id="5751"/>
    </w:p>
    <w:p w:rsidR="00C166FF" w:rsidRDefault="00C166FF" w:rsidP="00C166FF">
      <w:pPr>
        <w:pStyle w:val="KeepWithNext"/>
        <w:rPr>
          <w:rtl/>
          <w:lang w:eastAsia="he-IL"/>
        </w:rPr>
      </w:pPr>
    </w:p>
    <w:p w:rsidR="00C166FF" w:rsidRDefault="00C166FF" w:rsidP="00C166FF">
      <w:pPr>
        <w:rPr>
          <w:rtl/>
          <w:lang w:eastAsia="he-IL"/>
        </w:rPr>
      </w:pPr>
      <w:bookmarkStart w:id="5752" w:name="_ETM_Q1_6631400"/>
      <w:bookmarkEnd w:id="5752"/>
      <w:r>
        <w:rPr>
          <w:rFonts w:hint="cs"/>
          <w:rtl/>
          <w:lang w:eastAsia="he-IL"/>
        </w:rPr>
        <w:t>ה</w:t>
      </w:r>
      <w:bookmarkStart w:id="5753" w:name="_ETM_Q1_6631433"/>
      <w:bookmarkEnd w:id="5753"/>
      <w:r>
        <w:rPr>
          <w:rFonts w:hint="cs"/>
          <w:rtl/>
          <w:lang w:eastAsia="he-IL"/>
        </w:rPr>
        <w:t xml:space="preserve">אנשים בזום תכתבו בצ'ט אם אתם </w:t>
      </w:r>
      <w:bookmarkStart w:id="5754" w:name="_ETM_Q1_6630675"/>
      <w:bookmarkEnd w:id="5754"/>
      <w:r>
        <w:rPr>
          <w:rFonts w:hint="cs"/>
          <w:rtl/>
          <w:lang w:eastAsia="he-IL"/>
        </w:rPr>
        <w:t>רוצים להתייחס לסעיף הספציפי הז</w:t>
      </w:r>
      <w:bookmarkStart w:id="5755" w:name="_ETM_Q1_6630767"/>
      <w:bookmarkStart w:id="5756" w:name="_ETM_Q1_6630860"/>
      <w:bookmarkEnd w:id="5755"/>
      <w:bookmarkEnd w:id="5756"/>
      <w:r>
        <w:rPr>
          <w:rFonts w:hint="cs"/>
          <w:rtl/>
          <w:lang w:eastAsia="he-IL"/>
        </w:rPr>
        <w:t>ה.</w:t>
      </w:r>
      <w:bookmarkStart w:id="5757" w:name="_ETM_Q1_6633047"/>
      <w:bookmarkEnd w:id="5757"/>
    </w:p>
    <w:p w:rsidR="00C166FF" w:rsidRDefault="00C166FF" w:rsidP="00C166FF">
      <w:pPr>
        <w:rPr>
          <w:rtl/>
          <w:lang w:eastAsia="he-IL"/>
        </w:rPr>
      </w:pPr>
      <w:bookmarkStart w:id="5758" w:name="_ETM_Q1_6633118"/>
      <w:bookmarkStart w:id="5759" w:name="_ETM_Q1_6633663"/>
      <w:bookmarkEnd w:id="5758"/>
      <w:bookmarkEnd w:id="5759"/>
    </w:p>
    <w:p w:rsidR="00C166FF" w:rsidRDefault="00C166FF" w:rsidP="00C166FF">
      <w:pPr>
        <w:pStyle w:val="a4"/>
        <w:keepNext/>
        <w:rPr>
          <w:rtl/>
        </w:rPr>
      </w:pPr>
      <w:bookmarkStart w:id="5760" w:name="ET_speaker_5802_791"/>
      <w:r w:rsidRPr="00C166FF">
        <w:rPr>
          <w:rStyle w:val="TagStyle"/>
          <w:rtl/>
        </w:rPr>
        <w:t xml:space="preserve"> &lt;&lt; דובר &gt;&gt; </w:t>
      </w:r>
      <w:r>
        <w:rPr>
          <w:rtl/>
        </w:rPr>
        <w:t>שלמה קרעי (הליכוד):</w:t>
      </w:r>
      <w:r w:rsidRPr="00C166FF">
        <w:rPr>
          <w:rStyle w:val="TagStyle"/>
          <w:rtl/>
        </w:rPr>
        <w:t xml:space="preserve"> &lt;&lt; דובר &gt;&gt;</w:t>
      </w:r>
      <w:r w:rsidR="00DF053A">
        <w:rPr>
          <w:rtl/>
        </w:rPr>
        <w:t xml:space="preserve"> </w:t>
      </w:r>
      <w:r>
        <w:rPr>
          <w:rtl/>
        </w:rPr>
        <w:t xml:space="preserve"> </w:t>
      </w:r>
      <w:bookmarkEnd w:id="5760"/>
    </w:p>
    <w:p w:rsidR="00C166FF" w:rsidRDefault="00C166FF" w:rsidP="00C166FF">
      <w:pPr>
        <w:pStyle w:val="KeepWithNext"/>
        <w:rPr>
          <w:rtl/>
          <w:lang w:eastAsia="he-IL"/>
        </w:rPr>
      </w:pPr>
    </w:p>
    <w:p w:rsidR="00C166FF" w:rsidRDefault="00C166FF" w:rsidP="00C166FF">
      <w:pPr>
        <w:rPr>
          <w:rtl/>
          <w:lang w:eastAsia="he-IL"/>
        </w:rPr>
      </w:pPr>
      <w:bookmarkStart w:id="5761" w:name="_ETM_Q1_6634093"/>
      <w:bookmarkStart w:id="5762" w:name="_ETM_Q1_6634129"/>
      <w:bookmarkEnd w:id="5761"/>
      <w:bookmarkEnd w:id="5762"/>
      <w:r>
        <w:rPr>
          <w:rFonts w:hint="cs"/>
          <w:rtl/>
          <w:lang w:eastAsia="he-IL"/>
        </w:rPr>
        <w:t>תומר, כתבת כאן בהערה</w:t>
      </w:r>
      <w:bookmarkStart w:id="5763" w:name="_ETM_Q1_6638152"/>
      <w:bookmarkEnd w:id="5763"/>
      <w:r>
        <w:rPr>
          <w:rFonts w:hint="cs"/>
          <w:rtl/>
          <w:lang w:eastAsia="he-IL"/>
        </w:rPr>
        <w:t xml:space="preserve"> שהממונה יוכל </w:t>
      </w:r>
      <w:r>
        <w:rPr>
          <w:rtl/>
          <w:lang w:eastAsia="he-IL"/>
        </w:rPr>
        <w:t>–</w:t>
      </w:r>
      <w:r>
        <w:rPr>
          <w:rFonts w:hint="cs"/>
          <w:rtl/>
          <w:lang w:eastAsia="he-IL"/>
        </w:rPr>
        <w:t xml:space="preserve"> צריך לרשום שהוא גם</w:t>
      </w:r>
      <w:bookmarkStart w:id="5764" w:name="_ETM_Q1_6639261"/>
      <w:bookmarkEnd w:id="5764"/>
      <w:r>
        <w:rPr>
          <w:rFonts w:hint="cs"/>
          <w:rtl/>
          <w:lang w:eastAsia="he-IL"/>
        </w:rPr>
        <w:t xml:space="preserve"> יוכל לא לאשר תקן. </w:t>
      </w:r>
      <w:bookmarkStart w:id="5765" w:name="_ETM_Q1_6642398"/>
      <w:bookmarkEnd w:id="5765"/>
    </w:p>
    <w:p w:rsidR="00C166FF" w:rsidRDefault="00C166FF" w:rsidP="00C166FF">
      <w:pPr>
        <w:rPr>
          <w:rtl/>
          <w:lang w:eastAsia="he-IL"/>
        </w:rPr>
      </w:pPr>
      <w:bookmarkStart w:id="5766" w:name="_ETM_Q1_6642473"/>
      <w:bookmarkEnd w:id="5766"/>
    </w:p>
    <w:p w:rsidR="00C166FF" w:rsidRDefault="00C166FF" w:rsidP="00C166FF">
      <w:pPr>
        <w:pStyle w:val="af6"/>
        <w:keepNext/>
        <w:rPr>
          <w:rtl/>
        </w:rPr>
      </w:pPr>
      <w:bookmarkStart w:id="5767" w:name="ET_yor_5142_792"/>
      <w:r w:rsidRPr="00C166FF">
        <w:rPr>
          <w:rStyle w:val="TagStyle"/>
          <w:rtl/>
        </w:rPr>
        <w:t xml:space="preserve"> &lt;&lt; יור &gt;&gt; </w:t>
      </w:r>
      <w:r>
        <w:rPr>
          <w:rtl/>
        </w:rPr>
        <w:t>היו"ר יוליה מלינובסקי:</w:t>
      </w:r>
      <w:r w:rsidRPr="00C166FF">
        <w:rPr>
          <w:rStyle w:val="TagStyle"/>
          <w:rtl/>
        </w:rPr>
        <w:t xml:space="preserve"> &lt;&lt; יור &gt;&gt;</w:t>
      </w:r>
      <w:r w:rsidR="00DF053A">
        <w:rPr>
          <w:rtl/>
        </w:rPr>
        <w:t xml:space="preserve"> </w:t>
      </w:r>
      <w:r>
        <w:rPr>
          <w:rtl/>
        </w:rPr>
        <w:t xml:space="preserve"> </w:t>
      </w:r>
      <w:bookmarkEnd w:id="5767"/>
    </w:p>
    <w:p w:rsidR="00C166FF" w:rsidRDefault="00C166FF" w:rsidP="00C166FF">
      <w:pPr>
        <w:pStyle w:val="KeepWithNext"/>
        <w:rPr>
          <w:rtl/>
          <w:lang w:eastAsia="he-IL"/>
        </w:rPr>
      </w:pPr>
    </w:p>
    <w:p w:rsidR="00C166FF" w:rsidRDefault="00C166FF" w:rsidP="00C166FF">
      <w:pPr>
        <w:rPr>
          <w:rtl/>
          <w:lang w:eastAsia="he-IL"/>
        </w:rPr>
      </w:pPr>
      <w:bookmarkStart w:id="5768" w:name="_ETM_Q1_6644413"/>
      <w:bookmarkStart w:id="5769" w:name="_ETM_Q1_6644454"/>
      <w:bookmarkEnd w:id="5768"/>
      <w:bookmarkEnd w:id="5769"/>
      <w:r>
        <w:rPr>
          <w:rFonts w:hint="cs"/>
          <w:rtl/>
          <w:lang w:eastAsia="he-IL"/>
        </w:rPr>
        <w:t xml:space="preserve">חבר הכנסת קרעי, אתה שמת לב </w:t>
      </w:r>
      <w:bookmarkStart w:id="5770" w:name="_ETM_Q1_6648165"/>
      <w:bookmarkEnd w:id="5770"/>
      <w:r>
        <w:rPr>
          <w:rFonts w:hint="cs"/>
          <w:rtl/>
          <w:lang w:eastAsia="he-IL"/>
        </w:rPr>
        <w:t>שאתה נכנס באמצע? אז לא. יש אנשים בזום שרוצים להתייחס</w:t>
      </w:r>
      <w:bookmarkStart w:id="5771" w:name="_ETM_Q1_6646243"/>
      <w:bookmarkEnd w:id="5771"/>
      <w:r>
        <w:rPr>
          <w:rFonts w:hint="cs"/>
          <w:rtl/>
          <w:lang w:eastAsia="he-IL"/>
        </w:rPr>
        <w:t xml:space="preserve"> לסעיף הספציפי הזה</w:t>
      </w:r>
      <w:bookmarkStart w:id="5772" w:name="_ETM_Q1_6648995"/>
      <w:bookmarkStart w:id="5773" w:name="_ETM_Q1_6649087"/>
      <w:bookmarkEnd w:id="5772"/>
      <w:bookmarkEnd w:id="5773"/>
      <w:r>
        <w:rPr>
          <w:rFonts w:hint="cs"/>
          <w:rtl/>
          <w:lang w:eastAsia="he-IL"/>
        </w:rPr>
        <w:t xml:space="preserve">? </w:t>
      </w:r>
      <w:bookmarkStart w:id="5774" w:name="_ETM_Q1_6649803"/>
      <w:bookmarkEnd w:id="5774"/>
    </w:p>
    <w:p w:rsidR="00C166FF" w:rsidRDefault="00C166FF" w:rsidP="00C166FF">
      <w:pPr>
        <w:rPr>
          <w:rtl/>
          <w:lang w:eastAsia="he-IL"/>
        </w:rPr>
      </w:pPr>
      <w:bookmarkStart w:id="5775" w:name="_ETM_Q1_6649846"/>
      <w:bookmarkStart w:id="5776" w:name="_ETM_Q1_6649919"/>
      <w:bookmarkStart w:id="5777" w:name="_ETM_Q1_6650789"/>
      <w:bookmarkEnd w:id="5775"/>
      <w:bookmarkEnd w:id="5776"/>
      <w:bookmarkEnd w:id="5777"/>
    </w:p>
    <w:p w:rsidR="00C166FF" w:rsidRDefault="00C166FF" w:rsidP="00C166FF">
      <w:pPr>
        <w:pStyle w:val="a4"/>
        <w:keepNext/>
        <w:rPr>
          <w:rtl/>
        </w:rPr>
      </w:pPr>
      <w:bookmarkStart w:id="5778" w:name="ET_speaker_5802_793"/>
      <w:r w:rsidRPr="00C166FF">
        <w:rPr>
          <w:rStyle w:val="TagStyle"/>
          <w:rtl/>
        </w:rPr>
        <w:t xml:space="preserve"> &lt;&lt; דובר &gt;&gt; </w:t>
      </w:r>
      <w:r>
        <w:rPr>
          <w:rtl/>
        </w:rPr>
        <w:t>שלמה קרעי (הליכוד):</w:t>
      </w:r>
      <w:r w:rsidRPr="00C166FF">
        <w:rPr>
          <w:rStyle w:val="TagStyle"/>
          <w:rtl/>
        </w:rPr>
        <w:t xml:space="preserve"> &lt;&lt; דובר &gt;&gt;</w:t>
      </w:r>
      <w:r w:rsidR="00DF053A">
        <w:rPr>
          <w:rtl/>
        </w:rPr>
        <w:t xml:space="preserve"> </w:t>
      </w:r>
      <w:r>
        <w:rPr>
          <w:rtl/>
        </w:rPr>
        <w:t xml:space="preserve"> </w:t>
      </w:r>
      <w:bookmarkEnd w:id="5778"/>
    </w:p>
    <w:p w:rsidR="00C166FF" w:rsidRDefault="00C166FF" w:rsidP="00C166FF">
      <w:pPr>
        <w:pStyle w:val="KeepWithNext"/>
        <w:rPr>
          <w:rtl/>
          <w:lang w:eastAsia="he-IL"/>
        </w:rPr>
      </w:pPr>
    </w:p>
    <w:p w:rsidR="00C166FF" w:rsidRDefault="00C166FF" w:rsidP="00C166FF">
      <w:pPr>
        <w:rPr>
          <w:rtl/>
          <w:lang w:eastAsia="he-IL"/>
        </w:rPr>
      </w:pPr>
      <w:bookmarkStart w:id="5779" w:name="_ETM_Q1_6651221"/>
      <w:bookmarkStart w:id="5780" w:name="_ETM_Q1_6651251"/>
      <w:bookmarkEnd w:id="5779"/>
      <w:bookmarkEnd w:id="5780"/>
      <w:r>
        <w:rPr>
          <w:rFonts w:hint="cs"/>
          <w:rtl/>
          <w:lang w:eastAsia="he-IL"/>
        </w:rPr>
        <w:t>ואמרת - - -</w:t>
      </w:r>
    </w:p>
    <w:p w:rsidR="00C166FF" w:rsidRDefault="00C166FF" w:rsidP="00C166FF">
      <w:pPr>
        <w:rPr>
          <w:rtl/>
          <w:lang w:eastAsia="he-IL"/>
        </w:rPr>
      </w:pPr>
      <w:bookmarkStart w:id="5781" w:name="_ETM_Q1_6652829"/>
      <w:bookmarkStart w:id="5782" w:name="_ETM_Q1_6652895"/>
      <w:bookmarkEnd w:id="5781"/>
      <w:bookmarkEnd w:id="5782"/>
    </w:p>
    <w:p w:rsidR="00C166FF" w:rsidRDefault="00C166FF" w:rsidP="00C166FF">
      <w:pPr>
        <w:pStyle w:val="af6"/>
        <w:keepNext/>
        <w:rPr>
          <w:rtl/>
        </w:rPr>
      </w:pPr>
      <w:bookmarkStart w:id="5783" w:name="ET_yor_5142_794"/>
      <w:r w:rsidRPr="00C166FF">
        <w:rPr>
          <w:rStyle w:val="TagStyle"/>
          <w:rtl/>
        </w:rPr>
        <w:t xml:space="preserve"> &lt;&lt; יור &gt;&gt; </w:t>
      </w:r>
      <w:r>
        <w:rPr>
          <w:rtl/>
        </w:rPr>
        <w:t>היו"ר יוליה מלינובסקי:</w:t>
      </w:r>
      <w:r w:rsidRPr="00C166FF">
        <w:rPr>
          <w:rStyle w:val="TagStyle"/>
          <w:rtl/>
        </w:rPr>
        <w:t xml:space="preserve"> &lt;&lt; יור &gt;&gt;</w:t>
      </w:r>
      <w:r w:rsidR="00DF053A">
        <w:rPr>
          <w:rtl/>
        </w:rPr>
        <w:t xml:space="preserve"> </w:t>
      </w:r>
      <w:r>
        <w:rPr>
          <w:rtl/>
        </w:rPr>
        <w:t xml:space="preserve"> </w:t>
      </w:r>
      <w:bookmarkEnd w:id="5783"/>
    </w:p>
    <w:p w:rsidR="00C166FF" w:rsidRDefault="00C166FF" w:rsidP="00C166FF">
      <w:pPr>
        <w:pStyle w:val="KeepWithNext"/>
        <w:rPr>
          <w:rtl/>
          <w:lang w:eastAsia="he-IL"/>
        </w:rPr>
      </w:pPr>
    </w:p>
    <w:p w:rsidR="00C166FF" w:rsidRDefault="00C166FF" w:rsidP="00C166FF">
      <w:pPr>
        <w:rPr>
          <w:rtl/>
          <w:lang w:eastAsia="he-IL"/>
        </w:rPr>
      </w:pPr>
      <w:bookmarkStart w:id="5784" w:name="_ETM_Q1_6654639"/>
      <w:bookmarkEnd w:id="5784"/>
      <w:r>
        <w:rPr>
          <w:rFonts w:hint="cs"/>
          <w:rtl/>
          <w:lang w:eastAsia="he-IL"/>
        </w:rPr>
        <w:t>ל</w:t>
      </w:r>
      <w:bookmarkStart w:id="5785" w:name="_ETM_Q1_6654682"/>
      <w:bookmarkEnd w:id="5785"/>
      <w:r>
        <w:rPr>
          <w:rFonts w:hint="cs"/>
          <w:rtl/>
          <w:lang w:eastAsia="he-IL"/>
        </w:rPr>
        <w:t xml:space="preserve">א, אנשים בזום. </w:t>
      </w:r>
      <w:bookmarkStart w:id="5786" w:name="_ETM_Q1_6656181"/>
      <w:bookmarkEnd w:id="5786"/>
      <w:r>
        <w:rPr>
          <w:rFonts w:hint="cs"/>
          <w:rtl/>
          <w:lang w:eastAsia="he-IL"/>
        </w:rPr>
        <w:t xml:space="preserve">אתה כבר דיברת מספיק, זהו, תם הטקס. אתה לא יכול </w:t>
      </w:r>
      <w:bookmarkStart w:id="5787" w:name="_ETM_Q1_6658965"/>
      <w:bookmarkEnd w:id="5787"/>
      <w:r>
        <w:rPr>
          <w:rFonts w:hint="cs"/>
          <w:rtl/>
          <w:lang w:eastAsia="he-IL"/>
        </w:rPr>
        <w:t xml:space="preserve">לבוא להיכנס, לחזור ולעשות לי את ההצגות האלה. </w:t>
      </w:r>
    </w:p>
    <w:p w:rsidR="00C166FF" w:rsidRDefault="00C166FF" w:rsidP="00C166FF">
      <w:pPr>
        <w:rPr>
          <w:rtl/>
          <w:lang w:eastAsia="he-IL"/>
        </w:rPr>
      </w:pPr>
      <w:bookmarkStart w:id="5788" w:name="_ETM_Q1_6658943"/>
      <w:bookmarkStart w:id="5789" w:name="_ETM_Q1_6659019"/>
      <w:bookmarkEnd w:id="5788"/>
      <w:bookmarkEnd w:id="5789"/>
    </w:p>
    <w:p w:rsidR="00C166FF" w:rsidRDefault="00C166FF" w:rsidP="00C166FF">
      <w:pPr>
        <w:pStyle w:val="a4"/>
        <w:keepNext/>
        <w:rPr>
          <w:rtl/>
        </w:rPr>
      </w:pPr>
      <w:bookmarkStart w:id="5790" w:name="ET_speaker_6166_795"/>
      <w:r w:rsidRPr="00C166FF">
        <w:rPr>
          <w:rStyle w:val="TagStyle"/>
          <w:rtl/>
        </w:rPr>
        <w:t xml:space="preserve"> &lt;&lt; דובר &gt;&gt; </w:t>
      </w:r>
      <w:r>
        <w:rPr>
          <w:rtl/>
        </w:rPr>
        <w:t>אורי מקלב (יהדות התורה):</w:t>
      </w:r>
      <w:r w:rsidRPr="00C166FF">
        <w:rPr>
          <w:rStyle w:val="TagStyle"/>
          <w:rtl/>
        </w:rPr>
        <w:t xml:space="preserve"> &lt;&lt; דובר &gt;&gt;</w:t>
      </w:r>
      <w:r w:rsidR="00DF053A">
        <w:rPr>
          <w:rtl/>
        </w:rPr>
        <w:t xml:space="preserve"> </w:t>
      </w:r>
      <w:r>
        <w:rPr>
          <w:rtl/>
        </w:rPr>
        <w:t xml:space="preserve"> </w:t>
      </w:r>
      <w:bookmarkEnd w:id="5790"/>
    </w:p>
    <w:p w:rsidR="00C166FF" w:rsidRDefault="00C166FF" w:rsidP="00C166FF">
      <w:pPr>
        <w:pStyle w:val="KeepWithNext"/>
        <w:rPr>
          <w:rtl/>
          <w:lang w:eastAsia="he-IL"/>
        </w:rPr>
      </w:pPr>
    </w:p>
    <w:p w:rsidR="00C166FF" w:rsidRDefault="00C166FF" w:rsidP="00C166FF">
      <w:pPr>
        <w:rPr>
          <w:rtl/>
          <w:lang w:eastAsia="he-IL"/>
        </w:rPr>
      </w:pPr>
      <w:bookmarkStart w:id="5791" w:name="_ETM_Q1_6657165"/>
      <w:bookmarkEnd w:id="5791"/>
      <w:r>
        <w:rPr>
          <w:rFonts w:hint="cs"/>
          <w:rtl/>
          <w:lang w:eastAsia="he-IL"/>
        </w:rPr>
        <w:t>א</w:t>
      </w:r>
      <w:bookmarkStart w:id="5792" w:name="_ETM_Q1_6657236"/>
      <w:bookmarkEnd w:id="5792"/>
      <w:r>
        <w:rPr>
          <w:rFonts w:hint="cs"/>
          <w:rtl/>
          <w:lang w:eastAsia="he-IL"/>
        </w:rPr>
        <w:t xml:space="preserve">בל </w:t>
      </w:r>
      <w:bookmarkStart w:id="5793" w:name="_ETM_Q1_6657511"/>
      <w:bookmarkEnd w:id="5793"/>
      <w:r>
        <w:rPr>
          <w:rFonts w:hint="cs"/>
          <w:rtl/>
          <w:lang w:eastAsia="he-IL"/>
        </w:rPr>
        <w:t>לא דיברתי על הסעיף הזה.</w:t>
      </w:r>
      <w:bookmarkStart w:id="5794" w:name="_ETM_Q1_6662040"/>
      <w:bookmarkEnd w:id="5794"/>
    </w:p>
    <w:p w:rsidR="00C166FF" w:rsidRDefault="00C166FF" w:rsidP="00C166FF">
      <w:pPr>
        <w:rPr>
          <w:rtl/>
          <w:lang w:eastAsia="he-IL"/>
        </w:rPr>
      </w:pPr>
      <w:bookmarkStart w:id="5795" w:name="_ETM_Q1_6662106"/>
      <w:bookmarkStart w:id="5796" w:name="_ETM_Q1_6663359"/>
      <w:bookmarkEnd w:id="5795"/>
      <w:bookmarkEnd w:id="5796"/>
    </w:p>
    <w:p w:rsidR="00C166FF" w:rsidRDefault="00C166FF" w:rsidP="00C166FF">
      <w:pPr>
        <w:pStyle w:val="af6"/>
        <w:keepNext/>
        <w:rPr>
          <w:rtl/>
        </w:rPr>
      </w:pPr>
      <w:bookmarkStart w:id="5797" w:name="ET_yor_5142_796"/>
      <w:r w:rsidRPr="00C166FF">
        <w:rPr>
          <w:rStyle w:val="TagStyle"/>
          <w:rtl/>
        </w:rPr>
        <w:t xml:space="preserve"> &lt;&lt; יור &gt;&gt; </w:t>
      </w:r>
      <w:r>
        <w:rPr>
          <w:rtl/>
        </w:rPr>
        <w:t>היו"ר יוליה מלינובסקי:</w:t>
      </w:r>
      <w:r w:rsidRPr="00C166FF">
        <w:rPr>
          <w:rStyle w:val="TagStyle"/>
          <w:rtl/>
        </w:rPr>
        <w:t xml:space="preserve"> &lt;&lt; יור &gt;&gt;</w:t>
      </w:r>
      <w:r w:rsidR="00DF053A">
        <w:rPr>
          <w:rtl/>
        </w:rPr>
        <w:t xml:space="preserve"> </w:t>
      </w:r>
      <w:r>
        <w:rPr>
          <w:rtl/>
        </w:rPr>
        <w:t xml:space="preserve"> </w:t>
      </w:r>
      <w:bookmarkEnd w:id="5797"/>
    </w:p>
    <w:p w:rsidR="00C166FF" w:rsidRDefault="00C166FF" w:rsidP="00C166FF">
      <w:pPr>
        <w:pStyle w:val="KeepWithNext"/>
        <w:rPr>
          <w:rtl/>
          <w:lang w:eastAsia="he-IL"/>
        </w:rPr>
      </w:pPr>
    </w:p>
    <w:p w:rsidR="00C166FF" w:rsidRDefault="00C166FF" w:rsidP="00C166FF">
      <w:pPr>
        <w:rPr>
          <w:rtl/>
          <w:lang w:eastAsia="he-IL"/>
        </w:rPr>
      </w:pPr>
      <w:r>
        <w:rPr>
          <w:rFonts w:hint="cs"/>
          <w:rtl/>
          <w:lang w:eastAsia="he-IL"/>
        </w:rPr>
        <w:t>ל</w:t>
      </w:r>
      <w:bookmarkStart w:id="5798" w:name="_ETM_Q1_6663842"/>
      <w:bookmarkEnd w:id="5798"/>
      <w:r>
        <w:rPr>
          <w:rFonts w:hint="cs"/>
          <w:rtl/>
          <w:lang w:eastAsia="he-IL"/>
        </w:rPr>
        <w:t>א</w:t>
      </w:r>
      <w:bookmarkStart w:id="5799" w:name="_ETM_Q1_6663953"/>
      <w:bookmarkEnd w:id="5799"/>
      <w:r>
        <w:rPr>
          <w:rFonts w:hint="cs"/>
          <w:rtl/>
          <w:lang w:eastAsia="he-IL"/>
        </w:rPr>
        <w:t xml:space="preserve">, זהו. אנשים בזום. </w:t>
      </w:r>
    </w:p>
    <w:p w:rsidR="00C166FF" w:rsidRDefault="00C166FF" w:rsidP="00C166FF">
      <w:pPr>
        <w:rPr>
          <w:rtl/>
          <w:lang w:eastAsia="he-IL"/>
        </w:rPr>
      </w:pPr>
      <w:bookmarkStart w:id="5800" w:name="_ETM_Q1_6660889"/>
      <w:bookmarkStart w:id="5801" w:name="_ETM_Q1_6660955"/>
      <w:bookmarkEnd w:id="5800"/>
      <w:bookmarkEnd w:id="5801"/>
    </w:p>
    <w:p w:rsidR="00C166FF" w:rsidRDefault="00C166FF" w:rsidP="00C166FF">
      <w:pPr>
        <w:pStyle w:val="a4"/>
        <w:keepNext/>
        <w:rPr>
          <w:rtl/>
        </w:rPr>
      </w:pPr>
      <w:bookmarkStart w:id="5802" w:name="ET_speaker_6166_797"/>
      <w:r w:rsidRPr="00C166FF">
        <w:rPr>
          <w:rStyle w:val="TagStyle"/>
          <w:rtl/>
        </w:rPr>
        <w:t xml:space="preserve"> &lt;&lt; דובר &gt;&gt; </w:t>
      </w:r>
      <w:r>
        <w:rPr>
          <w:rtl/>
        </w:rPr>
        <w:t>אורי מקלב (יהדות התורה):</w:t>
      </w:r>
      <w:r w:rsidRPr="00C166FF">
        <w:rPr>
          <w:rStyle w:val="TagStyle"/>
          <w:rtl/>
        </w:rPr>
        <w:t xml:space="preserve"> &lt;&lt; דובר &gt;&gt;</w:t>
      </w:r>
      <w:r w:rsidR="00DF053A">
        <w:rPr>
          <w:rtl/>
        </w:rPr>
        <w:t xml:space="preserve"> </w:t>
      </w:r>
      <w:r>
        <w:rPr>
          <w:rtl/>
        </w:rPr>
        <w:t xml:space="preserve"> </w:t>
      </w:r>
      <w:bookmarkEnd w:id="5802"/>
    </w:p>
    <w:p w:rsidR="00C166FF" w:rsidRDefault="00C166FF" w:rsidP="00C166FF">
      <w:pPr>
        <w:pStyle w:val="KeepWithNext"/>
        <w:rPr>
          <w:rtl/>
          <w:lang w:eastAsia="he-IL"/>
        </w:rPr>
      </w:pPr>
    </w:p>
    <w:p w:rsidR="00C166FF" w:rsidRDefault="00C166FF" w:rsidP="00C166FF">
      <w:pPr>
        <w:rPr>
          <w:rtl/>
          <w:lang w:eastAsia="he-IL"/>
        </w:rPr>
      </w:pPr>
      <w:bookmarkStart w:id="5803" w:name="_ETM_Q1_6663650"/>
      <w:bookmarkEnd w:id="5803"/>
      <w:r>
        <w:rPr>
          <w:rFonts w:hint="cs"/>
          <w:rtl/>
          <w:lang w:eastAsia="he-IL"/>
        </w:rPr>
        <w:t xml:space="preserve">תני להם </w:t>
      </w:r>
      <w:bookmarkStart w:id="5804" w:name="_ETM_Q1_6666050"/>
      <w:bookmarkEnd w:id="5804"/>
      <w:r>
        <w:rPr>
          <w:rFonts w:hint="cs"/>
          <w:rtl/>
          <w:lang w:eastAsia="he-IL"/>
        </w:rPr>
        <w:t>קודם ו - - -</w:t>
      </w:r>
    </w:p>
    <w:p w:rsidR="00C166FF" w:rsidRDefault="00C166FF" w:rsidP="00C166FF">
      <w:pPr>
        <w:rPr>
          <w:rtl/>
          <w:lang w:eastAsia="he-IL"/>
        </w:rPr>
      </w:pPr>
      <w:bookmarkStart w:id="5805" w:name="_ETM_Q1_6663349"/>
      <w:bookmarkStart w:id="5806" w:name="_ETM_Q1_6663414"/>
      <w:bookmarkEnd w:id="5805"/>
      <w:bookmarkEnd w:id="5806"/>
    </w:p>
    <w:p w:rsidR="00C166FF" w:rsidRDefault="00C166FF" w:rsidP="00C166FF">
      <w:pPr>
        <w:pStyle w:val="af6"/>
        <w:keepNext/>
        <w:rPr>
          <w:rtl/>
        </w:rPr>
      </w:pPr>
      <w:bookmarkStart w:id="5807" w:name="ET_yor_5142_798"/>
      <w:r w:rsidRPr="00C166FF">
        <w:rPr>
          <w:rStyle w:val="TagStyle"/>
          <w:rtl/>
        </w:rPr>
        <w:t xml:space="preserve"> &lt;&lt; יור &gt;&gt; </w:t>
      </w:r>
      <w:r>
        <w:rPr>
          <w:rtl/>
        </w:rPr>
        <w:t>היו"ר יוליה מלינובסקי:</w:t>
      </w:r>
      <w:r w:rsidRPr="00C166FF">
        <w:rPr>
          <w:rStyle w:val="TagStyle"/>
          <w:rtl/>
        </w:rPr>
        <w:t xml:space="preserve"> &lt;&lt; יור &gt;&gt;</w:t>
      </w:r>
      <w:r w:rsidR="00DF053A">
        <w:rPr>
          <w:rtl/>
        </w:rPr>
        <w:t xml:space="preserve"> </w:t>
      </w:r>
      <w:r>
        <w:rPr>
          <w:rtl/>
        </w:rPr>
        <w:t xml:space="preserve"> </w:t>
      </w:r>
      <w:bookmarkEnd w:id="5807"/>
    </w:p>
    <w:p w:rsidR="00C166FF" w:rsidRDefault="00C166FF" w:rsidP="00C166FF">
      <w:pPr>
        <w:pStyle w:val="KeepWithNext"/>
        <w:rPr>
          <w:rtl/>
          <w:lang w:eastAsia="he-IL"/>
        </w:rPr>
      </w:pPr>
    </w:p>
    <w:p w:rsidR="00C166FF" w:rsidRDefault="00C166FF" w:rsidP="00C166FF">
      <w:pPr>
        <w:rPr>
          <w:rtl/>
          <w:lang w:eastAsia="he-IL"/>
        </w:rPr>
      </w:pPr>
      <w:bookmarkStart w:id="5808" w:name="_ETM_Q1_6664757"/>
      <w:bookmarkEnd w:id="5808"/>
      <w:r>
        <w:rPr>
          <w:rFonts w:hint="cs"/>
          <w:rtl/>
          <w:lang w:eastAsia="he-IL"/>
        </w:rPr>
        <w:t>א</w:t>
      </w:r>
      <w:bookmarkStart w:id="5809" w:name="_ETM_Q1_6664823"/>
      <w:bookmarkEnd w:id="5809"/>
      <w:r>
        <w:rPr>
          <w:rFonts w:hint="cs"/>
          <w:rtl/>
          <w:lang w:eastAsia="he-IL"/>
        </w:rPr>
        <w:t xml:space="preserve">נשים בזום. </w:t>
      </w:r>
    </w:p>
    <w:p w:rsidR="00C166FF" w:rsidRDefault="00C166FF" w:rsidP="00C166FF">
      <w:pPr>
        <w:rPr>
          <w:rtl/>
          <w:lang w:eastAsia="he-IL"/>
        </w:rPr>
      </w:pPr>
      <w:bookmarkStart w:id="5810" w:name="_ETM_Q1_6666285"/>
      <w:bookmarkStart w:id="5811" w:name="_ETM_Q1_6666363"/>
      <w:bookmarkEnd w:id="5810"/>
      <w:bookmarkEnd w:id="5811"/>
    </w:p>
    <w:p w:rsidR="00C166FF" w:rsidRDefault="00C166FF" w:rsidP="00C166FF">
      <w:pPr>
        <w:pStyle w:val="a4"/>
        <w:keepNext/>
        <w:rPr>
          <w:rtl/>
        </w:rPr>
      </w:pPr>
      <w:bookmarkStart w:id="5812" w:name="ET_speaker_5802_799"/>
      <w:r w:rsidRPr="00C166FF">
        <w:rPr>
          <w:rStyle w:val="TagStyle"/>
          <w:rtl/>
        </w:rPr>
        <w:t xml:space="preserve"> &lt;&lt; דובר &gt;&gt; </w:t>
      </w:r>
      <w:r>
        <w:rPr>
          <w:rtl/>
        </w:rPr>
        <w:t>שלמה קרעי (הליכוד):</w:t>
      </w:r>
      <w:r w:rsidRPr="00C166FF">
        <w:rPr>
          <w:rStyle w:val="TagStyle"/>
          <w:rtl/>
        </w:rPr>
        <w:t xml:space="preserve"> &lt;&lt; דובר &gt;&gt;</w:t>
      </w:r>
      <w:r w:rsidR="00DF053A">
        <w:rPr>
          <w:rtl/>
        </w:rPr>
        <w:t xml:space="preserve"> </w:t>
      </w:r>
      <w:r>
        <w:rPr>
          <w:rtl/>
        </w:rPr>
        <w:t xml:space="preserve"> </w:t>
      </w:r>
      <w:bookmarkEnd w:id="5812"/>
    </w:p>
    <w:p w:rsidR="00C166FF" w:rsidRDefault="00C166FF" w:rsidP="00C166FF">
      <w:pPr>
        <w:pStyle w:val="KeepWithNext"/>
        <w:rPr>
          <w:rtl/>
          <w:lang w:eastAsia="he-IL"/>
        </w:rPr>
      </w:pPr>
    </w:p>
    <w:p w:rsidR="00C166FF" w:rsidRDefault="00C166FF" w:rsidP="00C166FF">
      <w:pPr>
        <w:rPr>
          <w:rtl/>
          <w:lang w:eastAsia="he-IL"/>
        </w:rPr>
      </w:pPr>
      <w:bookmarkStart w:id="5813" w:name="_ETM_Q1_6663992"/>
      <w:bookmarkStart w:id="5814" w:name="_ETM_Q1_6664026"/>
      <w:bookmarkStart w:id="5815" w:name="_ETM_Q1_6667339"/>
      <w:bookmarkEnd w:id="5813"/>
      <w:bookmarkEnd w:id="5814"/>
      <w:bookmarkEnd w:id="5815"/>
      <w:r>
        <w:rPr>
          <w:rFonts w:hint="cs"/>
          <w:rtl/>
          <w:lang w:eastAsia="he-IL"/>
        </w:rPr>
        <w:t>אבל זה הופך גם את מועצת הרבנות, תומר - -</w:t>
      </w:r>
      <w:bookmarkStart w:id="5816" w:name="_ETM_Q1_6669831"/>
      <w:bookmarkEnd w:id="5816"/>
      <w:r>
        <w:rPr>
          <w:rFonts w:hint="cs"/>
          <w:rtl/>
          <w:lang w:eastAsia="he-IL"/>
        </w:rPr>
        <w:t xml:space="preserve"> -</w:t>
      </w:r>
    </w:p>
    <w:p w:rsidR="00C166FF" w:rsidRDefault="00C166FF" w:rsidP="00C166FF">
      <w:pPr>
        <w:rPr>
          <w:rtl/>
          <w:lang w:eastAsia="he-IL"/>
        </w:rPr>
      </w:pPr>
      <w:bookmarkStart w:id="5817" w:name="_ETM_Q1_6670039"/>
      <w:bookmarkStart w:id="5818" w:name="_ETM_Q1_6670102"/>
      <w:bookmarkStart w:id="5819" w:name="_ETM_Q1_6666258"/>
      <w:bookmarkEnd w:id="5817"/>
      <w:bookmarkEnd w:id="5818"/>
      <w:bookmarkEnd w:id="5819"/>
    </w:p>
    <w:p w:rsidR="00C166FF" w:rsidRDefault="00C166FF" w:rsidP="00C166FF">
      <w:pPr>
        <w:pStyle w:val="af6"/>
        <w:keepNext/>
        <w:rPr>
          <w:rtl/>
        </w:rPr>
      </w:pPr>
      <w:bookmarkStart w:id="5820" w:name="ET_yor_5142_800"/>
      <w:r w:rsidRPr="00C166FF">
        <w:rPr>
          <w:rStyle w:val="TagStyle"/>
          <w:rtl/>
        </w:rPr>
        <w:t xml:space="preserve"> &lt;&lt; יור &gt;&gt; </w:t>
      </w:r>
      <w:r>
        <w:rPr>
          <w:rtl/>
        </w:rPr>
        <w:t>היו"ר יוליה מלינובסקי:</w:t>
      </w:r>
      <w:r w:rsidRPr="00C166FF">
        <w:rPr>
          <w:rStyle w:val="TagStyle"/>
          <w:rtl/>
        </w:rPr>
        <w:t xml:space="preserve"> &lt;&lt; יור &gt;&gt;</w:t>
      </w:r>
      <w:r w:rsidR="00DF053A">
        <w:rPr>
          <w:rtl/>
        </w:rPr>
        <w:t xml:space="preserve"> </w:t>
      </w:r>
      <w:r>
        <w:rPr>
          <w:rtl/>
        </w:rPr>
        <w:t xml:space="preserve"> </w:t>
      </w:r>
      <w:bookmarkEnd w:id="5820"/>
    </w:p>
    <w:p w:rsidR="00C166FF" w:rsidRDefault="00C166FF" w:rsidP="00C166FF">
      <w:pPr>
        <w:pStyle w:val="KeepWithNext"/>
        <w:rPr>
          <w:rtl/>
          <w:lang w:eastAsia="he-IL"/>
        </w:rPr>
      </w:pPr>
    </w:p>
    <w:p w:rsidR="00C166FF" w:rsidRDefault="00C166FF" w:rsidP="00C166FF">
      <w:pPr>
        <w:rPr>
          <w:rtl/>
          <w:lang w:eastAsia="he-IL"/>
        </w:rPr>
      </w:pPr>
      <w:bookmarkStart w:id="5821" w:name="_ETM_Q1_6666705"/>
      <w:bookmarkEnd w:id="5821"/>
      <w:r>
        <w:rPr>
          <w:rFonts w:hint="cs"/>
          <w:rtl/>
          <w:lang w:eastAsia="he-IL"/>
        </w:rPr>
        <w:t>ת</w:t>
      </w:r>
      <w:bookmarkStart w:id="5822" w:name="_ETM_Q1_6666768"/>
      <w:bookmarkEnd w:id="5822"/>
      <w:r>
        <w:rPr>
          <w:rFonts w:hint="cs"/>
          <w:rtl/>
          <w:lang w:eastAsia="he-IL"/>
        </w:rPr>
        <w:t xml:space="preserve">ומר, אתה לא עונה. </w:t>
      </w:r>
    </w:p>
    <w:p w:rsidR="00C166FF" w:rsidRDefault="00C166FF" w:rsidP="00C166FF">
      <w:pPr>
        <w:rPr>
          <w:rtl/>
          <w:lang w:eastAsia="he-IL"/>
        </w:rPr>
      </w:pPr>
      <w:bookmarkStart w:id="5823" w:name="_ETM_Q1_6669657"/>
      <w:bookmarkStart w:id="5824" w:name="_ETM_Q1_6669733"/>
      <w:bookmarkStart w:id="5825" w:name="_ETM_Q1_6671913"/>
      <w:bookmarkEnd w:id="5823"/>
      <w:bookmarkEnd w:id="5824"/>
      <w:bookmarkEnd w:id="5825"/>
    </w:p>
    <w:p w:rsidR="00C166FF" w:rsidRDefault="00C166FF" w:rsidP="00C166FF">
      <w:pPr>
        <w:pStyle w:val="a4"/>
        <w:keepNext/>
        <w:rPr>
          <w:rtl/>
        </w:rPr>
      </w:pPr>
      <w:bookmarkStart w:id="5826" w:name="ET_speaker_5802_801"/>
      <w:r w:rsidRPr="00C166FF">
        <w:rPr>
          <w:rStyle w:val="TagStyle"/>
          <w:rtl/>
        </w:rPr>
        <w:t xml:space="preserve"> &lt;&lt; דובר &gt;&gt; </w:t>
      </w:r>
      <w:r>
        <w:rPr>
          <w:rtl/>
        </w:rPr>
        <w:t>שלמה קרעי (הליכוד):</w:t>
      </w:r>
      <w:r w:rsidRPr="00C166FF">
        <w:rPr>
          <w:rStyle w:val="TagStyle"/>
          <w:rtl/>
        </w:rPr>
        <w:t xml:space="preserve"> &lt;&lt; דובר &gt;&gt;</w:t>
      </w:r>
      <w:r w:rsidR="00DF053A">
        <w:rPr>
          <w:rtl/>
        </w:rPr>
        <w:t xml:space="preserve"> </w:t>
      </w:r>
      <w:r>
        <w:rPr>
          <w:rtl/>
        </w:rPr>
        <w:t xml:space="preserve"> </w:t>
      </w:r>
      <w:bookmarkEnd w:id="5826"/>
    </w:p>
    <w:p w:rsidR="00C166FF" w:rsidRDefault="00C166FF" w:rsidP="00C166FF">
      <w:pPr>
        <w:pStyle w:val="KeepWithNext"/>
        <w:rPr>
          <w:rtl/>
          <w:lang w:eastAsia="he-IL"/>
        </w:rPr>
      </w:pPr>
    </w:p>
    <w:p w:rsidR="00C166FF" w:rsidRDefault="00C166FF" w:rsidP="00C166FF">
      <w:pPr>
        <w:rPr>
          <w:rtl/>
          <w:lang w:eastAsia="he-IL"/>
        </w:rPr>
      </w:pPr>
      <w:bookmarkStart w:id="5827" w:name="_ETM_Q1_6672324"/>
      <w:bookmarkEnd w:id="5827"/>
      <w:r>
        <w:rPr>
          <w:rFonts w:hint="cs"/>
          <w:rtl/>
          <w:lang w:eastAsia="he-IL"/>
        </w:rPr>
        <w:t>א</w:t>
      </w:r>
      <w:bookmarkStart w:id="5828" w:name="_ETM_Q1_6672360"/>
      <w:bookmarkEnd w:id="5828"/>
      <w:r>
        <w:rPr>
          <w:rFonts w:hint="cs"/>
          <w:rtl/>
          <w:lang w:eastAsia="he-IL"/>
        </w:rPr>
        <w:t xml:space="preserve">תה הופך גם את מועצת הרבנות </w:t>
      </w:r>
      <w:bookmarkStart w:id="5829" w:name="_ETM_Q1_6671533"/>
      <w:bookmarkEnd w:id="5829"/>
      <w:r>
        <w:rPr>
          <w:rFonts w:hint="cs"/>
          <w:rtl/>
          <w:lang w:eastAsia="he-IL"/>
        </w:rPr>
        <w:t>להיות תלויה בשר. תקן כשרות לא - - -</w:t>
      </w:r>
    </w:p>
    <w:p w:rsidR="00C166FF" w:rsidRDefault="00C166FF" w:rsidP="00C166FF">
      <w:pPr>
        <w:rPr>
          <w:rtl/>
          <w:lang w:eastAsia="he-IL"/>
        </w:rPr>
      </w:pPr>
      <w:bookmarkStart w:id="5830" w:name="_ETM_Q1_6671615"/>
      <w:bookmarkStart w:id="5831" w:name="_ETM_Q1_6671682"/>
      <w:bookmarkEnd w:id="5830"/>
      <w:bookmarkEnd w:id="5831"/>
    </w:p>
    <w:p w:rsidR="00C166FF" w:rsidRDefault="00C166FF" w:rsidP="00C166FF">
      <w:pPr>
        <w:pStyle w:val="af6"/>
        <w:keepNext/>
        <w:rPr>
          <w:rtl/>
        </w:rPr>
      </w:pPr>
      <w:bookmarkStart w:id="5832" w:name="ET_yor_5142_802"/>
      <w:r w:rsidRPr="00C166FF">
        <w:rPr>
          <w:rStyle w:val="TagStyle"/>
          <w:rtl/>
        </w:rPr>
        <w:t xml:space="preserve"> &lt;&lt; יור &gt;&gt; </w:t>
      </w:r>
      <w:r>
        <w:rPr>
          <w:rtl/>
        </w:rPr>
        <w:t>היו"ר יוליה מלינובסקי:</w:t>
      </w:r>
      <w:r w:rsidRPr="00C166FF">
        <w:rPr>
          <w:rStyle w:val="TagStyle"/>
          <w:rtl/>
        </w:rPr>
        <w:t xml:space="preserve"> &lt;&lt; יור &gt;&gt;</w:t>
      </w:r>
      <w:r w:rsidR="00DF053A">
        <w:rPr>
          <w:rtl/>
        </w:rPr>
        <w:t xml:space="preserve"> </w:t>
      </w:r>
      <w:r>
        <w:rPr>
          <w:rtl/>
        </w:rPr>
        <w:t xml:space="preserve"> </w:t>
      </w:r>
      <w:bookmarkEnd w:id="5832"/>
    </w:p>
    <w:p w:rsidR="00C166FF" w:rsidRDefault="00C166FF" w:rsidP="00C166FF">
      <w:pPr>
        <w:pStyle w:val="KeepWithNext"/>
        <w:rPr>
          <w:rtl/>
          <w:lang w:eastAsia="he-IL"/>
        </w:rPr>
      </w:pPr>
    </w:p>
    <w:p w:rsidR="00C166FF" w:rsidRDefault="00C166FF" w:rsidP="00C166FF">
      <w:pPr>
        <w:rPr>
          <w:rtl/>
          <w:lang w:eastAsia="he-IL"/>
        </w:rPr>
      </w:pPr>
      <w:bookmarkStart w:id="5833" w:name="_ETM_Q1_6673097"/>
      <w:bookmarkEnd w:id="5833"/>
      <w:r>
        <w:rPr>
          <w:rFonts w:hint="cs"/>
          <w:rtl/>
          <w:lang w:eastAsia="he-IL"/>
        </w:rPr>
        <w:t>סל</w:t>
      </w:r>
      <w:bookmarkStart w:id="5834" w:name="_ETM_Q1_6673190"/>
      <w:bookmarkEnd w:id="5834"/>
      <w:r>
        <w:rPr>
          <w:rFonts w:hint="cs"/>
          <w:rtl/>
          <w:lang w:eastAsia="he-IL"/>
        </w:rPr>
        <w:t xml:space="preserve">יחה, מי </w:t>
      </w:r>
      <w:bookmarkStart w:id="5835" w:name="_ETM_Q1_6675608"/>
      <w:bookmarkEnd w:id="5835"/>
      <w:r>
        <w:rPr>
          <w:rFonts w:hint="cs"/>
          <w:rtl/>
          <w:lang w:eastAsia="he-IL"/>
        </w:rPr>
        <w:t>בזום? מי האדון בזום שרוצה להתייחס</w:t>
      </w:r>
      <w:r w:rsidR="00AF1AA6">
        <w:rPr>
          <w:rFonts w:hint="cs"/>
          <w:rtl/>
          <w:lang w:eastAsia="he-IL"/>
        </w:rPr>
        <w:t xml:space="preserve"> ל</w:t>
      </w:r>
      <w:r>
        <w:rPr>
          <w:rFonts w:hint="cs"/>
          <w:rtl/>
          <w:lang w:eastAsia="he-IL"/>
        </w:rPr>
        <w:t xml:space="preserve">סעיף הספציפי הזה? </w:t>
      </w:r>
    </w:p>
    <w:p w:rsidR="00C166FF" w:rsidRDefault="00C166FF" w:rsidP="00C166FF">
      <w:pPr>
        <w:rPr>
          <w:rtl/>
          <w:lang w:eastAsia="he-IL"/>
        </w:rPr>
      </w:pPr>
      <w:bookmarkStart w:id="5836" w:name="_ETM_Q1_6678073"/>
      <w:bookmarkStart w:id="5837" w:name="_ETM_Q1_6678138"/>
      <w:bookmarkEnd w:id="5836"/>
      <w:bookmarkEnd w:id="5837"/>
    </w:p>
    <w:p w:rsidR="00C166FF" w:rsidRDefault="00C166FF" w:rsidP="00C166FF">
      <w:pPr>
        <w:pStyle w:val="a4"/>
        <w:keepNext/>
        <w:rPr>
          <w:rtl/>
        </w:rPr>
      </w:pPr>
      <w:bookmarkStart w:id="5838" w:name="ET_speaker_5069_803"/>
      <w:r w:rsidRPr="00C166FF">
        <w:rPr>
          <w:rStyle w:val="TagStyle"/>
          <w:rtl/>
        </w:rPr>
        <w:t xml:space="preserve"> &lt;&lt; דובר &gt;&gt; </w:t>
      </w:r>
      <w:r>
        <w:rPr>
          <w:rtl/>
        </w:rPr>
        <w:t>יעקב אשר (יהדות התורה):</w:t>
      </w:r>
      <w:r w:rsidRPr="00C166FF">
        <w:rPr>
          <w:rStyle w:val="TagStyle"/>
          <w:rtl/>
        </w:rPr>
        <w:t xml:space="preserve"> &lt;&lt; דובר &gt;&gt;</w:t>
      </w:r>
      <w:r w:rsidR="00DF053A">
        <w:rPr>
          <w:rtl/>
        </w:rPr>
        <w:t xml:space="preserve"> </w:t>
      </w:r>
      <w:r>
        <w:rPr>
          <w:rtl/>
        </w:rPr>
        <w:t xml:space="preserve"> </w:t>
      </w:r>
      <w:bookmarkEnd w:id="5838"/>
    </w:p>
    <w:p w:rsidR="00C166FF" w:rsidRDefault="00C166FF" w:rsidP="00C166FF">
      <w:pPr>
        <w:pStyle w:val="KeepWithNext"/>
        <w:rPr>
          <w:rtl/>
          <w:lang w:eastAsia="he-IL"/>
        </w:rPr>
      </w:pPr>
    </w:p>
    <w:p w:rsidR="00C166FF" w:rsidRDefault="00C166FF" w:rsidP="00C166FF">
      <w:pPr>
        <w:rPr>
          <w:rtl/>
          <w:lang w:eastAsia="he-IL"/>
        </w:rPr>
      </w:pPr>
      <w:bookmarkStart w:id="5839" w:name="_ETM_Q1_6679805"/>
      <w:bookmarkStart w:id="5840" w:name="_ETM_Q1_6679840"/>
      <w:bookmarkEnd w:id="5839"/>
      <w:bookmarkEnd w:id="5840"/>
      <w:r>
        <w:rPr>
          <w:rFonts w:hint="cs"/>
          <w:rtl/>
          <w:lang w:eastAsia="he-IL"/>
        </w:rPr>
        <w:t xml:space="preserve">אין </w:t>
      </w:r>
      <w:bookmarkStart w:id="5841" w:name="_ETM_Q1_6680401"/>
      <w:bookmarkEnd w:id="5841"/>
      <w:r>
        <w:rPr>
          <w:rFonts w:hint="cs"/>
          <w:rtl/>
          <w:lang w:eastAsia="he-IL"/>
        </w:rPr>
        <w:t xml:space="preserve">ברירה, אל תפחד, אנחנו לא נעשה לך כלום. </w:t>
      </w:r>
      <w:bookmarkStart w:id="5842" w:name="_ETM_Q1_6682009"/>
      <w:bookmarkEnd w:id="5842"/>
      <w:r>
        <w:rPr>
          <w:rFonts w:hint="cs"/>
          <w:rtl/>
          <w:lang w:eastAsia="he-IL"/>
        </w:rPr>
        <w:t xml:space="preserve">אם יש לך דברים לומר. </w:t>
      </w:r>
    </w:p>
    <w:p w:rsidR="00C166FF" w:rsidRDefault="00C166FF" w:rsidP="00C166FF">
      <w:pPr>
        <w:rPr>
          <w:rFonts w:ascii="David" w:hAnsi="David"/>
          <w:u w:val="single"/>
          <w:rtl/>
          <w:lang w:eastAsia="he-IL"/>
        </w:rPr>
      </w:pPr>
      <w:bookmarkStart w:id="5843" w:name="_ETM_Q1_6686377"/>
      <w:bookmarkStart w:id="5844" w:name="_ETM_Q1_6686438"/>
      <w:bookmarkStart w:id="5845" w:name="_ETM_Q1_6690983"/>
      <w:bookmarkEnd w:id="5843"/>
      <w:bookmarkEnd w:id="5844"/>
      <w:bookmarkEnd w:id="5845"/>
    </w:p>
    <w:p w:rsidR="00C166FF" w:rsidRDefault="00C166FF" w:rsidP="00C166FF">
      <w:pPr>
        <w:pStyle w:val="af9"/>
        <w:keepNext/>
        <w:rPr>
          <w:rtl/>
          <w:lang w:eastAsia="he-IL"/>
        </w:rPr>
      </w:pPr>
      <w:bookmarkStart w:id="5846" w:name="ET_guest_עמיחי_פילבר_805"/>
      <w:r w:rsidRPr="00C166FF">
        <w:rPr>
          <w:rStyle w:val="TagStyle"/>
          <w:rtl/>
        </w:rPr>
        <w:t xml:space="preserve"> &lt;&lt; אורח &gt;&gt; </w:t>
      </w:r>
      <w:r>
        <w:rPr>
          <w:rtl/>
          <w:lang w:eastAsia="he-IL"/>
        </w:rPr>
        <w:t>עמיחי פילבר:</w:t>
      </w:r>
      <w:r w:rsidRPr="00C166FF">
        <w:rPr>
          <w:rStyle w:val="TagStyle"/>
          <w:rtl/>
        </w:rPr>
        <w:t xml:space="preserve"> &lt;&lt; אורח &gt;&gt;</w:t>
      </w:r>
      <w:r w:rsidR="00DF053A">
        <w:rPr>
          <w:rtl/>
          <w:lang w:eastAsia="he-IL"/>
        </w:rPr>
        <w:t xml:space="preserve"> </w:t>
      </w:r>
      <w:r>
        <w:rPr>
          <w:rtl/>
          <w:lang w:eastAsia="he-IL"/>
        </w:rPr>
        <w:t xml:space="preserve"> </w:t>
      </w:r>
      <w:bookmarkEnd w:id="5846"/>
    </w:p>
    <w:p w:rsidR="00C166FF" w:rsidRDefault="00C166FF" w:rsidP="00C166FF">
      <w:pPr>
        <w:pStyle w:val="KeepWithNext"/>
        <w:rPr>
          <w:rtl/>
          <w:lang w:eastAsia="he-IL"/>
        </w:rPr>
      </w:pPr>
    </w:p>
    <w:p w:rsidR="00C166FF" w:rsidRDefault="00C166FF" w:rsidP="00293B14">
      <w:pPr>
        <w:rPr>
          <w:rtl/>
          <w:lang w:eastAsia="he-IL"/>
        </w:rPr>
      </w:pPr>
      <w:bookmarkStart w:id="5847" w:name="_ETM_Q1_6691368"/>
      <w:bookmarkStart w:id="5848" w:name="_ETM_Q1_6691401"/>
      <w:bookmarkStart w:id="5849" w:name="_ETM_Q1_6690688"/>
      <w:bookmarkStart w:id="5850" w:name="_ETM_Q1_6690725"/>
      <w:bookmarkEnd w:id="5847"/>
      <w:bookmarkEnd w:id="5848"/>
      <w:bookmarkEnd w:id="5849"/>
      <w:bookmarkEnd w:id="5850"/>
      <w:r>
        <w:rPr>
          <w:rFonts w:hint="cs"/>
          <w:rtl/>
          <w:lang w:eastAsia="he-IL"/>
        </w:rPr>
        <w:t>אני אציג את עצמי</w:t>
      </w:r>
      <w:bookmarkStart w:id="5851" w:name="_ETM_Q1_6690987"/>
      <w:bookmarkEnd w:id="5851"/>
      <w:r>
        <w:rPr>
          <w:rFonts w:hint="cs"/>
          <w:rtl/>
          <w:lang w:eastAsia="he-IL"/>
        </w:rPr>
        <w:t xml:space="preserve">. הייתי מנהל תחום כשרות במשרד לשירותי דת במשך </w:t>
      </w:r>
      <w:bookmarkStart w:id="5852" w:name="_ETM_Q1_6698151"/>
      <w:bookmarkEnd w:id="5852"/>
      <w:r>
        <w:rPr>
          <w:rFonts w:hint="cs"/>
          <w:rtl/>
          <w:lang w:eastAsia="he-IL"/>
        </w:rPr>
        <w:t>כמעט ארבע שנים, מתוכן גם שנה ניהלתי את מחלקת יבוא</w:t>
      </w:r>
      <w:bookmarkStart w:id="5853" w:name="_ETM_Q1_6703562"/>
      <w:bookmarkEnd w:id="5853"/>
      <w:r>
        <w:rPr>
          <w:rFonts w:hint="cs"/>
          <w:rtl/>
          <w:lang w:eastAsia="he-IL"/>
        </w:rPr>
        <w:t xml:space="preserve"> הבשר ברבנות הראשית ואני עוסק גם בחקר של הכשרות, הצגתי</w:t>
      </w:r>
      <w:bookmarkStart w:id="5854" w:name="_ETM_Q1_6707825"/>
      <w:bookmarkEnd w:id="5854"/>
      <w:r>
        <w:rPr>
          <w:rFonts w:hint="cs"/>
          <w:rtl/>
          <w:lang w:eastAsia="he-IL"/>
        </w:rPr>
        <w:t xml:space="preserve"> תכנית להסדרת נושא הכשרות. אני רוצה להתייחס פה דרך סעיף </w:t>
      </w:r>
      <w:bookmarkStart w:id="5855" w:name="_ETM_Q1_6715287"/>
      <w:bookmarkEnd w:id="5855"/>
      <w:r>
        <w:rPr>
          <w:rFonts w:hint="cs"/>
          <w:rtl/>
          <w:lang w:eastAsia="he-IL"/>
        </w:rPr>
        <w:t>תקן הכשרות לאיזה שהיא נקודה שנוגעת גם</w:t>
      </w:r>
      <w:bookmarkStart w:id="5856" w:name="_ETM_Q1_6722749"/>
      <w:bookmarkEnd w:id="5856"/>
      <w:r>
        <w:rPr>
          <w:rFonts w:hint="cs"/>
          <w:rtl/>
          <w:lang w:eastAsia="he-IL"/>
        </w:rPr>
        <w:t xml:space="preserve"> להמשך החוק. לחוקק זה דבר פשוט או לא פשוט, אפשר לבוא ולהוציא חוק, אבל החוק הזה צריך גם בסוף </w:t>
      </w:r>
      <w:bookmarkStart w:id="5857" w:name="_ETM_Q1_6730623"/>
      <w:bookmarkEnd w:id="5857"/>
      <w:r>
        <w:rPr>
          <w:rFonts w:hint="cs"/>
          <w:rtl/>
          <w:lang w:eastAsia="he-IL"/>
        </w:rPr>
        <w:t xml:space="preserve">לעבוד בשטח וצריך להכיר את השטח. </w:t>
      </w:r>
      <w:bookmarkStart w:id="5858" w:name="_ETM_Q1_6728605"/>
      <w:bookmarkStart w:id="5859" w:name="_ETM_Q1_6728673"/>
      <w:bookmarkStart w:id="5860" w:name="_ETM_Q1_6728901"/>
      <w:bookmarkStart w:id="5861" w:name="_ETM_Q1_6728972"/>
      <w:bookmarkEnd w:id="5858"/>
      <w:bookmarkEnd w:id="5859"/>
      <w:bookmarkEnd w:id="5860"/>
      <w:bookmarkEnd w:id="5861"/>
      <w:r w:rsidR="00293B14">
        <w:rPr>
          <w:rFonts w:hint="cs"/>
          <w:rtl/>
          <w:lang w:eastAsia="he-IL"/>
        </w:rPr>
        <w:t>החוק</w:t>
      </w:r>
      <w:bookmarkStart w:id="5862" w:name="_ETM_Q1_6731973"/>
      <w:bookmarkEnd w:id="5862"/>
      <w:r w:rsidR="00293B14">
        <w:rPr>
          <w:rFonts w:hint="cs"/>
          <w:rtl/>
          <w:lang w:eastAsia="he-IL"/>
        </w:rPr>
        <w:t xml:space="preserve"> הזה הוא נמצא בחוק ההסדרים - - -</w:t>
      </w:r>
    </w:p>
    <w:p w:rsidR="00293B14" w:rsidRDefault="00293B14" w:rsidP="00293B14">
      <w:pPr>
        <w:rPr>
          <w:rtl/>
          <w:lang w:eastAsia="he-IL"/>
        </w:rPr>
      </w:pPr>
      <w:bookmarkStart w:id="5863" w:name="_ETM_Q1_6736959"/>
      <w:bookmarkStart w:id="5864" w:name="_ETM_Q1_6737033"/>
      <w:bookmarkEnd w:id="5863"/>
      <w:bookmarkEnd w:id="5864"/>
    </w:p>
    <w:p w:rsidR="00293B14" w:rsidRDefault="00293B14" w:rsidP="00293B14">
      <w:pPr>
        <w:pStyle w:val="af6"/>
        <w:keepNext/>
        <w:rPr>
          <w:rtl/>
        </w:rPr>
      </w:pPr>
      <w:bookmarkStart w:id="5865" w:name="ET_yor_5142_806"/>
      <w:r w:rsidRPr="00293B14">
        <w:rPr>
          <w:rStyle w:val="TagStyle"/>
          <w:rtl/>
        </w:rPr>
        <w:t xml:space="preserve"> &lt;&lt; יור &gt;&gt; </w:t>
      </w:r>
      <w:r>
        <w:rPr>
          <w:rtl/>
        </w:rPr>
        <w:t>היו"ר יוליה מלינובסקי:</w:t>
      </w:r>
      <w:r w:rsidRPr="00293B14">
        <w:rPr>
          <w:rStyle w:val="TagStyle"/>
          <w:rtl/>
        </w:rPr>
        <w:t xml:space="preserve"> &lt;&lt; יור &gt;&gt;</w:t>
      </w:r>
      <w:r w:rsidR="00DF053A">
        <w:rPr>
          <w:rtl/>
        </w:rPr>
        <w:t xml:space="preserve"> </w:t>
      </w:r>
      <w:r>
        <w:rPr>
          <w:rtl/>
        </w:rPr>
        <w:t xml:space="preserve"> </w:t>
      </w:r>
      <w:bookmarkEnd w:id="5865"/>
    </w:p>
    <w:p w:rsidR="00293B14" w:rsidRDefault="00293B14" w:rsidP="00293B14">
      <w:pPr>
        <w:pStyle w:val="KeepWithNext"/>
        <w:rPr>
          <w:rtl/>
          <w:lang w:eastAsia="he-IL"/>
        </w:rPr>
      </w:pPr>
    </w:p>
    <w:p w:rsidR="00293B14" w:rsidRDefault="00293B14" w:rsidP="00293B14">
      <w:pPr>
        <w:rPr>
          <w:rtl/>
          <w:lang w:eastAsia="he-IL"/>
        </w:rPr>
      </w:pPr>
      <w:bookmarkStart w:id="5866" w:name="_ETM_Q1_6738374"/>
      <w:bookmarkStart w:id="5867" w:name="_ETM_Q1_6738416"/>
      <w:bookmarkEnd w:id="5866"/>
      <w:bookmarkEnd w:id="5867"/>
      <w:r>
        <w:rPr>
          <w:rFonts w:hint="cs"/>
          <w:rtl/>
          <w:lang w:eastAsia="he-IL"/>
        </w:rPr>
        <w:t xml:space="preserve">אדוני, התייחסות </w:t>
      </w:r>
      <w:bookmarkStart w:id="5868" w:name="_ETM_Q1_6736379"/>
      <w:bookmarkEnd w:id="5868"/>
      <w:r>
        <w:rPr>
          <w:rFonts w:hint="cs"/>
          <w:rtl/>
          <w:lang w:eastAsia="he-IL"/>
        </w:rPr>
        <w:t xml:space="preserve">ספציפית לסעיף הזה שאנחנו הקראנו. </w:t>
      </w:r>
      <w:bookmarkStart w:id="5869" w:name="_ETM_Q1_6742315"/>
      <w:bookmarkEnd w:id="5869"/>
    </w:p>
    <w:p w:rsidR="00293B14" w:rsidRDefault="00293B14" w:rsidP="00293B14">
      <w:pPr>
        <w:rPr>
          <w:rtl/>
          <w:lang w:eastAsia="he-IL"/>
        </w:rPr>
      </w:pPr>
      <w:bookmarkStart w:id="5870" w:name="_ETM_Q1_6742375"/>
      <w:bookmarkEnd w:id="5870"/>
    </w:p>
    <w:p w:rsidR="00293B14" w:rsidRDefault="00293B14" w:rsidP="00293B14">
      <w:pPr>
        <w:pStyle w:val="af9"/>
        <w:keepNext/>
        <w:rPr>
          <w:rtl/>
          <w:lang w:eastAsia="he-IL"/>
        </w:rPr>
      </w:pPr>
      <w:bookmarkStart w:id="5871" w:name="ET_guest_עמיחי_פילבר_807"/>
      <w:r w:rsidRPr="00293B14">
        <w:rPr>
          <w:rStyle w:val="TagStyle"/>
          <w:rtl/>
        </w:rPr>
        <w:t xml:space="preserve"> &lt;&lt; אורח &gt;&gt; </w:t>
      </w:r>
      <w:r>
        <w:rPr>
          <w:rtl/>
          <w:lang w:eastAsia="he-IL"/>
        </w:rPr>
        <w:t>עמיחי פילבר:</w:t>
      </w:r>
      <w:r w:rsidRPr="00293B14">
        <w:rPr>
          <w:rStyle w:val="TagStyle"/>
          <w:rtl/>
        </w:rPr>
        <w:t xml:space="preserve"> &lt;&lt; אורח &gt;&gt;</w:t>
      </w:r>
      <w:r w:rsidR="00DF053A">
        <w:rPr>
          <w:rtl/>
          <w:lang w:eastAsia="he-IL"/>
        </w:rPr>
        <w:t xml:space="preserve"> </w:t>
      </w:r>
      <w:r>
        <w:rPr>
          <w:rtl/>
          <w:lang w:eastAsia="he-IL"/>
        </w:rPr>
        <w:t xml:space="preserve"> </w:t>
      </w:r>
      <w:bookmarkEnd w:id="5871"/>
    </w:p>
    <w:p w:rsidR="00293B14" w:rsidRDefault="00293B14" w:rsidP="00293B14">
      <w:pPr>
        <w:pStyle w:val="KeepWithNext"/>
        <w:rPr>
          <w:rtl/>
          <w:lang w:eastAsia="he-IL"/>
        </w:rPr>
      </w:pPr>
    </w:p>
    <w:p w:rsidR="00293B14" w:rsidRDefault="00293B14" w:rsidP="00293B14">
      <w:pPr>
        <w:rPr>
          <w:rtl/>
          <w:lang w:eastAsia="he-IL"/>
        </w:rPr>
      </w:pPr>
      <w:bookmarkStart w:id="5872" w:name="_ETM_Q1_6744002"/>
      <w:bookmarkEnd w:id="5872"/>
      <w:r>
        <w:rPr>
          <w:rFonts w:hint="cs"/>
          <w:rtl/>
          <w:lang w:eastAsia="he-IL"/>
        </w:rPr>
        <w:t>א</w:t>
      </w:r>
      <w:bookmarkStart w:id="5873" w:name="_ETM_Q1_6744062"/>
      <w:bookmarkEnd w:id="5873"/>
      <w:r>
        <w:rPr>
          <w:rFonts w:hint="cs"/>
          <w:rtl/>
          <w:lang w:eastAsia="he-IL"/>
        </w:rPr>
        <w:t xml:space="preserve">ז אני אומר, החוק מדבר </w:t>
      </w:r>
      <w:bookmarkStart w:id="5874" w:name="_ETM_Q1_6741185"/>
      <w:bookmarkEnd w:id="5874"/>
      <w:r>
        <w:rPr>
          <w:rFonts w:hint="cs"/>
          <w:rtl/>
          <w:lang w:eastAsia="he-IL"/>
        </w:rPr>
        <w:t xml:space="preserve">על תחרות. כשקוראים את הסעיף, למשל סעיף 2א(ב), בעצם </w:t>
      </w:r>
      <w:bookmarkStart w:id="5875" w:name="_ETM_Q1_6748721"/>
      <w:bookmarkEnd w:id="5875"/>
      <w:r>
        <w:rPr>
          <w:rFonts w:hint="cs"/>
          <w:rtl/>
          <w:lang w:eastAsia="he-IL"/>
        </w:rPr>
        <w:t xml:space="preserve">מה שקורה פה זה שגופי הכשרות הפרטיים הופכים לזכיינים של </w:t>
      </w:r>
      <w:bookmarkStart w:id="5876" w:name="_ETM_Q1_6752324"/>
      <w:bookmarkEnd w:id="5876"/>
      <w:r>
        <w:rPr>
          <w:rFonts w:hint="cs"/>
          <w:rtl/>
          <w:lang w:eastAsia="he-IL"/>
        </w:rPr>
        <w:t>הרבנות הראשית, אין פה תחרות בין הגופים. כשאתה קובע לגוף</w:t>
      </w:r>
      <w:bookmarkStart w:id="5877" w:name="_ETM_Q1_6753009"/>
      <w:bookmarkEnd w:id="5877"/>
      <w:r>
        <w:rPr>
          <w:rFonts w:hint="cs"/>
          <w:rtl/>
          <w:lang w:eastAsia="he-IL"/>
        </w:rPr>
        <w:t xml:space="preserve"> כשרות איך להעביר את חומרי הגלם, איך לייצר אותם, </w:t>
      </w:r>
      <w:bookmarkStart w:id="5878" w:name="_ETM_Q1_6756689"/>
      <w:bookmarkEnd w:id="5878"/>
      <w:r>
        <w:rPr>
          <w:rFonts w:hint="cs"/>
          <w:rtl/>
          <w:lang w:eastAsia="he-IL"/>
        </w:rPr>
        <w:t xml:space="preserve">איך לשנע. למשל נכון שכתוב פה תנאים הלכתיים, אבל יכולה </w:t>
      </w:r>
      <w:bookmarkStart w:id="5879" w:name="_ETM_Q1_6760581"/>
      <w:bookmarkEnd w:id="5879"/>
      <w:r>
        <w:rPr>
          <w:rFonts w:hint="cs"/>
          <w:rtl/>
          <w:lang w:eastAsia="he-IL"/>
        </w:rPr>
        <w:t xml:space="preserve">מחר לבוא הרבנות הראשית ולהגיד: אני לא מרשה להעביר </w:t>
      </w:r>
      <w:bookmarkStart w:id="5880" w:name="_ETM_Q1_6763843"/>
      <w:bookmarkEnd w:id="5880"/>
      <w:r>
        <w:rPr>
          <w:rFonts w:hint="cs"/>
          <w:rtl/>
          <w:lang w:eastAsia="he-IL"/>
        </w:rPr>
        <w:t xml:space="preserve">קייטרינג חלבי ובשרי באותו רכב קירור. יגידו שזה עניין </w:t>
      </w:r>
      <w:bookmarkStart w:id="5881" w:name="_ETM_Q1_6772923"/>
      <w:bookmarkEnd w:id="5881"/>
      <w:r>
        <w:rPr>
          <w:rFonts w:hint="cs"/>
          <w:rtl/>
          <w:lang w:eastAsia="he-IL"/>
        </w:rPr>
        <w:t>הלכתי, הסוגיה הזאת של הבחנה בין מהי סוגיה הלכתית.</w:t>
      </w:r>
      <w:bookmarkStart w:id="5882" w:name="_ETM_Q1_6779551"/>
      <w:bookmarkEnd w:id="5882"/>
    </w:p>
    <w:p w:rsidR="00293B14" w:rsidRDefault="00293B14" w:rsidP="00293B14">
      <w:pPr>
        <w:rPr>
          <w:rtl/>
          <w:lang w:eastAsia="he-IL"/>
        </w:rPr>
      </w:pPr>
      <w:bookmarkStart w:id="5883" w:name="_ETM_Q1_6779621"/>
      <w:bookmarkEnd w:id="5883"/>
    </w:p>
    <w:p w:rsidR="00293B14" w:rsidRDefault="00293B14" w:rsidP="00293B14">
      <w:pPr>
        <w:rPr>
          <w:rtl/>
          <w:lang w:eastAsia="he-IL"/>
        </w:rPr>
      </w:pPr>
      <w:bookmarkStart w:id="5884" w:name="_ETM_Q1_6779727"/>
      <w:bookmarkStart w:id="5885" w:name="_ETM_Q1_6779803"/>
      <w:bookmarkEnd w:id="5884"/>
      <w:bookmarkEnd w:id="5885"/>
      <w:r>
        <w:rPr>
          <w:rFonts w:hint="cs"/>
          <w:rtl/>
          <w:lang w:eastAsia="he-IL"/>
        </w:rPr>
        <w:t xml:space="preserve">אם </w:t>
      </w:r>
      <w:bookmarkStart w:id="5886" w:name="_ETM_Q1_6780080"/>
      <w:bookmarkEnd w:id="5886"/>
      <w:r>
        <w:rPr>
          <w:rFonts w:hint="cs"/>
          <w:rtl/>
          <w:lang w:eastAsia="he-IL"/>
        </w:rPr>
        <w:t xml:space="preserve">את באה ואומרת לגוף כשרות, את אומרת: אתה גוף </w:t>
      </w:r>
      <w:bookmarkStart w:id="5887" w:name="_ETM_Q1_6778163"/>
      <w:bookmarkEnd w:id="5887"/>
      <w:r>
        <w:rPr>
          <w:rFonts w:hint="cs"/>
          <w:rtl/>
          <w:lang w:eastAsia="he-IL"/>
        </w:rPr>
        <w:t xml:space="preserve">הכשרות, תבוא ותגיד לי </w:t>
      </w:r>
      <w:r>
        <w:rPr>
          <w:rtl/>
          <w:lang w:eastAsia="he-IL"/>
        </w:rPr>
        <w:t>–</w:t>
      </w:r>
      <w:r>
        <w:rPr>
          <w:rFonts w:hint="cs"/>
          <w:rtl/>
          <w:lang w:eastAsia="he-IL"/>
        </w:rPr>
        <w:t xml:space="preserve"> אני עושה תחרות, אז </w:t>
      </w:r>
      <w:bookmarkStart w:id="5888" w:name="_ETM_Q1_6785179"/>
      <w:bookmarkEnd w:id="5888"/>
      <w:r>
        <w:rPr>
          <w:rFonts w:hint="cs"/>
          <w:rtl/>
          <w:lang w:eastAsia="he-IL"/>
        </w:rPr>
        <w:t>שיבוא גוף הכשרות ויגיד בכל הדברים איך הוא עובד והרבנות</w:t>
      </w:r>
      <w:bookmarkStart w:id="5889" w:name="_ETM_Q1_6784799"/>
      <w:bookmarkEnd w:id="5889"/>
      <w:r>
        <w:rPr>
          <w:rFonts w:hint="cs"/>
          <w:rtl/>
          <w:lang w:eastAsia="he-IL"/>
        </w:rPr>
        <w:t xml:space="preserve"> הראשית תבחן אותו אם הוא עומד בתנאים, תאשר לו </w:t>
      </w:r>
      <w:bookmarkStart w:id="5890" w:name="_ETM_Q1_6792167"/>
      <w:bookmarkEnd w:id="5890"/>
      <w:r>
        <w:rPr>
          <w:rFonts w:hint="cs"/>
          <w:rtl/>
          <w:lang w:eastAsia="he-IL"/>
        </w:rPr>
        <w:t>את התנאים האלה, שהם תנאים הלכתיים, והיא תבחן אם הוא</w:t>
      </w:r>
      <w:bookmarkStart w:id="5891" w:name="_ETM_Q1_6792636"/>
      <w:bookmarkEnd w:id="5891"/>
      <w:r>
        <w:rPr>
          <w:rFonts w:hint="cs"/>
          <w:rtl/>
          <w:lang w:eastAsia="he-IL"/>
        </w:rPr>
        <w:t xml:space="preserve"> עומד בהם. כרגע הדבר הזה, אם תיקחי למשל את </w:t>
      </w:r>
      <w:bookmarkStart w:id="5892" w:name="_ETM_Q1_6801667"/>
      <w:bookmarkEnd w:id="5892"/>
      <w:r>
        <w:rPr>
          <w:rFonts w:hint="cs"/>
          <w:rtl/>
          <w:lang w:eastAsia="he-IL"/>
        </w:rPr>
        <w:t xml:space="preserve">הכשרות, הרבנות הראשית תקבע שאסור לאכול תירס ואסור לאכול </w:t>
      </w:r>
      <w:bookmarkStart w:id="5893" w:name="_ETM_Q1_6803099"/>
      <w:bookmarkEnd w:id="5893"/>
      <w:r>
        <w:rPr>
          <w:rFonts w:hint="cs"/>
          <w:rtl/>
          <w:lang w:eastAsia="he-IL"/>
        </w:rPr>
        <w:t xml:space="preserve">תותים ולכן - - - בד"צ, כשהם יגידו לו: אתה </w:t>
      </w:r>
      <w:bookmarkStart w:id="5894" w:name="_ETM_Q1_6806729"/>
      <w:bookmarkEnd w:id="5894"/>
      <w:r>
        <w:rPr>
          <w:rFonts w:hint="cs"/>
          <w:rtl/>
          <w:lang w:eastAsia="he-IL"/>
        </w:rPr>
        <w:t>חייב להתייחס רק - - -</w:t>
      </w:r>
    </w:p>
    <w:p w:rsidR="00293B14" w:rsidRDefault="00293B14" w:rsidP="00293B14">
      <w:pPr>
        <w:rPr>
          <w:rtl/>
          <w:lang w:eastAsia="he-IL"/>
        </w:rPr>
      </w:pPr>
      <w:bookmarkStart w:id="5895" w:name="_ETM_Q1_6810729"/>
      <w:bookmarkStart w:id="5896" w:name="_ETM_Q1_6810822"/>
      <w:bookmarkEnd w:id="5895"/>
      <w:bookmarkEnd w:id="5896"/>
    </w:p>
    <w:p w:rsidR="00293B14" w:rsidRDefault="00293B14" w:rsidP="00293B14">
      <w:pPr>
        <w:pStyle w:val="af6"/>
        <w:keepNext/>
        <w:rPr>
          <w:rtl/>
        </w:rPr>
      </w:pPr>
      <w:bookmarkStart w:id="5897" w:name="ET_yor_5142_810"/>
      <w:r w:rsidRPr="00293B14">
        <w:rPr>
          <w:rStyle w:val="TagStyle"/>
          <w:rtl/>
        </w:rPr>
        <w:t xml:space="preserve"> &lt;&lt; יור &gt;&gt; </w:t>
      </w:r>
      <w:r>
        <w:rPr>
          <w:rtl/>
        </w:rPr>
        <w:t>היו"ר יוליה מלינובסקי:</w:t>
      </w:r>
      <w:r w:rsidRPr="00293B14">
        <w:rPr>
          <w:rStyle w:val="TagStyle"/>
          <w:rtl/>
        </w:rPr>
        <w:t xml:space="preserve"> &lt;&lt; יור &gt;&gt;</w:t>
      </w:r>
      <w:r w:rsidR="00DF053A">
        <w:rPr>
          <w:rtl/>
        </w:rPr>
        <w:t xml:space="preserve"> </w:t>
      </w:r>
      <w:r>
        <w:rPr>
          <w:rtl/>
        </w:rPr>
        <w:t xml:space="preserve"> </w:t>
      </w:r>
      <w:bookmarkEnd w:id="5897"/>
    </w:p>
    <w:p w:rsidR="00293B14" w:rsidRDefault="00293B14" w:rsidP="00293B14">
      <w:pPr>
        <w:pStyle w:val="KeepWithNext"/>
        <w:rPr>
          <w:rtl/>
          <w:lang w:eastAsia="he-IL"/>
        </w:rPr>
      </w:pPr>
    </w:p>
    <w:p w:rsidR="00293B14" w:rsidRDefault="00293B14" w:rsidP="00293B14">
      <w:pPr>
        <w:rPr>
          <w:rtl/>
          <w:lang w:eastAsia="he-IL"/>
        </w:rPr>
      </w:pPr>
      <w:r>
        <w:rPr>
          <w:rFonts w:hint="cs"/>
          <w:rtl/>
          <w:lang w:eastAsia="he-IL"/>
        </w:rPr>
        <w:t>ר</w:t>
      </w:r>
      <w:bookmarkStart w:id="5898" w:name="_ETM_Q1_6813028"/>
      <w:bookmarkStart w:id="5899" w:name="_ETM_Q1_6813065"/>
      <w:bookmarkEnd w:id="5898"/>
      <w:bookmarkEnd w:id="5899"/>
      <w:r>
        <w:rPr>
          <w:rFonts w:hint="cs"/>
          <w:rtl/>
          <w:lang w:eastAsia="he-IL"/>
        </w:rPr>
        <w:t xml:space="preserve">גע, אדוני, אתה לא מתייחס </w:t>
      </w:r>
      <w:bookmarkStart w:id="5900" w:name="_ETM_Q1_6810217"/>
      <w:bookmarkEnd w:id="5900"/>
      <w:r>
        <w:rPr>
          <w:rFonts w:hint="cs"/>
          <w:rtl/>
          <w:lang w:eastAsia="he-IL"/>
        </w:rPr>
        <w:t xml:space="preserve">לסעיף ספציפי, ההערות שלך הן כלליות. אני ביקשתי התייחסות ספציפית </w:t>
      </w:r>
      <w:bookmarkStart w:id="5901" w:name="_ETM_Q1_6819121"/>
      <w:bookmarkEnd w:id="5901"/>
      <w:r>
        <w:rPr>
          <w:rFonts w:hint="cs"/>
          <w:rtl/>
          <w:lang w:eastAsia="he-IL"/>
        </w:rPr>
        <w:t xml:space="preserve">לסעיפי החוק. </w:t>
      </w:r>
    </w:p>
    <w:p w:rsidR="00B4304F" w:rsidRDefault="00B4304F" w:rsidP="00293B14">
      <w:pPr>
        <w:rPr>
          <w:rtl/>
          <w:lang w:eastAsia="he-IL"/>
        </w:rPr>
      </w:pPr>
      <w:bookmarkStart w:id="5902" w:name="_ETM_Q1_6821041"/>
      <w:bookmarkStart w:id="5903" w:name="_ETM_Q1_6821107"/>
      <w:bookmarkEnd w:id="5902"/>
      <w:bookmarkEnd w:id="5903"/>
    </w:p>
    <w:p w:rsidR="00B4304F" w:rsidRDefault="00B4304F" w:rsidP="00B4304F">
      <w:pPr>
        <w:pStyle w:val="af9"/>
        <w:keepNext/>
        <w:rPr>
          <w:rtl/>
          <w:lang w:eastAsia="he-IL"/>
        </w:rPr>
      </w:pPr>
      <w:bookmarkStart w:id="5904" w:name="ET_guest_עמיחי_פילבר_811"/>
      <w:r w:rsidRPr="00B4304F">
        <w:rPr>
          <w:rStyle w:val="TagStyle"/>
          <w:rtl/>
        </w:rPr>
        <w:t xml:space="preserve"> &lt;&lt; אורח &gt;&gt; </w:t>
      </w:r>
      <w:r>
        <w:rPr>
          <w:rtl/>
          <w:lang w:eastAsia="he-IL"/>
        </w:rPr>
        <w:t>עמיחי פילבר:</w:t>
      </w:r>
      <w:r w:rsidRPr="00B4304F">
        <w:rPr>
          <w:rStyle w:val="TagStyle"/>
          <w:rtl/>
        </w:rPr>
        <w:t xml:space="preserve"> &lt;&lt; אורח &gt;&gt;</w:t>
      </w:r>
      <w:r w:rsidR="00DF053A">
        <w:rPr>
          <w:rtl/>
          <w:lang w:eastAsia="he-IL"/>
        </w:rPr>
        <w:t xml:space="preserve"> </w:t>
      </w:r>
      <w:r>
        <w:rPr>
          <w:rtl/>
          <w:lang w:eastAsia="he-IL"/>
        </w:rPr>
        <w:t xml:space="preserve"> </w:t>
      </w:r>
      <w:bookmarkEnd w:id="5904"/>
    </w:p>
    <w:p w:rsidR="00B4304F" w:rsidRDefault="00B4304F" w:rsidP="00B4304F">
      <w:pPr>
        <w:pStyle w:val="KeepWithNext"/>
        <w:rPr>
          <w:rtl/>
          <w:lang w:eastAsia="he-IL"/>
        </w:rPr>
      </w:pPr>
    </w:p>
    <w:p w:rsidR="00B4304F" w:rsidRDefault="00B4304F" w:rsidP="00B4304F">
      <w:pPr>
        <w:rPr>
          <w:rtl/>
          <w:lang w:eastAsia="he-IL"/>
        </w:rPr>
      </w:pPr>
      <w:bookmarkStart w:id="5905" w:name="_ETM_Q1_6819294"/>
      <w:bookmarkStart w:id="5906" w:name="_ETM_Q1_6819356"/>
      <w:bookmarkEnd w:id="5905"/>
      <w:bookmarkEnd w:id="5906"/>
      <w:r>
        <w:rPr>
          <w:rFonts w:hint="cs"/>
          <w:rtl/>
          <w:lang w:eastAsia="he-IL"/>
        </w:rPr>
        <w:t>אני מתייחס לסעיף - - -</w:t>
      </w:r>
    </w:p>
    <w:p w:rsidR="00293B14" w:rsidRDefault="00293B14" w:rsidP="00293B14">
      <w:pPr>
        <w:rPr>
          <w:rtl/>
          <w:lang w:eastAsia="he-IL"/>
        </w:rPr>
      </w:pPr>
      <w:bookmarkStart w:id="5907" w:name="_ETM_Q1_6823837"/>
      <w:bookmarkStart w:id="5908" w:name="_ETM_Q1_6823993"/>
      <w:bookmarkStart w:id="5909" w:name="_ETM_Q1_6807087"/>
      <w:bookmarkStart w:id="5910" w:name="_ETM_Q1_6807155"/>
      <w:bookmarkEnd w:id="5907"/>
      <w:bookmarkEnd w:id="5908"/>
      <w:bookmarkEnd w:id="5909"/>
      <w:bookmarkEnd w:id="5910"/>
    </w:p>
    <w:p w:rsidR="00293B14" w:rsidRDefault="00293B14" w:rsidP="00293B14">
      <w:pPr>
        <w:pStyle w:val="af6"/>
        <w:keepNext/>
        <w:rPr>
          <w:rtl/>
        </w:rPr>
      </w:pPr>
      <w:bookmarkStart w:id="5911" w:name="ET_yor_5142_809"/>
      <w:r w:rsidRPr="00293B14">
        <w:rPr>
          <w:rStyle w:val="TagStyle"/>
          <w:rtl/>
        </w:rPr>
        <w:t xml:space="preserve"> &lt;&lt; יור &gt;&gt; </w:t>
      </w:r>
      <w:r>
        <w:rPr>
          <w:rtl/>
        </w:rPr>
        <w:t>היו"ר יוליה מלינובסקי:</w:t>
      </w:r>
      <w:r w:rsidRPr="00293B14">
        <w:rPr>
          <w:rStyle w:val="TagStyle"/>
          <w:rtl/>
        </w:rPr>
        <w:t xml:space="preserve"> &lt;&lt; יור &gt;&gt;</w:t>
      </w:r>
      <w:r w:rsidR="00DF053A">
        <w:rPr>
          <w:rtl/>
        </w:rPr>
        <w:t xml:space="preserve"> </w:t>
      </w:r>
      <w:r>
        <w:rPr>
          <w:rtl/>
        </w:rPr>
        <w:t xml:space="preserve"> </w:t>
      </w:r>
      <w:bookmarkEnd w:id="5911"/>
    </w:p>
    <w:p w:rsidR="00293B14" w:rsidRDefault="00293B14" w:rsidP="00293B14">
      <w:pPr>
        <w:pStyle w:val="KeepWithNext"/>
        <w:rPr>
          <w:rtl/>
          <w:lang w:eastAsia="he-IL"/>
        </w:rPr>
      </w:pPr>
    </w:p>
    <w:p w:rsidR="00293B14" w:rsidRDefault="00B4304F" w:rsidP="00293B14">
      <w:pPr>
        <w:rPr>
          <w:rtl/>
          <w:lang w:eastAsia="he-IL"/>
        </w:rPr>
      </w:pPr>
      <w:bookmarkStart w:id="5912" w:name="_ETM_Q1_6809788"/>
      <w:bookmarkStart w:id="5913" w:name="_ETM_Q1_6809819"/>
      <w:bookmarkEnd w:id="5912"/>
      <w:bookmarkEnd w:id="5913"/>
      <w:r>
        <w:rPr>
          <w:rFonts w:hint="cs"/>
          <w:rtl/>
          <w:lang w:eastAsia="he-IL"/>
        </w:rPr>
        <w:t xml:space="preserve">לא, אתה </w:t>
      </w:r>
      <w:bookmarkStart w:id="5914" w:name="_ETM_Q1_6821341"/>
      <w:bookmarkEnd w:id="5914"/>
      <w:r>
        <w:rPr>
          <w:rFonts w:hint="cs"/>
          <w:rtl/>
          <w:lang w:eastAsia="he-IL"/>
        </w:rPr>
        <w:t xml:space="preserve">לא מתייחס, אתה מדבר באופן כללי. </w:t>
      </w:r>
    </w:p>
    <w:p w:rsidR="00B4304F" w:rsidRDefault="00B4304F" w:rsidP="00293B14">
      <w:pPr>
        <w:rPr>
          <w:rtl/>
          <w:lang w:eastAsia="he-IL"/>
        </w:rPr>
      </w:pPr>
      <w:bookmarkStart w:id="5915" w:name="_ETM_Q1_6825021"/>
      <w:bookmarkStart w:id="5916" w:name="_ETM_Q1_6825102"/>
      <w:bookmarkEnd w:id="5915"/>
      <w:bookmarkEnd w:id="5916"/>
    </w:p>
    <w:p w:rsidR="00B4304F" w:rsidRDefault="00B4304F" w:rsidP="00B4304F">
      <w:pPr>
        <w:pStyle w:val="a4"/>
        <w:keepNext/>
        <w:rPr>
          <w:rtl/>
        </w:rPr>
      </w:pPr>
      <w:bookmarkStart w:id="5917" w:name="ET_speaker_6153_812"/>
      <w:r w:rsidRPr="00B4304F">
        <w:rPr>
          <w:rStyle w:val="TagStyle"/>
          <w:rtl/>
        </w:rPr>
        <w:t xml:space="preserve"> &lt;&lt; דובר &gt;&gt; </w:t>
      </w:r>
      <w:r>
        <w:rPr>
          <w:rtl/>
        </w:rPr>
        <w:t>אבי מעוז (הציונות הדתית):</w:t>
      </w:r>
      <w:r w:rsidRPr="00B4304F">
        <w:rPr>
          <w:rStyle w:val="TagStyle"/>
          <w:rtl/>
        </w:rPr>
        <w:t xml:space="preserve"> &lt;&lt; דובר &gt;&gt;</w:t>
      </w:r>
      <w:r w:rsidR="00DF053A">
        <w:rPr>
          <w:rtl/>
        </w:rPr>
        <w:t xml:space="preserve"> </w:t>
      </w:r>
      <w:r>
        <w:rPr>
          <w:rtl/>
        </w:rPr>
        <w:t xml:space="preserve"> </w:t>
      </w:r>
      <w:bookmarkEnd w:id="5917"/>
    </w:p>
    <w:p w:rsidR="00B4304F" w:rsidRDefault="00B4304F" w:rsidP="00B4304F">
      <w:pPr>
        <w:pStyle w:val="KeepWithNext"/>
        <w:rPr>
          <w:rtl/>
          <w:lang w:eastAsia="he-IL"/>
        </w:rPr>
      </w:pPr>
    </w:p>
    <w:p w:rsidR="00B4304F" w:rsidRDefault="00B4304F" w:rsidP="00B4304F">
      <w:pPr>
        <w:rPr>
          <w:rtl/>
          <w:lang w:eastAsia="he-IL"/>
        </w:rPr>
      </w:pPr>
      <w:bookmarkStart w:id="5918" w:name="_ETM_Q1_6823237"/>
      <w:bookmarkStart w:id="5919" w:name="_ETM_Q1_6823269"/>
      <w:bookmarkEnd w:id="5918"/>
      <w:bookmarkEnd w:id="5919"/>
      <w:r>
        <w:rPr>
          <w:rFonts w:hint="cs"/>
          <w:rtl/>
          <w:lang w:eastAsia="he-IL"/>
        </w:rPr>
        <w:t xml:space="preserve">לא, הוא דיבר על </w:t>
      </w:r>
      <w:bookmarkStart w:id="5920" w:name="_ETM_Q1_6824943"/>
      <w:bookmarkEnd w:id="5920"/>
      <w:r>
        <w:rPr>
          <w:rFonts w:hint="cs"/>
          <w:rtl/>
          <w:lang w:eastAsia="he-IL"/>
        </w:rPr>
        <w:t xml:space="preserve">2א(ב). </w:t>
      </w:r>
    </w:p>
    <w:p w:rsidR="00B4304F" w:rsidRDefault="00B4304F" w:rsidP="00B4304F">
      <w:pPr>
        <w:rPr>
          <w:rtl/>
          <w:lang w:eastAsia="he-IL"/>
        </w:rPr>
      </w:pPr>
      <w:bookmarkStart w:id="5921" w:name="_ETM_Q1_6827408"/>
      <w:bookmarkStart w:id="5922" w:name="_ETM_Q1_6827479"/>
      <w:bookmarkStart w:id="5923" w:name="_ETM_Q1_6828335"/>
      <w:bookmarkEnd w:id="5921"/>
      <w:bookmarkEnd w:id="5922"/>
      <w:bookmarkEnd w:id="5923"/>
    </w:p>
    <w:p w:rsidR="00B4304F" w:rsidRDefault="00B4304F" w:rsidP="00B4304F">
      <w:pPr>
        <w:pStyle w:val="af6"/>
        <w:keepNext/>
        <w:rPr>
          <w:rtl/>
        </w:rPr>
      </w:pPr>
      <w:bookmarkStart w:id="5924" w:name="ET_yor_5142_813"/>
      <w:r w:rsidRPr="00B4304F">
        <w:rPr>
          <w:rStyle w:val="TagStyle"/>
          <w:rtl/>
        </w:rPr>
        <w:t xml:space="preserve"> &lt;&lt; יור &gt;&gt; </w:t>
      </w:r>
      <w:r>
        <w:rPr>
          <w:rtl/>
        </w:rPr>
        <w:t>היו"ר יוליה מלינובסקי:</w:t>
      </w:r>
      <w:r w:rsidRPr="00B4304F">
        <w:rPr>
          <w:rStyle w:val="TagStyle"/>
          <w:rtl/>
        </w:rPr>
        <w:t xml:space="preserve"> &lt;&lt; יור &gt;&gt;</w:t>
      </w:r>
      <w:r w:rsidR="00DF053A">
        <w:rPr>
          <w:rtl/>
        </w:rPr>
        <w:t xml:space="preserve"> </w:t>
      </w:r>
      <w:r>
        <w:rPr>
          <w:rtl/>
        </w:rPr>
        <w:t xml:space="preserve"> </w:t>
      </w:r>
      <w:bookmarkEnd w:id="5924"/>
    </w:p>
    <w:p w:rsidR="00B4304F" w:rsidRDefault="00B4304F" w:rsidP="00B4304F">
      <w:pPr>
        <w:pStyle w:val="KeepWithNext"/>
        <w:rPr>
          <w:rtl/>
          <w:lang w:eastAsia="he-IL"/>
        </w:rPr>
      </w:pPr>
    </w:p>
    <w:p w:rsidR="00B4304F" w:rsidRDefault="00B4304F" w:rsidP="00B4304F">
      <w:pPr>
        <w:rPr>
          <w:rtl/>
          <w:lang w:eastAsia="he-IL"/>
        </w:rPr>
      </w:pPr>
      <w:bookmarkStart w:id="5925" w:name="_ETM_Q1_6828719"/>
      <w:bookmarkStart w:id="5926" w:name="_ETM_Q1_6828751"/>
      <w:bookmarkEnd w:id="5925"/>
      <w:bookmarkEnd w:id="5926"/>
      <w:r>
        <w:rPr>
          <w:rFonts w:hint="cs"/>
          <w:rtl/>
          <w:lang w:eastAsia="he-IL"/>
        </w:rPr>
        <w:t xml:space="preserve">אבל זה </w:t>
      </w:r>
      <w:r>
        <w:rPr>
          <w:rtl/>
          <w:lang w:eastAsia="he-IL"/>
        </w:rPr>
        <w:t>–</w:t>
      </w:r>
      <w:r>
        <w:rPr>
          <w:rFonts w:hint="cs"/>
          <w:rtl/>
          <w:lang w:eastAsia="he-IL"/>
        </w:rPr>
        <w:t xml:space="preserve"> </w:t>
      </w:r>
    </w:p>
    <w:p w:rsidR="00B4304F" w:rsidRDefault="00B4304F" w:rsidP="00B4304F">
      <w:pPr>
        <w:rPr>
          <w:rtl/>
          <w:lang w:eastAsia="he-IL"/>
        </w:rPr>
      </w:pPr>
      <w:bookmarkStart w:id="5927" w:name="_ETM_Q1_6830671"/>
      <w:bookmarkStart w:id="5928" w:name="_ETM_Q1_6830733"/>
      <w:bookmarkEnd w:id="5927"/>
      <w:bookmarkEnd w:id="5928"/>
    </w:p>
    <w:p w:rsidR="00B4304F" w:rsidRDefault="00B4304F" w:rsidP="00B4304F">
      <w:pPr>
        <w:pStyle w:val="a4"/>
        <w:keepNext/>
        <w:rPr>
          <w:rtl/>
        </w:rPr>
      </w:pPr>
      <w:bookmarkStart w:id="5929" w:name="ET_speaker_5069_814"/>
      <w:r w:rsidRPr="00B4304F">
        <w:rPr>
          <w:rStyle w:val="TagStyle"/>
          <w:rtl/>
        </w:rPr>
        <w:t xml:space="preserve"> &lt;&lt; דובר &gt;&gt; </w:t>
      </w:r>
      <w:r>
        <w:rPr>
          <w:rtl/>
        </w:rPr>
        <w:t>יעקב אשר (יהדות התורה):</w:t>
      </w:r>
      <w:r w:rsidRPr="00B4304F">
        <w:rPr>
          <w:rStyle w:val="TagStyle"/>
          <w:rtl/>
        </w:rPr>
        <w:t xml:space="preserve"> &lt;&lt; דובר &gt;&gt;</w:t>
      </w:r>
      <w:r w:rsidR="00DF053A">
        <w:rPr>
          <w:rtl/>
        </w:rPr>
        <w:t xml:space="preserve"> </w:t>
      </w:r>
      <w:r>
        <w:rPr>
          <w:rtl/>
        </w:rPr>
        <w:t xml:space="preserve"> </w:t>
      </w:r>
      <w:bookmarkEnd w:id="5929"/>
    </w:p>
    <w:p w:rsidR="00B4304F" w:rsidRDefault="00B4304F" w:rsidP="00B4304F">
      <w:pPr>
        <w:pStyle w:val="KeepWithNext"/>
        <w:rPr>
          <w:rtl/>
          <w:lang w:eastAsia="he-IL"/>
        </w:rPr>
      </w:pPr>
    </w:p>
    <w:p w:rsidR="00B4304F" w:rsidRDefault="00B4304F" w:rsidP="00B4304F">
      <w:pPr>
        <w:rPr>
          <w:rtl/>
          <w:lang w:eastAsia="he-IL"/>
        </w:rPr>
      </w:pPr>
      <w:bookmarkStart w:id="5930" w:name="_ETM_Q1_6827399"/>
      <w:bookmarkStart w:id="5931" w:name="_ETM_Q1_6827432"/>
      <w:bookmarkEnd w:id="5930"/>
      <w:bookmarkEnd w:id="5931"/>
      <w:r>
        <w:rPr>
          <w:rFonts w:hint="cs"/>
          <w:rtl/>
          <w:lang w:eastAsia="he-IL"/>
        </w:rPr>
        <w:t xml:space="preserve">זה זום, לכן זה נראה </w:t>
      </w:r>
      <w:bookmarkStart w:id="5932" w:name="_ETM_Q1_6830920"/>
      <w:bookmarkEnd w:id="5932"/>
      <w:r>
        <w:rPr>
          <w:rFonts w:hint="cs"/>
          <w:rtl/>
          <w:lang w:eastAsia="he-IL"/>
        </w:rPr>
        <w:t>ככה. כי את לא מצליחה להקשיב. באמת. גם אני</w:t>
      </w:r>
      <w:bookmarkStart w:id="5933" w:name="_ETM_Q1_6833043"/>
      <w:bookmarkEnd w:id="5933"/>
      <w:r>
        <w:rPr>
          <w:rFonts w:hint="cs"/>
          <w:rtl/>
          <w:lang w:eastAsia="he-IL"/>
        </w:rPr>
        <w:t xml:space="preserve"> לא מצליח. </w:t>
      </w:r>
    </w:p>
    <w:p w:rsidR="00B4304F" w:rsidRDefault="00B4304F" w:rsidP="00B4304F">
      <w:pPr>
        <w:rPr>
          <w:rtl/>
          <w:lang w:eastAsia="he-IL"/>
        </w:rPr>
      </w:pPr>
      <w:bookmarkStart w:id="5934" w:name="_ETM_Q1_6829879"/>
      <w:bookmarkStart w:id="5935" w:name="_ETM_Q1_6829950"/>
      <w:bookmarkEnd w:id="5934"/>
      <w:bookmarkEnd w:id="5935"/>
    </w:p>
    <w:p w:rsidR="00B4304F" w:rsidRDefault="00B4304F" w:rsidP="00B4304F">
      <w:pPr>
        <w:pStyle w:val="af9"/>
        <w:keepNext/>
        <w:rPr>
          <w:rtl/>
          <w:lang w:eastAsia="he-IL"/>
        </w:rPr>
      </w:pPr>
      <w:bookmarkStart w:id="5936" w:name="ET_guest_עמיחי_פילבר_815"/>
      <w:r w:rsidRPr="00B4304F">
        <w:rPr>
          <w:rStyle w:val="TagStyle"/>
          <w:rtl/>
        </w:rPr>
        <w:t xml:space="preserve"> &lt;&lt; אורח &gt;&gt; </w:t>
      </w:r>
      <w:r>
        <w:rPr>
          <w:rtl/>
          <w:lang w:eastAsia="he-IL"/>
        </w:rPr>
        <w:t>עמיחי פילבר:</w:t>
      </w:r>
      <w:r w:rsidRPr="00B4304F">
        <w:rPr>
          <w:rStyle w:val="TagStyle"/>
          <w:rtl/>
        </w:rPr>
        <w:t xml:space="preserve"> &lt;&lt; אורח &gt;&gt;</w:t>
      </w:r>
      <w:r w:rsidR="00DF053A">
        <w:rPr>
          <w:rtl/>
          <w:lang w:eastAsia="he-IL"/>
        </w:rPr>
        <w:t xml:space="preserve"> </w:t>
      </w:r>
      <w:r>
        <w:rPr>
          <w:rtl/>
          <w:lang w:eastAsia="he-IL"/>
        </w:rPr>
        <w:t xml:space="preserve"> </w:t>
      </w:r>
      <w:bookmarkEnd w:id="5936"/>
    </w:p>
    <w:p w:rsidR="00B4304F" w:rsidRDefault="00B4304F" w:rsidP="00B4304F">
      <w:pPr>
        <w:pStyle w:val="KeepWithNext"/>
        <w:rPr>
          <w:rtl/>
          <w:lang w:eastAsia="he-IL"/>
        </w:rPr>
      </w:pPr>
    </w:p>
    <w:p w:rsidR="00B4304F" w:rsidRPr="00B4304F" w:rsidRDefault="00B4304F" w:rsidP="00B4304F">
      <w:pPr>
        <w:rPr>
          <w:rtl/>
          <w:lang w:eastAsia="he-IL"/>
        </w:rPr>
      </w:pPr>
      <w:bookmarkStart w:id="5937" w:name="_ETM_Q1_6831980"/>
      <w:bookmarkStart w:id="5938" w:name="_ETM_Q1_6832020"/>
      <w:bookmarkStart w:id="5939" w:name="_ETM_Q1_6830409"/>
      <w:bookmarkEnd w:id="5937"/>
      <w:bookmarkEnd w:id="5938"/>
      <w:bookmarkEnd w:id="5939"/>
      <w:r>
        <w:rPr>
          <w:rFonts w:hint="cs"/>
          <w:rtl/>
          <w:lang w:eastAsia="he-IL"/>
        </w:rPr>
        <w:t xml:space="preserve">תקן כשרות שיחייב את כל גופי הכשרות הפרטיים וזה אומר שאין תחרות, זההכול. </w:t>
      </w:r>
    </w:p>
    <w:p w:rsidR="00293B14" w:rsidRDefault="00293B14" w:rsidP="00293B14">
      <w:pPr>
        <w:rPr>
          <w:rtl/>
          <w:lang w:eastAsia="he-IL"/>
        </w:rPr>
      </w:pPr>
      <w:bookmarkStart w:id="5940" w:name="_ETM_Q1_6807387"/>
      <w:bookmarkStart w:id="5941" w:name="_ETM_Q1_6807463"/>
      <w:bookmarkEnd w:id="5940"/>
      <w:bookmarkEnd w:id="5941"/>
    </w:p>
    <w:p w:rsidR="00293B14" w:rsidRDefault="00293B14" w:rsidP="00293B14">
      <w:pPr>
        <w:pStyle w:val="a4"/>
        <w:keepNext/>
        <w:rPr>
          <w:rtl/>
        </w:rPr>
      </w:pPr>
      <w:bookmarkStart w:id="5942" w:name="ET_speaker_5359_808"/>
      <w:r w:rsidRPr="00293B14">
        <w:rPr>
          <w:rStyle w:val="TagStyle"/>
          <w:rtl/>
        </w:rPr>
        <w:t xml:space="preserve"> &lt;&lt; דובר &gt;&gt; </w:t>
      </w:r>
      <w:r>
        <w:rPr>
          <w:rtl/>
        </w:rPr>
        <w:t>יעקב מרגי (ש"ס):</w:t>
      </w:r>
      <w:r w:rsidRPr="00293B14">
        <w:rPr>
          <w:rStyle w:val="TagStyle"/>
          <w:rtl/>
        </w:rPr>
        <w:t xml:space="preserve"> &lt;&lt; דובר &gt;&gt;</w:t>
      </w:r>
      <w:r w:rsidR="00DF053A">
        <w:rPr>
          <w:rtl/>
        </w:rPr>
        <w:t xml:space="preserve"> </w:t>
      </w:r>
      <w:r>
        <w:rPr>
          <w:rtl/>
        </w:rPr>
        <w:t xml:space="preserve"> </w:t>
      </w:r>
      <w:bookmarkEnd w:id="5942"/>
    </w:p>
    <w:p w:rsidR="00293B14" w:rsidRDefault="00293B14" w:rsidP="00293B14">
      <w:pPr>
        <w:pStyle w:val="KeepWithNext"/>
        <w:rPr>
          <w:rtl/>
          <w:lang w:eastAsia="he-IL"/>
        </w:rPr>
      </w:pPr>
    </w:p>
    <w:p w:rsidR="00293B14" w:rsidRDefault="00B4304F" w:rsidP="00293B14">
      <w:pPr>
        <w:rPr>
          <w:rtl/>
          <w:lang w:eastAsia="he-IL"/>
        </w:rPr>
      </w:pPr>
      <w:bookmarkStart w:id="5943" w:name="_ETM_Q1_6806191"/>
      <w:bookmarkStart w:id="5944" w:name="_ETM_Q1_6806225"/>
      <w:bookmarkEnd w:id="5943"/>
      <w:bookmarkEnd w:id="5944"/>
      <w:r>
        <w:rPr>
          <w:rFonts w:hint="cs"/>
          <w:rtl/>
          <w:lang w:eastAsia="he-IL"/>
        </w:rPr>
        <w:t xml:space="preserve">יש </w:t>
      </w:r>
      <w:bookmarkStart w:id="5945" w:name="_ETM_Q1_6837867"/>
      <w:bookmarkEnd w:id="5945"/>
      <w:r>
        <w:rPr>
          <w:rFonts w:hint="cs"/>
          <w:rtl/>
          <w:lang w:eastAsia="he-IL"/>
        </w:rPr>
        <w:t xml:space="preserve">תחרות גם מול מועצת הרבנות הראשית, אתה לא מזכיר את </w:t>
      </w:r>
      <w:bookmarkStart w:id="5946" w:name="_ETM_Q1_6844259"/>
      <w:bookmarkEnd w:id="5946"/>
      <w:r>
        <w:rPr>
          <w:rFonts w:hint="cs"/>
          <w:rtl/>
          <w:lang w:eastAsia="he-IL"/>
        </w:rPr>
        <w:t>זה. אתה אומר רק בין הגופים, אתה לא מזכיר בכוונה</w:t>
      </w:r>
      <w:bookmarkStart w:id="5947" w:name="_ETM_Q1_6846541"/>
      <w:bookmarkEnd w:id="5947"/>
      <w:r>
        <w:rPr>
          <w:rFonts w:hint="cs"/>
          <w:rtl/>
          <w:lang w:eastAsia="he-IL"/>
        </w:rPr>
        <w:t xml:space="preserve"> את ועדת הרבנים? למה אתה לא מתייחס לוועדת הרבנים? </w:t>
      </w:r>
      <w:bookmarkStart w:id="5948" w:name="_ETM_Q1_6848513"/>
      <w:bookmarkEnd w:id="5948"/>
      <w:r>
        <w:rPr>
          <w:rFonts w:hint="cs"/>
          <w:rtl/>
          <w:lang w:eastAsia="he-IL"/>
        </w:rPr>
        <w:t xml:space="preserve">רק לגופי הכשרות אתה מתייחס. </w:t>
      </w:r>
    </w:p>
    <w:p w:rsidR="00B4304F" w:rsidRDefault="00B4304F" w:rsidP="00293B14">
      <w:pPr>
        <w:rPr>
          <w:rtl/>
          <w:lang w:eastAsia="he-IL"/>
        </w:rPr>
      </w:pPr>
      <w:bookmarkStart w:id="5949" w:name="_ETM_Q1_6852697"/>
      <w:bookmarkStart w:id="5950" w:name="_ETM_Q1_6852774"/>
      <w:bookmarkEnd w:id="5949"/>
      <w:bookmarkEnd w:id="5950"/>
    </w:p>
    <w:p w:rsidR="00B4304F" w:rsidRDefault="00B4304F" w:rsidP="00B4304F">
      <w:pPr>
        <w:pStyle w:val="af9"/>
        <w:keepNext/>
        <w:rPr>
          <w:rtl/>
          <w:lang w:eastAsia="he-IL"/>
        </w:rPr>
      </w:pPr>
      <w:bookmarkStart w:id="5951" w:name="ET_guest_עמיחי_פילבר_816"/>
      <w:r w:rsidRPr="00B4304F">
        <w:rPr>
          <w:rStyle w:val="TagStyle"/>
          <w:rtl/>
        </w:rPr>
        <w:t xml:space="preserve"> &lt;&lt; אורח &gt;&gt; </w:t>
      </w:r>
      <w:r>
        <w:rPr>
          <w:rtl/>
          <w:lang w:eastAsia="he-IL"/>
        </w:rPr>
        <w:t>עמיחי פילבר:</w:t>
      </w:r>
      <w:r w:rsidRPr="00B4304F">
        <w:rPr>
          <w:rStyle w:val="TagStyle"/>
          <w:rtl/>
        </w:rPr>
        <w:t xml:space="preserve"> &lt;&lt; אורח &gt;&gt;</w:t>
      </w:r>
      <w:r w:rsidR="00DF053A">
        <w:rPr>
          <w:rtl/>
          <w:lang w:eastAsia="he-IL"/>
        </w:rPr>
        <w:t xml:space="preserve"> </w:t>
      </w:r>
      <w:r>
        <w:rPr>
          <w:rtl/>
          <w:lang w:eastAsia="he-IL"/>
        </w:rPr>
        <w:t xml:space="preserve"> </w:t>
      </w:r>
      <w:bookmarkEnd w:id="5951"/>
    </w:p>
    <w:p w:rsidR="00B4304F" w:rsidRDefault="00B4304F" w:rsidP="00B4304F">
      <w:pPr>
        <w:pStyle w:val="KeepWithNext"/>
        <w:rPr>
          <w:rtl/>
          <w:lang w:eastAsia="he-IL"/>
        </w:rPr>
      </w:pPr>
    </w:p>
    <w:p w:rsidR="00B4304F" w:rsidRDefault="00B4304F" w:rsidP="00B4304F">
      <w:pPr>
        <w:rPr>
          <w:rtl/>
          <w:lang w:eastAsia="he-IL"/>
        </w:rPr>
      </w:pPr>
      <w:bookmarkStart w:id="5952" w:name="_ETM_Q1_6854997"/>
      <w:bookmarkStart w:id="5953" w:name="_ETM_Q1_6855037"/>
      <w:bookmarkEnd w:id="5952"/>
      <w:bookmarkEnd w:id="5953"/>
      <w:r>
        <w:rPr>
          <w:rFonts w:hint="cs"/>
          <w:rtl/>
          <w:lang w:eastAsia="he-IL"/>
        </w:rPr>
        <w:t xml:space="preserve">לא, כי מה שזה יגרום </w:t>
      </w:r>
      <w:bookmarkStart w:id="5954" w:name="_ETM_Q1_6857441"/>
      <w:bookmarkEnd w:id="5954"/>
      <w:r>
        <w:rPr>
          <w:rFonts w:hint="cs"/>
          <w:rtl/>
          <w:lang w:eastAsia="he-IL"/>
        </w:rPr>
        <w:t xml:space="preserve">זה שכולם יצטרכו ועדת רבנים. זאת אומרת בד"צ העדה </w:t>
      </w:r>
      <w:bookmarkStart w:id="5955" w:name="_ETM_Q1_6861471"/>
      <w:bookmarkEnd w:id="5955"/>
      <w:r>
        <w:rPr>
          <w:rFonts w:hint="cs"/>
          <w:rtl/>
          <w:lang w:eastAsia="he-IL"/>
        </w:rPr>
        <w:t>החרדית ירצה לא לתת כשרות במקום שיש, לא יו</w:t>
      </w:r>
      <w:bookmarkStart w:id="5956" w:name="_ETM_Q1_6866495"/>
      <w:bookmarkEnd w:id="5956"/>
      <w:r>
        <w:rPr>
          <w:rFonts w:hint="cs"/>
          <w:rtl/>
          <w:lang w:eastAsia="he-IL"/>
        </w:rPr>
        <w:t xml:space="preserve">דע, בבית מלון שהבריכה פתוחה בשבת, אז הוא יצטרך ועדת </w:t>
      </w:r>
      <w:bookmarkStart w:id="5957" w:name="_ETM_Q1_6866691"/>
      <w:bookmarkEnd w:id="5957"/>
      <w:r>
        <w:rPr>
          <w:rFonts w:hint="cs"/>
          <w:rtl/>
          <w:lang w:eastAsia="he-IL"/>
        </w:rPr>
        <w:t>רבנים. צהר ירצו לתת תותים ותירס, יילכו לוועדת רבנים. בתוך</w:t>
      </w:r>
      <w:bookmarkStart w:id="5958" w:name="_ETM_Q1_6874285"/>
      <w:bookmarkEnd w:id="5958"/>
      <w:r>
        <w:rPr>
          <w:rFonts w:hint="cs"/>
          <w:rtl/>
          <w:lang w:eastAsia="he-IL"/>
        </w:rPr>
        <w:t xml:space="preserve"> התקנים האלה אף אחד בסוף לא ייכנס. זה מה שאני </w:t>
      </w:r>
      <w:bookmarkStart w:id="5959" w:name="_ETM_Q1_6879173"/>
      <w:bookmarkEnd w:id="5959"/>
      <w:r>
        <w:rPr>
          <w:rFonts w:hint="cs"/>
          <w:rtl/>
          <w:lang w:eastAsia="he-IL"/>
        </w:rPr>
        <w:t>תוהה. לכן הרגולציה אמורה להיות רגולציה מאוד מאוד בסיסית,</w:t>
      </w:r>
      <w:bookmarkStart w:id="5960" w:name="_ETM_Q1_6881081"/>
      <w:bookmarkEnd w:id="5960"/>
      <w:r>
        <w:rPr>
          <w:rFonts w:hint="cs"/>
          <w:rtl/>
          <w:lang w:eastAsia="he-IL"/>
        </w:rPr>
        <w:t xml:space="preserve"> צריך לתת לגוף כשרות </w:t>
      </w:r>
      <w:r>
        <w:rPr>
          <w:rtl/>
          <w:lang w:eastAsia="he-IL"/>
        </w:rPr>
        <w:t>–</w:t>
      </w:r>
      <w:r>
        <w:rPr>
          <w:rFonts w:hint="cs"/>
          <w:rtl/>
          <w:lang w:eastAsia="he-IL"/>
        </w:rPr>
        <w:t xml:space="preserve"> כשאתה אומר תחרות, כשאני בא </w:t>
      </w:r>
      <w:bookmarkStart w:id="5961" w:name="_ETM_Q1_6884349"/>
      <w:bookmarkEnd w:id="5961"/>
      <w:r>
        <w:rPr>
          <w:rFonts w:hint="cs"/>
          <w:rtl/>
          <w:lang w:eastAsia="he-IL"/>
        </w:rPr>
        <w:t xml:space="preserve">לכל דבר אני אומר: אתה יודע לעשות כשרות, הכשרתי אותך </w:t>
      </w:r>
      <w:bookmarkStart w:id="5962" w:name="_ETM_Q1_6887961"/>
      <w:bookmarkEnd w:id="5962"/>
      <w:r>
        <w:rPr>
          <w:rFonts w:hint="cs"/>
          <w:rtl/>
          <w:lang w:eastAsia="he-IL"/>
        </w:rPr>
        <w:t xml:space="preserve">שאתה יכול לעשות כשרות, תגיד לי עכשיו מה הכללים של </w:t>
      </w:r>
      <w:bookmarkStart w:id="5963" w:name="_ETM_Q1_6887795"/>
      <w:bookmarkEnd w:id="5963"/>
      <w:r>
        <w:rPr>
          <w:rFonts w:hint="cs"/>
          <w:rtl/>
          <w:lang w:eastAsia="he-IL"/>
        </w:rPr>
        <w:t xml:space="preserve">הכשרות שלך. </w:t>
      </w:r>
      <w:bookmarkStart w:id="5964" w:name="_ETM_Q1_6890957"/>
      <w:bookmarkEnd w:id="5964"/>
    </w:p>
    <w:p w:rsidR="00B4304F" w:rsidRDefault="00B4304F" w:rsidP="00B4304F">
      <w:pPr>
        <w:rPr>
          <w:rtl/>
          <w:lang w:eastAsia="he-IL"/>
        </w:rPr>
      </w:pPr>
      <w:bookmarkStart w:id="5965" w:name="_ETM_Q1_6891024"/>
      <w:bookmarkStart w:id="5966" w:name="_ETM_Q1_6892317"/>
      <w:bookmarkEnd w:id="5965"/>
      <w:bookmarkEnd w:id="5966"/>
    </w:p>
    <w:p w:rsidR="00B4304F" w:rsidRDefault="00B4304F" w:rsidP="00B4304F">
      <w:pPr>
        <w:pStyle w:val="a4"/>
        <w:keepNext/>
        <w:rPr>
          <w:rtl/>
        </w:rPr>
      </w:pPr>
      <w:bookmarkStart w:id="5967" w:name="ET_speaker_5359_817"/>
      <w:r w:rsidRPr="00B4304F">
        <w:rPr>
          <w:rStyle w:val="TagStyle"/>
          <w:rtl/>
        </w:rPr>
        <w:t xml:space="preserve"> &lt;&lt; דובר &gt;&gt; </w:t>
      </w:r>
      <w:r>
        <w:rPr>
          <w:rtl/>
        </w:rPr>
        <w:t>יעקב מרגי (ש"ס):</w:t>
      </w:r>
      <w:r w:rsidRPr="00B4304F">
        <w:rPr>
          <w:rStyle w:val="TagStyle"/>
          <w:rtl/>
        </w:rPr>
        <w:t xml:space="preserve"> &lt;&lt; דובר &gt;&gt;</w:t>
      </w:r>
      <w:r w:rsidR="00DF053A">
        <w:rPr>
          <w:rtl/>
        </w:rPr>
        <w:t xml:space="preserve"> </w:t>
      </w:r>
      <w:r>
        <w:rPr>
          <w:rtl/>
        </w:rPr>
        <w:t xml:space="preserve"> </w:t>
      </w:r>
      <w:bookmarkEnd w:id="5967"/>
    </w:p>
    <w:p w:rsidR="00B4304F" w:rsidRDefault="00B4304F" w:rsidP="00B4304F">
      <w:pPr>
        <w:pStyle w:val="KeepWithNext"/>
        <w:rPr>
          <w:rtl/>
          <w:lang w:eastAsia="he-IL"/>
        </w:rPr>
      </w:pPr>
    </w:p>
    <w:p w:rsidR="00B4304F" w:rsidRDefault="00B4304F" w:rsidP="00B4304F">
      <w:pPr>
        <w:rPr>
          <w:rtl/>
          <w:lang w:eastAsia="he-IL"/>
        </w:rPr>
      </w:pPr>
      <w:r>
        <w:rPr>
          <w:rFonts w:hint="cs"/>
          <w:rtl/>
          <w:lang w:eastAsia="he-IL"/>
        </w:rPr>
        <w:t>מ</w:t>
      </w:r>
      <w:bookmarkStart w:id="5968" w:name="_ETM_Q1_6892811"/>
      <w:bookmarkStart w:id="5969" w:name="_ETM_Q1_6892876"/>
      <w:bookmarkEnd w:id="5968"/>
      <w:bookmarkEnd w:id="5969"/>
      <w:r>
        <w:rPr>
          <w:rFonts w:hint="cs"/>
          <w:rtl/>
          <w:lang w:eastAsia="he-IL"/>
        </w:rPr>
        <w:t xml:space="preserve">וני, אתה הולך להזמין אותו לשימוע? </w:t>
      </w:r>
      <w:bookmarkStart w:id="5970" w:name="_ETM_Q1_6887770"/>
      <w:bookmarkStart w:id="5971" w:name="_ETM_Q1_6891555"/>
      <w:bookmarkEnd w:id="5970"/>
      <w:bookmarkEnd w:id="5971"/>
    </w:p>
    <w:p w:rsidR="00B4304F" w:rsidRDefault="00B4304F" w:rsidP="00B4304F">
      <w:pPr>
        <w:rPr>
          <w:rtl/>
          <w:lang w:eastAsia="he-IL"/>
        </w:rPr>
      </w:pPr>
      <w:bookmarkStart w:id="5972" w:name="_ETM_Q1_6891617"/>
      <w:bookmarkEnd w:id="5972"/>
    </w:p>
    <w:p w:rsidR="00B4304F" w:rsidRDefault="00B4304F" w:rsidP="00B4304F">
      <w:pPr>
        <w:pStyle w:val="af9"/>
        <w:keepNext/>
        <w:rPr>
          <w:rtl/>
          <w:lang w:eastAsia="he-IL"/>
        </w:rPr>
      </w:pPr>
      <w:bookmarkStart w:id="5973" w:name="ET_guest_שמעון_מוני_מעתוק_818"/>
      <w:r w:rsidRPr="00B4304F">
        <w:rPr>
          <w:rStyle w:val="TagStyle"/>
          <w:rtl/>
        </w:rPr>
        <w:t xml:space="preserve"> &lt;&lt; אורח &gt;&gt; </w:t>
      </w:r>
      <w:r>
        <w:rPr>
          <w:rtl/>
          <w:lang w:eastAsia="he-IL"/>
        </w:rPr>
        <w:t>שמעון מוני מעתוק:</w:t>
      </w:r>
      <w:r w:rsidRPr="00B4304F">
        <w:rPr>
          <w:rStyle w:val="TagStyle"/>
          <w:rtl/>
        </w:rPr>
        <w:t xml:space="preserve"> &lt;&lt; אורח &gt;&gt;</w:t>
      </w:r>
      <w:r w:rsidR="00DF053A">
        <w:rPr>
          <w:rtl/>
          <w:lang w:eastAsia="he-IL"/>
        </w:rPr>
        <w:t xml:space="preserve"> </w:t>
      </w:r>
      <w:r>
        <w:rPr>
          <w:rtl/>
          <w:lang w:eastAsia="he-IL"/>
        </w:rPr>
        <w:t xml:space="preserve"> </w:t>
      </w:r>
      <w:bookmarkEnd w:id="5973"/>
    </w:p>
    <w:p w:rsidR="00B4304F" w:rsidRDefault="00B4304F" w:rsidP="00B4304F">
      <w:pPr>
        <w:pStyle w:val="KeepWithNext"/>
        <w:rPr>
          <w:rtl/>
          <w:lang w:eastAsia="he-IL"/>
        </w:rPr>
      </w:pPr>
    </w:p>
    <w:p w:rsidR="00B4304F" w:rsidRDefault="00B4304F" w:rsidP="00B4304F">
      <w:pPr>
        <w:rPr>
          <w:rtl/>
          <w:lang w:eastAsia="he-IL"/>
        </w:rPr>
      </w:pPr>
      <w:bookmarkStart w:id="5974" w:name="_ETM_Q1_6893667"/>
      <w:bookmarkStart w:id="5975" w:name="_ETM_Q1_6893712"/>
      <w:bookmarkEnd w:id="5974"/>
      <w:bookmarkEnd w:id="5975"/>
      <w:r>
        <w:rPr>
          <w:rFonts w:hint="cs"/>
          <w:rtl/>
          <w:lang w:eastAsia="he-IL"/>
        </w:rPr>
        <w:t xml:space="preserve">הוא לא עובד שלי. </w:t>
      </w:r>
    </w:p>
    <w:p w:rsidR="00B4304F" w:rsidRDefault="00B4304F" w:rsidP="00B4304F">
      <w:pPr>
        <w:rPr>
          <w:rtl/>
          <w:lang w:eastAsia="he-IL"/>
        </w:rPr>
      </w:pPr>
      <w:bookmarkStart w:id="5976" w:name="_ETM_Q1_6895731"/>
      <w:bookmarkStart w:id="5977" w:name="_ETM_Q1_6895807"/>
      <w:bookmarkStart w:id="5978" w:name="_ETM_Q1_6896715"/>
      <w:bookmarkEnd w:id="5976"/>
      <w:bookmarkEnd w:id="5977"/>
      <w:bookmarkEnd w:id="5978"/>
    </w:p>
    <w:p w:rsidR="00B4304F" w:rsidRDefault="00B4304F" w:rsidP="00B4304F">
      <w:pPr>
        <w:pStyle w:val="a4"/>
        <w:keepNext/>
        <w:rPr>
          <w:rtl/>
        </w:rPr>
      </w:pPr>
      <w:bookmarkStart w:id="5979" w:name="ET_speaker_5359_819"/>
      <w:r w:rsidRPr="00B4304F">
        <w:rPr>
          <w:rStyle w:val="TagStyle"/>
          <w:rtl/>
        </w:rPr>
        <w:t xml:space="preserve"> &lt;&lt; דובר &gt;&gt; </w:t>
      </w:r>
      <w:r>
        <w:rPr>
          <w:rtl/>
        </w:rPr>
        <w:t>יעקב מרגי (ש"ס):</w:t>
      </w:r>
      <w:r w:rsidRPr="00B4304F">
        <w:rPr>
          <w:rStyle w:val="TagStyle"/>
          <w:rtl/>
        </w:rPr>
        <w:t xml:space="preserve"> &lt;&lt; דובר &gt;&gt;</w:t>
      </w:r>
      <w:r w:rsidR="00DF053A">
        <w:rPr>
          <w:rtl/>
        </w:rPr>
        <w:t xml:space="preserve"> </w:t>
      </w:r>
      <w:r>
        <w:rPr>
          <w:rtl/>
        </w:rPr>
        <w:t xml:space="preserve"> </w:t>
      </w:r>
      <w:bookmarkEnd w:id="5979"/>
    </w:p>
    <w:p w:rsidR="00B4304F" w:rsidRDefault="00B4304F" w:rsidP="00B4304F">
      <w:pPr>
        <w:pStyle w:val="KeepWithNext"/>
        <w:rPr>
          <w:rtl/>
          <w:lang w:eastAsia="he-IL"/>
        </w:rPr>
      </w:pPr>
    </w:p>
    <w:p w:rsidR="00B4304F" w:rsidRDefault="00B4304F" w:rsidP="00B4304F">
      <w:pPr>
        <w:rPr>
          <w:rtl/>
          <w:lang w:eastAsia="he-IL"/>
        </w:rPr>
      </w:pPr>
      <w:r>
        <w:rPr>
          <w:rFonts w:hint="cs"/>
          <w:rtl/>
          <w:lang w:eastAsia="he-IL"/>
        </w:rPr>
        <w:t>ה</w:t>
      </w:r>
      <w:bookmarkStart w:id="5980" w:name="_ETM_Q1_6897162"/>
      <w:bookmarkStart w:id="5981" w:name="_ETM_Q1_6897207"/>
      <w:bookmarkEnd w:id="5980"/>
      <w:bookmarkEnd w:id="5981"/>
      <w:r>
        <w:rPr>
          <w:rFonts w:hint="cs"/>
          <w:rtl/>
          <w:lang w:eastAsia="he-IL"/>
        </w:rPr>
        <w:t xml:space="preserve">וא לא עובד </w:t>
      </w:r>
      <w:bookmarkStart w:id="5982" w:name="_ETM_Q1_6893755"/>
      <w:bookmarkEnd w:id="5982"/>
      <w:r>
        <w:rPr>
          <w:rFonts w:hint="cs"/>
          <w:rtl/>
          <w:lang w:eastAsia="he-IL"/>
        </w:rPr>
        <w:t xml:space="preserve">רבנות? </w:t>
      </w:r>
    </w:p>
    <w:p w:rsidR="00B4304F" w:rsidRDefault="00B4304F" w:rsidP="00B4304F">
      <w:pPr>
        <w:rPr>
          <w:rtl/>
          <w:lang w:eastAsia="he-IL"/>
        </w:rPr>
      </w:pPr>
      <w:bookmarkStart w:id="5983" w:name="_ETM_Q1_6897755"/>
      <w:bookmarkStart w:id="5984" w:name="_ETM_Q1_6897832"/>
      <w:bookmarkEnd w:id="5983"/>
      <w:bookmarkEnd w:id="5984"/>
    </w:p>
    <w:p w:rsidR="00B4304F" w:rsidRDefault="00B4304F" w:rsidP="00B4304F">
      <w:pPr>
        <w:pStyle w:val="a4"/>
        <w:keepNext/>
        <w:rPr>
          <w:rtl/>
        </w:rPr>
      </w:pPr>
      <w:bookmarkStart w:id="5985" w:name="ET_speaker_6153_820"/>
      <w:r w:rsidRPr="00B4304F">
        <w:rPr>
          <w:rStyle w:val="TagStyle"/>
          <w:rtl/>
        </w:rPr>
        <w:t xml:space="preserve"> &lt;&lt; דובר &gt;&gt; </w:t>
      </w:r>
      <w:r>
        <w:rPr>
          <w:rtl/>
        </w:rPr>
        <w:t>אבי מעוז (הציונות הדתית):</w:t>
      </w:r>
      <w:r w:rsidRPr="00B4304F">
        <w:rPr>
          <w:rStyle w:val="TagStyle"/>
          <w:rtl/>
        </w:rPr>
        <w:t xml:space="preserve"> &lt;&lt; דובר &gt;&gt;</w:t>
      </w:r>
      <w:r w:rsidR="00DF053A">
        <w:rPr>
          <w:rtl/>
        </w:rPr>
        <w:t xml:space="preserve"> </w:t>
      </w:r>
      <w:r>
        <w:rPr>
          <w:rtl/>
        </w:rPr>
        <w:t xml:space="preserve"> </w:t>
      </w:r>
      <w:bookmarkEnd w:id="5985"/>
    </w:p>
    <w:p w:rsidR="00B4304F" w:rsidRDefault="00B4304F" w:rsidP="00B4304F">
      <w:pPr>
        <w:pStyle w:val="KeepWithNext"/>
        <w:rPr>
          <w:rtl/>
          <w:lang w:eastAsia="he-IL"/>
        </w:rPr>
      </w:pPr>
    </w:p>
    <w:p w:rsidR="00B4304F" w:rsidRDefault="00B4304F" w:rsidP="00B4304F">
      <w:pPr>
        <w:rPr>
          <w:rtl/>
          <w:lang w:eastAsia="he-IL"/>
        </w:rPr>
      </w:pPr>
      <w:r>
        <w:rPr>
          <w:rFonts w:hint="cs"/>
          <w:rtl/>
          <w:lang w:eastAsia="he-IL"/>
        </w:rPr>
        <w:t>ל</w:t>
      </w:r>
      <w:bookmarkStart w:id="5986" w:name="_ETM_Q1_6895548"/>
      <w:bookmarkEnd w:id="5986"/>
      <w:r>
        <w:rPr>
          <w:rFonts w:hint="cs"/>
          <w:rtl/>
          <w:lang w:eastAsia="he-IL"/>
        </w:rPr>
        <w:t>א</w:t>
      </w:r>
      <w:bookmarkStart w:id="5987" w:name="_ETM_Q1_6895636"/>
      <w:bookmarkEnd w:id="5987"/>
      <w:r>
        <w:rPr>
          <w:rFonts w:hint="cs"/>
          <w:rtl/>
          <w:lang w:eastAsia="he-IL"/>
        </w:rPr>
        <w:t xml:space="preserve">, הוא היה בעבר. </w:t>
      </w:r>
    </w:p>
    <w:p w:rsidR="00B4304F" w:rsidRDefault="00B4304F" w:rsidP="00B4304F">
      <w:pPr>
        <w:rPr>
          <w:rtl/>
          <w:lang w:eastAsia="he-IL"/>
        </w:rPr>
      </w:pPr>
      <w:bookmarkStart w:id="5988" w:name="_ETM_Q1_6897475"/>
      <w:bookmarkStart w:id="5989" w:name="_ETM_Q1_6897543"/>
      <w:bookmarkEnd w:id="5988"/>
      <w:bookmarkEnd w:id="5989"/>
    </w:p>
    <w:p w:rsidR="00B4304F" w:rsidRDefault="00B4304F" w:rsidP="00B4304F">
      <w:pPr>
        <w:pStyle w:val="af6"/>
        <w:keepNext/>
        <w:rPr>
          <w:rtl/>
        </w:rPr>
      </w:pPr>
      <w:bookmarkStart w:id="5990" w:name="ET_yor_5142_821"/>
      <w:r w:rsidRPr="00B4304F">
        <w:rPr>
          <w:rStyle w:val="TagStyle"/>
          <w:rtl/>
        </w:rPr>
        <w:t xml:space="preserve"> &lt;&lt; יור &gt;&gt; </w:t>
      </w:r>
      <w:r>
        <w:rPr>
          <w:rtl/>
        </w:rPr>
        <w:t>היו"ר יוליה מלינובסקי:</w:t>
      </w:r>
      <w:r w:rsidRPr="00B4304F">
        <w:rPr>
          <w:rStyle w:val="TagStyle"/>
          <w:rtl/>
        </w:rPr>
        <w:t xml:space="preserve"> &lt;&lt; יור &gt;&gt;</w:t>
      </w:r>
      <w:r w:rsidR="00DF053A">
        <w:rPr>
          <w:rtl/>
        </w:rPr>
        <w:t xml:space="preserve"> </w:t>
      </w:r>
      <w:r>
        <w:rPr>
          <w:rtl/>
        </w:rPr>
        <w:t xml:space="preserve"> </w:t>
      </w:r>
      <w:bookmarkEnd w:id="5990"/>
    </w:p>
    <w:p w:rsidR="00B4304F" w:rsidRDefault="00B4304F" w:rsidP="00B4304F">
      <w:pPr>
        <w:pStyle w:val="KeepWithNext"/>
        <w:rPr>
          <w:rtl/>
        </w:rPr>
      </w:pPr>
    </w:p>
    <w:p w:rsidR="00B4304F" w:rsidRDefault="00B4304F" w:rsidP="00B4304F">
      <w:pPr>
        <w:rPr>
          <w:rtl/>
        </w:rPr>
      </w:pPr>
      <w:bookmarkStart w:id="5991" w:name="_ETM_Q1_6900117"/>
      <w:bookmarkStart w:id="5992" w:name="_ETM_Q1_6900162"/>
      <w:bookmarkEnd w:id="5991"/>
      <w:bookmarkEnd w:id="5992"/>
      <w:r>
        <w:rPr>
          <w:rFonts w:hint="cs"/>
          <w:rtl/>
        </w:rPr>
        <w:t>תודה רבה לך, אדוני, לקחנו</w:t>
      </w:r>
      <w:bookmarkStart w:id="5993" w:name="_ETM_Q1_6899493"/>
      <w:bookmarkEnd w:id="5993"/>
      <w:r>
        <w:rPr>
          <w:rFonts w:hint="cs"/>
          <w:rtl/>
        </w:rPr>
        <w:t xml:space="preserve"> בחשבון את ההערות שלך. אני מבקשת מהייעוץ המשפטי, רעות, אני </w:t>
      </w:r>
      <w:bookmarkStart w:id="5994" w:name="_ETM_Q1_6906581"/>
      <w:bookmarkEnd w:id="5994"/>
      <w:r>
        <w:rPr>
          <w:rFonts w:hint="cs"/>
          <w:rtl/>
        </w:rPr>
        <w:t xml:space="preserve">ממשיכה את הקראת החוק, בבקשה. </w:t>
      </w:r>
    </w:p>
    <w:p w:rsidR="00B4304F" w:rsidRDefault="00B4304F" w:rsidP="00B4304F">
      <w:pPr>
        <w:rPr>
          <w:rtl/>
        </w:rPr>
      </w:pPr>
      <w:bookmarkStart w:id="5995" w:name="_ETM_Q1_6907195"/>
      <w:bookmarkStart w:id="5996" w:name="_ETM_Q1_6907258"/>
      <w:bookmarkEnd w:id="5995"/>
      <w:bookmarkEnd w:id="5996"/>
    </w:p>
    <w:p w:rsidR="00B4304F" w:rsidRDefault="00B4304F" w:rsidP="00B4304F">
      <w:pPr>
        <w:pStyle w:val="a4"/>
        <w:keepNext/>
        <w:rPr>
          <w:rtl/>
        </w:rPr>
      </w:pPr>
      <w:bookmarkStart w:id="5997" w:name="ET_speaker_6166_822"/>
      <w:r w:rsidRPr="00B4304F">
        <w:rPr>
          <w:rStyle w:val="TagStyle"/>
          <w:rtl/>
        </w:rPr>
        <w:t xml:space="preserve"> &lt;&lt; דובר &gt;&gt; </w:t>
      </w:r>
      <w:r>
        <w:rPr>
          <w:rtl/>
        </w:rPr>
        <w:t>אורי מקלב (יהדות התורה):</w:t>
      </w:r>
      <w:r w:rsidRPr="00B4304F">
        <w:rPr>
          <w:rStyle w:val="TagStyle"/>
          <w:rtl/>
        </w:rPr>
        <w:t xml:space="preserve"> &lt;&lt; דובר &gt;&gt;</w:t>
      </w:r>
      <w:r w:rsidR="00DF053A">
        <w:rPr>
          <w:rtl/>
        </w:rPr>
        <w:t xml:space="preserve"> </w:t>
      </w:r>
      <w:r>
        <w:rPr>
          <w:rtl/>
        </w:rPr>
        <w:t xml:space="preserve"> </w:t>
      </w:r>
      <w:bookmarkEnd w:id="5997"/>
    </w:p>
    <w:p w:rsidR="00B4304F" w:rsidRDefault="00B4304F" w:rsidP="00B4304F">
      <w:pPr>
        <w:pStyle w:val="KeepWithNext"/>
        <w:rPr>
          <w:rtl/>
          <w:lang w:eastAsia="he-IL"/>
        </w:rPr>
      </w:pPr>
    </w:p>
    <w:p w:rsidR="00B4304F" w:rsidRDefault="00B4304F" w:rsidP="00B4304F">
      <w:pPr>
        <w:rPr>
          <w:rtl/>
          <w:lang w:eastAsia="he-IL"/>
        </w:rPr>
      </w:pPr>
      <w:bookmarkStart w:id="5998" w:name="_ETM_Q1_6908784"/>
      <w:bookmarkStart w:id="5999" w:name="_ETM_Q1_6908821"/>
      <w:bookmarkEnd w:id="5998"/>
      <w:bookmarkEnd w:id="5999"/>
      <w:r>
        <w:rPr>
          <w:rFonts w:hint="cs"/>
          <w:rtl/>
          <w:lang w:eastAsia="he-IL"/>
        </w:rPr>
        <w:t xml:space="preserve">סליחה, אני לא התייחסתי. </w:t>
      </w:r>
    </w:p>
    <w:p w:rsidR="00B4304F" w:rsidRDefault="00B4304F" w:rsidP="00B4304F">
      <w:pPr>
        <w:rPr>
          <w:rtl/>
          <w:lang w:eastAsia="he-IL"/>
        </w:rPr>
      </w:pPr>
      <w:bookmarkStart w:id="6000" w:name="_ETM_Q1_6906231"/>
      <w:bookmarkStart w:id="6001" w:name="_ETM_Q1_6906293"/>
      <w:bookmarkStart w:id="6002" w:name="_ETM_Q1_6907471"/>
      <w:bookmarkEnd w:id="6000"/>
      <w:bookmarkEnd w:id="6001"/>
      <w:bookmarkEnd w:id="6002"/>
    </w:p>
    <w:p w:rsidR="00B4304F" w:rsidRDefault="00B4304F" w:rsidP="00B4304F">
      <w:pPr>
        <w:pStyle w:val="af6"/>
        <w:keepNext/>
        <w:rPr>
          <w:rtl/>
        </w:rPr>
      </w:pPr>
      <w:bookmarkStart w:id="6003" w:name="ET_yor_5142_823"/>
      <w:r w:rsidRPr="00B4304F">
        <w:rPr>
          <w:rStyle w:val="TagStyle"/>
          <w:rtl/>
        </w:rPr>
        <w:t xml:space="preserve"> &lt;&lt; יור &gt;&gt; </w:t>
      </w:r>
      <w:r>
        <w:rPr>
          <w:rtl/>
        </w:rPr>
        <w:t>היו"ר יוליה מלינובסקי:</w:t>
      </w:r>
      <w:r w:rsidRPr="00B4304F">
        <w:rPr>
          <w:rStyle w:val="TagStyle"/>
          <w:rtl/>
        </w:rPr>
        <w:t xml:space="preserve"> &lt;&lt; יור &gt;&gt;</w:t>
      </w:r>
      <w:r w:rsidR="00DF053A">
        <w:rPr>
          <w:rtl/>
        </w:rPr>
        <w:t xml:space="preserve"> </w:t>
      </w:r>
      <w:r>
        <w:rPr>
          <w:rtl/>
        </w:rPr>
        <w:t xml:space="preserve"> </w:t>
      </w:r>
      <w:bookmarkEnd w:id="6003"/>
    </w:p>
    <w:p w:rsidR="00B4304F" w:rsidRDefault="00B4304F" w:rsidP="00B4304F">
      <w:pPr>
        <w:pStyle w:val="KeepWithNext"/>
        <w:rPr>
          <w:rtl/>
          <w:lang w:eastAsia="he-IL"/>
        </w:rPr>
      </w:pPr>
    </w:p>
    <w:p w:rsidR="00B4304F" w:rsidRDefault="00B4304F" w:rsidP="00B4304F">
      <w:pPr>
        <w:rPr>
          <w:rtl/>
          <w:lang w:eastAsia="he-IL"/>
        </w:rPr>
      </w:pPr>
      <w:r>
        <w:rPr>
          <w:rFonts w:hint="cs"/>
          <w:rtl/>
          <w:lang w:eastAsia="he-IL"/>
        </w:rPr>
        <w:t>ל</w:t>
      </w:r>
      <w:bookmarkStart w:id="6004" w:name="_ETM_Q1_6907904"/>
      <w:bookmarkStart w:id="6005" w:name="_ETM_Q1_6907966"/>
      <w:bookmarkEnd w:id="6004"/>
      <w:bookmarkEnd w:id="6005"/>
      <w:r>
        <w:rPr>
          <w:rFonts w:hint="cs"/>
          <w:rtl/>
          <w:lang w:eastAsia="he-IL"/>
        </w:rPr>
        <w:t xml:space="preserve">א, </w:t>
      </w:r>
      <w:bookmarkStart w:id="6006" w:name="_ETM_Q1_6908175"/>
      <w:bookmarkEnd w:id="6006"/>
      <w:r>
        <w:rPr>
          <w:rFonts w:hint="cs"/>
          <w:rtl/>
          <w:lang w:eastAsia="he-IL"/>
        </w:rPr>
        <w:t xml:space="preserve">אנחנו סיימנו את הסבב הזה, לא. </w:t>
      </w:r>
    </w:p>
    <w:p w:rsidR="00B4304F" w:rsidRDefault="00B4304F" w:rsidP="00B4304F">
      <w:pPr>
        <w:rPr>
          <w:rtl/>
          <w:lang w:eastAsia="he-IL"/>
        </w:rPr>
      </w:pPr>
      <w:bookmarkStart w:id="6007" w:name="_ETM_Q1_6907065"/>
      <w:bookmarkStart w:id="6008" w:name="_ETM_Q1_6907134"/>
      <w:bookmarkEnd w:id="6007"/>
      <w:bookmarkEnd w:id="6008"/>
    </w:p>
    <w:p w:rsidR="00B4304F" w:rsidRDefault="00B4304F" w:rsidP="00B4304F">
      <w:pPr>
        <w:pStyle w:val="a4"/>
        <w:keepNext/>
        <w:rPr>
          <w:rtl/>
        </w:rPr>
      </w:pPr>
      <w:bookmarkStart w:id="6009" w:name="ET_speaker_6166_824"/>
      <w:r w:rsidRPr="00B4304F">
        <w:rPr>
          <w:rStyle w:val="TagStyle"/>
          <w:rtl/>
        </w:rPr>
        <w:t xml:space="preserve"> &lt;&lt; דובר &gt;&gt; </w:t>
      </w:r>
      <w:r>
        <w:rPr>
          <w:rtl/>
        </w:rPr>
        <w:t>אורי מקלב (יהדות התורה):</w:t>
      </w:r>
      <w:r w:rsidRPr="00B4304F">
        <w:rPr>
          <w:rStyle w:val="TagStyle"/>
          <w:rtl/>
        </w:rPr>
        <w:t xml:space="preserve"> &lt;&lt; דובר &gt;&gt;</w:t>
      </w:r>
      <w:r w:rsidR="00DF053A">
        <w:rPr>
          <w:rtl/>
        </w:rPr>
        <w:t xml:space="preserve"> </w:t>
      </w:r>
      <w:r>
        <w:rPr>
          <w:rtl/>
        </w:rPr>
        <w:t xml:space="preserve"> </w:t>
      </w:r>
      <w:bookmarkEnd w:id="6009"/>
    </w:p>
    <w:p w:rsidR="00B4304F" w:rsidRDefault="00B4304F" w:rsidP="00B4304F">
      <w:pPr>
        <w:pStyle w:val="KeepWithNext"/>
        <w:rPr>
          <w:rtl/>
          <w:lang w:eastAsia="he-IL"/>
        </w:rPr>
      </w:pPr>
    </w:p>
    <w:p w:rsidR="00B4304F" w:rsidRDefault="00B4304F" w:rsidP="00B4304F">
      <w:pPr>
        <w:rPr>
          <w:rtl/>
          <w:lang w:eastAsia="he-IL"/>
        </w:rPr>
      </w:pPr>
      <w:bookmarkStart w:id="6010" w:name="_ETM_Q1_6910395"/>
      <w:bookmarkStart w:id="6011" w:name="_ETM_Q1_6910431"/>
      <w:bookmarkEnd w:id="6010"/>
      <w:bookmarkEnd w:id="6011"/>
      <w:r>
        <w:rPr>
          <w:rFonts w:hint="cs"/>
          <w:rtl/>
          <w:lang w:eastAsia="he-IL"/>
        </w:rPr>
        <w:t xml:space="preserve">סליחה, את יכולה לרשום </w:t>
      </w:r>
      <w:bookmarkStart w:id="6012" w:name="_ETM_Q1_6912249"/>
      <w:bookmarkEnd w:id="6012"/>
      <w:r>
        <w:rPr>
          <w:rFonts w:hint="cs"/>
          <w:rtl/>
          <w:lang w:eastAsia="he-IL"/>
        </w:rPr>
        <w:t>בפרוטוקול שאני לא</w:t>
      </w:r>
      <w:r w:rsidR="00DF053A">
        <w:rPr>
          <w:rFonts w:hint="cs"/>
          <w:rtl/>
          <w:lang w:eastAsia="he-IL"/>
        </w:rPr>
        <w:t xml:space="preserve"> </w:t>
      </w:r>
      <w:r>
        <w:rPr>
          <w:rFonts w:hint="cs"/>
          <w:rtl/>
          <w:lang w:eastAsia="he-IL"/>
        </w:rPr>
        <w:t>התייחסתי לסעיף הזה.</w:t>
      </w:r>
      <w:bookmarkStart w:id="6013" w:name="_ETM_Q1_6914539"/>
      <w:bookmarkEnd w:id="6013"/>
    </w:p>
    <w:p w:rsidR="00322A11" w:rsidRDefault="00322A11" w:rsidP="00B4304F">
      <w:pPr>
        <w:rPr>
          <w:rtl/>
          <w:lang w:eastAsia="he-IL"/>
        </w:rPr>
      </w:pPr>
      <w:bookmarkStart w:id="6014" w:name="_ETM_Q1_6914607"/>
      <w:bookmarkStart w:id="6015" w:name="_ETM_Q1_6910733"/>
      <w:bookmarkEnd w:id="6014"/>
      <w:bookmarkEnd w:id="6015"/>
    </w:p>
    <w:p w:rsidR="00322A11" w:rsidRDefault="00322A11" w:rsidP="00322A11">
      <w:pPr>
        <w:pStyle w:val="af6"/>
        <w:keepNext/>
        <w:rPr>
          <w:rtl/>
        </w:rPr>
      </w:pPr>
      <w:bookmarkStart w:id="6016" w:name="ET_yor_5142_825"/>
      <w:r w:rsidRPr="00322A11">
        <w:rPr>
          <w:rStyle w:val="TagStyle"/>
          <w:rtl/>
        </w:rPr>
        <w:t xml:space="preserve"> &lt;&lt; יור &gt;&gt; </w:t>
      </w:r>
      <w:r>
        <w:rPr>
          <w:rtl/>
        </w:rPr>
        <w:t>היו"ר יוליה מלינובסקי:</w:t>
      </w:r>
      <w:r w:rsidRPr="00322A11">
        <w:rPr>
          <w:rStyle w:val="TagStyle"/>
          <w:rtl/>
        </w:rPr>
        <w:t xml:space="preserve"> &lt;&lt; יור &gt;&gt;</w:t>
      </w:r>
      <w:r w:rsidR="00DF053A">
        <w:rPr>
          <w:rtl/>
        </w:rPr>
        <w:t xml:space="preserve"> </w:t>
      </w:r>
      <w:r>
        <w:rPr>
          <w:rtl/>
        </w:rPr>
        <w:t xml:space="preserve"> </w:t>
      </w:r>
      <w:bookmarkEnd w:id="6016"/>
    </w:p>
    <w:p w:rsidR="00322A11" w:rsidRDefault="00322A11" w:rsidP="00322A11">
      <w:pPr>
        <w:pStyle w:val="KeepWithNext"/>
        <w:rPr>
          <w:rtl/>
          <w:lang w:eastAsia="he-IL"/>
        </w:rPr>
      </w:pPr>
    </w:p>
    <w:p w:rsidR="00322A11" w:rsidRDefault="00322A11" w:rsidP="00322A11">
      <w:pPr>
        <w:rPr>
          <w:rtl/>
          <w:lang w:eastAsia="he-IL"/>
        </w:rPr>
      </w:pPr>
      <w:bookmarkStart w:id="6017" w:name="_ETM_Q1_6911165"/>
      <w:bookmarkEnd w:id="6017"/>
      <w:r>
        <w:rPr>
          <w:rFonts w:hint="cs"/>
          <w:rtl/>
          <w:lang w:eastAsia="he-IL"/>
        </w:rPr>
        <w:t>ל</w:t>
      </w:r>
      <w:bookmarkStart w:id="6018" w:name="_ETM_Q1_6911202"/>
      <w:bookmarkEnd w:id="6018"/>
      <w:r>
        <w:rPr>
          <w:rFonts w:hint="cs"/>
          <w:rtl/>
          <w:lang w:eastAsia="he-IL"/>
        </w:rPr>
        <w:t xml:space="preserve">א, אני סיימתי את </w:t>
      </w:r>
      <w:bookmarkStart w:id="6019" w:name="_ETM_Q1_6914574"/>
      <w:bookmarkEnd w:id="6019"/>
      <w:r>
        <w:rPr>
          <w:rFonts w:hint="cs"/>
          <w:rtl/>
          <w:lang w:eastAsia="he-IL"/>
        </w:rPr>
        <w:t xml:space="preserve">ההקראה הזאת. היה על זה סבב של שעה, רק </w:t>
      </w:r>
      <w:bookmarkStart w:id="6020" w:name="_ETM_Q1_6916477"/>
      <w:bookmarkEnd w:id="6020"/>
      <w:r>
        <w:rPr>
          <w:rFonts w:hint="cs"/>
          <w:rtl/>
          <w:lang w:eastAsia="he-IL"/>
        </w:rPr>
        <w:t xml:space="preserve">על הסעיף. </w:t>
      </w:r>
    </w:p>
    <w:p w:rsidR="00322A11" w:rsidRDefault="00322A11" w:rsidP="00322A11">
      <w:pPr>
        <w:rPr>
          <w:rtl/>
          <w:lang w:eastAsia="he-IL"/>
        </w:rPr>
      </w:pPr>
      <w:bookmarkStart w:id="6021" w:name="_ETM_Q1_6917733"/>
      <w:bookmarkStart w:id="6022" w:name="_ETM_Q1_6918413"/>
      <w:bookmarkEnd w:id="6021"/>
      <w:bookmarkEnd w:id="6022"/>
    </w:p>
    <w:p w:rsidR="00322A11" w:rsidRDefault="00322A11" w:rsidP="00322A11">
      <w:pPr>
        <w:pStyle w:val="a4"/>
        <w:keepNext/>
        <w:rPr>
          <w:rtl/>
        </w:rPr>
      </w:pPr>
      <w:bookmarkStart w:id="6023" w:name="ET_speaker_6166_826"/>
      <w:r w:rsidRPr="00322A11">
        <w:rPr>
          <w:rStyle w:val="TagStyle"/>
          <w:rtl/>
        </w:rPr>
        <w:t xml:space="preserve"> &lt;&lt; דובר &gt;&gt; </w:t>
      </w:r>
      <w:r>
        <w:rPr>
          <w:rtl/>
        </w:rPr>
        <w:t>אורי מקלב (יהדות התורה):</w:t>
      </w:r>
      <w:r w:rsidRPr="00322A11">
        <w:rPr>
          <w:rStyle w:val="TagStyle"/>
          <w:rtl/>
        </w:rPr>
        <w:t xml:space="preserve"> &lt;&lt; דובר &gt;&gt;</w:t>
      </w:r>
      <w:r w:rsidR="00DF053A">
        <w:rPr>
          <w:rtl/>
        </w:rPr>
        <w:t xml:space="preserve"> </w:t>
      </w:r>
      <w:r>
        <w:rPr>
          <w:rtl/>
        </w:rPr>
        <w:t xml:space="preserve"> </w:t>
      </w:r>
      <w:bookmarkEnd w:id="6023"/>
    </w:p>
    <w:p w:rsidR="00322A11" w:rsidRDefault="00322A11" w:rsidP="00322A11">
      <w:pPr>
        <w:pStyle w:val="KeepWithNext"/>
        <w:rPr>
          <w:rtl/>
          <w:lang w:eastAsia="he-IL"/>
        </w:rPr>
      </w:pPr>
    </w:p>
    <w:p w:rsidR="00322A11" w:rsidRDefault="00322A11" w:rsidP="00322A11">
      <w:pPr>
        <w:rPr>
          <w:rtl/>
          <w:lang w:eastAsia="he-IL"/>
        </w:rPr>
      </w:pPr>
      <w:r>
        <w:rPr>
          <w:rFonts w:hint="cs"/>
          <w:rtl/>
          <w:lang w:eastAsia="he-IL"/>
        </w:rPr>
        <w:t>א</w:t>
      </w:r>
      <w:bookmarkStart w:id="6024" w:name="_ETM_Q1_6918858"/>
      <w:bookmarkStart w:id="6025" w:name="_ETM_Q1_6918902"/>
      <w:bookmarkEnd w:id="6024"/>
      <w:bookmarkEnd w:id="6025"/>
      <w:r>
        <w:rPr>
          <w:rFonts w:hint="cs"/>
          <w:rtl/>
          <w:lang w:eastAsia="he-IL"/>
        </w:rPr>
        <w:t xml:space="preserve">בל אני לא דיברתי בהקראה הזאת. </w:t>
      </w:r>
    </w:p>
    <w:p w:rsidR="00322A11" w:rsidRDefault="00322A11" w:rsidP="00322A11">
      <w:pPr>
        <w:rPr>
          <w:rtl/>
          <w:lang w:eastAsia="he-IL"/>
        </w:rPr>
      </w:pPr>
      <w:bookmarkStart w:id="6026" w:name="_ETM_Q1_6917977"/>
      <w:bookmarkStart w:id="6027" w:name="_ETM_Q1_6918059"/>
      <w:bookmarkEnd w:id="6026"/>
      <w:bookmarkEnd w:id="6027"/>
    </w:p>
    <w:p w:rsidR="00322A11" w:rsidRDefault="00322A11" w:rsidP="00322A11">
      <w:pPr>
        <w:pStyle w:val="af6"/>
        <w:keepNext/>
        <w:rPr>
          <w:rtl/>
        </w:rPr>
      </w:pPr>
      <w:bookmarkStart w:id="6028" w:name="ET_yor_5142_827"/>
      <w:r w:rsidRPr="00322A11">
        <w:rPr>
          <w:rStyle w:val="TagStyle"/>
          <w:rtl/>
        </w:rPr>
        <w:t xml:space="preserve"> &lt;&lt; יור &gt;&gt; </w:t>
      </w:r>
      <w:r>
        <w:rPr>
          <w:rtl/>
        </w:rPr>
        <w:t>היו"ר יוליה מלינובסקי:</w:t>
      </w:r>
      <w:r w:rsidRPr="00322A11">
        <w:rPr>
          <w:rStyle w:val="TagStyle"/>
          <w:rtl/>
        </w:rPr>
        <w:t xml:space="preserve"> &lt;&lt; יור &gt;&gt;</w:t>
      </w:r>
      <w:r w:rsidR="00DF053A">
        <w:rPr>
          <w:rtl/>
        </w:rPr>
        <w:t xml:space="preserve"> </w:t>
      </w:r>
      <w:r>
        <w:rPr>
          <w:rtl/>
        </w:rPr>
        <w:t xml:space="preserve"> </w:t>
      </w:r>
      <w:bookmarkEnd w:id="6028"/>
    </w:p>
    <w:p w:rsidR="00322A11" w:rsidRDefault="00322A11" w:rsidP="00322A11">
      <w:pPr>
        <w:pStyle w:val="KeepWithNext"/>
        <w:rPr>
          <w:rtl/>
        </w:rPr>
      </w:pPr>
    </w:p>
    <w:p w:rsidR="00322A11" w:rsidRDefault="00322A11" w:rsidP="00322A11">
      <w:pPr>
        <w:rPr>
          <w:rtl/>
        </w:rPr>
      </w:pPr>
      <w:bookmarkStart w:id="6029" w:name="_ETM_Q1_6920063"/>
      <w:bookmarkStart w:id="6030" w:name="_ETM_Q1_6920100"/>
      <w:bookmarkEnd w:id="6029"/>
      <w:bookmarkEnd w:id="6030"/>
      <w:r>
        <w:rPr>
          <w:rFonts w:hint="cs"/>
          <w:rtl/>
        </w:rPr>
        <w:t xml:space="preserve">אז תשב </w:t>
      </w:r>
      <w:bookmarkStart w:id="6031" w:name="_ETM_Q1_6916753"/>
      <w:bookmarkEnd w:id="6031"/>
      <w:r>
        <w:rPr>
          <w:rFonts w:hint="cs"/>
          <w:rtl/>
        </w:rPr>
        <w:t>פה, אל תצא, ואז אנחנו - - -</w:t>
      </w:r>
    </w:p>
    <w:p w:rsidR="00322A11" w:rsidRDefault="00322A11" w:rsidP="00322A11">
      <w:pPr>
        <w:rPr>
          <w:rtl/>
        </w:rPr>
      </w:pPr>
      <w:bookmarkStart w:id="6032" w:name="_ETM_Q1_6916619"/>
      <w:bookmarkStart w:id="6033" w:name="_ETM_Q1_6916683"/>
      <w:bookmarkEnd w:id="6032"/>
      <w:bookmarkEnd w:id="6033"/>
    </w:p>
    <w:p w:rsidR="00322A11" w:rsidRDefault="00322A11" w:rsidP="00322A11">
      <w:pPr>
        <w:pStyle w:val="a4"/>
        <w:keepNext/>
        <w:rPr>
          <w:rtl/>
        </w:rPr>
      </w:pPr>
      <w:bookmarkStart w:id="6034" w:name="ET_speaker_6166_828"/>
      <w:r w:rsidRPr="00322A11">
        <w:rPr>
          <w:rStyle w:val="TagStyle"/>
          <w:rtl/>
        </w:rPr>
        <w:t xml:space="preserve"> &lt;&lt; דובר &gt;&gt; </w:t>
      </w:r>
      <w:r>
        <w:rPr>
          <w:rtl/>
        </w:rPr>
        <w:t>אורי מקלב (יהדות התורה):</w:t>
      </w:r>
      <w:r w:rsidRPr="00322A11">
        <w:rPr>
          <w:rStyle w:val="TagStyle"/>
          <w:rtl/>
        </w:rPr>
        <w:t xml:space="preserve"> &lt;&lt; דובר &gt;&gt;</w:t>
      </w:r>
      <w:r w:rsidR="00DF053A">
        <w:rPr>
          <w:rtl/>
        </w:rPr>
        <w:t xml:space="preserve"> </w:t>
      </w:r>
      <w:r>
        <w:rPr>
          <w:rtl/>
        </w:rPr>
        <w:t xml:space="preserve"> </w:t>
      </w:r>
      <w:bookmarkEnd w:id="6034"/>
    </w:p>
    <w:p w:rsidR="00322A11" w:rsidRDefault="00322A11" w:rsidP="00322A11">
      <w:pPr>
        <w:pStyle w:val="KeepWithNext"/>
        <w:rPr>
          <w:rtl/>
          <w:lang w:eastAsia="he-IL"/>
        </w:rPr>
      </w:pPr>
    </w:p>
    <w:p w:rsidR="00322A11" w:rsidRDefault="00322A11" w:rsidP="00322A11">
      <w:pPr>
        <w:rPr>
          <w:rtl/>
          <w:lang w:eastAsia="he-IL"/>
        </w:rPr>
      </w:pPr>
      <w:bookmarkStart w:id="6035" w:name="_ETM_Q1_6917777"/>
      <w:bookmarkStart w:id="6036" w:name="_ETM_Q1_6917821"/>
      <w:bookmarkEnd w:id="6035"/>
      <w:bookmarkEnd w:id="6036"/>
      <w:r>
        <w:rPr>
          <w:rFonts w:hint="cs"/>
          <w:rtl/>
          <w:lang w:eastAsia="he-IL"/>
        </w:rPr>
        <w:t xml:space="preserve">אני יכול לצאת </w:t>
      </w:r>
      <w:bookmarkStart w:id="6037" w:name="_ETM_Q1_6918361"/>
      <w:bookmarkEnd w:id="6037"/>
      <w:r>
        <w:rPr>
          <w:rFonts w:hint="cs"/>
          <w:rtl/>
          <w:lang w:eastAsia="he-IL"/>
        </w:rPr>
        <w:t xml:space="preserve">לרגע ולחזור, סליחה. </w:t>
      </w:r>
      <w:bookmarkStart w:id="6038" w:name="_ETM_Q1_6921985"/>
      <w:bookmarkEnd w:id="6038"/>
    </w:p>
    <w:p w:rsidR="00322A11" w:rsidRDefault="00322A11" w:rsidP="00322A11">
      <w:pPr>
        <w:rPr>
          <w:rtl/>
          <w:lang w:eastAsia="he-IL"/>
        </w:rPr>
      </w:pPr>
      <w:bookmarkStart w:id="6039" w:name="_ETM_Q1_6922047"/>
      <w:bookmarkEnd w:id="6039"/>
    </w:p>
    <w:p w:rsidR="00322A11" w:rsidRDefault="00322A11" w:rsidP="00322A11">
      <w:pPr>
        <w:pStyle w:val="af6"/>
        <w:keepNext/>
        <w:rPr>
          <w:rtl/>
        </w:rPr>
      </w:pPr>
      <w:bookmarkStart w:id="6040" w:name="ET_yor_5142_829"/>
      <w:r w:rsidRPr="00322A11">
        <w:rPr>
          <w:rStyle w:val="TagStyle"/>
          <w:rtl/>
        </w:rPr>
        <w:t xml:space="preserve"> &lt;&lt; יור &gt;&gt; </w:t>
      </w:r>
      <w:r>
        <w:rPr>
          <w:rtl/>
        </w:rPr>
        <w:t>היו"ר יוליה מלינובסקי:</w:t>
      </w:r>
      <w:r w:rsidRPr="00322A11">
        <w:rPr>
          <w:rStyle w:val="TagStyle"/>
          <w:rtl/>
        </w:rPr>
        <w:t xml:space="preserve"> &lt;&lt; יור &gt;&gt;</w:t>
      </w:r>
      <w:r w:rsidR="00DF053A">
        <w:rPr>
          <w:rtl/>
        </w:rPr>
        <w:t xml:space="preserve"> </w:t>
      </w:r>
      <w:r>
        <w:rPr>
          <w:rtl/>
        </w:rPr>
        <w:t xml:space="preserve"> </w:t>
      </w:r>
      <w:bookmarkEnd w:id="6040"/>
    </w:p>
    <w:p w:rsidR="00322A11" w:rsidRDefault="00322A11" w:rsidP="00322A11">
      <w:pPr>
        <w:pStyle w:val="KeepWithNext"/>
        <w:rPr>
          <w:rtl/>
          <w:lang w:eastAsia="he-IL"/>
        </w:rPr>
      </w:pPr>
    </w:p>
    <w:p w:rsidR="00322A11" w:rsidRDefault="00322A11" w:rsidP="00322A11">
      <w:pPr>
        <w:rPr>
          <w:rtl/>
          <w:lang w:eastAsia="he-IL"/>
        </w:rPr>
      </w:pPr>
      <w:bookmarkStart w:id="6041" w:name="_ETM_Q1_6923333"/>
      <w:bookmarkEnd w:id="6041"/>
      <w:r>
        <w:rPr>
          <w:rFonts w:hint="cs"/>
          <w:rtl/>
          <w:lang w:eastAsia="he-IL"/>
        </w:rPr>
        <w:t>א</w:t>
      </w:r>
      <w:bookmarkStart w:id="6042" w:name="_ETM_Q1_6923399"/>
      <w:bookmarkEnd w:id="6042"/>
      <w:r>
        <w:rPr>
          <w:rFonts w:hint="cs"/>
          <w:rtl/>
          <w:lang w:eastAsia="he-IL"/>
        </w:rPr>
        <w:t xml:space="preserve">ני רוצה להמשיך את ההקראה. סימן ב': </w:t>
      </w:r>
      <w:bookmarkStart w:id="6043" w:name="_ETM_Q1_6922379"/>
      <w:bookmarkEnd w:id="6043"/>
      <w:r>
        <w:rPr>
          <w:rFonts w:hint="cs"/>
          <w:rtl/>
          <w:lang w:eastAsia="he-IL"/>
        </w:rPr>
        <w:t xml:space="preserve">פעולות גוף נותן הכשר. </w:t>
      </w:r>
    </w:p>
    <w:p w:rsidR="00322A11" w:rsidRDefault="00322A11" w:rsidP="00322A11">
      <w:pPr>
        <w:rPr>
          <w:rtl/>
          <w:lang w:eastAsia="he-IL"/>
        </w:rPr>
      </w:pPr>
      <w:bookmarkStart w:id="6044" w:name="_ETM_Q1_6922708"/>
      <w:bookmarkStart w:id="6045" w:name="_ETM_Q1_6922776"/>
      <w:bookmarkStart w:id="6046" w:name="_ETM_Q1_6922340"/>
      <w:bookmarkStart w:id="6047" w:name="_ETM_Q1_6922413"/>
      <w:bookmarkStart w:id="6048" w:name="_ETM_Q1_6923164"/>
      <w:bookmarkEnd w:id="6044"/>
      <w:bookmarkEnd w:id="6045"/>
      <w:bookmarkEnd w:id="6046"/>
      <w:bookmarkEnd w:id="6047"/>
      <w:bookmarkEnd w:id="6048"/>
    </w:p>
    <w:p w:rsidR="00322A11" w:rsidRDefault="00322A11" w:rsidP="00322A11">
      <w:pPr>
        <w:pStyle w:val="a4"/>
        <w:keepNext/>
        <w:rPr>
          <w:rtl/>
        </w:rPr>
      </w:pPr>
      <w:bookmarkStart w:id="6049" w:name="ET_speaker_6166_830"/>
      <w:r w:rsidRPr="00322A11">
        <w:rPr>
          <w:rStyle w:val="TagStyle"/>
          <w:rtl/>
        </w:rPr>
        <w:t xml:space="preserve"> &lt;&lt; דובר &gt;&gt; </w:t>
      </w:r>
      <w:r>
        <w:rPr>
          <w:rtl/>
        </w:rPr>
        <w:t>אורי מקלב (יהדות התורה):</w:t>
      </w:r>
      <w:r w:rsidRPr="00322A11">
        <w:rPr>
          <w:rStyle w:val="TagStyle"/>
          <w:rtl/>
        </w:rPr>
        <w:t xml:space="preserve"> &lt;&lt; דובר &gt;&gt;</w:t>
      </w:r>
      <w:r w:rsidR="00DF053A">
        <w:rPr>
          <w:rtl/>
        </w:rPr>
        <w:t xml:space="preserve"> </w:t>
      </w:r>
      <w:r>
        <w:rPr>
          <w:rtl/>
        </w:rPr>
        <w:t xml:space="preserve"> </w:t>
      </w:r>
      <w:bookmarkEnd w:id="6049"/>
    </w:p>
    <w:p w:rsidR="00322A11" w:rsidRDefault="00322A11" w:rsidP="00322A11">
      <w:pPr>
        <w:pStyle w:val="KeepWithNext"/>
        <w:rPr>
          <w:rtl/>
          <w:lang w:eastAsia="he-IL"/>
        </w:rPr>
      </w:pPr>
    </w:p>
    <w:p w:rsidR="00322A11" w:rsidRDefault="00322A11" w:rsidP="00322A11">
      <w:pPr>
        <w:rPr>
          <w:rtl/>
          <w:lang w:eastAsia="he-IL"/>
        </w:rPr>
      </w:pPr>
      <w:bookmarkStart w:id="6050" w:name="_ETM_Q1_6923595"/>
      <w:bookmarkStart w:id="6051" w:name="_ETM_Q1_6923635"/>
      <w:bookmarkEnd w:id="6050"/>
      <w:bookmarkEnd w:id="6051"/>
      <w:r>
        <w:rPr>
          <w:rFonts w:hint="cs"/>
          <w:rtl/>
          <w:lang w:eastAsia="he-IL"/>
        </w:rPr>
        <w:t>את שמה לב למה שאת עושה?</w:t>
      </w:r>
      <w:bookmarkStart w:id="6052" w:name="_ETM_Q1_6930380"/>
      <w:bookmarkEnd w:id="6052"/>
      <w:r>
        <w:rPr>
          <w:rFonts w:hint="cs"/>
          <w:rtl/>
          <w:lang w:eastAsia="he-IL"/>
        </w:rPr>
        <w:t xml:space="preserve"> אני נמצא כאן מתחילת הדיון, אני מבקש להתייחס לסעיף הזה.</w:t>
      </w:r>
      <w:bookmarkStart w:id="6053" w:name="_ETM_Q1_6932914"/>
      <w:bookmarkEnd w:id="6053"/>
      <w:r>
        <w:rPr>
          <w:rFonts w:hint="cs"/>
          <w:rtl/>
          <w:lang w:eastAsia="he-IL"/>
        </w:rPr>
        <w:t xml:space="preserve"> אם הייתי מתייחס למשהו אחר - - -</w:t>
      </w:r>
    </w:p>
    <w:p w:rsidR="00322A11" w:rsidRDefault="00322A11" w:rsidP="00322A11">
      <w:pPr>
        <w:rPr>
          <w:rtl/>
          <w:lang w:eastAsia="he-IL"/>
        </w:rPr>
      </w:pPr>
      <w:bookmarkStart w:id="6054" w:name="_ETM_Q1_6930142"/>
      <w:bookmarkStart w:id="6055" w:name="_ETM_Q1_6930215"/>
      <w:bookmarkStart w:id="6056" w:name="_ETM_Q1_6932694"/>
      <w:bookmarkEnd w:id="6054"/>
      <w:bookmarkEnd w:id="6055"/>
      <w:bookmarkEnd w:id="6056"/>
    </w:p>
    <w:p w:rsidR="00322A11" w:rsidRDefault="00322A11" w:rsidP="00322A11">
      <w:pPr>
        <w:pStyle w:val="af6"/>
        <w:keepNext/>
        <w:rPr>
          <w:rtl/>
        </w:rPr>
      </w:pPr>
      <w:bookmarkStart w:id="6057" w:name="ET_yor_5142_831"/>
      <w:r w:rsidRPr="00322A11">
        <w:rPr>
          <w:rStyle w:val="TagStyle"/>
          <w:rtl/>
        </w:rPr>
        <w:t xml:space="preserve"> &lt;&lt; יור &gt;&gt; </w:t>
      </w:r>
      <w:r>
        <w:rPr>
          <w:rtl/>
        </w:rPr>
        <w:t>היו"ר יוליה מלינובסקי:</w:t>
      </w:r>
      <w:r w:rsidRPr="00322A11">
        <w:rPr>
          <w:rStyle w:val="TagStyle"/>
          <w:rtl/>
        </w:rPr>
        <w:t xml:space="preserve"> &lt;&lt; יור &gt;&gt;</w:t>
      </w:r>
      <w:r w:rsidR="00DF053A">
        <w:rPr>
          <w:rtl/>
        </w:rPr>
        <w:t xml:space="preserve"> </w:t>
      </w:r>
      <w:r>
        <w:rPr>
          <w:rtl/>
        </w:rPr>
        <w:t xml:space="preserve"> </w:t>
      </w:r>
      <w:bookmarkEnd w:id="6057"/>
    </w:p>
    <w:p w:rsidR="00322A11" w:rsidRDefault="00322A11" w:rsidP="00322A11">
      <w:pPr>
        <w:pStyle w:val="KeepWithNext"/>
        <w:rPr>
          <w:rtl/>
          <w:lang w:eastAsia="he-IL"/>
        </w:rPr>
      </w:pPr>
    </w:p>
    <w:p w:rsidR="00322A11" w:rsidRDefault="00322A11" w:rsidP="00322A11">
      <w:pPr>
        <w:rPr>
          <w:rtl/>
          <w:lang w:eastAsia="he-IL"/>
        </w:rPr>
      </w:pPr>
      <w:bookmarkStart w:id="6058" w:name="_ETM_Q1_6933116"/>
      <w:bookmarkStart w:id="6059" w:name="_ETM_Q1_6933155"/>
      <w:bookmarkEnd w:id="6058"/>
      <w:bookmarkEnd w:id="6059"/>
      <w:r>
        <w:rPr>
          <w:rFonts w:hint="cs"/>
          <w:rtl/>
          <w:lang w:eastAsia="he-IL"/>
        </w:rPr>
        <w:t>אבל אנחנו היינו בסבב.</w:t>
      </w:r>
    </w:p>
    <w:p w:rsidR="00322A11" w:rsidRDefault="00322A11" w:rsidP="00322A11">
      <w:pPr>
        <w:rPr>
          <w:rtl/>
          <w:lang w:eastAsia="he-IL"/>
        </w:rPr>
      </w:pPr>
      <w:bookmarkStart w:id="6060" w:name="_ETM_Q1_6932244"/>
      <w:bookmarkStart w:id="6061" w:name="_ETM_Q1_6932312"/>
      <w:bookmarkEnd w:id="6060"/>
      <w:bookmarkEnd w:id="6061"/>
    </w:p>
    <w:p w:rsidR="00322A11" w:rsidRDefault="00322A11" w:rsidP="00322A11">
      <w:pPr>
        <w:pStyle w:val="a4"/>
        <w:keepNext/>
        <w:rPr>
          <w:rtl/>
        </w:rPr>
      </w:pPr>
      <w:bookmarkStart w:id="6062" w:name="ET_speaker_6166_832"/>
      <w:r w:rsidRPr="00322A11">
        <w:rPr>
          <w:rStyle w:val="TagStyle"/>
          <w:rtl/>
        </w:rPr>
        <w:t xml:space="preserve"> &lt;&lt; דובר &gt;&gt; </w:t>
      </w:r>
      <w:r>
        <w:rPr>
          <w:rtl/>
        </w:rPr>
        <w:t>אורי מקלב (יהדות התורה):</w:t>
      </w:r>
      <w:r w:rsidRPr="00322A11">
        <w:rPr>
          <w:rStyle w:val="TagStyle"/>
          <w:rtl/>
        </w:rPr>
        <w:t xml:space="preserve"> &lt;&lt; דובר &gt;&gt;</w:t>
      </w:r>
      <w:r w:rsidR="00DF053A">
        <w:rPr>
          <w:rtl/>
        </w:rPr>
        <w:t xml:space="preserve"> </w:t>
      </w:r>
      <w:r>
        <w:rPr>
          <w:rtl/>
        </w:rPr>
        <w:t xml:space="preserve"> </w:t>
      </w:r>
      <w:bookmarkEnd w:id="6062"/>
    </w:p>
    <w:p w:rsidR="00322A11" w:rsidRDefault="00322A11" w:rsidP="00322A11">
      <w:pPr>
        <w:pStyle w:val="KeepWithNext"/>
        <w:rPr>
          <w:rtl/>
        </w:rPr>
      </w:pPr>
    </w:p>
    <w:p w:rsidR="00322A11" w:rsidRDefault="00322A11" w:rsidP="00322A11">
      <w:pPr>
        <w:rPr>
          <w:rtl/>
        </w:rPr>
      </w:pPr>
      <w:bookmarkStart w:id="6063" w:name="_ETM_Q1_6933530"/>
      <w:bookmarkStart w:id="6064" w:name="_ETM_Q1_6933573"/>
      <w:bookmarkEnd w:id="6063"/>
      <w:bookmarkEnd w:id="6064"/>
      <w:r>
        <w:rPr>
          <w:rFonts w:hint="cs"/>
          <w:rtl/>
        </w:rPr>
        <w:t xml:space="preserve">אבל אני בתוך הסבב. נגמר הסיבוב פה. </w:t>
      </w:r>
    </w:p>
    <w:p w:rsidR="00322A11" w:rsidRDefault="00322A11" w:rsidP="00322A11">
      <w:pPr>
        <w:rPr>
          <w:rtl/>
        </w:rPr>
      </w:pPr>
      <w:bookmarkStart w:id="6065" w:name="_ETM_Q1_6935160"/>
      <w:bookmarkStart w:id="6066" w:name="_ETM_Q1_6935245"/>
      <w:bookmarkEnd w:id="6065"/>
      <w:bookmarkEnd w:id="6066"/>
    </w:p>
    <w:p w:rsidR="00322A11" w:rsidRDefault="00322A11" w:rsidP="00322A11">
      <w:pPr>
        <w:pStyle w:val="a4"/>
        <w:keepNext/>
        <w:rPr>
          <w:rtl/>
        </w:rPr>
      </w:pPr>
      <w:bookmarkStart w:id="6067" w:name="ET_speaker_5069_833"/>
      <w:r w:rsidRPr="00322A11">
        <w:rPr>
          <w:rStyle w:val="TagStyle"/>
          <w:rtl/>
        </w:rPr>
        <w:t xml:space="preserve"> &lt;&lt; דובר &gt;&gt; </w:t>
      </w:r>
      <w:r>
        <w:rPr>
          <w:rtl/>
        </w:rPr>
        <w:t>יעקב אשר (יהדות התורה):</w:t>
      </w:r>
      <w:r w:rsidRPr="00322A11">
        <w:rPr>
          <w:rStyle w:val="TagStyle"/>
          <w:rtl/>
        </w:rPr>
        <w:t xml:space="preserve"> &lt;&lt; דובר &gt;&gt;</w:t>
      </w:r>
      <w:r w:rsidR="00DF053A">
        <w:rPr>
          <w:rtl/>
        </w:rPr>
        <w:t xml:space="preserve"> </w:t>
      </w:r>
      <w:r>
        <w:rPr>
          <w:rtl/>
        </w:rPr>
        <w:t xml:space="preserve"> </w:t>
      </w:r>
      <w:bookmarkEnd w:id="6067"/>
    </w:p>
    <w:p w:rsidR="00322A11" w:rsidRDefault="00322A11" w:rsidP="00322A11">
      <w:pPr>
        <w:pStyle w:val="KeepWithNext"/>
        <w:rPr>
          <w:rtl/>
          <w:lang w:eastAsia="he-IL"/>
        </w:rPr>
      </w:pPr>
    </w:p>
    <w:p w:rsidR="00322A11" w:rsidRDefault="00322A11" w:rsidP="00322A11">
      <w:pPr>
        <w:rPr>
          <w:rtl/>
          <w:lang w:eastAsia="he-IL"/>
        </w:rPr>
      </w:pPr>
      <w:bookmarkStart w:id="6068" w:name="_ETM_Q1_6936748"/>
      <w:bookmarkEnd w:id="6068"/>
      <w:r>
        <w:rPr>
          <w:rFonts w:hint="cs"/>
          <w:rtl/>
          <w:lang w:eastAsia="he-IL"/>
        </w:rPr>
        <w:t>ה</w:t>
      </w:r>
      <w:bookmarkStart w:id="6069" w:name="_ETM_Q1_6936821"/>
      <w:bookmarkEnd w:id="6069"/>
      <w:r>
        <w:rPr>
          <w:rFonts w:hint="cs"/>
          <w:rtl/>
          <w:lang w:eastAsia="he-IL"/>
        </w:rPr>
        <w:t xml:space="preserve">וא היה </w:t>
      </w:r>
      <w:bookmarkStart w:id="6070" w:name="_ETM_Q1_6937504"/>
      <w:bookmarkEnd w:id="6070"/>
      <w:r>
        <w:rPr>
          <w:rFonts w:hint="cs"/>
          <w:rtl/>
          <w:lang w:eastAsia="he-IL"/>
        </w:rPr>
        <w:t xml:space="preserve">במקום שהוא לא יכול להגיד איפה. </w:t>
      </w:r>
      <w:bookmarkStart w:id="6071" w:name="_ETM_Q1_6938702"/>
      <w:bookmarkEnd w:id="6071"/>
    </w:p>
    <w:p w:rsidR="00322A11" w:rsidRDefault="00322A11" w:rsidP="00322A11">
      <w:pPr>
        <w:rPr>
          <w:rFonts w:ascii="David" w:hAnsi="David"/>
          <w:u w:val="single"/>
          <w:rtl/>
          <w:lang w:eastAsia="he-IL"/>
        </w:rPr>
      </w:pPr>
      <w:bookmarkStart w:id="6072" w:name="_ETM_Q1_6938773"/>
      <w:bookmarkStart w:id="6073" w:name="_ETM_Q1_6939573"/>
      <w:bookmarkEnd w:id="6072"/>
      <w:bookmarkEnd w:id="6073"/>
    </w:p>
    <w:p w:rsidR="00322A11" w:rsidRDefault="00322A11" w:rsidP="00322A11">
      <w:pPr>
        <w:pStyle w:val="a4"/>
        <w:keepNext/>
        <w:rPr>
          <w:rtl/>
        </w:rPr>
      </w:pPr>
      <w:bookmarkStart w:id="6074" w:name="ET_speaker_6166_835"/>
      <w:r w:rsidRPr="00322A11">
        <w:rPr>
          <w:rStyle w:val="TagStyle"/>
          <w:rtl/>
        </w:rPr>
        <w:t xml:space="preserve"> &lt;&lt; דובר &gt;&gt; </w:t>
      </w:r>
      <w:r>
        <w:rPr>
          <w:rtl/>
        </w:rPr>
        <w:t>אורי מקלב (יהדות התורה):</w:t>
      </w:r>
      <w:r w:rsidRPr="00322A11">
        <w:rPr>
          <w:rStyle w:val="TagStyle"/>
          <w:rtl/>
        </w:rPr>
        <w:t xml:space="preserve"> &lt;&lt; דובר &gt;&gt;</w:t>
      </w:r>
      <w:r w:rsidR="00DF053A">
        <w:rPr>
          <w:rtl/>
        </w:rPr>
        <w:t xml:space="preserve"> </w:t>
      </w:r>
      <w:r>
        <w:rPr>
          <w:rtl/>
        </w:rPr>
        <w:t xml:space="preserve"> </w:t>
      </w:r>
      <w:bookmarkEnd w:id="6074"/>
    </w:p>
    <w:p w:rsidR="00322A11" w:rsidRDefault="00322A11" w:rsidP="00322A11">
      <w:pPr>
        <w:pStyle w:val="KeepWithNext"/>
        <w:rPr>
          <w:rtl/>
          <w:lang w:eastAsia="he-IL"/>
        </w:rPr>
      </w:pPr>
    </w:p>
    <w:p w:rsidR="00322A11" w:rsidRDefault="00322A11" w:rsidP="00322A11">
      <w:pPr>
        <w:rPr>
          <w:rtl/>
          <w:lang w:eastAsia="he-IL"/>
        </w:rPr>
      </w:pPr>
      <w:bookmarkStart w:id="6075" w:name="_ETM_Q1_6940213"/>
      <w:bookmarkStart w:id="6076" w:name="_ETM_Q1_6940265"/>
      <w:bookmarkEnd w:id="6075"/>
      <w:bookmarkEnd w:id="6076"/>
      <w:r>
        <w:rPr>
          <w:rFonts w:hint="cs"/>
          <w:rtl/>
          <w:lang w:eastAsia="he-IL"/>
        </w:rPr>
        <w:t xml:space="preserve">נגמר הסיבוב </w:t>
      </w:r>
      <w:bookmarkStart w:id="6077" w:name="_ETM_Q1_6942224"/>
      <w:bookmarkEnd w:id="6077"/>
      <w:r>
        <w:rPr>
          <w:rFonts w:hint="cs"/>
          <w:rtl/>
          <w:lang w:eastAsia="he-IL"/>
        </w:rPr>
        <w:t>פה. לא נגמר - - -</w:t>
      </w:r>
    </w:p>
    <w:p w:rsidR="00322A11" w:rsidRDefault="00322A11" w:rsidP="00322A11">
      <w:pPr>
        <w:rPr>
          <w:rtl/>
          <w:lang w:eastAsia="he-IL"/>
        </w:rPr>
      </w:pPr>
      <w:bookmarkStart w:id="6078" w:name="_ETM_Q1_6939204"/>
      <w:bookmarkStart w:id="6079" w:name="_ETM_Q1_6939272"/>
      <w:bookmarkEnd w:id="6078"/>
      <w:bookmarkEnd w:id="6079"/>
    </w:p>
    <w:p w:rsidR="00322A11" w:rsidRDefault="00322A11" w:rsidP="00322A11">
      <w:pPr>
        <w:pStyle w:val="af6"/>
        <w:keepNext/>
        <w:rPr>
          <w:rtl/>
        </w:rPr>
      </w:pPr>
      <w:bookmarkStart w:id="6080" w:name="ET_yor_5142_836"/>
      <w:r w:rsidRPr="00322A11">
        <w:rPr>
          <w:rStyle w:val="TagStyle"/>
          <w:rtl/>
        </w:rPr>
        <w:t xml:space="preserve"> &lt;&lt; יור &gt;&gt; </w:t>
      </w:r>
      <w:r>
        <w:rPr>
          <w:rtl/>
        </w:rPr>
        <w:t>היו"ר יוליה מלינובסקי:</w:t>
      </w:r>
      <w:r w:rsidRPr="00322A11">
        <w:rPr>
          <w:rStyle w:val="TagStyle"/>
          <w:rtl/>
        </w:rPr>
        <w:t xml:space="preserve"> &lt;&lt; יור &gt;&gt;</w:t>
      </w:r>
      <w:r w:rsidR="00DF053A">
        <w:rPr>
          <w:rtl/>
        </w:rPr>
        <w:t xml:space="preserve"> </w:t>
      </w:r>
      <w:r>
        <w:rPr>
          <w:rtl/>
        </w:rPr>
        <w:t xml:space="preserve"> </w:t>
      </w:r>
      <w:bookmarkEnd w:id="6080"/>
    </w:p>
    <w:p w:rsidR="00322A11" w:rsidRDefault="00322A11" w:rsidP="00322A11">
      <w:pPr>
        <w:pStyle w:val="KeepWithNext"/>
        <w:rPr>
          <w:rtl/>
          <w:lang w:eastAsia="he-IL"/>
        </w:rPr>
      </w:pPr>
    </w:p>
    <w:p w:rsidR="00322A11" w:rsidRDefault="00322A11" w:rsidP="00322A11">
      <w:pPr>
        <w:rPr>
          <w:rtl/>
          <w:lang w:eastAsia="he-IL"/>
        </w:rPr>
      </w:pPr>
      <w:bookmarkStart w:id="6081" w:name="_ETM_Q1_6940638"/>
      <w:bookmarkStart w:id="6082" w:name="_ETM_Q1_6940670"/>
      <w:bookmarkEnd w:id="6081"/>
      <w:bookmarkEnd w:id="6082"/>
      <w:r>
        <w:rPr>
          <w:rFonts w:hint="cs"/>
          <w:rtl/>
          <w:lang w:eastAsia="he-IL"/>
        </w:rPr>
        <w:t>כן, זהו, אחרי שהעלית</w:t>
      </w:r>
      <w:bookmarkStart w:id="6083" w:name="_ETM_Q1_6938998"/>
      <w:bookmarkEnd w:id="6083"/>
      <w:r>
        <w:rPr>
          <w:rFonts w:hint="cs"/>
          <w:rtl/>
          <w:lang w:eastAsia="he-IL"/>
        </w:rPr>
        <w:t xml:space="preserve">י את הזום, סיימתי עם חברי הכנסת. </w:t>
      </w:r>
      <w:bookmarkStart w:id="6084" w:name="_ETM_Q1_6941736"/>
      <w:bookmarkEnd w:id="6084"/>
    </w:p>
    <w:p w:rsidR="00322A11" w:rsidRDefault="00322A11" w:rsidP="00322A11">
      <w:pPr>
        <w:rPr>
          <w:rtl/>
          <w:lang w:eastAsia="he-IL"/>
        </w:rPr>
      </w:pPr>
      <w:bookmarkStart w:id="6085" w:name="_ETM_Q1_6941802"/>
      <w:bookmarkEnd w:id="6085"/>
    </w:p>
    <w:p w:rsidR="00322A11" w:rsidRDefault="00322A11" w:rsidP="00322A11">
      <w:pPr>
        <w:pStyle w:val="a4"/>
        <w:keepNext/>
        <w:rPr>
          <w:rtl/>
        </w:rPr>
      </w:pPr>
      <w:bookmarkStart w:id="6086" w:name="ET_speaker_6166_837"/>
      <w:r w:rsidRPr="00322A11">
        <w:rPr>
          <w:rStyle w:val="TagStyle"/>
          <w:rtl/>
        </w:rPr>
        <w:t xml:space="preserve"> &lt;&lt; דובר &gt;&gt; </w:t>
      </w:r>
      <w:r>
        <w:rPr>
          <w:rtl/>
        </w:rPr>
        <w:t>אורי מקלב (יהדות התורה):</w:t>
      </w:r>
      <w:r w:rsidRPr="00322A11">
        <w:rPr>
          <w:rStyle w:val="TagStyle"/>
          <w:rtl/>
        </w:rPr>
        <w:t xml:space="preserve"> &lt;&lt; דובר &gt;&gt;</w:t>
      </w:r>
      <w:r w:rsidR="00DF053A">
        <w:rPr>
          <w:rtl/>
        </w:rPr>
        <w:t xml:space="preserve"> </w:t>
      </w:r>
      <w:r>
        <w:rPr>
          <w:rtl/>
        </w:rPr>
        <w:t xml:space="preserve"> </w:t>
      </w:r>
      <w:bookmarkEnd w:id="6086"/>
    </w:p>
    <w:p w:rsidR="00322A11" w:rsidRDefault="00322A11" w:rsidP="00322A11">
      <w:pPr>
        <w:pStyle w:val="KeepWithNext"/>
        <w:rPr>
          <w:rtl/>
          <w:lang w:eastAsia="he-IL"/>
        </w:rPr>
      </w:pPr>
    </w:p>
    <w:p w:rsidR="00322A11" w:rsidRDefault="00322A11" w:rsidP="00322A11">
      <w:pPr>
        <w:rPr>
          <w:rtl/>
          <w:lang w:eastAsia="he-IL"/>
        </w:rPr>
      </w:pPr>
      <w:bookmarkStart w:id="6087" w:name="_ETM_Q1_6943044"/>
      <w:bookmarkStart w:id="6088" w:name="_ETM_Q1_6943084"/>
      <w:bookmarkEnd w:id="6087"/>
      <w:bookmarkEnd w:id="6088"/>
      <w:r>
        <w:rPr>
          <w:rFonts w:hint="cs"/>
          <w:rtl/>
          <w:lang w:eastAsia="he-IL"/>
        </w:rPr>
        <w:t xml:space="preserve">לא נגמר, את </w:t>
      </w:r>
      <w:bookmarkStart w:id="6089" w:name="_ETM_Q1_6944176"/>
      <w:bookmarkEnd w:id="6089"/>
      <w:r>
        <w:rPr>
          <w:rFonts w:hint="cs"/>
          <w:rtl/>
          <w:lang w:eastAsia="he-IL"/>
        </w:rPr>
        <w:t xml:space="preserve">עדיין בתוך הסיבוב. </w:t>
      </w:r>
    </w:p>
    <w:p w:rsidR="00322A11" w:rsidRDefault="00322A11" w:rsidP="00322A11">
      <w:pPr>
        <w:rPr>
          <w:rtl/>
          <w:lang w:eastAsia="he-IL"/>
        </w:rPr>
      </w:pPr>
      <w:bookmarkStart w:id="6090" w:name="_ETM_Q1_6941256"/>
      <w:bookmarkStart w:id="6091" w:name="_ETM_Q1_6941307"/>
      <w:bookmarkStart w:id="6092" w:name="_ETM_Q1_6942560"/>
      <w:bookmarkEnd w:id="6090"/>
      <w:bookmarkEnd w:id="6091"/>
      <w:bookmarkEnd w:id="6092"/>
    </w:p>
    <w:p w:rsidR="00322A11" w:rsidRDefault="00322A11" w:rsidP="00322A11">
      <w:pPr>
        <w:pStyle w:val="af6"/>
        <w:keepNext/>
        <w:rPr>
          <w:rtl/>
        </w:rPr>
      </w:pPr>
      <w:bookmarkStart w:id="6093" w:name="ET_yor_5142_838"/>
      <w:r w:rsidRPr="00322A11">
        <w:rPr>
          <w:rStyle w:val="TagStyle"/>
          <w:rtl/>
        </w:rPr>
        <w:t xml:space="preserve"> &lt;&lt; יור &gt;&gt; </w:t>
      </w:r>
      <w:r>
        <w:rPr>
          <w:rtl/>
        </w:rPr>
        <w:t>היו"ר יוליה מלינובסקי:</w:t>
      </w:r>
      <w:r w:rsidRPr="00322A11">
        <w:rPr>
          <w:rStyle w:val="TagStyle"/>
          <w:rtl/>
        </w:rPr>
        <w:t xml:space="preserve"> &lt;&lt; יור &gt;&gt;</w:t>
      </w:r>
      <w:r w:rsidR="00DF053A">
        <w:rPr>
          <w:rtl/>
        </w:rPr>
        <w:t xml:space="preserve"> </w:t>
      </w:r>
      <w:r>
        <w:rPr>
          <w:rtl/>
        </w:rPr>
        <w:t xml:space="preserve"> </w:t>
      </w:r>
      <w:bookmarkEnd w:id="6093"/>
    </w:p>
    <w:p w:rsidR="00322A11" w:rsidRDefault="00322A11" w:rsidP="00322A11">
      <w:pPr>
        <w:pStyle w:val="KeepWithNext"/>
        <w:rPr>
          <w:rtl/>
          <w:lang w:eastAsia="he-IL"/>
        </w:rPr>
      </w:pPr>
    </w:p>
    <w:p w:rsidR="00322A11" w:rsidRDefault="00322A11" w:rsidP="00322A11">
      <w:pPr>
        <w:rPr>
          <w:rtl/>
          <w:lang w:eastAsia="he-IL"/>
        </w:rPr>
      </w:pPr>
      <w:bookmarkStart w:id="6094" w:name="_ETM_Q1_6942958"/>
      <w:bookmarkStart w:id="6095" w:name="_ETM_Q1_6942994"/>
      <w:bookmarkEnd w:id="6094"/>
      <w:bookmarkEnd w:id="6095"/>
      <w:r>
        <w:rPr>
          <w:rFonts w:hint="cs"/>
          <w:rtl/>
          <w:lang w:eastAsia="he-IL"/>
        </w:rPr>
        <w:t>אתה יודע מה? מתוך כבוד - - -</w:t>
      </w:r>
    </w:p>
    <w:p w:rsidR="00322A11" w:rsidRDefault="00322A11" w:rsidP="00322A11">
      <w:pPr>
        <w:rPr>
          <w:rtl/>
          <w:lang w:eastAsia="he-IL"/>
        </w:rPr>
      </w:pPr>
      <w:bookmarkStart w:id="6096" w:name="_ETM_Q1_6942198"/>
      <w:bookmarkStart w:id="6097" w:name="_ETM_Q1_6942271"/>
      <w:bookmarkEnd w:id="6096"/>
      <w:bookmarkEnd w:id="6097"/>
    </w:p>
    <w:p w:rsidR="00322A11" w:rsidRDefault="00322A11" w:rsidP="00322A11">
      <w:pPr>
        <w:pStyle w:val="a4"/>
        <w:keepNext/>
        <w:rPr>
          <w:rtl/>
        </w:rPr>
      </w:pPr>
      <w:bookmarkStart w:id="6098" w:name="ET_speaker_6166_839"/>
      <w:r w:rsidRPr="00322A11">
        <w:rPr>
          <w:rStyle w:val="TagStyle"/>
          <w:rtl/>
        </w:rPr>
        <w:t xml:space="preserve"> &lt;&lt; דובר &gt;&gt; </w:t>
      </w:r>
      <w:r>
        <w:rPr>
          <w:rtl/>
        </w:rPr>
        <w:t>אורי מקלב (יהדות התורה):</w:t>
      </w:r>
      <w:r w:rsidRPr="00322A11">
        <w:rPr>
          <w:rStyle w:val="TagStyle"/>
          <w:rtl/>
        </w:rPr>
        <w:t xml:space="preserve"> &lt;&lt; דובר &gt;&gt;</w:t>
      </w:r>
      <w:r w:rsidR="00DF053A">
        <w:rPr>
          <w:rtl/>
        </w:rPr>
        <w:t xml:space="preserve"> </w:t>
      </w:r>
      <w:r>
        <w:rPr>
          <w:rtl/>
        </w:rPr>
        <w:t xml:space="preserve"> </w:t>
      </w:r>
      <w:bookmarkEnd w:id="6098"/>
    </w:p>
    <w:p w:rsidR="00322A11" w:rsidRDefault="00322A11" w:rsidP="00322A11">
      <w:pPr>
        <w:pStyle w:val="KeepWithNext"/>
        <w:rPr>
          <w:rtl/>
          <w:lang w:eastAsia="he-IL"/>
        </w:rPr>
      </w:pPr>
    </w:p>
    <w:p w:rsidR="00322A11" w:rsidRDefault="00322A11" w:rsidP="00322A11">
      <w:pPr>
        <w:rPr>
          <w:rtl/>
          <w:lang w:eastAsia="he-IL"/>
        </w:rPr>
      </w:pPr>
      <w:bookmarkStart w:id="6099" w:name="_ETM_Q1_6943275"/>
      <w:bookmarkStart w:id="6100" w:name="_ETM_Q1_6943314"/>
      <w:bookmarkEnd w:id="6099"/>
      <w:bookmarkEnd w:id="6100"/>
      <w:r>
        <w:rPr>
          <w:rFonts w:hint="cs"/>
          <w:rtl/>
          <w:lang w:eastAsia="he-IL"/>
        </w:rPr>
        <w:t xml:space="preserve">אני לא באתי אחרי הסיבוב, אני באתי תוך כדי הסיבוב. </w:t>
      </w:r>
      <w:bookmarkStart w:id="6101" w:name="_ETM_Q1_6946004"/>
      <w:bookmarkEnd w:id="6101"/>
    </w:p>
    <w:p w:rsidR="00322A11" w:rsidRDefault="00322A11" w:rsidP="00322A11">
      <w:pPr>
        <w:rPr>
          <w:rtl/>
          <w:lang w:eastAsia="he-IL"/>
        </w:rPr>
      </w:pPr>
      <w:bookmarkStart w:id="6102" w:name="_ETM_Q1_6946116"/>
      <w:bookmarkStart w:id="6103" w:name="_ETM_Q1_6946179"/>
      <w:bookmarkEnd w:id="6102"/>
      <w:bookmarkEnd w:id="6103"/>
    </w:p>
    <w:p w:rsidR="00322A11" w:rsidRDefault="00322A11" w:rsidP="00322A11">
      <w:pPr>
        <w:pStyle w:val="af6"/>
        <w:keepNext/>
        <w:rPr>
          <w:rtl/>
        </w:rPr>
      </w:pPr>
      <w:bookmarkStart w:id="6104" w:name="ET_yor_5142_840"/>
      <w:r w:rsidRPr="00322A11">
        <w:rPr>
          <w:rStyle w:val="TagStyle"/>
          <w:rtl/>
        </w:rPr>
        <w:t xml:space="preserve"> &lt;&lt; יור &gt;&gt; </w:t>
      </w:r>
      <w:r>
        <w:rPr>
          <w:rtl/>
        </w:rPr>
        <w:t>היו"ר יוליה מלינובסקי:</w:t>
      </w:r>
      <w:r w:rsidRPr="00322A11">
        <w:rPr>
          <w:rStyle w:val="TagStyle"/>
          <w:rtl/>
        </w:rPr>
        <w:t xml:space="preserve"> &lt;&lt; יור &gt;&gt;</w:t>
      </w:r>
      <w:r w:rsidR="00DF053A">
        <w:rPr>
          <w:rtl/>
        </w:rPr>
        <w:t xml:space="preserve"> </w:t>
      </w:r>
      <w:r>
        <w:rPr>
          <w:rtl/>
        </w:rPr>
        <w:t xml:space="preserve"> </w:t>
      </w:r>
      <w:bookmarkEnd w:id="6104"/>
    </w:p>
    <w:p w:rsidR="00322A11" w:rsidRDefault="00322A11" w:rsidP="00322A11">
      <w:pPr>
        <w:pStyle w:val="KeepWithNext"/>
        <w:rPr>
          <w:rtl/>
          <w:lang w:eastAsia="he-IL"/>
        </w:rPr>
      </w:pPr>
    </w:p>
    <w:p w:rsidR="00322A11" w:rsidRDefault="00322A11" w:rsidP="00322A11">
      <w:pPr>
        <w:rPr>
          <w:rtl/>
          <w:lang w:eastAsia="he-IL"/>
        </w:rPr>
      </w:pPr>
      <w:r>
        <w:rPr>
          <w:rFonts w:hint="cs"/>
          <w:rtl/>
          <w:lang w:eastAsia="he-IL"/>
        </w:rPr>
        <w:t>ח</w:t>
      </w:r>
      <w:bookmarkStart w:id="6105" w:name="_ETM_Q1_6948064"/>
      <w:bookmarkEnd w:id="6105"/>
      <w:r>
        <w:rPr>
          <w:rFonts w:hint="cs"/>
          <w:rtl/>
          <w:lang w:eastAsia="he-IL"/>
        </w:rPr>
        <w:t>ב</w:t>
      </w:r>
      <w:bookmarkStart w:id="6106" w:name="_ETM_Q1_6948107"/>
      <w:bookmarkEnd w:id="6106"/>
      <w:r>
        <w:rPr>
          <w:rFonts w:hint="cs"/>
          <w:rtl/>
          <w:lang w:eastAsia="he-IL"/>
        </w:rPr>
        <w:t xml:space="preserve">ר הכנסת מקלב, מתוך כבוד, בבקשה, אבל הכלל </w:t>
      </w:r>
      <w:bookmarkStart w:id="6107" w:name="_ETM_Q1_6954540"/>
      <w:bookmarkEnd w:id="6107"/>
      <w:r>
        <w:rPr>
          <w:rFonts w:hint="cs"/>
          <w:rtl/>
          <w:lang w:eastAsia="he-IL"/>
        </w:rPr>
        <w:t>הוא כזה, סבב חברי כנסת, זום וממשיכים. אתם יוצאים,</w:t>
      </w:r>
      <w:bookmarkStart w:id="6108" w:name="_ETM_Q1_6959756"/>
      <w:bookmarkEnd w:id="6108"/>
      <w:r>
        <w:rPr>
          <w:rFonts w:hint="cs"/>
          <w:rtl/>
          <w:lang w:eastAsia="he-IL"/>
        </w:rPr>
        <w:t xml:space="preserve"> הולכים, חוזרים, בבקשה, סבב חברים. אבל עכשיו, מה שנקרא </w:t>
      </w:r>
      <w:bookmarkStart w:id="6109" w:name="_ETM_Q1_6961126"/>
      <w:bookmarkEnd w:id="6109"/>
      <w:r>
        <w:rPr>
          <w:rFonts w:hint="cs"/>
          <w:rtl/>
          <w:lang w:eastAsia="he-IL"/>
        </w:rPr>
        <w:t>מכבוד הדדי, תתייחס לסעיף הספציפי.</w:t>
      </w:r>
      <w:bookmarkStart w:id="6110" w:name="_ETM_Q1_6961386"/>
      <w:bookmarkEnd w:id="6110"/>
    </w:p>
    <w:p w:rsidR="00322A11" w:rsidRDefault="00322A11" w:rsidP="00322A11">
      <w:pPr>
        <w:rPr>
          <w:rtl/>
          <w:lang w:eastAsia="he-IL"/>
        </w:rPr>
      </w:pPr>
      <w:bookmarkStart w:id="6111" w:name="_ETM_Q1_6961455"/>
      <w:bookmarkStart w:id="6112" w:name="_ETM_Q1_6962274"/>
      <w:bookmarkEnd w:id="6111"/>
      <w:bookmarkEnd w:id="6112"/>
    </w:p>
    <w:p w:rsidR="00322A11" w:rsidRDefault="00322A11" w:rsidP="00322A11">
      <w:pPr>
        <w:pStyle w:val="a4"/>
        <w:keepNext/>
        <w:rPr>
          <w:rtl/>
        </w:rPr>
      </w:pPr>
      <w:bookmarkStart w:id="6113" w:name="ET_speaker_6166_841"/>
      <w:r w:rsidRPr="00322A11">
        <w:rPr>
          <w:rStyle w:val="TagStyle"/>
          <w:rtl/>
        </w:rPr>
        <w:t xml:space="preserve"> &lt;&lt; דובר &gt;&gt; </w:t>
      </w:r>
      <w:r>
        <w:rPr>
          <w:rtl/>
        </w:rPr>
        <w:t>אורי מקלב (יהדות התורה):</w:t>
      </w:r>
      <w:r w:rsidRPr="00322A11">
        <w:rPr>
          <w:rStyle w:val="TagStyle"/>
          <w:rtl/>
        </w:rPr>
        <w:t xml:space="preserve"> &lt;&lt; דובר &gt;&gt;</w:t>
      </w:r>
      <w:r w:rsidR="00DF053A">
        <w:rPr>
          <w:rtl/>
        </w:rPr>
        <w:t xml:space="preserve"> </w:t>
      </w:r>
      <w:r>
        <w:rPr>
          <w:rtl/>
        </w:rPr>
        <w:t xml:space="preserve"> </w:t>
      </w:r>
      <w:bookmarkEnd w:id="6113"/>
    </w:p>
    <w:p w:rsidR="00322A11" w:rsidRDefault="00322A11" w:rsidP="00322A11">
      <w:pPr>
        <w:pStyle w:val="KeepWithNext"/>
        <w:rPr>
          <w:rtl/>
          <w:lang w:eastAsia="he-IL"/>
        </w:rPr>
      </w:pPr>
    </w:p>
    <w:p w:rsidR="00322A11" w:rsidRDefault="00322A11" w:rsidP="00322A11">
      <w:pPr>
        <w:rPr>
          <w:rtl/>
          <w:lang w:eastAsia="he-IL"/>
        </w:rPr>
      </w:pPr>
      <w:bookmarkStart w:id="6114" w:name="_ETM_Q1_6962690"/>
      <w:bookmarkStart w:id="6115" w:name="_ETM_Q1_6962722"/>
      <w:bookmarkEnd w:id="6114"/>
      <w:bookmarkEnd w:id="6115"/>
      <w:r>
        <w:rPr>
          <w:rFonts w:hint="cs"/>
          <w:rtl/>
          <w:lang w:eastAsia="he-IL"/>
        </w:rPr>
        <w:t xml:space="preserve">תודה. ראשית אני אחרי דבריו </w:t>
      </w:r>
      <w:bookmarkStart w:id="6116" w:name="_ETM_Q1_6968442"/>
      <w:bookmarkEnd w:id="6116"/>
      <w:r>
        <w:rPr>
          <w:rFonts w:hint="cs"/>
          <w:rtl/>
          <w:lang w:eastAsia="he-IL"/>
        </w:rPr>
        <w:t xml:space="preserve">של מר פילבר, היה קשה לי לשמוע </w:t>
      </w:r>
      <w:bookmarkStart w:id="6117" w:name="_ETM_Q1_6971258"/>
      <w:bookmarkEnd w:id="6117"/>
      <w:r>
        <w:rPr>
          <w:rFonts w:hint="cs"/>
          <w:rtl/>
          <w:lang w:eastAsia="he-IL"/>
        </w:rPr>
        <w:t>ולהתרכז גם בווליום הנמוך. אני חושב שהדברים שהוא אמר, ולפי</w:t>
      </w:r>
      <w:bookmarkStart w:id="6118" w:name="_ETM_Q1_6974876"/>
      <w:bookmarkEnd w:id="6118"/>
      <w:r>
        <w:rPr>
          <w:rFonts w:hint="cs"/>
          <w:rtl/>
          <w:lang w:eastAsia="he-IL"/>
        </w:rPr>
        <w:t xml:space="preserve"> דעתי יש בהם דברים חשובים, יש פה בעצם אנטיתזה, </w:t>
      </w:r>
      <w:bookmarkStart w:id="6119" w:name="_ETM_Q1_6975798"/>
      <w:bookmarkEnd w:id="6119"/>
      <w:r>
        <w:rPr>
          <w:rFonts w:hint="cs"/>
          <w:rtl/>
          <w:lang w:eastAsia="he-IL"/>
        </w:rPr>
        <w:t xml:space="preserve">הוא לא מסכים, איש בתוך המערכת לא מסכים למה ש </w:t>
      </w:r>
      <w:bookmarkStart w:id="6120" w:name="_ETM_Q1_6980216"/>
      <w:bookmarkEnd w:id="6120"/>
      <w:r>
        <w:rPr>
          <w:rFonts w:hint="cs"/>
          <w:rtl/>
          <w:lang w:eastAsia="he-IL"/>
        </w:rPr>
        <w:t>- - -</w:t>
      </w:r>
      <w:bookmarkStart w:id="6121" w:name="_ETM_Q1_6980960"/>
      <w:bookmarkEnd w:id="6121"/>
    </w:p>
    <w:p w:rsidR="00322A11" w:rsidRDefault="00322A11" w:rsidP="00322A11">
      <w:pPr>
        <w:rPr>
          <w:rtl/>
          <w:lang w:eastAsia="he-IL"/>
        </w:rPr>
      </w:pPr>
      <w:bookmarkStart w:id="6122" w:name="_ETM_Q1_6981026"/>
      <w:bookmarkEnd w:id="6122"/>
    </w:p>
    <w:p w:rsidR="00322A11" w:rsidRDefault="00322A11" w:rsidP="00322A11">
      <w:pPr>
        <w:pStyle w:val="af6"/>
        <w:keepNext/>
        <w:rPr>
          <w:rtl/>
        </w:rPr>
      </w:pPr>
      <w:bookmarkStart w:id="6123" w:name="ET_yor_5142_842"/>
      <w:r w:rsidRPr="00322A11">
        <w:rPr>
          <w:rStyle w:val="TagStyle"/>
          <w:rtl/>
        </w:rPr>
        <w:t xml:space="preserve"> &lt;&lt; יור &gt;&gt; </w:t>
      </w:r>
      <w:r>
        <w:rPr>
          <w:rtl/>
        </w:rPr>
        <w:t>היו"ר יוליה מלינובסקי:</w:t>
      </w:r>
      <w:r w:rsidRPr="00322A11">
        <w:rPr>
          <w:rStyle w:val="TagStyle"/>
          <w:rtl/>
        </w:rPr>
        <w:t xml:space="preserve"> &lt;&lt; יור &gt;&gt;</w:t>
      </w:r>
      <w:r w:rsidR="00DF053A">
        <w:rPr>
          <w:rtl/>
        </w:rPr>
        <w:t xml:space="preserve"> </w:t>
      </w:r>
      <w:r>
        <w:rPr>
          <w:rtl/>
        </w:rPr>
        <w:t xml:space="preserve"> </w:t>
      </w:r>
      <w:bookmarkEnd w:id="6123"/>
    </w:p>
    <w:p w:rsidR="00322A11" w:rsidRDefault="00322A11" w:rsidP="00322A11">
      <w:pPr>
        <w:pStyle w:val="KeepWithNext"/>
        <w:rPr>
          <w:rtl/>
          <w:lang w:eastAsia="he-IL"/>
        </w:rPr>
      </w:pPr>
    </w:p>
    <w:p w:rsidR="00322A11" w:rsidRDefault="00322A11" w:rsidP="00322A11">
      <w:pPr>
        <w:rPr>
          <w:rtl/>
          <w:lang w:eastAsia="he-IL"/>
        </w:rPr>
      </w:pPr>
      <w:bookmarkStart w:id="6124" w:name="_ETM_Q1_6982215"/>
      <w:bookmarkStart w:id="6125" w:name="_ETM_Q1_6982256"/>
      <w:bookmarkEnd w:id="6124"/>
      <w:bookmarkEnd w:id="6125"/>
      <w:r>
        <w:rPr>
          <w:rFonts w:hint="cs"/>
          <w:rtl/>
          <w:lang w:eastAsia="he-IL"/>
        </w:rPr>
        <w:t>הוא כבר לא בתוך המערכת.</w:t>
      </w:r>
    </w:p>
    <w:p w:rsidR="00322A11" w:rsidRDefault="00322A11" w:rsidP="00322A11">
      <w:pPr>
        <w:rPr>
          <w:rtl/>
          <w:lang w:eastAsia="he-IL"/>
        </w:rPr>
      </w:pPr>
      <w:bookmarkStart w:id="6126" w:name="_ETM_Q1_6979014"/>
      <w:bookmarkStart w:id="6127" w:name="_ETM_Q1_6979079"/>
      <w:bookmarkStart w:id="6128" w:name="_ETM_Q1_6979806"/>
      <w:bookmarkEnd w:id="6126"/>
      <w:bookmarkEnd w:id="6127"/>
      <w:bookmarkEnd w:id="6128"/>
    </w:p>
    <w:p w:rsidR="00322A11" w:rsidRDefault="00322A11" w:rsidP="00322A11">
      <w:pPr>
        <w:pStyle w:val="a4"/>
        <w:keepNext/>
        <w:rPr>
          <w:rtl/>
        </w:rPr>
      </w:pPr>
      <w:bookmarkStart w:id="6129" w:name="ET_speaker_6166_843"/>
      <w:r w:rsidRPr="00322A11">
        <w:rPr>
          <w:rStyle w:val="TagStyle"/>
          <w:rtl/>
        </w:rPr>
        <w:t xml:space="preserve"> &lt;&lt; דובר &gt;&gt; </w:t>
      </w:r>
      <w:r>
        <w:rPr>
          <w:rtl/>
        </w:rPr>
        <w:t>אורי מקלב (יהדות התורה):</w:t>
      </w:r>
      <w:r w:rsidRPr="00322A11">
        <w:rPr>
          <w:rStyle w:val="TagStyle"/>
          <w:rtl/>
        </w:rPr>
        <w:t xml:space="preserve"> &lt;&lt; דובר &gt;&gt;</w:t>
      </w:r>
      <w:r w:rsidR="00DF053A">
        <w:rPr>
          <w:rtl/>
        </w:rPr>
        <w:t xml:space="preserve"> </w:t>
      </w:r>
      <w:r>
        <w:rPr>
          <w:rtl/>
        </w:rPr>
        <w:t xml:space="preserve"> </w:t>
      </w:r>
      <w:bookmarkEnd w:id="6129"/>
    </w:p>
    <w:p w:rsidR="00322A11" w:rsidRDefault="00322A11" w:rsidP="00322A11">
      <w:pPr>
        <w:pStyle w:val="KeepWithNext"/>
        <w:rPr>
          <w:rtl/>
          <w:lang w:eastAsia="he-IL"/>
        </w:rPr>
      </w:pPr>
    </w:p>
    <w:p w:rsidR="00322A11" w:rsidRDefault="00322A11" w:rsidP="00547E55">
      <w:pPr>
        <w:rPr>
          <w:rtl/>
          <w:lang w:eastAsia="he-IL"/>
        </w:rPr>
      </w:pPr>
      <w:bookmarkStart w:id="6130" w:name="_ETM_Q1_6980222"/>
      <w:bookmarkStart w:id="6131" w:name="_ETM_Q1_6980255"/>
      <w:bookmarkEnd w:id="6130"/>
      <w:bookmarkEnd w:id="6131"/>
      <w:r>
        <w:rPr>
          <w:rFonts w:hint="cs"/>
          <w:rtl/>
          <w:lang w:eastAsia="he-IL"/>
        </w:rPr>
        <w:t xml:space="preserve">לא משנה, היה </w:t>
      </w:r>
      <w:bookmarkStart w:id="6132" w:name="_ETM_Q1_6981494"/>
      <w:bookmarkEnd w:id="6132"/>
      <w:r>
        <w:rPr>
          <w:rFonts w:hint="cs"/>
          <w:rtl/>
          <w:lang w:eastAsia="he-IL"/>
        </w:rPr>
        <w:t xml:space="preserve">בתוך המערכת, זה בדיוק האנשים שאני מחפש, אנשים שהיו בתוך </w:t>
      </w:r>
      <w:bookmarkStart w:id="6133" w:name="_ETM_Q1_6982644"/>
      <w:bookmarkEnd w:id="6133"/>
      <w:r>
        <w:rPr>
          <w:rFonts w:hint="cs"/>
          <w:rtl/>
          <w:lang w:eastAsia="he-IL"/>
        </w:rPr>
        <w:t xml:space="preserve">המערכת, מכירים את המערכת ועכשיו באים </w:t>
      </w:r>
      <w:r w:rsidR="00293DAE">
        <w:rPr>
          <w:rFonts w:hint="cs"/>
          <w:rtl/>
          <w:lang w:eastAsia="he-IL"/>
        </w:rPr>
        <w:t xml:space="preserve">ונותנים את </w:t>
      </w:r>
      <w:bookmarkStart w:id="6134" w:name="_ETM_Q1_6985184"/>
      <w:bookmarkEnd w:id="6134"/>
      <w:r w:rsidR="00293DAE">
        <w:rPr>
          <w:rFonts w:hint="cs"/>
          <w:rtl/>
          <w:lang w:eastAsia="he-IL"/>
        </w:rPr>
        <w:t xml:space="preserve">ההערות בצורה חופשית כי הם לא מחויבים למשרד. אני הייתי </w:t>
      </w:r>
      <w:bookmarkStart w:id="6135" w:name="_ETM_Q1_6991624"/>
      <w:bookmarkEnd w:id="6135"/>
      <w:r w:rsidR="00293DAE">
        <w:rPr>
          <w:rFonts w:hint="cs"/>
          <w:rtl/>
          <w:lang w:eastAsia="he-IL"/>
        </w:rPr>
        <w:t xml:space="preserve">מבקש מהיועץ המשפטי, תסכם לנו את </w:t>
      </w:r>
      <w:r w:rsidR="00547E55">
        <w:rPr>
          <w:rFonts w:hint="cs"/>
          <w:rtl/>
          <w:lang w:eastAsia="he-IL"/>
        </w:rPr>
        <w:t xml:space="preserve">הדברים, </w:t>
      </w:r>
      <w:bookmarkStart w:id="6136" w:name="_ETM_Q1_6996572"/>
      <w:bookmarkEnd w:id="6136"/>
      <w:r w:rsidR="00547E55">
        <w:rPr>
          <w:rFonts w:hint="cs"/>
          <w:rtl/>
          <w:lang w:eastAsia="he-IL"/>
        </w:rPr>
        <w:t xml:space="preserve">גם לפרוטוקול, את אומרת שרשמת את הדברים, ה'רשמתי' הזה הוא </w:t>
      </w:r>
      <w:bookmarkStart w:id="6137" w:name="_ETM_Q1_6998258"/>
      <w:bookmarkEnd w:id="6137"/>
      <w:r w:rsidR="00547E55">
        <w:rPr>
          <w:rFonts w:hint="cs"/>
          <w:rtl/>
          <w:lang w:eastAsia="he-IL"/>
        </w:rPr>
        <w:t>שום דבר, אנחנו רוצים לדעת בסיכום מה אמר אדון פילבר</w:t>
      </w:r>
      <w:bookmarkStart w:id="6138" w:name="_ETM_Q1_7003018"/>
      <w:bookmarkEnd w:id="6138"/>
      <w:r w:rsidR="00547E55">
        <w:rPr>
          <w:rFonts w:hint="cs"/>
          <w:rtl/>
          <w:lang w:eastAsia="he-IL"/>
        </w:rPr>
        <w:t xml:space="preserve"> בהתייחסות שלו, למה הוא טוען שכל הדברים האלה שאתם בסעיף אחד</w:t>
      </w:r>
      <w:bookmarkStart w:id="6139" w:name="_ETM_Q1_7008018"/>
      <w:bookmarkEnd w:id="6139"/>
      <w:r w:rsidR="00547E55">
        <w:rPr>
          <w:rFonts w:hint="cs"/>
          <w:rtl/>
          <w:lang w:eastAsia="he-IL"/>
        </w:rPr>
        <w:t xml:space="preserve"> אתם בעצם מבריחים את כל הנושא של </w:t>
      </w:r>
      <w:bookmarkStart w:id="6140" w:name="_ETM_Q1_7010010"/>
      <w:bookmarkEnd w:id="6140"/>
      <w:r w:rsidR="00547E55">
        <w:rPr>
          <w:rFonts w:hint="cs"/>
          <w:rtl/>
          <w:lang w:eastAsia="he-IL"/>
        </w:rPr>
        <w:t>התחרות וכו'.</w:t>
      </w:r>
    </w:p>
    <w:p w:rsidR="00547E55" w:rsidRDefault="00547E55" w:rsidP="00547E55">
      <w:pPr>
        <w:rPr>
          <w:rtl/>
          <w:lang w:eastAsia="he-IL"/>
        </w:rPr>
      </w:pPr>
      <w:bookmarkStart w:id="6141" w:name="_ETM_Q1_7008464"/>
      <w:bookmarkStart w:id="6142" w:name="_ETM_Q1_7008523"/>
      <w:bookmarkEnd w:id="6141"/>
      <w:bookmarkEnd w:id="6142"/>
    </w:p>
    <w:p w:rsidR="00547E55" w:rsidRDefault="00547E55" w:rsidP="00547E55">
      <w:pPr>
        <w:pStyle w:val="a4"/>
        <w:keepNext/>
        <w:rPr>
          <w:rtl/>
        </w:rPr>
      </w:pPr>
      <w:bookmarkStart w:id="6143" w:name="ET_speaker_5069_844"/>
      <w:r w:rsidRPr="00547E55">
        <w:rPr>
          <w:rStyle w:val="TagStyle"/>
          <w:rtl/>
        </w:rPr>
        <w:t xml:space="preserve"> &lt;&lt; דובר &gt;&gt; </w:t>
      </w:r>
      <w:r>
        <w:rPr>
          <w:rtl/>
        </w:rPr>
        <w:t>יעקב אשר (יהדות התורה):</w:t>
      </w:r>
      <w:r w:rsidRPr="00547E55">
        <w:rPr>
          <w:rStyle w:val="TagStyle"/>
          <w:rtl/>
        </w:rPr>
        <w:t xml:space="preserve"> &lt;&lt; דובר &gt;&gt;</w:t>
      </w:r>
      <w:r w:rsidR="00DF053A">
        <w:rPr>
          <w:rtl/>
        </w:rPr>
        <w:t xml:space="preserve"> </w:t>
      </w:r>
      <w:r>
        <w:rPr>
          <w:rtl/>
        </w:rPr>
        <w:t xml:space="preserve"> </w:t>
      </w:r>
      <w:bookmarkEnd w:id="6143"/>
    </w:p>
    <w:p w:rsidR="00547E55" w:rsidRDefault="00547E55" w:rsidP="00547E55">
      <w:pPr>
        <w:pStyle w:val="KeepWithNext"/>
        <w:rPr>
          <w:rtl/>
          <w:lang w:eastAsia="he-IL"/>
        </w:rPr>
      </w:pPr>
    </w:p>
    <w:p w:rsidR="00547E55" w:rsidRDefault="00547E55" w:rsidP="00547E55">
      <w:pPr>
        <w:rPr>
          <w:rtl/>
          <w:lang w:eastAsia="he-IL"/>
        </w:rPr>
      </w:pPr>
      <w:bookmarkStart w:id="6144" w:name="_ETM_Q1_7009764"/>
      <w:bookmarkStart w:id="6145" w:name="_ETM_Q1_7009780"/>
      <w:bookmarkEnd w:id="6144"/>
      <w:bookmarkEnd w:id="6145"/>
      <w:r>
        <w:rPr>
          <w:rFonts w:hint="cs"/>
          <w:rtl/>
          <w:lang w:eastAsia="he-IL"/>
        </w:rPr>
        <w:t xml:space="preserve">שזה לב העניין. </w:t>
      </w:r>
    </w:p>
    <w:p w:rsidR="00547E55" w:rsidRDefault="00547E55" w:rsidP="00547E55">
      <w:pPr>
        <w:rPr>
          <w:rtl/>
          <w:lang w:eastAsia="he-IL"/>
        </w:rPr>
      </w:pPr>
      <w:bookmarkStart w:id="6146" w:name="_ETM_Q1_7012752"/>
      <w:bookmarkStart w:id="6147" w:name="_ETM_Q1_7012814"/>
      <w:bookmarkEnd w:id="6146"/>
      <w:bookmarkEnd w:id="6147"/>
    </w:p>
    <w:p w:rsidR="00547E55" w:rsidRDefault="00547E55" w:rsidP="00547E55">
      <w:pPr>
        <w:pStyle w:val="a4"/>
        <w:keepNext/>
        <w:rPr>
          <w:rtl/>
        </w:rPr>
      </w:pPr>
      <w:bookmarkStart w:id="6148" w:name="ET_speaker_6166_845"/>
      <w:r w:rsidRPr="00547E55">
        <w:rPr>
          <w:rStyle w:val="TagStyle"/>
          <w:rtl/>
        </w:rPr>
        <w:t xml:space="preserve"> &lt;&lt; דובר &gt;&gt; </w:t>
      </w:r>
      <w:r>
        <w:rPr>
          <w:rtl/>
        </w:rPr>
        <w:t>אורי מקלב (יהדות התורה):</w:t>
      </w:r>
      <w:r w:rsidRPr="00547E55">
        <w:rPr>
          <w:rStyle w:val="TagStyle"/>
          <w:rtl/>
        </w:rPr>
        <w:t xml:space="preserve"> &lt;&lt; דובר &gt;&gt;</w:t>
      </w:r>
      <w:r w:rsidR="00DF053A">
        <w:rPr>
          <w:rtl/>
        </w:rPr>
        <w:t xml:space="preserve"> </w:t>
      </w:r>
      <w:r>
        <w:rPr>
          <w:rtl/>
        </w:rPr>
        <w:t xml:space="preserve"> </w:t>
      </w:r>
      <w:bookmarkEnd w:id="6148"/>
    </w:p>
    <w:p w:rsidR="00547E55" w:rsidRDefault="00547E55" w:rsidP="00547E55">
      <w:pPr>
        <w:pStyle w:val="KeepWithNext"/>
        <w:rPr>
          <w:rtl/>
          <w:lang w:eastAsia="he-IL"/>
        </w:rPr>
      </w:pPr>
    </w:p>
    <w:p w:rsidR="00547E55" w:rsidRDefault="00547E55" w:rsidP="00547E55">
      <w:pPr>
        <w:rPr>
          <w:rtl/>
          <w:lang w:eastAsia="he-IL"/>
        </w:rPr>
      </w:pPr>
      <w:bookmarkStart w:id="6149" w:name="_ETM_Q1_7014031"/>
      <w:bookmarkStart w:id="6150" w:name="_ETM_Q1_7014048"/>
      <w:bookmarkEnd w:id="6149"/>
      <w:bookmarkEnd w:id="6150"/>
      <w:r>
        <w:rPr>
          <w:rFonts w:hint="cs"/>
          <w:rtl/>
          <w:lang w:eastAsia="he-IL"/>
        </w:rPr>
        <w:t xml:space="preserve">זה דבר אחד, זה לא חשבתי לדבר, אבל אחרי ששמעתי אותו, אולי זה המזל </w:t>
      </w:r>
      <w:bookmarkStart w:id="6151" w:name="_ETM_Q1_7012484"/>
      <w:bookmarkEnd w:id="6151"/>
      <w:r>
        <w:rPr>
          <w:rFonts w:hint="cs"/>
          <w:rtl/>
          <w:lang w:eastAsia="he-IL"/>
        </w:rPr>
        <w:t xml:space="preserve">שאני מדבר בסוף אחריו. </w:t>
      </w:r>
      <w:bookmarkStart w:id="6152" w:name="_ETM_Q1_7021652"/>
      <w:bookmarkEnd w:id="6152"/>
    </w:p>
    <w:p w:rsidR="00547E55" w:rsidRDefault="00547E55" w:rsidP="00547E55">
      <w:pPr>
        <w:rPr>
          <w:rtl/>
          <w:lang w:eastAsia="he-IL"/>
        </w:rPr>
      </w:pPr>
      <w:bookmarkStart w:id="6153" w:name="_ETM_Q1_7021711"/>
      <w:bookmarkStart w:id="6154" w:name="_ETM_Q1_7017758"/>
      <w:bookmarkEnd w:id="6153"/>
      <w:bookmarkEnd w:id="6154"/>
    </w:p>
    <w:p w:rsidR="00547E55" w:rsidRDefault="00547E55" w:rsidP="00547E55">
      <w:pPr>
        <w:pStyle w:val="a4"/>
        <w:keepNext/>
        <w:rPr>
          <w:rtl/>
        </w:rPr>
      </w:pPr>
      <w:bookmarkStart w:id="6155" w:name="ET_speaker_6153_846"/>
      <w:r w:rsidRPr="00547E55">
        <w:rPr>
          <w:rStyle w:val="TagStyle"/>
          <w:rtl/>
        </w:rPr>
        <w:t xml:space="preserve"> &lt;&lt; דובר &gt;&gt; </w:t>
      </w:r>
      <w:r>
        <w:rPr>
          <w:rtl/>
        </w:rPr>
        <w:t>אבי מעוז (הציונות הדתית):</w:t>
      </w:r>
      <w:r w:rsidRPr="00547E55">
        <w:rPr>
          <w:rStyle w:val="TagStyle"/>
          <w:rtl/>
        </w:rPr>
        <w:t xml:space="preserve"> &lt;&lt; דובר &gt;&gt;</w:t>
      </w:r>
      <w:r w:rsidR="00DF053A">
        <w:rPr>
          <w:rtl/>
        </w:rPr>
        <w:t xml:space="preserve"> </w:t>
      </w:r>
      <w:r>
        <w:rPr>
          <w:rtl/>
        </w:rPr>
        <w:t xml:space="preserve"> </w:t>
      </w:r>
      <w:bookmarkEnd w:id="6155"/>
    </w:p>
    <w:p w:rsidR="00547E55" w:rsidRDefault="00547E55" w:rsidP="00547E55">
      <w:pPr>
        <w:pStyle w:val="KeepWithNext"/>
        <w:rPr>
          <w:rtl/>
          <w:lang w:eastAsia="he-IL"/>
        </w:rPr>
      </w:pPr>
    </w:p>
    <w:p w:rsidR="00547E55" w:rsidRDefault="00547E55" w:rsidP="00547E55">
      <w:pPr>
        <w:rPr>
          <w:rtl/>
          <w:lang w:eastAsia="he-IL"/>
        </w:rPr>
      </w:pPr>
      <w:bookmarkStart w:id="6156" w:name="_ETM_Q1_7018056"/>
      <w:bookmarkStart w:id="6157" w:name="_ETM_Q1_7018072"/>
      <w:bookmarkEnd w:id="6156"/>
      <w:bookmarkEnd w:id="6157"/>
      <w:r>
        <w:rPr>
          <w:rFonts w:hint="cs"/>
          <w:rtl/>
          <w:lang w:eastAsia="he-IL"/>
        </w:rPr>
        <w:t xml:space="preserve">גם לא קיבלנו תשובה להערות של </w:t>
      </w:r>
      <w:bookmarkStart w:id="6158" w:name="_ETM_Q1_7021110"/>
      <w:bookmarkEnd w:id="6158"/>
      <w:r>
        <w:rPr>
          <w:rFonts w:hint="cs"/>
          <w:rtl/>
          <w:lang w:eastAsia="he-IL"/>
        </w:rPr>
        <w:t>היועץ המשפטי.</w:t>
      </w:r>
      <w:bookmarkStart w:id="6159" w:name="_ETM_Q1_7023118"/>
      <w:bookmarkEnd w:id="6159"/>
    </w:p>
    <w:p w:rsidR="00547E55" w:rsidRDefault="00547E55" w:rsidP="00547E55">
      <w:pPr>
        <w:rPr>
          <w:rtl/>
          <w:lang w:eastAsia="he-IL"/>
        </w:rPr>
      </w:pPr>
      <w:bookmarkStart w:id="6160" w:name="_ETM_Q1_7023180"/>
      <w:bookmarkStart w:id="6161" w:name="_ETM_Q1_7024070"/>
      <w:bookmarkEnd w:id="6160"/>
      <w:bookmarkEnd w:id="6161"/>
    </w:p>
    <w:p w:rsidR="00547E55" w:rsidRDefault="00547E55" w:rsidP="00547E55">
      <w:pPr>
        <w:pStyle w:val="a4"/>
        <w:keepNext/>
        <w:rPr>
          <w:rtl/>
        </w:rPr>
      </w:pPr>
      <w:bookmarkStart w:id="6162" w:name="ET_speaker_6166_847"/>
      <w:r w:rsidRPr="00547E55">
        <w:rPr>
          <w:rStyle w:val="TagStyle"/>
          <w:rtl/>
        </w:rPr>
        <w:t xml:space="preserve"> &lt;&lt; דובר &gt;&gt; </w:t>
      </w:r>
      <w:r>
        <w:rPr>
          <w:rtl/>
        </w:rPr>
        <w:t>אורי מקלב (יהדות התורה):</w:t>
      </w:r>
      <w:r w:rsidRPr="00547E55">
        <w:rPr>
          <w:rStyle w:val="TagStyle"/>
          <w:rtl/>
        </w:rPr>
        <w:t xml:space="preserve"> &lt;&lt; דובר &gt;&gt;</w:t>
      </w:r>
      <w:r w:rsidR="00DF053A">
        <w:rPr>
          <w:rtl/>
        </w:rPr>
        <w:t xml:space="preserve"> </w:t>
      </w:r>
      <w:r>
        <w:rPr>
          <w:rtl/>
        </w:rPr>
        <w:t xml:space="preserve"> </w:t>
      </w:r>
      <w:bookmarkEnd w:id="6162"/>
    </w:p>
    <w:p w:rsidR="00547E55" w:rsidRDefault="00547E55" w:rsidP="00547E55">
      <w:pPr>
        <w:pStyle w:val="KeepWithNext"/>
        <w:rPr>
          <w:rtl/>
          <w:lang w:eastAsia="he-IL"/>
        </w:rPr>
      </w:pPr>
    </w:p>
    <w:p w:rsidR="00547E55" w:rsidRDefault="00547E55" w:rsidP="00547E55">
      <w:pPr>
        <w:rPr>
          <w:rtl/>
          <w:lang w:eastAsia="he-IL"/>
        </w:rPr>
      </w:pPr>
      <w:bookmarkStart w:id="6163" w:name="_ETM_Q1_7024405"/>
      <w:bookmarkStart w:id="6164" w:name="_ETM_Q1_7024439"/>
      <w:bookmarkEnd w:id="6163"/>
      <w:bookmarkEnd w:id="6164"/>
      <w:r>
        <w:rPr>
          <w:rFonts w:hint="cs"/>
          <w:rtl/>
          <w:lang w:eastAsia="he-IL"/>
        </w:rPr>
        <w:t xml:space="preserve">והדבר הנוסף, אני אתמצת אותו. </w:t>
      </w:r>
    </w:p>
    <w:p w:rsidR="00547E55" w:rsidRDefault="00547E55" w:rsidP="00547E55">
      <w:pPr>
        <w:rPr>
          <w:rtl/>
          <w:lang w:eastAsia="he-IL"/>
        </w:rPr>
      </w:pPr>
      <w:bookmarkStart w:id="6165" w:name="_ETM_Q1_7024828"/>
      <w:bookmarkStart w:id="6166" w:name="_ETM_Q1_7024888"/>
      <w:bookmarkEnd w:id="6165"/>
      <w:bookmarkEnd w:id="6166"/>
    </w:p>
    <w:p w:rsidR="00547E55" w:rsidRDefault="00547E55" w:rsidP="00547E55">
      <w:pPr>
        <w:pStyle w:val="af6"/>
        <w:keepNext/>
        <w:rPr>
          <w:rtl/>
        </w:rPr>
      </w:pPr>
      <w:bookmarkStart w:id="6167" w:name="ET_yor_5142_848"/>
      <w:r w:rsidRPr="00547E55">
        <w:rPr>
          <w:rStyle w:val="TagStyle"/>
          <w:rtl/>
        </w:rPr>
        <w:t xml:space="preserve"> &lt;&lt; יור &gt;&gt; </w:t>
      </w:r>
      <w:r>
        <w:rPr>
          <w:rtl/>
        </w:rPr>
        <w:t>היו"ר יוליה מלינובסקי:</w:t>
      </w:r>
      <w:r w:rsidRPr="00547E55">
        <w:rPr>
          <w:rStyle w:val="TagStyle"/>
          <w:rtl/>
        </w:rPr>
        <w:t xml:space="preserve"> &lt;&lt; יור &gt;&gt;</w:t>
      </w:r>
      <w:r w:rsidR="00DF053A">
        <w:rPr>
          <w:rtl/>
        </w:rPr>
        <w:t xml:space="preserve"> </w:t>
      </w:r>
      <w:r>
        <w:rPr>
          <w:rtl/>
        </w:rPr>
        <w:t xml:space="preserve"> </w:t>
      </w:r>
      <w:bookmarkEnd w:id="6167"/>
    </w:p>
    <w:p w:rsidR="00547E55" w:rsidRDefault="00547E55" w:rsidP="00547E55">
      <w:pPr>
        <w:pStyle w:val="KeepWithNext"/>
        <w:rPr>
          <w:rtl/>
          <w:lang w:eastAsia="he-IL"/>
        </w:rPr>
      </w:pPr>
    </w:p>
    <w:p w:rsidR="00547E55" w:rsidRDefault="00547E55" w:rsidP="00547E55">
      <w:pPr>
        <w:rPr>
          <w:rtl/>
          <w:lang w:eastAsia="he-IL"/>
        </w:rPr>
      </w:pPr>
      <w:bookmarkStart w:id="6168" w:name="_ETM_Q1_7026185"/>
      <w:bookmarkStart w:id="6169" w:name="_ETM_Q1_7026203"/>
      <w:bookmarkEnd w:id="6168"/>
      <w:bookmarkEnd w:id="6169"/>
      <w:r>
        <w:rPr>
          <w:rFonts w:hint="cs"/>
          <w:rtl/>
          <w:lang w:eastAsia="he-IL"/>
        </w:rPr>
        <w:t xml:space="preserve">זהו? </w:t>
      </w:r>
    </w:p>
    <w:p w:rsidR="00547E55" w:rsidRDefault="00547E55" w:rsidP="00547E55">
      <w:pPr>
        <w:rPr>
          <w:rtl/>
          <w:lang w:eastAsia="he-IL"/>
        </w:rPr>
      </w:pPr>
      <w:bookmarkStart w:id="6170" w:name="_ETM_Q1_7027108"/>
      <w:bookmarkStart w:id="6171" w:name="_ETM_Q1_7027284"/>
      <w:bookmarkEnd w:id="6170"/>
      <w:bookmarkEnd w:id="6171"/>
    </w:p>
    <w:p w:rsidR="00547E55" w:rsidRDefault="00547E55" w:rsidP="00547E55">
      <w:pPr>
        <w:pStyle w:val="a4"/>
        <w:keepNext/>
        <w:rPr>
          <w:rtl/>
        </w:rPr>
      </w:pPr>
      <w:bookmarkStart w:id="6172" w:name="ET_speaker_6166_849"/>
      <w:r w:rsidRPr="00547E55">
        <w:rPr>
          <w:rStyle w:val="TagStyle"/>
          <w:rtl/>
        </w:rPr>
        <w:t xml:space="preserve"> &lt;&lt; דובר &gt;&gt; </w:t>
      </w:r>
      <w:r>
        <w:rPr>
          <w:rtl/>
        </w:rPr>
        <w:t>אורי מקלב (יהדות התורה):</w:t>
      </w:r>
      <w:r w:rsidRPr="00547E55">
        <w:rPr>
          <w:rStyle w:val="TagStyle"/>
          <w:rtl/>
        </w:rPr>
        <w:t xml:space="preserve"> &lt;&lt; דובר &gt;&gt;</w:t>
      </w:r>
      <w:r w:rsidR="00DF053A">
        <w:rPr>
          <w:rtl/>
        </w:rPr>
        <w:t xml:space="preserve"> </w:t>
      </w:r>
      <w:r>
        <w:rPr>
          <w:rtl/>
        </w:rPr>
        <w:t xml:space="preserve"> </w:t>
      </w:r>
      <w:bookmarkEnd w:id="6172"/>
    </w:p>
    <w:p w:rsidR="00547E55" w:rsidRDefault="00547E55" w:rsidP="00547E55">
      <w:pPr>
        <w:pStyle w:val="KeepWithNext"/>
        <w:rPr>
          <w:rtl/>
          <w:lang w:eastAsia="he-IL"/>
        </w:rPr>
      </w:pPr>
    </w:p>
    <w:p w:rsidR="00547E55" w:rsidRDefault="00547E55" w:rsidP="00547E55">
      <w:pPr>
        <w:rPr>
          <w:rtl/>
          <w:lang w:eastAsia="he-IL"/>
        </w:rPr>
      </w:pPr>
      <w:r>
        <w:rPr>
          <w:rFonts w:hint="cs"/>
          <w:rtl/>
          <w:lang w:eastAsia="he-IL"/>
        </w:rPr>
        <w:t>ל</w:t>
      </w:r>
      <w:bookmarkStart w:id="6173" w:name="_ETM_Q1_7028641"/>
      <w:bookmarkStart w:id="6174" w:name="_ETM_Q1_7028681"/>
      <w:bookmarkEnd w:id="6173"/>
      <w:bookmarkEnd w:id="6174"/>
      <w:r>
        <w:rPr>
          <w:rFonts w:hint="cs"/>
          <w:rtl/>
          <w:lang w:eastAsia="he-IL"/>
        </w:rPr>
        <w:t xml:space="preserve">א, אני </w:t>
      </w:r>
      <w:bookmarkStart w:id="6175" w:name="_ETM_Q1_7029916"/>
      <w:bookmarkEnd w:id="6175"/>
      <w:r>
        <w:rPr>
          <w:rFonts w:hint="cs"/>
          <w:rtl/>
          <w:lang w:eastAsia="he-IL"/>
        </w:rPr>
        <w:t xml:space="preserve">התייחסתי למה שדיבר מר פילבר. </w:t>
      </w:r>
      <w:bookmarkStart w:id="6176" w:name="_ETM_Q1_7028722"/>
      <w:bookmarkEnd w:id="6176"/>
    </w:p>
    <w:p w:rsidR="00547E55" w:rsidRDefault="00547E55" w:rsidP="00547E55">
      <w:pPr>
        <w:rPr>
          <w:rtl/>
          <w:lang w:eastAsia="he-IL"/>
        </w:rPr>
      </w:pPr>
      <w:bookmarkStart w:id="6177" w:name="_ETM_Q1_7028788"/>
      <w:bookmarkStart w:id="6178" w:name="_ETM_Q1_7029714"/>
      <w:bookmarkEnd w:id="6177"/>
      <w:bookmarkEnd w:id="6178"/>
    </w:p>
    <w:p w:rsidR="00547E55" w:rsidRDefault="00547E55" w:rsidP="00547E55">
      <w:pPr>
        <w:pStyle w:val="af6"/>
        <w:keepNext/>
        <w:rPr>
          <w:rtl/>
        </w:rPr>
      </w:pPr>
      <w:bookmarkStart w:id="6179" w:name="ET_yor_5142_850"/>
      <w:r w:rsidRPr="00547E55">
        <w:rPr>
          <w:rStyle w:val="TagStyle"/>
          <w:rtl/>
        </w:rPr>
        <w:t xml:space="preserve"> &lt;&lt; יור &gt;&gt; </w:t>
      </w:r>
      <w:r>
        <w:rPr>
          <w:rtl/>
        </w:rPr>
        <w:t>היו"ר יוליה מלינובסקי:</w:t>
      </w:r>
      <w:r w:rsidRPr="00547E55">
        <w:rPr>
          <w:rStyle w:val="TagStyle"/>
          <w:rtl/>
        </w:rPr>
        <w:t xml:space="preserve"> &lt;&lt; יור &gt;&gt;</w:t>
      </w:r>
      <w:r w:rsidR="00DF053A">
        <w:rPr>
          <w:rtl/>
        </w:rPr>
        <w:t xml:space="preserve"> </w:t>
      </w:r>
      <w:r>
        <w:rPr>
          <w:rtl/>
        </w:rPr>
        <w:t xml:space="preserve"> </w:t>
      </w:r>
      <w:bookmarkEnd w:id="6179"/>
    </w:p>
    <w:p w:rsidR="00547E55" w:rsidRDefault="00547E55" w:rsidP="00547E55">
      <w:pPr>
        <w:pStyle w:val="KeepWithNext"/>
        <w:rPr>
          <w:rtl/>
          <w:lang w:eastAsia="he-IL"/>
        </w:rPr>
      </w:pPr>
    </w:p>
    <w:p w:rsidR="00547E55" w:rsidRDefault="00547E55" w:rsidP="00547E55">
      <w:pPr>
        <w:rPr>
          <w:rtl/>
          <w:lang w:eastAsia="he-IL"/>
        </w:rPr>
      </w:pPr>
      <w:bookmarkStart w:id="6180" w:name="_ETM_Q1_7030048"/>
      <w:bookmarkStart w:id="6181" w:name="_ETM_Q1_7030065"/>
      <w:bookmarkEnd w:id="6180"/>
      <w:bookmarkEnd w:id="6181"/>
      <w:r>
        <w:rPr>
          <w:rFonts w:hint="cs"/>
          <w:rtl/>
          <w:lang w:eastAsia="he-IL"/>
        </w:rPr>
        <w:t xml:space="preserve">אתה לא חייב להתייחס לכל </w:t>
      </w:r>
      <w:bookmarkStart w:id="6182" w:name="_ETM_Q1_7028659"/>
      <w:bookmarkEnd w:id="6182"/>
      <w:r>
        <w:rPr>
          <w:rFonts w:hint="cs"/>
          <w:rtl/>
          <w:lang w:eastAsia="he-IL"/>
        </w:rPr>
        <w:t xml:space="preserve">דבר, אתה יודע. </w:t>
      </w:r>
    </w:p>
    <w:p w:rsidR="00547E55" w:rsidRDefault="00547E55" w:rsidP="00547E55">
      <w:pPr>
        <w:rPr>
          <w:rtl/>
          <w:lang w:eastAsia="he-IL"/>
        </w:rPr>
      </w:pPr>
      <w:bookmarkStart w:id="6183" w:name="_ETM_Q1_7030928"/>
      <w:bookmarkStart w:id="6184" w:name="_ETM_Q1_7030979"/>
      <w:bookmarkEnd w:id="6183"/>
      <w:bookmarkEnd w:id="6184"/>
    </w:p>
    <w:p w:rsidR="00547E55" w:rsidRDefault="00547E55" w:rsidP="00547E55">
      <w:pPr>
        <w:pStyle w:val="a4"/>
        <w:keepNext/>
        <w:rPr>
          <w:rtl/>
        </w:rPr>
      </w:pPr>
      <w:bookmarkStart w:id="6185" w:name="ET_speaker_6166_851"/>
      <w:r w:rsidRPr="00547E55">
        <w:rPr>
          <w:rStyle w:val="TagStyle"/>
          <w:rtl/>
        </w:rPr>
        <w:t xml:space="preserve"> &lt;&lt; דובר &gt;&gt; </w:t>
      </w:r>
      <w:r>
        <w:rPr>
          <w:rtl/>
        </w:rPr>
        <w:t>אורי מקלב (יהדות התורה):</w:t>
      </w:r>
      <w:r w:rsidRPr="00547E55">
        <w:rPr>
          <w:rStyle w:val="TagStyle"/>
          <w:rtl/>
        </w:rPr>
        <w:t xml:space="preserve"> &lt;&lt; דובר &gt;&gt;</w:t>
      </w:r>
      <w:r w:rsidR="00DF053A">
        <w:rPr>
          <w:rtl/>
        </w:rPr>
        <w:t xml:space="preserve"> </w:t>
      </w:r>
      <w:r>
        <w:rPr>
          <w:rtl/>
        </w:rPr>
        <w:t xml:space="preserve"> </w:t>
      </w:r>
      <w:bookmarkEnd w:id="6185"/>
    </w:p>
    <w:p w:rsidR="00547E55" w:rsidRDefault="00547E55" w:rsidP="00547E55">
      <w:pPr>
        <w:pStyle w:val="KeepWithNext"/>
        <w:rPr>
          <w:rtl/>
          <w:lang w:eastAsia="he-IL"/>
        </w:rPr>
      </w:pPr>
    </w:p>
    <w:p w:rsidR="00547E55" w:rsidRDefault="00547E55" w:rsidP="00547E55">
      <w:pPr>
        <w:rPr>
          <w:rtl/>
          <w:lang w:eastAsia="he-IL"/>
        </w:rPr>
      </w:pPr>
      <w:bookmarkStart w:id="6186" w:name="_ETM_Q1_7032529"/>
      <w:bookmarkStart w:id="6187" w:name="_ETM_Q1_7032547"/>
      <w:bookmarkEnd w:id="6186"/>
      <w:bookmarkEnd w:id="6187"/>
      <w:r>
        <w:rPr>
          <w:rFonts w:hint="cs"/>
          <w:rtl/>
          <w:lang w:eastAsia="he-IL"/>
        </w:rPr>
        <w:t xml:space="preserve">לא, לא מתייחס לכל דבר, את לא </w:t>
      </w:r>
      <w:bookmarkStart w:id="6188" w:name="_ETM_Q1_7035912"/>
      <w:bookmarkEnd w:id="6188"/>
      <w:r>
        <w:rPr>
          <w:rFonts w:hint="cs"/>
          <w:rtl/>
          <w:lang w:eastAsia="he-IL"/>
        </w:rPr>
        <w:t xml:space="preserve">- - - </w:t>
      </w:r>
    </w:p>
    <w:p w:rsidR="00547E55" w:rsidRDefault="00547E55" w:rsidP="00547E55">
      <w:pPr>
        <w:rPr>
          <w:rtl/>
          <w:lang w:eastAsia="he-IL"/>
        </w:rPr>
      </w:pPr>
      <w:bookmarkStart w:id="6189" w:name="_ETM_Q1_7036808"/>
      <w:bookmarkStart w:id="6190" w:name="_ETM_Q1_7036869"/>
      <w:bookmarkEnd w:id="6189"/>
      <w:bookmarkEnd w:id="6190"/>
    </w:p>
    <w:p w:rsidR="00547E55" w:rsidRDefault="00547E55" w:rsidP="00547E55">
      <w:pPr>
        <w:pStyle w:val="af6"/>
        <w:keepNext/>
        <w:rPr>
          <w:rtl/>
        </w:rPr>
      </w:pPr>
      <w:bookmarkStart w:id="6191" w:name="ET_yor_5142_852"/>
      <w:r w:rsidRPr="00547E55">
        <w:rPr>
          <w:rStyle w:val="TagStyle"/>
          <w:rtl/>
        </w:rPr>
        <w:t xml:space="preserve"> &lt;&lt; יור &gt;&gt; </w:t>
      </w:r>
      <w:r>
        <w:rPr>
          <w:rtl/>
        </w:rPr>
        <w:t>היו"ר יוליה מלינובסקי:</w:t>
      </w:r>
      <w:r w:rsidRPr="00547E55">
        <w:rPr>
          <w:rStyle w:val="TagStyle"/>
          <w:rtl/>
        </w:rPr>
        <w:t xml:space="preserve"> &lt;&lt; יור &gt;&gt;</w:t>
      </w:r>
      <w:r w:rsidR="00DF053A">
        <w:rPr>
          <w:rtl/>
        </w:rPr>
        <w:t xml:space="preserve"> </w:t>
      </w:r>
      <w:r>
        <w:rPr>
          <w:rtl/>
        </w:rPr>
        <w:t xml:space="preserve"> </w:t>
      </w:r>
      <w:bookmarkEnd w:id="6191"/>
    </w:p>
    <w:p w:rsidR="00547E55" w:rsidRDefault="00547E55" w:rsidP="00547E55">
      <w:pPr>
        <w:pStyle w:val="KeepWithNext"/>
        <w:rPr>
          <w:rtl/>
          <w:lang w:eastAsia="he-IL"/>
        </w:rPr>
      </w:pPr>
    </w:p>
    <w:p w:rsidR="00547E55" w:rsidRDefault="00547E55" w:rsidP="00547E55">
      <w:pPr>
        <w:rPr>
          <w:rtl/>
          <w:lang w:eastAsia="he-IL"/>
        </w:rPr>
      </w:pPr>
      <w:bookmarkStart w:id="6192" w:name="_ETM_Q1_7038021"/>
      <w:bookmarkStart w:id="6193" w:name="_ETM_Q1_7038037"/>
      <w:bookmarkEnd w:id="6192"/>
      <w:bookmarkEnd w:id="6193"/>
      <w:r>
        <w:rPr>
          <w:rFonts w:hint="cs"/>
          <w:rtl/>
          <w:lang w:eastAsia="he-IL"/>
        </w:rPr>
        <w:t xml:space="preserve">חבר הכנסת מקלב, תתייחס בבקשה </w:t>
      </w:r>
      <w:bookmarkStart w:id="6194" w:name="_ETM_Q1_7037964"/>
      <w:bookmarkEnd w:id="6194"/>
      <w:r>
        <w:rPr>
          <w:rFonts w:hint="cs"/>
          <w:rtl/>
          <w:lang w:eastAsia="he-IL"/>
        </w:rPr>
        <w:t xml:space="preserve">לסעיף. </w:t>
      </w:r>
    </w:p>
    <w:p w:rsidR="00547E55" w:rsidRDefault="00547E55" w:rsidP="00547E55">
      <w:pPr>
        <w:rPr>
          <w:rtl/>
          <w:lang w:eastAsia="he-IL"/>
        </w:rPr>
      </w:pPr>
      <w:bookmarkStart w:id="6195" w:name="_ETM_Q1_7038932"/>
      <w:bookmarkStart w:id="6196" w:name="_ETM_Q1_7038992"/>
      <w:bookmarkEnd w:id="6195"/>
      <w:bookmarkEnd w:id="6196"/>
    </w:p>
    <w:p w:rsidR="00547E55" w:rsidRDefault="00547E55" w:rsidP="00547E55">
      <w:pPr>
        <w:pStyle w:val="a4"/>
        <w:keepNext/>
        <w:rPr>
          <w:rtl/>
        </w:rPr>
      </w:pPr>
      <w:bookmarkStart w:id="6197" w:name="ET_speaker_6166_853"/>
      <w:r w:rsidRPr="00547E55">
        <w:rPr>
          <w:rStyle w:val="TagStyle"/>
          <w:rtl/>
        </w:rPr>
        <w:t xml:space="preserve"> &lt;&lt; דובר &gt;&gt; </w:t>
      </w:r>
      <w:r>
        <w:rPr>
          <w:rtl/>
        </w:rPr>
        <w:t>אורי מקלב (יהדות התורה):</w:t>
      </w:r>
      <w:r w:rsidRPr="00547E55">
        <w:rPr>
          <w:rStyle w:val="TagStyle"/>
          <w:rtl/>
        </w:rPr>
        <w:t xml:space="preserve"> &lt;&lt; דובר &gt;&gt;</w:t>
      </w:r>
      <w:r w:rsidR="00DF053A">
        <w:rPr>
          <w:rtl/>
        </w:rPr>
        <w:t xml:space="preserve"> </w:t>
      </w:r>
      <w:r>
        <w:rPr>
          <w:rtl/>
        </w:rPr>
        <w:t xml:space="preserve"> </w:t>
      </w:r>
      <w:bookmarkEnd w:id="6197"/>
    </w:p>
    <w:p w:rsidR="00547E55" w:rsidRDefault="00547E55" w:rsidP="00547E55">
      <w:pPr>
        <w:pStyle w:val="KeepWithNext"/>
        <w:rPr>
          <w:rtl/>
          <w:lang w:eastAsia="he-IL"/>
        </w:rPr>
      </w:pPr>
    </w:p>
    <w:p w:rsidR="00547E55" w:rsidRDefault="00547E55" w:rsidP="002F00F5">
      <w:pPr>
        <w:rPr>
          <w:rtl/>
          <w:lang w:eastAsia="he-IL"/>
        </w:rPr>
      </w:pPr>
      <w:bookmarkStart w:id="6198" w:name="_ETM_Q1_7035288"/>
      <w:bookmarkStart w:id="6199" w:name="_ETM_Q1_7035304"/>
      <w:bookmarkEnd w:id="6198"/>
      <w:bookmarkEnd w:id="6199"/>
      <w:r>
        <w:rPr>
          <w:rFonts w:hint="cs"/>
          <w:rtl/>
          <w:lang w:eastAsia="he-IL"/>
        </w:rPr>
        <w:t xml:space="preserve">גברתי, אם היית שומעת את מה שאמרתי לא </w:t>
      </w:r>
      <w:bookmarkStart w:id="6200" w:name="_ETM_Q1_7039456"/>
      <w:bookmarkEnd w:id="6200"/>
      <w:r>
        <w:rPr>
          <w:rFonts w:hint="cs"/>
          <w:rtl/>
          <w:lang w:eastAsia="he-IL"/>
        </w:rPr>
        <w:t xml:space="preserve">היית מעירה לי </w:t>
      </w:r>
      <w:r w:rsidR="002F00F5">
        <w:rPr>
          <w:rFonts w:hint="cs"/>
          <w:rtl/>
          <w:lang w:eastAsia="he-IL"/>
        </w:rPr>
        <w:t>את ההערה הזו.</w:t>
      </w:r>
    </w:p>
    <w:p w:rsidR="00547E55" w:rsidRDefault="00547E55" w:rsidP="00547E55">
      <w:pPr>
        <w:rPr>
          <w:rtl/>
          <w:lang w:eastAsia="he-IL"/>
        </w:rPr>
      </w:pPr>
      <w:bookmarkStart w:id="6201" w:name="_ETM_Q1_7040506"/>
      <w:bookmarkStart w:id="6202" w:name="_ETM_Q1_7040577"/>
      <w:bookmarkEnd w:id="6201"/>
      <w:bookmarkEnd w:id="6202"/>
    </w:p>
    <w:p w:rsidR="00547E55" w:rsidRDefault="00547E55" w:rsidP="00547E55">
      <w:pPr>
        <w:pStyle w:val="af6"/>
        <w:keepNext/>
        <w:rPr>
          <w:rtl/>
        </w:rPr>
      </w:pPr>
      <w:bookmarkStart w:id="6203" w:name="ET_yor_5142_854"/>
      <w:r w:rsidRPr="00547E55">
        <w:rPr>
          <w:rStyle w:val="TagStyle"/>
          <w:rtl/>
        </w:rPr>
        <w:t xml:space="preserve"> &lt;&lt; יור &gt;&gt; </w:t>
      </w:r>
      <w:r>
        <w:rPr>
          <w:rtl/>
        </w:rPr>
        <w:t>היו"ר יוליה מלינובסקי:</w:t>
      </w:r>
      <w:r w:rsidRPr="00547E55">
        <w:rPr>
          <w:rStyle w:val="TagStyle"/>
          <w:rtl/>
        </w:rPr>
        <w:t xml:space="preserve"> &lt;&lt; יור &gt;&gt;</w:t>
      </w:r>
      <w:r w:rsidR="00DF053A">
        <w:rPr>
          <w:rtl/>
        </w:rPr>
        <w:t xml:space="preserve"> </w:t>
      </w:r>
      <w:r>
        <w:rPr>
          <w:rtl/>
        </w:rPr>
        <w:t xml:space="preserve"> </w:t>
      </w:r>
      <w:bookmarkEnd w:id="6203"/>
    </w:p>
    <w:p w:rsidR="00547E55" w:rsidRDefault="00547E55" w:rsidP="00547E55">
      <w:pPr>
        <w:pStyle w:val="KeepWithNext"/>
        <w:rPr>
          <w:rtl/>
          <w:lang w:eastAsia="he-IL"/>
        </w:rPr>
      </w:pPr>
    </w:p>
    <w:p w:rsidR="00547E55" w:rsidRDefault="00547E55" w:rsidP="00547E55">
      <w:pPr>
        <w:rPr>
          <w:rtl/>
          <w:lang w:eastAsia="he-IL"/>
        </w:rPr>
      </w:pPr>
      <w:bookmarkStart w:id="6204" w:name="_ETM_Q1_7041881"/>
      <w:bookmarkStart w:id="6205" w:name="_ETM_Q1_7041899"/>
      <w:bookmarkEnd w:id="6204"/>
      <w:bookmarkEnd w:id="6205"/>
      <w:r>
        <w:rPr>
          <w:rFonts w:hint="cs"/>
          <w:rtl/>
          <w:lang w:eastAsia="he-IL"/>
        </w:rPr>
        <w:t xml:space="preserve">תתייחס, בבקשה, </w:t>
      </w:r>
      <w:bookmarkStart w:id="6206" w:name="_ETM_Q1_7040866"/>
      <w:bookmarkEnd w:id="6206"/>
      <w:r>
        <w:rPr>
          <w:rFonts w:hint="cs"/>
          <w:rtl/>
          <w:lang w:eastAsia="he-IL"/>
        </w:rPr>
        <w:t xml:space="preserve">לסעיף. </w:t>
      </w:r>
      <w:bookmarkStart w:id="6207" w:name="_ETM_Q1_7041778"/>
      <w:bookmarkEnd w:id="6207"/>
      <w:r>
        <w:rPr>
          <w:rFonts w:hint="cs"/>
          <w:rtl/>
          <w:lang w:eastAsia="he-IL"/>
        </w:rPr>
        <w:t xml:space="preserve">תתמקדו בסעיפי החוק. </w:t>
      </w:r>
    </w:p>
    <w:p w:rsidR="00547E55" w:rsidRDefault="00547E55" w:rsidP="00547E55">
      <w:pPr>
        <w:rPr>
          <w:rtl/>
          <w:lang w:eastAsia="he-IL"/>
        </w:rPr>
      </w:pPr>
      <w:bookmarkStart w:id="6208" w:name="_ETM_Q1_7041963"/>
      <w:bookmarkStart w:id="6209" w:name="_ETM_Q1_7043218"/>
      <w:bookmarkEnd w:id="6208"/>
      <w:bookmarkEnd w:id="6209"/>
    </w:p>
    <w:p w:rsidR="00547E55" w:rsidRDefault="00547E55" w:rsidP="00547E55">
      <w:pPr>
        <w:pStyle w:val="a4"/>
        <w:keepNext/>
        <w:rPr>
          <w:rtl/>
        </w:rPr>
      </w:pPr>
      <w:bookmarkStart w:id="6210" w:name="ET_speaker_6166_855"/>
      <w:r w:rsidRPr="00547E55">
        <w:rPr>
          <w:rStyle w:val="TagStyle"/>
          <w:rtl/>
        </w:rPr>
        <w:t xml:space="preserve"> &lt;&lt; דובר &gt;&gt; </w:t>
      </w:r>
      <w:r>
        <w:rPr>
          <w:rtl/>
        </w:rPr>
        <w:t>אורי מקלב (יהדות התורה):</w:t>
      </w:r>
      <w:r w:rsidRPr="00547E55">
        <w:rPr>
          <w:rStyle w:val="TagStyle"/>
          <w:rtl/>
        </w:rPr>
        <w:t xml:space="preserve"> &lt;&lt; דובר &gt;&gt;</w:t>
      </w:r>
      <w:r w:rsidR="00DF053A">
        <w:rPr>
          <w:rtl/>
        </w:rPr>
        <w:t xml:space="preserve"> </w:t>
      </w:r>
      <w:r>
        <w:rPr>
          <w:rtl/>
        </w:rPr>
        <w:t xml:space="preserve"> </w:t>
      </w:r>
      <w:bookmarkEnd w:id="6210"/>
    </w:p>
    <w:p w:rsidR="00547E55" w:rsidRDefault="00547E55" w:rsidP="00547E55">
      <w:pPr>
        <w:pStyle w:val="KeepWithNext"/>
        <w:rPr>
          <w:rtl/>
          <w:lang w:eastAsia="he-IL"/>
        </w:rPr>
      </w:pPr>
    </w:p>
    <w:p w:rsidR="00547E55" w:rsidRDefault="00547E55" w:rsidP="0071271D">
      <w:pPr>
        <w:rPr>
          <w:rtl/>
          <w:lang w:eastAsia="he-IL"/>
        </w:rPr>
      </w:pPr>
      <w:bookmarkStart w:id="6211" w:name="_ETM_Q1_7041893"/>
      <w:bookmarkStart w:id="6212" w:name="_ETM_Q1_7041911"/>
      <w:bookmarkEnd w:id="6211"/>
      <w:bookmarkEnd w:id="6212"/>
      <w:r>
        <w:rPr>
          <w:rFonts w:hint="cs"/>
          <w:rtl/>
          <w:lang w:eastAsia="he-IL"/>
        </w:rPr>
        <w:t xml:space="preserve">אין ספק ששלושת הרבנים, אם </w:t>
      </w:r>
      <w:bookmarkStart w:id="6213" w:name="_ETM_Q1_7045934"/>
      <w:bookmarkEnd w:id="6213"/>
      <w:r>
        <w:rPr>
          <w:rFonts w:hint="cs"/>
          <w:rtl/>
          <w:lang w:eastAsia="he-IL"/>
        </w:rPr>
        <w:t xml:space="preserve">זה יתקבל או לא יתקבל, איך שלא יהיה, ועדת הרבנים </w:t>
      </w:r>
      <w:bookmarkStart w:id="6214" w:name="_ETM_Q1_7047098"/>
      <w:bookmarkEnd w:id="6214"/>
      <w:r>
        <w:rPr>
          <w:rFonts w:hint="cs"/>
          <w:rtl/>
          <w:lang w:eastAsia="he-IL"/>
        </w:rPr>
        <w:t xml:space="preserve">הזו זה דבר מאוד משמעותי. אני לא חושב שהייתה עד </w:t>
      </w:r>
      <w:bookmarkStart w:id="6215" w:name="_ETM_Q1_7054322"/>
      <w:bookmarkEnd w:id="6215"/>
      <w:r>
        <w:rPr>
          <w:rFonts w:hint="cs"/>
          <w:rtl/>
          <w:lang w:eastAsia="he-IL"/>
        </w:rPr>
        <w:t xml:space="preserve">היום רפורמה שנתנה סמכות לשלושה אנשים ככל שיהיו, וכפי </w:t>
      </w:r>
      <w:bookmarkStart w:id="6216" w:name="_ETM_Q1_7054799"/>
      <w:bookmarkEnd w:id="6216"/>
      <w:r>
        <w:rPr>
          <w:rFonts w:hint="cs"/>
          <w:rtl/>
          <w:lang w:eastAsia="he-IL"/>
        </w:rPr>
        <w:t>שאמרו פה, אבל רב עיר לשעבר או רב מכהן, אתם</w:t>
      </w:r>
      <w:bookmarkStart w:id="6217" w:name="_ETM_Q1_7061206"/>
      <w:bookmarkEnd w:id="6217"/>
      <w:r>
        <w:rPr>
          <w:rFonts w:hint="cs"/>
          <w:rtl/>
          <w:lang w:eastAsia="he-IL"/>
        </w:rPr>
        <w:t xml:space="preserve"> יודעים, אצלנו לומדים במסורת שלנו, גם כהן גדול, </w:t>
      </w:r>
      <w:bookmarkStart w:id="6218" w:name="_ETM_Q1_7064080"/>
      <w:bookmarkEnd w:id="6218"/>
      <w:r>
        <w:rPr>
          <w:rFonts w:hint="cs"/>
          <w:rtl/>
          <w:lang w:eastAsia="he-IL"/>
        </w:rPr>
        <w:t>היה כהן גדול, אין אצלנו דבר כזה שיש לו תעודה,</w:t>
      </w:r>
      <w:bookmarkStart w:id="6219" w:name="_ETM_Q1_7067696"/>
      <w:bookmarkEnd w:id="6219"/>
      <w:r>
        <w:rPr>
          <w:rFonts w:hint="cs"/>
          <w:rtl/>
          <w:lang w:eastAsia="he-IL"/>
        </w:rPr>
        <w:t xml:space="preserve"> שזה נותן לו סימן כשרות ומכאן ואילך הוא יכול לעשות</w:t>
      </w:r>
      <w:bookmarkStart w:id="6220" w:name="_ETM_Q1_7071218"/>
      <w:bookmarkEnd w:id="6220"/>
      <w:r>
        <w:rPr>
          <w:rFonts w:hint="cs"/>
          <w:rtl/>
          <w:lang w:eastAsia="he-IL"/>
        </w:rPr>
        <w:t xml:space="preserve"> מה שהוא רוצה. כהן גדול, ראינו שקרא דברים וגם משה</w:t>
      </w:r>
      <w:bookmarkStart w:id="6221" w:name="_ETM_Q1_7073624"/>
      <w:bookmarkEnd w:id="6221"/>
      <w:r>
        <w:rPr>
          <w:rFonts w:hint="cs"/>
          <w:rtl/>
          <w:lang w:eastAsia="he-IL"/>
        </w:rPr>
        <w:t xml:space="preserve"> ואהרן, על כל הדברים האלה יש כללים וצריך להתכנס בתוך </w:t>
      </w:r>
      <w:bookmarkStart w:id="6222" w:name="_ETM_Q1_7077662"/>
      <w:bookmarkEnd w:id="6222"/>
      <w:r>
        <w:rPr>
          <w:rFonts w:hint="cs"/>
          <w:rtl/>
          <w:lang w:eastAsia="he-IL"/>
        </w:rPr>
        <w:t>הכללים.</w:t>
      </w:r>
      <w:bookmarkStart w:id="6223" w:name="_ETM_Q1_7074814"/>
      <w:bookmarkEnd w:id="6223"/>
    </w:p>
    <w:p w:rsidR="00547E55" w:rsidRDefault="00547E55" w:rsidP="00547E55">
      <w:pPr>
        <w:rPr>
          <w:rtl/>
          <w:lang w:eastAsia="he-IL"/>
        </w:rPr>
      </w:pPr>
      <w:bookmarkStart w:id="6224" w:name="_ETM_Q1_7074879"/>
      <w:bookmarkEnd w:id="6224"/>
    </w:p>
    <w:p w:rsidR="00547E55" w:rsidRDefault="00547E55" w:rsidP="0071271D">
      <w:pPr>
        <w:rPr>
          <w:rtl/>
          <w:lang w:eastAsia="he-IL"/>
        </w:rPr>
      </w:pPr>
      <w:bookmarkStart w:id="6225" w:name="_ETM_Q1_7075022"/>
      <w:bookmarkStart w:id="6226" w:name="_ETM_Q1_7075078"/>
      <w:bookmarkEnd w:id="6225"/>
      <w:bookmarkEnd w:id="6226"/>
      <w:r>
        <w:rPr>
          <w:rFonts w:hint="cs"/>
          <w:rtl/>
          <w:lang w:eastAsia="he-IL"/>
        </w:rPr>
        <w:t>זה שאחד היה פעם רב ראשי והיום רוצה לעשות</w:t>
      </w:r>
      <w:bookmarkStart w:id="6227" w:name="_ETM_Q1_7080522"/>
      <w:bookmarkEnd w:id="6227"/>
      <w:r>
        <w:rPr>
          <w:rFonts w:hint="cs"/>
          <w:rtl/>
          <w:lang w:eastAsia="he-IL"/>
        </w:rPr>
        <w:t xml:space="preserve"> תקן כשרות ואני היום יכול לתת לו בלאנק פתוח, צ'ק</w:t>
      </w:r>
      <w:bookmarkStart w:id="6228" w:name="_ETM_Q1_7082212"/>
      <w:bookmarkEnd w:id="6228"/>
      <w:r>
        <w:rPr>
          <w:rFonts w:hint="cs"/>
          <w:rtl/>
          <w:lang w:eastAsia="he-IL"/>
        </w:rPr>
        <w:t xml:space="preserve"> פתוח, שהוא יכול לעשות מה שהוא רוצה בלי שאני אומר</w:t>
      </w:r>
      <w:bookmarkStart w:id="6229" w:name="_ETM_Q1_7087996"/>
      <w:bookmarkEnd w:id="6229"/>
      <w:r>
        <w:rPr>
          <w:rFonts w:hint="cs"/>
          <w:rtl/>
          <w:lang w:eastAsia="he-IL"/>
        </w:rPr>
        <w:t xml:space="preserve"> איפה הסנקציות ומתי</w:t>
      </w:r>
      <w:r w:rsidR="0071271D">
        <w:rPr>
          <w:rFonts w:hint="cs"/>
          <w:rtl/>
          <w:lang w:eastAsia="he-IL"/>
        </w:rPr>
        <w:t>?</w:t>
      </w:r>
      <w:r>
        <w:rPr>
          <w:rFonts w:hint="cs"/>
          <w:rtl/>
          <w:lang w:eastAsia="he-IL"/>
        </w:rPr>
        <w:t xml:space="preserve"> הוא החליט </w:t>
      </w:r>
      <w:r w:rsidR="0071271D">
        <w:rPr>
          <w:rFonts w:hint="cs"/>
          <w:rtl/>
          <w:lang w:eastAsia="he-IL"/>
        </w:rPr>
        <w:t xml:space="preserve">על </w:t>
      </w:r>
      <w:r>
        <w:rPr>
          <w:rFonts w:hint="cs"/>
          <w:rtl/>
          <w:lang w:eastAsia="he-IL"/>
        </w:rPr>
        <w:t xml:space="preserve">דברים, תקנים שלא יכולים לעמוד </w:t>
      </w:r>
      <w:bookmarkStart w:id="6230" w:name="_ETM_Q1_7088104"/>
      <w:bookmarkEnd w:id="6230"/>
      <w:r>
        <w:rPr>
          <w:rFonts w:hint="cs"/>
          <w:rtl/>
          <w:lang w:eastAsia="he-IL"/>
        </w:rPr>
        <w:t xml:space="preserve">בשום מבחן הלכה. כאן כתוב שהוא לא עומד בחוק, אבל </w:t>
      </w:r>
      <w:bookmarkStart w:id="6231" w:name="_ETM_Q1_7094952"/>
      <w:bookmarkEnd w:id="6231"/>
      <w:r>
        <w:rPr>
          <w:rFonts w:hint="cs"/>
          <w:rtl/>
          <w:lang w:eastAsia="he-IL"/>
        </w:rPr>
        <w:t>לא בתקנים. כאן לא כתוב על זה שהוא</w:t>
      </w:r>
      <w:bookmarkStart w:id="6232" w:name="_ETM_Q1_7097388"/>
      <w:bookmarkEnd w:id="6232"/>
      <w:r>
        <w:rPr>
          <w:rFonts w:hint="cs"/>
          <w:rtl/>
          <w:lang w:eastAsia="he-IL"/>
        </w:rPr>
        <w:t xml:space="preserve"> עומד </w:t>
      </w:r>
      <w:r>
        <w:rPr>
          <w:rtl/>
          <w:lang w:eastAsia="he-IL"/>
        </w:rPr>
        <w:t>–</w:t>
      </w:r>
      <w:r>
        <w:rPr>
          <w:rFonts w:hint="cs"/>
          <w:rtl/>
          <w:lang w:eastAsia="he-IL"/>
        </w:rPr>
        <w:t xml:space="preserve"> התקנים זה התוכן של החוק ואם הוא לא </w:t>
      </w:r>
      <w:bookmarkStart w:id="6233" w:name="_ETM_Q1_7097502"/>
      <w:bookmarkEnd w:id="6233"/>
      <w:r>
        <w:rPr>
          <w:rFonts w:hint="cs"/>
          <w:rtl/>
          <w:lang w:eastAsia="he-IL"/>
        </w:rPr>
        <w:t xml:space="preserve">עומד בתקנים של החוק איך אנחנו </w:t>
      </w:r>
      <w:r>
        <w:rPr>
          <w:rtl/>
          <w:lang w:eastAsia="he-IL"/>
        </w:rPr>
        <w:t>–</w:t>
      </w:r>
      <w:r>
        <w:rPr>
          <w:rFonts w:hint="cs"/>
          <w:rtl/>
          <w:lang w:eastAsia="he-IL"/>
        </w:rPr>
        <w:t xml:space="preserve"> יש תקנים לא</w:t>
      </w:r>
      <w:bookmarkStart w:id="6234" w:name="_ETM_Q1_7099006"/>
      <w:bookmarkEnd w:id="6234"/>
      <w:r>
        <w:rPr>
          <w:rFonts w:hint="cs"/>
          <w:rtl/>
          <w:lang w:eastAsia="he-IL"/>
        </w:rPr>
        <w:t xml:space="preserve"> לו, הוא יכול לעשות תקנים של </w:t>
      </w:r>
      <w:r>
        <w:rPr>
          <w:rtl/>
          <w:lang w:eastAsia="he-IL"/>
        </w:rPr>
        <w:t>–</w:t>
      </w:r>
      <w:r>
        <w:rPr>
          <w:rFonts w:hint="cs"/>
          <w:rtl/>
          <w:lang w:eastAsia="he-IL"/>
        </w:rPr>
        <w:t xml:space="preserve"> למשל למה הדבר </w:t>
      </w:r>
      <w:bookmarkStart w:id="6235" w:name="_ETM_Q1_7101998"/>
      <w:bookmarkEnd w:id="6235"/>
      <w:r>
        <w:rPr>
          <w:rFonts w:hint="cs"/>
          <w:rtl/>
          <w:lang w:eastAsia="he-IL"/>
        </w:rPr>
        <w:t>דומה? מנהל בית חולים לשעבר, אנחנו מאפשרים לו היום,</w:t>
      </w:r>
      <w:bookmarkStart w:id="6236" w:name="_ETM_Q1_7107520"/>
      <w:bookmarkEnd w:id="6236"/>
      <w:r>
        <w:rPr>
          <w:rFonts w:hint="cs"/>
          <w:rtl/>
          <w:lang w:eastAsia="he-IL"/>
        </w:rPr>
        <w:t xml:space="preserve"> </w:t>
      </w:r>
      <w:r w:rsidR="009317B3">
        <w:rPr>
          <w:rFonts w:hint="cs"/>
          <w:rtl/>
          <w:lang w:eastAsia="he-IL"/>
        </w:rPr>
        <w:t>ל</w:t>
      </w:r>
      <w:r>
        <w:rPr>
          <w:rFonts w:hint="cs"/>
          <w:rtl/>
          <w:lang w:eastAsia="he-IL"/>
        </w:rPr>
        <w:t>מנהל בית חולים פלוס שני רופאים מנהלי מחלקות, לפתוח -</w:t>
      </w:r>
      <w:bookmarkStart w:id="6237" w:name="_ETM_Q1_7113186"/>
      <w:bookmarkEnd w:id="6237"/>
      <w:r>
        <w:rPr>
          <w:rFonts w:hint="cs"/>
          <w:rtl/>
          <w:lang w:eastAsia="he-IL"/>
        </w:rPr>
        <w:t xml:space="preserve"> - -</w:t>
      </w:r>
      <w:bookmarkStart w:id="6238" w:name="_ETM_Q1_7114402"/>
      <w:bookmarkEnd w:id="6238"/>
    </w:p>
    <w:p w:rsidR="00547E55" w:rsidRDefault="00547E55" w:rsidP="00547E55">
      <w:pPr>
        <w:rPr>
          <w:rtl/>
          <w:lang w:eastAsia="he-IL"/>
        </w:rPr>
      </w:pPr>
      <w:bookmarkStart w:id="6239" w:name="_ETM_Q1_7114469"/>
      <w:bookmarkEnd w:id="6239"/>
    </w:p>
    <w:p w:rsidR="00547E55" w:rsidRDefault="00547E55" w:rsidP="00547E55">
      <w:pPr>
        <w:pStyle w:val="af6"/>
        <w:keepNext/>
        <w:rPr>
          <w:rtl/>
        </w:rPr>
      </w:pPr>
      <w:bookmarkStart w:id="6240" w:name="ET_yor_5142_856"/>
      <w:r w:rsidRPr="00547E55">
        <w:rPr>
          <w:rStyle w:val="TagStyle"/>
          <w:rtl/>
        </w:rPr>
        <w:t xml:space="preserve"> &lt;&lt; יור &gt;&gt; </w:t>
      </w:r>
      <w:r>
        <w:rPr>
          <w:rtl/>
        </w:rPr>
        <w:t>היו"ר יוליה מלינובסקי:</w:t>
      </w:r>
      <w:r w:rsidRPr="00547E55">
        <w:rPr>
          <w:rStyle w:val="TagStyle"/>
          <w:rtl/>
        </w:rPr>
        <w:t xml:space="preserve"> &lt;&lt; יור &gt;&gt;</w:t>
      </w:r>
      <w:r w:rsidR="00DF053A">
        <w:rPr>
          <w:rtl/>
        </w:rPr>
        <w:t xml:space="preserve"> </w:t>
      </w:r>
      <w:r>
        <w:rPr>
          <w:rtl/>
        </w:rPr>
        <w:t xml:space="preserve"> </w:t>
      </w:r>
      <w:bookmarkEnd w:id="6240"/>
    </w:p>
    <w:p w:rsidR="00547E55" w:rsidRDefault="00547E55" w:rsidP="00547E55">
      <w:pPr>
        <w:pStyle w:val="KeepWithNext"/>
        <w:rPr>
          <w:rtl/>
          <w:lang w:eastAsia="he-IL"/>
        </w:rPr>
      </w:pPr>
    </w:p>
    <w:p w:rsidR="00547E55" w:rsidRDefault="00547E55" w:rsidP="00547E55">
      <w:pPr>
        <w:rPr>
          <w:rtl/>
          <w:lang w:eastAsia="he-IL"/>
        </w:rPr>
      </w:pPr>
      <w:bookmarkStart w:id="6241" w:name="_ETM_Q1_7110589"/>
      <w:bookmarkStart w:id="6242" w:name="_ETM_Q1_7110606"/>
      <w:bookmarkEnd w:id="6241"/>
      <w:bookmarkEnd w:id="6242"/>
      <w:r>
        <w:rPr>
          <w:rFonts w:hint="cs"/>
          <w:rtl/>
          <w:lang w:eastAsia="he-IL"/>
        </w:rPr>
        <w:t xml:space="preserve">הבנתי. חבר הכנסת מקלב, תתמקד. נו די. </w:t>
      </w:r>
    </w:p>
    <w:p w:rsidR="00547E55" w:rsidRDefault="00547E55" w:rsidP="00547E55">
      <w:pPr>
        <w:rPr>
          <w:rtl/>
          <w:lang w:eastAsia="he-IL"/>
        </w:rPr>
      </w:pPr>
      <w:bookmarkStart w:id="6243" w:name="_ETM_Q1_7114594"/>
      <w:bookmarkStart w:id="6244" w:name="_ETM_Q1_7114660"/>
      <w:bookmarkEnd w:id="6243"/>
      <w:bookmarkEnd w:id="6244"/>
    </w:p>
    <w:p w:rsidR="00547E55" w:rsidRDefault="00547E55" w:rsidP="00547E55">
      <w:pPr>
        <w:pStyle w:val="a4"/>
        <w:keepNext/>
        <w:rPr>
          <w:rtl/>
        </w:rPr>
      </w:pPr>
      <w:bookmarkStart w:id="6245" w:name="ET_speaker_6166_857"/>
      <w:r w:rsidRPr="00547E55">
        <w:rPr>
          <w:rStyle w:val="TagStyle"/>
          <w:rtl/>
        </w:rPr>
        <w:t xml:space="preserve"> &lt;&lt; דובר &gt;&gt; </w:t>
      </w:r>
      <w:r>
        <w:rPr>
          <w:rtl/>
        </w:rPr>
        <w:t>אורי מקלב (יהדות התורה):</w:t>
      </w:r>
      <w:r w:rsidRPr="00547E55">
        <w:rPr>
          <w:rStyle w:val="TagStyle"/>
          <w:rtl/>
        </w:rPr>
        <w:t xml:space="preserve"> &lt;&lt; דובר &gt;&gt;</w:t>
      </w:r>
      <w:r w:rsidR="00DF053A">
        <w:rPr>
          <w:rtl/>
        </w:rPr>
        <w:t xml:space="preserve"> </w:t>
      </w:r>
      <w:r>
        <w:rPr>
          <w:rtl/>
        </w:rPr>
        <w:t xml:space="preserve"> </w:t>
      </w:r>
      <w:bookmarkEnd w:id="6245"/>
    </w:p>
    <w:p w:rsidR="00547E55" w:rsidRDefault="00547E55" w:rsidP="00547E55">
      <w:pPr>
        <w:pStyle w:val="KeepWithNext"/>
        <w:rPr>
          <w:rtl/>
          <w:lang w:eastAsia="he-IL"/>
        </w:rPr>
      </w:pPr>
    </w:p>
    <w:p w:rsidR="00547E55" w:rsidRDefault="00547E55" w:rsidP="00547E55">
      <w:pPr>
        <w:rPr>
          <w:rtl/>
          <w:lang w:eastAsia="he-IL"/>
        </w:rPr>
      </w:pPr>
      <w:bookmarkStart w:id="6246" w:name="_ETM_Q1_7110926"/>
      <w:bookmarkStart w:id="6247" w:name="_ETM_Q1_7110944"/>
      <w:bookmarkEnd w:id="6246"/>
      <w:bookmarkEnd w:id="6247"/>
      <w:r>
        <w:rPr>
          <w:rFonts w:hint="cs"/>
          <w:rtl/>
          <w:lang w:eastAsia="he-IL"/>
        </w:rPr>
        <w:t xml:space="preserve">אם </w:t>
      </w:r>
      <w:bookmarkStart w:id="6248" w:name="_ETM_Q1_7111208"/>
      <w:bookmarkEnd w:id="6248"/>
      <w:r>
        <w:rPr>
          <w:rFonts w:hint="cs"/>
          <w:rtl/>
          <w:lang w:eastAsia="he-IL"/>
        </w:rPr>
        <w:t xml:space="preserve">היית מקשיבה לא היית מפסיקה אותי, תאמיני לי. זה מרתק. </w:t>
      </w:r>
      <w:bookmarkStart w:id="6249" w:name="_ETM_Q1_7117776"/>
      <w:bookmarkEnd w:id="6249"/>
      <w:r>
        <w:rPr>
          <w:rFonts w:hint="cs"/>
          <w:rtl/>
          <w:lang w:eastAsia="he-IL"/>
        </w:rPr>
        <w:t>שני מנהלי מחלקות פלוס מנהל בית חולים</w:t>
      </w:r>
      <w:r w:rsidR="009317B3">
        <w:rPr>
          <w:rFonts w:hint="cs"/>
          <w:rtl/>
          <w:lang w:eastAsia="he-IL"/>
        </w:rPr>
        <w:t>,</w:t>
      </w:r>
      <w:r>
        <w:rPr>
          <w:rFonts w:hint="cs"/>
          <w:rtl/>
          <w:lang w:eastAsia="he-IL"/>
        </w:rPr>
        <w:t xml:space="preserve"> לפתוח בית חולים </w:t>
      </w:r>
      <w:bookmarkStart w:id="6250" w:name="_ETM_Q1_7124336"/>
      <w:bookmarkEnd w:id="6250"/>
      <w:r>
        <w:rPr>
          <w:rFonts w:hint="cs"/>
          <w:rtl/>
          <w:lang w:eastAsia="he-IL"/>
        </w:rPr>
        <w:t>לבד ולקבוע סטנדרטים של בית חולים.</w:t>
      </w:r>
    </w:p>
    <w:p w:rsidR="00547E55" w:rsidRDefault="00547E55" w:rsidP="00547E55">
      <w:pPr>
        <w:rPr>
          <w:rtl/>
          <w:lang w:eastAsia="he-IL"/>
        </w:rPr>
      </w:pPr>
      <w:bookmarkStart w:id="6251" w:name="_ETM_Q1_7123606"/>
      <w:bookmarkStart w:id="6252" w:name="_ETM_Q1_7123679"/>
      <w:bookmarkStart w:id="6253" w:name="_ETM_Q1_7124478"/>
      <w:bookmarkEnd w:id="6251"/>
      <w:bookmarkEnd w:id="6252"/>
      <w:bookmarkEnd w:id="6253"/>
    </w:p>
    <w:p w:rsidR="00547E55" w:rsidRDefault="00547E55" w:rsidP="00547E55">
      <w:pPr>
        <w:pStyle w:val="af6"/>
        <w:keepNext/>
        <w:rPr>
          <w:rtl/>
        </w:rPr>
      </w:pPr>
      <w:bookmarkStart w:id="6254" w:name="ET_yor_5142_858"/>
      <w:r w:rsidRPr="00547E55">
        <w:rPr>
          <w:rStyle w:val="TagStyle"/>
          <w:rtl/>
        </w:rPr>
        <w:t xml:space="preserve"> &lt;&lt; יור &gt;&gt; </w:t>
      </w:r>
      <w:r>
        <w:rPr>
          <w:rtl/>
        </w:rPr>
        <w:t>היו"ר יוליה מלינובסקי:</w:t>
      </w:r>
      <w:r w:rsidRPr="00547E55">
        <w:rPr>
          <w:rStyle w:val="TagStyle"/>
          <w:rtl/>
        </w:rPr>
        <w:t xml:space="preserve"> &lt;&lt; יור &gt;&gt;</w:t>
      </w:r>
      <w:r w:rsidR="00DF053A">
        <w:rPr>
          <w:rtl/>
        </w:rPr>
        <w:t xml:space="preserve"> </w:t>
      </w:r>
      <w:r>
        <w:rPr>
          <w:rtl/>
        </w:rPr>
        <w:t xml:space="preserve"> </w:t>
      </w:r>
      <w:bookmarkEnd w:id="6254"/>
    </w:p>
    <w:p w:rsidR="00547E55" w:rsidRDefault="00547E55" w:rsidP="00547E55">
      <w:pPr>
        <w:pStyle w:val="KeepWithNext"/>
        <w:rPr>
          <w:rtl/>
          <w:lang w:eastAsia="he-IL"/>
        </w:rPr>
      </w:pPr>
    </w:p>
    <w:p w:rsidR="00547E55" w:rsidRDefault="00547E55" w:rsidP="00547E55">
      <w:pPr>
        <w:rPr>
          <w:rtl/>
          <w:lang w:eastAsia="he-IL"/>
        </w:rPr>
      </w:pPr>
      <w:bookmarkStart w:id="6255" w:name="_ETM_Q1_7124851"/>
      <w:bookmarkStart w:id="6256" w:name="_ETM_Q1_7124892"/>
      <w:bookmarkEnd w:id="6255"/>
      <w:bookmarkEnd w:id="6256"/>
      <w:r>
        <w:rPr>
          <w:rFonts w:hint="cs"/>
          <w:rtl/>
          <w:lang w:eastAsia="he-IL"/>
        </w:rPr>
        <w:t xml:space="preserve">חבר הכנסת מקלב, עכשיו אני </w:t>
      </w:r>
      <w:bookmarkStart w:id="6257" w:name="_ETM_Q1_7127734"/>
      <w:bookmarkEnd w:id="6257"/>
      <w:r>
        <w:rPr>
          <w:rFonts w:hint="cs"/>
          <w:rtl/>
          <w:lang w:eastAsia="he-IL"/>
        </w:rPr>
        <w:t xml:space="preserve">בדקתי בפרוטוקול ובזיכרון, אתה כבר דיברת על זה בדיוק </w:t>
      </w:r>
      <w:bookmarkStart w:id="6258" w:name="_ETM_Q1_7131080"/>
      <w:bookmarkEnd w:id="6258"/>
      <w:r>
        <w:rPr>
          <w:rFonts w:hint="cs"/>
          <w:rtl/>
          <w:lang w:eastAsia="he-IL"/>
        </w:rPr>
        <w:t xml:space="preserve">באותן מילים בפעם הקודמת. </w:t>
      </w:r>
    </w:p>
    <w:p w:rsidR="00547E55" w:rsidRDefault="00547E55" w:rsidP="00547E55">
      <w:pPr>
        <w:rPr>
          <w:rtl/>
          <w:lang w:eastAsia="he-IL"/>
        </w:rPr>
      </w:pPr>
      <w:bookmarkStart w:id="6259" w:name="_ETM_Q1_7129508"/>
      <w:bookmarkStart w:id="6260" w:name="_ETM_Q1_7129574"/>
      <w:bookmarkEnd w:id="6259"/>
      <w:bookmarkEnd w:id="6260"/>
    </w:p>
    <w:p w:rsidR="00547E55" w:rsidRDefault="00547E55" w:rsidP="00547E55">
      <w:pPr>
        <w:pStyle w:val="a4"/>
        <w:keepNext/>
        <w:rPr>
          <w:rtl/>
        </w:rPr>
      </w:pPr>
      <w:bookmarkStart w:id="6261" w:name="ET_speaker_6166_859"/>
      <w:r w:rsidRPr="00547E55">
        <w:rPr>
          <w:rStyle w:val="TagStyle"/>
          <w:rtl/>
        </w:rPr>
        <w:t xml:space="preserve"> &lt;&lt; דובר &gt;&gt; </w:t>
      </w:r>
      <w:r>
        <w:rPr>
          <w:rtl/>
        </w:rPr>
        <w:t>אורי מקלב (יהדות התורה):</w:t>
      </w:r>
      <w:r w:rsidRPr="00547E55">
        <w:rPr>
          <w:rStyle w:val="TagStyle"/>
          <w:rtl/>
        </w:rPr>
        <w:t xml:space="preserve"> &lt;&lt; דובר &gt;&gt;</w:t>
      </w:r>
      <w:r w:rsidR="00DF053A">
        <w:rPr>
          <w:rtl/>
        </w:rPr>
        <w:t xml:space="preserve"> </w:t>
      </w:r>
      <w:r>
        <w:rPr>
          <w:rtl/>
        </w:rPr>
        <w:t xml:space="preserve"> </w:t>
      </w:r>
      <w:bookmarkEnd w:id="6261"/>
    </w:p>
    <w:p w:rsidR="00547E55" w:rsidRDefault="00547E55" w:rsidP="00547E55">
      <w:pPr>
        <w:pStyle w:val="KeepWithNext"/>
        <w:rPr>
          <w:rtl/>
          <w:lang w:eastAsia="he-IL"/>
        </w:rPr>
      </w:pPr>
    </w:p>
    <w:p w:rsidR="00547E55" w:rsidRDefault="00547E55" w:rsidP="00547E55">
      <w:pPr>
        <w:rPr>
          <w:rtl/>
          <w:lang w:eastAsia="he-IL"/>
        </w:rPr>
      </w:pPr>
      <w:bookmarkStart w:id="6262" w:name="_ETM_Q1_7131434"/>
      <w:bookmarkStart w:id="6263" w:name="_ETM_Q1_7131452"/>
      <w:bookmarkEnd w:id="6262"/>
      <w:bookmarkEnd w:id="6263"/>
      <w:r>
        <w:rPr>
          <w:rFonts w:hint="cs"/>
          <w:rtl/>
          <w:lang w:eastAsia="he-IL"/>
        </w:rPr>
        <w:t xml:space="preserve">מתי דיברתי? היום דיברתי על זה? </w:t>
      </w:r>
      <w:bookmarkStart w:id="6264" w:name="_ETM_Q1_7130770"/>
      <w:bookmarkEnd w:id="6264"/>
    </w:p>
    <w:p w:rsidR="00547E55" w:rsidRDefault="00547E55" w:rsidP="00547E55">
      <w:pPr>
        <w:rPr>
          <w:rtl/>
          <w:lang w:eastAsia="he-IL"/>
        </w:rPr>
      </w:pPr>
      <w:bookmarkStart w:id="6265" w:name="_ETM_Q1_7130946"/>
      <w:bookmarkStart w:id="6266" w:name="_ETM_Q1_7131011"/>
      <w:bookmarkEnd w:id="6265"/>
      <w:bookmarkEnd w:id="6266"/>
    </w:p>
    <w:p w:rsidR="00547E55" w:rsidRDefault="00547E55" w:rsidP="00547E55">
      <w:pPr>
        <w:pStyle w:val="af6"/>
        <w:keepNext/>
        <w:rPr>
          <w:rtl/>
        </w:rPr>
      </w:pPr>
      <w:bookmarkStart w:id="6267" w:name="ET_yor_5142_860"/>
      <w:r w:rsidRPr="00547E55">
        <w:rPr>
          <w:rStyle w:val="TagStyle"/>
          <w:rtl/>
        </w:rPr>
        <w:t xml:space="preserve"> &lt;&lt; יור &gt;&gt; </w:t>
      </w:r>
      <w:r>
        <w:rPr>
          <w:rtl/>
        </w:rPr>
        <w:t>היו"ר יוליה מלינובסקי:</w:t>
      </w:r>
      <w:r w:rsidRPr="00547E55">
        <w:rPr>
          <w:rStyle w:val="TagStyle"/>
          <w:rtl/>
        </w:rPr>
        <w:t xml:space="preserve"> &lt;&lt; יור &gt;&gt;</w:t>
      </w:r>
      <w:r w:rsidR="00DF053A">
        <w:rPr>
          <w:rtl/>
        </w:rPr>
        <w:t xml:space="preserve"> </w:t>
      </w:r>
      <w:r>
        <w:rPr>
          <w:rtl/>
        </w:rPr>
        <w:t xml:space="preserve"> </w:t>
      </w:r>
      <w:bookmarkEnd w:id="6267"/>
    </w:p>
    <w:p w:rsidR="00547E55" w:rsidRDefault="00547E55" w:rsidP="00547E55">
      <w:pPr>
        <w:pStyle w:val="KeepWithNext"/>
        <w:rPr>
          <w:rtl/>
        </w:rPr>
      </w:pPr>
    </w:p>
    <w:p w:rsidR="00547E55" w:rsidRDefault="00547E55" w:rsidP="00547E55">
      <w:pPr>
        <w:rPr>
          <w:rtl/>
        </w:rPr>
      </w:pPr>
      <w:bookmarkStart w:id="6268" w:name="_ETM_Q1_7132506"/>
      <w:bookmarkStart w:id="6269" w:name="_ETM_Q1_7132548"/>
      <w:bookmarkEnd w:id="6268"/>
      <w:bookmarkEnd w:id="6269"/>
      <w:r>
        <w:rPr>
          <w:rFonts w:hint="cs"/>
          <w:rtl/>
        </w:rPr>
        <w:t xml:space="preserve">זהו. אנחנו הקראנו את הסעיף הזה ואתה דיברת והתייחסת </w:t>
      </w:r>
      <w:bookmarkStart w:id="6270" w:name="_ETM_Q1_7136912"/>
      <w:bookmarkEnd w:id="6270"/>
      <w:r>
        <w:rPr>
          <w:rFonts w:hint="cs"/>
          <w:rtl/>
        </w:rPr>
        <w:t xml:space="preserve">לזה. </w:t>
      </w:r>
    </w:p>
    <w:p w:rsidR="00547E55" w:rsidRDefault="00547E55" w:rsidP="00547E55">
      <w:pPr>
        <w:rPr>
          <w:rtl/>
        </w:rPr>
      </w:pPr>
      <w:bookmarkStart w:id="6271" w:name="_ETM_Q1_7132300"/>
      <w:bookmarkStart w:id="6272" w:name="_ETM_Q1_7132363"/>
      <w:bookmarkEnd w:id="6271"/>
      <w:bookmarkEnd w:id="6272"/>
    </w:p>
    <w:p w:rsidR="00547E55" w:rsidRDefault="00547E55" w:rsidP="00547E55">
      <w:pPr>
        <w:pStyle w:val="a4"/>
        <w:keepNext/>
        <w:rPr>
          <w:rtl/>
        </w:rPr>
      </w:pPr>
      <w:bookmarkStart w:id="6273" w:name="ET_speaker_6166_861"/>
      <w:r w:rsidRPr="00547E55">
        <w:rPr>
          <w:rStyle w:val="TagStyle"/>
          <w:rtl/>
        </w:rPr>
        <w:t xml:space="preserve"> &lt;&lt; דובר &gt;&gt; </w:t>
      </w:r>
      <w:r>
        <w:rPr>
          <w:rtl/>
        </w:rPr>
        <w:t>אורי מקלב (יהדות התורה):</w:t>
      </w:r>
      <w:r w:rsidRPr="00547E55">
        <w:rPr>
          <w:rStyle w:val="TagStyle"/>
          <w:rtl/>
        </w:rPr>
        <w:t xml:space="preserve"> &lt;&lt; דובר &gt;&gt;</w:t>
      </w:r>
      <w:r w:rsidR="00DF053A">
        <w:rPr>
          <w:rtl/>
        </w:rPr>
        <w:t xml:space="preserve"> </w:t>
      </w:r>
      <w:r>
        <w:rPr>
          <w:rtl/>
        </w:rPr>
        <w:t xml:space="preserve"> </w:t>
      </w:r>
      <w:bookmarkEnd w:id="6273"/>
    </w:p>
    <w:p w:rsidR="00547E55" w:rsidRDefault="00547E55" w:rsidP="00547E55">
      <w:pPr>
        <w:pStyle w:val="KeepWithNext"/>
        <w:rPr>
          <w:rtl/>
          <w:lang w:eastAsia="he-IL"/>
        </w:rPr>
      </w:pPr>
    </w:p>
    <w:p w:rsidR="00547E55" w:rsidRDefault="00547E55" w:rsidP="00547E55">
      <w:pPr>
        <w:rPr>
          <w:rtl/>
          <w:lang w:eastAsia="he-IL"/>
        </w:rPr>
      </w:pPr>
      <w:bookmarkStart w:id="6274" w:name="_ETM_Q1_7133761"/>
      <w:bookmarkStart w:id="6275" w:name="_ETM_Q1_7133778"/>
      <w:bookmarkEnd w:id="6274"/>
      <w:bookmarkEnd w:id="6275"/>
      <w:r>
        <w:rPr>
          <w:rFonts w:hint="cs"/>
          <w:rtl/>
          <w:lang w:eastAsia="he-IL"/>
        </w:rPr>
        <w:t xml:space="preserve">אני לא התייחסתי לזה. </w:t>
      </w:r>
    </w:p>
    <w:p w:rsidR="00547E55" w:rsidRDefault="00547E55" w:rsidP="00547E55">
      <w:pPr>
        <w:rPr>
          <w:rtl/>
          <w:lang w:eastAsia="he-IL"/>
        </w:rPr>
      </w:pPr>
      <w:bookmarkStart w:id="6276" w:name="_ETM_Q1_7136836"/>
      <w:bookmarkStart w:id="6277" w:name="_ETM_Q1_7136896"/>
      <w:bookmarkEnd w:id="6276"/>
      <w:bookmarkEnd w:id="6277"/>
    </w:p>
    <w:p w:rsidR="00547E55" w:rsidRDefault="00547E55" w:rsidP="00547E55">
      <w:pPr>
        <w:pStyle w:val="af6"/>
        <w:keepNext/>
        <w:rPr>
          <w:rtl/>
        </w:rPr>
      </w:pPr>
      <w:bookmarkStart w:id="6278" w:name="ET_yor_5142_862"/>
      <w:r w:rsidRPr="00547E55">
        <w:rPr>
          <w:rStyle w:val="TagStyle"/>
          <w:rtl/>
        </w:rPr>
        <w:t xml:space="preserve"> &lt;&lt; יור &gt;&gt; </w:t>
      </w:r>
      <w:r>
        <w:rPr>
          <w:rtl/>
        </w:rPr>
        <w:t>היו"ר יוליה מלינובסקי:</w:t>
      </w:r>
      <w:r w:rsidRPr="00547E55">
        <w:rPr>
          <w:rStyle w:val="TagStyle"/>
          <w:rtl/>
        </w:rPr>
        <w:t xml:space="preserve"> &lt;&lt; יור &gt;&gt;</w:t>
      </w:r>
      <w:r w:rsidR="00DF053A">
        <w:rPr>
          <w:rtl/>
        </w:rPr>
        <w:t xml:space="preserve"> </w:t>
      </w:r>
      <w:r>
        <w:rPr>
          <w:rtl/>
        </w:rPr>
        <w:t xml:space="preserve"> </w:t>
      </w:r>
      <w:bookmarkEnd w:id="6278"/>
    </w:p>
    <w:p w:rsidR="00547E55" w:rsidRDefault="00547E55" w:rsidP="00547E55">
      <w:pPr>
        <w:pStyle w:val="KeepWithNext"/>
        <w:rPr>
          <w:rtl/>
          <w:lang w:eastAsia="he-IL"/>
        </w:rPr>
      </w:pPr>
    </w:p>
    <w:p w:rsidR="00547E55" w:rsidRDefault="00547E55" w:rsidP="00547E55">
      <w:pPr>
        <w:rPr>
          <w:rtl/>
          <w:lang w:eastAsia="he-IL"/>
        </w:rPr>
      </w:pPr>
      <w:bookmarkStart w:id="6279" w:name="_ETM_Q1_7136170"/>
      <w:bookmarkStart w:id="6280" w:name="_ETM_Q1_7136187"/>
      <w:bookmarkEnd w:id="6279"/>
      <w:bookmarkEnd w:id="6280"/>
      <w:r>
        <w:rPr>
          <w:rFonts w:hint="cs"/>
          <w:rtl/>
          <w:lang w:eastAsia="he-IL"/>
        </w:rPr>
        <w:t xml:space="preserve">אני סוגרת </w:t>
      </w:r>
      <w:r>
        <w:rPr>
          <w:rtl/>
          <w:lang w:eastAsia="he-IL"/>
        </w:rPr>
        <w:t>–</w:t>
      </w:r>
      <w:r>
        <w:rPr>
          <w:rFonts w:hint="cs"/>
          <w:rtl/>
          <w:lang w:eastAsia="he-IL"/>
        </w:rPr>
        <w:t xml:space="preserve"> לא, </w:t>
      </w:r>
      <w:bookmarkStart w:id="6281" w:name="_ETM_Q1_7139912"/>
      <w:bookmarkEnd w:id="6281"/>
      <w:r>
        <w:rPr>
          <w:rFonts w:hint="cs"/>
          <w:rtl/>
          <w:lang w:eastAsia="he-IL"/>
        </w:rPr>
        <w:t xml:space="preserve">סליחה. </w:t>
      </w:r>
    </w:p>
    <w:p w:rsidR="00547E55" w:rsidRDefault="00547E55" w:rsidP="00547E55">
      <w:pPr>
        <w:rPr>
          <w:rtl/>
          <w:lang w:eastAsia="he-IL"/>
        </w:rPr>
      </w:pPr>
      <w:bookmarkStart w:id="6282" w:name="_ETM_Q1_7141176"/>
      <w:bookmarkStart w:id="6283" w:name="_ETM_Q1_7141236"/>
      <w:bookmarkEnd w:id="6282"/>
      <w:bookmarkEnd w:id="6283"/>
    </w:p>
    <w:p w:rsidR="00547E55" w:rsidRDefault="00547E55" w:rsidP="00547E55">
      <w:pPr>
        <w:pStyle w:val="a4"/>
        <w:keepNext/>
        <w:rPr>
          <w:rtl/>
        </w:rPr>
      </w:pPr>
      <w:bookmarkStart w:id="6284" w:name="ET_speaker_6166_863"/>
      <w:r w:rsidRPr="00547E55">
        <w:rPr>
          <w:rStyle w:val="TagStyle"/>
          <w:rtl/>
        </w:rPr>
        <w:t xml:space="preserve"> &lt;&lt; דובר &gt;&gt; </w:t>
      </w:r>
      <w:r>
        <w:rPr>
          <w:rtl/>
        </w:rPr>
        <w:t>אורי מקלב (יהדות התורה):</w:t>
      </w:r>
      <w:r w:rsidRPr="00547E55">
        <w:rPr>
          <w:rStyle w:val="TagStyle"/>
          <w:rtl/>
        </w:rPr>
        <w:t xml:space="preserve"> &lt;&lt; דובר &gt;&gt;</w:t>
      </w:r>
      <w:r w:rsidR="00DF053A">
        <w:rPr>
          <w:rtl/>
        </w:rPr>
        <w:t xml:space="preserve"> </w:t>
      </w:r>
      <w:r>
        <w:rPr>
          <w:rtl/>
        </w:rPr>
        <w:t xml:space="preserve"> </w:t>
      </w:r>
      <w:bookmarkEnd w:id="6284"/>
    </w:p>
    <w:p w:rsidR="00547E55" w:rsidRDefault="00547E55" w:rsidP="00547E55">
      <w:pPr>
        <w:pStyle w:val="KeepWithNext"/>
        <w:rPr>
          <w:rtl/>
          <w:lang w:eastAsia="he-IL"/>
        </w:rPr>
      </w:pPr>
    </w:p>
    <w:p w:rsidR="00547E55" w:rsidRDefault="00547E55" w:rsidP="00547E55">
      <w:pPr>
        <w:rPr>
          <w:rtl/>
          <w:lang w:eastAsia="he-IL"/>
        </w:rPr>
      </w:pPr>
      <w:bookmarkStart w:id="6285" w:name="_ETM_Q1_7137187"/>
      <w:bookmarkStart w:id="6286" w:name="_ETM_Q1_7137204"/>
      <w:bookmarkEnd w:id="6285"/>
      <w:bookmarkEnd w:id="6286"/>
      <w:r>
        <w:rPr>
          <w:rFonts w:hint="cs"/>
          <w:rtl/>
          <w:lang w:eastAsia="he-IL"/>
        </w:rPr>
        <w:t xml:space="preserve">תני לי 30 שניות לסיים. </w:t>
      </w:r>
    </w:p>
    <w:p w:rsidR="00547E55" w:rsidRDefault="00547E55" w:rsidP="00547E55">
      <w:pPr>
        <w:rPr>
          <w:rtl/>
          <w:lang w:eastAsia="he-IL"/>
        </w:rPr>
      </w:pPr>
      <w:bookmarkStart w:id="6287" w:name="_ETM_Q1_7140538"/>
      <w:bookmarkStart w:id="6288" w:name="_ETM_Q1_7140612"/>
      <w:bookmarkEnd w:id="6287"/>
      <w:bookmarkEnd w:id="6288"/>
    </w:p>
    <w:p w:rsidR="00547E55" w:rsidRDefault="00547E55" w:rsidP="00547E55">
      <w:pPr>
        <w:pStyle w:val="af6"/>
        <w:keepNext/>
        <w:rPr>
          <w:rtl/>
        </w:rPr>
      </w:pPr>
      <w:bookmarkStart w:id="6289" w:name="ET_yor_5142_864"/>
      <w:r w:rsidRPr="00547E55">
        <w:rPr>
          <w:rStyle w:val="TagStyle"/>
          <w:rtl/>
        </w:rPr>
        <w:t xml:space="preserve"> &lt;&lt; יור &gt;&gt; </w:t>
      </w:r>
      <w:r>
        <w:rPr>
          <w:rtl/>
        </w:rPr>
        <w:t>היו"ר יוליה מלינובסקי:</w:t>
      </w:r>
      <w:r w:rsidRPr="00547E55">
        <w:rPr>
          <w:rStyle w:val="TagStyle"/>
          <w:rtl/>
        </w:rPr>
        <w:t xml:space="preserve"> &lt;&lt; יור &gt;&gt;</w:t>
      </w:r>
      <w:r w:rsidR="00DF053A">
        <w:rPr>
          <w:rtl/>
        </w:rPr>
        <w:t xml:space="preserve"> </w:t>
      </w:r>
      <w:r>
        <w:rPr>
          <w:rtl/>
        </w:rPr>
        <w:t xml:space="preserve"> </w:t>
      </w:r>
      <w:bookmarkEnd w:id="6289"/>
    </w:p>
    <w:p w:rsidR="00547E55" w:rsidRDefault="00547E55" w:rsidP="00547E55">
      <w:pPr>
        <w:pStyle w:val="KeepWithNext"/>
        <w:rPr>
          <w:rtl/>
          <w:lang w:eastAsia="he-IL"/>
        </w:rPr>
      </w:pPr>
    </w:p>
    <w:p w:rsidR="00547E55" w:rsidRDefault="00547E55" w:rsidP="00547E55">
      <w:pPr>
        <w:rPr>
          <w:rtl/>
          <w:lang w:eastAsia="he-IL"/>
        </w:rPr>
      </w:pPr>
      <w:bookmarkStart w:id="6290" w:name="_ETM_Q1_7142207"/>
      <w:bookmarkStart w:id="6291" w:name="_ETM_Q1_7142224"/>
      <w:bookmarkEnd w:id="6290"/>
      <w:bookmarkEnd w:id="6291"/>
      <w:r>
        <w:rPr>
          <w:rFonts w:hint="cs"/>
          <w:rtl/>
          <w:lang w:eastAsia="he-IL"/>
        </w:rPr>
        <w:t xml:space="preserve">חברים, לכל תעלול יש </w:t>
      </w:r>
      <w:bookmarkStart w:id="6292" w:name="_ETM_Q1_7144778"/>
      <w:bookmarkEnd w:id="6292"/>
      <w:r>
        <w:rPr>
          <w:rFonts w:hint="cs"/>
          <w:rtl/>
          <w:lang w:eastAsia="he-IL"/>
        </w:rPr>
        <w:t xml:space="preserve">גבול. </w:t>
      </w:r>
    </w:p>
    <w:p w:rsidR="00547E55" w:rsidRDefault="00547E55" w:rsidP="00547E55">
      <w:pPr>
        <w:rPr>
          <w:rtl/>
          <w:lang w:eastAsia="he-IL"/>
        </w:rPr>
      </w:pPr>
      <w:bookmarkStart w:id="6293" w:name="_ETM_Q1_7145410"/>
      <w:bookmarkStart w:id="6294" w:name="_ETM_Q1_7145475"/>
      <w:bookmarkEnd w:id="6293"/>
      <w:bookmarkEnd w:id="6294"/>
    </w:p>
    <w:p w:rsidR="00547E55" w:rsidRDefault="00547E55" w:rsidP="00547E55">
      <w:pPr>
        <w:pStyle w:val="a4"/>
        <w:keepNext/>
        <w:rPr>
          <w:rtl/>
        </w:rPr>
      </w:pPr>
      <w:bookmarkStart w:id="6295" w:name="ET_speaker_6153_866"/>
      <w:r w:rsidRPr="00547E55">
        <w:rPr>
          <w:rStyle w:val="TagStyle"/>
          <w:rtl/>
        </w:rPr>
        <w:t xml:space="preserve"> &lt;&lt; דובר &gt;&gt; </w:t>
      </w:r>
      <w:r>
        <w:rPr>
          <w:rtl/>
        </w:rPr>
        <w:t>אבי מעוז (הציונות הדתית):</w:t>
      </w:r>
      <w:r w:rsidRPr="00547E55">
        <w:rPr>
          <w:rStyle w:val="TagStyle"/>
          <w:rtl/>
        </w:rPr>
        <w:t xml:space="preserve"> &lt;&lt; דובר &gt;&gt;</w:t>
      </w:r>
      <w:r w:rsidR="00DF053A">
        <w:rPr>
          <w:rtl/>
        </w:rPr>
        <w:t xml:space="preserve"> </w:t>
      </w:r>
      <w:r>
        <w:rPr>
          <w:rtl/>
        </w:rPr>
        <w:t xml:space="preserve"> </w:t>
      </w:r>
      <w:bookmarkEnd w:id="6295"/>
    </w:p>
    <w:p w:rsidR="00547E55" w:rsidRDefault="00547E55" w:rsidP="00547E55">
      <w:pPr>
        <w:pStyle w:val="KeepWithNext"/>
        <w:rPr>
          <w:rtl/>
          <w:lang w:eastAsia="he-IL"/>
        </w:rPr>
      </w:pPr>
    </w:p>
    <w:p w:rsidR="00547E55" w:rsidRDefault="00547E55" w:rsidP="00547E55">
      <w:pPr>
        <w:rPr>
          <w:rtl/>
          <w:lang w:eastAsia="he-IL"/>
        </w:rPr>
      </w:pPr>
      <w:bookmarkStart w:id="6296" w:name="_ETM_Q1_7148103"/>
      <w:bookmarkStart w:id="6297" w:name="_ETM_Q1_7148148"/>
      <w:bookmarkEnd w:id="6296"/>
      <w:bookmarkEnd w:id="6297"/>
      <w:r>
        <w:rPr>
          <w:rFonts w:hint="cs"/>
          <w:rtl/>
          <w:lang w:eastAsia="he-IL"/>
        </w:rPr>
        <w:t xml:space="preserve">יוליה, רק לציין שהיועץ המשפטי תומר העיר פה הערה </w:t>
      </w:r>
      <w:bookmarkStart w:id="6298" w:name="_ETM_Q1_7153914"/>
      <w:bookmarkEnd w:id="6298"/>
      <w:r>
        <w:rPr>
          <w:rFonts w:hint="cs"/>
          <w:rtl/>
          <w:lang w:eastAsia="he-IL"/>
        </w:rPr>
        <w:t xml:space="preserve">לסעיף ולא קיבלנו עליה תשובה. </w:t>
      </w:r>
    </w:p>
    <w:p w:rsidR="00547E55" w:rsidRDefault="00547E55" w:rsidP="00547E55">
      <w:pPr>
        <w:rPr>
          <w:rtl/>
          <w:lang w:eastAsia="he-IL"/>
        </w:rPr>
      </w:pPr>
      <w:bookmarkStart w:id="6299" w:name="_ETM_Q1_7157282"/>
      <w:bookmarkStart w:id="6300" w:name="_ETM_Q1_7157349"/>
      <w:bookmarkEnd w:id="6299"/>
      <w:bookmarkEnd w:id="6300"/>
    </w:p>
    <w:p w:rsidR="00547E55" w:rsidRDefault="00547E55" w:rsidP="00547E55">
      <w:pPr>
        <w:pStyle w:val="af6"/>
        <w:keepNext/>
        <w:rPr>
          <w:rtl/>
        </w:rPr>
      </w:pPr>
      <w:bookmarkStart w:id="6301" w:name="ET_yor_5142_867"/>
      <w:r w:rsidRPr="00547E55">
        <w:rPr>
          <w:rStyle w:val="TagStyle"/>
          <w:rtl/>
        </w:rPr>
        <w:t xml:space="preserve"> &lt;&lt; יור &gt;&gt; </w:t>
      </w:r>
      <w:r>
        <w:rPr>
          <w:rtl/>
        </w:rPr>
        <w:t>היו"ר יוליה מלינובסקי:</w:t>
      </w:r>
      <w:r w:rsidRPr="00547E55">
        <w:rPr>
          <w:rStyle w:val="TagStyle"/>
          <w:rtl/>
        </w:rPr>
        <w:t xml:space="preserve"> &lt;&lt; יור &gt;&gt;</w:t>
      </w:r>
      <w:r w:rsidR="00DF053A">
        <w:rPr>
          <w:rtl/>
        </w:rPr>
        <w:t xml:space="preserve"> </w:t>
      </w:r>
      <w:r>
        <w:rPr>
          <w:rtl/>
        </w:rPr>
        <w:t xml:space="preserve"> </w:t>
      </w:r>
      <w:bookmarkEnd w:id="6301"/>
    </w:p>
    <w:p w:rsidR="00547E55" w:rsidRDefault="00547E55" w:rsidP="00547E55">
      <w:pPr>
        <w:pStyle w:val="KeepWithNext"/>
        <w:rPr>
          <w:rtl/>
          <w:lang w:eastAsia="he-IL"/>
        </w:rPr>
      </w:pPr>
    </w:p>
    <w:p w:rsidR="00547E55" w:rsidRPr="00547E55" w:rsidRDefault="00547E55" w:rsidP="00547E55">
      <w:pPr>
        <w:rPr>
          <w:rtl/>
          <w:lang w:eastAsia="he-IL"/>
        </w:rPr>
      </w:pPr>
      <w:bookmarkStart w:id="6302" w:name="_ETM_Q1_7158503"/>
      <w:bookmarkStart w:id="6303" w:name="_ETM_Q1_7158522"/>
      <w:bookmarkEnd w:id="6302"/>
      <w:bookmarkEnd w:id="6303"/>
      <w:r>
        <w:rPr>
          <w:rFonts w:hint="cs"/>
          <w:rtl/>
          <w:lang w:eastAsia="he-IL"/>
        </w:rPr>
        <w:t xml:space="preserve">כן, נציגי הממשלה צריכים </w:t>
      </w:r>
      <w:bookmarkStart w:id="6304" w:name="_ETM_Q1_7157394"/>
      <w:bookmarkEnd w:id="6304"/>
      <w:r>
        <w:rPr>
          <w:rFonts w:hint="cs"/>
          <w:rtl/>
          <w:lang w:eastAsia="he-IL"/>
        </w:rPr>
        <w:t xml:space="preserve">לתת תשובות. </w:t>
      </w:r>
    </w:p>
    <w:p w:rsidR="00547E55" w:rsidRDefault="00547E55" w:rsidP="00547E55">
      <w:pPr>
        <w:rPr>
          <w:rtl/>
          <w:lang w:eastAsia="he-IL"/>
        </w:rPr>
      </w:pPr>
      <w:bookmarkStart w:id="6305" w:name="_ETM_Q1_7145930"/>
      <w:bookmarkStart w:id="6306" w:name="_ETM_Q1_7145994"/>
      <w:bookmarkEnd w:id="6305"/>
      <w:bookmarkEnd w:id="6306"/>
    </w:p>
    <w:p w:rsidR="00547E55" w:rsidRDefault="00547E55" w:rsidP="00547E55">
      <w:pPr>
        <w:pStyle w:val="a4"/>
        <w:keepNext/>
        <w:rPr>
          <w:rtl/>
        </w:rPr>
      </w:pPr>
      <w:bookmarkStart w:id="6307" w:name="ET_speaker_6166_865"/>
      <w:r w:rsidRPr="00547E55">
        <w:rPr>
          <w:rStyle w:val="TagStyle"/>
          <w:rtl/>
        </w:rPr>
        <w:t xml:space="preserve"> &lt;&lt; דובר &gt;&gt; </w:t>
      </w:r>
      <w:r>
        <w:rPr>
          <w:rtl/>
        </w:rPr>
        <w:t>אורי מקלב (יהדות התורה):</w:t>
      </w:r>
      <w:r w:rsidRPr="00547E55">
        <w:rPr>
          <w:rStyle w:val="TagStyle"/>
          <w:rtl/>
        </w:rPr>
        <w:t xml:space="preserve"> &lt;&lt; דובר &gt;&gt;</w:t>
      </w:r>
      <w:r w:rsidR="00DF053A">
        <w:rPr>
          <w:rtl/>
        </w:rPr>
        <w:t xml:space="preserve"> </w:t>
      </w:r>
      <w:r>
        <w:rPr>
          <w:rtl/>
        </w:rPr>
        <w:t xml:space="preserve"> </w:t>
      </w:r>
      <w:bookmarkEnd w:id="6307"/>
    </w:p>
    <w:p w:rsidR="00547E55" w:rsidRDefault="00547E55" w:rsidP="00547E55">
      <w:pPr>
        <w:pStyle w:val="KeepWithNext"/>
        <w:rPr>
          <w:rtl/>
          <w:lang w:eastAsia="he-IL"/>
        </w:rPr>
      </w:pPr>
    </w:p>
    <w:p w:rsidR="00547E55" w:rsidRDefault="00547E55" w:rsidP="00547E55">
      <w:pPr>
        <w:rPr>
          <w:rtl/>
          <w:lang w:eastAsia="he-IL"/>
        </w:rPr>
      </w:pPr>
      <w:bookmarkStart w:id="6308" w:name="_ETM_Q1_7142440"/>
      <w:bookmarkStart w:id="6309" w:name="_ETM_Q1_7142458"/>
      <w:bookmarkEnd w:id="6308"/>
      <w:bookmarkEnd w:id="6309"/>
      <w:r>
        <w:rPr>
          <w:rFonts w:hint="cs"/>
          <w:rtl/>
          <w:lang w:eastAsia="he-IL"/>
        </w:rPr>
        <w:t>את מפסיקה אותי באמצע. לא הקשבת למה</w:t>
      </w:r>
      <w:bookmarkStart w:id="6310" w:name="_ETM_Q1_7157196"/>
      <w:bookmarkEnd w:id="6310"/>
      <w:r>
        <w:rPr>
          <w:rFonts w:hint="cs"/>
          <w:rtl/>
          <w:lang w:eastAsia="he-IL"/>
        </w:rPr>
        <w:t xml:space="preserve"> שאמרתי, זה לא פלא שאת מפסיקה אותי באמצע. </w:t>
      </w:r>
      <w:bookmarkStart w:id="6311" w:name="_ETM_Q1_7161820"/>
      <w:bookmarkEnd w:id="6311"/>
    </w:p>
    <w:p w:rsidR="00547E55" w:rsidRDefault="00547E55" w:rsidP="00547E55">
      <w:pPr>
        <w:rPr>
          <w:rtl/>
          <w:lang w:eastAsia="he-IL"/>
        </w:rPr>
      </w:pPr>
      <w:bookmarkStart w:id="6312" w:name="_ETM_Q1_7161932"/>
      <w:bookmarkStart w:id="6313" w:name="_ETM_Q1_7161996"/>
      <w:bookmarkEnd w:id="6312"/>
      <w:bookmarkEnd w:id="6313"/>
    </w:p>
    <w:p w:rsidR="00547E55" w:rsidRDefault="00547E55" w:rsidP="00547E55">
      <w:pPr>
        <w:pStyle w:val="af6"/>
        <w:keepNext/>
        <w:rPr>
          <w:rtl/>
        </w:rPr>
      </w:pPr>
      <w:bookmarkStart w:id="6314" w:name="ET_yor_5142_868"/>
      <w:r w:rsidRPr="00547E55">
        <w:rPr>
          <w:rStyle w:val="TagStyle"/>
          <w:rtl/>
        </w:rPr>
        <w:t xml:space="preserve"> &lt;&lt; יור &gt;&gt; </w:t>
      </w:r>
      <w:r>
        <w:rPr>
          <w:rtl/>
        </w:rPr>
        <w:t>היו"ר יוליה מלינובסקי:</w:t>
      </w:r>
      <w:r w:rsidRPr="00547E55">
        <w:rPr>
          <w:rStyle w:val="TagStyle"/>
          <w:rtl/>
        </w:rPr>
        <w:t xml:space="preserve"> &lt;&lt; יור &gt;&gt;</w:t>
      </w:r>
      <w:r w:rsidR="00DF053A">
        <w:rPr>
          <w:rtl/>
        </w:rPr>
        <w:t xml:space="preserve"> </w:t>
      </w:r>
      <w:r>
        <w:rPr>
          <w:rtl/>
        </w:rPr>
        <w:t xml:space="preserve"> </w:t>
      </w:r>
      <w:bookmarkEnd w:id="6314"/>
    </w:p>
    <w:p w:rsidR="00547E55" w:rsidRDefault="00547E55" w:rsidP="00547E55">
      <w:pPr>
        <w:pStyle w:val="KeepWithNext"/>
        <w:rPr>
          <w:rtl/>
          <w:lang w:eastAsia="he-IL"/>
        </w:rPr>
      </w:pPr>
    </w:p>
    <w:p w:rsidR="00547E55" w:rsidRDefault="00547E55" w:rsidP="00547E55">
      <w:pPr>
        <w:rPr>
          <w:rtl/>
          <w:lang w:eastAsia="he-IL"/>
        </w:rPr>
      </w:pPr>
      <w:bookmarkStart w:id="6315" w:name="_ETM_Q1_7159329"/>
      <w:bookmarkStart w:id="6316" w:name="_ETM_Q1_7159347"/>
      <w:bookmarkEnd w:id="6315"/>
      <w:bookmarkEnd w:id="6316"/>
      <w:r>
        <w:rPr>
          <w:rFonts w:hint="cs"/>
          <w:rtl/>
          <w:lang w:eastAsia="he-IL"/>
        </w:rPr>
        <w:t xml:space="preserve">אני ממשיכה את ההקראה. </w:t>
      </w:r>
    </w:p>
    <w:p w:rsidR="00547E55" w:rsidRDefault="00547E55" w:rsidP="00547E55">
      <w:pPr>
        <w:rPr>
          <w:rtl/>
          <w:lang w:eastAsia="he-IL"/>
        </w:rPr>
      </w:pPr>
      <w:bookmarkStart w:id="6317" w:name="_ETM_Q1_7162016"/>
      <w:bookmarkStart w:id="6318" w:name="_ETM_Q1_7162073"/>
      <w:bookmarkEnd w:id="6317"/>
      <w:bookmarkEnd w:id="6318"/>
    </w:p>
    <w:p w:rsidR="00547E55" w:rsidRDefault="00547E55" w:rsidP="00547E55">
      <w:pPr>
        <w:pStyle w:val="a4"/>
        <w:keepNext/>
        <w:rPr>
          <w:rtl/>
        </w:rPr>
      </w:pPr>
      <w:bookmarkStart w:id="6319" w:name="ET_speaker_6166_869"/>
      <w:r w:rsidRPr="00547E55">
        <w:rPr>
          <w:rStyle w:val="TagStyle"/>
          <w:rtl/>
        </w:rPr>
        <w:t xml:space="preserve"> &lt;&lt; דובר &gt;&gt; </w:t>
      </w:r>
      <w:r>
        <w:rPr>
          <w:rtl/>
        </w:rPr>
        <w:t>אורי מקלב (יהדות התורה):</w:t>
      </w:r>
      <w:r w:rsidRPr="00547E55">
        <w:rPr>
          <w:rStyle w:val="TagStyle"/>
          <w:rtl/>
        </w:rPr>
        <w:t xml:space="preserve"> &lt;&lt; דובר &gt;&gt;</w:t>
      </w:r>
      <w:r w:rsidR="00DF053A">
        <w:rPr>
          <w:rtl/>
        </w:rPr>
        <w:t xml:space="preserve"> </w:t>
      </w:r>
      <w:r>
        <w:rPr>
          <w:rtl/>
        </w:rPr>
        <w:t xml:space="preserve"> </w:t>
      </w:r>
      <w:bookmarkEnd w:id="6319"/>
    </w:p>
    <w:p w:rsidR="00547E55" w:rsidRDefault="00547E55" w:rsidP="00547E55">
      <w:pPr>
        <w:pStyle w:val="KeepWithNext"/>
        <w:rPr>
          <w:rtl/>
          <w:lang w:eastAsia="he-IL"/>
        </w:rPr>
      </w:pPr>
    </w:p>
    <w:p w:rsidR="00547E55" w:rsidRDefault="00547E55" w:rsidP="00547E55">
      <w:pPr>
        <w:rPr>
          <w:rtl/>
          <w:lang w:eastAsia="he-IL"/>
        </w:rPr>
      </w:pPr>
      <w:bookmarkStart w:id="6320" w:name="_ETM_Q1_7164032"/>
      <w:bookmarkStart w:id="6321" w:name="_ETM_Q1_7164049"/>
      <w:bookmarkEnd w:id="6320"/>
      <w:bookmarkEnd w:id="6321"/>
      <w:r>
        <w:rPr>
          <w:rFonts w:hint="cs"/>
          <w:rtl/>
          <w:lang w:eastAsia="he-IL"/>
        </w:rPr>
        <w:t xml:space="preserve">אדם מתורבת לא היה מפסיק דובר </w:t>
      </w:r>
      <w:bookmarkStart w:id="6322" w:name="_ETM_Q1_7162570"/>
      <w:bookmarkEnd w:id="6322"/>
      <w:r>
        <w:rPr>
          <w:rFonts w:hint="cs"/>
          <w:rtl/>
          <w:lang w:eastAsia="he-IL"/>
        </w:rPr>
        <w:t xml:space="preserve">באמצע משפט שלו, זה </w:t>
      </w:r>
      <w:bookmarkStart w:id="6323" w:name="_ETM_Q1_7169080"/>
      <w:bookmarkEnd w:id="6323"/>
      <w:r>
        <w:rPr>
          <w:rFonts w:hint="cs"/>
          <w:rtl/>
          <w:lang w:eastAsia="he-IL"/>
        </w:rPr>
        <w:t xml:space="preserve">רק כי לא הקשבת. </w:t>
      </w:r>
      <w:bookmarkStart w:id="6324" w:name="_ETM_Q1_7168602"/>
      <w:bookmarkEnd w:id="6324"/>
    </w:p>
    <w:p w:rsidR="00547E55" w:rsidRDefault="00547E55" w:rsidP="00547E55">
      <w:pPr>
        <w:rPr>
          <w:rtl/>
          <w:lang w:eastAsia="he-IL"/>
        </w:rPr>
      </w:pPr>
      <w:bookmarkStart w:id="6325" w:name="_ETM_Q1_7168674"/>
      <w:bookmarkStart w:id="6326" w:name="_ETM_Q1_7169714"/>
      <w:bookmarkEnd w:id="6325"/>
      <w:bookmarkEnd w:id="6326"/>
    </w:p>
    <w:p w:rsidR="00547E55" w:rsidRDefault="00547E55" w:rsidP="00547E55">
      <w:pPr>
        <w:pStyle w:val="af6"/>
        <w:keepNext/>
        <w:rPr>
          <w:rtl/>
        </w:rPr>
      </w:pPr>
      <w:bookmarkStart w:id="6327" w:name="ET_yor_5142_870"/>
      <w:r w:rsidRPr="00547E55">
        <w:rPr>
          <w:rStyle w:val="TagStyle"/>
          <w:rtl/>
        </w:rPr>
        <w:t xml:space="preserve"> &lt;&lt; יור &gt;&gt; </w:t>
      </w:r>
      <w:r>
        <w:rPr>
          <w:rtl/>
        </w:rPr>
        <w:t>היו"ר יוליה מלינובסקי:</w:t>
      </w:r>
      <w:r w:rsidRPr="00547E55">
        <w:rPr>
          <w:rStyle w:val="TagStyle"/>
          <w:rtl/>
        </w:rPr>
        <w:t xml:space="preserve"> &lt;&lt; יור &gt;&gt;</w:t>
      </w:r>
      <w:r w:rsidR="00DF053A">
        <w:rPr>
          <w:rtl/>
        </w:rPr>
        <w:t xml:space="preserve"> </w:t>
      </w:r>
      <w:r>
        <w:rPr>
          <w:rtl/>
        </w:rPr>
        <w:t xml:space="preserve"> </w:t>
      </w:r>
      <w:bookmarkEnd w:id="6327"/>
    </w:p>
    <w:p w:rsidR="00547E55" w:rsidRDefault="00547E55" w:rsidP="00547E55">
      <w:pPr>
        <w:pStyle w:val="KeepWithNext"/>
        <w:rPr>
          <w:rtl/>
          <w:lang w:eastAsia="he-IL"/>
        </w:rPr>
      </w:pPr>
    </w:p>
    <w:p w:rsidR="00547E55" w:rsidRDefault="00547E55" w:rsidP="00547E55">
      <w:pPr>
        <w:rPr>
          <w:rtl/>
          <w:lang w:eastAsia="he-IL"/>
        </w:rPr>
      </w:pPr>
      <w:bookmarkStart w:id="6328" w:name="_ETM_Q1_7170096"/>
      <w:bookmarkStart w:id="6329" w:name="_ETM_Q1_7170115"/>
      <w:bookmarkEnd w:id="6328"/>
      <w:bookmarkEnd w:id="6329"/>
      <w:r>
        <w:rPr>
          <w:rFonts w:hint="cs"/>
          <w:rtl/>
          <w:lang w:eastAsia="he-IL"/>
        </w:rPr>
        <w:t xml:space="preserve">כי אם הדובר חוזר על עצמו אלף </w:t>
      </w:r>
      <w:bookmarkStart w:id="6330" w:name="_ETM_Q1_7167930"/>
      <w:bookmarkEnd w:id="6330"/>
      <w:r>
        <w:rPr>
          <w:rFonts w:hint="cs"/>
          <w:rtl/>
          <w:lang w:eastAsia="he-IL"/>
        </w:rPr>
        <w:t>פעם, אז אתה יודע, אני לא - - -</w:t>
      </w:r>
    </w:p>
    <w:p w:rsidR="00547E55" w:rsidRDefault="00547E55" w:rsidP="00547E55">
      <w:pPr>
        <w:rPr>
          <w:rtl/>
          <w:lang w:eastAsia="he-IL"/>
        </w:rPr>
      </w:pPr>
      <w:bookmarkStart w:id="6331" w:name="_ETM_Q1_7166872"/>
      <w:bookmarkStart w:id="6332" w:name="_ETM_Q1_7166946"/>
      <w:bookmarkEnd w:id="6331"/>
      <w:bookmarkEnd w:id="6332"/>
    </w:p>
    <w:p w:rsidR="00547E55" w:rsidRDefault="00547E55" w:rsidP="00547E55">
      <w:pPr>
        <w:pStyle w:val="a4"/>
        <w:keepNext/>
        <w:rPr>
          <w:rtl/>
        </w:rPr>
      </w:pPr>
      <w:bookmarkStart w:id="6333" w:name="ET_speaker_6166_871"/>
      <w:r w:rsidRPr="00547E55">
        <w:rPr>
          <w:rStyle w:val="TagStyle"/>
          <w:rtl/>
        </w:rPr>
        <w:t xml:space="preserve"> &lt;&lt; דובר &gt;&gt; </w:t>
      </w:r>
      <w:r>
        <w:rPr>
          <w:rtl/>
        </w:rPr>
        <w:t>אורי מקלב (יהדות התורה):</w:t>
      </w:r>
      <w:r w:rsidRPr="00547E55">
        <w:rPr>
          <w:rStyle w:val="TagStyle"/>
          <w:rtl/>
        </w:rPr>
        <w:t xml:space="preserve"> &lt;&lt; דובר &gt;&gt;</w:t>
      </w:r>
      <w:r w:rsidR="00DF053A">
        <w:rPr>
          <w:rtl/>
        </w:rPr>
        <w:t xml:space="preserve"> </w:t>
      </w:r>
      <w:r>
        <w:rPr>
          <w:rtl/>
        </w:rPr>
        <w:t xml:space="preserve"> </w:t>
      </w:r>
      <w:bookmarkEnd w:id="6333"/>
    </w:p>
    <w:p w:rsidR="00547E55" w:rsidRDefault="00547E55" w:rsidP="00547E55">
      <w:pPr>
        <w:pStyle w:val="KeepWithNext"/>
        <w:rPr>
          <w:rtl/>
          <w:lang w:eastAsia="he-IL"/>
        </w:rPr>
      </w:pPr>
    </w:p>
    <w:p w:rsidR="00547E55" w:rsidRDefault="00547E55" w:rsidP="00547E55">
      <w:pPr>
        <w:rPr>
          <w:rtl/>
          <w:lang w:eastAsia="he-IL"/>
        </w:rPr>
      </w:pPr>
      <w:bookmarkStart w:id="6334" w:name="_ETM_Q1_7168108"/>
      <w:bookmarkStart w:id="6335" w:name="_ETM_Q1_7168124"/>
      <w:bookmarkEnd w:id="6334"/>
      <w:bookmarkEnd w:id="6335"/>
      <w:r>
        <w:rPr>
          <w:rFonts w:hint="cs"/>
          <w:rtl/>
          <w:lang w:eastAsia="he-IL"/>
        </w:rPr>
        <w:t xml:space="preserve">זה לא מתורבת לעשות את זה, </w:t>
      </w:r>
      <w:bookmarkStart w:id="6336" w:name="_ETM_Q1_7168172"/>
      <w:bookmarkEnd w:id="6336"/>
      <w:r>
        <w:rPr>
          <w:rFonts w:hint="cs"/>
          <w:rtl/>
          <w:lang w:eastAsia="he-IL"/>
        </w:rPr>
        <w:t xml:space="preserve">לא רק לחברי כנסת, לכל אחד אחר. </w:t>
      </w:r>
    </w:p>
    <w:p w:rsidR="00547E55" w:rsidRDefault="00547E55" w:rsidP="00547E55">
      <w:pPr>
        <w:rPr>
          <w:rtl/>
          <w:lang w:eastAsia="he-IL"/>
        </w:rPr>
      </w:pPr>
      <w:bookmarkStart w:id="6337" w:name="_ETM_Q1_7173756"/>
      <w:bookmarkStart w:id="6338" w:name="_ETM_Q1_7173948"/>
      <w:bookmarkEnd w:id="6337"/>
      <w:bookmarkEnd w:id="6338"/>
    </w:p>
    <w:p w:rsidR="00547E55" w:rsidRDefault="00547E55" w:rsidP="00547E55">
      <w:pPr>
        <w:pStyle w:val="af6"/>
        <w:keepNext/>
        <w:rPr>
          <w:rtl/>
        </w:rPr>
      </w:pPr>
      <w:bookmarkStart w:id="6339" w:name="ET_yor_5142_872"/>
      <w:r w:rsidRPr="00547E55">
        <w:rPr>
          <w:rStyle w:val="TagStyle"/>
          <w:rtl/>
        </w:rPr>
        <w:t xml:space="preserve"> &lt;&lt; יור &gt;&gt; </w:t>
      </w:r>
      <w:r>
        <w:rPr>
          <w:rtl/>
        </w:rPr>
        <w:t>היו"ר יוליה מלינובסקי:</w:t>
      </w:r>
      <w:r w:rsidRPr="00547E55">
        <w:rPr>
          <w:rStyle w:val="TagStyle"/>
          <w:rtl/>
        </w:rPr>
        <w:t xml:space="preserve"> &lt;&lt; יור &gt;&gt;</w:t>
      </w:r>
      <w:r w:rsidR="00DF053A">
        <w:rPr>
          <w:rtl/>
        </w:rPr>
        <w:t xml:space="preserve"> </w:t>
      </w:r>
      <w:r>
        <w:rPr>
          <w:rtl/>
        </w:rPr>
        <w:t xml:space="preserve"> </w:t>
      </w:r>
      <w:bookmarkEnd w:id="6339"/>
    </w:p>
    <w:p w:rsidR="00547E55" w:rsidRDefault="00547E55" w:rsidP="00547E55">
      <w:pPr>
        <w:pStyle w:val="KeepWithNext"/>
        <w:rPr>
          <w:rtl/>
          <w:lang w:eastAsia="he-IL"/>
        </w:rPr>
      </w:pPr>
    </w:p>
    <w:p w:rsidR="00547E55" w:rsidRDefault="00547E55" w:rsidP="00547E55">
      <w:pPr>
        <w:rPr>
          <w:rtl/>
          <w:lang w:eastAsia="he-IL"/>
        </w:rPr>
      </w:pPr>
      <w:bookmarkStart w:id="6340" w:name="_ETM_Q1_7175362"/>
      <w:bookmarkStart w:id="6341" w:name="_ETM_Q1_7175426"/>
      <w:bookmarkEnd w:id="6340"/>
      <w:bookmarkEnd w:id="6341"/>
      <w:r>
        <w:rPr>
          <w:rFonts w:hint="cs"/>
          <w:rtl/>
          <w:lang w:eastAsia="he-IL"/>
        </w:rPr>
        <w:t xml:space="preserve">בבקשה, הייעוץ המשפטי </w:t>
      </w:r>
      <w:bookmarkStart w:id="6342" w:name="_ETM_Q1_7172442"/>
      <w:bookmarkEnd w:id="6342"/>
      <w:r>
        <w:rPr>
          <w:rFonts w:hint="cs"/>
          <w:rtl/>
          <w:lang w:eastAsia="he-IL"/>
        </w:rPr>
        <w:t xml:space="preserve">של הכנסת, אני ממשיכה בהקראה, הסעיף הבא. </w:t>
      </w:r>
    </w:p>
    <w:p w:rsidR="00547E55" w:rsidRDefault="00547E55" w:rsidP="00547E55">
      <w:pPr>
        <w:rPr>
          <w:rtl/>
          <w:lang w:eastAsia="he-IL"/>
        </w:rPr>
      </w:pPr>
      <w:bookmarkStart w:id="6343" w:name="_ETM_Q1_7177338"/>
      <w:bookmarkStart w:id="6344" w:name="_ETM_Q1_7177396"/>
      <w:bookmarkEnd w:id="6343"/>
      <w:bookmarkEnd w:id="6344"/>
    </w:p>
    <w:p w:rsidR="00547E55" w:rsidRDefault="00547E55" w:rsidP="00547E55">
      <w:pPr>
        <w:pStyle w:val="a4"/>
        <w:keepNext/>
        <w:rPr>
          <w:rtl/>
        </w:rPr>
      </w:pPr>
      <w:bookmarkStart w:id="6345" w:name="ET_speaker_6166_873"/>
      <w:r w:rsidRPr="00547E55">
        <w:rPr>
          <w:rStyle w:val="TagStyle"/>
          <w:rtl/>
        </w:rPr>
        <w:t xml:space="preserve"> &lt;&lt; דובר &gt;&gt; </w:t>
      </w:r>
      <w:r>
        <w:rPr>
          <w:rtl/>
        </w:rPr>
        <w:t>אורי מקלב (יהדות התורה):</w:t>
      </w:r>
      <w:r w:rsidRPr="00547E55">
        <w:rPr>
          <w:rStyle w:val="TagStyle"/>
          <w:rtl/>
        </w:rPr>
        <w:t xml:space="preserve"> &lt;&lt; דובר &gt;&gt;</w:t>
      </w:r>
      <w:r w:rsidR="00DF053A">
        <w:rPr>
          <w:rtl/>
        </w:rPr>
        <w:t xml:space="preserve"> </w:t>
      </w:r>
      <w:r>
        <w:rPr>
          <w:rtl/>
        </w:rPr>
        <w:t xml:space="preserve"> </w:t>
      </w:r>
      <w:bookmarkEnd w:id="6345"/>
    </w:p>
    <w:p w:rsidR="00547E55" w:rsidRDefault="00547E55" w:rsidP="00547E55">
      <w:pPr>
        <w:pStyle w:val="KeepWithNext"/>
        <w:rPr>
          <w:rtl/>
          <w:lang w:eastAsia="he-IL"/>
        </w:rPr>
      </w:pPr>
    </w:p>
    <w:p w:rsidR="00547E55" w:rsidRDefault="00547E55" w:rsidP="00547E55">
      <w:pPr>
        <w:rPr>
          <w:rtl/>
          <w:lang w:eastAsia="he-IL"/>
        </w:rPr>
      </w:pPr>
      <w:bookmarkStart w:id="6346" w:name="_ETM_Q1_7173929"/>
      <w:bookmarkStart w:id="6347" w:name="_ETM_Q1_7173947"/>
      <w:bookmarkStart w:id="6348" w:name="_ETM_Q1_7178054"/>
      <w:bookmarkEnd w:id="6346"/>
      <w:bookmarkEnd w:id="6347"/>
      <w:bookmarkEnd w:id="6348"/>
      <w:r>
        <w:rPr>
          <w:rFonts w:hint="cs"/>
          <w:rtl/>
          <w:lang w:eastAsia="he-IL"/>
        </w:rPr>
        <w:t xml:space="preserve">זה את יכולה להגיד: </w:t>
      </w:r>
      <w:bookmarkStart w:id="6349" w:name="_ETM_Q1_7178266"/>
      <w:bookmarkEnd w:id="6349"/>
      <w:r>
        <w:rPr>
          <w:rFonts w:hint="cs"/>
          <w:rtl/>
          <w:lang w:eastAsia="he-IL"/>
        </w:rPr>
        <w:t xml:space="preserve">תסיים עוד 30 שניות. </w:t>
      </w:r>
    </w:p>
    <w:p w:rsidR="00547E55" w:rsidRDefault="00547E55" w:rsidP="00547E55">
      <w:pPr>
        <w:rPr>
          <w:rtl/>
          <w:lang w:eastAsia="he-IL"/>
        </w:rPr>
      </w:pPr>
      <w:bookmarkStart w:id="6350" w:name="_ETM_Q1_7171552"/>
      <w:bookmarkStart w:id="6351" w:name="_ETM_Q1_7171612"/>
      <w:bookmarkEnd w:id="6350"/>
      <w:bookmarkEnd w:id="6351"/>
    </w:p>
    <w:p w:rsidR="00547E55" w:rsidRDefault="00547E55" w:rsidP="00547E55">
      <w:pPr>
        <w:pStyle w:val="af6"/>
        <w:keepNext/>
        <w:rPr>
          <w:rtl/>
        </w:rPr>
      </w:pPr>
      <w:bookmarkStart w:id="6352" w:name="ET_yor_5142_874"/>
      <w:r w:rsidRPr="00547E55">
        <w:rPr>
          <w:rStyle w:val="TagStyle"/>
          <w:rtl/>
        </w:rPr>
        <w:t xml:space="preserve"> &lt;&lt; יור &gt;&gt; </w:t>
      </w:r>
      <w:r>
        <w:rPr>
          <w:rtl/>
        </w:rPr>
        <w:t>היו"ר יוליה מלינובסקי:</w:t>
      </w:r>
      <w:r w:rsidRPr="00547E55">
        <w:rPr>
          <w:rStyle w:val="TagStyle"/>
          <w:rtl/>
        </w:rPr>
        <w:t xml:space="preserve"> &lt;&lt; יור &gt;&gt;</w:t>
      </w:r>
      <w:r w:rsidR="00DF053A">
        <w:rPr>
          <w:rtl/>
        </w:rPr>
        <w:t xml:space="preserve"> </w:t>
      </w:r>
      <w:r>
        <w:rPr>
          <w:rtl/>
        </w:rPr>
        <w:t xml:space="preserve"> </w:t>
      </w:r>
      <w:bookmarkEnd w:id="6352"/>
    </w:p>
    <w:p w:rsidR="00547E55" w:rsidRDefault="00547E55" w:rsidP="00547E55">
      <w:pPr>
        <w:pStyle w:val="KeepWithNext"/>
        <w:rPr>
          <w:rtl/>
          <w:lang w:eastAsia="he-IL"/>
        </w:rPr>
      </w:pPr>
    </w:p>
    <w:p w:rsidR="00547E55" w:rsidRDefault="00547E55" w:rsidP="00547E55">
      <w:pPr>
        <w:rPr>
          <w:rtl/>
          <w:lang w:eastAsia="he-IL"/>
        </w:rPr>
      </w:pPr>
      <w:bookmarkStart w:id="6353" w:name="_ETM_Q1_7168914"/>
      <w:bookmarkStart w:id="6354" w:name="_ETM_Q1_7168932"/>
      <w:bookmarkEnd w:id="6353"/>
      <w:bookmarkEnd w:id="6354"/>
      <w:r>
        <w:rPr>
          <w:rFonts w:hint="cs"/>
          <w:rtl/>
          <w:lang w:eastAsia="he-IL"/>
        </w:rPr>
        <w:t xml:space="preserve">הסעיף הבא. </w:t>
      </w:r>
    </w:p>
    <w:p w:rsidR="00547E55" w:rsidRDefault="00547E55" w:rsidP="00547E55">
      <w:pPr>
        <w:rPr>
          <w:rtl/>
          <w:lang w:eastAsia="he-IL"/>
        </w:rPr>
      </w:pPr>
      <w:bookmarkStart w:id="6355" w:name="_ETM_Q1_7178970"/>
      <w:bookmarkStart w:id="6356" w:name="_ETM_Q1_7179031"/>
      <w:bookmarkEnd w:id="6355"/>
      <w:bookmarkEnd w:id="6356"/>
    </w:p>
    <w:p w:rsidR="00547E55" w:rsidRDefault="00547E55" w:rsidP="00547E55">
      <w:pPr>
        <w:pStyle w:val="a4"/>
        <w:keepNext/>
        <w:rPr>
          <w:rtl/>
        </w:rPr>
      </w:pPr>
      <w:bookmarkStart w:id="6357" w:name="ET_speaker_6166_875"/>
      <w:r w:rsidRPr="00547E55">
        <w:rPr>
          <w:rStyle w:val="TagStyle"/>
          <w:rtl/>
        </w:rPr>
        <w:t xml:space="preserve"> &lt;&lt; דובר &gt;&gt; </w:t>
      </w:r>
      <w:r>
        <w:rPr>
          <w:rtl/>
        </w:rPr>
        <w:t>אורי מקלב (יהדות התורה):</w:t>
      </w:r>
      <w:r w:rsidRPr="00547E55">
        <w:rPr>
          <w:rStyle w:val="TagStyle"/>
          <w:rtl/>
        </w:rPr>
        <w:t xml:space="preserve"> &lt;&lt; דובר &gt;&gt;</w:t>
      </w:r>
      <w:r w:rsidR="00DF053A">
        <w:rPr>
          <w:rtl/>
        </w:rPr>
        <w:t xml:space="preserve"> </w:t>
      </w:r>
      <w:r>
        <w:rPr>
          <w:rtl/>
        </w:rPr>
        <w:t xml:space="preserve"> </w:t>
      </w:r>
      <w:bookmarkEnd w:id="6357"/>
    </w:p>
    <w:p w:rsidR="00547E55" w:rsidRDefault="00547E55" w:rsidP="00547E55">
      <w:pPr>
        <w:pStyle w:val="KeepWithNext"/>
        <w:rPr>
          <w:rtl/>
          <w:lang w:eastAsia="he-IL"/>
        </w:rPr>
      </w:pPr>
    </w:p>
    <w:p w:rsidR="00547E55" w:rsidRDefault="00547E55" w:rsidP="00547E55">
      <w:pPr>
        <w:rPr>
          <w:rtl/>
          <w:lang w:eastAsia="he-IL"/>
        </w:rPr>
      </w:pPr>
      <w:bookmarkStart w:id="6358" w:name="_ETM_Q1_7180943"/>
      <w:bookmarkStart w:id="6359" w:name="_ETM_Q1_7180960"/>
      <w:bookmarkEnd w:id="6358"/>
      <w:bookmarkEnd w:id="6359"/>
      <w:r>
        <w:rPr>
          <w:rFonts w:hint="cs"/>
          <w:rtl/>
          <w:lang w:eastAsia="he-IL"/>
        </w:rPr>
        <w:t xml:space="preserve">איזו התנהגות זו? </w:t>
      </w:r>
    </w:p>
    <w:p w:rsidR="00547E55" w:rsidRDefault="00547E55" w:rsidP="00547E55">
      <w:pPr>
        <w:rPr>
          <w:rtl/>
          <w:lang w:eastAsia="he-IL"/>
        </w:rPr>
      </w:pPr>
      <w:bookmarkStart w:id="6360" w:name="_ETM_Q1_7178582"/>
      <w:bookmarkStart w:id="6361" w:name="_ETM_Q1_7178646"/>
      <w:bookmarkEnd w:id="6360"/>
      <w:bookmarkEnd w:id="6361"/>
    </w:p>
    <w:p w:rsidR="00547E55" w:rsidRDefault="00547E55" w:rsidP="00547E55">
      <w:pPr>
        <w:pStyle w:val="a4"/>
        <w:keepNext/>
        <w:rPr>
          <w:rtl/>
        </w:rPr>
      </w:pPr>
      <w:bookmarkStart w:id="6362" w:name="ET_speaker_תומר_רוזנר_876"/>
      <w:r w:rsidRPr="00547E55">
        <w:rPr>
          <w:rStyle w:val="TagStyle"/>
          <w:rtl/>
        </w:rPr>
        <w:t xml:space="preserve"> &lt;&lt; דובר &gt;&gt; </w:t>
      </w:r>
      <w:r>
        <w:rPr>
          <w:rtl/>
        </w:rPr>
        <w:t>תומר רוזנר:</w:t>
      </w:r>
      <w:r w:rsidRPr="00547E55">
        <w:rPr>
          <w:rStyle w:val="TagStyle"/>
          <w:rtl/>
        </w:rPr>
        <w:t xml:space="preserve"> &lt;&lt; דובר &gt;&gt;</w:t>
      </w:r>
      <w:r w:rsidR="00DF053A">
        <w:rPr>
          <w:rtl/>
        </w:rPr>
        <w:t xml:space="preserve"> </w:t>
      </w:r>
      <w:r>
        <w:rPr>
          <w:rtl/>
        </w:rPr>
        <w:t xml:space="preserve"> </w:t>
      </w:r>
      <w:bookmarkEnd w:id="6362"/>
    </w:p>
    <w:p w:rsidR="00547E55" w:rsidRDefault="00547E55" w:rsidP="00547E55">
      <w:pPr>
        <w:pStyle w:val="KeepWithNext"/>
        <w:rPr>
          <w:rtl/>
          <w:lang w:eastAsia="he-IL"/>
        </w:rPr>
      </w:pPr>
    </w:p>
    <w:p w:rsidR="00547E55" w:rsidRDefault="00547E55" w:rsidP="00547E55">
      <w:pPr>
        <w:rPr>
          <w:rtl/>
          <w:lang w:eastAsia="he-IL"/>
        </w:rPr>
      </w:pPr>
      <w:bookmarkStart w:id="6363" w:name="_ETM_Q1_7180132"/>
      <w:bookmarkStart w:id="6364" w:name="_ETM_Q1_7180175"/>
      <w:bookmarkEnd w:id="6363"/>
      <w:bookmarkEnd w:id="6364"/>
      <w:r>
        <w:rPr>
          <w:rFonts w:hint="cs"/>
          <w:rtl/>
          <w:lang w:eastAsia="he-IL"/>
        </w:rPr>
        <w:t xml:space="preserve">אנחנו בסימן ב' בעמוד 7 למטה. </w:t>
      </w:r>
    </w:p>
    <w:p w:rsidR="00547E55" w:rsidRDefault="00547E55" w:rsidP="00547E55">
      <w:pPr>
        <w:rPr>
          <w:rtl/>
          <w:lang w:eastAsia="he-IL"/>
        </w:rPr>
      </w:pPr>
      <w:bookmarkStart w:id="6365" w:name="_ETM_Q1_7184422"/>
      <w:bookmarkStart w:id="6366" w:name="_ETM_Q1_7184599"/>
      <w:bookmarkEnd w:id="6365"/>
      <w:bookmarkEnd w:id="6366"/>
    </w:p>
    <w:p w:rsidR="00F44EAE" w:rsidRDefault="00F44EAE" w:rsidP="00F44EAE">
      <w:pPr>
        <w:pStyle w:val="a4"/>
        <w:keepNext/>
        <w:rPr>
          <w:rtl/>
        </w:rPr>
      </w:pPr>
      <w:bookmarkStart w:id="6367" w:name="ET_speaker_רעותיועמש_877"/>
      <w:r w:rsidRPr="00F44EAE">
        <w:rPr>
          <w:rStyle w:val="TagStyle"/>
          <w:rtl/>
        </w:rPr>
        <w:t xml:space="preserve"> &lt;&lt; דובר &gt;&gt; </w:t>
      </w:r>
      <w:r w:rsidR="00902F28">
        <w:rPr>
          <w:rtl/>
        </w:rPr>
        <w:t>רעות בינג:</w:t>
      </w:r>
      <w:r w:rsidRPr="00F44EAE">
        <w:rPr>
          <w:rStyle w:val="TagStyle"/>
          <w:rtl/>
        </w:rPr>
        <w:t xml:space="preserve"> &lt;&lt; דובר &gt;&gt;</w:t>
      </w:r>
      <w:r w:rsidR="00DF053A">
        <w:rPr>
          <w:rtl/>
        </w:rPr>
        <w:t xml:space="preserve"> </w:t>
      </w:r>
      <w:r>
        <w:rPr>
          <w:rtl/>
        </w:rPr>
        <w:t xml:space="preserve"> </w:t>
      </w:r>
      <w:bookmarkEnd w:id="6367"/>
    </w:p>
    <w:p w:rsidR="00F44EAE" w:rsidRDefault="00F44EAE" w:rsidP="00F44EAE">
      <w:pPr>
        <w:pStyle w:val="KeepWithNext"/>
        <w:rPr>
          <w:rtl/>
          <w:lang w:eastAsia="he-IL"/>
        </w:rPr>
      </w:pPr>
    </w:p>
    <w:p w:rsidR="00F44EAE" w:rsidRDefault="00F44EAE" w:rsidP="00F44EAE">
      <w:pPr>
        <w:pStyle w:val="HeadHatzaotHok"/>
        <w:keepNext w:val="0"/>
        <w:keepLines w:val="0"/>
        <w:spacing w:line="240" w:lineRule="auto"/>
        <w:rPr>
          <w:rtl/>
          <w:lang w:eastAsia="he-IL"/>
        </w:rPr>
      </w:pPr>
      <w:r>
        <w:rPr>
          <w:rFonts w:hint="cs"/>
          <w:sz w:val="24"/>
          <w:szCs w:val="24"/>
          <w:rtl/>
        </w:rPr>
        <w:t>סימן ב': פעילות גוף נותן הכשר</w:t>
      </w:r>
    </w:p>
    <w:p w:rsidR="00F44EAE" w:rsidRDefault="00F44EAE" w:rsidP="00F44EAE">
      <w:pPr>
        <w:pStyle w:val="HeadHatzaotHok"/>
        <w:keepNext w:val="0"/>
        <w:keepLines w:val="0"/>
        <w:spacing w:line="240" w:lineRule="auto"/>
        <w:rPr>
          <w:rtl/>
          <w:lang w:eastAsia="he-IL"/>
        </w:rPr>
      </w:pPr>
    </w:p>
    <w:p w:rsidR="00F44EAE" w:rsidRDefault="00F44EAE" w:rsidP="00F44EAE">
      <w:pPr>
        <w:pStyle w:val="a4"/>
        <w:keepNext/>
        <w:rPr>
          <w:rtl/>
        </w:rPr>
      </w:pPr>
      <w:bookmarkStart w:id="6368" w:name="ET_speaker_5802_878"/>
      <w:r w:rsidRPr="00F44EAE">
        <w:rPr>
          <w:rStyle w:val="TagStyle"/>
          <w:rtl/>
        </w:rPr>
        <w:t xml:space="preserve"> &lt;&lt; דובר &gt;&gt; </w:t>
      </w:r>
      <w:r>
        <w:rPr>
          <w:rtl/>
        </w:rPr>
        <w:t>שלמה קרעי (הליכוד):</w:t>
      </w:r>
      <w:r w:rsidRPr="00F44EAE">
        <w:rPr>
          <w:rStyle w:val="TagStyle"/>
          <w:rtl/>
        </w:rPr>
        <w:t xml:space="preserve"> &lt;&lt; דובר &gt;&gt;</w:t>
      </w:r>
      <w:r w:rsidR="00DF053A">
        <w:rPr>
          <w:rtl/>
        </w:rPr>
        <w:t xml:space="preserve"> </w:t>
      </w:r>
      <w:r>
        <w:rPr>
          <w:rtl/>
        </w:rPr>
        <w:t xml:space="preserve"> </w:t>
      </w:r>
      <w:bookmarkEnd w:id="6368"/>
    </w:p>
    <w:p w:rsidR="00F44EAE" w:rsidRDefault="00F44EAE" w:rsidP="00F44EAE">
      <w:pPr>
        <w:pStyle w:val="KeepWithNext"/>
        <w:rPr>
          <w:rtl/>
          <w:lang w:eastAsia="he-IL"/>
        </w:rPr>
      </w:pPr>
    </w:p>
    <w:p w:rsidR="00F44EAE" w:rsidRDefault="00F44EAE" w:rsidP="00F44EAE">
      <w:pPr>
        <w:rPr>
          <w:rtl/>
          <w:lang w:eastAsia="he-IL"/>
        </w:rPr>
      </w:pPr>
      <w:r>
        <w:rPr>
          <w:rFonts w:hint="cs"/>
          <w:rtl/>
          <w:lang w:eastAsia="he-IL"/>
        </w:rPr>
        <w:t xml:space="preserve">תגידי, אם גלעד קריב יעשה מבחן לרב עיר ויקבל </w:t>
      </w:r>
      <w:bookmarkStart w:id="6369" w:name="_ETM_Q1_7190347"/>
      <w:bookmarkEnd w:id="6369"/>
      <w:r>
        <w:rPr>
          <w:rFonts w:hint="cs"/>
          <w:rtl/>
          <w:lang w:eastAsia="he-IL"/>
        </w:rPr>
        <w:t xml:space="preserve">תעודה, הוא גם יוכל לתת הכשר? </w:t>
      </w:r>
    </w:p>
    <w:p w:rsidR="00F44EAE" w:rsidRDefault="00F44EAE" w:rsidP="00F44EAE">
      <w:pPr>
        <w:rPr>
          <w:rtl/>
          <w:lang w:eastAsia="he-IL"/>
        </w:rPr>
      </w:pPr>
      <w:bookmarkStart w:id="6370" w:name="_ETM_Q1_7189566"/>
      <w:bookmarkStart w:id="6371" w:name="_ETM_Q1_7189646"/>
      <w:bookmarkStart w:id="6372" w:name="_ETM_Q1_7190654"/>
      <w:bookmarkEnd w:id="6370"/>
      <w:bookmarkEnd w:id="6371"/>
      <w:bookmarkEnd w:id="6372"/>
    </w:p>
    <w:p w:rsidR="00F44EAE" w:rsidRDefault="00F44EAE" w:rsidP="00F44EAE">
      <w:pPr>
        <w:pStyle w:val="af6"/>
        <w:keepNext/>
        <w:rPr>
          <w:rtl/>
        </w:rPr>
      </w:pPr>
      <w:bookmarkStart w:id="6373" w:name="ET_yor_5142_879"/>
      <w:r w:rsidRPr="00F44EAE">
        <w:rPr>
          <w:rStyle w:val="TagStyle"/>
          <w:rtl/>
        </w:rPr>
        <w:t xml:space="preserve"> &lt;&lt; יור &gt;&gt; </w:t>
      </w:r>
      <w:r>
        <w:rPr>
          <w:rtl/>
        </w:rPr>
        <w:t>היו"ר יוליה מלינובסקי:</w:t>
      </w:r>
      <w:r w:rsidRPr="00F44EAE">
        <w:rPr>
          <w:rStyle w:val="TagStyle"/>
          <w:rtl/>
        </w:rPr>
        <w:t xml:space="preserve"> &lt;&lt; יור &gt;&gt;</w:t>
      </w:r>
      <w:r w:rsidR="00DF053A">
        <w:rPr>
          <w:rtl/>
        </w:rPr>
        <w:t xml:space="preserve"> </w:t>
      </w:r>
      <w:r>
        <w:rPr>
          <w:rtl/>
        </w:rPr>
        <w:t xml:space="preserve"> </w:t>
      </w:r>
      <w:bookmarkEnd w:id="6373"/>
    </w:p>
    <w:p w:rsidR="00F44EAE" w:rsidRDefault="00F44EAE" w:rsidP="00F44EAE">
      <w:pPr>
        <w:pStyle w:val="KeepWithNext"/>
        <w:rPr>
          <w:rtl/>
        </w:rPr>
      </w:pPr>
    </w:p>
    <w:p w:rsidR="00F44EAE" w:rsidRDefault="00F44EAE" w:rsidP="00F44EAE">
      <w:pPr>
        <w:rPr>
          <w:rtl/>
        </w:rPr>
      </w:pPr>
      <w:bookmarkStart w:id="6374" w:name="_ETM_Q1_7191134"/>
      <w:bookmarkStart w:id="6375" w:name="_ETM_Q1_7191177"/>
      <w:bookmarkEnd w:id="6374"/>
      <w:bookmarkEnd w:id="6375"/>
      <w:r>
        <w:rPr>
          <w:rFonts w:hint="cs"/>
          <w:rtl/>
        </w:rPr>
        <w:t xml:space="preserve">את לא מתייחסת, את </w:t>
      </w:r>
      <w:bookmarkStart w:id="6376" w:name="_ETM_Q1_7191503"/>
      <w:bookmarkEnd w:id="6376"/>
      <w:r>
        <w:rPr>
          <w:rFonts w:hint="cs"/>
          <w:rtl/>
        </w:rPr>
        <w:t xml:space="preserve">מקריאה. אני </w:t>
      </w:r>
      <w:bookmarkStart w:id="6377" w:name="_ETM_Q1_7195242"/>
      <w:bookmarkEnd w:id="6377"/>
      <w:r>
        <w:rPr>
          <w:rFonts w:hint="cs"/>
          <w:rtl/>
        </w:rPr>
        <w:t>קוראת אותך לסדר פעם ראשונה.</w:t>
      </w:r>
    </w:p>
    <w:p w:rsidR="00F44EAE" w:rsidRDefault="00F44EAE" w:rsidP="00F44EAE">
      <w:pPr>
        <w:rPr>
          <w:rtl/>
        </w:rPr>
      </w:pPr>
      <w:bookmarkStart w:id="6378" w:name="_ETM_Q1_7192671"/>
      <w:bookmarkStart w:id="6379" w:name="_ETM_Q1_7192750"/>
      <w:bookmarkEnd w:id="6378"/>
      <w:bookmarkEnd w:id="6379"/>
    </w:p>
    <w:p w:rsidR="00F44EAE" w:rsidRDefault="00F44EAE" w:rsidP="00F44EAE">
      <w:pPr>
        <w:pStyle w:val="a4"/>
        <w:keepNext/>
        <w:rPr>
          <w:rtl/>
        </w:rPr>
      </w:pPr>
      <w:bookmarkStart w:id="6380" w:name="ET_speaker_5802_880"/>
      <w:r w:rsidRPr="00F44EAE">
        <w:rPr>
          <w:rStyle w:val="TagStyle"/>
          <w:rtl/>
        </w:rPr>
        <w:t xml:space="preserve"> &lt;&lt; דובר &gt;&gt; </w:t>
      </w:r>
      <w:r>
        <w:rPr>
          <w:rtl/>
        </w:rPr>
        <w:t>שלמה קרעי (הליכוד):</w:t>
      </w:r>
      <w:r w:rsidRPr="00F44EAE">
        <w:rPr>
          <w:rStyle w:val="TagStyle"/>
          <w:rtl/>
        </w:rPr>
        <w:t xml:space="preserve"> &lt;&lt; דובר &gt;&gt;</w:t>
      </w:r>
      <w:r w:rsidR="00DF053A">
        <w:rPr>
          <w:rtl/>
        </w:rPr>
        <w:t xml:space="preserve"> </w:t>
      </w:r>
      <w:r>
        <w:rPr>
          <w:rtl/>
        </w:rPr>
        <w:t xml:space="preserve"> </w:t>
      </w:r>
      <w:bookmarkEnd w:id="6380"/>
    </w:p>
    <w:p w:rsidR="00F44EAE" w:rsidRDefault="00F44EAE" w:rsidP="00F44EAE">
      <w:pPr>
        <w:pStyle w:val="KeepWithNext"/>
        <w:rPr>
          <w:rtl/>
          <w:lang w:eastAsia="he-IL"/>
        </w:rPr>
      </w:pPr>
    </w:p>
    <w:p w:rsidR="00F44EAE" w:rsidRDefault="00F44EAE" w:rsidP="00F44EAE">
      <w:pPr>
        <w:rPr>
          <w:rtl/>
          <w:lang w:eastAsia="he-IL"/>
        </w:rPr>
      </w:pPr>
      <w:bookmarkStart w:id="6381" w:name="_ETM_Q1_7193354"/>
      <w:bookmarkStart w:id="6382" w:name="_ETM_Q1_7193399"/>
      <w:bookmarkEnd w:id="6381"/>
      <w:bookmarkEnd w:id="6382"/>
      <w:r>
        <w:rPr>
          <w:rFonts w:hint="cs"/>
          <w:rtl/>
          <w:lang w:eastAsia="he-IL"/>
        </w:rPr>
        <w:t>הוא גם יוכל לתת הכשר?</w:t>
      </w:r>
    </w:p>
    <w:p w:rsidR="00F44EAE" w:rsidRDefault="00F44EAE" w:rsidP="00F44EAE">
      <w:pPr>
        <w:rPr>
          <w:rtl/>
          <w:lang w:eastAsia="he-IL"/>
        </w:rPr>
      </w:pPr>
      <w:bookmarkStart w:id="6383" w:name="_ETM_Q1_7192610"/>
      <w:bookmarkStart w:id="6384" w:name="_ETM_Q1_7192679"/>
      <w:bookmarkEnd w:id="6383"/>
      <w:bookmarkEnd w:id="6384"/>
    </w:p>
    <w:p w:rsidR="00F44EAE" w:rsidRDefault="00F44EAE" w:rsidP="00F44EAE">
      <w:pPr>
        <w:pStyle w:val="af6"/>
        <w:keepNext/>
        <w:rPr>
          <w:rtl/>
        </w:rPr>
      </w:pPr>
      <w:bookmarkStart w:id="6385" w:name="ET_yor_5142_881"/>
      <w:r w:rsidRPr="00F44EAE">
        <w:rPr>
          <w:rStyle w:val="TagStyle"/>
          <w:rtl/>
        </w:rPr>
        <w:t xml:space="preserve"> &lt;&lt; יור &gt;&gt; </w:t>
      </w:r>
      <w:r>
        <w:rPr>
          <w:rtl/>
        </w:rPr>
        <w:t>היו"ר יוליה מלינובסקי:</w:t>
      </w:r>
      <w:r w:rsidRPr="00F44EAE">
        <w:rPr>
          <w:rStyle w:val="TagStyle"/>
          <w:rtl/>
        </w:rPr>
        <w:t xml:space="preserve"> &lt;&lt; יור &gt;&gt;</w:t>
      </w:r>
      <w:r w:rsidR="00DF053A">
        <w:rPr>
          <w:rtl/>
        </w:rPr>
        <w:t xml:space="preserve"> </w:t>
      </w:r>
      <w:r>
        <w:rPr>
          <w:rtl/>
        </w:rPr>
        <w:t xml:space="preserve"> </w:t>
      </w:r>
      <w:bookmarkEnd w:id="6385"/>
    </w:p>
    <w:p w:rsidR="00F44EAE" w:rsidRDefault="00F44EAE" w:rsidP="00F44EAE">
      <w:pPr>
        <w:pStyle w:val="KeepWithNext"/>
        <w:rPr>
          <w:rtl/>
          <w:lang w:eastAsia="he-IL"/>
        </w:rPr>
      </w:pPr>
    </w:p>
    <w:p w:rsidR="00F44EAE" w:rsidRDefault="00F44EAE" w:rsidP="00F44EAE">
      <w:pPr>
        <w:rPr>
          <w:rtl/>
          <w:lang w:eastAsia="he-IL"/>
        </w:rPr>
      </w:pPr>
      <w:r>
        <w:rPr>
          <w:rFonts w:hint="cs"/>
          <w:rtl/>
          <w:lang w:eastAsia="he-IL"/>
        </w:rPr>
        <w:t>פעם שנייה.</w:t>
      </w:r>
      <w:bookmarkStart w:id="6386" w:name="_ETM_Q1_7198694"/>
      <w:bookmarkEnd w:id="6386"/>
    </w:p>
    <w:p w:rsidR="00F44EAE" w:rsidRDefault="00F44EAE" w:rsidP="00F44EAE">
      <w:pPr>
        <w:rPr>
          <w:rtl/>
          <w:lang w:eastAsia="he-IL"/>
        </w:rPr>
      </w:pPr>
      <w:bookmarkStart w:id="6387" w:name="_ETM_Q1_7198769"/>
      <w:bookmarkStart w:id="6388" w:name="_ETM_Q1_7200110"/>
      <w:bookmarkEnd w:id="6387"/>
      <w:bookmarkEnd w:id="6388"/>
    </w:p>
    <w:p w:rsidR="00F44EAE" w:rsidRDefault="00F44EAE" w:rsidP="00F44EAE">
      <w:pPr>
        <w:pStyle w:val="a4"/>
        <w:keepNext/>
        <w:rPr>
          <w:rtl/>
        </w:rPr>
      </w:pPr>
      <w:bookmarkStart w:id="6389" w:name="ET_speaker_5359_882"/>
      <w:r w:rsidRPr="00F44EAE">
        <w:rPr>
          <w:rStyle w:val="TagStyle"/>
          <w:rtl/>
        </w:rPr>
        <w:t xml:space="preserve"> &lt;&lt; דובר &gt;&gt; </w:t>
      </w:r>
      <w:r>
        <w:rPr>
          <w:rtl/>
        </w:rPr>
        <w:t>יעקב מרגי (ש"ס):</w:t>
      </w:r>
      <w:r w:rsidRPr="00F44EAE">
        <w:rPr>
          <w:rStyle w:val="TagStyle"/>
          <w:rtl/>
        </w:rPr>
        <w:t xml:space="preserve"> &lt;&lt; דובר &gt;&gt;</w:t>
      </w:r>
      <w:r w:rsidR="00DF053A">
        <w:rPr>
          <w:rtl/>
        </w:rPr>
        <w:t xml:space="preserve"> </w:t>
      </w:r>
      <w:r>
        <w:rPr>
          <w:rtl/>
        </w:rPr>
        <w:t xml:space="preserve"> </w:t>
      </w:r>
      <w:bookmarkEnd w:id="6389"/>
    </w:p>
    <w:p w:rsidR="00F44EAE" w:rsidRDefault="00F44EAE" w:rsidP="00F44EAE">
      <w:pPr>
        <w:pStyle w:val="KeepWithNext"/>
        <w:rPr>
          <w:rtl/>
          <w:lang w:eastAsia="he-IL"/>
        </w:rPr>
      </w:pPr>
    </w:p>
    <w:p w:rsidR="00F44EAE" w:rsidRDefault="00F44EAE" w:rsidP="00F44EAE">
      <w:pPr>
        <w:rPr>
          <w:rtl/>
          <w:lang w:eastAsia="he-IL"/>
        </w:rPr>
      </w:pPr>
      <w:bookmarkStart w:id="6390" w:name="_ETM_Q1_7200624"/>
      <w:bookmarkStart w:id="6391" w:name="_ETM_Q1_7200672"/>
      <w:bookmarkEnd w:id="6390"/>
      <w:bookmarkEnd w:id="6391"/>
      <w:r>
        <w:rPr>
          <w:rFonts w:hint="cs"/>
          <w:rtl/>
          <w:lang w:eastAsia="he-IL"/>
        </w:rPr>
        <w:t xml:space="preserve">לא. </w:t>
      </w:r>
    </w:p>
    <w:p w:rsidR="00F44EAE" w:rsidRDefault="00F44EAE" w:rsidP="00F44EAE">
      <w:pPr>
        <w:rPr>
          <w:rtl/>
          <w:lang w:eastAsia="he-IL"/>
        </w:rPr>
      </w:pPr>
      <w:bookmarkStart w:id="6392" w:name="_ETM_Q1_7196120"/>
      <w:bookmarkStart w:id="6393" w:name="_ETM_Q1_7196201"/>
      <w:bookmarkEnd w:id="6392"/>
      <w:bookmarkEnd w:id="6393"/>
    </w:p>
    <w:p w:rsidR="00F44EAE" w:rsidRDefault="00F44EAE" w:rsidP="00F44EAE">
      <w:pPr>
        <w:pStyle w:val="af6"/>
        <w:keepNext/>
        <w:rPr>
          <w:rtl/>
        </w:rPr>
      </w:pPr>
      <w:bookmarkStart w:id="6394" w:name="ET_yor_5142_883"/>
      <w:r w:rsidRPr="00F44EAE">
        <w:rPr>
          <w:rStyle w:val="TagStyle"/>
          <w:rtl/>
        </w:rPr>
        <w:t xml:space="preserve"> &lt;&lt; יור &gt;&gt; </w:t>
      </w:r>
      <w:r>
        <w:rPr>
          <w:rtl/>
        </w:rPr>
        <w:t>היו"ר יוליה מלינובסקי:</w:t>
      </w:r>
      <w:r w:rsidRPr="00F44EAE">
        <w:rPr>
          <w:rStyle w:val="TagStyle"/>
          <w:rtl/>
        </w:rPr>
        <w:t xml:space="preserve"> &lt;&lt; יור &gt;&gt;</w:t>
      </w:r>
      <w:r w:rsidR="00DF053A">
        <w:rPr>
          <w:rtl/>
        </w:rPr>
        <w:t xml:space="preserve"> </w:t>
      </w:r>
      <w:r>
        <w:rPr>
          <w:rtl/>
        </w:rPr>
        <w:t xml:space="preserve"> </w:t>
      </w:r>
      <w:bookmarkEnd w:id="6394"/>
    </w:p>
    <w:p w:rsidR="00F44EAE" w:rsidRDefault="00F44EAE" w:rsidP="00F44EAE">
      <w:pPr>
        <w:pStyle w:val="KeepWithNext"/>
        <w:rPr>
          <w:rtl/>
          <w:lang w:eastAsia="he-IL"/>
        </w:rPr>
      </w:pPr>
    </w:p>
    <w:p w:rsidR="00F44EAE" w:rsidRDefault="00F44EAE" w:rsidP="00F44EAE">
      <w:pPr>
        <w:rPr>
          <w:rtl/>
          <w:lang w:eastAsia="he-IL"/>
        </w:rPr>
      </w:pPr>
      <w:r>
        <w:rPr>
          <w:rFonts w:hint="cs"/>
          <w:rtl/>
          <w:lang w:eastAsia="he-IL"/>
        </w:rPr>
        <w:t>ו</w:t>
      </w:r>
      <w:bookmarkStart w:id="6395" w:name="_ETM_Q1_7198071"/>
      <w:bookmarkStart w:id="6396" w:name="_ETM_Q1_7198141"/>
      <w:bookmarkEnd w:id="6395"/>
      <w:bookmarkEnd w:id="6396"/>
      <w:r>
        <w:rPr>
          <w:rFonts w:hint="cs"/>
          <w:rtl/>
          <w:lang w:eastAsia="he-IL"/>
        </w:rPr>
        <w:t xml:space="preserve">אתה לא מפריע לייעוץ </w:t>
      </w:r>
      <w:bookmarkStart w:id="6397" w:name="_ETM_Q1_7201424"/>
      <w:bookmarkEnd w:id="6397"/>
      <w:r>
        <w:rPr>
          <w:rFonts w:hint="cs"/>
          <w:rtl/>
          <w:lang w:eastAsia="he-IL"/>
        </w:rPr>
        <w:t>המשפטי של הכנסת. תודה רבה.</w:t>
      </w:r>
      <w:bookmarkStart w:id="6398" w:name="_ETM_Q1_7197578"/>
      <w:bookmarkEnd w:id="6398"/>
    </w:p>
    <w:p w:rsidR="00F44EAE" w:rsidRDefault="00F44EAE" w:rsidP="00F44EAE">
      <w:pPr>
        <w:rPr>
          <w:rtl/>
          <w:lang w:eastAsia="he-IL"/>
        </w:rPr>
      </w:pPr>
      <w:bookmarkStart w:id="6399" w:name="_ETM_Q1_7197648"/>
      <w:bookmarkEnd w:id="6399"/>
    </w:p>
    <w:p w:rsidR="00F44EAE" w:rsidRDefault="00F44EAE" w:rsidP="00F44EAE">
      <w:pPr>
        <w:pStyle w:val="a4"/>
        <w:keepNext/>
        <w:rPr>
          <w:rtl/>
        </w:rPr>
      </w:pPr>
      <w:bookmarkStart w:id="6400" w:name="ET_speaker_5359_884"/>
      <w:r w:rsidRPr="00F44EAE">
        <w:rPr>
          <w:rStyle w:val="TagStyle"/>
          <w:rtl/>
        </w:rPr>
        <w:t xml:space="preserve"> &lt;&lt; דובר &gt;&gt; </w:t>
      </w:r>
      <w:r>
        <w:rPr>
          <w:rtl/>
        </w:rPr>
        <w:t>יעקב מרגי (ש"ס):</w:t>
      </w:r>
      <w:r w:rsidRPr="00F44EAE">
        <w:rPr>
          <w:rStyle w:val="TagStyle"/>
          <w:rtl/>
        </w:rPr>
        <w:t xml:space="preserve"> &lt;&lt; דובר &gt;&gt;</w:t>
      </w:r>
      <w:r w:rsidR="00DF053A">
        <w:rPr>
          <w:rtl/>
        </w:rPr>
        <w:t xml:space="preserve"> </w:t>
      </w:r>
      <w:r>
        <w:rPr>
          <w:rtl/>
        </w:rPr>
        <w:t xml:space="preserve"> </w:t>
      </w:r>
      <w:bookmarkEnd w:id="6400"/>
    </w:p>
    <w:p w:rsidR="00F44EAE" w:rsidRDefault="00F44EAE" w:rsidP="00F44EAE">
      <w:pPr>
        <w:pStyle w:val="KeepWithNext"/>
        <w:rPr>
          <w:rtl/>
          <w:lang w:eastAsia="he-IL"/>
        </w:rPr>
      </w:pPr>
    </w:p>
    <w:p w:rsidR="00F44EAE" w:rsidRDefault="00F44EAE" w:rsidP="00F44EAE">
      <w:pPr>
        <w:rPr>
          <w:rtl/>
          <w:lang w:eastAsia="he-IL"/>
        </w:rPr>
      </w:pPr>
      <w:r>
        <w:rPr>
          <w:rFonts w:hint="cs"/>
          <w:rtl/>
          <w:lang w:eastAsia="he-IL"/>
        </w:rPr>
        <w:t>ל</w:t>
      </w:r>
      <w:bookmarkStart w:id="6401" w:name="_ETM_Q1_7199389"/>
      <w:bookmarkStart w:id="6402" w:name="_ETM_Q1_7199459"/>
      <w:bookmarkEnd w:id="6401"/>
      <w:bookmarkEnd w:id="6402"/>
      <w:r>
        <w:rPr>
          <w:rFonts w:hint="cs"/>
          <w:rtl/>
          <w:lang w:eastAsia="he-IL"/>
        </w:rPr>
        <w:t>א, הוא לא יכול.</w:t>
      </w:r>
    </w:p>
    <w:p w:rsidR="00F44EAE" w:rsidRDefault="00F44EAE" w:rsidP="00F44EAE">
      <w:pPr>
        <w:rPr>
          <w:rtl/>
          <w:lang w:eastAsia="he-IL"/>
        </w:rPr>
      </w:pPr>
      <w:bookmarkStart w:id="6403" w:name="_ETM_Q1_7201376"/>
      <w:bookmarkStart w:id="6404" w:name="_ETM_Q1_7201478"/>
      <w:bookmarkEnd w:id="6403"/>
      <w:bookmarkEnd w:id="6404"/>
    </w:p>
    <w:p w:rsidR="00F44EAE" w:rsidRDefault="00F44EAE" w:rsidP="00F44EAE">
      <w:pPr>
        <w:pStyle w:val="a4"/>
        <w:keepNext/>
        <w:rPr>
          <w:rtl/>
        </w:rPr>
      </w:pPr>
      <w:bookmarkStart w:id="6405" w:name="ET_speaker_5802_886"/>
      <w:r w:rsidRPr="00F44EAE">
        <w:rPr>
          <w:rStyle w:val="TagStyle"/>
          <w:rtl/>
        </w:rPr>
        <w:t xml:space="preserve"> &lt;&lt; דובר &gt;&gt; </w:t>
      </w:r>
      <w:r>
        <w:rPr>
          <w:rtl/>
        </w:rPr>
        <w:t>שלמה קרעי (הליכוד):</w:t>
      </w:r>
      <w:r w:rsidRPr="00F44EAE">
        <w:rPr>
          <w:rStyle w:val="TagStyle"/>
          <w:rtl/>
        </w:rPr>
        <w:t xml:space="preserve"> &lt;&lt; דובר &gt;&gt;</w:t>
      </w:r>
      <w:r w:rsidR="00DF053A">
        <w:rPr>
          <w:rtl/>
        </w:rPr>
        <w:t xml:space="preserve"> </w:t>
      </w:r>
      <w:r>
        <w:rPr>
          <w:rtl/>
        </w:rPr>
        <w:t xml:space="preserve"> </w:t>
      </w:r>
      <w:bookmarkEnd w:id="6405"/>
    </w:p>
    <w:p w:rsidR="00F44EAE" w:rsidRDefault="00F44EAE" w:rsidP="00F44EAE">
      <w:pPr>
        <w:pStyle w:val="KeepWithNext"/>
        <w:rPr>
          <w:rtl/>
          <w:lang w:eastAsia="he-IL"/>
        </w:rPr>
      </w:pPr>
    </w:p>
    <w:p w:rsidR="00F44EAE" w:rsidRDefault="00F44EAE" w:rsidP="00F44EAE">
      <w:pPr>
        <w:rPr>
          <w:rtl/>
          <w:lang w:eastAsia="he-IL"/>
        </w:rPr>
      </w:pPr>
      <w:bookmarkStart w:id="6406" w:name="_ETM_Q1_7202962"/>
      <w:bookmarkStart w:id="6407" w:name="_ETM_Q1_7203005"/>
      <w:bookmarkEnd w:id="6406"/>
      <w:bookmarkEnd w:id="6407"/>
      <w:r>
        <w:rPr>
          <w:rFonts w:hint="cs"/>
          <w:rtl/>
          <w:lang w:eastAsia="he-IL"/>
        </w:rPr>
        <w:t xml:space="preserve">אני שואל שאלה </w:t>
      </w:r>
      <w:bookmarkStart w:id="6408" w:name="_ETM_Q1_7204328"/>
      <w:bookmarkEnd w:id="6408"/>
      <w:r>
        <w:rPr>
          <w:rFonts w:hint="cs"/>
          <w:rtl/>
          <w:lang w:eastAsia="he-IL"/>
        </w:rPr>
        <w:t>עניינית.</w:t>
      </w:r>
      <w:bookmarkStart w:id="6409" w:name="_ETM_Q1_7205656"/>
      <w:bookmarkEnd w:id="6409"/>
    </w:p>
    <w:p w:rsidR="00F44EAE" w:rsidRDefault="00F44EAE" w:rsidP="00F44EAE">
      <w:pPr>
        <w:rPr>
          <w:rtl/>
          <w:lang w:eastAsia="he-IL"/>
        </w:rPr>
      </w:pPr>
      <w:bookmarkStart w:id="6410" w:name="_ETM_Q1_7205726"/>
      <w:bookmarkEnd w:id="6410"/>
    </w:p>
    <w:p w:rsidR="00F44EAE" w:rsidRDefault="00F44EAE" w:rsidP="00F44EAE">
      <w:pPr>
        <w:pStyle w:val="af6"/>
        <w:keepNext/>
        <w:rPr>
          <w:rtl/>
        </w:rPr>
      </w:pPr>
      <w:bookmarkStart w:id="6411" w:name="ET_yor_5142_887"/>
      <w:r w:rsidRPr="00F44EAE">
        <w:rPr>
          <w:rStyle w:val="TagStyle"/>
          <w:rtl/>
        </w:rPr>
        <w:t xml:space="preserve"> &lt;&lt; יור &gt;&gt; </w:t>
      </w:r>
      <w:r>
        <w:rPr>
          <w:rtl/>
        </w:rPr>
        <w:t>היו"ר יוליה מלינובסקי:</w:t>
      </w:r>
      <w:r w:rsidRPr="00F44EAE">
        <w:rPr>
          <w:rStyle w:val="TagStyle"/>
          <w:rtl/>
        </w:rPr>
        <w:t xml:space="preserve"> &lt;&lt; יור &gt;&gt;</w:t>
      </w:r>
      <w:r w:rsidR="00DF053A">
        <w:rPr>
          <w:rtl/>
        </w:rPr>
        <w:t xml:space="preserve"> </w:t>
      </w:r>
      <w:r>
        <w:rPr>
          <w:rtl/>
        </w:rPr>
        <w:t xml:space="preserve"> </w:t>
      </w:r>
      <w:bookmarkEnd w:id="6411"/>
    </w:p>
    <w:p w:rsidR="00F44EAE" w:rsidRDefault="00F44EAE" w:rsidP="00F44EAE">
      <w:pPr>
        <w:pStyle w:val="KeepWithNext"/>
        <w:rPr>
          <w:rtl/>
          <w:lang w:eastAsia="he-IL"/>
        </w:rPr>
      </w:pPr>
    </w:p>
    <w:p w:rsidR="00F44EAE" w:rsidRDefault="00F44EAE" w:rsidP="00F44EAE">
      <w:pPr>
        <w:rPr>
          <w:rtl/>
          <w:lang w:eastAsia="he-IL"/>
        </w:rPr>
      </w:pPr>
      <w:r>
        <w:rPr>
          <w:rFonts w:hint="cs"/>
          <w:rtl/>
          <w:lang w:eastAsia="he-IL"/>
        </w:rPr>
        <w:t>לא,</w:t>
      </w:r>
      <w:bookmarkStart w:id="6412" w:name="_ETM_Q1_7207193"/>
      <w:bookmarkEnd w:id="6412"/>
      <w:r>
        <w:rPr>
          <w:rFonts w:hint="cs"/>
          <w:rtl/>
          <w:lang w:eastAsia="he-IL"/>
        </w:rPr>
        <w:t xml:space="preserve"> </w:t>
      </w:r>
      <w:bookmarkStart w:id="6413" w:name="_ETM_Q1_7207276"/>
      <w:bookmarkEnd w:id="6413"/>
      <w:r>
        <w:rPr>
          <w:rFonts w:hint="cs"/>
          <w:rtl/>
          <w:lang w:eastAsia="he-IL"/>
        </w:rPr>
        <w:t>אתה עכשיו שומע מה שהיא מקריאה.</w:t>
      </w:r>
    </w:p>
    <w:p w:rsidR="00F44EAE" w:rsidRDefault="00F44EAE" w:rsidP="00F44EAE">
      <w:pPr>
        <w:rPr>
          <w:rtl/>
          <w:lang w:eastAsia="he-IL"/>
        </w:rPr>
      </w:pPr>
      <w:bookmarkStart w:id="6414" w:name="_ETM_Q1_7208206"/>
      <w:bookmarkStart w:id="6415" w:name="_ETM_Q1_7208287"/>
      <w:bookmarkStart w:id="6416" w:name="_ETM_Q1_7204300"/>
      <w:bookmarkEnd w:id="6414"/>
      <w:bookmarkEnd w:id="6415"/>
      <w:bookmarkEnd w:id="6416"/>
    </w:p>
    <w:p w:rsidR="00F44EAE" w:rsidRDefault="00F44EAE" w:rsidP="00F44EAE">
      <w:pPr>
        <w:pStyle w:val="a4"/>
        <w:keepNext/>
        <w:rPr>
          <w:rtl/>
        </w:rPr>
      </w:pPr>
      <w:bookmarkStart w:id="6417" w:name="ET_speaker_5359_888"/>
      <w:r w:rsidRPr="00F44EAE">
        <w:rPr>
          <w:rStyle w:val="TagStyle"/>
          <w:rtl/>
        </w:rPr>
        <w:t xml:space="preserve"> &lt;&lt; דובר &gt;&gt; </w:t>
      </w:r>
      <w:r>
        <w:rPr>
          <w:rtl/>
        </w:rPr>
        <w:t>יעקב מרגי (ש"ס):</w:t>
      </w:r>
      <w:r w:rsidRPr="00F44EAE">
        <w:rPr>
          <w:rStyle w:val="TagStyle"/>
          <w:rtl/>
        </w:rPr>
        <w:t xml:space="preserve"> &lt;&lt; דובר &gt;&gt;</w:t>
      </w:r>
      <w:r w:rsidR="00DF053A">
        <w:rPr>
          <w:rtl/>
        </w:rPr>
        <w:t xml:space="preserve"> </w:t>
      </w:r>
      <w:r>
        <w:rPr>
          <w:rtl/>
        </w:rPr>
        <w:t xml:space="preserve"> </w:t>
      </w:r>
      <w:bookmarkEnd w:id="6417"/>
    </w:p>
    <w:p w:rsidR="00F44EAE" w:rsidRDefault="00F44EAE" w:rsidP="00F44EAE">
      <w:pPr>
        <w:pStyle w:val="KeepWithNext"/>
        <w:rPr>
          <w:rtl/>
          <w:lang w:eastAsia="he-IL"/>
        </w:rPr>
      </w:pPr>
    </w:p>
    <w:p w:rsidR="00F44EAE" w:rsidRDefault="00F44EAE" w:rsidP="00F44EAE">
      <w:pPr>
        <w:rPr>
          <w:rtl/>
          <w:lang w:eastAsia="he-IL"/>
        </w:rPr>
      </w:pPr>
      <w:bookmarkStart w:id="6418" w:name="_ETM_Q1_7204738"/>
      <w:bookmarkStart w:id="6419" w:name="_ETM_Q1_7204774"/>
      <w:bookmarkEnd w:id="6418"/>
      <w:bookmarkEnd w:id="6419"/>
      <w:r>
        <w:rPr>
          <w:rFonts w:hint="cs"/>
          <w:rtl/>
          <w:lang w:eastAsia="he-IL"/>
        </w:rPr>
        <w:t xml:space="preserve">בסבב של אחרי ההקראה. </w:t>
      </w:r>
      <w:bookmarkStart w:id="6420" w:name="_ETM_Q1_7209940"/>
      <w:bookmarkStart w:id="6421" w:name="_ETM_Q1_7210148"/>
      <w:bookmarkStart w:id="6422" w:name="_ETM_Q1_7206490"/>
      <w:bookmarkEnd w:id="6420"/>
      <w:bookmarkEnd w:id="6421"/>
      <w:bookmarkEnd w:id="6422"/>
    </w:p>
    <w:p w:rsidR="00F44EAE" w:rsidRDefault="00F44EAE" w:rsidP="00F44EAE">
      <w:pPr>
        <w:rPr>
          <w:rtl/>
          <w:lang w:eastAsia="he-IL"/>
        </w:rPr>
      </w:pPr>
      <w:bookmarkStart w:id="6423" w:name="_ETM_Q1_7206557"/>
      <w:bookmarkEnd w:id="6423"/>
    </w:p>
    <w:p w:rsidR="00F44EAE" w:rsidRDefault="00F44EAE" w:rsidP="00F44EAE">
      <w:pPr>
        <w:pStyle w:val="a4"/>
        <w:keepNext/>
        <w:rPr>
          <w:rtl/>
        </w:rPr>
      </w:pPr>
      <w:bookmarkStart w:id="6424" w:name="ET_speaker_6153_889"/>
      <w:r w:rsidRPr="00F44EAE">
        <w:rPr>
          <w:rStyle w:val="TagStyle"/>
          <w:rtl/>
        </w:rPr>
        <w:t xml:space="preserve"> &lt;&lt; דובר &gt;&gt; </w:t>
      </w:r>
      <w:r>
        <w:rPr>
          <w:rtl/>
        </w:rPr>
        <w:t>אבי מעוז (הציונות הדתית):</w:t>
      </w:r>
      <w:r w:rsidRPr="00F44EAE">
        <w:rPr>
          <w:rStyle w:val="TagStyle"/>
          <w:rtl/>
        </w:rPr>
        <w:t xml:space="preserve"> &lt;&lt; דובר &gt;&gt;</w:t>
      </w:r>
      <w:r w:rsidR="00DF053A">
        <w:rPr>
          <w:rtl/>
        </w:rPr>
        <w:t xml:space="preserve"> </w:t>
      </w:r>
      <w:r>
        <w:rPr>
          <w:rtl/>
        </w:rPr>
        <w:t xml:space="preserve"> </w:t>
      </w:r>
      <w:bookmarkEnd w:id="6424"/>
    </w:p>
    <w:p w:rsidR="00F44EAE" w:rsidRDefault="00F44EAE" w:rsidP="00F44EAE">
      <w:pPr>
        <w:pStyle w:val="KeepWithNext"/>
        <w:rPr>
          <w:rtl/>
          <w:lang w:eastAsia="he-IL"/>
        </w:rPr>
      </w:pPr>
    </w:p>
    <w:p w:rsidR="00F44EAE" w:rsidRPr="00F44EAE" w:rsidRDefault="00F44EAE" w:rsidP="00F44EAE">
      <w:pPr>
        <w:rPr>
          <w:rtl/>
          <w:lang w:eastAsia="he-IL"/>
        </w:rPr>
      </w:pPr>
      <w:bookmarkStart w:id="6425" w:name="_ETM_Q1_7208567"/>
      <w:bookmarkStart w:id="6426" w:name="_ETM_Q1_7208613"/>
      <w:bookmarkEnd w:id="6425"/>
      <w:bookmarkEnd w:id="6426"/>
      <w:r>
        <w:rPr>
          <w:rFonts w:hint="cs"/>
          <w:rtl/>
          <w:lang w:eastAsia="he-IL"/>
        </w:rPr>
        <w:t xml:space="preserve">איפה את? באיזה עמוד? </w:t>
      </w:r>
      <w:bookmarkStart w:id="6427" w:name="_ETM_Q1_7210226"/>
      <w:bookmarkEnd w:id="6427"/>
    </w:p>
    <w:p w:rsidR="00F44EAE" w:rsidRDefault="00F44EAE" w:rsidP="00F44EAE">
      <w:pPr>
        <w:rPr>
          <w:rFonts w:ascii="David" w:hAnsi="David"/>
          <w:u w:val="single"/>
          <w:rtl/>
          <w:lang w:eastAsia="he-IL"/>
        </w:rPr>
      </w:pPr>
      <w:bookmarkStart w:id="6428" w:name="_ETM_Q1_7201018"/>
      <w:bookmarkStart w:id="6429" w:name="_ETM_Q1_7201091"/>
      <w:bookmarkStart w:id="6430" w:name="_ETM_Q1_7215850"/>
      <w:bookmarkEnd w:id="6428"/>
      <w:bookmarkEnd w:id="6429"/>
      <w:bookmarkEnd w:id="6430"/>
    </w:p>
    <w:p w:rsidR="00F44EAE" w:rsidRDefault="00F44EAE" w:rsidP="00F44EAE">
      <w:pPr>
        <w:pStyle w:val="a4"/>
        <w:keepNext/>
        <w:rPr>
          <w:rtl/>
        </w:rPr>
      </w:pPr>
      <w:bookmarkStart w:id="6431" w:name="ET_speaker_רעותיועמש_890"/>
      <w:r w:rsidRPr="00F44EAE">
        <w:rPr>
          <w:rStyle w:val="TagStyle"/>
          <w:rtl/>
        </w:rPr>
        <w:t xml:space="preserve"> &lt;&lt; דובר &gt;&gt; </w:t>
      </w:r>
      <w:r w:rsidR="00902F28">
        <w:rPr>
          <w:rtl/>
        </w:rPr>
        <w:t>רעות בינג:</w:t>
      </w:r>
      <w:r w:rsidRPr="00F44EAE">
        <w:rPr>
          <w:rStyle w:val="TagStyle"/>
          <w:rtl/>
        </w:rPr>
        <w:t xml:space="preserve"> &lt;&lt; דובר &gt;&gt;</w:t>
      </w:r>
      <w:r w:rsidR="00DF053A">
        <w:rPr>
          <w:rtl/>
        </w:rPr>
        <w:t xml:space="preserve"> </w:t>
      </w:r>
      <w:r>
        <w:rPr>
          <w:rtl/>
        </w:rPr>
        <w:t xml:space="preserve"> </w:t>
      </w:r>
      <w:bookmarkEnd w:id="6431"/>
    </w:p>
    <w:p w:rsidR="00F44EAE" w:rsidRDefault="00F44EAE" w:rsidP="00F44EAE">
      <w:pPr>
        <w:pStyle w:val="KeepWithNext"/>
        <w:rPr>
          <w:rtl/>
          <w:lang w:eastAsia="he-IL"/>
        </w:rPr>
      </w:pPr>
    </w:p>
    <w:p w:rsidR="00F44EAE" w:rsidRPr="00F44EAE" w:rsidRDefault="00F44EAE" w:rsidP="00F44EAE">
      <w:pPr>
        <w:rPr>
          <w:rtl/>
          <w:lang w:eastAsia="he-IL"/>
        </w:rPr>
      </w:pPr>
      <w:bookmarkStart w:id="6432" w:name="_ETM_Q1_7216291"/>
      <w:bookmarkStart w:id="6433" w:name="_ETM_Q1_7216336"/>
      <w:bookmarkEnd w:id="6432"/>
      <w:bookmarkEnd w:id="6433"/>
      <w:r>
        <w:rPr>
          <w:rFonts w:hint="cs"/>
          <w:rtl/>
          <w:lang w:eastAsia="he-IL"/>
        </w:rPr>
        <w:t xml:space="preserve">עכשיו אנחנו בעמוד 8, למעלה. </w:t>
      </w:r>
    </w:p>
    <w:p w:rsidR="00F44EAE" w:rsidRDefault="00F44EAE" w:rsidP="00F44EAE">
      <w:pPr>
        <w:pStyle w:val="KeepWithNext"/>
        <w:rPr>
          <w:rtl/>
          <w:lang w:eastAsia="he-IL"/>
        </w:rPr>
      </w:pPr>
    </w:p>
    <w:p w:rsidR="00547E55" w:rsidRPr="00547E55" w:rsidRDefault="00547E55" w:rsidP="00547E55">
      <w:pPr>
        <w:rPr>
          <w:rtl/>
          <w:lang w:eastAsia="he-IL"/>
        </w:rPr>
      </w:pPr>
      <w:bookmarkStart w:id="6434" w:name="_ETM_Q1_7203070"/>
      <w:bookmarkStart w:id="6435" w:name="_ETM_Q1_7203108"/>
      <w:bookmarkStart w:id="6436" w:name="_ETM_Q1_7198118"/>
      <w:bookmarkStart w:id="6437" w:name="_ETM_Q1_7198188"/>
      <w:bookmarkStart w:id="6438" w:name="_ETM_Q1_7139764"/>
      <w:bookmarkStart w:id="6439" w:name="_ETM_Q1_7139836"/>
      <w:bookmarkStart w:id="6440" w:name="_ETM_Q1_7138495"/>
      <w:bookmarkEnd w:id="6434"/>
      <w:bookmarkEnd w:id="6435"/>
      <w:bookmarkEnd w:id="6436"/>
      <w:bookmarkEnd w:id="6437"/>
      <w:bookmarkEnd w:id="6438"/>
      <w:bookmarkEnd w:id="6439"/>
      <w:bookmarkEnd w:id="6440"/>
    </w:p>
    <w:tbl>
      <w:tblPr>
        <w:tblStyle w:val="aff0"/>
        <w:bidiVisual/>
        <w:tblW w:w="7797" w:type="dxa"/>
        <w:tblInd w:w="759"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1843"/>
        <w:gridCol w:w="5954"/>
      </w:tblGrid>
      <w:tr w:rsidR="00F44EAE" w:rsidTr="00D70EEA">
        <w:tc>
          <w:tcPr>
            <w:tcW w:w="1843" w:type="dxa"/>
          </w:tcPr>
          <w:p w:rsidR="009317B3" w:rsidRDefault="00F44EAE" w:rsidP="009317B3">
            <w:pPr>
              <w:pStyle w:val="aff"/>
              <w:tabs>
                <w:tab w:val="left" w:pos="624"/>
                <w:tab w:val="left" w:pos="1247"/>
                <w:tab w:val="left" w:pos="1643"/>
              </w:tabs>
              <w:spacing w:after="120" w:line="240" w:lineRule="auto"/>
              <w:ind w:left="0" w:firstLine="0"/>
              <w:contextualSpacing w:val="0"/>
              <w:jc w:val="left"/>
              <w:rPr>
                <w:rtl/>
              </w:rPr>
            </w:pPr>
            <w:bookmarkStart w:id="6441" w:name="_ETM_Q1_7045214"/>
            <w:bookmarkEnd w:id="6441"/>
            <w:r>
              <w:rPr>
                <w:rFonts w:hint="cs"/>
                <w:rtl/>
              </w:rPr>
              <w:t xml:space="preserve">2ב. </w:t>
            </w:r>
          </w:p>
          <w:p w:rsidR="00F44EAE" w:rsidRDefault="00F44EAE" w:rsidP="009317B3">
            <w:pPr>
              <w:pStyle w:val="aff"/>
              <w:tabs>
                <w:tab w:val="left" w:pos="624"/>
                <w:tab w:val="left" w:pos="1247"/>
                <w:tab w:val="left" w:pos="1643"/>
              </w:tabs>
              <w:spacing w:after="120" w:line="240" w:lineRule="auto"/>
              <w:ind w:left="0" w:firstLine="0"/>
              <w:contextualSpacing w:val="0"/>
              <w:jc w:val="left"/>
              <w:rPr>
                <w:rtl/>
              </w:rPr>
            </w:pPr>
            <w:r>
              <w:rPr>
                <w:rFonts w:hint="cs"/>
                <w:rtl/>
              </w:rPr>
              <w:t>פעילות גוף נותן הכשר</w:t>
            </w:r>
          </w:p>
        </w:tc>
        <w:tc>
          <w:tcPr>
            <w:tcW w:w="5954" w:type="dxa"/>
          </w:tcPr>
          <w:p w:rsidR="00F44EAE" w:rsidRDefault="00F44EAE" w:rsidP="0049577F">
            <w:pPr>
              <w:pStyle w:val="aff"/>
              <w:numPr>
                <w:ilvl w:val="0"/>
                <w:numId w:val="3"/>
              </w:numPr>
              <w:tabs>
                <w:tab w:val="left" w:pos="624"/>
                <w:tab w:val="left" w:pos="1247"/>
                <w:tab w:val="left" w:pos="1643"/>
              </w:tabs>
              <w:spacing w:before="60" w:after="60" w:line="240" w:lineRule="auto"/>
              <w:ind w:left="357" w:hanging="357"/>
            </w:pPr>
            <w:r>
              <w:rPr>
                <w:rFonts w:hint="cs"/>
                <w:rtl/>
              </w:rPr>
              <w:t xml:space="preserve">גוף נותן הכשר יפעל לפי הוראות חוק זה, ובהתאם לתנאי הרישיון שקיבל מהממונה לפי סימן א' לפרק ד', ולתקן כשרות שצוין ברישיון שלו. </w:t>
            </w:r>
          </w:p>
          <w:p w:rsidR="00F44EAE" w:rsidRDefault="00F44EAE" w:rsidP="00F44EAE">
            <w:pPr>
              <w:pStyle w:val="aff"/>
              <w:numPr>
                <w:ilvl w:val="0"/>
                <w:numId w:val="3"/>
              </w:numPr>
              <w:tabs>
                <w:tab w:val="left" w:pos="624"/>
                <w:tab w:val="left" w:pos="1247"/>
                <w:tab w:val="left" w:pos="1643"/>
              </w:tabs>
              <w:spacing w:before="60" w:after="60" w:line="240" w:lineRule="auto"/>
              <w:ind w:left="357" w:hanging="357"/>
            </w:pPr>
            <w:r>
              <w:rPr>
                <w:rFonts w:hint="cs"/>
                <w:rtl/>
              </w:rPr>
              <w:t xml:space="preserve">גוף </w:t>
            </w:r>
            <w:bookmarkStart w:id="6442" w:name="_ETM_Q1_7232186"/>
            <w:bookmarkEnd w:id="6442"/>
            <w:r>
              <w:rPr>
                <w:rFonts w:hint="cs"/>
                <w:rtl/>
              </w:rPr>
              <w:t>נותן הכשר יהיה רשאי לעשות פעולות אלה:</w:t>
            </w:r>
          </w:p>
          <w:p w:rsidR="00F44EAE" w:rsidRDefault="00F44EAE" w:rsidP="00F44EAE">
            <w:pPr>
              <w:pStyle w:val="aff"/>
              <w:numPr>
                <w:ilvl w:val="0"/>
                <w:numId w:val="4"/>
              </w:numPr>
              <w:tabs>
                <w:tab w:val="left" w:pos="624"/>
                <w:tab w:val="left" w:pos="1247"/>
                <w:tab w:val="left" w:pos="1643"/>
              </w:tabs>
              <w:spacing w:before="60" w:after="60" w:line="240" w:lineRule="auto"/>
            </w:pPr>
            <w:r>
              <w:rPr>
                <w:rFonts w:hint="cs"/>
                <w:rtl/>
              </w:rPr>
              <w:t>לתת תעודת הכשר לעסק;</w:t>
            </w:r>
          </w:p>
          <w:p w:rsidR="00F44EAE" w:rsidRDefault="00F44EAE" w:rsidP="00F44EAE">
            <w:pPr>
              <w:pStyle w:val="aff"/>
              <w:numPr>
                <w:ilvl w:val="0"/>
                <w:numId w:val="4"/>
              </w:numPr>
              <w:tabs>
                <w:tab w:val="left" w:pos="624"/>
                <w:tab w:val="left" w:pos="1247"/>
                <w:tab w:val="left" w:pos="1643"/>
              </w:tabs>
              <w:spacing w:before="60" w:after="60" w:line="240" w:lineRule="auto"/>
            </w:pPr>
            <w:r>
              <w:rPr>
                <w:rFonts w:hint="cs"/>
                <w:rtl/>
              </w:rPr>
              <w:t>להעניק שירותי השגחה לעסק;</w:t>
            </w:r>
          </w:p>
          <w:p w:rsidR="00F44EAE" w:rsidRDefault="00F44EAE" w:rsidP="00F44EAE">
            <w:pPr>
              <w:pStyle w:val="aff"/>
              <w:numPr>
                <w:ilvl w:val="0"/>
                <w:numId w:val="4"/>
              </w:numPr>
              <w:tabs>
                <w:tab w:val="left" w:pos="624"/>
                <w:tab w:val="left" w:pos="1247"/>
                <w:tab w:val="left" w:pos="1643"/>
              </w:tabs>
              <w:spacing w:before="60" w:after="60" w:line="240" w:lineRule="auto"/>
            </w:pPr>
            <w:r>
              <w:rPr>
                <w:rFonts w:hint="cs"/>
                <w:rtl/>
              </w:rPr>
              <w:t>לבטל או להתלות תעודת הכשר שנתן לעסק או לקבוע תנאים לתיקון פגמים.</w:t>
            </w:r>
          </w:p>
          <w:p w:rsidR="00F44EAE" w:rsidRDefault="00F44EAE" w:rsidP="00F44EAE">
            <w:pPr>
              <w:tabs>
                <w:tab w:val="left" w:pos="624"/>
                <w:tab w:val="left" w:pos="1247"/>
                <w:tab w:val="left" w:pos="1643"/>
              </w:tabs>
              <w:spacing w:before="60" w:after="60" w:line="240" w:lineRule="auto"/>
              <w:ind w:left="357" w:hanging="357"/>
              <w:rPr>
                <w:rtl/>
              </w:rPr>
            </w:pPr>
            <w:r>
              <w:rPr>
                <w:rFonts w:hint="cs"/>
                <w:rtl/>
              </w:rPr>
              <w:t xml:space="preserve">(ב1) גוף נותן הכשר לא יסרב סירוב בלתי סביר לתת שירותי השגחה המוצעים על ידו בהתאם לרישיונו, לעסק דומה, אלא אם כן הראה טעמים המצדיקים את אי מתן השירותים בתנאים דומים (בסעיף זה </w:t>
            </w:r>
            <w:r>
              <w:rPr>
                <w:rtl/>
              </w:rPr>
              <w:t>–</w:t>
            </w:r>
            <w:r>
              <w:rPr>
                <w:rFonts w:hint="cs"/>
                <w:rtl/>
              </w:rPr>
              <w:t xml:space="preserve"> סירוב בלתי סביר); השר יקבע נסיבות ותנאים שיראו בהם סירוב בלתי סביר, טעמים המצדיקים אי מתן שירותי השגחה ובכלל זה טעמים עסקיים ותנאים שייחשבו דומים לעניין זה. </w:t>
            </w:r>
          </w:p>
          <w:p w:rsidR="00F44EAE" w:rsidRPr="00F44EAE" w:rsidRDefault="00F44EAE" w:rsidP="00F44EAE">
            <w:pPr>
              <w:tabs>
                <w:tab w:val="left" w:pos="624"/>
                <w:tab w:val="left" w:pos="1247"/>
                <w:tab w:val="left" w:pos="1643"/>
              </w:tabs>
              <w:spacing w:before="60" w:after="60" w:line="240" w:lineRule="auto"/>
              <w:ind w:left="357" w:hanging="357"/>
            </w:pPr>
            <w:r>
              <w:rPr>
                <w:rFonts w:hint="cs"/>
                <w:rtl/>
              </w:rPr>
              <w:t>(ב2) גוף נותן הכשר לא יתנה מתן שירותי השגחה הניתנים על ידו בהתאם לרישיונו ברכישת שירותים נוספים ממנו או בתנאים בלתי סבירים.</w:t>
            </w:r>
          </w:p>
          <w:p w:rsidR="00F44EAE" w:rsidRPr="00D70EEA" w:rsidRDefault="00F44EAE" w:rsidP="00F44EAE">
            <w:pPr>
              <w:tabs>
                <w:tab w:val="left" w:pos="624"/>
                <w:tab w:val="left" w:pos="1247"/>
                <w:tab w:val="left" w:pos="1643"/>
              </w:tabs>
              <w:spacing w:before="60" w:after="60" w:line="240" w:lineRule="auto"/>
              <w:ind w:firstLine="0"/>
              <w:rPr>
                <w:rtl/>
              </w:rPr>
            </w:pPr>
          </w:p>
        </w:tc>
      </w:tr>
    </w:tbl>
    <w:p w:rsidR="00C824B0" w:rsidRDefault="00C824B0" w:rsidP="00547E55">
      <w:pPr>
        <w:rPr>
          <w:rtl/>
          <w:lang w:eastAsia="he-IL"/>
        </w:rPr>
      </w:pPr>
      <w:bookmarkStart w:id="6443" w:name="_ETM_Q1_7285873"/>
      <w:bookmarkEnd w:id="6443"/>
    </w:p>
    <w:p w:rsidR="00C824B0" w:rsidRDefault="00C824B0" w:rsidP="00C824B0">
      <w:pPr>
        <w:pStyle w:val="af6"/>
        <w:keepNext/>
        <w:rPr>
          <w:rtl/>
        </w:rPr>
      </w:pPr>
      <w:bookmarkStart w:id="6444" w:name="ET_yor_5142_891"/>
      <w:r w:rsidRPr="00C824B0">
        <w:rPr>
          <w:rStyle w:val="TagStyle"/>
          <w:rtl/>
        </w:rPr>
        <w:t xml:space="preserve"> &lt;&lt; יור &gt;&gt; </w:t>
      </w:r>
      <w:r>
        <w:rPr>
          <w:rtl/>
        </w:rPr>
        <w:t>היו"ר יוליה מלינובסקי:</w:t>
      </w:r>
      <w:r w:rsidRPr="00C824B0">
        <w:rPr>
          <w:rStyle w:val="TagStyle"/>
          <w:rtl/>
        </w:rPr>
        <w:t xml:space="preserve"> &lt;&lt; יור &gt;&gt;</w:t>
      </w:r>
      <w:r w:rsidR="00DF053A">
        <w:rPr>
          <w:rtl/>
        </w:rPr>
        <w:t xml:space="preserve"> </w:t>
      </w:r>
      <w:r>
        <w:rPr>
          <w:rtl/>
        </w:rPr>
        <w:t xml:space="preserve"> </w:t>
      </w:r>
      <w:bookmarkEnd w:id="6444"/>
    </w:p>
    <w:p w:rsidR="00C824B0" w:rsidRDefault="00C824B0" w:rsidP="00C824B0">
      <w:pPr>
        <w:pStyle w:val="KeepWithNext"/>
        <w:rPr>
          <w:rtl/>
          <w:lang w:eastAsia="he-IL"/>
        </w:rPr>
      </w:pPr>
    </w:p>
    <w:p w:rsidR="00C824B0" w:rsidRDefault="00C824B0" w:rsidP="00C824B0">
      <w:pPr>
        <w:rPr>
          <w:rtl/>
          <w:lang w:eastAsia="he-IL"/>
        </w:rPr>
      </w:pPr>
      <w:bookmarkStart w:id="6445" w:name="_ETM_Q1_7286346"/>
      <w:bookmarkStart w:id="6446" w:name="_ETM_Q1_7286393"/>
      <w:bookmarkEnd w:id="6445"/>
      <w:bookmarkEnd w:id="6446"/>
      <w:r>
        <w:rPr>
          <w:rFonts w:hint="cs"/>
          <w:rtl/>
          <w:lang w:eastAsia="he-IL"/>
        </w:rPr>
        <w:t>סבב.</w:t>
      </w:r>
    </w:p>
    <w:p w:rsidR="00C824B0" w:rsidRDefault="00C824B0" w:rsidP="00C824B0">
      <w:pPr>
        <w:rPr>
          <w:rtl/>
          <w:lang w:eastAsia="he-IL"/>
        </w:rPr>
      </w:pPr>
      <w:bookmarkStart w:id="6447" w:name="_ETM_Q1_7287417"/>
      <w:bookmarkStart w:id="6448" w:name="_ETM_Q1_7287478"/>
      <w:bookmarkStart w:id="6449" w:name="_ETM_Q1_7284302"/>
      <w:bookmarkEnd w:id="6447"/>
      <w:bookmarkEnd w:id="6448"/>
      <w:bookmarkEnd w:id="6449"/>
    </w:p>
    <w:p w:rsidR="00C824B0" w:rsidRDefault="00C824B0" w:rsidP="00C824B0">
      <w:pPr>
        <w:pStyle w:val="a4"/>
        <w:keepNext/>
        <w:rPr>
          <w:rtl/>
        </w:rPr>
      </w:pPr>
      <w:bookmarkStart w:id="6450" w:name="ET_speaker_5069_892"/>
      <w:r w:rsidRPr="00C824B0">
        <w:rPr>
          <w:rStyle w:val="TagStyle"/>
          <w:rtl/>
        </w:rPr>
        <w:t xml:space="preserve"> &lt;&lt; דובר &gt;&gt; </w:t>
      </w:r>
      <w:r>
        <w:rPr>
          <w:rtl/>
        </w:rPr>
        <w:t>יעקב אשר (יהדות התורה):</w:t>
      </w:r>
      <w:r w:rsidRPr="00C824B0">
        <w:rPr>
          <w:rStyle w:val="TagStyle"/>
          <w:rtl/>
        </w:rPr>
        <w:t xml:space="preserve"> &lt;&lt; דובר &gt;&gt;</w:t>
      </w:r>
      <w:r w:rsidR="00DF053A">
        <w:rPr>
          <w:rtl/>
        </w:rPr>
        <w:t xml:space="preserve"> </w:t>
      </w:r>
      <w:r>
        <w:rPr>
          <w:rtl/>
        </w:rPr>
        <w:t xml:space="preserve"> </w:t>
      </w:r>
      <w:bookmarkEnd w:id="6450"/>
    </w:p>
    <w:p w:rsidR="00C824B0" w:rsidRDefault="00C824B0" w:rsidP="00C824B0">
      <w:pPr>
        <w:pStyle w:val="KeepWithNext"/>
        <w:rPr>
          <w:rtl/>
          <w:lang w:eastAsia="he-IL"/>
        </w:rPr>
      </w:pPr>
    </w:p>
    <w:p w:rsidR="00C824B0" w:rsidRDefault="00C824B0" w:rsidP="00C824B0">
      <w:pPr>
        <w:rPr>
          <w:rtl/>
          <w:lang w:eastAsia="he-IL"/>
        </w:rPr>
      </w:pPr>
      <w:bookmarkStart w:id="6451" w:name="_ETM_Q1_7284731"/>
      <w:bookmarkStart w:id="6452" w:name="_ETM_Q1_7284767"/>
      <w:bookmarkEnd w:id="6451"/>
      <w:bookmarkEnd w:id="6452"/>
      <w:r>
        <w:rPr>
          <w:rFonts w:hint="cs"/>
          <w:rtl/>
          <w:lang w:eastAsia="he-IL"/>
        </w:rPr>
        <w:t xml:space="preserve">הסבר, לא </w:t>
      </w:r>
      <w:bookmarkStart w:id="6453" w:name="_ETM_Q1_7285718"/>
      <w:bookmarkEnd w:id="6453"/>
      <w:r>
        <w:rPr>
          <w:rFonts w:hint="cs"/>
          <w:rtl/>
          <w:lang w:eastAsia="he-IL"/>
        </w:rPr>
        <w:t>סבב, שיסבירו את זה.</w:t>
      </w:r>
      <w:bookmarkStart w:id="6454" w:name="_ETM_Q1_7288022"/>
      <w:bookmarkEnd w:id="6454"/>
    </w:p>
    <w:p w:rsidR="00C824B0" w:rsidRDefault="00C824B0" w:rsidP="00C824B0">
      <w:pPr>
        <w:rPr>
          <w:rtl/>
          <w:lang w:eastAsia="he-IL"/>
        </w:rPr>
      </w:pPr>
      <w:bookmarkStart w:id="6455" w:name="_ETM_Q1_7288090"/>
      <w:bookmarkEnd w:id="6455"/>
    </w:p>
    <w:p w:rsidR="00C824B0" w:rsidRDefault="00C824B0" w:rsidP="00C824B0">
      <w:pPr>
        <w:pStyle w:val="af6"/>
        <w:keepNext/>
        <w:rPr>
          <w:rtl/>
        </w:rPr>
      </w:pPr>
      <w:bookmarkStart w:id="6456" w:name="ET_yor_5142_893"/>
      <w:r w:rsidRPr="00C824B0">
        <w:rPr>
          <w:rStyle w:val="TagStyle"/>
          <w:rtl/>
        </w:rPr>
        <w:t xml:space="preserve"> &lt;&lt; יור &gt;&gt; </w:t>
      </w:r>
      <w:r>
        <w:rPr>
          <w:rtl/>
        </w:rPr>
        <w:t>היו"ר יוליה מלינובסקי:</w:t>
      </w:r>
      <w:r w:rsidRPr="00C824B0">
        <w:rPr>
          <w:rStyle w:val="TagStyle"/>
          <w:rtl/>
        </w:rPr>
        <w:t xml:space="preserve"> &lt;&lt; יור &gt;&gt;</w:t>
      </w:r>
      <w:r w:rsidR="00DF053A">
        <w:rPr>
          <w:rtl/>
        </w:rPr>
        <w:t xml:space="preserve"> </w:t>
      </w:r>
      <w:r>
        <w:rPr>
          <w:rtl/>
        </w:rPr>
        <w:t xml:space="preserve"> </w:t>
      </w:r>
      <w:bookmarkEnd w:id="6456"/>
    </w:p>
    <w:p w:rsidR="00C824B0" w:rsidRDefault="00C824B0" w:rsidP="00C824B0">
      <w:pPr>
        <w:pStyle w:val="KeepWithNext"/>
        <w:rPr>
          <w:rtl/>
          <w:lang w:eastAsia="he-IL"/>
        </w:rPr>
      </w:pPr>
    </w:p>
    <w:p w:rsidR="00C824B0" w:rsidRDefault="00C824B0" w:rsidP="00C824B0">
      <w:pPr>
        <w:rPr>
          <w:rtl/>
          <w:lang w:eastAsia="he-IL"/>
        </w:rPr>
      </w:pPr>
      <w:bookmarkStart w:id="6457" w:name="_ETM_Q1_7289592"/>
      <w:bookmarkStart w:id="6458" w:name="_ETM_Q1_7289638"/>
      <w:bookmarkEnd w:id="6457"/>
      <w:bookmarkEnd w:id="6458"/>
      <w:r>
        <w:rPr>
          <w:rFonts w:hint="cs"/>
          <w:rtl/>
          <w:lang w:eastAsia="he-IL"/>
        </w:rPr>
        <w:t>הסבר. תומר.</w:t>
      </w:r>
    </w:p>
    <w:p w:rsidR="00C824B0" w:rsidRDefault="00C824B0" w:rsidP="00C824B0">
      <w:pPr>
        <w:rPr>
          <w:rtl/>
          <w:lang w:eastAsia="he-IL"/>
        </w:rPr>
      </w:pPr>
      <w:bookmarkStart w:id="6459" w:name="_ETM_Q1_7291375"/>
      <w:bookmarkStart w:id="6460" w:name="_ETM_Q1_7291440"/>
      <w:bookmarkStart w:id="6461" w:name="_ETM_Q1_7292319"/>
      <w:bookmarkEnd w:id="6459"/>
      <w:bookmarkEnd w:id="6460"/>
      <w:bookmarkEnd w:id="6461"/>
    </w:p>
    <w:p w:rsidR="00C824B0" w:rsidRDefault="00C824B0" w:rsidP="00C824B0">
      <w:pPr>
        <w:pStyle w:val="a4"/>
        <w:keepNext/>
        <w:rPr>
          <w:rtl/>
        </w:rPr>
      </w:pPr>
      <w:bookmarkStart w:id="6462" w:name="ET_speaker_5359_894"/>
      <w:r w:rsidRPr="00C824B0">
        <w:rPr>
          <w:rStyle w:val="TagStyle"/>
          <w:rtl/>
        </w:rPr>
        <w:t xml:space="preserve"> &lt;&lt; דובר &gt;&gt; </w:t>
      </w:r>
      <w:r>
        <w:rPr>
          <w:rtl/>
        </w:rPr>
        <w:t>יעקב מרגי (ש"ס):</w:t>
      </w:r>
      <w:r w:rsidRPr="00C824B0">
        <w:rPr>
          <w:rStyle w:val="TagStyle"/>
          <w:rtl/>
        </w:rPr>
        <w:t xml:space="preserve"> &lt;&lt; דובר &gt;&gt;</w:t>
      </w:r>
      <w:r w:rsidR="00DF053A">
        <w:rPr>
          <w:rtl/>
        </w:rPr>
        <w:t xml:space="preserve"> </w:t>
      </w:r>
      <w:r>
        <w:rPr>
          <w:rtl/>
        </w:rPr>
        <w:t xml:space="preserve"> </w:t>
      </w:r>
      <w:bookmarkEnd w:id="6462"/>
    </w:p>
    <w:p w:rsidR="00C824B0" w:rsidRDefault="00C824B0" w:rsidP="00C824B0">
      <w:pPr>
        <w:pStyle w:val="KeepWithNext"/>
        <w:rPr>
          <w:rtl/>
          <w:lang w:eastAsia="he-IL"/>
        </w:rPr>
      </w:pPr>
    </w:p>
    <w:p w:rsidR="00C824B0" w:rsidRDefault="00C824B0" w:rsidP="00C824B0">
      <w:pPr>
        <w:rPr>
          <w:rtl/>
          <w:lang w:eastAsia="he-IL"/>
        </w:rPr>
      </w:pPr>
      <w:r>
        <w:rPr>
          <w:rFonts w:hint="cs"/>
          <w:rtl/>
          <w:lang w:eastAsia="he-IL"/>
        </w:rPr>
        <w:t>בס</w:t>
      </w:r>
      <w:bookmarkStart w:id="6463" w:name="_ETM_Q1_7293006"/>
      <w:bookmarkStart w:id="6464" w:name="_ETM_Q1_7293090"/>
      <w:bookmarkEnd w:id="6463"/>
      <w:bookmarkEnd w:id="6464"/>
      <w:r>
        <w:rPr>
          <w:rFonts w:hint="cs"/>
          <w:rtl/>
          <w:lang w:eastAsia="he-IL"/>
        </w:rPr>
        <w:t xml:space="preserve">דר, מתוך הנחה שהבנו. </w:t>
      </w:r>
    </w:p>
    <w:p w:rsidR="00C824B0" w:rsidRDefault="00C824B0" w:rsidP="00C824B0">
      <w:pPr>
        <w:rPr>
          <w:rtl/>
          <w:lang w:eastAsia="he-IL"/>
        </w:rPr>
      </w:pPr>
      <w:bookmarkStart w:id="6465" w:name="_ETM_Q1_7295703"/>
      <w:bookmarkStart w:id="6466" w:name="_ETM_Q1_7295897"/>
      <w:bookmarkEnd w:id="6465"/>
      <w:bookmarkEnd w:id="6466"/>
    </w:p>
    <w:p w:rsidR="00C824B0" w:rsidRDefault="00C824B0" w:rsidP="00C824B0">
      <w:pPr>
        <w:pStyle w:val="af6"/>
        <w:keepNext/>
        <w:rPr>
          <w:rtl/>
        </w:rPr>
      </w:pPr>
      <w:bookmarkStart w:id="6467" w:name="ET_yor_5142_895"/>
      <w:r w:rsidRPr="00C824B0">
        <w:rPr>
          <w:rStyle w:val="TagStyle"/>
          <w:rtl/>
        </w:rPr>
        <w:t xml:space="preserve"> &lt;&lt; יור &gt;&gt; </w:t>
      </w:r>
      <w:r>
        <w:rPr>
          <w:rtl/>
        </w:rPr>
        <w:t>היו"ר יוליה מלינובסקי:</w:t>
      </w:r>
      <w:r w:rsidRPr="00C824B0">
        <w:rPr>
          <w:rStyle w:val="TagStyle"/>
          <w:rtl/>
        </w:rPr>
        <w:t xml:space="preserve"> &lt;&lt; יור &gt;&gt;</w:t>
      </w:r>
      <w:r w:rsidR="00DF053A">
        <w:rPr>
          <w:rtl/>
        </w:rPr>
        <w:t xml:space="preserve"> </w:t>
      </w:r>
      <w:r>
        <w:rPr>
          <w:rtl/>
        </w:rPr>
        <w:t xml:space="preserve"> </w:t>
      </w:r>
      <w:bookmarkEnd w:id="6467"/>
    </w:p>
    <w:p w:rsidR="00C824B0" w:rsidRDefault="00C824B0" w:rsidP="00C824B0">
      <w:pPr>
        <w:pStyle w:val="KeepWithNext"/>
        <w:rPr>
          <w:rtl/>
          <w:lang w:eastAsia="he-IL"/>
        </w:rPr>
      </w:pPr>
    </w:p>
    <w:p w:rsidR="00C824B0" w:rsidRDefault="00C824B0" w:rsidP="00C824B0">
      <w:pPr>
        <w:rPr>
          <w:rtl/>
          <w:lang w:eastAsia="he-IL"/>
        </w:rPr>
      </w:pPr>
      <w:bookmarkStart w:id="6468" w:name="_ETM_Q1_7297346"/>
      <w:bookmarkEnd w:id="6468"/>
      <w:r>
        <w:rPr>
          <w:rFonts w:hint="cs"/>
          <w:rtl/>
          <w:lang w:eastAsia="he-IL"/>
        </w:rPr>
        <w:t>א</w:t>
      </w:r>
      <w:bookmarkStart w:id="6469" w:name="_ETM_Q1_7297478"/>
      <w:bookmarkEnd w:id="6469"/>
      <w:r>
        <w:rPr>
          <w:rFonts w:hint="cs"/>
          <w:rtl/>
          <w:lang w:eastAsia="he-IL"/>
        </w:rPr>
        <w:t xml:space="preserve">בל </w:t>
      </w:r>
      <w:bookmarkStart w:id="6470" w:name="_ETM_Q1_7293620"/>
      <w:bookmarkEnd w:id="6470"/>
      <w:r>
        <w:rPr>
          <w:rFonts w:hint="cs"/>
          <w:rtl/>
          <w:lang w:eastAsia="he-IL"/>
        </w:rPr>
        <w:t xml:space="preserve">אתם חכמים, לא? </w:t>
      </w:r>
      <w:bookmarkStart w:id="6471" w:name="_ETM_Q1_7295652"/>
      <w:bookmarkEnd w:id="6471"/>
    </w:p>
    <w:p w:rsidR="00C824B0" w:rsidRDefault="00C824B0" w:rsidP="00C824B0">
      <w:pPr>
        <w:rPr>
          <w:rtl/>
          <w:lang w:eastAsia="he-IL"/>
        </w:rPr>
      </w:pPr>
      <w:bookmarkStart w:id="6472" w:name="_ETM_Q1_7295720"/>
      <w:bookmarkEnd w:id="6472"/>
    </w:p>
    <w:p w:rsidR="00C824B0" w:rsidRDefault="00C824B0" w:rsidP="00C824B0">
      <w:pPr>
        <w:pStyle w:val="a4"/>
        <w:keepNext/>
        <w:rPr>
          <w:rtl/>
        </w:rPr>
      </w:pPr>
      <w:bookmarkStart w:id="6473" w:name="ET_speaker_תומר_רוזנר_896"/>
      <w:r w:rsidRPr="00C824B0">
        <w:rPr>
          <w:rStyle w:val="TagStyle"/>
          <w:rtl/>
        </w:rPr>
        <w:t xml:space="preserve"> &lt;&lt; דובר &gt;&gt; </w:t>
      </w:r>
      <w:r>
        <w:rPr>
          <w:rtl/>
        </w:rPr>
        <w:t>תומר רוזנר:</w:t>
      </w:r>
      <w:r w:rsidRPr="00C824B0">
        <w:rPr>
          <w:rStyle w:val="TagStyle"/>
          <w:rtl/>
        </w:rPr>
        <w:t xml:space="preserve"> &lt;&lt; דובר &gt;&gt;</w:t>
      </w:r>
      <w:r w:rsidR="00DF053A">
        <w:rPr>
          <w:rtl/>
        </w:rPr>
        <w:t xml:space="preserve"> </w:t>
      </w:r>
      <w:r>
        <w:rPr>
          <w:rtl/>
        </w:rPr>
        <w:t xml:space="preserve"> </w:t>
      </w:r>
      <w:bookmarkEnd w:id="6473"/>
    </w:p>
    <w:p w:rsidR="00C824B0" w:rsidRDefault="00C824B0" w:rsidP="00C824B0">
      <w:pPr>
        <w:pStyle w:val="KeepWithNext"/>
        <w:rPr>
          <w:rtl/>
          <w:lang w:eastAsia="he-IL"/>
        </w:rPr>
      </w:pPr>
    </w:p>
    <w:p w:rsidR="00C824B0" w:rsidRDefault="00C824B0" w:rsidP="00C824B0">
      <w:pPr>
        <w:rPr>
          <w:rtl/>
          <w:lang w:eastAsia="he-IL"/>
        </w:rPr>
      </w:pPr>
      <w:bookmarkStart w:id="6474" w:name="_ETM_Q1_7302688"/>
      <w:bookmarkStart w:id="6475" w:name="_ETM_Q1_7302725"/>
      <w:bookmarkEnd w:id="6474"/>
      <w:bookmarkEnd w:id="6475"/>
      <w:r>
        <w:rPr>
          <w:rFonts w:hint="cs"/>
          <w:rtl/>
          <w:lang w:eastAsia="he-IL"/>
        </w:rPr>
        <w:t xml:space="preserve">הסעיף הזה בעצם, לפחות כפי שאנחנו הבנו </w:t>
      </w:r>
      <w:bookmarkStart w:id="6476" w:name="_ETM_Q1_7322300"/>
      <w:bookmarkEnd w:id="6476"/>
      <w:r>
        <w:rPr>
          <w:rFonts w:hint="cs"/>
          <w:rtl/>
          <w:lang w:eastAsia="he-IL"/>
        </w:rPr>
        <w:t>אותו עד לא מכבר, ותיכף אני אסביר למה אני אומר</w:t>
      </w:r>
      <w:bookmarkStart w:id="6477" w:name="_ETM_Q1_7325600"/>
      <w:bookmarkEnd w:id="6477"/>
      <w:r>
        <w:rPr>
          <w:rFonts w:hint="cs"/>
          <w:rtl/>
          <w:lang w:eastAsia="he-IL"/>
        </w:rPr>
        <w:t xml:space="preserve"> את הסייג הזה שאמרתי, מגדיר את גדר תחום פעולותיו</w:t>
      </w:r>
      <w:bookmarkStart w:id="6478" w:name="_ETM_Q1_7331760"/>
      <w:bookmarkEnd w:id="6478"/>
      <w:r>
        <w:rPr>
          <w:rFonts w:hint="cs"/>
          <w:rtl/>
          <w:lang w:eastAsia="he-IL"/>
        </w:rPr>
        <w:t xml:space="preserve"> של גוף נותן הכשר ובעצם מפרט מה הפעולות שהוא עושה </w:t>
      </w:r>
      <w:bookmarkStart w:id="6479" w:name="_ETM_Q1_7333726"/>
      <w:bookmarkEnd w:id="6479"/>
      <w:r>
        <w:rPr>
          <w:rFonts w:hint="cs"/>
          <w:rtl/>
          <w:lang w:eastAsia="he-IL"/>
        </w:rPr>
        <w:t>במסגרת התפקיד שלו. הוא פועל במסגרת החוק, על פי התקן</w:t>
      </w:r>
      <w:bookmarkStart w:id="6480" w:name="_ETM_Q1_7340654"/>
      <w:bookmarkEnd w:id="6480"/>
      <w:r>
        <w:rPr>
          <w:rFonts w:hint="cs"/>
          <w:rtl/>
          <w:lang w:eastAsia="he-IL"/>
        </w:rPr>
        <w:t xml:space="preserve"> שהוא בחר לאמץ והתפקידים שהוא ממלא הם תפקידים של מתן </w:t>
      </w:r>
      <w:bookmarkStart w:id="6481" w:name="_ETM_Q1_7343000"/>
      <w:bookmarkEnd w:id="6481"/>
      <w:r>
        <w:rPr>
          <w:rFonts w:hint="cs"/>
          <w:rtl/>
          <w:lang w:eastAsia="he-IL"/>
        </w:rPr>
        <w:t>תעודות ההכשר, מתן שירותי השגחה, בין אם לפני</w:t>
      </w:r>
      <w:bookmarkStart w:id="6482" w:name="_ETM_Q1_7348838"/>
      <w:bookmarkEnd w:id="6482"/>
      <w:r>
        <w:rPr>
          <w:rFonts w:hint="cs"/>
          <w:rtl/>
          <w:lang w:eastAsia="he-IL"/>
        </w:rPr>
        <w:t xml:space="preserve"> שהעוסק מקבל תעודת הכשר ובין אם במהלך התקופה שהוא מחזיק</w:t>
      </w:r>
      <w:bookmarkStart w:id="6483" w:name="_ETM_Q1_7356558"/>
      <w:bookmarkEnd w:id="6483"/>
      <w:r>
        <w:rPr>
          <w:rFonts w:hint="cs"/>
          <w:rtl/>
          <w:lang w:eastAsia="he-IL"/>
        </w:rPr>
        <w:t xml:space="preserve"> בתעודת ההכשר וכן יש אפשרות שהוא מפקח על אותו עוסק </w:t>
      </w:r>
      <w:bookmarkStart w:id="6484" w:name="_ETM_Q1_7363536"/>
      <w:bookmarkEnd w:id="6484"/>
      <w:r>
        <w:rPr>
          <w:rFonts w:hint="cs"/>
          <w:rtl/>
          <w:lang w:eastAsia="he-IL"/>
        </w:rPr>
        <w:t xml:space="preserve">שמתקשר איתו לגבי שירותי ההשגחה. </w:t>
      </w:r>
    </w:p>
    <w:p w:rsidR="00C824B0" w:rsidRDefault="00C824B0" w:rsidP="00C824B0">
      <w:pPr>
        <w:rPr>
          <w:rtl/>
          <w:lang w:eastAsia="he-IL"/>
        </w:rPr>
      </w:pPr>
      <w:bookmarkStart w:id="6485" w:name="_ETM_Q1_7368448"/>
      <w:bookmarkStart w:id="6486" w:name="_ETM_Q1_7368534"/>
      <w:bookmarkEnd w:id="6485"/>
      <w:bookmarkEnd w:id="6486"/>
    </w:p>
    <w:p w:rsidR="00C824B0" w:rsidRDefault="00C824B0" w:rsidP="00C824B0">
      <w:pPr>
        <w:rPr>
          <w:rtl/>
          <w:lang w:eastAsia="he-IL"/>
        </w:rPr>
      </w:pPr>
      <w:bookmarkStart w:id="6487" w:name="_ETM_Q1_7368864"/>
      <w:bookmarkStart w:id="6488" w:name="_ETM_Q1_7368928"/>
      <w:bookmarkEnd w:id="6487"/>
      <w:bookmarkEnd w:id="6488"/>
      <w:r>
        <w:rPr>
          <w:rFonts w:hint="cs"/>
          <w:rtl/>
          <w:lang w:eastAsia="he-IL"/>
        </w:rPr>
        <w:t>הסעיף שנוסף לגבי אי סירוב</w:t>
      </w:r>
      <w:bookmarkStart w:id="6489" w:name="_ETM_Q1_7374270"/>
      <w:bookmarkEnd w:id="6489"/>
      <w:r>
        <w:rPr>
          <w:rFonts w:hint="cs"/>
          <w:rtl/>
          <w:lang w:eastAsia="he-IL"/>
        </w:rPr>
        <w:t xml:space="preserve"> בלתי סביר, מטרתו להבטיח שכאשר מדובר במבקשי שירות דומים </w:t>
      </w:r>
      <w:bookmarkStart w:id="6490" w:name="_ETM_Q1_7382854"/>
      <w:bookmarkEnd w:id="6490"/>
      <w:r>
        <w:rPr>
          <w:rFonts w:hint="cs"/>
          <w:rtl/>
          <w:lang w:eastAsia="he-IL"/>
        </w:rPr>
        <w:t xml:space="preserve">לא ייטענו טענות שמפלות ביניהם מטעמים שהם לא רלוונטיים, כלומר </w:t>
      </w:r>
      <w:bookmarkStart w:id="6491" w:name="_ETM_Q1_7390886"/>
      <w:bookmarkEnd w:id="6491"/>
      <w:r>
        <w:rPr>
          <w:rFonts w:hint="cs"/>
          <w:rtl/>
          <w:lang w:eastAsia="he-IL"/>
        </w:rPr>
        <w:t xml:space="preserve">אם מדובר במבקשי שירות דומים הגוף נותן ההכשר, שיש לו </w:t>
      </w:r>
      <w:bookmarkStart w:id="6492" w:name="_ETM_Q1_7395076"/>
      <w:bookmarkEnd w:id="6492"/>
      <w:r>
        <w:rPr>
          <w:rFonts w:hint="cs"/>
          <w:rtl/>
          <w:lang w:eastAsia="he-IL"/>
        </w:rPr>
        <w:t xml:space="preserve">סממנים של גוף דו מהותי, כלומר במובן הזה יש לו </w:t>
      </w:r>
      <w:bookmarkStart w:id="6493" w:name="_ETM_Q1_7397698"/>
      <w:bookmarkEnd w:id="6493"/>
      <w:r>
        <w:rPr>
          <w:rFonts w:hint="cs"/>
          <w:rtl/>
          <w:lang w:eastAsia="he-IL"/>
        </w:rPr>
        <w:t xml:space="preserve">סממנים שהוא פועל במסגרת הרשאה חוקית שניתנה לו על ידי </w:t>
      </w:r>
      <w:bookmarkStart w:id="6494" w:name="_ETM_Q1_7401932"/>
      <w:bookmarkEnd w:id="6494"/>
      <w:r>
        <w:rPr>
          <w:rFonts w:hint="cs"/>
          <w:rtl/>
          <w:lang w:eastAsia="he-IL"/>
        </w:rPr>
        <w:t xml:space="preserve">המדינה, הוא לא יוכל לסרב סירוב בלתי סביר למבקש </w:t>
      </w:r>
      <w:bookmarkStart w:id="6495" w:name="_ETM_Q1_7408380"/>
      <w:bookmarkEnd w:id="6495"/>
      <w:r>
        <w:rPr>
          <w:rFonts w:hint="cs"/>
          <w:rtl/>
          <w:lang w:eastAsia="he-IL"/>
        </w:rPr>
        <w:t xml:space="preserve">דומה. </w:t>
      </w:r>
      <w:bookmarkStart w:id="6496" w:name="_ETM_Q1_7409172"/>
      <w:bookmarkStart w:id="6497" w:name="_ETM_Q1_7409253"/>
      <w:bookmarkStart w:id="6498" w:name="_ETM_Q1_7409300"/>
      <w:bookmarkStart w:id="6499" w:name="_ETM_Q1_7409363"/>
      <w:bookmarkEnd w:id="6496"/>
      <w:bookmarkEnd w:id="6497"/>
      <w:bookmarkEnd w:id="6498"/>
      <w:bookmarkEnd w:id="6499"/>
      <w:r>
        <w:rPr>
          <w:rFonts w:hint="cs"/>
          <w:rtl/>
          <w:lang w:eastAsia="he-IL"/>
        </w:rPr>
        <w:t xml:space="preserve">אלה עיקרי הדברים. </w:t>
      </w:r>
      <w:bookmarkStart w:id="6500" w:name="_ETM_Q1_7410600"/>
      <w:bookmarkEnd w:id="6500"/>
    </w:p>
    <w:p w:rsidR="00C824B0" w:rsidRDefault="00C824B0" w:rsidP="00C824B0">
      <w:pPr>
        <w:rPr>
          <w:rtl/>
          <w:lang w:eastAsia="he-IL"/>
        </w:rPr>
      </w:pPr>
      <w:bookmarkStart w:id="6501" w:name="_ETM_Q1_7410663"/>
      <w:bookmarkStart w:id="6502" w:name="_ETM_Q1_7411424"/>
      <w:bookmarkEnd w:id="6501"/>
      <w:bookmarkEnd w:id="6502"/>
    </w:p>
    <w:p w:rsidR="00C824B0" w:rsidRDefault="00C824B0" w:rsidP="00C824B0">
      <w:pPr>
        <w:pStyle w:val="a4"/>
        <w:keepNext/>
        <w:rPr>
          <w:rtl/>
        </w:rPr>
      </w:pPr>
      <w:bookmarkStart w:id="6503" w:name="ET_speaker_6166_897"/>
      <w:r w:rsidRPr="00C824B0">
        <w:rPr>
          <w:rStyle w:val="TagStyle"/>
          <w:rtl/>
        </w:rPr>
        <w:t xml:space="preserve"> &lt;&lt; דובר &gt;&gt; </w:t>
      </w:r>
      <w:r>
        <w:rPr>
          <w:rtl/>
        </w:rPr>
        <w:t>אורי מקלב (יהדות התורה):</w:t>
      </w:r>
      <w:r w:rsidRPr="00C824B0">
        <w:rPr>
          <w:rStyle w:val="TagStyle"/>
          <w:rtl/>
        </w:rPr>
        <w:t xml:space="preserve"> &lt;&lt; דובר &gt;&gt;</w:t>
      </w:r>
      <w:r w:rsidR="00DF053A">
        <w:rPr>
          <w:rtl/>
        </w:rPr>
        <w:t xml:space="preserve"> </w:t>
      </w:r>
      <w:r>
        <w:rPr>
          <w:rtl/>
        </w:rPr>
        <w:t xml:space="preserve"> </w:t>
      </w:r>
      <w:bookmarkEnd w:id="6503"/>
    </w:p>
    <w:p w:rsidR="00C824B0" w:rsidRDefault="00C824B0" w:rsidP="00C824B0">
      <w:pPr>
        <w:pStyle w:val="KeepWithNext"/>
        <w:rPr>
          <w:rtl/>
          <w:lang w:eastAsia="he-IL"/>
        </w:rPr>
      </w:pPr>
    </w:p>
    <w:p w:rsidR="00C824B0" w:rsidRDefault="00C824B0" w:rsidP="00C824B0">
      <w:pPr>
        <w:rPr>
          <w:rtl/>
          <w:lang w:eastAsia="he-IL"/>
        </w:rPr>
      </w:pPr>
      <w:bookmarkStart w:id="6504" w:name="_ETM_Q1_7411849"/>
      <w:bookmarkStart w:id="6505" w:name="_ETM_Q1_7411890"/>
      <w:bookmarkEnd w:id="6504"/>
      <w:bookmarkEnd w:id="6505"/>
      <w:r>
        <w:rPr>
          <w:rFonts w:hint="cs"/>
          <w:rtl/>
          <w:lang w:eastAsia="he-IL"/>
        </w:rPr>
        <w:t xml:space="preserve">מה זה סביר בהגדרה משפטית? </w:t>
      </w:r>
    </w:p>
    <w:p w:rsidR="009317B3" w:rsidRDefault="009317B3" w:rsidP="009317B3">
      <w:pPr>
        <w:rPr>
          <w:rtl/>
          <w:lang w:eastAsia="he-IL"/>
        </w:rPr>
      </w:pPr>
      <w:bookmarkStart w:id="6506" w:name="_ETM_Q1_7415688"/>
      <w:bookmarkStart w:id="6507" w:name="_ETM_Q1_7415751"/>
      <w:bookmarkStart w:id="6508" w:name="_ETM_Q1_7419054"/>
      <w:bookmarkStart w:id="6509" w:name="_ETM_Q1_7415951"/>
      <w:bookmarkStart w:id="6510" w:name="_ETM_Q1_7428579"/>
      <w:bookmarkEnd w:id="6506"/>
      <w:bookmarkEnd w:id="6507"/>
      <w:bookmarkEnd w:id="6508"/>
      <w:bookmarkEnd w:id="6509"/>
      <w:bookmarkEnd w:id="6510"/>
    </w:p>
    <w:p w:rsidR="009317B3" w:rsidRDefault="009317B3" w:rsidP="009317B3">
      <w:pPr>
        <w:pStyle w:val="af9"/>
        <w:keepNext/>
        <w:rPr>
          <w:rtl/>
          <w:lang w:eastAsia="he-IL"/>
        </w:rPr>
      </w:pPr>
      <w:bookmarkStart w:id="6511" w:name="ET_guest_עשהאל_צור_3390"/>
      <w:r w:rsidRPr="009317B3">
        <w:rPr>
          <w:rStyle w:val="TagStyle"/>
          <w:rtl/>
        </w:rPr>
        <w:t xml:space="preserve"> &lt;&lt; אורח &gt;&gt; </w:t>
      </w:r>
      <w:r w:rsidR="00DF053A">
        <w:rPr>
          <w:rtl/>
          <w:lang w:eastAsia="he-IL"/>
        </w:rPr>
        <w:t>יפתח עשהאל</w:t>
      </w:r>
      <w:r>
        <w:rPr>
          <w:rtl/>
          <w:lang w:eastAsia="he-IL"/>
        </w:rPr>
        <w:t>:</w:t>
      </w:r>
      <w:r w:rsidRPr="009317B3">
        <w:rPr>
          <w:rStyle w:val="TagStyle"/>
          <w:rtl/>
        </w:rPr>
        <w:t xml:space="preserve"> &lt;&lt; אורח &gt;&gt;</w:t>
      </w:r>
      <w:r w:rsidR="00DF053A">
        <w:rPr>
          <w:rtl/>
          <w:lang w:eastAsia="he-IL"/>
        </w:rPr>
        <w:t xml:space="preserve"> </w:t>
      </w:r>
      <w:r>
        <w:rPr>
          <w:rtl/>
          <w:lang w:eastAsia="he-IL"/>
        </w:rPr>
        <w:t xml:space="preserve"> </w:t>
      </w:r>
      <w:bookmarkEnd w:id="6511"/>
    </w:p>
    <w:p w:rsidR="009317B3" w:rsidRDefault="009317B3" w:rsidP="009317B3">
      <w:pPr>
        <w:pStyle w:val="KeepWithNext"/>
        <w:rPr>
          <w:rtl/>
          <w:lang w:eastAsia="he-IL"/>
        </w:rPr>
      </w:pPr>
    </w:p>
    <w:p w:rsidR="00C824B0" w:rsidRDefault="00C824B0" w:rsidP="009317B3">
      <w:pPr>
        <w:rPr>
          <w:rtl/>
          <w:lang w:eastAsia="he-IL"/>
        </w:rPr>
      </w:pPr>
      <w:bookmarkStart w:id="6512" w:name="_ETM_Q1_7429078"/>
      <w:bookmarkStart w:id="6513" w:name="_ETM_Q1_7429134"/>
      <w:bookmarkStart w:id="6514" w:name="_ETM_Q1_7416463"/>
      <w:bookmarkStart w:id="6515" w:name="_ETM_Q1_7416522"/>
      <w:bookmarkStart w:id="6516" w:name="_ETM_Q1_7419499"/>
      <w:bookmarkStart w:id="6517" w:name="_ETM_Q1_7419543"/>
      <w:bookmarkEnd w:id="6512"/>
      <w:bookmarkEnd w:id="6513"/>
      <w:bookmarkEnd w:id="6514"/>
      <w:bookmarkEnd w:id="6515"/>
      <w:bookmarkEnd w:id="6516"/>
      <w:bookmarkEnd w:id="6517"/>
      <w:r>
        <w:rPr>
          <w:rFonts w:hint="cs"/>
          <w:rtl/>
          <w:lang w:eastAsia="he-IL"/>
        </w:rPr>
        <w:t xml:space="preserve">אנחנו </w:t>
      </w:r>
      <w:bookmarkStart w:id="6518" w:name="_ETM_Q1_7414853"/>
      <w:bookmarkEnd w:id="6518"/>
      <w:r>
        <w:rPr>
          <w:rFonts w:hint="cs"/>
          <w:rtl/>
          <w:lang w:eastAsia="he-IL"/>
        </w:rPr>
        <w:t>רק רוצים לומר שהנוסח הזה לא מוסכם על הממשלה עדיין</w:t>
      </w:r>
      <w:bookmarkStart w:id="6519" w:name="_ETM_Q1_7421277"/>
      <w:bookmarkEnd w:id="6519"/>
      <w:r>
        <w:rPr>
          <w:rFonts w:hint="cs"/>
          <w:rtl/>
          <w:lang w:eastAsia="he-IL"/>
        </w:rPr>
        <w:t xml:space="preserve"> ואנחנו בדיונים על הנושא. אנחנו בהתכתבות מול הלשכה </w:t>
      </w:r>
      <w:bookmarkStart w:id="6520" w:name="_ETM_Q1_7426707"/>
      <w:bookmarkEnd w:id="6520"/>
      <w:r>
        <w:rPr>
          <w:rFonts w:hint="cs"/>
          <w:rtl/>
          <w:lang w:eastAsia="he-IL"/>
        </w:rPr>
        <w:t>המשפטית של הוועדה לגבי שיקולים - - -</w:t>
      </w:r>
    </w:p>
    <w:p w:rsidR="00C824B0" w:rsidRDefault="00C824B0" w:rsidP="00C824B0">
      <w:pPr>
        <w:rPr>
          <w:rtl/>
          <w:lang w:eastAsia="he-IL"/>
        </w:rPr>
      </w:pPr>
      <w:bookmarkStart w:id="6521" w:name="_ETM_Q1_7432835"/>
      <w:bookmarkStart w:id="6522" w:name="_ETM_Q1_7432901"/>
      <w:bookmarkEnd w:id="6521"/>
      <w:bookmarkEnd w:id="6522"/>
    </w:p>
    <w:p w:rsidR="00C824B0" w:rsidRDefault="00C824B0" w:rsidP="00C824B0">
      <w:pPr>
        <w:pStyle w:val="a4"/>
        <w:keepNext/>
        <w:rPr>
          <w:rtl/>
        </w:rPr>
      </w:pPr>
      <w:bookmarkStart w:id="6523" w:name="ET_speaker_6166_899"/>
      <w:r w:rsidRPr="00C824B0">
        <w:rPr>
          <w:rStyle w:val="TagStyle"/>
          <w:rtl/>
        </w:rPr>
        <w:t xml:space="preserve"> &lt;&lt; דובר &gt;&gt; </w:t>
      </w:r>
      <w:r>
        <w:rPr>
          <w:rtl/>
        </w:rPr>
        <w:t>אורי מקלב (יהדות התורה):</w:t>
      </w:r>
      <w:r w:rsidRPr="00C824B0">
        <w:rPr>
          <w:rStyle w:val="TagStyle"/>
          <w:rtl/>
        </w:rPr>
        <w:t xml:space="preserve"> &lt;&lt; דובר &gt;&gt;</w:t>
      </w:r>
      <w:r w:rsidR="00DF053A">
        <w:rPr>
          <w:rtl/>
        </w:rPr>
        <w:t xml:space="preserve"> </w:t>
      </w:r>
      <w:r>
        <w:rPr>
          <w:rtl/>
        </w:rPr>
        <w:t xml:space="preserve"> </w:t>
      </w:r>
      <w:bookmarkEnd w:id="6523"/>
    </w:p>
    <w:p w:rsidR="00C824B0" w:rsidRDefault="00C824B0" w:rsidP="00C824B0">
      <w:pPr>
        <w:pStyle w:val="KeepWithNext"/>
        <w:rPr>
          <w:rtl/>
          <w:lang w:eastAsia="he-IL"/>
        </w:rPr>
      </w:pPr>
    </w:p>
    <w:p w:rsidR="00C824B0" w:rsidRDefault="00C824B0" w:rsidP="00C824B0">
      <w:pPr>
        <w:rPr>
          <w:rtl/>
          <w:lang w:eastAsia="he-IL"/>
        </w:rPr>
      </w:pPr>
      <w:bookmarkStart w:id="6524" w:name="_ETM_Q1_7431566"/>
      <w:bookmarkStart w:id="6525" w:name="_ETM_Q1_7431602"/>
      <w:bookmarkEnd w:id="6524"/>
      <w:bookmarkEnd w:id="6525"/>
      <w:r>
        <w:rPr>
          <w:rFonts w:hint="cs"/>
          <w:rtl/>
          <w:lang w:eastAsia="he-IL"/>
        </w:rPr>
        <w:t xml:space="preserve">אם אפשר </w:t>
      </w:r>
      <w:bookmarkStart w:id="6526" w:name="_ETM_Q1_7427063"/>
      <w:bookmarkEnd w:id="6526"/>
      <w:r>
        <w:rPr>
          <w:rFonts w:hint="cs"/>
          <w:rtl/>
          <w:lang w:eastAsia="he-IL"/>
        </w:rPr>
        <w:t xml:space="preserve">לדעת מי הדובר. </w:t>
      </w:r>
    </w:p>
    <w:p w:rsidR="00C824B0" w:rsidRDefault="00C824B0" w:rsidP="00C824B0">
      <w:pPr>
        <w:rPr>
          <w:rtl/>
          <w:lang w:eastAsia="he-IL"/>
        </w:rPr>
      </w:pPr>
      <w:bookmarkStart w:id="6527" w:name="_ETM_Q1_7426783"/>
      <w:bookmarkStart w:id="6528" w:name="_ETM_Q1_7426855"/>
      <w:bookmarkEnd w:id="6527"/>
      <w:bookmarkEnd w:id="6528"/>
    </w:p>
    <w:p w:rsidR="00C824B0" w:rsidRDefault="00C824B0" w:rsidP="00C824B0">
      <w:pPr>
        <w:pStyle w:val="a4"/>
        <w:keepNext/>
        <w:rPr>
          <w:rtl/>
        </w:rPr>
      </w:pPr>
      <w:bookmarkStart w:id="6529" w:name="ET_speaker_6153_901"/>
      <w:r w:rsidRPr="00C824B0">
        <w:rPr>
          <w:rStyle w:val="TagStyle"/>
          <w:rtl/>
        </w:rPr>
        <w:t xml:space="preserve"> &lt;&lt; דובר &gt;&gt; </w:t>
      </w:r>
      <w:r>
        <w:rPr>
          <w:rtl/>
        </w:rPr>
        <w:t>אבי מעוז (הציונות הדתית):</w:t>
      </w:r>
      <w:r w:rsidRPr="00C824B0">
        <w:rPr>
          <w:rStyle w:val="TagStyle"/>
          <w:rtl/>
        </w:rPr>
        <w:t xml:space="preserve"> &lt;&lt; דובר &gt;&gt;</w:t>
      </w:r>
      <w:r w:rsidR="00DF053A">
        <w:rPr>
          <w:rtl/>
        </w:rPr>
        <w:t xml:space="preserve"> </w:t>
      </w:r>
      <w:r>
        <w:rPr>
          <w:rtl/>
        </w:rPr>
        <w:t xml:space="preserve"> </w:t>
      </w:r>
      <w:bookmarkEnd w:id="6529"/>
    </w:p>
    <w:p w:rsidR="00C824B0" w:rsidRDefault="00C824B0" w:rsidP="00C824B0">
      <w:pPr>
        <w:pStyle w:val="KeepWithNext"/>
        <w:rPr>
          <w:rtl/>
          <w:lang w:eastAsia="he-IL"/>
        </w:rPr>
      </w:pPr>
    </w:p>
    <w:p w:rsidR="00C824B0" w:rsidRDefault="00C824B0" w:rsidP="00C824B0">
      <w:pPr>
        <w:rPr>
          <w:rtl/>
          <w:lang w:eastAsia="he-IL"/>
        </w:rPr>
      </w:pPr>
      <w:r>
        <w:rPr>
          <w:rFonts w:hint="cs"/>
          <w:rtl/>
          <w:lang w:eastAsia="he-IL"/>
        </w:rPr>
        <w:t>מ</w:t>
      </w:r>
      <w:bookmarkStart w:id="6530" w:name="_ETM_Q1_7428286"/>
      <w:bookmarkStart w:id="6531" w:name="_ETM_Q1_7428356"/>
      <w:bookmarkEnd w:id="6530"/>
      <w:bookmarkEnd w:id="6531"/>
      <w:r>
        <w:rPr>
          <w:rFonts w:hint="cs"/>
          <w:rtl/>
          <w:lang w:eastAsia="he-IL"/>
        </w:rPr>
        <w:t xml:space="preserve">י </w:t>
      </w:r>
      <w:bookmarkStart w:id="6532" w:name="_ETM_Q1_7428495"/>
      <w:bookmarkEnd w:id="6532"/>
      <w:r>
        <w:rPr>
          <w:rFonts w:hint="cs"/>
          <w:rtl/>
          <w:lang w:eastAsia="he-IL"/>
        </w:rPr>
        <w:t xml:space="preserve">הכניס מה שכתוב פה באדום? </w:t>
      </w:r>
    </w:p>
    <w:p w:rsidR="00C824B0" w:rsidRDefault="00C824B0" w:rsidP="00C824B0">
      <w:pPr>
        <w:rPr>
          <w:rtl/>
          <w:lang w:eastAsia="he-IL"/>
        </w:rPr>
      </w:pPr>
      <w:bookmarkStart w:id="6533" w:name="_ETM_Q1_7434983"/>
      <w:bookmarkStart w:id="6534" w:name="_ETM_Q1_7435051"/>
      <w:bookmarkStart w:id="6535" w:name="_ETM_Q1_7429151"/>
      <w:bookmarkStart w:id="6536" w:name="_ETM_Q1_7429220"/>
      <w:bookmarkEnd w:id="6533"/>
      <w:bookmarkEnd w:id="6534"/>
      <w:bookmarkEnd w:id="6535"/>
      <w:bookmarkEnd w:id="6536"/>
    </w:p>
    <w:p w:rsidR="00C824B0" w:rsidRDefault="00C824B0" w:rsidP="00C824B0">
      <w:pPr>
        <w:pStyle w:val="a4"/>
        <w:keepNext/>
        <w:rPr>
          <w:rtl/>
        </w:rPr>
      </w:pPr>
      <w:bookmarkStart w:id="6537" w:name="ET_speaker_5069_900"/>
      <w:r w:rsidRPr="00C824B0">
        <w:rPr>
          <w:rStyle w:val="TagStyle"/>
          <w:rtl/>
        </w:rPr>
        <w:t xml:space="preserve"> &lt;&lt; דובר &gt;&gt; </w:t>
      </w:r>
      <w:r>
        <w:rPr>
          <w:rtl/>
        </w:rPr>
        <w:t>יעקב אשר (יהדות התורה):</w:t>
      </w:r>
      <w:r w:rsidRPr="00C824B0">
        <w:rPr>
          <w:rStyle w:val="TagStyle"/>
          <w:rtl/>
        </w:rPr>
        <w:t xml:space="preserve"> &lt;&lt; דובר &gt;&gt;</w:t>
      </w:r>
      <w:r w:rsidR="00DF053A">
        <w:rPr>
          <w:rtl/>
        </w:rPr>
        <w:t xml:space="preserve"> </w:t>
      </w:r>
      <w:r>
        <w:rPr>
          <w:rtl/>
        </w:rPr>
        <w:t xml:space="preserve"> </w:t>
      </w:r>
      <w:bookmarkEnd w:id="6537"/>
    </w:p>
    <w:p w:rsidR="00C824B0" w:rsidRDefault="00C824B0" w:rsidP="00C824B0">
      <w:pPr>
        <w:pStyle w:val="KeepWithNext"/>
        <w:rPr>
          <w:rtl/>
          <w:lang w:eastAsia="he-IL"/>
        </w:rPr>
      </w:pPr>
    </w:p>
    <w:p w:rsidR="00C824B0" w:rsidRPr="00C824B0" w:rsidRDefault="009317B3" w:rsidP="00C824B0">
      <w:pPr>
        <w:rPr>
          <w:rtl/>
          <w:lang w:eastAsia="he-IL"/>
        </w:rPr>
      </w:pPr>
      <w:bookmarkStart w:id="6538" w:name="_ETM_Q1_7434000"/>
      <w:bookmarkStart w:id="6539" w:name="_ETM_Q1_7434042"/>
      <w:bookmarkEnd w:id="6538"/>
      <w:bookmarkEnd w:id="6539"/>
      <w:r>
        <w:rPr>
          <w:rFonts w:hint="cs"/>
          <w:rtl/>
          <w:lang w:eastAsia="he-IL"/>
        </w:rPr>
        <w:t xml:space="preserve">זה </w:t>
      </w:r>
      <w:r w:rsidR="00C824B0">
        <w:rPr>
          <w:rFonts w:hint="cs"/>
          <w:rtl/>
          <w:lang w:eastAsia="he-IL"/>
        </w:rPr>
        <w:t xml:space="preserve">המחלקה המשפטית של הוועדה. </w:t>
      </w:r>
    </w:p>
    <w:p w:rsidR="00C824B0" w:rsidRDefault="00C824B0" w:rsidP="00C824B0">
      <w:pPr>
        <w:rPr>
          <w:rtl/>
          <w:lang w:eastAsia="he-IL"/>
        </w:rPr>
      </w:pPr>
      <w:bookmarkStart w:id="6540" w:name="_ETM_Q1_7423625"/>
      <w:bookmarkStart w:id="6541" w:name="_ETM_Q1_7423685"/>
      <w:bookmarkEnd w:id="6540"/>
      <w:bookmarkEnd w:id="6541"/>
    </w:p>
    <w:p w:rsidR="00C824B0" w:rsidRDefault="00C824B0" w:rsidP="00C824B0">
      <w:pPr>
        <w:pStyle w:val="af6"/>
        <w:keepNext/>
        <w:rPr>
          <w:rtl/>
        </w:rPr>
      </w:pPr>
      <w:bookmarkStart w:id="6542" w:name="ET_yor_5142_902"/>
      <w:r w:rsidRPr="00C824B0">
        <w:rPr>
          <w:rStyle w:val="TagStyle"/>
          <w:rtl/>
        </w:rPr>
        <w:t xml:space="preserve"> &lt;&lt; יור &gt;&gt; </w:t>
      </w:r>
      <w:r>
        <w:rPr>
          <w:rtl/>
        </w:rPr>
        <w:t>היו"ר יוליה מלינובסקי:</w:t>
      </w:r>
      <w:r w:rsidRPr="00C824B0">
        <w:rPr>
          <w:rStyle w:val="TagStyle"/>
          <w:rtl/>
        </w:rPr>
        <w:t xml:space="preserve"> &lt;&lt; יור &gt;&gt;</w:t>
      </w:r>
      <w:r w:rsidR="00DF053A">
        <w:rPr>
          <w:rtl/>
        </w:rPr>
        <w:t xml:space="preserve"> </w:t>
      </w:r>
      <w:r>
        <w:rPr>
          <w:rtl/>
        </w:rPr>
        <w:t xml:space="preserve"> </w:t>
      </w:r>
      <w:bookmarkEnd w:id="6542"/>
    </w:p>
    <w:p w:rsidR="00C824B0" w:rsidRDefault="00C824B0" w:rsidP="00C824B0">
      <w:pPr>
        <w:pStyle w:val="KeepWithNext"/>
        <w:rPr>
          <w:rtl/>
          <w:lang w:eastAsia="he-IL"/>
        </w:rPr>
      </w:pPr>
    </w:p>
    <w:p w:rsidR="00C824B0" w:rsidRDefault="00C824B0" w:rsidP="00C824B0">
      <w:pPr>
        <w:rPr>
          <w:rtl/>
          <w:lang w:eastAsia="he-IL"/>
        </w:rPr>
      </w:pPr>
      <w:bookmarkStart w:id="6543" w:name="_ETM_Q1_7435597"/>
      <w:bookmarkStart w:id="6544" w:name="_ETM_Q1_7435644"/>
      <w:bookmarkEnd w:id="6543"/>
      <w:bookmarkEnd w:id="6544"/>
      <w:r>
        <w:rPr>
          <w:rFonts w:hint="cs"/>
          <w:rtl/>
          <w:lang w:eastAsia="he-IL"/>
        </w:rPr>
        <w:t xml:space="preserve">מה שבאדום זה ההערות </w:t>
      </w:r>
      <w:bookmarkStart w:id="6545" w:name="_ETM_Q1_7438497"/>
      <w:bookmarkEnd w:id="6545"/>
      <w:r>
        <w:rPr>
          <w:rFonts w:hint="cs"/>
          <w:rtl/>
          <w:lang w:eastAsia="he-IL"/>
        </w:rPr>
        <w:t xml:space="preserve">של הלשכה המשפטית של הכנסת. </w:t>
      </w:r>
    </w:p>
    <w:p w:rsidR="00C824B0" w:rsidRDefault="00C824B0" w:rsidP="00C824B0">
      <w:pPr>
        <w:rPr>
          <w:rtl/>
          <w:lang w:eastAsia="he-IL"/>
        </w:rPr>
      </w:pPr>
      <w:bookmarkStart w:id="6546" w:name="_ETM_Q1_7441713"/>
      <w:bookmarkStart w:id="6547" w:name="_ETM_Q1_7441780"/>
      <w:bookmarkEnd w:id="6546"/>
      <w:bookmarkEnd w:id="6547"/>
    </w:p>
    <w:p w:rsidR="00C824B0" w:rsidRDefault="00C824B0" w:rsidP="00C824B0">
      <w:pPr>
        <w:pStyle w:val="a4"/>
        <w:keepNext/>
        <w:rPr>
          <w:rtl/>
        </w:rPr>
      </w:pPr>
      <w:bookmarkStart w:id="6548" w:name="ET_speaker_6153_903"/>
      <w:r w:rsidRPr="00C824B0">
        <w:rPr>
          <w:rStyle w:val="TagStyle"/>
          <w:rtl/>
        </w:rPr>
        <w:t xml:space="preserve"> &lt;&lt; דובר &gt;&gt; </w:t>
      </w:r>
      <w:r>
        <w:rPr>
          <w:rtl/>
        </w:rPr>
        <w:t>אבי מעוז (הציונות הדתית):</w:t>
      </w:r>
      <w:r w:rsidRPr="00C824B0">
        <w:rPr>
          <w:rStyle w:val="TagStyle"/>
          <w:rtl/>
        </w:rPr>
        <w:t xml:space="preserve"> &lt;&lt; דובר &gt;&gt;</w:t>
      </w:r>
      <w:r w:rsidR="00DF053A">
        <w:rPr>
          <w:rtl/>
        </w:rPr>
        <w:t xml:space="preserve"> </w:t>
      </w:r>
      <w:r>
        <w:rPr>
          <w:rtl/>
        </w:rPr>
        <w:t xml:space="preserve"> </w:t>
      </w:r>
      <w:bookmarkEnd w:id="6548"/>
    </w:p>
    <w:p w:rsidR="00C824B0" w:rsidRDefault="00C824B0" w:rsidP="00C824B0">
      <w:pPr>
        <w:pStyle w:val="KeepWithNext"/>
        <w:rPr>
          <w:rtl/>
          <w:lang w:eastAsia="he-IL"/>
        </w:rPr>
      </w:pPr>
    </w:p>
    <w:p w:rsidR="00C824B0" w:rsidRDefault="00C824B0" w:rsidP="00C824B0">
      <w:pPr>
        <w:rPr>
          <w:rtl/>
          <w:lang w:eastAsia="he-IL"/>
        </w:rPr>
      </w:pPr>
      <w:bookmarkStart w:id="6549" w:name="_ETM_Q1_7439652"/>
      <w:bookmarkStart w:id="6550" w:name="_ETM_Q1_7439689"/>
      <w:bookmarkEnd w:id="6549"/>
      <w:bookmarkEnd w:id="6550"/>
      <w:r>
        <w:rPr>
          <w:rFonts w:hint="cs"/>
          <w:rtl/>
          <w:lang w:eastAsia="he-IL"/>
        </w:rPr>
        <w:t xml:space="preserve">זה בתוך החוק? </w:t>
      </w:r>
    </w:p>
    <w:p w:rsidR="00C824B0" w:rsidRDefault="00C824B0" w:rsidP="00C824B0">
      <w:pPr>
        <w:rPr>
          <w:rtl/>
          <w:lang w:eastAsia="he-IL"/>
        </w:rPr>
      </w:pPr>
      <w:bookmarkStart w:id="6551" w:name="_ETM_Q1_7441909"/>
      <w:bookmarkStart w:id="6552" w:name="_ETM_Q1_7441971"/>
      <w:bookmarkEnd w:id="6551"/>
      <w:bookmarkEnd w:id="6552"/>
    </w:p>
    <w:p w:rsidR="00C824B0" w:rsidRDefault="00C824B0" w:rsidP="00C824B0">
      <w:pPr>
        <w:pStyle w:val="a4"/>
        <w:keepNext/>
        <w:rPr>
          <w:rtl/>
        </w:rPr>
      </w:pPr>
      <w:bookmarkStart w:id="6553" w:name="ET_speaker_5069_904"/>
      <w:r w:rsidRPr="00C824B0">
        <w:rPr>
          <w:rStyle w:val="TagStyle"/>
          <w:rtl/>
        </w:rPr>
        <w:t xml:space="preserve"> &lt;&lt; דובר &gt;&gt; </w:t>
      </w:r>
      <w:r>
        <w:rPr>
          <w:rtl/>
        </w:rPr>
        <w:t>יעקב אשר (יהדות התורה):</w:t>
      </w:r>
      <w:r w:rsidRPr="00C824B0">
        <w:rPr>
          <w:rStyle w:val="TagStyle"/>
          <w:rtl/>
        </w:rPr>
        <w:t xml:space="preserve"> &lt;&lt; דובר &gt;&gt;</w:t>
      </w:r>
      <w:r w:rsidR="00DF053A">
        <w:rPr>
          <w:rtl/>
        </w:rPr>
        <w:t xml:space="preserve"> </w:t>
      </w:r>
      <w:r>
        <w:rPr>
          <w:rtl/>
        </w:rPr>
        <w:t xml:space="preserve"> </w:t>
      </w:r>
      <w:bookmarkEnd w:id="6553"/>
    </w:p>
    <w:p w:rsidR="00C824B0" w:rsidRDefault="00C824B0" w:rsidP="00C824B0">
      <w:pPr>
        <w:pStyle w:val="KeepWithNext"/>
        <w:rPr>
          <w:rtl/>
          <w:lang w:eastAsia="he-IL"/>
        </w:rPr>
      </w:pPr>
    </w:p>
    <w:p w:rsidR="00C824B0" w:rsidRDefault="00C824B0" w:rsidP="00C824B0">
      <w:pPr>
        <w:rPr>
          <w:rtl/>
          <w:lang w:eastAsia="he-IL"/>
        </w:rPr>
      </w:pPr>
      <w:bookmarkStart w:id="6554" w:name="_ETM_Q1_7444354"/>
      <w:bookmarkStart w:id="6555" w:name="_ETM_Q1_7444398"/>
      <w:bookmarkEnd w:id="6554"/>
      <w:bookmarkEnd w:id="6555"/>
      <w:r>
        <w:rPr>
          <w:rFonts w:hint="cs"/>
          <w:rtl/>
          <w:lang w:eastAsia="he-IL"/>
        </w:rPr>
        <w:t xml:space="preserve">כן. </w:t>
      </w:r>
    </w:p>
    <w:p w:rsidR="00C824B0" w:rsidRDefault="00C824B0" w:rsidP="00C824B0">
      <w:pPr>
        <w:rPr>
          <w:rtl/>
          <w:lang w:eastAsia="he-IL"/>
        </w:rPr>
      </w:pPr>
      <w:bookmarkStart w:id="6556" w:name="_ETM_Q1_7441045"/>
      <w:bookmarkStart w:id="6557" w:name="_ETM_Q1_7441109"/>
      <w:bookmarkStart w:id="6558" w:name="_ETM_Q1_7442021"/>
      <w:bookmarkEnd w:id="6556"/>
      <w:bookmarkEnd w:id="6557"/>
      <w:bookmarkEnd w:id="6558"/>
    </w:p>
    <w:p w:rsidR="00C824B0" w:rsidRDefault="00C824B0" w:rsidP="00C824B0">
      <w:pPr>
        <w:pStyle w:val="af6"/>
        <w:keepNext/>
        <w:rPr>
          <w:rtl/>
        </w:rPr>
      </w:pPr>
      <w:bookmarkStart w:id="6559" w:name="ET_yor_5142_905"/>
      <w:r w:rsidRPr="00C824B0">
        <w:rPr>
          <w:rStyle w:val="TagStyle"/>
          <w:rtl/>
        </w:rPr>
        <w:t xml:space="preserve"> &lt;&lt; יור &gt;&gt; </w:t>
      </w:r>
      <w:r>
        <w:rPr>
          <w:rtl/>
        </w:rPr>
        <w:t>היו"ר יוליה מלינובסקי:</w:t>
      </w:r>
      <w:r w:rsidRPr="00C824B0">
        <w:rPr>
          <w:rStyle w:val="TagStyle"/>
          <w:rtl/>
        </w:rPr>
        <w:t xml:space="preserve"> &lt;&lt; יור &gt;&gt;</w:t>
      </w:r>
      <w:r w:rsidR="00DF053A">
        <w:rPr>
          <w:rtl/>
        </w:rPr>
        <w:t xml:space="preserve"> </w:t>
      </w:r>
      <w:r>
        <w:rPr>
          <w:rtl/>
        </w:rPr>
        <w:t xml:space="preserve"> </w:t>
      </w:r>
      <w:bookmarkEnd w:id="6559"/>
    </w:p>
    <w:p w:rsidR="00C824B0" w:rsidRDefault="00C824B0" w:rsidP="00C824B0">
      <w:pPr>
        <w:pStyle w:val="KeepWithNext"/>
        <w:rPr>
          <w:rtl/>
          <w:lang w:eastAsia="he-IL"/>
        </w:rPr>
      </w:pPr>
    </w:p>
    <w:p w:rsidR="00C824B0" w:rsidRDefault="00C824B0" w:rsidP="00C824B0">
      <w:pPr>
        <w:rPr>
          <w:rtl/>
          <w:lang w:eastAsia="he-IL"/>
        </w:rPr>
      </w:pPr>
      <w:bookmarkStart w:id="6560" w:name="_ETM_Q1_7442493"/>
      <w:bookmarkEnd w:id="6560"/>
      <w:r>
        <w:rPr>
          <w:rFonts w:hint="cs"/>
          <w:rtl/>
          <w:lang w:eastAsia="he-IL"/>
        </w:rPr>
        <w:t>כ</w:t>
      </w:r>
      <w:bookmarkStart w:id="6561" w:name="_ETM_Q1_7442568"/>
      <w:bookmarkEnd w:id="6561"/>
      <w:r>
        <w:rPr>
          <w:rFonts w:hint="cs"/>
          <w:rtl/>
          <w:lang w:eastAsia="he-IL"/>
        </w:rPr>
        <w:t xml:space="preserve">ן, </w:t>
      </w:r>
      <w:bookmarkStart w:id="6562" w:name="_ETM_Q1_7443069"/>
      <w:bookmarkEnd w:id="6562"/>
      <w:r>
        <w:rPr>
          <w:rFonts w:hint="cs"/>
          <w:rtl/>
          <w:lang w:eastAsia="he-IL"/>
        </w:rPr>
        <w:t>זו המלצה של הלשכה</w:t>
      </w:r>
      <w:r w:rsidR="00D70EEA">
        <w:rPr>
          <w:rFonts w:hint="cs"/>
          <w:rtl/>
          <w:lang w:eastAsia="he-IL"/>
        </w:rPr>
        <w:t xml:space="preserve"> </w:t>
      </w:r>
      <w:r>
        <w:rPr>
          <w:rFonts w:hint="cs"/>
          <w:rtl/>
          <w:lang w:eastAsia="he-IL"/>
        </w:rPr>
        <w:t xml:space="preserve">המשפטית של הוועדה לנוסח הסעיף הזה. </w:t>
      </w:r>
    </w:p>
    <w:p w:rsidR="00C824B0" w:rsidRDefault="00C824B0" w:rsidP="00C824B0">
      <w:pPr>
        <w:rPr>
          <w:rtl/>
          <w:lang w:eastAsia="he-IL"/>
        </w:rPr>
      </w:pPr>
      <w:bookmarkStart w:id="6563" w:name="_ETM_Q1_7450965"/>
      <w:bookmarkStart w:id="6564" w:name="_ETM_Q1_7451038"/>
      <w:bookmarkStart w:id="6565" w:name="_ETM_Q1_7451685"/>
      <w:bookmarkStart w:id="6566" w:name="_ETM_Q1_7449439"/>
      <w:bookmarkEnd w:id="6563"/>
      <w:bookmarkEnd w:id="6564"/>
      <w:bookmarkEnd w:id="6565"/>
      <w:bookmarkEnd w:id="6566"/>
    </w:p>
    <w:p w:rsidR="00C824B0" w:rsidRDefault="00C824B0" w:rsidP="00C824B0">
      <w:pPr>
        <w:pStyle w:val="a4"/>
        <w:keepNext/>
        <w:rPr>
          <w:rtl/>
        </w:rPr>
      </w:pPr>
      <w:bookmarkStart w:id="6567" w:name="ET_speaker_5069_907"/>
      <w:r w:rsidRPr="00C824B0">
        <w:rPr>
          <w:rStyle w:val="TagStyle"/>
          <w:rtl/>
        </w:rPr>
        <w:t xml:space="preserve"> &lt;&lt; דובר &gt;&gt; </w:t>
      </w:r>
      <w:r>
        <w:rPr>
          <w:rtl/>
        </w:rPr>
        <w:t>יעקב אשר (יהדות התורה):</w:t>
      </w:r>
      <w:r w:rsidRPr="00C824B0">
        <w:rPr>
          <w:rStyle w:val="TagStyle"/>
          <w:rtl/>
        </w:rPr>
        <w:t xml:space="preserve"> &lt;&lt; דובר &gt;&gt;</w:t>
      </w:r>
      <w:r w:rsidR="00DF053A">
        <w:rPr>
          <w:rtl/>
        </w:rPr>
        <w:t xml:space="preserve"> </w:t>
      </w:r>
      <w:r>
        <w:rPr>
          <w:rtl/>
        </w:rPr>
        <w:t xml:space="preserve"> </w:t>
      </w:r>
      <w:bookmarkEnd w:id="6567"/>
    </w:p>
    <w:p w:rsidR="00C824B0" w:rsidRDefault="00C824B0" w:rsidP="00C824B0">
      <w:pPr>
        <w:pStyle w:val="KeepWithNext"/>
        <w:rPr>
          <w:rtl/>
          <w:lang w:eastAsia="he-IL"/>
        </w:rPr>
      </w:pPr>
    </w:p>
    <w:p w:rsidR="00C824B0" w:rsidRDefault="00C824B0" w:rsidP="00C824B0">
      <w:pPr>
        <w:rPr>
          <w:rtl/>
          <w:lang w:eastAsia="he-IL"/>
        </w:rPr>
      </w:pPr>
      <w:bookmarkStart w:id="6568" w:name="_ETM_Q1_7449866"/>
      <w:bookmarkStart w:id="6569" w:name="_ETM_Q1_7449902"/>
      <w:bookmarkEnd w:id="6568"/>
      <w:bookmarkEnd w:id="6569"/>
      <w:r>
        <w:rPr>
          <w:rFonts w:hint="cs"/>
          <w:rtl/>
          <w:lang w:eastAsia="he-IL"/>
        </w:rPr>
        <w:t xml:space="preserve">הם </w:t>
      </w:r>
      <w:bookmarkStart w:id="6570" w:name="_ETM_Q1_7450167"/>
      <w:bookmarkEnd w:id="6570"/>
      <w:r>
        <w:rPr>
          <w:rFonts w:hint="cs"/>
          <w:rtl/>
          <w:lang w:eastAsia="he-IL"/>
        </w:rPr>
        <w:t xml:space="preserve">לא סתם לא מסכימים לזה. </w:t>
      </w:r>
    </w:p>
    <w:p w:rsidR="00C824B0" w:rsidRDefault="00C824B0" w:rsidP="00C824B0">
      <w:pPr>
        <w:rPr>
          <w:rtl/>
          <w:lang w:eastAsia="he-IL"/>
        </w:rPr>
      </w:pPr>
      <w:bookmarkStart w:id="6571" w:name="_ETM_Q1_7453063"/>
      <w:bookmarkStart w:id="6572" w:name="_ETM_Q1_7453128"/>
      <w:bookmarkStart w:id="6573" w:name="_ETM_Q1_7453823"/>
      <w:bookmarkEnd w:id="6571"/>
      <w:bookmarkEnd w:id="6572"/>
      <w:bookmarkEnd w:id="6573"/>
    </w:p>
    <w:p w:rsidR="00C824B0" w:rsidRDefault="00C824B0" w:rsidP="00C824B0">
      <w:pPr>
        <w:pStyle w:val="a4"/>
        <w:keepNext/>
        <w:rPr>
          <w:rtl/>
        </w:rPr>
      </w:pPr>
      <w:bookmarkStart w:id="6574" w:name="ET_speaker_6166_908"/>
      <w:r w:rsidRPr="00C824B0">
        <w:rPr>
          <w:rStyle w:val="TagStyle"/>
          <w:rtl/>
        </w:rPr>
        <w:t xml:space="preserve"> &lt;&lt; דובר &gt;&gt; </w:t>
      </w:r>
      <w:r>
        <w:rPr>
          <w:rtl/>
        </w:rPr>
        <w:t>אורי מקלב (יהדות התורה):</w:t>
      </w:r>
      <w:r w:rsidRPr="00C824B0">
        <w:rPr>
          <w:rStyle w:val="TagStyle"/>
          <w:rtl/>
        </w:rPr>
        <w:t xml:space="preserve"> &lt;&lt; דובר &gt;&gt;</w:t>
      </w:r>
      <w:r w:rsidR="00DF053A">
        <w:rPr>
          <w:rtl/>
        </w:rPr>
        <w:t xml:space="preserve"> </w:t>
      </w:r>
      <w:r>
        <w:rPr>
          <w:rtl/>
        </w:rPr>
        <w:t xml:space="preserve"> </w:t>
      </w:r>
      <w:bookmarkEnd w:id="6574"/>
    </w:p>
    <w:p w:rsidR="00C824B0" w:rsidRDefault="00C824B0" w:rsidP="00C824B0">
      <w:pPr>
        <w:pStyle w:val="KeepWithNext"/>
        <w:rPr>
          <w:rtl/>
          <w:lang w:eastAsia="he-IL"/>
        </w:rPr>
      </w:pPr>
    </w:p>
    <w:p w:rsidR="00C824B0" w:rsidRDefault="00C824B0" w:rsidP="00C824B0">
      <w:pPr>
        <w:rPr>
          <w:rtl/>
          <w:lang w:eastAsia="he-IL"/>
        </w:rPr>
      </w:pPr>
      <w:bookmarkStart w:id="6575" w:name="_ETM_Q1_7454480"/>
      <w:bookmarkStart w:id="6576" w:name="_ETM_Q1_7454543"/>
      <w:bookmarkEnd w:id="6575"/>
      <w:bookmarkEnd w:id="6576"/>
      <w:r>
        <w:rPr>
          <w:rFonts w:hint="cs"/>
          <w:rtl/>
          <w:lang w:eastAsia="he-IL"/>
        </w:rPr>
        <w:t xml:space="preserve">אפשר להתייחס? </w:t>
      </w:r>
    </w:p>
    <w:p w:rsidR="00C824B0" w:rsidRDefault="00C824B0" w:rsidP="00C824B0">
      <w:pPr>
        <w:rPr>
          <w:rtl/>
          <w:lang w:eastAsia="he-IL"/>
        </w:rPr>
      </w:pPr>
      <w:bookmarkStart w:id="6577" w:name="_ETM_Q1_7452389"/>
      <w:bookmarkEnd w:id="6577"/>
    </w:p>
    <w:p w:rsidR="00C824B0" w:rsidRDefault="00C824B0" w:rsidP="00C824B0">
      <w:pPr>
        <w:pStyle w:val="af6"/>
        <w:keepNext/>
        <w:rPr>
          <w:rtl/>
        </w:rPr>
      </w:pPr>
      <w:bookmarkStart w:id="6578" w:name="ET_yor_5142_909"/>
      <w:r w:rsidRPr="00C824B0">
        <w:rPr>
          <w:rStyle w:val="TagStyle"/>
          <w:rtl/>
        </w:rPr>
        <w:t xml:space="preserve"> &lt;&lt; יור &gt;&gt; </w:t>
      </w:r>
      <w:r>
        <w:rPr>
          <w:rtl/>
        </w:rPr>
        <w:t>היו"ר יוליה מלינובסקי:</w:t>
      </w:r>
      <w:r w:rsidRPr="00C824B0">
        <w:rPr>
          <w:rStyle w:val="TagStyle"/>
          <w:rtl/>
        </w:rPr>
        <w:t xml:space="preserve"> &lt;&lt; יור &gt;&gt;</w:t>
      </w:r>
      <w:r w:rsidR="00DF053A">
        <w:rPr>
          <w:rtl/>
        </w:rPr>
        <w:t xml:space="preserve"> </w:t>
      </w:r>
      <w:r>
        <w:rPr>
          <w:rtl/>
        </w:rPr>
        <w:t xml:space="preserve"> </w:t>
      </w:r>
      <w:bookmarkEnd w:id="6578"/>
    </w:p>
    <w:p w:rsidR="00C824B0" w:rsidRDefault="00C824B0" w:rsidP="00C824B0">
      <w:pPr>
        <w:pStyle w:val="KeepWithNext"/>
        <w:rPr>
          <w:rtl/>
          <w:lang w:eastAsia="he-IL"/>
        </w:rPr>
      </w:pPr>
      <w:bookmarkStart w:id="6579" w:name="_ETM_Q1_7453035"/>
      <w:bookmarkEnd w:id="6579"/>
    </w:p>
    <w:p w:rsidR="00C824B0" w:rsidRDefault="00C824B0" w:rsidP="00C824B0">
      <w:pPr>
        <w:rPr>
          <w:rtl/>
          <w:lang w:eastAsia="he-IL"/>
        </w:rPr>
      </w:pPr>
      <w:bookmarkStart w:id="6580" w:name="_ETM_Q1_7452973"/>
      <w:bookmarkEnd w:id="6580"/>
      <w:r>
        <w:rPr>
          <w:rFonts w:hint="cs"/>
          <w:rtl/>
          <w:lang w:eastAsia="he-IL"/>
        </w:rPr>
        <w:t>חברים, סבב</w:t>
      </w:r>
      <w:bookmarkStart w:id="6581" w:name="_ETM_Q1_7456989"/>
      <w:bookmarkEnd w:id="6581"/>
      <w:r>
        <w:rPr>
          <w:rFonts w:hint="cs"/>
          <w:rtl/>
          <w:lang w:eastAsia="he-IL"/>
        </w:rPr>
        <w:t xml:space="preserve"> קצר של חברי הכנסת ולהתייחס בסבב הזה. </w:t>
      </w:r>
      <w:bookmarkStart w:id="6582" w:name="_ETM_Q1_7457371"/>
      <w:bookmarkStart w:id="6583" w:name="_ETM_Q1_7458435"/>
      <w:bookmarkEnd w:id="6582"/>
      <w:bookmarkEnd w:id="6583"/>
    </w:p>
    <w:p w:rsidR="00C824B0" w:rsidRDefault="00C824B0" w:rsidP="00C824B0">
      <w:pPr>
        <w:rPr>
          <w:rtl/>
          <w:lang w:eastAsia="he-IL"/>
        </w:rPr>
      </w:pPr>
      <w:bookmarkStart w:id="6584" w:name="_ETM_Q1_7458501"/>
      <w:bookmarkEnd w:id="6584"/>
    </w:p>
    <w:p w:rsidR="00C824B0" w:rsidRDefault="00C824B0" w:rsidP="00C824B0">
      <w:pPr>
        <w:pStyle w:val="a4"/>
        <w:keepNext/>
        <w:rPr>
          <w:rtl/>
        </w:rPr>
      </w:pPr>
      <w:bookmarkStart w:id="6585" w:name="ET_speaker_6153_910"/>
      <w:r w:rsidRPr="00C824B0">
        <w:rPr>
          <w:rStyle w:val="TagStyle"/>
          <w:rtl/>
        </w:rPr>
        <w:t xml:space="preserve"> &lt;&lt; דובר &gt;&gt; </w:t>
      </w:r>
      <w:r>
        <w:rPr>
          <w:rtl/>
        </w:rPr>
        <w:t>אבי מעוז (הציונות הדתית):</w:t>
      </w:r>
      <w:r w:rsidRPr="00C824B0">
        <w:rPr>
          <w:rStyle w:val="TagStyle"/>
          <w:rtl/>
        </w:rPr>
        <w:t xml:space="preserve"> &lt;&lt; דובר &gt;&gt;</w:t>
      </w:r>
      <w:r w:rsidR="00DF053A">
        <w:rPr>
          <w:rtl/>
        </w:rPr>
        <w:t xml:space="preserve"> </w:t>
      </w:r>
      <w:r>
        <w:rPr>
          <w:rtl/>
        </w:rPr>
        <w:t xml:space="preserve"> </w:t>
      </w:r>
      <w:bookmarkEnd w:id="6585"/>
    </w:p>
    <w:p w:rsidR="00C824B0" w:rsidRDefault="00C824B0" w:rsidP="00C824B0">
      <w:pPr>
        <w:pStyle w:val="KeepWithNext"/>
        <w:rPr>
          <w:rtl/>
          <w:lang w:eastAsia="he-IL"/>
        </w:rPr>
      </w:pPr>
    </w:p>
    <w:p w:rsidR="00C824B0" w:rsidRDefault="00C824B0" w:rsidP="00C824B0">
      <w:pPr>
        <w:rPr>
          <w:rtl/>
          <w:lang w:eastAsia="he-IL"/>
        </w:rPr>
      </w:pPr>
      <w:bookmarkStart w:id="6586" w:name="_ETM_Q1_7456618"/>
      <w:bookmarkStart w:id="6587" w:name="_ETM_Q1_7456662"/>
      <w:bookmarkEnd w:id="6586"/>
      <w:bookmarkEnd w:id="6587"/>
      <w:r>
        <w:rPr>
          <w:rFonts w:hint="cs"/>
          <w:rtl/>
          <w:lang w:eastAsia="he-IL"/>
        </w:rPr>
        <w:t xml:space="preserve">לא, יש </w:t>
      </w:r>
      <w:bookmarkStart w:id="6588" w:name="_ETM_Q1_7457833"/>
      <w:bookmarkEnd w:id="6588"/>
      <w:r>
        <w:rPr>
          <w:rFonts w:hint="cs"/>
          <w:rtl/>
          <w:lang w:eastAsia="he-IL"/>
        </w:rPr>
        <w:t>הפסקה.</w:t>
      </w:r>
      <w:bookmarkStart w:id="6589" w:name="_ETM_Q1_7458985"/>
      <w:bookmarkEnd w:id="6589"/>
    </w:p>
    <w:p w:rsidR="00C824B0" w:rsidRDefault="00C824B0" w:rsidP="00C824B0">
      <w:pPr>
        <w:rPr>
          <w:rtl/>
          <w:lang w:eastAsia="he-IL"/>
        </w:rPr>
      </w:pPr>
      <w:bookmarkStart w:id="6590" w:name="_ETM_Q1_7459055"/>
      <w:bookmarkEnd w:id="6590"/>
    </w:p>
    <w:p w:rsidR="00C824B0" w:rsidRDefault="00C824B0" w:rsidP="00C824B0">
      <w:pPr>
        <w:pStyle w:val="af6"/>
        <w:keepNext/>
        <w:rPr>
          <w:rtl/>
        </w:rPr>
      </w:pPr>
      <w:bookmarkStart w:id="6591" w:name="ET_yor_5142_911"/>
      <w:r w:rsidRPr="00C824B0">
        <w:rPr>
          <w:rStyle w:val="TagStyle"/>
          <w:rtl/>
        </w:rPr>
        <w:t xml:space="preserve"> &lt;&lt; יור &gt;&gt; </w:t>
      </w:r>
      <w:r>
        <w:rPr>
          <w:rtl/>
        </w:rPr>
        <w:t>היו"ר יוליה מלינובסקי:</w:t>
      </w:r>
      <w:r w:rsidRPr="00C824B0">
        <w:rPr>
          <w:rStyle w:val="TagStyle"/>
          <w:rtl/>
        </w:rPr>
        <w:t xml:space="preserve"> &lt;&lt; יור &gt;&gt;</w:t>
      </w:r>
      <w:r w:rsidR="00DF053A">
        <w:rPr>
          <w:rtl/>
        </w:rPr>
        <w:t xml:space="preserve"> </w:t>
      </w:r>
      <w:r>
        <w:rPr>
          <w:rtl/>
        </w:rPr>
        <w:t xml:space="preserve"> </w:t>
      </w:r>
      <w:bookmarkEnd w:id="6591"/>
    </w:p>
    <w:p w:rsidR="00C824B0" w:rsidRDefault="00C824B0" w:rsidP="00C824B0">
      <w:pPr>
        <w:pStyle w:val="KeepWithNext"/>
        <w:rPr>
          <w:rtl/>
          <w:lang w:eastAsia="he-IL"/>
        </w:rPr>
      </w:pPr>
    </w:p>
    <w:p w:rsidR="00C824B0" w:rsidRDefault="00C824B0" w:rsidP="00C824B0">
      <w:pPr>
        <w:rPr>
          <w:rtl/>
          <w:lang w:eastAsia="he-IL"/>
        </w:rPr>
      </w:pPr>
      <w:bookmarkStart w:id="6592" w:name="_ETM_Q1_7460860"/>
      <w:bookmarkStart w:id="6593" w:name="_ETM_Q1_7460896"/>
      <w:bookmarkEnd w:id="6592"/>
      <w:bookmarkEnd w:id="6593"/>
      <w:r>
        <w:rPr>
          <w:rFonts w:hint="cs"/>
          <w:rtl/>
          <w:lang w:eastAsia="he-IL"/>
        </w:rPr>
        <w:t xml:space="preserve">עוד חמש דקות. שני חברי כנסת נרשמו, מרגי ויעקב </w:t>
      </w:r>
      <w:bookmarkStart w:id="6594" w:name="_ETM_Q1_7463489"/>
      <w:bookmarkEnd w:id="6594"/>
      <w:r>
        <w:rPr>
          <w:rFonts w:hint="cs"/>
          <w:rtl/>
          <w:lang w:eastAsia="he-IL"/>
        </w:rPr>
        <w:t xml:space="preserve">אשר, כל אחד שתי דקות. </w:t>
      </w:r>
    </w:p>
    <w:p w:rsidR="00C824B0" w:rsidRDefault="00C824B0" w:rsidP="00C824B0">
      <w:pPr>
        <w:rPr>
          <w:rtl/>
          <w:lang w:eastAsia="he-IL"/>
        </w:rPr>
      </w:pPr>
      <w:bookmarkStart w:id="6595" w:name="_ETM_Q1_7468857"/>
      <w:bookmarkStart w:id="6596" w:name="_ETM_Q1_7468931"/>
      <w:bookmarkEnd w:id="6595"/>
      <w:bookmarkEnd w:id="6596"/>
    </w:p>
    <w:p w:rsidR="00C824B0" w:rsidRDefault="00C824B0" w:rsidP="00C824B0">
      <w:pPr>
        <w:pStyle w:val="a4"/>
        <w:keepNext/>
        <w:rPr>
          <w:rtl/>
        </w:rPr>
      </w:pPr>
      <w:bookmarkStart w:id="6597" w:name="ET_speaker_5359_912"/>
      <w:r w:rsidRPr="00C824B0">
        <w:rPr>
          <w:rStyle w:val="TagStyle"/>
          <w:rtl/>
        </w:rPr>
        <w:t xml:space="preserve"> &lt;&lt; דובר &gt;&gt; </w:t>
      </w:r>
      <w:r>
        <w:rPr>
          <w:rtl/>
        </w:rPr>
        <w:t>יעקב מרגי (ש"ס):</w:t>
      </w:r>
      <w:r w:rsidRPr="00C824B0">
        <w:rPr>
          <w:rStyle w:val="TagStyle"/>
          <w:rtl/>
        </w:rPr>
        <w:t xml:space="preserve"> &lt;&lt; דובר &gt;&gt;</w:t>
      </w:r>
      <w:r w:rsidR="00DF053A">
        <w:rPr>
          <w:rtl/>
        </w:rPr>
        <w:t xml:space="preserve"> </w:t>
      </w:r>
      <w:r>
        <w:rPr>
          <w:rtl/>
        </w:rPr>
        <w:t xml:space="preserve"> </w:t>
      </w:r>
      <w:bookmarkEnd w:id="6597"/>
    </w:p>
    <w:p w:rsidR="00C824B0" w:rsidRDefault="00C824B0" w:rsidP="00C824B0">
      <w:pPr>
        <w:pStyle w:val="KeepWithNext"/>
        <w:rPr>
          <w:rtl/>
          <w:lang w:eastAsia="he-IL"/>
        </w:rPr>
      </w:pPr>
    </w:p>
    <w:p w:rsidR="00C824B0" w:rsidRDefault="00C824B0" w:rsidP="00C824B0">
      <w:pPr>
        <w:rPr>
          <w:rtl/>
          <w:lang w:eastAsia="he-IL"/>
        </w:rPr>
      </w:pPr>
      <w:bookmarkStart w:id="6598" w:name="_ETM_Q1_7472084"/>
      <w:bookmarkStart w:id="6599" w:name="_ETM_Q1_7472122"/>
      <w:bookmarkEnd w:id="6598"/>
      <w:bookmarkEnd w:id="6599"/>
      <w:r>
        <w:rPr>
          <w:rFonts w:hint="cs"/>
          <w:rtl/>
          <w:lang w:eastAsia="he-IL"/>
        </w:rPr>
        <w:t>בהתחלה חשבתי מהו בלתי</w:t>
      </w:r>
      <w:bookmarkStart w:id="6600" w:name="_ETM_Q1_7475433"/>
      <w:bookmarkEnd w:id="6600"/>
      <w:r>
        <w:rPr>
          <w:rFonts w:hint="cs"/>
          <w:rtl/>
          <w:lang w:eastAsia="he-IL"/>
        </w:rPr>
        <w:t xml:space="preserve"> סביר, אבל כתוב שהשר יקבע. כשהשר קובע, אני רגיש </w:t>
      </w:r>
      <w:bookmarkStart w:id="6601" w:name="_ETM_Q1_7476235"/>
      <w:bookmarkEnd w:id="6601"/>
      <w:r>
        <w:rPr>
          <w:rFonts w:hint="cs"/>
          <w:rtl/>
          <w:lang w:eastAsia="he-IL"/>
        </w:rPr>
        <w:t xml:space="preserve">ואני חושב שצריך להיות פיקוח פרלמנטרי בסוגיה של </w:t>
      </w:r>
      <w:bookmarkStart w:id="6602" w:name="_ETM_Q1_7481389"/>
      <w:bookmarkEnd w:id="6602"/>
      <w:r>
        <w:rPr>
          <w:rFonts w:hint="cs"/>
          <w:rtl/>
          <w:lang w:eastAsia="he-IL"/>
        </w:rPr>
        <w:t xml:space="preserve">מה שהולך השר לקבוע, היום זה השר הזה, מחר זה </w:t>
      </w:r>
      <w:bookmarkStart w:id="6603" w:name="_ETM_Q1_7482377"/>
      <w:bookmarkEnd w:id="6603"/>
      <w:r>
        <w:rPr>
          <w:rFonts w:hint="cs"/>
          <w:rtl/>
          <w:lang w:eastAsia="he-IL"/>
        </w:rPr>
        <w:t xml:space="preserve">יהיה שר אחר. </w:t>
      </w:r>
    </w:p>
    <w:p w:rsidR="00C824B0" w:rsidRDefault="00C824B0" w:rsidP="00C824B0">
      <w:pPr>
        <w:rPr>
          <w:rtl/>
          <w:lang w:eastAsia="he-IL"/>
        </w:rPr>
      </w:pPr>
      <w:bookmarkStart w:id="6604" w:name="_ETM_Q1_7483763"/>
      <w:bookmarkStart w:id="6605" w:name="_ETM_Q1_7483830"/>
      <w:bookmarkStart w:id="6606" w:name="_ETM_Q1_7484715"/>
      <w:bookmarkEnd w:id="6604"/>
      <w:bookmarkEnd w:id="6605"/>
      <w:bookmarkEnd w:id="6606"/>
    </w:p>
    <w:p w:rsidR="00C824B0" w:rsidRDefault="00C824B0" w:rsidP="00C824B0">
      <w:pPr>
        <w:pStyle w:val="af6"/>
        <w:keepNext/>
        <w:rPr>
          <w:rtl/>
        </w:rPr>
      </w:pPr>
      <w:bookmarkStart w:id="6607" w:name="ET_yor_5142_913"/>
      <w:r w:rsidRPr="00C824B0">
        <w:rPr>
          <w:rStyle w:val="TagStyle"/>
          <w:rtl/>
        </w:rPr>
        <w:t xml:space="preserve"> &lt;&lt; יור &gt;&gt; </w:t>
      </w:r>
      <w:r>
        <w:rPr>
          <w:rtl/>
        </w:rPr>
        <w:t>היו"ר יוליה מלינובסקי:</w:t>
      </w:r>
      <w:r w:rsidRPr="00C824B0">
        <w:rPr>
          <w:rStyle w:val="TagStyle"/>
          <w:rtl/>
        </w:rPr>
        <w:t xml:space="preserve"> &lt;&lt; יור &gt;&gt;</w:t>
      </w:r>
      <w:r w:rsidR="00DF053A">
        <w:rPr>
          <w:rtl/>
        </w:rPr>
        <w:t xml:space="preserve"> </w:t>
      </w:r>
      <w:r>
        <w:rPr>
          <w:rtl/>
        </w:rPr>
        <w:t xml:space="preserve"> </w:t>
      </w:r>
      <w:bookmarkEnd w:id="6607"/>
    </w:p>
    <w:p w:rsidR="00C824B0" w:rsidRDefault="00C824B0" w:rsidP="00C824B0">
      <w:pPr>
        <w:pStyle w:val="KeepWithNext"/>
        <w:rPr>
          <w:rtl/>
          <w:lang w:eastAsia="he-IL"/>
        </w:rPr>
      </w:pPr>
    </w:p>
    <w:p w:rsidR="00C824B0" w:rsidRDefault="00C824B0" w:rsidP="00C824B0">
      <w:pPr>
        <w:rPr>
          <w:rtl/>
          <w:lang w:eastAsia="he-IL"/>
        </w:rPr>
      </w:pPr>
      <w:r>
        <w:rPr>
          <w:rFonts w:hint="cs"/>
          <w:rtl/>
          <w:lang w:eastAsia="he-IL"/>
        </w:rPr>
        <w:t>א</w:t>
      </w:r>
      <w:bookmarkStart w:id="6608" w:name="_ETM_Q1_7485336"/>
      <w:bookmarkStart w:id="6609" w:name="_ETM_Q1_7485414"/>
      <w:bookmarkEnd w:id="6608"/>
      <w:bookmarkEnd w:id="6609"/>
      <w:r>
        <w:rPr>
          <w:rFonts w:hint="cs"/>
          <w:rtl/>
          <w:lang w:eastAsia="he-IL"/>
        </w:rPr>
        <w:t xml:space="preserve">תה רוצה שזה יהיה תקנות? </w:t>
      </w:r>
    </w:p>
    <w:p w:rsidR="00C824B0" w:rsidRDefault="00C824B0" w:rsidP="00C824B0">
      <w:pPr>
        <w:rPr>
          <w:rtl/>
          <w:lang w:eastAsia="he-IL"/>
        </w:rPr>
      </w:pPr>
      <w:bookmarkStart w:id="6610" w:name="_ETM_Q1_7488267"/>
      <w:bookmarkStart w:id="6611" w:name="_ETM_Q1_7488448"/>
      <w:bookmarkEnd w:id="6610"/>
      <w:bookmarkEnd w:id="6611"/>
    </w:p>
    <w:p w:rsidR="00C824B0" w:rsidRDefault="00C824B0" w:rsidP="00C824B0">
      <w:pPr>
        <w:pStyle w:val="a4"/>
        <w:keepNext/>
        <w:rPr>
          <w:rtl/>
        </w:rPr>
      </w:pPr>
      <w:bookmarkStart w:id="6612" w:name="ET_speaker_5359_914"/>
      <w:r w:rsidRPr="00C824B0">
        <w:rPr>
          <w:rStyle w:val="TagStyle"/>
          <w:rtl/>
        </w:rPr>
        <w:t xml:space="preserve"> &lt;&lt; דובר &gt;&gt; </w:t>
      </w:r>
      <w:r>
        <w:rPr>
          <w:rtl/>
        </w:rPr>
        <w:t>יעקב מרגי (ש"ס):</w:t>
      </w:r>
      <w:r w:rsidRPr="00C824B0">
        <w:rPr>
          <w:rStyle w:val="TagStyle"/>
          <w:rtl/>
        </w:rPr>
        <w:t xml:space="preserve"> &lt;&lt; דובר &gt;&gt;</w:t>
      </w:r>
      <w:r w:rsidR="00DF053A">
        <w:rPr>
          <w:rtl/>
        </w:rPr>
        <w:t xml:space="preserve"> </w:t>
      </w:r>
      <w:r>
        <w:rPr>
          <w:rtl/>
        </w:rPr>
        <w:t xml:space="preserve"> </w:t>
      </w:r>
      <w:bookmarkEnd w:id="6612"/>
    </w:p>
    <w:p w:rsidR="00C824B0" w:rsidRDefault="00C824B0" w:rsidP="00C824B0">
      <w:pPr>
        <w:pStyle w:val="KeepWithNext"/>
        <w:rPr>
          <w:rtl/>
          <w:lang w:eastAsia="he-IL"/>
        </w:rPr>
      </w:pPr>
    </w:p>
    <w:p w:rsidR="00C824B0" w:rsidRDefault="00C824B0" w:rsidP="00C824B0">
      <w:pPr>
        <w:rPr>
          <w:rtl/>
          <w:lang w:eastAsia="he-IL"/>
        </w:rPr>
      </w:pPr>
      <w:r>
        <w:rPr>
          <w:rFonts w:hint="cs"/>
          <w:rtl/>
          <w:lang w:eastAsia="he-IL"/>
        </w:rPr>
        <w:t>ל</w:t>
      </w:r>
      <w:bookmarkStart w:id="6613" w:name="_ETM_Q1_7489861"/>
      <w:bookmarkStart w:id="6614" w:name="_ETM_Q1_7489914"/>
      <w:bookmarkEnd w:id="6613"/>
      <w:bookmarkEnd w:id="6614"/>
      <w:r>
        <w:rPr>
          <w:rFonts w:hint="cs"/>
          <w:rtl/>
          <w:lang w:eastAsia="he-IL"/>
        </w:rPr>
        <w:t xml:space="preserve">א, יובאו </w:t>
      </w:r>
      <w:bookmarkStart w:id="6615" w:name="_ETM_Q1_7490867"/>
      <w:bookmarkEnd w:id="6615"/>
      <w:r>
        <w:rPr>
          <w:rFonts w:hint="cs"/>
          <w:rtl/>
          <w:lang w:eastAsia="he-IL"/>
        </w:rPr>
        <w:t xml:space="preserve">לוועדת הכלכלה. </w:t>
      </w:r>
      <w:bookmarkStart w:id="6616" w:name="_ETM_Q1_7495331"/>
      <w:bookmarkEnd w:id="6616"/>
    </w:p>
    <w:p w:rsidR="00C824B0" w:rsidRDefault="00C824B0" w:rsidP="00C824B0">
      <w:pPr>
        <w:rPr>
          <w:rtl/>
          <w:lang w:eastAsia="he-IL"/>
        </w:rPr>
      </w:pPr>
      <w:bookmarkStart w:id="6617" w:name="_ETM_Q1_7495401"/>
      <w:bookmarkEnd w:id="6617"/>
    </w:p>
    <w:p w:rsidR="00C824B0" w:rsidRDefault="00C824B0" w:rsidP="00C824B0">
      <w:pPr>
        <w:pStyle w:val="af6"/>
        <w:keepNext/>
        <w:rPr>
          <w:rtl/>
        </w:rPr>
      </w:pPr>
      <w:bookmarkStart w:id="6618" w:name="ET_yor_5142_915"/>
      <w:r w:rsidRPr="00C824B0">
        <w:rPr>
          <w:rStyle w:val="TagStyle"/>
          <w:rtl/>
        </w:rPr>
        <w:t xml:space="preserve"> &lt;&lt; יור &gt;&gt; </w:t>
      </w:r>
      <w:r>
        <w:rPr>
          <w:rtl/>
        </w:rPr>
        <w:t>היו"ר יוליה מלינובסקי:</w:t>
      </w:r>
      <w:r w:rsidRPr="00C824B0">
        <w:rPr>
          <w:rStyle w:val="TagStyle"/>
          <w:rtl/>
        </w:rPr>
        <w:t xml:space="preserve"> &lt;&lt; יור &gt;&gt;</w:t>
      </w:r>
      <w:r w:rsidR="00DF053A">
        <w:rPr>
          <w:rtl/>
        </w:rPr>
        <w:t xml:space="preserve"> </w:t>
      </w:r>
      <w:r>
        <w:rPr>
          <w:rtl/>
        </w:rPr>
        <w:t xml:space="preserve"> </w:t>
      </w:r>
      <w:bookmarkEnd w:id="6618"/>
    </w:p>
    <w:p w:rsidR="00C824B0" w:rsidRDefault="00C824B0" w:rsidP="00C824B0">
      <w:pPr>
        <w:pStyle w:val="KeepWithNext"/>
        <w:rPr>
          <w:rtl/>
          <w:lang w:eastAsia="he-IL"/>
        </w:rPr>
      </w:pPr>
    </w:p>
    <w:p w:rsidR="00C824B0" w:rsidRDefault="00C824B0" w:rsidP="00C824B0">
      <w:pPr>
        <w:rPr>
          <w:rtl/>
          <w:lang w:eastAsia="he-IL"/>
        </w:rPr>
      </w:pPr>
      <w:bookmarkStart w:id="6619" w:name="_ETM_Q1_7496797"/>
      <w:bookmarkStart w:id="6620" w:name="_ETM_Q1_7496842"/>
      <w:bookmarkEnd w:id="6619"/>
      <w:bookmarkEnd w:id="6620"/>
      <w:r>
        <w:rPr>
          <w:rFonts w:hint="cs"/>
          <w:rtl/>
          <w:lang w:eastAsia="he-IL"/>
        </w:rPr>
        <w:t>תומר אומר לי שלפי דעתו זה צריך להיות תקנות.</w:t>
      </w:r>
    </w:p>
    <w:p w:rsidR="00C824B0" w:rsidRDefault="00C824B0" w:rsidP="00C824B0">
      <w:pPr>
        <w:rPr>
          <w:rtl/>
          <w:lang w:eastAsia="he-IL"/>
        </w:rPr>
      </w:pPr>
      <w:bookmarkStart w:id="6621" w:name="_ETM_Q1_7496087"/>
      <w:bookmarkStart w:id="6622" w:name="_ETM_Q1_7496166"/>
      <w:bookmarkEnd w:id="6621"/>
      <w:bookmarkEnd w:id="6622"/>
    </w:p>
    <w:p w:rsidR="00C824B0" w:rsidRDefault="00C824B0" w:rsidP="00C824B0">
      <w:pPr>
        <w:pStyle w:val="a4"/>
        <w:keepNext/>
        <w:rPr>
          <w:rtl/>
        </w:rPr>
      </w:pPr>
      <w:bookmarkStart w:id="6623" w:name="ET_speaker_תומר_רוזנר_916"/>
      <w:r w:rsidRPr="00C824B0">
        <w:rPr>
          <w:rStyle w:val="TagStyle"/>
          <w:rtl/>
        </w:rPr>
        <w:t xml:space="preserve"> &lt;&lt; דובר &gt;&gt; </w:t>
      </w:r>
      <w:r>
        <w:rPr>
          <w:rtl/>
        </w:rPr>
        <w:t>תומר רוזנר:</w:t>
      </w:r>
      <w:r w:rsidRPr="00C824B0">
        <w:rPr>
          <w:rStyle w:val="TagStyle"/>
          <w:rtl/>
        </w:rPr>
        <w:t xml:space="preserve"> &lt;&lt; דובר &gt;&gt;</w:t>
      </w:r>
      <w:r w:rsidR="00DF053A">
        <w:rPr>
          <w:rtl/>
        </w:rPr>
        <w:t xml:space="preserve"> </w:t>
      </w:r>
      <w:r>
        <w:rPr>
          <w:rtl/>
        </w:rPr>
        <w:t xml:space="preserve"> </w:t>
      </w:r>
      <w:bookmarkEnd w:id="6623"/>
    </w:p>
    <w:p w:rsidR="00C824B0" w:rsidRDefault="00C824B0" w:rsidP="00C824B0">
      <w:pPr>
        <w:pStyle w:val="KeepWithNext"/>
        <w:rPr>
          <w:rtl/>
          <w:lang w:eastAsia="he-IL"/>
        </w:rPr>
      </w:pPr>
    </w:p>
    <w:p w:rsidR="00C824B0" w:rsidRDefault="00C824B0" w:rsidP="00C824B0">
      <w:pPr>
        <w:rPr>
          <w:rtl/>
          <w:lang w:eastAsia="he-IL"/>
        </w:rPr>
      </w:pPr>
      <w:bookmarkStart w:id="6624" w:name="_ETM_Q1_7497250"/>
      <w:bookmarkStart w:id="6625" w:name="_ETM_Q1_7497291"/>
      <w:bookmarkEnd w:id="6624"/>
      <w:bookmarkEnd w:id="6625"/>
      <w:r>
        <w:rPr>
          <w:rFonts w:hint="cs"/>
          <w:rtl/>
          <w:lang w:eastAsia="he-IL"/>
        </w:rPr>
        <w:t xml:space="preserve">זה לא לפי דעתי, זה מה שכתוב. </w:t>
      </w:r>
    </w:p>
    <w:p w:rsidR="00C824B0" w:rsidRPr="00C824B0" w:rsidRDefault="00C824B0" w:rsidP="00C824B0">
      <w:pPr>
        <w:rPr>
          <w:rtl/>
          <w:lang w:eastAsia="he-IL"/>
        </w:rPr>
      </w:pPr>
      <w:bookmarkStart w:id="6626" w:name="_ETM_Q1_7500487"/>
      <w:bookmarkStart w:id="6627" w:name="_ETM_Q1_7500554"/>
      <w:bookmarkStart w:id="6628" w:name="_ETM_Q1_7457439"/>
      <w:bookmarkEnd w:id="6626"/>
      <w:bookmarkEnd w:id="6627"/>
      <w:bookmarkEnd w:id="6628"/>
    </w:p>
    <w:p w:rsidR="00C824B0" w:rsidRDefault="00C824B0" w:rsidP="00C824B0">
      <w:pPr>
        <w:pStyle w:val="a4"/>
        <w:keepNext/>
        <w:rPr>
          <w:rtl/>
        </w:rPr>
      </w:pPr>
      <w:bookmarkStart w:id="6629" w:name="ET_speaker_5359_906"/>
      <w:r w:rsidRPr="00C824B0">
        <w:rPr>
          <w:rStyle w:val="TagStyle"/>
          <w:rtl/>
        </w:rPr>
        <w:t xml:space="preserve"> &lt;&lt; דובר &gt;&gt; </w:t>
      </w:r>
      <w:r>
        <w:rPr>
          <w:rtl/>
        </w:rPr>
        <w:t>יעקב מרגי (ש"ס):</w:t>
      </w:r>
      <w:r w:rsidRPr="00C824B0">
        <w:rPr>
          <w:rStyle w:val="TagStyle"/>
          <w:rtl/>
        </w:rPr>
        <w:t xml:space="preserve"> &lt;&lt; דובר &gt;&gt;</w:t>
      </w:r>
      <w:r w:rsidR="00DF053A">
        <w:rPr>
          <w:rtl/>
        </w:rPr>
        <w:t xml:space="preserve"> </w:t>
      </w:r>
      <w:r>
        <w:rPr>
          <w:rtl/>
        </w:rPr>
        <w:t xml:space="preserve"> </w:t>
      </w:r>
      <w:bookmarkEnd w:id="6629"/>
    </w:p>
    <w:p w:rsidR="00C824B0" w:rsidRDefault="00C824B0" w:rsidP="00C824B0">
      <w:pPr>
        <w:pStyle w:val="KeepWithNext"/>
        <w:rPr>
          <w:rtl/>
          <w:lang w:eastAsia="he-IL"/>
        </w:rPr>
      </w:pPr>
    </w:p>
    <w:p w:rsidR="00C824B0" w:rsidRDefault="00C824B0" w:rsidP="00C824B0">
      <w:pPr>
        <w:rPr>
          <w:rtl/>
          <w:lang w:eastAsia="he-IL"/>
        </w:rPr>
      </w:pPr>
      <w:bookmarkStart w:id="6630" w:name="_ETM_Q1_7452129"/>
      <w:bookmarkStart w:id="6631" w:name="_ETM_Q1_7452167"/>
      <w:bookmarkEnd w:id="6630"/>
      <w:bookmarkEnd w:id="6631"/>
      <w:r>
        <w:rPr>
          <w:rFonts w:hint="cs"/>
          <w:rtl/>
          <w:lang w:eastAsia="he-IL"/>
        </w:rPr>
        <w:t xml:space="preserve">שיובאו לוועדת הכלכלה </w:t>
      </w:r>
      <w:bookmarkStart w:id="6632" w:name="_ETM_Q1_7499847"/>
      <w:bookmarkEnd w:id="6632"/>
      <w:r>
        <w:rPr>
          <w:rFonts w:hint="cs"/>
          <w:rtl/>
          <w:lang w:eastAsia="he-IL"/>
        </w:rPr>
        <w:t xml:space="preserve">או ועדה אחרת? </w:t>
      </w:r>
    </w:p>
    <w:p w:rsidR="00C824B0" w:rsidRDefault="00C824B0" w:rsidP="00C824B0">
      <w:pPr>
        <w:rPr>
          <w:rtl/>
          <w:lang w:eastAsia="he-IL"/>
        </w:rPr>
      </w:pPr>
      <w:bookmarkStart w:id="6633" w:name="_ETM_Q1_7501743"/>
      <w:bookmarkStart w:id="6634" w:name="_ETM_Q1_7501824"/>
      <w:bookmarkStart w:id="6635" w:name="_ETM_Q1_7502607"/>
      <w:bookmarkEnd w:id="6633"/>
      <w:bookmarkEnd w:id="6634"/>
      <w:bookmarkEnd w:id="6635"/>
    </w:p>
    <w:p w:rsidR="00C824B0" w:rsidRDefault="00C824B0" w:rsidP="00C824B0">
      <w:pPr>
        <w:pStyle w:val="af6"/>
        <w:keepNext/>
        <w:rPr>
          <w:rtl/>
        </w:rPr>
      </w:pPr>
      <w:bookmarkStart w:id="6636" w:name="ET_yor_5142_917"/>
      <w:r w:rsidRPr="00C824B0">
        <w:rPr>
          <w:rStyle w:val="TagStyle"/>
          <w:rtl/>
        </w:rPr>
        <w:t xml:space="preserve"> &lt;&lt; יור &gt;&gt; </w:t>
      </w:r>
      <w:r>
        <w:rPr>
          <w:rtl/>
        </w:rPr>
        <w:t>היו"ר יוליה מלינובסקי:</w:t>
      </w:r>
      <w:r w:rsidRPr="00C824B0">
        <w:rPr>
          <w:rStyle w:val="TagStyle"/>
          <w:rtl/>
        </w:rPr>
        <w:t xml:space="preserve"> &lt;&lt; יור &gt;&gt;</w:t>
      </w:r>
      <w:r w:rsidR="00DF053A">
        <w:rPr>
          <w:rtl/>
        </w:rPr>
        <w:t xml:space="preserve"> </w:t>
      </w:r>
      <w:r>
        <w:rPr>
          <w:rtl/>
        </w:rPr>
        <w:t xml:space="preserve"> </w:t>
      </w:r>
      <w:bookmarkEnd w:id="6636"/>
    </w:p>
    <w:p w:rsidR="00C824B0" w:rsidRDefault="00C824B0" w:rsidP="00C824B0">
      <w:pPr>
        <w:pStyle w:val="KeepWithNext"/>
        <w:rPr>
          <w:rtl/>
          <w:lang w:eastAsia="he-IL"/>
        </w:rPr>
      </w:pPr>
    </w:p>
    <w:p w:rsidR="00C824B0" w:rsidRDefault="00C824B0" w:rsidP="00C824B0">
      <w:pPr>
        <w:rPr>
          <w:rtl/>
          <w:lang w:eastAsia="he-IL"/>
        </w:rPr>
      </w:pPr>
      <w:bookmarkStart w:id="6637" w:name="_ETM_Q1_7503061"/>
      <w:bookmarkStart w:id="6638" w:name="_ETM_Q1_7503098"/>
      <w:bookmarkEnd w:id="6637"/>
      <w:bookmarkEnd w:id="6638"/>
      <w:r>
        <w:rPr>
          <w:rFonts w:hint="cs"/>
          <w:rtl/>
          <w:lang w:eastAsia="he-IL"/>
        </w:rPr>
        <w:t xml:space="preserve">לוועדה הזאת. </w:t>
      </w:r>
    </w:p>
    <w:p w:rsidR="00C824B0" w:rsidRDefault="00C824B0" w:rsidP="00C824B0">
      <w:pPr>
        <w:rPr>
          <w:rtl/>
          <w:lang w:eastAsia="he-IL"/>
        </w:rPr>
      </w:pPr>
      <w:bookmarkStart w:id="6639" w:name="_ETM_Q1_7504839"/>
      <w:bookmarkStart w:id="6640" w:name="_ETM_Q1_7504915"/>
      <w:bookmarkEnd w:id="6639"/>
      <w:bookmarkEnd w:id="6640"/>
    </w:p>
    <w:p w:rsidR="00C824B0" w:rsidRDefault="00C824B0" w:rsidP="00C824B0">
      <w:pPr>
        <w:pStyle w:val="a4"/>
        <w:keepNext/>
        <w:rPr>
          <w:rtl/>
        </w:rPr>
      </w:pPr>
      <w:bookmarkStart w:id="6641" w:name="ET_speaker_5359_918"/>
      <w:r w:rsidRPr="00C824B0">
        <w:rPr>
          <w:rStyle w:val="TagStyle"/>
          <w:rtl/>
        </w:rPr>
        <w:t xml:space="preserve"> &lt;&lt; דובר &gt;&gt; </w:t>
      </w:r>
      <w:r>
        <w:rPr>
          <w:rtl/>
        </w:rPr>
        <w:t>יעקב מרגי (ש"ס):</w:t>
      </w:r>
      <w:r w:rsidRPr="00C824B0">
        <w:rPr>
          <w:rStyle w:val="TagStyle"/>
          <w:rtl/>
        </w:rPr>
        <w:t xml:space="preserve"> &lt;&lt; דובר &gt;&gt;</w:t>
      </w:r>
      <w:r w:rsidR="00DF053A">
        <w:rPr>
          <w:rtl/>
        </w:rPr>
        <w:t xml:space="preserve"> </w:t>
      </w:r>
      <w:r>
        <w:rPr>
          <w:rtl/>
        </w:rPr>
        <w:t xml:space="preserve"> </w:t>
      </w:r>
      <w:bookmarkEnd w:id="6641"/>
    </w:p>
    <w:p w:rsidR="00C824B0" w:rsidRDefault="00C824B0" w:rsidP="00C824B0">
      <w:pPr>
        <w:pStyle w:val="KeepWithNext"/>
        <w:rPr>
          <w:rtl/>
          <w:lang w:eastAsia="he-IL"/>
        </w:rPr>
      </w:pPr>
    </w:p>
    <w:p w:rsidR="00C824B0" w:rsidRDefault="00C824B0" w:rsidP="00C824B0">
      <w:pPr>
        <w:rPr>
          <w:rtl/>
          <w:lang w:eastAsia="he-IL"/>
        </w:rPr>
      </w:pPr>
      <w:bookmarkStart w:id="6642" w:name="_ETM_Q1_7501780"/>
      <w:bookmarkStart w:id="6643" w:name="_ETM_Q1_7501816"/>
      <w:bookmarkEnd w:id="6642"/>
      <w:bookmarkEnd w:id="6643"/>
      <w:r>
        <w:rPr>
          <w:rFonts w:hint="cs"/>
          <w:rtl/>
          <w:lang w:eastAsia="he-IL"/>
        </w:rPr>
        <w:t xml:space="preserve">הוועדה הזאת תישאר כל </w:t>
      </w:r>
      <w:bookmarkStart w:id="6644" w:name="_ETM_Q1_7505517"/>
      <w:bookmarkEnd w:id="6644"/>
      <w:r>
        <w:rPr>
          <w:rFonts w:hint="cs"/>
          <w:rtl/>
          <w:lang w:eastAsia="he-IL"/>
        </w:rPr>
        <w:t xml:space="preserve">הזמן? </w:t>
      </w:r>
    </w:p>
    <w:p w:rsidR="00C824B0" w:rsidRDefault="00C824B0" w:rsidP="00C824B0">
      <w:pPr>
        <w:rPr>
          <w:rtl/>
          <w:lang w:eastAsia="he-IL"/>
        </w:rPr>
      </w:pPr>
      <w:bookmarkStart w:id="6645" w:name="_ETM_Q1_7507693"/>
      <w:bookmarkStart w:id="6646" w:name="_ETM_Q1_7507908"/>
      <w:bookmarkEnd w:id="6645"/>
      <w:bookmarkEnd w:id="6646"/>
    </w:p>
    <w:p w:rsidR="00C824B0" w:rsidRDefault="00C824B0" w:rsidP="00C824B0">
      <w:pPr>
        <w:pStyle w:val="a4"/>
        <w:keepNext/>
        <w:rPr>
          <w:rtl/>
        </w:rPr>
      </w:pPr>
      <w:bookmarkStart w:id="6647" w:name="ET_speaker_5069_919"/>
      <w:r w:rsidRPr="00C824B0">
        <w:rPr>
          <w:rStyle w:val="TagStyle"/>
          <w:rtl/>
        </w:rPr>
        <w:t xml:space="preserve"> &lt;&lt; דובר &gt;&gt; </w:t>
      </w:r>
      <w:r>
        <w:rPr>
          <w:rtl/>
        </w:rPr>
        <w:t>יעקב אשר (יהדות התורה):</w:t>
      </w:r>
      <w:r w:rsidRPr="00C824B0">
        <w:rPr>
          <w:rStyle w:val="TagStyle"/>
          <w:rtl/>
        </w:rPr>
        <w:t xml:space="preserve"> &lt;&lt; דובר &gt;&gt;</w:t>
      </w:r>
      <w:r w:rsidR="00DF053A">
        <w:rPr>
          <w:rtl/>
        </w:rPr>
        <w:t xml:space="preserve"> </w:t>
      </w:r>
      <w:r>
        <w:rPr>
          <w:rtl/>
        </w:rPr>
        <w:t xml:space="preserve"> </w:t>
      </w:r>
      <w:bookmarkEnd w:id="6647"/>
    </w:p>
    <w:p w:rsidR="00C824B0" w:rsidRDefault="00C824B0" w:rsidP="00C824B0">
      <w:pPr>
        <w:pStyle w:val="KeepWithNext"/>
        <w:rPr>
          <w:rtl/>
          <w:lang w:eastAsia="he-IL"/>
        </w:rPr>
      </w:pPr>
    </w:p>
    <w:p w:rsidR="00C824B0" w:rsidRDefault="00C824B0" w:rsidP="00C824B0">
      <w:pPr>
        <w:rPr>
          <w:rtl/>
          <w:lang w:eastAsia="he-IL"/>
        </w:rPr>
      </w:pPr>
      <w:bookmarkStart w:id="6648" w:name="_ETM_Q1_7505753"/>
      <w:bookmarkStart w:id="6649" w:name="_ETM_Q1_7505812"/>
      <w:bookmarkEnd w:id="6648"/>
      <w:bookmarkEnd w:id="6649"/>
      <w:r>
        <w:rPr>
          <w:rFonts w:hint="cs"/>
          <w:rtl/>
          <w:lang w:eastAsia="he-IL"/>
        </w:rPr>
        <w:t xml:space="preserve">כל עוד שיוליה יושבת ראש אז כן. </w:t>
      </w:r>
    </w:p>
    <w:p w:rsidR="00C824B0" w:rsidRDefault="00C824B0" w:rsidP="00C824B0">
      <w:pPr>
        <w:rPr>
          <w:rtl/>
          <w:lang w:eastAsia="he-IL"/>
        </w:rPr>
      </w:pPr>
      <w:bookmarkStart w:id="6650" w:name="_ETM_Q1_7508179"/>
      <w:bookmarkStart w:id="6651" w:name="_ETM_Q1_7508252"/>
      <w:bookmarkEnd w:id="6650"/>
      <w:bookmarkEnd w:id="6651"/>
    </w:p>
    <w:p w:rsidR="00C824B0" w:rsidRDefault="00C824B0" w:rsidP="00C824B0">
      <w:pPr>
        <w:pStyle w:val="a4"/>
        <w:keepNext/>
        <w:rPr>
          <w:rtl/>
        </w:rPr>
      </w:pPr>
      <w:bookmarkStart w:id="6652" w:name="ET_speaker_6153_920"/>
      <w:r w:rsidRPr="00C824B0">
        <w:rPr>
          <w:rStyle w:val="TagStyle"/>
          <w:rtl/>
        </w:rPr>
        <w:t xml:space="preserve"> &lt;&lt; דובר &gt;&gt; </w:t>
      </w:r>
      <w:r>
        <w:rPr>
          <w:rtl/>
        </w:rPr>
        <w:t>אבי מעוז (הציונות הדתית):</w:t>
      </w:r>
      <w:r w:rsidRPr="00C824B0">
        <w:rPr>
          <w:rStyle w:val="TagStyle"/>
          <w:rtl/>
        </w:rPr>
        <w:t xml:space="preserve"> &lt;&lt; דובר &gt;&gt;</w:t>
      </w:r>
      <w:r w:rsidR="00DF053A">
        <w:rPr>
          <w:rtl/>
        </w:rPr>
        <w:t xml:space="preserve"> </w:t>
      </w:r>
      <w:r>
        <w:rPr>
          <w:rtl/>
        </w:rPr>
        <w:t xml:space="preserve"> </w:t>
      </w:r>
      <w:bookmarkEnd w:id="6652"/>
    </w:p>
    <w:p w:rsidR="00C824B0" w:rsidRDefault="00C824B0" w:rsidP="00C824B0">
      <w:pPr>
        <w:pStyle w:val="KeepWithNext"/>
        <w:rPr>
          <w:rtl/>
          <w:lang w:eastAsia="he-IL"/>
        </w:rPr>
      </w:pPr>
    </w:p>
    <w:p w:rsidR="00C824B0" w:rsidRDefault="00C824B0" w:rsidP="00C824B0">
      <w:pPr>
        <w:rPr>
          <w:rtl/>
          <w:lang w:eastAsia="he-IL"/>
        </w:rPr>
      </w:pPr>
      <w:bookmarkStart w:id="6653" w:name="_ETM_Q1_7509780"/>
      <w:bookmarkStart w:id="6654" w:name="_ETM_Q1_7509819"/>
      <w:bookmarkEnd w:id="6653"/>
      <w:bookmarkEnd w:id="6654"/>
      <w:r>
        <w:rPr>
          <w:rFonts w:hint="cs"/>
          <w:rtl/>
          <w:lang w:eastAsia="he-IL"/>
        </w:rPr>
        <w:t xml:space="preserve">בטח, כל </w:t>
      </w:r>
      <w:bookmarkStart w:id="6655" w:name="_ETM_Q1_7510731"/>
      <w:bookmarkEnd w:id="6655"/>
      <w:r>
        <w:rPr>
          <w:rFonts w:hint="cs"/>
          <w:rtl/>
          <w:lang w:eastAsia="he-IL"/>
        </w:rPr>
        <w:t xml:space="preserve">עוד ליברמן שר האוצר. </w:t>
      </w:r>
    </w:p>
    <w:p w:rsidR="00C824B0" w:rsidRDefault="00C824B0" w:rsidP="00C824B0">
      <w:pPr>
        <w:rPr>
          <w:rtl/>
          <w:lang w:eastAsia="he-IL"/>
        </w:rPr>
      </w:pPr>
      <w:bookmarkStart w:id="6656" w:name="_ETM_Q1_7512891"/>
      <w:bookmarkStart w:id="6657" w:name="_ETM_Q1_7512958"/>
      <w:bookmarkEnd w:id="6656"/>
      <w:bookmarkEnd w:id="6657"/>
    </w:p>
    <w:p w:rsidR="00C824B0" w:rsidRDefault="00C824B0" w:rsidP="00C824B0">
      <w:pPr>
        <w:pStyle w:val="a4"/>
        <w:keepNext/>
        <w:rPr>
          <w:rtl/>
        </w:rPr>
      </w:pPr>
      <w:bookmarkStart w:id="6658" w:name="ET_speaker_5359_921"/>
      <w:r w:rsidRPr="00C824B0">
        <w:rPr>
          <w:rStyle w:val="TagStyle"/>
          <w:rtl/>
        </w:rPr>
        <w:t xml:space="preserve"> &lt;&lt; דובר &gt;&gt; </w:t>
      </w:r>
      <w:r>
        <w:rPr>
          <w:rtl/>
        </w:rPr>
        <w:t>יעקב מרגי (ש"ס):</w:t>
      </w:r>
      <w:r w:rsidRPr="00C824B0">
        <w:rPr>
          <w:rStyle w:val="TagStyle"/>
          <w:rtl/>
        </w:rPr>
        <w:t xml:space="preserve"> &lt;&lt; דובר &gt;&gt;</w:t>
      </w:r>
      <w:r w:rsidR="00DF053A">
        <w:rPr>
          <w:rtl/>
        </w:rPr>
        <w:t xml:space="preserve"> </w:t>
      </w:r>
      <w:r>
        <w:rPr>
          <w:rtl/>
        </w:rPr>
        <w:t xml:space="preserve"> </w:t>
      </w:r>
      <w:bookmarkEnd w:id="6658"/>
    </w:p>
    <w:p w:rsidR="00C824B0" w:rsidRDefault="00C824B0" w:rsidP="00C824B0">
      <w:pPr>
        <w:pStyle w:val="KeepWithNext"/>
        <w:rPr>
          <w:rtl/>
          <w:lang w:eastAsia="he-IL"/>
        </w:rPr>
      </w:pPr>
    </w:p>
    <w:p w:rsidR="00C824B0" w:rsidRDefault="00C824B0" w:rsidP="00C824B0">
      <w:pPr>
        <w:rPr>
          <w:rtl/>
          <w:lang w:eastAsia="he-IL"/>
        </w:rPr>
      </w:pPr>
      <w:bookmarkStart w:id="6659" w:name="_ETM_Q1_7510101"/>
      <w:bookmarkEnd w:id="6659"/>
      <w:r>
        <w:rPr>
          <w:rFonts w:hint="cs"/>
          <w:rtl/>
          <w:lang w:eastAsia="he-IL"/>
        </w:rPr>
        <w:t>ח</w:t>
      </w:r>
      <w:bookmarkStart w:id="6660" w:name="_ETM_Q1_7510167"/>
      <w:bookmarkEnd w:id="6660"/>
      <w:r>
        <w:rPr>
          <w:rFonts w:hint="cs"/>
          <w:rtl/>
          <w:lang w:eastAsia="he-IL"/>
        </w:rPr>
        <w:t xml:space="preserve">שבתי שהקימו אותה רק אד-הוק </w:t>
      </w:r>
      <w:bookmarkStart w:id="6661" w:name="_ETM_Q1_7512077"/>
      <w:bookmarkEnd w:id="6661"/>
      <w:r>
        <w:rPr>
          <w:rFonts w:hint="cs"/>
          <w:rtl/>
          <w:lang w:eastAsia="he-IL"/>
        </w:rPr>
        <w:t xml:space="preserve">לרפורמה. </w:t>
      </w:r>
    </w:p>
    <w:p w:rsidR="00C824B0" w:rsidRDefault="00C824B0" w:rsidP="00C824B0">
      <w:pPr>
        <w:rPr>
          <w:rtl/>
          <w:lang w:eastAsia="he-IL"/>
        </w:rPr>
      </w:pPr>
      <w:bookmarkStart w:id="6662" w:name="_ETM_Q1_7513277"/>
      <w:bookmarkStart w:id="6663" w:name="_ETM_Q1_7513337"/>
      <w:bookmarkEnd w:id="6662"/>
      <w:bookmarkEnd w:id="6663"/>
    </w:p>
    <w:p w:rsidR="00C824B0" w:rsidRDefault="00C824B0" w:rsidP="00C824B0">
      <w:pPr>
        <w:pStyle w:val="af6"/>
        <w:keepNext/>
        <w:rPr>
          <w:rtl/>
        </w:rPr>
      </w:pPr>
      <w:bookmarkStart w:id="6664" w:name="ET_yor_5142_922"/>
      <w:r w:rsidRPr="00C824B0">
        <w:rPr>
          <w:rStyle w:val="TagStyle"/>
          <w:rtl/>
        </w:rPr>
        <w:t xml:space="preserve"> &lt;&lt; יור &gt;&gt; </w:t>
      </w:r>
      <w:r>
        <w:rPr>
          <w:rtl/>
        </w:rPr>
        <w:t>היו"ר יוליה מלינובסקי:</w:t>
      </w:r>
      <w:r w:rsidRPr="00C824B0">
        <w:rPr>
          <w:rStyle w:val="TagStyle"/>
          <w:rtl/>
        </w:rPr>
        <w:t xml:space="preserve"> &lt;&lt; יור &gt;&gt;</w:t>
      </w:r>
      <w:r w:rsidR="00DF053A">
        <w:rPr>
          <w:rtl/>
        </w:rPr>
        <w:t xml:space="preserve"> </w:t>
      </w:r>
      <w:r>
        <w:rPr>
          <w:rtl/>
        </w:rPr>
        <w:t xml:space="preserve"> </w:t>
      </w:r>
      <w:bookmarkEnd w:id="6664"/>
    </w:p>
    <w:p w:rsidR="00C824B0" w:rsidRDefault="00C824B0" w:rsidP="00C824B0">
      <w:pPr>
        <w:pStyle w:val="KeepWithNext"/>
        <w:rPr>
          <w:rtl/>
          <w:lang w:eastAsia="he-IL"/>
        </w:rPr>
      </w:pPr>
    </w:p>
    <w:p w:rsidR="00C824B0" w:rsidRDefault="00C824B0" w:rsidP="00C824B0">
      <w:pPr>
        <w:rPr>
          <w:rtl/>
          <w:lang w:eastAsia="he-IL"/>
        </w:rPr>
      </w:pPr>
      <w:bookmarkStart w:id="6665" w:name="_ETM_Q1_7514581"/>
      <w:bookmarkStart w:id="6666" w:name="_ETM_Q1_7514627"/>
      <w:bookmarkEnd w:id="6665"/>
      <w:bookmarkEnd w:id="6666"/>
      <w:r>
        <w:rPr>
          <w:rFonts w:hint="cs"/>
          <w:rtl/>
          <w:lang w:eastAsia="he-IL"/>
        </w:rPr>
        <w:t>לא. הבנתי. ההערה במקום, כולנו, בלי שום קשר ל</w:t>
      </w:r>
      <w:bookmarkStart w:id="6667" w:name="_ETM_Q1_7518629"/>
      <w:bookmarkEnd w:id="6667"/>
      <w:r>
        <w:rPr>
          <w:rFonts w:hint="cs"/>
          <w:rtl/>
          <w:lang w:eastAsia="he-IL"/>
        </w:rPr>
        <w:t>מפלגות, דואגים לפיקוח פרלמנטרי.</w:t>
      </w:r>
    </w:p>
    <w:p w:rsidR="00C824B0" w:rsidRDefault="00C824B0" w:rsidP="00C824B0">
      <w:pPr>
        <w:rPr>
          <w:rtl/>
          <w:lang w:eastAsia="he-IL"/>
        </w:rPr>
      </w:pPr>
      <w:bookmarkStart w:id="6668" w:name="_ETM_Q1_7520139"/>
      <w:bookmarkStart w:id="6669" w:name="_ETM_Q1_7520220"/>
      <w:bookmarkEnd w:id="6668"/>
      <w:bookmarkEnd w:id="6669"/>
    </w:p>
    <w:p w:rsidR="00C824B0" w:rsidRDefault="00C824B0" w:rsidP="00C824B0">
      <w:pPr>
        <w:pStyle w:val="a4"/>
        <w:keepNext/>
        <w:rPr>
          <w:rtl/>
        </w:rPr>
      </w:pPr>
      <w:bookmarkStart w:id="6670" w:name="ET_speaker_5359_923"/>
      <w:r w:rsidRPr="00C824B0">
        <w:rPr>
          <w:rStyle w:val="TagStyle"/>
          <w:rtl/>
        </w:rPr>
        <w:t xml:space="preserve"> &lt;&lt; דובר &gt;&gt; </w:t>
      </w:r>
      <w:r>
        <w:rPr>
          <w:rtl/>
        </w:rPr>
        <w:t>יעקב מרגי (ש"ס):</w:t>
      </w:r>
      <w:r w:rsidRPr="00C824B0">
        <w:rPr>
          <w:rStyle w:val="TagStyle"/>
          <w:rtl/>
        </w:rPr>
        <w:t xml:space="preserve"> &lt;&lt; דובר &gt;&gt;</w:t>
      </w:r>
      <w:r w:rsidR="00DF053A">
        <w:rPr>
          <w:rtl/>
        </w:rPr>
        <w:t xml:space="preserve"> </w:t>
      </w:r>
      <w:r>
        <w:rPr>
          <w:rtl/>
        </w:rPr>
        <w:t xml:space="preserve"> </w:t>
      </w:r>
      <w:bookmarkEnd w:id="6670"/>
    </w:p>
    <w:p w:rsidR="00C824B0" w:rsidRDefault="00C824B0" w:rsidP="00C824B0">
      <w:pPr>
        <w:pStyle w:val="KeepWithNext"/>
        <w:rPr>
          <w:rtl/>
          <w:lang w:eastAsia="he-IL"/>
        </w:rPr>
      </w:pPr>
    </w:p>
    <w:p w:rsidR="00C824B0" w:rsidRDefault="00C824B0" w:rsidP="00C824B0">
      <w:pPr>
        <w:rPr>
          <w:rtl/>
          <w:lang w:eastAsia="he-IL"/>
        </w:rPr>
      </w:pPr>
      <w:bookmarkStart w:id="6671" w:name="_ETM_Q1_7522191"/>
      <w:bookmarkEnd w:id="6671"/>
      <w:r>
        <w:rPr>
          <w:rFonts w:hint="cs"/>
          <w:rtl/>
          <w:lang w:eastAsia="he-IL"/>
        </w:rPr>
        <w:t>ש</w:t>
      </w:r>
      <w:bookmarkStart w:id="6672" w:name="_ETM_Q1_7522238"/>
      <w:bookmarkEnd w:id="6672"/>
      <w:r>
        <w:rPr>
          <w:rFonts w:hint="cs"/>
          <w:rtl/>
          <w:lang w:eastAsia="he-IL"/>
        </w:rPr>
        <w:t xml:space="preserve">אלה שנייה ואחרונה. אדוני </w:t>
      </w:r>
      <w:bookmarkStart w:id="6673" w:name="_ETM_Q1_7538219"/>
      <w:bookmarkEnd w:id="6673"/>
      <w:r>
        <w:rPr>
          <w:rFonts w:hint="cs"/>
          <w:rtl/>
          <w:lang w:eastAsia="he-IL"/>
        </w:rPr>
        <w:t>האקטיביסט מהאוצר, לי אל תפריע. לי יש רגישות שאתה פה.</w:t>
      </w:r>
    </w:p>
    <w:p w:rsidR="00C824B0" w:rsidRDefault="00C824B0" w:rsidP="00C824B0">
      <w:pPr>
        <w:rPr>
          <w:rtl/>
          <w:lang w:eastAsia="he-IL"/>
        </w:rPr>
      </w:pPr>
      <w:bookmarkStart w:id="6674" w:name="_ETM_Q1_7542431"/>
      <w:bookmarkStart w:id="6675" w:name="_ETM_Q1_7542510"/>
      <w:bookmarkStart w:id="6676" w:name="_ETM_Q1_7543407"/>
      <w:bookmarkEnd w:id="6674"/>
      <w:bookmarkEnd w:id="6675"/>
      <w:bookmarkEnd w:id="6676"/>
    </w:p>
    <w:p w:rsidR="00C824B0" w:rsidRDefault="00C824B0" w:rsidP="00C824B0">
      <w:pPr>
        <w:pStyle w:val="af6"/>
        <w:keepNext/>
        <w:rPr>
          <w:rtl/>
        </w:rPr>
      </w:pPr>
      <w:bookmarkStart w:id="6677" w:name="ET_yor_5142_924"/>
      <w:r w:rsidRPr="00C824B0">
        <w:rPr>
          <w:rStyle w:val="TagStyle"/>
          <w:rtl/>
        </w:rPr>
        <w:t xml:space="preserve"> &lt;&lt; יור &gt;&gt; </w:t>
      </w:r>
      <w:r>
        <w:rPr>
          <w:rtl/>
        </w:rPr>
        <w:t>היו"ר יוליה מלינובסקי:</w:t>
      </w:r>
      <w:r w:rsidRPr="00C824B0">
        <w:rPr>
          <w:rStyle w:val="TagStyle"/>
          <w:rtl/>
        </w:rPr>
        <w:t xml:space="preserve"> &lt;&lt; יור &gt;&gt;</w:t>
      </w:r>
      <w:r w:rsidR="00DF053A">
        <w:rPr>
          <w:rtl/>
        </w:rPr>
        <w:t xml:space="preserve"> </w:t>
      </w:r>
      <w:r>
        <w:rPr>
          <w:rtl/>
        </w:rPr>
        <w:t xml:space="preserve"> </w:t>
      </w:r>
      <w:bookmarkEnd w:id="6677"/>
    </w:p>
    <w:p w:rsidR="00C824B0" w:rsidRDefault="00C824B0" w:rsidP="00C824B0">
      <w:pPr>
        <w:pStyle w:val="KeepWithNext"/>
        <w:rPr>
          <w:rtl/>
          <w:lang w:eastAsia="he-IL"/>
        </w:rPr>
      </w:pPr>
    </w:p>
    <w:p w:rsidR="00C824B0" w:rsidRDefault="00C824B0" w:rsidP="00C824B0">
      <w:pPr>
        <w:rPr>
          <w:rtl/>
          <w:lang w:eastAsia="he-IL"/>
        </w:rPr>
      </w:pPr>
      <w:bookmarkStart w:id="6678" w:name="_ETM_Q1_7543862"/>
      <w:bookmarkStart w:id="6679" w:name="_ETM_Q1_7543898"/>
      <w:bookmarkEnd w:id="6678"/>
      <w:bookmarkEnd w:id="6679"/>
      <w:r>
        <w:rPr>
          <w:rFonts w:hint="cs"/>
          <w:rtl/>
          <w:lang w:eastAsia="he-IL"/>
        </w:rPr>
        <w:t xml:space="preserve">לא, </w:t>
      </w:r>
      <w:bookmarkStart w:id="6680" w:name="_ETM_Q1_7539145"/>
      <w:bookmarkEnd w:id="6680"/>
      <w:r>
        <w:rPr>
          <w:rFonts w:hint="cs"/>
          <w:rtl/>
          <w:lang w:eastAsia="he-IL"/>
        </w:rPr>
        <w:t xml:space="preserve">חבר הכנסת מרגי, נו. </w:t>
      </w:r>
    </w:p>
    <w:p w:rsidR="00C824B0" w:rsidRDefault="00C824B0" w:rsidP="00C824B0">
      <w:pPr>
        <w:rPr>
          <w:rtl/>
          <w:lang w:eastAsia="he-IL"/>
        </w:rPr>
      </w:pPr>
      <w:bookmarkStart w:id="6681" w:name="_ETM_Q1_7542641"/>
      <w:bookmarkStart w:id="6682" w:name="_ETM_Q1_7542708"/>
      <w:bookmarkEnd w:id="6681"/>
      <w:bookmarkEnd w:id="6682"/>
    </w:p>
    <w:p w:rsidR="00C824B0" w:rsidRDefault="00C824B0" w:rsidP="00C824B0">
      <w:pPr>
        <w:pStyle w:val="a4"/>
        <w:keepNext/>
        <w:rPr>
          <w:rtl/>
        </w:rPr>
      </w:pPr>
      <w:bookmarkStart w:id="6683" w:name="ET_speaker_5359_925"/>
      <w:r w:rsidRPr="00C824B0">
        <w:rPr>
          <w:rStyle w:val="TagStyle"/>
          <w:rtl/>
        </w:rPr>
        <w:t xml:space="preserve"> &lt;&lt; דובר &gt;&gt; </w:t>
      </w:r>
      <w:r>
        <w:rPr>
          <w:rtl/>
        </w:rPr>
        <w:t>יעקב מרגי (ש"ס):</w:t>
      </w:r>
      <w:r w:rsidRPr="00C824B0">
        <w:rPr>
          <w:rStyle w:val="TagStyle"/>
          <w:rtl/>
        </w:rPr>
        <w:t xml:space="preserve"> &lt;&lt; דובר &gt;&gt;</w:t>
      </w:r>
      <w:r w:rsidR="00DF053A">
        <w:rPr>
          <w:rtl/>
        </w:rPr>
        <w:t xml:space="preserve"> </w:t>
      </w:r>
      <w:r>
        <w:rPr>
          <w:rtl/>
        </w:rPr>
        <w:t xml:space="preserve"> </w:t>
      </w:r>
      <w:bookmarkEnd w:id="6683"/>
    </w:p>
    <w:p w:rsidR="00C824B0" w:rsidRDefault="00C824B0" w:rsidP="00C824B0">
      <w:pPr>
        <w:pStyle w:val="KeepWithNext"/>
        <w:rPr>
          <w:rtl/>
          <w:lang w:eastAsia="he-IL"/>
        </w:rPr>
      </w:pPr>
    </w:p>
    <w:p w:rsidR="00C824B0" w:rsidRDefault="00C824B0" w:rsidP="00C824B0">
      <w:pPr>
        <w:rPr>
          <w:rtl/>
          <w:lang w:eastAsia="he-IL"/>
        </w:rPr>
      </w:pPr>
      <w:bookmarkStart w:id="6684" w:name="_ETM_Q1_7544745"/>
      <w:bookmarkStart w:id="6685" w:name="_ETM_Q1_7544781"/>
      <w:bookmarkEnd w:id="6684"/>
      <w:bookmarkEnd w:id="6685"/>
      <w:r>
        <w:rPr>
          <w:rFonts w:hint="cs"/>
          <w:rtl/>
          <w:lang w:eastAsia="he-IL"/>
        </w:rPr>
        <w:t xml:space="preserve">לי יש רגישות שאתה פה, לא </w:t>
      </w:r>
      <w:bookmarkStart w:id="6686" w:name="_ETM_Q1_7542963"/>
      <w:bookmarkEnd w:id="6686"/>
      <w:r>
        <w:rPr>
          <w:rFonts w:hint="cs"/>
          <w:rtl/>
          <w:lang w:eastAsia="he-IL"/>
        </w:rPr>
        <w:t>ברמה האישית. זה שהאוצר פה הוא יותר דומיננטי מהרבנות</w:t>
      </w:r>
      <w:bookmarkStart w:id="6687" w:name="_ETM_Q1_7546731"/>
      <w:bookmarkEnd w:id="6687"/>
      <w:r>
        <w:rPr>
          <w:rFonts w:hint="cs"/>
          <w:rtl/>
          <w:lang w:eastAsia="he-IL"/>
        </w:rPr>
        <w:t xml:space="preserve"> הראשית ומשרד הדתות - - -</w:t>
      </w:r>
    </w:p>
    <w:p w:rsidR="00C824B0" w:rsidRDefault="00C824B0" w:rsidP="00C824B0">
      <w:pPr>
        <w:rPr>
          <w:rtl/>
          <w:lang w:eastAsia="he-IL"/>
        </w:rPr>
      </w:pPr>
      <w:bookmarkStart w:id="6688" w:name="_ETM_Q1_7549661"/>
      <w:bookmarkStart w:id="6689" w:name="_ETM_Q1_7549736"/>
      <w:bookmarkStart w:id="6690" w:name="_ETM_Q1_7545297"/>
      <w:bookmarkEnd w:id="6688"/>
      <w:bookmarkEnd w:id="6689"/>
      <w:bookmarkEnd w:id="6690"/>
    </w:p>
    <w:p w:rsidR="00C824B0" w:rsidRDefault="00C824B0" w:rsidP="00C824B0">
      <w:pPr>
        <w:pStyle w:val="af6"/>
        <w:keepNext/>
        <w:rPr>
          <w:rtl/>
        </w:rPr>
      </w:pPr>
      <w:bookmarkStart w:id="6691" w:name="ET_yor_5142_926"/>
      <w:r w:rsidRPr="00C824B0">
        <w:rPr>
          <w:rStyle w:val="TagStyle"/>
          <w:rtl/>
        </w:rPr>
        <w:t xml:space="preserve"> &lt;&lt; יור &gt;&gt; </w:t>
      </w:r>
      <w:r>
        <w:rPr>
          <w:rtl/>
        </w:rPr>
        <w:t>היו"ר יוליה מלינובסקי:</w:t>
      </w:r>
      <w:r w:rsidRPr="00C824B0">
        <w:rPr>
          <w:rStyle w:val="TagStyle"/>
          <w:rtl/>
        </w:rPr>
        <w:t xml:space="preserve"> &lt;&lt; יור &gt;&gt;</w:t>
      </w:r>
      <w:r w:rsidR="00DF053A">
        <w:rPr>
          <w:rtl/>
        </w:rPr>
        <w:t xml:space="preserve"> </w:t>
      </w:r>
      <w:r>
        <w:rPr>
          <w:rtl/>
        </w:rPr>
        <w:t xml:space="preserve"> </w:t>
      </w:r>
      <w:bookmarkEnd w:id="6691"/>
    </w:p>
    <w:p w:rsidR="00C824B0" w:rsidRDefault="00C824B0" w:rsidP="00C824B0">
      <w:pPr>
        <w:pStyle w:val="KeepWithNext"/>
        <w:rPr>
          <w:rtl/>
          <w:lang w:eastAsia="he-IL"/>
        </w:rPr>
      </w:pPr>
    </w:p>
    <w:p w:rsidR="00C824B0" w:rsidRDefault="00C824B0" w:rsidP="00C824B0">
      <w:pPr>
        <w:rPr>
          <w:rtl/>
          <w:lang w:eastAsia="he-IL"/>
        </w:rPr>
      </w:pPr>
      <w:bookmarkStart w:id="6692" w:name="_ETM_Q1_7545737"/>
      <w:bookmarkStart w:id="6693" w:name="_ETM_Q1_7545774"/>
      <w:bookmarkEnd w:id="6692"/>
      <w:bookmarkEnd w:id="6693"/>
      <w:r>
        <w:rPr>
          <w:rFonts w:hint="cs"/>
          <w:rtl/>
          <w:lang w:eastAsia="he-IL"/>
        </w:rPr>
        <w:t xml:space="preserve">הם יושבים בשקט, </w:t>
      </w:r>
      <w:bookmarkStart w:id="6694" w:name="_ETM_Q1_7549465"/>
      <w:bookmarkEnd w:id="6694"/>
      <w:r>
        <w:rPr>
          <w:rFonts w:hint="cs"/>
          <w:rtl/>
          <w:lang w:eastAsia="he-IL"/>
        </w:rPr>
        <w:t>הם ילדים טובים. מרגי, נו די, מה רצית דבר</w:t>
      </w:r>
      <w:bookmarkStart w:id="6695" w:name="_ETM_Q1_7551641"/>
      <w:bookmarkEnd w:id="6695"/>
      <w:r>
        <w:rPr>
          <w:rFonts w:hint="cs"/>
          <w:rtl/>
          <w:lang w:eastAsia="he-IL"/>
        </w:rPr>
        <w:t xml:space="preserve"> שני? </w:t>
      </w:r>
    </w:p>
    <w:p w:rsidR="00C824B0" w:rsidRDefault="00C824B0" w:rsidP="00C824B0">
      <w:pPr>
        <w:rPr>
          <w:rtl/>
          <w:lang w:eastAsia="he-IL"/>
        </w:rPr>
      </w:pPr>
      <w:bookmarkStart w:id="6696" w:name="_ETM_Q1_7550711"/>
      <w:bookmarkStart w:id="6697" w:name="_ETM_Q1_7550780"/>
      <w:bookmarkEnd w:id="6696"/>
      <w:bookmarkEnd w:id="6697"/>
    </w:p>
    <w:p w:rsidR="00C824B0" w:rsidRDefault="00C824B0" w:rsidP="00C824B0">
      <w:pPr>
        <w:pStyle w:val="a4"/>
        <w:keepNext/>
        <w:rPr>
          <w:rtl/>
        </w:rPr>
      </w:pPr>
      <w:bookmarkStart w:id="6698" w:name="ET_speaker_5359_927"/>
      <w:r w:rsidRPr="00C824B0">
        <w:rPr>
          <w:rStyle w:val="TagStyle"/>
          <w:rtl/>
        </w:rPr>
        <w:t xml:space="preserve"> &lt;&lt; דובר &gt;&gt; </w:t>
      </w:r>
      <w:r>
        <w:rPr>
          <w:rtl/>
        </w:rPr>
        <w:t>יעקב מרגי (ש"ס):</w:t>
      </w:r>
      <w:r w:rsidRPr="00C824B0">
        <w:rPr>
          <w:rStyle w:val="TagStyle"/>
          <w:rtl/>
        </w:rPr>
        <w:t xml:space="preserve"> &lt;&lt; דובר &gt;&gt;</w:t>
      </w:r>
      <w:r w:rsidR="00DF053A">
        <w:rPr>
          <w:rtl/>
        </w:rPr>
        <w:t xml:space="preserve"> </w:t>
      </w:r>
      <w:r>
        <w:rPr>
          <w:rtl/>
        </w:rPr>
        <w:t xml:space="preserve"> </w:t>
      </w:r>
      <w:bookmarkEnd w:id="6698"/>
    </w:p>
    <w:p w:rsidR="00C824B0" w:rsidRDefault="00C824B0" w:rsidP="00C824B0">
      <w:pPr>
        <w:pStyle w:val="KeepWithNext"/>
        <w:rPr>
          <w:rtl/>
          <w:lang w:eastAsia="he-IL"/>
        </w:rPr>
      </w:pPr>
    </w:p>
    <w:p w:rsidR="00C824B0" w:rsidRDefault="00C824B0" w:rsidP="005D1286">
      <w:pPr>
        <w:rPr>
          <w:rtl/>
          <w:lang w:eastAsia="he-IL"/>
        </w:rPr>
      </w:pPr>
      <w:bookmarkStart w:id="6699" w:name="_ETM_Q1_7552528"/>
      <w:bookmarkStart w:id="6700" w:name="_ETM_Q1_7552573"/>
      <w:bookmarkEnd w:id="6699"/>
      <w:bookmarkEnd w:id="6700"/>
      <w:r>
        <w:rPr>
          <w:rFonts w:hint="cs"/>
          <w:rtl/>
          <w:lang w:eastAsia="he-IL"/>
        </w:rPr>
        <w:t xml:space="preserve">השאלה השנייה, אני לא הבנתי, תומר, מה הכוונה ב-(ב2), גוף הנותן הכשר לא יתנה מתן שירותי השגחה הניתנים </w:t>
      </w:r>
      <w:bookmarkStart w:id="6701" w:name="_ETM_Q1_7556919"/>
      <w:bookmarkEnd w:id="6701"/>
      <w:r>
        <w:rPr>
          <w:rFonts w:hint="cs"/>
          <w:rtl/>
          <w:lang w:eastAsia="he-IL"/>
        </w:rPr>
        <w:t xml:space="preserve">על ידו בהתאם לרישיונו ברכישת שירותים נוספים ממנו. </w:t>
      </w:r>
      <w:r w:rsidR="005D1286">
        <w:rPr>
          <w:rFonts w:hint="cs"/>
          <w:rtl/>
          <w:lang w:eastAsia="he-IL"/>
        </w:rPr>
        <w:t xml:space="preserve">לא </w:t>
      </w:r>
      <w:bookmarkStart w:id="6702" w:name="_ETM_Q1_7566927"/>
      <w:bookmarkEnd w:id="6702"/>
      <w:r w:rsidR="005D1286">
        <w:rPr>
          <w:rFonts w:hint="cs"/>
          <w:rtl/>
          <w:lang w:eastAsia="he-IL"/>
        </w:rPr>
        <w:t>הבנתי מה זה, או אם אי אפשר למה אתה מוסיף</w:t>
      </w:r>
      <w:bookmarkStart w:id="6703" w:name="_ETM_Q1_7569214"/>
      <w:bookmarkEnd w:id="6703"/>
      <w:r w:rsidR="005D1286">
        <w:rPr>
          <w:rFonts w:hint="cs"/>
          <w:rtl/>
          <w:lang w:eastAsia="he-IL"/>
        </w:rPr>
        <w:t xml:space="preserve"> 'או בתנאים בלתי סבירים'? אל תשאיר פתח. </w:t>
      </w:r>
    </w:p>
    <w:p w:rsidR="005D1286" w:rsidRDefault="005D1286" w:rsidP="005D1286">
      <w:pPr>
        <w:rPr>
          <w:rtl/>
          <w:lang w:eastAsia="he-IL"/>
        </w:rPr>
      </w:pPr>
      <w:bookmarkStart w:id="6704" w:name="_ETM_Q1_7567631"/>
      <w:bookmarkStart w:id="6705" w:name="_ETM_Q1_7567714"/>
      <w:bookmarkStart w:id="6706" w:name="_ETM_Q1_7568447"/>
      <w:bookmarkEnd w:id="6704"/>
      <w:bookmarkEnd w:id="6705"/>
      <w:bookmarkEnd w:id="6706"/>
    </w:p>
    <w:p w:rsidR="005D1286" w:rsidRDefault="005D1286" w:rsidP="005D1286">
      <w:pPr>
        <w:pStyle w:val="a4"/>
        <w:keepNext/>
        <w:rPr>
          <w:rtl/>
        </w:rPr>
      </w:pPr>
      <w:bookmarkStart w:id="6707" w:name="ET_speaker_תומר_רוזנר_928"/>
      <w:r w:rsidRPr="005D1286">
        <w:rPr>
          <w:rStyle w:val="TagStyle"/>
          <w:rtl/>
        </w:rPr>
        <w:t xml:space="preserve"> &lt;&lt; דובר &gt;&gt; </w:t>
      </w:r>
      <w:r>
        <w:rPr>
          <w:rtl/>
        </w:rPr>
        <w:t>תומר רוזנר:</w:t>
      </w:r>
      <w:r w:rsidRPr="005D1286">
        <w:rPr>
          <w:rStyle w:val="TagStyle"/>
          <w:rtl/>
        </w:rPr>
        <w:t xml:space="preserve"> &lt;&lt; דובר &gt;&gt;</w:t>
      </w:r>
      <w:r w:rsidR="00DF053A">
        <w:rPr>
          <w:rtl/>
        </w:rPr>
        <w:t xml:space="preserve"> </w:t>
      </w:r>
      <w:r>
        <w:rPr>
          <w:rtl/>
        </w:rPr>
        <w:t xml:space="preserve"> </w:t>
      </w:r>
      <w:bookmarkEnd w:id="6707"/>
    </w:p>
    <w:p w:rsidR="005D1286" w:rsidRDefault="005D1286" w:rsidP="005D1286">
      <w:pPr>
        <w:pStyle w:val="KeepWithNext"/>
        <w:rPr>
          <w:rtl/>
          <w:lang w:eastAsia="he-IL"/>
        </w:rPr>
      </w:pPr>
    </w:p>
    <w:p w:rsidR="005D1286" w:rsidRDefault="005D1286" w:rsidP="005D1286">
      <w:pPr>
        <w:rPr>
          <w:rtl/>
          <w:lang w:eastAsia="he-IL"/>
        </w:rPr>
      </w:pPr>
      <w:bookmarkStart w:id="6708" w:name="_ETM_Q1_7568875"/>
      <w:bookmarkStart w:id="6709" w:name="_ETM_Q1_7568922"/>
      <w:bookmarkEnd w:id="6708"/>
      <w:bookmarkEnd w:id="6709"/>
      <w:r>
        <w:rPr>
          <w:rFonts w:hint="cs"/>
          <w:rtl/>
          <w:lang w:eastAsia="he-IL"/>
        </w:rPr>
        <w:t xml:space="preserve">זה נכון, אתה </w:t>
      </w:r>
      <w:bookmarkStart w:id="6710" w:name="_ETM_Q1_7575007"/>
      <w:bookmarkEnd w:id="6710"/>
      <w:r>
        <w:rPr>
          <w:rFonts w:hint="cs"/>
          <w:rtl/>
          <w:lang w:eastAsia="he-IL"/>
        </w:rPr>
        <w:t xml:space="preserve">צודק, אפשר להוריד את הסיפא הזה. </w:t>
      </w:r>
    </w:p>
    <w:p w:rsidR="005D1286" w:rsidRDefault="005D1286" w:rsidP="005D1286">
      <w:pPr>
        <w:rPr>
          <w:rtl/>
          <w:lang w:eastAsia="he-IL"/>
        </w:rPr>
      </w:pPr>
      <w:bookmarkStart w:id="6711" w:name="_ETM_Q1_7572979"/>
      <w:bookmarkStart w:id="6712" w:name="_ETM_Q1_7573043"/>
      <w:bookmarkEnd w:id="6711"/>
      <w:bookmarkEnd w:id="6712"/>
    </w:p>
    <w:p w:rsidR="005D1286" w:rsidRDefault="005D1286" w:rsidP="005D1286">
      <w:pPr>
        <w:pStyle w:val="a4"/>
        <w:keepNext/>
        <w:rPr>
          <w:rtl/>
        </w:rPr>
      </w:pPr>
      <w:bookmarkStart w:id="6713" w:name="ET_speaker_5359_929"/>
      <w:r w:rsidRPr="005D1286">
        <w:rPr>
          <w:rStyle w:val="TagStyle"/>
          <w:rtl/>
        </w:rPr>
        <w:t xml:space="preserve"> &lt;&lt; דובר &gt;&gt; </w:t>
      </w:r>
      <w:r>
        <w:rPr>
          <w:rtl/>
        </w:rPr>
        <w:t>יעקב מרגי (ש"ס):</w:t>
      </w:r>
      <w:r w:rsidRPr="005D1286">
        <w:rPr>
          <w:rStyle w:val="TagStyle"/>
          <w:rtl/>
        </w:rPr>
        <w:t xml:space="preserve"> &lt;&lt; דובר &gt;&gt;</w:t>
      </w:r>
      <w:r w:rsidR="00DF053A">
        <w:rPr>
          <w:rtl/>
        </w:rPr>
        <w:t xml:space="preserve"> </w:t>
      </w:r>
      <w:r>
        <w:rPr>
          <w:rtl/>
        </w:rPr>
        <w:t xml:space="preserve"> </w:t>
      </w:r>
      <w:bookmarkEnd w:id="6713"/>
    </w:p>
    <w:p w:rsidR="005D1286" w:rsidRDefault="005D1286" w:rsidP="005D1286">
      <w:pPr>
        <w:pStyle w:val="KeepWithNext"/>
        <w:rPr>
          <w:rtl/>
          <w:lang w:eastAsia="he-IL"/>
        </w:rPr>
      </w:pPr>
    </w:p>
    <w:p w:rsidR="005D1286" w:rsidRDefault="005D1286" w:rsidP="005D1286">
      <w:pPr>
        <w:rPr>
          <w:rtl/>
          <w:lang w:eastAsia="he-IL"/>
        </w:rPr>
      </w:pPr>
      <w:bookmarkStart w:id="6714" w:name="_ETM_Q1_7574744"/>
      <w:bookmarkStart w:id="6715" w:name="_ETM_Q1_7574789"/>
      <w:bookmarkEnd w:id="6714"/>
      <w:bookmarkEnd w:id="6715"/>
      <w:r>
        <w:rPr>
          <w:rFonts w:hint="cs"/>
          <w:rtl/>
          <w:lang w:eastAsia="he-IL"/>
        </w:rPr>
        <w:t xml:space="preserve">אבל מה זה? </w:t>
      </w:r>
    </w:p>
    <w:p w:rsidR="005D1286" w:rsidRDefault="005D1286" w:rsidP="005D1286">
      <w:pPr>
        <w:rPr>
          <w:rtl/>
          <w:lang w:eastAsia="he-IL"/>
        </w:rPr>
      </w:pPr>
      <w:bookmarkStart w:id="6716" w:name="_ETM_Q1_7575978"/>
      <w:bookmarkStart w:id="6717" w:name="_ETM_Q1_7576045"/>
      <w:bookmarkEnd w:id="6716"/>
      <w:bookmarkEnd w:id="6717"/>
    </w:p>
    <w:p w:rsidR="005D1286" w:rsidRDefault="005D1286" w:rsidP="005D1286">
      <w:pPr>
        <w:pStyle w:val="a4"/>
        <w:keepNext/>
        <w:rPr>
          <w:rtl/>
        </w:rPr>
      </w:pPr>
      <w:bookmarkStart w:id="6718" w:name="ET_speaker_תומר_רוזנר_930"/>
      <w:r w:rsidRPr="005D1286">
        <w:rPr>
          <w:rStyle w:val="TagStyle"/>
          <w:rtl/>
        </w:rPr>
        <w:t xml:space="preserve"> &lt;&lt; דובר &gt;&gt; </w:t>
      </w:r>
      <w:r>
        <w:rPr>
          <w:rtl/>
        </w:rPr>
        <w:t>תומר רוזנר:</w:t>
      </w:r>
      <w:r w:rsidRPr="005D1286">
        <w:rPr>
          <w:rStyle w:val="TagStyle"/>
          <w:rtl/>
        </w:rPr>
        <w:t xml:space="preserve"> &lt;&lt; דובר &gt;&gt;</w:t>
      </w:r>
      <w:r w:rsidR="00DF053A">
        <w:rPr>
          <w:rtl/>
        </w:rPr>
        <w:t xml:space="preserve"> </w:t>
      </w:r>
      <w:r>
        <w:rPr>
          <w:rtl/>
        </w:rPr>
        <w:t xml:space="preserve"> </w:t>
      </w:r>
      <w:bookmarkEnd w:id="6718"/>
    </w:p>
    <w:p w:rsidR="005D1286" w:rsidRDefault="005D1286" w:rsidP="005D1286">
      <w:pPr>
        <w:pStyle w:val="KeepWithNext"/>
        <w:rPr>
          <w:rtl/>
          <w:lang w:eastAsia="he-IL"/>
        </w:rPr>
      </w:pPr>
    </w:p>
    <w:p w:rsidR="005D1286" w:rsidRDefault="005D1286" w:rsidP="005D1286">
      <w:pPr>
        <w:rPr>
          <w:rtl/>
          <w:lang w:eastAsia="he-IL"/>
        </w:rPr>
      </w:pPr>
      <w:bookmarkStart w:id="6719" w:name="_ETM_Q1_7577686"/>
      <w:bookmarkStart w:id="6720" w:name="_ETM_Q1_7577730"/>
      <w:bookmarkEnd w:id="6719"/>
      <w:bookmarkEnd w:id="6720"/>
      <w:r>
        <w:rPr>
          <w:rFonts w:hint="cs"/>
          <w:rtl/>
          <w:lang w:eastAsia="he-IL"/>
        </w:rPr>
        <w:t xml:space="preserve">התניית </w:t>
      </w:r>
      <w:bookmarkStart w:id="6721" w:name="_ETM_Q1_7579003"/>
      <w:bookmarkEnd w:id="6721"/>
      <w:r>
        <w:rPr>
          <w:rFonts w:hint="cs"/>
          <w:rtl/>
          <w:lang w:eastAsia="he-IL"/>
        </w:rPr>
        <w:t>שירות בשירות זו תופעה ידועה.</w:t>
      </w:r>
    </w:p>
    <w:p w:rsidR="005D1286" w:rsidRDefault="005D1286" w:rsidP="005D1286">
      <w:pPr>
        <w:rPr>
          <w:rtl/>
          <w:lang w:eastAsia="he-IL"/>
        </w:rPr>
      </w:pPr>
    </w:p>
    <w:p w:rsidR="005D1286" w:rsidRDefault="005D1286" w:rsidP="005D1286">
      <w:pPr>
        <w:pStyle w:val="a4"/>
        <w:keepNext/>
        <w:rPr>
          <w:rtl/>
        </w:rPr>
      </w:pPr>
      <w:bookmarkStart w:id="6722" w:name="ET_speaker_5359_931"/>
      <w:r w:rsidRPr="005D1286">
        <w:rPr>
          <w:rStyle w:val="TagStyle"/>
          <w:rtl/>
        </w:rPr>
        <w:t xml:space="preserve"> &lt;&lt; דובר &gt;&gt; </w:t>
      </w:r>
      <w:r>
        <w:rPr>
          <w:rtl/>
        </w:rPr>
        <w:t>יעקב מרגי (ש"ס):</w:t>
      </w:r>
      <w:r w:rsidRPr="005D1286">
        <w:rPr>
          <w:rStyle w:val="TagStyle"/>
          <w:rtl/>
        </w:rPr>
        <w:t xml:space="preserve"> &lt;&lt; דובר &gt;&gt;</w:t>
      </w:r>
      <w:r w:rsidR="00DF053A">
        <w:rPr>
          <w:rtl/>
        </w:rPr>
        <w:t xml:space="preserve"> </w:t>
      </w:r>
      <w:r>
        <w:rPr>
          <w:rtl/>
        </w:rPr>
        <w:t xml:space="preserve"> </w:t>
      </w:r>
      <w:bookmarkEnd w:id="6722"/>
    </w:p>
    <w:p w:rsidR="005D1286" w:rsidRDefault="005D1286" w:rsidP="005D1286">
      <w:pPr>
        <w:pStyle w:val="KeepWithNext"/>
        <w:rPr>
          <w:rtl/>
          <w:lang w:eastAsia="he-IL"/>
        </w:rPr>
      </w:pPr>
    </w:p>
    <w:p w:rsidR="005D1286" w:rsidRDefault="005D1286" w:rsidP="005D1286">
      <w:pPr>
        <w:rPr>
          <w:rtl/>
          <w:lang w:eastAsia="he-IL"/>
        </w:rPr>
      </w:pPr>
      <w:bookmarkStart w:id="6723" w:name="_ETM_Q1_7572376"/>
      <w:bookmarkStart w:id="6724" w:name="_ETM_Q1_7572420"/>
      <w:bookmarkEnd w:id="6723"/>
      <w:bookmarkEnd w:id="6724"/>
      <w:r>
        <w:rPr>
          <w:rFonts w:hint="cs"/>
          <w:rtl/>
          <w:lang w:eastAsia="he-IL"/>
        </w:rPr>
        <w:t xml:space="preserve">מה זה? כמו, </w:t>
      </w:r>
      <w:bookmarkStart w:id="6725" w:name="_ETM_Q1_7581225"/>
      <w:bookmarkEnd w:id="6725"/>
      <w:r>
        <w:rPr>
          <w:rFonts w:hint="cs"/>
          <w:rtl/>
          <w:lang w:eastAsia="he-IL"/>
        </w:rPr>
        <w:t xml:space="preserve">דוגמה? </w:t>
      </w:r>
    </w:p>
    <w:p w:rsidR="005D1286" w:rsidRDefault="005D1286" w:rsidP="005D1286">
      <w:pPr>
        <w:rPr>
          <w:rtl/>
          <w:lang w:eastAsia="he-IL"/>
        </w:rPr>
      </w:pPr>
      <w:bookmarkStart w:id="6726" w:name="_ETM_Q1_7582176"/>
      <w:bookmarkStart w:id="6727" w:name="_ETM_Q1_7582251"/>
      <w:bookmarkEnd w:id="6726"/>
      <w:bookmarkEnd w:id="6727"/>
    </w:p>
    <w:p w:rsidR="005D1286" w:rsidRDefault="005D1286" w:rsidP="005D1286">
      <w:pPr>
        <w:pStyle w:val="a4"/>
        <w:keepNext/>
        <w:rPr>
          <w:rtl/>
        </w:rPr>
      </w:pPr>
      <w:bookmarkStart w:id="6728" w:name="ET_speaker_תומר_רוזנר_932"/>
      <w:r w:rsidRPr="005D1286">
        <w:rPr>
          <w:rStyle w:val="TagStyle"/>
          <w:rtl/>
        </w:rPr>
        <w:t xml:space="preserve"> &lt;&lt; דובר &gt;&gt; </w:t>
      </w:r>
      <w:r>
        <w:rPr>
          <w:rtl/>
        </w:rPr>
        <w:t>תומר רוזנר:</w:t>
      </w:r>
      <w:r w:rsidRPr="005D1286">
        <w:rPr>
          <w:rStyle w:val="TagStyle"/>
          <w:rtl/>
        </w:rPr>
        <w:t xml:space="preserve"> &lt;&lt; דובר &gt;&gt;</w:t>
      </w:r>
      <w:r w:rsidR="00DF053A">
        <w:rPr>
          <w:rtl/>
        </w:rPr>
        <w:t xml:space="preserve"> </w:t>
      </w:r>
      <w:r>
        <w:rPr>
          <w:rtl/>
        </w:rPr>
        <w:t xml:space="preserve"> </w:t>
      </w:r>
      <w:bookmarkEnd w:id="6728"/>
    </w:p>
    <w:p w:rsidR="005D1286" w:rsidRDefault="005D1286" w:rsidP="005D1286">
      <w:pPr>
        <w:pStyle w:val="KeepWithNext"/>
        <w:rPr>
          <w:rtl/>
          <w:lang w:eastAsia="he-IL"/>
        </w:rPr>
      </w:pPr>
    </w:p>
    <w:p w:rsidR="005D1286" w:rsidRDefault="005D1286" w:rsidP="005D1286">
      <w:pPr>
        <w:rPr>
          <w:rtl/>
          <w:lang w:eastAsia="he-IL"/>
        </w:rPr>
      </w:pPr>
      <w:bookmarkStart w:id="6729" w:name="_ETM_Q1_7578492"/>
      <w:bookmarkStart w:id="6730" w:name="_ETM_Q1_7578530"/>
      <w:bookmarkEnd w:id="6729"/>
      <w:bookmarkEnd w:id="6730"/>
      <w:r>
        <w:rPr>
          <w:rFonts w:hint="cs"/>
          <w:rtl/>
          <w:lang w:eastAsia="he-IL"/>
        </w:rPr>
        <w:t xml:space="preserve">אני אתן לך דוגמה </w:t>
      </w:r>
      <w:r w:rsidR="007420E5">
        <w:rPr>
          <w:rFonts w:hint="cs"/>
          <w:rtl/>
          <w:lang w:eastAsia="he-IL"/>
        </w:rPr>
        <w:t>מתחום הבנקים, למשל כשאומרים</w:t>
      </w:r>
      <w:bookmarkStart w:id="6731" w:name="_ETM_Q1_7585351"/>
      <w:bookmarkEnd w:id="6731"/>
      <w:r w:rsidR="007420E5">
        <w:rPr>
          <w:rFonts w:hint="cs"/>
          <w:rtl/>
          <w:lang w:eastAsia="he-IL"/>
        </w:rPr>
        <w:t xml:space="preserve">: אם אתה רוצה לפתוח אצלי חשבון, בתנאי שתיקח </w:t>
      </w:r>
      <w:bookmarkStart w:id="6732" w:name="_ETM_Q1_7584185"/>
      <w:bookmarkEnd w:id="6732"/>
      <w:r w:rsidR="007420E5">
        <w:rPr>
          <w:rFonts w:hint="cs"/>
          <w:rtl/>
          <w:lang w:eastAsia="he-IL"/>
        </w:rPr>
        <w:t xml:space="preserve">הלוואה. במקרה הזה זה יכול להיות, למשל: </w:t>
      </w:r>
      <w:bookmarkStart w:id="6733" w:name="_ETM_Q1_7589654"/>
      <w:bookmarkEnd w:id="6733"/>
      <w:r w:rsidR="007420E5">
        <w:rPr>
          <w:rFonts w:hint="cs"/>
          <w:rtl/>
          <w:lang w:eastAsia="he-IL"/>
        </w:rPr>
        <w:t xml:space="preserve">אם אתה רוצה שירותי השגחה שלי אז בתנאי שתפתח שירותי </w:t>
      </w:r>
      <w:bookmarkStart w:id="6734" w:name="_ETM_Q1_7591947"/>
      <w:bookmarkEnd w:id="6734"/>
      <w:r w:rsidR="007420E5">
        <w:rPr>
          <w:rFonts w:hint="cs"/>
          <w:rtl/>
          <w:lang w:eastAsia="he-IL"/>
        </w:rPr>
        <w:t>קייטרינג עם חברי. כאלה.</w:t>
      </w:r>
    </w:p>
    <w:p w:rsidR="007420E5" w:rsidRDefault="007420E5" w:rsidP="005D1286">
      <w:pPr>
        <w:rPr>
          <w:rtl/>
          <w:lang w:eastAsia="he-IL"/>
        </w:rPr>
      </w:pPr>
      <w:bookmarkStart w:id="6735" w:name="_ETM_Q1_7595251"/>
      <w:bookmarkStart w:id="6736" w:name="_ETM_Q1_7595321"/>
      <w:bookmarkEnd w:id="6735"/>
      <w:bookmarkEnd w:id="6736"/>
    </w:p>
    <w:p w:rsidR="007420E5" w:rsidRDefault="007420E5" w:rsidP="007420E5">
      <w:pPr>
        <w:pStyle w:val="a4"/>
        <w:keepNext/>
        <w:rPr>
          <w:rtl/>
        </w:rPr>
      </w:pPr>
      <w:bookmarkStart w:id="6737" w:name="ET_speaker_5359_933"/>
      <w:r w:rsidRPr="007420E5">
        <w:rPr>
          <w:rStyle w:val="TagStyle"/>
          <w:rtl/>
        </w:rPr>
        <w:t xml:space="preserve"> &lt;&lt; דובר &gt;&gt; </w:t>
      </w:r>
      <w:r>
        <w:rPr>
          <w:rtl/>
        </w:rPr>
        <w:t>יעקב מרגי (ש"ס):</w:t>
      </w:r>
      <w:r w:rsidRPr="007420E5">
        <w:rPr>
          <w:rStyle w:val="TagStyle"/>
          <w:rtl/>
        </w:rPr>
        <w:t xml:space="preserve"> &lt;&lt; דובר &gt;&gt;</w:t>
      </w:r>
      <w:r w:rsidR="00DF053A">
        <w:rPr>
          <w:rtl/>
        </w:rPr>
        <w:t xml:space="preserve"> </w:t>
      </w:r>
      <w:r>
        <w:rPr>
          <w:rtl/>
        </w:rPr>
        <w:t xml:space="preserve"> </w:t>
      </w:r>
      <w:bookmarkEnd w:id="6737"/>
    </w:p>
    <w:p w:rsidR="007420E5" w:rsidRDefault="007420E5" w:rsidP="007420E5">
      <w:pPr>
        <w:pStyle w:val="KeepWithNext"/>
        <w:rPr>
          <w:rtl/>
          <w:lang w:eastAsia="he-IL"/>
        </w:rPr>
      </w:pPr>
    </w:p>
    <w:p w:rsidR="007420E5" w:rsidRDefault="007420E5" w:rsidP="007420E5">
      <w:pPr>
        <w:rPr>
          <w:rtl/>
          <w:lang w:eastAsia="he-IL"/>
        </w:rPr>
      </w:pPr>
      <w:bookmarkStart w:id="6738" w:name="_ETM_Q1_7593353"/>
      <w:bookmarkStart w:id="6739" w:name="_ETM_Q1_7593391"/>
      <w:bookmarkEnd w:id="6738"/>
      <w:bookmarkEnd w:id="6739"/>
      <w:r>
        <w:rPr>
          <w:rFonts w:hint="cs"/>
          <w:rtl/>
          <w:lang w:eastAsia="he-IL"/>
        </w:rPr>
        <w:t xml:space="preserve">חשוב שייאמר, אז אל תשאיר פתח. </w:t>
      </w:r>
    </w:p>
    <w:p w:rsidR="007420E5" w:rsidRDefault="007420E5" w:rsidP="007420E5">
      <w:pPr>
        <w:rPr>
          <w:rtl/>
          <w:lang w:eastAsia="he-IL"/>
        </w:rPr>
      </w:pPr>
      <w:bookmarkStart w:id="6740" w:name="_ETM_Q1_7594144"/>
      <w:bookmarkStart w:id="6741" w:name="_ETM_Q1_7594213"/>
      <w:bookmarkEnd w:id="6740"/>
      <w:bookmarkEnd w:id="6741"/>
    </w:p>
    <w:p w:rsidR="007420E5" w:rsidRDefault="007420E5" w:rsidP="007420E5">
      <w:pPr>
        <w:pStyle w:val="a4"/>
        <w:keepNext/>
        <w:rPr>
          <w:rtl/>
        </w:rPr>
      </w:pPr>
      <w:bookmarkStart w:id="6742" w:name="ET_speaker_תומר_רוזנר_934"/>
      <w:r w:rsidRPr="007420E5">
        <w:rPr>
          <w:rStyle w:val="TagStyle"/>
          <w:rtl/>
        </w:rPr>
        <w:t xml:space="preserve"> &lt;&lt; דובר &gt;&gt; </w:t>
      </w:r>
      <w:r>
        <w:rPr>
          <w:rtl/>
        </w:rPr>
        <w:t>תומר רוזנר:</w:t>
      </w:r>
      <w:r w:rsidRPr="007420E5">
        <w:rPr>
          <w:rStyle w:val="TagStyle"/>
          <w:rtl/>
        </w:rPr>
        <w:t xml:space="preserve"> &lt;&lt; דובר &gt;&gt;</w:t>
      </w:r>
      <w:r w:rsidR="00DF053A">
        <w:rPr>
          <w:rtl/>
        </w:rPr>
        <w:t xml:space="preserve"> </w:t>
      </w:r>
      <w:r>
        <w:rPr>
          <w:rtl/>
        </w:rPr>
        <w:t xml:space="preserve"> </w:t>
      </w:r>
      <w:bookmarkEnd w:id="6742"/>
    </w:p>
    <w:p w:rsidR="007420E5" w:rsidRDefault="007420E5" w:rsidP="007420E5">
      <w:pPr>
        <w:pStyle w:val="KeepWithNext"/>
        <w:rPr>
          <w:rtl/>
          <w:lang w:eastAsia="he-IL"/>
        </w:rPr>
      </w:pPr>
    </w:p>
    <w:p w:rsidR="007420E5" w:rsidRDefault="007420E5" w:rsidP="007420E5">
      <w:pPr>
        <w:rPr>
          <w:rtl/>
          <w:lang w:eastAsia="he-IL"/>
        </w:rPr>
      </w:pPr>
      <w:bookmarkStart w:id="6743" w:name="_ETM_Q1_7596193"/>
      <w:bookmarkStart w:id="6744" w:name="_ETM_Q1_7596230"/>
      <w:bookmarkEnd w:id="6743"/>
      <w:bookmarkEnd w:id="6744"/>
      <w:r>
        <w:rPr>
          <w:rFonts w:hint="cs"/>
          <w:rtl/>
          <w:lang w:eastAsia="he-IL"/>
        </w:rPr>
        <w:t>אתה צ</w:t>
      </w:r>
      <w:bookmarkStart w:id="6745" w:name="_ETM_Q1_7596817"/>
      <w:bookmarkEnd w:id="6745"/>
      <w:r>
        <w:rPr>
          <w:rFonts w:hint="cs"/>
          <w:rtl/>
          <w:lang w:eastAsia="he-IL"/>
        </w:rPr>
        <w:t xml:space="preserve">ודק, את הסיפא צריך להוריד. </w:t>
      </w:r>
    </w:p>
    <w:p w:rsidR="007420E5" w:rsidRDefault="007420E5" w:rsidP="007420E5">
      <w:pPr>
        <w:rPr>
          <w:rtl/>
          <w:lang w:eastAsia="he-IL"/>
        </w:rPr>
      </w:pPr>
      <w:bookmarkStart w:id="6746" w:name="_ETM_Q1_7598113"/>
      <w:bookmarkStart w:id="6747" w:name="_ETM_Q1_7598184"/>
      <w:bookmarkStart w:id="6748" w:name="_ETM_Q1_7598833"/>
      <w:bookmarkEnd w:id="6746"/>
      <w:bookmarkEnd w:id="6747"/>
      <w:bookmarkEnd w:id="6748"/>
    </w:p>
    <w:p w:rsidR="007420E5" w:rsidRDefault="007420E5" w:rsidP="007420E5">
      <w:pPr>
        <w:pStyle w:val="a4"/>
        <w:keepNext/>
        <w:rPr>
          <w:rtl/>
        </w:rPr>
      </w:pPr>
      <w:bookmarkStart w:id="6749" w:name="ET_speaker_5359_935"/>
      <w:r w:rsidRPr="007420E5">
        <w:rPr>
          <w:rStyle w:val="TagStyle"/>
          <w:rtl/>
        </w:rPr>
        <w:t xml:space="preserve"> &lt;&lt; דובר &gt;&gt; </w:t>
      </w:r>
      <w:r>
        <w:rPr>
          <w:rtl/>
        </w:rPr>
        <w:t>יעקב מרגי (ש"ס):</w:t>
      </w:r>
      <w:r w:rsidRPr="007420E5">
        <w:rPr>
          <w:rStyle w:val="TagStyle"/>
          <w:rtl/>
        </w:rPr>
        <w:t xml:space="preserve"> &lt;&lt; דובר &gt;&gt;</w:t>
      </w:r>
      <w:r w:rsidR="00DF053A">
        <w:rPr>
          <w:rtl/>
        </w:rPr>
        <w:t xml:space="preserve"> </w:t>
      </w:r>
      <w:r>
        <w:rPr>
          <w:rtl/>
        </w:rPr>
        <w:t xml:space="preserve"> </w:t>
      </w:r>
      <w:bookmarkEnd w:id="6749"/>
    </w:p>
    <w:p w:rsidR="007420E5" w:rsidRDefault="007420E5" w:rsidP="007420E5">
      <w:pPr>
        <w:pStyle w:val="KeepWithNext"/>
        <w:rPr>
          <w:rtl/>
          <w:lang w:eastAsia="he-IL"/>
        </w:rPr>
      </w:pPr>
    </w:p>
    <w:p w:rsidR="007420E5" w:rsidRDefault="007420E5" w:rsidP="007420E5">
      <w:pPr>
        <w:rPr>
          <w:rtl/>
          <w:lang w:eastAsia="he-IL"/>
        </w:rPr>
      </w:pPr>
      <w:bookmarkStart w:id="6750" w:name="_ETM_Q1_7599286"/>
      <w:bookmarkStart w:id="6751" w:name="_ETM_Q1_7599325"/>
      <w:bookmarkEnd w:id="6750"/>
      <w:bookmarkEnd w:id="6751"/>
      <w:r>
        <w:rPr>
          <w:rFonts w:hint="cs"/>
          <w:rtl/>
          <w:lang w:eastAsia="he-IL"/>
        </w:rPr>
        <w:t xml:space="preserve">מזל שלא למדתי משפטים. </w:t>
      </w:r>
      <w:bookmarkStart w:id="6752" w:name="_ETM_Q1_7602009"/>
      <w:bookmarkEnd w:id="6752"/>
    </w:p>
    <w:p w:rsidR="007420E5" w:rsidRDefault="007420E5" w:rsidP="007420E5">
      <w:pPr>
        <w:rPr>
          <w:rtl/>
          <w:lang w:eastAsia="he-IL"/>
        </w:rPr>
      </w:pPr>
      <w:bookmarkStart w:id="6753" w:name="_ETM_Q1_7602144"/>
      <w:bookmarkStart w:id="6754" w:name="_ETM_Q1_7602224"/>
      <w:bookmarkEnd w:id="6753"/>
      <w:bookmarkEnd w:id="6754"/>
    </w:p>
    <w:p w:rsidR="007420E5" w:rsidRDefault="007420E5" w:rsidP="007420E5">
      <w:pPr>
        <w:pStyle w:val="a4"/>
        <w:keepNext/>
        <w:rPr>
          <w:rtl/>
        </w:rPr>
      </w:pPr>
      <w:bookmarkStart w:id="6755" w:name="ET_speaker_6153_936"/>
      <w:r w:rsidRPr="007420E5">
        <w:rPr>
          <w:rStyle w:val="TagStyle"/>
          <w:rtl/>
        </w:rPr>
        <w:t xml:space="preserve"> &lt;&lt; דובר &gt;&gt; </w:t>
      </w:r>
      <w:r>
        <w:rPr>
          <w:rtl/>
        </w:rPr>
        <w:t>אבי מעוז (הציונות הדתית):</w:t>
      </w:r>
      <w:r w:rsidRPr="007420E5">
        <w:rPr>
          <w:rStyle w:val="TagStyle"/>
          <w:rtl/>
        </w:rPr>
        <w:t xml:space="preserve"> &lt;&lt; דובר &gt;&gt;</w:t>
      </w:r>
      <w:r w:rsidR="00DF053A">
        <w:rPr>
          <w:rtl/>
        </w:rPr>
        <w:t xml:space="preserve"> </w:t>
      </w:r>
      <w:r>
        <w:rPr>
          <w:rtl/>
        </w:rPr>
        <w:t xml:space="preserve"> </w:t>
      </w:r>
      <w:bookmarkEnd w:id="6755"/>
    </w:p>
    <w:p w:rsidR="007420E5" w:rsidRDefault="007420E5" w:rsidP="007420E5">
      <w:pPr>
        <w:pStyle w:val="KeepWithNext"/>
        <w:rPr>
          <w:rtl/>
          <w:lang w:eastAsia="he-IL"/>
        </w:rPr>
      </w:pPr>
    </w:p>
    <w:p w:rsidR="007420E5" w:rsidRDefault="007420E5" w:rsidP="007420E5">
      <w:pPr>
        <w:rPr>
          <w:rtl/>
          <w:lang w:eastAsia="he-IL"/>
        </w:rPr>
      </w:pPr>
      <w:bookmarkStart w:id="6756" w:name="_ETM_Q1_7603885"/>
      <w:bookmarkStart w:id="6757" w:name="_ETM_Q1_7603930"/>
      <w:bookmarkEnd w:id="6756"/>
      <w:bookmarkEnd w:id="6757"/>
      <w:r>
        <w:rPr>
          <w:rFonts w:hint="cs"/>
          <w:rtl/>
          <w:lang w:eastAsia="he-IL"/>
        </w:rPr>
        <w:t xml:space="preserve">לא, אבל השירותים הנוספים, מה? גוף נותן </w:t>
      </w:r>
      <w:bookmarkStart w:id="6758" w:name="_ETM_Q1_7606747"/>
      <w:bookmarkEnd w:id="6758"/>
      <w:r>
        <w:rPr>
          <w:rFonts w:hint="cs"/>
          <w:rtl/>
          <w:lang w:eastAsia="he-IL"/>
        </w:rPr>
        <w:t xml:space="preserve">הכשר הוא יכול לעשות שירותים נוספים? </w:t>
      </w:r>
    </w:p>
    <w:p w:rsidR="007420E5" w:rsidRDefault="007420E5" w:rsidP="007420E5">
      <w:pPr>
        <w:rPr>
          <w:rtl/>
          <w:lang w:eastAsia="he-IL"/>
        </w:rPr>
      </w:pPr>
      <w:bookmarkStart w:id="6759" w:name="_ETM_Q1_7605386"/>
      <w:bookmarkStart w:id="6760" w:name="_ETM_Q1_7605455"/>
      <w:bookmarkStart w:id="6761" w:name="_ETM_Q1_7606291"/>
      <w:bookmarkEnd w:id="6759"/>
      <w:bookmarkEnd w:id="6760"/>
      <w:bookmarkEnd w:id="6761"/>
    </w:p>
    <w:p w:rsidR="007420E5" w:rsidRDefault="007420E5" w:rsidP="007420E5">
      <w:pPr>
        <w:pStyle w:val="af6"/>
        <w:keepNext/>
        <w:rPr>
          <w:rtl/>
        </w:rPr>
      </w:pPr>
      <w:bookmarkStart w:id="6762" w:name="ET_yor_5142_937"/>
      <w:r w:rsidRPr="007420E5">
        <w:rPr>
          <w:rStyle w:val="TagStyle"/>
          <w:rtl/>
        </w:rPr>
        <w:t xml:space="preserve"> &lt;&lt; יור &gt;&gt; </w:t>
      </w:r>
      <w:r>
        <w:rPr>
          <w:rtl/>
        </w:rPr>
        <w:t>היו"ר יוליה מלינובסקי:</w:t>
      </w:r>
      <w:r w:rsidRPr="007420E5">
        <w:rPr>
          <w:rStyle w:val="TagStyle"/>
          <w:rtl/>
        </w:rPr>
        <w:t xml:space="preserve"> &lt;&lt; יור &gt;&gt;</w:t>
      </w:r>
      <w:r w:rsidR="00DF053A">
        <w:rPr>
          <w:rtl/>
        </w:rPr>
        <w:t xml:space="preserve"> </w:t>
      </w:r>
      <w:r>
        <w:rPr>
          <w:rtl/>
        </w:rPr>
        <w:t xml:space="preserve"> </w:t>
      </w:r>
      <w:bookmarkEnd w:id="6762"/>
    </w:p>
    <w:p w:rsidR="007420E5" w:rsidRDefault="007420E5" w:rsidP="007420E5">
      <w:pPr>
        <w:pStyle w:val="KeepWithNext"/>
        <w:rPr>
          <w:rtl/>
          <w:lang w:eastAsia="he-IL"/>
        </w:rPr>
      </w:pPr>
    </w:p>
    <w:p w:rsidR="007420E5" w:rsidRDefault="007420E5" w:rsidP="007420E5">
      <w:pPr>
        <w:rPr>
          <w:rtl/>
          <w:lang w:eastAsia="he-IL"/>
        </w:rPr>
      </w:pPr>
      <w:bookmarkStart w:id="6763" w:name="_ETM_Q1_7606955"/>
      <w:bookmarkStart w:id="6764" w:name="_ETM_Q1_7607021"/>
      <w:bookmarkStart w:id="6765" w:name="_ETM_Q1_7611107"/>
      <w:bookmarkEnd w:id="6763"/>
      <w:bookmarkEnd w:id="6764"/>
      <w:bookmarkEnd w:id="6765"/>
      <w:r>
        <w:rPr>
          <w:rFonts w:hint="cs"/>
          <w:rtl/>
          <w:lang w:eastAsia="he-IL"/>
        </w:rPr>
        <w:t xml:space="preserve">חברים, שתי דקות עד ההפסקה, מי </w:t>
      </w:r>
      <w:bookmarkStart w:id="6766" w:name="_ETM_Q1_7614675"/>
      <w:bookmarkEnd w:id="6766"/>
      <w:r>
        <w:rPr>
          <w:rFonts w:hint="cs"/>
          <w:rtl/>
          <w:lang w:eastAsia="he-IL"/>
        </w:rPr>
        <w:t>עכשיו מדבר? תחליטו.</w:t>
      </w:r>
    </w:p>
    <w:p w:rsidR="007420E5" w:rsidRDefault="007420E5" w:rsidP="007420E5">
      <w:pPr>
        <w:rPr>
          <w:rtl/>
          <w:lang w:eastAsia="he-IL"/>
        </w:rPr>
      </w:pPr>
      <w:bookmarkStart w:id="6767" w:name="_ETM_Q1_7617778"/>
      <w:bookmarkStart w:id="6768" w:name="_ETM_Q1_7617842"/>
      <w:bookmarkStart w:id="6769" w:name="_ETM_Q1_7618763"/>
      <w:bookmarkEnd w:id="6767"/>
      <w:bookmarkEnd w:id="6768"/>
      <w:bookmarkEnd w:id="6769"/>
    </w:p>
    <w:p w:rsidR="007420E5" w:rsidRDefault="007420E5" w:rsidP="007420E5">
      <w:pPr>
        <w:pStyle w:val="a4"/>
        <w:keepNext/>
        <w:rPr>
          <w:rtl/>
        </w:rPr>
      </w:pPr>
      <w:bookmarkStart w:id="6770" w:name="ET_speaker_6153_938"/>
      <w:r w:rsidRPr="007420E5">
        <w:rPr>
          <w:rStyle w:val="TagStyle"/>
          <w:rtl/>
        </w:rPr>
        <w:t xml:space="preserve"> &lt;&lt; דובר &gt;&gt; </w:t>
      </w:r>
      <w:r>
        <w:rPr>
          <w:rtl/>
        </w:rPr>
        <w:t>אבי מעוז (הציונות הדתית):</w:t>
      </w:r>
      <w:r w:rsidRPr="007420E5">
        <w:rPr>
          <w:rStyle w:val="TagStyle"/>
          <w:rtl/>
        </w:rPr>
        <w:t xml:space="preserve"> &lt;&lt; דובר &gt;&gt;</w:t>
      </w:r>
      <w:r w:rsidR="00DF053A">
        <w:rPr>
          <w:rtl/>
        </w:rPr>
        <w:t xml:space="preserve"> </w:t>
      </w:r>
      <w:r>
        <w:rPr>
          <w:rtl/>
        </w:rPr>
        <w:t xml:space="preserve"> </w:t>
      </w:r>
      <w:bookmarkEnd w:id="6770"/>
    </w:p>
    <w:p w:rsidR="007420E5" w:rsidRDefault="007420E5" w:rsidP="007420E5">
      <w:pPr>
        <w:pStyle w:val="KeepWithNext"/>
        <w:rPr>
          <w:rtl/>
          <w:lang w:eastAsia="he-IL"/>
        </w:rPr>
      </w:pPr>
    </w:p>
    <w:p w:rsidR="007420E5" w:rsidRDefault="007420E5" w:rsidP="007420E5">
      <w:pPr>
        <w:rPr>
          <w:rtl/>
          <w:lang w:eastAsia="he-IL"/>
        </w:rPr>
      </w:pPr>
      <w:bookmarkStart w:id="6771" w:name="_ETM_Q1_7619209"/>
      <w:bookmarkEnd w:id="6771"/>
      <w:r>
        <w:rPr>
          <w:rFonts w:hint="cs"/>
          <w:rtl/>
          <w:lang w:eastAsia="he-IL"/>
        </w:rPr>
        <w:t>א</w:t>
      </w:r>
      <w:bookmarkStart w:id="6772" w:name="_ETM_Q1_7619248"/>
      <w:bookmarkEnd w:id="6772"/>
      <w:r>
        <w:rPr>
          <w:rFonts w:hint="cs"/>
          <w:rtl/>
          <w:lang w:eastAsia="he-IL"/>
        </w:rPr>
        <w:t>ני רק שאלתי שאלה, תומר.</w:t>
      </w:r>
    </w:p>
    <w:p w:rsidR="007420E5" w:rsidRDefault="007420E5" w:rsidP="007420E5">
      <w:pPr>
        <w:rPr>
          <w:rtl/>
          <w:lang w:eastAsia="he-IL"/>
        </w:rPr>
      </w:pPr>
      <w:bookmarkStart w:id="6773" w:name="_ETM_Q1_7620295"/>
      <w:bookmarkStart w:id="6774" w:name="_ETM_Q1_7620372"/>
      <w:bookmarkEnd w:id="6773"/>
      <w:bookmarkEnd w:id="6774"/>
    </w:p>
    <w:p w:rsidR="007420E5" w:rsidRDefault="007420E5" w:rsidP="007420E5">
      <w:pPr>
        <w:pStyle w:val="a4"/>
        <w:keepNext/>
        <w:rPr>
          <w:rtl/>
        </w:rPr>
      </w:pPr>
      <w:bookmarkStart w:id="6775" w:name="ET_speaker_6166_939"/>
      <w:r w:rsidRPr="007420E5">
        <w:rPr>
          <w:rStyle w:val="TagStyle"/>
          <w:rtl/>
        </w:rPr>
        <w:t xml:space="preserve"> &lt;&lt; דובר &gt;&gt; </w:t>
      </w:r>
      <w:r>
        <w:rPr>
          <w:rtl/>
        </w:rPr>
        <w:t>אורי מקלב (יהדות התורה):</w:t>
      </w:r>
      <w:r w:rsidRPr="007420E5">
        <w:rPr>
          <w:rStyle w:val="TagStyle"/>
          <w:rtl/>
        </w:rPr>
        <w:t xml:space="preserve"> &lt;&lt; דובר &gt;&gt;</w:t>
      </w:r>
      <w:r w:rsidR="00DF053A">
        <w:rPr>
          <w:rtl/>
        </w:rPr>
        <w:t xml:space="preserve"> </w:t>
      </w:r>
      <w:r>
        <w:rPr>
          <w:rtl/>
        </w:rPr>
        <w:t xml:space="preserve"> </w:t>
      </w:r>
      <w:bookmarkEnd w:id="6775"/>
    </w:p>
    <w:p w:rsidR="007420E5" w:rsidRDefault="007420E5" w:rsidP="007420E5">
      <w:pPr>
        <w:pStyle w:val="KeepWithNext"/>
        <w:rPr>
          <w:rtl/>
          <w:lang w:eastAsia="he-IL"/>
        </w:rPr>
      </w:pPr>
    </w:p>
    <w:p w:rsidR="007420E5" w:rsidRDefault="007420E5" w:rsidP="007420E5">
      <w:pPr>
        <w:rPr>
          <w:rtl/>
          <w:lang w:eastAsia="he-IL"/>
        </w:rPr>
      </w:pPr>
      <w:bookmarkStart w:id="6776" w:name="_ETM_Q1_7617638"/>
      <w:bookmarkStart w:id="6777" w:name="_ETM_Q1_7617682"/>
      <w:bookmarkEnd w:id="6776"/>
      <w:bookmarkEnd w:id="6777"/>
      <w:r>
        <w:rPr>
          <w:rFonts w:hint="cs"/>
          <w:rtl/>
          <w:lang w:eastAsia="he-IL"/>
        </w:rPr>
        <w:t xml:space="preserve">אני </w:t>
      </w:r>
      <w:bookmarkStart w:id="6778" w:name="_ETM_Q1_7618054"/>
      <w:bookmarkEnd w:id="6778"/>
      <w:r>
        <w:rPr>
          <w:rFonts w:hint="cs"/>
          <w:rtl/>
          <w:lang w:eastAsia="he-IL"/>
        </w:rPr>
        <w:t xml:space="preserve">יכול לדבר? יעקב מדבר. </w:t>
      </w:r>
    </w:p>
    <w:p w:rsidR="007420E5" w:rsidRDefault="007420E5" w:rsidP="007420E5">
      <w:pPr>
        <w:rPr>
          <w:rtl/>
          <w:lang w:eastAsia="he-IL"/>
        </w:rPr>
      </w:pPr>
      <w:bookmarkStart w:id="6779" w:name="_ETM_Q1_7620928"/>
      <w:bookmarkStart w:id="6780" w:name="_ETM_Q1_7621001"/>
      <w:bookmarkEnd w:id="6779"/>
      <w:bookmarkEnd w:id="6780"/>
    </w:p>
    <w:p w:rsidR="007420E5" w:rsidRDefault="007420E5" w:rsidP="007420E5">
      <w:pPr>
        <w:pStyle w:val="af6"/>
        <w:keepNext/>
        <w:rPr>
          <w:rtl/>
        </w:rPr>
      </w:pPr>
      <w:bookmarkStart w:id="6781" w:name="ET_yor_5142_940"/>
      <w:r w:rsidRPr="007420E5">
        <w:rPr>
          <w:rStyle w:val="TagStyle"/>
          <w:rtl/>
        </w:rPr>
        <w:t xml:space="preserve"> &lt;&lt; יור &gt;&gt; </w:t>
      </w:r>
      <w:r>
        <w:rPr>
          <w:rtl/>
        </w:rPr>
        <w:t>היו"ר יוליה מלינובסקי:</w:t>
      </w:r>
      <w:r w:rsidRPr="007420E5">
        <w:rPr>
          <w:rStyle w:val="TagStyle"/>
          <w:rtl/>
        </w:rPr>
        <w:t xml:space="preserve"> &lt;&lt; יור &gt;&gt;</w:t>
      </w:r>
      <w:r w:rsidR="00DF053A">
        <w:rPr>
          <w:rtl/>
        </w:rPr>
        <w:t xml:space="preserve"> </w:t>
      </w:r>
      <w:r>
        <w:rPr>
          <w:rtl/>
        </w:rPr>
        <w:t xml:space="preserve"> </w:t>
      </w:r>
      <w:bookmarkEnd w:id="6781"/>
    </w:p>
    <w:p w:rsidR="007420E5" w:rsidRDefault="007420E5" w:rsidP="007420E5">
      <w:pPr>
        <w:pStyle w:val="KeepWithNext"/>
        <w:rPr>
          <w:rtl/>
          <w:lang w:eastAsia="he-IL"/>
        </w:rPr>
      </w:pPr>
    </w:p>
    <w:p w:rsidR="007420E5" w:rsidRDefault="007420E5" w:rsidP="007420E5">
      <w:pPr>
        <w:rPr>
          <w:rtl/>
          <w:lang w:eastAsia="he-IL"/>
        </w:rPr>
      </w:pPr>
      <w:bookmarkStart w:id="6782" w:name="_ETM_Q1_7623623"/>
      <w:bookmarkStart w:id="6783" w:name="_ETM_Q1_7623660"/>
      <w:bookmarkEnd w:id="6782"/>
      <w:bookmarkEnd w:id="6783"/>
      <w:r>
        <w:rPr>
          <w:rFonts w:hint="cs"/>
          <w:rtl/>
          <w:lang w:eastAsia="he-IL"/>
        </w:rPr>
        <w:t xml:space="preserve">גן ילדים זה אתם. תאמינו לי, </w:t>
      </w:r>
      <w:bookmarkStart w:id="6784" w:name="_ETM_Q1_7626759"/>
      <w:bookmarkEnd w:id="6784"/>
      <w:r>
        <w:rPr>
          <w:rFonts w:hint="cs"/>
          <w:rtl/>
          <w:lang w:eastAsia="he-IL"/>
        </w:rPr>
        <w:t xml:space="preserve">יותר קל עם ילדים. </w:t>
      </w:r>
    </w:p>
    <w:p w:rsidR="007420E5" w:rsidRDefault="007420E5" w:rsidP="007420E5">
      <w:pPr>
        <w:rPr>
          <w:rtl/>
          <w:lang w:eastAsia="he-IL"/>
        </w:rPr>
      </w:pPr>
      <w:bookmarkStart w:id="6785" w:name="_ETM_Q1_7623521"/>
      <w:bookmarkStart w:id="6786" w:name="_ETM_Q1_7623589"/>
      <w:bookmarkEnd w:id="6785"/>
      <w:bookmarkEnd w:id="6786"/>
    </w:p>
    <w:p w:rsidR="007420E5" w:rsidRDefault="007420E5" w:rsidP="007420E5">
      <w:pPr>
        <w:pStyle w:val="a4"/>
        <w:keepNext/>
        <w:rPr>
          <w:rtl/>
        </w:rPr>
      </w:pPr>
      <w:bookmarkStart w:id="6787" w:name="ET_speaker_5359_941"/>
      <w:r w:rsidRPr="007420E5">
        <w:rPr>
          <w:rStyle w:val="TagStyle"/>
          <w:rtl/>
        </w:rPr>
        <w:t xml:space="preserve"> &lt;&lt; דובר &gt;&gt; </w:t>
      </w:r>
      <w:r>
        <w:rPr>
          <w:rtl/>
        </w:rPr>
        <w:t>יעקב מרגי (ש"ס):</w:t>
      </w:r>
      <w:r w:rsidRPr="007420E5">
        <w:rPr>
          <w:rStyle w:val="TagStyle"/>
          <w:rtl/>
        </w:rPr>
        <w:t xml:space="preserve"> &lt;&lt; דובר &gt;&gt;</w:t>
      </w:r>
      <w:r w:rsidR="00DF053A">
        <w:rPr>
          <w:rtl/>
        </w:rPr>
        <w:t xml:space="preserve"> </w:t>
      </w:r>
      <w:r>
        <w:rPr>
          <w:rtl/>
        </w:rPr>
        <w:t xml:space="preserve"> </w:t>
      </w:r>
      <w:bookmarkEnd w:id="6787"/>
    </w:p>
    <w:p w:rsidR="007420E5" w:rsidRDefault="007420E5" w:rsidP="007420E5">
      <w:pPr>
        <w:pStyle w:val="KeepWithNext"/>
        <w:rPr>
          <w:rtl/>
          <w:lang w:eastAsia="he-IL"/>
        </w:rPr>
      </w:pPr>
    </w:p>
    <w:p w:rsidR="007420E5" w:rsidRDefault="007420E5" w:rsidP="007420E5">
      <w:pPr>
        <w:rPr>
          <w:rtl/>
          <w:lang w:eastAsia="he-IL"/>
        </w:rPr>
      </w:pPr>
      <w:bookmarkStart w:id="6788" w:name="_ETM_Q1_7628347"/>
      <w:bookmarkEnd w:id="6788"/>
      <w:r>
        <w:rPr>
          <w:rFonts w:hint="cs"/>
          <w:rtl/>
          <w:lang w:eastAsia="he-IL"/>
        </w:rPr>
        <w:t>ל</w:t>
      </w:r>
      <w:bookmarkStart w:id="6789" w:name="_ETM_Q1_7628408"/>
      <w:bookmarkEnd w:id="6789"/>
      <w:r>
        <w:rPr>
          <w:rFonts w:hint="cs"/>
          <w:rtl/>
          <w:lang w:eastAsia="he-IL"/>
        </w:rPr>
        <w:t>מה, יוליה? אני לא התנהגתי יפה?</w:t>
      </w:r>
      <w:r>
        <w:rPr>
          <w:lang w:eastAsia="he-IL"/>
        </w:rPr>
        <w:t xml:space="preserve"> </w:t>
      </w:r>
      <w:bookmarkStart w:id="6790" w:name="_ETM_Q1_7627608"/>
      <w:bookmarkEnd w:id="6790"/>
    </w:p>
    <w:p w:rsidR="007420E5" w:rsidRDefault="007420E5" w:rsidP="007420E5">
      <w:pPr>
        <w:rPr>
          <w:rtl/>
          <w:lang w:eastAsia="he-IL"/>
        </w:rPr>
      </w:pPr>
      <w:bookmarkStart w:id="6791" w:name="_ETM_Q1_7627784"/>
      <w:bookmarkStart w:id="6792" w:name="_ETM_Q1_7627862"/>
      <w:bookmarkEnd w:id="6791"/>
      <w:bookmarkEnd w:id="6792"/>
    </w:p>
    <w:p w:rsidR="007420E5" w:rsidRDefault="007420E5" w:rsidP="007420E5">
      <w:pPr>
        <w:pStyle w:val="af6"/>
        <w:keepNext/>
        <w:rPr>
          <w:rtl/>
        </w:rPr>
      </w:pPr>
      <w:bookmarkStart w:id="6793" w:name="ET_yor_5142_942"/>
      <w:r w:rsidRPr="007420E5">
        <w:rPr>
          <w:rStyle w:val="TagStyle"/>
          <w:rtl/>
        </w:rPr>
        <w:t xml:space="preserve"> &lt;&lt; יור &gt;&gt; </w:t>
      </w:r>
      <w:r>
        <w:rPr>
          <w:rtl/>
        </w:rPr>
        <w:t>היו"ר יוליה מלינובסקי:</w:t>
      </w:r>
      <w:r w:rsidRPr="007420E5">
        <w:rPr>
          <w:rStyle w:val="TagStyle"/>
          <w:rtl/>
        </w:rPr>
        <w:t xml:space="preserve"> &lt;&lt; יור &gt;&gt;</w:t>
      </w:r>
      <w:r w:rsidR="00DF053A">
        <w:rPr>
          <w:rtl/>
        </w:rPr>
        <w:t xml:space="preserve"> </w:t>
      </w:r>
      <w:r>
        <w:rPr>
          <w:rtl/>
        </w:rPr>
        <w:t xml:space="preserve"> </w:t>
      </w:r>
      <w:bookmarkEnd w:id="6793"/>
    </w:p>
    <w:p w:rsidR="007420E5" w:rsidRDefault="007420E5" w:rsidP="007420E5">
      <w:pPr>
        <w:pStyle w:val="KeepWithNext"/>
        <w:rPr>
          <w:rtl/>
          <w:lang w:eastAsia="he-IL"/>
        </w:rPr>
      </w:pPr>
    </w:p>
    <w:p w:rsidR="007420E5" w:rsidRDefault="007420E5" w:rsidP="007420E5">
      <w:pPr>
        <w:rPr>
          <w:rtl/>
          <w:lang w:eastAsia="he-IL"/>
        </w:rPr>
      </w:pPr>
      <w:bookmarkStart w:id="6794" w:name="_ETM_Q1_7629142"/>
      <w:bookmarkEnd w:id="6794"/>
      <w:r>
        <w:rPr>
          <w:rFonts w:hint="cs"/>
          <w:rtl/>
          <w:lang w:eastAsia="he-IL"/>
        </w:rPr>
        <w:t>ל</w:t>
      </w:r>
      <w:bookmarkStart w:id="6795" w:name="_ETM_Q1_7629221"/>
      <w:bookmarkEnd w:id="6795"/>
      <w:r>
        <w:rPr>
          <w:rFonts w:hint="cs"/>
          <w:rtl/>
          <w:lang w:eastAsia="he-IL"/>
        </w:rPr>
        <w:t xml:space="preserve">א, אתה כבר בקבוצה של הבוגרים. </w:t>
      </w:r>
    </w:p>
    <w:p w:rsidR="007420E5" w:rsidRDefault="007420E5" w:rsidP="007420E5">
      <w:pPr>
        <w:rPr>
          <w:rtl/>
          <w:lang w:eastAsia="he-IL"/>
        </w:rPr>
      </w:pPr>
      <w:bookmarkStart w:id="6796" w:name="_ETM_Q1_7630131"/>
      <w:bookmarkStart w:id="6797" w:name="_ETM_Q1_7630197"/>
      <w:bookmarkEnd w:id="6796"/>
      <w:bookmarkEnd w:id="6797"/>
    </w:p>
    <w:p w:rsidR="007420E5" w:rsidRDefault="007420E5" w:rsidP="007420E5">
      <w:pPr>
        <w:pStyle w:val="a4"/>
        <w:keepNext/>
        <w:rPr>
          <w:rtl/>
        </w:rPr>
      </w:pPr>
      <w:bookmarkStart w:id="6798" w:name="ET_speaker_6153_943"/>
      <w:r w:rsidRPr="007420E5">
        <w:rPr>
          <w:rStyle w:val="TagStyle"/>
          <w:rtl/>
        </w:rPr>
        <w:t xml:space="preserve"> &lt;&lt; דובר &gt;&gt; </w:t>
      </w:r>
      <w:r>
        <w:rPr>
          <w:rtl/>
        </w:rPr>
        <w:t>אבי מעוז (הציונות הדתית):</w:t>
      </w:r>
      <w:r w:rsidRPr="007420E5">
        <w:rPr>
          <w:rStyle w:val="TagStyle"/>
          <w:rtl/>
        </w:rPr>
        <w:t xml:space="preserve"> &lt;&lt; דובר &gt;&gt;</w:t>
      </w:r>
      <w:r w:rsidR="00DF053A">
        <w:rPr>
          <w:rtl/>
        </w:rPr>
        <w:t xml:space="preserve"> </w:t>
      </w:r>
      <w:r>
        <w:rPr>
          <w:rtl/>
        </w:rPr>
        <w:t xml:space="preserve"> </w:t>
      </w:r>
      <w:bookmarkEnd w:id="6798"/>
    </w:p>
    <w:p w:rsidR="007420E5" w:rsidRDefault="007420E5" w:rsidP="007420E5">
      <w:pPr>
        <w:pStyle w:val="KeepWithNext"/>
        <w:rPr>
          <w:rtl/>
          <w:lang w:eastAsia="he-IL"/>
        </w:rPr>
      </w:pPr>
    </w:p>
    <w:p w:rsidR="007420E5" w:rsidRDefault="007420E5" w:rsidP="007420E5">
      <w:pPr>
        <w:rPr>
          <w:rtl/>
          <w:lang w:eastAsia="he-IL"/>
        </w:rPr>
      </w:pPr>
      <w:bookmarkStart w:id="6799" w:name="_ETM_Q1_7634523"/>
      <w:bookmarkStart w:id="6800" w:name="_ETM_Q1_7634560"/>
      <w:bookmarkEnd w:id="6799"/>
      <w:bookmarkEnd w:id="6800"/>
      <w:r>
        <w:rPr>
          <w:rFonts w:hint="cs"/>
          <w:rtl/>
          <w:lang w:eastAsia="he-IL"/>
        </w:rPr>
        <w:t xml:space="preserve">יוליה, זה לא </w:t>
      </w:r>
      <w:bookmarkStart w:id="6801" w:name="_ETM_Q1_7634139"/>
      <w:bookmarkEnd w:id="6801"/>
      <w:r>
        <w:rPr>
          <w:rFonts w:hint="cs"/>
          <w:rtl/>
          <w:lang w:eastAsia="he-IL"/>
        </w:rPr>
        <w:t xml:space="preserve">יפה שאת מחלקת ציונים, אלה בוגרים ואלה ילדים, זה לא </w:t>
      </w:r>
      <w:bookmarkStart w:id="6802" w:name="_ETM_Q1_7640643"/>
      <w:bookmarkEnd w:id="6802"/>
      <w:r>
        <w:rPr>
          <w:rFonts w:hint="cs"/>
          <w:rtl/>
          <w:lang w:eastAsia="he-IL"/>
        </w:rPr>
        <w:t xml:space="preserve">יפה. אמנם אני רק חצי שנה פה, אבל זה לא </w:t>
      </w:r>
      <w:bookmarkStart w:id="6803" w:name="_ETM_Q1_7645243"/>
      <w:bookmarkEnd w:id="6803"/>
      <w:r>
        <w:rPr>
          <w:rFonts w:hint="cs"/>
          <w:rtl/>
          <w:lang w:eastAsia="he-IL"/>
        </w:rPr>
        <w:t xml:space="preserve">יפה. </w:t>
      </w:r>
      <w:bookmarkStart w:id="6804" w:name="_ETM_Q1_7645859"/>
      <w:bookmarkEnd w:id="6804"/>
    </w:p>
    <w:p w:rsidR="007420E5" w:rsidRDefault="007420E5" w:rsidP="007420E5">
      <w:pPr>
        <w:rPr>
          <w:rtl/>
          <w:lang w:eastAsia="he-IL"/>
        </w:rPr>
      </w:pPr>
      <w:bookmarkStart w:id="6805" w:name="_ETM_Q1_7645924"/>
      <w:bookmarkEnd w:id="6805"/>
    </w:p>
    <w:p w:rsidR="007420E5" w:rsidRDefault="007420E5" w:rsidP="007420E5">
      <w:pPr>
        <w:pStyle w:val="af6"/>
        <w:keepNext/>
        <w:rPr>
          <w:rtl/>
        </w:rPr>
      </w:pPr>
      <w:bookmarkStart w:id="6806" w:name="ET_yor_5142_944"/>
      <w:r w:rsidRPr="007420E5">
        <w:rPr>
          <w:rStyle w:val="TagStyle"/>
          <w:rtl/>
        </w:rPr>
        <w:t xml:space="preserve"> &lt;&lt; יור &gt;&gt; </w:t>
      </w:r>
      <w:r>
        <w:rPr>
          <w:rtl/>
        </w:rPr>
        <w:t>היו"ר יוליה מלינובסקי:</w:t>
      </w:r>
      <w:r w:rsidRPr="007420E5">
        <w:rPr>
          <w:rStyle w:val="TagStyle"/>
          <w:rtl/>
        </w:rPr>
        <w:t xml:space="preserve"> &lt;&lt; יור &gt;&gt;</w:t>
      </w:r>
      <w:r w:rsidR="00DF053A">
        <w:rPr>
          <w:rtl/>
        </w:rPr>
        <w:t xml:space="preserve"> </w:t>
      </w:r>
      <w:r>
        <w:rPr>
          <w:rtl/>
        </w:rPr>
        <w:t xml:space="preserve"> </w:t>
      </w:r>
      <w:bookmarkEnd w:id="6806"/>
    </w:p>
    <w:p w:rsidR="007420E5" w:rsidRDefault="007420E5" w:rsidP="007420E5">
      <w:pPr>
        <w:pStyle w:val="KeepWithNext"/>
        <w:rPr>
          <w:rtl/>
          <w:lang w:eastAsia="he-IL"/>
        </w:rPr>
      </w:pPr>
    </w:p>
    <w:p w:rsidR="007420E5" w:rsidRDefault="007420E5" w:rsidP="007420E5">
      <w:pPr>
        <w:rPr>
          <w:rtl/>
          <w:lang w:eastAsia="he-IL"/>
        </w:rPr>
      </w:pPr>
      <w:bookmarkStart w:id="6807" w:name="_ETM_Q1_7648682"/>
      <w:bookmarkStart w:id="6808" w:name="_ETM_Q1_7648727"/>
      <w:bookmarkEnd w:id="6807"/>
      <w:bookmarkEnd w:id="6808"/>
      <w:r>
        <w:rPr>
          <w:rFonts w:hint="cs"/>
          <w:rtl/>
          <w:lang w:eastAsia="he-IL"/>
        </w:rPr>
        <w:t xml:space="preserve">תומר, לחבר הכנסת מעוז יש שאלה. </w:t>
      </w:r>
    </w:p>
    <w:p w:rsidR="007420E5" w:rsidRDefault="007420E5" w:rsidP="007420E5">
      <w:pPr>
        <w:rPr>
          <w:rtl/>
          <w:lang w:eastAsia="he-IL"/>
        </w:rPr>
      </w:pPr>
      <w:bookmarkStart w:id="6809" w:name="_ETM_Q1_7648453"/>
      <w:bookmarkStart w:id="6810" w:name="_ETM_Q1_7648522"/>
      <w:bookmarkStart w:id="6811" w:name="_ETM_Q1_7650702"/>
      <w:bookmarkEnd w:id="6809"/>
      <w:bookmarkEnd w:id="6810"/>
      <w:bookmarkEnd w:id="6811"/>
    </w:p>
    <w:p w:rsidR="007420E5" w:rsidRDefault="007420E5" w:rsidP="007420E5">
      <w:pPr>
        <w:pStyle w:val="a4"/>
        <w:keepNext/>
        <w:rPr>
          <w:rtl/>
        </w:rPr>
      </w:pPr>
      <w:bookmarkStart w:id="6812" w:name="ET_speaker_6153_945"/>
      <w:r w:rsidRPr="007420E5">
        <w:rPr>
          <w:rStyle w:val="TagStyle"/>
          <w:rtl/>
        </w:rPr>
        <w:t xml:space="preserve"> &lt;&lt; דובר &gt;&gt; </w:t>
      </w:r>
      <w:r>
        <w:rPr>
          <w:rtl/>
        </w:rPr>
        <w:t>אבי מעוז (הציונות הדתית):</w:t>
      </w:r>
      <w:r w:rsidRPr="007420E5">
        <w:rPr>
          <w:rStyle w:val="TagStyle"/>
          <w:rtl/>
        </w:rPr>
        <w:t xml:space="preserve"> &lt;&lt; דובר &gt;&gt;</w:t>
      </w:r>
      <w:r w:rsidR="00DF053A">
        <w:rPr>
          <w:rtl/>
        </w:rPr>
        <w:t xml:space="preserve"> </w:t>
      </w:r>
      <w:r>
        <w:rPr>
          <w:rtl/>
        </w:rPr>
        <w:t xml:space="preserve"> </w:t>
      </w:r>
      <w:bookmarkEnd w:id="6812"/>
    </w:p>
    <w:p w:rsidR="007420E5" w:rsidRDefault="007420E5" w:rsidP="007420E5">
      <w:pPr>
        <w:pStyle w:val="KeepWithNext"/>
        <w:rPr>
          <w:rtl/>
          <w:lang w:eastAsia="he-IL"/>
        </w:rPr>
      </w:pPr>
    </w:p>
    <w:p w:rsidR="007420E5" w:rsidRDefault="007420E5" w:rsidP="007420E5">
      <w:pPr>
        <w:rPr>
          <w:rtl/>
          <w:lang w:eastAsia="he-IL"/>
        </w:rPr>
      </w:pPr>
      <w:r>
        <w:rPr>
          <w:rFonts w:hint="cs"/>
          <w:rtl/>
          <w:lang w:eastAsia="he-IL"/>
        </w:rPr>
        <w:t>א</w:t>
      </w:r>
      <w:bookmarkStart w:id="6813" w:name="_ETM_Q1_7651304"/>
      <w:bookmarkStart w:id="6814" w:name="_ETM_Q1_7651346"/>
      <w:bookmarkEnd w:id="6813"/>
      <w:bookmarkEnd w:id="6814"/>
      <w:r>
        <w:rPr>
          <w:rFonts w:hint="cs"/>
          <w:rtl/>
          <w:lang w:eastAsia="he-IL"/>
        </w:rPr>
        <w:t xml:space="preserve">ני שאלתי, </w:t>
      </w:r>
      <w:bookmarkStart w:id="6815" w:name="_ETM_Q1_7652477"/>
      <w:bookmarkEnd w:id="6815"/>
      <w:r>
        <w:rPr>
          <w:rFonts w:hint="cs"/>
          <w:rtl/>
          <w:lang w:eastAsia="he-IL"/>
        </w:rPr>
        <w:t>כתוב פה שברכישת שירותים נוספים, שאת זה אנחנו משאירים,</w:t>
      </w:r>
      <w:bookmarkStart w:id="6816" w:name="_ETM_Q1_7656803"/>
      <w:bookmarkEnd w:id="6816"/>
      <w:r>
        <w:rPr>
          <w:rFonts w:hint="cs"/>
          <w:rtl/>
          <w:lang w:eastAsia="he-IL"/>
        </w:rPr>
        <w:t xml:space="preserve"> אמרת למחוק רק את הסיפא, אני שואל אם גוף נותן </w:t>
      </w:r>
      <w:bookmarkStart w:id="6817" w:name="_ETM_Q1_7656783"/>
      <w:bookmarkEnd w:id="6817"/>
      <w:r>
        <w:rPr>
          <w:rFonts w:hint="cs"/>
          <w:rtl/>
          <w:lang w:eastAsia="he-IL"/>
        </w:rPr>
        <w:t>הכשר יכול לעסוק בשירותים נוספים מעבר לנתינת הכשר.</w:t>
      </w:r>
      <w:bookmarkStart w:id="6818" w:name="_ETM_Q1_7661431"/>
      <w:bookmarkEnd w:id="6818"/>
    </w:p>
    <w:p w:rsidR="007420E5" w:rsidRDefault="007420E5" w:rsidP="007420E5">
      <w:pPr>
        <w:rPr>
          <w:rtl/>
          <w:lang w:eastAsia="he-IL"/>
        </w:rPr>
      </w:pPr>
      <w:bookmarkStart w:id="6819" w:name="_ETM_Q1_7661526"/>
      <w:bookmarkEnd w:id="6819"/>
    </w:p>
    <w:p w:rsidR="007420E5" w:rsidRDefault="007420E5" w:rsidP="007420E5">
      <w:pPr>
        <w:pStyle w:val="a4"/>
        <w:keepNext/>
        <w:rPr>
          <w:rtl/>
        </w:rPr>
      </w:pPr>
      <w:bookmarkStart w:id="6820" w:name="ET_speaker_תומר_רוזנר_946"/>
      <w:r w:rsidRPr="007420E5">
        <w:rPr>
          <w:rStyle w:val="TagStyle"/>
          <w:rtl/>
        </w:rPr>
        <w:t xml:space="preserve"> &lt;&lt; דובר &gt;&gt; </w:t>
      </w:r>
      <w:r>
        <w:rPr>
          <w:rtl/>
        </w:rPr>
        <w:t>תומר רוזנר:</w:t>
      </w:r>
      <w:r w:rsidRPr="007420E5">
        <w:rPr>
          <w:rStyle w:val="TagStyle"/>
          <w:rtl/>
        </w:rPr>
        <w:t xml:space="preserve"> &lt;&lt; דובר &gt;&gt;</w:t>
      </w:r>
      <w:r w:rsidR="00DF053A">
        <w:rPr>
          <w:rtl/>
        </w:rPr>
        <w:t xml:space="preserve"> </w:t>
      </w:r>
      <w:r>
        <w:rPr>
          <w:rtl/>
        </w:rPr>
        <w:t xml:space="preserve"> </w:t>
      </w:r>
      <w:bookmarkEnd w:id="6820"/>
    </w:p>
    <w:p w:rsidR="007420E5" w:rsidRDefault="007420E5" w:rsidP="007420E5">
      <w:pPr>
        <w:pStyle w:val="KeepWithNext"/>
        <w:rPr>
          <w:rtl/>
          <w:lang w:eastAsia="he-IL"/>
        </w:rPr>
      </w:pPr>
    </w:p>
    <w:p w:rsidR="007420E5" w:rsidRDefault="007420E5" w:rsidP="007420E5">
      <w:pPr>
        <w:rPr>
          <w:rtl/>
          <w:lang w:eastAsia="he-IL"/>
        </w:rPr>
      </w:pPr>
      <w:bookmarkStart w:id="6821" w:name="_ETM_Q1_7663196"/>
      <w:bookmarkStart w:id="6822" w:name="_ETM_Q1_7663241"/>
      <w:bookmarkEnd w:id="6821"/>
      <w:bookmarkEnd w:id="6822"/>
      <w:r>
        <w:rPr>
          <w:rFonts w:hint="cs"/>
          <w:rtl/>
          <w:lang w:eastAsia="he-IL"/>
        </w:rPr>
        <w:t xml:space="preserve">אני אענה </w:t>
      </w:r>
      <w:bookmarkStart w:id="6823" w:name="_ETM_Q1_7666599"/>
      <w:bookmarkEnd w:id="6823"/>
      <w:r>
        <w:rPr>
          <w:rFonts w:hint="cs"/>
          <w:rtl/>
          <w:lang w:eastAsia="he-IL"/>
        </w:rPr>
        <w:t xml:space="preserve">לך לפחות למיטב הבנתי כרגע. לא קיבלנו תשובה סופית בעניין </w:t>
      </w:r>
      <w:bookmarkStart w:id="6824" w:name="_ETM_Q1_7670506"/>
      <w:bookmarkEnd w:id="6824"/>
      <w:r>
        <w:rPr>
          <w:rFonts w:hint="cs"/>
          <w:rtl/>
          <w:lang w:eastAsia="he-IL"/>
        </w:rPr>
        <w:t xml:space="preserve">הזה, למיטב הבנתי. על פי הצעת החוק הממשלתית המקורית אין </w:t>
      </w:r>
      <w:bookmarkStart w:id="6825" w:name="_ETM_Q1_7677031"/>
      <w:bookmarkEnd w:id="6825"/>
      <w:r>
        <w:rPr>
          <w:rFonts w:hint="cs"/>
          <w:rtl/>
          <w:lang w:eastAsia="he-IL"/>
        </w:rPr>
        <w:t>מניעה שגוף נותן הכשר יעסוק גם בדברים אחרים.</w:t>
      </w:r>
    </w:p>
    <w:p w:rsidR="007420E5" w:rsidRDefault="007420E5" w:rsidP="007420E5">
      <w:pPr>
        <w:rPr>
          <w:rtl/>
          <w:lang w:eastAsia="he-IL"/>
        </w:rPr>
      </w:pPr>
    </w:p>
    <w:p w:rsidR="007420E5" w:rsidRDefault="007420E5" w:rsidP="007420E5">
      <w:pPr>
        <w:pStyle w:val="a4"/>
        <w:keepNext/>
        <w:rPr>
          <w:rtl/>
        </w:rPr>
      </w:pPr>
      <w:bookmarkStart w:id="6826" w:name="ET_speaker_6153_947"/>
      <w:r w:rsidRPr="007420E5">
        <w:rPr>
          <w:rStyle w:val="TagStyle"/>
          <w:rtl/>
        </w:rPr>
        <w:t xml:space="preserve"> &lt;&lt; דובר &gt;&gt; </w:t>
      </w:r>
      <w:r>
        <w:rPr>
          <w:rtl/>
        </w:rPr>
        <w:t>אבי מעוז (הציונות הדתית):</w:t>
      </w:r>
      <w:r w:rsidRPr="007420E5">
        <w:rPr>
          <w:rStyle w:val="TagStyle"/>
          <w:rtl/>
        </w:rPr>
        <w:t xml:space="preserve"> &lt;&lt; דובר &gt;&gt;</w:t>
      </w:r>
      <w:r w:rsidR="00DF053A">
        <w:rPr>
          <w:rtl/>
        </w:rPr>
        <w:t xml:space="preserve"> </w:t>
      </w:r>
      <w:r>
        <w:rPr>
          <w:rtl/>
        </w:rPr>
        <w:t xml:space="preserve"> </w:t>
      </w:r>
      <w:bookmarkEnd w:id="6826"/>
    </w:p>
    <w:p w:rsidR="007420E5" w:rsidRDefault="007420E5" w:rsidP="007420E5">
      <w:pPr>
        <w:pStyle w:val="KeepWithNext"/>
        <w:rPr>
          <w:rtl/>
          <w:lang w:eastAsia="he-IL"/>
        </w:rPr>
      </w:pPr>
    </w:p>
    <w:p w:rsidR="007420E5" w:rsidRDefault="007420E5" w:rsidP="007420E5">
      <w:pPr>
        <w:rPr>
          <w:rtl/>
          <w:lang w:eastAsia="he-IL"/>
        </w:rPr>
      </w:pPr>
      <w:bookmarkStart w:id="6827" w:name="_ETM_Q1_7676337"/>
      <w:bookmarkStart w:id="6828" w:name="_ETM_Q1_7676376"/>
      <w:bookmarkEnd w:id="6827"/>
      <w:bookmarkEnd w:id="6828"/>
      <w:r>
        <w:rPr>
          <w:rFonts w:hint="cs"/>
          <w:rtl/>
          <w:lang w:eastAsia="he-IL"/>
        </w:rPr>
        <w:t xml:space="preserve">שומו שמים, זה </w:t>
      </w:r>
      <w:bookmarkStart w:id="6829" w:name="_ETM_Q1_7677942"/>
      <w:bookmarkEnd w:id="6829"/>
      <w:r>
        <w:rPr>
          <w:rFonts w:hint="cs"/>
          <w:rtl/>
          <w:lang w:eastAsia="he-IL"/>
        </w:rPr>
        <w:t xml:space="preserve">פתח לשחיתות. </w:t>
      </w:r>
    </w:p>
    <w:p w:rsidR="007420E5" w:rsidRDefault="007420E5" w:rsidP="007420E5">
      <w:pPr>
        <w:rPr>
          <w:rtl/>
          <w:lang w:eastAsia="he-IL"/>
        </w:rPr>
      </w:pPr>
      <w:bookmarkStart w:id="6830" w:name="_ETM_Q1_7681358"/>
      <w:bookmarkStart w:id="6831" w:name="_ETM_Q1_7681426"/>
      <w:bookmarkStart w:id="6832" w:name="_ETM_Q1_7682623"/>
      <w:bookmarkEnd w:id="6830"/>
      <w:bookmarkEnd w:id="6831"/>
      <w:bookmarkEnd w:id="6832"/>
    </w:p>
    <w:p w:rsidR="007420E5" w:rsidRDefault="007420E5" w:rsidP="007420E5">
      <w:pPr>
        <w:pStyle w:val="a4"/>
        <w:keepNext/>
        <w:rPr>
          <w:rtl/>
        </w:rPr>
      </w:pPr>
      <w:bookmarkStart w:id="6833" w:name="ET_speaker_תומר_רוזנר_948"/>
      <w:r w:rsidRPr="007420E5">
        <w:rPr>
          <w:rStyle w:val="TagStyle"/>
          <w:rtl/>
        </w:rPr>
        <w:t xml:space="preserve"> &lt;&lt; דובר &gt;&gt; </w:t>
      </w:r>
      <w:r>
        <w:rPr>
          <w:rtl/>
        </w:rPr>
        <w:t>תומר רוזנר:</w:t>
      </w:r>
      <w:r w:rsidRPr="007420E5">
        <w:rPr>
          <w:rStyle w:val="TagStyle"/>
          <w:rtl/>
        </w:rPr>
        <w:t xml:space="preserve"> &lt;&lt; דובר &gt;&gt;</w:t>
      </w:r>
      <w:r w:rsidR="00DF053A">
        <w:rPr>
          <w:rtl/>
        </w:rPr>
        <w:t xml:space="preserve"> </w:t>
      </w:r>
      <w:r>
        <w:rPr>
          <w:rtl/>
        </w:rPr>
        <w:t xml:space="preserve"> </w:t>
      </w:r>
      <w:bookmarkEnd w:id="6833"/>
    </w:p>
    <w:p w:rsidR="007420E5" w:rsidRDefault="007420E5" w:rsidP="007420E5">
      <w:pPr>
        <w:pStyle w:val="KeepWithNext"/>
        <w:rPr>
          <w:rtl/>
          <w:lang w:eastAsia="he-IL"/>
        </w:rPr>
      </w:pPr>
    </w:p>
    <w:p w:rsidR="007420E5" w:rsidRDefault="007420E5" w:rsidP="007420E5">
      <w:pPr>
        <w:rPr>
          <w:rtl/>
          <w:lang w:eastAsia="he-IL"/>
        </w:rPr>
      </w:pPr>
      <w:bookmarkStart w:id="6834" w:name="_ETM_Q1_7683045"/>
      <w:bookmarkStart w:id="6835" w:name="_ETM_Q1_7683080"/>
      <w:bookmarkEnd w:id="6834"/>
      <w:bookmarkEnd w:id="6835"/>
      <w:r>
        <w:rPr>
          <w:rFonts w:hint="cs"/>
          <w:rtl/>
          <w:lang w:eastAsia="he-IL"/>
        </w:rPr>
        <w:t xml:space="preserve">לא. עמדת הממשלה, היא קיבלה את הערת </w:t>
      </w:r>
      <w:bookmarkStart w:id="6836" w:name="_ETM_Q1_7686213"/>
      <w:bookmarkEnd w:id="6836"/>
      <w:r>
        <w:rPr>
          <w:rFonts w:hint="cs"/>
          <w:rtl/>
          <w:lang w:eastAsia="he-IL"/>
        </w:rPr>
        <w:t xml:space="preserve">הוועדה בעניין הזה שזה יהיה פעילות ייחודית. </w:t>
      </w:r>
    </w:p>
    <w:p w:rsidR="007420E5" w:rsidRDefault="007420E5" w:rsidP="007420E5">
      <w:pPr>
        <w:rPr>
          <w:rtl/>
          <w:lang w:eastAsia="he-IL"/>
        </w:rPr>
      </w:pPr>
      <w:bookmarkStart w:id="6837" w:name="_ETM_Q1_7693949"/>
      <w:bookmarkStart w:id="6838" w:name="_ETM_Q1_7694014"/>
      <w:bookmarkEnd w:id="6837"/>
      <w:bookmarkEnd w:id="6838"/>
    </w:p>
    <w:p w:rsidR="007420E5" w:rsidRDefault="007420E5" w:rsidP="007420E5">
      <w:pPr>
        <w:pStyle w:val="a4"/>
        <w:keepNext/>
        <w:rPr>
          <w:rtl/>
        </w:rPr>
      </w:pPr>
      <w:bookmarkStart w:id="6839" w:name="ET_speaker_6153_949"/>
      <w:r w:rsidRPr="007420E5">
        <w:rPr>
          <w:rStyle w:val="TagStyle"/>
          <w:rtl/>
        </w:rPr>
        <w:t xml:space="preserve"> &lt;&lt; דובר &gt;&gt; </w:t>
      </w:r>
      <w:r>
        <w:rPr>
          <w:rtl/>
        </w:rPr>
        <w:t>אבי מעוז (הציונות הדתית):</w:t>
      </w:r>
      <w:r w:rsidRPr="007420E5">
        <w:rPr>
          <w:rStyle w:val="TagStyle"/>
          <w:rtl/>
        </w:rPr>
        <w:t xml:space="preserve"> &lt;&lt; דובר &gt;&gt;</w:t>
      </w:r>
      <w:r w:rsidR="00DF053A">
        <w:rPr>
          <w:rtl/>
        </w:rPr>
        <w:t xml:space="preserve"> </w:t>
      </w:r>
      <w:r>
        <w:rPr>
          <w:rtl/>
        </w:rPr>
        <w:t xml:space="preserve"> </w:t>
      </w:r>
      <w:bookmarkEnd w:id="6839"/>
    </w:p>
    <w:p w:rsidR="007420E5" w:rsidRDefault="007420E5" w:rsidP="007420E5">
      <w:pPr>
        <w:pStyle w:val="KeepWithNext"/>
        <w:rPr>
          <w:rtl/>
          <w:lang w:eastAsia="he-IL"/>
        </w:rPr>
      </w:pPr>
    </w:p>
    <w:p w:rsidR="007420E5" w:rsidRDefault="007420E5" w:rsidP="007420E5">
      <w:pPr>
        <w:rPr>
          <w:rtl/>
          <w:lang w:eastAsia="he-IL"/>
        </w:rPr>
      </w:pPr>
      <w:bookmarkStart w:id="6840" w:name="_ETM_Q1_7689890"/>
      <w:bookmarkEnd w:id="6840"/>
      <w:r>
        <w:rPr>
          <w:rFonts w:hint="cs"/>
          <w:rtl/>
          <w:lang w:eastAsia="he-IL"/>
        </w:rPr>
        <w:t>א</w:t>
      </w:r>
      <w:bookmarkStart w:id="6841" w:name="_ETM_Q1_7689926"/>
      <w:bookmarkEnd w:id="6841"/>
      <w:r>
        <w:rPr>
          <w:rFonts w:hint="cs"/>
          <w:rtl/>
          <w:lang w:eastAsia="he-IL"/>
        </w:rPr>
        <w:t xml:space="preserve">ז אין פה </w:t>
      </w:r>
      <w:bookmarkStart w:id="6842" w:name="_ETM_Q1_7690855"/>
      <w:bookmarkEnd w:id="6842"/>
      <w:r>
        <w:rPr>
          <w:rFonts w:hint="cs"/>
          <w:rtl/>
          <w:lang w:eastAsia="he-IL"/>
        </w:rPr>
        <w:t>שום חשש לשירותים נוספים כי אסור לו לתת שירותי</w:t>
      </w:r>
      <w:bookmarkStart w:id="6843" w:name="_ETM_Q1_7694150"/>
      <w:bookmarkEnd w:id="6843"/>
      <w:r>
        <w:rPr>
          <w:rFonts w:hint="cs"/>
          <w:rtl/>
          <w:lang w:eastAsia="he-IL"/>
        </w:rPr>
        <w:t xml:space="preserve">ם נוספים. </w:t>
      </w:r>
    </w:p>
    <w:p w:rsidR="007420E5" w:rsidRDefault="007420E5" w:rsidP="007420E5">
      <w:pPr>
        <w:rPr>
          <w:rtl/>
          <w:lang w:eastAsia="he-IL"/>
        </w:rPr>
      </w:pPr>
      <w:bookmarkStart w:id="6844" w:name="_ETM_Q1_7695982"/>
      <w:bookmarkStart w:id="6845" w:name="_ETM_Q1_7696054"/>
      <w:bookmarkEnd w:id="6844"/>
      <w:bookmarkEnd w:id="6845"/>
    </w:p>
    <w:p w:rsidR="007420E5" w:rsidRDefault="007420E5" w:rsidP="007420E5">
      <w:pPr>
        <w:pStyle w:val="a4"/>
        <w:keepNext/>
        <w:rPr>
          <w:rtl/>
        </w:rPr>
      </w:pPr>
      <w:bookmarkStart w:id="6846" w:name="ET_speaker_5802_950"/>
      <w:r w:rsidRPr="007420E5">
        <w:rPr>
          <w:rStyle w:val="TagStyle"/>
          <w:rtl/>
        </w:rPr>
        <w:t xml:space="preserve"> &lt;&lt; דובר &gt;&gt; </w:t>
      </w:r>
      <w:r>
        <w:rPr>
          <w:rtl/>
        </w:rPr>
        <w:t>שלמה קרעי (הליכוד):</w:t>
      </w:r>
      <w:r w:rsidRPr="007420E5">
        <w:rPr>
          <w:rStyle w:val="TagStyle"/>
          <w:rtl/>
        </w:rPr>
        <w:t xml:space="preserve"> &lt;&lt; דובר &gt;&gt;</w:t>
      </w:r>
      <w:r w:rsidR="00DF053A">
        <w:rPr>
          <w:rtl/>
        </w:rPr>
        <w:t xml:space="preserve"> </w:t>
      </w:r>
      <w:r>
        <w:rPr>
          <w:rtl/>
        </w:rPr>
        <w:t xml:space="preserve"> </w:t>
      </w:r>
      <w:bookmarkEnd w:id="6846"/>
    </w:p>
    <w:p w:rsidR="007420E5" w:rsidRDefault="007420E5" w:rsidP="007420E5">
      <w:pPr>
        <w:pStyle w:val="KeepWithNext"/>
        <w:rPr>
          <w:rtl/>
          <w:lang w:eastAsia="he-IL"/>
        </w:rPr>
      </w:pPr>
    </w:p>
    <w:p w:rsidR="007420E5" w:rsidRDefault="007420E5" w:rsidP="007420E5">
      <w:pPr>
        <w:rPr>
          <w:rtl/>
          <w:lang w:eastAsia="he-IL"/>
        </w:rPr>
      </w:pPr>
      <w:bookmarkStart w:id="6847" w:name="_ETM_Q1_7698944"/>
      <w:bookmarkStart w:id="6848" w:name="_ETM_Q1_7698981"/>
      <w:bookmarkEnd w:id="6847"/>
      <w:bookmarkEnd w:id="6848"/>
      <w:r>
        <w:rPr>
          <w:rFonts w:hint="cs"/>
          <w:rtl/>
          <w:lang w:eastAsia="he-IL"/>
        </w:rPr>
        <w:t xml:space="preserve">לא, הוא יפנה את החבר שלו. </w:t>
      </w:r>
    </w:p>
    <w:p w:rsidR="007420E5" w:rsidRDefault="007420E5" w:rsidP="007420E5">
      <w:pPr>
        <w:rPr>
          <w:rtl/>
          <w:lang w:eastAsia="he-IL"/>
        </w:rPr>
      </w:pPr>
      <w:bookmarkStart w:id="6849" w:name="_ETM_Q1_7697789"/>
      <w:bookmarkStart w:id="6850" w:name="_ETM_Q1_7697862"/>
      <w:bookmarkEnd w:id="6849"/>
      <w:bookmarkEnd w:id="6850"/>
    </w:p>
    <w:p w:rsidR="007420E5" w:rsidRDefault="007420E5" w:rsidP="007420E5">
      <w:pPr>
        <w:pStyle w:val="a4"/>
        <w:keepNext/>
        <w:rPr>
          <w:rtl/>
        </w:rPr>
      </w:pPr>
      <w:bookmarkStart w:id="6851" w:name="ET_speaker_תומר_רוזנר_951"/>
      <w:r w:rsidRPr="007420E5">
        <w:rPr>
          <w:rStyle w:val="TagStyle"/>
          <w:rtl/>
        </w:rPr>
        <w:t xml:space="preserve"> &lt;&lt; דובר &gt;&gt; </w:t>
      </w:r>
      <w:r>
        <w:rPr>
          <w:rtl/>
        </w:rPr>
        <w:t>תומר רוזנר:</w:t>
      </w:r>
      <w:r w:rsidRPr="007420E5">
        <w:rPr>
          <w:rStyle w:val="TagStyle"/>
          <w:rtl/>
        </w:rPr>
        <w:t xml:space="preserve"> &lt;&lt; דובר &gt;&gt;</w:t>
      </w:r>
      <w:r w:rsidR="00DF053A">
        <w:rPr>
          <w:rtl/>
        </w:rPr>
        <w:t xml:space="preserve"> </w:t>
      </w:r>
      <w:r>
        <w:rPr>
          <w:rtl/>
        </w:rPr>
        <w:t xml:space="preserve"> </w:t>
      </w:r>
      <w:bookmarkEnd w:id="6851"/>
    </w:p>
    <w:p w:rsidR="007420E5" w:rsidRDefault="007420E5" w:rsidP="007420E5">
      <w:pPr>
        <w:pStyle w:val="KeepWithNext"/>
        <w:rPr>
          <w:rtl/>
          <w:lang w:eastAsia="he-IL"/>
        </w:rPr>
      </w:pPr>
    </w:p>
    <w:p w:rsidR="007420E5" w:rsidRDefault="007420E5" w:rsidP="007420E5">
      <w:pPr>
        <w:rPr>
          <w:rtl/>
          <w:lang w:eastAsia="he-IL"/>
        </w:rPr>
      </w:pPr>
      <w:bookmarkStart w:id="6852" w:name="_ETM_Q1_7699325"/>
      <w:bookmarkEnd w:id="6852"/>
      <w:r>
        <w:rPr>
          <w:rFonts w:hint="cs"/>
          <w:rtl/>
          <w:lang w:eastAsia="he-IL"/>
        </w:rPr>
        <w:t>ב</w:t>
      </w:r>
      <w:bookmarkStart w:id="6853" w:name="_ETM_Q1_7699405"/>
      <w:bookmarkEnd w:id="6853"/>
      <w:r>
        <w:rPr>
          <w:rFonts w:hint="cs"/>
          <w:rtl/>
          <w:lang w:eastAsia="he-IL"/>
        </w:rPr>
        <w:t>דיוק.</w:t>
      </w:r>
    </w:p>
    <w:p w:rsidR="007420E5" w:rsidRDefault="007420E5" w:rsidP="007420E5">
      <w:pPr>
        <w:rPr>
          <w:rtl/>
          <w:lang w:eastAsia="he-IL"/>
        </w:rPr>
      </w:pPr>
      <w:bookmarkStart w:id="6854" w:name="_ETM_Q1_7694818"/>
      <w:bookmarkStart w:id="6855" w:name="_ETM_Q1_7694898"/>
      <w:bookmarkEnd w:id="6854"/>
      <w:bookmarkEnd w:id="6855"/>
    </w:p>
    <w:p w:rsidR="007420E5" w:rsidRDefault="007420E5" w:rsidP="007420E5">
      <w:pPr>
        <w:pStyle w:val="a4"/>
        <w:keepNext/>
        <w:rPr>
          <w:rtl/>
        </w:rPr>
      </w:pPr>
      <w:bookmarkStart w:id="6856" w:name="ET_speaker_6153_952"/>
      <w:r w:rsidRPr="007420E5">
        <w:rPr>
          <w:rStyle w:val="TagStyle"/>
          <w:rtl/>
        </w:rPr>
        <w:t xml:space="preserve"> &lt;&lt; דובר &gt;&gt; </w:t>
      </w:r>
      <w:r>
        <w:rPr>
          <w:rtl/>
        </w:rPr>
        <w:t>אבי מעוז (הציונות הדתית):</w:t>
      </w:r>
      <w:r w:rsidRPr="007420E5">
        <w:rPr>
          <w:rStyle w:val="TagStyle"/>
          <w:rtl/>
        </w:rPr>
        <w:t xml:space="preserve"> &lt;&lt; דובר &gt;&gt;</w:t>
      </w:r>
      <w:r w:rsidR="00DF053A">
        <w:rPr>
          <w:rtl/>
        </w:rPr>
        <w:t xml:space="preserve"> </w:t>
      </w:r>
      <w:r>
        <w:rPr>
          <w:rtl/>
        </w:rPr>
        <w:t xml:space="preserve"> </w:t>
      </w:r>
      <w:bookmarkEnd w:id="6856"/>
    </w:p>
    <w:p w:rsidR="007420E5" w:rsidRDefault="007420E5" w:rsidP="007420E5">
      <w:pPr>
        <w:pStyle w:val="KeepWithNext"/>
        <w:rPr>
          <w:rtl/>
          <w:lang w:eastAsia="he-IL"/>
        </w:rPr>
      </w:pPr>
    </w:p>
    <w:p w:rsidR="007420E5" w:rsidRDefault="007420E5" w:rsidP="007420E5">
      <w:pPr>
        <w:rPr>
          <w:rtl/>
          <w:lang w:eastAsia="he-IL"/>
        </w:rPr>
      </w:pPr>
      <w:bookmarkStart w:id="6857" w:name="_ETM_Q1_7696024"/>
      <w:bookmarkStart w:id="6858" w:name="_ETM_Q1_7696069"/>
      <w:bookmarkEnd w:id="6857"/>
      <w:bookmarkEnd w:id="6858"/>
      <w:r>
        <w:rPr>
          <w:rFonts w:hint="cs"/>
          <w:rtl/>
          <w:lang w:eastAsia="he-IL"/>
        </w:rPr>
        <w:t xml:space="preserve">אלא </w:t>
      </w:r>
      <w:bookmarkStart w:id="6859" w:name="_ETM_Q1_7696458"/>
      <w:bookmarkEnd w:id="6859"/>
      <w:r>
        <w:rPr>
          <w:rFonts w:hint="cs"/>
          <w:rtl/>
          <w:lang w:eastAsia="he-IL"/>
        </w:rPr>
        <w:t xml:space="preserve">אם כן אתה אומר שהבעלים, יש לו עוד עסקים. </w:t>
      </w:r>
      <w:bookmarkStart w:id="6860" w:name="_ETM_Q1_7702627"/>
      <w:bookmarkStart w:id="6861" w:name="_ETM_Q1_7702730"/>
      <w:bookmarkEnd w:id="6860"/>
      <w:bookmarkEnd w:id="6861"/>
      <w:r>
        <w:rPr>
          <w:rFonts w:hint="cs"/>
          <w:rtl/>
          <w:lang w:eastAsia="he-IL"/>
        </w:rPr>
        <w:t xml:space="preserve">אז צריך לציין פה שאתה מתכוון גם </w:t>
      </w:r>
      <w:bookmarkStart w:id="6862" w:name="_ETM_Q1_7703986"/>
      <w:bookmarkEnd w:id="6862"/>
      <w:r>
        <w:rPr>
          <w:rFonts w:hint="cs"/>
          <w:rtl/>
          <w:lang w:eastAsia="he-IL"/>
        </w:rPr>
        <w:t xml:space="preserve">לבעלים. </w:t>
      </w:r>
    </w:p>
    <w:p w:rsidR="007420E5" w:rsidRDefault="007420E5" w:rsidP="007420E5">
      <w:pPr>
        <w:rPr>
          <w:rtl/>
          <w:lang w:eastAsia="he-IL"/>
        </w:rPr>
      </w:pPr>
      <w:bookmarkStart w:id="6863" w:name="_ETM_Q1_7702900"/>
      <w:bookmarkStart w:id="6864" w:name="_ETM_Q1_7704090"/>
      <w:bookmarkEnd w:id="6863"/>
      <w:bookmarkEnd w:id="6864"/>
    </w:p>
    <w:p w:rsidR="007420E5" w:rsidRDefault="007420E5" w:rsidP="007420E5">
      <w:pPr>
        <w:pStyle w:val="a4"/>
        <w:keepNext/>
        <w:rPr>
          <w:rtl/>
        </w:rPr>
      </w:pPr>
      <w:bookmarkStart w:id="6865" w:name="ET_speaker_תומר_רוזנר_953"/>
      <w:r w:rsidRPr="007420E5">
        <w:rPr>
          <w:rStyle w:val="TagStyle"/>
          <w:rtl/>
        </w:rPr>
        <w:t xml:space="preserve"> &lt;&lt; דובר &gt;&gt; </w:t>
      </w:r>
      <w:r>
        <w:rPr>
          <w:rtl/>
        </w:rPr>
        <w:t>תומר רוזנר:</w:t>
      </w:r>
      <w:r w:rsidRPr="007420E5">
        <w:rPr>
          <w:rStyle w:val="TagStyle"/>
          <w:rtl/>
        </w:rPr>
        <w:t xml:space="preserve"> &lt;&lt; דובר &gt;&gt;</w:t>
      </w:r>
      <w:r w:rsidR="00DF053A">
        <w:rPr>
          <w:rtl/>
        </w:rPr>
        <w:t xml:space="preserve"> </w:t>
      </w:r>
      <w:r>
        <w:rPr>
          <w:rtl/>
        </w:rPr>
        <w:t xml:space="preserve"> </w:t>
      </w:r>
      <w:bookmarkEnd w:id="6865"/>
    </w:p>
    <w:p w:rsidR="007420E5" w:rsidRDefault="007420E5" w:rsidP="007420E5">
      <w:pPr>
        <w:pStyle w:val="KeepWithNext"/>
        <w:rPr>
          <w:rtl/>
          <w:lang w:eastAsia="he-IL"/>
        </w:rPr>
      </w:pPr>
    </w:p>
    <w:p w:rsidR="007420E5" w:rsidRDefault="007420E5" w:rsidP="007420E5">
      <w:pPr>
        <w:rPr>
          <w:rtl/>
          <w:lang w:eastAsia="he-IL"/>
        </w:rPr>
      </w:pPr>
      <w:bookmarkStart w:id="6866" w:name="_ETM_Q1_7704544"/>
      <w:bookmarkStart w:id="6867" w:name="_ETM_Q1_7704590"/>
      <w:bookmarkEnd w:id="6866"/>
      <w:bookmarkEnd w:id="6867"/>
      <w:r>
        <w:rPr>
          <w:rFonts w:hint="cs"/>
          <w:rtl/>
          <w:lang w:eastAsia="he-IL"/>
        </w:rPr>
        <w:t xml:space="preserve">אתה צודק. לא רק לבעלים, אנחנו מתכוונים של גוף </w:t>
      </w:r>
      <w:bookmarkStart w:id="6868" w:name="_ETM_Q1_7709885"/>
      <w:bookmarkEnd w:id="6868"/>
      <w:r>
        <w:rPr>
          <w:rFonts w:hint="cs"/>
          <w:rtl/>
          <w:lang w:eastAsia="he-IL"/>
        </w:rPr>
        <w:t xml:space="preserve">אחר או משהו כזה. </w:t>
      </w:r>
    </w:p>
    <w:p w:rsidR="007420E5" w:rsidRDefault="007420E5" w:rsidP="007420E5">
      <w:pPr>
        <w:rPr>
          <w:rtl/>
          <w:lang w:eastAsia="he-IL"/>
        </w:rPr>
      </w:pPr>
      <w:bookmarkStart w:id="6869" w:name="_ETM_Q1_7713045"/>
      <w:bookmarkStart w:id="6870" w:name="_ETM_Q1_7713133"/>
      <w:bookmarkEnd w:id="6869"/>
      <w:bookmarkEnd w:id="6870"/>
    </w:p>
    <w:p w:rsidR="007420E5" w:rsidRDefault="007420E5" w:rsidP="007420E5">
      <w:pPr>
        <w:pStyle w:val="a4"/>
        <w:keepNext/>
        <w:rPr>
          <w:rtl/>
        </w:rPr>
      </w:pPr>
      <w:bookmarkStart w:id="6871" w:name="ET_speaker_6153_954"/>
      <w:r w:rsidRPr="007420E5">
        <w:rPr>
          <w:rStyle w:val="TagStyle"/>
          <w:rtl/>
        </w:rPr>
        <w:t xml:space="preserve"> &lt;&lt; דובר &gt;&gt; </w:t>
      </w:r>
      <w:r>
        <w:rPr>
          <w:rtl/>
        </w:rPr>
        <w:t>אבי מעוז (הציונות הדתית):</w:t>
      </w:r>
      <w:r w:rsidRPr="007420E5">
        <w:rPr>
          <w:rStyle w:val="TagStyle"/>
          <w:rtl/>
        </w:rPr>
        <w:t xml:space="preserve"> &lt;&lt; דובר &gt;&gt;</w:t>
      </w:r>
      <w:r w:rsidR="00DF053A">
        <w:rPr>
          <w:rtl/>
        </w:rPr>
        <w:t xml:space="preserve"> </w:t>
      </w:r>
      <w:r>
        <w:rPr>
          <w:rtl/>
        </w:rPr>
        <w:t xml:space="preserve"> </w:t>
      </w:r>
      <w:bookmarkEnd w:id="6871"/>
    </w:p>
    <w:p w:rsidR="007420E5" w:rsidRDefault="007420E5" w:rsidP="007420E5">
      <w:pPr>
        <w:pStyle w:val="KeepWithNext"/>
        <w:rPr>
          <w:rtl/>
          <w:lang w:eastAsia="he-IL"/>
        </w:rPr>
      </w:pPr>
    </w:p>
    <w:p w:rsidR="007420E5" w:rsidRDefault="007420E5" w:rsidP="007420E5">
      <w:pPr>
        <w:rPr>
          <w:rtl/>
          <w:lang w:eastAsia="he-IL"/>
        </w:rPr>
      </w:pPr>
      <w:bookmarkStart w:id="6872" w:name="_ETM_Q1_7714557"/>
      <w:bookmarkStart w:id="6873" w:name="_ETM_Q1_7714592"/>
      <w:bookmarkEnd w:id="6872"/>
      <w:bookmarkEnd w:id="6873"/>
      <w:r>
        <w:rPr>
          <w:rFonts w:hint="cs"/>
          <w:rtl/>
          <w:lang w:eastAsia="he-IL"/>
        </w:rPr>
        <w:t xml:space="preserve">זו רק שאלה. </w:t>
      </w:r>
    </w:p>
    <w:p w:rsidR="007420E5" w:rsidRDefault="007420E5" w:rsidP="007420E5">
      <w:pPr>
        <w:rPr>
          <w:rtl/>
          <w:lang w:eastAsia="he-IL"/>
        </w:rPr>
      </w:pPr>
      <w:bookmarkStart w:id="6874" w:name="_ETM_Q1_7711142"/>
      <w:bookmarkStart w:id="6875" w:name="_ETM_Q1_7711216"/>
      <w:bookmarkStart w:id="6876" w:name="_ETM_Q1_7712343"/>
      <w:bookmarkEnd w:id="6874"/>
      <w:bookmarkEnd w:id="6875"/>
      <w:bookmarkEnd w:id="6876"/>
    </w:p>
    <w:p w:rsidR="007420E5" w:rsidRDefault="007420E5" w:rsidP="007420E5">
      <w:pPr>
        <w:pStyle w:val="a4"/>
        <w:keepNext/>
        <w:rPr>
          <w:rtl/>
        </w:rPr>
      </w:pPr>
      <w:bookmarkStart w:id="6877" w:name="ET_speaker_תומר_רוזנר_955"/>
      <w:r w:rsidRPr="007420E5">
        <w:rPr>
          <w:rStyle w:val="TagStyle"/>
          <w:rtl/>
        </w:rPr>
        <w:t xml:space="preserve"> &lt;&lt; דובר &gt;&gt; </w:t>
      </w:r>
      <w:r>
        <w:rPr>
          <w:rtl/>
        </w:rPr>
        <w:t>תומר רוזנר:</w:t>
      </w:r>
      <w:r w:rsidRPr="007420E5">
        <w:rPr>
          <w:rStyle w:val="TagStyle"/>
          <w:rtl/>
        </w:rPr>
        <w:t xml:space="preserve"> &lt;&lt; דובר &gt;&gt;</w:t>
      </w:r>
      <w:r w:rsidR="00DF053A">
        <w:rPr>
          <w:rtl/>
        </w:rPr>
        <w:t xml:space="preserve"> </w:t>
      </w:r>
      <w:r>
        <w:rPr>
          <w:rtl/>
        </w:rPr>
        <w:t xml:space="preserve"> </w:t>
      </w:r>
      <w:bookmarkEnd w:id="6877"/>
    </w:p>
    <w:p w:rsidR="007420E5" w:rsidRDefault="007420E5" w:rsidP="007420E5">
      <w:pPr>
        <w:pStyle w:val="KeepWithNext"/>
        <w:rPr>
          <w:rtl/>
          <w:lang w:eastAsia="he-IL"/>
        </w:rPr>
      </w:pPr>
    </w:p>
    <w:p w:rsidR="007420E5" w:rsidRDefault="007420E5" w:rsidP="007420E5">
      <w:pPr>
        <w:rPr>
          <w:rtl/>
          <w:lang w:eastAsia="he-IL"/>
        </w:rPr>
      </w:pPr>
      <w:bookmarkStart w:id="6878" w:name="_ETM_Q1_7712795"/>
      <w:bookmarkStart w:id="6879" w:name="_ETM_Q1_7712841"/>
      <w:bookmarkEnd w:id="6878"/>
      <w:bookmarkEnd w:id="6879"/>
      <w:r>
        <w:rPr>
          <w:rFonts w:hint="cs"/>
          <w:rtl/>
          <w:lang w:eastAsia="he-IL"/>
        </w:rPr>
        <w:t xml:space="preserve">הערתך במקום. </w:t>
      </w:r>
    </w:p>
    <w:p w:rsidR="007420E5" w:rsidRDefault="007420E5" w:rsidP="007420E5">
      <w:pPr>
        <w:rPr>
          <w:rtl/>
          <w:lang w:eastAsia="he-IL"/>
        </w:rPr>
      </w:pPr>
      <w:bookmarkStart w:id="6880" w:name="_ETM_Q1_7715199"/>
      <w:bookmarkStart w:id="6881" w:name="_ETM_Q1_7715281"/>
      <w:bookmarkStart w:id="6882" w:name="_ETM_Q1_7716135"/>
      <w:bookmarkEnd w:id="6880"/>
      <w:bookmarkEnd w:id="6881"/>
      <w:bookmarkEnd w:id="6882"/>
    </w:p>
    <w:p w:rsidR="007420E5" w:rsidRDefault="007420E5" w:rsidP="007420E5">
      <w:pPr>
        <w:pStyle w:val="af6"/>
        <w:keepNext/>
        <w:rPr>
          <w:rtl/>
        </w:rPr>
      </w:pPr>
      <w:bookmarkStart w:id="6883" w:name="ET_yor_5142_956"/>
      <w:r w:rsidRPr="007420E5">
        <w:rPr>
          <w:rStyle w:val="TagStyle"/>
          <w:rtl/>
        </w:rPr>
        <w:t xml:space="preserve"> &lt;&lt; יור &gt;&gt; </w:t>
      </w:r>
      <w:r>
        <w:rPr>
          <w:rtl/>
        </w:rPr>
        <w:t>היו"ר יוליה מלינובסקי:</w:t>
      </w:r>
      <w:r w:rsidRPr="007420E5">
        <w:rPr>
          <w:rStyle w:val="TagStyle"/>
          <w:rtl/>
        </w:rPr>
        <w:t xml:space="preserve"> &lt;&lt; יור &gt;&gt;</w:t>
      </w:r>
      <w:r w:rsidR="00DF053A">
        <w:rPr>
          <w:rtl/>
        </w:rPr>
        <w:t xml:space="preserve"> </w:t>
      </w:r>
      <w:r>
        <w:rPr>
          <w:rtl/>
        </w:rPr>
        <w:t xml:space="preserve"> </w:t>
      </w:r>
      <w:bookmarkEnd w:id="6883"/>
    </w:p>
    <w:p w:rsidR="007420E5" w:rsidRDefault="007420E5" w:rsidP="007420E5">
      <w:pPr>
        <w:pStyle w:val="KeepWithNext"/>
        <w:rPr>
          <w:rtl/>
          <w:lang w:eastAsia="he-IL"/>
        </w:rPr>
      </w:pPr>
    </w:p>
    <w:p w:rsidR="007420E5" w:rsidRDefault="007420E5" w:rsidP="007420E5">
      <w:pPr>
        <w:rPr>
          <w:rtl/>
          <w:lang w:eastAsia="he-IL"/>
        </w:rPr>
      </w:pPr>
      <w:bookmarkStart w:id="6884" w:name="_ETM_Q1_7716593"/>
      <w:bookmarkStart w:id="6885" w:name="_ETM_Q1_7716632"/>
      <w:bookmarkEnd w:id="6884"/>
      <w:bookmarkEnd w:id="6885"/>
      <w:r>
        <w:rPr>
          <w:rFonts w:hint="cs"/>
          <w:rtl/>
          <w:lang w:eastAsia="he-IL"/>
        </w:rPr>
        <w:t xml:space="preserve">זו </w:t>
      </w:r>
      <w:bookmarkStart w:id="6886" w:name="_ETM_Q1_7716862"/>
      <w:bookmarkEnd w:id="6886"/>
      <w:r>
        <w:rPr>
          <w:rFonts w:hint="cs"/>
          <w:rtl/>
          <w:lang w:eastAsia="he-IL"/>
        </w:rPr>
        <w:t xml:space="preserve">ההתייחסות שלך לסעיף שאנחנו הקראנו, זהו, סיימנו. </w:t>
      </w:r>
    </w:p>
    <w:p w:rsidR="007420E5" w:rsidRDefault="007420E5" w:rsidP="007420E5">
      <w:pPr>
        <w:rPr>
          <w:rtl/>
          <w:lang w:eastAsia="he-IL"/>
        </w:rPr>
      </w:pPr>
      <w:bookmarkStart w:id="6887" w:name="_ETM_Q1_7718533"/>
      <w:bookmarkStart w:id="6888" w:name="_ETM_Q1_7718603"/>
      <w:bookmarkEnd w:id="6887"/>
      <w:bookmarkEnd w:id="6888"/>
    </w:p>
    <w:p w:rsidR="007420E5" w:rsidRDefault="007420E5" w:rsidP="007420E5">
      <w:pPr>
        <w:pStyle w:val="a4"/>
        <w:keepNext/>
        <w:rPr>
          <w:rtl/>
        </w:rPr>
      </w:pPr>
      <w:bookmarkStart w:id="6889" w:name="ET_speaker_6153_957"/>
      <w:r w:rsidRPr="007420E5">
        <w:rPr>
          <w:rStyle w:val="TagStyle"/>
          <w:rtl/>
        </w:rPr>
        <w:t xml:space="preserve"> &lt;&lt; דובר &gt;&gt; </w:t>
      </w:r>
      <w:r>
        <w:rPr>
          <w:rtl/>
        </w:rPr>
        <w:t>אבי מעוז (הציונות הדתית):</w:t>
      </w:r>
      <w:r w:rsidRPr="007420E5">
        <w:rPr>
          <w:rStyle w:val="TagStyle"/>
          <w:rtl/>
        </w:rPr>
        <w:t xml:space="preserve"> &lt;&lt; דובר &gt;&gt;</w:t>
      </w:r>
      <w:r w:rsidR="00DF053A">
        <w:rPr>
          <w:rtl/>
        </w:rPr>
        <w:t xml:space="preserve"> </w:t>
      </w:r>
      <w:r>
        <w:rPr>
          <w:rtl/>
        </w:rPr>
        <w:t xml:space="preserve"> </w:t>
      </w:r>
      <w:bookmarkEnd w:id="6889"/>
    </w:p>
    <w:p w:rsidR="007420E5" w:rsidRDefault="007420E5" w:rsidP="007420E5">
      <w:pPr>
        <w:pStyle w:val="KeepWithNext"/>
        <w:rPr>
          <w:rtl/>
          <w:lang w:eastAsia="he-IL"/>
        </w:rPr>
      </w:pPr>
    </w:p>
    <w:p w:rsidR="007420E5" w:rsidRDefault="007420E5" w:rsidP="007420E5">
      <w:pPr>
        <w:rPr>
          <w:rtl/>
          <w:lang w:eastAsia="he-IL"/>
        </w:rPr>
      </w:pPr>
      <w:r>
        <w:rPr>
          <w:rFonts w:hint="cs"/>
          <w:rtl/>
          <w:lang w:eastAsia="he-IL"/>
        </w:rPr>
        <w:t>ל</w:t>
      </w:r>
      <w:bookmarkStart w:id="6890" w:name="_ETM_Q1_7715518"/>
      <w:bookmarkStart w:id="6891" w:name="_ETM_Q1_7715568"/>
      <w:bookmarkEnd w:id="6890"/>
      <w:bookmarkEnd w:id="6891"/>
      <w:r>
        <w:rPr>
          <w:rFonts w:hint="cs"/>
          <w:rtl/>
          <w:lang w:eastAsia="he-IL"/>
        </w:rPr>
        <w:t xml:space="preserve">א, זה רק שאלה </w:t>
      </w:r>
      <w:bookmarkStart w:id="6892" w:name="_ETM_Q1_7716762"/>
      <w:bookmarkEnd w:id="6892"/>
      <w:r>
        <w:rPr>
          <w:rFonts w:hint="cs"/>
          <w:rtl/>
          <w:lang w:eastAsia="he-IL"/>
        </w:rPr>
        <w:t xml:space="preserve">אחת שהייתה לי, לא גמרתי. </w:t>
      </w:r>
      <w:bookmarkStart w:id="6893" w:name="_ETM_Q1_7718242"/>
      <w:bookmarkEnd w:id="6893"/>
    </w:p>
    <w:p w:rsidR="007420E5" w:rsidRDefault="007420E5" w:rsidP="007420E5">
      <w:pPr>
        <w:rPr>
          <w:rtl/>
          <w:lang w:eastAsia="he-IL"/>
        </w:rPr>
      </w:pPr>
      <w:bookmarkStart w:id="6894" w:name="_ETM_Q1_7718443"/>
      <w:bookmarkEnd w:id="6894"/>
    </w:p>
    <w:p w:rsidR="007420E5" w:rsidRDefault="007420E5" w:rsidP="007420E5">
      <w:pPr>
        <w:pStyle w:val="af6"/>
        <w:keepNext/>
        <w:rPr>
          <w:rtl/>
        </w:rPr>
      </w:pPr>
      <w:bookmarkStart w:id="6895" w:name="ET_yor_5142_958"/>
      <w:r w:rsidRPr="007420E5">
        <w:rPr>
          <w:rStyle w:val="TagStyle"/>
          <w:rtl/>
        </w:rPr>
        <w:t xml:space="preserve"> &lt;&lt; יור &gt;&gt; </w:t>
      </w:r>
      <w:r>
        <w:rPr>
          <w:rtl/>
        </w:rPr>
        <w:t>היו"ר יוליה מלינובסקי:</w:t>
      </w:r>
      <w:r w:rsidRPr="007420E5">
        <w:rPr>
          <w:rStyle w:val="TagStyle"/>
          <w:rtl/>
        </w:rPr>
        <w:t xml:space="preserve"> &lt;&lt; יור &gt;&gt;</w:t>
      </w:r>
      <w:r w:rsidR="00DF053A">
        <w:rPr>
          <w:rtl/>
        </w:rPr>
        <w:t xml:space="preserve"> </w:t>
      </w:r>
      <w:r>
        <w:rPr>
          <w:rtl/>
        </w:rPr>
        <w:t xml:space="preserve"> </w:t>
      </w:r>
      <w:bookmarkEnd w:id="6895"/>
    </w:p>
    <w:p w:rsidR="007420E5" w:rsidRDefault="007420E5" w:rsidP="007420E5">
      <w:pPr>
        <w:pStyle w:val="KeepWithNext"/>
        <w:rPr>
          <w:rtl/>
          <w:lang w:eastAsia="he-IL"/>
        </w:rPr>
      </w:pPr>
    </w:p>
    <w:p w:rsidR="007420E5" w:rsidRDefault="007420E5" w:rsidP="007420E5">
      <w:pPr>
        <w:rPr>
          <w:rtl/>
          <w:lang w:eastAsia="he-IL"/>
        </w:rPr>
      </w:pPr>
      <w:bookmarkStart w:id="6896" w:name="_ETM_Q1_7719791"/>
      <w:bookmarkStart w:id="6897" w:name="_ETM_Q1_7719856"/>
      <w:bookmarkEnd w:id="6896"/>
      <w:bookmarkEnd w:id="6897"/>
      <w:r>
        <w:rPr>
          <w:rFonts w:hint="cs"/>
          <w:rtl/>
          <w:lang w:eastAsia="he-IL"/>
        </w:rPr>
        <w:t xml:space="preserve">לסעיף הזה ספציפית אתה </w:t>
      </w:r>
      <w:bookmarkStart w:id="6898" w:name="_ETM_Q1_7718327"/>
      <w:bookmarkEnd w:id="6898"/>
      <w:r>
        <w:rPr>
          <w:rFonts w:hint="cs"/>
          <w:rtl/>
          <w:lang w:eastAsia="he-IL"/>
        </w:rPr>
        <w:t xml:space="preserve">התייחסת. </w:t>
      </w:r>
      <w:bookmarkStart w:id="6899" w:name="_ETM_Q1_7720534"/>
      <w:bookmarkStart w:id="6900" w:name="_ETM_Q1_7722543"/>
      <w:bookmarkEnd w:id="6899"/>
      <w:bookmarkEnd w:id="6900"/>
    </w:p>
    <w:p w:rsidR="007420E5" w:rsidRDefault="007420E5" w:rsidP="007420E5">
      <w:pPr>
        <w:rPr>
          <w:rFonts w:ascii="David" w:hAnsi="David"/>
          <w:u w:val="single"/>
          <w:rtl/>
          <w:lang w:eastAsia="he-IL"/>
        </w:rPr>
      </w:pPr>
      <w:bookmarkStart w:id="6901" w:name="_ETM_Q1_7722609"/>
      <w:bookmarkStart w:id="6902" w:name="_ETM_Q1_7719009"/>
      <w:bookmarkStart w:id="6903" w:name="_ETM_Q1_7720129"/>
      <w:bookmarkEnd w:id="6901"/>
      <w:bookmarkEnd w:id="6902"/>
      <w:bookmarkEnd w:id="6903"/>
    </w:p>
    <w:p w:rsidR="007420E5" w:rsidRDefault="007420E5" w:rsidP="007420E5">
      <w:pPr>
        <w:pStyle w:val="a4"/>
        <w:keepNext/>
        <w:rPr>
          <w:rtl/>
        </w:rPr>
      </w:pPr>
      <w:bookmarkStart w:id="6904" w:name="ET_speaker_6153_960"/>
      <w:r w:rsidRPr="007420E5">
        <w:rPr>
          <w:rStyle w:val="TagStyle"/>
          <w:rtl/>
        </w:rPr>
        <w:t xml:space="preserve"> &lt;&lt; דובר &gt;&gt; </w:t>
      </w:r>
      <w:r>
        <w:rPr>
          <w:rtl/>
        </w:rPr>
        <w:t>אבי מעוז (הציונות הדתית):</w:t>
      </w:r>
      <w:r w:rsidRPr="007420E5">
        <w:rPr>
          <w:rStyle w:val="TagStyle"/>
          <w:rtl/>
        </w:rPr>
        <w:t xml:space="preserve"> &lt;&lt; דובר &gt;&gt;</w:t>
      </w:r>
      <w:r w:rsidR="00DF053A">
        <w:rPr>
          <w:rtl/>
        </w:rPr>
        <w:t xml:space="preserve"> </w:t>
      </w:r>
      <w:r>
        <w:rPr>
          <w:rtl/>
        </w:rPr>
        <w:t xml:space="preserve"> </w:t>
      </w:r>
      <w:bookmarkEnd w:id="6904"/>
    </w:p>
    <w:p w:rsidR="007420E5" w:rsidRDefault="007420E5" w:rsidP="007420E5">
      <w:pPr>
        <w:pStyle w:val="KeepWithNext"/>
        <w:rPr>
          <w:rtl/>
          <w:lang w:eastAsia="he-IL"/>
        </w:rPr>
      </w:pPr>
    </w:p>
    <w:p w:rsidR="007420E5" w:rsidRDefault="007420E5" w:rsidP="007420E5">
      <w:pPr>
        <w:rPr>
          <w:rtl/>
          <w:lang w:eastAsia="he-IL"/>
        </w:rPr>
      </w:pPr>
      <w:r>
        <w:rPr>
          <w:rFonts w:hint="cs"/>
          <w:rtl/>
          <w:lang w:eastAsia="he-IL"/>
        </w:rPr>
        <w:t>לא</w:t>
      </w:r>
      <w:bookmarkStart w:id="6905" w:name="_ETM_Q1_7720756"/>
      <w:bookmarkStart w:id="6906" w:name="_ETM_Q1_7720835"/>
      <w:bookmarkEnd w:id="6905"/>
      <w:bookmarkEnd w:id="6906"/>
      <w:r>
        <w:rPr>
          <w:rFonts w:hint="cs"/>
          <w:rtl/>
          <w:lang w:eastAsia="he-IL"/>
        </w:rPr>
        <w:t>, לא.</w:t>
      </w:r>
    </w:p>
    <w:p w:rsidR="007420E5" w:rsidRDefault="007420E5" w:rsidP="007420E5">
      <w:pPr>
        <w:rPr>
          <w:rtl/>
          <w:lang w:eastAsia="he-IL"/>
        </w:rPr>
      </w:pPr>
      <w:bookmarkStart w:id="6907" w:name="_ETM_Q1_7722049"/>
      <w:bookmarkStart w:id="6908" w:name="_ETM_Q1_7722120"/>
      <w:bookmarkStart w:id="6909" w:name="_ETM_Q1_7723537"/>
      <w:bookmarkEnd w:id="6907"/>
      <w:bookmarkEnd w:id="6908"/>
      <w:bookmarkEnd w:id="6909"/>
    </w:p>
    <w:p w:rsidR="007420E5" w:rsidRDefault="007420E5" w:rsidP="007420E5">
      <w:pPr>
        <w:pStyle w:val="a4"/>
        <w:keepNext/>
        <w:rPr>
          <w:rtl/>
        </w:rPr>
      </w:pPr>
      <w:bookmarkStart w:id="6910" w:name="ET_speaker_5069_961"/>
      <w:r w:rsidRPr="007420E5">
        <w:rPr>
          <w:rStyle w:val="TagStyle"/>
          <w:rtl/>
        </w:rPr>
        <w:t xml:space="preserve"> &lt;&lt; דובר &gt;&gt; </w:t>
      </w:r>
      <w:r>
        <w:rPr>
          <w:rtl/>
        </w:rPr>
        <w:t>יעקב אשר (יהדות התורה):</w:t>
      </w:r>
      <w:r w:rsidRPr="007420E5">
        <w:rPr>
          <w:rStyle w:val="TagStyle"/>
          <w:rtl/>
        </w:rPr>
        <w:t xml:space="preserve"> &lt;&lt; דובר &gt;&gt;</w:t>
      </w:r>
      <w:r w:rsidR="00DF053A">
        <w:rPr>
          <w:rtl/>
        </w:rPr>
        <w:t xml:space="preserve"> </w:t>
      </w:r>
      <w:r>
        <w:rPr>
          <w:rtl/>
        </w:rPr>
        <w:t xml:space="preserve"> </w:t>
      </w:r>
      <w:bookmarkEnd w:id="6910"/>
    </w:p>
    <w:p w:rsidR="007420E5" w:rsidRDefault="007420E5" w:rsidP="007420E5">
      <w:pPr>
        <w:pStyle w:val="KeepWithNext"/>
        <w:rPr>
          <w:rtl/>
          <w:lang w:eastAsia="he-IL"/>
        </w:rPr>
      </w:pPr>
    </w:p>
    <w:p w:rsidR="007420E5" w:rsidRDefault="007420E5" w:rsidP="007420E5">
      <w:pPr>
        <w:rPr>
          <w:rtl/>
          <w:lang w:eastAsia="he-IL"/>
        </w:rPr>
      </w:pPr>
      <w:bookmarkStart w:id="6911" w:name="_ETM_Q1_7723991"/>
      <w:bookmarkStart w:id="6912" w:name="_ETM_Q1_7724037"/>
      <w:bookmarkEnd w:id="6911"/>
      <w:bookmarkEnd w:id="6912"/>
      <w:r>
        <w:rPr>
          <w:rFonts w:hint="cs"/>
          <w:rtl/>
          <w:lang w:eastAsia="he-IL"/>
        </w:rPr>
        <w:t xml:space="preserve">לא, הוא אמר שלא. </w:t>
      </w:r>
    </w:p>
    <w:p w:rsidR="007420E5" w:rsidRDefault="007420E5" w:rsidP="007420E5">
      <w:pPr>
        <w:rPr>
          <w:rtl/>
          <w:lang w:eastAsia="he-IL"/>
        </w:rPr>
      </w:pPr>
      <w:bookmarkStart w:id="6913" w:name="_ETM_Q1_7720409"/>
      <w:bookmarkStart w:id="6914" w:name="_ETM_Q1_7720488"/>
      <w:bookmarkStart w:id="6915" w:name="_ETM_Q1_7721849"/>
      <w:bookmarkEnd w:id="6913"/>
      <w:bookmarkEnd w:id="6914"/>
      <w:bookmarkEnd w:id="6915"/>
    </w:p>
    <w:p w:rsidR="007420E5" w:rsidRDefault="007420E5" w:rsidP="007420E5">
      <w:pPr>
        <w:pStyle w:val="a4"/>
        <w:keepNext/>
        <w:rPr>
          <w:rtl/>
        </w:rPr>
      </w:pPr>
      <w:bookmarkStart w:id="6916" w:name="ET_speaker_6153_962"/>
      <w:r w:rsidRPr="007420E5">
        <w:rPr>
          <w:rStyle w:val="TagStyle"/>
          <w:rtl/>
        </w:rPr>
        <w:t xml:space="preserve"> &lt;&lt; דובר &gt;&gt; </w:t>
      </w:r>
      <w:r>
        <w:rPr>
          <w:rtl/>
        </w:rPr>
        <w:t>אבי מעוז (הציונות הדתית):</w:t>
      </w:r>
      <w:r w:rsidRPr="007420E5">
        <w:rPr>
          <w:rStyle w:val="TagStyle"/>
          <w:rtl/>
        </w:rPr>
        <w:t xml:space="preserve"> &lt;&lt; דובר &gt;&gt;</w:t>
      </w:r>
      <w:r w:rsidR="00DF053A">
        <w:rPr>
          <w:rtl/>
        </w:rPr>
        <w:t xml:space="preserve"> </w:t>
      </w:r>
      <w:r>
        <w:rPr>
          <w:rtl/>
        </w:rPr>
        <w:t xml:space="preserve"> </w:t>
      </w:r>
      <w:bookmarkEnd w:id="6916"/>
    </w:p>
    <w:p w:rsidR="007420E5" w:rsidRDefault="007420E5" w:rsidP="007420E5">
      <w:pPr>
        <w:pStyle w:val="KeepWithNext"/>
        <w:rPr>
          <w:rtl/>
          <w:lang w:eastAsia="he-IL"/>
        </w:rPr>
      </w:pPr>
    </w:p>
    <w:p w:rsidR="007420E5" w:rsidRDefault="007420E5" w:rsidP="007420E5">
      <w:pPr>
        <w:rPr>
          <w:rtl/>
          <w:lang w:eastAsia="he-IL"/>
        </w:rPr>
      </w:pPr>
      <w:bookmarkStart w:id="6917" w:name="_ETM_Q1_7722283"/>
      <w:bookmarkStart w:id="6918" w:name="_ETM_Q1_7722327"/>
      <w:bookmarkEnd w:id="6917"/>
      <w:bookmarkEnd w:id="6918"/>
      <w:r>
        <w:rPr>
          <w:rFonts w:hint="cs"/>
          <w:rtl/>
          <w:lang w:eastAsia="he-IL"/>
        </w:rPr>
        <w:t xml:space="preserve">לא, יש פה ארבעה סעיפים. </w:t>
      </w:r>
      <w:bookmarkStart w:id="6919" w:name="_ETM_Q1_7725337"/>
      <w:bookmarkEnd w:id="6919"/>
      <w:r>
        <w:rPr>
          <w:rFonts w:hint="cs"/>
          <w:rtl/>
          <w:lang w:eastAsia="he-IL"/>
        </w:rPr>
        <w:t xml:space="preserve">אני בסעיף הזה ספציפית. </w:t>
      </w:r>
    </w:p>
    <w:p w:rsidR="007420E5" w:rsidRDefault="007420E5" w:rsidP="007420E5">
      <w:pPr>
        <w:rPr>
          <w:rtl/>
          <w:lang w:eastAsia="he-IL"/>
        </w:rPr>
      </w:pPr>
      <w:bookmarkStart w:id="6920" w:name="_ETM_Q1_7728583"/>
      <w:bookmarkStart w:id="6921" w:name="_ETM_Q1_7728652"/>
      <w:bookmarkEnd w:id="6920"/>
      <w:bookmarkEnd w:id="6921"/>
    </w:p>
    <w:p w:rsidR="007420E5" w:rsidRDefault="007420E5" w:rsidP="007420E5">
      <w:pPr>
        <w:pStyle w:val="af6"/>
        <w:keepNext/>
        <w:rPr>
          <w:rtl/>
        </w:rPr>
      </w:pPr>
      <w:bookmarkStart w:id="6922" w:name="ET_yor_5142_963"/>
      <w:r w:rsidRPr="007420E5">
        <w:rPr>
          <w:rStyle w:val="TagStyle"/>
          <w:rtl/>
        </w:rPr>
        <w:t xml:space="preserve"> &lt;&lt; יור &gt;&gt; </w:t>
      </w:r>
      <w:r>
        <w:rPr>
          <w:rtl/>
        </w:rPr>
        <w:t>היו"ר יוליה מלינובסקי:</w:t>
      </w:r>
      <w:r w:rsidRPr="007420E5">
        <w:rPr>
          <w:rStyle w:val="TagStyle"/>
          <w:rtl/>
        </w:rPr>
        <w:t xml:space="preserve"> &lt;&lt; יור &gt;&gt;</w:t>
      </w:r>
      <w:r w:rsidR="00DF053A">
        <w:rPr>
          <w:rtl/>
        </w:rPr>
        <w:t xml:space="preserve"> </w:t>
      </w:r>
      <w:r>
        <w:rPr>
          <w:rtl/>
        </w:rPr>
        <w:t xml:space="preserve"> </w:t>
      </w:r>
      <w:bookmarkEnd w:id="6922"/>
    </w:p>
    <w:p w:rsidR="007420E5" w:rsidRDefault="007420E5" w:rsidP="007420E5">
      <w:pPr>
        <w:pStyle w:val="KeepWithNext"/>
        <w:rPr>
          <w:rtl/>
          <w:lang w:eastAsia="he-IL"/>
        </w:rPr>
      </w:pPr>
    </w:p>
    <w:p w:rsidR="007420E5" w:rsidRDefault="007420E5" w:rsidP="007420E5">
      <w:pPr>
        <w:rPr>
          <w:rtl/>
          <w:lang w:eastAsia="he-IL"/>
        </w:rPr>
      </w:pPr>
      <w:bookmarkStart w:id="6923" w:name="_ETM_Q1_7730033"/>
      <w:bookmarkStart w:id="6924" w:name="_ETM_Q1_7730076"/>
      <w:bookmarkEnd w:id="6923"/>
      <w:bookmarkEnd w:id="6924"/>
      <w:r>
        <w:rPr>
          <w:rFonts w:hint="cs"/>
          <w:rtl/>
          <w:lang w:eastAsia="he-IL"/>
        </w:rPr>
        <w:t xml:space="preserve">סיימנו. חצי שעה הפסקה. </w:t>
      </w:r>
    </w:p>
    <w:p w:rsidR="007420E5" w:rsidRDefault="007420E5" w:rsidP="007420E5">
      <w:pPr>
        <w:rPr>
          <w:rtl/>
          <w:lang w:eastAsia="he-IL"/>
        </w:rPr>
      </w:pPr>
      <w:bookmarkStart w:id="6925" w:name="_ETM_Q1_7732805"/>
      <w:bookmarkStart w:id="6926" w:name="_ETM_Q1_7732878"/>
      <w:bookmarkEnd w:id="6925"/>
      <w:bookmarkEnd w:id="6926"/>
    </w:p>
    <w:p w:rsidR="007420E5" w:rsidRDefault="007420E5" w:rsidP="007420E5">
      <w:pPr>
        <w:pStyle w:val="afa"/>
        <w:keepNext/>
        <w:rPr>
          <w:rtl/>
          <w:lang w:eastAsia="he-IL"/>
        </w:rPr>
      </w:pPr>
      <w:bookmarkStart w:id="6927" w:name="ET_meetingbreak_964"/>
      <w:r w:rsidRPr="007420E5">
        <w:rPr>
          <w:rStyle w:val="TagStyle"/>
          <w:rtl/>
        </w:rPr>
        <w:t xml:space="preserve"> &lt;&lt; הפסקה &gt;&gt; </w:t>
      </w:r>
      <w:r>
        <w:rPr>
          <w:rtl/>
          <w:lang w:eastAsia="he-IL"/>
        </w:rPr>
        <w:t>(הישיבה נפסקה בשעה 14:15 ונתחדשה בשעה 15:07.)</w:t>
      </w:r>
      <w:r w:rsidRPr="007420E5">
        <w:rPr>
          <w:rStyle w:val="TagStyle"/>
          <w:rtl/>
        </w:rPr>
        <w:t xml:space="preserve"> &lt;&lt; הפסקה &gt;&gt;</w:t>
      </w:r>
      <w:r w:rsidR="00DF053A">
        <w:rPr>
          <w:rtl/>
          <w:lang w:eastAsia="he-IL"/>
        </w:rPr>
        <w:t xml:space="preserve"> </w:t>
      </w:r>
      <w:r>
        <w:rPr>
          <w:rtl/>
          <w:lang w:eastAsia="he-IL"/>
        </w:rPr>
        <w:t xml:space="preserve"> </w:t>
      </w:r>
      <w:bookmarkEnd w:id="6927"/>
    </w:p>
    <w:p w:rsidR="007420E5" w:rsidRDefault="007420E5" w:rsidP="007420E5">
      <w:pPr>
        <w:pStyle w:val="KeepWithNext"/>
        <w:rPr>
          <w:rtl/>
          <w:lang w:eastAsia="he-IL"/>
        </w:rPr>
      </w:pPr>
    </w:p>
    <w:p w:rsidR="007420E5" w:rsidRDefault="007420E5" w:rsidP="007420E5">
      <w:pPr>
        <w:rPr>
          <w:rtl/>
          <w:lang w:eastAsia="he-IL"/>
        </w:rPr>
      </w:pPr>
      <w:bookmarkStart w:id="6928" w:name="_ETM_Q1_6961"/>
      <w:bookmarkEnd w:id="6928"/>
    </w:p>
    <w:p w:rsidR="007420E5" w:rsidRDefault="007420E5" w:rsidP="007420E5">
      <w:pPr>
        <w:pStyle w:val="af6"/>
        <w:keepNext/>
        <w:rPr>
          <w:rtl/>
        </w:rPr>
      </w:pPr>
      <w:bookmarkStart w:id="6929" w:name="ET_yor_5142_965"/>
      <w:r w:rsidRPr="007420E5">
        <w:rPr>
          <w:rStyle w:val="TagStyle"/>
          <w:rtl/>
        </w:rPr>
        <w:t xml:space="preserve"> &lt;&lt; יור &gt;&gt; </w:t>
      </w:r>
      <w:r>
        <w:rPr>
          <w:rtl/>
        </w:rPr>
        <w:t>היו"ר יוליה מלינובסקי:</w:t>
      </w:r>
      <w:r w:rsidRPr="007420E5">
        <w:rPr>
          <w:rStyle w:val="TagStyle"/>
          <w:rtl/>
        </w:rPr>
        <w:t xml:space="preserve"> &lt;&lt; יור &gt;&gt;</w:t>
      </w:r>
      <w:r w:rsidR="00DF053A">
        <w:rPr>
          <w:rtl/>
        </w:rPr>
        <w:t xml:space="preserve"> </w:t>
      </w:r>
      <w:r>
        <w:rPr>
          <w:rtl/>
        </w:rPr>
        <w:t xml:space="preserve"> </w:t>
      </w:r>
      <w:bookmarkEnd w:id="6929"/>
    </w:p>
    <w:p w:rsidR="007420E5" w:rsidRDefault="007420E5" w:rsidP="007420E5">
      <w:pPr>
        <w:pStyle w:val="KeepWithNext"/>
        <w:rPr>
          <w:rtl/>
          <w:lang w:eastAsia="he-IL"/>
        </w:rPr>
      </w:pPr>
    </w:p>
    <w:p w:rsidR="007420E5" w:rsidRDefault="007420E5" w:rsidP="007420E5">
      <w:pPr>
        <w:rPr>
          <w:rtl/>
          <w:lang w:eastAsia="he-IL"/>
        </w:rPr>
      </w:pPr>
      <w:bookmarkStart w:id="6930" w:name="_ETM_Q1_7435"/>
      <w:bookmarkStart w:id="6931" w:name="_ETM_Q1_7480"/>
      <w:bookmarkEnd w:id="6930"/>
      <w:bookmarkEnd w:id="6931"/>
      <w:r>
        <w:rPr>
          <w:rFonts w:hint="cs"/>
          <w:rtl/>
          <w:lang w:eastAsia="he-IL"/>
        </w:rPr>
        <w:t xml:space="preserve">הקראנו </w:t>
      </w:r>
      <w:bookmarkStart w:id="6932" w:name="_ETM_Q1_3121"/>
      <w:bookmarkEnd w:id="6932"/>
      <w:r>
        <w:rPr>
          <w:rFonts w:hint="cs"/>
          <w:rtl/>
          <w:lang w:eastAsia="he-IL"/>
        </w:rPr>
        <w:t xml:space="preserve">סימן ב', סעיף 2ב, חלק מחברי הכנסת התייחסו, בבקשה, היועץ </w:t>
      </w:r>
      <w:bookmarkStart w:id="6933" w:name="_ETM_Q1_11364"/>
      <w:bookmarkEnd w:id="6933"/>
      <w:r>
        <w:rPr>
          <w:rFonts w:hint="cs"/>
          <w:rtl/>
          <w:lang w:eastAsia="he-IL"/>
        </w:rPr>
        <w:t xml:space="preserve">המשפטי דיבר, אם לעוד מישהו יש הערות לסעיף 2ב. בבקשה, </w:t>
      </w:r>
      <w:bookmarkStart w:id="6934" w:name="_ETM_Q1_13146"/>
      <w:bookmarkEnd w:id="6934"/>
      <w:r>
        <w:rPr>
          <w:rFonts w:hint="cs"/>
          <w:rtl/>
          <w:lang w:eastAsia="he-IL"/>
        </w:rPr>
        <w:t xml:space="preserve">חבר הכנסת מעוז. </w:t>
      </w:r>
    </w:p>
    <w:p w:rsidR="007420E5" w:rsidRDefault="007420E5" w:rsidP="007420E5">
      <w:pPr>
        <w:rPr>
          <w:rtl/>
          <w:lang w:eastAsia="he-IL"/>
        </w:rPr>
      </w:pPr>
      <w:bookmarkStart w:id="6935" w:name="_ETM_Q1_15313"/>
      <w:bookmarkStart w:id="6936" w:name="_ETM_Q1_15379"/>
      <w:bookmarkStart w:id="6937" w:name="_ETM_Q1_16281"/>
      <w:bookmarkEnd w:id="6935"/>
      <w:bookmarkEnd w:id="6936"/>
      <w:bookmarkEnd w:id="6937"/>
    </w:p>
    <w:p w:rsidR="007420E5" w:rsidRDefault="007420E5" w:rsidP="007420E5">
      <w:pPr>
        <w:pStyle w:val="a4"/>
        <w:keepNext/>
        <w:rPr>
          <w:rtl/>
        </w:rPr>
      </w:pPr>
      <w:bookmarkStart w:id="6938" w:name="ET_speaker_6153_966"/>
      <w:r w:rsidRPr="007420E5">
        <w:rPr>
          <w:rStyle w:val="TagStyle"/>
          <w:rtl/>
        </w:rPr>
        <w:t xml:space="preserve"> &lt;&lt; דובר &gt;&gt; </w:t>
      </w:r>
      <w:r>
        <w:rPr>
          <w:rtl/>
        </w:rPr>
        <w:t>אבי מעוז (הציונות הדתית):</w:t>
      </w:r>
      <w:r w:rsidRPr="007420E5">
        <w:rPr>
          <w:rStyle w:val="TagStyle"/>
          <w:rtl/>
        </w:rPr>
        <w:t xml:space="preserve"> &lt;&lt; דובר &gt;&gt;</w:t>
      </w:r>
      <w:r w:rsidR="00DF053A">
        <w:rPr>
          <w:rtl/>
        </w:rPr>
        <w:t xml:space="preserve"> </w:t>
      </w:r>
      <w:r>
        <w:rPr>
          <w:rtl/>
        </w:rPr>
        <w:t xml:space="preserve"> </w:t>
      </w:r>
      <w:bookmarkEnd w:id="6938"/>
    </w:p>
    <w:p w:rsidR="007420E5" w:rsidRDefault="007420E5" w:rsidP="007420E5">
      <w:pPr>
        <w:pStyle w:val="KeepWithNext"/>
        <w:rPr>
          <w:rtl/>
          <w:lang w:eastAsia="he-IL"/>
        </w:rPr>
      </w:pPr>
    </w:p>
    <w:p w:rsidR="007420E5" w:rsidRDefault="007420E5" w:rsidP="007420E5">
      <w:pPr>
        <w:rPr>
          <w:rtl/>
          <w:lang w:eastAsia="he-IL"/>
        </w:rPr>
      </w:pPr>
      <w:bookmarkStart w:id="6939" w:name="_ETM_Q1_16745"/>
      <w:bookmarkStart w:id="6940" w:name="_ETM_Q1_16790"/>
      <w:bookmarkEnd w:id="6939"/>
      <w:bookmarkEnd w:id="6940"/>
      <w:r>
        <w:rPr>
          <w:rFonts w:hint="cs"/>
          <w:rtl/>
          <w:lang w:eastAsia="he-IL"/>
        </w:rPr>
        <w:t xml:space="preserve">כן, אני רציתי לשאול, ההערה </w:t>
      </w:r>
      <w:bookmarkStart w:id="6941" w:name="_ETM_Q1_23297"/>
      <w:bookmarkEnd w:id="6941"/>
      <w:r>
        <w:rPr>
          <w:rFonts w:hint="cs"/>
          <w:rtl/>
          <w:lang w:eastAsia="he-IL"/>
        </w:rPr>
        <w:t>שהוסיפו בייעוץ המשפטי, 2ב(ב1). הרי אנחנו הולכים פה בעצם לתחרות</w:t>
      </w:r>
      <w:bookmarkStart w:id="6942" w:name="_ETM_Q1_36521"/>
      <w:bookmarkEnd w:id="6942"/>
      <w:r>
        <w:rPr>
          <w:rFonts w:hint="cs"/>
          <w:rtl/>
          <w:lang w:eastAsia="he-IL"/>
        </w:rPr>
        <w:t xml:space="preserve"> בין גופים נותני הכשר. כשאתם באים ואתם מאלצים גוף</w:t>
      </w:r>
      <w:bookmarkStart w:id="6943" w:name="_ETM_Q1_45409"/>
      <w:bookmarkEnd w:id="6943"/>
      <w:r>
        <w:rPr>
          <w:rFonts w:hint="cs"/>
          <w:rtl/>
          <w:lang w:eastAsia="he-IL"/>
        </w:rPr>
        <w:t xml:space="preserve"> נותן הכשר לתת הכשר, כשבא אליו עסק, ממה אתם חוששים?</w:t>
      </w:r>
      <w:r>
        <w:rPr>
          <w:lang w:eastAsia="he-IL"/>
        </w:rPr>
        <w:t xml:space="preserve"> </w:t>
      </w:r>
      <w:bookmarkStart w:id="6944" w:name="_ETM_Q1_52505"/>
      <w:bookmarkEnd w:id="6944"/>
      <w:r>
        <w:rPr>
          <w:rFonts w:hint="cs"/>
          <w:rtl/>
          <w:lang w:eastAsia="he-IL"/>
        </w:rPr>
        <w:t xml:space="preserve">הרי בדרך כלל זה הפוך. כלומר הרי יש תחרות, הוא </w:t>
      </w:r>
      <w:bookmarkStart w:id="6945" w:name="_ETM_Q1_52919"/>
      <w:bookmarkEnd w:id="6945"/>
      <w:r>
        <w:rPr>
          <w:rFonts w:hint="cs"/>
          <w:rtl/>
          <w:lang w:eastAsia="he-IL"/>
        </w:rPr>
        <w:t>יכול ללכת לגוף נותן הכשר אחר אם הוא מסרב. נגיד</w:t>
      </w:r>
      <w:r w:rsidR="00DF053A">
        <w:rPr>
          <w:rFonts w:hint="cs"/>
          <w:rtl/>
          <w:lang w:eastAsia="he-IL"/>
        </w:rPr>
        <w:t xml:space="preserve"> </w:t>
      </w:r>
      <w:r>
        <w:rPr>
          <w:rFonts w:hint="cs"/>
          <w:rtl/>
          <w:lang w:eastAsia="he-IL"/>
        </w:rPr>
        <w:t xml:space="preserve">גוף נותן הכשר אחד נתן הכשר </w:t>
      </w:r>
      <w:r w:rsidR="003F009F">
        <w:rPr>
          <w:rFonts w:hint="cs"/>
          <w:rtl/>
          <w:lang w:eastAsia="he-IL"/>
        </w:rPr>
        <w:t>ל-</w:t>
      </w:r>
      <w:r w:rsidR="003F009F">
        <w:rPr>
          <w:lang w:eastAsia="he-IL"/>
        </w:rPr>
        <w:t>X</w:t>
      </w:r>
      <w:r w:rsidR="003F009F">
        <w:rPr>
          <w:rFonts w:hint="cs"/>
          <w:rtl/>
          <w:lang w:eastAsia="he-IL"/>
        </w:rPr>
        <w:t xml:space="preserve"> ולידו יש </w:t>
      </w:r>
      <w:r w:rsidR="003F009F">
        <w:rPr>
          <w:lang w:eastAsia="he-IL"/>
        </w:rPr>
        <w:t>Y</w:t>
      </w:r>
      <w:r w:rsidR="003F009F">
        <w:rPr>
          <w:rFonts w:hint="cs"/>
          <w:rtl/>
          <w:lang w:eastAsia="he-IL"/>
        </w:rPr>
        <w:t xml:space="preserve"> והוא לא רוצה לתת ל-</w:t>
      </w:r>
      <w:r w:rsidR="003F009F">
        <w:rPr>
          <w:lang w:eastAsia="he-IL"/>
        </w:rPr>
        <w:t>Y</w:t>
      </w:r>
      <w:r w:rsidR="003F009F">
        <w:rPr>
          <w:rFonts w:hint="cs"/>
          <w:rtl/>
          <w:lang w:eastAsia="he-IL"/>
        </w:rPr>
        <w:t xml:space="preserve"> מטעמים השמורים עמו, מה </w:t>
      </w:r>
      <w:bookmarkStart w:id="6946" w:name="_ETM_Q1_70696"/>
      <w:bookmarkEnd w:id="6946"/>
      <w:r w:rsidR="003F009F">
        <w:rPr>
          <w:rFonts w:hint="cs"/>
          <w:rtl/>
          <w:lang w:eastAsia="he-IL"/>
        </w:rPr>
        <w:t>אכפת לכם? ש-</w:t>
      </w:r>
      <w:r w:rsidR="003F009F">
        <w:rPr>
          <w:lang w:eastAsia="he-IL"/>
        </w:rPr>
        <w:t>Y</w:t>
      </w:r>
      <w:r w:rsidR="003F009F">
        <w:rPr>
          <w:rFonts w:hint="cs"/>
          <w:rtl/>
          <w:lang w:eastAsia="he-IL"/>
        </w:rPr>
        <w:t xml:space="preserve"> יילך לגוף נותן הכשר אחר.</w:t>
      </w:r>
    </w:p>
    <w:p w:rsidR="003F009F" w:rsidRDefault="003F009F" w:rsidP="007420E5">
      <w:pPr>
        <w:rPr>
          <w:rtl/>
          <w:lang w:eastAsia="he-IL"/>
        </w:rPr>
      </w:pPr>
      <w:bookmarkStart w:id="6947" w:name="_ETM_Q1_73529"/>
      <w:bookmarkStart w:id="6948" w:name="_ETM_Q1_73615"/>
      <w:bookmarkEnd w:id="6947"/>
      <w:bookmarkEnd w:id="6948"/>
    </w:p>
    <w:p w:rsidR="003F009F" w:rsidRDefault="003F009F" w:rsidP="003F009F">
      <w:pPr>
        <w:pStyle w:val="a4"/>
        <w:keepNext/>
        <w:rPr>
          <w:rtl/>
        </w:rPr>
      </w:pPr>
      <w:bookmarkStart w:id="6949" w:name="ET_speaker_תומר_רוזנר_967"/>
      <w:r w:rsidRPr="003F009F">
        <w:rPr>
          <w:rStyle w:val="TagStyle"/>
          <w:rtl/>
        </w:rPr>
        <w:t xml:space="preserve"> &lt;&lt; דובר &gt;&gt; </w:t>
      </w:r>
      <w:r>
        <w:rPr>
          <w:rtl/>
        </w:rPr>
        <w:t>תומר רוזנר:</w:t>
      </w:r>
      <w:r w:rsidRPr="003F009F">
        <w:rPr>
          <w:rStyle w:val="TagStyle"/>
          <w:rtl/>
        </w:rPr>
        <w:t xml:space="preserve"> &lt;&lt; דובר &gt;&gt;</w:t>
      </w:r>
      <w:r w:rsidR="00DF053A">
        <w:rPr>
          <w:rtl/>
        </w:rPr>
        <w:t xml:space="preserve"> </w:t>
      </w:r>
      <w:r>
        <w:rPr>
          <w:rtl/>
        </w:rPr>
        <w:t xml:space="preserve"> </w:t>
      </w:r>
      <w:bookmarkEnd w:id="6949"/>
    </w:p>
    <w:p w:rsidR="003F009F" w:rsidRDefault="003F009F" w:rsidP="003F009F">
      <w:pPr>
        <w:pStyle w:val="KeepWithNext"/>
        <w:rPr>
          <w:rtl/>
        </w:rPr>
      </w:pPr>
    </w:p>
    <w:p w:rsidR="003F009F" w:rsidRDefault="003F009F" w:rsidP="003F009F">
      <w:pPr>
        <w:rPr>
          <w:rtl/>
        </w:rPr>
      </w:pPr>
      <w:bookmarkStart w:id="6950" w:name="_ETM_Q1_74778"/>
      <w:bookmarkStart w:id="6951" w:name="_ETM_Q1_74817"/>
      <w:bookmarkEnd w:id="6950"/>
      <w:bookmarkEnd w:id="6951"/>
      <w:r>
        <w:rPr>
          <w:rFonts w:hint="cs"/>
          <w:rtl/>
        </w:rPr>
        <w:t xml:space="preserve">לטעמנו קודם כל </w:t>
      </w:r>
      <w:bookmarkStart w:id="6952" w:name="_ETM_Q1_76474"/>
      <w:bookmarkEnd w:id="6952"/>
      <w:r>
        <w:rPr>
          <w:rFonts w:hint="cs"/>
          <w:rtl/>
        </w:rPr>
        <w:t>הגוף הזה שפועל</w:t>
      </w:r>
      <w:r w:rsidR="00DF053A">
        <w:rPr>
          <w:rFonts w:hint="cs"/>
          <w:rtl/>
        </w:rPr>
        <w:t xml:space="preserve"> </w:t>
      </w:r>
      <w:r>
        <w:rPr>
          <w:rFonts w:hint="cs"/>
          <w:rtl/>
        </w:rPr>
        <w:t xml:space="preserve">ברישיון מטעם המדינה יש בפעילותו </w:t>
      </w:r>
      <w:bookmarkStart w:id="6953" w:name="_ETM_Q1_81178"/>
      <w:bookmarkEnd w:id="6953"/>
      <w:r>
        <w:rPr>
          <w:rFonts w:hint="cs"/>
          <w:rtl/>
        </w:rPr>
        <w:t xml:space="preserve">פן ציבורי, המדינה גם מגנה אליו בזה שמי שלא עובד </w:t>
      </w:r>
      <w:bookmarkStart w:id="6954" w:name="_ETM_Q1_85125"/>
      <w:bookmarkEnd w:id="6954"/>
      <w:r>
        <w:rPr>
          <w:rFonts w:hint="cs"/>
          <w:rtl/>
        </w:rPr>
        <w:t>ברישיון לא יוכל לתת את אותם שירותים. כלומר המדינה</w:t>
      </w:r>
      <w:bookmarkStart w:id="6955" w:name="_ETM_Q1_87484"/>
      <w:bookmarkEnd w:id="6955"/>
      <w:r>
        <w:rPr>
          <w:rFonts w:hint="cs"/>
          <w:rtl/>
        </w:rPr>
        <w:t xml:space="preserve"> מפעילה את כוחותיה כדי לאפשר לאותו גוף לפעול במסגרת ההסדר </w:t>
      </w:r>
      <w:bookmarkStart w:id="6956" w:name="_ETM_Q1_96635"/>
      <w:bookmarkEnd w:id="6956"/>
      <w:r>
        <w:rPr>
          <w:rFonts w:hint="cs"/>
          <w:rtl/>
        </w:rPr>
        <w:t xml:space="preserve">הזה. הבקשה כאן היא בקשה שאומרת שאם לגוף מסוים אתה </w:t>
      </w:r>
      <w:bookmarkStart w:id="6957" w:name="_ETM_Q1_104467"/>
      <w:bookmarkEnd w:id="6957"/>
      <w:r>
        <w:rPr>
          <w:rFonts w:hint="cs"/>
          <w:rtl/>
        </w:rPr>
        <w:t xml:space="preserve">נתת תעודה, נתת לו את השירותים וגוף דומה </w:t>
      </w:r>
      <w:bookmarkStart w:id="6958" w:name="_ETM_Q1_107546"/>
      <w:bookmarkEnd w:id="6958"/>
      <w:r>
        <w:rPr>
          <w:rFonts w:hint="cs"/>
          <w:rtl/>
        </w:rPr>
        <w:t xml:space="preserve">מבקש את אותם שירותים אסור לך להפלות ביניהם. </w:t>
      </w:r>
      <w:bookmarkStart w:id="6959" w:name="_ETM_Q1_113937"/>
      <w:bookmarkStart w:id="6960" w:name="_ETM_Q1_114019"/>
      <w:bookmarkStart w:id="6961" w:name="_ETM_Q1_114081"/>
      <w:bookmarkStart w:id="6962" w:name="_ETM_Q1_114149"/>
      <w:bookmarkEnd w:id="6959"/>
      <w:bookmarkEnd w:id="6960"/>
      <w:bookmarkEnd w:id="6961"/>
      <w:bookmarkEnd w:id="6962"/>
      <w:r>
        <w:rPr>
          <w:rFonts w:hint="cs"/>
          <w:rtl/>
        </w:rPr>
        <w:t>מכיוון שאתה</w:t>
      </w:r>
      <w:bookmarkStart w:id="6963" w:name="_ETM_Q1_115393"/>
      <w:bookmarkEnd w:id="6963"/>
      <w:r>
        <w:rPr>
          <w:rFonts w:hint="cs"/>
          <w:rtl/>
        </w:rPr>
        <w:t xml:space="preserve"> לא מכולת שיכולה להגיד של-א' היא נותנת ול-ב' היא </w:t>
      </w:r>
      <w:bookmarkStart w:id="6964" w:name="_ETM_Q1_119179"/>
      <w:bookmarkEnd w:id="6964"/>
      <w:r>
        <w:rPr>
          <w:rFonts w:hint="cs"/>
          <w:rtl/>
        </w:rPr>
        <w:t>לא נותנת - - -</w:t>
      </w:r>
      <w:bookmarkStart w:id="6965" w:name="_ETM_Q1_120075"/>
      <w:bookmarkEnd w:id="6965"/>
    </w:p>
    <w:p w:rsidR="003F009F" w:rsidRDefault="003F009F" w:rsidP="003F009F">
      <w:pPr>
        <w:rPr>
          <w:rtl/>
        </w:rPr>
      </w:pPr>
      <w:bookmarkStart w:id="6966" w:name="_ETM_Q1_120154"/>
      <w:bookmarkEnd w:id="6966"/>
    </w:p>
    <w:p w:rsidR="003F009F" w:rsidRDefault="003F009F" w:rsidP="003F009F">
      <w:pPr>
        <w:pStyle w:val="a4"/>
        <w:keepNext/>
        <w:rPr>
          <w:rtl/>
        </w:rPr>
      </w:pPr>
      <w:bookmarkStart w:id="6967" w:name="ET_speaker_6153_968"/>
      <w:r w:rsidRPr="003F009F">
        <w:rPr>
          <w:rStyle w:val="TagStyle"/>
          <w:rtl/>
        </w:rPr>
        <w:t xml:space="preserve"> &lt;&lt; דובר &gt;&gt; </w:t>
      </w:r>
      <w:r>
        <w:rPr>
          <w:rtl/>
        </w:rPr>
        <w:t>אבי מעוז (הציונות הדתית):</w:t>
      </w:r>
      <w:r w:rsidRPr="003F009F">
        <w:rPr>
          <w:rStyle w:val="TagStyle"/>
          <w:rtl/>
        </w:rPr>
        <w:t xml:space="preserve"> &lt;&lt; דובר &gt;&gt;</w:t>
      </w:r>
      <w:r w:rsidR="00DF053A">
        <w:rPr>
          <w:rtl/>
        </w:rPr>
        <w:t xml:space="preserve"> </w:t>
      </w:r>
      <w:r>
        <w:rPr>
          <w:rtl/>
        </w:rPr>
        <w:t xml:space="preserve"> </w:t>
      </w:r>
      <w:bookmarkEnd w:id="6967"/>
    </w:p>
    <w:p w:rsidR="003F009F" w:rsidRDefault="003F009F" w:rsidP="003F009F">
      <w:pPr>
        <w:pStyle w:val="KeepWithNext"/>
        <w:rPr>
          <w:rtl/>
          <w:lang w:eastAsia="he-IL"/>
        </w:rPr>
      </w:pPr>
    </w:p>
    <w:p w:rsidR="003F009F" w:rsidRDefault="003F009F" w:rsidP="003F009F">
      <w:pPr>
        <w:rPr>
          <w:rtl/>
          <w:lang w:eastAsia="he-IL"/>
        </w:rPr>
      </w:pPr>
      <w:bookmarkStart w:id="6968" w:name="_ETM_Q1_121377"/>
      <w:bookmarkStart w:id="6969" w:name="_ETM_Q1_121412"/>
      <w:bookmarkEnd w:id="6968"/>
      <w:bookmarkEnd w:id="6969"/>
      <w:r>
        <w:rPr>
          <w:rFonts w:hint="cs"/>
          <w:rtl/>
          <w:lang w:eastAsia="he-IL"/>
        </w:rPr>
        <w:t xml:space="preserve">לא הבנתי, אבל יש תחרות. </w:t>
      </w:r>
      <w:bookmarkStart w:id="6970" w:name="_ETM_Q1_124675"/>
      <w:bookmarkEnd w:id="6970"/>
    </w:p>
    <w:p w:rsidR="003F009F" w:rsidRDefault="003F009F" w:rsidP="003F009F">
      <w:pPr>
        <w:rPr>
          <w:rtl/>
          <w:lang w:eastAsia="he-IL"/>
        </w:rPr>
      </w:pPr>
      <w:bookmarkStart w:id="6971" w:name="_ETM_Q1_124779"/>
      <w:bookmarkStart w:id="6972" w:name="_ETM_Q1_124871"/>
      <w:bookmarkEnd w:id="6971"/>
      <w:bookmarkEnd w:id="6972"/>
    </w:p>
    <w:p w:rsidR="003F009F" w:rsidRDefault="003F009F" w:rsidP="003F009F">
      <w:pPr>
        <w:pStyle w:val="a4"/>
        <w:keepNext/>
        <w:rPr>
          <w:rtl/>
        </w:rPr>
      </w:pPr>
      <w:bookmarkStart w:id="6973" w:name="ET_speaker_5359_969"/>
      <w:r w:rsidRPr="003F009F">
        <w:rPr>
          <w:rStyle w:val="TagStyle"/>
          <w:rtl/>
        </w:rPr>
        <w:t xml:space="preserve"> &lt;&lt; דובר &gt;&gt; </w:t>
      </w:r>
      <w:r>
        <w:rPr>
          <w:rtl/>
        </w:rPr>
        <w:t>יעקב מרגי (ש"ס):</w:t>
      </w:r>
      <w:r w:rsidRPr="003F009F">
        <w:rPr>
          <w:rStyle w:val="TagStyle"/>
          <w:rtl/>
        </w:rPr>
        <w:t xml:space="preserve"> &lt;&lt; דובר &gt;&gt;</w:t>
      </w:r>
      <w:r w:rsidR="00DF053A">
        <w:rPr>
          <w:rtl/>
        </w:rPr>
        <w:t xml:space="preserve"> </w:t>
      </w:r>
      <w:r>
        <w:rPr>
          <w:rtl/>
        </w:rPr>
        <w:t xml:space="preserve"> </w:t>
      </w:r>
      <w:bookmarkEnd w:id="6973"/>
    </w:p>
    <w:p w:rsidR="003F009F" w:rsidRDefault="003F009F" w:rsidP="003F009F">
      <w:pPr>
        <w:pStyle w:val="KeepWithNext"/>
        <w:rPr>
          <w:rtl/>
          <w:lang w:eastAsia="he-IL"/>
        </w:rPr>
      </w:pPr>
    </w:p>
    <w:p w:rsidR="003F009F" w:rsidRDefault="003F009F" w:rsidP="003F009F">
      <w:pPr>
        <w:rPr>
          <w:rtl/>
          <w:lang w:eastAsia="he-IL"/>
        </w:rPr>
      </w:pPr>
      <w:bookmarkStart w:id="6974" w:name="_ETM_Q1_125927"/>
      <w:bookmarkStart w:id="6975" w:name="_ETM_Q1_125966"/>
      <w:bookmarkEnd w:id="6974"/>
      <w:bookmarkEnd w:id="6975"/>
      <w:r>
        <w:rPr>
          <w:rFonts w:hint="cs"/>
          <w:rtl/>
          <w:lang w:eastAsia="he-IL"/>
        </w:rPr>
        <w:t xml:space="preserve">רגע, סליחה. החוק אוסר עליו גם בלי לכתוב את זה </w:t>
      </w:r>
      <w:bookmarkStart w:id="6976" w:name="_ETM_Q1_126701"/>
      <w:bookmarkEnd w:id="6976"/>
      <w:r>
        <w:rPr>
          <w:rFonts w:hint="cs"/>
          <w:rtl/>
          <w:lang w:eastAsia="he-IL"/>
        </w:rPr>
        <w:t xml:space="preserve">בחוק, החוק הכללי אוסר עליו להפלות בשירותים. </w:t>
      </w:r>
    </w:p>
    <w:p w:rsidR="003F009F" w:rsidRDefault="003F009F" w:rsidP="003F009F">
      <w:pPr>
        <w:rPr>
          <w:rtl/>
          <w:lang w:eastAsia="he-IL"/>
        </w:rPr>
      </w:pPr>
      <w:bookmarkStart w:id="6977" w:name="_ETM_Q1_133621"/>
      <w:bookmarkStart w:id="6978" w:name="_ETM_Q1_133688"/>
      <w:bookmarkEnd w:id="6977"/>
      <w:bookmarkEnd w:id="6978"/>
    </w:p>
    <w:p w:rsidR="003F009F" w:rsidRDefault="003F009F" w:rsidP="003F009F">
      <w:pPr>
        <w:pStyle w:val="af6"/>
        <w:keepNext/>
        <w:rPr>
          <w:rtl/>
        </w:rPr>
      </w:pPr>
      <w:bookmarkStart w:id="6979" w:name="ET_yor_5142_970"/>
      <w:r w:rsidRPr="003F009F">
        <w:rPr>
          <w:rStyle w:val="TagStyle"/>
          <w:rtl/>
        </w:rPr>
        <w:t xml:space="preserve"> &lt;&lt; יור &gt;&gt; </w:t>
      </w:r>
      <w:r>
        <w:rPr>
          <w:rtl/>
        </w:rPr>
        <w:t>היו"ר יוליה מלינובסקי:</w:t>
      </w:r>
      <w:r w:rsidRPr="003F009F">
        <w:rPr>
          <w:rStyle w:val="TagStyle"/>
          <w:rtl/>
        </w:rPr>
        <w:t xml:space="preserve"> &lt;&lt; יור &gt;&gt;</w:t>
      </w:r>
      <w:r w:rsidR="00DF053A">
        <w:rPr>
          <w:rtl/>
        </w:rPr>
        <w:t xml:space="preserve"> </w:t>
      </w:r>
      <w:r>
        <w:rPr>
          <w:rtl/>
        </w:rPr>
        <w:t xml:space="preserve"> </w:t>
      </w:r>
      <w:bookmarkEnd w:id="6979"/>
    </w:p>
    <w:p w:rsidR="003F009F" w:rsidRDefault="003F009F" w:rsidP="003F009F">
      <w:pPr>
        <w:pStyle w:val="KeepWithNext"/>
        <w:rPr>
          <w:rtl/>
          <w:lang w:eastAsia="he-IL"/>
        </w:rPr>
      </w:pPr>
    </w:p>
    <w:p w:rsidR="003F009F" w:rsidRDefault="003F009F" w:rsidP="003F009F">
      <w:pPr>
        <w:rPr>
          <w:rtl/>
          <w:lang w:eastAsia="he-IL"/>
        </w:rPr>
      </w:pPr>
      <w:bookmarkStart w:id="6980" w:name="_ETM_Q1_134985"/>
      <w:bookmarkStart w:id="6981" w:name="_ETM_Q1_135030"/>
      <w:bookmarkEnd w:id="6980"/>
      <w:bookmarkEnd w:id="6981"/>
      <w:r>
        <w:rPr>
          <w:rFonts w:hint="cs"/>
          <w:rtl/>
          <w:lang w:eastAsia="he-IL"/>
        </w:rPr>
        <w:t xml:space="preserve">אז אנחנו מדייקים. </w:t>
      </w:r>
      <w:bookmarkStart w:id="6982" w:name="_ETM_Q1_131709"/>
      <w:bookmarkStart w:id="6983" w:name="_ETM_Q1_131805"/>
      <w:bookmarkEnd w:id="6982"/>
      <w:bookmarkEnd w:id="6983"/>
    </w:p>
    <w:p w:rsidR="003F009F" w:rsidRDefault="003F009F" w:rsidP="003F009F">
      <w:pPr>
        <w:rPr>
          <w:rtl/>
          <w:lang w:eastAsia="he-IL"/>
        </w:rPr>
      </w:pPr>
      <w:bookmarkStart w:id="6984" w:name="_ETM_Q1_131871"/>
      <w:bookmarkStart w:id="6985" w:name="_ETM_Q1_132893"/>
      <w:bookmarkEnd w:id="6984"/>
      <w:bookmarkEnd w:id="6985"/>
    </w:p>
    <w:p w:rsidR="003F009F" w:rsidRDefault="003F009F" w:rsidP="003F009F">
      <w:pPr>
        <w:pStyle w:val="a4"/>
        <w:keepNext/>
        <w:rPr>
          <w:rtl/>
        </w:rPr>
      </w:pPr>
      <w:bookmarkStart w:id="6986" w:name="ET_speaker_תומר_רוזנר_971"/>
      <w:r w:rsidRPr="003F009F">
        <w:rPr>
          <w:rStyle w:val="TagStyle"/>
          <w:rtl/>
        </w:rPr>
        <w:t xml:space="preserve"> &lt;&lt; דובר &gt;&gt; </w:t>
      </w:r>
      <w:r>
        <w:rPr>
          <w:rtl/>
        </w:rPr>
        <w:t>תומר רוזנר:</w:t>
      </w:r>
      <w:r w:rsidRPr="003F009F">
        <w:rPr>
          <w:rStyle w:val="TagStyle"/>
          <w:rtl/>
        </w:rPr>
        <w:t xml:space="preserve"> &lt;&lt; דובר &gt;&gt;</w:t>
      </w:r>
      <w:r w:rsidR="00DF053A">
        <w:rPr>
          <w:rtl/>
        </w:rPr>
        <w:t xml:space="preserve"> </w:t>
      </w:r>
      <w:r>
        <w:rPr>
          <w:rtl/>
        </w:rPr>
        <w:t xml:space="preserve"> </w:t>
      </w:r>
      <w:bookmarkEnd w:id="6986"/>
    </w:p>
    <w:p w:rsidR="003F009F" w:rsidRDefault="003F009F" w:rsidP="003F009F">
      <w:pPr>
        <w:pStyle w:val="KeepWithNext"/>
        <w:rPr>
          <w:rtl/>
          <w:lang w:eastAsia="he-IL"/>
        </w:rPr>
      </w:pPr>
    </w:p>
    <w:p w:rsidR="003F009F" w:rsidRDefault="003F009F" w:rsidP="003F009F">
      <w:pPr>
        <w:rPr>
          <w:rtl/>
          <w:lang w:eastAsia="he-IL"/>
        </w:rPr>
      </w:pPr>
      <w:bookmarkStart w:id="6987" w:name="_ETM_Q1_133306"/>
      <w:bookmarkStart w:id="6988" w:name="_ETM_Q1_133346"/>
      <w:bookmarkEnd w:id="6987"/>
      <w:bookmarkEnd w:id="6988"/>
      <w:r>
        <w:rPr>
          <w:rFonts w:hint="cs"/>
          <w:rtl/>
          <w:lang w:eastAsia="he-IL"/>
        </w:rPr>
        <w:t xml:space="preserve">אנחנו פשוט רוצים להבהיר את העניין. </w:t>
      </w:r>
    </w:p>
    <w:p w:rsidR="003F009F" w:rsidRDefault="003F009F" w:rsidP="003F009F">
      <w:pPr>
        <w:rPr>
          <w:rtl/>
          <w:lang w:eastAsia="he-IL"/>
        </w:rPr>
      </w:pPr>
      <w:bookmarkStart w:id="6989" w:name="_ETM_Q1_136007"/>
      <w:bookmarkStart w:id="6990" w:name="_ETM_Q1_136075"/>
      <w:bookmarkEnd w:id="6989"/>
      <w:bookmarkEnd w:id="6990"/>
    </w:p>
    <w:p w:rsidR="003F009F" w:rsidRDefault="003F009F" w:rsidP="003F009F">
      <w:pPr>
        <w:pStyle w:val="af6"/>
        <w:keepNext/>
        <w:rPr>
          <w:rtl/>
        </w:rPr>
      </w:pPr>
      <w:bookmarkStart w:id="6991" w:name="ET_yor_5142_972"/>
      <w:r w:rsidRPr="003F009F">
        <w:rPr>
          <w:rStyle w:val="TagStyle"/>
          <w:rtl/>
        </w:rPr>
        <w:t xml:space="preserve"> &lt;&lt; יור &gt;&gt; </w:t>
      </w:r>
      <w:r>
        <w:rPr>
          <w:rtl/>
        </w:rPr>
        <w:t>היו"ר יוליה מלינובסקי:</w:t>
      </w:r>
      <w:r w:rsidRPr="003F009F">
        <w:rPr>
          <w:rStyle w:val="TagStyle"/>
          <w:rtl/>
        </w:rPr>
        <w:t xml:space="preserve"> &lt;&lt; יור &gt;&gt;</w:t>
      </w:r>
      <w:r w:rsidR="00DF053A">
        <w:rPr>
          <w:rtl/>
        </w:rPr>
        <w:t xml:space="preserve"> </w:t>
      </w:r>
      <w:r>
        <w:rPr>
          <w:rtl/>
        </w:rPr>
        <w:t xml:space="preserve"> </w:t>
      </w:r>
      <w:bookmarkEnd w:id="6991"/>
    </w:p>
    <w:p w:rsidR="003F009F" w:rsidRDefault="003F009F" w:rsidP="003F009F">
      <w:pPr>
        <w:pStyle w:val="KeepWithNext"/>
        <w:rPr>
          <w:rtl/>
          <w:lang w:eastAsia="he-IL"/>
        </w:rPr>
      </w:pPr>
    </w:p>
    <w:p w:rsidR="003F009F" w:rsidRDefault="003F009F" w:rsidP="003F009F">
      <w:pPr>
        <w:rPr>
          <w:rtl/>
          <w:lang w:eastAsia="he-IL"/>
        </w:rPr>
      </w:pPr>
      <w:bookmarkStart w:id="6992" w:name="_ETM_Q1_137589"/>
      <w:bookmarkStart w:id="6993" w:name="_ETM_Q1_137627"/>
      <w:bookmarkEnd w:id="6992"/>
      <w:bookmarkEnd w:id="6993"/>
      <w:r>
        <w:rPr>
          <w:rFonts w:hint="cs"/>
          <w:rtl/>
          <w:lang w:eastAsia="he-IL"/>
        </w:rPr>
        <w:t xml:space="preserve">תודה רבה. </w:t>
      </w:r>
      <w:bookmarkStart w:id="6994" w:name="_ETM_Q1_135999"/>
      <w:bookmarkEnd w:id="6994"/>
    </w:p>
    <w:p w:rsidR="003F009F" w:rsidRDefault="003F009F" w:rsidP="003F009F">
      <w:pPr>
        <w:rPr>
          <w:rtl/>
          <w:lang w:eastAsia="he-IL"/>
        </w:rPr>
      </w:pPr>
      <w:bookmarkStart w:id="6995" w:name="_ETM_Q1_136063"/>
      <w:bookmarkStart w:id="6996" w:name="_ETM_Q1_136129"/>
      <w:bookmarkEnd w:id="6995"/>
      <w:bookmarkEnd w:id="6996"/>
    </w:p>
    <w:p w:rsidR="003F009F" w:rsidRDefault="003F009F" w:rsidP="003F009F">
      <w:pPr>
        <w:pStyle w:val="a4"/>
        <w:keepNext/>
        <w:rPr>
          <w:rtl/>
        </w:rPr>
      </w:pPr>
      <w:bookmarkStart w:id="6997" w:name="ET_speaker_6153_973"/>
      <w:r w:rsidRPr="003F009F">
        <w:rPr>
          <w:rStyle w:val="TagStyle"/>
          <w:rtl/>
        </w:rPr>
        <w:t xml:space="preserve"> &lt;&lt; דובר &gt;&gt; </w:t>
      </w:r>
      <w:r>
        <w:rPr>
          <w:rtl/>
        </w:rPr>
        <w:t>אבי מעוז (הציונות הדתית):</w:t>
      </w:r>
      <w:r w:rsidRPr="003F009F">
        <w:rPr>
          <w:rStyle w:val="TagStyle"/>
          <w:rtl/>
        </w:rPr>
        <w:t xml:space="preserve"> &lt;&lt; דובר &gt;&gt;</w:t>
      </w:r>
      <w:r w:rsidR="00DF053A">
        <w:rPr>
          <w:rtl/>
        </w:rPr>
        <w:t xml:space="preserve"> </w:t>
      </w:r>
      <w:r>
        <w:rPr>
          <w:rtl/>
        </w:rPr>
        <w:t xml:space="preserve"> </w:t>
      </w:r>
      <w:bookmarkEnd w:id="6997"/>
    </w:p>
    <w:p w:rsidR="003F009F" w:rsidRDefault="003F009F" w:rsidP="003F009F">
      <w:pPr>
        <w:pStyle w:val="KeepWithNext"/>
        <w:rPr>
          <w:rtl/>
          <w:lang w:eastAsia="he-IL"/>
        </w:rPr>
      </w:pPr>
    </w:p>
    <w:p w:rsidR="003F009F" w:rsidRDefault="003F009F" w:rsidP="003F009F">
      <w:pPr>
        <w:rPr>
          <w:rtl/>
          <w:lang w:eastAsia="he-IL"/>
        </w:rPr>
      </w:pPr>
      <w:bookmarkStart w:id="6998" w:name="_ETM_Q1_138156"/>
      <w:bookmarkEnd w:id="6998"/>
      <w:r>
        <w:rPr>
          <w:rFonts w:hint="cs"/>
          <w:rtl/>
          <w:lang w:eastAsia="he-IL"/>
        </w:rPr>
        <w:t>ל</w:t>
      </w:r>
      <w:bookmarkStart w:id="6999" w:name="_ETM_Q1_138194"/>
      <w:bookmarkEnd w:id="6999"/>
      <w:r>
        <w:rPr>
          <w:rFonts w:hint="cs"/>
          <w:rtl/>
          <w:lang w:eastAsia="he-IL"/>
        </w:rPr>
        <w:t xml:space="preserve">א, רגע, אבל לקחתי לו באמצע. </w:t>
      </w:r>
    </w:p>
    <w:p w:rsidR="003F009F" w:rsidRDefault="003F009F" w:rsidP="003F009F">
      <w:pPr>
        <w:rPr>
          <w:rtl/>
          <w:lang w:eastAsia="he-IL"/>
        </w:rPr>
      </w:pPr>
      <w:bookmarkStart w:id="7000" w:name="_ETM_Q1_142105"/>
      <w:bookmarkEnd w:id="7000"/>
    </w:p>
    <w:p w:rsidR="003F009F" w:rsidRDefault="003F009F" w:rsidP="003F009F">
      <w:pPr>
        <w:pStyle w:val="af6"/>
        <w:keepNext/>
        <w:rPr>
          <w:rtl/>
        </w:rPr>
      </w:pPr>
      <w:bookmarkStart w:id="7001" w:name="ET_yor_5142_974"/>
      <w:r w:rsidRPr="003F009F">
        <w:rPr>
          <w:rStyle w:val="TagStyle"/>
          <w:rtl/>
        </w:rPr>
        <w:t xml:space="preserve"> &lt;&lt; יור &gt;&gt; </w:t>
      </w:r>
      <w:r>
        <w:rPr>
          <w:rtl/>
        </w:rPr>
        <w:t>היו"ר יוליה מלינובסקי:</w:t>
      </w:r>
      <w:r w:rsidRPr="003F009F">
        <w:rPr>
          <w:rStyle w:val="TagStyle"/>
          <w:rtl/>
        </w:rPr>
        <w:t xml:space="preserve"> &lt;&lt; יור &gt;&gt;</w:t>
      </w:r>
      <w:r w:rsidR="00DF053A">
        <w:rPr>
          <w:rtl/>
        </w:rPr>
        <w:t xml:space="preserve"> </w:t>
      </w:r>
      <w:r>
        <w:rPr>
          <w:rtl/>
        </w:rPr>
        <w:t xml:space="preserve"> </w:t>
      </w:r>
      <w:bookmarkEnd w:id="7001"/>
    </w:p>
    <w:p w:rsidR="003F009F" w:rsidRDefault="003F009F" w:rsidP="003F009F">
      <w:pPr>
        <w:pStyle w:val="KeepWithNext"/>
        <w:rPr>
          <w:rtl/>
          <w:lang w:eastAsia="he-IL"/>
        </w:rPr>
      </w:pPr>
    </w:p>
    <w:p w:rsidR="003F009F" w:rsidRDefault="003F009F" w:rsidP="003F009F">
      <w:pPr>
        <w:rPr>
          <w:rtl/>
          <w:lang w:eastAsia="he-IL"/>
        </w:rPr>
      </w:pPr>
      <w:bookmarkStart w:id="7002" w:name="_ETM_Q1_142556"/>
      <w:bookmarkStart w:id="7003" w:name="_ETM_Q1_142592"/>
      <w:bookmarkEnd w:id="7002"/>
      <w:bookmarkEnd w:id="7003"/>
      <w:r>
        <w:rPr>
          <w:rFonts w:hint="cs"/>
          <w:rtl/>
          <w:lang w:eastAsia="he-IL"/>
        </w:rPr>
        <w:t xml:space="preserve">הבנו, בבקשה. </w:t>
      </w:r>
    </w:p>
    <w:p w:rsidR="003F009F" w:rsidRDefault="003F009F" w:rsidP="003F009F">
      <w:pPr>
        <w:rPr>
          <w:rtl/>
          <w:lang w:eastAsia="he-IL"/>
        </w:rPr>
      </w:pPr>
      <w:bookmarkStart w:id="7004" w:name="_ETM_Q1_144321"/>
      <w:bookmarkStart w:id="7005" w:name="_ETM_Q1_144393"/>
      <w:bookmarkEnd w:id="7004"/>
      <w:bookmarkEnd w:id="7005"/>
    </w:p>
    <w:p w:rsidR="003F009F" w:rsidRDefault="003F009F" w:rsidP="003F009F">
      <w:pPr>
        <w:pStyle w:val="a4"/>
        <w:keepNext/>
        <w:rPr>
          <w:rtl/>
        </w:rPr>
      </w:pPr>
      <w:bookmarkStart w:id="7006" w:name="ET_speaker_5802_975"/>
      <w:r w:rsidRPr="003F009F">
        <w:rPr>
          <w:rStyle w:val="TagStyle"/>
          <w:rtl/>
        </w:rPr>
        <w:t xml:space="preserve"> &lt;&lt; דובר &gt;&gt; </w:t>
      </w:r>
      <w:r>
        <w:rPr>
          <w:rtl/>
        </w:rPr>
        <w:t>שלמה קרעי (הליכוד):</w:t>
      </w:r>
      <w:r w:rsidRPr="003F009F">
        <w:rPr>
          <w:rStyle w:val="TagStyle"/>
          <w:rtl/>
        </w:rPr>
        <w:t xml:space="preserve"> &lt;&lt; דובר &gt;&gt;</w:t>
      </w:r>
      <w:r w:rsidR="00DF053A">
        <w:rPr>
          <w:rtl/>
        </w:rPr>
        <w:t xml:space="preserve"> </w:t>
      </w:r>
      <w:r>
        <w:rPr>
          <w:rtl/>
        </w:rPr>
        <w:t xml:space="preserve"> </w:t>
      </w:r>
      <w:bookmarkEnd w:id="7006"/>
    </w:p>
    <w:p w:rsidR="003F009F" w:rsidRDefault="003F009F" w:rsidP="003F009F">
      <w:pPr>
        <w:pStyle w:val="KeepWithNext"/>
        <w:rPr>
          <w:rtl/>
          <w:lang w:eastAsia="he-IL"/>
        </w:rPr>
      </w:pPr>
    </w:p>
    <w:p w:rsidR="003F009F" w:rsidRDefault="003F009F" w:rsidP="003F009F">
      <w:pPr>
        <w:rPr>
          <w:rtl/>
          <w:lang w:eastAsia="he-IL"/>
        </w:rPr>
      </w:pPr>
      <w:bookmarkStart w:id="7007" w:name="_ETM_Q1_145610"/>
      <w:bookmarkStart w:id="7008" w:name="_ETM_Q1_145646"/>
      <w:bookmarkEnd w:id="7007"/>
      <w:bookmarkEnd w:id="7008"/>
      <w:r>
        <w:rPr>
          <w:rFonts w:hint="cs"/>
          <w:rtl/>
          <w:lang w:eastAsia="he-IL"/>
        </w:rPr>
        <w:t xml:space="preserve">רגע, </w:t>
      </w:r>
      <w:bookmarkStart w:id="7009" w:name="_ETM_Q1_146177"/>
      <w:bookmarkEnd w:id="7009"/>
      <w:r>
        <w:rPr>
          <w:rFonts w:hint="cs"/>
          <w:rtl/>
          <w:lang w:eastAsia="he-IL"/>
        </w:rPr>
        <w:t xml:space="preserve">הוא עוד לא סיים. </w:t>
      </w:r>
    </w:p>
    <w:p w:rsidR="003F009F" w:rsidRDefault="003F009F" w:rsidP="003F009F">
      <w:pPr>
        <w:rPr>
          <w:rtl/>
          <w:lang w:eastAsia="he-IL"/>
        </w:rPr>
      </w:pPr>
      <w:bookmarkStart w:id="7010" w:name="_ETM_Q1_144057"/>
      <w:bookmarkStart w:id="7011" w:name="_ETM_Q1_144125"/>
      <w:bookmarkStart w:id="7012" w:name="_ETM_Q1_143561"/>
      <w:bookmarkEnd w:id="7010"/>
      <w:bookmarkEnd w:id="7011"/>
      <w:bookmarkEnd w:id="7012"/>
    </w:p>
    <w:p w:rsidR="003F009F" w:rsidRDefault="003F009F" w:rsidP="003F009F">
      <w:pPr>
        <w:pStyle w:val="af6"/>
        <w:keepNext/>
        <w:rPr>
          <w:rtl/>
        </w:rPr>
      </w:pPr>
      <w:bookmarkStart w:id="7013" w:name="ET_yor_5142_976"/>
      <w:r w:rsidRPr="003F009F">
        <w:rPr>
          <w:rStyle w:val="TagStyle"/>
          <w:rtl/>
        </w:rPr>
        <w:t xml:space="preserve"> &lt;&lt; יור &gt;&gt; </w:t>
      </w:r>
      <w:r>
        <w:rPr>
          <w:rtl/>
        </w:rPr>
        <w:t>היו"ר יוליה מלינובסקי:</w:t>
      </w:r>
      <w:r w:rsidRPr="003F009F">
        <w:rPr>
          <w:rStyle w:val="TagStyle"/>
          <w:rtl/>
        </w:rPr>
        <w:t xml:space="preserve"> &lt;&lt; יור &gt;&gt;</w:t>
      </w:r>
      <w:r w:rsidR="00DF053A">
        <w:rPr>
          <w:rtl/>
        </w:rPr>
        <w:t xml:space="preserve"> </w:t>
      </w:r>
      <w:r>
        <w:rPr>
          <w:rtl/>
        </w:rPr>
        <w:t xml:space="preserve"> </w:t>
      </w:r>
      <w:bookmarkEnd w:id="7013"/>
    </w:p>
    <w:p w:rsidR="003F009F" w:rsidRDefault="003F009F" w:rsidP="003F009F">
      <w:pPr>
        <w:pStyle w:val="KeepWithNext"/>
        <w:rPr>
          <w:rtl/>
          <w:lang w:eastAsia="he-IL"/>
        </w:rPr>
      </w:pPr>
    </w:p>
    <w:p w:rsidR="003F009F" w:rsidRDefault="003F009F" w:rsidP="003F009F">
      <w:pPr>
        <w:rPr>
          <w:rtl/>
          <w:lang w:eastAsia="he-IL"/>
        </w:rPr>
      </w:pPr>
      <w:r>
        <w:rPr>
          <w:rFonts w:hint="cs"/>
          <w:rtl/>
          <w:lang w:eastAsia="he-IL"/>
        </w:rPr>
        <w:t>ח</w:t>
      </w:r>
      <w:bookmarkStart w:id="7014" w:name="_ETM_Q1_144077"/>
      <w:bookmarkStart w:id="7015" w:name="_ETM_Q1_144130"/>
      <w:bookmarkEnd w:id="7014"/>
      <w:bookmarkEnd w:id="7015"/>
      <w:r>
        <w:rPr>
          <w:rFonts w:hint="cs"/>
          <w:rtl/>
          <w:lang w:eastAsia="he-IL"/>
        </w:rPr>
        <w:t xml:space="preserve">בר הכנסת מעוז, לא סיימת? </w:t>
      </w:r>
      <w:bookmarkStart w:id="7016" w:name="_ETM_Q1_147258"/>
      <w:bookmarkStart w:id="7017" w:name="_ETM_Q1_147449"/>
      <w:bookmarkEnd w:id="7016"/>
      <w:bookmarkEnd w:id="7017"/>
    </w:p>
    <w:p w:rsidR="003F009F" w:rsidRDefault="003F009F" w:rsidP="003F009F">
      <w:pPr>
        <w:rPr>
          <w:rtl/>
          <w:lang w:eastAsia="he-IL"/>
        </w:rPr>
      </w:pPr>
      <w:bookmarkStart w:id="7018" w:name="_ETM_Q1_147637"/>
      <w:bookmarkEnd w:id="7018"/>
    </w:p>
    <w:p w:rsidR="003F009F" w:rsidRDefault="003F009F" w:rsidP="003F009F">
      <w:pPr>
        <w:pStyle w:val="a4"/>
        <w:keepNext/>
        <w:rPr>
          <w:rtl/>
        </w:rPr>
      </w:pPr>
      <w:bookmarkStart w:id="7019" w:name="ET_speaker_6153_977"/>
      <w:r w:rsidRPr="003F009F">
        <w:rPr>
          <w:rStyle w:val="TagStyle"/>
          <w:rtl/>
        </w:rPr>
        <w:t xml:space="preserve"> &lt;&lt; דובר &gt;&gt; </w:t>
      </w:r>
      <w:r>
        <w:rPr>
          <w:rtl/>
        </w:rPr>
        <w:t>אבי מעוז (הציונות הדתית):</w:t>
      </w:r>
      <w:r w:rsidRPr="003F009F">
        <w:rPr>
          <w:rStyle w:val="TagStyle"/>
          <w:rtl/>
        </w:rPr>
        <w:t xml:space="preserve"> &lt;&lt; דובר &gt;&gt;</w:t>
      </w:r>
      <w:r w:rsidR="00DF053A">
        <w:rPr>
          <w:rtl/>
        </w:rPr>
        <w:t xml:space="preserve"> </w:t>
      </w:r>
      <w:r>
        <w:rPr>
          <w:rtl/>
        </w:rPr>
        <w:t xml:space="preserve"> </w:t>
      </w:r>
      <w:bookmarkEnd w:id="7019"/>
    </w:p>
    <w:p w:rsidR="003F009F" w:rsidRDefault="003F009F" w:rsidP="003F009F">
      <w:pPr>
        <w:pStyle w:val="KeepWithNext"/>
        <w:rPr>
          <w:rtl/>
          <w:lang w:eastAsia="he-IL"/>
        </w:rPr>
      </w:pPr>
    </w:p>
    <w:p w:rsidR="003F009F" w:rsidRDefault="003F009F" w:rsidP="003F009F">
      <w:pPr>
        <w:rPr>
          <w:rtl/>
          <w:lang w:eastAsia="he-IL"/>
        </w:rPr>
      </w:pPr>
      <w:bookmarkStart w:id="7020" w:name="_ETM_Q1_149380"/>
      <w:bookmarkStart w:id="7021" w:name="_ETM_Q1_149477"/>
      <w:bookmarkEnd w:id="7020"/>
      <w:bookmarkEnd w:id="7021"/>
      <w:r>
        <w:rPr>
          <w:rFonts w:hint="cs"/>
          <w:rtl/>
          <w:lang w:eastAsia="he-IL"/>
        </w:rPr>
        <w:t xml:space="preserve">לא סיימתי. אני מנסה להבין יותר את מה </w:t>
      </w:r>
      <w:bookmarkStart w:id="7022" w:name="_ETM_Q1_147176"/>
      <w:bookmarkEnd w:id="7022"/>
      <w:r>
        <w:rPr>
          <w:rFonts w:hint="cs"/>
          <w:rtl/>
          <w:lang w:eastAsia="he-IL"/>
        </w:rPr>
        <w:t xml:space="preserve">שאמר תומר, אני לא מצליח להבין. אתה אומר שהוא לא </w:t>
      </w:r>
      <w:bookmarkStart w:id="7023" w:name="_ETM_Q1_155303"/>
      <w:bookmarkEnd w:id="7023"/>
      <w:r>
        <w:rPr>
          <w:rFonts w:hint="cs"/>
          <w:rtl/>
          <w:lang w:eastAsia="he-IL"/>
        </w:rPr>
        <w:t>מפלה, מטעמים שלו. נגיד, אני נותן לך דוגמה, שמטעמי מוניטין</w:t>
      </w:r>
      <w:bookmarkStart w:id="7024" w:name="_ETM_Q1_158785"/>
      <w:bookmarkEnd w:id="7024"/>
      <w:r>
        <w:rPr>
          <w:rFonts w:hint="cs"/>
          <w:rtl/>
          <w:lang w:eastAsia="he-IL"/>
        </w:rPr>
        <w:t xml:space="preserve"> הוא לא רוצה לתת לו כשרות, לעסק </w:t>
      </w:r>
      <w:r>
        <w:rPr>
          <w:lang w:eastAsia="he-IL"/>
        </w:rPr>
        <w:t>Y</w:t>
      </w:r>
      <w:r>
        <w:rPr>
          <w:rFonts w:hint="cs"/>
          <w:rtl/>
          <w:lang w:eastAsia="he-IL"/>
        </w:rPr>
        <w:t>, למה, מה?</w:t>
      </w:r>
      <w:r>
        <w:rPr>
          <w:lang w:eastAsia="he-IL"/>
        </w:rPr>
        <w:t xml:space="preserve"> </w:t>
      </w:r>
      <w:bookmarkStart w:id="7025" w:name="_ETM_Q1_166275"/>
      <w:bookmarkEnd w:id="7025"/>
      <w:r>
        <w:rPr>
          <w:rFonts w:hint="cs"/>
          <w:rtl/>
          <w:lang w:eastAsia="he-IL"/>
        </w:rPr>
        <w:t xml:space="preserve">אסור לו. יש תחרות, זה לא שהוא מונופול. אם הוא </w:t>
      </w:r>
      <w:bookmarkStart w:id="7026" w:name="_ETM_Q1_167958"/>
      <w:bookmarkEnd w:id="7026"/>
      <w:r>
        <w:rPr>
          <w:rFonts w:hint="cs"/>
          <w:rtl/>
          <w:lang w:eastAsia="he-IL"/>
        </w:rPr>
        <w:t xml:space="preserve">מונופול אני מבין מה שאתה אומר, אל תפלה. </w:t>
      </w:r>
      <w:bookmarkStart w:id="7027" w:name="_ETM_Q1_173222"/>
      <w:bookmarkEnd w:id="7027"/>
    </w:p>
    <w:p w:rsidR="003F009F" w:rsidRDefault="003F009F" w:rsidP="003F009F">
      <w:pPr>
        <w:rPr>
          <w:rtl/>
          <w:lang w:eastAsia="he-IL"/>
        </w:rPr>
      </w:pPr>
      <w:bookmarkStart w:id="7028" w:name="_ETM_Q1_173302"/>
      <w:bookmarkEnd w:id="7028"/>
    </w:p>
    <w:p w:rsidR="003F009F" w:rsidRDefault="003F009F" w:rsidP="003F009F">
      <w:pPr>
        <w:pStyle w:val="a4"/>
        <w:keepNext/>
        <w:rPr>
          <w:rtl/>
        </w:rPr>
      </w:pPr>
      <w:bookmarkStart w:id="7029" w:name="ET_speaker_תומר_רוזנר_978"/>
      <w:r w:rsidRPr="003F009F">
        <w:rPr>
          <w:rStyle w:val="TagStyle"/>
          <w:rtl/>
        </w:rPr>
        <w:t xml:space="preserve"> &lt;&lt; דובר &gt;&gt; </w:t>
      </w:r>
      <w:r>
        <w:rPr>
          <w:rtl/>
        </w:rPr>
        <w:t>תומר רוזנר:</w:t>
      </w:r>
      <w:r w:rsidRPr="003F009F">
        <w:rPr>
          <w:rStyle w:val="TagStyle"/>
          <w:rtl/>
        </w:rPr>
        <w:t xml:space="preserve"> &lt;&lt; דובר &gt;&gt;</w:t>
      </w:r>
      <w:r w:rsidR="00DF053A">
        <w:rPr>
          <w:rtl/>
        </w:rPr>
        <w:t xml:space="preserve"> </w:t>
      </w:r>
      <w:r>
        <w:rPr>
          <w:rtl/>
        </w:rPr>
        <w:t xml:space="preserve"> </w:t>
      </w:r>
      <w:bookmarkEnd w:id="7029"/>
    </w:p>
    <w:p w:rsidR="003F009F" w:rsidRDefault="003F009F" w:rsidP="003F009F">
      <w:pPr>
        <w:pStyle w:val="KeepWithNext"/>
        <w:rPr>
          <w:rtl/>
          <w:lang w:eastAsia="he-IL"/>
        </w:rPr>
      </w:pPr>
    </w:p>
    <w:p w:rsidR="003F009F" w:rsidRDefault="003F009F" w:rsidP="003F009F">
      <w:pPr>
        <w:rPr>
          <w:rtl/>
          <w:lang w:eastAsia="he-IL"/>
        </w:rPr>
      </w:pPr>
      <w:bookmarkStart w:id="7030" w:name="_ETM_Q1_170440"/>
      <w:bookmarkStart w:id="7031" w:name="_ETM_Q1_170486"/>
      <w:bookmarkEnd w:id="7030"/>
      <w:bookmarkEnd w:id="7031"/>
      <w:r>
        <w:rPr>
          <w:rFonts w:hint="cs"/>
          <w:rtl/>
          <w:lang w:eastAsia="he-IL"/>
        </w:rPr>
        <w:t xml:space="preserve">כן, שוב, </w:t>
      </w:r>
      <w:bookmarkStart w:id="7032" w:name="_ETM_Q1_171607"/>
      <w:bookmarkEnd w:id="7032"/>
      <w:r>
        <w:rPr>
          <w:rFonts w:hint="cs"/>
          <w:rtl/>
          <w:lang w:eastAsia="he-IL"/>
        </w:rPr>
        <w:t xml:space="preserve">הרצון הוא להבהיר שמדובר פה בגוף שיש לו סממנים ציבוריים </w:t>
      </w:r>
      <w:bookmarkStart w:id="7033" w:name="_ETM_Q1_178519"/>
      <w:bookmarkEnd w:id="7033"/>
      <w:r>
        <w:rPr>
          <w:rFonts w:hint="cs"/>
          <w:rtl/>
          <w:lang w:eastAsia="he-IL"/>
        </w:rPr>
        <w:t xml:space="preserve">מסוימים, לא נעשה להם כימות כרגע כי </w:t>
      </w:r>
      <w:bookmarkStart w:id="7034" w:name="_ETM_Q1_182019"/>
      <w:bookmarkEnd w:id="7034"/>
      <w:r>
        <w:rPr>
          <w:rFonts w:hint="cs"/>
          <w:rtl/>
          <w:lang w:eastAsia="he-IL"/>
        </w:rPr>
        <w:t xml:space="preserve">זה הרבה סממנים, אבל עדיין יש לו סממנים ציבוריים, הוא </w:t>
      </w:r>
      <w:bookmarkStart w:id="7035" w:name="_ETM_Q1_186736"/>
      <w:bookmarkEnd w:id="7035"/>
      <w:r>
        <w:rPr>
          <w:rFonts w:hint="cs"/>
          <w:rtl/>
          <w:lang w:eastAsia="he-IL"/>
        </w:rPr>
        <w:t>לא פועל בשוק הפרטי באופן מוחלט.</w:t>
      </w:r>
    </w:p>
    <w:p w:rsidR="003F009F" w:rsidRDefault="003F009F" w:rsidP="003F009F">
      <w:pPr>
        <w:rPr>
          <w:rtl/>
          <w:lang w:eastAsia="he-IL"/>
        </w:rPr>
      </w:pPr>
      <w:bookmarkStart w:id="7036" w:name="_ETM_Q1_187008"/>
      <w:bookmarkStart w:id="7037" w:name="_ETM_Q1_187093"/>
      <w:bookmarkStart w:id="7038" w:name="_ETM_Q1_187896"/>
      <w:bookmarkEnd w:id="7036"/>
      <w:bookmarkEnd w:id="7037"/>
      <w:bookmarkEnd w:id="7038"/>
    </w:p>
    <w:p w:rsidR="003F009F" w:rsidRDefault="003F009F" w:rsidP="003F009F">
      <w:pPr>
        <w:pStyle w:val="af6"/>
        <w:keepNext/>
        <w:rPr>
          <w:rtl/>
        </w:rPr>
      </w:pPr>
      <w:bookmarkStart w:id="7039" w:name="ET_yor_5142_979"/>
      <w:r w:rsidRPr="003F009F">
        <w:rPr>
          <w:rStyle w:val="TagStyle"/>
          <w:rtl/>
        </w:rPr>
        <w:t xml:space="preserve"> &lt;&lt; יור &gt;&gt; </w:t>
      </w:r>
      <w:r>
        <w:rPr>
          <w:rtl/>
        </w:rPr>
        <w:t>היו"ר יוליה מלינובסקי:</w:t>
      </w:r>
      <w:r w:rsidRPr="003F009F">
        <w:rPr>
          <w:rStyle w:val="TagStyle"/>
          <w:rtl/>
        </w:rPr>
        <w:t xml:space="preserve"> &lt;&lt; יור &gt;&gt;</w:t>
      </w:r>
      <w:r w:rsidR="00DF053A">
        <w:rPr>
          <w:rtl/>
        </w:rPr>
        <w:t xml:space="preserve"> </w:t>
      </w:r>
      <w:r>
        <w:rPr>
          <w:rtl/>
        </w:rPr>
        <w:t xml:space="preserve"> </w:t>
      </w:r>
      <w:bookmarkEnd w:id="7039"/>
    </w:p>
    <w:p w:rsidR="003F009F" w:rsidRDefault="003F009F" w:rsidP="003F009F">
      <w:pPr>
        <w:pStyle w:val="KeepWithNext"/>
        <w:rPr>
          <w:rtl/>
          <w:lang w:eastAsia="he-IL"/>
        </w:rPr>
      </w:pPr>
    </w:p>
    <w:p w:rsidR="003F009F" w:rsidRDefault="003F009F" w:rsidP="003F009F">
      <w:pPr>
        <w:rPr>
          <w:rtl/>
          <w:lang w:eastAsia="he-IL"/>
        </w:rPr>
      </w:pPr>
      <w:bookmarkStart w:id="7040" w:name="_ETM_Q1_188345"/>
      <w:bookmarkStart w:id="7041" w:name="_ETM_Q1_188389"/>
      <w:bookmarkEnd w:id="7040"/>
      <w:bookmarkEnd w:id="7041"/>
      <w:r>
        <w:rPr>
          <w:rFonts w:hint="cs"/>
          <w:rtl/>
          <w:lang w:eastAsia="he-IL"/>
        </w:rPr>
        <w:t xml:space="preserve">זה גוף עם רישיון שחלים </w:t>
      </w:r>
      <w:bookmarkStart w:id="7042" w:name="_ETM_Q1_191399"/>
      <w:bookmarkEnd w:id="7042"/>
      <w:r>
        <w:rPr>
          <w:rFonts w:hint="cs"/>
          <w:rtl/>
          <w:lang w:eastAsia="he-IL"/>
        </w:rPr>
        <w:t xml:space="preserve">עליו חובות של גוף שפועל עם רישיון. </w:t>
      </w:r>
    </w:p>
    <w:p w:rsidR="003F009F" w:rsidRDefault="003F009F" w:rsidP="003F009F">
      <w:pPr>
        <w:rPr>
          <w:rtl/>
          <w:lang w:eastAsia="he-IL"/>
        </w:rPr>
      </w:pPr>
      <w:bookmarkStart w:id="7043" w:name="_ETM_Q1_196047"/>
      <w:bookmarkStart w:id="7044" w:name="_ETM_Q1_196123"/>
      <w:bookmarkStart w:id="7045" w:name="_ETM_Q1_197111"/>
      <w:bookmarkEnd w:id="7043"/>
      <w:bookmarkEnd w:id="7044"/>
      <w:bookmarkEnd w:id="7045"/>
    </w:p>
    <w:p w:rsidR="003F009F" w:rsidRDefault="003F009F" w:rsidP="003F009F">
      <w:pPr>
        <w:pStyle w:val="a4"/>
        <w:keepNext/>
        <w:rPr>
          <w:rtl/>
        </w:rPr>
      </w:pPr>
      <w:bookmarkStart w:id="7046" w:name="ET_speaker_תומר_רוזנר_980"/>
      <w:r w:rsidRPr="003F009F">
        <w:rPr>
          <w:rStyle w:val="TagStyle"/>
          <w:rtl/>
        </w:rPr>
        <w:t xml:space="preserve"> &lt;&lt; דובר &gt;&gt; </w:t>
      </w:r>
      <w:r>
        <w:rPr>
          <w:rtl/>
        </w:rPr>
        <w:t>תומר רוזנר:</w:t>
      </w:r>
      <w:r w:rsidRPr="003F009F">
        <w:rPr>
          <w:rStyle w:val="TagStyle"/>
          <w:rtl/>
        </w:rPr>
        <w:t xml:space="preserve"> &lt;&lt; דובר &gt;&gt;</w:t>
      </w:r>
      <w:r w:rsidR="00DF053A">
        <w:rPr>
          <w:rtl/>
        </w:rPr>
        <w:t xml:space="preserve"> </w:t>
      </w:r>
      <w:r>
        <w:rPr>
          <w:rtl/>
        </w:rPr>
        <w:t xml:space="preserve"> </w:t>
      </w:r>
      <w:bookmarkEnd w:id="7046"/>
    </w:p>
    <w:p w:rsidR="003F009F" w:rsidRDefault="003F009F" w:rsidP="003F009F">
      <w:pPr>
        <w:pStyle w:val="KeepWithNext"/>
        <w:rPr>
          <w:rtl/>
          <w:lang w:eastAsia="he-IL"/>
        </w:rPr>
      </w:pPr>
    </w:p>
    <w:p w:rsidR="003F009F" w:rsidRDefault="003F009F" w:rsidP="003F009F">
      <w:pPr>
        <w:rPr>
          <w:rtl/>
          <w:lang w:eastAsia="he-IL"/>
        </w:rPr>
      </w:pPr>
      <w:bookmarkStart w:id="7047" w:name="_ETM_Q1_197521"/>
      <w:bookmarkStart w:id="7048" w:name="_ETM_Q1_197562"/>
      <w:bookmarkEnd w:id="7047"/>
      <w:bookmarkEnd w:id="7048"/>
      <w:r>
        <w:rPr>
          <w:rFonts w:hint="cs"/>
          <w:rtl/>
          <w:lang w:eastAsia="he-IL"/>
        </w:rPr>
        <w:t xml:space="preserve">גם בנקים, בנק </w:t>
      </w:r>
      <w:bookmarkStart w:id="7049" w:name="_ETM_Q1_199247"/>
      <w:bookmarkEnd w:id="7049"/>
      <w:r>
        <w:rPr>
          <w:rFonts w:hint="cs"/>
          <w:rtl/>
          <w:lang w:eastAsia="he-IL"/>
        </w:rPr>
        <w:t xml:space="preserve">שהוא בשוק הפרטי ואמורה להיות לפחות תחרות בין </w:t>
      </w:r>
      <w:bookmarkStart w:id="7050" w:name="_ETM_Q1_205333"/>
      <w:bookmarkEnd w:id="7050"/>
      <w:r>
        <w:rPr>
          <w:rFonts w:hint="cs"/>
          <w:rtl/>
          <w:lang w:eastAsia="he-IL"/>
        </w:rPr>
        <w:t xml:space="preserve">בנקים, כמה יש או כמה אין זו כבר שאלה אחרת, </w:t>
      </w:r>
      <w:bookmarkStart w:id="7051" w:name="_ETM_Q1_205051"/>
      <w:bookmarkEnd w:id="7051"/>
      <w:r>
        <w:rPr>
          <w:rFonts w:hint="cs"/>
          <w:rtl/>
          <w:lang w:eastAsia="he-IL"/>
        </w:rPr>
        <w:t>אגב גם פה יכול לקרות אותו דבר.</w:t>
      </w:r>
    </w:p>
    <w:p w:rsidR="003F009F" w:rsidRDefault="003F009F" w:rsidP="003F009F">
      <w:pPr>
        <w:rPr>
          <w:rtl/>
          <w:lang w:eastAsia="he-IL"/>
        </w:rPr>
      </w:pPr>
      <w:bookmarkStart w:id="7052" w:name="_ETM_Q1_206267"/>
      <w:bookmarkStart w:id="7053" w:name="_ETM_Q1_206360"/>
      <w:bookmarkStart w:id="7054" w:name="_ETM_Q1_209019"/>
      <w:bookmarkEnd w:id="7052"/>
      <w:bookmarkEnd w:id="7053"/>
      <w:bookmarkEnd w:id="7054"/>
    </w:p>
    <w:p w:rsidR="003F009F" w:rsidRDefault="003F009F" w:rsidP="003F009F">
      <w:pPr>
        <w:pStyle w:val="a4"/>
        <w:keepNext/>
        <w:rPr>
          <w:rtl/>
        </w:rPr>
      </w:pPr>
      <w:bookmarkStart w:id="7055" w:name="ET_speaker_5069_981"/>
      <w:r w:rsidRPr="003F009F">
        <w:rPr>
          <w:rStyle w:val="TagStyle"/>
          <w:rtl/>
        </w:rPr>
        <w:t xml:space="preserve"> &lt;&lt; דובר &gt;&gt; </w:t>
      </w:r>
      <w:r>
        <w:rPr>
          <w:rtl/>
        </w:rPr>
        <w:t>יעקב אשר (יהדות התורה):</w:t>
      </w:r>
      <w:r w:rsidRPr="003F009F">
        <w:rPr>
          <w:rStyle w:val="TagStyle"/>
          <w:rtl/>
        </w:rPr>
        <w:t xml:space="preserve"> &lt;&lt; דובר &gt;&gt;</w:t>
      </w:r>
      <w:r w:rsidR="00DF053A">
        <w:rPr>
          <w:rtl/>
        </w:rPr>
        <w:t xml:space="preserve"> </w:t>
      </w:r>
      <w:r>
        <w:rPr>
          <w:rtl/>
        </w:rPr>
        <w:t xml:space="preserve"> </w:t>
      </w:r>
      <w:bookmarkEnd w:id="7055"/>
    </w:p>
    <w:p w:rsidR="003F009F" w:rsidRDefault="003F009F" w:rsidP="003F009F">
      <w:pPr>
        <w:pStyle w:val="KeepWithNext"/>
        <w:rPr>
          <w:rtl/>
          <w:lang w:eastAsia="he-IL"/>
        </w:rPr>
      </w:pPr>
    </w:p>
    <w:p w:rsidR="003F009F" w:rsidRDefault="003F009F" w:rsidP="003F009F">
      <w:pPr>
        <w:rPr>
          <w:rtl/>
          <w:lang w:eastAsia="he-IL"/>
        </w:rPr>
      </w:pPr>
      <w:bookmarkStart w:id="7056" w:name="_ETM_Q1_209477"/>
      <w:bookmarkStart w:id="7057" w:name="_ETM_Q1_209523"/>
      <w:bookmarkEnd w:id="7056"/>
      <w:bookmarkEnd w:id="7057"/>
      <w:r>
        <w:rPr>
          <w:rFonts w:hint="cs"/>
          <w:rtl/>
          <w:lang w:eastAsia="he-IL"/>
        </w:rPr>
        <w:t xml:space="preserve">מה אתה אומר? </w:t>
      </w:r>
      <w:bookmarkStart w:id="7058" w:name="_ETM_Q1_210803"/>
      <w:bookmarkEnd w:id="7058"/>
    </w:p>
    <w:p w:rsidR="003F009F" w:rsidRDefault="003F009F" w:rsidP="003F009F">
      <w:pPr>
        <w:rPr>
          <w:rtl/>
          <w:lang w:eastAsia="he-IL"/>
        </w:rPr>
      </w:pPr>
      <w:bookmarkStart w:id="7059" w:name="_ETM_Q1_209186"/>
      <w:bookmarkStart w:id="7060" w:name="_ETM_Q1_209253"/>
      <w:bookmarkEnd w:id="7059"/>
      <w:bookmarkEnd w:id="7060"/>
    </w:p>
    <w:p w:rsidR="003F009F" w:rsidRDefault="003F009F" w:rsidP="003F009F">
      <w:pPr>
        <w:pStyle w:val="af6"/>
        <w:keepNext/>
        <w:rPr>
          <w:rtl/>
        </w:rPr>
      </w:pPr>
      <w:bookmarkStart w:id="7061" w:name="ET_yor_5142_983"/>
      <w:r w:rsidRPr="003F009F">
        <w:rPr>
          <w:rStyle w:val="TagStyle"/>
          <w:rtl/>
        </w:rPr>
        <w:t xml:space="preserve"> &lt;&lt; יור &gt;&gt; </w:t>
      </w:r>
      <w:r>
        <w:rPr>
          <w:rtl/>
        </w:rPr>
        <w:t>היו"ר יוליה מלינובסקי:</w:t>
      </w:r>
      <w:r w:rsidRPr="003F009F">
        <w:rPr>
          <w:rStyle w:val="TagStyle"/>
          <w:rtl/>
        </w:rPr>
        <w:t xml:space="preserve"> &lt;&lt; יור &gt;&gt;</w:t>
      </w:r>
      <w:r w:rsidR="00DF053A">
        <w:rPr>
          <w:rtl/>
        </w:rPr>
        <w:t xml:space="preserve"> </w:t>
      </w:r>
      <w:r>
        <w:rPr>
          <w:rtl/>
        </w:rPr>
        <w:t xml:space="preserve"> </w:t>
      </w:r>
      <w:bookmarkEnd w:id="7061"/>
    </w:p>
    <w:p w:rsidR="003F009F" w:rsidRDefault="003F009F" w:rsidP="003F009F">
      <w:pPr>
        <w:pStyle w:val="KeepWithNext"/>
        <w:rPr>
          <w:rtl/>
          <w:lang w:eastAsia="he-IL"/>
        </w:rPr>
      </w:pPr>
    </w:p>
    <w:p w:rsidR="003F009F" w:rsidRPr="003F009F" w:rsidRDefault="003F009F" w:rsidP="003F009F">
      <w:pPr>
        <w:rPr>
          <w:rtl/>
          <w:lang w:eastAsia="he-IL"/>
        </w:rPr>
      </w:pPr>
      <w:bookmarkStart w:id="7062" w:name="_ETM_Q1_211025"/>
      <w:bookmarkStart w:id="7063" w:name="_ETM_Q1_211069"/>
      <w:bookmarkEnd w:id="7062"/>
      <w:bookmarkEnd w:id="7063"/>
      <w:r>
        <w:rPr>
          <w:rFonts w:hint="cs"/>
          <w:rtl/>
          <w:lang w:eastAsia="he-IL"/>
        </w:rPr>
        <w:t xml:space="preserve">תודה רבה. חבר הכנסת קרעי. </w:t>
      </w:r>
    </w:p>
    <w:p w:rsidR="003F009F" w:rsidRDefault="003F009F" w:rsidP="003F009F">
      <w:pPr>
        <w:rPr>
          <w:rtl/>
          <w:lang w:eastAsia="he-IL"/>
        </w:rPr>
      </w:pPr>
      <w:bookmarkStart w:id="7064" w:name="_ETM_Q1_211011"/>
      <w:bookmarkStart w:id="7065" w:name="_ETM_Q1_211082"/>
      <w:bookmarkEnd w:id="7064"/>
      <w:bookmarkEnd w:id="7065"/>
    </w:p>
    <w:p w:rsidR="003F009F" w:rsidRDefault="003F009F" w:rsidP="003F009F">
      <w:pPr>
        <w:pStyle w:val="a4"/>
        <w:keepNext/>
        <w:rPr>
          <w:rtl/>
        </w:rPr>
      </w:pPr>
      <w:bookmarkStart w:id="7066" w:name="ET_speaker_תומר_רוזנר_982"/>
      <w:r w:rsidRPr="003F009F">
        <w:rPr>
          <w:rStyle w:val="TagStyle"/>
          <w:rtl/>
        </w:rPr>
        <w:t xml:space="preserve"> &lt;&lt; דובר &gt;&gt; </w:t>
      </w:r>
      <w:r>
        <w:rPr>
          <w:rtl/>
        </w:rPr>
        <w:t>תומר רוזנר:</w:t>
      </w:r>
      <w:r w:rsidRPr="003F009F">
        <w:rPr>
          <w:rStyle w:val="TagStyle"/>
          <w:rtl/>
        </w:rPr>
        <w:t xml:space="preserve"> &lt;&lt; דובר &gt;&gt;</w:t>
      </w:r>
      <w:r w:rsidR="00DF053A">
        <w:rPr>
          <w:rtl/>
        </w:rPr>
        <w:t xml:space="preserve"> </w:t>
      </w:r>
      <w:r>
        <w:rPr>
          <w:rtl/>
        </w:rPr>
        <w:t xml:space="preserve"> </w:t>
      </w:r>
      <w:bookmarkEnd w:id="7066"/>
    </w:p>
    <w:p w:rsidR="003F009F" w:rsidRDefault="003F009F" w:rsidP="003F009F">
      <w:pPr>
        <w:pStyle w:val="KeepWithNext"/>
        <w:rPr>
          <w:rtl/>
          <w:lang w:eastAsia="he-IL"/>
        </w:rPr>
      </w:pPr>
    </w:p>
    <w:p w:rsidR="003F009F" w:rsidRDefault="003F009F" w:rsidP="003F009F">
      <w:pPr>
        <w:rPr>
          <w:rtl/>
          <w:lang w:eastAsia="he-IL"/>
        </w:rPr>
      </w:pPr>
      <w:bookmarkStart w:id="7067" w:name="_ETM_Q1_212757"/>
      <w:bookmarkStart w:id="7068" w:name="_ETM_Q1_212802"/>
      <w:bookmarkEnd w:id="7067"/>
      <w:bookmarkEnd w:id="7068"/>
      <w:r>
        <w:rPr>
          <w:rFonts w:hint="cs"/>
          <w:rtl/>
          <w:lang w:eastAsia="he-IL"/>
        </w:rPr>
        <w:t xml:space="preserve">תודה, גברתי יושבת </w:t>
      </w:r>
      <w:bookmarkStart w:id="7069" w:name="_ETM_Q1_216443"/>
      <w:bookmarkEnd w:id="7069"/>
      <w:r>
        <w:rPr>
          <w:rFonts w:hint="cs"/>
          <w:rtl/>
          <w:lang w:eastAsia="he-IL"/>
        </w:rPr>
        <w:t xml:space="preserve">הראש. אני אמשיך את הקו של מעוז. בעצם זה תלוי, </w:t>
      </w:r>
      <w:bookmarkStart w:id="7070" w:name="_ETM_Q1_221484"/>
      <w:bookmarkEnd w:id="7070"/>
      <w:r>
        <w:rPr>
          <w:rFonts w:hint="cs"/>
          <w:rtl/>
          <w:lang w:eastAsia="he-IL"/>
        </w:rPr>
        <w:t xml:space="preserve">יש שמועה שהשר שוקל לבטל את העניין </w:t>
      </w:r>
      <w:bookmarkStart w:id="7071" w:name="_ETM_Q1_220611"/>
      <w:bookmarkEnd w:id="7071"/>
      <w:r>
        <w:rPr>
          <w:rFonts w:hint="cs"/>
          <w:rtl/>
          <w:lang w:eastAsia="he-IL"/>
        </w:rPr>
        <w:t xml:space="preserve">של ועדת השלושה הזו. </w:t>
      </w:r>
    </w:p>
    <w:p w:rsidR="003F009F" w:rsidRDefault="003F009F" w:rsidP="003F009F">
      <w:pPr>
        <w:rPr>
          <w:rtl/>
          <w:lang w:eastAsia="he-IL"/>
        </w:rPr>
      </w:pPr>
      <w:bookmarkStart w:id="7072" w:name="_ETM_Q1_225859"/>
      <w:bookmarkStart w:id="7073" w:name="_ETM_Q1_225929"/>
      <w:bookmarkEnd w:id="7072"/>
      <w:bookmarkEnd w:id="7073"/>
    </w:p>
    <w:p w:rsidR="003F009F" w:rsidRDefault="003F009F" w:rsidP="003F009F">
      <w:pPr>
        <w:pStyle w:val="af6"/>
        <w:keepNext/>
        <w:rPr>
          <w:rtl/>
        </w:rPr>
      </w:pPr>
      <w:bookmarkStart w:id="7074" w:name="ET_yor_5142_984"/>
      <w:r w:rsidRPr="003F009F">
        <w:rPr>
          <w:rStyle w:val="TagStyle"/>
          <w:rtl/>
        </w:rPr>
        <w:t xml:space="preserve"> &lt;&lt; יור &gt;&gt; </w:t>
      </w:r>
      <w:r>
        <w:rPr>
          <w:rtl/>
        </w:rPr>
        <w:t>היו"ר יוליה מלינובסקי:</w:t>
      </w:r>
      <w:r w:rsidRPr="003F009F">
        <w:rPr>
          <w:rStyle w:val="TagStyle"/>
          <w:rtl/>
        </w:rPr>
        <w:t xml:space="preserve"> &lt;&lt; יור &gt;&gt;</w:t>
      </w:r>
      <w:r w:rsidR="00DF053A">
        <w:rPr>
          <w:rtl/>
        </w:rPr>
        <w:t xml:space="preserve"> </w:t>
      </w:r>
      <w:r>
        <w:rPr>
          <w:rtl/>
        </w:rPr>
        <w:t xml:space="preserve"> </w:t>
      </w:r>
      <w:bookmarkEnd w:id="7074"/>
    </w:p>
    <w:p w:rsidR="003F009F" w:rsidRDefault="003F009F" w:rsidP="003F009F">
      <w:pPr>
        <w:pStyle w:val="KeepWithNext"/>
        <w:rPr>
          <w:rtl/>
          <w:lang w:eastAsia="he-IL"/>
        </w:rPr>
      </w:pPr>
    </w:p>
    <w:p w:rsidR="003F009F" w:rsidRDefault="003F009F" w:rsidP="003F009F">
      <w:pPr>
        <w:rPr>
          <w:rtl/>
          <w:lang w:eastAsia="he-IL"/>
        </w:rPr>
      </w:pPr>
      <w:bookmarkStart w:id="7075" w:name="_ETM_Q1_222484"/>
      <w:bookmarkStart w:id="7076" w:name="_ETM_Q1_222530"/>
      <w:bookmarkEnd w:id="7075"/>
      <w:bookmarkEnd w:id="7076"/>
      <w:r>
        <w:rPr>
          <w:rFonts w:hint="cs"/>
          <w:rtl/>
          <w:lang w:eastAsia="he-IL"/>
        </w:rPr>
        <w:t>זו שמועה.</w:t>
      </w:r>
    </w:p>
    <w:p w:rsidR="003F009F" w:rsidRDefault="003F009F" w:rsidP="003F009F">
      <w:pPr>
        <w:rPr>
          <w:rtl/>
          <w:lang w:eastAsia="he-IL"/>
        </w:rPr>
      </w:pPr>
      <w:bookmarkStart w:id="7077" w:name="_ETM_Q1_223617"/>
      <w:bookmarkStart w:id="7078" w:name="_ETM_Q1_223700"/>
      <w:bookmarkStart w:id="7079" w:name="_ETM_Q1_224353"/>
      <w:bookmarkEnd w:id="7077"/>
      <w:bookmarkEnd w:id="7078"/>
      <w:bookmarkEnd w:id="7079"/>
    </w:p>
    <w:p w:rsidR="003F009F" w:rsidRDefault="003F009F" w:rsidP="003F009F">
      <w:pPr>
        <w:pStyle w:val="a4"/>
        <w:keepNext/>
        <w:rPr>
          <w:rtl/>
        </w:rPr>
      </w:pPr>
      <w:bookmarkStart w:id="7080" w:name="ET_speaker_5359_985"/>
      <w:r w:rsidRPr="003F009F">
        <w:rPr>
          <w:rStyle w:val="TagStyle"/>
          <w:rtl/>
        </w:rPr>
        <w:t xml:space="preserve"> &lt;&lt; דובר &gt;&gt; </w:t>
      </w:r>
      <w:r>
        <w:rPr>
          <w:rtl/>
        </w:rPr>
        <w:t>יעקב מרגי (ש"ס):</w:t>
      </w:r>
      <w:r w:rsidRPr="003F009F">
        <w:rPr>
          <w:rStyle w:val="TagStyle"/>
          <w:rtl/>
        </w:rPr>
        <w:t xml:space="preserve"> &lt;&lt; דובר &gt;&gt;</w:t>
      </w:r>
      <w:r w:rsidR="00DF053A">
        <w:rPr>
          <w:rtl/>
        </w:rPr>
        <w:t xml:space="preserve"> </w:t>
      </w:r>
      <w:r>
        <w:rPr>
          <w:rtl/>
        </w:rPr>
        <w:t xml:space="preserve"> </w:t>
      </w:r>
      <w:bookmarkEnd w:id="7080"/>
    </w:p>
    <w:p w:rsidR="003F009F" w:rsidRDefault="003F009F" w:rsidP="003F009F">
      <w:pPr>
        <w:pStyle w:val="KeepWithNext"/>
        <w:rPr>
          <w:rtl/>
          <w:lang w:eastAsia="he-IL"/>
        </w:rPr>
      </w:pPr>
    </w:p>
    <w:p w:rsidR="003F009F" w:rsidRDefault="003F009F" w:rsidP="003F009F">
      <w:pPr>
        <w:rPr>
          <w:rtl/>
          <w:lang w:eastAsia="he-IL"/>
        </w:rPr>
      </w:pPr>
      <w:bookmarkStart w:id="7081" w:name="_ETM_Q1_224844"/>
      <w:bookmarkStart w:id="7082" w:name="_ETM_Q1_224893"/>
      <w:bookmarkEnd w:id="7081"/>
      <w:bookmarkEnd w:id="7082"/>
      <w:r>
        <w:rPr>
          <w:rFonts w:hint="cs"/>
          <w:rtl/>
          <w:lang w:eastAsia="he-IL"/>
        </w:rPr>
        <w:t xml:space="preserve">לא ועדת השלושה, ועדת </w:t>
      </w:r>
      <w:bookmarkStart w:id="7083" w:name="_ETM_Q1_228273"/>
      <w:bookmarkEnd w:id="7083"/>
      <w:r>
        <w:rPr>
          <w:rFonts w:hint="cs"/>
          <w:rtl/>
          <w:lang w:eastAsia="he-IL"/>
        </w:rPr>
        <w:t xml:space="preserve">הרבנים. </w:t>
      </w:r>
      <w:bookmarkStart w:id="7084" w:name="_ETM_Q1_225193"/>
      <w:bookmarkEnd w:id="7084"/>
    </w:p>
    <w:p w:rsidR="003F009F" w:rsidRDefault="003F009F" w:rsidP="003F009F">
      <w:pPr>
        <w:rPr>
          <w:rtl/>
          <w:lang w:eastAsia="he-IL"/>
        </w:rPr>
      </w:pPr>
      <w:bookmarkStart w:id="7085" w:name="_ETM_Q1_225399"/>
      <w:bookmarkEnd w:id="7085"/>
    </w:p>
    <w:p w:rsidR="003F009F" w:rsidRDefault="003F009F" w:rsidP="003F009F">
      <w:pPr>
        <w:pStyle w:val="af6"/>
        <w:keepNext/>
        <w:rPr>
          <w:rtl/>
        </w:rPr>
      </w:pPr>
      <w:bookmarkStart w:id="7086" w:name="ET_yor_5142_986"/>
      <w:r w:rsidRPr="003F009F">
        <w:rPr>
          <w:rStyle w:val="TagStyle"/>
          <w:rtl/>
        </w:rPr>
        <w:t xml:space="preserve"> &lt;&lt; יור &gt;&gt; </w:t>
      </w:r>
      <w:r>
        <w:rPr>
          <w:rtl/>
        </w:rPr>
        <w:t>היו"ר יוליה מלינובסקי:</w:t>
      </w:r>
      <w:r w:rsidRPr="003F009F">
        <w:rPr>
          <w:rStyle w:val="TagStyle"/>
          <w:rtl/>
        </w:rPr>
        <w:t xml:space="preserve"> &lt;&lt; יור &gt;&gt;</w:t>
      </w:r>
      <w:r w:rsidR="00DF053A">
        <w:rPr>
          <w:rtl/>
        </w:rPr>
        <w:t xml:space="preserve"> </w:t>
      </w:r>
      <w:r>
        <w:rPr>
          <w:rtl/>
        </w:rPr>
        <w:t xml:space="preserve"> </w:t>
      </w:r>
      <w:bookmarkEnd w:id="7086"/>
    </w:p>
    <w:p w:rsidR="003F009F" w:rsidRDefault="003F009F" w:rsidP="003F009F">
      <w:pPr>
        <w:pStyle w:val="KeepWithNext"/>
        <w:rPr>
          <w:rtl/>
          <w:lang w:eastAsia="he-IL"/>
        </w:rPr>
      </w:pPr>
    </w:p>
    <w:p w:rsidR="003F009F" w:rsidRDefault="003F009F" w:rsidP="003F009F">
      <w:pPr>
        <w:rPr>
          <w:rtl/>
          <w:lang w:eastAsia="he-IL"/>
        </w:rPr>
      </w:pPr>
      <w:bookmarkStart w:id="7087" w:name="_ETM_Q1_226977"/>
      <w:bookmarkEnd w:id="7087"/>
      <w:r>
        <w:rPr>
          <w:rFonts w:hint="cs"/>
          <w:rtl/>
          <w:lang w:eastAsia="he-IL"/>
        </w:rPr>
        <w:t>ז</w:t>
      </w:r>
      <w:bookmarkStart w:id="7088" w:name="_ETM_Q1_227044"/>
      <w:bookmarkEnd w:id="7088"/>
      <w:r>
        <w:rPr>
          <w:rFonts w:hint="cs"/>
          <w:rtl/>
          <w:lang w:eastAsia="he-IL"/>
        </w:rPr>
        <w:t xml:space="preserve">ו שמועה בלבד, חבר הכנסת קרעי. </w:t>
      </w:r>
    </w:p>
    <w:p w:rsidR="003F009F" w:rsidRDefault="003F009F" w:rsidP="003F009F">
      <w:pPr>
        <w:rPr>
          <w:rtl/>
          <w:lang w:eastAsia="he-IL"/>
        </w:rPr>
      </w:pPr>
      <w:bookmarkStart w:id="7089" w:name="_ETM_Q1_226635"/>
      <w:bookmarkStart w:id="7090" w:name="_ETM_Q1_226812"/>
      <w:bookmarkEnd w:id="7089"/>
      <w:bookmarkEnd w:id="7090"/>
    </w:p>
    <w:p w:rsidR="003F009F" w:rsidRDefault="003F009F" w:rsidP="003F009F">
      <w:pPr>
        <w:pStyle w:val="a4"/>
        <w:keepNext/>
        <w:rPr>
          <w:rtl/>
        </w:rPr>
      </w:pPr>
      <w:bookmarkStart w:id="7091" w:name="ET_speaker_5802_987"/>
      <w:r w:rsidRPr="003F009F">
        <w:rPr>
          <w:rStyle w:val="TagStyle"/>
          <w:rtl/>
        </w:rPr>
        <w:t xml:space="preserve"> &lt;&lt; דובר &gt;&gt; </w:t>
      </w:r>
      <w:r>
        <w:rPr>
          <w:rtl/>
        </w:rPr>
        <w:t>שלמה קרעי (הליכוד):</w:t>
      </w:r>
      <w:r w:rsidRPr="003F009F">
        <w:rPr>
          <w:rStyle w:val="TagStyle"/>
          <w:rtl/>
        </w:rPr>
        <w:t xml:space="preserve"> &lt;&lt; דובר &gt;&gt;</w:t>
      </w:r>
      <w:r w:rsidR="00DF053A">
        <w:rPr>
          <w:rtl/>
        </w:rPr>
        <w:t xml:space="preserve"> </w:t>
      </w:r>
      <w:r>
        <w:rPr>
          <w:rtl/>
        </w:rPr>
        <w:t xml:space="preserve"> </w:t>
      </w:r>
      <w:bookmarkEnd w:id="7091"/>
    </w:p>
    <w:p w:rsidR="003F009F" w:rsidRDefault="003F009F" w:rsidP="003F009F">
      <w:pPr>
        <w:pStyle w:val="KeepWithNext"/>
        <w:rPr>
          <w:rtl/>
          <w:lang w:eastAsia="he-IL"/>
        </w:rPr>
      </w:pPr>
    </w:p>
    <w:p w:rsidR="003F009F" w:rsidRDefault="003F009F" w:rsidP="003F009F">
      <w:pPr>
        <w:rPr>
          <w:rtl/>
          <w:lang w:eastAsia="he-IL"/>
        </w:rPr>
      </w:pPr>
      <w:bookmarkStart w:id="7092" w:name="_ETM_Q1_228037"/>
      <w:bookmarkStart w:id="7093" w:name="_ETM_Q1_228083"/>
      <w:bookmarkEnd w:id="7092"/>
      <w:bookmarkEnd w:id="7093"/>
      <w:r>
        <w:rPr>
          <w:rFonts w:hint="cs"/>
          <w:rtl/>
          <w:lang w:eastAsia="he-IL"/>
        </w:rPr>
        <w:t xml:space="preserve">שמועה </w:t>
      </w:r>
      <w:bookmarkStart w:id="7094" w:name="_ETM_Q1_229379"/>
      <w:bookmarkEnd w:id="7094"/>
      <w:r>
        <w:rPr>
          <w:rFonts w:hint="cs"/>
          <w:rtl/>
          <w:lang w:eastAsia="he-IL"/>
        </w:rPr>
        <w:t xml:space="preserve">בלבד, אני אתייחס לזה, אני אתלה את הדברים שלי. אם </w:t>
      </w:r>
      <w:bookmarkStart w:id="7095" w:name="_ETM_Q1_235048"/>
      <w:bookmarkEnd w:id="7095"/>
      <w:r>
        <w:rPr>
          <w:rFonts w:hint="cs"/>
          <w:rtl/>
          <w:lang w:eastAsia="he-IL"/>
        </w:rPr>
        <w:t xml:space="preserve">השמועה הזאת לא נכונה, אז לחבר הכנסת מעוז אין שום </w:t>
      </w:r>
      <w:bookmarkStart w:id="7096" w:name="_ETM_Q1_240903"/>
      <w:bookmarkEnd w:id="7096"/>
      <w:r>
        <w:rPr>
          <w:rFonts w:hint="cs"/>
          <w:rtl/>
          <w:lang w:eastAsia="he-IL"/>
        </w:rPr>
        <w:t xml:space="preserve">בעיה עם העניין כי כל גוף של שלושה רבנים יכול </w:t>
      </w:r>
      <w:bookmarkStart w:id="7097" w:name="_ETM_Q1_243623"/>
      <w:bookmarkEnd w:id="7097"/>
      <w:r>
        <w:rPr>
          <w:rFonts w:hint="cs"/>
          <w:rtl/>
          <w:lang w:eastAsia="he-IL"/>
        </w:rPr>
        <w:t xml:space="preserve">לקבוע איזה תקן שהוא רוצה ובתקן לוודא שאותם גופים שהוא </w:t>
      </w:r>
      <w:bookmarkStart w:id="7098" w:name="_ETM_Q1_247575"/>
      <w:bookmarkEnd w:id="7098"/>
      <w:r>
        <w:rPr>
          <w:rFonts w:hint="cs"/>
          <w:rtl/>
          <w:lang w:eastAsia="he-IL"/>
        </w:rPr>
        <w:t>לא רוצה לתת להם כשרות לא יעמדו בתנאים של התקן.</w:t>
      </w:r>
      <w:bookmarkStart w:id="7099" w:name="_ETM_Q1_252246"/>
      <w:bookmarkEnd w:id="7099"/>
      <w:r>
        <w:rPr>
          <w:rFonts w:hint="cs"/>
          <w:rtl/>
          <w:lang w:eastAsia="he-IL"/>
        </w:rPr>
        <w:t xml:space="preserve"> זה אחת. זאת אומרת גם אם יש בד"צ שיש לו </w:t>
      </w:r>
      <w:bookmarkStart w:id="7100" w:name="_ETM_Q1_256670"/>
      <w:bookmarkEnd w:id="7100"/>
      <w:r>
        <w:rPr>
          <w:rFonts w:hint="cs"/>
          <w:rtl/>
          <w:lang w:eastAsia="he-IL"/>
        </w:rPr>
        <w:t xml:space="preserve">תנאים מאוד מחמירים, הוא יוכל לקחת לו איזה שלושה רבנים </w:t>
      </w:r>
      <w:bookmarkStart w:id="7101" w:name="_ETM_Q1_259156"/>
      <w:bookmarkEnd w:id="7101"/>
      <w:r>
        <w:rPr>
          <w:rFonts w:hint="cs"/>
          <w:rtl/>
          <w:lang w:eastAsia="he-IL"/>
        </w:rPr>
        <w:t>שיכתבו לו כל תקן מחמיר שהוא רוצה וככה בעצם למדר</w:t>
      </w:r>
      <w:bookmarkStart w:id="7102" w:name="_ETM_Q1_262098"/>
      <w:bookmarkEnd w:id="7102"/>
      <w:r>
        <w:rPr>
          <w:rFonts w:hint="cs"/>
          <w:rtl/>
          <w:lang w:eastAsia="he-IL"/>
        </w:rPr>
        <w:t xml:space="preserve"> את כל אלה שהוא לא רוצה לתת להם כשרות </w:t>
      </w:r>
      <w:bookmarkStart w:id="7103" w:name="_ETM_Q1_262600"/>
      <w:bookmarkEnd w:id="7103"/>
      <w:r>
        <w:rPr>
          <w:rFonts w:hint="cs"/>
          <w:rtl/>
          <w:lang w:eastAsia="he-IL"/>
        </w:rPr>
        <w:t xml:space="preserve">מכל מיני סיבות כאלה. </w:t>
      </w:r>
      <w:bookmarkStart w:id="7104" w:name="_ETM_Q1_267120"/>
      <w:bookmarkStart w:id="7105" w:name="_ETM_Q1_267195"/>
      <w:bookmarkStart w:id="7106" w:name="_ETM_Q1_267264"/>
      <w:bookmarkStart w:id="7107" w:name="_ETM_Q1_267331"/>
      <w:bookmarkEnd w:id="7104"/>
      <w:bookmarkEnd w:id="7105"/>
      <w:bookmarkEnd w:id="7106"/>
      <w:bookmarkEnd w:id="7107"/>
      <w:r>
        <w:rPr>
          <w:rFonts w:hint="cs"/>
          <w:rtl/>
          <w:lang w:eastAsia="he-IL"/>
        </w:rPr>
        <w:t xml:space="preserve">העניין הוא מה קורה אם באמת </w:t>
      </w:r>
      <w:bookmarkStart w:id="7108" w:name="_ETM_Q1_271336"/>
      <w:bookmarkEnd w:id="7108"/>
      <w:r>
        <w:rPr>
          <w:rFonts w:hint="cs"/>
          <w:rtl/>
          <w:lang w:eastAsia="he-IL"/>
        </w:rPr>
        <w:t>הנושא הזה יבוטל, אם ועדת השלושה</w:t>
      </w:r>
      <w:bookmarkStart w:id="7109" w:name="_ETM_Q1_272244"/>
      <w:bookmarkEnd w:id="7109"/>
      <w:r>
        <w:rPr>
          <w:rFonts w:hint="cs"/>
          <w:rtl/>
          <w:lang w:eastAsia="he-IL"/>
        </w:rPr>
        <w:t xml:space="preserve"> הזו תבוטל.</w:t>
      </w:r>
    </w:p>
    <w:p w:rsidR="003F009F" w:rsidRDefault="003F009F" w:rsidP="003F009F">
      <w:pPr>
        <w:rPr>
          <w:rtl/>
          <w:lang w:eastAsia="he-IL"/>
        </w:rPr>
      </w:pPr>
      <w:bookmarkStart w:id="7110" w:name="_ETM_Q1_274252"/>
      <w:bookmarkStart w:id="7111" w:name="_ETM_Q1_274337"/>
      <w:bookmarkStart w:id="7112" w:name="_ETM_Q1_275364"/>
      <w:bookmarkEnd w:id="7110"/>
      <w:bookmarkEnd w:id="7111"/>
      <w:bookmarkEnd w:id="7112"/>
    </w:p>
    <w:p w:rsidR="003F009F" w:rsidRDefault="003F009F" w:rsidP="003F009F">
      <w:pPr>
        <w:pStyle w:val="af6"/>
        <w:keepNext/>
        <w:rPr>
          <w:rtl/>
        </w:rPr>
      </w:pPr>
      <w:bookmarkStart w:id="7113" w:name="ET_yor_5142_988"/>
      <w:r w:rsidRPr="003F009F">
        <w:rPr>
          <w:rStyle w:val="TagStyle"/>
          <w:rtl/>
        </w:rPr>
        <w:t xml:space="preserve"> &lt;&lt; יור &gt;&gt; </w:t>
      </w:r>
      <w:r>
        <w:rPr>
          <w:rtl/>
        </w:rPr>
        <w:t>היו"ר יוליה מלינובסקי:</w:t>
      </w:r>
      <w:r w:rsidRPr="003F009F">
        <w:rPr>
          <w:rStyle w:val="TagStyle"/>
          <w:rtl/>
        </w:rPr>
        <w:t xml:space="preserve"> &lt;&lt; יור &gt;&gt;</w:t>
      </w:r>
      <w:r w:rsidR="00DF053A">
        <w:rPr>
          <w:rtl/>
        </w:rPr>
        <w:t xml:space="preserve"> </w:t>
      </w:r>
      <w:r>
        <w:rPr>
          <w:rtl/>
        </w:rPr>
        <w:t xml:space="preserve"> </w:t>
      </w:r>
      <w:bookmarkEnd w:id="7113"/>
    </w:p>
    <w:p w:rsidR="003F009F" w:rsidRDefault="003F009F" w:rsidP="003F009F">
      <w:pPr>
        <w:pStyle w:val="KeepWithNext"/>
        <w:rPr>
          <w:rtl/>
          <w:lang w:eastAsia="he-IL"/>
        </w:rPr>
      </w:pPr>
    </w:p>
    <w:p w:rsidR="003F009F" w:rsidRDefault="003F009F" w:rsidP="003F009F">
      <w:pPr>
        <w:rPr>
          <w:rtl/>
          <w:lang w:eastAsia="he-IL"/>
        </w:rPr>
      </w:pPr>
      <w:bookmarkStart w:id="7114" w:name="_ETM_Q1_275855"/>
      <w:bookmarkStart w:id="7115" w:name="_ETM_Q1_275895"/>
      <w:bookmarkEnd w:id="7114"/>
      <w:bookmarkEnd w:id="7115"/>
      <w:r>
        <w:rPr>
          <w:rFonts w:hint="cs"/>
          <w:rtl/>
          <w:lang w:eastAsia="he-IL"/>
        </w:rPr>
        <w:t xml:space="preserve">זו שאלה תיאורטית בלבד, אמרתי לך. אתה מצפה מהיועץ </w:t>
      </w:r>
      <w:bookmarkStart w:id="7116" w:name="_ETM_Q1_276286"/>
      <w:bookmarkEnd w:id="7116"/>
      <w:r>
        <w:rPr>
          <w:rFonts w:hint="cs"/>
          <w:rtl/>
          <w:lang w:eastAsia="he-IL"/>
        </w:rPr>
        <w:t xml:space="preserve">המשפטי לענות לך על שאלה תיאורטית בלבד. </w:t>
      </w:r>
      <w:bookmarkStart w:id="7117" w:name="_ETM_Q1_279378"/>
      <w:bookmarkEnd w:id="7117"/>
    </w:p>
    <w:p w:rsidR="003F009F" w:rsidRDefault="003F009F" w:rsidP="003F009F">
      <w:pPr>
        <w:rPr>
          <w:rtl/>
          <w:lang w:eastAsia="he-IL"/>
        </w:rPr>
      </w:pPr>
      <w:bookmarkStart w:id="7118" w:name="_ETM_Q1_279467"/>
      <w:bookmarkEnd w:id="7118"/>
    </w:p>
    <w:p w:rsidR="003F009F" w:rsidRDefault="003F009F" w:rsidP="003F009F">
      <w:pPr>
        <w:pStyle w:val="a4"/>
        <w:keepNext/>
        <w:rPr>
          <w:rtl/>
        </w:rPr>
      </w:pPr>
      <w:bookmarkStart w:id="7119" w:name="ET_speaker_5802_989"/>
      <w:r w:rsidRPr="003F009F">
        <w:rPr>
          <w:rStyle w:val="TagStyle"/>
          <w:rtl/>
        </w:rPr>
        <w:t xml:space="preserve"> &lt;&lt; דובר &gt;&gt; </w:t>
      </w:r>
      <w:r>
        <w:rPr>
          <w:rtl/>
        </w:rPr>
        <w:t>שלמה קרעי (הליכוד):</w:t>
      </w:r>
      <w:r w:rsidRPr="003F009F">
        <w:rPr>
          <w:rStyle w:val="TagStyle"/>
          <w:rtl/>
        </w:rPr>
        <w:t xml:space="preserve"> &lt;&lt; דובר &gt;&gt;</w:t>
      </w:r>
      <w:r w:rsidR="00DF053A">
        <w:rPr>
          <w:rtl/>
        </w:rPr>
        <w:t xml:space="preserve"> </w:t>
      </w:r>
      <w:r>
        <w:rPr>
          <w:rtl/>
        </w:rPr>
        <w:t xml:space="preserve"> </w:t>
      </w:r>
      <w:bookmarkEnd w:id="7119"/>
    </w:p>
    <w:p w:rsidR="003F009F" w:rsidRDefault="003F009F" w:rsidP="003F009F">
      <w:pPr>
        <w:pStyle w:val="KeepWithNext"/>
        <w:rPr>
          <w:rtl/>
          <w:lang w:eastAsia="he-IL"/>
        </w:rPr>
      </w:pPr>
    </w:p>
    <w:p w:rsidR="003F009F" w:rsidRDefault="003F009F" w:rsidP="003F009F">
      <w:pPr>
        <w:rPr>
          <w:rtl/>
          <w:lang w:eastAsia="he-IL"/>
        </w:rPr>
      </w:pPr>
      <w:bookmarkStart w:id="7120" w:name="_ETM_Q1_282407"/>
      <w:bookmarkStart w:id="7121" w:name="_ETM_Q1_282482"/>
      <w:bookmarkEnd w:id="7120"/>
      <w:bookmarkEnd w:id="7121"/>
      <w:r>
        <w:rPr>
          <w:rFonts w:hint="cs"/>
          <w:rtl/>
          <w:lang w:eastAsia="he-IL"/>
        </w:rPr>
        <w:t xml:space="preserve">לא, אני </w:t>
      </w:r>
      <w:bookmarkStart w:id="7122" w:name="_ETM_Q1_278020"/>
      <w:bookmarkEnd w:id="7122"/>
      <w:r>
        <w:rPr>
          <w:rFonts w:hint="cs"/>
          <w:rtl/>
          <w:lang w:eastAsia="he-IL"/>
        </w:rPr>
        <w:t xml:space="preserve">מעלה תהייה, בלי קשר ליועץ המשפטי. לא כל דבר מופנה </w:t>
      </w:r>
      <w:bookmarkStart w:id="7123" w:name="_ETM_Q1_285876"/>
      <w:bookmarkEnd w:id="7123"/>
      <w:r>
        <w:rPr>
          <w:rFonts w:hint="cs"/>
          <w:rtl/>
          <w:lang w:eastAsia="he-IL"/>
        </w:rPr>
        <w:t xml:space="preserve">ליועץ המשפטי. אם הוא רוצה להתייחס הוא יוכל להתייחס. </w:t>
      </w:r>
      <w:bookmarkStart w:id="7124" w:name="_ETM_Q1_290942"/>
      <w:bookmarkEnd w:id="7124"/>
    </w:p>
    <w:p w:rsidR="003F009F" w:rsidRDefault="003F009F" w:rsidP="003F009F">
      <w:pPr>
        <w:rPr>
          <w:rtl/>
          <w:lang w:eastAsia="he-IL"/>
        </w:rPr>
      </w:pPr>
      <w:bookmarkStart w:id="7125" w:name="_ETM_Q1_291010"/>
      <w:bookmarkStart w:id="7126" w:name="_ETM_Q1_292086"/>
      <w:bookmarkEnd w:id="7125"/>
      <w:bookmarkEnd w:id="7126"/>
    </w:p>
    <w:p w:rsidR="003F009F" w:rsidRDefault="003F009F" w:rsidP="003F009F">
      <w:pPr>
        <w:pStyle w:val="a4"/>
        <w:keepNext/>
        <w:rPr>
          <w:rtl/>
        </w:rPr>
      </w:pPr>
      <w:bookmarkStart w:id="7127" w:name="ET_speaker_תומר_רוזנר_990"/>
      <w:r w:rsidRPr="003F009F">
        <w:rPr>
          <w:rStyle w:val="TagStyle"/>
          <w:rtl/>
        </w:rPr>
        <w:t xml:space="preserve"> &lt;&lt; דובר &gt;&gt; </w:t>
      </w:r>
      <w:r>
        <w:rPr>
          <w:rtl/>
        </w:rPr>
        <w:t>תומר רוזנר:</w:t>
      </w:r>
      <w:r w:rsidRPr="003F009F">
        <w:rPr>
          <w:rStyle w:val="TagStyle"/>
          <w:rtl/>
        </w:rPr>
        <w:t xml:space="preserve"> &lt;&lt; דובר &gt;&gt;</w:t>
      </w:r>
      <w:r w:rsidR="00DF053A">
        <w:rPr>
          <w:rtl/>
        </w:rPr>
        <w:t xml:space="preserve"> </w:t>
      </w:r>
      <w:r>
        <w:rPr>
          <w:rtl/>
        </w:rPr>
        <w:t xml:space="preserve"> </w:t>
      </w:r>
      <w:bookmarkEnd w:id="7127"/>
    </w:p>
    <w:p w:rsidR="003F009F" w:rsidRDefault="003F009F" w:rsidP="003F009F">
      <w:pPr>
        <w:pStyle w:val="KeepWithNext"/>
        <w:rPr>
          <w:rtl/>
          <w:lang w:eastAsia="he-IL"/>
        </w:rPr>
      </w:pPr>
    </w:p>
    <w:p w:rsidR="003F009F" w:rsidRDefault="003F009F" w:rsidP="003F009F">
      <w:pPr>
        <w:rPr>
          <w:rtl/>
          <w:lang w:eastAsia="he-IL"/>
        </w:rPr>
      </w:pPr>
      <w:bookmarkStart w:id="7128" w:name="_ETM_Q1_292508"/>
      <w:bookmarkStart w:id="7129" w:name="_ETM_Q1_292547"/>
      <w:bookmarkEnd w:id="7128"/>
      <w:bookmarkEnd w:id="7129"/>
      <w:r>
        <w:rPr>
          <w:rFonts w:hint="cs"/>
          <w:rtl/>
          <w:lang w:eastAsia="he-IL"/>
        </w:rPr>
        <w:t xml:space="preserve">לא, </w:t>
      </w:r>
      <w:bookmarkStart w:id="7130" w:name="_ETM_Q1_292878"/>
      <w:bookmarkEnd w:id="7130"/>
      <w:r>
        <w:rPr>
          <w:rFonts w:hint="cs"/>
          <w:rtl/>
          <w:lang w:eastAsia="he-IL"/>
        </w:rPr>
        <w:t xml:space="preserve">אתה צודק, זו לא שאלה משפטית. </w:t>
      </w:r>
    </w:p>
    <w:p w:rsidR="003F009F" w:rsidRDefault="003F009F" w:rsidP="003F009F">
      <w:pPr>
        <w:rPr>
          <w:rtl/>
          <w:lang w:eastAsia="he-IL"/>
        </w:rPr>
      </w:pPr>
      <w:bookmarkStart w:id="7131" w:name="_ETM_Q1_291678"/>
      <w:bookmarkStart w:id="7132" w:name="_ETM_Q1_291751"/>
      <w:bookmarkEnd w:id="7131"/>
      <w:bookmarkEnd w:id="7132"/>
    </w:p>
    <w:p w:rsidR="003F009F" w:rsidRDefault="003F009F" w:rsidP="003F009F">
      <w:pPr>
        <w:pStyle w:val="a4"/>
        <w:keepNext/>
        <w:rPr>
          <w:rtl/>
        </w:rPr>
      </w:pPr>
      <w:bookmarkStart w:id="7133" w:name="ET_speaker_5802_991"/>
      <w:r w:rsidRPr="003F009F">
        <w:rPr>
          <w:rStyle w:val="TagStyle"/>
          <w:rtl/>
        </w:rPr>
        <w:t xml:space="preserve"> &lt;&lt; דובר &gt;&gt; </w:t>
      </w:r>
      <w:r>
        <w:rPr>
          <w:rtl/>
        </w:rPr>
        <w:t>שלמה קרעי (הליכוד):</w:t>
      </w:r>
      <w:r w:rsidRPr="003F009F">
        <w:rPr>
          <w:rStyle w:val="TagStyle"/>
          <w:rtl/>
        </w:rPr>
        <w:t xml:space="preserve"> &lt;&lt; דובר &gt;&gt;</w:t>
      </w:r>
      <w:r w:rsidR="00DF053A">
        <w:rPr>
          <w:rtl/>
        </w:rPr>
        <w:t xml:space="preserve"> </w:t>
      </w:r>
      <w:r>
        <w:rPr>
          <w:rtl/>
        </w:rPr>
        <w:t xml:space="preserve"> </w:t>
      </w:r>
      <w:bookmarkEnd w:id="7133"/>
    </w:p>
    <w:p w:rsidR="003F009F" w:rsidRDefault="003F009F" w:rsidP="003F009F">
      <w:pPr>
        <w:pStyle w:val="KeepWithNext"/>
        <w:rPr>
          <w:rtl/>
          <w:lang w:eastAsia="he-IL"/>
        </w:rPr>
      </w:pPr>
    </w:p>
    <w:p w:rsidR="003F009F" w:rsidRDefault="003F009F" w:rsidP="003F009F">
      <w:pPr>
        <w:rPr>
          <w:rtl/>
          <w:lang w:eastAsia="he-IL"/>
        </w:rPr>
      </w:pPr>
      <w:bookmarkStart w:id="7134" w:name="_ETM_Q1_294555"/>
      <w:bookmarkStart w:id="7135" w:name="_ETM_Q1_294600"/>
      <w:bookmarkEnd w:id="7134"/>
      <w:bookmarkEnd w:id="7135"/>
      <w:r>
        <w:rPr>
          <w:rFonts w:hint="cs"/>
          <w:rtl/>
          <w:lang w:eastAsia="he-IL"/>
        </w:rPr>
        <w:t xml:space="preserve">כן. אני אומר, אם </w:t>
      </w:r>
      <w:bookmarkStart w:id="7136" w:name="_ETM_Q1_296174"/>
      <w:bookmarkEnd w:id="7136"/>
      <w:r>
        <w:rPr>
          <w:rFonts w:hint="cs"/>
          <w:rtl/>
          <w:lang w:eastAsia="he-IL"/>
        </w:rPr>
        <w:t xml:space="preserve">באמת זה יהיה תלוי ורק הרבנות הראשית תוכל, </w:t>
      </w:r>
      <w:bookmarkStart w:id="7137" w:name="_ETM_Q1_298520"/>
      <w:bookmarkEnd w:id="7137"/>
      <w:r>
        <w:rPr>
          <w:rFonts w:hint="cs"/>
          <w:rtl/>
          <w:lang w:eastAsia="he-IL"/>
        </w:rPr>
        <w:t xml:space="preserve">כמו שאמר חבר הכנסת אשר לפני כן, שיהיה רק תקן </w:t>
      </w:r>
      <w:bookmarkStart w:id="7138" w:name="_ETM_Q1_303216"/>
      <w:bookmarkEnd w:id="7138"/>
      <w:r>
        <w:rPr>
          <w:rFonts w:hint="cs"/>
          <w:rtl/>
          <w:lang w:eastAsia="he-IL"/>
        </w:rPr>
        <w:t>אחד של כשרות וכל השאר זה גופים נותני הכשר שיסתמכו</w:t>
      </w:r>
      <w:bookmarkStart w:id="7139" w:name="_ETM_Q1_306332"/>
      <w:bookmarkEnd w:id="7139"/>
      <w:r>
        <w:rPr>
          <w:rFonts w:hint="cs"/>
          <w:rtl/>
          <w:lang w:eastAsia="he-IL"/>
        </w:rPr>
        <w:t xml:space="preserve"> על אותו תקן כשרות שיהיה כשר ומהדרין, השאלה היא </w:t>
      </w:r>
      <w:bookmarkStart w:id="7140" w:name="_ETM_Q1_309694"/>
      <w:bookmarkEnd w:id="7140"/>
      <w:r>
        <w:rPr>
          <w:rFonts w:hint="cs"/>
          <w:rtl/>
          <w:lang w:eastAsia="he-IL"/>
        </w:rPr>
        <w:t>מה קורה אם גוף מסוים ירצה להחמיר מעבר לתקן המהדרין</w:t>
      </w:r>
      <w:bookmarkStart w:id="7141" w:name="_ETM_Q1_315366"/>
      <w:bookmarkEnd w:id="7141"/>
      <w:r>
        <w:rPr>
          <w:rFonts w:hint="cs"/>
          <w:rtl/>
          <w:lang w:eastAsia="he-IL"/>
        </w:rPr>
        <w:t xml:space="preserve"> הזה. אני אוכל כשרות רבנות, אבל יש הרבה קבוצות שלא </w:t>
      </w:r>
      <w:bookmarkStart w:id="7142" w:name="_ETM_Q1_320335"/>
      <w:bookmarkEnd w:id="7142"/>
      <w:r>
        <w:rPr>
          <w:rFonts w:hint="cs"/>
          <w:rtl/>
          <w:lang w:eastAsia="he-IL"/>
        </w:rPr>
        <w:t>מסתפקות ברבנות וגם לא</w:t>
      </w:r>
      <w:r w:rsidR="009317B3">
        <w:rPr>
          <w:rFonts w:hint="cs"/>
          <w:rtl/>
          <w:lang w:eastAsia="he-IL"/>
        </w:rPr>
        <w:t xml:space="preserve"> </w:t>
      </w:r>
      <w:r>
        <w:rPr>
          <w:rFonts w:hint="cs"/>
          <w:rtl/>
          <w:lang w:eastAsia="he-IL"/>
        </w:rPr>
        <w:t xml:space="preserve">בבד"צ מסוים, יש להם דרישות יותר. </w:t>
      </w:r>
      <w:bookmarkStart w:id="7143" w:name="_ETM_Q1_321238"/>
      <w:bookmarkEnd w:id="7143"/>
      <w:r>
        <w:rPr>
          <w:rFonts w:hint="cs"/>
          <w:rtl/>
          <w:lang w:eastAsia="he-IL"/>
        </w:rPr>
        <w:t xml:space="preserve">אז ראיתי סעיף שהוספתם לגבי ועדת הרבנים. </w:t>
      </w:r>
    </w:p>
    <w:p w:rsidR="003F009F" w:rsidRDefault="003F009F" w:rsidP="003F009F">
      <w:pPr>
        <w:rPr>
          <w:rtl/>
          <w:lang w:eastAsia="he-IL"/>
        </w:rPr>
      </w:pPr>
      <w:bookmarkStart w:id="7144" w:name="_ETM_Q1_322078"/>
      <w:bookmarkStart w:id="7145" w:name="_ETM_Q1_322152"/>
      <w:bookmarkStart w:id="7146" w:name="_ETM_Q1_322958"/>
      <w:bookmarkEnd w:id="7144"/>
      <w:bookmarkEnd w:id="7145"/>
      <w:bookmarkEnd w:id="7146"/>
    </w:p>
    <w:p w:rsidR="003F009F" w:rsidRDefault="003F009F" w:rsidP="003F009F">
      <w:pPr>
        <w:pStyle w:val="af6"/>
        <w:keepNext/>
        <w:rPr>
          <w:rtl/>
        </w:rPr>
      </w:pPr>
      <w:bookmarkStart w:id="7147" w:name="ET_yor_5142_992"/>
      <w:r w:rsidRPr="003F009F">
        <w:rPr>
          <w:rStyle w:val="TagStyle"/>
          <w:rtl/>
        </w:rPr>
        <w:t xml:space="preserve"> &lt;&lt; יור &gt;&gt; </w:t>
      </w:r>
      <w:r>
        <w:rPr>
          <w:rtl/>
        </w:rPr>
        <w:t>היו"ר יוליה מלינובסקי:</w:t>
      </w:r>
      <w:r w:rsidRPr="003F009F">
        <w:rPr>
          <w:rStyle w:val="TagStyle"/>
          <w:rtl/>
        </w:rPr>
        <w:t xml:space="preserve"> &lt;&lt; יור &gt;&gt;</w:t>
      </w:r>
      <w:r w:rsidR="00DF053A">
        <w:rPr>
          <w:rtl/>
        </w:rPr>
        <w:t xml:space="preserve"> </w:t>
      </w:r>
      <w:r>
        <w:rPr>
          <w:rtl/>
        </w:rPr>
        <w:t xml:space="preserve"> </w:t>
      </w:r>
      <w:bookmarkEnd w:id="7147"/>
    </w:p>
    <w:p w:rsidR="003F009F" w:rsidRDefault="003F009F" w:rsidP="003F009F">
      <w:pPr>
        <w:pStyle w:val="KeepWithNext"/>
        <w:rPr>
          <w:rtl/>
          <w:lang w:eastAsia="he-IL"/>
        </w:rPr>
      </w:pPr>
    </w:p>
    <w:p w:rsidR="003F009F" w:rsidRDefault="003F009F" w:rsidP="003F009F">
      <w:pPr>
        <w:rPr>
          <w:rtl/>
          <w:lang w:eastAsia="he-IL"/>
        </w:rPr>
      </w:pPr>
      <w:bookmarkStart w:id="7148" w:name="_ETM_Q1_323452"/>
      <w:bookmarkStart w:id="7149" w:name="_ETM_Q1_323492"/>
      <w:bookmarkEnd w:id="7148"/>
      <w:bookmarkEnd w:id="7149"/>
      <w:r>
        <w:rPr>
          <w:rFonts w:hint="cs"/>
          <w:rtl/>
          <w:lang w:eastAsia="he-IL"/>
        </w:rPr>
        <w:t xml:space="preserve">איפה אתה? אנחנו </w:t>
      </w:r>
      <w:bookmarkStart w:id="7150" w:name="_ETM_Q1_325079"/>
      <w:bookmarkEnd w:id="7150"/>
      <w:r>
        <w:rPr>
          <w:rFonts w:hint="cs"/>
          <w:rtl/>
          <w:lang w:eastAsia="he-IL"/>
        </w:rPr>
        <w:t>בסעיף 2ב.</w:t>
      </w:r>
    </w:p>
    <w:p w:rsidR="003F009F" w:rsidRDefault="003F009F" w:rsidP="003F009F">
      <w:pPr>
        <w:rPr>
          <w:rtl/>
          <w:lang w:eastAsia="he-IL"/>
        </w:rPr>
      </w:pPr>
      <w:bookmarkStart w:id="7151" w:name="_ETM_Q1_326894"/>
      <w:bookmarkStart w:id="7152" w:name="_ETM_Q1_327106"/>
      <w:bookmarkEnd w:id="7151"/>
      <w:bookmarkEnd w:id="7152"/>
    </w:p>
    <w:p w:rsidR="003F009F" w:rsidRDefault="003F009F" w:rsidP="003F009F">
      <w:pPr>
        <w:pStyle w:val="a4"/>
        <w:keepNext/>
        <w:rPr>
          <w:rtl/>
        </w:rPr>
      </w:pPr>
      <w:bookmarkStart w:id="7153" w:name="ET_speaker_5802_993"/>
      <w:r w:rsidRPr="003F009F">
        <w:rPr>
          <w:rStyle w:val="TagStyle"/>
          <w:rtl/>
        </w:rPr>
        <w:t xml:space="preserve"> &lt;&lt; דובר &gt;&gt; </w:t>
      </w:r>
      <w:r>
        <w:rPr>
          <w:rtl/>
        </w:rPr>
        <w:t>שלמה קרעי (הליכוד):</w:t>
      </w:r>
      <w:r w:rsidRPr="003F009F">
        <w:rPr>
          <w:rStyle w:val="TagStyle"/>
          <w:rtl/>
        </w:rPr>
        <w:t xml:space="preserve"> &lt;&lt; דובר &gt;&gt;</w:t>
      </w:r>
      <w:r w:rsidR="00DF053A">
        <w:rPr>
          <w:rtl/>
        </w:rPr>
        <w:t xml:space="preserve"> </w:t>
      </w:r>
      <w:r>
        <w:rPr>
          <w:rtl/>
        </w:rPr>
        <w:t xml:space="preserve"> </w:t>
      </w:r>
      <w:bookmarkEnd w:id="7153"/>
    </w:p>
    <w:p w:rsidR="003F009F" w:rsidRDefault="003F009F" w:rsidP="003F009F">
      <w:pPr>
        <w:pStyle w:val="KeepWithNext"/>
        <w:rPr>
          <w:rtl/>
          <w:lang w:eastAsia="he-IL"/>
        </w:rPr>
      </w:pPr>
    </w:p>
    <w:p w:rsidR="003F009F" w:rsidRDefault="003F009F" w:rsidP="003F009F">
      <w:pPr>
        <w:rPr>
          <w:rtl/>
          <w:lang w:eastAsia="he-IL"/>
        </w:rPr>
      </w:pPr>
      <w:bookmarkStart w:id="7154" w:name="_ETM_Q1_328947"/>
      <w:bookmarkEnd w:id="7154"/>
      <w:r>
        <w:rPr>
          <w:rFonts w:hint="cs"/>
          <w:rtl/>
          <w:lang w:eastAsia="he-IL"/>
        </w:rPr>
        <w:t>כ</w:t>
      </w:r>
      <w:bookmarkStart w:id="7155" w:name="_ETM_Q1_329014"/>
      <w:bookmarkEnd w:id="7155"/>
      <w:r>
        <w:rPr>
          <w:rFonts w:hint="cs"/>
          <w:rtl/>
          <w:lang w:eastAsia="he-IL"/>
        </w:rPr>
        <w:t xml:space="preserve">ן, 2ב. אני אומר, בסעיף לפני כן, בעמוד הקודם, (ד1), כתבתם שוועדת הרבנים רשאית להקל או להחמיר </w:t>
      </w:r>
      <w:bookmarkStart w:id="7156" w:name="_ETM_Q1_337254"/>
      <w:bookmarkEnd w:id="7156"/>
      <w:r>
        <w:rPr>
          <w:rFonts w:hint="cs"/>
          <w:rtl/>
          <w:lang w:eastAsia="he-IL"/>
        </w:rPr>
        <w:t>- - -</w:t>
      </w:r>
    </w:p>
    <w:p w:rsidR="003F009F" w:rsidRDefault="003F009F" w:rsidP="003F009F">
      <w:pPr>
        <w:rPr>
          <w:rtl/>
          <w:lang w:eastAsia="he-IL"/>
        </w:rPr>
      </w:pPr>
      <w:bookmarkStart w:id="7157" w:name="_ETM_Q1_338358"/>
      <w:bookmarkStart w:id="7158" w:name="_ETM_Q1_338445"/>
      <w:bookmarkStart w:id="7159" w:name="_ETM_Q1_339134"/>
      <w:bookmarkEnd w:id="7157"/>
      <w:bookmarkEnd w:id="7158"/>
      <w:bookmarkEnd w:id="7159"/>
    </w:p>
    <w:p w:rsidR="003F009F" w:rsidRDefault="003F009F" w:rsidP="003F009F">
      <w:pPr>
        <w:pStyle w:val="a4"/>
        <w:keepNext/>
        <w:rPr>
          <w:rtl/>
        </w:rPr>
      </w:pPr>
      <w:bookmarkStart w:id="7160" w:name="ET_speaker_תומר_רוזנר_994"/>
      <w:r w:rsidRPr="003F009F">
        <w:rPr>
          <w:rStyle w:val="TagStyle"/>
          <w:rtl/>
        </w:rPr>
        <w:t xml:space="preserve"> &lt;&lt; דובר &gt;&gt; </w:t>
      </w:r>
      <w:r>
        <w:rPr>
          <w:rtl/>
        </w:rPr>
        <w:t>תומר רוזנר:</w:t>
      </w:r>
      <w:r w:rsidRPr="003F009F">
        <w:rPr>
          <w:rStyle w:val="TagStyle"/>
          <w:rtl/>
        </w:rPr>
        <w:t xml:space="preserve"> &lt;&lt; דובר &gt;&gt;</w:t>
      </w:r>
      <w:r w:rsidR="00DF053A">
        <w:rPr>
          <w:rtl/>
        </w:rPr>
        <w:t xml:space="preserve"> </w:t>
      </w:r>
      <w:r>
        <w:rPr>
          <w:rtl/>
        </w:rPr>
        <w:t xml:space="preserve"> </w:t>
      </w:r>
      <w:bookmarkEnd w:id="7160"/>
    </w:p>
    <w:p w:rsidR="003F009F" w:rsidRDefault="003F009F" w:rsidP="003F009F">
      <w:pPr>
        <w:pStyle w:val="KeepWithNext"/>
        <w:rPr>
          <w:rtl/>
          <w:lang w:eastAsia="he-IL"/>
        </w:rPr>
      </w:pPr>
    </w:p>
    <w:p w:rsidR="003F009F" w:rsidRDefault="003F009F" w:rsidP="003F009F">
      <w:pPr>
        <w:rPr>
          <w:rtl/>
          <w:lang w:eastAsia="he-IL"/>
        </w:rPr>
      </w:pPr>
      <w:bookmarkStart w:id="7161" w:name="_ETM_Q1_339593"/>
      <w:bookmarkStart w:id="7162" w:name="_ETM_Q1_339630"/>
      <w:bookmarkEnd w:id="7161"/>
      <w:bookmarkEnd w:id="7162"/>
      <w:r>
        <w:rPr>
          <w:rFonts w:hint="cs"/>
          <w:rtl/>
          <w:lang w:eastAsia="he-IL"/>
        </w:rPr>
        <w:t xml:space="preserve">אני רק אגיד שלפחות ממה שהבנו, נכון לעכשיו, </w:t>
      </w:r>
      <w:bookmarkStart w:id="7163" w:name="_ETM_Q1_344958"/>
      <w:bookmarkEnd w:id="7163"/>
      <w:r>
        <w:rPr>
          <w:rFonts w:hint="cs"/>
          <w:rtl/>
          <w:lang w:eastAsia="he-IL"/>
        </w:rPr>
        <w:t>סליחה שאני קוטע אותך, למרות שאנחנו הצענו מטעם הייעוץ</w:t>
      </w:r>
      <w:bookmarkStart w:id="7164" w:name="_ETM_Q1_348626"/>
      <w:bookmarkEnd w:id="7164"/>
      <w:r>
        <w:rPr>
          <w:rFonts w:hint="cs"/>
          <w:rtl/>
          <w:lang w:eastAsia="he-IL"/>
        </w:rPr>
        <w:t xml:space="preserve"> המשפטי של הוועדה כרגע עמדת הממשלה היא לא </w:t>
      </w:r>
      <w:bookmarkStart w:id="7165" w:name="_ETM_Q1_350780"/>
      <w:bookmarkEnd w:id="7165"/>
      <w:r>
        <w:rPr>
          <w:rFonts w:hint="cs"/>
          <w:rtl/>
          <w:lang w:eastAsia="he-IL"/>
        </w:rPr>
        <w:t>לקבל את ה - - -</w:t>
      </w:r>
      <w:bookmarkStart w:id="7166" w:name="_ETM_Q1_350157"/>
      <w:bookmarkEnd w:id="7166"/>
    </w:p>
    <w:p w:rsidR="003F009F" w:rsidRDefault="003F009F" w:rsidP="003F009F">
      <w:pPr>
        <w:rPr>
          <w:rtl/>
          <w:lang w:eastAsia="he-IL"/>
        </w:rPr>
      </w:pPr>
      <w:bookmarkStart w:id="7167" w:name="_ETM_Q1_350241"/>
      <w:bookmarkEnd w:id="7167"/>
    </w:p>
    <w:p w:rsidR="003F009F" w:rsidRDefault="003F009F" w:rsidP="003F009F">
      <w:pPr>
        <w:pStyle w:val="a4"/>
        <w:keepNext/>
        <w:rPr>
          <w:rtl/>
        </w:rPr>
      </w:pPr>
      <w:bookmarkStart w:id="7168" w:name="ET_speaker_6153_996"/>
      <w:r w:rsidRPr="003F009F">
        <w:rPr>
          <w:rStyle w:val="TagStyle"/>
          <w:rtl/>
        </w:rPr>
        <w:t xml:space="preserve"> &lt;&lt; דובר &gt;&gt; </w:t>
      </w:r>
      <w:r>
        <w:rPr>
          <w:rtl/>
        </w:rPr>
        <w:t>אבי מעוז (הציונות הדתית):</w:t>
      </w:r>
      <w:r w:rsidRPr="003F009F">
        <w:rPr>
          <w:rStyle w:val="TagStyle"/>
          <w:rtl/>
        </w:rPr>
        <w:t xml:space="preserve"> &lt;&lt; דובר &gt;&gt;</w:t>
      </w:r>
      <w:r w:rsidR="00DF053A">
        <w:rPr>
          <w:rtl/>
        </w:rPr>
        <w:t xml:space="preserve"> </w:t>
      </w:r>
      <w:r>
        <w:rPr>
          <w:rtl/>
        </w:rPr>
        <w:t xml:space="preserve"> </w:t>
      </w:r>
      <w:bookmarkEnd w:id="7168"/>
    </w:p>
    <w:p w:rsidR="003F009F" w:rsidRDefault="003F009F" w:rsidP="003F009F">
      <w:pPr>
        <w:pStyle w:val="KeepWithNext"/>
        <w:rPr>
          <w:rtl/>
        </w:rPr>
      </w:pPr>
    </w:p>
    <w:p w:rsidR="003F009F" w:rsidRDefault="003F009F" w:rsidP="003F009F">
      <w:pPr>
        <w:rPr>
          <w:rtl/>
        </w:rPr>
      </w:pPr>
      <w:bookmarkStart w:id="7169" w:name="_ETM_Q1_352439"/>
      <w:bookmarkEnd w:id="7169"/>
      <w:r>
        <w:rPr>
          <w:rFonts w:hint="cs"/>
          <w:rtl/>
        </w:rPr>
        <w:t>א</w:t>
      </w:r>
      <w:bookmarkStart w:id="7170" w:name="_ETM_Q1_352517"/>
      <w:bookmarkEnd w:id="7170"/>
      <w:r>
        <w:rPr>
          <w:rFonts w:hint="cs"/>
          <w:rtl/>
        </w:rPr>
        <w:t>ת מה?</w:t>
      </w:r>
      <w:r w:rsidR="00DF053A">
        <w:rPr>
          <w:rFonts w:hint="cs"/>
          <w:rtl/>
        </w:rPr>
        <w:t xml:space="preserve"> </w:t>
      </w:r>
    </w:p>
    <w:p w:rsidR="003F009F" w:rsidRDefault="003F009F" w:rsidP="003F009F">
      <w:pPr>
        <w:rPr>
          <w:rtl/>
          <w:lang w:eastAsia="he-IL"/>
        </w:rPr>
      </w:pPr>
      <w:bookmarkStart w:id="7171" w:name="_ETM_Q1_352812"/>
      <w:bookmarkStart w:id="7172" w:name="_ETM_Q1_352899"/>
      <w:bookmarkEnd w:id="7171"/>
      <w:bookmarkEnd w:id="7172"/>
    </w:p>
    <w:p w:rsidR="003F009F" w:rsidRDefault="003F009F" w:rsidP="003F009F">
      <w:pPr>
        <w:pStyle w:val="a4"/>
        <w:keepNext/>
        <w:rPr>
          <w:rtl/>
        </w:rPr>
      </w:pPr>
      <w:bookmarkStart w:id="7173" w:name="ET_speaker_5069_995"/>
      <w:r w:rsidRPr="003F009F">
        <w:rPr>
          <w:rStyle w:val="TagStyle"/>
          <w:rtl/>
        </w:rPr>
        <w:t xml:space="preserve"> &lt;&lt; דובר &gt;&gt; </w:t>
      </w:r>
      <w:r>
        <w:rPr>
          <w:rtl/>
        </w:rPr>
        <w:t>יעקב אשר (יהדות התורה):</w:t>
      </w:r>
      <w:r w:rsidRPr="003F009F">
        <w:rPr>
          <w:rStyle w:val="TagStyle"/>
          <w:rtl/>
        </w:rPr>
        <w:t xml:space="preserve"> &lt;&lt; דובר &gt;&gt;</w:t>
      </w:r>
      <w:r w:rsidR="00DF053A">
        <w:rPr>
          <w:rtl/>
        </w:rPr>
        <w:t xml:space="preserve"> </w:t>
      </w:r>
      <w:r>
        <w:rPr>
          <w:rtl/>
        </w:rPr>
        <w:t xml:space="preserve"> </w:t>
      </w:r>
      <w:bookmarkEnd w:id="7173"/>
    </w:p>
    <w:p w:rsidR="003F009F" w:rsidRDefault="003F009F" w:rsidP="003F009F">
      <w:pPr>
        <w:pStyle w:val="KeepWithNext"/>
        <w:rPr>
          <w:rtl/>
          <w:lang w:eastAsia="he-IL"/>
        </w:rPr>
      </w:pPr>
    </w:p>
    <w:p w:rsidR="003F009F" w:rsidRDefault="003F009F" w:rsidP="009317B3">
      <w:pPr>
        <w:rPr>
          <w:rtl/>
          <w:lang w:eastAsia="he-IL"/>
        </w:rPr>
      </w:pPr>
      <w:bookmarkStart w:id="7174" w:name="_ETM_Q1_351048"/>
      <w:bookmarkStart w:id="7175" w:name="_ETM_Q1_351082"/>
      <w:bookmarkEnd w:id="7174"/>
      <w:bookmarkEnd w:id="7175"/>
      <w:r>
        <w:rPr>
          <w:rFonts w:hint="cs"/>
          <w:rtl/>
          <w:lang w:eastAsia="he-IL"/>
        </w:rPr>
        <w:t xml:space="preserve">את התוספת </w:t>
      </w:r>
      <w:bookmarkStart w:id="7176" w:name="_ETM_Q1_355428"/>
      <w:bookmarkEnd w:id="7176"/>
      <w:r>
        <w:rPr>
          <w:rFonts w:hint="cs"/>
          <w:rtl/>
          <w:lang w:eastAsia="he-IL"/>
        </w:rPr>
        <w:t xml:space="preserve">הזו, האדומה. </w:t>
      </w:r>
    </w:p>
    <w:p w:rsidR="003F009F" w:rsidRDefault="003F009F" w:rsidP="003F009F">
      <w:pPr>
        <w:rPr>
          <w:rtl/>
          <w:lang w:eastAsia="he-IL"/>
        </w:rPr>
      </w:pPr>
    </w:p>
    <w:p w:rsidR="003F009F" w:rsidRDefault="003F009F" w:rsidP="003F009F">
      <w:pPr>
        <w:pStyle w:val="a4"/>
        <w:keepNext/>
        <w:rPr>
          <w:rtl/>
        </w:rPr>
      </w:pPr>
      <w:bookmarkStart w:id="7177" w:name="ET_speaker_5802_997"/>
      <w:r w:rsidRPr="003F009F">
        <w:rPr>
          <w:rStyle w:val="TagStyle"/>
          <w:rtl/>
        </w:rPr>
        <w:t xml:space="preserve"> &lt;&lt; דובר &gt;&gt; </w:t>
      </w:r>
      <w:r>
        <w:rPr>
          <w:rtl/>
        </w:rPr>
        <w:t>שלמה קרעי (הליכוד):</w:t>
      </w:r>
      <w:r w:rsidRPr="003F009F">
        <w:rPr>
          <w:rStyle w:val="TagStyle"/>
          <w:rtl/>
        </w:rPr>
        <w:t xml:space="preserve"> &lt;&lt; דובר &gt;&gt;</w:t>
      </w:r>
      <w:r w:rsidR="00DF053A">
        <w:rPr>
          <w:rtl/>
        </w:rPr>
        <w:t xml:space="preserve"> </w:t>
      </w:r>
      <w:r>
        <w:rPr>
          <w:rtl/>
        </w:rPr>
        <w:t xml:space="preserve"> </w:t>
      </w:r>
      <w:bookmarkEnd w:id="7177"/>
    </w:p>
    <w:p w:rsidR="003F009F" w:rsidRDefault="003F009F" w:rsidP="003F009F">
      <w:pPr>
        <w:pStyle w:val="KeepWithNext"/>
        <w:rPr>
          <w:rtl/>
          <w:lang w:eastAsia="he-IL"/>
        </w:rPr>
      </w:pPr>
    </w:p>
    <w:p w:rsidR="003F009F" w:rsidRDefault="003F009F" w:rsidP="003F009F">
      <w:pPr>
        <w:rPr>
          <w:rtl/>
          <w:lang w:eastAsia="he-IL"/>
        </w:rPr>
      </w:pPr>
      <w:bookmarkStart w:id="7178" w:name="_ETM_Q1_353769"/>
      <w:bookmarkStart w:id="7179" w:name="_ETM_Q1_353806"/>
      <w:bookmarkEnd w:id="7178"/>
      <w:bookmarkEnd w:id="7179"/>
      <w:r>
        <w:rPr>
          <w:rFonts w:hint="cs"/>
          <w:rtl/>
          <w:lang w:eastAsia="he-IL"/>
        </w:rPr>
        <w:t xml:space="preserve">לא לקבל את הלהקל או גם לא את </w:t>
      </w:r>
      <w:bookmarkStart w:id="7180" w:name="_ETM_Q1_359598"/>
      <w:bookmarkEnd w:id="7180"/>
      <w:r>
        <w:rPr>
          <w:rFonts w:hint="cs"/>
          <w:rtl/>
          <w:lang w:eastAsia="he-IL"/>
        </w:rPr>
        <w:t>הלהחמיר?</w:t>
      </w:r>
      <w:bookmarkStart w:id="7181" w:name="_ETM_Q1_359852"/>
      <w:bookmarkEnd w:id="7181"/>
    </w:p>
    <w:p w:rsidR="003F009F" w:rsidRDefault="003F009F" w:rsidP="003F009F">
      <w:pPr>
        <w:rPr>
          <w:rtl/>
          <w:lang w:eastAsia="he-IL"/>
        </w:rPr>
      </w:pPr>
      <w:bookmarkStart w:id="7182" w:name="_ETM_Q1_360033"/>
      <w:bookmarkEnd w:id="7182"/>
    </w:p>
    <w:p w:rsidR="003F009F" w:rsidRDefault="003F009F" w:rsidP="003F009F">
      <w:pPr>
        <w:pStyle w:val="a4"/>
        <w:keepNext/>
        <w:rPr>
          <w:rtl/>
        </w:rPr>
      </w:pPr>
      <w:bookmarkStart w:id="7183" w:name="ET_speaker_6153_998"/>
      <w:r w:rsidRPr="003F009F">
        <w:rPr>
          <w:rStyle w:val="TagStyle"/>
          <w:rtl/>
        </w:rPr>
        <w:t xml:space="preserve"> &lt;&lt; דובר &gt;&gt; </w:t>
      </w:r>
      <w:r>
        <w:rPr>
          <w:rtl/>
        </w:rPr>
        <w:t>אבי מעוז (הציונות הדתית):</w:t>
      </w:r>
      <w:r w:rsidRPr="003F009F">
        <w:rPr>
          <w:rStyle w:val="TagStyle"/>
          <w:rtl/>
        </w:rPr>
        <w:t xml:space="preserve"> &lt;&lt; דובר &gt;&gt;</w:t>
      </w:r>
      <w:r w:rsidR="00DF053A">
        <w:rPr>
          <w:rtl/>
        </w:rPr>
        <w:t xml:space="preserve"> </w:t>
      </w:r>
      <w:r>
        <w:rPr>
          <w:rtl/>
        </w:rPr>
        <w:t xml:space="preserve"> </w:t>
      </w:r>
      <w:bookmarkEnd w:id="7183"/>
    </w:p>
    <w:p w:rsidR="003F009F" w:rsidRDefault="003F009F" w:rsidP="003F009F">
      <w:pPr>
        <w:pStyle w:val="KeepWithNext"/>
        <w:rPr>
          <w:rtl/>
          <w:lang w:eastAsia="he-IL"/>
        </w:rPr>
      </w:pPr>
    </w:p>
    <w:p w:rsidR="003F009F" w:rsidRDefault="003F009F" w:rsidP="003F009F">
      <w:pPr>
        <w:rPr>
          <w:rtl/>
          <w:lang w:eastAsia="he-IL"/>
        </w:rPr>
      </w:pPr>
      <w:r>
        <w:rPr>
          <w:rFonts w:hint="cs"/>
          <w:rtl/>
          <w:lang w:eastAsia="he-IL"/>
        </w:rPr>
        <w:t>ל</w:t>
      </w:r>
      <w:bookmarkStart w:id="7184" w:name="_ETM_Q1_361407"/>
      <w:bookmarkEnd w:id="7184"/>
      <w:r>
        <w:rPr>
          <w:rFonts w:hint="cs"/>
          <w:rtl/>
          <w:lang w:eastAsia="he-IL"/>
        </w:rPr>
        <w:t>א</w:t>
      </w:r>
      <w:bookmarkStart w:id="7185" w:name="_ETM_Q1_361477"/>
      <w:bookmarkEnd w:id="7185"/>
      <w:r>
        <w:rPr>
          <w:rFonts w:hint="cs"/>
          <w:rtl/>
          <w:lang w:eastAsia="he-IL"/>
        </w:rPr>
        <w:t>, את (ב1).</w:t>
      </w:r>
    </w:p>
    <w:p w:rsidR="003F009F" w:rsidRDefault="003F009F" w:rsidP="003F009F">
      <w:pPr>
        <w:rPr>
          <w:rtl/>
          <w:lang w:eastAsia="he-IL"/>
        </w:rPr>
      </w:pPr>
      <w:bookmarkStart w:id="7186" w:name="_ETM_Q1_358991"/>
      <w:bookmarkStart w:id="7187" w:name="_ETM_Q1_359063"/>
      <w:bookmarkStart w:id="7188" w:name="_ETM_Q1_360278"/>
      <w:bookmarkEnd w:id="7186"/>
      <w:bookmarkEnd w:id="7187"/>
      <w:bookmarkEnd w:id="7188"/>
    </w:p>
    <w:p w:rsidR="003F009F" w:rsidRDefault="003F009F" w:rsidP="003F009F">
      <w:pPr>
        <w:pStyle w:val="af6"/>
        <w:keepNext/>
        <w:rPr>
          <w:rtl/>
        </w:rPr>
      </w:pPr>
      <w:bookmarkStart w:id="7189" w:name="ET_yor_5142_999"/>
      <w:r w:rsidRPr="003F009F">
        <w:rPr>
          <w:rStyle w:val="TagStyle"/>
          <w:rtl/>
        </w:rPr>
        <w:t xml:space="preserve"> &lt;&lt; יור &gt;&gt; </w:t>
      </w:r>
      <w:r>
        <w:rPr>
          <w:rtl/>
        </w:rPr>
        <w:t>היו"ר יוליה מלינובסקי:</w:t>
      </w:r>
      <w:r w:rsidRPr="003F009F">
        <w:rPr>
          <w:rStyle w:val="TagStyle"/>
          <w:rtl/>
        </w:rPr>
        <w:t xml:space="preserve"> &lt;&lt; יור &gt;&gt;</w:t>
      </w:r>
      <w:r w:rsidR="00DF053A">
        <w:rPr>
          <w:rtl/>
        </w:rPr>
        <w:t xml:space="preserve"> </w:t>
      </w:r>
      <w:r>
        <w:rPr>
          <w:rtl/>
        </w:rPr>
        <w:t xml:space="preserve"> </w:t>
      </w:r>
      <w:bookmarkEnd w:id="7189"/>
    </w:p>
    <w:p w:rsidR="003F009F" w:rsidRDefault="003F009F" w:rsidP="003F009F">
      <w:pPr>
        <w:pStyle w:val="KeepWithNext"/>
        <w:rPr>
          <w:rtl/>
          <w:lang w:eastAsia="he-IL"/>
        </w:rPr>
      </w:pPr>
    </w:p>
    <w:p w:rsidR="003F009F" w:rsidRDefault="003F009F" w:rsidP="003F009F">
      <w:pPr>
        <w:rPr>
          <w:rtl/>
          <w:lang w:eastAsia="he-IL"/>
        </w:rPr>
      </w:pPr>
      <w:bookmarkStart w:id="7190" w:name="_ETM_Q1_360757"/>
      <w:bookmarkStart w:id="7191" w:name="_ETM_Q1_360794"/>
      <w:bookmarkEnd w:id="7190"/>
      <w:bookmarkEnd w:id="7191"/>
      <w:r>
        <w:rPr>
          <w:rFonts w:hint="cs"/>
          <w:rtl/>
          <w:lang w:eastAsia="he-IL"/>
        </w:rPr>
        <w:t>מה שאתה רואה באדום זה - - -</w:t>
      </w:r>
    </w:p>
    <w:p w:rsidR="003F009F" w:rsidRDefault="003F009F" w:rsidP="003F009F">
      <w:pPr>
        <w:rPr>
          <w:rtl/>
          <w:lang w:eastAsia="he-IL"/>
        </w:rPr>
      </w:pPr>
      <w:bookmarkStart w:id="7192" w:name="_ETM_Q1_359382"/>
      <w:bookmarkStart w:id="7193" w:name="_ETM_Q1_359468"/>
      <w:bookmarkStart w:id="7194" w:name="_ETM_Q1_362014"/>
      <w:bookmarkEnd w:id="7192"/>
      <w:bookmarkEnd w:id="7193"/>
      <w:bookmarkEnd w:id="7194"/>
    </w:p>
    <w:p w:rsidR="003F009F" w:rsidRDefault="003F009F" w:rsidP="003F009F">
      <w:pPr>
        <w:pStyle w:val="a4"/>
        <w:keepNext/>
        <w:rPr>
          <w:rtl/>
        </w:rPr>
      </w:pPr>
      <w:bookmarkStart w:id="7195" w:name="ET_speaker_5802_1000"/>
      <w:r w:rsidRPr="003F009F">
        <w:rPr>
          <w:rStyle w:val="TagStyle"/>
          <w:rtl/>
        </w:rPr>
        <w:t xml:space="preserve"> &lt;&lt; דובר &gt;&gt; </w:t>
      </w:r>
      <w:r>
        <w:rPr>
          <w:rtl/>
        </w:rPr>
        <w:t>שלמה קרעי (הליכוד):</w:t>
      </w:r>
      <w:r w:rsidRPr="003F009F">
        <w:rPr>
          <w:rStyle w:val="TagStyle"/>
          <w:rtl/>
        </w:rPr>
        <w:t xml:space="preserve"> &lt;&lt; דובר &gt;&gt;</w:t>
      </w:r>
      <w:r w:rsidR="00DF053A">
        <w:rPr>
          <w:rtl/>
        </w:rPr>
        <w:t xml:space="preserve"> </w:t>
      </w:r>
      <w:r>
        <w:rPr>
          <w:rtl/>
        </w:rPr>
        <w:t xml:space="preserve"> </w:t>
      </w:r>
      <w:bookmarkEnd w:id="7195"/>
    </w:p>
    <w:p w:rsidR="003F009F" w:rsidRDefault="003F009F" w:rsidP="003F009F">
      <w:pPr>
        <w:pStyle w:val="KeepWithNext"/>
        <w:rPr>
          <w:rtl/>
          <w:lang w:eastAsia="he-IL"/>
        </w:rPr>
      </w:pPr>
    </w:p>
    <w:p w:rsidR="003F009F" w:rsidRDefault="003F009F" w:rsidP="003F009F">
      <w:pPr>
        <w:rPr>
          <w:rtl/>
          <w:lang w:eastAsia="he-IL"/>
        </w:rPr>
      </w:pPr>
      <w:bookmarkStart w:id="7196" w:name="_ETM_Q1_362475"/>
      <w:bookmarkStart w:id="7197" w:name="_ETM_Q1_362519"/>
      <w:bookmarkEnd w:id="7196"/>
      <w:bookmarkEnd w:id="7197"/>
      <w:r>
        <w:rPr>
          <w:rFonts w:hint="cs"/>
          <w:rtl/>
          <w:lang w:eastAsia="he-IL"/>
        </w:rPr>
        <w:t xml:space="preserve">אני </w:t>
      </w:r>
      <w:bookmarkStart w:id="7198" w:name="_ETM_Q1_362886"/>
      <w:bookmarkEnd w:id="7198"/>
      <w:r>
        <w:rPr>
          <w:rFonts w:hint="cs"/>
          <w:rtl/>
          <w:lang w:eastAsia="he-IL"/>
        </w:rPr>
        <w:t xml:space="preserve">דיברתי על (ד1), עמוד לפני כן. תומר התייחס לעמוד 7, </w:t>
      </w:r>
      <w:bookmarkStart w:id="7199" w:name="_ETM_Q1_367170"/>
      <w:bookmarkEnd w:id="7199"/>
      <w:r>
        <w:rPr>
          <w:rFonts w:hint="cs"/>
          <w:rtl/>
          <w:lang w:eastAsia="he-IL"/>
        </w:rPr>
        <w:t xml:space="preserve">לסעיף (ד1). </w:t>
      </w:r>
      <w:bookmarkStart w:id="7200" w:name="_ETM_Q1_376858"/>
      <w:bookmarkEnd w:id="7200"/>
    </w:p>
    <w:p w:rsidR="008E1FAD" w:rsidRDefault="008E1FAD" w:rsidP="003F009F">
      <w:pPr>
        <w:rPr>
          <w:rtl/>
          <w:lang w:eastAsia="he-IL"/>
        </w:rPr>
      </w:pPr>
      <w:bookmarkStart w:id="7201" w:name="_ETM_Q1_376925"/>
      <w:bookmarkStart w:id="7202" w:name="_ETM_Q1_377786"/>
      <w:bookmarkEnd w:id="7201"/>
      <w:bookmarkEnd w:id="7202"/>
    </w:p>
    <w:p w:rsidR="008E1FAD" w:rsidRDefault="008E1FAD" w:rsidP="008E1FAD">
      <w:pPr>
        <w:pStyle w:val="af6"/>
        <w:keepNext/>
        <w:rPr>
          <w:rtl/>
        </w:rPr>
      </w:pPr>
      <w:bookmarkStart w:id="7203" w:name="ET_yor_5142_1001"/>
      <w:r w:rsidRPr="008E1FAD">
        <w:rPr>
          <w:rStyle w:val="TagStyle"/>
          <w:rtl/>
        </w:rPr>
        <w:t xml:space="preserve"> &lt;&lt; יור &gt;&gt; </w:t>
      </w:r>
      <w:r>
        <w:rPr>
          <w:rtl/>
        </w:rPr>
        <w:t>היו"ר יוליה מלינובסקי:</w:t>
      </w:r>
      <w:r w:rsidRPr="008E1FAD">
        <w:rPr>
          <w:rStyle w:val="TagStyle"/>
          <w:rtl/>
        </w:rPr>
        <w:t xml:space="preserve"> &lt;&lt; יור &gt;&gt;</w:t>
      </w:r>
      <w:r w:rsidR="00DF053A">
        <w:rPr>
          <w:rtl/>
        </w:rPr>
        <w:t xml:space="preserve"> </w:t>
      </w:r>
      <w:r>
        <w:rPr>
          <w:rtl/>
        </w:rPr>
        <w:t xml:space="preserve"> </w:t>
      </w:r>
      <w:bookmarkEnd w:id="7203"/>
    </w:p>
    <w:p w:rsidR="008E1FAD" w:rsidRDefault="008E1FAD" w:rsidP="008E1FAD">
      <w:pPr>
        <w:pStyle w:val="KeepWithNext"/>
        <w:rPr>
          <w:rtl/>
          <w:lang w:eastAsia="he-IL"/>
        </w:rPr>
      </w:pPr>
    </w:p>
    <w:p w:rsidR="008E1FAD" w:rsidRDefault="008E1FAD" w:rsidP="008E1FAD">
      <w:pPr>
        <w:rPr>
          <w:rtl/>
          <w:lang w:eastAsia="he-IL"/>
        </w:rPr>
      </w:pPr>
      <w:bookmarkStart w:id="7204" w:name="_ETM_Q1_378245"/>
      <w:bookmarkStart w:id="7205" w:name="_ETM_Q1_378296"/>
      <w:bookmarkEnd w:id="7204"/>
      <w:bookmarkEnd w:id="7205"/>
      <w:r>
        <w:rPr>
          <w:rFonts w:hint="cs"/>
          <w:rtl/>
          <w:lang w:eastAsia="he-IL"/>
        </w:rPr>
        <w:t xml:space="preserve">על מה אתה מדבר? </w:t>
      </w:r>
    </w:p>
    <w:p w:rsidR="008E1FAD" w:rsidRDefault="008E1FAD" w:rsidP="008E1FAD">
      <w:pPr>
        <w:rPr>
          <w:rtl/>
          <w:lang w:eastAsia="he-IL"/>
        </w:rPr>
      </w:pPr>
      <w:bookmarkStart w:id="7206" w:name="_ETM_Q1_380058"/>
      <w:bookmarkStart w:id="7207" w:name="_ETM_Q1_380125"/>
      <w:bookmarkStart w:id="7208" w:name="_ETM_Q1_381314"/>
      <w:bookmarkEnd w:id="7206"/>
      <w:bookmarkEnd w:id="7207"/>
      <w:bookmarkEnd w:id="7208"/>
    </w:p>
    <w:p w:rsidR="008E1FAD" w:rsidRDefault="008E1FAD" w:rsidP="008E1FAD">
      <w:pPr>
        <w:pStyle w:val="a4"/>
        <w:keepNext/>
        <w:rPr>
          <w:rtl/>
        </w:rPr>
      </w:pPr>
      <w:bookmarkStart w:id="7209" w:name="ET_speaker_5802_1002"/>
      <w:r w:rsidRPr="008E1FAD">
        <w:rPr>
          <w:rStyle w:val="TagStyle"/>
          <w:rtl/>
        </w:rPr>
        <w:t xml:space="preserve"> &lt;&lt; דובר &gt;&gt; </w:t>
      </w:r>
      <w:r>
        <w:rPr>
          <w:rtl/>
        </w:rPr>
        <w:t>שלמה קרעי (הליכוד):</w:t>
      </w:r>
      <w:r w:rsidRPr="008E1FAD">
        <w:rPr>
          <w:rStyle w:val="TagStyle"/>
          <w:rtl/>
        </w:rPr>
        <w:t xml:space="preserve"> &lt;&lt; דובר &gt;&gt;</w:t>
      </w:r>
      <w:r w:rsidR="00DF053A">
        <w:rPr>
          <w:rtl/>
        </w:rPr>
        <w:t xml:space="preserve"> </w:t>
      </w:r>
      <w:r>
        <w:rPr>
          <w:rtl/>
        </w:rPr>
        <w:t xml:space="preserve"> </w:t>
      </w:r>
      <w:bookmarkEnd w:id="7209"/>
    </w:p>
    <w:p w:rsidR="008E1FAD" w:rsidRDefault="008E1FAD" w:rsidP="008E1FAD">
      <w:pPr>
        <w:pStyle w:val="KeepWithNext"/>
        <w:rPr>
          <w:rtl/>
          <w:lang w:eastAsia="he-IL"/>
        </w:rPr>
      </w:pPr>
    </w:p>
    <w:p w:rsidR="008E1FAD" w:rsidRDefault="008E1FAD" w:rsidP="008E1FAD">
      <w:pPr>
        <w:rPr>
          <w:rtl/>
          <w:lang w:eastAsia="he-IL"/>
        </w:rPr>
      </w:pPr>
      <w:bookmarkStart w:id="7210" w:name="_ETM_Q1_381816"/>
      <w:bookmarkStart w:id="7211" w:name="_ETM_Q1_381861"/>
      <w:bookmarkEnd w:id="7210"/>
      <w:bookmarkEnd w:id="7211"/>
      <w:r>
        <w:rPr>
          <w:rFonts w:hint="cs"/>
          <w:rtl/>
          <w:lang w:eastAsia="he-IL"/>
        </w:rPr>
        <w:t xml:space="preserve">אני מדבר על סעיף </w:t>
      </w:r>
      <w:bookmarkStart w:id="7212" w:name="_ETM_Q1_384378"/>
      <w:bookmarkEnd w:id="7212"/>
      <w:r>
        <w:rPr>
          <w:rFonts w:hint="cs"/>
          <w:rtl/>
          <w:lang w:eastAsia="he-IL"/>
        </w:rPr>
        <w:t xml:space="preserve">2ב, על גוף נותן הכשר, שיש כאן מהו, הוא צריך </w:t>
      </w:r>
      <w:bookmarkStart w:id="7213" w:name="_ETM_Q1_386952"/>
      <w:bookmarkEnd w:id="7213"/>
      <w:r>
        <w:rPr>
          <w:rFonts w:hint="cs"/>
          <w:rtl/>
          <w:lang w:eastAsia="he-IL"/>
        </w:rPr>
        <w:t>לתת תעודת הכשר, להעניק שירותים, לא יסרב וכו'. אני חושב</w:t>
      </w:r>
      <w:bookmarkStart w:id="7214" w:name="_ETM_Q1_389982"/>
      <w:bookmarkEnd w:id="7214"/>
      <w:r>
        <w:rPr>
          <w:rFonts w:hint="cs"/>
          <w:rtl/>
          <w:lang w:eastAsia="he-IL"/>
        </w:rPr>
        <w:t xml:space="preserve"> שכאן צריך להוסיף סעיף, אולי סעיף (ג), 2ב(ג), שגוף נותן </w:t>
      </w:r>
      <w:bookmarkStart w:id="7215" w:name="_ETM_Q1_396026"/>
      <w:bookmarkEnd w:id="7215"/>
      <w:r>
        <w:rPr>
          <w:rFonts w:hint="cs"/>
          <w:rtl/>
          <w:lang w:eastAsia="he-IL"/>
        </w:rPr>
        <w:t xml:space="preserve">הכשר יוכל להחמיר על תקן כשרות. </w:t>
      </w:r>
    </w:p>
    <w:p w:rsidR="008E1FAD" w:rsidRDefault="008E1FAD" w:rsidP="008E1FAD">
      <w:pPr>
        <w:rPr>
          <w:rtl/>
          <w:lang w:eastAsia="he-IL"/>
        </w:rPr>
      </w:pPr>
      <w:bookmarkStart w:id="7216" w:name="_ETM_Q1_397928"/>
      <w:bookmarkStart w:id="7217" w:name="_ETM_Q1_398006"/>
      <w:bookmarkStart w:id="7218" w:name="_ETM_Q1_398984"/>
      <w:bookmarkEnd w:id="7216"/>
      <w:bookmarkEnd w:id="7217"/>
      <w:bookmarkEnd w:id="7218"/>
    </w:p>
    <w:p w:rsidR="008E1FAD" w:rsidRDefault="008E1FAD" w:rsidP="008E1FAD">
      <w:pPr>
        <w:pStyle w:val="af6"/>
        <w:keepNext/>
        <w:rPr>
          <w:rtl/>
        </w:rPr>
      </w:pPr>
      <w:bookmarkStart w:id="7219" w:name="ET_yor_5142_1003"/>
      <w:r w:rsidRPr="008E1FAD">
        <w:rPr>
          <w:rStyle w:val="TagStyle"/>
          <w:rtl/>
        </w:rPr>
        <w:t xml:space="preserve"> &lt;&lt; יור &gt;&gt; </w:t>
      </w:r>
      <w:r>
        <w:rPr>
          <w:rtl/>
        </w:rPr>
        <w:t>היו"ר יוליה מלינובסקי:</w:t>
      </w:r>
      <w:r w:rsidRPr="008E1FAD">
        <w:rPr>
          <w:rStyle w:val="TagStyle"/>
          <w:rtl/>
        </w:rPr>
        <w:t xml:space="preserve"> &lt;&lt; יור &gt;&gt;</w:t>
      </w:r>
      <w:r w:rsidR="00DF053A">
        <w:rPr>
          <w:rtl/>
        </w:rPr>
        <w:t xml:space="preserve"> </w:t>
      </w:r>
      <w:r>
        <w:rPr>
          <w:rtl/>
        </w:rPr>
        <w:t xml:space="preserve"> </w:t>
      </w:r>
      <w:bookmarkEnd w:id="7219"/>
    </w:p>
    <w:p w:rsidR="008E1FAD" w:rsidRDefault="008E1FAD" w:rsidP="008E1FAD">
      <w:pPr>
        <w:pStyle w:val="KeepWithNext"/>
        <w:rPr>
          <w:rtl/>
          <w:lang w:eastAsia="he-IL"/>
        </w:rPr>
      </w:pPr>
    </w:p>
    <w:p w:rsidR="008E1FAD" w:rsidRDefault="008E1FAD" w:rsidP="008E1FAD">
      <w:pPr>
        <w:rPr>
          <w:rtl/>
          <w:lang w:eastAsia="he-IL"/>
        </w:rPr>
      </w:pPr>
      <w:bookmarkStart w:id="7220" w:name="_ETM_Q1_399459"/>
      <w:bookmarkStart w:id="7221" w:name="_ETM_Q1_399504"/>
      <w:bookmarkEnd w:id="7220"/>
      <w:bookmarkEnd w:id="7221"/>
      <w:r>
        <w:rPr>
          <w:rFonts w:hint="cs"/>
          <w:rtl/>
          <w:lang w:eastAsia="he-IL"/>
        </w:rPr>
        <w:t xml:space="preserve">תגיש </w:t>
      </w:r>
      <w:bookmarkStart w:id="7222" w:name="_ETM_Q1_399952"/>
      <w:bookmarkEnd w:id="7222"/>
      <w:r>
        <w:rPr>
          <w:rFonts w:hint="cs"/>
          <w:rtl/>
          <w:lang w:eastAsia="he-IL"/>
        </w:rPr>
        <w:t xml:space="preserve">על זה הסתייגות, בבקשה. </w:t>
      </w:r>
    </w:p>
    <w:p w:rsidR="008E1FAD" w:rsidRDefault="008E1FAD" w:rsidP="008E1FAD">
      <w:pPr>
        <w:rPr>
          <w:rtl/>
          <w:lang w:eastAsia="he-IL"/>
        </w:rPr>
      </w:pPr>
      <w:bookmarkStart w:id="7223" w:name="_ETM_Q1_400956"/>
      <w:bookmarkStart w:id="7224" w:name="_ETM_Q1_401018"/>
      <w:bookmarkStart w:id="7225" w:name="_ETM_Q1_396530"/>
      <w:bookmarkEnd w:id="7223"/>
      <w:bookmarkEnd w:id="7224"/>
      <w:bookmarkEnd w:id="7225"/>
    </w:p>
    <w:p w:rsidR="008E1FAD" w:rsidRDefault="008E1FAD" w:rsidP="008E1FAD">
      <w:pPr>
        <w:pStyle w:val="a4"/>
        <w:keepNext/>
        <w:rPr>
          <w:rtl/>
        </w:rPr>
      </w:pPr>
      <w:bookmarkStart w:id="7226" w:name="ET_speaker_5802_1004"/>
      <w:r w:rsidRPr="008E1FAD">
        <w:rPr>
          <w:rStyle w:val="TagStyle"/>
          <w:rtl/>
        </w:rPr>
        <w:t xml:space="preserve"> &lt;&lt; דובר &gt;&gt; </w:t>
      </w:r>
      <w:r>
        <w:rPr>
          <w:rtl/>
        </w:rPr>
        <w:t>שלמה קרעי (הליכוד):</w:t>
      </w:r>
      <w:r w:rsidRPr="008E1FAD">
        <w:rPr>
          <w:rStyle w:val="TagStyle"/>
          <w:rtl/>
        </w:rPr>
        <w:t xml:space="preserve"> &lt;&lt; דובר &gt;&gt;</w:t>
      </w:r>
      <w:r w:rsidR="00DF053A">
        <w:rPr>
          <w:rtl/>
        </w:rPr>
        <w:t xml:space="preserve"> </w:t>
      </w:r>
      <w:r>
        <w:rPr>
          <w:rtl/>
        </w:rPr>
        <w:t xml:space="preserve"> </w:t>
      </w:r>
      <w:bookmarkEnd w:id="7226"/>
    </w:p>
    <w:p w:rsidR="008E1FAD" w:rsidRDefault="008E1FAD" w:rsidP="008E1FAD">
      <w:pPr>
        <w:pStyle w:val="KeepWithNext"/>
        <w:rPr>
          <w:rtl/>
          <w:lang w:eastAsia="he-IL"/>
        </w:rPr>
      </w:pPr>
    </w:p>
    <w:p w:rsidR="008E1FAD" w:rsidRDefault="008E1FAD" w:rsidP="008E1FAD">
      <w:pPr>
        <w:rPr>
          <w:rtl/>
          <w:lang w:eastAsia="he-IL"/>
        </w:rPr>
      </w:pPr>
      <w:bookmarkStart w:id="7227" w:name="_ETM_Q1_396984"/>
      <w:bookmarkEnd w:id="7227"/>
      <w:r>
        <w:rPr>
          <w:rFonts w:hint="cs"/>
          <w:rtl/>
          <w:lang w:eastAsia="he-IL"/>
        </w:rPr>
        <w:t>ל</w:t>
      </w:r>
      <w:bookmarkStart w:id="7228" w:name="_ETM_Q1_397048"/>
      <w:bookmarkEnd w:id="7228"/>
      <w:r>
        <w:rPr>
          <w:rFonts w:hint="cs"/>
          <w:rtl/>
          <w:lang w:eastAsia="he-IL"/>
        </w:rPr>
        <w:t xml:space="preserve">א, אני רוצה - - </w:t>
      </w:r>
      <w:bookmarkStart w:id="7229" w:name="_ETM_Q1_399482"/>
      <w:bookmarkEnd w:id="7229"/>
      <w:r>
        <w:rPr>
          <w:rFonts w:hint="cs"/>
          <w:rtl/>
          <w:lang w:eastAsia="he-IL"/>
        </w:rPr>
        <w:t>-</w:t>
      </w:r>
      <w:bookmarkStart w:id="7230" w:name="_ETM_Q1_398360"/>
      <w:bookmarkEnd w:id="7230"/>
    </w:p>
    <w:p w:rsidR="008E1FAD" w:rsidRDefault="008E1FAD" w:rsidP="008E1FAD">
      <w:pPr>
        <w:rPr>
          <w:rtl/>
          <w:lang w:eastAsia="he-IL"/>
        </w:rPr>
      </w:pPr>
      <w:bookmarkStart w:id="7231" w:name="_ETM_Q1_398423"/>
      <w:bookmarkEnd w:id="7231"/>
    </w:p>
    <w:p w:rsidR="008E1FAD" w:rsidRDefault="008E1FAD" w:rsidP="008E1FAD">
      <w:pPr>
        <w:pStyle w:val="af6"/>
        <w:keepNext/>
        <w:rPr>
          <w:rtl/>
        </w:rPr>
      </w:pPr>
      <w:bookmarkStart w:id="7232" w:name="ET_yor_5142_1005"/>
      <w:r w:rsidRPr="008E1FAD">
        <w:rPr>
          <w:rStyle w:val="TagStyle"/>
          <w:rtl/>
        </w:rPr>
        <w:t xml:space="preserve"> &lt;&lt; יור &gt;&gt; </w:t>
      </w:r>
      <w:r>
        <w:rPr>
          <w:rtl/>
        </w:rPr>
        <w:t>היו"ר יוליה מלינובסקי:</w:t>
      </w:r>
      <w:r w:rsidRPr="008E1FAD">
        <w:rPr>
          <w:rStyle w:val="TagStyle"/>
          <w:rtl/>
        </w:rPr>
        <w:t xml:space="preserve"> &lt;&lt; יור &gt;&gt;</w:t>
      </w:r>
      <w:r w:rsidR="00DF053A">
        <w:rPr>
          <w:rtl/>
        </w:rPr>
        <w:t xml:space="preserve"> </w:t>
      </w:r>
      <w:r>
        <w:rPr>
          <w:rtl/>
        </w:rPr>
        <w:t xml:space="preserve"> </w:t>
      </w:r>
      <w:bookmarkEnd w:id="7232"/>
    </w:p>
    <w:p w:rsidR="008E1FAD" w:rsidRDefault="008E1FAD" w:rsidP="008E1FAD">
      <w:pPr>
        <w:pStyle w:val="KeepWithNext"/>
        <w:rPr>
          <w:rtl/>
          <w:lang w:eastAsia="he-IL"/>
        </w:rPr>
      </w:pPr>
    </w:p>
    <w:p w:rsidR="008E1FAD" w:rsidRDefault="008E1FAD" w:rsidP="008E1FAD">
      <w:pPr>
        <w:rPr>
          <w:rtl/>
          <w:lang w:eastAsia="he-IL"/>
        </w:rPr>
      </w:pPr>
      <w:bookmarkStart w:id="7233" w:name="_ETM_Q1_402220"/>
      <w:bookmarkStart w:id="7234" w:name="_ETM_Q1_402256"/>
      <w:bookmarkEnd w:id="7233"/>
      <w:bookmarkEnd w:id="7234"/>
      <w:r>
        <w:rPr>
          <w:rFonts w:hint="cs"/>
          <w:rtl/>
          <w:lang w:eastAsia="he-IL"/>
        </w:rPr>
        <w:t xml:space="preserve">לא, סיימנו. </w:t>
      </w:r>
    </w:p>
    <w:p w:rsidR="008E1FAD" w:rsidRDefault="008E1FAD" w:rsidP="008E1FAD">
      <w:pPr>
        <w:rPr>
          <w:rtl/>
          <w:lang w:eastAsia="he-IL"/>
        </w:rPr>
      </w:pPr>
      <w:bookmarkStart w:id="7235" w:name="_ETM_Q1_398468"/>
      <w:bookmarkStart w:id="7236" w:name="_ETM_Q1_398544"/>
      <w:bookmarkStart w:id="7237" w:name="_ETM_Q1_399476"/>
      <w:bookmarkEnd w:id="7235"/>
      <w:bookmarkEnd w:id="7236"/>
      <w:bookmarkEnd w:id="7237"/>
    </w:p>
    <w:p w:rsidR="008E1FAD" w:rsidRDefault="008E1FAD" w:rsidP="008E1FAD">
      <w:pPr>
        <w:pStyle w:val="a4"/>
        <w:keepNext/>
        <w:rPr>
          <w:rtl/>
        </w:rPr>
      </w:pPr>
      <w:bookmarkStart w:id="7238" w:name="ET_speaker_5802_1006"/>
      <w:r w:rsidRPr="008E1FAD">
        <w:rPr>
          <w:rStyle w:val="TagStyle"/>
          <w:rtl/>
        </w:rPr>
        <w:t xml:space="preserve"> &lt;&lt; דובר &gt;&gt; </w:t>
      </w:r>
      <w:r>
        <w:rPr>
          <w:rtl/>
        </w:rPr>
        <w:t>שלמה קרעי (הליכוד):</w:t>
      </w:r>
      <w:r w:rsidRPr="008E1FAD">
        <w:rPr>
          <w:rStyle w:val="TagStyle"/>
          <w:rtl/>
        </w:rPr>
        <w:t xml:space="preserve"> &lt;&lt; דובר &gt;&gt;</w:t>
      </w:r>
      <w:r w:rsidR="00DF053A">
        <w:rPr>
          <w:rtl/>
        </w:rPr>
        <w:t xml:space="preserve"> </w:t>
      </w:r>
      <w:r>
        <w:rPr>
          <w:rtl/>
        </w:rPr>
        <w:t xml:space="preserve"> </w:t>
      </w:r>
      <w:bookmarkEnd w:id="7238"/>
    </w:p>
    <w:p w:rsidR="008E1FAD" w:rsidRDefault="008E1FAD" w:rsidP="008E1FAD">
      <w:pPr>
        <w:pStyle w:val="KeepWithNext"/>
        <w:rPr>
          <w:rtl/>
          <w:lang w:eastAsia="he-IL"/>
        </w:rPr>
      </w:pPr>
    </w:p>
    <w:p w:rsidR="008E1FAD" w:rsidRDefault="008E1FAD" w:rsidP="008E1FAD">
      <w:pPr>
        <w:rPr>
          <w:rtl/>
          <w:lang w:eastAsia="he-IL"/>
        </w:rPr>
      </w:pPr>
      <w:bookmarkStart w:id="7239" w:name="_ETM_Q1_399902"/>
      <w:bookmarkStart w:id="7240" w:name="_ETM_Q1_399946"/>
      <w:bookmarkEnd w:id="7239"/>
      <w:bookmarkEnd w:id="7240"/>
      <w:r>
        <w:rPr>
          <w:rFonts w:hint="cs"/>
          <w:rtl/>
          <w:lang w:eastAsia="he-IL"/>
        </w:rPr>
        <w:t>סליחה, גברתי יושבת הראש - - -</w:t>
      </w:r>
    </w:p>
    <w:p w:rsidR="008E1FAD" w:rsidRDefault="008E1FAD" w:rsidP="008E1FAD">
      <w:pPr>
        <w:rPr>
          <w:rtl/>
          <w:lang w:eastAsia="he-IL"/>
        </w:rPr>
      </w:pPr>
      <w:bookmarkStart w:id="7241" w:name="_ETM_Q1_404612"/>
      <w:bookmarkStart w:id="7242" w:name="_ETM_Q1_404682"/>
      <w:bookmarkStart w:id="7243" w:name="_ETM_Q1_400271"/>
      <w:bookmarkEnd w:id="7241"/>
      <w:bookmarkEnd w:id="7242"/>
      <w:bookmarkEnd w:id="7243"/>
    </w:p>
    <w:p w:rsidR="008E1FAD" w:rsidRDefault="008E1FAD" w:rsidP="008E1FAD">
      <w:pPr>
        <w:pStyle w:val="af6"/>
        <w:keepNext/>
        <w:rPr>
          <w:rtl/>
        </w:rPr>
      </w:pPr>
      <w:bookmarkStart w:id="7244" w:name="ET_yor_5142_1007"/>
      <w:r w:rsidRPr="008E1FAD">
        <w:rPr>
          <w:rStyle w:val="TagStyle"/>
          <w:rtl/>
        </w:rPr>
        <w:t xml:space="preserve"> &lt;&lt; יור &gt;&gt; </w:t>
      </w:r>
      <w:r>
        <w:rPr>
          <w:rtl/>
        </w:rPr>
        <w:t>היו"ר יוליה מלינובסקי:</w:t>
      </w:r>
      <w:r w:rsidRPr="008E1FAD">
        <w:rPr>
          <w:rStyle w:val="TagStyle"/>
          <w:rtl/>
        </w:rPr>
        <w:t xml:space="preserve"> &lt;&lt; יור &gt;&gt;</w:t>
      </w:r>
      <w:r w:rsidR="00DF053A">
        <w:rPr>
          <w:rtl/>
        </w:rPr>
        <w:t xml:space="preserve"> </w:t>
      </w:r>
      <w:r>
        <w:rPr>
          <w:rtl/>
        </w:rPr>
        <w:t xml:space="preserve"> </w:t>
      </w:r>
      <w:bookmarkEnd w:id="7244"/>
    </w:p>
    <w:p w:rsidR="008E1FAD" w:rsidRDefault="008E1FAD" w:rsidP="008E1FAD">
      <w:pPr>
        <w:pStyle w:val="KeepWithNext"/>
        <w:rPr>
          <w:rtl/>
          <w:lang w:eastAsia="he-IL"/>
        </w:rPr>
      </w:pPr>
    </w:p>
    <w:p w:rsidR="008E1FAD" w:rsidRDefault="008E1FAD" w:rsidP="008E1FAD">
      <w:pPr>
        <w:rPr>
          <w:rtl/>
          <w:lang w:eastAsia="he-IL"/>
        </w:rPr>
      </w:pPr>
      <w:bookmarkStart w:id="7245" w:name="_ETM_Q1_400709"/>
      <w:bookmarkStart w:id="7246" w:name="_ETM_Q1_400749"/>
      <w:bookmarkEnd w:id="7245"/>
      <w:bookmarkEnd w:id="7246"/>
      <w:r>
        <w:rPr>
          <w:rFonts w:hint="cs"/>
          <w:rtl/>
          <w:lang w:eastAsia="he-IL"/>
        </w:rPr>
        <w:t xml:space="preserve">העצה </w:t>
      </w:r>
      <w:bookmarkStart w:id="7247" w:name="_ETM_Q1_401214"/>
      <w:bookmarkEnd w:id="7247"/>
      <w:r>
        <w:rPr>
          <w:rFonts w:hint="cs"/>
          <w:rtl/>
          <w:lang w:eastAsia="he-IL"/>
        </w:rPr>
        <w:t xml:space="preserve">שלך התקבלה, תגיש הסתייגות. </w:t>
      </w:r>
    </w:p>
    <w:p w:rsidR="008E1FAD" w:rsidRDefault="008E1FAD" w:rsidP="008E1FAD">
      <w:pPr>
        <w:rPr>
          <w:rtl/>
          <w:lang w:eastAsia="he-IL"/>
        </w:rPr>
      </w:pPr>
      <w:bookmarkStart w:id="7248" w:name="_ETM_Q1_404734"/>
      <w:bookmarkStart w:id="7249" w:name="_ETM_Q1_404802"/>
      <w:bookmarkEnd w:id="7248"/>
      <w:bookmarkEnd w:id="7249"/>
    </w:p>
    <w:p w:rsidR="008E1FAD" w:rsidRDefault="008E1FAD" w:rsidP="008E1FAD">
      <w:pPr>
        <w:pStyle w:val="a4"/>
        <w:keepNext/>
        <w:rPr>
          <w:rtl/>
        </w:rPr>
      </w:pPr>
      <w:bookmarkStart w:id="7250" w:name="ET_speaker_5802_1008"/>
      <w:r w:rsidRPr="008E1FAD">
        <w:rPr>
          <w:rStyle w:val="TagStyle"/>
          <w:rtl/>
        </w:rPr>
        <w:t xml:space="preserve"> &lt;&lt; דובר &gt;&gt; </w:t>
      </w:r>
      <w:r>
        <w:rPr>
          <w:rtl/>
        </w:rPr>
        <w:t>שלמה קרעי (הליכוד):</w:t>
      </w:r>
      <w:r w:rsidRPr="008E1FAD">
        <w:rPr>
          <w:rStyle w:val="TagStyle"/>
          <w:rtl/>
        </w:rPr>
        <w:t xml:space="preserve"> &lt;&lt; דובר &gt;&gt;</w:t>
      </w:r>
      <w:r w:rsidR="00DF053A">
        <w:rPr>
          <w:rtl/>
        </w:rPr>
        <w:t xml:space="preserve"> </w:t>
      </w:r>
      <w:r>
        <w:rPr>
          <w:rtl/>
        </w:rPr>
        <w:t xml:space="preserve"> </w:t>
      </w:r>
      <w:bookmarkEnd w:id="7250"/>
    </w:p>
    <w:p w:rsidR="008E1FAD" w:rsidRDefault="008E1FAD" w:rsidP="008E1FAD">
      <w:pPr>
        <w:pStyle w:val="KeepWithNext"/>
        <w:rPr>
          <w:rtl/>
          <w:lang w:eastAsia="he-IL"/>
        </w:rPr>
      </w:pPr>
    </w:p>
    <w:p w:rsidR="008E1FAD" w:rsidRDefault="008E1FAD" w:rsidP="008E1FAD">
      <w:pPr>
        <w:rPr>
          <w:rtl/>
          <w:lang w:eastAsia="he-IL"/>
        </w:rPr>
      </w:pPr>
      <w:bookmarkStart w:id="7251" w:name="_ETM_Q1_402606"/>
      <w:bookmarkStart w:id="7252" w:name="_ETM_Q1_402644"/>
      <w:bookmarkEnd w:id="7251"/>
      <w:bookmarkEnd w:id="7252"/>
      <w:r>
        <w:rPr>
          <w:rFonts w:hint="cs"/>
          <w:rtl/>
          <w:lang w:eastAsia="he-IL"/>
        </w:rPr>
        <w:t xml:space="preserve">אבל אני לא סיימתי. בסדר. </w:t>
      </w:r>
    </w:p>
    <w:p w:rsidR="008E1FAD" w:rsidRDefault="008E1FAD" w:rsidP="008E1FAD">
      <w:pPr>
        <w:rPr>
          <w:rtl/>
          <w:lang w:eastAsia="he-IL"/>
        </w:rPr>
      </w:pPr>
      <w:bookmarkStart w:id="7253" w:name="_ETM_Q1_408950"/>
      <w:bookmarkStart w:id="7254" w:name="_ETM_Q1_409024"/>
      <w:bookmarkEnd w:id="7253"/>
      <w:bookmarkEnd w:id="7254"/>
    </w:p>
    <w:p w:rsidR="008E1FAD" w:rsidRDefault="008E1FAD" w:rsidP="008E1FAD">
      <w:pPr>
        <w:pStyle w:val="af6"/>
        <w:keepNext/>
        <w:rPr>
          <w:rtl/>
        </w:rPr>
      </w:pPr>
      <w:bookmarkStart w:id="7255" w:name="ET_yor_5142_1009"/>
      <w:r w:rsidRPr="008E1FAD">
        <w:rPr>
          <w:rStyle w:val="TagStyle"/>
          <w:rtl/>
        </w:rPr>
        <w:t xml:space="preserve"> &lt;&lt; יור &gt;&gt; </w:t>
      </w:r>
      <w:r>
        <w:rPr>
          <w:rtl/>
        </w:rPr>
        <w:t>היו"ר יוליה מלינובסקי:</w:t>
      </w:r>
      <w:r w:rsidRPr="008E1FAD">
        <w:rPr>
          <w:rStyle w:val="TagStyle"/>
          <w:rtl/>
        </w:rPr>
        <w:t xml:space="preserve"> &lt;&lt; יור &gt;&gt;</w:t>
      </w:r>
      <w:r w:rsidR="00DF053A">
        <w:rPr>
          <w:rtl/>
        </w:rPr>
        <w:t xml:space="preserve"> </w:t>
      </w:r>
      <w:r>
        <w:rPr>
          <w:rtl/>
        </w:rPr>
        <w:t xml:space="preserve"> </w:t>
      </w:r>
      <w:bookmarkEnd w:id="7255"/>
    </w:p>
    <w:p w:rsidR="008E1FAD" w:rsidRDefault="008E1FAD" w:rsidP="008E1FAD">
      <w:pPr>
        <w:pStyle w:val="KeepWithNext"/>
        <w:rPr>
          <w:rtl/>
          <w:lang w:eastAsia="he-IL"/>
        </w:rPr>
      </w:pPr>
    </w:p>
    <w:p w:rsidR="008E1FAD" w:rsidRDefault="008E1FAD" w:rsidP="008E1FAD">
      <w:pPr>
        <w:rPr>
          <w:rtl/>
          <w:lang w:eastAsia="he-IL"/>
        </w:rPr>
      </w:pPr>
      <w:bookmarkStart w:id="7256" w:name="_ETM_Q1_407116"/>
      <w:bookmarkStart w:id="7257" w:name="_ETM_Q1_407152"/>
      <w:bookmarkEnd w:id="7256"/>
      <w:bookmarkEnd w:id="7257"/>
      <w:r>
        <w:rPr>
          <w:rFonts w:hint="cs"/>
          <w:rtl/>
          <w:lang w:eastAsia="he-IL"/>
        </w:rPr>
        <w:t xml:space="preserve">מעכשיו </w:t>
      </w:r>
      <w:bookmarkStart w:id="7258" w:name="_ETM_Q1_407892"/>
      <w:bookmarkEnd w:id="7258"/>
      <w:r>
        <w:rPr>
          <w:rFonts w:hint="cs"/>
          <w:rtl/>
          <w:lang w:eastAsia="he-IL"/>
        </w:rPr>
        <w:t xml:space="preserve">אני הולכת להגביל את כל חברי הכנסת בשתי דקות בהתייחסות </w:t>
      </w:r>
      <w:bookmarkStart w:id="7259" w:name="_ETM_Q1_409732"/>
      <w:bookmarkEnd w:id="7259"/>
      <w:r>
        <w:rPr>
          <w:rFonts w:hint="cs"/>
          <w:rtl/>
          <w:lang w:eastAsia="he-IL"/>
        </w:rPr>
        <w:t xml:space="preserve">לכל סעיף. </w:t>
      </w:r>
    </w:p>
    <w:p w:rsidR="008E1FAD" w:rsidRDefault="008E1FAD" w:rsidP="008E1FAD">
      <w:pPr>
        <w:rPr>
          <w:rtl/>
          <w:lang w:eastAsia="he-IL"/>
        </w:rPr>
      </w:pPr>
      <w:bookmarkStart w:id="7260" w:name="_ETM_Q1_410828"/>
      <w:bookmarkStart w:id="7261" w:name="_ETM_Q1_410893"/>
      <w:bookmarkEnd w:id="7260"/>
      <w:bookmarkEnd w:id="7261"/>
    </w:p>
    <w:p w:rsidR="008E1FAD" w:rsidRDefault="008E1FAD" w:rsidP="008E1FAD">
      <w:pPr>
        <w:pStyle w:val="a4"/>
        <w:keepNext/>
        <w:rPr>
          <w:rtl/>
        </w:rPr>
      </w:pPr>
      <w:bookmarkStart w:id="7262" w:name="ET_speaker_5802_1010"/>
      <w:r w:rsidRPr="008E1FAD">
        <w:rPr>
          <w:rStyle w:val="TagStyle"/>
          <w:rtl/>
        </w:rPr>
        <w:t xml:space="preserve"> &lt;&lt; דובר &gt;&gt; </w:t>
      </w:r>
      <w:r>
        <w:rPr>
          <w:rtl/>
        </w:rPr>
        <w:t>שלמה קרעי (הליכוד):</w:t>
      </w:r>
      <w:r w:rsidRPr="008E1FAD">
        <w:rPr>
          <w:rStyle w:val="TagStyle"/>
          <w:rtl/>
        </w:rPr>
        <w:t xml:space="preserve"> &lt;&lt; דובר &gt;&gt;</w:t>
      </w:r>
      <w:r w:rsidR="00DF053A">
        <w:rPr>
          <w:rtl/>
        </w:rPr>
        <w:t xml:space="preserve"> </w:t>
      </w:r>
      <w:r>
        <w:rPr>
          <w:rtl/>
        </w:rPr>
        <w:t xml:space="preserve"> </w:t>
      </w:r>
      <w:bookmarkEnd w:id="7262"/>
    </w:p>
    <w:p w:rsidR="008E1FAD" w:rsidRDefault="008E1FAD" w:rsidP="008E1FAD">
      <w:pPr>
        <w:pStyle w:val="KeepWithNext"/>
        <w:rPr>
          <w:rtl/>
          <w:lang w:eastAsia="he-IL"/>
        </w:rPr>
      </w:pPr>
    </w:p>
    <w:p w:rsidR="008E1FAD" w:rsidRDefault="008E1FAD" w:rsidP="008E1FAD">
      <w:pPr>
        <w:rPr>
          <w:rtl/>
          <w:lang w:eastAsia="he-IL"/>
        </w:rPr>
      </w:pPr>
      <w:bookmarkStart w:id="7263" w:name="_ETM_Q1_412375"/>
      <w:bookmarkStart w:id="7264" w:name="_ETM_Q1_412420"/>
      <w:bookmarkEnd w:id="7263"/>
      <w:bookmarkEnd w:id="7264"/>
      <w:r>
        <w:rPr>
          <w:rFonts w:hint="cs"/>
          <w:rtl/>
          <w:lang w:eastAsia="he-IL"/>
        </w:rPr>
        <w:t xml:space="preserve">אני לא סיימתי, אני רוצה לומר עוד משהו. </w:t>
      </w:r>
      <w:bookmarkStart w:id="7265" w:name="_ETM_Q1_411544"/>
      <w:bookmarkStart w:id="7266" w:name="_ETM_Q1_411648"/>
      <w:bookmarkEnd w:id="7265"/>
      <w:bookmarkEnd w:id="7266"/>
    </w:p>
    <w:p w:rsidR="008E1FAD" w:rsidRDefault="008E1FAD" w:rsidP="008E1FAD">
      <w:pPr>
        <w:rPr>
          <w:rtl/>
          <w:lang w:eastAsia="he-IL"/>
        </w:rPr>
      </w:pPr>
      <w:bookmarkStart w:id="7267" w:name="_ETM_Q1_411706"/>
      <w:bookmarkEnd w:id="7267"/>
    </w:p>
    <w:p w:rsidR="008E1FAD" w:rsidRDefault="008E1FAD" w:rsidP="008E1FAD">
      <w:pPr>
        <w:pStyle w:val="a4"/>
        <w:keepNext/>
        <w:rPr>
          <w:rtl/>
        </w:rPr>
      </w:pPr>
      <w:bookmarkStart w:id="7268" w:name="ET_speaker_6153_1011"/>
      <w:r w:rsidRPr="008E1FAD">
        <w:rPr>
          <w:rStyle w:val="TagStyle"/>
          <w:rtl/>
        </w:rPr>
        <w:t xml:space="preserve"> &lt;&lt; דובר &gt;&gt; </w:t>
      </w:r>
      <w:r>
        <w:rPr>
          <w:rtl/>
        </w:rPr>
        <w:t>אבי מעוז (הציונות הדתית):</w:t>
      </w:r>
      <w:r w:rsidRPr="008E1FAD">
        <w:rPr>
          <w:rStyle w:val="TagStyle"/>
          <w:rtl/>
        </w:rPr>
        <w:t xml:space="preserve"> &lt;&lt; דובר &gt;&gt;</w:t>
      </w:r>
      <w:r w:rsidR="00DF053A">
        <w:rPr>
          <w:rtl/>
        </w:rPr>
        <w:t xml:space="preserve"> </w:t>
      </w:r>
      <w:r>
        <w:rPr>
          <w:rtl/>
        </w:rPr>
        <w:t xml:space="preserve"> </w:t>
      </w:r>
      <w:bookmarkEnd w:id="7268"/>
    </w:p>
    <w:p w:rsidR="008E1FAD" w:rsidRDefault="008E1FAD" w:rsidP="008E1FAD">
      <w:pPr>
        <w:pStyle w:val="KeepWithNext"/>
        <w:rPr>
          <w:rtl/>
          <w:lang w:eastAsia="he-IL"/>
        </w:rPr>
      </w:pPr>
    </w:p>
    <w:p w:rsidR="008E1FAD" w:rsidRDefault="008E1FAD" w:rsidP="008E1FAD">
      <w:pPr>
        <w:rPr>
          <w:rtl/>
          <w:lang w:eastAsia="he-IL"/>
        </w:rPr>
      </w:pPr>
      <w:bookmarkStart w:id="7269" w:name="_ETM_Q1_413199"/>
      <w:bookmarkStart w:id="7270" w:name="_ETM_Q1_413245"/>
      <w:bookmarkEnd w:id="7269"/>
      <w:bookmarkEnd w:id="7270"/>
      <w:r>
        <w:rPr>
          <w:rFonts w:hint="cs"/>
          <w:rtl/>
          <w:lang w:eastAsia="he-IL"/>
        </w:rPr>
        <w:t xml:space="preserve">הבטחת דיון רציני, יוליה. </w:t>
      </w:r>
    </w:p>
    <w:p w:rsidR="008E1FAD" w:rsidRDefault="008E1FAD" w:rsidP="008E1FAD">
      <w:pPr>
        <w:rPr>
          <w:rtl/>
          <w:lang w:eastAsia="he-IL"/>
        </w:rPr>
      </w:pPr>
      <w:bookmarkStart w:id="7271" w:name="_ETM_Q1_414806"/>
      <w:bookmarkStart w:id="7272" w:name="_ETM_Q1_414869"/>
      <w:bookmarkStart w:id="7273" w:name="_ETM_Q1_415750"/>
      <w:bookmarkStart w:id="7274" w:name="_ETM_Q1_414542"/>
      <w:bookmarkEnd w:id="7271"/>
      <w:bookmarkEnd w:id="7272"/>
      <w:bookmarkEnd w:id="7273"/>
      <w:bookmarkEnd w:id="7274"/>
    </w:p>
    <w:p w:rsidR="008E1FAD" w:rsidRDefault="008E1FAD" w:rsidP="008E1FAD">
      <w:pPr>
        <w:pStyle w:val="af6"/>
        <w:keepNext/>
        <w:rPr>
          <w:rtl/>
        </w:rPr>
      </w:pPr>
      <w:bookmarkStart w:id="7275" w:name="ET_yor_5142_1013"/>
      <w:r w:rsidRPr="008E1FAD">
        <w:rPr>
          <w:rStyle w:val="TagStyle"/>
          <w:rtl/>
        </w:rPr>
        <w:t xml:space="preserve"> &lt;&lt; יור &gt;&gt; </w:t>
      </w:r>
      <w:r>
        <w:rPr>
          <w:rtl/>
        </w:rPr>
        <w:t>היו"ר יוליה מלינובסקי:</w:t>
      </w:r>
      <w:r w:rsidRPr="008E1FAD">
        <w:rPr>
          <w:rStyle w:val="TagStyle"/>
          <w:rtl/>
        </w:rPr>
        <w:t xml:space="preserve"> &lt;&lt; יור &gt;&gt;</w:t>
      </w:r>
      <w:r w:rsidR="00DF053A">
        <w:rPr>
          <w:rtl/>
        </w:rPr>
        <w:t xml:space="preserve"> </w:t>
      </w:r>
      <w:r>
        <w:rPr>
          <w:rtl/>
        </w:rPr>
        <w:t xml:space="preserve"> </w:t>
      </w:r>
      <w:bookmarkEnd w:id="7275"/>
    </w:p>
    <w:p w:rsidR="008E1FAD" w:rsidRDefault="008E1FAD" w:rsidP="008E1FAD">
      <w:pPr>
        <w:pStyle w:val="KeepWithNext"/>
        <w:rPr>
          <w:rtl/>
          <w:lang w:eastAsia="he-IL"/>
        </w:rPr>
      </w:pPr>
    </w:p>
    <w:p w:rsidR="008E1FAD" w:rsidRDefault="008E1FAD" w:rsidP="008E1FAD">
      <w:pPr>
        <w:rPr>
          <w:rtl/>
          <w:lang w:eastAsia="he-IL"/>
        </w:rPr>
      </w:pPr>
      <w:bookmarkStart w:id="7276" w:name="_ETM_Q1_414965"/>
      <w:bookmarkStart w:id="7277" w:name="_ETM_Q1_415003"/>
      <w:bookmarkEnd w:id="7276"/>
      <w:bookmarkEnd w:id="7277"/>
      <w:r>
        <w:rPr>
          <w:rFonts w:hint="cs"/>
          <w:rtl/>
          <w:lang w:eastAsia="he-IL"/>
        </w:rPr>
        <w:t>דיון רציני,</w:t>
      </w:r>
      <w:r w:rsidR="00DF053A">
        <w:rPr>
          <w:rFonts w:hint="cs"/>
          <w:rtl/>
          <w:lang w:eastAsia="he-IL"/>
        </w:rPr>
        <w:t xml:space="preserve"> </w:t>
      </w:r>
      <w:r>
        <w:rPr>
          <w:rFonts w:hint="cs"/>
          <w:rtl/>
          <w:lang w:eastAsia="he-IL"/>
        </w:rPr>
        <w:t xml:space="preserve">אבל לא משיכת </w:t>
      </w:r>
      <w:bookmarkStart w:id="7278" w:name="_ETM_Q1_419550"/>
      <w:bookmarkEnd w:id="7278"/>
      <w:r>
        <w:rPr>
          <w:rFonts w:hint="cs"/>
          <w:rtl/>
          <w:lang w:eastAsia="he-IL"/>
        </w:rPr>
        <w:t>הזמן.</w:t>
      </w:r>
    </w:p>
    <w:p w:rsidR="008E1FAD" w:rsidRDefault="008E1FAD" w:rsidP="008E1FAD">
      <w:pPr>
        <w:rPr>
          <w:rtl/>
          <w:lang w:eastAsia="he-IL"/>
        </w:rPr>
      </w:pPr>
      <w:bookmarkStart w:id="7279" w:name="_ETM_Q1_420318"/>
      <w:bookmarkStart w:id="7280" w:name="_ETM_Q1_420384"/>
      <w:bookmarkEnd w:id="7279"/>
      <w:bookmarkEnd w:id="7280"/>
    </w:p>
    <w:p w:rsidR="008E1FAD" w:rsidRDefault="008E1FAD" w:rsidP="008E1FAD">
      <w:pPr>
        <w:pStyle w:val="a4"/>
        <w:keepNext/>
        <w:rPr>
          <w:rtl/>
        </w:rPr>
      </w:pPr>
      <w:bookmarkStart w:id="7281" w:name="ET_speaker_6153_1014"/>
      <w:r w:rsidRPr="008E1FAD">
        <w:rPr>
          <w:rStyle w:val="TagStyle"/>
          <w:rtl/>
        </w:rPr>
        <w:t xml:space="preserve"> &lt;&lt; דובר &gt;&gt; </w:t>
      </w:r>
      <w:r>
        <w:rPr>
          <w:rtl/>
        </w:rPr>
        <w:t>אבי מעוז (הציונות הדתית):</w:t>
      </w:r>
      <w:r w:rsidRPr="008E1FAD">
        <w:rPr>
          <w:rStyle w:val="TagStyle"/>
          <w:rtl/>
        </w:rPr>
        <w:t xml:space="preserve"> &lt;&lt; דובר &gt;&gt;</w:t>
      </w:r>
      <w:r w:rsidR="00DF053A">
        <w:rPr>
          <w:rtl/>
        </w:rPr>
        <w:t xml:space="preserve"> </w:t>
      </w:r>
      <w:r>
        <w:rPr>
          <w:rtl/>
        </w:rPr>
        <w:t xml:space="preserve"> </w:t>
      </w:r>
      <w:bookmarkEnd w:id="7281"/>
    </w:p>
    <w:p w:rsidR="008E1FAD" w:rsidRDefault="008E1FAD" w:rsidP="008E1FAD">
      <w:pPr>
        <w:pStyle w:val="KeepWithNext"/>
        <w:rPr>
          <w:rtl/>
          <w:lang w:eastAsia="he-IL"/>
        </w:rPr>
      </w:pPr>
    </w:p>
    <w:p w:rsidR="008E1FAD" w:rsidRDefault="008E1FAD" w:rsidP="008E1FAD">
      <w:pPr>
        <w:rPr>
          <w:rtl/>
          <w:lang w:eastAsia="he-IL"/>
        </w:rPr>
      </w:pPr>
      <w:bookmarkStart w:id="7282" w:name="_ETM_Q1_416586"/>
      <w:bookmarkStart w:id="7283" w:name="_ETM_Q1_416631"/>
      <w:bookmarkEnd w:id="7282"/>
      <w:bookmarkEnd w:id="7283"/>
      <w:r>
        <w:rPr>
          <w:rFonts w:hint="cs"/>
          <w:rtl/>
          <w:lang w:eastAsia="he-IL"/>
        </w:rPr>
        <w:t xml:space="preserve">לא מושכים זמן. </w:t>
      </w:r>
    </w:p>
    <w:p w:rsidR="008E1FAD" w:rsidRDefault="008E1FAD" w:rsidP="008E1FAD">
      <w:pPr>
        <w:rPr>
          <w:rtl/>
          <w:lang w:eastAsia="he-IL"/>
        </w:rPr>
      </w:pPr>
      <w:bookmarkStart w:id="7284" w:name="_ETM_Q1_418586"/>
      <w:bookmarkStart w:id="7285" w:name="_ETM_Q1_418657"/>
      <w:bookmarkStart w:id="7286" w:name="_ETM_Q1_419666"/>
      <w:bookmarkEnd w:id="7284"/>
      <w:bookmarkEnd w:id="7285"/>
      <w:bookmarkEnd w:id="7286"/>
    </w:p>
    <w:p w:rsidR="008E1FAD" w:rsidRDefault="008E1FAD" w:rsidP="008E1FAD">
      <w:pPr>
        <w:pStyle w:val="a4"/>
        <w:keepNext/>
        <w:rPr>
          <w:rtl/>
        </w:rPr>
      </w:pPr>
      <w:bookmarkStart w:id="7287" w:name="ET_speaker_5802_1015"/>
      <w:r w:rsidRPr="008E1FAD">
        <w:rPr>
          <w:rStyle w:val="TagStyle"/>
          <w:rtl/>
        </w:rPr>
        <w:t xml:space="preserve"> &lt;&lt; דובר &gt;&gt; </w:t>
      </w:r>
      <w:r>
        <w:rPr>
          <w:rtl/>
        </w:rPr>
        <w:t>שלמה קרעי (הליכוד):</w:t>
      </w:r>
      <w:r w:rsidRPr="008E1FAD">
        <w:rPr>
          <w:rStyle w:val="TagStyle"/>
          <w:rtl/>
        </w:rPr>
        <w:t xml:space="preserve"> &lt;&lt; דובר &gt;&gt;</w:t>
      </w:r>
      <w:r w:rsidR="00DF053A">
        <w:rPr>
          <w:rtl/>
        </w:rPr>
        <w:t xml:space="preserve"> </w:t>
      </w:r>
      <w:r>
        <w:rPr>
          <w:rtl/>
        </w:rPr>
        <w:t xml:space="preserve"> </w:t>
      </w:r>
      <w:bookmarkEnd w:id="7287"/>
    </w:p>
    <w:p w:rsidR="008E1FAD" w:rsidRDefault="008E1FAD" w:rsidP="008E1FAD">
      <w:pPr>
        <w:pStyle w:val="KeepWithNext"/>
        <w:rPr>
          <w:rtl/>
          <w:lang w:eastAsia="he-IL"/>
        </w:rPr>
      </w:pPr>
    </w:p>
    <w:p w:rsidR="008E1FAD" w:rsidRDefault="008E1FAD" w:rsidP="008E1FAD">
      <w:pPr>
        <w:rPr>
          <w:rtl/>
          <w:lang w:eastAsia="he-IL"/>
        </w:rPr>
      </w:pPr>
      <w:bookmarkStart w:id="7288" w:name="_ETM_Q1_420111"/>
      <w:bookmarkStart w:id="7289" w:name="_ETM_Q1_420154"/>
      <w:bookmarkEnd w:id="7288"/>
      <w:bookmarkEnd w:id="7289"/>
      <w:r>
        <w:rPr>
          <w:rFonts w:hint="cs"/>
          <w:rtl/>
          <w:lang w:eastAsia="he-IL"/>
        </w:rPr>
        <w:t xml:space="preserve">אני לא מושך זמן, סליחה, אדוני היועץ </w:t>
      </w:r>
      <w:bookmarkStart w:id="7290" w:name="_ETM_Q1_424722"/>
      <w:bookmarkEnd w:id="7290"/>
      <w:r>
        <w:rPr>
          <w:rFonts w:hint="cs"/>
          <w:rtl/>
          <w:lang w:eastAsia="he-IL"/>
        </w:rPr>
        <w:t xml:space="preserve">המשפטי, אני מבקש שתגן על כבודנו להביע דעה בדיון. </w:t>
      </w:r>
      <w:bookmarkStart w:id="7291" w:name="_ETM_Q1_423070"/>
      <w:bookmarkEnd w:id="7291"/>
    </w:p>
    <w:p w:rsidR="008E1FAD" w:rsidRDefault="008E1FAD" w:rsidP="008E1FAD">
      <w:pPr>
        <w:rPr>
          <w:rtl/>
          <w:lang w:eastAsia="he-IL"/>
        </w:rPr>
      </w:pPr>
      <w:bookmarkStart w:id="7292" w:name="_ETM_Q1_423133"/>
      <w:bookmarkStart w:id="7293" w:name="_ETM_Q1_423934"/>
      <w:bookmarkEnd w:id="7292"/>
      <w:bookmarkEnd w:id="7293"/>
    </w:p>
    <w:p w:rsidR="008E1FAD" w:rsidRDefault="008E1FAD" w:rsidP="008E1FAD">
      <w:pPr>
        <w:pStyle w:val="af6"/>
        <w:keepNext/>
        <w:rPr>
          <w:rtl/>
        </w:rPr>
      </w:pPr>
      <w:bookmarkStart w:id="7294" w:name="ET_yor_5142_1016"/>
      <w:r w:rsidRPr="008E1FAD">
        <w:rPr>
          <w:rStyle w:val="TagStyle"/>
          <w:rtl/>
        </w:rPr>
        <w:t xml:space="preserve"> &lt;&lt; יור &gt;&gt; </w:t>
      </w:r>
      <w:r>
        <w:rPr>
          <w:rtl/>
        </w:rPr>
        <w:t>היו"ר יוליה מלינובסקי:</w:t>
      </w:r>
      <w:r w:rsidRPr="008E1FAD">
        <w:rPr>
          <w:rStyle w:val="TagStyle"/>
          <w:rtl/>
        </w:rPr>
        <w:t xml:space="preserve"> &lt;&lt; יור &gt;&gt;</w:t>
      </w:r>
      <w:r w:rsidR="00DF053A">
        <w:rPr>
          <w:rtl/>
        </w:rPr>
        <w:t xml:space="preserve"> </w:t>
      </w:r>
      <w:r>
        <w:rPr>
          <w:rtl/>
        </w:rPr>
        <w:t xml:space="preserve"> </w:t>
      </w:r>
      <w:bookmarkEnd w:id="7294"/>
    </w:p>
    <w:p w:rsidR="008E1FAD" w:rsidRDefault="008E1FAD" w:rsidP="008E1FAD">
      <w:pPr>
        <w:pStyle w:val="KeepWithNext"/>
        <w:rPr>
          <w:rtl/>
          <w:lang w:eastAsia="he-IL"/>
        </w:rPr>
      </w:pPr>
    </w:p>
    <w:p w:rsidR="008E1FAD" w:rsidRDefault="008E1FAD" w:rsidP="008E1FAD">
      <w:pPr>
        <w:rPr>
          <w:rtl/>
          <w:lang w:eastAsia="he-IL"/>
        </w:rPr>
      </w:pPr>
      <w:bookmarkStart w:id="7295" w:name="_ETM_Q1_424368"/>
      <w:bookmarkStart w:id="7296" w:name="_ETM_Q1_424405"/>
      <w:bookmarkEnd w:id="7295"/>
      <w:bookmarkEnd w:id="7296"/>
      <w:r>
        <w:rPr>
          <w:rFonts w:hint="cs"/>
          <w:rtl/>
          <w:lang w:eastAsia="he-IL"/>
        </w:rPr>
        <w:t xml:space="preserve">מעכשיו כל התייחסות של </w:t>
      </w:r>
      <w:bookmarkStart w:id="7297" w:name="_ETM_Q1_421978"/>
      <w:bookmarkEnd w:id="7297"/>
      <w:r>
        <w:rPr>
          <w:rFonts w:hint="cs"/>
          <w:rtl/>
          <w:lang w:eastAsia="he-IL"/>
        </w:rPr>
        <w:t xml:space="preserve">כל הכנסת היא שתי דקות, בבקשה, להתייחסות לסעיף ספציפי. </w:t>
      </w:r>
      <w:bookmarkStart w:id="7298" w:name="_ETM_Q1_426232"/>
      <w:bookmarkStart w:id="7299" w:name="_ETM_Q1_427548"/>
      <w:bookmarkEnd w:id="7298"/>
      <w:bookmarkEnd w:id="7299"/>
    </w:p>
    <w:p w:rsidR="008E1FAD" w:rsidRDefault="008E1FAD" w:rsidP="008E1FAD">
      <w:pPr>
        <w:rPr>
          <w:rtl/>
          <w:lang w:eastAsia="he-IL"/>
        </w:rPr>
      </w:pPr>
      <w:bookmarkStart w:id="7300" w:name="_ETM_Q1_427609"/>
      <w:bookmarkStart w:id="7301" w:name="_ETM_Q1_428221"/>
      <w:bookmarkEnd w:id="7300"/>
      <w:bookmarkEnd w:id="7301"/>
    </w:p>
    <w:p w:rsidR="008E1FAD" w:rsidRDefault="008E1FAD" w:rsidP="008E1FAD">
      <w:pPr>
        <w:pStyle w:val="a4"/>
        <w:keepNext/>
        <w:rPr>
          <w:rtl/>
        </w:rPr>
      </w:pPr>
      <w:bookmarkStart w:id="7302" w:name="ET_speaker_5802_1017"/>
      <w:r w:rsidRPr="008E1FAD">
        <w:rPr>
          <w:rStyle w:val="TagStyle"/>
          <w:rtl/>
        </w:rPr>
        <w:t xml:space="preserve"> &lt;&lt; דובר &gt;&gt; </w:t>
      </w:r>
      <w:r>
        <w:rPr>
          <w:rtl/>
        </w:rPr>
        <w:t>שלמה קרעי (הליכוד):</w:t>
      </w:r>
      <w:r w:rsidRPr="008E1FAD">
        <w:rPr>
          <w:rStyle w:val="TagStyle"/>
          <w:rtl/>
        </w:rPr>
        <w:t xml:space="preserve"> &lt;&lt; דובר &gt;&gt;</w:t>
      </w:r>
      <w:r w:rsidR="00DF053A">
        <w:rPr>
          <w:rtl/>
        </w:rPr>
        <w:t xml:space="preserve"> </w:t>
      </w:r>
      <w:r>
        <w:rPr>
          <w:rtl/>
        </w:rPr>
        <w:t xml:space="preserve"> </w:t>
      </w:r>
      <w:bookmarkEnd w:id="7302"/>
    </w:p>
    <w:p w:rsidR="008E1FAD" w:rsidRDefault="008E1FAD" w:rsidP="008E1FAD">
      <w:pPr>
        <w:pStyle w:val="KeepWithNext"/>
        <w:rPr>
          <w:rtl/>
          <w:lang w:eastAsia="he-IL"/>
        </w:rPr>
      </w:pPr>
    </w:p>
    <w:p w:rsidR="008E1FAD" w:rsidRDefault="008E1FAD" w:rsidP="008E1FAD">
      <w:pPr>
        <w:rPr>
          <w:rtl/>
          <w:lang w:eastAsia="he-IL"/>
        </w:rPr>
      </w:pPr>
      <w:bookmarkStart w:id="7303" w:name="_ETM_Q1_428652"/>
      <w:bookmarkStart w:id="7304" w:name="_ETM_Q1_428691"/>
      <w:bookmarkEnd w:id="7303"/>
      <w:bookmarkEnd w:id="7304"/>
      <w:r>
        <w:rPr>
          <w:rFonts w:hint="cs"/>
          <w:rtl/>
          <w:lang w:eastAsia="he-IL"/>
        </w:rPr>
        <w:t xml:space="preserve">לא, זה לא יכול להיות. אנחנו יושבים </w:t>
      </w:r>
      <w:bookmarkStart w:id="7305" w:name="_ETM_Q1_431940"/>
      <w:bookmarkEnd w:id="7305"/>
      <w:r>
        <w:rPr>
          <w:rFonts w:hint="cs"/>
          <w:rtl/>
          <w:lang w:eastAsia="he-IL"/>
        </w:rPr>
        <w:t>פה שעות - - -</w:t>
      </w:r>
    </w:p>
    <w:p w:rsidR="008E1FAD" w:rsidRDefault="008E1FAD" w:rsidP="008E1FAD">
      <w:pPr>
        <w:rPr>
          <w:rtl/>
          <w:lang w:eastAsia="he-IL"/>
        </w:rPr>
      </w:pPr>
      <w:bookmarkStart w:id="7306" w:name="_ETM_Q1_433116"/>
      <w:bookmarkStart w:id="7307" w:name="_ETM_Q1_433195"/>
      <w:bookmarkStart w:id="7308" w:name="_ETM_Q1_428728"/>
      <w:bookmarkEnd w:id="7306"/>
      <w:bookmarkEnd w:id="7307"/>
      <w:bookmarkEnd w:id="7308"/>
    </w:p>
    <w:p w:rsidR="008E1FAD" w:rsidRDefault="008E1FAD" w:rsidP="008E1FAD">
      <w:pPr>
        <w:pStyle w:val="af6"/>
        <w:keepNext/>
        <w:rPr>
          <w:rtl/>
        </w:rPr>
      </w:pPr>
      <w:bookmarkStart w:id="7309" w:name="ET_yor_5142_1018"/>
      <w:r w:rsidRPr="008E1FAD">
        <w:rPr>
          <w:rStyle w:val="TagStyle"/>
          <w:rtl/>
        </w:rPr>
        <w:t xml:space="preserve"> &lt;&lt; יור &gt;&gt; </w:t>
      </w:r>
      <w:r>
        <w:rPr>
          <w:rtl/>
        </w:rPr>
        <w:t>היו"ר יוליה מלינובסקי:</w:t>
      </w:r>
      <w:r w:rsidRPr="008E1FAD">
        <w:rPr>
          <w:rStyle w:val="TagStyle"/>
          <w:rtl/>
        </w:rPr>
        <w:t xml:space="preserve"> &lt;&lt; יור &gt;&gt;</w:t>
      </w:r>
      <w:r w:rsidR="00DF053A">
        <w:rPr>
          <w:rtl/>
        </w:rPr>
        <w:t xml:space="preserve"> </w:t>
      </w:r>
      <w:r>
        <w:rPr>
          <w:rtl/>
        </w:rPr>
        <w:t xml:space="preserve"> </w:t>
      </w:r>
      <w:bookmarkEnd w:id="7309"/>
    </w:p>
    <w:p w:rsidR="008E1FAD" w:rsidRDefault="008E1FAD" w:rsidP="008E1FAD">
      <w:pPr>
        <w:pStyle w:val="KeepWithNext"/>
        <w:rPr>
          <w:rtl/>
          <w:lang w:eastAsia="he-IL"/>
        </w:rPr>
      </w:pPr>
    </w:p>
    <w:p w:rsidR="008E1FAD" w:rsidRDefault="008E1FAD" w:rsidP="008E1FAD">
      <w:pPr>
        <w:rPr>
          <w:rtl/>
          <w:lang w:eastAsia="he-IL"/>
        </w:rPr>
      </w:pPr>
      <w:bookmarkStart w:id="7310" w:name="_ETM_Q1_429158"/>
      <w:bookmarkStart w:id="7311" w:name="_ETM_Q1_429196"/>
      <w:bookmarkEnd w:id="7310"/>
      <w:bookmarkEnd w:id="7311"/>
      <w:r>
        <w:rPr>
          <w:rFonts w:hint="cs"/>
          <w:rtl/>
          <w:lang w:eastAsia="he-IL"/>
        </w:rPr>
        <w:t xml:space="preserve">זה כן יכול להיות. </w:t>
      </w:r>
      <w:bookmarkStart w:id="7312" w:name="_ETM_Q1_431576"/>
      <w:bookmarkEnd w:id="7312"/>
      <w:r>
        <w:rPr>
          <w:rFonts w:hint="cs"/>
          <w:rtl/>
          <w:lang w:eastAsia="he-IL"/>
        </w:rPr>
        <w:t xml:space="preserve">חבר הכנסת קרעי, תתמקד בהערה שלך. </w:t>
      </w:r>
      <w:bookmarkStart w:id="7313" w:name="_ETM_Q1_437200"/>
      <w:bookmarkStart w:id="7314" w:name="_ETM_Q1_437283"/>
      <w:bookmarkStart w:id="7315" w:name="_ETM_Q1_438088"/>
      <w:bookmarkStart w:id="7316" w:name="_ETM_Q1_438582"/>
      <w:bookmarkStart w:id="7317" w:name="_ETM_Q1_438619"/>
      <w:bookmarkEnd w:id="7313"/>
      <w:bookmarkEnd w:id="7314"/>
      <w:bookmarkEnd w:id="7315"/>
      <w:bookmarkEnd w:id="7316"/>
      <w:bookmarkEnd w:id="7317"/>
      <w:r>
        <w:rPr>
          <w:rFonts w:hint="cs"/>
          <w:rtl/>
          <w:lang w:eastAsia="he-IL"/>
        </w:rPr>
        <w:t xml:space="preserve">שמענו את העצה שלך, </w:t>
      </w:r>
      <w:bookmarkStart w:id="7318" w:name="_ETM_Q1_435442"/>
      <w:bookmarkEnd w:id="7318"/>
      <w:r>
        <w:rPr>
          <w:rFonts w:hint="cs"/>
          <w:rtl/>
          <w:lang w:eastAsia="he-IL"/>
        </w:rPr>
        <w:t xml:space="preserve">תגיש את זה כהסתייגות. </w:t>
      </w:r>
      <w:bookmarkStart w:id="7319" w:name="_ETM_Q1_439394"/>
      <w:bookmarkEnd w:id="7319"/>
    </w:p>
    <w:p w:rsidR="008E1FAD" w:rsidRDefault="008E1FAD" w:rsidP="008E1FAD">
      <w:pPr>
        <w:rPr>
          <w:rtl/>
          <w:lang w:eastAsia="he-IL"/>
        </w:rPr>
      </w:pPr>
      <w:bookmarkStart w:id="7320" w:name="_ETM_Q1_439468"/>
      <w:bookmarkEnd w:id="7320"/>
    </w:p>
    <w:p w:rsidR="008E1FAD" w:rsidRDefault="008E1FAD" w:rsidP="008E1FAD">
      <w:pPr>
        <w:pStyle w:val="a4"/>
        <w:keepNext/>
        <w:rPr>
          <w:rtl/>
        </w:rPr>
      </w:pPr>
      <w:bookmarkStart w:id="7321" w:name="ET_speaker_5802_1020"/>
      <w:r w:rsidRPr="008E1FAD">
        <w:rPr>
          <w:rStyle w:val="TagStyle"/>
          <w:rtl/>
        </w:rPr>
        <w:t xml:space="preserve"> &lt;&lt; דובר &gt;&gt; </w:t>
      </w:r>
      <w:r>
        <w:rPr>
          <w:rtl/>
        </w:rPr>
        <w:t>שלמה קרעי (הליכוד):</w:t>
      </w:r>
      <w:r w:rsidRPr="008E1FAD">
        <w:rPr>
          <w:rStyle w:val="TagStyle"/>
          <w:rtl/>
        </w:rPr>
        <w:t xml:space="preserve"> &lt;&lt; דובר &gt;&gt;</w:t>
      </w:r>
      <w:r w:rsidR="00DF053A">
        <w:rPr>
          <w:rtl/>
        </w:rPr>
        <w:t xml:space="preserve"> </w:t>
      </w:r>
      <w:r>
        <w:rPr>
          <w:rtl/>
        </w:rPr>
        <w:t xml:space="preserve"> </w:t>
      </w:r>
      <w:bookmarkEnd w:id="7321"/>
    </w:p>
    <w:p w:rsidR="008E1FAD" w:rsidRDefault="008E1FAD" w:rsidP="008E1FAD">
      <w:pPr>
        <w:pStyle w:val="KeepWithNext"/>
        <w:rPr>
          <w:rtl/>
          <w:lang w:eastAsia="he-IL"/>
        </w:rPr>
      </w:pPr>
    </w:p>
    <w:p w:rsidR="008E1FAD" w:rsidRDefault="008E1FAD" w:rsidP="008E1FAD">
      <w:pPr>
        <w:rPr>
          <w:rtl/>
          <w:lang w:eastAsia="he-IL"/>
        </w:rPr>
      </w:pPr>
      <w:bookmarkStart w:id="7322" w:name="_ETM_Q1_435562"/>
      <w:bookmarkStart w:id="7323" w:name="_ETM_Q1_435599"/>
      <w:bookmarkEnd w:id="7322"/>
      <w:bookmarkEnd w:id="7323"/>
      <w:r>
        <w:rPr>
          <w:rFonts w:hint="cs"/>
          <w:rtl/>
          <w:lang w:eastAsia="he-IL"/>
        </w:rPr>
        <w:t xml:space="preserve">אני אשים את ההערה </w:t>
      </w:r>
      <w:bookmarkStart w:id="7324" w:name="_ETM_Q1_440760"/>
      <w:bookmarkEnd w:id="7324"/>
      <w:r>
        <w:rPr>
          <w:rFonts w:hint="cs"/>
          <w:rtl/>
          <w:lang w:eastAsia="he-IL"/>
        </w:rPr>
        <w:t>הזאת בצד. אני חושב שזו הערה שאתם צריכים לשקול אותה</w:t>
      </w:r>
      <w:bookmarkStart w:id="7325" w:name="_ETM_Q1_443234"/>
      <w:bookmarkEnd w:id="7325"/>
      <w:r>
        <w:rPr>
          <w:rFonts w:hint="cs"/>
          <w:rtl/>
          <w:lang w:eastAsia="he-IL"/>
        </w:rPr>
        <w:t xml:space="preserve"> כוועדה, אבל בסדר, אני אגיש אותה כהסתייגות אם אתם לא תתייחסו </w:t>
      </w:r>
      <w:bookmarkStart w:id="7326" w:name="_ETM_Q1_439090"/>
      <w:bookmarkEnd w:id="7326"/>
      <w:r>
        <w:rPr>
          <w:rFonts w:hint="cs"/>
          <w:rtl/>
          <w:lang w:eastAsia="he-IL"/>
        </w:rPr>
        <w:t xml:space="preserve">אליה. </w:t>
      </w:r>
      <w:bookmarkStart w:id="7327" w:name="_ETM_Q1_444534"/>
      <w:bookmarkStart w:id="7328" w:name="_ETM_Q1_444611"/>
      <w:bookmarkStart w:id="7329" w:name="_ETM_Q1_444694"/>
      <w:bookmarkStart w:id="7330" w:name="_ETM_Q1_444756"/>
      <w:bookmarkEnd w:id="7327"/>
      <w:bookmarkEnd w:id="7328"/>
      <w:bookmarkEnd w:id="7329"/>
      <w:bookmarkEnd w:id="7330"/>
      <w:r>
        <w:rPr>
          <w:rFonts w:hint="cs"/>
          <w:rtl/>
          <w:lang w:eastAsia="he-IL"/>
        </w:rPr>
        <w:t xml:space="preserve">הנושא השני, אני רוצה לחזור למה </w:t>
      </w:r>
      <w:bookmarkStart w:id="7331" w:name="_ETM_Q1_449214"/>
      <w:bookmarkEnd w:id="7331"/>
      <w:r>
        <w:rPr>
          <w:rFonts w:hint="cs"/>
          <w:rtl/>
          <w:lang w:eastAsia="he-IL"/>
        </w:rPr>
        <w:t xml:space="preserve">שדיברנו קודם, לגבי אותה ועדת שלושה. </w:t>
      </w:r>
      <w:bookmarkStart w:id="7332" w:name="_ETM_Q1_451318"/>
      <w:bookmarkEnd w:id="7332"/>
    </w:p>
    <w:p w:rsidR="008E1FAD" w:rsidRDefault="008E1FAD" w:rsidP="008E1FAD">
      <w:pPr>
        <w:rPr>
          <w:rtl/>
          <w:lang w:eastAsia="he-IL"/>
        </w:rPr>
      </w:pPr>
      <w:bookmarkStart w:id="7333" w:name="_ETM_Q1_451388"/>
      <w:bookmarkEnd w:id="7333"/>
    </w:p>
    <w:p w:rsidR="008E1FAD" w:rsidRDefault="008E1FAD" w:rsidP="008E1FAD">
      <w:pPr>
        <w:pStyle w:val="af6"/>
        <w:keepNext/>
        <w:rPr>
          <w:rtl/>
        </w:rPr>
      </w:pPr>
      <w:bookmarkStart w:id="7334" w:name="ET_yor_5142_1021"/>
      <w:r w:rsidRPr="008E1FAD">
        <w:rPr>
          <w:rStyle w:val="TagStyle"/>
          <w:rtl/>
        </w:rPr>
        <w:t xml:space="preserve"> &lt;&lt; יור &gt;&gt; </w:t>
      </w:r>
      <w:r>
        <w:rPr>
          <w:rtl/>
        </w:rPr>
        <w:t>היו"ר יוליה מלינובסקי:</w:t>
      </w:r>
      <w:r w:rsidRPr="008E1FAD">
        <w:rPr>
          <w:rStyle w:val="TagStyle"/>
          <w:rtl/>
        </w:rPr>
        <w:t xml:space="preserve"> &lt;&lt; יור &gt;&gt;</w:t>
      </w:r>
      <w:r w:rsidR="00DF053A">
        <w:rPr>
          <w:rtl/>
        </w:rPr>
        <w:t xml:space="preserve"> </w:t>
      </w:r>
      <w:r>
        <w:rPr>
          <w:rtl/>
        </w:rPr>
        <w:t xml:space="preserve"> </w:t>
      </w:r>
      <w:bookmarkEnd w:id="7334"/>
    </w:p>
    <w:p w:rsidR="008E1FAD" w:rsidRDefault="008E1FAD" w:rsidP="008E1FAD">
      <w:pPr>
        <w:pStyle w:val="KeepWithNext"/>
        <w:rPr>
          <w:rtl/>
          <w:lang w:eastAsia="he-IL"/>
        </w:rPr>
      </w:pPr>
    </w:p>
    <w:p w:rsidR="008E1FAD" w:rsidRDefault="008E1FAD" w:rsidP="008E1FAD">
      <w:pPr>
        <w:rPr>
          <w:rtl/>
          <w:lang w:eastAsia="he-IL"/>
        </w:rPr>
      </w:pPr>
      <w:bookmarkStart w:id="7335" w:name="_ETM_Q1_452771"/>
      <w:bookmarkStart w:id="7336" w:name="_ETM_Q1_452814"/>
      <w:bookmarkEnd w:id="7335"/>
      <w:bookmarkEnd w:id="7336"/>
      <w:r>
        <w:rPr>
          <w:rFonts w:hint="cs"/>
          <w:rtl/>
          <w:lang w:eastAsia="he-IL"/>
        </w:rPr>
        <w:t>זה בסעיף הזה?</w:t>
      </w:r>
      <w:bookmarkStart w:id="7337" w:name="_ETM_Q1_454174"/>
      <w:bookmarkEnd w:id="7337"/>
    </w:p>
    <w:p w:rsidR="008E1FAD" w:rsidRDefault="008E1FAD" w:rsidP="008E1FAD">
      <w:pPr>
        <w:rPr>
          <w:rtl/>
          <w:lang w:eastAsia="he-IL"/>
        </w:rPr>
      </w:pPr>
      <w:bookmarkStart w:id="7338" w:name="_ETM_Q1_454236"/>
      <w:bookmarkStart w:id="7339" w:name="_ETM_Q1_449946"/>
      <w:bookmarkEnd w:id="7338"/>
      <w:bookmarkEnd w:id="7339"/>
    </w:p>
    <w:p w:rsidR="008E1FAD" w:rsidRDefault="008E1FAD" w:rsidP="008E1FAD">
      <w:pPr>
        <w:pStyle w:val="a4"/>
        <w:keepNext/>
        <w:rPr>
          <w:rtl/>
        </w:rPr>
      </w:pPr>
      <w:bookmarkStart w:id="7340" w:name="ET_speaker_5802_1022"/>
      <w:r w:rsidRPr="008E1FAD">
        <w:rPr>
          <w:rStyle w:val="TagStyle"/>
          <w:rtl/>
        </w:rPr>
        <w:t xml:space="preserve"> &lt;&lt; דובר &gt;&gt; </w:t>
      </w:r>
      <w:r>
        <w:rPr>
          <w:rtl/>
        </w:rPr>
        <w:t>שלמה קרעי (הליכוד):</w:t>
      </w:r>
      <w:r w:rsidRPr="008E1FAD">
        <w:rPr>
          <w:rStyle w:val="TagStyle"/>
          <w:rtl/>
        </w:rPr>
        <w:t xml:space="preserve"> &lt;&lt; דובר &gt;&gt;</w:t>
      </w:r>
      <w:r w:rsidR="00DF053A">
        <w:rPr>
          <w:rtl/>
        </w:rPr>
        <w:t xml:space="preserve"> </w:t>
      </w:r>
      <w:r>
        <w:rPr>
          <w:rtl/>
        </w:rPr>
        <w:t xml:space="preserve"> </w:t>
      </w:r>
      <w:bookmarkEnd w:id="7340"/>
    </w:p>
    <w:p w:rsidR="008E1FAD" w:rsidRDefault="008E1FAD" w:rsidP="008E1FAD">
      <w:pPr>
        <w:pStyle w:val="KeepWithNext"/>
        <w:rPr>
          <w:rtl/>
          <w:lang w:eastAsia="he-IL"/>
        </w:rPr>
      </w:pPr>
    </w:p>
    <w:p w:rsidR="008E1FAD" w:rsidRDefault="008E1FAD" w:rsidP="008E1FAD">
      <w:pPr>
        <w:rPr>
          <w:rtl/>
          <w:lang w:eastAsia="he-IL"/>
        </w:rPr>
      </w:pPr>
      <w:bookmarkStart w:id="7341" w:name="_ETM_Q1_450402"/>
      <w:bookmarkEnd w:id="7341"/>
      <w:r>
        <w:rPr>
          <w:rFonts w:hint="cs"/>
          <w:rtl/>
          <w:lang w:eastAsia="he-IL"/>
        </w:rPr>
        <w:t>ב</w:t>
      </w:r>
      <w:bookmarkStart w:id="7342" w:name="_ETM_Q1_450479"/>
      <w:bookmarkEnd w:id="7342"/>
      <w:r>
        <w:rPr>
          <w:rFonts w:hint="cs"/>
          <w:rtl/>
          <w:lang w:eastAsia="he-IL"/>
        </w:rPr>
        <w:t xml:space="preserve">סעיף </w:t>
      </w:r>
      <w:bookmarkStart w:id="7343" w:name="_ETM_Q1_450930"/>
      <w:bookmarkEnd w:id="7343"/>
      <w:r>
        <w:rPr>
          <w:rFonts w:hint="cs"/>
          <w:rtl/>
          <w:lang w:eastAsia="he-IL"/>
        </w:rPr>
        <w:t>הזה, כן, גוף נותן הכשר - - -</w:t>
      </w:r>
      <w:bookmarkStart w:id="7344" w:name="_ETM_Q1_451486"/>
      <w:bookmarkEnd w:id="7344"/>
    </w:p>
    <w:p w:rsidR="008E1FAD" w:rsidRDefault="008E1FAD" w:rsidP="008E1FAD">
      <w:pPr>
        <w:rPr>
          <w:rtl/>
          <w:lang w:eastAsia="he-IL"/>
        </w:rPr>
      </w:pPr>
      <w:bookmarkStart w:id="7345" w:name="_ETM_Q1_451565"/>
      <w:bookmarkEnd w:id="7345"/>
    </w:p>
    <w:p w:rsidR="008E1FAD" w:rsidRDefault="008E1FAD" w:rsidP="008E1FAD">
      <w:pPr>
        <w:pStyle w:val="a4"/>
        <w:keepNext/>
        <w:rPr>
          <w:rtl/>
        </w:rPr>
      </w:pPr>
      <w:bookmarkStart w:id="7346" w:name="ET_speaker_5069_1023"/>
      <w:r w:rsidRPr="008E1FAD">
        <w:rPr>
          <w:rStyle w:val="TagStyle"/>
          <w:rtl/>
        </w:rPr>
        <w:t xml:space="preserve"> &lt;&lt; דובר &gt;&gt; </w:t>
      </w:r>
      <w:r>
        <w:rPr>
          <w:rtl/>
        </w:rPr>
        <w:t>יעקב אשר (יהדות התורה):</w:t>
      </w:r>
      <w:r w:rsidRPr="008E1FAD">
        <w:rPr>
          <w:rStyle w:val="TagStyle"/>
          <w:rtl/>
        </w:rPr>
        <w:t xml:space="preserve"> &lt;&lt; דובר &gt;&gt;</w:t>
      </w:r>
      <w:r w:rsidR="00DF053A">
        <w:rPr>
          <w:rtl/>
        </w:rPr>
        <w:t xml:space="preserve"> </w:t>
      </w:r>
      <w:r>
        <w:rPr>
          <w:rtl/>
        </w:rPr>
        <w:t xml:space="preserve"> </w:t>
      </w:r>
      <w:bookmarkEnd w:id="7346"/>
    </w:p>
    <w:p w:rsidR="008E1FAD" w:rsidRDefault="008E1FAD" w:rsidP="008E1FAD">
      <w:pPr>
        <w:pStyle w:val="KeepWithNext"/>
        <w:rPr>
          <w:rtl/>
          <w:lang w:eastAsia="he-IL"/>
        </w:rPr>
      </w:pPr>
    </w:p>
    <w:p w:rsidR="008E1FAD" w:rsidRDefault="008E1FAD" w:rsidP="008E1FAD">
      <w:pPr>
        <w:rPr>
          <w:rtl/>
          <w:lang w:eastAsia="he-IL"/>
        </w:rPr>
      </w:pPr>
      <w:bookmarkStart w:id="7347" w:name="_ETM_Q1_453346"/>
      <w:bookmarkStart w:id="7348" w:name="_ETM_Q1_453389"/>
      <w:bookmarkEnd w:id="7347"/>
      <w:bookmarkEnd w:id="7348"/>
      <w:r>
        <w:rPr>
          <w:rFonts w:hint="cs"/>
          <w:rtl/>
          <w:lang w:eastAsia="he-IL"/>
        </w:rPr>
        <w:t xml:space="preserve">זה בכל סעיף. </w:t>
      </w:r>
      <w:bookmarkStart w:id="7349" w:name="_ETM_Q1_454934"/>
      <w:bookmarkStart w:id="7350" w:name="_ETM_Q1_455094"/>
      <w:bookmarkEnd w:id="7349"/>
      <w:bookmarkEnd w:id="7350"/>
    </w:p>
    <w:p w:rsidR="008E1FAD" w:rsidRDefault="008E1FAD" w:rsidP="008E1FAD">
      <w:pPr>
        <w:rPr>
          <w:rtl/>
          <w:lang w:eastAsia="he-IL"/>
        </w:rPr>
      </w:pPr>
      <w:bookmarkStart w:id="7351" w:name="_ETM_Q1_455166"/>
      <w:bookmarkEnd w:id="7351"/>
    </w:p>
    <w:p w:rsidR="008E1FAD" w:rsidRDefault="008E1FAD" w:rsidP="008E1FAD">
      <w:pPr>
        <w:pStyle w:val="af6"/>
        <w:keepNext/>
        <w:rPr>
          <w:rtl/>
        </w:rPr>
      </w:pPr>
      <w:bookmarkStart w:id="7352" w:name="ET_yor_5142_1024"/>
      <w:r w:rsidRPr="008E1FAD">
        <w:rPr>
          <w:rStyle w:val="TagStyle"/>
          <w:rtl/>
        </w:rPr>
        <w:t xml:space="preserve"> &lt;&lt; יור &gt;&gt; </w:t>
      </w:r>
      <w:r>
        <w:rPr>
          <w:rtl/>
        </w:rPr>
        <w:t>היו"ר יוליה מלינובסקי:</w:t>
      </w:r>
      <w:r w:rsidRPr="008E1FAD">
        <w:rPr>
          <w:rStyle w:val="TagStyle"/>
          <w:rtl/>
        </w:rPr>
        <w:t xml:space="preserve"> &lt;&lt; יור &gt;&gt;</w:t>
      </w:r>
      <w:r w:rsidR="00DF053A">
        <w:rPr>
          <w:rtl/>
        </w:rPr>
        <w:t xml:space="preserve"> </w:t>
      </w:r>
      <w:r>
        <w:rPr>
          <w:rtl/>
        </w:rPr>
        <w:t xml:space="preserve"> </w:t>
      </w:r>
      <w:bookmarkEnd w:id="7352"/>
    </w:p>
    <w:p w:rsidR="008E1FAD" w:rsidRDefault="008E1FAD" w:rsidP="008E1FAD">
      <w:pPr>
        <w:pStyle w:val="KeepWithNext"/>
        <w:rPr>
          <w:rtl/>
          <w:lang w:eastAsia="he-IL"/>
        </w:rPr>
      </w:pPr>
    </w:p>
    <w:p w:rsidR="008E1FAD" w:rsidRDefault="008E1FAD" w:rsidP="008E1FAD">
      <w:pPr>
        <w:rPr>
          <w:rtl/>
          <w:lang w:eastAsia="he-IL"/>
        </w:rPr>
      </w:pPr>
      <w:bookmarkStart w:id="7353" w:name="_ETM_Q1_457733"/>
      <w:bookmarkStart w:id="7354" w:name="_ETM_Q1_457796"/>
      <w:bookmarkEnd w:id="7353"/>
      <w:bookmarkEnd w:id="7354"/>
      <w:r>
        <w:rPr>
          <w:rFonts w:hint="cs"/>
          <w:rtl/>
          <w:lang w:eastAsia="he-IL"/>
        </w:rPr>
        <w:t xml:space="preserve">זה בכל סעיף. </w:t>
      </w:r>
    </w:p>
    <w:p w:rsidR="008E1FAD" w:rsidRDefault="008E1FAD" w:rsidP="008E1FAD">
      <w:pPr>
        <w:rPr>
          <w:rtl/>
          <w:lang w:eastAsia="he-IL"/>
        </w:rPr>
      </w:pPr>
      <w:bookmarkStart w:id="7355" w:name="_ETM_Q1_459398"/>
      <w:bookmarkStart w:id="7356" w:name="_ETM_Q1_459621"/>
      <w:bookmarkStart w:id="7357" w:name="_ETM_Q1_459592"/>
      <w:bookmarkEnd w:id="7355"/>
      <w:bookmarkEnd w:id="7356"/>
      <w:bookmarkEnd w:id="7357"/>
    </w:p>
    <w:p w:rsidR="008E1FAD" w:rsidRDefault="008E1FAD" w:rsidP="008E1FAD">
      <w:pPr>
        <w:pStyle w:val="a4"/>
        <w:keepNext/>
        <w:rPr>
          <w:rtl/>
        </w:rPr>
      </w:pPr>
      <w:bookmarkStart w:id="7358" w:name="ET_speaker_5802_1025"/>
      <w:r w:rsidRPr="008E1FAD">
        <w:rPr>
          <w:rStyle w:val="TagStyle"/>
          <w:rtl/>
        </w:rPr>
        <w:t xml:space="preserve"> &lt;&lt; דובר &gt;&gt; </w:t>
      </w:r>
      <w:r>
        <w:rPr>
          <w:rtl/>
        </w:rPr>
        <w:t>שלמה קרעי (הליכוד):</w:t>
      </w:r>
      <w:r w:rsidRPr="008E1FAD">
        <w:rPr>
          <w:rStyle w:val="TagStyle"/>
          <w:rtl/>
        </w:rPr>
        <w:t xml:space="preserve"> &lt;&lt; דובר &gt;&gt;</w:t>
      </w:r>
      <w:r w:rsidR="00DF053A">
        <w:rPr>
          <w:rtl/>
        </w:rPr>
        <w:t xml:space="preserve"> </w:t>
      </w:r>
      <w:r>
        <w:rPr>
          <w:rtl/>
        </w:rPr>
        <w:t xml:space="preserve"> </w:t>
      </w:r>
      <w:bookmarkEnd w:id="7358"/>
    </w:p>
    <w:p w:rsidR="008E1FAD" w:rsidRDefault="008E1FAD" w:rsidP="008E1FAD">
      <w:pPr>
        <w:pStyle w:val="KeepWithNext"/>
        <w:rPr>
          <w:rtl/>
          <w:lang w:eastAsia="he-IL"/>
        </w:rPr>
      </w:pPr>
    </w:p>
    <w:p w:rsidR="008E1FAD" w:rsidRDefault="008E1FAD" w:rsidP="008E1FAD">
      <w:pPr>
        <w:rPr>
          <w:rtl/>
          <w:lang w:eastAsia="he-IL"/>
        </w:rPr>
      </w:pPr>
      <w:bookmarkStart w:id="7359" w:name="_ETM_Q1_460070"/>
      <w:bookmarkStart w:id="7360" w:name="_ETM_Q1_460114"/>
      <w:bookmarkEnd w:id="7359"/>
      <w:bookmarkEnd w:id="7360"/>
      <w:r>
        <w:rPr>
          <w:rFonts w:hint="cs"/>
          <w:rtl/>
          <w:lang w:eastAsia="he-IL"/>
        </w:rPr>
        <w:t xml:space="preserve">גוף נותן הכשר יכול לתת הכשר </w:t>
      </w:r>
      <w:bookmarkStart w:id="7361" w:name="_ETM_Q1_460298"/>
      <w:bookmarkEnd w:id="7361"/>
      <w:r>
        <w:rPr>
          <w:rFonts w:hint="cs"/>
          <w:rtl/>
          <w:lang w:eastAsia="he-IL"/>
        </w:rPr>
        <w:t xml:space="preserve">לפי התקן הזה. השאלה שלי היא האם אין מישהו שנמצא </w:t>
      </w:r>
      <w:bookmarkStart w:id="7362" w:name="_ETM_Q1_467098"/>
      <w:bookmarkEnd w:id="7362"/>
      <w:r>
        <w:rPr>
          <w:rFonts w:hint="cs"/>
          <w:rtl/>
          <w:lang w:eastAsia="he-IL"/>
        </w:rPr>
        <w:t xml:space="preserve">מעל אותן כל ועדות, 100 ועדות שלושה שיקומו, </w:t>
      </w:r>
      <w:bookmarkStart w:id="7363" w:name="_ETM_Q1_471090"/>
      <w:bookmarkEnd w:id="7363"/>
      <w:r>
        <w:rPr>
          <w:rFonts w:hint="cs"/>
          <w:rtl/>
          <w:lang w:eastAsia="he-IL"/>
        </w:rPr>
        <w:t xml:space="preserve">שכל אחד תיתן תקן מסוים, מחמיר, מקל וזה, אם </w:t>
      </w:r>
      <w:bookmarkStart w:id="7364" w:name="_ETM_Q1_473364"/>
      <w:bookmarkEnd w:id="7364"/>
      <w:r>
        <w:rPr>
          <w:rFonts w:hint="cs"/>
          <w:rtl/>
          <w:lang w:eastAsia="he-IL"/>
        </w:rPr>
        <w:t xml:space="preserve">נגיד יחליט פתאום גלעד קריב שחזיר שהוא מפריס פרסה, </w:t>
      </w:r>
      <w:bookmarkStart w:id="7365" w:name="_ETM_Q1_478930"/>
      <w:bookmarkEnd w:id="7365"/>
      <w:r>
        <w:rPr>
          <w:rFonts w:hint="cs"/>
          <w:rtl/>
          <w:lang w:eastAsia="he-IL"/>
        </w:rPr>
        <w:t xml:space="preserve">זה מספיק סימן אחד בשביל כשרות. החזיר הוא מפריס </w:t>
      </w:r>
      <w:bookmarkStart w:id="7366" w:name="_ETM_Q1_480378"/>
      <w:bookmarkEnd w:id="7366"/>
      <w:r>
        <w:rPr>
          <w:rFonts w:hint="cs"/>
          <w:rtl/>
          <w:lang w:eastAsia="he-IL"/>
        </w:rPr>
        <w:t xml:space="preserve">פרסה, הוא רק לא שוסע שסע. השאלה היא האם יש </w:t>
      </w:r>
      <w:bookmarkStart w:id="7367" w:name="_ETM_Q1_487498"/>
      <w:bookmarkEnd w:id="7367"/>
      <w:r>
        <w:rPr>
          <w:rFonts w:hint="cs"/>
          <w:rtl/>
          <w:lang w:eastAsia="he-IL"/>
        </w:rPr>
        <w:t>מישהו שנמצא מעל אותן ועדות שלושה שיכול - - -</w:t>
      </w:r>
    </w:p>
    <w:p w:rsidR="008E1FAD" w:rsidRDefault="008E1FAD" w:rsidP="008E1FAD">
      <w:pPr>
        <w:rPr>
          <w:rtl/>
          <w:lang w:eastAsia="he-IL"/>
        </w:rPr>
      </w:pPr>
      <w:bookmarkStart w:id="7368" w:name="_ETM_Q1_487502"/>
      <w:bookmarkStart w:id="7369" w:name="_ETM_Q1_487578"/>
      <w:bookmarkEnd w:id="7368"/>
      <w:bookmarkEnd w:id="7369"/>
    </w:p>
    <w:p w:rsidR="008E1FAD" w:rsidRDefault="008E1FAD" w:rsidP="008E1FAD">
      <w:pPr>
        <w:pStyle w:val="af6"/>
        <w:keepNext/>
        <w:rPr>
          <w:rtl/>
        </w:rPr>
      </w:pPr>
      <w:bookmarkStart w:id="7370" w:name="ET_yor_5142_1026"/>
      <w:r w:rsidRPr="008E1FAD">
        <w:rPr>
          <w:rStyle w:val="TagStyle"/>
          <w:rtl/>
        </w:rPr>
        <w:t xml:space="preserve"> &lt;&lt; יור &gt;&gt; </w:t>
      </w:r>
      <w:r>
        <w:rPr>
          <w:rtl/>
        </w:rPr>
        <w:t>היו"ר יוליה מלינובסקי:</w:t>
      </w:r>
      <w:r w:rsidRPr="008E1FAD">
        <w:rPr>
          <w:rStyle w:val="TagStyle"/>
          <w:rtl/>
        </w:rPr>
        <w:t xml:space="preserve"> &lt;&lt; יור &gt;&gt;</w:t>
      </w:r>
      <w:r w:rsidR="00DF053A">
        <w:rPr>
          <w:rtl/>
        </w:rPr>
        <w:t xml:space="preserve"> </w:t>
      </w:r>
      <w:r>
        <w:rPr>
          <w:rtl/>
        </w:rPr>
        <w:t xml:space="preserve"> </w:t>
      </w:r>
      <w:bookmarkEnd w:id="7370"/>
    </w:p>
    <w:p w:rsidR="008E1FAD" w:rsidRDefault="008E1FAD" w:rsidP="008E1FAD">
      <w:pPr>
        <w:pStyle w:val="KeepWithNext"/>
        <w:rPr>
          <w:rtl/>
          <w:lang w:eastAsia="he-IL"/>
        </w:rPr>
      </w:pPr>
    </w:p>
    <w:p w:rsidR="008E1FAD" w:rsidRDefault="008E1FAD" w:rsidP="008E1FAD">
      <w:pPr>
        <w:rPr>
          <w:rtl/>
          <w:lang w:eastAsia="he-IL"/>
        </w:rPr>
      </w:pPr>
      <w:bookmarkStart w:id="7371" w:name="_ETM_Q1_488868"/>
      <w:bookmarkStart w:id="7372" w:name="_ETM_Q1_488915"/>
      <w:bookmarkEnd w:id="7371"/>
      <w:bookmarkEnd w:id="7372"/>
      <w:r>
        <w:rPr>
          <w:rFonts w:hint="cs"/>
          <w:rtl/>
          <w:lang w:eastAsia="he-IL"/>
        </w:rPr>
        <w:t xml:space="preserve">אני </w:t>
      </w:r>
      <w:bookmarkStart w:id="7373" w:name="_ETM_Q1_489302"/>
      <w:bookmarkEnd w:id="7373"/>
      <w:r>
        <w:rPr>
          <w:rFonts w:hint="cs"/>
          <w:rtl/>
          <w:lang w:eastAsia="he-IL"/>
        </w:rPr>
        <w:t>רוצה לשלוח אותך להגדרה של ועדת הרבנים ומי הרבנים שמוסמכים</w:t>
      </w:r>
      <w:bookmarkStart w:id="7374" w:name="_ETM_Q1_497758"/>
      <w:bookmarkEnd w:id="7374"/>
      <w:r>
        <w:rPr>
          <w:rFonts w:hint="cs"/>
          <w:rtl/>
          <w:lang w:eastAsia="he-IL"/>
        </w:rPr>
        <w:t>.</w:t>
      </w:r>
    </w:p>
    <w:p w:rsidR="008E1FAD" w:rsidRDefault="008E1FAD" w:rsidP="008E1FAD">
      <w:pPr>
        <w:rPr>
          <w:rtl/>
          <w:lang w:eastAsia="he-IL"/>
        </w:rPr>
      </w:pPr>
      <w:bookmarkStart w:id="7375" w:name="_ETM_Q1_494146"/>
      <w:bookmarkStart w:id="7376" w:name="_ETM_Q1_494209"/>
      <w:bookmarkEnd w:id="7375"/>
      <w:bookmarkEnd w:id="7376"/>
    </w:p>
    <w:p w:rsidR="008E1FAD" w:rsidRDefault="008E1FAD" w:rsidP="008E1FAD">
      <w:pPr>
        <w:pStyle w:val="a4"/>
        <w:keepNext/>
        <w:rPr>
          <w:rtl/>
        </w:rPr>
      </w:pPr>
      <w:bookmarkStart w:id="7377" w:name="ET_speaker_5802_1027"/>
      <w:r w:rsidRPr="008E1FAD">
        <w:rPr>
          <w:rStyle w:val="TagStyle"/>
          <w:rtl/>
        </w:rPr>
        <w:t xml:space="preserve"> &lt;&lt; דובר &gt;&gt; </w:t>
      </w:r>
      <w:r>
        <w:rPr>
          <w:rtl/>
        </w:rPr>
        <w:t>שלמה קרעי (הליכוד):</w:t>
      </w:r>
      <w:r w:rsidRPr="008E1FAD">
        <w:rPr>
          <w:rStyle w:val="TagStyle"/>
          <w:rtl/>
        </w:rPr>
        <w:t xml:space="preserve"> &lt;&lt; דובר &gt;&gt;</w:t>
      </w:r>
      <w:r w:rsidR="00DF053A">
        <w:rPr>
          <w:rtl/>
        </w:rPr>
        <w:t xml:space="preserve"> </w:t>
      </w:r>
      <w:r>
        <w:rPr>
          <w:rtl/>
        </w:rPr>
        <w:t xml:space="preserve"> </w:t>
      </w:r>
      <w:bookmarkEnd w:id="7377"/>
    </w:p>
    <w:p w:rsidR="008E1FAD" w:rsidRDefault="008E1FAD" w:rsidP="008E1FAD">
      <w:pPr>
        <w:pStyle w:val="KeepWithNext"/>
        <w:rPr>
          <w:rtl/>
          <w:lang w:eastAsia="he-IL"/>
        </w:rPr>
      </w:pPr>
    </w:p>
    <w:p w:rsidR="008E1FAD" w:rsidRDefault="008E1FAD" w:rsidP="008E1FAD">
      <w:pPr>
        <w:rPr>
          <w:rtl/>
          <w:lang w:eastAsia="he-IL"/>
        </w:rPr>
      </w:pPr>
      <w:bookmarkStart w:id="7378" w:name="_ETM_Q1_496667"/>
      <w:bookmarkStart w:id="7379" w:name="_ETM_Q1_496708"/>
      <w:bookmarkEnd w:id="7378"/>
      <w:bookmarkEnd w:id="7379"/>
      <w:r>
        <w:rPr>
          <w:rFonts w:hint="cs"/>
          <w:rtl/>
          <w:lang w:eastAsia="he-IL"/>
        </w:rPr>
        <w:t xml:space="preserve">אני ראיתי את ההגדרה. </w:t>
      </w:r>
    </w:p>
    <w:p w:rsidR="008E1FAD" w:rsidRDefault="008E1FAD" w:rsidP="008E1FAD">
      <w:pPr>
        <w:rPr>
          <w:rtl/>
          <w:lang w:eastAsia="he-IL"/>
        </w:rPr>
      </w:pPr>
      <w:bookmarkStart w:id="7380" w:name="_ETM_Q1_499034"/>
      <w:bookmarkStart w:id="7381" w:name="_ETM_Q1_499094"/>
      <w:bookmarkEnd w:id="7380"/>
      <w:bookmarkEnd w:id="7381"/>
    </w:p>
    <w:p w:rsidR="008E1FAD" w:rsidRDefault="008E1FAD" w:rsidP="008E1FAD">
      <w:pPr>
        <w:pStyle w:val="af6"/>
        <w:keepNext/>
        <w:rPr>
          <w:rtl/>
        </w:rPr>
      </w:pPr>
      <w:bookmarkStart w:id="7382" w:name="ET_yor_5142_1028"/>
      <w:r w:rsidRPr="008E1FAD">
        <w:rPr>
          <w:rStyle w:val="TagStyle"/>
          <w:rtl/>
        </w:rPr>
        <w:t xml:space="preserve"> &lt;&lt; יור &gt;&gt; </w:t>
      </w:r>
      <w:r>
        <w:rPr>
          <w:rtl/>
        </w:rPr>
        <w:t>היו"ר יוליה מלינובסקי:</w:t>
      </w:r>
      <w:r w:rsidRPr="008E1FAD">
        <w:rPr>
          <w:rStyle w:val="TagStyle"/>
          <w:rtl/>
        </w:rPr>
        <w:t xml:space="preserve"> &lt;&lt; יור &gt;&gt;</w:t>
      </w:r>
      <w:r w:rsidR="00DF053A">
        <w:rPr>
          <w:rtl/>
        </w:rPr>
        <w:t xml:space="preserve"> </w:t>
      </w:r>
      <w:r>
        <w:rPr>
          <w:rtl/>
        </w:rPr>
        <w:t xml:space="preserve"> </w:t>
      </w:r>
      <w:bookmarkEnd w:id="7382"/>
    </w:p>
    <w:p w:rsidR="008E1FAD" w:rsidRDefault="008E1FAD" w:rsidP="008E1FAD">
      <w:pPr>
        <w:pStyle w:val="KeepWithNext"/>
        <w:rPr>
          <w:rtl/>
          <w:lang w:eastAsia="he-IL"/>
        </w:rPr>
      </w:pPr>
    </w:p>
    <w:p w:rsidR="008E1FAD" w:rsidRDefault="008E1FAD" w:rsidP="008E1FAD">
      <w:pPr>
        <w:rPr>
          <w:rtl/>
          <w:lang w:eastAsia="he-IL"/>
        </w:rPr>
      </w:pPr>
      <w:bookmarkStart w:id="7383" w:name="_ETM_Q1_500587"/>
      <w:bookmarkEnd w:id="7383"/>
      <w:r>
        <w:rPr>
          <w:rFonts w:hint="cs"/>
          <w:rtl/>
          <w:lang w:eastAsia="he-IL"/>
        </w:rPr>
        <w:t>א</w:t>
      </w:r>
      <w:bookmarkStart w:id="7384" w:name="_ETM_Q1_500651"/>
      <w:bookmarkEnd w:id="7384"/>
      <w:r>
        <w:rPr>
          <w:rFonts w:hint="cs"/>
          <w:rtl/>
          <w:lang w:eastAsia="he-IL"/>
        </w:rPr>
        <w:t>ז יופי, הדוגמה - - -</w:t>
      </w:r>
    </w:p>
    <w:p w:rsidR="008E1FAD" w:rsidRDefault="008E1FAD" w:rsidP="008E1FAD">
      <w:pPr>
        <w:rPr>
          <w:rtl/>
          <w:lang w:eastAsia="he-IL"/>
        </w:rPr>
      </w:pPr>
      <w:bookmarkStart w:id="7385" w:name="_ETM_Q1_497938"/>
      <w:bookmarkStart w:id="7386" w:name="_ETM_Q1_498130"/>
      <w:bookmarkEnd w:id="7385"/>
      <w:bookmarkEnd w:id="7386"/>
    </w:p>
    <w:p w:rsidR="008E1FAD" w:rsidRDefault="008E1FAD" w:rsidP="008E1FAD">
      <w:pPr>
        <w:pStyle w:val="a4"/>
        <w:keepNext/>
        <w:rPr>
          <w:rtl/>
        </w:rPr>
      </w:pPr>
      <w:bookmarkStart w:id="7387" w:name="ET_speaker_5802_1029"/>
      <w:r w:rsidRPr="008E1FAD">
        <w:rPr>
          <w:rStyle w:val="TagStyle"/>
          <w:rtl/>
        </w:rPr>
        <w:t xml:space="preserve"> &lt;&lt; דובר &gt;&gt; </w:t>
      </w:r>
      <w:r>
        <w:rPr>
          <w:rtl/>
        </w:rPr>
        <w:t>שלמה קרעי (הליכוד):</w:t>
      </w:r>
      <w:r w:rsidRPr="008E1FAD">
        <w:rPr>
          <w:rStyle w:val="TagStyle"/>
          <w:rtl/>
        </w:rPr>
        <w:t xml:space="preserve"> &lt;&lt; דובר &gt;&gt;</w:t>
      </w:r>
      <w:r w:rsidR="00DF053A">
        <w:rPr>
          <w:rtl/>
        </w:rPr>
        <w:t xml:space="preserve"> </w:t>
      </w:r>
      <w:r>
        <w:rPr>
          <w:rtl/>
        </w:rPr>
        <w:t xml:space="preserve"> </w:t>
      </w:r>
      <w:bookmarkEnd w:id="7387"/>
    </w:p>
    <w:p w:rsidR="008E1FAD" w:rsidRDefault="008E1FAD" w:rsidP="008E1FAD">
      <w:pPr>
        <w:pStyle w:val="KeepWithNext"/>
        <w:rPr>
          <w:rtl/>
          <w:lang w:eastAsia="he-IL"/>
        </w:rPr>
      </w:pPr>
    </w:p>
    <w:p w:rsidR="008E1FAD" w:rsidRDefault="008E1FAD" w:rsidP="008E1FAD">
      <w:pPr>
        <w:rPr>
          <w:rtl/>
          <w:lang w:eastAsia="he-IL"/>
        </w:rPr>
      </w:pPr>
      <w:bookmarkStart w:id="7388" w:name="_ETM_Q1_499528"/>
      <w:bookmarkEnd w:id="7388"/>
      <w:r>
        <w:rPr>
          <w:rFonts w:hint="cs"/>
          <w:rtl/>
          <w:lang w:eastAsia="he-IL"/>
        </w:rPr>
        <w:t>ה</w:t>
      </w:r>
      <w:bookmarkStart w:id="7389" w:name="_ETM_Q1_499591"/>
      <w:bookmarkEnd w:id="7389"/>
      <w:r>
        <w:rPr>
          <w:rFonts w:hint="cs"/>
          <w:rtl/>
          <w:lang w:eastAsia="he-IL"/>
        </w:rPr>
        <w:t xml:space="preserve">הגדרה </w:t>
      </w:r>
      <w:bookmarkStart w:id="7390" w:name="_ETM_Q1_500466"/>
      <w:bookmarkEnd w:id="7390"/>
      <w:r>
        <w:rPr>
          <w:rFonts w:hint="cs"/>
          <w:rtl/>
          <w:lang w:eastAsia="he-IL"/>
        </w:rPr>
        <w:t xml:space="preserve">לא אומרת כלום, אז היה מישהו שהיה רב עיר באיפה </w:t>
      </w:r>
      <w:bookmarkStart w:id="7391" w:name="_ETM_Q1_503336"/>
      <w:bookmarkEnd w:id="7391"/>
      <w:r>
        <w:rPr>
          <w:rFonts w:hint="cs"/>
          <w:rtl/>
          <w:lang w:eastAsia="he-IL"/>
        </w:rPr>
        <w:t xml:space="preserve">שהוא. </w:t>
      </w:r>
    </w:p>
    <w:p w:rsidR="008E1FAD" w:rsidRDefault="008E1FAD" w:rsidP="008E1FAD">
      <w:pPr>
        <w:rPr>
          <w:rtl/>
          <w:lang w:eastAsia="he-IL"/>
        </w:rPr>
      </w:pPr>
      <w:bookmarkStart w:id="7392" w:name="_ETM_Q1_498752"/>
      <w:bookmarkStart w:id="7393" w:name="_ETM_Q1_498813"/>
      <w:bookmarkStart w:id="7394" w:name="_ETM_Q1_499624"/>
      <w:bookmarkEnd w:id="7392"/>
      <w:bookmarkEnd w:id="7393"/>
      <w:bookmarkEnd w:id="7394"/>
    </w:p>
    <w:p w:rsidR="008E1FAD" w:rsidRDefault="008E1FAD" w:rsidP="008E1FAD">
      <w:pPr>
        <w:pStyle w:val="af6"/>
        <w:keepNext/>
        <w:rPr>
          <w:rtl/>
        </w:rPr>
      </w:pPr>
      <w:bookmarkStart w:id="7395" w:name="ET_yor_5142_1030"/>
      <w:r w:rsidRPr="008E1FAD">
        <w:rPr>
          <w:rStyle w:val="TagStyle"/>
          <w:rtl/>
        </w:rPr>
        <w:t xml:space="preserve"> &lt;&lt; יור &gt;&gt; </w:t>
      </w:r>
      <w:r>
        <w:rPr>
          <w:rtl/>
        </w:rPr>
        <w:t>היו"ר יוליה מלינובסקי:</w:t>
      </w:r>
      <w:r w:rsidRPr="008E1FAD">
        <w:rPr>
          <w:rStyle w:val="TagStyle"/>
          <w:rtl/>
        </w:rPr>
        <w:t xml:space="preserve"> &lt;&lt; יור &gt;&gt;</w:t>
      </w:r>
      <w:r w:rsidR="00DF053A">
        <w:rPr>
          <w:rtl/>
        </w:rPr>
        <w:t xml:space="preserve"> </w:t>
      </w:r>
      <w:r>
        <w:rPr>
          <w:rtl/>
        </w:rPr>
        <w:t xml:space="preserve"> </w:t>
      </w:r>
      <w:bookmarkEnd w:id="7395"/>
    </w:p>
    <w:p w:rsidR="008E1FAD" w:rsidRDefault="008E1FAD" w:rsidP="008E1FAD">
      <w:pPr>
        <w:pStyle w:val="KeepWithNext"/>
        <w:rPr>
          <w:rtl/>
          <w:lang w:eastAsia="he-IL"/>
        </w:rPr>
      </w:pPr>
    </w:p>
    <w:p w:rsidR="008E1FAD" w:rsidRDefault="008E1FAD" w:rsidP="008E1FAD">
      <w:pPr>
        <w:rPr>
          <w:rtl/>
          <w:lang w:eastAsia="he-IL"/>
        </w:rPr>
      </w:pPr>
      <w:bookmarkStart w:id="7396" w:name="_ETM_Q1_500094"/>
      <w:bookmarkStart w:id="7397" w:name="_ETM_Q1_500138"/>
      <w:bookmarkEnd w:id="7396"/>
      <w:bookmarkEnd w:id="7397"/>
      <w:r>
        <w:rPr>
          <w:rFonts w:hint="cs"/>
          <w:rtl/>
          <w:lang w:eastAsia="he-IL"/>
        </w:rPr>
        <w:t xml:space="preserve">הדוגמה שלך היא לא רלוונטית. היה פה נציגי ממשלה, </w:t>
      </w:r>
      <w:bookmarkStart w:id="7398" w:name="_ETM_Q1_508760"/>
      <w:bookmarkEnd w:id="7398"/>
      <w:r>
        <w:rPr>
          <w:rFonts w:hint="cs"/>
          <w:rtl/>
          <w:lang w:eastAsia="he-IL"/>
        </w:rPr>
        <w:t xml:space="preserve">הייתה פה שאלה לגבי רב צבאי, זה התקבל, אני מאמינה. </w:t>
      </w:r>
    </w:p>
    <w:p w:rsidR="008E1FAD" w:rsidRDefault="008E1FAD" w:rsidP="008E1FAD">
      <w:pPr>
        <w:rPr>
          <w:rtl/>
          <w:lang w:eastAsia="he-IL"/>
        </w:rPr>
      </w:pPr>
      <w:bookmarkStart w:id="7399" w:name="_ETM_Q1_512412"/>
      <w:bookmarkEnd w:id="7399"/>
    </w:p>
    <w:p w:rsidR="008E1FAD" w:rsidRDefault="008E1FAD" w:rsidP="008E1FAD">
      <w:pPr>
        <w:pStyle w:val="af9"/>
        <w:keepNext/>
        <w:rPr>
          <w:rtl/>
          <w:lang w:eastAsia="he-IL"/>
        </w:rPr>
      </w:pPr>
      <w:bookmarkStart w:id="7400" w:name="ET_guest_שמעון_מוני_מעתוק_1032"/>
      <w:r w:rsidRPr="008E1FAD">
        <w:rPr>
          <w:rStyle w:val="TagStyle"/>
          <w:rtl/>
        </w:rPr>
        <w:t xml:space="preserve"> &lt;&lt; אורח &gt;&gt; </w:t>
      </w:r>
      <w:r>
        <w:rPr>
          <w:rtl/>
          <w:lang w:eastAsia="he-IL"/>
        </w:rPr>
        <w:t>שמעון מוני מעתוק:</w:t>
      </w:r>
      <w:r w:rsidRPr="008E1FAD">
        <w:rPr>
          <w:rStyle w:val="TagStyle"/>
          <w:rtl/>
        </w:rPr>
        <w:t xml:space="preserve"> &lt;&lt; אורח &gt;&gt;</w:t>
      </w:r>
      <w:r w:rsidR="00DF053A">
        <w:rPr>
          <w:rtl/>
          <w:lang w:eastAsia="he-IL"/>
        </w:rPr>
        <w:t xml:space="preserve"> </w:t>
      </w:r>
      <w:r>
        <w:rPr>
          <w:rtl/>
          <w:lang w:eastAsia="he-IL"/>
        </w:rPr>
        <w:t xml:space="preserve"> </w:t>
      </w:r>
      <w:bookmarkEnd w:id="7400"/>
    </w:p>
    <w:p w:rsidR="008E1FAD" w:rsidRDefault="008E1FAD" w:rsidP="008E1FAD">
      <w:pPr>
        <w:pStyle w:val="KeepWithNext"/>
        <w:rPr>
          <w:rtl/>
          <w:lang w:eastAsia="he-IL"/>
        </w:rPr>
      </w:pPr>
    </w:p>
    <w:p w:rsidR="008E1FAD" w:rsidRDefault="008E1FAD" w:rsidP="008E1FAD">
      <w:pPr>
        <w:rPr>
          <w:rtl/>
          <w:lang w:eastAsia="he-IL"/>
        </w:rPr>
      </w:pPr>
      <w:bookmarkStart w:id="7401" w:name="_ETM_Q1_518805"/>
      <w:bookmarkStart w:id="7402" w:name="_ETM_Q1_518848"/>
      <w:bookmarkStart w:id="7403" w:name="_ETM_Q1_512858"/>
      <w:bookmarkStart w:id="7404" w:name="_ETM_Q1_512894"/>
      <w:bookmarkEnd w:id="7401"/>
      <w:bookmarkEnd w:id="7402"/>
      <w:bookmarkEnd w:id="7403"/>
      <w:bookmarkEnd w:id="7404"/>
      <w:r>
        <w:rPr>
          <w:rFonts w:hint="cs"/>
          <w:rtl/>
          <w:lang w:eastAsia="he-IL"/>
        </w:rPr>
        <w:t xml:space="preserve">אמרנו קודם שההערה לגבי רב צבאי התקבלה, </w:t>
      </w:r>
      <w:bookmarkStart w:id="7405" w:name="_ETM_Q1_518014"/>
      <w:bookmarkEnd w:id="7405"/>
      <w:r>
        <w:rPr>
          <w:rFonts w:hint="cs"/>
          <w:rtl/>
          <w:lang w:eastAsia="he-IL"/>
        </w:rPr>
        <w:t xml:space="preserve">רק צריך להגדיר את זה. </w:t>
      </w:r>
    </w:p>
    <w:p w:rsidR="008E1FAD" w:rsidRDefault="008E1FAD" w:rsidP="008E1FAD">
      <w:pPr>
        <w:rPr>
          <w:rtl/>
          <w:lang w:eastAsia="he-IL"/>
        </w:rPr>
      </w:pPr>
      <w:bookmarkStart w:id="7406" w:name="_ETM_Q1_520822"/>
      <w:bookmarkStart w:id="7407" w:name="_ETM_Q1_520868"/>
      <w:bookmarkStart w:id="7408" w:name="_ETM_Q1_520020"/>
      <w:bookmarkEnd w:id="7406"/>
      <w:bookmarkEnd w:id="7407"/>
      <w:bookmarkEnd w:id="7408"/>
    </w:p>
    <w:p w:rsidR="008E1FAD" w:rsidRDefault="008E1FAD" w:rsidP="008E1FAD">
      <w:pPr>
        <w:pStyle w:val="af6"/>
        <w:keepNext/>
        <w:rPr>
          <w:rtl/>
        </w:rPr>
      </w:pPr>
      <w:bookmarkStart w:id="7409" w:name="ET_yor_5142_1033"/>
      <w:r w:rsidRPr="008E1FAD">
        <w:rPr>
          <w:rStyle w:val="TagStyle"/>
          <w:rtl/>
        </w:rPr>
        <w:t xml:space="preserve"> &lt;&lt; יור &gt;&gt; </w:t>
      </w:r>
      <w:r>
        <w:rPr>
          <w:rtl/>
        </w:rPr>
        <w:t>היו"ר יוליה מלינובסקי:</w:t>
      </w:r>
      <w:r w:rsidRPr="008E1FAD">
        <w:rPr>
          <w:rStyle w:val="TagStyle"/>
          <w:rtl/>
        </w:rPr>
        <w:t xml:space="preserve"> &lt;&lt; יור &gt;&gt;</w:t>
      </w:r>
      <w:r w:rsidR="00DF053A">
        <w:rPr>
          <w:rtl/>
        </w:rPr>
        <w:t xml:space="preserve"> </w:t>
      </w:r>
      <w:r>
        <w:rPr>
          <w:rtl/>
        </w:rPr>
        <w:t xml:space="preserve"> </w:t>
      </w:r>
      <w:bookmarkEnd w:id="7409"/>
    </w:p>
    <w:p w:rsidR="008E1FAD" w:rsidRDefault="008E1FAD" w:rsidP="008E1FAD">
      <w:pPr>
        <w:pStyle w:val="KeepWithNext"/>
        <w:rPr>
          <w:rtl/>
          <w:lang w:eastAsia="he-IL"/>
        </w:rPr>
      </w:pPr>
    </w:p>
    <w:p w:rsidR="008E1FAD" w:rsidRDefault="008E1FAD" w:rsidP="008E1FAD">
      <w:pPr>
        <w:rPr>
          <w:rtl/>
          <w:lang w:eastAsia="he-IL"/>
        </w:rPr>
      </w:pPr>
      <w:bookmarkStart w:id="7410" w:name="_ETM_Q1_520463"/>
      <w:bookmarkStart w:id="7411" w:name="_ETM_Q1_520508"/>
      <w:bookmarkEnd w:id="7410"/>
      <w:bookmarkEnd w:id="7411"/>
      <w:r>
        <w:rPr>
          <w:rFonts w:hint="cs"/>
          <w:rtl/>
          <w:lang w:eastAsia="he-IL"/>
        </w:rPr>
        <w:t xml:space="preserve">בתיקוני הנוסח אני רוצה לראות </w:t>
      </w:r>
      <w:bookmarkStart w:id="7412" w:name="_ETM_Q1_518274"/>
      <w:bookmarkEnd w:id="7412"/>
      <w:r>
        <w:rPr>
          <w:rFonts w:hint="cs"/>
          <w:rtl/>
          <w:lang w:eastAsia="he-IL"/>
        </w:rPr>
        <w:t xml:space="preserve">את ההתייחסות הזו לגבי רב צבאי ראשי ואולי דרגים </w:t>
      </w:r>
      <w:bookmarkStart w:id="7413" w:name="_ETM_Q1_526738"/>
      <w:bookmarkEnd w:id="7413"/>
      <w:r>
        <w:rPr>
          <w:rFonts w:hint="cs"/>
          <w:rtl/>
          <w:lang w:eastAsia="he-IL"/>
        </w:rPr>
        <w:t xml:space="preserve">יותר נמוכים, אבל שיהיו בכירים ושההתמקדות שלהם הייתה בכשרות ולא </w:t>
      </w:r>
      <w:bookmarkStart w:id="7414" w:name="_ETM_Q1_534898"/>
      <w:bookmarkEnd w:id="7414"/>
      <w:r>
        <w:rPr>
          <w:rFonts w:hint="cs"/>
          <w:rtl/>
          <w:lang w:eastAsia="he-IL"/>
        </w:rPr>
        <w:t xml:space="preserve">בדברים אחרים. </w:t>
      </w:r>
    </w:p>
    <w:p w:rsidR="008E1FAD" w:rsidRDefault="008E1FAD" w:rsidP="008E1FAD">
      <w:pPr>
        <w:rPr>
          <w:rtl/>
          <w:lang w:eastAsia="he-IL"/>
        </w:rPr>
      </w:pPr>
      <w:bookmarkStart w:id="7415" w:name="_ETM_Q1_538554"/>
      <w:bookmarkStart w:id="7416" w:name="_ETM_Q1_538626"/>
      <w:bookmarkEnd w:id="7415"/>
      <w:bookmarkEnd w:id="7416"/>
    </w:p>
    <w:p w:rsidR="008E1FAD" w:rsidRDefault="008E1FAD" w:rsidP="008E1FAD">
      <w:pPr>
        <w:pStyle w:val="a4"/>
        <w:keepNext/>
        <w:rPr>
          <w:rtl/>
        </w:rPr>
      </w:pPr>
      <w:bookmarkStart w:id="7417" w:name="ET_speaker_5802_1034"/>
      <w:r w:rsidRPr="008E1FAD">
        <w:rPr>
          <w:rStyle w:val="TagStyle"/>
          <w:rtl/>
        </w:rPr>
        <w:t xml:space="preserve"> &lt;&lt; דובר &gt;&gt; </w:t>
      </w:r>
      <w:r>
        <w:rPr>
          <w:rtl/>
        </w:rPr>
        <w:t>שלמה קרעי (הליכוד):</w:t>
      </w:r>
      <w:r w:rsidRPr="008E1FAD">
        <w:rPr>
          <w:rStyle w:val="TagStyle"/>
          <w:rtl/>
        </w:rPr>
        <w:t xml:space="preserve"> &lt;&lt; דובר &gt;&gt;</w:t>
      </w:r>
      <w:r w:rsidR="00DF053A">
        <w:rPr>
          <w:rtl/>
        </w:rPr>
        <w:t xml:space="preserve"> </w:t>
      </w:r>
      <w:r>
        <w:rPr>
          <w:rtl/>
        </w:rPr>
        <w:t xml:space="preserve"> </w:t>
      </w:r>
      <w:bookmarkEnd w:id="7417"/>
    </w:p>
    <w:p w:rsidR="008E1FAD" w:rsidRDefault="008E1FAD" w:rsidP="008E1FAD">
      <w:pPr>
        <w:pStyle w:val="KeepWithNext"/>
        <w:rPr>
          <w:rtl/>
          <w:lang w:eastAsia="he-IL"/>
        </w:rPr>
      </w:pPr>
    </w:p>
    <w:p w:rsidR="008E1FAD" w:rsidRDefault="008E1FAD" w:rsidP="008E1FAD">
      <w:pPr>
        <w:rPr>
          <w:rtl/>
          <w:lang w:eastAsia="he-IL"/>
        </w:rPr>
      </w:pPr>
      <w:bookmarkStart w:id="7418" w:name="_ETM_Q1_540727"/>
      <w:bookmarkStart w:id="7419" w:name="_ETM_Q1_540766"/>
      <w:bookmarkEnd w:id="7418"/>
      <w:bookmarkEnd w:id="7419"/>
      <w:r>
        <w:rPr>
          <w:rFonts w:hint="cs"/>
          <w:rtl/>
          <w:lang w:eastAsia="he-IL"/>
        </w:rPr>
        <w:t xml:space="preserve">זה פשוט הופך את הכול לבדיחה. עוד פעם, </w:t>
      </w:r>
      <w:bookmarkStart w:id="7420" w:name="_ETM_Q1_540986"/>
      <w:bookmarkEnd w:id="7420"/>
      <w:r>
        <w:rPr>
          <w:rFonts w:hint="cs"/>
          <w:rtl/>
          <w:lang w:eastAsia="he-IL"/>
        </w:rPr>
        <w:t xml:space="preserve">בן אדם אחד בלבד שאת יודעת שאפשר לשחד גם רבנים, </w:t>
      </w:r>
      <w:bookmarkStart w:id="7421" w:name="_ETM_Q1_547018"/>
      <w:bookmarkEnd w:id="7421"/>
      <w:r>
        <w:rPr>
          <w:rFonts w:hint="cs"/>
          <w:rtl/>
          <w:lang w:eastAsia="he-IL"/>
        </w:rPr>
        <w:t xml:space="preserve">שבסוף הוא יוכל לקבוע תקן כשרות. </w:t>
      </w:r>
    </w:p>
    <w:p w:rsidR="008E1FAD" w:rsidRDefault="008E1FAD" w:rsidP="008E1FAD">
      <w:pPr>
        <w:rPr>
          <w:rtl/>
          <w:lang w:eastAsia="he-IL"/>
        </w:rPr>
      </w:pPr>
      <w:bookmarkStart w:id="7422" w:name="_ETM_Q1_546012"/>
      <w:bookmarkStart w:id="7423" w:name="_ETM_Q1_546082"/>
      <w:bookmarkEnd w:id="7422"/>
      <w:bookmarkEnd w:id="7423"/>
    </w:p>
    <w:p w:rsidR="008E1FAD" w:rsidRDefault="008E1FAD" w:rsidP="008E1FAD">
      <w:pPr>
        <w:pStyle w:val="af6"/>
        <w:keepNext/>
        <w:rPr>
          <w:rtl/>
        </w:rPr>
      </w:pPr>
      <w:bookmarkStart w:id="7424" w:name="ET_yor_5142_1035"/>
      <w:r w:rsidRPr="008E1FAD">
        <w:rPr>
          <w:rStyle w:val="TagStyle"/>
          <w:rtl/>
        </w:rPr>
        <w:t xml:space="preserve"> &lt;&lt; יור &gt;&gt; </w:t>
      </w:r>
      <w:r>
        <w:rPr>
          <w:rtl/>
        </w:rPr>
        <w:t>היו"ר יוליה מלינובסקי:</w:t>
      </w:r>
      <w:r w:rsidRPr="008E1FAD">
        <w:rPr>
          <w:rStyle w:val="TagStyle"/>
          <w:rtl/>
        </w:rPr>
        <w:t xml:space="preserve"> &lt;&lt; יור &gt;&gt;</w:t>
      </w:r>
      <w:r w:rsidR="00DF053A">
        <w:rPr>
          <w:rtl/>
        </w:rPr>
        <w:t xml:space="preserve"> </w:t>
      </w:r>
      <w:r>
        <w:rPr>
          <w:rtl/>
        </w:rPr>
        <w:t xml:space="preserve"> </w:t>
      </w:r>
      <w:bookmarkEnd w:id="7424"/>
    </w:p>
    <w:p w:rsidR="008E1FAD" w:rsidRDefault="008E1FAD" w:rsidP="008E1FAD">
      <w:pPr>
        <w:pStyle w:val="KeepWithNext"/>
        <w:rPr>
          <w:rtl/>
          <w:lang w:eastAsia="he-IL"/>
        </w:rPr>
      </w:pPr>
    </w:p>
    <w:p w:rsidR="008E1FAD" w:rsidRDefault="008E1FAD" w:rsidP="008E1FAD">
      <w:pPr>
        <w:rPr>
          <w:rtl/>
          <w:lang w:eastAsia="he-IL"/>
        </w:rPr>
      </w:pPr>
      <w:bookmarkStart w:id="7425" w:name="_ETM_Q1_547426"/>
      <w:bookmarkStart w:id="7426" w:name="_ETM_Q1_547464"/>
      <w:bookmarkEnd w:id="7425"/>
      <w:bookmarkEnd w:id="7426"/>
      <w:r>
        <w:rPr>
          <w:rFonts w:hint="cs"/>
          <w:rtl/>
          <w:lang w:eastAsia="he-IL"/>
        </w:rPr>
        <w:t xml:space="preserve">איך אתה יכול להגיד </w:t>
      </w:r>
      <w:bookmarkStart w:id="7427" w:name="_ETM_Q1_549276"/>
      <w:bookmarkEnd w:id="7427"/>
      <w:r>
        <w:rPr>
          <w:rFonts w:hint="cs"/>
          <w:rtl/>
          <w:lang w:eastAsia="he-IL"/>
        </w:rPr>
        <w:t xml:space="preserve">דבר כזה? </w:t>
      </w:r>
    </w:p>
    <w:p w:rsidR="008E1FAD" w:rsidRDefault="008E1FAD" w:rsidP="008E1FAD">
      <w:pPr>
        <w:rPr>
          <w:rtl/>
          <w:lang w:eastAsia="he-IL"/>
        </w:rPr>
      </w:pPr>
      <w:bookmarkStart w:id="7428" w:name="_ETM_Q1_545274"/>
      <w:bookmarkStart w:id="7429" w:name="_ETM_Q1_545345"/>
      <w:bookmarkStart w:id="7430" w:name="_ETM_Q1_546258"/>
      <w:bookmarkEnd w:id="7428"/>
      <w:bookmarkEnd w:id="7429"/>
      <w:bookmarkEnd w:id="7430"/>
    </w:p>
    <w:p w:rsidR="008E1FAD" w:rsidRDefault="008E1FAD" w:rsidP="008E1FAD">
      <w:pPr>
        <w:pStyle w:val="a4"/>
        <w:keepNext/>
        <w:rPr>
          <w:rtl/>
        </w:rPr>
      </w:pPr>
      <w:bookmarkStart w:id="7431" w:name="ET_speaker_5802_1036"/>
      <w:r w:rsidRPr="008E1FAD">
        <w:rPr>
          <w:rStyle w:val="TagStyle"/>
          <w:rtl/>
        </w:rPr>
        <w:t xml:space="preserve"> &lt;&lt; דובר &gt;&gt; </w:t>
      </w:r>
      <w:r>
        <w:rPr>
          <w:rtl/>
        </w:rPr>
        <w:t>שלמה קרעי (הליכוד):</w:t>
      </w:r>
      <w:r w:rsidRPr="008E1FAD">
        <w:rPr>
          <w:rStyle w:val="TagStyle"/>
          <w:rtl/>
        </w:rPr>
        <w:t xml:space="preserve"> &lt;&lt; דובר &gt;&gt;</w:t>
      </w:r>
      <w:r w:rsidR="00DF053A">
        <w:rPr>
          <w:rtl/>
        </w:rPr>
        <w:t xml:space="preserve"> </w:t>
      </w:r>
      <w:r>
        <w:rPr>
          <w:rtl/>
        </w:rPr>
        <w:t xml:space="preserve"> </w:t>
      </w:r>
      <w:bookmarkEnd w:id="7431"/>
    </w:p>
    <w:p w:rsidR="008E1FAD" w:rsidRDefault="008E1FAD" w:rsidP="008E1FAD">
      <w:pPr>
        <w:pStyle w:val="KeepWithNext"/>
        <w:rPr>
          <w:rtl/>
          <w:lang w:eastAsia="he-IL"/>
        </w:rPr>
      </w:pPr>
    </w:p>
    <w:p w:rsidR="008E1FAD" w:rsidRDefault="008E1FAD" w:rsidP="008E1FAD">
      <w:pPr>
        <w:rPr>
          <w:rtl/>
          <w:lang w:eastAsia="he-IL"/>
        </w:rPr>
      </w:pPr>
      <w:bookmarkStart w:id="7432" w:name="_ETM_Q1_546752"/>
      <w:bookmarkStart w:id="7433" w:name="_ETM_Q1_546796"/>
      <w:bookmarkEnd w:id="7432"/>
      <w:bookmarkEnd w:id="7433"/>
      <w:r>
        <w:rPr>
          <w:rFonts w:hint="cs"/>
          <w:rtl/>
          <w:lang w:eastAsia="he-IL"/>
        </w:rPr>
        <w:t xml:space="preserve">כן, אפשר, יש גם רבנים שיושבים בכלא, </w:t>
      </w:r>
      <w:bookmarkStart w:id="7434" w:name="_ETM_Q1_551922"/>
      <w:bookmarkEnd w:id="7434"/>
      <w:r>
        <w:rPr>
          <w:rFonts w:hint="cs"/>
          <w:rtl/>
          <w:lang w:eastAsia="he-IL"/>
        </w:rPr>
        <w:t xml:space="preserve">אז מה? </w:t>
      </w:r>
    </w:p>
    <w:p w:rsidR="008E1FAD" w:rsidRDefault="008E1FAD" w:rsidP="008E1FAD">
      <w:pPr>
        <w:rPr>
          <w:rtl/>
          <w:lang w:eastAsia="he-IL"/>
        </w:rPr>
      </w:pPr>
      <w:bookmarkStart w:id="7435" w:name="_ETM_Q1_547870"/>
      <w:bookmarkStart w:id="7436" w:name="_ETM_Q1_547897"/>
      <w:bookmarkStart w:id="7437" w:name="_ETM_Q1_548728"/>
      <w:bookmarkEnd w:id="7435"/>
      <w:bookmarkEnd w:id="7436"/>
      <w:bookmarkEnd w:id="7437"/>
    </w:p>
    <w:p w:rsidR="008E1FAD" w:rsidRDefault="008E1FAD" w:rsidP="008E1FAD">
      <w:pPr>
        <w:pStyle w:val="af6"/>
        <w:keepNext/>
        <w:rPr>
          <w:rtl/>
        </w:rPr>
      </w:pPr>
      <w:bookmarkStart w:id="7438" w:name="ET_yor_5142_1037"/>
      <w:r w:rsidRPr="008E1FAD">
        <w:rPr>
          <w:rStyle w:val="TagStyle"/>
          <w:rtl/>
        </w:rPr>
        <w:t xml:space="preserve"> &lt;&lt; יור &gt;&gt; </w:t>
      </w:r>
      <w:r>
        <w:rPr>
          <w:rtl/>
        </w:rPr>
        <w:t>היו"ר יוליה מלינובסקי:</w:t>
      </w:r>
      <w:r w:rsidRPr="008E1FAD">
        <w:rPr>
          <w:rStyle w:val="TagStyle"/>
          <w:rtl/>
        </w:rPr>
        <w:t xml:space="preserve"> &lt;&lt; יור &gt;&gt;</w:t>
      </w:r>
      <w:r w:rsidR="00DF053A">
        <w:rPr>
          <w:rtl/>
        </w:rPr>
        <w:t xml:space="preserve"> </w:t>
      </w:r>
      <w:r>
        <w:rPr>
          <w:rtl/>
        </w:rPr>
        <w:t xml:space="preserve"> </w:t>
      </w:r>
      <w:bookmarkEnd w:id="7438"/>
    </w:p>
    <w:p w:rsidR="008E1FAD" w:rsidRDefault="008E1FAD" w:rsidP="008E1FAD">
      <w:pPr>
        <w:pStyle w:val="KeepWithNext"/>
        <w:rPr>
          <w:rtl/>
          <w:lang w:eastAsia="he-IL"/>
        </w:rPr>
      </w:pPr>
    </w:p>
    <w:p w:rsidR="008E1FAD" w:rsidRDefault="008E1FAD" w:rsidP="008E1FAD">
      <w:pPr>
        <w:rPr>
          <w:rtl/>
          <w:lang w:eastAsia="he-IL"/>
        </w:rPr>
      </w:pPr>
      <w:bookmarkStart w:id="7439" w:name="_ETM_Q1_549221"/>
      <w:bookmarkStart w:id="7440" w:name="_ETM_Q1_549263"/>
      <w:bookmarkEnd w:id="7439"/>
      <w:bookmarkEnd w:id="7440"/>
      <w:r>
        <w:rPr>
          <w:rFonts w:hint="cs"/>
          <w:rtl/>
          <w:lang w:eastAsia="he-IL"/>
        </w:rPr>
        <w:t xml:space="preserve">וואו, מה אתה אומר? </w:t>
      </w:r>
    </w:p>
    <w:p w:rsidR="008E1FAD" w:rsidRDefault="008E1FAD" w:rsidP="008E1FAD">
      <w:pPr>
        <w:rPr>
          <w:rtl/>
          <w:lang w:eastAsia="he-IL"/>
        </w:rPr>
      </w:pPr>
      <w:bookmarkStart w:id="7441" w:name="_ETM_Q1_551680"/>
      <w:bookmarkStart w:id="7442" w:name="_ETM_Q1_551747"/>
      <w:bookmarkEnd w:id="7441"/>
      <w:bookmarkEnd w:id="7442"/>
    </w:p>
    <w:p w:rsidR="008E1FAD" w:rsidRDefault="008E1FAD" w:rsidP="008E1FAD">
      <w:pPr>
        <w:pStyle w:val="a4"/>
        <w:keepNext/>
        <w:rPr>
          <w:rtl/>
        </w:rPr>
      </w:pPr>
      <w:bookmarkStart w:id="7443" w:name="ET_speaker_5802_1038"/>
      <w:r w:rsidRPr="008E1FAD">
        <w:rPr>
          <w:rStyle w:val="TagStyle"/>
          <w:rtl/>
        </w:rPr>
        <w:t xml:space="preserve"> &lt;&lt; דובר &gt;&gt; </w:t>
      </w:r>
      <w:r>
        <w:rPr>
          <w:rtl/>
        </w:rPr>
        <w:t>שלמה קרעי (הליכוד):</w:t>
      </w:r>
      <w:r w:rsidRPr="008E1FAD">
        <w:rPr>
          <w:rStyle w:val="TagStyle"/>
          <w:rtl/>
        </w:rPr>
        <w:t xml:space="preserve"> &lt;&lt; דובר &gt;&gt;</w:t>
      </w:r>
      <w:r w:rsidR="00DF053A">
        <w:rPr>
          <w:rtl/>
        </w:rPr>
        <w:t xml:space="preserve"> </w:t>
      </w:r>
      <w:r>
        <w:rPr>
          <w:rtl/>
        </w:rPr>
        <w:t xml:space="preserve"> </w:t>
      </w:r>
      <w:bookmarkEnd w:id="7443"/>
    </w:p>
    <w:p w:rsidR="008E1FAD" w:rsidRDefault="008E1FAD" w:rsidP="008E1FAD">
      <w:pPr>
        <w:pStyle w:val="KeepWithNext"/>
        <w:rPr>
          <w:rtl/>
          <w:lang w:eastAsia="he-IL"/>
        </w:rPr>
      </w:pPr>
    </w:p>
    <w:p w:rsidR="008E1FAD" w:rsidRDefault="008E1FAD" w:rsidP="008E1FAD">
      <w:pPr>
        <w:rPr>
          <w:rtl/>
          <w:lang w:eastAsia="he-IL"/>
        </w:rPr>
      </w:pPr>
      <w:bookmarkStart w:id="7444" w:name="_ETM_Q1_553206"/>
      <w:bookmarkStart w:id="7445" w:name="_ETM_Q1_553242"/>
      <w:bookmarkEnd w:id="7444"/>
      <w:bookmarkEnd w:id="7445"/>
      <w:r>
        <w:rPr>
          <w:rFonts w:hint="cs"/>
          <w:rtl/>
          <w:lang w:eastAsia="he-IL"/>
        </w:rPr>
        <w:t xml:space="preserve">אז אנחנו יכולים </w:t>
      </w:r>
      <w:bookmarkStart w:id="7446" w:name="_ETM_Q1_551715"/>
      <w:bookmarkEnd w:id="7446"/>
      <w:r>
        <w:rPr>
          <w:rFonts w:hint="cs"/>
          <w:rtl/>
          <w:lang w:eastAsia="he-IL"/>
        </w:rPr>
        <w:t xml:space="preserve">לפרוץ כאן את הכשרות? </w:t>
      </w:r>
    </w:p>
    <w:p w:rsidR="008E1FAD" w:rsidRDefault="008E1FAD" w:rsidP="008E1FAD">
      <w:pPr>
        <w:rPr>
          <w:rtl/>
          <w:lang w:eastAsia="he-IL"/>
        </w:rPr>
      </w:pPr>
    </w:p>
    <w:p w:rsidR="008E1FAD" w:rsidRDefault="008E1FAD" w:rsidP="008E1FAD">
      <w:pPr>
        <w:pStyle w:val="af6"/>
        <w:keepNext/>
        <w:rPr>
          <w:rtl/>
        </w:rPr>
      </w:pPr>
      <w:bookmarkStart w:id="7447" w:name="ET_yor_5142_1039"/>
      <w:r w:rsidRPr="008E1FAD">
        <w:rPr>
          <w:rStyle w:val="TagStyle"/>
          <w:rtl/>
        </w:rPr>
        <w:t xml:space="preserve"> &lt;&lt; יור &gt;&gt; </w:t>
      </w:r>
      <w:r>
        <w:rPr>
          <w:rtl/>
        </w:rPr>
        <w:t>היו"ר יוליה מלינובסקי:</w:t>
      </w:r>
      <w:r w:rsidRPr="008E1FAD">
        <w:rPr>
          <w:rStyle w:val="TagStyle"/>
          <w:rtl/>
        </w:rPr>
        <w:t xml:space="preserve"> &lt;&lt; יור &gt;&gt;</w:t>
      </w:r>
      <w:r w:rsidR="00DF053A">
        <w:rPr>
          <w:rtl/>
        </w:rPr>
        <w:t xml:space="preserve"> </w:t>
      </w:r>
      <w:r>
        <w:rPr>
          <w:rtl/>
        </w:rPr>
        <w:t xml:space="preserve"> </w:t>
      </w:r>
      <w:bookmarkEnd w:id="7447"/>
    </w:p>
    <w:p w:rsidR="008E1FAD" w:rsidRDefault="008E1FAD" w:rsidP="008E1FAD">
      <w:pPr>
        <w:pStyle w:val="KeepWithNext"/>
        <w:rPr>
          <w:rtl/>
          <w:lang w:eastAsia="he-IL"/>
        </w:rPr>
      </w:pPr>
    </w:p>
    <w:p w:rsidR="008E1FAD" w:rsidRDefault="008E1FAD" w:rsidP="008E1FAD">
      <w:pPr>
        <w:rPr>
          <w:rtl/>
          <w:lang w:eastAsia="he-IL"/>
        </w:rPr>
      </w:pPr>
      <w:bookmarkStart w:id="7448" w:name="_ETM_Q1_552622"/>
      <w:bookmarkStart w:id="7449" w:name="_ETM_Q1_552670"/>
      <w:bookmarkEnd w:id="7448"/>
      <w:bookmarkEnd w:id="7449"/>
      <w:r>
        <w:rPr>
          <w:rFonts w:hint="cs"/>
          <w:rtl/>
          <w:lang w:eastAsia="he-IL"/>
        </w:rPr>
        <w:t xml:space="preserve">מה, אתה שם דופי ברבנות שלנו, </w:t>
      </w:r>
      <w:bookmarkStart w:id="7450" w:name="_ETM_Q1_557958"/>
      <w:bookmarkEnd w:id="7450"/>
      <w:r>
        <w:rPr>
          <w:rFonts w:hint="cs"/>
          <w:rtl/>
          <w:lang w:eastAsia="he-IL"/>
        </w:rPr>
        <w:t xml:space="preserve">שאפשר לשחד אותם? </w:t>
      </w:r>
    </w:p>
    <w:p w:rsidR="008E1FAD" w:rsidRDefault="008E1FAD" w:rsidP="008E1FAD">
      <w:pPr>
        <w:rPr>
          <w:rtl/>
          <w:lang w:eastAsia="he-IL"/>
        </w:rPr>
      </w:pPr>
      <w:bookmarkStart w:id="7451" w:name="_ETM_Q1_556748"/>
      <w:bookmarkStart w:id="7452" w:name="_ETM_Q1_556815"/>
      <w:bookmarkEnd w:id="7451"/>
      <w:bookmarkEnd w:id="7452"/>
    </w:p>
    <w:p w:rsidR="008E1FAD" w:rsidRDefault="008E1FAD" w:rsidP="008E1FAD">
      <w:pPr>
        <w:pStyle w:val="a4"/>
        <w:keepNext/>
        <w:rPr>
          <w:rtl/>
        </w:rPr>
      </w:pPr>
      <w:bookmarkStart w:id="7453" w:name="ET_speaker_5802_1040"/>
      <w:r w:rsidRPr="008E1FAD">
        <w:rPr>
          <w:rStyle w:val="TagStyle"/>
          <w:rtl/>
        </w:rPr>
        <w:t xml:space="preserve"> &lt;&lt; דובר &gt;&gt; </w:t>
      </w:r>
      <w:r>
        <w:rPr>
          <w:rtl/>
        </w:rPr>
        <w:t>שלמה קרעי (הליכוד):</w:t>
      </w:r>
      <w:r w:rsidRPr="008E1FAD">
        <w:rPr>
          <w:rStyle w:val="TagStyle"/>
          <w:rtl/>
        </w:rPr>
        <w:t xml:space="preserve"> &lt;&lt; דובר &gt;&gt;</w:t>
      </w:r>
      <w:r w:rsidR="00DF053A">
        <w:rPr>
          <w:rtl/>
        </w:rPr>
        <w:t xml:space="preserve"> </w:t>
      </w:r>
      <w:r>
        <w:rPr>
          <w:rtl/>
        </w:rPr>
        <w:t xml:space="preserve"> </w:t>
      </w:r>
      <w:bookmarkEnd w:id="7453"/>
    </w:p>
    <w:p w:rsidR="008E1FAD" w:rsidRDefault="008E1FAD" w:rsidP="008E1FAD">
      <w:pPr>
        <w:pStyle w:val="KeepWithNext"/>
        <w:rPr>
          <w:rtl/>
          <w:lang w:eastAsia="he-IL"/>
        </w:rPr>
      </w:pPr>
    </w:p>
    <w:p w:rsidR="008E1FAD" w:rsidRDefault="008E1FAD" w:rsidP="008E1FAD">
      <w:pPr>
        <w:rPr>
          <w:rtl/>
          <w:lang w:eastAsia="he-IL"/>
        </w:rPr>
      </w:pPr>
      <w:bookmarkStart w:id="7454" w:name="_ETM_Q1_555845"/>
      <w:bookmarkStart w:id="7455" w:name="_ETM_Q1_555890"/>
      <w:bookmarkEnd w:id="7454"/>
      <w:bookmarkEnd w:id="7455"/>
      <w:r>
        <w:rPr>
          <w:rFonts w:hint="cs"/>
          <w:rtl/>
          <w:lang w:eastAsia="he-IL"/>
        </w:rPr>
        <w:t>לא, חלילה, רובם - - -</w:t>
      </w:r>
    </w:p>
    <w:p w:rsidR="008E1FAD" w:rsidRDefault="008E1FAD" w:rsidP="008E1FAD">
      <w:pPr>
        <w:rPr>
          <w:rtl/>
          <w:lang w:eastAsia="he-IL"/>
        </w:rPr>
      </w:pPr>
      <w:bookmarkStart w:id="7456" w:name="_ETM_Q1_554302"/>
      <w:bookmarkStart w:id="7457" w:name="_ETM_Q1_554366"/>
      <w:bookmarkEnd w:id="7456"/>
      <w:bookmarkEnd w:id="7457"/>
    </w:p>
    <w:p w:rsidR="008E1FAD" w:rsidRDefault="008E1FAD" w:rsidP="008E1FAD">
      <w:pPr>
        <w:pStyle w:val="a4"/>
        <w:keepNext/>
        <w:rPr>
          <w:rtl/>
        </w:rPr>
      </w:pPr>
      <w:bookmarkStart w:id="7458" w:name="ET_speaker_5069_1041"/>
      <w:r w:rsidRPr="008E1FAD">
        <w:rPr>
          <w:rStyle w:val="TagStyle"/>
          <w:rtl/>
        </w:rPr>
        <w:t xml:space="preserve"> &lt;&lt; דובר &gt;&gt; </w:t>
      </w:r>
      <w:r>
        <w:rPr>
          <w:rtl/>
        </w:rPr>
        <w:t>יעקב אשר (יהדות התורה):</w:t>
      </w:r>
      <w:r w:rsidRPr="008E1FAD">
        <w:rPr>
          <w:rStyle w:val="TagStyle"/>
          <w:rtl/>
        </w:rPr>
        <w:t xml:space="preserve"> &lt;&lt; דובר &gt;&gt;</w:t>
      </w:r>
      <w:r w:rsidR="00DF053A">
        <w:rPr>
          <w:rtl/>
        </w:rPr>
        <w:t xml:space="preserve"> </w:t>
      </w:r>
      <w:r>
        <w:rPr>
          <w:rtl/>
        </w:rPr>
        <w:t xml:space="preserve"> </w:t>
      </w:r>
      <w:bookmarkEnd w:id="7458"/>
    </w:p>
    <w:p w:rsidR="008E1FAD" w:rsidRDefault="008E1FAD" w:rsidP="008E1FAD">
      <w:pPr>
        <w:pStyle w:val="KeepWithNext"/>
        <w:rPr>
          <w:rtl/>
          <w:lang w:eastAsia="he-IL"/>
        </w:rPr>
      </w:pPr>
    </w:p>
    <w:p w:rsidR="008E1FAD" w:rsidRDefault="008E1FAD" w:rsidP="008E1FAD">
      <w:pPr>
        <w:rPr>
          <w:rtl/>
          <w:lang w:eastAsia="he-IL"/>
        </w:rPr>
      </w:pPr>
      <w:bookmarkStart w:id="7459" w:name="_ETM_Q1_555623"/>
      <w:bookmarkStart w:id="7460" w:name="_ETM_Q1_555662"/>
      <w:bookmarkEnd w:id="7459"/>
      <w:bookmarkEnd w:id="7460"/>
      <w:r>
        <w:rPr>
          <w:rFonts w:hint="cs"/>
          <w:rtl/>
          <w:lang w:eastAsia="he-IL"/>
        </w:rPr>
        <w:t xml:space="preserve">יש גם </w:t>
      </w:r>
      <w:bookmarkStart w:id="7461" w:name="_ETM_Q1_556230"/>
      <w:bookmarkEnd w:id="7461"/>
      <w:r>
        <w:rPr>
          <w:rFonts w:hint="cs"/>
          <w:rtl/>
          <w:lang w:eastAsia="he-IL"/>
        </w:rPr>
        <w:t xml:space="preserve">חברות כנסת לשעבר. </w:t>
      </w:r>
    </w:p>
    <w:p w:rsidR="008E1FAD" w:rsidRDefault="008E1FAD" w:rsidP="008E1FAD">
      <w:pPr>
        <w:rPr>
          <w:rtl/>
          <w:lang w:eastAsia="he-IL"/>
        </w:rPr>
      </w:pPr>
      <w:bookmarkStart w:id="7462" w:name="_ETM_Q1_560958"/>
      <w:bookmarkStart w:id="7463" w:name="_ETM_Q1_561026"/>
      <w:bookmarkStart w:id="7464" w:name="_ETM_Q1_561998"/>
      <w:bookmarkEnd w:id="7462"/>
      <w:bookmarkEnd w:id="7463"/>
      <w:bookmarkEnd w:id="7464"/>
    </w:p>
    <w:p w:rsidR="008E1FAD" w:rsidRDefault="008E1FAD" w:rsidP="008E1FAD">
      <w:pPr>
        <w:pStyle w:val="a4"/>
        <w:keepNext/>
        <w:rPr>
          <w:rtl/>
        </w:rPr>
      </w:pPr>
      <w:bookmarkStart w:id="7465" w:name="ET_speaker_5802_1042"/>
      <w:r w:rsidRPr="008E1FAD">
        <w:rPr>
          <w:rStyle w:val="TagStyle"/>
          <w:rtl/>
        </w:rPr>
        <w:t xml:space="preserve"> &lt;&lt; דובר &gt;&gt; </w:t>
      </w:r>
      <w:r>
        <w:rPr>
          <w:rtl/>
        </w:rPr>
        <w:t>שלמה קרעי (הליכוד):</w:t>
      </w:r>
      <w:r w:rsidRPr="008E1FAD">
        <w:rPr>
          <w:rStyle w:val="TagStyle"/>
          <w:rtl/>
        </w:rPr>
        <w:t xml:space="preserve"> &lt;&lt; דובר &gt;&gt;</w:t>
      </w:r>
      <w:r w:rsidR="00DF053A">
        <w:rPr>
          <w:rtl/>
        </w:rPr>
        <w:t xml:space="preserve"> </w:t>
      </w:r>
      <w:r>
        <w:rPr>
          <w:rtl/>
        </w:rPr>
        <w:t xml:space="preserve"> </w:t>
      </w:r>
      <w:bookmarkEnd w:id="7465"/>
    </w:p>
    <w:p w:rsidR="008E1FAD" w:rsidRDefault="008E1FAD" w:rsidP="008E1FAD">
      <w:pPr>
        <w:pStyle w:val="KeepWithNext"/>
        <w:rPr>
          <w:rtl/>
          <w:lang w:eastAsia="he-IL"/>
        </w:rPr>
      </w:pPr>
    </w:p>
    <w:p w:rsidR="008E1FAD" w:rsidRDefault="008E1FAD" w:rsidP="008E1FAD">
      <w:pPr>
        <w:rPr>
          <w:rtl/>
          <w:lang w:eastAsia="he-IL"/>
        </w:rPr>
      </w:pPr>
      <w:bookmarkStart w:id="7466" w:name="_ETM_Q1_562442"/>
      <w:bookmarkStart w:id="7467" w:name="_ETM_Q1_562479"/>
      <w:bookmarkEnd w:id="7466"/>
      <w:bookmarkEnd w:id="7467"/>
      <w:r>
        <w:rPr>
          <w:rFonts w:hint="cs"/>
          <w:rtl/>
          <w:lang w:eastAsia="he-IL"/>
        </w:rPr>
        <w:t xml:space="preserve">יש גם חברי כנסת. </w:t>
      </w:r>
    </w:p>
    <w:p w:rsidR="008E1FAD" w:rsidRDefault="008E1FAD" w:rsidP="008E1FAD">
      <w:pPr>
        <w:rPr>
          <w:rtl/>
          <w:lang w:eastAsia="he-IL"/>
        </w:rPr>
      </w:pPr>
      <w:bookmarkStart w:id="7468" w:name="_ETM_Q1_564526"/>
      <w:bookmarkStart w:id="7469" w:name="_ETM_Q1_564590"/>
      <w:bookmarkEnd w:id="7468"/>
      <w:bookmarkEnd w:id="7469"/>
    </w:p>
    <w:p w:rsidR="008E1FAD" w:rsidRDefault="008E1FAD" w:rsidP="008E1FAD">
      <w:pPr>
        <w:pStyle w:val="af6"/>
        <w:keepNext/>
        <w:rPr>
          <w:rtl/>
        </w:rPr>
      </w:pPr>
      <w:bookmarkStart w:id="7470" w:name="ET_yor_5142_1043"/>
      <w:r w:rsidRPr="008E1FAD">
        <w:rPr>
          <w:rStyle w:val="TagStyle"/>
          <w:rtl/>
        </w:rPr>
        <w:t xml:space="preserve"> &lt;&lt; יור &gt;&gt; </w:t>
      </w:r>
      <w:r>
        <w:rPr>
          <w:rtl/>
        </w:rPr>
        <w:t>היו"ר יוליה מלינובסקי:</w:t>
      </w:r>
      <w:r w:rsidRPr="008E1FAD">
        <w:rPr>
          <w:rStyle w:val="TagStyle"/>
          <w:rtl/>
        </w:rPr>
        <w:t xml:space="preserve"> &lt;&lt; יור &gt;&gt;</w:t>
      </w:r>
      <w:r w:rsidR="00DF053A">
        <w:rPr>
          <w:rtl/>
        </w:rPr>
        <w:t xml:space="preserve"> </w:t>
      </w:r>
      <w:r>
        <w:rPr>
          <w:rtl/>
        </w:rPr>
        <w:t xml:space="preserve"> </w:t>
      </w:r>
      <w:bookmarkEnd w:id="7470"/>
    </w:p>
    <w:p w:rsidR="008E1FAD" w:rsidRDefault="008E1FAD" w:rsidP="008E1FAD">
      <w:pPr>
        <w:pStyle w:val="KeepWithNext"/>
        <w:rPr>
          <w:rtl/>
          <w:lang w:eastAsia="he-IL"/>
        </w:rPr>
      </w:pPr>
    </w:p>
    <w:p w:rsidR="008E1FAD" w:rsidRDefault="008E1FAD" w:rsidP="008E1FAD">
      <w:pPr>
        <w:rPr>
          <w:rtl/>
          <w:lang w:eastAsia="he-IL"/>
        </w:rPr>
      </w:pPr>
      <w:bookmarkStart w:id="7471" w:name="_ETM_Q1_561945"/>
      <w:bookmarkStart w:id="7472" w:name="_ETM_Q1_561985"/>
      <w:bookmarkEnd w:id="7471"/>
      <w:bookmarkEnd w:id="7472"/>
      <w:r>
        <w:rPr>
          <w:rFonts w:hint="cs"/>
          <w:rtl/>
          <w:lang w:eastAsia="he-IL"/>
        </w:rPr>
        <w:t>הם צדיקים, לא?</w:t>
      </w:r>
      <w:r>
        <w:rPr>
          <w:lang w:eastAsia="he-IL"/>
        </w:rPr>
        <w:t xml:space="preserve"> </w:t>
      </w:r>
      <w:bookmarkStart w:id="7473" w:name="_ETM_Q1_563808"/>
      <w:bookmarkEnd w:id="7473"/>
    </w:p>
    <w:p w:rsidR="008E1FAD" w:rsidRDefault="008E1FAD" w:rsidP="008E1FAD">
      <w:pPr>
        <w:rPr>
          <w:rtl/>
          <w:lang w:eastAsia="he-IL"/>
        </w:rPr>
      </w:pPr>
      <w:bookmarkStart w:id="7474" w:name="_ETM_Q1_564024"/>
      <w:bookmarkStart w:id="7475" w:name="_ETM_Q1_564093"/>
      <w:bookmarkEnd w:id="7474"/>
      <w:bookmarkEnd w:id="7475"/>
    </w:p>
    <w:p w:rsidR="008E1FAD" w:rsidRDefault="008E1FAD" w:rsidP="008E1FAD">
      <w:pPr>
        <w:pStyle w:val="a4"/>
        <w:keepNext/>
        <w:rPr>
          <w:rtl/>
        </w:rPr>
      </w:pPr>
      <w:bookmarkStart w:id="7476" w:name="ET_speaker_5802_1044"/>
      <w:r w:rsidRPr="008E1FAD">
        <w:rPr>
          <w:rStyle w:val="TagStyle"/>
          <w:rtl/>
        </w:rPr>
        <w:t xml:space="preserve"> &lt;&lt; דובר &gt;&gt; </w:t>
      </w:r>
      <w:r>
        <w:rPr>
          <w:rtl/>
        </w:rPr>
        <w:t>שלמה קרעי (הליכוד):</w:t>
      </w:r>
      <w:r w:rsidRPr="008E1FAD">
        <w:rPr>
          <w:rStyle w:val="TagStyle"/>
          <w:rtl/>
        </w:rPr>
        <w:t xml:space="preserve"> &lt;&lt; דובר &gt;&gt;</w:t>
      </w:r>
      <w:r w:rsidR="00DF053A">
        <w:rPr>
          <w:rtl/>
        </w:rPr>
        <w:t xml:space="preserve"> </w:t>
      </w:r>
      <w:r>
        <w:rPr>
          <w:rtl/>
        </w:rPr>
        <w:t xml:space="preserve"> </w:t>
      </w:r>
      <w:bookmarkEnd w:id="7476"/>
    </w:p>
    <w:p w:rsidR="008E1FAD" w:rsidRDefault="008E1FAD" w:rsidP="008E1FAD">
      <w:pPr>
        <w:pStyle w:val="KeepWithNext"/>
        <w:rPr>
          <w:rtl/>
          <w:lang w:eastAsia="he-IL"/>
        </w:rPr>
      </w:pPr>
    </w:p>
    <w:p w:rsidR="008E1FAD" w:rsidRDefault="008E1FAD" w:rsidP="008E1FAD">
      <w:pPr>
        <w:rPr>
          <w:rtl/>
          <w:lang w:eastAsia="he-IL"/>
        </w:rPr>
      </w:pPr>
      <w:bookmarkStart w:id="7477" w:name="_ETM_Q1_565870"/>
      <w:bookmarkStart w:id="7478" w:name="_ETM_Q1_565916"/>
      <w:bookmarkEnd w:id="7477"/>
      <w:bookmarkEnd w:id="7478"/>
      <w:r>
        <w:rPr>
          <w:rFonts w:hint="cs"/>
          <w:rtl/>
          <w:lang w:eastAsia="he-IL"/>
        </w:rPr>
        <w:t xml:space="preserve">אנשים לא מושלמים ותמיד יימצא אותו אחד שיצליחו לגרום לו </w:t>
      </w:r>
      <w:bookmarkStart w:id="7479" w:name="_ETM_Q1_567166"/>
      <w:bookmarkEnd w:id="7479"/>
      <w:r>
        <w:rPr>
          <w:rFonts w:hint="cs"/>
          <w:rtl/>
          <w:lang w:eastAsia="he-IL"/>
        </w:rPr>
        <w:t>- - -</w:t>
      </w:r>
      <w:bookmarkStart w:id="7480" w:name="_ETM_Q1_567790"/>
      <w:bookmarkEnd w:id="7480"/>
    </w:p>
    <w:p w:rsidR="008E1FAD" w:rsidRDefault="008E1FAD" w:rsidP="008E1FAD">
      <w:pPr>
        <w:rPr>
          <w:rtl/>
          <w:lang w:eastAsia="he-IL"/>
        </w:rPr>
      </w:pPr>
      <w:bookmarkStart w:id="7481" w:name="_ETM_Q1_567994"/>
      <w:bookmarkEnd w:id="7481"/>
    </w:p>
    <w:p w:rsidR="008E1FAD" w:rsidRDefault="008E1FAD" w:rsidP="008E1FAD">
      <w:pPr>
        <w:pStyle w:val="af6"/>
        <w:keepNext/>
        <w:rPr>
          <w:rtl/>
        </w:rPr>
      </w:pPr>
      <w:bookmarkStart w:id="7482" w:name="ET_yor_5142_1045"/>
      <w:r w:rsidRPr="008E1FAD">
        <w:rPr>
          <w:rStyle w:val="TagStyle"/>
          <w:rtl/>
        </w:rPr>
        <w:t xml:space="preserve"> &lt;&lt; יור &gt;&gt; </w:t>
      </w:r>
      <w:r>
        <w:rPr>
          <w:rtl/>
        </w:rPr>
        <w:t>היו"ר יוליה מלינובסקי:</w:t>
      </w:r>
      <w:r w:rsidRPr="008E1FAD">
        <w:rPr>
          <w:rStyle w:val="TagStyle"/>
          <w:rtl/>
        </w:rPr>
        <w:t xml:space="preserve"> &lt;&lt; יור &gt;&gt;</w:t>
      </w:r>
      <w:r w:rsidR="00DF053A">
        <w:rPr>
          <w:rtl/>
        </w:rPr>
        <w:t xml:space="preserve"> </w:t>
      </w:r>
      <w:r>
        <w:rPr>
          <w:rtl/>
        </w:rPr>
        <w:t xml:space="preserve"> </w:t>
      </w:r>
      <w:bookmarkEnd w:id="7482"/>
    </w:p>
    <w:p w:rsidR="008E1FAD" w:rsidRDefault="008E1FAD" w:rsidP="008E1FAD">
      <w:pPr>
        <w:pStyle w:val="KeepWithNext"/>
        <w:rPr>
          <w:rtl/>
          <w:lang w:eastAsia="he-IL"/>
        </w:rPr>
      </w:pPr>
    </w:p>
    <w:p w:rsidR="008E1FAD" w:rsidRDefault="008E1FAD" w:rsidP="008E1FAD">
      <w:pPr>
        <w:rPr>
          <w:rtl/>
          <w:lang w:eastAsia="he-IL"/>
        </w:rPr>
      </w:pPr>
      <w:bookmarkStart w:id="7483" w:name="_ETM_Q1_569372"/>
      <w:bookmarkStart w:id="7484" w:name="_ETM_Q1_569432"/>
      <w:bookmarkEnd w:id="7483"/>
      <w:bookmarkEnd w:id="7484"/>
      <w:r>
        <w:rPr>
          <w:rFonts w:hint="cs"/>
          <w:rtl/>
          <w:lang w:eastAsia="he-IL"/>
        </w:rPr>
        <w:t xml:space="preserve">בגלל זה זו לא ועדה של אחד, זה ועדה </w:t>
      </w:r>
      <w:bookmarkStart w:id="7485" w:name="_ETM_Q1_569692"/>
      <w:bookmarkEnd w:id="7485"/>
      <w:r>
        <w:rPr>
          <w:rFonts w:hint="cs"/>
          <w:rtl/>
          <w:lang w:eastAsia="he-IL"/>
        </w:rPr>
        <w:t xml:space="preserve">של רבנים. </w:t>
      </w:r>
      <w:bookmarkStart w:id="7486" w:name="_ETM_Q1_573580"/>
      <w:bookmarkEnd w:id="7486"/>
    </w:p>
    <w:p w:rsidR="008E1FAD" w:rsidRDefault="008E1FAD" w:rsidP="008E1FAD">
      <w:pPr>
        <w:rPr>
          <w:rtl/>
          <w:lang w:eastAsia="he-IL"/>
        </w:rPr>
      </w:pPr>
      <w:bookmarkStart w:id="7487" w:name="_ETM_Q1_573645"/>
      <w:bookmarkEnd w:id="7487"/>
    </w:p>
    <w:p w:rsidR="008E1FAD" w:rsidRDefault="008E1FAD" w:rsidP="008E1FAD">
      <w:pPr>
        <w:pStyle w:val="a4"/>
        <w:keepNext/>
        <w:rPr>
          <w:rtl/>
        </w:rPr>
      </w:pPr>
      <w:bookmarkStart w:id="7488" w:name="ET_speaker_5802_1046"/>
      <w:r w:rsidRPr="008E1FAD">
        <w:rPr>
          <w:rStyle w:val="TagStyle"/>
          <w:rtl/>
        </w:rPr>
        <w:t xml:space="preserve"> &lt;&lt; דובר &gt;&gt; </w:t>
      </w:r>
      <w:r>
        <w:rPr>
          <w:rtl/>
        </w:rPr>
        <w:t>שלמה קרעי (הליכוד):</w:t>
      </w:r>
      <w:r w:rsidRPr="008E1FAD">
        <w:rPr>
          <w:rStyle w:val="TagStyle"/>
          <w:rtl/>
        </w:rPr>
        <w:t xml:space="preserve"> &lt;&lt; דובר &gt;&gt;</w:t>
      </w:r>
      <w:r w:rsidR="00DF053A">
        <w:rPr>
          <w:rtl/>
        </w:rPr>
        <w:t xml:space="preserve"> </w:t>
      </w:r>
      <w:r>
        <w:rPr>
          <w:rtl/>
        </w:rPr>
        <w:t xml:space="preserve"> </w:t>
      </w:r>
      <w:bookmarkEnd w:id="7488"/>
    </w:p>
    <w:p w:rsidR="008E1FAD" w:rsidRDefault="008E1FAD" w:rsidP="008E1FAD">
      <w:pPr>
        <w:pStyle w:val="KeepWithNext"/>
        <w:rPr>
          <w:rtl/>
          <w:lang w:eastAsia="he-IL"/>
        </w:rPr>
      </w:pPr>
    </w:p>
    <w:p w:rsidR="008E1FAD" w:rsidRDefault="008E1FAD" w:rsidP="008E1FAD">
      <w:pPr>
        <w:rPr>
          <w:rtl/>
          <w:lang w:eastAsia="he-IL"/>
        </w:rPr>
      </w:pPr>
      <w:bookmarkStart w:id="7489" w:name="_ETM_Q1_570871"/>
      <w:bookmarkStart w:id="7490" w:name="_ETM_Q1_570909"/>
      <w:bookmarkEnd w:id="7489"/>
      <w:bookmarkEnd w:id="7490"/>
      <w:r>
        <w:rPr>
          <w:rFonts w:hint="cs"/>
          <w:rtl/>
          <w:lang w:eastAsia="he-IL"/>
        </w:rPr>
        <w:t xml:space="preserve">ולכן אי אפשר להפקיר את נושא הכשרות </w:t>
      </w:r>
      <w:bookmarkStart w:id="7491" w:name="_ETM_Q1_575714"/>
      <w:bookmarkEnd w:id="7491"/>
      <w:r>
        <w:rPr>
          <w:rFonts w:hint="cs"/>
          <w:rtl/>
          <w:lang w:eastAsia="he-IL"/>
        </w:rPr>
        <w:t xml:space="preserve">בידיים של כל אחד שירצה. </w:t>
      </w:r>
    </w:p>
    <w:p w:rsidR="008E1FAD" w:rsidRDefault="008E1FAD" w:rsidP="008E1FAD">
      <w:pPr>
        <w:rPr>
          <w:rtl/>
          <w:lang w:eastAsia="he-IL"/>
        </w:rPr>
      </w:pPr>
      <w:bookmarkStart w:id="7492" w:name="_ETM_Q1_573384"/>
      <w:bookmarkStart w:id="7493" w:name="_ETM_Q1_573474"/>
      <w:bookmarkEnd w:id="7492"/>
      <w:bookmarkEnd w:id="7493"/>
    </w:p>
    <w:p w:rsidR="008E1FAD" w:rsidRDefault="008E1FAD" w:rsidP="008E1FAD">
      <w:pPr>
        <w:pStyle w:val="af6"/>
        <w:keepNext/>
        <w:rPr>
          <w:rtl/>
        </w:rPr>
      </w:pPr>
      <w:bookmarkStart w:id="7494" w:name="ET_yor_5142_1047"/>
      <w:r w:rsidRPr="008E1FAD">
        <w:rPr>
          <w:rStyle w:val="TagStyle"/>
          <w:rtl/>
        </w:rPr>
        <w:t xml:space="preserve"> &lt;&lt; יור &gt;&gt; </w:t>
      </w:r>
      <w:r>
        <w:rPr>
          <w:rtl/>
        </w:rPr>
        <w:t>היו"ר יוליה מלינובסקי:</w:t>
      </w:r>
      <w:r w:rsidRPr="008E1FAD">
        <w:rPr>
          <w:rStyle w:val="TagStyle"/>
          <w:rtl/>
        </w:rPr>
        <w:t xml:space="preserve"> &lt;&lt; יור &gt;&gt;</w:t>
      </w:r>
      <w:r w:rsidR="00DF053A">
        <w:rPr>
          <w:rtl/>
        </w:rPr>
        <w:t xml:space="preserve"> </w:t>
      </w:r>
      <w:r>
        <w:rPr>
          <w:rtl/>
        </w:rPr>
        <w:t xml:space="preserve"> </w:t>
      </w:r>
      <w:bookmarkEnd w:id="7494"/>
    </w:p>
    <w:p w:rsidR="008E1FAD" w:rsidRDefault="008E1FAD" w:rsidP="008E1FAD">
      <w:pPr>
        <w:pStyle w:val="KeepWithNext"/>
        <w:rPr>
          <w:rtl/>
          <w:lang w:eastAsia="he-IL"/>
        </w:rPr>
      </w:pPr>
    </w:p>
    <w:p w:rsidR="008E1FAD" w:rsidRDefault="008E1FAD" w:rsidP="008E1FAD">
      <w:pPr>
        <w:rPr>
          <w:rtl/>
          <w:lang w:eastAsia="he-IL"/>
        </w:rPr>
      </w:pPr>
      <w:bookmarkStart w:id="7495" w:name="_ETM_Q1_574814"/>
      <w:bookmarkStart w:id="7496" w:name="_ETM_Q1_574860"/>
      <w:bookmarkEnd w:id="7495"/>
      <w:bookmarkEnd w:id="7496"/>
      <w:r>
        <w:rPr>
          <w:rFonts w:hint="cs"/>
          <w:rtl/>
          <w:lang w:eastAsia="he-IL"/>
        </w:rPr>
        <w:t>תודה רבה. חבר הכנסת אשר</w:t>
      </w:r>
      <w:bookmarkStart w:id="7497" w:name="_ETM_Q1_578496"/>
      <w:bookmarkEnd w:id="7497"/>
      <w:r>
        <w:rPr>
          <w:rFonts w:hint="cs"/>
          <w:rtl/>
          <w:lang w:eastAsia="he-IL"/>
        </w:rPr>
        <w:t xml:space="preserve">, התייחסות שלך לסעיף הזה ספציפית, בבקשה. </w:t>
      </w:r>
    </w:p>
    <w:p w:rsidR="008E1FAD" w:rsidRDefault="008E1FAD" w:rsidP="008E1FAD">
      <w:pPr>
        <w:rPr>
          <w:rtl/>
          <w:lang w:eastAsia="he-IL"/>
        </w:rPr>
      </w:pPr>
      <w:bookmarkStart w:id="7498" w:name="_ETM_Q1_578048"/>
      <w:bookmarkStart w:id="7499" w:name="_ETM_Q1_578119"/>
      <w:bookmarkEnd w:id="7498"/>
      <w:bookmarkEnd w:id="7499"/>
    </w:p>
    <w:p w:rsidR="008E1FAD" w:rsidRDefault="008E1FAD" w:rsidP="008E1FAD">
      <w:pPr>
        <w:pStyle w:val="a4"/>
        <w:keepNext/>
        <w:rPr>
          <w:rtl/>
        </w:rPr>
      </w:pPr>
      <w:bookmarkStart w:id="7500" w:name="ET_speaker_5069_1048"/>
      <w:r w:rsidRPr="008E1FAD">
        <w:rPr>
          <w:rStyle w:val="TagStyle"/>
          <w:rtl/>
        </w:rPr>
        <w:t xml:space="preserve"> &lt;&lt; דובר &gt;&gt; </w:t>
      </w:r>
      <w:r>
        <w:rPr>
          <w:rtl/>
        </w:rPr>
        <w:t>יעקב אשר (יהדות התורה):</w:t>
      </w:r>
      <w:r w:rsidRPr="008E1FAD">
        <w:rPr>
          <w:rStyle w:val="TagStyle"/>
          <w:rtl/>
        </w:rPr>
        <w:t xml:space="preserve"> &lt;&lt; דובר &gt;&gt;</w:t>
      </w:r>
      <w:r w:rsidR="00DF053A">
        <w:rPr>
          <w:rtl/>
        </w:rPr>
        <w:t xml:space="preserve"> </w:t>
      </w:r>
      <w:r>
        <w:rPr>
          <w:rtl/>
        </w:rPr>
        <w:t xml:space="preserve"> </w:t>
      </w:r>
      <w:bookmarkEnd w:id="7500"/>
    </w:p>
    <w:p w:rsidR="008E1FAD" w:rsidRDefault="008E1FAD" w:rsidP="008E1FAD">
      <w:pPr>
        <w:pStyle w:val="KeepWithNext"/>
        <w:rPr>
          <w:rtl/>
          <w:lang w:eastAsia="he-IL"/>
        </w:rPr>
      </w:pPr>
    </w:p>
    <w:p w:rsidR="008E1FAD" w:rsidRDefault="008E1FAD" w:rsidP="008E1FAD">
      <w:pPr>
        <w:rPr>
          <w:rtl/>
          <w:lang w:eastAsia="he-IL"/>
        </w:rPr>
      </w:pPr>
      <w:r>
        <w:rPr>
          <w:rFonts w:hint="cs"/>
          <w:rtl/>
          <w:lang w:eastAsia="he-IL"/>
        </w:rPr>
        <w:t xml:space="preserve">כן, אני </w:t>
      </w:r>
      <w:bookmarkStart w:id="7501" w:name="_ETM_Q1_577646"/>
      <w:bookmarkEnd w:id="7501"/>
      <w:r>
        <w:rPr>
          <w:rFonts w:hint="cs"/>
          <w:rtl/>
          <w:lang w:eastAsia="he-IL"/>
        </w:rPr>
        <w:t>רוצה להתייחס לתיקון של הוועדה, אני חושב שיש פה בעייתיות,</w:t>
      </w:r>
      <w:bookmarkStart w:id="7502" w:name="_ETM_Q1_585382"/>
      <w:bookmarkEnd w:id="7502"/>
      <w:r>
        <w:rPr>
          <w:rFonts w:hint="cs"/>
          <w:rtl/>
          <w:lang w:eastAsia="he-IL"/>
        </w:rPr>
        <w:t xml:space="preserve"> לא בגלל מה שאתה אולי רצית, תומר, ואני עוד </w:t>
      </w:r>
      <w:bookmarkStart w:id="7503" w:name="_ETM_Q1_587579"/>
      <w:bookmarkEnd w:id="7503"/>
      <w:r>
        <w:rPr>
          <w:rFonts w:hint="cs"/>
          <w:rtl/>
          <w:lang w:eastAsia="he-IL"/>
        </w:rPr>
        <w:t xml:space="preserve">מנסה לחשוב למה המדינה מתנגדת ויש לזה כמה אופציות, </w:t>
      </w:r>
      <w:bookmarkStart w:id="7504" w:name="_ETM_Q1_591617"/>
      <w:bookmarkEnd w:id="7504"/>
      <w:r>
        <w:rPr>
          <w:rFonts w:hint="cs"/>
          <w:rtl/>
          <w:lang w:eastAsia="he-IL"/>
        </w:rPr>
        <w:t>אבל סתם ככה, יש פה בעייתיות מסוימת. בואו ניקח את</w:t>
      </w:r>
      <w:bookmarkStart w:id="7505" w:name="_ETM_Q1_594477"/>
      <w:bookmarkEnd w:id="7505"/>
      <w:r>
        <w:rPr>
          <w:rFonts w:hint="cs"/>
          <w:rtl/>
          <w:lang w:eastAsia="he-IL"/>
        </w:rPr>
        <w:t xml:space="preserve"> זה עוד פעם לחוקי תכנון ובנייה, למשל. הרבה פעמים אנחנו</w:t>
      </w:r>
      <w:bookmarkStart w:id="7506" w:name="_ETM_Q1_599205"/>
      <w:bookmarkEnd w:id="7506"/>
      <w:r>
        <w:rPr>
          <w:rFonts w:hint="cs"/>
          <w:rtl/>
          <w:lang w:eastAsia="he-IL"/>
        </w:rPr>
        <w:t xml:space="preserve"> כראשי רשויות ויושבי ראש ועדות היו אומרים לנו: </w:t>
      </w:r>
      <w:bookmarkStart w:id="7507" w:name="_ETM_Q1_600161"/>
      <w:bookmarkEnd w:id="7507"/>
      <w:r>
        <w:rPr>
          <w:rFonts w:hint="cs"/>
          <w:rtl/>
          <w:lang w:eastAsia="he-IL"/>
        </w:rPr>
        <w:t xml:space="preserve">להוא אישרתם, לזה לא אישרתם. עכשיו, יש הרבה פעמים </w:t>
      </w:r>
      <w:bookmarkStart w:id="7508" w:name="_ETM_Q1_607385"/>
      <w:bookmarkEnd w:id="7508"/>
      <w:r>
        <w:rPr>
          <w:rFonts w:hint="cs"/>
          <w:rtl/>
          <w:lang w:eastAsia="he-IL"/>
        </w:rPr>
        <w:t xml:space="preserve">שזה נראה אותו דבר, אבל זה לא בדיוק אותו. </w:t>
      </w:r>
    </w:p>
    <w:p w:rsidR="008E1FAD" w:rsidRDefault="008E1FAD" w:rsidP="008E1FAD">
      <w:pPr>
        <w:rPr>
          <w:rtl/>
          <w:lang w:eastAsia="he-IL"/>
        </w:rPr>
      </w:pPr>
      <w:bookmarkStart w:id="7509" w:name="_ETM_Q1_609123"/>
      <w:bookmarkEnd w:id="7509"/>
    </w:p>
    <w:p w:rsidR="008E1FAD" w:rsidRDefault="008E1FAD" w:rsidP="008E1FAD">
      <w:pPr>
        <w:rPr>
          <w:rtl/>
          <w:lang w:eastAsia="he-IL"/>
        </w:rPr>
      </w:pPr>
      <w:bookmarkStart w:id="7510" w:name="_ETM_Q1_609358"/>
      <w:bookmarkStart w:id="7511" w:name="_ETM_Q1_609419"/>
      <w:bookmarkEnd w:id="7510"/>
      <w:bookmarkEnd w:id="7511"/>
      <w:r>
        <w:rPr>
          <w:rFonts w:hint="cs"/>
          <w:rtl/>
          <w:lang w:eastAsia="he-IL"/>
        </w:rPr>
        <w:t>למש</w:t>
      </w:r>
      <w:bookmarkStart w:id="7512" w:name="_ETM_Q1_609654"/>
      <w:bookmarkEnd w:id="7512"/>
      <w:r>
        <w:rPr>
          <w:rFonts w:hint="cs"/>
          <w:rtl/>
          <w:lang w:eastAsia="he-IL"/>
        </w:rPr>
        <w:t>ל,</w:t>
      </w:r>
      <w:bookmarkStart w:id="7513" w:name="_ETM_Q1_610011"/>
      <w:bookmarkEnd w:id="7513"/>
      <w:r>
        <w:rPr>
          <w:rFonts w:hint="cs"/>
          <w:rtl/>
          <w:lang w:eastAsia="he-IL"/>
        </w:rPr>
        <w:t xml:space="preserve"> אני אתן לך דוגמה מהכשרות, יכול מאוד להיות שיש שתי </w:t>
      </w:r>
      <w:bookmarkStart w:id="7514" w:name="_ETM_Q1_609519"/>
      <w:bookmarkEnd w:id="7514"/>
      <w:r>
        <w:rPr>
          <w:rFonts w:hint="cs"/>
          <w:rtl/>
          <w:lang w:eastAsia="he-IL"/>
        </w:rPr>
        <w:t xml:space="preserve">הוראות </w:t>
      </w:r>
      <w:r w:rsidR="0095386A">
        <w:rPr>
          <w:rFonts w:hint="cs"/>
          <w:rtl/>
          <w:lang w:eastAsia="he-IL"/>
        </w:rPr>
        <w:t xml:space="preserve">שניתנו לגבי אותו גוף כשרות, בגלל גודל החנות או </w:t>
      </w:r>
      <w:bookmarkStart w:id="7515" w:name="_ETM_Q1_621845"/>
      <w:bookmarkEnd w:id="7515"/>
      <w:r w:rsidR="0095386A">
        <w:rPr>
          <w:rFonts w:hint="cs"/>
          <w:rtl/>
          <w:lang w:eastAsia="he-IL"/>
        </w:rPr>
        <w:t xml:space="preserve">מיקום התנור או השעות הוא צריך יותר. יש פה </w:t>
      </w:r>
      <w:bookmarkStart w:id="7516" w:name="_ETM_Q1_624404"/>
      <w:bookmarkEnd w:id="7516"/>
      <w:r w:rsidR="0095386A">
        <w:rPr>
          <w:rFonts w:hint="cs"/>
          <w:rtl/>
          <w:lang w:eastAsia="he-IL"/>
        </w:rPr>
        <w:t xml:space="preserve">הרבה שיקול דעת. הרי בסופו של יום העבודה מעבר לתקן </w:t>
      </w:r>
      <w:bookmarkStart w:id="7517" w:name="_ETM_Q1_629828"/>
      <w:bookmarkEnd w:id="7517"/>
      <w:r w:rsidR="0095386A">
        <w:rPr>
          <w:rFonts w:hint="cs"/>
          <w:rtl/>
          <w:lang w:eastAsia="he-IL"/>
        </w:rPr>
        <w:t xml:space="preserve">ומעבר לתיקון התקנות ושיקוף ההלכה לתקנות יש פה את איך מורידים את זה בפועל להשגחה כי זה בילוש, זו </w:t>
      </w:r>
      <w:bookmarkStart w:id="7518" w:name="_ETM_Q1_635554"/>
      <w:bookmarkEnd w:id="7518"/>
      <w:r w:rsidR="0095386A">
        <w:rPr>
          <w:rFonts w:hint="cs"/>
          <w:rtl/>
          <w:lang w:eastAsia="he-IL"/>
        </w:rPr>
        <w:t xml:space="preserve">עבודת בילוש. </w:t>
      </w:r>
      <w:bookmarkStart w:id="7519" w:name="_ETM_Q1_637082"/>
      <w:bookmarkEnd w:id="7519"/>
    </w:p>
    <w:p w:rsidR="0095386A" w:rsidRDefault="0095386A" w:rsidP="008E1FAD">
      <w:pPr>
        <w:rPr>
          <w:rtl/>
          <w:lang w:eastAsia="he-IL"/>
        </w:rPr>
      </w:pPr>
      <w:bookmarkStart w:id="7520" w:name="_ETM_Q1_637161"/>
      <w:bookmarkStart w:id="7521" w:name="_ETM_Q1_637218"/>
      <w:bookmarkEnd w:id="7520"/>
      <w:bookmarkEnd w:id="7521"/>
    </w:p>
    <w:p w:rsidR="0095386A" w:rsidRDefault="0095386A" w:rsidP="002F00F5">
      <w:pPr>
        <w:rPr>
          <w:rtl/>
          <w:lang w:eastAsia="he-IL"/>
        </w:rPr>
      </w:pPr>
      <w:bookmarkStart w:id="7522" w:name="_ETM_Q1_637292"/>
      <w:bookmarkEnd w:id="7522"/>
      <w:r>
        <w:rPr>
          <w:rFonts w:hint="cs"/>
          <w:rtl/>
          <w:lang w:eastAsia="he-IL"/>
        </w:rPr>
        <w:t>אם אתה בא ואומר שאותו אחד</w:t>
      </w:r>
      <w:bookmarkStart w:id="7523" w:name="_ETM_Q1_639529"/>
      <w:bookmarkEnd w:id="7523"/>
      <w:r>
        <w:rPr>
          <w:rFonts w:hint="cs"/>
          <w:rtl/>
          <w:lang w:eastAsia="he-IL"/>
        </w:rPr>
        <w:t xml:space="preserve"> צריך לבוא ולהסביר, איך קראתם לזה? נסיבות מיוחדות, טעמים</w:t>
      </w:r>
      <w:bookmarkStart w:id="7524" w:name="_ETM_Q1_649246"/>
      <w:bookmarkEnd w:id="7524"/>
      <w:r>
        <w:rPr>
          <w:rFonts w:hint="cs"/>
          <w:rtl/>
          <w:lang w:eastAsia="he-IL"/>
        </w:rPr>
        <w:t xml:space="preserve"> </w:t>
      </w:r>
      <w:r w:rsidR="00BA396A">
        <w:rPr>
          <w:rFonts w:hint="cs"/>
          <w:rtl/>
          <w:lang w:eastAsia="he-IL"/>
        </w:rPr>
        <w:t>המצ</w:t>
      </w:r>
      <w:r>
        <w:rPr>
          <w:rFonts w:hint="cs"/>
          <w:rtl/>
          <w:lang w:eastAsia="he-IL"/>
        </w:rPr>
        <w:t>ד</w:t>
      </w:r>
      <w:r w:rsidR="00BA396A">
        <w:rPr>
          <w:rFonts w:hint="cs"/>
          <w:rtl/>
          <w:lang w:eastAsia="he-IL"/>
        </w:rPr>
        <w:t>יק</w:t>
      </w:r>
      <w:r>
        <w:rPr>
          <w:rFonts w:hint="cs"/>
          <w:rtl/>
          <w:lang w:eastAsia="he-IL"/>
        </w:rPr>
        <w:t>ים והכול, אתה נכנס פה למשהו אין סופי שאני לא</w:t>
      </w:r>
      <w:bookmarkStart w:id="7525" w:name="_ETM_Q1_650858"/>
      <w:bookmarkEnd w:id="7525"/>
      <w:r>
        <w:rPr>
          <w:rFonts w:hint="cs"/>
          <w:rtl/>
          <w:lang w:eastAsia="he-IL"/>
        </w:rPr>
        <w:t xml:space="preserve"> חושב שהוא יכול לעמוד במבחן. </w:t>
      </w:r>
      <w:r w:rsidR="00BA396A">
        <w:rPr>
          <w:rFonts w:hint="cs"/>
          <w:rtl/>
          <w:lang w:eastAsia="he-IL"/>
        </w:rPr>
        <w:t>אני חוש</w:t>
      </w:r>
      <w:bookmarkStart w:id="7526" w:name="_ETM_Q1_656849"/>
      <w:bookmarkEnd w:id="7526"/>
      <w:r w:rsidR="00BA396A">
        <w:rPr>
          <w:rFonts w:hint="cs"/>
          <w:rtl/>
          <w:lang w:eastAsia="he-IL"/>
        </w:rPr>
        <w:t>ב שצריך למצוא איזה שהוא שם יותר כללי שבא ואומר</w:t>
      </w:r>
      <w:bookmarkStart w:id="7527" w:name="_ETM_Q1_660351"/>
      <w:bookmarkEnd w:id="7527"/>
      <w:r w:rsidR="00BA396A">
        <w:rPr>
          <w:rFonts w:hint="cs"/>
          <w:rtl/>
          <w:lang w:eastAsia="he-IL"/>
        </w:rPr>
        <w:t xml:space="preserve"> ששיקול הדעת ההשגחתי, הרי פה מדובר על מקצוע שנקרא השגחה, </w:t>
      </w:r>
      <w:bookmarkStart w:id="7528" w:name="_ETM_Q1_666023"/>
      <w:bookmarkEnd w:id="7528"/>
      <w:r w:rsidR="00BA396A">
        <w:rPr>
          <w:rFonts w:hint="cs"/>
          <w:rtl/>
          <w:lang w:eastAsia="he-IL"/>
        </w:rPr>
        <w:t>אז שיקול דעת כזה יכול להיות שונה ממקום למקום. לא</w:t>
      </w:r>
      <w:bookmarkStart w:id="7529" w:name="_ETM_Q1_669460"/>
      <w:bookmarkEnd w:id="7529"/>
      <w:r w:rsidR="00BA396A">
        <w:rPr>
          <w:rFonts w:hint="cs"/>
          <w:rtl/>
          <w:lang w:eastAsia="he-IL"/>
        </w:rPr>
        <w:t xml:space="preserve"> יכול להיות שמקום אחד, מסעדה אחת תגיד: אני קיבלתי </w:t>
      </w:r>
      <w:bookmarkStart w:id="7530" w:name="_ETM_Q1_677129"/>
      <w:bookmarkEnd w:id="7530"/>
      <w:r w:rsidR="00BA396A">
        <w:rPr>
          <w:rFonts w:hint="cs"/>
          <w:rtl/>
          <w:lang w:eastAsia="he-IL"/>
        </w:rPr>
        <w:t>את ההכשר הזה, ומסעדה שנייה, שהיא שונה לגמרי בצור</w:t>
      </w:r>
      <w:bookmarkStart w:id="7531" w:name="_ETM_Q1_679209"/>
      <w:bookmarkEnd w:id="7531"/>
      <w:r w:rsidR="00BA396A">
        <w:rPr>
          <w:rFonts w:hint="cs"/>
          <w:rtl/>
          <w:lang w:eastAsia="he-IL"/>
        </w:rPr>
        <w:t>ת ההשגחה שלה תגיד אחרת. לכן אני רואה פה</w:t>
      </w:r>
      <w:bookmarkStart w:id="7532" w:name="_ETM_Q1_681921"/>
      <w:bookmarkEnd w:id="7532"/>
      <w:r w:rsidR="00BA396A">
        <w:rPr>
          <w:rFonts w:hint="cs"/>
          <w:rtl/>
          <w:lang w:eastAsia="he-IL"/>
        </w:rPr>
        <w:t xml:space="preserve"> בעייתיות. </w:t>
      </w:r>
    </w:p>
    <w:p w:rsidR="00BA396A" w:rsidRDefault="00BA396A" w:rsidP="0095386A">
      <w:pPr>
        <w:rPr>
          <w:rtl/>
          <w:lang w:eastAsia="he-IL"/>
        </w:rPr>
      </w:pPr>
      <w:bookmarkStart w:id="7533" w:name="_ETM_Q1_684409"/>
      <w:bookmarkStart w:id="7534" w:name="_ETM_Q1_684657"/>
      <w:bookmarkEnd w:id="7533"/>
      <w:bookmarkEnd w:id="7534"/>
    </w:p>
    <w:p w:rsidR="00BA396A" w:rsidRDefault="00BA396A" w:rsidP="00BA396A">
      <w:pPr>
        <w:pStyle w:val="a4"/>
        <w:keepNext/>
        <w:rPr>
          <w:rtl/>
        </w:rPr>
      </w:pPr>
      <w:bookmarkStart w:id="7535" w:name="ET_speaker_תומר_רוזנר_1049"/>
      <w:r w:rsidRPr="00BA396A">
        <w:rPr>
          <w:rStyle w:val="TagStyle"/>
          <w:rtl/>
        </w:rPr>
        <w:t xml:space="preserve"> &lt;&lt; דובר &gt;&gt; </w:t>
      </w:r>
      <w:r>
        <w:rPr>
          <w:rtl/>
        </w:rPr>
        <w:t>תומר רוזנר:</w:t>
      </w:r>
      <w:r w:rsidRPr="00BA396A">
        <w:rPr>
          <w:rStyle w:val="TagStyle"/>
          <w:rtl/>
        </w:rPr>
        <w:t xml:space="preserve"> &lt;&lt; דובר &gt;&gt;</w:t>
      </w:r>
      <w:r w:rsidR="00DF053A">
        <w:rPr>
          <w:rtl/>
        </w:rPr>
        <w:t xml:space="preserve"> </w:t>
      </w:r>
      <w:r>
        <w:rPr>
          <w:rtl/>
        </w:rPr>
        <w:t xml:space="preserve"> </w:t>
      </w:r>
      <w:bookmarkEnd w:id="7535"/>
    </w:p>
    <w:p w:rsidR="00BA396A" w:rsidRDefault="00BA396A" w:rsidP="00BA396A">
      <w:pPr>
        <w:pStyle w:val="KeepWithNext"/>
        <w:rPr>
          <w:rtl/>
          <w:lang w:eastAsia="he-IL"/>
        </w:rPr>
      </w:pPr>
    </w:p>
    <w:p w:rsidR="00BA396A" w:rsidRDefault="00BA396A" w:rsidP="00BA396A">
      <w:pPr>
        <w:rPr>
          <w:rtl/>
          <w:lang w:eastAsia="he-IL"/>
        </w:rPr>
      </w:pPr>
      <w:bookmarkStart w:id="7536" w:name="_ETM_Q1_685759"/>
      <w:bookmarkStart w:id="7537" w:name="_ETM_Q1_685814"/>
      <w:bookmarkEnd w:id="7536"/>
      <w:bookmarkEnd w:id="7537"/>
      <w:r>
        <w:rPr>
          <w:rFonts w:hint="cs"/>
          <w:rtl/>
          <w:lang w:eastAsia="he-IL"/>
        </w:rPr>
        <w:t>לכן דובר על מקרה שהוא דומה.</w:t>
      </w:r>
    </w:p>
    <w:p w:rsidR="00BA396A" w:rsidRDefault="00BA396A" w:rsidP="00BA396A">
      <w:pPr>
        <w:rPr>
          <w:rtl/>
          <w:lang w:eastAsia="he-IL"/>
        </w:rPr>
      </w:pPr>
      <w:bookmarkStart w:id="7538" w:name="_ETM_Q1_689531"/>
      <w:bookmarkStart w:id="7539" w:name="_ETM_Q1_689612"/>
      <w:bookmarkStart w:id="7540" w:name="_ETM_Q1_690733"/>
      <w:bookmarkEnd w:id="7538"/>
      <w:bookmarkEnd w:id="7539"/>
      <w:bookmarkEnd w:id="7540"/>
    </w:p>
    <w:p w:rsidR="00BA396A" w:rsidRDefault="00BA396A" w:rsidP="00BA396A">
      <w:pPr>
        <w:pStyle w:val="a4"/>
        <w:keepNext/>
        <w:rPr>
          <w:rtl/>
        </w:rPr>
      </w:pPr>
      <w:bookmarkStart w:id="7541" w:name="ET_speaker_5069_1050"/>
      <w:r w:rsidRPr="00BA396A">
        <w:rPr>
          <w:rStyle w:val="TagStyle"/>
          <w:rtl/>
        </w:rPr>
        <w:t xml:space="preserve"> &lt;&lt; דובר &gt;&gt; </w:t>
      </w:r>
      <w:r>
        <w:rPr>
          <w:rtl/>
        </w:rPr>
        <w:t>יעקב אשר (יהדות התורה):</w:t>
      </w:r>
      <w:r w:rsidRPr="00BA396A">
        <w:rPr>
          <w:rStyle w:val="TagStyle"/>
          <w:rtl/>
        </w:rPr>
        <w:t xml:space="preserve"> &lt;&lt; דובר &gt;&gt;</w:t>
      </w:r>
      <w:r w:rsidR="00DF053A">
        <w:rPr>
          <w:rtl/>
        </w:rPr>
        <w:t xml:space="preserve"> </w:t>
      </w:r>
      <w:r>
        <w:rPr>
          <w:rtl/>
        </w:rPr>
        <w:t xml:space="preserve"> </w:t>
      </w:r>
      <w:bookmarkEnd w:id="7541"/>
    </w:p>
    <w:p w:rsidR="00BA396A" w:rsidRDefault="00BA396A" w:rsidP="00BA396A">
      <w:pPr>
        <w:pStyle w:val="KeepWithNext"/>
        <w:rPr>
          <w:rtl/>
          <w:lang w:eastAsia="he-IL"/>
        </w:rPr>
      </w:pPr>
    </w:p>
    <w:p w:rsidR="00BA396A" w:rsidRDefault="00BA396A" w:rsidP="00BA396A">
      <w:pPr>
        <w:rPr>
          <w:rtl/>
          <w:lang w:eastAsia="he-IL"/>
        </w:rPr>
      </w:pPr>
      <w:bookmarkStart w:id="7542" w:name="_ETM_Q1_691236"/>
      <w:bookmarkStart w:id="7543" w:name="_ETM_Q1_691268"/>
      <w:bookmarkEnd w:id="7542"/>
      <w:bookmarkEnd w:id="7543"/>
      <w:r>
        <w:rPr>
          <w:rFonts w:hint="cs"/>
          <w:rtl/>
          <w:lang w:eastAsia="he-IL"/>
        </w:rPr>
        <w:t xml:space="preserve">אבל היא לא </w:t>
      </w:r>
      <w:bookmarkStart w:id="7544" w:name="_ETM_Q1_692381"/>
      <w:bookmarkEnd w:id="7544"/>
      <w:r>
        <w:rPr>
          <w:rFonts w:hint="cs"/>
          <w:rtl/>
          <w:lang w:eastAsia="he-IL"/>
        </w:rPr>
        <w:t xml:space="preserve">דומה אחת לשנייה כל כך. דומה זה מסעדה, מגישים מזון. </w:t>
      </w:r>
      <w:bookmarkStart w:id="7545" w:name="_ETM_Q1_693061"/>
      <w:bookmarkEnd w:id="7545"/>
    </w:p>
    <w:p w:rsidR="00BA396A" w:rsidRDefault="00BA396A" w:rsidP="00BA396A">
      <w:pPr>
        <w:rPr>
          <w:rtl/>
          <w:lang w:eastAsia="he-IL"/>
        </w:rPr>
      </w:pPr>
      <w:bookmarkStart w:id="7546" w:name="_ETM_Q1_693189"/>
      <w:bookmarkStart w:id="7547" w:name="_ETM_Q1_693288"/>
      <w:bookmarkEnd w:id="7546"/>
      <w:bookmarkEnd w:id="7547"/>
    </w:p>
    <w:p w:rsidR="00BA396A" w:rsidRDefault="00BA396A" w:rsidP="00BA396A">
      <w:pPr>
        <w:pStyle w:val="a4"/>
        <w:keepNext/>
        <w:rPr>
          <w:rtl/>
        </w:rPr>
      </w:pPr>
      <w:bookmarkStart w:id="7548" w:name="ET_speaker_תומר_רוזנר_1051"/>
      <w:r w:rsidRPr="00BA396A">
        <w:rPr>
          <w:rStyle w:val="TagStyle"/>
          <w:rtl/>
        </w:rPr>
        <w:t xml:space="preserve"> &lt;&lt; דובר &gt;&gt; </w:t>
      </w:r>
      <w:r>
        <w:rPr>
          <w:rtl/>
        </w:rPr>
        <w:t>תומר רוזנר:</w:t>
      </w:r>
      <w:r w:rsidRPr="00BA396A">
        <w:rPr>
          <w:rStyle w:val="TagStyle"/>
          <w:rtl/>
        </w:rPr>
        <w:t xml:space="preserve"> &lt;&lt; דובר &gt;&gt;</w:t>
      </w:r>
      <w:r w:rsidR="00DF053A">
        <w:rPr>
          <w:rtl/>
        </w:rPr>
        <w:t xml:space="preserve"> </w:t>
      </w:r>
      <w:r>
        <w:rPr>
          <w:rtl/>
        </w:rPr>
        <w:t xml:space="preserve"> </w:t>
      </w:r>
      <w:bookmarkEnd w:id="7548"/>
    </w:p>
    <w:p w:rsidR="00BA396A" w:rsidRDefault="00BA396A" w:rsidP="00BA396A">
      <w:pPr>
        <w:pStyle w:val="KeepWithNext"/>
        <w:rPr>
          <w:rtl/>
          <w:lang w:eastAsia="he-IL"/>
        </w:rPr>
      </w:pPr>
    </w:p>
    <w:p w:rsidR="00BA396A" w:rsidRDefault="00BA396A" w:rsidP="00BA396A">
      <w:pPr>
        <w:rPr>
          <w:rtl/>
          <w:lang w:eastAsia="he-IL"/>
        </w:rPr>
      </w:pPr>
      <w:bookmarkStart w:id="7549" w:name="_ETM_Q1_695989"/>
      <w:bookmarkStart w:id="7550" w:name="_ETM_Q1_696021"/>
      <w:bookmarkEnd w:id="7549"/>
      <w:bookmarkEnd w:id="7550"/>
      <w:r>
        <w:rPr>
          <w:rFonts w:hint="cs"/>
          <w:rtl/>
          <w:lang w:eastAsia="he-IL"/>
        </w:rPr>
        <w:t>לא, אתה יודע שזה לא.</w:t>
      </w:r>
    </w:p>
    <w:p w:rsidR="00BA396A" w:rsidRDefault="00BA396A" w:rsidP="00BA396A">
      <w:pPr>
        <w:rPr>
          <w:rtl/>
          <w:lang w:eastAsia="he-IL"/>
        </w:rPr>
      </w:pPr>
      <w:bookmarkStart w:id="7551" w:name="_ETM_Q1_698469"/>
      <w:bookmarkStart w:id="7552" w:name="_ETM_Q1_698555"/>
      <w:bookmarkEnd w:id="7551"/>
      <w:bookmarkEnd w:id="7552"/>
    </w:p>
    <w:p w:rsidR="00BA396A" w:rsidRDefault="00BA396A" w:rsidP="00BA396A">
      <w:pPr>
        <w:pStyle w:val="a4"/>
        <w:keepNext/>
        <w:rPr>
          <w:rtl/>
        </w:rPr>
      </w:pPr>
      <w:bookmarkStart w:id="7553" w:name="ET_speaker_5069_1052"/>
      <w:r w:rsidRPr="00BA396A">
        <w:rPr>
          <w:rStyle w:val="TagStyle"/>
          <w:rtl/>
        </w:rPr>
        <w:t xml:space="preserve"> &lt;&lt; דובר &gt;&gt; </w:t>
      </w:r>
      <w:r>
        <w:rPr>
          <w:rtl/>
        </w:rPr>
        <w:t>יעקב אשר (יהדות התורה):</w:t>
      </w:r>
      <w:r w:rsidRPr="00BA396A">
        <w:rPr>
          <w:rStyle w:val="TagStyle"/>
          <w:rtl/>
        </w:rPr>
        <w:t xml:space="preserve"> &lt;&lt; דובר &gt;&gt;</w:t>
      </w:r>
      <w:r w:rsidR="00DF053A">
        <w:rPr>
          <w:rtl/>
        </w:rPr>
        <w:t xml:space="preserve"> </w:t>
      </w:r>
      <w:r>
        <w:rPr>
          <w:rtl/>
        </w:rPr>
        <w:t xml:space="preserve"> </w:t>
      </w:r>
      <w:bookmarkEnd w:id="7553"/>
    </w:p>
    <w:p w:rsidR="00BA396A" w:rsidRDefault="00BA396A" w:rsidP="00BA396A">
      <w:pPr>
        <w:pStyle w:val="KeepWithNext"/>
        <w:rPr>
          <w:rtl/>
          <w:lang w:eastAsia="he-IL"/>
        </w:rPr>
      </w:pPr>
    </w:p>
    <w:p w:rsidR="00BA396A" w:rsidRDefault="00BA396A" w:rsidP="00BA396A">
      <w:pPr>
        <w:rPr>
          <w:rtl/>
          <w:lang w:eastAsia="he-IL"/>
        </w:rPr>
      </w:pPr>
      <w:bookmarkStart w:id="7554" w:name="_ETM_Q1_699968"/>
      <w:bookmarkStart w:id="7555" w:name="_ETM_Q1_700001"/>
      <w:bookmarkEnd w:id="7554"/>
      <w:bookmarkEnd w:id="7555"/>
      <w:r>
        <w:rPr>
          <w:rFonts w:hint="cs"/>
          <w:rtl/>
          <w:lang w:eastAsia="he-IL"/>
        </w:rPr>
        <w:t xml:space="preserve">אבל אתה יודע לאן זה נכנס? </w:t>
      </w:r>
      <w:bookmarkStart w:id="7556" w:name="_ETM_Q1_697761"/>
      <w:bookmarkEnd w:id="7556"/>
      <w:r>
        <w:rPr>
          <w:rFonts w:hint="cs"/>
          <w:rtl/>
          <w:lang w:eastAsia="he-IL"/>
        </w:rPr>
        <w:t>לאלף אלפי פריטים, יהיה פה כל היום רק ערעורי</w:t>
      </w:r>
      <w:bookmarkStart w:id="7557" w:name="_ETM_Q1_702195"/>
      <w:bookmarkEnd w:id="7557"/>
      <w:r>
        <w:rPr>
          <w:rFonts w:hint="cs"/>
          <w:rtl/>
          <w:lang w:eastAsia="he-IL"/>
        </w:rPr>
        <w:t xml:space="preserve">ם על זה. כזה סעיף פותח עוד מקצוע חדש </w:t>
      </w:r>
      <w:bookmarkStart w:id="7558" w:name="_ETM_Q1_710827"/>
      <w:bookmarkEnd w:id="7558"/>
      <w:r>
        <w:rPr>
          <w:rFonts w:hint="cs"/>
          <w:rtl/>
          <w:lang w:eastAsia="he-IL"/>
        </w:rPr>
        <w:t xml:space="preserve">לעורכי דין. </w:t>
      </w:r>
    </w:p>
    <w:p w:rsidR="00BA396A" w:rsidRDefault="00BA396A" w:rsidP="00BA396A">
      <w:pPr>
        <w:rPr>
          <w:rtl/>
          <w:lang w:eastAsia="he-IL"/>
        </w:rPr>
      </w:pPr>
      <w:bookmarkStart w:id="7559" w:name="_ETM_Q1_712179"/>
      <w:bookmarkStart w:id="7560" w:name="_ETM_Q1_712240"/>
      <w:bookmarkStart w:id="7561" w:name="_ETM_Q1_713012"/>
      <w:bookmarkEnd w:id="7559"/>
      <w:bookmarkEnd w:id="7560"/>
      <w:bookmarkEnd w:id="7561"/>
    </w:p>
    <w:p w:rsidR="00BA396A" w:rsidRDefault="00BA396A" w:rsidP="00BA396A">
      <w:pPr>
        <w:pStyle w:val="af6"/>
        <w:keepNext/>
        <w:rPr>
          <w:rtl/>
        </w:rPr>
      </w:pPr>
      <w:bookmarkStart w:id="7562" w:name="ET_yor_5142_1053"/>
      <w:r w:rsidRPr="00BA396A">
        <w:rPr>
          <w:rStyle w:val="TagStyle"/>
          <w:rtl/>
        </w:rPr>
        <w:t xml:space="preserve"> &lt;&lt; יור &gt;&gt; </w:t>
      </w:r>
      <w:r>
        <w:rPr>
          <w:rtl/>
        </w:rPr>
        <w:t>היו"ר יוליה מלינובסקי:</w:t>
      </w:r>
      <w:r w:rsidRPr="00BA396A">
        <w:rPr>
          <w:rStyle w:val="TagStyle"/>
          <w:rtl/>
        </w:rPr>
        <w:t xml:space="preserve"> &lt;&lt; יור &gt;&gt;</w:t>
      </w:r>
      <w:r w:rsidR="00DF053A">
        <w:rPr>
          <w:rtl/>
        </w:rPr>
        <w:t xml:space="preserve"> </w:t>
      </w:r>
      <w:r>
        <w:rPr>
          <w:rtl/>
        </w:rPr>
        <w:t xml:space="preserve"> </w:t>
      </w:r>
      <w:bookmarkEnd w:id="7562"/>
    </w:p>
    <w:p w:rsidR="00BA396A" w:rsidRDefault="00BA396A" w:rsidP="00BA396A">
      <w:pPr>
        <w:pStyle w:val="KeepWithNext"/>
        <w:rPr>
          <w:rtl/>
          <w:lang w:eastAsia="he-IL"/>
        </w:rPr>
      </w:pPr>
    </w:p>
    <w:p w:rsidR="00BA396A" w:rsidRDefault="00BA396A" w:rsidP="00BA396A">
      <w:pPr>
        <w:rPr>
          <w:rtl/>
          <w:lang w:eastAsia="he-IL"/>
        </w:rPr>
      </w:pPr>
      <w:bookmarkStart w:id="7563" w:name="_ETM_Q1_713381"/>
      <w:bookmarkStart w:id="7564" w:name="_ETM_Q1_713408"/>
      <w:bookmarkEnd w:id="7563"/>
      <w:bookmarkEnd w:id="7564"/>
      <w:r>
        <w:rPr>
          <w:rFonts w:hint="cs"/>
          <w:rtl/>
          <w:lang w:eastAsia="he-IL"/>
        </w:rPr>
        <w:t xml:space="preserve">אנחנו בהחלט חושבים על הסעיף הזה. כפי שאתה </w:t>
      </w:r>
      <w:bookmarkStart w:id="7565" w:name="_ETM_Q1_712769"/>
      <w:bookmarkEnd w:id="7565"/>
      <w:r>
        <w:rPr>
          <w:rFonts w:hint="cs"/>
          <w:rtl/>
          <w:lang w:eastAsia="he-IL"/>
        </w:rPr>
        <w:t>שמת לב, זו הייתה הערה של הוועדה, הממשלה לא מסכימה, סביר להניח שיהיו פה התאמות.</w:t>
      </w:r>
      <w:bookmarkStart w:id="7566" w:name="_ETM_Q1_719342"/>
      <w:bookmarkEnd w:id="7566"/>
    </w:p>
    <w:p w:rsidR="00BA396A" w:rsidRDefault="00BA396A" w:rsidP="00BA396A">
      <w:pPr>
        <w:rPr>
          <w:rtl/>
          <w:lang w:eastAsia="he-IL"/>
        </w:rPr>
      </w:pPr>
      <w:bookmarkStart w:id="7567" w:name="_ETM_Q1_719408"/>
      <w:bookmarkEnd w:id="7567"/>
    </w:p>
    <w:p w:rsidR="00BA396A" w:rsidRDefault="00BA396A" w:rsidP="00BA396A">
      <w:pPr>
        <w:pStyle w:val="a4"/>
        <w:keepNext/>
        <w:rPr>
          <w:rtl/>
        </w:rPr>
      </w:pPr>
      <w:bookmarkStart w:id="7568" w:name="ET_speaker_5069_1054"/>
      <w:r w:rsidRPr="00BA396A">
        <w:rPr>
          <w:rStyle w:val="TagStyle"/>
          <w:rtl/>
        </w:rPr>
        <w:t xml:space="preserve"> &lt;&lt; דובר &gt;&gt; </w:t>
      </w:r>
      <w:r>
        <w:rPr>
          <w:rtl/>
        </w:rPr>
        <w:t>יעקב אשר (יהדות התורה):</w:t>
      </w:r>
      <w:r w:rsidRPr="00BA396A">
        <w:rPr>
          <w:rStyle w:val="TagStyle"/>
          <w:rtl/>
        </w:rPr>
        <w:t xml:space="preserve"> &lt;&lt; דובר &gt;&gt;</w:t>
      </w:r>
      <w:r w:rsidR="00DF053A">
        <w:rPr>
          <w:rtl/>
        </w:rPr>
        <w:t xml:space="preserve"> </w:t>
      </w:r>
      <w:r>
        <w:rPr>
          <w:rtl/>
        </w:rPr>
        <w:t xml:space="preserve"> </w:t>
      </w:r>
      <w:bookmarkEnd w:id="7568"/>
    </w:p>
    <w:p w:rsidR="00BA396A" w:rsidRDefault="00BA396A" w:rsidP="00BA396A">
      <w:pPr>
        <w:pStyle w:val="KeepWithNext"/>
        <w:rPr>
          <w:rtl/>
          <w:lang w:eastAsia="he-IL"/>
        </w:rPr>
      </w:pPr>
    </w:p>
    <w:p w:rsidR="00BA396A" w:rsidRDefault="00BA396A" w:rsidP="00BA396A">
      <w:pPr>
        <w:rPr>
          <w:rtl/>
          <w:lang w:eastAsia="he-IL"/>
        </w:rPr>
      </w:pPr>
      <w:bookmarkStart w:id="7569" w:name="_ETM_Q1_721168"/>
      <w:bookmarkStart w:id="7570" w:name="_ETM_Q1_721221"/>
      <w:bookmarkEnd w:id="7569"/>
      <w:bookmarkEnd w:id="7570"/>
      <w:r>
        <w:rPr>
          <w:rFonts w:hint="cs"/>
          <w:rtl/>
          <w:lang w:eastAsia="he-IL"/>
        </w:rPr>
        <w:t xml:space="preserve">לא, אבל אני כן מבקש שייכנס </w:t>
      </w:r>
      <w:bookmarkStart w:id="7571" w:name="_ETM_Q1_724319"/>
      <w:bookmarkEnd w:id="7571"/>
      <w:r>
        <w:rPr>
          <w:rFonts w:hint="cs"/>
          <w:rtl/>
          <w:lang w:eastAsia="he-IL"/>
        </w:rPr>
        <w:t>שיקול הדעת, שיקול דעת השגחתי.</w:t>
      </w:r>
      <w:bookmarkStart w:id="7572" w:name="_ETM_Q1_725161"/>
      <w:bookmarkEnd w:id="7572"/>
    </w:p>
    <w:p w:rsidR="00BA396A" w:rsidRDefault="00BA396A" w:rsidP="00BA396A">
      <w:pPr>
        <w:rPr>
          <w:rtl/>
          <w:lang w:eastAsia="he-IL"/>
        </w:rPr>
      </w:pPr>
      <w:bookmarkStart w:id="7573" w:name="_ETM_Q1_725227"/>
      <w:bookmarkStart w:id="7574" w:name="_ETM_Q1_726145"/>
      <w:bookmarkEnd w:id="7573"/>
      <w:bookmarkEnd w:id="7574"/>
    </w:p>
    <w:p w:rsidR="00BA396A" w:rsidRDefault="00BA396A" w:rsidP="00BA396A">
      <w:pPr>
        <w:pStyle w:val="af6"/>
        <w:keepNext/>
        <w:rPr>
          <w:rtl/>
        </w:rPr>
      </w:pPr>
      <w:bookmarkStart w:id="7575" w:name="ET_yor_5142_1055"/>
      <w:r w:rsidRPr="00BA396A">
        <w:rPr>
          <w:rStyle w:val="TagStyle"/>
          <w:rtl/>
        </w:rPr>
        <w:t xml:space="preserve"> &lt;&lt; יור &gt;&gt; </w:t>
      </w:r>
      <w:r>
        <w:rPr>
          <w:rtl/>
        </w:rPr>
        <w:t>היו"ר יוליה מלינובסקי:</w:t>
      </w:r>
      <w:r w:rsidRPr="00BA396A">
        <w:rPr>
          <w:rStyle w:val="TagStyle"/>
          <w:rtl/>
        </w:rPr>
        <w:t xml:space="preserve"> &lt;&lt; יור &gt;&gt;</w:t>
      </w:r>
      <w:r w:rsidR="00DF053A">
        <w:rPr>
          <w:rtl/>
        </w:rPr>
        <w:t xml:space="preserve"> </w:t>
      </w:r>
      <w:r>
        <w:rPr>
          <w:rtl/>
        </w:rPr>
        <w:t xml:space="preserve"> </w:t>
      </w:r>
      <w:bookmarkEnd w:id="7575"/>
    </w:p>
    <w:p w:rsidR="00BA396A" w:rsidRDefault="00BA396A" w:rsidP="00BA396A">
      <w:pPr>
        <w:pStyle w:val="KeepWithNext"/>
        <w:rPr>
          <w:rtl/>
          <w:lang w:eastAsia="he-IL"/>
        </w:rPr>
      </w:pPr>
    </w:p>
    <w:p w:rsidR="00BA396A" w:rsidRDefault="00BA396A" w:rsidP="00BA396A">
      <w:pPr>
        <w:rPr>
          <w:rtl/>
          <w:lang w:eastAsia="he-IL"/>
        </w:rPr>
      </w:pPr>
      <w:bookmarkStart w:id="7576" w:name="_ETM_Q1_726534"/>
      <w:bookmarkStart w:id="7577" w:name="_ETM_Q1_726557"/>
      <w:bookmarkEnd w:id="7576"/>
      <w:bookmarkEnd w:id="7577"/>
      <w:r>
        <w:rPr>
          <w:rFonts w:hint="cs"/>
          <w:rtl/>
          <w:lang w:eastAsia="he-IL"/>
        </w:rPr>
        <w:t xml:space="preserve">אנחנו קיבלנו פה עכשיו הודעה </w:t>
      </w:r>
      <w:bookmarkStart w:id="7578" w:name="_ETM_Q1_731329"/>
      <w:bookmarkEnd w:id="7578"/>
      <w:r>
        <w:rPr>
          <w:rFonts w:hint="cs"/>
          <w:rtl/>
          <w:lang w:eastAsia="he-IL"/>
        </w:rPr>
        <w:t>מצערת ממזכירות הכנסת שאמו של חבר הכנסת יריב לוין</w:t>
      </w:r>
      <w:bookmarkStart w:id="7579" w:name="_ETM_Q1_731559"/>
      <w:bookmarkEnd w:id="7579"/>
      <w:r>
        <w:rPr>
          <w:rFonts w:hint="cs"/>
          <w:rtl/>
          <w:lang w:eastAsia="he-IL"/>
        </w:rPr>
        <w:t xml:space="preserve"> נפטרה, הלכה לעולמה. אנחנו משתתפים בצערו. ההודעות האלה עושות תמיד </w:t>
      </w:r>
      <w:bookmarkStart w:id="7580" w:name="_ETM_Q1_744727"/>
      <w:bookmarkEnd w:id="7580"/>
      <w:r>
        <w:rPr>
          <w:rFonts w:hint="cs"/>
          <w:rtl/>
          <w:lang w:eastAsia="he-IL"/>
        </w:rPr>
        <w:t xml:space="preserve">שריטה בלב. </w:t>
      </w:r>
    </w:p>
    <w:p w:rsidR="00BA396A" w:rsidRDefault="00BA396A" w:rsidP="00BA396A">
      <w:pPr>
        <w:rPr>
          <w:rtl/>
          <w:lang w:eastAsia="he-IL"/>
        </w:rPr>
      </w:pPr>
      <w:bookmarkStart w:id="7581" w:name="_ETM_Q1_746319"/>
      <w:bookmarkStart w:id="7582" w:name="_ETM_Q1_746381"/>
      <w:bookmarkStart w:id="7583" w:name="_ETM_Q1_747669"/>
      <w:bookmarkStart w:id="7584" w:name="_ETM_Q1_747747"/>
      <w:bookmarkEnd w:id="7581"/>
      <w:bookmarkEnd w:id="7582"/>
      <w:bookmarkEnd w:id="7583"/>
      <w:bookmarkEnd w:id="7584"/>
    </w:p>
    <w:p w:rsidR="00BA396A" w:rsidRDefault="00BA396A" w:rsidP="00BA396A">
      <w:pPr>
        <w:pStyle w:val="a4"/>
        <w:keepNext/>
        <w:rPr>
          <w:rtl/>
        </w:rPr>
      </w:pPr>
      <w:bookmarkStart w:id="7585" w:name="ET_speaker_6166_1056"/>
      <w:r w:rsidRPr="00BA396A">
        <w:rPr>
          <w:rStyle w:val="TagStyle"/>
          <w:rtl/>
        </w:rPr>
        <w:t xml:space="preserve"> &lt;&lt; דובר &gt;&gt; </w:t>
      </w:r>
      <w:r>
        <w:rPr>
          <w:rtl/>
        </w:rPr>
        <w:t>אורי מקלב (יהדות התורה):</w:t>
      </w:r>
      <w:r w:rsidRPr="00BA396A">
        <w:rPr>
          <w:rStyle w:val="TagStyle"/>
          <w:rtl/>
        </w:rPr>
        <w:t xml:space="preserve"> &lt;&lt; דובר &gt;&gt;</w:t>
      </w:r>
      <w:r w:rsidR="00DF053A">
        <w:rPr>
          <w:rtl/>
        </w:rPr>
        <w:t xml:space="preserve"> </w:t>
      </w:r>
      <w:r>
        <w:rPr>
          <w:rtl/>
        </w:rPr>
        <w:t xml:space="preserve"> </w:t>
      </w:r>
      <w:bookmarkEnd w:id="7585"/>
    </w:p>
    <w:p w:rsidR="00BA396A" w:rsidRDefault="00BA396A" w:rsidP="00BA396A">
      <w:pPr>
        <w:pStyle w:val="KeepWithNext"/>
        <w:rPr>
          <w:rtl/>
          <w:lang w:eastAsia="he-IL"/>
        </w:rPr>
      </w:pPr>
    </w:p>
    <w:p w:rsidR="00BA396A" w:rsidRDefault="00BA396A" w:rsidP="00BA396A">
      <w:pPr>
        <w:rPr>
          <w:rtl/>
          <w:lang w:eastAsia="he-IL"/>
        </w:rPr>
      </w:pPr>
      <w:bookmarkStart w:id="7586" w:name="_ETM_Q1_749833"/>
      <w:bookmarkStart w:id="7587" w:name="_ETM_Q1_749858"/>
      <w:bookmarkEnd w:id="7586"/>
      <w:bookmarkEnd w:id="7587"/>
      <w:r>
        <w:rPr>
          <w:rFonts w:hint="cs"/>
          <w:rtl/>
          <w:lang w:eastAsia="he-IL"/>
        </w:rPr>
        <w:t xml:space="preserve">סליחה, אני </w:t>
      </w:r>
      <w:bookmarkStart w:id="7588" w:name="_ETM_Q1_751093"/>
      <w:bookmarkEnd w:id="7588"/>
      <w:r>
        <w:rPr>
          <w:rFonts w:hint="cs"/>
          <w:rtl/>
          <w:lang w:eastAsia="he-IL"/>
        </w:rPr>
        <w:t xml:space="preserve">יכול להתייחס? </w:t>
      </w:r>
    </w:p>
    <w:p w:rsidR="00BA396A" w:rsidRDefault="00BA396A" w:rsidP="00BA396A">
      <w:pPr>
        <w:rPr>
          <w:rtl/>
          <w:lang w:eastAsia="he-IL"/>
        </w:rPr>
      </w:pPr>
      <w:bookmarkStart w:id="7589" w:name="_ETM_Q1_747739"/>
      <w:bookmarkStart w:id="7590" w:name="_ETM_Q1_747811"/>
      <w:bookmarkEnd w:id="7589"/>
      <w:bookmarkEnd w:id="7590"/>
    </w:p>
    <w:p w:rsidR="00BA396A" w:rsidRDefault="00BA396A" w:rsidP="00BA396A">
      <w:pPr>
        <w:pStyle w:val="af6"/>
        <w:keepNext/>
        <w:rPr>
          <w:rtl/>
        </w:rPr>
      </w:pPr>
      <w:bookmarkStart w:id="7591" w:name="ET_yor_5142_1057"/>
      <w:r w:rsidRPr="00BA396A">
        <w:rPr>
          <w:rStyle w:val="TagStyle"/>
          <w:rtl/>
        </w:rPr>
        <w:t xml:space="preserve"> &lt;&lt; יור &gt;&gt; </w:t>
      </w:r>
      <w:r>
        <w:rPr>
          <w:rtl/>
        </w:rPr>
        <w:t>היו"ר יוליה מלינובסקי:</w:t>
      </w:r>
      <w:r w:rsidRPr="00BA396A">
        <w:rPr>
          <w:rStyle w:val="TagStyle"/>
          <w:rtl/>
        </w:rPr>
        <w:t xml:space="preserve"> &lt;&lt; יור &gt;&gt;</w:t>
      </w:r>
      <w:r w:rsidR="00DF053A">
        <w:rPr>
          <w:rtl/>
        </w:rPr>
        <w:t xml:space="preserve"> </w:t>
      </w:r>
      <w:r>
        <w:rPr>
          <w:rtl/>
        </w:rPr>
        <w:t xml:space="preserve"> </w:t>
      </w:r>
      <w:bookmarkEnd w:id="7591"/>
    </w:p>
    <w:p w:rsidR="00BA396A" w:rsidRDefault="00BA396A" w:rsidP="00BA396A">
      <w:pPr>
        <w:pStyle w:val="KeepWithNext"/>
        <w:rPr>
          <w:rtl/>
          <w:lang w:eastAsia="he-IL"/>
        </w:rPr>
      </w:pPr>
    </w:p>
    <w:p w:rsidR="00BA396A" w:rsidRDefault="00BA396A" w:rsidP="00BA396A">
      <w:pPr>
        <w:rPr>
          <w:rtl/>
          <w:lang w:eastAsia="he-IL"/>
        </w:rPr>
      </w:pPr>
      <w:bookmarkStart w:id="7592" w:name="_ETM_Q1_750170"/>
      <w:bookmarkStart w:id="7593" w:name="_ETM_Q1_750192"/>
      <w:bookmarkEnd w:id="7592"/>
      <w:bookmarkEnd w:id="7593"/>
      <w:r>
        <w:rPr>
          <w:rFonts w:hint="cs"/>
          <w:rtl/>
          <w:lang w:eastAsia="he-IL"/>
        </w:rPr>
        <w:t xml:space="preserve">דקה, חברים, בואו, סיימנו את הסבב הזה. </w:t>
      </w:r>
      <w:bookmarkStart w:id="7594" w:name="_ETM_Q1_755827"/>
      <w:bookmarkEnd w:id="7594"/>
      <w:r>
        <w:rPr>
          <w:rFonts w:hint="cs"/>
          <w:rtl/>
          <w:lang w:eastAsia="he-IL"/>
        </w:rPr>
        <w:t>עכשיו, אני פתחתי פה בבוקר דיון על הנושא של -</w:t>
      </w:r>
      <w:r w:rsidR="00DF053A">
        <w:rPr>
          <w:rFonts w:hint="cs"/>
          <w:rtl/>
          <w:lang w:eastAsia="he-IL"/>
        </w:rPr>
        <w:t xml:space="preserve"> </w:t>
      </w:r>
      <w:r>
        <w:rPr>
          <w:rFonts w:hint="cs"/>
          <w:rtl/>
          <w:lang w:eastAsia="he-IL"/>
        </w:rPr>
        <w:t>- -</w:t>
      </w:r>
    </w:p>
    <w:p w:rsidR="00BA396A" w:rsidRDefault="00BA396A" w:rsidP="00BA396A">
      <w:pPr>
        <w:rPr>
          <w:rtl/>
          <w:lang w:eastAsia="he-IL"/>
        </w:rPr>
      </w:pPr>
      <w:bookmarkStart w:id="7595" w:name="_ETM_Q1_760248"/>
      <w:bookmarkStart w:id="7596" w:name="_ETM_Q1_760316"/>
      <w:bookmarkEnd w:id="7595"/>
      <w:bookmarkEnd w:id="7596"/>
    </w:p>
    <w:p w:rsidR="00BA396A" w:rsidRDefault="00BA396A" w:rsidP="00BA396A">
      <w:pPr>
        <w:pStyle w:val="a4"/>
        <w:keepNext/>
        <w:rPr>
          <w:rtl/>
        </w:rPr>
      </w:pPr>
      <w:bookmarkStart w:id="7597" w:name="ET_speaker_5359_1058"/>
      <w:r w:rsidRPr="00BA396A">
        <w:rPr>
          <w:rStyle w:val="TagStyle"/>
          <w:rtl/>
        </w:rPr>
        <w:t xml:space="preserve"> &lt;&lt; דובר &gt;&gt; </w:t>
      </w:r>
      <w:r>
        <w:rPr>
          <w:rtl/>
        </w:rPr>
        <w:t>יעקב מרגי (ש"ס):</w:t>
      </w:r>
      <w:r w:rsidRPr="00BA396A">
        <w:rPr>
          <w:rStyle w:val="TagStyle"/>
          <w:rtl/>
        </w:rPr>
        <w:t xml:space="preserve"> &lt;&lt; דובר &gt;&gt;</w:t>
      </w:r>
      <w:r w:rsidR="00DF053A">
        <w:rPr>
          <w:rtl/>
        </w:rPr>
        <w:t xml:space="preserve"> </w:t>
      </w:r>
      <w:r>
        <w:rPr>
          <w:rtl/>
        </w:rPr>
        <w:t xml:space="preserve"> </w:t>
      </w:r>
      <w:bookmarkEnd w:id="7597"/>
    </w:p>
    <w:p w:rsidR="00BA396A" w:rsidRDefault="00BA396A" w:rsidP="00BA396A">
      <w:pPr>
        <w:pStyle w:val="KeepWithNext"/>
        <w:rPr>
          <w:rtl/>
          <w:lang w:eastAsia="he-IL"/>
        </w:rPr>
      </w:pPr>
    </w:p>
    <w:p w:rsidR="00BA396A" w:rsidRDefault="00BA396A" w:rsidP="00BA396A">
      <w:pPr>
        <w:rPr>
          <w:rtl/>
          <w:lang w:eastAsia="he-IL"/>
        </w:rPr>
      </w:pPr>
      <w:bookmarkStart w:id="7598" w:name="_ETM_Q1_757639"/>
      <w:bookmarkStart w:id="7599" w:name="_ETM_Q1_757661"/>
      <w:bookmarkEnd w:id="7598"/>
      <w:bookmarkEnd w:id="7599"/>
      <w:r>
        <w:rPr>
          <w:rFonts w:hint="cs"/>
          <w:rtl/>
          <w:lang w:eastAsia="he-IL"/>
        </w:rPr>
        <w:t xml:space="preserve">בינתיים לא נגמר הסבב הזה. </w:t>
      </w:r>
    </w:p>
    <w:p w:rsidR="00BA396A" w:rsidRDefault="00BA396A" w:rsidP="00BA396A">
      <w:pPr>
        <w:rPr>
          <w:rtl/>
          <w:lang w:eastAsia="he-IL"/>
        </w:rPr>
      </w:pPr>
      <w:bookmarkStart w:id="7600" w:name="_ETM_Q1_760959"/>
      <w:bookmarkStart w:id="7601" w:name="_ETM_Q1_761034"/>
      <w:bookmarkEnd w:id="7600"/>
      <w:bookmarkEnd w:id="7601"/>
    </w:p>
    <w:p w:rsidR="00BA396A" w:rsidRDefault="00BA396A" w:rsidP="00BA396A">
      <w:pPr>
        <w:pStyle w:val="af6"/>
        <w:keepNext/>
        <w:rPr>
          <w:rtl/>
        </w:rPr>
      </w:pPr>
      <w:bookmarkStart w:id="7602" w:name="ET_yor_5142_1059"/>
      <w:r w:rsidRPr="00BA396A">
        <w:rPr>
          <w:rStyle w:val="TagStyle"/>
          <w:rtl/>
        </w:rPr>
        <w:t xml:space="preserve"> &lt;&lt; יור &gt;&gt; </w:t>
      </w:r>
      <w:r>
        <w:rPr>
          <w:rtl/>
        </w:rPr>
        <w:t>היו"ר יוליה מלינובסקי:</w:t>
      </w:r>
      <w:r w:rsidRPr="00BA396A">
        <w:rPr>
          <w:rStyle w:val="TagStyle"/>
          <w:rtl/>
        </w:rPr>
        <w:t xml:space="preserve"> &lt;&lt; יור &gt;&gt;</w:t>
      </w:r>
      <w:r w:rsidR="00DF053A">
        <w:rPr>
          <w:rtl/>
        </w:rPr>
        <w:t xml:space="preserve"> </w:t>
      </w:r>
      <w:r>
        <w:rPr>
          <w:rtl/>
        </w:rPr>
        <w:t xml:space="preserve"> </w:t>
      </w:r>
      <w:bookmarkEnd w:id="7602"/>
    </w:p>
    <w:p w:rsidR="00BA396A" w:rsidRDefault="00BA396A" w:rsidP="00BA396A">
      <w:pPr>
        <w:pStyle w:val="KeepWithNext"/>
        <w:rPr>
          <w:rtl/>
          <w:lang w:eastAsia="he-IL"/>
        </w:rPr>
      </w:pPr>
    </w:p>
    <w:p w:rsidR="00BA396A" w:rsidRDefault="00BA396A" w:rsidP="00BA396A">
      <w:pPr>
        <w:rPr>
          <w:rtl/>
          <w:lang w:eastAsia="he-IL"/>
        </w:rPr>
      </w:pPr>
      <w:bookmarkStart w:id="7603" w:name="_ETM_Q1_762637"/>
      <w:bookmarkStart w:id="7604" w:name="_ETM_Q1_762693"/>
      <w:bookmarkEnd w:id="7603"/>
      <w:bookmarkEnd w:id="7604"/>
      <w:r>
        <w:rPr>
          <w:rFonts w:hint="cs"/>
          <w:rtl/>
          <w:lang w:eastAsia="he-IL"/>
        </w:rPr>
        <w:t xml:space="preserve">תשמור משהו, </w:t>
      </w:r>
      <w:bookmarkStart w:id="7605" w:name="_ETM_Q1_762373"/>
      <w:bookmarkEnd w:id="7605"/>
      <w:r>
        <w:rPr>
          <w:rFonts w:hint="cs"/>
          <w:rtl/>
          <w:lang w:eastAsia="he-IL"/>
        </w:rPr>
        <w:t xml:space="preserve">בדיוק. </w:t>
      </w:r>
    </w:p>
    <w:p w:rsidR="00BA396A" w:rsidRDefault="00BA396A" w:rsidP="00BA396A">
      <w:pPr>
        <w:rPr>
          <w:rtl/>
          <w:lang w:eastAsia="he-IL"/>
        </w:rPr>
      </w:pPr>
      <w:bookmarkStart w:id="7606" w:name="_ETM_Q1_765507"/>
      <w:bookmarkStart w:id="7607" w:name="_ETM_Q1_765588"/>
      <w:bookmarkStart w:id="7608" w:name="_ETM_Q1_762203"/>
      <w:bookmarkEnd w:id="7606"/>
      <w:bookmarkEnd w:id="7607"/>
      <w:bookmarkEnd w:id="7608"/>
    </w:p>
    <w:p w:rsidR="00BA396A" w:rsidRDefault="00BA396A" w:rsidP="00BA396A">
      <w:pPr>
        <w:pStyle w:val="a4"/>
        <w:keepNext/>
        <w:rPr>
          <w:rtl/>
        </w:rPr>
      </w:pPr>
      <w:bookmarkStart w:id="7609" w:name="ET_speaker_5359_1060"/>
      <w:r w:rsidRPr="00BA396A">
        <w:rPr>
          <w:rStyle w:val="TagStyle"/>
          <w:rtl/>
        </w:rPr>
        <w:t xml:space="preserve"> &lt;&lt; דובר &gt;&gt; </w:t>
      </w:r>
      <w:r>
        <w:rPr>
          <w:rtl/>
        </w:rPr>
        <w:t>יעקב מרגי (ש"ס):</w:t>
      </w:r>
      <w:r w:rsidRPr="00BA396A">
        <w:rPr>
          <w:rStyle w:val="TagStyle"/>
          <w:rtl/>
        </w:rPr>
        <w:t xml:space="preserve"> &lt;&lt; דובר &gt;&gt;</w:t>
      </w:r>
      <w:r w:rsidR="00DF053A">
        <w:rPr>
          <w:rtl/>
        </w:rPr>
        <w:t xml:space="preserve"> </w:t>
      </w:r>
      <w:r>
        <w:rPr>
          <w:rtl/>
        </w:rPr>
        <w:t xml:space="preserve"> </w:t>
      </w:r>
      <w:bookmarkEnd w:id="7609"/>
    </w:p>
    <w:p w:rsidR="00BA396A" w:rsidRDefault="00BA396A" w:rsidP="00BA396A">
      <w:pPr>
        <w:pStyle w:val="KeepWithNext"/>
        <w:rPr>
          <w:rtl/>
          <w:lang w:eastAsia="he-IL"/>
        </w:rPr>
      </w:pPr>
    </w:p>
    <w:p w:rsidR="00BA396A" w:rsidRDefault="00BA396A" w:rsidP="00BA396A">
      <w:pPr>
        <w:rPr>
          <w:rtl/>
          <w:lang w:eastAsia="he-IL"/>
        </w:rPr>
      </w:pPr>
      <w:bookmarkStart w:id="7610" w:name="_ETM_Q1_762568"/>
      <w:bookmarkStart w:id="7611" w:name="_ETM_Q1_762591"/>
      <w:bookmarkEnd w:id="7610"/>
      <w:bookmarkEnd w:id="7611"/>
      <w:r>
        <w:rPr>
          <w:rFonts w:hint="cs"/>
          <w:rtl/>
          <w:lang w:eastAsia="he-IL"/>
        </w:rPr>
        <w:t>אתה עוד בסבב הראשון עוד לא דיברת? אנחנו</w:t>
      </w:r>
      <w:bookmarkStart w:id="7612" w:name="_ETM_Q1_767257"/>
      <w:bookmarkEnd w:id="7612"/>
      <w:r>
        <w:rPr>
          <w:rFonts w:hint="cs"/>
          <w:rtl/>
          <w:lang w:eastAsia="he-IL"/>
        </w:rPr>
        <w:t xml:space="preserve"> בסבב הראשון. </w:t>
      </w:r>
    </w:p>
    <w:p w:rsidR="00BA396A" w:rsidRDefault="00BA396A" w:rsidP="00BA396A">
      <w:pPr>
        <w:rPr>
          <w:rtl/>
          <w:lang w:eastAsia="he-IL"/>
        </w:rPr>
      </w:pPr>
      <w:bookmarkStart w:id="7613" w:name="_ETM_Q1_770313"/>
      <w:bookmarkStart w:id="7614" w:name="_ETM_Q1_770376"/>
      <w:bookmarkEnd w:id="7613"/>
      <w:bookmarkEnd w:id="7614"/>
    </w:p>
    <w:p w:rsidR="00BA396A" w:rsidRDefault="00BA396A" w:rsidP="00BA396A">
      <w:pPr>
        <w:pStyle w:val="a4"/>
        <w:keepNext/>
        <w:rPr>
          <w:rtl/>
        </w:rPr>
      </w:pPr>
      <w:bookmarkStart w:id="7615" w:name="ET_speaker_5359_1061"/>
      <w:r w:rsidRPr="00BA396A">
        <w:rPr>
          <w:rStyle w:val="TagStyle"/>
          <w:rtl/>
        </w:rPr>
        <w:t xml:space="preserve"> &lt;&lt; דובר &gt;&gt; </w:t>
      </w:r>
      <w:r>
        <w:rPr>
          <w:rtl/>
        </w:rPr>
        <w:t>יעקב מרגי (ש"ס):</w:t>
      </w:r>
      <w:r w:rsidRPr="00BA396A">
        <w:rPr>
          <w:rStyle w:val="TagStyle"/>
          <w:rtl/>
        </w:rPr>
        <w:t xml:space="preserve"> &lt;&lt; דובר &gt;&gt;</w:t>
      </w:r>
      <w:r w:rsidR="00DF053A">
        <w:rPr>
          <w:rtl/>
        </w:rPr>
        <w:t xml:space="preserve"> </w:t>
      </w:r>
      <w:r>
        <w:rPr>
          <w:rtl/>
        </w:rPr>
        <w:t xml:space="preserve"> </w:t>
      </w:r>
      <w:bookmarkEnd w:id="7615"/>
    </w:p>
    <w:p w:rsidR="00BA396A" w:rsidRDefault="00BA396A" w:rsidP="00BA396A">
      <w:pPr>
        <w:pStyle w:val="KeepWithNext"/>
        <w:rPr>
          <w:rtl/>
          <w:lang w:eastAsia="he-IL"/>
        </w:rPr>
      </w:pPr>
    </w:p>
    <w:p w:rsidR="00BA396A" w:rsidRDefault="00BA396A" w:rsidP="00BA396A">
      <w:pPr>
        <w:rPr>
          <w:rtl/>
          <w:lang w:eastAsia="he-IL"/>
        </w:rPr>
      </w:pPr>
      <w:bookmarkStart w:id="7616" w:name="_ETM_Q1_767628"/>
      <w:bookmarkStart w:id="7617" w:name="_ETM_Q1_767650"/>
      <w:bookmarkEnd w:id="7616"/>
      <w:bookmarkEnd w:id="7617"/>
      <w:r>
        <w:rPr>
          <w:rFonts w:hint="cs"/>
          <w:rtl/>
          <w:lang w:eastAsia="he-IL"/>
        </w:rPr>
        <w:t xml:space="preserve">אורי, תוותר על הפעם ותכניס את זה - </w:t>
      </w:r>
      <w:bookmarkStart w:id="7618" w:name="_ETM_Q1_768209"/>
      <w:bookmarkEnd w:id="7618"/>
      <w:r>
        <w:rPr>
          <w:rFonts w:hint="cs"/>
          <w:rtl/>
          <w:lang w:eastAsia="he-IL"/>
        </w:rPr>
        <w:t>- -</w:t>
      </w:r>
    </w:p>
    <w:p w:rsidR="00BA396A" w:rsidRDefault="00BA396A" w:rsidP="00BA396A">
      <w:pPr>
        <w:rPr>
          <w:rtl/>
          <w:lang w:eastAsia="he-IL"/>
        </w:rPr>
      </w:pPr>
      <w:bookmarkStart w:id="7619" w:name="_ETM_Q1_768849"/>
      <w:bookmarkStart w:id="7620" w:name="_ETM_Q1_768934"/>
      <w:bookmarkStart w:id="7621" w:name="_ETM_Q1_769521"/>
      <w:bookmarkStart w:id="7622" w:name="_ETM_Q1_772453"/>
      <w:bookmarkEnd w:id="7619"/>
      <w:bookmarkEnd w:id="7620"/>
      <w:bookmarkEnd w:id="7621"/>
      <w:bookmarkEnd w:id="7622"/>
    </w:p>
    <w:p w:rsidR="00BA396A" w:rsidRDefault="00BA396A" w:rsidP="00BA396A">
      <w:pPr>
        <w:pStyle w:val="af6"/>
        <w:keepNext/>
        <w:rPr>
          <w:rtl/>
        </w:rPr>
      </w:pPr>
      <w:bookmarkStart w:id="7623" w:name="ET_yor_5142_1063"/>
      <w:r w:rsidRPr="00BA396A">
        <w:rPr>
          <w:rStyle w:val="TagStyle"/>
          <w:rtl/>
        </w:rPr>
        <w:t xml:space="preserve"> &lt;&lt; יור &gt;&gt; </w:t>
      </w:r>
      <w:r>
        <w:rPr>
          <w:rtl/>
        </w:rPr>
        <w:t>היו"ר יוליה מלינובסקי:</w:t>
      </w:r>
      <w:r w:rsidRPr="00BA396A">
        <w:rPr>
          <w:rStyle w:val="TagStyle"/>
          <w:rtl/>
        </w:rPr>
        <w:t xml:space="preserve"> &lt;&lt; יור &gt;&gt;</w:t>
      </w:r>
      <w:r w:rsidR="00DF053A">
        <w:rPr>
          <w:rtl/>
        </w:rPr>
        <w:t xml:space="preserve"> </w:t>
      </w:r>
      <w:r>
        <w:rPr>
          <w:rtl/>
        </w:rPr>
        <w:t xml:space="preserve"> </w:t>
      </w:r>
      <w:bookmarkEnd w:id="7623"/>
    </w:p>
    <w:p w:rsidR="00BA396A" w:rsidRDefault="00BA396A" w:rsidP="00BA396A">
      <w:pPr>
        <w:pStyle w:val="KeepWithNext"/>
        <w:rPr>
          <w:rtl/>
          <w:lang w:eastAsia="he-IL"/>
        </w:rPr>
      </w:pPr>
    </w:p>
    <w:p w:rsidR="00BA396A" w:rsidRDefault="00BA396A" w:rsidP="00BA396A">
      <w:pPr>
        <w:rPr>
          <w:rtl/>
          <w:lang w:eastAsia="he-IL"/>
        </w:rPr>
      </w:pPr>
      <w:bookmarkStart w:id="7624" w:name="_ETM_Q1_772805"/>
      <w:bookmarkStart w:id="7625" w:name="_ETM_Q1_772829"/>
      <w:bookmarkEnd w:id="7624"/>
      <w:bookmarkEnd w:id="7625"/>
      <w:r>
        <w:rPr>
          <w:rFonts w:hint="cs"/>
          <w:rtl/>
          <w:lang w:eastAsia="he-IL"/>
        </w:rPr>
        <w:t xml:space="preserve">נו, חברים, בואו. </w:t>
      </w:r>
    </w:p>
    <w:p w:rsidR="00BA396A" w:rsidRDefault="00BA396A" w:rsidP="00BA396A">
      <w:pPr>
        <w:rPr>
          <w:rtl/>
          <w:lang w:eastAsia="he-IL"/>
        </w:rPr>
      </w:pPr>
      <w:bookmarkStart w:id="7626" w:name="_ETM_Q1_774957"/>
      <w:bookmarkStart w:id="7627" w:name="_ETM_Q1_775041"/>
      <w:bookmarkEnd w:id="7626"/>
      <w:bookmarkEnd w:id="7627"/>
    </w:p>
    <w:p w:rsidR="00BA396A" w:rsidRDefault="00BA396A" w:rsidP="00BA396A">
      <w:pPr>
        <w:pStyle w:val="a4"/>
        <w:keepNext/>
        <w:rPr>
          <w:rtl/>
        </w:rPr>
      </w:pPr>
      <w:bookmarkStart w:id="7628" w:name="ET_speaker_5802_1064"/>
      <w:r w:rsidRPr="00BA396A">
        <w:rPr>
          <w:rStyle w:val="TagStyle"/>
          <w:rtl/>
        </w:rPr>
        <w:t xml:space="preserve"> &lt;&lt; דובר &gt;&gt; </w:t>
      </w:r>
      <w:r>
        <w:rPr>
          <w:rtl/>
        </w:rPr>
        <w:t>שלמה קרעי (הליכוד):</w:t>
      </w:r>
      <w:r w:rsidRPr="00BA396A">
        <w:rPr>
          <w:rStyle w:val="TagStyle"/>
          <w:rtl/>
        </w:rPr>
        <w:t xml:space="preserve"> &lt;&lt; דובר &gt;&gt;</w:t>
      </w:r>
      <w:r w:rsidR="00DF053A">
        <w:rPr>
          <w:rtl/>
        </w:rPr>
        <w:t xml:space="preserve"> </w:t>
      </w:r>
      <w:r>
        <w:rPr>
          <w:rtl/>
        </w:rPr>
        <w:t xml:space="preserve"> </w:t>
      </w:r>
      <w:bookmarkEnd w:id="7628"/>
    </w:p>
    <w:p w:rsidR="00BA396A" w:rsidRDefault="00BA396A" w:rsidP="00BA396A">
      <w:pPr>
        <w:pStyle w:val="KeepWithNext"/>
        <w:rPr>
          <w:rtl/>
          <w:lang w:eastAsia="he-IL"/>
        </w:rPr>
      </w:pPr>
    </w:p>
    <w:p w:rsidR="00BA396A" w:rsidRDefault="00BA396A" w:rsidP="00BA396A">
      <w:pPr>
        <w:rPr>
          <w:rtl/>
          <w:lang w:eastAsia="he-IL"/>
        </w:rPr>
      </w:pPr>
      <w:bookmarkStart w:id="7629" w:name="_ETM_Q1_771346"/>
      <w:bookmarkStart w:id="7630" w:name="_ETM_Q1_771371"/>
      <w:bookmarkEnd w:id="7629"/>
      <w:bookmarkEnd w:id="7630"/>
      <w:r>
        <w:rPr>
          <w:rFonts w:hint="cs"/>
          <w:rtl/>
          <w:lang w:eastAsia="he-IL"/>
        </w:rPr>
        <w:t xml:space="preserve">הרב מקלב, אני כבר הזכרתי </w:t>
      </w:r>
      <w:bookmarkStart w:id="7631" w:name="_ETM_Q1_774907"/>
      <w:bookmarkEnd w:id="7631"/>
      <w:r>
        <w:rPr>
          <w:rFonts w:hint="cs"/>
          <w:rtl/>
          <w:lang w:eastAsia="he-IL"/>
        </w:rPr>
        <w:t xml:space="preserve">את העניין שדיברת, הזכרתי אותו. </w:t>
      </w:r>
    </w:p>
    <w:p w:rsidR="00BA396A" w:rsidRDefault="00BA396A" w:rsidP="00BA396A">
      <w:pPr>
        <w:rPr>
          <w:rtl/>
          <w:lang w:eastAsia="he-IL"/>
        </w:rPr>
      </w:pPr>
      <w:bookmarkStart w:id="7632" w:name="_ETM_Q1_774767"/>
      <w:bookmarkStart w:id="7633" w:name="_ETM_Q1_774829"/>
      <w:bookmarkStart w:id="7634" w:name="_ETM_Q1_775647"/>
      <w:bookmarkEnd w:id="7632"/>
      <w:bookmarkEnd w:id="7633"/>
      <w:bookmarkEnd w:id="7634"/>
    </w:p>
    <w:p w:rsidR="00BA396A" w:rsidRDefault="00BA396A" w:rsidP="00BA396A">
      <w:pPr>
        <w:pStyle w:val="af6"/>
        <w:keepNext/>
        <w:rPr>
          <w:rtl/>
        </w:rPr>
      </w:pPr>
      <w:bookmarkStart w:id="7635" w:name="ET_yor_5142_1065"/>
      <w:r w:rsidRPr="00BA396A">
        <w:rPr>
          <w:rStyle w:val="TagStyle"/>
          <w:rtl/>
        </w:rPr>
        <w:t xml:space="preserve"> &lt;&lt; יור &gt;&gt; </w:t>
      </w:r>
      <w:r>
        <w:rPr>
          <w:rtl/>
        </w:rPr>
        <w:t>היו"ר יוליה מלינובסקי:</w:t>
      </w:r>
      <w:r w:rsidRPr="00BA396A">
        <w:rPr>
          <w:rStyle w:val="TagStyle"/>
          <w:rtl/>
        </w:rPr>
        <w:t xml:space="preserve"> &lt;&lt; יור &gt;&gt;</w:t>
      </w:r>
      <w:r w:rsidR="00DF053A">
        <w:rPr>
          <w:rtl/>
        </w:rPr>
        <w:t xml:space="preserve"> </w:t>
      </w:r>
      <w:r>
        <w:rPr>
          <w:rtl/>
        </w:rPr>
        <w:t xml:space="preserve"> </w:t>
      </w:r>
      <w:bookmarkEnd w:id="7635"/>
    </w:p>
    <w:p w:rsidR="00BA396A" w:rsidRDefault="00BA396A" w:rsidP="00BA396A">
      <w:pPr>
        <w:pStyle w:val="KeepWithNext"/>
        <w:rPr>
          <w:rtl/>
          <w:lang w:eastAsia="he-IL"/>
        </w:rPr>
      </w:pPr>
    </w:p>
    <w:p w:rsidR="00BA396A" w:rsidRDefault="00BA396A" w:rsidP="00BA396A">
      <w:pPr>
        <w:rPr>
          <w:rtl/>
          <w:lang w:eastAsia="he-IL"/>
        </w:rPr>
      </w:pPr>
      <w:bookmarkStart w:id="7636" w:name="_ETM_Q1_776258"/>
      <w:bookmarkStart w:id="7637" w:name="_ETM_Q1_776301"/>
      <w:bookmarkEnd w:id="7636"/>
      <w:bookmarkEnd w:id="7637"/>
      <w:r>
        <w:rPr>
          <w:rFonts w:hint="cs"/>
          <w:rtl/>
          <w:lang w:eastAsia="he-IL"/>
        </w:rPr>
        <w:t xml:space="preserve">אני מבקשת מכם, </w:t>
      </w:r>
      <w:bookmarkStart w:id="7638" w:name="_ETM_Q1_779199"/>
      <w:bookmarkEnd w:id="7638"/>
      <w:r>
        <w:rPr>
          <w:rFonts w:hint="cs"/>
          <w:rtl/>
          <w:lang w:eastAsia="he-IL"/>
        </w:rPr>
        <w:t xml:space="preserve">בבקשה, דקה. אני פתחתי בבוקר את הדיון בנושא של מכתב </w:t>
      </w:r>
      <w:bookmarkStart w:id="7639" w:name="_ETM_Q1_779649"/>
      <w:bookmarkEnd w:id="7639"/>
      <w:r>
        <w:rPr>
          <w:rFonts w:hint="cs"/>
          <w:rtl/>
          <w:lang w:eastAsia="he-IL"/>
        </w:rPr>
        <w:t>- - -</w:t>
      </w:r>
    </w:p>
    <w:p w:rsidR="00BA396A" w:rsidRDefault="00BA396A" w:rsidP="00BA396A">
      <w:pPr>
        <w:rPr>
          <w:rtl/>
          <w:lang w:eastAsia="he-IL"/>
        </w:rPr>
      </w:pPr>
      <w:bookmarkStart w:id="7640" w:name="_ETM_Q1_780313"/>
      <w:bookmarkStart w:id="7641" w:name="_ETM_Q1_780384"/>
      <w:bookmarkStart w:id="7642" w:name="_ETM_Q1_781034"/>
      <w:bookmarkEnd w:id="7640"/>
      <w:bookmarkEnd w:id="7641"/>
      <w:bookmarkEnd w:id="7642"/>
    </w:p>
    <w:p w:rsidR="00BA396A" w:rsidRDefault="00BA396A" w:rsidP="00BA396A">
      <w:pPr>
        <w:pStyle w:val="a4"/>
        <w:keepNext/>
        <w:rPr>
          <w:rtl/>
        </w:rPr>
      </w:pPr>
      <w:bookmarkStart w:id="7643" w:name="ET_speaker_6166_1066"/>
      <w:r w:rsidRPr="00BA396A">
        <w:rPr>
          <w:rStyle w:val="TagStyle"/>
          <w:rtl/>
        </w:rPr>
        <w:t xml:space="preserve"> &lt;&lt; דובר &gt;&gt; </w:t>
      </w:r>
      <w:r>
        <w:rPr>
          <w:rtl/>
        </w:rPr>
        <w:t>אורי מקלב (יהדות התורה):</w:t>
      </w:r>
      <w:r w:rsidRPr="00BA396A">
        <w:rPr>
          <w:rStyle w:val="TagStyle"/>
          <w:rtl/>
        </w:rPr>
        <w:t xml:space="preserve"> &lt;&lt; דובר &gt;&gt;</w:t>
      </w:r>
      <w:r w:rsidR="00DF053A">
        <w:rPr>
          <w:rtl/>
        </w:rPr>
        <w:t xml:space="preserve"> </w:t>
      </w:r>
      <w:r>
        <w:rPr>
          <w:rtl/>
        </w:rPr>
        <w:t xml:space="preserve"> </w:t>
      </w:r>
      <w:bookmarkEnd w:id="7643"/>
    </w:p>
    <w:p w:rsidR="00BA396A" w:rsidRDefault="00BA396A" w:rsidP="00BA396A">
      <w:pPr>
        <w:pStyle w:val="KeepWithNext"/>
        <w:rPr>
          <w:rtl/>
        </w:rPr>
      </w:pPr>
    </w:p>
    <w:p w:rsidR="00BA396A" w:rsidRDefault="00BA396A" w:rsidP="009317B3">
      <w:pPr>
        <w:rPr>
          <w:rtl/>
        </w:rPr>
      </w:pPr>
      <w:bookmarkStart w:id="7644" w:name="_ETM_Q1_781408"/>
      <w:bookmarkStart w:id="7645" w:name="_ETM_Q1_781432"/>
      <w:bookmarkEnd w:id="7644"/>
      <w:bookmarkEnd w:id="7645"/>
      <w:r>
        <w:rPr>
          <w:rFonts w:hint="cs"/>
          <w:rtl/>
        </w:rPr>
        <w:t>אני לא אכלתי - - -</w:t>
      </w:r>
      <w:r w:rsidR="00DF053A">
        <w:rPr>
          <w:rFonts w:hint="cs"/>
          <w:rtl/>
        </w:rPr>
        <w:t xml:space="preserve"> </w:t>
      </w:r>
      <w:r>
        <w:rPr>
          <w:rFonts w:hint="cs"/>
          <w:rtl/>
        </w:rPr>
        <w:t xml:space="preserve">ארוחת </w:t>
      </w:r>
      <w:bookmarkStart w:id="7646" w:name="_ETM_Q1_787085"/>
      <w:bookmarkEnd w:id="7646"/>
      <w:r>
        <w:rPr>
          <w:rFonts w:hint="cs"/>
          <w:rtl/>
        </w:rPr>
        <w:t xml:space="preserve">צהריים בשלמותה, הייתי עכשיו בוועדת </w:t>
      </w:r>
      <w:bookmarkStart w:id="7647" w:name="_ETM_Q1_783405"/>
      <w:bookmarkEnd w:id="7647"/>
      <w:r>
        <w:rPr>
          <w:rFonts w:hint="cs"/>
          <w:rtl/>
        </w:rPr>
        <w:t xml:space="preserve">חוקה, הדברים שם חשובים. </w:t>
      </w:r>
      <w:bookmarkStart w:id="7648" w:name="_ETM_Q1_784847"/>
      <w:bookmarkEnd w:id="7648"/>
    </w:p>
    <w:p w:rsidR="00BA396A" w:rsidRDefault="00BA396A" w:rsidP="00BA396A">
      <w:pPr>
        <w:rPr>
          <w:rtl/>
        </w:rPr>
      </w:pPr>
      <w:bookmarkStart w:id="7649" w:name="_ETM_Q1_784908"/>
      <w:bookmarkEnd w:id="7649"/>
    </w:p>
    <w:p w:rsidR="00BA396A" w:rsidRDefault="00BA396A" w:rsidP="00BA396A">
      <w:pPr>
        <w:pStyle w:val="af6"/>
        <w:keepNext/>
        <w:rPr>
          <w:rtl/>
        </w:rPr>
      </w:pPr>
      <w:bookmarkStart w:id="7650" w:name="ET_yor_5142_1067"/>
      <w:r w:rsidRPr="00BA396A">
        <w:rPr>
          <w:rStyle w:val="TagStyle"/>
          <w:rtl/>
        </w:rPr>
        <w:t xml:space="preserve"> &lt;&lt; יור &gt;&gt; </w:t>
      </w:r>
      <w:r>
        <w:rPr>
          <w:rtl/>
        </w:rPr>
        <w:t>היו"ר יוליה מלינובסקי:</w:t>
      </w:r>
      <w:r w:rsidRPr="00BA396A">
        <w:rPr>
          <w:rStyle w:val="TagStyle"/>
          <w:rtl/>
        </w:rPr>
        <w:t xml:space="preserve"> &lt;&lt; יור &gt;&gt;</w:t>
      </w:r>
      <w:r w:rsidR="00DF053A">
        <w:rPr>
          <w:rtl/>
        </w:rPr>
        <w:t xml:space="preserve"> </w:t>
      </w:r>
      <w:r>
        <w:rPr>
          <w:rtl/>
        </w:rPr>
        <w:t xml:space="preserve"> </w:t>
      </w:r>
      <w:bookmarkEnd w:id="7650"/>
    </w:p>
    <w:p w:rsidR="00BA396A" w:rsidRDefault="00BA396A" w:rsidP="00BA396A">
      <w:pPr>
        <w:pStyle w:val="KeepWithNext"/>
        <w:rPr>
          <w:rtl/>
          <w:lang w:eastAsia="he-IL"/>
        </w:rPr>
      </w:pPr>
    </w:p>
    <w:p w:rsidR="00BA396A" w:rsidRDefault="00BA396A" w:rsidP="00BA396A">
      <w:pPr>
        <w:rPr>
          <w:rtl/>
          <w:lang w:eastAsia="he-IL"/>
        </w:rPr>
      </w:pPr>
      <w:bookmarkStart w:id="7651" w:name="_ETM_Q1_786124"/>
      <w:bookmarkStart w:id="7652" w:name="_ETM_Q1_786144"/>
      <w:bookmarkEnd w:id="7651"/>
      <w:bookmarkEnd w:id="7652"/>
      <w:r>
        <w:rPr>
          <w:rFonts w:hint="cs"/>
          <w:rtl/>
          <w:lang w:eastAsia="he-IL"/>
        </w:rPr>
        <w:t xml:space="preserve">אתה לא אכלת? </w:t>
      </w:r>
    </w:p>
    <w:p w:rsidR="00BA396A" w:rsidRDefault="00BA396A" w:rsidP="00BA396A">
      <w:pPr>
        <w:rPr>
          <w:rtl/>
          <w:lang w:eastAsia="he-IL"/>
        </w:rPr>
      </w:pPr>
      <w:bookmarkStart w:id="7653" w:name="_ETM_Q1_787485"/>
      <w:bookmarkStart w:id="7654" w:name="_ETM_Q1_787573"/>
      <w:bookmarkEnd w:id="7653"/>
      <w:bookmarkEnd w:id="7654"/>
    </w:p>
    <w:p w:rsidR="00BA396A" w:rsidRDefault="00BA396A" w:rsidP="00BA396A">
      <w:pPr>
        <w:pStyle w:val="a4"/>
        <w:keepNext/>
        <w:rPr>
          <w:rtl/>
        </w:rPr>
      </w:pPr>
      <w:bookmarkStart w:id="7655" w:name="ET_speaker_6166_1068"/>
      <w:r w:rsidRPr="00BA396A">
        <w:rPr>
          <w:rStyle w:val="TagStyle"/>
          <w:rtl/>
        </w:rPr>
        <w:t xml:space="preserve"> &lt;&lt; דובר &gt;&gt; </w:t>
      </w:r>
      <w:r>
        <w:rPr>
          <w:rtl/>
        </w:rPr>
        <w:t>אורי מקלב (יהדות התורה):</w:t>
      </w:r>
      <w:r w:rsidRPr="00BA396A">
        <w:rPr>
          <w:rStyle w:val="TagStyle"/>
          <w:rtl/>
        </w:rPr>
        <w:t xml:space="preserve"> &lt;&lt; דובר &gt;&gt;</w:t>
      </w:r>
      <w:r w:rsidR="00DF053A">
        <w:rPr>
          <w:rtl/>
        </w:rPr>
        <w:t xml:space="preserve"> </w:t>
      </w:r>
      <w:r>
        <w:rPr>
          <w:rtl/>
        </w:rPr>
        <w:t xml:space="preserve"> </w:t>
      </w:r>
      <w:bookmarkEnd w:id="7655"/>
    </w:p>
    <w:p w:rsidR="00BA396A" w:rsidRDefault="00BA396A" w:rsidP="00BA396A">
      <w:pPr>
        <w:pStyle w:val="KeepWithNext"/>
        <w:rPr>
          <w:rtl/>
          <w:lang w:eastAsia="he-IL"/>
        </w:rPr>
      </w:pPr>
    </w:p>
    <w:p w:rsidR="00BA396A" w:rsidRDefault="00BA396A" w:rsidP="00BA396A">
      <w:pPr>
        <w:rPr>
          <w:rtl/>
          <w:lang w:eastAsia="he-IL"/>
        </w:rPr>
      </w:pPr>
      <w:bookmarkStart w:id="7656" w:name="_ETM_Q1_790689"/>
      <w:bookmarkStart w:id="7657" w:name="_ETM_Q1_790712"/>
      <w:bookmarkEnd w:id="7656"/>
      <w:bookmarkEnd w:id="7657"/>
      <w:r>
        <w:rPr>
          <w:rFonts w:hint="cs"/>
          <w:rtl/>
          <w:lang w:eastAsia="he-IL"/>
        </w:rPr>
        <w:t xml:space="preserve">לא </w:t>
      </w:r>
      <w:bookmarkStart w:id="7658" w:name="_ETM_Q1_791061"/>
      <w:bookmarkEnd w:id="7658"/>
      <w:r>
        <w:rPr>
          <w:rFonts w:hint="cs"/>
          <w:rtl/>
          <w:lang w:eastAsia="he-IL"/>
        </w:rPr>
        <w:t xml:space="preserve">אכלתי אפילו פירור. </w:t>
      </w:r>
    </w:p>
    <w:p w:rsidR="00BA396A" w:rsidRDefault="00BA396A" w:rsidP="00BA396A">
      <w:pPr>
        <w:rPr>
          <w:rtl/>
          <w:lang w:eastAsia="he-IL"/>
        </w:rPr>
      </w:pPr>
      <w:bookmarkStart w:id="7659" w:name="_ETM_Q1_788961"/>
      <w:bookmarkStart w:id="7660" w:name="_ETM_Q1_789022"/>
      <w:bookmarkEnd w:id="7659"/>
      <w:bookmarkEnd w:id="7660"/>
    </w:p>
    <w:p w:rsidR="00BA396A" w:rsidRDefault="00BA396A" w:rsidP="00BA396A">
      <w:pPr>
        <w:pStyle w:val="af6"/>
        <w:keepNext/>
        <w:rPr>
          <w:rtl/>
        </w:rPr>
      </w:pPr>
      <w:bookmarkStart w:id="7661" w:name="ET_yor_5142_1069"/>
      <w:r w:rsidRPr="00BA396A">
        <w:rPr>
          <w:rStyle w:val="TagStyle"/>
          <w:rtl/>
        </w:rPr>
        <w:t xml:space="preserve"> &lt;&lt; יור &gt;&gt; </w:t>
      </w:r>
      <w:r>
        <w:rPr>
          <w:rtl/>
        </w:rPr>
        <w:t>היו"ר יוליה מלינובסקי:</w:t>
      </w:r>
      <w:r w:rsidRPr="00BA396A">
        <w:rPr>
          <w:rStyle w:val="TagStyle"/>
          <w:rtl/>
        </w:rPr>
        <w:t xml:space="preserve"> &lt;&lt; יור &gt;&gt;</w:t>
      </w:r>
      <w:r w:rsidR="00DF053A">
        <w:rPr>
          <w:rtl/>
        </w:rPr>
        <w:t xml:space="preserve"> </w:t>
      </w:r>
      <w:r>
        <w:rPr>
          <w:rtl/>
        </w:rPr>
        <w:t xml:space="preserve"> </w:t>
      </w:r>
      <w:bookmarkEnd w:id="7661"/>
    </w:p>
    <w:p w:rsidR="00BA396A" w:rsidRDefault="00BA396A" w:rsidP="00BA396A">
      <w:pPr>
        <w:pStyle w:val="KeepWithNext"/>
        <w:rPr>
          <w:rtl/>
          <w:lang w:eastAsia="he-IL"/>
        </w:rPr>
      </w:pPr>
    </w:p>
    <w:p w:rsidR="00BA396A" w:rsidRDefault="00BA396A" w:rsidP="00BA396A">
      <w:pPr>
        <w:rPr>
          <w:rtl/>
          <w:lang w:eastAsia="he-IL"/>
        </w:rPr>
      </w:pPr>
      <w:bookmarkStart w:id="7662" w:name="_ETM_Q1_791001"/>
      <w:bookmarkStart w:id="7663" w:name="_ETM_Q1_791022"/>
      <w:bookmarkEnd w:id="7662"/>
      <w:bookmarkEnd w:id="7663"/>
      <w:r>
        <w:rPr>
          <w:rFonts w:hint="cs"/>
          <w:rtl/>
          <w:lang w:eastAsia="he-IL"/>
        </w:rPr>
        <w:t xml:space="preserve">אם אתה רוצה, אתה יודע מה? </w:t>
      </w:r>
    </w:p>
    <w:p w:rsidR="00BA396A" w:rsidRDefault="00BA396A" w:rsidP="00BA396A">
      <w:pPr>
        <w:rPr>
          <w:rtl/>
          <w:lang w:eastAsia="he-IL"/>
        </w:rPr>
      </w:pPr>
      <w:bookmarkStart w:id="7664" w:name="_ETM_Q1_788939"/>
      <w:bookmarkStart w:id="7665" w:name="_ETM_Q1_789182"/>
      <w:bookmarkEnd w:id="7664"/>
      <w:bookmarkEnd w:id="7665"/>
    </w:p>
    <w:p w:rsidR="00BA396A" w:rsidRDefault="00BA396A" w:rsidP="00BA396A">
      <w:pPr>
        <w:pStyle w:val="a4"/>
        <w:keepNext/>
        <w:rPr>
          <w:rtl/>
        </w:rPr>
      </w:pPr>
      <w:bookmarkStart w:id="7666" w:name="ET_speaker_5069_1070"/>
      <w:r w:rsidRPr="00BA396A">
        <w:rPr>
          <w:rStyle w:val="TagStyle"/>
          <w:rtl/>
        </w:rPr>
        <w:t xml:space="preserve"> &lt;&lt; דובר &gt;&gt; </w:t>
      </w:r>
      <w:r>
        <w:rPr>
          <w:rtl/>
        </w:rPr>
        <w:t>יעקב אשר (יהדות התורה):</w:t>
      </w:r>
      <w:r w:rsidRPr="00BA396A">
        <w:rPr>
          <w:rStyle w:val="TagStyle"/>
          <w:rtl/>
        </w:rPr>
        <w:t xml:space="preserve"> &lt;&lt; דובר &gt;&gt;</w:t>
      </w:r>
      <w:r w:rsidR="00DF053A">
        <w:rPr>
          <w:rtl/>
        </w:rPr>
        <w:t xml:space="preserve"> </w:t>
      </w:r>
      <w:r>
        <w:rPr>
          <w:rtl/>
        </w:rPr>
        <w:t xml:space="preserve"> </w:t>
      </w:r>
      <w:bookmarkEnd w:id="7666"/>
    </w:p>
    <w:p w:rsidR="00BA396A" w:rsidRDefault="00BA396A" w:rsidP="00BA396A">
      <w:pPr>
        <w:pStyle w:val="KeepWithNext"/>
        <w:rPr>
          <w:rtl/>
          <w:lang w:eastAsia="he-IL"/>
        </w:rPr>
      </w:pPr>
    </w:p>
    <w:p w:rsidR="00BA396A" w:rsidRDefault="00BA396A" w:rsidP="00BA396A">
      <w:pPr>
        <w:rPr>
          <w:rtl/>
          <w:lang w:eastAsia="he-IL"/>
        </w:rPr>
      </w:pPr>
      <w:bookmarkStart w:id="7667" w:name="_ETM_Q1_792838"/>
      <w:bookmarkStart w:id="7668" w:name="_ETM_Q1_792896"/>
      <w:bookmarkEnd w:id="7667"/>
      <w:bookmarkEnd w:id="7668"/>
      <w:r>
        <w:rPr>
          <w:rFonts w:hint="cs"/>
          <w:rtl/>
          <w:lang w:eastAsia="he-IL"/>
        </w:rPr>
        <w:t xml:space="preserve">הוא </w:t>
      </w:r>
      <w:bookmarkStart w:id="7669" w:name="_ETM_Q1_793331"/>
      <w:bookmarkEnd w:id="7669"/>
      <w:r>
        <w:rPr>
          <w:rFonts w:hint="cs"/>
          <w:rtl/>
          <w:lang w:eastAsia="he-IL"/>
        </w:rPr>
        <w:t xml:space="preserve">נראה לך כאחד שאכל? </w:t>
      </w:r>
      <w:bookmarkStart w:id="7670" w:name="_ETM_Q1_790967"/>
      <w:bookmarkEnd w:id="7670"/>
    </w:p>
    <w:p w:rsidR="00BA396A" w:rsidRDefault="00BA396A" w:rsidP="00BA396A">
      <w:pPr>
        <w:rPr>
          <w:rtl/>
          <w:lang w:eastAsia="he-IL"/>
        </w:rPr>
      </w:pPr>
      <w:bookmarkStart w:id="7671" w:name="_ETM_Q1_791128"/>
      <w:bookmarkEnd w:id="7671"/>
    </w:p>
    <w:p w:rsidR="00BA396A" w:rsidRDefault="00BA396A" w:rsidP="00BA396A">
      <w:pPr>
        <w:pStyle w:val="a4"/>
        <w:keepNext/>
        <w:rPr>
          <w:rtl/>
        </w:rPr>
      </w:pPr>
      <w:bookmarkStart w:id="7672" w:name="ET_speaker_6166_1071"/>
      <w:r w:rsidRPr="00BA396A">
        <w:rPr>
          <w:rStyle w:val="TagStyle"/>
          <w:rtl/>
        </w:rPr>
        <w:t xml:space="preserve"> &lt;&lt; דובר &gt;&gt; </w:t>
      </w:r>
      <w:r>
        <w:rPr>
          <w:rtl/>
        </w:rPr>
        <w:t>אורי מקלב (יהדות התורה):</w:t>
      </w:r>
      <w:r w:rsidRPr="00BA396A">
        <w:rPr>
          <w:rStyle w:val="TagStyle"/>
          <w:rtl/>
        </w:rPr>
        <w:t xml:space="preserve"> &lt;&lt; דובר &gt;&gt;</w:t>
      </w:r>
      <w:r w:rsidR="00DF053A">
        <w:rPr>
          <w:rtl/>
        </w:rPr>
        <w:t xml:space="preserve"> </w:t>
      </w:r>
      <w:r>
        <w:rPr>
          <w:rtl/>
        </w:rPr>
        <w:t xml:space="preserve"> </w:t>
      </w:r>
      <w:bookmarkEnd w:id="7672"/>
    </w:p>
    <w:p w:rsidR="00BA396A" w:rsidRDefault="00BA396A" w:rsidP="00BA396A">
      <w:pPr>
        <w:pStyle w:val="KeepWithNext"/>
        <w:rPr>
          <w:rtl/>
          <w:lang w:eastAsia="he-IL"/>
        </w:rPr>
      </w:pPr>
    </w:p>
    <w:p w:rsidR="00BA396A" w:rsidRDefault="00BA396A" w:rsidP="00BA396A">
      <w:pPr>
        <w:rPr>
          <w:rtl/>
          <w:lang w:eastAsia="he-IL"/>
        </w:rPr>
      </w:pPr>
      <w:bookmarkStart w:id="7673" w:name="_ETM_Q1_793163"/>
      <w:bookmarkStart w:id="7674" w:name="_ETM_Q1_793183"/>
      <w:bookmarkEnd w:id="7673"/>
      <w:bookmarkEnd w:id="7674"/>
      <w:r>
        <w:rPr>
          <w:rFonts w:hint="cs"/>
          <w:rtl/>
          <w:lang w:eastAsia="he-IL"/>
        </w:rPr>
        <w:t xml:space="preserve">אבל הייתי בוועדת חוקה. </w:t>
      </w:r>
    </w:p>
    <w:p w:rsidR="00BA396A" w:rsidRDefault="00BA396A" w:rsidP="00BA396A">
      <w:pPr>
        <w:rPr>
          <w:rtl/>
          <w:lang w:eastAsia="he-IL"/>
        </w:rPr>
      </w:pPr>
      <w:bookmarkStart w:id="7675" w:name="_ETM_Q1_797007"/>
      <w:bookmarkStart w:id="7676" w:name="_ETM_Q1_797078"/>
      <w:bookmarkEnd w:id="7675"/>
      <w:bookmarkEnd w:id="7676"/>
    </w:p>
    <w:p w:rsidR="00BA396A" w:rsidRDefault="00BA396A" w:rsidP="00BA396A">
      <w:pPr>
        <w:pStyle w:val="af6"/>
        <w:keepNext/>
        <w:rPr>
          <w:rtl/>
        </w:rPr>
      </w:pPr>
      <w:bookmarkStart w:id="7677" w:name="ET_yor_5142_1072"/>
      <w:r w:rsidRPr="00BA396A">
        <w:rPr>
          <w:rStyle w:val="TagStyle"/>
          <w:rtl/>
        </w:rPr>
        <w:t xml:space="preserve"> &lt;&lt; יור &gt;&gt; </w:t>
      </w:r>
      <w:r>
        <w:rPr>
          <w:rtl/>
        </w:rPr>
        <w:t>היו"ר יוליה מלינובסקי:</w:t>
      </w:r>
      <w:r w:rsidRPr="00BA396A">
        <w:rPr>
          <w:rStyle w:val="TagStyle"/>
          <w:rtl/>
        </w:rPr>
        <w:t xml:space="preserve"> &lt;&lt; יור &gt;&gt;</w:t>
      </w:r>
      <w:r w:rsidR="00DF053A">
        <w:rPr>
          <w:rtl/>
        </w:rPr>
        <w:t xml:space="preserve"> </w:t>
      </w:r>
      <w:r>
        <w:rPr>
          <w:rtl/>
        </w:rPr>
        <w:t xml:space="preserve"> </w:t>
      </w:r>
      <w:bookmarkEnd w:id="7677"/>
    </w:p>
    <w:p w:rsidR="00BA396A" w:rsidRDefault="00BA396A" w:rsidP="00BA396A">
      <w:pPr>
        <w:pStyle w:val="KeepWithNext"/>
        <w:rPr>
          <w:rtl/>
          <w:lang w:eastAsia="he-IL"/>
        </w:rPr>
      </w:pPr>
    </w:p>
    <w:p w:rsidR="00BA396A" w:rsidRDefault="00BA396A" w:rsidP="00BA396A">
      <w:pPr>
        <w:rPr>
          <w:rtl/>
          <w:lang w:eastAsia="he-IL"/>
        </w:rPr>
      </w:pPr>
      <w:bookmarkStart w:id="7678" w:name="_ETM_Q1_798786"/>
      <w:bookmarkStart w:id="7679" w:name="_ETM_Q1_798808"/>
      <w:bookmarkEnd w:id="7678"/>
      <w:bookmarkEnd w:id="7679"/>
      <w:r>
        <w:rPr>
          <w:rFonts w:hint="cs"/>
          <w:rtl/>
          <w:lang w:eastAsia="he-IL"/>
        </w:rPr>
        <w:t xml:space="preserve">אוקיי. חבר </w:t>
      </w:r>
      <w:bookmarkStart w:id="7680" w:name="_ETM_Q1_795287"/>
      <w:bookmarkEnd w:id="7680"/>
      <w:r>
        <w:rPr>
          <w:rFonts w:hint="cs"/>
          <w:rtl/>
          <w:lang w:eastAsia="he-IL"/>
        </w:rPr>
        <w:t>הכנסת מקלב, במקרה שלך אכלת או לא אכלת לא רואים</w:t>
      </w:r>
      <w:bookmarkStart w:id="7681" w:name="_ETM_Q1_801727"/>
      <w:bookmarkEnd w:id="7681"/>
      <w:r>
        <w:rPr>
          <w:rFonts w:hint="cs"/>
          <w:rtl/>
          <w:lang w:eastAsia="he-IL"/>
        </w:rPr>
        <w:t xml:space="preserve"> עליך, אתה במצב טוב. </w:t>
      </w:r>
    </w:p>
    <w:p w:rsidR="00BA396A" w:rsidRDefault="00BA396A" w:rsidP="00BA396A">
      <w:pPr>
        <w:rPr>
          <w:rtl/>
          <w:lang w:eastAsia="he-IL"/>
        </w:rPr>
      </w:pPr>
      <w:bookmarkStart w:id="7682" w:name="_ETM_Q1_807919"/>
      <w:bookmarkStart w:id="7683" w:name="_ETM_Q1_807987"/>
      <w:bookmarkStart w:id="7684" w:name="_ETM_Q1_809175"/>
      <w:bookmarkEnd w:id="7682"/>
      <w:bookmarkEnd w:id="7683"/>
      <w:bookmarkEnd w:id="7684"/>
    </w:p>
    <w:p w:rsidR="00BA396A" w:rsidRDefault="00BA396A" w:rsidP="00BA396A">
      <w:pPr>
        <w:pStyle w:val="a4"/>
        <w:keepNext/>
        <w:rPr>
          <w:rtl/>
        </w:rPr>
      </w:pPr>
      <w:bookmarkStart w:id="7685" w:name="ET_speaker_6166_1073"/>
      <w:r w:rsidRPr="00BA396A">
        <w:rPr>
          <w:rStyle w:val="TagStyle"/>
          <w:rtl/>
        </w:rPr>
        <w:t xml:space="preserve"> &lt;&lt; דובר &gt;&gt; </w:t>
      </w:r>
      <w:r>
        <w:rPr>
          <w:rtl/>
        </w:rPr>
        <w:t>אורי מקלב (יהדות התורה):</w:t>
      </w:r>
      <w:r w:rsidRPr="00BA396A">
        <w:rPr>
          <w:rStyle w:val="TagStyle"/>
          <w:rtl/>
        </w:rPr>
        <w:t xml:space="preserve"> &lt;&lt; דובר &gt;&gt;</w:t>
      </w:r>
      <w:r w:rsidR="00DF053A">
        <w:rPr>
          <w:rtl/>
        </w:rPr>
        <w:t xml:space="preserve"> </w:t>
      </w:r>
      <w:r>
        <w:rPr>
          <w:rtl/>
        </w:rPr>
        <w:t xml:space="preserve"> </w:t>
      </w:r>
      <w:bookmarkEnd w:id="7685"/>
    </w:p>
    <w:p w:rsidR="00BA396A" w:rsidRDefault="00BA396A" w:rsidP="00BA396A">
      <w:pPr>
        <w:pStyle w:val="KeepWithNext"/>
        <w:rPr>
          <w:rtl/>
          <w:lang w:eastAsia="he-IL"/>
        </w:rPr>
      </w:pPr>
    </w:p>
    <w:p w:rsidR="00BA396A" w:rsidRDefault="00BA396A" w:rsidP="00BA396A">
      <w:pPr>
        <w:rPr>
          <w:rtl/>
          <w:lang w:eastAsia="he-IL"/>
        </w:rPr>
      </w:pPr>
      <w:bookmarkStart w:id="7686" w:name="_ETM_Q1_809529"/>
      <w:bookmarkStart w:id="7687" w:name="_ETM_Q1_809550"/>
      <w:bookmarkEnd w:id="7686"/>
      <w:bookmarkEnd w:id="7687"/>
      <w:r>
        <w:rPr>
          <w:rFonts w:hint="cs"/>
          <w:rtl/>
          <w:lang w:eastAsia="he-IL"/>
        </w:rPr>
        <w:t xml:space="preserve">לכן את צריכה להאמין לי. </w:t>
      </w:r>
    </w:p>
    <w:p w:rsidR="00BA396A" w:rsidRDefault="00BA396A" w:rsidP="00BA396A">
      <w:pPr>
        <w:rPr>
          <w:rtl/>
          <w:lang w:eastAsia="he-IL"/>
        </w:rPr>
      </w:pPr>
      <w:bookmarkStart w:id="7688" w:name="_ETM_Q1_816543"/>
      <w:bookmarkStart w:id="7689" w:name="_ETM_Q1_816606"/>
      <w:bookmarkStart w:id="7690" w:name="_ETM_Q1_817487"/>
      <w:bookmarkEnd w:id="7688"/>
      <w:bookmarkEnd w:id="7689"/>
      <w:bookmarkEnd w:id="7690"/>
    </w:p>
    <w:p w:rsidR="00BA396A" w:rsidRDefault="00BA396A" w:rsidP="00BA396A">
      <w:pPr>
        <w:pStyle w:val="af6"/>
        <w:keepNext/>
        <w:rPr>
          <w:rtl/>
        </w:rPr>
      </w:pPr>
      <w:bookmarkStart w:id="7691" w:name="ET_yor_5142_1074"/>
      <w:r w:rsidRPr="00BA396A">
        <w:rPr>
          <w:rStyle w:val="TagStyle"/>
          <w:rtl/>
        </w:rPr>
        <w:t xml:space="preserve"> &lt;&lt; יור &gt;&gt; </w:t>
      </w:r>
      <w:r>
        <w:rPr>
          <w:rtl/>
        </w:rPr>
        <w:t>היו"ר יוליה מלינובסקי:</w:t>
      </w:r>
      <w:r w:rsidRPr="00BA396A">
        <w:rPr>
          <w:rStyle w:val="TagStyle"/>
          <w:rtl/>
        </w:rPr>
        <w:t xml:space="preserve"> &lt;&lt; יור &gt;&gt;</w:t>
      </w:r>
      <w:r w:rsidR="00DF053A">
        <w:rPr>
          <w:rtl/>
        </w:rPr>
        <w:t xml:space="preserve"> </w:t>
      </w:r>
      <w:r>
        <w:rPr>
          <w:rtl/>
        </w:rPr>
        <w:t xml:space="preserve"> </w:t>
      </w:r>
      <w:bookmarkEnd w:id="7691"/>
    </w:p>
    <w:p w:rsidR="00BA396A" w:rsidRDefault="00BA396A" w:rsidP="00BA396A">
      <w:pPr>
        <w:pStyle w:val="KeepWithNext"/>
        <w:rPr>
          <w:rtl/>
          <w:lang w:eastAsia="he-IL"/>
        </w:rPr>
      </w:pPr>
    </w:p>
    <w:p w:rsidR="00BA396A" w:rsidRDefault="00BA396A" w:rsidP="00BA396A">
      <w:pPr>
        <w:rPr>
          <w:rtl/>
          <w:lang w:eastAsia="he-IL"/>
        </w:rPr>
      </w:pPr>
      <w:bookmarkStart w:id="7692" w:name="_ETM_Q1_817867"/>
      <w:bookmarkStart w:id="7693" w:name="_ETM_Q1_817889"/>
      <w:bookmarkEnd w:id="7692"/>
      <w:bookmarkEnd w:id="7693"/>
      <w:r>
        <w:rPr>
          <w:rFonts w:hint="cs"/>
          <w:rtl/>
          <w:lang w:eastAsia="he-IL"/>
        </w:rPr>
        <w:t xml:space="preserve">היום </w:t>
      </w:r>
      <w:bookmarkStart w:id="7694" w:name="_ETM_Q1_818408"/>
      <w:bookmarkEnd w:id="7694"/>
      <w:r>
        <w:rPr>
          <w:rFonts w:hint="cs"/>
          <w:rtl/>
          <w:lang w:eastAsia="he-IL"/>
        </w:rPr>
        <w:t xml:space="preserve">בבוקר פתחתי את הדיון בנושא של הגב' לילי בן שלום </w:t>
      </w:r>
      <w:bookmarkStart w:id="7695" w:name="_ETM_Q1_823269"/>
      <w:bookmarkEnd w:id="7695"/>
      <w:r>
        <w:rPr>
          <w:rFonts w:hint="cs"/>
          <w:rtl/>
          <w:lang w:eastAsia="he-IL"/>
        </w:rPr>
        <w:t xml:space="preserve">שהייתה פה בוועדה בשבוע שעבר ועל מכתב ההתראה שהיא קיבלה </w:t>
      </w:r>
      <w:bookmarkStart w:id="7696" w:name="_ETM_Q1_837973"/>
      <w:bookmarkEnd w:id="7696"/>
      <w:r>
        <w:rPr>
          <w:rFonts w:hint="cs"/>
          <w:rtl/>
          <w:lang w:eastAsia="he-IL"/>
        </w:rPr>
        <w:t>מטעם המועצה הדתית בתל אביב, מטעם עורך הדין שהם שכרו</w:t>
      </w:r>
      <w:bookmarkStart w:id="7697" w:name="_ETM_Q1_839487"/>
      <w:bookmarkEnd w:id="7697"/>
      <w:r>
        <w:rPr>
          <w:rFonts w:hint="cs"/>
          <w:rtl/>
          <w:lang w:eastAsia="he-IL"/>
        </w:rPr>
        <w:t xml:space="preserve"> את שירותיו. הגברת נמצאת איתנו בזום. היא רוצה - - </w:t>
      </w:r>
      <w:bookmarkStart w:id="7698" w:name="_ETM_Q1_847447"/>
      <w:bookmarkEnd w:id="7698"/>
      <w:r>
        <w:rPr>
          <w:rFonts w:hint="cs"/>
          <w:rtl/>
          <w:lang w:eastAsia="he-IL"/>
        </w:rPr>
        <w:t>-</w:t>
      </w:r>
    </w:p>
    <w:p w:rsidR="00BA396A" w:rsidRDefault="00BA396A" w:rsidP="00BA396A">
      <w:pPr>
        <w:rPr>
          <w:rtl/>
          <w:lang w:eastAsia="he-IL"/>
        </w:rPr>
      </w:pPr>
      <w:bookmarkStart w:id="7699" w:name="_ETM_Q1_848335"/>
      <w:bookmarkStart w:id="7700" w:name="_ETM_Q1_848418"/>
      <w:bookmarkStart w:id="7701" w:name="_ETM_Q1_843953"/>
      <w:bookmarkEnd w:id="7699"/>
      <w:bookmarkEnd w:id="7700"/>
      <w:bookmarkEnd w:id="7701"/>
    </w:p>
    <w:p w:rsidR="00BA396A" w:rsidRDefault="00BA396A" w:rsidP="00BA396A">
      <w:pPr>
        <w:pStyle w:val="a4"/>
        <w:keepNext/>
        <w:rPr>
          <w:rtl/>
        </w:rPr>
      </w:pPr>
      <w:bookmarkStart w:id="7702" w:name="ET_speaker_5069_1075"/>
      <w:r w:rsidRPr="00BA396A">
        <w:rPr>
          <w:rStyle w:val="TagStyle"/>
          <w:rtl/>
        </w:rPr>
        <w:t xml:space="preserve"> &lt;&lt; דובר &gt;&gt; </w:t>
      </w:r>
      <w:r>
        <w:rPr>
          <w:rtl/>
        </w:rPr>
        <w:t>יעקב אשר (יהדות התורה):</w:t>
      </w:r>
      <w:r w:rsidRPr="00BA396A">
        <w:rPr>
          <w:rStyle w:val="TagStyle"/>
          <w:rtl/>
        </w:rPr>
        <w:t xml:space="preserve"> &lt;&lt; דובר &gt;&gt;</w:t>
      </w:r>
      <w:r w:rsidR="00DF053A">
        <w:rPr>
          <w:rtl/>
        </w:rPr>
        <w:t xml:space="preserve"> </w:t>
      </w:r>
      <w:r>
        <w:rPr>
          <w:rtl/>
        </w:rPr>
        <w:t xml:space="preserve"> </w:t>
      </w:r>
      <w:bookmarkEnd w:id="7702"/>
    </w:p>
    <w:p w:rsidR="00BA396A" w:rsidRDefault="00BA396A" w:rsidP="00BA396A">
      <w:pPr>
        <w:pStyle w:val="KeepWithNext"/>
        <w:rPr>
          <w:rtl/>
          <w:lang w:eastAsia="he-IL"/>
        </w:rPr>
      </w:pPr>
    </w:p>
    <w:p w:rsidR="00BA396A" w:rsidRDefault="00BA396A" w:rsidP="00BA396A">
      <w:pPr>
        <w:rPr>
          <w:rtl/>
          <w:lang w:eastAsia="he-IL"/>
        </w:rPr>
      </w:pPr>
      <w:r>
        <w:rPr>
          <w:rFonts w:hint="cs"/>
          <w:rtl/>
          <w:lang w:eastAsia="he-IL"/>
        </w:rPr>
        <w:t>א</w:t>
      </w:r>
      <w:bookmarkStart w:id="7703" w:name="_ETM_Q1_844468"/>
      <w:bookmarkStart w:id="7704" w:name="_ETM_Q1_844535"/>
      <w:bookmarkEnd w:id="7703"/>
      <w:bookmarkEnd w:id="7704"/>
      <w:r>
        <w:rPr>
          <w:rFonts w:hint="cs"/>
          <w:rtl/>
          <w:lang w:eastAsia="he-IL"/>
        </w:rPr>
        <w:t xml:space="preserve">ני מבקש שגם יושב ראש המועצה הדתית יהיה בזום. ואם </w:t>
      </w:r>
      <w:bookmarkStart w:id="7705" w:name="_ETM_Q1_851938"/>
      <w:bookmarkEnd w:id="7705"/>
      <w:r>
        <w:rPr>
          <w:rFonts w:hint="cs"/>
          <w:rtl/>
          <w:lang w:eastAsia="he-IL"/>
        </w:rPr>
        <w:t xml:space="preserve">לא, אם את נכנסת לבורות האלה כל הזמן אז - </w:t>
      </w:r>
      <w:bookmarkStart w:id="7706" w:name="_ETM_Q1_854501"/>
      <w:bookmarkEnd w:id="7706"/>
      <w:r>
        <w:rPr>
          <w:rFonts w:hint="cs"/>
          <w:rtl/>
          <w:lang w:eastAsia="he-IL"/>
        </w:rPr>
        <w:t>- -</w:t>
      </w:r>
    </w:p>
    <w:p w:rsidR="00BA396A" w:rsidRDefault="00BA396A" w:rsidP="00BA396A">
      <w:pPr>
        <w:rPr>
          <w:rtl/>
          <w:lang w:eastAsia="he-IL"/>
        </w:rPr>
      </w:pPr>
      <w:bookmarkStart w:id="7707" w:name="_ETM_Q1_849829"/>
      <w:bookmarkStart w:id="7708" w:name="_ETM_Q1_849895"/>
      <w:bookmarkStart w:id="7709" w:name="_ETM_Q1_850741"/>
      <w:bookmarkEnd w:id="7707"/>
      <w:bookmarkEnd w:id="7708"/>
      <w:bookmarkEnd w:id="7709"/>
    </w:p>
    <w:p w:rsidR="00BA396A" w:rsidRDefault="00BA396A" w:rsidP="00BA396A">
      <w:pPr>
        <w:pStyle w:val="a4"/>
        <w:keepNext/>
        <w:rPr>
          <w:rtl/>
        </w:rPr>
      </w:pPr>
      <w:bookmarkStart w:id="7710" w:name="ET_speaker_5359_1076"/>
      <w:r w:rsidRPr="00BA396A">
        <w:rPr>
          <w:rStyle w:val="TagStyle"/>
          <w:rtl/>
        </w:rPr>
        <w:t xml:space="preserve"> &lt;&lt; דובר &gt;&gt; </w:t>
      </w:r>
      <w:r>
        <w:rPr>
          <w:rtl/>
        </w:rPr>
        <w:t>יעקב מרגי (ש"ס):</w:t>
      </w:r>
      <w:r w:rsidRPr="00BA396A">
        <w:rPr>
          <w:rStyle w:val="TagStyle"/>
          <w:rtl/>
        </w:rPr>
        <w:t xml:space="preserve"> &lt;&lt; דובר &gt;&gt;</w:t>
      </w:r>
      <w:r w:rsidR="00DF053A">
        <w:rPr>
          <w:rtl/>
        </w:rPr>
        <w:t xml:space="preserve"> </w:t>
      </w:r>
      <w:r>
        <w:rPr>
          <w:rtl/>
        </w:rPr>
        <w:t xml:space="preserve"> </w:t>
      </w:r>
      <w:bookmarkEnd w:id="7710"/>
    </w:p>
    <w:p w:rsidR="00BA396A" w:rsidRDefault="00BA396A" w:rsidP="00BA396A">
      <w:pPr>
        <w:pStyle w:val="KeepWithNext"/>
        <w:rPr>
          <w:rtl/>
          <w:lang w:eastAsia="he-IL"/>
        </w:rPr>
      </w:pPr>
    </w:p>
    <w:p w:rsidR="00BA396A" w:rsidRDefault="00BA396A" w:rsidP="00BA396A">
      <w:pPr>
        <w:rPr>
          <w:rtl/>
          <w:lang w:eastAsia="he-IL"/>
        </w:rPr>
      </w:pPr>
      <w:bookmarkStart w:id="7711" w:name="_ETM_Q1_851106"/>
      <w:bookmarkStart w:id="7712" w:name="_ETM_Q1_851128"/>
      <w:bookmarkEnd w:id="7711"/>
      <w:bookmarkEnd w:id="7712"/>
      <w:r>
        <w:rPr>
          <w:rFonts w:hint="cs"/>
          <w:rtl/>
          <w:lang w:eastAsia="he-IL"/>
        </w:rPr>
        <w:t xml:space="preserve">אתה לא יודע מה היא הולכת להגיד, רגע. </w:t>
      </w:r>
    </w:p>
    <w:p w:rsidR="00BA396A" w:rsidRDefault="00BA396A" w:rsidP="00BA396A">
      <w:pPr>
        <w:rPr>
          <w:rtl/>
          <w:lang w:eastAsia="he-IL"/>
        </w:rPr>
      </w:pPr>
      <w:bookmarkStart w:id="7713" w:name="_ETM_Q1_855221"/>
      <w:bookmarkStart w:id="7714" w:name="_ETM_Q1_855289"/>
      <w:bookmarkStart w:id="7715" w:name="_ETM_Q1_856165"/>
      <w:bookmarkEnd w:id="7713"/>
      <w:bookmarkEnd w:id="7714"/>
      <w:bookmarkEnd w:id="7715"/>
    </w:p>
    <w:p w:rsidR="00BA396A" w:rsidRDefault="00BA396A" w:rsidP="00BA396A">
      <w:pPr>
        <w:pStyle w:val="a4"/>
        <w:keepNext/>
        <w:rPr>
          <w:rtl/>
        </w:rPr>
      </w:pPr>
      <w:bookmarkStart w:id="7716" w:name="ET_speaker_5069_1077"/>
      <w:r w:rsidRPr="00BA396A">
        <w:rPr>
          <w:rStyle w:val="TagStyle"/>
          <w:rtl/>
        </w:rPr>
        <w:t xml:space="preserve"> &lt;&lt; דובר &gt;&gt; </w:t>
      </w:r>
      <w:r>
        <w:rPr>
          <w:rtl/>
        </w:rPr>
        <w:t>יעקב אשר (יהדות התורה):</w:t>
      </w:r>
      <w:r w:rsidRPr="00BA396A">
        <w:rPr>
          <w:rStyle w:val="TagStyle"/>
          <w:rtl/>
        </w:rPr>
        <w:t xml:space="preserve"> &lt;&lt; דובר &gt;&gt;</w:t>
      </w:r>
      <w:r w:rsidR="00DF053A">
        <w:rPr>
          <w:rtl/>
        </w:rPr>
        <w:t xml:space="preserve"> </w:t>
      </w:r>
      <w:r>
        <w:rPr>
          <w:rtl/>
        </w:rPr>
        <w:t xml:space="preserve"> </w:t>
      </w:r>
      <w:bookmarkEnd w:id="7716"/>
    </w:p>
    <w:p w:rsidR="00BA396A" w:rsidRDefault="00BA396A" w:rsidP="00BA396A">
      <w:pPr>
        <w:pStyle w:val="KeepWithNext"/>
        <w:rPr>
          <w:rtl/>
          <w:lang w:eastAsia="he-IL"/>
        </w:rPr>
      </w:pPr>
    </w:p>
    <w:p w:rsidR="00BA396A" w:rsidRDefault="00BA396A" w:rsidP="00BA396A">
      <w:pPr>
        <w:rPr>
          <w:rtl/>
          <w:lang w:eastAsia="he-IL"/>
        </w:rPr>
      </w:pPr>
      <w:bookmarkStart w:id="7717" w:name="_ETM_Q1_856582"/>
      <w:bookmarkStart w:id="7718" w:name="_ETM_Q1_856625"/>
      <w:bookmarkEnd w:id="7717"/>
      <w:bookmarkEnd w:id="7718"/>
      <w:r>
        <w:rPr>
          <w:rFonts w:hint="cs"/>
          <w:rtl/>
          <w:lang w:eastAsia="he-IL"/>
        </w:rPr>
        <w:t xml:space="preserve">לא </w:t>
      </w:r>
      <w:bookmarkStart w:id="7719" w:name="_ETM_Q1_856869"/>
      <w:bookmarkEnd w:id="7719"/>
      <w:r>
        <w:rPr>
          <w:rFonts w:hint="cs"/>
          <w:rtl/>
          <w:lang w:eastAsia="he-IL"/>
        </w:rPr>
        <w:t xml:space="preserve">מעניין אותי מה היא תלך להגיד. </w:t>
      </w:r>
    </w:p>
    <w:p w:rsidR="00BA396A" w:rsidRDefault="00BA396A" w:rsidP="00BA396A">
      <w:pPr>
        <w:rPr>
          <w:rtl/>
          <w:lang w:eastAsia="he-IL"/>
        </w:rPr>
      </w:pPr>
      <w:bookmarkStart w:id="7720" w:name="_ETM_Q1_854471"/>
      <w:bookmarkStart w:id="7721" w:name="_ETM_Q1_854540"/>
      <w:bookmarkEnd w:id="7720"/>
      <w:bookmarkEnd w:id="7721"/>
    </w:p>
    <w:p w:rsidR="00BA396A" w:rsidRDefault="00BA396A" w:rsidP="00BA396A">
      <w:pPr>
        <w:pStyle w:val="a4"/>
        <w:keepNext/>
        <w:rPr>
          <w:rtl/>
        </w:rPr>
      </w:pPr>
      <w:bookmarkStart w:id="7722" w:name="ET_speaker_5359_1078"/>
      <w:r w:rsidRPr="00BA396A">
        <w:rPr>
          <w:rStyle w:val="TagStyle"/>
          <w:rtl/>
        </w:rPr>
        <w:t xml:space="preserve"> &lt;&lt; דובר &gt;&gt; </w:t>
      </w:r>
      <w:r>
        <w:rPr>
          <w:rtl/>
        </w:rPr>
        <w:t>יעקב מרגי (ש"ס):</w:t>
      </w:r>
      <w:r w:rsidRPr="00BA396A">
        <w:rPr>
          <w:rStyle w:val="TagStyle"/>
          <w:rtl/>
        </w:rPr>
        <w:t xml:space="preserve"> &lt;&lt; דובר &gt;&gt;</w:t>
      </w:r>
      <w:r w:rsidR="00DF053A">
        <w:rPr>
          <w:rtl/>
        </w:rPr>
        <w:t xml:space="preserve"> </w:t>
      </w:r>
      <w:r>
        <w:rPr>
          <w:rtl/>
        </w:rPr>
        <w:t xml:space="preserve"> </w:t>
      </w:r>
      <w:bookmarkEnd w:id="7722"/>
    </w:p>
    <w:p w:rsidR="00BA396A" w:rsidRDefault="00BA396A" w:rsidP="00BA396A">
      <w:pPr>
        <w:pStyle w:val="KeepWithNext"/>
        <w:rPr>
          <w:rtl/>
          <w:lang w:eastAsia="he-IL"/>
        </w:rPr>
      </w:pPr>
    </w:p>
    <w:p w:rsidR="00BA396A" w:rsidRDefault="00BA396A" w:rsidP="00BA396A">
      <w:pPr>
        <w:rPr>
          <w:rtl/>
          <w:lang w:eastAsia="he-IL"/>
        </w:rPr>
      </w:pPr>
      <w:bookmarkStart w:id="7723" w:name="_ETM_Q1_855514"/>
      <w:bookmarkStart w:id="7724" w:name="_ETM_Q1_855535"/>
      <w:bookmarkEnd w:id="7723"/>
      <w:bookmarkEnd w:id="7724"/>
      <w:r>
        <w:rPr>
          <w:rFonts w:hint="cs"/>
          <w:rtl/>
          <w:lang w:eastAsia="he-IL"/>
        </w:rPr>
        <w:t xml:space="preserve">אולי היא </w:t>
      </w:r>
      <w:bookmarkStart w:id="7725" w:name="_ETM_Q1_856351"/>
      <w:bookmarkEnd w:id="7725"/>
      <w:r>
        <w:rPr>
          <w:rFonts w:hint="cs"/>
          <w:rtl/>
          <w:lang w:eastAsia="he-IL"/>
        </w:rPr>
        <w:t xml:space="preserve">הולכת להתנצל? </w:t>
      </w:r>
    </w:p>
    <w:p w:rsidR="00BA396A" w:rsidRDefault="00BA396A" w:rsidP="00BA396A">
      <w:pPr>
        <w:rPr>
          <w:rtl/>
          <w:lang w:eastAsia="he-IL"/>
        </w:rPr>
      </w:pPr>
      <w:bookmarkStart w:id="7726" w:name="_ETM_Q1_859791"/>
      <w:bookmarkStart w:id="7727" w:name="_ETM_Q1_859859"/>
      <w:bookmarkEnd w:id="7726"/>
      <w:bookmarkEnd w:id="7727"/>
    </w:p>
    <w:p w:rsidR="00BA396A" w:rsidRDefault="00BA396A" w:rsidP="00BA396A">
      <w:pPr>
        <w:pStyle w:val="a4"/>
        <w:keepNext/>
        <w:rPr>
          <w:rtl/>
        </w:rPr>
      </w:pPr>
      <w:bookmarkStart w:id="7728" w:name="ET_speaker_5069_1079"/>
      <w:r w:rsidRPr="00BA396A">
        <w:rPr>
          <w:rStyle w:val="TagStyle"/>
          <w:rtl/>
        </w:rPr>
        <w:t xml:space="preserve"> &lt;&lt; דובר &gt;&gt; </w:t>
      </w:r>
      <w:r>
        <w:rPr>
          <w:rtl/>
        </w:rPr>
        <w:t>יעקב אשר (יהדות התורה):</w:t>
      </w:r>
      <w:r w:rsidRPr="00BA396A">
        <w:rPr>
          <w:rStyle w:val="TagStyle"/>
          <w:rtl/>
        </w:rPr>
        <w:t xml:space="preserve"> &lt;&lt; דובר &gt;&gt;</w:t>
      </w:r>
      <w:r w:rsidR="00DF053A">
        <w:rPr>
          <w:rtl/>
        </w:rPr>
        <w:t xml:space="preserve"> </w:t>
      </w:r>
      <w:r>
        <w:rPr>
          <w:rtl/>
        </w:rPr>
        <w:t xml:space="preserve"> </w:t>
      </w:r>
      <w:bookmarkEnd w:id="7728"/>
    </w:p>
    <w:p w:rsidR="00BA396A" w:rsidRDefault="00BA396A" w:rsidP="00BA396A">
      <w:pPr>
        <w:pStyle w:val="KeepWithNext"/>
        <w:rPr>
          <w:rtl/>
          <w:lang w:eastAsia="he-IL"/>
        </w:rPr>
      </w:pPr>
    </w:p>
    <w:p w:rsidR="00BA396A" w:rsidRDefault="00BA396A" w:rsidP="00BA396A">
      <w:pPr>
        <w:rPr>
          <w:rtl/>
          <w:lang w:eastAsia="he-IL"/>
        </w:rPr>
      </w:pPr>
      <w:bookmarkStart w:id="7729" w:name="_ETM_Q1_858254"/>
      <w:bookmarkStart w:id="7730" w:name="_ETM_Q1_858277"/>
      <w:bookmarkEnd w:id="7729"/>
      <w:bookmarkEnd w:id="7730"/>
      <w:r>
        <w:rPr>
          <w:rFonts w:hint="cs"/>
          <w:rtl/>
          <w:lang w:eastAsia="he-IL"/>
        </w:rPr>
        <w:t xml:space="preserve">לא, אם את אמרת שאנחנו לא בית </w:t>
      </w:r>
      <w:bookmarkStart w:id="7731" w:name="_ETM_Q1_861422"/>
      <w:bookmarkEnd w:id="7731"/>
      <w:r>
        <w:rPr>
          <w:rFonts w:hint="cs"/>
          <w:rtl/>
          <w:lang w:eastAsia="he-IL"/>
        </w:rPr>
        <w:t xml:space="preserve">משפט, זה מה שאת ענית לי כשאני דיברתי, אז אי </w:t>
      </w:r>
      <w:bookmarkStart w:id="7732" w:name="_ETM_Q1_861243"/>
      <w:bookmarkEnd w:id="7732"/>
      <w:r>
        <w:rPr>
          <w:rFonts w:hint="cs"/>
          <w:rtl/>
          <w:lang w:eastAsia="he-IL"/>
        </w:rPr>
        <w:t xml:space="preserve">אפשר ליפול לבורות האלה. אני לא יודע מי </w:t>
      </w:r>
      <w:bookmarkStart w:id="7733" w:name="_ETM_Q1_863169"/>
      <w:bookmarkEnd w:id="7733"/>
      <w:r>
        <w:rPr>
          <w:rFonts w:hint="cs"/>
          <w:rtl/>
          <w:lang w:eastAsia="he-IL"/>
        </w:rPr>
        <w:t xml:space="preserve">היועץ שלך שמפיל אותך כל הזמן לבורות האלה ואחר כך את אומרת: אתם מושכים זמן, אתם מושכים זמן. </w:t>
      </w:r>
    </w:p>
    <w:p w:rsidR="00BA396A" w:rsidRDefault="00BA396A" w:rsidP="00BA396A">
      <w:pPr>
        <w:rPr>
          <w:rtl/>
          <w:lang w:eastAsia="he-IL"/>
        </w:rPr>
      </w:pPr>
      <w:bookmarkStart w:id="7734" w:name="_ETM_Q1_871203"/>
      <w:bookmarkStart w:id="7735" w:name="_ETM_Q1_871275"/>
      <w:bookmarkEnd w:id="7734"/>
      <w:bookmarkEnd w:id="7735"/>
    </w:p>
    <w:p w:rsidR="00BA396A" w:rsidRDefault="00BA396A" w:rsidP="00BA396A">
      <w:pPr>
        <w:pStyle w:val="af6"/>
        <w:keepNext/>
        <w:rPr>
          <w:rtl/>
        </w:rPr>
      </w:pPr>
      <w:bookmarkStart w:id="7736" w:name="ET_yor_5142_1080"/>
      <w:r w:rsidRPr="00BA396A">
        <w:rPr>
          <w:rStyle w:val="TagStyle"/>
          <w:rtl/>
        </w:rPr>
        <w:t xml:space="preserve"> &lt;&lt; יור &gt;&gt; </w:t>
      </w:r>
      <w:r>
        <w:rPr>
          <w:rtl/>
        </w:rPr>
        <w:t>היו"ר יוליה מלינובסקי:</w:t>
      </w:r>
      <w:r w:rsidRPr="00BA396A">
        <w:rPr>
          <w:rStyle w:val="TagStyle"/>
          <w:rtl/>
        </w:rPr>
        <w:t xml:space="preserve"> &lt;&lt; יור &gt;&gt;</w:t>
      </w:r>
      <w:r w:rsidR="00DF053A">
        <w:rPr>
          <w:rtl/>
        </w:rPr>
        <w:t xml:space="preserve"> </w:t>
      </w:r>
      <w:r>
        <w:rPr>
          <w:rtl/>
        </w:rPr>
        <w:t xml:space="preserve"> </w:t>
      </w:r>
      <w:bookmarkEnd w:id="7736"/>
    </w:p>
    <w:p w:rsidR="00BA396A" w:rsidRDefault="00BA396A" w:rsidP="00BA396A">
      <w:pPr>
        <w:pStyle w:val="KeepWithNext"/>
        <w:rPr>
          <w:rtl/>
          <w:lang w:eastAsia="he-IL"/>
        </w:rPr>
      </w:pPr>
    </w:p>
    <w:p w:rsidR="00BA396A" w:rsidRDefault="00BA396A" w:rsidP="00BA396A">
      <w:pPr>
        <w:rPr>
          <w:rtl/>
          <w:lang w:eastAsia="he-IL"/>
        </w:rPr>
      </w:pPr>
      <w:bookmarkStart w:id="7737" w:name="_ETM_Q1_874105"/>
      <w:bookmarkStart w:id="7738" w:name="_ETM_Q1_874155"/>
      <w:bookmarkEnd w:id="7737"/>
      <w:bookmarkEnd w:id="7738"/>
      <w:r>
        <w:rPr>
          <w:rFonts w:hint="cs"/>
          <w:rtl/>
          <w:lang w:eastAsia="he-IL"/>
        </w:rPr>
        <w:t xml:space="preserve">יכול </w:t>
      </w:r>
      <w:bookmarkStart w:id="7739" w:name="_ETM_Q1_874643"/>
      <w:bookmarkEnd w:id="7739"/>
      <w:r>
        <w:rPr>
          <w:rFonts w:hint="cs"/>
          <w:rtl/>
          <w:lang w:eastAsia="he-IL"/>
        </w:rPr>
        <w:t xml:space="preserve">להיות שהיא רוצה להתנצל? </w:t>
      </w:r>
      <w:bookmarkStart w:id="7740" w:name="_ETM_Q1_872321"/>
      <w:bookmarkEnd w:id="7740"/>
    </w:p>
    <w:p w:rsidR="00BA396A" w:rsidRDefault="00BA396A" w:rsidP="00BA396A">
      <w:pPr>
        <w:rPr>
          <w:rtl/>
          <w:lang w:eastAsia="he-IL"/>
        </w:rPr>
      </w:pPr>
      <w:bookmarkStart w:id="7741" w:name="_ETM_Q1_872514"/>
      <w:bookmarkEnd w:id="7741"/>
    </w:p>
    <w:p w:rsidR="00BA396A" w:rsidRDefault="00BA396A" w:rsidP="00BA396A">
      <w:pPr>
        <w:pStyle w:val="a4"/>
        <w:keepNext/>
        <w:rPr>
          <w:rtl/>
        </w:rPr>
      </w:pPr>
      <w:bookmarkStart w:id="7742" w:name="ET_speaker_5069_1081"/>
      <w:r w:rsidRPr="00BA396A">
        <w:rPr>
          <w:rStyle w:val="TagStyle"/>
          <w:rtl/>
        </w:rPr>
        <w:t xml:space="preserve"> &lt;&lt; דובר &gt;&gt; </w:t>
      </w:r>
      <w:r>
        <w:rPr>
          <w:rtl/>
        </w:rPr>
        <w:t>יעקב אשר (יהדות התורה):</w:t>
      </w:r>
      <w:r w:rsidRPr="00BA396A">
        <w:rPr>
          <w:rStyle w:val="TagStyle"/>
          <w:rtl/>
        </w:rPr>
        <w:t xml:space="preserve"> &lt;&lt; דובר &gt;&gt;</w:t>
      </w:r>
      <w:r w:rsidR="00DF053A">
        <w:rPr>
          <w:rtl/>
        </w:rPr>
        <w:t xml:space="preserve"> </w:t>
      </w:r>
      <w:r>
        <w:rPr>
          <w:rtl/>
        </w:rPr>
        <w:t xml:space="preserve"> </w:t>
      </w:r>
      <w:bookmarkEnd w:id="7742"/>
    </w:p>
    <w:p w:rsidR="00BA396A" w:rsidRDefault="00BA396A" w:rsidP="00BA396A">
      <w:pPr>
        <w:pStyle w:val="KeepWithNext"/>
        <w:rPr>
          <w:rtl/>
          <w:lang w:eastAsia="he-IL"/>
        </w:rPr>
      </w:pPr>
    </w:p>
    <w:p w:rsidR="00BA396A" w:rsidRDefault="00BA396A" w:rsidP="00BA396A">
      <w:pPr>
        <w:rPr>
          <w:rtl/>
          <w:lang w:eastAsia="he-IL"/>
        </w:rPr>
      </w:pPr>
      <w:bookmarkStart w:id="7743" w:name="_ETM_Q1_873863"/>
      <w:bookmarkStart w:id="7744" w:name="_ETM_Q1_873914"/>
      <w:bookmarkEnd w:id="7743"/>
      <w:bookmarkEnd w:id="7744"/>
      <w:r>
        <w:rPr>
          <w:rFonts w:hint="cs"/>
          <w:rtl/>
          <w:lang w:eastAsia="he-IL"/>
        </w:rPr>
        <w:t xml:space="preserve">אם לא, אז אני מבקש להעלות </w:t>
      </w:r>
      <w:bookmarkStart w:id="7745" w:name="_ETM_Q1_876713"/>
      <w:bookmarkEnd w:id="7745"/>
      <w:r>
        <w:rPr>
          <w:rFonts w:hint="cs"/>
          <w:rtl/>
          <w:lang w:eastAsia="he-IL"/>
        </w:rPr>
        <w:t>גם על הקו את נציג ה - - -</w:t>
      </w:r>
    </w:p>
    <w:p w:rsidR="00BA396A" w:rsidRDefault="00BA396A" w:rsidP="00BA396A">
      <w:pPr>
        <w:rPr>
          <w:rtl/>
          <w:lang w:eastAsia="he-IL"/>
        </w:rPr>
      </w:pPr>
      <w:bookmarkStart w:id="7746" w:name="_ETM_Q1_877875"/>
      <w:bookmarkStart w:id="7747" w:name="_ETM_Q1_877949"/>
      <w:bookmarkStart w:id="7748" w:name="_ETM_Q1_878737"/>
      <w:bookmarkEnd w:id="7746"/>
      <w:bookmarkEnd w:id="7747"/>
      <w:bookmarkEnd w:id="7748"/>
    </w:p>
    <w:p w:rsidR="00BA396A" w:rsidRDefault="00BA396A" w:rsidP="00BA396A">
      <w:pPr>
        <w:pStyle w:val="af6"/>
        <w:keepNext/>
        <w:rPr>
          <w:rtl/>
        </w:rPr>
      </w:pPr>
      <w:bookmarkStart w:id="7749" w:name="ET_yor_5142_1082"/>
      <w:r w:rsidRPr="00BA396A">
        <w:rPr>
          <w:rStyle w:val="TagStyle"/>
          <w:rtl/>
        </w:rPr>
        <w:t xml:space="preserve"> &lt;&lt; יור &gt;&gt; </w:t>
      </w:r>
      <w:r>
        <w:rPr>
          <w:rtl/>
        </w:rPr>
        <w:t>היו"ר יוליה מלינובסקי:</w:t>
      </w:r>
      <w:r w:rsidRPr="00BA396A">
        <w:rPr>
          <w:rStyle w:val="TagStyle"/>
          <w:rtl/>
        </w:rPr>
        <w:t xml:space="preserve"> &lt;&lt; יור &gt;&gt;</w:t>
      </w:r>
      <w:r w:rsidR="00DF053A">
        <w:rPr>
          <w:rtl/>
        </w:rPr>
        <w:t xml:space="preserve"> </w:t>
      </w:r>
      <w:r>
        <w:rPr>
          <w:rtl/>
        </w:rPr>
        <w:t xml:space="preserve"> </w:t>
      </w:r>
      <w:bookmarkEnd w:id="7749"/>
    </w:p>
    <w:p w:rsidR="00BA396A" w:rsidRDefault="00BA396A" w:rsidP="00BA396A">
      <w:pPr>
        <w:pStyle w:val="KeepWithNext"/>
        <w:rPr>
          <w:rtl/>
          <w:lang w:eastAsia="he-IL"/>
        </w:rPr>
      </w:pPr>
    </w:p>
    <w:p w:rsidR="00BA396A" w:rsidRDefault="00BA396A" w:rsidP="00BA396A">
      <w:pPr>
        <w:rPr>
          <w:rtl/>
          <w:lang w:eastAsia="he-IL"/>
        </w:rPr>
      </w:pPr>
      <w:bookmarkStart w:id="7750" w:name="_ETM_Q1_879112"/>
      <w:bookmarkStart w:id="7751" w:name="_ETM_Q1_879134"/>
      <w:bookmarkEnd w:id="7750"/>
      <w:bookmarkEnd w:id="7751"/>
      <w:r>
        <w:rPr>
          <w:rFonts w:hint="cs"/>
          <w:rtl/>
          <w:lang w:eastAsia="he-IL"/>
        </w:rPr>
        <w:t>הב</w:t>
      </w:r>
      <w:bookmarkStart w:id="7752" w:name="_ETM_Q1_880073"/>
      <w:bookmarkEnd w:id="7752"/>
      <w:r>
        <w:rPr>
          <w:rFonts w:hint="cs"/>
          <w:rtl/>
          <w:lang w:eastAsia="he-IL"/>
        </w:rPr>
        <w:t>נתי. יש הבדל מהותי בין אזרחית מהיישוב ובין נושא תפקיד.</w:t>
      </w:r>
      <w:bookmarkStart w:id="7753" w:name="_ETM_Q1_883887"/>
      <w:bookmarkEnd w:id="7753"/>
      <w:r>
        <w:rPr>
          <w:rFonts w:hint="cs"/>
          <w:rtl/>
          <w:lang w:eastAsia="he-IL"/>
        </w:rPr>
        <w:t xml:space="preserve"> בגלל זה אני מבקשת להעלות את גב' לילי בן שלום </w:t>
      </w:r>
      <w:bookmarkStart w:id="7754" w:name="_ETM_Q1_888927"/>
      <w:bookmarkEnd w:id="7754"/>
      <w:r>
        <w:rPr>
          <w:rFonts w:hint="cs"/>
          <w:rtl/>
          <w:lang w:eastAsia="he-IL"/>
        </w:rPr>
        <w:t xml:space="preserve">לכמה דקות ואתם לא מתערבים ולא מפריעים לה ולא </w:t>
      </w:r>
      <w:bookmarkStart w:id="7755" w:name="_ETM_Q1_893323"/>
      <w:bookmarkEnd w:id="7755"/>
      <w:r>
        <w:rPr>
          <w:rFonts w:hint="cs"/>
          <w:rtl/>
          <w:lang w:eastAsia="he-IL"/>
        </w:rPr>
        <w:t xml:space="preserve">צועקים. </w:t>
      </w:r>
    </w:p>
    <w:p w:rsidR="00BA396A" w:rsidRDefault="00BA396A" w:rsidP="00BA396A">
      <w:pPr>
        <w:rPr>
          <w:rtl/>
          <w:lang w:eastAsia="he-IL"/>
        </w:rPr>
      </w:pPr>
      <w:bookmarkStart w:id="7756" w:name="_ETM_Q1_893221"/>
      <w:bookmarkStart w:id="7757" w:name="_ETM_Q1_893282"/>
      <w:bookmarkStart w:id="7758" w:name="_ETM_Q1_894533"/>
      <w:bookmarkEnd w:id="7756"/>
      <w:bookmarkEnd w:id="7757"/>
      <w:bookmarkEnd w:id="7758"/>
    </w:p>
    <w:p w:rsidR="00BA396A" w:rsidRDefault="00BA396A" w:rsidP="00BA396A">
      <w:pPr>
        <w:pStyle w:val="a4"/>
        <w:keepNext/>
        <w:rPr>
          <w:rtl/>
        </w:rPr>
      </w:pPr>
      <w:bookmarkStart w:id="7759" w:name="ET_speaker_5069_1083"/>
      <w:r w:rsidRPr="00BA396A">
        <w:rPr>
          <w:rStyle w:val="TagStyle"/>
          <w:rtl/>
        </w:rPr>
        <w:t xml:space="preserve"> &lt;&lt; דובר &gt;&gt; </w:t>
      </w:r>
      <w:r>
        <w:rPr>
          <w:rtl/>
        </w:rPr>
        <w:t>יעקב אשר (יהדות התורה):</w:t>
      </w:r>
      <w:r w:rsidRPr="00BA396A">
        <w:rPr>
          <w:rStyle w:val="TagStyle"/>
          <w:rtl/>
        </w:rPr>
        <w:t xml:space="preserve"> &lt;&lt; דובר &gt;&gt;</w:t>
      </w:r>
      <w:r w:rsidR="00DF053A">
        <w:rPr>
          <w:rtl/>
        </w:rPr>
        <w:t xml:space="preserve"> </w:t>
      </w:r>
      <w:r>
        <w:rPr>
          <w:rtl/>
        </w:rPr>
        <w:t xml:space="preserve"> </w:t>
      </w:r>
      <w:bookmarkEnd w:id="7759"/>
    </w:p>
    <w:p w:rsidR="00BA396A" w:rsidRDefault="00BA396A" w:rsidP="00BA396A">
      <w:pPr>
        <w:pStyle w:val="KeepWithNext"/>
        <w:rPr>
          <w:rtl/>
          <w:lang w:eastAsia="he-IL"/>
        </w:rPr>
      </w:pPr>
    </w:p>
    <w:p w:rsidR="00BA396A" w:rsidRDefault="00BA396A" w:rsidP="00BA396A">
      <w:pPr>
        <w:rPr>
          <w:rtl/>
          <w:lang w:eastAsia="he-IL"/>
        </w:rPr>
      </w:pPr>
      <w:bookmarkStart w:id="7760" w:name="_ETM_Q1_894914"/>
      <w:bookmarkStart w:id="7761" w:name="_ETM_Q1_894940"/>
      <w:bookmarkEnd w:id="7760"/>
      <w:bookmarkEnd w:id="7761"/>
      <w:r>
        <w:rPr>
          <w:rFonts w:hint="cs"/>
          <w:rtl/>
          <w:lang w:eastAsia="he-IL"/>
        </w:rPr>
        <w:t xml:space="preserve">לא מפריעים לה כי אנחנו נדבר אחר כך. </w:t>
      </w:r>
      <w:bookmarkStart w:id="7762" w:name="_ETM_Q1_898829"/>
      <w:bookmarkEnd w:id="7762"/>
    </w:p>
    <w:p w:rsidR="00BA396A" w:rsidRDefault="00BA396A" w:rsidP="00BA396A">
      <w:pPr>
        <w:rPr>
          <w:rtl/>
          <w:lang w:eastAsia="he-IL"/>
        </w:rPr>
      </w:pPr>
      <w:bookmarkStart w:id="7763" w:name="_ETM_Q1_898925"/>
      <w:bookmarkStart w:id="7764" w:name="_ETM_Q1_898996"/>
      <w:bookmarkStart w:id="7765" w:name="_ETM_Q1_894721"/>
      <w:bookmarkEnd w:id="7763"/>
      <w:bookmarkEnd w:id="7764"/>
      <w:bookmarkEnd w:id="7765"/>
    </w:p>
    <w:p w:rsidR="00BA396A" w:rsidRDefault="00BA396A" w:rsidP="00BA396A">
      <w:pPr>
        <w:pStyle w:val="af6"/>
        <w:keepNext/>
        <w:rPr>
          <w:rtl/>
        </w:rPr>
      </w:pPr>
      <w:bookmarkStart w:id="7766" w:name="ET_yor_5142_1084"/>
      <w:r w:rsidRPr="00BA396A">
        <w:rPr>
          <w:rStyle w:val="TagStyle"/>
          <w:rtl/>
        </w:rPr>
        <w:t xml:space="preserve"> &lt;&lt; יור &gt;&gt; </w:t>
      </w:r>
      <w:r>
        <w:rPr>
          <w:rtl/>
        </w:rPr>
        <w:t>היו"ר יוליה מלינובסקי:</w:t>
      </w:r>
      <w:r w:rsidRPr="00BA396A">
        <w:rPr>
          <w:rStyle w:val="TagStyle"/>
          <w:rtl/>
        </w:rPr>
        <w:t xml:space="preserve"> &lt;&lt; יור &gt;&gt;</w:t>
      </w:r>
      <w:r w:rsidR="00DF053A">
        <w:rPr>
          <w:rtl/>
        </w:rPr>
        <w:t xml:space="preserve"> </w:t>
      </w:r>
      <w:r>
        <w:rPr>
          <w:rtl/>
        </w:rPr>
        <w:t xml:space="preserve"> </w:t>
      </w:r>
      <w:bookmarkEnd w:id="7766"/>
    </w:p>
    <w:p w:rsidR="00BA396A" w:rsidRDefault="00BA396A" w:rsidP="00BA396A">
      <w:pPr>
        <w:pStyle w:val="KeepWithNext"/>
        <w:rPr>
          <w:rtl/>
          <w:lang w:eastAsia="he-IL"/>
        </w:rPr>
      </w:pPr>
    </w:p>
    <w:p w:rsidR="00BA396A" w:rsidRDefault="00BA396A" w:rsidP="00BA396A">
      <w:pPr>
        <w:rPr>
          <w:rtl/>
          <w:lang w:eastAsia="he-IL"/>
        </w:rPr>
      </w:pPr>
      <w:bookmarkStart w:id="7767" w:name="_ETM_Q1_895115"/>
      <w:bookmarkStart w:id="7768" w:name="_ETM_Q1_895136"/>
      <w:bookmarkEnd w:id="7767"/>
      <w:bookmarkEnd w:id="7768"/>
      <w:r>
        <w:rPr>
          <w:rFonts w:hint="cs"/>
          <w:rtl/>
          <w:lang w:eastAsia="he-IL"/>
        </w:rPr>
        <w:t xml:space="preserve">ואם אתם תפריעו לה אני אוציא אתכם מהאולם. </w:t>
      </w:r>
      <w:bookmarkStart w:id="7769" w:name="_ETM_Q1_900555"/>
      <w:bookmarkEnd w:id="7769"/>
      <w:r>
        <w:rPr>
          <w:rFonts w:hint="cs"/>
          <w:rtl/>
          <w:lang w:eastAsia="he-IL"/>
        </w:rPr>
        <w:t xml:space="preserve">היא מדברת כמה דקות. </w:t>
      </w:r>
    </w:p>
    <w:p w:rsidR="00BA396A" w:rsidRDefault="00BA396A" w:rsidP="00BA396A">
      <w:pPr>
        <w:rPr>
          <w:rtl/>
          <w:lang w:eastAsia="he-IL"/>
        </w:rPr>
      </w:pPr>
      <w:bookmarkStart w:id="7770" w:name="_ETM_Q1_897980"/>
      <w:bookmarkStart w:id="7771" w:name="_ETM_Q1_898034"/>
      <w:bookmarkEnd w:id="7770"/>
      <w:bookmarkEnd w:id="7771"/>
    </w:p>
    <w:p w:rsidR="00BA396A" w:rsidRDefault="00BA396A" w:rsidP="00BA396A">
      <w:pPr>
        <w:pStyle w:val="a4"/>
        <w:keepNext/>
        <w:rPr>
          <w:rtl/>
        </w:rPr>
      </w:pPr>
      <w:bookmarkStart w:id="7772" w:name="ET_speaker_5069_1085"/>
      <w:r w:rsidRPr="00BA396A">
        <w:rPr>
          <w:rStyle w:val="TagStyle"/>
          <w:rtl/>
        </w:rPr>
        <w:t xml:space="preserve"> &lt;&lt; דובר &gt;&gt; </w:t>
      </w:r>
      <w:r>
        <w:rPr>
          <w:rtl/>
        </w:rPr>
        <w:t>יעקב אשר (יהדות התורה):</w:t>
      </w:r>
      <w:r w:rsidRPr="00BA396A">
        <w:rPr>
          <w:rStyle w:val="TagStyle"/>
          <w:rtl/>
        </w:rPr>
        <w:t xml:space="preserve"> &lt;&lt; דובר &gt;&gt;</w:t>
      </w:r>
      <w:r w:rsidR="00DF053A">
        <w:rPr>
          <w:rtl/>
        </w:rPr>
        <w:t xml:space="preserve"> </w:t>
      </w:r>
      <w:r>
        <w:rPr>
          <w:rtl/>
        </w:rPr>
        <w:t xml:space="preserve"> </w:t>
      </w:r>
      <w:bookmarkEnd w:id="7772"/>
    </w:p>
    <w:p w:rsidR="00BA396A" w:rsidRDefault="00BA396A" w:rsidP="00BA396A">
      <w:pPr>
        <w:pStyle w:val="KeepWithNext"/>
        <w:rPr>
          <w:rtl/>
          <w:lang w:eastAsia="he-IL"/>
        </w:rPr>
      </w:pPr>
    </w:p>
    <w:p w:rsidR="00BA396A" w:rsidRDefault="00BA396A" w:rsidP="006E3999">
      <w:pPr>
        <w:rPr>
          <w:rtl/>
          <w:lang w:eastAsia="he-IL"/>
        </w:rPr>
      </w:pPr>
      <w:bookmarkStart w:id="7773" w:name="_ETM_Q1_899258"/>
      <w:bookmarkEnd w:id="7773"/>
      <w:r>
        <w:rPr>
          <w:rFonts w:hint="cs"/>
          <w:rtl/>
          <w:lang w:eastAsia="he-IL"/>
        </w:rPr>
        <w:t xml:space="preserve">למה את </w:t>
      </w:r>
      <w:bookmarkStart w:id="7774" w:name="_ETM_Q1_901295"/>
      <w:bookmarkEnd w:id="7774"/>
      <w:r w:rsidR="006E3999">
        <w:rPr>
          <w:rFonts w:hint="cs"/>
          <w:rtl/>
          <w:lang w:eastAsia="he-IL"/>
        </w:rPr>
        <w:t xml:space="preserve">הופכת אותנו לאויב העם? </w:t>
      </w:r>
    </w:p>
    <w:p w:rsidR="006E3999" w:rsidRDefault="006E3999" w:rsidP="00BA396A">
      <w:pPr>
        <w:rPr>
          <w:rtl/>
          <w:lang w:eastAsia="he-IL"/>
        </w:rPr>
      </w:pPr>
      <w:bookmarkStart w:id="7775" w:name="_ETM_Q1_901359"/>
      <w:bookmarkEnd w:id="7775"/>
    </w:p>
    <w:p w:rsidR="006E3999" w:rsidRDefault="006E3999" w:rsidP="006E3999">
      <w:pPr>
        <w:pStyle w:val="af6"/>
        <w:keepNext/>
        <w:rPr>
          <w:rtl/>
        </w:rPr>
      </w:pPr>
      <w:bookmarkStart w:id="7776" w:name="ET_yor_5142_1086"/>
      <w:r w:rsidRPr="006E3999">
        <w:rPr>
          <w:rStyle w:val="TagStyle"/>
          <w:rtl/>
        </w:rPr>
        <w:t xml:space="preserve"> &lt;&lt; יור &gt;&gt; </w:t>
      </w:r>
      <w:r>
        <w:rPr>
          <w:rtl/>
        </w:rPr>
        <w:t>היו"ר יוליה מלינובסקי:</w:t>
      </w:r>
      <w:r w:rsidRPr="006E3999">
        <w:rPr>
          <w:rStyle w:val="TagStyle"/>
          <w:rtl/>
        </w:rPr>
        <w:t xml:space="preserve"> &lt;&lt; יור &gt;&gt;</w:t>
      </w:r>
      <w:r w:rsidR="00DF053A">
        <w:rPr>
          <w:rtl/>
        </w:rPr>
        <w:t xml:space="preserve"> </w:t>
      </w:r>
      <w:r>
        <w:rPr>
          <w:rtl/>
        </w:rPr>
        <w:t xml:space="preserve"> </w:t>
      </w:r>
      <w:bookmarkEnd w:id="7776"/>
    </w:p>
    <w:p w:rsidR="006E3999" w:rsidRDefault="006E3999" w:rsidP="006E3999">
      <w:pPr>
        <w:pStyle w:val="KeepWithNext"/>
        <w:rPr>
          <w:rtl/>
          <w:lang w:eastAsia="he-IL"/>
        </w:rPr>
      </w:pPr>
    </w:p>
    <w:p w:rsidR="006E3999" w:rsidRDefault="006E3999" w:rsidP="006E3999">
      <w:pPr>
        <w:rPr>
          <w:rtl/>
          <w:lang w:eastAsia="he-IL"/>
        </w:rPr>
      </w:pPr>
      <w:bookmarkStart w:id="7777" w:name="_ETM_Q1_903095"/>
      <w:bookmarkStart w:id="7778" w:name="_ETM_Q1_903118"/>
      <w:bookmarkEnd w:id="7777"/>
      <w:bookmarkEnd w:id="7778"/>
      <w:r>
        <w:rPr>
          <w:rFonts w:hint="cs"/>
          <w:rtl/>
          <w:lang w:eastAsia="he-IL"/>
        </w:rPr>
        <w:t xml:space="preserve">לא, רגע. </w:t>
      </w:r>
      <w:bookmarkStart w:id="7779" w:name="_ETM_Q1_899880"/>
      <w:bookmarkStart w:id="7780" w:name="_ETM_Q1_904239"/>
      <w:bookmarkEnd w:id="7779"/>
      <w:bookmarkEnd w:id="7780"/>
    </w:p>
    <w:p w:rsidR="006E3999" w:rsidRDefault="006E3999" w:rsidP="006E3999">
      <w:pPr>
        <w:rPr>
          <w:rtl/>
          <w:lang w:eastAsia="he-IL"/>
        </w:rPr>
      </w:pPr>
      <w:bookmarkStart w:id="7781" w:name="_ETM_Q1_904295"/>
      <w:bookmarkStart w:id="7782" w:name="_ETM_Q1_905143"/>
      <w:bookmarkEnd w:id="7781"/>
      <w:bookmarkEnd w:id="7782"/>
    </w:p>
    <w:p w:rsidR="006E3999" w:rsidRDefault="006E3999" w:rsidP="006E3999">
      <w:pPr>
        <w:pStyle w:val="a4"/>
        <w:keepNext/>
        <w:rPr>
          <w:rtl/>
        </w:rPr>
      </w:pPr>
      <w:bookmarkStart w:id="7783" w:name="ET_speaker_5069_1087"/>
      <w:r w:rsidRPr="006E3999">
        <w:rPr>
          <w:rStyle w:val="TagStyle"/>
          <w:rtl/>
        </w:rPr>
        <w:t xml:space="preserve"> &lt;&lt; דובר &gt;&gt; </w:t>
      </w:r>
      <w:r>
        <w:rPr>
          <w:rtl/>
        </w:rPr>
        <w:t>יעקב אשר (יהדות התורה):</w:t>
      </w:r>
      <w:r w:rsidRPr="006E3999">
        <w:rPr>
          <w:rStyle w:val="TagStyle"/>
          <w:rtl/>
        </w:rPr>
        <w:t xml:space="preserve"> &lt;&lt; דובר &gt;&gt;</w:t>
      </w:r>
      <w:r w:rsidR="00DF053A">
        <w:rPr>
          <w:rtl/>
        </w:rPr>
        <w:t xml:space="preserve"> </w:t>
      </w:r>
      <w:r>
        <w:rPr>
          <w:rtl/>
        </w:rPr>
        <w:t xml:space="preserve"> </w:t>
      </w:r>
      <w:bookmarkEnd w:id="7783"/>
    </w:p>
    <w:p w:rsidR="006E3999" w:rsidRDefault="006E3999" w:rsidP="006E3999">
      <w:pPr>
        <w:pStyle w:val="KeepWithNext"/>
        <w:rPr>
          <w:rtl/>
          <w:lang w:eastAsia="he-IL"/>
        </w:rPr>
      </w:pPr>
    </w:p>
    <w:p w:rsidR="006E3999" w:rsidRDefault="006E3999" w:rsidP="006E3999">
      <w:pPr>
        <w:rPr>
          <w:rtl/>
          <w:lang w:eastAsia="he-IL"/>
        </w:rPr>
      </w:pPr>
      <w:bookmarkStart w:id="7784" w:name="_ETM_Q1_905493"/>
      <w:bookmarkStart w:id="7785" w:name="_ETM_Q1_905517"/>
      <w:bookmarkEnd w:id="7784"/>
      <w:bookmarkEnd w:id="7785"/>
      <w:r>
        <w:rPr>
          <w:rFonts w:hint="cs"/>
          <w:rtl/>
          <w:lang w:eastAsia="he-IL"/>
        </w:rPr>
        <w:t xml:space="preserve">אנחנו לא אויבי העם. </w:t>
      </w:r>
    </w:p>
    <w:p w:rsidR="006E3999" w:rsidRDefault="006E3999" w:rsidP="006E3999">
      <w:pPr>
        <w:rPr>
          <w:rtl/>
          <w:lang w:eastAsia="he-IL"/>
        </w:rPr>
      </w:pPr>
      <w:bookmarkStart w:id="7786" w:name="_ETM_Q1_903141"/>
      <w:bookmarkStart w:id="7787" w:name="_ETM_Q1_903198"/>
      <w:bookmarkStart w:id="7788" w:name="_ETM_Q1_904045"/>
      <w:bookmarkEnd w:id="7786"/>
      <w:bookmarkEnd w:id="7787"/>
      <w:bookmarkEnd w:id="7788"/>
    </w:p>
    <w:p w:rsidR="006E3999" w:rsidRDefault="006E3999" w:rsidP="006E3999">
      <w:pPr>
        <w:pStyle w:val="af6"/>
        <w:keepNext/>
        <w:rPr>
          <w:rtl/>
        </w:rPr>
      </w:pPr>
      <w:bookmarkStart w:id="7789" w:name="ET_yor_5142_1088"/>
      <w:r w:rsidRPr="006E3999">
        <w:rPr>
          <w:rStyle w:val="TagStyle"/>
          <w:rtl/>
        </w:rPr>
        <w:t xml:space="preserve"> &lt;&lt; יור &gt;&gt; </w:t>
      </w:r>
      <w:r>
        <w:rPr>
          <w:rtl/>
        </w:rPr>
        <w:t>היו"ר יוליה מלינובסקי:</w:t>
      </w:r>
      <w:r w:rsidRPr="006E3999">
        <w:rPr>
          <w:rStyle w:val="TagStyle"/>
          <w:rtl/>
        </w:rPr>
        <w:t xml:space="preserve"> &lt;&lt; יור &gt;&gt;</w:t>
      </w:r>
      <w:r w:rsidR="00DF053A">
        <w:rPr>
          <w:rtl/>
        </w:rPr>
        <w:t xml:space="preserve"> </w:t>
      </w:r>
      <w:r>
        <w:rPr>
          <w:rtl/>
        </w:rPr>
        <w:t xml:space="preserve"> </w:t>
      </w:r>
      <w:bookmarkEnd w:id="7789"/>
    </w:p>
    <w:p w:rsidR="006E3999" w:rsidRDefault="006E3999" w:rsidP="006E3999">
      <w:pPr>
        <w:pStyle w:val="KeepWithNext"/>
        <w:rPr>
          <w:rtl/>
          <w:lang w:eastAsia="he-IL"/>
        </w:rPr>
      </w:pPr>
    </w:p>
    <w:p w:rsidR="006E3999" w:rsidRDefault="006E3999" w:rsidP="006E3999">
      <w:pPr>
        <w:rPr>
          <w:rtl/>
          <w:lang w:eastAsia="he-IL"/>
        </w:rPr>
      </w:pPr>
      <w:bookmarkStart w:id="7790" w:name="_ETM_Q1_904398"/>
      <w:bookmarkStart w:id="7791" w:name="_ETM_Q1_904418"/>
      <w:bookmarkEnd w:id="7790"/>
      <w:bookmarkEnd w:id="7791"/>
      <w:r>
        <w:rPr>
          <w:rFonts w:hint="cs"/>
          <w:rtl/>
          <w:lang w:eastAsia="he-IL"/>
        </w:rPr>
        <w:t xml:space="preserve">יש </w:t>
      </w:r>
      <w:bookmarkStart w:id="7792" w:name="_ETM_Q1_905189"/>
      <w:bookmarkEnd w:id="7792"/>
      <w:r>
        <w:rPr>
          <w:rFonts w:hint="cs"/>
          <w:rtl/>
          <w:lang w:eastAsia="he-IL"/>
        </w:rPr>
        <w:t xml:space="preserve">הבדל בין אזרחית פשוטה ובין נושא תפקיד. </w:t>
      </w:r>
    </w:p>
    <w:p w:rsidR="006E3999" w:rsidRDefault="006E3999" w:rsidP="006E3999">
      <w:pPr>
        <w:rPr>
          <w:rtl/>
          <w:lang w:eastAsia="he-IL"/>
        </w:rPr>
      </w:pPr>
      <w:bookmarkStart w:id="7793" w:name="_ETM_Q1_910845"/>
      <w:bookmarkStart w:id="7794" w:name="_ETM_Q1_910899"/>
      <w:bookmarkStart w:id="7795" w:name="_ETM_Q1_908197"/>
      <w:bookmarkEnd w:id="7793"/>
      <w:bookmarkEnd w:id="7794"/>
      <w:bookmarkEnd w:id="7795"/>
    </w:p>
    <w:p w:rsidR="006E3999" w:rsidRDefault="006E3999" w:rsidP="006E3999">
      <w:pPr>
        <w:pStyle w:val="a4"/>
        <w:keepNext/>
        <w:rPr>
          <w:rtl/>
        </w:rPr>
      </w:pPr>
      <w:bookmarkStart w:id="7796" w:name="ET_speaker_5359_1089"/>
      <w:r w:rsidRPr="006E3999">
        <w:rPr>
          <w:rStyle w:val="TagStyle"/>
          <w:rtl/>
        </w:rPr>
        <w:t xml:space="preserve"> &lt;&lt; דובר &gt;&gt; </w:t>
      </w:r>
      <w:r>
        <w:rPr>
          <w:rtl/>
        </w:rPr>
        <w:t>יעקב מרגי (ש"ס):</w:t>
      </w:r>
      <w:r w:rsidRPr="006E3999">
        <w:rPr>
          <w:rStyle w:val="TagStyle"/>
          <w:rtl/>
        </w:rPr>
        <w:t xml:space="preserve"> &lt;&lt; דובר &gt;&gt;</w:t>
      </w:r>
      <w:r w:rsidR="00DF053A">
        <w:rPr>
          <w:rtl/>
        </w:rPr>
        <w:t xml:space="preserve"> </w:t>
      </w:r>
      <w:r>
        <w:rPr>
          <w:rtl/>
        </w:rPr>
        <w:t xml:space="preserve"> </w:t>
      </w:r>
      <w:bookmarkEnd w:id="7796"/>
    </w:p>
    <w:p w:rsidR="006E3999" w:rsidRDefault="006E3999" w:rsidP="006E3999">
      <w:pPr>
        <w:pStyle w:val="KeepWithNext"/>
        <w:rPr>
          <w:rtl/>
          <w:lang w:eastAsia="he-IL"/>
        </w:rPr>
      </w:pPr>
    </w:p>
    <w:p w:rsidR="006E3999" w:rsidRDefault="006E3999" w:rsidP="006E3999">
      <w:pPr>
        <w:rPr>
          <w:rtl/>
          <w:lang w:eastAsia="he-IL"/>
        </w:rPr>
      </w:pPr>
      <w:bookmarkStart w:id="7797" w:name="_ETM_Q1_908560"/>
      <w:bookmarkStart w:id="7798" w:name="_ETM_Q1_908583"/>
      <w:bookmarkEnd w:id="7797"/>
      <w:bookmarkEnd w:id="7798"/>
      <w:r>
        <w:rPr>
          <w:rFonts w:hint="cs"/>
          <w:rtl/>
          <w:lang w:eastAsia="he-IL"/>
        </w:rPr>
        <w:t xml:space="preserve">אין אזרח פשוט, </w:t>
      </w:r>
      <w:bookmarkStart w:id="7799" w:name="_ETM_Q1_910517"/>
      <w:bookmarkEnd w:id="7799"/>
      <w:r>
        <w:rPr>
          <w:rFonts w:hint="cs"/>
          <w:rtl/>
          <w:lang w:eastAsia="he-IL"/>
        </w:rPr>
        <w:t xml:space="preserve">אזרח. </w:t>
      </w:r>
    </w:p>
    <w:p w:rsidR="006E3999" w:rsidRDefault="006E3999" w:rsidP="006E3999">
      <w:pPr>
        <w:rPr>
          <w:rtl/>
          <w:lang w:eastAsia="he-IL"/>
        </w:rPr>
      </w:pPr>
      <w:bookmarkStart w:id="7800" w:name="_ETM_Q1_911941"/>
      <w:bookmarkStart w:id="7801" w:name="_ETM_Q1_912011"/>
      <w:bookmarkEnd w:id="7800"/>
      <w:bookmarkEnd w:id="7801"/>
    </w:p>
    <w:p w:rsidR="006E3999" w:rsidRDefault="006E3999" w:rsidP="006E3999">
      <w:pPr>
        <w:pStyle w:val="a4"/>
        <w:keepNext/>
        <w:rPr>
          <w:rtl/>
        </w:rPr>
      </w:pPr>
      <w:bookmarkStart w:id="7802" w:name="ET_speaker_5069_1090"/>
      <w:r w:rsidRPr="006E3999">
        <w:rPr>
          <w:rStyle w:val="TagStyle"/>
          <w:rtl/>
        </w:rPr>
        <w:t xml:space="preserve"> &lt;&lt; דובר &gt;&gt; </w:t>
      </w:r>
      <w:r>
        <w:rPr>
          <w:rtl/>
        </w:rPr>
        <w:t>יעקב אשר (יהדות התורה):</w:t>
      </w:r>
      <w:r w:rsidRPr="006E3999">
        <w:rPr>
          <w:rStyle w:val="TagStyle"/>
          <w:rtl/>
        </w:rPr>
        <w:t xml:space="preserve"> &lt;&lt; דובר &gt;&gt;</w:t>
      </w:r>
      <w:r w:rsidR="00DF053A">
        <w:rPr>
          <w:rtl/>
        </w:rPr>
        <w:t xml:space="preserve"> </w:t>
      </w:r>
      <w:r>
        <w:rPr>
          <w:rtl/>
        </w:rPr>
        <w:t xml:space="preserve"> </w:t>
      </w:r>
      <w:bookmarkEnd w:id="7802"/>
    </w:p>
    <w:p w:rsidR="006E3999" w:rsidRDefault="006E3999" w:rsidP="006E3999">
      <w:pPr>
        <w:pStyle w:val="KeepWithNext"/>
        <w:rPr>
          <w:rtl/>
          <w:lang w:eastAsia="he-IL"/>
        </w:rPr>
      </w:pPr>
    </w:p>
    <w:p w:rsidR="006E3999" w:rsidRDefault="006E3999" w:rsidP="006E3999">
      <w:pPr>
        <w:rPr>
          <w:rtl/>
          <w:lang w:eastAsia="he-IL"/>
        </w:rPr>
      </w:pPr>
      <w:bookmarkStart w:id="7803" w:name="_ETM_Q1_908541"/>
      <w:bookmarkStart w:id="7804" w:name="_ETM_Q1_908564"/>
      <w:bookmarkEnd w:id="7803"/>
      <w:bookmarkEnd w:id="7804"/>
      <w:r>
        <w:rPr>
          <w:rFonts w:hint="cs"/>
          <w:rtl/>
          <w:lang w:eastAsia="he-IL"/>
        </w:rPr>
        <w:t xml:space="preserve">לא, נושא תפקיד זה גם שיש לו משפחה ואם </w:t>
      </w:r>
      <w:bookmarkStart w:id="7805" w:name="_ETM_Q1_913241"/>
      <w:bookmarkEnd w:id="7805"/>
      <w:r>
        <w:rPr>
          <w:rFonts w:hint="cs"/>
          <w:rtl/>
          <w:lang w:eastAsia="he-IL"/>
        </w:rPr>
        <w:t xml:space="preserve">הוא בא הביתה ואשתו אומרת לו: אתה מתעלל בחסרי ישע, </w:t>
      </w:r>
      <w:bookmarkStart w:id="7806" w:name="_ETM_Q1_914659"/>
      <w:bookmarkEnd w:id="7806"/>
      <w:r>
        <w:rPr>
          <w:rFonts w:hint="cs"/>
          <w:rtl/>
          <w:lang w:eastAsia="he-IL"/>
        </w:rPr>
        <w:t xml:space="preserve">אז זה הורג אותו. גם הוא בן אדם. </w:t>
      </w:r>
    </w:p>
    <w:p w:rsidR="006E3999" w:rsidRDefault="006E3999" w:rsidP="006E3999">
      <w:pPr>
        <w:rPr>
          <w:rtl/>
          <w:lang w:eastAsia="he-IL"/>
        </w:rPr>
      </w:pPr>
      <w:bookmarkStart w:id="7807" w:name="_ETM_Q1_920684"/>
      <w:bookmarkStart w:id="7808" w:name="_ETM_Q1_920778"/>
      <w:bookmarkEnd w:id="7807"/>
      <w:bookmarkEnd w:id="7808"/>
    </w:p>
    <w:p w:rsidR="006E3999" w:rsidRDefault="006E3999" w:rsidP="006E3999">
      <w:pPr>
        <w:pStyle w:val="af6"/>
        <w:keepNext/>
        <w:rPr>
          <w:rtl/>
        </w:rPr>
      </w:pPr>
      <w:bookmarkStart w:id="7809" w:name="ET_yor_5142_1091"/>
      <w:r w:rsidRPr="006E3999">
        <w:rPr>
          <w:rStyle w:val="TagStyle"/>
          <w:rtl/>
        </w:rPr>
        <w:t xml:space="preserve"> &lt;&lt; יור &gt;&gt; </w:t>
      </w:r>
      <w:r>
        <w:rPr>
          <w:rtl/>
        </w:rPr>
        <w:t>היו"ר יוליה מלינובסקי:</w:t>
      </w:r>
      <w:r w:rsidRPr="006E3999">
        <w:rPr>
          <w:rStyle w:val="TagStyle"/>
          <w:rtl/>
        </w:rPr>
        <w:t xml:space="preserve"> &lt;&lt; יור &gt;&gt;</w:t>
      </w:r>
      <w:r w:rsidR="00DF053A">
        <w:rPr>
          <w:rtl/>
        </w:rPr>
        <w:t xml:space="preserve"> </w:t>
      </w:r>
      <w:r>
        <w:rPr>
          <w:rtl/>
        </w:rPr>
        <w:t xml:space="preserve"> </w:t>
      </w:r>
      <w:bookmarkEnd w:id="7809"/>
    </w:p>
    <w:p w:rsidR="006E3999" w:rsidRDefault="006E3999" w:rsidP="006E3999">
      <w:pPr>
        <w:pStyle w:val="KeepWithNext"/>
        <w:rPr>
          <w:rtl/>
          <w:lang w:eastAsia="he-IL"/>
        </w:rPr>
      </w:pPr>
    </w:p>
    <w:p w:rsidR="006E3999" w:rsidRDefault="006E3999" w:rsidP="006E3999">
      <w:pPr>
        <w:rPr>
          <w:rtl/>
          <w:lang w:eastAsia="he-IL"/>
        </w:rPr>
      </w:pPr>
      <w:bookmarkStart w:id="7810" w:name="_ETM_Q1_922544"/>
      <w:bookmarkStart w:id="7811" w:name="_ETM_Q1_922564"/>
      <w:bookmarkEnd w:id="7810"/>
      <w:bookmarkEnd w:id="7811"/>
      <w:r>
        <w:rPr>
          <w:rFonts w:hint="cs"/>
          <w:rtl/>
          <w:lang w:eastAsia="he-IL"/>
        </w:rPr>
        <w:t xml:space="preserve">אדוני, אני </w:t>
      </w:r>
      <w:bookmarkStart w:id="7812" w:name="_ETM_Q1_923643"/>
      <w:bookmarkEnd w:id="7812"/>
      <w:r>
        <w:rPr>
          <w:rFonts w:hint="cs"/>
          <w:rtl/>
          <w:lang w:eastAsia="he-IL"/>
        </w:rPr>
        <w:t xml:space="preserve">מבקשת מכל הנוכחים באולם לא להפריע לה, יש לה שלוש </w:t>
      </w:r>
      <w:bookmarkStart w:id="7813" w:name="_ETM_Q1_923595"/>
      <w:bookmarkEnd w:id="7813"/>
      <w:r>
        <w:rPr>
          <w:rFonts w:hint="cs"/>
          <w:rtl/>
          <w:lang w:eastAsia="he-IL"/>
        </w:rPr>
        <w:t>דקות. לילי, בבקשה, יש לך שלוש דקות להבהיר את</w:t>
      </w:r>
      <w:bookmarkStart w:id="7814" w:name="_ETM_Q1_932075"/>
      <w:bookmarkEnd w:id="7814"/>
      <w:r>
        <w:rPr>
          <w:rFonts w:hint="cs"/>
          <w:rtl/>
          <w:lang w:eastAsia="he-IL"/>
        </w:rPr>
        <w:t xml:space="preserve"> עמדתך, זה מה שנקרא לפנים משורת הדין ואנחנו נסיים את </w:t>
      </w:r>
      <w:bookmarkStart w:id="7815" w:name="_ETM_Q1_934897"/>
      <w:bookmarkEnd w:id="7815"/>
      <w:r>
        <w:rPr>
          <w:rFonts w:hint="cs"/>
          <w:rtl/>
          <w:lang w:eastAsia="he-IL"/>
        </w:rPr>
        <w:t xml:space="preserve">האירוע הזה ונחזור להקראה. אנחנו גם לא נדון על הנושא </w:t>
      </w:r>
      <w:bookmarkStart w:id="7816" w:name="_ETM_Q1_941330"/>
      <w:bookmarkEnd w:id="7816"/>
      <w:r>
        <w:rPr>
          <w:rFonts w:hint="cs"/>
          <w:rtl/>
          <w:lang w:eastAsia="he-IL"/>
        </w:rPr>
        <w:t xml:space="preserve">הזה כלל. אני לא פותחת את זה לדיון. </w:t>
      </w:r>
    </w:p>
    <w:p w:rsidR="006E3999" w:rsidRDefault="006E3999" w:rsidP="006E3999">
      <w:pPr>
        <w:rPr>
          <w:rtl/>
          <w:lang w:eastAsia="he-IL"/>
        </w:rPr>
      </w:pPr>
      <w:bookmarkStart w:id="7817" w:name="_ETM_Q1_942833"/>
      <w:bookmarkStart w:id="7818" w:name="_ETM_Q1_942890"/>
      <w:bookmarkEnd w:id="7817"/>
      <w:bookmarkEnd w:id="7818"/>
    </w:p>
    <w:p w:rsidR="006E3999" w:rsidRDefault="006E3999" w:rsidP="006E3999">
      <w:pPr>
        <w:pStyle w:val="a4"/>
        <w:keepNext/>
        <w:rPr>
          <w:rtl/>
        </w:rPr>
      </w:pPr>
      <w:bookmarkStart w:id="7819" w:name="ET_speaker_5069_1092"/>
      <w:r w:rsidRPr="006E3999">
        <w:rPr>
          <w:rStyle w:val="TagStyle"/>
          <w:rtl/>
        </w:rPr>
        <w:t xml:space="preserve"> &lt;&lt; דובר &gt;&gt; </w:t>
      </w:r>
      <w:r>
        <w:rPr>
          <w:rtl/>
        </w:rPr>
        <w:t>יעקב אשר (יהדות התורה):</w:t>
      </w:r>
      <w:r w:rsidRPr="006E3999">
        <w:rPr>
          <w:rStyle w:val="TagStyle"/>
          <w:rtl/>
        </w:rPr>
        <w:t xml:space="preserve"> &lt;&lt; דובר &gt;&gt;</w:t>
      </w:r>
      <w:r w:rsidR="00DF053A">
        <w:rPr>
          <w:rtl/>
        </w:rPr>
        <w:t xml:space="preserve"> </w:t>
      </w:r>
      <w:r>
        <w:rPr>
          <w:rtl/>
        </w:rPr>
        <w:t xml:space="preserve"> </w:t>
      </w:r>
      <w:bookmarkEnd w:id="7819"/>
    </w:p>
    <w:p w:rsidR="006E3999" w:rsidRDefault="006E3999" w:rsidP="006E3999">
      <w:pPr>
        <w:pStyle w:val="KeepWithNext"/>
        <w:rPr>
          <w:rtl/>
          <w:lang w:eastAsia="he-IL"/>
        </w:rPr>
      </w:pPr>
    </w:p>
    <w:p w:rsidR="006E3999" w:rsidRDefault="006E3999" w:rsidP="006E3999">
      <w:pPr>
        <w:rPr>
          <w:rtl/>
          <w:lang w:eastAsia="he-IL"/>
        </w:rPr>
      </w:pPr>
      <w:bookmarkStart w:id="7820" w:name="_ETM_Q1_939616"/>
      <w:bookmarkStart w:id="7821" w:name="_ETM_Q1_939638"/>
      <w:bookmarkEnd w:id="7820"/>
      <w:bookmarkEnd w:id="7821"/>
      <w:r>
        <w:rPr>
          <w:rFonts w:hint="cs"/>
          <w:rtl/>
          <w:lang w:eastAsia="he-IL"/>
        </w:rPr>
        <w:t xml:space="preserve">לא דיון, </w:t>
      </w:r>
      <w:bookmarkStart w:id="7822" w:name="_ETM_Q1_947085"/>
      <w:bookmarkEnd w:id="7822"/>
      <w:r>
        <w:rPr>
          <w:rFonts w:hint="cs"/>
          <w:rtl/>
          <w:lang w:eastAsia="he-IL"/>
        </w:rPr>
        <w:t>אבל - - -</w:t>
      </w:r>
    </w:p>
    <w:p w:rsidR="006E3999" w:rsidRDefault="006E3999" w:rsidP="006E3999">
      <w:pPr>
        <w:rPr>
          <w:rtl/>
          <w:lang w:eastAsia="he-IL"/>
        </w:rPr>
      </w:pPr>
      <w:bookmarkStart w:id="7823" w:name="_ETM_Q1_948165"/>
      <w:bookmarkStart w:id="7824" w:name="_ETM_Q1_948231"/>
      <w:bookmarkEnd w:id="7823"/>
      <w:bookmarkEnd w:id="7824"/>
    </w:p>
    <w:p w:rsidR="006E3999" w:rsidRDefault="006E3999" w:rsidP="006E3999">
      <w:pPr>
        <w:pStyle w:val="af6"/>
        <w:keepNext/>
        <w:rPr>
          <w:rtl/>
        </w:rPr>
      </w:pPr>
      <w:bookmarkStart w:id="7825" w:name="ET_yor_5142_1093"/>
      <w:r w:rsidRPr="006E3999">
        <w:rPr>
          <w:rStyle w:val="TagStyle"/>
          <w:rtl/>
        </w:rPr>
        <w:t xml:space="preserve"> &lt;&lt; יור &gt;&gt; </w:t>
      </w:r>
      <w:r>
        <w:rPr>
          <w:rtl/>
        </w:rPr>
        <w:t>היו"ר יוליה מלינובסקי:</w:t>
      </w:r>
      <w:r w:rsidRPr="006E3999">
        <w:rPr>
          <w:rStyle w:val="TagStyle"/>
          <w:rtl/>
        </w:rPr>
        <w:t xml:space="preserve"> &lt;&lt; יור &gt;&gt;</w:t>
      </w:r>
      <w:r w:rsidR="00DF053A">
        <w:rPr>
          <w:rtl/>
        </w:rPr>
        <w:t xml:space="preserve"> </w:t>
      </w:r>
      <w:r>
        <w:rPr>
          <w:rtl/>
        </w:rPr>
        <w:t xml:space="preserve"> </w:t>
      </w:r>
      <w:bookmarkEnd w:id="7825"/>
    </w:p>
    <w:p w:rsidR="006E3999" w:rsidRDefault="006E3999" w:rsidP="006E3999">
      <w:pPr>
        <w:pStyle w:val="KeepWithNext"/>
        <w:rPr>
          <w:rtl/>
          <w:lang w:eastAsia="he-IL"/>
        </w:rPr>
      </w:pPr>
    </w:p>
    <w:p w:rsidR="006E3999" w:rsidRDefault="006E3999" w:rsidP="006E3999">
      <w:pPr>
        <w:rPr>
          <w:rtl/>
          <w:lang w:eastAsia="he-IL"/>
        </w:rPr>
      </w:pPr>
      <w:bookmarkStart w:id="7826" w:name="_ETM_Q1_944457"/>
      <w:bookmarkStart w:id="7827" w:name="_ETM_Q1_944480"/>
      <w:bookmarkEnd w:id="7826"/>
      <w:bookmarkEnd w:id="7827"/>
      <w:r>
        <w:rPr>
          <w:rFonts w:hint="cs"/>
          <w:rtl/>
          <w:lang w:eastAsia="he-IL"/>
        </w:rPr>
        <w:t xml:space="preserve">לא, לא יהיה דיון, לא יהיה שום </w:t>
      </w:r>
      <w:bookmarkStart w:id="7828" w:name="_ETM_Q1_944997"/>
      <w:bookmarkEnd w:id="7828"/>
      <w:r>
        <w:rPr>
          <w:rFonts w:hint="cs"/>
          <w:rtl/>
          <w:lang w:eastAsia="he-IL"/>
        </w:rPr>
        <w:t>דב</w:t>
      </w:r>
      <w:bookmarkStart w:id="7829" w:name="_ETM_Q1_945638"/>
      <w:bookmarkStart w:id="7830" w:name="_ETM_Q1_945702"/>
      <w:bookmarkEnd w:id="7829"/>
      <w:bookmarkEnd w:id="7830"/>
      <w:r>
        <w:rPr>
          <w:rFonts w:hint="cs"/>
          <w:rtl/>
          <w:lang w:eastAsia="he-IL"/>
        </w:rPr>
        <w:t>ר.</w:t>
      </w:r>
    </w:p>
    <w:p w:rsidR="006E3999" w:rsidRDefault="006E3999" w:rsidP="006E3999">
      <w:pPr>
        <w:rPr>
          <w:rtl/>
          <w:lang w:eastAsia="he-IL"/>
        </w:rPr>
      </w:pPr>
      <w:bookmarkStart w:id="7831" w:name="_ETM_Q1_947645"/>
      <w:bookmarkStart w:id="7832" w:name="_ETM_Q1_947716"/>
      <w:bookmarkStart w:id="7833" w:name="_ETM_Q1_948733"/>
      <w:bookmarkEnd w:id="7831"/>
      <w:bookmarkEnd w:id="7832"/>
      <w:bookmarkEnd w:id="7833"/>
    </w:p>
    <w:p w:rsidR="006E3999" w:rsidRDefault="006E3999" w:rsidP="006E3999">
      <w:pPr>
        <w:pStyle w:val="a4"/>
        <w:keepNext/>
        <w:rPr>
          <w:rtl/>
        </w:rPr>
      </w:pPr>
      <w:bookmarkStart w:id="7834" w:name="ET_speaker_5069_1094"/>
      <w:r w:rsidRPr="006E3999">
        <w:rPr>
          <w:rStyle w:val="TagStyle"/>
          <w:rtl/>
        </w:rPr>
        <w:t xml:space="preserve"> &lt;&lt; דובר &gt;&gt; </w:t>
      </w:r>
      <w:r>
        <w:rPr>
          <w:rtl/>
        </w:rPr>
        <w:t>יעקב אשר (יהדות התורה):</w:t>
      </w:r>
      <w:r w:rsidRPr="006E3999">
        <w:rPr>
          <w:rStyle w:val="TagStyle"/>
          <w:rtl/>
        </w:rPr>
        <w:t xml:space="preserve"> &lt;&lt; דובר &gt;&gt;</w:t>
      </w:r>
      <w:r w:rsidR="00DF053A">
        <w:rPr>
          <w:rtl/>
        </w:rPr>
        <w:t xml:space="preserve"> </w:t>
      </w:r>
      <w:r>
        <w:rPr>
          <w:rtl/>
        </w:rPr>
        <w:t xml:space="preserve"> </w:t>
      </w:r>
      <w:bookmarkEnd w:id="7834"/>
    </w:p>
    <w:p w:rsidR="006E3999" w:rsidRDefault="006E3999" w:rsidP="006E3999">
      <w:pPr>
        <w:pStyle w:val="KeepWithNext"/>
        <w:rPr>
          <w:rtl/>
          <w:lang w:eastAsia="he-IL"/>
        </w:rPr>
      </w:pPr>
    </w:p>
    <w:p w:rsidR="006E3999" w:rsidRDefault="006E3999" w:rsidP="006E3999">
      <w:pPr>
        <w:rPr>
          <w:rtl/>
          <w:lang w:eastAsia="he-IL"/>
        </w:rPr>
      </w:pPr>
      <w:bookmarkStart w:id="7835" w:name="_ETM_Q1_949092"/>
      <w:bookmarkStart w:id="7836" w:name="_ETM_Q1_949113"/>
      <w:bookmarkEnd w:id="7835"/>
      <w:bookmarkEnd w:id="7836"/>
      <w:r>
        <w:rPr>
          <w:rFonts w:hint="cs"/>
          <w:rtl/>
          <w:lang w:eastAsia="he-IL"/>
        </w:rPr>
        <w:t xml:space="preserve">אז אל תעלי, תחליטי מה שאת רוצה. </w:t>
      </w:r>
    </w:p>
    <w:p w:rsidR="006E3999" w:rsidRDefault="006E3999" w:rsidP="006E3999">
      <w:pPr>
        <w:rPr>
          <w:rtl/>
          <w:lang w:eastAsia="he-IL"/>
        </w:rPr>
      </w:pPr>
      <w:bookmarkStart w:id="7837" w:name="_ETM_Q1_947499"/>
      <w:bookmarkStart w:id="7838" w:name="_ETM_Q1_947563"/>
      <w:bookmarkEnd w:id="7837"/>
      <w:bookmarkEnd w:id="7838"/>
    </w:p>
    <w:p w:rsidR="006E3999" w:rsidRDefault="006E3999" w:rsidP="006E3999">
      <w:pPr>
        <w:pStyle w:val="af6"/>
        <w:keepNext/>
        <w:rPr>
          <w:rtl/>
        </w:rPr>
      </w:pPr>
      <w:bookmarkStart w:id="7839" w:name="ET_yor_5142_1095"/>
      <w:r w:rsidRPr="006E3999">
        <w:rPr>
          <w:rStyle w:val="TagStyle"/>
          <w:rtl/>
        </w:rPr>
        <w:t xml:space="preserve"> &lt;&lt; יור &gt;&gt; </w:t>
      </w:r>
      <w:r>
        <w:rPr>
          <w:rtl/>
        </w:rPr>
        <w:t>היו"ר יוליה מלינובסקי:</w:t>
      </w:r>
      <w:r w:rsidRPr="006E3999">
        <w:rPr>
          <w:rStyle w:val="TagStyle"/>
          <w:rtl/>
        </w:rPr>
        <w:t xml:space="preserve"> &lt;&lt; יור &gt;&gt;</w:t>
      </w:r>
      <w:r w:rsidR="00DF053A">
        <w:rPr>
          <w:rtl/>
        </w:rPr>
        <w:t xml:space="preserve"> </w:t>
      </w:r>
      <w:r>
        <w:rPr>
          <w:rtl/>
        </w:rPr>
        <w:t xml:space="preserve"> </w:t>
      </w:r>
      <w:bookmarkEnd w:id="7839"/>
    </w:p>
    <w:p w:rsidR="006E3999" w:rsidRDefault="006E3999" w:rsidP="006E3999">
      <w:pPr>
        <w:pStyle w:val="KeepWithNext"/>
        <w:rPr>
          <w:rtl/>
          <w:lang w:eastAsia="he-IL"/>
        </w:rPr>
      </w:pPr>
    </w:p>
    <w:p w:rsidR="006E3999" w:rsidRDefault="006E3999" w:rsidP="006E3999">
      <w:pPr>
        <w:rPr>
          <w:rtl/>
          <w:lang w:eastAsia="he-IL"/>
        </w:rPr>
      </w:pPr>
      <w:bookmarkStart w:id="7840" w:name="_ETM_Q1_948761"/>
      <w:bookmarkStart w:id="7841" w:name="_ETM_Q1_948780"/>
      <w:bookmarkEnd w:id="7840"/>
      <w:bookmarkEnd w:id="7841"/>
      <w:r>
        <w:rPr>
          <w:rFonts w:hint="cs"/>
          <w:rtl/>
          <w:lang w:eastAsia="he-IL"/>
        </w:rPr>
        <w:t xml:space="preserve">היא ביקשה לעלות בהמשך הדברים, זכותה, אני מאפשרת לה את </w:t>
      </w:r>
      <w:bookmarkStart w:id="7842" w:name="_ETM_Q1_957377"/>
      <w:bookmarkEnd w:id="7842"/>
      <w:r>
        <w:rPr>
          <w:rFonts w:hint="cs"/>
          <w:rtl/>
          <w:lang w:eastAsia="he-IL"/>
        </w:rPr>
        <w:t xml:space="preserve">זה, גם הזהרתי, ביקשתי ממנה מה </w:t>
      </w:r>
      <w:bookmarkStart w:id="7843" w:name="_ETM_Q1_965353"/>
      <w:bookmarkEnd w:id="7843"/>
      <w:r>
        <w:rPr>
          <w:rFonts w:hint="cs"/>
          <w:rtl/>
          <w:lang w:eastAsia="he-IL"/>
        </w:rPr>
        <w:t xml:space="preserve">שנקרא לשקול היטב את דבריה, האם היא באמת רוצה </w:t>
      </w:r>
      <w:bookmarkStart w:id="7844" w:name="_ETM_Q1_969023"/>
      <w:bookmarkEnd w:id="7844"/>
      <w:r>
        <w:rPr>
          <w:rFonts w:hint="cs"/>
          <w:rtl/>
          <w:lang w:eastAsia="he-IL"/>
        </w:rPr>
        <w:t xml:space="preserve">את זה, היא אמרה שכן, עקב התקפות שהיו פה, גם </w:t>
      </w:r>
      <w:bookmarkStart w:id="7845" w:name="_ETM_Q1_973639"/>
      <w:bookmarkEnd w:id="7845"/>
      <w:r>
        <w:rPr>
          <w:rFonts w:hint="cs"/>
          <w:rtl/>
          <w:lang w:eastAsia="he-IL"/>
        </w:rPr>
        <w:t xml:space="preserve">אני פתחתי על זה בדברי הפתיחה שלי. שלוש דקות, לילי, </w:t>
      </w:r>
      <w:bookmarkStart w:id="7846" w:name="_ETM_Q1_977837"/>
      <w:bookmarkEnd w:id="7846"/>
      <w:r>
        <w:rPr>
          <w:rFonts w:hint="cs"/>
          <w:rtl/>
          <w:lang w:eastAsia="he-IL"/>
        </w:rPr>
        <w:t>בבקשה. ואף אחד לא פותח פה עכשיו פה מתוך כבוד</w:t>
      </w:r>
      <w:bookmarkStart w:id="7847" w:name="_ETM_Q1_983941"/>
      <w:bookmarkEnd w:id="7847"/>
      <w:r>
        <w:rPr>
          <w:rFonts w:hint="cs"/>
          <w:rtl/>
          <w:lang w:eastAsia="he-IL"/>
        </w:rPr>
        <w:t xml:space="preserve"> לגברת. </w:t>
      </w:r>
    </w:p>
    <w:p w:rsidR="006E3999" w:rsidRDefault="006E3999" w:rsidP="006E3999">
      <w:pPr>
        <w:rPr>
          <w:rtl/>
          <w:lang w:eastAsia="he-IL"/>
        </w:rPr>
      </w:pPr>
      <w:bookmarkStart w:id="7848" w:name="_ETM_Q1_985197"/>
      <w:bookmarkStart w:id="7849" w:name="_ETM_Q1_985262"/>
      <w:bookmarkEnd w:id="7848"/>
      <w:bookmarkEnd w:id="7849"/>
    </w:p>
    <w:p w:rsidR="006E3999" w:rsidRDefault="006E3999" w:rsidP="006E3999">
      <w:pPr>
        <w:pStyle w:val="af9"/>
        <w:keepNext/>
        <w:rPr>
          <w:rtl/>
          <w:lang w:eastAsia="he-IL"/>
        </w:rPr>
      </w:pPr>
      <w:bookmarkStart w:id="7850" w:name="ET_guest_לילי_בן_שלום_1097"/>
      <w:r w:rsidRPr="006E3999">
        <w:rPr>
          <w:rStyle w:val="TagStyle"/>
          <w:rtl/>
        </w:rPr>
        <w:t xml:space="preserve"> &lt;&lt; אורח &gt;&gt; </w:t>
      </w:r>
      <w:r>
        <w:rPr>
          <w:rtl/>
          <w:lang w:eastAsia="he-IL"/>
        </w:rPr>
        <w:t>לילי בן שלום:</w:t>
      </w:r>
      <w:r w:rsidRPr="006E3999">
        <w:rPr>
          <w:rStyle w:val="TagStyle"/>
          <w:rtl/>
        </w:rPr>
        <w:t xml:space="preserve"> &lt;&lt; אורח &gt;&gt;</w:t>
      </w:r>
      <w:r w:rsidR="00DF053A">
        <w:rPr>
          <w:rtl/>
          <w:lang w:eastAsia="he-IL"/>
        </w:rPr>
        <w:t xml:space="preserve"> </w:t>
      </w:r>
      <w:r>
        <w:rPr>
          <w:rtl/>
          <w:lang w:eastAsia="he-IL"/>
        </w:rPr>
        <w:t xml:space="preserve"> </w:t>
      </w:r>
      <w:bookmarkEnd w:id="7850"/>
    </w:p>
    <w:p w:rsidR="006E3999" w:rsidRDefault="006E3999" w:rsidP="006E3999">
      <w:pPr>
        <w:pStyle w:val="KeepWithNext"/>
        <w:rPr>
          <w:rtl/>
          <w:lang w:eastAsia="he-IL"/>
        </w:rPr>
      </w:pPr>
    </w:p>
    <w:p w:rsidR="006E3999" w:rsidRDefault="006E3999" w:rsidP="006E3999">
      <w:pPr>
        <w:rPr>
          <w:rtl/>
          <w:lang w:eastAsia="he-IL"/>
        </w:rPr>
      </w:pPr>
      <w:bookmarkStart w:id="7851" w:name="_ETM_Q1_985737"/>
      <w:bookmarkStart w:id="7852" w:name="_ETM_Q1_985758"/>
      <w:bookmarkEnd w:id="7851"/>
      <w:bookmarkEnd w:id="7852"/>
      <w:r>
        <w:rPr>
          <w:rFonts w:hint="cs"/>
          <w:rtl/>
          <w:lang w:eastAsia="he-IL"/>
        </w:rPr>
        <w:t>שלום לכולם. כנראה שהדברים שאמרתי עשו המון המון רע</w:t>
      </w:r>
      <w:bookmarkStart w:id="7853" w:name="_ETM_Q1_999449"/>
      <w:bookmarkEnd w:id="7853"/>
      <w:r>
        <w:rPr>
          <w:rFonts w:hint="cs"/>
          <w:rtl/>
          <w:lang w:eastAsia="he-IL"/>
        </w:rPr>
        <w:t xml:space="preserve">ש, אבל לא התכוונתי לעשות רעש, התכוונתי להגיד את </w:t>
      </w:r>
      <w:bookmarkStart w:id="7854" w:name="_ETM_Q1_1000913"/>
      <w:bookmarkEnd w:id="7854"/>
      <w:r>
        <w:rPr>
          <w:rFonts w:hint="cs"/>
          <w:rtl/>
          <w:lang w:eastAsia="he-IL"/>
        </w:rPr>
        <w:t xml:space="preserve">האמת והאמת היא כזאת, אומרים שאני שקרנית, שהמשגיחים שתיארתי אותם </w:t>
      </w:r>
      <w:bookmarkStart w:id="7855" w:name="_ETM_Q1_1009897"/>
      <w:bookmarkEnd w:id="7855"/>
      <w:r>
        <w:rPr>
          <w:rFonts w:hint="cs"/>
          <w:rtl/>
          <w:lang w:eastAsia="he-IL"/>
        </w:rPr>
        <w:t>פרזיטים שבאים פעם בחודש ב-10 בחודש לקבל כסף. אני נקטע</w:t>
      </w:r>
      <w:bookmarkStart w:id="7856" w:name="_ETM_Q1_1014495"/>
      <w:bookmarkEnd w:id="7856"/>
      <w:r>
        <w:rPr>
          <w:rFonts w:hint="cs"/>
          <w:rtl/>
          <w:lang w:eastAsia="he-IL"/>
        </w:rPr>
        <w:t xml:space="preserve">תי, אם אתם זוכרים, והייתה לי מסעדה גם בירושלים וגם </w:t>
      </w:r>
      <w:bookmarkStart w:id="7857" w:name="_ETM_Q1_1017499"/>
      <w:bookmarkEnd w:id="7857"/>
      <w:r>
        <w:rPr>
          <w:rFonts w:hint="cs"/>
          <w:rtl/>
          <w:lang w:eastAsia="he-IL"/>
        </w:rPr>
        <w:t xml:space="preserve">בתל אביב, אז אני לא רוצה עכשיו לדבר אם זה </w:t>
      </w:r>
      <w:bookmarkStart w:id="7858" w:name="_ETM_Q1_1022027"/>
      <w:bookmarkEnd w:id="7858"/>
      <w:r>
        <w:rPr>
          <w:rFonts w:hint="cs"/>
          <w:rtl/>
          <w:lang w:eastAsia="he-IL"/>
        </w:rPr>
        <w:t>ירושלים או אם זה תל אביב, 80% מהמקרים - - -</w:t>
      </w:r>
      <w:bookmarkStart w:id="7859" w:name="_ETM_Q1_988348"/>
      <w:bookmarkEnd w:id="7859"/>
    </w:p>
    <w:p w:rsidR="006E3999" w:rsidRDefault="006E3999" w:rsidP="006E3999">
      <w:pPr>
        <w:rPr>
          <w:rtl/>
          <w:lang w:eastAsia="he-IL"/>
        </w:rPr>
      </w:pPr>
      <w:bookmarkStart w:id="7860" w:name="_ETM_Q1_957561"/>
      <w:bookmarkStart w:id="7861" w:name="_ETM_Q1_957627"/>
      <w:bookmarkEnd w:id="7860"/>
      <w:bookmarkEnd w:id="7861"/>
    </w:p>
    <w:p w:rsidR="006E3999" w:rsidRDefault="006E3999" w:rsidP="006E3999">
      <w:pPr>
        <w:pStyle w:val="a4"/>
        <w:keepNext/>
        <w:rPr>
          <w:rtl/>
        </w:rPr>
      </w:pPr>
      <w:bookmarkStart w:id="7862" w:name="ET_speaker_5359_1096"/>
      <w:r w:rsidRPr="006E3999">
        <w:rPr>
          <w:rStyle w:val="TagStyle"/>
          <w:rtl/>
        </w:rPr>
        <w:t xml:space="preserve"> &lt;&lt; דובר &gt;&gt; </w:t>
      </w:r>
      <w:r>
        <w:rPr>
          <w:rtl/>
        </w:rPr>
        <w:t>יעקב מרגי (ש"ס):</w:t>
      </w:r>
      <w:r w:rsidRPr="006E3999">
        <w:rPr>
          <w:rStyle w:val="TagStyle"/>
          <w:rtl/>
        </w:rPr>
        <w:t xml:space="preserve"> &lt;&lt; דובר &gt;&gt;</w:t>
      </w:r>
      <w:r w:rsidR="00DF053A">
        <w:rPr>
          <w:rtl/>
        </w:rPr>
        <w:t xml:space="preserve"> </w:t>
      </w:r>
      <w:r>
        <w:rPr>
          <w:rtl/>
        </w:rPr>
        <w:t xml:space="preserve"> </w:t>
      </w:r>
      <w:bookmarkEnd w:id="7862"/>
    </w:p>
    <w:p w:rsidR="006E3999" w:rsidRDefault="006E3999" w:rsidP="006E3999">
      <w:pPr>
        <w:pStyle w:val="KeepWithNext"/>
        <w:rPr>
          <w:rtl/>
          <w:lang w:eastAsia="he-IL"/>
        </w:rPr>
      </w:pPr>
    </w:p>
    <w:p w:rsidR="006E3999" w:rsidRDefault="006E3999" w:rsidP="006E3999">
      <w:pPr>
        <w:rPr>
          <w:rtl/>
          <w:lang w:eastAsia="he-IL"/>
        </w:rPr>
      </w:pPr>
      <w:bookmarkStart w:id="7863" w:name="_ETM_Q1_960516"/>
      <w:bookmarkStart w:id="7864" w:name="_ETM_Q1_960537"/>
      <w:bookmarkEnd w:id="7863"/>
      <w:bookmarkEnd w:id="7864"/>
      <w:r>
        <w:rPr>
          <w:rFonts w:hint="cs"/>
          <w:rtl/>
          <w:lang w:eastAsia="he-IL"/>
        </w:rPr>
        <w:t xml:space="preserve">שלא תקבלי </w:t>
      </w:r>
      <w:bookmarkStart w:id="7865" w:name="_ETM_Q1_1022945"/>
      <w:bookmarkEnd w:id="7865"/>
      <w:r>
        <w:rPr>
          <w:rFonts w:hint="cs"/>
          <w:rtl/>
          <w:lang w:eastAsia="he-IL"/>
        </w:rPr>
        <w:t xml:space="preserve">עוד מכתב. </w:t>
      </w:r>
    </w:p>
    <w:p w:rsidR="006E3999" w:rsidRDefault="006E3999" w:rsidP="006E3999">
      <w:pPr>
        <w:rPr>
          <w:rtl/>
          <w:lang w:eastAsia="he-IL"/>
        </w:rPr>
      </w:pPr>
      <w:bookmarkStart w:id="7866" w:name="_ETM_Q1_1024233"/>
      <w:bookmarkStart w:id="7867" w:name="_ETM_Q1_1024297"/>
      <w:bookmarkEnd w:id="7866"/>
      <w:bookmarkEnd w:id="7867"/>
    </w:p>
    <w:p w:rsidR="006E3999" w:rsidRDefault="006E3999" w:rsidP="006E3999">
      <w:pPr>
        <w:pStyle w:val="af9"/>
        <w:keepNext/>
        <w:rPr>
          <w:rtl/>
          <w:lang w:eastAsia="he-IL"/>
        </w:rPr>
      </w:pPr>
      <w:bookmarkStart w:id="7868" w:name="ET_guest_לילי_בן_שלום_1098"/>
      <w:r w:rsidRPr="006E3999">
        <w:rPr>
          <w:rStyle w:val="TagStyle"/>
          <w:rtl/>
        </w:rPr>
        <w:t xml:space="preserve"> &lt;&lt; אורח &gt;&gt; </w:t>
      </w:r>
      <w:r>
        <w:rPr>
          <w:rtl/>
          <w:lang w:eastAsia="he-IL"/>
        </w:rPr>
        <w:t>לילי בן שלום:</w:t>
      </w:r>
      <w:r w:rsidRPr="006E3999">
        <w:rPr>
          <w:rStyle w:val="TagStyle"/>
          <w:rtl/>
        </w:rPr>
        <w:t xml:space="preserve"> &lt;&lt; אורח &gt;&gt;</w:t>
      </w:r>
      <w:r w:rsidR="00DF053A">
        <w:rPr>
          <w:rtl/>
          <w:lang w:eastAsia="he-IL"/>
        </w:rPr>
        <w:t xml:space="preserve"> </w:t>
      </w:r>
      <w:r>
        <w:rPr>
          <w:rtl/>
          <w:lang w:eastAsia="he-IL"/>
        </w:rPr>
        <w:t xml:space="preserve"> </w:t>
      </w:r>
      <w:bookmarkEnd w:id="7868"/>
    </w:p>
    <w:p w:rsidR="006E3999" w:rsidRDefault="006E3999" w:rsidP="006E3999">
      <w:pPr>
        <w:pStyle w:val="KeepWithNext"/>
        <w:rPr>
          <w:rtl/>
          <w:lang w:eastAsia="he-IL"/>
        </w:rPr>
      </w:pPr>
    </w:p>
    <w:p w:rsidR="006E3999" w:rsidRDefault="006E3999" w:rsidP="006E3999">
      <w:pPr>
        <w:rPr>
          <w:rtl/>
          <w:lang w:eastAsia="he-IL"/>
        </w:rPr>
      </w:pPr>
      <w:bookmarkStart w:id="7869" w:name="_ETM_Q1_1026334"/>
      <w:bookmarkStart w:id="7870" w:name="_ETM_Q1_1026382"/>
      <w:bookmarkEnd w:id="7869"/>
      <w:bookmarkEnd w:id="7870"/>
      <w:r>
        <w:rPr>
          <w:rFonts w:hint="cs"/>
          <w:rtl/>
          <w:lang w:eastAsia="he-IL"/>
        </w:rPr>
        <w:t xml:space="preserve">רגע, בבקשה. </w:t>
      </w:r>
    </w:p>
    <w:p w:rsidR="006E3999" w:rsidRDefault="006E3999" w:rsidP="006E3999">
      <w:pPr>
        <w:rPr>
          <w:rtl/>
          <w:lang w:eastAsia="he-IL"/>
        </w:rPr>
      </w:pPr>
      <w:bookmarkStart w:id="7871" w:name="_ETM_Q1_1028219"/>
      <w:bookmarkStart w:id="7872" w:name="_ETM_Q1_1028287"/>
      <w:bookmarkEnd w:id="7871"/>
      <w:bookmarkEnd w:id="7872"/>
    </w:p>
    <w:p w:rsidR="006E3999" w:rsidRDefault="006E3999" w:rsidP="006E3999">
      <w:pPr>
        <w:pStyle w:val="a4"/>
        <w:keepNext/>
        <w:rPr>
          <w:rtl/>
        </w:rPr>
      </w:pPr>
      <w:bookmarkStart w:id="7873" w:name="ET_speaker_5359_1099"/>
      <w:r w:rsidRPr="006E3999">
        <w:rPr>
          <w:rStyle w:val="TagStyle"/>
          <w:rtl/>
        </w:rPr>
        <w:t xml:space="preserve"> &lt;&lt; דובר &gt;&gt; </w:t>
      </w:r>
      <w:r>
        <w:rPr>
          <w:rtl/>
        </w:rPr>
        <w:t>יעקב מרגי (ש"ס):</w:t>
      </w:r>
      <w:r w:rsidRPr="006E3999">
        <w:rPr>
          <w:rStyle w:val="TagStyle"/>
          <w:rtl/>
        </w:rPr>
        <w:t xml:space="preserve"> &lt;&lt; דובר &gt;&gt;</w:t>
      </w:r>
      <w:r w:rsidR="00DF053A">
        <w:rPr>
          <w:rtl/>
        </w:rPr>
        <w:t xml:space="preserve"> </w:t>
      </w:r>
      <w:r>
        <w:rPr>
          <w:rtl/>
        </w:rPr>
        <w:t xml:space="preserve"> </w:t>
      </w:r>
      <w:bookmarkEnd w:id="7873"/>
    </w:p>
    <w:p w:rsidR="006E3999" w:rsidRDefault="006E3999" w:rsidP="006E3999">
      <w:pPr>
        <w:pStyle w:val="KeepWithNext"/>
        <w:rPr>
          <w:rtl/>
          <w:lang w:eastAsia="he-IL"/>
        </w:rPr>
      </w:pPr>
    </w:p>
    <w:p w:rsidR="006E3999" w:rsidRDefault="006E3999" w:rsidP="006E3999">
      <w:pPr>
        <w:rPr>
          <w:rtl/>
          <w:lang w:eastAsia="he-IL"/>
        </w:rPr>
      </w:pPr>
      <w:bookmarkStart w:id="7874" w:name="_ETM_Q1_1024231"/>
      <w:bookmarkStart w:id="7875" w:name="_ETM_Q1_1024251"/>
      <w:bookmarkEnd w:id="7874"/>
      <w:bookmarkEnd w:id="7875"/>
      <w:r>
        <w:rPr>
          <w:rFonts w:hint="cs"/>
          <w:rtl/>
          <w:lang w:eastAsia="he-IL"/>
        </w:rPr>
        <w:t xml:space="preserve">לא, אמרתי שלא תקבלי </w:t>
      </w:r>
      <w:bookmarkStart w:id="7876" w:name="_ETM_Q1_1026293"/>
      <w:bookmarkEnd w:id="7876"/>
      <w:r>
        <w:rPr>
          <w:rFonts w:hint="cs"/>
          <w:rtl/>
          <w:lang w:eastAsia="he-IL"/>
        </w:rPr>
        <w:t xml:space="preserve">עוד מכתב. </w:t>
      </w:r>
    </w:p>
    <w:p w:rsidR="006E3999" w:rsidRDefault="006E3999" w:rsidP="006E3999">
      <w:pPr>
        <w:rPr>
          <w:rtl/>
          <w:lang w:eastAsia="he-IL"/>
        </w:rPr>
      </w:pPr>
      <w:bookmarkStart w:id="7877" w:name="_ETM_Q1_1029021"/>
      <w:bookmarkStart w:id="7878" w:name="_ETM_Q1_1029088"/>
      <w:bookmarkEnd w:id="7877"/>
      <w:bookmarkEnd w:id="7878"/>
    </w:p>
    <w:p w:rsidR="006E3999" w:rsidRDefault="006E3999" w:rsidP="006E3999">
      <w:pPr>
        <w:pStyle w:val="af6"/>
        <w:keepNext/>
        <w:rPr>
          <w:rtl/>
        </w:rPr>
      </w:pPr>
      <w:bookmarkStart w:id="7879" w:name="ET_yor_5142_1100"/>
      <w:r w:rsidRPr="006E3999">
        <w:rPr>
          <w:rStyle w:val="TagStyle"/>
          <w:rtl/>
        </w:rPr>
        <w:t xml:space="preserve"> &lt;&lt; יור &gt;&gt; </w:t>
      </w:r>
      <w:r>
        <w:rPr>
          <w:rtl/>
        </w:rPr>
        <w:t>היו"ר יוליה מלינובסקי:</w:t>
      </w:r>
      <w:r w:rsidRPr="006E3999">
        <w:rPr>
          <w:rStyle w:val="TagStyle"/>
          <w:rtl/>
        </w:rPr>
        <w:t xml:space="preserve"> &lt;&lt; יור &gt;&gt;</w:t>
      </w:r>
      <w:r w:rsidR="00DF053A">
        <w:rPr>
          <w:rtl/>
        </w:rPr>
        <w:t xml:space="preserve"> </w:t>
      </w:r>
      <w:r>
        <w:rPr>
          <w:rtl/>
        </w:rPr>
        <w:t xml:space="preserve"> </w:t>
      </w:r>
      <w:bookmarkEnd w:id="7879"/>
    </w:p>
    <w:p w:rsidR="006E3999" w:rsidRDefault="006E3999" w:rsidP="006E3999">
      <w:pPr>
        <w:pStyle w:val="KeepWithNext"/>
        <w:rPr>
          <w:rtl/>
          <w:lang w:eastAsia="he-IL"/>
        </w:rPr>
      </w:pPr>
    </w:p>
    <w:p w:rsidR="006E3999" w:rsidRDefault="006E3999" w:rsidP="006E3999">
      <w:pPr>
        <w:rPr>
          <w:rtl/>
          <w:lang w:eastAsia="he-IL"/>
        </w:rPr>
      </w:pPr>
      <w:bookmarkStart w:id="7880" w:name="_ETM_Q1_1032313"/>
      <w:bookmarkStart w:id="7881" w:name="_ETM_Q1_1032336"/>
      <w:bookmarkEnd w:id="7880"/>
      <w:bookmarkEnd w:id="7881"/>
      <w:r>
        <w:rPr>
          <w:rFonts w:hint="cs"/>
          <w:rtl/>
          <w:lang w:eastAsia="he-IL"/>
        </w:rPr>
        <w:t xml:space="preserve">מרגי, היא מדברת, רואים שהיא נרגשת. </w:t>
      </w:r>
    </w:p>
    <w:p w:rsidR="006E3999" w:rsidRDefault="006E3999" w:rsidP="006E3999">
      <w:pPr>
        <w:rPr>
          <w:rtl/>
          <w:lang w:eastAsia="he-IL"/>
        </w:rPr>
      </w:pPr>
      <w:bookmarkStart w:id="7882" w:name="_ETM_Q1_1031033"/>
      <w:bookmarkStart w:id="7883" w:name="_ETM_Q1_1031092"/>
      <w:bookmarkEnd w:id="7882"/>
      <w:bookmarkEnd w:id="7883"/>
    </w:p>
    <w:p w:rsidR="006E3999" w:rsidRDefault="006E3999" w:rsidP="006E3999">
      <w:pPr>
        <w:pStyle w:val="a4"/>
        <w:keepNext/>
        <w:rPr>
          <w:rtl/>
        </w:rPr>
      </w:pPr>
      <w:bookmarkStart w:id="7884" w:name="ET_speaker_5359_1101"/>
      <w:r w:rsidRPr="006E3999">
        <w:rPr>
          <w:rStyle w:val="TagStyle"/>
          <w:rtl/>
        </w:rPr>
        <w:t xml:space="preserve"> &lt;&lt; דובר &gt;&gt; </w:t>
      </w:r>
      <w:r>
        <w:rPr>
          <w:rtl/>
        </w:rPr>
        <w:t>יעקב מרגי (ש"ס):</w:t>
      </w:r>
      <w:r w:rsidRPr="006E3999">
        <w:rPr>
          <w:rStyle w:val="TagStyle"/>
          <w:rtl/>
        </w:rPr>
        <w:t xml:space="preserve"> &lt;&lt; דובר &gt;&gt;</w:t>
      </w:r>
      <w:r w:rsidR="00DF053A">
        <w:rPr>
          <w:rtl/>
        </w:rPr>
        <w:t xml:space="preserve"> </w:t>
      </w:r>
      <w:r>
        <w:rPr>
          <w:rtl/>
        </w:rPr>
        <w:t xml:space="preserve"> </w:t>
      </w:r>
      <w:bookmarkEnd w:id="7884"/>
    </w:p>
    <w:p w:rsidR="006E3999" w:rsidRDefault="006E3999" w:rsidP="006E3999">
      <w:pPr>
        <w:pStyle w:val="KeepWithNext"/>
        <w:rPr>
          <w:rtl/>
          <w:lang w:eastAsia="he-IL"/>
        </w:rPr>
      </w:pPr>
    </w:p>
    <w:p w:rsidR="006E3999" w:rsidRDefault="006E3999" w:rsidP="006E3999">
      <w:pPr>
        <w:rPr>
          <w:rtl/>
          <w:lang w:eastAsia="he-IL"/>
        </w:rPr>
      </w:pPr>
      <w:bookmarkStart w:id="7885" w:name="_ETM_Q1_1032866"/>
      <w:bookmarkStart w:id="7886" w:name="_ETM_Q1_1032888"/>
      <w:bookmarkEnd w:id="7885"/>
      <w:bookmarkEnd w:id="7886"/>
      <w:r>
        <w:rPr>
          <w:rFonts w:hint="cs"/>
          <w:rtl/>
          <w:lang w:eastAsia="he-IL"/>
        </w:rPr>
        <w:t xml:space="preserve">באתי לעזור </w:t>
      </w:r>
      <w:bookmarkStart w:id="7887" w:name="_ETM_Q1_1034401"/>
      <w:bookmarkEnd w:id="7887"/>
      <w:r>
        <w:rPr>
          <w:rFonts w:hint="cs"/>
          <w:rtl/>
          <w:lang w:eastAsia="he-IL"/>
        </w:rPr>
        <w:t xml:space="preserve">לה. </w:t>
      </w:r>
    </w:p>
    <w:p w:rsidR="006E3999" w:rsidRDefault="006E3999" w:rsidP="006E3999">
      <w:pPr>
        <w:rPr>
          <w:rtl/>
          <w:lang w:eastAsia="he-IL"/>
        </w:rPr>
      </w:pPr>
      <w:bookmarkStart w:id="7888" w:name="_ETM_Q1_1036969"/>
      <w:bookmarkStart w:id="7889" w:name="_ETM_Q1_1037042"/>
      <w:bookmarkEnd w:id="7888"/>
      <w:bookmarkEnd w:id="7889"/>
    </w:p>
    <w:p w:rsidR="006E3999" w:rsidRDefault="006E3999" w:rsidP="006E3999">
      <w:pPr>
        <w:pStyle w:val="af6"/>
        <w:keepNext/>
        <w:rPr>
          <w:rtl/>
        </w:rPr>
      </w:pPr>
      <w:bookmarkStart w:id="7890" w:name="ET_yor_5142_1102"/>
      <w:r w:rsidRPr="006E3999">
        <w:rPr>
          <w:rStyle w:val="TagStyle"/>
          <w:rtl/>
        </w:rPr>
        <w:t xml:space="preserve"> &lt;&lt; יור &gt;&gt; </w:t>
      </w:r>
      <w:r>
        <w:rPr>
          <w:rtl/>
        </w:rPr>
        <w:t>היו"ר יוליה מלינובסקי:</w:t>
      </w:r>
      <w:r w:rsidRPr="006E3999">
        <w:rPr>
          <w:rStyle w:val="TagStyle"/>
          <w:rtl/>
        </w:rPr>
        <w:t xml:space="preserve"> &lt;&lt; יור &gt;&gt;</w:t>
      </w:r>
      <w:r w:rsidR="00DF053A">
        <w:rPr>
          <w:rtl/>
        </w:rPr>
        <w:t xml:space="preserve"> </w:t>
      </w:r>
      <w:r>
        <w:rPr>
          <w:rtl/>
        </w:rPr>
        <w:t xml:space="preserve"> </w:t>
      </w:r>
      <w:bookmarkEnd w:id="7890"/>
    </w:p>
    <w:p w:rsidR="006E3999" w:rsidRDefault="006E3999" w:rsidP="006E3999">
      <w:pPr>
        <w:pStyle w:val="KeepWithNext"/>
        <w:rPr>
          <w:rtl/>
          <w:lang w:eastAsia="he-IL"/>
        </w:rPr>
      </w:pPr>
    </w:p>
    <w:p w:rsidR="006E3999" w:rsidRDefault="006E3999" w:rsidP="006E3999">
      <w:pPr>
        <w:rPr>
          <w:rtl/>
          <w:lang w:eastAsia="he-IL"/>
        </w:rPr>
      </w:pPr>
      <w:bookmarkStart w:id="7891" w:name="_ETM_Q1_1033180"/>
      <w:bookmarkStart w:id="7892" w:name="_ETM_Q1_1033207"/>
      <w:bookmarkEnd w:id="7891"/>
      <w:bookmarkEnd w:id="7892"/>
      <w:r>
        <w:rPr>
          <w:rFonts w:hint="cs"/>
          <w:rtl/>
          <w:lang w:eastAsia="he-IL"/>
        </w:rPr>
        <w:t xml:space="preserve">לא צריך, תודה. </w:t>
      </w:r>
    </w:p>
    <w:p w:rsidR="006E3999" w:rsidRDefault="006E3999" w:rsidP="006E3999">
      <w:pPr>
        <w:rPr>
          <w:rtl/>
          <w:lang w:eastAsia="he-IL"/>
        </w:rPr>
      </w:pPr>
      <w:bookmarkStart w:id="7893" w:name="_ETM_Q1_1036847"/>
      <w:bookmarkStart w:id="7894" w:name="_ETM_Q1_1036909"/>
      <w:bookmarkEnd w:id="7893"/>
      <w:bookmarkEnd w:id="7894"/>
    </w:p>
    <w:p w:rsidR="006E3999" w:rsidRDefault="006E3999" w:rsidP="006E3999">
      <w:pPr>
        <w:pStyle w:val="a4"/>
        <w:keepNext/>
        <w:rPr>
          <w:rtl/>
        </w:rPr>
      </w:pPr>
      <w:bookmarkStart w:id="7895" w:name="ET_speaker_5359_1103"/>
      <w:r w:rsidRPr="006E3999">
        <w:rPr>
          <w:rStyle w:val="TagStyle"/>
          <w:rtl/>
        </w:rPr>
        <w:t xml:space="preserve"> &lt;&lt; דובר &gt;&gt; </w:t>
      </w:r>
      <w:r>
        <w:rPr>
          <w:rtl/>
        </w:rPr>
        <w:t>יעקב מרגי (ש"ס):</w:t>
      </w:r>
      <w:r w:rsidRPr="006E3999">
        <w:rPr>
          <w:rStyle w:val="TagStyle"/>
          <w:rtl/>
        </w:rPr>
        <w:t xml:space="preserve"> &lt;&lt; דובר &gt;&gt;</w:t>
      </w:r>
      <w:r w:rsidR="00DF053A">
        <w:rPr>
          <w:rtl/>
        </w:rPr>
        <w:t xml:space="preserve"> </w:t>
      </w:r>
      <w:r>
        <w:rPr>
          <w:rtl/>
        </w:rPr>
        <w:t xml:space="preserve"> </w:t>
      </w:r>
      <w:bookmarkEnd w:id="7895"/>
    </w:p>
    <w:p w:rsidR="006E3999" w:rsidRDefault="006E3999" w:rsidP="006E3999">
      <w:pPr>
        <w:pStyle w:val="KeepWithNext"/>
        <w:rPr>
          <w:rtl/>
          <w:lang w:eastAsia="he-IL"/>
        </w:rPr>
      </w:pPr>
    </w:p>
    <w:p w:rsidR="006E3999" w:rsidRDefault="006E3999" w:rsidP="006E3999">
      <w:pPr>
        <w:rPr>
          <w:rtl/>
          <w:lang w:eastAsia="he-IL"/>
        </w:rPr>
      </w:pPr>
      <w:bookmarkStart w:id="7896" w:name="_ETM_Q1_1038417"/>
      <w:bookmarkStart w:id="7897" w:name="_ETM_Q1_1038440"/>
      <w:bookmarkEnd w:id="7896"/>
      <w:bookmarkEnd w:id="7897"/>
      <w:r>
        <w:rPr>
          <w:rFonts w:hint="cs"/>
          <w:rtl/>
          <w:lang w:eastAsia="he-IL"/>
        </w:rPr>
        <w:t xml:space="preserve">בלי שמות, שלא תקבל עוד </w:t>
      </w:r>
      <w:bookmarkStart w:id="7898" w:name="_ETM_Q1_1036235"/>
      <w:bookmarkEnd w:id="7898"/>
      <w:r>
        <w:rPr>
          <w:rFonts w:hint="cs"/>
          <w:rtl/>
          <w:lang w:eastAsia="he-IL"/>
        </w:rPr>
        <w:t xml:space="preserve">מכתב. </w:t>
      </w:r>
    </w:p>
    <w:p w:rsidR="006E3999" w:rsidRDefault="006E3999" w:rsidP="006E3999">
      <w:pPr>
        <w:rPr>
          <w:rtl/>
          <w:lang w:eastAsia="he-IL"/>
        </w:rPr>
      </w:pPr>
      <w:bookmarkStart w:id="7899" w:name="_ETM_Q1_1036971"/>
      <w:bookmarkStart w:id="7900" w:name="_ETM_Q1_1037031"/>
      <w:bookmarkEnd w:id="7899"/>
      <w:bookmarkEnd w:id="7900"/>
    </w:p>
    <w:p w:rsidR="006E3999" w:rsidRDefault="006E3999" w:rsidP="006E3999">
      <w:pPr>
        <w:pStyle w:val="af9"/>
        <w:keepNext/>
        <w:rPr>
          <w:rtl/>
          <w:lang w:eastAsia="he-IL"/>
        </w:rPr>
      </w:pPr>
      <w:bookmarkStart w:id="7901" w:name="ET_guest_לילי_בן_שלום_1104"/>
      <w:r w:rsidRPr="006E3999">
        <w:rPr>
          <w:rStyle w:val="TagStyle"/>
          <w:rtl/>
        </w:rPr>
        <w:t xml:space="preserve"> &lt;&lt; אורח &gt;&gt; </w:t>
      </w:r>
      <w:r>
        <w:rPr>
          <w:rtl/>
          <w:lang w:eastAsia="he-IL"/>
        </w:rPr>
        <w:t>לילי בן שלום:</w:t>
      </w:r>
      <w:r w:rsidRPr="006E3999">
        <w:rPr>
          <w:rStyle w:val="TagStyle"/>
          <w:rtl/>
        </w:rPr>
        <w:t xml:space="preserve"> &lt;&lt; אורח &gt;&gt;</w:t>
      </w:r>
      <w:r w:rsidR="00DF053A">
        <w:rPr>
          <w:rtl/>
          <w:lang w:eastAsia="he-IL"/>
        </w:rPr>
        <w:t xml:space="preserve"> </w:t>
      </w:r>
      <w:r>
        <w:rPr>
          <w:rtl/>
          <w:lang w:eastAsia="he-IL"/>
        </w:rPr>
        <w:t xml:space="preserve"> </w:t>
      </w:r>
      <w:bookmarkEnd w:id="7901"/>
    </w:p>
    <w:p w:rsidR="006E3999" w:rsidRDefault="006E3999" w:rsidP="006E3999">
      <w:pPr>
        <w:pStyle w:val="KeepWithNext"/>
        <w:rPr>
          <w:rtl/>
          <w:lang w:eastAsia="he-IL"/>
        </w:rPr>
      </w:pPr>
    </w:p>
    <w:p w:rsidR="006E3999" w:rsidRDefault="006E3999" w:rsidP="006E3999">
      <w:pPr>
        <w:rPr>
          <w:rtl/>
          <w:lang w:eastAsia="he-IL"/>
        </w:rPr>
      </w:pPr>
      <w:bookmarkStart w:id="7902" w:name="_ETM_Q1_1039504"/>
      <w:bookmarkStart w:id="7903" w:name="_ETM_Q1_1039523"/>
      <w:bookmarkEnd w:id="7902"/>
      <w:bookmarkEnd w:id="7903"/>
      <w:r>
        <w:rPr>
          <w:rFonts w:hint="cs"/>
          <w:rtl/>
          <w:lang w:eastAsia="he-IL"/>
        </w:rPr>
        <w:t xml:space="preserve">לא צריך לעזור לי, תודה, אני ילדה גדולה. 80% </w:t>
      </w:r>
      <w:bookmarkStart w:id="7904" w:name="_ETM_Q1_1042133"/>
      <w:bookmarkEnd w:id="7904"/>
      <w:r>
        <w:rPr>
          <w:rFonts w:hint="cs"/>
          <w:rtl/>
          <w:lang w:eastAsia="he-IL"/>
        </w:rPr>
        <w:t>מהמקרים, האם אתם יודעים אם המשגיח נמצא אצלי במסעדה? אתם</w:t>
      </w:r>
      <w:bookmarkStart w:id="7905" w:name="_ETM_Q1_1048485"/>
      <w:bookmarkEnd w:id="7905"/>
      <w:r>
        <w:rPr>
          <w:rFonts w:hint="cs"/>
          <w:rtl/>
          <w:lang w:eastAsia="he-IL"/>
        </w:rPr>
        <w:t xml:space="preserve"> יודעים כמה שעות, אם נידרש לבית משפט, המשגיח היה </w:t>
      </w:r>
      <w:bookmarkStart w:id="7906" w:name="_ETM_Q1_1046395"/>
      <w:bookmarkEnd w:id="7906"/>
      <w:r>
        <w:rPr>
          <w:rFonts w:hint="cs"/>
          <w:rtl/>
          <w:lang w:eastAsia="he-IL"/>
        </w:rPr>
        <w:t xml:space="preserve">צריך להיות אצלי? אני לא יודעת, אולי אתם </w:t>
      </w:r>
      <w:bookmarkStart w:id="7907" w:name="_ETM_Q1_1049049"/>
      <w:bookmarkEnd w:id="7907"/>
      <w:r>
        <w:rPr>
          <w:rFonts w:hint="cs"/>
          <w:rtl/>
          <w:lang w:eastAsia="he-IL"/>
        </w:rPr>
        <w:t xml:space="preserve">יודעים, יש לכם מעקב. על סמך מה אתם קוראים לי </w:t>
      </w:r>
      <w:bookmarkStart w:id="7908" w:name="_ETM_Q1_1055689"/>
      <w:bookmarkEnd w:id="7908"/>
      <w:r>
        <w:rPr>
          <w:rFonts w:hint="cs"/>
          <w:rtl/>
          <w:lang w:eastAsia="he-IL"/>
        </w:rPr>
        <w:t>שקרנית? זה א'.</w:t>
      </w:r>
      <w:bookmarkStart w:id="7909" w:name="_ETM_Q1_1054597"/>
      <w:bookmarkEnd w:id="7909"/>
    </w:p>
    <w:p w:rsidR="006E3999" w:rsidRDefault="006E3999" w:rsidP="006E3999">
      <w:pPr>
        <w:rPr>
          <w:rtl/>
          <w:lang w:eastAsia="he-IL"/>
        </w:rPr>
      </w:pPr>
      <w:bookmarkStart w:id="7910" w:name="_ETM_Q1_1054667"/>
      <w:bookmarkStart w:id="7911" w:name="_ETM_Q1_1056509"/>
      <w:bookmarkEnd w:id="7910"/>
      <w:bookmarkEnd w:id="7911"/>
    </w:p>
    <w:p w:rsidR="006E3999" w:rsidRDefault="006E3999" w:rsidP="006E3999">
      <w:pPr>
        <w:pStyle w:val="a4"/>
        <w:keepNext/>
        <w:rPr>
          <w:rtl/>
        </w:rPr>
      </w:pPr>
      <w:bookmarkStart w:id="7912" w:name="ET_speaker_5359_1105"/>
      <w:r w:rsidRPr="006E3999">
        <w:rPr>
          <w:rStyle w:val="TagStyle"/>
          <w:rtl/>
        </w:rPr>
        <w:t xml:space="preserve"> &lt;&lt; דובר &gt;&gt; </w:t>
      </w:r>
      <w:r>
        <w:rPr>
          <w:rtl/>
        </w:rPr>
        <w:t>יעקב מרגי (ש"ס):</w:t>
      </w:r>
      <w:r w:rsidRPr="006E3999">
        <w:rPr>
          <w:rStyle w:val="TagStyle"/>
          <w:rtl/>
        </w:rPr>
        <w:t xml:space="preserve"> &lt;&lt; דובר &gt;&gt;</w:t>
      </w:r>
      <w:r w:rsidR="00DF053A">
        <w:rPr>
          <w:rtl/>
        </w:rPr>
        <w:t xml:space="preserve"> </w:t>
      </w:r>
      <w:r>
        <w:rPr>
          <w:rtl/>
        </w:rPr>
        <w:t xml:space="preserve"> </w:t>
      </w:r>
      <w:bookmarkEnd w:id="7912"/>
    </w:p>
    <w:p w:rsidR="006E3999" w:rsidRDefault="006E3999" w:rsidP="006E3999">
      <w:pPr>
        <w:pStyle w:val="KeepWithNext"/>
        <w:rPr>
          <w:rtl/>
          <w:lang w:eastAsia="he-IL"/>
        </w:rPr>
      </w:pPr>
    </w:p>
    <w:p w:rsidR="006E3999" w:rsidRDefault="006E3999" w:rsidP="006E3999">
      <w:pPr>
        <w:rPr>
          <w:rtl/>
          <w:lang w:eastAsia="he-IL"/>
        </w:rPr>
      </w:pPr>
      <w:bookmarkStart w:id="7913" w:name="_ETM_Q1_1056873"/>
      <w:bookmarkStart w:id="7914" w:name="_ETM_Q1_1056897"/>
      <w:bookmarkEnd w:id="7913"/>
      <w:bookmarkEnd w:id="7914"/>
      <w:r>
        <w:rPr>
          <w:rFonts w:hint="cs"/>
          <w:rtl/>
          <w:lang w:eastAsia="he-IL"/>
        </w:rPr>
        <w:t xml:space="preserve">מי קרא לך? </w:t>
      </w:r>
    </w:p>
    <w:p w:rsidR="006E3999" w:rsidRDefault="006E3999" w:rsidP="006E3999">
      <w:pPr>
        <w:rPr>
          <w:rtl/>
          <w:lang w:eastAsia="he-IL"/>
        </w:rPr>
      </w:pPr>
      <w:bookmarkStart w:id="7915" w:name="_ETM_Q1_1059029"/>
      <w:bookmarkStart w:id="7916" w:name="_ETM_Q1_1059105"/>
      <w:bookmarkStart w:id="7917" w:name="_ETM_Q1_1055095"/>
      <w:bookmarkEnd w:id="7915"/>
      <w:bookmarkEnd w:id="7916"/>
      <w:bookmarkEnd w:id="7917"/>
    </w:p>
    <w:p w:rsidR="006E3999" w:rsidRDefault="006E3999" w:rsidP="006E3999">
      <w:pPr>
        <w:pStyle w:val="af9"/>
        <w:keepNext/>
        <w:rPr>
          <w:rtl/>
          <w:lang w:eastAsia="he-IL"/>
        </w:rPr>
      </w:pPr>
      <w:bookmarkStart w:id="7918" w:name="ET_guest_לילי_בן_שלום_1106"/>
      <w:r w:rsidRPr="006E3999">
        <w:rPr>
          <w:rStyle w:val="TagStyle"/>
          <w:rtl/>
        </w:rPr>
        <w:t xml:space="preserve"> &lt;&lt; אורח &gt;&gt; </w:t>
      </w:r>
      <w:r>
        <w:rPr>
          <w:rtl/>
          <w:lang w:eastAsia="he-IL"/>
        </w:rPr>
        <w:t>לילי בן שלום:</w:t>
      </w:r>
      <w:r w:rsidRPr="006E3999">
        <w:rPr>
          <w:rStyle w:val="TagStyle"/>
          <w:rtl/>
        </w:rPr>
        <w:t xml:space="preserve"> &lt;&lt; אורח &gt;&gt;</w:t>
      </w:r>
      <w:r w:rsidR="00DF053A">
        <w:rPr>
          <w:rtl/>
          <w:lang w:eastAsia="he-IL"/>
        </w:rPr>
        <w:t xml:space="preserve"> </w:t>
      </w:r>
      <w:r>
        <w:rPr>
          <w:rtl/>
          <w:lang w:eastAsia="he-IL"/>
        </w:rPr>
        <w:t xml:space="preserve"> </w:t>
      </w:r>
      <w:bookmarkEnd w:id="7918"/>
    </w:p>
    <w:p w:rsidR="006E3999" w:rsidRDefault="006E3999" w:rsidP="006E3999">
      <w:pPr>
        <w:pStyle w:val="KeepWithNext"/>
        <w:rPr>
          <w:rtl/>
          <w:lang w:eastAsia="he-IL"/>
        </w:rPr>
      </w:pPr>
    </w:p>
    <w:p w:rsidR="006E3999" w:rsidRDefault="006E3999" w:rsidP="006E3999">
      <w:pPr>
        <w:rPr>
          <w:rtl/>
          <w:lang w:eastAsia="he-IL"/>
        </w:rPr>
      </w:pPr>
      <w:bookmarkStart w:id="7919" w:name="_ETM_Q1_1055527"/>
      <w:bookmarkStart w:id="7920" w:name="_ETM_Q1_1055549"/>
      <w:bookmarkEnd w:id="7919"/>
      <w:bookmarkEnd w:id="7920"/>
      <w:r>
        <w:rPr>
          <w:rFonts w:hint="cs"/>
          <w:rtl/>
          <w:lang w:eastAsia="he-IL"/>
        </w:rPr>
        <w:t xml:space="preserve">ב', אני אתן לכם שתי </w:t>
      </w:r>
      <w:bookmarkStart w:id="7921" w:name="_ETM_Q1_1060120"/>
      <w:bookmarkEnd w:id="7921"/>
      <w:r>
        <w:rPr>
          <w:rFonts w:hint="cs"/>
          <w:rtl/>
          <w:lang w:eastAsia="he-IL"/>
        </w:rPr>
        <w:t xml:space="preserve">דוגמאות למה אני מתכוונת משגיח פרזיט, סבבה? אחת, כשאני במסעדה </w:t>
      </w:r>
      <w:bookmarkStart w:id="7922" w:name="_ETM_Q1_1064549"/>
      <w:bookmarkEnd w:id="7922"/>
      <w:r>
        <w:rPr>
          <w:rFonts w:hint="cs"/>
          <w:rtl/>
          <w:lang w:eastAsia="he-IL"/>
        </w:rPr>
        <w:t xml:space="preserve">שלי הייתי מלווה </w:t>
      </w:r>
      <w:r>
        <w:rPr>
          <w:rtl/>
          <w:lang w:eastAsia="he-IL"/>
        </w:rPr>
        <w:t>–</w:t>
      </w:r>
      <w:r>
        <w:rPr>
          <w:rFonts w:hint="cs"/>
          <w:rtl/>
          <w:lang w:eastAsia="he-IL"/>
        </w:rPr>
        <w:t xml:space="preserve"> דרך אגב, אני לא שונאת חרדים, </w:t>
      </w:r>
      <w:bookmarkStart w:id="7923" w:name="_ETM_Q1_1065311"/>
      <w:bookmarkEnd w:id="7923"/>
      <w:r>
        <w:rPr>
          <w:rFonts w:hint="cs"/>
          <w:rtl/>
          <w:lang w:eastAsia="he-IL"/>
        </w:rPr>
        <w:t xml:space="preserve">אני מארגנת כל ל"ג בעומר לחב"ד פה בנווה צדק אירועי </w:t>
      </w:r>
      <w:bookmarkStart w:id="7924" w:name="_ETM_Q1_1068873"/>
      <w:bookmarkEnd w:id="7924"/>
      <w:r>
        <w:rPr>
          <w:rFonts w:hint="cs"/>
          <w:rtl/>
          <w:lang w:eastAsia="he-IL"/>
        </w:rPr>
        <w:t>התרמה, אבא שלי גבאי בית כנסת, אני כשרה בבית ו</w:t>
      </w:r>
      <w:bookmarkStart w:id="7925" w:name="_ETM_Q1_1074932"/>
      <w:bookmarkEnd w:id="7925"/>
      <w:r>
        <w:rPr>
          <w:rFonts w:hint="cs"/>
          <w:rtl/>
          <w:lang w:eastAsia="he-IL"/>
        </w:rPr>
        <w:t xml:space="preserve">אני כשרה גם במסעדה שלי פה בשוק הכרמל, כשלא שמתי </w:t>
      </w:r>
      <w:bookmarkStart w:id="7926" w:name="_ETM_Q1_1078869"/>
      <w:bookmarkEnd w:id="7926"/>
      <w:r>
        <w:rPr>
          <w:rFonts w:hint="cs"/>
          <w:rtl/>
          <w:lang w:eastAsia="he-IL"/>
        </w:rPr>
        <w:t xml:space="preserve">תעודה כי אני לא מוכנה להעסיק יותר אף אחד </w:t>
      </w:r>
      <w:bookmarkStart w:id="7927" w:name="_ETM_Q1_1078815"/>
      <w:bookmarkEnd w:id="7927"/>
      <w:r>
        <w:rPr>
          <w:rFonts w:hint="cs"/>
          <w:rtl/>
          <w:lang w:eastAsia="he-IL"/>
        </w:rPr>
        <w:t xml:space="preserve">שלא משגיח יותר טוב ממני ורק בא להפריע לי </w:t>
      </w:r>
      <w:bookmarkStart w:id="7928" w:name="_ETM_Q1_1082673"/>
      <w:bookmarkEnd w:id="7928"/>
      <w:r>
        <w:rPr>
          <w:rFonts w:hint="cs"/>
          <w:rtl/>
          <w:lang w:eastAsia="he-IL"/>
        </w:rPr>
        <w:t>ולקחת את הכסף, המעט, אם זה בתקופת קורונה, אם בתקופת</w:t>
      </w:r>
      <w:bookmarkStart w:id="7929" w:name="_ETM_Q1_1091218"/>
      <w:bookmarkEnd w:id="7929"/>
      <w:r>
        <w:rPr>
          <w:rFonts w:hint="cs"/>
          <w:rtl/>
          <w:lang w:eastAsia="he-IL"/>
        </w:rPr>
        <w:t xml:space="preserve"> פיגועים וכאלה. </w:t>
      </w:r>
    </w:p>
    <w:p w:rsidR="006E3999" w:rsidRDefault="006E3999" w:rsidP="006E3999">
      <w:pPr>
        <w:rPr>
          <w:rtl/>
          <w:lang w:eastAsia="he-IL"/>
        </w:rPr>
      </w:pPr>
      <w:bookmarkStart w:id="7930" w:name="_ETM_Q1_1092833"/>
      <w:bookmarkStart w:id="7931" w:name="_ETM_Q1_1092907"/>
      <w:bookmarkEnd w:id="7930"/>
      <w:bookmarkEnd w:id="7931"/>
    </w:p>
    <w:p w:rsidR="006E3999" w:rsidRDefault="006E3999" w:rsidP="006E3999">
      <w:pPr>
        <w:rPr>
          <w:rtl/>
          <w:lang w:eastAsia="he-IL"/>
        </w:rPr>
      </w:pPr>
      <w:bookmarkStart w:id="7932" w:name="_ETM_Q1_1092986"/>
      <w:bookmarkStart w:id="7933" w:name="_ETM_Q1_1093046"/>
      <w:bookmarkEnd w:id="7932"/>
      <w:bookmarkEnd w:id="7933"/>
      <w:r>
        <w:rPr>
          <w:rFonts w:hint="cs"/>
          <w:rtl/>
          <w:lang w:eastAsia="he-IL"/>
        </w:rPr>
        <w:t xml:space="preserve">אני אתן לכם שתי דוגמאות. אחת, היה הנושא </w:t>
      </w:r>
      <w:bookmarkStart w:id="7934" w:name="_ETM_Q1_1098241"/>
      <w:bookmarkEnd w:id="7934"/>
      <w:r>
        <w:rPr>
          <w:rFonts w:hint="cs"/>
          <w:rtl/>
          <w:lang w:eastAsia="he-IL"/>
        </w:rPr>
        <w:t xml:space="preserve">של ניפוי קמח. עכשיו, אם כבר המשגיח מגיע ואם </w:t>
      </w:r>
      <w:bookmarkStart w:id="7935" w:name="_ETM_Q1_1100053"/>
      <w:bookmarkEnd w:id="7935"/>
      <w:r>
        <w:rPr>
          <w:rFonts w:hint="cs"/>
          <w:rtl/>
          <w:lang w:eastAsia="he-IL"/>
        </w:rPr>
        <w:t xml:space="preserve">הוא כבר העובד שלי ואני משלמת לו כסף, שאין דבר </w:t>
      </w:r>
      <w:bookmarkStart w:id="7936" w:name="_ETM_Q1_1100791"/>
      <w:bookmarkEnd w:id="7936"/>
      <w:r>
        <w:rPr>
          <w:rFonts w:hint="cs"/>
          <w:rtl/>
          <w:lang w:eastAsia="he-IL"/>
        </w:rPr>
        <w:t xml:space="preserve">כזה, זה לא יחסי עובד-מעביד, תשכחו מזה, זה יחס הזוי, </w:t>
      </w:r>
      <w:bookmarkStart w:id="7937" w:name="_ETM_Q1_1103847"/>
      <w:bookmarkEnd w:id="7937"/>
      <w:r>
        <w:rPr>
          <w:rFonts w:hint="cs"/>
          <w:rtl/>
          <w:lang w:eastAsia="he-IL"/>
        </w:rPr>
        <w:t xml:space="preserve">זה כאילו אני המעבידה שלו, אבל זה ממש לא. </w:t>
      </w:r>
      <w:bookmarkStart w:id="7938" w:name="_ETM_Q1_1109215"/>
      <w:bookmarkEnd w:id="7938"/>
      <w:r>
        <w:rPr>
          <w:rFonts w:hint="cs"/>
          <w:rtl/>
          <w:lang w:eastAsia="he-IL"/>
        </w:rPr>
        <w:t>עכשיו, הוא רוצה שאני אנפה קמח, אין בעיה, אמרו לו</w:t>
      </w:r>
      <w:bookmarkStart w:id="7939" w:name="_ETM_Q1_1115655"/>
      <w:bookmarkEnd w:id="7939"/>
      <w:r>
        <w:rPr>
          <w:rFonts w:hint="cs"/>
          <w:rtl/>
          <w:lang w:eastAsia="he-IL"/>
        </w:rPr>
        <w:t xml:space="preserve"> מהרבנות שהוא צריך לנפות קמח, אתם יודעים מה הוא אמר </w:t>
      </w:r>
      <w:bookmarkStart w:id="7940" w:name="_ETM_Q1_1118359"/>
      <w:bookmarkEnd w:id="7940"/>
      <w:r>
        <w:rPr>
          <w:rFonts w:hint="cs"/>
          <w:rtl/>
          <w:lang w:eastAsia="he-IL"/>
        </w:rPr>
        <w:t>לי? לכי תקני נפה חשמלית שתנפה קמח 60 קילו,</w:t>
      </w:r>
      <w:bookmarkStart w:id="7941" w:name="_ETM_Q1_1120107"/>
      <w:bookmarkEnd w:id="7941"/>
      <w:r>
        <w:rPr>
          <w:rFonts w:hint="cs"/>
          <w:rtl/>
          <w:lang w:eastAsia="he-IL"/>
        </w:rPr>
        <w:t xml:space="preserve"> נפה חשמלית, הקטנה לא עובדת, 3,000 שקל. הם קובעים לי </w:t>
      </w:r>
      <w:bookmarkStart w:id="7942" w:name="_ETM_Q1_1124831"/>
      <w:bookmarkEnd w:id="7942"/>
      <w:r>
        <w:rPr>
          <w:rFonts w:hint="cs"/>
          <w:rtl/>
          <w:lang w:eastAsia="he-IL"/>
        </w:rPr>
        <w:t xml:space="preserve">איך לסדר לו נוחות בשביל שהוא ייצא מזה. </w:t>
      </w:r>
      <w:bookmarkStart w:id="7943" w:name="_ETM_Q1_1127371"/>
      <w:bookmarkStart w:id="7944" w:name="_ETM_Q1_1127464"/>
      <w:bookmarkStart w:id="7945" w:name="_ETM_Q1_1127525"/>
      <w:bookmarkStart w:id="7946" w:name="_ETM_Q1_1127589"/>
      <w:bookmarkEnd w:id="7943"/>
      <w:bookmarkEnd w:id="7944"/>
      <w:bookmarkEnd w:id="7945"/>
      <w:bookmarkEnd w:id="7946"/>
      <w:r>
        <w:rPr>
          <w:rFonts w:hint="cs"/>
          <w:rtl/>
          <w:lang w:eastAsia="he-IL"/>
        </w:rPr>
        <w:t>אני בחיים</w:t>
      </w:r>
      <w:bookmarkStart w:id="7947" w:name="_ETM_Q1_1129587"/>
      <w:bookmarkEnd w:id="7947"/>
      <w:r>
        <w:rPr>
          <w:rFonts w:hint="cs"/>
          <w:rtl/>
          <w:lang w:eastAsia="he-IL"/>
        </w:rPr>
        <w:t xml:space="preserve"> שלי לא זוכרת משגיח שנכח אצלי בעסק יותר משעה</w:t>
      </w:r>
      <w:bookmarkStart w:id="7948" w:name="_ETM_Q1_1131039"/>
      <w:bookmarkEnd w:id="7948"/>
      <w:r>
        <w:rPr>
          <w:rFonts w:hint="cs"/>
          <w:rtl/>
          <w:lang w:eastAsia="he-IL"/>
        </w:rPr>
        <w:t xml:space="preserve"> גם אם הוא בא לבקר ארבע פעמים בחודש. </w:t>
      </w:r>
    </w:p>
    <w:p w:rsidR="006E3999" w:rsidRDefault="006E3999" w:rsidP="006E3999">
      <w:pPr>
        <w:rPr>
          <w:rtl/>
          <w:lang w:eastAsia="he-IL"/>
        </w:rPr>
      </w:pPr>
      <w:bookmarkStart w:id="7949" w:name="_ETM_Q1_1135851"/>
      <w:bookmarkStart w:id="7950" w:name="_ETM_Q1_1135919"/>
      <w:bookmarkStart w:id="7951" w:name="_ETM_Q1_1137379"/>
      <w:bookmarkEnd w:id="7949"/>
      <w:bookmarkEnd w:id="7950"/>
      <w:bookmarkEnd w:id="7951"/>
    </w:p>
    <w:p w:rsidR="006E3999" w:rsidRDefault="006E3999" w:rsidP="006E3999">
      <w:pPr>
        <w:pStyle w:val="a4"/>
        <w:keepNext/>
        <w:rPr>
          <w:rtl/>
        </w:rPr>
      </w:pPr>
      <w:bookmarkStart w:id="7952" w:name="ET_speaker_5359_1107"/>
      <w:r w:rsidRPr="006E3999">
        <w:rPr>
          <w:rStyle w:val="TagStyle"/>
          <w:rtl/>
        </w:rPr>
        <w:t xml:space="preserve"> &lt;&lt; דובר &gt;&gt; </w:t>
      </w:r>
      <w:r>
        <w:rPr>
          <w:rtl/>
        </w:rPr>
        <w:t>יעקב מרגי (ש"ס):</w:t>
      </w:r>
      <w:r w:rsidRPr="006E3999">
        <w:rPr>
          <w:rStyle w:val="TagStyle"/>
          <w:rtl/>
        </w:rPr>
        <w:t xml:space="preserve"> &lt;&lt; דובר &gt;&gt;</w:t>
      </w:r>
      <w:r w:rsidR="00DF053A">
        <w:rPr>
          <w:rtl/>
        </w:rPr>
        <w:t xml:space="preserve"> </w:t>
      </w:r>
      <w:r>
        <w:rPr>
          <w:rtl/>
        </w:rPr>
        <w:t xml:space="preserve"> </w:t>
      </w:r>
      <w:bookmarkEnd w:id="7952"/>
    </w:p>
    <w:p w:rsidR="006E3999" w:rsidRDefault="006E3999" w:rsidP="006E3999">
      <w:pPr>
        <w:pStyle w:val="KeepWithNext"/>
        <w:rPr>
          <w:rtl/>
          <w:lang w:eastAsia="he-IL"/>
        </w:rPr>
      </w:pPr>
    </w:p>
    <w:p w:rsidR="006E3999" w:rsidRDefault="006E3999" w:rsidP="006E3999">
      <w:pPr>
        <w:rPr>
          <w:rtl/>
          <w:lang w:eastAsia="he-IL"/>
        </w:rPr>
      </w:pPr>
      <w:bookmarkStart w:id="7953" w:name="_ETM_Q1_1137761"/>
      <w:bookmarkStart w:id="7954" w:name="_ETM_Q1_1137780"/>
      <w:bookmarkEnd w:id="7953"/>
      <w:bookmarkEnd w:id="7954"/>
      <w:r>
        <w:rPr>
          <w:rFonts w:hint="cs"/>
          <w:rtl/>
          <w:lang w:eastAsia="he-IL"/>
        </w:rPr>
        <w:t xml:space="preserve">עכשיו </w:t>
      </w:r>
      <w:bookmarkStart w:id="7955" w:name="_ETM_Q1_1133275"/>
      <w:bookmarkEnd w:id="7955"/>
      <w:r>
        <w:rPr>
          <w:rFonts w:hint="cs"/>
          <w:rtl/>
          <w:lang w:eastAsia="he-IL"/>
        </w:rPr>
        <w:t>עברו שלוש דקות ואני חושב שצריך לתת זכות תגובה לרבנות.</w:t>
      </w:r>
      <w:bookmarkStart w:id="7956" w:name="_ETM_Q1_1134813"/>
      <w:bookmarkEnd w:id="7956"/>
      <w:r>
        <w:rPr>
          <w:rFonts w:hint="cs"/>
          <w:rtl/>
          <w:lang w:eastAsia="he-IL"/>
        </w:rPr>
        <w:t xml:space="preserve"> </w:t>
      </w:r>
    </w:p>
    <w:p w:rsidR="006E3999" w:rsidRDefault="006E3999" w:rsidP="006E3999">
      <w:pPr>
        <w:rPr>
          <w:rtl/>
          <w:lang w:eastAsia="he-IL"/>
        </w:rPr>
      </w:pPr>
      <w:bookmarkStart w:id="7957" w:name="_ETM_Q1_1134925"/>
      <w:bookmarkStart w:id="7958" w:name="_ETM_Q1_1134985"/>
      <w:bookmarkStart w:id="7959" w:name="_ETM_Q1_1136453"/>
      <w:bookmarkEnd w:id="7957"/>
      <w:bookmarkEnd w:id="7958"/>
      <w:bookmarkEnd w:id="7959"/>
    </w:p>
    <w:p w:rsidR="006E3999" w:rsidRDefault="006E3999" w:rsidP="006E3999">
      <w:pPr>
        <w:pStyle w:val="af9"/>
        <w:keepNext/>
        <w:rPr>
          <w:rtl/>
          <w:lang w:eastAsia="he-IL"/>
        </w:rPr>
      </w:pPr>
      <w:bookmarkStart w:id="7960" w:name="ET_guest_לילי_בן_שלום_1108"/>
      <w:r w:rsidRPr="006E3999">
        <w:rPr>
          <w:rStyle w:val="TagStyle"/>
          <w:rtl/>
        </w:rPr>
        <w:t xml:space="preserve"> &lt;&lt; אורח &gt;&gt; </w:t>
      </w:r>
      <w:r>
        <w:rPr>
          <w:rtl/>
          <w:lang w:eastAsia="he-IL"/>
        </w:rPr>
        <w:t>לילי בן שלום:</w:t>
      </w:r>
      <w:r w:rsidRPr="006E3999">
        <w:rPr>
          <w:rStyle w:val="TagStyle"/>
          <w:rtl/>
        </w:rPr>
        <w:t xml:space="preserve"> &lt;&lt; אורח &gt;&gt;</w:t>
      </w:r>
      <w:r w:rsidR="00DF053A">
        <w:rPr>
          <w:rtl/>
          <w:lang w:eastAsia="he-IL"/>
        </w:rPr>
        <w:t xml:space="preserve"> </w:t>
      </w:r>
      <w:r>
        <w:rPr>
          <w:rtl/>
          <w:lang w:eastAsia="he-IL"/>
        </w:rPr>
        <w:t xml:space="preserve"> </w:t>
      </w:r>
      <w:bookmarkEnd w:id="7960"/>
    </w:p>
    <w:p w:rsidR="006E3999" w:rsidRDefault="006E3999" w:rsidP="006E3999">
      <w:pPr>
        <w:pStyle w:val="KeepWithNext"/>
        <w:rPr>
          <w:rtl/>
          <w:lang w:eastAsia="he-IL"/>
        </w:rPr>
      </w:pPr>
    </w:p>
    <w:p w:rsidR="006E3999" w:rsidRDefault="006E3999" w:rsidP="006E3999">
      <w:pPr>
        <w:rPr>
          <w:rtl/>
          <w:lang w:eastAsia="he-IL"/>
        </w:rPr>
      </w:pPr>
      <w:bookmarkStart w:id="7961" w:name="_ETM_Q1_1136888"/>
      <w:bookmarkStart w:id="7962" w:name="_ETM_Q1_1136910"/>
      <w:bookmarkEnd w:id="7961"/>
      <w:bookmarkEnd w:id="7962"/>
      <w:r>
        <w:rPr>
          <w:rFonts w:hint="cs"/>
          <w:rtl/>
          <w:lang w:eastAsia="he-IL"/>
        </w:rPr>
        <w:t xml:space="preserve">עכשיו אני אתן עוד דוגמה. פסח, ויש על זה </w:t>
      </w:r>
      <w:bookmarkStart w:id="7963" w:name="_ETM_Q1_1142893"/>
      <w:bookmarkEnd w:id="7963"/>
      <w:r>
        <w:rPr>
          <w:rFonts w:hint="cs"/>
          <w:rtl/>
          <w:lang w:eastAsia="he-IL"/>
        </w:rPr>
        <w:t>רישומים - - -</w:t>
      </w:r>
    </w:p>
    <w:p w:rsidR="006E3999" w:rsidRDefault="006E3999" w:rsidP="006E3999">
      <w:pPr>
        <w:rPr>
          <w:rtl/>
          <w:lang w:eastAsia="he-IL"/>
        </w:rPr>
      </w:pPr>
      <w:bookmarkStart w:id="7964" w:name="_ETM_Q1_1145085"/>
      <w:bookmarkStart w:id="7965" w:name="_ETM_Q1_1145146"/>
      <w:bookmarkEnd w:id="7964"/>
      <w:bookmarkEnd w:id="7965"/>
    </w:p>
    <w:p w:rsidR="006E3999" w:rsidRDefault="006E3999" w:rsidP="006E3999">
      <w:pPr>
        <w:pStyle w:val="af6"/>
        <w:keepNext/>
        <w:rPr>
          <w:rtl/>
        </w:rPr>
      </w:pPr>
      <w:bookmarkStart w:id="7966" w:name="ET_yor_5142_1109"/>
      <w:r w:rsidRPr="006E3999">
        <w:rPr>
          <w:rStyle w:val="TagStyle"/>
          <w:rtl/>
        </w:rPr>
        <w:t xml:space="preserve"> &lt;&lt; יור &gt;&gt; </w:t>
      </w:r>
      <w:r>
        <w:rPr>
          <w:rtl/>
        </w:rPr>
        <w:t>היו"ר יוליה מלינובסקי:</w:t>
      </w:r>
      <w:r w:rsidRPr="006E3999">
        <w:rPr>
          <w:rStyle w:val="TagStyle"/>
          <w:rtl/>
        </w:rPr>
        <w:t xml:space="preserve"> &lt;&lt; יור &gt;&gt;</w:t>
      </w:r>
      <w:r w:rsidR="00DF053A">
        <w:rPr>
          <w:rtl/>
        </w:rPr>
        <w:t xml:space="preserve"> </w:t>
      </w:r>
      <w:r>
        <w:rPr>
          <w:rtl/>
        </w:rPr>
        <w:t xml:space="preserve"> </w:t>
      </w:r>
      <w:bookmarkEnd w:id="7966"/>
    </w:p>
    <w:p w:rsidR="006E3999" w:rsidRDefault="006E3999" w:rsidP="006E3999">
      <w:pPr>
        <w:pStyle w:val="KeepWithNext"/>
        <w:rPr>
          <w:rtl/>
          <w:lang w:eastAsia="he-IL"/>
        </w:rPr>
      </w:pPr>
    </w:p>
    <w:p w:rsidR="006E3999" w:rsidRDefault="006E3999" w:rsidP="006E3999">
      <w:pPr>
        <w:rPr>
          <w:rtl/>
          <w:lang w:eastAsia="he-IL"/>
        </w:rPr>
      </w:pPr>
      <w:bookmarkStart w:id="7967" w:name="_ETM_Q1_1146374"/>
      <w:bookmarkStart w:id="7968" w:name="_ETM_Q1_1146395"/>
      <w:bookmarkEnd w:id="7967"/>
      <w:bookmarkEnd w:id="7968"/>
      <w:r>
        <w:rPr>
          <w:rFonts w:hint="cs"/>
          <w:rtl/>
          <w:lang w:eastAsia="he-IL"/>
        </w:rPr>
        <w:t xml:space="preserve">תודה רבה, לילי. </w:t>
      </w:r>
    </w:p>
    <w:p w:rsidR="006E3999" w:rsidRDefault="006E3999" w:rsidP="006E3999">
      <w:pPr>
        <w:rPr>
          <w:rtl/>
          <w:lang w:eastAsia="he-IL"/>
        </w:rPr>
      </w:pPr>
      <w:bookmarkStart w:id="7969" w:name="_ETM_Q1_1143349"/>
      <w:bookmarkStart w:id="7970" w:name="_ETM_Q1_1143423"/>
      <w:bookmarkEnd w:id="7969"/>
      <w:bookmarkEnd w:id="7970"/>
    </w:p>
    <w:p w:rsidR="006E3999" w:rsidRDefault="006E3999" w:rsidP="006E3999">
      <w:pPr>
        <w:pStyle w:val="af9"/>
        <w:keepNext/>
        <w:rPr>
          <w:rtl/>
          <w:lang w:eastAsia="he-IL"/>
        </w:rPr>
      </w:pPr>
      <w:bookmarkStart w:id="7971" w:name="ET_guest_לילי_בן_שלום_1110"/>
      <w:r w:rsidRPr="006E3999">
        <w:rPr>
          <w:rStyle w:val="TagStyle"/>
          <w:rtl/>
        </w:rPr>
        <w:t xml:space="preserve"> &lt;&lt; אורח &gt;&gt; </w:t>
      </w:r>
      <w:r>
        <w:rPr>
          <w:rtl/>
          <w:lang w:eastAsia="he-IL"/>
        </w:rPr>
        <w:t>לילי בן שלום:</w:t>
      </w:r>
      <w:r w:rsidRPr="006E3999">
        <w:rPr>
          <w:rStyle w:val="TagStyle"/>
          <w:rtl/>
        </w:rPr>
        <w:t xml:space="preserve"> &lt;&lt; אורח &gt;&gt;</w:t>
      </w:r>
      <w:r w:rsidR="00DF053A">
        <w:rPr>
          <w:rtl/>
          <w:lang w:eastAsia="he-IL"/>
        </w:rPr>
        <w:t xml:space="preserve"> </w:t>
      </w:r>
      <w:r>
        <w:rPr>
          <w:rtl/>
          <w:lang w:eastAsia="he-IL"/>
        </w:rPr>
        <w:t xml:space="preserve"> </w:t>
      </w:r>
      <w:bookmarkEnd w:id="7971"/>
    </w:p>
    <w:p w:rsidR="006E3999" w:rsidRDefault="006E3999" w:rsidP="006E3999">
      <w:pPr>
        <w:pStyle w:val="KeepWithNext"/>
        <w:rPr>
          <w:rtl/>
          <w:lang w:eastAsia="he-IL"/>
        </w:rPr>
      </w:pPr>
    </w:p>
    <w:p w:rsidR="006E3999" w:rsidRDefault="006E3999" w:rsidP="006E3999">
      <w:pPr>
        <w:rPr>
          <w:rtl/>
          <w:lang w:eastAsia="he-IL"/>
        </w:rPr>
      </w:pPr>
      <w:bookmarkStart w:id="7972" w:name="_ETM_Q1_1145185"/>
      <w:bookmarkStart w:id="7973" w:name="_ETM_Q1_1145208"/>
      <w:bookmarkEnd w:id="7972"/>
      <w:bookmarkEnd w:id="7973"/>
      <w:r>
        <w:rPr>
          <w:rFonts w:hint="cs"/>
          <w:rtl/>
          <w:lang w:eastAsia="he-IL"/>
        </w:rPr>
        <w:t xml:space="preserve">רגע, רגע, רגע. </w:t>
      </w:r>
    </w:p>
    <w:p w:rsidR="006E3999" w:rsidRDefault="006E3999" w:rsidP="006E3999">
      <w:pPr>
        <w:rPr>
          <w:rtl/>
          <w:lang w:eastAsia="he-IL"/>
        </w:rPr>
      </w:pPr>
      <w:bookmarkStart w:id="7974" w:name="_ETM_Q1_1147757"/>
      <w:bookmarkStart w:id="7975" w:name="_ETM_Q1_1147834"/>
      <w:bookmarkEnd w:id="7974"/>
      <w:bookmarkEnd w:id="7975"/>
    </w:p>
    <w:p w:rsidR="006E3999" w:rsidRDefault="006E3999" w:rsidP="006E3999">
      <w:pPr>
        <w:pStyle w:val="a4"/>
        <w:keepNext/>
        <w:rPr>
          <w:rtl/>
        </w:rPr>
      </w:pPr>
      <w:bookmarkStart w:id="7976" w:name="ET_speaker_6166_1111"/>
      <w:r w:rsidRPr="006E3999">
        <w:rPr>
          <w:rStyle w:val="TagStyle"/>
          <w:rtl/>
        </w:rPr>
        <w:t xml:space="preserve"> &lt;&lt; דובר &gt;&gt; </w:t>
      </w:r>
      <w:r>
        <w:rPr>
          <w:rtl/>
        </w:rPr>
        <w:t>אורי מקלב (יהדות התורה):</w:t>
      </w:r>
      <w:r w:rsidRPr="006E3999">
        <w:rPr>
          <w:rStyle w:val="TagStyle"/>
          <w:rtl/>
        </w:rPr>
        <w:t xml:space="preserve"> &lt;&lt; דובר &gt;&gt;</w:t>
      </w:r>
      <w:r w:rsidR="00DF053A">
        <w:rPr>
          <w:rtl/>
        </w:rPr>
        <w:t xml:space="preserve"> </w:t>
      </w:r>
      <w:r>
        <w:rPr>
          <w:rtl/>
        </w:rPr>
        <w:t xml:space="preserve"> </w:t>
      </w:r>
      <w:bookmarkEnd w:id="7976"/>
    </w:p>
    <w:p w:rsidR="006E3999" w:rsidRDefault="006E3999" w:rsidP="006E3999">
      <w:pPr>
        <w:pStyle w:val="KeepWithNext"/>
        <w:rPr>
          <w:rtl/>
          <w:lang w:eastAsia="he-IL"/>
        </w:rPr>
      </w:pPr>
    </w:p>
    <w:p w:rsidR="006E3999" w:rsidRDefault="006E3999" w:rsidP="006E3999">
      <w:pPr>
        <w:rPr>
          <w:rtl/>
          <w:lang w:eastAsia="he-IL"/>
        </w:rPr>
      </w:pPr>
      <w:bookmarkStart w:id="7977" w:name="_ETM_Q1_1147464"/>
      <w:bookmarkStart w:id="7978" w:name="_ETM_Q1_1147485"/>
      <w:bookmarkEnd w:id="7977"/>
      <w:bookmarkEnd w:id="7978"/>
      <w:r>
        <w:rPr>
          <w:rFonts w:hint="cs"/>
          <w:rtl/>
          <w:lang w:eastAsia="he-IL"/>
        </w:rPr>
        <w:t xml:space="preserve">את </w:t>
      </w:r>
      <w:bookmarkStart w:id="7979" w:name="_ETM_Q1_1147957"/>
      <w:bookmarkEnd w:id="7979"/>
      <w:r>
        <w:rPr>
          <w:rFonts w:hint="cs"/>
          <w:rtl/>
          <w:lang w:eastAsia="he-IL"/>
        </w:rPr>
        <w:t>אמרת שהוא הגיע רק - - -</w:t>
      </w:r>
    </w:p>
    <w:p w:rsidR="006E3999" w:rsidRDefault="006E3999" w:rsidP="006E3999">
      <w:pPr>
        <w:rPr>
          <w:rtl/>
          <w:lang w:eastAsia="he-IL"/>
        </w:rPr>
      </w:pPr>
      <w:bookmarkStart w:id="7980" w:name="_ETM_Q1_1149010"/>
      <w:bookmarkStart w:id="7981" w:name="_ETM_Q1_1149071"/>
      <w:bookmarkEnd w:id="7980"/>
      <w:bookmarkEnd w:id="7981"/>
    </w:p>
    <w:p w:rsidR="006E3999" w:rsidRDefault="006E3999" w:rsidP="006E3999">
      <w:pPr>
        <w:pStyle w:val="a4"/>
        <w:keepNext/>
        <w:rPr>
          <w:rtl/>
        </w:rPr>
      </w:pPr>
      <w:bookmarkStart w:id="7982" w:name="ET_speaker_5069_1112"/>
      <w:r w:rsidRPr="006E3999">
        <w:rPr>
          <w:rStyle w:val="TagStyle"/>
          <w:rtl/>
        </w:rPr>
        <w:t xml:space="preserve"> &lt;&lt; דובר &gt;&gt; </w:t>
      </w:r>
      <w:r>
        <w:rPr>
          <w:rtl/>
        </w:rPr>
        <w:t>יעקב אשר (יהדות התורה):</w:t>
      </w:r>
      <w:r w:rsidRPr="006E3999">
        <w:rPr>
          <w:rStyle w:val="TagStyle"/>
          <w:rtl/>
        </w:rPr>
        <w:t xml:space="preserve"> &lt;&lt; דובר &gt;&gt;</w:t>
      </w:r>
      <w:r w:rsidR="00DF053A">
        <w:rPr>
          <w:rtl/>
        </w:rPr>
        <w:t xml:space="preserve"> </w:t>
      </w:r>
      <w:r>
        <w:rPr>
          <w:rtl/>
        </w:rPr>
        <w:t xml:space="preserve"> </w:t>
      </w:r>
      <w:bookmarkEnd w:id="7982"/>
    </w:p>
    <w:p w:rsidR="006E3999" w:rsidRDefault="006E3999" w:rsidP="006E3999">
      <w:pPr>
        <w:pStyle w:val="KeepWithNext"/>
        <w:rPr>
          <w:rtl/>
          <w:lang w:eastAsia="he-IL"/>
        </w:rPr>
      </w:pPr>
    </w:p>
    <w:p w:rsidR="006E3999" w:rsidRDefault="006E3999" w:rsidP="006E3999">
      <w:pPr>
        <w:rPr>
          <w:rtl/>
          <w:lang w:eastAsia="he-IL"/>
        </w:rPr>
      </w:pPr>
      <w:bookmarkStart w:id="7983" w:name="_ETM_Q1_1151681"/>
      <w:bookmarkStart w:id="7984" w:name="_ETM_Q1_1151702"/>
      <w:bookmarkEnd w:id="7983"/>
      <w:bookmarkEnd w:id="7984"/>
      <w:r>
        <w:rPr>
          <w:rFonts w:hint="cs"/>
          <w:rtl/>
          <w:lang w:eastAsia="he-IL"/>
        </w:rPr>
        <w:t xml:space="preserve">הוא חייב להשגיח </w:t>
      </w:r>
      <w:bookmarkStart w:id="7985" w:name="_ETM_Q1_1149645"/>
      <w:bookmarkEnd w:id="7985"/>
      <w:r>
        <w:rPr>
          <w:rFonts w:hint="cs"/>
          <w:rtl/>
          <w:lang w:eastAsia="he-IL"/>
        </w:rPr>
        <w:t>- - -</w:t>
      </w:r>
    </w:p>
    <w:p w:rsidR="006E3999" w:rsidRDefault="006E3999" w:rsidP="006E3999">
      <w:pPr>
        <w:rPr>
          <w:rtl/>
          <w:lang w:eastAsia="he-IL"/>
        </w:rPr>
      </w:pPr>
      <w:bookmarkStart w:id="7986" w:name="_ETM_Q1_1153575"/>
      <w:bookmarkStart w:id="7987" w:name="_ETM_Q1_1153637"/>
      <w:bookmarkEnd w:id="7986"/>
      <w:bookmarkEnd w:id="7987"/>
    </w:p>
    <w:p w:rsidR="006E3999" w:rsidRDefault="006E3999" w:rsidP="006E3999">
      <w:pPr>
        <w:pStyle w:val="af6"/>
        <w:keepNext/>
        <w:rPr>
          <w:rtl/>
        </w:rPr>
      </w:pPr>
      <w:bookmarkStart w:id="7988" w:name="ET_yor_5142_1113"/>
      <w:r w:rsidRPr="006E3999">
        <w:rPr>
          <w:rStyle w:val="TagStyle"/>
          <w:rtl/>
        </w:rPr>
        <w:t xml:space="preserve"> &lt;&lt; יור &gt;&gt; </w:t>
      </w:r>
      <w:r>
        <w:rPr>
          <w:rtl/>
        </w:rPr>
        <w:t>היו"ר יוליה מלינובסקי:</w:t>
      </w:r>
      <w:r w:rsidRPr="006E3999">
        <w:rPr>
          <w:rStyle w:val="TagStyle"/>
          <w:rtl/>
        </w:rPr>
        <w:t xml:space="preserve"> &lt;&lt; יור &gt;&gt;</w:t>
      </w:r>
      <w:r w:rsidR="00DF053A">
        <w:rPr>
          <w:rtl/>
        </w:rPr>
        <w:t xml:space="preserve"> </w:t>
      </w:r>
      <w:r>
        <w:rPr>
          <w:rtl/>
        </w:rPr>
        <w:t xml:space="preserve"> </w:t>
      </w:r>
      <w:bookmarkEnd w:id="7988"/>
    </w:p>
    <w:p w:rsidR="006E3999" w:rsidRDefault="006E3999" w:rsidP="006E3999">
      <w:pPr>
        <w:pStyle w:val="KeepWithNext"/>
        <w:rPr>
          <w:rtl/>
          <w:lang w:eastAsia="he-IL"/>
        </w:rPr>
      </w:pPr>
    </w:p>
    <w:p w:rsidR="006E3999" w:rsidRDefault="006E3999" w:rsidP="006E3999">
      <w:pPr>
        <w:rPr>
          <w:rtl/>
          <w:lang w:eastAsia="he-IL"/>
        </w:rPr>
      </w:pPr>
      <w:r>
        <w:rPr>
          <w:rFonts w:hint="cs"/>
          <w:rtl/>
          <w:lang w:eastAsia="he-IL"/>
        </w:rPr>
        <w:t>ל</w:t>
      </w:r>
      <w:bookmarkStart w:id="7989" w:name="_ETM_Q1_1154997"/>
      <w:bookmarkStart w:id="7990" w:name="_ETM_Q1_1155038"/>
      <w:bookmarkEnd w:id="7989"/>
      <w:bookmarkEnd w:id="7990"/>
      <w:r>
        <w:rPr>
          <w:rFonts w:hint="cs"/>
          <w:rtl/>
          <w:lang w:eastAsia="he-IL"/>
        </w:rPr>
        <w:t>ילי, דקה.</w:t>
      </w:r>
    </w:p>
    <w:p w:rsidR="006E3999" w:rsidRDefault="006E3999" w:rsidP="006E3999">
      <w:pPr>
        <w:rPr>
          <w:rtl/>
          <w:lang w:eastAsia="he-IL"/>
        </w:rPr>
      </w:pPr>
      <w:bookmarkStart w:id="7991" w:name="_ETM_Q1_1151821"/>
      <w:bookmarkStart w:id="7992" w:name="_ETM_Q1_1151881"/>
      <w:bookmarkStart w:id="7993" w:name="_ETM_Q1_1152501"/>
      <w:bookmarkEnd w:id="7991"/>
      <w:bookmarkEnd w:id="7992"/>
      <w:bookmarkEnd w:id="7993"/>
    </w:p>
    <w:p w:rsidR="006E3999" w:rsidRDefault="006E3999" w:rsidP="006E3999">
      <w:pPr>
        <w:pStyle w:val="a4"/>
        <w:keepNext/>
        <w:rPr>
          <w:rtl/>
        </w:rPr>
      </w:pPr>
      <w:bookmarkStart w:id="7994" w:name="ET_speaker_6166_1114"/>
      <w:r w:rsidRPr="006E3999">
        <w:rPr>
          <w:rStyle w:val="TagStyle"/>
          <w:rtl/>
        </w:rPr>
        <w:t xml:space="preserve"> &lt;&lt; דובר &gt;&gt; </w:t>
      </w:r>
      <w:r>
        <w:rPr>
          <w:rtl/>
        </w:rPr>
        <w:t>אורי מקלב (יהדות התורה):</w:t>
      </w:r>
      <w:r w:rsidRPr="006E3999">
        <w:rPr>
          <w:rStyle w:val="TagStyle"/>
          <w:rtl/>
        </w:rPr>
        <w:t xml:space="preserve"> &lt;&lt; דובר &gt;&gt;</w:t>
      </w:r>
      <w:r w:rsidR="00DF053A">
        <w:rPr>
          <w:rtl/>
        </w:rPr>
        <w:t xml:space="preserve"> </w:t>
      </w:r>
      <w:r>
        <w:rPr>
          <w:rtl/>
        </w:rPr>
        <w:t xml:space="preserve"> </w:t>
      </w:r>
      <w:bookmarkEnd w:id="7994"/>
    </w:p>
    <w:p w:rsidR="006E3999" w:rsidRDefault="006E3999" w:rsidP="006E3999">
      <w:pPr>
        <w:pStyle w:val="KeepWithNext"/>
        <w:rPr>
          <w:rtl/>
          <w:lang w:eastAsia="he-IL"/>
        </w:rPr>
      </w:pPr>
    </w:p>
    <w:p w:rsidR="006E3999" w:rsidRDefault="006E3999" w:rsidP="006E3999">
      <w:pPr>
        <w:rPr>
          <w:rtl/>
          <w:lang w:eastAsia="he-IL"/>
        </w:rPr>
      </w:pPr>
      <w:bookmarkStart w:id="7995" w:name="_ETM_Q1_1152839"/>
      <w:bookmarkStart w:id="7996" w:name="_ETM_Q1_1152858"/>
      <w:bookmarkEnd w:id="7995"/>
      <w:bookmarkEnd w:id="7996"/>
      <w:r>
        <w:rPr>
          <w:rFonts w:hint="cs"/>
          <w:rtl/>
          <w:lang w:eastAsia="he-IL"/>
        </w:rPr>
        <w:t xml:space="preserve">זה מה שאת אמרת. </w:t>
      </w:r>
      <w:bookmarkStart w:id="7997" w:name="_ETM_Q1_1154493"/>
      <w:bookmarkEnd w:id="7997"/>
      <w:r>
        <w:rPr>
          <w:rFonts w:hint="cs"/>
          <w:rtl/>
          <w:lang w:eastAsia="he-IL"/>
        </w:rPr>
        <w:t xml:space="preserve">את אמרת פה שהוא הגיע ב-10 בחודש לקחת את הצ'ק </w:t>
      </w:r>
      <w:bookmarkStart w:id="7998" w:name="_ETM_Q1_1157305"/>
      <w:bookmarkEnd w:id="7998"/>
      <w:r>
        <w:rPr>
          <w:rFonts w:hint="cs"/>
          <w:rtl/>
          <w:lang w:eastAsia="he-IL"/>
        </w:rPr>
        <w:t xml:space="preserve">ולא ראית אותו בכלל, אז הוא היה רק ב-10 בחודש </w:t>
      </w:r>
      <w:bookmarkStart w:id="7999" w:name="_ETM_Q1_1162937"/>
      <w:bookmarkEnd w:id="7999"/>
      <w:r>
        <w:rPr>
          <w:rFonts w:hint="cs"/>
          <w:rtl/>
          <w:lang w:eastAsia="he-IL"/>
        </w:rPr>
        <w:t xml:space="preserve">או שהוא הגיע כל יום שעה ואת לא יודעת אם </w:t>
      </w:r>
      <w:bookmarkStart w:id="8000" w:name="_ETM_Q1_1164523"/>
      <w:bookmarkEnd w:id="8000"/>
      <w:r>
        <w:rPr>
          <w:rFonts w:hint="cs"/>
          <w:rtl/>
          <w:lang w:eastAsia="he-IL"/>
        </w:rPr>
        <w:t xml:space="preserve">הוא צריך שעה או שעתיים. אז תגידי. </w:t>
      </w:r>
    </w:p>
    <w:p w:rsidR="006E3999" w:rsidRDefault="006E3999" w:rsidP="006E3999">
      <w:pPr>
        <w:rPr>
          <w:rtl/>
          <w:lang w:eastAsia="he-IL"/>
        </w:rPr>
      </w:pPr>
      <w:bookmarkStart w:id="8001" w:name="_ETM_Q1_1164677"/>
      <w:bookmarkStart w:id="8002" w:name="_ETM_Q1_1164737"/>
      <w:bookmarkEnd w:id="8001"/>
      <w:bookmarkEnd w:id="8002"/>
    </w:p>
    <w:p w:rsidR="006E3999" w:rsidRDefault="006E3999" w:rsidP="006E3999">
      <w:pPr>
        <w:pStyle w:val="af6"/>
        <w:keepNext/>
        <w:rPr>
          <w:rtl/>
        </w:rPr>
      </w:pPr>
      <w:bookmarkStart w:id="8003" w:name="ET_yor_5142_1115"/>
      <w:r w:rsidRPr="006E3999">
        <w:rPr>
          <w:rStyle w:val="TagStyle"/>
          <w:rtl/>
        </w:rPr>
        <w:t xml:space="preserve"> &lt;&lt; יור &gt;&gt; </w:t>
      </w:r>
      <w:r>
        <w:rPr>
          <w:rtl/>
        </w:rPr>
        <w:t>היו"ר יוליה מלינובסקי:</w:t>
      </w:r>
      <w:r w:rsidRPr="006E3999">
        <w:rPr>
          <w:rStyle w:val="TagStyle"/>
          <w:rtl/>
        </w:rPr>
        <w:t xml:space="preserve"> &lt;&lt; יור &gt;&gt;</w:t>
      </w:r>
      <w:r w:rsidR="00DF053A">
        <w:rPr>
          <w:rtl/>
        </w:rPr>
        <w:t xml:space="preserve"> </w:t>
      </w:r>
      <w:r>
        <w:rPr>
          <w:rtl/>
        </w:rPr>
        <w:t xml:space="preserve"> </w:t>
      </w:r>
      <w:bookmarkEnd w:id="8003"/>
    </w:p>
    <w:p w:rsidR="006E3999" w:rsidRDefault="006E3999" w:rsidP="006E3999">
      <w:pPr>
        <w:pStyle w:val="KeepWithNext"/>
        <w:rPr>
          <w:rtl/>
          <w:lang w:eastAsia="he-IL"/>
        </w:rPr>
      </w:pPr>
    </w:p>
    <w:p w:rsidR="006E3999" w:rsidRDefault="006E3999" w:rsidP="006E3999">
      <w:pPr>
        <w:rPr>
          <w:rtl/>
          <w:lang w:eastAsia="he-IL"/>
        </w:rPr>
      </w:pPr>
      <w:bookmarkStart w:id="8004" w:name="_ETM_Q1_1168478"/>
      <w:bookmarkStart w:id="8005" w:name="_ETM_Q1_1168499"/>
      <w:bookmarkEnd w:id="8004"/>
      <w:bookmarkEnd w:id="8005"/>
      <w:r>
        <w:rPr>
          <w:rFonts w:hint="cs"/>
          <w:rtl/>
          <w:lang w:eastAsia="he-IL"/>
        </w:rPr>
        <w:t xml:space="preserve">חבר הכנסת מקלב, </w:t>
      </w:r>
      <w:bookmarkStart w:id="8006" w:name="_ETM_Q1_1165259"/>
      <w:bookmarkEnd w:id="8006"/>
      <w:r>
        <w:rPr>
          <w:rFonts w:hint="cs"/>
          <w:rtl/>
          <w:lang w:eastAsia="he-IL"/>
        </w:rPr>
        <w:t>אתה לא עושה לה חקירות, היא מדברת מדם ליבה. אתה</w:t>
      </w:r>
      <w:bookmarkStart w:id="8007" w:name="_ETM_Q1_1171235"/>
      <w:bookmarkEnd w:id="8007"/>
      <w:r>
        <w:rPr>
          <w:rFonts w:hint="cs"/>
          <w:rtl/>
          <w:lang w:eastAsia="he-IL"/>
        </w:rPr>
        <w:t xml:space="preserve"> יכול להסכים, אתה יכול לא להסכים - - -</w:t>
      </w:r>
    </w:p>
    <w:p w:rsidR="006E3999" w:rsidRDefault="006E3999" w:rsidP="006E3999">
      <w:pPr>
        <w:rPr>
          <w:rtl/>
          <w:lang w:eastAsia="he-IL"/>
        </w:rPr>
      </w:pPr>
      <w:bookmarkStart w:id="8008" w:name="_ETM_Q1_1169725"/>
      <w:bookmarkStart w:id="8009" w:name="_ETM_Q1_1169800"/>
      <w:bookmarkEnd w:id="8008"/>
      <w:bookmarkEnd w:id="8009"/>
    </w:p>
    <w:p w:rsidR="006E3999" w:rsidRDefault="006E3999" w:rsidP="006E3999">
      <w:pPr>
        <w:pStyle w:val="a4"/>
        <w:keepNext/>
        <w:rPr>
          <w:rtl/>
        </w:rPr>
      </w:pPr>
      <w:bookmarkStart w:id="8010" w:name="ET_speaker_5802_1116"/>
      <w:r w:rsidRPr="006E3999">
        <w:rPr>
          <w:rStyle w:val="TagStyle"/>
          <w:rtl/>
        </w:rPr>
        <w:t xml:space="preserve"> &lt;&lt; דובר &gt;&gt; </w:t>
      </w:r>
      <w:r>
        <w:rPr>
          <w:rtl/>
        </w:rPr>
        <w:t>שלמה קרעי (הליכוד):</w:t>
      </w:r>
      <w:r w:rsidRPr="006E3999">
        <w:rPr>
          <w:rStyle w:val="TagStyle"/>
          <w:rtl/>
        </w:rPr>
        <w:t xml:space="preserve"> &lt;&lt; דובר &gt;&gt;</w:t>
      </w:r>
      <w:r w:rsidR="00DF053A">
        <w:rPr>
          <w:rtl/>
        </w:rPr>
        <w:t xml:space="preserve"> </w:t>
      </w:r>
      <w:r>
        <w:rPr>
          <w:rtl/>
        </w:rPr>
        <w:t xml:space="preserve"> </w:t>
      </w:r>
      <w:bookmarkEnd w:id="8010"/>
    </w:p>
    <w:p w:rsidR="006E3999" w:rsidRDefault="006E3999" w:rsidP="006E3999">
      <w:pPr>
        <w:pStyle w:val="KeepWithNext"/>
        <w:rPr>
          <w:rtl/>
          <w:lang w:eastAsia="he-IL"/>
        </w:rPr>
      </w:pPr>
    </w:p>
    <w:p w:rsidR="006E3999" w:rsidRDefault="006E3999" w:rsidP="006E3999">
      <w:pPr>
        <w:rPr>
          <w:rtl/>
          <w:lang w:eastAsia="he-IL"/>
        </w:rPr>
      </w:pPr>
      <w:bookmarkStart w:id="8011" w:name="_ETM_Q1_1171564"/>
      <w:bookmarkStart w:id="8012" w:name="_ETM_Q1_1171585"/>
      <w:bookmarkEnd w:id="8011"/>
      <w:bookmarkEnd w:id="8012"/>
      <w:r>
        <w:rPr>
          <w:rFonts w:hint="cs"/>
          <w:rtl/>
          <w:lang w:eastAsia="he-IL"/>
        </w:rPr>
        <w:t xml:space="preserve">אבל מה </w:t>
      </w:r>
      <w:bookmarkStart w:id="8013" w:name="_ETM_Q1_1172333"/>
      <w:bookmarkEnd w:id="8013"/>
      <w:r>
        <w:rPr>
          <w:rFonts w:hint="cs"/>
          <w:rtl/>
          <w:lang w:eastAsia="he-IL"/>
        </w:rPr>
        <w:t xml:space="preserve">זה דם ליבה? </w:t>
      </w:r>
      <w:r w:rsidR="00484ADC">
        <w:rPr>
          <w:rFonts w:hint="cs"/>
          <w:rtl/>
          <w:lang w:eastAsia="he-IL"/>
        </w:rPr>
        <w:t>היא - - -</w:t>
      </w:r>
    </w:p>
    <w:p w:rsidR="00484ADC" w:rsidRDefault="00484ADC" w:rsidP="006E3999">
      <w:pPr>
        <w:rPr>
          <w:rtl/>
          <w:lang w:eastAsia="he-IL"/>
        </w:rPr>
      </w:pPr>
      <w:bookmarkStart w:id="8014" w:name="_ETM_Q1_1175251"/>
      <w:bookmarkStart w:id="8015" w:name="_ETM_Q1_1175321"/>
      <w:bookmarkEnd w:id="8014"/>
      <w:bookmarkEnd w:id="8015"/>
    </w:p>
    <w:p w:rsidR="00484ADC" w:rsidRDefault="00484ADC" w:rsidP="00484ADC">
      <w:pPr>
        <w:pStyle w:val="af6"/>
        <w:keepNext/>
        <w:rPr>
          <w:rtl/>
        </w:rPr>
      </w:pPr>
      <w:bookmarkStart w:id="8016" w:name="ET_yor_5142_1117"/>
      <w:r w:rsidRPr="00484ADC">
        <w:rPr>
          <w:rStyle w:val="TagStyle"/>
          <w:rtl/>
        </w:rPr>
        <w:t xml:space="preserve"> &lt;&lt; יור &gt;&gt; </w:t>
      </w:r>
      <w:r>
        <w:rPr>
          <w:rtl/>
        </w:rPr>
        <w:t>היו"ר יוליה מלינובסקי:</w:t>
      </w:r>
      <w:r w:rsidRPr="00484ADC">
        <w:rPr>
          <w:rStyle w:val="TagStyle"/>
          <w:rtl/>
        </w:rPr>
        <w:t xml:space="preserve"> &lt;&lt; יור &gt;&gt;</w:t>
      </w:r>
      <w:r w:rsidR="00DF053A">
        <w:rPr>
          <w:rtl/>
        </w:rPr>
        <w:t xml:space="preserve"> </w:t>
      </w:r>
      <w:r>
        <w:rPr>
          <w:rtl/>
        </w:rPr>
        <w:t xml:space="preserve"> </w:t>
      </w:r>
      <w:bookmarkEnd w:id="8016"/>
    </w:p>
    <w:p w:rsidR="00484ADC" w:rsidRDefault="00484ADC" w:rsidP="00484ADC">
      <w:pPr>
        <w:pStyle w:val="KeepWithNext"/>
        <w:rPr>
          <w:rtl/>
          <w:lang w:eastAsia="he-IL"/>
        </w:rPr>
      </w:pPr>
    </w:p>
    <w:p w:rsidR="00484ADC" w:rsidRDefault="00484ADC" w:rsidP="00484ADC">
      <w:pPr>
        <w:rPr>
          <w:rtl/>
          <w:lang w:eastAsia="he-IL"/>
        </w:rPr>
      </w:pPr>
      <w:bookmarkStart w:id="8017" w:name="_ETM_Q1_1171462"/>
      <w:bookmarkStart w:id="8018" w:name="_ETM_Q1_1171482"/>
      <w:bookmarkEnd w:id="8017"/>
      <w:bookmarkEnd w:id="8018"/>
      <w:r>
        <w:rPr>
          <w:rFonts w:hint="cs"/>
          <w:rtl/>
          <w:lang w:eastAsia="he-IL"/>
        </w:rPr>
        <w:t>לילי,</w:t>
      </w:r>
      <w:bookmarkStart w:id="8019" w:name="_ETM_Q1_1176363"/>
      <w:bookmarkEnd w:id="8019"/>
      <w:r>
        <w:rPr>
          <w:rFonts w:hint="cs"/>
          <w:rtl/>
          <w:lang w:eastAsia="he-IL"/>
        </w:rPr>
        <w:t xml:space="preserve"> תודה רבה. היה לה חשוב לעלות ולדבר פה. </w:t>
      </w:r>
    </w:p>
    <w:p w:rsidR="00484ADC" w:rsidRDefault="00484ADC" w:rsidP="00484ADC">
      <w:pPr>
        <w:rPr>
          <w:rtl/>
          <w:lang w:eastAsia="he-IL"/>
        </w:rPr>
      </w:pPr>
      <w:bookmarkStart w:id="8020" w:name="_ETM_Q1_1177471"/>
      <w:bookmarkStart w:id="8021" w:name="_ETM_Q1_1177535"/>
      <w:bookmarkStart w:id="8022" w:name="_ETM_Q1_1181123"/>
      <w:bookmarkEnd w:id="8020"/>
      <w:bookmarkEnd w:id="8021"/>
      <w:bookmarkEnd w:id="8022"/>
    </w:p>
    <w:p w:rsidR="00484ADC" w:rsidRDefault="00484ADC" w:rsidP="00484ADC">
      <w:pPr>
        <w:pStyle w:val="a4"/>
        <w:keepNext/>
        <w:rPr>
          <w:rtl/>
        </w:rPr>
      </w:pPr>
      <w:bookmarkStart w:id="8023" w:name="ET_speaker_6153_1119"/>
      <w:r w:rsidRPr="00484ADC">
        <w:rPr>
          <w:rStyle w:val="TagStyle"/>
          <w:rtl/>
        </w:rPr>
        <w:t xml:space="preserve"> &lt;&lt; דובר &gt;&gt; </w:t>
      </w:r>
      <w:r>
        <w:rPr>
          <w:rtl/>
        </w:rPr>
        <w:t>אבי מעוז (הציונות הדתית):</w:t>
      </w:r>
      <w:r w:rsidRPr="00484ADC">
        <w:rPr>
          <w:rStyle w:val="TagStyle"/>
          <w:rtl/>
        </w:rPr>
        <w:t xml:space="preserve"> &lt;&lt; דובר &gt;&gt;</w:t>
      </w:r>
      <w:r w:rsidR="00DF053A">
        <w:rPr>
          <w:rtl/>
        </w:rPr>
        <w:t xml:space="preserve"> </w:t>
      </w:r>
      <w:r>
        <w:rPr>
          <w:rtl/>
        </w:rPr>
        <w:t xml:space="preserve"> </w:t>
      </w:r>
      <w:bookmarkEnd w:id="8023"/>
    </w:p>
    <w:p w:rsidR="00484ADC" w:rsidRDefault="00484ADC" w:rsidP="00484ADC">
      <w:pPr>
        <w:pStyle w:val="KeepWithNext"/>
        <w:rPr>
          <w:rtl/>
          <w:lang w:eastAsia="he-IL"/>
        </w:rPr>
      </w:pPr>
    </w:p>
    <w:p w:rsidR="00484ADC" w:rsidRDefault="00484ADC" w:rsidP="00484ADC">
      <w:pPr>
        <w:rPr>
          <w:rtl/>
          <w:lang w:eastAsia="he-IL"/>
        </w:rPr>
      </w:pPr>
      <w:bookmarkStart w:id="8024" w:name="_ETM_Q1_1181734"/>
      <w:bookmarkStart w:id="8025" w:name="_ETM_Q1_1181773"/>
      <w:bookmarkStart w:id="8026" w:name="_ETM_Q1_1178789"/>
      <w:bookmarkStart w:id="8027" w:name="_ETM_Q1_1178812"/>
      <w:bookmarkEnd w:id="8024"/>
      <w:bookmarkEnd w:id="8025"/>
      <w:bookmarkEnd w:id="8026"/>
      <w:bookmarkEnd w:id="8027"/>
      <w:r>
        <w:rPr>
          <w:rFonts w:hint="cs"/>
          <w:rtl/>
          <w:lang w:eastAsia="he-IL"/>
        </w:rPr>
        <w:t xml:space="preserve">אנחנו מדברים </w:t>
      </w:r>
      <w:bookmarkStart w:id="8028" w:name="_ETM_Q1_1180183"/>
      <w:bookmarkEnd w:id="8028"/>
      <w:r>
        <w:rPr>
          <w:rFonts w:hint="cs"/>
          <w:rtl/>
          <w:lang w:eastAsia="he-IL"/>
        </w:rPr>
        <w:t xml:space="preserve">מדם ליבנו. היא מאשימה את המועצה הדתית, אנחנו לא קראנו </w:t>
      </w:r>
      <w:bookmarkStart w:id="8029" w:name="_ETM_Q1_1188595"/>
      <w:bookmarkEnd w:id="8029"/>
      <w:r>
        <w:rPr>
          <w:rFonts w:hint="cs"/>
          <w:rtl/>
          <w:lang w:eastAsia="he-IL"/>
        </w:rPr>
        <w:t xml:space="preserve">לה שקרנית. </w:t>
      </w:r>
      <w:bookmarkStart w:id="8030" w:name="_ETM_Q1_1185009"/>
      <w:bookmarkEnd w:id="8030"/>
    </w:p>
    <w:p w:rsidR="00484ADC" w:rsidRDefault="00484ADC" w:rsidP="00484ADC">
      <w:pPr>
        <w:rPr>
          <w:rtl/>
          <w:lang w:eastAsia="he-IL"/>
        </w:rPr>
      </w:pPr>
      <w:bookmarkStart w:id="8031" w:name="_ETM_Q1_1185142"/>
      <w:bookmarkEnd w:id="8031"/>
    </w:p>
    <w:p w:rsidR="00484ADC" w:rsidRDefault="00484ADC" w:rsidP="00484ADC">
      <w:pPr>
        <w:pStyle w:val="af6"/>
        <w:keepNext/>
        <w:rPr>
          <w:rtl/>
        </w:rPr>
      </w:pPr>
      <w:bookmarkStart w:id="8032" w:name="ET_yor_5142_1120"/>
      <w:r w:rsidRPr="00484ADC">
        <w:rPr>
          <w:rStyle w:val="TagStyle"/>
          <w:rtl/>
        </w:rPr>
        <w:t xml:space="preserve"> &lt;&lt; יור &gt;&gt; </w:t>
      </w:r>
      <w:r>
        <w:rPr>
          <w:rtl/>
        </w:rPr>
        <w:t>היו"ר יוליה מלינובסקי:</w:t>
      </w:r>
      <w:r w:rsidRPr="00484ADC">
        <w:rPr>
          <w:rStyle w:val="TagStyle"/>
          <w:rtl/>
        </w:rPr>
        <w:t xml:space="preserve"> &lt;&lt; יור &gt;&gt;</w:t>
      </w:r>
      <w:r w:rsidR="00DF053A">
        <w:rPr>
          <w:rtl/>
        </w:rPr>
        <w:t xml:space="preserve"> </w:t>
      </w:r>
      <w:r>
        <w:rPr>
          <w:rtl/>
        </w:rPr>
        <w:t xml:space="preserve"> </w:t>
      </w:r>
      <w:bookmarkEnd w:id="8032"/>
    </w:p>
    <w:p w:rsidR="00484ADC" w:rsidRDefault="00484ADC" w:rsidP="00484ADC">
      <w:pPr>
        <w:pStyle w:val="KeepWithNext"/>
        <w:rPr>
          <w:rtl/>
          <w:lang w:eastAsia="he-IL"/>
        </w:rPr>
      </w:pPr>
    </w:p>
    <w:p w:rsidR="00484ADC" w:rsidRDefault="00484ADC" w:rsidP="00484ADC">
      <w:pPr>
        <w:rPr>
          <w:rtl/>
          <w:lang w:eastAsia="he-IL"/>
        </w:rPr>
      </w:pPr>
      <w:bookmarkStart w:id="8033" w:name="_ETM_Q1_1186215"/>
      <w:bookmarkStart w:id="8034" w:name="_ETM_Q1_1186238"/>
      <w:bookmarkEnd w:id="8033"/>
      <w:bookmarkEnd w:id="8034"/>
      <w:r>
        <w:rPr>
          <w:rFonts w:hint="cs"/>
          <w:rtl/>
          <w:lang w:eastAsia="he-IL"/>
        </w:rPr>
        <w:t xml:space="preserve">אנחנו פה לא מנהלים חקירות. היה לה חשוב </w:t>
      </w:r>
      <w:bookmarkStart w:id="8035" w:name="_ETM_Q1_1194249"/>
      <w:bookmarkEnd w:id="8035"/>
      <w:r>
        <w:rPr>
          <w:rFonts w:hint="cs"/>
          <w:rtl/>
          <w:lang w:eastAsia="he-IL"/>
        </w:rPr>
        <w:t xml:space="preserve">לבוא ולדבר, להביע את העמדה שלה, וכפי שאמר חבר הכנסת קרעי, אני מצטטת, לא כולם צדיקים. לילי, תודה רבה. </w:t>
      </w:r>
      <w:bookmarkStart w:id="8036" w:name="_ETM_Q1_1202161"/>
      <w:bookmarkEnd w:id="8036"/>
    </w:p>
    <w:p w:rsidR="00484ADC" w:rsidRDefault="00484ADC" w:rsidP="00484ADC">
      <w:pPr>
        <w:rPr>
          <w:rtl/>
          <w:lang w:eastAsia="he-IL"/>
        </w:rPr>
      </w:pPr>
      <w:bookmarkStart w:id="8037" w:name="_ETM_Q1_1200187"/>
      <w:bookmarkStart w:id="8038" w:name="_ETM_Q1_1200254"/>
      <w:bookmarkStart w:id="8039" w:name="_ETM_Q1_1201267"/>
      <w:bookmarkEnd w:id="8037"/>
      <w:bookmarkEnd w:id="8038"/>
      <w:bookmarkEnd w:id="8039"/>
    </w:p>
    <w:p w:rsidR="00484ADC" w:rsidRDefault="00484ADC" w:rsidP="00484ADC">
      <w:pPr>
        <w:pStyle w:val="a4"/>
        <w:keepNext/>
        <w:rPr>
          <w:rtl/>
        </w:rPr>
      </w:pPr>
      <w:bookmarkStart w:id="8040" w:name="ET_speaker_6166_1122"/>
      <w:r w:rsidRPr="00484ADC">
        <w:rPr>
          <w:rStyle w:val="TagStyle"/>
          <w:rtl/>
        </w:rPr>
        <w:t xml:space="preserve"> &lt;&lt; דובר &gt;&gt; </w:t>
      </w:r>
      <w:r>
        <w:rPr>
          <w:rtl/>
        </w:rPr>
        <w:t>אורי מקלב (יהדות התורה):</w:t>
      </w:r>
      <w:r w:rsidRPr="00484ADC">
        <w:rPr>
          <w:rStyle w:val="TagStyle"/>
          <w:rtl/>
        </w:rPr>
        <w:t xml:space="preserve"> &lt;&lt; דובר &gt;&gt;</w:t>
      </w:r>
      <w:r w:rsidR="00DF053A">
        <w:rPr>
          <w:rtl/>
        </w:rPr>
        <w:t xml:space="preserve"> </w:t>
      </w:r>
      <w:r>
        <w:rPr>
          <w:rtl/>
        </w:rPr>
        <w:t xml:space="preserve"> </w:t>
      </w:r>
      <w:bookmarkEnd w:id="8040"/>
    </w:p>
    <w:p w:rsidR="00484ADC" w:rsidRDefault="00484ADC" w:rsidP="00484ADC">
      <w:pPr>
        <w:pStyle w:val="KeepWithNext"/>
        <w:rPr>
          <w:rtl/>
          <w:lang w:eastAsia="he-IL"/>
        </w:rPr>
      </w:pPr>
    </w:p>
    <w:p w:rsidR="00484ADC" w:rsidRDefault="00484ADC" w:rsidP="00484ADC">
      <w:pPr>
        <w:rPr>
          <w:rtl/>
          <w:lang w:eastAsia="he-IL"/>
        </w:rPr>
      </w:pPr>
      <w:bookmarkStart w:id="8041" w:name="_ETM_Q1_1205225"/>
      <w:bookmarkStart w:id="8042" w:name="_ETM_Q1_1205247"/>
      <w:bookmarkEnd w:id="8041"/>
      <w:bookmarkEnd w:id="8042"/>
      <w:r>
        <w:rPr>
          <w:rFonts w:hint="cs"/>
          <w:rtl/>
          <w:lang w:eastAsia="he-IL"/>
        </w:rPr>
        <w:t xml:space="preserve">האם פתחת את החנות שלך בשבת? תגידי את האמת, האם </w:t>
      </w:r>
      <w:bookmarkStart w:id="8043" w:name="_ETM_Q1_1205597"/>
      <w:bookmarkEnd w:id="8043"/>
      <w:r>
        <w:rPr>
          <w:rFonts w:hint="cs"/>
          <w:rtl/>
          <w:lang w:eastAsia="he-IL"/>
        </w:rPr>
        <w:t xml:space="preserve">פתחת את החנות שלך בשבת? </w:t>
      </w:r>
    </w:p>
    <w:p w:rsidR="00484ADC" w:rsidRDefault="00484ADC" w:rsidP="00484ADC">
      <w:pPr>
        <w:rPr>
          <w:rtl/>
          <w:lang w:eastAsia="he-IL"/>
        </w:rPr>
      </w:pPr>
      <w:bookmarkStart w:id="8044" w:name="_ETM_Q1_1209694"/>
      <w:bookmarkStart w:id="8045" w:name="_ETM_Q1_1209757"/>
      <w:bookmarkStart w:id="8046" w:name="_ETM_Q1_1205501"/>
      <w:bookmarkEnd w:id="8044"/>
      <w:bookmarkEnd w:id="8045"/>
      <w:bookmarkEnd w:id="8046"/>
    </w:p>
    <w:p w:rsidR="00484ADC" w:rsidRDefault="00484ADC" w:rsidP="00484ADC">
      <w:pPr>
        <w:pStyle w:val="a4"/>
        <w:keepNext/>
        <w:rPr>
          <w:rtl/>
        </w:rPr>
      </w:pPr>
      <w:bookmarkStart w:id="8047" w:name="ET_speaker_6153_1123"/>
      <w:r w:rsidRPr="00484ADC">
        <w:rPr>
          <w:rStyle w:val="TagStyle"/>
          <w:rtl/>
        </w:rPr>
        <w:t xml:space="preserve"> &lt;&lt; דובר &gt;&gt; </w:t>
      </w:r>
      <w:r>
        <w:rPr>
          <w:rtl/>
        </w:rPr>
        <w:t>אבי מעוז (הציונות הדתית):</w:t>
      </w:r>
      <w:r w:rsidRPr="00484ADC">
        <w:rPr>
          <w:rStyle w:val="TagStyle"/>
          <w:rtl/>
        </w:rPr>
        <w:t xml:space="preserve"> &lt;&lt; דובר &gt;&gt;</w:t>
      </w:r>
      <w:r w:rsidR="00DF053A">
        <w:rPr>
          <w:rtl/>
        </w:rPr>
        <w:t xml:space="preserve"> </w:t>
      </w:r>
      <w:r>
        <w:rPr>
          <w:rtl/>
        </w:rPr>
        <w:t xml:space="preserve"> </w:t>
      </w:r>
      <w:bookmarkEnd w:id="8047"/>
    </w:p>
    <w:p w:rsidR="00484ADC" w:rsidRDefault="00484ADC" w:rsidP="00484ADC">
      <w:pPr>
        <w:pStyle w:val="KeepWithNext"/>
        <w:rPr>
          <w:rtl/>
          <w:lang w:eastAsia="he-IL"/>
        </w:rPr>
      </w:pPr>
    </w:p>
    <w:p w:rsidR="00484ADC" w:rsidRDefault="00484ADC" w:rsidP="00484ADC">
      <w:pPr>
        <w:rPr>
          <w:rtl/>
          <w:lang w:eastAsia="he-IL"/>
        </w:rPr>
      </w:pPr>
      <w:bookmarkStart w:id="8048" w:name="_ETM_Q1_1205889"/>
      <w:bookmarkStart w:id="8049" w:name="_ETM_Q1_1205911"/>
      <w:bookmarkEnd w:id="8048"/>
      <w:bookmarkEnd w:id="8049"/>
      <w:r>
        <w:rPr>
          <w:rFonts w:hint="cs"/>
          <w:rtl/>
          <w:lang w:eastAsia="he-IL"/>
        </w:rPr>
        <w:t xml:space="preserve">בוודאי, בשביל זה לקחה - </w:t>
      </w:r>
      <w:bookmarkStart w:id="8050" w:name="_ETM_Q1_1210245"/>
      <w:bookmarkEnd w:id="8050"/>
      <w:r>
        <w:rPr>
          <w:rFonts w:hint="cs"/>
          <w:rtl/>
          <w:lang w:eastAsia="he-IL"/>
        </w:rPr>
        <w:t>- -</w:t>
      </w:r>
    </w:p>
    <w:p w:rsidR="00484ADC" w:rsidRDefault="00484ADC" w:rsidP="00484ADC">
      <w:pPr>
        <w:rPr>
          <w:rtl/>
          <w:lang w:eastAsia="he-IL"/>
        </w:rPr>
      </w:pPr>
      <w:bookmarkStart w:id="8051" w:name="_ETM_Q1_1210733"/>
      <w:bookmarkStart w:id="8052" w:name="_ETM_Q1_1210796"/>
      <w:bookmarkEnd w:id="8051"/>
      <w:bookmarkEnd w:id="8052"/>
    </w:p>
    <w:p w:rsidR="00484ADC" w:rsidRDefault="00484ADC" w:rsidP="00484ADC">
      <w:pPr>
        <w:pStyle w:val="af6"/>
        <w:keepNext/>
        <w:rPr>
          <w:rtl/>
        </w:rPr>
      </w:pPr>
      <w:bookmarkStart w:id="8053" w:name="ET_yor_5142_1124"/>
      <w:r w:rsidRPr="00484ADC">
        <w:rPr>
          <w:rStyle w:val="TagStyle"/>
          <w:rtl/>
        </w:rPr>
        <w:t xml:space="preserve"> &lt;&lt; יור &gt;&gt; </w:t>
      </w:r>
      <w:r>
        <w:rPr>
          <w:rtl/>
        </w:rPr>
        <w:t>היו"ר יוליה מלינובסקי:</w:t>
      </w:r>
      <w:r w:rsidRPr="00484ADC">
        <w:rPr>
          <w:rStyle w:val="TagStyle"/>
          <w:rtl/>
        </w:rPr>
        <w:t xml:space="preserve"> &lt;&lt; יור &gt;&gt;</w:t>
      </w:r>
      <w:r w:rsidR="00DF053A">
        <w:rPr>
          <w:rtl/>
        </w:rPr>
        <w:t xml:space="preserve"> </w:t>
      </w:r>
      <w:r>
        <w:rPr>
          <w:rtl/>
        </w:rPr>
        <w:t xml:space="preserve"> </w:t>
      </w:r>
      <w:bookmarkEnd w:id="8053"/>
    </w:p>
    <w:p w:rsidR="00484ADC" w:rsidRDefault="00484ADC" w:rsidP="00484ADC">
      <w:pPr>
        <w:pStyle w:val="KeepWithNext"/>
        <w:rPr>
          <w:rtl/>
          <w:lang w:eastAsia="he-IL"/>
        </w:rPr>
      </w:pPr>
    </w:p>
    <w:p w:rsidR="00484ADC" w:rsidRDefault="00484ADC" w:rsidP="00484ADC">
      <w:pPr>
        <w:rPr>
          <w:rtl/>
          <w:lang w:eastAsia="he-IL"/>
        </w:rPr>
      </w:pPr>
      <w:bookmarkStart w:id="8054" w:name="_ETM_Q1_1207032"/>
      <w:bookmarkStart w:id="8055" w:name="_ETM_Q1_1207053"/>
      <w:bookmarkEnd w:id="8054"/>
      <w:bookmarkEnd w:id="8055"/>
      <w:r>
        <w:rPr>
          <w:rFonts w:hint="cs"/>
          <w:rtl/>
          <w:lang w:eastAsia="he-IL"/>
        </w:rPr>
        <w:t xml:space="preserve">תודה רבה, אנחנו ממשיכים בהקראת החוק, בבקשה, </w:t>
      </w:r>
      <w:bookmarkStart w:id="8056" w:name="_ETM_Q1_1212311"/>
      <w:bookmarkEnd w:id="8056"/>
      <w:r>
        <w:rPr>
          <w:rFonts w:hint="cs"/>
          <w:rtl/>
          <w:lang w:eastAsia="he-IL"/>
        </w:rPr>
        <w:t>גברתי היועצת המשפטית.</w:t>
      </w:r>
      <w:r w:rsidR="00DF053A">
        <w:rPr>
          <w:rFonts w:hint="cs"/>
          <w:rtl/>
          <w:lang w:eastAsia="he-IL"/>
        </w:rPr>
        <w:t xml:space="preserve"> </w:t>
      </w:r>
    </w:p>
    <w:p w:rsidR="00484ADC" w:rsidRDefault="00484ADC" w:rsidP="00484ADC">
      <w:pPr>
        <w:rPr>
          <w:rtl/>
          <w:lang w:eastAsia="he-IL"/>
        </w:rPr>
      </w:pPr>
      <w:bookmarkStart w:id="8057" w:name="_ETM_Q1_1217713"/>
      <w:bookmarkStart w:id="8058" w:name="_ETM_Q1_1217785"/>
      <w:bookmarkEnd w:id="8057"/>
      <w:bookmarkEnd w:id="8058"/>
    </w:p>
    <w:p w:rsidR="00484ADC" w:rsidRDefault="00484ADC" w:rsidP="00484ADC">
      <w:pPr>
        <w:pStyle w:val="a4"/>
        <w:keepNext/>
        <w:rPr>
          <w:rtl/>
        </w:rPr>
      </w:pPr>
      <w:bookmarkStart w:id="8059" w:name="ET_speaker_5069_1125"/>
      <w:r w:rsidRPr="00484ADC">
        <w:rPr>
          <w:rStyle w:val="TagStyle"/>
          <w:rtl/>
        </w:rPr>
        <w:t xml:space="preserve"> &lt;&lt; דובר &gt;&gt; </w:t>
      </w:r>
      <w:r>
        <w:rPr>
          <w:rtl/>
        </w:rPr>
        <w:t>יעקב אשר (יהדות התורה):</w:t>
      </w:r>
      <w:r w:rsidRPr="00484ADC">
        <w:rPr>
          <w:rStyle w:val="TagStyle"/>
          <w:rtl/>
        </w:rPr>
        <w:t xml:space="preserve"> &lt;&lt; דובר &gt;&gt;</w:t>
      </w:r>
      <w:r w:rsidR="00DF053A">
        <w:rPr>
          <w:rtl/>
        </w:rPr>
        <w:t xml:space="preserve"> </w:t>
      </w:r>
      <w:r>
        <w:rPr>
          <w:rtl/>
        </w:rPr>
        <w:t xml:space="preserve"> </w:t>
      </w:r>
      <w:bookmarkEnd w:id="8059"/>
    </w:p>
    <w:p w:rsidR="00484ADC" w:rsidRDefault="00484ADC" w:rsidP="00484ADC">
      <w:pPr>
        <w:pStyle w:val="KeepWithNext"/>
        <w:rPr>
          <w:rtl/>
          <w:lang w:eastAsia="he-IL"/>
        </w:rPr>
      </w:pPr>
    </w:p>
    <w:p w:rsidR="00484ADC" w:rsidRDefault="00484ADC" w:rsidP="00484ADC">
      <w:pPr>
        <w:rPr>
          <w:rtl/>
          <w:lang w:eastAsia="he-IL"/>
        </w:rPr>
      </w:pPr>
      <w:bookmarkStart w:id="8060" w:name="_ETM_Q1_1221709"/>
      <w:bookmarkStart w:id="8061" w:name="_ETM_Q1_1221729"/>
      <w:bookmarkEnd w:id="8060"/>
      <w:bookmarkEnd w:id="8061"/>
      <w:r>
        <w:rPr>
          <w:rFonts w:hint="cs"/>
          <w:rtl/>
          <w:lang w:eastAsia="he-IL"/>
        </w:rPr>
        <w:t xml:space="preserve">אבל העלית פה נושא, </w:t>
      </w:r>
      <w:bookmarkStart w:id="8062" w:name="_ETM_Q1_1218595"/>
      <w:bookmarkEnd w:id="8062"/>
      <w:r>
        <w:rPr>
          <w:rFonts w:hint="cs"/>
          <w:rtl/>
          <w:lang w:eastAsia="he-IL"/>
        </w:rPr>
        <w:t xml:space="preserve">השאלה אם הוא מחויב המשגיח. יש פה </w:t>
      </w:r>
      <w:r w:rsidR="002D7A4C">
        <w:rPr>
          <w:rFonts w:hint="cs"/>
          <w:rtl/>
          <w:lang w:eastAsia="he-IL"/>
        </w:rPr>
        <w:t>- - -</w:t>
      </w:r>
    </w:p>
    <w:p w:rsidR="002D7A4C" w:rsidRDefault="002D7A4C" w:rsidP="00484ADC">
      <w:pPr>
        <w:rPr>
          <w:rtl/>
          <w:lang w:eastAsia="he-IL"/>
        </w:rPr>
      </w:pPr>
      <w:bookmarkStart w:id="8063" w:name="_ETM_Q1_1221995"/>
      <w:bookmarkStart w:id="8064" w:name="_ETM_Q1_1222075"/>
      <w:bookmarkEnd w:id="8063"/>
      <w:bookmarkEnd w:id="8064"/>
    </w:p>
    <w:p w:rsidR="002D7A4C" w:rsidRDefault="002D7A4C" w:rsidP="002D7A4C">
      <w:pPr>
        <w:pStyle w:val="af6"/>
        <w:keepNext/>
        <w:rPr>
          <w:rtl/>
        </w:rPr>
      </w:pPr>
      <w:bookmarkStart w:id="8065" w:name="ET_yor_5142_1126"/>
      <w:r w:rsidRPr="002D7A4C">
        <w:rPr>
          <w:rStyle w:val="TagStyle"/>
          <w:rtl/>
        </w:rPr>
        <w:t xml:space="preserve"> &lt;&lt; יור &gt;&gt; </w:t>
      </w:r>
      <w:r>
        <w:rPr>
          <w:rtl/>
        </w:rPr>
        <w:t>היו"ר יוליה מלינובסקי:</w:t>
      </w:r>
      <w:r w:rsidRPr="002D7A4C">
        <w:rPr>
          <w:rStyle w:val="TagStyle"/>
          <w:rtl/>
        </w:rPr>
        <w:t xml:space="preserve"> &lt;&lt; יור &gt;&gt;</w:t>
      </w:r>
      <w:r w:rsidR="00DF053A">
        <w:rPr>
          <w:rtl/>
        </w:rPr>
        <w:t xml:space="preserve"> </w:t>
      </w:r>
      <w:r>
        <w:rPr>
          <w:rtl/>
        </w:rPr>
        <w:t xml:space="preserve"> </w:t>
      </w:r>
      <w:bookmarkEnd w:id="8065"/>
    </w:p>
    <w:p w:rsidR="002D7A4C" w:rsidRDefault="002D7A4C" w:rsidP="002D7A4C">
      <w:pPr>
        <w:pStyle w:val="KeepWithNext"/>
        <w:rPr>
          <w:rtl/>
          <w:lang w:eastAsia="he-IL"/>
        </w:rPr>
      </w:pPr>
    </w:p>
    <w:p w:rsidR="002D7A4C" w:rsidRDefault="002D7A4C" w:rsidP="002D7A4C">
      <w:pPr>
        <w:rPr>
          <w:rtl/>
          <w:lang w:eastAsia="he-IL"/>
        </w:rPr>
      </w:pPr>
      <w:bookmarkStart w:id="8066" w:name="_ETM_Q1_1223788"/>
      <w:bookmarkStart w:id="8067" w:name="_ETM_Q1_1223809"/>
      <w:bookmarkEnd w:id="8066"/>
      <w:bookmarkEnd w:id="8067"/>
      <w:r>
        <w:rPr>
          <w:rFonts w:hint="cs"/>
          <w:rtl/>
          <w:lang w:eastAsia="he-IL"/>
        </w:rPr>
        <w:t xml:space="preserve">אני </w:t>
      </w:r>
      <w:bookmarkStart w:id="8068" w:name="_ETM_Q1_1224203"/>
      <w:bookmarkEnd w:id="8068"/>
      <w:r>
        <w:rPr>
          <w:rFonts w:hint="cs"/>
          <w:rtl/>
          <w:lang w:eastAsia="he-IL"/>
        </w:rPr>
        <w:t xml:space="preserve">לא חוקרת את הנושא הזה. </w:t>
      </w:r>
    </w:p>
    <w:p w:rsidR="002D7A4C" w:rsidRDefault="002D7A4C" w:rsidP="002D7A4C">
      <w:pPr>
        <w:rPr>
          <w:rtl/>
          <w:lang w:eastAsia="he-IL"/>
        </w:rPr>
      </w:pPr>
      <w:bookmarkStart w:id="8069" w:name="_ETM_Q1_1228667"/>
      <w:bookmarkStart w:id="8070" w:name="_ETM_Q1_1228733"/>
      <w:bookmarkEnd w:id="8069"/>
      <w:bookmarkEnd w:id="8070"/>
    </w:p>
    <w:p w:rsidR="002D7A4C" w:rsidRDefault="002D7A4C" w:rsidP="002D7A4C">
      <w:pPr>
        <w:pStyle w:val="a4"/>
        <w:keepNext/>
        <w:rPr>
          <w:rtl/>
        </w:rPr>
      </w:pPr>
      <w:bookmarkStart w:id="8071" w:name="ET_speaker_6153_1127"/>
      <w:r w:rsidRPr="002D7A4C">
        <w:rPr>
          <w:rStyle w:val="TagStyle"/>
          <w:rtl/>
        </w:rPr>
        <w:t xml:space="preserve"> &lt;&lt; דובר &gt;&gt; </w:t>
      </w:r>
      <w:r>
        <w:rPr>
          <w:rtl/>
        </w:rPr>
        <w:t>אבי מעוז (הציונות הדתית):</w:t>
      </w:r>
      <w:r w:rsidRPr="002D7A4C">
        <w:rPr>
          <w:rStyle w:val="TagStyle"/>
          <w:rtl/>
        </w:rPr>
        <w:t xml:space="preserve"> &lt;&lt; דובר &gt;&gt;</w:t>
      </w:r>
      <w:r w:rsidR="00DF053A">
        <w:rPr>
          <w:rtl/>
        </w:rPr>
        <w:t xml:space="preserve"> </w:t>
      </w:r>
      <w:r>
        <w:rPr>
          <w:rtl/>
        </w:rPr>
        <w:t xml:space="preserve"> </w:t>
      </w:r>
      <w:bookmarkEnd w:id="8071"/>
    </w:p>
    <w:p w:rsidR="002D7A4C" w:rsidRDefault="002D7A4C" w:rsidP="002D7A4C">
      <w:pPr>
        <w:pStyle w:val="KeepWithNext"/>
        <w:rPr>
          <w:rtl/>
          <w:lang w:eastAsia="he-IL"/>
        </w:rPr>
      </w:pPr>
    </w:p>
    <w:p w:rsidR="002D7A4C" w:rsidRDefault="002D7A4C" w:rsidP="002D7A4C">
      <w:pPr>
        <w:rPr>
          <w:rtl/>
          <w:lang w:eastAsia="he-IL"/>
        </w:rPr>
      </w:pPr>
      <w:bookmarkStart w:id="8072" w:name="_ETM_Q1_1225815"/>
      <w:bookmarkStart w:id="8073" w:name="_ETM_Q1_1225837"/>
      <w:bookmarkEnd w:id="8072"/>
      <w:bookmarkEnd w:id="8073"/>
      <w:r>
        <w:rPr>
          <w:rFonts w:hint="cs"/>
          <w:rtl/>
          <w:lang w:eastAsia="he-IL"/>
        </w:rPr>
        <w:t xml:space="preserve">אבל למה את לא </w:t>
      </w:r>
      <w:bookmarkStart w:id="8074" w:name="_ETM_Q1_1229438"/>
      <w:bookmarkEnd w:id="8074"/>
      <w:r>
        <w:rPr>
          <w:rFonts w:hint="cs"/>
          <w:rtl/>
          <w:lang w:eastAsia="he-IL"/>
        </w:rPr>
        <w:t xml:space="preserve">מביאה - - - </w:t>
      </w:r>
    </w:p>
    <w:p w:rsidR="002D7A4C" w:rsidRDefault="002D7A4C" w:rsidP="002D7A4C">
      <w:pPr>
        <w:rPr>
          <w:rtl/>
          <w:lang w:eastAsia="he-IL"/>
        </w:rPr>
      </w:pPr>
      <w:bookmarkStart w:id="8075" w:name="_ETM_Q1_1229677"/>
      <w:bookmarkStart w:id="8076" w:name="_ETM_Q1_1229743"/>
      <w:bookmarkEnd w:id="8075"/>
      <w:bookmarkEnd w:id="8076"/>
    </w:p>
    <w:p w:rsidR="002D7A4C" w:rsidRDefault="002D7A4C" w:rsidP="002D7A4C">
      <w:pPr>
        <w:pStyle w:val="a4"/>
        <w:keepNext/>
        <w:rPr>
          <w:rtl/>
        </w:rPr>
      </w:pPr>
      <w:bookmarkStart w:id="8077" w:name="ET_speaker_5802_1128"/>
      <w:r w:rsidRPr="002D7A4C">
        <w:rPr>
          <w:rStyle w:val="TagStyle"/>
          <w:rtl/>
        </w:rPr>
        <w:t xml:space="preserve"> &lt;&lt; דובר &gt;&gt; </w:t>
      </w:r>
      <w:r>
        <w:rPr>
          <w:rtl/>
        </w:rPr>
        <w:t>שלמה קרעי (הליכוד):</w:t>
      </w:r>
      <w:r w:rsidRPr="002D7A4C">
        <w:rPr>
          <w:rStyle w:val="TagStyle"/>
          <w:rtl/>
        </w:rPr>
        <w:t xml:space="preserve"> &lt;&lt; דובר &gt;&gt;</w:t>
      </w:r>
      <w:r w:rsidR="00DF053A">
        <w:rPr>
          <w:rtl/>
        </w:rPr>
        <w:t xml:space="preserve"> </w:t>
      </w:r>
      <w:r>
        <w:rPr>
          <w:rtl/>
        </w:rPr>
        <w:t xml:space="preserve"> </w:t>
      </w:r>
      <w:bookmarkEnd w:id="8077"/>
    </w:p>
    <w:p w:rsidR="002D7A4C" w:rsidRDefault="002D7A4C" w:rsidP="002D7A4C">
      <w:pPr>
        <w:pStyle w:val="KeepWithNext"/>
        <w:rPr>
          <w:rtl/>
          <w:lang w:eastAsia="he-IL"/>
        </w:rPr>
      </w:pPr>
    </w:p>
    <w:p w:rsidR="002D7A4C" w:rsidRDefault="002D7A4C" w:rsidP="002D7A4C">
      <w:pPr>
        <w:rPr>
          <w:rtl/>
          <w:lang w:eastAsia="he-IL"/>
        </w:rPr>
      </w:pPr>
      <w:bookmarkStart w:id="8078" w:name="_ETM_Q1_1231506"/>
      <w:bookmarkStart w:id="8079" w:name="_ETM_Q1_1231553"/>
      <w:bookmarkEnd w:id="8078"/>
      <w:bookmarkEnd w:id="8079"/>
      <w:r>
        <w:rPr>
          <w:rFonts w:hint="cs"/>
          <w:rtl/>
          <w:lang w:eastAsia="he-IL"/>
        </w:rPr>
        <w:t>את נותנת למישהי לעלות כאן</w:t>
      </w:r>
      <w:bookmarkStart w:id="8080" w:name="_ETM_Q1_1235525"/>
      <w:bookmarkEnd w:id="8080"/>
      <w:r>
        <w:rPr>
          <w:rFonts w:hint="cs"/>
          <w:rtl/>
          <w:lang w:eastAsia="he-IL"/>
        </w:rPr>
        <w:t xml:space="preserve">, להשמיץ משגיחים, לקרוא להם פרזיטים ואת סוגרת את הדיון. </w:t>
      </w:r>
      <w:bookmarkStart w:id="8081" w:name="_ETM_Q1_1237109"/>
      <w:bookmarkEnd w:id="8081"/>
    </w:p>
    <w:p w:rsidR="002D7A4C" w:rsidRDefault="002D7A4C" w:rsidP="002D7A4C">
      <w:pPr>
        <w:rPr>
          <w:rtl/>
          <w:lang w:eastAsia="he-IL"/>
        </w:rPr>
      </w:pPr>
      <w:bookmarkStart w:id="8082" w:name="_ETM_Q1_1237221"/>
      <w:bookmarkStart w:id="8083" w:name="_ETM_Q1_1237297"/>
      <w:bookmarkEnd w:id="8082"/>
      <w:bookmarkEnd w:id="8083"/>
    </w:p>
    <w:p w:rsidR="002D7A4C" w:rsidRDefault="002D7A4C" w:rsidP="002D7A4C">
      <w:pPr>
        <w:pStyle w:val="a4"/>
        <w:keepNext/>
        <w:rPr>
          <w:rtl/>
        </w:rPr>
      </w:pPr>
      <w:bookmarkStart w:id="8084" w:name="ET_speaker_5069_1129"/>
      <w:r w:rsidRPr="002D7A4C">
        <w:rPr>
          <w:rStyle w:val="TagStyle"/>
          <w:rtl/>
        </w:rPr>
        <w:t xml:space="preserve"> &lt;&lt; דובר &gt;&gt; </w:t>
      </w:r>
      <w:r>
        <w:rPr>
          <w:rtl/>
        </w:rPr>
        <w:t>יעקב אשר (יהדות התורה):</w:t>
      </w:r>
      <w:r w:rsidRPr="002D7A4C">
        <w:rPr>
          <w:rStyle w:val="TagStyle"/>
          <w:rtl/>
        </w:rPr>
        <w:t xml:space="preserve"> &lt;&lt; דובר &gt;&gt;</w:t>
      </w:r>
      <w:r w:rsidR="00DF053A">
        <w:rPr>
          <w:rtl/>
        </w:rPr>
        <w:t xml:space="preserve"> </w:t>
      </w:r>
      <w:r>
        <w:rPr>
          <w:rtl/>
        </w:rPr>
        <w:t xml:space="preserve"> </w:t>
      </w:r>
      <w:bookmarkEnd w:id="8084"/>
    </w:p>
    <w:p w:rsidR="002D7A4C" w:rsidRDefault="002D7A4C" w:rsidP="002D7A4C">
      <w:pPr>
        <w:pStyle w:val="KeepWithNext"/>
        <w:rPr>
          <w:rtl/>
          <w:lang w:eastAsia="he-IL"/>
        </w:rPr>
      </w:pPr>
    </w:p>
    <w:p w:rsidR="002D7A4C" w:rsidRDefault="002D7A4C" w:rsidP="002D7A4C">
      <w:pPr>
        <w:rPr>
          <w:rtl/>
          <w:lang w:eastAsia="he-IL"/>
        </w:rPr>
      </w:pPr>
      <w:bookmarkStart w:id="8085" w:name="_ETM_Q1_1238246"/>
      <w:bookmarkStart w:id="8086" w:name="_ETM_Q1_1238267"/>
      <w:bookmarkEnd w:id="8085"/>
      <w:bookmarkEnd w:id="8086"/>
      <w:r>
        <w:rPr>
          <w:rFonts w:hint="cs"/>
          <w:rtl/>
          <w:lang w:eastAsia="he-IL"/>
        </w:rPr>
        <w:t>מה זה הדבר ה</w:t>
      </w:r>
      <w:bookmarkStart w:id="8087" w:name="_ETM_Q1_1240413"/>
      <w:bookmarkStart w:id="8088" w:name="_ETM_Q1_1240550"/>
      <w:bookmarkEnd w:id="8087"/>
      <w:bookmarkEnd w:id="8088"/>
      <w:r>
        <w:rPr>
          <w:rFonts w:hint="cs"/>
          <w:rtl/>
          <w:lang w:eastAsia="he-IL"/>
        </w:rPr>
        <w:t xml:space="preserve">זה? </w:t>
      </w:r>
    </w:p>
    <w:p w:rsidR="002D7A4C" w:rsidRDefault="002D7A4C" w:rsidP="002D7A4C">
      <w:pPr>
        <w:rPr>
          <w:rtl/>
          <w:lang w:eastAsia="he-IL"/>
        </w:rPr>
      </w:pPr>
      <w:bookmarkStart w:id="8089" w:name="_ETM_Q1_1242941"/>
      <w:bookmarkStart w:id="8090" w:name="_ETM_Q1_1243008"/>
      <w:bookmarkEnd w:id="8089"/>
      <w:bookmarkEnd w:id="8090"/>
    </w:p>
    <w:p w:rsidR="002D7A4C" w:rsidRDefault="002D7A4C" w:rsidP="002D7A4C">
      <w:pPr>
        <w:pStyle w:val="a4"/>
        <w:keepNext/>
        <w:rPr>
          <w:rtl/>
        </w:rPr>
      </w:pPr>
      <w:bookmarkStart w:id="8091" w:name="ET_speaker_6153_1130"/>
      <w:r w:rsidRPr="002D7A4C">
        <w:rPr>
          <w:rStyle w:val="TagStyle"/>
          <w:rtl/>
        </w:rPr>
        <w:t xml:space="preserve"> &lt;&lt; דובר &gt;&gt; </w:t>
      </w:r>
      <w:r>
        <w:rPr>
          <w:rtl/>
        </w:rPr>
        <w:t>אבי מעוז (הציונות הדתית):</w:t>
      </w:r>
      <w:r w:rsidRPr="002D7A4C">
        <w:rPr>
          <w:rStyle w:val="TagStyle"/>
          <w:rtl/>
        </w:rPr>
        <w:t xml:space="preserve"> &lt;&lt; דובר &gt;&gt;</w:t>
      </w:r>
      <w:r w:rsidR="00DF053A">
        <w:rPr>
          <w:rtl/>
        </w:rPr>
        <w:t xml:space="preserve"> </w:t>
      </w:r>
      <w:r>
        <w:rPr>
          <w:rtl/>
        </w:rPr>
        <w:t xml:space="preserve"> </w:t>
      </w:r>
      <w:bookmarkEnd w:id="8091"/>
    </w:p>
    <w:p w:rsidR="002D7A4C" w:rsidRDefault="002D7A4C" w:rsidP="002D7A4C">
      <w:pPr>
        <w:pStyle w:val="KeepWithNext"/>
        <w:rPr>
          <w:rtl/>
          <w:lang w:eastAsia="he-IL"/>
        </w:rPr>
      </w:pPr>
    </w:p>
    <w:p w:rsidR="002D7A4C" w:rsidRDefault="002D7A4C" w:rsidP="002D7A4C">
      <w:pPr>
        <w:rPr>
          <w:rtl/>
          <w:lang w:eastAsia="he-IL"/>
        </w:rPr>
      </w:pPr>
      <w:bookmarkStart w:id="8092" w:name="_ETM_Q1_1240354"/>
      <w:bookmarkStart w:id="8093" w:name="_ETM_Q1_1240379"/>
      <w:bookmarkEnd w:id="8092"/>
      <w:bookmarkEnd w:id="8093"/>
      <w:r>
        <w:rPr>
          <w:rFonts w:hint="cs"/>
          <w:rtl/>
          <w:lang w:eastAsia="he-IL"/>
        </w:rPr>
        <w:t xml:space="preserve">לא רק זה, זה גם </w:t>
      </w:r>
      <w:bookmarkStart w:id="8094" w:name="_ETM_Q1_1242097"/>
      <w:bookmarkEnd w:id="8094"/>
      <w:r>
        <w:rPr>
          <w:rFonts w:hint="cs"/>
          <w:rtl/>
          <w:lang w:eastAsia="he-IL"/>
        </w:rPr>
        <w:t>- - -</w:t>
      </w:r>
      <w:bookmarkStart w:id="8095" w:name="_ETM_Q1_1242753"/>
      <w:bookmarkEnd w:id="8095"/>
    </w:p>
    <w:p w:rsidR="002D7A4C" w:rsidRDefault="002D7A4C" w:rsidP="002D7A4C">
      <w:pPr>
        <w:rPr>
          <w:rtl/>
          <w:lang w:eastAsia="he-IL"/>
        </w:rPr>
      </w:pPr>
      <w:bookmarkStart w:id="8096" w:name="_ETM_Q1_1242818"/>
      <w:bookmarkStart w:id="8097" w:name="_ETM_Q1_1243617"/>
      <w:bookmarkEnd w:id="8096"/>
      <w:bookmarkEnd w:id="8097"/>
    </w:p>
    <w:p w:rsidR="002D7A4C" w:rsidRDefault="002D7A4C" w:rsidP="002D7A4C">
      <w:pPr>
        <w:pStyle w:val="af6"/>
        <w:keepNext/>
        <w:rPr>
          <w:rtl/>
        </w:rPr>
      </w:pPr>
      <w:bookmarkStart w:id="8098" w:name="ET_yor_5142_1131"/>
      <w:r w:rsidRPr="002D7A4C">
        <w:rPr>
          <w:rStyle w:val="TagStyle"/>
          <w:rtl/>
        </w:rPr>
        <w:t xml:space="preserve"> &lt;&lt; יור &gt;&gt; </w:t>
      </w:r>
      <w:r>
        <w:rPr>
          <w:rtl/>
        </w:rPr>
        <w:t>היו"ר יוליה מלינובסקי:</w:t>
      </w:r>
      <w:r w:rsidRPr="002D7A4C">
        <w:rPr>
          <w:rStyle w:val="TagStyle"/>
          <w:rtl/>
        </w:rPr>
        <w:t xml:space="preserve"> &lt;&lt; יור &gt;&gt;</w:t>
      </w:r>
      <w:r w:rsidR="00DF053A">
        <w:rPr>
          <w:rtl/>
        </w:rPr>
        <w:t xml:space="preserve"> </w:t>
      </w:r>
      <w:r>
        <w:rPr>
          <w:rtl/>
        </w:rPr>
        <w:t xml:space="preserve"> </w:t>
      </w:r>
      <w:bookmarkEnd w:id="8098"/>
    </w:p>
    <w:p w:rsidR="002D7A4C" w:rsidRDefault="002D7A4C" w:rsidP="002D7A4C">
      <w:pPr>
        <w:pStyle w:val="KeepWithNext"/>
        <w:rPr>
          <w:rtl/>
          <w:lang w:eastAsia="he-IL"/>
        </w:rPr>
      </w:pPr>
    </w:p>
    <w:p w:rsidR="002D7A4C" w:rsidRDefault="002D7A4C" w:rsidP="002D7A4C">
      <w:pPr>
        <w:rPr>
          <w:rtl/>
          <w:lang w:eastAsia="he-IL"/>
        </w:rPr>
      </w:pPr>
      <w:bookmarkStart w:id="8099" w:name="_ETM_Q1_1243981"/>
      <w:bookmarkStart w:id="8100" w:name="_ETM_Q1_1244000"/>
      <w:bookmarkEnd w:id="8099"/>
      <w:bookmarkEnd w:id="8100"/>
      <w:r>
        <w:rPr>
          <w:rFonts w:hint="cs"/>
          <w:rtl/>
          <w:lang w:eastAsia="he-IL"/>
        </w:rPr>
        <w:t xml:space="preserve">טוב, אם אתם לא תירגעו </w:t>
      </w:r>
      <w:bookmarkStart w:id="8101" w:name="_ETM_Q1_1244142"/>
      <w:bookmarkEnd w:id="8101"/>
      <w:r>
        <w:rPr>
          <w:rFonts w:hint="cs"/>
          <w:rtl/>
          <w:lang w:eastAsia="he-IL"/>
        </w:rPr>
        <w:t>עכשיו אני אתחיל להוציא את זה.</w:t>
      </w:r>
    </w:p>
    <w:p w:rsidR="002D7A4C" w:rsidRDefault="002D7A4C" w:rsidP="002D7A4C">
      <w:pPr>
        <w:rPr>
          <w:rtl/>
          <w:lang w:eastAsia="he-IL"/>
        </w:rPr>
      </w:pPr>
      <w:bookmarkStart w:id="8102" w:name="_ETM_Q1_1242629"/>
      <w:bookmarkStart w:id="8103" w:name="_ETM_Q1_1242690"/>
      <w:bookmarkStart w:id="8104" w:name="_ETM_Q1_1243982"/>
      <w:bookmarkEnd w:id="8102"/>
      <w:bookmarkEnd w:id="8103"/>
      <w:bookmarkEnd w:id="8104"/>
    </w:p>
    <w:p w:rsidR="002D7A4C" w:rsidRDefault="002D7A4C" w:rsidP="002D7A4C">
      <w:pPr>
        <w:pStyle w:val="a4"/>
        <w:keepNext/>
        <w:rPr>
          <w:rtl/>
        </w:rPr>
      </w:pPr>
      <w:bookmarkStart w:id="8105" w:name="ET_speaker_5802_1132"/>
      <w:r w:rsidRPr="002D7A4C">
        <w:rPr>
          <w:rStyle w:val="TagStyle"/>
          <w:rtl/>
        </w:rPr>
        <w:t xml:space="preserve"> &lt;&lt; דובר &gt;&gt; </w:t>
      </w:r>
      <w:r>
        <w:rPr>
          <w:rtl/>
        </w:rPr>
        <w:t>שלמה קרעי (הליכוד):</w:t>
      </w:r>
      <w:r w:rsidRPr="002D7A4C">
        <w:rPr>
          <w:rStyle w:val="TagStyle"/>
          <w:rtl/>
        </w:rPr>
        <w:t xml:space="preserve"> &lt;&lt; דובר &gt;&gt;</w:t>
      </w:r>
      <w:r w:rsidR="00DF053A">
        <w:rPr>
          <w:rtl/>
        </w:rPr>
        <w:t xml:space="preserve"> </w:t>
      </w:r>
      <w:r>
        <w:rPr>
          <w:rtl/>
        </w:rPr>
        <w:t xml:space="preserve"> </w:t>
      </w:r>
      <w:bookmarkEnd w:id="8105"/>
    </w:p>
    <w:p w:rsidR="002D7A4C" w:rsidRDefault="002D7A4C" w:rsidP="002D7A4C">
      <w:pPr>
        <w:pStyle w:val="KeepWithNext"/>
        <w:rPr>
          <w:rtl/>
          <w:lang w:eastAsia="he-IL"/>
        </w:rPr>
      </w:pPr>
    </w:p>
    <w:p w:rsidR="002D7A4C" w:rsidRDefault="002D7A4C" w:rsidP="002D7A4C">
      <w:pPr>
        <w:rPr>
          <w:rtl/>
          <w:lang w:eastAsia="he-IL"/>
        </w:rPr>
      </w:pPr>
      <w:bookmarkStart w:id="8106" w:name="_ETM_Q1_1244351"/>
      <w:bookmarkStart w:id="8107" w:name="_ETM_Q1_1244375"/>
      <w:bookmarkEnd w:id="8106"/>
      <w:bookmarkEnd w:id="8107"/>
      <w:r>
        <w:rPr>
          <w:rFonts w:hint="cs"/>
          <w:rtl/>
          <w:lang w:eastAsia="he-IL"/>
        </w:rPr>
        <w:t xml:space="preserve">זה את גרמת לכל זה. </w:t>
      </w:r>
      <w:bookmarkStart w:id="8108" w:name="_ETM_Q1_1247725"/>
      <w:bookmarkStart w:id="8109" w:name="_ETM_Q1_1247918"/>
      <w:bookmarkEnd w:id="8108"/>
      <w:bookmarkEnd w:id="8109"/>
    </w:p>
    <w:p w:rsidR="002D7A4C" w:rsidRDefault="002D7A4C" w:rsidP="002D7A4C">
      <w:pPr>
        <w:rPr>
          <w:rtl/>
          <w:lang w:eastAsia="he-IL"/>
        </w:rPr>
      </w:pPr>
      <w:bookmarkStart w:id="8110" w:name="_ETM_Q1_1247989"/>
      <w:bookmarkStart w:id="8111" w:name="_ETM_Q1_1248871"/>
      <w:bookmarkEnd w:id="8110"/>
      <w:bookmarkEnd w:id="8111"/>
    </w:p>
    <w:p w:rsidR="002D7A4C" w:rsidRDefault="002D7A4C" w:rsidP="002D7A4C">
      <w:pPr>
        <w:pStyle w:val="af6"/>
        <w:keepNext/>
        <w:rPr>
          <w:rtl/>
        </w:rPr>
      </w:pPr>
      <w:bookmarkStart w:id="8112" w:name="ET_yor_5142_1133"/>
      <w:r w:rsidRPr="002D7A4C">
        <w:rPr>
          <w:rStyle w:val="TagStyle"/>
          <w:rtl/>
        </w:rPr>
        <w:t xml:space="preserve"> &lt;&lt; יור &gt;&gt; </w:t>
      </w:r>
      <w:r>
        <w:rPr>
          <w:rtl/>
        </w:rPr>
        <w:t>היו"ר יוליה מלינובסקי:</w:t>
      </w:r>
      <w:r w:rsidRPr="002D7A4C">
        <w:rPr>
          <w:rStyle w:val="TagStyle"/>
          <w:rtl/>
        </w:rPr>
        <w:t xml:space="preserve"> &lt;&lt; יור &gt;&gt;</w:t>
      </w:r>
      <w:r w:rsidR="00DF053A">
        <w:rPr>
          <w:rtl/>
        </w:rPr>
        <w:t xml:space="preserve"> </w:t>
      </w:r>
      <w:r>
        <w:rPr>
          <w:rtl/>
        </w:rPr>
        <w:t xml:space="preserve"> </w:t>
      </w:r>
      <w:bookmarkEnd w:id="8112"/>
    </w:p>
    <w:p w:rsidR="002D7A4C" w:rsidRDefault="002D7A4C" w:rsidP="002D7A4C">
      <w:pPr>
        <w:pStyle w:val="KeepWithNext"/>
        <w:rPr>
          <w:rtl/>
          <w:lang w:eastAsia="he-IL"/>
        </w:rPr>
      </w:pPr>
    </w:p>
    <w:p w:rsidR="002D7A4C" w:rsidRDefault="002D7A4C" w:rsidP="002D7A4C">
      <w:pPr>
        <w:rPr>
          <w:rtl/>
          <w:lang w:eastAsia="he-IL"/>
        </w:rPr>
      </w:pPr>
      <w:bookmarkStart w:id="8113" w:name="_ETM_Q1_1249259"/>
      <w:bookmarkStart w:id="8114" w:name="_ETM_Q1_1249282"/>
      <w:bookmarkEnd w:id="8113"/>
      <w:bookmarkEnd w:id="8114"/>
      <w:r>
        <w:rPr>
          <w:rFonts w:hint="cs"/>
          <w:rtl/>
          <w:lang w:eastAsia="he-IL"/>
        </w:rPr>
        <w:t xml:space="preserve">אני בהקראה של החוק, אני לא פותחת את הנושא הזה. </w:t>
      </w:r>
      <w:bookmarkStart w:id="8115" w:name="_ETM_Q1_1245291"/>
      <w:bookmarkEnd w:id="8115"/>
    </w:p>
    <w:p w:rsidR="002D7A4C" w:rsidRDefault="002D7A4C" w:rsidP="002D7A4C">
      <w:pPr>
        <w:rPr>
          <w:rtl/>
          <w:lang w:eastAsia="he-IL"/>
        </w:rPr>
      </w:pPr>
      <w:bookmarkStart w:id="8116" w:name="_ETM_Q1_1245339"/>
      <w:bookmarkStart w:id="8117" w:name="_ETM_Q1_1245404"/>
      <w:bookmarkEnd w:id="8116"/>
      <w:bookmarkEnd w:id="8117"/>
    </w:p>
    <w:p w:rsidR="002D7A4C" w:rsidRDefault="002D7A4C" w:rsidP="002D7A4C">
      <w:pPr>
        <w:pStyle w:val="a4"/>
        <w:keepNext/>
        <w:rPr>
          <w:rtl/>
        </w:rPr>
      </w:pPr>
      <w:bookmarkStart w:id="8118" w:name="ET_speaker_5069_1134"/>
      <w:r w:rsidRPr="002D7A4C">
        <w:rPr>
          <w:rStyle w:val="TagStyle"/>
          <w:rtl/>
        </w:rPr>
        <w:t xml:space="preserve"> &lt;&lt; דובר &gt;&gt; </w:t>
      </w:r>
      <w:r>
        <w:rPr>
          <w:rtl/>
        </w:rPr>
        <w:t>יעקב אשר (יהדות התורה):</w:t>
      </w:r>
      <w:r w:rsidRPr="002D7A4C">
        <w:rPr>
          <w:rStyle w:val="TagStyle"/>
          <w:rtl/>
        </w:rPr>
        <w:t xml:space="preserve"> &lt;&lt; דובר &gt;&gt;</w:t>
      </w:r>
      <w:r w:rsidR="00DF053A">
        <w:rPr>
          <w:rtl/>
        </w:rPr>
        <w:t xml:space="preserve"> </w:t>
      </w:r>
      <w:r>
        <w:rPr>
          <w:rtl/>
        </w:rPr>
        <w:t xml:space="preserve"> </w:t>
      </w:r>
      <w:bookmarkEnd w:id="8118"/>
    </w:p>
    <w:p w:rsidR="002D7A4C" w:rsidRDefault="002D7A4C" w:rsidP="002D7A4C">
      <w:pPr>
        <w:pStyle w:val="KeepWithNext"/>
        <w:rPr>
          <w:rtl/>
          <w:lang w:eastAsia="he-IL"/>
        </w:rPr>
      </w:pPr>
    </w:p>
    <w:p w:rsidR="002D7A4C" w:rsidRDefault="002D7A4C" w:rsidP="002D7A4C">
      <w:pPr>
        <w:rPr>
          <w:rtl/>
          <w:lang w:eastAsia="he-IL"/>
        </w:rPr>
      </w:pPr>
      <w:bookmarkStart w:id="8119" w:name="_ETM_Q1_1247141"/>
      <w:bookmarkStart w:id="8120" w:name="_ETM_Q1_1247163"/>
      <w:bookmarkEnd w:id="8119"/>
      <w:bookmarkEnd w:id="8120"/>
      <w:r>
        <w:rPr>
          <w:rFonts w:hint="cs"/>
          <w:rtl/>
          <w:lang w:eastAsia="he-IL"/>
        </w:rPr>
        <w:t xml:space="preserve">אז למה העלית אותה? </w:t>
      </w:r>
    </w:p>
    <w:p w:rsidR="002D7A4C" w:rsidRDefault="002D7A4C" w:rsidP="002D7A4C">
      <w:pPr>
        <w:rPr>
          <w:rtl/>
          <w:lang w:eastAsia="he-IL"/>
        </w:rPr>
      </w:pPr>
      <w:bookmarkStart w:id="8121" w:name="_ETM_Q1_1249347"/>
      <w:bookmarkStart w:id="8122" w:name="_ETM_Q1_1249582"/>
      <w:bookmarkEnd w:id="8121"/>
      <w:bookmarkEnd w:id="8122"/>
    </w:p>
    <w:p w:rsidR="002D7A4C" w:rsidRDefault="002D7A4C" w:rsidP="002D7A4C">
      <w:pPr>
        <w:pStyle w:val="af6"/>
        <w:keepNext/>
        <w:rPr>
          <w:rtl/>
        </w:rPr>
      </w:pPr>
      <w:bookmarkStart w:id="8123" w:name="ET_yor_5142_1135"/>
      <w:r w:rsidRPr="002D7A4C">
        <w:rPr>
          <w:rStyle w:val="TagStyle"/>
          <w:rtl/>
        </w:rPr>
        <w:t xml:space="preserve"> &lt;&lt; יור &gt;&gt; </w:t>
      </w:r>
      <w:r>
        <w:rPr>
          <w:rtl/>
        </w:rPr>
        <w:t>היו"ר יוליה מלינובסקי:</w:t>
      </w:r>
      <w:r w:rsidRPr="002D7A4C">
        <w:rPr>
          <w:rStyle w:val="TagStyle"/>
          <w:rtl/>
        </w:rPr>
        <w:t xml:space="preserve"> &lt;&lt; יור &gt;&gt;</w:t>
      </w:r>
      <w:r w:rsidR="00DF053A">
        <w:rPr>
          <w:rtl/>
        </w:rPr>
        <w:t xml:space="preserve"> </w:t>
      </w:r>
      <w:r>
        <w:rPr>
          <w:rtl/>
        </w:rPr>
        <w:t xml:space="preserve"> </w:t>
      </w:r>
      <w:bookmarkEnd w:id="8123"/>
    </w:p>
    <w:p w:rsidR="002D7A4C" w:rsidRDefault="002D7A4C" w:rsidP="002D7A4C">
      <w:pPr>
        <w:pStyle w:val="KeepWithNext"/>
        <w:rPr>
          <w:rtl/>
          <w:lang w:eastAsia="he-IL"/>
        </w:rPr>
      </w:pPr>
    </w:p>
    <w:p w:rsidR="002D7A4C" w:rsidRDefault="002D7A4C" w:rsidP="002D7A4C">
      <w:pPr>
        <w:rPr>
          <w:rtl/>
          <w:lang w:eastAsia="he-IL"/>
        </w:rPr>
      </w:pPr>
      <w:bookmarkStart w:id="8124" w:name="_ETM_Q1_1252119"/>
      <w:bookmarkStart w:id="8125" w:name="_ETM_Q1_1252170"/>
      <w:bookmarkEnd w:id="8124"/>
      <w:bookmarkEnd w:id="8125"/>
      <w:r>
        <w:rPr>
          <w:rFonts w:hint="cs"/>
          <w:rtl/>
          <w:lang w:eastAsia="he-IL"/>
        </w:rPr>
        <w:t>תודה רבה.</w:t>
      </w:r>
    </w:p>
    <w:p w:rsidR="002D7A4C" w:rsidRDefault="002D7A4C" w:rsidP="002D7A4C">
      <w:pPr>
        <w:rPr>
          <w:rtl/>
          <w:lang w:eastAsia="he-IL"/>
        </w:rPr>
      </w:pPr>
      <w:bookmarkStart w:id="8126" w:name="_ETM_Q1_1248305"/>
      <w:bookmarkEnd w:id="8126"/>
    </w:p>
    <w:p w:rsidR="002D7A4C" w:rsidRDefault="002D7A4C" w:rsidP="002D7A4C">
      <w:pPr>
        <w:pStyle w:val="a4"/>
        <w:keepNext/>
        <w:rPr>
          <w:rtl/>
        </w:rPr>
      </w:pPr>
      <w:bookmarkStart w:id="8127" w:name="ET_speaker_6153_1136"/>
      <w:r w:rsidRPr="002D7A4C">
        <w:rPr>
          <w:rStyle w:val="TagStyle"/>
          <w:rtl/>
        </w:rPr>
        <w:t xml:space="preserve"> &lt;&lt; דובר &gt;&gt; </w:t>
      </w:r>
      <w:r>
        <w:rPr>
          <w:rtl/>
        </w:rPr>
        <w:t>אבי מעוז (הציונות הדתית):</w:t>
      </w:r>
      <w:r w:rsidRPr="002D7A4C">
        <w:rPr>
          <w:rStyle w:val="TagStyle"/>
          <w:rtl/>
        </w:rPr>
        <w:t xml:space="preserve"> &lt;&lt; דובר &gt;&gt;</w:t>
      </w:r>
      <w:r w:rsidR="00DF053A">
        <w:rPr>
          <w:rtl/>
        </w:rPr>
        <w:t xml:space="preserve"> </w:t>
      </w:r>
      <w:r>
        <w:rPr>
          <w:rtl/>
        </w:rPr>
        <w:t xml:space="preserve"> </w:t>
      </w:r>
      <w:bookmarkEnd w:id="8127"/>
    </w:p>
    <w:p w:rsidR="002D7A4C" w:rsidRDefault="002D7A4C" w:rsidP="002D7A4C">
      <w:pPr>
        <w:pStyle w:val="KeepWithNext"/>
        <w:rPr>
          <w:rtl/>
          <w:lang w:eastAsia="he-IL"/>
        </w:rPr>
      </w:pPr>
    </w:p>
    <w:p w:rsidR="002D7A4C" w:rsidRDefault="002D7A4C" w:rsidP="002D7A4C">
      <w:pPr>
        <w:rPr>
          <w:rtl/>
          <w:lang w:eastAsia="he-IL"/>
        </w:rPr>
      </w:pPr>
      <w:r>
        <w:rPr>
          <w:rFonts w:hint="cs"/>
          <w:rtl/>
          <w:lang w:eastAsia="he-IL"/>
        </w:rPr>
        <w:t>למ</w:t>
      </w:r>
      <w:bookmarkStart w:id="8128" w:name="_ETM_Q1_1249674"/>
      <w:bookmarkStart w:id="8129" w:name="_ETM_Q1_1249729"/>
      <w:bookmarkEnd w:id="8128"/>
      <w:bookmarkEnd w:id="8129"/>
      <w:r>
        <w:rPr>
          <w:rFonts w:hint="cs"/>
          <w:rtl/>
          <w:lang w:eastAsia="he-IL"/>
        </w:rPr>
        <w:t xml:space="preserve">ה העלית אותה? </w:t>
      </w:r>
    </w:p>
    <w:p w:rsidR="002D7A4C" w:rsidRDefault="002D7A4C" w:rsidP="002D7A4C">
      <w:pPr>
        <w:rPr>
          <w:rtl/>
          <w:lang w:eastAsia="he-IL"/>
        </w:rPr>
      </w:pPr>
      <w:bookmarkStart w:id="8130" w:name="_ETM_Q1_1252386"/>
      <w:bookmarkStart w:id="8131" w:name="_ETM_Q1_1252566"/>
      <w:bookmarkEnd w:id="8130"/>
      <w:bookmarkEnd w:id="8131"/>
    </w:p>
    <w:p w:rsidR="002D7A4C" w:rsidRDefault="002D7A4C" w:rsidP="002D7A4C">
      <w:pPr>
        <w:pStyle w:val="af6"/>
        <w:keepNext/>
        <w:rPr>
          <w:rtl/>
        </w:rPr>
      </w:pPr>
      <w:bookmarkStart w:id="8132" w:name="ET_yor_5142_1137"/>
      <w:r w:rsidRPr="002D7A4C">
        <w:rPr>
          <w:rStyle w:val="TagStyle"/>
          <w:rtl/>
        </w:rPr>
        <w:t xml:space="preserve"> &lt;&lt; יור &gt;&gt; </w:t>
      </w:r>
      <w:r>
        <w:rPr>
          <w:rtl/>
        </w:rPr>
        <w:t>היו"ר יוליה מלינובסקי:</w:t>
      </w:r>
      <w:r w:rsidRPr="002D7A4C">
        <w:rPr>
          <w:rStyle w:val="TagStyle"/>
          <w:rtl/>
        </w:rPr>
        <w:t xml:space="preserve"> &lt;&lt; יור &gt;&gt;</w:t>
      </w:r>
      <w:r w:rsidR="00DF053A">
        <w:rPr>
          <w:rtl/>
        </w:rPr>
        <w:t xml:space="preserve"> </w:t>
      </w:r>
      <w:r>
        <w:rPr>
          <w:rtl/>
        </w:rPr>
        <w:t xml:space="preserve"> </w:t>
      </w:r>
      <w:bookmarkEnd w:id="8132"/>
    </w:p>
    <w:p w:rsidR="002D7A4C" w:rsidRDefault="002D7A4C" w:rsidP="002D7A4C">
      <w:pPr>
        <w:pStyle w:val="KeepWithNext"/>
        <w:rPr>
          <w:rtl/>
          <w:lang w:eastAsia="he-IL"/>
        </w:rPr>
      </w:pPr>
    </w:p>
    <w:p w:rsidR="002D7A4C" w:rsidRDefault="002D7A4C" w:rsidP="002D7A4C">
      <w:pPr>
        <w:rPr>
          <w:rtl/>
          <w:lang w:eastAsia="he-IL"/>
        </w:rPr>
      </w:pPr>
      <w:bookmarkStart w:id="8133" w:name="_ETM_Q1_1253975"/>
      <w:bookmarkStart w:id="8134" w:name="_ETM_Q1_1254009"/>
      <w:bookmarkEnd w:id="8133"/>
      <w:bookmarkEnd w:id="8134"/>
      <w:r>
        <w:rPr>
          <w:rFonts w:hint="cs"/>
          <w:rtl/>
          <w:lang w:eastAsia="he-IL"/>
        </w:rPr>
        <w:t xml:space="preserve">אני לא </w:t>
      </w:r>
      <w:bookmarkStart w:id="8135" w:name="_ETM_Q1_1254617"/>
      <w:bookmarkEnd w:id="8135"/>
      <w:r>
        <w:rPr>
          <w:rFonts w:hint="cs"/>
          <w:rtl/>
          <w:lang w:eastAsia="he-IL"/>
        </w:rPr>
        <w:t xml:space="preserve">פותחת את הנושא הזה לדיון, תודה רבה. </w:t>
      </w:r>
    </w:p>
    <w:p w:rsidR="002D7A4C" w:rsidRDefault="002D7A4C" w:rsidP="002D7A4C">
      <w:pPr>
        <w:rPr>
          <w:rtl/>
          <w:lang w:eastAsia="he-IL"/>
        </w:rPr>
      </w:pPr>
      <w:bookmarkStart w:id="8136" w:name="_ETM_Q1_1253337"/>
      <w:bookmarkStart w:id="8137" w:name="_ETM_Q1_1253401"/>
      <w:bookmarkStart w:id="8138" w:name="_ETM_Q1_1255179"/>
      <w:bookmarkEnd w:id="8136"/>
      <w:bookmarkEnd w:id="8137"/>
      <w:bookmarkEnd w:id="8138"/>
    </w:p>
    <w:p w:rsidR="002D7A4C" w:rsidRDefault="002D7A4C" w:rsidP="002D7A4C">
      <w:pPr>
        <w:pStyle w:val="a4"/>
        <w:keepNext/>
        <w:rPr>
          <w:rtl/>
        </w:rPr>
      </w:pPr>
      <w:bookmarkStart w:id="8139" w:name="ET_speaker_5359_1139"/>
      <w:r w:rsidRPr="002D7A4C">
        <w:rPr>
          <w:rStyle w:val="TagStyle"/>
          <w:rtl/>
        </w:rPr>
        <w:t xml:space="preserve"> &lt;&lt; דובר &gt;&gt; </w:t>
      </w:r>
      <w:r>
        <w:rPr>
          <w:rtl/>
        </w:rPr>
        <w:t>יעקב מרגי (ש"ס):</w:t>
      </w:r>
      <w:r w:rsidRPr="002D7A4C">
        <w:rPr>
          <w:rStyle w:val="TagStyle"/>
          <w:rtl/>
        </w:rPr>
        <w:t xml:space="preserve"> &lt;&lt; דובר &gt;&gt;</w:t>
      </w:r>
      <w:r w:rsidR="00DF053A">
        <w:rPr>
          <w:rtl/>
        </w:rPr>
        <w:t xml:space="preserve"> </w:t>
      </w:r>
      <w:r>
        <w:rPr>
          <w:rtl/>
        </w:rPr>
        <w:t xml:space="preserve"> </w:t>
      </w:r>
      <w:bookmarkEnd w:id="8139"/>
    </w:p>
    <w:p w:rsidR="002D7A4C" w:rsidRDefault="002D7A4C" w:rsidP="002D7A4C">
      <w:pPr>
        <w:pStyle w:val="KeepWithNext"/>
        <w:rPr>
          <w:rtl/>
          <w:lang w:eastAsia="he-IL"/>
        </w:rPr>
      </w:pPr>
    </w:p>
    <w:p w:rsidR="002D7A4C" w:rsidRDefault="002D7A4C" w:rsidP="002D7A4C">
      <w:pPr>
        <w:rPr>
          <w:rtl/>
          <w:lang w:eastAsia="he-IL"/>
        </w:rPr>
      </w:pPr>
      <w:bookmarkStart w:id="8140" w:name="_ETM_Q1_1255549"/>
      <w:bookmarkStart w:id="8141" w:name="_ETM_Q1_1255571"/>
      <w:bookmarkEnd w:id="8140"/>
      <w:bookmarkEnd w:id="8141"/>
      <w:r>
        <w:rPr>
          <w:rFonts w:hint="cs"/>
          <w:rtl/>
          <w:lang w:eastAsia="he-IL"/>
        </w:rPr>
        <w:t xml:space="preserve">בסבב הבא </w:t>
      </w:r>
      <w:bookmarkStart w:id="8142" w:name="_ETM_Q1_1256923"/>
      <w:bookmarkEnd w:id="8142"/>
      <w:r>
        <w:rPr>
          <w:rFonts w:hint="cs"/>
          <w:rtl/>
          <w:lang w:eastAsia="he-IL"/>
        </w:rPr>
        <w:t>נתייחס לזה. אני אתייחס. אני מכיר דנ"א של כאלה</w:t>
      </w:r>
      <w:bookmarkStart w:id="8143" w:name="_ETM_Q1_1261747"/>
      <w:bookmarkEnd w:id="8143"/>
      <w:r>
        <w:rPr>
          <w:rFonts w:hint="cs"/>
          <w:rtl/>
          <w:lang w:eastAsia="he-IL"/>
        </w:rPr>
        <w:t xml:space="preserve"> שהסירו להם השגחה ואיך הם מגיבים אחרי זה. </w:t>
      </w:r>
    </w:p>
    <w:p w:rsidR="002D7A4C" w:rsidRDefault="002D7A4C" w:rsidP="002D7A4C">
      <w:pPr>
        <w:rPr>
          <w:rtl/>
          <w:lang w:eastAsia="he-IL"/>
        </w:rPr>
      </w:pPr>
      <w:bookmarkStart w:id="8144" w:name="_ETM_Q1_1266647"/>
      <w:bookmarkStart w:id="8145" w:name="_ETM_Q1_1266720"/>
      <w:bookmarkEnd w:id="8144"/>
      <w:bookmarkEnd w:id="8145"/>
    </w:p>
    <w:p w:rsidR="002D7A4C" w:rsidRDefault="002D7A4C" w:rsidP="002D7A4C">
      <w:pPr>
        <w:pStyle w:val="af6"/>
        <w:keepNext/>
        <w:rPr>
          <w:rtl/>
        </w:rPr>
      </w:pPr>
      <w:bookmarkStart w:id="8146" w:name="ET_yor_5142_1140"/>
      <w:r w:rsidRPr="002D7A4C">
        <w:rPr>
          <w:rStyle w:val="TagStyle"/>
          <w:rtl/>
        </w:rPr>
        <w:t xml:space="preserve"> &lt;&lt; יור &gt;&gt; </w:t>
      </w:r>
      <w:r>
        <w:rPr>
          <w:rtl/>
        </w:rPr>
        <w:t>היו"ר יוליה מלינובסקי:</w:t>
      </w:r>
      <w:r w:rsidRPr="002D7A4C">
        <w:rPr>
          <w:rStyle w:val="TagStyle"/>
          <w:rtl/>
        </w:rPr>
        <w:t xml:space="preserve"> &lt;&lt; יור &gt;&gt;</w:t>
      </w:r>
      <w:r w:rsidR="00DF053A">
        <w:rPr>
          <w:rtl/>
        </w:rPr>
        <w:t xml:space="preserve"> </w:t>
      </w:r>
      <w:r>
        <w:rPr>
          <w:rtl/>
        </w:rPr>
        <w:t xml:space="preserve"> </w:t>
      </w:r>
      <w:bookmarkEnd w:id="8146"/>
    </w:p>
    <w:p w:rsidR="002D7A4C" w:rsidRDefault="002D7A4C" w:rsidP="002D7A4C">
      <w:pPr>
        <w:pStyle w:val="KeepWithNext"/>
        <w:rPr>
          <w:rtl/>
          <w:lang w:eastAsia="he-IL"/>
        </w:rPr>
      </w:pPr>
    </w:p>
    <w:p w:rsidR="002D7A4C" w:rsidRDefault="002D7A4C" w:rsidP="002D7A4C">
      <w:pPr>
        <w:rPr>
          <w:rtl/>
          <w:lang w:eastAsia="he-IL"/>
        </w:rPr>
      </w:pPr>
      <w:bookmarkStart w:id="8147" w:name="_ETM_Q1_1262866"/>
      <w:bookmarkStart w:id="8148" w:name="_ETM_Q1_1262921"/>
      <w:bookmarkEnd w:id="8147"/>
      <w:bookmarkEnd w:id="8148"/>
      <w:r>
        <w:rPr>
          <w:rFonts w:hint="cs"/>
          <w:rtl/>
          <w:lang w:eastAsia="he-IL"/>
        </w:rPr>
        <w:t xml:space="preserve">עמוד 8. </w:t>
      </w:r>
      <w:bookmarkStart w:id="8149" w:name="_ETM_Q1_1264033"/>
      <w:bookmarkStart w:id="8150" w:name="_ETM_Q1_1264173"/>
      <w:bookmarkEnd w:id="8149"/>
      <w:bookmarkEnd w:id="8150"/>
      <w:r>
        <w:rPr>
          <w:rFonts w:hint="cs"/>
          <w:rtl/>
          <w:lang w:eastAsia="he-IL"/>
        </w:rPr>
        <w:t xml:space="preserve">מרגי, בבקשה ממך. </w:t>
      </w:r>
      <w:bookmarkStart w:id="8151" w:name="_ETM_Q1_1268837"/>
      <w:bookmarkEnd w:id="8151"/>
    </w:p>
    <w:p w:rsidR="002D7A4C" w:rsidRDefault="002D7A4C" w:rsidP="002D7A4C">
      <w:pPr>
        <w:rPr>
          <w:rtl/>
          <w:lang w:eastAsia="he-IL"/>
        </w:rPr>
      </w:pPr>
      <w:bookmarkStart w:id="8152" w:name="_ETM_Q1_1269025"/>
      <w:bookmarkEnd w:id="8152"/>
    </w:p>
    <w:p w:rsidR="002D7A4C" w:rsidRDefault="002D7A4C" w:rsidP="002D7A4C">
      <w:pPr>
        <w:pStyle w:val="a4"/>
        <w:keepNext/>
        <w:rPr>
          <w:rtl/>
        </w:rPr>
      </w:pPr>
      <w:bookmarkStart w:id="8153" w:name="ET_speaker_5359_1141"/>
      <w:r w:rsidRPr="002D7A4C">
        <w:rPr>
          <w:rStyle w:val="TagStyle"/>
          <w:rtl/>
        </w:rPr>
        <w:t xml:space="preserve"> &lt;&lt; דובר &gt;&gt; </w:t>
      </w:r>
      <w:r>
        <w:rPr>
          <w:rtl/>
        </w:rPr>
        <w:t>יעקב מרגי (ש"ס):</w:t>
      </w:r>
      <w:r w:rsidRPr="002D7A4C">
        <w:rPr>
          <w:rStyle w:val="TagStyle"/>
          <w:rtl/>
        </w:rPr>
        <w:t xml:space="preserve"> &lt;&lt; דובר &gt;&gt;</w:t>
      </w:r>
      <w:r w:rsidR="00DF053A">
        <w:rPr>
          <w:rtl/>
        </w:rPr>
        <w:t xml:space="preserve"> </w:t>
      </w:r>
      <w:r>
        <w:rPr>
          <w:rtl/>
        </w:rPr>
        <w:t xml:space="preserve"> </w:t>
      </w:r>
      <w:bookmarkEnd w:id="8153"/>
    </w:p>
    <w:p w:rsidR="002D7A4C" w:rsidRDefault="002D7A4C" w:rsidP="002D7A4C">
      <w:pPr>
        <w:pStyle w:val="KeepWithNext"/>
        <w:rPr>
          <w:rtl/>
          <w:lang w:eastAsia="he-IL"/>
        </w:rPr>
      </w:pPr>
    </w:p>
    <w:p w:rsidR="002D7A4C" w:rsidRDefault="002D7A4C" w:rsidP="002D7A4C">
      <w:pPr>
        <w:rPr>
          <w:rtl/>
          <w:lang w:eastAsia="he-IL"/>
        </w:rPr>
      </w:pPr>
      <w:bookmarkStart w:id="8154" w:name="_ETM_Q1_1265124"/>
      <w:bookmarkStart w:id="8155" w:name="_ETM_Q1_1265165"/>
      <w:bookmarkEnd w:id="8154"/>
      <w:bookmarkEnd w:id="8155"/>
      <w:r>
        <w:rPr>
          <w:rFonts w:hint="cs"/>
          <w:rtl/>
          <w:lang w:eastAsia="he-IL"/>
        </w:rPr>
        <w:t>אני מרגיע בשבילך.</w:t>
      </w:r>
    </w:p>
    <w:p w:rsidR="002D7A4C" w:rsidRDefault="002D7A4C" w:rsidP="002D7A4C">
      <w:pPr>
        <w:rPr>
          <w:rtl/>
          <w:lang w:eastAsia="he-IL"/>
        </w:rPr>
      </w:pPr>
      <w:bookmarkStart w:id="8156" w:name="_ETM_Q1_1269838"/>
      <w:bookmarkStart w:id="8157" w:name="_ETM_Q1_1269902"/>
      <w:bookmarkStart w:id="8158" w:name="_ETM_Q1_1271357"/>
      <w:bookmarkEnd w:id="8156"/>
      <w:bookmarkEnd w:id="8157"/>
      <w:bookmarkEnd w:id="8158"/>
    </w:p>
    <w:p w:rsidR="002D7A4C" w:rsidRDefault="002D7A4C" w:rsidP="002D7A4C">
      <w:pPr>
        <w:pStyle w:val="af6"/>
        <w:keepNext/>
        <w:rPr>
          <w:rtl/>
        </w:rPr>
      </w:pPr>
      <w:bookmarkStart w:id="8159" w:name="ET_yor_5142_1142"/>
      <w:r w:rsidRPr="002D7A4C">
        <w:rPr>
          <w:rStyle w:val="TagStyle"/>
          <w:rtl/>
        </w:rPr>
        <w:t xml:space="preserve"> &lt;&lt; יור &gt;&gt; </w:t>
      </w:r>
      <w:r>
        <w:rPr>
          <w:rtl/>
        </w:rPr>
        <w:t>היו"ר יוליה מלינובסקי:</w:t>
      </w:r>
      <w:r w:rsidRPr="002D7A4C">
        <w:rPr>
          <w:rStyle w:val="TagStyle"/>
          <w:rtl/>
        </w:rPr>
        <w:t xml:space="preserve"> &lt;&lt; יור &gt;&gt;</w:t>
      </w:r>
      <w:r w:rsidR="00DF053A">
        <w:rPr>
          <w:rtl/>
        </w:rPr>
        <w:t xml:space="preserve"> </w:t>
      </w:r>
      <w:r>
        <w:rPr>
          <w:rtl/>
        </w:rPr>
        <w:t xml:space="preserve"> </w:t>
      </w:r>
      <w:bookmarkEnd w:id="8159"/>
    </w:p>
    <w:p w:rsidR="002D7A4C" w:rsidRDefault="002D7A4C" w:rsidP="002D7A4C">
      <w:pPr>
        <w:pStyle w:val="KeepWithNext"/>
        <w:rPr>
          <w:rtl/>
          <w:lang w:eastAsia="he-IL"/>
        </w:rPr>
      </w:pPr>
    </w:p>
    <w:p w:rsidR="002D7A4C" w:rsidRDefault="002D7A4C" w:rsidP="002D7A4C">
      <w:pPr>
        <w:rPr>
          <w:rtl/>
          <w:lang w:eastAsia="he-IL"/>
        </w:rPr>
      </w:pPr>
      <w:bookmarkStart w:id="8160" w:name="_ETM_Q1_1271732"/>
      <w:bookmarkStart w:id="8161" w:name="_ETM_Q1_1271756"/>
      <w:bookmarkEnd w:id="8160"/>
      <w:bookmarkEnd w:id="8161"/>
      <w:r>
        <w:rPr>
          <w:rFonts w:hint="cs"/>
          <w:rtl/>
          <w:lang w:eastAsia="he-IL"/>
        </w:rPr>
        <w:t>תודה רבה.</w:t>
      </w:r>
    </w:p>
    <w:p w:rsidR="002D7A4C" w:rsidRDefault="002D7A4C" w:rsidP="002D7A4C">
      <w:pPr>
        <w:rPr>
          <w:rtl/>
          <w:lang w:eastAsia="he-IL"/>
        </w:rPr>
      </w:pPr>
      <w:bookmarkStart w:id="8162" w:name="_ETM_Q1_1269047"/>
      <w:bookmarkStart w:id="8163" w:name="_ETM_Q1_1269124"/>
      <w:bookmarkStart w:id="8164" w:name="_ETM_Q1_1270031"/>
      <w:bookmarkEnd w:id="8162"/>
      <w:bookmarkEnd w:id="8163"/>
      <w:bookmarkEnd w:id="8164"/>
    </w:p>
    <w:p w:rsidR="002D7A4C" w:rsidRDefault="002D7A4C" w:rsidP="002D7A4C">
      <w:pPr>
        <w:pStyle w:val="a4"/>
        <w:keepNext/>
        <w:rPr>
          <w:rtl/>
        </w:rPr>
      </w:pPr>
      <w:bookmarkStart w:id="8165" w:name="ET_speaker_תומר_רוזנר_1143"/>
      <w:r w:rsidRPr="002D7A4C">
        <w:rPr>
          <w:rStyle w:val="TagStyle"/>
          <w:rtl/>
        </w:rPr>
        <w:t xml:space="preserve"> &lt;&lt; דובר &gt;&gt; </w:t>
      </w:r>
      <w:r>
        <w:rPr>
          <w:rtl/>
        </w:rPr>
        <w:t>תומר רוזנר:</w:t>
      </w:r>
      <w:r w:rsidRPr="002D7A4C">
        <w:rPr>
          <w:rStyle w:val="TagStyle"/>
          <w:rtl/>
        </w:rPr>
        <w:t xml:space="preserve"> &lt;&lt; דובר &gt;&gt;</w:t>
      </w:r>
      <w:r w:rsidR="00DF053A">
        <w:rPr>
          <w:rtl/>
        </w:rPr>
        <w:t xml:space="preserve"> </w:t>
      </w:r>
      <w:r>
        <w:rPr>
          <w:rtl/>
        </w:rPr>
        <w:t xml:space="preserve"> </w:t>
      </w:r>
      <w:bookmarkEnd w:id="8165"/>
    </w:p>
    <w:p w:rsidR="002D7A4C" w:rsidRDefault="002D7A4C" w:rsidP="002D7A4C">
      <w:pPr>
        <w:pStyle w:val="KeepWithNext"/>
        <w:rPr>
          <w:rtl/>
          <w:lang w:eastAsia="he-IL"/>
        </w:rPr>
      </w:pPr>
    </w:p>
    <w:p w:rsidR="002D7A4C" w:rsidRDefault="002D7A4C" w:rsidP="009A20C1">
      <w:pPr>
        <w:rPr>
          <w:rtl/>
          <w:lang w:eastAsia="he-IL"/>
        </w:rPr>
      </w:pPr>
      <w:bookmarkStart w:id="8166" w:name="_ETM_Q1_1270428"/>
      <w:bookmarkStart w:id="8167" w:name="_ETM_Q1_1270472"/>
      <w:bookmarkEnd w:id="8166"/>
      <w:bookmarkEnd w:id="8167"/>
      <w:r>
        <w:rPr>
          <w:rFonts w:hint="cs"/>
          <w:rtl/>
          <w:lang w:eastAsia="he-IL"/>
        </w:rPr>
        <w:t xml:space="preserve">אנחנו נמצאים בעמוד </w:t>
      </w:r>
      <w:bookmarkStart w:id="8168" w:name="_ETM_Q1_1272399"/>
      <w:bookmarkEnd w:id="8168"/>
      <w:r w:rsidR="009A20C1">
        <w:rPr>
          <w:rFonts w:hint="cs"/>
          <w:rtl/>
          <w:lang w:eastAsia="he-IL"/>
        </w:rPr>
        <w:t>8</w:t>
      </w:r>
      <w:r>
        <w:rPr>
          <w:rFonts w:hint="cs"/>
          <w:rtl/>
          <w:lang w:eastAsia="he-IL"/>
        </w:rPr>
        <w:t xml:space="preserve">, אנחנו נקרא עכשיו את סעיפים </w:t>
      </w:r>
      <w:r w:rsidR="009A20C1">
        <w:rPr>
          <w:rFonts w:hint="cs"/>
          <w:rtl/>
          <w:lang w:eastAsia="he-IL"/>
        </w:rPr>
        <w:t>2ג ו-2ד.</w:t>
      </w:r>
    </w:p>
    <w:p w:rsidR="009A20C1" w:rsidRDefault="009A20C1" w:rsidP="009A20C1">
      <w:pPr>
        <w:rPr>
          <w:rtl/>
          <w:lang w:eastAsia="he-IL"/>
        </w:rPr>
      </w:pPr>
      <w:bookmarkStart w:id="8169" w:name="_ETM_Q1_1276720"/>
      <w:bookmarkStart w:id="8170" w:name="_ETM_Q1_1276794"/>
      <w:bookmarkStart w:id="8171" w:name="_ETM_Q1_1273162"/>
      <w:bookmarkEnd w:id="8169"/>
      <w:bookmarkEnd w:id="8170"/>
      <w:bookmarkEnd w:id="8171"/>
    </w:p>
    <w:p w:rsidR="009A20C1" w:rsidRDefault="009A20C1" w:rsidP="009A20C1">
      <w:pPr>
        <w:pStyle w:val="a4"/>
        <w:keepNext/>
        <w:rPr>
          <w:rtl/>
        </w:rPr>
      </w:pPr>
      <w:bookmarkStart w:id="8172" w:name="ET_speaker_רעותיועמש_1144"/>
      <w:r w:rsidRPr="009A20C1">
        <w:rPr>
          <w:rStyle w:val="TagStyle"/>
          <w:rtl/>
        </w:rPr>
        <w:t xml:space="preserve"> &lt;&lt; דובר &gt;&gt; </w:t>
      </w:r>
      <w:r w:rsidR="00902F28">
        <w:rPr>
          <w:rtl/>
        </w:rPr>
        <w:t>רעות בינג:</w:t>
      </w:r>
      <w:r w:rsidRPr="009A20C1">
        <w:rPr>
          <w:rStyle w:val="TagStyle"/>
          <w:rtl/>
        </w:rPr>
        <w:t xml:space="preserve"> &lt;&lt; דובר &gt;&gt;</w:t>
      </w:r>
      <w:r w:rsidR="00DF053A">
        <w:rPr>
          <w:rtl/>
        </w:rPr>
        <w:t xml:space="preserve"> </w:t>
      </w:r>
      <w:r>
        <w:rPr>
          <w:rtl/>
        </w:rPr>
        <w:t xml:space="preserve"> </w:t>
      </w:r>
      <w:bookmarkEnd w:id="8172"/>
    </w:p>
    <w:p w:rsidR="009A20C1" w:rsidRDefault="009A20C1" w:rsidP="009A20C1">
      <w:pPr>
        <w:pStyle w:val="KeepWithNext"/>
        <w:rPr>
          <w:rtl/>
          <w:lang w:eastAsia="he-IL"/>
        </w:rPr>
      </w:pPr>
    </w:p>
    <w:p w:rsidR="009A20C1" w:rsidRPr="005B61E8" w:rsidRDefault="009A20C1" w:rsidP="009A20C1">
      <w:pPr>
        <w:pStyle w:val="HeadHatzaotHok"/>
        <w:keepNext w:val="0"/>
        <w:keepLines w:val="0"/>
        <w:spacing w:line="240" w:lineRule="auto"/>
        <w:rPr>
          <w:sz w:val="24"/>
          <w:szCs w:val="24"/>
        </w:rPr>
      </w:pPr>
      <w:bookmarkStart w:id="8173" w:name="_ETM_Q1_1273563"/>
      <w:bookmarkStart w:id="8174" w:name="_ETM_Q1_1273612"/>
      <w:bookmarkStart w:id="8175" w:name="_ETM_Q1_1264382"/>
      <w:bookmarkStart w:id="8176" w:name="_ETM_Q1_1219554"/>
      <w:bookmarkStart w:id="8177" w:name="_ETM_Q1_1201643"/>
      <w:bookmarkStart w:id="8178" w:name="_ETM_Q1_1201665"/>
      <w:bookmarkStart w:id="8179" w:name="_ETM_Q1_1052789"/>
      <w:bookmarkStart w:id="8180" w:name="_ETM_Q1_1052857"/>
      <w:bookmarkEnd w:id="8173"/>
      <w:bookmarkEnd w:id="8174"/>
      <w:bookmarkEnd w:id="8175"/>
      <w:bookmarkEnd w:id="8176"/>
      <w:bookmarkEnd w:id="8177"/>
      <w:bookmarkEnd w:id="8178"/>
      <w:bookmarkEnd w:id="8179"/>
      <w:bookmarkEnd w:id="8180"/>
      <w:r>
        <w:rPr>
          <w:rFonts w:hint="cs"/>
          <w:sz w:val="24"/>
          <w:szCs w:val="24"/>
          <w:rtl/>
        </w:rPr>
        <w:t xml:space="preserve">סימן ג': תעודת </w:t>
      </w:r>
      <w:bookmarkStart w:id="8181" w:name="_ETM_Q1_1273266"/>
      <w:bookmarkEnd w:id="8181"/>
      <w:r>
        <w:rPr>
          <w:rFonts w:hint="cs"/>
          <w:sz w:val="24"/>
          <w:szCs w:val="24"/>
          <w:rtl/>
        </w:rPr>
        <w:t>הכשר</w:t>
      </w:r>
    </w:p>
    <w:p w:rsidR="00BA396A" w:rsidRPr="00BA396A" w:rsidRDefault="00BA396A" w:rsidP="00BA396A">
      <w:pPr>
        <w:rPr>
          <w:rtl/>
          <w:lang w:eastAsia="he-IL"/>
        </w:rPr>
      </w:pPr>
      <w:bookmarkStart w:id="8182" w:name="_ETM_Q1_890431"/>
      <w:bookmarkStart w:id="8183" w:name="_ETM_Q1_890497"/>
      <w:bookmarkEnd w:id="8182"/>
      <w:bookmarkEnd w:id="8183"/>
      <w:r>
        <w:rPr>
          <w:rFonts w:hint="cs"/>
          <w:rtl/>
          <w:lang w:eastAsia="he-IL"/>
        </w:rPr>
        <w:t xml:space="preserve"> </w:t>
      </w:r>
    </w:p>
    <w:tbl>
      <w:tblPr>
        <w:tblStyle w:val="aff0"/>
        <w:bidiVisual/>
        <w:tblW w:w="7797" w:type="dxa"/>
        <w:tblInd w:w="75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3"/>
        <w:gridCol w:w="5954"/>
      </w:tblGrid>
      <w:tr w:rsidR="002D7A4C" w:rsidTr="009317B3">
        <w:tc>
          <w:tcPr>
            <w:tcW w:w="1843" w:type="dxa"/>
          </w:tcPr>
          <w:p w:rsidR="002D7A4C" w:rsidRDefault="009A20C1" w:rsidP="009317B3">
            <w:pPr>
              <w:pStyle w:val="aff"/>
              <w:tabs>
                <w:tab w:val="left" w:pos="624"/>
                <w:tab w:val="left" w:pos="1247"/>
                <w:tab w:val="left" w:pos="1643"/>
              </w:tabs>
              <w:spacing w:after="120" w:line="240" w:lineRule="auto"/>
              <w:ind w:left="0" w:firstLine="0"/>
              <w:contextualSpacing w:val="0"/>
              <w:jc w:val="left"/>
              <w:rPr>
                <w:rtl/>
              </w:rPr>
            </w:pPr>
            <w:bookmarkStart w:id="8184" w:name="_ETM_Q1_763073"/>
            <w:bookmarkStart w:id="8185" w:name="_ETM_Q1_763138"/>
            <w:bookmarkEnd w:id="8184"/>
            <w:bookmarkEnd w:id="8185"/>
            <w:r>
              <w:rPr>
                <w:rFonts w:hint="cs"/>
                <w:rtl/>
              </w:rPr>
              <w:t>2ג. מתן תעודת הכשר</w:t>
            </w:r>
          </w:p>
        </w:tc>
        <w:tc>
          <w:tcPr>
            <w:tcW w:w="5954" w:type="dxa"/>
          </w:tcPr>
          <w:p w:rsidR="002D7A4C" w:rsidRDefault="009A20C1" w:rsidP="009A20C1">
            <w:pPr>
              <w:tabs>
                <w:tab w:val="left" w:pos="624"/>
                <w:tab w:val="left" w:pos="1247"/>
                <w:tab w:val="left" w:pos="1643"/>
              </w:tabs>
              <w:spacing w:after="120" w:line="240" w:lineRule="auto"/>
              <w:ind w:firstLine="0"/>
              <w:rPr>
                <w:rtl/>
              </w:rPr>
            </w:pPr>
            <w:r>
              <w:rPr>
                <w:rFonts w:hint="cs"/>
                <w:rtl/>
              </w:rPr>
              <w:t>גוף נותן הכשר ייתן תעודת הכשר לעסק אשר עמו הוא התקשר בחוזה לשם כך, אם מצא שמתקיימים בעסק התנאים הנדרשים לתקן כשרות שבחר העסק ואשר צוין ברישיון של הגוף נותן ההכשר.</w:t>
            </w:r>
          </w:p>
          <w:p w:rsidR="009A20C1" w:rsidRDefault="009A20C1" w:rsidP="009A20C1">
            <w:pPr>
              <w:tabs>
                <w:tab w:val="left" w:pos="624"/>
                <w:tab w:val="left" w:pos="1247"/>
                <w:tab w:val="left" w:pos="1643"/>
              </w:tabs>
              <w:spacing w:after="120" w:line="240" w:lineRule="auto"/>
              <w:ind w:firstLine="0"/>
              <w:rPr>
                <w:rtl/>
              </w:rPr>
            </w:pPr>
            <w:bookmarkStart w:id="8186" w:name="_ETM_Q1_1292479"/>
            <w:bookmarkStart w:id="8187" w:name="_ETM_Q1_1292587"/>
            <w:bookmarkEnd w:id="8186"/>
            <w:bookmarkEnd w:id="8187"/>
          </w:p>
        </w:tc>
      </w:tr>
      <w:tr w:rsidR="002D7A4C" w:rsidTr="009317B3">
        <w:tc>
          <w:tcPr>
            <w:tcW w:w="1843" w:type="dxa"/>
          </w:tcPr>
          <w:p w:rsidR="002D7A4C" w:rsidRDefault="009A20C1" w:rsidP="009317B3">
            <w:pPr>
              <w:pStyle w:val="aff"/>
              <w:tabs>
                <w:tab w:val="left" w:pos="624"/>
                <w:tab w:val="left" w:pos="1247"/>
                <w:tab w:val="left" w:pos="1643"/>
              </w:tabs>
              <w:spacing w:after="120" w:line="240" w:lineRule="auto"/>
              <w:ind w:left="0" w:firstLine="0"/>
              <w:contextualSpacing w:val="0"/>
              <w:jc w:val="left"/>
              <w:rPr>
                <w:rtl/>
              </w:rPr>
            </w:pPr>
            <w:r>
              <w:rPr>
                <w:rFonts w:hint="cs"/>
                <w:rtl/>
              </w:rPr>
              <w:t>2ד. תעודת הכשר</w:t>
            </w:r>
          </w:p>
        </w:tc>
        <w:tc>
          <w:tcPr>
            <w:tcW w:w="5954" w:type="dxa"/>
          </w:tcPr>
          <w:p w:rsidR="002D7A4C" w:rsidRDefault="00D70EEA" w:rsidP="009A20C1">
            <w:pPr>
              <w:pStyle w:val="aff"/>
              <w:numPr>
                <w:ilvl w:val="0"/>
                <w:numId w:val="5"/>
              </w:numPr>
              <w:tabs>
                <w:tab w:val="left" w:pos="624"/>
                <w:tab w:val="left" w:pos="1247"/>
                <w:tab w:val="left" w:pos="1643"/>
              </w:tabs>
              <w:spacing w:before="60" w:after="60" w:line="240" w:lineRule="auto"/>
              <w:ind w:left="357" w:hanging="357"/>
              <w:contextualSpacing w:val="0"/>
            </w:pPr>
            <w:r>
              <w:rPr>
                <w:rFonts w:hint="cs"/>
                <w:rtl/>
              </w:rPr>
              <w:t>תוקפה של תעודת הכשר יהיה לתקופה שלא תעלה על שנה לפי לוח השנה העברי או עד למועד שבו הסתיימה בפועל תקופת הרישיון של הגוף נותן ההכשר, לפי המוקדם, ואולם גוף נותן הכשר רשאי לקבוע כי התעודה לא תהיה תקפה לימי הפסח וכן רשאי הוא לתת תעודת הכשר שתוקפה לימי הפסח בלבד.</w:t>
            </w:r>
          </w:p>
          <w:p w:rsidR="00D70EEA" w:rsidRDefault="00D70EEA" w:rsidP="009A20C1">
            <w:pPr>
              <w:pStyle w:val="aff"/>
              <w:numPr>
                <w:ilvl w:val="0"/>
                <w:numId w:val="5"/>
              </w:numPr>
              <w:tabs>
                <w:tab w:val="left" w:pos="624"/>
                <w:tab w:val="left" w:pos="1247"/>
                <w:tab w:val="left" w:pos="1643"/>
              </w:tabs>
              <w:spacing w:before="60" w:after="60" w:line="240" w:lineRule="auto"/>
              <w:ind w:left="357" w:hanging="357"/>
              <w:contextualSpacing w:val="0"/>
            </w:pPr>
            <w:r>
              <w:rPr>
                <w:rFonts w:hint="cs"/>
                <w:rtl/>
              </w:rPr>
              <w:t>גוף נותן הכשר יציין בתעודת הכשר פרטים אלה:</w:t>
            </w:r>
          </w:p>
          <w:p w:rsidR="00D70EEA" w:rsidRDefault="00D70EEA" w:rsidP="00D70EEA">
            <w:pPr>
              <w:pStyle w:val="aff"/>
              <w:numPr>
                <w:ilvl w:val="0"/>
                <w:numId w:val="6"/>
              </w:numPr>
              <w:tabs>
                <w:tab w:val="left" w:pos="624"/>
                <w:tab w:val="left" w:pos="1247"/>
                <w:tab w:val="left" w:pos="1643"/>
              </w:tabs>
              <w:spacing w:before="60" w:after="60" w:line="240" w:lineRule="auto"/>
              <w:contextualSpacing w:val="0"/>
            </w:pPr>
            <w:r>
              <w:rPr>
                <w:rFonts w:hint="cs"/>
                <w:rtl/>
              </w:rPr>
              <w:t xml:space="preserve">תקן הכשרות שלפיו נתן את תעודת ההכשר, וכן </w:t>
            </w:r>
            <w:r>
              <w:rPr>
                <w:rtl/>
              </w:rPr>
              <w:t>–</w:t>
            </w:r>
            <w:r>
              <w:rPr>
                <w:rFonts w:hint="cs"/>
                <w:rtl/>
              </w:rPr>
              <w:t xml:space="preserve"> </w:t>
            </w:r>
          </w:p>
          <w:p w:rsidR="00D70EEA" w:rsidRDefault="00D70EEA" w:rsidP="00D70EEA">
            <w:pPr>
              <w:pStyle w:val="aff"/>
              <w:numPr>
                <w:ilvl w:val="0"/>
                <w:numId w:val="7"/>
              </w:numPr>
              <w:tabs>
                <w:tab w:val="left" w:pos="624"/>
                <w:tab w:val="left" w:pos="1247"/>
                <w:tab w:val="left" w:pos="1643"/>
              </w:tabs>
              <w:spacing w:before="60" w:after="60" w:line="240" w:lineRule="auto"/>
              <w:contextualSpacing w:val="0"/>
            </w:pPr>
            <w:r>
              <w:rPr>
                <w:rFonts w:hint="cs"/>
                <w:rtl/>
              </w:rPr>
              <w:t xml:space="preserve">לעניין תקן כשרות מועצת הרבנות </w:t>
            </w:r>
            <w:r>
              <w:rPr>
                <w:rtl/>
              </w:rPr>
              <w:t>–</w:t>
            </w:r>
            <w:r>
              <w:rPr>
                <w:rFonts w:hint="cs"/>
                <w:rtl/>
              </w:rPr>
              <w:t xml:space="preserve"> את דירוג תקן הכשרות;</w:t>
            </w:r>
          </w:p>
          <w:p w:rsidR="00D70EEA" w:rsidRDefault="00D70EEA" w:rsidP="00D70EEA">
            <w:pPr>
              <w:pStyle w:val="aff"/>
              <w:numPr>
                <w:ilvl w:val="0"/>
                <w:numId w:val="7"/>
              </w:numPr>
              <w:tabs>
                <w:tab w:val="left" w:pos="624"/>
                <w:tab w:val="left" w:pos="1247"/>
                <w:tab w:val="left" w:pos="1643"/>
              </w:tabs>
              <w:spacing w:before="60" w:after="60" w:line="240" w:lineRule="auto"/>
              <w:contextualSpacing w:val="0"/>
            </w:pPr>
            <w:r>
              <w:rPr>
                <w:rFonts w:hint="cs"/>
                <w:rtl/>
              </w:rPr>
              <w:t xml:space="preserve">לעניין תקן כשרות ועדת רבנים </w:t>
            </w:r>
            <w:r>
              <w:rPr>
                <w:rtl/>
              </w:rPr>
              <w:t>–</w:t>
            </w:r>
            <w:r>
              <w:rPr>
                <w:rFonts w:hint="cs"/>
                <w:rtl/>
              </w:rPr>
              <w:t xml:space="preserve"> את הרכב ועדת הרבנים;</w:t>
            </w:r>
          </w:p>
          <w:p w:rsidR="00D70EEA" w:rsidRDefault="00D70EEA" w:rsidP="00D70EEA">
            <w:pPr>
              <w:pStyle w:val="aff"/>
              <w:numPr>
                <w:ilvl w:val="0"/>
                <w:numId w:val="6"/>
              </w:numPr>
              <w:tabs>
                <w:tab w:val="left" w:pos="624"/>
                <w:tab w:val="left" w:pos="1247"/>
                <w:tab w:val="left" w:pos="1643"/>
              </w:tabs>
              <w:spacing w:before="60" w:after="60" w:line="240" w:lineRule="auto"/>
              <w:contextualSpacing w:val="0"/>
            </w:pPr>
            <w:r>
              <w:rPr>
                <w:rFonts w:hint="cs"/>
                <w:rtl/>
              </w:rPr>
              <w:t>תוקף התעודה;</w:t>
            </w:r>
          </w:p>
          <w:p w:rsidR="00D70EEA" w:rsidRDefault="00D70EEA" w:rsidP="00D70EEA">
            <w:pPr>
              <w:pStyle w:val="aff"/>
              <w:numPr>
                <w:ilvl w:val="0"/>
                <w:numId w:val="6"/>
              </w:numPr>
              <w:tabs>
                <w:tab w:val="left" w:pos="624"/>
                <w:tab w:val="left" w:pos="1247"/>
                <w:tab w:val="left" w:pos="1643"/>
              </w:tabs>
              <w:spacing w:before="60" w:after="60" w:line="240" w:lineRule="auto"/>
              <w:contextualSpacing w:val="0"/>
            </w:pPr>
            <w:r>
              <w:rPr>
                <w:rFonts w:hint="cs"/>
                <w:rtl/>
              </w:rPr>
              <w:t xml:space="preserve">פרטי העסק </w:t>
            </w:r>
            <w:r>
              <w:rPr>
                <w:rtl/>
              </w:rPr>
              <w:t>–</w:t>
            </w:r>
            <w:r>
              <w:rPr>
                <w:rFonts w:hint="cs"/>
                <w:rtl/>
              </w:rPr>
              <w:t xml:space="preserve"> שמו, כתובתו ודרכי ההתקשרות עמו;</w:t>
            </w:r>
          </w:p>
          <w:p w:rsidR="00D70EEA" w:rsidRDefault="00D70EEA" w:rsidP="00D70EEA">
            <w:pPr>
              <w:pStyle w:val="aff"/>
              <w:numPr>
                <w:ilvl w:val="0"/>
                <w:numId w:val="6"/>
              </w:numPr>
              <w:tabs>
                <w:tab w:val="left" w:pos="624"/>
                <w:tab w:val="left" w:pos="1247"/>
                <w:tab w:val="left" w:pos="1643"/>
              </w:tabs>
              <w:spacing w:before="60" w:after="60" w:line="240" w:lineRule="auto"/>
              <w:contextualSpacing w:val="0"/>
            </w:pPr>
            <w:r>
              <w:rPr>
                <w:rFonts w:hint="cs"/>
                <w:rtl/>
              </w:rPr>
              <w:t>חתימת המומחה ההלכתי;</w:t>
            </w:r>
          </w:p>
          <w:p w:rsidR="00D70EEA" w:rsidRDefault="00D70EEA" w:rsidP="00D70EEA">
            <w:pPr>
              <w:pStyle w:val="aff"/>
              <w:numPr>
                <w:ilvl w:val="0"/>
                <w:numId w:val="6"/>
              </w:numPr>
              <w:tabs>
                <w:tab w:val="left" w:pos="624"/>
                <w:tab w:val="left" w:pos="1247"/>
                <w:tab w:val="left" w:pos="1643"/>
              </w:tabs>
              <w:spacing w:before="60" w:after="60" w:line="240" w:lineRule="auto"/>
              <w:contextualSpacing w:val="0"/>
            </w:pPr>
            <w:r>
              <w:rPr>
                <w:rFonts w:hint="cs"/>
                <w:rtl/>
              </w:rPr>
              <w:t>פרטי הגוף נותן ההכשר ובכלל זה פרטי ההתקשרות עמו.</w:t>
            </w:r>
          </w:p>
          <w:p w:rsidR="00D70EEA" w:rsidRDefault="00D70EEA" w:rsidP="009A20C1">
            <w:pPr>
              <w:pStyle w:val="aff"/>
              <w:numPr>
                <w:ilvl w:val="0"/>
                <w:numId w:val="5"/>
              </w:numPr>
              <w:tabs>
                <w:tab w:val="left" w:pos="624"/>
                <w:tab w:val="left" w:pos="1247"/>
                <w:tab w:val="left" w:pos="1643"/>
              </w:tabs>
              <w:spacing w:before="60" w:after="60" w:line="240" w:lineRule="auto"/>
              <w:ind w:left="357" w:hanging="357"/>
              <w:contextualSpacing w:val="0"/>
            </w:pPr>
            <w:r>
              <w:rPr>
                <w:rFonts w:hint="cs"/>
                <w:rtl/>
              </w:rPr>
              <w:t>על תעודת הכשר יופיעו סמלי הכשרות הנוגעים אליה.</w:t>
            </w:r>
          </w:p>
          <w:p w:rsidR="00D70EEA" w:rsidRDefault="00D70EEA" w:rsidP="009A20C1">
            <w:pPr>
              <w:pStyle w:val="aff"/>
              <w:numPr>
                <w:ilvl w:val="0"/>
                <w:numId w:val="5"/>
              </w:numPr>
              <w:tabs>
                <w:tab w:val="left" w:pos="624"/>
                <w:tab w:val="left" w:pos="1247"/>
                <w:tab w:val="left" w:pos="1643"/>
              </w:tabs>
              <w:spacing w:before="60" w:after="60" w:line="240" w:lineRule="auto"/>
              <w:ind w:left="357" w:hanging="357"/>
              <w:contextualSpacing w:val="0"/>
            </w:pPr>
            <w:r>
              <w:rPr>
                <w:rFonts w:hint="cs"/>
                <w:rtl/>
              </w:rPr>
              <w:t>גוף נותן הכשר יציין בתעודת ההכשר לעסק שמייצר מצרך את סמלי הכשרות שיופיעו על אריזה של המצרך.</w:t>
            </w:r>
          </w:p>
          <w:p w:rsidR="00D70EEA" w:rsidRPr="009A20C1" w:rsidRDefault="00D70EEA" w:rsidP="00D70EEA">
            <w:pPr>
              <w:pStyle w:val="aff"/>
              <w:tabs>
                <w:tab w:val="left" w:pos="624"/>
                <w:tab w:val="left" w:pos="1247"/>
                <w:tab w:val="left" w:pos="1643"/>
              </w:tabs>
              <w:spacing w:before="60" w:after="60" w:line="240" w:lineRule="auto"/>
              <w:ind w:left="357" w:firstLine="0"/>
              <w:contextualSpacing w:val="0"/>
              <w:rPr>
                <w:rtl/>
              </w:rPr>
            </w:pPr>
            <w:bookmarkStart w:id="8188" w:name="_ETM_Q1_1341676"/>
            <w:bookmarkStart w:id="8189" w:name="_ETM_Q1_1341773"/>
            <w:bookmarkEnd w:id="8188"/>
            <w:bookmarkEnd w:id="8189"/>
          </w:p>
        </w:tc>
      </w:tr>
    </w:tbl>
    <w:p w:rsidR="00D70EEA" w:rsidRDefault="00D70EEA" w:rsidP="00D70EEA">
      <w:pPr>
        <w:pStyle w:val="af6"/>
        <w:keepNext/>
        <w:rPr>
          <w:rtl/>
        </w:rPr>
      </w:pPr>
      <w:bookmarkStart w:id="8190" w:name="_ETM_Q1_759925"/>
      <w:bookmarkStart w:id="8191" w:name="_ETM_Q1_759991"/>
      <w:bookmarkStart w:id="8192" w:name="_ETM_Q1_1356538"/>
      <w:bookmarkStart w:id="8193" w:name="ET_yor_5142_1145"/>
      <w:bookmarkEnd w:id="8190"/>
      <w:bookmarkEnd w:id="8191"/>
      <w:bookmarkEnd w:id="8192"/>
      <w:r w:rsidRPr="00D70EEA">
        <w:rPr>
          <w:rStyle w:val="TagStyle"/>
          <w:rtl/>
        </w:rPr>
        <w:t xml:space="preserve"> &lt;&lt; יור &gt;&gt; </w:t>
      </w:r>
      <w:r>
        <w:rPr>
          <w:rtl/>
        </w:rPr>
        <w:t>היו"ר יוליה מלינובסקי:</w:t>
      </w:r>
      <w:r w:rsidRPr="00D70EEA">
        <w:rPr>
          <w:rStyle w:val="TagStyle"/>
          <w:rtl/>
        </w:rPr>
        <w:t xml:space="preserve"> &lt;&lt; יור &gt;&gt;</w:t>
      </w:r>
      <w:r w:rsidR="00DF053A">
        <w:rPr>
          <w:rtl/>
        </w:rPr>
        <w:t xml:space="preserve"> </w:t>
      </w:r>
      <w:r>
        <w:rPr>
          <w:rtl/>
        </w:rPr>
        <w:t xml:space="preserve"> </w:t>
      </w:r>
      <w:bookmarkEnd w:id="8193"/>
    </w:p>
    <w:p w:rsidR="00D70EEA" w:rsidRDefault="00D70EEA" w:rsidP="00D70EEA">
      <w:pPr>
        <w:pStyle w:val="KeepWithNext"/>
        <w:rPr>
          <w:rtl/>
          <w:lang w:eastAsia="he-IL"/>
        </w:rPr>
      </w:pPr>
    </w:p>
    <w:p w:rsidR="00D70EEA" w:rsidRDefault="00D70EEA" w:rsidP="00D70EEA">
      <w:pPr>
        <w:rPr>
          <w:rtl/>
          <w:lang w:eastAsia="he-IL"/>
        </w:rPr>
      </w:pPr>
      <w:bookmarkStart w:id="8194" w:name="_ETM_Q1_1356944"/>
      <w:bookmarkStart w:id="8195" w:name="_ETM_Q1_1356978"/>
      <w:bookmarkEnd w:id="8194"/>
      <w:bookmarkEnd w:id="8195"/>
      <w:r>
        <w:rPr>
          <w:rFonts w:hint="cs"/>
          <w:rtl/>
          <w:lang w:eastAsia="he-IL"/>
        </w:rPr>
        <w:t xml:space="preserve">תודה רבה, התייחסות קצרה, </w:t>
      </w:r>
      <w:bookmarkStart w:id="8196" w:name="_ETM_Q1_1360825"/>
      <w:bookmarkEnd w:id="8196"/>
      <w:r>
        <w:rPr>
          <w:rFonts w:hint="cs"/>
          <w:rtl/>
          <w:lang w:eastAsia="he-IL"/>
        </w:rPr>
        <w:t xml:space="preserve">שתי דקות כל חבר כנסת, אחר כך זום. בבקשה, </w:t>
      </w:r>
      <w:bookmarkStart w:id="8197" w:name="_ETM_Q1_1359414"/>
      <w:bookmarkEnd w:id="8197"/>
      <w:r>
        <w:rPr>
          <w:rFonts w:hint="cs"/>
          <w:rtl/>
          <w:lang w:eastAsia="he-IL"/>
        </w:rPr>
        <w:t>חבר הכנסת מרגי</w:t>
      </w:r>
      <w:bookmarkStart w:id="8198" w:name="_ETM_Q1_1362662"/>
      <w:bookmarkEnd w:id="8198"/>
      <w:r>
        <w:rPr>
          <w:rFonts w:hint="cs"/>
          <w:rtl/>
          <w:lang w:eastAsia="he-IL"/>
        </w:rPr>
        <w:t>.</w:t>
      </w:r>
      <w:bookmarkStart w:id="8199" w:name="_ETM_Q1_1359831"/>
      <w:bookmarkEnd w:id="8199"/>
    </w:p>
    <w:p w:rsidR="00D70EEA" w:rsidRDefault="00D70EEA" w:rsidP="00D70EEA">
      <w:pPr>
        <w:rPr>
          <w:rtl/>
          <w:lang w:eastAsia="he-IL"/>
        </w:rPr>
      </w:pPr>
      <w:bookmarkStart w:id="8200" w:name="_ETM_Q1_1359906"/>
      <w:bookmarkStart w:id="8201" w:name="_ETM_Q1_1361823"/>
      <w:bookmarkEnd w:id="8200"/>
      <w:bookmarkEnd w:id="8201"/>
    </w:p>
    <w:p w:rsidR="00D70EEA" w:rsidRDefault="00D70EEA" w:rsidP="00D70EEA">
      <w:pPr>
        <w:pStyle w:val="a4"/>
        <w:keepNext/>
        <w:rPr>
          <w:rtl/>
        </w:rPr>
      </w:pPr>
      <w:bookmarkStart w:id="8202" w:name="ET_speaker_5069_1146"/>
      <w:r w:rsidRPr="00D70EEA">
        <w:rPr>
          <w:rStyle w:val="TagStyle"/>
          <w:rtl/>
        </w:rPr>
        <w:t xml:space="preserve"> &lt;&lt; דובר &gt;&gt; </w:t>
      </w:r>
      <w:r>
        <w:rPr>
          <w:rtl/>
        </w:rPr>
        <w:t>יעקב אשר (יהדות התורה):</w:t>
      </w:r>
      <w:r w:rsidRPr="00D70EEA">
        <w:rPr>
          <w:rStyle w:val="TagStyle"/>
          <w:rtl/>
        </w:rPr>
        <w:t xml:space="preserve"> &lt;&lt; דובר &gt;&gt;</w:t>
      </w:r>
      <w:r w:rsidR="00DF053A">
        <w:rPr>
          <w:rtl/>
        </w:rPr>
        <w:t xml:space="preserve"> </w:t>
      </w:r>
      <w:r>
        <w:rPr>
          <w:rtl/>
        </w:rPr>
        <w:t xml:space="preserve"> </w:t>
      </w:r>
      <w:bookmarkEnd w:id="8202"/>
    </w:p>
    <w:p w:rsidR="00D70EEA" w:rsidRDefault="00D70EEA" w:rsidP="00D70EEA">
      <w:pPr>
        <w:pStyle w:val="KeepWithNext"/>
        <w:rPr>
          <w:rtl/>
          <w:lang w:eastAsia="he-IL"/>
        </w:rPr>
      </w:pPr>
    </w:p>
    <w:p w:rsidR="00D70EEA" w:rsidRDefault="00D70EEA" w:rsidP="00D70EEA">
      <w:pPr>
        <w:rPr>
          <w:rtl/>
          <w:lang w:eastAsia="he-IL"/>
        </w:rPr>
      </w:pPr>
      <w:bookmarkStart w:id="8203" w:name="_ETM_Q1_1362209"/>
      <w:bookmarkStart w:id="8204" w:name="_ETM_Q1_1362241"/>
      <w:bookmarkEnd w:id="8203"/>
      <w:bookmarkEnd w:id="8204"/>
      <w:r>
        <w:rPr>
          <w:rFonts w:hint="cs"/>
          <w:rtl/>
          <w:lang w:eastAsia="he-IL"/>
        </w:rPr>
        <w:t>רגע, הסבר.</w:t>
      </w:r>
    </w:p>
    <w:p w:rsidR="00D70EEA" w:rsidRDefault="00D70EEA" w:rsidP="00D70EEA">
      <w:pPr>
        <w:rPr>
          <w:rtl/>
          <w:lang w:eastAsia="he-IL"/>
        </w:rPr>
      </w:pPr>
      <w:bookmarkStart w:id="8205" w:name="_ETM_Q1_1363719"/>
      <w:bookmarkStart w:id="8206" w:name="_ETM_Q1_1363775"/>
      <w:bookmarkStart w:id="8207" w:name="_ETM_Q1_1366103"/>
      <w:bookmarkEnd w:id="8205"/>
      <w:bookmarkEnd w:id="8206"/>
      <w:bookmarkEnd w:id="8207"/>
    </w:p>
    <w:p w:rsidR="00D70EEA" w:rsidRDefault="00D70EEA" w:rsidP="00D70EEA">
      <w:pPr>
        <w:pStyle w:val="af6"/>
        <w:keepNext/>
        <w:rPr>
          <w:rtl/>
        </w:rPr>
      </w:pPr>
      <w:bookmarkStart w:id="8208" w:name="ET_yor_5142_1147"/>
      <w:r w:rsidRPr="00D70EEA">
        <w:rPr>
          <w:rStyle w:val="TagStyle"/>
          <w:rtl/>
        </w:rPr>
        <w:t xml:space="preserve"> &lt;&lt; יור &gt;&gt; </w:t>
      </w:r>
      <w:r>
        <w:rPr>
          <w:rtl/>
        </w:rPr>
        <w:t>היו"ר יוליה מלינובסקי:</w:t>
      </w:r>
      <w:r w:rsidRPr="00D70EEA">
        <w:rPr>
          <w:rStyle w:val="TagStyle"/>
          <w:rtl/>
        </w:rPr>
        <w:t xml:space="preserve"> &lt;&lt; יור &gt;&gt;</w:t>
      </w:r>
      <w:r w:rsidR="00DF053A">
        <w:rPr>
          <w:rtl/>
        </w:rPr>
        <w:t xml:space="preserve"> </w:t>
      </w:r>
      <w:r>
        <w:rPr>
          <w:rtl/>
        </w:rPr>
        <w:t xml:space="preserve"> </w:t>
      </w:r>
      <w:bookmarkEnd w:id="8208"/>
    </w:p>
    <w:p w:rsidR="00D70EEA" w:rsidRDefault="00D70EEA" w:rsidP="00D70EEA">
      <w:pPr>
        <w:pStyle w:val="KeepWithNext"/>
        <w:rPr>
          <w:rtl/>
          <w:lang w:eastAsia="he-IL"/>
        </w:rPr>
      </w:pPr>
    </w:p>
    <w:p w:rsidR="00D70EEA" w:rsidRPr="00D70EEA" w:rsidRDefault="00D70EEA" w:rsidP="00D70EEA">
      <w:pPr>
        <w:rPr>
          <w:rtl/>
          <w:lang w:eastAsia="he-IL"/>
        </w:rPr>
      </w:pPr>
      <w:bookmarkStart w:id="8209" w:name="_ETM_Q1_1366552"/>
      <w:bookmarkStart w:id="8210" w:name="_ETM_Q1_1366594"/>
      <w:bookmarkEnd w:id="8209"/>
      <w:bookmarkEnd w:id="8210"/>
      <w:r>
        <w:rPr>
          <w:rFonts w:hint="cs"/>
          <w:rtl/>
          <w:lang w:eastAsia="he-IL"/>
        </w:rPr>
        <w:t xml:space="preserve">לדעתי </w:t>
      </w:r>
      <w:bookmarkStart w:id="8211" w:name="_ETM_Q1_1366097"/>
      <w:bookmarkEnd w:id="8211"/>
      <w:r>
        <w:rPr>
          <w:rFonts w:hint="cs"/>
          <w:rtl/>
          <w:lang w:eastAsia="he-IL"/>
        </w:rPr>
        <w:t xml:space="preserve">זה מאוד מאוד פשוט פה. </w:t>
      </w:r>
    </w:p>
    <w:p w:rsidR="00D70EEA" w:rsidRDefault="00D70EEA" w:rsidP="00D70EEA">
      <w:pPr>
        <w:rPr>
          <w:rtl/>
          <w:lang w:eastAsia="he-IL"/>
        </w:rPr>
      </w:pPr>
      <w:bookmarkStart w:id="8212" w:name="_ETM_Q1_1362764"/>
      <w:bookmarkStart w:id="8213" w:name="_ETM_Q1_1368033"/>
      <w:bookmarkStart w:id="8214" w:name="_ETM_Q1_1368061"/>
      <w:bookmarkEnd w:id="8212"/>
      <w:bookmarkEnd w:id="8213"/>
      <w:bookmarkEnd w:id="8214"/>
    </w:p>
    <w:p w:rsidR="00D70EEA" w:rsidRDefault="00D70EEA" w:rsidP="00D70EEA">
      <w:pPr>
        <w:pStyle w:val="a4"/>
        <w:keepNext/>
        <w:rPr>
          <w:rtl/>
        </w:rPr>
      </w:pPr>
      <w:bookmarkStart w:id="8215" w:name="ET_speaker_5359_1149"/>
      <w:r w:rsidRPr="00D70EEA">
        <w:rPr>
          <w:rStyle w:val="TagStyle"/>
          <w:rtl/>
        </w:rPr>
        <w:t xml:space="preserve"> &lt;&lt; דובר &gt;&gt; </w:t>
      </w:r>
      <w:r>
        <w:rPr>
          <w:rtl/>
        </w:rPr>
        <w:t>יעקב מרגי (ש"ס):</w:t>
      </w:r>
      <w:r w:rsidRPr="00D70EEA">
        <w:rPr>
          <w:rStyle w:val="TagStyle"/>
          <w:rtl/>
        </w:rPr>
        <w:t xml:space="preserve"> &lt;&lt; דובר &gt;&gt;</w:t>
      </w:r>
      <w:r w:rsidR="00DF053A">
        <w:rPr>
          <w:rtl/>
        </w:rPr>
        <w:t xml:space="preserve"> </w:t>
      </w:r>
      <w:r>
        <w:rPr>
          <w:rtl/>
        </w:rPr>
        <w:t xml:space="preserve"> </w:t>
      </w:r>
      <w:bookmarkEnd w:id="8215"/>
    </w:p>
    <w:p w:rsidR="00D70EEA" w:rsidRDefault="00D70EEA" w:rsidP="00D70EEA">
      <w:pPr>
        <w:pStyle w:val="KeepWithNext"/>
        <w:rPr>
          <w:rtl/>
          <w:lang w:eastAsia="he-IL"/>
        </w:rPr>
      </w:pPr>
    </w:p>
    <w:p w:rsidR="00D70EEA" w:rsidRDefault="00D70EEA" w:rsidP="00D70EEA">
      <w:pPr>
        <w:rPr>
          <w:rtl/>
          <w:lang w:eastAsia="he-IL"/>
        </w:rPr>
      </w:pPr>
      <w:bookmarkStart w:id="8216" w:name="_ETM_Q1_1368458"/>
      <w:bookmarkStart w:id="8217" w:name="_ETM_Q1_1368500"/>
      <w:bookmarkEnd w:id="8216"/>
      <w:bookmarkEnd w:id="8217"/>
      <w:r>
        <w:rPr>
          <w:rFonts w:hint="cs"/>
          <w:rtl/>
          <w:lang w:eastAsia="he-IL"/>
        </w:rPr>
        <w:t xml:space="preserve">ארבעה משפטים, בבקשה. </w:t>
      </w:r>
    </w:p>
    <w:p w:rsidR="00D70EEA" w:rsidRDefault="00D70EEA" w:rsidP="00D70EEA">
      <w:pPr>
        <w:rPr>
          <w:rtl/>
          <w:lang w:eastAsia="he-IL"/>
        </w:rPr>
      </w:pPr>
      <w:bookmarkStart w:id="8218" w:name="_ETM_Q1_1371197"/>
      <w:bookmarkStart w:id="8219" w:name="_ETM_Q1_1371281"/>
      <w:bookmarkEnd w:id="8218"/>
      <w:bookmarkEnd w:id="8219"/>
    </w:p>
    <w:p w:rsidR="00D70EEA" w:rsidRDefault="00D70EEA" w:rsidP="00D70EEA">
      <w:pPr>
        <w:pStyle w:val="a4"/>
        <w:keepNext/>
        <w:rPr>
          <w:rtl/>
        </w:rPr>
      </w:pPr>
      <w:bookmarkStart w:id="8220" w:name="ET_speaker_5359_1150"/>
      <w:r w:rsidRPr="00D70EEA">
        <w:rPr>
          <w:rStyle w:val="TagStyle"/>
          <w:rtl/>
        </w:rPr>
        <w:t xml:space="preserve"> &lt;&lt; דובר &gt;&gt; </w:t>
      </w:r>
      <w:r>
        <w:rPr>
          <w:rtl/>
        </w:rPr>
        <w:t>יעקב מרגי (ש"ס):</w:t>
      </w:r>
      <w:r w:rsidRPr="00D70EEA">
        <w:rPr>
          <w:rStyle w:val="TagStyle"/>
          <w:rtl/>
        </w:rPr>
        <w:t xml:space="preserve"> &lt;&lt; דובר &gt;&gt;</w:t>
      </w:r>
      <w:r w:rsidR="00DF053A">
        <w:rPr>
          <w:rtl/>
        </w:rPr>
        <w:t xml:space="preserve"> </w:t>
      </w:r>
      <w:r>
        <w:rPr>
          <w:rtl/>
        </w:rPr>
        <w:t xml:space="preserve"> </w:t>
      </w:r>
      <w:bookmarkEnd w:id="8220"/>
    </w:p>
    <w:p w:rsidR="00D70EEA" w:rsidRDefault="00D70EEA" w:rsidP="00D70EEA">
      <w:pPr>
        <w:pStyle w:val="KeepWithNext"/>
        <w:rPr>
          <w:rtl/>
          <w:lang w:eastAsia="he-IL"/>
        </w:rPr>
      </w:pPr>
    </w:p>
    <w:p w:rsidR="00D70EEA" w:rsidRDefault="00D70EEA" w:rsidP="00D70EEA">
      <w:pPr>
        <w:rPr>
          <w:rtl/>
          <w:lang w:eastAsia="he-IL"/>
        </w:rPr>
      </w:pPr>
      <w:bookmarkStart w:id="8221" w:name="_ETM_Q1_1372436"/>
      <w:bookmarkStart w:id="8222" w:name="_ETM_Q1_1372480"/>
      <w:bookmarkEnd w:id="8221"/>
      <w:bookmarkEnd w:id="8222"/>
      <w:r>
        <w:rPr>
          <w:rFonts w:hint="cs"/>
          <w:rtl/>
          <w:lang w:eastAsia="he-IL"/>
        </w:rPr>
        <w:t xml:space="preserve">כמה משפטים, בקצרה. תומר </w:t>
      </w:r>
      <w:bookmarkStart w:id="8223" w:name="_ETM_Q1_1372151"/>
      <w:bookmarkEnd w:id="8223"/>
      <w:r>
        <w:rPr>
          <w:rFonts w:hint="cs"/>
          <w:rtl/>
          <w:lang w:eastAsia="he-IL"/>
        </w:rPr>
        <w:t>לא עושה לך פיליבסטר.</w:t>
      </w:r>
    </w:p>
    <w:p w:rsidR="00D70EEA" w:rsidRDefault="00D70EEA" w:rsidP="00D70EEA">
      <w:pPr>
        <w:rPr>
          <w:rtl/>
          <w:lang w:eastAsia="he-IL"/>
        </w:rPr>
      </w:pPr>
      <w:bookmarkStart w:id="8224" w:name="_ETM_Q1_1375049"/>
      <w:bookmarkStart w:id="8225" w:name="_ETM_Q1_1375113"/>
      <w:bookmarkEnd w:id="8224"/>
      <w:bookmarkEnd w:id="8225"/>
    </w:p>
    <w:p w:rsidR="00D70EEA" w:rsidRDefault="00D70EEA" w:rsidP="00D70EEA">
      <w:pPr>
        <w:pStyle w:val="af6"/>
        <w:keepNext/>
        <w:rPr>
          <w:rtl/>
        </w:rPr>
      </w:pPr>
      <w:bookmarkStart w:id="8226" w:name="ET_yor_5142_1152"/>
      <w:r w:rsidRPr="00D70EEA">
        <w:rPr>
          <w:rStyle w:val="TagStyle"/>
          <w:rtl/>
        </w:rPr>
        <w:t xml:space="preserve"> &lt;&lt; יור &gt;&gt; </w:t>
      </w:r>
      <w:r>
        <w:rPr>
          <w:rtl/>
        </w:rPr>
        <w:t>היו"ר יוליה מלינובסקי:</w:t>
      </w:r>
      <w:r w:rsidRPr="00D70EEA">
        <w:rPr>
          <w:rStyle w:val="TagStyle"/>
          <w:rtl/>
        </w:rPr>
        <w:t xml:space="preserve"> &lt;&lt; יור &gt;&gt;</w:t>
      </w:r>
      <w:r w:rsidR="00DF053A">
        <w:rPr>
          <w:rtl/>
        </w:rPr>
        <w:t xml:space="preserve"> </w:t>
      </w:r>
      <w:r>
        <w:rPr>
          <w:rtl/>
        </w:rPr>
        <w:t xml:space="preserve"> </w:t>
      </w:r>
      <w:bookmarkEnd w:id="8226"/>
    </w:p>
    <w:p w:rsidR="00D70EEA" w:rsidRDefault="00D70EEA" w:rsidP="00D70EEA">
      <w:pPr>
        <w:pStyle w:val="KeepWithNext"/>
        <w:rPr>
          <w:rtl/>
          <w:lang w:eastAsia="he-IL"/>
        </w:rPr>
      </w:pPr>
    </w:p>
    <w:p w:rsidR="00D70EEA" w:rsidRPr="00D70EEA" w:rsidRDefault="00D70EEA" w:rsidP="00D70EEA">
      <w:pPr>
        <w:rPr>
          <w:rtl/>
          <w:lang w:eastAsia="he-IL"/>
        </w:rPr>
      </w:pPr>
      <w:bookmarkStart w:id="8227" w:name="_ETM_Q1_1371250"/>
      <w:bookmarkStart w:id="8228" w:name="_ETM_Q1_1371293"/>
      <w:bookmarkEnd w:id="8227"/>
      <w:bookmarkEnd w:id="8228"/>
      <w:r>
        <w:rPr>
          <w:rFonts w:hint="cs"/>
          <w:rtl/>
          <w:lang w:eastAsia="he-IL"/>
        </w:rPr>
        <w:t xml:space="preserve">תומר, בבקשה, כמה משפטים הסבר על הסעיפים </w:t>
      </w:r>
      <w:bookmarkStart w:id="8229" w:name="_ETM_Q1_1377457"/>
      <w:bookmarkEnd w:id="8229"/>
      <w:r>
        <w:rPr>
          <w:rFonts w:hint="cs"/>
          <w:rtl/>
          <w:lang w:eastAsia="he-IL"/>
        </w:rPr>
        <w:t xml:space="preserve">שהקראנו. </w:t>
      </w:r>
    </w:p>
    <w:p w:rsidR="00D70EEA" w:rsidRDefault="00D70EEA" w:rsidP="00D70EEA">
      <w:pPr>
        <w:rPr>
          <w:rtl/>
          <w:lang w:eastAsia="he-IL"/>
        </w:rPr>
      </w:pPr>
      <w:bookmarkStart w:id="8230" w:name="_ETM_Q1_1376519"/>
      <w:bookmarkStart w:id="8231" w:name="_ETM_Q1_1376586"/>
      <w:bookmarkStart w:id="8232" w:name="_ETM_Q1_1377623"/>
      <w:bookmarkEnd w:id="8230"/>
      <w:bookmarkEnd w:id="8231"/>
      <w:bookmarkEnd w:id="8232"/>
    </w:p>
    <w:p w:rsidR="00D70EEA" w:rsidRDefault="00D70EEA" w:rsidP="00D70EEA">
      <w:pPr>
        <w:pStyle w:val="a4"/>
        <w:keepNext/>
        <w:rPr>
          <w:rtl/>
        </w:rPr>
      </w:pPr>
      <w:bookmarkStart w:id="8233" w:name="ET_speaker_תומר_רוזנר_1151"/>
      <w:r w:rsidRPr="00D70EEA">
        <w:rPr>
          <w:rStyle w:val="TagStyle"/>
          <w:rtl/>
        </w:rPr>
        <w:t xml:space="preserve"> &lt;&lt; דובר &gt;&gt; </w:t>
      </w:r>
      <w:r>
        <w:rPr>
          <w:rtl/>
        </w:rPr>
        <w:t>תומר רוזנר:</w:t>
      </w:r>
      <w:r w:rsidRPr="00D70EEA">
        <w:rPr>
          <w:rStyle w:val="TagStyle"/>
          <w:rtl/>
        </w:rPr>
        <w:t xml:space="preserve"> &lt;&lt; דובר &gt;&gt;</w:t>
      </w:r>
      <w:r w:rsidR="00DF053A">
        <w:rPr>
          <w:rtl/>
        </w:rPr>
        <w:t xml:space="preserve"> </w:t>
      </w:r>
      <w:r>
        <w:rPr>
          <w:rtl/>
        </w:rPr>
        <w:t xml:space="preserve"> </w:t>
      </w:r>
      <w:bookmarkEnd w:id="8233"/>
    </w:p>
    <w:p w:rsidR="00D70EEA" w:rsidRDefault="00D70EEA" w:rsidP="00D70EEA">
      <w:pPr>
        <w:pStyle w:val="KeepWithNext"/>
        <w:rPr>
          <w:rtl/>
          <w:lang w:eastAsia="he-IL"/>
        </w:rPr>
      </w:pPr>
    </w:p>
    <w:p w:rsidR="00D70EEA" w:rsidRDefault="00D70EEA" w:rsidP="00E12C74">
      <w:pPr>
        <w:rPr>
          <w:rtl/>
          <w:lang w:eastAsia="he-IL"/>
        </w:rPr>
      </w:pPr>
      <w:bookmarkStart w:id="8234" w:name="_ETM_Q1_1378120"/>
      <w:bookmarkStart w:id="8235" w:name="_ETM_Q1_1378155"/>
      <w:bookmarkEnd w:id="8234"/>
      <w:bookmarkEnd w:id="8235"/>
      <w:r>
        <w:rPr>
          <w:rFonts w:hint="cs"/>
          <w:rtl/>
          <w:lang w:eastAsia="he-IL"/>
        </w:rPr>
        <w:t xml:space="preserve">הסעיף הזה מתאר, לפחות כפי שאנחנו מבינים אותו </w:t>
      </w:r>
      <w:bookmarkStart w:id="8236" w:name="_ETM_Q1_1376630"/>
      <w:bookmarkEnd w:id="8236"/>
      <w:r>
        <w:rPr>
          <w:rFonts w:hint="cs"/>
          <w:rtl/>
          <w:lang w:eastAsia="he-IL"/>
        </w:rPr>
        <w:t xml:space="preserve">נכון לכרגע, ואפילו זה כתוב בצורה מפורשת, שאם העוסק שבו </w:t>
      </w:r>
      <w:bookmarkStart w:id="8237" w:name="_ETM_Q1_1390702"/>
      <w:bookmarkEnd w:id="8237"/>
      <w:r>
        <w:rPr>
          <w:rFonts w:hint="cs"/>
          <w:rtl/>
          <w:lang w:eastAsia="he-IL"/>
        </w:rPr>
        <w:t>מדובר עומד בתנאי התקן תינתן לו תעודת הכשר</w:t>
      </w:r>
      <w:r w:rsidR="00E12C74">
        <w:rPr>
          <w:rFonts w:hint="cs"/>
          <w:rtl/>
          <w:lang w:eastAsia="he-IL"/>
        </w:rPr>
        <w:t xml:space="preserve">. </w:t>
      </w:r>
      <w:r>
        <w:rPr>
          <w:rFonts w:hint="cs"/>
          <w:rtl/>
          <w:lang w:eastAsia="he-IL"/>
        </w:rPr>
        <w:t>בסעיף</w:t>
      </w:r>
      <w:bookmarkStart w:id="8238" w:name="_ETM_Q1_1395588"/>
      <w:bookmarkEnd w:id="8238"/>
      <w:r>
        <w:rPr>
          <w:rFonts w:hint="cs"/>
          <w:rtl/>
          <w:lang w:eastAsia="he-IL"/>
        </w:rPr>
        <w:t xml:space="preserve"> השני מפורטים הדברים </w:t>
      </w:r>
      <w:r w:rsidR="00351899">
        <w:rPr>
          <w:rFonts w:hint="cs"/>
          <w:rtl/>
          <w:lang w:eastAsia="he-IL"/>
        </w:rPr>
        <w:t xml:space="preserve">שייכתבו באותה תעודה כאשר אנחנו הצענו, </w:t>
      </w:r>
      <w:bookmarkStart w:id="8239" w:name="_ETM_Q1_1402389"/>
      <w:bookmarkEnd w:id="8239"/>
      <w:r w:rsidR="00351899">
        <w:rPr>
          <w:rFonts w:hint="cs"/>
          <w:rtl/>
          <w:lang w:eastAsia="he-IL"/>
        </w:rPr>
        <w:t>ההצעה היחידה שלנו לגבי הסעיף הזה היא להסמיך את השר</w:t>
      </w:r>
      <w:bookmarkStart w:id="8240" w:name="_ETM_Q1_1403714"/>
      <w:bookmarkEnd w:id="8240"/>
      <w:r w:rsidR="00351899">
        <w:rPr>
          <w:rFonts w:hint="cs"/>
          <w:rtl/>
          <w:lang w:eastAsia="he-IL"/>
        </w:rPr>
        <w:t xml:space="preserve"> כדי להבטיח אחידות ובהירות של הדברים, שהוא יוכל לקבוע את </w:t>
      </w:r>
      <w:bookmarkStart w:id="8241" w:name="_ETM_Q1_1412818"/>
      <w:bookmarkEnd w:id="8241"/>
      <w:r w:rsidR="00351899">
        <w:rPr>
          <w:rFonts w:hint="cs"/>
          <w:rtl/>
          <w:lang w:eastAsia="he-IL"/>
        </w:rPr>
        <w:t>הצורה של התעודה ואיך היא נראית ואיפה כותבים מה בצורה</w:t>
      </w:r>
      <w:bookmarkStart w:id="8242" w:name="_ETM_Q1_1414544"/>
      <w:bookmarkEnd w:id="8242"/>
      <w:r w:rsidR="00351899">
        <w:rPr>
          <w:rFonts w:hint="cs"/>
          <w:rtl/>
          <w:lang w:eastAsia="he-IL"/>
        </w:rPr>
        <w:t xml:space="preserve"> טכנית</w:t>
      </w:r>
      <w:r w:rsidR="00E12C74">
        <w:rPr>
          <w:rFonts w:hint="cs"/>
          <w:rtl/>
          <w:lang w:eastAsia="he-IL"/>
        </w:rPr>
        <w:t>.</w:t>
      </w:r>
      <w:r w:rsidR="00351899">
        <w:rPr>
          <w:rFonts w:hint="cs"/>
          <w:rtl/>
          <w:lang w:eastAsia="he-IL"/>
        </w:rPr>
        <w:t xml:space="preserve"> הוא יוכל לעשות את זה בתקנות שהוא </w:t>
      </w:r>
      <w:bookmarkStart w:id="8243" w:name="_ETM_Q1_1420140"/>
      <w:bookmarkEnd w:id="8243"/>
      <w:r w:rsidR="00351899">
        <w:rPr>
          <w:rFonts w:hint="cs"/>
          <w:rtl/>
          <w:lang w:eastAsia="he-IL"/>
        </w:rPr>
        <w:t>יקבע כדי שלציבור הלקוחות יהיה קל להבחין בדברים האלה.</w:t>
      </w:r>
      <w:bookmarkStart w:id="8244" w:name="_ETM_Q1_1420356"/>
      <w:bookmarkEnd w:id="8244"/>
    </w:p>
    <w:p w:rsidR="00351899" w:rsidRDefault="00351899" w:rsidP="00351899">
      <w:pPr>
        <w:rPr>
          <w:rtl/>
          <w:lang w:eastAsia="he-IL"/>
        </w:rPr>
      </w:pPr>
      <w:bookmarkStart w:id="8245" w:name="_ETM_Q1_1420429"/>
      <w:bookmarkEnd w:id="8245"/>
    </w:p>
    <w:p w:rsidR="00351899" w:rsidRDefault="00351899" w:rsidP="00351899">
      <w:pPr>
        <w:pStyle w:val="af9"/>
        <w:keepNext/>
        <w:rPr>
          <w:rtl/>
          <w:lang w:eastAsia="he-IL"/>
        </w:rPr>
      </w:pPr>
      <w:bookmarkStart w:id="8246" w:name="ET_guest_שמעון_מוני_מעתוק_1153"/>
      <w:r w:rsidRPr="00351899">
        <w:rPr>
          <w:rStyle w:val="TagStyle"/>
          <w:rtl/>
        </w:rPr>
        <w:t xml:space="preserve"> &lt;&lt; אורח &gt;&gt; </w:t>
      </w:r>
      <w:r>
        <w:rPr>
          <w:rtl/>
          <w:lang w:eastAsia="he-IL"/>
        </w:rPr>
        <w:t>שמעון מוני מעתוק:</w:t>
      </w:r>
      <w:r w:rsidRPr="00351899">
        <w:rPr>
          <w:rStyle w:val="TagStyle"/>
          <w:rtl/>
        </w:rPr>
        <w:t xml:space="preserve"> &lt;&lt; אורח &gt;&gt;</w:t>
      </w:r>
      <w:r w:rsidR="00DF053A">
        <w:rPr>
          <w:rtl/>
          <w:lang w:eastAsia="he-IL"/>
        </w:rPr>
        <w:t xml:space="preserve"> </w:t>
      </w:r>
      <w:r>
        <w:rPr>
          <w:rtl/>
          <w:lang w:eastAsia="he-IL"/>
        </w:rPr>
        <w:t xml:space="preserve"> </w:t>
      </w:r>
      <w:bookmarkEnd w:id="8246"/>
    </w:p>
    <w:p w:rsidR="00351899" w:rsidRDefault="00351899" w:rsidP="00351899">
      <w:pPr>
        <w:pStyle w:val="KeepWithNext"/>
        <w:rPr>
          <w:rtl/>
          <w:lang w:eastAsia="he-IL"/>
        </w:rPr>
      </w:pPr>
    </w:p>
    <w:p w:rsidR="00351899" w:rsidRDefault="00351899" w:rsidP="00351899">
      <w:pPr>
        <w:rPr>
          <w:rtl/>
          <w:lang w:eastAsia="he-IL"/>
        </w:rPr>
      </w:pPr>
      <w:bookmarkStart w:id="8247" w:name="_ETM_Q1_1422315"/>
      <w:bookmarkStart w:id="8248" w:name="_ETM_Q1_1422349"/>
      <w:bookmarkEnd w:id="8247"/>
      <w:bookmarkEnd w:id="8248"/>
      <w:r>
        <w:rPr>
          <w:rFonts w:hint="cs"/>
          <w:rtl/>
          <w:lang w:eastAsia="he-IL"/>
        </w:rPr>
        <w:t xml:space="preserve">אנחנו לא </w:t>
      </w:r>
      <w:bookmarkStart w:id="8249" w:name="_ETM_Q1_1423628"/>
      <w:bookmarkEnd w:id="8249"/>
      <w:r>
        <w:rPr>
          <w:rFonts w:hint="cs"/>
          <w:rtl/>
          <w:lang w:eastAsia="he-IL"/>
        </w:rPr>
        <w:t xml:space="preserve">מתנגדים. </w:t>
      </w:r>
    </w:p>
    <w:p w:rsidR="00351899" w:rsidRDefault="00351899" w:rsidP="00351899">
      <w:pPr>
        <w:rPr>
          <w:rtl/>
          <w:lang w:eastAsia="he-IL"/>
        </w:rPr>
      </w:pPr>
      <w:bookmarkStart w:id="8250" w:name="_ETM_Q1_1424764"/>
      <w:bookmarkStart w:id="8251" w:name="_ETM_Q1_1424828"/>
      <w:bookmarkStart w:id="8252" w:name="_ETM_Q1_1425908"/>
      <w:bookmarkEnd w:id="8250"/>
      <w:bookmarkEnd w:id="8251"/>
      <w:bookmarkEnd w:id="8252"/>
    </w:p>
    <w:p w:rsidR="00351899" w:rsidRDefault="00351899" w:rsidP="00351899">
      <w:pPr>
        <w:pStyle w:val="af6"/>
        <w:keepNext/>
        <w:rPr>
          <w:rtl/>
        </w:rPr>
      </w:pPr>
      <w:bookmarkStart w:id="8253" w:name="ET_yor_5142_1154"/>
      <w:r w:rsidRPr="00351899">
        <w:rPr>
          <w:rStyle w:val="TagStyle"/>
          <w:rtl/>
        </w:rPr>
        <w:t xml:space="preserve"> &lt;&lt; יור &gt;&gt; </w:t>
      </w:r>
      <w:r>
        <w:rPr>
          <w:rtl/>
        </w:rPr>
        <w:t>היו"ר יוליה מלינובסקי:</w:t>
      </w:r>
      <w:r w:rsidRPr="00351899">
        <w:rPr>
          <w:rStyle w:val="TagStyle"/>
          <w:rtl/>
        </w:rPr>
        <w:t xml:space="preserve"> &lt;&lt; יור &gt;&gt;</w:t>
      </w:r>
      <w:r w:rsidR="00DF053A">
        <w:rPr>
          <w:rtl/>
        </w:rPr>
        <w:t xml:space="preserve"> </w:t>
      </w:r>
      <w:r>
        <w:rPr>
          <w:rtl/>
        </w:rPr>
        <w:t xml:space="preserve"> </w:t>
      </w:r>
      <w:bookmarkEnd w:id="8253"/>
    </w:p>
    <w:p w:rsidR="00351899" w:rsidRDefault="00351899" w:rsidP="00351899">
      <w:pPr>
        <w:pStyle w:val="KeepWithNext"/>
        <w:rPr>
          <w:rtl/>
          <w:lang w:eastAsia="he-IL"/>
        </w:rPr>
      </w:pPr>
    </w:p>
    <w:p w:rsidR="00351899" w:rsidRPr="00351899" w:rsidRDefault="00351899" w:rsidP="00351899">
      <w:pPr>
        <w:rPr>
          <w:rtl/>
          <w:lang w:eastAsia="he-IL"/>
        </w:rPr>
      </w:pPr>
      <w:bookmarkStart w:id="8254" w:name="_ETM_Q1_1426346"/>
      <w:bookmarkStart w:id="8255" w:name="_ETM_Q1_1426390"/>
      <w:bookmarkEnd w:id="8254"/>
      <w:bookmarkEnd w:id="8255"/>
      <w:r>
        <w:rPr>
          <w:rFonts w:hint="cs"/>
          <w:rtl/>
          <w:lang w:eastAsia="he-IL"/>
        </w:rPr>
        <w:t xml:space="preserve">לא, אתם מסכימים. אתם לא 'לא מתנגדים', אתם מסכימים. </w:t>
      </w:r>
      <w:bookmarkStart w:id="8256" w:name="_ETM_Q1_1425500"/>
      <w:bookmarkEnd w:id="8256"/>
    </w:p>
    <w:p w:rsidR="00351899" w:rsidRDefault="00351899" w:rsidP="008E1FAD">
      <w:pPr>
        <w:rPr>
          <w:rtl/>
          <w:lang w:eastAsia="he-IL"/>
        </w:rPr>
      </w:pPr>
      <w:bookmarkStart w:id="8257" w:name="_ETM_Q1_454686"/>
      <w:bookmarkStart w:id="8258" w:name="_ETM_Q1_454761"/>
      <w:bookmarkEnd w:id="8257"/>
      <w:bookmarkEnd w:id="8258"/>
    </w:p>
    <w:p w:rsidR="00351899" w:rsidRDefault="00351899" w:rsidP="00351899">
      <w:pPr>
        <w:pStyle w:val="af9"/>
        <w:keepNext/>
        <w:rPr>
          <w:rtl/>
          <w:lang w:eastAsia="he-IL"/>
        </w:rPr>
      </w:pPr>
      <w:bookmarkStart w:id="8259" w:name="ET_guest_שמעון_מוני_מעתוק_1155"/>
      <w:r w:rsidRPr="00351899">
        <w:rPr>
          <w:rStyle w:val="TagStyle"/>
          <w:rtl/>
        </w:rPr>
        <w:t xml:space="preserve"> &lt;&lt; אורח &gt;&gt; </w:t>
      </w:r>
      <w:r>
        <w:rPr>
          <w:rtl/>
          <w:lang w:eastAsia="he-IL"/>
        </w:rPr>
        <w:t>שמעון מוני מעתוק:</w:t>
      </w:r>
      <w:r w:rsidRPr="00351899">
        <w:rPr>
          <w:rStyle w:val="TagStyle"/>
          <w:rtl/>
        </w:rPr>
        <w:t xml:space="preserve"> &lt;&lt; אורח &gt;&gt;</w:t>
      </w:r>
      <w:r w:rsidR="00DF053A">
        <w:rPr>
          <w:rtl/>
          <w:lang w:eastAsia="he-IL"/>
        </w:rPr>
        <w:t xml:space="preserve"> </w:t>
      </w:r>
      <w:r>
        <w:rPr>
          <w:rtl/>
          <w:lang w:eastAsia="he-IL"/>
        </w:rPr>
        <w:t xml:space="preserve"> </w:t>
      </w:r>
      <w:bookmarkEnd w:id="8259"/>
    </w:p>
    <w:p w:rsidR="00351899" w:rsidRDefault="00351899" w:rsidP="00351899">
      <w:pPr>
        <w:pStyle w:val="KeepWithNext"/>
        <w:rPr>
          <w:rtl/>
          <w:lang w:eastAsia="he-IL"/>
        </w:rPr>
      </w:pPr>
    </w:p>
    <w:p w:rsidR="00351899" w:rsidRDefault="00351899" w:rsidP="00351899">
      <w:pPr>
        <w:rPr>
          <w:rtl/>
          <w:lang w:eastAsia="he-IL"/>
        </w:rPr>
      </w:pPr>
      <w:bookmarkStart w:id="8260" w:name="_ETM_Q1_1426361"/>
      <w:bookmarkStart w:id="8261" w:name="_ETM_Q1_1426397"/>
      <w:bookmarkEnd w:id="8260"/>
      <w:bookmarkEnd w:id="8261"/>
      <w:r>
        <w:rPr>
          <w:rFonts w:hint="cs"/>
          <w:rtl/>
          <w:lang w:eastAsia="he-IL"/>
        </w:rPr>
        <w:t xml:space="preserve">אנחנו מסכימים. </w:t>
      </w:r>
    </w:p>
    <w:p w:rsidR="00351899" w:rsidRDefault="00351899" w:rsidP="00351899">
      <w:pPr>
        <w:rPr>
          <w:rtl/>
          <w:lang w:eastAsia="he-IL"/>
        </w:rPr>
      </w:pPr>
      <w:bookmarkStart w:id="8262" w:name="_ETM_Q1_1428244"/>
      <w:bookmarkStart w:id="8263" w:name="_ETM_Q1_1428298"/>
      <w:bookmarkEnd w:id="8262"/>
      <w:bookmarkEnd w:id="8263"/>
    </w:p>
    <w:p w:rsidR="00351899" w:rsidRDefault="00351899" w:rsidP="00351899">
      <w:pPr>
        <w:pStyle w:val="af6"/>
        <w:keepNext/>
        <w:rPr>
          <w:rtl/>
        </w:rPr>
      </w:pPr>
      <w:bookmarkStart w:id="8264" w:name="ET_yor_5142_1156"/>
      <w:r w:rsidRPr="00351899">
        <w:rPr>
          <w:rStyle w:val="TagStyle"/>
          <w:rtl/>
        </w:rPr>
        <w:t xml:space="preserve"> &lt;&lt; יור &gt;&gt; </w:t>
      </w:r>
      <w:r>
        <w:rPr>
          <w:rtl/>
        </w:rPr>
        <w:t>היו"ר יוליה מלינובסקי:</w:t>
      </w:r>
      <w:r w:rsidRPr="00351899">
        <w:rPr>
          <w:rStyle w:val="TagStyle"/>
          <w:rtl/>
        </w:rPr>
        <w:t xml:space="preserve"> &lt;&lt; יור &gt;&gt;</w:t>
      </w:r>
      <w:r w:rsidR="00DF053A">
        <w:rPr>
          <w:rtl/>
        </w:rPr>
        <w:t xml:space="preserve"> </w:t>
      </w:r>
      <w:r>
        <w:rPr>
          <w:rtl/>
        </w:rPr>
        <w:t xml:space="preserve"> </w:t>
      </w:r>
      <w:bookmarkEnd w:id="8264"/>
    </w:p>
    <w:p w:rsidR="00351899" w:rsidRDefault="00351899" w:rsidP="00351899">
      <w:pPr>
        <w:pStyle w:val="KeepWithNext"/>
        <w:rPr>
          <w:rtl/>
          <w:lang w:eastAsia="he-IL"/>
        </w:rPr>
      </w:pPr>
    </w:p>
    <w:p w:rsidR="00351899" w:rsidRDefault="00351899" w:rsidP="00351899">
      <w:pPr>
        <w:rPr>
          <w:rtl/>
          <w:lang w:eastAsia="he-IL"/>
        </w:rPr>
      </w:pPr>
      <w:bookmarkStart w:id="8265" w:name="_ETM_Q1_1429525"/>
      <w:bookmarkStart w:id="8266" w:name="_ETM_Q1_1429559"/>
      <w:bookmarkEnd w:id="8265"/>
      <w:bookmarkEnd w:id="8266"/>
      <w:r>
        <w:rPr>
          <w:rFonts w:hint="cs"/>
          <w:rtl/>
          <w:lang w:eastAsia="he-IL"/>
        </w:rPr>
        <w:t xml:space="preserve">יופי. </w:t>
      </w:r>
    </w:p>
    <w:p w:rsidR="00351899" w:rsidRDefault="00351899" w:rsidP="00351899">
      <w:pPr>
        <w:rPr>
          <w:rtl/>
          <w:lang w:eastAsia="he-IL"/>
        </w:rPr>
      </w:pPr>
      <w:bookmarkStart w:id="8267" w:name="_ETM_Q1_1431524"/>
      <w:bookmarkStart w:id="8268" w:name="_ETM_Q1_1431576"/>
      <w:bookmarkStart w:id="8269" w:name="_ETM_Q1_1432300"/>
      <w:bookmarkEnd w:id="8267"/>
      <w:bookmarkEnd w:id="8268"/>
      <w:bookmarkEnd w:id="8269"/>
    </w:p>
    <w:p w:rsidR="00351899" w:rsidRDefault="00351899" w:rsidP="00351899">
      <w:pPr>
        <w:pStyle w:val="a4"/>
        <w:keepNext/>
        <w:rPr>
          <w:rtl/>
        </w:rPr>
      </w:pPr>
      <w:bookmarkStart w:id="8270" w:name="ET_speaker_5359_1157"/>
      <w:r w:rsidRPr="00351899">
        <w:rPr>
          <w:rStyle w:val="TagStyle"/>
          <w:rtl/>
        </w:rPr>
        <w:t xml:space="preserve"> &lt;&lt; דובר &gt;&gt; </w:t>
      </w:r>
      <w:r>
        <w:rPr>
          <w:rtl/>
        </w:rPr>
        <w:t>יעקב מרגי (ש"ס):</w:t>
      </w:r>
      <w:r w:rsidRPr="00351899">
        <w:rPr>
          <w:rStyle w:val="TagStyle"/>
          <w:rtl/>
        </w:rPr>
        <w:t xml:space="preserve"> &lt;&lt; דובר &gt;&gt;</w:t>
      </w:r>
      <w:r w:rsidR="00DF053A">
        <w:rPr>
          <w:rtl/>
        </w:rPr>
        <w:t xml:space="preserve"> </w:t>
      </w:r>
      <w:r>
        <w:rPr>
          <w:rtl/>
        </w:rPr>
        <w:t xml:space="preserve"> </w:t>
      </w:r>
      <w:bookmarkEnd w:id="8270"/>
    </w:p>
    <w:p w:rsidR="00351899" w:rsidRDefault="00351899" w:rsidP="00351899">
      <w:pPr>
        <w:pStyle w:val="KeepWithNext"/>
        <w:rPr>
          <w:rtl/>
          <w:lang w:eastAsia="he-IL"/>
        </w:rPr>
      </w:pPr>
    </w:p>
    <w:p w:rsidR="00351899" w:rsidRDefault="00351899" w:rsidP="00351899">
      <w:pPr>
        <w:rPr>
          <w:rtl/>
          <w:lang w:eastAsia="he-IL"/>
        </w:rPr>
      </w:pPr>
      <w:bookmarkStart w:id="8271" w:name="_ETM_Q1_1432756"/>
      <w:bookmarkStart w:id="8272" w:name="_ETM_Q1_1432799"/>
      <w:bookmarkEnd w:id="8271"/>
      <w:bookmarkEnd w:id="8272"/>
      <w:r>
        <w:rPr>
          <w:rFonts w:hint="cs"/>
          <w:rtl/>
          <w:lang w:eastAsia="he-IL"/>
        </w:rPr>
        <w:t xml:space="preserve">תרשו לי, אין לי בעיה עם </w:t>
      </w:r>
      <w:bookmarkStart w:id="8273" w:name="_ETM_Q1_1436084"/>
      <w:bookmarkEnd w:id="8273"/>
      <w:r>
        <w:rPr>
          <w:rFonts w:hint="cs"/>
          <w:rtl/>
          <w:lang w:eastAsia="he-IL"/>
        </w:rPr>
        <w:t>2ד.</w:t>
      </w:r>
      <w:bookmarkStart w:id="8274" w:name="_ETM_Q1_1432914"/>
      <w:bookmarkEnd w:id="8274"/>
    </w:p>
    <w:p w:rsidR="00351899" w:rsidRDefault="00351899" w:rsidP="00351899">
      <w:pPr>
        <w:rPr>
          <w:rtl/>
          <w:lang w:eastAsia="he-IL"/>
        </w:rPr>
      </w:pPr>
      <w:bookmarkStart w:id="8275" w:name="_ETM_Q1_1432975"/>
      <w:bookmarkStart w:id="8276" w:name="_ETM_Q1_1434034"/>
      <w:bookmarkEnd w:id="8275"/>
      <w:bookmarkEnd w:id="8276"/>
    </w:p>
    <w:p w:rsidR="00351899" w:rsidRDefault="00351899" w:rsidP="00351899">
      <w:pPr>
        <w:pStyle w:val="af6"/>
        <w:keepNext/>
        <w:rPr>
          <w:rtl/>
        </w:rPr>
      </w:pPr>
      <w:bookmarkStart w:id="8277" w:name="ET_yor_5142_1158"/>
      <w:r w:rsidRPr="00351899">
        <w:rPr>
          <w:rStyle w:val="TagStyle"/>
          <w:rtl/>
        </w:rPr>
        <w:t xml:space="preserve"> &lt;&lt; יור &gt;&gt; </w:t>
      </w:r>
      <w:r>
        <w:rPr>
          <w:rtl/>
        </w:rPr>
        <w:t>היו"ר יוליה מלינובסקי:</w:t>
      </w:r>
      <w:r w:rsidRPr="00351899">
        <w:rPr>
          <w:rStyle w:val="TagStyle"/>
          <w:rtl/>
        </w:rPr>
        <w:t xml:space="preserve"> &lt;&lt; יור &gt;&gt;</w:t>
      </w:r>
      <w:r w:rsidR="00DF053A">
        <w:rPr>
          <w:rtl/>
        </w:rPr>
        <w:t xml:space="preserve"> </w:t>
      </w:r>
      <w:r>
        <w:rPr>
          <w:rtl/>
        </w:rPr>
        <w:t xml:space="preserve"> </w:t>
      </w:r>
      <w:bookmarkEnd w:id="8277"/>
    </w:p>
    <w:p w:rsidR="00351899" w:rsidRDefault="00351899" w:rsidP="00351899">
      <w:pPr>
        <w:pStyle w:val="KeepWithNext"/>
        <w:rPr>
          <w:rtl/>
          <w:lang w:eastAsia="he-IL"/>
        </w:rPr>
      </w:pPr>
    </w:p>
    <w:p w:rsidR="00351899" w:rsidRDefault="00351899" w:rsidP="00351899">
      <w:pPr>
        <w:rPr>
          <w:rtl/>
          <w:lang w:eastAsia="he-IL"/>
        </w:rPr>
      </w:pPr>
      <w:bookmarkStart w:id="8278" w:name="_ETM_Q1_1434469"/>
      <w:bookmarkStart w:id="8279" w:name="_ETM_Q1_1434511"/>
      <w:bookmarkEnd w:id="8278"/>
      <w:bookmarkEnd w:id="8279"/>
      <w:r>
        <w:rPr>
          <w:rFonts w:hint="cs"/>
          <w:rtl/>
          <w:lang w:eastAsia="he-IL"/>
        </w:rPr>
        <w:t>שתי דקות.</w:t>
      </w:r>
    </w:p>
    <w:p w:rsidR="00351899" w:rsidRDefault="00351899" w:rsidP="00351899">
      <w:pPr>
        <w:rPr>
          <w:rtl/>
          <w:lang w:eastAsia="he-IL"/>
        </w:rPr>
      </w:pPr>
      <w:bookmarkStart w:id="8280" w:name="_ETM_Q1_1435962"/>
      <w:bookmarkStart w:id="8281" w:name="_ETM_Q1_1436022"/>
      <w:bookmarkStart w:id="8282" w:name="_ETM_Q1_1436858"/>
      <w:bookmarkEnd w:id="8280"/>
      <w:bookmarkEnd w:id="8281"/>
      <w:bookmarkEnd w:id="8282"/>
    </w:p>
    <w:p w:rsidR="00351899" w:rsidRDefault="00351899" w:rsidP="00351899">
      <w:pPr>
        <w:pStyle w:val="a4"/>
        <w:keepNext/>
        <w:rPr>
          <w:rtl/>
        </w:rPr>
      </w:pPr>
      <w:bookmarkStart w:id="8283" w:name="ET_speaker_5359_1159"/>
      <w:r w:rsidRPr="00351899">
        <w:rPr>
          <w:rStyle w:val="TagStyle"/>
          <w:rtl/>
        </w:rPr>
        <w:t xml:space="preserve"> &lt;&lt; דובר &gt;&gt; </w:t>
      </w:r>
      <w:r>
        <w:rPr>
          <w:rtl/>
        </w:rPr>
        <w:t>יעקב מרגי (ש"ס):</w:t>
      </w:r>
      <w:r w:rsidRPr="00351899">
        <w:rPr>
          <w:rStyle w:val="TagStyle"/>
          <w:rtl/>
        </w:rPr>
        <w:t xml:space="preserve"> &lt;&lt; דובר &gt;&gt;</w:t>
      </w:r>
      <w:r w:rsidR="00DF053A">
        <w:rPr>
          <w:rtl/>
        </w:rPr>
        <w:t xml:space="preserve"> </w:t>
      </w:r>
      <w:r>
        <w:rPr>
          <w:rtl/>
        </w:rPr>
        <w:t xml:space="preserve"> </w:t>
      </w:r>
      <w:bookmarkEnd w:id="8283"/>
    </w:p>
    <w:p w:rsidR="00351899" w:rsidRDefault="00351899" w:rsidP="00351899">
      <w:pPr>
        <w:pStyle w:val="KeepWithNext"/>
        <w:rPr>
          <w:rtl/>
          <w:lang w:eastAsia="he-IL"/>
        </w:rPr>
      </w:pPr>
    </w:p>
    <w:p w:rsidR="00351899" w:rsidRDefault="00351899" w:rsidP="006602FC">
      <w:pPr>
        <w:rPr>
          <w:rtl/>
          <w:lang w:eastAsia="he-IL"/>
        </w:rPr>
      </w:pPr>
      <w:bookmarkStart w:id="8284" w:name="_ETM_Q1_1437294"/>
      <w:bookmarkStart w:id="8285" w:name="_ETM_Q1_1437328"/>
      <w:bookmarkEnd w:id="8284"/>
      <w:bookmarkEnd w:id="8285"/>
      <w:r>
        <w:rPr>
          <w:rFonts w:hint="cs"/>
          <w:rtl/>
          <w:lang w:eastAsia="he-IL"/>
        </w:rPr>
        <w:t xml:space="preserve">שתי דקות בזמן שלי. מי שלא יודע, לפני שבאתי </w:t>
      </w:r>
      <w:bookmarkStart w:id="8286" w:name="_ETM_Q1_1442396"/>
      <w:bookmarkEnd w:id="8286"/>
      <w:r>
        <w:rPr>
          <w:rFonts w:hint="cs"/>
          <w:rtl/>
          <w:lang w:eastAsia="he-IL"/>
        </w:rPr>
        <w:t xml:space="preserve">לכנסת מ-93' עד 2003 הייתי ראש מועצה דתית, מספק שירותי </w:t>
      </w:r>
      <w:bookmarkStart w:id="8287" w:name="_ETM_Q1_1448804"/>
      <w:bookmarkEnd w:id="8287"/>
      <w:r>
        <w:rPr>
          <w:rFonts w:hint="cs"/>
          <w:rtl/>
          <w:lang w:eastAsia="he-IL"/>
        </w:rPr>
        <w:t xml:space="preserve">כשרות להרבה עשרות של עסקים, לעתים הייתי בא ומוצא בעל </w:t>
      </w:r>
      <w:bookmarkStart w:id="8288" w:name="_ETM_Q1_1451544"/>
      <w:bookmarkEnd w:id="8288"/>
      <w:r w:rsidR="006602FC">
        <w:rPr>
          <w:rFonts w:hint="cs"/>
          <w:rtl/>
          <w:lang w:eastAsia="he-IL"/>
        </w:rPr>
        <w:t xml:space="preserve">עסק שמרים את המשגיח, מביא לי אותו ככה, כמו </w:t>
      </w:r>
      <w:bookmarkStart w:id="8289" w:name="_ETM_Q1_1459766"/>
      <w:bookmarkEnd w:id="8289"/>
      <w:r w:rsidR="006602FC">
        <w:rPr>
          <w:rFonts w:hint="cs"/>
          <w:rtl/>
          <w:lang w:eastAsia="he-IL"/>
        </w:rPr>
        <w:t xml:space="preserve">עוף, לתוך הלשכה: קח אותו או שאני הורג אותו. אז </w:t>
      </w:r>
      <w:bookmarkStart w:id="8290" w:name="_ETM_Q1_1462926"/>
      <w:bookmarkEnd w:id="8290"/>
      <w:r w:rsidR="006602FC">
        <w:rPr>
          <w:rFonts w:hint="cs"/>
          <w:rtl/>
          <w:lang w:eastAsia="he-IL"/>
        </w:rPr>
        <w:t xml:space="preserve">את זה לא יביאו במסך לדבר פה. על זה </w:t>
      </w:r>
      <w:bookmarkStart w:id="8291" w:name="_ETM_Q1_1465317"/>
      <w:bookmarkEnd w:id="8291"/>
      <w:r w:rsidR="006602FC">
        <w:rPr>
          <w:rFonts w:hint="cs"/>
          <w:rtl/>
          <w:lang w:eastAsia="he-IL"/>
        </w:rPr>
        <w:t xml:space="preserve">ששוחט שלי כמעט נשחט על ידי הקצב בבית המטבחיים, זה </w:t>
      </w:r>
      <w:bookmarkStart w:id="8292" w:name="_ETM_Q1_1469079"/>
      <w:bookmarkEnd w:id="8292"/>
      <w:r w:rsidR="006602FC">
        <w:rPr>
          <w:rFonts w:hint="cs"/>
          <w:rtl/>
          <w:lang w:eastAsia="he-IL"/>
        </w:rPr>
        <w:t xml:space="preserve">לא יופיע פה בדיוני הוועדה. על זה שמלינים שכר למשגיחים </w:t>
      </w:r>
      <w:bookmarkStart w:id="8293" w:name="_ETM_Q1_1477751"/>
      <w:bookmarkEnd w:id="8293"/>
      <w:r w:rsidR="006602FC">
        <w:rPr>
          <w:rFonts w:hint="cs"/>
          <w:rtl/>
          <w:lang w:eastAsia="he-IL"/>
        </w:rPr>
        <w:t xml:space="preserve">שלושה-ארבעה חודשים, לא מלינים, אבל בדרך כלל מתי תלונות </w:t>
      </w:r>
      <w:bookmarkStart w:id="8294" w:name="_ETM_Q1_1480689"/>
      <w:bookmarkEnd w:id="8294"/>
      <w:r w:rsidR="006602FC">
        <w:rPr>
          <w:rtl/>
          <w:lang w:eastAsia="he-IL"/>
        </w:rPr>
        <w:t>–</w:t>
      </w:r>
      <w:r w:rsidR="006602FC">
        <w:rPr>
          <w:rFonts w:hint="cs"/>
          <w:rtl/>
          <w:lang w:eastAsia="he-IL"/>
        </w:rPr>
        <w:t xml:space="preserve"> תומר, אתה אדם הגון, אני מחזיק ממך, אתה יודע </w:t>
      </w:r>
      <w:bookmarkStart w:id="8295" w:name="_ETM_Q1_1482999"/>
      <w:bookmarkEnd w:id="8295"/>
      <w:r w:rsidR="006602FC">
        <w:rPr>
          <w:rFonts w:hint="cs"/>
          <w:rtl/>
          <w:lang w:eastAsia="he-IL"/>
        </w:rPr>
        <w:t xml:space="preserve">מתי תלונות של בעלי עסקים מגיעים? אלה שיש להם תעודת </w:t>
      </w:r>
      <w:bookmarkStart w:id="8296" w:name="_ETM_Q1_1488631"/>
      <w:bookmarkEnd w:id="8296"/>
      <w:r w:rsidR="006602FC">
        <w:rPr>
          <w:rFonts w:hint="cs"/>
          <w:rtl/>
          <w:lang w:eastAsia="he-IL"/>
        </w:rPr>
        <w:t xml:space="preserve">כשרות לא יבואו להתלונן, מתי? אחרי שתפסו אותם פותחים בשבת, </w:t>
      </w:r>
      <w:bookmarkStart w:id="8297" w:name="_ETM_Q1_1491451"/>
      <w:bookmarkEnd w:id="8297"/>
      <w:r w:rsidR="006602FC">
        <w:rPr>
          <w:rFonts w:hint="cs"/>
          <w:rtl/>
          <w:lang w:eastAsia="he-IL"/>
        </w:rPr>
        <w:t xml:space="preserve">הכניסו קציצות בשר מדהרייה כשנגמרו להם הקבבים, הוא שלח את השליח שלו מהר לדהריה להביא קבבים וקציצות, </w:t>
      </w:r>
      <w:bookmarkStart w:id="8298" w:name="_ETM_Q1_1502095"/>
      <w:bookmarkEnd w:id="8298"/>
      <w:r w:rsidR="006602FC">
        <w:rPr>
          <w:rFonts w:hint="cs"/>
          <w:rtl/>
          <w:lang w:eastAsia="he-IL"/>
        </w:rPr>
        <w:t xml:space="preserve">תפסו אותו, אז פתאום המשגיח לא יפה, הרבנות מכוערת, לקחו </w:t>
      </w:r>
      <w:bookmarkStart w:id="8299" w:name="_ETM_Q1_1506745"/>
      <w:bookmarkEnd w:id="8299"/>
      <w:r w:rsidR="006602FC">
        <w:rPr>
          <w:rFonts w:hint="cs"/>
          <w:rtl/>
          <w:lang w:eastAsia="he-IL"/>
        </w:rPr>
        <w:t xml:space="preserve">לו, באו לקחת ב-10 בחודש. </w:t>
      </w:r>
      <w:bookmarkStart w:id="8300" w:name="_ETM_Q1_1511529"/>
      <w:bookmarkEnd w:id="8300"/>
    </w:p>
    <w:p w:rsidR="006602FC" w:rsidRDefault="006602FC" w:rsidP="006602FC">
      <w:pPr>
        <w:rPr>
          <w:rtl/>
          <w:lang w:eastAsia="he-IL"/>
        </w:rPr>
      </w:pPr>
      <w:bookmarkStart w:id="8301" w:name="_ETM_Q1_1511620"/>
      <w:bookmarkEnd w:id="8301"/>
    </w:p>
    <w:p w:rsidR="006602FC" w:rsidRDefault="006602FC" w:rsidP="006602FC">
      <w:pPr>
        <w:rPr>
          <w:rtl/>
          <w:lang w:eastAsia="he-IL"/>
        </w:rPr>
      </w:pPr>
      <w:bookmarkStart w:id="8302" w:name="_ETM_Q1_1511689"/>
      <w:bookmarkEnd w:id="8302"/>
      <w:r>
        <w:rPr>
          <w:rFonts w:hint="cs"/>
          <w:rtl/>
          <w:lang w:eastAsia="he-IL"/>
        </w:rPr>
        <w:t>ז</w:t>
      </w:r>
      <w:bookmarkStart w:id="8303" w:name="_ETM_Q1_1511751"/>
      <w:bookmarkEnd w:id="8303"/>
      <w:r>
        <w:rPr>
          <w:rFonts w:hint="cs"/>
          <w:rtl/>
          <w:lang w:eastAsia="he-IL"/>
        </w:rPr>
        <w:t xml:space="preserve">ה דנ"א ידוע מראש. בחצי </w:t>
      </w:r>
      <w:bookmarkStart w:id="8304" w:name="_ETM_Q1_1511185"/>
      <w:bookmarkEnd w:id="8304"/>
      <w:r>
        <w:rPr>
          <w:rFonts w:hint="cs"/>
          <w:rtl/>
          <w:lang w:eastAsia="he-IL"/>
        </w:rPr>
        <w:t>דקה שנותרה לי, פעם היה לי בית מדרש</w:t>
      </w:r>
      <w:bookmarkStart w:id="8305" w:name="_ETM_Q1_1512131"/>
      <w:bookmarkEnd w:id="8305"/>
      <w:r>
        <w:rPr>
          <w:rFonts w:hint="cs"/>
          <w:rtl/>
          <w:lang w:eastAsia="he-IL"/>
        </w:rPr>
        <w:t xml:space="preserve"> בבאר שבע, בשכונה ד'. יצאנו מבית הכנסת ושמענו צעקות של </w:t>
      </w:r>
      <w:bookmarkStart w:id="8306" w:name="_ETM_Q1_1515343"/>
      <w:bookmarkEnd w:id="8306"/>
      <w:r>
        <w:rPr>
          <w:rFonts w:hint="cs"/>
          <w:rtl/>
          <w:lang w:eastAsia="he-IL"/>
        </w:rPr>
        <w:t>בעל ואישה, צעקות, אמרו לי: י עקב, מישהו פה עומד</w:t>
      </w:r>
      <w:bookmarkStart w:id="8307" w:name="_ETM_Q1_1522511"/>
      <w:bookmarkEnd w:id="8307"/>
      <w:r>
        <w:rPr>
          <w:rFonts w:hint="cs"/>
          <w:rtl/>
          <w:lang w:eastAsia="he-IL"/>
        </w:rPr>
        <w:t xml:space="preserve"> להרוג את אשתו. היה </w:t>
      </w:r>
      <w:bookmarkStart w:id="8308" w:name="_ETM_Q1_1520483"/>
      <w:bookmarkEnd w:id="8308"/>
      <w:r>
        <w:rPr>
          <w:rFonts w:hint="cs"/>
          <w:rtl/>
          <w:lang w:eastAsia="he-IL"/>
        </w:rPr>
        <w:t xml:space="preserve">לידי שוטר שהתפלל איתנו, שומע, אומר: אל תדאגו, לפי </w:t>
      </w:r>
      <w:bookmarkStart w:id="8309" w:name="_ETM_Q1_1529691"/>
      <w:bookmarkEnd w:id="8309"/>
      <w:r>
        <w:rPr>
          <w:rFonts w:hint="cs"/>
          <w:rtl/>
          <w:lang w:eastAsia="he-IL"/>
        </w:rPr>
        <w:t xml:space="preserve">הצעקות היא מרביצה לו ובוכה. </w:t>
      </w:r>
    </w:p>
    <w:p w:rsidR="006602FC" w:rsidRDefault="006602FC" w:rsidP="006602FC">
      <w:pPr>
        <w:rPr>
          <w:rtl/>
          <w:lang w:eastAsia="he-IL"/>
        </w:rPr>
      </w:pPr>
      <w:bookmarkStart w:id="8310" w:name="_ETM_Q1_1532955"/>
      <w:bookmarkStart w:id="8311" w:name="_ETM_Q1_1533024"/>
      <w:bookmarkStart w:id="8312" w:name="_ETM_Q1_1534347"/>
      <w:bookmarkEnd w:id="8310"/>
      <w:bookmarkEnd w:id="8311"/>
      <w:bookmarkEnd w:id="8312"/>
    </w:p>
    <w:p w:rsidR="006602FC" w:rsidRDefault="006602FC" w:rsidP="006602FC">
      <w:pPr>
        <w:pStyle w:val="af6"/>
        <w:keepNext/>
        <w:rPr>
          <w:rtl/>
        </w:rPr>
      </w:pPr>
      <w:bookmarkStart w:id="8313" w:name="ET_yor_5142_1160"/>
      <w:r w:rsidRPr="006602FC">
        <w:rPr>
          <w:rStyle w:val="TagStyle"/>
          <w:rtl/>
        </w:rPr>
        <w:t xml:space="preserve"> &lt;&lt; יור &gt;&gt; </w:t>
      </w:r>
      <w:r>
        <w:rPr>
          <w:rtl/>
        </w:rPr>
        <w:t>היו"ר יוליה מלינובסקי:</w:t>
      </w:r>
      <w:r w:rsidRPr="006602FC">
        <w:rPr>
          <w:rStyle w:val="TagStyle"/>
          <w:rtl/>
        </w:rPr>
        <w:t xml:space="preserve"> &lt;&lt; יור &gt;&gt;</w:t>
      </w:r>
      <w:r w:rsidR="00DF053A">
        <w:rPr>
          <w:rtl/>
        </w:rPr>
        <w:t xml:space="preserve"> </w:t>
      </w:r>
      <w:r>
        <w:rPr>
          <w:rtl/>
        </w:rPr>
        <w:t xml:space="preserve"> </w:t>
      </w:r>
      <w:bookmarkEnd w:id="8313"/>
    </w:p>
    <w:p w:rsidR="006602FC" w:rsidRDefault="006602FC" w:rsidP="006602FC">
      <w:pPr>
        <w:pStyle w:val="KeepWithNext"/>
        <w:rPr>
          <w:rtl/>
          <w:lang w:eastAsia="he-IL"/>
        </w:rPr>
      </w:pPr>
    </w:p>
    <w:p w:rsidR="006602FC" w:rsidRDefault="006602FC" w:rsidP="006602FC">
      <w:pPr>
        <w:rPr>
          <w:rtl/>
          <w:lang w:eastAsia="he-IL"/>
        </w:rPr>
      </w:pPr>
      <w:bookmarkStart w:id="8314" w:name="_ETM_Q1_1534723"/>
      <w:bookmarkStart w:id="8315" w:name="_ETM_Q1_1534742"/>
      <w:bookmarkEnd w:id="8314"/>
      <w:bookmarkEnd w:id="8315"/>
      <w:r>
        <w:rPr>
          <w:rFonts w:hint="cs"/>
          <w:rtl/>
          <w:lang w:eastAsia="he-IL"/>
        </w:rPr>
        <w:t>תודה, חבר הכנסת אשר, רצית</w:t>
      </w:r>
      <w:bookmarkStart w:id="8316" w:name="_ETM_Q1_1534047"/>
      <w:bookmarkEnd w:id="8316"/>
      <w:r>
        <w:rPr>
          <w:rFonts w:hint="cs"/>
          <w:rtl/>
          <w:lang w:eastAsia="he-IL"/>
        </w:rPr>
        <w:t xml:space="preserve"> להתייחס.</w:t>
      </w:r>
      <w:bookmarkStart w:id="8317" w:name="_ETM_Q1_1535215"/>
      <w:bookmarkEnd w:id="8317"/>
    </w:p>
    <w:p w:rsidR="006602FC" w:rsidRDefault="006602FC" w:rsidP="006602FC">
      <w:pPr>
        <w:rPr>
          <w:rtl/>
          <w:lang w:eastAsia="he-IL"/>
        </w:rPr>
      </w:pPr>
      <w:bookmarkStart w:id="8318" w:name="_ETM_Q1_1535277"/>
      <w:bookmarkStart w:id="8319" w:name="_ETM_Q1_1535991"/>
      <w:bookmarkEnd w:id="8318"/>
      <w:bookmarkEnd w:id="8319"/>
    </w:p>
    <w:p w:rsidR="006602FC" w:rsidRDefault="006602FC" w:rsidP="006602FC">
      <w:pPr>
        <w:pStyle w:val="a4"/>
        <w:keepNext/>
        <w:rPr>
          <w:rtl/>
        </w:rPr>
      </w:pPr>
      <w:bookmarkStart w:id="8320" w:name="ET_speaker_5069_1161"/>
      <w:r w:rsidRPr="006602FC">
        <w:rPr>
          <w:rStyle w:val="TagStyle"/>
          <w:rtl/>
        </w:rPr>
        <w:t xml:space="preserve"> &lt;&lt; דובר &gt;&gt; </w:t>
      </w:r>
      <w:r>
        <w:rPr>
          <w:rtl/>
        </w:rPr>
        <w:t>יעקב אשר (יהדות התורה):</w:t>
      </w:r>
      <w:r w:rsidRPr="006602FC">
        <w:rPr>
          <w:rStyle w:val="TagStyle"/>
          <w:rtl/>
        </w:rPr>
        <w:t xml:space="preserve"> &lt;&lt; דובר &gt;&gt;</w:t>
      </w:r>
      <w:r w:rsidR="00DF053A">
        <w:rPr>
          <w:rtl/>
        </w:rPr>
        <w:t xml:space="preserve"> </w:t>
      </w:r>
      <w:r>
        <w:rPr>
          <w:rtl/>
        </w:rPr>
        <w:t xml:space="preserve"> </w:t>
      </w:r>
      <w:bookmarkEnd w:id="8320"/>
    </w:p>
    <w:p w:rsidR="006602FC" w:rsidRDefault="006602FC" w:rsidP="006602FC">
      <w:pPr>
        <w:pStyle w:val="KeepWithNext"/>
        <w:rPr>
          <w:rtl/>
          <w:lang w:eastAsia="he-IL"/>
        </w:rPr>
      </w:pPr>
    </w:p>
    <w:p w:rsidR="006602FC" w:rsidRDefault="006602FC" w:rsidP="006602FC">
      <w:pPr>
        <w:rPr>
          <w:rtl/>
          <w:lang w:eastAsia="he-IL"/>
        </w:rPr>
      </w:pPr>
      <w:bookmarkStart w:id="8321" w:name="_ETM_Q1_1536402"/>
      <w:bookmarkStart w:id="8322" w:name="_ETM_Q1_1536441"/>
      <w:bookmarkEnd w:id="8321"/>
      <w:bookmarkEnd w:id="8322"/>
      <w:r>
        <w:rPr>
          <w:rFonts w:hint="cs"/>
          <w:rtl/>
          <w:lang w:eastAsia="he-IL"/>
        </w:rPr>
        <w:t xml:space="preserve">כן, אני אחלק את ההתייחסות </w:t>
      </w:r>
      <w:bookmarkStart w:id="8323" w:name="_ETM_Q1_1545347"/>
      <w:bookmarkEnd w:id="8323"/>
      <w:r>
        <w:rPr>
          <w:rFonts w:hint="cs"/>
          <w:rtl/>
          <w:lang w:eastAsia="he-IL"/>
        </w:rPr>
        <w:t xml:space="preserve">שלי לשתיים, דקה אחת לאירוע, ששוב את יוצרת במו </w:t>
      </w:r>
      <w:bookmarkStart w:id="8324" w:name="_ETM_Q1_1551724"/>
      <w:bookmarkEnd w:id="8324"/>
      <w:r>
        <w:rPr>
          <w:rFonts w:hint="cs"/>
          <w:rtl/>
          <w:lang w:eastAsia="he-IL"/>
        </w:rPr>
        <w:t xml:space="preserve">ידייך ואחר כך את באה בטענות אלינו. </w:t>
      </w:r>
    </w:p>
    <w:p w:rsidR="006602FC" w:rsidRDefault="006602FC" w:rsidP="006602FC">
      <w:pPr>
        <w:rPr>
          <w:rtl/>
          <w:lang w:eastAsia="he-IL"/>
        </w:rPr>
      </w:pPr>
      <w:bookmarkStart w:id="8325" w:name="_ETM_Q1_1550391"/>
      <w:bookmarkStart w:id="8326" w:name="_ETM_Q1_1550458"/>
      <w:bookmarkStart w:id="8327" w:name="_ETM_Q1_1551239"/>
      <w:bookmarkEnd w:id="8325"/>
      <w:bookmarkEnd w:id="8326"/>
      <w:bookmarkEnd w:id="8327"/>
    </w:p>
    <w:p w:rsidR="006602FC" w:rsidRDefault="006602FC" w:rsidP="006602FC">
      <w:pPr>
        <w:pStyle w:val="af6"/>
        <w:keepNext/>
        <w:rPr>
          <w:rtl/>
        </w:rPr>
      </w:pPr>
      <w:bookmarkStart w:id="8328" w:name="ET_yor_5142_1162"/>
      <w:r w:rsidRPr="006602FC">
        <w:rPr>
          <w:rStyle w:val="TagStyle"/>
          <w:rtl/>
        </w:rPr>
        <w:t xml:space="preserve"> &lt;&lt; יור &gt;&gt; </w:t>
      </w:r>
      <w:r>
        <w:rPr>
          <w:rtl/>
        </w:rPr>
        <w:t>היו"ר יוליה מלינובסקי:</w:t>
      </w:r>
      <w:r w:rsidRPr="006602FC">
        <w:rPr>
          <w:rStyle w:val="TagStyle"/>
          <w:rtl/>
        </w:rPr>
        <w:t xml:space="preserve"> &lt;&lt; יור &gt;&gt;</w:t>
      </w:r>
      <w:r w:rsidR="00DF053A">
        <w:rPr>
          <w:rtl/>
        </w:rPr>
        <w:t xml:space="preserve"> </w:t>
      </w:r>
      <w:r>
        <w:rPr>
          <w:rtl/>
        </w:rPr>
        <w:t xml:space="preserve"> </w:t>
      </w:r>
      <w:bookmarkEnd w:id="8328"/>
    </w:p>
    <w:p w:rsidR="006602FC" w:rsidRDefault="006602FC" w:rsidP="006602FC">
      <w:pPr>
        <w:pStyle w:val="KeepWithNext"/>
        <w:rPr>
          <w:rtl/>
          <w:lang w:eastAsia="he-IL"/>
        </w:rPr>
      </w:pPr>
    </w:p>
    <w:p w:rsidR="006602FC" w:rsidRDefault="006602FC" w:rsidP="006602FC">
      <w:pPr>
        <w:rPr>
          <w:rtl/>
          <w:lang w:eastAsia="he-IL"/>
        </w:rPr>
      </w:pPr>
      <w:bookmarkStart w:id="8329" w:name="_ETM_Q1_1551590"/>
      <w:bookmarkStart w:id="8330" w:name="_ETM_Q1_1551611"/>
      <w:bookmarkEnd w:id="8329"/>
      <w:bookmarkEnd w:id="8330"/>
      <w:r>
        <w:rPr>
          <w:rFonts w:hint="cs"/>
          <w:rtl/>
          <w:lang w:eastAsia="he-IL"/>
        </w:rPr>
        <w:t xml:space="preserve">לא, אני לא </w:t>
      </w:r>
      <w:bookmarkStart w:id="8331" w:name="_ETM_Q1_1553199"/>
      <w:bookmarkEnd w:id="8331"/>
      <w:r>
        <w:rPr>
          <w:rFonts w:hint="cs"/>
          <w:rtl/>
          <w:lang w:eastAsia="he-IL"/>
        </w:rPr>
        <w:t xml:space="preserve">יצרתי אותו. </w:t>
      </w:r>
      <w:bookmarkStart w:id="8332" w:name="_ETM_Q1_1549440"/>
      <w:bookmarkEnd w:id="8332"/>
    </w:p>
    <w:p w:rsidR="006602FC" w:rsidRDefault="006602FC" w:rsidP="006602FC">
      <w:pPr>
        <w:rPr>
          <w:rtl/>
          <w:lang w:eastAsia="he-IL"/>
        </w:rPr>
      </w:pPr>
      <w:bookmarkStart w:id="8333" w:name="_ETM_Q1_1549504"/>
      <w:bookmarkStart w:id="8334" w:name="_ETM_Q1_1550337"/>
      <w:bookmarkEnd w:id="8333"/>
      <w:bookmarkEnd w:id="8334"/>
    </w:p>
    <w:p w:rsidR="006602FC" w:rsidRDefault="006602FC" w:rsidP="006602FC">
      <w:pPr>
        <w:pStyle w:val="a4"/>
        <w:keepNext/>
        <w:rPr>
          <w:rtl/>
        </w:rPr>
      </w:pPr>
      <w:bookmarkStart w:id="8335" w:name="ET_speaker_5069_1163"/>
      <w:r w:rsidRPr="006602FC">
        <w:rPr>
          <w:rStyle w:val="TagStyle"/>
          <w:rtl/>
        </w:rPr>
        <w:t xml:space="preserve"> &lt;&lt; דובר &gt;&gt; </w:t>
      </w:r>
      <w:r>
        <w:rPr>
          <w:rtl/>
        </w:rPr>
        <w:t>יעקב אשר (יהדות התורה):</w:t>
      </w:r>
      <w:r w:rsidRPr="006602FC">
        <w:rPr>
          <w:rStyle w:val="TagStyle"/>
          <w:rtl/>
        </w:rPr>
        <w:t xml:space="preserve"> &lt;&lt; דובר &gt;&gt;</w:t>
      </w:r>
      <w:r w:rsidR="00DF053A">
        <w:rPr>
          <w:rtl/>
        </w:rPr>
        <w:t xml:space="preserve"> </w:t>
      </w:r>
      <w:r>
        <w:rPr>
          <w:rtl/>
        </w:rPr>
        <w:t xml:space="preserve"> </w:t>
      </w:r>
      <w:bookmarkEnd w:id="8335"/>
    </w:p>
    <w:p w:rsidR="006602FC" w:rsidRDefault="006602FC" w:rsidP="006602FC">
      <w:pPr>
        <w:pStyle w:val="KeepWithNext"/>
        <w:rPr>
          <w:rtl/>
          <w:lang w:eastAsia="he-IL"/>
        </w:rPr>
      </w:pPr>
    </w:p>
    <w:p w:rsidR="006602FC" w:rsidRDefault="006602FC" w:rsidP="00102F89">
      <w:pPr>
        <w:rPr>
          <w:rtl/>
          <w:lang w:eastAsia="he-IL"/>
        </w:rPr>
      </w:pPr>
      <w:bookmarkStart w:id="8336" w:name="_ETM_Q1_1550656"/>
      <w:bookmarkStart w:id="8337" w:name="_ETM_Q1_1550675"/>
      <w:bookmarkEnd w:id="8336"/>
      <w:bookmarkEnd w:id="8337"/>
      <w:r>
        <w:rPr>
          <w:rFonts w:hint="cs"/>
          <w:rtl/>
          <w:lang w:eastAsia="he-IL"/>
        </w:rPr>
        <w:t xml:space="preserve">אני אומר דבר אחד, אני הסברתי לך את </w:t>
      </w:r>
      <w:bookmarkStart w:id="8338" w:name="_ETM_Q1_1555577"/>
      <w:bookmarkEnd w:id="8338"/>
      <w:r>
        <w:rPr>
          <w:rFonts w:hint="cs"/>
          <w:rtl/>
          <w:lang w:eastAsia="he-IL"/>
        </w:rPr>
        <w:t xml:space="preserve">זה גם קודם, כל אדם שבסוף נותן או קנס </w:t>
      </w:r>
      <w:bookmarkStart w:id="8339" w:name="_ETM_Q1_1556527"/>
      <w:bookmarkEnd w:id="8339"/>
      <w:r>
        <w:rPr>
          <w:rFonts w:hint="cs"/>
          <w:rtl/>
          <w:lang w:eastAsia="he-IL"/>
        </w:rPr>
        <w:t xml:space="preserve">או משהו כזה ולא משנה מי מממן אותו או מה </w:t>
      </w:r>
      <w:bookmarkStart w:id="8340" w:name="_ETM_Q1_1563463"/>
      <w:bookmarkEnd w:id="8340"/>
      <w:r>
        <w:rPr>
          <w:rFonts w:hint="cs"/>
          <w:rtl/>
          <w:lang w:eastAsia="he-IL"/>
        </w:rPr>
        <w:t>מממן אותו, בדרך כלל זה שחטף את הקנס או</w:t>
      </w:r>
      <w:bookmarkStart w:id="8341" w:name="_ETM_Q1_1566093"/>
      <w:bookmarkEnd w:id="8341"/>
      <w:r>
        <w:rPr>
          <w:rFonts w:hint="cs"/>
          <w:rtl/>
          <w:lang w:eastAsia="he-IL"/>
        </w:rPr>
        <w:t xml:space="preserve"> </w:t>
      </w:r>
      <w:r w:rsidR="00102F89">
        <w:rPr>
          <w:rFonts w:hint="cs"/>
          <w:rtl/>
          <w:lang w:eastAsia="he-IL"/>
        </w:rPr>
        <w:t xml:space="preserve">זה שחטף ממנו </w:t>
      </w:r>
      <w:r>
        <w:rPr>
          <w:rFonts w:hint="cs"/>
          <w:rtl/>
          <w:lang w:eastAsia="he-IL"/>
        </w:rPr>
        <w:t>את ההערה</w:t>
      </w:r>
      <w:r w:rsidR="00102F89">
        <w:rPr>
          <w:rFonts w:hint="cs"/>
          <w:rtl/>
          <w:lang w:eastAsia="he-IL"/>
        </w:rPr>
        <w:t xml:space="preserve"> בא ואומר: הוא מושחת, הוא עשה סתם וכו'. היא אמרה בעצמה, נמצא פה הא</w:t>
      </w:r>
      <w:bookmarkStart w:id="8342" w:name="_ETM_Q1_1575351"/>
      <w:bookmarkEnd w:id="8342"/>
      <w:r w:rsidR="00102F89">
        <w:rPr>
          <w:rFonts w:hint="cs"/>
          <w:rtl/>
          <w:lang w:eastAsia="he-IL"/>
        </w:rPr>
        <w:t xml:space="preserve">דם שאחראי על המשגיחים, האם המשגיח היה חייב לנפות </w:t>
      </w:r>
      <w:bookmarkStart w:id="8343" w:name="_ETM_Q1_1580265"/>
      <w:bookmarkEnd w:id="8343"/>
      <w:r w:rsidR="00102F89">
        <w:rPr>
          <w:rFonts w:hint="cs"/>
          <w:rtl/>
          <w:lang w:eastAsia="he-IL"/>
        </w:rPr>
        <w:t xml:space="preserve">לבד בידיים את ה-60 קילו קמח, בגלל שיש הוראה? </w:t>
      </w:r>
    </w:p>
    <w:p w:rsidR="00102F89" w:rsidRDefault="00102F89" w:rsidP="00102F89">
      <w:pPr>
        <w:rPr>
          <w:rtl/>
          <w:lang w:eastAsia="he-IL"/>
        </w:rPr>
      </w:pPr>
      <w:bookmarkStart w:id="8344" w:name="_ETM_Q1_1586293"/>
      <w:bookmarkStart w:id="8345" w:name="_ETM_Q1_1587500"/>
      <w:bookmarkEnd w:id="8344"/>
      <w:bookmarkEnd w:id="8345"/>
    </w:p>
    <w:p w:rsidR="00102F89" w:rsidRDefault="00102F89" w:rsidP="00102F89">
      <w:pPr>
        <w:pStyle w:val="af9"/>
        <w:keepNext/>
        <w:rPr>
          <w:rtl/>
          <w:lang w:eastAsia="he-IL"/>
        </w:rPr>
      </w:pPr>
      <w:bookmarkStart w:id="8346" w:name="ET_guest_רפאל_יוחאי_1164"/>
      <w:r w:rsidRPr="00102F89">
        <w:rPr>
          <w:rStyle w:val="TagStyle"/>
          <w:rtl/>
        </w:rPr>
        <w:t xml:space="preserve"> &lt;&lt; אורח &gt;&gt; </w:t>
      </w:r>
      <w:r>
        <w:rPr>
          <w:rtl/>
          <w:lang w:eastAsia="he-IL"/>
        </w:rPr>
        <w:t>רפאל יוחאי:</w:t>
      </w:r>
      <w:r w:rsidRPr="00102F89">
        <w:rPr>
          <w:rStyle w:val="TagStyle"/>
          <w:rtl/>
        </w:rPr>
        <w:t xml:space="preserve"> &lt;&lt; אורח &gt;&gt;</w:t>
      </w:r>
      <w:r w:rsidR="00DF053A">
        <w:rPr>
          <w:rtl/>
          <w:lang w:eastAsia="he-IL"/>
        </w:rPr>
        <w:t xml:space="preserve"> </w:t>
      </w:r>
      <w:r>
        <w:rPr>
          <w:rtl/>
          <w:lang w:eastAsia="he-IL"/>
        </w:rPr>
        <w:t xml:space="preserve"> </w:t>
      </w:r>
      <w:bookmarkEnd w:id="8346"/>
    </w:p>
    <w:p w:rsidR="00102F89" w:rsidRDefault="00102F89" w:rsidP="00102F89">
      <w:pPr>
        <w:pStyle w:val="KeepWithNext"/>
        <w:rPr>
          <w:rtl/>
          <w:lang w:eastAsia="he-IL"/>
        </w:rPr>
      </w:pPr>
    </w:p>
    <w:p w:rsidR="00102F89" w:rsidRDefault="00102F89" w:rsidP="00102F89">
      <w:pPr>
        <w:rPr>
          <w:rtl/>
          <w:lang w:eastAsia="he-IL"/>
        </w:rPr>
      </w:pPr>
      <w:bookmarkStart w:id="8347" w:name="_ETM_Q1_1587378"/>
      <w:bookmarkStart w:id="8348" w:name="_ETM_Q1_1587493"/>
      <w:bookmarkEnd w:id="8347"/>
      <w:bookmarkEnd w:id="8348"/>
      <w:r>
        <w:rPr>
          <w:rFonts w:hint="cs"/>
          <w:rtl/>
          <w:lang w:eastAsia="he-IL"/>
        </w:rPr>
        <w:t xml:space="preserve">לפי </w:t>
      </w:r>
      <w:bookmarkStart w:id="8349" w:name="_ETM_Q1_1588463"/>
      <w:bookmarkEnd w:id="8349"/>
      <w:r>
        <w:rPr>
          <w:rFonts w:hint="cs"/>
          <w:rtl/>
          <w:lang w:eastAsia="he-IL"/>
        </w:rPr>
        <w:t>הנהלים הקיימים, הואיל ושיטת ההשגחה במרבית בתי העסק היא בשיטת</w:t>
      </w:r>
      <w:bookmarkStart w:id="8350" w:name="_ETM_Q1_1589895"/>
      <w:bookmarkEnd w:id="8350"/>
      <w:r>
        <w:rPr>
          <w:rFonts w:hint="cs"/>
          <w:rtl/>
          <w:lang w:eastAsia="he-IL"/>
        </w:rPr>
        <w:t xml:space="preserve"> היוצא ונכנס והואיל ובמקביל לניפוי הקמח למשגיח יש הרבה מטלות </w:t>
      </w:r>
      <w:bookmarkStart w:id="8351" w:name="_ETM_Q1_1599341"/>
      <w:bookmarkEnd w:id="8351"/>
      <w:r>
        <w:rPr>
          <w:rFonts w:hint="cs"/>
          <w:rtl/>
          <w:lang w:eastAsia="he-IL"/>
        </w:rPr>
        <w:t xml:space="preserve">נוספות החל מכמות מסוימת של קמח, שאני לא זוכר מה </w:t>
      </w:r>
      <w:bookmarkStart w:id="8352" w:name="_ETM_Q1_1601894"/>
      <w:bookmarkEnd w:id="8352"/>
      <w:r>
        <w:rPr>
          <w:rFonts w:hint="cs"/>
          <w:rtl/>
          <w:lang w:eastAsia="he-IL"/>
        </w:rPr>
        <w:t xml:space="preserve">הכמות, בוודאי שהוא צריך להיעזר בכלי, וכתוב במפורש שהוא </w:t>
      </w:r>
      <w:bookmarkStart w:id="8353" w:name="_ETM_Q1_1608355"/>
      <w:bookmarkEnd w:id="8353"/>
      <w:r>
        <w:rPr>
          <w:rFonts w:hint="cs"/>
          <w:rtl/>
          <w:lang w:eastAsia="he-IL"/>
        </w:rPr>
        <w:t xml:space="preserve">צריך להשתמש בכלי חשמלי וזה חלק מהנוהל. </w:t>
      </w:r>
      <w:bookmarkStart w:id="8354" w:name="_ETM_Q1_1607223"/>
      <w:bookmarkEnd w:id="8354"/>
    </w:p>
    <w:p w:rsidR="00102F89" w:rsidRDefault="00102F89" w:rsidP="00102F89">
      <w:pPr>
        <w:rPr>
          <w:rtl/>
          <w:lang w:eastAsia="he-IL"/>
        </w:rPr>
      </w:pPr>
      <w:bookmarkStart w:id="8355" w:name="_ETM_Q1_1607298"/>
      <w:bookmarkEnd w:id="8355"/>
    </w:p>
    <w:p w:rsidR="00102F89" w:rsidRDefault="00102F89" w:rsidP="00102F89">
      <w:pPr>
        <w:pStyle w:val="a4"/>
        <w:keepNext/>
        <w:rPr>
          <w:rtl/>
        </w:rPr>
      </w:pPr>
      <w:bookmarkStart w:id="8356" w:name="ET_speaker_5069_1165"/>
      <w:r w:rsidRPr="00102F89">
        <w:rPr>
          <w:rStyle w:val="TagStyle"/>
          <w:rtl/>
        </w:rPr>
        <w:t xml:space="preserve"> &lt;&lt; דובר &gt;&gt; </w:t>
      </w:r>
      <w:r>
        <w:rPr>
          <w:rtl/>
        </w:rPr>
        <w:t>יעקב אשר (יהדות התורה):</w:t>
      </w:r>
      <w:r w:rsidRPr="00102F89">
        <w:rPr>
          <w:rStyle w:val="TagStyle"/>
          <w:rtl/>
        </w:rPr>
        <w:t xml:space="preserve"> &lt;&lt; דובר &gt;&gt;</w:t>
      </w:r>
      <w:r w:rsidR="00DF053A">
        <w:rPr>
          <w:rtl/>
        </w:rPr>
        <w:t xml:space="preserve"> </w:t>
      </w:r>
      <w:r>
        <w:rPr>
          <w:rtl/>
        </w:rPr>
        <w:t xml:space="preserve"> </w:t>
      </w:r>
      <w:bookmarkEnd w:id="8356"/>
    </w:p>
    <w:p w:rsidR="00102F89" w:rsidRDefault="00102F89" w:rsidP="00102F89">
      <w:pPr>
        <w:pStyle w:val="KeepWithNext"/>
        <w:rPr>
          <w:rtl/>
          <w:lang w:eastAsia="he-IL"/>
        </w:rPr>
      </w:pPr>
    </w:p>
    <w:p w:rsidR="00102F89" w:rsidRDefault="00102F89" w:rsidP="00102F89">
      <w:pPr>
        <w:rPr>
          <w:rtl/>
          <w:lang w:eastAsia="he-IL"/>
        </w:rPr>
      </w:pPr>
      <w:r>
        <w:rPr>
          <w:rFonts w:hint="cs"/>
          <w:rtl/>
          <w:lang w:eastAsia="he-IL"/>
        </w:rPr>
        <w:t>ה</w:t>
      </w:r>
      <w:bookmarkStart w:id="8357" w:name="_ETM_Q1_1610506"/>
      <w:bookmarkStart w:id="8358" w:name="_ETM_Q1_1610615"/>
      <w:bookmarkEnd w:id="8357"/>
      <w:bookmarkEnd w:id="8358"/>
      <w:r>
        <w:rPr>
          <w:rFonts w:hint="cs"/>
          <w:rtl/>
          <w:lang w:eastAsia="he-IL"/>
        </w:rPr>
        <w:t xml:space="preserve">נה, </w:t>
      </w:r>
      <w:bookmarkStart w:id="8359" w:name="_ETM_Q1_1611079"/>
      <w:bookmarkEnd w:id="8359"/>
      <w:r>
        <w:rPr>
          <w:rFonts w:hint="cs"/>
          <w:rtl/>
          <w:lang w:eastAsia="he-IL"/>
        </w:rPr>
        <w:t xml:space="preserve">הלך כל הטיעון. </w:t>
      </w:r>
    </w:p>
    <w:p w:rsidR="00102F89" w:rsidRDefault="00102F89" w:rsidP="00102F89">
      <w:pPr>
        <w:rPr>
          <w:rtl/>
          <w:lang w:eastAsia="he-IL"/>
        </w:rPr>
      </w:pPr>
      <w:bookmarkStart w:id="8360" w:name="_ETM_Q1_1612911"/>
      <w:bookmarkStart w:id="8361" w:name="_ETM_Q1_1613023"/>
      <w:bookmarkEnd w:id="8360"/>
      <w:bookmarkEnd w:id="8361"/>
    </w:p>
    <w:p w:rsidR="00102F89" w:rsidRDefault="00102F89" w:rsidP="00102F89">
      <w:pPr>
        <w:pStyle w:val="af6"/>
        <w:keepNext/>
        <w:rPr>
          <w:rtl/>
        </w:rPr>
      </w:pPr>
      <w:bookmarkStart w:id="8362" w:name="ET_yor_5142_1166"/>
      <w:r w:rsidRPr="00102F89">
        <w:rPr>
          <w:rStyle w:val="TagStyle"/>
          <w:rtl/>
        </w:rPr>
        <w:t xml:space="preserve"> &lt;&lt; יור &gt;&gt; </w:t>
      </w:r>
      <w:r>
        <w:rPr>
          <w:rtl/>
        </w:rPr>
        <w:t>היו"ר יוליה מלינובסקי:</w:t>
      </w:r>
      <w:r w:rsidRPr="00102F89">
        <w:rPr>
          <w:rStyle w:val="TagStyle"/>
          <w:rtl/>
        </w:rPr>
        <w:t xml:space="preserve"> &lt;&lt; יור &gt;&gt;</w:t>
      </w:r>
      <w:r w:rsidR="00DF053A">
        <w:rPr>
          <w:rtl/>
        </w:rPr>
        <w:t xml:space="preserve"> </w:t>
      </w:r>
      <w:r>
        <w:rPr>
          <w:rtl/>
        </w:rPr>
        <w:t xml:space="preserve"> </w:t>
      </w:r>
      <w:bookmarkEnd w:id="8362"/>
    </w:p>
    <w:p w:rsidR="00102F89" w:rsidRDefault="00102F89" w:rsidP="00102F89">
      <w:pPr>
        <w:pStyle w:val="KeepWithNext"/>
        <w:rPr>
          <w:rtl/>
          <w:lang w:eastAsia="he-IL"/>
        </w:rPr>
      </w:pPr>
    </w:p>
    <w:p w:rsidR="00102F89" w:rsidRDefault="00102F89" w:rsidP="00102F89">
      <w:pPr>
        <w:rPr>
          <w:rtl/>
          <w:lang w:eastAsia="he-IL"/>
        </w:rPr>
      </w:pPr>
      <w:bookmarkStart w:id="8363" w:name="_ETM_Q1_1614563"/>
      <w:bookmarkStart w:id="8364" w:name="_ETM_Q1_1614586"/>
      <w:bookmarkEnd w:id="8363"/>
      <w:bookmarkEnd w:id="8364"/>
      <w:r>
        <w:rPr>
          <w:rFonts w:hint="cs"/>
          <w:rtl/>
          <w:lang w:eastAsia="he-IL"/>
        </w:rPr>
        <w:t>אני לא עושה שימוע ציבורי לגברת.</w:t>
      </w:r>
    </w:p>
    <w:p w:rsidR="00102F89" w:rsidRDefault="00102F89" w:rsidP="00102F89">
      <w:pPr>
        <w:rPr>
          <w:rtl/>
          <w:lang w:eastAsia="he-IL"/>
        </w:rPr>
      </w:pPr>
      <w:bookmarkStart w:id="8365" w:name="_ETM_Q1_1613399"/>
      <w:bookmarkStart w:id="8366" w:name="_ETM_Q1_1613489"/>
      <w:bookmarkEnd w:id="8365"/>
      <w:bookmarkEnd w:id="8366"/>
    </w:p>
    <w:p w:rsidR="00102F89" w:rsidRDefault="00102F89" w:rsidP="00102F89">
      <w:pPr>
        <w:pStyle w:val="a4"/>
        <w:keepNext/>
        <w:rPr>
          <w:rtl/>
        </w:rPr>
      </w:pPr>
      <w:bookmarkStart w:id="8367" w:name="ET_speaker_5069_1167"/>
      <w:r w:rsidRPr="00102F89">
        <w:rPr>
          <w:rStyle w:val="TagStyle"/>
          <w:rtl/>
        </w:rPr>
        <w:t xml:space="preserve"> &lt;&lt; דובר &gt;&gt; </w:t>
      </w:r>
      <w:r>
        <w:rPr>
          <w:rtl/>
        </w:rPr>
        <w:t>יעקב אשר (יהדות התורה):</w:t>
      </w:r>
      <w:r w:rsidRPr="00102F89">
        <w:rPr>
          <w:rStyle w:val="TagStyle"/>
          <w:rtl/>
        </w:rPr>
        <w:t xml:space="preserve"> &lt;&lt; דובר &gt;&gt;</w:t>
      </w:r>
      <w:r w:rsidR="00DF053A">
        <w:rPr>
          <w:rtl/>
        </w:rPr>
        <w:t xml:space="preserve"> </w:t>
      </w:r>
      <w:r>
        <w:rPr>
          <w:rtl/>
        </w:rPr>
        <w:t xml:space="preserve"> </w:t>
      </w:r>
      <w:bookmarkEnd w:id="8367"/>
    </w:p>
    <w:p w:rsidR="00102F89" w:rsidRDefault="00102F89" w:rsidP="00102F89">
      <w:pPr>
        <w:pStyle w:val="KeepWithNext"/>
        <w:rPr>
          <w:rtl/>
          <w:lang w:eastAsia="he-IL"/>
        </w:rPr>
      </w:pPr>
    </w:p>
    <w:p w:rsidR="00102F89" w:rsidRDefault="00102F89" w:rsidP="00102F89">
      <w:pPr>
        <w:rPr>
          <w:rtl/>
          <w:lang w:eastAsia="he-IL"/>
        </w:rPr>
      </w:pPr>
      <w:bookmarkStart w:id="8368" w:name="_ETM_Q1_1615136"/>
      <w:bookmarkStart w:id="8369" w:name="_ETM_Q1_1615161"/>
      <w:bookmarkEnd w:id="8368"/>
      <w:bookmarkEnd w:id="8369"/>
      <w:r>
        <w:rPr>
          <w:rFonts w:hint="cs"/>
          <w:rtl/>
          <w:lang w:eastAsia="he-IL"/>
        </w:rPr>
        <w:t xml:space="preserve">אבל את </w:t>
      </w:r>
      <w:bookmarkStart w:id="8370" w:name="_ETM_Q1_1616431"/>
      <w:bookmarkEnd w:id="8370"/>
      <w:r>
        <w:rPr>
          <w:rFonts w:hint="cs"/>
          <w:rtl/>
          <w:lang w:eastAsia="he-IL"/>
        </w:rPr>
        <w:t xml:space="preserve">עושה שימוע ציבורי לעובדים שלו, יוליה. </w:t>
      </w:r>
    </w:p>
    <w:p w:rsidR="00102F89" w:rsidRDefault="00102F89" w:rsidP="00102F89">
      <w:pPr>
        <w:rPr>
          <w:rtl/>
          <w:lang w:eastAsia="he-IL"/>
        </w:rPr>
      </w:pPr>
    </w:p>
    <w:p w:rsidR="00102F89" w:rsidRDefault="00102F89" w:rsidP="00102F89">
      <w:pPr>
        <w:pStyle w:val="af9"/>
        <w:keepNext/>
        <w:rPr>
          <w:rtl/>
          <w:lang w:eastAsia="he-IL"/>
        </w:rPr>
      </w:pPr>
      <w:bookmarkStart w:id="8371" w:name="ET_guest_רפאל_יוחאי_1168"/>
      <w:r w:rsidRPr="00102F89">
        <w:rPr>
          <w:rStyle w:val="TagStyle"/>
          <w:rtl/>
        </w:rPr>
        <w:t xml:space="preserve"> &lt;&lt; אורח &gt;&gt; </w:t>
      </w:r>
      <w:r>
        <w:rPr>
          <w:rtl/>
          <w:lang w:eastAsia="he-IL"/>
        </w:rPr>
        <w:t>רפאל יוחאי:</w:t>
      </w:r>
      <w:r w:rsidRPr="00102F89">
        <w:rPr>
          <w:rStyle w:val="TagStyle"/>
          <w:rtl/>
        </w:rPr>
        <w:t xml:space="preserve"> &lt;&lt; אורח &gt;&gt;</w:t>
      </w:r>
      <w:r w:rsidR="00DF053A">
        <w:rPr>
          <w:rtl/>
          <w:lang w:eastAsia="he-IL"/>
        </w:rPr>
        <w:t xml:space="preserve"> </w:t>
      </w:r>
      <w:r>
        <w:rPr>
          <w:rtl/>
          <w:lang w:eastAsia="he-IL"/>
        </w:rPr>
        <w:t xml:space="preserve"> </w:t>
      </w:r>
      <w:bookmarkEnd w:id="8371"/>
    </w:p>
    <w:p w:rsidR="00102F89" w:rsidRDefault="00102F89" w:rsidP="00102F89">
      <w:pPr>
        <w:pStyle w:val="KeepWithNext"/>
        <w:rPr>
          <w:rtl/>
          <w:lang w:eastAsia="he-IL"/>
        </w:rPr>
      </w:pPr>
    </w:p>
    <w:p w:rsidR="00102F89" w:rsidRDefault="00102F89" w:rsidP="00102F89">
      <w:pPr>
        <w:rPr>
          <w:rtl/>
          <w:lang w:eastAsia="he-IL"/>
        </w:rPr>
      </w:pPr>
      <w:bookmarkStart w:id="8372" w:name="_ETM_Q1_1620686"/>
      <w:bookmarkStart w:id="8373" w:name="_ETM_Q1_1620752"/>
      <w:bookmarkEnd w:id="8372"/>
      <w:bookmarkEnd w:id="8373"/>
      <w:r>
        <w:rPr>
          <w:rFonts w:hint="cs"/>
          <w:rtl/>
          <w:lang w:eastAsia="he-IL"/>
        </w:rPr>
        <w:t xml:space="preserve">לנפות 60 </w:t>
      </w:r>
      <w:bookmarkStart w:id="8374" w:name="_ETM_Q1_1617882"/>
      <w:bookmarkEnd w:id="8374"/>
      <w:r>
        <w:rPr>
          <w:rFonts w:hint="cs"/>
          <w:rtl/>
          <w:lang w:eastAsia="he-IL"/>
        </w:rPr>
        <w:t xml:space="preserve">קילו ידני זה לוקח </w:t>
      </w:r>
      <w:bookmarkStart w:id="8375" w:name="_ETM_Q1_1619175"/>
      <w:bookmarkEnd w:id="8375"/>
      <w:r>
        <w:rPr>
          <w:rFonts w:hint="cs"/>
          <w:rtl/>
          <w:lang w:eastAsia="he-IL"/>
        </w:rPr>
        <w:t xml:space="preserve">הרבה זמן והוא לא נמצא מספיק </w:t>
      </w:r>
      <w:bookmarkStart w:id="8376" w:name="_ETM_Q1_1622165"/>
      <w:bookmarkEnd w:id="8376"/>
      <w:r>
        <w:rPr>
          <w:rFonts w:hint="cs"/>
          <w:rtl/>
          <w:lang w:eastAsia="he-IL"/>
        </w:rPr>
        <w:t>זמן בעסק.</w:t>
      </w:r>
    </w:p>
    <w:p w:rsidR="00102F89" w:rsidRDefault="00102F89" w:rsidP="00102F89">
      <w:pPr>
        <w:rPr>
          <w:rtl/>
          <w:lang w:eastAsia="he-IL"/>
        </w:rPr>
      </w:pPr>
      <w:bookmarkStart w:id="8377" w:name="_ETM_Q1_1618430"/>
      <w:bookmarkStart w:id="8378" w:name="_ETM_Q1_1618504"/>
      <w:bookmarkEnd w:id="8377"/>
      <w:bookmarkEnd w:id="8378"/>
    </w:p>
    <w:p w:rsidR="00102F89" w:rsidRDefault="00102F89" w:rsidP="00102F89">
      <w:pPr>
        <w:pStyle w:val="af6"/>
        <w:keepNext/>
        <w:rPr>
          <w:rtl/>
        </w:rPr>
      </w:pPr>
      <w:bookmarkStart w:id="8379" w:name="ET_yor_5142_1169"/>
      <w:r w:rsidRPr="00102F89">
        <w:rPr>
          <w:rStyle w:val="TagStyle"/>
          <w:rtl/>
        </w:rPr>
        <w:t xml:space="preserve"> &lt;&lt; יור &gt;&gt; </w:t>
      </w:r>
      <w:r>
        <w:rPr>
          <w:rtl/>
        </w:rPr>
        <w:t>היו"ר יוליה מלינובסקי:</w:t>
      </w:r>
      <w:r w:rsidRPr="00102F89">
        <w:rPr>
          <w:rStyle w:val="TagStyle"/>
          <w:rtl/>
        </w:rPr>
        <w:t xml:space="preserve"> &lt;&lt; יור &gt;&gt;</w:t>
      </w:r>
      <w:r w:rsidR="00DF053A">
        <w:rPr>
          <w:rtl/>
        </w:rPr>
        <w:t xml:space="preserve"> </w:t>
      </w:r>
      <w:r>
        <w:rPr>
          <w:rtl/>
        </w:rPr>
        <w:t xml:space="preserve"> </w:t>
      </w:r>
      <w:bookmarkEnd w:id="8379"/>
    </w:p>
    <w:p w:rsidR="00102F89" w:rsidRDefault="00102F89" w:rsidP="00102F89">
      <w:pPr>
        <w:pStyle w:val="KeepWithNext"/>
        <w:rPr>
          <w:rtl/>
          <w:lang w:eastAsia="he-IL"/>
        </w:rPr>
      </w:pPr>
    </w:p>
    <w:p w:rsidR="00102F89" w:rsidRDefault="00102F89" w:rsidP="00102F89">
      <w:pPr>
        <w:rPr>
          <w:rtl/>
          <w:lang w:eastAsia="he-IL"/>
        </w:rPr>
      </w:pPr>
      <w:bookmarkStart w:id="8380" w:name="_ETM_Q1_1620730"/>
      <w:bookmarkStart w:id="8381" w:name="_ETM_Q1_1620748"/>
      <w:bookmarkEnd w:id="8380"/>
      <w:bookmarkEnd w:id="8381"/>
      <w:r>
        <w:rPr>
          <w:rFonts w:hint="cs"/>
          <w:rtl/>
          <w:lang w:eastAsia="he-IL"/>
        </w:rPr>
        <w:t xml:space="preserve">אני אפילו לא מתכוונת להתייחס לזה. </w:t>
      </w:r>
    </w:p>
    <w:p w:rsidR="00102F89" w:rsidRDefault="00102F89" w:rsidP="00102F89">
      <w:pPr>
        <w:rPr>
          <w:rtl/>
          <w:lang w:eastAsia="he-IL"/>
        </w:rPr>
      </w:pPr>
      <w:bookmarkStart w:id="8382" w:name="_ETM_Q1_1627969"/>
      <w:bookmarkStart w:id="8383" w:name="_ETM_Q1_1628032"/>
      <w:bookmarkEnd w:id="8382"/>
      <w:bookmarkEnd w:id="8383"/>
    </w:p>
    <w:p w:rsidR="00102F89" w:rsidRDefault="00102F89" w:rsidP="00102F89">
      <w:pPr>
        <w:pStyle w:val="a4"/>
        <w:keepNext/>
        <w:rPr>
          <w:rtl/>
        </w:rPr>
      </w:pPr>
      <w:bookmarkStart w:id="8384" w:name="ET_speaker_5069_1170"/>
      <w:r w:rsidRPr="00102F89">
        <w:rPr>
          <w:rStyle w:val="TagStyle"/>
          <w:rtl/>
        </w:rPr>
        <w:t xml:space="preserve"> &lt;&lt; דובר &gt;&gt; </w:t>
      </w:r>
      <w:r>
        <w:rPr>
          <w:rtl/>
        </w:rPr>
        <w:t>יעקב אשר (יהדות התורה):</w:t>
      </w:r>
      <w:r w:rsidRPr="00102F89">
        <w:rPr>
          <w:rStyle w:val="TagStyle"/>
          <w:rtl/>
        </w:rPr>
        <w:t xml:space="preserve"> &lt;&lt; דובר &gt;&gt;</w:t>
      </w:r>
      <w:r w:rsidR="00DF053A">
        <w:rPr>
          <w:rtl/>
        </w:rPr>
        <w:t xml:space="preserve"> </w:t>
      </w:r>
      <w:r>
        <w:rPr>
          <w:rtl/>
        </w:rPr>
        <w:t xml:space="preserve"> </w:t>
      </w:r>
      <w:bookmarkEnd w:id="8384"/>
    </w:p>
    <w:p w:rsidR="00102F89" w:rsidRDefault="00102F89" w:rsidP="00102F89">
      <w:pPr>
        <w:pStyle w:val="KeepWithNext"/>
        <w:rPr>
          <w:rtl/>
          <w:lang w:eastAsia="he-IL"/>
        </w:rPr>
      </w:pPr>
    </w:p>
    <w:p w:rsidR="00102F89" w:rsidRDefault="00102F89" w:rsidP="00102F89">
      <w:pPr>
        <w:rPr>
          <w:rtl/>
          <w:lang w:eastAsia="he-IL"/>
        </w:rPr>
      </w:pPr>
      <w:bookmarkStart w:id="8385" w:name="_ETM_Q1_1624432"/>
      <w:bookmarkStart w:id="8386" w:name="_ETM_Q1_1624465"/>
      <w:bookmarkEnd w:id="8385"/>
      <w:bookmarkEnd w:id="8386"/>
      <w:r>
        <w:rPr>
          <w:rFonts w:hint="cs"/>
          <w:rtl/>
          <w:lang w:eastAsia="he-IL"/>
        </w:rPr>
        <w:t xml:space="preserve">טוב, לגבי עכשיו, </w:t>
      </w:r>
      <w:bookmarkStart w:id="8387" w:name="_ETM_Q1_1629486"/>
      <w:bookmarkEnd w:id="8387"/>
      <w:r>
        <w:rPr>
          <w:rFonts w:hint="cs"/>
          <w:rtl/>
          <w:lang w:eastAsia="he-IL"/>
        </w:rPr>
        <w:t>אני יכול להציע לך שוב, אנחנו בארבע עיניים, אל תיכנסי</w:t>
      </w:r>
      <w:bookmarkStart w:id="8388" w:name="_ETM_Q1_1630933"/>
      <w:bookmarkEnd w:id="8388"/>
      <w:r>
        <w:rPr>
          <w:rFonts w:hint="cs"/>
          <w:rtl/>
          <w:lang w:eastAsia="he-IL"/>
        </w:rPr>
        <w:t xml:space="preserve"> לבורות שאחר כך </w:t>
      </w:r>
      <w:r>
        <w:rPr>
          <w:rtl/>
          <w:lang w:eastAsia="he-IL"/>
        </w:rPr>
        <w:t>–</w:t>
      </w:r>
      <w:r>
        <w:rPr>
          <w:rFonts w:hint="cs"/>
          <w:rtl/>
          <w:lang w:eastAsia="he-IL"/>
        </w:rPr>
        <w:t xml:space="preserve"> אם את מביאה את הסיפור, בואי </w:t>
      </w:r>
      <w:bookmarkStart w:id="8389" w:name="_ETM_Q1_1631251"/>
      <w:bookmarkEnd w:id="8389"/>
      <w:r>
        <w:rPr>
          <w:rFonts w:hint="cs"/>
          <w:rtl/>
          <w:lang w:eastAsia="he-IL"/>
        </w:rPr>
        <w:t xml:space="preserve">תעשי את זה עד הסוף. </w:t>
      </w:r>
      <w:bookmarkStart w:id="8390" w:name="_ETM_Q1_1652697"/>
      <w:bookmarkEnd w:id="8390"/>
      <w:r>
        <w:rPr>
          <w:rFonts w:hint="cs"/>
          <w:rtl/>
          <w:lang w:eastAsia="he-IL"/>
        </w:rPr>
        <w:t>הנה, אני רוצה</w:t>
      </w:r>
      <w:bookmarkStart w:id="8391" w:name="_ETM_Q1_1638012"/>
      <w:bookmarkEnd w:id="8391"/>
      <w:r>
        <w:rPr>
          <w:rFonts w:hint="cs"/>
          <w:rtl/>
          <w:lang w:eastAsia="he-IL"/>
        </w:rPr>
        <w:t xml:space="preserve"> שתביאו לי את המשגיח, את האחראי על המקום, מאה </w:t>
      </w:r>
      <w:bookmarkStart w:id="8392" w:name="_ETM_Q1_1640294"/>
      <w:bookmarkEnd w:id="8392"/>
      <w:r>
        <w:rPr>
          <w:rFonts w:hint="cs"/>
          <w:rtl/>
          <w:lang w:eastAsia="he-IL"/>
        </w:rPr>
        <w:t xml:space="preserve">אחוז, אם היא יצאה צודקת אני אסע בראש </w:t>
      </w:r>
      <w:bookmarkStart w:id="8393" w:name="_ETM_Q1_1643873"/>
      <w:bookmarkEnd w:id="8393"/>
      <w:r>
        <w:rPr>
          <w:rFonts w:hint="cs"/>
          <w:rtl/>
          <w:lang w:eastAsia="he-IL"/>
        </w:rPr>
        <w:t xml:space="preserve">משלחת לבוא להתנצל, לא להתנצל, לחזק את ידיה. אנחנו </w:t>
      </w:r>
      <w:bookmarkStart w:id="8394" w:name="_ETM_Q1_1646903"/>
      <w:bookmarkEnd w:id="8394"/>
      <w:r>
        <w:rPr>
          <w:rFonts w:hint="cs"/>
          <w:rtl/>
          <w:lang w:eastAsia="he-IL"/>
        </w:rPr>
        <w:t>לא פחות נחמדים מכם, למרות שאנחנו נראים אחרת.</w:t>
      </w:r>
    </w:p>
    <w:p w:rsidR="00102F89" w:rsidRDefault="00102F89" w:rsidP="00102F89">
      <w:pPr>
        <w:rPr>
          <w:rtl/>
          <w:lang w:eastAsia="he-IL"/>
        </w:rPr>
      </w:pPr>
      <w:bookmarkStart w:id="8395" w:name="_ETM_Q1_1648056"/>
      <w:bookmarkStart w:id="8396" w:name="_ETM_Q1_1648137"/>
      <w:bookmarkStart w:id="8397" w:name="_ETM_Q1_1648958"/>
      <w:bookmarkEnd w:id="8395"/>
      <w:bookmarkEnd w:id="8396"/>
      <w:bookmarkEnd w:id="8397"/>
    </w:p>
    <w:p w:rsidR="00102F89" w:rsidRDefault="00102F89" w:rsidP="00102F89">
      <w:pPr>
        <w:pStyle w:val="af6"/>
        <w:keepNext/>
        <w:rPr>
          <w:rtl/>
        </w:rPr>
      </w:pPr>
      <w:bookmarkStart w:id="8398" w:name="ET_yor_5142_1171"/>
      <w:r w:rsidRPr="00102F89">
        <w:rPr>
          <w:rStyle w:val="TagStyle"/>
          <w:rtl/>
        </w:rPr>
        <w:t xml:space="preserve"> &lt;&lt; יור &gt;&gt; </w:t>
      </w:r>
      <w:r>
        <w:rPr>
          <w:rtl/>
        </w:rPr>
        <w:t>היו"ר יוליה מלינובסקי:</w:t>
      </w:r>
      <w:r w:rsidRPr="00102F89">
        <w:rPr>
          <w:rStyle w:val="TagStyle"/>
          <w:rtl/>
        </w:rPr>
        <w:t xml:space="preserve"> &lt;&lt; יור &gt;&gt;</w:t>
      </w:r>
      <w:r w:rsidR="00DF053A">
        <w:rPr>
          <w:rtl/>
        </w:rPr>
        <w:t xml:space="preserve"> </w:t>
      </w:r>
      <w:r>
        <w:rPr>
          <w:rtl/>
        </w:rPr>
        <w:t xml:space="preserve"> </w:t>
      </w:r>
      <w:bookmarkEnd w:id="8398"/>
    </w:p>
    <w:p w:rsidR="00102F89" w:rsidRDefault="00102F89" w:rsidP="00102F89">
      <w:pPr>
        <w:pStyle w:val="KeepWithNext"/>
        <w:rPr>
          <w:rtl/>
          <w:lang w:eastAsia="he-IL"/>
        </w:rPr>
      </w:pPr>
    </w:p>
    <w:p w:rsidR="00102F89" w:rsidRDefault="00102F89" w:rsidP="00102F89">
      <w:pPr>
        <w:rPr>
          <w:rtl/>
          <w:lang w:eastAsia="he-IL"/>
        </w:rPr>
      </w:pPr>
      <w:bookmarkStart w:id="8399" w:name="_ETM_Q1_1649312"/>
      <w:bookmarkStart w:id="8400" w:name="_ETM_Q1_1649330"/>
      <w:bookmarkEnd w:id="8399"/>
      <w:bookmarkEnd w:id="8400"/>
      <w:r>
        <w:rPr>
          <w:rFonts w:hint="cs"/>
          <w:rtl/>
          <w:lang w:eastAsia="he-IL"/>
        </w:rPr>
        <w:t>הסעיף.</w:t>
      </w:r>
    </w:p>
    <w:p w:rsidR="00102F89" w:rsidRDefault="00102F89" w:rsidP="00102F89">
      <w:pPr>
        <w:rPr>
          <w:rtl/>
          <w:lang w:eastAsia="he-IL"/>
        </w:rPr>
      </w:pPr>
      <w:bookmarkStart w:id="8401" w:name="_ETM_Q1_1650375"/>
      <w:bookmarkStart w:id="8402" w:name="_ETM_Q1_1650432"/>
      <w:bookmarkStart w:id="8403" w:name="_ETM_Q1_1651447"/>
      <w:bookmarkEnd w:id="8401"/>
      <w:bookmarkEnd w:id="8402"/>
      <w:bookmarkEnd w:id="8403"/>
    </w:p>
    <w:p w:rsidR="00102F89" w:rsidRDefault="00102F89" w:rsidP="00102F89">
      <w:pPr>
        <w:pStyle w:val="a4"/>
        <w:keepNext/>
        <w:rPr>
          <w:rtl/>
        </w:rPr>
      </w:pPr>
      <w:bookmarkStart w:id="8404" w:name="ET_speaker_5069_1172"/>
      <w:r w:rsidRPr="00102F89">
        <w:rPr>
          <w:rStyle w:val="TagStyle"/>
          <w:rtl/>
        </w:rPr>
        <w:t xml:space="preserve"> &lt;&lt; דובר &gt;&gt; </w:t>
      </w:r>
      <w:r>
        <w:rPr>
          <w:rtl/>
        </w:rPr>
        <w:t>יעקב אשר (יהדות התורה):</w:t>
      </w:r>
      <w:r w:rsidRPr="00102F89">
        <w:rPr>
          <w:rStyle w:val="TagStyle"/>
          <w:rtl/>
        </w:rPr>
        <w:t xml:space="preserve"> &lt;&lt; דובר &gt;&gt;</w:t>
      </w:r>
      <w:r w:rsidR="00DF053A">
        <w:rPr>
          <w:rtl/>
        </w:rPr>
        <w:t xml:space="preserve"> </w:t>
      </w:r>
      <w:r>
        <w:rPr>
          <w:rtl/>
        </w:rPr>
        <w:t xml:space="preserve"> </w:t>
      </w:r>
      <w:bookmarkEnd w:id="8404"/>
    </w:p>
    <w:p w:rsidR="00102F89" w:rsidRDefault="00102F89" w:rsidP="00102F89">
      <w:pPr>
        <w:pStyle w:val="KeepWithNext"/>
        <w:rPr>
          <w:rtl/>
          <w:lang w:eastAsia="he-IL"/>
        </w:rPr>
      </w:pPr>
    </w:p>
    <w:p w:rsidR="00102F89" w:rsidRDefault="00102F89" w:rsidP="009317B3">
      <w:pPr>
        <w:rPr>
          <w:rtl/>
          <w:lang w:eastAsia="he-IL"/>
        </w:rPr>
      </w:pPr>
      <w:bookmarkStart w:id="8405" w:name="_ETM_Q1_1651836"/>
      <w:bookmarkStart w:id="8406" w:name="_ETM_Q1_1651869"/>
      <w:bookmarkEnd w:id="8405"/>
      <w:bookmarkEnd w:id="8406"/>
      <w:r>
        <w:rPr>
          <w:rFonts w:hint="cs"/>
          <w:rtl/>
          <w:lang w:eastAsia="he-IL"/>
        </w:rPr>
        <w:t>לגבי הסעיף, אדוני היועץ המשפטי, אני כן רוצה שתשמע את זה. דווקא</w:t>
      </w:r>
      <w:bookmarkStart w:id="8407" w:name="_ETM_Q1_1661050"/>
      <w:bookmarkEnd w:id="8407"/>
      <w:r>
        <w:rPr>
          <w:rFonts w:hint="cs"/>
          <w:rtl/>
          <w:lang w:eastAsia="he-IL"/>
        </w:rPr>
        <w:t xml:space="preserve"> מה שאתה אמרת, לגבי ההערה שלכם של להסמיך את </w:t>
      </w:r>
      <w:bookmarkStart w:id="8408" w:name="_ETM_Q1_1660630"/>
      <w:bookmarkEnd w:id="8408"/>
      <w:r>
        <w:rPr>
          <w:rFonts w:hint="cs"/>
          <w:rtl/>
          <w:lang w:eastAsia="he-IL"/>
        </w:rPr>
        <w:t xml:space="preserve">השר לקבוע את התצורה ואת זה, אני בעניין הזה לא </w:t>
      </w:r>
      <w:bookmarkStart w:id="8409" w:name="_ETM_Q1_1669172"/>
      <w:bookmarkEnd w:id="8409"/>
      <w:r>
        <w:rPr>
          <w:rFonts w:hint="cs"/>
          <w:rtl/>
          <w:lang w:eastAsia="he-IL"/>
        </w:rPr>
        <w:t>כל כך מסכים, אני אסבי</w:t>
      </w:r>
      <w:r w:rsidR="009317B3">
        <w:rPr>
          <w:rFonts w:hint="cs"/>
          <w:rtl/>
          <w:lang w:eastAsia="he-IL"/>
        </w:rPr>
        <w:t>ר,</w:t>
      </w:r>
      <w:r>
        <w:rPr>
          <w:rFonts w:hint="cs"/>
          <w:rtl/>
          <w:lang w:eastAsia="he-IL"/>
        </w:rPr>
        <w:t xml:space="preserve"> אני אחדד את זה בהערה שקיבלתם מאיתנו בפעם הקודמת וקיבלתם אות</w:t>
      </w:r>
      <w:r w:rsidR="009317B3">
        <w:rPr>
          <w:rFonts w:hint="cs"/>
          <w:rtl/>
          <w:lang w:eastAsia="he-IL"/>
        </w:rPr>
        <w:t>ה.</w:t>
      </w:r>
      <w:r>
        <w:rPr>
          <w:rFonts w:hint="cs"/>
          <w:rtl/>
          <w:lang w:eastAsia="he-IL"/>
        </w:rPr>
        <w:t xml:space="preserve"> אם יישאר </w:t>
      </w:r>
      <w:bookmarkStart w:id="8410" w:name="_ETM_Q1_1677448"/>
      <w:bookmarkEnd w:id="8410"/>
      <w:r w:rsidR="009317B3">
        <w:rPr>
          <w:rFonts w:hint="cs"/>
          <w:rtl/>
          <w:lang w:eastAsia="he-IL"/>
        </w:rPr>
        <w:t>המצב, שוב, שיש רבנות</w:t>
      </w:r>
      <w:r>
        <w:rPr>
          <w:rFonts w:hint="cs"/>
          <w:rtl/>
          <w:lang w:eastAsia="he-IL"/>
        </w:rPr>
        <w:t xml:space="preserve"> ויש תקנות שבאו על </w:t>
      </w:r>
      <w:bookmarkStart w:id="8411" w:name="_ETM_Q1_1684904"/>
      <w:bookmarkEnd w:id="8411"/>
      <w:r>
        <w:rPr>
          <w:rFonts w:hint="cs"/>
          <w:rtl/>
          <w:lang w:eastAsia="he-IL"/>
        </w:rPr>
        <w:t xml:space="preserve">ידי איזה שהיא מועצת השורא, אה, לא, השורא, מועצת </w:t>
      </w:r>
      <w:bookmarkStart w:id="8412" w:name="_ETM_Q1_1687872"/>
      <w:bookmarkEnd w:id="8412"/>
      <w:r>
        <w:rPr>
          <w:rFonts w:hint="cs"/>
          <w:rtl/>
          <w:lang w:eastAsia="he-IL"/>
        </w:rPr>
        <w:t xml:space="preserve">רבנים, סליחה, התבלבלתי. יש לי הרבה שעות מנסור </w:t>
      </w:r>
      <w:bookmarkStart w:id="8413" w:name="_ETM_Q1_1692946"/>
      <w:bookmarkEnd w:id="8413"/>
      <w:r>
        <w:rPr>
          <w:rFonts w:hint="cs"/>
          <w:rtl/>
          <w:lang w:eastAsia="he-IL"/>
        </w:rPr>
        <w:t xml:space="preserve">עבאס, התבלבלתי. אני לא רוצה שזה ייראה אותו דבר, אני </w:t>
      </w:r>
      <w:bookmarkStart w:id="8414" w:name="_ETM_Q1_1697352"/>
      <w:bookmarkEnd w:id="8414"/>
      <w:r>
        <w:rPr>
          <w:rFonts w:hint="cs"/>
          <w:rtl/>
          <w:lang w:eastAsia="he-IL"/>
        </w:rPr>
        <w:t xml:space="preserve">כן חושב שחייב להיות שוני, זאת אומרת להשאיר לשיקול </w:t>
      </w:r>
      <w:bookmarkStart w:id="8415" w:name="_ETM_Q1_1701456"/>
      <w:bookmarkEnd w:id="8415"/>
      <w:r>
        <w:rPr>
          <w:rFonts w:hint="cs"/>
          <w:rtl/>
          <w:lang w:eastAsia="he-IL"/>
        </w:rPr>
        <w:t xml:space="preserve">דעתם. </w:t>
      </w:r>
      <w:bookmarkStart w:id="8416" w:name="_ETM_Q1_1706184"/>
      <w:bookmarkStart w:id="8417" w:name="_ETM_Q1_1706252"/>
      <w:bookmarkStart w:id="8418" w:name="_ETM_Q1_1706361"/>
      <w:bookmarkStart w:id="8419" w:name="_ETM_Q1_1706407"/>
      <w:bookmarkEnd w:id="8416"/>
      <w:bookmarkEnd w:id="8417"/>
      <w:bookmarkEnd w:id="8418"/>
      <w:bookmarkEnd w:id="8419"/>
      <w:r>
        <w:rPr>
          <w:rFonts w:hint="cs"/>
          <w:rtl/>
          <w:lang w:eastAsia="he-IL"/>
        </w:rPr>
        <w:t xml:space="preserve">יש פה שני דברים, תקן כשרות של </w:t>
      </w:r>
      <w:bookmarkStart w:id="8420" w:name="_ETM_Q1_1706838"/>
      <w:bookmarkEnd w:id="8420"/>
      <w:r>
        <w:rPr>
          <w:rFonts w:hint="cs"/>
          <w:rtl/>
          <w:lang w:eastAsia="he-IL"/>
        </w:rPr>
        <w:t>מועצת רבנות ותקן כשרות של זה. גופים שהולכים לפי</w:t>
      </w:r>
      <w:bookmarkStart w:id="8421" w:name="_ETM_Q1_1709700"/>
      <w:bookmarkEnd w:id="8421"/>
      <w:r>
        <w:rPr>
          <w:rFonts w:hint="cs"/>
          <w:rtl/>
          <w:lang w:eastAsia="he-IL"/>
        </w:rPr>
        <w:t xml:space="preserve"> תקן כשרות של רבנות, שיהיה את ההבדל, שיידעו שזה </w:t>
      </w:r>
      <w:bookmarkStart w:id="8422" w:name="_ETM_Q1_1716152"/>
      <w:bookmarkEnd w:id="8422"/>
      <w:r>
        <w:rPr>
          <w:rFonts w:hint="cs"/>
          <w:rtl/>
          <w:lang w:eastAsia="he-IL"/>
        </w:rPr>
        <w:t>רבנות, ואם זה משהו אחר שיהיה משהו אחר.</w:t>
      </w:r>
      <w:bookmarkStart w:id="8423" w:name="_ETM_Q1_1715894"/>
      <w:bookmarkEnd w:id="8423"/>
    </w:p>
    <w:p w:rsidR="00102F89" w:rsidRDefault="00102F89" w:rsidP="00102F89">
      <w:pPr>
        <w:rPr>
          <w:rtl/>
          <w:lang w:eastAsia="he-IL"/>
        </w:rPr>
      </w:pPr>
      <w:bookmarkStart w:id="8424" w:name="_ETM_Q1_1715964"/>
      <w:bookmarkEnd w:id="8424"/>
    </w:p>
    <w:p w:rsidR="00102F89" w:rsidRDefault="00102F89" w:rsidP="00102F89">
      <w:pPr>
        <w:pStyle w:val="af6"/>
        <w:keepNext/>
        <w:rPr>
          <w:rtl/>
        </w:rPr>
      </w:pPr>
      <w:bookmarkStart w:id="8425" w:name="ET_yor_5142_1173"/>
      <w:r w:rsidRPr="00102F89">
        <w:rPr>
          <w:rStyle w:val="TagStyle"/>
          <w:rtl/>
        </w:rPr>
        <w:t xml:space="preserve"> &lt;&lt; יור &gt;&gt; </w:t>
      </w:r>
      <w:r>
        <w:rPr>
          <w:rtl/>
        </w:rPr>
        <w:t>היו"ר יוליה מלינובסקי:</w:t>
      </w:r>
      <w:r w:rsidRPr="00102F89">
        <w:rPr>
          <w:rStyle w:val="TagStyle"/>
          <w:rtl/>
        </w:rPr>
        <w:t xml:space="preserve"> &lt;&lt; יור &gt;&gt;</w:t>
      </w:r>
      <w:r w:rsidR="00DF053A">
        <w:rPr>
          <w:rtl/>
        </w:rPr>
        <w:t xml:space="preserve"> </w:t>
      </w:r>
      <w:r>
        <w:rPr>
          <w:rtl/>
        </w:rPr>
        <w:t xml:space="preserve"> </w:t>
      </w:r>
      <w:bookmarkEnd w:id="8425"/>
    </w:p>
    <w:p w:rsidR="00102F89" w:rsidRDefault="00102F89" w:rsidP="00102F89">
      <w:pPr>
        <w:pStyle w:val="KeepWithNext"/>
        <w:rPr>
          <w:rtl/>
          <w:lang w:eastAsia="he-IL"/>
        </w:rPr>
      </w:pPr>
    </w:p>
    <w:p w:rsidR="00102F89" w:rsidRDefault="00102F89" w:rsidP="00102F89">
      <w:pPr>
        <w:rPr>
          <w:rtl/>
          <w:lang w:eastAsia="he-IL"/>
        </w:rPr>
      </w:pPr>
      <w:bookmarkStart w:id="8426" w:name="_ETM_Q1_1718567"/>
      <w:bookmarkStart w:id="8427" w:name="_ETM_Q1_1718596"/>
      <w:bookmarkEnd w:id="8426"/>
      <w:bookmarkEnd w:id="8427"/>
      <w:r>
        <w:rPr>
          <w:rFonts w:hint="cs"/>
          <w:rtl/>
          <w:lang w:eastAsia="he-IL"/>
        </w:rPr>
        <w:t xml:space="preserve">אני חושבת, לפי </w:t>
      </w:r>
      <w:bookmarkStart w:id="8428" w:name="_ETM_Q1_1720422"/>
      <w:bookmarkEnd w:id="8428"/>
      <w:r>
        <w:rPr>
          <w:rFonts w:hint="cs"/>
          <w:rtl/>
          <w:lang w:eastAsia="he-IL"/>
        </w:rPr>
        <w:t xml:space="preserve">תנועות הראש של מנכ"ל המשרד לשירותי דת, שיש בזה </w:t>
      </w:r>
      <w:bookmarkStart w:id="8429" w:name="_ETM_Q1_1724094"/>
      <w:bookmarkEnd w:id="8429"/>
      <w:r>
        <w:rPr>
          <w:rFonts w:hint="cs"/>
          <w:rtl/>
          <w:lang w:eastAsia="he-IL"/>
        </w:rPr>
        <w:t>היגיון.</w:t>
      </w:r>
      <w:bookmarkStart w:id="8430" w:name="_ETM_Q1_1719814"/>
      <w:bookmarkEnd w:id="8430"/>
    </w:p>
    <w:p w:rsidR="00102F89" w:rsidRDefault="00102F89" w:rsidP="00102F89">
      <w:pPr>
        <w:rPr>
          <w:rtl/>
          <w:lang w:eastAsia="he-IL"/>
        </w:rPr>
      </w:pPr>
      <w:bookmarkStart w:id="8431" w:name="_ETM_Q1_1719996"/>
      <w:bookmarkEnd w:id="8431"/>
    </w:p>
    <w:p w:rsidR="00102F89" w:rsidRDefault="00102F89" w:rsidP="00102F89">
      <w:pPr>
        <w:pStyle w:val="a4"/>
        <w:keepNext/>
        <w:rPr>
          <w:rtl/>
        </w:rPr>
      </w:pPr>
      <w:bookmarkStart w:id="8432" w:name="ET_speaker_תומר_רוזנר_1174"/>
      <w:r w:rsidRPr="00102F89">
        <w:rPr>
          <w:rStyle w:val="TagStyle"/>
          <w:rtl/>
        </w:rPr>
        <w:t xml:space="preserve"> &lt;&lt; דובר &gt;&gt; </w:t>
      </w:r>
      <w:r>
        <w:rPr>
          <w:rtl/>
        </w:rPr>
        <w:t>תומר רוזנר:</w:t>
      </w:r>
      <w:r w:rsidRPr="00102F89">
        <w:rPr>
          <w:rStyle w:val="TagStyle"/>
          <w:rtl/>
        </w:rPr>
        <w:t xml:space="preserve"> &lt;&lt; דובר &gt;&gt;</w:t>
      </w:r>
      <w:r w:rsidR="00DF053A">
        <w:rPr>
          <w:rtl/>
        </w:rPr>
        <w:t xml:space="preserve"> </w:t>
      </w:r>
      <w:r>
        <w:rPr>
          <w:rtl/>
        </w:rPr>
        <w:t xml:space="preserve"> </w:t>
      </w:r>
      <w:bookmarkEnd w:id="8432"/>
    </w:p>
    <w:p w:rsidR="00102F89" w:rsidRDefault="00102F89" w:rsidP="00102F89">
      <w:pPr>
        <w:pStyle w:val="KeepWithNext"/>
        <w:rPr>
          <w:rtl/>
          <w:lang w:eastAsia="he-IL"/>
        </w:rPr>
      </w:pPr>
    </w:p>
    <w:p w:rsidR="00102F89" w:rsidRDefault="00102F89" w:rsidP="00102F89">
      <w:pPr>
        <w:rPr>
          <w:rtl/>
          <w:lang w:eastAsia="he-IL"/>
        </w:rPr>
      </w:pPr>
      <w:bookmarkStart w:id="8433" w:name="_ETM_Q1_1723011"/>
      <w:bookmarkEnd w:id="8433"/>
      <w:r>
        <w:rPr>
          <w:rFonts w:hint="cs"/>
          <w:rtl/>
          <w:lang w:eastAsia="he-IL"/>
        </w:rPr>
        <w:t>ב</w:t>
      </w:r>
      <w:bookmarkStart w:id="8434" w:name="_ETM_Q1_1723086"/>
      <w:bookmarkEnd w:id="8434"/>
      <w:r>
        <w:rPr>
          <w:rFonts w:hint="cs"/>
          <w:rtl/>
          <w:lang w:eastAsia="he-IL"/>
        </w:rPr>
        <w:t xml:space="preserve">החלט, אני רק אומר שהשר יוכל לעשות את זה במסגרת </w:t>
      </w:r>
      <w:bookmarkStart w:id="8435" w:name="_ETM_Q1_1722841"/>
      <w:bookmarkEnd w:id="8435"/>
      <w:r>
        <w:rPr>
          <w:rFonts w:hint="cs"/>
          <w:rtl/>
          <w:lang w:eastAsia="he-IL"/>
        </w:rPr>
        <w:t xml:space="preserve">התקנות שהוא יקבע. </w:t>
      </w:r>
      <w:bookmarkStart w:id="8436" w:name="_ETM_Q1_1724920"/>
      <w:bookmarkEnd w:id="8436"/>
    </w:p>
    <w:p w:rsidR="00102F89" w:rsidRDefault="00102F89" w:rsidP="00102F89">
      <w:pPr>
        <w:rPr>
          <w:rtl/>
          <w:lang w:eastAsia="he-IL"/>
        </w:rPr>
      </w:pPr>
      <w:bookmarkStart w:id="8437" w:name="_ETM_Q1_1725018"/>
      <w:bookmarkStart w:id="8438" w:name="_ETM_Q1_1725992"/>
      <w:bookmarkEnd w:id="8437"/>
      <w:bookmarkEnd w:id="8438"/>
    </w:p>
    <w:p w:rsidR="00102F89" w:rsidRDefault="00102F89" w:rsidP="00102F89">
      <w:pPr>
        <w:pStyle w:val="af6"/>
        <w:keepNext/>
        <w:rPr>
          <w:rtl/>
        </w:rPr>
      </w:pPr>
      <w:bookmarkStart w:id="8439" w:name="ET_yor_5142_1175"/>
      <w:r w:rsidRPr="00102F89">
        <w:rPr>
          <w:rStyle w:val="TagStyle"/>
          <w:rtl/>
        </w:rPr>
        <w:t xml:space="preserve"> &lt;&lt; יור &gt;&gt; </w:t>
      </w:r>
      <w:r>
        <w:rPr>
          <w:rtl/>
        </w:rPr>
        <w:t>היו"ר יוליה מלינובסקי:</w:t>
      </w:r>
      <w:r w:rsidRPr="00102F89">
        <w:rPr>
          <w:rStyle w:val="TagStyle"/>
          <w:rtl/>
        </w:rPr>
        <w:t xml:space="preserve"> &lt;&lt; יור &gt;&gt;</w:t>
      </w:r>
      <w:r w:rsidR="00DF053A">
        <w:rPr>
          <w:rtl/>
        </w:rPr>
        <w:t xml:space="preserve"> </w:t>
      </w:r>
      <w:r>
        <w:rPr>
          <w:rtl/>
        </w:rPr>
        <w:t xml:space="preserve"> </w:t>
      </w:r>
      <w:bookmarkEnd w:id="8439"/>
    </w:p>
    <w:p w:rsidR="00102F89" w:rsidRDefault="00102F89" w:rsidP="00102F89">
      <w:pPr>
        <w:pStyle w:val="KeepWithNext"/>
        <w:rPr>
          <w:rtl/>
          <w:lang w:eastAsia="he-IL"/>
        </w:rPr>
      </w:pPr>
    </w:p>
    <w:p w:rsidR="00102F89" w:rsidRDefault="00102F89" w:rsidP="00102F89">
      <w:pPr>
        <w:rPr>
          <w:rtl/>
          <w:lang w:eastAsia="he-IL"/>
        </w:rPr>
      </w:pPr>
      <w:bookmarkStart w:id="8440" w:name="_ETM_Q1_1726381"/>
      <w:bookmarkStart w:id="8441" w:name="_ETM_Q1_1726401"/>
      <w:bookmarkEnd w:id="8440"/>
      <w:bookmarkEnd w:id="8441"/>
      <w:r>
        <w:rPr>
          <w:rFonts w:hint="cs"/>
          <w:rtl/>
          <w:lang w:eastAsia="he-IL"/>
        </w:rPr>
        <w:t xml:space="preserve">ההערה שלך במקום. </w:t>
      </w:r>
    </w:p>
    <w:p w:rsidR="00102F89" w:rsidRDefault="00102F89" w:rsidP="00102F89">
      <w:pPr>
        <w:rPr>
          <w:rtl/>
          <w:lang w:eastAsia="he-IL"/>
        </w:rPr>
      </w:pPr>
      <w:bookmarkStart w:id="8442" w:name="_ETM_Q1_1728840"/>
      <w:bookmarkStart w:id="8443" w:name="_ETM_Q1_1728904"/>
      <w:bookmarkEnd w:id="8442"/>
      <w:bookmarkEnd w:id="8443"/>
    </w:p>
    <w:p w:rsidR="00102F89" w:rsidRDefault="00102F89" w:rsidP="00102F89">
      <w:pPr>
        <w:pStyle w:val="a4"/>
        <w:keepNext/>
        <w:rPr>
          <w:rtl/>
        </w:rPr>
      </w:pPr>
      <w:bookmarkStart w:id="8444" w:name="ET_speaker_תומר_רוזנר_1176"/>
      <w:r w:rsidRPr="00102F89">
        <w:rPr>
          <w:rStyle w:val="TagStyle"/>
          <w:rtl/>
        </w:rPr>
        <w:t xml:space="preserve"> &lt;&lt; דובר &gt;&gt; </w:t>
      </w:r>
      <w:r>
        <w:rPr>
          <w:rtl/>
        </w:rPr>
        <w:t>תומר רוזנר:</w:t>
      </w:r>
      <w:r w:rsidRPr="00102F89">
        <w:rPr>
          <w:rStyle w:val="TagStyle"/>
          <w:rtl/>
        </w:rPr>
        <w:t xml:space="preserve"> &lt;&lt; דובר &gt;&gt;</w:t>
      </w:r>
      <w:r w:rsidR="00DF053A">
        <w:rPr>
          <w:rtl/>
        </w:rPr>
        <w:t xml:space="preserve"> </w:t>
      </w:r>
      <w:r>
        <w:rPr>
          <w:rtl/>
        </w:rPr>
        <w:t xml:space="preserve"> </w:t>
      </w:r>
      <w:bookmarkEnd w:id="8444"/>
    </w:p>
    <w:p w:rsidR="00102F89" w:rsidRDefault="00102F89" w:rsidP="00102F89">
      <w:pPr>
        <w:pStyle w:val="KeepWithNext"/>
        <w:rPr>
          <w:rtl/>
          <w:lang w:eastAsia="he-IL"/>
        </w:rPr>
      </w:pPr>
    </w:p>
    <w:p w:rsidR="00102F89" w:rsidRDefault="00102F89" w:rsidP="00102F89">
      <w:pPr>
        <w:rPr>
          <w:rtl/>
          <w:lang w:eastAsia="he-IL"/>
        </w:rPr>
      </w:pPr>
      <w:bookmarkStart w:id="8445" w:name="_ETM_Q1_1730371"/>
      <w:bookmarkStart w:id="8446" w:name="_ETM_Q1_1730390"/>
      <w:bookmarkEnd w:id="8445"/>
      <w:bookmarkEnd w:id="8446"/>
      <w:r>
        <w:rPr>
          <w:rFonts w:hint="cs"/>
          <w:rtl/>
          <w:lang w:eastAsia="he-IL"/>
        </w:rPr>
        <w:t xml:space="preserve">כשאתה </w:t>
      </w:r>
      <w:bookmarkStart w:id="8447" w:name="_ETM_Q1_1729642"/>
      <w:bookmarkEnd w:id="8447"/>
      <w:r>
        <w:rPr>
          <w:rFonts w:hint="cs"/>
          <w:rtl/>
          <w:lang w:eastAsia="he-IL"/>
        </w:rPr>
        <w:t>אומר 'יוכל' אז רצוי להסמיך אותו לקבוע את צורתה ותוכנה של תעודה</w:t>
      </w:r>
      <w:bookmarkStart w:id="8448" w:name="_ETM_Q1_1735230"/>
      <w:bookmarkEnd w:id="8448"/>
      <w:r w:rsidR="00E12C74">
        <w:rPr>
          <w:rFonts w:hint="cs"/>
          <w:rtl/>
          <w:lang w:eastAsia="he-IL"/>
        </w:rPr>
        <w:t xml:space="preserve">, כאילו תעודה שתהיה בה אחידות </w:t>
      </w:r>
      <w:bookmarkStart w:id="8449" w:name="_ETM_Q1_1737033"/>
      <w:bookmarkEnd w:id="8449"/>
      <w:r w:rsidR="00E12C74">
        <w:rPr>
          <w:rFonts w:hint="cs"/>
          <w:rtl/>
          <w:lang w:eastAsia="he-IL"/>
        </w:rPr>
        <w:t>וזה</w:t>
      </w:r>
      <w:bookmarkStart w:id="8450" w:name="_ETM_Q1_1737897"/>
      <w:bookmarkEnd w:id="8450"/>
      <w:r w:rsidR="00E12C74">
        <w:rPr>
          <w:rFonts w:hint="cs"/>
          <w:rtl/>
          <w:lang w:eastAsia="he-IL"/>
        </w:rPr>
        <w:t xml:space="preserve">, אני לא רוצה </w:t>
      </w:r>
      <w:bookmarkStart w:id="8451" w:name="_ETM_Q1_1736749"/>
      <w:bookmarkEnd w:id="8451"/>
      <w:r w:rsidR="00E12C74">
        <w:rPr>
          <w:rFonts w:hint="cs"/>
          <w:rtl/>
          <w:lang w:eastAsia="he-IL"/>
        </w:rPr>
        <w:t xml:space="preserve">אחידות. </w:t>
      </w:r>
    </w:p>
    <w:p w:rsidR="00E12C74" w:rsidRDefault="00E12C74" w:rsidP="00102F89">
      <w:pPr>
        <w:rPr>
          <w:rtl/>
          <w:lang w:eastAsia="he-IL"/>
        </w:rPr>
      </w:pPr>
    </w:p>
    <w:p w:rsidR="00E12C74" w:rsidRDefault="00E12C74" w:rsidP="00E12C74">
      <w:pPr>
        <w:pStyle w:val="af6"/>
        <w:keepNext/>
        <w:rPr>
          <w:rtl/>
        </w:rPr>
      </w:pPr>
      <w:bookmarkStart w:id="8452" w:name="ET_yor_5142_1177"/>
      <w:r w:rsidRPr="00E12C74">
        <w:rPr>
          <w:rStyle w:val="TagStyle"/>
          <w:rtl/>
        </w:rPr>
        <w:t xml:space="preserve"> &lt;&lt; יור &gt;&gt; </w:t>
      </w:r>
      <w:r>
        <w:rPr>
          <w:rtl/>
        </w:rPr>
        <w:t>היו"ר יוליה מלינובסקי:</w:t>
      </w:r>
      <w:r w:rsidRPr="00E12C74">
        <w:rPr>
          <w:rStyle w:val="TagStyle"/>
          <w:rtl/>
        </w:rPr>
        <w:t xml:space="preserve"> &lt;&lt; יור &gt;&gt;</w:t>
      </w:r>
      <w:r w:rsidR="00DF053A">
        <w:rPr>
          <w:rtl/>
        </w:rPr>
        <w:t xml:space="preserve"> </w:t>
      </w:r>
      <w:r>
        <w:rPr>
          <w:rtl/>
        </w:rPr>
        <w:t xml:space="preserve"> </w:t>
      </w:r>
      <w:bookmarkEnd w:id="8452"/>
    </w:p>
    <w:p w:rsidR="00E12C74" w:rsidRDefault="00E12C74" w:rsidP="00E12C74">
      <w:pPr>
        <w:pStyle w:val="KeepWithNext"/>
        <w:rPr>
          <w:rtl/>
          <w:lang w:eastAsia="he-IL"/>
        </w:rPr>
      </w:pPr>
    </w:p>
    <w:p w:rsidR="00E12C74" w:rsidRDefault="00E12C74" w:rsidP="00E12C74">
      <w:pPr>
        <w:rPr>
          <w:rtl/>
          <w:lang w:eastAsia="he-IL"/>
        </w:rPr>
      </w:pPr>
      <w:bookmarkStart w:id="8453" w:name="_ETM_Q1_1739001"/>
      <w:bookmarkEnd w:id="8453"/>
      <w:r>
        <w:rPr>
          <w:rFonts w:hint="cs"/>
          <w:rtl/>
          <w:lang w:eastAsia="he-IL"/>
        </w:rPr>
        <w:t>ל</w:t>
      </w:r>
      <w:bookmarkStart w:id="8454" w:name="_ETM_Q1_1739056"/>
      <w:bookmarkEnd w:id="8454"/>
      <w:r>
        <w:rPr>
          <w:rFonts w:hint="cs"/>
          <w:rtl/>
          <w:lang w:eastAsia="he-IL"/>
        </w:rPr>
        <w:t xml:space="preserve">א, רגע, אני כבר רואה התייחסות. </w:t>
      </w:r>
    </w:p>
    <w:p w:rsidR="00E12C74" w:rsidRDefault="00E12C74" w:rsidP="00E12C74">
      <w:pPr>
        <w:rPr>
          <w:rtl/>
          <w:lang w:eastAsia="he-IL"/>
        </w:rPr>
      </w:pPr>
      <w:bookmarkStart w:id="8455" w:name="_ETM_Q1_1741555"/>
      <w:bookmarkStart w:id="8456" w:name="_ETM_Q1_1741621"/>
      <w:bookmarkStart w:id="8457" w:name="_ETM_Q1_1740022"/>
      <w:bookmarkEnd w:id="8455"/>
      <w:bookmarkEnd w:id="8456"/>
      <w:bookmarkEnd w:id="8457"/>
    </w:p>
    <w:p w:rsidR="00E12C74" w:rsidRDefault="00E12C74" w:rsidP="00E12C74">
      <w:pPr>
        <w:pStyle w:val="af9"/>
        <w:keepNext/>
        <w:rPr>
          <w:rtl/>
          <w:lang w:eastAsia="he-IL"/>
        </w:rPr>
      </w:pPr>
      <w:bookmarkStart w:id="8458" w:name="ET_guest_שמעון_מוני_מעתוק_1178"/>
      <w:r w:rsidRPr="00E12C74">
        <w:rPr>
          <w:rStyle w:val="TagStyle"/>
          <w:rtl/>
        </w:rPr>
        <w:t xml:space="preserve"> &lt;&lt; אורח &gt;&gt; </w:t>
      </w:r>
      <w:r>
        <w:rPr>
          <w:rtl/>
          <w:lang w:eastAsia="he-IL"/>
        </w:rPr>
        <w:t>שמעון מוני מעתוק:</w:t>
      </w:r>
      <w:r w:rsidRPr="00E12C74">
        <w:rPr>
          <w:rStyle w:val="TagStyle"/>
          <w:rtl/>
        </w:rPr>
        <w:t xml:space="preserve"> &lt;&lt; אורח &gt;&gt;</w:t>
      </w:r>
      <w:r w:rsidR="00DF053A">
        <w:rPr>
          <w:rtl/>
          <w:lang w:eastAsia="he-IL"/>
        </w:rPr>
        <w:t xml:space="preserve"> </w:t>
      </w:r>
      <w:r>
        <w:rPr>
          <w:rtl/>
          <w:lang w:eastAsia="he-IL"/>
        </w:rPr>
        <w:t xml:space="preserve"> </w:t>
      </w:r>
      <w:bookmarkEnd w:id="8458"/>
    </w:p>
    <w:p w:rsidR="00E12C74" w:rsidRDefault="00E12C74" w:rsidP="00E12C74">
      <w:pPr>
        <w:pStyle w:val="KeepWithNext"/>
        <w:rPr>
          <w:rtl/>
          <w:lang w:eastAsia="he-IL"/>
        </w:rPr>
      </w:pPr>
    </w:p>
    <w:p w:rsidR="00E12C74" w:rsidRDefault="00E12C74" w:rsidP="00E12C74">
      <w:pPr>
        <w:rPr>
          <w:rtl/>
          <w:lang w:eastAsia="he-IL"/>
        </w:rPr>
      </w:pPr>
      <w:bookmarkStart w:id="8459" w:name="_ETM_Q1_1740375"/>
      <w:bookmarkStart w:id="8460" w:name="_ETM_Q1_1740392"/>
      <w:bookmarkEnd w:id="8459"/>
      <w:bookmarkEnd w:id="8460"/>
      <w:r>
        <w:rPr>
          <w:rFonts w:hint="cs"/>
          <w:rtl/>
          <w:lang w:eastAsia="he-IL"/>
        </w:rPr>
        <w:t xml:space="preserve">אין מניעה שהוא יוכל לקבוע כללים תוך הבחנה </w:t>
      </w:r>
      <w:bookmarkStart w:id="8461" w:name="_ETM_Q1_1742659"/>
      <w:bookmarkEnd w:id="8461"/>
      <w:r>
        <w:rPr>
          <w:rFonts w:hint="cs"/>
          <w:rtl/>
          <w:lang w:eastAsia="he-IL"/>
        </w:rPr>
        <w:t xml:space="preserve">בין שתי סוגי התעודות. אין שום בעיה. </w:t>
      </w:r>
    </w:p>
    <w:p w:rsidR="00E12C74" w:rsidRDefault="00E12C74" w:rsidP="00E12C74">
      <w:pPr>
        <w:rPr>
          <w:rtl/>
          <w:lang w:eastAsia="he-IL"/>
        </w:rPr>
      </w:pPr>
      <w:bookmarkStart w:id="8462" w:name="_ETM_Q1_1748099"/>
      <w:bookmarkStart w:id="8463" w:name="_ETM_Q1_1748160"/>
      <w:bookmarkEnd w:id="8462"/>
      <w:bookmarkEnd w:id="8463"/>
    </w:p>
    <w:p w:rsidR="00E12C74" w:rsidRDefault="00E12C74" w:rsidP="00E12C74">
      <w:pPr>
        <w:pStyle w:val="a4"/>
        <w:keepNext/>
        <w:rPr>
          <w:rtl/>
        </w:rPr>
      </w:pPr>
      <w:bookmarkStart w:id="8464" w:name="ET_speaker_5069_1179"/>
      <w:r w:rsidRPr="00E12C74">
        <w:rPr>
          <w:rStyle w:val="TagStyle"/>
          <w:rtl/>
        </w:rPr>
        <w:t xml:space="preserve"> &lt;&lt; דובר &gt;&gt; </w:t>
      </w:r>
      <w:r>
        <w:rPr>
          <w:rtl/>
        </w:rPr>
        <w:t>יעקב אשר (יהדות התורה):</w:t>
      </w:r>
      <w:r w:rsidRPr="00E12C74">
        <w:rPr>
          <w:rStyle w:val="TagStyle"/>
          <w:rtl/>
        </w:rPr>
        <w:t xml:space="preserve"> &lt;&lt; דובר &gt;&gt;</w:t>
      </w:r>
      <w:r w:rsidR="00DF053A">
        <w:rPr>
          <w:rtl/>
        </w:rPr>
        <w:t xml:space="preserve"> </w:t>
      </w:r>
      <w:r>
        <w:rPr>
          <w:rtl/>
        </w:rPr>
        <w:t xml:space="preserve"> </w:t>
      </w:r>
      <w:bookmarkEnd w:id="8464"/>
    </w:p>
    <w:p w:rsidR="00E12C74" w:rsidRDefault="00E12C74" w:rsidP="00E12C74">
      <w:pPr>
        <w:pStyle w:val="KeepWithNext"/>
        <w:rPr>
          <w:rtl/>
          <w:lang w:eastAsia="he-IL"/>
        </w:rPr>
      </w:pPr>
    </w:p>
    <w:p w:rsidR="00E12C74" w:rsidRDefault="00E12C74" w:rsidP="00E12C74">
      <w:pPr>
        <w:rPr>
          <w:rtl/>
          <w:lang w:eastAsia="he-IL"/>
        </w:rPr>
      </w:pPr>
      <w:bookmarkStart w:id="8465" w:name="_ETM_Q1_1744781"/>
      <w:bookmarkStart w:id="8466" w:name="_ETM_Q1_1744800"/>
      <w:bookmarkEnd w:id="8465"/>
      <w:bookmarkEnd w:id="8466"/>
      <w:r>
        <w:rPr>
          <w:rFonts w:hint="cs"/>
          <w:rtl/>
          <w:lang w:eastAsia="he-IL"/>
        </w:rPr>
        <w:t xml:space="preserve">לא רק הסמל </w:t>
      </w:r>
      <w:bookmarkStart w:id="8467" w:name="_ETM_Q1_1746157"/>
      <w:bookmarkEnd w:id="8467"/>
      <w:r>
        <w:rPr>
          <w:rFonts w:hint="cs"/>
          <w:rtl/>
          <w:lang w:eastAsia="he-IL"/>
        </w:rPr>
        <w:t>של הגוף שנותן - - -</w:t>
      </w:r>
    </w:p>
    <w:p w:rsidR="00E12C74" w:rsidRDefault="00E12C74" w:rsidP="00E12C74">
      <w:pPr>
        <w:rPr>
          <w:rtl/>
          <w:lang w:eastAsia="he-IL"/>
        </w:rPr>
      </w:pPr>
      <w:bookmarkStart w:id="8468" w:name="_ETM_Q1_1750589"/>
      <w:bookmarkStart w:id="8469" w:name="_ETM_Q1_1750653"/>
      <w:bookmarkStart w:id="8470" w:name="_ETM_Q1_1746537"/>
      <w:bookmarkEnd w:id="8468"/>
      <w:bookmarkEnd w:id="8469"/>
      <w:bookmarkEnd w:id="8470"/>
    </w:p>
    <w:p w:rsidR="00E12C74" w:rsidRDefault="00E12C74" w:rsidP="00E12C74">
      <w:pPr>
        <w:pStyle w:val="af9"/>
        <w:keepNext/>
        <w:rPr>
          <w:rtl/>
          <w:lang w:eastAsia="he-IL"/>
        </w:rPr>
      </w:pPr>
      <w:bookmarkStart w:id="8471" w:name="ET_guest_שמעון_מוני_מעתוק_1180"/>
      <w:r w:rsidRPr="00E12C74">
        <w:rPr>
          <w:rStyle w:val="TagStyle"/>
          <w:rtl/>
        </w:rPr>
        <w:t xml:space="preserve"> &lt;&lt; אורח &gt;&gt; </w:t>
      </w:r>
      <w:r>
        <w:rPr>
          <w:rtl/>
          <w:lang w:eastAsia="he-IL"/>
        </w:rPr>
        <w:t>שמעון מוני מעתוק:</w:t>
      </w:r>
      <w:r w:rsidRPr="00E12C74">
        <w:rPr>
          <w:rStyle w:val="TagStyle"/>
          <w:rtl/>
        </w:rPr>
        <w:t xml:space="preserve"> &lt;&lt; אורח &gt;&gt;</w:t>
      </w:r>
      <w:r w:rsidR="00DF053A">
        <w:rPr>
          <w:rtl/>
          <w:lang w:eastAsia="he-IL"/>
        </w:rPr>
        <w:t xml:space="preserve"> </w:t>
      </w:r>
      <w:r>
        <w:rPr>
          <w:rtl/>
          <w:lang w:eastAsia="he-IL"/>
        </w:rPr>
        <w:t xml:space="preserve"> </w:t>
      </w:r>
      <w:bookmarkEnd w:id="8471"/>
    </w:p>
    <w:p w:rsidR="00E12C74" w:rsidRDefault="00E12C74" w:rsidP="00E12C74">
      <w:pPr>
        <w:pStyle w:val="KeepWithNext"/>
        <w:rPr>
          <w:rtl/>
          <w:lang w:eastAsia="he-IL"/>
        </w:rPr>
      </w:pPr>
    </w:p>
    <w:p w:rsidR="00E12C74" w:rsidRPr="00E12C74" w:rsidRDefault="00E12C74" w:rsidP="00E12C74">
      <w:pPr>
        <w:rPr>
          <w:rtl/>
          <w:lang w:eastAsia="he-IL"/>
        </w:rPr>
      </w:pPr>
      <w:bookmarkStart w:id="8472" w:name="_ETM_Q1_1746844"/>
      <w:bookmarkStart w:id="8473" w:name="_ETM_Q1_1746866"/>
      <w:bookmarkEnd w:id="8472"/>
      <w:bookmarkEnd w:id="8473"/>
      <w:r>
        <w:rPr>
          <w:rFonts w:hint="cs"/>
          <w:rtl/>
          <w:lang w:eastAsia="he-IL"/>
        </w:rPr>
        <w:t xml:space="preserve">כן, כן, כן, עם </w:t>
      </w:r>
      <w:bookmarkStart w:id="8474" w:name="_ETM_Q1_1749921"/>
      <w:bookmarkEnd w:id="8474"/>
      <w:r>
        <w:rPr>
          <w:rFonts w:hint="cs"/>
          <w:rtl/>
          <w:lang w:eastAsia="he-IL"/>
        </w:rPr>
        <w:t xml:space="preserve">הבחנה, שיהיה ברור. </w:t>
      </w:r>
    </w:p>
    <w:p w:rsidR="00E12C74" w:rsidRDefault="00E12C74" w:rsidP="00102F89">
      <w:pPr>
        <w:rPr>
          <w:rtl/>
          <w:lang w:eastAsia="he-IL"/>
        </w:rPr>
      </w:pPr>
      <w:bookmarkStart w:id="8475" w:name="_ETM_Q1_1737966"/>
      <w:bookmarkEnd w:id="8475"/>
    </w:p>
    <w:p w:rsidR="00E12C74" w:rsidRDefault="00E12C74" w:rsidP="00E12C74">
      <w:pPr>
        <w:pStyle w:val="a4"/>
        <w:keepNext/>
        <w:rPr>
          <w:rtl/>
        </w:rPr>
      </w:pPr>
      <w:bookmarkStart w:id="8476" w:name="ET_speaker_5069_1181"/>
      <w:r w:rsidRPr="00E12C74">
        <w:rPr>
          <w:rStyle w:val="TagStyle"/>
          <w:rtl/>
        </w:rPr>
        <w:t xml:space="preserve"> &lt;&lt; דובר &gt;&gt; </w:t>
      </w:r>
      <w:r>
        <w:rPr>
          <w:rtl/>
        </w:rPr>
        <w:t>יעקב אשר (יהדות התורה):</w:t>
      </w:r>
      <w:r w:rsidRPr="00E12C74">
        <w:rPr>
          <w:rStyle w:val="TagStyle"/>
          <w:rtl/>
        </w:rPr>
        <w:t xml:space="preserve"> &lt;&lt; דובר &gt;&gt;</w:t>
      </w:r>
      <w:r w:rsidR="00DF053A">
        <w:rPr>
          <w:rtl/>
        </w:rPr>
        <w:t xml:space="preserve"> </w:t>
      </w:r>
      <w:r>
        <w:rPr>
          <w:rtl/>
        </w:rPr>
        <w:t xml:space="preserve"> </w:t>
      </w:r>
      <w:bookmarkEnd w:id="8476"/>
    </w:p>
    <w:p w:rsidR="00E12C74" w:rsidRDefault="00E12C74" w:rsidP="00E12C74">
      <w:pPr>
        <w:pStyle w:val="KeepWithNext"/>
        <w:rPr>
          <w:rtl/>
          <w:lang w:eastAsia="he-IL"/>
        </w:rPr>
      </w:pPr>
    </w:p>
    <w:p w:rsidR="00E12C74" w:rsidRDefault="00E12C74" w:rsidP="00E12C74">
      <w:pPr>
        <w:rPr>
          <w:rtl/>
          <w:lang w:eastAsia="he-IL"/>
        </w:rPr>
      </w:pPr>
      <w:bookmarkStart w:id="8477" w:name="_ETM_Q1_1747623"/>
      <w:bookmarkStart w:id="8478" w:name="_ETM_Q1_1747640"/>
      <w:bookmarkEnd w:id="8477"/>
      <w:bookmarkEnd w:id="8478"/>
      <w:r>
        <w:rPr>
          <w:rFonts w:hint="cs"/>
          <w:rtl/>
          <w:lang w:eastAsia="he-IL"/>
        </w:rPr>
        <w:t xml:space="preserve">של התקן, על פי איזה תקן </w:t>
      </w:r>
      <w:bookmarkStart w:id="8479" w:name="_ETM_Q1_1752119"/>
      <w:bookmarkEnd w:id="8479"/>
      <w:r>
        <w:rPr>
          <w:rFonts w:hint="cs"/>
          <w:rtl/>
          <w:lang w:eastAsia="he-IL"/>
        </w:rPr>
        <w:t xml:space="preserve">זה הולך. </w:t>
      </w:r>
    </w:p>
    <w:p w:rsidR="00E12C74" w:rsidRDefault="00E12C74" w:rsidP="00E12C74">
      <w:pPr>
        <w:rPr>
          <w:rtl/>
          <w:lang w:eastAsia="he-IL"/>
        </w:rPr>
      </w:pPr>
      <w:bookmarkStart w:id="8480" w:name="_ETM_Q1_1753911"/>
      <w:bookmarkStart w:id="8481" w:name="_ETM_Q1_1753970"/>
      <w:bookmarkEnd w:id="8480"/>
      <w:bookmarkEnd w:id="8481"/>
    </w:p>
    <w:p w:rsidR="00E12C74" w:rsidRDefault="00E12C74" w:rsidP="00E12C74">
      <w:pPr>
        <w:pStyle w:val="af6"/>
        <w:keepNext/>
        <w:rPr>
          <w:rtl/>
        </w:rPr>
      </w:pPr>
      <w:bookmarkStart w:id="8482" w:name="ET_yor_5142_1182"/>
      <w:r w:rsidRPr="00E12C74">
        <w:rPr>
          <w:rStyle w:val="TagStyle"/>
          <w:rtl/>
        </w:rPr>
        <w:t xml:space="preserve"> &lt;&lt; יור &gt;&gt; </w:t>
      </w:r>
      <w:r>
        <w:rPr>
          <w:rtl/>
        </w:rPr>
        <w:t>היו"ר יוליה מלינובסקי:</w:t>
      </w:r>
      <w:r w:rsidRPr="00E12C74">
        <w:rPr>
          <w:rStyle w:val="TagStyle"/>
          <w:rtl/>
        </w:rPr>
        <w:t xml:space="preserve"> &lt;&lt; יור &gt;&gt;</w:t>
      </w:r>
      <w:r w:rsidR="00DF053A">
        <w:rPr>
          <w:rtl/>
        </w:rPr>
        <w:t xml:space="preserve"> </w:t>
      </w:r>
      <w:r>
        <w:rPr>
          <w:rtl/>
        </w:rPr>
        <w:t xml:space="preserve"> </w:t>
      </w:r>
      <w:bookmarkEnd w:id="8482"/>
    </w:p>
    <w:p w:rsidR="00E12C74" w:rsidRDefault="00E12C74" w:rsidP="00E12C74">
      <w:pPr>
        <w:pStyle w:val="KeepWithNext"/>
        <w:rPr>
          <w:rtl/>
          <w:lang w:eastAsia="he-IL"/>
        </w:rPr>
      </w:pPr>
    </w:p>
    <w:p w:rsidR="00E12C74" w:rsidRDefault="00E12C74" w:rsidP="00E12C74">
      <w:pPr>
        <w:rPr>
          <w:rtl/>
          <w:lang w:eastAsia="he-IL"/>
        </w:rPr>
      </w:pPr>
      <w:bookmarkStart w:id="8483" w:name="_ETM_Q1_1750524"/>
      <w:bookmarkStart w:id="8484" w:name="_ETM_Q1_1750558"/>
      <w:bookmarkEnd w:id="8483"/>
      <w:bookmarkEnd w:id="8484"/>
      <w:r>
        <w:rPr>
          <w:rFonts w:hint="cs"/>
          <w:rtl/>
          <w:lang w:eastAsia="he-IL"/>
        </w:rPr>
        <w:t xml:space="preserve">כן, ההערה שלך התקבלה. </w:t>
      </w:r>
    </w:p>
    <w:p w:rsidR="00E12C74" w:rsidRDefault="00E12C74" w:rsidP="00E12C74">
      <w:pPr>
        <w:rPr>
          <w:rtl/>
          <w:lang w:eastAsia="he-IL"/>
        </w:rPr>
      </w:pPr>
      <w:bookmarkStart w:id="8485" w:name="_ETM_Q1_1753692"/>
      <w:bookmarkStart w:id="8486" w:name="_ETM_Q1_1753837"/>
      <w:bookmarkEnd w:id="8485"/>
      <w:bookmarkEnd w:id="8486"/>
    </w:p>
    <w:p w:rsidR="00E12C74" w:rsidRDefault="00E12C74" w:rsidP="00E12C74">
      <w:pPr>
        <w:pStyle w:val="af9"/>
        <w:keepNext/>
        <w:rPr>
          <w:rtl/>
          <w:lang w:eastAsia="he-IL"/>
        </w:rPr>
      </w:pPr>
      <w:bookmarkStart w:id="8487" w:name="ET_guest_שמעון_מוני_מעתוק_1183"/>
      <w:r w:rsidRPr="00E12C74">
        <w:rPr>
          <w:rStyle w:val="TagStyle"/>
          <w:rtl/>
        </w:rPr>
        <w:t xml:space="preserve"> &lt;&lt; אורח &gt;&gt; </w:t>
      </w:r>
      <w:r>
        <w:rPr>
          <w:rtl/>
          <w:lang w:eastAsia="he-IL"/>
        </w:rPr>
        <w:t>שמעון מוני מעתוק:</w:t>
      </w:r>
      <w:r w:rsidRPr="00E12C74">
        <w:rPr>
          <w:rStyle w:val="TagStyle"/>
          <w:rtl/>
        </w:rPr>
        <w:t xml:space="preserve"> &lt;&lt; אורח &gt;&gt;</w:t>
      </w:r>
      <w:r w:rsidR="00DF053A">
        <w:rPr>
          <w:rtl/>
          <w:lang w:eastAsia="he-IL"/>
        </w:rPr>
        <w:t xml:space="preserve"> </w:t>
      </w:r>
      <w:r>
        <w:rPr>
          <w:rtl/>
          <w:lang w:eastAsia="he-IL"/>
        </w:rPr>
        <w:t xml:space="preserve"> </w:t>
      </w:r>
      <w:bookmarkEnd w:id="8487"/>
    </w:p>
    <w:p w:rsidR="00E12C74" w:rsidRDefault="00E12C74" w:rsidP="00E12C74">
      <w:pPr>
        <w:pStyle w:val="KeepWithNext"/>
        <w:rPr>
          <w:rtl/>
          <w:lang w:eastAsia="he-IL"/>
        </w:rPr>
      </w:pPr>
    </w:p>
    <w:p w:rsidR="00E12C74" w:rsidRDefault="00E12C74" w:rsidP="00E12C74">
      <w:pPr>
        <w:rPr>
          <w:rtl/>
          <w:lang w:eastAsia="he-IL"/>
        </w:rPr>
      </w:pPr>
      <w:bookmarkStart w:id="8488" w:name="_ETM_Q1_1756887"/>
      <w:bookmarkStart w:id="8489" w:name="_ETM_Q1_1756909"/>
      <w:bookmarkEnd w:id="8488"/>
      <w:bookmarkEnd w:id="8489"/>
      <w:r>
        <w:rPr>
          <w:rFonts w:hint="cs"/>
          <w:rtl/>
          <w:lang w:eastAsia="he-IL"/>
        </w:rPr>
        <w:t>כתוב בתעודת הכשר, שגם צור</w:t>
      </w:r>
      <w:bookmarkStart w:id="8490" w:name="_ETM_Q1_1751892"/>
      <w:bookmarkEnd w:id="8490"/>
      <w:r>
        <w:rPr>
          <w:rFonts w:hint="cs"/>
          <w:rtl/>
          <w:lang w:eastAsia="he-IL"/>
        </w:rPr>
        <w:t xml:space="preserve">נית זה ייראה שונה. </w:t>
      </w:r>
      <w:bookmarkStart w:id="8491" w:name="_ETM_Q1_1757893"/>
      <w:bookmarkEnd w:id="8491"/>
    </w:p>
    <w:p w:rsidR="00E12C74" w:rsidRDefault="00E12C74" w:rsidP="00E12C74">
      <w:pPr>
        <w:rPr>
          <w:rtl/>
          <w:lang w:eastAsia="he-IL"/>
        </w:rPr>
      </w:pPr>
      <w:bookmarkStart w:id="8492" w:name="_ETM_Q1_1757956"/>
      <w:bookmarkEnd w:id="8492"/>
    </w:p>
    <w:p w:rsidR="00E12C74" w:rsidRDefault="00E12C74" w:rsidP="00E12C74">
      <w:pPr>
        <w:pStyle w:val="af6"/>
        <w:keepNext/>
        <w:rPr>
          <w:rtl/>
        </w:rPr>
      </w:pPr>
      <w:bookmarkStart w:id="8493" w:name="ET_yor_5142_1184"/>
      <w:r w:rsidRPr="00E12C74">
        <w:rPr>
          <w:rStyle w:val="TagStyle"/>
          <w:rtl/>
        </w:rPr>
        <w:t xml:space="preserve"> &lt;&lt; יור &gt;&gt; </w:t>
      </w:r>
      <w:r>
        <w:rPr>
          <w:rtl/>
        </w:rPr>
        <w:t>היו"ר יוליה מלינובסקי:</w:t>
      </w:r>
      <w:r w:rsidRPr="00E12C74">
        <w:rPr>
          <w:rStyle w:val="TagStyle"/>
          <w:rtl/>
        </w:rPr>
        <w:t xml:space="preserve"> &lt;&lt; יור &gt;&gt;</w:t>
      </w:r>
      <w:r w:rsidR="00DF053A">
        <w:rPr>
          <w:rtl/>
        </w:rPr>
        <w:t xml:space="preserve"> </w:t>
      </w:r>
      <w:r>
        <w:rPr>
          <w:rtl/>
        </w:rPr>
        <w:t xml:space="preserve"> </w:t>
      </w:r>
      <w:bookmarkEnd w:id="8493"/>
    </w:p>
    <w:p w:rsidR="00E12C74" w:rsidRDefault="00E12C74" w:rsidP="00E12C74">
      <w:pPr>
        <w:pStyle w:val="KeepWithNext"/>
        <w:rPr>
          <w:rtl/>
          <w:lang w:eastAsia="he-IL"/>
        </w:rPr>
      </w:pPr>
    </w:p>
    <w:p w:rsidR="00E12C74" w:rsidRDefault="00E12C74" w:rsidP="00E12C74">
      <w:pPr>
        <w:rPr>
          <w:rtl/>
          <w:lang w:eastAsia="he-IL"/>
        </w:rPr>
      </w:pPr>
      <w:bookmarkStart w:id="8494" w:name="_ETM_Q1_1759605"/>
      <w:bookmarkStart w:id="8495" w:name="_ETM_Q1_1759624"/>
      <w:bookmarkEnd w:id="8494"/>
      <w:bookmarkEnd w:id="8495"/>
      <w:r>
        <w:rPr>
          <w:rFonts w:hint="cs"/>
          <w:rtl/>
          <w:lang w:eastAsia="he-IL"/>
        </w:rPr>
        <w:t>ההערה שלך התקבלה.</w:t>
      </w:r>
    </w:p>
    <w:p w:rsidR="00E12C74" w:rsidRDefault="00E12C74" w:rsidP="00E12C74">
      <w:pPr>
        <w:rPr>
          <w:rtl/>
          <w:lang w:eastAsia="he-IL"/>
        </w:rPr>
      </w:pPr>
      <w:bookmarkStart w:id="8496" w:name="_ETM_Q1_1756639"/>
      <w:bookmarkStart w:id="8497" w:name="_ETM_Q1_1756712"/>
      <w:bookmarkEnd w:id="8496"/>
      <w:bookmarkEnd w:id="8497"/>
    </w:p>
    <w:p w:rsidR="00E12C74" w:rsidRDefault="00E12C74" w:rsidP="00E12C74">
      <w:pPr>
        <w:pStyle w:val="a4"/>
        <w:keepNext/>
        <w:rPr>
          <w:rtl/>
        </w:rPr>
      </w:pPr>
      <w:bookmarkStart w:id="8498" w:name="ET_speaker_5069_1185"/>
      <w:r w:rsidRPr="00E12C74">
        <w:rPr>
          <w:rStyle w:val="TagStyle"/>
          <w:rtl/>
        </w:rPr>
        <w:t xml:space="preserve"> &lt;&lt; דובר &gt;&gt; </w:t>
      </w:r>
      <w:r>
        <w:rPr>
          <w:rtl/>
        </w:rPr>
        <w:t>יעקב אשר (יהדות התורה):</w:t>
      </w:r>
      <w:r w:rsidRPr="00E12C74">
        <w:rPr>
          <w:rStyle w:val="TagStyle"/>
          <w:rtl/>
        </w:rPr>
        <w:t xml:space="preserve"> &lt;&lt; דובר &gt;&gt;</w:t>
      </w:r>
      <w:r w:rsidR="00DF053A">
        <w:rPr>
          <w:rtl/>
        </w:rPr>
        <w:t xml:space="preserve"> </w:t>
      </w:r>
      <w:r>
        <w:rPr>
          <w:rtl/>
        </w:rPr>
        <w:t xml:space="preserve"> </w:t>
      </w:r>
      <w:bookmarkEnd w:id="8498"/>
    </w:p>
    <w:p w:rsidR="00E12C74" w:rsidRDefault="00E12C74" w:rsidP="00E12C74">
      <w:pPr>
        <w:pStyle w:val="KeepWithNext"/>
        <w:rPr>
          <w:rtl/>
          <w:lang w:eastAsia="he-IL"/>
        </w:rPr>
      </w:pPr>
    </w:p>
    <w:p w:rsidR="00E12C74" w:rsidRDefault="00E12C74" w:rsidP="00E12C74">
      <w:pPr>
        <w:rPr>
          <w:rtl/>
          <w:lang w:eastAsia="he-IL"/>
        </w:rPr>
      </w:pPr>
      <w:bookmarkStart w:id="8499" w:name="_ETM_Q1_1758695"/>
      <w:bookmarkStart w:id="8500" w:name="_ETM_Q1_1758736"/>
      <w:bookmarkEnd w:id="8499"/>
      <w:bookmarkEnd w:id="8500"/>
      <w:r>
        <w:rPr>
          <w:rFonts w:hint="cs"/>
          <w:rtl/>
          <w:lang w:eastAsia="he-IL"/>
        </w:rPr>
        <w:t xml:space="preserve">תודה רבה. </w:t>
      </w:r>
      <w:bookmarkStart w:id="8501" w:name="_ETM_Q1_1759903"/>
      <w:bookmarkEnd w:id="8501"/>
    </w:p>
    <w:p w:rsidR="00E12C74" w:rsidRDefault="00E12C74" w:rsidP="00E12C74">
      <w:pPr>
        <w:rPr>
          <w:rtl/>
          <w:lang w:eastAsia="he-IL"/>
        </w:rPr>
      </w:pPr>
      <w:bookmarkStart w:id="8502" w:name="_ETM_Q1_1760119"/>
      <w:bookmarkStart w:id="8503" w:name="_ETM_Q1_1760188"/>
      <w:bookmarkEnd w:id="8502"/>
      <w:bookmarkEnd w:id="8503"/>
    </w:p>
    <w:p w:rsidR="00E12C74" w:rsidRDefault="00E12C74" w:rsidP="00E12C74">
      <w:pPr>
        <w:pStyle w:val="af6"/>
        <w:keepNext/>
        <w:rPr>
          <w:rtl/>
        </w:rPr>
      </w:pPr>
      <w:bookmarkStart w:id="8504" w:name="ET_yor_5142_1186"/>
      <w:r w:rsidRPr="00E12C74">
        <w:rPr>
          <w:rStyle w:val="TagStyle"/>
          <w:rtl/>
        </w:rPr>
        <w:t xml:space="preserve"> &lt;&lt; יור &gt;&gt; </w:t>
      </w:r>
      <w:r>
        <w:rPr>
          <w:rtl/>
        </w:rPr>
        <w:t>היו"ר יוליה מלינובסקי:</w:t>
      </w:r>
      <w:r w:rsidRPr="00E12C74">
        <w:rPr>
          <w:rStyle w:val="TagStyle"/>
          <w:rtl/>
        </w:rPr>
        <w:t xml:space="preserve"> &lt;&lt; יור &gt;&gt;</w:t>
      </w:r>
      <w:r w:rsidR="00DF053A">
        <w:rPr>
          <w:rtl/>
        </w:rPr>
        <w:t xml:space="preserve"> </w:t>
      </w:r>
      <w:r>
        <w:rPr>
          <w:rtl/>
        </w:rPr>
        <w:t xml:space="preserve"> </w:t>
      </w:r>
      <w:bookmarkEnd w:id="8504"/>
    </w:p>
    <w:p w:rsidR="00E12C74" w:rsidRDefault="00E12C74" w:rsidP="00E12C74">
      <w:pPr>
        <w:pStyle w:val="KeepWithNext"/>
        <w:rPr>
          <w:rtl/>
          <w:lang w:eastAsia="he-IL"/>
        </w:rPr>
      </w:pPr>
    </w:p>
    <w:p w:rsidR="00E12C74" w:rsidRDefault="00E12C74" w:rsidP="00E12C74">
      <w:pPr>
        <w:rPr>
          <w:rtl/>
          <w:lang w:eastAsia="he-IL"/>
        </w:rPr>
      </w:pPr>
      <w:bookmarkStart w:id="8505" w:name="_ETM_Q1_1762262"/>
      <w:bookmarkStart w:id="8506" w:name="_ETM_Q1_1762284"/>
      <w:bookmarkEnd w:id="8505"/>
      <w:bookmarkEnd w:id="8506"/>
      <w:r>
        <w:rPr>
          <w:rFonts w:hint="cs"/>
          <w:rtl/>
          <w:lang w:eastAsia="he-IL"/>
        </w:rPr>
        <w:t>מוני, אנחנו נראה את זה בשינוי הנוסח, תכתבו לכם,</w:t>
      </w:r>
      <w:bookmarkStart w:id="8507" w:name="_ETM_Q1_1764973"/>
      <w:bookmarkEnd w:id="8507"/>
      <w:r>
        <w:rPr>
          <w:rFonts w:hint="cs"/>
          <w:rtl/>
          <w:lang w:eastAsia="he-IL"/>
        </w:rPr>
        <w:t xml:space="preserve"> זאת אומרת תהיה תעודה שעל סמך תקן הרבנות ותהיה </w:t>
      </w:r>
      <w:bookmarkStart w:id="8508" w:name="_ETM_Q1_1768447"/>
      <w:bookmarkEnd w:id="8508"/>
      <w:r>
        <w:rPr>
          <w:rFonts w:hint="cs"/>
          <w:rtl/>
          <w:lang w:eastAsia="he-IL"/>
        </w:rPr>
        <w:t xml:space="preserve">תעודה על סמך תקן של שלושת הרבנים. </w:t>
      </w:r>
    </w:p>
    <w:p w:rsidR="00E12C74" w:rsidRDefault="00E12C74" w:rsidP="00E12C74">
      <w:pPr>
        <w:rPr>
          <w:rtl/>
          <w:lang w:eastAsia="he-IL"/>
        </w:rPr>
      </w:pPr>
      <w:bookmarkStart w:id="8509" w:name="_ETM_Q1_1772479"/>
      <w:bookmarkStart w:id="8510" w:name="_ETM_Q1_1772540"/>
      <w:bookmarkEnd w:id="8509"/>
      <w:bookmarkEnd w:id="8510"/>
    </w:p>
    <w:p w:rsidR="00E12C74" w:rsidRDefault="00E12C74" w:rsidP="00E12C74">
      <w:pPr>
        <w:pStyle w:val="a4"/>
        <w:keepNext/>
        <w:rPr>
          <w:rtl/>
        </w:rPr>
      </w:pPr>
      <w:bookmarkStart w:id="8511" w:name="ET_speaker_5069_1187"/>
      <w:r w:rsidRPr="00E12C74">
        <w:rPr>
          <w:rStyle w:val="TagStyle"/>
          <w:rtl/>
        </w:rPr>
        <w:t xml:space="preserve"> &lt;&lt; דובר &gt;&gt; </w:t>
      </w:r>
      <w:r>
        <w:rPr>
          <w:rtl/>
        </w:rPr>
        <w:t>יעקב אשר (יהדות התורה):</w:t>
      </w:r>
      <w:r w:rsidRPr="00E12C74">
        <w:rPr>
          <w:rStyle w:val="TagStyle"/>
          <w:rtl/>
        </w:rPr>
        <w:t xml:space="preserve"> &lt;&lt; דובר &gt;&gt;</w:t>
      </w:r>
      <w:r w:rsidR="00DF053A">
        <w:rPr>
          <w:rtl/>
        </w:rPr>
        <w:t xml:space="preserve"> </w:t>
      </w:r>
      <w:r>
        <w:rPr>
          <w:rtl/>
        </w:rPr>
        <w:t xml:space="preserve"> </w:t>
      </w:r>
      <w:bookmarkEnd w:id="8511"/>
    </w:p>
    <w:p w:rsidR="00E12C74" w:rsidRDefault="00E12C74" w:rsidP="00E12C74">
      <w:pPr>
        <w:pStyle w:val="KeepWithNext"/>
        <w:rPr>
          <w:rtl/>
          <w:lang w:eastAsia="he-IL"/>
        </w:rPr>
      </w:pPr>
    </w:p>
    <w:p w:rsidR="00E12C74" w:rsidRDefault="00E12C74" w:rsidP="00E12C74">
      <w:pPr>
        <w:rPr>
          <w:rtl/>
          <w:lang w:eastAsia="he-IL"/>
        </w:rPr>
      </w:pPr>
      <w:bookmarkStart w:id="8512" w:name="_ETM_Q1_1768981"/>
      <w:bookmarkStart w:id="8513" w:name="_ETM_Q1_1769002"/>
      <w:bookmarkEnd w:id="8512"/>
      <w:bookmarkEnd w:id="8513"/>
      <w:r>
        <w:rPr>
          <w:rFonts w:hint="cs"/>
          <w:rtl/>
          <w:lang w:eastAsia="he-IL"/>
        </w:rPr>
        <w:t xml:space="preserve">כן, שיידעו מה </w:t>
      </w:r>
      <w:bookmarkStart w:id="8514" w:name="_ETM_Q1_1770633"/>
      <w:bookmarkEnd w:id="8514"/>
      <w:r>
        <w:rPr>
          <w:rFonts w:hint="cs"/>
          <w:rtl/>
          <w:lang w:eastAsia="he-IL"/>
        </w:rPr>
        <w:t>רפורמי ומה לא. אה, סליחה, מה זה ומה</w:t>
      </w:r>
      <w:bookmarkStart w:id="8515" w:name="_ETM_Q1_1774399"/>
      <w:bookmarkEnd w:id="8515"/>
      <w:r>
        <w:rPr>
          <w:rFonts w:hint="cs"/>
          <w:rtl/>
          <w:lang w:eastAsia="he-IL"/>
        </w:rPr>
        <w:t xml:space="preserve"> זה.</w:t>
      </w:r>
    </w:p>
    <w:p w:rsidR="00E12C74" w:rsidRDefault="00E12C74" w:rsidP="00E12C74">
      <w:pPr>
        <w:rPr>
          <w:rtl/>
          <w:lang w:eastAsia="he-IL"/>
        </w:rPr>
      </w:pPr>
    </w:p>
    <w:p w:rsidR="00E12C74" w:rsidRDefault="00E12C74" w:rsidP="00E12C74">
      <w:pPr>
        <w:pStyle w:val="af6"/>
        <w:keepNext/>
        <w:rPr>
          <w:rtl/>
        </w:rPr>
      </w:pPr>
      <w:bookmarkStart w:id="8516" w:name="ET_yor_5142_1188"/>
      <w:r w:rsidRPr="00E12C74">
        <w:rPr>
          <w:rStyle w:val="TagStyle"/>
          <w:rtl/>
        </w:rPr>
        <w:t xml:space="preserve"> &lt;&lt; יור &gt;&gt; </w:t>
      </w:r>
      <w:r>
        <w:rPr>
          <w:rtl/>
        </w:rPr>
        <w:t>היו"ר יוליה מלינובסקי:</w:t>
      </w:r>
      <w:r w:rsidRPr="00E12C74">
        <w:rPr>
          <w:rStyle w:val="TagStyle"/>
          <w:rtl/>
        </w:rPr>
        <w:t xml:space="preserve"> &lt;&lt; יור &gt;&gt;</w:t>
      </w:r>
      <w:r w:rsidR="00DF053A">
        <w:rPr>
          <w:rtl/>
        </w:rPr>
        <w:t xml:space="preserve"> </w:t>
      </w:r>
      <w:r>
        <w:rPr>
          <w:rtl/>
        </w:rPr>
        <w:t xml:space="preserve"> </w:t>
      </w:r>
      <w:bookmarkEnd w:id="8516"/>
    </w:p>
    <w:p w:rsidR="00E12C74" w:rsidRDefault="00E12C74" w:rsidP="00E12C74">
      <w:pPr>
        <w:pStyle w:val="KeepWithNext"/>
        <w:rPr>
          <w:rtl/>
          <w:lang w:eastAsia="he-IL"/>
        </w:rPr>
      </w:pPr>
    </w:p>
    <w:p w:rsidR="00E12C74" w:rsidRDefault="00E12C74" w:rsidP="00E12C74">
      <w:pPr>
        <w:rPr>
          <w:rtl/>
          <w:lang w:eastAsia="he-IL"/>
        </w:rPr>
      </w:pPr>
      <w:bookmarkStart w:id="8517" w:name="_ETM_Q1_1771763"/>
      <w:bookmarkStart w:id="8518" w:name="_ETM_Q1_1771783"/>
      <w:bookmarkEnd w:id="8517"/>
      <w:bookmarkEnd w:id="8518"/>
      <w:r>
        <w:rPr>
          <w:rFonts w:hint="cs"/>
          <w:rtl/>
          <w:lang w:eastAsia="he-IL"/>
        </w:rPr>
        <w:t>אל תקלקל.</w:t>
      </w:r>
    </w:p>
    <w:p w:rsidR="00E12C74" w:rsidRDefault="00E12C74" w:rsidP="00E12C74">
      <w:pPr>
        <w:rPr>
          <w:rtl/>
          <w:lang w:eastAsia="he-IL"/>
        </w:rPr>
      </w:pPr>
      <w:bookmarkStart w:id="8519" w:name="_ETM_Q1_1773249"/>
      <w:bookmarkStart w:id="8520" w:name="_ETM_Q1_1773485"/>
      <w:bookmarkEnd w:id="8519"/>
      <w:bookmarkEnd w:id="8520"/>
    </w:p>
    <w:p w:rsidR="00E12C74" w:rsidRDefault="00E12C74" w:rsidP="00E12C74">
      <w:pPr>
        <w:pStyle w:val="a4"/>
        <w:keepNext/>
        <w:rPr>
          <w:rtl/>
        </w:rPr>
      </w:pPr>
      <w:bookmarkStart w:id="8521" w:name="ET_speaker_5069_1189"/>
      <w:r w:rsidRPr="00E12C74">
        <w:rPr>
          <w:rStyle w:val="TagStyle"/>
          <w:rtl/>
        </w:rPr>
        <w:t xml:space="preserve"> &lt;&lt; דובר &gt;&gt; </w:t>
      </w:r>
      <w:r>
        <w:rPr>
          <w:rtl/>
        </w:rPr>
        <w:t>יעקב אשר (יהדות התורה):</w:t>
      </w:r>
      <w:r w:rsidRPr="00E12C74">
        <w:rPr>
          <w:rStyle w:val="TagStyle"/>
          <w:rtl/>
        </w:rPr>
        <w:t xml:space="preserve"> &lt;&lt; דובר &gt;&gt;</w:t>
      </w:r>
      <w:r w:rsidR="00DF053A">
        <w:rPr>
          <w:rtl/>
        </w:rPr>
        <w:t xml:space="preserve"> </w:t>
      </w:r>
      <w:r>
        <w:rPr>
          <w:rtl/>
        </w:rPr>
        <w:t xml:space="preserve"> </w:t>
      </w:r>
      <w:bookmarkEnd w:id="8521"/>
    </w:p>
    <w:p w:rsidR="00E12C74" w:rsidRDefault="00E12C74" w:rsidP="00E12C74">
      <w:pPr>
        <w:pStyle w:val="KeepWithNext"/>
        <w:rPr>
          <w:rtl/>
          <w:lang w:eastAsia="he-IL"/>
        </w:rPr>
      </w:pPr>
    </w:p>
    <w:p w:rsidR="00E12C74" w:rsidRDefault="00E12C74" w:rsidP="00E12C74">
      <w:pPr>
        <w:rPr>
          <w:rtl/>
          <w:lang w:eastAsia="he-IL"/>
        </w:rPr>
      </w:pPr>
      <w:bookmarkStart w:id="8522" w:name="_ETM_Q1_1775485"/>
      <w:bookmarkStart w:id="8523" w:name="_ETM_Q1_1775544"/>
      <w:bookmarkEnd w:id="8522"/>
      <w:bookmarkEnd w:id="8523"/>
      <w:r>
        <w:rPr>
          <w:rFonts w:hint="cs"/>
          <w:rtl/>
          <w:lang w:eastAsia="he-IL"/>
        </w:rPr>
        <w:t xml:space="preserve">לא, לא, התבלבלתי. </w:t>
      </w:r>
    </w:p>
    <w:p w:rsidR="00E12C74" w:rsidRDefault="00E12C74" w:rsidP="00E12C74">
      <w:pPr>
        <w:rPr>
          <w:rtl/>
          <w:lang w:eastAsia="he-IL"/>
        </w:rPr>
      </w:pPr>
      <w:bookmarkStart w:id="8524" w:name="_ETM_Q1_1772535"/>
      <w:bookmarkStart w:id="8525" w:name="_ETM_Q1_1772748"/>
      <w:bookmarkEnd w:id="8524"/>
      <w:bookmarkEnd w:id="8525"/>
    </w:p>
    <w:p w:rsidR="00E12C74" w:rsidRDefault="00E12C74" w:rsidP="00E12C74">
      <w:pPr>
        <w:pStyle w:val="af6"/>
        <w:keepNext/>
        <w:rPr>
          <w:rtl/>
        </w:rPr>
      </w:pPr>
      <w:bookmarkStart w:id="8526" w:name="ET_yor_5142_1190"/>
      <w:r w:rsidRPr="00E12C74">
        <w:rPr>
          <w:rStyle w:val="TagStyle"/>
          <w:rtl/>
        </w:rPr>
        <w:t xml:space="preserve"> &lt;&lt; יור &gt;&gt; </w:t>
      </w:r>
      <w:r>
        <w:rPr>
          <w:rtl/>
        </w:rPr>
        <w:t>היו"ר יוליה מלינובסקי:</w:t>
      </w:r>
      <w:r w:rsidRPr="00E12C74">
        <w:rPr>
          <w:rStyle w:val="TagStyle"/>
          <w:rtl/>
        </w:rPr>
        <w:t xml:space="preserve"> &lt;&lt; יור &gt;&gt;</w:t>
      </w:r>
      <w:r w:rsidR="00DF053A">
        <w:rPr>
          <w:rtl/>
        </w:rPr>
        <w:t xml:space="preserve"> </w:t>
      </w:r>
      <w:r>
        <w:rPr>
          <w:rtl/>
        </w:rPr>
        <w:t xml:space="preserve"> </w:t>
      </w:r>
      <w:bookmarkEnd w:id="8526"/>
    </w:p>
    <w:p w:rsidR="00E12C74" w:rsidRDefault="00E12C74" w:rsidP="00E12C74">
      <w:pPr>
        <w:pStyle w:val="KeepWithNext"/>
        <w:rPr>
          <w:rtl/>
          <w:lang w:eastAsia="he-IL"/>
        </w:rPr>
      </w:pPr>
    </w:p>
    <w:p w:rsidR="00E12C74" w:rsidRDefault="00E12C74" w:rsidP="00E12C74">
      <w:pPr>
        <w:rPr>
          <w:rtl/>
          <w:lang w:eastAsia="he-IL"/>
        </w:rPr>
      </w:pPr>
      <w:bookmarkStart w:id="8527" w:name="_ETM_Q1_1774376"/>
      <w:bookmarkStart w:id="8528" w:name="_ETM_Q1_1774421"/>
      <w:bookmarkEnd w:id="8527"/>
      <w:bookmarkEnd w:id="8528"/>
      <w:r>
        <w:rPr>
          <w:rFonts w:hint="cs"/>
          <w:rtl/>
          <w:lang w:eastAsia="he-IL"/>
        </w:rPr>
        <w:t>אל תקלקל. אמרת דברי חוכמה, אז</w:t>
      </w:r>
      <w:bookmarkStart w:id="8529" w:name="_ETM_Q1_1775493"/>
      <w:bookmarkEnd w:id="8529"/>
      <w:r>
        <w:rPr>
          <w:rFonts w:hint="cs"/>
          <w:rtl/>
          <w:lang w:eastAsia="he-IL"/>
        </w:rPr>
        <w:t xml:space="preserve"> אל תקלקל. קיבלנו. </w:t>
      </w:r>
    </w:p>
    <w:p w:rsidR="00E12C74" w:rsidRDefault="00E12C74" w:rsidP="00E12C74">
      <w:pPr>
        <w:rPr>
          <w:rtl/>
          <w:lang w:eastAsia="he-IL"/>
        </w:rPr>
      </w:pPr>
      <w:bookmarkStart w:id="8530" w:name="_ETM_Q1_1776419"/>
      <w:bookmarkStart w:id="8531" w:name="_ETM_Q1_1776485"/>
      <w:bookmarkEnd w:id="8530"/>
      <w:bookmarkEnd w:id="8531"/>
    </w:p>
    <w:p w:rsidR="00E12C74" w:rsidRDefault="00E12C74" w:rsidP="00E12C74">
      <w:pPr>
        <w:pStyle w:val="a4"/>
        <w:keepNext/>
        <w:rPr>
          <w:rtl/>
        </w:rPr>
      </w:pPr>
      <w:bookmarkStart w:id="8532" w:name="ET_speaker_5069_1191"/>
      <w:r w:rsidRPr="00E12C74">
        <w:rPr>
          <w:rStyle w:val="TagStyle"/>
          <w:rtl/>
        </w:rPr>
        <w:t xml:space="preserve"> &lt;&lt; דובר &gt;&gt; </w:t>
      </w:r>
      <w:r>
        <w:rPr>
          <w:rtl/>
        </w:rPr>
        <w:t>יעקב אשר (יהדות התורה):</w:t>
      </w:r>
      <w:r w:rsidRPr="00E12C74">
        <w:rPr>
          <w:rStyle w:val="TagStyle"/>
          <w:rtl/>
        </w:rPr>
        <w:t xml:space="preserve"> &lt;&lt; דובר &gt;&gt;</w:t>
      </w:r>
      <w:r w:rsidR="00DF053A">
        <w:rPr>
          <w:rtl/>
        </w:rPr>
        <w:t xml:space="preserve"> </w:t>
      </w:r>
      <w:r>
        <w:rPr>
          <w:rtl/>
        </w:rPr>
        <w:t xml:space="preserve"> </w:t>
      </w:r>
      <w:bookmarkEnd w:id="8532"/>
    </w:p>
    <w:p w:rsidR="00E12C74" w:rsidRDefault="00E12C74" w:rsidP="00E12C74">
      <w:pPr>
        <w:pStyle w:val="KeepWithNext"/>
        <w:rPr>
          <w:rtl/>
          <w:lang w:eastAsia="he-IL"/>
        </w:rPr>
      </w:pPr>
    </w:p>
    <w:p w:rsidR="00E12C74" w:rsidRDefault="00E12C74" w:rsidP="00E12C74">
      <w:pPr>
        <w:rPr>
          <w:rtl/>
          <w:lang w:eastAsia="he-IL"/>
        </w:rPr>
      </w:pPr>
      <w:bookmarkStart w:id="8533" w:name="_ETM_Q1_1779464"/>
      <w:bookmarkStart w:id="8534" w:name="_ETM_Q1_1779483"/>
      <w:bookmarkEnd w:id="8533"/>
      <w:bookmarkEnd w:id="8534"/>
      <w:r>
        <w:rPr>
          <w:rFonts w:hint="cs"/>
          <w:rtl/>
          <w:lang w:eastAsia="he-IL"/>
        </w:rPr>
        <w:t xml:space="preserve">על כל שני דברי חוכמה </w:t>
      </w:r>
      <w:bookmarkStart w:id="8535" w:name="_ETM_Q1_1780219"/>
      <w:bookmarkEnd w:id="8535"/>
      <w:r>
        <w:rPr>
          <w:rFonts w:hint="cs"/>
          <w:rtl/>
          <w:lang w:eastAsia="he-IL"/>
        </w:rPr>
        <w:t xml:space="preserve">אני אומר שטות אחת אחר כך. </w:t>
      </w:r>
    </w:p>
    <w:p w:rsidR="00E12C74" w:rsidRDefault="00E12C74" w:rsidP="00E12C74">
      <w:pPr>
        <w:rPr>
          <w:rtl/>
          <w:lang w:eastAsia="he-IL"/>
        </w:rPr>
      </w:pPr>
      <w:bookmarkStart w:id="8536" w:name="_ETM_Q1_1783771"/>
      <w:bookmarkStart w:id="8537" w:name="_ETM_Q1_1783836"/>
      <w:bookmarkEnd w:id="8536"/>
      <w:bookmarkEnd w:id="8537"/>
    </w:p>
    <w:p w:rsidR="00E12C74" w:rsidRDefault="00E12C74" w:rsidP="00E12C74">
      <w:pPr>
        <w:pStyle w:val="af6"/>
        <w:keepNext/>
        <w:rPr>
          <w:rtl/>
        </w:rPr>
      </w:pPr>
      <w:bookmarkStart w:id="8538" w:name="ET_yor_5142_1192"/>
      <w:r w:rsidRPr="00E12C74">
        <w:rPr>
          <w:rStyle w:val="TagStyle"/>
          <w:rtl/>
        </w:rPr>
        <w:t xml:space="preserve"> &lt;&lt; יור &gt;&gt; </w:t>
      </w:r>
      <w:r>
        <w:rPr>
          <w:rtl/>
        </w:rPr>
        <w:t>היו"ר יוליה מלינובסקי:</w:t>
      </w:r>
      <w:r w:rsidRPr="00E12C74">
        <w:rPr>
          <w:rStyle w:val="TagStyle"/>
          <w:rtl/>
        </w:rPr>
        <w:t xml:space="preserve"> &lt;&lt; יור &gt;&gt;</w:t>
      </w:r>
      <w:r w:rsidR="00DF053A">
        <w:rPr>
          <w:rtl/>
        </w:rPr>
        <w:t xml:space="preserve"> </w:t>
      </w:r>
      <w:r>
        <w:rPr>
          <w:rtl/>
        </w:rPr>
        <w:t xml:space="preserve"> </w:t>
      </w:r>
      <w:bookmarkEnd w:id="8538"/>
    </w:p>
    <w:p w:rsidR="00E12C74" w:rsidRDefault="00E12C74" w:rsidP="00E12C74">
      <w:pPr>
        <w:pStyle w:val="KeepWithNext"/>
        <w:rPr>
          <w:rtl/>
          <w:lang w:eastAsia="he-IL"/>
        </w:rPr>
      </w:pPr>
    </w:p>
    <w:p w:rsidR="00E12C74" w:rsidRDefault="00E12C74" w:rsidP="00E12C74">
      <w:pPr>
        <w:rPr>
          <w:rtl/>
          <w:lang w:eastAsia="he-IL"/>
        </w:rPr>
      </w:pPr>
      <w:bookmarkStart w:id="8539" w:name="_ETM_Q1_1786546"/>
      <w:bookmarkStart w:id="8540" w:name="_ETM_Q1_1786577"/>
      <w:bookmarkEnd w:id="8539"/>
      <w:bookmarkEnd w:id="8540"/>
      <w:r>
        <w:rPr>
          <w:rFonts w:hint="cs"/>
          <w:rtl/>
          <w:lang w:eastAsia="he-IL"/>
        </w:rPr>
        <w:t xml:space="preserve">חבר הכנסת קרעי, בבקשה. </w:t>
      </w:r>
      <w:bookmarkStart w:id="8541" w:name="_ETM_Q1_1785321"/>
      <w:bookmarkEnd w:id="8541"/>
    </w:p>
    <w:p w:rsidR="00E12C74" w:rsidRDefault="00E12C74" w:rsidP="00E12C74">
      <w:pPr>
        <w:rPr>
          <w:rtl/>
          <w:lang w:eastAsia="he-IL"/>
        </w:rPr>
      </w:pPr>
      <w:bookmarkStart w:id="8542" w:name="_ETM_Q1_1785865"/>
      <w:bookmarkStart w:id="8543" w:name="_ETM_Q1_1785937"/>
      <w:bookmarkEnd w:id="8542"/>
      <w:bookmarkEnd w:id="8543"/>
    </w:p>
    <w:p w:rsidR="00E12C74" w:rsidRDefault="00E12C74" w:rsidP="00E12C74">
      <w:pPr>
        <w:pStyle w:val="a4"/>
        <w:keepNext/>
        <w:rPr>
          <w:rtl/>
        </w:rPr>
      </w:pPr>
      <w:bookmarkStart w:id="8544" w:name="ET_speaker_5802_1193"/>
      <w:r w:rsidRPr="00E12C74">
        <w:rPr>
          <w:rStyle w:val="TagStyle"/>
          <w:rtl/>
        </w:rPr>
        <w:t xml:space="preserve"> &lt;&lt; דובר &gt;&gt; </w:t>
      </w:r>
      <w:r>
        <w:rPr>
          <w:rtl/>
        </w:rPr>
        <w:t>שלמה קרעי (הליכוד):</w:t>
      </w:r>
      <w:r w:rsidRPr="00E12C74">
        <w:rPr>
          <w:rStyle w:val="TagStyle"/>
          <w:rtl/>
        </w:rPr>
        <w:t xml:space="preserve"> &lt;&lt; דובר &gt;&gt;</w:t>
      </w:r>
      <w:r w:rsidR="00DF053A">
        <w:rPr>
          <w:rtl/>
        </w:rPr>
        <w:t xml:space="preserve"> </w:t>
      </w:r>
      <w:r>
        <w:rPr>
          <w:rtl/>
        </w:rPr>
        <w:t xml:space="preserve"> </w:t>
      </w:r>
      <w:bookmarkEnd w:id="8544"/>
    </w:p>
    <w:p w:rsidR="00E12C74" w:rsidRDefault="00E12C74" w:rsidP="00E12C74">
      <w:pPr>
        <w:pStyle w:val="KeepWithNext"/>
        <w:rPr>
          <w:rtl/>
          <w:lang w:eastAsia="he-IL"/>
        </w:rPr>
      </w:pPr>
    </w:p>
    <w:p w:rsidR="00E12C74" w:rsidRDefault="00E12C74" w:rsidP="00E12C74">
      <w:pPr>
        <w:rPr>
          <w:rtl/>
          <w:lang w:eastAsia="he-IL"/>
        </w:rPr>
      </w:pPr>
      <w:bookmarkStart w:id="8545" w:name="_ETM_Q1_1782416"/>
      <w:bookmarkStart w:id="8546" w:name="_ETM_Q1_1782438"/>
      <w:bookmarkEnd w:id="8545"/>
      <w:bookmarkEnd w:id="8546"/>
      <w:r>
        <w:rPr>
          <w:rFonts w:hint="cs"/>
          <w:rtl/>
          <w:lang w:eastAsia="he-IL"/>
        </w:rPr>
        <w:t>גברתי יושבת הראש, הערה אולי טכנית. ב-2ד סעיף (א), 'וכן</w:t>
      </w:r>
      <w:bookmarkStart w:id="8547" w:name="_ETM_Q1_1787691"/>
      <w:bookmarkEnd w:id="8547"/>
      <w:r>
        <w:rPr>
          <w:rFonts w:hint="cs"/>
          <w:rtl/>
          <w:lang w:eastAsia="he-IL"/>
        </w:rPr>
        <w:t xml:space="preserve"> רשאי הוא לתת תעודת הכשר שתוקפה לימי הפסח בלבד'. </w:t>
      </w:r>
      <w:bookmarkStart w:id="8548" w:name="_ETM_Q1_1794813"/>
      <w:bookmarkEnd w:id="8548"/>
      <w:r>
        <w:rPr>
          <w:rFonts w:hint="cs"/>
          <w:rtl/>
          <w:lang w:eastAsia="he-IL"/>
        </w:rPr>
        <w:t xml:space="preserve">מה העניין בזה? אם אני רוצה לתת תוקף של תעודה </w:t>
      </w:r>
      <w:bookmarkStart w:id="8549" w:name="_ETM_Q1_1797704"/>
      <w:bookmarkEnd w:id="8549"/>
      <w:r>
        <w:rPr>
          <w:rFonts w:hint="cs"/>
          <w:rtl/>
          <w:lang w:eastAsia="he-IL"/>
        </w:rPr>
        <w:t xml:space="preserve">לחודשי הקיץ, אני יכול לתת תעודה לאיזה </w:t>
      </w:r>
      <w:bookmarkStart w:id="8550" w:name="_ETM_Q1_1809199"/>
      <w:bookmarkEnd w:id="8550"/>
      <w:r>
        <w:rPr>
          <w:rFonts w:hint="cs"/>
          <w:rtl/>
          <w:lang w:eastAsia="he-IL"/>
        </w:rPr>
        <w:t xml:space="preserve">תקופה שאני רוצה, לאו דווקא לפסח. </w:t>
      </w:r>
    </w:p>
    <w:p w:rsidR="00E12C74" w:rsidRDefault="00E12C74" w:rsidP="00E12C74">
      <w:pPr>
        <w:rPr>
          <w:rtl/>
          <w:lang w:eastAsia="he-IL"/>
        </w:rPr>
      </w:pPr>
      <w:bookmarkStart w:id="8551" w:name="_ETM_Q1_1810129"/>
      <w:bookmarkStart w:id="8552" w:name="_ETM_Q1_1810195"/>
      <w:bookmarkEnd w:id="8551"/>
      <w:bookmarkEnd w:id="8552"/>
    </w:p>
    <w:p w:rsidR="00E12C74" w:rsidRDefault="00E12C74" w:rsidP="00E12C74">
      <w:pPr>
        <w:pStyle w:val="af9"/>
        <w:keepNext/>
        <w:rPr>
          <w:rtl/>
          <w:lang w:eastAsia="he-IL"/>
        </w:rPr>
      </w:pPr>
      <w:bookmarkStart w:id="8553" w:name="ET_guest_שמעון_מוני_מעתוק_1194"/>
      <w:r w:rsidRPr="00E12C74">
        <w:rPr>
          <w:rStyle w:val="TagStyle"/>
          <w:rtl/>
        </w:rPr>
        <w:t xml:space="preserve"> &lt;&lt; אורח &gt;&gt; </w:t>
      </w:r>
      <w:r>
        <w:rPr>
          <w:rtl/>
          <w:lang w:eastAsia="he-IL"/>
        </w:rPr>
        <w:t>שמעון מוני מעתוק:</w:t>
      </w:r>
      <w:r w:rsidRPr="00E12C74">
        <w:rPr>
          <w:rStyle w:val="TagStyle"/>
          <w:rtl/>
        </w:rPr>
        <w:t xml:space="preserve"> &lt;&lt; אורח &gt;&gt;</w:t>
      </w:r>
      <w:r w:rsidR="00DF053A">
        <w:rPr>
          <w:rtl/>
          <w:lang w:eastAsia="he-IL"/>
        </w:rPr>
        <w:t xml:space="preserve"> </w:t>
      </w:r>
      <w:r>
        <w:rPr>
          <w:rtl/>
          <w:lang w:eastAsia="he-IL"/>
        </w:rPr>
        <w:t xml:space="preserve"> </w:t>
      </w:r>
      <w:bookmarkEnd w:id="8553"/>
    </w:p>
    <w:p w:rsidR="00E12C74" w:rsidRDefault="00E12C74" w:rsidP="00E12C74">
      <w:pPr>
        <w:pStyle w:val="KeepWithNext"/>
        <w:rPr>
          <w:rtl/>
          <w:lang w:eastAsia="he-IL"/>
        </w:rPr>
      </w:pPr>
    </w:p>
    <w:p w:rsidR="00E12C74" w:rsidRDefault="00E12C74" w:rsidP="00E12C74">
      <w:pPr>
        <w:rPr>
          <w:rtl/>
          <w:lang w:eastAsia="he-IL"/>
        </w:rPr>
      </w:pPr>
      <w:bookmarkStart w:id="8554" w:name="_ETM_Q1_1809004"/>
      <w:bookmarkStart w:id="8555" w:name="_ETM_Q1_1809024"/>
      <w:bookmarkEnd w:id="8554"/>
      <w:bookmarkEnd w:id="8555"/>
      <w:r>
        <w:rPr>
          <w:rFonts w:hint="cs"/>
          <w:rtl/>
          <w:lang w:eastAsia="he-IL"/>
        </w:rPr>
        <w:t xml:space="preserve">זה פחות או יותר </w:t>
      </w:r>
      <w:bookmarkStart w:id="8556" w:name="_ETM_Q1_1811019"/>
      <w:bookmarkEnd w:id="8556"/>
      <w:r>
        <w:rPr>
          <w:rFonts w:hint="cs"/>
          <w:rtl/>
          <w:lang w:eastAsia="he-IL"/>
        </w:rPr>
        <w:t xml:space="preserve">מה שקיים היום, אל מול זה שיש תעודות שניתנות עד </w:t>
      </w:r>
      <w:bookmarkStart w:id="8557" w:name="_ETM_Q1_1813687"/>
      <w:bookmarkEnd w:id="8557"/>
      <w:r>
        <w:rPr>
          <w:rFonts w:hint="cs"/>
          <w:rtl/>
          <w:lang w:eastAsia="he-IL"/>
        </w:rPr>
        <w:t xml:space="preserve">פסח ופסח זה כשרות אחרת. </w:t>
      </w:r>
      <w:bookmarkStart w:id="8558" w:name="_ETM_Q1_1813172"/>
      <w:bookmarkEnd w:id="8558"/>
    </w:p>
    <w:p w:rsidR="00E12C74" w:rsidRDefault="00E12C74" w:rsidP="00E12C74">
      <w:pPr>
        <w:rPr>
          <w:rtl/>
          <w:lang w:eastAsia="he-IL"/>
        </w:rPr>
      </w:pPr>
      <w:bookmarkStart w:id="8559" w:name="_ETM_Q1_1813235"/>
      <w:bookmarkEnd w:id="8559"/>
    </w:p>
    <w:p w:rsidR="00E12C74" w:rsidRDefault="00E12C74" w:rsidP="00E12C74">
      <w:pPr>
        <w:pStyle w:val="a4"/>
        <w:keepNext/>
        <w:rPr>
          <w:rtl/>
        </w:rPr>
      </w:pPr>
      <w:bookmarkStart w:id="8560" w:name="ET_speaker_תומר_רוזנר_1195"/>
      <w:r w:rsidRPr="00E12C74">
        <w:rPr>
          <w:rStyle w:val="TagStyle"/>
          <w:rtl/>
        </w:rPr>
        <w:t xml:space="preserve"> &lt;&lt; דובר &gt;&gt; </w:t>
      </w:r>
      <w:r>
        <w:rPr>
          <w:rtl/>
        </w:rPr>
        <w:t>תומר רוזנר:</w:t>
      </w:r>
      <w:r w:rsidRPr="00E12C74">
        <w:rPr>
          <w:rStyle w:val="TagStyle"/>
          <w:rtl/>
        </w:rPr>
        <w:t xml:space="preserve"> &lt;&lt; דובר &gt;&gt;</w:t>
      </w:r>
      <w:r w:rsidR="00DF053A">
        <w:rPr>
          <w:rtl/>
        </w:rPr>
        <w:t xml:space="preserve"> </w:t>
      </w:r>
      <w:r>
        <w:rPr>
          <w:rtl/>
        </w:rPr>
        <w:t xml:space="preserve"> </w:t>
      </w:r>
      <w:bookmarkEnd w:id="8560"/>
    </w:p>
    <w:p w:rsidR="00E12C74" w:rsidRDefault="00E12C74" w:rsidP="00E12C74">
      <w:pPr>
        <w:pStyle w:val="KeepWithNext"/>
        <w:rPr>
          <w:rtl/>
          <w:lang w:eastAsia="he-IL"/>
        </w:rPr>
      </w:pPr>
    </w:p>
    <w:p w:rsidR="00E12C74" w:rsidRDefault="00E12C74" w:rsidP="00E12C74">
      <w:pPr>
        <w:rPr>
          <w:rtl/>
          <w:lang w:eastAsia="he-IL"/>
        </w:rPr>
      </w:pPr>
      <w:bookmarkStart w:id="8561" w:name="_ETM_Q1_1815710"/>
      <w:bookmarkStart w:id="8562" w:name="_ETM_Q1_1815729"/>
      <w:bookmarkEnd w:id="8561"/>
      <w:bookmarkEnd w:id="8562"/>
      <w:r>
        <w:rPr>
          <w:rFonts w:hint="cs"/>
          <w:rtl/>
          <w:lang w:eastAsia="he-IL"/>
        </w:rPr>
        <w:t xml:space="preserve">לא, אבל, אדוני </w:t>
      </w:r>
      <w:bookmarkStart w:id="8563" w:name="_ETM_Q1_1815254"/>
      <w:bookmarkEnd w:id="8563"/>
      <w:r>
        <w:rPr>
          <w:rFonts w:hint="cs"/>
          <w:rtl/>
          <w:lang w:eastAsia="he-IL"/>
        </w:rPr>
        <w:t>המנכ"ל, צודק חבר הכנסת קרעי בכך שהוא אומר שלעתים ניתנים</w:t>
      </w:r>
      <w:bookmarkStart w:id="8564" w:name="_ETM_Q1_1819292"/>
      <w:bookmarkEnd w:id="8564"/>
      <w:r>
        <w:rPr>
          <w:rFonts w:hint="cs"/>
          <w:rtl/>
          <w:lang w:eastAsia="he-IL"/>
        </w:rPr>
        <w:t xml:space="preserve">, נגיד יש אירוע פסטיבל ורוצים שהוא יהיה כשר, אז </w:t>
      </w:r>
      <w:bookmarkStart w:id="8565" w:name="_ETM_Q1_1824846"/>
      <w:bookmarkEnd w:id="8565"/>
      <w:r>
        <w:rPr>
          <w:rFonts w:hint="cs"/>
          <w:rtl/>
          <w:lang w:eastAsia="he-IL"/>
        </w:rPr>
        <w:t>זה רק לימי הפסטיבל, זה משהו מוגבל בזמן. זה בהחלט</w:t>
      </w:r>
      <w:bookmarkStart w:id="8566" w:name="_ETM_Q1_1826014"/>
      <w:bookmarkEnd w:id="8566"/>
      <w:r>
        <w:rPr>
          <w:rFonts w:hint="cs"/>
          <w:rtl/>
          <w:lang w:eastAsia="he-IL"/>
        </w:rPr>
        <w:t xml:space="preserve"> יכול להיות.</w:t>
      </w:r>
      <w:bookmarkStart w:id="8567" w:name="_ETM_Q1_1827382"/>
      <w:bookmarkEnd w:id="8567"/>
    </w:p>
    <w:p w:rsidR="00E12C74" w:rsidRDefault="00E12C74" w:rsidP="00E12C74">
      <w:pPr>
        <w:rPr>
          <w:rtl/>
          <w:lang w:eastAsia="he-IL"/>
        </w:rPr>
      </w:pPr>
      <w:bookmarkStart w:id="8568" w:name="_ETM_Q1_1827459"/>
      <w:bookmarkEnd w:id="8568"/>
    </w:p>
    <w:p w:rsidR="00E12C74" w:rsidRDefault="00E12C74" w:rsidP="00E12C74">
      <w:pPr>
        <w:pStyle w:val="a4"/>
        <w:keepNext/>
        <w:rPr>
          <w:rtl/>
        </w:rPr>
      </w:pPr>
      <w:bookmarkStart w:id="8569" w:name="ET_speaker_5802_1196"/>
      <w:r w:rsidRPr="00E12C74">
        <w:rPr>
          <w:rStyle w:val="TagStyle"/>
          <w:rtl/>
        </w:rPr>
        <w:t xml:space="preserve"> &lt;&lt; דובר &gt;&gt; </w:t>
      </w:r>
      <w:r>
        <w:rPr>
          <w:rtl/>
        </w:rPr>
        <w:t>שלמה קרעי (הליכוד):</w:t>
      </w:r>
      <w:r w:rsidRPr="00E12C74">
        <w:rPr>
          <w:rStyle w:val="TagStyle"/>
          <w:rtl/>
        </w:rPr>
        <w:t xml:space="preserve"> &lt;&lt; דובר &gt;&gt;</w:t>
      </w:r>
      <w:r w:rsidR="00DF053A">
        <w:rPr>
          <w:rtl/>
        </w:rPr>
        <w:t xml:space="preserve"> </w:t>
      </w:r>
      <w:r>
        <w:rPr>
          <w:rtl/>
        </w:rPr>
        <w:t xml:space="preserve"> </w:t>
      </w:r>
      <w:bookmarkEnd w:id="8569"/>
    </w:p>
    <w:p w:rsidR="00E12C74" w:rsidRDefault="00E12C74" w:rsidP="00E12C74">
      <w:pPr>
        <w:pStyle w:val="KeepWithNext"/>
        <w:rPr>
          <w:rtl/>
          <w:lang w:eastAsia="he-IL"/>
        </w:rPr>
      </w:pPr>
    </w:p>
    <w:p w:rsidR="00E12C74" w:rsidRDefault="00E12C74" w:rsidP="00E12C74">
      <w:pPr>
        <w:rPr>
          <w:rtl/>
          <w:lang w:eastAsia="he-IL"/>
        </w:rPr>
      </w:pPr>
      <w:bookmarkStart w:id="8570" w:name="_ETM_Q1_1828413"/>
      <w:bookmarkStart w:id="8571" w:name="_ETM_Q1_1828435"/>
      <w:bookmarkEnd w:id="8570"/>
      <w:bookmarkEnd w:id="8571"/>
      <w:r>
        <w:rPr>
          <w:rFonts w:hint="cs"/>
          <w:rtl/>
          <w:lang w:eastAsia="he-IL"/>
        </w:rPr>
        <w:t xml:space="preserve">כן, זה שאתה ממעט פה רק לפסח. </w:t>
      </w:r>
    </w:p>
    <w:p w:rsidR="00E12C74" w:rsidRDefault="00E12C74" w:rsidP="00E12C74">
      <w:pPr>
        <w:rPr>
          <w:rtl/>
          <w:lang w:eastAsia="he-IL"/>
        </w:rPr>
      </w:pPr>
      <w:bookmarkStart w:id="8572" w:name="_ETM_Q1_1828114"/>
      <w:bookmarkStart w:id="8573" w:name="_ETM_Q1_1828180"/>
      <w:bookmarkEnd w:id="8572"/>
      <w:bookmarkEnd w:id="8573"/>
    </w:p>
    <w:p w:rsidR="00E12C74" w:rsidRDefault="00E12C74" w:rsidP="00E12C74">
      <w:pPr>
        <w:pStyle w:val="af6"/>
        <w:keepNext/>
        <w:rPr>
          <w:rtl/>
        </w:rPr>
      </w:pPr>
      <w:bookmarkStart w:id="8574" w:name="ET_yor_5142_1197"/>
      <w:r w:rsidRPr="00E12C74">
        <w:rPr>
          <w:rStyle w:val="TagStyle"/>
          <w:rtl/>
        </w:rPr>
        <w:t xml:space="preserve"> &lt;&lt; יור &gt;&gt; </w:t>
      </w:r>
      <w:r>
        <w:rPr>
          <w:rtl/>
        </w:rPr>
        <w:t>היו"ר יוליה מלינובסקי:</w:t>
      </w:r>
      <w:r w:rsidRPr="00E12C74">
        <w:rPr>
          <w:rStyle w:val="TagStyle"/>
          <w:rtl/>
        </w:rPr>
        <w:t xml:space="preserve"> &lt;&lt; יור &gt;&gt;</w:t>
      </w:r>
      <w:r w:rsidR="00DF053A">
        <w:rPr>
          <w:rtl/>
        </w:rPr>
        <w:t xml:space="preserve"> </w:t>
      </w:r>
      <w:r>
        <w:rPr>
          <w:rtl/>
        </w:rPr>
        <w:t xml:space="preserve"> </w:t>
      </w:r>
      <w:bookmarkEnd w:id="8574"/>
    </w:p>
    <w:p w:rsidR="00E12C74" w:rsidRDefault="00E12C74" w:rsidP="00E12C74">
      <w:pPr>
        <w:pStyle w:val="KeepWithNext"/>
        <w:rPr>
          <w:rtl/>
          <w:lang w:eastAsia="he-IL"/>
        </w:rPr>
      </w:pPr>
    </w:p>
    <w:p w:rsidR="00E12C74" w:rsidRDefault="00E12C74" w:rsidP="00E12C74">
      <w:pPr>
        <w:rPr>
          <w:rtl/>
          <w:lang w:eastAsia="he-IL"/>
        </w:rPr>
      </w:pPr>
      <w:bookmarkStart w:id="8575" w:name="_ETM_Q1_1829352"/>
      <w:bookmarkStart w:id="8576" w:name="_ETM_Q1_1829371"/>
      <w:bookmarkEnd w:id="8575"/>
      <w:bookmarkEnd w:id="8576"/>
      <w:r>
        <w:rPr>
          <w:rFonts w:hint="cs"/>
          <w:rtl/>
          <w:lang w:eastAsia="he-IL"/>
        </w:rPr>
        <w:t xml:space="preserve">אז מה </w:t>
      </w:r>
      <w:bookmarkStart w:id="8577" w:name="_ETM_Q1_1830402"/>
      <w:bookmarkEnd w:id="8577"/>
      <w:r>
        <w:rPr>
          <w:rFonts w:hint="cs"/>
          <w:rtl/>
          <w:lang w:eastAsia="he-IL"/>
        </w:rPr>
        <w:t xml:space="preserve">התיקון שאתה מציע? </w:t>
      </w:r>
      <w:bookmarkStart w:id="8578" w:name="_ETM_Q1_1834554"/>
      <w:bookmarkEnd w:id="8578"/>
    </w:p>
    <w:p w:rsidR="00E12C74" w:rsidRDefault="00E12C74" w:rsidP="00E12C74">
      <w:pPr>
        <w:rPr>
          <w:rtl/>
          <w:lang w:eastAsia="he-IL"/>
        </w:rPr>
      </w:pPr>
      <w:bookmarkStart w:id="8579" w:name="_ETM_Q1_1834623"/>
      <w:bookmarkStart w:id="8580" w:name="_ETM_Q1_1830564"/>
      <w:bookmarkEnd w:id="8579"/>
      <w:bookmarkEnd w:id="8580"/>
    </w:p>
    <w:p w:rsidR="00E12C74" w:rsidRDefault="00E12C74" w:rsidP="00E12C74">
      <w:pPr>
        <w:pStyle w:val="a4"/>
        <w:keepNext/>
        <w:rPr>
          <w:rtl/>
        </w:rPr>
      </w:pPr>
      <w:bookmarkStart w:id="8581" w:name="ET_speaker_5802_1198"/>
      <w:r w:rsidRPr="00E12C74">
        <w:rPr>
          <w:rStyle w:val="TagStyle"/>
          <w:rtl/>
        </w:rPr>
        <w:t xml:space="preserve"> &lt;&lt; דובר &gt;&gt; </w:t>
      </w:r>
      <w:r>
        <w:rPr>
          <w:rtl/>
        </w:rPr>
        <w:t>שלמה קרעי (הליכוד):</w:t>
      </w:r>
      <w:r w:rsidRPr="00E12C74">
        <w:rPr>
          <w:rStyle w:val="TagStyle"/>
          <w:rtl/>
        </w:rPr>
        <w:t xml:space="preserve"> &lt;&lt; דובר &gt;&gt;</w:t>
      </w:r>
      <w:r w:rsidR="00DF053A">
        <w:rPr>
          <w:rtl/>
        </w:rPr>
        <w:t xml:space="preserve"> </w:t>
      </w:r>
      <w:r>
        <w:rPr>
          <w:rtl/>
        </w:rPr>
        <w:t xml:space="preserve"> </w:t>
      </w:r>
      <w:bookmarkEnd w:id="8581"/>
    </w:p>
    <w:p w:rsidR="00E12C74" w:rsidRDefault="00E12C74" w:rsidP="00E12C74">
      <w:pPr>
        <w:pStyle w:val="KeepWithNext"/>
        <w:rPr>
          <w:rtl/>
          <w:lang w:eastAsia="he-IL"/>
        </w:rPr>
      </w:pPr>
    </w:p>
    <w:p w:rsidR="00E12C74" w:rsidRDefault="00E12C74" w:rsidP="00E12C74">
      <w:pPr>
        <w:rPr>
          <w:rtl/>
          <w:lang w:eastAsia="he-IL"/>
        </w:rPr>
      </w:pPr>
      <w:bookmarkStart w:id="8582" w:name="_ETM_Q1_1831019"/>
      <w:bookmarkEnd w:id="8582"/>
      <w:r>
        <w:rPr>
          <w:rFonts w:hint="cs"/>
          <w:rtl/>
          <w:lang w:eastAsia="he-IL"/>
        </w:rPr>
        <w:t>ל</w:t>
      </w:r>
      <w:bookmarkStart w:id="8583" w:name="_ETM_Q1_1831074"/>
      <w:bookmarkEnd w:id="8583"/>
      <w:r>
        <w:rPr>
          <w:rFonts w:hint="cs"/>
          <w:rtl/>
          <w:lang w:eastAsia="he-IL"/>
        </w:rPr>
        <w:t xml:space="preserve">הוריד את זה. </w:t>
      </w:r>
    </w:p>
    <w:p w:rsidR="00E12C74" w:rsidRDefault="00E12C74" w:rsidP="00E12C74">
      <w:pPr>
        <w:rPr>
          <w:rtl/>
          <w:lang w:eastAsia="he-IL"/>
        </w:rPr>
      </w:pPr>
      <w:bookmarkStart w:id="8584" w:name="_ETM_Q1_1833341"/>
      <w:bookmarkStart w:id="8585" w:name="_ETM_Q1_1833401"/>
      <w:bookmarkEnd w:id="8584"/>
      <w:bookmarkEnd w:id="8585"/>
    </w:p>
    <w:p w:rsidR="00E12C74" w:rsidRDefault="00E12C74" w:rsidP="00E12C74">
      <w:pPr>
        <w:pStyle w:val="a4"/>
        <w:keepNext/>
        <w:rPr>
          <w:rtl/>
        </w:rPr>
      </w:pPr>
      <w:bookmarkStart w:id="8586" w:name="ET_speaker_6166_1199"/>
      <w:r w:rsidRPr="00E12C74">
        <w:rPr>
          <w:rStyle w:val="TagStyle"/>
          <w:rtl/>
        </w:rPr>
        <w:t xml:space="preserve"> &lt;&lt; דובר &gt;&gt; </w:t>
      </w:r>
      <w:r>
        <w:rPr>
          <w:rtl/>
        </w:rPr>
        <w:t>אורי מקלב (יהדות התורה):</w:t>
      </w:r>
      <w:r w:rsidRPr="00E12C74">
        <w:rPr>
          <w:rStyle w:val="TagStyle"/>
          <w:rtl/>
        </w:rPr>
        <w:t xml:space="preserve"> &lt;&lt; דובר &gt;&gt;</w:t>
      </w:r>
      <w:r w:rsidR="00DF053A">
        <w:rPr>
          <w:rtl/>
        </w:rPr>
        <w:t xml:space="preserve"> </w:t>
      </w:r>
      <w:r>
        <w:rPr>
          <w:rtl/>
        </w:rPr>
        <w:t xml:space="preserve"> </w:t>
      </w:r>
      <w:bookmarkEnd w:id="8586"/>
    </w:p>
    <w:p w:rsidR="00E12C74" w:rsidRDefault="00E12C74" w:rsidP="00E12C74">
      <w:pPr>
        <w:pStyle w:val="KeepWithNext"/>
        <w:rPr>
          <w:rtl/>
          <w:lang w:eastAsia="he-IL"/>
        </w:rPr>
      </w:pPr>
    </w:p>
    <w:p w:rsidR="00E12C74" w:rsidRDefault="00E12C74" w:rsidP="00E12C74">
      <w:pPr>
        <w:rPr>
          <w:rtl/>
          <w:lang w:eastAsia="he-IL"/>
        </w:rPr>
      </w:pPr>
      <w:bookmarkStart w:id="8587" w:name="_ETM_Q1_1835990"/>
      <w:bookmarkStart w:id="8588" w:name="_ETM_Q1_1836010"/>
      <w:bookmarkEnd w:id="8587"/>
      <w:bookmarkEnd w:id="8588"/>
      <w:r>
        <w:rPr>
          <w:rFonts w:hint="cs"/>
          <w:rtl/>
          <w:lang w:eastAsia="he-IL"/>
        </w:rPr>
        <w:t xml:space="preserve">גם לזמן קצר. </w:t>
      </w:r>
    </w:p>
    <w:p w:rsidR="00E12C74" w:rsidRDefault="00E12C74" w:rsidP="00E12C74">
      <w:pPr>
        <w:rPr>
          <w:rtl/>
          <w:lang w:eastAsia="he-IL"/>
        </w:rPr>
      </w:pPr>
      <w:bookmarkStart w:id="8589" w:name="_ETM_Q1_1838324"/>
      <w:bookmarkStart w:id="8590" w:name="_ETM_Q1_1838388"/>
      <w:bookmarkEnd w:id="8589"/>
      <w:bookmarkEnd w:id="8590"/>
    </w:p>
    <w:p w:rsidR="00E12C74" w:rsidRDefault="00E12C74" w:rsidP="00E12C74">
      <w:pPr>
        <w:pStyle w:val="a4"/>
        <w:keepNext/>
        <w:rPr>
          <w:rtl/>
        </w:rPr>
      </w:pPr>
      <w:bookmarkStart w:id="8591" w:name="ET_speaker_5069_1200"/>
      <w:r w:rsidRPr="00E12C74">
        <w:rPr>
          <w:rStyle w:val="TagStyle"/>
          <w:rtl/>
        </w:rPr>
        <w:t xml:space="preserve"> &lt;&lt; דובר &gt;&gt; </w:t>
      </w:r>
      <w:r>
        <w:rPr>
          <w:rtl/>
        </w:rPr>
        <w:t>יעקב אשר (יהדות התורה):</w:t>
      </w:r>
      <w:r w:rsidRPr="00E12C74">
        <w:rPr>
          <w:rStyle w:val="TagStyle"/>
          <w:rtl/>
        </w:rPr>
        <w:t xml:space="preserve"> &lt;&lt; דובר &gt;&gt;</w:t>
      </w:r>
      <w:r w:rsidR="00DF053A">
        <w:rPr>
          <w:rtl/>
        </w:rPr>
        <w:t xml:space="preserve"> </w:t>
      </w:r>
      <w:r>
        <w:rPr>
          <w:rtl/>
        </w:rPr>
        <w:t xml:space="preserve"> </w:t>
      </w:r>
      <w:bookmarkEnd w:id="8591"/>
    </w:p>
    <w:p w:rsidR="00E12C74" w:rsidRDefault="00E12C74" w:rsidP="00E12C74">
      <w:pPr>
        <w:pStyle w:val="KeepWithNext"/>
        <w:rPr>
          <w:rtl/>
          <w:lang w:eastAsia="he-IL"/>
        </w:rPr>
      </w:pPr>
    </w:p>
    <w:p w:rsidR="00E12C74" w:rsidRDefault="00E12C74" w:rsidP="00E12C74">
      <w:pPr>
        <w:rPr>
          <w:rtl/>
          <w:lang w:eastAsia="he-IL"/>
        </w:rPr>
      </w:pPr>
      <w:bookmarkStart w:id="8592" w:name="_ETM_Q1_1834867"/>
      <w:bookmarkStart w:id="8593" w:name="_ETM_Q1_1834888"/>
      <w:bookmarkEnd w:id="8592"/>
      <w:bookmarkEnd w:id="8593"/>
      <w:r>
        <w:rPr>
          <w:rFonts w:hint="cs"/>
          <w:rtl/>
          <w:lang w:eastAsia="he-IL"/>
        </w:rPr>
        <w:t xml:space="preserve">אם </w:t>
      </w:r>
      <w:bookmarkStart w:id="8594" w:name="_ETM_Q1_1835814"/>
      <w:bookmarkEnd w:id="8594"/>
      <w:r>
        <w:rPr>
          <w:rFonts w:hint="cs"/>
          <w:rtl/>
          <w:lang w:eastAsia="he-IL"/>
        </w:rPr>
        <w:t xml:space="preserve">הוא קיבל את ההכשר באמצע שנה אז זה תקף רק </w:t>
      </w:r>
      <w:bookmarkStart w:id="8595" w:name="_ETM_Q1_1842822"/>
      <w:bookmarkEnd w:id="8595"/>
      <w:r>
        <w:rPr>
          <w:rFonts w:hint="cs"/>
          <w:rtl/>
          <w:lang w:eastAsia="he-IL"/>
        </w:rPr>
        <w:t>לחצי שנה.</w:t>
      </w:r>
    </w:p>
    <w:p w:rsidR="00E12C74" w:rsidRDefault="00E12C74" w:rsidP="00E12C74">
      <w:pPr>
        <w:rPr>
          <w:rtl/>
          <w:lang w:eastAsia="he-IL"/>
        </w:rPr>
      </w:pPr>
      <w:bookmarkStart w:id="8596" w:name="_ETM_Q1_1838622"/>
      <w:bookmarkStart w:id="8597" w:name="_ETM_Q1_1838688"/>
      <w:bookmarkStart w:id="8598" w:name="_ETM_Q1_1839478"/>
      <w:bookmarkEnd w:id="8596"/>
      <w:bookmarkEnd w:id="8597"/>
      <w:bookmarkEnd w:id="8598"/>
    </w:p>
    <w:p w:rsidR="00E12C74" w:rsidRDefault="00E12C74" w:rsidP="00E12C74">
      <w:pPr>
        <w:pStyle w:val="af6"/>
        <w:keepNext/>
        <w:rPr>
          <w:rtl/>
        </w:rPr>
      </w:pPr>
      <w:bookmarkStart w:id="8599" w:name="ET_yor_5142_1201"/>
      <w:r w:rsidRPr="00E12C74">
        <w:rPr>
          <w:rStyle w:val="TagStyle"/>
          <w:rtl/>
        </w:rPr>
        <w:t xml:space="preserve"> &lt;&lt; יור &gt;&gt; </w:t>
      </w:r>
      <w:r>
        <w:rPr>
          <w:rtl/>
        </w:rPr>
        <w:t>היו"ר יוליה מלינובסקי:</w:t>
      </w:r>
      <w:r w:rsidRPr="00E12C74">
        <w:rPr>
          <w:rStyle w:val="TagStyle"/>
          <w:rtl/>
        </w:rPr>
        <w:t xml:space="preserve"> &lt;&lt; יור &gt;&gt;</w:t>
      </w:r>
      <w:r w:rsidR="00DF053A">
        <w:rPr>
          <w:rtl/>
        </w:rPr>
        <w:t xml:space="preserve"> </w:t>
      </w:r>
      <w:r>
        <w:rPr>
          <w:rtl/>
        </w:rPr>
        <w:t xml:space="preserve"> </w:t>
      </w:r>
      <w:bookmarkEnd w:id="8599"/>
    </w:p>
    <w:p w:rsidR="00E12C74" w:rsidRDefault="00E12C74" w:rsidP="00E12C74">
      <w:pPr>
        <w:pStyle w:val="KeepWithNext"/>
        <w:rPr>
          <w:rtl/>
          <w:lang w:eastAsia="he-IL"/>
        </w:rPr>
      </w:pPr>
    </w:p>
    <w:p w:rsidR="00E12C74" w:rsidRDefault="00E12C74" w:rsidP="00E12C74">
      <w:pPr>
        <w:rPr>
          <w:rtl/>
          <w:lang w:eastAsia="he-IL"/>
        </w:rPr>
      </w:pPr>
      <w:bookmarkStart w:id="8600" w:name="_ETM_Q1_1839839"/>
      <w:bookmarkStart w:id="8601" w:name="_ETM_Q1_1839860"/>
      <w:bookmarkEnd w:id="8600"/>
      <w:bookmarkEnd w:id="8601"/>
      <w:r>
        <w:rPr>
          <w:rFonts w:hint="cs"/>
          <w:rtl/>
          <w:lang w:eastAsia="he-IL"/>
        </w:rPr>
        <w:t xml:space="preserve">לא הבנתי. </w:t>
      </w:r>
    </w:p>
    <w:p w:rsidR="00E12C74" w:rsidRDefault="00E12C74" w:rsidP="00E12C74">
      <w:pPr>
        <w:rPr>
          <w:rtl/>
          <w:lang w:eastAsia="he-IL"/>
        </w:rPr>
      </w:pPr>
      <w:bookmarkStart w:id="8602" w:name="_ETM_Q1_1844798"/>
      <w:bookmarkStart w:id="8603" w:name="_ETM_Q1_1844860"/>
      <w:bookmarkEnd w:id="8602"/>
      <w:bookmarkEnd w:id="8603"/>
    </w:p>
    <w:p w:rsidR="00E12C74" w:rsidRDefault="00E12C74" w:rsidP="00E12C74">
      <w:pPr>
        <w:pStyle w:val="a4"/>
        <w:keepNext/>
        <w:rPr>
          <w:rtl/>
        </w:rPr>
      </w:pPr>
      <w:bookmarkStart w:id="8604" w:name="ET_speaker_תומר_רוזנר_1202"/>
      <w:r w:rsidRPr="00E12C74">
        <w:rPr>
          <w:rStyle w:val="TagStyle"/>
          <w:rtl/>
        </w:rPr>
        <w:t xml:space="preserve"> &lt;&lt; דובר &gt;&gt; </w:t>
      </w:r>
      <w:r>
        <w:rPr>
          <w:rtl/>
        </w:rPr>
        <w:t>תומר רוזנר:</w:t>
      </w:r>
      <w:r w:rsidRPr="00E12C74">
        <w:rPr>
          <w:rStyle w:val="TagStyle"/>
          <w:rtl/>
        </w:rPr>
        <w:t xml:space="preserve"> &lt;&lt; דובר &gt;&gt;</w:t>
      </w:r>
      <w:r w:rsidR="00DF053A">
        <w:rPr>
          <w:rtl/>
        </w:rPr>
        <w:t xml:space="preserve"> </w:t>
      </w:r>
      <w:r>
        <w:rPr>
          <w:rtl/>
        </w:rPr>
        <w:t xml:space="preserve"> </w:t>
      </w:r>
      <w:bookmarkEnd w:id="8604"/>
    </w:p>
    <w:p w:rsidR="00E12C74" w:rsidRDefault="00E12C74" w:rsidP="00E12C74">
      <w:pPr>
        <w:pStyle w:val="KeepWithNext"/>
        <w:rPr>
          <w:rtl/>
          <w:lang w:eastAsia="he-IL"/>
        </w:rPr>
      </w:pPr>
    </w:p>
    <w:p w:rsidR="00E12C74" w:rsidRDefault="00E12C74" w:rsidP="00E12C74">
      <w:pPr>
        <w:rPr>
          <w:rtl/>
          <w:lang w:eastAsia="he-IL"/>
        </w:rPr>
      </w:pPr>
      <w:bookmarkStart w:id="8605" w:name="_ETM_Q1_1842444"/>
      <w:bookmarkStart w:id="8606" w:name="_ETM_Q1_1842462"/>
      <w:bookmarkEnd w:id="8605"/>
      <w:bookmarkEnd w:id="8606"/>
      <w:r>
        <w:rPr>
          <w:rFonts w:hint="cs"/>
          <w:rtl/>
          <w:lang w:eastAsia="he-IL"/>
        </w:rPr>
        <w:t>או לזמן קצר יותר, לאו דווקא לשנה.</w:t>
      </w:r>
    </w:p>
    <w:p w:rsidR="00E12C74" w:rsidRDefault="00E12C74" w:rsidP="00E12C74">
      <w:pPr>
        <w:rPr>
          <w:rtl/>
          <w:lang w:eastAsia="he-IL"/>
        </w:rPr>
      </w:pPr>
      <w:bookmarkStart w:id="8607" w:name="_ETM_Q1_1843008"/>
      <w:bookmarkStart w:id="8608" w:name="_ETM_Q1_1843075"/>
      <w:bookmarkEnd w:id="8607"/>
      <w:bookmarkEnd w:id="8608"/>
    </w:p>
    <w:p w:rsidR="00E12C74" w:rsidRDefault="00E12C74" w:rsidP="00E12C74">
      <w:pPr>
        <w:pStyle w:val="af6"/>
        <w:keepNext/>
        <w:rPr>
          <w:rtl/>
        </w:rPr>
      </w:pPr>
      <w:bookmarkStart w:id="8609" w:name="ET_yor_5142_1203"/>
      <w:r w:rsidRPr="00E12C74">
        <w:rPr>
          <w:rStyle w:val="TagStyle"/>
          <w:rtl/>
        </w:rPr>
        <w:t xml:space="preserve"> &lt;&lt; יור &gt;&gt; </w:t>
      </w:r>
      <w:r>
        <w:rPr>
          <w:rtl/>
        </w:rPr>
        <w:t>היו"ר יוליה מלינובסקי:</w:t>
      </w:r>
      <w:r w:rsidRPr="00E12C74">
        <w:rPr>
          <w:rStyle w:val="TagStyle"/>
          <w:rtl/>
        </w:rPr>
        <w:t xml:space="preserve"> &lt;&lt; יור &gt;&gt;</w:t>
      </w:r>
      <w:r w:rsidR="00DF053A">
        <w:rPr>
          <w:rtl/>
        </w:rPr>
        <w:t xml:space="preserve"> </w:t>
      </w:r>
      <w:r>
        <w:rPr>
          <w:rtl/>
        </w:rPr>
        <w:t xml:space="preserve"> </w:t>
      </w:r>
      <w:bookmarkEnd w:id="8609"/>
    </w:p>
    <w:p w:rsidR="00E12C74" w:rsidRDefault="00E12C74" w:rsidP="00E12C74">
      <w:pPr>
        <w:pStyle w:val="KeepWithNext"/>
        <w:rPr>
          <w:rtl/>
          <w:lang w:eastAsia="he-IL"/>
        </w:rPr>
      </w:pPr>
    </w:p>
    <w:p w:rsidR="00E12C74" w:rsidRDefault="00E12C74" w:rsidP="00E12C74">
      <w:pPr>
        <w:rPr>
          <w:rtl/>
          <w:lang w:eastAsia="he-IL"/>
        </w:rPr>
      </w:pPr>
      <w:bookmarkStart w:id="8610" w:name="_ETM_Q1_1845381"/>
      <w:bookmarkStart w:id="8611" w:name="_ETM_Q1_1845401"/>
      <w:bookmarkEnd w:id="8610"/>
      <w:bookmarkEnd w:id="8611"/>
      <w:r>
        <w:rPr>
          <w:rFonts w:hint="cs"/>
          <w:rtl/>
          <w:lang w:eastAsia="he-IL"/>
        </w:rPr>
        <w:t xml:space="preserve">אוקיי. </w:t>
      </w:r>
      <w:bookmarkStart w:id="8612" w:name="_ETM_Q1_1846352"/>
      <w:bookmarkEnd w:id="8612"/>
    </w:p>
    <w:p w:rsidR="00E12C74" w:rsidRDefault="00E12C74" w:rsidP="00E12C74">
      <w:pPr>
        <w:rPr>
          <w:rtl/>
          <w:lang w:eastAsia="he-IL"/>
        </w:rPr>
      </w:pPr>
      <w:bookmarkStart w:id="8613" w:name="_ETM_Q1_1846608"/>
      <w:bookmarkStart w:id="8614" w:name="_ETM_Q1_1846669"/>
      <w:bookmarkEnd w:id="8613"/>
      <w:bookmarkEnd w:id="8614"/>
    </w:p>
    <w:p w:rsidR="00E12C74" w:rsidRDefault="00E12C74" w:rsidP="00E12C74">
      <w:pPr>
        <w:pStyle w:val="a4"/>
        <w:keepNext/>
        <w:rPr>
          <w:rtl/>
        </w:rPr>
      </w:pPr>
      <w:bookmarkStart w:id="8615" w:name="ET_speaker_6166_1204"/>
      <w:r w:rsidRPr="00E12C74">
        <w:rPr>
          <w:rStyle w:val="TagStyle"/>
          <w:rtl/>
        </w:rPr>
        <w:t xml:space="preserve"> &lt;&lt; דובר &gt;&gt; </w:t>
      </w:r>
      <w:r>
        <w:rPr>
          <w:rtl/>
        </w:rPr>
        <w:t>אורי מקלב (יהדות התורה):</w:t>
      </w:r>
      <w:r w:rsidRPr="00E12C74">
        <w:rPr>
          <w:rStyle w:val="TagStyle"/>
          <w:rtl/>
        </w:rPr>
        <w:t xml:space="preserve"> &lt;&lt; דובר &gt;&gt;</w:t>
      </w:r>
      <w:r w:rsidR="00DF053A">
        <w:rPr>
          <w:rtl/>
        </w:rPr>
        <w:t xml:space="preserve"> </w:t>
      </w:r>
      <w:r>
        <w:rPr>
          <w:rtl/>
        </w:rPr>
        <w:t xml:space="preserve"> </w:t>
      </w:r>
      <w:bookmarkEnd w:id="8615"/>
    </w:p>
    <w:p w:rsidR="00E12C74" w:rsidRDefault="00E12C74" w:rsidP="00E12C74">
      <w:pPr>
        <w:pStyle w:val="KeepWithNext"/>
        <w:rPr>
          <w:rtl/>
          <w:lang w:eastAsia="he-IL"/>
        </w:rPr>
      </w:pPr>
    </w:p>
    <w:p w:rsidR="00E12C74" w:rsidRDefault="00E12C74" w:rsidP="00E12C74">
      <w:pPr>
        <w:rPr>
          <w:rtl/>
          <w:lang w:eastAsia="he-IL"/>
        </w:rPr>
      </w:pPr>
      <w:bookmarkStart w:id="8616" w:name="_ETM_Q1_1843505"/>
      <w:bookmarkStart w:id="8617" w:name="_ETM_Q1_1843525"/>
      <w:bookmarkEnd w:id="8616"/>
      <w:bookmarkEnd w:id="8617"/>
      <w:r>
        <w:rPr>
          <w:rFonts w:hint="cs"/>
          <w:rtl/>
          <w:lang w:eastAsia="he-IL"/>
        </w:rPr>
        <w:t>שלא תעלה על שנה.</w:t>
      </w:r>
    </w:p>
    <w:p w:rsidR="00E12C74" w:rsidRDefault="00E12C74" w:rsidP="00E12C74">
      <w:pPr>
        <w:rPr>
          <w:rtl/>
          <w:lang w:eastAsia="he-IL"/>
        </w:rPr>
      </w:pPr>
      <w:bookmarkStart w:id="8618" w:name="_ETM_Q1_1846066"/>
      <w:bookmarkStart w:id="8619" w:name="_ETM_Q1_1846130"/>
      <w:bookmarkEnd w:id="8618"/>
      <w:bookmarkEnd w:id="8619"/>
    </w:p>
    <w:p w:rsidR="00E12C74" w:rsidRDefault="00E12C74" w:rsidP="00E12C74">
      <w:pPr>
        <w:pStyle w:val="af9"/>
        <w:keepNext/>
        <w:rPr>
          <w:rtl/>
          <w:lang w:eastAsia="he-IL"/>
        </w:rPr>
      </w:pPr>
      <w:bookmarkStart w:id="8620" w:name="ET_guest_שמעון_מוני_מעתוק_1205"/>
      <w:r w:rsidRPr="00E12C74">
        <w:rPr>
          <w:rStyle w:val="TagStyle"/>
          <w:rtl/>
        </w:rPr>
        <w:t xml:space="preserve"> &lt;&lt; אורח &gt;&gt; </w:t>
      </w:r>
      <w:r>
        <w:rPr>
          <w:rtl/>
          <w:lang w:eastAsia="he-IL"/>
        </w:rPr>
        <w:t>שמעון מוני מעתוק:</w:t>
      </w:r>
      <w:r w:rsidRPr="00E12C74">
        <w:rPr>
          <w:rStyle w:val="TagStyle"/>
          <w:rtl/>
        </w:rPr>
        <w:t xml:space="preserve"> &lt;&lt; אורח &gt;&gt;</w:t>
      </w:r>
      <w:r w:rsidR="00DF053A">
        <w:rPr>
          <w:rtl/>
          <w:lang w:eastAsia="he-IL"/>
        </w:rPr>
        <w:t xml:space="preserve"> </w:t>
      </w:r>
      <w:r>
        <w:rPr>
          <w:rtl/>
          <w:lang w:eastAsia="he-IL"/>
        </w:rPr>
        <w:t xml:space="preserve"> </w:t>
      </w:r>
      <w:bookmarkEnd w:id="8620"/>
    </w:p>
    <w:p w:rsidR="00E12C74" w:rsidRDefault="00E12C74" w:rsidP="00E12C74">
      <w:pPr>
        <w:pStyle w:val="KeepWithNext"/>
        <w:rPr>
          <w:rtl/>
          <w:lang w:eastAsia="he-IL"/>
        </w:rPr>
      </w:pPr>
    </w:p>
    <w:p w:rsidR="00E12C74" w:rsidRDefault="00E12C74" w:rsidP="00E12C74">
      <w:pPr>
        <w:rPr>
          <w:rtl/>
          <w:lang w:eastAsia="he-IL"/>
        </w:rPr>
      </w:pPr>
      <w:bookmarkStart w:id="8621" w:name="_ETM_Q1_1844588"/>
      <w:bookmarkStart w:id="8622" w:name="_ETM_Q1_1844644"/>
      <w:bookmarkEnd w:id="8621"/>
      <w:bookmarkEnd w:id="8622"/>
      <w:r>
        <w:rPr>
          <w:rFonts w:hint="cs"/>
          <w:rtl/>
          <w:lang w:eastAsia="he-IL"/>
        </w:rPr>
        <w:t xml:space="preserve">פעילות לזמן קצר, תעודה לזמן קצר. </w:t>
      </w:r>
    </w:p>
    <w:p w:rsidR="00E12C74" w:rsidRDefault="00E12C74" w:rsidP="00E12C74">
      <w:pPr>
        <w:rPr>
          <w:rtl/>
          <w:lang w:eastAsia="he-IL"/>
        </w:rPr>
      </w:pPr>
      <w:bookmarkStart w:id="8623" w:name="_ETM_Q1_1848638"/>
      <w:bookmarkStart w:id="8624" w:name="_ETM_Q1_1848851"/>
      <w:bookmarkEnd w:id="8623"/>
      <w:bookmarkEnd w:id="8624"/>
    </w:p>
    <w:p w:rsidR="00E12C74" w:rsidRDefault="00E12C74" w:rsidP="00E12C74">
      <w:pPr>
        <w:pStyle w:val="af6"/>
        <w:keepNext/>
        <w:rPr>
          <w:rtl/>
        </w:rPr>
      </w:pPr>
      <w:bookmarkStart w:id="8625" w:name="ET_yor_5142_1206"/>
      <w:r w:rsidRPr="00E12C74">
        <w:rPr>
          <w:rStyle w:val="TagStyle"/>
          <w:rtl/>
        </w:rPr>
        <w:t xml:space="preserve"> &lt;&lt; יור &gt;&gt; </w:t>
      </w:r>
      <w:r>
        <w:rPr>
          <w:rtl/>
        </w:rPr>
        <w:t>היו"ר יוליה מלינובסקי:</w:t>
      </w:r>
      <w:r w:rsidRPr="00E12C74">
        <w:rPr>
          <w:rStyle w:val="TagStyle"/>
          <w:rtl/>
        </w:rPr>
        <w:t xml:space="preserve"> &lt;&lt; יור &gt;&gt;</w:t>
      </w:r>
      <w:r w:rsidR="00DF053A">
        <w:rPr>
          <w:rtl/>
        </w:rPr>
        <w:t xml:space="preserve"> </w:t>
      </w:r>
      <w:r>
        <w:rPr>
          <w:rtl/>
        </w:rPr>
        <w:t xml:space="preserve"> </w:t>
      </w:r>
      <w:bookmarkEnd w:id="8625"/>
    </w:p>
    <w:p w:rsidR="00E12C74" w:rsidRDefault="00E12C74" w:rsidP="00E12C74">
      <w:pPr>
        <w:pStyle w:val="KeepWithNext"/>
        <w:rPr>
          <w:rtl/>
          <w:lang w:eastAsia="he-IL"/>
        </w:rPr>
      </w:pPr>
    </w:p>
    <w:p w:rsidR="00E12C74" w:rsidRDefault="00E12C74" w:rsidP="00E12C74">
      <w:pPr>
        <w:rPr>
          <w:rtl/>
          <w:lang w:eastAsia="he-IL"/>
        </w:rPr>
      </w:pPr>
      <w:bookmarkStart w:id="8626" w:name="_ETM_Q1_1850152"/>
      <w:bookmarkStart w:id="8627" w:name="_ETM_Q1_1850197"/>
      <w:bookmarkEnd w:id="8626"/>
      <w:bookmarkEnd w:id="8627"/>
      <w:r>
        <w:rPr>
          <w:rFonts w:hint="cs"/>
          <w:rtl/>
          <w:lang w:eastAsia="he-IL"/>
        </w:rPr>
        <w:t xml:space="preserve">אוקיי, </w:t>
      </w:r>
      <w:bookmarkStart w:id="8628" w:name="_ETM_Q1_1846199"/>
      <w:bookmarkEnd w:id="8628"/>
      <w:r>
        <w:rPr>
          <w:rFonts w:hint="cs"/>
          <w:rtl/>
          <w:lang w:eastAsia="he-IL"/>
        </w:rPr>
        <w:t xml:space="preserve">אז אנחנו נוסיף את זה, שזה יהיה פעילות לזמן קצר. </w:t>
      </w:r>
      <w:bookmarkStart w:id="8629" w:name="_ETM_Q1_1846714"/>
      <w:bookmarkEnd w:id="8629"/>
    </w:p>
    <w:p w:rsidR="00E12C74" w:rsidRDefault="00E12C74" w:rsidP="00E12C74">
      <w:pPr>
        <w:rPr>
          <w:rtl/>
          <w:lang w:eastAsia="he-IL"/>
        </w:rPr>
      </w:pPr>
      <w:bookmarkStart w:id="8630" w:name="_ETM_Q1_1846794"/>
      <w:bookmarkStart w:id="8631" w:name="_ETM_Q1_1846859"/>
      <w:bookmarkEnd w:id="8630"/>
      <w:bookmarkEnd w:id="8631"/>
    </w:p>
    <w:p w:rsidR="00E12C74" w:rsidRDefault="00E12C74" w:rsidP="00E12C74">
      <w:pPr>
        <w:pStyle w:val="a4"/>
        <w:keepNext/>
        <w:rPr>
          <w:rtl/>
        </w:rPr>
      </w:pPr>
      <w:bookmarkStart w:id="8632" w:name="ET_speaker_5802_1207"/>
      <w:r w:rsidRPr="00E12C74">
        <w:rPr>
          <w:rStyle w:val="TagStyle"/>
          <w:rtl/>
        </w:rPr>
        <w:t xml:space="preserve"> &lt;&lt; דובר &gt;&gt; </w:t>
      </w:r>
      <w:r>
        <w:rPr>
          <w:rtl/>
        </w:rPr>
        <w:t>שלמה קרעי (הליכוד):</w:t>
      </w:r>
      <w:r w:rsidRPr="00E12C74">
        <w:rPr>
          <w:rStyle w:val="TagStyle"/>
          <w:rtl/>
        </w:rPr>
        <w:t xml:space="preserve"> &lt;&lt; דובר &gt;&gt;</w:t>
      </w:r>
      <w:r w:rsidR="00DF053A">
        <w:rPr>
          <w:rtl/>
        </w:rPr>
        <w:t xml:space="preserve"> </w:t>
      </w:r>
      <w:r>
        <w:rPr>
          <w:rtl/>
        </w:rPr>
        <w:t xml:space="preserve"> </w:t>
      </w:r>
      <w:bookmarkEnd w:id="8632"/>
    </w:p>
    <w:p w:rsidR="00E12C74" w:rsidRDefault="00E12C74" w:rsidP="00E12C74">
      <w:pPr>
        <w:pStyle w:val="KeepWithNext"/>
        <w:rPr>
          <w:rtl/>
          <w:lang w:eastAsia="he-IL"/>
        </w:rPr>
      </w:pPr>
    </w:p>
    <w:p w:rsidR="00E12C74" w:rsidRDefault="00E12C74" w:rsidP="00E12C74">
      <w:pPr>
        <w:rPr>
          <w:rtl/>
          <w:lang w:eastAsia="he-IL"/>
        </w:rPr>
      </w:pPr>
      <w:bookmarkStart w:id="8633" w:name="_ETM_Q1_1850576"/>
      <w:bookmarkStart w:id="8634" w:name="_ETM_Q1_1850596"/>
      <w:bookmarkEnd w:id="8633"/>
      <w:bookmarkEnd w:id="8634"/>
      <w:r>
        <w:rPr>
          <w:rFonts w:hint="cs"/>
          <w:rtl/>
          <w:lang w:eastAsia="he-IL"/>
        </w:rPr>
        <w:t xml:space="preserve">אפשר להוסיף ואפשר פשוט לא לכתוב, כי תוקפה של </w:t>
      </w:r>
      <w:bookmarkStart w:id="8635" w:name="_ETM_Q1_1851556"/>
      <w:bookmarkEnd w:id="8635"/>
      <w:r>
        <w:rPr>
          <w:rFonts w:hint="cs"/>
          <w:rtl/>
          <w:lang w:eastAsia="he-IL"/>
        </w:rPr>
        <w:t xml:space="preserve">תעודת הכשר לתקופה שלא תעלה על שנה. אין פה </w:t>
      </w:r>
      <w:bookmarkStart w:id="8636" w:name="_ETM_Q1_1858100"/>
      <w:bookmarkEnd w:id="8636"/>
      <w:r>
        <w:rPr>
          <w:rFonts w:hint="cs"/>
          <w:rtl/>
          <w:lang w:eastAsia="he-IL"/>
        </w:rPr>
        <w:t xml:space="preserve">הגבלה של מינימום. </w:t>
      </w:r>
    </w:p>
    <w:p w:rsidR="00E12C74" w:rsidRDefault="00E12C74" w:rsidP="00E12C74">
      <w:pPr>
        <w:rPr>
          <w:rtl/>
          <w:lang w:eastAsia="he-IL"/>
        </w:rPr>
      </w:pPr>
      <w:bookmarkStart w:id="8637" w:name="_ETM_Q1_1854530"/>
      <w:bookmarkStart w:id="8638" w:name="_ETM_Q1_1854603"/>
      <w:bookmarkStart w:id="8639" w:name="_ETM_Q1_1855499"/>
      <w:bookmarkEnd w:id="8637"/>
      <w:bookmarkEnd w:id="8638"/>
      <w:bookmarkEnd w:id="8639"/>
    </w:p>
    <w:p w:rsidR="00E12C74" w:rsidRDefault="00E12C74" w:rsidP="00E12C74">
      <w:pPr>
        <w:pStyle w:val="a4"/>
        <w:keepNext/>
        <w:rPr>
          <w:rtl/>
        </w:rPr>
      </w:pPr>
      <w:bookmarkStart w:id="8640" w:name="ET_speaker_תומר_רוזנר_1208"/>
      <w:r w:rsidRPr="00E12C74">
        <w:rPr>
          <w:rStyle w:val="TagStyle"/>
          <w:rtl/>
        </w:rPr>
        <w:t xml:space="preserve"> &lt;&lt; דובר &gt;&gt; </w:t>
      </w:r>
      <w:r>
        <w:rPr>
          <w:rtl/>
        </w:rPr>
        <w:t>תומר רוזנר:</w:t>
      </w:r>
      <w:r w:rsidRPr="00E12C74">
        <w:rPr>
          <w:rStyle w:val="TagStyle"/>
          <w:rtl/>
        </w:rPr>
        <w:t xml:space="preserve"> &lt;&lt; דובר &gt;&gt;</w:t>
      </w:r>
      <w:r w:rsidR="00DF053A">
        <w:rPr>
          <w:rtl/>
        </w:rPr>
        <w:t xml:space="preserve"> </w:t>
      </w:r>
      <w:r>
        <w:rPr>
          <w:rtl/>
        </w:rPr>
        <w:t xml:space="preserve"> </w:t>
      </w:r>
      <w:bookmarkEnd w:id="8640"/>
    </w:p>
    <w:p w:rsidR="00E12C74" w:rsidRDefault="00E12C74" w:rsidP="00E12C74">
      <w:pPr>
        <w:pStyle w:val="KeepWithNext"/>
        <w:rPr>
          <w:rtl/>
          <w:lang w:eastAsia="he-IL"/>
        </w:rPr>
      </w:pPr>
    </w:p>
    <w:p w:rsidR="00E12C74" w:rsidRDefault="00E12C74" w:rsidP="00E12C74">
      <w:pPr>
        <w:rPr>
          <w:rtl/>
          <w:lang w:eastAsia="he-IL"/>
        </w:rPr>
      </w:pPr>
      <w:bookmarkStart w:id="8641" w:name="_ETM_Q1_1855826"/>
      <w:bookmarkStart w:id="8642" w:name="_ETM_Q1_1855845"/>
      <w:bookmarkEnd w:id="8641"/>
      <w:bookmarkEnd w:id="8642"/>
      <w:r>
        <w:rPr>
          <w:rFonts w:hint="cs"/>
          <w:rtl/>
          <w:lang w:eastAsia="he-IL"/>
        </w:rPr>
        <w:t>אם אני מבין את חבר הכנסת</w:t>
      </w:r>
      <w:bookmarkStart w:id="8643" w:name="_ETM_Q1_1855956"/>
      <w:bookmarkEnd w:id="8643"/>
      <w:r>
        <w:rPr>
          <w:rFonts w:hint="cs"/>
          <w:rtl/>
          <w:lang w:eastAsia="he-IL"/>
        </w:rPr>
        <w:t xml:space="preserve"> קרעי נכון, הוא שואל בעצם למה ייחדתם את הנושא של</w:t>
      </w:r>
      <w:bookmarkStart w:id="8644" w:name="_ETM_Q1_1862604"/>
      <w:bookmarkEnd w:id="8644"/>
      <w:r>
        <w:rPr>
          <w:rFonts w:hint="cs"/>
          <w:rtl/>
          <w:lang w:eastAsia="he-IL"/>
        </w:rPr>
        <w:t xml:space="preserve"> פסח. </w:t>
      </w:r>
    </w:p>
    <w:p w:rsidR="00E12C74" w:rsidRDefault="00E12C74" w:rsidP="00E12C74">
      <w:pPr>
        <w:rPr>
          <w:rtl/>
          <w:lang w:eastAsia="he-IL"/>
        </w:rPr>
      </w:pPr>
      <w:bookmarkStart w:id="8645" w:name="_ETM_Q1_1863404"/>
      <w:bookmarkStart w:id="8646" w:name="_ETM_Q1_1863475"/>
      <w:bookmarkEnd w:id="8645"/>
      <w:bookmarkEnd w:id="8646"/>
    </w:p>
    <w:p w:rsidR="00E12C74" w:rsidRDefault="00E12C74" w:rsidP="00E12C74">
      <w:pPr>
        <w:pStyle w:val="a4"/>
        <w:keepNext/>
        <w:rPr>
          <w:rtl/>
        </w:rPr>
      </w:pPr>
      <w:bookmarkStart w:id="8647" w:name="ET_speaker_5802_1209"/>
      <w:r w:rsidRPr="00E12C74">
        <w:rPr>
          <w:rStyle w:val="TagStyle"/>
          <w:rtl/>
        </w:rPr>
        <w:t xml:space="preserve"> &lt;&lt; דובר &gt;&gt; </w:t>
      </w:r>
      <w:r>
        <w:rPr>
          <w:rtl/>
        </w:rPr>
        <w:t>שלמה קרעי (הליכוד):</w:t>
      </w:r>
      <w:r w:rsidRPr="00E12C74">
        <w:rPr>
          <w:rStyle w:val="TagStyle"/>
          <w:rtl/>
        </w:rPr>
        <w:t xml:space="preserve"> &lt;&lt; דובר &gt;&gt;</w:t>
      </w:r>
      <w:r w:rsidR="00DF053A">
        <w:rPr>
          <w:rtl/>
        </w:rPr>
        <w:t xml:space="preserve"> </w:t>
      </w:r>
      <w:r>
        <w:rPr>
          <w:rtl/>
        </w:rPr>
        <w:t xml:space="preserve"> </w:t>
      </w:r>
      <w:bookmarkEnd w:id="8647"/>
    </w:p>
    <w:p w:rsidR="00E12C74" w:rsidRDefault="00E12C74" w:rsidP="00E12C74">
      <w:pPr>
        <w:pStyle w:val="KeepWithNext"/>
        <w:rPr>
          <w:rtl/>
          <w:lang w:eastAsia="he-IL"/>
        </w:rPr>
      </w:pPr>
    </w:p>
    <w:p w:rsidR="00E12C74" w:rsidRDefault="00E12C74" w:rsidP="00E12C74">
      <w:pPr>
        <w:rPr>
          <w:rtl/>
          <w:lang w:eastAsia="he-IL"/>
        </w:rPr>
      </w:pPr>
      <w:r>
        <w:rPr>
          <w:rFonts w:hint="cs"/>
          <w:rtl/>
          <w:lang w:eastAsia="he-IL"/>
        </w:rPr>
        <w:t xml:space="preserve">זה נשמע כאילו רק לשם יהיה מותר לתת לשבוע. </w:t>
      </w:r>
      <w:bookmarkStart w:id="8648" w:name="_ETM_Q1_1860952"/>
      <w:bookmarkEnd w:id="8648"/>
    </w:p>
    <w:p w:rsidR="00E12C74" w:rsidRDefault="00E12C74" w:rsidP="00E12C74">
      <w:pPr>
        <w:rPr>
          <w:rtl/>
          <w:lang w:eastAsia="he-IL"/>
        </w:rPr>
      </w:pPr>
      <w:bookmarkStart w:id="8649" w:name="_ETM_Q1_1861080"/>
      <w:bookmarkStart w:id="8650" w:name="_ETM_Q1_1861144"/>
      <w:bookmarkEnd w:id="8649"/>
      <w:bookmarkEnd w:id="8650"/>
    </w:p>
    <w:p w:rsidR="00E12C74" w:rsidRDefault="00E12C74" w:rsidP="00E12C74">
      <w:pPr>
        <w:pStyle w:val="a4"/>
        <w:keepNext/>
        <w:rPr>
          <w:rtl/>
        </w:rPr>
      </w:pPr>
      <w:bookmarkStart w:id="8651" w:name="ET_speaker_תומר_רוזנר_1210"/>
      <w:r w:rsidRPr="00E12C74">
        <w:rPr>
          <w:rStyle w:val="TagStyle"/>
          <w:rtl/>
        </w:rPr>
        <w:t xml:space="preserve"> &lt;&lt; דובר &gt;&gt; </w:t>
      </w:r>
      <w:r>
        <w:rPr>
          <w:rtl/>
        </w:rPr>
        <w:t>תומר רוזנר:</w:t>
      </w:r>
      <w:r w:rsidRPr="00E12C74">
        <w:rPr>
          <w:rStyle w:val="TagStyle"/>
          <w:rtl/>
        </w:rPr>
        <w:t xml:space="preserve"> &lt;&lt; דובר &gt;&gt;</w:t>
      </w:r>
      <w:r w:rsidR="00DF053A">
        <w:rPr>
          <w:rtl/>
        </w:rPr>
        <w:t xml:space="preserve"> </w:t>
      </w:r>
      <w:r>
        <w:rPr>
          <w:rtl/>
        </w:rPr>
        <w:t xml:space="preserve"> </w:t>
      </w:r>
      <w:bookmarkEnd w:id="8651"/>
    </w:p>
    <w:p w:rsidR="00E12C74" w:rsidRDefault="00E12C74" w:rsidP="00E12C74">
      <w:pPr>
        <w:pStyle w:val="KeepWithNext"/>
        <w:rPr>
          <w:rtl/>
          <w:lang w:eastAsia="he-IL"/>
        </w:rPr>
      </w:pPr>
    </w:p>
    <w:p w:rsidR="00E12C74" w:rsidRDefault="00E12C74" w:rsidP="00E12C74">
      <w:pPr>
        <w:rPr>
          <w:rtl/>
          <w:lang w:eastAsia="he-IL"/>
        </w:rPr>
      </w:pPr>
      <w:bookmarkStart w:id="8652" w:name="_ETM_Q1_1863058"/>
      <w:bookmarkStart w:id="8653" w:name="_ETM_Q1_1863076"/>
      <w:bookmarkEnd w:id="8652"/>
      <w:bookmarkEnd w:id="8653"/>
      <w:r>
        <w:rPr>
          <w:rFonts w:hint="cs"/>
          <w:rtl/>
          <w:lang w:eastAsia="he-IL"/>
        </w:rPr>
        <w:t xml:space="preserve">נכון. </w:t>
      </w:r>
    </w:p>
    <w:p w:rsidR="00E12C74" w:rsidRDefault="00E12C74" w:rsidP="00E12C74">
      <w:pPr>
        <w:rPr>
          <w:rtl/>
          <w:lang w:eastAsia="he-IL"/>
        </w:rPr>
      </w:pPr>
      <w:bookmarkStart w:id="8654" w:name="_ETM_Q1_1864592"/>
      <w:bookmarkStart w:id="8655" w:name="_ETM_Q1_1864823"/>
      <w:bookmarkEnd w:id="8654"/>
      <w:bookmarkEnd w:id="8655"/>
    </w:p>
    <w:p w:rsidR="00E12C74" w:rsidRDefault="00E12C74" w:rsidP="00E12C74">
      <w:pPr>
        <w:pStyle w:val="a4"/>
        <w:keepNext/>
        <w:rPr>
          <w:rtl/>
        </w:rPr>
      </w:pPr>
      <w:bookmarkStart w:id="8656" w:name="ET_speaker_6166_1211"/>
      <w:r w:rsidRPr="00E12C74">
        <w:rPr>
          <w:rStyle w:val="TagStyle"/>
          <w:rtl/>
        </w:rPr>
        <w:t xml:space="preserve"> &lt;&lt; דובר &gt;&gt; </w:t>
      </w:r>
      <w:r>
        <w:rPr>
          <w:rtl/>
        </w:rPr>
        <w:t>אורי מקלב (יהדות התורה):</w:t>
      </w:r>
      <w:r w:rsidRPr="00E12C74">
        <w:rPr>
          <w:rStyle w:val="TagStyle"/>
          <w:rtl/>
        </w:rPr>
        <w:t xml:space="preserve"> &lt;&lt; דובר &gt;&gt;</w:t>
      </w:r>
      <w:r w:rsidR="00DF053A">
        <w:rPr>
          <w:rtl/>
        </w:rPr>
        <w:t xml:space="preserve"> </w:t>
      </w:r>
      <w:r>
        <w:rPr>
          <w:rtl/>
        </w:rPr>
        <w:t xml:space="preserve"> </w:t>
      </w:r>
      <w:bookmarkEnd w:id="8656"/>
    </w:p>
    <w:p w:rsidR="00E12C74" w:rsidRDefault="00E12C74" w:rsidP="00E12C74">
      <w:pPr>
        <w:pStyle w:val="KeepWithNext"/>
        <w:rPr>
          <w:rtl/>
          <w:lang w:eastAsia="he-IL"/>
        </w:rPr>
      </w:pPr>
    </w:p>
    <w:p w:rsidR="00E12C74" w:rsidRDefault="009E6016" w:rsidP="00E12C74">
      <w:pPr>
        <w:rPr>
          <w:rtl/>
          <w:lang w:eastAsia="he-IL"/>
        </w:rPr>
      </w:pPr>
      <w:bookmarkStart w:id="8657" w:name="_ETM_Q1_1868592"/>
      <w:bookmarkStart w:id="8658" w:name="_ETM_Q1_1868650"/>
      <w:bookmarkEnd w:id="8657"/>
      <w:bookmarkEnd w:id="8658"/>
      <w:r>
        <w:rPr>
          <w:rFonts w:hint="cs"/>
          <w:rtl/>
          <w:lang w:eastAsia="he-IL"/>
        </w:rPr>
        <w:t xml:space="preserve">חבר הכנסת קרעי, מה </w:t>
      </w:r>
      <w:bookmarkStart w:id="8659" w:name="_ETM_Q1_1867284"/>
      <w:bookmarkEnd w:id="8659"/>
      <w:r>
        <w:rPr>
          <w:rFonts w:hint="cs"/>
          <w:rtl/>
          <w:lang w:eastAsia="he-IL"/>
        </w:rPr>
        <w:t xml:space="preserve">שכן צריך לעשות כי התעודה לא </w:t>
      </w:r>
      <w:bookmarkStart w:id="8660" w:name="_ETM_Q1_1870415"/>
      <w:bookmarkEnd w:id="8660"/>
      <w:r>
        <w:rPr>
          <w:rFonts w:hint="cs"/>
          <w:rtl/>
          <w:lang w:eastAsia="he-IL"/>
        </w:rPr>
        <w:t>תהיה תקפה לפסח.</w:t>
      </w:r>
    </w:p>
    <w:p w:rsidR="009E6016" w:rsidRDefault="009E6016" w:rsidP="00E12C74">
      <w:pPr>
        <w:rPr>
          <w:rtl/>
          <w:lang w:eastAsia="he-IL"/>
        </w:rPr>
      </w:pPr>
      <w:bookmarkStart w:id="8661" w:name="_ETM_Q1_1868644"/>
      <w:bookmarkStart w:id="8662" w:name="_ETM_Q1_1868714"/>
      <w:bookmarkEnd w:id="8661"/>
      <w:bookmarkEnd w:id="8662"/>
    </w:p>
    <w:p w:rsidR="009E6016" w:rsidRDefault="009E6016" w:rsidP="009E6016">
      <w:pPr>
        <w:pStyle w:val="a4"/>
        <w:keepNext/>
        <w:rPr>
          <w:rtl/>
        </w:rPr>
      </w:pPr>
      <w:bookmarkStart w:id="8663" w:name="ET_speaker_5802_1212"/>
      <w:r w:rsidRPr="009E6016">
        <w:rPr>
          <w:rStyle w:val="TagStyle"/>
          <w:rtl/>
        </w:rPr>
        <w:t xml:space="preserve"> &lt;&lt; דובר &gt;&gt; </w:t>
      </w:r>
      <w:r>
        <w:rPr>
          <w:rtl/>
        </w:rPr>
        <w:t>שלמה קרעי (הליכוד):</w:t>
      </w:r>
      <w:r w:rsidRPr="009E6016">
        <w:rPr>
          <w:rStyle w:val="TagStyle"/>
          <w:rtl/>
        </w:rPr>
        <w:t xml:space="preserve"> &lt;&lt; דובר &gt;&gt;</w:t>
      </w:r>
      <w:r w:rsidR="00DF053A">
        <w:rPr>
          <w:rtl/>
        </w:rPr>
        <w:t xml:space="preserve"> </w:t>
      </w:r>
      <w:r>
        <w:rPr>
          <w:rtl/>
        </w:rPr>
        <w:t xml:space="preserve"> </w:t>
      </w:r>
      <w:bookmarkEnd w:id="8663"/>
    </w:p>
    <w:p w:rsidR="009E6016" w:rsidRDefault="009E6016" w:rsidP="009E6016">
      <w:pPr>
        <w:pStyle w:val="KeepWithNext"/>
        <w:rPr>
          <w:rtl/>
          <w:lang w:eastAsia="he-IL"/>
        </w:rPr>
      </w:pPr>
    </w:p>
    <w:p w:rsidR="009E6016" w:rsidRDefault="009E6016" w:rsidP="009E6016">
      <w:pPr>
        <w:rPr>
          <w:rtl/>
          <w:lang w:eastAsia="he-IL"/>
        </w:rPr>
      </w:pPr>
      <w:bookmarkStart w:id="8664" w:name="_ETM_Q1_1869725"/>
      <w:bookmarkStart w:id="8665" w:name="_ETM_Q1_1869760"/>
      <w:bookmarkEnd w:id="8664"/>
      <w:bookmarkEnd w:id="8665"/>
      <w:r>
        <w:rPr>
          <w:rFonts w:hint="cs"/>
          <w:rtl/>
          <w:lang w:eastAsia="he-IL"/>
        </w:rPr>
        <w:t xml:space="preserve">זה כן. </w:t>
      </w:r>
    </w:p>
    <w:p w:rsidR="009E6016" w:rsidRDefault="009E6016" w:rsidP="009E6016">
      <w:pPr>
        <w:rPr>
          <w:rtl/>
          <w:lang w:eastAsia="he-IL"/>
        </w:rPr>
      </w:pPr>
      <w:bookmarkStart w:id="8666" w:name="_ETM_Q1_1871060"/>
      <w:bookmarkStart w:id="8667" w:name="_ETM_Q1_1871117"/>
      <w:bookmarkStart w:id="8668" w:name="_ETM_Q1_1872476"/>
      <w:bookmarkEnd w:id="8666"/>
      <w:bookmarkEnd w:id="8667"/>
      <w:bookmarkEnd w:id="8668"/>
    </w:p>
    <w:p w:rsidR="009E6016" w:rsidRDefault="009E6016" w:rsidP="009E6016">
      <w:pPr>
        <w:pStyle w:val="af6"/>
        <w:keepNext/>
        <w:rPr>
          <w:rtl/>
        </w:rPr>
      </w:pPr>
      <w:bookmarkStart w:id="8669" w:name="ET_yor_5142_1213"/>
      <w:r w:rsidRPr="009E6016">
        <w:rPr>
          <w:rStyle w:val="TagStyle"/>
          <w:rtl/>
        </w:rPr>
        <w:t xml:space="preserve"> &lt;&lt; יור &gt;&gt; </w:t>
      </w:r>
      <w:r>
        <w:rPr>
          <w:rtl/>
        </w:rPr>
        <w:t>היו"ר יוליה מלינובסקי:</w:t>
      </w:r>
      <w:r w:rsidRPr="009E6016">
        <w:rPr>
          <w:rStyle w:val="TagStyle"/>
          <w:rtl/>
        </w:rPr>
        <w:t xml:space="preserve"> &lt;&lt; יור &gt;&gt;</w:t>
      </w:r>
      <w:r w:rsidR="00DF053A">
        <w:rPr>
          <w:rtl/>
        </w:rPr>
        <w:t xml:space="preserve"> </w:t>
      </w:r>
      <w:r>
        <w:rPr>
          <w:rtl/>
        </w:rPr>
        <w:t xml:space="preserve"> </w:t>
      </w:r>
      <w:bookmarkEnd w:id="8669"/>
    </w:p>
    <w:p w:rsidR="009E6016" w:rsidRDefault="009E6016" w:rsidP="009E6016">
      <w:pPr>
        <w:pStyle w:val="KeepWithNext"/>
        <w:rPr>
          <w:rtl/>
          <w:lang w:eastAsia="he-IL"/>
        </w:rPr>
      </w:pPr>
    </w:p>
    <w:p w:rsidR="009E6016" w:rsidRDefault="009E6016" w:rsidP="009E6016">
      <w:pPr>
        <w:rPr>
          <w:rtl/>
          <w:lang w:eastAsia="he-IL"/>
        </w:rPr>
      </w:pPr>
      <w:bookmarkStart w:id="8670" w:name="_ETM_Q1_1872845"/>
      <w:bookmarkStart w:id="8671" w:name="_ETM_Q1_1872865"/>
      <w:bookmarkEnd w:id="8670"/>
      <w:bookmarkEnd w:id="8671"/>
      <w:r>
        <w:rPr>
          <w:rFonts w:hint="cs"/>
          <w:rtl/>
          <w:lang w:eastAsia="he-IL"/>
        </w:rPr>
        <w:t xml:space="preserve">אז תעשו תיקון, גורמי המקצוע, שגם </w:t>
      </w:r>
      <w:bookmarkStart w:id="8672" w:name="_ETM_Q1_1875200"/>
      <w:bookmarkEnd w:id="8672"/>
      <w:r>
        <w:rPr>
          <w:rFonts w:hint="cs"/>
          <w:rtl/>
          <w:lang w:eastAsia="he-IL"/>
        </w:rPr>
        <w:t xml:space="preserve">כן יכול להיות מצב לתקופה קצובה, למשהו מסוים. </w:t>
      </w:r>
    </w:p>
    <w:p w:rsidR="009E6016" w:rsidRDefault="009E6016" w:rsidP="009E6016">
      <w:pPr>
        <w:rPr>
          <w:rtl/>
          <w:lang w:eastAsia="he-IL"/>
        </w:rPr>
      </w:pPr>
      <w:bookmarkStart w:id="8673" w:name="_ETM_Q1_1876612"/>
      <w:bookmarkStart w:id="8674" w:name="_ETM_Q1_1876670"/>
      <w:bookmarkStart w:id="8675" w:name="_ETM_Q1_1877252"/>
      <w:bookmarkEnd w:id="8673"/>
      <w:bookmarkEnd w:id="8674"/>
      <w:bookmarkEnd w:id="8675"/>
    </w:p>
    <w:p w:rsidR="009E6016" w:rsidRDefault="009E6016" w:rsidP="009E6016">
      <w:pPr>
        <w:pStyle w:val="a4"/>
        <w:keepNext/>
        <w:rPr>
          <w:rtl/>
        </w:rPr>
      </w:pPr>
      <w:bookmarkStart w:id="8676" w:name="ET_speaker_5802_1214"/>
      <w:r w:rsidRPr="009E6016">
        <w:rPr>
          <w:rStyle w:val="TagStyle"/>
          <w:rtl/>
        </w:rPr>
        <w:t xml:space="preserve"> &lt;&lt; דובר &gt;&gt; </w:t>
      </w:r>
      <w:r>
        <w:rPr>
          <w:rtl/>
        </w:rPr>
        <w:t>שלמה קרעי (הליכוד):</w:t>
      </w:r>
      <w:r w:rsidRPr="009E6016">
        <w:rPr>
          <w:rStyle w:val="TagStyle"/>
          <w:rtl/>
        </w:rPr>
        <w:t xml:space="preserve"> &lt;&lt; דובר &gt;&gt;</w:t>
      </w:r>
      <w:r w:rsidR="00DF053A">
        <w:rPr>
          <w:rtl/>
        </w:rPr>
        <w:t xml:space="preserve"> </w:t>
      </w:r>
      <w:r>
        <w:rPr>
          <w:rtl/>
        </w:rPr>
        <w:t xml:space="preserve"> </w:t>
      </w:r>
      <w:bookmarkEnd w:id="8676"/>
    </w:p>
    <w:p w:rsidR="009E6016" w:rsidRDefault="009E6016" w:rsidP="009E6016">
      <w:pPr>
        <w:pStyle w:val="KeepWithNext"/>
        <w:rPr>
          <w:rtl/>
          <w:lang w:eastAsia="he-IL"/>
        </w:rPr>
      </w:pPr>
    </w:p>
    <w:p w:rsidR="009E6016" w:rsidRDefault="009E6016" w:rsidP="009E6016">
      <w:pPr>
        <w:rPr>
          <w:rtl/>
          <w:lang w:eastAsia="he-IL"/>
        </w:rPr>
      </w:pPr>
      <w:bookmarkStart w:id="8677" w:name="_ETM_Q1_1877537"/>
      <w:bookmarkStart w:id="8678" w:name="_ETM_Q1_1877556"/>
      <w:bookmarkEnd w:id="8677"/>
      <w:bookmarkEnd w:id="8678"/>
      <w:r>
        <w:rPr>
          <w:rFonts w:hint="cs"/>
          <w:rtl/>
          <w:lang w:eastAsia="he-IL"/>
        </w:rPr>
        <w:t xml:space="preserve">זה נמצא </w:t>
      </w:r>
      <w:bookmarkStart w:id="8679" w:name="_ETM_Q1_1878572"/>
      <w:bookmarkEnd w:id="8679"/>
      <w:r w:rsidR="002F00F5">
        <w:rPr>
          <w:rFonts w:hint="cs"/>
          <w:rtl/>
          <w:lang w:eastAsia="he-IL"/>
        </w:rPr>
        <w:t xml:space="preserve">בִּילְד אִין </w:t>
      </w:r>
      <w:r>
        <w:rPr>
          <w:rFonts w:hint="cs"/>
          <w:rtl/>
          <w:lang w:eastAsia="he-IL"/>
        </w:rPr>
        <w:t xml:space="preserve">בחוק, כשאת אומרת לא תעלה על שנה זה </w:t>
      </w:r>
      <w:bookmarkStart w:id="8680" w:name="_ETM_Q1_1881496"/>
      <w:bookmarkEnd w:id="8680"/>
      <w:r>
        <w:rPr>
          <w:rFonts w:hint="cs"/>
          <w:rtl/>
          <w:lang w:eastAsia="he-IL"/>
        </w:rPr>
        <w:t xml:space="preserve">נמצא בתוך זה. </w:t>
      </w:r>
    </w:p>
    <w:p w:rsidR="009E6016" w:rsidRDefault="009E6016" w:rsidP="009E6016">
      <w:pPr>
        <w:rPr>
          <w:rtl/>
          <w:lang w:eastAsia="he-IL"/>
        </w:rPr>
      </w:pPr>
      <w:bookmarkStart w:id="8681" w:name="_ETM_Q1_1883408"/>
      <w:bookmarkStart w:id="8682" w:name="_ETM_Q1_1883465"/>
      <w:bookmarkStart w:id="8683" w:name="_ETM_Q1_1884592"/>
      <w:bookmarkEnd w:id="8681"/>
      <w:bookmarkEnd w:id="8682"/>
      <w:bookmarkEnd w:id="8683"/>
    </w:p>
    <w:p w:rsidR="009E6016" w:rsidRDefault="009E6016" w:rsidP="009E6016">
      <w:pPr>
        <w:pStyle w:val="a4"/>
        <w:keepNext/>
        <w:rPr>
          <w:rtl/>
        </w:rPr>
      </w:pPr>
      <w:bookmarkStart w:id="8684" w:name="ET_speaker_תומר_רוזנר_1215"/>
      <w:r w:rsidRPr="009E6016">
        <w:rPr>
          <w:rStyle w:val="TagStyle"/>
          <w:rtl/>
        </w:rPr>
        <w:t xml:space="preserve"> &lt;&lt; דובר &gt;&gt; </w:t>
      </w:r>
      <w:r>
        <w:rPr>
          <w:rtl/>
        </w:rPr>
        <w:t>תומר רוזנר:</w:t>
      </w:r>
      <w:r w:rsidRPr="009E6016">
        <w:rPr>
          <w:rStyle w:val="TagStyle"/>
          <w:rtl/>
        </w:rPr>
        <w:t xml:space="preserve"> &lt;&lt; דובר &gt;&gt;</w:t>
      </w:r>
      <w:r w:rsidR="00DF053A">
        <w:rPr>
          <w:rtl/>
        </w:rPr>
        <w:t xml:space="preserve"> </w:t>
      </w:r>
      <w:r>
        <w:rPr>
          <w:rtl/>
        </w:rPr>
        <w:t xml:space="preserve"> </w:t>
      </w:r>
      <w:bookmarkEnd w:id="8684"/>
    </w:p>
    <w:p w:rsidR="009E6016" w:rsidRDefault="009E6016" w:rsidP="009E6016">
      <w:pPr>
        <w:pStyle w:val="KeepWithNext"/>
        <w:rPr>
          <w:rtl/>
          <w:lang w:eastAsia="he-IL"/>
        </w:rPr>
      </w:pPr>
    </w:p>
    <w:p w:rsidR="009E6016" w:rsidRDefault="009E6016" w:rsidP="009E6016">
      <w:pPr>
        <w:rPr>
          <w:rtl/>
          <w:lang w:eastAsia="he-IL"/>
        </w:rPr>
      </w:pPr>
      <w:bookmarkStart w:id="8685" w:name="_ETM_Q1_1884898"/>
      <w:bookmarkStart w:id="8686" w:name="_ETM_Q1_1884917"/>
      <w:bookmarkEnd w:id="8685"/>
      <w:bookmarkEnd w:id="8686"/>
      <w:r>
        <w:rPr>
          <w:rFonts w:hint="cs"/>
          <w:rtl/>
          <w:lang w:eastAsia="he-IL"/>
        </w:rPr>
        <w:t xml:space="preserve">לא, אבל אני חושב שבעקבות ההערה שנאמרה </w:t>
      </w:r>
      <w:bookmarkStart w:id="8687" w:name="_ETM_Q1_1885268"/>
      <w:bookmarkEnd w:id="8687"/>
      <w:r>
        <w:rPr>
          <w:rFonts w:hint="cs"/>
          <w:rtl/>
          <w:lang w:eastAsia="he-IL"/>
        </w:rPr>
        <w:t>כאן, וזה בהחלט יכול להיות שכן צריך להתייחס לזה, שהתעודה</w:t>
      </w:r>
      <w:bookmarkStart w:id="8688" w:name="_ETM_Q1_1892781"/>
      <w:bookmarkEnd w:id="8688"/>
      <w:r>
        <w:rPr>
          <w:rFonts w:hint="cs"/>
          <w:rtl/>
          <w:lang w:eastAsia="he-IL"/>
        </w:rPr>
        <w:t xml:space="preserve"> היא אולי תקפה לשנה, אבל היא לא תקפה נגיד לפסח. </w:t>
      </w:r>
      <w:bookmarkStart w:id="8689" w:name="_ETM_Q1_1897226"/>
      <w:bookmarkEnd w:id="8689"/>
    </w:p>
    <w:p w:rsidR="009E6016" w:rsidRDefault="009E6016" w:rsidP="009E6016">
      <w:pPr>
        <w:rPr>
          <w:rtl/>
          <w:lang w:eastAsia="he-IL"/>
        </w:rPr>
      </w:pPr>
      <w:bookmarkStart w:id="8690" w:name="_ETM_Q1_1897338"/>
      <w:bookmarkStart w:id="8691" w:name="_ETM_Q1_1897410"/>
      <w:bookmarkEnd w:id="8690"/>
      <w:bookmarkEnd w:id="8691"/>
    </w:p>
    <w:p w:rsidR="009E6016" w:rsidRDefault="009E6016" w:rsidP="009E6016">
      <w:pPr>
        <w:pStyle w:val="a4"/>
        <w:keepNext/>
        <w:rPr>
          <w:rtl/>
        </w:rPr>
      </w:pPr>
      <w:bookmarkStart w:id="8692" w:name="ET_speaker_5802_1216"/>
      <w:r w:rsidRPr="009E6016">
        <w:rPr>
          <w:rStyle w:val="TagStyle"/>
          <w:rtl/>
        </w:rPr>
        <w:t xml:space="preserve"> &lt;&lt; דובר &gt;&gt; </w:t>
      </w:r>
      <w:r>
        <w:rPr>
          <w:rtl/>
        </w:rPr>
        <w:t>שלמה קרעי (הליכוד):</w:t>
      </w:r>
      <w:r w:rsidRPr="009E6016">
        <w:rPr>
          <w:rStyle w:val="TagStyle"/>
          <w:rtl/>
        </w:rPr>
        <w:t xml:space="preserve"> &lt;&lt; דובר &gt;&gt;</w:t>
      </w:r>
      <w:r w:rsidR="00DF053A">
        <w:rPr>
          <w:rtl/>
        </w:rPr>
        <w:t xml:space="preserve"> </w:t>
      </w:r>
      <w:r>
        <w:rPr>
          <w:rtl/>
        </w:rPr>
        <w:t xml:space="preserve"> </w:t>
      </w:r>
      <w:bookmarkEnd w:id="8692"/>
    </w:p>
    <w:p w:rsidR="009E6016" w:rsidRDefault="009E6016" w:rsidP="009E6016">
      <w:pPr>
        <w:pStyle w:val="KeepWithNext"/>
        <w:rPr>
          <w:rtl/>
          <w:lang w:eastAsia="he-IL"/>
        </w:rPr>
      </w:pPr>
    </w:p>
    <w:p w:rsidR="009E6016" w:rsidRDefault="009E6016" w:rsidP="009E6016">
      <w:pPr>
        <w:rPr>
          <w:rtl/>
          <w:lang w:eastAsia="he-IL"/>
        </w:rPr>
      </w:pPr>
      <w:bookmarkStart w:id="8693" w:name="_ETM_Q1_1893642"/>
      <w:bookmarkStart w:id="8694" w:name="_ETM_Q1_1893700"/>
      <w:bookmarkEnd w:id="8693"/>
      <w:bookmarkEnd w:id="8694"/>
      <w:r>
        <w:rPr>
          <w:rFonts w:hint="cs"/>
          <w:rtl/>
          <w:lang w:eastAsia="he-IL"/>
        </w:rPr>
        <w:t xml:space="preserve">זה כן כתוב, את זה לא ביקשתי להוריד. </w:t>
      </w:r>
    </w:p>
    <w:p w:rsidR="009E6016" w:rsidRDefault="009E6016" w:rsidP="009E6016">
      <w:pPr>
        <w:rPr>
          <w:rtl/>
          <w:lang w:eastAsia="he-IL"/>
        </w:rPr>
      </w:pPr>
      <w:bookmarkStart w:id="8695" w:name="_ETM_Q1_1895521"/>
      <w:bookmarkStart w:id="8696" w:name="_ETM_Q1_1895698"/>
      <w:bookmarkEnd w:id="8695"/>
      <w:bookmarkEnd w:id="8696"/>
    </w:p>
    <w:p w:rsidR="009E6016" w:rsidRDefault="009E6016" w:rsidP="009E6016">
      <w:pPr>
        <w:pStyle w:val="a4"/>
        <w:keepNext/>
        <w:rPr>
          <w:rtl/>
        </w:rPr>
      </w:pPr>
      <w:bookmarkStart w:id="8697" w:name="ET_speaker_תומר_רוזנר_1217"/>
      <w:r w:rsidRPr="009E6016">
        <w:rPr>
          <w:rStyle w:val="TagStyle"/>
          <w:rtl/>
        </w:rPr>
        <w:t xml:space="preserve"> &lt;&lt; דובר &gt;&gt; </w:t>
      </w:r>
      <w:r>
        <w:rPr>
          <w:rtl/>
        </w:rPr>
        <w:t>תומר רוזנר:</w:t>
      </w:r>
      <w:r w:rsidRPr="009E6016">
        <w:rPr>
          <w:rStyle w:val="TagStyle"/>
          <w:rtl/>
        </w:rPr>
        <w:t xml:space="preserve"> &lt;&lt; דובר &gt;&gt;</w:t>
      </w:r>
      <w:r w:rsidR="00DF053A">
        <w:rPr>
          <w:rtl/>
        </w:rPr>
        <w:t xml:space="preserve"> </w:t>
      </w:r>
      <w:r>
        <w:rPr>
          <w:rtl/>
        </w:rPr>
        <w:t xml:space="preserve"> </w:t>
      </w:r>
      <w:bookmarkEnd w:id="8697"/>
    </w:p>
    <w:p w:rsidR="009E6016" w:rsidRDefault="009E6016" w:rsidP="009E6016">
      <w:pPr>
        <w:pStyle w:val="KeepWithNext"/>
        <w:rPr>
          <w:rtl/>
          <w:lang w:eastAsia="he-IL"/>
        </w:rPr>
      </w:pPr>
    </w:p>
    <w:p w:rsidR="009E6016" w:rsidRDefault="009E6016" w:rsidP="009E6016">
      <w:pPr>
        <w:rPr>
          <w:rtl/>
          <w:lang w:eastAsia="he-IL"/>
        </w:rPr>
      </w:pPr>
      <w:bookmarkStart w:id="8698" w:name="_ETM_Q1_1896951"/>
      <w:bookmarkStart w:id="8699" w:name="_ETM_Q1_1896989"/>
      <w:bookmarkEnd w:id="8698"/>
      <w:bookmarkEnd w:id="8699"/>
      <w:r>
        <w:rPr>
          <w:rFonts w:hint="cs"/>
          <w:rtl/>
          <w:lang w:eastAsia="he-IL"/>
        </w:rPr>
        <w:t xml:space="preserve">לא, </w:t>
      </w:r>
      <w:bookmarkStart w:id="8700" w:name="_ETM_Q1_1897496"/>
      <w:bookmarkEnd w:id="8700"/>
      <w:r>
        <w:rPr>
          <w:rFonts w:hint="cs"/>
          <w:rtl/>
          <w:lang w:eastAsia="he-IL"/>
        </w:rPr>
        <w:t>לא כתוב - - -</w:t>
      </w:r>
    </w:p>
    <w:p w:rsidR="009E6016" w:rsidRDefault="009E6016" w:rsidP="009E6016">
      <w:pPr>
        <w:rPr>
          <w:rtl/>
          <w:lang w:eastAsia="he-IL"/>
        </w:rPr>
      </w:pPr>
      <w:bookmarkStart w:id="8701" w:name="_ETM_Q1_1900472"/>
      <w:bookmarkStart w:id="8702" w:name="_ETM_Q1_1900536"/>
      <w:bookmarkEnd w:id="8701"/>
      <w:bookmarkEnd w:id="8702"/>
    </w:p>
    <w:p w:rsidR="009E6016" w:rsidRDefault="009E6016" w:rsidP="009E6016">
      <w:pPr>
        <w:pStyle w:val="a4"/>
        <w:keepNext/>
        <w:rPr>
          <w:rtl/>
        </w:rPr>
      </w:pPr>
      <w:bookmarkStart w:id="8703" w:name="ET_speaker_5802_1218"/>
      <w:r w:rsidRPr="009E6016">
        <w:rPr>
          <w:rStyle w:val="TagStyle"/>
          <w:rtl/>
        </w:rPr>
        <w:t xml:space="preserve"> &lt;&lt; דובר &gt;&gt; </w:t>
      </w:r>
      <w:r>
        <w:rPr>
          <w:rtl/>
        </w:rPr>
        <w:t>שלמה קרעי (הליכוד):</w:t>
      </w:r>
      <w:r w:rsidRPr="009E6016">
        <w:rPr>
          <w:rStyle w:val="TagStyle"/>
          <w:rtl/>
        </w:rPr>
        <w:t xml:space="preserve"> &lt;&lt; דובר &gt;&gt;</w:t>
      </w:r>
      <w:r w:rsidR="00DF053A">
        <w:rPr>
          <w:rtl/>
        </w:rPr>
        <w:t xml:space="preserve"> </w:t>
      </w:r>
      <w:r>
        <w:rPr>
          <w:rtl/>
        </w:rPr>
        <w:t xml:space="preserve"> </w:t>
      </w:r>
      <w:bookmarkEnd w:id="8703"/>
    </w:p>
    <w:p w:rsidR="009E6016" w:rsidRDefault="009E6016" w:rsidP="009E6016">
      <w:pPr>
        <w:pStyle w:val="KeepWithNext"/>
        <w:rPr>
          <w:rtl/>
          <w:lang w:eastAsia="he-IL"/>
        </w:rPr>
      </w:pPr>
    </w:p>
    <w:p w:rsidR="009E6016" w:rsidRDefault="009E6016" w:rsidP="009E6016">
      <w:pPr>
        <w:rPr>
          <w:rtl/>
          <w:lang w:eastAsia="he-IL"/>
        </w:rPr>
      </w:pPr>
      <w:bookmarkStart w:id="8704" w:name="_ETM_Q1_1896488"/>
      <w:bookmarkStart w:id="8705" w:name="_ETM_Q1_1896507"/>
      <w:bookmarkEnd w:id="8704"/>
      <w:bookmarkEnd w:id="8705"/>
      <w:r>
        <w:rPr>
          <w:rFonts w:hint="cs"/>
          <w:rtl/>
          <w:lang w:eastAsia="he-IL"/>
        </w:rPr>
        <w:t xml:space="preserve">כתוב, 'גוף נותן הכשר </w:t>
      </w:r>
      <w:bookmarkStart w:id="8706" w:name="_ETM_Q1_1900185"/>
      <w:bookmarkEnd w:id="8706"/>
      <w:r>
        <w:rPr>
          <w:rFonts w:hint="cs"/>
          <w:rtl/>
          <w:lang w:eastAsia="he-IL"/>
        </w:rPr>
        <w:t xml:space="preserve">רשאי לקבוע כי התעודה לא תהיה תקפה לפסח'. </w:t>
      </w:r>
    </w:p>
    <w:p w:rsidR="009E6016" w:rsidRDefault="009E6016" w:rsidP="009E6016">
      <w:pPr>
        <w:rPr>
          <w:rtl/>
          <w:lang w:eastAsia="he-IL"/>
        </w:rPr>
      </w:pPr>
      <w:bookmarkStart w:id="8707" w:name="_ETM_Q1_1900846"/>
      <w:bookmarkStart w:id="8708" w:name="_ETM_Q1_1900905"/>
      <w:bookmarkEnd w:id="8707"/>
      <w:bookmarkEnd w:id="8708"/>
    </w:p>
    <w:p w:rsidR="009E6016" w:rsidRDefault="009E6016" w:rsidP="009E6016">
      <w:pPr>
        <w:pStyle w:val="a4"/>
        <w:keepNext/>
        <w:rPr>
          <w:rtl/>
        </w:rPr>
      </w:pPr>
      <w:bookmarkStart w:id="8709" w:name="ET_speaker_תומר_רוזנר_1219"/>
      <w:r w:rsidRPr="009E6016">
        <w:rPr>
          <w:rStyle w:val="TagStyle"/>
          <w:rtl/>
        </w:rPr>
        <w:t xml:space="preserve"> &lt;&lt; דובר &gt;&gt; </w:t>
      </w:r>
      <w:r>
        <w:rPr>
          <w:rtl/>
        </w:rPr>
        <w:t>תומר רוזנר:</w:t>
      </w:r>
      <w:r w:rsidRPr="009E6016">
        <w:rPr>
          <w:rStyle w:val="TagStyle"/>
          <w:rtl/>
        </w:rPr>
        <w:t xml:space="preserve"> &lt;&lt; דובר &gt;&gt;</w:t>
      </w:r>
      <w:r w:rsidR="00DF053A">
        <w:rPr>
          <w:rtl/>
        </w:rPr>
        <w:t xml:space="preserve"> </w:t>
      </w:r>
      <w:r>
        <w:rPr>
          <w:rtl/>
        </w:rPr>
        <w:t xml:space="preserve"> </w:t>
      </w:r>
      <w:bookmarkEnd w:id="8709"/>
    </w:p>
    <w:p w:rsidR="009E6016" w:rsidRDefault="009E6016" w:rsidP="009E6016">
      <w:pPr>
        <w:pStyle w:val="KeepWithNext"/>
        <w:rPr>
          <w:rtl/>
          <w:lang w:eastAsia="he-IL"/>
        </w:rPr>
      </w:pPr>
    </w:p>
    <w:p w:rsidR="009E6016" w:rsidRDefault="009E6016" w:rsidP="009E6016">
      <w:pPr>
        <w:rPr>
          <w:rtl/>
          <w:lang w:eastAsia="he-IL"/>
        </w:rPr>
      </w:pPr>
      <w:bookmarkStart w:id="8710" w:name="_ETM_Q1_1903189"/>
      <w:bookmarkStart w:id="8711" w:name="_ETM_Q1_1903208"/>
      <w:bookmarkEnd w:id="8710"/>
      <w:bookmarkEnd w:id="8711"/>
      <w:r>
        <w:rPr>
          <w:rFonts w:hint="cs"/>
          <w:rtl/>
          <w:lang w:eastAsia="he-IL"/>
        </w:rPr>
        <w:t xml:space="preserve">אז זה </w:t>
      </w:r>
      <w:bookmarkStart w:id="8712" w:name="_ETM_Q1_1904334"/>
      <w:bookmarkEnd w:id="8712"/>
      <w:r>
        <w:rPr>
          <w:rFonts w:hint="cs"/>
          <w:rtl/>
          <w:lang w:eastAsia="he-IL"/>
        </w:rPr>
        <w:t xml:space="preserve">בסדר. </w:t>
      </w:r>
    </w:p>
    <w:p w:rsidR="009E6016" w:rsidRDefault="009E6016" w:rsidP="009E6016">
      <w:pPr>
        <w:rPr>
          <w:rtl/>
          <w:lang w:eastAsia="he-IL"/>
        </w:rPr>
      </w:pPr>
      <w:bookmarkStart w:id="8713" w:name="_ETM_Q1_1905054"/>
      <w:bookmarkStart w:id="8714" w:name="_ETM_Q1_1905115"/>
      <w:bookmarkEnd w:id="8713"/>
      <w:bookmarkEnd w:id="8714"/>
    </w:p>
    <w:p w:rsidR="009E6016" w:rsidRDefault="009E6016" w:rsidP="009E6016">
      <w:pPr>
        <w:pStyle w:val="af6"/>
        <w:keepNext/>
        <w:rPr>
          <w:rtl/>
        </w:rPr>
      </w:pPr>
      <w:bookmarkStart w:id="8715" w:name="ET_yor_5142_1220"/>
      <w:r w:rsidRPr="009E6016">
        <w:rPr>
          <w:rStyle w:val="TagStyle"/>
          <w:rtl/>
        </w:rPr>
        <w:t xml:space="preserve"> &lt;&lt; יור &gt;&gt; </w:t>
      </w:r>
      <w:r>
        <w:rPr>
          <w:rtl/>
        </w:rPr>
        <w:t>היו"ר יוליה מלינובסקי:</w:t>
      </w:r>
      <w:r w:rsidRPr="009E6016">
        <w:rPr>
          <w:rStyle w:val="TagStyle"/>
          <w:rtl/>
        </w:rPr>
        <w:t xml:space="preserve"> &lt;&lt; יור &gt;&gt;</w:t>
      </w:r>
      <w:r w:rsidR="00DF053A">
        <w:rPr>
          <w:rtl/>
        </w:rPr>
        <w:t xml:space="preserve"> </w:t>
      </w:r>
      <w:r>
        <w:rPr>
          <w:rtl/>
        </w:rPr>
        <w:t xml:space="preserve"> </w:t>
      </w:r>
      <w:bookmarkEnd w:id="8715"/>
    </w:p>
    <w:p w:rsidR="009E6016" w:rsidRDefault="009E6016" w:rsidP="009E6016">
      <w:pPr>
        <w:pStyle w:val="KeepWithNext"/>
        <w:rPr>
          <w:rtl/>
          <w:lang w:eastAsia="he-IL"/>
        </w:rPr>
      </w:pPr>
    </w:p>
    <w:p w:rsidR="009E6016" w:rsidRDefault="009E6016" w:rsidP="009E6016">
      <w:pPr>
        <w:rPr>
          <w:rtl/>
          <w:lang w:eastAsia="he-IL"/>
        </w:rPr>
      </w:pPr>
      <w:bookmarkStart w:id="8716" w:name="_ETM_Q1_1903802"/>
      <w:bookmarkStart w:id="8717" w:name="_ETM_Q1_1903821"/>
      <w:bookmarkEnd w:id="8716"/>
      <w:bookmarkEnd w:id="8717"/>
      <w:r>
        <w:rPr>
          <w:rFonts w:hint="cs"/>
          <w:rtl/>
          <w:lang w:eastAsia="he-IL"/>
        </w:rPr>
        <w:t xml:space="preserve">אבל חבר הכנסת קרעי אומר משהו אחר, שתהיה </w:t>
      </w:r>
      <w:bookmarkStart w:id="8718" w:name="_ETM_Q1_1906369"/>
      <w:bookmarkEnd w:id="8718"/>
      <w:r>
        <w:rPr>
          <w:rFonts w:hint="cs"/>
          <w:rtl/>
          <w:lang w:eastAsia="he-IL"/>
        </w:rPr>
        <w:t xml:space="preserve">אפשרות למשהו קצוב בזמן, שזה לא רק פסח, לתקופה מסוימת. </w:t>
      </w:r>
      <w:bookmarkStart w:id="8719" w:name="_ETM_Q1_1912968"/>
      <w:bookmarkEnd w:id="8719"/>
    </w:p>
    <w:p w:rsidR="009E6016" w:rsidRDefault="009E6016" w:rsidP="009E6016">
      <w:pPr>
        <w:rPr>
          <w:rtl/>
          <w:lang w:eastAsia="he-IL"/>
        </w:rPr>
      </w:pPr>
      <w:bookmarkStart w:id="8720" w:name="_ETM_Q1_1913544"/>
      <w:bookmarkStart w:id="8721" w:name="_ETM_Q1_1913622"/>
      <w:bookmarkEnd w:id="8720"/>
      <w:bookmarkEnd w:id="8721"/>
    </w:p>
    <w:p w:rsidR="009E6016" w:rsidRDefault="009E6016" w:rsidP="009E6016">
      <w:pPr>
        <w:pStyle w:val="a4"/>
        <w:keepNext/>
        <w:rPr>
          <w:rtl/>
        </w:rPr>
      </w:pPr>
      <w:bookmarkStart w:id="8722" w:name="ET_speaker_6166_1221"/>
      <w:r w:rsidRPr="009E6016">
        <w:rPr>
          <w:rStyle w:val="TagStyle"/>
          <w:rtl/>
        </w:rPr>
        <w:t xml:space="preserve"> &lt;&lt; דובר &gt;&gt; </w:t>
      </w:r>
      <w:r>
        <w:rPr>
          <w:rtl/>
        </w:rPr>
        <w:t>אורי מקלב (יהדות התורה):</w:t>
      </w:r>
      <w:r w:rsidRPr="009E6016">
        <w:rPr>
          <w:rStyle w:val="TagStyle"/>
          <w:rtl/>
        </w:rPr>
        <w:t xml:space="preserve"> &lt;&lt; דובר &gt;&gt;</w:t>
      </w:r>
      <w:r w:rsidR="00DF053A">
        <w:rPr>
          <w:rtl/>
        </w:rPr>
        <w:t xml:space="preserve"> </w:t>
      </w:r>
      <w:r>
        <w:rPr>
          <w:rtl/>
        </w:rPr>
        <w:t xml:space="preserve"> </w:t>
      </w:r>
      <w:bookmarkEnd w:id="8722"/>
    </w:p>
    <w:p w:rsidR="009E6016" w:rsidRDefault="009E6016" w:rsidP="009E6016">
      <w:pPr>
        <w:pStyle w:val="KeepWithNext"/>
        <w:rPr>
          <w:rtl/>
          <w:lang w:eastAsia="he-IL"/>
        </w:rPr>
      </w:pPr>
    </w:p>
    <w:p w:rsidR="009E6016" w:rsidRDefault="009E6016" w:rsidP="009E6016">
      <w:pPr>
        <w:rPr>
          <w:rtl/>
          <w:lang w:eastAsia="he-IL"/>
        </w:rPr>
      </w:pPr>
      <w:bookmarkStart w:id="8723" w:name="_ETM_Q1_1916850"/>
      <w:bookmarkStart w:id="8724" w:name="_ETM_Q1_1916868"/>
      <w:bookmarkEnd w:id="8723"/>
      <w:bookmarkEnd w:id="8724"/>
      <w:r>
        <w:rPr>
          <w:rFonts w:hint="cs"/>
          <w:rtl/>
          <w:lang w:eastAsia="he-IL"/>
        </w:rPr>
        <w:t xml:space="preserve">מה שכתוב, שלא יהיה יותר משנה. </w:t>
      </w:r>
    </w:p>
    <w:p w:rsidR="009E6016" w:rsidRDefault="009E6016" w:rsidP="009E6016">
      <w:pPr>
        <w:rPr>
          <w:rtl/>
          <w:lang w:eastAsia="he-IL"/>
        </w:rPr>
      </w:pPr>
      <w:bookmarkStart w:id="8725" w:name="_ETM_Q1_1917740"/>
      <w:bookmarkStart w:id="8726" w:name="_ETM_Q1_1917986"/>
      <w:bookmarkEnd w:id="8725"/>
      <w:bookmarkEnd w:id="8726"/>
    </w:p>
    <w:p w:rsidR="009E6016" w:rsidRDefault="009E6016" w:rsidP="009E6016">
      <w:pPr>
        <w:pStyle w:val="af6"/>
        <w:keepNext/>
        <w:rPr>
          <w:rtl/>
        </w:rPr>
      </w:pPr>
      <w:bookmarkStart w:id="8727" w:name="ET_yor_5142_1222"/>
      <w:r w:rsidRPr="009E6016">
        <w:rPr>
          <w:rStyle w:val="TagStyle"/>
          <w:rtl/>
        </w:rPr>
        <w:t xml:space="preserve"> &lt;&lt; יור &gt;&gt; </w:t>
      </w:r>
      <w:r>
        <w:rPr>
          <w:rtl/>
        </w:rPr>
        <w:t>היו"ר יוליה מלינובסקי:</w:t>
      </w:r>
      <w:r w:rsidRPr="009E6016">
        <w:rPr>
          <w:rStyle w:val="TagStyle"/>
          <w:rtl/>
        </w:rPr>
        <w:t xml:space="preserve"> &lt;&lt; יור &gt;&gt;</w:t>
      </w:r>
      <w:r w:rsidR="00DF053A">
        <w:rPr>
          <w:rtl/>
        </w:rPr>
        <w:t xml:space="preserve"> </w:t>
      </w:r>
      <w:r>
        <w:rPr>
          <w:rtl/>
        </w:rPr>
        <w:t xml:space="preserve"> </w:t>
      </w:r>
      <w:bookmarkEnd w:id="8727"/>
    </w:p>
    <w:p w:rsidR="009E6016" w:rsidRDefault="009E6016" w:rsidP="009E6016">
      <w:pPr>
        <w:pStyle w:val="KeepWithNext"/>
        <w:rPr>
          <w:rtl/>
          <w:lang w:eastAsia="he-IL"/>
        </w:rPr>
      </w:pPr>
    </w:p>
    <w:p w:rsidR="009E6016" w:rsidRDefault="009E6016" w:rsidP="009E6016">
      <w:pPr>
        <w:rPr>
          <w:rtl/>
          <w:lang w:eastAsia="he-IL"/>
        </w:rPr>
      </w:pPr>
      <w:bookmarkStart w:id="8728" w:name="_ETM_Q1_1920205"/>
      <w:bookmarkStart w:id="8729" w:name="_ETM_Q1_1920263"/>
      <w:bookmarkEnd w:id="8728"/>
      <w:bookmarkEnd w:id="8729"/>
      <w:r>
        <w:rPr>
          <w:rFonts w:hint="cs"/>
          <w:rtl/>
          <w:lang w:eastAsia="he-IL"/>
        </w:rPr>
        <w:t xml:space="preserve">כן, אבל </w:t>
      </w:r>
      <w:bookmarkStart w:id="8730" w:name="_ETM_Q1_1915874"/>
      <w:bookmarkEnd w:id="8730"/>
      <w:r>
        <w:rPr>
          <w:rFonts w:hint="cs"/>
          <w:rtl/>
          <w:lang w:eastAsia="he-IL"/>
        </w:rPr>
        <w:t>אפשר למשל יהיה לעשות על איזה שהיא תקופה ק</w:t>
      </w:r>
      <w:bookmarkStart w:id="8731" w:name="_ETM_Q1_1918146"/>
      <w:bookmarkEnd w:id="8731"/>
      <w:r>
        <w:rPr>
          <w:rFonts w:hint="cs"/>
          <w:rtl/>
          <w:lang w:eastAsia="he-IL"/>
        </w:rPr>
        <w:t xml:space="preserve">צובה, שזה לא רק פסח, משהו אחר. גורמי המקצוע, רשמתם? הערה חכמה. </w:t>
      </w:r>
      <w:bookmarkStart w:id="8732" w:name="_ETM_Q1_1925132"/>
      <w:bookmarkStart w:id="8733" w:name="_ETM_Q1_1922138"/>
      <w:bookmarkEnd w:id="8732"/>
      <w:bookmarkEnd w:id="8733"/>
    </w:p>
    <w:p w:rsidR="009E6016" w:rsidRDefault="009E6016" w:rsidP="009E6016">
      <w:pPr>
        <w:rPr>
          <w:rtl/>
          <w:lang w:eastAsia="he-IL"/>
        </w:rPr>
      </w:pPr>
      <w:bookmarkStart w:id="8734" w:name="_ETM_Q1_1923490"/>
      <w:bookmarkStart w:id="8735" w:name="_ETM_Q1_1923556"/>
      <w:bookmarkEnd w:id="8734"/>
      <w:bookmarkEnd w:id="8735"/>
    </w:p>
    <w:p w:rsidR="009E6016" w:rsidRDefault="009E6016" w:rsidP="009E6016">
      <w:pPr>
        <w:pStyle w:val="af9"/>
        <w:keepNext/>
        <w:rPr>
          <w:rtl/>
          <w:lang w:eastAsia="he-IL"/>
        </w:rPr>
      </w:pPr>
      <w:bookmarkStart w:id="8736" w:name="ET_guest_שמעון_מוני_מעתוק_1224"/>
      <w:r w:rsidRPr="009E6016">
        <w:rPr>
          <w:rStyle w:val="TagStyle"/>
          <w:rtl/>
        </w:rPr>
        <w:t xml:space="preserve"> &lt;&lt; אורח &gt;&gt; </w:t>
      </w:r>
      <w:r>
        <w:rPr>
          <w:rtl/>
          <w:lang w:eastAsia="he-IL"/>
        </w:rPr>
        <w:t>שמעון מוני מעתוק:</w:t>
      </w:r>
      <w:r w:rsidRPr="009E6016">
        <w:rPr>
          <w:rStyle w:val="TagStyle"/>
          <w:rtl/>
        </w:rPr>
        <w:t xml:space="preserve"> &lt;&lt; אורח &gt;&gt;</w:t>
      </w:r>
      <w:r w:rsidR="00DF053A">
        <w:rPr>
          <w:rtl/>
          <w:lang w:eastAsia="he-IL"/>
        </w:rPr>
        <w:t xml:space="preserve"> </w:t>
      </w:r>
      <w:r>
        <w:rPr>
          <w:rtl/>
          <w:lang w:eastAsia="he-IL"/>
        </w:rPr>
        <w:t xml:space="preserve"> </w:t>
      </w:r>
      <w:bookmarkEnd w:id="8736"/>
    </w:p>
    <w:p w:rsidR="009E6016" w:rsidRDefault="009E6016" w:rsidP="009E6016">
      <w:pPr>
        <w:pStyle w:val="KeepWithNext"/>
        <w:rPr>
          <w:rtl/>
          <w:lang w:eastAsia="he-IL"/>
        </w:rPr>
      </w:pPr>
    </w:p>
    <w:p w:rsidR="009E6016" w:rsidRDefault="009E6016" w:rsidP="009E6016">
      <w:pPr>
        <w:rPr>
          <w:rtl/>
          <w:lang w:eastAsia="he-IL"/>
        </w:rPr>
      </w:pPr>
      <w:bookmarkStart w:id="8737" w:name="_ETM_Q1_1926632"/>
      <w:bookmarkStart w:id="8738" w:name="_ETM_Q1_1926650"/>
      <w:bookmarkEnd w:id="8737"/>
      <w:bookmarkEnd w:id="8738"/>
      <w:r>
        <w:rPr>
          <w:rFonts w:hint="cs"/>
          <w:rtl/>
          <w:lang w:eastAsia="he-IL"/>
        </w:rPr>
        <w:t xml:space="preserve">כן. </w:t>
      </w:r>
    </w:p>
    <w:p w:rsidR="009E6016" w:rsidRDefault="009E6016" w:rsidP="009E6016">
      <w:pPr>
        <w:rPr>
          <w:rtl/>
          <w:lang w:eastAsia="he-IL"/>
        </w:rPr>
      </w:pPr>
      <w:bookmarkStart w:id="8739" w:name="_ETM_Q1_1927378"/>
      <w:bookmarkStart w:id="8740" w:name="_ETM_Q1_1927435"/>
      <w:bookmarkEnd w:id="8739"/>
      <w:bookmarkEnd w:id="8740"/>
    </w:p>
    <w:p w:rsidR="009E6016" w:rsidRDefault="009E6016" w:rsidP="009E6016">
      <w:pPr>
        <w:pStyle w:val="af6"/>
        <w:keepNext/>
        <w:rPr>
          <w:rtl/>
        </w:rPr>
      </w:pPr>
      <w:bookmarkStart w:id="8741" w:name="ET_yor_5142_1225"/>
      <w:r w:rsidRPr="009E6016">
        <w:rPr>
          <w:rStyle w:val="TagStyle"/>
          <w:rtl/>
        </w:rPr>
        <w:t xml:space="preserve"> &lt;&lt; יור &gt;&gt; </w:t>
      </w:r>
      <w:r>
        <w:rPr>
          <w:rtl/>
        </w:rPr>
        <w:t>היו"ר יוליה מלינובסקי:</w:t>
      </w:r>
      <w:r w:rsidRPr="009E6016">
        <w:rPr>
          <w:rStyle w:val="TagStyle"/>
          <w:rtl/>
        </w:rPr>
        <w:t xml:space="preserve"> &lt;&lt; יור &gt;&gt;</w:t>
      </w:r>
      <w:r w:rsidR="00DF053A">
        <w:rPr>
          <w:rtl/>
        </w:rPr>
        <w:t xml:space="preserve"> </w:t>
      </w:r>
      <w:r>
        <w:rPr>
          <w:rtl/>
        </w:rPr>
        <w:t xml:space="preserve"> </w:t>
      </w:r>
      <w:bookmarkEnd w:id="8741"/>
    </w:p>
    <w:p w:rsidR="009E6016" w:rsidRDefault="009E6016" w:rsidP="009E6016">
      <w:pPr>
        <w:pStyle w:val="KeepWithNext"/>
        <w:rPr>
          <w:rtl/>
          <w:lang w:eastAsia="he-IL"/>
        </w:rPr>
      </w:pPr>
    </w:p>
    <w:p w:rsidR="009E6016" w:rsidRDefault="009E6016" w:rsidP="009E6016">
      <w:pPr>
        <w:rPr>
          <w:rtl/>
          <w:lang w:eastAsia="he-IL"/>
        </w:rPr>
      </w:pPr>
      <w:bookmarkStart w:id="8742" w:name="_ETM_Q1_1929468"/>
      <w:bookmarkStart w:id="8743" w:name="_ETM_Q1_1929487"/>
      <w:bookmarkEnd w:id="8742"/>
      <w:bookmarkEnd w:id="8743"/>
      <w:r>
        <w:rPr>
          <w:rFonts w:hint="cs"/>
          <w:rtl/>
          <w:lang w:eastAsia="he-IL"/>
        </w:rPr>
        <w:t xml:space="preserve">חבר הכנסת מקלב, בבקשה. </w:t>
      </w:r>
    </w:p>
    <w:p w:rsidR="009E6016" w:rsidRDefault="009E6016" w:rsidP="009E6016">
      <w:pPr>
        <w:rPr>
          <w:rtl/>
          <w:lang w:eastAsia="he-IL"/>
        </w:rPr>
      </w:pPr>
      <w:bookmarkStart w:id="8744" w:name="_ETM_Q1_1927062"/>
      <w:bookmarkEnd w:id="8744"/>
    </w:p>
    <w:p w:rsidR="009E6016" w:rsidRDefault="009E6016" w:rsidP="009E6016">
      <w:pPr>
        <w:pStyle w:val="a4"/>
        <w:keepNext/>
        <w:rPr>
          <w:rtl/>
        </w:rPr>
      </w:pPr>
      <w:bookmarkStart w:id="8745" w:name="ET_speaker_6166_1226"/>
      <w:r w:rsidRPr="009E6016">
        <w:rPr>
          <w:rStyle w:val="TagStyle"/>
          <w:rtl/>
        </w:rPr>
        <w:t xml:space="preserve"> &lt;&lt; דובר &gt;&gt; </w:t>
      </w:r>
      <w:r>
        <w:rPr>
          <w:rtl/>
        </w:rPr>
        <w:t>אורי מקלב (יהדות התורה):</w:t>
      </w:r>
      <w:r w:rsidRPr="009E6016">
        <w:rPr>
          <w:rStyle w:val="TagStyle"/>
          <w:rtl/>
        </w:rPr>
        <w:t xml:space="preserve"> &lt;&lt; דובר &gt;&gt;</w:t>
      </w:r>
      <w:r w:rsidR="00DF053A">
        <w:rPr>
          <w:rtl/>
        </w:rPr>
        <w:t xml:space="preserve"> </w:t>
      </w:r>
      <w:r>
        <w:rPr>
          <w:rtl/>
        </w:rPr>
        <w:t xml:space="preserve"> </w:t>
      </w:r>
      <w:bookmarkEnd w:id="8745"/>
    </w:p>
    <w:p w:rsidR="009E6016" w:rsidRDefault="009E6016" w:rsidP="009E6016">
      <w:pPr>
        <w:pStyle w:val="KeepWithNext"/>
        <w:rPr>
          <w:rtl/>
          <w:lang w:eastAsia="he-IL"/>
        </w:rPr>
      </w:pPr>
    </w:p>
    <w:p w:rsidR="009E6016" w:rsidRDefault="009E6016" w:rsidP="009E6016">
      <w:pPr>
        <w:rPr>
          <w:rtl/>
          <w:lang w:eastAsia="he-IL"/>
        </w:rPr>
      </w:pPr>
      <w:bookmarkStart w:id="8746" w:name="_ETM_Q1_1928429"/>
      <w:bookmarkStart w:id="8747" w:name="_ETM_Q1_1928477"/>
      <w:bookmarkEnd w:id="8746"/>
      <w:bookmarkEnd w:id="8747"/>
      <w:r>
        <w:rPr>
          <w:rFonts w:hint="cs"/>
          <w:rtl/>
          <w:lang w:eastAsia="he-IL"/>
        </w:rPr>
        <w:t>תודה רבה. אני</w:t>
      </w:r>
      <w:bookmarkStart w:id="8748" w:name="_ETM_Q1_1930570"/>
      <w:bookmarkEnd w:id="8748"/>
      <w:r>
        <w:rPr>
          <w:rFonts w:hint="cs"/>
          <w:rtl/>
          <w:lang w:eastAsia="he-IL"/>
        </w:rPr>
        <w:t xml:space="preserve"> רק אגיד במאמר מוסגר למה שאמרה הגב' בן שלום</w:t>
      </w:r>
      <w:bookmarkStart w:id="8749" w:name="_ETM_Q1_1931943"/>
      <w:bookmarkEnd w:id="8749"/>
      <w:r>
        <w:rPr>
          <w:rFonts w:hint="cs"/>
          <w:rtl/>
          <w:lang w:eastAsia="he-IL"/>
        </w:rPr>
        <w:t xml:space="preserve"> שבהחלט הדרישה מהכשרות היא לא להיות יום שלם במסעדה. כל</w:t>
      </w:r>
      <w:bookmarkStart w:id="8750" w:name="_ETM_Q1_1934620"/>
      <w:bookmarkEnd w:id="8750"/>
      <w:r>
        <w:rPr>
          <w:rFonts w:hint="cs"/>
          <w:rtl/>
          <w:lang w:eastAsia="he-IL"/>
        </w:rPr>
        <w:t xml:space="preserve"> מה שדרוש מהמשגיח זה שעה ביום, יכול להיות דבר כזה,</w:t>
      </w:r>
      <w:bookmarkStart w:id="8751" w:name="_ETM_Q1_1941504"/>
      <w:bookmarkEnd w:id="8751"/>
      <w:r>
        <w:rPr>
          <w:rFonts w:hint="cs"/>
          <w:rtl/>
          <w:lang w:eastAsia="he-IL"/>
        </w:rPr>
        <w:t xml:space="preserve"> בהחלט יכול להיות, לכן אם הוא היה שעה ביום </w:t>
      </w:r>
      <w:bookmarkStart w:id="8752" w:name="_ETM_Q1_1942266"/>
      <w:bookmarkEnd w:id="8752"/>
      <w:r>
        <w:rPr>
          <w:rFonts w:hint="cs"/>
          <w:rtl/>
          <w:lang w:eastAsia="he-IL"/>
        </w:rPr>
        <w:t xml:space="preserve">הוא עשה את התפקיד שלו. </w:t>
      </w:r>
    </w:p>
    <w:p w:rsidR="009E6016" w:rsidRDefault="009E6016" w:rsidP="009E6016">
      <w:pPr>
        <w:rPr>
          <w:rtl/>
          <w:lang w:eastAsia="he-IL"/>
        </w:rPr>
      </w:pPr>
      <w:bookmarkStart w:id="8753" w:name="_ETM_Q1_1944738"/>
      <w:bookmarkStart w:id="8754" w:name="_ETM_Q1_1944793"/>
      <w:bookmarkEnd w:id="8753"/>
      <w:bookmarkEnd w:id="8754"/>
    </w:p>
    <w:p w:rsidR="00E10CF3" w:rsidRDefault="009E6016" w:rsidP="00E10CF3">
      <w:pPr>
        <w:rPr>
          <w:rtl/>
          <w:lang w:eastAsia="he-IL"/>
        </w:rPr>
      </w:pPr>
      <w:bookmarkStart w:id="8755" w:name="_ETM_Q1_1944882"/>
      <w:bookmarkStart w:id="8756" w:name="_ETM_Q1_1944941"/>
      <w:bookmarkEnd w:id="8755"/>
      <w:bookmarkEnd w:id="8756"/>
      <w:r>
        <w:rPr>
          <w:rFonts w:hint="cs"/>
          <w:rtl/>
          <w:lang w:eastAsia="he-IL"/>
        </w:rPr>
        <w:t xml:space="preserve">עכשיו אני רוצה באופן כללי, אנחנו לא שמים לב שאנחנו מדברים היום על רפורמה, על </w:t>
      </w:r>
      <w:bookmarkStart w:id="8757" w:name="_ETM_Q1_1948834"/>
      <w:bookmarkEnd w:id="8757"/>
      <w:r>
        <w:rPr>
          <w:rFonts w:hint="cs"/>
          <w:rtl/>
          <w:lang w:eastAsia="he-IL"/>
        </w:rPr>
        <w:t>תחרות. זה מה שאתם רוצים לעשות בתחרות הזאת</w:t>
      </w:r>
      <w:r w:rsidR="00E10CF3">
        <w:rPr>
          <w:rFonts w:hint="cs"/>
          <w:rtl/>
          <w:lang w:eastAsia="he-IL"/>
        </w:rPr>
        <w:t xml:space="preserve">. </w:t>
      </w:r>
      <w:r>
        <w:rPr>
          <w:rFonts w:hint="cs"/>
          <w:rtl/>
          <w:lang w:eastAsia="he-IL"/>
        </w:rPr>
        <w:t>עכשיו</w:t>
      </w:r>
      <w:bookmarkStart w:id="8758" w:name="_ETM_Q1_1948982"/>
      <w:bookmarkEnd w:id="8758"/>
      <w:r>
        <w:rPr>
          <w:rFonts w:hint="cs"/>
          <w:rtl/>
          <w:lang w:eastAsia="he-IL"/>
        </w:rPr>
        <w:t xml:space="preserve"> אנחנו באים, בגוף התחרות, אני שואל אותך, היועץ המשפטי, </w:t>
      </w:r>
      <w:bookmarkStart w:id="8759" w:name="_ETM_Q1_1957150"/>
      <w:bookmarkEnd w:id="8759"/>
      <w:r>
        <w:rPr>
          <w:rFonts w:hint="cs"/>
          <w:rtl/>
          <w:lang w:eastAsia="he-IL"/>
        </w:rPr>
        <w:t xml:space="preserve">איך אנחנו יכולים לשלול קודם כל מבעל עסק לדרוש שהוא רוצה </w:t>
      </w:r>
      <w:bookmarkStart w:id="8760" w:name="_ETM_Q1_1959328"/>
      <w:bookmarkEnd w:id="8760"/>
      <w:r>
        <w:rPr>
          <w:rFonts w:hint="cs"/>
          <w:rtl/>
          <w:lang w:eastAsia="he-IL"/>
        </w:rPr>
        <w:t>בלעדיות</w:t>
      </w:r>
      <w:r w:rsidR="00E10CF3">
        <w:rPr>
          <w:rFonts w:hint="cs"/>
          <w:rtl/>
          <w:lang w:eastAsia="he-IL"/>
        </w:rPr>
        <w:t>?</w:t>
      </w:r>
      <w:r>
        <w:rPr>
          <w:rFonts w:hint="cs"/>
          <w:rtl/>
          <w:lang w:eastAsia="he-IL"/>
        </w:rPr>
        <w:t xml:space="preserve"> יש רשת חנויות, היא רוצה לקחת גוף כשרות </w:t>
      </w:r>
      <w:bookmarkStart w:id="8761" w:name="_ETM_Q1_1966166"/>
      <w:bookmarkEnd w:id="8761"/>
      <w:r w:rsidR="00E10CF3">
        <w:rPr>
          <w:rFonts w:hint="cs"/>
          <w:rtl/>
          <w:lang w:eastAsia="he-IL"/>
        </w:rPr>
        <w:t>והיא אומרת: אני רוצה שת</w:t>
      </w:r>
      <w:r>
        <w:rPr>
          <w:rFonts w:hint="cs"/>
          <w:rtl/>
          <w:lang w:eastAsia="he-IL"/>
        </w:rPr>
        <w:t>יתן רק לי ולא תיתן</w:t>
      </w:r>
      <w:bookmarkStart w:id="8762" w:name="_ETM_Q1_1969378"/>
      <w:bookmarkEnd w:id="8762"/>
      <w:r>
        <w:rPr>
          <w:rFonts w:hint="cs"/>
          <w:rtl/>
          <w:lang w:eastAsia="he-IL"/>
        </w:rPr>
        <w:t xml:space="preserve"> למקום אחר. אם אתם הולכים מסחרי, זה מה שהיום א'-ב'</w:t>
      </w:r>
      <w:bookmarkStart w:id="8763" w:name="_ETM_Q1_1973570"/>
      <w:bookmarkEnd w:id="8763"/>
      <w:r>
        <w:rPr>
          <w:rFonts w:hint="cs"/>
          <w:rtl/>
          <w:lang w:eastAsia="he-IL"/>
        </w:rPr>
        <w:t xml:space="preserve">. חנויות זארה וחנויות אחרות אומרות: אם יש לך עוד </w:t>
      </w:r>
      <w:bookmarkStart w:id="8764" w:name="_ETM_Q1_1972731"/>
      <w:bookmarkEnd w:id="8764"/>
      <w:r>
        <w:rPr>
          <w:rFonts w:hint="cs"/>
          <w:rtl/>
          <w:lang w:eastAsia="he-IL"/>
        </w:rPr>
        <w:t>חנות כזאת בתוך הקניון אני לא מוכנה להיות איתה</w:t>
      </w:r>
      <w:bookmarkStart w:id="8765" w:name="_ETM_Q1_1974341"/>
      <w:bookmarkEnd w:id="8765"/>
      <w:r>
        <w:rPr>
          <w:rFonts w:hint="cs"/>
          <w:rtl/>
          <w:lang w:eastAsia="he-IL"/>
        </w:rPr>
        <w:t xml:space="preserve"> בקניון, רק אם אני בבלעדיות. </w:t>
      </w:r>
    </w:p>
    <w:p w:rsidR="00E10CF3" w:rsidRDefault="00E10CF3" w:rsidP="00E10CF3">
      <w:pPr>
        <w:rPr>
          <w:rtl/>
          <w:lang w:eastAsia="he-IL"/>
        </w:rPr>
      </w:pPr>
    </w:p>
    <w:p w:rsidR="009E6016" w:rsidRDefault="009E6016" w:rsidP="00E10CF3">
      <w:pPr>
        <w:rPr>
          <w:rtl/>
          <w:lang w:eastAsia="he-IL"/>
        </w:rPr>
      </w:pPr>
      <w:r>
        <w:rPr>
          <w:rFonts w:hint="cs"/>
          <w:rtl/>
          <w:lang w:eastAsia="he-IL"/>
        </w:rPr>
        <w:t xml:space="preserve">בא בעל רשת חנויות שאומר שהוא </w:t>
      </w:r>
      <w:bookmarkStart w:id="8766" w:name="_ETM_Q1_1980347"/>
      <w:bookmarkEnd w:id="8766"/>
      <w:r>
        <w:rPr>
          <w:rFonts w:hint="cs"/>
          <w:rtl/>
          <w:lang w:eastAsia="he-IL"/>
        </w:rPr>
        <w:t xml:space="preserve">רוצה רק אצלו ואל תיתנו למישהו אחר. </w:t>
      </w:r>
      <w:bookmarkStart w:id="8767" w:name="_ETM_Q1_1986587"/>
      <w:bookmarkStart w:id="8768" w:name="_ETM_Q1_1986642"/>
      <w:bookmarkStart w:id="8769" w:name="_ETM_Q1_1986738"/>
      <w:bookmarkStart w:id="8770" w:name="_ETM_Q1_1986793"/>
      <w:bookmarkEnd w:id="8767"/>
      <w:bookmarkEnd w:id="8768"/>
      <w:bookmarkEnd w:id="8769"/>
      <w:bookmarkEnd w:id="8770"/>
      <w:r>
        <w:rPr>
          <w:rFonts w:hint="cs"/>
          <w:rtl/>
          <w:lang w:eastAsia="he-IL"/>
        </w:rPr>
        <w:t xml:space="preserve">בעל משחטה אומר, </w:t>
      </w:r>
      <w:bookmarkStart w:id="8771" w:name="_ETM_Q1_1984331"/>
      <w:bookmarkEnd w:id="8771"/>
      <w:r>
        <w:rPr>
          <w:rFonts w:hint="cs"/>
          <w:rtl/>
          <w:lang w:eastAsia="he-IL"/>
        </w:rPr>
        <w:t xml:space="preserve">אני לוקח אתכם, אני נענה לדרישות שלכם, אני רוצה לעבוד </w:t>
      </w:r>
      <w:bookmarkStart w:id="8772" w:name="_ETM_Q1_1987991"/>
      <w:bookmarkEnd w:id="8772"/>
      <w:r w:rsidR="00E10CF3">
        <w:rPr>
          <w:rFonts w:hint="cs"/>
          <w:rtl/>
          <w:lang w:eastAsia="he-IL"/>
        </w:rPr>
        <w:t>איתכם, אל תיתנו למישהו אחר,</w:t>
      </w:r>
      <w:r>
        <w:rPr>
          <w:rFonts w:hint="cs"/>
          <w:rtl/>
          <w:lang w:eastAsia="he-IL"/>
        </w:rPr>
        <w:t xml:space="preserve"> זה חלק ממה שאני מתהדר, זה חלק מסחרי, אני מתהדר בכשרות שיש לי</w:t>
      </w:r>
      <w:bookmarkStart w:id="8773" w:name="_ETM_Q1_1996069"/>
      <w:bookmarkEnd w:id="8773"/>
      <w:r>
        <w:rPr>
          <w:rFonts w:hint="cs"/>
          <w:rtl/>
          <w:lang w:eastAsia="he-IL"/>
        </w:rPr>
        <w:t xml:space="preserve">. זה חלק מעוד דברים, הוא עושה את זה עם </w:t>
      </w:r>
      <w:bookmarkStart w:id="8774" w:name="_ETM_Q1_1998634"/>
      <w:bookmarkEnd w:id="8774"/>
      <w:r>
        <w:rPr>
          <w:rFonts w:hint="cs"/>
          <w:rtl/>
          <w:lang w:eastAsia="he-IL"/>
        </w:rPr>
        <w:t xml:space="preserve">זכיינים אחרים. לכן אני לא מבין, מבחינה מסחרית אתם בעצם </w:t>
      </w:r>
      <w:bookmarkStart w:id="8775" w:name="_ETM_Q1_2000381"/>
      <w:bookmarkEnd w:id="8775"/>
      <w:r>
        <w:rPr>
          <w:rFonts w:hint="cs"/>
          <w:rtl/>
          <w:lang w:eastAsia="he-IL"/>
        </w:rPr>
        <w:t xml:space="preserve">עוקרים את הנושא של גוף פרטי. אתם אומרים שהגופים הפרטיים, </w:t>
      </w:r>
      <w:bookmarkStart w:id="8776" w:name="_ETM_Q1_2004585"/>
      <w:bookmarkEnd w:id="8776"/>
      <w:r>
        <w:rPr>
          <w:rFonts w:hint="cs"/>
          <w:rtl/>
          <w:lang w:eastAsia="he-IL"/>
        </w:rPr>
        <w:t xml:space="preserve">כל גופי הכשרות האלה, זה לא נקרא פרטיים, אתה גם </w:t>
      </w:r>
      <w:bookmarkStart w:id="8777" w:name="_ETM_Q1_2005907"/>
      <w:bookmarkEnd w:id="8777"/>
      <w:r>
        <w:rPr>
          <w:rFonts w:hint="cs"/>
          <w:rtl/>
          <w:lang w:eastAsia="he-IL"/>
        </w:rPr>
        <w:t>מחייב אותו לתת לזה.</w:t>
      </w:r>
      <w:bookmarkStart w:id="8778" w:name="_ETM_Q1_2010403"/>
      <w:bookmarkEnd w:id="8778"/>
    </w:p>
    <w:p w:rsidR="009E6016" w:rsidRDefault="009E6016" w:rsidP="009E6016">
      <w:pPr>
        <w:rPr>
          <w:rtl/>
          <w:lang w:eastAsia="he-IL"/>
        </w:rPr>
      </w:pPr>
      <w:bookmarkStart w:id="8779" w:name="_ETM_Q1_2010488"/>
      <w:bookmarkEnd w:id="8779"/>
    </w:p>
    <w:p w:rsidR="00E10CF3" w:rsidRDefault="009E6016" w:rsidP="009E6016">
      <w:pPr>
        <w:rPr>
          <w:rtl/>
          <w:lang w:eastAsia="he-IL"/>
        </w:rPr>
      </w:pPr>
      <w:bookmarkStart w:id="8780" w:name="_ETM_Q1_2010555"/>
      <w:bookmarkStart w:id="8781" w:name="_ETM_Q1_2010615"/>
      <w:bookmarkEnd w:id="8780"/>
      <w:bookmarkEnd w:id="8781"/>
      <w:r>
        <w:rPr>
          <w:rFonts w:hint="cs"/>
          <w:rtl/>
          <w:lang w:eastAsia="he-IL"/>
        </w:rPr>
        <w:t xml:space="preserve">אני עכשיו עובר לצד השני, לא רק </w:t>
      </w:r>
      <w:bookmarkStart w:id="8782" w:name="_ETM_Q1_2008593"/>
      <w:bookmarkEnd w:id="8782"/>
      <w:r>
        <w:rPr>
          <w:rFonts w:hint="cs"/>
          <w:rtl/>
          <w:lang w:eastAsia="he-IL"/>
        </w:rPr>
        <w:t>לבעל העסק, גם לנותן הכשרות. איך אתה יכול לבוא לנותן</w:t>
      </w:r>
      <w:bookmarkStart w:id="8783" w:name="_ETM_Q1_2012118"/>
      <w:bookmarkEnd w:id="8783"/>
      <w:r>
        <w:rPr>
          <w:rFonts w:hint="cs"/>
          <w:rtl/>
          <w:lang w:eastAsia="he-IL"/>
        </w:rPr>
        <w:t xml:space="preserve"> כשרות כשהוא </w:t>
      </w:r>
      <w:bookmarkStart w:id="8784" w:name="_ETM_Q1_2013613"/>
      <w:bookmarkEnd w:id="8784"/>
      <w:r>
        <w:rPr>
          <w:rFonts w:hint="cs"/>
          <w:rtl/>
          <w:lang w:eastAsia="he-IL"/>
        </w:rPr>
        <w:t>אומר: לעסק הזה אני מרגיש שאני יכול לתת, א</w:t>
      </w:r>
      <w:bookmarkStart w:id="8785" w:name="_ETM_Q1_2018945"/>
      <w:bookmarkEnd w:id="8785"/>
      <w:r>
        <w:rPr>
          <w:rFonts w:hint="cs"/>
          <w:rtl/>
          <w:lang w:eastAsia="he-IL"/>
        </w:rPr>
        <w:t xml:space="preserve">ותו בית קפה אני נותן, אבל בית קפה בשפת הים </w:t>
      </w:r>
      <w:bookmarkStart w:id="8786" w:name="_ETM_Q1_2017492"/>
      <w:bookmarkEnd w:id="8786"/>
      <w:r>
        <w:rPr>
          <w:rFonts w:hint="cs"/>
          <w:rtl/>
          <w:lang w:eastAsia="he-IL"/>
        </w:rPr>
        <w:t>אני לא נותן, אני לא רוצה לתת בקניון שמחלל שבת,</w:t>
      </w:r>
      <w:bookmarkStart w:id="8787" w:name="_ETM_Q1_2021655"/>
      <w:bookmarkEnd w:id="8787"/>
      <w:r>
        <w:rPr>
          <w:rFonts w:hint="cs"/>
          <w:rtl/>
          <w:lang w:eastAsia="he-IL"/>
        </w:rPr>
        <w:t xml:space="preserve"> אני לא מוכן לתת גם לחנות. איך אתה מונע ממני? </w:t>
      </w:r>
      <w:bookmarkStart w:id="8788" w:name="_ETM_Q1_2028815"/>
      <w:bookmarkEnd w:id="8788"/>
    </w:p>
    <w:p w:rsidR="00E10CF3" w:rsidRDefault="00E10CF3" w:rsidP="009E6016">
      <w:pPr>
        <w:rPr>
          <w:rtl/>
          <w:lang w:eastAsia="he-IL"/>
        </w:rPr>
      </w:pPr>
    </w:p>
    <w:p w:rsidR="009E6016" w:rsidRDefault="009E6016" w:rsidP="00E10CF3">
      <w:pPr>
        <w:rPr>
          <w:rtl/>
          <w:lang w:eastAsia="he-IL"/>
        </w:rPr>
      </w:pPr>
      <w:r>
        <w:rPr>
          <w:rFonts w:hint="cs"/>
          <w:rtl/>
          <w:lang w:eastAsia="he-IL"/>
        </w:rPr>
        <w:t xml:space="preserve">זה נקרא שאתה מונע ממישהו? להגיד סביר ולא סביר, מי </w:t>
      </w:r>
      <w:bookmarkStart w:id="8789" w:name="_ETM_Q1_2032755"/>
      <w:bookmarkEnd w:id="8789"/>
      <w:r>
        <w:rPr>
          <w:rFonts w:hint="cs"/>
          <w:rtl/>
          <w:lang w:eastAsia="he-IL"/>
        </w:rPr>
        <w:t xml:space="preserve">יקבע מה זה הסביר ומי זה לא סביר. אתה פותח את זה להרחבה. הבסיס של הכשרות, </w:t>
      </w:r>
      <w:bookmarkStart w:id="8790" w:name="_ETM_Q1_2038718"/>
      <w:bookmarkEnd w:id="8790"/>
      <w:r>
        <w:rPr>
          <w:rFonts w:hint="cs"/>
          <w:rtl/>
          <w:lang w:eastAsia="he-IL"/>
        </w:rPr>
        <w:t xml:space="preserve">קודם כל יש לך גורם הרתעה, שהוא לא חייב לתת </w:t>
      </w:r>
      <w:bookmarkStart w:id="8791" w:name="_ETM_Q1_2038726"/>
      <w:bookmarkEnd w:id="8791"/>
      <w:r>
        <w:rPr>
          <w:rFonts w:hint="cs"/>
          <w:rtl/>
          <w:lang w:eastAsia="he-IL"/>
        </w:rPr>
        <w:t xml:space="preserve">לו כשרות אחרת הוא יהיה חייב לתת לו, אז מה </w:t>
      </w:r>
      <w:bookmarkStart w:id="8792" w:name="_ETM_Q1_2041476"/>
      <w:bookmarkEnd w:id="8792"/>
      <w:r w:rsidR="00E10CF3">
        <w:rPr>
          <w:rFonts w:hint="cs"/>
          <w:rtl/>
          <w:lang w:eastAsia="he-IL"/>
        </w:rPr>
        <w:t>ה</w:t>
      </w:r>
      <w:r>
        <w:rPr>
          <w:rFonts w:hint="cs"/>
          <w:rtl/>
          <w:lang w:eastAsia="he-IL"/>
        </w:rPr>
        <w:t xml:space="preserve">ועילו </w:t>
      </w:r>
      <w:r w:rsidR="00E10CF3">
        <w:rPr>
          <w:rFonts w:hint="cs"/>
          <w:rtl/>
          <w:lang w:eastAsia="he-IL"/>
        </w:rPr>
        <w:t>חכמים בתקנתם? כל הכשרות היא ש</w:t>
      </w:r>
      <w:r>
        <w:rPr>
          <w:rFonts w:hint="cs"/>
          <w:rtl/>
          <w:lang w:eastAsia="he-IL"/>
        </w:rPr>
        <w:t xml:space="preserve">אני לא </w:t>
      </w:r>
      <w:r w:rsidR="00E10CF3">
        <w:rPr>
          <w:rFonts w:hint="cs"/>
          <w:rtl/>
          <w:lang w:eastAsia="he-IL"/>
        </w:rPr>
        <w:t xml:space="preserve">- - </w:t>
      </w:r>
      <w:bookmarkStart w:id="8793" w:name="_ETM_Q1_2046798"/>
      <w:bookmarkEnd w:id="8793"/>
      <w:r w:rsidR="00E10CF3">
        <w:rPr>
          <w:rFonts w:hint="cs"/>
          <w:rtl/>
          <w:lang w:eastAsia="he-IL"/>
        </w:rPr>
        <w:t>-</w:t>
      </w:r>
      <w:r>
        <w:rPr>
          <w:rFonts w:hint="cs"/>
          <w:rtl/>
          <w:lang w:eastAsia="he-IL"/>
        </w:rPr>
        <w:t xml:space="preserve"> </w:t>
      </w:r>
      <w:bookmarkStart w:id="8794" w:name="_ETM_Q1_2048388"/>
      <w:bookmarkStart w:id="8795" w:name="_ETM_Q1_2048788"/>
      <w:bookmarkStart w:id="8796" w:name="_ETM_Q1_2048863"/>
      <w:bookmarkStart w:id="8797" w:name="_ETM_Q1_2048964"/>
      <w:bookmarkStart w:id="8798" w:name="_ETM_Q1_2049040"/>
      <w:bookmarkEnd w:id="8794"/>
      <w:bookmarkEnd w:id="8795"/>
      <w:bookmarkEnd w:id="8796"/>
      <w:bookmarkEnd w:id="8797"/>
      <w:bookmarkEnd w:id="8798"/>
      <w:r>
        <w:rPr>
          <w:rFonts w:hint="cs"/>
          <w:rtl/>
          <w:lang w:eastAsia="he-IL"/>
        </w:rPr>
        <w:t>עכשיו זה גופים פרטיים. אם זה רבנות,</w:t>
      </w:r>
      <w:r w:rsidR="00E10CF3">
        <w:rPr>
          <w:rFonts w:hint="cs"/>
          <w:rtl/>
          <w:lang w:eastAsia="he-IL"/>
        </w:rPr>
        <w:t xml:space="preserve"> זה</w:t>
      </w:r>
      <w:r>
        <w:rPr>
          <w:rFonts w:hint="cs"/>
          <w:rtl/>
          <w:lang w:eastAsia="he-IL"/>
        </w:rPr>
        <w:t xml:space="preserve"> גוף ממלכתי, אתה</w:t>
      </w:r>
      <w:bookmarkStart w:id="8799" w:name="_ETM_Q1_2051616"/>
      <w:bookmarkEnd w:id="8799"/>
      <w:r>
        <w:rPr>
          <w:rFonts w:hint="cs"/>
          <w:rtl/>
          <w:lang w:eastAsia="he-IL"/>
        </w:rPr>
        <w:t xml:space="preserve"> אומר: איך אתה נותן לו? למה אתה לא נותן לו? </w:t>
      </w:r>
      <w:bookmarkStart w:id="8800" w:name="_ETM_Q1_2052884"/>
      <w:bookmarkEnd w:id="8800"/>
      <w:r>
        <w:rPr>
          <w:rFonts w:hint="cs"/>
          <w:rtl/>
          <w:lang w:eastAsia="he-IL"/>
        </w:rPr>
        <w:t>אבל כשיש לך תחרות - - -</w:t>
      </w:r>
    </w:p>
    <w:p w:rsidR="009E6016" w:rsidRDefault="009E6016" w:rsidP="009E6016">
      <w:pPr>
        <w:rPr>
          <w:rtl/>
          <w:lang w:eastAsia="he-IL"/>
        </w:rPr>
      </w:pPr>
      <w:bookmarkStart w:id="8801" w:name="_ETM_Q1_2057178"/>
      <w:bookmarkStart w:id="8802" w:name="_ETM_Q1_2057268"/>
      <w:bookmarkEnd w:id="8801"/>
      <w:bookmarkEnd w:id="8802"/>
    </w:p>
    <w:p w:rsidR="009E6016" w:rsidRDefault="009E6016" w:rsidP="009E6016">
      <w:pPr>
        <w:pStyle w:val="af9"/>
        <w:keepNext/>
        <w:rPr>
          <w:rtl/>
          <w:lang w:eastAsia="he-IL"/>
        </w:rPr>
      </w:pPr>
      <w:bookmarkStart w:id="8803" w:name="ET_guest_שמעון_מוני_מעתוק_1227"/>
      <w:r w:rsidRPr="009E6016">
        <w:rPr>
          <w:rStyle w:val="TagStyle"/>
          <w:rtl/>
        </w:rPr>
        <w:t xml:space="preserve"> &lt;&lt; אורח &gt;&gt; </w:t>
      </w:r>
      <w:r>
        <w:rPr>
          <w:rtl/>
          <w:lang w:eastAsia="he-IL"/>
        </w:rPr>
        <w:t>שמעון מוני מעתוק:</w:t>
      </w:r>
      <w:r w:rsidRPr="009E6016">
        <w:rPr>
          <w:rStyle w:val="TagStyle"/>
          <w:rtl/>
        </w:rPr>
        <w:t xml:space="preserve"> &lt;&lt; אורח &gt;&gt;</w:t>
      </w:r>
      <w:r w:rsidR="00DF053A">
        <w:rPr>
          <w:rtl/>
          <w:lang w:eastAsia="he-IL"/>
        </w:rPr>
        <w:t xml:space="preserve"> </w:t>
      </w:r>
      <w:r>
        <w:rPr>
          <w:rtl/>
          <w:lang w:eastAsia="he-IL"/>
        </w:rPr>
        <w:t xml:space="preserve"> </w:t>
      </w:r>
      <w:bookmarkEnd w:id="8803"/>
    </w:p>
    <w:p w:rsidR="009E6016" w:rsidRDefault="009E6016" w:rsidP="009E6016">
      <w:pPr>
        <w:pStyle w:val="KeepWithNext"/>
        <w:rPr>
          <w:rtl/>
          <w:lang w:eastAsia="he-IL"/>
        </w:rPr>
      </w:pPr>
    </w:p>
    <w:p w:rsidR="009E6016" w:rsidRDefault="009E6016" w:rsidP="009E6016">
      <w:pPr>
        <w:rPr>
          <w:rtl/>
          <w:lang w:eastAsia="he-IL"/>
        </w:rPr>
      </w:pPr>
      <w:bookmarkStart w:id="8804" w:name="_ETM_Q1_2053488"/>
      <w:bookmarkStart w:id="8805" w:name="_ETM_Q1_2053508"/>
      <w:bookmarkEnd w:id="8804"/>
      <w:bookmarkEnd w:id="8805"/>
      <w:r>
        <w:rPr>
          <w:rFonts w:hint="cs"/>
          <w:rtl/>
          <w:lang w:eastAsia="he-IL"/>
        </w:rPr>
        <w:t xml:space="preserve">כמו שאמרנו קודם לגבי </w:t>
      </w:r>
      <w:bookmarkStart w:id="8806" w:name="_ETM_Q1_2057646"/>
      <w:bookmarkEnd w:id="8806"/>
      <w:r>
        <w:rPr>
          <w:rFonts w:hint="cs"/>
          <w:rtl/>
          <w:lang w:eastAsia="he-IL"/>
        </w:rPr>
        <w:t>הסעיף הזה של הסבירות או לא סבירות ומתי אפשר ל</w:t>
      </w:r>
      <w:bookmarkStart w:id="8807" w:name="_ETM_Q1_2054996"/>
      <w:bookmarkEnd w:id="8807"/>
      <w:r>
        <w:rPr>
          <w:rFonts w:hint="cs"/>
          <w:rtl/>
          <w:lang w:eastAsia="he-IL"/>
        </w:rPr>
        <w:t xml:space="preserve">תת או לא ניתן לתת, אנחנו חלוקים כרגע על </w:t>
      </w:r>
      <w:bookmarkStart w:id="8808" w:name="_ETM_Q1_2061260"/>
      <w:bookmarkEnd w:id="8808"/>
      <w:r>
        <w:rPr>
          <w:rFonts w:hint="cs"/>
          <w:rtl/>
          <w:lang w:eastAsia="he-IL"/>
        </w:rPr>
        <w:t xml:space="preserve">הוועדה ואנחנו מנסים להגיע לפתרון. </w:t>
      </w:r>
      <w:bookmarkStart w:id="8809" w:name="_ETM_Q1_2061526"/>
      <w:bookmarkEnd w:id="8809"/>
    </w:p>
    <w:p w:rsidR="009E6016" w:rsidRDefault="009E6016" w:rsidP="009E6016">
      <w:pPr>
        <w:rPr>
          <w:rtl/>
          <w:lang w:eastAsia="he-IL"/>
        </w:rPr>
      </w:pPr>
      <w:bookmarkStart w:id="8810" w:name="_ETM_Q1_2061593"/>
      <w:bookmarkEnd w:id="8810"/>
    </w:p>
    <w:p w:rsidR="009E6016" w:rsidRDefault="009E6016" w:rsidP="009E6016">
      <w:pPr>
        <w:pStyle w:val="a4"/>
        <w:keepNext/>
        <w:rPr>
          <w:rtl/>
        </w:rPr>
      </w:pPr>
      <w:bookmarkStart w:id="8811" w:name="ET_speaker_6166_1228"/>
      <w:r w:rsidRPr="009E6016">
        <w:rPr>
          <w:rStyle w:val="TagStyle"/>
          <w:rtl/>
        </w:rPr>
        <w:t xml:space="preserve"> &lt;&lt; דובר &gt;&gt; </w:t>
      </w:r>
      <w:r>
        <w:rPr>
          <w:rtl/>
        </w:rPr>
        <w:t>אורי מקלב (יהדות התורה):</w:t>
      </w:r>
      <w:r w:rsidRPr="009E6016">
        <w:rPr>
          <w:rStyle w:val="TagStyle"/>
          <w:rtl/>
        </w:rPr>
        <w:t xml:space="preserve"> &lt;&lt; דובר &gt;&gt;</w:t>
      </w:r>
      <w:r w:rsidR="00DF053A">
        <w:rPr>
          <w:rtl/>
        </w:rPr>
        <w:t xml:space="preserve"> </w:t>
      </w:r>
      <w:r>
        <w:rPr>
          <w:rtl/>
        </w:rPr>
        <w:t xml:space="preserve"> </w:t>
      </w:r>
      <w:bookmarkEnd w:id="8811"/>
    </w:p>
    <w:p w:rsidR="009E6016" w:rsidRDefault="009E6016" w:rsidP="009E6016">
      <w:pPr>
        <w:pStyle w:val="KeepWithNext"/>
        <w:rPr>
          <w:rtl/>
          <w:lang w:eastAsia="he-IL"/>
        </w:rPr>
      </w:pPr>
    </w:p>
    <w:p w:rsidR="009E6016" w:rsidRDefault="009E6016" w:rsidP="009E6016">
      <w:pPr>
        <w:rPr>
          <w:rtl/>
          <w:lang w:eastAsia="he-IL"/>
        </w:rPr>
      </w:pPr>
      <w:bookmarkStart w:id="8812" w:name="_ETM_Q1_2062992"/>
      <w:bookmarkStart w:id="8813" w:name="_ETM_Q1_2063009"/>
      <w:bookmarkEnd w:id="8812"/>
      <w:bookmarkEnd w:id="8813"/>
      <w:r>
        <w:rPr>
          <w:rFonts w:hint="cs"/>
          <w:rtl/>
          <w:lang w:eastAsia="he-IL"/>
        </w:rPr>
        <w:t>אבל זה הוועדה, זה</w:t>
      </w:r>
      <w:bookmarkStart w:id="8814" w:name="_ETM_Q1_2060862"/>
      <w:bookmarkEnd w:id="8814"/>
      <w:r>
        <w:rPr>
          <w:rFonts w:hint="cs"/>
          <w:rtl/>
          <w:lang w:eastAsia="he-IL"/>
        </w:rPr>
        <w:t xml:space="preserve"> הייעוץ המשפטי של הוועדה, ואני גם פונה לייעוץ המשפטי של הוועדה.</w:t>
      </w:r>
    </w:p>
    <w:p w:rsidR="009E6016" w:rsidRDefault="009E6016" w:rsidP="009E6016">
      <w:pPr>
        <w:rPr>
          <w:rtl/>
          <w:lang w:eastAsia="he-IL"/>
        </w:rPr>
      </w:pPr>
      <w:bookmarkStart w:id="8815" w:name="_ETM_Q1_2063340"/>
      <w:bookmarkStart w:id="8816" w:name="_ETM_Q1_2063412"/>
      <w:bookmarkEnd w:id="8815"/>
      <w:bookmarkEnd w:id="8816"/>
    </w:p>
    <w:p w:rsidR="009E6016" w:rsidRDefault="009E6016" w:rsidP="009E6016">
      <w:pPr>
        <w:pStyle w:val="af6"/>
        <w:keepNext/>
        <w:rPr>
          <w:rtl/>
        </w:rPr>
      </w:pPr>
      <w:bookmarkStart w:id="8817" w:name="ET_yor_5142_1229"/>
      <w:r w:rsidRPr="009E6016">
        <w:rPr>
          <w:rStyle w:val="TagStyle"/>
          <w:rtl/>
        </w:rPr>
        <w:t xml:space="preserve"> &lt;&lt; יור &gt;&gt; </w:t>
      </w:r>
      <w:r>
        <w:rPr>
          <w:rtl/>
        </w:rPr>
        <w:t>היו"ר יוליה מלינובסקי:</w:t>
      </w:r>
      <w:r w:rsidRPr="009E6016">
        <w:rPr>
          <w:rStyle w:val="TagStyle"/>
          <w:rtl/>
        </w:rPr>
        <w:t xml:space="preserve"> &lt;&lt; יור &gt;&gt;</w:t>
      </w:r>
      <w:r w:rsidR="00DF053A">
        <w:rPr>
          <w:rtl/>
        </w:rPr>
        <w:t xml:space="preserve"> </w:t>
      </w:r>
      <w:r>
        <w:rPr>
          <w:rtl/>
        </w:rPr>
        <w:t xml:space="preserve"> </w:t>
      </w:r>
      <w:bookmarkEnd w:id="8817"/>
    </w:p>
    <w:p w:rsidR="009E6016" w:rsidRDefault="009E6016" w:rsidP="009E6016">
      <w:pPr>
        <w:pStyle w:val="KeepWithNext"/>
        <w:rPr>
          <w:rtl/>
          <w:lang w:eastAsia="he-IL"/>
        </w:rPr>
      </w:pPr>
    </w:p>
    <w:p w:rsidR="009E6016" w:rsidRDefault="009E6016" w:rsidP="009E6016">
      <w:pPr>
        <w:rPr>
          <w:rtl/>
          <w:lang w:eastAsia="he-IL"/>
        </w:rPr>
      </w:pPr>
      <w:bookmarkStart w:id="8818" w:name="_ETM_Q1_2064593"/>
      <w:bookmarkStart w:id="8819" w:name="_ETM_Q1_2064611"/>
      <w:bookmarkEnd w:id="8818"/>
      <w:bookmarkEnd w:id="8819"/>
      <w:r>
        <w:rPr>
          <w:rFonts w:hint="cs"/>
          <w:rtl/>
          <w:lang w:eastAsia="he-IL"/>
        </w:rPr>
        <w:t xml:space="preserve">אבל אתה בסעיף אחר. </w:t>
      </w:r>
    </w:p>
    <w:p w:rsidR="009E6016" w:rsidRDefault="009E6016" w:rsidP="009E6016">
      <w:pPr>
        <w:rPr>
          <w:rtl/>
          <w:lang w:eastAsia="he-IL"/>
        </w:rPr>
      </w:pPr>
      <w:bookmarkStart w:id="8820" w:name="_ETM_Q1_2066876"/>
      <w:bookmarkStart w:id="8821" w:name="_ETM_Q1_2066939"/>
      <w:bookmarkStart w:id="8822" w:name="_ETM_Q1_2067964"/>
      <w:bookmarkEnd w:id="8820"/>
      <w:bookmarkEnd w:id="8821"/>
      <w:bookmarkEnd w:id="8822"/>
    </w:p>
    <w:p w:rsidR="009E6016" w:rsidRDefault="009E6016" w:rsidP="009E6016">
      <w:pPr>
        <w:pStyle w:val="a4"/>
        <w:keepNext/>
        <w:rPr>
          <w:rtl/>
        </w:rPr>
      </w:pPr>
      <w:bookmarkStart w:id="8823" w:name="ET_speaker_6166_1230"/>
      <w:r w:rsidRPr="009E6016">
        <w:rPr>
          <w:rStyle w:val="TagStyle"/>
          <w:rtl/>
        </w:rPr>
        <w:t xml:space="preserve"> &lt;&lt; דובר &gt;&gt; </w:t>
      </w:r>
      <w:r>
        <w:rPr>
          <w:rtl/>
        </w:rPr>
        <w:t>אורי מקלב (יהדות התורה):</w:t>
      </w:r>
      <w:r w:rsidRPr="009E6016">
        <w:rPr>
          <w:rStyle w:val="TagStyle"/>
          <w:rtl/>
        </w:rPr>
        <w:t xml:space="preserve"> &lt;&lt; דובר &gt;&gt;</w:t>
      </w:r>
      <w:r w:rsidR="00DF053A">
        <w:rPr>
          <w:rtl/>
        </w:rPr>
        <w:t xml:space="preserve"> </w:t>
      </w:r>
      <w:r>
        <w:rPr>
          <w:rtl/>
        </w:rPr>
        <w:t xml:space="preserve"> </w:t>
      </w:r>
      <w:bookmarkEnd w:id="8823"/>
    </w:p>
    <w:p w:rsidR="009E6016" w:rsidRDefault="009E6016" w:rsidP="009E6016">
      <w:pPr>
        <w:pStyle w:val="KeepWithNext"/>
        <w:rPr>
          <w:rtl/>
          <w:lang w:eastAsia="he-IL"/>
        </w:rPr>
      </w:pPr>
    </w:p>
    <w:p w:rsidR="009E6016" w:rsidRDefault="009E6016" w:rsidP="009E6016">
      <w:pPr>
        <w:rPr>
          <w:rtl/>
          <w:lang w:eastAsia="he-IL"/>
        </w:rPr>
      </w:pPr>
      <w:bookmarkStart w:id="8824" w:name="_ETM_Q1_2068275"/>
      <w:bookmarkStart w:id="8825" w:name="_ETM_Q1_2068292"/>
      <w:bookmarkEnd w:id="8824"/>
      <w:bookmarkEnd w:id="8825"/>
      <w:r>
        <w:rPr>
          <w:rFonts w:hint="cs"/>
          <w:rtl/>
          <w:lang w:eastAsia="he-IL"/>
        </w:rPr>
        <w:t xml:space="preserve">אנחנו מדברים על אותו </w:t>
      </w:r>
      <w:bookmarkStart w:id="8826" w:name="_ETM_Q1_2070380"/>
      <w:bookmarkEnd w:id="8826"/>
      <w:r>
        <w:rPr>
          <w:rFonts w:hint="cs"/>
          <w:rtl/>
          <w:lang w:eastAsia="he-IL"/>
        </w:rPr>
        <w:t xml:space="preserve">סעיף, הרי לא דיברתי שם. ודבר שני, גם בסעיף הזה, </w:t>
      </w:r>
      <w:bookmarkStart w:id="8827" w:name="_ETM_Q1_2074672"/>
      <w:bookmarkEnd w:id="8827"/>
      <w:r>
        <w:rPr>
          <w:rFonts w:hint="cs"/>
          <w:rtl/>
          <w:lang w:eastAsia="he-IL"/>
        </w:rPr>
        <w:t xml:space="preserve">למה זה השר יקבע? </w:t>
      </w:r>
      <w:r w:rsidR="003C0985">
        <w:rPr>
          <w:rFonts w:hint="cs"/>
          <w:rtl/>
          <w:lang w:eastAsia="he-IL"/>
        </w:rPr>
        <w:t xml:space="preserve">בדבר כזה שאתה מדבר עכשיו על </w:t>
      </w:r>
      <w:bookmarkStart w:id="8828" w:name="_ETM_Q1_2074022"/>
      <w:bookmarkEnd w:id="8828"/>
      <w:r w:rsidR="003C0985">
        <w:rPr>
          <w:rFonts w:hint="cs"/>
          <w:rtl/>
          <w:lang w:eastAsia="he-IL"/>
        </w:rPr>
        <w:t xml:space="preserve">מתן שירותים, על סירוב בלתי סביר, צריכה להיות מועצה ציבורית </w:t>
      </w:r>
      <w:bookmarkStart w:id="8829" w:name="_ETM_Q1_2077456"/>
      <w:bookmarkEnd w:id="8829"/>
      <w:r w:rsidR="003C0985">
        <w:rPr>
          <w:rFonts w:hint="cs"/>
          <w:rtl/>
          <w:lang w:eastAsia="he-IL"/>
        </w:rPr>
        <w:t xml:space="preserve">כמו מועצת הרבנות. אנחנו נותנים את זה עכשיו לשר. </w:t>
      </w:r>
    </w:p>
    <w:p w:rsidR="003C0985" w:rsidRDefault="003C0985" w:rsidP="009E6016">
      <w:pPr>
        <w:rPr>
          <w:rtl/>
          <w:lang w:eastAsia="he-IL"/>
        </w:rPr>
      </w:pPr>
      <w:bookmarkStart w:id="8830" w:name="_ETM_Q1_2082936"/>
      <w:bookmarkStart w:id="8831" w:name="_ETM_Q1_2083001"/>
      <w:bookmarkEnd w:id="8830"/>
      <w:bookmarkEnd w:id="8831"/>
    </w:p>
    <w:p w:rsidR="003C0985" w:rsidRDefault="003C0985" w:rsidP="009E6016">
      <w:pPr>
        <w:rPr>
          <w:rtl/>
          <w:lang w:eastAsia="he-IL"/>
        </w:rPr>
      </w:pPr>
      <w:bookmarkStart w:id="8832" w:name="_ETM_Q1_2083104"/>
      <w:bookmarkStart w:id="8833" w:name="_ETM_Q1_2083160"/>
      <w:bookmarkEnd w:id="8832"/>
      <w:bookmarkEnd w:id="8833"/>
      <w:r>
        <w:rPr>
          <w:rFonts w:hint="cs"/>
          <w:rtl/>
          <w:lang w:eastAsia="he-IL"/>
        </w:rPr>
        <w:t>בסופו</w:t>
      </w:r>
      <w:bookmarkStart w:id="8834" w:name="_ETM_Q1_2084296"/>
      <w:bookmarkEnd w:id="8834"/>
      <w:r>
        <w:rPr>
          <w:rFonts w:hint="cs"/>
          <w:rtl/>
          <w:lang w:eastAsia="he-IL"/>
        </w:rPr>
        <w:t xml:space="preserve"> של דבר, אין ספק שגם בתנאים דומים בכל הדברים האלה</w:t>
      </w:r>
      <w:bookmarkStart w:id="8835" w:name="_ETM_Q1_2090072"/>
      <w:bookmarkEnd w:id="8835"/>
      <w:r>
        <w:rPr>
          <w:rFonts w:hint="cs"/>
          <w:rtl/>
          <w:lang w:eastAsia="he-IL"/>
        </w:rPr>
        <w:t xml:space="preserve"> אתה מכניס כאן לסד שאי אפשר, צריכה להיות תחרות אז </w:t>
      </w:r>
      <w:bookmarkStart w:id="8836" w:name="_ETM_Q1_2092674"/>
      <w:bookmarkEnd w:id="8836"/>
      <w:r>
        <w:rPr>
          <w:rFonts w:hint="cs"/>
          <w:rtl/>
          <w:lang w:eastAsia="he-IL"/>
        </w:rPr>
        <w:t xml:space="preserve">תחרות, ואם אתה נותן תחרות אז בהחלט צריך להבין </w:t>
      </w:r>
      <w:bookmarkStart w:id="8837" w:name="_ETM_Q1_2092348"/>
      <w:bookmarkEnd w:id="8837"/>
      <w:r>
        <w:rPr>
          <w:rFonts w:hint="cs"/>
          <w:rtl/>
          <w:lang w:eastAsia="he-IL"/>
        </w:rPr>
        <w:t xml:space="preserve">שגוף הכשרות, מסיבות כאלה ואחרות, לזה הוא אומר שהוא </w:t>
      </w:r>
      <w:bookmarkStart w:id="8838" w:name="_ETM_Q1_2094334"/>
      <w:bookmarkEnd w:id="8838"/>
      <w:r>
        <w:rPr>
          <w:rFonts w:hint="cs"/>
          <w:rtl/>
          <w:lang w:eastAsia="he-IL"/>
        </w:rPr>
        <w:t xml:space="preserve">נותן לזה יותר, יכול להיות שבכלל בעל חנות פלאפל אומר: </w:t>
      </w:r>
      <w:bookmarkStart w:id="8839" w:name="_ETM_Q1_2098538"/>
      <w:bookmarkEnd w:id="8839"/>
      <w:r>
        <w:rPr>
          <w:rFonts w:hint="cs"/>
          <w:rtl/>
          <w:lang w:eastAsia="he-IL"/>
        </w:rPr>
        <w:t xml:space="preserve">אני רוצה בקניון את הבלעדיות שלך. אם הוא מוכן וזה </w:t>
      </w:r>
      <w:bookmarkStart w:id="8840" w:name="_ETM_Q1_2105218"/>
      <w:bookmarkEnd w:id="8840"/>
      <w:r>
        <w:rPr>
          <w:rFonts w:hint="cs"/>
          <w:rtl/>
          <w:lang w:eastAsia="he-IL"/>
        </w:rPr>
        <w:t xml:space="preserve">מוכן, למה אתה מונע את זה ממנו? </w:t>
      </w:r>
      <w:bookmarkStart w:id="8841" w:name="_ETM_Q1_2103586"/>
      <w:bookmarkEnd w:id="8841"/>
    </w:p>
    <w:p w:rsidR="003C0985" w:rsidRDefault="003C0985" w:rsidP="009E6016">
      <w:pPr>
        <w:rPr>
          <w:rtl/>
          <w:lang w:eastAsia="he-IL"/>
        </w:rPr>
      </w:pPr>
      <w:bookmarkStart w:id="8842" w:name="_ETM_Q1_2103655"/>
      <w:bookmarkStart w:id="8843" w:name="_ETM_Q1_2104410"/>
      <w:bookmarkEnd w:id="8842"/>
      <w:bookmarkEnd w:id="8843"/>
    </w:p>
    <w:p w:rsidR="003C0985" w:rsidRDefault="003C0985" w:rsidP="003C0985">
      <w:pPr>
        <w:pStyle w:val="a4"/>
        <w:keepNext/>
        <w:rPr>
          <w:rtl/>
        </w:rPr>
      </w:pPr>
      <w:bookmarkStart w:id="8844" w:name="ET_speaker_תומר_רוזנר_1231"/>
      <w:r w:rsidRPr="003C0985">
        <w:rPr>
          <w:rStyle w:val="TagStyle"/>
          <w:rtl/>
        </w:rPr>
        <w:t xml:space="preserve"> &lt;&lt; דובר &gt;&gt; </w:t>
      </w:r>
      <w:r>
        <w:rPr>
          <w:rtl/>
        </w:rPr>
        <w:t>תומר רוזנר:</w:t>
      </w:r>
      <w:r w:rsidRPr="003C0985">
        <w:rPr>
          <w:rStyle w:val="TagStyle"/>
          <w:rtl/>
        </w:rPr>
        <w:t xml:space="preserve"> &lt;&lt; דובר &gt;&gt;</w:t>
      </w:r>
      <w:r w:rsidR="00DF053A">
        <w:rPr>
          <w:rtl/>
        </w:rPr>
        <w:t xml:space="preserve"> </w:t>
      </w:r>
      <w:r>
        <w:rPr>
          <w:rtl/>
        </w:rPr>
        <w:t xml:space="preserve"> </w:t>
      </w:r>
      <w:bookmarkEnd w:id="8844"/>
    </w:p>
    <w:p w:rsidR="003C0985" w:rsidRDefault="003C0985" w:rsidP="003C0985">
      <w:pPr>
        <w:pStyle w:val="KeepWithNext"/>
        <w:rPr>
          <w:rtl/>
          <w:lang w:eastAsia="he-IL"/>
        </w:rPr>
      </w:pPr>
    </w:p>
    <w:p w:rsidR="003C0985" w:rsidRDefault="003C0985" w:rsidP="00E10CF3">
      <w:pPr>
        <w:rPr>
          <w:rtl/>
          <w:lang w:eastAsia="he-IL"/>
        </w:rPr>
      </w:pPr>
      <w:bookmarkStart w:id="8845" w:name="_ETM_Q1_2104684"/>
      <w:bookmarkStart w:id="8846" w:name="_ETM_Q1_2104702"/>
      <w:bookmarkEnd w:id="8845"/>
      <w:bookmarkEnd w:id="8846"/>
      <w:r>
        <w:rPr>
          <w:rFonts w:hint="cs"/>
          <w:rtl/>
          <w:lang w:eastAsia="he-IL"/>
        </w:rPr>
        <w:t xml:space="preserve">אני אענה לך, </w:t>
      </w:r>
      <w:bookmarkStart w:id="8847" w:name="_ETM_Q1_2108626"/>
      <w:bookmarkEnd w:id="8847"/>
      <w:r>
        <w:rPr>
          <w:rFonts w:hint="cs"/>
          <w:rtl/>
          <w:lang w:eastAsia="he-IL"/>
        </w:rPr>
        <w:t xml:space="preserve">אני אומר לפחות את עמדתנו, הוועדה לא חייבת לקבל </w:t>
      </w:r>
      <w:bookmarkStart w:id="8848" w:name="_ETM_Q1_2113042"/>
      <w:bookmarkEnd w:id="8848"/>
      <w:r>
        <w:rPr>
          <w:rFonts w:hint="cs"/>
          <w:rtl/>
          <w:lang w:eastAsia="he-IL"/>
        </w:rPr>
        <w:t xml:space="preserve">את זה. השוק הפרטי, כבודו במקומו מונח, אנחנו מדברים על </w:t>
      </w:r>
      <w:bookmarkStart w:id="8849" w:name="_ETM_Q1_2137338"/>
      <w:bookmarkEnd w:id="8849"/>
      <w:r>
        <w:rPr>
          <w:rFonts w:hint="cs"/>
          <w:rtl/>
          <w:lang w:eastAsia="he-IL"/>
        </w:rPr>
        <w:t>שו</w:t>
      </w:r>
      <w:r w:rsidR="00E10CF3">
        <w:rPr>
          <w:rFonts w:hint="cs"/>
          <w:rtl/>
          <w:lang w:eastAsia="he-IL"/>
        </w:rPr>
        <w:t>ק שאיננו שוק פרטי מובהק, יש פה א</w:t>
      </w:r>
      <w:r>
        <w:rPr>
          <w:rFonts w:hint="cs"/>
          <w:rtl/>
          <w:lang w:eastAsia="he-IL"/>
        </w:rPr>
        <w:t xml:space="preserve">סדרה של </w:t>
      </w:r>
      <w:bookmarkStart w:id="8850" w:name="_ETM_Q1_2138382"/>
      <w:bookmarkEnd w:id="8850"/>
      <w:r>
        <w:rPr>
          <w:rFonts w:hint="cs"/>
          <w:rtl/>
          <w:lang w:eastAsia="he-IL"/>
        </w:rPr>
        <w:t xml:space="preserve">המדינה, יש פה התערבות של המדינה, יש פה אכיפה של </w:t>
      </w:r>
      <w:bookmarkStart w:id="8851" w:name="_ETM_Q1_2143470"/>
      <w:bookmarkEnd w:id="8851"/>
      <w:r>
        <w:rPr>
          <w:rFonts w:hint="cs"/>
          <w:rtl/>
          <w:lang w:eastAsia="he-IL"/>
        </w:rPr>
        <w:t xml:space="preserve">המדינה, גם כלפי מי שמקבל את השירות וגם כלפי מי </w:t>
      </w:r>
      <w:bookmarkStart w:id="8852" w:name="_ETM_Q1_2143284"/>
      <w:bookmarkEnd w:id="8852"/>
      <w:r>
        <w:rPr>
          <w:rFonts w:hint="cs"/>
          <w:rtl/>
          <w:lang w:eastAsia="he-IL"/>
        </w:rPr>
        <w:t xml:space="preserve">שנותן את השירות. יש דוגמאות כאלה רבות, </w:t>
      </w:r>
      <w:bookmarkStart w:id="8853" w:name="_ETM_Q1_2149334"/>
      <w:bookmarkEnd w:id="8853"/>
      <w:r>
        <w:rPr>
          <w:rFonts w:hint="cs"/>
          <w:rtl/>
          <w:lang w:eastAsia="he-IL"/>
        </w:rPr>
        <w:t xml:space="preserve">גם בשוק הבנקאות, שוק הסלולר ושווקים רבים אחרים יש </w:t>
      </w:r>
      <w:bookmarkStart w:id="8854" w:name="_ETM_Q1_2158974"/>
      <w:bookmarkEnd w:id="8854"/>
      <w:r>
        <w:rPr>
          <w:rFonts w:hint="cs"/>
          <w:rtl/>
          <w:lang w:eastAsia="he-IL"/>
        </w:rPr>
        <w:t>איסור להפלות. למשל בשוק הסלולר, לדוגמה, שאני</w:t>
      </w:r>
      <w:bookmarkStart w:id="8855" w:name="_ETM_Q1_2162922"/>
      <w:bookmarkEnd w:id="8855"/>
      <w:r>
        <w:rPr>
          <w:rFonts w:hint="cs"/>
          <w:rtl/>
          <w:lang w:eastAsia="he-IL"/>
        </w:rPr>
        <w:t xml:space="preserve"> לא חושב שזה מה שמתאים פה, אבל בשוק הסלולר לדוגמה</w:t>
      </w:r>
      <w:r w:rsidR="00E10CF3">
        <w:rPr>
          <w:rFonts w:hint="cs"/>
          <w:rtl/>
          <w:lang w:eastAsia="he-IL"/>
        </w:rPr>
        <w:t>,</w:t>
      </w:r>
      <w:r>
        <w:rPr>
          <w:rFonts w:hint="cs"/>
          <w:rtl/>
          <w:lang w:eastAsia="he-IL"/>
        </w:rPr>
        <w:t xml:space="preserve"> </w:t>
      </w:r>
      <w:bookmarkStart w:id="8856" w:name="_ETM_Q1_2163247"/>
      <w:bookmarkEnd w:id="8856"/>
      <w:r>
        <w:rPr>
          <w:rFonts w:hint="cs"/>
          <w:rtl/>
          <w:lang w:eastAsia="he-IL"/>
        </w:rPr>
        <w:t>בשוק התקשורת בכלל, מי שנותן שירותי תקשורת חייב</w:t>
      </w:r>
      <w:bookmarkStart w:id="8857" w:name="_ETM_Q1_2168368"/>
      <w:bookmarkEnd w:id="8857"/>
      <w:r>
        <w:rPr>
          <w:rFonts w:hint="cs"/>
          <w:rtl/>
          <w:lang w:eastAsia="he-IL"/>
        </w:rPr>
        <w:t xml:space="preserve"> לתת שירות אוניברסלי, מה שנקרא לכל דורש. </w:t>
      </w:r>
    </w:p>
    <w:p w:rsidR="003C0985" w:rsidRDefault="003C0985" w:rsidP="003C0985">
      <w:pPr>
        <w:rPr>
          <w:rtl/>
          <w:lang w:eastAsia="he-IL"/>
        </w:rPr>
      </w:pPr>
      <w:bookmarkStart w:id="8858" w:name="_ETM_Q1_2170700"/>
      <w:bookmarkStart w:id="8859" w:name="_ETM_Q1_2170766"/>
      <w:bookmarkEnd w:id="8858"/>
      <w:bookmarkEnd w:id="8859"/>
    </w:p>
    <w:p w:rsidR="003C0985" w:rsidRDefault="003C0985" w:rsidP="003C0985">
      <w:pPr>
        <w:pStyle w:val="a4"/>
        <w:keepNext/>
        <w:rPr>
          <w:rtl/>
        </w:rPr>
      </w:pPr>
      <w:bookmarkStart w:id="8860" w:name="ET_speaker_5359_1232"/>
      <w:r w:rsidRPr="003C0985">
        <w:rPr>
          <w:rStyle w:val="TagStyle"/>
          <w:rtl/>
        </w:rPr>
        <w:t xml:space="preserve"> &lt;&lt; דובר &gt;&gt; </w:t>
      </w:r>
      <w:r>
        <w:rPr>
          <w:rtl/>
        </w:rPr>
        <w:t>יעקב מרגי (ש"ס):</w:t>
      </w:r>
      <w:r w:rsidRPr="003C0985">
        <w:rPr>
          <w:rStyle w:val="TagStyle"/>
          <w:rtl/>
        </w:rPr>
        <w:t xml:space="preserve"> &lt;&lt; דובר &gt;&gt;</w:t>
      </w:r>
      <w:r w:rsidR="00DF053A">
        <w:rPr>
          <w:rtl/>
        </w:rPr>
        <w:t xml:space="preserve"> </w:t>
      </w:r>
      <w:r>
        <w:rPr>
          <w:rtl/>
        </w:rPr>
        <w:t xml:space="preserve"> </w:t>
      </w:r>
      <w:bookmarkEnd w:id="8860"/>
    </w:p>
    <w:p w:rsidR="003C0985" w:rsidRDefault="003C0985" w:rsidP="003C0985">
      <w:pPr>
        <w:pStyle w:val="KeepWithNext"/>
        <w:rPr>
          <w:rtl/>
          <w:lang w:eastAsia="he-IL"/>
        </w:rPr>
      </w:pPr>
    </w:p>
    <w:p w:rsidR="003C0985" w:rsidRDefault="003C0985" w:rsidP="003C0985">
      <w:pPr>
        <w:rPr>
          <w:rtl/>
          <w:lang w:eastAsia="he-IL"/>
        </w:rPr>
      </w:pPr>
      <w:bookmarkStart w:id="8861" w:name="_ETM_Q1_2172676"/>
      <w:bookmarkStart w:id="8862" w:name="_ETM_Q1_2172693"/>
      <w:bookmarkEnd w:id="8861"/>
      <w:bookmarkEnd w:id="8862"/>
      <w:r>
        <w:rPr>
          <w:rFonts w:hint="cs"/>
          <w:rtl/>
          <w:lang w:eastAsia="he-IL"/>
        </w:rPr>
        <w:t xml:space="preserve">אבל </w:t>
      </w:r>
      <w:bookmarkStart w:id="8863" w:name="_ETM_Q1_2174692"/>
      <w:bookmarkEnd w:id="8863"/>
      <w:r>
        <w:rPr>
          <w:rFonts w:hint="cs"/>
          <w:rtl/>
          <w:lang w:eastAsia="he-IL"/>
        </w:rPr>
        <w:t>זה לא מתקיים, חייב.</w:t>
      </w:r>
      <w:bookmarkStart w:id="8864" w:name="_ETM_Q1_2171946"/>
      <w:bookmarkEnd w:id="8864"/>
    </w:p>
    <w:p w:rsidR="003C0985" w:rsidRDefault="003C0985" w:rsidP="003C0985">
      <w:pPr>
        <w:rPr>
          <w:rtl/>
          <w:lang w:eastAsia="he-IL"/>
        </w:rPr>
      </w:pPr>
      <w:bookmarkStart w:id="8865" w:name="_ETM_Q1_2172002"/>
      <w:bookmarkStart w:id="8866" w:name="_ETM_Q1_2174562"/>
      <w:bookmarkEnd w:id="8865"/>
      <w:bookmarkEnd w:id="8866"/>
    </w:p>
    <w:p w:rsidR="003C0985" w:rsidRDefault="003C0985" w:rsidP="003C0985">
      <w:pPr>
        <w:pStyle w:val="a4"/>
        <w:keepNext/>
        <w:rPr>
          <w:rtl/>
        </w:rPr>
      </w:pPr>
      <w:bookmarkStart w:id="8867" w:name="ET_speaker_תומר_רוזנר_1233"/>
      <w:r w:rsidRPr="003C0985">
        <w:rPr>
          <w:rStyle w:val="TagStyle"/>
          <w:rtl/>
        </w:rPr>
        <w:t xml:space="preserve"> &lt;&lt; דובר &gt;&gt; </w:t>
      </w:r>
      <w:r>
        <w:rPr>
          <w:rtl/>
        </w:rPr>
        <w:t>תומר רוזנר:</w:t>
      </w:r>
      <w:r w:rsidRPr="003C0985">
        <w:rPr>
          <w:rStyle w:val="TagStyle"/>
          <w:rtl/>
        </w:rPr>
        <w:t xml:space="preserve"> &lt;&lt; דובר &gt;&gt;</w:t>
      </w:r>
      <w:r w:rsidR="00DF053A">
        <w:rPr>
          <w:rtl/>
        </w:rPr>
        <w:t xml:space="preserve"> </w:t>
      </w:r>
      <w:r>
        <w:rPr>
          <w:rtl/>
        </w:rPr>
        <w:t xml:space="preserve"> </w:t>
      </w:r>
      <w:bookmarkEnd w:id="8867"/>
    </w:p>
    <w:p w:rsidR="003C0985" w:rsidRDefault="003C0985" w:rsidP="003C0985">
      <w:pPr>
        <w:pStyle w:val="KeepWithNext"/>
        <w:rPr>
          <w:rtl/>
          <w:lang w:eastAsia="he-IL"/>
        </w:rPr>
      </w:pPr>
    </w:p>
    <w:p w:rsidR="003C0985" w:rsidRDefault="003C0985" w:rsidP="003C0985">
      <w:pPr>
        <w:rPr>
          <w:rtl/>
          <w:lang w:eastAsia="he-IL"/>
        </w:rPr>
      </w:pPr>
      <w:bookmarkStart w:id="8868" w:name="_ETM_Q1_2174905"/>
      <w:bookmarkStart w:id="8869" w:name="_ETM_Q1_2174925"/>
      <w:bookmarkEnd w:id="8868"/>
      <w:bookmarkEnd w:id="8869"/>
      <w:r>
        <w:rPr>
          <w:rFonts w:hint="cs"/>
          <w:rtl/>
          <w:lang w:eastAsia="he-IL"/>
        </w:rPr>
        <w:t xml:space="preserve">לכל דורש. </w:t>
      </w:r>
    </w:p>
    <w:p w:rsidR="003C0985" w:rsidRDefault="003C0985" w:rsidP="003C0985">
      <w:pPr>
        <w:rPr>
          <w:rtl/>
          <w:lang w:eastAsia="he-IL"/>
        </w:rPr>
      </w:pPr>
      <w:bookmarkStart w:id="8870" w:name="_ETM_Q1_2176178"/>
      <w:bookmarkStart w:id="8871" w:name="_ETM_Q1_2176242"/>
      <w:bookmarkEnd w:id="8870"/>
      <w:bookmarkEnd w:id="8871"/>
    </w:p>
    <w:p w:rsidR="003C0985" w:rsidRDefault="003C0985" w:rsidP="003C0985">
      <w:pPr>
        <w:pStyle w:val="af6"/>
        <w:keepNext/>
        <w:rPr>
          <w:rtl/>
        </w:rPr>
      </w:pPr>
      <w:bookmarkStart w:id="8872" w:name="ET_yor_5142_1234"/>
      <w:r w:rsidRPr="003C0985">
        <w:rPr>
          <w:rStyle w:val="TagStyle"/>
          <w:rtl/>
        </w:rPr>
        <w:t xml:space="preserve"> &lt;&lt; יור &gt;&gt; </w:t>
      </w:r>
      <w:r>
        <w:rPr>
          <w:rtl/>
        </w:rPr>
        <w:t>היו"ר יוליה מלינובסקי:</w:t>
      </w:r>
      <w:r w:rsidRPr="003C0985">
        <w:rPr>
          <w:rStyle w:val="TagStyle"/>
          <w:rtl/>
        </w:rPr>
        <w:t xml:space="preserve"> &lt;&lt; יור &gt;&gt;</w:t>
      </w:r>
      <w:r w:rsidR="00DF053A">
        <w:rPr>
          <w:rtl/>
        </w:rPr>
        <w:t xml:space="preserve"> </w:t>
      </w:r>
      <w:r>
        <w:rPr>
          <w:rtl/>
        </w:rPr>
        <w:t xml:space="preserve"> </w:t>
      </w:r>
      <w:bookmarkEnd w:id="8872"/>
    </w:p>
    <w:p w:rsidR="003C0985" w:rsidRDefault="003C0985" w:rsidP="003C0985">
      <w:pPr>
        <w:pStyle w:val="KeepWithNext"/>
        <w:rPr>
          <w:rtl/>
          <w:lang w:eastAsia="he-IL"/>
        </w:rPr>
      </w:pPr>
    </w:p>
    <w:p w:rsidR="003C0985" w:rsidRPr="003C0985" w:rsidRDefault="003C0985" w:rsidP="003C0985">
      <w:pPr>
        <w:rPr>
          <w:rtl/>
          <w:lang w:eastAsia="he-IL"/>
        </w:rPr>
      </w:pPr>
      <w:bookmarkStart w:id="8873" w:name="_ETM_Q1_2177593"/>
      <w:bookmarkStart w:id="8874" w:name="_ETM_Q1_2177621"/>
      <w:bookmarkEnd w:id="8873"/>
      <w:bookmarkEnd w:id="8874"/>
      <w:r>
        <w:rPr>
          <w:rFonts w:hint="cs"/>
          <w:rtl/>
          <w:lang w:eastAsia="he-IL"/>
        </w:rPr>
        <w:t xml:space="preserve">לא, זה שזה לא מתקיים </w:t>
      </w:r>
      <w:bookmarkStart w:id="8875" w:name="_ETM_Q1_2174930"/>
      <w:bookmarkEnd w:id="8875"/>
      <w:r>
        <w:rPr>
          <w:rFonts w:hint="cs"/>
          <w:rtl/>
          <w:lang w:eastAsia="he-IL"/>
        </w:rPr>
        <w:t xml:space="preserve">זה משהו אחר. </w:t>
      </w:r>
    </w:p>
    <w:p w:rsidR="003C0985" w:rsidRDefault="003C0985" w:rsidP="003C0985">
      <w:pPr>
        <w:rPr>
          <w:rtl/>
          <w:lang w:eastAsia="he-IL"/>
        </w:rPr>
      </w:pPr>
      <w:bookmarkStart w:id="8876" w:name="_ETM_Q1_2116146"/>
      <w:bookmarkStart w:id="8877" w:name="_ETM_Q1_2116212"/>
      <w:bookmarkStart w:id="8878" w:name="_ETM_Q1_2175248"/>
      <w:bookmarkEnd w:id="8876"/>
      <w:bookmarkEnd w:id="8877"/>
      <w:bookmarkEnd w:id="8878"/>
    </w:p>
    <w:p w:rsidR="003C0985" w:rsidRDefault="003C0985" w:rsidP="003C0985">
      <w:pPr>
        <w:pStyle w:val="a4"/>
        <w:keepNext/>
        <w:rPr>
          <w:rtl/>
        </w:rPr>
      </w:pPr>
      <w:bookmarkStart w:id="8879" w:name="ET_speaker_5359_1235"/>
      <w:r w:rsidRPr="003C0985">
        <w:rPr>
          <w:rStyle w:val="TagStyle"/>
          <w:rtl/>
        </w:rPr>
        <w:t xml:space="preserve"> &lt;&lt; דובר &gt;&gt; </w:t>
      </w:r>
      <w:r>
        <w:rPr>
          <w:rtl/>
        </w:rPr>
        <w:t>יעקב מרגי (ש"ס):</w:t>
      </w:r>
      <w:r w:rsidRPr="003C0985">
        <w:rPr>
          <w:rStyle w:val="TagStyle"/>
          <w:rtl/>
        </w:rPr>
        <w:t xml:space="preserve"> &lt;&lt; דובר &gt;&gt;</w:t>
      </w:r>
      <w:r w:rsidR="00DF053A">
        <w:rPr>
          <w:rtl/>
        </w:rPr>
        <w:t xml:space="preserve"> </w:t>
      </w:r>
      <w:r>
        <w:rPr>
          <w:rtl/>
        </w:rPr>
        <w:t xml:space="preserve"> </w:t>
      </w:r>
      <w:bookmarkEnd w:id="8879"/>
    </w:p>
    <w:p w:rsidR="003C0985" w:rsidRDefault="003C0985" w:rsidP="003C0985">
      <w:pPr>
        <w:pStyle w:val="KeepWithNext"/>
        <w:rPr>
          <w:rtl/>
          <w:lang w:eastAsia="he-IL"/>
        </w:rPr>
      </w:pPr>
    </w:p>
    <w:p w:rsidR="003C0985" w:rsidRDefault="003C0985" w:rsidP="00E10CF3">
      <w:pPr>
        <w:rPr>
          <w:rtl/>
          <w:lang w:eastAsia="he-IL"/>
        </w:rPr>
      </w:pPr>
      <w:bookmarkStart w:id="8880" w:name="_ETM_Q1_2175645"/>
      <w:bookmarkStart w:id="8881" w:name="_ETM_Q1_2175666"/>
      <w:bookmarkEnd w:id="8880"/>
      <w:bookmarkEnd w:id="8881"/>
      <w:r>
        <w:rPr>
          <w:rFonts w:hint="cs"/>
          <w:rtl/>
          <w:lang w:eastAsia="he-IL"/>
        </w:rPr>
        <w:t>תבחר את ועד הרבנים</w:t>
      </w:r>
      <w:r w:rsidR="00E10CF3">
        <w:rPr>
          <w:rFonts w:hint="cs"/>
          <w:rtl/>
          <w:lang w:eastAsia="he-IL"/>
        </w:rPr>
        <w:t xml:space="preserve"> - - - </w:t>
      </w:r>
      <w:r>
        <w:rPr>
          <w:rFonts w:hint="cs"/>
          <w:rtl/>
          <w:lang w:eastAsia="he-IL"/>
        </w:rPr>
        <w:t xml:space="preserve">הם </w:t>
      </w:r>
      <w:bookmarkStart w:id="8882" w:name="_ETM_Q1_2179902"/>
      <w:bookmarkEnd w:id="8882"/>
      <w:r>
        <w:rPr>
          <w:rFonts w:hint="cs"/>
          <w:rtl/>
          <w:lang w:eastAsia="he-IL"/>
        </w:rPr>
        <w:t xml:space="preserve">לא ימכרו לך טלפון. </w:t>
      </w:r>
    </w:p>
    <w:p w:rsidR="003C0985" w:rsidRDefault="003C0985" w:rsidP="003C0985">
      <w:pPr>
        <w:rPr>
          <w:rtl/>
          <w:lang w:eastAsia="he-IL"/>
        </w:rPr>
      </w:pPr>
      <w:bookmarkStart w:id="8883" w:name="_ETM_Q1_2179575"/>
      <w:bookmarkStart w:id="8884" w:name="_ETM_Q1_2179649"/>
      <w:bookmarkStart w:id="8885" w:name="_ETM_Q1_2181126"/>
      <w:bookmarkEnd w:id="8883"/>
      <w:bookmarkEnd w:id="8884"/>
      <w:bookmarkEnd w:id="8885"/>
    </w:p>
    <w:p w:rsidR="003C0985" w:rsidRDefault="003C0985" w:rsidP="003C0985">
      <w:pPr>
        <w:pStyle w:val="af6"/>
        <w:keepNext/>
        <w:rPr>
          <w:rtl/>
        </w:rPr>
      </w:pPr>
      <w:bookmarkStart w:id="8886" w:name="ET_yor_5142_1236"/>
      <w:r w:rsidRPr="003C0985">
        <w:rPr>
          <w:rStyle w:val="TagStyle"/>
          <w:rtl/>
        </w:rPr>
        <w:t xml:space="preserve"> &lt;&lt; יור &gt;&gt; </w:t>
      </w:r>
      <w:r>
        <w:rPr>
          <w:rtl/>
        </w:rPr>
        <w:t>היו"ר יוליה מלינובסקי:</w:t>
      </w:r>
      <w:r w:rsidRPr="003C0985">
        <w:rPr>
          <w:rStyle w:val="TagStyle"/>
          <w:rtl/>
        </w:rPr>
        <w:t xml:space="preserve"> &lt;&lt; יור &gt;&gt;</w:t>
      </w:r>
      <w:r w:rsidR="00DF053A">
        <w:rPr>
          <w:rtl/>
        </w:rPr>
        <w:t xml:space="preserve"> </w:t>
      </w:r>
      <w:r>
        <w:rPr>
          <w:rtl/>
        </w:rPr>
        <w:t xml:space="preserve"> </w:t>
      </w:r>
      <w:bookmarkEnd w:id="8886"/>
    </w:p>
    <w:p w:rsidR="003C0985" w:rsidRDefault="003C0985" w:rsidP="003C0985">
      <w:pPr>
        <w:pStyle w:val="KeepWithNext"/>
        <w:rPr>
          <w:rtl/>
          <w:lang w:eastAsia="he-IL"/>
        </w:rPr>
      </w:pPr>
    </w:p>
    <w:p w:rsidR="003C0985" w:rsidRPr="003C0985" w:rsidRDefault="003C0985" w:rsidP="003C0985">
      <w:pPr>
        <w:rPr>
          <w:rtl/>
          <w:lang w:eastAsia="he-IL"/>
        </w:rPr>
      </w:pPr>
      <w:bookmarkStart w:id="8887" w:name="_ETM_Q1_2181772"/>
      <w:bookmarkStart w:id="8888" w:name="_ETM_Q1_2181829"/>
      <w:bookmarkEnd w:id="8887"/>
      <w:bookmarkEnd w:id="8888"/>
      <w:r>
        <w:rPr>
          <w:rFonts w:hint="cs"/>
          <w:rtl/>
          <w:lang w:eastAsia="he-IL"/>
        </w:rPr>
        <w:t>אתה רוצה לפתוח את זה ע</w:t>
      </w:r>
      <w:bookmarkStart w:id="8889" w:name="_ETM_Q1_2184186"/>
      <w:bookmarkEnd w:id="8889"/>
      <w:r>
        <w:rPr>
          <w:rFonts w:hint="cs"/>
          <w:rtl/>
          <w:lang w:eastAsia="he-IL"/>
        </w:rPr>
        <w:t xml:space="preserve">כשיו פה? </w:t>
      </w:r>
    </w:p>
    <w:p w:rsidR="003C0985" w:rsidRDefault="003C0985" w:rsidP="003C0985">
      <w:pPr>
        <w:rPr>
          <w:rtl/>
          <w:lang w:eastAsia="he-IL"/>
        </w:rPr>
      </w:pPr>
      <w:bookmarkStart w:id="8890" w:name="_ETM_Q1_2183102"/>
      <w:bookmarkStart w:id="8891" w:name="_ETM_Q1_2183168"/>
      <w:bookmarkEnd w:id="8890"/>
      <w:bookmarkEnd w:id="8891"/>
    </w:p>
    <w:p w:rsidR="003C0985" w:rsidRDefault="003C0985" w:rsidP="003C0985">
      <w:pPr>
        <w:pStyle w:val="a4"/>
        <w:keepNext/>
        <w:rPr>
          <w:rtl/>
        </w:rPr>
      </w:pPr>
      <w:bookmarkStart w:id="8892" w:name="ET_speaker_5359_1237"/>
      <w:r w:rsidRPr="003C0985">
        <w:rPr>
          <w:rStyle w:val="TagStyle"/>
          <w:rtl/>
        </w:rPr>
        <w:t xml:space="preserve"> &lt;&lt; דובר &gt;&gt; </w:t>
      </w:r>
      <w:r>
        <w:rPr>
          <w:rtl/>
        </w:rPr>
        <w:t>יעקב מרגי (ש"ס):</w:t>
      </w:r>
      <w:r w:rsidRPr="003C0985">
        <w:rPr>
          <w:rStyle w:val="TagStyle"/>
          <w:rtl/>
        </w:rPr>
        <w:t xml:space="preserve"> &lt;&lt; דובר &gt;&gt;</w:t>
      </w:r>
      <w:r w:rsidR="00DF053A">
        <w:rPr>
          <w:rtl/>
        </w:rPr>
        <w:t xml:space="preserve"> </w:t>
      </w:r>
      <w:r>
        <w:rPr>
          <w:rtl/>
        </w:rPr>
        <w:t xml:space="preserve"> </w:t>
      </w:r>
      <w:bookmarkEnd w:id="8892"/>
    </w:p>
    <w:p w:rsidR="003C0985" w:rsidRDefault="003C0985" w:rsidP="003C0985">
      <w:pPr>
        <w:pStyle w:val="KeepWithNext"/>
        <w:rPr>
          <w:rtl/>
          <w:lang w:eastAsia="he-IL"/>
        </w:rPr>
      </w:pPr>
    </w:p>
    <w:p w:rsidR="003C0985" w:rsidRDefault="003C0985" w:rsidP="003C0985">
      <w:pPr>
        <w:rPr>
          <w:rtl/>
          <w:lang w:eastAsia="he-IL"/>
        </w:rPr>
      </w:pPr>
      <w:bookmarkStart w:id="8893" w:name="_ETM_Q1_2185395"/>
      <w:bookmarkStart w:id="8894" w:name="_ETM_Q1_2185415"/>
      <w:bookmarkEnd w:id="8893"/>
      <w:bookmarkEnd w:id="8894"/>
      <w:r>
        <w:rPr>
          <w:rFonts w:hint="cs"/>
          <w:rtl/>
          <w:lang w:eastAsia="he-IL"/>
        </w:rPr>
        <w:t>לא.</w:t>
      </w:r>
      <w:r w:rsidR="00DF053A">
        <w:rPr>
          <w:rFonts w:hint="cs"/>
          <w:rtl/>
          <w:lang w:eastAsia="he-IL"/>
        </w:rPr>
        <w:t xml:space="preserve"> </w:t>
      </w:r>
      <w:r>
        <w:rPr>
          <w:rFonts w:hint="cs"/>
          <w:rtl/>
          <w:lang w:eastAsia="he-IL"/>
        </w:rPr>
        <w:t xml:space="preserve"> </w:t>
      </w:r>
    </w:p>
    <w:p w:rsidR="003C0985" w:rsidRDefault="003C0985" w:rsidP="003C0985">
      <w:pPr>
        <w:rPr>
          <w:rtl/>
          <w:lang w:eastAsia="he-IL"/>
        </w:rPr>
      </w:pPr>
      <w:bookmarkStart w:id="8895" w:name="_ETM_Q1_2181787"/>
      <w:bookmarkEnd w:id="8895"/>
    </w:p>
    <w:p w:rsidR="003C0985" w:rsidRDefault="003C0985" w:rsidP="003C0985">
      <w:pPr>
        <w:pStyle w:val="af6"/>
        <w:keepNext/>
        <w:rPr>
          <w:rtl/>
        </w:rPr>
      </w:pPr>
      <w:bookmarkStart w:id="8896" w:name="ET_yor_5142_1238"/>
      <w:r w:rsidRPr="003C0985">
        <w:rPr>
          <w:rStyle w:val="TagStyle"/>
          <w:rtl/>
        </w:rPr>
        <w:t xml:space="preserve"> &lt;&lt; יור &gt;&gt; </w:t>
      </w:r>
      <w:r>
        <w:rPr>
          <w:rtl/>
        </w:rPr>
        <w:t>היו"ר יוליה מלינובסקי:</w:t>
      </w:r>
      <w:r w:rsidRPr="003C0985">
        <w:rPr>
          <w:rStyle w:val="TagStyle"/>
          <w:rtl/>
        </w:rPr>
        <w:t xml:space="preserve"> &lt;&lt; יור &gt;&gt;</w:t>
      </w:r>
      <w:r w:rsidR="00DF053A">
        <w:rPr>
          <w:rtl/>
        </w:rPr>
        <w:t xml:space="preserve"> </w:t>
      </w:r>
      <w:r>
        <w:rPr>
          <w:rtl/>
        </w:rPr>
        <w:t xml:space="preserve"> </w:t>
      </w:r>
      <w:bookmarkEnd w:id="8896"/>
    </w:p>
    <w:p w:rsidR="003C0985" w:rsidRDefault="003C0985" w:rsidP="003C0985">
      <w:pPr>
        <w:pStyle w:val="KeepWithNext"/>
        <w:rPr>
          <w:rtl/>
          <w:lang w:eastAsia="he-IL"/>
        </w:rPr>
      </w:pPr>
    </w:p>
    <w:p w:rsidR="003C0985" w:rsidRDefault="003C0985" w:rsidP="003C0985">
      <w:pPr>
        <w:rPr>
          <w:rtl/>
          <w:lang w:eastAsia="he-IL"/>
        </w:rPr>
      </w:pPr>
      <w:bookmarkStart w:id="8897" w:name="_ETM_Q1_2182312"/>
      <w:bookmarkStart w:id="8898" w:name="_ETM_Q1_2182337"/>
      <w:bookmarkEnd w:id="8897"/>
      <w:bookmarkEnd w:id="8898"/>
      <w:r>
        <w:rPr>
          <w:rFonts w:hint="cs"/>
          <w:rtl/>
          <w:lang w:eastAsia="he-IL"/>
        </w:rPr>
        <w:t>אז כדאי שלא.</w:t>
      </w:r>
    </w:p>
    <w:p w:rsidR="003C0985" w:rsidRDefault="003C0985" w:rsidP="003C0985">
      <w:pPr>
        <w:rPr>
          <w:rtl/>
          <w:lang w:eastAsia="he-IL"/>
        </w:rPr>
      </w:pPr>
      <w:bookmarkStart w:id="8899" w:name="_ETM_Q1_2185726"/>
      <w:bookmarkStart w:id="8900" w:name="_ETM_Q1_2185831"/>
      <w:bookmarkEnd w:id="8899"/>
      <w:bookmarkEnd w:id="8900"/>
    </w:p>
    <w:p w:rsidR="003C0985" w:rsidRDefault="003C0985" w:rsidP="003C0985">
      <w:pPr>
        <w:pStyle w:val="a4"/>
        <w:keepNext/>
        <w:rPr>
          <w:rtl/>
        </w:rPr>
      </w:pPr>
      <w:bookmarkStart w:id="8901" w:name="ET_speaker_5359_1240"/>
      <w:r w:rsidRPr="003C0985">
        <w:rPr>
          <w:rStyle w:val="TagStyle"/>
          <w:rtl/>
        </w:rPr>
        <w:t xml:space="preserve"> &lt;&lt; דובר &gt;&gt; </w:t>
      </w:r>
      <w:r>
        <w:rPr>
          <w:rtl/>
        </w:rPr>
        <w:t>יעקב מרגי (ש"ס):</w:t>
      </w:r>
      <w:r w:rsidRPr="003C0985">
        <w:rPr>
          <w:rStyle w:val="TagStyle"/>
          <w:rtl/>
        </w:rPr>
        <w:t xml:space="preserve"> &lt;&lt; דובר &gt;&gt;</w:t>
      </w:r>
      <w:r w:rsidR="00DF053A">
        <w:rPr>
          <w:rtl/>
        </w:rPr>
        <w:t xml:space="preserve"> </w:t>
      </w:r>
      <w:r>
        <w:rPr>
          <w:rtl/>
        </w:rPr>
        <w:t xml:space="preserve"> </w:t>
      </w:r>
      <w:bookmarkEnd w:id="8901"/>
    </w:p>
    <w:p w:rsidR="003C0985" w:rsidRDefault="003C0985" w:rsidP="003C0985">
      <w:pPr>
        <w:pStyle w:val="KeepWithNext"/>
        <w:rPr>
          <w:rtl/>
          <w:lang w:eastAsia="he-IL"/>
        </w:rPr>
      </w:pPr>
    </w:p>
    <w:p w:rsidR="003C0985" w:rsidRPr="003C0985" w:rsidRDefault="003C0985" w:rsidP="003C0985">
      <w:pPr>
        <w:rPr>
          <w:rtl/>
          <w:lang w:eastAsia="he-IL"/>
        </w:rPr>
      </w:pPr>
      <w:bookmarkStart w:id="8902" w:name="_ETM_Q1_2187151"/>
      <w:bookmarkStart w:id="8903" w:name="_ETM_Q1_2187170"/>
      <w:bookmarkEnd w:id="8902"/>
      <w:bookmarkEnd w:id="8903"/>
      <w:r>
        <w:rPr>
          <w:rFonts w:hint="cs"/>
          <w:rtl/>
          <w:lang w:eastAsia="he-IL"/>
        </w:rPr>
        <w:t>אני רק מדייק אותו.</w:t>
      </w:r>
      <w:bookmarkStart w:id="8904" w:name="_ETM_Q1_2189510"/>
      <w:bookmarkEnd w:id="8904"/>
      <w:r>
        <w:rPr>
          <w:rFonts w:hint="cs"/>
          <w:rtl/>
          <w:lang w:eastAsia="he-IL"/>
        </w:rPr>
        <w:t xml:space="preserve"> </w:t>
      </w:r>
    </w:p>
    <w:p w:rsidR="003C0985" w:rsidRDefault="003C0985" w:rsidP="003C0985">
      <w:pPr>
        <w:rPr>
          <w:rtl/>
          <w:lang w:eastAsia="he-IL"/>
        </w:rPr>
      </w:pPr>
      <w:bookmarkStart w:id="8905" w:name="_ETM_Q1_2183986"/>
      <w:bookmarkStart w:id="8906" w:name="_ETM_Q1_2184070"/>
      <w:bookmarkStart w:id="8907" w:name="_ETM_Q1_2184003"/>
      <w:bookmarkEnd w:id="8905"/>
      <w:bookmarkEnd w:id="8906"/>
      <w:bookmarkEnd w:id="8907"/>
    </w:p>
    <w:p w:rsidR="003C0985" w:rsidRDefault="003C0985" w:rsidP="003C0985">
      <w:pPr>
        <w:pStyle w:val="a4"/>
        <w:keepNext/>
        <w:rPr>
          <w:rtl/>
        </w:rPr>
      </w:pPr>
      <w:bookmarkStart w:id="8908" w:name="ET_speaker_תומר_רוזנר_1239"/>
      <w:r w:rsidRPr="003C0985">
        <w:rPr>
          <w:rStyle w:val="TagStyle"/>
          <w:rtl/>
        </w:rPr>
        <w:t xml:space="preserve"> &lt;&lt; דובר &gt;&gt; </w:t>
      </w:r>
      <w:r>
        <w:rPr>
          <w:rtl/>
        </w:rPr>
        <w:t>תומר רוזנר:</w:t>
      </w:r>
      <w:r w:rsidRPr="003C0985">
        <w:rPr>
          <w:rStyle w:val="TagStyle"/>
          <w:rtl/>
        </w:rPr>
        <w:t xml:space="preserve"> &lt;&lt; דובר &gt;&gt;</w:t>
      </w:r>
      <w:r w:rsidR="00DF053A">
        <w:rPr>
          <w:rtl/>
        </w:rPr>
        <w:t xml:space="preserve"> </w:t>
      </w:r>
      <w:r>
        <w:rPr>
          <w:rtl/>
        </w:rPr>
        <w:t xml:space="preserve"> </w:t>
      </w:r>
      <w:bookmarkEnd w:id="8908"/>
    </w:p>
    <w:p w:rsidR="003C0985" w:rsidRDefault="003C0985" w:rsidP="003C0985">
      <w:pPr>
        <w:pStyle w:val="KeepWithNext"/>
        <w:rPr>
          <w:rtl/>
          <w:lang w:eastAsia="he-IL"/>
        </w:rPr>
      </w:pPr>
    </w:p>
    <w:p w:rsidR="003C0985" w:rsidRDefault="003C0985" w:rsidP="003C0985">
      <w:pPr>
        <w:rPr>
          <w:rtl/>
          <w:lang w:eastAsia="he-IL"/>
        </w:rPr>
      </w:pPr>
      <w:bookmarkStart w:id="8909" w:name="_ETM_Q1_2184462"/>
      <w:bookmarkStart w:id="8910" w:name="_ETM_Q1_2184478"/>
      <w:bookmarkEnd w:id="8909"/>
      <w:bookmarkEnd w:id="8910"/>
      <w:r>
        <w:rPr>
          <w:rFonts w:hint="cs"/>
          <w:rtl/>
          <w:lang w:eastAsia="he-IL"/>
        </w:rPr>
        <w:t xml:space="preserve">לא, זה שזה </w:t>
      </w:r>
      <w:bookmarkStart w:id="8911" w:name="_ETM_Q1_2187978"/>
      <w:bookmarkEnd w:id="8911"/>
      <w:r>
        <w:rPr>
          <w:rFonts w:hint="cs"/>
          <w:rtl/>
          <w:lang w:eastAsia="he-IL"/>
        </w:rPr>
        <w:t xml:space="preserve">לא מתקיים בפועל, אגב זה נתון עכשיו בדיון משפטי, למה </w:t>
      </w:r>
      <w:bookmarkStart w:id="8912" w:name="_ETM_Q1_2194094"/>
      <w:bookmarkEnd w:id="8912"/>
      <w:r>
        <w:rPr>
          <w:rFonts w:hint="cs"/>
          <w:rtl/>
          <w:lang w:eastAsia="he-IL"/>
        </w:rPr>
        <w:t>זה לא קורה ולמה אנשים לא מקבלים את השירות במק</w:t>
      </w:r>
      <w:bookmarkStart w:id="8913" w:name="_ETM_Q1_2193336"/>
      <w:bookmarkEnd w:id="8913"/>
      <w:r>
        <w:rPr>
          <w:rFonts w:hint="cs"/>
          <w:rtl/>
          <w:lang w:eastAsia="he-IL"/>
        </w:rPr>
        <w:t xml:space="preserve">ומות מסוימים, אבל זה לא קשור </w:t>
      </w:r>
      <w:bookmarkStart w:id="8914" w:name="_ETM_Q1_2199598"/>
      <w:bookmarkEnd w:id="8914"/>
      <w:r>
        <w:rPr>
          <w:rFonts w:hint="cs"/>
          <w:rtl/>
          <w:lang w:eastAsia="he-IL"/>
        </w:rPr>
        <w:t xml:space="preserve">לדיון הזה. מכל מקום, בהקשר הספציפי שאנחנו מדברים </w:t>
      </w:r>
      <w:bookmarkStart w:id="8915" w:name="_ETM_Q1_2200544"/>
      <w:bookmarkEnd w:id="8915"/>
      <w:r>
        <w:rPr>
          <w:rFonts w:hint="cs"/>
          <w:rtl/>
          <w:lang w:eastAsia="he-IL"/>
        </w:rPr>
        <w:t xml:space="preserve">כאן אנחנו לא חושבים שנכון להטיל חובות אוניברסליות כי למשל </w:t>
      </w:r>
      <w:bookmarkStart w:id="8916" w:name="_ETM_Q1_2204756"/>
      <w:bookmarkEnd w:id="8916"/>
      <w:r>
        <w:rPr>
          <w:rFonts w:hint="cs"/>
          <w:rtl/>
          <w:lang w:eastAsia="he-IL"/>
        </w:rPr>
        <w:t xml:space="preserve">אנחנו חושבים שגוף נותן הכשר בהחלט יכול לבחור לו אזור </w:t>
      </w:r>
      <w:bookmarkStart w:id="8917" w:name="_ETM_Q1_2212116"/>
      <w:bookmarkEnd w:id="8917"/>
      <w:r>
        <w:rPr>
          <w:rFonts w:hint="cs"/>
          <w:rtl/>
          <w:lang w:eastAsia="he-IL"/>
        </w:rPr>
        <w:t xml:space="preserve">שבו הוא עובד ולא לתת שירות באזור אחר, </w:t>
      </w:r>
      <w:bookmarkStart w:id="8918" w:name="_ETM_Q1_2215123"/>
      <w:bookmarkEnd w:id="8918"/>
      <w:r>
        <w:rPr>
          <w:rFonts w:hint="cs"/>
          <w:rtl/>
          <w:lang w:eastAsia="he-IL"/>
        </w:rPr>
        <w:t xml:space="preserve">הוא יכול להיות אזורי, הוא יכול להיות מקומי, הוא </w:t>
      </w:r>
      <w:bookmarkStart w:id="8919" w:name="_ETM_Q1_2216639"/>
      <w:bookmarkEnd w:id="8919"/>
      <w:r>
        <w:rPr>
          <w:rFonts w:hint="cs"/>
          <w:rtl/>
          <w:lang w:eastAsia="he-IL"/>
        </w:rPr>
        <w:t xml:space="preserve">יכול להיות ארצי, מה שהוא יבחר לעצמו. באמת לא </w:t>
      </w:r>
      <w:bookmarkStart w:id="8920" w:name="_ETM_Q1_2218841"/>
      <w:bookmarkEnd w:id="8920"/>
      <w:r>
        <w:rPr>
          <w:rFonts w:hint="cs"/>
          <w:rtl/>
          <w:lang w:eastAsia="he-IL"/>
        </w:rPr>
        <w:t>מתערבים בנושא הזה בהנחה שתהיה כאן תחרות.</w:t>
      </w:r>
    </w:p>
    <w:p w:rsidR="003C0985" w:rsidRDefault="003C0985" w:rsidP="003C0985">
      <w:pPr>
        <w:rPr>
          <w:rtl/>
          <w:lang w:eastAsia="he-IL"/>
        </w:rPr>
      </w:pPr>
      <w:bookmarkStart w:id="8921" w:name="_ETM_Q1_2219429"/>
      <w:bookmarkStart w:id="8922" w:name="_ETM_Q1_2219523"/>
      <w:bookmarkStart w:id="8923" w:name="_ETM_Q1_2220141"/>
      <w:bookmarkEnd w:id="8921"/>
      <w:bookmarkEnd w:id="8922"/>
      <w:bookmarkEnd w:id="8923"/>
    </w:p>
    <w:p w:rsidR="003C0985" w:rsidRDefault="003C0985" w:rsidP="003C0985">
      <w:pPr>
        <w:pStyle w:val="a4"/>
        <w:keepNext/>
        <w:rPr>
          <w:rtl/>
        </w:rPr>
      </w:pPr>
      <w:bookmarkStart w:id="8924" w:name="ET_speaker_6166_1241"/>
      <w:r w:rsidRPr="003C0985">
        <w:rPr>
          <w:rStyle w:val="TagStyle"/>
          <w:rtl/>
        </w:rPr>
        <w:t xml:space="preserve"> &lt;&lt; דובר &gt;&gt; </w:t>
      </w:r>
      <w:r>
        <w:rPr>
          <w:rtl/>
        </w:rPr>
        <w:t>אורי מקלב (יהדות התורה):</w:t>
      </w:r>
      <w:r w:rsidRPr="003C0985">
        <w:rPr>
          <w:rStyle w:val="TagStyle"/>
          <w:rtl/>
        </w:rPr>
        <w:t xml:space="preserve"> &lt;&lt; דובר &gt;&gt;</w:t>
      </w:r>
      <w:r w:rsidR="00DF053A">
        <w:rPr>
          <w:rtl/>
        </w:rPr>
        <w:t xml:space="preserve"> </w:t>
      </w:r>
      <w:r>
        <w:rPr>
          <w:rtl/>
        </w:rPr>
        <w:t xml:space="preserve"> </w:t>
      </w:r>
      <w:bookmarkEnd w:id="8924"/>
    </w:p>
    <w:p w:rsidR="003C0985" w:rsidRDefault="003C0985" w:rsidP="003C0985">
      <w:pPr>
        <w:pStyle w:val="KeepWithNext"/>
        <w:rPr>
          <w:rtl/>
          <w:lang w:eastAsia="he-IL"/>
        </w:rPr>
      </w:pPr>
    </w:p>
    <w:p w:rsidR="003C0985" w:rsidRDefault="003C0985" w:rsidP="003C0985">
      <w:pPr>
        <w:rPr>
          <w:rtl/>
          <w:lang w:eastAsia="he-IL"/>
        </w:rPr>
      </w:pPr>
      <w:bookmarkStart w:id="8925" w:name="_ETM_Q1_2220839"/>
      <w:bookmarkStart w:id="8926" w:name="_ETM_Q1_2220858"/>
      <w:bookmarkEnd w:id="8925"/>
      <w:bookmarkEnd w:id="8926"/>
      <w:r>
        <w:rPr>
          <w:rFonts w:hint="cs"/>
          <w:rtl/>
          <w:lang w:eastAsia="he-IL"/>
        </w:rPr>
        <w:t xml:space="preserve">ודברים ערכיים זה </w:t>
      </w:r>
      <w:bookmarkStart w:id="8927" w:name="_ETM_Q1_2222949"/>
      <w:bookmarkEnd w:id="8927"/>
      <w:r>
        <w:rPr>
          <w:rFonts w:hint="cs"/>
          <w:rtl/>
          <w:lang w:eastAsia="he-IL"/>
        </w:rPr>
        <w:t>לא דבר שהוא שיקול שלו? הוא לא נותן למקום</w:t>
      </w:r>
      <w:bookmarkStart w:id="8928" w:name="_ETM_Q1_2223400"/>
      <w:bookmarkEnd w:id="8928"/>
      <w:r>
        <w:rPr>
          <w:rFonts w:hint="cs"/>
          <w:rtl/>
          <w:lang w:eastAsia="he-IL"/>
        </w:rPr>
        <w:t xml:space="preserve"> - - -</w:t>
      </w:r>
    </w:p>
    <w:p w:rsidR="003C0985" w:rsidRDefault="003C0985" w:rsidP="003C0985">
      <w:pPr>
        <w:rPr>
          <w:rtl/>
          <w:lang w:eastAsia="he-IL"/>
        </w:rPr>
      </w:pPr>
      <w:bookmarkStart w:id="8929" w:name="_ETM_Q1_2228624"/>
      <w:bookmarkStart w:id="8930" w:name="_ETM_Q1_2228756"/>
      <w:bookmarkStart w:id="8931" w:name="_ETM_Q1_2224854"/>
      <w:bookmarkEnd w:id="8929"/>
      <w:bookmarkEnd w:id="8930"/>
      <w:bookmarkEnd w:id="8931"/>
    </w:p>
    <w:p w:rsidR="003C0985" w:rsidRDefault="003C0985" w:rsidP="003C0985">
      <w:pPr>
        <w:pStyle w:val="a4"/>
        <w:keepNext/>
        <w:rPr>
          <w:rtl/>
        </w:rPr>
      </w:pPr>
      <w:bookmarkStart w:id="8932" w:name="ET_speaker_תומר_רוזנר_1242"/>
      <w:r w:rsidRPr="003C0985">
        <w:rPr>
          <w:rStyle w:val="TagStyle"/>
          <w:rtl/>
        </w:rPr>
        <w:t xml:space="preserve"> &lt;&lt; דובר &gt;&gt; </w:t>
      </w:r>
      <w:r>
        <w:rPr>
          <w:rtl/>
        </w:rPr>
        <w:t>תומר רוזנר:</w:t>
      </w:r>
      <w:r w:rsidRPr="003C0985">
        <w:rPr>
          <w:rStyle w:val="TagStyle"/>
          <w:rtl/>
        </w:rPr>
        <w:t xml:space="preserve"> &lt;&lt; דובר &gt;&gt;</w:t>
      </w:r>
      <w:r w:rsidR="00DF053A">
        <w:rPr>
          <w:rtl/>
        </w:rPr>
        <w:t xml:space="preserve"> </w:t>
      </w:r>
      <w:r>
        <w:rPr>
          <w:rtl/>
        </w:rPr>
        <w:t xml:space="preserve"> </w:t>
      </w:r>
      <w:bookmarkEnd w:id="8932"/>
    </w:p>
    <w:p w:rsidR="003C0985" w:rsidRDefault="003C0985" w:rsidP="003C0985">
      <w:pPr>
        <w:pStyle w:val="KeepWithNext"/>
        <w:rPr>
          <w:rtl/>
          <w:lang w:eastAsia="he-IL"/>
        </w:rPr>
      </w:pPr>
    </w:p>
    <w:p w:rsidR="003C0985" w:rsidRDefault="003C0985" w:rsidP="003C0985">
      <w:pPr>
        <w:rPr>
          <w:rtl/>
          <w:lang w:eastAsia="he-IL"/>
        </w:rPr>
      </w:pPr>
      <w:bookmarkStart w:id="8933" w:name="_ETM_Q1_2225384"/>
      <w:bookmarkStart w:id="8934" w:name="_ETM_Q1_2225403"/>
      <w:bookmarkEnd w:id="8933"/>
      <w:bookmarkEnd w:id="8934"/>
      <w:r>
        <w:rPr>
          <w:rFonts w:hint="cs"/>
          <w:rtl/>
          <w:lang w:eastAsia="he-IL"/>
        </w:rPr>
        <w:t xml:space="preserve">רק שנייה, תן לי לסיים. </w:t>
      </w:r>
    </w:p>
    <w:p w:rsidR="003C0985" w:rsidRDefault="003C0985" w:rsidP="003C0985">
      <w:pPr>
        <w:rPr>
          <w:rtl/>
          <w:lang w:eastAsia="he-IL"/>
        </w:rPr>
      </w:pPr>
      <w:bookmarkStart w:id="8935" w:name="_ETM_Q1_2229173"/>
      <w:bookmarkStart w:id="8936" w:name="_ETM_Q1_2229237"/>
      <w:bookmarkEnd w:id="8935"/>
      <w:bookmarkEnd w:id="8936"/>
    </w:p>
    <w:p w:rsidR="003C0985" w:rsidRDefault="003C0985" w:rsidP="003C0985">
      <w:pPr>
        <w:pStyle w:val="a4"/>
        <w:keepNext/>
        <w:rPr>
          <w:rtl/>
        </w:rPr>
      </w:pPr>
      <w:bookmarkStart w:id="8937" w:name="ET_speaker_6166_1243"/>
      <w:r w:rsidRPr="003C0985">
        <w:rPr>
          <w:rStyle w:val="TagStyle"/>
          <w:rtl/>
        </w:rPr>
        <w:t xml:space="preserve"> &lt;&lt; דובר &gt;&gt; </w:t>
      </w:r>
      <w:r>
        <w:rPr>
          <w:rtl/>
        </w:rPr>
        <w:t>אורי מקלב (יהדות התורה):</w:t>
      </w:r>
      <w:r w:rsidRPr="003C0985">
        <w:rPr>
          <w:rStyle w:val="TagStyle"/>
          <w:rtl/>
        </w:rPr>
        <w:t xml:space="preserve"> &lt;&lt; דובר &gt;&gt;</w:t>
      </w:r>
      <w:r w:rsidR="00DF053A">
        <w:rPr>
          <w:rtl/>
        </w:rPr>
        <w:t xml:space="preserve"> </w:t>
      </w:r>
      <w:r>
        <w:rPr>
          <w:rtl/>
        </w:rPr>
        <w:t xml:space="preserve"> </w:t>
      </w:r>
      <w:bookmarkEnd w:id="8937"/>
    </w:p>
    <w:p w:rsidR="003C0985" w:rsidRDefault="003C0985" w:rsidP="003C0985">
      <w:pPr>
        <w:pStyle w:val="KeepWithNext"/>
        <w:rPr>
          <w:rtl/>
          <w:lang w:eastAsia="he-IL"/>
        </w:rPr>
      </w:pPr>
    </w:p>
    <w:p w:rsidR="003C0985" w:rsidRDefault="003C0985" w:rsidP="003C0985">
      <w:pPr>
        <w:rPr>
          <w:rtl/>
          <w:lang w:eastAsia="he-IL"/>
        </w:rPr>
      </w:pPr>
      <w:bookmarkStart w:id="8938" w:name="_ETM_Q1_2230602"/>
      <w:bookmarkStart w:id="8939" w:name="_ETM_Q1_2230620"/>
      <w:bookmarkEnd w:id="8938"/>
      <w:bookmarkEnd w:id="8939"/>
      <w:r>
        <w:rPr>
          <w:rFonts w:hint="cs"/>
          <w:rtl/>
          <w:lang w:eastAsia="he-IL"/>
        </w:rPr>
        <w:t xml:space="preserve">אתה מכיר </w:t>
      </w:r>
      <w:bookmarkStart w:id="8940" w:name="_ETM_Q1_2226389"/>
      <w:bookmarkEnd w:id="8940"/>
      <w:r>
        <w:rPr>
          <w:rFonts w:hint="cs"/>
          <w:rtl/>
          <w:lang w:eastAsia="he-IL"/>
        </w:rPr>
        <w:t xml:space="preserve">את הדבר הזה של אזור, הוא מכיר דברים אחרים. </w:t>
      </w:r>
      <w:bookmarkStart w:id="8941" w:name="_ETM_Q1_2228531"/>
      <w:bookmarkEnd w:id="8941"/>
    </w:p>
    <w:p w:rsidR="003C0985" w:rsidRDefault="003C0985" w:rsidP="003C0985">
      <w:pPr>
        <w:rPr>
          <w:rtl/>
          <w:lang w:eastAsia="he-IL"/>
        </w:rPr>
      </w:pPr>
      <w:bookmarkStart w:id="8942" w:name="_ETM_Q1_2228643"/>
      <w:bookmarkStart w:id="8943" w:name="_ETM_Q1_2228716"/>
      <w:bookmarkStart w:id="8944" w:name="_ETM_Q1_2230987"/>
      <w:bookmarkEnd w:id="8942"/>
      <w:bookmarkEnd w:id="8943"/>
      <w:bookmarkEnd w:id="8944"/>
    </w:p>
    <w:p w:rsidR="003C0985" w:rsidRDefault="003C0985" w:rsidP="003C0985">
      <w:pPr>
        <w:pStyle w:val="a4"/>
        <w:keepNext/>
        <w:rPr>
          <w:rtl/>
        </w:rPr>
      </w:pPr>
      <w:bookmarkStart w:id="8945" w:name="ET_speaker_תומר_רוזנר_1244"/>
      <w:r w:rsidRPr="003C0985">
        <w:rPr>
          <w:rStyle w:val="TagStyle"/>
          <w:rtl/>
        </w:rPr>
        <w:t xml:space="preserve"> &lt;&lt; דובר &gt;&gt; </w:t>
      </w:r>
      <w:r>
        <w:rPr>
          <w:rtl/>
        </w:rPr>
        <w:t>תומר רוזנר:</w:t>
      </w:r>
      <w:r w:rsidRPr="003C0985">
        <w:rPr>
          <w:rStyle w:val="TagStyle"/>
          <w:rtl/>
        </w:rPr>
        <w:t xml:space="preserve"> &lt;&lt; דובר &gt;&gt;</w:t>
      </w:r>
      <w:r w:rsidR="00DF053A">
        <w:rPr>
          <w:rtl/>
        </w:rPr>
        <w:t xml:space="preserve"> </w:t>
      </w:r>
      <w:r>
        <w:rPr>
          <w:rtl/>
        </w:rPr>
        <w:t xml:space="preserve"> </w:t>
      </w:r>
      <w:bookmarkEnd w:id="8945"/>
    </w:p>
    <w:p w:rsidR="003C0985" w:rsidRDefault="003C0985" w:rsidP="003C0985">
      <w:pPr>
        <w:pStyle w:val="KeepWithNext"/>
        <w:rPr>
          <w:rtl/>
          <w:lang w:eastAsia="he-IL"/>
        </w:rPr>
      </w:pPr>
    </w:p>
    <w:p w:rsidR="003C0985" w:rsidRDefault="003C0985" w:rsidP="003C0985">
      <w:pPr>
        <w:rPr>
          <w:rtl/>
          <w:lang w:eastAsia="he-IL"/>
        </w:rPr>
      </w:pPr>
      <w:bookmarkStart w:id="8946" w:name="_ETM_Q1_2231752"/>
      <w:bookmarkStart w:id="8947" w:name="_ETM_Q1_2231773"/>
      <w:bookmarkEnd w:id="8946"/>
      <w:bookmarkEnd w:id="8947"/>
      <w:r>
        <w:rPr>
          <w:rFonts w:hint="cs"/>
          <w:rtl/>
          <w:lang w:eastAsia="he-IL"/>
        </w:rPr>
        <w:t>שנייה. אנחנו אומרים שאם הסכמת לתת את השירות שלך לגוף ש</w:t>
      </w:r>
      <w:bookmarkStart w:id="8948" w:name="_ETM_Q1_2231606"/>
      <w:bookmarkEnd w:id="8948"/>
      <w:r>
        <w:rPr>
          <w:rFonts w:hint="cs"/>
          <w:rtl/>
          <w:lang w:eastAsia="he-IL"/>
        </w:rPr>
        <w:t xml:space="preserve">יש לו מאפיינים וגוף אחר שיש לו מאפיינים דומים </w:t>
      </w:r>
      <w:bookmarkStart w:id="8949" w:name="_ETM_Q1_2238505"/>
      <w:bookmarkEnd w:id="8949"/>
      <w:r>
        <w:rPr>
          <w:rFonts w:hint="cs"/>
          <w:rtl/>
          <w:lang w:eastAsia="he-IL"/>
        </w:rPr>
        <w:t xml:space="preserve">רוצה את אותו שירות אתה צריך לתת לו. </w:t>
      </w:r>
    </w:p>
    <w:p w:rsidR="003C0985" w:rsidRDefault="003C0985" w:rsidP="003C0985">
      <w:pPr>
        <w:rPr>
          <w:rtl/>
          <w:lang w:eastAsia="he-IL"/>
        </w:rPr>
      </w:pPr>
      <w:bookmarkStart w:id="8950" w:name="_ETM_Q1_2237089"/>
      <w:bookmarkStart w:id="8951" w:name="_ETM_Q1_2237158"/>
      <w:bookmarkStart w:id="8952" w:name="_ETM_Q1_2237897"/>
      <w:bookmarkEnd w:id="8950"/>
      <w:bookmarkEnd w:id="8951"/>
      <w:bookmarkEnd w:id="8952"/>
    </w:p>
    <w:p w:rsidR="003C0985" w:rsidRDefault="003C0985" w:rsidP="003C0985">
      <w:pPr>
        <w:pStyle w:val="a4"/>
        <w:keepNext/>
        <w:rPr>
          <w:rtl/>
        </w:rPr>
      </w:pPr>
      <w:bookmarkStart w:id="8953" w:name="ET_speaker_6166_1245"/>
      <w:r w:rsidRPr="003C0985">
        <w:rPr>
          <w:rStyle w:val="TagStyle"/>
          <w:rtl/>
        </w:rPr>
        <w:t xml:space="preserve"> &lt;&lt; דובר &gt;&gt; </w:t>
      </w:r>
      <w:r>
        <w:rPr>
          <w:rtl/>
        </w:rPr>
        <w:t>אורי מקלב (יהדות התורה):</w:t>
      </w:r>
      <w:r w:rsidRPr="003C0985">
        <w:rPr>
          <w:rStyle w:val="TagStyle"/>
          <w:rtl/>
        </w:rPr>
        <w:t xml:space="preserve"> &lt;&lt; דובר &gt;&gt;</w:t>
      </w:r>
      <w:r w:rsidR="00DF053A">
        <w:rPr>
          <w:rtl/>
        </w:rPr>
        <w:t xml:space="preserve"> </w:t>
      </w:r>
      <w:r>
        <w:rPr>
          <w:rtl/>
        </w:rPr>
        <w:t xml:space="preserve"> </w:t>
      </w:r>
      <w:bookmarkEnd w:id="8953"/>
    </w:p>
    <w:p w:rsidR="003C0985" w:rsidRDefault="003C0985" w:rsidP="003C0985">
      <w:pPr>
        <w:pStyle w:val="KeepWithNext"/>
        <w:rPr>
          <w:rtl/>
          <w:lang w:eastAsia="he-IL"/>
        </w:rPr>
      </w:pPr>
    </w:p>
    <w:p w:rsidR="003C0985" w:rsidRDefault="003C0985" w:rsidP="003C0985">
      <w:pPr>
        <w:rPr>
          <w:rtl/>
          <w:lang w:eastAsia="he-IL"/>
        </w:rPr>
      </w:pPr>
      <w:r>
        <w:rPr>
          <w:rFonts w:hint="cs"/>
          <w:rtl/>
          <w:lang w:eastAsia="he-IL"/>
        </w:rPr>
        <w:t>מ</w:t>
      </w:r>
      <w:bookmarkStart w:id="8954" w:name="_ETM_Q1_2239251"/>
      <w:bookmarkEnd w:id="8954"/>
      <w:r>
        <w:rPr>
          <w:rFonts w:hint="cs"/>
          <w:rtl/>
          <w:lang w:eastAsia="he-IL"/>
        </w:rPr>
        <w:t>ה</w:t>
      </w:r>
      <w:bookmarkStart w:id="8955" w:name="_ETM_Q1_2239539"/>
      <w:bookmarkEnd w:id="8955"/>
      <w:r>
        <w:rPr>
          <w:rFonts w:hint="cs"/>
          <w:rtl/>
          <w:lang w:eastAsia="he-IL"/>
        </w:rPr>
        <w:t xml:space="preserve"> זה </w:t>
      </w:r>
      <w:bookmarkStart w:id="8956" w:name="_ETM_Q1_2239914"/>
      <w:bookmarkEnd w:id="8956"/>
      <w:r>
        <w:rPr>
          <w:rFonts w:hint="cs"/>
          <w:rtl/>
          <w:lang w:eastAsia="he-IL"/>
        </w:rPr>
        <w:t>מאפיינים דומים? זה שהוא מוכר אותו דבר, זה בית קפה, זה</w:t>
      </w:r>
      <w:bookmarkStart w:id="8957" w:name="_ETM_Q1_2240674"/>
      <w:bookmarkEnd w:id="8957"/>
      <w:r>
        <w:rPr>
          <w:rFonts w:hint="cs"/>
          <w:rtl/>
          <w:lang w:eastAsia="he-IL"/>
        </w:rPr>
        <w:t xml:space="preserve"> נקרא דומה? </w:t>
      </w:r>
      <w:bookmarkStart w:id="8958" w:name="_ETM_Q1_2243155"/>
      <w:bookmarkEnd w:id="8958"/>
    </w:p>
    <w:p w:rsidR="003C0985" w:rsidRDefault="003C0985" w:rsidP="003C0985">
      <w:pPr>
        <w:rPr>
          <w:rtl/>
          <w:lang w:eastAsia="he-IL"/>
        </w:rPr>
      </w:pPr>
      <w:bookmarkStart w:id="8959" w:name="_ETM_Q1_2243340"/>
      <w:bookmarkEnd w:id="8959"/>
    </w:p>
    <w:p w:rsidR="003C0985" w:rsidRDefault="003C0985" w:rsidP="003C0985">
      <w:pPr>
        <w:pStyle w:val="a4"/>
        <w:keepNext/>
        <w:rPr>
          <w:rtl/>
        </w:rPr>
      </w:pPr>
      <w:bookmarkStart w:id="8960" w:name="ET_speaker_תומר_רוזנר_1246"/>
      <w:r w:rsidRPr="003C0985">
        <w:rPr>
          <w:rStyle w:val="TagStyle"/>
          <w:rtl/>
        </w:rPr>
        <w:t xml:space="preserve"> &lt;&lt; דובר &gt;&gt; </w:t>
      </w:r>
      <w:r>
        <w:rPr>
          <w:rtl/>
        </w:rPr>
        <w:t>תומר רוזנר:</w:t>
      </w:r>
      <w:r w:rsidRPr="003C0985">
        <w:rPr>
          <w:rStyle w:val="TagStyle"/>
          <w:rtl/>
        </w:rPr>
        <w:t xml:space="preserve"> &lt;&lt; דובר &gt;&gt;</w:t>
      </w:r>
      <w:r w:rsidR="00DF053A">
        <w:rPr>
          <w:rtl/>
        </w:rPr>
        <w:t xml:space="preserve"> </w:t>
      </w:r>
      <w:r>
        <w:rPr>
          <w:rtl/>
        </w:rPr>
        <w:t xml:space="preserve"> </w:t>
      </w:r>
      <w:bookmarkEnd w:id="8960"/>
    </w:p>
    <w:p w:rsidR="003C0985" w:rsidRDefault="003C0985" w:rsidP="003C0985">
      <w:pPr>
        <w:pStyle w:val="KeepWithNext"/>
        <w:rPr>
          <w:rtl/>
          <w:lang w:eastAsia="he-IL"/>
        </w:rPr>
      </w:pPr>
    </w:p>
    <w:p w:rsidR="003C0985" w:rsidRDefault="003C0985" w:rsidP="003C0985">
      <w:pPr>
        <w:rPr>
          <w:rtl/>
          <w:lang w:eastAsia="he-IL"/>
        </w:rPr>
      </w:pPr>
      <w:bookmarkStart w:id="8961" w:name="_ETM_Q1_2243760"/>
      <w:bookmarkStart w:id="8962" w:name="_ETM_Q1_2243781"/>
      <w:bookmarkEnd w:id="8961"/>
      <w:bookmarkEnd w:id="8962"/>
      <w:r>
        <w:rPr>
          <w:rFonts w:hint="cs"/>
          <w:rtl/>
          <w:lang w:eastAsia="he-IL"/>
        </w:rPr>
        <w:t xml:space="preserve">אם שניהם אותו דבר, זה בדיוק העניין. </w:t>
      </w:r>
      <w:bookmarkStart w:id="8963" w:name="_ETM_Q1_2243528"/>
      <w:bookmarkEnd w:id="8963"/>
    </w:p>
    <w:p w:rsidR="003C0985" w:rsidRDefault="003C0985" w:rsidP="003C0985">
      <w:pPr>
        <w:rPr>
          <w:rtl/>
          <w:lang w:eastAsia="he-IL"/>
        </w:rPr>
      </w:pPr>
      <w:bookmarkStart w:id="8964" w:name="_ETM_Q1_2243672"/>
      <w:bookmarkStart w:id="8965" w:name="_ETM_Q1_2243769"/>
      <w:bookmarkEnd w:id="8964"/>
      <w:bookmarkEnd w:id="8965"/>
    </w:p>
    <w:p w:rsidR="003C0985" w:rsidRDefault="003C0985" w:rsidP="003C0985">
      <w:pPr>
        <w:pStyle w:val="a4"/>
        <w:keepNext/>
        <w:rPr>
          <w:rtl/>
        </w:rPr>
      </w:pPr>
      <w:bookmarkStart w:id="8966" w:name="ET_speaker_6166_1247"/>
      <w:r w:rsidRPr="003C0985">
        <w:rPr>
          <w:rStyle w:val="TagStyle"/>
          <w:rtl/>
        </w:rPr>
        <w:t xml:space="preserve"> &lt;&lt; דובר &gt;&gt; </w:t>
      </w:r>
      <w:r>
        <w:rPr>
          <w:rtl/>
        </w:rPr>
        <w:t>אורי מקלב (יהדות התורה):</w:t>
      </w:r>
      <w:r w:rsidRPr="003C0985">
        <w:rPr>
          <w:rStyle w:val="TagStyle"/>
          <w:rtl/>
        </w:rPr>
        <w:t xml:space="preserve"> &lt;&lt; דובר &gt;&gt;</w:t>
      </w:r>
      <w:r w:rsidR="00DF053A">
        <w:rPr>
          <w:rtl/>
        </w:rPr>
        <w:t xml:space="preserve"> </w:t>
      </w:r>
      <w:r>
        <w:rPr>
          <w:rtl/>
        </w:rPr>
        <w:t xml:space="preserve"> </w:t>
      </w:r>
      <w:bookmarkEnd w:id="8966"/>
    </w:p>
    <w:p w:rsidR="003C0985" w:rsidRDefault="003C0985" w:rsidP="003C0985">
      <w:pPr>
        <w:pStyle w:val="KeepWithNext"/>
        <w:rPr>
          <w:rtl/>
          <w:lang w:eastAsia="he-IL"/>
        </w:rPr>
      </w:pPr>
    </w:p>
    <w:p w:rsidR="003C0985" w:rsidRDefault="003C0985" w:rsidP="003C0985">
      <w:pPr>
        <w:rPr>
          <w:rtl/>
          <w:lang w:eastAsia="he-IL"/>
        </w:rPr>
      </w:pPr>
      <w:bookmarkStart w:id="8967" w:name="_ETM_Q1_2247412"/>
      <w:bookmarkStart w:id="8968" w:name="_ETM_Q1_2247454"/>
      <w:bookmarkEnd w:id="8967"/>
      <w:bookmarkEnd w:id="8968"/>
      <w:r>
        <w:rPr>
          <w:rFonts w:hint="cs"/>
          <w:rtl/>
          <w:lang w:eastAsia="he-IL"/>
        </w:rPr>
        <w:t xml:space="preserve">העובדים שלו אחרים, שהוא - - - </w:t>
      </w:r>
    </w:p>
    <w:p w:rsidR="003C0985" w:rsidRDefault="003C0985" w:rsidP="003C0985">
      <w:pPr>
        <w:rPr>
          <w:rtl/>
          <w:lang w:eastAsia="he-IL"/>
        </w:rPr>
      </w:pPr>
      <w:bookmarkStart w:id="8969" w:name="_ETM_Q1_2250617"/>
      <w:bookmarkStart w:id="8970" w:name="_ETM_Q1_2250726"/>
      <w:bookmarkStart w:id="8971" w:name="_ETM_Q1_2251545"/>
      <w:bookmarkEnd w:id="8969"/>
      <w:bookmarkEnd w:id="8970"/>
      <w:bookmarkEnd w:id="8971"/>
    </w:p>
    <w:p w:rsidR="003C0985" w:rsidRDefault="003C0985" w:rsidP="003C0985">
      <w:pPr>
        <w:pStyle w:val="af6"/>
        <w:keepNext/>
        <w:rPr>
          <w:rtl/>
        </w:rPr>
      </w:pPr>
      <w:bookmarkStart w:id="8972" w:name="ET_yor_5142_1248"/>
      <w:r w:rsidRPr="003C0985">
        <w:rPr>
          <w:rStyle w:val="TagStyle"/>
          <w:rtl/>
        </w:rPr>
        <w:t xml:space="preserve"> &lt;&lt; יור &gt;&gt; </w:t>
      </w:r>
      <w:r>
        <w:rPr>
          <w:rtl/>
        </w:rPr>
        <w:t>היו"ר יוליה מלינובסקי:</w:t>
      </w:r>
      <w:r w:rsidRPr="003C0985">
        <w:rPr>
          <w:rStyle w:val="TagStyle"/>
          <w:rtl/>
        </w:rPr>
        <w:t xml:space="preserve"> &lt;&lt; יור &gt;&gt;</w:t>
      </w:r>
      <w:r w:rsidR="00DF053A">
        <w:rPr>
          <w:rtl/>
        </w:rPr>
        <w:t xml:space="preserve"> </w:t>
      </w:r>
      <w:r>
        <w:rPr>
          <w:rtl/>
        </w:rPr>
        <w:t xml:space="preserve"> </w:t>
      </w:r>
      <w:bookmarkEnd w:id="8972"/>
    </w:p>
    <w:p w:rsidR="003C0985" w:rsidRDefault="003C0985" w:rsidP="003C0985">
      <w:pPr>
        <w:pStyle w:val="KeepWithNext"/>
        <w:rPr>
          <w:rtl/>
          <w:lang w:eastAsia="he-IL"/>
        </w:rPr>
      </w:pPr>
    </w:p>
    <w:p w:rsidR="003C0985" w:rsidRDefault="003C0985" w:rsidP="003C0985">
      <w:pPr>
        <w:rPr>
          <w:rtl/>
          <w:lang w:eastAsia="he-IL"/>
        </w:rPr>
      </w:pPr>
      <w:bookmarkStart w:id="8973" w:name="_ETM_Q1_2252547"/>
      <w:bookmarkStart w:id="8974" w:name="_ETM_Q1_2252580"/>
      <w:bookmarkEnd w:id="8973"/>
      <w:bookmarkEnd w:id="8974"/>
      <w:r>
        <w:rPr>
          <w:rFonts w:hint="cs"/>
          <w:rtl/>
          <w:lang w:eastAsia="he-IL"/>
        </w:rPr>
        <w:t xml:space="preserve">תודה רבה. </w:t>
      </w:r>
      <w:bookmarkStart w:id="8975" w:name="_ETM_Q1_2249441"/>
      <w:bookmarkEnd w:id="8975"/>
      <w:r>
        <w:rPr>
          <w:rFonts w:hint="cs"/>
          <w:rtl/>
          <w:lang w:eastAsia="he-IL"/>
        </w:rPr>
        <w:t xml:space="preserve">חבר הכנסת משה רצה להתייחס גם כן. </w:t>
      </w:r>
    </w:p>
    <w:p w:rsidR="003C0985" w:rsidRDefault="003C0985" w:rsidP="003C0985">
      <w:pPr>
        <w:rPr>
          <w:rtl/>
          <w:lang w:eastAsia="he-IL"/>
        </w:rPr>
      </w:pPr>
      <w:bookmarkStart w:id="8976" w:name="_ETM_Q1_2250233"/>
      <w:bookmarkStart w:id="8977" w:name="_ETM_Q1_2250375"/>
      <w:bookmarkEnd w:id="8976"/>
      <w:bookmarkEnd w:id="8977"/>
    </w:p>
    <w:p w:rsidR="003C0985" w:rsidRDefault="003C0985" w:rsidP="003C0985">
      <w:pPr>
        <w:pStyle w:val="a4"/>
        <w:keepNext/>
        <w:rPr>
          <w:rtl/>
        </w:rPr>
      </w:pPr>
      <w:bookmarkStart w:id="8978" w:name="ET_speaker_6166_1249"/>
      <w:r w:rsidRPr="003C0985">
        <w:rPr>
          <w:rStyle w:val="TagStyle"/>
          <w:rtl/>
        </w:rPr>
        <w:t xml:space="preserve"> &lt;&lt; דובר &gt;&gt; </w:t>
      </w:r>
      <w:r>
        <w:rPr>
          <w:rtl/>
        </w:rPr>
        <w:t>אורי מקלב (יהדות התורה):</w:t>
      </w:r>
      <w:r w:rsidRPr="003C0985">
        <w:rPr>
          <w:rStyle w:val="TagStyle"/>
          <w:rtl/>
        </w:rPr>
        <w:t xml:space="preserve"> &lt;&lt; דובר &gt;&gt;</w:t>
      </w:r>
      <w:r w:rsidR="00DF053A">
        <w:rPr>
          <w:rtl/>
        </w:rPr>
        <w:t xml:space="preserve"> </w:t>
      </w:r>
      <w:r>
        <w:rPr>
          <w:rtl/>
        </w:rPr>
        <w:t xml:space="preserve"> </w:t>
      </w:r>
      <w:bookmarkEnd w:id="8978"/>
    </w:p>
    <w:p w:rsidR="003C0985" w:rsidRDefault="003C0985" w:rsidP="003C0985">
      <w:pPr>
        <w:pStyle w:val="KeepWithNext"/>
        <w:rPr>
          <w:rtl/>
          <w:lang w:eastAsia="he-IL"/>
        </w:rPr>
      </w:pPr>
    </w:p>
    <w:p w:rsidR="003C0985" w:rsidRDefault="003C0985" w:rsidP="003C0985">
      <w:pPr>
        <w:rPr>
          <w:rtl/>
          <w:lang w:eastAsia="he-IL"/>
        </w:rPr>
      </w:pPr>
      <w:bookmarkStart w:id="8979" w:name="_ETM_Q1_2251698"/>
      <w:bookmarkStart w:id="8980" w:name="_ETM_Q1_2251715"/>
      <w:bookmarkEnd w:id="8979"/>
      <w:bookmarkEnd w:id="8980"/>
      <w:r>
        <w:rPr>
          <w:rFonts w:hint="cs"/>
          <w:rtl/>
          <w:lang w:eastAsia="he-IL"/>
        </w:rPr>
        <w:t xml:space="preserve">כשמוסיפים לכשרות, חלק </w:t>
      </w:r>
      <w:bookmarkStart w:id="8981" w:name="_ETM_Q1_2256081"/>
      <w:bookmarkEnd w:id="8981"/>
      <w:r>
        <w:rPr>
          <w:rFonts w:hint="cs"/>
          <w:rtl/>
          <w:lang w:eastAsia="he-IL"/>
        </w:rPr>
        <w:t>מהבסיס של הכשרות זה הנאמנות שיש למקבל ההכשר - - -</w:t>
      </w:r>
      <w:bookmarkStart w:id="8982" w:name="_ETM_Q1_2257393"/>
      <w:bookmarkEnd w:id="8982"/>
    </w:p>
    <w:p w:rsidR="003C0985" w:rsidRDefault="003C0985" w:rsidP="003C0985">
      <w:pPr>
        <w:rPr>
          <w:rtl/>
          <w:lang w:eastAsia="he-IL"/>
        </w:rPr>
      </w:pPr>
      <w:bookmarkStart w:id="8983" w:name="_ETM_Q1_2257492"/>
      <w:bookmarkEnd w:id="8983"/>
    </w:p>
    <w:p w:rsidR="003C0985" w:rsidRDefault="003C0985" w:rsidP="003C0985">
      <w:pPr>
        <w:pStyle w:val="af6"/>
        <w:keepNext/>
        <w:rPr>
          <w:rtl/>
        </w:rPr>
      </w:pPr>
      <w:bookmarkStart w:id="8984" w:name="ET_yor_5142_1250"/>
      <w:r w:rsidRPr="003C0985">
        <w:rPr>
          <w:rStyle w:val="TagStyle"/>
          <w:rtl/>
        </w:rPr>
        <w:t xml:space="preserve"> &lt;&lt; יור &gt;&gt; </w:t>
      </w:r>
      <w:r>
        <w:rPr>
          <w:rtl/>
        </w:rPr>
        <w:t>היו"ר יוליה מלינובסקי:</w:t>
      </w:r>
      <w:r w:rsidRPr="003C0985">
        <w:rPr>
          <w:rStyle w:val="TagStyle"/>
          <w:rtl/>
        </w:rPr>
        <w:t xml:space="preserve"> &lt;&lt; יור &gt;&gt;</w:t>
      </w:r>
      <w:r w:rsidR="00DF053A">
        <w:rPr>
          <w:rtl/>
        </w:rPr>
        <w:t xml:space="preserve"> </w:t>
      </w:r>
      <w:r>
        <w:rPr>
          <w:rtl/>
        </w:rPr>
        <w:t xml:space="preserve"> </w:t>
      </w:r>
      <w:bookmarkEnd w:id="8984"/>
    </w:p>
    <w:p w:rsidR="003C0985" w:rsidRDefault="003C0985" w:rsidP="003C0985">
      <w:pPr>
        <w:pStyle w:val="KeepWithNext"/>
        <w:rPr>
          <w:rtl/>
          <w:lang w:eastAsia="he-IL"/>
        </w:rPr>
      </w:pPr>
    </w:p>
    <w:p w:rsidR="003C0985" w:rsidRDefault="003C0985" w:rsidP="003C0985">
      <w:pPr>
        <w:rPr>
          <w:rtl/>
          <w:lang w:eastAsia="he-IL"/>
        </w:rPr>
      </w:pPr>
      <w:bookmarkStart w:id="8985" w:name="_ETM_Q1_2253731"/>
      <w:bookmarkStart w:id="8986" w:name="_ETM_Q1_2253770"/>
      <w:bookmarkEnd w:id="8985"/>
      <w:bookmarkEnd w:id="8986"/>
      <w:r>
        <w:rPr>
          <w:rFonts w:hint="cs"/>
          <w:rtl/>
          <w:lang w:eastAsia="he-IL"/>
        </w:rPr>
        <w:t>אבל אתה דיברת</w:t>
      </w:r>
      <w:bookmarkStart w:id="8987" w:name="_ETM_Q1_2255292"/>
      <w:bookmarkEnd w:id="8987"/>
      <w:r>
        <w:rPr>
          <w:rFonts w:hint="cs"/>
          <w:rtl/>
          <w:lang w:eastAsia="he-IL"/>
        </w:rPr>
        <w:t xml:space="preserve"> קודם לפני, אי אפשר שני סבבים. </w:t>
      </w:r>
      <w:bookmarkStart w:id="8988" w:name="_ETM_Q1_2255849"/>
      <w:bookmarkEnd w:id="8988"/>
    </w:p>
    <w:p w:rsidR="003C0985" w:rsidRDefault="003C0985" w:rsidP="003C0985">
      <w:pPr>
        <w:rPr>
          <w:rtl/>
          <w:lang w:eastAsia="he-IL"/>
        </w:rPr>
      </w:pPr>
      <w:bookmarkStart w:id="8989" w:name="_ETM_Q1_2256018"/>
      <w:bookmarkEnd w:id="8989"/>
    </w:p>
    <w:p w:rsidR="003C0985" w:rsidRDefault="003C0985" w:rsidP="003C0985">
      <w:pPr>
        <w:pStyle w:val="a4"/>
        <w:keepNext/>
        <w:rPr>
          <w:rtl/>
        </w:rPr>
      </w:pPr>
      <w:bookmarkStart w:id="8990" w:name="ET_speaker_6166_1251"/>
      <w:r w:rsidRPr="003C0985">
        <w:rPr>
          <w:rStyle w:val="TagStyle"/>
          <w:rtl/>
        </w:rPr>
        <w:t xml:space="preserve"> &lt;&lt; דובר &gt;&gt; </w:t>
      </w:r>
      <w:r>
        <w:rPr>
          <w:rtl/>
        </w:rPr>
        <w:t>אורי מקלב (יהדות התורה):</w:t>
      </w:r>
      <w:r w:rsidRPr="003C0985">
        <w:rPr>
          <w:rStyle w:val="TagStyle"/>
          <w:rtl/>
        </w:rPr>
        <w:t xml:space="preserve"> &lt;&lt; דובר &gt;&gt;</w:t>
      </w:r>
      <w:r w:rsidR="00DF053A">
        <w:rPr>
          <w:rtl/>
        </w:rPr>
        <w:t xml:space="preserve"> </w:t>
      </w:r>
      <w:r>
        <w:rPr>
          <w:rtl/>
        </w:rPr>
        <w:t xml:space="preserve"> </w:t>
      </w:r>
      <w:bookmarkEnd w:id="8990"/>
    </w:p>
    <w:p w:rsidR="003C0985" w:rsidRDefault="003C0985" w:rsidP="003C0985">
      <w:pPr>
        <w:pStyle w:val="KeepWithNext"/>
        <w:rPr>
          <w:rtl/>
          <w:lang w:eastAsia="he-IL"/>
        </w:rPr>
      </w:pPr>
    </w:p>
    <w:p w:rsidR="003C0985" w:rsidRDefault="003C0985" w:rsidP="003C0985">
      <w:pPr>
        <w:rPr>
          <w:rtl/>
          <w:lang w:eastAsia="he-IL"/>
        </w:rPr>
      </w:pPr>
      <w:bookmarkStart w:id="8991" w:name="_ETM_Q1_2259120"/>
      <w:bookmarkStart w:id="8992" w:name="_ETM_Q1_2259185"/>
      <w:bookmarkEnd w:id="8991"/>
      <w:bookmarkEnd w:id="8992"/>
      <w:r>
        <w:rPr>
          <w:rFonts w:hint="cs"/>
          <w:rtl/>
          <w:lang w:eastAsia="he-IL"/>
        </w:rPr>
        <w:t xml:space="preserve">אני </w:t>
      </w:r>
      <w:bookmarkStart w:id="8993" w:name="_ETM_Q1_2257884"/>
      <w:bookmarkEnd w:id="8993"/>
      <w:r>
        <w:rPr>
          <w:rFonts w:hint="cs"/>
          <w:rtl/>
          <w:lang w:eastAsia="he-IL"/>
        </w:rPr>
        <w:t>עונה רק ל - - -</w:t>
      </w:r>
      <w:bookmarkStart w:id="8994" w:name="_ETM_Q1_2263315"/>
      <w:bookmarkEnd w:id="8994"/>
    </w:p>
    <w:p w:rsidR="003C0985" w:rsidRDefault="003C0985" w:rsidP="003C0985">
      <w:pPr>
        <w:rPr>
          <w:rtl/>
          <w:lang w:eastAsia="he-IL"/>
        </w:rPr>
      </w:pPr>
      <w:bookmarkStart w:id="8995" w:name="_ETM_Q1_2263399"/>
      <w:bookmarkEnd w:id="8995"/>
    </w:p>
    <w:p w:rsidR="003C0985" w:rsidRDefault="003C0985" w:rsidP="003C0985">
      <w:pPr>
        <w:pStyle w:val="af6"/>
        <w:keepNext/>
        <w:rPr>
          <w:rtl/>
        </w:rPr>
      </w:pPr>
      <w:bookmarkStart w:id="8996" w:name="ET_yor_5142_1252"/>
      <w:r w:rsidRPr="003C0985">
        <w:rPr>
          <w:rStyle w:val="TagStyle"/>
          <w:rtl/>
        </w:rPr>
        <w:t xml:space="preserve"> &lt;&lt; יור &gt;&gt; </w:t>
      </w:r>
      <w:r>
        <w:rPr>
          <w:rtl/>
        </w:rPr>
        <w:t>היו"ר יוליה מלינובסקי:</w:t>
      </w:r>
      <w:r w:rsidRPr="003C0985">
        <w:rPr>
          <w:rStyle w:val="TagStyle"/>
          <w:rtl/>
        </w:rPr>
        <w:t xml:space="preserve"> &lt;&lt; יור &gt;&gt;</w:t>
      </w:r>
      <w:r w:rsidR="00DF053A">
        <w:rPr>
          <w:rtl/>
        </w:rPr>
        <w:t xml:space="preserve"> </w:t>
      </w:r>
      <w:r>
        <w:rPr>
          <w:rtl/>
        </w:rPr>
        <w:t xml:space="preserve"> </w:t>
      </w:r>
      <w:bookmarkEnd w:id="8996"/>
    </w:p>
    <w:p w:rsidR="003C0985" w:rsidRDefault="003C0985" w:rsidP="003C0985">
      <w:pPr>
        <w:pStyle w:val="KeepWithNext"/>
        <w:rPr>
          <w:rtl/>
          <w:lang w:eastAsia="he-IL"/>
        </w:rPr>
      </w:pPr>
    </w:p>
    <w:p w:rsidR="003C0985" w:rsidRDefault="003C0985" w:rsidP="003C0985">
      <w:pPr>
        <w:rPr>
          <w:rtl/>
          <w:lang w:eastAsia="he-IL"/>
        </w:rPr>
      </w:pPr>
      <w:r>
        <w:rPr>
          <w:rFonts w:hint="cs"/>
          <w:rtl/>
          <w:lang w:eastAsia="he-IL"/>
        </w:rPr>
        <w:t>דיברת על הסעיף הזה.</w:t>
      </w:r>
      <w:bookmarkStart w:id="8997" w:name="_ETM_Q1_2264635"/>
      <w:bookmarkEnd w:id="8997"/>
      <w:r>
        <w:rPr>
          <w:rFonts w:hint="cs"/>
          <w:rtl/>
          <w:lang w:eastAsia="he-IL"/>
        </w:rPr>
        <w:t xml:space="preserve"> </w:t>
      </w:r>
    </w:p>
    <w:p w:rsidR="003C0985" w:rsidRDefault="003C0985" w:rsidP="003C0985">
      <w:pPr>
        <w:rPr>
          <w:rtl/>
          <w:lang w:eastAsia="he-IL"/>
        </w:rPr>
      </w:pPr>
      <w:bookmarkStart w:id="8998" w:name="_ETM_Q1_2264812"/>
      <w:bookmarkStart w:id="8999" w:name="_ETM_Q1_2264901"/>
      <w:bookmarkEnd w:id="8998"/>
      <w:bookmarkEnd w:id="8999"/>
    </w:p>
    <w:p w:rsidR="003C0985" w:rsidRDefault="003C0985" w:rsidP="003C0985">
      <w:pPr>
        <w:pStyle w:val="a4"/>
        <w:keepNext/>
        <w:rPr>
          <w:rtl/>
        </w:rPr>
      </w:pPr>
      <w:bookmarkStart w:id="9000" w:name="ET_speaker_6166_1253"/>
      <w:r w:rsidRPr="003C0985">
        <w:rPr>
          <w:rStyle w:val="TagStyle"/>
          <w:rtl/>
        </w:rPr>
        <w:t xml:space="preserve"> &lt;&lt; דובר &gt;&gt; </w:t>
      </w:r>
      <w:r>
        <w:rPr>
          <w:rtl/>
        </w:rPr>
        <w:t>אורי מקלב (יהדות התורה):</w:t>
      </w:r>
      <w:r w:rsidRPr="003C0985">
        <w:rPr>
          <w:rStyle w:val="TagStyle"/>
          <w:rtl/>
        </w:rPr>
        <w:t xml:space="preserve"> &lt;&lt; דובר &gt;&gt;</w:t>
      </w:r>
      <w:r w:rsidR="00DF053A">
        <w:rPr>
          <w:rtl/>
        </w:rPr>
        <w:t xml:space="preserve"> </w:t>
      </w:r>
      <w:r>
        <w:rPr>
          <w:rtl/>
        </w:rPr>
        <w:t xml:space="preserve"> </w:t>
      </w:r>
      <w:bookmarkEnd w:id="9000"/>
    </w:p>
    <w:p w:rsidR="003C0985" w:rsidRDefault="003C0985" w:rsidP="003C0985">
      <w:pPr>
        <w:pStyle w:val="KeepWithNext"/>
        <w:rPr>
          <w:rtl/>
          <w:lang w:eastAsia="he-IL"/>
        </w:rPr>
      </w:pPr>
    </w:p>
    <w:p w:rsidR="003C0985" w:rsidRDefault="003C0985" w:rsidP="003C0985">
      <w:pPr>
        <w:rPr>
          <w:rtl/>
          <w:lang w:eastAsia="he-IL"/>
        </w:rPr>
      </w:pPr>
      <w:bookmarkStart w:id="9001" w:name="_ETM_Q1_2266382"/>
      <w:bookmarkStart w:id="9002" w:name="_ETM_Q1_2266418"/>
      <w:bookmarkEnd w:id="9001"/>
      <w:bookmarkEnd w:id="9002"/>
      <w:r>
        <w:rPr>
          <w:rFonts w:hint="cs"/>
          <w:rtl/>
          <w:lang w:eastAsia="he-IL"/>
        </w:rPr>
        <w:t>הנאמנות פה של המושגח - - -</w:t>
      </w:r>
    </w:p>
    <w:p w:rsidR="003C0985" w:rsidRDefault="003C0985" w:rsidP="003C0985">
      <w:pPr>
        <w:rPr>
          <w:rtl/>
          <w:lang w:eastAsia="he-IL"/>
        </w:rPr>
      </w:pPr>
      <w:bookmarkStart w:id="9003" w:name="_ETM_Q1_2265277"/>
      <w:bookmarkStart w:id="9004" w:name="_ETM_Q1_2265377"/>
      <w:bookmarkStart w:id="9005" w:name="_ETM_Q1_2264349"/>
      <w:bookmarkEnd w:id="9003"/>
      <w:bookmarkEnd w:id="9004"/>
      <w:bookmarkEnd w:id="9005"/>
    </w:p>
    <w:p w:rsidR="003C0985" w:rsidRDefault="003C0985" w:rsidP="003C0985">
      <w:pPr>
        <w:pStyle w:val="af6"/>
        <w:keepNext/>
        <w:rPr>
          <w:rtl/>
        </w:rPr>
      </w:pPr>
      <w:bookmarkStart w:id="9006" w:name="ET_yor_5142_1254"/>
      <w:r w:rsidRPr="003C0985">
        <w:rPr>
          <w:rStyle w:val="TagStyle"/>
          <w:rtl/>
        </w:rPr>
        <w:t xml:space="preserve"> &lt;&lt; יור &gt;&gt; </w:t>
      </w:r>
      <w:r>
        <w:rPr>
          <w:rtl/>
        </w:rPr>
        <w:t>היו"ר יוליה מלינובסקי:</w:t>
      </w:r>
      <w:r w:rsidRPr="003C0985">
        <w:rPr>
          <w:rStyle w:val="TagStyle"/>
          <w:rtl/>
        </w:rPr>
        <w:t xml:space="preserve"> &lt;&lt; יור &gt;&gt;</w:t>
      </w:r>
      <w:r w:rsidR="00DF053A">
        <w:rPr>
          <w:rtl/>
        </w:rPr>
        <w:t xml:space="preserve"> </w:t>
      </w:r>
      <w:r>
        <w:rPr>
          <w:rtl/>
        </w:rPr>
        <w:t xml:space="preserve"> </w:t>
      </w:r>
      <w:bookmarkEnd w:id="9006"/>
    </w:p>
    <w:p w:rsidR="003C0985" w:rsidRDefault="003C0985" w:rsidP="003C0985">
      <w:pPr>
        <w:pStyle w:val="KeepWithNext"/>
        <w:rPr>
          <w:rtl/>
          <w:lang w:eastAsia="he-IL"/>
        </w:rPr>
      </w:pPr>
    </w:p>
    <w:p w:rsidR="003C0985" w:rsidRDefault="003C0985" w:rsidP="003C0985">
      <w:pPr>
        <w:rPr>
          <w:rtl/>
          <w:lang w:eastAsia="he-IL"/>
        </w:rPr>
      </w:pPr>
      <w:bookmarkStart w:id="9007" w:name="_ETM_Q1_2264787"/>
      <w:bookmarkStart w:id="9008" w:name="_ETM_Q1_2264817"/>
      <w:bookmarkEnd w:id="9007"/>
      <w:bookmarkEnd w:id="9008"/>
      <w:r>
        <w:rPr>
          <w:rFonts w:hint="cs"/>
          <w:rtl/>
          <w:lang w:eastAsia="he-IL"/>
        </w:rPr>
        <w:t>לא דיברת?</w:t>
      </w:r>
    </w:p>
    <w:p w:rsidR="003C0985" w:rsidRDefault="003C0985" w:rsidP="003C0985">
      <w:pPr>
        <w:rPr>
          <w:rtl/>
          <w:lang w:eastAsia="he-IL"/>
        </w:rPr>
      </w:pPr>
      <w:bookmarkStart w:id="9009" w:name="_ETM_Q1_2266525"/>
      <w:bookmarkStart w:id="9010" w:name="_ETM_Q1_2266609"/>
      <w:bookmarkEnd w:id="9009"/>
      <w:bookmarkEnd w:id="9010"/>
    </w:p>
    <w:p w:rsidR="003C0985" w:rsidRDefault="003C0985" w:rsidP="003C0985">
      <w:pPr>
        <w:pStyle w:val="a4"/>
        <w:keepNext/>
        <w:rPr>
          <w:rtl/>
        </w:rPr>
      </w:pPr>
      <w:bookmarkStart w:id="9011" w:name="ET_speaker_6153_1255"/>
      <w:r w:rsidRPr="003C0985">
        <w:rPr>
          <w:rStyle w:val="TagStyle"/>
          <w:rtl/>
        </w:rPr>
        <w:t xml:space="preserve"> &lt;&lt; דובר &gt;&gt; </w:t>
      </w:r>
      <w:r>
        <w:rPr>
          <w:rtl/>
        </w:rPr>
        <w:t>אבי מעוז (הציונות הדתית):</w:t>
      </w:r>
      <w:r w:rsidRPr="003C0985">
        <w:rPr>
          <w:rStyle w:val="TagStyle"/>
          <w:rtl/>
        </w:rPr>
        <w:t xml:space="preserve"> &lt;&lt; דובר &gt;&gt;</w:t>
      </w:r>
      <w:r w:rsidR="00DF053A">
        <w:rPr>
          <w:rtl/>
        </w:rPr>
        <w:t xml:space="preserve"> </w:t>
      </w:r>
      <w:r>
        <w:rPr>
          <w:rtl/>
        </w:rPr>
        <w:t xml:space="preserve"> </w:t>
      </w:r>
      <w:bookmarkEnd w:id="9011"/>
    </w:p>
    <w:p w:rsidR="003C0985" w:rsidRDefault="003C0985" w:rsidP="003C0985">
      <w:pPr>
        <w:pStyle w:val="KeepWithNext"/>
        <w:rPr>
          <w:rtl/>
          <w:lang w:eastAsia="he-IL"/>
        </w:rPr>
      </w:pPr>
    </w:p>
    <w:p w:rsidR="003C0985" w:rsidRDefault="003C0985" w:rsidP="003C0985">
      <w:pPr>
        <w:rPr>
          <w:rtl/>
          <w:lang w:eastAsia="he-IL"/>
        </w:rPr>
      </w:pPr>
      <w:bookmarkStart w:id="9012" w:name="_ETM_Q1_2268019"/>
      <w:bookmarkStart w:id="9013" w:name="_ETM_Q1_2268039"/>
      <w:bookmarkEnd w:id="9012"/>
      <w:bookmarkEnd w:id="9013"/>
      <w:r>
        <w:rPr>
          <w:rFonts w:hint="cs"/>
          <w:rtl/>
          <w:lang w:eastAsia="he-IL"/>
        </w:rPr>
        <w:t xml:space="preserve">אני </w:t>
      </w:r>
      <w:bookmarkStart w:id="9014" w:name="_ETM_Q1_2268821"/>
      <w:bookmarkEnd w:id="9014"/>
      <w:r>
        <w:rPr>
          <w:rFonts w:hint="cs"/>
          <w:rtl/>
          <w:lang w:eastAsia="he-IL"/>
        </w:rPr>
        <w:t>שותק מהרגע שחזרנו מההפסקה.</w:t>
      </w:r>
      <w:bookmarkStart w:id="9015" w:name="_ETM_Q1_2266937"/>
      <w:bookmarkEnd w:id="9015"/>
    </w:p>
    <w:p w:rsidR="003C0985" w:rsidRDefault="003C0985" w:rsidP="003C0985">
      <w:pPr>
        <w:rPr>
          <w:rtl/>
          <w:lang w:eastAsia="he-IL"/>
        </w:rPr>
      </w:pPr>
      <w:bookmarkStart w:id="9016" w:name="_ETM_Q1_2267006"/>
      <w:bookmarkEnd w:id="9016"/>
    </w:p>
    <w:p w:rsidR="003C0985" w:rsidRDefault="003C0985" w:rsidP="003C0985">
      <w:pPr>
        <w:pStyle w:val="a4"/>
        <w:keepNext/>
        <w:rPr>
          <w:rtl/>
        </w:rPr>
      </w:pPr>
      <w:bookmarkStart w:id="9017" w:name="ET_speaker_6166_1256"/>
      <w:r w:rsidRPr="003C0985">
        <w:rPr>
          <w:rStyle w:val="TagStyle"/>
          <w:rtl/>
        </w:rPr>
        <w:t xml:space="preserve"> &lt;&lt; דובר &gt;&gt; </w:t>
      </w:r>
      <w:r>
        <w:rPr>
          <w:rtl/>
        </w:rPr>
        <w:t>אורי מקלב (יהדות התורה):</w:t>
      </w:r>
      <w:r w:rsidRPr="003C0985">
        <w:rPr>
          <w:rStyle w:val="TagStyle"/>
          <w:rtl/>
        </w:rPr>
        <w:t xml:space="preserve"> &lt;&lt; דובר &gt;&gt;</w:t>
      </w:r>
      <w:r w:rsidR="00DF053A">
        <w:rPr>
          <w:rtl/>
        </w:rPr>
        <w:t xml:space="preserve"> </w:t>
      </w:r>
      <w:r>
        <w:rPr>
          <w:rtl/>
        </w:rPr>
        <w:t xml:space="preserve"> </w:t>
      </w:r>
      <w:bookmarkEnd w:id="9017"/>
    </w:p>
    <w:p w:rsidR="003C0985" w:rsidRDefault="003C0985" w:rsidP="003C0985">
      <w:pPr>
        <w:pStyle w:val="KeepWithNext"/>
        <w:rPr>
          <w:rtl/>
          <w:lang w:eastAsia="he-IL"/>
        </w:rPr>
      </w:pPr>
    </w:p>
    <w:p w:rsidR="003C0985" w:rsidRDefault="003C0985" w:rsidP="002F00F5">
      <w:pPr>
        <w:rPr>
          <w:rtl/>
          <w:lang w:eastAsia="he-IL"/>
        </w:rPr>
      </w:pPr>
      <w:bookmarkStart w:id="9018" w:name="_ETM_Q1_2270337"/>
      <w:bookmarkStart w:id="9019" w:name="_ETM_Q1_2270374"/>
      <w:bookmarkEnd w:id="9018"/>
      <w:bookmarkEnd w:id="9019"/>
      <w:r>
        <w:rPr>
          <w:rFonts w:hint="cs"/>
          <w:rtl/>
          <w:lang w:eastAsia="he-IL"/>
        </w:rPr>
        <w:t xml:space="preserve">אני רק רוצה להגיד לך, גברתי יושבת </w:t>
      </w:r>
      <w:bookmarkStart w:id="9020" w:name="_ETM_Q1_2268662"/>
      <w:bookmarkEnd w:id="9020"/>
      <w:r>
        <w:rPr>
          <w:rFonts w:hint="cs"/>
          <w:rtl/>
          <w:lang w:eastAsia="he-IL"/>
        </w:rPr>
        <w:t>הראש, תדעי לך שיכול להיות שאת רוצה לעשות כשרות אחרת,</w:t>
      </w:r>
      <w:bookmarkStart w:id="9021" w:name="_ETM_Q1_2271285"/>
      <w:bookmarkEnd w:id="9021"/>
      <w:r>
        <w:rPr>
          <w:rFonts w:hint="cs"/>
          <w:rtl/>
          <w:lang w:eastAsia="he-IL"/>
        </w:rPr>
        <w:t xml:space="preserve"> אבל אם את רוצה להיצמד להלכה היהודית אז תדעי לך </w:t>
      </w:r>
      <w:bookmarkStart w:id="9022" w:name="_ETM_Q1_2274349"/>
      <w:bookmarkEnd w:id="9022"/>
      <w:r>
        <w:rPr>
          <w:rFonts w:hint="cs"/>
          <w:rtl/>
          <w:lang w:eastAsia="he-IL"/>
        </w:rPr>
        <w:t>שהנאמנות של המושגח היא חלק אינטגרלי ש</w:t>
      </w:r>
      <w:bookmarkStart w:id="9023" w:name="_ETM_Q1_2278813"/>
      <w:bookmarkEnd w:id="9023"/>
      <w:r w:rsidR="00134EF8">
        <w:rPr>
          <w:rFonts w:hint="cs"/>
          <w:rtl/>
          <w:lang w:eastAsia="he-IL"/>
        </w:rPr>
        <w:t xml:space="preserve">מושגח חייב - - - </w:t>
      </w:r>
    </w:p>
    <w:p w:rsidR="00134EF8" w:rsidRDefault="00134EF8" w:rsidP="003C0985">
      <w:pPr>
        <w:rPr>
          <w:rtl/>
          <w:lang w:eastAsia="he-IL"/>
        </w:rPr>
      </w:pPr>
      <w:bookmarkStart w:id="9024" w:name="_ETM_Q1_2280183"/>
      <w:bookmarkStart w:id="9025" w:name="_ETM_Q1_2280368"/>
      <w:bookmarkEnd w:id="9024"/>
      <w:bookmarkEnd w:id="9025"/>
    </w:p>
    <w:p w:rsidR="00134EF8" w:rsidRDefault="00134EF8" w:rsidP="00134EF8">
      <w:pPr>
        <w:pStyle w:val="af6"/>
        <w:keepNext/>
        <w:rPr>
          <w:rtl/>
        </w:rPr>
      </w:pPr>
      <w:bookmarkStart w:id="9026" w:name="ET_yor_5142_1257"/>
      <w:r w:rsidRPr="00134EF8">
        <w:rPr>
          <w:rStyle w:val="TagStyle"/>
          <w:rtl/>
        </w:rPr>
        <w:t xml:space="preserve"> &lt;&lt; יור &gt;&gt; </w:t>
      </w:r>
      <w:r>
        <w:rPr>
          <w:rtl/>
        </w:rPr>
        <w:t>היו"ר יוליה מלינובסקי:</w:t>
      </w:r>
      <w:r w:rsidRPr="00134EF8">
        <w:rPr>
          <w:rStyle w:val="TagStyle"/>
          <w:rtl/>
        </w:rPr>
        <w:t xml:space="preserve"> &lt;&lt; יור &gt;&gt;</w:t>
      </w:r>
      <w:r w:rsidR="00DF053A">
        <w:rPr>
          <w:rtl/>
        </w:rPr>
        <w:t xml:space="preserve"> </w:t>
      </w:r>
      <w:r>
        <w:rPr>
          <w:rtl/>
        </w:rPr>
        <w:t xml:space="preserve"> </w:t>
      </w:r>
      <w:bookmarkEnd w:id="9026"/>
    </w:p>
    <w:p w:rsidR="00134EF8" w:rsidRDefault="00134EF8" w:rsidP="00134EF8">
      <w:pPr>
        <w:pStyle w:val="KeepWithNext"/>
        <w:rPr>
          <w:rtl/>
          <w:lang w:eastAsia="he-IL"/>
        </w:rPr>
      </w:pPr>
    </w:p>
    <w:p w:rsidR="00134EF8" w:rsidRDefault="00134EF8" w:rsidP="00134EF8">
      <w:pPr>
        <w:rPr>
          <w:rtl/>
          <w:lang w:eastAsia="he-IL"/>
        </w:rPr>
      </w:pPr>
      <w:bookmarkStart w:id="9027" w:name="_ETM_Q1_2282215"/>
      <w:bookmarkStart w:id="9028" w:name="_ETM_Q1_2282238"/>
      <w:bookmarkEnd w:id="9027"/>
      <w:bookmarkEnd w:id="9028"/>
      <w:r>
        <w:rPr>
          <w:rFonts w:hint="cs"/>
          <w:rtl/>
          <w:lang w:eastAsia="he-IL"/>
        </w:rPr>
        <w:t xml:space="preserve">אבל הנה אמר לך </w:t>
      </w:r>
      <w:bookmarkStart w:id="9029" w:name="_ETM_Q1_2279234"/>
      <w:bookmarkEnd w:id="9029"/>
      <w:r>
        <w:rPr>
          <w:rFonts w:hint="cs"/>
          <w:rtl/>
          <w:lang w:eastAsia="he-IL"/>
        </w:rPr>
        <w:t xml:space="preserve">חבר הכנסת קרעי שאין צדיקים. </w:t>
      </w:r>
      <w:bookmarkStart w:id="9030" w:name="_ETM_Q1_2284915"/>
      <w:bookmarkEnd w:id="9030"/>
      <w:r>
        <w:rPr>
          <w:rFonts w:hint="cs"/>
          <w:rtl/>
          <w:lang w:eastAsia="he-IL"/>
        </w:rPr>
        <w:t>חבר הכנסת משה קינלי.</w:t>
      </w:r>
      <w:bookmarkStart w:id="9031" w:name="_ETM_Q1_2282755"/>
      <w:bookmarkEnd w:id="9031"/>
    </w:p>
    <w:p w:rsidR="00134EF8" w:rsidRDefault="00134EF8" w:rsidP="00134EF8">
      <w:pPr>
        <w:rPr>
          <w:rtl/>
          <w:lang w:eastAsia="he-IL"/>
        </w:rPr>
      </w:pPr>
      <w:bookmarkStart w:id="9032" w:name="_ETM_Q1_2282889"/>
      <w:bookmarkStart w:id="9033" w:name="_ETM_Q1_2284347"/>
      <w:bookmarkEnd w:id="9032"/>
      <w:bookmarkEnd w:id="9033"/>
    </w:p>
    <w:p w:rsidR="00134EF8" w:rsidRDefault="00134EF8" w:rsidP="00134EF8">
      <w:pPr>
        <w:pStyle w:val="a4"/>
        <w:keepNext/>
        <w:rPr>
          <w:rtl/>
        </w:rPr>
      </w:pPr>
      <w:bookmarkStart w:id="9034" w:name="ET_speaker_6128_1258"/>
      <w:r w:rsidRPr="00134EF8">
        <w:rPr>
          <w:rStyle w:val="TagStyle"/>
          <w:rtl/>
        </w:rPr>
        <w:t xml:space="preserve"> &lt;&lt; דובר &gt;&gt; </w:t>
      </w:r>
      <w:r>
        <w:rPr>
          <w:rtl/>
        </w:rPr>
        <w:t>משה טור פז (יש עתיד):</w:t>
      </w:r>
      <w:r w:rsidRPr="00134EF8">
        <w:rPr>
          <w:rStyle w:val="TagStyle"/>
          <w:rtl/>
        </w:rPr>
        <w:t xml:space="preserve"> &lt;&lt; דובר &gt;&gt;</w:t>
      </w:r>
      <w:r w:rsidR="00DF053A">
        <w:rPr>
          <w:rtl/>
        </w:rPr>
        <w:t xml:space="preserve"> </w:t>
      </w:r>
      <w:r>
        <w:rPr>
          <w:rtl/>
        </w:rPr>
        <w:t xml:space="preserve"> </w:t>
      </w:r>
      <w:bookmarkEnd w:id="9034"/>
    </w:p>
    <w:p w:rsidR="00134EF8" w:rsidRDefault="00134EF8" w:rsidP="00134EF8">
      <w:pPr>
        <w:pStyle w:val="KeepWithNext"/>
        <w:rPr>
          <w:rtl/>
          <w:lang w:eastAsia="he-IL"/>
        </w:rPr>
      </w:pPr>
    </w:p>
    <w:p w:rsidR="00134EF8" w:rsidRDefault="00134EF8" w:rsidP="00F76E6A">
      <w:pPr>
        <w:rPr>
          <w:rtl/>
          <w:lang w:eastAsia="he-IL"/>
        </w:rPr>
      </w:pPr>
      <w:bookmarkStart w:id="9035" w:name="_ETM_Q1_2285169"/>
      <w:bookmarkStart w:id="9036" w:name="_ETM_Q1_2285200"/>
      <w:bookmarkEnd w:id="9035"/>
      <w:bookmarkEnd w:id="9036"/>
      <w:r>
        <w:rPr>
          <w:rFonts w:hint="cs"/>
          <w:rtl/>
          <w:lang w:eastAsia="he-IL"/>
        </w:rPr>
        <w:t>אני רק חייב לומר שאני רואה</w:t>
      </w:r>
      <w:bookmarkStart w:id="9037" w:name="_ETM_Q1_2288339"/>
      <w:bookmarkEnd w:id="9037"/>
      <w:r>
        <w:rPr>
          <w:rFonts w:hint="cs"/>
          <w:rtl/>
          <w:lang w:eastAsia="he-IL"/>
        </w:rPr>
        <w:t xml:space="preserve"> פה תוספת שנוסחה קודם, </w:t>
      </w:r>
      <w:bookmarkStart w:id="9038" w:name="_ETM_Q1_2292560"/>
      <w:bookmarkEnd w:id="9038"/>
      <w:r>
        <w:rPr>
          <w:rFonts w:hint="cs"/>
          <w:rtl/>
          <w:lang w:eastAsia="he-IL"/>
        </w:rPr>
        <w:t>שבה דנו עכשיו חבר</w:t>
      </w:r>
      <w:r w:rsidR="00F76E6A">
        <w:rPr>
          <w:rFonts w:hint="cs"/>
          <w:rtl/>
          <w:lang w:eastAsia="he-IL"/>
        </w:rPr>
        <w:t>י</w:t>
      </w:r>
      <w:r>
        <w:rPr>
          <w:rFonts w:hint="cs"/>
          <w:rtl/>
          <w:lang w:eastAsia="he-IL"/>
        </w:rPr>
        <w:t xml:space="preserve"> הכנסת למרות שעברנו הלאה, אני</w:t>
      </w:r>
      <w:bookmarkStart w:id="9039" w:name="_ETM_Q1_2292975"/>
      <w:bookmarkEnd w:id="9039"/>
      <w:r>
        <w:rPr>
          <w:rFonts w:hint="cs"/>
          <w:rtl/>
          <w:lang w:eastAsia="he-IL"/>
        </w:rPr>
        <w:t xml:space="preserve"> חושב שאנחנו משנים פה את כללי המשחק במובן ש</w:t>
      </w:r>
      <w:bookmarkStart w:id="9040" w:name="_ETM_Q1_2298839"/>
      <w:bookmarkEnd w:id="9040"/>
      <w:r w:rsidR="00F76E6A">
        <w:rPr>
          <w:rFonts w:hint="cs"/>
          <w:rtl/>
          <w:lang w:eastAsia="he-IL"/>
        </w:rPr>
        <w:t>יש פה שוק ש</w:t>
      </w:r>
      <w:r>
        <w:rPr>
          <w:rFonts w:hint="cs"/>
          <w:rtl/>
          <w:lang w:eastAsia="he-IL"/>
        </w:rPr>
        <w:t>בו האדם בוחר מיהו גוף הכשרות שישגיח עליו, שהוא צריך</w:t>
      </w:r>
      <w:bookmarkStart w:id="9041" w:name="_ETM_Q1_2303735"/>
      <w:bookmarkEnd w:id="9041"/>
      <w:r>
        <w:rPr>
          <w:rFonts w:hint="cs"/>
          <w:rtl/>
          <w:lang w:eastAsia="he-IL"/>
        </w:rPr>
        <w:t xml:space="preserve"> לקחת בחשבון מי האנשים שאוכלים אצלו. הדבר הזה</w:t>
      </w:r>
      <w:r w:rsidR="00F76E6A">
        <w:rPr>
          <w:rFonts w:hint="cs"/>
          <w:rtl/>
          <w:lang w:eastAsia="he-IL"/>
        </w:rPr>
        <w:t>, חברי</w:t>
      </w:r>
      <w:r>
        <w:rPr>
          <w:rFonts w:hint="cs"/>
          <w:rtl/>
          <w:lang w:eastAsia="he-IL"/>
        </w:rPr>
        <w:t xml:space="preserve"> </w:t>
      </w:r>
      <w:bookmarkStart w:id="9042" w:name="_ETM_Q1_2308335"/>
      <w:bookmarkEnd w:id="9042"/>
      <w:r w:rsidR="00F76E6A">
        <w:rPr>
          <w:rFonts w:hint="cs"/>
          <w:rtl/>
          <w:lang w:eastAsia="he-IL"/>
        </w:rPr>
        <w:t xml:space="preserve">חבר הכנסת מקלב, </w:t>
      </w:r>
      <w:r>
        <w:rPr>
          <w:rFonts w:hint="cs"/>
          <w:rtl/>
          <w:lang w:eastAsia="he-IL"/>
        </w:rPr>
        <w:t xml:space="preserve">משנה בעיניי את כל כללי המשחק. כל עוד </w:t>
      </w:r>
      <w:bookmarkStart w:id="9043" w:name="_ETM_Q1_2311629"/>
      <w:bookmarkEnd w:id="9043"/>
      <w:r w:rsidR="00F76E6A">
        <w:rPr>
          <w:rFonts w:hint="cs"/>
          <w:rtl/>
          <w:lang w:eastAsia="he-IL"/>
        </w:rPr>
        <w:t xml:space="preserve">אנחנו שומרים שהרבנים שייתנו כאן את תעודות הכשרות יהיו רבנים אז הדבר </w:t>
      </w:r>
      <w:bookmarkStart w:id="9044" w:name="_ETM_Q1_2314316"/>
      <w:bookmarkEnd w:id="9044"/>
      <w:r w:rsidR="00F76E6A">
        <w:rPr>
          <w:rFonts w:hint="cs"/>
          <w:rtl/>
          <w:lang w:eastAsia="he-IL"/>
        </w:rPr>
        <w:t xml:space="preserve">הזה מה שנקרא פותח את </w:t>
      </w:r>
      <w:bookmarkStart w:id="9045" w:name="_ETM_Q1_2319291"/>
      <w:bookmarkEnd w:id="9045"/>
      <w:r w:rsidR="00F76E6A">
        <w:rPr>
          <w:rFonts w:hint="cs"/>
          <w:rtl/>
          <w:lang w:eastAsia="he-IL"/>
        </w:rPr>
        <w:t>השוק.</w:t>
      </w:r>
    </w:p>
    <w:p w:rsidR="00F76E6A" w:rsidRDefault="00F76E6A" w:rsidP="00134EF8">
      <w:pPr>
        <w:rPr>
          <w:rtl/>
          <w:lang w:eastAsia="he-IL"/>
        </w:rPr>
      </w:pPr>
      <w:bookmarkStart w:id="9046" w:name="_ETM_Q1_2318232"/>
      <w:bookmarkStart w:id="9047" w:name="_ETM_Q1_2318500"/>
      <w:bookmarkEnd w:id="9046"/>
      <w:bookmarkEnd w:id="9047"/>
    </w:p>
    <w:p w:rsidR="00F76E6A" w:rsidRDefault="00F76E6A" w:rsidP="00F76E6A">
      <w:pPr>
        <w:pStyle w:val="a4"/>
        <w:keepNext/>
        <w:rPr>
          <w:rtl/>
        </w:rPr>
      </w:pPr>
      <w:bookmarkStart w:id="9048" w:name="ET_speaker_6166_1259"/>
      <w:r w:rsidRPr="00F76E6A">
        <w:rPr>
          <w:rStyle w:val="TagStyle"/>
          <w:rtl/>
        </w:rPr>
        <w:t xml:space="preserve"> &lt;&lt; דובר &gt;&gt; </w:t>
      </w:r>
      <w:r>
        <w:rPr>
          <w:rtl/>
        </w:rPr>
        <w:t>אורי מקלב (יהדות התורה):</w:t>
      </w:r>
      <w:r w:rsidRPr="00F76E6A">
        <w:rPr>
          <w:rStyle w:val="TagStyle"/>
          <w:rtl/>
        </w:rPr>
        <w:t xml:space="preserve"> &lt;&lt; דובר &gt;&gt;</w:t>
      </w:r>
      <w:r w:rsidR="00DF053A">
        <w:rPr>
          <w:rtl/>
        </w:rPr>
        <w:t xml:space="preserve"> </w:t>
      </w:r>
      <w:r>
        <w:rPr>
          <w:rtl/>
        </w:rPr>
        <w:t xml:space="preserve"> </w:t>
      </w:r>
      <w:bookmarkEnd w:id="9048"/>
    </w:p>
    <w:p w:rsidR="00F76E6A" w:rsidRDefault="00F76E6A" w:rsidP="00F76E6A">
      <w:pPr>
        <w:pStyle w:val="KeepWithNext"/>
        <w:rPr>
          <w:rtl/>
          <w:lang w:eastAsia="he-IL"/>
        </w:rPr>
      </w:pPr>
    </w:p>
    <w:p w:rsidR="00F76E6A" w:rsidRDefault="00F76E6A" w:rsidP="00F76E6A">
      <w:pPr>
        <w:rPr>
          <w:rtl/>
          <w:lang w:eastAsia="he-IL"/>
        </w:rPr>
      </w:pPr>
      <w:bookmarkStart w:id="9049" w:name="_ETM_Q1_2315456"/>
      <w:bookmarkStart w:id="9050" w:name="_ETM_Q1_2315484"/>
      <w:bookmarkEnd w:id="9049"/>
      <w:bookmarkEnd w:id="9050"/>
      <w:r>
        <w:rPr>
          <w:rFonts w:hint="cs"/>
          <w:rtl/>
          <w:lang w:eastAsia="he-IL"/>
        </w:rPr>
        <w:t xml:space="preserve">לא מדובר ברבנים, מדובר כאן בגוף </w:t>
      </w:r>
      <w:bookmarkStart w:id="9051" w:name="_ETM_Q1_2320324"/>
      <w:bookmarkEnd w:id="9051"/>
      <w:r>
        <w:rPr>
          <w:rFonts w:hint="cs"/>
          <w:rtl/>
          <w:lang w:eastAsia="he-IL"/>
        </w:rPr>
        <w:t xml:space="preserve">כשרות שהוא לא רבנים, זה אחד שהוא ממונה כשרות, נאמן </w:t>
      </w:r>
      <w:bookmarkStart w:id="9052" w:name="_ETM_Q1_2323368"/>
      <w:bookmarkEnd w:id="9052"/>
      <w:r>
        <w:rPr>
          <w:rFonts w:hint="cs"/>
          <w:rtl/>
          <w:lang w:eastAsia="he-IL"/>
        </w:rPr>
        <w:t xml:space="preserve">כשרות. הגוף הזה צריך איזה משהו של כשרות, הוא לא </w:t>
      </w:r>
      <w:bookmarkStart w:id="9053" w:name="_ETM_Q1_2322898"/>
      <w:bookmarkEnd w:id="9053"/>
      <w:r>
        <w:rPr>
          <w:rFonts w:hint="cs"/>
          <w:rtl/>
          <w:lang w:eastAsia="he-IL"/>
        </w:rPr>
        <w:t>צריך רבנים.</w:t>
      </w:r>
    </w:p>
    <w:p w:rsidR="00F76E6A" w:rsidRDefault="00F76E6A" w:rsidP="00F76E6A">
      <w:pPr>
        <w:rPr>
          <w:rtl/>
          <w:lang w:eastAsia="he-IL"/>
        </w:rPr>
      </w:pPr>
      <w:bookmarkStart w:id="9054" w:name="_ETM_Q1_2324298"/>
      <w:bookmarkStart w:id="9055" w:name="_ETM_Q1_2324565"/>
      <w:bookmarkStart w:id="9056" w:name="_ETM_Q1_2325914"/>
      <w:bookmarkEnd w:id="9054"/>
      <w:bookmarkEnd w:id="9055"/>
      <w:bookmarkEnd w:id="9056"/>
    </w:p>
    <w:p w:rsidR="00F76E6A" w:rsidRDefault="00F76E6A" w:rsidP="00F76E6A">
      <w:pPr>
        <w:pStyle w:val="a4"/>
        <w:keepNext/>
        <w:rPr>
          <w:rtl/>
        </w:rPr>
      </w:pPr>
      <w:bookmarkStart w:id="9057" w:name="ET_speaker_6128_1260"/>
      <w:r w:rsidRPr="00F76E6A">
        <w:rPr>
          <w:rStyle w:val="TagStyle"/>
          <w:rtl/>
        </w:rPr>
        <w:t xml:space="preserve"> &lt;&lt; דובר &gt;&gt; </w:t>
      </w:r>
      <w:r>
        <w:rPr>
          <w:rtl/>
        </w:rPr>
        <w:t>משה טור פז (יש עתיד):</w:t>
      </w:r>
      <w:r w:rsidRPr="00F76E6A">
        <w:rPr>
          <w:rStyle w:val="TagStyle"/>
          <w:rtl/>
        </w:rPr>
        <w:t xml:space="preserve"> &lt;&lt; דובר &gt;&gt;</w:t>
      </w:r>
      <w:r w:rsidR="00DF053A">
        <w:rPr>
          <w:rtl/>
        </w:rPr>
        <w:t xml:space="preserve"> </w:t>
      </w:r>
      <w:r>
        <w:rPr>
          <w:rtl/>
        </w:rPr>
        <w:t xml:space="preserve"> </w:t>
      </w:r>
      <w:bookmarkEnd w:id="9057"/>
    </w:p>
    <w:p w:rsidR="00F76E6A" w:rsidRDefault="00F76E6A" w:rsidP="00F76E6A">
      <w:pPr>
        <w:pStyle w:val="KeepWithNext"/>
        <w:rPr>
          <w:rtl/>
          <w:lang w:eastAsia="he-IL"/>
        </w:rPr>
      </w:pPr>
    </w:p>
    <w:p w:rsidR="00F76E6A" w:rsidRDefault="00F76E6A" w:rsidP="00F76E6A">
      <w:pPr>
        <w:rPr>
          <w:rtl/>
          <w:lang w:eastAsia="he-IL"/>
        </w:rPr>
      </w:pPr>
      <w:bookmarkStart w:id="9058" w:name="_ETM_Q1_2328512"/>
      <w:bookmarkStart w:id="9059" w:name="_ETM_Q1_2328531"/>
      <w:bookmarkEnd w:id="9058"/>
      <w:bookmarkEnd w:id="9059"/>
      <w:r>
        <w:rPr>
          <w:rFonts w:hint="cs"/>
          <w:rtl/>
          <w:lang w:eastAsia="he-IL"/>
        </w:rPr>
        <w:t xml:space="preserve">הגוף הזה צריך רבנים, שלושה, עם איזה שהוא - </w:t>
      </w:r>
      <w:bookmarkStart w:id="9060" w:name="_ETM_Q1_2328622"/>
      <w:bookmarkEnd w:id="9060"/>
      <w:r>
        <w:rPr>
          <w:rFonts w:hint="cs"/>
          <w:rtl/>
          <w:lang w:eastAsia="he-IL"/>
        </w:rPr>
        <w:t>- -</w:t>
      </w:r>
      <w:bookmarkStart w:id="9061" w:name="_ETM_Q1_2329114"/>
      <w:bookmarkEnd w:id="9061"/>
    </w:p>
    <w:p w:rsidR="00F76E6A" w:rsidRDefault="00F76E6A" w:rsidP="00F76E6A">
      <w:pPr>
        <w:rPr>
          <w:rtl/>
          <w:lang w:eastAsia="he-IL"/>
        </w:rPr>
      </w:pPr>
      <w:bookmarkStart w:id="9062" w:name="_ETM_Q1_2329219"/>
      <w:bookmarkStart w:id="9063" w:name="_ETM_Q1_2329862"/>
      <w:bookmarkEnd w:id="9062"/>
      <w:bookmarkEnd w:id="9063"/>
    </w:p>
    <w:p w:rsidR="00F76E6A" w:rsidRDefault="00F76E6A" w:rsidP="00F76E6A">
      <w:pPr>
        <w:pStyle w:val="a4"/>
        <w:keepNext/>
        <w:rPr>
          <w:rtl/>
        </w:rPr>
      </w:pPr>
      <w:bookmarkStart w:id="9064" w:name="ET_speaker_6166_1261"/>
      <w:r w:rsidRPr="00F76E6A">
        <w:rPr>
          <w:rStyle w:val="TagStyle"/>
          <w:rtl/>
        </w:rPr>
        <w:t xml:space="preserve"> &lt;&lt; דובר &gt;&gt; </w:t>
      </w:r>
      <w:r>
        <w:rPr>
          <w:rtl/>
        </w:rPr>
        <w:t>אורי מקלב (יהדות התורה):</w:t>
      </w:r>
      <w:r w:rsidRPr="00F76E6A">
        <w:rPr>
          <w:rStyle w:val="TagStyle"/>
          <w:rtl/>
        </w:rPr>
        <w:t xml:space="preserve"> &lt;&lt; דובר &gt;&gt;</w:t>
      </w:r>
      <w:r w:rsidR="00DF053A">
        <w:rPr>
          <w:rtl/>
        </w:rPr>
        <w:t xml:space="preserve"> </w:t>
      </w:r>
      <w:r>
        <w:rPr>
          <w:rtl/>
        </w:rPr>
        <w:t xml:space="preserve"> </w:t>
      </w:r>
      <w:bookmarkEnd w:id="9064"/>
    </w:p>
    <w:p w:rsidR="00F76E6A" w:rsidRDefault="00F76E6A" w:rsidP="00F76E6A">
      <w:pPr>
        <w:pStyle w:val="KeepWithNext"/>
        <w:rPr>
          <w:rtl/>
          <w:lang w:eastAsia="he-IL"/>
        </w:rPr>
      </w:pPr>
    </w:p>
    <w:p w:rsidR="00F76E6A" w:rsidRPr="00F76E6A" w:rsidRDefault="00F76E6A" w:rsidP="00F76E6A">
      <w:pPr>
        <w:rPr>
          <w:rtl/>
          <w:lang w:eastAsia="he-IL"/>
        </w:rPr>
      </w:pPr>
      <w:bookmarkStart w:id="9065" w:name="_ETM_Q1_2331082"/>
      <w:bookmarkStart w:id="9066" w:name="_ETM_Q1_2331246"/>
      <w:bookmarkEnd w:id="9065"/>
      <w:bookmarkEnd w:id="9066"/>
      <w:r>
        <w:rPr>
          <w:rFonts w:hint="cs"/>
          <w:rtl/>
          <w:lang w:eastAsia="he-IL"/>
        </w:rPr>
        <w:t>לא, שלושה - - -</w:t>
      </w:r>
    </w:p>
    <w:p w:rsidR="00F76E6A" w:rsidRDefault="00F76E6A" w:rsidP="003C0985">
      <w:pPr>
        <w:rPr>
          <w:rtl/>
          <w:lang w:eastAsia="he-IL"/>
        </w:rPr>
      </w:pPr>
      <w:bookmarkStart w:id="9067" w:name="_ETM_Q1_2244564"/>
      <w:bookmarkStart w:id="9068" w:name="_ETM_Q1_2331740"/>
      <w:bookmarkEnd w:id="9067"/>
      <w:bookmarkEnd w:id="9068"/>
    </w:p>
    <w:p w:rsidR="00F76E6A" w:rsidRDefault="00F76E6A" w:rsidP="00F76E6A">
      <w:pPr>
        <w:pStyle w:val="af6"/>
        <w:keepNext/>
        <w:rPr>
          <w:rtl/>
        </w:rPr>
      </w:pPr>
      <w:bookmarkStart w:id="9069" w:name="ET_yor_5142_1262"/>
      <w:r w:rsidRPr="00F76E6A">
        <w:rPr>
          <w:rStyle w:val="TagStyle"/>
          <w:rtl/>
        </w:rPr>
        <w:t xml:space="preserve"> &lt;&lt; יור &gt;&gt; </w:t>
      </w:r>
      <w:r>
        <w:rPr>
          <w:rtl/>
        </w:rPr>
        <w:t>היו"ר יוליה מלינובסקי:</w:t>
      </w:r>
      <w:r w:rsidRPr="00F76E6A">
        <w:rPr>
          <w:rStyle w:val="TagStyle"/>
          <w:rtl/>
        </w:rPr>
        <w:t xml:space="preserve"> &lt;&lt; יור &gt;&gt;</w:t>
      </w:r>
      <w:r w:rsidR="00DF053A">
        <w:rPr>
          <w:rtl/>
        </w:rPr>
        <w:t xml:space="preserve"> </w:t>
      </w:r>
      <w:r>
        <w:rPr>
          <w:rtl/>
        </w:rPr>
        <w:t xml:space="preserve"> </w:t>
      </w:r>
      <w:bookmarkEnd w:id="9069"/>
    </w:p>
    <w:p w:rsidR="00F76E6A" w:rsidRDefault="00F76E6A" w:rsidP="00F76E6A">
      <w:pPr>
        <w:pStyle w:val="KeepWithNext"/>
        <w:rPr>
          <w:rtl/>
          <w:lang w:eastAsia="he-IL"/>
        </w:rPr>
      </w:pPr>
    </w:p>
    <w:p w:rsidR="00F76E6A" w:rsidRDefault="00F76E6A" w:rsidP="00F76E6A">
      <w:pPr>
        <w:rPr>
          <w:rtl/>
          <w:lang w:eastAsia="he-IL"/>
        </w:rPr>
      </w:pPr>
      <w:bookmarkStart w:id="9070" w:name="_ETM_Q1_2332488"/>
      <w:bookmarkStart w:id="9071" w:name="_ETM_Q1_2332510"/>
      <w:bookmarkEnd w:id="9070"/>
      <w:bookmarkEnd w:id="9071"/>
      <w:r>
        <w:rPr>
          <w:rFonts w:hint="cs"/>
          <w:rtl/>
          <w:lang w:eastAsia="he-IL"/>
        </w:rPr>
        <w:t xml:space="preserve">סליחה, אני לא רוצה </w:t>
      </w:r>
      <w:bookmarkStart w:id="9072" w:name="_ETM_Q1_2334508"/>
      <w:bookmarkEnd w:id="9072"/>
      <w:r>
        <w:rPr>
          <w:rFonts w:hint="cs"/>
          <w:rtl/>
          <w:lang w:eastAsia="he-IL"/>
        </w:rPr>
        <w:t xml:space="preserve">שאתם תיכנסו לוויכוחים ביניכם. סליחה, אל תפתחו פה דיון פילוסופי, </w:t>
      </w:r>
      <w:bookmarkStart w:id="9073" w:name="_ETM_Q1_2344234"/>
      <w:bookmarkEnd w:id="9073"/>
      <w:r>
        <w:rPr>
          <w:rFonts w:hint="cs"/>
          <w:rtl/>
          <w:lang w:eastAsia="he-IL"/>
        </w:rPr>
        <w:t xml:space="preserve">זה דיון שמתנהל אלפיים שנה. הנה, חבר הכנסת קרעי התייחס </w:t>
      </w:r>
      <w:bookmarkStart w:id="9074" w:name="_ETM_Q1_2347912"/>
      <w:bookmarkEnd w:id="9074"/>
      <w:r>
        <w:rPr>
          <w:rFonts w:hint="cs"/>
          <w:rtl/>
          <w:lang w:eastAsia="he-IL"/>
        </w:rPr>
        <w:t xml:space="preserve">לדבר ספציפי בסעיף החוק, זה יתוקן לפי ההערות שלו. </w:t>
      </w:r>
      <w:bookmarkStart w:id="9075" w:name="_ETM_Q1_2338195"/>
      <w:bookmarkEnd w:id="9075"/>
    </w:p>
    <w:p w:rsidR="00F76E6A" w:rsidRDefault="00F76E6A" w:rsidP="00F76E6A">
      <w:pPr>
        <w:rPr>
          <w:rtl/>
          <w:lang w:eastAsia="he-IL"/>
        </w:rPr>
      </w:pPr>
      <w:bookmarkStart w:id="9076" w:name="_ETM_Q1_2338263"/>
      <w:bookmarkEnd w:id="9076"/>
    </w:p>
    <w:p w:rsidR="00F76E6A" w:rsidRDefault="00F76E6A" w:rsidP="00F76E6A">
      <w:pPr>
        <w:pStyle w:val="a4"/>
        <w:keepNext/>
        <w:rPr>
          <w:rtl/>
        </w:rPr>
      </w:pPr>
      <w:bookmarkStart w:id="9077" w:name="ET_speaker_5802_1266"/>
      <w:r w:rsidRPr="00F76E6A">
        <w:rPr>
          <w:rStyle w:val="TagStyle"/>
          <w:rtl/>
        </w:rPr>
        <w:t xml:space="preserve"> &lt;&lt; דובר &gt;&gt; </w:t>
      </w:r>
      <w:r>
        <w:rPr>
          <w:rtl/>
        </w:rPr>
        <w:t>שלמה קרעי (הליכוד):</w:t>
      </w:r>
      <w:r w:rsidRPr="00F76E6A">
        <w:rPr>
          <w:rStyle w:val="TagStyle"/>
          <w:rtl/>
        </w:rPr>
        <w:t xml:space="preserve"> &lt;&lt; דובר &gt;&gt;</w:t>
      </w:r>
      <w:r w:rsidR="00DF053A">
        <w:rPr>
          <w:rtl/>
        </w:rPr>
        <w:t xml:space="preserve"> </w:t>
      </w:r>
      <w:r>
        <w:rPr>
          <w:rtl/>
        </w:rPr>
        <w:t xml:space="preserve"> </w:t>
      </w:r>
      <w:bookmarkEnd w:id="9077"/>
    </w:p>
    <w:p w:rsidR="00F76E6A" w:rsidRDefault="00F76E6A" w:rsidP="00F76E6A">
      <w:pPr>
        <w:pStyle w:val="KeepWithNext"/>
        <w:rPr>
          <w:rtl/>
          <w:lang w:eastAsia="he-IL"/>
        </w:rPr>
      </w:pPr>
    </w:p>
    <w:p w:rsidR="00F76E6A" w:rsidRDefault="00F76E6A" w:rsidP="00F76E6A">
      <w:pPr>
        <w:rPr>
          <w:rtl/>
          <w:lang w:eastAsia="he-IL"/>
        </w:rPr>
      </w:pPr>
      <w:bookmarkStart w:id="9078" w:name="_ETM_Q1_2339727"/>
      <w:bookmarkStart w:id="9079" w:name="_ETM_Q1_2339746"/>
      <w:bookmarkEnd w:id="9078"/>
      <w:bookmarkEnd w:id="9079"/>
      <w:r>
        <w:rPr>
          <w:rFonts w:hint="cs"/>
          <w:rtl/>
          <w:lang w:eastAsia="he-IL"/>
        </w:rPr>
        <w:t>זה חד פעמי.</w:t>
      </w:r>
    </w:p>
    <w:p w:rsidR="00F76E6A" w:rsidRDefault="00F76E6A" w:rsidP="00F76E6A">
      <w:pPr>
        <w:rPr>
          <w:rtl/>
          <w:lang w:eastAsia="he-IL"/>
        </w:rPr>
      </w:pPr>
      <w:bookmarkStart w:id="9080" w:name="_ETM_Q1_2343235"/>
      <w:bookmarkStart w:id="9081" w:name="_ETM_Q1_2343311"/>
      <w:bookmarkEnd w:id="9080"/>
      <w:bookmarkEnd w:id="9081"/>
    </w:p>
    <w:p w:rsidR="00F76E6A" w:rsidRDefault="00F76E6A" w:rsidP="00F76E6A">
      <w:pPr>
        <w:pStyle w:val="af6"/>
        <w:keepNext/>
        <w:rPr>
          <w:rtl/>
        </w:rPr>
      </w:pPr>
      <w:bookmarkStart w:id="9082" w:name="ET_yor_5142_1267"/>
      <w:r w:rsidRPr="00F76E6A">
        <w:rPr>
          <w:rStyle w:val="TagStyle"/>
          <w:rtl/>
        </w:rPr>
        <w:t xml:space="preserve"> &lt;&lt; יור &gt;&gt; </w:t>
      </w:r>
      <w:r>
        <w:rPr>
          <w:rtl/>
        </w:rPr>
        <w:t>היו"ר יוליה מלינובסקי:</w:t>
      </w:r>
      <w:r w:rsidRPr="00F76E6A">
        <w:rPr>
          <w:rStyle w:val="TagStyle"/>
          <w:rtl/>
        </w:rPr>
        <w:t xml:space="preserve"> &lt;&lt; יור &gt;&gt;</w:t>
      </w:r>
      <w:r w:rsidR="00DF053A">
        <w:rPr>
          <w:rtl/>
        </w:rPr>
        <w:t xml:space="preserve"> </w:t>
      </w:r>
      <w:r>
        <w:rPr>
          <w:rtl/>
        </w:rPr>
        <w:t xml:space="preserve"> </w:t>
      </w:r>
      <w:bookmarkEnd w:id="9082"/>
    </w:p>
    <w:p w:rsidR="00F76E6A" w:rsidRDefault="00F76E6A" w:rsidP="00F76E6A">
      <w:pPr>
        <w:pStyle w:val="KeepWithNext"/>
        <w:rPr>
          <w:rtl/>
          <w:lang w:eastAsia="he-IL"/>
        </w:rPr>
      </w:pPr>
    </w:p>
    <w:p w:rsidR="00F76E6A" w:rsidRDefault="00F76E6A" w:rsidP="00F76E6A">
      <w:pPr>
        <w:rPr>
          <w:rtl/>
          <w:lang w:eastAsia="he-IL"/>
        </w:rPr>
      </w:pPr>
      <w:bookmarkStart w:id="9083" w:name="_ETM_Q1_2344978"/>
      <w:bookmarkStart w:id="9084" w:name="_ETM_Q1_2344997"/>
      <w:bookmarkStart w:id="9085" w:name="_ETM_Q1_2335595"/>
      <w:bookmarkStart w:id="9086" w:name="_ETM_Q1_2335656"/>
      <w:bookmarkStart w:id="9087" w:name="_ETM_Q1_2335771"/>
      <w:bookmarkStart w:id="9088" w:name="_ETM_Q1_2335827"/>
      <w:bookmarkEnd w:id="9083"/>
      <w:bookmarkEnd w:id="9084"/>
      <w:bookmarkEnd w:id="9085"/>
      <w:bookmarkEnd w:id="9086"/>
      <w:bookmarkEnd w:id="9087"/>
      <w:bookmarkEnd w:id="9088"/>
      <w:r>
        <w:rPr>
          <w:rFonts w:hint="cs"/>
          <w:rtl/>
          <w:lang w:eastAsia="he-IL"/>
        </w:rPr>
        <w:t>או</w:t>
      </w:r>
      <w:bookmarkStart w:id="9089" w:name="_ETM_Q1_2350562"/>
      <w:bookmarkEnd w:id="9089"/>
      <w:r>
        <w:rPr>
          <w:rFonts w:hint="cs"/>
          <w:rtl/>
          <w:lang w:eastAsia="he-IL"/>
        </w:rPr>
        <w:t xml:space="preserve"> היה חבר הכנסת אשר שגם כן העיר הערה מאוד </w:t>
      </w:r>
      <w:bookmarkStart w:id="9090" w:name="_ETM_Q1_2355484"/>
      <w:bookmarkEnd w:id="9090"/>
      <w:r>
        <w:rPr>
          <w:rFonts w:hint="cs"/>
          <w:rtl/>
          <w:lang w:eastAsia="he-IL"/>
        </w:rPr>
        <w:t xml:space="preserve">במקום. אז אל תעשו לי פה דיון פילוסופי של אלפיים </w:t>
      </w:r>
      <w:bookmarkStart w:id="9091" w:name="_ETM_Q1_2356176"/>
      <w:bookmarkEnd w:id="9091"/>
      <w:r>
        <w:rPr>
          <w:rFonts w:hint="cs"/>
          <w:rtl/>
          <w:lang w:eastAsia="he-IL"/>
        </w:rPr>
        <w:t xml:space="preserve">שנה. </w:t>
      </w:r>
    </w:p>
    <w:p w:rsidR="00F76E6A" w:rsidRDefault="00F76E6A" w:rsidP="00F76E6A">
      <w:pPr>
        <w:rPr>
          <w:rtl/>
          <w:lang w:eastAsia="he-IL"/>
        </w:rPr>
      </w:pPr>
      <w:bookmarkStart w:id="9092" w:name="_ETM_Q1_2356984"/>
      <w:bookmarkStart w:id="9093" w:name="_ETM_Q1_2357086"/>
      <w:bookmarkEnd w:id="9092"/>
      <w:bookmarkEnd w:id="9093"/>
    </w:p>
    <w:p w:rsidR="00F76E6A" w:rsidRDefault="00F76E6A" w:rsidP="00F76E6A">
      <w:pPr>
        <w:pStyle w:val="a4"/>
        <w:keepNext/>
        <w:rPr>
          <w:rtl/>
        </w:rPr>
      </w:pPr>
      <w:bookmarkStart w:id="9094" w:name="ET_speaker_5802_1263"/>
      <w:r w:rsidRPr="00F76E6A">
        <w:rPr>
          <w:rStyle w:val="TagStyle"/>
          <w:rtl/>
        </w:rPr>
        <w:t xml:space="preserve"> &lt;&lt; דובר &gt;&gt; </w:t>
      </w:r>
      <w:r>
        <w:rPr>
          <w:rtl/>
        </w:rPr>
        <w:t>שלמה קרעי (הליכוד):</w:t>
      </w:r>
      <w:r w:rsidRPr="00F76E6A">
        <w:rPr>
          <w:rStyle w:val="TagStyle"/>
          <w:rtl/>
        </w:rPr>
        <w:t xml:space="preserve"> &lt;&lt; דובר &gt;&gt;</w:t>
      </w:r>
      <w:r w:rsidR="00DF053A">
        <w:rPr>
          <w:rtl/>
        </w:rPr>
        <w:t xml:space="preserve"> </w:t>
      </w:r>
      <w:r>
        <w:rPr>
          <w:rtl/>
        </w:rPr>
        <w:t xml:space="preserve"> </w:t>
      </w:r>
      <w:bookmarkEnd w:id="9094"/>
    </w:p>
    <w:p w:rsidR="00F76E6A" w:rsidRDefault="00F76E6A" w:rsidP="00F76E6A">
      <w:pPr>
        <w:pStyle w:val="KeepWithNext"/>
        <w:rPr>
          <w:rtl/>
        </w:rPr>
      </w:pPr>
    </w:p>
    <w:p w:rsidR="00F76E6A" w:rsidRDefault="00F76E6A" w:rsidP="00F76E6A">
      <w:pPr>
        <w:rPr>
          <w:rtl/>
        </w:rPr>
      </w:pPr>
      <w:bookmarkStart w:id="9095" w:name="_ETM_Q1_2359184"/>
      <w:bookmarkStart w:id="9096" w:name="_ETM_Q1_2359203"/>
      <w:bookmarkEnd w:id="9095"/>
      <w:bookmarkEnd w:id="9096"/>
      <w:r>
        <w:rPr>
          <w:rFonts w:hint="cs"/>
          <w:rtl/>
        </w:rPr>
        <w:t xml:space="preserve">אבל זה העיקר, הפילוסופי זה העיקר פה. כל </w:t>
      </w:r>
      <w:bookmarkStart w:id="9097" w:name="_ETM_Q1_2361546"/>
      <w:bookmarkEnd w:id="9097"/>
      <w:r>
        <w:rPr>
          <w:rFonts w:hint="cs"/>
          <w:rtl/>
        </w:rPr>
        <w:t xml:space="preserve">זה טכני, איך פקידים יכולים לעשות עבודה. </w:t>
      </w:r>
      <w:bookmarkStart w:id="9098" w:name="_ETM_Q1_2365390"/>
      <w:bookmarkEnd w:id="9098"/>
      <w:r>
        <w:rPr>
          <w:rFonts w:hint="cs"/>
          <w:rtl/>
        </w:rPr>
        <w:t xml:space="preserve">אם </w:t>
      </w:r>
      <w:bookmarkStart w:id="9099" w:name="_ETM_Q1_2367770"/>
      <w:bookmarkEnd w:id="9099"/>
      <w:r>
        <w:rPr>
          <w:rFonts w:hint="cs"/>
          <w:rtl/>
        </w:rPr>
        <w:t xml:space="preserve">היו מביאים את חוק ההסדרים אפוי כמו שצריך לא היינו </w:t>
      </w:r>
      <w:bookmarkStart w:id="9100" w:name="_ETM_Q1_2368202"/>
      <w:bookmarkEnd w:id="9100"/>
      <w:r>
        <w:rPr>
          <w:rFonts w:hint="cs"/>
          <w:rtl/>
        </w:rPr>
        <w:t xml:space="preserve">פה יושבים שעות. </w:t>
      </w:r>
    </w:p>
    <w:p w:rsidR="00F76E6A" w:rsidRDefault="00F76E6A" w:rsidP="00F76E6A">
      <w:pPr>
        <w:rPr>
          <w:rtl/>
        </w:rPr>
      </w:pPr>
      <w:bookmarkStart w:id="9101" w:name="_ETM_Q1_2365483"/>
      <w:bookmarkEnd w:id="9101"/>
    </w:p>
    <w:p w:rsidR="00F76E6A" w:rsidRDefault="00F76E6A" w:rsidP="00F76E6A">
      <w:pPr>
        <w:pStyle w:val="af6"/>
        <w:keepNext/>
        <w:rPr>
          <w:rtl/>
        </w:rPr>
      </w:pPr>
      <w:bookmarkStart w:id="9102" w:name="ET_yor_5142_1264"/>
      <w:r w:rsidRPr="00F76E6A">
        <w:rPr>
          <w:rStyle w:val="TagStyle"/>
          <w:rtl/>
        </w:rPr>
        <w:t xml:space="preserve"> &lt;&lt; יור &gt;&gt; </w:t>
      </w:r>
      <w:r>
        <w:rPr>
          <w:rtl/>
        </w:rPr>
        <w:t>היו"ר יוליה מלינובסקי:</w:t>
      </w:r>
      <w:r w:rsidRPr="00F76E6A">
        <w:rPr>
          <w:rStyle w:val="TagStyle"/>
          <w:rtl/>
        </w:rPr>
        <w:t xml:space="preserve"> &lt;&lt; יור &gt;&gt;</w:t>
      </w:r>
      <w:r w:rsidR="00DF053A">
        <w:rPr>
          <w:rtl/>
        </w:rPr>
        <w:t xml:space="preserve"> </w:t>
      </w:r>
      <w:r>
        <w:rPr>
          <w:rtl/>
        </w:rPr>
        <w:t xml:space="preserve"> </w:t>
      </w:r>
      <w:bookmarkEnd w:id="9102"/>
    </w:p>
    <w:p w:rsidR="00F76E6A" w:rsidRDefault="00F76E6A" w:rsidP="00F76E6A">
      <w:pPr>
        <w:pStyle w:val="KeepWithNext"/>
        <w:rPr>
          <w:rtl/>
          <w:lang w:eastAsia="he-IL"/>
        </w:rPr>
      </w:pPr>
    </w:p>
    <w:p w:rsidR="00F76E6A" w:rsidRDefault="00F76E6A" w:rsidP="00F76E6A">
      <w:pPr>
        <w:rPr>
          <w:rtl/>
          <w:lang w:eastAsia="he-IL"/>
        </w:rPr>
      </w:pPr>
      <w:bookmarkStart w:id="9103" w:name="_ETM_Q1_2366694"/>
      <w:bookmarkStart w:id="9104" w:name="_ETM_Q1_2366731"/>
      <w:bookmarkEnd w:id="9103"/>
      <w:bookmarkEnd w:id="9104"/>
      <w:r>
        <w:rPr>
          <w:rFonts w:hint="cs"/>
          <w:rtl/>
          <w:lang w:eastAsia="he-IL"/>
        </w:rPr>
        <w:t>התייחסות ספציפית לסעיף החוק.</w:t>
      </w:r>
    </w:p>
    <w:p w:rsidR="00F76E6A" w:rsidRDefault="00F76E6A" w:rsidP="00F76E6A">
      <w:pPr>
        <w:rPr>
          <w:rtl/>
          <w:lang w:eastAsia="he-IL"/>
        </w:rPr>
      </w:pPr>
      <w:bookmarkStart w:id="9105" w:name="_ETM_Q1_2374884"/>
      <w:bookmarkStart w:id="9106" w:name="_ETM_Q1_2374984"/>
      <w:bookmarkEnd w:id="9105"/>
      <w:bookmarkEnd w:id="9106"/>
    </w:p>
    <w:p w:rsidR="00F76E6A" w:rsidRDefault="00F76E6A" w:rsidP="00F76E6A">
      <w:pPr>
        <w:pStyle w:val="a4"/>
        <w:keepNext/>
        <w:rPr>
          <w:rtl/>
        </w:rPr>
      </w:pPr>
      <w:bookmarkStart w:id="9107" w:name="ET_speaker_6128_1268"/>
      <w:r w:rsidRPr="00F76E6A">
        <w:rPr>
          <w:rStyle w:val="TagStyle"/>
          <w:rtl/>
        </w:rPr>
        <w:t xml:space="preserve"> &lt;&lt; דובר &gt;&gt; </w:t>
      </w:r>
      <w:r>
        <w:rPr>
          <w:rtl/>
        </w:rPr>
        <w:t>משה טור פז (יש עתיד):</w:t>
      </w:r>
      <w:r w:rsidRPr="00F76E6A">
        <w:rPr>
          <w:rStyle w:val="TagStyle"/>
          <w:rtl/>
        </w:rPr>
        <w:t xml:space="preserve"> &lt;&lt; דובר &gt;&gt;</w:t>
      </w:r>
      <w:r w:rsidR="00DF053A">
        <w:rPr>
          <w:rtl/>
        </w:rPr>
        <w:t xml:space="preserve"> </w:t>
      </w:r>
      <w:r>
        <w:rPr>
          <w:rtl/>
        </w:rPr>
        <w:t xml:space="preserve"> </w:t>
      </w:r>
      <w:bookmarkEnd w:id="9107"/>
    </w:p>
    <w:p w:rsidR="00F76E6A" w:rsidRDefault="00F76E6A" w:rsidP="00F76E6A">
      <w:pPr>
        <w:pStyle w:val="KeepWithNext"/>
        <w:rPr>
          <w:rtl/>
          <w:lang w:eastAsia="he-IL"/>
        </w:rPr>
      </w:pPr>
    </w:p>
    <w:p w:rsidR="00F76E6A" w:rsidRDefault="00F76E6A" w:rsidP="00E10CF3">
      <w:pPr>
        <w:rPr>
          <w:rtl/>
          <w:lang w:eastAsia="he-IL"/>
        </w:rPr>
      </w:pPr>
      <w:bookmarkStart w:id="9108" w:name="_ETM_Q1_2372032"/>
      <w:bookmarkStart w:id="9109" w:name="_ETM_Q1_2372065"/>
      <w:bookmarkEnd w:id="9108"/>
      <w:bookmarkEnd w:id="9109"/>
      <w:r>
        <w:rPr>
          <w:rFonts w:hint="cs"/>
          <w:rtl/>
          <w:lang w:eastAsia="he-IL"/>
        </w:rPr>
        <w:t xml:space="preserve">העובדה שגוף </w:t>
      </w:r>
      <w:bookmarkStart w:id="9110" w:name="_ETM_Q1_2375138"/>
      <w:bookmarkEnd w:id="9110"/>
      <w:r>
        <w:rPr>
          <w:rFonts w:hint="cs"/>
          <w:rtl/>
          <w:lang w:eastAsia="he-IL"/>
        </w:rPr>
        <w:t xml:space="preserve">נותן הכשר יכול לסרב היא בעיניי חלק מכללי המשחק החדשים </w:t>
      </w:r>
      <w:bookmarkStart w:id="9111" w:name="_ETM_Q1_2379386"/>
      <w:bookmarkEnd w:id="9111"/>
      <w:r>
        <w:rPr>
          <w:rFonts w:hint="cs"/>
          <w:rtl/>
          <w:lang w:eastAsia="he-IL"/>
        </w:rPr>
        <w:t xml:space="preserve">שבאים ואומרים: לא מתאים לך לתת לו תעודת כשרות כי המסעדה הזו פתוחה בשבת זה בסדר גמור, </w:t>
      </w:r>
      <w:bookmarkStart w:id="9112" w:name="_ETM_Q1_2385719"/>
      <w:bookmarkEnd w:id="9112"/>
      <w:r>
        <w:rPr>
          <w:rFonts w:hint="cs"/>
          <w:rtl/>
          <w:lang w:eastAsia="he-IL"/>
        </w:rPr>
        <w:t>ואם מישהו אחר כן החליט לתת לו עכשיו יחליט האזרח</w:t>
      </w:r>
      <w:bookmarkStart w:id="9113" w:name="_ETM_Q1_2390841"/>
      <w:bookmarkEnd w:id="9113"/>
      <w:r>
        <w:rPr>
          <w:rFonts w:hint="cs"/>
          <w:rtl/>
          <w:lang w:eastAsia="he-IL"/>
        </w:rPr>
        <w:t xml:space="preserve"> אם הוא אוכל או לא אוכל. כל עוד </w:t>
      </w:r>
      <w:bookmarkStart w:id="9114" w:name="_ETM_Q1_2390945"/>
      <w:bookmarkEnd w:id="9114"/>
      <w:r>
        <w:rPr>
          <w:rFonts w:hint="cs"/>
          <w:rtl/>
          <w:lang w:eastAsia="he-IL"/>
        </w:rPr>
        <w:t xml:space="preserve">נותן הכשרות הוא גוף </w:t>
      </w:r>
      <w:r w:rsidR="00E10CF3">
        <w:rPr>
          <w:rFonts w:hint="cs"/>
          <w:rtl/>
          <w:lang w:eastAsia="he-IL"/>
        </w:rPr>
        <w:t>- - -</w:t>
      </w:r>
      <w:r w:rsidR="006002D2">
        <w:rPr>
          <w:rFonts w:hint="cs"/>
          <w:rtl/>
          <w:lang w:eastAsia="he-IL"/>
        </w:rPr>
        <w:t xml:space="preserve"> הדבר הזה יכול לקרות.</w:t>
      </w:r>
    </w:p>
    <w:p w:rsidR="006002D2" w:rsidRDefault="006002D2" w:rsidP="00F76E6A">
      <w:pPr>
        <w:rPr>
          <w:rtl/>
          <w:lang w:eastAsia="he-IL"/>
        </w:rPr>
      </w:pPr>
      <w:bookmarkStart w:id="9115" w:name="_ETM_Q1_2393061"/>
      <w:bookmarkStart w:id="9116" w:name="_ETM_Q1_2393158"/>
      <w:bookmarkEnd w:id="9115"/>
      <w:bookmarkEnd w:id="9116"/>
    </w:p>
    <w:p w:rsidR="006002D2" w:rsidRDefault="006002D2" w:rsidP="006002D2">
      <w:pPr>
        <w:pStyle w:val="a4"/>
        <w:keepNext/>
        <w:rPr>
          <w:rtl/>
        </w:rPr>
      </w:pPr>
      <w:bookmarkStart w:id="9117" w:name="ET_speaker_6153_1269"/>
      <w:r w:rsidRPr="006002D2">
        <w:rPr>
          <w:rStyle w:val="TagStyle"/>
          <w:rtl/>
        </w:rPr>
        <w:t xml:space="preserve"> &lt;&lt; דובר &gt;&gt; </w:t>
      </w:r>
      <w:r>
        <w:rPr>
          <w:rtl/>
        </w:rPr>
        <w:t>אבי מעוז (הציונות הדתית):</w:t>
      </w:r>
      <w:r w:rsidRPr="006002D2">
        <w:rPr>
          <w:rStyle w:val="TagStyle"/>
          <w:rtl/>
        </w:rPr>
        <w:t xml:space="preserve"> &lt;&lt; דובר &gt;&gt;</w:t>
      </w:r>
      <w:r w:rsidR="00DF053A">
        <w:rPr>
          <w:rtl/>
        </w:rPr>
        <w:t xml:space="preserve"> </w:t>
      </w:r>
      <w:r>
        <w:rPr>
          <w:rtl/>
        </w:rPr>
        <w:t xml:space="preserve"> </w:t>
      </w:r>
      <w:bookmarkEnd w:id="9117"/>
    </w:p>
    <w:p w:rsidR="006002D2" w:rsidRDefault="006002D2" w:rsidP="006002D2">
      <w:pPr>
        <w:pStyle w:val="KeepWithNext"/>
        <w:rPr>
          <w:rtl/>
          <w:lang w:eastAsia="he-IL"/>
        </w:rPr>
      </w:pPr>
    </w:p>
    <w:p w:rsidR="006002D2" w:rsidRDefault="006002D2" w:rsidP="006002D2">
      <w:pPr>
        <w:rPr>
          <w:rtl/>
          <w:lang w:eastAsia="he-IL"/>
        </w:rPr>
      </w:pPr>
      <w:bookmarkStart w:id="9118" w:name="_ETM_Q1_2397324"/>
      <w:bookmarkStart w:id="9119" w:name="_ETM_Q1_2397343"/>
      <w:bookmarkEnd w:id="9118"/>
      <w:bookmarkEnd w:id="9119"/>
      <w:r>
        <w:rPr>
          <w:rFonts w:hint="cs"/>
          <w:rtl/>
          <w:lang w:eastAsia="he-IL"/>
        </w:rPr>
        <w:t xml:space="preserve">לא, אבל הסעיף </w:t>
      </w:r>
      <w:bookmarkStart w:id="9120" w:name="_ETM_Q1_2393109"/>
      <w:bookmarkEnd w:id="9120"/>
      <w:r>
        <w:rPr>
          <w:rFonts w:hint="cs"/>
          <w:rtl/>
          <w:lang w:eastAsia="he-IL"/>
        </w:rPr>
        <w:t>אומר בדיוק הפוך.</w:t>
      </w:r>
    </w:p>
    <w:p w:rsidR="006002D2" w:rsidRDefault="006002D2" w:rsidP="006002D2">
      <w:pPr>
        <w:rPr>
          <w:rtl/>
          <w:lang w:eastAsia="he-IL"/>
        </w:rPr>
      </w:pPr>
      <w:bookmarkStart w:id="9121" w:name="_ETM_Q1_2396027"/>
      <w:bookmarkEnd w:id="9121"/>
    </w:p>
    <w:p w:rsidR="006002D2" w:rsidRDefault="006002D2" w:rsidP="006002D2">
      <w:pPr>
        <w:pStyle w:val="a4"/>
        <w:keepNext/>
        <w:rPr>
          <w:rtl/>
        </w:rPr>
      </w:pPr>
      <w:bookmarkStart w:id="9122" w:name="ET_speaker_6166_1272"/>
      <w:r w:rsidRPr="006002D2">
        <w:rPr>
          <w:rStyle w:val="TagStyle"/>
          <w:rtl/>
        </w:rPr>
        <w:t xml:space="preserve"> &lt;&lt; דובר &gt;&gt; </w:t>
      </w:r>
      <w:r>
        <w:rPr>
          <w:rtl/>
        </w:rPr>
        <w:t>אורי מקלב (יהדות התורה):</w:t>
      </w:r>
      <w:r w:rsidRPr="006002D2">
        <w:rPr>
          <w:rStyle w:val="TagStyle"/>
          <w:rtl/>
        </w:rPr>
        <w:t xml:space="preserve"> &lt;&lt; דובר &gt;&gt;</w:t>
      </w:r>
      <w:r w:rsidR="00DF053A">
        <w:rPr>
          <w:rtl/>
        </w:rPr>
        <w:t xml:space="preserve"> </w:t>
      </w:r>
      <w:r>
        <w:rPr>
          <w:rtl/>
        </w:rPr>
        <w:t xml:space="preserve"> </w:t>
      </w:r>
      <w:bookmarkEnd w:id="9122"/>
    </w:p>
    <w:p w:rsidR="006002D2" w:rsidRDefault="006002D2" w:rsidP="006002D2">
      <w:pPr>
        <w:pStyle w:val="KeepWithNext"/>
        <w:rPr>
          <w:rtl/>
          <w:lang w:eastAsia="he-IL"/>
        </w:rPr>
      </w:pPr>
    </w:p>
    <w:p w:rsidR="006002D2" w:rsidRDefault="006002D2" w:rsidP="00E10CF3">
      <w:pPr>
        <w:rPr>
          <w:rtl/>
          <w:lang w:eastAsia="he-IL"/>
        </w:rPr>
      </w:pPr>
      <w:bookmarkStart w:id="9123" w:name="_ETM_Q1_2396441"/>
      <w:bookmarkStart w:id="9124" w:name="_ETM_Q1_2396459"/>
      <w:bookmarkEnd w:id="9123"/>
      <w:bookmarkEnd w:id="9124"/>
      <w:r>
        <w:rPr>
          <w:rFonts w:hint="cs"/>
          <w:rtl/>
          <w:lang w:eastAsia="he-IL"/>
        </w:rPr>
        <w:t>בדיוק הפוך, שהגוף הזה צרי</w:t>
      </w:r>
      <w:r w:rsidR="00E10CF3">
        <w:rPr>
          <w:rFonts w:hint="cs"/>
          <w:rtl/>
          <w:lang w:eastAsia="he-IL"/>
        </w:rPr>
        <w:t xml:space="preserve">ך - - - </w:t>
      </w:r>
      <w:r>
        <w:rPr>
          <w:rFonts w:hint="cs"/>
          <w:rtl/>
          <w:lang w:eastAsia="he-IL"/>
        </w:rPr>
        <w:t xml:space="preserve">למסעדה </w:t>
      </w:r>
      <w:bookmarkStart w:id="9125" w:name="_ETM_Q1_2396449"/>
      <w:bookmarkEnd w:id="9125"/>
      <w:r>
        <w:rPr>
          <w:rFonts w:hint="cs"/>
          <w:rtl/>
          <w:lang w:eastAsia="he-IL"/>
        </w:rPr>
        <w:t xml:space="preserve">שפתוחה בשבת. </w:t>
      </w:r>
      <w:bookmarkStart w:id="9126" w:name="_ETM_Q1_2395093"/>
      <w:bookmarkStart w:id="9127" w:name="_ETM_Q1_2395143"/>
      <w:bookmarkEnd w:id="9126"/>
      <w:bookmarkEnd w:id="9127"/>
    </w:p>
    <w:p w:rsidR="006002D2" w:rsidRDefault="006002D2" w:rsidP="006002D2">
      <w:pPr>
        <w:rPr>
          <w:rtl/>
          <w:lang w:eastAsia="he-IL"/>
        </w:rPr>
      </w:pPr>
      <w:bookmarkStart w:id="9128" w:name="_ETM_Q1_2395604"/>
      <w:bookmarkStart w:id="9129" w:name="_ETM_Q1_2395804"/>
      <w:bookmarkEnd w:id="9128"/>
      <w:bookmarkEnd w:id="9129"/>
    </w:p>
    <w:p w:rsidR="006002D2" w:rsidRDefault="006002D2" w:rsidP="006002D2">
      <w:pPr>
        <w:pStyle w:val="a4"/>
        <w:keepNext/>
        <w:rPr>
          <w:rtl/>
        </w:rPr>
      </w:pPr>
      <w:bookmarkStart w:id="9130" w:name="ET_speaker_6128_1274"/>
      <w:r w:rsidRPr="006002D2">
        <w:rPr>
          <w:rStyle w:val="TagStyle"/>
          <w:rtl/>
        </w:rPr>
        <w:t xml:space="preserve"> &lt;&lt; דובר &gt;&gt; </w:t>
      </w:r>
      <w:r>
        <w:rPr>
          <w:rtl/>
        </w:rPr>
        <w:t>משה טור פז (יש עתיד):</w:t>
      </w:r>
      <w:r w:rsidRPr="006002D2">
        <w:rPr>
          <w:rStyle w:val="TagStyle"/>
          <w:rtl/>
        </w:rPr>
        <w:t xml:space="preserve"> &lt;&lt; דובר &gt;&gt;</w:t>
      </w:r>
      <w:r w:rsidR="00DF053A">
        <w:rPr>
          <w:rtl/>
        </w:rPr>
        <w:t xml:space="preserve"> </w:t>
      </w:r>
      <w:r>
        <w:rPr>
          <w:rtl/>
        </w:rPr>
        <w:t xml:space="preserve"> </w:t>
      </w:r>
      <w:bookmarkEnd w:id="9130"/>
    </w:p>
    <w:p w:rsidR="006002D2" w:rsidRDefault="006002D2" w:rsidP="006002D2">
      <w:pPr>
        <w:pStyle w:val="KeepWithNext"/>
        <w:rPr>
          <w:rtl/>
          <w:lang w:eastAsia="he-IL"/>
        </w:rPr>
      </w:pPr>
    </w:p>
    <w:p w:rsidR="006002D2" w:rsidRDefault="006002D2" w:rsidP="006002D2">
      <w:pPr>
        <w:rPr>
          <w:rtl/>
          <w:lang w:eastAsia="he-IL"/>
        </w:rPr>
      </w:pPr>
      <w:bookmarkStart w:id="9131" w:name="_ETM_Q1_2405804"/>
      <w:bookmarkStart w:id="9132" w:name="_ETM_Q1_2405824"/>
      <w:bookmarkEnd w:id="9131"/>
      <w:bookmarkEnd w:id="9132"/>
      <w:r>
        <w:rPr>
          <w:rFonts w:hint="cs"/>
          <w:rtl/>
          <w:lang w:eastAsia="he-IL"/>
        </w:rPr>
        <w:t>בעיניי זה סביר.</w:t>
      </w:r>
    </w:p>
    <w:p w:rsidR="006002D2" w:rsidRPr="006002D2" w:rsidRDefault="006002D2" w:rsidP="006002D2">
      <w:pPr>
        <w:rPr>
          <w:rtl/>
          <w:lang w:eastAsia="he-IL"/>
        </w:rPr>
      </w:pPr>
      <w:bookmarkStart w:id="9133" w:name="_ETM_Q1_2408187"/>
      <w:bookmarkStart w:id="9134" w:name="_ETM_Q1_2408260"/>
      <w:bookmarkEnd w:id="9133"/>
      <w:bookmarkEnd w:id="9134"/>
    </w:p>
    <w:p w:rsidR="006002D2" w:rsidRDefault="006002D2" w:rsidP="006002D2">
      <w:pPr>
        <w:pStyle w:val="af6"/>
        <w:keepNext/>
        <w:rPr>
          <w:rtl/>
        </w:rPr>
      </w:pPr>
      <w:bookmarkStart w:id="9135" w:name="ET_yor_5142_1271"/>
      <w:r w:rsidRPr="006002D2">
        <w:rPr>
          <w:rStyle w:val="TagStyle"/>
          <w:rtl/>
        </w:rPr>
        <w:t xml:space="preserve"> &lt;&lt; יור &gt;&gt; </w:t>
      </w:r>
      <w:r>
        <w:rPr>
          <w:rtl/>
        </w:rPr>
        <w:t>היו"ר יוליה מלינובסקי:</w:t>
      </w:r>
      <w:r w:rsidRPr="006002D2">
        <w:rPr>
          <w:rStyle w:val="TagStyle"/>
          <w:rtl/>
        </w:rPr>
        <w:t xml:space="preserve"> &lt;&lt; יור &gt;&gt;</w:t>
      </w:r>
      <w:r w:rsidR="00DF053A">
        <w:rPr>
          <w:rtl/>
        </w:rPr>
        <w:t xml:space="preserve"> </w:t>
      </w:r>
      <w:r>
        <w:rPr>
          <w:rtl/>
        </w:rPr>
        <w:t xml:space="preserve"> </w:t>
      </w:r>
      <w:bookmarkEnd w:id="9135"/>
    </w:p>
    <w:p w:rsidR="006002D2" w:rsidRDefault="006002D2" w:rsidP="006002D2">
      <w:pPr>
        <w:pStyle w:val="KeepWithNext"/>
        <w:rPr>
          <w:rtl/>
          <w:lang w:eastAsia="he-IL"/>
        </w:rPr>
      </w:pPr>
    </w:p>
    <w:p w:rsidR="006002D2" w:rsidRDefault="006002D2" w:rsidP="006002D2">
      <w:pPr>
        <w:rPr>
          <w:rtl/>
          <w:lang w:eastAsia="he-IL"/>
        </w:rPr>
      </w:pPr>
      <w:bookmarkStart w:id="9136" w:name="_ETM_Q1_2396292"/>
      <w:bookmarkStart w:id="9137" w:name="_ETM_Q1_2396310"/>
      <w:bookmarkEnd w:id="9136"/>
      <w:bookmarkEnd w:id="9137"/>
      <w:r>
        <w:rPr>
          <w:rFonts w:hint="cs"/>
          <w:rtl/>
          <w:lang w:eastAsia="he-IL"/>
        </w:rPr>
        <w:t xml:space="preserve">תודה </w:t>
      </w:r>
      <w:bookmarkStart w:id="9138" w:name="_ETM_Q1_2396868"/>
      <w:bookmarkEnd w:id="9138"/>
      <w:r>
        <w:rPr>
          <w:rFonts w:hint="cs"/>
          <w:rtl/>
          <w:lang w:eastAsia="he-IL"/>
        </w:rPr>
        <w:t xml:space="preserve">רבה, חבר הכנסת מעוז, שתי דקות התייחסות </w:t>
      </w:r>
      <w:bookmarkStart w:id="9139" w:name="_ETM_Q1_2400199"/>
      <w:bookmarkEnd w:id="9139"/>
      <w:r>
        <w:rPr>
          <w:rFonts w:hint="cs"/>
          <w:rtl/>
          <w:lang w:eastAsia="he-IL"/>
        </w:rPr>
        <w:t xml:space="preserve">לסעיף שאנחנו הקראנו, בבקשה. לסעיף שאנחנו הקראנו, אל </w:t>
      </w:r>
      <w:bookmarkStart w:id="9140" w:name="_ETM_Q1_2404795"/>
      <w:bookmarkEnd w:id="9140"/>
      <w:r>
        <w:rPr>
          <w:rFonts w:hint="cs"/>
          <w:rtl/>
          <w:lang w:eastAsia="he-IL"/>
        </w:rPr>
        <w:t xml:space="preserve">תתפזרו. </w:t>
      </w:r>
    </w:p>
    <w:p w:rsidR="006002D2" w:rsidRDefault="006002D2" w:rsidP="006002D2">
      <w:pPr>
        <w:rPr>
          <w:rtl/>
          <w:lang w:eastAsia="he-IL"/>
        </w:rPr>
      </w:pPr>
      <w:bookmarkStart w:id="9141" w:name="_ETM_Q1_2404024"/>
      <w:bookmarkStart w:id="9142" w:name="_ETM_Q1_2404092"/>
      <w:bookmarkStart w:id="9143" w:name="_ETM_Q1_2408311"/>
      <w:bookmarkEnd w:id="9141"/>
      <w:bookmarkEnd w:id="9142"/>
      <w:bookmarkEnd w:id="9143"/>
    </w:p>
    <w:p w:rsidR="006002D2" w:rsidRDefault="006002D2" w:rsidP="006002D2">
      <w:pPr>
        <w:pStyle w:val="a4"/>
        <w:keepNext/>
        <w:rPr>
          <w:rtl/>
        </w:rPr>
      </w:pPr>
      <w:bookmarkStart w:id="9144" w:name="ET_speaker_6153_1273"/>
      <w:r w:rsidRPr="006002D2">
        <w:rPr>
          <w:rStyle w:val="TagStyle"/>
          <w:rtl/>
        </w:rPr>
        <w:t xml:space="preserve"> &lt;&lt; דובר &gt;&gt; </w:t>
      </w:r>
      <w:r>
        <w:rPr>
          <w:rtl/>
        </w:rPr>
        <w:t>אבי מעוז (הציונות הדתית):</w:t>
      </w:r>
      <w:r w:rsidRPr="006002D2">
        <w:rPr>
          <w:rStyle w:val="TagStyle"/>
          <w:rtl/>
        </w:rPr>
        <w:t xml:space="preserve"> &lt;&lt; דובר &gt;&gt;</w:t>
      </w:r>
      <w:r w:rsidR="00DF053A">
        <w:rPr>
          <w:rtl/>
        </w:rPr>
        <w:t xml:space="preserve"> </w:t>
      </w:r>
      <w:r>
        <w:rPr>
          <w:rtl/>
        </w:rPr>
        <w:t xml:space="preserve"> </w:t>
      </w:r>
      <w:bookmarkEnd w:id="9144"/>
    </w:p>
    <w:p w:rsidR="006002D2" w:rsidRDefault="006002D2" w:rsidP="006002D2">
      <w:pPr>
        <w:pStyle w:val="KeepWithNext"/>
        <w:rPr>
          <w:rtl/>
          <w:lang w:eastAsia="he-IL"/>
        </w:rPr>
      </w:pPr>
    </w:p>
    <w:p w:rsidR="006002D2" w:rsidRDefault="006002D2" w:rsidP="006002D2">
      <w:pPr>
        <w:rPr>
          <w:rtl/>
          <w:lang w:eastAsia="he-IL"/>
        </w:rPr>
      </w:pPr>
      <w:bookmarkStart w:id="9145" w:name="_ETM_Q1_2408659"/>
      <w:bookmarkStart w:id="9146" w:name="_ETM_Q1_2408678"/>
      <w:bookmarkEnd w:id="9145"/>
      <w:bookmarkEnd w:id="9146"/>
      <w:r>
        <w:rPr>
          <w:rFonts w:hint="cs"/>
          <w:rtl/>
          <w:lang w:eastAsia="he-IL"/>
        </w:rPr>
        <w:t xml:space="preserve">אבל, גברתי, מכיוון שחברי חבר הכנסת טור פז התייחס לסעיף הקודם ולא הערת לו שום הערה - - </w:t>
      </w:r>
      <w:bookmarkStart w:id="9147" w:name="_ETM_Q1_2414153"/>
      <w:bookmarkEnd w:id="9147"/>
      <w:r>
        <w:rPr>
          <w:rFonts w:hint="cs"/>
          <w:rtl/>
          <w:lang w:eastAsia="he-IL"/>
        </w:rPr>
        <w:t>-</w:t>
      </w:r>
      <w:bookmarkStart w:id="9148" w:name="_ETM_Q1_2414417"/>
      <w:bookmarkEnd w:id="9148"/>
    </w:p>
    <w:p w:rsidR="006002D2" w:rsidRDefault="006002D2" w:rsidP="006002D2">
      <w:pPr>
        <w:rPr>
          <w:rtl/>
          <w:lang w:eastAsia="he-IL"/>
        </w:rPr>
      </w:pPr>
      <w:bookmarkStart w:id="9149" w:name="_ETM_Q1_2414679"/>
      <w:bookmarkEnd w:id="9149"/>
    </w:p>
    <w:p w:rsidR="006002D2" w:rsidRDefault="006002D2" w:rsidP="006002D2">
      <w:pPr>
        <w:pStyle w:val="af6"/>
        <w:keepNext/>
        <w:rPr>
          <w:rtl/>
        </w:rPr>
      </w:pPr>
      <w:bookmarkStart w:id="9150" w:name="ET_yor_5142_1275"/>
      <w:r w:rsidRPr="006002D2">
        <w:rPr>
          <w:rStyle w:val="TagStyle"/>
          <w:rtl/>
        </w:rPr>
        <w:t xml:space="preserve"> &lt;&lt; יור &gt;&gt; </w:t>
      </w:r>
      <w:r>
        <w:rPr>
          <w:rtl/>
        </w:rPr>
        <w:t>היו"ר יוליה מלינובסקי:</w:t>
      </w:r>
      <w:r w:rsidRPr="006002D2">
        <w:rPr>
          <w:rStyle w:val="TagStyle"/>
          <w:rtl/>
        </w:rPr>
        <w:t xml:space="preserve"> &lt;&lt; יור &gt;&gt;</w:t>
      </w:r>
      <w:r w:rsidR="00DF053A">
        <w:rPr>
          <w:rtl/>
        </w:rPr>
        <w:t xml:space="preserve"> </w:t>
      </w:r>
      <w:r>
        <w:rPr>
          <w:rtl/>
        </w:rPr>
        <w:t xml:space="preserve"> </w:t>
      </w:r>
      <w:bookmarkEnd w:id="9150"/>
    </w:p>
    <w:p w:rsidR="006002D2" w:rsidRDefault="006002D2" w:rsidP="006002D2">
      <w:pPr>
        <w:pStyle w:val="KeepWithNext"/>
        <w:rPr>
          <w:rtl/>
          <w:lang w:eastAsia="he-IL"/>
        </w:rPr>
      </w:pPr>
    </w:p>
    <w:p w:rsidR="006002D2" w:rsidRDefault="006002D2" w:rsidP="006002D2">
      <w:pPr>
        <w:rPr>
          <w:rtl/>
          <w:lang w:eastAsia="he-IL"/>
        </w:rPr>
      </w:pPr>
      <w:bookmarkStart w:id="9151" w:name="_ETM_Q1_2418848"/>
      <w:bookmarkStart w:id="9152" w:name="_ETM_Q1_2418917"/>
      <w:bookmarkEnd w:id="9151"/>
      <w:bookmarkEnd w:id="9152"/>
      <w:r>
        <w:rPr>
          <w:rFonts w:hint="cs"/>
          <w:rtl/>
          <w:lang w:eastAsia="he-IL"/>
        </w:rPr>
        <w:t xml:space="preserve">אתה כבר התייחסת אליו? </w:t>
      </w:r>
    </w:p>
    <w:p w:rsidR="006002D2" w:rsidRDefault="006002D2" w:rsidP="006002D2">
      <w:pPr>
        <w:rPr>
          <w:rtl/>
          <w:lang w:eastAsia="he-IL"/>
        </w:rPr>
      </w:pPr>
      <w:bookmarkStart w:id="9153" w:name="_ETM_Q1_2417964"/>
      <w:bookmarkStart w:id="9154" w:name="_ETM_Q1_2418161"/>
      <w:bookmarkEnd w:id="9153"/>
      <w:bookmarkEnd w:id="9154"/>
    </w:p>
    <w:p w:rsidR="006002D2" w:rsidRDefault="006002D2" w:rsidP="006002D2">
      <w:pPr>
        <w:pStyle w:val="a4"/>
        <w:keepNext/>
        <w:rPr>
          <w:rtl/>
        </w:rPr>
      </w:pPr>
      <w:bookmarkStart w:id="9155" w:name="ET_speaker_6153_1276"/>
      <w:r w:rsidRPr="006002D2">
        <w:rPr>
          <w:rStyle w:val="TagStyle"/>
          <w:rtl/>
        </w:rPr>
        <w:t xml:space="preserve"> &lt;&lt; דובר &gt;&gt; </w:t>
      </w:r>
      <w:r>
        <w:rPr>
          <w:rtl/>
        </w:rPr>
        <w:t>אבי מעוז (הציונות הדתית):</w:t>
      </w:r>
      <w:r w:rsidRPr="006002D2">
        <w:rPr>
          <w:rStyle w:val="TagStyle"/>
          <w:rtl/>
        </w:rPr>
        <w:t xml:space="preserve"> &lt;&lt; דובר &gt;&gt;</w:t>
      </w:r>
      <w:r w:rsidR="00DF053A">
        <w:rPr>
          <w:rtl/>
        </w:rPr>
        <w:t xml:space="preserve"> </w:t>
      </w:r>
      <w:r>
        <w:rPr>
          <w:rtl/>
        </w:rPr>
        <w:t xml:space="preserve"> </w:t>
      </w:r>
      <w:bookmarkEnd w:id="9155"/>
    </w:p>
    <w:p w:rsidR="006002D2" w:rsidRDefault="006002D2" w:rsidP="006002D2">
      <w:pPr>
        <w:pStyle w:val="KeepWithNext"/>
        <w:rPr>
          <w:rtl/>
          <w:lang w:eastAsia="he-IL"/>
        </w:rPr>
      </w:pPr>
    </w:p>
    <w:p w:rsidR="006002D2" w:rsidRDefault="006002D2" w:rsidP="006002D2">
      <w:pPr>
        <w:rPr>
          <w:rtl/>
          <w:lang w:eastAsia="he-IL"/>
        </w:rPr>
      </w:pPr>
      <w:bookmarkStart w:id="9156" w:name="_ETM_Q1_2419848"/>
      <w:bookmarkStart w:id="9157" w:name="_ETM_Q1_2419902"/>
      <w:bookmarkEnd w:id="9156"/>
      <w:bookmarkEnd w:id="9157"/>
      <w:r>
        <w:rPr>
          <w:rFonts w:hint="cs"/>
          <w:rtl/>
          <w:lang w:eastAsia="he-IL"/>
        </w:rPr>
        <w:t xml:space="preserve">שנייה. </w:t>
      </w:r>
    </w:p>
    <w:p w:rsidR="006002D2" w:rsidRDefault="006002D2" w:rsidP="006002D2">
      <w:pPr>
        <w:rPr>
          <w:rtl/>
          <w:lang w:eastAsia="he-IL"/>
        </w:rPr>
      </w:pPr>
      <w:bookmarkStart w:id="9158" w:name="_ETM_Q1_2421715"/>
      <w:bookmarkStart w:id="9159" w:name="_ETM_Q1_2421774"/>
      <w:bookmarkEnd w:id="9158"/>
      <w:bookmarkEnd w:id="9159"/>
    </w:p>
    <w:p w:rsidR="006002D2" w:rsidRDefault="006002D2" w:rsidP="006002D2">
      <w:pPr>
        <w:pStyle w:val="af6"/>
        <w:keepNext/>
        <w:rPr>
          <w:rtl/>
        </w:rPr>
      </w:pPr>
      <w:bookmarkStart w:id="9160" w:name="ET_yor_5142_1277"/>
      <w:r w:rsidRPr="006002D2">
        <w:rPr>
          <w:rStyle w:val="TagStyle"/>
          <w:rtl/>
        </w:rPr>
        <w:t xml:space="preserve"> &lt;&lt; יור &gt;&gt; </w:t>
      </w:r>
      <w:r>
        <w:rPr>
          <w:rtl/>
        </w:rPr>
        <w:t>היו"ר יוליה מלינובסקי:</w:t>
      </w:r>
      <w:r w:rsidRPr="006002D2">
        <w:rPr>
          <w:rStyle w:val="TagStyle"/>
          <w:rtl/>
        </w:rPr>
        <w:t xml:space="preserve"> &lt;&lt; יור &gt;&gt;</w:t>
      </w:r>
      <w:r w:rsidR="00DF053A">
        <w:rPr>
          <w:rtl/>
        </w:rPr>
        <w:t xml:space="preserve"> </w:t>
      </w:r>
      <w:r>
        <w:rPr>
          <w:rtl/>
        </w:rPr>
        <w:t xml:space="preserve"> </w:t>
      </w:r>
      <w:bookmarkEnd w:id="9160"/>
    </w:p>
    <w:p w:rsidR="006002D2" w:rsidRDefault="006002D2" w:rsidP="006002D2">
      <w:pPr>
        <w:pStyle w:val="KeepWithNext"/>
        <w:rPr>
          <w:rtl/>
          <w:lang w:eastAsia="he-IL"/>
        </w:rPr>
      </w:pPr>
    </w:p>
    <w:p w:rsidR="006002D2" w:rsidRDefault="006002D2" w:rsidP="006002D2">
      <w:pPr>
        <w:rPr>
          <w:rtl/>
          <w:lang w:eastAsia="he-IL"/>
        </w:rPr>
      </w:pPr>
      <w:bookmarkStart w:id="9161" w:name="_ETM_Q1_2418247"/>
      <w:bookmarkStart w:id="9162" w:name="_ETM_Q1_2418269"/>
      <w:bookmarkEnd w:id="9161"/>
      <w:bookmarkEnd w:id="9162"/>
      <w:r>
        <w:rPr>
          <w:rFonts w:hint="cs"/>
          <w:rtl/>
          <w:lang w:eastAsia="he-IL"/>
        </w:rPr>
        <w:t xml:space="preserve">לא, חבר הכנסת מעוז. </w:t>
      </w:r>
    </w:p>
    <w:p w:rsidR="006002D2" w:rsidRDefault="006002D2" w:rsidP="006002D2">
      <w:pPr>
        <w:rPr>
          <w:rtl/>
          <w:lang w:eastAsia="he-IL"/>
        </w:rPr>
      </w:pPr>
      <w:bookmarkStart w:id="9163" w:name="_ETM_Q1_2418019"/>
      <w:bookmarkStart w:id="9164" w:name="_ETM_Q1_2418098"/>
      <w:bookmarkStart w:id="9165" w:name="_ETM_Q1_2419051"/>
      <w:bookmarkEnd w:id="9163"/>
      <w:bookmarkEnd w:id="9164"/>
      <w:bookmarkEnd w:id="9165"/>
    </w:p>
    <w:p w:rsidR="006002D2" w:rsidRDefault="006002D2" w:rsidP="006002D2">
      <w:pPr>
        <w:pStyle w:val="a4"/>
        <w:keepNext/>
        <w:rPr>
          <w:rtl/>
        </w:rPr>
      </w:pPr>
      <w:bookmarkStart w:id="9166" w:name="ET_speaker_5802_1278"/>
      <w:r w:rsidRPr="006002D2">
        <w:rPr>
          <w:rStyle w:val="TagStyle"/>
          <w:rtl/>
        </w:rPr>
        <w:t xml:space="preserve"> &lt;&lt; דובר &gt;&gt; </w:t>
      </w:r>
      <w:r>
        <w:rPr>
          <w:rtl/>
        </w:rPr>
        <w:t>שלמה קרעי (הליכוד):</w:t>
      </w:r>
      <w:r w:rsidRPr="006002D2">
        <w:rPr>
          <w:rStyle w:val="TagStyle"/>
          <w:rtl/>
        </w:rPr>
        <w:t xml:space="preserve"> &lt;&lt; דובר &gt;&gt;</w:t>
      </w:r>
      <w:r w:rsidR="00DF053A">
        <w:rPr>
          <w:rtl/>
        </w:rPr>
        <w:t xml:space="preserve"> </w:t>
      </w:r>
      <w:r>
        <w:rPr>
          <w:rtl/>
        </w:rPr>
        <w:t xml:space="preserve"> </w:t>
      </w:r>
      <w:bookmarkEnd w:id="9166"/>
    </w:p>
    <w:p w:rsidR="006002D2" w:rsidRDefault="006002D2" w:rsidP="006002D2">
      <w:pPr>
        <w:pStyle w:val="KeepWithNext"/>
        <w:rPr>
          <w:rtl/>
          <w:lang w:eastAsia="he-IL"/>
        </w:rPr>
      </w:pPr>
    </w:p>
    <w:p w:rsidR="006002D2" w:rsidRDefault="006002D2" w:rsidP="006002D2">
      <w:pPr>
        <w:rPr>
          <w:rtl/>
          <w:lang w:eastAsia="he-IL"/>
        </w:rPr>
      </w:pPr>
      <w:bookmarkStart w:id="9167" w:name="_ETM_Q1_2419397"/>
      <w:bookmarkStart w:id="9168" w:name="_ETM_Q1_2419416"/>
      <w:bookmarkEnd w:id="9167"/>
      <w:bookmarkEnd w:id="9168"/>
      <w:r>
        <w:rPr>
          <w:rFonts w:hint="cs"/>
          <w:rtl/>
          <w:lang w:eastAsia="he-IL"/>
        </w:rPr>
        <w:t xml:space="preserve">אל </w:t>
      </w:r>
      <w:bookmarkStart w:id="9169" w:name="_ETM_Q1_2420300"/>
      <w:bookmarkEnd w:id="9169"/>
      <w:r>
        <w:rPr>
          <w:rFonts w:hint="cs"/>
          <w:rtl/>
          <w:lang w:eastAsia="he-IL"/>
        </w:rPr>
        <w:t xml:space="preserve">תקדים, אבי מעוז, תגיד מה שיש לך בלי הקדמות. </w:t>
      </w:r>
    </w:p>
    <w:p w:rsidR="006002D2" w:rsidRDefault="006002D2" w:rsidP="006002D2">
      <w:pPr>
        <w:rPr>
          <w:rtl/>
          <w:lang w:eastAsia="he-IL"/>
        </w:rPr>
      </w:pPr>
      <w:bookmarkStart w:id="9170" w:name="_ETM_Q1_2420885"/>
      <w:bookmarkStart w:id="9171" w:name="_ETM_Q1_2420968"/>
      <w:bookmarkEnd w:id="9170"/>
      <w:bookmarkEnd w:id="9171"/>
    </w:p>
    <w:p w:rsidR="006002D2" w:rsidRDefault="006002D2" w:rsidP="006002D2">
      <w:pPr>
        <w:pStyle w:val="af6"/>
        <w:keepNext/>
        <w:rPr>
          <w:rtl/>
        </w:rPr>
      </w:pPr>
      <w:bookmarkStart w:id="9172" w:name="ET_yor_5142_1279"/>
      <w:r w:rsidRPr="006002D2">
        <w:rPr>
          <w:rStyle w:val="TagStyle"/>
          <w:rtl/>
        </w:rPr>
        <w:t xml:space="preserve"> &lt;&lt; יור &gt;&gt; </w:t>
      </w:r>
      <w:r>
        <w:rPr>
          <w:rtl/>
        </w:rPr>
        <w:t>היו"ר יוליה מלינובסקי:</w:t>
      </w:r>
      <w:r w:rsidRPr="006002D2">
        <w:rPr>
          <w:rStyle w:val="TagStyle"/>
          <w:rtl/>
        </w:rPr>
        <w:t xml:space="preserve"> &lt;&lt; יור &gt;&gt;</w:t>
      </w:r>
      <w:r w:rsidR="00DF053A">
        <w:rPr>
          <w:rtl/>
        </w:rPr>
        <w:t xml:space="preserve"> </w:t>
      </w:r>
      <w:r>
        <w:rPr>
          <w:rtl/>
        </w:rPr>
        <w:t xml:space="preserve"> </w:t>
      </w:r>
      <w:bookmarkEnd w:id="9172"/>
    </w:p>
    <w:p w:rsidR="006002D2" w:rsidRDefault="006002D2" w:rsidP="006002D2">
      <w:pPr>
        <w:pStyle w:val="KeepWithNext"/>
        <w:rPr>
          <w:rtl/>
          <w:lang w:eastAsia="he-IL"/>
        </w:rPr>
      </w:pPr>
    </w:p>
    <w:p w:rsidR="006002D2" w:rsidRDefault="006002D2" w:rsidP="006002D2">
      <w:pPr>
        <w:rPr>
          <w:rtl/>
          <w:lang w:eastAsia="he-IL"/>
        </w:rPr>
      </w:pPr>
      <w:bookmarkStart w:id="9173" w:name="_ETM_Q1_2425054"/>
      <w:bookmarkStart w:id="9174" w:name="_ETM_Q1_2425073"/>
      <w:bookmarkEnd w:id="9173"/>
      <w:bookmarkEnd w:id="9174"/>
      <w:r>
        <w:rPr>
          <w:rFonts w:hint="cs"/>
          <w:rtl/>
          <w:lang w:eastAsia="he-IL"/>
        </w:rPr>
        <w:t xml:space="preserve">חבר </w:t>
      </w:r>
      <w:bookmarkStart w:id="9175" w:name="_ETM_Q1_2425669"/>
      <w:bookmarkEnd w:id="9175"/>
      <w:r>
        <w:rPr>
          <w:rFonts w:hint="cs"/>
          <w:rtl/>
          <w:lang w:eastAsia="he-IL"/>
        </w:rPr>
        <w:t xml:space="preserve">הכנסת מעוז, שתי דקות, סעיף ספציפי, זה שהקראנו. </w:t>
      </w:r>
    </w:p>
    <w:p w:rsidR="006002D2" w:rsidRDefault="006002D2" w:rsidP="006002D2">
      <w:pPr>
        <w:rPr>
          <w:rtl/>
          <w:lang w:eastAsia="he-IL"/>
        </w:rPr>
      </w:pPr>
      <w:bookmarkStart w:id="9176" w:name="_ETM_Q1_2428559"/>
      <w:bookmarkStart w:id="9177" w:name="_ETM_Q1_2428625"/>
      <w:bookmarkStart w:id="9178" w:name="_ETM_Q1_2429399"/>
      <w:bookmarkEnd w:id="9176"/>
      <w:bookmarkEnd w:id="9177"/>
      <w:bookmarkEnd w:id="9178"/>
    </w:p>
    <w:p w:rsidR="006002D2" w:rsidRDefault="006002D2" w:rsidP="006002D2">
      <w:pPr>
        <w:pStyle w:val="a4"/>
        <w:keepNext/>
        <w:rPr>
          <w:rtl/>
        </w:rPr>
      </w:pPr>
      <w:bookmarkStart w:id="9179" w:name="ET_speaker_6153_1280"/>
      <w:r w:rsidRPr="006002D2">
        <w:rPr>
          <w:rStyle w:val="TagStyle"/>
          <w:rtl/>
        </w:rPr>
        <w:t xml:space="preserve"> &lt;&lt; דובר &gt;&gt; </w:t>
      </w:r>
      <w:r>
        <w:rPr>
          <w:rtl/>
        </w:rPr>
        <w:t>אבי מעוז (הציונות הדתית):</w:t>
      </w:r>
      <w:r w:rsidRPr="006002D2">
        <w:rPr>
          <w:rStyle w:val="TagStyle"/>
          <w:rtl/>
        </w:rPr>
        <w:t xml:space="preserve"> &lt;&lt; דובר &gt;&gt;</w:t>
      </w:r>
      <w:r w:rsidR="00DF053A">
        <w:rPr>
          <w:rtl/>
        </w:rPr>
        <w:t xml:space="preserve"> </w:t>
      </w:r>
      <w:r>
        <w:rPr>
          <w:rtl/>
        </w:rPr>
        <w:t xml:space="preserve"> </w:t>
      </w:r>
      <w:bookmarkEnd w:id="9179"/>
    </w:p>
    <w:p w:rsidR="006002D2" w:rsidRDefault="006002D2" w:rsidP="006002D2">
      <w:pPr>
        <w:pStyle w:val="KeepWithNext"/>
        <w:rPr>
          <w:rtl/>
          <w:lang w:eastAsia="he-IL"/>
        </w:rPr>
      </w:pPr>
    </w:p>
    <w:p w:rsidR="006002D2" w:rsidRDefault="006002D2" w:rsidP="006002D2">
      <w:pPr>
        <w:rPr>
          <w:rtl/>
          <w:lang w:eastAsia="he-IL"/>
        </w:rPr>
      </w:pPr>
      <w:bookmarkStart w:id="9180" w:name="_ETM_Q1_2429747"/>
      <w:bookmarkStart w:id="9181" w:name="_ETM_Q1_2429765"/>
      <w:bookmarkEnd w:id="9180"/>
      <w:bookmarkEnd w:id="9181"/>
      <w:r>
        <w:rPr>
          <w:rFonts w:hint="cs"/>
          <w:rtl/>
          <w:lang w:eastAsia="he-IL"/>
        </w:rPr>
        <w:t xml:space="preserve">סעיף ספציפי </w:t>
      </w:r>
      <w:bookmarkStart w:id="9182" w:name="_ETM_Q1_2431320"/>
      <w:bookmarkEnd w:id="9182"/>
      <w:r>
        <w:rPr>
          <w:rFonts w:hint="cs"/>
          <w:rtl/>
          <w:lang w:eastAsia="he-IL"/>
        </w:rPr>
        <w:t xml:space="preserve">זה שהקראנו ואני רוצה להתייחס קודם במילה לגברת שהופיעה </w:t>
      </w:r>
      <w:bookmarkStart w:id="9183" w:name="_ETM_Q1_2439072"/>
      <w:bookmarkEnd w:id="9183"/>
      <w:r>
        <w:rPr>
          <w:rFonts w:hint="cs"/>
          <w:rtl/>
          <w:lang w:eastAsia="he-IL"/>
        </w:rPr>
        <w:t xml:space="preserve">פה בזום, המסעדנית הזאת. אני חושב שמה שעשית, גברתי </w:t>
      </w:r>
      <w:bookmarkStart w:id="9184" w:name="_ETM_Q1_2442395"/>
      <w:bookmarkEnd w:id="9184"/>
      <w:r>
        <w:rPr>
          <w:rFonts w:hint="cs"/>
          <w:rtl/>
          <w:lang w:eastAsia="he-IL"/>
        </w:rPr>
        <w:t xml:space="preserve">יושבת הראש, הוא מעשה בלתי ייעשה ואני מתפלא על הייעוץ </w:t>
      </w:r>
      <w:bookmarkStart w:id="9185" w:name="_ETM_Q1_2443259"/>
      <w:bookmarkEnd w:id="9185"/>
      <w:r>
        <w:rPr>
          <w:rFonts w:hint="cs"/>
          <w:rtl/>
          <w:lang w:eastAsia="he-IL"/>
        </w:rPr>
        <w:t xml:space="preserve">המשפטי שלא העיר לך על זה לפני כן, להביא אותה </w:t>
      </w:r>
      <w:bookmarkStart w:id="9186" w:name="_ETM_Q1_2450955"/>
      <w:bookmarkEnd w:id="9186"/>
      <w:r>
        <w:rPr>
          <w:rFonts w:hint="cs"/>
          <w:rtl/>
          <w:lang w:eastAsia="he-IL"/>
        </w:rPr>
        <w:t xml:space="preserve">עוד פעם בלי יכולת של המועצה הדתית שנמצאת </w:t>
      </w:r>
      <w:bookmarkStart w:id="9187" w:name="_ETM_Q1_2453607"/>
      <w:bookmarkEnd w:id="9187"/>
      <w:r>
        <w:rPr>
          <w:rFonts w:hint="cs"/>
          <w:rtl/>
          <w:lang w:eastAsia="he-IL"/>
        </w:rPr>
        <w:t xml:space="preserve">איתה כרגע בהליך של חליפת מכתבים, אני חושב שזה לא </w:t>
      </w:r>
      <w:bookmarkStart w:id="9188" w:name="_ETM_Q1_2459835"/>
      <w:bookmarkEnd w:id="9188"/>
      <w:r>
        <w:rPr>
          <w:rFonts w:hint="cs"/>
          <w:rtl/>
          <w:lang w:eastAsia="he-IL"/>
        </w:rPr>
        <w:t xml:space="preserve">הוגן ולא ראוי ואני חושב שהייעוץ המשפטי של הוועדה </w:t>
      </w:r>
      <w:bookmarkStart w:id="9189" w:name="_ETM_Q1_2458249"/>
      <w:bookmarkEnd w:id="9189"/>
      <w:r>
        <w:rPr>
          <w:rFonts w:hint="cs"/>
          <w:rtl/>
          <w:lang w:eastAsia="he-IL"/>
        </w:rPr>
        <w:t xml:space="preserve">היה צריך להעיר לך על זה. </w:t>
      </w:r>
    </w:p>
    <w:p w:rsidR="006002D2" w:rsidRDefault="006002D2" w:rsidP="006002D2">
      <w:pPr>
        <w:rPr>
          <w:rtl/>
          <w:lang w:eastAsia="he-IL"/>
        </w:rPr>
      </w:pPr>
      <w:bookmarkStart w:id="9190" w:name="_ETM_Q1_2463625"/>
      <w:bookmarkStart w:id="9191" w:name="_ETM_Q1_2463696"/>
      <w:bookmarkEnd w:id="9190"/>
      <w:bookmarkEnd w:id="9191"/>
    </w:p>
    <w:p w:rsidR="006002D2" w:rsidRDefault="006002D2" w:rsidP="006002D2">
      <w:pPr>
        <w:rPr>
          <w:rtl/>
          <w:lang w:eastAsia="he-IL"/>
        </w:rPr>
      </w:pPr>
      <w:bookmarkStart w:id="9192" w:name="_ETM_Q1_2463801"/>
      <w:bookmarkStart w:id="9193" w:name="_ETM_Q1_2463865"/>
      <w:bookmarkEnd w:id="9192"/>
      <w:bookmarkEnd w:id="9193"/>
      <w:r>
        <w:rPr>
          <w:rFonts w:hint="cs"/>
          <w:rtl/>
          <w:lang w:eastAsia="he-IL"/>
        </w:rPr>
        <w:t xml:space="preserve">לגופו של הסעיף </w:t>
      </w:r>
      <w:bookmarkStart w:id="9194" w:name="_ETM_Q1_2465433"/>
      <w:bookmarkEnd w:id="9194"/>
      <w:r>
        <w:rPr>
          <w:rFonts w:hint="cs"/>
          <w:rtl/>
          <w:lang w:eastAsia="he-IL"/>
        </w:rPr>
        <w:t>הזה, אני רוצה להגיד, כתוב פה ככה ב-2ד(ב)(1)</w:t>
      </w:r>
      <w:bookmarkStart w:id="9195" w:name="_ETM_Q1_2479507"/>
      <w:bookmarkEnd w:id="9195"/>
      <w:r>
        <w:rPr>
          <w:rFonts w:hint="cs"/>
          <w:rtl/>
          <w:lang w:eastAsia="he-IL"/>
        </w:rPr>
        <w:t xml:space="preserve">, 'תקן הכשרות שלפיו נתן את תעודת ההכשר' </w:t>
      </w:r>
      <w:bookmarkStart w:id="9196" w:name="_ETM_Q1_2485015"/>
      <w:bookmarkEnd w:id="9196"/>
      <w:r>
        <w:rPr>
          <w:rFonts w:hint="cs"/>
          <w:rtl/>
          <w:lang w:eastAsia="he-IL"/>
        </w:rPr>
        <w:t>- - -</w:t>
      </w:r>
    </w:p>
    <w:p w:rsidR="006002D2" w:rsidRDefault="006002D2" w:rsidP="006002D2">
      <w:pPr>
        <w:rPr>
          <w:rtl/>
          <w:lang w:eastAsia="he-IL"/>
        </w:rPr>
      </w:pPr>
      <w:bookmarkStart w:id="9197" w:name="_ETM_Q1_2480699"/>
      <w:bookmarkStart w:id="9198" w:name="_ETM_Q1_2480776"/>
      <w:bookmarkStart w:id="9199" w:name="_ETM_Q1_2476706"/>
      <w:bookmarkEnd w:id="9197"/>
      <w:bookmarkEnd w:id="9198"/>
      <w:bookmarkEnd w:id="9199"/>
    </w:p>
    <w:p w:rsidR="006002D2" w:rsidRDefault="006002D2" w:rsidP="006002D2">
      <w:pPr>
        <w:pStyle w:val="af6"/>
        <w:keepNext/>
        <w:rPr>
          <w:rtl/>
        </w:rPr>
      </w:pPr>
      <w:bookmarkStart w:id="9200" w:name="ET_yor_5142_1281"/>
      <w:r w:rsidRPr="006002D2">
        <w:rPr>
          <w:rStyle w:val="TagStyle"/>
          <w:rtl/>
        </w:rPr>
        <w:t xml:space="preserve"> &lt;&lt; יור &gt;&gt; </w:t>
      </w:r>
      <w:r>
        <w:rPr>
          <w:rtl/>
        </w:rPr>
        <w:t>היו"ר יוליה מלינובסקי:</w:t>
      </w:r>
      <w:r w:rsidRPr="006002D2">
        <w:rPr>
          <w:rStyle w:val="TagStyle"/>
          <w:rtl/>
        </w:rPr>
        <w:t xml:space="preserve"> &lt;&lt; יור &gt;&gt;</w:t>
      </w:r>
      <w:r w:rsidR="00DF053A">
        <w:rPr>
          <w:rtl/>
        </w:rPr>
        <w:t xml:space="preserve"> </w:t>
      </w:r>
      <w:r>
        <w:rPr>
          <w:rtl/>
        </w:rPr>
        <w:t xml:space="preserve"> </w:t>
      </w:r>
      <w:bookmarkEnd w:id="9200"/>
    </w:p>
    <w:p w:rsidR="006002D2" w:rsidRDefault="006002D2" w:rsidP="006002D2">
      <w:pPr>
        <w:pStyle w:val="KeepWithNext"/>
        <w:rPr>
          <w:rtl/>
          <w:lang w:eastAsia="he-IL"/>
        </w:rPr>
      </w:pPr>
    </w:p>
    <w:p w:rsidR="006002D2" w:rsidRDefault="006002D2" w:rsidP="006002D2">
      <w:pPr>
        <w:rPr>
          <w:rtl/>
          <w:lang w:eastAsia="he-IL"/>
        </w:rPr>
      </w:pPr>
      <w:bookmarkStart w:id="9201" w:name="_ETM_Q1_2477107"/>
      <w:bookmarkStart w:id="9202" w:name="_ETM_Q1_2477127"/>
      <w:bookmarkEnd w:id="9201"/>
      <w:bookmarkEnd w:id="9202"/>
      <w:r>
        <w:rPr>
          <w:rFonts w:hint="cs"/>
          <w:rtl/>
          <w:lang w:eastAsia="he-IL"/>
        </w:rPr>
        <w:t>מחפשים בכוח.</w:t>
      </w:r>
    </w:p>
    <w:p w:rsidR="006002D2" w:rsidRDefault="006002D2" w:rsidP="006002D2">
      <w:pPr>
        <w:rPr>
          <w:rtl/>
          <w:lang w:eastAsia="he-IL"/>
        </w:rPr>
      </w:pPr>
      <w:bookmarkStart w:id="9203" w:name="_ETM_Q1_2478866"/>
      <w:bookmarkStart w:id="9204" w:name="_ETM_Q1_2478930"/>
      <w:bookmarkEnd w:id="9203"/>
      <w:bookmarkEnd w:id="9204"/>
    </w:p>
    <w:p w:rsidR="006002D2" w:rsidRDefault="006002D2" w:rsidP="006002D2">
      <w:pPr>
        <w:pStyle w:val="a4"/>
        <w:keepNext/>
        <w:rPr>
          <w:rtl/>
        </w:rPr>
      </w:pPr>
      <w:bookmarkStart w:id="9205" w:name="ET_speaker_5069_1282"/>
      <w:r w:rsidRPr="006002D2">
        <w:rPr>
          <w:rStyle w:val="TagStyle"/>
          <w:rtl/>
        </w:rPr>
        <w:t xml:space="preserve"> &lt;&lt; דובר &gt;&gt; </w:t>
      </w:r>
      <w:r>
        <w:rPr>
          <w:rtl/>
        </w:rPr>
        <w:t>יעקב אשר (יהדות התורה):</w:t>
      </w:r>
      <w:r w:rsidRPr="006002D2">
        <w:rPr>
          <w:rStyle w:val="TagStyle"/>
          <w:rtl/>
        </w:rPr>
        <w:t xml:space="preserve"> &lt;&lt; דובר &gt;&gt;</w:t>
      </w:r>
      <w:r w:rsidR="00DF053A">
        <w:rPr>
          <w:rtl/>
        </w:rPr>
        <w:t xml:space="preserve"> </w:t>
      </w:r>
      <w:r>
        <w:rPr>
          <w:rtl/>
        </w:rPr>
        <w:t xml:space="preserve"> </w:t>
      </w:r>
      <w:bookmarkEnd w:id="9205"/>
    </w:p>
    <w:p w:rsidR="006002D2" w:rsidRDefault="006002D2" w:rsidP="006002D2">
      <w:pPr>
        <w:pStyle w:val="KeepWithNext"/>
        <w:rPr>
          <w:rtl/>
          <w:lang w:eastAsia="he-IL"/>
        </w:rPr>
      </w:pPr>
    </w:p>
    <w:p w:rsidR="006002D2" w:rsidRDefault="006002D2" w:rsidP="006002D2">
      <w:pPr>
        <w:rPr>
          <w:rtl/>
          <w:lang w:eastAsia="he-IL"/>
        </w:rPr>
      </w:pPr>
      <w:bookmarkStart w:id="9206" w:name="_ETM_Q1_2482245"/>
      <w:bookmarkStart w:id="9207" w:name="_ETM_Q1_2482265"/>
      <w:bookmarkEnd w:id="9206"/>
      <w:bookmarkEnd w:id="9207"/>
      <w:r>
        <w:rPr>
          <w:rFonts w:hint="cs"/>
          <w:rtl/>
          <w:lang w:eastAsia="he-IL"/>
        </w:rPr>
        <w:t xml:space="preserve">לא, אם זה היה דבר שהיה </w:t>
      </w:r>
      <w:bookmarkStart w:id="9208" w:name="_ETM_Q1_2485626"/>
      <w:bookmarkEnd w:id="9208"/>
      <w:r>
        <w:rPr>
          <w:rFonts w:hint="cs"/>
          <w:rtl/>
          <w:lang w:eastAsia="he-IL"/>
        </w:rPr>
        <w:t xml:space="preserve">מעניין אותך ואת היית חברת כנסת את היית עושה אותו </w:t>
      </w:r>
      <w:bookmarkStart w:id="9209" w:name="_ETM_Q1_2485852"/>
      <w:bookmarkEnd w:id="9209"/>
      <w:r>
        <w:rPr>
          <w:rFonts w:hint="cs"/>
          <w:rtl/>
          <w:lang w:eastAsia="he-IL"/>
        </w:rPr>
        <w:t>דבר, היית שואלת כי זה מעניין אותך.</w:t>
      </w:r>
    </w:p>
    <w:p w:rsidR="006002D2" w:rsidRDefault="006002D2" w:rsidP="006002D2">
      <w:pPr>
        <w:rPr>
          <w:rtl/>
          <w:lang w:eastAsia="he-IL"/>
        </w:rPr>
      </w:pPr>
      <w:bookmarkStart w:id="9210" w:name="_ETM_Q1_2491956"/>
      <w:bookmarkStart w:id="9211" w:name="_ETM_Q1_2492028"/>
      <w:bookmarkEnd w:id="9210"/>
      <w:bookmarkEnd w:id="9211"/>
    </w:p>
    <w:p w:rsidR="006002D2" w:rsidRDefault="006002D2" w:rsidP="006002D2">
      <w:pPr>
        <w:pStyle w:val="af6"/>
        <w:keepNext/>
        <w:rPr>
          <w:rtl/>
        </w:rPr>
      </w:pPr>
      <w:bookmarkStart w:id="9212" w:name="ET_yor_5142_1283"/>
      <w:r w:rsidRPr="006002D2">
        <w:rPr>
          <w:rStyle w:val="TagStyle"/>
          <w:rtl/>
        </w:rPr>
        <w:t xml:space="preserve"> &lt;&lt; יור &gt;&gt; </w:t>
      </w:r>
      <w:r>
        <w:rPr>
          <w:rtl/>
        </w:rPr>
        <w:t>היו"ר יוליה מלינובסקי:</w:t>
      </w:r>
      <w:r w:rsidRPr="006002D2">
        <w:rPr>
          <w:rStyle w:val="TagStyle"/>
          <w:rtl/>
        </w:rPr>
        <w:t xml:space="preserve"> &lt;&lt; יור &gt;&gt;</w:t>
      </w:r>
      <w:r w:rsidR="00DF053A">
        <w:rPr>
          <w:rtl/>
        </w:rPr>
        <w:t xml:space="preserve"> </w:t>
      </w:r>
      <w:r>
        <w:rPr>
          <w:rtl/>
        </w:rPr>
        <w:t xml:space="preserve"> </w:t>
      </w:r>
      <w:bookmarkEnd w:id="9212"/>
    </w:p>
    <w:p w:rsidR="006002D2" w:rsidRDefault="006002D2" w:rsidP="006002D2">
      <w:pPr>
        <w:pStyle w:val="KeepWithNext"/>
        <w:rPr>
          <w:rtl/>
          <w:lang w:eastAsia="he-IL"/>
        </w:rPr>
      </w:pPr>
    </w:p>
    <w:p w:rsidR="006002D2" w:rsidRDefault="006002D2" w:rsidP="006002D2">
      <w:pPr>
        <w:rPr>
          <w:rtl/>
          <w:lang w:eastAsia="he-IL"/>
        </w:rPr>
      </w:pPr>
      <w:r>
        <w:rPr>
          <w:rFonts w:hint="cs"/>
          <w:rtl/>
          <w:lang w:eastAsia="he-IL"/>
        </w:rPr>
        <w:t xml:space="preserve">אני אפילו לא פתחתי </w:t>
      </w:r>
      <w:bookmarkStart w:id="9213" w:name="_ETM_Q1_2489838"/>
      <w:bookmarkEnd w:id="9213"/>
      <w:r>
        <w:rPr>
          <w:rFonts w:hint="cs"/>
          <w:rtl/>
          <w:lang w:eastAsia="he-IL"/>
        </w:rPr>
        <w:t xml:space="preserve">פה. </w:t>
      </w:r>
    </w:p>
    <w:p w:rsidR="006002D2" w:rsidRDefault="006002D2" w:rsidP="006002D2">
      <w:pPr>
        <w:rPr>
          <w:rtl/>
          <w:lang w:eastAsia="he-IL"/>
        </w:rPr>
      </w:pPr>
      <w:bookmarkStart w:id="9214" w:name="_ETM_Q1_2490862"/>
      <w:bookmarkStart w:id="9215" w:name="_ETM_Q1_2490916"/>
      <w:bookmarkEnd w:id="9214"/>
      <w:bookmarkEnd w:id="9215"/>
    </w:p>
    <w:p w:rsidR="006002D2" w:rsidRDefault="006002D2" w:rsidP="006002D2">
      <w:pPr>
        <w:pStyle w:val="a4"/>
        <w:keepNext/>
        <w:rPr>
          <w:rtl/>
        </w:rPr>
      </w:pPr>
      <w:bookmarkStart w:id="9216" w:name="ET_speaker_6153_1284"/>
      <w:r w:rsidRPr="006002D2">
        <w:rPr>
          <w:rStyle w:val="TagStyle"/>
          <w:rtl/>
        </w:rPr>
        <w:t xml:space="preserve"> &lt;&lt; דובר &gt;&gt; </w:t>
      </w:r>
      <w:r>
        <w:rPr>
          <w:rtl/>
        </w:rPr>
        <w:t>אבי מעוז (הציונות הדתית):</w:t>
      </w:r>
      <w:r w:rsidRPr="006002D2">
        <w:rPr>
          <w:rStyle w:val="TagStyle"/>
          <w:rtl/>
        </w:rPr>
        <w:t xml:space="preserve"> &lt;&lt; דובר &gt;&gt;</w:t>
      </w:r>
      <w:r w:rsidR="00DF053A">
        <w:rPr>
          <w:rtl/>
        </w:rPr>
        <w:t xml:space="preserve"> </w:t>
      </w:r>
      <w:r>
        <w:rPr>
          <w:rtl/>
        </w:rPr>
        <w:t xml:space="preserve"> </w:t>
      </w:r>
      <w:bookmarkEnd w:id="9216"/>
    </w:p>
    <w:p w:rsidR="006002D2" w:rsidRDefault="006002D2" w:rsidP="006002D2">
      <w:pPr>
        <w:pStyle w:val="KeepWithNext"/>
        <w:rPr>
          <w:rtl/>
          <w:lang w:eastAsia="he-IL"/>
        </w:rPr>
      </w:pPr>
    </w:p>
    <w:p w:rsidR="006002D2" w:rsidRDefault="006002D2" w:rsidP="006002D2">
      <w:pPr>
        <w:rPr>
          <w:rtl/>
          <w:lang w:eastAsia="he-IL"/>
        </w:rPr>
      </w:pPr>
      <w:bookmarkStart w:id="9217" w:name="_ETM_Q1_2490399"/>
      <w:bookmarkStart w:id="9218" w:name="_ETM_Q1_2490419"/>
      <w:bookmarkEnd w:id="9217"/>
      <w:bookmarkEnd w:id="9218"/>
      <w:r>
        <w:rPr>
          <w:rFonts w:hint="cs"/>
          <w:rtl/>
          <w:lang w:eastAsia="he-IL"/>
        </w:rPr>
        <w:t xml:space="preserve">יעקב אשר, מה אתה מפריע לי? </w:t>
      </w:r>
    </w:p>
    <w:p w:rsidR="006002D2" w:rsidRDefault="006002D2" w:rsidP="006002D2">
      <w:pPr>
        <w:rPr>
          <w:rtl/>
          <w:lang w:eastAsia="he-IL"/>
        </w:rPr>
      </w:pPr>
      <w:bookmarkStart w:id="9219" w:name="_ETM_Q1_2493476"/>
      <w:bookmarkStart w:id="9220" w:name="_ETM_Q1_2493543"/>
      <w:bookmarkEnd w:id="9219"/>
      <w:bookmarkEnd w:id="9220"/>
    </w:p>
    <w:p w:rsidR="006002D2" w:rsidRDefault="006002D2" w:rsidP="006002D2">
      <w:pPr>
        <w:pStyle w:val="a4"/>
        <w:keepNext/>
        <w:rPr>
          <w:rtl/>
        </w:rPr>
      </w:pPr>
      <w:bookmarkStart w:id="9221" w:name="ET_speaker_5069_1285"/>
      <w:r w:rsidRPr="006002D2">
        <w:rPr>
          <w:rStyle w:val="TagStyle"/>
          <w:rtl/>
        </w:rPr>
        <w:t xml:space="preserve"> &lt;&lt; דובר &gt;&gt; </w:t>
      </w:r>
      <w:r>
        <w:rPr>
          <w:rtl/>
        </w:rPr>
        <w:t>יעקב אשר (יהדות התורה):</w:t>
      </w:r>
      <w:r w:rsidRPr="006002D2">
        <w:rPr>
          <w:rStyle w:val="TagStyle"/>
          <w:rtl/>
        </w:rPr>
        <w:t xml:space="preserve"> &lt;&lt; דובר &gt;&gt;</w:t>
      </w:r>
      <w:r w:rsidR="00DF053A">
        <w:rPr>
          <w:rtl/>
        </w:rPr>
        <w:t xml:space="preserve"> </w:t>
      </w:r>
      <w:r>
        <w:rPr>
          <w:rtl/>
        </w:rPr>
        <w:t xml:space="preserve"> </w:t>
      </w:r>
      <w:bookmarkEnd w:id="9221"/>
    </w:p>
    <w:p w:rsidR="006002D2" w:rsidRDefault="006002D2" w:rsidP="006002D2">
      <w:pPr>
        <w:pStyle w:val="KeepWithNext"/>
        <w:rPr>
          <w:rtl/>
          <w:lang w:eastAsia="he-IL"/>
        </w:rPr>
      </w:pPr>
    </w:p>
    <w:p w:rsidR="006002D2" w:rsidRDefault="006002D2" w:rsidP="006002D2">
      <w:pPr>
        <w:rPr>
          <w:rtl/>
          <w:lang w:eastAsia="he-IL"/>
        </w:rPr>
      </w:pPr>
      <w:bookmarkStart w:id="9222" w:name="_ETM_Q1_2494854"/>
      <w:bookmarkStart w:id="9223" w:name="_ETM_Q1_2494874"/>
      <w:bookmarkEnd w:id="9222"/>
      <w:bookmarkEnd w:id="9223"/>
      <w:r>
        <w:rPr>
          <w:rFonts w:hint="cs"/>
          <w:rtl/>
          <w:lang w:eastAsia="he-IL"/>
        </w:rPr>
        <w:t xml:space="preserve">שמעתי </w:t>
      </w:r>
      <w:bookmarkStart w:id="9224" w:name="_ETM_Q1_2495900"/>
      <w:bookmarkEnd w:id="9224"/>
      <w:r>
        <w:rPr>
          <w:rFonts w:hint="cs"/>
          <w:rtl/>
          <w:lang w:eastAsia="he-IL"/>
        </w:rPr>
        <w:t xml:space="preserve">שיחה מאחורי הקלעים בינה לבין היועץ המשפטי. </w:t>
      </w:r>
      <w:bookmarkStart w:id="9225" w:name="_ETM_Q1_2495942"/>
      <w:bookmarkEnd w:id="9225"/>
    </w:p>
    <w:p w:rsidR="006002D2" w:rsidRDefault="006002D2" w:rsidP="006002D2">
      <w:pPr>
        <w:rPr>
          <w:rtl/>
          <w:lang w:eastAsia="he-IL"/>
        </w:rPr>
      </w:pPr>
      <w:bookmarkStart w:id="9226" w:name="_ETM_Q1_2496005"/>
      <w:bookmarkEnd w:id="9226"/>
    </w:p>
    <w:p w:rsidR="006002D2" w:rsidRDefault="006002D2" w:rsidP="006002D2">
      <w:pPr>
        <w:pStyle w:val="a4"/>
        <w:keepNext/>
        <w:rPr>
          <w:rtl/>
        </w:rPr>
      </w:pPr>
      <w:bookmarkStart w:id="9227" w:name="ET_speaker_5359_1286"/>
      <w:r w:rsidRPr="006002D2">
        <w:rPr>
          <w:rStyle w:val="TagStyle"/>
          <w:rtl/>
        </w:rPr>
        <w:t xml:space="preserve"> &lt;&lt; דובר &gt;&gt; </w:t>
      </w:r>
      <w:r>
        <w:rPr>
          <w:rtl/>
        </w:rPr>
        <w:t>יעקב מרגי (ש"ס):</w:t>
      </w:r>
      <w:r w:rsidRPr="006002D2">
        <w:rPr>
          <w:rStyle w:val="TagStyle"/>
          <w:rtl/>
        </w:rPr>
        <w:t xml:space="preserve"> &lt;&lt; דובר &gt;&gt;</w:t>
      </w:r>
      <w:r w:rsidR="00DF053A">
        <w:rPr>
          <w:rtl/>
        </w:rPr>
        <w:t xml:space="preserve"> </w:t>
      </w:r>
      <w:r>
        <w:rPr>
          <w:rtl/>
        </w:rPr>
        <w:t xml:space="preserve"> </w:t>
      </w:r>
      <w:bookmarkEnd w:id="9227"/>
    </w:p>
    <w:p w:rsidR="006002D2" w:rsidRDefault="006002D2" w:rsidP="006002D2">
      <w:pPr>
        <w:pStyle w:val="KeepWithNext"/>
        <w:rPr>
          <w:rtl/>
          <w:lang w:eastAsia="he-IL"/>
        </w:rPr>
      </w:pPr>
    </w:p>
    <w:p w:rsidR="006002D2" w:rsidRDefault="006002D2" w:rsidP="006002D2">
      <w:pPr>
        <w:rPr>
          <w:rtl/>
          <w:lang w:eastAsia="he-IL"/>
        </w:rPr>
      </w:pPr>
      <w:bookmarkStart w:id="9228" w:name="_ETM_Q1_2501594"/>
      <w:bookmarkStart w:id="9229" w:name="_ETM_Q1_2501614"/>
      <w:bookmarkEnd w:id="9228"/>
      <w:bookmarkEnd w:id="9229"/>
      <w:r>
        <w:rPr>
          <w:rFonts w:hint="cs"/>
          <w:rtl/>
          <w:lang w:eastAsia="he-IL"/>
        </w:rPr>
        <w:t xml:space="preserve">מותר להם. </w:t>
      </w:r>
      <w:bookmarkStart w:id="9230" w:name="_ETM_Q1_2503182"/>
      <w:bookmarkStart w:id="9231" w:name="_ETM_Q1_2503302"/>
      <w:bookmarkEnd w:id="9230"/>
      <w:bookmarkEnd w:id="9231"/>
    </w:p>
    <w:p w:rsidR="006002D2" w:rsidRDefault="006002D2" w:rsidP="006002D2">
      <w:pPr>
        <w:rPr>
          <w:rtl/>
          <w:lang w:eastAsia="he-IL"/>
        </w:rPr>
      </w:pPr>
      <w:bookmarkStart w:id="9232" w:name="_ETM_Q1_2503362"/>
      <w:bookmarkStart w:id="9233" w:name="_ETM_Q1_2500087"/>
      <w:bookmarkEnd w:id="9232"/>
      <w:bookmarkEnd w:id="9233"/>
    </w:p>
    <w:p w:rsidR="006002D2" w:rsidRDefault="006002D2" w:rsidP="006002D2">
      <w:pPr>
        <w:pStyle w:val="a4"/>
        <w:keepNext/>
        <w:rPr>
          <w:rtl/>
        </w:rPr>
      </w:pPr>
      <w:bookmarkStart w:id="9234" w:name="ET_speaker_6153_1287"/>
      <w:r w:rsidRPr="006002D2">
        <w:rPr>
          <w:rStyle w:val="TagStyle"/>
          <w:rtl/>
        </w:rPr>
        <w:t xml:space="preserve"> &lt;&lt; דובר &gt;&gt; </w:t>
      </w:r>
      <w:r>
        <w:rPr>
          <w:rtl/>
        </w:rPr>
        <w:t>אבי מעוז (הציונות הדתית):</w:t>
      </w:r>
      <w:r w:rsidRPr="006002D2">
        <w:rPr>
          <w:rStyle w:val="TagStyle"/>
          <w:rtl/>
        </w:rPr>
        <w:t xml:space="preserve"> &lt;&lt; דובר &gt;&gt;</w:t>
      </w:r>
      <w:r w:rsidR="00DF053A">
        <w:rPr>
          <w:rtl/>
        </w:rPr>
        <w:t xml:space="preserve"> </w:t>
      </w:r>
      <w:r>
        <w:rPr>
          <w:rtl/>
        </w:rPr>
        <w:t xml:space="preserve"> </w:t>
      </w:r>
      <w:bookmarkEnd w:id="9234"/>
    </w:p>
    <w:p w:rsidR="006002D2" w:rsidRDefault="006002D2" w:rsidP="006002D2">
      <w:pPr>
        <w:pStyle w:val="KeepWithNext"/>
        <w:rPr>
          <w:rtl/>
          <w:lang w:eastAsia="he-IL"/>
        </w:rPr>
      </w:pPr>
    </w:p>
    <w:p w:rsidR="006002D2" w:rsidRDefault="006002D2" w:rsidP="006002D2">
      <w:pPr>
        <w:rPr>
          <w:rtl/>
          <w:lang w:eastAsia="he-IL"/>
        </w:rPr>
      </w:pPr>
      <w:bookmarkStart w:id="9235" w:name="_ETM_Q1_2500405"/>
      <w:bookmarkStart w:id="9236" w:name="_ETM_Q1_2500426"/>
      <w:bookmarkEnd w:id="9235"/>
      <w:bookmarkEnd w:id="9236"/>
      <w:r>
        <w:rPr>
          <w:rFonts w:hint="cs"/>
          <w:rtl/>
          <w:lang w:eastAsia="he-IL"/>
        </w:rPr>
        <w:t xml:space="preserve">הם התייחסו לסעיף הזה או לסעיף הקודם? </w:t>
      </w:r>
    </w:p>
    <w:p w:rsidR="006002D2" w:rsidRDefault="006002D2" w:rsidP="006002D2">
      <w:pPr>
        <w:rPr>
          <w:rtl/>
          <w:lang w:eastAsia="he-IL"/>
        </w:rPr>
      </w:pPr>
      <w:bookmarkStart w:id="9237" w:name="_ETM_Q1_2504919"/>
      <w:bookmarkStart w:id="9238" w:name="_ETM_Q1_2504984"/>
      <w:bookmarkStart w:id="9239" w:name="_ETM_Q1_2502637"/>
      <w:bookmarkEnd w:id="9237"/>
      <w:bookmarkEnd w:id="9238"/>
      <w:bookmarkEnd w:id="9239"/>
    </w:p>
    <w:p w:rsidR="006002D2" w:rsidRDefault="006002D2" w:rsidP="006002D2">
      <w:pPr>
        <w:pStyle w:val="a4"/>
        <w:keepNext/>
        <w:rPr>
          <w:rtl/>
        </w:rPr>
      </w:pPr>
      <w:bookmarkStart w:id="9240" w:name="ET_speaker_5069_1288"/>
      <w:r w:rsidRPr="006002D2">
        <w:rPr>
          <w:rStyle w:val="TagStyle"/>
          <w:rtl/>
        </w:rPr>
        <w:t xml:space="preserve"> &lt;&lt; דובר &gt;&gt; </w:t>
      </w:r>
      <w:r>
        <w:rPr>
          <w:rtl/>
        </w:rPr>
        <w:t>יעקב אשר (יהדות התורה):</w:t>
      </w:r>
      <w:r w:rsidRPr="006002D2">
        <w:rPr>
          <w:rStyle w:val="TagStyle"/>
          <w:rtl/>
        </w:rPr>
        <w:t xml:space="preserve"> &lt;&lt; דובר &gt;&gt;</w:t>
      </w:r>
      <w:r w:rsidR="00DF053A">
        <w:rPr>
          <w:rtl/>
        </w:rPr>
        <w:t xml:space="preserve"> </w:t>
      </w:r>
      <w:r>
        <w:rPr>
          <w:rtl/>
        </w:rPr>
        <w:t xml:space="preserve"> </w:t>
      </w:r>
      <w:bookmarkEnd w:id="9240"/>
    </w:p>
    <w:p w:rsidR="006002D2" w:rsidRDefault="006002D2" w:rsidP="006002D2">
      <w:pPr>
        <w:pStyle w:val="KeepWithNext"/>
        <w:rPr>
          <w:rtl/>
          <w:lang w:eastAsia="he-IL"/>
        </w:rPr>
      </w:pPr>
    </w:p>
    <w:p w:rsidR="006002D2" w:rsidRDefault="006002D2" w:rsidP="006002D2">
      <w:pPr>
        <w:rPr>
          <w:rtl/>
          <w:lang w:eastAsia="he-IL"/>
        </w:rPr>
      </w:pPr>
      <w:bookmarkStart w:id="9241" w:name="_ETM_Q1_2502963"/>
      <w:bookmarkStart w:id="9242" w:name="_ETM_Q1_2502981"/>
      <w:bookmarkEnd w:id="9241"/>
      <w:bookmarkEnd w:id="9242"/>
      <w:r>
        <w:rPr>
          <w:rFonts w:hint="cs"/>
          <w:rtl/>
          <w:lang w:eastAsia="he-IL"/>
        </w:rPr>
        <w:t xml:space="preserve">אתם לא יודעים </w:t>
      </w:r>
      <w:bookmarkStart w:id="9243" w:name="_ETM_Q1_2504280"/>
      <w:bookmarkEnd w:id="9243"/>
      <w:r>
        <w:rPr>
          <w:rFonts w:hint="cs"/>
          <w:rtl/>
          <w:lang w:eastAsia="he-IL"/>
        </w:rPr>
        <w:t xml:space="preserve">שאני עוזר של יוליה? אני עוזר לה כל הזמן. </w:t>
      </w:r>
      <w:bookmarkStart w:id="9244" w:name="_ETM_Q1_2509293"/>
      <w:bookmarkEnd w:id="9244"/>
    </w:p>
    <w:p w:rsidR="006002D2" w:rsidRDefault="006002D2" w:rsidP="006002D2">
      <w:pPr>
        <w:rPr>
          <w:rtl/>
          <w:lang w:eastAsia="he-IL"/>
        </w:rPr>
      </w:pPr>
      <w:bookmarkStart w:id="9245" w:name="_ETM_Q1_2509364"/>
      <w:bookmarkEnd w:id="9245"/>
    </w:p>
    <w:p w:rsidR="006002D2" w:rsidRDefault="006002D2" w:rsidP="006002D2">
      <w:pPr>
        <w:pStyle w:val="a4"/>
        <w:keepNext/>
        <w:rPr>
          <w:rtl/>
        </w:rPr>
      </w:pPr>
      <w:bookmarkStart w:id="9246" w:name="ET_speaker_6153_1289"/>
      <w:r w:rsidRPr="006002D2">
        <w:rPr>
          <w:rStyle w:val="TagStyle"/>
          <w:rtl/>
        </w:rPr>
        <w:t xml:space="preserve"> &lt;&lt; דובר &gt;&gt; </w:t>
      </w:r>
      <w:r>
        <w:rPr>
          <w:rtl/>
        </w:rPr>
        <w:t>אבי מעוז (הציונות הדתית):</w:t>
      </w:r>
      <w:r w:rsidRPr="006002D2">
        <w:rPr>
          <w:rStyle w:val="TagStyle"/>
          <w:rtl/>
        </w:rPr>
        <w:t xml:space="preserve"> &lt;&lt; דובר &gt;&gt;</w:t>
      </w:r>
      <w:r w:rsidR="00DF053A">
        <w:rPr>
          <w:rtl/>
        </w:rPr>
        <w:t xml:space="preserve"> </w:t>
      </w:r>
      <w:r>
        <w:rPr>
          <w:rtl/>
        </w:rPr>
        <w:t xml:space="preserve"> </w:t>
      </w:r>
      <w:bookmarkEnd w:id="9246"/>
    </w:p>
    <w:p w:rsidR="006002D2" w:rsidRDefault="006002D2" w:rsidP="006002D2">
      <w:pPr>
        <w:pStyle w:val="KeepWithNext"/>
        <w:rPr>
          <w:rtl/>
          <w:lang w:eastAsia="he-IL"/>
        </w:rPr>
      </w:pPr>
    </w:p>
    <w:p w:rsidR="006002D2" w:rsidRDefault="006002D2" w:rsidP="006002D2">
      <w:pPr>
        <w:rPr>
          <w:rtl/>
          <w:lang w:eastAsia="he-IL"/>
        </w:rPr>
      </w:pPr>
      <w:bookmarkStart w:id="9247" w:name="_ETM_Q1_2505608"/>
      <w:bookmarkStart w:id="9248" w:name="_ETM_Q1_2505628"/>
      <w:bookmarkEnd w:id="9247"/>
      <w:bookmarkEnd w:id="9248"/>
      <w:r>
        <w:rPr>
          <w:rFonts w:hint="cs"/>
          <w:rtl/>
          <w:lang w:eastAsia="he-IL"/>
        </w:rPr>
        <w:t>בסדר</w:t>
      </w:r>
      <w:bookmarkStart w:id="9249" w:name="_ETM_Q1_2506377"/>
      <w:bookmarkEnd w:id="9249"/>
      <w:r>
        <w:rPr>
          <w:rFonts w:hint="cs"/>
          <w:rtl/>
          <w:lang w:eastAsia="he-IL"/>
        </w:rPr>
        <w:t xml:space="preserve"> גמור, אבל ביקשו לא להתייחס לסעיפים הקודמים. </w:t>
      </w:r>
      <w:bookmarkStart w:id="9250" w:name="_ETM_Q1_2513001"/>
      <w:bookmarkEnd w:id="9250"/>
    </w:p>
    <w:p w:rsidR="006002D2" w:rsidRDefault="006002D2" w:rsidP="006002D2">
      <w:pPr>
        <w:rPr>
          <w:rtl/>
          <w:lang w:eastAsia="he-IL"/>
        </w:rPr>
      </w:pPr>
      <w:bookmarkStart w:id="9251" w:name="_ETM_Q1_2509505"/>
      <w:bookmarkEnd w:id="9251"/>
    </w:p>
    <w:p w:rsidR="006002D2" w:rsidRDefault="006002D2" w:rsidP="006002D2">
      <w:pPr>
        <w:pStyle w:val="af6"/>
        <w:keepNext/>
        <w:rPr>
          <w:rtl/>
        </w:rPr>
      </w:pPr>
      <w:bookmarkStart w:id="9252" w:name="ET_yor_5142_1290"/>
      <w:r w:rsidRPr="006002D2">
        <w:rPr>
          <w:rStyle w:val="TagStyle"/>
          <w:rtl/>
        </w:rPr>
        <w:t xml:space="preserve"> &lt;&lt; יור &gt;&gt; </w:t>
      </w:r>
      <w:r>
        <w:rPr>
          <w:rtl/>
        </w:rPr>
        <w:t>היו"ר יוליה מלינובסקי:</w:t>
      </w:r>
      <w:r w:rsidRPr="006002D2">
        <w:rPr>
          <w:rStyle w:val="TagStyle"/>
          <w:rtl/>
        </w:rPr>
        <w:t xml:space="preserve"> &lt;&lt; יור &gt;&gt;</w:t>
      </w:r>
      <w:r w:rsidR="00DF053A">
        <w:rPr>
          <w:rtl/>
        </w:rPr>
        <w:t xml:space="preserve"> </w:t>
      </w:r>
      <w:r>
        <w:rPr>
          <w:rtl/>
        </w:rPr>
        <w:t xml:space="preserve"> </w:t>
      </w:r>
      <w:bookmarkEnd w:id="9252"/>
    </w:p>
    <w:p w:rsidR="006002D2" w:rsidRDefault="006002D2" w:rsidP="006002D2">
      <w:pPr>
        <w:pStyle w:val="KeepWithNext"/>
        <w:rPr>
          <w:rtl/>
          <w:lang w:eastAsia="he-IL"/>
        </w:rPr>
      </w:pPr>
    </w:p>
    <w:p w:rsidR="006002D2" w:rsidRDefault="006002D2" w:rsidP="006002D2">
      <w:pPr>
        <w:rPr>
          <w:rtl/>
          <w:lang w:eastAsia="he-IL"/>
        </w:rPr>
      </w:pPr>
      <w:bookmarkStart w:id="9253" w:name="_ETM_Q1_2510078"/>
      <w:bookmarkStart w:id="9254" w:name="_ETM_Q1_2510122"/>
      <w:bookmarkStart w:id="9255" w:name="_ETM_Q1_2510167"/>
      <w:bookmarkStart w:id="9256" w:name="_ETM_Q1_2510335"/>
      <w:bookmarkEnd w:id="9253"/>
      <w:bookmarkEnd w:id="9254"/>
      <w:bookmarkEnd w:id="9255"/>
      <w:bookmarkEnd w:id="9256"/>
      <w:r>
        <w:rPr>
          <w:rFonts w:hint="cs"/>
          <w:rtl/>
          <w:lang w:eastAsia="he-IL"/>
        </w:rPr>
        <w:t>חבר</w:t>
      </w:r>
      <w:bookmarkStart w:id="9257" w:name="_ETM_Q1_2512041"/>
      <w:bookmarkEnd w:id="9257"/>
      <w:r>
        <w:rPr>
          <w:rFonts w:hint="cs"/>
          <w:rtl/>
          <w:lang w:eastAsia="he-IL"/>
        </w:rPr>
        <w:t xml:space="preserve"> הכנסת מעוז, בבקשה, התייחסות שלך ספציפית לסעיף. </w:t>
      </w:r>
    </w:p>
    <w:p w:rsidR="006002D2" w:rsidRDefault="006002D2" w:rsidP="006002D2">
      <w:pPr>
        <w:rPr>
          <w:rtl/>
          <w:lang w:eastAsia="he-IL"/>
        </w:rPr>
      </w:pPr>
      <w:bookmarkStart w:id="9258" w:name="_ETM_Q1_2511907"/>
      <w:bookmarkStart w:id="9259" w:name="_ETM_Q1_2511968"/>
      <w:bookmarkStart w:id="9260" w:name="_ETM_Q1_2512779"/>
      <w:bookmarkEnd w:id="9258"/>
      <w:bookmarkEnd w:id="9259"/>
      <w:bookmarkEnd w:id="9260"/>
    </w:p>
    <w:p w:rsidR="006002D2" w:rsidRDefault="006002D2" w:rsidP="006002D2">
      <w:pPr>
        <w:pStyle w:val="a4"/>
        <w:keepNext/>
        <w:rPr>
          <w:rtl/>
        </w:rPr>
      </w:pPr>
      <w:bookmarkStart w:id="9261" w:name="ET_speaker_6153_1291"/>
      <w:r w:rsidRPr="006002D2">
        <w:rPr>
          <w:rStyle w:val="TagStyle"/>
          <w:rtl/>
        </w:rPr>
        <w:t xml:space="preserve"> &lt;&lt; דובר &gt;&gt; </w:t>
      </w:r>
      <w:r>
        <w:rPr>
          <w:rtl/>
        </w:rPr>
        <w:t>אבי מעוז (הציונות הדתית):</w:t>
      </w:r>
      <w:r w:rsidRPr="006002D2">
        <w:rPr>
          <w:rStyle w:val="TagStyle"/>
          <w:rtl/>
        </w:rPr>
        <w:t xml:space="preserve"> &lt;&lt; דובר &gt;&gt;</w:t>
      </w:r>
      <w:r w:rsidR="00DF053A">
        <w:rPr>
          <w:rtl/>
        </w:rPr>
        <w:t xml:space="preserve"> </w:t>
      </w:r>
      <w:r>
        <w:rPr>
          <w:rtl/>
        </w:rPr>
        <w:t xml:space="preserve"> </w:t>
      </w:r>
      <w:bookmarkEnd w:id="9261"/>
    </w:p>
    <w:p w:rsidR="006002D2" w:rsidRDefault="006002D2" w:rsidP="006002D2">
      <w:pPr>
        <w:pStyle w:val="KeepWithNext"/>
        <w:rPr>
          <w:rtl/>
          <w:lang w:eastAsia="he-IL"/>
        </w:rPr>
      </w:pPr>
    </w:p>
    <w:p w:rsidR="006002D2" w:rsidRDefault="006002D2" w:rsidP="006002D2">
      <w:pPr>
        <w:rPr>
          <w:rtl/>
          <w:lang w:eastAsia="he-IL"/>
        </w:rPr>
      </w:pPr>
      <w:bookmarkStart w:id="9262" w:name="_ETM_Q1_2513118"/>
      <w:bookmarkStart w:id="9263" w:name="_ETM_Q1_2513138"/>
      <w:bookmarkEnd w:id="9262"/>
      <w:bookmarkEnd w:id="9263"/>
      <w:r>
        <w:rPr>
          <w:rFonts w:hint="cs"/>
          <w:rtl/>
          <w:lang w:eastAsia="he-IL"/>
        </w:rPr>
        <w:t xml:space="preserve">נו, אני רוצה </w:t>
      </w:r>
      <w:bookmarkStart w:id="9264" w:name="_ETM_Q1_2514611"/>
      <w:bookmarkEnd w:id="9264"/>
      <w:r>
        <w:rPr>
          <w:rFonts w:hint="cs"/>
          <w:rtl/>
          <w:lang w:eastAsia="he-IL"/>
        </w:rPr>
        <w:t xml:space="preserve">להתחיל להתייחס ואז התפתח דו שיח בינך לבין חבר הכנסת </w:t>
      </w:r>
      <w:bookmarkStart w:id="9265" w:name="_ETM_Q1_2517721"/>
      <w:bookmarkEnd w:id="9265"/>
      <w:r>
        <w:rPr>
          <w:rFonts w:hint="cs"/>
          <w:rtl/>
          <w:lang w:eastAsia="he-IL"/>
        </w:rPr>
        <w:t xml:space="preserve">אשר. </w:t>
      </w:r>
      <w:bookmarkStart w:id="9266" w:name="_ETM_Q1_2519657"/>
      <w:bookmarkEnd w:id="9266"/>
      <w:r>
        <w:rPr>
          <w:rFonts w:hint="cs"/>
          <w:rtl/>
          <w:lang w:eastAsia="he-IL"/>
        </w:rPr>
        <w:t xml:space="preserve">חבר הכנסת אשר, אני קורא אותך לסדר. </w:t>
      </w:r>
      <w:bookmarkStart w:id="9267" w:name="_ETM_Q1_2523407"/>
      <w:bookmarkEnd w:id="9267"/>
    </w:p>
    <w:p w:rsidR="006002D2" w:rsidRDefault="006002D2" w:rsidP="006002D2">
      <w:pPr>
        <w:rPr>
          <w:rtl/>
          <w:lang w:eastAsia="he-IL"/>
        </w:rPr>
      </w:pPr>
      <w:bookmarkStart w:id="9268" w:name="_ETM_Q1_2523478"/>
      <w:bookmarkEnd w:id="9268"/>
    </w:p>
    <w:p w:rsidR="006002D2" w:rsidRDefault="006002D2" w:rsidP="006002D2">
      <w:pPr>
        <w:pStyle w:val="a4"/>
        <w:keepNext/>
        <w:rPr>
          <w:rtl/>
        </w:rPr>
      </w:pPr>
      <w:bookmarkStart w:id="9269" w:name="ET_speaker_5069_1292"/>
      <w:r w:rsidRPr="006002D2">
        <w:rPr>
          <w:rStyle w:val="TagStyle"/>
          <w:rtl/>
        </w:rPr>
        <w:t xml:space="preserve"> &lt;&lt; דובר &gt;&gt; </w:t>
      </w:r>
      <w:r>
        <w:rPr>
          <w:rtl/>
        </w:rPr>
        <w:t>יעקב אשר (יהדות התורה):</w:t>
      </w:r>
      <w:r w:rsidRPr="006002D2">
        <w:rPr>
          <w:rStyle w:val="TagStyle"/>
          <w:rtl/>
        </w:rPr>
        <w:t xml:space="preserve"> &lt;&lt; דובר &gt;&gt;</w:t>
      </w:r>
      <w:r w:rsidR="00DF053A">
        <w:rPr>
          <w:rtl/>
        </w:rPr>
        <w:t xml:space="preserve"> </w:t>
      </w:r>
      <w:r>
        <w:rPr>
          <w:rtl/>
        </w:rPr>
        <w:t xml:space="preserve"> </w:t>
      </w:r>
      <w:bookmarkEnd w:id="9269"/>
    </w:p>
    <w:p w:rsidR="006002D2" w:rsidRDefault="006002D2" w:rsidP="006002D2">
      <w:pPr>
        <w:pStyle w:val="KeepWithNext"/>
        <w:rPr>
          <w:rtl/>
          <w:lang w:eastAsia="he-IL"/>
        </w:rPr>
      </w:pPr>
    </w:p>
    <w:p w:rsidR="006002D2" w:rsidRDefault="006002D2" w:rsidP="006002D2">
      <w:pPr>
        <w:rPr>
          <w:rtl/>
          <w:lang w:eastAsia="he-IL"/>
        </w:rPr>
      </w:pPr>
      <w:bookmarkStart w:id="9270" w:name="_ETM_Q1_2525055"/>
      <w:bookmarkStart w:id="9271" w:name="_ETM_Q1_2525072"/>
      <w:bookmarkEnd w:id="9270"/>
      <w:bookmarkEnd w:id="9271"/>
      <w:r>
        <w:rPr>
          <w:rFonts w:hint="cs"/>
          <w:rtl/>
          <w:lang w:eastAsia="he-IL"/>
        </w:rPr>
        <w:t xml:space="preserve">אני מצטער, </w:t>
      </w:r>
      <w:bookmarkStart w:id="9272" w:name="_ETM_Q1_2526415"/>
      <w:bookmarkEnd w:id="9272"/>
      <w:r>
        <w:rPr>
          <w:rFonts w:hint="cs"/>
          <w:rtl/>
          <w:lang w:eastAsia="he-IL"/>
        </w:rPr>
        <w:t xml:space="preserve">ידידי. </w:t>
      </w:r>
    </w:p>
    <w:p w:rsidR="006002D2" w:rsidRDefault="006002D2" w:rsidP="006002D2">
      <w:pPr>
        <w:rPr>
          <w:rtl/>
          <w:lang w:eastAsia="he-IL"/>
        </w:rPr>
      </w:pPr>
      <w:bookmarkStart w:id="9273" w:name="_ETM_Q1_2523261"/>
      <w:bookmarkStart w:id="9274" w:name="_ETM_Q1_2523322"/>
      <w:bookmarkEnd w:id="9273"/>
      <w:bookmarkEnd w:id="9274"/>
    </w:p>
    <w:p w:rsidR="006002D2" w:rsidRDefault="006002D2" w:rsidP="006002D2">
      <w:pPr>
        <w:pStyle w:val="a4"/>
        <w:keepNext/>
        <w:rPr>
          <w:rtl/>
        </w:rPr>
      </w:pPr>
      <w:bookmarkStart w:id="9275" w:name="ET_speaker_6153_1293"/>
      <w:r w:rsidRPr="006002D2">
        <w:rPr>
          <w:rStyle w:val="TagStyle"/>
          <w:rtl/>
        </w:rPr>
        <w:t xml:space="preserve"> &lt;&lt; דובר &gt;&gt; </w:t>
      </w:r>
      <w:r>
        <w:rPr>
          <w:rtl/>
        </w:rPr>
        <w:t>אבי מעוז (הציונות הדתית):</w:t>
      </w:r>
      <w:r w:rsidRPr="006002D2">
        <w:rPr>
          <w:rStyle w:val="TagStyle"/>
          <w:rtl/>
        </w:rPr>
        <w:t xml:space="preserve"> &lt;&lt; דובר &gt;&gt;</w:t>
      </w:r>
      <w:r w:rsidR="00DF053A">
        <w:rPr>
          <w:rtl/>
        </w:rPr>
        <w:t xml:space="preserve"> </w:t>
      </w:r>
      <w:r>
        <w:rPr>
          <w:rtl/>
        </w:rPr>
        <w:t xml:space="preserve"> </w:t>
      </w:r>
      <w:bookmarkEnd w:id="9275"/>
    </w:p>
    <w:p w:rsidR="006002D2" w:rsidRDefault="006002D2" w:rsidP="006002D2">
      <w:pPr>
        <w:pStyle w:val="KeepWithNext"/>
        <w:rPr>
          <w:rtl/>
          <w:lang w:eastAsia="he-IL"/>
        </w:rPr>
      </w:pPr>
    </w:p>
    <w:p w:rsidR="006002D2" w:rsidRDefault="006002D2" w:rsidP="006002D2">
      <w:pPr>
        <w:rPr>
          <w:rtl/>
          <w:lang w:eastAsia="he-IL"/>
        </w:rPr>
      </w:pPr>
      <w:bookmarkStart w:id="9276" w:name="_ETM_Q1_2525319"/>
      <w:bookmarkStart w:id="9277" w:name="_ETM_Q1_2525339"/>
      <w:bookmarkEnd w:id="9276"/>
      <w:bookmarkEnd w:id="9277"/>
      <w:r>
        <w:rPr>
          <w:rFonts w:hint="cs"/>
          <w:rtl/>
          <w:lang w:eastAsia="he-IL"/>
        </w:rPr>
        <w:t>2ד(ב), 'גוף נותן הכשר ייתן תעודת הכשר בתנאים האלה</w:t>
      </w:r>
      <w:r w:rsidR="00FF646D">
        <w:rPr>
          <w:rFonts w:hint="cs"/>
          <w:rtl/>
          <w:lang w:eastAsia="he-IL"/>
        </w:rPr>
        <w:t xml:space="preserve">', </w:t>
      </w:r>
      <w:bookmarkStart w:id="9278" w:name="_ETM_Q1_2530629"/>
      <w:bookmarkEnd w:id="9278"/>
      <w:r w:rsidR="00FF646D">
        <w:rPr>
          <w:rFonts w:hint="cs"/>
          <w:rtl/>
          <w:lang w:eastAsia="he-IL"/>
        </w:rPr>
        <w:t xml:space="preserve">בתקן כשרות שמתייחס למועצת הרבנות הראשית כתוב רק את דירוג </w:t>
      </w:r>
      <w:bookmarkStart w:id="9279" w:name="_ETM_Q1_2538873"/>
      <w:bookmarkEnd w:id="9279"/>
      <w:r w:rsidR="00FF646D">
        <w:rPr>
          <w:rFonts w:hint="cs"/>
          <w:rtl/>
          <w:lang w:eastAsia="he-IL"/>
        </w:rPr>
        <w:t xml:space="preserve">תקן הכשרות ובתקן כשרות ועדת הרבנים את הרכב ועדת הרבנים. </w:t>
      </w:r>
      <w:bookmarkStart w:id="9280" w:name="_ETM_Q1_2545189"/>
      <w:bookmarkEnd w:id="9280"/>
      <w:r w:rsidR="00FF646D">
        <w:rPr>
          <w:rFonts w:hint="cs"/>
          <w:rtl/>
          <w:lang w:eastAsia="he-IL"/>
        </w:rPr>
        <w:t xml:space="preserve">אני שואל ב-(ב)(1)(ב), אם רק השמות שלהם או </w:t>
      </w:r>
      <w:bookmarkStart w:id="9281" w:name="_ETM_Q1_2555171"/>
      <w:bookmarkEnd w:id="9281"/>
      <w:r w:rsidR="00FF646D">
        <w:rPr>
          <w:rFonts w:hint="cs"/>
          <w:rtl/>
          <w:lang w:eastAsia="he-IL"/>
        </w:rPr>
        <w:t xml:space="preserve">גם את התארים שלהם, כלומר מוסמך לרב עיר, מוסמך </w:t>
      </w:r>
      <w:bookmarkStart w:id="9282" w:name="_ETM_Q1_2558800"/>
      <w:bookmarkEnd w:id="9282"/>
      <w:r w:rsidR="00FF646D">
        <w:rPr>
          <w:rFonts w:hint="cs"/>
          <w:rtl/>
          <w:lang w:eastAsia="he-IL"/>
        </w:rPr>
        <w:t xml:space="preserve">לרב מקומי, שירת בעבר בעיר זאת וזאת, שירת בעבר </w:t>
      </w:r>
      <w:bookmarkStart w:id="9283" w:name="_ETM_Q1_2563329"/>
      <w:bookmarkEnd w:id="9283"/>
      <w:r w:rsidR="00FF646D">
        <w:rPr>
          <w:rFonts w:hint="cs"/>
          <w:rtl/>
          <w:lang w:eastAsia="he-IL"/>
        </w:rPr>
        <w:t>במקום זה וזה. אני מזכיר למה אני שואל את זה,</w:t>
      </w:r>
      <w:bookmarkStart w:id="9284" w:name="_ETM_Q1_2565192"/>
      <w:bookmarkEnd w:id="9284"/>
      <w:r w:rsidR="00FF646D">
        <w:rPr>
          <w:rFonts w:hint="cs"/>
          <w:rtl/>
          <w:lang w:eastAsia="he-IL"/>
        </w:rPr>
        <w:t xml:space="preserve"> כי בפעם הקודמת אנחנו דיברנו על מועצה מקומית קטנה ואתם </w:t>
      </w:r>
      <w:bookmarkStart w:id="9285" w:name="_ETM_Q1_2572583"/>
      <w:bookmarkEnd w:id="9285"/>
      <w:r w:rsidR="00FF646D">
        <w:rPr>
          <w:rFonts w:hint="cs"/>
          <w:rtl/>
          <w:lang w:eastAsia="he-IL"/>
        </w:rPr>
        <w:t>אמרתם שתמצאו איזה שהוא פתרון כדי להוציא אותה מזה.</w:t>
      </w:r>
      <w:bookmarkStart w:id="9286" w:name="_ETM_Q1_2578111"/>
      <w:bookmarkEnd w:id="9286"/>
    </w:p>
    <w:p w:rsidR="00FF646D" w:rsidRDefault="00FF646D" w:rsidP="006002D2">
      <w:pPr>
        <w:rPr>
          <w:rtl/>
          <w:lang w:eastAsia="he-IL"/>
        </w:rPr>
      </w:pPr>
      <w:bookmarkStart w:id="9287" w:name="_ETM_Q1_2578212"/>
      <w:bookmarkEnd w:id="9287"/>
    </w:p>
    <w:p w:rsidR="00FF646D" w:rsidRDefault="00FF646D" w:rsidP="00FF646D">
      <w:pPr>
        <w:pStyle w:val="af9"/>
        <w:keepNext/>
        <w:rPr>
          <w:rtl/>
          <w:lang w:eastAsia="he-IL"/>
        </w:rPr>
      </w:pPr>
      <w:bookmarkStart w:id="9288" w:name="ET_guest_שמעון_מוני_מעתוק_1294"/>
      <w:r w:rsidRPr="00FF646D">
        <w:rPr>
          <w:rStyle w:val="TagStyle"/>
          <w:rtl/>
        </w:rPr>
        <w:t xml:space="preserve"> &lt;&lt; אורח &gt;&gt; </w:t>
      </w:r>
      <w:r>
        <w:rPr>
          <w:rtl/>
          <w:lang w:eastAsia="he-IL"/>
        </w:rPr>
        <w:t>שמעון מוני מעתוק:</w:t>
      </w:r>
      <w:r w:rsidRPr="00FF646D">
        <w:rPr>
          <w:rStyle w:val="TagStyle"/>
          <w:rtl/>
        </w:rPr>
        <w:t xml:space="preserve"> &lt;&lt; אורח &gt;&gt;</w:t>
      </w:r>
      <w:r w:rsidR="00DF053A">
        <w:rPr>
          <w:rtl/>
          <w:lang w:eastAsia="he-IL"/>
        </w:rPr>
        <w:t xml:space="preserve"> </w:t>
      </w:r>
      <w:r>
        <w:rPr>
          <w:rtl/>
          <w:lang w:eastAsia="he-IL"/>
        </w:rPr>
        <w:t xml:space="preserve"> </w:t>
      </w:r>
      <w:bookmarkEnd w:id="9288"/>
    </w:p>
    <w:p w:rsidR="00FF646D" w:rsidRDefault="00FF646D" w:rsidP="00FF646D">
      <w:pPr>
        <w:pStyle w:val="KeepWithNext"/>
        <w:rPr>
          <w:rtl/>
          <w:lang w:eastAsia="he-IL"/>
        </w:rPr>
      </w:pPr>
    </w:p>
    <w:p w:rsidR="00FF646D" w:rsidRDefault="00FF646D" w:rsidP="00FF646D">
      <w:pPr>
        <w:rPr>
          <w:rtl/>
          <w:lang w:eastAsia="he-IL"/>
        </w:rPr>
      </w:pPr>
      <w:bookmarkStart w:id="9289" w:name="_ETM_Q1_2575270"/>
      <w:bookmarkStart w:id="9290" w:name="_ETM_Q1_2575291"/>
      <w:bookmarkEnd w:id="9289"/>
      <w:bookmarkEnd w:id="9290"/>
      <w:r>
        <w:rPr>
          <w:rFonts w:hint="cs"/>
          <w:rtl/>
          <w:lang w:eastAsia="he-IL"/>
        </w:rPr>
        <w:t>אמרנו שנחשוב.</w:t>
      </w:r>
    </w:p>
    <w:p w:rsidR="00FF646D" w:rsidRDefault="00FF646D" w:rsidP="00FF646D">
      <w:pPr>
        <w:rPr>
          <w:rtl/>
          <w:lang w:eastAsia="he-IL"/>
        </w:rPr>
      </w:pPr>
      <w:bookmarkStart w:id="9291" w:name="_ETM_Q1_2573571"/>
      <w:bookmarkStart w:id="9292" w:name="_ETM_Q1_2573639"/>
      <w:bookmarkStart w:id="9293" w:name="_ETM_Q1_2575924"/>
      <w:bookmarkEnd w:id="9291"/>
      <w:bookmarkEnd w:id="9292"/>
      <w:bookmarkEnd w:id="9293"/>
    </w:p>
    <w:p w:rsidR="00FF646D" w:rsidRDefault="00FF646D" w:rsidP="00FF646D">
      <w:pPr>
        <w:pStyle w:val="a4"/>
        <w:keepNext/>
        <w:rPr>
          <w:rtl/>
        </w:rPr>
      </w:pPr>
      <w:bookmarkStart w:id="9294" w:name="ET_speaker_6153_1295"/>
      <w:r w:rsidRPr="00FF646D">
        <w:rPr>
          <w:rStyle w:val="TagStyle"/>
          <w:rtl/>
        </w:rPr>
        <w:t xml:space="preserve"> &lt;&lt; דובר &gt;&gt; </w:t>
      </w:r>
      <w:r>
        <w:rPr>
          <w:rtl/>
        </w:rPr>
        <w:t>אבי מעוז (הציונות הדתית):</w:t>
      </w:r>
      <w:r w:rsidRPr="00FF646D">
        <w:rPr>
          <w:rStyle w:val="TagStyle"/>
          <w:rtl/>
        </w:rPr>
        <w:t xml:space="preserve"> &lt;&lt; דובר &gt;&gt;</w:t>
      </w:r>
      <w:r w:rsidR="00DF053A">
        <w:rPr>
          <w:rtl/>
        </w:rPr>
        <w:t xml:space="preserve"> </w:t>
      </w:r>
      <w:r>
        <w:rPr>
          <w:rtl/>
        </w:rPr>
        <w:t xml:space="preserve"> </w:t>
      </w:r>
      <w:bookmarkEnd w:id="9294"/>
    </w:p>
    <w:p w:rsidR="00FF646D" w:rsidRDefault="00FF646D" w:rsidP="00FF646D">
      <w:pPr>
        <w:pStyle w:val="KeepWithNext"/>
        <w:rPr>
          <w:rtl/>
          <w:lang w:eastAsia="he-IL"/>
        </w:rPr>
      </w:pPr>
    </w:p>
    <w:p w:rsidR="00FF646D" w:rsidRDefault="00FF646D" w:rsidP="00FF646D">
      <w:pPr>
        <w:rPr>
          <w:rtl/>
          <w:lang w:eastAsia="he-IL"/>
        </w:rPr>
      </w:pPr>
      <w:bookmarkStart w:id="9295" w:name="_ETM_Q1_2576284"/>
      <w:bookmarkStart w:id="9296" w:name="_ETM_Q1_2576316"/>
      <w:bookmarkEnd w:id="9295"/>
      <w:bookmarkEnd w:id="9296"/>
      <w:r>
        <w:rPr>
          <w:rFonts w:hint="cs"/>
          <w:rtl/>
          <w:lang w:eastAsia="he-IL"/>
        </w:rPr>
        <w:t xml:space="preserve">שתחשבו, אוקיי, אני מקבל את ההערה. ומאוד חשוב שאדם </w:t>
      </w:r>
      <w:bookmarkStart w:id="9297" w:name="_ETM_Q1_2583507"/>
      <w:bookmarkEnd w:id="9297"/>
      <w:r>
        <w:rPr>
          <w:rFonts w:hint="cs"/>
          <w:rtl/>
          <w:lang w:eastAsia="he-IL"/>
        </w:rPr>
        <w:t xml:space="preserve">יידע על סמך איזה רבנים הוא מסתמך בתקן הכשרות, האם </w:t>
      </w:r>
      <w:bookmarkStart w:id="9298" w:name="_ETM_Q1_2584481"/>
      <w:bookmarkEnd w:id="9298"/>
      <w:r>
        <w:rPr>
          <w:rFonts w:hint="cs"/>
          <w:rtl/>
          <w:lang w:eastAsia="he-IL"/>
        </w:rPr>
        <w:t xml:space="preserve">הם ניהלו עיר כמו פתח תקווה או שוהם או שהם </w:t>
      </w:r>
      <w:bookmarkStart w:id="9299" w:name="_ETM_Q1_2591946"/>
      <w:bookmarkEnd w:id="9299"/>
      <w:r>
        <w:rPr>
          <w:rFonts w:hint="cs"/>
          <w:rtl/>
          <w:lang w:eastAsia="he-IL"/>
        </w:rPr>
        <w:t xml:space="preserve">ניהלו מקומות יותר קטנים. </w:t>
      </w:r>
    </w:p>
    <w:p w:rsidR="00FF646D" w:rsidRDefault="00FF646D" w:rsidP="00FF646D">
      <w:pPr>
        <w:rPr>
          <w:rtl/>
          <w:lang w:eastAsia="he-IL"/>
        </w:rPr>
      </w:pPr>
      <w:bookmarkStart w:id="9300" w:name="_ETM_Q1_2595891"/>
      <w:bookmarkStart w:id="9301" w:name="_ETM_Q1_2595984"/>
      <w:bookmarkStart w:id="9302" w:name="_ETM_Q1_2593242"/>
      <w:bookmarkStart w:id="9303" w:name="_ETM_Q1_2603391"/>
      <w:bookmarkEnd w:id="9300"/>
      <w:bookmarkEnd w:id="9301"/>
      <w:bookmarkEnd w:id="9302"/>
      <w:bookmarkEnd w:id="9303"/>
    </w:p>
    <w:p w:rsidR="00FF646D" w:rsidRDefault="00FF646D" w:rsidP="00FF646D">
      <w:pPr>
        <w:pStyle w:val="af9"/>
        <w:keepNext/>
        <w:rPr>
          <w:rtl/>
          <w:lang w:eastAsia="he-IL"/>
        </w:rPr>
      </w:pPr>
      <w:bookmarkStart w:id="9304" w:name="ET_guest_שמעון_מוני_מעתוק_1299"/>
      <w:r w:rsidRPr="00FF646D">
        <w:rPr>
          <w:rStyle w:val="TagStyle"/>
          <w:rtl/>
        </w:rPr>
        <w:t xml:space="preserve"> &lt;&lt; אורח &gt;&gt; </w:t>
      </w:r>
      <w:r>
        <w:rPr>
          <w:rtl/>
          <w:lang w:eastAsia="he-IL"/>
        </w:rPr>
        <w:t>שמעון מוני מעתוק:</w:t>
      </w:r>
      <w:r w:rsidRPr="00FF646D">
        <w:rPr>
          <w:rStyle w:val="TagStyle"/>
          <w:rtl/>
        </w:rPr>
        <w:t xml:space="preserve"> &lt;&lt; אורח &gt;&gt;</w:t>
      </w:r>
      <w:r w:rsidR="00DF053A">
        <w:rPr>
          <w:rtl/>
          <w:lang w:eastAsia="he-IL"/>
        </w:rPr>
        <w:t xml:space="preserve"> </w:t>
      </w:r>
      <w:r>
        <w:rPr>
          <w:rtl/>
          <w:lang w:eastAsia="he-IL"/>
        </w:rPr>
        <w:t xml:space="preserve"> </w:t>
      </w:r>
      <w:bookmarkEnd w:id="9304"/>
    </w:p>
    <w:p w:rsidR="00FF646D" w:rsidRDefault="00FF646D" w:rsidP="00FF646D">
      <w:pPr>
        <w:pStyle w:val="KeepWithNext"/>
        <w:rPr>
          <w:rtl/>
          <w:lang w:eastAsia="he-IL"/>
        </w:rPr>
      </w:pPr>
    </w:p>
    <w:p w:rsidR="00FF646D" w:rsidRDefault="00FF646D" w:rsidP="00FF646D">
      <w:pPr>
        <w:rPr>
          <w:rtl/>
          <w:lang w:eastAsia="he-IL"/>
        </w:rPr>
      </w:pPr>
      <w:bookmarkStart w:id="9305" w:name="_ETM_Q1_2603762"/>
      <w:bookmarkStart w:id="9306" w:name="_ETM_Q1_2603782"/>
      <w:bookmarkStart w:id="9307" w:name="_ETM_Q1_2593584"/>
      <w:bookmarkStart w:id="9308" w:name="_ETM_Q1_2593604"/>
      <w:bookmarkEnd w:id="9305"/>
      <w:bookmarkEnd w:id="9306"/>
      <w:bookmarkEnd w:id="9307"/>
      <w:bookmarkEnd w:id="9308"/>
      <w:r>
        <w:rPr>
          <w:rFonts w:hint="cs"/>
          <w:rtl/>
          <w:lang w:eastAsia="he-IL"/>
        </w:rPr>
        <w:t xml:space="preserve">את כל קורות </w:t>
      </w:r>
      <w:bookmarkStart w:id="9309" w:name="_ETM_Q1_2595225"/>
      <w:bookmarkEnd w:id="9309"/>
      <w:r>
        <w:rPr>
          <w:rFonts w:hint="cs"/>
          <w:rtl/>
          <w:lang w:eastAsia="he-IL"/>
        </w:rPr>
        <w:t xml:space="preserve">החיים להכניס? </w:t>
      </w:r>
    </w:p>
    <w:p w:rsidR="00FF646D" w:rsidRDefault="00FF646D" w:rsidP="00FF646D">
      <w:pPr>
        <w:rPr>
          <w:rtl/>
          <w:lang w:eastAsia="he-IL"/>
        </w:rPr>
      </w:pPr>
      <w:bookmarkStart w:id="9310" w:name="_ETM_Q1_2599794"/>
      <w:bookmarkStart w:id="9311" w:name="_ETM_Q1_2599873"/>
      <w:bookmarkEnd w:id="9310"/>
      <w:bookmarkEnd w:id="9311"/>
    </w:p>
    <w:p w:rsidR="00FF646D" w:rsidRDefault="00FF646D" w:rsidP="00FF646D">
      <w:pPr>
        <w:pStyle w:val="a4"/>
        <w:keepNext/>
        <w:rPr>
          <w:rtl/>
        </w:rPr>
      </w:pPr>
      <w:bookmarkStart w:id="9312" w:name="ET_speaker_5069_1297"/>
      <w:r w:rsidRPr="00FF646D">
        <w:rPr>
          <w:rStyle w:val="TagStyle"/>
          <w:rtl/>
        </w:rPr>
        <w:t xml:space="preserve"> &lt;&lt; דובר &gt;&gt; </w:t>
      </w:r>
      <w:r>
        <w:rPr>
          <w:rtl/>
        </w:rPr>
        <w:t>יעקב אשר (יהדות התורה):</w:t>
      </w:r>
      <w:r w:rsidRPr="00FF646D">
        <w:rPr>
          <w:rStyle w:val="TagStyle"/>
          <w:rtl/>
        </w:rPr>
        <w:t xml:space="preserve"> &lt;&lt; דובר &gt;&gt;</w:t>
      </w:r>
      <w:r w:rsidR="00DF053A">
        <w:rPr>
          <w:rtl/>
        </w:rPr>
        <w:t xml:space="preserve"> </w:t>
      </w:r>
      <w:r>
        <w:rPr>
          <w:rtl/>
        </w:rPr>
        <w:t xml:space="preserve"> </w:t>
      </w:r>
      <w:bookmarkEnd w:id="9312"/>
    </w:p>
    <w:p w:rsidR="00FF646D" w:rsidRDefault="00FF646D" w:rsidP="00FF646D">
      <w:pPr>
        <w:pStyle w:val="KeepWithNext"/>
        <w:rPr>
          <w:rtl/>
          <w:lang w:eastAsia="he-IL"/>
        </w:rPr>
      </w:pPr>
    </w:p>
    <w:p w:rsidR="00FF646D" w:rsidRDefault="00FF646D" w:rsidP="00FF646D">
      <w:pPr>
        <w:rPr>
          <w:rtl/>
          <w:lang w:eastAsia="he-IL"/>
        </w:rPr>
      </w:pPr>
      <w:bookmarkStart w:id="9313" w:name="_ETM_Q1_2602827"/>
      <w:bookmarkStart w:id="9314" w:name="_ETM_Q1_2602847"/>
      <w:bookmarkEnd w:id="9313"/>
      <w:bookmarkEnd w:id="9314"/>
      <w:r>
        <w:rPr>
          <w:rFonts w:hint="cs"/>
          <w:rtl/>
          <w:lang w:eastAsia="he-IL"/>
        </w:rPr>
        <w:t xml:space="preserve">אם היית הולך לרופא, אם היה לך מכרז </w:t>
      </w:r>
      <w:bookmarkStart w:id="9315" w:name="_ETM_Q1_2603016"/>
      <w:bookmarkEnd w:id="9315"/>
      <w:r>
        <w:rPr>
          <w:rFonts w:hint="cs"/>
          <w:rtl/>
          <w:lang w:eastAsia="he-IL"/>
        </w:rPr>
        <w:t>למנתחים, היית בודק את כל קורות החיים.</w:t>
      </w:r>
      <w:bookmarkStart w:id="9316" w:name="_ETM_Q1_2603327"/>
      <w:bookmarkEnd w:id="9316"/>
    </w:p>
    <w:p w:rsidR="00FF646D" w:rsidRDefault="00FF646D" w:rsidP="00FF646D">
      <w:pPr>
        <w:rPr>
          <w:rtl/>
          <w:lang w:eastAsia="he-IL"/>
        </w:rPr>
      </w:pPr>
      <w:bookmarkStart w:id="9317" w:name="_ETM_Q1_2603392"/>
      <w:bookmarkStart w:id="9318" w:name="_ETM_Q1_2603897"/>
      <w:bookmarkStart w:id="9319" w:name="_ETM_Q1_2603422"/>
      <w:bookmarkEnd w:id="9317"/>
      <w:bookmarkEnd w:id="9318"/>
      <w:bookmarkEnd w:id="9319"/>
    </w:p>
    <w:p w:rsidR="00FF646D" w:rsidRDefault="00FF646D" w:rsidP="00FF646D">
      <w:pPr>
        <w:pStyle w:val="af9"/>
        <w:keepNext/>
        <w:rPr>
          <w:rtl/>
          <w:lang w:eastAsia="he-IL"/>
        </w:rPr>
      </w:pPr>
      <w:bookmarkStart w:id="9320" w:name="ET_guest_שמעון_מוני_מעתוק_1300"/>
      <w:r w:rsidRPr="00FF646D">
        <w:rPr>
          <w:rStyle w:val="TagStyle"/>
          <w:rtl/>
        </w:rPr>
        <w:t xml:space="preserve"> &lt;&lt; אורח &gt;&gt; </w:t>
      </w:r>
      <w:r>
        <w:rPr>
          <w:rtl/>
          <w:lang w:eastAsia="he-IL"/>
        </w:rPr>
        <w:t>שמעון מוני מעתוק:</w:t>
      </w:r>
      <w:r w:rsidRPr="00FF646D">
        <w:rPr>
          <w:rStyle w:val="TagStyle"/>
          <w:rtl/>
        </w:rPr>
        <w:t xml:space="preserve"> &lt;&lt; אורח &gt;&gt;</w:t>
      </w:r>
      <w:r w:rsidR="00DF053A">
        <w:rPr>
          <w:rtl/>
          <w:lang w:eastAsia="he-IL"/>
        </w:rPr>
        <w:t xml:space="preserve"> </w:t>
      </w:r>
      <w:r>
        <w:rPr>
          <w:rtl/>
          <w:lang w:eastAsia="he-IL"/>
        </w:rPr>
        <w:t xml:space="preserve"> </w:t>
      </w:r>
      <w:bookmarkEnd w:id="9320"/>
    </w:p>
    <w:p w:rsidR="00FF646D" w:rsidRDefault="00FF646D" w:rsidP="00FF646D">
      <w:pPr>
        <w:pStyle w:val="KeepWithNext"/>
        <w:rPr>
          <w:rtl/>
          <w:lang w:eastAsia="he-IL"/>
        </w:rPr>
      </w:pPr>
    </w:p>
    <w:p w:rsidR="00FF646D" w:rsidRDefault="00FF646D" w:rsidP="00FF646D">
      <w:pPr>
        <w:rPr>
          <w:rtl/>
          <w:lang w:eastAsia="he-IL"/>
        </w:rPr>
      </w:pPr>
      <w:bookmarkStart w:id="9321" w:name="_ETM_Q1_2603709"/>
      <w:bookmarkStart w:id="9322" w:name="_ETM_Q1_2603728"/>
      <w:bookmarkStart w:id="9323" w:name="_ETM_Q1_2604341"/>
      <w:bookmarkStart w:id="9324" w:name="_ETM_Q1_2604401"/>
      <w:bookmarkEnd w:id="9321"/>
      <w:bookmarkEnd w:id="9322"/>
      <w:bookmarkEnd w:id="9323"/>
      <w:bookmarkEnd w:id="9324"/>
      <w:r>
        <w:rPr>
          <w:rFonts w:hint="cs"/>
          <w:rtl/>
          <w:lang w:eastAsia="he-IL"/>
        </w:rPr>
        <w:t xml:space="preserve">אני מבין, אבל איפה </w:t>
      </w:r>
      <w:bookmarkStart w:id="9325" w:name="_ETM_Q1_2606551"/>
      <w:bookmarkEnd w:id="9325"/>
      <w:r>
        <w:rPr>
          <w:rFonts w:hint="cs"/>
          <w:rtl/>
          <w:lang w:eastAsia="he-IL"/>
        </w:rPr>
        <w:t xml:space="preserve">זה נעצר? </w:t>
      </w:r>
    </w:p>
    <w:p w:rsidR="00FF646D" w:rsidRDefault="00FF646D" w:rsidP="00FF646D">
      <w:pPr>
        <w:rPr>
          <w:rtl/>
          <w:lang w:eastAsia="he-IL"/>
        </w:rPr>
      </w:pPr>
      <w:bookmarkStart w:id="9326" w:name="_ETM_Q1_2605358"/>
      <w:bookmarkStart w:id="9327" w:name="_ETM_Q1_2605421"/>
      <w:bookmarkStart w:id="9328" w:name="_ETM_Q1_2609182"/>
      <w:bookmarkEnd w:id="9326"/>
      <w:bookmarkEnd w:id="9327"/>
      <w:bookmarkEnd w:id="9328"/>
    </w:p>
    <w:p w:rsidR="00FF646D" w:rsidRDefault="00FF646D" w:rsidP="00FF646D">
      <w:pPr>
        <w:pStyle w:val="a4"/>
        <w:keepNext/>
        <w:rPr>
          <w:rtl/>
        </w:rPr>
      </w:pPr>
      <w:bookmarkStart w:id="9329" w:name="ET_speaker_6153_1301"/>
      <w:r w:rsidRPr="00FF646D">
        <w:rPr>
          <w:rStyle w:val="TagStyle"/>
          <w:rtl/>
        </w:rPr>
        <w:t xml:space="preserve"> &lt;&lt; דובר &gt;&gt; </w:t>
      </w:r>
      <w:r>
        <w:rPr>
          <w:rtl/>
        </w:rPr>
        <w:t>אבי מעוז (הציונות הדתית):</w:t>
      </w:r>
      <w:r w:rsidRPr="00FF646D">
        <w:rPr>
          <w:rStyle w:val="TagStyle"/>
          <w:rtl/>
        </w:rPr>
        <w:t xml:space="preserve"> &lt;&lt; דובר &gt;&gt;</w:t>
      </w:r>
      <w:r w:rsidR="00DF053A">
        <w:rPr>
          <w:rtl/>
        </w:rPr>
        <w:t xml:space="preserve"> </w:t>
      </w:r>
      <w:r>
        <w:rPr>
          <w:rtl/>
        </w:rPr>
        <w:t xml:space="preserve"> </w:t>
      </w:r>
      <w:bookmarkEnd w:id="9329"/>
    </w:p>
    <w:p w:rsidR="00FF646D" w:rsidRDefault="00FF646D" w:rsidP="00FF646D">
      <w:pPr>
        <w:pStyle w:val="KeepWithNext"/>
        <w:rPr>
          <w:rtl/>
          <w:lang w:eastAsia="he-IL"/>
        </w:rPr>
      </w:pPr>
    </w:p>
    <w:p w:rsidR="00FF646D" w:rsidRDefault="00FF646D" w:rsidP="00FF646D">
      <w:pPr>
        <w:rPr>
          <w:rtl/>
          <w:lang w:eastAsia="he-IL"/>
        </w:rPr>
      </w:pPr>
      <w:bookmarkStart w:id="9330" w:name="_ETM_Q1_2609495"/>
      <w:bookmarkStart w:id="9331" w:name="_ETM_Q1_2609513"/>
      <w:bookmarkEnd w:id="9330"/>
      <w:bookmarkEnd w:id="9331"/>
      <w:r>
        <w:rPr>
          <w:rFonts w:hint="cs"/>
          <w:rtl/>
          <w:lang w:eastAsia="he-IL"/>
        </w:rPr>
        <w:t>אתה יודע בדיוק כמוני - - -</w:t>
      </w:r>
      <w:bookmarkStart w:id="9332" w:name="_ETM_Q1_2617581"/>
      <w:bookmarkEnd w:id="9332"/>
    </w:p>
    <w:p w:rsidR="00FF646D" w:rsidRDefault="00FF646D" w:rsidP="00FF646D">
      <w:pPr>
        <w:rPr>
          <w:rtl/>
          <w:lang w:eastAsia="he-IL"/>
        </w:rPr>
      </w:pPr>
      <w:bookmarkStart w:id="9333" w:name="_ETM_Q1_2617639"/>
      <w:bookmarkEnd w:id="9333"/>
    </w:p>
    <w:p w:rsidR="00FF646D" w:rsidRDefault="00FF646D" w:rsidP="00FF646D">
      <w:pPr>
        <w:pStyle w:val="a4"/>
        <w:keepNext/>
        <w:rPr>
          <w:rtl/>
        </w:rPr>
      </w:pPr>
      <w:bookmarkStart w:id="9334" w:name="ET_speaker_5359_1302"/>
      <w:r w:rsidRPr="00FF646D">
        <w:rPr>
          <w:rStyle w:val="TagStyle"/>
          <w:rtl/>
        </w:rPr>
        <w:t xml:space="preserve"> &lt;&lt; דובר &gt;&gt; </w:t>
      </w:r>
      <w:r>
        <w:rPr>
          <w:rtl/>
        </w:rPr>
        <w:t>יעקב מרגי (ש"ס):</w:t>
      </w:r>
      <w:r w:rsidRPr="00FF646D">
        <w:rPr>
          <w:rStyle w:val="TagStyle"/>
          <w:rtl/>
        </w:rPr>
        <w:t xml:space="preserve"> &lt;&lt; דובר &gt;&gt;</w:t>
      </w:r>
      <w:r w:rsidR="00DF053A">
        <w:rPr>
          <w:rtl/>
        </w:rPr>
        <w:t xml:space="preserve"> </w:t>
      </w:r>
      <w:r>
        <w:rPr>
          <w:rtl/>
        </w:rPr>
        <w:t xml:space="preserve"> </w:t>
      </w:r>
      <w:bookmarkEnd w:id="9334"/>
    </w:p>
    <w:p w:rsidR="00FF646D" w:rsidRDefault="00FF646D" w:rsidP="00FF646D">
      <w:pPr>
        <w:pStyle w:val="KeepWithNext"/>
        <w:rPr>
          <w:rtl/>
          <w:lang w:eastAsia="he-IL"/>
        </w:rPr>
      </w:pPr>
    </w:p>
    <w:p w:rsidR="00FF646D" w:rsidRDefault="00FF646D" w:rsidP="00FF646D">
      <w:pPr>
        <w:rPr>
          <w:rtl/>
          <w:lang w:eastAsia="he-IL"/>
        </w:rPr>
      </w:pPr>
      <w:bookmarkStart w:id="9335" w:name="_ETM_Q1_2614455"/>
      <w:bookmarkStart w:id="9336" w:name="_ETM_Q1_2614472"/>
      <w:bookmarkEnd w:id="9335"/>
      <w:bookmarkEnd w:id="9336"/>
      <w:r>
        <w:rPr>
          <w:rFonts w:hint="cs"/>
          <w:rtl/>
          <w:lang w:eastAsia="he-IL"/>
        </w:rPr>
        <w:t xml:space="preserve">אני הייתי </w:t>
      </w:r>
      <w:bookmarkStart w:id="9337" w:name="_ETM_Q1_2615679"/>
      <w:bookmarkEnd w:id="9337"/>
      <w:r>
        <w:rPr>
          <w:rFonts w:hint="cs"/>
          <w:rtl/>
          <w:lang w:eastAsia="he-IL"/>
        </w:rPr>
        <w:t xml:space="preserve">שואל אותו </w:t>
      </w:r>
      <w:bookmarkStart w:id="9338" w:name="_ETM_Q1_2618367"/>
      <w:bookmarkEnd w:id="9338"/>
      <w:r>
        <w:rPr>
          <w:rFonts w:hint="cs"/>
          <w:rtl/>
          <w:lang w:eastAsia="he-IL"/>
        </w:rPr>
        <w:t xml:space="preserve">אם קוראים לו אריה לוין. </w:t>
      </w:r>
    </w:p>
    <w:p w:rsidR="00FF646D" w:rsidRDefault="00FF646D" w:rsidP="00FF646D">
      <w:pPr>
        <w:rPr>
          <w:rtl/>
          <w:lang w:eastAsia="he-IL"/>
        </w:rPr>
      </w:pPr>
      <w:bookmarkStart w:id="9339" w:name="_ETM_Q1_2623133"/>
      <w:bookmarkStart w:id="9340" w:name="_ETM_Q1_2623190"/>
      <w:bookmarkEnd w:id="9339"/>
      <w:bookmarkEnd w:id="9340"/>
    </w:p>
    <w:p w:rsidR="00FF646D" w:rsidRDefault="00FF646D" w:rsidP="00FF646D">
      <w:pPr>
        <w:pStyle w:val="af6"/>
        <w:keepNext/>
        <w:rPr>
          <w:rtl/>
        </w:rPr>
      </w:pPr>
      <w:bookmarkStart w:id="9341" w:name="ET_yor_5142_1303"/>
      <w:r w:rsidRPr="00FF646D">
        <w:rPr>
          <w:rStyle w:val="TagStyle"/>
          <w:rtl/>
        </w:rPr>
        <w:t xml:space="preserve"> &lt;&lt; יור &gt;&gt; </w:t>
      </w:r>
      <w:r>
        <w:rPr>
          <w:rtl/>
        </w:rPr>
        <w:t>היו"ר יוליה מלינובסקי:</w:t>
      </w:r>
      <w:r w:rsidRPr="00FF646D">
        <w:rPr>
          <w:rStyle w:val="TagStyle"/>
          <w:rtl/>
        </w:rPr>
        <w:t xml:space="preserve"> &lt;&lt; יור &gt;&gt;</w:t>
      </w:r>
      <w:r w:rsidR="00DF053A">
        <w:rPr>
          <w:rtl/>
        </w:rPr>
        <w:t xml:space="preserve"> </w:t>
      </w:r>
      <w:r>
        <w:rPr>
          <w:rtl/>
        </w:rPr>
        <w:t xml:space="preserve"> </w:t>
      </w:r>
      <w:bookmarkEnd w:id="9341"/>
    </w:p>
    <w:p w:rsidR="00FF646D" w:rsidRDefault="00FF646D" w:rsidP="00FF646D">
      <w:pPr>
        <w:pStyle w:val="KeepWithNext"/>
        <w:rPr>
          <w:rtl/>
          <w:lang w:eastAsia="he-IL"/>
        </w:rPr>
      </w:pPr>
    </w:p>
    <w:p w:rsidR="00FF646D" w:rsidRDefault="00FF646D" w:rsidP="00FF646D">
      <w:pPr>
        <w:rPr>
          <w:rtl/>
          <w:lang w:eastAsia="he-IL"/>
        </w:rPr>
      </w:pPr>
      <w:bookmarkStart w:id="9342" w:name="_ETM_Q1_2620141"/>
      <w:bookmarkStart w:id="9343" w:name="_ETM_Q1_2620157"/>
      <w:bookmarkEnd w:id="9342"/>
      <w:bookmarkEnd w:id="9343"/>
      <w:r>
        <w:rPr>
          <w:rFonts w:hint="cs"/>
          <w:rtl/>
          <w:lang w:eastAsia="he-IL"/>
        </w:rPr>
        <w:t xml:space="preserve">השאלה </w:t>
      </w:r>
      <w:bookmarkStart w:id="9344" w:name="_ETM_Q1_2620858"/>
      <w:bookmarkEnd w:id="9344"/>
      <w:r>
        <w:rPr>
          <w:rFonts w:hint="cs"/>
          <w:rtl/>
          <w:lang w:eastAsia="he-IL"/>
        </w:rPr>
        <w:t xml:space="preserve">נשאלה. היועץ המשפטי, אתה רוצה להתייחס לשאלה? </w:t>
      </w:r>
      <w:bookmarkStart w:id="9345" w:name="_ETM_Q1_2620827"/>
      <w:bookmarkEnd w:id="9345"/>
    </w:p>
    <w:p w:rsidR="00FF646D" w:rsidRDefault="00FF646D" w:rsidP="00FF646D">
      <w:pPr>
        <w:rPr>
          <w:rtl/>
          <w:lang w:eastAsia="he-IL"/>
        </w:rPr>
      </w:pPr>
      <w:bookmarkStart w:id="9346" w:name="_ETM_Q1_2620899"/>
      <w:bookmarkStart w:id="9347" w:name="_ETM_Q1_2622195"/>
      <w:bookmarkEnd w:id="9346"/>
      <w:bookmarkEnd w:id="9347"/>
    </w:p>
    <w:p w:rsidR="00FF646D" w:rsidRDefault="00FF646D" w:rsidP="00FF646D">
      <w:pPr>
        <w:pStyle w:val="a4"/>
        <w:keepNext/>
        <w:rPr>
          <w:rtl/>
        </w:rPr>
      </w:pPr>
      <w:bookmarkStart w:id="9348" w:name="ET_speaker_תומר_רוזנר_1304"/>
      <w:r w:rsidRPr="00FF646D">
        <w:rPr>
          <w:rStyle w:val="TagStyle"/>
          <w:rtl/>
        </w:rPr>
        <w:t xml:space="preserve"> &lt;&lt; דובר &gt;&gt; </w:t>
      </w:r>
      <w:r>
        <w:rPr>
          <w:rtl/>
        </w:rPr>
        <w:t>תומר רוזנר:</w:t>
      </w:r>
      <w:r w:rsidRPr="00FF646D">
        <w:rPr>
          <w:rStyle w:val="TagStyle"/>
          <w:rtl/>
        </w:rPr>
        <w:t xml:space="preserve"> &lt;&lt; דובר &gt;&gt;</w:t>
      </w:r>
      <w:r w:rsidR="00DF053A">
        <w:rPr>
          <w:rtl/>
        </w:rPr>
        <w:t xml:space="preserve"> </w:t>
      </w:r>
      <w:r>
        <w:rPr>
          <w:rtl/>
        </w:rPr>
        <w:t xml:space="preserve"> </w:t>
      </w:r>
      <w:bookmarkEnd w:id="9348"/>
    </w:p>
    <w:p w:rsidR="00FF646D" w:rsidRDefault="00FF646D" w:rsidP="00FF646D">
      <w:pPr>
        <w:pStyle w:val="KeepWithNext"/>
        <w:rPr>
          <w:rtl/>
          <w:lang w:eastAsia="he-IL"/>
        </w:rPr>
      </w:pPr>
    </w:p>
    <w:p w:rsidR="00FF646D" w:rsidRDefault="00FF646D" w:rsidP="00E10CF3">
      <w:pPr>
        <w:rPr>
          <w:rtl/>
          <w:lang w:eastAsia="he-IL"/>
        </w:rPr>
      </w:pPr>
      <w:bookmarkStart w:id="9349" w:name="_ETM_Q1_2622617"/>
      <w:bookmarkStart w:id="9350" w:name="_ETM_Q1_2622677"/>
      <w:bookmarkEnd w:id="9349"/>
      <w:bookmarkEnd w:id="9350"/>
      <w:r>
        <w:rPr>
          <w:rFonts w:hint="cs"/>
          <w:rtl/>
          <w:lang w:eastAsia="he-IL"/>
        </w:rPr>
        <w:t xml:space="preserve">זה עניין טכני. </w:t>
      </w:r>
      <w:bookmarkStart w:id="9351" w:name="_ETM_Q1_2627351"/>
      <w:bookmarkEnd w:id="9351"/>
      <w:r>
        <w:rPr>
          <w:rFonts w:hint="cs"/>
          <w:rtl/>
          <w:lang w:eastAsia="he-IL"/>
        </w:rPr>
        <w:t xml:space="preserve">גם לגבי תקן המועצה אנחנו לא מפרטים את תקן המועצה </w:t>
      </w:r>
      <w:bookmarkStart w:id="9352" w:name="_ETM_Q1_2629669"/>
      <w:bookmarkEnd w:id="9352"/>
      <w:r>
        <w:rPr>
          <w:rFonts w:hint="cs"/>
          <w:rtl/>
          <w:lang w:eastAsia="he-IL"/>
        </w:rPr>
        <w:t xml:space="preserve">בתעודה. האזרח שזה מעניין אותו יכול לפנות לאותו מקום </w:t>
      </w:r>
      <w:bookmarkStart w:id="9353" w:name="_ETM_Q1_2633874"/>
      <w:bookmarkEnd w:id="9353"/>
      <w:r>
        <w:rPr>
          <w:rFonts w:hint="cs"/>
          <w:rtl/>
          <w:lang w:eastAsia="he-IL"/>
        </w:rPr>
        <w:t xml:space="preserve">שבו זה מתפרסם, גם זה עדיין לא </w:t>
      </w:r>
      <w:bookmarkStart w:id="9354" w:name="_ETM_Q1_2631939"/>
      <w:bookmarkEnd w:id="9354"/>
      <w:r>
        <w:rPr>
          <w:rFonts w:hint="cs"/>
          <w:rtl/>
          <w:lang w:eastAsia="he-IL"/>
        </w:rPr>
        <w:t xml:space="preserve">הוחלט, אבל איפה שזה לא יתפרסם אז יכול אדם לראות </w:t>
      </w:r>
      <w:bookmarkStart w:id="9355" w:name="_ETM_Q1_2636667"/>
      <w:bookmarkEnd w:id="9355"/>
      <w:r>
        <w:rPr>
          <w:rFonts w:hint="cs"/>
          <w:rtl/>
          <w:lang w:eastAsia="he-IL"/>
        </w:rPr>
        <w:t xml:space="preserve">את הפרטים הנוספים שקשורים לאותו תקן, כמובן אם </w:t>
      </w:r>
      <w:bookmarkStart w:id="9356" w:name="_ETM_Q1_2639209"/>
      <w:bookmarkEnd w:id="9356"/>
      <w:r>
        <w:rPr>
          <w:rFonts w:hint="cs"/>
          <w:rtl/>
          <w:lang w:eastAsia="he-IL"/>
        </w:rPr>
        <w:t>הוא רוצה לראות את תוכן התקן, מי כתב אותו ומה</w:t>
      </w:r>
      <w:bookmarkStart w:id="9357" w:name="_ETM_Q1_2645642"/>
      <w:bookmarkEnd w:id="9357"/>
      <w:r>
        <w:rPr>
          <w:rFonts w:hint="cs"/>
          <w:rtl/>
          <w:lang w:eastAsia="he-IL"/>
        </w:rPr>
        <w:t xml:space="preserve"> הכישורים שלו, זה יהיה מפורט שם. אגב, זה בהמשך להערה </w:t>
      </w:r>
      <w:bookmarkStart w:id="9358" w:name="_ETM_Q1_2652066"/>
      <w:bookmarkEnd w:id="9358"/>
      <w:r>
        <w:rPr>
          <w:rFonts w:hint="cs"/>
          <w:rtl/>
          <w:lang w:eastAsia="he-IL"/>
        </w:rPr>
        <w:t xml:space="preserve">שכבר אמרנו, שיש צורך לקבוע הוראות לגבי איך נראה באמת </w:t>
      </w:r>
      <w:bookmarkStart w:id="9359" w:name="_ETM_Q1_2655435"/>
      <w:bookmarkEnd w:id="9359"/>
      <w:r>
        <w:rPr>
          <w:rFonts w:hint="cs"/>
          <w:rtl/>
          <w:lang w:eastAsia="he-IL"/>
        </w:rPr>
        <w:t xml:space="preserve">התקן הזה ומה הפרטים שייכללו בו כי לגבי זה אין </w:t>
      </w:r>
      <w:bookmarkStart w:id="9360" w:name="_ETM_Q1_2656667"/>
      <w:bookmarkEnd w:id="9360"/>
      <w:r>
        <w:rPr>
          <w:rFonts w:hint="cs"/>
          <w:rtl/>
          <w:lang w:eastAsia="he-IL"/>
        </w:rPr>
        <w:t>התייחסות.</w:t>
      </w:r>
      <w:r w:rsidR="00DF053A">
        <w:rPr>
          <w:rFonts w:hint="cs"/>
          <w:rtl/>
          <w:lang w:eastAsia="he-IL"/>
        </w:rPr>
        <w:t xml:space="preserve"> </w:t>
      </w:r>
    </w:p>
    <w:p w:rsidR="00FF646D" w:rsidRDefault="00FF646D" w:rsidP="00FF646D">
      <w:pPr>
        <w:rPr>
          <w:rtl/>
          <w:lang w:eastAsia="he-IL"/>
        </w:rPr>
      </w:pPr>
      <w:bookmarkStart w:id="9361" w:name="_ETM_Q1_2663827"/>
      <w:bookmarkStart w:id="9362" w:name="_ETM_Q1_2663902"/>
      <w:bookmarkStart w:id="9363" w:name="_ETM_Q1_2659421"/>
      <w:bookmarkEnd w:id="9361"/>
      <w:bookmarkEnd w:id="9362"/>
      <w:bookmarkEnd w:id="9363"/>
    </w:p>
    <w:p w:rsidR="00FF646D" w:rsidRDefault="00FF646D" w:rsidP="00FF646D">
      <w:pPr>
        <w:pStyle w:val="a4"/>
        <w:keepNext/>
        <w:rPr>
          <w:rtl/>
        </w:rPr>
      </w:pPr>
      <w:bookmarkStart w:id="9364" w:name="ET_speaker_5359_1305"/>
      <w:r w:rsidRPr="00FF646D">
        <w:rPr>
          <w:rStyle w:val="TagStyle"/>
          <w:rtl/>
        </w:rPr>
        <w:t xml:space="preserve"> &lt;&lt; דובר &gt;&gt; </w:t>
      </w:r>
      <w:r>
        <w:rPr>
          <w:rtl/>
        </w:rPr>
        <w:t>יעקב מרגי (ש"ס):</w:t>
      </w:r>
      <w:r w:rsidRPr="00FF646D">
        <w:rPr>
          <w:rStyle w:val="TagStyle"/>
          <w:rtl/>
        </w:rPr>
        <w:t xml:space="preserve"> &lt;&lt; דובר &gt;&gt;</w:t>
      </w:r>
      <w:r w:rsidR="00DF053A">
        <w:rPr>
          <w:rtl/>
        </w:rPr>
        <w:t xml:space="preserve"> </w:t>
      </w:r>
      <w:r>
        <w:rPr>
          <w:rtl/>
        </w:rPr>
        <w:t xml:space="preserve"> </w:t>
      </w:r>
      <w:bookmarkEnd w:id="9364"/>
    </w:p>
    <w:p w:rsidR="00FF646D" w:rsidRDefault="00FF646D" w:rsidP="00FF646D">
      <w:pPr>
        <w:pStyle w:val="KeepWithNext"/>
        <w:rPr>
          <w:rtl/>
          <w:lang w:eastAsia="he-IL"/>
        </w:rPr>
      </w:pPr>
    </w:p>
    <w:p w:rsidR="00FF646D" w:rsidRDefault="00FF646D" w:rsidP="00FF646D">
      <w:pPr>
        <w:rPr>
          <w:rtl/>
          <w:lang w:eastAsia="he-IL"/>
        </w:rPr>
      </w:pPr>
      <w:bookmarkStart w:id="9365" w:name="_ETM_Q1_2659788"/>
      <w:bookmarkStart w:id="9366" w:name="_ETM_Q1_2659808"/>
      <w:bookmarkEnd w:id="9365"/>
      <w:bookmarkEnd w:id="9366"/>
      <w:r>
        <w:rPr>
          <w:rFonts w:hint="cs"/>
          <w:rtl/>
          <w:lang w:eastAsia="he-IL"/>
        </w:rPr>
        <w:t xml:space="preserve">התקנים לא </w:t>
      </w:r>
      <w:bookmarkStart w:id="9367" w:name="_ETM_Q1_2661597"/>
      <w:bookmarkEnd w:id="9367"/>
      <w:r>
        <w:rPr>
          <w:rFonts w:hint="cs"/>
          <w:rtl/>
          <w:lang w:eastAsia="he-IL"/>
        </w:rPr>
        <w:t>אמורים להתפרסם באתר?</w:t>
      </w:r>
      <w:bookmarkStart w:id="9368" w:name="_ETM_Q1_2661747"/>
      <w:bookmarkEnd w:id="9368"/>
    </w:p>
    <w:p w:rsidR="00FF646D" w:rsidRDefault="00FF646D" w:rsidP="00FF646D">
      <w:pPr>
        <w:rPr>
          <w:rtl/>
          <w:lang w:eastAsia="he-IL"/>
        </w:rPr>
      </w:pPr>
      <w:bookmarkStart w:id="9369" w:name="_ETM_Q1_2661817"/>
      <w:bookmarkEnd w:id="9369"/>
    </w:p>
    <w:p w:rsidR="00FF646D" w:rsidRDefault="00FF646D" w:rsidP="00FF646D">
      <w:pPr>
        <w:pStyle w:val="a4"/>
        <w:keepNext/>
        <w:rPr>
          <w:rtl/>
        </w:rPr>
      </w:pPr>
      <w:bookmarkStart w:id="9370" w:name="ET_speaker_תומר_רוזנר_1306"/>
      <w:r w:rsidRPr="00FF646D">
        <w:rPr>
          <w:rStyle w:val="TagStyle"/>
          <w:rtl/>
        </w:rPr>
        <w:t xml:space="preserve"> &lt;&lt; דובר &gt;&gt; </w:t>
      </w:r>
      <w:r>
        <w:rPr>
          <w:rtl/>
        </w:rPr>
        <w:t>תומר רוזנר:</w:t>
      </w:r>
      <w:r w:rsidRPr="00FF646D">
        <w:rPr>
          <w:rStyle w:val="TagStyle"/>
          <w:rtl/>
        </w:rPr>
        <w:t xml:space="preserve"> &lt;&lt; דובר &gt;&gt;</w:t>
      </w:r>
      <w:r w:rsidR="00DF053A">
        <w:rPr>
          <w:rtl/>
        </w:rPr>
        <w:t xml:space="preserve"> </w:t>
      </w:r>
      <w:r>
        <w:rPr>
          <w:rtl/>
        </w:rPr>
        <w:t xml:space="preserve"> </w:t>
      </w:r>
      <w:bookmarkEnd w:id="9370"/>
    </w:p>
    <w:p w:rsidR="00FF646D" w:rsidRDefault="00FF646D" w:rsidP="00FF646D">
      <w:pPr>
        <w:pStyle w:val="KeepWithNext"/>
        <w:rPr>
          <w:rtl/>
          <w:lang w:eastAsia="he-IL"/>
        </w:rPr>
      </w:pPr>
    </w:p>
    <w:p w:rsidR="00FF646D" w:rsidRDefault="00FF646D" w:rsidP="00FF646D">
      <w:pPr>
        <w:rPr>
          <w:rtl/>
          <w:lang w:eastAsia="he-IL"/>
        </w:rPr>
      </w:pPr>
      <w:bookmarkStart w:id="9371" w:name="_ETM_Q1_2662911"/>
      <w:bookmarkStart w:id="9372" w:name="_ETM_Q1_2662930"/>
      <w:bookmarkEnd w:id="9371"/>
      <w:bookmarkEnd w:id="9372"/>
      <w:r>
        <w:rPr>
          <w:rFonts w:hint="cs"/>
          <w:rtl/>
          <w:lang w:eastAsia="he-IL"/>
        </w:rPr>
        <w:t xml:space="preserve">אמורים להתפרסם, אבל לא כתוב - </w:t>
      </w:r>
      <w:bookmarkStart w:id="9373" w:name="_ETM_Q1_2668115"/>
      <w:bookmarkEnd w:id="9373"/>
      <w:r>
        <w:rPr>
          <w:rFonts w:hint="cs"/>
          <w:rtl/>
          <w:lang w:eastAsia="he-IL"/>
        </w:rPr>
        <w:t>- -</w:t>
      </w:r>
    </w:p>
    <w:p w:rsidR="00FF646D" w:rsidRDefault="00FF646D" w:rsidP="00FF646D">
      <w:pPr>
        <w:rPr>
          <w:rtl/>
          <w:lang w:eastAsia="he-IL"/>
        </w:rPr>
      </w:pPr>
      <w:bookmarkStart w:id="9374" w:name="_ETM_Q1_2668627"/>
      <w:bookmarkStart w:id="9375" w:name="_ETM_Q1_2668688"/>
      <w:bookmarkEnd w:id="9374"/>
      <w:bookmarkEnd w:id="9375"/>
    </w:p>
    <w:p w:rsidR="00FF646D" w:rsidRDefault="00FF646D" w:rsidP="00FF646D">
      <w:pPr>
        <w:pStyle w:val="a4"/>
        <w:keepNext/>
        <w:rPr>
          <w:rtl/>
        </w:rPr>
      </w:pPr>
      <w:bookmarkStart w:id="9376" w:name="ET_speaker_5359_1307"/>
      <w:r w:rsidRPr="00FF646D">
        <w:rPr>
          <w:rStyle w:val="TagStyle"/>
          <w:rtl/>
        </w:rPr>
        <w:t xml:space="preserve"> &lt;&lt; דובר &gt;&gt; </w:t>
      </w:r>
      <w:r>
        <w:rPr>
          <w:rtl/>
        </w:rPr>
        <w:t>יעקב מרגי (ש"ס):</w:t>
      </w:r>
      <w:r w:rsidRPr="00FF646D">
        <w:rPr>
          <w:rStyle w:val="TagStyle"/>
          <w:rtl/>
        </w:rPr>
        <w:t xml:space="preserve"> &lt;&lt; דובר &gt;&gt;</w:t>
      </w:r>
      <w:r w:rsidR="00DF053A">
        <w:rPr>
          <w:rtl/>
        </w:rPr>
        <w:t xml:space="preserve"> </w:t>
      </w:r>
      <w:r>
        <w:rPr>
          <w:rtl/>
        </w:rPr>
        <w:t xml:space="preserve"> </w:t>
      </w:r>
      <w:bookmarkEnd w:id="9376"/>
    </w:p>
    <w:p w:rsidR="00FF646D" w:rsidRDefault="00FF646D" w:rsidP="00FF646D">
      <w:pPr>
        <w:pStyle w:val="KeepWithNext"/>
        <w:rPr>
          <w:rtl/>
          <w:lang w:eastAsia="he-IL"/>
        </w:rPr>
      </w:pPr>
    </w:p>
    <w:p w:rsidR="00FF646D" w:rsidRDefault="00FF646D" w:rsidP="00FF646D">
      <w:pPr>
        <w:rPr>
          <w:rtl/>
          <w:lang w:eastAsia="he-IL"/>
        </w:rPr>
      </w:pPr>
      <w:bookmarkStart w:id="9377" w:name="_ETM_Q1_2664780"/>
      <w:bookmarkStart w:id="9378" w:name="_ETM_Q1_2664802"/>
      <w:bookmarkEnd w:id="9377"/>
      <w:bookmarkEnd w:id="9378"/>
      <w:r>
        <w:rPr>
          <w:rFonts w:hint="cs"/>
          <w:rtl/>
          <w:lang w:eastAsia="he-IL"/>
        </w:rPr>
        <w:t xml:space="preserve">התעודה, כל התקן ייכתב? </w:t>
      </w:r>
    </w:p>
    <w:p w:rsidR="00FF646D" w:rsidRDefault="00FF646D" w:rsidP="00FF646D">
      <w:pPr>
        <w:rPr>
          <w:rtl/>
          <w:lang w:eastAsia="he-IL"/>
        </w:rPr>
      </w:pPr>
      <w:bookmarkStart w:id="9379" w:name="_ETM_Q1_2669051"/>
      <w:bookmarkStart w:id="9380" w:name="_ETM_Q1_2669116"/>
      <w:bookmarkStart w:id="9381" w:name="_ETM_Q1_2669851"/>
      <w:bookmarkEnd w:id="9379"/>
      <w:bookmarkEnd w:id="9380"/>
      <w:bookmarkEnd w:id="9381"/>
    </w:p>
    <w:p w:rsidR="00FF646D" w:rsidRDefault="00FF646D" w:rsidP="00FF646D">
      <w:pPr>
        <w:pStyle w:val="a4"/>
        <w:keepNext/>
        <w:rPr>
          <w:rtl/>
        </w:rPr>
      </w:pPr>
      <w:bookmarkStart w:id="9382" w:name="ET_speaker_תומר_רוזנר_1308"/>
      <w:r w:rsidRPr="00FF646D">
        <w:rPr>
          <w:rStyle w:val="TagStyle"/>
          <w:rtl/>
        </w:rPr>
        <w:t xml:space="preserve"> &lt;&lt; דובר &gt;&gt; </w:t>
      </w:r>
      <w:r>
        <w:rPr>
          <w:rtl/>
        </w:rPr>
        <w:t>תומר רוזנר:</w:t>
      </w:r>
      <w:r w:rsidRPr="00FF646D">
        <w:rPr>
          <w:rStyle w:val="TagStyle"/>
          <w:rtl/>
        </w:rPr>
        <w:t xml:space="preserve"> &lt;&lt; דובר &gt;&gt;</w:t>
      </w:r>
      <w:r w:rsidR="00DF053A">
        <w:rPr>
          <w:rtl/>
        </w:rPr>
        <w:t xml:space="preserve"> </w:t>
      </w:r>
      <w:r>
        <w:rPr>
          <w:rtl/>
        </w:rPr>
        <w:t xml:space="preserve"> </w:t>
      </w:r>
      <w:bookmarkEnd w:id="9382"/>
    </w:p>
    <w:p w:rsidR="00FF646D" w:rsidRDefault="00FF646D" w:rsidP="00FF646D">
      <w:pPr>
        <w:pStyle w:val="KeepWithNext"/>
        <w:rPr>
          <w:rtl/>
          <w:lang w:eastAsia="he-IL"/>
        </w:rPr>
      </w:pPr>
    </w:p>
    <w:p w:rsidR="00FF646D" w:rsidRDefault="00FF646D" w:rsidP="00FF646D">
      <w:pPr>
        <w:rPr>
          <w:rtl/>
          <w:lang w:eastAsia="he-IL"/>
        </w:rPr>
      </w:pPr>
      <w:bookmarkStart w:id="9383" w:name="_ETM_Q1_2670169"/>
      <w:bookmarkStart w:id="9384" w:name="_ETM_Q1_2670188"/>
      <w:bookmarkEnd w:id="9383"/>
      <w:bookmarkEnd w:id="9384"/>
      <w:r>
        <w:rPr>
          <w:rFonts w:hint="cs"/>
          <w:rtl/>
          <w:lang w:eastAsia="he-IL"/>
        </w:rPr>
        <w:t xml:space="preserve">לא, להיפך, זה מה שאני אומר, ולכן אמרתי שיש חשיבות רבה לשאלה איך נראה </w:t>
      </w:r>
      <w:bookmarkStart w:id="9385" w:name="_ETM_Q1_2675317"/>
      <w:bookmarkEnd w:id="9385"/>
      <w:r>
        <w:rPr>
          <w:rFonts w:hint="cs"/>
          <w:rtl/>
          <w:lang w:eastAsia="he-IL"/>
        </w:rPr>
        <w:t xml:space="preserve">התקן במקום שבו הוא יתפרסם. </w:t>
      </w:r>
    </w:p>
    <w:p w:rsidR="00FF646D" w:rsidRDefault="00FF646D" w:rsidP="00FF646D">
      <w:pPr>
        <w:rPr>
          <w:rtl/>
          <w:lang w:eastAsia="he-IL"/>
        </w:rPr>
      </w:pPr>
      <w:bookmarkStart w:id="9386" w:name="_ETM_Q1_2680509"/>
      <w:bookmarkStart w:id="9387" w:name="_ETM_Q1_2680574"/>
      <w:bookmarkStart w:id="9388" w:name="_ETM_Q1_2677942"/>
      <w:bookmarkEnd w:id="9386"/>
      <w:bookmarkEnd w:id="9387"/>
      <w:bookmarkEnd w:id="9388"/>
    </w:p>
    <w:p w:rsidR="00FF646D" w:rsidRDefault="00FF646D" w:rsidP="00FF646D">
      <w:pPr>
        <w:pStyle w:val="a4"/>
        <w:keepNext/>
        <w:rPr>
          <w:rtl/>
        </w:rPr>
      </w:pPr>
      <w:bookmarkStart w:id="9389" w:name="ET_speaker_5359_1309"/>
      <w:r w:rsidRPr="00FF646D">
        <w:rPr>
          <w:rStyle w:val="TagStyle"/>
          <w:rtl/>
        </w:rPr>
        <w:t xml:space="preserve"> &lt;&lt; דובר &gt;&gt; </w:t>
      </w:r>
      <w:r>
        <w:rPr>
          <w:rtl/>
        </w:rPr>
        <w:t>יעקב מרגי (ש"ס):</w:t>
      </w:r>
      <w:r w:rsidRPr="00FF646D">
        <w:rPr>
          <w:rStyle w:val="TagStyle"/>
          <w:rtl/>
        </w:rPr>
        <w:t xml:space="preserve"> &lt;&lt; דובר &gt;&gt;</w:t>
      </w:r>
      <w:r w:rsidR="00DF053A">
        <w:rPr>
          <w:rtl/>
        </w:rPr>
        <w:t xml:space="preserve"> </w:t>
      </w:r>
      <w:r>
        <w:rPr>
          <w:rtl/>
        </w:rPr>
        <w:t xml:space="preserve"> </w:t>
      </w:r>
      <w:bookmarkEnd w:id="9389"/>
    </w:p>
    <w:p w:rsidR="00FF646D" w:rsidRDefault="00FF646D" w:rsidP="00FF646D">
      <w:pPr>
        <w:pStyle w:val="KeepWithNext"/>
        <w:rPr>
          <w:rtl/>
          <w:lang w:eastAsia="he-IL"/>
        </w:rPr>
      </w:pPr>
    </w:p>
    <w:p w:rsidR="00FF646D" w:rsidRDefault="00FF646D" w:rsidP="00FF646D">
      <w:pPr>
        <w:rPr>
          <w:rtl/>
          <w:lang w:eastAsia="he-IL"/>
        </w:rPr>
      </w:pPr>
      <w:bookmarkStart w:id="9390" w:name="_ETM_Q1_2678313"/>
      <w:bookmarkStart w:id="9391" w:name="_ETM_Q1_2678334"/>
      <w:bookmarkEnd w:id="9390"/>
      <w:bookmarkEnd w:id="9391"/>
      <w:r>
        <w:rPr>
          <w:rFonts w:hint="cs"/>
          <w:rtl/>
          <w:lang w:eastAsia="he-IL"/>
        </w:rPr>
        <w:t xml:space="preserve">ברור. </w:t>
      </w:r>
    </w:p>
    <w:p w:rsidR="00FF646D" w:rsidRDefault="00FF646D" w:rsidP="00FF646D">
      <w:pPr>
        <w:rPr>
          <w:rtl/>
          <w:lang w:eastAsia="he-IL"/>
        </w:rPr>
      </w:pPr>
      <w:bookmarkStart w:id="9392" w:name="_ETM_Q1_2679197"/>
      <w:bookmarkStart w:id="9393" w:name="_ETM_Q1_2679250"/>
      <w:bookmarkEnd w:id="9392"/>
      <w:bookmarkEnd w:id="9393"/>
    </w:p>
    <w:p w:rsidR="00FF646D" w:rsidRDefault="00FF646D" w:rsidP="00FF646D">
      <w:pPr>
        <w:pStyle w:val="a4"/>
        <w:keepNext/>
        <w:rPr>
          <w:rtl/>
        </w:rPr>
      </w:pPr>
      <w:bookmarkStart w:id="9394" w:name="ET_speaker_6153_1310"/>
      <w:r w:rsidRPr="00FF646D">
        <w:rPr>
          <w:rStyle w:val="TagStyle"/>
          <w:rtl/>
        </w:rPr>
        <w:t xml:space="preserve"> &lt;&lt; דובר &gt;&gt; </w:t>
      </w:r>
      <w:r>
        <w:rPr>
          <w:rtl/>
        </w:rPr>
        <w:t>אבי מעוז (הציונות הדתית):</w:t>
      </w:r>
      <w:r w:rsidRPr="00FF646D">
        <w:rPr>
          <w:rStyle w:val="TagStyle"/>
          <w:rtl/>
        </w:rPr>
        <w:t xml:space="preserve"> &lt;&lt; דובר &gt;&gt;</w:t>
      </w:r>
      <w:r w:rsidR="00DF053A">
        <w:rPr>
          <w:rtl/>
        </w:rPr>
        <w:t xml:space="preserve"> </w:t>
      </w:r>
      <w:r>
        <w:rPr>
          <w:rtl/>
        </w:rPr>
        <w:t xml:space="preserve"> </w:t>
      </w:r>
      <w:bookmarkEnd w:id="9394"/>
    </w:p>
    <w:p w:rsidR="00FF646D" w:rsidRDefault="00FF646D" w:rsidP="00FF646D">
      <w:pPr>
        <w:pStyle w:val="KeepWithNext"/>
        <w:rPr>
          <w:rtl/>
          <w:lang w:eastAsia="he-IL"/>
        </w:rPr>
      </w:pPr>
    </w:p>
    <w:p w:rsidR="00FF646D" w:rsidRDefault="00FF646D" w:rsidP="00FF646D">
      <w:pPr>
        <w:rPr>
          <w:rtl/>
          <w:lang w:eastAsia="he-IL"/>
        </w:rPr>
      </w:pPr>
      <w:bookmarkStart w:id="9395" w:name="_ETM_Q1_2680619"/>
      <w:bookmarkStart w:id="9396" w:name="_ETM_Q1_2680637"/>
      <w:bookmarkEnd w:id="9395"/>
      <w:bookmarkEnd w:id="9396"/>
      <w:r>
        <w:rPr>
          <w:rFonts w:hint="cs"/>
          <w:rtl/>
          <w:lang w:eastAsia="he-IL"/>
        </w:rPr>
        <w:t xml:space="preserve">אבל בתעודה </w:t>
      </w:r>
      <w:bookmarkStart w:id="9397" w:name="_ETM_Q1_2677825"/>
      <w:bookmarkEnd w:id="9397"/>
      <w:r>
        <w:rPr>
          <w:rFonts w:hint="cs"/>
          <w:rtl/>
          <w:lang w:eastAsia="he-IL"/>
        </w:rPr>
        <w:t xml:space="preserve">כן יתפרסם שמות הרבנים נותני הכשר? </w:t>
      </w:r>
    </w:p>
    <w:p w:rsidR="00FF646D" w:rsidRDefault="00FF646D" w:rsidP="00FF646D">
      <w:pPr>
        <w:rPr>
          <w:rtl/>
          <w:lang w:eastAsia="he-IL"/>
        </w:rPr>
      </w:pPr>
      <w:bookmarkStart w:id="9398" w:name="_ETM_Q1_2680643"/>
      <w:bookmarkStart w:id="9399" w:name="_ETM_Q1_2680749"/>
      <w:bookmarkStart w:id="9400" w:name="_ETM_Q1_2682581"/>
      <w:bookmarkEnd w:id="9398"/>
      <w:bookmarkEnd w:id="9399"/>
      <w:bookmarkEnd w:id="9400"/>
    </w:p>
    <w:p w:rsidR="00FF646D" w:rsidRDefault="00FF646D" w:rsidP="00FF646D">
      <w:pPr>
        <w:pStyle w:val="a4"/>
        <w:keepNext/>
        <w:rPr>
          <w:rtl/>
        </w:rPr>
      </w:pPr>
      <w:bookmarkStart w:id="9401" w:name="ET_speaker_תומר_רוזנר_1311"/>
      <w:r w:rsidRPr="00FF646D">
        <w:rPr>
          <w:rStyle w:val="TagStyle"/>
          <w:rtl/>
        </w:rPr>
        <w:t xml:space="preserve"> &lt;&lt; דובר &gt;&gt; </w:t>
      </w:r>
      <w:r>
        <w:rPr>
          <w:rtl/>
        </w:rPr>
        <w:t>תומר רוזנר:</w:t>
      </w:r>
      <w:r w:rsidRPr="00FF646D">
        <w:rPr>
          <w:rStyle w:val="TagStyle"/>
          <w:rtl/>
        </w:rPr>
        <w:t xml:space="preserve"> &lt;&lt; דובר &gt;&gt;</w:t>
      </w:r>
      <w:r w:rsidR="00DF053A">
        <w:rPr>
          <w:rtl/>
        </w:rPr>
        <w:t xml:space="preserve"> </w:t>
      </w:r>
      <w:r>
        <w:rPr>
          <w:rtl/>
        </w:rPr>
        <w:t xml:space="preserve"> </w:t>
      </w:r>
      <w:bookmarkEnd w:id="9401"/>
    </w:p>
    <w:p w:rsidR="00FF646D" w:rsidRDefault="00FF646D" w:rsidP="00FF646D">
      <w:pPr>
        <w:pStyle w:val="KeepWithNext"/>
        <w:rPr>
          <w:rtl/>
          <w:lang w:eastAsia="he-IL"/>
        </w:rPr>
      </w:pPr>
    </w:p>
    <w:p w:rsidR="00FF646D" w:rsidRDefault="00FF646D" w:rsidP="00FF646D">
      <w:pPr>
        <w:rPr>
          <w:rtl/>
          <w:lang w:eastAsia="he-IL"/>
        </w:rPr>
      </w:pPr>
      <w:bookmarkStart w:id="9402" w:name="_ETM_Q1_2682925"/>
      <w:bookmarkStart w:id="9403" w:name="_ETM_Q1_2682948"/>
      <w:bookmarkEnd w:id="9402"/>
      <w:bookmarkEnd w:id="9403"/>
      <w:r>
        <w:rPr>
          <w:rFonts w:hint="cs"/>
          <w:rtl/>
          <w:lang w:eastAsia="he-IL"/>
        </w:rPr>
        <w:t xml:space="preserve">נכון. </w:t>
      </w:r>
    </w:p>
    <w:p w:rsidR="00E40224" w:rsidRDefault="00E40224" w:rsidP="00FF646D">
      <w:pPr>
        <w:rPr>
          <w:rtl/>
          <w:lang w:eastAsia="he-IL"/>
        </w:rPr>
      </w:pPr>
      <w:bookmarkStart w:id="9404" w:name="_ETM_Q1_2683859"/>
      <w:bookmarkStart w:id="9405" w:name="_ETM_Q1_2683917"/>
      <w:bookmarkEnd w:id="9404"/>
      <w:bookmarkEnd w:id="9405"/>
    </w:p>
    <w:p w:rsidR="00E40224" w:rsidRDefault="00E40224" w:rsidP="00E40224">
      <w:pPr>
        <w:pStyle w:val="a4"/>
        <w:keepNext/>
        <w:rPr>
          <w:rtl/>
        </w:rPr>
      </w:pPr>
      <w:bookmarkStart w:id="9406" w:name="ET_speaker_5359_1312"/>
      <w:r w:rsidRPr="00E40224">
        <w:rPr>
          <w:rStyle w:val="TagStyle"/>
          <w:rtl/>
        </w:rPr>
        <w:t xml:space="preserve"> &lt;&lt; דובר &gt;&gt; </w:t>
      </w:r>
      <w:r>
        <w:rPr>
          <w:rtl/>
        </w:rPr>
        <w:t>יעקב מרגי (ש"ס):</w:t>
      </w:r>
      <w:r w:rsidRPr="00E40224">
        <w:rPr>
          <w:rStyle w:val="TagStyle"/>
          <w:rtl/>
        </w:rPr>
        <w:t xml:space="preserve"> &lt;&lt; דובר &gt;&gt;</w:t>
      </w:r>
      <w:r w:rsidR="00DF053A">
        <w:rPr>
          <w:rtl/>
        </w:rPr>
        <w:t xml:space="preserve"> </w:t>
      </w:r>
      <w:r>
        <w:rPr>
          <w:rtl/>
        </w:rPr>
        <w:t xml:space="preserve"> </w:t>
      </w:r>
      <w:bookmarkEnd w:id="9406"/>
    </w:p>
    <w:p w:rsidR="00E40224" w:rsidRDefault="00E40224" w:rsidP="00E40224">
      <w:pPr>
        <w:pStyle w:val="KeepWithNext"/>
        <w:rPr>
          <w:rtl/>
          <w:lang w:eastAsia="he-IL"/>
        </w:rPr>
      </w:pPr>
    </w:p>
    <w:p w:rsidR="00E40224" w:rsidRDefault="00E40224" w:rsidP="00E10CF3">
      <w:pPr>
        <w:rPr>
          <w:rtl/>
          <w:lang w:eastAsia="he-IL"/>
        </w:rPr>
      </w:pPr>
      <w:bookmarkStart w:id="9407" w:name="_ETM_Q1_2682764"/>
      <w:bookmarkStart w:id="9408" w:name="_ETM_Q1_2682785"/>
      <w:bookmarkEnd w:id="9407"/>
      <w:bookmarkEnd w:id="9408"/>
      <w:r>
        <w:rPr>
          <w:rFonts w:hint="cs"/>
          <w:rtl/>
          <w:lang w:eastAsia="he-IL"/>
        </w:rPr>
        <w:t>א</w:t>
      </w:r>
      <w:r w:rsidR="00E10CF3">
        <w:rPr>
          <w:rFonts w:hint="cs"/>
          <w:rtl/>
          <w:lang w:eastAsia="he-IL"/>
        </w:rPr>
        <w:t>ִ</w:t>
      </w:r>
      <w:r>
        <w:rPr>
          <w:rFonts w:hint="cs"/>
          <w:rtl/>
          <w:lang w:eastAsia="he-IL"/>
        </w:rPr>
        <w:t xml:space="preserve">יזו 9000 או </w:t>
      </w:r>
      <w:bookmarkStart w:id="9409" w:name="_ETM_Q1_2685518"/>
      <w:bookmarkEnd w:id="9409"/>
      <w:r>
        <w:rPr>
          <w:rFonts w:hint="cs"/>
          <w:rtl/>
          <w:lang w:eastAsia="he-IL"/>
        </w:rPr>
        <w:t>א</w:t>
      </w:r>
      <w:r w:rsidR="00E10CF3">
        <w:rPr>
          <w:rFonts w:hint="cs"/>
          <w:rtl/>
          <w:lang w:eastAsia="he-IL"/>
        </w:rPr>
        <w:t>ִיזו 9200, יהיה רשום.</w:t>
      </w:r>
    </w:p>
    <w:p w:rsidR="00E40224" w:rsidRDefault="00E40224" w:rsidP="00E40224">
      <w:pPr>
        <w:rPr>
          <w:rtl/>
          <w:lang w:eastAsia="he-IL"/>
        </w:rPr>
      </w:pPr>
      <w:bookmarkStart w:id="9410" w:name="_ETM_Q1_2683114"/>
      <w:bookmarkStart w:id="9411" w:name="_ETM_Q1_2683191"/>
      <w:bookmarkStart w:id="9412" w:name="_ETM_Q1_2684233"/>
      <w:bookmarkEnd w:id="9410"/>
      <w:bookmarkEnd w:id="9411"/>
      <w:bookmarkEnd w:id="9412"/>
    </w:p>
    <w:p w:rsidR="00E40224" w:rsidRDefault="00E40224" w:rsidP="00E40224">
      <w:pPr>
        <w:pStyle w:val="af6"/>
        <w:keepNext/>
        <w:rPr>
          <w:rtl/>
        </w:rPr>
      </w:pPr>
      <w:bookmarkStart w:id="9413" w:name="ET_yor_5142_1313"/>
      <w:r w:rsidRPr="00E40224">
        <w:rPr>
          <w:rStyle w:val="TagStyle"/>
          <w:rtl/>
        </w:rPr>
        <w:t xml:space="preserve"> &lt;&lt; יור &gt;&gt; </w:t>
      </w:r>
      <w:r>
        <w:rPr>
          <w:rtl/>
        </w:rPr>
        <w:t>היו"ר יוליה מלינובסקי:</w:t>
      </w:r>
      <w:r w:rsidRPr="00E40224">
        <w:rPr>
          <w:rStyle w:val="TagStyle"/>
          <w:rtl/>
        </w:rPr>
        <w:t xml:space="preserve"> &lt;&lt; יור &gt;&gt;</w:t>
      </w:r>
      <w:r w:rsidR="00DF053A">
        <w:rPr>
          <w:rtl/>
        </w:rPr>
        <w:t xml:space="preserve"> </w:t>
      </w:r>
      <w:r>
        <w:rPr>
          <w:rtl/>
        </w:rPr>
        <w:t xml:space="preserve"> </w:t>
      </w:r>
      <w:bookmarkEnd w:id="9413"/>
    </w:p>
    <w:p w:rsidR="00E40224" w:rsidRDefault="00E40224" w:rsidP="00E40224">
      <w:pPr>
        <w:pStyle w:val="KeepWithNext"/>
        <w:rPr>
          <w:rtl/>
          <w:lang w:eastAsia="he-IL"/>
        </w:rPr>
      </w:pPr>
    </w:p>
    <w:p w:rsidR="00E40224" w:rsidRDefault="00E40224" w:rsidP="00E40224">
      <w:pPr>
        <w:rPr>
          <w:rtl/>
          <w:lang w:eastAsia="he-IL"/>
        </w:rPr>
      </w:pPr>
      <w:bookmarkStart w:id="9414" w:name="_ETM_Q1_2684662"/>
      <w:bookmarkStart w:id="9415" w:name="_ETM_Q1_2684684"/>
      <w:bookmarkEnd w:id="9414"/>
      <w:bookmarkEnd w:id="9415"/>
      <w:r>
        <w:rPr>
          <w:rFonts w:hint="cs"/>
          <w:rtl/>
          <w:lang w:eastAsia="he-IL"/>
        </w:rPr>
        <w:t xml:space="preserve">תודה רבה, אנחנו ממשיכים את ההקראה, </w:t>
      </w:r>
      <w:bookmarkStart w:id="9416" w:name="_ETM_Q1_2688690"/>
      <w:bookmarkEnd w:id="9416"/>
      <w:r>
        <w:rPr>
          <w:rFonts w:hint="cs"/>
          <w:rtl/>
          <w:lang w:eastAsia="he-IL"/>
        </w:rPr>
        <w:t xml:space="preserve">בבקשה. </w:t>
      </w:r>
      <w:bookmarkStart w:id="9417" w:name="_ETM_Q1_2684373"/>
      <w:bookmarkEnd w:id="9417"/>
    </w:p>
    <w:p w:rsidR="00E40224" w:rsidRDefault="00E40224" w:rsidP="00E40224">
      <w:pPr>
        <w:rPr>
          <w:rtl/>
          <w:lang w:eastAsia="he-IL"/>
        </w:rPr>
      </w:pPr>
    </w:p>
    <w:p w:rsidR="00E40224" w:rsidRDefault="00E40224" w:rsidP="00E40224">
      <w:pPr>
        <w:pStyle w:val="a4"/>
        <w:keepNext/>
        <w:rPr>
          <w:rtl/>
        </w:rPr>
      </w:pPr>
      <w:bookmarkStart w:id="9418" w:name="ET_speaker_5802_1314"/>
      <w:r w:rsidRPr="00E40224">
        <w:rPr>
          <w:rStyle w:val="TagStyle"/>
          <w:rtl/>
        </w:rPr>
        <w:t xml:space="preserve"> &lt;&lt; דובר &gt;&gt; </w:t>
      </w:r>
      <w:r>
        <w:rPr>
          <w:rtl/>
        </w:rPr>
        <w:t>שלמה קרעי (הליכוד):</w:t>
      </w:r>
      <w:r w:rsidRPr="00E40224">
        <w:rPr>
          <w:rStyle w:val="TagStyle"/>
          <w:rtl/>
        </w:rPr>
        <w:t xml:space="preserve"> &lt;&lt; דובר &gt;&gt;</w:t>
      </w:r>
      <w:r w:rsidR="00DF053A">
        <w:rPr>
          <w:rtl/>
        </w:rPr>
        <w:t xml:space="preserve"> </w:t>
      </w:r>
      <w:r>
        <w:rPr>
          <w:rtl/>
        </w:rPr>
        <w:t xml:space="preserve"> </w:t>
      </w:r>
      <w:bookmarkEnd w:id="9418"/>
    </w:p>
    <w:p w:rsidR="00E40224" w:rsidRDefault="00E40224" w:rsidP="00E40224">
      <w:pPr>
        <w:pStyle w:val="KeepWithNext"/>
        <w:rPr>
          <w:rtl/>
          <w:lang w:eastAsia="he-IL"/>
        </w:rPr>
      </w:pPr>
    </w:p>
    <w:p w:rsidR="00E40224" w:rsidRDefault="00E40224" w:rsidP="00E40224">
      <w:pPr>
        <w:rPr>
          <w:rtl/>
          <w:lang w:eastAsia="he-IL"/>
        </w:rPr>
      </w:pPr>
      <w:bookmarkStart w:id="9419" w:name="_ETM_Q1_2685585"/>
      <w:bookmarkStart w:id="9420" w:name="_ETM_Q1_2685638"/>
      <w:bookmarkEnd w:id="9419"/>
      <w:bookmarkEnd w:id="9420"/>
      <w:r>
        <w:rPr>
          <w:rFonts w:hint="cs"/>
          <w:rtl/>
          <w:lang w:eastAsia="he-IL"/>
        </w:rPr>
        <w:t xml:space="preserve">גברתי יושבת הראש, אני רק רוצה לומר - - </w:t>
      </w:r>
      <w:bookmarkStart w:id="9421" w:name="_ETM_Q1_2690997"/>
      <w:bookmarkEnd w:id="9421"/>
      <w:r>
        <w:rPr>
          <w:rFonts w:hint="cs"/>
          <w:rtl/>
          <w:lang w:eastAsia="he-IL"/>
        </w:rPr>
        <w:t>-</w:t>
      </w:r>
      <w:bookmarkStart w:id="9422" w:name="_ETM_Q1_2691253"/>
      <w:bookmarkEnd w:id="9422"/>
    </w:p>
    <w:p w:rsidR="00E40224" w:rsidRDefault="00E40224" w:rsidP="00E40224">
      <w:pPr>
        <w:rPr>
          <w:rtl/>
          <w:lang w:eastAsia="he-IL"/>
        </w:rPr>
      </w:pPr>
      <w:bookmarkStart w:id="9423" w:name="_ETM_Q1_2691391"/>
      <w:bookmarkStart w:id="9424" w:name="_ETM_Q1_2687532"/>
      <w:bookmarkEnd w:id="9423"/>
      <w:bookmarkEnd w:id="9424"/>
    </w:p>
    <w:p w:rsidR="00E40224" w:rsidRDefault="00E40224" w:rsidP="00E40224">
      <w:pPr>
        <w:pStyle w:val="af6"/>
        <w:keepNext/>
        <w:rPr>
          <w:rtl/>
        </w:rPr>
      </w:pPr>
      <w:bookmarkStart w:id="9425" w:name="ET_yor_5142_1315"/>
      <w:r w:rsidRPr="00E40224">
        <w:rPr>
          <w:rStyle w:val="TagStyle"/>
          <w:rtl/>
        </w:rPr>
        <w:t xml:space="preserve"> &lt;&lt; יור &gt;&gt; </w:t>
      </w:r>
      <w:r>
        <w:rPr>
          <w:rtl/>
        </w:rPr>
        <w:t>היו"ר יוליה מלינובסקי:</w:t>
      </w:r>
      <w:r w:rsidRPr="00E40224">
        <w:rPr>
          <w:rStyle w:val="TagStyle"/>
          <w:rtl/>
        </w:rPr>
        <w:t xml:space="preserve"> &lt;&lt; יור &gt;&gt;</w:t>
      </w:r>
      <w:r w:rsidR="00DF053A">
        <w:rPr>
          <w:rtl/>
        </w:rPr>
        <w:t xml:space="preserve"> </w:t>
      </w:r>
      <w:r>
        <w:rPr>
          <w:rtl/>
        </w:rPr>
        <w:t xml:space="preserve"> </w:t>
      </w:r>
      <w:bookmarkEnd w:id="9425"/>
    </w:p>
    <w:p w:rsidR="00E40224" w:rsidRDefault="00E40224" w:rsidP="00E40224">
      <w:pPr>
        <w:pStyle w:val="KeepWithNext"/>
        <w:rPr>
          <w:rtl/>
          <w:lang w:eastAsia="he-IL"/>
        </w:rPr>
      </w:pPr>
    </w:p>
    <w:p w:rsidR="00E40224" w:rsidRDefault="00E40224" w:rsidP="00E40224">
      <w:pPr>
        <w:rPr>
          <w:rtl/>
          <w:lang w:eastAsia="he-IL"/>
        </w:rPr>
      </w:pPr>
      <w:bookmarkStart w:id="9426" w:name="_ETM_Q1_2687902"/>
      <w:bookmarkStart w:id="9427" w:name="_ETM_Q1_2687923"/>
      <w:bookmarkEnd w:id="9426"/>
      <w:bookmarkEnd w:id="9427"/>
      <w:r>
        <w:rPr>
          <w:rFonts w:hint="cs"/>
          <w:rtl/>
          <w:lang w:eastAsia="he-IL"/>
        </w:rPr>
        <w:t xml:space="preserve">אבל אתה כבר דיברת. </w:t>
      </w:r>
    </w:p>
    <w:p w:rsidR="00E40224" w:rsidRDefault="00E40224" w:rsidP="00E40224">
      <w:pPr>
        <w:rPr>
          <w:rtl/>
          <w:lang w:eastAsia="he-IL"/>
        </w:rPr>
      </w:pPr>
      <w:bookmarkStart w:id="9428" w:name="_ETM_Q1_2690371"/>
      <w:bookmarkStart w:id="9429" w:name="_ETM_Q1_2690435"/>
      <w:bookmarkStart w:id="9430" w:name="_ETM_Q1_2691284"/>
      <w:bookmarkEnd w:id="9428"/>
      <w:bookmarkEnd w:id="9429"/>
      <w:bookmarkEnd w:id="9430"/>
    </w:p>
    <w:p w:rsidR="00E40224" w:rsidRDefault="00E40224" w:rsidP="00E40224">
      <w:pPr>
        <w:pStyle w:val="a4"/>
        <w:keepNext/>
        <w:rPr>
          <w:rtl/>
        </w:rPr>
      </w:pPr>
      <w:bookmarkStart w:id="9431" w:name="ET_speaker_5802_1316"/>
      <w:r w:rsidRPr="00E40224">
        <w:rPr>
          <w:rStyle w:val="TagStyle"/>
          <w:rtl/>
        </w:rPr>
        <w:t xml:space="preserve"> &lt;&lt; דובר &gt;&gt; </w:t>
      </w:r>
      <w:r>
        <w:rPr>
          <w:rtl/>
        </w:rPr>
        <w:t>שלמה קרעי (הליכוד):</w:t>
      </w:r>
      <w:r w:rsidRPr="00E40224">
        <w:rPr>
          <w:rStyle w:val="TagStyle"/>
          <w:rtl/>
        </w:rPr>
        <w:t xml:space="preserve"> &lt;&lt; דובר &gt;&gt;</w:t>
      </w:r>
      <w:r w:rsidR="00DF053A">
        <w:rPr>
          <w:rtl/>
        </w:rPr>
        <w:t xml:space="preserve"> </w:t>
      </w:r>
      <w:r>
        <w:rPr>
          <w:rtl/>
        </w:rPr>
        <w:t xml:space="preserve"> </w:t>
      </w:r>
      <w:bookmarkEnd w:id="9431"/>
    </w:p>
    <w:p w:rsidR="00E40224" w:rsidRDefault="00E40224" w:rsidP="00E40224">
      <w:pPr>
        <w:pStyle w:val="KeepWithNext"/>
        <w:rPr>
          <w:rtl/>
          <w:lang w:eastAsia="he-IL"/>
        </w:rPr>
      </w:pPr>
    </w:p>
    <w:p w:rsidR="00E40224" w:rsidRDefault="00E40224" w:rsidP="00E40224">
      <w:pPr>
        <w:rPr>
          <w:rtl/>
          <w:lang w:eastAsia="he-IL"/>
        </w:rPr>
      </w:pPr>
      <w:bookmarkStart w:id="9432" w:name="_ETM_Q1_2691624"/>
      <w:bookmarkStart w:id="9433" w:name="_ETM_Q1_2691643"/>
      <w:bookmarkEnd w:id="9432"/>
      <w:bookmarkEnd w:id="9433"/>
      <w:r>
        <w:rPr>
          <w:rFonts w:hint="cs"/>
          <w:rtl/>
          <w:lang w:eastAsia="he-IL"/>
        </w:rPr>
        <w:t>לא, רוצה - - -</w:t>
      </w:r>
    </w:p>
    <w:p w:rsidR="00E40224" w:rsidRDefault="00E40224" w:rsidP="00E40224">
      <w:pPr>
        <w:rPr>
          <w:rtl/>
          <w:lang w:eastAsia="he-IL"/>
        </w:rPr>
      </w:pPr>
      <w:bookmarkStart w:id="9434" w:name="_ETM_Q1_2690163"/>
      <w:bookmarkStart w:id="9435" w:name="_ETM_Q1_2690233"/>
      <w:bookmarkEnd w:id="9434"/>
      <w:bookmarkEnd w:id="9435"/>
    </w:p>
    <w:p w:rsidR="00E40224" w:rsidRDefault="00E40224" w:rsidP="00E40224">
      <w:pPr>
        <w:pStyle w:val="af6"/>
        <w:keepNext/>
        <w:rPr>
          <w:rtl/>
        </w:rPr>
      </w:pPr>
      <w:bookmarkStart w:id="9436" w:name="ET_yor_5142_1317"/>
      <w:r w:rsidRPr="00E40224">
        <w:rPr>
          <w:rStyle w:val="TagStyle"/>
          <w:rtl/>
        </w:rPr>
        <w:t xml:space="preserve"> &lt;&lt; יור &gt;&gt; </w:t>
      </w:r>
      <w:r>
        <w:rPr>
          <w:rtl/>
        </w:rPr>
        <w:t>היו"ר יוליה מלינובסקי:</w:t>
      </w:r>
      <w:r w:rsidRPr="00E40224">
        <w:rPr>
          <w:rStyle w:val="TagStyle"/>
          <w:rtl/>
        </w:rPr>
        <w:t xml:space="preserve"> &lt;&lt; יור &gt;&gt;</w:t>
      </w:r>
      <w:r w:rsidR="00DF053A">
        <w:rPr>
          <w:rtl/>
        </w:rPr>
        <w:t xml:space="preserve"> </w:t>
      </w:r>
      <w:r>
        <w:rPr>
          <w:rtl/>
        </w:rPr>
        <w:t xml:space="preserve"> </w:t>
      </w:r>
      <w:bookmarkEnd w:id="9436"/>
    </w:p>
    <w:p w:rsidR="00E40224" w:rsidRDefault="00E40224" w:rsidP="00E40224">
      <w:pPr>
        <w:pStyle w:val="KeepWithNext"/>
        <w:rPr>
          <w:rtl/>
          <w:lang w:eastAsia="he-IL"/>
        </w:rPr>
      </w:pPr>
    </w:p>
    <w:p w:rsidR="00E40224" w:rsidRDefault="00E40224" w:rsidP="00E40224">
      <w:pPr>
        <w:rPr>
          <w:rtl/>
          <w:lang w:eastAsia="he-IL"/>
        </w:rPr>
      </w:pPr>
      <w:bookmarkStart w:id="9437" w:name="_ETM_Q1_2691435"/>
      <w:bookmarkStart w:id="9438" w:name="_ETM_Q1_2691453"/>
      <w:bookmarkEnd w:id="9437"/>
      <w:bookmarkEnd w:id="9438"/>
      <w:r>
        <w:rPr>
          <w:rFonts w:hint="cs"/>
          <w:rtl/>
          <w:lang w:eastAsia="he-IL"/>
        </w:rPr>
        <w:t xml:space="preserve">לא, אין </w:t>
      </w:r>
      <w:bookmarkStart w:id="9439" w:name="_ETM_Q1_2693699"/>
      <w:bookmarkEnd w:id="9439"/>
      <w:r>
        <w:rPr>
          <w:rFonts w:hint="cs"/>
          <w:rtl/>
          <w:lang w:eastAsia="he-IL"/>
        </w:rPr>
        <w:t xml:space="preserve">חזרות. </w:t>
      </w:r>
    </w:p>
    <w:p w:rsidR="00E40224" w:rsidRDefault="00E40224" w:rsidP="00E40224">
      <w:pPr>
        <w:rPr>
          <w:rtl/>
          <w:lang w:eastAsia="he-IL"/>
        </w:rPr>
      </w:pPr>
      <w:bookmarkStart w:id="9440" w:name="_ETM_Q1_2695075"/>
      <w:bookmarkStart w:id="9441" w:name="_ETM_Q1_2695142"/>
      <w:bookmarkStart w:id="9442" w:name="_ETM_Q1_2691129"/>
      <w:bookmarkEnd w:id="9440"/>
      <w:bookmarkEnd w:id="9441"/>
      <w:bookmarkEnd w:id="9442"/>
    </w:p>
    <w:p w:rsidR="00E40224" w:rsidRDefault="00E40224" w:rsidP="00E40224">
      <w:pPr>
        <w:pStyle w:val="a4"/>
        <w:keepNext/>
        <w:rPr>
          <w:rtl/>
        </w:rPr>
      </w:pPr>
      <w:bookmarkStart w:id="9443" w:name="ET_speaker_5359_1318"/>
      <w:r w:rsidRPr="00E40224">
        <w:rPr>
          <w:rStyle w:val="TagStyle"/>
          <w:rtl/>
        </w:rPr>
        <w:t xml:space="preserve"> &lt;&lt; דובר &gt;&gt; </w:t>
      </w:r>
      <w:r>
        <w:rPr>
          <w:rtl/>
        </w:rPr>
        <w:t>יעקב מרגי (ש"ס):</w:t>
      </w:r>
      <w:r w:rsidRPr="00E40224">
        <w:rPr>
          <w:rStyle w:val="TagStyle"/>
          <w:rtl/>
        </w:rPr>
        <w:t xml:space="preserve"> &lt;&lt; דובר &gt;&gt;</w:t>
      </w:r>
      <w:r w:rsidR="00DF053A">
        <w:rPr>
          <w:rtl/>
        </w:rPr>
        <w:t xml:space="preserve"> </w:t>
      </w:r>
      <w:r>
        <w:rPr>
          <w:rtl/>
        </w:rPr>
        <w:t xml:space="preserve"> </w:t>
      </w:r>
      <w:bookmarkEnd w:id="9443"/>
    </w:p>
    <w:p w:rsidR="00E40224" w:rsidRDefault="00E40224" w:rsidP="00E40224">
      <w:pPr>
        <w:pStyle w:val="KeepWithNext"/>
        <w:rPr>
          <w:rtl/>
          <w:lang w:eastAsia="he-IL"/>
        </w:rPr>
      </w:pPr>
    </w:p>
    <w:p w:rsidR="00E40224" w:rsidRDefault="00E40224" w:rsidP="00E40224">
      <w:pPr>
        <w:rPr>
          <w:rtl/>
          <w:lang w:eastAsia="he-IL"/>
        </w:rPr>
      </w:pPr>
      <w:bookmarkStart w:id="9444" w:name="_ETM_Q1_2691505"/>
      <w:bookmarkStart w:id="9445" w:name="_ETM_Q1_2691526"/>
      <w:bookmarkEnd w:id="9444"/>
      <w:bookmarkEnd w:id="9445"/>
      <w:r>
        <w:rPr>
          <w:rFonts w:hint="cs"/>
          <w:rtl/>
          <w:lang w:eastAsia="he-IL"/>
        </w:rPr>
        <w:t xml:space="preserve">יוליה, </w:t>
      </w:r>
      <w:bookmarkStart w:id="9446" w:name="_ETM_Q1_2694245"/>
      <w:bookmarkEnd w:id="9446"/>
      <w:r>
        <w:rPr>
          <w:rFonts w:hint="cs"/>
          <w:rtl/>
          <w:lang w:eastAsia="he-IL"/>
        </w:rPr>
        <w:t xml:space="preserve">מי שיש לו פיצול יכול לדבר פעמיים? </w:t>
      </w:r>
      <w:bookmarkStart w:id="9447" w:name="_ETM_Q1_2695900"/>
      <w:bookmarkEnd w:id="9447"/>
    </w:p>
    <w:p w:rsidR="00E40224" w:rsidRDefault="00E40224" w:rsidP="00E40224">
      <w:pPr>
        <w:rPr>
          <w:rtl/>
          <w:lang w:eastAsia="he-IL"/>
        </w:rPr>
      </w:pPr>
      <w:bookmarkStart w:id="9448" w:name="_ETM_Q1_2695959"/>
      <w:bookmarkStart w:id="9449" w:name="_ETM_Q1_2697524"/>
      <w:bookmarkEnd w:id="9448"/>
      <w:bookmarkEnd w:id="9449"/>
    </w:p>
    <w:p w:rsidR="00E40224" w:rsidRDefault="00E40224" w:rsidP="00E40224">
      <w:pPr>
        <w:pStyle w:val="af6"/>
        <w:keepNext/>
        <w:rPr>
          <w:rtl/>
        </w:rPr>
      </w:pPr>
      <w:bookmarkStart w:id="9450" w:name="ET_yor_5142_1319"/>
      <w:r w:rsidRPr="00E40224">
        <w:rPr>
          <w:rStyle w:val="TagStyle"/>
          <w:rtl/>
        </w:rPr>
        <w:t xml:space="preserve"> &lt;&lt; יור &gt;&gt; </w:t>
      </w:r>
      <w:r>
        <w:rPr>
          <w:rtl/>
        </w:rPr>
        <w:t>היו"ר יוליה מלינובסקי:</w:t>
      </w:r>
      <w:r w:rsidRPr="00E40224">
        <w:rPr>
          <w:rStyle w:val="TagStyle"/>
          <w:rtl/>
        </w:rPr>
        <w:t xml:space="preserve"> &lt;&lt; יור &gt;&gt;</w:t>
      </w:r>
      <w:r w:rsidR="00DF053A">
        <w:rPr>
          <w:rtl/>
        </w:rPr>
        <w:t xml:space="preserve"> </w:t>
      </w:r>
      <w:r>
        <w:rPr>
          <w:rtl/>
        </w:rPr>
        <w:t xml:space="preserve"> </w:t>
      </w:r>
      <w:bookmarkEnd w:id="9450"/>
    </w:p>
    <w:p w:rsidR="00E40224" w:rsidRDefault="00E40224" w:rsidP="00E40224">
      <w:pPr>
        <w:pStyle w:val="KeepWithNext"/>
        <w:rPr>
          <w:rtl/>
          <w:lang w:eastAsia="he-IL"/>
        </w:rPr>
      </w:pPr>
    </w:p>
    <w:p w:rsidR="00E40224" w:rsidRDefault="00E40224" w:rsidP="00E40224">
      <w:pPr>
        <w:rPr>
          <w:rtl/>
          <w:lang w:eastAsia="he-IL"/>
        </w:rPr>
      </w:pPr>
      <w:bookmarkStart w:id="9451" w:name="_ETM_Q1_2697911"/>
      <w:bookmarkStart w:id="9452" w:name="_ETM_Q1_2697930"/>
      <w:bookmarkEnd w:id="9451"/>
      <w:bookmarkEnd w:id="9452"/>
      <w:r>
        <w:rPr>
          <w:rFonts w:hint="cs"/>
          <w:rtl/>
          <w:lang w:eastAsia="he-IL"/>
        </w:rPr>
        <w:t xml:space="preserve">סליחה, מחשוב. האם מישהו בזום רוצה להתייחס ספציפית לסעיף </w:t>
      </w:r>
      <w:bookmarkStart w:id="9453" w:name="_ETM_Q1_2706923"/>
      <w:bookmarkEnd w:id="9453"/>
      <w:r>
        <w:rPr>
          <w:rFonts w:hint="cs"/>
          <w:rtl/>
          <w:lang w:eastAsia="he-IL"/>
        </w:rPr>
        <w:t xml:space="preserve">הזה? אתה רוצה להתייחס לסעיף הזה, אדוני? </w:t>
      </w:r>
      <w:bookmarkStart w:id="9454" w:name="_ETM_Q1_2719339"/>
      <w:bookmarkEnd w:id="9454"/>
    </w:p>
    <w:p w:rsidR="00E40224" w:rsidRDefault="00E40224" w:rsidP="00E40224">
      <w:pPr>
        <w:rPr>
          <w:rtl/>
          <w:lang w:eastAsia="he-IL"/>
        </w:rPr>
      </w:pPr>
      <w:bookmarkStart w:id="9455" w:name="_ETM_Q1_2719399"/>
      <w:bookmarkStart w:id="9456" w:name="_ETM_Q1_2720443"/>
      <w:bookmarkEnd w:id="9455"/>
      <w:bookmarkEnd w:id="9456"/>
    </w:p>
    <w:p w:rsidR="00E40224" w:rsidRDefault="00E40224" w:rsidP="00E40224">
      <w:pPr>
        <w:pStyle w:val="a4"/>
        <w:keepNext/>
        <w:rPr>
          <w:rtl/>
        </w:rPr>
      </w:pPr>
      <w:bookmarkStart w:id="9457" w:name="ET_speaker_5359_1320"/>
      <w:r w:rsidRPr="00E40224">
        <w:rPr>
          <w:rStyle w:val="TagStyle"/>
          <w:rtl/>
        </w:rPr>
        <w:t xml:space="preserve"> &lt;&lt; דובר &gt;&gt; </w:t>
      </w:r>
      <w:r>
        <w:rPr>
          <w:rtl/>
        </w:rPr>
        <w:t>יעקב מרגי (ש"ס):</w:t>
      </w:r>
      <w:r w:rsidRPr="00E40224">
        <w:rPr>
          <w:rStyle w:val="TagStyle"/>
          <w:rtl/>
        </w:rPr>
        <w:t xml:space="preserve"> &lt;&lt; דובר &gt;&gt;</w:t>
      </w:r>
      <w:r w:rsidR="00DF053A">
        <w:rPr>
          <w:rtl/>
        </w:rPr>
        <w:t xml:space="preserve"> </w:t>
      </w:r>
      <w:r>
        <w:rPr>
          <w:rtl/>
        </w:rPr>
        <w:t xml:space="preserve"> </w:t>
      </w:r>
      <w:bookmarkEnd w:id="9457"/>
    </w:p>
    <w:p w:rsidR="00E40224" w:rsidRDefault="00E40224" w:rsidP="00E40224">
      <w:pPr>
        <w:pStyle w:val="KeepWithNext"/>
        <w:rPr>
          <w:rtl/>
          <w:lang w:eastAsia="he-IL"/>
        </w:rPr>
      </w:pPr>
    </w:p>
    <w:p w:rsidR="00E40224" w:rsidRDefault="00E40224" w:rsidP="00E40224">
      <w:pPr>
        <w:rPr>
          <w:rtl/>
          <w:lang w:eastAsia="he-IL"/>
        </w:rPr>
      </w:pPr>
      <w:bookmarkStart w:id="9458" w:name="_ETM_Q1_2720791"/>
      <w:bookmarkStart w:id="9459" w:name="_ETM_Q1_2720812"/>
      <w:bookmarkEnd w:id="9458"/>
      <w:bookmarkEnd w:id="9459"/>
      <w:r>
        <w:rPr>
          <w:rFonts w:hint="cs"/>
          <w:rtl/>
          <w:lang w:eastAsia="he-IL"/>
        </w:rPr>
        <w:t xml:space="preserve">אל תפחד, לא מרביצים פה. </w:t>
      </w:r>
    </w:p>
    <w:p w:rsidR="00E40224" w:rsidRDefault="00E40224" w:rsidP="00E40224">
      <w:pPr>
        <w:rPr>
          <w:rtl/>
          <w:lang w:eastAsia="he-IL"/>
        </w:rPr>
      </w:pPr>
      <w:bookmarkStart w:id="9460" w:name="_ETM_Q1_2720359"/>
      <w:bookmarkStart w:id="9461" w:name="_ETM_Q1_2720423"/>
      <w:bookmarkStart w:id="9462" w:name="_ETM_Q1_2717645"/>
      <w:bookmarkEnd w:id="9460"/>
      <w:bookmarkEnd w:id="9461"/>
      <w:bookmarkEnd w:id="9462"/>
    </w:p>
    <w:p w:rsidR="00E40224" w:rsidRDefault="00E40224" w:rsidP="00E40224">
      <w:pPr>
        <w:pStyle w:val="a4"/>
        <w:keepNext/>
        <w:rPr>
          <w:rtl/>
        </w:rPr>
      </w:pPr>
      <w:bookmarkStart w:id="9463" w:name="ET_speaker_5069_1321"/>
      <w:r w:rsidRPr="00E40224">
        <w:rPr>
          <w:rStyle w:val="TagStyle"/>
          <w:rtl/>
        </w:rPr>
        <w:t xml:space="preserve"> &lt;&lt; דובר &gt;&gt; </w:t>
      </w:r>
      <w:r>
        <w:rPr>
          <w:rtl/>
        </w:rPr>
        <w:t>יעקב אשר (יהדות התורה):</w:t>
      </w:r>
      <w:r w:rsidRPr="00E40224">
        <w:rPr>
          <w:rStyle w:val="TagStyle"/>
          <w:rtl/>
        </w:rPr>
        <w:t xml:space="preserve"> &lt;&lt; דובר &gt;&gt;</w:t>
      </w:r>
      <w:r w:rsidR="00DF053A">
        <w:rPr>
          <w:rtl/>
        </w:rPr>
        <w:t xml:space="preserve"> </w:t>
      </w:r>
      <w:r>
        <w:rPr>
          <w:rtl/>
        </w:rPr>
        <w:t xml:space="preserve"> </w:t>
      </w:r>
      <w:bookmarkEnd w:id="9463"/>
    </w:p>
    <w:p w:rsidR="00E40224" w:rsidRDefault="00E40224" w:rsidP="00E40224">
      <w:pPr>
        <w:pStyle w:val="KeepWithNext"/>
        <w:rPr>
          <w:rtl/>
          <w:lang w:eastAsia="he-IL"/>
        </w:rPr>
      </w:pPr>
    </w:p>
    <w:p w:rsidR="00E40224" w:rsidRDefault="00E40224" w:rsidP="00E40224">
      <w:pPr>
        <w:rPr>
          <w:rtl/>
          <w:lang w:eastAsia="he-IL"/>
        </w:rPr>
      </w:pPr>
      <w:bookmarkStart w:id="9464" w:name="_ETM_Q1_2718029"/>
      <w:bookmarkStart w:id="9465" w:name="_ETM_Q1_2718050"/>
      <w:bookmarkEnd w:id="9464"/>
      <w:bookmarkEnd w:id="9465"/>
      <w:r>
        <w:rPr>
          <w:rFonts w:hint="cs"/>
          <w:rtl/>
          <w:lang w:eastAsia="he-IL"/>
        </w:rPr>
        <w:t xml:space="preserve">את מפחידה אותו. </w:t>
      </w:r>
    </w:p>
    <w:p w:rsidR="00E40224" w:rsidRDefault="00E40224" w:rsidP="00E40224">
      <w:pPr>
        <w:rPr>
          <w:rtl/>
          <w:lang w:eastAsia="he-IL"/>
        </w:rPr>
      </w:pPr>
      <w:bookmarkStart w:id="9466" w:name="_ETM_Q1_2729006"/>
      <w:bookmarkStart w:id="9467" w:name="_ETM_Q1_2729070"/>
      <w:bookmarkStart w:id="9468" w:name="_ETM_Q1_2724757"/>
      <w:bookmarkEnd w:id="9466"/>
      <w:bookmarkEnd w:id="9467"/>
      <w:bookmarkEnd w:id="9468"/>
    </w:p>
    <w:p w:rsidR="00E40224" w:rsidRDefault="00E40224" w:rsidP="00E40224">
      <w:pPr>
        <w:pStyle w:val="af6"/>
        <w:keepNext/>
        <w:rPr>
          <w:rtl/>
        </w:rPr>
      </w:pPr>
      <w:bookmarkStart w:id="9469" w:name="ET_yor_5142_1322"/>
      <w:r w:rsidRPr="00E40224">
        <w:rPr>
          <w:rStyle w:val="TagStyle"/>
          <w:rtl/>
        </w:rPr>
        <w:t xml:space="preserve"> &lt;&lt; יור &gt;&gt; </w:t>
      </w:r>
      <w:r>
        <w:rPr>
          <w:rtl/>
        </w:rPr>
        <w:t>היו"ר יוליה מלינובסקי:</w:t>
      </w:r>
      <w:r w:rsidRPr="00E40224">
        <w:rPr>
          <w:rStyle w:val="TagStyle"/>
          <w:rtl/>
        </w:rPr>
        <w:t xml:space="preserve"> &lt;&lt; יור &gt;&gt;</w:t>
      </w:r>
      <w:r w:rsidR="00DF053A">
        <w:rPr>
          <w:rtl/>
        </w:rPr>
        <w:t xml:space="preserve"> </w:t>
      </w:r>
      <w:r>
        <w:rPr>
          <w:rtl/>
        </w:rPr>
        <w:t xml:space="preserve"> </w:t>
      </w:r>
      <w:bookmarkEnd w:id="9469"/>
    </w:p>
    <w:p w:rsidR="00E40224" w:rsidRDefault="00E40224" w:rsidP="00E40224">
      <w:pPr>
        <w:pStyle w:val="KeepWithNext"/>
        <w:rPr>
          <w:rtl/>
          <w:lang w:eastAsia="he-IL"/>
        </w:rPr>
      </w:pPr>
    </w:p>
    <w:p w:rsidR="00E40224" w:rsidRDefault="00E40224" w:rsidP="00E40224">
      <w:pPr>
        <w:rPr>
          <w:rtl/>
          <w:lang w:eastAsia="he-IL"/>
        </w:rPr>
      </w:pPr>
      <w:bookmarkStart w:id="9470" w:name="_ETM_Q1_2725150"/>
      <w:bookmarkStart w:id="9471" w:name="_ETM_Q1_2725170"/>
      <w:bookmarkEnd w:id="9470"/>
      <w:bookmarkEnd w:id="9471"/>
      <w:r>
        <w:rPr>
          <w:rFonts w:hint="cs"/>
          <w:rtl/>
          <w:lang w:eastAsia="he-IL"/>
        </w:rPr>
        <w:t xml:space="preserve">אז אני </w:t>
      </w:r>
      <w:bookmarkStart w:id="9472" w:name="_ETM_Q1_2726357"/>
      <w:bookmarkEnd w:id="9472"/>
      <w:r>
        <w:rPr>
          <w:rFonts w:hint="cs"/>
          <w:rtl/>
          <w:lang w:eastAsia="he-IL"/>
        </w:rPr>
        <w:t>אחזור על עצמי. בבקשה, מי שבזום רוצה להתייחס לסעיף הזה</w:t>
      </w:r>
      <w:bookmarkStart w:id="9473" w:name="_ETM_Q1_2734821"/>
      <w:bookmarkEnd w:id="9473"/>
      <w:r>
        <w:rPr>
          <w:rFonts w:hint="cs"/>
          <w:rtl/>
          <w:lang w:eastAsia="he-IL"/>
        </w:rPr>
        <w:t xml:space="preserve"> ספציפית, בבקשה עכשיו. הנה, אתה רואה.</w:t>
      </w:r>
    </w:p>
    <w:p w:rsidR="00E40224" w:rsidRDefault="00E40224" w:rsidP="00E40224">
      <w:pPr>
        <w:rPr>
          <w:rtl/>
          <w:lang w:eastAsia="he-IL"/>
        </w:rPr>
      </w:pPr>
      <w:bookmarkStart w:id="9474" w:name="_ETM_Q1_2740165"/>
      <w:bookmarkStart w:id="9475" w:name="_ETM_Q1_2740233"/>
      <w:bookmarkEnd w:id="9474"/>
      <w:bookmarkEnd w:id="9475"/>
    </w:p>
    <w:p w:rsidR="00E40224" w:rsidRDefault="00E40224" w:rsidP="00E40224">
      <w:pPr>
        <w:pStyle w:val="af9"/>
        <w:keepNext/>
        <w:rPr>
          <w:rtl/>
          <w:lang w:eastAsia="he-IL"/>
        </w:rPr>
      </w:pPr>
      <w:bookmarkStart w:id="9476" w:name="ET_guest_אריאל_פינקלשטיין_1323"/>
      <w:r w:rsidRPr="00E40224">
        <w:rPr>
          <w:rStyle w:val="TagStyle"/>
          <w:rtl/>
        </w:rPr>
        <w:t xml:space="preserve"> &lt;&lt; אורח &gt;&gt; </w:t>
      </w:r>
      <w:r>
        <w:rPr>
          <w:rtl/>
          <w:lang w:eastAsia="he-IL"/>
        </w:rPr>
        <w:t>אריאל פינקלשטיין:</w:t>
      </w:r>
      <w:r w:rsidRPr="00E40224">
        <w:rPr>
          <w:rStyle w:val="TagStyle"/>
          <w:rtl/>
        </w:rPr>
        <w:t xml:space="preserve"> &lt;&lt; אורח &gt;&gt;</w:t>
      </w:r>
      <w:r w:rsidR="00DF053A">
        <w:rPr>
          <w:rtl/>
          <w:lang w:eastAsia="he-IL"/>
        </w:rPr>
        <w:t xml:space="preserve"> </w:t>
      </w:r>
      <w:r>
        <w:rPr>
          <w:rtl/>
          <w:lang w:eastAsia="he-IL"/>
        </w:rPr>
        <w:t xml:space="preserve"> </w:t>
      </w:r>
      <w:bookmarkEnd w:id="9476"/>
    </w:p>
    <w:p w:rsidR="00E40224" w:rsidRDefault="00E40224" w:rsidP="00E40224">
      <w:pPr>
        <w:pStyle w:val="KeepWithNext"/>
        <w:rPr>
          <w:rtl/>
          <w:lang w:eastAsia="he-IL"/>
        </w:rPr>
      </w:pPr>
    </w:p>
    <w:p w:rsidR="00E40224" w:rsidRDefault="00E40224" w:rsidP="00E40224">
      <w:pPr>
        <w:rPr>
          <w:rtl/>
          <w:lang w:eastAsia="he-IL"/>
        </w:rPr>
      </w:pPr>
      <w:bookmarkStart w:id="9477" w:name="_ETM_Q1_2747067"/>
      <w:bookmarkStart w:id="9478" w:name="_ETM_Q1_2747085"/>
      <w:bookmarkEnd w:id="9477"/>
      <w:bookmarkEnd w:id="9478"/>
      <w:r>
        <w:rPr>
          <w:rFonts w:hint="cs"/>
          <w:rtl/>
          <w:lang w:eastAsia="he-IL"/>
        </w:rPr>
        <w:t xml:space="preserve">אני אריאל פינקלשטיין, אני חוקר </w:t>
      </w:r>
      <w:bookmarkStart w:id="9479" w:name="_ETM_Q1_2750731"/>
      <w:bookmarkEnd w:id="9479"/>
      <w:r>
        <w:rPr>
          <w:rFonts w:hint="cs"/>
          <w:rtl/>
          <w:lang w:eastAsia="he-IL"/>
        </w:rPr>
        <w:t>במכון הישראלי לדמוקרטיה.</w:t>
      </w:r>
    </w:p>
    <w:p w:rsidR="00E40224" w:rsidRDefault="00E40224" w:rsidP="00E40224">
      <w:pPr>
        <w:rPr>
          <w:rtl/>
          <w:lang w:eastAsia="he-IL"/>
        </w:rPr>
      </w:pPr>
      <w:bookmarkStart w:id="9480" w:name="_ETM_Q1_2747987"/>
      <w:bookmarkStart w:id="9481" w:name="_ETM_Q1_2748054"/>
      <w:bookmarkEnd w:id="9480"/>
      <w:bookmarkEnd w:id="9481"/>
    </w:p>
    <w:p w:rsidR="00E40224" w:rsidRDefault="00E40224" w:rsidP="00E40224">
      <w:pPr>
        <w:pStyle w:val="a4"/>
        <w:keepNext/>
        <w:rPr>
          <w:rtl/>
        </w:rPr>
      </w:pPr>
      <w:bookmarkStart w:id="9482" w:name="ET_speaker_5359_1324"/>
      <w:r w:rsidRPr="00E40224">
        <w:rPr>
          <w:rStyle w:val="TagStyle"/>
          <w:rtl/>
        </w:rPr>
        <w:t xml:space="preserve"> &lt;&lt; דובר &gt;&gt; </w:t>
      </w:r>
      <w:r>
        <w:rPr>
          <w:rtl/>
        </w:rPr>
        <w:t>יעקב מרגי (ש"ס):</w:t>
      </w:r>
      <w:r w:rsidRPr="00E40224">
        <w:rPr>
          <w:rStyle w:val="TagStyle"/>
          <w:rtl/>
        </w:rPr>
        <w:t xml:space="preserve"> &lt;&lt; דובר &gt;&gt;</w:t>
      </w:r>
      <w:r w:rsidR="00DF053A">
        <w:rPr>
          <w:rtl/>
        </w:rPr>
        <w:t xml:space="preserve"> </w:t>
      </w:r>
      <w:r>
        <w:rPr>
          <w:rtl/>
        </w:rPr>
        <w:t xml:space="preserve"> </w:t>
      </w:r>
      <w:bookmarkEnd w:id="9482"/>
    </w:p>
    <w:p w:rsidR="00E40224" w:rsidRDefault="00E40224" w:rsidP="00E40224">
      <w:pPr>
        <w:pStyle w:val="KeepWithNext"/>
        <w:rPr>
          <w:rtl/>
          <w:lang w:eastAsia="he-IL"/>
        </w:rPr>
      </w:pPr>
    </w:p>
    <w:p w:rsidR="00E40224" w:rsidRDefault="00E40224" w:rsidP="00E40224">
      <w:pPr>
        <w:rPr>
          <w:rtl/>
          <w:lang w:eastAsia="he-IL"/>
        </w:rPr>
      </w:pPr>
      <w:bookmarkStart w:id="9483" w:name="_ETM_Q1_2749524"/>
      <w:bookmarkStart w:id="9484" w:name="_ETM_Q1_2749557"/>
      <w:bookmarkEnd w:id="9483"/>
      <w:bookmarkEnd w:id="9484"/>
      <w:r>
        <w:rPr>
          <w:rFonts w:hint="cs"/>
          <w:rtl/>
          <w:lang w:eastAsia="he-IL"/>
        </w:rPr>
        <w:t xml:space="preserve">למה לא עשית את החוק יותר מוצלח? </w:t>
      </w:r>
    </w:p>
    <w:p w:rsidR="00E40224" w:rsidRDefault="00E40224" w:rsidP="00E40224">
      <w:pPr>
        <w:rPr>
          <w:rtl/>
          <w:lang w:eastAsia="he-IL"/>
        </w:rPr>
      </w:pPr>
      <w:bookmarkStart w:id="9485" w:name="_ETM_Q1_2753115"/>
      <w:bookmarkStart w:id="9486" w:name="_ETM_Q1_2753208"/>
      <w:bookmarkEnd w:id="9485"/>
      <w:bookmarkEnd w:id="9486"/>
    </w:p>
    <w:p w:rsidR="00E40224" w:rsidRDefault="00E40224" w:rsidP="00E40224">
      <w:pPr>
        <w:pStyle w:val="af6"/>
        <w:keepNext/>
        <w:rPr>
          <w:rtl/>
        </w:rPr>
      </w:pPr>
      <w:bookmarkStart w:id="9487" w:name="ET_yor_5142_1325"/>
      <w:r w:rsidRPr="00E40224">
        <w:rPr>
          <w:rStyle w:val="TagStyle"/>
          <w:rtl/>
        </w:rPr>
        <w:t xml:space="preserve"> &lt;&lt; יור &gt;&gt; </w:t>
      </w:r>
      <w:r>
        <w:rPr>
          <w:rtl/>
        </w:rPr>
        <w:t>היו"ר יוליה מלינובסקי:</w:t>
      </w:r>
      <w:r w:rsidRPr="00E40224">
        <w:rPr>
          <w:rStyle w:val="TagStyle"/>
          <w:rtl/>
        </w:rPr>
        <w:t xml:space="preserve"> &lt;&lt; יור &gt;&gt;</w:t>
      </w:r>
      <w:r w:rsidR="00DF053A">
        <w:rPr>
          <w:rtl/>
        </w:rPr>
        <w:t xml:space="preserve"> </w:t>
      </w:r>
      <w:r>
        <w:rPr>
          <w:rtl/>
        </w:rPr>
        <w:t xml:space="preserve"> </w:t>
      </w:r>
      <w:bookmarkEnd w:id="9487"/>
    </w:p>
    <w:p w:rsidR="00E40224" w:rsidRDefault="00E40224" w:rsidP="00E40224">
      <w:pPr>
        <w:pStyle w:val="KeepWithNext"/>
        <w:rPr>
          <w:rtl/>
          <w:lang w:eastAsia="he-IL"/>
        </w:rPr>
      </w:pPr>
    </w:p>
    <w:p w:rsidR="00E40224" w:rsidRDefault="00E40224" w:rsidP="00E40224">
      <w:pPr>
        <w:rPr>
          <w:rtl/>
          <w:lang w:eastAsia="he-IL"/>
        </w:rPr>
      </w:pPr>
      <w:bookmarkStart w:id="9488" w:name="_ETM_Q1_2750358"/>
      <w:bookmarkEnd w:id="9488"/>
      <w:r>
        <w:rPr>
          <w:rFonts w:hint="cs"/>
          <w:rtl/>
          <w:lang w:eastAsia="he-IL"/>
        </w:rPr>
        <w:t>מ</w:t>
      </w:r>
      <w:bookmarkStart w:id="9489" w:name="_ETM_Q1_2750415"/>
      <w:bookmarkEnd w:id="9489"/>
      <w:r>
        <w:rPr>
          <w:rFonts w:hint="cs"/>
          <w:rtl/>
          <w:lang w:eastAsia="he-IL"/>
        </w:rPr>
        <w:t xml:space="preserve">רגי, </w:t>
      </w:r>
      <w:bookmarkStart w:id="9490" w:name="_ETM_Q1_2751839"/>
      <w:bookmarkEnd w:id="9490"/>
      <w:r>
        <w:rPr>
          <w:rFonts w:hint="cs"/>
          <w:rtl/>
          <w:lang w:eastAsia="he-IL"/>
        </w:rPr>
        <w:t xml:space="preserve">אל תעזור לי יותר מדי. </w:t>
      </w:r>
      <w:bookmarkStart w:id="9491" w:name="_ETM_Q1_2754711"/>
      <w:bookmarkEnd w:id="9491"/>
    </w:p>
    <w:p w:rsidR="00E40224" w:rsidRDefault="00E40224" w:rsidP="00E40224">
      <w:pPr>
        <w:rPr>
          <w:rtl/>
          <w:lang w:eastAsia="he-IL"/>
        </w:rPr>
      </w:pPr>
      <w:bookmarkStart w:id="9492" w:name="_ETM_Q1_2754908"/>
      <w:bookmarkEnd w:id="9492"/>
    </w:p>
    <w:p w:rsidR="00E40224" w:rsidRDefault="00E40224" w:rsidP="00E40224">
      <w:pPr>
        <w:pStyle w:val="a4"/>
        <w:keepNext/>
        <w:rPr>
          <w:rtl/>
        </w:rPr>
      </w:pPr>
      <w:bookmarkStart w:id="9493" w:name="ET_speaker_5359_1326"/>
      <w:r w:rsidRPr="00E40224">
        <w:rPr>
          <w:rStyle w:val="TagStyle"/>
          <w:rtl/>
        </w:rPr>
        <w:t xml:space="preserve"> &lt;&lt; דובר &gt;&gt; </w:t>
      </w:r>
      <w:r>
        <w:rPr>
          <w:rtl/>
        </w:rPr>
        <w:t>יעקב מרגי (ש"ס):</w:t>
      </w:r>
      <w:r w:rsidRPr="00E40224">
        <w:rPr>
          <w:rStyle w:val="TagStyle"/>
          <w:rtl/>
        </w:rPr>
        <w:t xml:space="preserve"> &lt;&lt; דובר &gt;&gt;</w:t>
      </w:r>
      <w:r w:rsidR="00DF053A">
        <w:rPr>
          <w:rtl/>
        </w:rPr>
        <w:t xml:space="preserve"> </w:t>
      </w:r>
      <w:r>
        <w:rPr>
          <w:rtl/>
        </w:rPr>
        <w:t xml:space="preserve"> </w:t>
      </w:r>
      <w:bookmarkEnd w:id="9493"/>
    </w:p>
    <w:p w:rsidR="00E40224" w:rsidRDefault="00E40224" w:rsidP="00E40224">
      <w:pPr>
        <w:pStyle w:val="KeepWithNext"/>
        <w:rPr>
          <w:rtl/>
          <w:lang w:eastAsia="he-IL"/>
        </w:rPr>
      </w:pPr>
    </w:p>
    <w:p w:rsidR="00E40224" w:rsidRDefault="00E40224" w:rsidP="00E40224">
      <w:pPr>
        <w:rPr>
          <w:rtl/>
          <w:lang w:eastAsia="he-IL"/>
        </w:rPr>
      </w:pPr>
      <w:bookmarkStart w:id="9494" w:name="_ETM_Q1_2751357"/>
      <w:bookmarkStart w:id="9495" w:name="_ETM_Q1_2751383"/>
      <w:bookmarkEnd w:id="9494"/>
      <w:bookmarkEnd w:id="9495"/>
      <w:r>
        <w:rPr>
          <w:rFonts w:hint="cs"/>
          <w:rtl/>
          <w:lang w:eastAsia="he-IL"/>
        </w:rPr>
        <w:t xml:space="preserve">אם הייתם כותבים אותו יותר </w:t>
      </w:r>
      <w:bookmarkStart w:id="9496" w:name="_ETM_Q1_2754841"/>
      <w:bookmarkEnd w:id="9496"/>
      <w:r>
        <w:rPr>
          <w:rFonts w:hint="cs"/>
          <w:rtl/>
          <w:lang w:eastAsia="he-IL"/>
        </w:rPr>
        <w:t xml:space="preserve">מוצלח זה היה - - - </w:t>
      </w:r>
      <w:bookmarkStart w:id="9497" w:name="_ETM_Q1_2752247"/>
      <w:bookmarkEnd w:id="9497"/>
    </w:p>
    <w:p w:rsidR="00E40224" w:rsidRDefault="00E40224" w:rsidP="00E40224">
      <w:pPr>
        <w:rPr>
          <w:rtl/>
          <w:lang w:eastAsia="he-IL"/>
        </w:rPr>
      </w:pPr>
      <w:bookmarkStart w:id="9498" w:name="_ETM_Q1_2752383"/>
      <w:bookmarkStart w:id="9499" w:name="_ETM_Q1_2753167"/>
      <w:bookmarkEnd w:id="9498"/>
      <w:bookmarkEnd w:id="9499"/>
    </w:p>
    <w:p w:rsidR="00E40224" w:rsidRDefault="00E40224" w:rsidP="00E40224">
      <w:pPr>
        <w:pStyle w:val="af6"/>
        <w:keepNext/>
        <w:rPr>
          <w:rtl/>
        </w:rPr>
      </w:pPr>
      <w:bookmarkStart w:id="9500" w:name="ET_yor_5142_1327"/>
      <w:r w:rsidRPr="00E40224">
        <w:rPr>
          <w:rStyle w:val="TagStyle"/>
          <w:rtl/>
        </w:rPr>
        <w:t xml:space="preserve"> &lt;&lt; יור &gt;&gt; </w:t>
      </w:r>
      <w:r>
        <w:rPr>
          <w:rtl/>
        </w:rPr>
        <w:t>היו"ר יוליה מלינובסקי:</w:t>
      </w:r>
      <w:r w:rsidRPr="00E40224">
        <w:rPr>
          <w:rStyle w:val="TagStyle"/>
          <w:rtl/>
        </w:rPr>
        <w:t xml:space="preserve"> &lt;&lt; יור &gt;&gt;</w:t>
      </w:r>
      <w:r w:rsidR="00DF053A">
        <w:rPr>
          <w:rtl/>
        </w:rPr>
        <w:t xml:space="preserve"> </w:t>
      </w:r>
      <w:r>
        <w:rPr>
          <w:rtl/>
        </w:rPr>
        <w:t xml:space="preserve"> </w:t>
      </w:r>
      <w:bookmarkEnd w:id="9500"/>
    </w:p>
    <w:p w:rsidR="00E40224" w:rsidRDefault="00E40224" w:rsidP="00E40224">
      <w:pPr>
        <w:pStyle w:val="KeepWithNext"/>
        <w:rPr>
          <w:rtl/>
          <w:lang w:eastAsia="he-IL"/>
        </w:rPr>
      </w:pPr>
    </w:p>
    <w:p w:rsidR="00E40224" w:rsidRDefault="00E40224" w:rsidP="00E40224">
      <w:pPr>
        <w:rPr>
          <w:rtl/>
          <w:lang w:eastAsia="he-IL"/>
        </w:rPr>
      </w:pPr>
      <w:bookmarkStart w:id="9501" w:name="_ETM_Q1_2753550"/>
      <w:bookmarkStart w:id="9502" w:name="_ETM_Q1_2753571"/>
      <w:bookmarkEnd w:id="9501"/>
      <w:bookmarkEnd w:id="9502"/>
      <w:r>
        <w:rPr>
          <w:rFonts w:hint="cs"/>
          <w:rtl/>
          <w:lang w:eastAsia="he-IL"/>
        </w:rPr>
        <w:t xml:space="preserve">מרגי, אתה יודע פולנית </w:t>
      </w:r>
      <w:bookmarkStart w:id="9503" w:name="_ETM_Q1_2756103"/>
      <w:bookmarkEnd w:id="9503"/>
      <w:r>
        <w:rPr>
          <w:rFonts w:hint="cs"/>
          <w:rtl/>
          <w:lang w:eastAsia="he-IL"/>
        </w:rPr>
        <w:t>קצת? (כמה מילים בפולנית), תודה רבה.</w:t>
      </w:r>
    </w:p>
    <w:p w:rsidR="00E40224" w:rsidRDefault="00E40224" w:rsidP="00E40224">
      <w:pPr>
        <w:rPr>
          <w:rtl/>
          <w:lang w:eastAsia="he-IL"/>
        </w:rPr>
      </w:pPr>
      <w:bookmarkStart w:id="9504" w:name="_ETM_Q1_2762189"/>
      <w:bookmarkStart w:id="9505" w:name="_ETM_Q1_2762255"/>
      <w:bookmarkEnd w:id="9504"/>
      <w:bookmarkEnd w:id="9505"/>
    </w:p>
    <w:p w:rsidR="00E40224" w:rsidRDefault="00E40224" w:rsidP="00E40224">
      <w:pPr>
        <w:pStyle w:val="a4"/>
        <w:keepNext/>
        <w:rPr>
          <w:rtl/>
        </w:rPr>
      </w:pPr>
      <w:bookmarkStart w:id="9506" w:name="ET_speaker_5359_1329"/>
      <w:r w:rsidRPr="00E40224">
        <w:rPr>
          <w:rStyle w:val="TagStyle"/>
          <w:rtl/>
        </w:rPr>
        <w:t xml:space="preserve"> &lt;&lt; דובר &gt;&gt; </w:t>
      </w:r>
      <w:r>
        <w:rPr>
          <w:rtl/>
        </w:rPr>
        <w:t>יעקב מרגי (ש"ס):</w:t>
      </w:r>
      <w:r w:rsidRPr="00E40224">
        <w:rPr>
          <w:rStyle w:val="TagStyle"/>
          <w:rtl/>
        </w:rPr>
        <w:t xml:space="preserve"> &lt;&lt; דובר &gt;&gt;</w:t>
      </w:r>
      <w:r w:rsidR="00DF053A">
        <w:rPr>
          <w:rtl/>
        </w:rPr>
        <w:t xml:space="preserve"> </w:t>
      </w:r>
      <w:r>
        <w:rPr>
          <w:rtl/>
        </w:rPr>
        <w:t xml:space="preserve"> </w:t>
      </w:r>
      <w:bookmarkEnd w:id="9506"/>
    </w:p>
    <w:p w:rsidR="00E40224" w:rsidRDefault="00E40224" w:rsidP="00E40224">
      <w:pPr>
        <w:pStyle w:val="KeepWithNext"/>
        <w:rPr>
          <w:rtl/>
          <w:lang w:eastAsia="he-IL"/>
        </w:rPr>
      </w:pPr>
    </w:p>
    <w:p w:rsidR="00E40224" w:rsidRPr="00E40224" w:rsidRDefault="00E40224" w:rsidP="00E40224">
      <w:pPr>
        <w:rPr>
          <w:rtl/>
          <w:lang w:eastAsia="he-IL"/>
        </w:rPr>
      </w:pPr>
      <w:bookmarkStart w:id="9507" w:name="_ETM_Q1_2761256"/>
      <w:bookmarkStart w:id="9508" w:name="_ETM_Q1_2761277"/>
      <w:bookmarkEnd w:id="9507"/>
      <w:bookmarkEnd w:id="9508"/>
      <w:r>
        <w:rPr>
          <w:rFonts w:hint="cs"/>
          <w:rtl/>
          <w:lang w:eastAsia="he-IL"/>
        </w:rPr>
        <w:t xml:space="preserve">תרגום, בבקשה. תומר, </w:t>
      </w:r>
      <w:bookmarkStart w:id="9509" w:name="_ETM_Q1_2765155"/>
      <w:bookmarkEnd w:id="9509"/>
      <w:r>
        <w:rPr>
          <w:rFonts w:hint="cs"/>
          <w:rtl/>
          <w:lang w:eastAsia="he-IL"/>
        </w:rPr>
        <w:t xml:space="preserve">אתה חייב להסביר. אם תומר צוחק אני </w:t>
      </w:r>
      <w:bookmarkStart w:id="9510" w:name="_ETM_Q1_2766015"/>
      <w:bookmarkEnd w:id="9510"/>
      <w:r>
        <w:rPr>
          <w:rFonts w:hint="cs"/>
          <w:rtl/>
          <w:lang w:eastAsia="he-IL"/>
        </w:rPr>
        <w:t>רוצה לדעת מה זה.</w:t>
      </w:r>
    </w:p>
    <w:p w:rsidR="00E40224" w:rsidRDefault="00E40224" w:rsidP="00E40224">
      <w:pPr>
        <w:rPr>
          <w:rtl/>
          <w:lang w:eastAsia="he-IL"/>
        </w:rPr>
      </w:pPr>
      <w:bookmarkStart w:id="9511" w:name="_ETM_Q1_2758877"/>
      <w:bookmarkStart w:id="9512" w:name="_ETM_Q1_2758943"/>
      <w:bookmarkStart w:id="9513" w:name="_ETM_Q1_2759741"/>
      <w:bookmarkEnd w:id="9511"/>
      <w:bookmarkEnd w:id="9512"/>
      <w:bookmarkEnd w:id="9513"/>
    </w:p>
    <w:p w:rsidR="00E40224" w:rsidRDefault="00E40224" w:rsidP="00E40224">
      <w:pPr>
        <w:pStyle w:val="af6"/>
        <w:keepNext/>
        <w:rPr>
          <w:rtl/>
        </w:rPr>
      </w:pPr>
      <w:bookmarkStart w:id="9514" w:name="ET_yor_5142_1328"/>
      <w:r w:rsidRPr="00E40224">
        <w:rPr>
          <w:rStyle w:val="TagStyle"/>
          <w:rtl/>
        </w:rPr>
        <w:t xml:space="preserve"> &lt;&lt; יור &gt;&gt; </w:t>
      </w:r>
      <w:r>
        <w:rPr>
          <w:rtl/>
        </w:rPr>
        <w:t>היו"ר יוליה מלינובסקי:</w:t>
      </w:r>
      <w:r w:rsidRPr="00E40224">
        <w:rPr>
          <w:rStyle w:val="TagStyle"/>
          <w:rtl/>
        </w:rPr>
        <w:t xml:space="preserve"> &lt;&lt; יור &gt;&gt;</w:t>
      </w:r>
      <w:r w:rsidR="00DF053A">
        <w:rPr>
          <w:rtl/>
        </w:rPr>
        <w:t xml:space="preserve"> </w:t>
      </w:r>
      <w:r>
        <w:rPr>
          <w:rtl/>
        </w:rPr>
        <w:t xml:space="preserve"> </w:t>
      </w:r>
      <w:bookmarkEnd w:id="9514"/>
    </w:p>
    <w:p w:rsidR="00E40224" w:rsidRDefault="00E40224" w:rsidP="00E40224">
      <w:pPr>
        <w:pStyle w:val="KeepWithNext"/>
        <w:rPr>
          <w:rtl/>
          <w:lang w:eastAsia="he-IL"/>
        </w:rPr>
      </w:pPr>
    </w:p>
    <w:p w:rsidR="00E40224" w:rsidRDefault="00E40224" w:rsidP="00E40224">
      <w:pPr>
        <w:rPr>
          <w:rtl/>
          <w:lang w:eastAsia="he-IL"/>
        </w:rPr>
      </w:pPr>
      <w:bookmarkStart w:id="9515" w:name="_ETM_Q1_2760108"/>
      <w:bookmarkStart w:id="9516" w:name="_ETM_Q1_2760129"/>
      <w:bookmarkEnd w:id="9515"/>
      <w:bookmarkEnd w:id="9516"/>
      <w:r>
        <w:rPr>
          <w:rFonts w:hint="cs"/>
          <w:rtl/>
          <w:lang w:eastAsia="he-IL"/>
        </w:rPr>
        <w:t xml:space="preserve">דקה, יש לי פה אירוע. </w:t>
      </w:r>
      <w:bookmarkStart w:id="9517" w:name="_ETM_Q1_2776591"/>
      <w:bookmarkEnd w:id="9517"/>
    </w:p>
    <w:p w:rsidR="00E40224" w:rsidRDefault="00E40224" w:rsidP="00E40224">
      <w:pPr>
        <w:rPr>
          <w:rtl/>
          <w:lang w:eastAsia="he-IL"/>
        </w:rPr>
      </w:pPr>
      <w:bookmarkStart w:id="9518" w:name="_ETM_Q1_2776659"/>
      <w:bookmarkStart w:id="9519" w:name="_ETM_Q1_2777775"/>
      <w:bookmarkStart w:id="9520" w:name="_ETM_Q1_2743625"/>
      <w:bookmarkStart w:id="9521" w:name="_ETM_Q1_2777769"/>
      <w:bookmarkEnd w:id="9518"/>
      <w:bookmarkEnd w:id="9519"/>
      <w:bookmarkEnd w:id="9520"/>
      <w:bookmarkEnd w:id="9521"/>
    </w:p>
    <w:p w:rsidR="00E40224" w:rsidRDefault="00E40224" w:rsidP="00E40224">
      <w:pPr>
        <w:pStyle w:val="a4"/>
        <w:keepNext/>
        <w:rPr>
          <w:rtl/>
        </w:rPr>
      </w:pPr>
      <w:bookmarkStart w:id="9522" w:name="ET_speaker_5359_1331"/>
      <w:r w:rsidRPr="00E40224">
        <w:rPr>
          <w:rStyle w:val="TagStyle"/>
          <w:rtl/>
        </w:rPr>
        <w:t xml:space="preserve"> &lt;&lt; דובר &gt;&gt; </w:t>
      </w:r>
      <w:r>
        <w:rPr>
          <w:rtl/>
        </w:rPr>
        <w:t>יעקב מרגי (ש"ס):</w:t>
      </w:r>
      <w:r w:rsidRPr="00E40224">
        <w:rPr>
          <w:rStyle w:val="TagStyle"/>
          <w:rtl/>
        </w:rPr>
        <w:t xml:space="preserve"> &lt;&lt; דובר &gt;&gt;</w:t>
      </w:r>
      <w:r w:rsidR="00DF053A">
        <w:rPr>
          <w:rtl/>
        </w:rPr>
        <w:t xml:space="preserve"> </w:t>
      </w:r>
      <w:r>
        <w:rPr>
          <w:rtl/>
        </w:rPr>
        <w:t xml:space="preserve"> </w:t>
      </w:r>
      <w:bookmarkEnd w:id="9522"/>
    </w:p>
    <w:p w:rsidR="00E40224" w:rsidRDefault="00E40224" w:rsidP="00E40224">
      <w:pPr>
        <w:pStyle w:val="KeepWithNext"/>
        <w:rPr>
          <w:rtl/>
          <w:lang w:eastAsia="he-IL"/>
        </w:rPr>
      </w:pPr>
    </w:p>
    <w:p w:rsidR="00E40224" w:rsidRDefault="00E40224" w:rsidP="00E40224">
      <w:pPr>
        <w:rPr>
          <w:rtl/>
          <w:lang w:eastAsia="he-IL"/>
        </w:rPr>
      </w:pPr>
      <w:bookmarkStart w:id="9523" w:name="_ETM_Q1_2778341"/>
      <w:bookmarkStart w:id="9524" w:name="_ETM_Q1_2778392"/>
      <w:bookmarkEnd w:id="9523"/>
      <w:bookmarkEnd w:id="9524"/>
      <w:r>
        <w:rPr>
          <w:rFonts w:hint="cs"/>
          <w:rtl/>
          <w:lang w:eastAsia="he-IL"/>
        </w:rPr>
        <w:t xml:space="preserve">תומר, אחרי </w:t>
      </w:r>
      <w:bookmarkStart w:id="9525" w:name="_ETM_Q1_2781033"/>
      <w:bookmarkEnd w:id="9525"/>
      <w:r>
        <w:rPr>
          <w:rFonts w:hint="cs"/>
          <w:rtl/>
          <w:lang w:eastAsia="he-IL"/>
        </w:rPr>
        <w:t xml:space="preserve">שתירגע אתה חייב לי הסברים. </w:t>
      </w:r>
      <w:bookmarkStart w:id="9526" w:name="_ETM_Q1_2785849"/>
      <w:bookmarkEnd w:id="9526"/>
    </w:p>
    <w:p w:rsidR="00E40224" w:rsidRDefault="00E40224" w:rsidP="00E40224">
      <w:pPr>
        <w:rPr>
          <w:rtl/>
          <w:lang w:eastAsia="he-IL"/>
        </w:rPr>
      </w:pPr>
      <w:bookmarkStart w:id="9527" w:name="_ETM_Q1_2785910"/>
      <w:bookmarkStart w:id="9528" w:name="_ETM_Q1_2786809"/>
      <w:bookmarkEnd w:id="9527"/>
      <w:bookmarkEnd w:id="9528"/>
    </w:p>
    <w:p w:rsidR="00E40224" w:rsidRDefault="00E40224" w:rsidP="00E40224">
      <w:pPr>
        <w:pStyle w:val="af6"/>
        <w:keepNext/>
        <w:rPr>
          <w:rtl/>
        </w:rPr>
      </w:pPr>
      <w:bookmarkStart w:id="9529" w:name="ET_yor_5142_1332"/>
      <w:r w:rsidRPr="00E40224">
        <w:rPr>
          <w:rStyle w:val="TagStyle"/>
          <w:rtl/>
        </w:rPr>
        <w:t xml:space="preserve"> &lt;&lt; יור &gt;&gt; </w:t>
      </w:r>
      <w:r>
        <w:rPr>
          <w:rtl/>
        </w:rPr>
        <w:t>היו"ר יוליה מלינובסקי:</w:t>
      </w:r>
      <w:r w:rsidRPr="00E40224">
        <w:rPr>
          <w:rStyle w:val="TagStyle"/>
          <w:rtl/>
        </w:rPr>
        <w:t xml:space="preserve"> &lt;&lt; יור &gt;&gt;</w:t>
      </w:r>
      <w:r w:rsidR="00DF053A">
        <w:rPr>
          <w:rtl/>
        </w:rPr>
        <w:t xml:space="preserve"> </w:t>
      </w:r>
      <w:r>
        <w:rPr>
          <w:rtl/>
        </w:rPr>
        <w:t xml:space="preserve"> </w:t>
      </w:r>
      <w:bookmarkEnd w:id="9529"/>
    </w:p>
    <w:p w:rsidR="00E40224" w:rsidRDefault="00E40224" w:rsidP="00E40224">
      <w:pPr>
        <w:pStyle w:val="KeepWithNext"/>
        <w:rPr>
          <w:rtl/>
          <w:lang w:eastAsia="he-IL"/>
        </w:rPr>
      </w:pPr>
    </w:p>
    <w:p w:rsidR="00E40224" w:rsidRDefault="00E40224" w:rsidP="00E40224">
      <w:pPr>
        <w:rPr>
          <w:rtl/>
          <w:lang w:eastAsia="he-IL"/>
        </w:rPr>
      </w:pPr>
      <w:bookmarkStart w:id="9530" w:name="_ETM_Q1_2787171"/>
      <w:bookmarkStart w:id="9531" w:name="_ETM_Q1_2787190"/>
      <w:bookmarkEnd w:id="9530"/>
      <w:bookmarkEnd w:id="9531"/>
      <w:r>
        <w:rPr>
          <w:rFonts w:hint="cs"/>
          <w:rtl/>
          <w:lang w:eastAsia="he-IL"/>
        </w:rPr>
        <w:t xml:space="preserve">סליחה. </w:t>
      </w:r>
    </w:p>
    <w:p w:rsidR="00E40224" w:rsidRDefault="00E40224" w:rsidP="00E40224">
      <w:pPr>
        <w:rPr>
          <w:rtl/>
          <w:lang w:eastAsia="he-IL"/>
        </w:rPr>
      </w:pPr>
      <w:bookmarkStart w:id="9532" w:name="_ETM_Q1_2792561"/>
      <w:bookmarkStart w:id="9533" w:name="_ETM_Q1_2792619"/>
      <w:bookmarkStart w:id="9534" w:name="_ETM_Q1_2793377"/>
      <w:bookmarkEnd w:id="9532"/>
      <w:bookmarkEnd w:id="9533"/>
      <w:bookmarkEnd w:id="9534"/>
    </w:p>
    <w:p w:rsidR="00E40224" w:rsidRDefault="00E40224" w:rsidP="00E40224">
      <w:pPr>
        <w:pStyle w:val="a4"/>
        <w:keepNext/>
        <w:rPr>
          <w:rtl/>
        </w:rPr>
      </w:pPr>
      <w:bookmarkStart w:id="9535" w:name="ET_speaker_5069_1341"/>
      <w:r w:rsidRPr="00E40224">
        <w:rPr>
          <w:rStyle w:val="TagStyle"/>
          <w:rtl/>
        </w:rPr>
        <w:t xml:space="preserve"> &lt;&lt; דובר &gt;&gt; </w:t>
      </w:r>
      <w:r>
        <w:rPr>
          <w:rtl/>
        </w:rPr>
        <w:t>יעקב אשר (יהדות התורה):</w:t>
      </w:r>
      <w:r w:rsidRPr="00E40224">
        <w:rPr>
          <w:rStyle w:val="TagStyle"/>
          <w:rtl/>
        </w:rPr>
        <w:t xml:space="preserve"> &lt;&lt; דובר &gt;&gt;</w:t>
      </w:r>
      <w:r w:rsidR="00DF053A">
        <w:rPr>
          <w:rtl/>
        </w:rPr>
        <w:t xml:space="preserve"> </w:t>
      </w:r>
      <w:r>
        <w:rPr>
          <w:rtl/>
        </w:rPr>
        <w:t xml:space="preserve"> </w:t>
      </w:r>
      <w:bookmarkEnd w:id="9535"/>
    </w:p>
    <w:p w:rsidR="00E40224" w:rsidRDefault="00E40224" w:rsidP="00E40224">
      <w:pPr>
        <w:pStyle w:val="KeepWithNext"/>
        <w:rPr>
          <w:rtl/>
          <w:lang w:eastAsia="he-IL"/>
        </w:rPr>
      </w:pPr>
    </w:p>
    <w:p w:rsidR="00E40224" w:rsidRPr="00E40224" w:rsidRDefault="00E40224" w:rsidP="00E40224">
      <w:pPr>
        <w:rPr>
          <w:rtl/>
          <w:lang w:eastAsia="he-IL"/>
        </w:rPr>
      </w:pPr>
      <w:bookmarkStart w:id="9536" w:name="_ETM_Q1_2803525"/>
      <w:bookmarkStart w:id="9537" w:name="_ETM_Q1_2803544"/>
      <w:bookmarkEnd w:id="9536"/>
      <w:bookmarkEnd w:id="9537"/>
      <w:r>
        <w:rPr>
          <w:rFonts w:hint="cs"/>
          <w:rtl/>
          <w:lang w:eastAsia="he-IL"/>
        </w:rPr>
        <w:t xml:space="preserve">אני לא מבין מה הולך פה, אני רוצה לשמוע את </w:t>
      </w:r>
      <w:bookmarkStart w:id="9538" w:name="_ETM_Q1_2792755"/>
      <w:bookmarkEnd w:id="9538"/>
      <w:r>
        <w:rPr>
          <w:rFonts w:hint="cs"/>
          <w:rtl/>
          <w:lang w:eastAsia="he-IL"/>
        </w:rPr>
        <w:t xml:space="preserve">המכון לדמוקרטיה. </w:t>
      </w:r>
    </w:p>
    <w:p w:rsidR="00E40224" w:rsidRDefault="00E40224" w:rsidP="00E40224">
      <w:pPr>
        <w:rPr>
          <w:rtl/>
          <w:lang w:eastAsia="he-IL"/>
        </w:rPr>
      </w:pPr>
      <w:bookmarkStart w:id="9539" w:name="_ETM_Q1_2794453"/>
      <w:bookmarkStart w:id="9540" w:name="_ETM_Q1_2794525"/>
      <w:bookmarkStart w:id="9541" w:name="_ETM_Q1_2795133"/>
      <w:bookmarkEnd w:id="9539"/>
      <w:bookmarkEnd w:id="9540"/>
      <w:bookmarkEnd w:id="9541"/>
    </w:p>
    <w:p w:rsidR="00E40224" w:rsidRDefault="00E40224" w:rsidP="00E40224">
      <w:pPr>
        <w:pStyle w:val="a4"/>
        <w:keepNext/>
        <w:rPr>
          <w:rtl/>
        </w:rPr>
      </w:pPr>
      <w:bookmarkStart w:id="9542" w:name="ET_speaker_5359_1334"/>
      <w:r w:rsidRPr="00E40224">
        <w:rPr>
          <w:rStyle w:val="TagStyle"/>
          <w:rtl/>
        </w:rPr>
        <w:t xml:space="preserve"> &lt;&lt; דובר &gt;&gt; </w:t>
      </w:r>
      <w:r>
        <w:rPr>
          <w:rtl/>
        </w:rPr>
        <w:t>יעקב מרגי (ש"ס):</w:t>
      </w:r>
      <w:r w:rsidRPr="00E40224">
        <w:rPr>
          <w:rStyle w:val="TagStyle"/>
          <w:rtl/>
        </w:rPr>
        <w:t xml:space="preserve"> &lt;&lt; דובר &gt;&gt;</w:t>
      </w:r>
      <w:r w:rsidR="00DF053A">
        <w:rPr>
          <w:rtl/>
        </w:rPr>
        <w:t xml:space="preserve"> </w:t>
      </w:r>
      <w:r>
        <w:rPr>
          <w:rtl/>
        </w:rPr>
        <w:t xml:space="preserve"> </w:t>
      </w:r>
      <w:bookmarkEnd w:id="9542"/>
    </w:p>
    <w:p w:rsidR="00E40224" w:rsidRDefault="00E40224" w:rsidP="00E40224">
      <w:pPr>
        <w:pStyle w:val="KeepWithNext"/>
        <w:rPr>
          <w:rtl/>
          <w:lang w:eastAsia="he-IL"/>
        </w:rPr>
      </w:pPr>
    </w:p>
    <w:p w:rsidR="00E40224" w:rsidRDefault="00E40224" w:rsidP="00E40224">
      <w:pPr>
        <w:rPr>
          <w:rtl/>
          <w:lang w:eastAsia="he-IL"/>
        </w:rPr>
      </w:pPr>
      <w:bookmarkStart w:id="9543" w:name="_ETM_Q1_2795485"/>
      <w:bookmarkStart w:id="9544" w:name="_ETM_Q1_2795505"/>
      <w:bookmarkEnd w:id="9543"/>
      <w:bookmarkEnd w:id="9544"/>
      <w:r>
        <w:rPr>
          <w:rFonts w:hint="cs"/>
          <w:rtl/>
          <w:lang w:eastAsia="he-IL"/>
        </w:rPr>
        <w:t xml:space="preserve">חכה עם המכון הישראלי. </w:t>
      </w:r>
    </w:p>
    <w:p w:rsidR="00E40224" w:rsidRDefault="00E40224" w:rsidP="00E40224">
      <w:pPr>
        <w:rPr>
          <w:rtl/>
          <w:lang w:eastAsia="he-IL"/>
        </w:rPr>
      </w:pPr>
      <w:bookmarkStart w:id="9545" w:name="_ETM_Q1_2793573"/>
      <w:bookmarkStart w:id="9546" w:name="_ETM_Q1_2793632"/>
      <w:bookmarkEnd w:id="9545"/>
      <w:bookmarkEnd w:id="9546"/>
    </w:p>
    <w:p w:rsidR="00E40224" w:rsidRDefault="00E40224" w:rsidP="00E40224">
      <w:pPr>
        <w:pStyle w:val="a4"/>
        <w:keepNext/>
        <w:rPr>
          <w:rtl/>
        </w:rPr>
      </w:pPr>
      <w:bookmarkStart w:id="9547" w:name="ET_speaker_5069_1338"/>
      <w:r w:rsidRPr="00E40224">
        <w:rPr>
          <w:rStyle w:val="TagStyle"/>
          <w:rtl/>
        </w:rPr>
        <w:t xml:space="preserve"> &lt;&lt; דובר &gt;&gt; </w:t>
      </w:r>
      <w:r>
        <w:rPr>
          <w:rtl/>
        </w:rPr>
        <w:t>יעקב אשר (יהדות התורה):</w:t>
      </w:r>
      <w:r w:rsidRPr="00E40224">
        <w:rPr>
          <w:rStyle w:val="TagStyle"/>
          <w:rtl/>
        </w:rPr>
        <w:t xml:space="preserve"> &lt;&lt; דובר &gt;&gt;</w:t>
      </w:r>
      <w:r w:rsidR="00DF053A">
        <w:rPr>
          <w:rtl/>
        </w:rPr>
        <w:t xml:space="preserve"> </w:t>
      </w:r>
      <w:r>
        <w:rPr>
          <w:rtl/>
        </w:rPr>
        <w:t xml:space="preserve"> </w:t>
      </w:r>
      <w:bookmarkEnd w:id="9547"/>
    </w:p>
    <w:p w:rsidR="00E40224" w:rsidRDefault="00E40224" w:rsidP="00E40224">
      <w:pPr>
        <w:pStyle w:val="KeepWithNext"/>
        <w:rPr>
          <w:rtl/>
          <w:lang w:eastAsia="he-IL"/>
        </w:rPr>
      </w:pPr>
    </w:p>
    <w:p w:rsidR="00E40224" w:rsidRDefault="00E40224" w:rsidP="00E40224">
      <w:pPr>
        <w:rPr>
          <w:rtl/>
          <w:lang w:eastAsia="he-IL"/>
        </w:rPr>
      </w:pPr>
      <w:bookmarkStart w:id="9548" w:name="_ETM_Q1_2801421"/>
      <w:bookmarkStart w:id="9549" w:name="_ETM_Q1_2801438"/>
      <w:bookmarkStart w:id="9550" w:name="_ETM_Q1_2795043"/>
      <w:bookmarkStart w:id="9551" w:name="_ETM_Q1_2795064"/>
      <w:bookmarkEnd w:id="9548"/>
      <w:bookmarkEnd w:id="9549"/>
      <w:bookmarkEnd w:id="9550"/>
      <w:bookmarkEnd w:id="9551"/>
      <w:r>
        <w:rPr>
          <w:rFonts w:hint="cs"/>
          <w:rtl/>
          <w:lang w:eastAsia="he-IL"/>
        </w:rPr>
        <w:t>אבל זה חשוב מאוד. שנים בהכשרים מתגאים.</w:t>
      </w:r>
    </w:p>
    <w:p w:rsidR="00E40224" w:rsidRDefault="00E40224" w:rsidP="00E40224">
      <w:pPr>
        <w:rPr>
          <w:rtl/>
          <w:lang w:eastAsia="he-IL"/>
        </w:rPr>
      </w:pPr>
      <w:bookmarkStart w:id="9552" w:name="_ETM_Q1_2796733"/>
      <w:bookmarkStart w:id="9553" w:name="_ETM_Q1_2796794"/>
      <w:bookmarkStart w:id="9554" w:name="_ETM_Q1_2797709"/>
      <w:bookmarkEnd w:id="9552"/>
      <w:bookmarkEnd w:id="9553"/>
      <w:bookmarkEnd w:id="9554"/>
    </w:p>
    <w:p w:rsidR="00E40224" w:rsidRDefault="00E40224" w:rsidP="00E40224">
      <w:pPr>
        <w:pStyle w:val="a4"/>
        <w:keepNext/>
        <w:rPr>
          <w:rtl/>
        </w:rPr>
      </w:pPr>
      <w:bookmarkStart w:id="9555" w:name="ET_speaker_5359_1336"/>
      <w:r w:rsidRPr="00E40224">
        <w:rPr>
          <w:rStyle w:val="TagStyle"/>
          <w:rtl/>
        </w:rPr>
        <w:t xml:space="preserve"> &lt;&lt; דובר &gt;&gt; </w:t>
      </w:r>
      <w:r>
        <w:rPr>
          <w:rtl/>
        </w:rPr>
        <w:t>יעקב מרגי (ש"ס):</w:t>
      </w:r>
      <w:r w:rsidRPr="00E40224">
        <w:rPr>
          <w:rStyle w:val="TagStyle"/>
          <w:rtl/>
        </w:rPr>
        <w:t xml:space="preserve"> &lt;&lt; דובר &gt;&gt;</w:t>
      </w:r>
      <w:r w:rsidR="00DF053A">
        <w:rPr>
          <w:rtl/>
        </w:rPr>
        <w:t xml:space="preserve"> </w:t>
      </w:r>
      <w:r>
        <w:rPr>
          <w:rtl/>
        </w:rPr>
        <w:t xml:space="preserve"> </w:t>
      </w:r>
      <w:bookmarkEnd w:id="9555"/>
    </w:p>
    <w:p w:rsidR="00E40224" w:rsidRDefault="00E40224" w:rsidP="00E40224">
      <w:pPr>
        <w:pStyle w:val="KeepWithNext"/>
        <w:rPr>
          <w:rtl/>
          <w:lang w:eastAsia="he-IL"/>
        </w:rPr>
      </w:pPr>
    </w:p>
    <w:p w:rsidR="00E40224" w:rsidRDefault="00E40224" w:rsidP="00E40224">
      <w:pPr>
        <w:rPr>
          <w:rtl/>
          <w:lang w:eastAsia="he-IL"/>
        </w:rPr>
      </w:pPr>
      <w:bookmarkStart w:id="9556" w:name="_ETM_Q1_2798080"/>
      <w:bookmarkStart w:id="9557" w:name="_ETM_Q1_2798102"/>
      <w:bookmarkEnd w:id="9556"/>
      <w:bookmarkEnd w:id="9557"/>
      <w:r>
        <w:rPr>
          <w:rFonts w:hint="cs"/>
          <w:rtl/>
          <w:lang w:eastAsia="he-IL"/>
        </w:rPr>
        <w:t xml:space="preserve">אני רוצה </w:t>
      </w:r>
      <w:bookmarkStart w:id="9558" w:name="_ETM_Q1_2798989"/>
      <w:bookmarkEnd w:id="9558"/>
      <w:r>
        <w:rPr>
          <w:rFonts w:hint="cs"/>
          <w:rtl/>
          <w:lang w:eastAsia="he-IL"/>
        </w:rPr>
        <w:t xml:space="preserve">לשמוע את הפולני. </w:t>
      </w:r>
    </w:p>
    <w:p w:rsidR="00E40224" w:rsidRDefault="00E40224" w:rsidP="00E40224">
      <w:pPr>
        <w:rPr>
          <w:rtl/>
          <w:lang w:eastAsia="he-IL"/>
        </w:rPr>
      </w:pPr>
      <w:bookmarkStart w:id="9559" w:name="_ETM_Q1_2800901"/>
      <w:bookmarkStart w:id="9560" w:name="_ETM_Q1_2800964"/>
      <w:bookmarkStart w:id="9561" w:name="_ETM_Q1_2797119"/>
      <w:bookmarkStart w:id="9562" w:name="_ETM_Q1_2800389"/>
      <w:bookmarkEnd w:id="9559"/>
      <w:bookmarkEnd w:id="9560"/>
      <w:bookmarkEnd w:id="9561"/>
      <w:bookmarkEnd w:id="9562"/>
    </w:p>
    <w:p w:rsidR="00E40224" w:rsidRDefault="00E40224" w:rsidP="00E40224">
      <w:pPr>
        <w:pStyle w:val="af6"/>
        <w:keepNext/>
        <w:rPr>
          <w:rtl/>
        </w:rPr>
      </w:pPr>
      <w:bookmarkStart w:id="9563" w:name="ET_yor_5142_1339"/>
      <w:r w:rsidRPr="00E40224">
        <w:rPr>
          <w:rStyle w:val="TagStyle"/>
          <w:rtl/>
        </w:rPr>
        <w:t xml:space="preserve"> &lt;&lt; יור &gt;&gt; </w:t>
      </w:r>
      <w:r>
        <w:rPr>
          <w:rtl/>
        </w:rPr>
        <w:t>היו"ר יוליה מלינובסקי:</w:t>
      </w:r>
      <w:r w:rsidRPr="00E40224">
        <w:rPr>
          <w:rStyle w:val="TagStyle"/>
          <w:rtl/>
        </w:rPr>
        <w:t xml:space="preserve"> &lt;&lt; יור &gt;&gt;</w:t>
      </w:r>
      <w:r w:rsidR="00DF053A">
        <w:rPr>
          <w:rtl/>
        </w:rPr>
        <w:t xml:space="preserve"> </w:t>
      </w:r>
      <w:r>
        <w:rPr>
          <w:rtl/>
        </w:rPr>
        <w:t xml:space="preserve"> </w:t>
      </w:r>
      <w:bookmarkEnd w:id="9563"/>
    </w:p>
    <w:p w:rsidR="00E40224" w:rsidRDefault="00E40224" w:rsidP="00E40224">
      <w:pPr>
        <w:pStyle w:val="KeepWithNext"/>
        <w:rPr>
          <w:rtl/>
          <w:lang w:eastAsia="he-IL"/>
        </w:rPr>
      </w:pPr>
    </w:p>
    <w:p w:rsidR="00E40224" w:rsidRDefault="00E40224" w:rsidP="00E40224">
      <w:pPr>
        <w:rPr>
          <w:rtl/>
          <w:lang w:eastAsia="he-IL"/>
        </w:rPr>
      </w:pPr>
      <w:bookmarkStart w:id="9564" w:name="_ETM_Q1_2800739"/>
      <w:bookmarkStart w:id="9565" w:name="_ETM_Q1_2800758"/>
      <w:bookmarkEnd w:id="9564"/>
      <w:bookmarkEnd w:id="9565"/>
      <w:r>
        <w:rPr>
          <w:rFonts w:hint="cs"/>
          <w:rtl/>
          <w:lang w:eastAsia="he-IL"/>
        </w:rPr>
        <w:t xml:space="preserve">תודה רבה לך. </w:t>
      </w:r>
    </w:p>
    <w:p w:rsidR="00E40224" w:rsidRDefault="00E40224" w:rsidP="00E40224">
      <w:pPr>
        <w:rPr>
          <w:rtl/>
          <w:lang w:eastAsia="he-IL"/>
        </w:rPr>
      </w:pPr>
      <w:bookmarkStart w:id="9566" w:name="_ETM_Q1_2804085"/>
      <w:bookmarkStart w:id="9567" w:name="_ETM_Q1_2804150"/>
      <w:bookmarkStart w:id="9568" w:name="_ETM_Q1_2804965"/>
      <w:bookmarkEnd w:id="9566"/>
      <w:bookmarkEnd w:id="9567"/>
      <w:bookmarkEnd w:id="9568"/>
    </w:p>
    <w:p w:rsidR="00E40224" w:rsidRDefault="00E40224" w:rsidP="00E40224">
      <w:pPr>
        <w:pStyle w:val="a4"/>
        <w:keepNext/>
        <w:rPr>
          <w:rtl/>
        </w:rPr>
      </w:pPr>
      <w:bookmarkStart w:id="9569" w:name="ET_speaker_5359_1340"/>
      <w:r w:rsidRPr="00E40224">
        <w:rPr>
          <w:rStyle w:val="TagStyle"/>
          <w:rtl/>
        </w:rPr>
        <w:t xml:space="preserve"> &lt;&lt; דובר &gt;&gt; </w:t>
      </w:r>
      <w:r>
        <w:rPr>
          <w:rtl/>
        </w:rPr>
        <w:t>יעקב מרגי (ש"ס):</w:t>
      </w:r>
      <w:r w:rsidRPr="00E40224">
        <w:rPr>
          <w:rStyle w:val="TagStyle"/>
          <w:rtl/>
        </w:rPr>
        <w:t xml:space="preserve"> &lt;&lt; דובר &gt;&gt;</w:t>
      </w:r>
      <w:r w:rsidR="00DF053A">
        <w:rPr>
          <w:rtl/>
        </w:rPr>
        <w:t xml:space="preserve"> </w:t>
      </w:r>
      <w:r>
        <w:rPr>
          <w:rtl/>
        </w:rPr>
        <w:t xml:space="preserve"> </w:t>
      </w:r>
      <w:bookmarkEnd w:id="9569"/>
    </w:p>
    <w:p w:rsidR="00E40224" w:rsidRDefault="00E40224" w:rsidP="00E40224">
      <w:pPr>
        <w:pStyle w:val="KeepWithNext"/>
        <w:rPr>
          <w:rtl/>
          <w:lang w:eastAsia="he-IL"/>
        </w:rPr>
      </w:pPr>
    </w:p>
    <w:p w:rsidR="00E40224" w:rsidRDefault="00E40224" w:rsidP="00E40224">
      <w:pPr>
        <w:rPr>
          <w:rtl/>
          <w:lang w:eastAsia="he-IL"/>
        </w:rPr>
      </w:pPr>
      <w:bookmarkStart w:id="9570" w:name="_ETM_Q1_2805307"/>
      <w:bookmarkStart w:id="9571" w:name="_ETM_Q1_2805327"/>
      <w:bookmarkEnd w:id="9570"/>
      <w:bookmarkEnd w:id="9571"/>
      <w:r>
        <w:rPr>
          <w:rFonts w:hint="cs"/>
          <w:rtl/>
          <w:lang w:eastAsia="he-IL"/>
        </w:rPr>
        <w:t xml:space="preserve">את לא רוצה להסביר </w:t>
      </w:r>
      <w:bookmarkStart w:id="9572" w:name="_ETM_Q1_2807525"/>
      <w:bookmarkEnd w:id="9572"/>
      <w:r>
        <w:rPr>
          <w:rFonts w:hint="cs"/>
          <w:rtl/>
          <w:lang w:eastAsia="he-IL"/>
        </w:rPr>
        <w:t xml:space="preserve">לי מה אמרת? </w:t>
      </w:r>
    </w:p>
    <w:p w:rsidR="00E40224" w:rsidRDefault="00E40224" w:rsidP="00E40224">
      <w:pPr>
        <w:rPr>
          <w:rtl/>
          <w:lang w:eastAsia="he-IL"/>
        </w:rPr>
      </w:pPr>
      <w:bookmarkStart w:id="9573" w:name="_ETM_Q1_2807803"/>
      <w:bookmarkStart w:id="9574" w:name="_ETM_Q1_2807865"/>
      <w:bookmarkEnd w:id="9573"/>
      <w:bookmarkEnd w:id="9574"/>
    </w:p>
    <w:p w:rsidR="00E40224" w:rsidRDefault="00E40224" w:rsidP="00E40224">
      <w:pPr>
        <w:pStyle w:val="af6"/>
        <w:keepNext/>
        <w:rPr>
          <w:rtl/>
        </w:rPr>
      </w:pPr>
      <w:bookmarkStart w:id="9575" w:name="ET_yor_5142_1342"/>
      <w:r w:rsidRPr="00E40224">
        <w:rPr>
          <w:rStyle w:val="TagStyle"/>
          <w:rtl/>
        </w:rPr>
        <w:t xml:space="preserve"> &lt;&lt; יור &gt;&gt; </w:t>
      </w:r>
      <w:r>
        <w:rPr>
          <w:rtl/>
        </w:rPr>
        <w:t>היו"ר יוליה מלינובסקי:</w:t>
      </w:r>
      <w:r w:rsidRPr="00E40224">
        <w:rPr>
          <w:rStyle w:val="TagStyle"/>
          <w:rtl/>
        </w:rPr>
        <w:t xml:space="preserve"> &lt;&lt; יור &gt;&gt;</w:t>
      </w:r>
      <w:r w:rsidR="00DF053A">
        <w:rPr>
          <w:rtl/>
        </w:rPr>
        <w:t xml:space="preserve"> </w:t>
      </w:r>
      <w:r>
        <w:rPr>
          <w:rtl/>
        </w:rPr>
        <w:t xml:space="preserve"> </w:t>
      </w:r>
      <w:bookmarkEnd w:id="9575"/>
    </w:p>
    <w:p w:rsidR="00E40224" w:rsidRDefault="00E40224" w:rsidP="00E40224">
      <w:pPr>
        <w:pStyle w:val="KeepWithNext"/>
        <w:rPr>
          <w:rtl/>
          <w:lang w:eastAsia="he-IL"/>
        </w:rPr>
      </w:pPr>
    </w:p>
    <w:p w:rsidR="00E40224" w:rsidRDefault="00E40224" w:rsidP="00E40224">
      <w:pPr>
        <w:rPr>
          <w:rtl/>
          <w:lang w:eastAsia="he-IL"/>
        </w:rPr>
      </w:pPr>
      <w:bookmarkStart w:id="9576" w:name="_ETM_Q1_2803883"/>
      <w:bookmarkStart w:id="9577" w:name="_ETM_Q1_2803915"/>
      <w:bookmarkEnd w:id="9576"/>
      <w:bookmarkEnd w:id="9577"/>
      <w:r>
        <w:rPr>
          <w:rFonts w:hint="cs"/>
          <w:rtl/>
          <w:lang w:eastAsia="he-IL"/>
        </w:rPr>
        <w:t xml:space="preserve">די. </w:t>
      </w:r>
      <w:bookmarkStart w:id="9578" w:name="_ETM_Q1_2804517"/>
      <w:bookmarkEnd w:id="9578"/>
      <w:r>
        <w:rPr>
          <w:rFonts w:hint="cs"/>
          <w:rtl/>
          <w:lang w:eastAsia="he-IL"/>
        </w:rPr>
        <w:t>תודה רבה. כן, בבקשה, אדוני, לסעיף הספציפי הזה.</w:t>
      </w:r>
    </w:p>
    <w:p w:rsidR="00E40224" w:rsidRDefault="00E40224" w:rsidP="00E40224">
      <w:pPr>
        <w:rPr>
          <w:rtl/>
          <w:lang w:eastAsia="he-IL"/>
        </w:rPr>
      </w:pPr>
      <w:bookmarkStart w:id="9579" w:name="_ETM_Q1_2807583"/>
      <w:bookmarkStart w:id="9580" w:name="_ETM_Q1_2807645"/>
      <w:bookmarkStart w:id="9581" w:name="_ETM_Q1_2808439"/>
      <w:bookmarkEnd w:id="9579"/>
      <w:bookmarkEnd w:id="9580"/>
      <w:bookmarkEnd w:id="9581"/>
    </w:p>
    <w:p w:rsidR="00E40224" w:rsidRDefault="00E40224" w:rsidP="00E40224">
      <w:pPr>
        <w:pStyle w:val="af9"/>
        <w:keepNext/>
        <w:rPr>
          <w:rtl/>
          <w:lang w:eastAsia="he-IL"/>
        </w:rPr>
      </w:pPr>
      <w:bookmarkStart w:id="9582" w:name="ET_guest_אריאל_פינקלשטיין_1343"/>
      <w:r w:rsidRPr="00E40224">
        <w:rPr>
          <w:rStyle w:val="TagStyle"/>
          <w:rtl/>
        </w:rPr>
        <w:t xml:space="preserve"> &lt;&lt; אורח &gt;&gt; </w:t>
      </w:r>
      <w:r>
        <w:rPr>
          <w:rtl/>
          <w:lang w:eastAsia="he-IL"/>
        </w:rPr>
        <w:t>אריאל פינקלשטיין:</w:t>
      </w:r>
      <w:r w:rsidRPr="00E40224">
        <w:rPr>
          <w:rStyle w:val="TagStyle"/>
          <w:rtl/>
        </w:rPr>
        <w:t xml:space="preserve"> &lt;&lt; אורח &gt;&gt;</w:t>
      </w:r>
      <w:r w:rsidR="00DF053A">
        <w:rPr>
          <w:rtl/>
          <w:lang w:eastAsia="he-IL"/>
        </w:rPr>
        <w:t xml:space="preserve"> </w:t>
      </w:r>
      <w:r>
        <w:rPr>
          <w:rtl/>
          <w:lang w:eastAsia="he-IL"/>
        </w:rPr>
        <w:t xml:space="preserve"> </w:t>
      </w:r>
      <w:bookmarkEnd w:id="9582"/>
    </w:p>
    <w:p w:rsidR="00E40224" w:rsidRDefault="00E40224" w:rsidP="00E40224">
      <w:pPr>
        <w:pStyle w:val="KeepWithNext"/>
        <w:rPr>
          <w:rtl/>
          <w:lang w:eastAsia="he-IL"/>
        </w:rPr>
      </w:pPr>
    </w:p>
    <w:p w:rsidR="00E40224" w:rsidRDefault="00E40224" w:rsidP="00E40224">
      <w:pPr>
        <w:rPr>
          <w:rtl/>
          <w:lang w:eastAsia="he-IL"/>
        </w:rPr>
      </w:pPr>
      <w:bookmarkStart w:id="9583" w:name="_ETM_Q1_2808912"/>
      <w:bookmarkEnd w:id="9583"/>
      <w:r>
        <w:rPr>
          <w:rFonts w:hint="cs"/>
          <w:rtl/>
          <w:lang w:eastAsia="he-IL"/>
        </w:rPr>
        <w:t>א</w:t>
      </w:r>
      <w:bookmarkStart w:id="9584" w:name="_ETM_Q1_2808992"/>
      <w:bookmarkEnd w:id="9584"/>
      <w:r>
        <w:rPr>
          <w:rFonts w:hint="cs"/>
          <w:rtl/>
          <w:lang w:eastAsia="he-IL"/>
        </w:rPr>
        <w:t xml:space="preserve">ני רוצה </w:t>
      </w:r>
      <w:bookmarkStart w:id="9585" w:name="_ETM_Q1_2809735"/>
      <w:bookmarkEnd w:id="9585"/>
      <w:r>
        <w:rPr>
          <w:rFonts w:hint="cs"/>
          <w:rtl/>
          <w:lang w:eastAsia="he-IL"/>
        </w:rPr>
        <w:t xml:space="preserve">להתייחס לדיון שהיה פה עכשיו, זה הסעיף הקודם שמתחבר לסעיף </w:t>
      </w:r>
      <w:bookmarkStart w:id="9586" w:name="_ETM_Q1_2817327"/>
      <w:bookmarkEnd w:id="9586"/>
      <w:r>
        <w:rPr>
          <w:rFonts w:hint="cs"/>
          <w:rtl/>
          <w:lang w:eastAsia="he-IL"/>
        </w:rPr>
        <w:t xml:space="preserve">הזה. בעצם הסיפור של האם הגוף, כל הסיפור של מתי </w:t>
      </w:r>
      <w:bookmarkStart w:id="9587" w:name="_ETM_Q1_2824311"/>
      <w:bookmarkEnd w:id="9587"/>
      <w:r>
        <w:rPr>
          <w:rFonts w:hint="cs"/>
          <w:rtl/>
          <w:lang w:eastAsia="he-IL"/>
        </w:rPr>
        <w:t>הוא יכול לא לתת תעודת כשרות. הדברים שחבר הכנסת מקלב</w:t>
      </w:r>
      <w:bookmarkStart w:id="9588" w:name="_ETM_Q1_2826387"/>
      <w:bookmarkEnd w:id="9588"/>
      <w:r>
        <w:rPr>
          <w:rFonts w:hint="cs"/>
          <w:rtl/>
          <w:lang w:eastAsia="he-IL"/>
        </w:rPr>
        <w:t xml:space="preserve"> אמר, שאני מאוד מזדהה איתם, אני חושב שיש פה טעות </w:t>
      </w:r>
      <w:bookmarkStart w:id="9589" w:name="_ETM_Q1_2827765"/>
      <w:bookmarkEnd w:id="9589"/>
      <w:r>
        <w:rPr>
          <w:rFonts w:hint="cs"/>
          <w:rtl/>
          <w:lang w:eastAsia="he-IL"/>
        </w:rPr>
        <w:t xml:space="preserve">של המחוקק שהוא נכנס יותר מדי לגופים הפרטיים. כל הניסיון </w:t>
      </w:r>
      <w:bookmarkStart w:id="9590" w:name="_ETM_Q1_2835141"/>
      <w:bookmarkEnd w:id="9590"/>
      <w:r>
        <w:rPr>
          <w:rFonts w:hint="cs"/>
          <w:rtl/>
          <w:lang w:eastAsia="he-IL"/>
        </w:rPr>
        <w:t xml:space="preserve">לתת לגופים הפרטיים סממנים ציבוריים, בעיניי זו טעות. צריכים להשאיר </w:t>
      </w:r>
      <w:bookmarkStart w:id="9591" w:name="_ETM_Q1_2840833"/>
      <w:bookmarkEnd w:id="9591"/>
      <w:r>
        <w:rPr>
          <w:rFonts w:hint="cs"/>
          <w:rtl/>
          <w:lang w:eastAsia="he-IL"/>
        </w:rPr>
        <w:t>אותם כגופים שהם יותר פרטיים ולא להחיל עליהם יותר מדי</w:t>
      </w:r>
      <w:bookmarkStart w:id="9592" w:name="_ETM_Q1_2846101"/>
      <w:bookmarkEnd w:id="9592"/>
      <w:r>
        <w:rPr>
          <w:rFonts w:hint="cs"/>
          <w:rtl/>
          <w:lang w:eastAsia="he-IL"/>
        </w:rPr>
        <w:t xml:space="preserve"> כללים. יש את הדיונים שהיו בבג"צ גם על </w:t>
      </w:r>
      <w:bookmarkStart w:id="9593" w:name="_ETM_Q1_2847617"/>
      <w:bookmarkEnd w:id="9593"/>
      <w:r>
        <w:rPr>
          <w:rFonts w:hint="cs"/>
          <w:rtl/>
          <w:lang w:eastAsia="he-IL"/>
        </w:rPr>
        <w:t xml:space="preserve">כשרות למקום עם רקדנית בטן וכל מיני דברים כאלה שאנחנו </w:t>
      </w:r>
      <w:bookmarkStart w:id="9594" w:name="_ETM_Q1_2851213"/>
      <w:bookmarkEnd w:id="9594"/>
      <w:r>
        <w:rPr>
          <w:rFonts w:hint="cs"/>
          <w:rtl/>
          <w:lang w:eastAsia="he-IL"/>
        </w:rPr>
        <w:t xml:space="preserve">לא רוצים להגיע אליהם. </w:t>
      </w:r>
      <w:bookmarkStart w:id="9595" w:name="_ETM_Q1_2855717"/>
      <w:bookmarkStart w:id="9596" w:name="_ETM_Q1_2855778"/>
      <w:bookmarkEnd w:id="9595"/>
      <w:bookmarkEnd w:id="9596"/>
      <w:r>
        <w:rPr>
          <w:rFonts w:hint="cs"/>
          <w:rtl/>
          <w:lang w:eastAsia="he-IL"/>
        </w:rPr>
        <w:t xml:space="preserve">כל הסיפור פה הוא שאנחנו </w:t>
      </w:r>
      <w:bookmarkStart w:id="9597" w:name="_ETM_Q1_2854881"/>
      <w:bookmarkEnd w:id="9597"/>
      <w:r>
        <w:rPr>
          <w:rFonts w:hint="cs"/>
          <w:rtl/>
          <w:lang w:eastAsia="he-IL"/>
        </w:rPr>
        <w:t xml:space="preserve">עושים הפרטה ומעבירים לגופים הפרטיים את היכולת ל - - </w:t>
      </w:r>
      <w:bookmarkStart w:id="9598" w:name="_ETM_Q1_2859423"/>
      <w:bookmarkEnd w:id="9598"/>
      <w:r>
        <w:rPr>
          <w:rFonts w:hint="cs"/>
          <w:rtl/>
          <w:lang w:eastAsia="he-IL"/>
        </w:rPr>
        <w:t>-</w:t>
      </w:r>
    </w:p>
    <w:p w:rsidR="00E40224" w:rsidRDefault="00E40224" w:rsidP="00E40224">
      <w:pPr>
        <w:rPr>
          <w:rtl/>
          <w:lang w:eastAsia="he-IL"/>
        </w:rPr>
      </w:pPr>
      <w:bookmarkStart w:id="9599" w:name="_ETM_Q1_2859727"/>
      <w:bookmarkStart w:id="9600" w:name="_ETM_Q1_2859798"/>
      <w:bookmarkEnd w:id="9599"/>
      <w:bookmarkEnd w:id="9600"/>
    </w:p>
    <w:p w:rsidR="00E40224" w:rsidRDefault="00E40224" w:rsidP="00E40224">
      <w:pPr>
        <w:pStyle w:val="af6"/>
        <w:keepNext/>
        <w:rPr>
          <w:rtl/>
        </w:rPr>
      </w:pPr>
      <w:bookmarkStart w:id="9601" w:name="ET_yor_5142_1344"/>
      <w:r w:rsidRPr="00E40224">
        <w:rPr>
          <w:rStyle w:val="TagStyle"/>
          <w:rtl/>
        </w:rPr>
        <w:t xml:space="preserve"> &lt;&lt; יור &gt;&gt; </w:t>
      </w:r>
      <w:r>
        <w:rPr>
          <w:rtl/>
        </w:rPr>
        <w:t>היו"ר יוליה מלינובסקי:</w:t>
      </w:r>
      <w:r w:rsidRPr="00E40224">
        <w:rPr>
          <w:rStyle w:val="TagStyle"/>
          <w:rtl/>
        </w:rPr>
        <w:t xml:space="preserve"> &lt;&lt; יור &gt;&gt;</w:t>
      </w:r>
      <w:r w:rsidR="00DF053A">
        <w:rPr>
          <w:rtl/>
        </w:rPr>
        <w:t xml:space="preserve"> </w:t>
      </w:r>
      <w:r>
        <w:rPr>
          <w:rtl/>
        </w:rPr>
        <w:t xml:space="preserve"> </w:t>
      </w:r>
      <w:bookmarkEnd w:id="9601"/>
    </w:p>
    <w:p w:rsidR="00E40224" w:rsidRDefault="00E40224" w:rsidP="00E40224">
      <w:pPr>
        <w:pStyle w:val="KeepWithNext"/>
        <w:rPr>
          <w:rtl/>
          <w:lang w:eastAsia="he-IL"/>
        </w:rPr>
      </w:pPr>
    </w:p>
    <w:p w:rsidR="00E40224" w:rsidRDefault="00E40224" w:rsidP="00E40224">
      <w:pPr>
        <w:rPr>
          <w:rtl/>
          <w:lang w:eastAsia="he-IL"/>
        </w:rPr>
      </w:pPr>
      <w:bookmarkStart w:id="9602" w:name="_ETM_Q1_2857513"/>
      <w:bookmarkStart w:id="9603" w:name="_ETM_Q1_2857532"/>
      <w:bookmarkEnd w:id="9602"/>
      <w:bookmarkEnd w:id="9603"/>
      <w:r>
        <w:rPr>
          <w:rFonts w:hint="cs"/>
          <w:rtl/>
          <w:lang w:eastAsia="he-IL"/>
        </w:rPr>
        <w:t xml:space="preserve">אני מסכימה. </w:t>
      </w:r>
    </w:p>
    <w:p w:rsidR="00E40224" w:rsidRDefault="00E40224" w:rsidP="00E40224">
      <w:pPr>
        <w:rPr>
          <w:rtl/>
          <w:lang w:eastAsia="he-IL"/>
        </w:rPr>
      </w:pPr>
      <w:bookmarkStart w:id="9604" w:name="_ETM_Q1_2858993"/>
      <w:bookmarkStart w:id="9605" w:name="_ETM_Q1_2859056"/>
      <w:bookmarkEnd w:id="9604"/>
      <w:bookmarkEnd w:id="9605"/>
    </w:p>
    <w:p w:rsidR="00E40224" w:rsidRDefault="00E40224" w:rsidP="00E40224">
      <w:pPr>
        <w:pStyle w:val="a4"/>
        <w:keepNext/>
        <w:rPr>
          <w:rtl/>
        </w:rPr>
      </w:pPr>
      <w:bookmarkStart w:id="9606" w:name="ET_speaker_5359_1345"/>
      <w:r w:rsidRPr="00E40224">
        <w:rPr>
          <w:rStyle w:val="TagStyle"/>
          <w:rtl/>
        </w:rPr>
        <w:t xml:space="preserve"> &lt;&lt; דובר &gt;&gt; </w:t>
      </w:r>
      <w:r>
        <w:rPr>
          <w:rtl/>
        </w:rPr>
        <w:t>יעקב מרגי (ש"ס):</w:t>
      </w:r>
      <w:r w:rsidRPr="00E40224">
        <w:rPr>
          <w:rStyle w:val="TagStyle"/>
          <w:rtl/>
        </w:rPr>
        <w:t xml:space="preserve"> &lt;&lt; דובר &gt;&gt;</w:t>
      </w:r>
      <w:r w:rsidR="00DF053A">
        <w:rPr>
          <w:rtl/>
        </w:rPr>
        <w:t xml:space="preserve"> </w:t>
      </w:r>
      <w:r>
        <w:rPr>
          <w:rtl/>
        </w:rPr>
        <w:t xml:space="preserve"> </w:t>
      </w:r>
      <w:bookmarkEnd w:id="9606"/>
    </w:p>
    <w:p w:rsidR="00E40224" w:rsidRDefault="00E40224" w:rsidP="00E40224">
      <w:pPr>
        <w:pStyle w:val="KeepWithNext"/>
        <w:rPr>
          <w:rtl/>
          <w:lang w:eastAsia="he-IL"/>
        </w:rPr>
      </w:pPr>
    </w:p>
    <w:p w:rsidR="00E40224" w:rsidRDefault="00E40224" w:rsidP="00E40224">
      <w:pPr>
        <w:rPr>
          <w:rtl/>
          <w:lang w:eastAsia="he-IL"/>
        </w:rPr>
      </w:pPr>
      <w:bookmarkStart w:id="9607" w:name="_ETM_Q1_2860773"/>
      <w:bookmarkStart w:id="9608" w:name="_ETM_Q1_2860792"/>
      <w:bookmarkEnd w:id="9607"/>
      <w:bookmarkEnd w:id="9608"/>
      <w:r>
        <w:rPr>
          <w:rFonts w:hint="cs"/>
          <w:rtl/>
          <w:lang w:eastAsia="he-IL"/>
        </w:rPr>
        <w:t xml:space="preserve">אני מודה לו על הפירוט שלו, הוא אמר </w:t>
      </w:r>
      <w:bookmarkStart w:id="9609" w:name="_ETM_Q1_2860559"/>
      <w:bookmarkEnd w:id="9609"/>
      <w:r>
        <w:rPr>
          <w:rFonts w:hint="cs"/>
          <w:rtl/>
          <w:lang w:eastAsia="he-IL"/>
        </w:rPr>
        <w:t xml:space="preserve">פה: אנחנו עושים הפרטה. </w:t>
      </w:r>
      <w:bookmarkStart w:id="9610" w:name="_ETM_Q1_2859207"/>
      <w:bookmarkEnd w:id="9610"/>
    </w:p>
    <w:p w:rsidR="00E40224" w:rsidRDefault="00E40224" w:rsidP="00E40224">
      <w:pPr>
        <w:rPr>
          <w:rtl/>
          <w:lang w:eastAsia="he-IL"/>
        </w:rPr>
      </w:pPr>
      <w:bookmarkStart w:id="9611" w:name="_ETM_Q1_2859426"/>
      <w:bookmarkEnd w:id="9611"/>
    </w:p>
    <w:p w:rsidR="00E40224" w:rsidRDefault="00E40224" w:rsidP="00E40224">
      <w:pPr>
        <w:pStyle w:val="af9"/>
        <w:keepNext/>
        <w:rPr>
          <w:rtl/>
          <w:lang w:eastAsia="he-IL"/>
        </w:rPr>
      </w:pPr>
      <w:bookmarkStart w:id="9612" w:name="ET_guest_אריאל_פינקלשטיין_1346"/>
      <w:r w:rsidRPr="00E40224">
        <w:rPr>
          <w:rStyle w:val="TagStyle"/>
          <w:rtl/>
        </w:rPr>
        <w:t xml:space="preserve"> &lt;&lt; אורח &gt;&gt; </w:t>
      </w:r>
      <w:r>
        <w:rPr>
          <w:rtl/>
          <w:lang w:eastAsia="he-IL"/>
        </w:rPr>
        <w:t>אריאל פינקלשטיין:</w:t>
      </w:r>
      <w:r w:rsidRPr="00E40224">
        <w:rPr>
          <w:rStyle w:val="TagStyle"/>
          <w:rtl/>
        </w:rPr>
        <w:t xml:space="preserve"> &lt;&lt; אורח &gt;&gt;</w:t>
      </w:r>
      <w:r w:rsidR="00DF053A">
        <w:rPr>
          <w:rtl/>
          <w:lang w:eastAsia="he-IL"/>
        </w:rPr>
        <w:t xml:space="preserve"> </w:t>
      </w:r>
      <w:r>
        <w:rPr>
          <w:rtl/>
          <w:lang w:eastAsia="he-IL"/>
        </w:rPr>
        <w:t xml:space="preserve"> </w:t>
      </w:r>
      <w:bookmarkEnd w:id="9612"/>
    </w:p>
    <w:p w:rsidR="00E40224" w:rsidRDefault="00E40224" w:rsidP="00E40224">
      <w:pPr>
        <w:pStyle w:val="KeepWithNext"/>
        <w:rPr>
          <w:rtl/>
          <w:lang w:eastAsia="he-IL"/>
        </w:rPr>
      </w:pPr>
    </w:p>
    <w:p w:rsidR="00E40224" w:rsidRDefault="00E40224" w:rsidP="00E40224">
      <w:pPr>
        <w:rPr>
          <w:rtl/>
          <w:lang w:eastAsia="he-IL"/>
        </w:rPr>
      </w:pPr>
      <w:bookmarkStart w:id="9613" w:name="_ETM_Q1_2861642"/>
      <w:bookmarkStart w:id="9614" w:name="_ETM_Q1_2861696"/>
      <w:bookmarkEnd w:id="9613"/>
      <w:bookmarkEnd w:id="9614"/>
      <w:r>
        <w:rPr>
          <w:rFonts w:hint="cs"/>
          <w:rtl/>
          <w:lang w:eastAsia="he-IL"/>
        </w:rPr>
        <w:t xml:space="preserve">אני לא סיימתי את הדברים. אני </w:t>
      </w:r>
      <w:bookmarkStart w:id="9615" w:name="_ETM_Q1_2867487"/>
      <w:bookmarkEnd w:id="9615"/>
      <w:r>
        <w:rPr>
          <w:rFonts w:hint="cs"/>
          <w:rtl/>
          <w:lang w:eastAsia="he-IL"/>
        </w:rPr>
        <w:t xml:space="preserve">חושב שדווקא בגלל זה אנחנו צריכים להגביל את האפשרות </w:t>
      </w:r>
      <w:bookmarkStart w:id="9616" w:name="_ETM_Q1_2869199"/>
      <w:bookmarkEnd w:id="9616"/>
      <w:r>
        <w:rPr>
          <w:rFonts w:hint="cs"/>
          <w:rtl/>
          <w:lang w:eastAsia="he-IL"/>
        </w:rPr>
        <w:t xml:space="preserve">של יותר רבנים, כיום ההגדרה של רב מקומי היא מאוד </w:t>
      </w:r>
      <w:bookmarkStart w:id="9617" w:name="_ETM_Q1_2874153"/>
      <w:bookmarkEnd w:id="9617"/>
      <w:r>
        <w:rPr>
          <w:rFonts w:hint="cs"/>
          <w:rtl/>
          <w:lang w:eastAsia="he-IL"/>
        </w:rPr>
        <w:t>מצומצמת בחוק. אמר חבר הכנסת מעוז קודם, ובצדק, שאם</w:t>
      </w:r>
      <w:bookmarkStart w:id="9618" w:name="_ETM_Q1_2879005"/>
      <w:bookmarkEnd w:id="9618"/>
      <w:r>
        <w:rPr>
          <w:rFonts w:hint="cs"/>
          <w:rtl/>
          <w:lang w:eastAsia="he-IL"/>
        </w:rPr>
        <w:t xml:space="preserve"> את</w:t>
      </w:r>
      <w:r w:rsidR="00C86027">
        <w:rPr>
          <w:rFonts w:hint="cs"/>
          <w:rtl/>
          <w:lang w:eastAsia="he-IL"/>
        </w:rPr>
        <w:t xml:space="preserve">ה באת לגוף, הוא לא נותן לך כשרות תפנה לגוף </w:t>
      </w:r>
      <w:bookmarkStart w:id="9619" w:name="_ETM_Q1_2882515"/>
      <w:bookmarkEnd w:id="9619"/>
      <w:r w:rsidR="00C86027">
        <w:rPr>
          <w:rFonts w:hint="cs"/>
          <w:rtl/>
          <w:lang w:eastAsia="he-IL"/>
        </w:rPr>
        <w:t>אחר, למה אתה צריך לכפות על כולם את אותם</w:t>
      </w:r>
      <w:bookmarkStart w:id="9620" w:name="_ETM_Q1_2883335"/>
      <w:bookmarkEnd w:id="9620"/>
      <w:r w:rsidR="00C86027">
        <w:rPr>
          <w:rFonts w:hint="cs"/>
          <w:rtl/>
          <w:lang w:eastAsia="he-IL"/>
        </w:rPr>
        <w:t xml:space="preserve"> כללים? מה שאנחנו צריכים לעשות זה יותר להרחיב את ההגדרה </w:t>
      </w:r>
      <w:bookmarkStart w:id="9621" w:name="_ETM_Q1_2885951"/>
      <w:bookmarkEnd w:id="9621"/>
      <w:r w:rsidR="00C86027">
        <w:rPr>
          <w:rFonts w:hint="cs"/>
          <w:rtl/>
          <w:lang w:eastAsia="he-IL"/>
        </w:rPr>
        <w:t xml:space="preserve">של רב מקומי, למשל לרב יישוב, שיהיה יותר גיוון בוועדות </w:t>
      </w:r>
      <w:bookmarkStart w:id="9622" w:name="_ETM_Q1_2894711"/>
      <w:bookmarkEnd w:id="9622"/>
      <w:r w:rsidR="00C86027">
        <w:rPr>
          <w:rFonts w:hint="cs"/>
          <w:rtl/>
          <w:lang w:eastAsia="he-IL"/>
        </w:rPr>
        <w:t xml:space="preserve">הרבנים ואז המטרה היא שלא תכפה על רבנים ועל גופים </w:t>
      </w:r>
      <w:bookmarkStart w:id="9623" w:name="_ETM_Q1_2897495"/>
      <w:bookmarkEnd w:id="9623"/>
      <w:r w:rsidR="00C86027">
        <w:rPr>
          <w:rFonts w:hint="cs"/>
          <w:rtl/>
          <w:lang w:eastAsia="he-IL"/>
        </w:rPr>
        <w:t>לתת כשרות למי שהם לא רוצים. מלחמה</w:t>
      </w:r>
      <w:bookmarkStart w:id="9624" w:name="_ETM_Q1_2897969"/>
      <w:bookmarkEnd w:id="9624"/>
      <w:r w:rsidR="00C86027">
        <w:rPr>
          <w:rFonts w:hint="cs"/>
          <w:rtl/>
          <w:lang w:eastAsia="he-IL"/>
        </w:rPr>
        <w:t xml:space="preserve"> בין בג"צ לבד"צ זה לא טוב. לכן צריך יותר גיוון </w:t>
      </w:r>
      <w:bookmarkStart w:id="9625" w:name="_ETM_Q1_2903089"/>
      <w:bookmarkEnd w:id="9625"/>
      <w:r w:rsidR="00C86027">
        <w:rPr>
          <w:rFonts w:hint="cs"/>
          <w:rtl/>
          <w:lang w:eastAsia="he-IL"/>
        </w:rPr>
        <w:t xml:space="preserve">ברבנים ובכלל זה נגיע שלא נפגע - - - </w:t>
      </w:r>
    </w:p>
    <w:p w:rsidR="00C86027" w:rsidRDefault="00C86027" w:rsidP="00E40224">
      <w:pPr>
        <w:rPr>
          <w:rtl/>
          <w:lang w:eastAsia="he-IL"/>
        </w:rPr>
      </w:pPr>
      <w:bookmarkStart w:id="9626" w:name="_ETM_Q1_2903593"/>
      <w:bookmarkStart w:id="9627" w:name="_ETM_Q1_2903675"/>
      <w:bookmarkEnd w:id="9626"/>
      <w:bookmarkEnd w:id="9627"/>
    </w:p>
    <w:p w:rsidR="00C86027" w:rsidRDefault="00C86027" w:rsidP="00C86027">
      <w:pPr>
        <w:pStyle w:val="a4"/>
        <w:keepNext/>
        <w:rPr>
          <w:rtl/>
        </w:rPr>
      </w:pPr>
      <w:bookmarkStart w:id="9628" w:name="ET_speaker_5069_1347"/>
      <w:r w:rsidRPr="00C86027">
        <w:rPr>
          <w:rStyle w:val="TagStyle"/>
          <w:rtl/>
        </w:rPr>
        <w:t xml:space="preserve"> &lt;&lt; דובר &gt;&gt; </w:t>
      </w:r>
      <w:r>
        <w:rPr>
          <w:rtl/>
        </w:rPr>
        <w:t>יעקב אשר (יהדות התורה):</w:t>
      </w:r>
      <w:r w:rsidRPr="00C86027">
        <w:rPr>
          <w:rStyle w:val="TagStyle"/>
          <w:rtl/>
        </w:rPr>
        <w:t xml:space="preserve"> &lt;&lt; דובר &gt;&gt;</w:t>
      </w:r>
      <w:r w:rsidR="00DF053A">
        <w:rPr>
          <w:rtl/>
        </w:rPr>
        <w:t xml:space="preserve"> </w:t>
      </w:r>
      <w:r>
        <w:rPr>
          <w:rtl/>
        </w:rPr>
        <w:t xml:space="preserve"> </w:t>
      </w:r>
      <w:bookmarkEnd w:id="9628"/>
    </w:p>
    <w:p w:rsidR="00C86027" w:rsidRDefault="00C86027" w:rsidP="00C86027">
      <w:pPr>
        <w:pStyle w:val="KeepWithNext"/>
        <w:rPr>
          <w:rtl/>
          <w:lang w:eastAsia="he-IL"/>
        </w:rPr>
      </w:pPr>
    </w:p>
    <w:p w:rsidR="00C86027" w:rsidRDefault="00C86027" w:rsidP="00C86027">
      <w:pPr>
        <w:rPr>
          <w:rtl/>
          <w:lang w:eastAsia="he-IL"/>
        </w:rPr>
      </w:pPr>
      <w:bookmarkStart w:id="9629" w:name="_ETM_Q1_2906882"/>
      <w:bookmarkStart w:id="9630" w:name="_ETM_Q1_2906904"/>
      <w:bookmarkEnd w:id="9629"/>
      <w:bookmarkEnd w:id="9630"/>
      <w:r>
        <w:rPr>
          <w:rFonts w:hint="cs"/>
          <w:rtl/>
          <w:lang w:eastAsia="he-IL"/>
        </w:rPr>
        <w:t xml:space="preserve">כל מי שהיה ברבנות, אני </w:t>
      </w:r>
      <w:bookmarkStart w:id="9631" w:name="_ETM_Q1_2907345"/>
      <w:bookmarkEnd w:id="9631"/>
      <w:r>
        <w:rPr>
          <w:rFonts w:hint="cs"/>
          <w:rtl/>
          <w:lang w:eastAsia="he-IL"/>
        </w:rPr>
        <w:t xml:space="preserve">מבקש להוסיף אותו גם כן. </w:t>
      </w:r>
    </w:p>
    <w:p w:rsidR="00C86027" w:rsidRDefault="00C86027" w:rsidP="00C86027">
      <w:pPr>
        <w:rPr>
          <w:rtl/>
          <w:lang w:eastAsia="he-IL"/>
        </w:rPr>
      </w:pPr>
      <w:bookmarkStart w:id="9632" w:name="_ETM_Q1_2910839"/>
      <w:bookmarkStart w:id="9633" w:name="_ETM_Q1_2910910"/>
      <w:bookmarkStart w:id="9634" w:name="_ETM_Q1_2912399"/>
      <w:bookmarkEnd w:id="9632"/>
      <w:bookmarkEnd w:id="9633"/>
      <w:bookmarkEnd w:id="9634"/>
    </w:p>
    <w:p w:rsidR="00C86027" w:rsidRDefault="00C86027" w:rsidP="00C86027">
      <w:pPr>
        <w:pStyle w:val="af6"/>
        <w:keepNext/>
        <w:rPr>
          <w:rtl/>
        </w:rPr>
      </w:pPr>
      <w:bookmarkStart w:id="9635" w:name="ET_yor_5142_1348"/>
      <w:r w:rsidRPr="00C86027">
        <w:rPr>
          <w:rStyle w:val="TagStyle"/>
          <w:rtl/>
        </w:rPr>
        <w:t xml:space="preserve"> &lt;&lt; יור &gt;&gt; </w:t>
      </w:r>
      <w:r>
        <w:rPr>
          <w:rtl/>
        </w:rPr>
        <w:t>היו"ר יוליה מלינובסקי:</w:t>
      </w:r>
      <w:r w:rsidRPr="00C86027">
        <w:rPr>
          <w:rStyle w:val="TagStyle"/>
          <w:rtl/>
        </w:rPr>
        <w:t xml:space="preserve"> &lt;&lt; יור &gt;&gt;</w:t>
      </w:r>
      <w:r w:rsidR="00DF053A">
        <w:rPr>
          <w:rtl/>
        </w:rPr>
        <w:t xml:space="preserve"> </w:t>
      </w:r>
      <w:r>
        <w:rPr>
          <w:rtl/>
        </w:rPr>
        <w:t xml:space="preserve"> </w:t>
      </w:r>
      <w:bookmarkEnd w:id="9635"/>
    </w:p>
    <w:p w:rsidR="00C86027" w:rsidRDefault="00C86027" w:rsidP="00C86027">
      <w:pPr>
        <w:pStyle w:val="KeepWithNext"/>
        <w:rPr>
          <w:rtl/>
          <w:lang w:eastAsia="he-IL"/>
        </w:rPr>
      </w:pPr>
    </w:p>
    <w:p w:rsidR="00C86027" w:rsidRDefault="00C86027" w:rsidP="00C86027">
      <w:pPr>
        <w:rPr>
          <w:rtl/>
          <w:lang w:eastAsia="he-IL"/>
        </w:rPr>
      </w:pPr>
      <w:bookmarkStart w:id="9636" w:name="_ETM_Q1_2912799"/>
      <w:bookmarkStart w:id="9637" w:name="_ETM_Q1_2912848"/>
      <w:bookmarkEnd w:id="9636"/>
      <w:bookmarkEnd w:id="9637"/>
      <w:r>
        <w:rPr>
          <w:rFonts w:hint="cs"/>
          <w:rtl/>
          <w:lang w:eastAsia="he-IL"/>
        </w:rPr>
        <w:t xml:space="preserve">תודה </w:t>
      </w:r>
      <w:bookmarkStart w:id="9638" w:name="_ETM_Q1_2913367"/>
      <w:bookmarkEnd w:id="9638"/>
      <w:r>
        <w:rPr>
          <w:rFonts w:hint="cs"/>
          <w:rtl/>
          <w:lang w:eastAsia="he-IL"/>
        </w:rPr>
        <w:t>רבה. זה נדיר שהמכון לדמוקרטיה מסכים עם חבר הכנסת מקלב</w:t>
      </w:r>
      <w:bookmarkStart w:id="9639" w:name="_ETM_Q1_2916251"/>
      <w:bookmarkEnd w:id="9639"/>
      <w:r>
        <w:rPr>
          <w:rFonts w:hint="cs"/>
          <w:rtl/>
          <w:lang w:eastAsia="he-IL"/>
        </w:rPr>
        <w:t xml:space="preserve">, אבל ניקח את זה בחשבון. </w:t>
      </w:r>
    </w:p>
    <w:p w:rsidR="00C86027" w:rsidRDefault="00C86027" w:rsidP="00C86027">
      <w:pPr>
        <w:rPr>
          <w:rtl/>
          <w:lang w:eastAsia="he-IL"/>
        </w:rPr>
      </w:pPr>
      <w:bookmarkStart w:id="9640" w:name="_ETM_Q1_2922115"/>
      <w:bookmarkStart w:id="9641" w:name="_ETM_Q1_2922180"/>
      <w:bookmarkEnd w:id="9640"/>
      <w:bookmarkEnd w:id="9641"/>
    </w:p>
    <w:p w:rsidR="00C86027" w:rsidRDefault="00C86027" w:rsidP="00C86027">
      <w:pPr>
        <w:pStyle w:val="a4"/>
        <w:keepNext/>
        <w:rPr>
          <w:rtl/>
        </w:rPr>
      </w:pPr>
      <w:bookmarkStart w:id="9642" w:name="ET_speaker_6153_1349"/>
      <w:r w:rsidRPr="00C86027">
        <w:rPr>
          <w:rStyle w:val="TagStyle"/>
          <w:rtl/>
        </w:rPr>
        <w:t xml:space="preserve"> &lt;&lt; דובר &gt;&gt; </w:t>
      </w:r>
      <w:r>
        <w:rPr>
          <w:rtl/>
        </w:rPr>
        <w:t>אבי מעוז (הציונות הדתית):</w:t>
      </w:r>
      <w:r w:rsidRPr="00C86027">
        <w:rPr>
          <w:rStyle w:val="TagStyle"/>
          <w:rtl/>
        </w:rPr>
        <w:t xml:space="preserve"> &lt;&lt; דובר &gt;&gt;</w:t>
      </w:r>
      <w:r w:rsidR="00DF053A">
        <w:rPr>
          <w:rtl/>
        </w:rPr>
        <w:t xml:space="preserve"> </w:t>
      </w:r>
      <w:r>
        <w:rPr>
          <w:rtl/>
        </w:rPr>
        <w:t xml:space="preserve"> </w:t>
      </w:r>
      <w:bookmarkEnd w:id="9642"/>
    </w:p>
    <w:p w:rsidR="00C86027" w:rsidRDefault="00C86027" w:rsidP="00C86027">
      <w:pPr>
        <w:pStyle w:val="KeepWithNext"/>
        <w:rPr>
          <w:rtl/>
          <w:lang w:eastAsia="he-IL"/>
        </w:rPr>
      </w:pPr>
    </w:p>
    <w:p w:rsidR="00C86027" w:rsidRDefault="00C86027" w:rsidP="00C86027">
      <w:pPr>
        <w:rPr>
          <w:rtl/>
          <w:lang w:eastAsia="he-IL"/>
        </w:rPr>
      </w:pPr>
      <w:bookmarkStart w:id="9643" w:name="_ETM_Q1_2923520"/>
      <w:bookmarkStart w:id="9644" w:name="_ETM_Q1_2923538"/>
      <w:bookmarkEnd w:id="9643"/>
      <w:bookmarkEnd w:id="9644"/>
      <w:r>
        <w:rPr>
          <w:rFonts w:hint="cs"/>
          <w:rtl/>
          <w:lang w:eastAsia="he-IL"/>
        </w:rPr>
        <w:t xml:space="preserve">הוא גם אמר שהוא </w:t>
      </w:r>
      <w:bookmarkStart w:id="9645" w:name="_ETM_Q1_2925227"/>
      <w:bookmarkEnd w:id="9645"/>
      <w:r>
        <w:rPr>
          <w:rFonts w:hint="cs"/>
          <w:rtl/>
          <w:lang w:eastAsia="he-IL"/>
        </w:rPr>
        <w:t xml:space="preserve">מסכים איתי. </w:t>
      </w:r>
      <w:bookmarkStart w:id="9646" w:name="_ETM_Q1_2926811"/>
      <w:bookmarkEnd w:id="9646"/>
    </w:p>
    <w:p w:rsidR="00C86027" w:rsidRDefault="00C86027" w:rsidP="00C86027">
      <w:pPr>
        <w:rPr>
          <w:rtl/>
          <w:lang w:eastAsia="he-IL"/>
        </w:rPr>
      </w:pPr>
      <w:bookmarkStart w:id="9647" w:name="_ETM_Q1_2926873"/>
      <w:bookmarkEnd w:id="9647"/>
    </w:p>
    <w:p w:rsidR="00C86027" w:rsidRDefault="00C86027" w:rsidP="00C86027">
      <w:pPr>
        <w:pStyle w:val="af6"/>
        <w:keepNext/>
        <w:rPr>
          <w:rtl/>
        </w:rPr>
      </w:pPr>
      <w:bookmarkStart w:id="9648" w:name="ET_yor_5142_1350"/>
      <w:r w:rsidRPr="00C86027">
        <w:rPr>
          <w:rStyle w:val="TagStyle"/>
          <w:rtl/>
        </w:rPr>
        <w:t xml:space="preserve"> &lt;&lt; יור &gt;&gt; </w:t>
      </w:r>
      <w:r>
        <w:rPr>
          <w:rtl/>
        </w:rPr>
        <w:t>היו"ר יוליה מלינובסקי:</w:t>
      </w:r>
      <w:r w:rsidRPr="00C86027">
        <w:rPr>
          <w:rStyle w:val="TagStyle"/>
          <w:rtl/>
        </w:rPr>
        <w:t xml:space="preserve"> &lt;&lt; יור &gt;&gt;</w:t>
      </w:r>
      <w:r w:rsidR="00DF053A">
        <w:rPr>
          <w:rtl/>
        </w:rPr>
        <w:t xml:space="preserve"> </w:t>
      </w:r>
      <w:r>
        <w:rPr>
          <w:rtl/>
        </w:rPr>
        <w:t xml:space="preserve"> </w:t>
      </w:r>
      <w:bookmarkEnd w:id="9648"/>
    </w:p>
    <w:p w:rsidR="00C86027" w:rsidRDefault="00C86027" w:rsidP="00C86027">
      <w:pPr>
        <w:pStyle w:val="KeepWithNext"/>
        <w:rPr>
          <w:rtl/>
          <w:lang w:eastAsia="he-IL"/>
        </w:rPr>
      </w:pPr>
    </w:p>
    <w:p w:rsidR="00C86027" w:rsidRDefault="00C86027" w:rsidP="00C86027">
      <w:pPr>
        <w:rPr>
          <w:rtl/>
          <w:lang w:eastAsia="he-IL"/>
        </w:rPr>
      </w:pPr>
      <w:bookmarkStart w:id="9649" w:name="_ETM_Q1_2928236"/>
      <w:bookmarkStart w:id="9650" w:name="_ETM_Q1_2928257"/>
      <w:bookmarkEnd w:id="9649"/>
      <w:bookmarkEnd w:id="9650"/>
      <w:r>
        <w:rPr>
          <w:rFonts w:hint="cs"/>
          <w:rtl/>
          <w:lang w:eastAsia="he-IL"/>
        </w:rPr>
        <w:t xml:space="preserve">אני ראיתי לפי התגובות של נציגי הממשלה שזה בהחלט כיוון. תודה רבה. הלשכה המשפטית, עכשיו בלי </w:t>
      </w:r>
      <w:bookmarkStart w:id="9651" w:name="_ETM_Q1_2934727"/>
      <w:bookmarkEnd w:id="9651"/>
      <w:r>
        <w:rPr>
          <w:rFonts w:hint="cs"/>
          <w:rtl/>
          <w:lang w:eastAsia="he-IL"/>
        </w:rPr>
        <w:t>הפרעות, בבקשה, אנחנו מקריאים את סעיף 2ה.</w:t>
      </w:r>
    </w:p>
    <w:p w:rsidR="00C86027" w:rsidRDefault="00C86027" w:rsidP="00C86027">
      <w:pPr>
        <w:rPr>
          <w:rtl/>
          <w:lang w:eastAsia="he-IL"/>
        </w:rPr>
      </w:pPr>
      <w:bookmarkStart w:id="9652" w:name="_ETM_Q1_2935157"/>
      <w:bookmarkStart w:id="9653" w:name="_ETM_Q1_2935226"/>
      <w:bookmarkStart w:id="9654" w:name="_ETM_Q1_2937197"/>
      <w:bookmarkEnd w:id="9652"/>
      <w:bookmarkEnd w:id="9653"/>
      <w:bookmarkEnd w:id="9654"/>
    </w:p>
    <w:p w:rsidR="00C86027" w:rsidRDefault="00C86027" w:rsidP="00C86027">
      <w:pPr>
        <w:pStyle w:val="a4"/>
        <w:keepNext/>
        <w:rPr>
          <w:rtl/>
        </w:rPr>
      </w:pPr>
      <w:bookmarkStart w:id="9655" w:name="ET_speaker_5069_1351"/>
      <w:r w:rsidRPr="00C86027">
        <w:rPr>
          <w:rStyle w:val="TagStyle"/>
          <w:rtl/>
        </w:rPr>
        <w:t xml:space="preserve"> &lt;&lt; דובר &gt;&gt; </w:t>
      </w:r>
      <w:r>
        <w:rPr>
          <w:rtl/>
        </w:rPr>
        <w:t>יעקב אשר (יהדות התורה):</w:t>
      </w:r>
      <w:r w:rsidRPr="00C86027">
        <w:rPr>
          <w:rStyle w:val="TagStyle"/>
          <w:rtl/>
        </w:rPr>
        <w:t xml:space="preserve"> &lt;&lt; דובר &gt;&gt;</w:t>
      </w:r>
      <w:r w:rsidR="00DF053A">
        <w:rPr>
          <w:rtl/>
        </w:rPr>
        <w:t xml:space="preserve"> </w:t>
      </w:r>
      <w:r>
        <w:rPr>
          <w:rtl/>
        </w:rPr>
        <w:t xml:space="preserve"> </w:t>
      </w:r>
      <w:bookmarkEnd w:id="9655"/>
    </w:p>
    <w:p w:rsidR="00C86027" w:rsidRDefault="00C86027" w:rsidP="00C86027">
      <w:pPr>
        <w:pStyle w:val="KeepWithNext"/>
        <w:rPr>
          <w:rtl/>
          <w:lang w:eastAsia="he-IL"/>
        </w:rPr>
      </w:pPr>
    </w:p>
    <w:p w:rsidR="00C86027" w:rsidRDefault="00C86027" w:rsidP="00C86027">
      <w:pPr>
        <w:rPr>
          <w:rtl/>
          <w:lang w:eastAsia="he-IL"/>
        </w:rPr>
      </w:pPr>
      <w:bookmarkStart w:id="9656" w:name="_ETM_Q1_2937535"/>
      <w:bookmarkStart w:id="9657" w:name="_ETM_Q1_2937553"/>
      <w:bookmarkEnd w:id="9656"/>
      <w:bookmarkEnd w:id="9657"/>
      <w:r>
        <w:rPr>
          <w:rFonts w:hint="cs"/>
          <w:rtl/>
          <w:lang w:eastAsia="he-IL"/>
        </w:rPr>
        <w:t xml:space="preserve">אין עוד אף אחד </w:t>
      </w:r>
      <w:bookmarkStart w:id="9658" w:name="_ETM_Q1_2938837"/>
      <w:bookmarkEnd w:id="9658"/>
      <w:r>
        <w:rPr>
          <w:rFonts w:hint="cs"/>
          <w:rtl/>
          <w:lang w:eastAsia="he-IL"/>
        </w:rPr>
        <w:t xml:space="preserve">בזום? זהו? </w:t>
      </w:r>
    </w:p>
    <w:p w:rsidR="00C86027" w:rsidRDefault="00C86027" w:rsidP="00C86027">
      <w:pPr>
        <w:rPr>
          <w:rtl/>
          <w:lang w:eastAsia="he-IL"/>
        </w:rPr>
      </w:pPr>
      <w:bookmarkStart w:id="9659" w:name="_ETM_Q1_2940693"/>
      <w:bookmarkStart w:id="9660" w:name="_ETM_Q1_2940779"/>
      <w:bookmarkStart w:id="9661" w:name="_ETM_Q1_2936371"/>
      <w:bookmarkEnd w:id="9659"/>
      <w:bookmarkEnd w:id="9660"/>
      <w:bookmarkEnd w:id="9661"/>
    </w:p>
    <w:p w:rsidR="00C86027" w:rsidRDefault="00C86027" w:rsidP="00C86027">
      <w:pPr>
        <w:pStyle w:val="af6"/>
        <w:keepNext/>
        <w:rPr>
          <w:rtl/>
        </w:rPr>
      </w:pPr>
      <w:bookmarkStart w:id="9662" w:name="ET_yor_5142_1352"/>
      <w:r w:rsidRPr="00C86027">
        <w:rPr>
          <w:rStyle w:val="TagStyle"/>
          <w:rtl/>
        </w:rPr>
        <w:t xml:space="preserve"> &lt;&lt; יור &gt;&gt; </w:t>
      </w:r>
      <w:r>
        <w:rPr>
          <w:rtl/>
        </w:rPr>
        <w:t>היו"ר יוליה מלינובסקי:</w:t>
      </w:r>
      <w:r w:rsidRPr="00C86027">
        <w:rPr>
          <w:rStyle w:val="TagStyle"/>
          <w:rtl/>
        </w:rPr>
        <w:t xml:space="preserve"> &lt;&lt; יור &gt;&gt;</w:t>
      </w:r>
      <w:r w:rsidR="00DF053A">
        <w:rPr>
          <w:rtl/>
        </w:rPr>
        <w:t xml:space="preserve"> </w:t>
      </w:r>
      <w:r>
        <w:rPr>
          <w:rtl/>
        </w:rPr>
        <w:t xml:space="preserve"> </w:t>
      </w:r>
      <w:bookmarkEnd w:id="9662"/>
    </w:p>
    <w:p w:rsidR="00C86027" w:rsidRDefault="00C86027" w:rsidP="00C86027">
      <w:pPr>
        <w:pStyle w:val="KeepWithNext"/>
        <w:rPr>
          <w:rtl/>
          <w:lang w:eastAsia="he-IL"/>
        </w:rPr>
      </w:pPr>
    </w:p>
    <w:p w:rsidR="00C86027" w:rsidRDefault="00C86027" w:rsidP="00C86027">
      <w:pPr>
        <w:rPr>
          <w:rtl/>
          <w:lang w:eastAsia="he-IL"/>
        </w:rPr>
      </w:pPr>
      <w:bookmarkStart w:id="9663" w:name="_ETM_Q1_2936713"/>
      <w:bookmarkStart w:id="9664" w:name="_ETM_Q1_2936732"/>
      <w:bookmarkEnd w:id="9663"/>
      <w:bookmarkEnd w:id="9664"/>
      <w:r>
        <w:rPr>
          <w:rFonts w:hint="cs"/>
          <w:rtl/>
          <w:lang w:eastAsia="he-IL"/>
        </w:rPr>
        <w:t xml:space="preserve">הוא היחיד שביקש להתייחס לסעיף. </w:t>
      </w:r>
    </w:p>
    <w:p w:rsidR="00C86027" w:rsidRDefault="00C86027" w:rsidP="00C86027">
      <w:pPr>
        <w:rPr>
          <w:rtl/>
          <w:lang w:eastAsia="he-IL"/>
        </w:rPr>
      </w:pPr>
      <w:bookmarkStart w:id="9665" w:name="_ETM_Q1_2940955"/>
      <w:bookmarkStart w:id="9666" w:name="_ETM_Q1_2941022"/>
      <w:bookmarkEnd w:id="9665"/>
      <w:bookmarkEnd w:id="9666"/>
    </w:p>
    <w:p w:rsidR="00C86027" w:rsidRDefault="00C86027" w:rsidP="00C86027">
      <w:pPr>
        <w:pStyle w:val="af6"/>
        <w:keepNext/>
        <w:rPr>
          <w:rtl/>
        </w:rPr>
      </w:pPr>
      <w:bookmarkStart w:id="9667" w:name="ET_yor_5142_1353"/>
      <w:r w:rsidRPr="00C86027">
        <w:rPr>
          <w:rStyle w:val="TagStyle"/>
          <w:rtl/>
        </w:rPr>
        <w:t xml:space="preserve"> &lt;&lt; יור &gt;&gt; </w:t>
      </w:r>
      <w:r>
        <w:rPr>
          <w:rtl/>
        </w:rPr>
        <w:t>היו"ר יוליה מלינובסקי:</w:t>
      </w:r>
      <w:r w:rsidRPr="00C86027">
        <w:rPr>
          <w:rStyle w:val="TagStyle"/>
          <w:rtl/>
        </w:rPr>
        <w:t xml:space="preserve"> &lt;&lt; יור &gt;&gt;</w:t>
      </w:r>
      <w:r w:rsidR="00DF053A">
        <w:rPr>
          <w:rtl/>
        </w:rPr>
        <w:t xml:space="preserve"> </w:t>
      </w:r>
      <w:r>
        <w:rPr>
          <w:rtl/>
        </w:rPr>
        <w:t xml:space="preserve"> </w:t>
      </w:r>
      <w:bookmarkEnd w:id="9667"/>
    </w:p>
    <w:p w:rsidR="00C86027" w:rsidRDefault="00C86027" w:rsidP="00C86027">
      <w:pPr>
        <w:pStyle w:val="KeepWithNext"/>
        <w:rPr>
          <w:rtl/>
          <w:lang w:eastAsia="he-IL"/>
        </w:rPr>
      </w:pPr>
    </w:p>
    <w:p w:rsidR="00C86027" w:rsidRDefault="00C86027" w:rsidP="00C86027">
      <w:pPr>
        <w:rPr>
          <w:rtl/>
          <w:lang w:eastAsia="he-IL"/>
        </w:rPr>
      </w:pPr>
      <w:bookmarkStart w:id="9668" w:name="_ETM_Q1_2946251"/>
      <w:bookmarkStart w:id="9669" w:name="_ETM_Q1_2946269"/>
      <w:bookmarkEnd w:id="9668"/>
      <w:bookmarkEnd w:id="9669"/>
      <w:r>
        <w:rPr>
          <w:rFonts w:hint="cs"/>
          <w:rtl/>
          <w:lang w:eastAsia="he-IL"/>
        </w:rPr>
        <w:t xml:space="preserve">יש עוד שרוצים </w:t>
      </w:r>
      <w:bookmarkStart w:id="9670" w:name="_ETM_Q1_2942899"/>
      <w:bookmarkEnd w:id="9670"/>
      <w:r>
        <w:rPr>
          <w:rFonts w:hint="cs"/>
          <w:rtl/>
          <w:lang w:eastAsia="he-IL"/>
        </w:rPr>
        <w:t>להתייחס? עוד אחד שרוצה להתייחס לסעיף הספציפי הזה.</w:t>
      </w:r>
      <w:bookmarkStart w:id="9671" w:name="_ETM_Q1_2953835"/>
      <w:bookmarkEnd w:id="9671"/>
    </w:p>
    <w:p w:rsidR="00C86027" w:rsidRDefault="00C86027" w:rsidP="00C86027">
      <w:pPr>
        <w:rPr>
          <w:rtl/>
          <w:lang w:eastAsia="he-IL"/>
        </w:rPr>
      </w:pPr>
      <w:bookmarkStart w:id="9672" w:name="_ETM_Q1_2953988"/>
      <w:bookmarkStart w:id="9673" w:name="_ETM_Q1_2955339"/>
      <w:bookmarkEnd w:id="9672"/>
      <w:bookmarkEnd w:id="9673"/>
    </w:p>
    <w:p w:rsidR="00C86027" w:rsidRDefault="00C86027" w:rsidP="00C86027">
      <w:pPr>
        <w:pStyle w:val="a4"/>
        <w:keepNext/>
        <w:rPr>
          <w:rtl/>
        </w:rPr>
      </w:pPr>
      <w:bookmarkStart w:id="9674" w:name="ET_speaker_5069_1354"/>
      <w:r w:rsidRPr="00C86027">
        <w:rPr>
          <w:rStyle w:val="TagStyle"/>
          <w:rtl/>
        </w:rPr>
        <w:t xml:space="preserve"> &lt;&lt; דובר &gt;&gt; </w:t>
      </w:r>
      <w:r>
        <w:rPr>
          <w:rtl/>
        </w:rPr>
        <w:t>יעקב אשר (יהדות התורה):</w:t>
      </w:r>
      <w:r w:rsidRPr="00C86027">
        <w:rPr>
          <w:rStyle w:val="TagStyle"/>
          <w:rtl/>
        </w:rPr>
        <w:t xml:space="preserve"> &lt;&lt; דובר &gt;&gt;</w:t>
      </w:r>
      <w:r w:rsidR="00DF053A">
        <w:rPr>
          <w:rtl/>
        </w:rPr>
        <w:t xml:space="preserve"> </w:t>
      </w:r>
      <w:r>
        <w:rPr>
          <w:rtl/>
        </w:rPr>
        <w:t xml:space="preserve"> </w:t>
      </w:r>
      <w:bookmarkEnd w:id="9674"/>
    </w:p>
    <w:p w:rsidR="00C86027" w:rsidRDefault="00C86027" w:rsidP="00C86027">
      <w:pPr>
        <w:pStyle w:val="KeepWithNext"/>
        <w:rPr>
          <w:rtl/>
          <w:lang w:eastAsia="he-IL"/>
        </w:rPr>
      </w:pPr>
    </w:p>
    <w:p w:rsidR="00C86027" w:rsidRDefault="00C86027" w:rsidP="00C86027">
      <w:pPr>
        <w:rPr>
          <w:rtl/>
          <w:lang w:eastAsia="he-IL"/>
        </w:rPr>
      </w:pPr>
      <w:bookmarkStart w:id="9675" w:name="_ETM_Q1_2955702"/>
      <w:bookmarkStart w:id="9676" w:name="_ETM_Q1_2955744"/>
      <w:bookmarkEnd w:id="9675"/>
      <w:bookmarkEnd w:id="9676"/>
      <w:r>
        <w:rPr>
          <w:rFonts w:hint="cs"/>
          <w:rtl/>
          <w:lang w:eastAsia="he-IL"/>
        </w:rPr>
        <w:t xml:space="preserve">תבדקי טוב. </w:t>
      </w:r>
      <w:bookmarkStart w:id="9677" w:name="_ETM_Q1_2958179"/>
      <w:bookmarkEnd w:id="9677"/>
    </w:p>
    <w:p w:rsidR="00C86027" w:rsidRDefault="00C86027" w:rsidP="00C86027">
      <w:pPr>
        <w:rPr>
          <w:rtl/>
          <w:lang w:eastAsia="he-IL"/>
        </w:rPr>
      </w:pPr>
      <w:bookmarkStart w:id="9678" w:name="_ETM_Q1_2973499"/>
      <w:bookmarkStart w:id="9679" w:name="_ETM_Q1_2973578"/>
      <w:bookmarkEnd w:id="9678"/>
      <w:bookmarkEnd w:id="9679"/>
    </w:p>
    <w:p w:rsidR="00C86027" w:rsidRDefault="00C86027" w:rsidP="00C86027">
      <w:pPr>
        <w:pStyle w:val="af6"/>
        <w:keepNext/>
        <w:rPr>
          <w:rtl/>
        </w:rPr>
      </w:pPr>
      <w:bookmarkStart w:id="9680" w:name="ET_yor_5142_1356"/>
      <w:r w:rsidRPr="00C86027">
        <w:rPr>
          <w:rStyle w:val="TagStyle"/>
          <w:rtl/>
        </w:rPr>
        <w:t xml:space="preserve"> &lt;&lt; יור &gt;&gt; </w:t>
      </w:r>
      <w:r>
        <w:rPr>
          <w:rtl/>
        </w:rPr>
        <w:t>היו"ר יוליה מלינובסקי:</w:t>
      </w:r>
      <w:r w:rsidRPr="00C86027">
        <w:rPr>
          <w:rStyle w:val="TagStyle"/>
          <w:rtl/>
        </w:rPr>
        <w:t xml:space="preserve"> &lt;&lt; יור &gt;&gt;</w:t>
      </w:r>
      <w:r w:rsidR="00DF053A">
        <w:rPr>
          <w:rtl/>
        </w:rPr>
        <w:t xml:space="preserve"> </w:t>
      </w:r>
      <w:r>
        <w:rPr>
          <w:rtl/>
        </w:rPr>
        <w:t xml:space="preserve"> </w:t>
      </w:r>
      <w:bookmarkEnd w:id="9680"/>
    </w:p>
    <w:p w:rsidR="00C86027" w:rsidRDefault="00C86027" w:rsidP="00C86027">
      <w:pPr>
        <w:pStyle w:val="KeepWithNext"/>
        <w:rPr>
          <w:rtl/>
          <w:lang w:eastAsia="he-IL"/>
        </w:rPr>
      </w:pPr>
    </w:p>
    <w:p w:rsidR="00C86027" w:rsidRPr="00C86027" w:rsidRDefault="00C86027" w:rsidP="00C86027">
      <w:pPr>
        <w:rPr>
          <w:rtl/>
          <w:lang w:eastAsia="he-IL"/>
        </w:rPr>
      </w:pPr>
      <w:bookmarkStart w:id="9681" w:name="_ETM_Q1_2974925"/>
      <w:bookmarkStart w:id="9682" w:name="_ETM_Q1_2974944"/>
      <w:bookmarkEnd w:id="9681"/>
      <w:bookmarkEnd w:id="9682"/>
      <w:r>
        <w:rPr>
          <w:rFonts w:hint="cs"/>
          <w:rtl/>
          <w:lang w:eastAsia="he-IL"/>
        </w:rPr>
        <w:t xml:space="preserve">התאחדות התעשיינים, אתם רוצים להתייחס לסעיף הספציפי הזה שעכשיו הקראנו? </w:t>
      </w:r>
      <w:bookmarkStart w:id="9683" w:name="_ETM_Q1_2979545"/>
      <w:bookmarkEnd w:id="9683"/>
      <w:r>
        <w:rPr>
          <w:rFonts w:hint="cs"/>
          <w:rtl/>
          <w:lang w:eastAsia="he-IL"/>
        </w:rPr>
        <w:t xml:space="preserve">בבקשה. </w:t>
      </w:r>
    </w:p>
    <w:p w:rsidR="00C86027" w:rsidRDefault="00C86027" w:rsidP="00C86027">
      <w:pPr>
        <w:rPr>
          <w:rtl/>
          <w:lang w:eastAsia="he-IL"/>
        </w:rPr>
      </w:pPr>
      <w:bookmarkStart w:id="9684" w:name="_ETM_Q1_2960059"/>
      <w:bookmarkStart w:id="9685" w:name="_ETM_Q1_2960132"/>
      <w:bookmarkEnd w:id="9684"/>
      <w:bookmarkEnd w:id="9685"/>
    </w:p>
    <w:p w:rsidR="00C86027" w:rsidRDefault="00C86027" w:rsidP="00C86027">
      <w:pPr>
        <w:pStyle w:val="af9"/>
        <w:keepNext/>
        <w:rPr>
          <w:rtl/>
          <w:lang w:eastAsia="he-IL"/>
        </w:rPr>
      </w:pPr>
      <w:bookmarkStart w:id="9686" w:name="ET_guest_879905_1355"/>
      <w:r w:rsidRPr="00C86027">
        <w:rPr>
          <w:rStyle w:val="TagStyle"/>
          <w:rtl/>
        </w:rPr>
        <w:t xml:space="preserve"> &lt;&lt; אורח &gt;&gt; </w:t>
      </w:r>
      <w:r>
        <w:rPr>
          <w:rtl/>
          <w:lang w:eastAsia="he-IL"/>
        </w:rPr>
        <w:t>ליאור כוכבי:</w:t>
      </w:r>
      <w:r w:rsidRPr="00C86027">
        <w:rPr>
          <w:rStyle w:val="TagStyle"/>
          <w:rtl/>
        </w:rPr>
        <w:t xml:space="preserve"> &lt;&lt; אורח &gt;&gt;</w:t>
      </w:r>
      <w:r w:rsidR="00DF053A">
        <w:rPr>
          <w:rtl/>
          <w:lang w:eastAsia="he-IL"/>
        </w:rPr>
        <w:t xml:space="preserve"> </w:t>
      </w:r>
      <w:r>
        <w:rPr>
          <w:rtl/>
          <w:lang w:eastAsia="he-IL"/>
        </w:rPr>
        <w:t xml:space="preserve"> </w:t>
      </w:r>
      <w:bookmarkEnd w:id="9686"/>
    </w:p>
    <w:p w:rsidR="00C86027" w:rsidRDefault="00C86027" w:rsidP="00C86027">
      <w:pPr>
        <w:pStyle w:val="KeepWithNext"/>
        <w:rPr>
          <w:rtl/>
          <w:lang w:eastAsia="he-IL"/>
        </w:rPr>
      </w:pPr>
    </w:p>
    <w:p w:rsidR="00C86027" w:rsidRDefault="00C86027" w:rsidP="00C86027">
      <w:pPr>
        <w:rPr>
          <w:rtl/>
          <w:lang w:eastAsia="he-IL"/>
        </w:rPr>
      </w:pPr>
      <w:bookmarkStart w:id="9687" w:name="_ETM_Q1_2963487"/>
      <w:bookmarkStart w:id="9688" w:name="_ETM_Q1_2963508"/>
      <w:bookmarkStart w:id="9689" w:name="_ETM_Q1_2971310"/>
      <w:bookmarkEnd w:id="9687"/>
      <w:bookmarkEnd w:id="9688"/>
      <w:bookmarkEnd w:id="9689"/>
      <w:r>
        <w:rPr>
          <w:rFonts w:hint="cs"/>
          <w:rtl/>
          <w:lang w:eastAsia="he-IL"/>
        </w:rPr>
        <w:t xml:space="preserve">קודם כל נעים מאוד, שמי </w:t>
      </w:r>
      <w:bookmarkStart w:id="9690" w:name="_ETM_Q1_2992919"/>
      <w:bookmarkEnd w:id="9690"/>
      <w:r>
        <w:rPr>
          <w:rFonts w:hint="cs"/>
          <w:rtl/>
          <w:lang w:eastAsia="he-IL"/>
        </w:rPr>
        <w:t xml:space="preserve">ליאור כוכבי מאיגוד תעשיות המזון בהתאחדות התעשיינים. תודה רבה על זכות הדיבור. אני רוצה להתייחס לסעיף </w:t>
      </w:r>
      <w:bookmarkStart w:id="9691" w:name="_ETM_Q1_3005225"/>
      <w:bookmarkEnd w:id="9691"/>
      <w:r>
        <w:rPr>
          <w:rFonts w:hint="cs"/>
          <w:rtl/>
          <w:lang w:eastAsia="he-IL"/>
        </w:rPr>
        <w:t xml:space="preserve">שעלה, סעיף 2ד, שמתעסק בתוקף תעודת </w:t>
      </w:r>
      <w:bookmarkStart w:id="9692" w:name="_ETM_Q1_3009535"/>
      <w:bookmarkEnd w:id="9692"/>
      <w:r>
        <w:rPr>
          <w:rFonts w:hint="cs"/>
          <w:rtl/>
          <w:lang w:eastAsia="he-IL"/>
        </w:rPr>
        <w:t>הכשרות. מפעלי המזון המקומי, על שלל המוצרים שלה וקווי האספקה</w:t>
      </w:r>
      <w:bookmarkStart w:id="9693" w:name="_ETM_Q1_3014271"/>
      <w:bookmarkEnd w:id="9693"/>
      <w:r>
        <w:rPr>
          <w:rFonts w:hint="cs"/>
          <w:rtl/>
          <w:lang w:eastAsia="he-IL"/>
        </w:rPr>
        <w:t xml:space="preserve"> וההפצה, הם מחויבים בוודאות עסקית לאורך טווח. הרפורמה החדשה בעצם </w:t>
      </w:r>
      <w:bookmarkStart w:id="9694" w:name="_ETM_Q1_3018383"/>
      <w:bookmarkEnd w:id="9694"/>
      <w:r>
        <w:rPr>
          <w:rFonts w:hint="cs"/>
          <w:rtl/>
          <w:lang w:eastAsia="he-IL"/>
        </w:rPr>
        <w:t>מבקשת לייצר קשר רציף בין גוף נותן הכשרות לבין המפעל</w:t>
      </w:r>
      <w:bookmarkStart w:id="9695" w:name="_ETM_Q1_3023655"/>
      <w:bookmarkEnd w:id="9695"/>
      <w:r>
        <w:rPr>
          <w:rFonts w:hint="cs"/>
          <w:rtl/>
          <w:lang w:eastAsia="he-IL"/>
        </w:rPr>
        <w:t xml:space="preserve"> התעשייתי. חשוב לנו להדגיש את החשיבות הרבה של תוקף תעודות </w:t>
      </w:r>
      <w:bookmarkStart w:id="9696" w:name="_ETM_Q1_3028481"/>
      <w:bookmarkEnd w:id="9696"/>
      <w:r>
        <w:rPr>
          <w:rFonts w:hint="cs"/>
          <w:rtl/>
          <w:lang w:eastAsia="he-IL"/>
        </w:rPr>
        <w:t>הכשרות ולבחון את האפשרות לאמץ את הכללים שנהוגים ברישוי עסק.</w:t>
      </w:r>
      <w:bookmarkStart w:id="9697" w:name="_ETM_Q1_3032931"/>
      <w:bookmarkEnd w:id="9697"/>
      <w:r>
        <w:rPr>
          <w:rFonts w:hint="cs"/>
          <w:rtl/>
          <w:lang w:eastAsia="he-IL"/>
        </w:rPr>
        <w:t xml:space="preserve"> מפעל שלא יהיו איתו בעיות וכל העבודה מתקיימת על פי</w:t>
      </w:r>
      <w:bookmarkStart w:id="9698" w:name="_ETM_Q1_3034506"/>
      <w:bookmarkEnd w:id="9698"/>
      <w:r>
        <w:rPr>
          <w:rFonts w:hint="cs"/>
          <w:rtl/>
          <w:lang w:eastAsia="he-IL"/>
        </w:rPr>
        <w:t xml:space="preserve"> הנהלים והכללים המוסכמים והקשר בינו לבין המשגיח הוא </w:t>
      </w:r>
      <w:bookmarkStart w:id="9699" w:name="_ETM_Q1_3042039"/>
      <w:bookmarkEnd w:id="9699"/>
      <w:r>
        <w:rPr>
          <w:rFonts w:hint="cs"/>
          <w:rtl/>
          <w:lang w:eastAsia="he-IL"/>
        </w:rPr>
        <w:t>טוב וראוי ומכבד, אנחנו לא - - -</w:t>
      </w:r>
    </w:p>
    <w:p w:rsidR="00C86027" w:rsidRDefault="00C86027" w:rsidP="00C86027">
      <w:pPr>
        <w:rPr>
          <w:rtl/>
          <w:lang w:eastAsia="he-IL"/>
        </w:rPr>
      </w:pPr>
      <w:bookmarkStart w:id="9700" w:name="_ETM_Q1_3046631"/>
      <w:bookmarkStart w:id="9701" w:name="_ETM_Q1_3046726"/>
      <w:bookmarkStart w:id="9702" w:name="_ETM_Q1_3047647"/>
      <w:bookmarkEnd w:id="9700"/>
      <w:bookmarkEnd w:id="9701"/>
      <w:bookmarkEnd w:id="9702"/>
    </w:p>
    <w:p w:rsidR="00C86027" w:rsidRDefault="00C86027" w:rsidP="00C86027">
      <w:pPr>
        <w:pStyle w:val="af6"/>
        <w:keepNext/>
        <w:rPr>
          <w:rtl/>
        </w:rPr>
      </w:pPr>
      <w:bookmarkStart w:id="9703" w:name="ET_yor_5142_1357"/>
      <w:r w:rsidRPr="00C86027">
        <w:rPr>
          <w:rStyle w:val="TagStyle"/>
          <w:rtl/>
        </w:rPr>
        <w:t xml:space="preserve"> &lt;&lt; יור &gt;&gt; </w:t>
      </w:r>
      <w:r>
        <w:rPr>
          <w:rtl/>
        </w:rPr>
        <w:t>היו"ר יוליה מלינובסקי:</w:t>
      </w:r>
      <w:r w:rsidRPr="00C86027">
        <w:rPr>
          <w:rStyle w:val="TagStyle"/>
          <w:rtl/>
        </w:rPr>
        <w:t xml:space="preserve"> &lt;&lt; יור &gt;&gt;</w:t>
      </w:r>
      <w:r w:rsidR="00DF053A">
        <w:rPr>
          <w:rtl/>
        </w:rPr>
        <w:t xml:space="preserve"> </w:t>
      </w:r>
      <w:r>
        <w:rPr>
          <w:rtl/>
        </w:rPr>
        <w:t xml:space="preserve"> </w:t>
      </w:r>
      <w:bookmarkEnd w:id="9703"/>
    </w:p>
    <w:p w:rsidR="00C86027" w:rsidRDefault="00C86027" w:rsidP="00C86027">
      <w:pPr>
        <w:pStyle w:val="KeepWithNext"/>
        <w:rPr>
          <w:rtl/>
          <w:lang w:eastAsia="he-IL"/>
        </w:rPr>
      </w:pPr>
    </w:p>
    <w:p w:rsidR="00C86027" w:rsidRDefault="00C86027" w:rsidP="00C86027">
      <w:pPr>
        <w:rPr>
          <w:rtl/>
          <w:lang w:eastAsia="he-IL"/>
        </w:rPr>
      </w:pPr>
      <w:bookmarkStart w:id="9704" w:name="_ETM_Q1_3047991"/>
      <w:bookmarkStart w:id="9705" w:name="_ETM_Q1_3048014"/>
      <w:bookmarkEnd w:id="9704"/>
      <w:bookmarkEnd w:id="9705"/>
      <w:r>
        <w:rPr>
          <w:rFonts w:hint="cs"/>
          <w:rtl/>
          <w:lang w:eastAsia="he-IL"/>
        </w:rPr>
        <w:t xml:space="preserve">למה אני עושה </w:t>
      </w:r>
      <w:bookmarkStart w:id="9706" w:name="_ETM_Q1_3049207"/>
      <w:bookmarkEnd w:id="9706"/>
      <w:r>
        <w:rPr>
          <w:rFonts w:hint="cs"/>
          <w:rtl/>
          <w:lang w:eastAsia="he-IL"/>
        </w:rPr>
        <w:t>טסט לרכב פעם בשנה? הרכב נוסע,</w:t>
      </w:r>
      <w:bookmarkStart w:id="9707" w:name="_ETM_Q1_3050327"/>
      <w:bookmarkEnd w:id="9707"/>
      <w:r>
        <w:rPr>
          <w:rFonts w:hint="cs"/>
          <w:rtl/>
          <w:lang w:eastAsia="he-IL"/>
        </w:rPr>
        <w:t xml:space="preserve"> הכול טוב, נכון? </w:t>
      </w:r>
    </w:p>
    <w:p w:rsidR="00C86027" w:rsidRDefault="00C86027" w:rsidP="00C86027">
      <w:pPr>
        <w:rPr>
          <w:rtl/>
          <w:lang w:eastAsia="he-IL"/>
        </w:rPr>
      </w:pPr>
      <w:bookmarkStart w:id="9708" w:name="_ETM_Q1_3053631"/>
      <w:bookmarkStart w:id="9709" w:name="_ETM_Q1_3053710"/>
      <w:bookmarkEnd w:id="9708"/>
      <w:bookmarkEnd w:id="9709"/>
    </w:p>
    <w:p w:rsidR="00C86027" w:rsidRDefault="00C86027" w:rsidP="00C86027">
      <w:pPr>
        <w:pStyle w:val="af9"/>
        <w:keepNext/>
        <w:rPr>
          <w:rtl/>
          <w:lang w:eastAsia="he-IL"/>
        </w:rPr>
      </w:pPr>
      <w:bookmarkStart w:id="9710" w:name="ET_guest_879905_1358"/>
      <w:r w:rsidRPr="00C86027">
        <w:rPr>
          <w:rStyle w:val="TagStyle"/>
          <w:rtl/>
        </w:rPr>
        <w:t xml:space="preserve"> &lt;&lt; אורח &gt;&gt; </w:t>
      </w:r>
      <w:r>
        <w:rPr>
          <w:rtl/>
          <w:lang w:eastAsia="he-IL"/>
        </w:rPr>
        <w:t>ליאור כוכבי:</w:t>
      </w:r>
      <w:r w:rsidRPr="00C86027">
        <w:rPr>
          <w:rStyle w:val="TagStyle"/>
          <w:rtl/>
        </w:rPr>
        <w:t xml:space="preserve"> &lt;&lt; אורח &gt;&gt;</w:t>
      </w:r>
      <w:r w:rsidR="00DF053A">
        <w:rPr>
          <w:rtl/>
          <w:lang w:eastAsia="he-IL"/>
        </w:rPr>
        <w:t xml:space="preserve"> </w:t>
      </w:r>
      <w:r>
        <w:rPr>
          <w:rtl/>
          <w:lang w:eastAsia="he-IL"/>
        </w:rPr>
        <w:t xml:space="preserve"> </w:t>
      </w:r>
      <w:bookmarkEnd w:id="9710"/>
    </w:p>
    <w:p w:rsidR="00C86027" w:rsidRDefault="00C86027" w:rsidP="00C86027">
      <w:pPr>
        <w:pStyle w:val="KeepWithNext"/>
        <w:rPr>
          <w:rtl/>
          <w:lang w:eastAsia="he-IL"/>
        </w:rPr>
      </w:pPr>
    </w:p>
    <w:p w:rsidR="00C86027" w:rsidRDefault="00C86027" w:rsidP="00C86027">
      <w:pPr>
        <w:rPr>
          <w:rtl/>
          <w:lang w:eastAsia="he-IL"/>
        </w:rPr>
      </w:pPr>
      <w:bookmarkStart w:id="9711" w:name="_ETM_Q1_3055293"/>
      <w:bookmarkStart w:id="9712" w:name="_ETM_Q1_3055314"/>
      <w:bookmarkEnd w:id="9711"/>
      <w:bookmarkEnd w:id="9712"/>
      <w:r>
        <w:rPr>
          <w:rFonts w:hint="cs"/>
          <w:rtl/>
          <w:lang w:eastAsia="he-IL"/>
        </w:rPr>
        <w:t xml:space="preserve">רכב חייב להיבדק פעם בשנה כי רכב </w:t>
      </w:r>
      <w:bookmarkStart w:id="9713" w:name="_ETM_Q1_3054697"/>
      <w:bookmarkEnd w:id="9713"/>
      <w:r>
        <w:rPr>
          <w:rFonts w:hint="cs"/>
          <w:rtl/>
          <w:lang w:eastAsia="he-IL"/>
        </w:rPr>
        <w:t>עולה על הכביש, רכב יכול חלילה להיות גם כלי מסוכן.</w:t>
      </w:r>
      <w:bookmarkStart w:id="9714" w:name="_ETM_Q1_3063569"/>
      <w:bookmarkEnd w:id="9714"/>
      <w:r>
        <w:rPr>
          <w:rFonts w:hint="cs"/>
          <w:rtl/>
          <w:lang w:eastAsia="he-IL"/>
        </w:rPr>
        <w:t xml:space="preserve"> </w:t>
      </w:r>
    </w:p>
    <w:p w:rsidR="00C86027" w:rsidRDefault="00C86027" w:rsidP="00C86027">
      <w:pPr>
        <w:rPr>
          <w:rtl/>
          <w:lang w:eastAsia="he-IL"/>
        </w:rPr>
      </w:pPr>
      <w:bookmarkStart w:id="9715" w:name="_ETM_Q1_3060959"/>
      <w:bookmarkStart w:id="9716" w:name="_ETM_Q1_3061022"/>
      <w:bookmarkStart w:id="9717" w:name="_ETM_Q1_3062231"/>
      <w:bookmarkEnd w:id="9715"/>
      <w:bookmarkEnd w:id="9716"/>
      <w:bookmarkEnd w:id="9717"/>
    </w:p>
    <w:p w:rsidR="00C86027" w:rsidRDefault="00C86027" w:rsidP="00C86027">
      <w:pPr>
        <w:pStyle w:val="a4"/>
        <w:keepNext/>
        <w:rPr>
          <w:rtl/>
        </w:rPr>
      </w:pPr>
      <w:bookmarkStart w:id="9718" w:name="ET_speaker_5069_1360"/>
      <w:r w:rsidRPr="00C86027">
        <w:rPr>
          <w:rStyle w:val="TagStyle"/>
          <w:rtl/>
        </w:rPr>
        <w:t xml:space="preserve"> &lt;&lt; דובר &gt;&gt; </w:t>
      </w:r>
      <w:r>
        <w:rPr>
          <w:rtl/>
        </w:rPr>
        <w:t>יעקב אשר (יהדות התורה):</w:t>
      </w:r>
      <w:r w:rsidRPr="00C86027">
        <w:rPr>
          <w:rStyle w:val="TagStyle"/>
          <w:rtl/>
        </w:rPr>
        <w:t xml:space="preserve"> &lt;&lt; דובר &gt;&gt;</w:t>
      </w:r>
      <w:r w:rsidR="00DF053A">
        <w:rPr>
          <w:rtl/>
        </w:rPr>
        <w:t xml:space="preserve"> </w:t>
      </w:r>
      <w:r>
        <w:rPr>
          <w:rtl/>
        </w:rPr>
        <w:t xml:space="preserve"> </w:t>
      </w:r>
      <w:bookmarkEnd w:id="9718"/>
    </w:p>
    <w:p w:rsidR="00C86027" w:rsidRDefault="00C86027" w:rsidP="00C86027">
      <w:pPr>
        <w:pStyle w:val="KeepWithNext"/>
        <w:rPr>
          <w:rtl/>
          <w:lang w:eastAsia="he-IL"/>
        </w:rPr>
      </w:pPr>
    </w:p>
    <w:p w:rsidR="00C86027" w:rsidRPr="00C86027" w:rsidRDefault="00C86027" w:rsidP="00C86027">
      <w:pPr>
        <w:rPr>
          <w:rtl/>
          <w:lang w:eastAsia="he-IL"/>
        </w:rPr>
      </w:pPr>
      <w:bookmarkStart w:id="9719" w:name="_ETM_Q1_3062564"/>
      <w:bookmarkStart w:id="9720" w:name="_ETM_Q1_3062583"/>
      <w:bookmarkEnd w:id="9719"/>
      <w:bookmarkEnd w:id="9720"/>
      <w:r>
        <w:rPr>
          <w:rFonts w:hint="cs"/>
          <w:rtl/>
          <w:lang w:eastAsia="he-IL"/>
        </w:rPr>
        <w:t>אני לא הבנתי מה הוא רוצה.</w:t>
      </w:r>
    </w:p>
    <w:p w:rsidR="00C86027" w:rsidRDefault="00C86027" w:rsidP="00C86027">
      <w:pPr>
        <w:rPr>
          <w:rtl/>
          <w:lang w:eastAsia="he-IL"/>
        </w:rPr>
      </w:pPr>
      <w:bookmarkStart w:id="9721" w:name="_ETM_Q1_3064505"/>
      <w:bookmarkStart w:id="9722" w:name="_ETM_Q1_3064567"/>
      <w:bookmarkEnd w:id="9721"/>
      <w:bookmarkEnd w:id="9722"/>
    </w:p>
    <w:p w:rsidR="00C86027" w:rsidRDefault="00C86027" w:rsidP="00C86027">
      <w:pPr>
        <w:pStyle w:val="af6"/>
        <w:keepNext/>
        <w:rPr>
          <w:rtl/>
        </w:rPr>
      </w:pPr>
      <w:bookmarkStart w:id="9723" w:name="ET_yor_5142_1359"/>
      <w:r w:rsidRPr="00C86027">
        <w:rPr>
          <w:rStyle w:val="TagStyle"/>
          <w:rtl/>
        </w:rPr>
        <w:t xml:space="preserve"> &lt;&lt; יור &gt;&gt; </w:t>
      </w:r>
      <w:r>
        <w:rPr>
          <w:rtl/>
        </w:rPr>
        <w:t>היו"ר יוליה מלינובסקי:</w:t>
      </w:r>
      <w:r w:rsidRPr="00C86027">
        <w:rPr>
          <w:rStyle w:val="TagStyle"/>
          <w:rtl/>
        </w:rPr>
        <w:t xml:space="preserve"> &lt;&lt; יור &gt;&gt;</w:t>
      </w:r>
      <w:r w:rsidR="00DF053A">
        <w:rPr>
          <w:rtl/>
        </w:rPr>
        <w:t xml:space="preserve"> </w:t>
      </w:r>
      <w:r>
        <w:rPr>
          <w:rtl/>
        </w:rPr>
        <w:t xml:space="preserve"> </w:t>
      </w:r>
      <w:bookmarkEnd w:id="9723"/>
    </w:p>
    <w:p w:rsidR="00C86027" w:rsidRDefault="00C86027" w:rsidP="00C86027">
      <w:pPr>
        <w:pStyle w:val="KeepWithNext"/>
        <w:rPr>
          <w:rtl/>
          <w:lang w:eastAsia="he-IL"/>
        </w:rPr>
      </w:pPr>
    </w:p>
    <w:p w:rsidR="00C86027" w:rsidRDefault="00C86027" w:rsidP="00C86027">
      <w:pPr>
        <w:rPr>
          <w:rtl/>
          <w:lang w:eastAsia="he-IL"/>
        </w:rPr>
      </w:pPr>
      <w:bookmarkStart w:id="9724" w:name="_ETM_Q1_3061633"/>
      <w:bookmarkStart w:id="9725" w:name="_ETM_Q1_3061653"/>
      <w:bookmarkEnd w:id="9724"/>
      <w:bookmarkEnd w:id="9725"/>
      <w:r>
        <w:rPr>
          <w:rFonts w:hint="cs"/>
          <w:rtl/>
          <w:lang w:eastAsia="he-IL"/>
        </w:rPr>
        <w:t xml:space="preserve">הוא רוצה תעודת כשרות בלי </w:t>
      </w:r>
      <w:bookmarkStart w:id="9726" w:name="_ETM_Q1_3064197"/>
      <w:bookmarkEnd w:id="9726"/>
      <w:r>
        <w:rPr>
          <w:rFonts w:hint="cs"/>
          <w:rtl/>
          <w:lang w:eastAsia="he-IL"/>
        </w:rPr>
        <w:t xml:space="preserve">סוף. </w:t>
      </w:r>
    </w:p>
    <w:p w:rsidR="00C86027" w:rsidRDefault="00C86027" w:rsidP="00C86027">
      <w:pPr>
        <w:rPr>
          <w:rtl/>
          <w:lang w:eastAsia="he-IL"/>
        </w:rPr>
      </w:pPr>
      <w:bookmarkStart w:id="9727" w:name="_ETM_Q1_3064925"/>
      <w:bookmarkStart w:id="9728" w:name="_ETM_Q1_3064995"/>
      <w:bookmarkEnd w:id="9727"/>
      <w:bookmarkEnd w:id="9728"/>
    </w:p>
    <w:p w:rsidR="00C86027" w:rsidRDefault="00C86027" w:rsidP="00C86027">
      <w:pPr>
        <w:pStyle w:val="a4"/>
        <w:keepNext/>
        <w:rPr>
          <w:rtl/>
        </w:rPr>
      </w:pPr>
      <w:bookmarkStart w:id="9729" w:name="ET_speaker_5069_1361"/>
      <w:r w:rsidRPr="00C86027">
        <w:rPr>
          <w:rStyle w:val="TagStyle"/>
          <w:rtl/>
        </w:rPr>
        <w:t xml:space="preserve"> &lt;&lt; דובר &gt;&gt; </w:t>
      </w:r>
      <w:r>
        <w:rPr>
          <w:rtl/>
        </w:rPr>
        <w:t>יעקב אשר (יהדות התורה):</w:t>
      </w:r>
      <w:r w:rsidRPr="00C86027">
        <w:rPr>
          <w:rStyle w:val="TagStyle"/>
          <w:rtl/>
        </w:rPr>
        <w:t xml:space="preserve"> &lt;&lt; דובר &gt;&gt;</w:t>
      </w:r>
      <w:r w:rsidR="00DF053A">
        <w:rPr>
          <w:rtl/>
        </w:rPr>
        <w:t xml:space="preserve"> </w:t>
      </w:r>
      <w:r>
        <w:rPr>
          <w:rtl/>
        </w:rPr>
        <w:t xml:space="preserve"> </w:t>
      </w:r>
      <w:bookmarkEnd w:id="9729"/>
    </w:p>
    <w:p w:rsidR="00C86027" w:rsidRDefault="00C86027" w:rsidP="00C86027">
      <w:pPr>
        <w:pStyle w:val="KeepWithNext"/>
        <w:rPr>
          <w:rtl/>
          <w:lang w:eastAsia="he-IL"/>
        </w:rPr>
      </w:pPr>
    </w:p>
    <w:p w:rsidR="00C86027" w:rsidRDefault="00C86027" w:rsidP="00C86027">
      <w:pPr>
        <w:rPr>
          <w:rtl/>
          <w:lang w:eastAsia="he-IL"/>
        </w:rPr>
      </w:pPr>
      <w:bookmarkStart w:id="9730" w:name="_ETM_Q1_3066384"/>
      <w:bookmarkStart w:id="9731" w:name="_ETM_Q1_3066430"/>
      <w:bookmarkEnd w:id="9730"/>
      <w:bookmarkEnd w:id="9731"/>
      <w:r>
        <w:rPr>
          <w:rFonts w:hint="cs"/>
          <w:rtl/>
          <w:lang w:eastAsia="he-IL"/>
        </w:rPr>
        <w:t xml:space="preserve">לכל החיים? </w:t>
      </w:r>
    </w:p>
    <w:p w:rsidR="00C86027" w:rsidRDefault="00C86027" w:rsidP="00C86027">
      <w:pPr>
        <w:rPr>
          <w:rtl/>
          <w:lang w:eastAsia="he-IL"/>
        </w:rPr>
      </w:pPr>
      <w:bookmarkStart w:id="9732" w:name="_ETM_Q1_3067837"/>
      <w:bookmarkStart w:id="9733" w:name="_ETM_Q1_3068100"/>
      <w:bookmarkEnd w:id="9732"/>
      <w:bookmarkEnd w:id="9733"/>
    </w:p>
    <w:p w:rsidR="00C86027" w:rsidRDefault="00C86027" w:rsidP="00C86027">
      <w:pPr>
        <w:pStyle w:val="af9"/>
        <w:keepNext/>
        <w:rPr>
          <w:rtl/>
          <w:lang w:eastAsia="he-IL"/>
        </w:rPr>
      </w:pPr>
      <w:bookmarkStart w:id="9734" w:name="ET_guest_879905_1362"/>
      <w:r w:rsidRPr="00C86027">
        <w:rPr>
          <w:rStyle w:val="TagStyle"/>
          <w:rtl/>
        </w:rPr>
        <w:t xml:space="preserve"> &lt;&lt; אורח &gt;&gt; </w:t>
      </w:r>
      <w:r>
        <w:rPr>
          <w:rtl/>
          <w:lang w:eastAsia="he-IL"/>
        </w:rPr>
        <w:t>ליאור כוכבי:</w:t>
      </w:r>
      <w:r w:rsidRPr="00C86027">
        <w:rPr>
          <w:rStyle w:val="TagStyle"/>
          <w:rtl/>
        </w:rPr>
        <w:t xml:space="preserve"> &lt;&lt; אורח &gt;&gt;</w:t>
      </w:r>
      <w:r w:rsidR="00DF053A">
        <w:rPr>
          <w:rtl/>
          <w:lang w:eastAsia="he-IL"/>
        </w:rPr>
        <w:t xml:space="preserve"> </w:t>
      </w:r>
      <w:r>
        <w:rPr>
          <w:rtl/>
          <w:lang w:eastAsia="he-IL"/>
        </w:rPr>
        <w:t xml:space="preserve"> </w:t>
      </w:r>
      <w:bookmarkEnd w:id="9734"/>
    </w:p>
    <w:p w:rsidR="00C86027" w:rsidRDefault="00C86027" w:rsidP="00C86027">
      <w:pPr>
        <w:pStyle w:val="KeepWithNext"/>
        <w:rPr>
          <w:rtl/>
          <w:lang w:eastAsia="he-IL"/>
        </w:rPr>
      </w:pPr>
    </w:p>
    <w:p w:rsidR="00C86027" w:rsidRDefault="00C86027" w:rsidP="00C86027">
      <w:pPr>
        <w:rPr>
          <w:rtl/>
          <w:lang w:eastAsia="he-IL"/>
        </w:rPr>
      </w:pPr>
      <w:bookmarkStart w:id="9735" w:name="_ETM_Q1_3069993"/>
      <w:bookmarkEnd w:id="9735"/>
      <w:r>
        <w:rPr>
          <w:rFonts w:hint="cs"/>
          <w:rtl/>
          <w:lang w:eastAsia="he-IL"/>
        </w:rPr>
        <w:t>א</w:t>
      </w:r>
      <w:bookmarkStart w:id="9736" w:name="_ETM_Q1_3070049"/>
      <w:bookmarkEnd w:id="9736"/>
      <w:r>
        <w:rPr>
          <w:rFonts w:hint="cs"/>
          <w:rtl/>
          <w:lang w:eastAsia="he-IL"/>
        </w:rPr>
        <w:t xml:space="preserve">ני רק אסיים וגם אני אגע </w:t>
      </w:r>
      <w:bookmarkStart w:id="9737" w:name="_ETM_Q1_3070251"/>
      <w:bookmarkEnd w:id="9737"/>
      <w:r>
        <w:rPr>
          <w:rFonts w:hint="cs"/>
          <w:rtl/>
          <w:lang w:eastAsia="he-IL"/>
        </w:rPr>
        <w:t xml:space="preserve">בעניין הזה. כמובן שהמפעל יחויב בתשלום אגרה שנתית שהיא לא </w:t>
      </w:r>
      <w:bookmarkStart w:id="9738" w:name="_ETM_Q1_3079315"/>
      <w:bookmarkEnd w:id="9738"/>
      <w:r>
        <w:rPr>
          <w:rFonts w:hint="cs"/>
          <w:rtl/>
          <w:lang w:eastAsia="he-IL"/>
        </w:rPr>
        <w:t xml:space="preserve">תהיה בחידוש רישיון לכשרות ובמידה שחלו בעיות בנושא עם החברה </w:t>
      </w:r>
      <w:bookmarkStart w:id="9739" w:name="_ETM_Q1_3084637"/>
      <w:bookmarkEnd w:id="9739"/>
      <w:r>
        <w:rPr>
          <w:rFonts w:hint="cs"/>
          <w:rtl/>
          <w:lang w:eastAsia="he-IL"/>
        </w:rPr>
        <w:t xml:space="preserve">או המפעל או המשגיח יוכל הגוף נותן הכשרות להחליט </w:t>
      </w:r>
      <w:bookmarkStart w:id="9740" w:name="_ETM_Q1_3085905"/>
      <w:bookmarkEnd w:id="9740"/>
      <w:r>
        <w:rPr>
          <w:rFonts w:hint="cs"/>
          <w:rtl/>
          <w:lang w:eastAsia="he-IL"/>
        </w:rPr>
        <w:t>על מתן אישור לתקופה קצרה יותר עד לתיקון הליקויים ומעבר</w:t>
      </w:r>
      <w:bookmarkStart w:id="9741" w:name="_ETM_Q1_3094513"/>
      <w:bookmarkEnd w:id="9741"/>
      <w:r>
        <w:rPr>
          <w:rFonts w:hint="cs"/>
          <w:rtl/>
          <w:lang w:eastAsia="he-IL"/>
        </w:rPr>
        <w:t xml:space="preserve"> המפעל לסטטוס שהוא עומד בסטנדרטים ראויים. </w:t>
      </w:r>
      <w:bookmarkStart w:id="9742" w:name="_ETM_Q1_3097473"/>
      <w:bookmarkStart w:id="9743" w:name="_ETM_Q1_3097556"/>
      <w:bookmarkStart w:id="9744" w:name="_ETM_Q1_3097625"/>
      <w:bookmarkStart w:id="9745" w:name="_ETM_Q1_3097685"/>
      <w:bookmarkEnd w:id="9742"/>
      <w:bookmarkEnd w:id="9743"/>
      <w:bookmarkEnd w:id="9744"/>
      <w:bookmarkEnd w:id="9745"/>
      <w:r>
        <w:rPr>
          <w:rFonts w:hint="cs"/>
          <w:rtl/>
          <w:lang w:eastAsia="he-IL"/>
        </w:rPr>
        <w:t>אני חייב להגיד שהאדמיניסטרציה והבירוקרטיה</w:t>
      </w:r>
      <w:bookmarkStart w:id="9746" w:name="_ETM_Q1_3101001"/>
      <w:bookmarkEnd w:id="9746"/>
      <w:r>
        <w:rPr>
          <w:rFonts w:hint="cs"/>
          <w:rtl/>
          <w:lang w:eastAsia="he-IL"/>
        </w:rPr>
        <w:t xml:space="preserve"> של ניפוק וייצור כל שנה או שנתיים היא בירוקרטיה שמכבידה</w:t>
      </w:r>
      <w:bookmarkStart w:id="9747" w:name="_ETM_Q1_3105238"/>
      <w:bookmarkEnd w:id="9747"/>
      <w:r>
        <w:rPr>
          <w:rFonts w:hint="cs"/>
          <w:rtl/>
          <w:lang w:eastAsia="he-IL"/>
        </w:rPr>
        <w:t xml:space="preserve"> על תעשיית המזון. אני יכול להפנות פה - -</w:t>
      </w:r>
      <w:bookmarkStart w:id="9748" w:name="_ETM_Q1_3104515"/>
      <w:bookmarkEnd w:id="9748"/>
      <w:r>
        <w:rPr>
          <w:rFonts w:hint="cs"/>
          <w:rtl/>
          <w:lang w:eastAsia="he-IL"/>
        </w:rPr>
        <w:t xml:space="preserve"> -</w:t>
      </w:r>
      <w:bookmarkStart w:id="9749" w:name="_ETM_Q1_3104803"/>
      <w:bookmarkEnd w:id="9749"/>
    </w:p>
    <w:p w:rsidR="00C86027" w:rsidRDefault="00C86027" w:rsidP="00C86027">
      <w:pPr>
        <w:rPr>
          <w:rtl/>
          <w:lang w:eastAsia="he-IL"/>
        </w:rPr>
      </w:pPr>
      <w:bookmarkStart w:id="9750" w:name="_ETM_Q1_3104880"/>
      <w:bookmarkStart w:id="9751" w:name="_ETM_Q1_3106843"/>
      <w:bookmarkEnd w:id="9750"/>
      <w:bookmarkEnd w:id="9751"/>
    </w:p>
    <w:p w:rsidR="00C86027" w:rsidRDefault="00C86027" w:rsidP="00C86027">
      <w:pPr>
        <w:pStyle w:val="af6"/>
        <w:keepNext/>
        <w:rPr>
          <w:rtl/>
        </w:rPr>
      </w:pPr>
      <w:bookmarkStart w:id="9752" w:name="ET_yor_5142_1363"/>
      <w:r w:rsidRPr="00C86027">
        <w:rPr>
          <w:rStyle w:val="TagStyle"/>
          <w:rtl/>
        </w:rPr>
        <w:t xml:space="preserve"> &lt;&lt; יור &gt;&gt; </w:t>
      </w:r>
      <w:r>
        <w:rPr>
          <w:rtl/>
        </w:rPr>
        <w:t>היו"ר יוליה מלינובסקי:</w:t>
      </w:r>
      <w:r w:rsidRPr="00C86027">
        <w:rPr>
          <w:rStyle w:val="TagStyle"/>
          <w:rtl/>
        </w:rPr>
        <w:t xml:space="preserve"> &lt;&lt; יור &gt;&gt;</w:t>
      </w:r>
      <w:r w:rsidR="00DF053A">
        <w:rPr>
          <w:rtl/>
        </w:rPr>
        <w:t xml:space="preserve"> </w:t>
      </w:r>
      <w:r>
        <w:rPr>
          <w:rtl/>
        </w:rPr>
        <w:t xml:space="preserve"> </w:t>
      </w:r>
      <w:bookmarkEnd w:id="9752"/>
    </w:p>
    <w:p w:rsidR="00C86027" w:rsidRDefault="00C86027" w:rsidP="00C86027">
      <w:pPr>
        <w:pStyle w:val="KeepWithNext"/>
        <w:rPr>
          <w:rtl/>
          <w:lang w:eastAsia="he-IL"/>
        </w:rPr>
      </w:pPr>
    </w:p>
    <w:p w:rsidR="00C86027" w:rsidRDefault="00C86027" w:rsidP="00C86027">
      <w:pPr>
        <w:rPr>
          <w:rtl/>
          <w:lang w:eastAsia="he-IL"/>
        </w:rPr>
      </w:pPr>
      <w:bookmarkStart w:id="9753" w:name="_ETM_Q1_3107238"/>
      <w:bookmarkStart w:id="9754" w:name="_ETM_Q1_3107260"/>
      <w:bookmarkEnd w:id="9753"/>
      <w:bookmarkEnd w:id="9754"/>
      <w:r>
        <w:rPr>
          <w:rFonts w:hint="cs"/>
          <w:rtl/>
          <w:lang w:eastAsia="he-IL"/>
        </w:rPr>
        <w:t xml:space="preserve">זה לא בירוקרטיה בכלל. אני יכולה להפנות את השאלה שלך </w:t>
      </w:r>
      <w:bookmarkStart w:id="9755" w:name="_ETM_Q1_3115267"/>
      <w:bookmarkEnd w:id="9755"/>
      <w:r>
        <w:rPr>
          <w:rFonts w:hint="cs"/>
          <w:rtl/>
          <w:lang w:eastAsia="he-IL"/>
        </w:rPr>
        <w:t xml:space="preserve">לאנשי המקצוע? </w:t>
      </w:r>
    </w:p>
    <w:p w:rsidR="00C86027" w:rsidRDefault="00C86027" w:rsidP="00C86027">
      <w:pPr>
        <w:rPr>
          <w:rtl/>
          <w:lang w:eastAsia="he-IL"/>
        </w:rPr>
      </w:pPr>
      <w:bookmarkStart w:id="9756" w:name="_ETM_Q1_3118619"/>
      <w:bookmarkStart w:id="9757" w:name="_ETM_Q1_3118688"/>
      <w:bookmarkEnd w:id="9756"/>
      <w:bookmarkEnd w:id="9757"/>
    </w:p>
    <w:p w:rsidR="00C86027" w:rsidRDefault="00C86027" w:rsidP="00C86027">
      <w:pPr>
        <w:pStyle w:val="af9"/>
        <w:keepNext/>
        <w:rPr>
          <w:rtl/>
          <w:lang w:eastAsia="he-IL"/>
        </w:rPr>
      </w:pPr>
      <w:bookmarkStart w:id="9758" w:name="ET_guest_שמעון_מוני_מעתוק_1364"/>
      <w:r w:rsidRPr="00C86027">
        <w:rPr>
          <w:rStyle w:val="TagStyle"/>
          <w:rtl/>
        </w:rPr>
        <w:t xml:space="preserve"> &lt;&lt; אורח &gt;&gt; </w:t>
      </w:r>
      <w:r>
        <w:rPr>
          <w:rtl/>
          <w:lang w:eastAsia="he-IL"/>
        </w:rPr>
        <w:t>שמעון מוני מעתוק:</w:t>
      </w:r>
      <w:r w:rsidRPr="00C86027">
        <w:rPr>
          <w:rStyle w:val="TagStyle"/>
          <w:rtl/>
        </w:rPr>
        <w:t xml:space="preserve"> &lt;&lt; אורח &gt;&gt;</w:t>
      </w:r>
      <w:r w:rsidR="00DF053A">
        <w:rPr>
          <w:rtl/>
          <w:lang w:eastAsia="he-IL"/>
        </w:rPr>
        <w:t xml:space="preserve"> </w:t>
      </w:r>
      <w:r>
        <w:rPr>
          <w:rtl/>
          <w:lang w:eastAsia="he-IL"/>
        </w:rPr>
        <w:t xml:space="preserve"> </w:t>
      </w:r>
      <w:bookmarkEnd w:id="9758"/>
    </w:p>
    <w:p w:rsidR="00C86027" w:rsidRDefault="00C86027" w:rsidP="00C86027">
      <w:pPr>
        <w:pStyle w:val="KeepWithNext"/>
        <w:rPr>
          <w:rtl/>
          <w:lang w:eastAsia="he-IL"/>
        </w:rPr>
      </w:pPr>
    </w:p>
    <w:p w:rsidR="00C86027" w:rsidRDefault="00C86027" w:rsidP="00C86027">
      <w:pPr>
        <w:rPr>
          <w:rtl/>
          <w:lang w:eastAsia="he-IL"/>
        </w:rPr>
      </w:pPr>
      <w:bookmarkStart w:id="9759" w:name="_ETM_Q1_3115750"/>
      <w:bookmarkStart w:id="9760" w:name="_ETM_Q1_3115771"/>
      <w:bookmarkEnd w:id="9759"/>
      <w:bookmarkEnd w:id="9760"/>
      <w:r>
        <w:rPr>
          <w:rFonts w:hint="cs"/>
          <w:rtl/>
          <w:lang w:eastAsia="he-IL"/>
        </w:rPr>
        <w:t>אנחנו מתנגדים.</w:t>
      </w:r>
    </w:p>
    <w:p w:rsidR="00C86027" w:rsidRDefault="00C86027" w:rsidP="00C86027">
      <w:pPr>
        <w:rPr>
          <w:rtl/>
          <w:lang w:eastAsia="he-IL"/>
        </w:rPr>
      </w:pPr>
      <w:bookmarkStart w:id="9761" w:name="_ETM_Q1_3119337"/>
      <w:bookmarkStart w:id="9762" w:name="_ETM_Q1_3119405"/>
      <w:bookmarkStart w:id="9763" w:name="_ETM_Q1_3120241"/>
      <w:bookmarkEnd w:id="9761"/>
      <w:bookmarkEnd w:id="9762"/>
      <w:bookmarkEnd w:id="9763"/>
    </w:p>
    <w:p w:rsidR="00C86027" w:rsidRDefault="00C86027" w:rsidP="00C86027">
      <w:pPr>
        <w:pStyle w:val="af6"/>
        <w:keepNext/>
        <w:rPr>
          <w:rtl/>
        </w:rPr>
      </w:pPr>
      <w:bookmarkStart w:id="9764" w:name="ET_yor_5142_1365"/>
      <w:r w:rsidRPr="00C86027">
        <w:rPr>
          <w:rStyle w:val="TagStyle"/>
          <w:rtl/>
        </w:rPr>
        <w:t xml:space="preserve"> &lt;&lt; יור &gt;&gt; </w:t>
      </w:r>
      <w:r>
        <w:rPr>
          <w:rtl/>
        </w:rPr>
        <w:t>היו"ר יוליה מלינובסקי:</w:t>
      </w:r>
      <w:r w:rsidRPr="00C86027">
        <w:rPr>
          <w:rStyle w:val="TagStyle"/>
          <w:rtl/>
        </w:rPr>
        <w:t xml:space="preserve"> &lt;&lt; יור &gt;&gt;</w:t>
      </w:r>
      <w:r w:rsidR="00DF053A">
        <w:rPr>
          <w:rtl/>
        </w:rPr>
        <w:t xml:space="preserve"> </w:t>
      </w:r>
      <w:r>
        <w:rPr>
          <w:rtl/>
        </w:rPr>
        <w:t xml:space="preserve"> </w:t>
      </w:r>
      <w:bookmarkEnd w:id="9764"/>
    </w:p>
    <w:p w:rsidR="00C86027" w:rsidRDefault="00C86027" w:rsidP="00C86027">
      <w:pPr>
        <w:pStyle w:val="KeepWithNext"/>
        <w:rPr>
          <w:rtl/>
          <w:lang w:eastAsia="he-IL"/>
        </w:rPr>
      </w:pPr>
    </w:p>
    <w:p w:rsidR="00C86027" w:rsidRDefault="00C86027" w:rsidP="00C86027">
      <w:pPr>
        <w:rPr>
          <w:rtl/>
          <w:lang w:eastAsia="he-IL"/>
        </w:rPr>
      </w:pPr>
      <w:bookmarkStart w:id="9765" w:name="_ETM_Q1_3120838"/>
      <w:bookmarkStart w:id="9766" w:name="_ETM_Q1_3120903"/>
      <w:bookmarkEnd w:id="9765"/>
      <w:bookmarkEnd w:id="9766"/>
      <w:r>
        <w:rPr>
          <w:rFonts w:hint="cs"/>
          <w:rtl/>
          <w:lang w:eastAsia="he-IL"/>
        </w:rPr>
        <w:t>הם מתנגדים להערה שלך, תודה רבה.</w:t>
      </w:r>
    </w:p>
    <w:p w:rsidR="00C86027" w:rsidRDefault="00C86027" w:rsidP="00C86027">
      <w:pPr>
        <w:rPr>
          <w:rtl/>
          <w:lang w:eastAsia="he-IL"/>
        </w:rPr>
      </w:pPr>
      <w:bookmarkStart w:id="9767" w:name="_ETM_Q1_3119293"/>
      <w:bookmarkEnd w:id="9767"/>
    </w:p>
    <w:p w:rsidR="00C86027" w:rsidRDefault="00C86027" w:rsidP="00C86027">
      <w:pPr>
        <w:pStyle w:val="a4"/>
        <w:keepNext/>
        <w:rPr>
          <w:rtl/>
        </w:rPr>
      </w:pPr>
      <w:bookmarkStart w:id="9768" w:name="ET_speaker_6166_1366"/>
      <w:r w:rsidRPr="00C86027">
        <w:rPr>
          <w:rStyle w:val="TagStyle"/>
          <w:rtl/>
        </w:rPr>
        <w:t xml:space="preserve"> &lt;&lt; דובר &gt;&gt; </w:t>
      </w:r>
      <w:r>
        <w:rPr>
          <w:rtl/>
        </w:rPr>
        <w:t>אורי מקלב (יהדות התורה):</w:t>
      </w:r>
      <w:r w:rsidRPr="00C86027">
        <w:rPr>
          <w:rStyle w:val="TagStyle"/>
          <w:rtl/>
        </w:rPr>
        <w:t xml:space="preserve"> &lt;&lt; דובר &gt;&gt;</w:t>
      </w:r>
      <w:r w:rsidR="00DF053A">
        <w:rPr>
          <w:rtl/>
        </w:rPr>
        <w:t xml:space="preserve"> </w:t>
      </w:r>
      <w:r>
        <w:rPr>
          <w:rtl/>
        </w:rPr>
        <w:t xml:space="preserve"> </w:t>
      </w:r>
      <w:bookmarkEnd w:id="9768"/>
    </w:p>
    <w:p w:rsidR="00C86027" w:rsidRDefault="00C86027" w:rsidP="00C86027">
      <w:pPr>
        <w:pStyle w:val="KeepWithNext"/>
        <w:rPr>
          <w:rtl/>
          <w:lang w:eastAsia="he-IL"/>
        </w:rPr>
      </w:pPr>
    </w:p>
    <w:p w:rsidR="00C86027" w:rsidRDefault="00C86027" w:rsidP="00C86027">
      <w:pPr>
        <w:rPr>
          <w:rtl/>
          <w:lang w:eastAsia="he-IL"/>
        </w:rPr>
      </w:pPr>
      <w:bookmarkStart w:id="9769" w:name="_ETM_Q1_3123248"/>
      <w:bookmarkStart w:id="9770" w:name="_ETM_Q1_3123303"/>
      <w:bookmarkEnd w:id="9769"/>
      <w:bookmarkEnd w:id="9770"/>
      <w:r>
        <w:rPr>
          <w:rFonts w:hint="cs"/>
          <w:rtl/>
          <w:lang w:eastAsia="he-IL"/>
        </w:rPr>
        <w:t xml:space="preserve">לעניין הייעוץ </w:t>
      </w:r>
      <w:bookmarkStart w:id="9771" w:name="_ETM_Q1_3119575"/>
      <w:bookmarkEnd w:id="9771"/>
      <w:r>
        <w:rPr>
          <w:rFonts w:hint="cs"/>
          <w:rtl/>
          <w:lang w:eastAsia="he-IL"/>
        </w:rPr>
        <w:t>המשפטי, גברתי יושבת הראש, בכשרות של ועדת הרבנים, מה הם</w:t>
      </w:r>
      <w:bookmarkStart w:id="9772" w:name="_ETM_Q1_3125999"/>
      <w:bookmarkEnd w:id="9772"/>
      <w:r>
        <w:rPr>
          <w:rFonts w:hint="cs"/>
          <w:rtl/>
          <w:lang w:eastAsia="he-IL"/>
        </w:rPr>
        <w:t xml:space="preserve"> כותבים בתקן? איזה תקן הם כותבים? הם כותבים רק את </w:t>
      </w:r>
      <w:bookmarkStart w:id="9773" w:name="_ETM_Q1_3126799"/>
      <w:bookmarkEnd w:id="9773"/>
      <w:r>
        <w:rPr>
          <w:rFonts w:hint="cs"/>
          <w:rtl/>
          <w:lang w:eastAsia="he-IL"/>
        </w:rPr>
        <w:t xml:space="preserve">השמות, מה יהיה כתוב בתעודה? </w:t>
      </w:r>
    </w:p>
    <w:p w:rsidR="00C86027" w:rsidRDefault="00C86027" w:rsidP="00C86027">
      <w:pPr>
        <w:rPr>
          <w:rtl/>
          <w:lang w:eastAsia="he-IL"/>
        </w:rPr>
      </w:pPr>
      <w:bookmarkStart w:id="9774" w:name="_ETM_Q1_3130847"/>
      <w:bookmarkStart w:id="9775" w:name="_ETM_Q1_3130918"/>
      <w:bookmarkEnd w:id="9774"/>
      <w:bookmarkEnd w:id="9775"/>
    </w:p>
    <w:p w:rsidR="00C86027" w:rsidRDefault="00C86027" w:rsidP="00C86027">
      <w:pPr>
        <w:pStyle w:val="af6"/>
        <w:keepNext/>
        <w:rPr>
          <w:rtl/>
        </w:rPr>
      </w:pPr>
      <w:bookmarkStart w:id="9776" w:name="ET_yor_5142_1367"/>
      <w:r w:rsidRPr="00C86027">
        <w:rPr>
          <w:rStyle w:val="TagStyle"/>
          <w:rtl/>
        </w:rPr>
        <w:t xml:space="preserve"> &lt;&lt; יור &gt;&gt; </w:t>
      </w:r>
      <w:r>
        <w:rPr>
          <w:rtl/>
        </w:rPr>
        <w:t>היו"ר יוליה מלינובסקי:</w:t>
      </w:r>
      <w:r w:rsidRPr="00C86027">
        <w:rPr>
          <w:rStyle w:val="TagStyle"/>
          <w:rtl/>
        </w:rPr>
        <w:t xml:space="preserve"> &lt;&lt; יור &gt;&gt;</w:t>
      </w:r>
      <w:r w:rsidR="00DF053A">
        <w:rPr>
          <w:rtl/>
        </w:rPr>
        <w:t xml:space="preserve"> </w:t>
      </w:r>
      <w:r>
        <w:rPr>
          <w:rtl/>
        </w:rPr>
        <w:t xml:space="preserve"> </w:t>
      </w:r>
      <w:bookmarkEnd w:id="9776"/>
    </w:p>
    <w:p w:rsidR="00C86027" w:rsidRDefault="00C86027" w:rsidP="00C86027">
      <w:pPr>
        <w:pStyle w:val="KeepWithNext"/>
        <w:rPr>
          <w:rtl/>
          <w:lang w:eastAsia="he-IL"/>
        </w:rPr>
      </w:pPr>
    </w:p>
    <w:p w:rsidR="00C86027" w:rsidRDefault="00C86027" w:rsidP="00C86027">
      <w:pPr>
        <w:rPr>
          <w:rtl/>
          <w:lang w:eastAsia="he-IL"/>
        </w:rPr>
      </w:pPr>
      <w:bookmarkStart w:id="9777" w:name="_ETM_Q1_3126776"/>
      <w:bookmarkStart w:id="9778" w:name="_ETM_Q1_3126797"/>
      <w:bookmarkEnd w:id="9777"/>
      <w:bookmarkEnd w:id="9778"/>
      <w:r>
        <w:rPr>
          <w:rFonts w:hint="cs"/>
          <w:rtl/>
          <w:lang w:eastAsia="he-IL"/>
        </w:rPr>
        <w:t xml:space="preserve">אבל כבר שאלו </w:t>
      </w:r>
      <w:bookmarkStart w:id="9779" w:name="_ETM_Q1_3130453"/>
      <w:bookmarkEnd w:id="9779"/>
      <w:r>
        <w:rPr>
          <w:rFonts w:hint="cs"/>
          <w:rtl/>
          <w:lang w:eastAsia="he-IL"/>
        </w:rPr>
        <w:t xml:space="preserve">על זה. </w:t>
      </w:r>
    </w:p>
    <w:p w:rsidR="00C86027" w:rsidRDefault="00C86027" w:rsidP="00C86027">
      <w:pPr>
        <w:rPr>
          <w:rtl/>
          <w:lang w:eastAsia="he-IL"/>
        </w:rPr>
      </w:pPr>
      <w:bookmarkStart w:id="9780" w:name="_ETM_Q1_3131205"/>
      <w:bookmarkStart w:id="9781" w:name="_ETM_Q1_3131271"/>
      <w:bookmarkEnd w:id="9780"/>
      <w:bookmarkEnd w:id="9781"/>
    </w:p>
    <w:p w:rsidR="00C86027" w:rsidRDefault="00C86027" w:rsidP="00C86027">
      <w:pPr>
        <w:pStyle w:val="a4"/>
        <w:keepNext/>
        <w:rPr>
          <w:rtl/>
        </w:rPr>
      </w:pPr>
      <w:bookmarkStart w:id="9782" w:name="ET_speaker_6166_1368"/>
      <w:r w:rsidRPr="00C86027">
        <w:rPr>
          <w:rStyle w:val="TagStyle"/>
          <w:rtl/>
        </w:rPr>
        <w:t xml:space="preserve"> &lt;&lt; דובר &gt;&gt; </w:t>
      </w:r>
      <w:r>
        <w:rPr>
          <w:rtl/>
        </w:rPr>
        <w:t>אורי מקלב (יהדות התורה):</w:t>
      </w:r>
      <w:r w:rsidRPr="00C86027">
        <w:rPr>
          <w:rStyle w:val="TagStyle"/>
          <w:rtl/>
        </w:rPr>
        <w:t xml:space="preserve"> &lt;&lt; דובר &gt;&gt;</w:t>
      </w:r>
      <w:r w:rsidR="00DF053A">
        <w:rPr>
          <w:rtl/>
        </w:rPr>
        <w:t xml:space="preserve"> </w:t>
      </w:r>
      <w:r>
        <w:rPr>
          <w:rtl/>
        </w:rPr>
        <w:t xml:space="preserve"> </w:t>
      </w:r>
      <w:bookmarkEnd w:id="9782"/>
    </w:p>
    <w:p w:rsidR="00C86027" w:rsidRDefault="00C86027" w:rsidP="00C86027">
      <w:pPr>
        <w:pStyle w:val="KeepWithNext"/>
        <w:rPr>
          <w:rtl/>
          <w:lang w:eastAsia="he-IL"/>
        </w:rPr>
      </w:pPr>
    </w:p>
    <w:p w:rsidR="00C86027" w:rsidRDefault="00C86027" w:rsidP="00C86027">
      <w:pPr>
        <w:rPr>
          <w:rtl/>
          <w:lang w:eastAsia="he-IL"/>
        </w:rPr>
      </w:pPr>
      <w:bookmarkStart w:id="9783" w:name="_ETM_Q1_3132962"/>
      <w:bookmarkStart w:id="9784" w:name="_ETM_Q1_3132982"/>
      <w:bookmarkEnd w:id="9783"/>
      <w:bookmarkEnd w:id="9784"/>
      <w:r>
        <w:rPr>
          <w:rFonts w:hint="cs"/>
          <w:rtl/>
          <w:lang w:eastAsia="he-IL"/>
        </w:rPr>
        <w:t>לא, לא שאלו.</w:t>
      </w:r>
    </w:p>
    <w:p w:rsidR="00C86027" w:rsidRDefault="00C86027" w:rsidP="00C86027">
      <w:pPr>
        <w:rPr>
          <w:rtl/>
          <w:lang w:eastAsia="he-IL"/>
        </w:rPr>
      </w:pPr>
      <w:bookmarkStart w:id="9785" w:name="_ETM_Q1_3129781"/>
      <w:bookmarkStart w:id="9786" w:name="_ETM_Q1_3129847"/>
      <w:bookmarkEnd w:id="9785"/>
      <w:bookmarkEnd w:id="9786"/>
    </w:p>
    <w:p w:rsidR="00C86027" w:rsidRDefault="00C86027" w:rsidP="00C86027">
      <w:pPr>
        <w:pStyle w:val="af6"/>
        <w:keepNext/>
        <w:rPr>
          <w:rtl/>
        </w:rPr>
      </w:pPr>
      <w:bookmarkStart w:id="9787" w:name="ET_yor_5142_1369"/>
      <w:r w:rsidRPr="00C86027">
        <w:rPr>
          <w:rStyle w:val="TagStyle"/>
          <w:rtl/>
        </w:rPr>
        <w:t xml:space="preserve"> &lt;&lt; יור &gt;&gt; </w:t>
      </w:r>
      <w:r>
        <w:rPr>
          <w:rtl/>
        </w:rPr>
        <w:t>היו"ר יוליה מלינובסקי:</w:t>
      </w:r>
      <w:r w:rsidRPr="00C86027">
        <w:rPr>
          <w:rStyle w:val="TagStyle"/>
          <w:rtl/>
        </w:rPr>
        <w:t xml:space="preserve"> &lt;&lt; יור &gt;&gt;</w:t>
      </w:r>
      <w:r w:rsidR="00DF053A">
        <w:rPr>
          <w:rtl/>
        </w:rPr>
        <w:t xml:space="preserve"> </w:t>
      </w:r>
      <w:r>
        <w:rPr>
          <w:rtl/>
        </w:rPr>
        <w:t xml:space="preserve"> </w:t>
      </w:r>
      <w:bookmarkEnd w:id="9787"/>
    </w:p>
    <w:p w:rsidR="00C86027" w:rsidRDefault="00C86027" w:rsidP="00C86027">
      <w:pPr>
        <w:pStyle w:val="KeepWithNext"/>
        <w:rPr>
          <w:rtl/>
          <w:lang w:eastAsia="he-IL"/>
        </w:rPr>
      </w:pPr>
    </w:p>
    <w:p w:rsidR="00C86027" w:rsidRDefault="00C86027" w:rsidP="00C86027">
      <w:pPr>
        <w:rPr>
          <w:rtl/>
          <w:lang w:eastAsia="he-IL"/>
        </w:rPr>
      </w:pPr>
      <w:bookmarkStart w:id="9788" w:name="_ETM_Q1_3131347"/>
      <w:bookmarkStart w:id="9789" w:name="_ETM_Q1_3131368"/>
      <w:bookmarkEnd w:id="9788"/>
      <w:bookmarkEnd w:id="9789"/>
      <w:r>
        <w:rPr>
          <w:rFonts w:hint="cs"/>
          <w:rtl/>
          <w:lang w:eastAsia="he-IL"/>
        </w:rPr>
        <w:t xml:space="preserve">לא, חבר הכנסת מעוז, לדעתי, דיבר </w:t>
      </w:r>
      <w:bookmarkStart w:id="9790" w:name="_ETM_Q1_3135445"/>
      <w:bookmarkEnd w:id="9790"/>
      <w:r>
        <w:rPr>
          <w:rFonts w:hint="cs"/>
          <w:rtl/>
          <w:lang w:eastAsia="he-IL"/>
        </w:rPr>
        <w:t xml:space="preserve">על זה בדיוק. </w:t>
      </w:r>
    </w:p>
    <w:p w:rsidR="00C86027" w:rsidRDefault="00C86027" w:rsidP="00C86027">
      <w:pPr>
        <w:rPr>
          <w:rtl/>
          <w:lang w:eastAsia="he-IL"/>
        </w:rPr>
      </w:pPr>
      <w:bookmarkStart w:id="9791" w:name="_ETM_Q1_3136997"/>
      <w:bookmarkStart w:id="9792" w:name="_ETM_Q1_3137056"/>
      <w:bookmarkEnd w:id="9791"/>
      <w:bookmarkEnd w:id="9792"/>
    </w:p>
    <w:p w:rsidR="00C86027" w:rsidRDefault="00C86027" w:rsidP="00C86027">
      <w:pPr>
        <w:pStyle w:val="a4"/>
        <w:keepNext/>
        <w:rPr>
          <w:rtl/>
        </w:rPr>
      </w:pPr>
      <w:bookmarkStart w:id="9793" w:name="ET_speaker_6166_1370"/>
      <w:r w:rsidRPr="00C86027">
        <w:rPr>
          <w:rStyle w:val="TagStyle"/>
          <w:rtl/>
        </w:rPr>
        <w:t xml:space="preserve"> &lt;&lt; דובר &gt;&gt; </w:t>
      </w:r>
      <w:r>
        <w:rPr>
          <w:rtl/>
        </w:rPr>
        <w:t>אורי מקלב (יהדות התורה):</w:t>
      </w:r>
      <w:r w:rsidRPr="00C86027">
        <w:rPr>
          <w:rStyle w:val="TagStyle"/>
          <w:rtl/>
        </w:rPr>
        <w:t xml:space="preserve"> &lt;&lt; דובר &gt;&gt;</w:t>
      </w:r>
      <w:r w:rsidR="00DF053A">
        <w:rPr>
          <w:rtl/>
        </w:rPr>
        <w:t xml:space="preserve"> </w:t>
      </w:r>
      <w:r>
        <w:rPr>
          <w:rtl/>
        </w:rPr>
        <w:t xml:space="preserve"> </w:t>
      </w:r>
      <w:bookmarkEnd w:id="9793"/>
    </w:p>
    <w:p w:rsidR="00C86027" w:rsidRDefault="00C86027" w:rsidP="00C86027">
      <w:pPr>
        <w:pStyle w:val="KeepWithNext"/>
        <w:rPr>
          <w:rtl/>
          <w:lang w:eastAsia="he-IL"/>
        </w:rPr>
      </w:pPr>
    </w:p>
    <w:p w:rsidR="00C86027" w:rsidRDefault="00C86027" w:rsidP="00C86027">
      <w:pPr>
        <w:rPr>
          <w:rtl/>
          <w:lang w:eastAsia="he-IL"/>
        </w:rPr>
      </w:pPr>
      <w:bookmarkStart w:id="9794" w:name="_ETM_Q1_3138418"/>
      <w:bookmarkStart w:id="9795" w:name="_ETM_Q1_3138472"/>
      <w:bookmarkEnd w:id="9794"/>
      <w:bookmarkEnd w:id="9795"/>
      <w:r>
        <w:rPr>
          <w:rFonts w:hint="cs"/>
          <w:rtl/>
          <w:lang w:eastAsia="he-IL"/>
        </w:rPr>
        <w:t xml:space="preserve">אתה דיברת על זה, מה הוא </w:t>
      </w:r>
      <w:bookmarkStart w:id="9796" w:name="_ETM_Q1_3138091"/>
      <w:bookmarkEnd w:id="9796"/>
      <w:r>
        <w:rPr>
          <w:rFonts w:hint="cs"/>
          <w:rtl/>
          <w:lang w:eastAsia="he-IL"/>
        </w:rPr>
        <w:t xml:space="preserve">כותב, מה התקן? </w:t>
      </w:r>
    </w:p>
    <w:p w:rsidR="00C86027" w:rsidRDefault="00C86027" w:rsidP="00C86027">
      <w:pPr>
        <w:rPr>
          <w:rtl/>
          <w:lang w:eastAsia="he-IL"/>
        </w:rPr>
      </w:pPr>
      <w:bookmarkStart w:id="9797" w:name="_ETM_Q1_3138485"/>
      <w:bookmarkStart w:id="9798" w:name="_ETM_Q1_3138666"/>
      <w:bookmarkEnd w:id="9797"/>
      <w:bookmarkEnd w:id="9798"/>
    </w:p>
    <w:p w:rsidR="00C86027" w:rsidRDefault="00C86027" w:rsidP="00C86027">
      <w:pPr>
        <w:pStyle w:val="af6"/>
        <w:keepNext/>
        <w:rPr>
          <w:rtl/>
        </w:rPr>
      </w:pPr>
      <w:bookmarkStart w:id="9799" w:name="ET_yor_5142_1371"/>
      <w:r w:rsidRPr="00C86027">
        <w:rPr>
          <w:rStyle w:val="TagStyle"/>
          <w:rtl/>
        </w:rPr>
        <w:t xml:space="preserve"> &lt;&lt; יור &gt;&gt; </w:t>
      </w:r>
      <w:r>
        <w:rPr>
          <w:rtl/>
        </w:rPr>
        <w:t>היו"ר יוליה מלינובסקי:</w:t>
      </w:r>
      <w:r w:rsidRPr="00C86027">
        <w:rPr>
          <w:rStyle w:val="TagStyle"/>
          <w:rtl/>
        </w:rPr>
        <w:t xml:space="preserve"> &lt;&lt; יור &gt;&gt;</w:t>
      </w:r>
      <w:r w:rsidR="00DF053A">
        <w:rPr>
          <w:rtl/>
        </w:rPr>
        <w:t xml:space="preserve"> </w:t>
      </w:r>
      <w:r>
        <w:rPr>
          <w:rtl/>
        </w:rPr>
        <w:t xml:space="preserve"> </w:t>
      </w:r>
      <w:bookmarkEnd w:id="9799"/>
    </w:p>
    <w:p w:rsidR="00C86027" w:rsidRDefault="00C86027" w:rsidP="00C86027">
      <w:pPr>
        <w:pStyle w:val="KeepWithNext"/>
        <w:rPr>
          <w:rtl/>
          <w:lang w:eastAsia="he-IL"/>
        </w:rPr>
      </w:pPr>
    </w:p>
    <w:p w:rsidR="00C86027" w:rsidRDefault="00C86027" w:rsidP="00C86027">
      <w:pPr>
        <w:rPr>
          <w:rtl/>
          <w:lang w:eastAsia="he-IL"/>
        </w:rPr>
      </w:pPr>
      <w:bookmarkStart w:id="9800" w:name="_ETM_Q1_3139887"/>
      <w:bookmarkStart w:id="9801" w:name="_ETM_Q1_3139922"/>
      <w:bookmarkEnd w:id="9800"/>
      <w:bookmarkEnd w:id="9801"/>
      <w:r>
        <w:rPr>
          <w:rFonts w:hint="cs"/>
          <w:rtl/>
          <w:lang w:eastAsia="he-IL"/>
        </w:rPr>
        <w:t xml:space="preserve">כן, שאלו מה הרב, מה </w:t>
      </w:r>
      <w:bookmarkStart w:id="9802" w:name="_ETM_Q1_3142333"/>
      <w:bookmarkEnd w:id="9802"/>
      <w:r>
        <w:rPr>
          <w:rFonts w:hint="cs"/>
          <w:rtl/>
          <w:lang w:eastAsia="he-IL"/>
        </w:rPr>
        <w:t xml:space="preserve">זה. </w:t>
      </w:r>
    </w:p>
    <w:p w:rsidR="00C86027" w:rsidRDefault="00C86027" w:rsidP="00C86027">
      <w:pPr>
        <w:rPr>
          <w:rtl/>
          <w:lang w:eastAsia="he-IL"/>
        </w:rPr>
      </w:pPr>
      <w:bookmarkStart w:id="9803" w:name="_ETM_Q1_3138761"/>
      <w:bookmarkStart w:id="9804" w:name="_ETM_Q1_3138823"/>
      <w:bookmarkEnd w:id="9803"/>
      <w:bookmarkEnd w:id="9804"/>
    </w:p>
    <w:p w:rsidR="00C86027" w:rsidRDefault="00C86027" w:rsidP="00C86027">
      <w:pPr>
        <w:pStyle w:val="a4"/>
        <w:keepNext/>
        <w:rPr>
          <w:rtl/>
        </w:rPr>
      </w:pPr>
      <w:bookmarkStart w:id="9805" w:name="ET_speaker_6166_1373"/>
      <w:r w:rsidRPr="00C86027">
        <w:rPr>
          <w:rStyle w:val="TagStyle"/>
          <w:rtl/>
        </w:rPr>
        <w:t xml:space="preserve"> &lt;&lt; דובר &gt;&gt; </w:t>
      </w:r>
      <w:r>
        <w:rPr>
          <w:rtl/>
        </w:rPr>
        <w:t>אורי מקלב (יהדות התורה):</w:t>
      </w:r>
      <w:r w:rsidRPr="00C86027">
        <w:rPr>
          <w:rStyle w:val="TagStyle"/>
          <w:rtl/>
        </w:rPr>
        <w:t xml:space="preserve"> &lt;&lt; דובר &gt;&gt;</w:t>
      </w:r>
      <w:r w:rsidR="00DF053A">
        <w:rPr>
          <w:rtl/>
        </w:rPr>
        <w:t xml:space="preserve"> </w:t>
      </w:r>
      <w:r>
        <w:rPr>
          <w:rtl/>
        </w:rPr>
        <w:t xml:space="preserve"> </w:t>
      </w:r>
      <w:bookmarkEnd w:id="9805"/>
    </w:p>
    <w:p w:rsidR="00C86027" w:rsidRDefault="00C86027" w:rsidP="00C86027">
      <w:pPr>
        <w:pStyle w:val="KeepWithNext"/>
        <w:rPr>
          <w:rtl/>
          <w:lang w:eastAsia="he-IL"/>
        </w:rPr>
      </w:pPr>
    </w:p>
    <w:p w:rsidR="00C86027" w:rsidRPr="00C86027" w:rsidRDefault="00C86027" w:rsidP="00C86027">
      <w:pPr>
        <w:rPr>
          <w:rtl/>
          <w:lang w:eastAsia="he-IL"/>
        </w:rPr>
      </w:pPr>
      <w:bookmarkStart w:id="9806" w:name="_ETM_Q1_3139987"/>
      <w:bookmarkStart w:id="9807" w:name="_ETM_Q1_3140004"/>
      <w:bookmarkEnd w:id="9806"/>
      <w:bookmarkEnd w:id="9807"/>
      <w:r>
        <w:rPr>
          <w:rFonts w:hint="cs"/>
          <w:rtl/>
          <w:lang w:eastAsia="he-IL"/>
        </w:rPr>
        <w:t xml:space="preserve">לא, אני לא מדבר על זה. </w:t>
      </w:r>
    </w:p>
    <w:p w:rsidR="00C86027" w:rsidRDefault="00C86027" w:rsidP="00C86027">
      <w:pPr>
        <w:rPr>
          <w:rtl/>
          <w:lang w:eastAsia="he-IL"/>
        </w:rPr>
      </w:pPr>
      <w:bookmarkStart w:id="9808" w:name="_ETM_Q1_3137633"/>
      <w:bookmarkStart w:id="9809" w:name="_ETM_Q1_3137698"/>
      <w:bookmarkStart w:id="9810" w:name="_ETM_Q1_3138505"/>
      <w:bookmarkEnd w:id="9808"/>
      <w:bookmarkEnd w:id="9809"/>
      <w:bookmarkEnd w:id="9810"/>
    </w:p>
    <w:p w:rsidR="00C86027" w:rsidRDefault="00C86027" w:rsidP="00C86027">
      <w:pPr>
        <w:pStyle w:val="a4"/>
        <w:keepNext/>
        <w:rPr>
          <w:rtl/>
        </w:rPr>
      </w:pPr>
      <w:bookmarkStart w:id="9811" w:name="ET_speaker_6153_1372"/>
      <w:r w:rsidRPr="00C86027">
        <w:rPr>
          <w:rStyle w:val="TagStyle"/>
          <w:rtl/>
        </w:rPr>
        <w:t xml:space="preserve"> &lt;&lt; דובר &gt;&gt; </w:t>
      </w:r>
      <w:r>
        <w:rPr>
          <w:rtl/>
        </w:rPr>
        <w:t>אבי מעוז (הציונות הדתית):</w:t>
      </w:r>
      <w:r w:rsidRPr="00C86027">
        <w:rPr>
          <w:rStyle w:val="TagStyle"/>
          <w:rtl/>
        </w:rPr>
        <w:t xml:space="preserve"> &lt;&lt; דובר &gt;&gt;</w:t>
      </w:r>
      <w:r w:rsidR="00DF053A">
        <w:rPr>
          <w:rtl/>
        </w:rPr>
        <w:t xml:space="preserve"> </w:t>
      </w:r>
      <w:r>
        <w:rPr>
          <w:rtl/>
        </w:rPr>
        <w:t xml:space="preserve"> </w:t>
      </w:r>
      <w:bookmarkEnd w:id="9811"/>
    </w:p>
    <w:p w:rsidR="00C86027" w:rsidRDefault="00C86027" w:rsidP="00C86027">
      <w:pPr>
        <w:pStyle w:val="KeepWithNext"/>
        <w:rPr>
          <w:rtl/>
          <w:lang w:eastAsia="he-IL"/>
        </w:rPr>
      </w:pPr>
    </w:p>
    <w:p w:rsidR="00C86027" w:rsidRDefault="00C86027" w:rsidP="00C86027">
      <w:pPr>
        <w:rPr>
          <w:rtl/>
          <w:lang w:eastAsia="he-IL"/>
        </w:rPr>
      </w:pPr>
      <w:bookmarkStart w:id="9812" w:name="_ETM_Q1_3138854"/>
      <w:bookmarkStart w:id="9813" w:name="_ETM_Q1_3138875"/>
      <w:bookmarkEnd w:id="9812"/>
      <w:bookmarkEnd w:id="9813"/>
      <w:r>
        <w:rPr>
          <w:rFonts w:hint="cs"/>
          <w:rtl/>
          <w:lang w:eastAsia="he-IL"/>
        </w:rPr>
        <w:t xml:space="preserve">אני רק רוצה להסביר את השאלה של חבר הכנסת מקלב, הוא שואל </w:t>
      </w:r>
      <w:bookmarkStart w:id="9814" w:name="_ETM_Q1_3147969"/>
      <w:bookmarkEnd w:id="9814"/>
      <w:r>
        <w:rPr>
          <w:rFonts w:hint="cs"/>
          <w:rtl/>
          <w:lang w:eastAsia="he-IL"/>
        </w:rPr>
        <w:t xml:space="preserve">האם ועדת הרבנים יכולה לקבוע </w:t>
      </w:r>
      <w:r w:rsidR="00AA7472">
        <w:rPr>
          <w:rFonts w:hint="cs"/>
          <w:rtl/>
          <w:lang w:eastAsia="he-IL"/>
        </w:rPr>
        <w:t>יותר מאשר תקן אחד.</w:t>
      </w:r>
    </w:p>
    <w:p w:rsidR="00AA7472" w:rsidRDefault="00AA7472" w:rsidP="00C86027">
      <w:pPr>
        <w:rPr>
          <w:rtl/>
          <w:lang w:eastAsia="he-IL"/>
        </w:rPr>
      </w:pPr>
      <w:bookmarkStart w:id="9815" w:name="_ETM_Q1_3147803"/>
      <w:bookmarkStart w:id="9816" w:name="_ETM_Q1_3147897"/>
      <w:bookmarkStart w:id="9817" w:name="_ETM_Q1_3148988"/>
      <w:bookmarkEnd w:id="9815"/>
      <w:bookmarkEnd w:id="9816"/>
      <w:bookmarkEnd w:id="9817"/>
    </w:p>
    <w:p w:rsidR="00AA7472" w:rsidRDefault="00AA7472" w:rsidP="00AA7472">
      <w:pPr>
        <w:pStyle w:val="af6"/>
        <w:keepNext/>
        <w:rPr>
          <w:rtl/>
        </w:rPr>
      </w:pPr>
      <w:bookmarkStart w:id="9818" w:name="ET_yor_5142_1374"/>
      <w:r w:rsidRPr="00AA7472">
        <w:rPr>
          <w:rStyle w:val="TagStyle"/>
          <w:rtl/>
        </w:rPr>
        <w:t xml:space="preserve"> &lt;&lt; יור &gt;&gt; </w:t>
      </w:r>
      <w:r>
        <w:rPr>
          <w:rtl/>
        </w:rPr>
        <w:t>היו"ר יוליה מלינובסקי:</w:t>
      </w:r>
      <w:r w:rsidRPr="00AA7472">
        <w:rPr>
          <w:rStyle w:val="TagStyle"/>
          <w:rtl/>
        </w:rPr>
        <w:t xml:space="preserve"> &lt;&lt; יור &gt;&gt;</w:t>
      </w:r>
      <w:r w:rsidR="00DF053A">
        <w:rPr>
          <w:rtl/>
        </w:rPr>
        <w:t xml:space="preserve"> </w:t>
      </w:r>
      <w:r>
        <w:rPr>
          <w:rtl/>
        </w:rPr>
        <w:t xml:space="preserve"> </w:t>
      </w:r>
      <w:bookmarkEnd w:id="9818"/>
    </w:p>
    <w:p w:rsidR="00AA7472" w:rsidRDefault="00AA7472" w:rsidP="00AA7472">
      <w:pPr>
        <w:pStyle w:val="KeepWithNext"/>
        <w:rPr>
          <w:rtl/>
          <w:lang w:eastAsia="he-IL"/>
        </w:rPr>
      </w:pPr>
    </w:p>
    <w:p w:rsidR="00AA7472" w:rsidRDefault="00AA7472" w:rsidP="00AA7472">
      <w:pPr>
        <w:rPr>
          <w:rtl/>
          <w:lang w:eastAsia="he-IL"/>
        </w:rPr>
      </w:pPr>
      <w:bookmarkStart w:id="9819" w:name="_ETM_Q1_3149359"/>
      <w:bookmarkStart w:id="9820" w:name="_ETM_Q1_3149379"/>
      <w:bookmarkEnd w:id="9819"/>
      <w:bookmarkEnd w:id="9820"/>
      <w:r>
        <w:rPr>
          <w:rFonts w:hint="cs"/>
          <w:rtl/>
          <w:lang w:eastAsia="he-IL"/>
        </w:rPr>
        <w:t xml:space="preserve">לא, הוא </w:t>
      </w:r>
      <w:bookmarkStart w:id="9821" w:name="_ETM_Q1_3152667"/>
      <w:bookmarkEnd w:id="9821"/>
      <w:r>
        <w:rPr>
          <w:rFonts w:hint="cs"/>
          <w:rtl/>
          <w:lang w:eastAsia="he-IL"/>
        </w:rPr>
        <w:t>לא</w:t>
      </w:r>
      <w:r w:rsidR="00DF053A">
        <w:rPr>
          <w:rFonts w:hint="cs"/>
          <w:rtl/>
          <w:lang w:eastAsia="he-IL"/>
        </w:rPr>
        <w:t xml:space="preserve"> </w:t>
      </w:r>
      <w:r>
        <w:rPr>
          <w:rFonts w:hint="cs"/>
          <w:rtl/>
          <w:lang w:eastAsia="he-IL"/>
        </w:rPr>
        <w:t xml:space="preserve">שאל את זה, הוא שאל בדיוק מה שאתה </w:t>
      </w:r>
      <w:bookmarkStart w:id="9822" w:name="_ETM_Q1_3156259"/>
      <w:bookmarkEnd w:id="9822"/>
      <w:r>
        <w:rPr>
          <w:rFonts w:hint="cs"/>
          <w:rtl/>
          <w:lang w:eastAsia="he-IL"/>
        </w:rPr>
        <w:t>שאלת קודם ומוני אמר לך על זה האם לפרסם קורות</w:t>
      </w:r>
      <w:bookmarkStart w:id="9823" w:name="_ETM_Q1_3158507"/>
      <w:bookmarkEnd w:id="9823"/>
      <w:r>
        <w:rPr>
          <w:rFonts w:hint="cs"/>
          <w:rtl/>
          <w:lang w:eastAsia="he-IL"/>
        </w:rPr>
        <w:t xml:space="preserve"> חיים. </w:t>
      </w:r>
    </w:p>
    <w:p w:rsidR="00AA7472" w:rsidRDefault="00AA7472" w:rsidP="00AA7472">
      <w:pPr>
        <w:rPr>
          <w:rtl/>
          <w:lang w:eastAsia="he-IL"/>
        </w:rPr>
      </w:pPr>
      <w:bookmarkStart w:id="9824" w:name="_ETM_Q1_3159491"/>
      <w:bookmarkStart w:id="9825" w:name="_ETM_Q1_3159554"/>
      <w:bookmarkStart w:id="9826" w:name="_ETM_Q1_3155111"/>
      <w:bookmarkEnd w:id="9824"/>
      <w:bookmarkEnd w:id="9825"/>
      <w:bookmarkEnd w:id="9826"/>
    </w:p>
    <w:p w:rsidR="00AA7472" w:rsidRDefault="00AA7472" w:rsidP="00AA7472">
      <w:pPr>
        <w:pStyle w:val="a4"/>
        <w:keepNext/>
        <w:rPr>
          <w:rtl/>
        </w:rPr>
      </w:pPr>
      <w:bookmarkStart w:id="9827" w:name="ET_speaker_6166_1375"/>
      <w:r w:rsidRPr="00AA7472">
        <w:rPr>
          <w:rStyle w:val="TagStyle"/>
          <w:rtl/>
        </w:rPr>
        <w:t xml:space="preserve"> &lt;&lt; דובר &gt;&gt; </w:t>
      </w:r>
      <w:r>
        <w:rPr>
          <w:rtl/>
        </w:rPr>
        <w:t>אורי מקלב (יהדות התורה):</w:t>
      </w:r>
      <w:r w:rsidRPr="00AA7472">
        <w:rPr>
          <w:rStyle w:val="TagStyle"/>
          <w:rtl/>
        </w:rPr>
        <w:t xml:space="preserve"> &lt;&lt; דובר &gt;&gt;</w:t>
      </w:r>
      <w:r w:rsidR="00DF053A">
        <w:rPr>
          <w:rtl/>
        </w:rPr>
        <w:t xml:space="preserve"> </w:t>
      </w:r>
      <w:r>
        <w:rPr>
          <w:rtl/>
        </w:rPr>
        <w:t xml:space="preserve"> </w:t>
      </w:r>
      <w:bookmarkEnd w:id="9827"/>
    </w:p>
    <w:p w:rsidR="00AA7472" w:rsidRDefault="00AA7472" w:rsidP="00AA7472">
      <w:pPr>
        <w:pStyle w:val="KeepWithNext"/>
        <w:rPr>
          <w:rtl/>
          <w:lang w:eastAsia="he-IL"/>
        </w:rPr>
      </w:pPr>
    </w:p>
    <w:p w:rsidR="00AA7472" w:rsidRDefault="00AA7472" w:rsidP="00AA7472">
      <w:pPr>
        <w:rPr>
          <w:rtl/>
          <w:lang w:eastAsia="he-IL"/>
        </w:rPr>
      </w:pPr>
      <w:bookmarkStart w:id="9828" w:name="_ETM_Q1_3155448"/>
      <w:bookmarkStart w:id="9829" w:name="_ETM_Q1_3155471"/>
      <w:bookmarkEnd w:id="9828"/>
      <w:bookmarkEnd w:id="9829"/>
      <w:r>
        <w:rPr>
          <w:rFonts w:hint="cs"/>
          <w:rtl/>
          <w:lang w:eastAsia="he-IL"/>
        </w:rPr>
        <w:t>לא, זה בדיוק אני טוען - - -</w:t>
      </w:r>
      <w:bookmarkStart w:id="9830" w:name="_ETM_Q1_3158987"/>
      <w:bookmarkEnd w:id="9830"/>
    </w:p>
    <w:p w:rsidR="00AA7472" w:rsidRDefault="00AA7472" w:rsidP="00AA7472">
      <w:pPr>
        <w:rPr>
          <w:rtl/>
          <w:lang w:eastAsia="he-IL"/>
        </w:rPr>
      </w:pPr>
      <w:bookmarkStart w:id="9831" w:name="_ETM_Q1_3159056"/>
      <w:bookmarkEnd w:id="9831"/>
    </w:p>
    <w:p w:rsidR="00AA7472" w:rsidRDefault="00AA7472" w:rsidP="00AA7472">
      <w:pPr>
        <w:pStyle w:val="af6"/>
        <w:keepNext/>
        <w:rPr>
          <w:rtl/>
        </w:rPr>
      </w:pPr>
      <w:bookmarkStart w:id="9832" w:name="ET_yor_5142_1376"/>
      <w:r w:rsidRPr="00AA7472">
        <w:rPr>
          <w:rStyle w:val="TagStyle"/>
          <w:rtl/>
        </w:rPr>
        <w:t xml:space="preserve"> &lt;&lt; יור &gt;&gt; </w:t>
      </w:r>
      <w:r>
        <w:rPr>
          <w:rtl/>
        </w:rPr>
        <w:t>היו"ר יוליה מלינובסקי:</w:t>
      </w:r>
      <w:r w:rsidRPr="00AA7472">
        <w:rPr>
          <w:rStyle w:val="TagStyle"/>
          <w:rtl/>
        </w:rPr>
        <w:t xml:space="preserve"> &lt;&lt; יור &gt;&gt;</w:t>
      </w:r>
      <w:r w:rsidR="00DF053A">
        <w:rPr>
          <w:rtl/>
        </w:rPr>
        <w:t xml:space="preserve"> </w:t>
      </w:r>
      <w:r>
        <w:rPr>
          <w:rtl/>
        </w:rPr>
        <w:t xml:space="preserve"> </w:t>
      </w:r>
      <w:bookmarkEnd w:id="9832"/>
    </w:p>
    <w:p w:rsidR="00AA7472" w:rsidRDefault="00AA7472" w:rsidP="00AA7472">
      <w:pPr>
        <w:pStyle w:val="KeepWithNext"/>
        <w:rPr>
          <w:rtl/>
          <w:lang w:eastAsia="he-IL"/>
        </w:rPr>
      </w:pPr>
    </w:p>
    <w:p w:rsidR="00AA7472" w:rsidRDefault="00AA7472" w:rsidP="00AA7472">
      <w:pPr>
        <w:rPr>
          <w:rtl/>
          <w:lang w:eastAsia="he-IL"/>
        </w:rPr>
      </w:pPr>
      <w:bookmarkStart w:id="9833" w:name="_ETM_Q1_3160759"/>
      <w:bookmarkStart w:id="9834" w:name="_ETM_Q1_3160779"/>
      <w:bookmarkEnd w:id="9833"/>
      <w:bookmarkEnd w:id="9834"/>
      <w:r>
        <w:rPr>
          <w:rFonts w:hint="cs"/>
          <w:rtl/>
          <w:lang w:eastAsia="he-IL"/>
        </w:rPr>
        <w:t>אבל</w:t>
      </w:r>
      <w:bookmarkStart w:id="9835" w:name="_ETM_Q1_3161571"/>
      <w:bookmarkEnd w:id="9835"/>
      <w:r>
        <w:rPr>
          <w:rFonts w:hint="cs"/>
          <w:rtl/>
          <w:lang w:eastAsia="he-IL"/>
        </w:rPr>
        <w:t xml:space="preserve"> זה כבר נשאל, חבר הכנסת מקלב, וזה כבר</w:t>
      </w:r>
      <w:bookmarkStart w:id="9836" w:name="_ETM_Q1_3163645"/>
      <w:bookmarkEnd w:id="9836"/>
      <w:r>
        <w:rPr>
          <w:rFonts w:hint="cs"/>
          <w:rtl/>
          <w:lang w:eastAsia="he-IL"/>
        </w:rPr>
        <w:t xml:space="preserve"> נענה.</w:t>
      </w:r>
    </w:p>
    <w:p w:rsidR="00AA7472" w:rsidRDefault="00AA7472" w:rsidP="00AA7472">
      <w:pPr>
        <w:rPr>
          <w:rtl/>
          <w:lang w:eastAsia="he-IL"/>
        </w:rPr>
      </w:pPr>
      <w:bookmarkStart w:id="9837" w:name="_ETM_Q1_3164493"/>
      <w:bookmarkStart w:id="9838" w:name="_ETM_Q1_3164562"/>
      <w:bookmarkStart w:id="9839" w:name="_ETM_Q1_3165229"/>
      <w:bookmarkEnd w:id="9837"/>
      <w:bookmarkEnd w:id="9838"/>
      <w:bookmarkEnd w:id="9839"/>
    </w:p>
    <w:p w:rsidR="00AA7472" w:rsidRDefault="00AA7472" w:rsidP="00AA7472">
      <w:pPr>
        <w:pStyle w:val="a4"/>
        <w:keepNext/>
        <w:rPr>
          <w:rtl/>
        </w:rPr>
      </w:pPr>
      <w:bookmarkStart w:id="9840" w:name="ET_speaker_6166_1377"/>
      <w:r w:rsidRPr="00AA7472">
        <w:rPr>
          <w:rStyle w:val="TagStyle"/>
          <w:rtl/>
        </w:rPr>
        <w:t xml:space="preserve"> &lt;&lt; דובר &gt;&gt; </w:t>
      </w:r>
      <w:r>
        <w:rPr>
          <w:rtl/>
        </w:rPr>
        <w:t>אורי מקלב (יהדות התורה):</w:t>
      </w:r>
      <w:r w:rsidRPr="00AA7472">
        <w:rPr>
          <w:rStyle w:val="TagStyle"/>
          <w:rtl/>
        </w:rPr>
        <w:t xml:space="preserve"> &lt;&lt; דובר &gt;&gt;</w:t>
      </w:r>
      <w:r w:rsidR="00DF053A">
        <w:rPr>
          <w:rtl/>
        </w:rPr>
        <w:t xml:space="preserve"> </w:t>
      </w:r>
      <w:r>
        <w:rPr>
          <w:rtl/>
        </w:rPr>
        <w:t xml:space="preserve"> </w:t>
      </w:r>
      <w:bookmarkEnd w:id="9840"/>
    </w:p>
    <w:p w:rsidR="00AA7472" w:rsidRDefault="00AA7472" w:rsidP="00AA7472">
      <w:pPr>
        <w:pStyle w:val="KeepWithNext"/>
        <w:rPr>
          <w:rtl/>
          <w:lang w:eastAsia="he-IL"/>
        </w:rPr>
      </w:pPr>
    </w:p>
    <w:p w:rsidR="00AA7472" w:rsidRDefault="00AA7472" w:rsidP="00AA7472">
      <w:pPr>
        <w:rPr>
          <w:rtl/>
          <w:lang w:eastAsia="he-IL"/>
        </w:rPr>
      </w:pPr>
      <w:bookmarkStart w:id="9841" w:name="_ETM_Q1_3165597"/>
      <w:bookmarkStart w:id="9842" w:name="_ETM_Q1_3165614"/>
      <w:bookmarkEnd w:id="9841"/>
      <w:bookmarkEnd w:id="9842"/>
      <w:r>
        <w:rPr>
          <w:rFonts w:hint="cs"/>
          <w:rtl/>
          <w:lang w:eastAsia="he-IL"/>
        </w:rPr>
        <w:t>אבל יש לנו זמן. אני שואל אותך, תעני לי</w:t>
      </w:r>
      <w:bookmarkStart w:id="9843" w:name="_ETM_Q1_3169893"/>
      <w:bookmarkEnd w:id="9843"/>
      <w:r>
        <w:rPr>
          <w:rFonts w:hint="cs"/>
          <w:rtl/>
          <w:lang w:eastAsia="he-IL"/>
        </w:rPr>
        <w:t xml:space="preserve"> את. האם אותה ועדת רבנים, כשיהיה כתוב כשרות, יש להם </w:t>
      </w:r>
      <w:bookmarkStart w:id="9844" w:name="_ETM_Q1_3174237"/>
      <w:bookmarkEnd w:id="9844"/>
      <w:r>
        <w:rPr>
          <w:rFonts w:hint="cs"/>
          <w:rtl/>
          <w:lang w:eastAsia="he-IL"/>
        </w:rPr>
        <w:t>שתי דרגות של כשרות, יש דרגה אחת? מה יהיה כתוב?</w:t>
      </w:r>
      <w:bookmarkStart w:id="9845" w:name="_ETM_Q1_3175684"/>
      <w:bookmarkEnd w:id="9845"/>
      <w:r>
        <w:rPr>
          <w:rFonts w:hint="cs"/>
          <w:rtl/>
          <w:lang w:eastAsia="he-IL"/>
        </w:rPr>
        <w:t xml:space="preserve"> השמות, הבנו, מה הם כותבים, מה הנוסח? </w:t>
      </w:r>
    </w:p>
    <w:p w:rsidR="00AA7472" w:rsidRDefault="00AA7472" w:rsidP="00AA7472">
      <w:pPr>
        <w:rPr>
          <w:rtl/>
          <w:lang w:eastAsia="he-IL"/>
        </w:rPr>
      </w:pPr>
      <w:bookmarkStart w:id="9846" w:name="_ETM_Q1_3170517"/>
      <w:bookmarkStart w:id="9847" w:name="_ETM_Q1_3170580"/>
      <w:bookmarkEnd w:id="9846"/>
      <w:bookmarkEnd w:id="9847"/>
    </w:p>
    <w:p w:rsidR="00AA7472" w:rsidRDefault="00AA7472" w:rsidP="00AA7472">
      <w:pPr>
        <w:pStyle w:val="a4"/>
        <w:keepNext/>
        <w:rPr>
          <w:rtl/>
        </w:rPr>
      </w:pPr>
      <w:bookmarkStart w:id="9848" w:name="ET_speaker_תומר_רוזנר_1378"/>
      <w:r w:rsidRPr="00AA7472">
        <w:rPr>
          <w:rStyle w:val="TagStyle"/>
          <w:rtl/>
        </w:rPr>
        <w:t xml:space="preserve"> &lt;&lt; דובר &gt;&gt; </w:t>
      </w:r>
      <w:r>
        <w:rPr>
          <w:rtl/>
        </w:rPr>
        <w:t>תומר רוזנר:</w:t>
      </w:r>
      <w:r w:rsidRPr="00AA7472">
        <w:rPr>
          <w:rStyle w:val="TagStyle"/>
          <w:rtl/>
        </w:rPr>
        <w:t xml:space="preserve"> &lt;&lt; דובר &gt;&gt;</w:t>
      </w:r>
      <w:r w:rsidR="00DF053A">
        <w:rPr>
          <w:rtl/>
        </w:rPr>
        <w:t xml:space="preserve"> </w:t>
      </w:r>
      <w:r>
        <w:rPr>
          <w:rtl/>
        </w:rPr>
        <w:t xml:space="preserve"> </w:t>
      </w:r>
      <w:bookmarkEnd w:id="9848"/>
    </w:p>
    <w:p w:rsidR="00AA7472" w:rsidRDefault="00AA7472" w:rsidP="00AA7472">
      <w:pPr>
        <w:pStyle w:val="KeepWithNext"/>
        <w:rPr>
          <w:rtl/>
          <w:lang w:eastAsia="he-IL"/>
        </w:rPr>
      </w:pPr>
    </w:p>
    <w:p w:rsidR="00AA7472" w:rsidRDefault="00AA7472" w:rsidP="00AA7472">
      <w:pPr>
        <w:rPr>
          <w:rtl/>
          <w:lang w:eastAsia="he-IL"/>
        </w:rPr>
      </w:pPr>
      <w:bookmarkStart w:id="9849" w:name="_ETM_Q1_3182643"/>
      <w:bookmarkStart w:id="9850" w:name="_ETM_Q1_3182661"/>
      <w:bookmarkEnd w:id="9849"/>
      <w:bookmarkEnd w:id="9850"/>
      <w:r>
        <w:rPr>
          <w:rFonts w:hint="cs"/>
          <w:rtl/>
          <w:lang w:eastAsia="he-IL"/>
        </w:rPr>
        <w:t xml:space="preserve">יש פה שתי </w:t>
      </w:r>
      <w:bookmarkStart w:id="9851" w:name="_ETM_Q1_3183929"/>
      <w:bookmarkEnd w:id="9851"/>
      <w:r>
        <w:rPr>
          <w:rFonts w:hint="cs"/>
          <w:rtl/>
          <w:lang w:eastAsia="he-IL"/>
        </w:rPr>
        <w:t xml:space="preserve">שאלות נפרדות. לשאלה לתוכנו של תקן יש תשובה </w:t>
      </w:r>
      <w:bookmarkStart w:id="9852" w:name="_ETM_Q1_3188933"/>
      <w:bookmarkEnd w:id="9852"/>
      <w:r>
        <w:rPr>
          <w:rFonts w:hint="cs"/>
          <w:rtl/>
          <w:lang w:eastAsia="he-IL"/>
        </w:rPr>
        <w:t>בסעיף 2א(ב)</w:t>
      </w:r>
      <w:r w:rsidR="003F2479">
        <w:rPr>
          <w:rFonts w:hint="cs"/>
          <w:rtl/>
          <w:lang w:eastAsia="he-IL"/>
        </w:rPr>
        <w:t xml:space="preserve">, כתוב שם מה הוא כולל. לגבי השאלה השנייה </w:t>
      </w:r>
      <w:bookmarkStart w:id="9853" w:name="_ETM_Q1_3195986"/>
      <w:bookmarkEnd w:id="9853"/>
      <w:r w:rsidR="003F2479">
        <w:rPr>
          <w:rFonts w:hint="cs"/>
          <w:rtl/>
          <w:lang w:eastAsia="he-IL"/>
        </w:rPr>
        <w:t>ששאלתם אין תשובה בהצעת החוק והיא האם ועדת רבנים</w:t>
      </w:r>
      <w:bookmarkStart w:id="9854" w:name="_ETM_Q1_3199853"/>
      <w:bookmarkEnd w:id="9854"/>
      <w:r w:rsidR="003F2479">
        <w:rPr>
          <w:rFonts w:hint="cs"/>
          <w:rtl/>
          <w:lang w:eastAsia="he-IL"/>
        </w:rPr>
        <w:t xml:space="preserve"> יכולה לקבוע יותר מתקן אחד, לזה אין תשובה. לכאורה,</w:t>
      </w:r>
      <w:bookmarkStart w:id="9855" w:name="_ETM_Q1_3201575"/>
      <w:bookmarkEnd w:id="9855"/>
      <w:r w:rsidR="003F2479">
        <w:rPr>
          <w:rFonts w:hint="cs"/>
          <w:rtl/>
          <w:lang w:eastAsia="he-IL"/>
        </w:rPr>
        <w:t xml:space="preserve"> בהיעדר הוראה אחרת, היא יכולה.</w:t>
      </w:r>
    </w:p>
    <w:p w:rsidR="003F2479" w:rsidRDefault="003F2479" w:rsidP="00AA7472">
      <w:pPr>
        <w:rPr>
          <w:rtl/>
          <w:lang w:eastAsia="he-IL"/>
        </w:rPr>
      </w:pPr>
      <w:bookmarkStart w:id="9856" w:name="_ETM_Q1_3206415"/>
      <w:bookmarkEnd w:id="9856"/>
    </w:p>
    <w:p w:rsidR="003F2479" w:rsidRDefault="003F2479" w:rsidP="003F2479">
      <w:pPr>
        <w:pStyle w:val="a4"/>
        <w:keepNext/>
        <w:rPr>
          <w:rtl/>
        </w:rPr>
      </w:pPr>
      <w:bookmarkStart w:id="9857" w:name="ET_speaker_6166_1379"/>
      <w:r w:rsidRPr="003F2479">
        <w:rPr>
          <w:rStyle w:val="TagStyle"/>
          <w:rtl/>
        </w:rPr>
        <w:t xml:space="preserve"> &lt;&lt; דובר &gt;&gt; </w:t>
      </w:r>
      <w:r>
        <w:rPr>
          <w:rtl/>
        </w:rPr>
        <w:t>אורי מקלב (יהדות התורה):</w:t>
      </w:r>
      <w:r w:rsidRPr="003F2479">
        <w:rPr>
          <w:rStyle w:val="TagStyle"/>
          <w:rtl/>
        </w:rPr>
        <w:t xml:space="preserve"> &lt;&lt; דובר &gt;&gt;</w:t>
      </w:r>
      <w:r w:rsidR="00DF053A">
        <w:rPr>
          <w:rtl/>
        </w:rPr>
        <w:t xml:space="preserve"> </w:t>
      </w:r>
      <w:r>
        <w:rPr>
          <w:rtl/>
        </w:rPr>
        <w:t xml:space="preserve"> </w:t>
      </w:r>
      <w:bookmarkEnd w:id="9857"/>
    </w:p>
    <w:p w:rsidR="003F2479" w:rsidRDefault="003F2479" w:rsidP="003F2479">
      <w:pPr>
        <w:pStyle w:val="KeepWithNext"/>
        <w:rPr>
          <w:rtl/>
          <w:lang w:eastAsia="he-IL"/>
        </w:rPr>
      </w:pPr>
    </w:p>
    <w:p w:rsidR="003F2479" w:rsidRDefault="003F2479" w:rsidP="003F2479">
      <w:pPr>
        <w:rPr>
          <w:rtl/>
          <w:lang w:eastAsia="he-IL"/>
        </w:rPr>
      </w:pPr>
      <w:bookmarkStart w:id="9858" w:name="_ETM_Q1_3207892"/>
      <w:bookmarkStart w:id="9859" w:name="_ETM_Q1_3207947"/>
      <w:bookmarkEnd w:id="9858"/>
      <w:bookmarkEnd w:id="9859"/>
      <w:r>
        <w:rPr>
          <w:rFonts w:hint="cs"/>
          <w:rtl/>
          <w:lang w:eastAsia="he-IL"/>
        </w:rPr>
        <w:t xml:space="preserve">אז המשמעות היא שוועדת הרבנים עושה </w:t>
      </w:r>
      <w:bookmarkStart w:id="9860" w:name="_ETM_Q1_3205451"/>
      <w:bookmarkEnd w:id="9860"/>
      <w:r>
        <w:rPr>
          <w:rFonts w:hint="cs"/>
          <w:rtl/>
          <w:lang w:eastAsia="he-IL"/>
        </w:rPr>
        <w:t>תקן מאוד מאוד נמוך ותכתוב 'מהדרין'. תגיד לי, לאן הגענו?</w:t>
      </w:r>
      <w:r>
        <w:rPr>
          <w:lang w:eastAsia="he-IL"/>
        </w:rPr>
        <w:t xml:space="preserve"> </w:t>
      </w:r>
      <w:bookmarkStart w:id="9861" w:name="_ETM_Q1_3214644"/>
      <w:bookmarkEnd w:id="9861"/>
      <w:r>
        <w:rPr>
          <w:rFonts w:hint="cs"/>
          <w:rtl/>
          <w:lang w:eastAsia="he-IL"/>
        </w:rPr>
        <w:t xml:space="preserve">הרבנות, יש לה דרישות במהדרין כך וכך, יבואו ועדת הרבנים </w:t>
      </w:r>
      <w:bookmarkStart w:id="9862" w:name="_ETM_Q1_3217069"/>
      <w:bookmarkEnd w:id="9862"/>
      <w:r>
        <w:rPr>
          <w:rFonts w:hint="cs"/>
          <w:rtl/>
          <w:lang w:eastAsia="he-IL"/>
        </w:rPr>
        <w:t>ויורידו את הדרישות בתקן הזה ויכתבו מהדרין, ואתה מטעה את</w:t>
      </w:r>
      <w:bookmarkStart w:id="9863" w:name="_ETM_Q1_3225390"/>
      <w:bookmarkEnd w:id="9863"/>
      <w:r>
        <w:rPr>
          <w:rFonts w:hint="cs"/>
          <w:rtl/>
          <w:lang w:eastAsia="he-IL"/>
        </w:rPr>
        <w:t xml:space="preserve"> הציבור. </w:t>
      </w:r>
    </w:p>
    <w:p w:rsidR="003F2479" w:rsidRDefault="003F2479" w:rsidP="003F2479">
      <w:pPr>
        <w:rPr>
          <w:rtl/>
          <w:lang w:eastAsia="he-IL"/>
        </w:rPr>
      </w:pPr>
      <w:bookmarkStart w:id="9864" w:name="_ETM_Q1_3226310"/>
      <w:bookmarkStart w:id="9865" w:name="_ETM_Q1_3226372"/>
      <w:bookmarkStart w:id="9866" w:name="_ETM_Q1_3227149"/>
      <w:bookmarkEnd w:id="9864"/>
      <w:bookmarkEnd w:id="9865"/>
      <w:bookmarkEnd w:id="9866"/>
    </w:p>
    <w:p w:rsidR="003F2479" w:rsidRDefault="003F2479" w:rsidP="003F2479">
      <w:pPr>
        <w:pStyle w:val="af6"/>
        <w:keepNext/>
        <w:rPr>
          <w:rtl/>
        </w:rPr>
      </w:pPr>
      <w:bookmarkStart w:id="9867" w:name="ET_yor_5142_1380"/>
      <w:r w:rsidRPr="003F2479">
        <w:rPr>
          <w:rStyle w:val="TagStyle"/>
          <w:rtl/>
        </w:rPr>
        <w:t xml:space="preserve"> &lt;&lt; יור &gt;&gt; </w:t>
      </w:r>
      <w:r>
        <w:rPr>
          <w:rtl/>
        </w:rPr>
        <w:t>היו"ר יוליה מלינובסקי:</w:t>
      </w:r>
      <w:r w:rsidRPr="003F2479">
        <w:rPr>
          <w:rStyle w:val="TagStyle"/>
          <w:rtl/>
        </w:rPr>
        <w:t xml:space="preserve"> &lt;&lt; יור &gt;&gt;</w:t>
      </w:r>
      <w:r w:rsidR="00DF053A">
        <w:rPr>
          <w:rtl/>
        </w:rPr>
        <w:t xml:space="preserve"> </w:t>
      </w:r>
      <w:r>
        <w:rPr>
          <w:rtl/>
        </w:rPr>
        <w:t xml:space="preserve"> </w:t>
      </w:r>
      <w:bookmarkEnd w:id="9867"/>
    </w:p>
    <w:p w:rsidR="003F2479" w:rsidRDefault="003F2479" w:rsidP="003F2479">
      <w:pPr>
        <w:pStyle w:val="KeepWithNext"/>
        <w:rPr>
          <w:rtl/>
          <w:lang w:eastAsia="he-IL"/>
        </w:rPr>
      </w:pPr>
    </w:p>
    <w:p w:rsidR="003F2479" w:rsidRPr="003F2479" w:rsidRDefault="003F2479" w:rsidP="003F2479">
      <w:pPr>
        <w:rPr>
          <w:rtl/>
          <w:lang w:eastAsia="he-IL"/>
        </w:rPr>
      </w:pPr>
      <w:bookmarkStart w:id="9868" w:name="_ETM_Q1_3227503"/>
      <w:bookmarkStart w:id="9869" w:name="_ETM_Q1_3227521"/>
      <w:bookmarkEnd w:id="9868"/>
      <w:bookmarkEnd w:id="9869"/>
      <w:r>
        <w:rPr>
          <w:rFonts w:hint="cs"/>
          <w:rtl/>
          <w:lang w:eastAsia="he-IL"/>
        </w:rPr>
        <w:t xml:space="preserve">זו התשובה של היועץ המשפטי. אפשר להתווכח אם </w:t>
      </w:r>
      <w:bookmarkStart w:id="9870" w:name="_ETM_Q1_3227740"/>
      <w:bookmarkEnd w:id="9870"/>
      <w:r>
        <w:rPr>
          <w:rFonts w:hint="cs"/>
          <w:rtl/>
          <w:lang w:eastAsia="he-IL"/>
        </w:rPr>
        <w:t xml:space="preserve">זה נכון או לא נכון אבל זו התשובה שלו. </w:t>
      </w:r>
      <w:bookmarkStart w:id="9871" w:name="_ETM_Q1_3227251"/>
      <w:bookmarkEnd w:id="9871"/>
    </w:p>
    <w:p w:rsidR="003F2479" w:rsidRDefault="003F2479" w:rsidP="00C86027">
      <w:pPr>
        <w:rPr>
          <w:rtl/>
          <w:lang w:eastAsia="he-IL"/>
        </w:rPr>
      </w:pPr>
      <w:bookmarkStart w:id="9872" w:name="_ETM_Q1_3120308"/>
      <w:bookmarkEnd w:id="9872"/>
    </w:p>
    <w:p w:rsidR="003F2479" w:rsidRDefault="003F2479" w:rsidP="003F2479">
      <w:pPr>
        <w:pStyle w:val="a4"/>
        <w:keepNext/>
        <w:rPr>
          <w:rtl/>
        </w:rPr>
      </w:pPr>
      <w:bookmarkStart w:id="9873" w:name="ET_speaker_6166_1381"/>
      <w:r w:rsidRPr="003F2479">
        <w:rPr>
          <w:rStyle w:val="TagStyle"/>
          <w:rtl/>
        </w:rPr>
        <w:t xml:space="preserve"> &lt;&lt; דובר &gt;&gt; </w:t>
      </w:r>
      <w:r>
        <w:rPr>
          <w:rtl/>
        </w:rPr>
        <w:t>אורי מקלב (יהדות התורה):</w:t>
      </w:r>
      <w:r w:rsidRPr="003F2479">
        <w:rPr>
          <w:rStyle w:val="TagStyle"/>
          <w:rtl/>
        </w:rPr>
        <w:t xml:space="preserve"> &lt;&lt; דובר &gt;&gt;</w:t>
      </w:r>
      <w:r w:rsidR="00DF053A">
        <w:rPr>
          <w:rtl/>
        </w:rPr>
        <w:t xml:space="preserve"> </w:t>
      </w:r>
      <w:r>
        <w:rPr>
          <w:rtl/>
        </w:rPr>
        <w:t xml:space="preserve"> </w:t>
      </w:r>
      <w:bookmarkEnd w:id="9873"/>
    </w:p>
    <w:p w:rsidR="003F2479" w:rsidRDefault="003F2479" w:rsidP="003F2479">
      <w:pPr>
        <w:pStyle w:val="KeepWithNext"/>
        <w:rPr>
          <w:rtl/>
          <w:lang w:eastAsia="he-IL"/>
        </w:rPr>
      </w:pPr>
    </w:p>
    <w:p w:rsidR="003F2479" w:rsidRDefault="003F2479" w:rsidP="003F2479">
      <w:pPr>
        <w:rPr>
          <w:rtl/>
          <w:lang w:eastAsia="he-IL"/>
        </w:rPr>
      </w:pPr>
      <w:bookmarkStart w:id="9874" w:name="_ETM_Q1_3226264"/>
      <w:bookmarkStart w:id="9875" w:name="_ETM_Q1_3226285"/>
      <w:bookmarkEnd w:id="9874"/>
      <w:bookmarkEnd w:id="9875"/>
      <w:r>
        <w:rPr>
          <w:rFonts w:hint="cs"/>
          <w:rtl/>
          <w:lang w:eastAsia="he-IL"/>
        </w:rPr>
        <w:t xml:space="preserve">הוא ענה שלא ואני מסביר מה המשמעות </w:t>
      </w:r>
      <w:bookmarkStart w:id="9876" w:name="_ETM_Q1_3232060"/>
      <w:bookmarkEnd w:id="9876"/>
      <w:r>
        <w:rPr>
          <w:rFonts w:hint="cs"/>
          <w:rtl/>
          <w:lang w:eastAsia="he-IL"/>
        </w:rPr>
        <w:t>שזה לא.</w:t>
      </w:r>
    </w:p>
    <w:p w:rsidR="003F2479" w:rsidRDefault="003F2479" w:rsidP="003F2479">
      <w:pPr>
        <w:rPr>
          <w:rtl/>
          <w:lang w:eastAsia="he-IL"/>
        </w:rPr>
      </w:pPr>
      <w:bookmarkStart w:id="9877" w:name="_ETM_Q1_3233131"/>
      <w:bookmarkStart w:id="9878" w:name="_ETM_Q1_3233196"/>
      <w:bookmarkEnd w:id="9877"/>
      <w:bookmarkEnd w:id="9878"/>
    </w:p>
    <w:p w:rsidR="003F2479" w:rsidRDefault="003F2479" w:rsidP="003F2479">
      <w:pPr>
        <w:pStyle w:val="a4"/>
        <w:keepNext/>
        <w:rPr>
          <w:rtl/>
        </w:rPr>
      </w:pPr>
      <w:bookmarkStart w:id="9879" w:name="ET_speaker_5802_1382"/>
      <w:r w:rsidRPr="003F2479">
        <w:rPr>
          <w:rStyle w:val="TagStyle"/>
          <w:rtl/>
        </w:rPr>
        <w:t xml:space="preserve"> &lt;&lt; דובר &gt;&gt; </w:t>
      </w:r>
      <w:r>
        <w:rPr>
          <w:rtl/>
        </w:rPr>
        <w:t>שלמה קרעי (הליכוד):</w:t>
      </w:r>
      <w:r w:rsidRPr="003F2479">
        <w:rPr>
          <w:rStyle w:val="TagStyle"/>
          <w:rtl/>
        </w:rPr>
        <w:t xml:space="preserve"> &lt;&lt; דובר &gt;&gt;</w:t>
      </w:r>
      <w:r w:rsidR="00DF053A">
        <w:rPr>
          <w:rtl/>
        </w:rPr>
        <w:t xml:space="preserve"> </w:t>
      </w:r>
      <w:r>
        <w:rPr>
          <w:rtl/>
        </w:rPr>
        <w:t xml:space="preserve"> </w:t>
      </w:r>
      <w:bookmarkEnd w:id="9879"/>
    </w:p>
    <w:p w:rsidR="003F2479" w:rsidRDefault="003F2479" w:rsidP="003F2479">
      <w:pPr>
        <w:pStyle w:val="KeepWithNext"/>
        <w:rPr>
          <w:rtl/>
          <w:lang w:eastAsia="he-IL"/>
        </w:rPr>
      </w:pPr>
    </w:p>
    <w:p w:rsidR="003F2479" w:rsidRDefault="003F2479" w:rsidP="003F2479">
      <w:pPr>
        <w:rPr>
          <w:rtl/>
          <w:lang w:eastAsia="he-IL"/>
        </w:rPr>
      </w:pPr>
      <w:bookmarkStart w:id="9880" w:name="_ETM_Q1_3234600"/>
      <w:bookmarkStart w:id="9881" w:name="_ETM_Q1_3234618"/>
      <w:bookmarkEnd w:id="9880"/>
      <w:bookmarkEnd w:id="9881"/>
      <w:r>
        <w:rPr>
          <w:rFonts w:hint="cs"/>
          <w:rtl/>
          <w:lang w:eastAsia="he-IL"/>
        </w:rPr>
        <w:t xml:space="preserve">צריך להגביל את ועדת הרבנים הזאת רק לכשרות אחת. </w:t>
      </w:r>
      <w:bookmarkStart w:id="9882" w:name="_ETM_Q1_3237407"/>
      <w:bookmarkEnd w:id="9882"/>
      <w:r>
        <w:rPr>
          <w:rFonts w:hint="cs"/>
          <w:rtl/>
          <w:lang w:eastAsia="he-IL"/>
        </w:rPr>
        <w:t>אם זה כשר בהשגחתם זה כשר בהשגחת אותו תקן.</w:t>
      </w:r>
    </w:p>
    <w:p w:rsidR="003F2479" w:rsidRDefault="003F2479" w:rsidP="00E40224">
      <w:pPr>
        <w:rPr>
          <w:rtl/>
          <w:lang w:eastAsia="he-IL"/>
        </w:rPr>
      </w:pPr>
      <w:bookmarkStart w:id="9883" w:name="_ETM_Q1_3238157"/>
      <w:bookmarkStart w:id="9884" w:name="_ETM_Q1_3238250"/>
      <w:bookmarkStart w:id="9885" w:name="_ETM_Q1_2797484"/>
      <w:bookmarkStart w:id="9886" w:name="_ETM_Q1_2797503"/>
      <w:bookmarkStart w:id="9887" w:name="_ETM_Q1_3245214"/>
      <w:bookmarkEnd w:id="9883"/>
      <w:bookmarkEnd w:id="9884"/>
      <w:bookmarkEnd w:id="9885"/>
      <w:bookmarkEnd w:id="9886"/>
      <w:bookmarkEnd w:id="9887"/>
    </w:p>
    <w:p w:rsidR="003F2479" w:rsidRDefault="003F2479" w:rsidP="003F2479">
      <w:pPr>
        <w:pStyle w:val="a4"/>
        <w:keepNext/>
        <w:rPr>
          <w:rtl/>
        </w:rPr>
      </w:pPr>
      <w:bookmarkStart w:id="9888" w:name="ET_speaker_6166_1385"/>
      <w:r w:rsidRPr="003F2479">
        <w:rPr>
          <w:rStyle w:val="TagStyle"/>
          <w:rtl/>
        </w:rPr>
        <w:t xml:space="preserve"> &lt;&lt; דובר &gt;&gt; </w:t>
      </w:r>
      <w:r>
        <w:rPr>
          <w:rtl/>
        </w:rPr>
        <w:t>אורי מקלב (יהדות התורה):</w:t>
      </w:r>
      <w:r w:rsidRPr="003F2479">
        <w:rPr>
          <w:rStyle w:val="TagStyle"/>
          <w:rtl/>
        </w:rPr>
        <w:t xml:space="preserve"> &lt;&lt; דובר &gt;&gt;</w:t>
      </w:r>
      <w:r w:rsidR="00DF053A">
        <w:rPr>
          <w:rtl/>
        </w:rPr>
        <w:t xml:space="preserve"> </w:t>
      </w:r>
      <w:r>
        <w:rPr>
          <w:rtl/>
        </w:rPr>
        <w:t xml:space="preserve"> </w:t>
      </w:r>
      <w:bookmarkEnd w:id="9888"/>
    </w:p>
    <w:p w:rsidR="003F2479" w:rsidRDefault="003F2479" w:rsidP="003F2479">
      <w:pPr>
        <w:pStyle w:val="KeepWithNext"/>
        <w:rPr>
          <w:rtl/>
          <w:lang w:eastAsia="he-IL"/>
        </w:rPr>
      </w:pPr>
    </w:p>
    <w:p w:rsidR="003F2479" w:rsidRDefault="003F2479" w:rsidP="003F2479">
      <w:pPr>
        <w:rPr>
          <w:rtl/>
          <w:lang w:eastAsia="he-IL"/>
        </w:rPr>
      </w:pPr>
      <w:bookmarkStart w:id="9889" w:name="_ETM_Q1_3245696"/>
      <w:bookmarkStart w:id="9890" w:name="_ETM_Q1_3245716"/>
      <w:bookmarkEnd w:id="9889"/>
      <w:bookmarkEnd w:id="9890"/>
      <w:r>
        <w:rPr>
          <w:rFonts w:hint="cs"/>
          <w:rtl/>
          <w:lang w:eastAsia="he-IL"/>
        </w:rPr>
        <w:t xml:space="preserve">הם מדברים על זה. </w:t>
      </w:r>
    </w:p>
    <w:p w:rsidR="003F2479" w:rsidRPr="003F2479" w:rsidRDefault="003F2479" w:rsidP="003F2479">
      <w:pPr>
        <w:rPr>
          <w:rtl/>
          <w:lang w:eastAsia="he-IL"/>
        </w:rPr>
      </w:pPr>
      <w:bookmarkStart w:id="9891" w:name="_ETM_Q1_3248290"/>
      <w:bookmarkStart w:id="9892" w:name="_ETM_Q1_3248352"/>
      <w:bookmarkEnd w:id="9891"/>
      <w:bookmarkEnd w:id="9892"/>
    </w:p>
    <w:p w:rsidR="003F2479" w:rsidRDefault="003F2479" w:rsidP="003F2479">
      <w:pPr>
        <w:pStyle w:val="af6"/>
        <w:keepNext/>
        <w:rPr>
          <w:rtl/>
        </w:rPr>
      </w:pPr>
      <w:bookmarkStart w:id="9893" w:name="ET_yor_5142_1384"/>
      <w:r w:rsidRPr="003F2479">
        <w:rPr>
          <w:rStyle w:val="TagStyle"/>
          <w:rtl/>
        </w:rPr>
        <w:t xml:space="preserve"> &lt;&lt; יור &gt;&gt; </w:t>
      </w:r>
      <w:r>
        <w:rPr>
          <w:rtl/>
        </w:rPr>
        <w:t>היו"ר יוליה מלינובסקי:</w:t>
      </w:r>
      <w:r w:rsidRPr="003F2479">
        <w:rPr>
          <w:rStyle w:val="TagStyle"/>
          <w:rtl/>
        </w:rPr>
        <w:t xml:space="preserve"> &lt;&lt; יור &gt;&gt;</w:t>
      </w:r>
      <w:r w:rsidR="00DF053A">
        <w:rPr>
          <w:rtl/>
        </w:rPr>
        <w:t xml:space="preserve"> </w:t>
      </w:r>
      <w:r>
        <w:rPr>
          <w:rtl/>
        </w:rPr>
        <w:t xml:space="preserve"> </w:t>
      </w:r>
      <w:bookmarkEnd w:id="9893"/>
    </w:p>
    <w:p w:rsidR="003F2479" w:rsidRDefault="003F2479" w:rsidP="003F2479">
      <w:pPr>
        <w:pStyle w:val="KeepWithNext"/>
        <w:rPr>
          <w:rtl/>
          <w:lang w:eastAsia="he-IL"/>
        </w:rPr>
      </w:pPr>
    </w:p>
    <w:p w:rsidR="003F2479" w:rsidRDefault="003F2479" w:rsidP="003F2479">
      <w:pPr>
        <w:rPr>
          <w:rtl/>
          <w:lang w:eastAsia="he-IL"/>
        </w:rPr>
      </w:pPr>
      <w:bookmarkStart w:id="9894" w:name="_ETM_Q1_3245549"/>
      <w:bookmarkStart w:id="9895" w:name="_ETM_Q1_3245567"/>
      <w:bookmarkEnd w:id="9894"/>
      <w:bookmarkEnd w:id="9895"/>
      <w:r>
        <w:rPr>
          <w:rFonts w:hint="cs"/>
          <w:rtl/>
          <w:lang w:eastAsia="he-IL"/>
        </w:rPr>
        <w:t xml:space="preserve">תדברו על זה, יכול להיות </w:t>
      </w:r>
      <w:bookmarkStart w:id="9896" w:name="_ETM_Q1_3248207"/>
      <w:bookmarkEnd w:id="9896"/>
      <w:r>
        <w:rPr>
          <w:rFonts w:hint="cs"/>
          <w:rtl/>
          <w:lang w:eastAsia="he-IL"/>
        </w:rPr>
        <w:t xml:space="preserve">שאנחנו נעשה שינוי. יש פה הרבה מאוד הערות חכמות, יכול </w:t>
      </w:r>
      <w:bookmarkStart w:id="9897" w:name="_ETM_Q1_3249105"/>
      <w:bookmarkEnd w:id="9897"/>
      <w:r>
        <w:rPr>
          <w:rFonts w:hint="cs"/>
          <w:rtl/>
          <w:lang w:eastAsia="he-IL"/>
        </w:rPr>
        <w:t xml:space="preserve">להיות שיהיה שינויים גם בנושא הזה. </w:t>
      </w:r>
      <w:bookmarkStart w:id="9898" w:name="_ETM_Q1_3250018"/>
      <w:bookmarkEnd w:id="9898"/>
    </w:p>
    <w:p w:rsidR="003F2479" w:rsidRDefault="003F2479" w:rsidP="003F2479">
      <w:pPr>
        <w:rPr>
          <w:rtl/>
          <w:lang w:eastAsia="he-IL"/>
        </w:rPr>
      </w:pPr>
      <w:bookmarkStart w:id="9899" w:name="_ETM_Q1_3250081"/>
      <w:bookmarkStart w:id="9900" w:name="_ETM_Q1_3251041"/>
      <w:bookmarkEnd w:id="9899"/>
      <w:bookmarkEnd w:id="9900"/>
    </w:p>
    <w:p w:rsidR="003F2479" w:rsidRDefault="003F2479" w:rsidP="003F2479">
      <w:pPr>
        <w:pStyle w:val="a4"/>
        <w:keepNext/>
        <w:rPr>
          <w:rtl/>
        </w:rPr>
      </w:pPr>
      <w:bookmarkStart w:id="9901" w:name="ET_speaker_6166_1386"/>
      <w:r w:rsidRPr="003F2479">
        <w:rPr>
          <w:rStyle w:val="TagStyle"/>
          <w:rtl/>
        </w:rPr>
        <w:t xml:space="preserve"> &lt;&lt; דובר &gt;&gt; </w:t>
      </w:r>
      <w:r>
        <w:rPr>
          <w:rtl/>
        </w:rPr>
        <w:t>אורי מקלב (יהדות התורה):</w:t>
      </w:r>
      <w:r w:rsidRPr="003F2479">
        <w:rPr>
          <w:rStyle w:val="TagStyle"/>
          <w:rtl/>
        </w:rPr>
        <w:t xml:space="preserve"> &lt;&lt; דובר &gt;&gt;</w:t>
      </w:r>
      <w:r w:rsidR="00DF053A">
        <w:rPr>
          <w:rtl/>
        </w:rPr>
        <w:t xml:space="preserve"> </w:t>
      </w:r>
      <w:r>
        <w:rPr>
          <w:rtl/>
        </w:rPr>
        <w:t xml:space="preserve"> </w:t>
      </w:r>
      <w:bookmarkEnd w:id="9901"/>
    </w:p>
    <w:p w:rsidR="003F2479" w:rsidRDefault="003F2479" w:rsidP="003F2479">
      <w:pPr>
        <w:pStyle w:val="KeepWithNext"/>
        <w:rPr>
          <w:rtl/>
          <w:lang w:eastAsia="he-IL"/>
        </w:rPr>
      </w:pPr>
    </w:p>
    <w:p w:rsidR="003F2479" w:rsidRDefault="003F2479" w:rsidP="003F2479">
      <w:pPr>
        <w:rPr>
          <w:rtl/>
          <w:lang w:eastAsia="he-IL"/>
        </w:rPr>
      </w:pPr>
      <w:bookmarkStart w:id="9902" w:name="_ETM_Q1_3251368"/>
      <w:bookmarkStart w:id="9903" w:name="_ETM_Q1_3251390"/>
      <w:bookmarkEnd w:id="9902"/>
      <w:bookmarkEnd w:id="9903"/>
      <w:r>
        <w:rPr>
          <w:rFonts w:hint="cs"/>
          <w:rtl/>
          <w:lang w:eastAsia="he-IL"/>
        </w:rPr>
        <w:t xml:space="preserve">אבל תארי </w:t>
      </w:r>
      <w:bookmarkStart w:id="9904" w:name="_ETM_Q1_3248760"/>
      <w:bookmarkEnd w:id="9904"/>
      <w:r>
        <w:rPr>
          <w:rFonts w:hint="cs"/>
          <w:rtl/>
          <w:lang w:eastAsia="he-IL"/>
        </w:rPr>
        <w:t xml:space="preserve">לך שלא היית נותנת לי את זכות הדיבור מה היה </w:t>
      </w:r>
      <w:bookmarkStart w:id="9905" w:name="_ETM_Q1_3254016"/>
      <w:bookmarkEnd w:id="9905"/>
      <w:r>
        <w:rPr>
          <w:rFonts w:hint="cs"/>
          <w:rtl/>
          <w:lang w:eastAsia="he-IL"/>
        </w:rPr>
        <w:t xml:space="preserve">קורה עם ההערה הזאת? </w:t>
      </w:r>
      <w:bookmarkStart w:id="9906" w:name="_ETM_Q1_3259344"/>
      <w:bookmarkEnd w:id="9906"/>
    </w:p>
    <w:p w:rsidR="003F2479" w:rsidRDefault="003F2479" w:rsidP="003F2479">
      <w:pPr>
        <w:rPr>
          <w:rtl/>
          <w:lang w:eastAsia="he-IL"/>
        </w:rPr>
      </w:pPr>
      <w:bookmarkStart w:id="9907" w:name="_ETM_Q1_3259403"/>
      <w:bookmarkEnd w:id="9907"/>
    </w:p>
    <w:p w:rsidR="003F2479" w:rsidRDefault="003F2479" w:rsidP="003F2479">
      <w:pPr>
        <w:pStyle w:val="af6"/>
        <w:keepNext/>
        <w:rPr>
          <w:rtl/>
        </w:rPr>
      </w:pPr>
      <w:bookmarkStart w:id="9908" w:name="ET_yor_5142_1387"/>
      <w:r w:rsidRPr="003F2479">
        <w:rPr>
          <w:rStyle w:val="TagStyle"/>
          <w:rtl/>
        </w:rPr>
        <w:t xml:space="preserve"> &lt;&lt; יור &gt;&gt; </w:t>
      </w:r>
      <w:r>
        <w:rPr>
          <w:rtl/>
        </w:rPr>
        <w:t>היו"ר יוליה מלינובסקי:</w:t>
      </w:r>
      <w:r w:rsidRPr="003F2479">
        <w:rPr>
          <w:rStyle w:val="TagStyle"/>
          <w:rtl/>
        </w:rPr>
        <w:t xml:space="preserve"> &lt;&lt; יור &gt;&gt;</w:t>
      </w:r>
      <w:r w:rsidR="00DF053A">
        <w:rPr>
          <w:rtl/>
        </w:rPr>
        <w:t xml:space="preserve"> </w:t>
      </w:r>
      <w:r>
        <w:rPr>
          <w:rtl/>
        </w:rPr>
        <w:t xml:space="preserve"> </w:t>
      </w:r>
      <w:bookmarkEnd w:id="9908"/>
    </w:p>
    <w:p w:rsidR="003F2479" w:rsidRDefault="003F2479" w:rsidP="003F2479">
      <w:pPr>
        <w:pStyle w:val="KeepWithNext"/>
        <w:rPr>
          <w:rtl/>
          <w:lang w:eastAsia="he-IL"/>
        </w:rPr>
      </w:pPr>
    </w:p>
    <w:p w:rsidR="003F2479" w:rsidRDefault="003F2479" w:rsidP="003F2479">
      <w:pPr>
        <w:rPr>
          <w:rtl/>
          <w:lang w:eastAsia="he-IL"/>
        </w:rPr>
      </w:pPr>
      <w:bookmarkStart w:id="9909" w:name="_ETM_Q1_3261920"/>
      <w:bookmarkStart w:id="9910" w:name="_ETM_Q1_3261938"/>
      <w:bookmarkEnd w:id="9909"/>
      <w:bookmarkEnd w:id="9910"/>
      <w:r>
        <w:rPr>
          <w:rFonts w:hint="cs"/>
          <w:rtl/>
          <w:lang w:eastAsia="he-IL"/>
        </w:rPr>
        <w:t xml:space="preserve">אני מבינה את הכיוונים, הכול בסדר, </w:t>
      </w:r>
      <w:bookmarkStart w:id="9911" w:name="_ETM_Q1_3265543"/>
      <w:bookmarkEnd w:id="9911"/>
      <w:r>
        <w:rPr>
          <w:rFonts w:hint="cs"/>
          <w:rtl/>
          <w:lang w:eastAsia="he-IL"/>
        </w:rPr>
        <w:t xml:space="preserve">חבר הכנסת מקלב. </w:t>
      </w:r>
      <w:bookmarkStart w:id="9912" w:name="_ETM_Q1_3267404"/>
      <w:bookmarkEnd w:id="9912"/>
    </w:p>
    <w:p w:rsidR="003F2479" w:rsidRDefault="003F2479" w:rsidP="003F2479">
      <w:pPr>
        <w:rPr>
          <w:rtl/>
          <w:lang w:eastAsia="he-IL"/>
        </w:rPr>
      </w:pPr>
      <w:bookmarkStart w:id="9913" w:name="_ETM_Q1_3267465"/>
      <w:bookmarkEnd w:id="9913"/>
    </w:p>
    <w:p w:rsidR="003F2479" w:rsidRDefault="003F2479" w:rsidP="003F2479">
      <w:pPr>
        <w:pStyle w:val="a4"/>
        <w:keepNext/>
        <w:rPr>
          <w:rtl/>
        </w:rPr>
      </w:pPr>
      <w:bookmarkStart w:id="9914" w:name="ET_speaker_6166_1389"/>
      <w:r w:rsidRPr="003F2479">
        <w:rPr>
          <w:rStyle w:val="TagStyle"/>
          <w:rtl/>
        </w:rPr>
        <w:t xml:space="preserve"> &lt;&lt; דובר &gt;&gt; </w:t>
      </w:r>
      <w:r>
        <w:rPr>
          <w:rtl/>
        </w:rPr>
        <w:t>אורי מקלב (יהדות התורה):</w:t>
      </w:r>
      <w:r w:rsidRPr="003F2479">
        <w:rPr>
          <w:rStyle w:val="TagStyle"/>
          <w:rtl/>
        </w:rPr>
        <w:t xml:space="preserve"> &lt;&lt; דובר &gt;&gt;</w:t>
      </w:r>
      <w:r w:rsidR="00DF053A">
        <w:rPr>
          <w:rtl/>
        </w:rPr>
        <w:t xml:space="preserve"> </w:t>
      </w:r>
      <w:r>
        <w:rPr>
          <w:rtl/>
        </w:rPr>
        <w:t xml:space="preserve"> </w:t>
      </w:r>
      <w:bookmarkEnd w:id="9914"/>
    </w:p>
    <w:p w:rsidR="003F2479" w:rsidRDefault="003F2479" w:rsidP="003F2479">
      <w:pPr>
        <w:pStyle w:val="KeepWithNext"/>
        <w:rPr>
          <w:rtl/>
          <w:lang w:eastAsia="he-IL"/>
        </w:rPr>
      </w:pPr>
    </w:p>
    <w:p w:rsidR="003F2479" w:rsidRDefault="003F2479" w:rsidP="003F2479">
      <w:pPr>
        <w:rPr>
          <w:rtl/>
          <w:lang w:eastAsia="he-IL"/>
        </w:rPr>
      </w:pPr>
      <w:bookmarkStart w:id="9915" w:name="_ETM_Q1_3268755"/>
      <w:bookmarkStart w:id="9916" w:name="_ETM_Q1_3268771"/>
      <w:bookmarkEnd w:id="9915"/>
      <w:bookmarkEnd w:id="9916"/>
      <w:r>
        <w:rPr>
          <w:rFonts w:hint="cs"/>
          <w:rtl/>
          <w:lang w:eastAsia="he-IL"/>
        </w:rPr>
        <w:t xml:space="preserve">בגוף כשרות יש תקן כשרות, עכשיו אותו </w:t>
      </w:r>
      <w:bookmarkStart w:id="9917" w:name="_ETM_Q1_3272109"/>
      <w:bookmarkEnd w:id="9917"/>
      <w:r>
        <w:rPr>
          <w:rFonts w:hint="cs"/>
          <w:rtl/>
          <w:lang w:eastAsia="he-IL"/>
        </w:rPr>
        <w:t xml:space="preserve">גוף כשרות כותב: ואני כן מחמיר שמיטה לחומרה. </w:t>
      </w:r>
      <w:bookmarkStart w:id="9918" w:name="_ETM_Q1_3279224"/>
      <w:bookmarkEnd w:id="9918"/>
      <w:r>
        <w:rPr>
          <w:rFonts w:hint="cs"/>
          <w:rtl/>
          <w:lang w:eastAsia="he-IL"/>
        </w:rPr>
        <w:t xml:space="preserve">נניח אני רוצה להוסיף, אם הוא יכול להוסיף את </w:t>
      </w:r>
      <w:bookmarkStart w:id="9919" w:name="_ETM_Q1_3283050"/>
      <w:bookmarkEnd w:id="9919"/>
      <w:r>
        <w:rPr>
          <w:rFonts w:hint="cs"/>
          <w:rtl/>
          <w:lang w:eastAsia="he-IL"/>
        </w:rPr>
        <w:t xml:space="preserve">זה, 'אני עושה שמיטה לחומרה', שאנשים יידעו. </w:t>
      </w:r>
    </w:p>
    <w:p w:rsidR="003F2479" w:rsidRDefault="003F2479" w:rsidP="003F2479">
      <w:pPr>
        <w:rPr>
          <w:rtl/>
          <w:lang w:eastAsia="he-IL"/>
        </w:rPr>
      </w:pPr>
      <w:bookmarkStart w:id="9920" w:name="_ETM_Q1_3286604"/>
      <w:bookmarkStart w:id="9921" w:name="_ETM_Q1_3286678"/>
      <w:bookmarkStart w:id="9922" w:name="_ETM_Q1_3282615"/>
      <w:bookmarkEnd w:id="9920"/>
      <w:bookmarkEnd w:id="9921"/>
      <w:bookmarkEnd w:id="9922"/>
    </w:p>
    <w:p w:rsidR="003F2479" w:rsidRDefault="003F2479" w:rsidP="003F2479">
      <w:pPr>
        <w:pStyle w:val="a4"/>
        <w:keepNext/>
        <w:rPr>
          <w:rtl/>
        </w:rPr>
      </w:pPr>
      <w:bookmarkStart w:id="9923" w:name="ET_speaker_תומר_רוזנר_1390"/>
      <w:r w:rsidRPr="003F2479">
        <w:rPr>
          <w:rStyle w:val="TagStyle"/>
          <w:rtl/>
        </w:rPr>
        <w:t xml:space="preserve"> &lt;&lt; דובר &gt;&gt; </w:t>
      </w:r>
      <w:r>
        <w:rPr>
          <w:rtl/>
        </w:rPr>
        <w:t>תומר רוזנר:</w:t>
      </w:r>
      <w:r w:rsidRPr="003F2479">
        <w:rPr>
          <w:rStyle w:val="TagStyle"/>
          <w:rtl/>
        </w:rPr>
        <w:t xml:space="preserve"> &lt;&lt; דובר &gt;&gt;</w:t>
      </w:r>
      <w:r w:rsidR="00DF053A">
        <w:rPr>
          <w:rtl/>
        </w:rPr>
        <w:t xml:space="preserve"> </w:t>
      </w:r>
      <w:r>
        <w:rPr>
          <w:rtl/>
        </w:rPr>
        <w:t xml:space="preserve"> </w:t>
      </w:r>
      <w:bookmarkEnd w:id="9923"/>
    </w:p>
    <w:p w:rsidR="003F2479" w:rsidRDefault="003F2479" w:rsidP="003F2479">
      <w:pPr>
        <w:pStyle w:val="KeepWithNext"/>
        <w:rPr>
          <w:rtl/>
          <w:lang w:eastAsia="he-IL"/>
        </w:rPr>
      </w:pPr>
    </w:p>
    <w:p w:rsidR="003F2479" w:rsidRDefault="003F2479" w:rsidP="003F2479">
      <w:pPr>
        <w:rPr>
          <w:rtl/>
          <w:lang w:eastAsia="he-IL"/>
        </w:rPr>
      </w:pPr>
      <w:bookmarkStart w:id="9924" w:name="_ETM_Q1_3282917"/>
      <w:bookmarkStart w:id="9925" w:name="_ETM_Q1_3282935"/>
      <w:bookmarkEnd w:id="9924"/>
      <w:bookmarkEnd w:id="9925"/>
      <w:r>
        <w:rPr>
          <w:rFonts w:hint="cs"/>
          <w:rtl/>
          <w:lang w:eastAsia="he-IL"/>
        </w:rPr>
        <w:t xml:space="preserve">בוועדת הרבנים </w:t>
      </w:r>
      <w:bookmarkStart w:id="9926" w:name="_ETM_Q1_3284543"/>
      <w:bookmarkEnd w:id="9926"/>
      <w:r>
        <w:rPr>
          <w:rFonts w:hint="cs"/>
          <w:rtl/>
          <w:lang w:eastAsia="he-IL"/>
        </w:rPr>
        <w:t xml:space="preserve">אתה שואל? </w:t>
      </w:r>
      <w:bookmarkStart w:id="9927" w:name="_ETM_Q1_3285767"/>
      <w:bookmarkEnd w:id="9927"/>
    </w:p>
    <w:p w:rsidR="003F2479" w:rsidRDefault="003F2479" w:rsidP="003F2479">
      <w:pPr>
        <w:rPr>
          <w:rtl/>
          <w:lang w:eastAsia="he-IL"/>
        </w:rPr>
      </w:pPr>
      <w:bookmarkStart w:id="9928" w:name="_ETM_Q1_3285838"/>
      <w:bookmarkEnd w:id="9928"/>
    </w:p>
    <w:p w:rsidR="003F2479" w:rsidRDefault="003F2479" w:rsidP="003F2479">
      <w:pPr>
        <w:pStyle w:val="a4"/>
        <w:keepNext/>
        <w:rPr>
          <w:rtl/>
        </w:rPr>
      </w:pPr>
      <w:bookmarkStart w:id="9929" w:name="ET_speaker_6166_1391"/>
      <w:r w:rsidRPr="003F2479">
        <w:rPr>
          <w:rStyle w:val="TagStyle"/>
          <w:rtl/>
        </w:rPr>
        <w:t xml:space="preserve"> &lt;&lt; דובר &gt;&gt; </w:t>
      </w:r>
      <w:r>
        <w:rPr>
          <w:rtl/>
        </w:rPr>
        <w:t>אורי מקלב (יהדות התורה):</w:t>
      </w:r>
      <w:r w:rsidRPr="003F2479">
        <w:rPr>
          <w:rStyle w:val="TagStyle"/>
          <w:rtl/>
        </w:rPr>
        <w:t xml:space="preserve"> &lt;&lt; דובר &gt;&gt;</w:t>
      </w:r>
      <w:r w:rsidR="00DF053A">
        <w:rPr>
          <w:rtl/>
        </w:rPr>
        <w:t xml:space="preserve"> </w:t>
      </w:r>
      <w:r>
        <w:rPr>
          <w:rtl/>
        </w:rPr>
        <w:t xml:space="preserve"> </w:t>
      </w:r>
      <w:bookmarkEnd w:id="9929"/>
    </w:p>
    <w:p w:rsidR="003F2479" w:rsidRDefault="003F2479" w:rsidP="003F2479">
      <w:pPr>
        <w:pStyle w:val="KeepWithNext"/>
        <w:rPr>
          <w:rtl/>
          <w:lang w:eastAsia="he-IL"/>
        </w:rPr>
      </w:pPr>
    </w:p>
    <w:p w:rsidR="003F2479" w:rsidRDefault="003F2479" w:rsidP="003F2479">
      <w:pPr>
        <w:rPr>
          <w:rtl/>
          <w:lang w:eastAsia="he-IL"/>
        </w:rPr>
      </w:pPr>
      <w:bookmarkStart w:id="9930" w:name="_ETM_Q1_3287124"/>
      <w:bookmarkStart w:id="9931" w:name="_ETM_Q1_3287142"/>
      <w:bookmarkEnd w:id="9930"/>
      <w:bookmarkEnd w:id="9931"/>
      <w:r>
        <w:rPr>
          <w:rFonts w:hint="cs"/>
          <w:rtl/>
          <w:lang w:eastAsia="he-IL"/>
        </w:rPr>
        <w:t xml:space="preserve">בגוף הכשרות, לא בוועדת הרבנים. בגוף כשרות. </w:t>
      </w:r>
    </w:p>
    <w:p w:rsidR="003F2479" w:rsidRDefault="003F2479" w:rsidP="003F2479">
      <w:pPr>
        <w:rPr>
          <w:rtl/>
          <w:lang w:eastAsia="he-IL"/>
        </w:rPr>
      </w:pPr>
      <w:bookmarkStart w:id="9932" w:name="_ETM_Q1_3292736"/>
      <w:bookmarkStart w:id="9933" w:name="_ETM_Q1_3292803"/>
      <w:bookmarkStart w:id="9934" w:name="_ETM_Q1_3293631"/>
      <w:bookmarkEnd w:id="9932"/>
      <w:bookmarkEnd w:id="9933"/>
      <w:bookmarkEnd w:id="9934"/>
    </w:p>
    <w:p w:rsidR="003F2479" w:rsidRDefault="003F2479" w:rsidP="003F2479">
      <w:pPr>
        <w:pStyle w:val="a4"/>
        <w:keepNext/>
        <w:rPr>
          <w:rtl/>
        </w:rPr>
      </w:pPr>
      <w:bookmarkStart w:id="9935" w:name="ET_speaker_תומר_רוזנר_1392"/>
      <w:r w:rsidRPr="003F2479">
        <w:rPr>
          <w:rStyle w:val="TagStyle"/>
          <w:rtl/>
        </w:rPr>
        <w:t xml:space="preserve"> &lt;&lt; דובר &gt;&gt; </w:t>
      </w:r>
      <w:r>
        <w:rPr>
          <w:rtl/>
        </w:rPr>
        <w:t>תומר רוזנר:</w:t>
      </w:r>
      <w:r w:rsidRPr="003F2479">
        <w:rPr>
          <w:rStyle w:val="TagStyle"/>
          <w:rtl/>
        </w:rPr>
        <w:t xml:space="preserve"> &lt;&lt; דובר &gt;&gt;</w:t>
      </w:r>
      <w:r w:rsidR="00DF053A">
        <w:rPr>
          <w:rtl/>
        </w:rPr>
        <w:t xml:space="preserve"> </w:t>
      </w:r>
      <w:r>
        <w:rPr>
          <w:rtl/>
        </w:rPr>
        <w:t xml:space="preserve"> </w:t>
      </w:r>
      <w:bookmarkEnd w:id="9935"/>
    </w:p>
    <w:p w:rsidR="003F2479" w:rsidRDefault="003F2479" w:rsidP="003F2479">
      <w:pPr>
        <w:pStyle w:val="KeepWithNext"/>
        <w:rPr>
          <w:rtl/>
          <w:lang w:eastAsia="he-IL"/>
        </w:rPr>
      </w:pPr>
    </w:p>
    <w:p w:rsidR="003F2479" w:rsidRDefault="003F2479" w:rsidP="003F2479">
      <w:pPr>
        <w:rPr>
          <w:rtl/>
          <w:lang w:eastAsia="he-IL"/>
        </w:rPr>
      </w:pPr>
      <w:bookmarkStart w:id="9936" w:name="_ETM_Q1_3293960"/>
      <w:bookmarkStart w:id="9937" w:name="_ETM_Q1_3293978"/>
      <w:bookmarkEnd w:id="9936"/>
      <w:bookmarkEnd w:id="9937"/>
      <w:r>
        <w:rPr>
          <w:rFonts w:hint="cs"/>
          <w:rtl/>
          <w:lang w:eastAsia="he-IL"/>
        </w:rPr>
        <w:t xml:space="preserve">לפי </w:t>
      </w:r>
      <w:bookmarkStart w:id="9938" w:name="_ETM_Q1_3294392"/>
      <w:bookmarkEnd w:id="9938"/>
      <w:r>
        <w:rPr>
          <w:rFonts w:hint="cs"/>
          <w:rtl/>
          <w:lang w:eastAsia="he-IL"/>
        </w:rPr>
        <w:t xml:space="preserve">הנאמר במפורש בסעיף 2ג, משעה שהעוסק עומד בתנאי </w:t>
      </w:r>
      <w:bookmarkStart w:id="9939" w:name="_ETM_Q1_3300479"/>
      <w:bookmarkEnd w:id="9939"/>
      <w:r>
        <w:rPr>
          <w:rFonts w:hint="cs"/>
          <w:rtl/>
          <w:lang w:eastAsia="he-IL"/>
        </w:rPr>
        <w:t xml:space="preserve">התקן תינתן לו תעודת כשרות. </w:t>
      </w:r>
    </w:p>
    <w:p w:rsidR="003F2479" w:rsidRDefault="003F2479" w:rsidP="003F2479">
      <w:pPr>
        <w:rPr>
          <w:rtl/>
          <w:lang w:eastAsia="he-IL"/>
        </w:rPr>
      </w:pPr>
      <w:bookmarkStart w:id="9940" w:name="_ETM_Q1_3303698"/>
      <w:bookmarkStart w:id="9941" w:name="_ETM_Q1_3303772"/>
      <w:bookmarkStart w:id="9942" w:name="_ETM_Q1_3304514"/>
      <w:bookmarkEnd w:id="9940"/>
      <w:bookmarkEnd w:id="9941"/>
      <w:bookmarkEnd w:id="9942"/>
    </w:p>
    <w:p w:rsidR="003F2479" w:rsidRDefault="003F2479" w:rsidP="003F2479">
      <w:pPr>
        <w:pStyle w:val="a4"/>
        <w:keepNext/>
        <w:rPr>
          <w:rtl/>
        </w:rPr>
      </w:pPr>
      <w:bookmarkStart w:id="9943" w:name="ET_speaker_6166_1393"/>
      <w:r w:rsidRPr="003F2479">
        <w:rPr>
          <w:rStyle w:val="TagStyle"/>
          <w:rtl/>
        </w:rPr>
        <w:t xml:space="preserve"> &lt;&lt; דובר &gt;&gt; </w:t>
      </w:r>
      <w:r>
        <w:rPr>
          <w:rtl/>
        </w:rPr>
        <w:t>אורי מקלב (יהדות התורה):</w:t>
      </w:r>
      <w:r w:rsidRPr="003F2479">
        <w:rPr>
          <w:rStyle w:val="TagStyle"/>
          <w:rtl/>
        </w:rPr>
        <w:t xml:space="preserve"> &lt;&lt; דובר &gt;&gt;</w:t>
      </w:r>
      <w:r w:rsidR="00DF053A">
        <w:rPr>
          <w:rtl/>
        </w:rPr>
        <w:t xml:space="preserve"> </w:t>
      </w:r>
      <w:r>
        <w:rPr>
          <w:rtl/>
        </w:rPr>
        <w:t xml:space="preserve"> </w:t>
      </w:r>
      <w:bookmarkEnd w:id="9943"/>
    </w:p>
    <w:p w:rsidR="003F2479" w:rsidRDefault="003F2479" w:rsidP="003F2479">
      <w:pPr>
        <w:pStyle w:val="KeepWithNext"/>
        <w:rPr>
          <w:rtl/>
          <w:lang w:eastAsia="he-IL"/>
        </w:rPr>
      </w:pPr>
    </w:p>
    <w:p w:rsidR="003F2479" w:rsidRDefault="003F2479" w:rsidP="003F2479">
      <w:pPr>
        <w:rPr>
          <w:rtl/>
          <w:lang w:eastAsia="he-IL"/>
        </w:rPr>
      </w:pPr>
      <w:bookmarkStart w:id="9944" w:name="_ETM_Q1_3304882"/>
      <w:bookmarkStart w:id="9945" w:name="_ETM_Q1_3304899"/>
      <w:bookmarkEnd w:id="9944"/>
      <w:bookmarkEnd w:id="9945"/>
      <w:r>
        <w:rPr>
          <w:rFonts w:hint="cs"/>
          <w:rtl/>
          <w:lang w:eastAsia="he-IL"/>
        </w:rPr>
        <w:t xml:space="preserve">נכון, אבל </w:t>
      </w:r>
      <w:bookmarkStart w:id="9946" w:name="_ETM_Q1_3300622"/>
      <w:bookmarkEnd w:id="9946"/>
      <w:r>
        <w:rPr>
          <w:rFonts w:hint="cs"/>
          <w:rtl/>
          <w:lang w:eastAsia="he-IL"/>
        </w:rPr>
        <w:t xml:space="preserve">הוא רוצה להוסיף בתעודה גם שמיטה לחומרה. הוא רוצה להוסיף </w:t>
      </w:r>
      <w:bookmarkStart w:id="9947" w:name="_ETM_Q1_3310549"/>
      <w:bookmarkEnd w:id="9947"/>
      <w:r>
        <w:rPr>
          <w:rFonts w:hint="cs"/>
          <w:rtl/>
          <w:lang w:eastAsia="he-IL"/>
        </w:rPr>
        <w:t xml:space="preserve">בתעודה. </w:t>
      </w:r>
      <w:bookmarkStart w:id="9948" w:name="_ETM_Q1_3306587"/>
      <w:bookmarkEnd w:id="9948"/>
    </w:p>
    <w:p w:rsidR="003F2479" w:rsidRDefault="003F2479" w:rsidP="003F2479">
      <w:pPr>
        <w:rPr>
          <w:rtl/>
          <w:lang w:eastAsia="he-IL"/>
        </w:rPr>
      </w:pPr>
      <w:bookmarkStart w:id="9949" w:name="_ETM_Q1_3306648"/>
      <w:bookmarkStart w:id="9950" w:name="_ETM_Q1_3307532"/>
      <w:bookmarkEnd w:id="9949"/>
      <w:bookmarkEnd w:id="9950"/>
    </w:p>
    <w:p w:rsidR="003F2479" w:rsidRDefault="003F2479" w:rsidP="003F2479">
      <w:pPr>
        <w:pStyle w:val="af6"/>
        <w:keepNext/>
        <w:rPr>
          <w:rtl/>
        </w:rPr>
      </w:pPr>
      <w:bookmarkStart w:id="9951" w:name="ET_yor_5142_1394"/>
      <w:r w:rsidRPr="003F2479">
        <w:rPr>
          <w:rStyle w:val="TagStyle"/>
          <w:rtl/>
        </w:rPr>
        <w:t xml:space="preserve"> &lt;&lt; יור &gt;&gt; </w:t>
      </w:r>
      <w:r>
        <w:rPr>
          <w:rtl/>
        </w:rPr>
        <w:t>היו"ר יוליה מלינובסקי:</w:t>
      </w:r>
      <w:r w:rsidRPr="003F2479">
        <w:rPr>
          <w:rStyle w:val="TagStyle"/>
          <w:rtl/>
        </w:rPr>
        <w:t xml:space="preserve"> &lt;&lt; יור &gt;&gt;</w:t>
      </w:r>
      <w:r w:rsidR="00DF053A">
        <w:rPr>
          <w:rtl/>
        </w:rPr>
        <w:t xml:space="preserve"> </w:t>
      </w:r>
      <w:r>
        <w:rPr>
          <w:rtl/>
        </w:rPr>
        <w:t xml:space="preserve"> </w:t>
      </w:r>
      <w:bookmarkEnd w:id="9951"/>
    </w:p>
    <w:p w:rsidR="003F2479" w:rsidRDefault="003F2479" w:rsidP="003F2479">
      <w:pPr>
        <w:pStyle w:val="KeepWithNext"/>
        <w:rPr>
          <w:rtl/>
          <w:lang w:eastAsia="he-IL"/>
        </w:rPr>
      </w:pPr>
    </w:p>
    <w:p w:rsidR="003F2479" w:rsidRDefault="003F2479" w:rsidP="003F2479">
      <w:pPr>
        <w:rPr>
          <w:rtl/>
          <w:lang w:eastAsia="he-IL"/>
        </w:rPr>
      </w:pPr>
      <w:bookmarkStart w:id="9952" w:name="_ETM_Q1_3308094"/>
      <w:bookmarkStart w:id="9953" w:name="_ETM_Q1_3308172"/>
      <w:bookmarkEnd w:id="9952"/>
      <w:bookmarkEnd w:id="9953"/>
      <w:r>
        <w:rPr>
          <w:rFonts w:hint="cs"/>
          <w:rtl/>
          <w:lang w:eastAsia="he-IL"/>
        </w:rPr>
        <w:t xml:space="preserve">שאלה לממשלה. הממשלה, יש לכם תשובה? </w:t>
      </w:r>
    </w:p>
    <w:p w:rsidR="003F2479" w:rsidRDefault="003F2479" w:rsidP="003F2479">
      <w:pPr>
        <w:rPr>
          <w:rtl/>
          <w:lang w:eastAsia="he-IL"/>
        </w:rPr>
      </w:pPr>
      <w:bookmarkStart w:id="9954" w:name="_ETM_Q1_3307497"/>
      <w:bookmarkEnd w:id="9954"/>
    </w:p>
    <w:p w:rsidR="003F2479" w:rsidRDefault="003F2479" w:rsidP="003F2479">
      <w:pPr>
        <w:pStyle w:val="a4"/>
        <w:keepNext/>
        <w:rPr>
          <w:rtl/>
        </w:rPr>
      </w:pPr>
      <w:bookmarkStart w:id="9955" w:name="ET_speaker_5802_1395"/>
      <w:r w:rsidRPr="003F2479">
        <w:rPr>
          <w:rStyle w:val="TagStyle"/>
          <w:rtl/>
        </w:rPr>
        <w:t xml:space="preserve"> &lt;&lt; דובר &gt;&gt; </w:t>
      </w:r>
      <w:r>
        <w:rPr>
          <w:rtl/>
        </w:rPr>
        <w:t>שלמה קרעי (הליכוד):</w:t>
      </w:r>
      <w:r w:rsidRPr="003F2479">
        <w:rPr>
          <w:rStyle w:val="TagStyle"/>
          <w:rtl/>
        </w:rPr>
        <w:t xml:space="preserve"> &lt;&lt; דובר &gt;&gt;</w:t>
      </w:r>
      <w:r w:rsidR="00DF053A">
        <w:rPr>
          <w:rtl/>
        </w:rPr>
        <w:t xml:space="preserve"> </w:t>
      </w:r>
      <w:r>
        <w:rPr>
          <w:rtl/>
        </w:rPr>
        <w:t xml:space="preserve"> </w:t>
      </w:r>
      <w:bookmarkEnd w:id="9955"/>
    </w:p>
    <w:p w:rsidR="003F2479" w:rsidRDefault="003F2479" w:rsidP="003F2479">
      <w:pPr>
        <w:pStyle w:val="KeepWithNext"/>
        <w:rPr>
          <w:rtl/>
          <w:lang w:eastAsia="he-IL"/>
        </w:rPr>
      </w:pPr>
    </w:p>
    <w:p w:rsidR="003F2479" w:rsidRPr="003F2479" w:rsidRDefault="003F2479" w:rsidP="003F2479">
      <w:pPr>
        <w:rPr>
          <w:rtl/>
          <w:lang w:eastAsia="he-IL"/>
        </w:rPr>
      </w:pPr>
      <w:bookmarkStart w:id="9956" w:name="_ETM_Q1_3308667"/>
      <w:bookmarkStart w:id="9957" w:name="_ETM_Q1_3308708"/>
      <w:bookmarkEnd w:id="9956"/>
      <w:bookmarkEnd w:id="9957"/>
      <w:r>
        <w:rPr>
          <w:rFonts w:hint="cs"/>
          <w:rtl/>
          <w:lang w:eastAsia="he-IL"/>
        </w:rPr>
        <w:t xml:space="preserve">זה מה ששאלתי </w:t>
      </w:r>
      <w:bookmarkStart w:id="9958" w:name="_ETM_Q1_3310298"/>
      <w:bookmarkEnd w:id="9958"/>
      <w:r>
        <w:rPr>
          <w:rFonts w:hint="cs"/>
          <w:rtl/>
          <w:lang w:eastAsia="he-IL"/>
        </w:rPr>
        <w:t xml:space="preserve">קודם, יוליה, ואמרת לי לכתוב </w:t>
      </w:r>
      <w:bookmarkStart w:id="9959" w:name="_ETM_Q1_3310784"/>
      <w:bookmarkEnd w:id="9959"/>
      <w:r>
        <w:rPr>
          <w:rFonts w:hint="cs"/>
          <w:rtl/>
          <w:lang w:eastAsia="he-IL"/>
        </w:rPr>
        <w:t xml:space="preserve">הסתייגות ואמרתי לך שזה עניין שצריך להיות נידון בוועדה. </w:t>
      </w:r>
    </w:p>
    <w:p w:rsidR="003F2479" w:rsidRDefault="003F2479" w:rsidP="003F2479">
      <w:pPr>
        <w:rPr>
          <w:rtl/>
          <w:lang w:eastAsia="he-IL"/>
        </w:rPr>
      </w:pPr>
      <w:bookmarkStart w:id="9960" w:name="_ETM_Q1_3268280"/>
      <w:bookmarkStart w:id="9961" w:name="_ETM_Q1_3268341"/>
      <w:bookmarkEnd w:id="9960"/>
      <w:bookmarkEnd w:id="9961"/>
    </w:p>
    <w:p w:rsidR="003F2479" w:rsidRDefault="003F2479" w:rsidP="003F2479">
      <w:pPr>
        <w:pStyle w:val="af6"/>
        <w:keepNext/>
        <w:rPr>
          <w:rtl/>
        </w:rPr>
      </w:pPr>
      <w:bookmarkStart w:id="9962" w:name="ET_yor_5142_1388"/>
      <w:r w:rsidRPr="003F2479">
        <w:rPr>
          <w:rStyle w:val="TagStyle"/>
          <w:rtl/>
        </w:rPr>
        <w:t xml:space="preserve"> &lt;&lt; יור &gt;&gt; </w:t>
      </w:r>
      <w:r>
        <w:rPr>
          <w:rtl/>
        </w:rPr>
        <w:t>היו"ר יוליה מלינובסקי:</w:t>
      </w:r>
      <w:r w:rsidRPr="003F2479">
        <w:rPr>
          <w:rStyle w:val="TagStyle"/>
          <w:rtl/>
        </w:rPr>
        <w:t xml:space="preserve"> &lt;&lt; יור &gt;&gt;</w:t>
      </w:r>
      <w:r w:rsidR="00DF053A">
        <w:rPr>
          <w:rtl/>
        </w:rPr>
        <w:t xml:space="preserve"> </w:t>
      </w:r>
      <w:r>
        <w:rPr>
          <w:rtl/>
        </w:rPr>
        <w:t xml:space="preserve"> </w:t>
      </w:r>
      <w:bookmarkEnd w:id="9962"/>
    </w:p>
    <w:p w:rsidR="003F2479" w:rsidRDefault="003F2479" w:rsidP="003F2479">
      <w:pPr>
        <w:pStyle w:val="KeepWithNext"/>
        <w:rPr>
          <w:rtl/>
          <w:lang w:eastAsia="he-IL"/>
        </w:rPr>
      </w:pPr>
    </w:p>
    <w:p w:rsidR="003F2479" w:rsidRPr="003F2479" w:rsidRDefault="003F2479" w:rsidP="003F2479">
      <w:pPr>
        <w:rPr>
          <w:rtl/>
          <w:lang w:eastAsia="he-IL"/>
        </w:rPr>
      </w:pPr>
      <w:bookmarkStart w:id="9963" w:name="_ETM_Q1_3269595"/>
      <w:bookmarkStart w:id="9964" w:name="_ETM_Q1_3269614"/>
      <w:bookmarkEnd w:id="9963"/>
      <w:bookmarkEnd w:id="9964"/>
      <w:r>
        <w:rPr>
          <w:rFonts w:hint="cs"/>
          <w:rtl/>
          <w:lang w:eastAsia="he-IL"/>
        </w:rPr>
        <w:t xml:space="preserve">אז הממשלה צריכה </w:t>
      </w:r>
      <w:bookmarkStart w:id="9965" w:name="_ETM_Q1_3315141"/>
      <w:bookmarkEnd w:id="9965"/>
      <w:r>
        <w:rPr>
          <w:rFonts w:hint="cs"/>
          <w:rtl/>
          <w:lang w:eastAsia="he-IL"/>
        </w:rPr>
        <w:t xml:space="preserve">לתת על זה תשובה, כרגע אין לזה תשובה. </w:t>
      </w:r>
    </w:p>
    <w:p w:rsidR="003F2479" w:rsidRDefault="003F2479" w:rsidP="00FF646D">
      <w:pPr>
        <w:rPr>
          <w:rtl/>
          <w:lang w:eastAsia="he-IL"/>
        </w:rPr>
      </w:pPr>
      <w:bookmarkStart w:id="9966" w:name="_ETM_Q1_2665141"/>
      <w:bookmarkStart w:id="9967" w:name="_ETM_Q1_2665212"/>
      <w:bookmarkStart w:id="9968" w:name="_ETM_Q1_3317248"/>
      <w:bookmarkEnd w:id="9966"/>
      <w:bookmarkEnd w:id="9967"/>
      <w:bookmarkEnd w:id="9968"/>
    </w:p>
    <w:p w:rsidR="003F2479" w:rsidRDefault="003F2479" w:rsidP="003F2479">
      <w:pPr>
        <w:pStyle w:val="a4"/>
        <w:keepNext/>
        <w:rPr>
          <w:rtl/>
        </w:rPr>
      </w:pPr>
      <w:bookmarkStart w:id="9969" w:name="ET_speaker_5802_1396"/>
      <w:r w:rsidRPr="003F2479">
        <w:rPr>
          <w:rStyle w:val="TagStyle"/>
          <w:rtl/>
        </w:rPr>
        <w:t xml:space="preserve"> &lt;&lt; דובר &gt;&gt; </w:t>
      </w:r>
      <w:r>
        <w:rPr>
          <w:rtl/>
        </w:rPr>
        <w:t>שלמה קרעי (הליכוד):</w:t>
      </w:r>
      <w:r w:rsidRPr="003F2479">
        <w:rPr>
          <w:rStyle w:val="TagStyle"/>
          <w:rtl/>
        </w:rPr>
        <w:t xml:space="preserve"> &lt;&lt; דובר &gt;&gt;</w:t>
      </w:r>
      <w:r w:rsidR="00DF053A">
        <w:rPr>
          <w:rtl/>
        </w:rPr>
        <w:t xml:space="preserve"> </w:t>
      </w:r>
      <w:r>
        <w:rPr>
          <w:rtl/>
        </w:rPr>
        <w:t xml:space="preserve"> </w:t>
      </w:r>
      <w:bookmarkEnd w:id="9969"/>
    </w:p>
    <w:p w:rsidR="003F2479" w:rsidRDefault="003F2479" w:rsidP="003F2479">
      <w:pPr>
        <w:pStyle w:val="KeepWithNext"/>
        <w:rPr>
          <w:rtl/>
          <w:lang w:eastAsia="he-IL"/>
        </w:rPr>
      </w:pPr>
    </w:p>
    <w:p w:rsidR="003F2479" w:rsidRDefault="003F2479" w:rsidP="003F2479">
      <w:pPr>
        <w:rPr>
          <w:rtl/>
          <w:lang w:eastAsia="he-IL"/>
        </w:rPr>
      </w:pPr>
      <w:bookmarkStart w:id="9970" w:name="_ETM_Q1_3317569"/>
      <w:bookmarkStart w:id="9971" w:name="_ETM_Q1_3317588"/>
      <w:bookmarkEnd w:id="9970"/>
      <w:bookmarkEnd w:id="9971"/>
      <w:r>
        <w:rPr>
          <w:rFonts w:hint="cs"/>
          <w:rtl/>
          <w:lang w:eastAsia="he-IL"/>
        </w:rPr>
        <w:t xml:space="preserve">השאלה </w:t>
      </w:r>
      <w:bookmarkStart w:id="9972" w:name="_ETM_Q1_3318223"/>
      <w:bookmarkEnd w:id="9972"/>
      <w:r>
        <w:rPr>
          <w:rFonts w:hint="cs"/>
          <w:rtl/>
          <w:lang w:eastAsia="he-IL"/>
        </w:rPr>
        <w:t>הייתה האם גוף נותן הכשר יכול להחמיר מעבר לתקן.</w:t>
      </w:r>
      <w:bookmarkStart w:id="9973" w:name="_ETM_Q1_3318342"/>
      <w:bookmarkEnd w:id="9973"/>
    </w:p>
    <w:p w:rsidR="003F2479" w:rsidRDefault="003F2479" w:rsidP="003F2479">
      <w:pPr>
        <w:rPr>
          <w:rtl/>
          <w:lang w:eastAsia="he-IL"/>
        </w:rPr>
      </w:pPr>
      <w:bookmarkStart w:id="9974" w:name="_ETM_Q1_3318409"/>
      <w:bookmarkEnd w:id="9974"/>
    </w:p>
    <w:p w:rsidR="003F2479" w:rsidRDefault="003F2479" w:rsidP="003F2479">
      <w:pPr>
        <w:pStyle w:val="a4"/>
        <w:keepNext/>
        <w:rPr>
          <w:rtl/>
        </w:rPr>
      </w:pPr>
      <w:bookmarkStart w:id="9975" w:name="ET_speaker_5069_1397"/>
      <w:r w:rsidRPr="003F2479">
        <w:rPr>
          <w:rStyle w:val="TagStyle"/>
          <w:rtl/>
        </w:rPr>
        <w:t xml:space="preserve"> &lt;&lt; דובר &gt;&gt; </w:t>
      </w:r>
      <w:r>
        <w:rPr>
          <w:rtl/>
        </w:rPr>
        <w:t>יעקב אשר (יהדות התורה):</w:t>
      </w:r>
      <w:r w:rsidRPr="003F2479">
        <w:rPr>
          <w:rStyle w:val="TagStyle"/>
          <w:rtl/>
        </w:rPr>
        <w:t xml:space="preserve"> &lt;&lt; דובר &gt;&gt;</w:t>
      </w:r>
      <w:r w:rsidR="00DF053A">
        <w:rPr>
          <w:rtl/>
        </w:rPr>
        <w:t xml:space="preserve"> </w:t>
      </w:r>
      <w:r>
        <w:rPr>
          <w:rtl/>
        </w:rPr>
        <w:t xml:space="preserve"> </w:t>
      </w:r>
      <w:bookmarkEnd w:id="9975"/>
    </w:p>
    <w:p w:rsidR="003F2479" w:rsidRDefault="003F2479" w:rsidP="003F2479">
      <w:pPr>
        <w:pStyle w:val="KeepWithNext"/>
        <w:rPr>
          <w:rtl/>
          <w:lang w:eastAsia="he-IL"/>
        </w:rPr>
      </w:pPr>
    </w:p>
    <w:p w:rsidR="003F2479" w:rsidRDefault="003F2479" w:rsidP="003F2479">
      <w:pPr>
        <w:rPr>
          <w:rtl/>
          <w:lang w:eastAsia="he-IL"/>
        </w:rPr>
      </w:pPr>
      <w:bookmarkStart w:id="9976" w:name="_ETM_Q1_3318226"/>
      <w:bookmarkStart w:id="9977" w:name="_ETM_Q1_3318245"/>
      <w:bookmarkEnd w:id="9976"/>
      <w:bookmarkEnd w:id="9977"/>
      <w:r>
        <w:rPr>
          <w:rFonts w:hint="cs"/>
          <w:rtl/>
          <w:lang w:eastAsia="he-IL"/>
        </w:rPr>
        <w:t xml:space="preserve">משרד האוצר </w:t>
      </w:r>
      <w:bookmarkStart w:id="9978" w:name="_ETM_Q1_3319321"/>
      <w:bookmarkEnd w:id="9978"/>
      <w:r>
        <w:rPr>
          <w:rFonts w:hint="cs"/>
          <w:rtl/>
          <w:lang w:eastAsia="he-IL"/>
        </w:rPr>
        <w:t xml:space="preserve">בודק את העניין. </w:t>
      </w:r>
    </w:p>
    <w:p w:rsidR="003F2479" w:rsidRDefault="003F2479" w:rsidP="003F2479">
      <w:pPr>
        <w:rPr>
          <w:rtl/>
          <w:lang w:eastAsia="he-IL"/>
        </w:rPr>
      </w:pPr>
      <w:bookmarkStart w:id="9979" w:name="_ETM_Q1_3324320"/>
      <w:bookmarkStart w:id="9980" w:name="_ETM_Q1_3324374"/>
      <w:bookmarkEnd w:id="9979"/>
      <w:bookmarkEnd w:id="9980"/>
    </w:p>
    <w:p w:rsidR="003F2479" w:rsidRDefault="003F2479" w:rsidP="003F2479">
      <w:pPr>
        <w:pStyle w:val="af9"/>
        <w:keepNext/>
        <w:rPr>
          <w:rtl/>
          <w:lang w:eastAsia="he-IL"/>
        </w:rPr>
      </w:pPr>
      <w:bookmarkStart w:id="9981" w:name="ET_guest_879913_1398"/>
      <w:r w:rsidRPr="003F2479">
        <w:rPr>
          <w:rStyle w:val="TagStyle"/>
          <w:rtl/>
        </w:rPr>
        <w:t xml:space="preserve"> &lt;&lt; אורח &gt;&gt; </w:t>
      </w:r>
      <w:r>
        <w:rPr>
          <w:rtl/>
          <w:lang w:eastAsia="he-IL"/>
        </w:rPr>
        <w:t>הראל גולדברג:</w:t>
      </w:r>
      <w:r w:rsidRPr="003F2479">
        <w:rPr>
          <w:rStyle w:val="TagStyle"/>
          <w:rtl/>
        </w:rPr>
        <w:t xml:space="preserve"> &lt;&lt; אורח &gt;&gt;</w:t>
      </w:r>
      <w:r w:rsidR="00DF053A">
        <w:rPr>
          <w:rtl/>
          <w:lang w:eastAsia="he-IL"/>
        </w:rPr>
        <w:t xml:space="preserve"> </w:t>
      </w:r>
      <w:r>
        <w:rPr>
          <w:rtl/>
          <w:lang w:eastAsia="he-IL"/>
        </w:rPr>
        <w:t xml:space="preserve"> </w:t>
      </w:r>
      <w:bookmarkEnd w:id="9981"/>
    </w:p>
    <w:p w:rsidR="003F2479" w:rsidRDefault="003F2479" w:rsidP="003F2479">
      <w:pPr>
        <w:pStyle w:val="KeepWithNext"/>
        <w:rPr>
          <w:rtl/>
          <w:lang w:eastAsia="he-IL"/>
        </w:rPr>
      </w:pPr>
    </w:p>
    <w:p w:rsidR="003F2479" w:rsidRDefault="003F2479" w:rsidP="003F2479">
      <w:pPr>
        <w:rPr>
          <w:rtl/>
          <w:lang w:eastAsia="he-IL"/>
        </w:rPr>
      </w:pPr>
      <w:bookmarkStart w:id="9982" w:name="_ETM_Q1_3323264"/>
      <w:bookmarkStart w:id="9983" w:name="_ETM_Q1_3323281"/>
      <w:bookmarkEnd w:id="9982"/>
      <w:bookmarkEnd w:id="9983"/>
      <w:r>
        <w:rPr>
          <w:rFonts w:hint="cs"/>
          <w:rtl/>
          <w:lang w:eastAsia="he-IL"/>
        </w:rPr>
        <w:t xml:space="preserve">אנחנו נבחן את זה. אנחנו מבינים את </w:t>
      </w:r>
      <w:bookmarkStart w:id="9984" w:name="_ETM_Q1_3329585"/>
      <w:bookmarkEnd w:id="9984"/>
      <w:r>
        <w:rPr>
          <w:rFonts w:hint="cs"/>
          <w:rtl/>
          <w:lang w:eastAsia="he-IL"/>
        </w:rPr>
        <w:t xml:space="preserve">ההערה. </w:t>
      </w:r>
    </w:p>
    <w:p w:rsidR="003F2479" w:rsidRDefault="003F2479" w:rsidP="003F2479">
      <w:pPr>
        <w:rPr>
          <w:rtl/>
          <w:lang w:eastAsia="he-IL"/>
        </w:rPr>
      </w:pPr>
      <w:bookmarkStart w:id="9985" w:name="_ETM_Q1_3330818"/>
      <w:bookmarkStart w:id="9986" w:name="_ETM_Q1_3330876"/>
      <w:bookmarkStart w:id="9987" w:name="_ETM_Q1_3326922"/>
      <w:bookmarkEnd w:id="9985"/>
      <w:bookmarkEnd w:id="9986"/>
      <w:bookmarkEnd w:id="9987"/>
    </w:p>
    <w:p w:rsidR="003F2479" w:rsidRDefault="003F2479" w:rsidP="003F2479">
      <w:pPr>
        <w:pStyle w:val="a4"/>
        <w:keepNext/>
        <w:rPr>
          <w:rtl/>
        </w:rPr>
      </w:pPr>
      <w:bookmarkStart w:id="9988" w:name="ET_speaker_6166_1399"/>
      <w:r w:rsidRPr="003F2479">
        <w:rPr>
          <w:rStyle w:val="TagStyle"/>
          <w:rtl/>
        </w:rPr>
        <w:t xml:space="preserve"> &lt;&lt; דובר &gt;&gt; </w:t>
      </w:r>
      <w:r>
        <w:rPr>
          <w:rtl/>
        </w:rPr>
        <w:t>אורי מקלב (יהדות התורה):</w:t>
      </w:r>
      <w:r w:rsidRPr="003F2479">
        <w:rPr>
          <w:rStyle w:val="TagStyle"/>
          <w:rtl/>
        </w:rPr>
        <w:t xml:space="preserve"> &lt;&lt; דובר &gt;&gt;</w:t>
      </w:r>
      <w:r w:rsidR="00DF053A">
        <w:rPr>
          <w:rtl/>
        </w:rPr>
        <w:t xml:space="preserve"> </w:t>
      </w:r>
      <w:r>
        <w:rPr>
          <w:rtl/>
        </w:rPr>
        <w:t xml:space="preserve"> </w:t>
      </w:r>
      <w:bookmarkEnd w:id="9988"/>
    </w:p>
    <w:p w:rsidR="003F2479" w:rsidRDefault="003F2479" w:rsidP="003F2479">
      <w:pPr>
        <w:pStyle w:val="KeepWithNext"/>
        <w:rPr>
          <w:rtl/>
          <w:lang w:eastAsia="he-IL"/>
        </w:rPr>
      </w:pPr>
    </w:p>
    <w:p w:rsidR="003F2479" w:rsidRDefault="003F2479" w:rsidP="003F2479">
      <w:pPr>
        <w:rPr>
          <w:rtl/>
          <w:lang w:eastAsia="he-IL"/>
        </w:rPr>
      </w:pPr>
      <w:bookmarkStart w:id="9989" w:name="_ETM_Q1_3327244"/>
      <w:bookmarkStart w:id="9990" w:name="_ETM_Q1_3327262"/>
      <w:bookmarkEnd w:id="9989"/>
      <w:bookmarkEnd w:id="9990"/>
      <w:r>
        <w:rPr>
          <w:rFonts w:hint="cs"/>
          <w:rtl/>
          <w:lang w:eastAsia="he-IL"/>
        </w:rPr>
        <w:t xml:space="preserve">אתה דיברת על להחמיר וזה נכון, זאת השאלה. </w:t>
      </w:r>
      <w:bookmarkStart w:id="9991" w:name="_ETM_Q1_3333466"/>
      <w:bookmarkEnd w:id="9991"/>
    </w:p>
    <w:p w:rsidR="003F2479" w:rsidRDefault="003F2479" w:rsidP="003F2479">
      <w:pPr>
        <w:rPr>
          <w:rtl/>
          <w:lang w:eastAsia="he-IL"/>
        </w:rPr>
      </w:pPr>
      <w:bookmarkStart w:id="9992" w:name="_ETM_Q1_3333527"/>
      <w:bookmarkEnd w:id="9992"/>
    </w:p>
    <w:p w:rsidR="003F2479" w:rsidRDefault="003F2479" w:rsidP="003F2479">
      <w:pPr>
        <w:pStyle w:val="a4"/>
        <w:keepNext/>
        <w:rPr>
          <w:rtl/>
        </w:rPr>
      </w:pPr>
      <w:bookmarkStart w:id="9993" w:name="ET_speaker_5069_1402"/>
      <w:r w:rsidRPr="003F2479">
        <w:rPr>
          <w:rStyle w:val="TagStyle"/>
          <w:rtl/>
        </w:rPr>
        <w:t xml:space="preserve"> &lt;&lt; דובר &gt;&gt; </w:t>
      </w:r>
      <w:r>
        <w:rPr>
          <w:rtl/>
        </w:rPr>
        <w:t>יעקב אשר (יהדות התורה):</w:t>
      </w:r>
      <w:r w:rsidRPr="003F2479">
        <w:rPr>
          <w:rStyle w:val="TagStyle"/>
          <w:rtl/>
        </w:rPr>
        <w:t xml:space="preserve"> &lt;&lt; דובר &gt;&gt;</w:t>
      </w:r>
      <w:r w:rsidR="00DF053A">
        <w:rPr>
          <w:rtl/>
        </w:rPr>
        <w:t xml:space="preserve"> </w:t>
      </w:r>
      <w:r>
        <w:rPr>
          <w:rtl/>
        </w:rPr>
        <w:t xml:space="preserve"> </w:t>
      </w:r>
      <w:bookmarkEnd w:id="9993"/>
    </w:p>
    <w:p w:rsidR="003F2479" w:rsidRDefault="003F2479" w:rsidP="003F2479">
      <w:pPr>
        <w:pStyle w:val="KeepWithNext"/>
        <w:rPr>
          <w:rtl/>
          <w:lang w:eastAsia="he-IL"/>
        </w:rPr>
      </w:pPr>
    </w:p>
    <w:p w:rsidR="003F2479" w:rsidRPr="003F2479" w:rsidRDefault="003F2479" w:rsidP="003F2479">
      <w:pPr>
        <w:rPr>
          <w:rtl/>
          <w:lang w:eastAsia="he-IL"/>
        </w:rPr>
      </w:pPr>
      <w:bookmarkStart w:id="9994" w:name="_ETM_Q1_3335093"/>
      <w:bookmarkStart w:id="9995" w:name="_ETM_Q1_3335112"/>
      <w:bookmarkEnd w:id="9994"/>
      <w:bookmarkEnd w:id="9995"/>
      <w:r>
        <w:rPr>
          <w:rFonts w:hint="cs"/>
          <w:rtl/>
          <w:lang w:eastAsia="he-IL"/>
        </w:rPr>
        <w:t xml:space="preserve">בוא נשמע את התשובה </w:t>
      </w:r>
      <w:bookmarkStart w:id="9996" w:name="_ETM_Q1_3338250"/>
      <w:bookmarkEnd w:id="9996"/>
      <w:r>
        <w:rPr>
          <w:rFonts w:hint="cs"/>
          <w:rtl/>
          <w:lang w:eastAsia="he-IL"/>
        </w:rPr>
        <w:t xml:space="preserve">לפרוטוקול. </w:t>
      </w:r>
    </w:p>
    <w:p w:rsidR="005713CC" w:rsidRDefault="005713CC" w:rsidP="005713CC">
      <w:pPr>
        <w:rPr>
          <w:rtl/>
          <w:lang w:eastAsia="he-IL"/>
        </w:rPr>
      </w:pPr>
      <w:bookmarkStart w:id="9997" w:name="_ETM_Q1_3329771"/>
      <w:bookmarkStart w:id="9998" w:name="_ETM_Q1_3329829"/>
      <w:bookmarkStart w:id="9999" w:name="_ETM_Q1_3337517"/>
      <w:bookmarkStart w:id="10000" w:name="_ETM_Q1_3337536"/>
      <w:bookmarkStart w:id="10001" w:name="_ETM_Q1_3342490"/>
      <w:bookmarkStart w:id="10002" w:name="_ETM_Q1_3386129"/>
      <w:bookmarkEnd w:id="9997"/>
      <w:bookmarkEnd w:id="9998"/>
      <w:bookmarkEnd w:id="9999"/>
      <w:bookmarkEnd w:id="10000"/>
      <w:bookmarkEnd w:id="10001"/>
      <w:bookmarkEnd w:id="10002"/>
    </w:p>
    <w:p w:rsidR="005713CC" w:rsidRDefault="005713CC" w:rsidP="005713CC">
      <w:pPr>
        <w:pStyle w:val="af9"/>
        <w:keepNext/>
        <w:rPr>
          <w:rtl/>
          <w:lang w:eastAsia="he-IL"/>
        </w:rPr>
      </w:pPr>
      <w:bookmarkStart w:id="10003" w:name="ET_guest_879913_1412"/>
      <w:r w:rsidRPr="005713CC">
        <w:rPr>
          <w:rStyle w:val="TagStyle"/>
          <w:rtl/>
        </w:rPr>
        <w:t xml:space="preserve"> &lt;&lt; אורח &gt;&gt; </w:t>
      </w:r>
      <w:r>
        <w:rPr>
          <w:rtl/>
          <w:lang w:eastAsia="he-IL"/>
        </w:rPr>
        <w:t>הראל גולדברג:</w:t>
      </w:r>
      <w:r w:rsidRPr="005713CC">
        <w:rPr>
          <w:rStyle w:val="TagStyle"/>
          <w:rtl/>
        </w:rPr>
        <w:t xml:space="preserve"> &lt;&lt; אורח &gt;&gt;</w:t>
      </w:r>
      <w:r w:rsidR="00DF053A">
        <w:rPr>
          <w:rtl/>
          <w:lang w:eastAsia="he-IL"/>
        </w:rPr>
        <w:t xml:space="preserve"> </w:t>
      </w:r>
      <w:r>
        <w:rPr>
          <w:rtl/>
          <w:lang w:eastAsia="he-IL"/>
        </w:rPr>
        <w:t xml:space="preserve"> </w:t>
      </w:r>
      <w:bookmarkEnd w:id="10003"/>
    </w:p>
    <w:p w:rsidR="005713CC" w:rsidRDefault="005713CC" w:rsidP="005713CC">
      <w:pPr>
        <w:pStyle w:val="KeepWithNext"/>
        <w:rPr>
          <w:rtl/>
          <w:lang w:eastAsia="he-IL"/>
        </w:rPr>
      </w:pPr>
    </w:p>
    <w:p w:rsidR="003F2479" w:rsidRDefault="005713CC" w:rsidP="003F2479">
      <w:pPr>
        <w:rPr>
          <w:rtl/>
          <w:lang w:eastAsia="he-IL"/>
        </w:rPr>
      </w:pPr>
      <w:bookmarkStart w:id="10004" w:name="_ETM_Q1_3386552"/>
      <w:bookmarkStart w:id="10005" w:name="_ETM_Q1_3386597"/>
      <w:bookmarkStart w:id="10006" w:name="_ETM_Q1_3342788"/>
      <w:bookmarkStart w:id="10007" w:name="_ETM_Q1_3342806"/>
      <w:bookmarkEnd w:id="10004"/>
      <w:bookmarkEnd w:id="10005"/>
      <w:bookmarkEnd w:id="10006"/>
      <w:bookmarkEnd w:id="10007"/>
      <w:r>
        <w:rPr>
          <w:rFonts w:hint="cs"/>
          <w:rtl/>
          <w:lang w:eastAsia="he-IL"/>
        </w:rPr>
        <w:t>א</w:t>
      </w:r>
      <w:r w:rsidR="003F2479">
        <w:rPr>
          <w:rFonts w:hint="cs"/>
          <w:rtl/>
          <w:lang w:eastAsia="he-IL"/>
        </w:rPr>
        <w:t xml:space="preserve">נחנו </w:t>
      </w:r>
      <w:bookmarkStart w:id="10008" w:name="_ETM_Q1_3343441"/>
      <w:bookmarkEnd w:id="10008"/>
      <w:r w:rsidR="003F2479">
        <w:rPr>
          <w:rFonts w:hint="cs"/>
          <w:rtl/>
          <w:lang w:eastAsia="he-IL"/>
        </w:rPr>
        <w:t xml:space="preserve">נבחן אפשרות להוסיף בתעודה, שיהיה בתעודה מקום להוסיף מאפייני כשרות מיוחדים, כמו שחבר הכנסת מקלב אמר. </w:t>
      </w:r>
      <w:bookmarkStart w:id="10009" w:name="_ETM_Q1_3350227"/>
      <w:bookmarkEnd w:id="10009"/>
    </w:p>
    <w:p w:rsidR="003F2479" w:rsidRDefault="003F2479" w:rsidP="003F2479">
      <w:pPr>
        <w:rPr>
          <w:rtl/>
          <w:lang w:eastAsia="he-IL"/>
        </w:rPr>
      </w:pPr>
      <w:bookmarkStart w:id="10010" w:name="_ETM_Q1_3350293"/>
      <w:bookmarkEnd w:id="10010"/>
    </w:p>
    <w:p w:rsidR="003F2479" w:rsidRDefault="003F2479" w:rsidP="003F2479">
      <w:pPr>
        <w:pStyle w:val="a4"/>
        <w:keepNext/>
        <w:rPr>
          <w:rtl/>
        </w:rPr>
      </w:pPr>
      <w:bookmarkStart w:id="10011" w:name="ET_speaker_5802_1403"/>
      <w:r w:rsidRPr="003F2479">
        <w:rPr>
          <w:rStyle w:val="TagStyle"/>
          <w:rtl/>
        </w:rPr>
        <w:t xml:space="preserve"> &lt;&lt; דובר &gt;&gt; </w:t>
      </w:r>
      <w:r>
        <w:rPr>
          <w:rtl/>
        </w:rPr>
        <w:t>שלמה קרעי (הליכוד):</w:t>
      </w:r>
      <w:r w:rsidRPr="003F2479">
        <w:rPr>
          <w:rStyle w:val="TagStyle"/>
          <w:rtl/>
        </w:rPr>
        <w:t xml:space="preserve"> &lt;&lt; דובר &gt;&gt;</w:t>
      </w:r>
      <w:r w:rsidR="00DF053A">
        <w:rPr>
          <w:rtl/>
        </w:rPr>
        <w:t xml:space="preserve"> </w:t>
      </w:r>
      <w:r>
        <w:rPr>
          <w:rtl/>
        </w:rPr>
        <w:t xml:space="preserve"> </w:t>
      </w:r>
      <w:bookmarkEnd w:id="10011"/>
    </w:p>
    <w:p w:rsidR="003F2479" w:rsidRDefault="003F2479" w:rsidP="003F2479">
      <w:pPr>
        <w:pStyle w:val="KeepWithNext"/>
        <w:rPr>
          <w:rtl/>
          <w:lang w:eastAsia="he-IL"/>
        </w:rPr>
      </w:pPr>
    </w:p>
    <w:p w:rsidR="003F2479" w:rsidRDefault="003F2479" w:rsidP="003F2479">
      <w:pPr>
        <w:rPr>
          <w:rtl/>
          <w:lang w:eastAsia="he-IL"/>
        </w:rPr>
      </w:pPr>
      <w:bookmarkStart w:id="10012" w:name="_ETM_Q1_3352228"/>
      <w:bookmarkStart w:id="10013" w:name="_ETM_Q1_3352247"/>
      <w:bookmarkEnd w:id="10012"/>
      <w:bookmarkEnd w:id="10013"/>
      <w:r>
        <w:rPr>
          <w:rFonts w:hint="cs"/>
          <w:rtl/>
          <w:lang w:eastAsia="he-IL"/>
        </w:rPr>
        <w:t xml:space="preserve">מה שאתה אומר זה למעשה שגוף נותן </w:t>
      </w:r>
      <w:bookmarkStart w:id="10014" w:name="_ETM_Q1_3355191"/>
      <w:bookmarkEnd w:id="10014"/>
      <w:r>
        <w:rPr>
          <w:rFonts w:hint="cs"/>
          <w:rtl/>
          <w:lang w:eastAsia="he-IL"/>
        </w:rPr>
        <w:t xml:space="preserve">הכשר יוכל להחמיר מעבר לתקן של הרבנות. </w:t>
      </w:r>
    </w:p>
    <w:p w:rsidR="003F2479" w:rsidRDefault="003F2479" w:rsidP="003F2479">
      <w:pPr>
        <w:rPr>
          <w:rtl/>
          <w:lang w:eastAsia="he-IL"/>
        </w:rPr>
      </w:pPr>
      <w:bookmarkStart w:id="10015" w:name="_ETM_Q1_3359036"/>
      <w:bookmarkStart w:id="10016" w:name="_ETM_Q1_3359095"/>
      <w:bookmarkEnd w:id="10015"/>
      <w:bookmarkEnd w:id="10016"/>
    </w:p>
    <w:p w:rsidR="003F2479" w:rsidRDefault="003F2479" w:rsidP="003F2479">
      <w:pPr>
        <w:pStyle w:val="a4"/>
        <w:keepNext/>
        <w:rPr>
          <w:rtl/>
        </w:rPr>
      </w:pPr>
      <w:bookmarkStart w:id="10017" w:name="ET_speaker_6153_1404"/>
      <w:r w:rsidRPr="003F2479">
        <w:rPr>
          <w:rStyle w:val="TagStyle"/>
          <w:rtl/>
        </w:rPr>
        <w:t xml:space="preserve"> &lt;&lt; דובר &gt;&gt; </w:t>
      </w:r>
      <w:r>
        <w:rPr>
          <w:rtl/>
        </w:rPr>
        <w:t>אבי מעוז (הציונות הדתית):</w:t>
      </w:r>
      <w:r w:rsidRPr="003F2479">
        <w:rPr>
          <w:rStyle w:val="TagStyle"/>
          <w:rtl/>
        </w:rPr>
        <w:t xml:space="preserve"> &lt;&lt; דובר &gt;&gt;</w:t>
      </w:r>
      <w:r w:rsidR="00DF053A">
        <w:rPr>
          <w:rtl/>
        </w:rPr>
        <w:t xml:space="preserve"> </w:t>
      </w:r>
      <w:r>
        <w:rPr>
          <w:rtl/>
        </w:rPr>
        <w:t xml:space="preserve"> </w:t>
      </w:r>
      <w:bookmarkEnd w:id="10017"/>
    </w:p>
    <w:p w:rsidR="003F2479" w:rsidRDefault="003F2479" w:rsidP="003F2479">
      <w:pPr>
        <w:pStyle w:val="KeepWithNext"/>
        <w:rPr>
          <w:rtl/>
          <w:lang w:eastAsia="he-IL"/>
        </w:rPr>
      </w:pPr>
    </w:p>
    <w:p w:rsidR="003F2479" w:rsidRDefault="003F2479" w:rsidP="003F2479">
      <w:pPr>
        <w:rPr>
          <w:rtl/>
          <w:lang w:eastAsia="he-IL"/>
        </w:rPr>
      </w:pPr>
      <w:bookmarkStart w:id="10018" w:name="_ETM_Q1_3363878"/>
      <w:bookmarkStart w:id="10019" w:name="_ETM_Q1_3363897"/>
      <w:bookmarkEnd w:id="10018"/>
      <w:bookmarkEnd w:id="10019"/>
      <w:r>
        <w:rPr>
          <w:rFonts w:hint="cs"/>
          <w:rtl/>
          <w:lang w:eastAsia="he-IL"/>
        </w:rPr>
        <w:t xml:space="preserve">זה כתוב </w:t>
      </w:r>
      <w:bookmarkStart w:id="10020" w:name="_ETM_Q1_3359953"/>
      <w:bookmarkEnd w:id="10020"/>
      <w:r>
        <w:rPr>
          <w:rFonts w:hint="cs"/>
          <w:rtl/>
          <w:lang w:eastAsia="he-IL"/>
        </w:rPr>
        <w:t>במפורש בחוק.</w:t>
      </w:r>
      <w:bookmarkStart w:id="10021" w:name="_ETM_Q1_3363162"/>
      <w:bookmarkEnd w:id="10021"/>
    </w:p>
    <w:p w:rsidR="003F2479" w:rsidRDefault="003F2479" w:rsidP="003F2479">
      <w:pPr>
        <w:rPr>
          <w:rtl/>
          <w:lang w:eastAsia="he-IL"/>
        </w:rPr>
      </w:pPr>
      <w:bookmarkStart w:id="10022" w:name="_ETM_Q1_3363221"/>
      <w:bookmarkStart w:id="10023" w:name="_ETM_Q1_3364321"/>
      <w:bookmarkEnd w:id="10022"/>
      <w:bookmarkEnd w:id="10023"/>
    </w:p>
    <w:p w:rsidR="003F2479" w:rsidRDefault="003F2479" w:rsidP="003F2479">
      <w:pPr>
        <w:pStyle w:val="a4"/>
        <w:keepNext/>
        <w:rPr>
          <w:rtl/>
        </w:rPr>
      </w:pPr>
      <w:bookmarkStart w:id="10024" w:name="ET_speaker_5802_1405"/>
      <w:r w:rsidRPr="003F2479">
        <w:rPr>
          <w:rStyle w:val="TagStyle"/>
          <w:rtl/>
        </w:rPr>
        <w:t xml:space="preserve"> &lt;&lt; דובר &gt;&gt; </w:t>
      </w:r>
      <w:r>
        <w:rPr>
          <w:rtl/>
        </w:rPr>
        <w:t>שלמה קרעי (הליכוד):</w:t>
      </w:r>
      <w:r w:rsidRPr="003F2479">
        <w:rPr>
          <w:rStyle w:val="TagStyle"/>
          <w:rtl/>
        </w:rPr>
        <w:t xml:space="preserve"> &lt;&lt; דובר &gt;&gt;</w:t>
      </w:r>
      <w:r w:rsidR="00DF053A">
        <w:rPr>
          <w:rtl/>
        </w:rPr>
        <w:t xml:space="preserve"> </w:t>
      </w:r>
      <w:r>
        <w:rPr>
          <w:rtl/>
        </w:rPr>
        <w:t xml:space="preserve"> </w:t>
      </w:r>
      <w:bookmarkEnd w:id="10024"/>
    </w:p>
    <w:p w:rsidR="003F2479" w:rsidRDefault="003F2479" w:rsidP="003F2479">
      <w:pPr>
        <w:pStyle w:val="KeepWithNext"/>
        <w:rPr>
          <w:rtl/>
          <w:lang w:eastAsia="he-IL"/>
        </w:rPr>
      </w:pPr>
    </w:p>
    <w:p w:rsidR="003F2479" w:rsidRDefault="003F2479" w:rsidP="003F2479">
      <w:pPr>
        <w:rPr>
          <w:rtl/>
          <w:lang w:eastAsia="he-IL"/>
        </w:rPr>
      </w:pPr>
      <w:bookmarkStart w:id="10025" w:name="_ETM_Q1_3364663"/>
      <w:bookmarkStart w:id="10026" w:name="_ETM_Q1_3364684"/>
      <w:bookmarkEnd w:id="10025"/>
      <w:bookmarkEnd w:id="10026"/>
      <w:r>
        <w:rPr>
          <w:rFonts w:hint="cs"/>
          <w:rtl/>
          <w:lang w:eastAsia="he-IL"/>
        </w:rPr>
        <w:t>זה מה שאתה אומר. לתקן של הרבנות, לא של</w:t>
      </w:r>
      <w:bookmarkStart w:id="10027" w:name="_ETM_Q1_3369431"/>
      <w:bookmarkEnd w:id="10027"/>
      <w:r>
        <w:rPr>
          <w:rFonts w:hint="cs"/>
          <w:rtl/>
          <w:lang w:eastAsia="he-IL"/>
        </w:rPr>
        <w:t xml:space="preserve"> הוועדה של הרבנים. </w:t>
      </w:r>
      <w:bookmarkStart w:id="10028" w:name="_ETM_Q1_3371527"/>
      <w:bookmarkEnd w:id="10028"/>
    </w:p>
    <w:p w:rsidR="003F2479" w:rsidRDefault="003F2479" w:rsidP="003F2479">
      <w:pPr>
        <w:rPr>
          <w:rtl/>
          <w:lang w:eastAsia="he-IL"/>
        </w:rPr>
      </w:pPr>
      <w:bookmarkStart w:id="10029" w:name="_ETM_Q1_3371707"/>
      <w:bookmarkEnd w:id="10029"/>
    </w:p>
    <w:p w:rsidR="003F2479" w:rsidRDefault="003F2479" w:rsidP="003F2479">
      <w:pPr>
        <w:pStyle w:val="af6"/>
        <w:keepNext/>
        <w:rPr>
          <w:rtl/>
        </w:rPr>
      </w:pPr>
      <w:bookmarkStart w:id="10030" w:name="ET_yor_5142_1406"/>
      <w:r w:rsidRPr="003F2479">
        <w:rPr>
          <w:rStyle w:val="TagStyle"/>
          <w:rtl/>
        </w:rPr>
        <w:t xml:space="preserve"> &lt;&lt; יור &gt;&gt; </w:t>
      </w:r>
      <w:r>
        <w:rPr>
          <w:rtl/>
        </w:rPr>
        <w:t>היו"ר יוליה מלינובסקי:</w:t>
      </w:r>
      <w:r w:rsidRPr="003F2479">
        <w:rPr>
          <w:rStyle w:val="TagStyle"/>
          <w:rtl/>
        </w:rPr>
        <w:t xml:space="preserve"> &lt;&lt; יור &gt;&gt;</w:t>
      </w:r>
      <w:r w:rsidR="00DF053A">
        <w:rPr>
          <w:rtl/>
        </w:rPr>
        <w:t xml:space="preserve"> </w:t>
      </w:r>
      <w:r>
        <w:rPr>
          <w:rtl/>
        </w:rPr>
        <w:t xml:space="preserve"> </w:t>
      </w:r>
      <w:bookmarkEnd w:id="10030"/>
    </w:p>
    <w:p w:rsidR="003F2479" w:rsidRDefault="003F2479" w:rsidP="003F2479">
      <w:pPr>
        <w:pStyle w:val="KeepWithNext"/>
        <w:rPr>
          <w:rtl/>
          <w:lang w:eastAsia="he-IL"/>
        </w:rPr>
      </w:pPr>
    </w:p>
    <w:p w:rsidR="003F2479" w:rsidRDefault="003F2479" w:rsidP="003F2479">
      <w:pPr>
        <w:rPr>
          <w:rtl/>
          <w:lang w:eastAsia="he-IL"/>
        </w:rPr>
      </w:pPr>
      <w:bookmarkStart w:id="10031" w:name="_ETM_Q1_3367719"/>
      <w:bookmarkStart w:id="10032" w:name="_ETM_Q1_3367760"/>
      <w:bookmarkEnd w:id="10031"/>
      <w:bookmarkEnd w:id="10032"/>
      <w:r>
        <w:rPr>
          <w:rFonts w:hint="cs"/>
          <w:rtl/>
          <w:lang w:eastAsia="he-IL"/>
        </w:rPr>
        <w:t xml:space="preserve">תגיד לפרוטוקול מה אתה עכשיו אמרת, שהפרוטוקול </w:t>
      </w:r>
      <w:bookmarkStart w:id="10033" w:name="_ETM_Q1_3369160"/>
      <w:bookmarkEnd w:id="10033"/>
      <w:r>
        <w:rPr>
          <w:rFonts w:hint="cs"/>
          <w:rtl/>
          <w:lang w:eastAsia="he-IL"/>
        </w:rPr>
        <w:t xml:space="preserve">יכתוב מה שאתה אמרת. </w:t>
      </w:r>
      <w:bookmarkStart w:id="10034" w:name="_ETM_Q1_3376592"/>
      <w:bookmarkEnd w:id="10034"/>
    </w:p>
    <w:p w:rsidR="003F2479" w:rsidRDefault="003F2479" w:rsidP="003F2479">
      <w:pPr>
        <w:rPr>
          <w:rFonts w:ascii="David" w:hAnsi="David"/>
          <w:u w:val="single"/>
          <w:rtl/>
          <w:lang w:eastAsia="he-IL"/>
        </w:rPr>
      </w:pPr>
      <w:bookmarkStart w:id="10035" w:name="_ETM_Q1_3376654"/>
      <w:bookmarkStart w:id="10036" w:name="_ETM_Q1_3384769"/>
      <w:bookmarkEnd w:id="10035"/>
      <w:bookmarkEnd w:id="10036"/>
    </w:p>
    <w:p w:rsidR="003F2479" w:rsidRDefault="003F2479" w:rsidP="003F2479">
      <w:pPr>
        <w:pStyle w:val="af9"/>
        <w:keepNext/>
        <w:rPr>
          <w:rtl/>
          <w:lang w:eastAsia="he-IL"/>
        </w:rPr>
      </w:pPr>
      <w:bookmarkStart w:id="10037" w:name="ET_guest_879913_1411"/>
      <w:r w:rsidRPr="003F2479">
        <w:rPr>
          <w:rStyle w:val="TagStyle"/>
          <w:rtl/>
        </w:rPr>
        <w:t xml:space="preserve"> &lt;&lt; אורח &gt;&gt; </w:t>
      </w:r>
      <w:r>
        <w:rPr>
          <w:rtl/>
          <w:lang w:eastAsia="he-IL"/>
        </w:rPr>
        <w:t>הראל גולדברג:</w:t>
      </w:r>
      <w:r w:rsidRPr="003F2479">
        <w:rPr>
          <w:rStyle w:val="TagStyle"/>
          <w:rtl/>
        </w:rPr>
        <w:t xml:space="preserve"> &lt;&lt; אורח &gt;&gt;</w:t>
      </w:r>
      <w:r w:rsidR="00DF053A">
        <w:rPr>
          <w:rtl/>
          <w:lang w:eastAsia="he-IL"/>
        </w:rPr>
        <w:t xml:space="preserve"> </w:t>
      </w:r>
      <w:r>
        <w:rPr>
          <w:rtl/>
          <w:lang w:eastAsia="he-IL"/>
        </w:rPr>
        <w:t xml:space="preserve"> </w:t>
      </w:r>
      <w:bookmarkEnd w:id="10037"/>
    </w:p>
    <w:p w:rsidR="003F2479" w:rsidRDefault="003F2479" w:rsidP="003F2479">
      <w:pPr>
        <w:pStyle w:val="KeepWithNext"/>
        <w:rPr>
          <w:rtl/>
          <w:lang w:eastAsia="he-IL"/>
        </w:rPr>
      </w:pPr>
    </w:p>
    <w:p w:rsidR="003F2479" w:rsidRDefault="003F2479" w:rsidP="003F2479">
      <w:pPr>
        <w:rPr>
          <w:rtl/>
          <w:lang w:eastAsia="he-IL"/>
        </w:rPr>
      </w:pPr>
      <w:bookmarkStart w:id="10038" w:name="_ETM_Q1_3385159"/>
      <w:bookmarkStart w:id="10039" w:name="_ETM_Q1_3385199"/>
      <w:bookmarkStart w:id="10040" w:name="_ETM_Q1_3373283"/>
      <w:bookmarkStart w:id="10041" w:name="_ETM_Q1_3373301"/>
      <w:bookmarkEnd w:id="10038"/>
      <w:bookmarkEnd w:id="10039"/>
      <w:bookmarkEnd w:id="10040"/>
      <w:bookmarkEnd w:id="10041"/>
      <w:r>
        <w:rPr>
          <w:rFonts w:hint="cs"/>
          <w:rtl/>
          <w:lang w:eastAsia="he-IL"/>
        </w:rPr>
        <w:t xml:space="preserve">מה שאמרתי מקודם או מה שאני </w:t>
      </w:r>
      <w:bookmarkStart w:id="10042" w:name="_ETM_Q1_3376395"/>
      <w:bookmarkEnd w:id="10042"/>
      <w:r>
        <w:rPr>
          <w:rFonts w:hint="cs"/>
          <w:rtl/>
          <w:lang w:eastAsia="he-IL"/>
        </w:rPr>
        <w:t xml:space="preserve">אומר עכשיו? </w:t>
      </w:r>
    </w:p>
    <w:p w:rsidR="003F2479" w:rsidRDefault="003F2479" w:rsidP="003F2479">
      <w:pPr>
        <w:rPr>
          <w:rtl/>
          <w:lang w:eastAsia="he-IL"/>
        </w:rPr>
      </w:pPr>
      <w:bookmarkStart w:id="10043" w:name="_ETM_Q1_3377899"/>
      <w:bookmarkStart w:id="10044" w:name="_ETM_Q1_3377966"/>
      <w:bookmarkEnd w:id="10043"/>
      <w:bookmarkEnd w:id="10044"/>
    </w:p>
    <w:p w:rsidR="003F2479" w:rsidRDefault="003F2479" w:rsidP="003F2479">
      <w:pPr>
        <w:pStyle w:val="af6"/>
        <w:keepNext/>
        <w:rPr>
          <w:rtl/>
        </w:rPr>
      </w:pPr>
      <w:bookmarkStart w:id="10045" w:name="ET_yor_5142_1408"/>
      <w:r w:rsidRPr="003F2479">
        <w:rPr>
          <w:rStyle w:val="TagStyle"/>
          <w:rtl/>
        </w:rPr>
        <w:t xml:space="preserve"> &lt;&lt; יור &gt;&gt; </w:t>
      </w:r>
      <w:r>
        <w:rPr>
          <w:rtl/>
        </w:rPr>
        <w:t>היו"ר יוליה מלינובסקי:</w:t>
      </w:r>
      <w:r w:rsidRPr="003F2479">
        <w:rPr>
          <w:rStyle w:val="TagStyle"/>
          <w:rtl/>
        </w:rPr>
        <w:t xml:space="preserve"> &lt;&lt; יור &gt;&gt;</w:t>
      </w:r>
      <w:r w:rsidR="00DF053A">
        <w:rPr>
          <w:rtl/>
        </w:rPr>
        <w:t xml:space="preserve"> </w:t>
      </w:r>
      <w:r>
        <w:rPr>
          <w:rtl/>
        </w:rPr>
        <w:t xml:space="preserve"> </w:t>
      </w:r>
      <w:bookmarkEnd w:id="10045"/>
    </w:p>
    <w:p w:rsidR="003F2479" w:rsidRDefault="003F2479" w:rsidP="003F2479">
      <w:pPr>
        <w:pStyle w:val="KeepWithNext"/>
        <w:rPr>
          <w:rtl/>
          <w:lang w:eastAsia="he-IL"/>
        </w:rPr>
      </w:pPr>
    </w:p>
    <w:p w:rsidR="003F2479" w:rsidRDefault="003F2479" w:rsidP="003F2479">
      <w:pPr>
        <w:rPr>
          <w:rtl/>
          <w:lang w:eastAsia="he-IL"/>
        </w:rPr>
      </w:pPr>
      <w:bookmarkStart w:id="10046" w:name="_ETM_Q1_3375146"/>
      <w:bookmarkStart w:id="10047" w:name="_ETM_Q1_3375167"/>
      <w:bookmarkEnd w:id="10046"/>
      <w:bookmarkEnd w:id="10047"/>
      <w:r>
        <w:rPr>
          <w:rFonts w:hint="cs"/>
          <w:rtl/>
          <w:lang w:eastAsia="he-IL"/>
        </w:rPr>
        <w:t>מה שאמרת קודם.</w:t>
      </w:r>
    </w:p>
    <w:p w:rsidR="003F2479" w:rsidRDefault="003F2479" w:rsidP="003F2479">
      <w:pPr>
        <w:rPr>
          <w:rtl/>
          <w:lang w:eastAsia="he-IL"/>
        </w:rPr>
      </w:pPr>
      <w:bookmarkStart w:id="10048" w:name="_ETM_Q1_3378253"/>
      <w:bookmarkStart w:id="10049" w:name="_ETM_Q1_3378328"/>
      <w:bookmarkStart w:id="10050" w:name="_ETM_Q1_3380082"/>
      <w:bookmarkEnd w:id="10048"/>
      <w:bookmarkEnd w:id="10049"/>
      <w:bookmarkEnd w:id="10050"/>
    </w:p>
    <w:p w:rsidR="003F2479" w:rsidRDefault="003F2479" w:rsidP="003F2479">
      <w:pPr>
        <w:pStyle w:val="af9"/>
        <w:keepNext/>
        <w:rPr>
          <w:rtl/>
          <w:lang w:eastAsia="he-IL"/>
        </w:rPr>
      </w:pPr>
      <w:bookmarkStart w:id="10051" w:name="ET_guest_879913_1410"/>
      <w:r w:rsidRPr="003F2479">
        <w:rPr>
          <w:rStyle w:val="TagStyle"/>
          <w:rtl/>
        </w:rPr>
        <w:t xml:space="preserve"> &lt;&lt; אורח &gt;&gt; </w:t>
      </w:r>
      <w:r>
        <w:rPr>
          <w:rtl/>
          <w:lang w:eastAsia="he-IL"/>
        </w:rPr>
        <w:t>הראל גולדברג:</w:t>
      </w:r>
      <w:r w:rsidRPr="003F2479">
        <w:rPr>
          <w:rStyle w:val="TagStyle"/>
          <w:rtl/>
        </w:rPr>
        <w:t xml:space="preserve"> &lt;&lt; אורח &gt;&gt;</w:t>
      </w:r>
      <w:r w:rsidR="00DF053A">
        <w:rPr>
          <w:rtl/>
          <w:lang w:eastAsia="he-IL"/>
        </w:rPr>
        <w:t xml:space="preserve"> </w:t>
      </w:r>
      <w:r>
        <w:rPr>
          <w:rtl/>
          <w:lang w:eastAsia="he-IL"/>
        </w:rPr>
        <w:t xml:space="preserve"> </w:t>
      </w:r>
      <w:bookmarkEnd w:id="10051"/>
    </w:p>
    <w:p w:rsidR="003F2479" w:rsidRDefault="003F2479" w:rsidP="003F2479">
      <w:pPr>
        <w:pStyle w:val="KeepWithNext"/>
        <w:rPr>
          <w:rtl/>
          <w:lang w:eastAsia="he-IL"/>
        </w:rPr>
      </w:pPr>
    </w:p>
    <w:p w:rsidR="003F2479" w:rsidRDefault="003F2479" w:rsidP="003F2479">
      <w:pPr>
        <w:rPr>
          <w:rtl/>
          <w:lang w:eastAsia="he-IL"/>
        </w:rPr>
      </w:pPr>
      <w:bookmarkStart w:id="10052" w:name="_ETM_Q1_3380504"/>
      <w:bookmarkStart w:id="10053" w:name="_ETM_Q1_3380540"/>
      <w:bookmarkStart w:id="10054" w:name="_ETM_Q1_3374829"/>
      <w:bookmarkStart w:id="10055" w:name="_ETM_Q1_3374849"/>
      <w:bookmarkEnd w:id="10052"/>
      <w:bookmarkEnd w:id="10053"/>
      <w:bookmarkEnd w:id="10054"/>
      <w:bookmarkEnd w:id="10055"/>
      <w:r>
        <w:rPr>
          <w:rFonts w:hint="cs"/>
          <w:rtl/>
          <w:lang w:eastAsia="he-IL"/>
        </w:rPr>
        <w:t xml:space="preserve">מה שאמרתי מקודם, שאנחנו נבחן </w:t>
      </w:r>
      <w:bookmarkStart w:id="10056" w:name="_ETM_Q1_3378117"/>
      <w:bookmarkEnd w:id="10056"/>
      <w:r>
        <w:rPr>
          <w:rFonts w:hint="cs"/>
          <w:rtl/>
          <w:lang w:eastAsia="he-IL"/>
        </w:rPr>
        <w:t xml:space="preserve">להוסיף בתוך התעודה מקום מיוחד למאפייני כשרות מיוחדים, שמיטה </w:t>
      </w:r>
      <w:bookmarkStart w:id="10057" w:name="_ETM_Q1_3383157"/>
      <w:bookmarkEnd w:id="10057"/>
      <w:r w:rsidR="005713CC">
        <w:rPr>
          <w:rFonts w:hint="cs"/>
          <w:rtl/>
          <w:lang w:eastAsia="he-IL"/>
        </w:rPr>
        <w:t>לחומרה, ה</w:t>
      </w:r>
      <w:r>
        <w:rPr>
          <w:rFonts w:hint="cs"/>
          <w:rtl/>
          <w:lang w:eastAsia="he-IL"/>
        </w:rPr>
        <w:t>יתר מכירה ו</w:t>
      </w:r>
      <w:r w:rsidR="005713CC">
        <w:rPr>
          <w:rFonts w:hint="cs"/>
          <w:rtl/>
          <w:lang w:eastAsia="he-IL"/>
        </w:rPr>
        <w:t>כו', כדי שתהיה שקיפות לציבור, לצרכני הציבור</w:t>
      </w:r>
      <w:bookmarkStart w:id="10058" w:name="_ETM_Q1_3388010"/>
      <w:bookmarkEnd w:id="10058"/>
      <w:r w:rsidR="005713CC">
        <w:rPr>
          <w:rFonts w:hint="cs"/>
          <w:rtl/>
          <w:lang w:eastAsia="he-IL"/>
        </w:rPr>
        <w:t>.</w:t>
      </w:r>
      <w:bookmarkStart w:id="10059" w:name="_ETM_Q1_3391530"/>
      <w:bookmarkEnd w:id="10059"/>
    </w:p>
    <w:p w:rsidR="005713CC" w:rsidRDefault="005713CC" w:rsidP="003F2479">
      <w:pPr>
        <w:rPr>
          <w:rtl/>
          <w:lang w:eastAsia="he-IL"/>
        </w:rPr>
      </w:pPr>
      <w:bookmarkStart w:id="10060" w:name="_ETM_Q1_3391603"/>
      <w:bookmarkStart w:id="10061" w:name="_ETM_Q1_3393762"/>
      <w:bookmarkStart w:id="10062" w:name="_ETM_Q1_3390070"/>
      <w:bookmarkEnd w:id="10060"/>
      <w:bookmarkEnd w:id="10061"/>
      <w:bookmarkEnd w:id="10062"/>
    </w:p>
    <w:p w:rsidR="005713CC" w:rsidRDefault="005713CC" w:rsidP="005713CC">
      <w:pPr>
        <w:pStyle w:val="af6"/>
        <w:keepNext/>
        <w:rPr>
          <w:rtl/>
        </w:rPr>
      </w:pPr>
      <w:bookmarkStart w:id="10063" w:name="ET_yor_5142_1413"/>
      <w:r w:rsidRPr="005713CC">
        <w:rPr>
          <w:rStyle w:val="TagStyle"/>
          <w:rtl/>
        </w:rPr>
        <w:t xml:space="preserve"> &lt;&lt; יור &gt;&gt; </w:t>
      </w:r>
      <w:r>
        <w:rPr>
          <w:rtl/>
        </w:rPr>
        <w:t>היו"ר יוליה מלינובסקי:</w:t>
      </w:r>
      <w:r w:rsidRPr="005713CC">
        <w:rPr>
          <w:rStyle w:val="TagStyle"/>
          <w:rtl/>
        </w:rPr>
        <w:t xml:space="preserve"> &lt;&lt; יור &gt;&gt;</w:t>
      </w:r>
      <w:r w:rsidR="00DF053A">
        <w:rPr>
          <w:rtl/>
        </w:rPr>
        <w:t xml:space="preserve"> </w:t>
      </w:r>
      <w:r>
        <w:rPr>
          <w:rtl/>
        </w:rPr>
        <w:t xml:space="preserve"> </w:t>
      </w:r>
      <w:bookmarkEnd w:id="10063"/>
    </w:p>
    <w:p w:rsidR="005713CC" w:rsidRDefault="005713CC" w:rsidP="005713CC">
      <w:pPr>
        <w:pStyle w:val="KeepWithNext"/>
        <w:rPr>
          <w:rtl/>
          <w:lang w:eastAsia="he-IL"/>
        </w:rPr>
      </w:pPr>
    </w:p>
    <w:p w:rsidR="005713CC" w:rsidRDefault="005713CC" w:rsidP="005713CC">
      <w:pPr>
        <w:rPr>
          <w:rtl/>
          <w:lang w:eastAsia="he-IL"/>
        </w:rPr>
      </w:pPr>
      <w:bookmarkStart w:id="10064" w:name="_ETM_Q1_3390473"/>
      <w:bookmarkStart w:id="10065" w:name="_ETM_Q1_3390515"/>
      <w:bookmarkEnd w:id="10064"/>
      <w:bookmarkEnd w:id="10065"/>
      <w:r>
        <w:rPr>
          <w:rFonts w:hint="cs"/>
          <w:rtl/>
          <w:lang w:eastAsia="he-IL"/>
        </w:rPr>
        <w:t>מצוין, תיתנו תשובה לפעם הבאה.</w:t>
      </w:r>
    </w:p>
    <w:p w:rsidR="005713CC" w:rsidRDefault="005713CC" w:rsidP="005713CC">
      <w:pPr>
        <w:rPr>
          <w:rtl/>
          <w:lang w:eastAsia="he-IL"/>
        </w:rPr>
      </w:pPr>
      <w:bookmarkStart w:id="10066" w:name="_ETM_Q1_3390202"/>
      <w:bookmarkStart w:id="10067" w:name="_ETM_Q1_3390273"/>
      <w:bookmarkEnd w:id="10066"/>
      <w:bookmarkEnd w:id="10067"/>
    </w:p>
    <w:p w:rsidR="005713CC" w:rsidRDefault="005713CC" w:rsidP="005713CC">
      <w:pPr>
        <w:pStyle w:val="af9"/>
        <w:keepNext/>
        <w:rPr>
          <w:rtl/>
          <w:lang w:eastAsia="he-IL"/>
        </w:rPr>
      </w:pPr>
      <w:bookmarkStart w:id="10068" w:name="ET_guest_879913_1414"/>
      <w:r w:rsidRPr="005713CC">
        <w:rPr>
          <w:rStyle w:val="TagStyle"/>
          <w:rtl/>
        </w:rPr>
        <w:t xml:space="preserve"> &lt;&lt; אורח &gt;&gt; </w:t>
      </w:r>
      <w:r>
        <w:rPr>
          <w:rtl/>
          <w:lang w:eastAsia="he-IL"/>
        </w:rPr>
        <w:t>הראל גולדברג:</w:t>
      </w:r>
      <w:r w:rsidRPr="005713CC">
        <w:rPr>
          <w:rStyle w:val="TagStyle"/>
          <w:rtl/>
        </w:rPr>
        <w:t xml:space="preserve"> &lt;&lt; אורח &gt;&gt;</w:t>
      </w:r>
      <w:r w:rsidR="00DF053A">
        <w:rPr>
          <w:rtl/>
          <w:lang w:eastAsia="he-IL"/>
        </w:rPr>
        <w:t xml:space="preserve"> </w:t>
      </w:r>
      <w:r>
        <w:rPr>
          <w:rtl/>
          <w:lang w:eastAsia="he-IL"/>
        </w:rPr>
        <w:t xml:space="preserve"> </w:t>
      </w:r>
      <w:bookmarkEnd w:id="10068"/>
    </w:p>
    <w:p w:rsidR="005713CC" w:rsidRDefault="005713CC" w:rsidP="005713CC">
      <w:pPr>
        <w:pStyle w:val="KeepWithNext"/>
        <w:rPr>
          <w:rtl/>
          <w:lang w:eastAsia="he-IL"/>
        </w:rPr>
      </w:pPr>
    </w:p>
    <w:p w:rsidR="005713CC" w:rsidRDefault="005713CC" w:rsidP="00E10CF3">
      <w:pPr>
        <w:rPr>
          <w:rtl/>
          <w:lang w:eastAsia="he-IL"/>
        </w:rPr>
      </w:pPr>
      <w:bookmarkStart w:id="10069" w:name="_ETM_Q1_3391876"/>
      <w:bookmarkStart w:id="10070" w:name="_ETM_Q1_3391911"/>
      <w:bookmarkStart w:id="10071" w:name="_ETM_Q1_3393829"/>
      <w:bookmarkEnd w:id="10069"/>
      <w:bookmarkEnd w:id="10070"/>
      <w:bookmarkEnd w:id="10071"/>
      <w:r>
        <w:rPr>
          <w:rFonts w:hint="cs"/>
          <w:rtl/>
          <w:lang w:eastAsia="he-IL"/>
        </w:rPr>
        <w:t xml:space="preserve">הערה שנייה, גברתי היושבת </w:t>
      </w:r>
      <w:bookmarkStart w:id="10072" w:name="_ETM_Q1_3391502"/>
      <w:bookmarkEnd w:id="10072"/>
      <w:r>
        <w:rPr>
          <w:rFonts w:hint="cs"/>
          <w:rtl/>
          <w:lang w:eastAsia="he-IL"/>
        </w:rPr>
        <w:t>בראש, לגבי השאלה של חבר הכנסת קרעי, אנחנו באמת נמצאים</w:t>
      </w:r>
      <w:bookmarkStart w:id="10073" w:name="_ETM_Q1_3398278"/>
      <w:bookmarkEnd w:id="10073"/>
      <w:r>
        <w:rPr>
          <w:rFonts w:hint="cs"/>
          <w:rtl/>
          <w:lang w:eastAsia="he-IL"/>
        </w:rPr>
        <w:t xml:space="preserve"> עכשיו בדיון עם הייעוץ המשפטי לוועדה האם תקני המועצה, </w:t>
      </w:r>
      <w:bookmarkStart w:id="10074" w:name="_ETM_Q1_3402452"/>
      <w:bookmarkEnd w:id="10074"/>
      <w:r>
        <w:rPr>
          <w:rFonts w:hint="cs"/>
          <w:rtl/>
          <w:lang w:eastAsia="he-IL"/>
        </w:rPr>
        <w:t xml:space="preserve">בעיקר בקשר לתקן מהדרין, האם זה תקן מהדרין מינימום, או </w:t>
      </w:r>
      <w:bookmarkStart w:id="10075" w:name="_ETM_Q1_3403960"/>
      <w:bookmarkEnd w:id="10075"/>
      <w:r>
        <w:rPr>
          <w:rFonts w:hint="cs"/>
          <w:rtl/>
          <w:lang w:eastAsia="he-IL"/>
        </w:rPr>
        <w:t>שזה תקן מהדרין מחייב. במילים אחרות, האם בד"צ שרוצה לחסות</w:t>
      </w:r>
      <w:bookmarkStart w:id="10076" w:name="_ETM_Q1_3406816"/>
      <w:bookmarkEnd w:id="10076"/>
      <w:r>
        <w:rPr>
          <w:rFonts w:hint="cs"/>
          <w:rtl/>
          <w:lang w:eastAsia="he-IL"/>
        </w:rPr>
        <w:t xml:space="preserve"> תחת תקני המועצה, אבל הוא רוצה להחמיר מעל המהדרין </w:t>
      </w:r>
      <w:bookmarkStart w:id="10077" w:name="_ETM_Q1_3413406"/>
      <w:bookmarkEnd w:id="10077"/>
      <w:r>
        <w:rPr>
          <w:rFonts w:hint="cs"/>
          <w:rtl/>
          <w:lang w:eastAsia="he-IL"/>
        </w:rPr>
        <w:t xml:space="preserve">כדי לתת מענה לציבור הלקוחות שלו, שיש לו </w:t>
      </w:r>
      <w:bookmarkStart w:id="10078" w:name="_ETM_Q1_3413978"/>
      <w:bookmarkEnd w:id="10078"/>
      <w:r>
        <w:rPr>
          <w:rFonts w:hint="cs"/>
          <w:rtl/>
          <w:lang w:eastAsia="he-IL"/>
        </w:rPr>
        <w:t xml:space="preserve">את ההעדפות שלו, האם זה אפשרי או שאנחנו מחייבים אותו - - </w:t>
      </w:r>
      <w:r w:rsidR="00E10CF3">
        <w:rPr>
          <w:rFonts w:hint="cs"/>
          <w:rtl/>
          <w:lang w:eastAsia="he-IL"/>
        </w:rPr>
        <w:t>-</w:t>
      </w:r>
    </w:p>
    <w:p w:rsidR="005713CC" w:rsidRDefault="005713CC" w:rsidP="003F2479">
      <w:pPr>
        <w:rPr>
          <w:rtl/>
          <w:lang w:eastAsia="he-IL"/>
        </w:rPr>
      </w:pPr>
      <w:bookmarkStart w:id="10079" w:name="_ETM_Q1_3416678"/>
      <w:bookmarkStart w:id="10080" w:name="_ETM_Q1_3416762"/>
      <w:bookmarkEnd w:id="10079"/>
      <w:bookmarkEnd w:id="10080"/>
    </w:p>
    <w:p w:rsidR="005713CC" w:rsidRDefault="005713CC" w:rsidP="005713CC">
      <w:pPr>
        <w:pStyle w:val="af6"/>
        <w:keepNext/>
        <w:rPr>
          <w:rtl/>
        </w:rPr>
      </w:pPr>
      <w:bookmarkStart w:id="10081" w:name="ET_yor_5142_1415"/>
      <w:r w:rsidRPr="005713CC">
        <w:rPr>
          <w:rStyle w:val="TagStyle"/>
          <w:rtl/>
        </w:rPr>
        <w:t xml:space="preserve"> &lt;&lt; יור &gt;&gt; </w:t>
      </w:r>
      <w:r>
        <w:rPr>
          <w:rtl/>
        </w:rPr>
        <w:t>היו"ר יוליה מלינובסקי:</w:t>
      </w:r>
      <w:r w:rsidRPr="005713CC">
        <w:rPr>
          <w:rStyle w:val="TagStyle"/>
          <w:rtl/>
        </w:rPr>
        <w:t xml:space="preserve"> &lt;&lt; יור &gt;&gt;</w:t>
      </w:r>
      <w:r w:rsidR="00DF053A">
        <w:rPr>
          <w:rtl/>
        </w:rPr>
        <w:t xml:space="preserve"> </w:t>
      </w:r>
      <w:r>
        <w:rPr>
          <w:rtl/>
        </w:rPr>
        <w:t xml:space="preserve"> </w:t>
      </w:r>
      <w:bookmarkEnd w:id="10081"/>
    </w:p>
    <w:p w:rsidR="005713CC" w:rsidRDefault="005713CC" w:rsidP="005713CC">
      <w:pPr>
        <w:pStyle w:val="KeepWithNext"/>
        <w:rPr>
          <w:rtl/>
          <w:lang w:eastAsia="he-IL"/>
        </w:rPr>
      </w:pPr>
    </w:p>
    <w:p w:rsidR="005713CC" w:rsidRDefault="005713CC" w:rsidP="005713CC">
      <w:pPr>
        <w:rPr>
          <w:rtl/>
          <w:lang w:eastAsia="he-IL"/>
        </w:rPr>
      </w:pPr>
      <w:bookmarkStart w:id="10082" w:name="_ETM_Q1_3418006"/>
      <w:bookmarkStart w:id="10083" w:name="_ETM_Q1_3418049"/>
      <w:bookmarkEnd w:id="10082"/>
      <w:bookmarkEnd w:id="10083"/>
      <w:r>
        <w:rPr>
          <w:rFonts w:hint="cs"/>
          <w:rtl/>
          <w:lang w:eastAsia="he-IL"/>
        </w:rPr>
        <w:t>לא, אני חושבת שזה אפשרי. החוק קובע מינימום</w:t>
      </w:r>
      <w:bookmarkStart w:id="10084" w:name="_ETM_Q1_3423532"/>
      <w:bookmarkEnd w:id="10084"/>
      <w:r>
        <w:rPr>
          <w:rFonts w:hint="cs"/>
          <w:rtl/>
          <w:lang w:eastAsia="he-IL"/>
        </w:rPr>
        <w:t xml:space="preserve"> בדרך כלל, אם אני הולכת לדיני העבודה. </w:t>
      </w:r>
    </w:p>
    <w:p w:rsidR="005713CC" w:rsidRDefault="005713CC" w:rsidP="005713CC">
      <w:pPr>
        <w:rPr>
          <w:rtl/>
          <w:lang w:eastAsia="he-IL"/>
        </w:rPr>
      </w:pPr>
      <w:bookmarkStart w:id="10085" w:name="_ETM_Q1_3422000"/>
      <w:bookmarkStart w:id="10086" w:name="_ETM_Q1_3422240"/>
      <w:bookmarkEnd w:id="10085"/>
      <w:bookmarkEnd w:id="10086"/>
    </w:p>
    <w:p w:rsidR="005713CC" w:rsidRDefault="005713CC" w:rsidP="005713CC">
      <w:pPr>
        <w:pStyle w:val="af9"/>
        <w:keepNext/>
        <w:rPr>
          <w:rtl/>
          <w:lang w:eastAsia="he-IL"/>
        </w:rPr>
      </w:pPr>
      <w:bookmarkStart w:id="10087" w:name="ET_guest_879913_1416"/>
      <w:r w:rsidRPr="005713CC">
        <w:rPr>
          <w:rStyle w:val="TagStyle"/>
          <w:rtl/>
        </w:rPr>
        <w:t xml:space="preserve"> &lt;&lt; אורח &gt;&gt; </w:t>
      </w:r>
      <w:r>
        <w:rPr>
          <w:rtl/>
          <w:lang w:eastAsia="he-IL"/>
        </w:rPr>
        <w:t>הראל גולדברג:</w:t>
      </w:r>
      <w:r w:rsidRPr="005713CC">
        <w:rPr>
          <w:rStyle w:val="TagStyle"/>
          <w:rtl/>
        </w:rPr>
        <w:t xml:space="preserve"> &lt;&lt; אורח &gt;&gt;</w:t>
      </w:r>
      <w:r w:rsidR="00DF053A">
        <w:rPr>
          <w:rtl/>
          <w:lang w:eastAsia="he-IL"/>
        </w:rPr>
        <w:t xml:space="preserve"> </w:t>
      </w:r>
      <w:r>
        <w:rPr>
          <w:rtl/>
          <w:lang w:eastAsia="he-IL"/>
        </w:rPr>
        <w:t xml:space="preserve"> </w:t>
      </w:r>
      <w:bookmarkEnd w:id="10087"/>
    </w:p>
    <w:p w:rsidR="005713CC" w:rsidRDefault="005713CC" w:rsidP="005713CC">
      <w:pPr>
        <w:pStyle w:val="KeepWithNext"/>
        <w:rPr>
          <w:rtl/>
          <w:lang w:eastAsia="he-IL"/>
        </w:rPr>
      </w:pPr>
    </w:p>
    <w:p w:rsidR="005713CC" w:rsidRDefault="005713CC" w:rsidP="005713CC">
      <w:pPr>
        <w:rPr>
          <w:rtl/>
          <w:lang w:eastAsia="he-IL"/>
        </w:rPr>
      </w:pPr>
      <w:bookmarkStart w:id="10088" w:name="_ETM_Q1_3423708"/>
      <w:bookmarkStart w:id="10089" w:name="_ETM_Q1_3423762"/>
      <w:bookmarkEnd w:id="10088"/>
      <w:bookmarkEnd w:id="10089"/>
      <w:r>
        <w:rPr>
          <w:rFonts w:hint="cs"/>
          <w:rtl/>
          <w:lang w:eastAsia="he-IL"/>
        </w:rPr>
        <w:t xml:space="preserve">גברתי, זה מה </w:t>
      </w:r>
      <w:bookmarkStart w:id="10090" w:name="_ETM_Q1_3425506"/>
      <w:bookmarkEnd w:id="10090"/>
      <w:r>
        <w:rPr>
          <w:rFonts w:hint="cs"/>
          <w:rtl/>
          <w:lang w:eastAsia="he-IL"/>
        </w:rPr>
        <w:t xml:space="preserve">שאנחנו חושבים. </w:t>
      </w:r>
      <w:bookmarkStart w:id="10091" w:name="_ETM_Q1_3427088"/>
      <w:bookmarkEnd w:id="10091"/>
    </w:p>
    <w:p w:rsidR="005713CC" w:rsidRDefault="005713CC" w:rsidP="005713CC">
      <w:pPr>
        <w:rPr>
          <w:rtl/>
          <w:lang w:eastAsia="he-IL"/>
        </w:rPr>
      </w:pPr>
      <w:bookmarkStart w:id="10092" w:name="_ETM_Q1_3427280"/>
      <w:bookmarkEnd w:id="10092"/>
    </w:p>
    <w:p w:rsidR="005713CC" w:rsidRDefault="005713CC" w:rsidP="005713CC">
      <w:pPr>
        <w:pStyle w:val="af6"/>
        <w:keepNext/>
        <w:rPr>
          <w:rtl/>
        </w:rPr>
      </w:pPr>
      <w:bookmarkStart w:id="10093" w:name="ET_yor_5142_1417"/>
      <w:r w:rsidRPr="005713CC">
        <w:rPr>
          <w:rStyle w:val="TagStyle"/>
          <w:rtl/>
        </w:rPr>
        <w:t xml:space="preserve"> &lt;&lt; יור &gt;&gt; </w:t>
      </w:r>
      <w:r>
        <w:rPr>
          <w:rtl/>
        </w:rPr>
        <w:t>היו"ר יוליה מלינובסקי:</w:t>
      </w:r>
      <w:r w:rsidRPr="005713CC">
        <w:rPr>
          <w:rStyle w:val="TagStyle"/>
          <w:rtl/>
        </w:rPr>
        <w:t xml:space="preserve"> &lt;&lt; יור &gt;&gt;</w:t>
      </w:r>
      <w:r w:rsidR="00DF053A">
        <w:rPr>
          <w:rtl/>
        </w:rPr>
        <w:t xml:space="preserve"> </w:t>
      </w:r>
      <w:r>
        <w:rPr>
          <w:rtl/>
        </w:rPr>
        <w:t xml:space="preserve"> </w:t>
      </w:r>
      <w:bookmarkEnd w:id="10093"/>
    </w:p>
    <w:p w:rsidR="005713CC" w:rsidRDefault="005713CC" w:rsidP="005713CC">
      <w:pPr>
        <w:pStyle w:val="KeepWithNext"/>
        <w:rPr>
          <w:rtl/>
          <w:lang w:eastAsia="he-IL"/>
        </w:rPr>
      </w:pPr>
    </w:p>
    <w:p w:rsidR="005713CC" w:rsidRDefault="005713CC" w:rsidP="005713CC">
      <w:pPr>
        <w:rPr>
          <w:rtl/>
          <w:lang w:eastAsia="he-IL"/>
        </w:rPr>
      </w:pPr>
      <w:bookmarkStart w:id="10094" w:name="_ETM_Q1_3424323"/>
      <w:bookmarkStart w:id="10095" w:name="_ETM_Q1_3424386"/>
      <w:bookmarkEnd w:id="10094"/>
      <w:bookmarkEnd w:id="10095"/>
      <w:r>
        <w:rPr>
          <w:rFonts w:hint="cs"/>
          <w:rtl/>
          <w:lang w:eastAsia="he-IL"/>
        </w:rPr>
        <w:t xml:space="preserve">נכון, חבר הכנסת אשר? </w:t>
      </w:r>
    </w:p>
    <w:p w:rsidR="005713CC" w:rsidRDefault="005713CC" w:rsidP="005713CC">
      <w:pPr>
        <w:rPr>
          <w:rtl/>
          <w:lang w:eastAsia="he-IL"/>
        </w:rPr>
      </w:pPr>
      <w:bookmarkStart w:id="10096" w:name="_ETM_Q1_3426990"/>
      <w:bookmarkStart w:id="10097" w:name="_ETM_Q1_3427055"/>
      <w:bookmarkStart w:id="10098" w:name="_ETM_Q1_3427958"/>
      <w:bookmarkEnd w:id="10096"/>
      <w:bookmarkEnd w:id="10097"/>
      <w:bookmarkEnd w:id="10098"/>
    </w:p>
    <w:p w:rsidR="005713CC" w:rsidRDefault="005713CC" w:rsidP="005713CC">
      <w:pPr>
        <w:pStyle w:val="a4"/>
        <w:keepNext/>
        <w:rPr>
          <w:rtl/>
        </w:rPr>
      </w:pPr>
      <w:bookmarkStart w:id="10099" w:name="ET_speaker_5069_1418"/>
      <w:r w:rsidRPr="005713CC">
        <w:rPr>
          <w:rStyle w:val="TagStyle"/>
          <w:rtl/>
        </w:rPr>
        <w:t xml:space="preserve"> &lt;&lt; דובר &gt;&gt; </w:t>
      </w:r>
      <w:r>
        <w:rPr>
          <w:rtl/>
        </w:rPr>
        <w:t>יעקב אשר (יהדות התורה):</w:t>
      </w:r>
      <w:r w:rsidRPr="005713CC">
        <w:rPr>
          <w:rStyle w:val="TagStyle"/>
          <w:rtl/>
        </w:rPr>
        <w:t xml:space="preserve"> &lt;&lt; דובר &gt;&gt;</w:t>
      </w:r>
      <w:r w:rsidR="00DF053A">
        <w:rPr>
          <w:rtl/>
        </w:rPr>
        <w:t xml:space="preserve"> </w:t>
      </w:r>
      <w:r>
        <w:rPr>
          <w:rtl/>
        </w:rPr>
        <w:t xml:space="preserve"> </w:t>
      </w:r>
      <w:bookmarkEnd w:id="10099"/>
    </w:p>
    <w:p w:rsidR="005713CC" w:rsidRDefault="005713CC" w:rsidP="005713CC">
      <w:pPr>
        <w:pStyle w:val="KeepWithNext"/>
        <w:rPr>
          <w:rtl/>
          <w:lang w:eastAsia="he-IL"/>
        </w:rPr>
      </w:pPr>
    </w:p>
    <w:p w:rsidR="005713CC" w:rsidRDefault="005713CC" w:rsidP="005713CC">
      <w:pPr>
        <w:rPr>
          <w:rtl/>
          <w:lang w:eastAsia="he-IL"/>
        </w:rPr>
      </w:pPr>
      <w:bookmarkStart w:id="10100" w:name="_ETM_Q1_3428395"/>
      <w:bookmarkStart w:id="10101" w:name="_ETM_Q1_3428440"/>
      <w:bookmarkEnd w:id="10100"/>
      <w:bookmarkEnd w:id="10101"/>
      <w:r>
        <w:rPr>
          <w:rFonts w:hint="cs"/>
          <w:rtl/>
          <w:lang w:eastAsia="he-IL"/>
        </w:rPr>
        <w:t xml:space="preserve">ברור. ברור לחלוטין. כמו </w:t>
      </w:r>
      <w:bookmarkStart w:id="10102" w:name="_ETM_Q1_3433334"/>
      <w:bookmarkEnd w:id="10102"/>
      <w:r>
        <w:rPr>
          <w:rFonts w:hint="cs"/>
          <w:rtl/>
          <w:lang w:eastAsia="he-IL"/>
        </w:rPr>
        <w:t>שיש אנשים שברפואה - - -</w:t>
      </w:r>
    </w:p>
    <w:p w:rsidR="005713CC" w:rsidRDefault="005713CC" w:rsidP="005713CC">
      <w:pPr>
        <w:rPr>
          <w:rtl/>
          <w:lang w:eastAsia="he-IL"/>
        </w:rPr>
      </w:pPr>
      <w:bookmarkStart w:id="10103" w:name="_ETM_Q1_3435942"/>
      <w:bookmarkStart w:id="10104" w:name="_ETM_Q1_3436020"/>
      <w:bookmarkStart w:id="10105" w:name="_ETM_Q1_3436830"/>
      <w:bookmarkEnd w:id="10103"/>
      <w:bookmarkEnd w:id="10104"/>
      <w:bookmarkEnd w:id="10105"/>
    </w:p>
    <w:p w:rsidR="005713CC" w:rsidRDefault="005713CC" w:rsidP="005713CC">
      <w:pPr>
        <w:pStyle w:val="af6"/>
        <w:keepNext/>
        <w:rPr>
          <w:rtl/>
        </w:rPr>
      </w:pPr>
      <w:bookmarkStart w:id="10106" w:name="ET_yor_5142_1419"/>
      <w:r w:rsidRPr="005713CC">
        <w:rPr>
          <w:rStyle w:val="TagStyle"/>
          <w:rtl/>
        </w:rPr>
        <w:t xml:space="preserve"> &lt;&lt; יור &gt;&gt; </w:t>
      </w:r>
      <w:r>
        <w:rPr>
          <w:rtl/>
        </w:rPr>
        <w:t>היו"ר יוליה מלינובסקי:</w:t>
      </w:r>
      <w:r w:rsidRPr="005713CC">
        <w:rPr>
          <w:rStyle w:val="TagStyle"/>
          <w:rtl/>
        </w:rPr>
        <w:t xml:space="preserve"> &lt;&lt; יור &gt;&gt;</w:t>
      </w:r>
      <w:r w:rsidR="00DF053A">
        <w:rPr>
          <w:rtl/>
        </w:rPr>
        <w:t xml:space="preserve"> </w:t>
      </w:r>
      <w:r>
        <w:rPr>
          <w:rtl/>
        </w:rPr>
        <w:t xml:space="preserve"> </w:t>
      </w:r>
      <w:bookmarkEnd w:id="10106"/>
    </w:p>
    <w:p w:rsidR="005713CC" w:rsidRDefault="005713CC" w:rsidP="005713CC">
      <w:pPr>
        <w:pStyle w:val="KeepWithNext"/>
        <w:rPr>
          <w:rtl/>
          <w:lang w:eastAsia="he-IL"/>
        </w:rPr>
      </w:pPr>
    </w:p>
    <w:p w:rsidR="005713CC" w:rsidRDefault="005713CC" w:rsidP="005713CC">
      <w:pPr>
        <w:rPr>
          <w:rtl/>
          <w:lang w:eastAsia="he-IL"/>
        </w:rPr>
      </w:pPr>
      <w:bookmarkStart w:id="10107" w:name="_ETM_Q1_3437239"/>
      <w:bookmarkStart w:id="10108" w:name="_ETM_Q1_3437283"/>
      <w:bookmarkEnd w:id="10107"/>
      <w:bookmarkEnd w:id="10108"/>
      <w:r>
        <w:rPr>
          <w:rFonts w:hint="cs"/>
          <w:rtl/>
          <w:lang w:eastAsia="he-IL"/>
        </w:rPr>
        <w:t xml:space="preserve">אני לא חושבת שאנחנו צריכים </w:t>
      </w:r>
      <w:bookmarkStart w:id="10109" w:name="_ETM_Q1_3440014"/>
      <w:bookmarkEnd w:id="10109"/>
      <w:r>
        <w:rPr>
          <w:rFonts w:hint="cs"/>
          <w:rtl/>
          <w:lang w:eastAsia="he-IL"/>
        </w:rPr>
        <w:t xml:space="preserve">להיכנס לשיקול, אנחנו קובעים סטנדרט, מי שרוצה להחמיר </w:t>
      </w:r>
      <w:r>
        <w:rPr>
          <w:rtl/>
          <w:lang w:eastAsia="he-IL"/>
        </w:rPr>
        <w:t>–</w:t>
      </w:r>
      <w:r>
        <w:rPr>
          <w:rFonts w:hint="cs"/>
          <w:rtl/>
          <w:lang w:eastAsia="he-IL"/>
        </w:rPr>
        <w:t xml:space="preserve"> אם אני </w:t>
      </w:r>
      <w:bookmarkStart w:id="10110" w:name="_ETM_Q1_3445836"/>
      <w:bookmarkEnd w:id="10110"/>
      <w:r>
        <w:rPr>
          <w:rFonts w:hint="cs"/>
          <w:rtl/>
          <w:lang w:eastAsia="he-IL"/>
        </w:rPr>
        <w:t xml:space="preserve">עושה פרפרזה לדיני עבודה, החוק קובע שכר </w:t>
      </w:r>
      <w:bookmarkStart w:id="10111" w:name="_ETM_Q1_3450366"/>
      <w:bookmarkEnd w:id="10111"/>
      <w:r>
        <w:rPr>
          <w:rFonts w:hint="cs"/>
          <w:rtl/>
          <w:lang w:eastAsia="he-IL"/>
        </w:rPr>
        <w:t xml:space="preserve">מינימום, פחות אסור יותר מותר. </w:t>
      </w:r>
    </w:p>
    <w:p w:rsidR="005713CC" w:rsidRDefault="005713CC" w:rsidP="005713CC">
      <w:pPr>
        <w:rPr>
          <w:rtl/>
          <w:lang w:eastAsia="he-IL"/>
        </w:rPr>
      </w:pPr>
      <w:bookmarkStart w:id="10112" w:name="_ETM_Q1_3448782"/>
      <w:bookmarkStart w:id="10113" w:name="_ETM_Q1_3448848"/>
      <w:bookmarkEnd w:id="10112"/>
      <w:bookmarkEnd w:id="10113"/>
    </w:p>
    <w:p w:rsidR="005713CC" w:rsidRDefault="005713CC" w:rsidP="005713CC">
      <w:pPr>
        <w:pStyle w:val="a4"/>
        <w:keepNext/>
        <w:rPr>
          <w:rtl/>
        </w:rPr>
      </w:pPr>
      <w:bookmarkStart w:id="10114" w:name="ET_speaker_5802_1420"/>
      <w:r w:rsidRPr="005713CC">
        <w:rPr>
          <w:rStyle w:val="TagStyle"/>
          <w:rtl/>
        </w:rPr>
        <w:t xml:space="preserve"> &lt;&lt; דובר &gt;&gt; </w:t>
      </w:r>
      <w:r>
        <w:rPr>
          <w:rtl/>
        </w:rPr>
        <w:t>שלמה קרעי (הליכוד):</w:t>
      </w:r>
      <w:r w:rsidRPr="005713CC">
        <w:rPr>
          <w:rStyle w:val="TagStyle"/>
          <w:rtl/>
        </w:rPr>
        <w:t xml:space="preserve"> &lt;&lt; דובר &gt;&gt;</w:t>
      </w:r>
      <w:r w:rsidR="00DF053A">
        <w:rPr>
          <w:rtl/>
        </w:rPr>
        <w:t xml:space="preserve"> </w:t>
      </w:r>
      <w:r>
        <w:rPr>
          <w:rtl/>
        </w:rPr>
        <w:t xml:space="preserve"> </w:t>
      </w:r>
      <w:bookmarkEnd w:id="10114"/>
    </w:p>
    <w:p w:rsidR="005713CC" w:rsidRDefault="005713CC" w:rsidP="005713CC">
      <w:pPr>
        <w:pStyle w:val="KeepWithNext"/>
        <w:rPr>
          <w:rtl/>
          <w:lang w:eastAsia="he-IL"/>
        </w:rPr>
      </w:pPr>
    </w:p>
    <w:p w:rsidR="005713CC" w:rsidRDefault="005713CC" w:rsidP="005713CC">
      <w:pPr>
        <w:rPr>
          <w:rtl/>
          <w:lang w:eastAsia="he-IL"/>
        </w:rPr>
      </w:pPr>
      <w:bookmarkStart w:id="10115" w:name="_ETM_Q1_3452310"/>
      <w:bookmarkStart w:id="10116" w:name="_ETM_Q1_3452349"/>
      <w:bookmarkEnd w:id="10115"/>
      <w:bookmarkEnd w:id="10116"/>
      <w:r>
        <w:rPr>
          <w:rFonts w:hint="cs"/>
          <w:rtl/>
          <w:lang w:eastAsia="he-IL"/>
        </w:rPr>
        <w:t xml:space="preserve">לא, אבל כאן יכולים לתבוע </w:t>
      </w:r>
      <w:bookmarkStart w:id="10117" w:name="_ETM_Q1_3454734"/>
      <w:bookmarkEnd w:id="10117"/>
      <w:r>
        <w:rPr>
          <w:rFonts w:hint="cs"/>
          <w:rtl/>
          <w:lang w:eastAsia="he-IL"/>
        </w:rPr>
        <w:t>את אותו גוף אם הוא לא ייתן לי הכשר אם</w:t>
      </w:r>
      <w:bookmarkStart w:id="10118" w:name="_ETM_Q1_3453288"/>
      <w:bookmarkEnd w:id="10118"/>
      <w:r>
        <w:rPr>
          <w:rFonts w:hint="cs"/>
          <w:rtl/>
          <w:lang w:eastAsia="he-IL"/>
        </w:rPr>
        <w:t xml:space="preserve"> אני עומד בתקן של המהדרין. את חייבת לאשר לו שהוא</w:t>
      </w:r>
      <w:bookmarkStart w:id="10119" w:name="_ETM_Q1_3461240"/>
      <w:bookmarkEnd w:id="10119"/>
      <w:r>
        <w:rPr>
          <w:rFonts w:hint="cs"/>
          <w:rtl/>
          <w:lang w:eastAsia="he-IL"/>
        </w:rPr>
        <w:t xml:space="preserve"> רשאי להחמיר על תקן הכשרות של הרבנות.</w:t>
      </w:r>
      <w:bookmarkStart w:id="10120" w:name="_ETM_Q1_3465488"/>
      <w:bookmarkEnd w:id="10120"/>
    </w:p>
    <w:p w:rsidR="005713CC" w:rsidRDefault="005713CC" w:rsidP="005713CC">
      <w:pPr>
        <w:rPr>
          <w:rtl/>
          <w:lang w:eastAsia="he-IL"/>
        </w:rPr>
      </w:pPr>
      <w:bookmarkStart w:id="10121" w:name="_ETM_Q1_3465690"/>
      <w:bookmarkStart w:id="10122" w:name="_ETM_Q1_3461186"/>
      <w:bookmarkEnd w:id="10121"/>
      <w:bookmarkEnd w:id="10122"/>
    </w:p>
    <w:p w:rsidR="005713CC" w:rsidRDefault="005713CC" w:rsidP="005713CC">
      <w:pPr>
        <w:pStyle w:val="af6"/>
        <w:keepNext/>
        <w:rPr>
          <w:rtl/>
        </w:rPr>
      </w:pPr>
      <w:bookmarkStart w:id="10123" w:name="ET_yor_5142_1421"/>
      <w:r w:rsidRPr="005713CC">
        <w:rPr>
          <w:rStyle w:val="TagStyle"/>
          <w:rtl/>
        </w:rPr>
        <w:t xml:space="preserve"> &lt;&lt; יור &gt;&gt; </w:t>
      </w:r>
      <w:r>
        <w:rPr>
          <w:rtl/>
        </w:rPr>
        <w:t>היו"ר יוליה מלינובסקי:</w:t>
      </w:r>
      <w:r w:rsidRPr="005713CC">
        <w:rPr>
          <w:rStyle w:val="TagStyle"/>
          <w:rtl/>
        </w:rPr>
        <w:t xml:space="preserve"> &lt;&lt; יור &gt;&gt;</w:t>
      </w:r>
      <w:r w:rsidR="00DF053A">
        <w:rPr>
          <w:rtl/>
        </w:rPr>
        <w:t xml:space="preserve"> </w:t>
      </w:r>
      <w:r>
        <w:rPr>
          <w:rtl/>
        </w:rPr>
        <w:t xml:space="preserve"> </w:t>
      </w:r>
      <w:bookmarkEnd w:id="10123"/>
    </w:p>
    <w:p w:rsidR="005713CC" w:rsidRDefault="005713CC" w:rsidP="005713CC">
      <w:pPr>
        <w:pStyle w:val="KeepWithNext"/>
        <w:rPr>
          <w:rtl/>
          <w:lang w:eastAsia="he-IL"/>
        </w:rPr>
      </w:pPr>
    </w:p>
    <w:p w:rsidR="005713CC" w:rsidRDefault="005713CC" w:rsidP="005713CC">
      <w:pPr>
        <w:rPr>
          <w:rtl/>
          <w:lang w:eastAsia="he-IL"/>
        </w:rPr>
      </w:pPr>
      <w:bookmarkStart w:id="10124" w:name="_ETM_Q1_3461847"/>
      <w:bookmarkStart w:id="10125" w:name="_ETM_Q1_3461903"/>
      <w:bookmarkEnd w:id="10124"/>
      <w:bookmarkEnd w:id="10125"/>
      <w:r>
        <w:rPr>
          <w:rFonts w:hint="cs"/>
          <w:rtl/>
          <w:lang w:eastAsia="he-IL"/>
        </w:rPr>
        <w:t xml:space="preserve">נדבר על זה. הקראה, </w:t>
      </w:r>
      <w:bookmarkStart w:id="10126" w:name="_ETM_Q1_3468034"/>
      <w:bookmarkEnd w:id="10126"/>
      <w:r>
        <w:rPr>
          <w:rFonts w:hint="cs"/>
          <w:rtl/>
          <w:lang w:eastAsia="he-IL"/>
        </w:rPr>
        <w:t>2ה.</w:t>
      </w:r>
      <w:bookmarkStart w:id="10127" w:name="_ETM_Q1_3471698"/>
      <w:bookmarkEnd w:id="10127"/>
    </w:p>
    <w:p w:rsidR="005713CC" w:rsidRDefault="005713CC" w:rsidP="005713CC">
      <w:pPr>
        <w:rPr>
          <w:rtl/>
          <w:lang w:eastAsia="he-IL"/>
        </w:rPr>
      </w:pPr>
      <w:bookmarkStart w:id="10128" w:name="_ETM_Q1_3471765"/>
      <w:bookmarkEnd w:id="10128"/>
    </w:p>
    <w:p w:rsidR="005713CC" w:rsidRDefault="005713CC" w:rsidP="005713CC">
      <w:pPr>
        <w:pStyle w:val="a4"/>
        <w:keepNext/>
        <w:rPr>
          <w:rtl/>
        </w:rPr>
      </w:pPr>
      <w:bookmarkStart w:id="10129" w:name="ET_speaker_רעותיועמש_1422"/>
      <w:r w:rsidRPr="005713CC">
        <w:rPr>
          <w:rStyle w:val="TagStyle"/>
          <w:rtl/>
        </w:rPr>
        <w:t xml:space="preserve"> &lt;&lt; דובר &gt;&gt; </w:t>
      </w:r>
      <w:r w:rsidR="00902F28">
        <w:rPr>
          <w:rtl/>
        </w:rPr>
        <w:t>רעות בינג:</w:t>
      </w:r>
      <w:r w:rsidRPr="005713CC">
        <w:rPr>
          <w:rStyle w:val="TagStyle"/>
          <w:rtl/>
        </w:rPr>
        <w:t xml:space="preserve"> &lt;&lt; דובר &gt;&gt;</w:t>
      </w:r>
      <w:r w:rsidR="00DF053A">
        <w:rPr>
          <w:rtl/>
        </w:rPr>
        <w:t xml:space="preserve"> </w:t>
      </w:r>
      <w:r>
        <w:rPr>
          <w:rtl/>
        </w:rPr>
        <w:t xml:space="preserve"> </w:t>
      </w:r>
      <w:bookmarkEnd w:id="10129"/>
    </w:p>
    <w:p w:rsidR="005713CC" w:rsidRDefault="005713CC" w:rsidP="005713CC">
      <w:pPr>
        <w:rPr>
          <w:rtl/>
          <w:lang w:eastAsia="he-IL"/>
        </w:rPr>
      </w:pPr>
      <w:bookmarkStart w:id="10130" w:name="_ETM_Q1_3467975"/>
      <w:bookmarkStart w:id="10131" w:name="_ETM_Q1_3468012"/>
      <w:bookmarkEnd w:id="10130"/>
      <w:bookmarkEnd w:id="10131"/>
    </w:p>
    <w:p w:rsidR="00BF18B8" w:rsidRPr="005713CC" w:rsidRDefault="00BF18B8" w:rsidP="005713CC">
      <w:pPr>
        <w:rPr>
          <w:rtl/>
          <w:lang w:eastAsia="he-IL"/>
        </w:rPr>
      </w:pPr>
      <w:bookmarkStart w:id="10132" w:name="_ETM_Q1_3472124"/>
      <w:bookmarkStart w:id="10133" w:name="_ETM_Q1_3472222"/>
      <w:bookmarkEnd w:id="10132"/>
      <w:bookmarkEnd w:id="10133"/>
      <w:r>
        <w:rPr>
          <w:rFonts w:hint="cs"/>
          <w:rtl/>
          <w:lang w:eastAsia="he-IL"/>
        </w:rPr>
        <w:t>2ה', עמוד 10.</w:t>
      </w:r>
    </w:p>
    <w:p w:rsidR="005713CC" w:rsidRPr="005713CC" w:rsidRDefault="005713CC" w:rsidP="005713CC">
      <w:pPr>
        <w:rPr>
          <w:rtl/>
          <w:lang w:eastAsia="he-IL"/>
        </w:rPr>
      </w:pPr>
      <w:bookmarkStart w:id="10134" w:name="_ETM_Q1_3429230"/>
      <w:bookmarkStart w:id="10135" w:name="_ETM_Q1_3429291"/>
      <w:bookmarkEnd w:id="10134"/>
      <w:bookmarkEnd w:id="10135"/>
    </w:p>
    <w:tbl>
      <w:tblPr>
        <w:tblStyle w:val="aff0"/>
        <w:bidiVisual/>
        <w:tblW w:w="7797" w:type="dxa"/>
        <w:tblInd w:w="759" w:type="dxa"/>
        <w:tblLook w:val="04A0" w:firstRow="1" w:lastRow="0" w:firstColumn="1" w:lastColumn="0" w:noHBand="0" w:noVBand="1"/>
      </w:tblPr>
      <w:tblGrid>
        <w:gridCol w:w="1843"/>
        <w:gridCol w:w="5954"/>
      </w:tblGrid>
      <w:tr w:rsidR="005713CC" w:rsidTr="00BF18B8">
        <w:tc>
          <w:tcPr>
            <w:tcW w:w="1843" w:type="dxa"/>
            <w:tcBorders>
              <w:top w:val="nil"/>
              <w:left w:val="nil"/>
              <w:bottom w:val="nil"/>
              <w:right w:val="nil"/>
            </w:tcBorders>
          </w:tcPr>
          <w:p w:rsidR="005713CC" w:rsidRDefault="005713CC" w:rsidP="00CB11A2">
            <w:pPr>
              <w:pStyle w:val="aff"/>
              <w:tabs>
                <w:tab w:val="left" w:pos="624"/>
                <w:tab w:val="left" w:pos="1247"/>
                <w:tab w:val="left" w:pos="1643"/>
              </w:tabs>
              <w:spacing w:after="120" w:line="240" w:lineRule="auto"/>
              <w:ind w:left="0" w:firstLine="0"/>
              <w:contextualSpacing w:val="0"/>
              <w:jc w:val="left"/>
              <w:rPr>
                <w:rtl/>
              </w:rPr>
            </w:pPr>
            <w:bookmarkStart w:id="10136" w:name="_ETM_Q1_3366561"/>
            <w:bookmarkStart w:id="10137" w:name="_ETM_Q1_3366787"/>
            <w:bookmarkEnd w:id="10136"/>
            <w:bookmarkEnd w:id="10137"/>
            <w:r>
              <w:rPr>
                <w:rFonts w:hint="cs"/>
                <w:rtl/>
              </w:rPr>
              <w:t>2ה. ביטול או התליה של תעודת הכשר או קביעת תנאים בה</w:t>
            </w:r>
          </w:p>
        </w:tc>
        <w:tc>
          <w:tcPr>
            <w:tcW w:w="5954" w:type="dxa"/>
            <w:tcBorders>
              <w:top w:val="nil"/>
              <w:left w:val="nil"/>
              <w:bottom w:val="nil"/>
              <w:right w:val="nil"/>
            </w:tcBorders>
          </w:tcPr>
          <w:p w:rsidR="005713CC" w:rsidRDefault="005713CC" w:rsidP="005713CC">
            <w:pPr>
              <w:pStyle w:val="aff"/>
              <w:numPr>
                <w:ilvl w:val="0"/>
                <w:numId w:val="8"/>
              </w:numPr>
              <w:tabs>
                <w:tab w:val="left" w:pos="624"/>
                <w:tab w:val="left" w:pos="1247"/>
                <w:tab w:val="left" w:pos="1643"/>
              </w:tabs>
              <w:spacing w:before="60" w:after="60" w:line="240" w:lineRule="auto"/>
              <w:ind w:left="357" w:hanging="357"/>
              <w:contextualSpacing w:val="0"/>
            </w:pPr>
            <w:r>
              <w:rPr>
                <w:rFonts w:hint="cs"/>
                <w:rtl/>
              </w:rPr>
              <w:t xml:space="preserve">גוף נותן הכשר יבטל או יתלה תעודת הכשר שנתן, או יתנה תנאים הנדרשים לתיקון הפגמים, אם המומחה ההלכתי מטעמו מצא כי העסק הפר הוראה מהוראות תקן הכשרות שלפיו ניתנה התעודה, או הוראות לפי סעיף 17(א1)(1), </w:t>
            </w:r>
            <w:r w:rsidR="00BF18B8">
              <w:rPr>
                <w:rFonts w:hint="cs"/>
                <w:rtl/>
              </w:rPr>
              <w:t>וזאת בהתחשב בדיני כשרות בלבד.</w:t>
            </w:r>
          </w:p>
          <w:p w:rsidR="00BF18B8" w:rsidRDefault="00BF18B8" w:rsidP="005713CC">
            <w:pPr>
              <w:pStyle w:val="aff"/>
              <w:numPr>
                <w:ilvl w:val="0"/>
                <w:numId w:val="8"/>
              </w:numPr>
              <w:tabs>
                <w:tab w:val="left" w:pos="624"/>
                <w:tab w:val="left" w:pos="1247"/>
                <w:tab w:val="left" w:pos="1643"/>
              </w:tabs>
              <w:spacing w:before="60" w:after="60" w:line="240" w:lineRule="auto"/>
              <w:ind w:left="357" w:hanging="357"/>
              <w:contextualSpacing w:val="0"/>
            </w:pPr>
            <w:r>
              <w:rPr>
                <w:rFonts w:hint="cs"/>
                <w:rtl/>
              </w:rPr>
              <w:t>גוף נותן הכשר רשאי לשלול או להתלות תעודת הכשר, שלא מטעמים הנוגעים לדיני כשרות, בהתאם להוראות העסקיות שבחוזה ההתקשרות שבין הצדדים.</w:t>
            </w:r>
          </w:p>
          <w:p w:rsidR="00BF18B8" w:rsidRDefault="00BF18B8" w:rsidP="005713CC">
            <w:pPr>
              <w:pStyle w:val="aff"/>
              <w:numPr>
                <w:ilvl w:val="0"/>
                <w:numId w:val="8"/>
              </w:numPr>
              <w:tabs>
                <w:tab w:val="left" w:pos="624"/>
                <w:tab w:val="left" w:pos="1247"/>
                <w:tab w:val="left" w:pos="1643"/>
              </w:tabs>
              <w:spacing w:before="60" w:after="60" w:line="240" w:lineRule="auto"/>
              <w:ind w:left="357" w:hanging="357"/>
              <w:contextualSpacing w:val="0"/>
            </w:pPr>
            <w:r>
              <w:rPr>
                <w:rFonts w:hint="cs"/>
                <w:rtl/>
              </w:rPr>
              <w:t>גוף נותן הכשר יודיע לעסק על כוונתו לבטל או להתלות תעודת הכשר או להתנות בה תנאים לתיקון פגמים, ואת העילה לכך.</w:t>
            </w:r>
          </w:p>
          <w:p w:rsidR="00BF18B8" w:rsidRDefault="00BF18B8" w:rsidP="005713CC">
            <w:pPr>
              <w:pStyle w:val="aff"/>
              <w:numPr>
                <w:ilvl w:val="0"/>
                <w:numId w:val="8"/>
              </w:numPr>
              <w:tabs>
                <w:tab w:val="left" w:pos="624"/>
                <w:tab w:val="left" w:pos="1247"/>
                <w:tab w:val="left" w:pos="1643"/>
              </w:tabs>
              <w:spacing w:before="60" w:after="60" w:line="240" w:lineRule="auto"/>
              <w:ind w:left="357" w:hanging="357"/>
              <w:contextualSpacing w:val="0"/>
            </w:pPr>
            <w:r>
              <w:rPr>
                <w:rFonts w:hint="cs"/>
                <w:rtl/>
              </w:rPr>
              <w:t>עסק שנמסרה לו הודעה כאמור בסעיף קטן (ג), רשאי לטעון את טענותיו בפני הגוף נותן ההכשר, לעניין הכוונה לבטל או להתלות את תעודת ההכשר שלו או להתנות בה תנאים לתיקון פגמים, בתוך 30 ימים ממועד מסירת ההודעה על כך.</w:t>
            </w:r>
          </w:p>
          <w:p w:rsidR="00BF18B8" w:rsidRDefault="00BF18B8" w:rsidP="00BF18B8">
            <w:pPr>
              <w:pStyle w:val="aff"/>
              <w:numPr>
                <w:ilvl w:val="0"/>
                <w:numId w:val="8"/>
              </w:numPr>
              <w:tabs>
                <w:tab w:val="left" w:pos="624"/>
                <w:tab w:val="left" w:pos="1247"/>
                <w:tab w:val="left" w:pos="1643"/>
              </w:tabs>
              <w:spacing w:before="60" w:after="60" w:line="240" w:lineRule="auto"/>
              <w:ind w:left="357" w:hanging="357"/>
              <w:contextualSpacing w:val="0"/>
            </w:pPr>
            <w:r>
              <w:rPr>
                <w:rFonts w:hint="cs"/>
                <w:rtl/>
              </w:rPr>
              <w:t>החליט גוף נותן הכשר, לאחר ששמע את טענות העסק, כאמור בסעיף קטן (ד), לבטל או להתלות את תעודת ההכשר של העסק או להתנות בה תנאים הנדרשים לתיקון הפגמים, יודיע על כך לממונה בתוך 7 ימים ויציין בהודעתו את העילה שבשלה החליט כאמור.</w:t>
            </w:r>
          </w:p>
          <w:p w:rsidR="00BF18B8" w:rsidRDefault="00BF18B8" w:rsidP="005713CC">
            <w:pPr>
              <w:pStyle w:val="aff"/>
              <w:numPr>
                <w:ilvl w:val="0"/>
                <w:numId w:val="8"/>
              </w:numPr>
              <w:tabs>
                <w:tab w:val="left" w:pos="624"/>
                <w:tab w:val="left" w:pos="1247"/>
                <w:tab w:val="left" w:pos="1643"/>
              </w:tabs>
              <w:spacing w:before="60" w:after="60" w:line="240" w:lineRule="auto"/>
              <w:ind w:left="357" w:hanging="357"/>
              <w:contextualSpacing w:val="0"/>
            </w:pPr>
            <w:r>
              <w:rPr>
                <w:rFonts w:hint="cs"/>
                <w:rtl/>
              </w:rPr>
              <w:t>הממונה יפרסם הודעה על ביטול או התליה של תעודת הכשר או על תנאים שהותנו בה כאמור בסעיף זה באתר האינטרנט של הרבנות הראשית.</w:t>
            </w:r>
          </w:p>
          <w:p w:rsidR="00BF18B8" w:rsidRDefault="00BF18B8" w:rsidP="00BF18B8">
            <w:pPr>
              <w:pStyle w:val="aff"/>
              <w:numPr>
                <w:ilvl w:val="0"/>
                <w:numId w:val="8"/>
              </w:numPr>
              <w:tabs>
                <w:tab w:val="left" w:pos="624"/>
                <w:tab w:val="left" w:pos="1247"/>
                <w:tab w:val="left" w:pos="1643"/>
              </w:tabs>
              <w:spacing w:before="60" w:after="60" w:line="240" w:lineRule="auto"/>
              <w:ind w:left="357" w:hanging="357"/>
              <w:contextualSpacing w:val="0"/>
            </w:pPr>
            <w:r>
              <w:rPr>
                <w:rFonts w:hint="cs"/>
                <w:rtl/>
              </w:rPr>
              <w:t>(1) על אף האמור בסעיפים קטנים (ג) עד (ה), אם מצא גוף נותן הכשר כי עסק הפר הוראה מהותית מהוראות תקן הכשרות שלפיו נתן את תעודת ההכשר או מהוראות לפי סעיף 17(א1)(1) באופן המעלה חשש ממשי לגבי כשרות מוצריו, רשאי הוא להתלות באופן מיידי את תעודת ההכשר שנתן לעסק מטעמים שיפרט בהודעה שימסור כאמור בסעיף קטן (ג), ובלבד שייתן לעסק כאמור לטעון את טענותיו כאמור בסעיף קטן (ד) לפני הגוף נותן ההכשר בהקדם האפשרי לאחר ההתליה ולא יאוחר מ-14 ימים ממועד ההחלטה.</w:t>
            </w:r>
          </w:p>
          <w:p w:rsidR="00BF18B8" w:rsidRDefault="00BF18B8" w:rsidP="00BF18B8">
            <w:pPr>
              <w:pStyle w:val="aff"/>
              <w:tabs>
                <w:tab w:val="left" w:pos="624"/>
                <w:tab w:val="left" w:pos="1247"/>
                <w:tab w:val="left" w:pos="1643"/>
              </w:tabs>
              <w:spacing w:before="60" w:after="60" w:line="240" w:lineRule="auto"/>
              <w:ind w:left="357" w:firstLine="0"/>
              <w:contextualSpacing w:val="0"/>
              <w:rPr>
                <w:rtl/>
              </w:rPr>
            </w:pPr>
            <w:r>
              <w:rPr>
                <w:rFonts w:hint="cs"/>
                <w:rtl/>
              </w:rPr>
              <w:t>(2) הגוף נותן ההכשר ייתן את החלטתו במועד סמוך ככל הניתן לאחר ששמע את טענות העסק.</w:t>
            </w:r>
          </w:p>
          <w:p w:rsidR="00BF18B8" w:rsidRDefault="00BF18B8" w:rsidP="00BF18B8">
            <w:pPr>
              <w:pStyle w:val="aff"/>
              <w:tabs>
                <w:tab w:val="left" w:pos="624"/>
                <w:tab w:val="left" w:pos="1247"/>
                <w:tab w:val="left" w:pos="1643"/>
              </w:tabs>
              <w:spacing w:before="60" w:after="60" w:line="240" w:lineRule="auto"/>
              <w:ind w:left="357" w:firstLine="0"/>
              <w:contextualSpacing w:val="0"/>
            </w:pPr>
            <w:r>
              <w:rPr>
                <w:rFonts w:hint="cs"/>
                <w:rtl/>
              </w:rPr>
              <w:t>(3) החליט גוף נותן הכשר כאמור בפסקה (1), יודיע על כך לממונה באופן מיידי ויציין בהודעתו את עילת ההתליה.</w:t>
            </w:r>
          </w:p>
          <w:p w:rsidR="005713CC" w:rsidRDefault="005713CC" w:rsidP="00B35EC6">
            <w:pPr>
              <w:tabs>
                <w:tab w:val="left" w:pos="624"/>
                <w:tab w:val="left" w:pos="1247"/>
                <w:tab w:val="left" w:pos="1643"/>
              </w:tabs>
              <w:spacing w:after="120" w:line="240" w:lineRule="auto"/>
              <w:ind w:firstLine="0"/>
              <w:rPr>
                <w:rtl/>
              </w:rPr>
            </w:pPr>
            <w:r>
              <w:rPr>
                <w:rFonts w:hint="cs"/>
                <w:rtl/>
              </w:rPr>
              <w:t xml:space="preserve"> </w:t>
            </w:r>
          </w:p>
        </w:tc>
      </w:tr>
    </w:tbl>
    <w:p w:rsidR="00FF646D" w:rsidRDefault="00BF18B8" w:rsidP="00BF18B8">
      <w:pPr>
        <w:ind w:firstLine="0"/>
        <w:jc w:val="center"/>
        <w:rPr>
          <w:rtl/>
          <w:lang w:eastAsia="he-IL"/>
        </w:rPr>
      </w:pPr>
      <w:bookmarkStart w:id="10138" w:name="_ETM_Q1_2618430"/>
      <w:bookmarkEnd w:id="10138"/>
      <w:r>
        <w:rPr>
          <w:rFonts w:hint="cs"/>
          <w:rtl/>
          <w:lang w:eastAsia="he-IL"/>
        </w:rPr>
        <w:t>(היו"ר משה טור פז)</w:t>
      </w:r>
    </w:p>
    <w:p w:rsidR="00BF18B8" w:rsidRPr="00FF646D" w:rsidRDefault="00BF18B8" w:rsidP="00BF18B8">
      <w:pPr>
        <w:ind w:firstLine="0"/>
        <w:jc w:val="center"/>
        <w:rPr>
          <w:rtl/>
          <w:lang w:eastAsia="he-IL"/>
        </w:rPr>
      </w:pPr>
    </w:p>
    <w:p w:rsidR="00462753" w:rsidRDefault="00462753" w:rsidP="00462753">
      <w:pPr>
        <w:pStyle w:val="af6"/>
        <w:keepNext/>
        <w:rPr>
          <w:rtl/>
        </w:rPr>
      </w:pPr>
      <w:bookmarkStart w:id="10139" w:name="_ETM_Q1_2607919"/>
      <w:bookmarkStart w:id="10140" w:name="_ETM_Q1_2608149"/>
      <w:bookmarkStart w:id="10141" w:name="ET_yor_6128_1423"/>
      <w:bookmarkEnd w:id="10139"/>
      <w:bookmarkEnd w:id="10140"/>
      <w:r w:rsidRPr="00462753">
        <w:rPr>
          <w:rStyle w:val="TagStyle"/>
          <w:rtl/>
        </w:rPr>
        <w:t xml:space="preserve"> &lt;&lt; יור &gt;&gt; </w:t>
      </w:r>
      <w:r>
        <w:rPr>
          <w:rtl/>
        </w:rPr>
        <w:t>היו"ר משה טור פז:</w:t>
      </w:r>
      <w:r w:rsidRPr="00462753">
        <w:rPr>
          <w:rStyle w:val="TagStyle"/>
          <w:rtl/>
        </w:rPr>
        <w:t xml:space="preserve"> &lt;&lt; יור &gt;&gt;</w:t>
      </w:r>
      <w:r w:rsidR="00DF053A">
        <w:rPr>
          <w:rtl/>
        </w:rPr>
        <w:t xml:space="preserve"> </w:t>
      </w:r>
      <w:r>
        <w:rPr>
          <w:rtl/>
        </w:rPr>
        <w:t xml:space="preserve"> </w:t>
      </w:r>
      <w:bookmarkEnd w:id="10141"/>
    </w:p>
    <w:p w:rsidR="00462753" w:rsidRDefault="00462753" w:rsidP="00462753">
      <w:pPr>
        <w:pStyle w:val="KeepWithNext"/>
        <w:rPr>
          <w:rtl/>
          <w:lang w:eastAsia="he-IL"/>
        </w:rPr>
      </w:pPr>
    </w:p>
    <w:p w:rsidR="00462753" w:rsidRDefault="00462753" w:rsidP="00462753">
      <w:pPr>
        <w:rPr>
          <w:rtl/>
          <w:lang w:eastAsia="he-IL"/>
        </w:rPr>
      </w:pPr>
      <w:r>
        <w:rPr>
          <w:rFonts w:hint="cs"/>
          <w:rtl/>
          <w:lang w:eastAsia="he-IL"/>
        </w:rPr>
        <w:t xml:space="preserve">תודה רבה. אני רואה שיש פה הערה של </w:t>
      </w:r>
      <w:bookmarkStart w:id="10142" w:name="_ETM_Q1_3645207"/>
      <w:bookmarkEnd w:id="10142"/>
      <w:r>
        <w:rPr>
          <w:rFonts w:hint="cs"/>
          <w:rtl/>
          <w:lang w:eastAsia="he-IL"/>
        </w:rPr>
        <w:t>הייעוץ המשפטי לגוף ערר ופיקוח, אתה יכול להגיד על</w:t>
      </w:r>
      <w:bookmarkStart w:id="10143" w:name="_ETM_Q1_3649612"/>
      <w:bookmarkEnd w:id="10143"/>
      <w:r>
        <w:rPr>
          <w:rFonts w:hint="cs"/>
          <w:rtl/>
          <w:lang w:eastAsia="he-IL"/>
        </w:rPr>
        <w:t xml:space="preserve"> זה משהו, תומר?</w:t>
      </w:r>
      <w:bookmarkStart w:id="10144" w:name="_ETM_Q1_3652251"/>
      <w:bookmarkEnd w:id="10144"/>
    </w:p>
    <w:p w:rsidR="00462753" w:rsidRDefault="00462753" w:rsidP="00462753">
      <w:pPr>
        <w:rPr>
          <w:rtl/>
          <w:lang w:eastAsia="he-IL"/>
        </w:rPr>
      </w:pPr>
      <w:bookmarkStart w:id="10145" w:name="_ETM_Q1_3652325"/>
      <w:bookmarkEnd w:id="10145"/>
    </w:p>
    <w:p w:rsidR="00462753" w:rsidRDefault="00462753" w:rsidP="00462753">
      <w:pPr>
        <w:pStyle w:val="a4"/>
        <w:keepNext/>
        <w:rPr>
          <w:rtl/>
        </w:rPr>
      </w:pPr>
      <w:bookmarkStart w:id="10146" w:name="ET_speaker_תומר_רוזנר_1424"/>
      <w:r w:rsidRPr="00462753">
        <w:rPr>
          <w:rStyle w:val="TagStyle"/>
          <w:rtl/>
        </w:rPr>
        <w:t xml:space="preserve"> &lt;&lt; דובר &gt;&gt; </w:t>
      </w:r>
      <w:r>
        <w:rPr>
          <w:rtl/>
        </w:rPr>
        <w:t>תומר רוזנר:</w:t>
      </w:r>
      <w:r w:rsidRPr="00462753">
        <w:rPr>
          <w:rStyle w:val="TagStyle"/>
          <w:rtl/>
        </w:rPr>
        <w:t xml:space="preserve"> &lt;&lt; דובר &gt;&gt;</w:t>
      </w:r>
      <w:r w:rsidR="00DF053A">
        <w:rPr>
          <w:rtl/>
        </w:rPr>
        <w:t xml:space="preserve"> </w:t>
      </w:r>
      <w:r>
        <w:rPr>
          <w:rtl/>
        </w:rPr>
        <w:t xml:space="preserve"> </w:t>
      </w:r>
      <w:bookmarkEnd w:id="10146"/>
    </w:p>
    <w:p w:rsidR="00462753" w:rsidRDefault="00462753" w:rsidP="00462753">
      <w:pPr>
        <w:pStyle w:val="KeepWithNext"/>
        <w:rPr>
          <w:rtl/>
          <w:lang w:eastAsia="he-IL"/>
        </w:rPr>
      </w:pPr>
    </w:p>
    <w:p w:rsidR="00462753" w:rsidRDefault="00462753" w:rsidP="00462753">
      <w:pPr>
        <w:rPr>
          <w:rtl/>
          <w:lang w:eastAsia="he-IL"/>
        </w:rPr>
      </w:pPr>
      <w:bookmarkStart w:id="10147" w:name="_ETM_Q1_3652772"/>
      <w:bookmarkStart w:id="10148" w:name="_ETM_Q1_3652834"/>
      <w:bookmarkEnd w:id="10147"/>
      <w:bookmarkEnd w:id="10148"/>
      <w:r>
        <w:rPr>
          <w:rFonts w:hint="cs"/>
          <w:rtl/>
          <w:lang w:eastAsia="he-IL"/>
        </w:rPr>
        <w:t xml:space="preserve">כן, אני אגיד. קודם אני אתייחס למה שאמר </w:t>
      </w:r>
      <w:bookmarkStart w:id="10149" w:name="_ETM_Q1_3653155"/>
      <w:bookmarkEnd w:id="10149"/>
      <w:r>
        <w:rPr>
          <w:rFonts w:hint="cs"/>
          <w:rtl/>
          <w:lang w:eastAsia="he-IL"/>
        </w:rPr>
        <w:t xml:space="preserve">מנכ"ל הרבנות הראשית בפועל. </w:t>
      </w:r>
      <w:bookmarkStart w:id="10150" w:name="_ETM_Q1_3662939"/>
      <w:bookmarkEnd w:id="10150"/>
    </w:p>
    <w:p w:rsidR="00462753" w:rsidRDefault="00462753" w:rsidP="00462753">
      <w:pPr>
        <w:rPr>
          <w:rtl/>
          <w:lang w:eastAsia="he-IL"/>
        </w:rPr>
      </w:pPr>
      <w:bookmarkStart w:id="10151" w:name="_ETM_Q1_3663000"/>
      <w:bookmarkStart w:id="10152" w:name="_ETM_Q1_3658985"/>
      <w:bookmarkEnd w:id="10151"/>
      <w:bookmarkEnd w:id="10152"/>
    </w:p>
    <w:p w:rsidR="00462753" w:rsidRDefault="00462753" w:rsidP="00462753">
      <w:pPr>
        <w:pStyle w:val="a4"/>
        <w:keepNext/>
        <w:rPr>
          <w:rtl/>
        </w:rPr>
      </w:pPr>
      <w:bookmarkStart w:id="10153" w:name="ET_speaker_6153_1425"/>
      <w:r w:rsidRPr="00462753">
        <w:rPr>
          <w:rStyle w:val="TagStyle"/>
          <w:rtl/>
        </w:rPr>
        <w:t xml:space="preserve"> &lt;&lt; דובר &gt;&gt; </w:t>
      </w:r>
      <w:r>
        <w:rPr>
          <w:rtl/>
        </w:rPr>
        <w:t>אבי מעוז (הציונות הדתית):</w:t>
      </w:r>
      <w:r w:rsidRPr="00462753">
        <w:rPr>
          <w:rStyle w:val="TagStyle"/>
          <w:rtl/>
        </w:rPr>
        <w:t xml:space="preserve"> &lt;&lt; דובר &gt;&gt;</w:t>
      </w:r>
      <w:r w:rsidR="00DF053A">
        <w:rPr>
          <w:rtl/>
        </w:rPr>
        <w:t xml:space="preserve"> </w:t>
      </w:r>
      <w:r>
        <w:rPr>
          <w:rtl/>
        </w:rPr>
        <w:t xml:space="preserve"> </w:t>
      </w:r>
      <w:bookmarkEnd w:id="10153"/>
    </w:p>
    <w:p w:rsidR="00462753" w:rsidRDefault="00462753" w:rsidP="00462753">
      <w:pPr>
        <w:pStyle w:val="KeepWithNext"/>
        <w:rPr>
          <w:rtl/>
          <w:lang w:eastAsia="he-IL"/>
        </w:rPr>
      </w:pPr>
    </w:p>
    <w:p w:rsidR="00462753" w:rsidRDefault="00462753" w:rsidP="00462753">
      <w:pPr>
        <w:rPr>
          <w:rtl/>
          <w:lang w:eastAsia="he-IL"/>
        </w:rPr>
      </w:pPr>
      <w:bookmarkStart w:id="10154" w:name="_ETM_Q1_3659381"/>
      <w:bookmarkStart w:id="10155" w:name="_ETM_Q1_3659418"/>
      <w:bookmarkEnd w:id="10154"/>
      <w:bookmarkEnd w:id="10155"/>
      <w:r>
        <w:rPr>
          <w:rFonts w:hint="cs"/>
          <w:rtl/>
          <w:lang w:eastAsia="he-IL"/>
        </w:rPr>
        <w:t xml:space="preserve">הערה. </w:t>
      </w:r>
    </w:p>
    <w:p w:rsidR="00462753" w:rsidRDefault="00462753" w:rsidP="00462753">
      <w:pPr>
        <w:rPr>
          <w:rtl/>
          <w:lang w:eastAsia="he-IL"/>
        </w:rPr>
      </w:pPr>
      <w:bookmarkStart w:id="10156" w:name="_ETM_Q1_3656595"/>
      <w:bookmarkStart w:id="10157" w:name="_ETM_Q1_3656665"/>
      <w:bookmarkEnd w:id="10156"/>
      <w:bookmarkEnd w:id="10157"/>
    </w:p>
    <w:p w:rsidR="00462753" w:rsidRDefault="00462753" w:rsidP="00462753">
      <w:pPr>
        <w:pStyle w:val="af6"/>
        <w:keepNext/>
        <w:rPr>
          <w:rtl/>
        </w:rPr>
      </w:pPr>
      <w:bookmarkStart w:id="10158" w:name="ET_yor_6128_1426"/>
      <w:r w:rsidRPr="00462753">
        <w:rPr>
          <w:rStyle w:val="TagStyle"/>
          <w:rtl/>
        </w:rPr>
        <w:t xml:space="preserve"> &lt;&lt; יור &gt;&gt; </w:t>
      </w:r>
      <w:r>
        <w:rPr>
          <w:rtl/>
        </w:rPr>
        <w:t>היו"ר משה טור פז:</w:t>
      </w:r>
      <w:r w:rsidRPr="00462753">
        <w:rPr>
          <w:rStyle w:val="TagStyle"/>
          <w:rtl/>
        </w:rPr>
        <w:t xml:space="preserve"> &lt;&lt; יור &gt;&gt;</w:t>
      </w:r>
      <w:r w:rsidR="00DF053A">
        <w:rPr>
          <w:rtl/>
        </w:rPr>
        <w:t xml:space="preserve"> </w:t>
      </w:r>
      <w:r>
        <w:rPr>
          <w:rtl/>
        </w:rPr>
        <w:t xml:space="preserve"> </w:t>
      </w:r>
      <w:bookmarkEnd w:id="10158"/>
    </w:p>
    <w:p w:rsidR="00462753" w:rsidRDefault="00462753" w:rsidP="00462753">
      <w:pPr>
        <w:pStyle w:val="KeepWithNext"/>
        <w:rPr>
          <w:rtl/>
          <w:lang w:eastAsia="he-IL"/>
        </w:rPr>
      </w:pPr>
    </w:p>
    <w:p w:rsidR="00462753" w:rsidRDefault="00462753" w:rsidP="00462753">
      <w:pPr>
        <w:rPr>
          <w:rtl/>
          <w:lang w:eastAsia="he-IL"/>
        </w:rPr>
      </w:pPr>
      <w:bookmarkStart w:id="10159" w:name="_ETM_Q1_3659807"/>
      <w:bookmarkStart w:id="10160" w:name="_ETM_Q1_3659849"/>
      <w:bookmarkEnd w:id="10159"/>
      <w:bookmarkEnd w:id="10160"/>
      <w:r>
        <w:rPr>
          <w:rFonts w:hint="cs"/>
          <w:rtl/>
          <w:lang w:eastAsia="he-IL"/>
        </w:rPr>
        <w:t xml:space="preserve">אני אתן לך, שנייה, אבל </w:t>
      </w:r>
      <w:bookmarkStart w:id="10161" w:name="_ETM_Q1_3659709"/>
      <w:bookmarkEnd w:id="10161"/>
      <w:r>
        <w:rPr>
          <w:rFonts w:hint="cs"/>
          <w:rtl/>
          <w:lang w:eastAsia="he-IL"/>
        </w:rPr>
        <w:t>אני רוצה להבין בעצמי.</w:t>
      </w:r>
    </w:p>
    <w:p w:rsidR="00462753" w:rsidRDefault="00462753" w:rsidP="00462753">
      <w:pPr>
        <w:rPr>
          <w:rtl/>
          <w:lang w:eastAsia="he-IL"/>
        </w:rPr>
      </w:pPr>
      <w:bookmarkStart w:id="10162" w:name="_ETM_Q1_3662141"/>
      <w:bookmarkStart w:id="10163" w:name="_ETM_Q1_3662204"/>
      <w:bookmarkStart w:id="10164" w:name="_ETM_Q1_3662973"/>
      <w:bookmarkEnd w:id="10162"/>
      <w:bookmarkEnd w:id="10163"/>
      <w:bookmarkEnd w:id="10164"/>
    </w:p>
    <w:p w:rsidR="00462753" w:rsidRDefault="00462753" w:rsidP="00462753">
      <w:pPr>
        <w:pStyle w:val="a4"/>
        <w:keepNext/>
        <w:rPr>
          <w:rtl/>
        </w:rPr>
      </w:pPr>
      <w:bookmarkStart w:id="10165" w:name="ET_speaker_6153_1427"/>
      <w:r w:rsidRPr="00462753">
        <w:rPr>
          <w:rStyle w:val="TagStyle"/>
          <w:rtl/>
        </w:rPr>
        <w:t xml:space="preserve"> &lt;&lt; דובר &gt;&gt; </w:t>
      </w:r>
      <w:r>
        <w:rPr>
          <w:rtl/>
        </w:rPr>
        <w:t>אבי מעוז (הציונות הדתית):</w:t>
      </w:r>
      <w:r w:rsidRPr="00462753">
        <w:rPr>
          <w:rStyle w:val="TagStyle"/>
          <w:rtl/>
        </w:rPr>
        <w:t xml:space="preserve"> &lt;&lt; דובר &gt;&gt;</w:t>
      </w:r>
      <w:r w:rsidR="00DF053A">
        <w:rPr>
          <w:rtl/>
        </w:rPr>
        <w:t xml:space="preserve"> </w:t>
      </w:r>
      <w:r>
        <w:rPr>
          <w:rtl/>
        </w:rPr>
        <w:t xml:space="preserve"> </w:t>
      </w:r>
      <w:bookmarkEnd w:id="10165"/>
    </w:p>
    <w:p w:rsidR="00462753" w:rsidRDefault="00462753" w:rsidP="00462753">
      <w:pPr>
        <w:pStyle w:val="KeepWithNext"/>
        <w:rPr>
          <w:rtl/>
          <w:lang w:eastAsia="he-IL"/>
        </w:rPr>
      </w:pPr>
    </w:p>
    <w:p w:rsidR="00462753" w:rsidRDefault="00462753" w:rsidP="00462753">
      <w:pPr>
        <w:rPr>
          <w:rtl/>
          <w:lang w:eastAsia="he-IL"/>
        </w:rPr>
      </w:pPr>
      <w:bookmarkStart w:id="10166" w:name="_ETM_Q1_3663510"/>
      <w:bookmarkStart w:id="10167" w:name="_ETM_Q1_3663555"/>
      <w:bookmarkEnd w:id="10166"/>
      <w:bookmarkEnd w:id="10167"/>
      <w:r>
        <w:rPr>
          <w:rFonts w:hint="cs"/>
          <w:rtl/>
          <w:lang w:eastAsia="he-IL"/>
        </w:rPr>
        <w:t xml:space="preserve">היא קראה כל כך הרבה דברים, </w:t>
      </w:r>
      <w:bookmarkStart w:id="10168" w:name="_ETM_Q1_3664455"/>
      <w:bookmarkEnd w:id="10168"/>
      <w:r>
        <w:rPr>
          <w:rFonts w:hint="cs"/>
          <w:rtl/>
          <w:lang w:eastAsia="he-IL"/>
        </w:rPr>
        <w:t>צריך להתייחס לזה.</w:t>
      </w:r>
    </w:p>
    <w:p w:rsidR="00462753" w:rsidRDefault="00462753" w:rsidP="00462753">
      <w:pPr>
        <w:rPr>
          <w:rtl/>
          <w:lang w:eastAsia="he-IL"/>
        </w:rPr>
      </w:pPr>
      <w:bookmarkStart w:id="10169" w:name="_ETM_Q1_3666859"/>
      <w:bookmarkStart w:id="10170" w:name="_ETM_Q1_3666924"/>
      <w:bookmarkStart w:id="10171" w:name="_ETM_Q1_3667731"/>
      <w:bookmarkEnd w:id="10169"/>
      <w:bookmarkEnd w:id="10170"/>
      <w:bookmarkEnd w:id="10171"/>
    </w:p>
    <w:p w:rsidR="00462753" w:rsidRDefault="00462753" w:rsidP="00462753">
      <w:pPr>
        <w:pStyle w:val="a4"/>
        <w:keepNext/>
        <w:rPr>
          <w:rtl/>
        </w:rPr>
      </w:pPr>
      <w:bookmarkStart w:id="10172" w:name="ET_speaker_תומר_רוזנר_1428"/>
      <w:r w:rsidRPr="00462753">
        <w:rPr>
          <w:rStyle w:val="TagStyle"/>
          <w:rtl/>
        </w:rPr>
        <w:t xml:space="preserve"> &lt;&lt; דובר &gt;&gt; </w:t>
      </w:r>
      <w:r>
        <w:rPr>
          <w:rtl/>
        </w:rPr>
        <w:t>תומר רוזנר:</w:t>
      </w:r>
      <w:r w:rsidRPr="00462753">
        <w:rPr>
          <w:rStyle w:val="TagStyle"/>
          <w:rtl/>
        </w:rPr>
        <w:t xml:space="preserve"> &lt;&lt; דובר &gt;&gt;</w:t>
      </w:r>
      <w:r w:rsidR="00DF053A">
        <w:rPr>
          <w:rtl/>
        </w:rPr>
        <w:t xml:space="preserve"> </w:t>
      </w:r>
      <w:r>
        <w:rPr>
          <w:rtl/>
        </w:rPr>
        <w:t xml:space="preserve"> </w:t>
      </w:r>
      <w:bookmarkEnd w:id="10172"/>
    </w:p>
    <w:p w:rsidR="00462753" w:rsidRDefault="00462753" w:rsidP="00462753">
      <w:pPr>
        <w:pStyle w:val="KeepWithNext"/>
        <w:rPr>
          <w:rtl/>
          <w:lang w:eastAsia="he-IL"/>
        </w:rPr>
      </w:pPr>
    </w:p>
    <w:p w:rsidR="00462753" w:rsidRDefault="00462753" w:rsidP="00462753">
      <w:pPr>
        <w:rPr>
          <w:rtl/>
          <w:lang w:eastAsia="he-IL"/>
        </w:rPr>
      </w:pPr>
      <w:bookmarkStart w:id="10173" w:name="_ETM_Q1_3668098"/>
      <w:bookmarkStart w:id="10174" w:name="_ETM_Q1_3668143"/>
      <w:bookmarkEnd w:id="10173"/>
      <w:bookmarkEnd w:id="10174"/>
      <w:r>
        <w:rPr>
          <w:rFonts w:hint="cs"/>
          <w:rtl/>
          <w:lang w:eastAsia="he-IL"/>
        </w:rPr>
        <w:t xml:space="preserve">האמירה של מנכ"ל הרבנות הראשית בפועל לגבי </w:t>
      </w:r>
      <w:r w:rsidR="004E5A67">
        <w:rPr>
          <w:rFonts w:hint="cs"/>
          <w:rtl/>
          <w:lang w:eastAsia="he-IL"/>
        </w:rPr>
        <w:t xml:space="preserve">אפשרות </w:t>
      </w:r>
      <w:bookmarkStart w:id="10175" w:name="_ETM_Q1_3672179"/>
      <w:bookmarkEnd w:id="10175"/>
      <w:r w:rsidR="004E5A67">
        <w:rPr>
          <w:rFonts w:hint="cs"/>
          <w:rtl/>
          <w:lang w:eastAsia="he-IL"/>
        </w:rPr>
        <w:t xml:space="preserve">החמרה של גוף נותן הכשר לא עולה ואפילו סותרת את </w:t>
      </w:r>
      <w:bookmarkStart w:id="10176" w:name="_ETM_Q1_3672649"/>
      <w:bookmarkEnd w:id="10176"/>
      <w:r w:rsidR="004E5A67">
        <w:rPr>
          <w:rFonts w:hint="cs"/>
          <w:rtl/>
          <w:lang w:eastAsia="he-IL"/>
        </w:rPr>
        <w:t xml:space="preserve">מה שנאמר הן בסעיף 2ג להצעת החוק והן בדברי ההסבר </w:t>
      </w:r>
      <w:bookmarkStart w:id="10177" w:name="_ETM_Q1_3681809"/>
      <w:bookmarkEnd w:id="10177"/>
      <w:r w:rsidR="004E5A67">
        <w:rPr>
          <w:rFonts w:hint="cs"/>
          <w:rtl/>
          <w:lang w:eastAsia="he-IL"/>
        </w:rPr>
        <w:t>כאשר שם נאמרו דברי</w:t>
      </w:r>
      <w:bookmarkStart w:id="10178" w:name="_ETM_Q1_3680033"/>
      <w:bookmarkEnd w:id="10178"/>
      <w:r w:rsidR="00CB11A2">
        <w:rPr>
          <w:rFonts w:hint="cs"/>
          <w:rtl/>
          <w:lang w:eastAsia="he-IL"/>
        </w:rPr>
        <w:t>ם אחרים</w:t>
      </w:r>
      <w:r w:rsidR="004E5A67">
        <w:rPr>
          <w:rFonts w:hint="cs"/>
          <w:rtl/>
          <w:lang w:eastAsia="he-IL"/>
        </w:rPr>
        <w:t xml:space="preserve"> לחלוטין, שגוף שעומד בתקן יקבל</w:t>
      </w:r>
      <w:bookmarkStart w:id="10179" w:name="_ETM_Q1_3685357"/>
      <w:bookmarkEnd w:id="10179"/>
      <w:r w:rsidR="004E5A67">
        <w:rPr>
          <w:rFonts w:hint="cs"/>
          <w:rtl/>
          <w:lang w:eastAsia="he-IL"/>
        </w:rPr>
        <w:t xml:space="preserve"> תעודת הכשר. כך שקודם כל, אני לא אומר שזה לא דבר </w:t>
      </w:r>
      <w:r w:rsidR="00CB11A2">
        <w:rPr>
          <w:rFonts w:hint="cs"/>
          <w:rtl/>
          <w:lang w:eastAsia="he-IL"/>
        </w:rPr>
        <w:t>שהוא בלתי אפשרי לעשות אותו</w:t>
      </w:r>
      <w:r w:rsidR="004E5A67">
        <w:rPr>
          <w:rFonts w:hint="cs"/>
          <w:rtl/>
          <w:lang w:eastAsia="he-IL"/>
        </w:rPr>
        <w:t xml:space="preserve">, אפשר לעשות את מה </w:t>
      </w:r>
      <w:bookmarkStart w:id="10180" w:name="_ETM_Q1_3693521"/>
      <w:bookmarkEnd w:id="10180"/>
      <w:r w:rsidR="004E5A67">
        <w:rPr>
          <w:rFonts w:hint="cs"/>
          <w:rtl/>
          <w:lang w:eastAsia="he-IL"/>
        </w:rPr>
        <w:t xml:space="preserve">שנאמר כאן, שגוף נותן הכשר יוכל להחמיר, אבל בהקשר הזה </w:t>
      </w:r>
      <w:bookmarkStart w:id="10181" w:name="_ETM_Q1_3696921"/>
      <w:bookmarkEnd w:id="10181"/>
      <w:r w:rsidR="004E5A67">
        <w:rPr>
          <w:rFonts w:hint="cs"/>
          <w:rtl/>
          <w:lang w:eastAsia="he-IL"/>
        </w:rPr>
        <w:t xml:space="preserve">מדובר בשינוי משמעותי, אני מדבר בלשון המעטה, מהמסגרת שכתובה בהצעת </w:t>
      </w:r>
      <w:bookmarkStart w:id="10182" w:name="_ETM_Q1_3705601"/>
      <w:bookmarkEnd w:id="10182"/>
      <w:r w:rsidR="004E5A67">
        <w:rPr>
          <w:rFonts w:hint="cs"/>
          <w:rtl/>
          <w:lang w:eastAsia="he-IL"/>
        </w:rPr>
        <w:t xml:space="preserve">החוק ושתדרוש התייחסות שונה מאוד לדברים. אם גוף נותן ההכשר, </w:t>
      </w:r>
      <w:bookmarkStart w:id="10183" w:name="_ETM_Q1_3709589"/>
      <w:bookmarkEnd w:id="10183"/>
      <w:r w:rsidR="004E5A67">
        <w:rPr>
          <w:rFonts w:hint="cs"/>
          <w:rtl/>
          <w:lang w:eastAsia="he-IL"/>
        </w:rPr>
        <w:t xml:space="preserve">שוב פעם, שעובד ברישיון מטעם המדינה מתחיל להפעיל שיקול דעת </w:t>
      </w:r>
      <w:bookmarkStart w:id="10184" w:name="_ETM_Q1_3716797"/>
      <w:bookmarkEnd w:id="10184"/>
      <w:r w:rsidR="004E5A67">
        <w:rPr>
          <w:rFonts w:hint="cs"/>
          <w:rtl/>
          <w:lang w:eastAsia="he-IL"/>
        </w:rPr>
        <w:t>- - -</w:t>
      </w:r>
    </w:p>
    <w:p w:rsidR="004E5A67" w:rsidRDefault="004E5A67" w:rsidP="00462753">
      <w:pPr>
        <w:rPr>
          <w:rtl/>
          <w:lang w:eastAsia="he-IL"/>
        </w:rPr>
      </w:pPr>
      <w:bookmarkStart w:id="10185" w:name="_ETM_Q1_3712299"/>
      <w:bookmarkStart w:id="10186" w:name="_ETM_Q1_3712388"/>
      <w:bookmarkStart w:id="10187" w:name="_ETM_Q1_3714147"/>
      <w:bookmarkEnd w:id="10185"/>
      <w:bookmarkEnd w:id="10186"/>
      <w:bookmarkEnd w:id="10187"/>
    </w:p>
    <w:p w:rsidR="004E5A67" w:rsidRDefault="004E5A67" w:rsidP="004E5A67">
      <w:pPr>
        <w:pStyle w:val="a4"/>
        <w:keepNext/>
        <w:rPr>
          <w:rtl/>
        </w:rPr>
      </w:pPr>
      <w:bookmarkStart w:id="10188" w:name="ET_speaker_5802_1429"/>
      <w:r w:rsidRPr="004E5A67">
        <w:rPr>
          <w:rStyle w:val="TagStyle"/>
          <w:rtl/>
        </w:rPr>
        <w:t xml:space="preserve"> &lt;&lt; דובר &gt;&gt; </w:t>
      </w:r>
      <w:r>
        <w:rPr>
          <w:rtl/>
        </w:rPr>
        <w:t>שלמה קרעי (הליכוד):</w:t>
      </w:r>
      <w:r w:rsidRPr="004E5A67">
        <w:rPr>
          <w:rStyle w:val="TagStyle"/>
          <w:rtl/>
        </w:rPr>
        <w:t xml:space="preserve"> &lt;&lt; דובר &gt;&gt;</w:t>
      </w:r>
      <w:r w:rsidR="00DF053A">
        <w:rPr>
          <w:rtl/>
        </w:rPr>
        <w:t xml:space="preserve"> </w:t>
      </w:r>
      <w:r>
        <w:rPr>
          <w:rtl/>
        </w:rPr>
        <w:t xml:space="preserve"> </w:t>
      </w:r>
      <w:bookmarkEnd w:id="10188"/>
    </w:p>
    <w:p w:rsidR="004E5A67" w:rsidRDefault="004E5A67" w:rsidP="004E5A67">
      <w:pPr>
        <w:pStyle w:val="KeepWithNext"/>
        <w:rPr>
          <w:rtl/>
          <w:lang w:eastAsia="he-IL"/>
        </w:rPr>
      </w:pPr>
    </w:p>
    <w:p w:rsidR="004E5A67" w:rsidRDefault="004E5A67" w:rsidP="004E5A67">
      <w:pPr>
        <w:rPr>
          <w:rtl/>
          <w:lang w:eastAsia="he-IL"/>
        </w:rPr>
      </w:pPr>
      <w:bookmarkStart w:id="10189" w:name="_ETM_Q1_3714555"/>
      <w:bookmarkStart w:id="10190" w:name="_ETM_Q1_3714599"/>
      <w:bookmarkEnd w:id="10189"/>
      <w:bookmarkEnd w:id="10190"/>
      <w:r>
        <w:rPr>
          <w:rFonts w:hint="cs"/>
          <w:rtl/>
          <w:lang w:eastAsia="he-IL"/>
        </w:rPr>
        <w:t xml:space="preserve">לא שיקול דעת, זה יהיה כתוב במפורש ב </w:t>
      </w:r>
      <w:bookmarkStart w:id="10191" w:name="_ETM_Q1_3718123"/>
      <w:bookmarkEnd w:id="10191"/>
      <w:r>
        <w:rPr>
          <w:rFonts w:hint="cs"/>
          <w:rtl/>
          <w:lang w:eastAsia="he-IL"/>
        </w:rPr>
        <w:t>- - -</w:t>
      </w:r>
    </w:p>
    <w:p w:rsidR="004E5A67" w:rsidRDefault="004E5A67" w:rsidP="004E5A67">
      <w:pPr>
        <w:rPr>
          <w:rtl/>
          <w:lang w:eastAsia="he-IL"/>
        </w:rPr>
      </w:pPr>
      <w:bookmarkStart w:id="10192" w:name="_ETM_Q1_3718582"/>
      <w:bookmarkStart w:id="10193" w:name="_ETM_Q1_3718647"/>
      <w:bookmarkStart w:id="10194" w:name="_ETM_Q1_3719565"/>
      <w:bookmarkEnd w:id="10192"/>
      <w:bookmarkEnd w:id="10193"/>
      <w:bookmarkEnd w:id="10194"/>
    </w:p>
    <w:p w:rsidR="004E5A67" w:rsidRDefault="004E5A67" w:rsidP="004E5A67">
      <w:pPr>
        <w:pStyle w:val="a4"/>
        <w:keepNext/>
        <w:rPr>
          <w:rtl/>
        </w:rPr>
      </w:pPr>
      <w:bookmarkStart w:id="10195" w:name="ET_speaker_5359_1431"/>
      <w:r w:rsidRPr="004E5A67">
        <w:rPr>
          <w:rStyle w:val="TagStyle"/>
          <w:rtl/>
        </w:rPr>
        <w:t xml:space="preserve"> &lt;&lt; דובר &gt;&gt; </w:t>
      </w:r>
      <w:r>
        <w:rPr>
          <w:rtl/>
        </w:rPr>
        <w:t>יעקב מרגי (ש"ס):</w:t>
      </w:r>
      <w:r w:rsidRPr="004E5A67">
        <w:rPr>
          <w:rStyle w:val="TagStyle"/>
          <w:rtl/>
        </w:rPr>
        <w:t xml:space="preserve"> &lt;&lt; דובר &gt;&gt;</w:t>
      </w:r>
      <w:r w:rsidR="00DF053A">
        <w:rPr>
          <w:rtl/>
        </w:rPr>
        <w:t xml:space="preserve"> </w:t>
      </w:r>
      <w:r>
        <w:rPr>
          <w:rtl/>
        </w:rPr>
        <w:t xml:space="preserve"> </w:t>
      </w:r>
      <w:bookmarkEnd w:id="10195"/>
    </w:p>
    <w:p w:rsidR="004E5A67" w:rsidRDefault="004E5A67" w:rsidP="004E5A67">
      <w:pPr>
        <w:pStyle w:val="KeepWithNext"/>
        <w:rPr>
          <w:rtl/>
          <w:lang w:eastAsia="he-IL"/>
        </w:rPr>
      </w:pPr>
    </w:p>
    <w:p w:rsidR="004E5A67" w:rsidRPr="004E5A67" w:rsidRDefault="004E5A67" w:rsidP="004E5A67">
      <w:pPr>
        <w:rPr>
          <w:rtl/>
          <w:lang w:eastAsia="he-IL"/>
        </w:rPr>
      </w:pPr>
      <w:bookmarkStart w:id="10196" w:name="_ETM_Q1_3720012"/>
      <w:bookmarkStart w:id="10197" w:name="_ETM_Q1_3720055"/>
      <w:bookmarkEnd w:id="10196"/>
      <w:bookmarkEnd w:id="10197"/>
      <w:r>
        <w:rPr>
          <w:rFonts w:hint="cs"/>
          <w:rtl/>
          <w:lang w:eastAsia="he-IL"/>
        </w:rPr>
        <w:t xml:space="preserve">מבחינתו אתה מייצר תקן חדש. </w:t>
      </w:r>
    </w:p>
    <w:p w:rsidR="004E5A67" w:rsidRDefault="004E5A67" w:rsidP="004E5A67">
      <w:pPr>
        <w:rPr>
          <w:rtl/>
          <w:lang w:eastAsia="he-IL"/>
        </w:rPr>
      </w:pPr>
      <w:bookmarkStart w:id="10198" w:name="_ETM_Q1_3719131"/>
      <w:bookmarkStart w:id="10199" w:name="_ETM_Q1_3719196"/>
      <w:bookmarkEnd w:id="10198"/>
      <w:bookmarkEnd w:id="10199"/>
    </w:p>
    <w:p w:rsidR="004E5A67" w:rsidRDefault="004E5A67" w:rsidP="004E5A67">
      <w:pPr>
        <w:pStyle w:val="a4"/>
        <w:keepNext/>
        <w:rPr>
          <w:rtl/>
        </w:rPr>
      </w:pPr>
      <w:bookmarkStart w:id="10200" w:name="ET_speaker_תומר_רוזנר_1430"/>
      <w:r w:rsidRPr="004E5A67">
        <w:rPr>
          <w:rStyle w:val="TagStyle"/>
          <w:rtl/>
        </w:rPr>
        <w:t xml:space="preserve"> &lt;&lt; דובר &gt;&gt; </w:t>
      </w:r>
      <w:r>
        <w:rPr>
          <w:rtl/>
        </w:rPr>
        <w:t>תומר רוזנר:</w:t>
      </w:r>
      <w:r w:rsidRPr="004E5A67">
        <w:rPr>
          <w:rStyle w:val="TagStyle"/>
          <w:rtl/>
        </w:rPr>
        <w:t xml:space="preserve"> &lt;&lt; דובר &gt;&gt;</w:t>
      </w:r>
      <w:r w:rsidR="00DF053A">
        <w:rPr>
          <w:rtl/>
        </w:rPr>
        <w:t xml:space="preserve"> </w:t>
      </w:r>
      <w:r>
        <w:rPr>
          <w:rtl/>
        </w:rPr>
        <w:t xml:space="preserve"> </w:t>
      </w:r>
      <w:bookmarkEnd w:id="10200"/>
    </w:p>
    <w:p w:rsidR="004E5A67" w:rsidRDefault="004E5A67" w:rsidP="004E5A67">
      <w:pPr>
        <w:pStyle w:val="KeepWithNext"/>
        <w:rPr>
          <w:rtl/>
          <w:lang w:eastAsia="he-IL"/>
        </w:rPr>
      </w:pPr>
    </w:p>
    <w:p w:rsidR="004E5A67" w:rsidRDefault="004E5A67" w:rsidP="004E5A67">
      <w:pPr>
        <w:rPr>
          <w:rtl/>
          <w:lang w:eastAsia="he-IL"/>
        </w:rPr>
      </w:pPr>
      <w:bookmarkStart w:id="10201" w:name="_ETM_Q1_3721853"/>
      <w:bookmarkStart w:id="10202" w:name="_ETM_Q1_3721889"/>
      <w:bookmarkEnd w:id="10201"/>
      <w:bookmarkEnd w:id="10202"/>
      <w:r>
        <w:rPr>
          <w:rFonts w:hint="cs"/>
          <w:rtl/>
          <w:lang w:eastAsia="he-IL"/>
        </w:rPr>
        <w:t xml:space="preserve">זה </w:t>
      </w:r>
      <w:bookmarkStart w:id="10203" w:name="_ETM_Q1_3720719"/>
      <w:bookmarkEnd w:id="10203"/>
      <w:r>
        <w:rPr>
          <w:rFonts w:hint="cs"/>
          <w:rtl/>
          <w:lang w:eastAsia="he-IL"/>
        </w:rPr>
        <w:t xml:space="preserve">לא מבחינתי, זה מה שאתה יוצר, זה בדיוק מה שאתה </w:t>
      </w:r>
      <w:bookmarkStart w:id="10204" w:name="_ETM_Q1_3728495"/>
      <w:bookmarkEnd w:id="10204"/>
      <w:r>
        <w:rPr>
          <w:rFonts w:hint="cs"/>
          <w:rtl/>
          <w:lang w:eastAsia="he-IL"/>
        </w:rPr>
        <w:t>יוצר, שכל גוף נותן הכשר יכול לקבוע לעצמו תקן.</w:t>
      </w:r>
      <w:bookmarkStart w:id="10205" w:name="_ETM_Q1_3730297"/>
      <w:bookmarkEnd w:id="10205"/>
    </w:p>
    <w:p w:rsidR="004E5A67" w:rsidRDefault="004E5A67" w:rsidP="004E5A67">
      <w:pPr>
        <w:rPr>
          <w:rtl/>
          <w:lang w:eastAsia="he-IL"/>
        </w:rPr>
      </w:pPr>
      <w:bookmarkStart w:id="10206" w:name="_ETM_Q1_3730371"/>
      <w:bookmarkStart w:id="10207" w:name="_ETM_Q1_3731489"/>
      <w:bookmarkEnd w:id="10206"/>
      <w:bookmarkEnd w:id="10207"/>
    </w:p>
    <w:p w:rsidR="004E5A67" w:rsidRDefault="004E5A67" w:rsidP="004E5A67">
      <w:pPr>
        <w:pStyle w:val="a4"/>
        <w:keepNext/>
        <w:rPr>
          <w:rtl/>
        </w:rPr>
      </w:pPr>
      <w:bookmarkStart w:id="10208" w:name="ET_speaker_5802_1432"/>
      <w:r w:rsidRPr="004E5A67">
        <w:rPr>
          <w:rStyle w:val="TagStyle"/>
          <w:rtl/>
        </w:rPr>
        <w:t xml:space="preserve"> &lt;&lt; דובר &gt;&gt; </w:t>
      </w:r>
      <w:r>
        <w:rPr>
          <w:rtl/>
        </w:rPr>
        <w:t>שלמה קרעי (הליכוד):</w:t>
      </w:r>
      <w:r w:rsidRPr="004E5A67">
        <w:rPr>
          <w:rStyle w:val="TagStyle"/>
          <w:rtl/>
        </w:rPr>
        <w:t xml:space="preserve"> &lt;&lt; דובר &gt;&gt;</w:t>
      </w:r>
      <w:r w:rsidR="00DF053A">
        <w:rPr>
          <w:rtl/>
        </w:rPr>
        <w:t xml:space="preserve"> </w:t>
      </w:r>
      <w:r>
        <w:rPr>
          <w:rtl/>
        </w:rPr>
        <w:t xml:space="preserve"> </w:t>
      </w:r>
      <w:bookmarkEnd w:id="10208"/>
    </w:p>
    <w:p w:rsidR="004E5A67" w:rsidRDefault="004E5A67" w:rsidP="004E5A67">
      <w:pPr>
        <w:pStyle w:val="KeepWithNext"/>
        <w:rPr>
          <w:rtl/>
          <w:lang w:eastAsia="he-IL"/>
        </w:rPr>
      </w:pPr>
    </w:p>
    <w:p w:rsidR="004E5A67" w:rsidRDefault="004E5A67" w:rsidP="004E5A67">
      <w:pPr>
        <w:rPr>
          <w:rtl/>
          <w:lang w:eastAsia="he-IL"/>
        </w:rPr>
      </w:pPr>
      <w:bookmarkStart w:id="10209" w:name="_ETM_Q1_3731880"/>
      <w:bookmarkStart w:id="10210" w:name="_ETM_Q1_3731916"/>
      <w:bookmarkEnd w:id="10209"/>
      <w:bookmarkEnd w:id="10210"/>
      <w:r>
        <w:rPr>
          <w:rFonts w:hint="cs"/>
          <w:rtl/>
          <w:lang w:eastAsia="he-IL"/>
        </w:rPr>
        <w:t xml:space="preserve">אבל הוא </w:t>
      </w:r>
      <w:bookmarkStart w:id="10211" w:name="_ETM_Q1_3732641"/>
      <w:bookmarkEnd w:id="10211"/>
      <w:r>
        <w:rPr>
          <w:rFonts w:hint="cs"/>
          <w:rtl/>
          <w:lang w:eastAsia="he-IL"/>
        </w:rPr>
        <w:t xml:space="preserve">חייב לעמוד בתקן. </w:t>
      </w:r>
    </w:p>
    <w:p w:rsidR="004E5A67" w:rsidRDefault="004E5A67" w:rsidP="004E5A67">
      <w:pPr>
        <w:rPr>
          <w:rtl/>
          <w:lang w:eastAsia="he-IL"/>
        </w:rPr>
      </w:pPr>
      <w:bookmarkStart w:id="10212" w:name="_ETM_Q1_3734873"/>
      <w:bookmarkStart w:id="10213" w:name="_ETM_Q1_3735172"/>
      <w:bookmarkEnd w:id="10212"/>
      <w:bookmarkEnd w:id="10213"/>
    </w:p>
    <w:p w:rsidR="004E5A67" w:rsidRDefault="004E5A67" w:rsidP="004E5A67">
      <w:pPr>
        <w:pStyle w:val="af6"/>
        <w:keepNext/>
        <w:rPr>
          <w:rtl/>
        </w:rPr>
      </w:pPr>
      <w:bookmarkStart w:id="10214" w:name="ET_yor_6128_1433"/>
      <w:r w:rsidRPr="004E5A67">
        <w:rPr>
          <w:rStyle w:val="TagStyle"/>
          <w:rtl/>
        </w:rPr>
        <w:t xml:space="preserve"> &lt;&lt; יור &gt;&gt; </w:t>
      </w:r>
      <w:r>
        <w:rPr>
          <w:rtl/>
        </w:rPr>
        <w:t>היו"ר משה טור פז:</w:t>
      </w:r>
      <w:r w:rsidRPr="004E5A67">
        <w:rPr>
          <w:rStyle w:val="TagStyle"/>
          <w:rtl/>
        </w:rPr>
        <w:t xml:space="preserve"> &lt;&lt; יור &gt;&gt;</w:t>
      </w:r>
      <w:r w:rsidR="00DF053A">
        <w:rPr>
          <w:rtl/>
        </w:rPr>
        <w:t xml:space="preserve"> </w:t>
      </w:r>
      <w:r>
        <w:rPr>
          <w:rtl/>
        </w:rPr>
        <w:t xml:space="preserve"> </w:t>
      </w:r>
      <w:bookmarkEnd w:id="10214"/>
    </w:p>
    <w:p w:rsidR="004E5A67" w:rsidRDefault="004E5A67" w:rsidP="004E5A67">
      <w:pPr>
        <w:pStyle w:val="KeepWithNext"/>
        <w:rPr>
          <w:rtl/>
          <w:lang w:eastAsia="he-IL"/>
        </w:rPr>
      </w:pPr>
    </w:p>
    <w:p w:rsidR="004E5A67" w:rsidRDefault="004E5A67" w:rsidP="004E5A67">
      <w:pPr>
        <w:rPr>
          <w:rtl/>
          <w:lang w:eastAsia="he-IL"/>
        </w:rPr>
      </w:pPr>
      <w:bookmarkStart w:id="10215" w:name="_ETM_Q1_3737519"/>
      <w:bookmarkStart w:id="10216" w:name="_ETM_Q1_3737577"/>
      <w:bookmarkEnd w:id="10215"/>
      <w:bookmarkEnd w:id="10216"/>
      <w:r>
        <w:rPr>
          <w:rFonts w:hint="cs"/>
          <w:rtl/>
          <w:lang w:eastAsia="he-IL"/>
        </w:rPr>
        <w:t xml:space="preserve">נקבעו בלשון החוק שלוש דרגות - </w:t>
      </w:r>
      <w:bookmarkStart w:id="10217" w:name="_ETM_Q1_3737102"/>
      <w:bookmarkEnd w:id="10217"/>
      <w:r>
        <w:rPr>
          <w:rFonts w:hint="cs"/>
          <w:rtl/>
          <w:lang w:eastAsia="he-IL"/>
        </w:rPr>
        <w:t>- -</w:t>
      </w:r>
      <w:bookmarkStart w:id="10218" w:name="_ETM_Q1_3737545"/>
      <w:bookmarkEnd w:id="10218"/>
    </w:p>
    <w:p w:rsidR="004E5A67" w:rsidRDefault="004E5A67" w:rsidP="004E5A67">
      <w:pPr>
        <w:rPr>
          <w:rtl/>
          <w:lang w:eastAsia="he-IL"/>
        </w:rPr>
      </w:pPr>
      <w:bookmarkStart w:id="10219" w:name="_ETM_Q1_3737690"/>
      <w:bookmarkEnd w:id="10219"/>
    </w:p>
    <w:p w:rsidR="004E5A67" w:rsidRDefault="004E5A67" w:rsidP="004E5A67">
      <w:pPr>
        <w:pStyle w:val="a4"/>
        <w:keepNext/>
        <w:rPr>
          <w:rtl/>
        </w:rPr>
      </w:pPr>
      <w:bookmarkStart w:id="10220" w:name="ET_speaker_5802_1434"/>
      <w:r w:rsidRPr="004E5A67">
        <w:rPr>
          <w:rStyle w:val="TagStyle"/>
          <w:rtl/>
        </w:rPr>
        <w:t xml:space="preserve"> &lt;&lt; דובר &gt;&gt; </w:t>
      </w:r>
      <w:r>
        <w:rPr>
          <w:rtl/>
        </w:rPr>
        <w:t>שלמה קרעי (הליכוד):</w:t>
      </w:r>
      <w:r w:rsidRPr="004E5A67">
        <w:rPr>
          <w:rStyle w:val="TagStyle"/>
          <w:rtl/>
        </w:rPr>
        <w:t xml:space="preserve"> &lt;&lt; דובר &gt;&gt;</w:t>
      </w:r>
      <w:r w:rsidR="00DF053A">
        <w:rPr>
          <w:rtl/>
        </w:rPr>
        <w:t xml:space="preserve"> </w:t>
      </w:r>
      <w:r>
        <w:rPr>
          <w:rtl/>
        </w:rPr>
        <w:t xml:space="preserve"> </w:t>
      </w:r>
      <w:bookmarkEnd w:id="10220"/>
    </w:p>
    <w:p w:rsidR="004E5A67" w:rsidRDefault="004E5A67" w:rsidP="004E5A67">
      <w:pPr>
        <w:pStyle w:val="KeepWithNext"/>
        <w:rPr>
          <w:rtl/>
          <w:lang w:eastAsia="he-IL"/>
        </w:rPr>
      </w:pPr>
    </w:p>
    <w:p w:rsidR="004E5A67" w:rsidRDefault="004E5A67" w:rsidP="004E5A67">
      <w:pPr>
        <w:rPr>
          <w:rtl/>
          <w:lang w:eastAsia="he-IL"/>
        </w:rPr>
      </w:pPr>
      <w:bookmarkStart w:id="10221" w:name="_ETM_Q1_3738671"/>
      <w:bookmarkStart w:id="10222" w:name="_ETM_Q1_3738717"/>
      <w:bookmarkEnd w:id="10221"/>
      <w:bookmarkEnd w:id="10222"/>
      <w:r>
        <w:rPr>
          <w:rFonts w:hint="cs"/>
          <w:rtl/>
          <w:lang w:eastAsia="he-IL"/>
        </w:rPr>
        <w:t xml:space="preserve">שתי דרגות, אחת ירדה. </w:t>
      </w:r>
    </w:p>
    <w:p w:rsidR="004E5A67" w:rsidRDefault="004E5A67" w:rsidP="004E5A67">
      <w:pPr>
        <w:rPr>
          <w:rtl/>
          <w:lang w:eastAsia="he-IL"/>
        </w:rPr>
      </w:pPr>
      <w:bookmarkStart w:id="10223" w:name="_ETM_Q1_3741041"/>
      <w:bookmarkStart w:id="10224" w:name="_ETM_Q1_3741112"/>
      <w:bookmarkEnd w:id="10223"/>
      <w:bookmarkEnd w:id="10224"/>
    </w:p>
    <w:p w:rsidR="004E5A67" w:rsidRDefault="004E5A67" w:rsidP="004E5A67">
      <w:pPr>
        <w:pStyle w:val="af6"/>
        <w:keepNext/>
        <w:rPr>
          <w:rtl/>
        </w:rPr>
      </w:pPr>
      <w:bookmarkStart w:id="10225" w:name="ET_yor_6128_1435"/>
      <w:r w:rsidRPr="004E5A67">
        <w:rPr>
          <w:rStyle w:val="TagStyle"/>
          <w:rtl/>
        </w:rPr>
        <w:t xml:space="preserve"> &lt;&lt; יור &gt;&gt; </w:t>
      </w:r>
      <w:r>
        <w:rPr>
          <w:rtl/>
        </w:rPr>
        <w:t>היו"ר משה טור פז:</w:t>
      </w:r>
      <w:r w:rsidRPr="004E5A67">
        <w:rPr>
          <w:rStyle w:val="TagStyle"/>
          <w:rtl/>
        </w:rPr>
        <w:t xml:space="preserve"> &lt;&lt; יור &gt;&gt;</w:t>
      </w:r>
      <w:r w:rsidR="00DF053A">
        <w:rPr>
          <w:rtl/>
        </w:rPr>
        <w:t xml:space="preserve"> </w:t>
      </w:r>
      <w:r>
        <w:rPr>
          <w:rtl/>
        </w:rPr>
        <w:t xml:space="preserve"> </w:t>
      </w:r>
      <w:bookmarkEnd w:id="10225"/>
    </w:p>
    <w:p w:rsidR="004E5A67" w:rsidRDefault="004E5A67" w:rsidP="004E5A67">
      <w:pPr>
        <w:pStyle w:val="KeepWithNext"/>
        <w:rPr>
          <w:rtl/>
          <w:lang w:eastAsia="he-IL"/>
        </w:rPr>
      </w:pPr>
    </w:p>
    <w:p w:rsidR="004E5A67" w:rsidRDefault="004E5A67" w:rsidP="004E5A67">
      <w:pPr>
        <w:rPr>
          <w:rtl/>
          <w:lang w:eastAsia="he-IL"/>
        </w:rPr>
      </w:pPr>
      <w:bookmarkStart w:id="10226" w:name="_ETM_Q1_3742683"/>
      <w:bookmarkStart w:id="10227" w:name="_ETM_Q1_3742728"/>
      <w:bookmarkEnd w:id="10226"/>
      <w:bookmarkEnd w:id="10227"/>
      <w:r>
        <w:rPr>
          <w:rFonts w:hint="cs"/>
          <w:rtl/>
          <w:lang w:eastAsia="he-IL"/>
        </w:rPr>
        <w:t xml:space="preserve">אז עכשיו מה שבעצם אומרים </w:t>
      </w:r>
      <w:bookmarkStart w:id="10228" w:name="_ETM_Q1_3740641"/>
      <w:bookmarkEnd w:id="10228"/>
      <w:r>
        <w:rPr>
          <w:rFonts w:hint="cs"/>
          <w:rtl/>
          <w:lang w:eastAsia="he-IL"/>
        </w:rPr>
        <w:t xml:space="preserve">לך שבסופו של דבר מי שירצה להחמיר, אתה אומר </w:t>
      </w:r>
      <w:bookmarkStart w:id="10229" w:name="_ETM_Q1_3746753"/>
      <w:bookmarkEnd w:id="10229"/>
      <w:r>
        <w:rPr>
          <w:rFonts w:hint="cs"/>
          <w:rtl/>
          <w:lang w:eastAsia="he-IL"/>
        </w:rPr>
        <w:t xml:space="preserve">לא תבוא עליו הברכה כי יש על זה עכשיו מגבלה </w:t>
      </w:r>
      <w:bookmarkStart w:id="10230" w:name="_ETM_Q1_3748983"/>
      <w:bookmarkEnd w:id="10230"/>
      <w:r>
        <w:rPr>
          <w:rFonts w:hint="cs"/>
          <w:rtl/>
          <w:lang w:eastAsia="he-IL"/>
        </w:rPr>
        <w:t>משפטית כי אז הוא לא יוכל לקבוע שמשהו עומד באותו תקן.</w:t>
      </w:r>
    </w:p>
    <w:p w:rsidR="004E5A67" w:rsidRDefault="004E5A67" w:rsidP="004E5A67">
      <w:pPr>
        <w:rPr>
          <w:rtl/>
          <w:lang w:eastAsia="he-IL"/>
        </w:rPr>
      </w:pPr>
      <w:bookmarkStart w:id="10231" w:name="_ETM_Q1_3751797"/>
      <w:bookmarkStart w:id="10232" w:name="_ETM_Q1_3751872"/>
      <w:bookmarkEnd w:id="10231"/>
      <w:bookmarkEnd w:id="10232"/>
    </w:p>
    <w:p w:rsidR="004E5A67" w:rsidRDefault="004E5A67" w:rsidP="004E5A67">
      <w:pPr>
        <w:pStyle w:val="a4"/>
        <w:keepNext/>
        <w:rPr>
          <w:rtl/>
        </w:rPr>
      </w:pPr>
      <w:bookmarkStart w:id="10233" w:name="ET_speaker_5802_1436"/>
      <w:r w:rsidRPr="004E5A67">
        <w:rPr>
          <w:rStyle w:val="TagStyle"/>
          <w:rtl/>
        </w:rPr>
        <w:t xml:space="preserve"> &lt;&lt; דובר &gt;&gt; </w:t>
      </w:r>
      <w:r>
        <w:rPr>
          <w:rtl/>
        </w:rPr>
        <w:t>שלמה קרעי (הליכוד):</w:t>
      </w:r>
      <w:r w:rsidRPr="004E5A67">
        <w:rPr>
          <w:rStyle w:val="TagStyle"/>
          <w:rtl/>
        </w:rPr>
        <w:t xml:space="preserve"> &lt;&lt; דובר &gt;&gt;</w:t>
      </w:r>
      <w:r w:rsidR="00DF053A">
        <w:rPr>
          <w:rtl/>
        </w:rPr>
        <w:t xml:space="preserve"> </w:t>
      </w:r>
      <w:r>
        <w:rPr>
          <w:rtl/>
        </w:rPr>
        <w:t xml:space="preserve"> </w:t>
      </w:r>
      <w:bookmarkEnd w:id="10233"/>
    </w:p>
    <w:p w:rsidR="004E5A67" w:rsidRDefault="004E5A67" w:rsidP="004E5A67">
      <w:pPr>
        <w:pStyle w:val="KeepWithNext"/>
        <w:rPr>
          <w:rtl/>
          <w:lang w:eastAsia="he-IL"/>
        </w:rPr>
      </w:pPr>
    </w:p>
    <w:p w:rsidR="004E5A67" w:rsidRDefault="004E5A67" w:rsidP="004E5A67">
      <w:pPr>
        <w:rPr>
          <w:rtl/>
          <w:lang w:eastAsia="he-IL"/>
        </w:rPr>
      </w:pPr>
      <w:bookmarkStart w:id="10234" w:name="_ETM_Q1_3753563"/>
      <w:bookmarkStart w:id="10235" w:name="_ETM_Q1_3753599"/>
      <w:bookmarkEnd w:id="10234"/>
      <w:bookmarkEnd w:id="10235"/>
      <w:r>
        <w:rPr>
          <w:rFonts w:hint="cs"/>
          <w:rtl/>
          <w:lang w:eastAsia="he-IL"/>
        </w:rPr>
        <w:t xml:space="preserve">לא, למה? הוא חייב לעמוד בתקן. </w:t>
      </w:r>
      <w:bookmarkStart w:id="10236" w:name="_ETM_Q1_3751257"/>
      <w:bookmarkEnd w:id="10236"/>
    </w:p>
    <w:p w:rsidR="004E5A67" w:rsidRDefault="004E5A67" w:rsidP="004E5A67">
      <w:pPr>
        <w:rPr>
          <w:rtl/>
          <w:lang w:eastAsia="he-IL"/>
        </w:rPr>
      </w:pPr>
      <w:bookmarkStart w:id="10237" w:name="_ETM_Q1_3751321"/>
      <w:bookmarkStart w:id="10238" w:name="_ETM_Q1_3752009"/>
      <w:bookmarkEnd w:id="10237"/>
      <w:bookmarkEnd w:id="10238"/>
    </w:p>
    <w:p w:rsidR="004E5A67" w:rsidRDefault="004E5A67" w:rsidP="004E5A67">
      <w:pPr>
        <w:pStyle w:val="a4"/>
        <w:keepNext/>
        <w:rPr>
          <w:rtl/>
        </w:rPr>
      </w:pPr>
      <w:bookmarkStart w:id="10239" w:name="ET_speaker_5359_1438"/>
      <w:r w:rsidRPr="004E5A67">
        <w:rPr>
          <w:rStyle w:val="TagStyle"/>
          <w:rtl/>
        </w:rPr>
        <w:t xml:space="preserve"> &lt;&lt; דובר &gt;&gt; </w:t>
      </w:r>
      <w:r>
        <w:rPr>
          <w:rtl/>
        </w:rPr>
        <w:t>יעקב מרגי (ש"ס):</w:t>
      </w:r>
      <w:r w:rsidRPr="004E5A67">
        <w:rPr>
          <w:rStyle w:val="TagStyle"/>
          <w:rtl/>
        </w:rPr>
        <w:t xml:space="preserve"> &lt;&lt; דובר &gt;&gt;</w:t>
      </w:r>
      <w:r w:rsidR="00DF053A">
        <w:rPr>
          <w:rtl/>
        </w:rPr>
        <w:t xml:space="preserve"> </w:t>
      </w:r>
      <w:r>
        <w:rPr>
          <w:rtl/>
        </w:rPr>
        <w:t xml:space="preserve"> </w:t>
      </w:r>
      <w:bookmarkEnd w:id="10239"/>
    </w:p>
    <w:p w:rsidR="004E5A67" w:rsidRDefault="004E5A67" w:rsidP="004E5A67">
      <w:pPr>
        <w:pStyle w:val="KeepWithNext"/>
        <w:rPr>
          <w:rtl/>
          <w:lang w:eastAsia="he-IL"/>
        </w:rPr>
      </w:pPr>
    </w:p>
    <w:p w:rsidR="004E5A67" w:rsidRPr="004E5A67" w:rsidRDefault="004E5A67" w:rsidP="004E5A67">
      <w:pPr>
        <w:rPr>
          <w:rtl/>
          <w:lang w:eastAsia="he-IL"/>
        </w:rPr>
      </w:pPr>
      <w:bookmarkStart w:id="10240" w:name="_ETM_Q1_3752529"/>
      <w:bookmarkStart w:id="10241" w:name="_ETM_Q1_3752600"/>
      <w:bookmarkEnd w:id="10240"/>
      <w:bookmarkEnd w:id="10241"/>
      <w:r>
        <w:rPr>
          <w:rFonts w:hint="cs"/>
          <w:rtl/>
          <w:lang w:eastAsia="he-IL"/>
        </w:rPr>
        <w:t xml:space="preserve">אתם לא </w:t>
      </w:r>
      <w:bookmarkStart w:id="10242" w:name="_ETM_Q1_3750933"/>
      <w:bookmarkEnd w:id="10242"/>
      <w:r>
        <w:rPr>
          <w:rFonts w:hint="cs"/>
          <w:rtl/>
          <w:lang w:eastAsia="he-IL"/>
        </w:rPr>
        <w:t xml:space="preserve">יודעים לאן נכנסתם עם הרפורמה הזו. </w:t>
      </w:r>
    </w:p>
    <w:p w:rsidR="004E5A67" w:rsidRDefault="004E5A67" w:rsidP="004E5A67">
      <w:pPr>
        <w:rPr>
          <w:rtl/>
          <w:lang w:eastAsia="he-IL"/>
        </w:rPr>
      </w:pPr>
      <w:bookmarkStart w:id="10243" w:name="_ETM_Q1_3754823"/>
      <w:bookmarkStart w:id="10244" w:name="_ETM_Q1_3754893"/>
      <w:bookmarkEnd w:id="10243"/>
      <w:bookmarkEnd w:id="10244"/>
    </w:p>
    <w:p w:rsidR="004E5A67" w:rsidRDefault="004E5A67" w:rsidP="004E5A67">
      <w:pPr>
        <w:pStyle w:val="af6"/>
        <w:keepNext/>
        <w:rPr>
          <w:rtl/>
        </w:rPr>
      </w:pPr>
      <w:bookmarkStart w:id="10245" w:name="ET_yor_6128_1437"/>
      <w:r w:rsidRPr="004E5A67">
        <w:rPr>
          <w:rStyle w:val="TagStyle"/>
          <w:rtl/>
        </w:rPr>
        <w:t xml:space="preserve"> &lt;&lt; יור &gt;&gt; </w:t>
      </w:r>
      <w:r>
        <w:rPr>
          <w:rtl/>
        </w:rPr>
        <w:t>היו"ר משה טור פז:</w:t>
      </w:r>
      <w:r w:rsidRPr="004E5A67">
        <w:rPr>
          <w:rStyle w:val="TagStyle"/>
          <w:rtl/>
        </w:rPr>
        <w:t xml:space="preserve"> &lt;&lt; יור &gt;&gt;</w:t>
      </w:r>
      <w:r w:rsidR="00DF053A">
        <w:rPr>
          <w:rtl/>
        </w:rPr>
        <w:t xml:space="preserve"> </w:t>
      </w:r>
      <w:r>
        <w:rPr>
          <w:rtl/>
        </w:rPr>
        <w:t xml:space="preserve"> </w:t>
      </w:r>
      <w:bookmarkEnd w:id="10245"/>
    </w:p>
    <w:p w:rsidR="004E5A67" w:rsidRDefault="004E5A67" w:rsidP="004E5A67">
      <w:pPr>
        <w:pStyle w:val="KeepWithNext"/>
        <w:rPr>
          <w:rtl/>
          <w:lang w:eastAsia="he-IL"/>
        </w:rPr>
      </w:pPr>
    </w:p>
    <w:p w:rsidR="004E5A67" w:rsidRDefault="00CB11A2" w:rsidP="00CB11A2">
      <w:pPr>
        <w:rPr>
          <w:rtl/>
          <w:lang w:eastAsia="he-IL"/>
        </w:rPr>
      </w:pPr>
      <w:bookmarkStart w:id="10246" w:name="_ETM_Q1_3751789"/>
      <w:bookmarkStart w:id="10247" w:name="_ETM_Q1_3751826"/>
      <w:bookmarkEnd w:id="10246"/>
      <w:bookmarkEnd w:id="10247"/>
      <w:r>
        <w:rPr>
          <w:rFonts w:hint="cs"/>
          <w:rtl/>
          <w:lang w:eastAsia="he-IL"/>
        </w:rPr>
        <w:t>הוא יבנה על התקן,</w:t>
      </w:r>
      <w:r w:rsidR="004E5A67">
        <w:rPr>
          <w:rFonts w:hint="cs"/>
          <w:rtl/>
          <w:lang w:eastAsia="he-IL"/>
        </w:rPr>
        <w:t xml:space="preserve"> אבל הוא לא יהיה חייב לתת</w:t>
      </w:r>
      <w:r>
        <w:rPr>
          <w:rFonts w:hint="cs"/>
          <w:rtl/>
          <w:lang w:eastAsia="he-IL"/>
        </w:rPr>
        <w:t xml:space="preserve">. </w:t>
      </w:r>
    </w:p>
    <w:p w:rsidR="004E5A67" w:rsidRDefault="004E5A67" w:rsidP="004E5A67">
      <w:pPr>
        <w:rPr>
          <w:rtl/>
          <w:lang w:eastAsia="he-IL"/>
        </w:rPr>
      </w:pPr>
      <w:bookmarkStart w:id="10248" w:name="_ETM_Q1_3757394"/>
      <w:bookmarkStart w:id="10249" w:name="_ETM_Q1_3755833"/>
      <w:bookmarkEnd w:id="10248"/>
      <w:bookmarkEnd w:id="10249"/>
    </w:p>
    <w:p w:rsidR="004E5A67" w:rsidRDefault="004E5A67" w:rsidP="004E5A67">
      <w:pPr>
        <w:pStyle w:val="a4"/>
        <w:keepNext/>
        <w:rPr>
          <w:rtl/>
        </w:rPr>
      </w:pPr>
      <w:bookmarkStart w:id="10250" w:name="ET_speaker_5802_1439"/>
      <w:r w:rsidRPr="004E5A67">
        <w:rPr>
          <w:rStyle w:val="TagStyle"/>
          <w:rtl/>
        </w:rPr>
        <w:t xml:space="preserve"> &lt;&lt; דובר &gt;&gt; </w:t>
      </w:r>
      <w:r>
        <w:rPr>
          <w:rtl/>
        </w:rPr>
        <w:t>שלמה קרעי (הליכוד):</w:t>
      </w:r>
      <w:r w:rsidRPr="004E5A67">
        <w:rPr>
          <w:rStyle w:val="TagStyle"/>
          <w:rtl/>
        </w:rPr>
        <w:t xml:space="preserve"> &lt;&lt; דובר &gt;&gt;</w:t>
      </w:r>
      <w:r w:rsidR="00DF053A">
        <w:rPr>
          <w:rtl/>
        </w:rPr>
        <w:t xml:space="preserve"> </w:t>
      </w:r>
      <w:r>
        <w:rPr>
          <w:rtl/>
        </w:rPr>
        <w:t xml:space="preserve"> </w:t>
      </w:r>
      <w:bookmarkEnd w:id="10250"/>
    </w:p>
    <w:p w:rsidR="004E5A67" w:rsidRDefault="004E5A67" w:rsidP="004E5A67">
      <w:pPr>
        <w:pStyle w:val="KeepWithNext"/>
        <w:rPr>
          <w:rtl/>
          <w:lang w:eastAsia="he-IL"/>
        </w:rPr>
      </w:pPr>
    </w:p>
    <w:p w:rsidR="004E5A67" w:rsidRDefault="004E5A67" w:rsidP="004E5A67">
      <w:pPr>
        <w:rPr>
          <w:rtl/>
          <w:lang w:eastAsia="he-IL"/>
        </w:rPr>
      </w:pPr>
      <w:bookmarkStart w:id="10251" w:name="_ETM_Q1_3756314"/>
      <w:bookmarkEnd w:id="10251"/>
      <w:r>
        <w:rPr>
          <w:rFonts w:hint="cs"/>
          <w:rtl/>
          <w:lang w:eastAsia="he-IL"/>
        </w:rPr>
        <w:t>א</w:t>
      </w:r>
      <w:bookmarkStart w:id="10252" w:name="_ETM_Q1_3756407"/>
      <w:bookmarkEnd w:id="10252"/>
      <w:r>
        <w:rPr>
          <w:rFonts w:hint="cs"/>
          <w:rtl/>
          <w:lang w:eastAsia="he-IL"/>
        </w:rPr>
        <w:t xml:space="preserve">בל מה הבעיה עם זה? אנחנו רוצים </w:t>
      </w:r>
      <w:bookmarkStart w:id="10253" w:name="_ETM_Q1_3755799"/>
      <w:bookmarkEnd w:id="10253"/>
      <w:r>
        <w:rPr>
          <w:rFonts w:hint="cs"/>
          <w:rtl/>
          <w:lang w:eastAsia="he-IL"/>
        </w:rPr>
        <w:t>לפתוח את השוק לתחרות.</w:t>
      </w:r>
      <w:r w:rsidR="00DF053A">
        <w:rPr>
          <w:rFonts w:hint="cs"/>
          <w:rtl/>
          <w:lang w:eastAsia="he-IL"/>
        </w:rPr>
        <w:t xml:space="preserve"> </w:t>
      </w:r>
    </w:p>
    <w:p w:rsidR="004E5A67" w:rsidRDefault="004E5A67" w:rsidP="004E5A67">
      <w:pPr>
        <w:rPr>
          <w:rtl/>
          <w:lang w:eastAsia="he-IL"/>
        </w:rPr>
      </w:pPr>
      <w:bookmarkStart w:id="10254" w:name="_ETM_Q1_3758585"/>
      <w:bookmarkStart w:id="10255" w:name="_ETM_Q1_3758694"/>
      <w:bookmarkStart w:id="10256" w:name="_ETM_Q1_3761305"/>
      <w:bookmarkEnd w:id="10254"/>
      <w:bookmarkEnd w:id="10255"/>
      <w:bookmarkEnd w:id="10256"/>
    </w:p>
    <w:p w:rsidR="004E5A67" w:rsidRDefault="004E5A67" w:rsidP="004E5A67">
      <w:pPr>
        <w:pStyle w:val="af6"/>
        <w:keepNext/>
        <w:rPr>
          <w:rtl/>
        </w:rPr>
      </w:pPr>
      <w:bookmarkStart w:id="10257" w:name="ET_yor_6128_1440"/>
      <w:r w:rsidRPr="004E5A67">
        <w:rPr>
          <w:rStyle w:val="TagStyle"/>
          <w:rtl/>
        </w:rPr>
        <w:t xml:space="preserve"> &lt;&lt; יור &gt;&gt; </w:t>
      </w:r>
      <w:r>
        <w:rPr>
          <w:rtl/>
        </w:rPr>
        <w:t>היו"ר משה טור פז:</w:t>
      </w:r>
      <w:r w:rsidRPr="004E5A67">
        <w:rPr>
          <w:rStyle w:val="TagStyle"/>
          <w:rtl/>
        </w:rPr>
        <w:t xml:space="preserve"> &lt;&lt; יור &gt;&gt;</w:t>
      </w:r>
      <w:r w:rsidR="00DF053A">
        <w:rPr>
          <w:rtl/>
        </w:rPr>
        <w:t xml:space="preserve"> </w:t>
      </w:r>
      <w:r>
        <w:rPr>
          <w:rtl/>
        </w:rPr>
        <w:t xml:space="preserve"> </w:t>
      </w:r>
      <w:bookmarkEnd w:id="10257"/>
    </w:p>
    <w:p w:rsidR="004E5A67" w:rsidRDefault="004E5A67" w:rsidP="004E5A67">
      <w:pPr>
        <w:pStyle w:val="KeepWithNext"/>
        <w:rPr>
          <w:rtl/>
          <w:lang w:eastAsia="he-IL"/>
        </w:rPr>
      </w:pPr>
    </w:p>
    <w:p w:rsidR="004E5A67" w:rsidRDefault="004E5A67" w:rsidP="004E5A67">
      <w:pPr>
        <w:rPr>
          <w:rtl/>
          <w:lang w:eastAsia="he-IL"/>
        </w:rPr>
      </w:pPr>
      <w:bookmarkStart w:id="10258" w:name="_ETM_Q1_3761734"/>
      <w:bookmarkEnd w:id="10258"/>
      <w:r>
        <w:rPr>
          <w:rFonts w:hint="cs"/>
          <w:rtl/>
          <w:lang w:eastAsia="he-IL"/>
        </w:rPr>
        <w:t>א</w:t>
      </w:r>
      <w:bookmarkStart w:id="10259" w:name="_ETM_Q1_3761799"/>
      <w:bookmarkEnd w:id="10259"/>
      <w:r>
        <w:rPr>
          <w:rFonts w:hint="cs"/>
          <w:rtl/>
          <w:lang w:eastAsia="he-IL"/>
        </w:rPr>
        <w:t xml:space="preserve">ני גם חושב, יש דרך לתקן את זה, תומר? </w:t>
      </w:r>
    </w:p>
    <w:p w:rsidR="004E5A67" w:rsidRDefault="004E5A67" w:rsidP="004E5A67">
      <w:pPr>
        <w:rPr>
          <w:rtl/>
          <w:lang w:eastAsia="he-IL"/>
        </w:rPr>
      </w:pPr>
      <w:bookmarkStart w:id="10260" w:name="_ETM_Q1_3765585"/>
      <w:bookmarkStart w:id="10261" w:name="_ETM_Q1_3765649"/>
      <w:bookmarkStart w:id="10262" w:name="_ETM_Q1_3761377"/>
      <w:bookmarkEnd w:id="10260"/>
      <w:bookmarkEnd w:id="10261"/>
      <w:bookmarkEnd w:id="10262"/>
    </w:p>
    <w:p w:rsidR="004E5A67" w:rsidRDefault="004E5A67" w:rsidP="004E5A67">
      <w:pPr>
        <w:pStyle w:val="a4"/>
        <w:keepNext/>
        <w:rPr>
          <w:rtl/>
        </w:rPr>
      </w:pPr>
      <w:bookmarkStart w:id="10263" w:name="ET_speaker_תומר_רוזנר_1441"/>
      <w:r w:rsidRPr="004E5A67">
        <w:rPr>
          <w:rStyle w:val="TagStyle"/>
          <w:rtl/>
        </w:rPr>
        <w:t xml:space="preserve"> &lt;&lt; דובר &gt;&gt; </w:t>
      </w:r>
      <w:r>
        <w:rPr>
          <w:rtl/>
        </w:rPr>
        <w:t>תומר רוזנר:</w:t>
      </w:r>
      <w:r w:rsidRPr="004E5A67">
        <w:rPr>
          <w:rStyle w:val="TagStyle"/>
          <w:rtl/>
        </w:rPr>
        <w:t xml:space="preserve"> &lt;&lt; דובר &gt;&gt;</w:t>
      </w:r>
      <w:r w:rsidR="00DF053A">
        <w:rPr>
          <w:rtl/>
        </w:rPr>
        <w:t xml:space="preserve"> </w:t>
      </w:r>
      <w:r>
        <w:rPr>
          <w:rtl/>
        </w:rPr>
        <w:t xml:space="preserve"> </w:t>
      </w:r>
      <w:bookmarkEnd w:id="10263"/>
    </w:p>
    <w:p w:rsidR="004E5A67" w:rsidRDefault="004E5A67" w:rsidP="004E5A67">
      <w:pPr>
        <w:pStyle w:val="KeepWithNext"/>
        <w:rPr>
          <w:rtl/>
          <w:lang w:eastAsia="he-IL"/>
        </w:rPr>
      </w:pPr>
    </w:p>
    <w:p w:rsidR="004E5A67" w:rsidRDefault="004E5A67" w:rsidP="004E5A67">
      <w:pPr>
        <w:rPr>
          <w:rtl/>
          <w:lang w:eastAsia="he-IL"/>
        </w:rPr>
      </w:pPr>
      <w:bookmarkStart w:id="10264" w:name="_ETM_Q1_3761787"/>
      <w:bookmarkStart w:id="10265" w:name="_ETM_Q1_3761825"/>
      <w:bookmarkEnd w:id="10264"/>
      <w:bookmarkEnd w:id="10265"/>
      <w:r>
        <w:rPr>
          <w:rFonts w:hint="cs"/>
          <w:rtl/>
          <w:lang w:eastAsia="he-IL"/>
        </w:rPr>
        <w:t xml:space="preserve">בהחלט, </w:t>
      </w:r>
      <w:bookmarkStart w:id="10266" w:name="_ETM_Q1_3762561"/>
      <w:bookmarkEnd w:id="10266"/>
      <w:r>
        <w:rPr>
          <w:rFonts w:hint="cs"/>
          <w:rtl/>
          <w:lang w:eastAsia="he-IL"/>
        </w:rPr>
        <w:t>זה בהחלט מודל אפשרי, אבל זה מודל שדורש</w:t>
      </w:r>
      <w:bookmarkStart w:id="10267" w:name="_ETM_Q1_3765285"/>
      <w:bookmarkEnd w:id="10267"/>
      <w:r>
        <w:rPr>
          <w:rFonts w:hint="cs"/>
          <w:rtl/>
          <w:lang w:eastAsia="he-IL"/>
        </w:rPr>
        <w:t xml:space="preserve"> חשיבה מחדש על כל הצעת החוק מכיוון שהצעת </w:t>
      </w:r>
      <w:bookmarkStart w:id="10268" w:name="_ETM_Q1_3772501"/>
      <w:bookmarkEnd w:id="10268"/>
      <w:r>
        <w:rPr>
          <w:rFonts w:hint="cs"/>
          <w:rtl/>
          <w:lang w:eastAsia="he-IL"/>
        </w:rPr>
        <w:t xml:space="preserve">החוק לא בנויה בדרך הזו, עד כה לפחות. אפשר לייצר </w:t>
      </w:r>
      <w:bookmarkStart w:id="10269" w:name="_ETM_Q1_3775315"/>
      <w:bookmarkEnd w:id="10269"/>
      <w:r>
        <w:rPr>
          <w:rFonts w:hint="cs"/>
          <w:rtl/>
          <w:lang w:eastAsia="he-IL"/>
        </w:rPr>
        <w:t xml:space="preserve">מודל שיתייחס לדבר הזה, אבל זה דורש חשיבה. </w:t>
      </w:r>
    </w:p>
    <w:p w:rsidR="004E5A67" w:rsidRDefault="004E5A67" w:rsidP="004E5A67">
      <w:pPr>
        <w:rPr>
          <w:rtl/>
          <w:lang w:eastAsia="he-IL"/>
        </w:rPr>
      </w:pPr>
      <w:bookmarkStart w:id="10270" w:name="_ETM_Q1_3780683"/>
      <w:bookmarkStart w:id="10271" w:name="_ETM_Q1_3780750"/>
      <w:bookmarkStart w:id="10272" w:name="_ETM_Q1_3776533"/>
      <w:bookmarkEnd w:id="10270"/>
      <w:bookmarkEnd w:id="10271"/>
      <w:bookmarkEnd w:id="10272"/>
    </w:p>
    <w:p w:rsidR="004E5A67" w:rsidRDefault="004E5A67" w:rsidP="004E5A67">
      <w:pPr>
        <w:pStyle w:val="af6"/>
        <w:keepNext/>
        <w:rPr>
          <w:rtl/>
        </w:rPr>
      </w:pPr>
      <w:bookmarkStart w:id="10273" w:name="ET_yor_6128_1442"/>
      <w:r w:rsidRPr="004E5A67">
        <w:rPr>
          <w:rStyle w:val="TagStyle"/>
          <w:rtl/>
        </w:rPr>
        <w:t xml:space="preserve"> &lt;&lt; יור &gt;&gt; </w:t>
      </w:r>
      <w:r>
        <w:rPr>
          <w:rtl/>
        </w:rPr>
        <w:t>היו"ר משה טור פז:</w:t>
      </w:r>
      <w:r w:rsidRPr="004E5A67">
        <w:rPr>
          <w:rStyle w:val="TagStyle"/>
          <w:rtl/>
        </w:rPr>
        <w:t xml:space="preserve"> &lt;&lt; יור &gt;&gt;</w:t>
      </w:r>
      <w:r w:rsidR="00DF053A">
        <w:rPr>
          <w:rtl/>
        </w:rPr>
        <w:t xml:space="preserve"> </w:t>
      </w:r>
      <w:r>
        <w:rPr>
          <w:rtl/>
        </w:rPr>
        <w:t xml:space="preserve"> </w:t>
      </w:r>
      <w:bookmarkEnd w:id="10273"/>
    </w:p>
    <w:p w:rsidR="004E5A67" w:rsidRDefault="004E5A67" w:rsidP="004E5A67">
      <w:pPr>
        <w:pStyle w:val="KeepWithNext"/>
        <w:rPr>
          <w:rtl/>
          <w:lang w:eastAsia="he-IL"/>
        </w:rPr>
      </w:pPr>
    </w:p>
    <w:p w:rsidR="004E5A67" w:rsidRDefault="004E5A67" w:rsidP="004E5A67">
      <w:pPr>
        <w:rPr>
          <w:rtl/>
          <w:lang w:eastAsia="he-IL"/>
        </w:rPr>
      </w:pPr>
      <w:bookmarkStart w:id="10274" w:name="_ETM_Q1_3776964"/>
      <w:bookmarkStart w:id="10275" w:name="_ETM_Q1_3777004"/>
      <w:bookmarkEnd w:id="10274"/>
      <w:bookmarkEnd w:id="10275"/>
      <w:r>
        <w:rPr>
          <w:rFonts w:hint="cs"/>
          <w:rtl/>
          <w:lang w:eastAsia="he-IL"/>
        </w:rPr>
        <w:t xml:space="preserve">אוקיי. עכשיו, </w:t>
      </w:r>
      <w:bookmarkStart w:id="10276" w:name="_ETM_Q1_3778717"/>
      <w:bookmarkEnd w:id="10276"/>
      <w:r>
        <w:rPr>
          <w:rFonts w:hint="cs"/>
          <w:rtl/>
          <w:lang w:eastAsia="he-IL"/>
        </w:rPr>
        <w:t>מה לגבי ועדת הערר? התוספת פה של ועדת הערר על</w:t>
      </w:r>
      <w:bookmarkStart w:id="10277" w:name="_ETM_Q1_3786253"/>
      <w:bookmarkEnd w:id="10277"/>
      <w:r>
        <w:rPr>
          <w:rFonts w:hint="cs"/>
          <w:rtl/>
          <w:lang w:eastAsia="he-IL"/>
        </w:rPr>
        <w:t xml:space="preserve"> החלטות.</w:t>
      </w:r>
      <w:bookmarkStart w:id="10278" w:name="_ETM_Q1_3784607"/>
      <w:bookmarkEnd w:id="10278"/>
    </w:p>
    <w:p w:rsidR="004E5A67" w:rsidRDefault="004E5A67" w:rsidP="004E5A67">
      <w:pPr>
        <w:rPr>
          <w:rtl/>
          <w:lang w:eastAsia="he-IL"/>
        </w:rPr>
      </w:pPr>
      <w:bookmarkStart w:id="10279" w:name="_ETM_Q1_3784678"/>
      <w:bookmarkStart w:id="10280" w:name="_ETM_Q1_3786119"/>
      <w:bookmarkEnd w:id="10279"/>
      <w:bookmarkEnd w:id="10280"/>
    </w:p>
    <w:p w:rsidR="004E5A67" w:rsidRDefault="004E5A67" w:rsidP="004E5A67">
      <w:pPr>
        <w:pStyle w:val="a4"/>
        <w:keepNext/>
        <w:rPr>
          <w:rtl/>
        </w:rPr>
      </w:pPr>
      <w:bookmarkStart w:id="10281" w:name="ET_speaker_תומר_רוזנר_1443"/>
      <w:r w:rsidRPr="004E5A67">
        <w:rPr>
          <w:rStyle w:val="TagStyle"/>
          <w:rtl/>
        </w:rPr>
        <w:t xml:space="preserve"> &lt;&lt; דובר &gt;&gt; </w:t>
      </w:r>
      <w:r>
        <w:rPr>
          <w:rtl/>
        </w:rPr>
        <w:t>תומר רוזנר:</w:t>
      </w:r>
      <w:r w:rsidRPr="004E5A67">
        <w:rPr>
          <w:rStyle w:val="TagStyle"/>
          <w:rtl/>
        </w:rPr>
        <w:t xml:space="preserve"> &lt;&lt; דובר &gt;&gt;</w:t>
      </w:r>
      <w:r w:rsidR="00DF053A">
        <w:rPr>
          <w:rtl/>
        </w:rPr>
        <w:t xml:space="preserve"> </w:t>
      </w:r>
      <w:r>
        <w:rPr>
          <w:rtl/>
        </w:rPr>
        <w:t xml:space="preserve"> </w:t>
      </w:r>
      <w:bookmarkEnd w:id="10281"/>
    </w:p>
    <w:p w:rsidR="004E5A67" w:rsidRDefault="004E5A67" w:rsidP="004E5A67">
      <w:pPr>
        <w:pStyle w:val="KeepWithNext"/>
        <w:rPr>
          <w:rtl/>
          <w:lang w:eastAsia="he-IL"/>
        </w:rPr>
      </w:pPr>
    </w:p>
    <w:p w:rsidR="004E5A67" w:rsidRDefault="004E5A67" w:rsidP="004E5A67">
      <w:pPr>
        <w:rPr>
          <w:rtl/>
          <w:lang w:eastAsia="he-IL"/>
        </w:rPr>
      </w:pPr>
      <w:bookmarkStart w:id="10282" w:name="_ETM_Q1_3786555"/>
      <w:bookmarkEnd w:id="10282"/>
      <w:r>
        <w:rPr>
          <w:rFonts w:hint="cs"/>
          <w:rtl/>
          <w:lang w:eastAsia="he-IL"/>
        </w:rPr>
        <w:t xml:space="preserve">קודם כל אני חייב להתייחס </w:t>
      </w:r>
      <w:bookmarkStart w:id="10283" w:name="_ETM_Q1_3790291"/>
      <w:bookmarkEnd w:id="10283"/>
      <w:r>
        <w:rPr>
          <w:rFonts w:hint="cs"/>
          <w:rtl/>
          <w:lang w:eastAsia="he-IL"/>
        </w:rPr>
        <w:t xml:space="preserve">לסעיף קטן (ב). סעיף קטן (ב) לדעתנו יוצר בעייתיות, וגם </w:t>
      </w:r>
      <w:bookmarkStart w:id="10284" w:name="_ETM_Q1_3795889"/>
      <w:bookmarkEnd w:id="10284"/>
      <w:r>
        <w:rPr>
          <w:rFonts w:hint="cs"/>
          <w:rtl/>
          <w:lang w:eastAsia="he-IL"/>
        </w:rPr>
        <w:t xml:space="preserve">יושבת ראש הוועדה אמרה בדיון הראשון, שמבחינתה זה עניין קריטי </w:t>
      </w:r>
      <w:bookmarkStart w:id="10285" w:name="_ETM_Q1_3798944"/>
      <w:bookmarkEnd w:id="10285"/>
      <w:r>
        <w:rPr>
          <w:rFonts w:hint="cs"/>
          <w:rtl/>
          <w:lang w:eastAsia="he-IL"/>
        </w:rPr>
        <w:t>של הדבר הזה, אפשרות לשקול שיקולים שהם מעבר</w:t>
      </w:r>
      <w:bookmarkStart w:id="10286" w:name="_ETM_Q1_3802633"/>
      <w:bookmarkEnd w:id="10286"/>
      <w:r>
        <w:rPr>
          <w:rFonts w:hint="cs"/>
          <w:rtl/>
          <w:lang w:eastAsia="he-IL"/>
        </w:rPr>
        <w:t xml:space="preserve"> לדיני כשרות בכל הנוגע לסירוב למתן תעודת הכשר, כמו </w:t>
      </w:r>
      <w:bookmarkStart w:id="10287" w:name="_ETM_Q1_3809065"/>
      <w:bookmarkEnd w:id="10287"/>
      <w:r>
        <w:rPr>
          <w:rFonts w:hint="cs"/>
          <w:rtl/>
          <w:lang w:eastAsia="he-IL"/>
        </w:rPr>
        <w:t>הדברים שקשורים לצביון העסק, לאופייה של השירה שנשמעת</w:t>
      </w:r>
      <w:bookmarkStart w:id="10288" w:name="_ETM_Q1_3812785"/>
      <w:bookmarkEnd w:id="10288"/>
      <w:r>
        <w:rPr>
          <w:rFonts w:hint="cs"/>
          <w:rtl/>
          <w:lang w:eastAsia="he-IL"/>
        </w:rPr>
        <w:t xml:space="preserve"> בו. </w:t>
      </w:r>
    </w:p>
    <w:p w:rsidR="004E5A67" w:rsidRDefault="004E5A67" w:rsidP="004E5A67">
      <w:pPr>
        <w:rPr>
          <w:rtl/>
          <w:lang w:eastAsia="he-IL"/>
        </w:rPr>
      </w:pPr>
      <w:bookmarkStart w:id="10289" w:name="_ETM_Q1_3813489"/>
      <w:bookmarkStart w:id="10290" w:name="_ETM_Q1_3813557"/>
      <w:bookmarkEnd w:id="10289"/>
      <w:bookmarkEnd w:id="10290"/>
    </w:p>
    <w:p w:rsidR="004E5A67" w:rsidRDefault="004E5A67" w:rsidP="004E5A67">
      <w:pPr>
        <w:pStyle w:val="a4"/>
        <w:keepNext/>
        <w:rPr>
          <w:rtl/>
        </w:rPr>
      </w:pPr>
      <w:bookmarkStart w:id="10291" w:name="ET_speaker_5359_1444"/>
      <w:r w:rsidRPr="004E5A67">
        <w:rPr>
          <w:rStyle w:val="TagStyle"/>
          <w:rtl/>
        </w:rPr>
        <w:t xml:space="preserve"> &lt;&lt; דובר &gt;&gt; </w:t>
      </w:r>
      <w:r>
        <w:rPr>
          <w:rtl/>
        </w:rPr>
        <w:t>יעקב מרגי (ש"ס):</w:t>
      </w:r>
      <w:r w:rsidRPr="004E5A67">
        <w:rPr>
          <w:rStyle w:val="TagStyle"/>
          <w:rtl/>
        </w:rPr>
        <w:t xml:space="preserve"> &lt;&lt; דובר &gt;&gt;</w:t>
      </w:r>
      <w:r w:rsidR="00DF053A">
        <w:rPr>
          <w:rtl/>
        </w:rPr>
        <w:t xml:space="preserve"> </w:t>
      </w:r>
      <w:r>
        <w:rPr>
          <w:rtl/>
        </w:rPr>
        <w:t xml:space="preserve"> </w:t>
      </w:r>
      <w:bookmarkEnd w:id="10291"/>
    </w:p>
    <w:p w:rsidR="004E5A67" w:rsidRDefault="004E5A67" w:rsidP="004E5A67">
      <w:pPr>
        <w:pStyle w:val="KeepWithNext"/>
        <w:rPr>
          <w:rtl/>
          <w:lang w:eastAsia="he-IL"/>
        </w:rPr>
      </w:pPr>
    </w:p>
    <w:p w:rsidR="004E5A67" w:rsidRDefault="004E5A67" w:rsidP="004E5A67">
      <w:pPr>
        <w:rPr>
          <w:rtl/>
          <w:lang w:eastAsia="he-IL"/>
        </w:rPr>
      </w:pPr>
      <w:bookmarkStart w:id="10292" w:name="_ETM_Q1_3818076"/>
      <w:bookmarkStart w:id="10293" w:name="_ETM_Q1_3818115"/>
      <w:bookmarkEnd w:id="10292"/>
      <w:bookmarkEnd w:id="10293"/>
      <w:r>
        <w:rPr>
          <w:rFonts w:hint="cs"/>
          <w:rtl/>
          <w:lang w:eastAsia="he-IL"/>
        </w:rPr>
        <w:t>יכולת כלכלית והתנהלות מועדת זה שיקול שיכול להישקל?</w:t>
      </w:r>
      <w:bookmarkStart w:id="10294" w:name="_ETM_Q1_3824623"/>
      <w:bookmarkEnd w:id="10294"/>
    </w:p>
    <w:p w:rsidR="004E5A67" w:rsidRDefault="004E5A67" w:rsidP="004E5A67">
      <w:pPr>
        <w:rPr>
          <w:rtl/>
          <w:lang w:eastAsia="he-IL"/>
        </w:rPr>
      </w:pPr>
      <w:bookmarkStart w:id="10295" w:name="_ETM_Q1_3824689"/>
      <w:bookmarkStart w:id="10296" w:name="_ETM_Q1_3825751"/>
      <w:bookmarkEnd w:id="10295"/>
      <w:bookmarkEnd w:id="10296"/>
    </w:p>
    <w:p w:rsidR="004E5A67" w:rsidRDefault="004E5A67" w:rsidP="004E5A67">
      <w:pPr>
        <w:pStyle w:val="a4"/>
        <w:keepNext/>
        <w:rPr>
          <w:rtl/>
        </w:rPr>
      </w:pPr>
      <w:bookmarkStart w:id="10297" w:name="ET_speaker_תומר_רוזנר_1445"/>
      <w:r w:rsidRPr="004E5A67">
        <w:rPr>
          <w:rStyle w:val="TagStyle"/>
          <w:rtl/>
        </w:rPr>
        <w:t xml:space="preserve"> &lt;&lt; דובר &gt;&gt; </w:t>
      </w:r>
      <w:r>
        <w:rPr>
          <w:rtl/>
        </w:rPr>
        <w:t>תומר רוזנר:</w:t>
      </w:r>
      <w:r w:rsidRPr="004E5A67">
        <w:rPr>
          <w:rStyle w:val="TagStyle"/>
          <w:rtl/>
        </w:rPr>
        <w:t xml:space="preserve"> &lt;&lt; דובר &gt;&gt;</w:t>
      </w:r>
      <w:r w:rsidR="00DF053A">
        <w:rPr>
          <w:rtl/>
        </w:rPr>
        <w:t xml:space="preserve"> </w:t>
      </w:r>
      <w:r>
        <w:rPr>
          <w:rtl/>
        </w:rPr>
        <w:t xml:space="preserve"> </w:t>
      </w:r>
      <w:bookmarkEnd w:id="10297"/>
    </w:p>
    <w:p w:rsidR="004E5A67" w:rsidRDefault="004E5A67" w:rsidP="004E5A67">
      <w:pPr>
        <w:pStyle w:val="KeepWithNext"/>
        <w:rPr>
          <w:rtl/>
          <w:lang w:eastAsia="he-IL"/>
        </w:rPr>
      </w:pPr>
    </w:p>
    <w:p w:rsidR="004E5A67" w:rsidRDefault="004E5A67" w:rsidP="004E5A67">
      <w:pPr>
        <w:rPr>
          <w:rtl/>
          <w:lang w:eastAsia="he-IL"/>
        </w:rPr>
      </w:pPr>
      <w:bookmarkStart w:id="10298" w:name="_ETM_Q1_3826141"/>
      <w:bookmarkStart w:id="10299" w:name="_ETM_Q1_3826178"/>
      <w:bookmarkEnd w:id="10298"/>
      <w:bookmarkEnd w:id="10299"/>
      <w:r>
        <w:rPr>
          <w:rFonts w:hint="cs"/>
          <w:rtl/>
          <w:lang w:eastAsia="he-IL"/>
        </w:rPr>
        <w:t xml:space="preserve">זה </w:t>
      </w:r>
      <w:bookmarkStart w:id="10300" w:name="_ETM_Q1_3826591"/>
      <w:bookmarkEnd w:id="10300"/>
      <w:r>
        <w:rPr>
          <w:rFonts w:hint="cs"/>
          <w:rtl/>
          <w:lang w:eastAsia="he-IL"/>
        </w:rPr>
        <w:t xml:space="preserve">מובן מאליו בכל דין שאנחנו מכירים כאשר אתה נותן שירות </w:t>
      </w:r>
      <w:bookmarkStart w:id="10301" w:name="_ETM_Q1_3830951"/>
      <w:bookmarkEnd w:id="10301"/>
      <w:r>
        <w:rPr>
          <w:rFonts w:hint="cs"/>
          <w:rtl/>
          <w:lang w:eastAsia="he-IL"/>
        </w:rPr>
        <w:t>ולא משלמים לך אז ברור - - -</w:t>
      </w:r>
    </w:p>
    <w:p w:rsidR="004E5A67" w:rsidRDefault="004E5A67" w:rsidP="004E5A67">
      <w:pPr>
        <w:rPr>
          <w:rtl/>
          <w:lang w:eastAsia="he-IL"/>
        </w:rPr>
      </w:pPr>
      <w:bookmarkStart w:id="10302" w:name="_ETM_Q1_3828917"/>
      <w:bookmarkStart w:id="10303" w:name="_ETM_Q1_3828987"/>
      <w:bookmarkStart w:id="10304" w:name="_ETM_Q1_3829749"/>
      <w:bookmarkEnd w:id="10302"/>
      <w:bookmarkEnd w:id="10303"/>
      <w:bookmarkEnd w:id="10304"/>
    </w:p>
    <w:p w:rsidR="004E5A67" w:rsidRDefault="004E5A67" w:rsidP="004E5A67">
      <w:pPr>
        <w:pStyle w:val="a4"/>
        <w:keepNext/>
        <w:rPr>
          <w:rtl/>
        </w:rPr>
      </w:pPr>
      <w:bookmarkStart w:id="10305" w:name="ET_speaker_5359_1446"/>
      <w:r w:rsidRPr="004E5A67">
        <w:rPr>
          <w:rStyle w:val="TagStyle"/>
          <w:rtl/>
        </w:rPr>
        <w:t xml:space="preserve"> &lt;&lt; דובר &gt;&gt; </w:t>
      </w:r>
      <w:r>
        <w:rPr>
          <w:rtl/>
        </w:rPr>
        <w:t>יעקב מרגי (ש"ס):</w:t>
      </w:r>
      <w:r w:rsidRPr="004E5A67">
        <w:rPr>
          <w:rStyle w:val="TagStyle"/>
          <w:rtl/>
        </w:rPr>
        <w:t xml:space="preserve"> &lt;&lt; דובר &gt;&gt;</w:t>
      </w:r>
      <w:r w:rsidR="00DF053A">
        <w:rPr>
          <w:rtl/>
        </w:rPr>
        <w:t xml:space="preserve"> </w:t>
      </w:r>
      <w:r>
        <w:rPr>
          <w:rtl/>
        </w:rPr>
        <w:t xml:space="preserve"> </w:t>
      </w:r>
      <w:bookmarkEnd w:id="10305"/>
    </w:p>
    <w:p w:rsidR="004E5A67" w:rsidRDefault="004E5A67" w:rsidP="004E5A67">
      <w:pPr>
        <w:pStyle w:val="KeepWithNext"/>
        <w:rPr>
          <w:rtl/>
          <w:lang w:eastAsia="he-IL"/>
        </w:rPr>
      </w:pPr>
    </w:p>
    <w:p w:rsidR="004E5A67" w:rsidRDefault="004E5A67" w:rsidP="004E5A67">
      <w:pPr>
        <w:rPr>
          <w:rtl/>
          <w:lang w:eastAsia="he-IL"/>
        </w:rPr>
      </w:pPr>
      <w:bookmarkStart w:id="10306" w:name="_ETM_Q1_3830175"/>
      <w:bookmarkStart w:id="10307" w:name="_ETM_Q1_3830213"/>
      <w:bookmarkEnd w:id="10306"/>
      <w:bookmarkEnd w:id="10307"/>
      <w:r>
        <w:rPr>
          <w:rFonts w:hint="cs"/>
          <w:rtl/>
          <w:lang w:eastAsia="he-IL"/>
        </w:rPr>
        <w:t xml:space="preserve">לא, בדיעבד. אם </w:t>
      </w:r>
      <w:bookmarkStart w:id="10308" w:name="_ETM_Q1_3833125"/>
      <w:bookmarkEnd w:id="10308"/>
      <w:r>
        <w:rPr>
          <w:rFonts w:hint="cs"/>
          <w:rtl/>
          <w:lang w:eastAsia="he-IL"/>
        </w:rPr>
        <w:t>אני יודע שהגוף הזה פושט רגל סדרתי, יש לו חובות</w:t>
      </w:r>
      <w:bookmarkStart w:id="10309" w:name="_ETM_Q1_3839437"/>
      <w:bookmarkEnd w:id="10309"/>
      <w:r>
        <w:rPr>
          <w:rFonts w:hint="cs"/>
          <w:rtl/>
          <w:lang w:eastAsia="he-IL"/>
        </w:rPr>
        <w:t xml:space="preserve"> עבר, אני יודע שאני מפקיד לו עובד שמחר הוא לא </w:t>
      </w:r>
      <w:bookmarkStart w:id="10310" w:name="_ETM_Q1_3840879"/>
      <w:bookmarkEnd w:id="10310"/>
      <w:r>
        <w:rPr>
          <w:rFonts w:hint="cs"/>
          <w:rtl/>
          <w:lang w:eastAsia="he-IL"/>
        </w:rPr>
        <w:t xml:space="preserve">ישלם לי עליו, אני אשלם לעובד הזה, אני הגוף נותן </w:t>
      </w:r>
      <w:bookmarkStart w:id="10311" w:name="_ETM_Q1_3846239"/>
      <w:bookmarkEnd w:id="10311"/>
      <w:r>
        <w:rPr>
          <w:rFonts w:hint="cs"/>
          <w:rtl/>
          <w:lang w:eastAsia="he-IL"/>
        </w:rPr>
        <w:t xml:space="preserve">הכשרות משלם עליו. </w:t>
      </w:r>
    </w:p>
    <w:p w:rsidR="004E5A67" w:rsidRDefault="004E5A67" w:rsidP="004E5A67">
      <w:pPr>
        <w:rPr>
          <w:rtl/>
          <w:lang w:eastAsia="he-IL"/>
        </w:rPr>
      </w:pPr>
      <w:bookmarkStart w:id="10312" w:name="_ETM_Q1_3846429"/>
      <w:bookmarkStart w:id="10313" w:name="_ETM_Q1_3846495"/>
      <w:bookmarkEnd w:id="10312"/>
      <w:bookmarkEnd w:id="10313"/>
    </w:p>
    <w:p w:rsidR="004E5A67" w:rsidRDefault="004E5A67" w:rsidP="004E5A67">
      <w:pPr>
        <w:pStyle w:val="af6"/>
        <w:keepNext/>
        <w:rPr>
          <w:rtl/>
        </w:rPr>
      </w:pPr>
      <w:bookmarkStart w:id="10314" w:name="ET_yor_6128_1447"/>
      <w:r w:rsidRPr="004E5A67">
        <w:rPr>
          <w:rStyle w:val="TagStyle"/>
          <w:rtl/>
        </w:rPr>
        <w:t xml:space="preserve"> &lt;&lt; יור &gt;&gt; </w:t>
      </w:r>
      <w:r>
        <w:rPr>
          <w:rtl/>
        </w:rPr>
        <w:t>היו"ר משה טור פז:</w:t>
      </w:r>
      <w:r w:rsidRPr="004E5A67">
        <w:rPr>
          <w:rStyle w:val="TagStyle"/>
          <w:rtl/>
        </w:rPr>
        <w:t xml:space="preserve"> &lt;&lt; יור &gt;&gt;</w:t>
      </w:r>
      <w:r w:rsidR="00DF053A">
        <w:rPr>
          <w:rtl/>
        </w:rPr>
        <w:t xml:space="preserve"> </w:t>
      </w:r>
      <w:r>
        <w:rPr>
          <w:rtl/>
        </w:rPr>
        <w:t xml:space="preserve"> </w:t>
      </w:r>
      <w:bookmarkEnd w:id="10314"/>
    </w:p>
    <w:p w:rsidR="004E5A67" w:rsidRDefault="004E5A67" w:rsidP="004E5A67">
      <w:pPr>
        <w:pStyle w:val="KeepWithNext"/>
        <w:rPr>
          <w:rtl/>
          <w:lang w:eastAsia="he-IL"/>
        </w:rPr>
      </w:pPr>
    </w:p>
    <w:p w:rsidR="004E5A67" w:rsidRDefault="004E5A67" w:rsidP="004E5A67">
      <w:pPr>
        <w:rPr>
          <w:rtl/>
          <w:lang w:eastAsia="he-IL"/>
        </w:rPr>
      </w:pPr>
      <w:bookmarkStart w:id="10315" w:name="_ETM_Q1_3843037"/>
      <w:bookmarkStart w:id="10316" w:name="_ETM_Q1_3843083"/>
      <w:bookmarkEnd w:id="10315"/>
      <w:bookmarkEnd w:id="10316"/>
      <w:r>
        <w:rPr>
          <w:rFonts w:hint="cs"/>
          <w:rtl/>
          <w:lang w:eastAsia="he-IL"/>
        </w:rPr>
        <w:t xml:space="preserve">יכול להיות, תומר, שיש דברים שכן ויש </w:t>
      </w:r>
      <w:bookmarkStart w:id="10317" w:name="_ETM_Q1_3845257"/>
      <w:bookmarkEnd w:id="10317"/>
      <w:r>
        <w:rPr>
          <w:rFonts w:hint="cs"/>
          <w:rtl/>
          <w:lang w:eastAsia="he-IL"/>
        </w:rPr>
        <w:t xml:space="preserve">דברים שלא. צריך אולי להגדיר את זה יותר טוב, כך </w:t>
      </w:r>
      <w:bookmarkStart w:id="10318" w:name="_ETM_Q1_3851321"/>
      <w:bookmarkEnd w:id="10318"/>
      <w:r>
        <w:rPr>
          <w:rFonts w:hint="cs"/>
          <w:rtl/>
          <w:lang w:eastAsia="he-IL"/>
        </w:rPr>
        <w:t xml:space="preserve">נראה לי. </w:t>
      </w:r>
    </w:p>
    <w:p w:rsidR="004E5A67" w:rsidRDefault="004E5A67" w:rsidP="004E5A67">
      <w:pPr>
        <w:rPr>
          <w:rtl/>
          <w:lang w:eastAsia="he-IL"/>
        </w:rPr>
      </w:pPr>
      <w:bookmarkStart w:id="10319" w:name="_ETM_Q1_3847381"/>
      <w:bookmarkStart w:id="10320" w:name="_ETM_Q1_3847455"/>
      <w:bookmarkEnd w:id="10319"/>
      <w:bookmarkEnd w:id="10320"/>
    </w:p>
    <w:p w:rsidR="004E5A67" w:rsidRDefault="004E5A67" w:rsidP="004E5A67">
      <w:pPr>
        <w:pStyle w:val="a4"/>
        <w:keepNext/>
        <w:rPr>
          <w:rtl/>
        </w:rPr>
      </w:pPr>
      <w:bookmarkStart w:id="10321" w:name="ET_speaker_5359_1448"/>
      <w:r w:rsidRPr="004E5A67">
        <w:rPr>
          <w:rStyle w:val="TagStyle"/>
          <w:rtl/>
        </w:rPr>
        <w:t xml:space="preserve"> &lt;&lt; דובר &gt;&gt; </w:t>
      </w:r>
      <w:r>
        <w:rPr>
          <w:rtl/>
        </w:rPr>
        <w:t>יעקב מרגי (ש"ס):</w:t>
      </w:r>
      <w:r w:rsidRPr="004E5A67">
        <w:rPr>
          <w:rStyle w:val="TagStyle"/>
          <w:rtl/>
        </w:rPr>
        <w:t xml:space="preserve"> &lt;&lt; דובר &gt;&gt;</w:t>
      </w:r>
      <w:r w:rsidR="00DF053A">
        <w:rPr>
          <w:rtl/>
        </w:rPr>
        <w:t xml:space="preserve"> </w:t>
      </w:r>
      <w:r>
        <w:rPr>
          <w:rtl/>
        </w:rPr>
        <w:t xml:space="preserve"> </w:t>
      </w:r>
      <w:bookmarkEnd w:id="10321"/>
    </w:p>
    <w:p w:rsidR="004E5A67" w:rsidRDefault="004E5A67" w:rsidP="004E5A67">
      <w:pPr>
        <w:pStyle w:val="KeepWithNext"/>
        <w:rPr>
          <w:rtl/>
          <w:lang w:eastAsia="he-IL"/>
        </w:rPr>
      </w:pPr>
    </w:p>
    <w:p w:rsidR="004E5A67" w:rsidRDefault="004E5A67" w:rsidP="004E5A67">
      <w:pPr>
        <w:rPr>
          <w:rtl/>
          <w:lang w:eastAsia="he-IL"/>
        </w:rPr>
      </w:pPr>
      <w:bookmarkStart w:id="10322" w:name="_ETM_Q1_3849227"/>
      <w:bookmarkStart w:id="10323" w:name="_ETM_Q1_3849272"/>
      <w:bookmarkEnd w:id="10322"/>
      <w:bookmarkEnd w:id="10323"/>
      <w:r>
        <w:rPr>
          <w:rFonts w:hint="cs"/>
          <w:rtl/>
          <w:lang w:eastAsia="he-IL"/>
        </w:rPr>
        <w:t xml:space="preserve">יכולת כלכלית צריך - - - </w:t>
      </w:r>
    </w:p>
    <w:p w:rsidR="004E5A67" w:rsidRDefault="004E5A67" w:rsidP="004E5A67">
      <w:pPr>
        <w:rPr>
          <w:rtl/>
          <w:lang w:eastAsia="he-IL"/>
        </w:rPr>
      </w:pPr>
      <w:bookmarkStart w:id="10324" w:name="_ETM_Q1_3848947"/>
      <w:bookmarkStart w:id="10325" w:name="_ETM_Q1_3849010"/>
      <w:bookmarkStart w:id="10326" w:name="_ETM_Q1_3850507"/>
      <w:bookmarkEnd w:id="10324"/>
      <w:bookmarkEnd w:id="10325"/>
      <w:bookmarkEnd w:id="10326"/>
    </w:p>
    <w:p w:rsidR="004E5A67" w:rsidRDefault="004E5A67" w:rsidP="004E5A67">
      <w:pPr>
        <w:pStyle w:val="af6"/>
        <w:keepNext/>
        <w:rPr>
          <w:rtl/>
        </w:rPr>
      </w:pPr>
      <w:bookmarkStart w:id="10327" w:name="ET_yor_6128_1449"/>
      <w:r w:rsidRPr="004E5A67">
        <w:rPr>
          <w:rStyle w:val="TagStyle"/>
          <w:rtl/>
        </w:rPr>
        <w:t xml:space="preserve"> &lt;&lt; יור &gt;&gt; </w:t>
      </w:r>
      <w:r>
        <w:rPr>
          <w:rtl/>
        </w:rPr>
        <w:t>היו"ר משה טור פז:</w:t>
      </w:r>
      <w:r w:rsidRPr="004E5A67">
        <w:rPr>
          <w:rStyle w:val="TagStyle"/>
          <w:rtl/>
        </w:rPr>
        <w:t xml:space="preserve"> &lt;&lt; יור &gt;&gt;</w:t>
      </w:r>
      <w:r w:rsidR="00DF053A">
        <w:rPr>
          <w:rtl/>
        </w:rPr>
        <w:t xml:space="preserve"> </w:t>
      </w:r>
      <w:r>
        <w:rPr>
          <w:rtl/>
        </w:rPr>
        <w:t xml:space="preserve"> </w:t>
      </w:r>
      <w:bookmarkEnd w:id="10327"/>
    </w:p>
    <w:p w:rsidR="004E5A67" w:rsidRDefault="004E5A67" w:rsidP="004E5A67">
      <w:pPr>
        <w:pStyle w:val="KeepWithNext"/>
        <w:rPr>
          <w:rtl/>
          <w:lang w:eastAsia="he-IL"/>
        </w:rPr>
      </w:pPr>
    </w:p>
    <w:p w:rsidR="004E5A67" w:rsidRDefault="004E5A67" w:rsidP="004E5A67">
      <w:pPr>
        <w:rPr>
          <w:rtl/>
          <w:lang w:eastAsia="he-IL"/>
        </w:rPr>
      </w:pPr>
      <w:bookmarkStart w:id="10328" w:name="_ETM_Q1_3851190"/>
      <w:bookmarkStart w:id="10329" w:name="_ETM_Q1_3851246"/>
      <w:bookmarkEnd w:id="10328"/>
      <w:bookmarkEnd w:id="10329"/>
      <w:r>
        <w:rPr>
          <w:rFonts w:hint="cs"/>
          <w:rtl/>
          <w:lang w:eastAsia="he-IL"/>
        </w:rPr>
        <w:t>למשל.</w:t>
      </w:r>
    </w:p>
    <w:p w:rsidR="004E5A67" w:rsidRDefault="004E5A67" w:rsidP="004E5A67">
      <w:pPr>
        <w:rPr>
          <w:rtl/>
          <w:lang w:eastAsia="he-IL"/>
        </w:rPr>
      </w:pPr>
      <w:bookmarkStart w:id="10330" w:name="_ETM_Q1_3852051"/>
      <w:bookmarkStart w:id="10331" w:name="_ETM_Q1_3852283"/>
      <w:bookmarkEnd w:id="10330"/>
      <w:bookmarkEnd w:id="10331"/>
    </w:p>
    <w:p w:rsidR="004E5A67" w:rsidRDefault="004E5A67" w:rsidP="004E5A67">
      <w:pPr>
        <w:pStyle w:val="a4"/>
        <w:keepNext/>
        <w:rPr>
          <w:rtl/>
        </w:rPr>
      </w:pPr>
      <w:bookmarkStart w:id="10332" w:name="ET_speaker_תומר_רוזנר_1450"/>
      <w:r w:rsidRPr="004E5A67">
        <w:rPr>
          <w:rStyle w:val="TagStyle"/>
          <w:rtl/>
        </w:rPr>
        <w:t xml:space="preserve"> &lt;&lt; דובר &gt;&gt; </w:t>
      </w:r>
      <w:r>
        <w:rPr>
          <w:rtl/>
        </w:rPr>
        <w:t>תומר רוזנר:</w:t>
      </w:r>
      <w:r w:rsidRPr="004E5A67">
        <w:rPr>
          <w:rStyle w:val="TagStyle"/>
          <w:rtl/>
        </w:rPr>
        <w:t xml:space="preserve"> &lt;&lt; דובר &gt;&gt;</w:t>
      </w:r>
      <w:r w:rsidR="00DF053A">
        <w:rPr>
          <w:rtl/>
        </w:rPr>
        <w:t xml:space="preserve"> </w:t>
      </w:r>
      <w:r>
        <w:rPr>
          <w:rtl/>
        </w:rPr>
        <w:t xml:space="preserve"> </w:t>
      </w:r>
      <w:bookmarkEnd w:id="10332"/>
    </w:p>
    <w:p w:rsidR="004E5A67" w:rsidRDefault="004E5A67" w:rsidP="004E5A67">
      <w:pPr>
        <w:pStyle w:val="KeepWithNext"/>
        <w:rPr>
          <w:rtl/>
          <w:lang w:eastAsia="he-IL"/>
        </w:rPr>
      </w:pPr>
    </w:p>
    <w:p w:rsidR="004E5A67" w:rsidRDefault="004E5A67" w:rsidP="004E5A67">
      <w:pPr>
        <w:rPr>
          <w:rtl/>
          <w:lang w:eastAsia="he-IL"/>
        </w:rPr>
      </w:pPr>
      <w:bookmarkStart w:id="10333" w:name="_ETM_Q1_3850221"/>
      <w:bookmarkStart w:id="10334" w:name="_ETM_Q1_3850291"/>
      <w:bookmarkEnd w:id="10333"/>
      <w:bookmarkEnd w:id="10334"/>
      <w:r>
        <w:rPr>
          <w:rFonts w:hint="cs"/>
          <w:rtl/>
          <w:lang w:eastAsia="he-IL"/>
        </w:rPr>
        <w:t xml:space="preserve">אני חושב </w:t>
      </w:r>
      <w:bookmarkStart w:id="10335" w:name="_ETM_Q1_3851867"/>
      <w:bookmarkEnd w:id="10335"/>
      <w:r>
        <w:rPr>
          <w:rFonts w:hint="cs"/>
          <w:rtl/>
          <w:lang w:eastAsia="he-IL"/>
        </w:rPr>
        <w:t xml:space="preserve">שיש חשש כבד שישתמשו בסעיף המוצע כאן מטעמים שאינם ענייניים </w:t>
      </w:r>
      <w:bookmarkStart w:id="10336" w:name="_ETM_Q1_3859173"/>
      <w:bookmarkEnd w:id="10336"/>
      <w:r>
        <w:rPr>
          <w:rFonts w:hint="cs"/>
          <w:rtl/>
          <w:lang w:eastAsia="he-IL"/>
        </w:rPr>
        <w:t xml:space="preserve">שלא קשורים באמת לעניינים הכלכליים עסקיים. </w:t>
      </w:r>
    </w:p>
    <w:p w:rsidR="004E5A67" w:rsidRDefault="004E5A67" w:rsidP="004E5A67">
      <w:pPr>
        <w:rPr>
          <w:rtl/>
          <w:lang w:eastAsia="he-IL"/>
        </w:rPr>
      </w:pPr>
      <w:bookmarkStart w:id="10337" w:name="_ETM_Q1_3859995"/>
      <w:bookmarkStart w:id="10338" w:name="_ETM_Q1_3860075"/>
      <w:bookmarkStart w:id="10339" w:name="_ETM_Q1_3862091"/>
      <w:bookmarkEnd w:id="10337"/>
      <w:bookmarkEnd w:id="10338"/>
      <w:bookmarkEnd w:id="10339"/>
    </w:p>
    <w:p w:rsidR="004E5A67" w:rsidRDefault="004E5A67" w:rsidP="004E5A67">
      <w:pPr>
        <w:pStyle w:val="a4"/>
        <w:keepNext/>
        <w:rPr>
          <w:rtl/>
        </w:rPr>
      </w:pPr>
      <w:bookmarkStart w:id="10340" w:name="ET_speaker_5359_1451"/>
      <w:r w:rsidRPr="004E5A67">
        <w:rPr>
          <w:rStyle w:val="TagStyle"/>
          <w:rtl/>
        </w:rPr>
        <w:t xml:space="preserve"> &lt;&lt; דובר &gt;&gt; </w:t>
      </w:r>
      <w:r>
        <w:rPr>
          <w:rtl/>
        </w:rPr>
        <w:t>יעקב מרגי (ש"ס):</w:t>
      </w:r>
      <w:r w:rsidRPr="004E5A67">
        <w:rPr>
          <w:rStyle w:val="TagStyle"/>
          <w:rtl/>
        </w:rPr>
        <w:t xml:space="preserve"> &lt;&lt; דובר &gt;&gt;</w:t>
      </w:r>
      <w:r w:rsidR="00DF053A">
        <w:rPr>
          <w:rtl/>
        </w:rPr>
        <w:t xml:space="preserve"> </w:t>
      </w:r>
      <w:r>
        <w:rPr>
          <w:rtl/>
        </w:rPr>
        <w:t xml:space="preserve"> </w:t>
      </w:r>
      <w:bookmarkEnd w:id="10340"/>
    </w:p>
    <w:p w:rsidR="004E5A67" w:rsidRDefault="004E5A67" w:rsidP="004E5A67">
      <w:pPr>
        <w:pStyle w:val="KeepWithNext"/>
        <w:rPr>
          <w:rtl/>
          <w:lang w:eastAsia="he-IL"/>
        </w:rPr>
      </w:pPr>
    </w:p>
    <w:p w:rsidR="004E5A67" w:rsidRDefault="004E5A67" w:rsidP="004E5A67">
      <w:pPr>
        <w:rPr>
          <w:rtl/>
          <w:lang w:eastAsia="he-IL"/>
        </w:rPr>
      </w:pPr>
      <w:r>
        <w:rPr>
          <w:rFonts w:hint="cs"/>
          <w:rtl/>
          <w:lang w:eastAsia="he-IL"/>
        </w:rPr>
        <w:t>ל</w:t>
      </w:r>
      <w:bookmarkStart w:id="10341" w:name="_ETM_Q1_3862545"/>
      <w:bookmarkEnd w:id="10341"/>
      <w:r>
        <w:rPr>
          <w:rFonts w:hint="cs"/>
          <w:rtl/>
          <w:lang w:eastAsia="he-IL"/>
        </w:rPr>
        <w:t>א</w:t>
      </w:r>
      <w:bookmarkStart w:id="10342" w:name="_ETM_Q1_3862641"/>
      <w:bookmarkEnd w:id="10342"/>
      <w:r>
        <w:rPr>
          <w:rFonts w:hint="cs"/>
          <w:rtl/>
          <w:lang w:eastAsia="he-IL"/>
        </w:rPr>
        <w:t xml:space="preserve">, תומר, בכנות צריך </w:t>
      </w:r>
      <w:bookmarkStart w:id="10343" w:name="_ETM_Q1_3867035"/>
      <w:bookmarkEnd w:id="10343"/>
      <w:r>
        <w:rPr>
          <w:rFonts w:hint="cs"/>
          <w:rtl/>
          <w:lang w:eastAsia="he-IL"/>
        </w:rPr>
        <w:t xml:space="preserve">להיאמר מהפרקטיקה. גם הסוגיה הזו של לאפשר לגוף שבחר </w:t>
      </w:r>
      <w:r w:rsidR="00B35EC6">
        <w:rPr>
          <w:rFonts w:hint="cs"/>
          <w:rtl/>
          <w:lang w:eastAsia="he-IL"/>
        </w:rPr>
        <w:t>מלכתחילה</w:t>
      </w:r>
      <w:bookmarkStart w:id="10344" w:name="_ETM_Q1_3872461"/>
      <w:bookmarkEnd w:id="10344"/>
      <w:r w:rsidR="00B35EC6">
        <w:rPr>
          <w:rFonts w:hint="cs"/>
          <w:rtl/>
          <w:lang w:eastAsia="he-IL"/>
        </w:rPr>
        <w:t xml:space="preserve"> את הרמה הגבוהה ביותר של הכשרות להוסיף על זה, </w:t>
      </w:r>
      <w:bookmarkStart w:id="10345" w:name="_ETM_Q1_3877349"/>
      <w:bookmarkEnd w:id="10345"/>
      <w:r w:rsidR="00B35EC6">
        <w:rPr>
          <w:rFonts w:hint="cs"/>
          <w:rtl/>
          <w:lang w:eastAsia="he-IL"/>
        </w:rPr>
        <w:t xml:space="preserve">זה לא בא כדי לעקוף משהו, הפוך הוא, הוא מצמצם </w:t>
      </w:r>
      <w:bookmarkStart w:id="10346" w:name="_ETM_Q1_3880001"/>
      <w:bookmarkEnd w:id="10346"/>
      <w:r w:rsidR="00B35EC6">
        <w:rPr>
          <w:rFonts w:hint="cs"/>
          <w:rtl/>
          <w:lang w:eastAsia="he-IL"/>
        </w:rPr>
        <w:t xml:space="preserve">לעצמו את התחרות שתכלית החוק הזו רוצה לדבר עליו. </w:t>
      </w:r>
    </w:p>
    <w:p w:rsidR="00A3267F" w:rsidRDefault="00A3267F" w:rsidP="004E5A67">
      <w:pPr>
        <w:rPr>
          <w:rtl/>
          <w:lang w:eastAsia="he-IL"/>
        </w:rPr>
      </w:pPr>
      <w:bookmarkStart w:id="10347" w:name="_ETM_Q1_3881005"/>
      <w:bookmarkStart w:id="10348" w:name="_ETM_Q1_3881083"/>
      <w:bookmarkStart w:id="10349" w:name="_ETM_Q1_3882611"/>
      <w:bookmarkEnd w:id="10347"/>
      <w:bookmarkEnd w:id="10348"/>
      <w:bookmarkEnd w:id="10349"/>
    </w:p>
    <w:p w:rsidR="00A3267F" w:rsidRDefault="00A3267F" w:rsidP="00A3267F">
      <w:pPr>
        <w:pStyle w:val="a4"/>
        <w:keepNext/>
        <w:rPr>
          <w:rtl/>
        </w:rPr>
      </w:pPr>
      <w:bookmarkStart w:id="10350" w:name="ET_speaker_6166_1452"/>
      <w:r w:rsidRPr="00A3267F">
        <w:rPr>
          <w:rStyle w:val="TagStyle"/>
          <w:rtl/>
        </w:rPr>
        <w:t xml:space="preserve"> &lt;&lt; דובר &gt;&gt; </w:t>
      </w:r>
      <w:r>
        <w:rPr>
          <w:rtl/>
        </w:rPr>
        <w:t>אורי מקלב (יהדות התורה):</w:t>
      </w:r>
      <w:r w:rsidRPr="00A3267F">
        <w:rPr>
          <w:rStyle w:val="TagStyle"/>
          <w:rtl/>
        </w:rPr>
        <w:t xml:space="preserve"> &lt;&lt; דובר &gt;&gt;</w:t>
      </w:r>
      <w:r w:rsidR="00DF053A">
        <w:rPr>
          <w:rtl/>
        </w:rPr>
        <w:t xml:space="preserve"> </w:t>
      </w:r>
      <w:r>
        <w:rPr>
          <w:rtl/>
        </w:rPr>
        <w:t xml:space="preserve"> </w:t>
      </w:r>
      <w:bookmarkEnd w:id="10350"/>
    </w:p>
    <w:p w:rsidR="00A3267F" w:rsidRDefault="00A3267F" w:rsidP="00A3267F">
      <w:pPr>
        <w:pStyle w:val="KeepWithNext"/>
        <w:rPr>
          <w:rtl/>
          <w:lang w:eastAsia="he-IL"/>
        </w:rPr>
      </w:pPr>
    </w:p>
    <w:p w:rsidR="00A3267F" w:rsidRDefault="00A3267F" w:rsidP="00A3267F">
      <w:pPr>
        <w:rPr>
          <w:rtl/>
          <w:lang w:eastAsia="he-IL"/>
        </w:rPr>
      </w:pPr>
      <w:bookmarkStart w:id="10351" w:name="_ETM_Q1_3883105"/>
      <w:bookmarkEnd w:id="10351"/>
      <w:r>
        <w:rPr>
          <w:rFonts w:hint="cs"/>
          <w:rtl/>
          <w:lang w:eastAsia="he-IL"/>
        </w:rPr>
        <w:t>ל</w:t>
      </w:r>
      <w:bookmarkStart w:id="10352" w:name="_ETM_Q1_3883162"/>
      <w:bookmarkEnd w:id="10352"/>
      <w:r>
        <w:rPr>
          <w:rFonts w:hint="cs"/>
          <w:rtl/>
          <w:lang w:eastAsia="he-IL"/>
        </w:rPr>
        <w:t xml:space="preserve">מה </w:t>
      </w:r>
      <w:bookmarkStart w:id="10353" w:name="_ETM_Q1_3883355"/>
      <w:bookmarkEnd w:id="10353"/>
      <w:r>
        <w:rPr>
          <w:rFonts w:hint="cs"/>
          <w:rtl/>
          <w:lang w:eastAsia="he-IL"/>
        </w:rPr>
        <w:t xml:space="preserve">שייקחו אותו? </w:t>
      </w:r>
    </w:p>
    <w:p w:rsidR="00A3267F" w:rsidRDefault="00A3267F" w:rsidP="00A3267F">
      <w:pPr>
        <w:rPr>
          <w:rtl/>
          <w:lang w:eastAsia="he-IL"/>
        </w:rPr>
      </w:pPr>
      <w:bookmarkStart w:id="10354" w:name="_ETM_Q1_3887363"/>
      <w:bookmarkStart w:id="10355" w:name="_ETM_Q1_3887428"/>
      <w:bookmarkEnd w:id="10354"/>
      <w:bookmarkEnd w:id="10355"/>
    </w:p>
    <w:p w:rsidR="00A3267F" w:rsidRDefault="00A3267F" w:rsidP="00A3267F">
      <w:pPr>
        <w:pStyle w:val="af6"/>
        <w:keepNext/>
        <w:rPr>
          <w:rtl/>
        </w:rPr>
      </w:pPr>
      <w:bookmarkStart w:id="10356" w:name="ET_yor_6128_1453"/>
      <w:r w:rsidRPr="00A3267F">
        <w:rPr>
          <w:rStyle w:val="TagStyle"/>
          <w:rtl/>
        </w:rPr>
        <w:t xml:space="preserve"> &lt;&lt; יור &gt;&gt; </w:t>
      </w:r>
      <w:r>
        <w:rPr>
          <w:rtl/>
        </w:rPr>
        <w:t>היו"ר משה טור פז:</w:t>
      </w:r>
      <w:r w:rsidRPr="00A3267F">
        <w:rPr>
          <w:rStyle w:val="TagStyle"/>
          <w:rtl/>
        </w:rPr>
        <w:t xml:space="preserve"> &lt;&lt; יור &gt;&gt;</w:t>
      </w:r>
      <w:r w:rsidR="00DF053A">
        <w:rPr>
          <w:rtl/>
        </w:rPr>
        <w:t xml:space="preserve"> </w:t>
      </w:r>
      <w:r>
        <w:rPr>
          <w:rtl/>
        </w:rPr>
        <w:t xml:space="preserve"> </w:t>
      </w:r>
      <w:bookmarkEnd w:id="10356"/>
    </w:p>
    <w:p w:rsidR="00A3267F" w:rsidRDefault="00A3267F" w:rsidP="00A3267F">
      <w:pPr>
        <w:pStyle w:val="KeepWithNext"/>
        <w:rPr>
          <w:rtl/>
          <w:lang w:eastAsia="he-IL"/>
        </w:rPr>
      </w:pPr>
    </w:p>
    <w:p w:rsidR="00A3267F" w:rsidRDefault="00A3267F" w:rsidP="00A3267F">
      <w:pPr>
        <w:rPr>
          <w:rtl/>
          <w:lang w:eastAsia="he-IL"/>
        </w:rPr>
      </w:pPr>
      <w:bookmarkStart w:id="10357" w:name="_ETM_Q1_3892323"/>
      <w:bookmarkStart w:id="10358" w:name="_ETM_Q1_3892368"/>
      <w:bookmarkEnd w:id="10357"/>
      <w:bookmarkEnd w:id="10358"/>
      <w:r>
        <w:rPr>
          <w:rFonts w:hint="cs"/>
          <w:rtl/>
          <w:lang w:eastAsia="he-IL"/>
        </w:rPr>
        <w:t xml:space="preserve">יעקב, אני אתן עוד שנייה גם סבב. מה </w:t>
      </w:r>
      <w:bookmarkStart w:id="10359" w:name="_ETM_Q1_3892657"/>
      <w:bookmarkEnd w:id="10359"/>
      <w:r>
        <w:rPr>
          <w:rFonts w:hint="cs"/>
          <w:rtl/>
          <w:lang w:eastAsia="he-IL"/>
        </w:rPr>
        <w:t>אתה חושב על זה, תומר? זה נראה שצריך לפרק את</w:t>
      </w:r>
      <w:bookmarkStart w:id="10360" w:name="_ETM_Q1_3892893"/>
      <w:bookmarkEnd w:id="10360"/>
      <w:r>
        <w:rPr>
          <w:rFonts w:hint="cs"/>
          <w:rtl/>
          <w:lang w:eastAsia="he-IL"/>
        </w:rPr>
        <w:t xml:space="preserve"> הסעיף הזה לדברים שנראים לכם מבחינת החוק שהם אפשריים ולדברים </w:t>
      </w:r>
      <w:bookmarkStart w:id="10361" w:name="_ETM_Q1_3897133"/>
      <w:bookmarkEnd w:id="10361"/>
      <w:r>
        <w:rPr>
          <w:rFonts w:hint="cs"/>
          <w:rtl/>
          <w:lang w:eastAsia="he-IL"/>
        </w:rPr>
        <w:t xml:space="preserve">שלא, ואולי פשוט לפרט יותר? </w:t>
      </w:r>
    </w:p>
    <w:p w:rsidR="00A3267F" w:rsidRDefault="00A3267F" w:rsidP="00A3267F">
      <w:pPr>
        <w:rPr>
          <w:rtl/>
          <w:lang w:eastAsia="he-IL"/>
        </w:rPr>
      </w:pPr>
      <w:bookmarkStart w:id="10362" w:name="_ETM_Q1_3903197"/>
      <w:bookmarkStart w:id="10363" w:name="_ETM_Q1_3903268"/>
      <w:bookmarkEnd w:id="10362"/>
      <w:bookmarkEnd w:id="10363"/>
    </w:p>
    <w:p w:rsidR="00A3267F" w:rsidRDefault="00A3267F" w:rsidP="00A3267F">
      <w:pPr>
        <w:pStyle w:val="a4"/>
        <w:keepNext/>
        <w:rPr>
          <w:rtl/>
        </w:rPr>
      </w:pPr>
      <w:bookmarkStart w:id="10364" w:name="ET_speaker_תומר_רוזנר_1454"/>
      <w:r w:rsidRPr="00A3267F">
        <w:rPr>
          <w:rStyle w:val="TagStyle"/>
          <w:rtl/>
        </w:rPr>
        <w:t xml:space="preserve"> &lt;&lt; דובר &gt;&gt; </w:t>
      </w:r>
      <w:r>
        <w:rPr>
          <w:rtl/>
        </w:rPr>
        <w:t>תומר רוזנר:</w:t>
      </w:r>
      <w:r w:rsidRPr="00A3267F">
        <w:rPr>
          <w:rStyle w:val="TagStyle"/>
          <w:rtl/>
        </w:rPr>
        <w:t xml:space="preserve"> &lt;&lt; דובר &gt;&gt;</w:t>
      </w:r>
      <w:r w:rsidR="00DF053A">
        <w:rPr>
          <w:rtl/>
        </w:rPr>
        <w:t xml:space="preserve"> </w:t>
      </w:r>
      <w:r>
        <w:rPr>
          <w:rtl/>
        </w:rPr>
        <w:t xml:space="preserve"> </w:t>
      </w:r>
      <w:bookmarkEnd w:id="10364"/>
    </w:p>
    <w:p w:rsidR="00A3267F" w:rsidRDefault="00A3267F" w:rsidP="00A3267F">
      <w:pPr>
        <w:pStyle w:val="KeepWithNext"/>
        <w:rPr>
          <w:rtl/>
          <w:lang w:eastAsia="he-IL"/>
        </w:rPr>
      </w:pPr>
    </w:p>
    <w:p w:rsidR="00A3267F" w:rsidRDefault="00A3267F" w:rsidP="00A3267F">
      <w:pPr>
        <w:rPr>
          <w:rtl/>
          <w:lang w:eastAsia="he-IL"/>
        </w:rPr>
      </w:pPr>
      <w:bookmarkStart w:id="10365" w:name="_ETM_Q1_3899572"/>
      <w:bookmarkStart w:id="10366" w:name="_ETM_Q1_3899611"/>
      <w:bookmarkEnd w:id="10365"/>
      <w:bookmarkEnd w:id="10366"/>
      <w:r>
        <w:rPr>
          <w:rFonts w:hint="cs"/>
          <w:rtl/>
          <w:lang w:eastAsia="he-IL"/>
        </w:rPr>
        <w:t xml:space="preserve">אנחנו בשיח עם הממשלה על </w:t>
      </w:r>
      <w:bookmarkStart w:id="10367" w:name="_ETM_Q1_3909033"/>
      <w:bookmarkEnd w:id="10367"/>
      <w:r>
        <w:rPr>
          <w:rFonts w:hint="cs"/>
          <w:rtl/>
          <w:lang w:eastAsia="he-IL"/>
        </w:rPr>
        <w:t>העניין הזה, אנחנו חושבים שיש לזה פתרונות שאפשר לפתור אותם,</w:t>
      </w:r>
      <w:bookmarkStart w:id="10368" w:name="_ETM_Q1_3913381"/>
      <w:bookmarkEnd w:id="10368"/>
      <w:r>
        <w:rPr>
          <w:rFonts w:hint="cs"/>
          <w:rtl/>
          <w:lang w:eastAsia="he-IL"/>
        </w:rPr>
        <w:t xml:space="preserve"> אנחנו עוד לא הגענו להבנה בעניין, החשיבה עדיין נעשית, אני </w:t>
      </w:r>
      <w:bookmarkStart w:id="10369" w:name="_ETM_Q1_3916931"/>
      <w:bookmarkEnd w:id="10369"/>
      <w:r>
        <w:rPr>
          <w:rFonts w:hint="cs"/>
          <w:rtl/>
          <w:lang w:eastAsia="he-IL"/>
        </w:rPr>
        <w:t xml:space="preserve">מקווה שנגיע להבנות. אם לא, אנחנו נציע </w:t>
      </w:r>
      <w:bookmarkStart w:id="10370" w:name="_ETM_Q1_3915559"/>
      <w:bookmarkEnd w:id="10370"/>
      <w:r>
        <w:rPr>
          <w:rFonts w:hint="cs"/>
          <w:rtl/>
          <w:lang w:eastAsia="he-IL"/>
        </w:rPr>
        <w:t>הצעה מטעמנו והממשלה תציע הצעה אחרת אולי, זה בעניין הזה.</w:t>
      </w:r>
      <w:bookmarkStart w:id="10371" w:name="_ETM_Q1_3920243"/>
      <w:bookmarkEnd w:id="10371"/>
      <w:r>
        <w:rPr>
          <w:rFonts w:hint="cs"/>
          <w:rtl/>
          <w:lang w:eastAsia="he-IL"/>
        </w:rPr>
        <w:t xml:space="preserve"> </w:t>
      </w:r>
      <w:bookmarkStart w:id="10372" w:name="_ETM_Q1_3920347"/>
      <w:bookmarkEnd w:id="10372"/>
    </w:p>
    <w:p w:rsidR="00A3267F" w:rsidRDefault="00A3267F" w:rsidP="00A3267F">
      <w:pPr>
        <w:rPr>
          <w:rtl/>
          <w:lang w:eastAsia="he-IL"/>
        </w:rPr>
      </w:pPr>
      <w:bookmarkStart w:id="10373" w:name="_ETM_Q1_3920413"/>
      <w:bookmarkEnd w:id="10373"/>
    </w:p>
    <w:p w:rsidR="00A3267F" w:rsidRDefault="00A3267F" w:rsidP="00A3267F">
      <w:pPr>
        <w:rPr>
          <w:rtl/>
          <w:lang w:eastAsia="he-IL"/>
        </w:rPr>
      </w:pPr>
      <w:bookmarkStart w:id="10374" w:name="_ETM_Q1_3922108"/>
      <w:bookmarkStart w:id="10375" w:name="_ETM_Q1_3922176"/>
      <w:bookmarkEnd w:id="10374"/>
      <w:bookmarkEnd w:id="10375"/>
      <w:r>
        <w:rPr>
          <w:rFonts w:hint="cs"/>
          <w:rtl/>
          <w:lang w:eastAsia="he-IL"/>
        </w:rPr>
        <w:t xml:space="preserve">לגבי השאלה שלך, אדוני, לגבי ועדת ערר וכו'. אנחנו חושבים </w:t>
      </w:r>
      <w:bookmarkStart w:id="10376" w:name="_ETM_Q1_3928179"/>
      <w:bookmarkEnd w:id="10376"/>
      <w:r>
        <w:rPr>
          <w:rFonts w:hint="cs"/>
          <w:rtl/>
          <w:lang w:eastAsia="he-IL"/>
        </w:rPr>
        <w:t xml:space="preserve">שבוודאי אם אנחנו מדברים על מודל שהוא מאפשר החמרה, בוודאי </w:t>
      </w:r>
      <w:bookmarkStart w:id="10377" w:name="_ETM_Q1_3934684"/>
      <w:bookmarkEnd w:id="10377"/>
      <w:r>
        <w:rPr>
          <w:rFonts w:hint="cs"/>
          <w:rtl/>
          <w:lang w:eastAsia="he-IL"/>
        </w:rPr>
        <w:t xml:space="preserve">ובוודאי שתידרש אפשרות פיקוח של הממונה שאותו גוף נותן </w:t>
      </w:r>
      <w:bookmarkStart w:id="10378" w:name="_ETM_Q1_3938063"/>
      <w:bookmarkEnd w:id="10378"/>
      <w:r>
        <w:rPr>
          <w:rFonts w:hint="cs"/>
          <w:rtl/>
          <w:lang w:eastAsia="he-IL"/>
        </w:rPr>
        <w:t xml:space="preserve">הכשר באמת עושה את מה שהוא אומר שהוא עושה. </w:t>
      </w:r>
    </w:p>
    <w:p w:rsidR="00A3267F" w:rsidRDefault="00A3267F" w:rsidP="00A3267F">
      <w:pPr>
        <w:rPr>
          <w:rtl/>
          <w:lang w:eastAsia="he-IL"/>
        </w:rPr>
      </w:pPr>
      <w:bookmarkStart w:id="10379" w:name="_ETM_Q1_3944615"/>
      <w:bookmarkStart w:id="10380" w:name="_ETM_Q1_3944684"/>
      <w:bookmarkStart w:id="10381" w:name="_ETM_Q1_3945423"/>
      <w:bookmarkEnd w:id="10379"/>
      <w:bookmarkEnd w:id="10380"/>
      <w:bookmarkEnd w:id="10381"/>
    </w:p>
    <w:p w:rsidR="00A3267F" w:rsidRDefault="00A3267F" w:rsidP="00A3267F">
      <w:pPr>
        <w:pStyle w:val="a4"/>
        <w:keepNext/>
        <w:rPr>
          <w:rtl/>
        </w:rPr>
      </w:pPr>
      <w:bookmarkStart w:id="10382" w:name="ET_speaker_5359_1455"/>
      <w:r w:rsidRPr="00A3267F">
        <w:rPr>
          <w:rStyle w:val="TagStyle"/>
          <w:rtl/>
        </w:rPr>
        <w:t xml:space="preserve"> &lt;&lt; דובר &gt;&gt; </w:t>
      </w:r>
      <w:r>
        <w:rPr>
          <w:rtl/>
        </w:rPr>
        <w:t>יעקב מרגי (ש"ס):</w:t>
      </w:r>
      <w:r w:rsidRPr="00A3267F">
        <w:rPr>
          <w:rStyle w:val="TagStyle"/>
          <w:rtl/>
        </w:rPr>
        <w:t xml:space="preserve"> &lt;&lt; דובר &gt;&gt;</w:t>
      </w:r>
      <w:r w:rsidR="00DF053A">
        <w:rPr>
          <w:rtl/>
        </w:rPr>
        <w:t xml:space="preserve"> </w:t>
      </w:r>
      <w:r>
        <w:rPr>
          <w:rtl/>
        </w:rPr>
        <w:t xml:space="preserve"> </w:t>
      </w:r>
      <w:bookmarkEnd w:id="10382"/>
    </w:p>
    <w:p w:rsidR="00A3267F" w:rsidRDefault="00A3267F" w:rsidP="00A3267F">
      <w:pPr>
        <w:pStyle w:val="KeepWithNext"/>
        <w:rPr>
          <w:rtl/>
          <w:lang w:eastAsia="he-IL"/>
        </w:rPr>
      </w:pPr>
    </w:p>
    <w:p w:rsidR="00A3267F" w:rsidRDefault="00A3267F" w:rsidP="00A3267F">
      <w:pPr>
        <w:rPr>
          <w:rtl/>
          <w:lang w:eastAsia="he-IL"/>
        </w:rPr>
      </w:pPr>
      <w:bookmarkStart w:id="10383" w:name="_ETM_Q1_3945849"/>
      <w:bookmarkStart w:id="10384" w:name="_ETM_Q1_3945898"/>
      <w:bookmarkEnd w:id="10383"/>
      <w:bookmarkEnd w:id="10384"/>
      <w:r>
        <w:rPr>
          <w:rFonts w:hint="cs"/>
          <w:rtl/>
          <w:lang w:eastAsia="he-IL"/>
        </w:rPr>
        <w:t xml:space="preserve">כדי שלא ינצל את זה לצורך אי שוויון. </w:t>
      </w:r>
    </w:p>
    <w:p w:rsidR="00A3267F" w:rsidRDefault="00A3267F" w:rsidP="00A3267F">
      <w:pPr>
        <w:rPr>
          <w:rtl/>
          <w:lang w:eastAsia="he-IL"/>
        </w:rPr>
      </w:pPr>
      <w:bookmarkStart w:id="10385" w:name="_ETM_Q1_3945249"/>
      <w:bookmarkStart w:id="10386" w:name="_ETM_Q1_3945316"/>
      <w:bookmarkStart w:id="10387" w:name="_ETM_Q1_3946985"/>
      <w:bookmarkEnd w:id="10385"/>
      <w:bookmarkEnd w:id="10386"/>
      <w:bookmarkEnd w:id="10387"/>
    </w:p>
    <w:p w:rsidR="00A3267F" w:rsidRDefault="00A3267F" w:rsidP="00A3267F">
      <w:pPr>
        <w:pStyle w:val="a4"/>
        <w:keepNext/>
        <w:rPr>
          <w:rtl/>
        </w:rPr>
      </w:pPr>
      <w:bookmarkStart w:id="10388" w:name="ET_speaker_תומר_רוזנר_1456"/>
      <w:r w:rsidRPr="00A3267F">
        <w:rPr>
          <w:rStyle w:val="TagStyle"/>
          <w:rtl/>
        </w:rPr>
        <w:t xml:space="preserve"> &lt;&lt; דובר &gt;&gt; </w:t>
      </w:r>
      <w:r>
        <w:rPr>
          <w:rtl/>
        </w:rPr>
        <w:t>תומר רוזנר:</w:t>
      </w:r>
      <w:r w:rsidRPr="00A3267F">
        <w:rPr>
          <w:rStyle w:val="TagStyle"/>
          <w:rtl/>
        </w:rPr>
        <w:t xml:space="preserve"> &lt;&lt; דובר &gt;&gt;</w:t>
      </w:r>
      <w:r w:rsidR="00DF053A">
        <w:rPr>
          <w:rtl/>
        </w:rPr>
        <w:t xml:space="preserve"> </w:t>
      </w:r>
      <w:r>
        <w:rPr>
          <w:rtl/>
        </w:rPr>
        <w:t xml:space="preserve"> </w:t>
      </w:r>
      <w:bookmarkEnd w:id="10388"/>
    </w:p>
    <w:p w:rsidR="00A3267F" w:rsidRDefault="00A3267F" w:rsidP="00A3267F">
      <w:pPr>
        <w:pStyle w:val="KeepWithNext"/>
        <w:rPr>
          <w:rtl/>
          <w:lang w:eastAsia="he-IL"/>
        </w:rPr>
      </w:pPr>
    </w:p>
    <w:p w:rsidR="00A3267F" w:rsidRDefault="00A3267F" w:rsidP="00A3267F">
      <w:pPr>
        <w:rPr>
          <w:rtl/>
          <w:lang w:eastAsia="he-IL"/>
        </w:rPr>
      </w:pPr>
      <w:bookmarkStart w:id="10389" w:name="_ETM_Q1_3947386"/>
      <w:bookmarkStart w:id="10390" w:name="_ETM_Q1_3947417"/>
      <w:bookmarkEnd w:id="10389"/>
      <w:bookmarkEnd w:id="10390"/>
      <w:r>
        <w:rPr>
          <w:rFonts w:hint="cs"/>
          <w:rtl/>
          <w:lang w:eastAsia="he-IL"/>
        </w:rPr>
        <w:t>נכון, למשל</w:t>
      </w:r>
      <w:bookmarkStart w:id="10391" w:name="_ETM_Q1_3948385"/>
      <w:bookmarkStart w:id="10392" w:name="_ETM_Q1_3948453"/>
      <w:bookmarkStart w:id="10393" w:name="_ETM_Q1_3944955"/>
      <w:bookmarkStart w:id="10394" w:name="_ETM_Q1_3948975"/>
      <w:bookmarkEnd w:id="10391"/>
      <w:bookmarkEnd w:id="10392"/>
      <w:bookmarkEnd w:id="10393"/>
      <w:bookmarkEnd w:id="10394"/>
      <w:r>
        <w:rPr>
          <w:rFonts w:hint="cs"/>
          <w:rtl/>
          <w:lang w:eastAsia="he-IL"/>
        </w:rPr>
        <w:t>, א</w:t>
      </w:r>
      <w:bookmarkStart w:id="10395" w:name="_ETM_Q1_3949037"/>
      <w:bookmarkEnd w:id="10395"/>
      <w:r>
        <w:rPr>
          <w:rFonts w:hint="cs"/>
          <w:rtl/>
          <w:lang w:eastAsia="he-IL"/>
        </w:rPr>
        <w:t xml:space="preserve">ו כל סיבה אחרת. אנחנו חושבים שיש </w:t>
      </w:r>
      <w:bookmarkStart w:id="10396" w:name="_ETM_Q1_3952454"/>
      <w:bookmarkEnd w:id="10396"/>
      <w:r>
        <w:rPr>
          <w:rFonts w:hint="cs"/>
          <w:rtl/>
          <w:lang w:eastAsia="he-IL"/>
        </w:rPr>
        <w:t xml:space="preserve">בהחלט מקום לאפשר אפשרות של השגה, אפשרות של ערר, אפשר להגדיר את זה בדרכים שונות, אפשרות של </w:t>
      </w:r>
      <w:bookmarkStart w:id="10397" w:name="_ETM_Q1_3960773"/>
      <w:bookmarkEnd w:id="10397"/>
      <w:r>
        <w:rPr>
          <w:rFonts w:hint="cs"/>
          <w:rtl/>
          <w:lang w:eastAsia="he-IL"/>
        </w:rPr>
        <w:t xml:space="preserve">בירור תלונות. </w:t>
      </w:r>
    </w:p>
    <w:p w:rsidR="00A3267F" w:rsidRDefault="00A3267F" w:rsidP="00A3267F">
      <w:pPr>
        <w:rPr>
          <w:rtl/>
          <w:lang w:eastAsia="he-IL"/>
        </w:rPr>
      </w:pPr>
      <w:bookmarkStart w:id="10398" w:name="_ETM_Q1_3957265"/>
      <w:bookmarkEnd w:id="10398"/>
    </w:p>
    <w:p w:rsidR="00A3267F" w:rsidRDefault="00A3267F" w:rsidP="00A3267F">
      <w:pPr>
        <w:pStyle w:val="a4"/>
        <w:keepNext/>
        <w:rPr>
          <w:rtl/>
        </w:rPr>
      </w:pPr>
      <w:bookmarkStart w:id="10399" w:name="ET_speaker_5359_1459"/>
      <w:r w:rsidRPr="00A3267F">
        <w:rPr>
          <w:rStyle w:val="TagStyle"/>
          <w:rtl/>
        </w:rPr>
        <w:t xml:space="preserve"> &lt;&lt; דובר &gt;&gt; </w:t>
      </w:r>
      <w:r>
        <w:rPr>
          <w:rtl/>
        </w:rPr>
        <w:t>יעקב מרגי (ש"ס):</w:t>
      </w:r>
      <w:r w:rsidRPr="00A3267F">
        <w:rPr>
          <w:rStyle w:val="TagStyle"/>
          <w:rtl/>
        </w:rPr>
        <w:t xml:space="preserve"> &lt;&lt; דובר &gt;&gt;</w:t>
      </w:r>
      <w:r w:rsidR="00DF053A">
        <w:rPr>
          <w:rtl/>
        </w:rPr>
        <w:t xml:space="preserve"> </w:t>
      </w:r>
      <w:r>
        <w:rPr>
          <w:rtl/>
        </w:rPr>
        <w:t xml:space="preserve"> </w:t>
      </w:r>
      <w:bookmarkEnd w:id="10399"/>
    </w:p>
    <w:p w:rsidR="00A3267F" w:rsidRDefault="00A3267F" w:rsidP="00A3267F">
      <w:pPr>
        <w:pStyle w:val="KeepWithNext"/>
        <w:rPr>
          <w:rtl/>
          <w:lang w:eastAsia="he-IL"/>
        </w:rPr>
      </w:pPr>
    </w:p>
    <w:p w:rsidR="00A3267F" w:rsidRDefault="00A3267F" w:rsidP="00A3267F">
      <w:pPr>
        <w:rPr>
          <w:rtl/>
          <w:lang w:eastAsia="he-IL"/>
        </w:rPr>
      </w:pPr>
      <w:bookmarkStart w:id="10400" w:name="_ETM_Q1_3959379"/>
      <w:bookmarkStart w:id="10401" w:name="_ETM_Q1_3959424"/>
      <w:bookmarkEnd w:id="10400"/>
      <w:bookmarkEnd w:id="10401"/>
      <w:r>
        <w:rPr>
          <w:rFonts w:hint="cs"/>
          <w:rtl/>
          <w:lang w:eastAsia="he-IL"/>
        </w:rPr>
        <w:t xml:space="preserve">לא, אני מלכתחילה הייתי מאפשר אפשרות - - </w:t>
      </w:r>
      <w:bookmarkStart w:id="10402" w:name="_ETM_Q1_3963945"/>
      <w:bookmarkEnd w:id="10402"/>
      <w:r>
        <w:rPr>
          <w:rFonts w:hint="cs"/>
          <w:rtl/>
          <w:lang w:eastAsia="he-IL"/>
        </w:rPr>
        <w:t>-</w:t>
      </w:r>
    </w:p>
    <w:p w:rsidR="00A3267F" w:rsidRDefault="00A3267F" w:rsidP="00A3267F">
      <w:pPr>
        <w:rPr>
          <w:rtl/>
          <w:lang w:eastAsia="he-IL"/>
        </w:rPr>
      </w:pPr>
      <w:bookmarkStart w:id="10403" w:name="_ETM_Q1_3964193"/>
      <w:bookmarkStart w:id="10404" w:name="_ETM_Q1_3964266"/>
      <w:bookmarkEnd w:id="10403"/>
      <w:bookmarkEnd w:id="10404"/>
    </w:p>
    <w:p w:rsidR="00A3267F" w:rsidRDefault="00A3267F" w:rsidP="00A3267F">
      <w:pPr>
        <w:pStyle w:val="a4"/>
        <w:keepNext/>
        <w:rPr>
          <w:rtl/>
        </w:rPr>
      </w:pPr>
      <w:bookmarkStart w:id="10405" w:name="ET_speaker_תומר_רוזנר_1460"/>
      <w:r w:rsidRPr="00A3267F">
        <w:rPr>
          <w:rStyle w:val="TagStyle"/>
          <w:rtl/>
        </w:rPr>
        <w:t xml:space="preserve"> &lt;&lt; דובר &gt;&gt; </w:t>
      </w:r>
      <w:r>
        <w:rPr>
          <w:rtl/>
        </w:rPr>
        <w:t>תומר רוזנר:</w:t>
      </w:r>
      <w:r w:rsidRPr="00A3267F">
        <w:rPr>
          <w:rStyle w:val="TagStyle"/>
          <w:rtl/>
        </w:rPr>
        <w:t xml:space="preserve"> &lt;&lt; דובר &gt;&gt;</w:t>
      </w:r>
      <w:r w:rsidR="00DF053A">
        <w:rPr>
          <w:rtl/>
        </w:rPr>
        <w:t xml:space="preserve"> </w:t>
      </w:r>
      <w:r>
        <w:rPr>
          <w:rtl/>
        </w:rPr>
        <w:t xml:space="preserve"> </w:t>
      </w:r>
      <w:bookmarkEnd w:id="10405"/>
    </w:p>
    <w:p w:rsidR="00A3267F" w:rsidRDefault="00A3267F" w:rsidP="00A3267F">
      <w:pPr>
        <w:pStyle w:val="KeepWithNext"/>
        <w:rPr>
          <w:rtl/>
          <w:lang w:eastAsia="he-IL"/>
        </w:rPr>
      </w:pPr>
    </w:p>
    <w:p w:rsidR="00A3267F" w:rsidRDefault="00A3267F" w:rsidP="00A3267F">
      <w:pPr>
        <w:rPr>
          <w:rtl/>
          <w:lang w:eastAsia="he-IL"/>
        </w:rPr>
      </w:pPr>
      <w:bookmarkStart w:id="10406" w:name="_ETM_Q1_3965892"/>
      <w:bookmarkStart w:id="10407" w:name="_ETM_Q1_3965936"/>
      <w:bookmarkEnd w:id="10406"/>
      <w:bookmarkEnd w:id="10407"/>
      <w:r>
        <w:rPr>
          <w:rFonts w:hint="cs"/>
          <w:rtl/>
          <w:lang w:eastAsia="he-IL"/>
        </w:rPr>
        <w:t xml:space="preserve">שהגוף הרגולטורי </w:t>
      </w:r>
      <w:bookmarkStart w:id="10408" w:name="_ETM_Q1_3964902"/>
      <w:bookmarkEnd w:id="10408"/>
      <w:r>
        <w:rPr>
          <w:rtl/>
          <w:lang w:eastAsia="he-IL"/>
        </w:rPr>
        <w:t>–</w:t>
      </w:r>
      <w:r>
        <w:rPr>
          <w:rFonts w:hint="cs"/>
          <w:rtl/>
          <w:lang w:eastAsia="he-IL"/>
        </w:rPr>
        <w:t xml:space="preserve"> סליחה, חבר הכנסת מרגי. </w:t>
      </w:r>
    </w:p>
    <w:p w:rsidR="00A3267F" w:rsidRDefault="00A3267F" w:rsidP="00A3267F">
      <w:pPr>
        <w:rPr>
          <w:rtl/>
          <w:lang w:eastAsia="he-IL"/>
        </w:rPr>
      </w:pPr>
      <w:bookmarkStart w:id="10409" w:name="_ETM_Q1_3966581"/>
      <w:bookmarkStart w:id="10410" w:name="_ETM_Q1_3966653"/>
      <w:bookmarkStart w:id="10411" w:name="_ETM_Q1_3962503"/>
      <w:bookmarkEnd w:id="10409"/>
      <w:bookmarkEnd w:id="10410"/>
      <w:bookmarkEnd w:id="10411"/>
    </w:p>
    <w:p w:rsidR="00A3267F" w:rsidRDefault="00A3267F" w:rsidP="00A3267F">
      <w:pPr>
        <w:pStyle w:val="a4"/>
        <w:keepNext/>
        <w:rPr>
          <w:rtl/>
        </w:rPr>
      </w:pPr>
      <w:bookmarkStart w:id="10412" w:name="ET_speaker_5359_1461"/>
      <w:r w:rsidRPr="00A3267F">
        <w:rPr>
          <w:rStyle w:val="TagStyle"/>
          <w:rtl/>
        </w:rPr>
        <w:t xml:space="preserve"> &lt;&lt; דובר &gt;&gt; </w:t>
      </w:r>
      <w:r>
        <w:rPr>
          <w:rtl/>
        </w:rPr>
        <w:t>יעקב מרגי (ש"ס):</w:t>
      </w:r>
      <w:r w:rsidRPr="00A3267F">
        <w:rPr>
          <w:rStyle w:val="TagStyle"/>
          <w:rtl/>
        </w:rPr>
        <w:t xml:space="preserve"> &lt;&lt; דובר &gt;&gt;</w:t>
      </w:r>
      <w:r w:rsidR="00DF053A">
        <w:rPr>
          <w:rtl/>
        </w:rPr>
        <w:t xml:space="preserve"> </w:t>
      </w:r>
      <w:r>
        <w:rPr>
          <w:rtl/>
        </w:rPr>
        <w:t xml:space="preserve"> </w:t>
      </w:r>
      <w:bookmarkEnd w:id="10412"/>
    </w:p>
    <w:p w:rsidR="00A3267F" w:rsidRDefault="00A3267F" w:rsidP="00A3267F">
      <w:pPr>
        <w:pStyle w:val="KeepWithNext"/>
        <w:rPr>
          <w:rtl/>
          <w:lang w:eastAsia="he-IL"/>
        </w:rPr>
      </w:pPr>
    </w:p>
    <w:p w:rsidR="00A3267F" w:rsidRDefault="00A3267F" w:rsidP="00A3267F">
      <w:pPr>
        <w:rPr>
          <w:rtl/>
          <w:lang w:eastAsia="he-IL"/>
        </w:rPr>
      </w:pPr>
      <w:r>
        <w:rPr>
          <w:rFonts w:hint="cs"/>
          <w:rtl/>
          <w:lang w:eastAsia="he-IL"/>
        </w:rPr>
        <w:t>א</w:t>
      </w:r>
      <w:bookmarkStart w:id="10413" w:name="_ETM_Q1_3962987"/>
      <w:bookmarkStart w:id="10414" w:name="_ETM_Q1_3963029"/>
      <w:bookmarkEnd w:id="10413"/>
      <w:bookmarkEnd w:id="10414"/>
      <w:r>
        <w:rPr>
          <w:rFonts w:hint="cs"/>
          <w:rtl/>
          <w:lang w:eastAsia="he-IL"/>
        </w:rPr>
        <w:t>ני רוצה לעזור לך, אם אפשר, בצניעות, כי אתה הלכת למקום אחר</w:t>
      </w:r>
      <w:bookmarkStart w:id="10415" w:name="_ETM_Q1_3968747"/>
      <w:bookmarkEnd w:id="10415"/>
      <w:r>
        <w:rPr>
          <w:rFonts w:hint="cs"/>
          <w:rtl/>
          <w:lang w:eastAsia="he-IL"/>
        </w:rPr>
        <w:t xml:space="preserve"> כבר לערר בדיעבד, אני מדבר על למנוע את הבדיעבד.</w:t>
      </w:r>
      <w:bookmarkStart w:id="10416" w:name="_ETM_Q1_3972658"/>
      <w:bookmarkEnd w:id="10416"/>
      <w:r>
        <w:rPr>
          <w:rFonts w:hint="cs"/>
          <w:rtl/>
          <w:lang w:eastAsia="he-IL"/>
        </w:rPr>
        <w:t xml:space="preserve"> לו יצויר, אני חוזר לסוגיית תקן הכשרות, אני הייתי מאפשר </w:t>
      </w:r>
      <w:bookmarkStart w:id="10417" w:name="_ETM_Q1_3981827"/>
      <w:bookmarkEnd w:id="10417"/>
      <w:r>
        <w:rPr>
          <w:rFonts w:hint="cs"/>
          <w:rtl/>
          <w:lang w:eastAsia="he-IL"/>
        </w:rPr>
        <w:t xml:space="preserve">שם לגוף נותן כשרות אפשרות לפנות לממונה לדרוש מעבר לתקן </w:t>
      </w:r>
      <w:bookmarkStart w:id="10418" w:name="_ETM_Q1_3988027"/>
      <w:bookmarkEnd w:id="10418"/>
      <w:r>
        <w:rPr>
          <w:rFonts w:hint="cs"/>
          <w:rtl/>
          <w:lang w:eastAsia="he-IL"/>
        </w:rPr>
        <w:t xml:space="preserve">הזה, לא הפחתה, אלא הרמה, כי יש תקן בסיסי </w:t>
      </w:r>
      <w:bookmarkStart w:id="10419" w:name="_ETM_Q1_3988809"/>
      <w:bookmarkEnd w:id="10419"/>
      <w:r>
        <w:rPr>
          <w:rFonts w:hint="cs"/>
          <w:rtl/>
          <w:lang w:eastAsia="he-IL"/>
        </w:rPr>
        <w:t xml:space="preserve">ויש תקן מהדרין. אם אני רוצה מהדרין פלוס, </w:t>
      </w:r>
      <w:bookmarkStart w:id="10420" w:name="_ETM_Q1_3994239"/>
      <w:bookmarkEnd w:id="10420"/>
      <w:r>
        <w:rPr>
          <w:rFonts w:hint="cs"/>
          <w:rtl/>
          <w:lang w:eastAsia="he-IL"/>
        </w:rPr>
        <w:t xml:space="preserve">מה שנקרא, או מהדרין פלוס פלוס אני מסכים לבקש את אישור הממונה, כדי למנוע </w:t>
      </w:r>
      <w:bookmarkStart w:id="10421" w:name="_ETM_Q1_3999759"/>
      <w:bookmarkEnd w:id="10421"/>
      <w:r>
        <w:rPr>
          <w:rFonts w:hint="cs"/>
          <w:rtl/>
          <w:lang w:eastAsia="he-IL"/>
        </w:rPr>
        <w:t xml:space="preserve">איזה תרגיל, ואז הממונה זה </w:t>
      </w:r>
      <w:bookmarkStart w:id="10422" w:name="_ETM_Q1_4003867"/>
      <w:bookmarkEnd w:id="10422"/>
      <w:r>
        <w:rPr>
          <w:rFonts w:hint="cs"/>
          <w:rtl/>
          <w:lang w:eastAsia="he-IL"/>
        </w:rPr>
        <w:t xml:space="preserve">תחת פיקוח. </w:t>
      </w:r>
    </w:p>
    <w:p w:rsidR="00A3267F" w:rsidRDefault="00A3267F" w:rsidP="00A3267F">
      <w:pPr>
        <w:rPr>
          <w:rtl/>
          <w:lang w:eastAsia="he-IL"/>
        </w:rPr>
      </w:pPr>
      <w:bookmarkStart w:id="10423" w:name="_ETM_Q1_4005267"/>
      <w:bookmarkStart w:id="10424" w:name="_ETM_Q1_4005350"/>
      <w:bookmarkEnd w:id="10423"/>
      <w:bookmarkEnd w:id="10424"/>
    </w:p>
    <w:p w:rsidR="00A3267F" w:rsidRDefault="00A3267F" w:rsidP="00A3267F">
      <w:pPr>
        <w:pStyle w:val="af6"/>
        <w:keepNext/>
        <w:rPr>
          <w:rtl/>
        </w:rPr>
      </w:pPr>
      <w:bookmarkStart w:id="10425" w:name="ET_yor_6128_1462"/>
      <w:r w:rsidRPr="00A3267F">
        <w:rPr>
          <w:rStyle w:val="TagStyle"/>
          <w:rtl/>
        </w:rPr>
        <w:t xml:space="preserve"> &lt;&lt; יור &gt;&gt; </w:t>
      </w:r>
      <w:r>
        <w:rPr>
          <w:rtl/>
        </w:rPr>
        <w:t>היו"ר משה טור פז:</w:t>
      </w:r>
      <w:r w:rsidRPr="00A3267F">
        <w:rPr>
          <w:rStyle w:val="TagStyle"/>
          <w:rtl/>
        </w:rPr>
        <w:t xml:space="preserve"> &lt;&lt; יור &gt;&gt;</w:t>
      </w:r>
      <w:r w:rsidR="00DF053A">
        <w:rPr>
          <w:rtl/>
        </w:rPr>
        <w:t xml:space="preserve"> </w:t>
      </w:r>
      <w:r>
        <w:rPr>
          <w:rtl/>
        </w:rPr>
        <w:t xml:space="preserve"> </w:t>
      </w:r>
      <w:bookmarkEnd w:id="10425"/>
    </w:p>
    <w:p w:rsidR="00A3267F" w:rsidRDefault="00A3267F" w:rsidP="00A3267F">
      <w:pPr>
        <w:pStyle w:val="KeepWithNext"/>
        <w:rPr>
          <w:rtl/>
          <w:lang w:eastAsia="he-IL"/>
        </w:rPr>
      </w:pPr>
    </w:p>
    <w:p w:rsidR="00A3267F" w:rsidRDefault="00A3267F" w:rsidP="00A3267F">
      <w:pPr>
        <w:rPr>
          <w:rtl/>
          <w:lang w:eastAsia="he-IL"/>
        </w:rPr>
      </w:pPr>
      <w:bookmarkStart w:id="10426" w:name="_ETM_Q1_4007332"/>
      <w:bookmarkEnd w:id="10426"/>
      <w:r>
        <w:rPr>
          <w:rFonts w:hint="cs"/>
          <w:rtl/>
          <w:lang w:eastAsia="he-IL"/>
        </w:rPr>
        <w:t>מה אתם חושבים על המסלול הזה</w:t>
      </w:r>
      <w:bookmarkStart w:id="10427" w:name="_ETM_Q1_4010577"/>
      <w:bookmarkEnd w:id="10427"/>
      <w:r>
        <w:rPr>
          <w:rFonts w:hint="cs"/>
          <w:rtl/>
          <w:lang w:eastAsia="he-IL"/>
        </w:rPr>
        <w:t xml:space="preserve"> של ועדת ערר? </w:t>
      </w:r>
    </w:p>
    <w:p w:rsidR="00A3267F" w:rsidRDefault="00A3267F" w:rsidP="00A3267F">
      <w:pPr>
        <w:rPr>
          <w:rtl/>
          <w:lang w:eastAsia="he-IL"/>
        </w:rPr>
      </w:pPr>
      <w:bookmarkStart w:id="10428" w:name="_ETM_Q1_4012809"/>
      <w:bookmarkStart w:id="10429" w:name="_ETM_Q1_4012872"/>
      <w:bookmarkStart w:id="10430" w:name="_ETM_Q1_4018901"/>
      <w:bookmarkEnd w:id="10428"/>
      <w:bookmarkEnd w:id="10429"/>
      <w:bookmarkEnd w:id="10430"/>
    </w:p>
    <w:p w:rsidR="00A3267F" w:rsidRDefault="00A3267F" w:rsidP="00A3267F">
      <w:pPr>
        <w:pStyle w:val="af9"/>
        <w:keepNext/>
        <w:rPr>
          <w:rtl/>
          <w:lang w:eastAsia="he-IL"/>
        </w:rPr>
      </w:pPr>
      <w:bookmarkStart w:id="10431" w:name="ET_guest_879913_1464"/>
      <w:r w:rsidRPr="00A3267F">
        <w:rPr>
          <w:rStyle w:val="TagStyle"/>
          <w:rtl/>
        </w:rPr>
        <w:t xml:space="preserve"> &lt;&lt; אורח &gt;&gt; </w:t>
      </w:r>
      <w:r>
        <w:rPr>
          <w:rtl/>
          <w:lang w:eastAsia="he-IL"/>
        </w:rPr>
        <w:t>הראל גולדברג:</w:t>
      </w:r>
      <w:r w:rsidRPr="00A3267F">
        <w:rPr>
          <w:rStyle w:val="TagStyle"/>
          <w:rtl/>
        </w:rPr>
        <w:t xml:space="preserve"> &lt;&lt; אורח &gt;&gt;</w:t>
      </w:r>
      <w:r w:rsidR="00DF053A">
        <w:rPr>
          <w:rtl/>
          <w:lang w:eastAsia="he-IL"/>
        </w:rPr>
        <w:t xml:space="preserve"> </w:t>
      </w:r>
      <w:r>
        <w:rPr>
          <w:rtl/>
          <w:lang w:eastAsia="he-IL"/>
        </w:rPr>
        <w:t xml:space="preserve"> </w:t>
      </w:r>
      <w:bookmarkEnd w:id="10431"/>
    </w:p>
    <w:p w:rsidR="00A3267F" w:rsidRDefault="00A3267F" w:rsidP="00A3267F">
      <w:pPr>
        <w:pStyle w:val="KeepWithNext"/>
        <w:rPr>
          <w:rtl/>
          <w:lang w:eastAsia="he-IL"/>
        </w:rPr>
      </w:pPr>
    </w:p>
    <w:p w:rsidR="00A3267F" w:rsidRDefault="00A3267F" w:rsidP="00A3267F">
      <w:pPr>
        <w:rPr>
          <w:rtl/>
          <w:lang w:eastAsia="he-IL"/>
        </w:rPr>
      </w:pPr>
      <w:bookmarkStart w:id="10432" w:name="_ETM_Q1_4019310"/>
      <w:bookmarkStart w:id="10433" w:name="_ETM_Q1_4019354"/>
      <w:bookmarkStart w:id="10434" w:name="_ETM_Q1_4010843"/>
      <w:bookmarkStart w:id="10435" w:name="_ETM_Q1_4010886"/>
      <w:bookmarkEnd w:id="10432"/>
      <w:bookmarkEnd w:id="10433"/>
      <w:bookmarkEnd w:id="10434"/>
      <w:bookmarkEnd w:id="10435"/>
      <w:r>
        <w:rPr>
          <w:rFonts w:hint="cs"/>
          <w:rtl/>
          <w:lang w:eastAsia="he-IL"/>
        </w:rPr>
        <w:t xml:space="preserve">אנחנו חושבים, קודם כל אני חייב להגיד </w:t>
      </w:r>
      <w:bookmarkStart w:id="10436" w:name="_ETM_Q1_4014849"/>
      <w:bookmarkEnd w:id="10436"/>
      <w:r>
        <w:rPr>
          <w:rFonts w:hint="cs"/>
          <w:rtl/>
          <w:lang w:eastAsia="he-IL"/>
        </w:rPr>
        <w:t>שיש לי ניסיון רב, לפני התפקיד הנוכחי כיהנתי כשבע</w:t>
      </w:r>
      <w:bookmarkStart w:id="10437" w:name="_ETM_Q1_4018201"/>
      <w:bookmarkEnd w:id="10437"/>
      <w:r>
        <w:rPr>
          <w:rFonts w:hint="cs"/>
          <w:rtl/>
          <w:lang w:eastAsia="he-IL"/>
        </w:rPr>
        <w:t xml:space="preserve"> שנים כיועץ משפטי של הרבנות אז אני מלווה ועדות </w:t>
      </w:r>
      <w:bookmarkStart w:id="10438" w:name="_ETM_Q1_4022195"/>
      <w:bookmarkEnd w:id="10438"/>
      <w:r>
        <w:rPr>
          <w:rFonts w:hint="cs"/>
          <w:rtl/>
          <w:lang w:eastAsia="he-IL"/>
        </w:rPr>
        <w:t xml:space="preserve">ערר, יושב עם מועצות הרבנות שקיימות היום לאורך שנים, </w:t>
      </w:r>
      <w:bookmarkStart w:id="10439" w:name="_ETM_Q1_4025695"/>
      <w:bookmarkEnd w:id="10439"/>
      <w:r>
        <w:rPr>
          <w:rFonts w:hint="cs"/>
          <w:rtl/>
          <w:lang w:eastAsia="he-IL"/>
        </w:rPr>
        <w:t>זה תהליך מאוד מורכב - - -</w:t>
      </w:r>
    </w:p>
    <w:p w:rsidR="00A3267F" w:rsidRDefault="00A3267F" w:rsidP="00A3267F">
      <w:pPr>
        <w:rPr>
          <w:rtl/>
          <w:lang w:eastAsia="he-IL"/>
        </w:rPr>
      </w:pPr>
      <w:bookmarkStart w:id="10440" w:name="_ETM_Q1_4026127"/>
      <w:bookmarkStart w:id="10441" w:name="_ETM_Q1_4026225"/>
      <w:bookmarkStart w:id="10442" w:name="_ETM_Q1_4026928"/>
      <w:bookmarkEnd w:id="10440"/>
      <w:bookmarkEnd w:id="10441"/>
      <w:bookmarkEnd w:id="10442"/>
    </w:p>
    <w:p w:rsidR="00A3267F" w:rsidRDefault="00A3267F" w:rsidP="00A3267F">
      <w:pPr>
        <w:pStyle w:val="a4"/>
        <w:keepNext/>
        <w:rPr>
          <w:rtl/>
        </w:rPr>
      </w:pPr>
      <w:bookmarkStart w:id="10443" w:name="ET_speaker_5359_1465"/>
      <w:r w:rsidRPr="00A3267F">
        <w:rPr>
          <w:rStyle w:val="TagStyle"/>
          <w:rtl/>
        </w:rPr>
        <w:t xml:space="preserve"> &lt;&lt; דובר &gt;&gt; </w:t>
      </w:r>
      <w:r>
        <w:rPr>
          <w:rtl/>
        </w:rPr>
        <w:t>יעקב מרגי (ש"ס):</w:t>
      </w:r>
      <w:r w:rsidRPr="00A3267F">
        <w:rPr>
          <w:rStyle w:val="TagStyle"/>
          <w:rtl/>
        </w:rPr>
        <w:t xml:space="preserve"> &lt;&lt; דובר &gt;&gt;</w:t>
      </w:r>
      <w:r w:rsidR="00DF053A">
        <w:rPr>
          <w:rtl/>
        </w:rPr>
        <w:t xml:space="preserve"> </w:t>
      </w:r>
      <w:r>
        <w:rPr>
          <w:rtl/>
        </w:rPr>
        <w:t xml:space="preserve"> </w:t>
      </w:r>
      <w:bookmarkEnd w:id="10443"/>
    </w:p>
    <w:p w:rsidR="00A3267F" w:rsidRDefault="00A3267F" w:rsidP="00A3267F">
      <w:pPr>
        <w:pStyle w:val="KeepWithNext"/>
        <w:rPr>
          <w:rtl/>
          <w:lang w:eastAsia="he-IL"/>
        </w:rPr>
      </w:pPr>
    </w:p>
    <w:p w:rsidR="00A3267F" w:rsidRDefault="00A3267F" w:rsidP="00A3267F">
      <w:pPr>
        <w:rPr>
          <w:rtl/>
          <w:lang w:eastAsia="he-IL"/>
        </w:rPr>
      </w:pPr>
      <w:bookmarkStart w:id="10444" w:name="_ETM_Q1_4027393"/>
      <w:bookmarkStart w:id="10445" w:name="_ETM_Q1_4027437"/>
      <w:bookmarkEnd w:id="10444"/>
      <w:bookmarkEnd w:id="10445"/>
      <w:r>
        <w:rPr>
          <w:rFonts w:hint="cs"/>
          <w:rtl/>
          <w:lang w:eastAsia="he-IL"/>
        </w:rPr>
        <w:t>ואיטי.</w:t>
      </w:r>
    </w:p>
    <w:p w:rsidR="00A3267F" w:rsidRDefault="00A3267F" w:rsidP="00A3267F">
      <w:pPr>
        <w:rPr>
          <w:rtl/>
          <w:lang w:eastAsia="he-IL"/>
        </w:rPr>
      </w:pPr>
      <w:bookmarkStart w:id="10446" w:name="_ETM_Q1_4028511"/>
      <w:bookmarkStart w:id="10447" w:name="_ETM_Q1_4028725"/>
      <w:bookmarkEnd w:id="10446"/>
      <w:bookmarkEnd w:id="10447"/>
    </w:p>
    <w:p w:rsidR="00A3267F" w:rsidRDefault="00A3267F" w:rsidP="00A3267F">
      <w:pPr>
        <w:pStyle w:val="a4"/>
        <w:keepNext/>
        <w:rPr>
          <w:rtl/>
        </w:rPr>
      </w:pPr>
      <w:bookmarkStart w:id="10448" w:name="ET_speaker_תומר_רוזנר_1466"/>
      <w:r w:rsidRPr="00A3267F">
        <w:rPr>
          <w:rStyle w:val="TagStyle"/>
          <w:rtl/>
        </w:rPr>
        <w:t xml:space="preserve"> &lt;&lt; דובר &gt;&gt; </w:t>
      </w:r>
      <w:r>
        <w:rPr>
          <w:rtl/>
        </w:rPr>
        <w:t>תומר רוזנר:</w:t>
      </w:r>
      <w:r w:rsidRPr="00A3267F">
        <w:rPr>
          <w:rStyle w:val="TagStyle"/>
          <w:rtl/>
        </w:rPr>
        <w:t xml:space="preserve"> &lt;&lt; דובר &gt;&gt;</w:t>
      </w:r>
      <w:r w:rsidR="00DF053A">
        <w:rPr>
          <w:rtl/>
        </w:rPr>
        <w:t xml:space="preserve"> </w:t>
      </w:r>
      <w:r>
        <w:rPr>
          <w:rtl/>
        </w:rPr>
        <w:t xml:space="preserve"> </w:t>
      </w:r>
      <w:bookmarkEnd w:id="10448"/>
    </w:p>
    <w:p w:rsidR="00A3267F" w:rsidRDefault="00A3267F" w:rsidP="00A3267F">
      <w:pPr>
        <w:pStyle w:val="KeepWithNext"/>
        <w:rPr>
          <w:rtl/>
          <w:lang w:eastAsia="he-IL"/>
        </w:rPr>
      </w:pPr>
    </w:p>
    <w:p w:rsidR="00A3267F" w:rsidRDefault="00A3267F" w:rsidP="00A3267F">
      <w:pPr>
        <w:rPr>
          <w:rtl/>
          <w:lang w:eastAsia="he-IL"/>
        </w:rPr>
      </w:pPr>
      <w:bookmarkStart w:id="10449" w:name="_ETM_Q1_4031536"/>
      <w:bookmarkStart w:id="10450" w:name="_ETM_Q1_4031600"/>
      <w:bookmarkEnd w:id="10449"/>
      <w:bookmarkEnd w:id="10450"/>
      <w:r>
        <w:rPr>
          <w:rFonts w:hint="cs"/>
          <w:rtl/>
          <w:lang w:eastAsia="he-IL"/>
        </w:rPr>
        <w:t xml:space="preserve">כשמדברים על ערר </w:t>
      </w:r>
      <w:bookmarkStart w:id="10451" w:name="_ETM_Q1_4033887"/>
      <w:bookmarkEnd w:id="10451"/>
      <w:r>
        <w:rPr>
          <w:rFonts w:hint="cs"/>
          <w:rtl/>
          <w:lang w:eastAsia="he-IL"/>
        </w:rPr>
        <w:t xml:space="preserve">בפני 15 אנשים זה באמת מורכב, זה נכון. </w:t>
      </w:r>
      <w:bookmarkStart w:id="10452" w:name="_ETM_Q1_4037225"/>
      <w:bookmarkEnd w:id="10452"/>
    </w:p>
    <w:p w:rsidR="00A3267F" w:rsidRDefault="00A3267F" w:rsidP="00A3267F">
      <w:pPr>
        <w:rPr>
          <w:rtl/>
          <w:lang w:eastAsia="he-IL"/>
        </w:rPr>
      </w:pPr>
      <w:bookmarkStart w:id="10453" w:name="_ETM_Q1_4037290"/>
      <w:bookmarkStart w:id="10454" w:name="_ETM_Q1_4034927"/>
      <w:bookmarkEnd w:id="10453"/>
      <w:bookmarkEnd w:id="10454"/>
    </w:p>
    <w:p w:rsidR="00A3267F" w:rsidRDefault="00A3267F" w:rsidP="00A3267F">
      <w:pPr>
        <w:pStyle w:val="af6"/>
        <w:keepNext/>
        <w:rPr>
          <w:rtl/>
        </w:rPr>
      </w:pPr>
      <w:bookmarkStart w:id="10455" w:name="ET_yor_6128_1467"/>
      <w:r w:rsidRPr="00A3267F">
        <w:rPr>
          <w:rStyle w:val="TagStyle"/>
          <w:rtl/>
        </w:rPr>
        <w:t xml:space="preserve"> &lt;&lt; יור &gt;&gt; </w:t>
      </w:r>
      <w:r>
        <w:rPr>
          <w:rtl/>
        </w:rPr>
        <w:t>היו"ר משה טור פז:</w:t>
      </w:r>
      <w:r w:rsidRPr="00A3267F">
        <w:rPr>
          <w:rStyle w:val="TagStyle"/>
          <w:rtl/>
        </w:rPr>
        <w:t xml:space="preserve"> &lt;&lt; יור &gt;&gt;</w:t>
      </w:r>
      <w:r w:rsidR="00DF053A">
        <w:rPr>
          <w:rtl/>
        </w:rPr>
        <w:t xml:space="preserve"> </w:t>
      </w:r>
      <w:r>
        <w:rPr>
          <w:rtl/>
        </w:rPr>
        <w:t xml:space="preserve"> </w:t>
      </w:r>
      <w:bookmarkEnd w:id="10455"/>
    </w:p>
    <w:p w:rsidR="00A3267F" w:rsidRDefault="00A3267F" w:rsidP="00A3267F">
      <w:pPr>
        <w:pStyle w:val="KeepWithNext"/>
        <w:rPr>
          <w:rtl/>
          <w:lang w:eastAsia="he-IL"/>
        </w:rPr>
      </w:pPr>
    </w:p>
    <w:p w:rsidR="00A3267F" w:rsidRDefault="00A3267F" w:rsidP="00A3267F">
      <w:pPr>
        <w:rPr>
          <w:rtl/>
          <w:lang w:eastAsia="he-IL"/>
        </w:rPr>
      </w:pPr>
      <w:bookmarkStart w:id="10456" w:name="_ETM_Q1_4035336"/>
      <w:bookmarkStart w:id="10457" w:name="_ETM_Q1_4035376"/>
      <w:bookmarkEnd w:id="10456"/>
      <w:bookmarkEnd w:id="10457"/>
      <w:r>
        <w:rPr>
          <w:rFonts w:hint="cs"/>
          <w:rtl/>
          <w:lang w:eastAsia="he-IL"/>
        </w:rPr>
        <w:t xml:space="preserve">וועדת ערר </w:t>
      </w:r>
      <w:bookmarkStart w:id="10458" w:name="_ETM_Q1_4038744"/>
      <w:bookmarkEnd w:id="10458"/>
      <w:r>
        <w:rPr>
          <w:rFonts w:hint="cs"/>
          <w:rtl/>
          <w:lang w:eastAsia="he-IL"/>
        </w:rPr>
        <w:t xml:space="preserve">שתהיה כפופה לממונה? </w:t>
      </w:r>
      <w:bookmarkStart w:id="10459" w:name="_ETM_Q1_4041623"/>
      <w:bookmarkEnd w:id="10459"/>
    </w:p>
    <w:p w:rsidR="00A3267F" w:rsidRDefault="00A3267F" w:rsidP="00A3267F">
      <w:pPr>
        <w:rPr>
          <w:rtl/>
          <w:lang w:eastAsia="he-IL"/>
        </w:rPr>
      </w:pPr>
      <w:bookmarkStart w:id="10460" w:name="_ETM_Q1_4041694"/>
      <w:bookmarkEnd w:id="10460"/>
    </w:p>
    <w:p w:rsidR="00A3267F" w:rsidRDefault="00A3267F" w:rsidP="00A3267F">
      <w:pPr>
        <w:pStyle w:val="af9"/>
        <w:keepNext/>
        <w:rPr>
          <w:rtl/>
          <w:lang w:eastAsia="he-IL"/>
        </w:rPr>
      </w:pPr>
      <w:bookmarkStart w:id="10461" w:name="ET_guest_879913_1468"/>
      <w:r w:rsidRPr="00A3267F">
        <w:rPr>
          <w:rStyle w:val="TagStyle"/>
          <w:rtl/>
        </w:rPr>
        <w:t xml:space="preserve"> &lt;&lt; אורח &gt;&gt; </w:t>
      </w:r>
      <w:r>
        <w:rPr>
          <w:rtl/>
          <w:lang w:eastAsia="he-IL"/>
        </w:rPr>
        <w:t>הראל גולדברג:</w:t>
      </w:r>
      <w:r w:rsidRPr="00A3267F">
        <w:rPr>
          <w:rStyle w:val="TagStyle"/>
          <w:rtl/>
        </w:rPr>
        <w:t xml:space="preserve"> &lt;&lt; אורח &gt;&gt;</w:t>
      </w:r>
      <w:r w:rsidR="00DF053A">
        <w:rPr>
          <w:rtl/>
          <w:lang w:eastAsia="he-IL"/>
        </w:rPr>
        <w:t xml:space="preserve"> </w:t>
      </w:r>
      <w:r>
        <w:rPr>
          <w:rtl/>
          <w:lang w:eastAsia="he-IL"/>
        </w:rPr>
        <w:t xml:space="preserve"> </w:t>
      </w:r>
      <w:bookmarkEnd w:id="10461"/>
    </w:p>
    <w:p w:rsidR="00A3267F" w:rsidRDefault="00A3267F" w:rsidP="00A3267F">
      <w:pPr>
        <w:pStyle w:val="KeepWithNext"/>
        <w:rPr>
          <w:rtl/>
          <w:lang w:eastAsia="he-IL"/>
        </w:rPr>
      </w:pPr>
    </w:p>
    <w:p w:rsidR="00A3267F" w:rsidRDefault="00A3267F" w:rsidP="00A3267F">
      <w:pPr>
        <w:rPr>
          <w:rtl/>
          <w:lang w:eastAsia="he-IL"/>
        </w:rPr>
      </w:pPr>
      <w:r>
        <w:rPr>
          <w:rFonts w:hint="cs"/>
          <w:rtl/>
          <w:lang w:eastAsia="he-IL"/>
        </w:rPr>
        <w:t>ת</w:t>
      </w:r>
      <w:bookmarkStart w:id="10462" w:name="_ETM_Q1_4039095"/>
      <w:bookmarkStart w:id="10463" w:name="_ETM_Q1_4039160"/>
      <w:bookmarkEnd w:id="10462"/>
      <w:bookmarkEnd w:id="10463"/>
      <w:r>
        <w:rPr>
          <w:rFonts w:hint="cs"/>
          <w:rtl/>
          <w:lang w:eastAsia="he-IL"/>
        </w:rPr>
        <w:t xml:space="preserve">ומר, אני מאוד מכבד אותך, אבל </w:t>
      </w:r>
      <w:bookmarkStart w:id="10464" w:name="_ETM_Q1_4038487"/>
      <w:bookmarkEnd w:id="10464"/>
      <w:r>
        <w:rPr>
          <w:rFonts w:hint="cs"/>
          <w:rtl/>
          <w:lang w:eastAsia="he-IL"/>
        </w:rPr>
        <w:t xml:space="preserve">הערר הוא לא בפני 15, יש ועדה שהוסמכה </w:t>
      </w:r>
      <w:bookmarkStart w:id="10465" w:name="_ETM_Q1_4044897"/>
      <w:bookmarkEnd w:id="10465"/>
      <w:r>
        <w:rPr>
          <w:rFonts w:hint="cs"/>
          <w:rtl/>
          <w:lang w:eastAsia="he-IL"/>
        </w:rPr>
        <w:t>לדון בערר הזה ואני כן יכול להגיד שאנחנו מתנגדים למנגנון</w:t>
      </w:r>
      <w:bookmarkStart w:id="10466" w:name="_ETM_Q1_4048289"/>
      <w:bookmarkEnd w:id="10466"/>
      <w:r>
        <w:rPr>
          <w:rFonts w:hint="cs"/>
          <w:rtl/>
          <w:lang w:eastAsia="he-IL"/>
        </w:rPr>
        <w:t xml:space="preserve"> הזה של ערר מסיבה פשוטה, כי אנחנו חושבים שברגע שמפריטים </w:t>
      </w:r>
      <w:bookmarkStart w:id="10467" w:name="_ETM_Q1_4048999"/>
      <w:bookmarkEnd w:id="10467"/>
      <w:r>
        <w:rPr>
          <w:rFonts w:hint="cs"/>
          <w:rtl/>
          <w:lang w:eastAsia="he-IL"/>
        </w:rPr>
        <w:t xml:space="preserve">את השירות, ברגע ששחקנים פרטיים נכנסים לתוך השירות אז השירות </w:t>
      </w:r>
      <w:bookmarkStart w:id="10468" w:name="_ETM_Q1_4053753"/>
      <w:bookmarkEnd w:id="10468"/>
      <w:r>
        <w:rPr>
          <w:rFonts w:hint="cs"/>
          <w:rtl/>
          <w:lang w:eastAsia="he-IL"/>
        </w:rPr>
        <w:t xml:space="preserve">לובש מאפיינים אזרחיים, פרטיים ולא מנהליים ולכן אין שום צורך </w:t>
      </w:r>
      <w:bookmarkStart w:id="10469" w:name="_ETM_Q1_4057495"/>
      <w:bookmarkEnd w:id="10469"/>
      <w:r>
        <w:rPr>
          <w:rFonts w:hint="cs"/>
          <w:rtl/>
          <w:lang w:eastAsia="he-IL"/>
        </w:rPr>
        <w:t xml:space="preserve">לערב עכשיו מנגנון של ועדת ערר של הממונה, שגם </w:t>
      </w:r>
      <w:bookmarkStart w:id="10470" w:name="_ETM_Q1_4061815"/>
      <w:bookmarkEnd w:id="10470"/>
      <w:r>
        <w:rPr>
          <w:rFonts w:hint="cs"/>
          <w:rtl/>
          <w:lang w:eastAsia="he-IL"/>
        </w:rPr>
        <w:t>ישאב ממנו הרבה זמן. זה גם עניין של המהות וגם</w:t>
      </w:r>
      <w:bookmarkStart w:id="10471" w:name="_ETM_Q1_4068863"/>
      <w:bookmarkEnd w:id="10471"/>
      <w:r>
        <w:rPr>
          <w:rFonts w:hint="cs"/>
          <w:rtl/>
          <w:lang w:eastAsia="he-IL"/>
        </w:rPr>
        <w:t xml:space="preserve"> עניין של המשאבים שזה יגזול. </w:t>
      </w:r>
      <w:r w:rsidR="004A27E5">
        <w:rPr>
          <w:rFonts w:hint="cs"/>
          <w:rtl/>
          <w:lang w:eastAsia="he-IL"/>
        </w:rPr>
        <w:t xml:space="preserve">אבל המשאבים זה עניין מאוד </w:t>
      </w:r>
      <w:bookmarkStart w:id="10472" w:name="_ETM_Q1_4070039"/>
      <w:bookmarkEnd w:id="10472"/>
      <w:r w:rsidR="004A27E5">
        <w:rPr>
          <w:rFonts w:hint="cs"/>
          <w:rtl/>
          <w:lang w:eastAsia="he-IL"/>
        </w:rPr>
        <w:t xml:space="preserve">מאוד צדדי, מה שבעיקר הסיבה, מדובר כאן שברגע שיש הפרטה </w:t>
      </w:r>
      <w:bookmarkStart w:id="10473" w:name="_ETM_Q1_4074833"/>
      <w:bookmarkEnd w:id="10473"/>
      <w:r w:rsidR="004A27E5">
        <w:rPr>
          <w:rFonts w:hint="cs"/>
          <w:rtl/>
          <w:lang w:eastAsia="he-IL"/>
        </w:rPr>
        <w:t xml:space="preserve">זה גופים אזרחיים, פרטיים, לא מסתדרים ביניהם? שיילכו לבית </w:t>
      </w:r>
      <w:bookmarkStart w:id="10474" w:name="_ETM_Q1_4078863"/>
      <w:bookmarkEnd w:id="10474"/>
      <w:r w:rsidR="004A27E5">
        <w:rPr>
          <w:rFonts w:hint="cs"/>
          <w:rtl/>
          <w:lang w:eastAsia="he-IL"/>
        </w:rPr>
        <w:t xml:space="preserve">המשפט. </w:t>
      </w:r>
    </w:p>
    <w:p w:rsidR="004A27E5" w:rsidRDefault="004A27E5" w:rsidP="00A3267F">
      <w:pPr>
        <w:rPr>
          <w:rtl/>
          <w:lang w:eastAsia="he-IL"/>
        </w:rPr>
      </w:pPr>
      <w:bookmarkStart w:id="10475" w:name="_ETM_Q1_4080727"/>
      <w:bookmarkStart w:id="10476" w:name="_ETM_Q1_4080792"/>
      <w:bookmarkEnd w:id="10475"/>
      <w:bookmarkEnd w:id="10476"/>
    </w:p>
    <w:p w:rsidR="004A27E5" w:rsidRDefault="004A27E5" w:rsidP="004A27E5">
      <w:pPr>
        <w:pStyle w:val="af6"/>
        <w:keepNext/>
        <w:rPr>
          <w:rtl/>
        </w:rPr>
      </w:pPr>
      <w:bookmarkStart w:id="10477" w:name="ET_yor_6128_1469"/>
      <w:r w:rsidRPr="004A27E5">
        <w:rPr>
          <w:rStyle w:val="TagStyle"/>
          <w:rtl/>
        </w:rPr>
        <w:t xml:space="preserve"> &lt;&lt; יור &gt;&gt; </w:t>
      </w:r>
      <w:r>
        <w:rPr>
          <w:rtl/>
        </w:rPr>
        <w:t>היו"ר משה טור פז:</w:t>
      </w:r>
      <w:r w:rsidRPr="004A27E5">
        <w:rPr>
          <w:rStyle w:val="TagStyle"/>
          <w:rtl/>
        </w:rPr>
        <w:t xml:space="preserve"> &lt;&lt; יור &gt;&gt;</w:t>
      </w:r>
      <w:r w:rsidR="00DF053A">
        <w:rPr>
          <w:rtl/>
        </w:rPr>
        <w:t xml:space="preserve"> </w:t>
      </w:r>
      <w:r>
        <w:rPr>
          <w:rtl/>
        </w:rPr>
        <w:t xml:space="preserve"> </w:t>
      </w:r>
      <w:bookmarkEnd w:id="10477"/>
    </w:p>
    <w:p w:rsidR="004A27E5" w:rsidRDefault="004A27E5" w:rsidP="004A27E5">
      <w:pPr>
        <w:pStyle w:val="KeepWithNext"/>
        <w:rPr>
          <w:rtl/>
          <w:lang w:eastAsia="he-IL"/>
        </w:rPr>
      </w:pPr>
    </w:p>
    <w:p w:rsidR="004A27E5" w:rsidRDefault="004A27E5" w:rsidP="004A27E5">
      <w:pPr>
        <w:rPr>
          <w:rtl/>
          <w:lang w:eastAsia="he-IL"/>
        </w:rPr>
      </w:pPr>
      <w:bookmarkStart w:id="10478" w:name="_ETM_Q1_4081447"/>
      <w:bookmarkStart w:id="10479" w:name="_ETM_Q1_4081486"/>
      <w:bookmarkEnd w:id="10478"/>
      <w:bookmarkEnd w:id="10479"/>
      <w:r>
        <w:rPr>
          <w:rFonts w:hint="cs"/>
          <w:rtl/>
          <w:lang w:eastAsia="he-IL"/>
        </w:rPr>
        <w:t xml:space="preserve">אני חייב להודות, שוב, אני אומר כאן את דעתי </w:t>
      </w:r>
      <w:bookmarkStart w:id="10480" w:name="_ETM_Q1_4083375"/>
      <w:bookmarkEnd w:id="10480"/>
      <w:r>
        <w:rPr>
          <w:rFonts w:hint="cs"/>
          <w:rtl/>
          <w:lang w:eastAsia="he-IL"/>
        </w:rPr>
        <w:t xml:space="preserve">האישית, ואני מיד אתן לחברי הכנסת להתייחס, אבל </w:t>
      </w:r>
      <w:bookmarkStart w:id="10481" w:name="_ETM_Q1_4088504"/>
      <w:bookmarkEnd w:id="10481"/>
      <w:r>
        <w:rPr>
          <w:rFonts w:hint="cs"/>
          <w:rtl/>
          <w:lang w:eastAsia="he-IL"/>
        </w:rPr>
        <w:t xml:space="preserve">אני אומר לך, גם כשאנחנו מפריטים, גם כשאנחנו מציעים </w:t>
      </w:r>
      <w:bookmarkStart w:id="10482" w:name="_ETM_Q1_4090371"/>
      <w:bookmarkEnd w:id="10482"/>
      <w:r>
        <w:rPr>
          <w:rFonts w:hint="cs"/>
          <w:rtl/>
          <w:lang w:eastAsia="he-IL"/>
        </w:rPr>
        <w:t xml:space="preserve">לשוק האזרחי, גם כשאנחנו מייצרים תחרות אנחנו חייבים להשאיר לממשלה </w:t>
      </w:r>
      <w:bookmarkStart w:id="10483" w:name="_ETM_Q1_4092442"/>
      <w:bookmarkEnd w:id="10483"/>
      <w:r>
        <w:rPr>
          <w:rFonts w:hint="cs"/>
          <w:rtl/>
          <w:lang w:eastAsia="he-IL"/>
        </w:rPr>
        <w:t xml:space="preserve">יכולת רגולציה מובנית. בעיניי ועדת ערר תחת ממונה זה דבר </w:t>
      </w:r>
      <w:bookmarkStart w:id="10484" w:name="_ETM_Q1_4101938"/>
      <w:bookmarkEnd w:id="10484"/>
      <w:r>
        <w:rPr>
          <w:rFonts w:hint="cs"/>
          <w:rtl/>
          <w:lang w:eastAsia="he-IL"/>
        </w:rPr>
        <w:t>סביר בתוך האיזונים והבלמים של הפרטה ואחריות.</w:t>
      </w:r>
      <w:bookmarkStart w:id="10485" w:name="_ETM_Q1_4107915"/>
      <w:bookmarkEnd w:id="10485"/>
    </w:p>
    <w:p w:rsidR="004A27E5" w:rsidRDefault="004A27E5" w:rsidP="004A27E5">
      <w:pPr>
        <w:rPr>
          <w:rtl/>
          <w:lang w:eastAsia="he-IL"/>
        </w:rPr>
      </w:pPr>
      <w:bookmarkStart w:id="10486" w:name="_ETM_Q1_4107992"/>
      <w:bookmarkEnd w:id="10486"/>
    </w:p>
    <w:p w:rsidR="004A27E5" w:rsidRDefault="004A27E5" w:rsidP="004A27E5">
      <w:pPr>
        <w:rPr>
          <w:rtl/>
          <w:lang w:eastAsia="he-IL"/>
        </w:rPr>
      </w:pPr>
      <w:bookmarkStart w:id="10487" w:name="_ETM_Q1_4108066"/>
      <w:bookmarkStart w:id="10488" w:name="_ETM_Q1_4108133"/>
      <w:bookmarkEnd w:id="10487"/>
      <w:bookmarkEnd w:id="10488"/>
      <w:r>
        <w:rPr>
          <w:rFonts w:hint="cs"/>
          <w:rtl/>
          <w:lang w:eastAsia="he-IL"/>
        </w:rPr>
        <w:t>ברשותך, אני עוצר כאן,</w:t>
      </w:r>
      <w:bookmarkStart w:id="10489" w:name="_ETM_Q1_4107147"/>
      <w:bookmarkEnd w:id="10489"/>
      <w:r>
        <w:rPr>
          <w:rFonts w:hint="cs"/>
          <w:rtl/>
          <w:lang w:eastAsia="he-IL"/>
        </w:rPr>
        <w:t xml:space="preserve"> אני רוצה שחברי הכנסת יתייחסו. תומר, סליחה, אתה סיימת או </w:t>
      </w:r>
      <w:bookmarkStart w:id="10490" w:name="_ETM_Q1_4108220"/>
      <w:bookmarkEnd w:id="10490"/>
      <w:r>
        <w:rPr>
          <w:rFonts w:hint="cs"/>
          <w:rtl/>
          <w:lang w:eastAsia="he-IL"/>
        </w:rPr>
        <w:t>שרצית עוד משהו?</w:t>
      </w:r>
      <w:bookmarkStart w:id="10491" w:name="_ETM_Q1_4113676"/>
      <w:bookmarkEnd w:id="10491"/>
    </w:p>
    <w:p w:rsidR="004A27E5" w:rsidRDefault="004A27E5" w:rsidP="004A27E5">
      <w:pPr>
        <w:rPr>
          <w:rtl/>
          <w:lang w:eastAsia="he-IL"/>
        </w:rPr>
      </w:pPr>
      <w:bookmarkStart w:id="10492" w:name="_ETM_Q1_4113750"/>
      <w:bookmarkEnd w:id="10492"/>
    </w:p>
    <w:p w:rsidR="004A27E5" w:rsidRDefault="004A27E5" w:rsidP="004A27E5">
      <w:pPr>
        <w:pStyle w:val="a4"/>
        <w:keepNext/>
        <w:rPr>
          <w:rtl/>
        </w:rPr>
      </w:pPr>
      <w:bookmarkStart w:id="10493" w:name="ET_speaker_תומר_רוזנר_1470"/>
      <w:r w:rsidRPr="004A27E5">
        <w:rPr>
          <w:rStyle w:val="TagStyle"/>
          <w:rtl/>
        </w:rPr>
        <w:t xml:space="preserve"> &lt;&lt; דובר &gt;&gt; </w:t>
      </w:r>
      <w:r>
        <w:rPr>
          <w:rtl/>
        </w:rPr>
        <w:t>תומר רוזנר:</w:t>
      </w:r>
      <w:r w:rsidRPr="004A27E5">
        <w:rPr>
          <w:rStyle w:val="TagStyle"/>
          <w:rtl/>
        </w:rPr>
        <w:t xml:space="preserve"> &lt;&lt; דובר &gt;&gt;</w:t>
      </w:r>
      <w:r w:rsidR="00DF053A">
        <w:rPr>
          <w:rtl/>
        </w:rPr>
        <w:t xml:space="preserve"> </w:t>
      </w:r>
      <w:r>
        <w:rPr>
          <w:rtl/>
        </w:rPr>
        <w:t xml:space="preserve"> </w:t>
      </w:r>
      <w:bookmarkEnd w:id="10493"/>
    </w:p>
    <w:p w:rsidR="004A27E5" w:rsidRDefault="004A27E5" w:rsidP="004A27E5">
      <w:pPr>
        <w:pStyle w:val="KeepWithNext"/>
        <w:rPr>
          <w:rtl/>
          <w:lang w:eastAsia="he-IL"/>
        </w:rPr>
      </w:pPr>
    </w:p>
    <w:p w:rsidR="004A27E5" w:rsidRDefault="004A27E5" w:rsidP="00CB11A2">
      <w:pPr>
        <w:rPr>
          <w:rtl/>
          <w:lang w:eastAsia="he-IL"/>
        </w:rPr>
      </w:pPr>
      <w:bookmarkStart w:id="10494" w:name="_ETM_Q1_4114870"/>
      <w:bookmarkStart w:id="10495" w:name="_ETM_Q1_4114904"/>
      <w:bookmarkEnd w:id="10494"/>
      <w:bookmarkEnd w:id="10495"/>
      <w:r>
        <w:rPr>
          <w:rFonts w:hint="cs"/>
          <w:rtl/>
          <w:lang w:eastAsia="he-IL"/>
        </w:rPr>
        <w:t xml:space="preserve">אני אומר, בוודאי כאשר מדובר על </w:t>
      </w:r>
      <w:bookmarkStart w:id="10496" w:name="_ETM_Q1_4114492"/>
      <w:bookmarkEnd w:id="10496"/>
      <w:r>
        <w:rPr>
          <w:rFonts w:hint="cs"/>
          <w:rtl/>
          <w:lang w:eastAsia="he-IL"/>
        </w:rPr>
        <w:t xml:space="preserve">המודל החדש, שאני מודה ששמענו עליו לראשונה לפני </w:t>
      </w:r>
      <w:bookmarkStart w:id="10497" w:name="_ETM_Q1_4118131"/>
      <w:bookmarkEnd w:id="10497"/>
      <w:r>
        <w:rPr>
          <w:rFonts w:hint="cs"/>
          <w:rtl/>
          <w:lang w:eastAsia="he-IL"/>
        </w:rPr>
        <w:t xml:space="preserve">יומיים, ועכשיו אנחנו שומעים אותו באופן רשמי בוועדה, של אפשרות החמרה, העניין הזה מתחזק שבעתיים לצורך </w:t>
      </w:r>
      <w:bookmarkStart w:id="10498" w:name="_ETM_Q1_4127581"/>
      <w:bookmarkEnd w:id="10498"/>
      <w:r>
        <w:rPr>
          <w:rFonts w:hint="cs"/>
          <w:rtl/>
          <w:lang w:eastAsia="he-IL"/>
        </w:rPr>
        <w:t xml:space="preserve">בדבר הזה. אגב, חבר הכנסת </w:t>
      </w:r>
      <w:r w:rsidR="00ED4891">
        <w:rPr>
          <w:rFonts w:hint="cs"/>
          <w:rtl/>
          <w:lang w:eastAsia="he-IL"/>
        </w:rPr>
        <w:t xml:space="preserve">טור פז, הדבר הזה, כפי </w:t>
      </w:r>
      <w:bookmarkStart w:id="10499" w:name="_ETM_Q1_4132072"/>
      <w:bookmarkEnd w:id="10499"/>
      <w:r w:rsidR="00ED4891">
        <w:rPr>
          <w:rFonts w:hint="cs"/>
          <w:rtl/>
          <w:lang w:eastAsia="he-IL"/>
        </w:rPr>
        <w:t xml:space="preserve">שאדוני אמר, קיים במגוון רחב של מנגנוני הפרטה שכבר הוצעו </w:t>
      </w:r>
      <w:bookmarkStart w:id="10500" w:name="_ETM_Q1_4136634"/>
      <w:bookmarkEnd w:id="10500"/>
      <w:r w:rsidR="00ED4891">
        <w:rPr>
          <w:rFonts w:hint="cs"/>
          <w:rtl/>
          <w:lang w:eastAsia="he-IL"/>
        </w:rPr>
        <w:t xml:space="preserve">בחקיקה הישראלית ובוודאי ובוודאי ובוודאי כאשר מבקשים עכשיו, קיבלנו </w:t>
      </w:r>
      <w:bookmarkStart w:id="10501" w:name="_ETM_Q1_4142129"/>
      <w:bookmarkEnd w:id="10501"/>
      <w:r w:rsidR="00ED4891">
        <w:rPr>
          <w:rFonts w:hint="cs"/>
          <w:rtl/>
          <w:lang w:eastAsia="he-IL"/>
        </w:rPr>
        <w:t xml:space="preserve">היום הודעה שמבקשים גם לכלול בהצעה פרק של עיצומים כספיים. </w:t>
      </w:r>
      <w:bookmarkStart w:id="10502" w:name="_ETM_Q1_4151144"/>
      <w:bookmarkEnd w:id="10502"/>
      <w:r w:rsidR="00ED4891">
        <w:rPr>
          <w:rFonts w:hint="cs"/>
          <w:rtl/>
          <w:lang w:eastAsia="he-IL"/>
        </w:rPr>
        <w:t xml:space="preserve">אז אי אפשר להחזיק בחבל משני הקצוות, או שיש פיקוח </w:t>
      </w:r>
      <w:bookmarkStart w:id="10503" w:name="_ETM_Q1_4153155"/>
      <w:bookmarkEnd w:id="10503"/>
      <w:r w:rsidR="00ED4891">
        <w:rPr>
          <w:rFonts w:hint="cs"/>
          <w:rtl/>
          <w:lang w:eastAsia="he-IL"/>
        </w:rPr>
        <w:t>או שאין פיקוח.</w:t>
      </w:r>
      <w:bookmarkStart w:id="10504" w:name="_ETM_Q1_4154771"/>
      <w:bookmarkEnd w:id="10504"/>
    </w:p>
    <w:p w:rsidR="00ED4891" w:rsidRDefault="00ED4891" w:rsidP="00ED4891">
      <w:pPr>
        <w:rPr>
          <w:rtl/>
          <w:lang w:eastAsia="he-IL"/>
        </w:rPr>
      </w:pPr>
      <w:bookmarkStart w:id="10505" w:name="_ETM_Q1_4154970"/>
      <w:bookmarkEnd w:id="10505"/>
    </w:p>
    <w:p w:rsidR="00ED4891" w:rsidRDefault="00ED4891" w:rsidP="00ED4891">
      <w:pPr>
        <w:pStyle w:val="af6"/>
        <w:keepNext/>
        <w:rPr>
          <w:rtl/>
        </w:rPr>
      </w:pPr>
      <w:bookmarkStart w:id="10506" w:name="ET_yor_6128_1471"/>
      <w:r w:rsidRPr="00ED4891">
        <w:rPr>
          <w:rStyle w:val="TagStyle"/>
          <w:rtl/>
        </w:rPr>
        <w:t xml:space="preserve"> &lt;&lt; יור &gt;&gt; </w:t>
      </w:r>
      <w:r>
        <w:rPr>
          <w:rtl/>
        </w:rPr>
        <w:t>היו"ר משה טור פז:</w:t>
      </w:r>
      <w:r w:rsidRPr="00ED4891">
        <w:rPr>
          <w:rStyle w:val="TagStyle"/>
          <w:rtl/>
        </w:rPr>
        <w:t xml:space="preserve"> &lt;&lt; יור &gt;&gt;</w:t>
      </w:r>
      <w:r w:rsidR="00DF053A">
        <w:rPr>
          <w:rtl/>
        </w:rPr>
        <w:t xml:space="preserve"> </w:t>
      </w:r>
      <w:r>
        <w:rPr>
          <w:rtl/>
        </w:rPr>
        <w:t xml:space="preserve"> </w:t>
      </w:r>
      <w:bookmarkEnd w:id="10506"/>
    </w:p>
    <w:p w:rsidR="00ED4891" w:rsidRDefault="00ED4891" w:rsidP="00ED4891">
      <w:pPr>
        <w:pStyle w:val="KeepWithNext"/>
        <w:rPr>
          <w:rtl/>
          <w:lang w:eastAsia="he-IL"/>
        </w:rPr>
      </w:pPr>
    </w:p>
    <w:p w:rsidR="00ED4891" w:rsidRDefault="00ED4891" w:rsidP="00ED4891">
      <w:pPr>
        <w:rPr>
          <w:rtl/>
          <w:lang w:eastAsia="he-IL"/>
        </w:rPr>
      </w:pPr>
      <w:bookmarkStart w:id="10507" w:name="_ETM_Q1_4153837"/>
      <w:bookmarkEnd w:id="10507"/>
      <w:r>
        <w:rPr>
          <w:rFonts w:hint="cs"/>
          <w:rtl/>
          <w:lang w:eastAsia="he-IL"/>
        </w:rPr>
        <w:t>ח</w:t>
      </w:r>
      <w:bookmarkStart w:id="10508" w:name="_ETM_Q1_4153900"/>
      <w:bookmarkEnd w:id="10508"/>
      <w:r>
        <w:rPr>
          <w:rFonts w:hint="cs"/>
          <w:rtl/>
          <w:lang w:eastAsia="he-IL"/>
        </w:rPr>
        <w:t>בר הכנסת אורי מקלב, בבקשה.</w:t>
      </w:r>
    </w:p>
    <w:p w:rsidR="00ED4891" w:rsidRDefault="00ED4891" w:rsidP="00ED4891">
      <w:pPr>
        <w:rPr>
          <w:rtl/>
          <w:lang w:eastAsia="he-IL"/>
        </w:rPr>
      </w:pPr>
      <w:bookmarkStart w:id="10509" w:name="_ETM_Q1_4158159"/>
      <w:bookmarkStart w:id="10510" w:name="_ETM_Q1_4158322"/>
      <w:bookmarkStart w:id="10511" w:name="_ETM_Q1_4157357"/>
      <w:bookmarkEnd w:id="10509"/>
      <w:bookmarkEnd w:id="10510"/>
      <w:bookmarkEnd w:id="10511"/>
    </w:p>
    <w:p w:rsidR="00ED4891" w:rsidRDefault="00ED4891" w:rsidP="00ED4891">
      <w:pPr>
        <w:pStyle w:val="af9"/>
        <w:keepNext/>
        <w:rPr>
          <w:rtl/>
          <w:lang w:eastAsia="he-IL"/>
        </w:rPr>
      </w:pPr>
      <w:bookmarkStart w:id="10512" w:name="ET_guest_879913_1472"/>
      <w:r w:rsidRPr="00ED4891">
        <w:rPr>
          <w:rStyle w:val="TagStyle"/>
          <w:rtl/>
        </w:rPr>
        <w:t xml:space="preserve"> &lt;&lt; אורח &gt;&gt; </w:t>
      </w:r>
      <w:r>
        <w:rPr>
          <w:rtl/>
          <w:lang w:eastAsia="he-IL"/>
        </w:rPr>
        <w:t>הראל גולדברג:</w:t>
      </w:r>
      <w:r w:rsidRPr="00ED4891">
        <w:rPr>
          <w:rStyle w:val="TagStyle"/>
          <w:rtl/>
        </w:rPr>
        <w:t xml:space="preserve"> &lt;&lt; אורח &gt;&gt;</w:t>
      </w:r>
      <w:r w:rsidR="00DF053A">
        <w:rPr>
          <w:rtl/>
          <w:lang w:eastAsia="he-IL"/>
        </w:rPr>
        <w:t xml:space="preserve"> </w:t>
      </w:r>
      <w:r>
        <w:rPr>
          <w:rtl/>
          <w:lang w:eastAsia="he-IL"/>
        </w:rPr>
        <w:t xml:space="preserve"> </w:t>
      </w:r>
      <w:bookmarkEnd w:id="10512"/>
    </w:p>
    <w:p w:rsidR="00ED4891" w:rsidRDefault="00ED4891" w:rsidP="00ED4891">
      <w:pPr>
        <w:pStyle w:val="KeepWithNext"/>
        <w:rPr>
          <w:rtl/>
          <w:lang w:eastAsia="he-IL"/>
        </w:rPr>
      </w:pPr>
    </w:p>
    <w:p w:rsidR="00ED4891" w:rsidRDefault="00ED4891" w:rsidP="00ED4891">
      <w:pPr>
        <w:rPr>
          <w:rtl/>
          <w:lang w:eastAsia="he-IL"/>
        </w:rPr>
      </w:pPr>
      <w:bookmarkStart w:id="10513" w:name="_ETM_Q1_4157778"/>
      <w:bookmarkStart w:id="10514" w:name="_ETM_Q1_4157840"/>
      <w:bookmarkEnd w:id="10513"/>
      <w:bookmarkEnd w:id="10514"/>
      <w:r>
        <w:rPr>
          <w:rFonts w:hint="cs"/>
          <w:rtl/>
          <w:lang w:eastAsia="he-IL"/>
        </w:rPr>
        <w:t xml:space="preserve">חבר הכנסת טור פז, </w:t>
      </w:r>
      <w:bookmarkStart w:id="10515" w:name="_ETM_Q1_4160653"/>
      <w:bookmarkEnd w:id="10515"/>
      <w:r>
        <w:rPr>
          <w:rFonts w:hint="cs"/>
          <w:rtl/>
          <w:lang w:eastAsia="he-IL"/>
        </w:rPr>
        <w:t>אם תרשה לי רק השלמה כדי לאפשר לחברי</w:t>
      </w:r>
      <w:bookmarkStart w:id="10516" w:name="_ETM_Q1_4161923"/>
      <w:bookmarkEnd w:id="10516"/>
      <w:r>
        <w:rPr>
          <w:rFonts w:hint="cs"/>
          <w:rtl/>
          <w:lang w:eastAsia="he-IL"/>
        </w:rPr>
        <w:t xml:space="preserve"> הכנסת גם להתייחס להשלמה. לאור ההערה של היועץ המשפטי לוועדה, </w:t>
      </w:r>
      <w:bookmarkStart w:id="10517" w:name="_ETM_Q1_4163303"/>
      <w:bookmarkEnd w:id="10517"/>
      <w:r>
        <w:rPr>
          <w:rFonts w:hint="cs"/>
          <w:rtl/>
          <w:lang w:eastAsia="he-IL"/>
        </w:rPr>
        <w:t>שאנחנו גם מאוד מכבדים וגם ההערה לגופה הייתה הערה</w:t>
      </w:r>
      <w:bookmarkStart w:id="10518" w:name="_ETM_Q1_4171567"/>
      <w:bookmarkEnd w:id="10518"/>
      <w:r>
        <w:rPr>
          <w:rFonts w:hint="cs"/>
          <w:rtl/>
          <w:lang w:eastAsia="he-IL"/>
        </w:rPr>
        <w:t xml:space="preserve"> של ממש, אנחנו חשבנו להציע פשרה ביחס לתקנים, שביח</w:t>
      </w:r>
      <w:bookmarkStart w:id="10519" w:name="_ETM_Q1_4175372"/>
      <w:bookmarkEnd w:id="10519"/>
      <w:r>
        <w:rPr>
          <w:rFonts w:hint="cs"/>
          <w:rtl/>
          <w:lang w:eastAsia="he-IL"/>
        </w:rPr>
        <w:t xml:space="preserve">ס לתקן הבסיסי, התקן כשר, שם יהיה תקן מחייב </w:t>
      </w:r>
      <w:bookmarkStart w:id="10520" w:name="_ETM_Q1_4179110"/>
      <w:bookmarkEnd w:id="10520"/>
      <w:r>
        <w:rPr>
          <w:rFonts w:hint="cs"/>
          <w:rtl/>
          <w:lang w:eastAsia="he-IL"/>
        </w:rPr>
        <w:t>שעליו אי אפשר להחמיר. ביחס לתקן המהדרין, ששם</w:t>
      </w:r>
      <w:bookmarkStart w:id="10521" w:name="_ETM_Q1_4182803"/>
      <w:bookmarkEnd w:id="10521"/>
      <w:r>
        <w:rPr>
          <w:rFonts w:hint="cs"/>
          <w:rtl/>
          <w:lang w:eastAsia="he-IL"/>
        </w:rPr>
        <w:t xml:space="preserve"> יש הרבה ניואנסים - - -</w:t>
      </w:r>
      <w:bookmarkStart w:id="10522" w:name="_ETM_Q1_4182277"/>
      <w:bookmarkEnd w:id="10522"/>
    </w:p>
    <w:p w:rsidR="00ED4891" w:rsidRDefault="00ED4891" w:rsidP="00ED4891">
      <w:pPr>
        <w:rPr>
          <w:rtl/>
          <w:lang w:eastAsia="he-IL"/>
        </w:rPr>
      </w:pPr>
      <w:bookmarkStart w:id="10523" w:name="_ETM_Q1_4182343"/>
      <w:bookmarkEnd w:id="10523"/>
    </w:p>
    <w:p w:rsidR="00ED4891" w:rsidRDefault="00ED4891" w:rsidP="00ED4891">
      <w:pPr>
        <w:pStyle w:val="af6"/>
        <w:keepNext/>
        <w:rPr>
          <w:rtl/>
        </w:rPr>
      </w:pPr>
      <w:bookmarkStart w:id="10524" w:name="ET_yor_6128_1473"/>
      <w:r w:rsidRPr="00ED4891">
        <w:rPr>
          <w:rStyle w:val="TagStyle"/>
          <w:rtl/>
        </w:rPr>
        <w:t xml:space="preserve"> &lt;&lt; יור &gt;&gt; </w:t>
      </w:r>
      <w:r>
        <w:rPr>
          <w:rtl/>
        </w:rPr>
        <w:t>היו"ר משה טור פז:</w:t>
      </w:r>
      <w:r w:rsidRPr="00ED4891">
        <w:rPr>
          <w:rStyle w:val="TagStyle"/>
          <w:rtl/>
        </w:rPr>
        <w:t xml:space="preserve"> &lt;&lt; יור &gt;&gt;</w:t>
      </w:r>
      <w:r w:rsidR="00DF053A">
        <w:rPr>
          <w:rtl/>
        </w:rPr>
        <w:t xml:space="preserve"> </w:t>
      </w:r>
      <w:r>
        <w:rPr>
          <w:rtl/>
        </w:rPr>
        <w:t xml:space="preserve"> </w:t>
      </w:r>
      <w:bookmarkEnd w:id="10524"/>
    </w:p>
    <w:p w:rsidR="00ED4891" w:rsidRDefault="00ED4891" w:rsidP="00ED4891">
      <w:pPr>
        <w:pStyle w:val="KeepWithNext"/>
        <w:rPr>
          <w:rtl/>
          <w:lang w:eastAsia="he-IL"/>
        </w:rPr>
      </w:pPr>
    </w:p>
    <w:p w:rsidR="00ED4891" w:rsidRDefault="00ED4891" w:rsidP="00ED4891">
      <w:pPr>
        <w:rPr>
          <w:rtl/>
          <w:lang w:eastAsia="he-IL"/>
        </w:rPr>
      </w:pPr>
      <w:bookmarkStart w:id="10525" w:name="_ETM_Q1_4179634"/>
      <w:bookmarkStart w:id="10526" w:name="_ETM_Q1_4179679"/>
      <w:bookmarkEnd w:id="10525"/>
      <w:bookmarkEnd w:id="10526"/>
      <w:r>
        <w:rPr>
          <w:rFonts w:hint="cs"/>
          <w:rtl/>
          <w:lang w:eastAsia="he-IL"/>
        </w:rPr>
        <w:t xml:space="preserve">עושה שכל. </w:t>
      </w:r>
    </w:p>
    <w:p w:rsidR="00ED4891" w:rsidRDefault="00ED4891" w:rsidP="00ED4891">
      <w:pPr>
        <w:rPr>
          <w:rtl/>
          <w:lang w:eastAsia="he-IL"/>
        </w:rPr>
      </w:pPr>
      <w:bookmarkStart w:id="10527" w:name="_ETM_Q1_4180911"/>
      <w:bookmarkStart w:id="10528" w:name="_ETM_Q1_4180977"/>
      <w:bookmarkStart w:id="10529" w:name="_ETM_Q1_4183415"/>
      <w:bookmarkEnd w:id="10527"/>
      <w:bookmarkEnd w:id="10528"/>
      <w:bookmarkEnd w:id="10529"/>
    </w:p>
    <w:p w:rsidR="00ED4891" w:rsidRDefault="00ED4891" w:rsidP="00ED4891">
      <w:pPr>
        <w:pStyle w:val="af9"/>
        <w:keepNext/>
        <w:rPr>
          <w:rtl/>
          <w:lang w:eastAsia="he-IL"/>
        </w:rPr>
      </w:pPr>
      <w:bookmarkStart w:id="10530" w:name="ET_guest_יעל_לינדנברג_1474"/>
      <w:r w:rsidRPr="00ED4891">
        <w:rPr>
          <w:rStyle w:val="TagStyle"/>
          <w:rtl/>
        </w:rPr>
        <w:t xml:space="preserve"> &lt;&lt; אורח &gt;&gt; </w:t>
      </w:r>
      <w:r>
        <w:rPr>
          <w:rtl/>
          <w:lang w:eastAsia="he-IL"/>
        </w:rPr>
        <w:t>יעל לינדנברג:</w:t>
      </w:r>
      <w:r w:rsidRPr="00ED4891">
        <w:rPr>
          <w:rStyle w:val="TagStyle"/>
          <w:rtl/>
        </w:rPr>
        <w:t xml:space="preserve"> &lt;&lt; אורח &gt;&gt;</w:t>
      </w:r>
      <w:r w:rsidR="00DF053A">
        <w:rPr>
          <w:rtl/>
          <w:lang w:eastAsia="he-IL"/>
        </w:rPr>
        <w:t xml:space="preserve"> </w:t>
      </w:r>
      <w:r>
        <w:rPr>
          <w:rtl/>
          <w:lang w:eastAsia="he-IL"/>
        </w:rPr>
        <w:t xml:space="preserve"> </w:t>
      </w:r>
      <w:bookmarkEnd w:id="10530"/>
    </w:p>
    <w:p w:rsidR="00ED4891" w:rsidRDefault="00ED4891" w:rsidP="00ED4891">
      <w:pPr>
        <w:pStyle w:val="KeepWithNext"/>
        <w:rPr>
          <w:rtl/>
          <w:lang w:eastAsia="he-IL"/>
        </w:rPr>
      </w:pPr>
    </w:p>
    <w:p w:rsidR="00ED4891" w:rsidRDefault="00ED4891" w:rsidP="00ED4891">
      <w:pPr>
        <w:rPr>
          <w:rtl/>
          <w:lang w:eastAsia="he-IL"/>
        </w:rPr>
      </w:pPr>
      <w:bookmarkStart w:id="10531" w:name="_ETM_Q1_4183856"/>
      <w:bookmarkStart w:id="10532" w:name="_ETM_Q1_4183900"/>
      <w:bookmarkEnd w:id="10531"/>
      <w:bookmarkEnd w:id="10532"/>
      <w:r>
        <w:rPr>
          <w:rFonts w:hint="cs"/>
          <w:rtl/>
          <w:lang w:eastAsia="he-IL"/>
        </w:rPr>
        <w:t xml:space="preserve">אני רק אדגיש </w:t>
      </w:r>
      <w:bookmarkStart w:id="10533" w:name="_ETM_Q1_4185358"/>
      <w:bookmarkEnd w:id="10533"/>
      <w:r>
        <w:rPr>
          <w:rFonts w:hint="cs"/>
          <w:rtl/>
          <w:lang w:eastAsia="he-IL"/>
        </w:rPr>
        <w:t>שגם אנחנו כשכתבנו את החוק להבנתנו היה מדובר בתקנים</w:t>
      </w:r>
      <w:bookmarkStart w:id="10534" w:name="_ETM_Q1_4190955"/>
      <w:bookmarkEnd w:id="10534"/>
      <w:r>
        <w:rPr>
          <w:rFonts w:hint="cs"/>
          <w:rtl/>
          <w:lang w:eastAsia="he-IL"/>
        </w:rPr>
        <w:t xml:space="preserve"> מינימליים שעליהם היה ניתן להרחיב. יכול להיות שזה לא חודד </w:t>
      </w:r>
      <w:bookmarkStart w:id="10535" w:name="_ETM_Q1_4196336"/>
      <w:bookmarkEnd w:id="10535"/>
      <w:r>
        <w:rPr>
          <w:rFonts w:hint="cs"/>
          <w:rtl/>
          <w:lang w:eastAsia="he-IL"/>
        </w:rPr>
        <w:t xml:space="preserve">מספיק בנוסח החוק ולכן ההערות של חברי הכנסת - </w:t>
      </w:r>
      <w:bookmarkStart w:id="10536" w:name="_ETM_Q1_4199710"/>
      <w:bookmarkEnd w:id="10536"/>
      <w:r>
        <w:rPr>
          <w:rFonts w:hint="cs"/>
          <w:rtl/>
          <w:lang w:eastAsia="he-IL"/>
        </w:rPr>
        <w:t xml:space="preserve">- - וביחד עם הייעוץ המשפטי אנחנו ננסה להגיע לפתרון. </w:t>
      </w:r>
      <w:bookmarkStart w:id="10537" w:name="_ETM_Q1_4201656"/>
      <w:bookmarkEnd w:id="10537"/>
    </w:p>
    <w:p w:rsidR="00ED4891" w:rsidRDefault="00ED4891" w:rsidP="00ED4891">
      <w:pPr>
        <w:rPr>
          <w:rtl/>
          <w:lang w:eastAsia="he-IL"/>
        </w:rPr>
      </w:pPr>
      <w:bookmarkStart w:id="10538" w:name="_ETM_Q1_4201736"/>
      <w:bookmarkStart w:id="10539" w:name="_ETM_Q1_4201810"/>
      <w:bookmarkStart w:id="10540" w:name="_ETM_Q1_4202720"/>
      <w:bookmarkEnd w:id="10538"/>
      <w:bookmarkEnd w:id="10539"/>
      <w:bookmarkEnd w:id="10540"/>
    </w:p>
    <w:p w:rsidR="00ED4891" w:rsidRDefault="00ED4891" w:rsidP="00ED4891">
      <w:pPr>
        <w:pStyle w:val="af6"/>
        <w:keepNext/>
        <w:rPr>
          <w:rtl/>
        </w:rPr>
      </w:pPr>
      <w:bookmarkStart w:id="10541" w:name="ET_yor_6128_1475"/>
      <w:r w:rsidRPr="00ED4891">
        <w:rPr>
          <w:rStyle w:val="TagStyle"/>
          <w:rtl/>
        </w:rPr>
        <w:t xml:space="preserve"> &lt;&lt; יור &gt;&gt; </w:t>
      </w:r>
      <w:r>
        <w:rPr>
          <w:rtl/>
        </w:rPr>
        <w:t>היו"ר משה טור פז:</w:t>
      </w:r>
      <w:r w:rsidRPr="00ED4891">
        <w:rPr>
          <w:rStyle w:val="TagStyle"/>
          <w:rtl/>
        </w:rPr>
        <w:t xml:space="preserve"> &lt;&lt; יור &gt;&gt;</w:t>
      </w:r>
      <w:r w:rsidR="00DF053A">
        <w:rPr>
          <w:rtl/>
        </w:rPr>
        <w:t xml:space="preserve"> </w:t>
      </w:r>
      <w:r>
        <w:rPr>
          <w:rtl/>
        </w:rPr>
        <w:t xml:space="preserve"> </w:t>
      </w:r>
      <w:bookmarkEnd w:id="10541"/>
    </w:p>
    <w:p w:rsidR="00ED4891" w:rsidRDefault="00ED4891" w:rsidP="00ED4891">
      <w:pPr>
        <w:pStyle w:val="KeepWithNext"/>
        <w:rPr>
          <w:rtl/>
          <w:lang w:eastAsia="he-IL"/>
        </w:rPr>
      </w:pPr>
    </w:p>
    <w:p w:rsidR="00ED4891" w:rsidRDefault="00ED4891" w:rsidP="00ED4891">
      <w:pPr>
        <w:rPr>
          <w:rtl/>
          <w:lang w:eastAsia="he-IL"/>
        </w:rPr>
      </w:pPr>
      <w:bookmarkStart w:id="10542" w:name="_ETM_Q1_4203134"/>
      <w:bookmarkStart w:id="10543" w:name="_ETM_Q1_4203181"/>
      <w:bookmarkEnd w:id="10542"/>
      <w:bookmarkEnd w:id="10543"/>
      <w:r>
        <w:rPr>
          <w:rFonts w:hint="cs"/>
          <w:rtl/>
          <w:lang w:eastAsia="he-IL"/>
        </w:rPr>
        <w:t xml:space="preserve">ההיגיון אומר שמעל ההחמרה תהיה עוד אפשרות. בבקשה, חברי הכנסת. </w:t>
      </w:r>
      <w:bookmarkStart w:id="10544" w:name="_ETM_Q1_4207447"/>
      <w:bookmarkEnd w:id="10544"/>
      <w:r>
        <w:rPr>
          <w:rFonts w:hint="cs"/>
          <w:rtl/>
          <w:lang w:eastAsia="he-IL"/>
        </w:rPr>
        <w:t>כן, אורי.</w:t>
      </w:r>
    </w:p>
    <w:p w:rsidR="00ED4891" w:rsidRDefault="00ED4891" w:rsidP="00ED4891">
      <w:pPr>
        <w:rPr>
          <w:rtl/>
          <w:lang w:eastAsia="he-IL"/>
        </w:rPr>
      </w:pPr>
      <w:bookmarkStart w:id="10545" w:name="_ETM_Q1_4203359"/>
      <w:bookmarkStart w:id="10546" w:name="_ETM_Q1_4203437"/>
      <w:bookmarkStart w:id="10547" w:name="_ETM_Q1_4204039"/>
      <w:bookmarkEnd w:id="10545"/>
      <w:bookmarkEnd w:id="10546"/>
      <w:bookmarkEnd w:id="10547"/>
    </w:p>
    <w:p w:rsidR="00ED4891" w:rsidRDefault="00ED4891" w:rsidP="00ED4891">
      <w:pPr>
        <w:pStyle w:val="a4"/>
        <w:keepNext/>
        <w:rPr>
          <w:rtl/>
        </w:rPr>
      </w:pPr>
      <w:bookmarkStart w:id="10548" w:name="ET_speaker_6166_1476"/>
      <w:r w:rsidRPr="00ED4891">
        <w:rPr>
          <w:rStyle w:val="TagStyle"/>
          <w:rtl/>
        </w:rPr>
        <w:t xml:space="preserve"> &lt;&lt; דובר &gt;&gt; </w:t>
      </w:r>
      <w:r>
        <w:rPr>
          <w:rtl/>
        </w:rPr>
        <w:t>אורי מקלב (יהדות התורה):</w:t>
      </w:r>
      <w:r w:rsidRPr="00ED4891">
        <w:rPr>
          <w:rStyle w:val="TagStyle"/>
          <w:rtl/>
        </w:rPr>
        <w:t xml:space="preserve"> &lt;&lt; דובר &gt;&gt;</w:t>
      </w:r>
      <w:r w:rsidR="00DF053A">
        <w:rPr>
          <w:rtl/>
        </w:rPr>
        <w:t xml:space="preserve"> </w:t>
      </w:r>
      <w:r>
        <w:rPr>
          <w:rtl/>
        </w:rPr>
        <w:t xml:space="preserve"> </w:t>
      </w:r>
      <w:bookmarkEnd w:id="10548"/>
    </w:p>
    <w:p w:rsidR="00ED4891" w:rsidRDefault="00ED4891" w:rsidP="00ED4891">
      <w:pPr>
        <w:pStyle w:val="KeepWithNext"/>
        <w:rPr>
          <w:rtl/>
          <w:lang w:eastAsia="he-IL"/>
        </w:rPr>
      </w:pPr>
    </w:p>
    <w:p w:rsidR="00ED4891" w:rsidRDefault="00ED4891" w:rsidP="00ED4891">
      <w:pPr>
        <w:rPr>
          <w:rtl/>
          <w:lang w:eastAsia="he-IL"/>
        </w:rPr>
      </w:pPr>
      <w:bookmarkStart w:id="10549" w:name="_ETM_Q1_4204483"/>
      <w:bookmarkStart w:id="10550" w:name="_ETM_Q1_4204521"/>
      <w:bookmarkEnd w:id="10549"/>
      <w:bookmarkEnd w:id="10550"/>
      <w:r>
        <w:rPr>
          <w:rFonts w:hint="cs"/>
          <w:rtl/>
          <w:lang w:eastAsia="he-IL"/>
        </w:rPr>
        <w:t xml:space="preserve">הנושא הזה, קודם כל אני רוצה להגיד שהחמרה </w:t>
      </w:r>
      <w:bookmarkStart w:id="10551" w:name="_ETM_Q1_4206996"/>
      <w:bookmarkEnd w:id="10551"/>
      <w:r>
        <w:rPr>
          <w:rFonts w:hint="cs"/>
          <w:rtl/>
          <w:lang w:eastAsia="he-IL"/>
        </w:rPr>
        <w:t>זה לא החמרה. אנחנו רואים את זה כתקן מינימום. אתם</w:t>
      </w:r>
      <w:bookmarkStart w:id="10552" w:name="_ETM_Q1_4214764"/>
      <w:bookmarkEnd w:id="10552"/>
      <w:r>
        <w:rPr>
          <w:rFonts w:hint="cs"/>
          <w:rtl/>
          <w:lang w:eastAsia="he-IL"/>
        </w:rPr>
        <w:t xml:space="preserve"> נכנסים כאן לאורח חיים של אנשים, מישהו חושב פה שמישהו </w:t>
      </w:r>
      <w:bookmarkStart w:id="10553" w:name="_ETM_Q1_4216832"/>
      <w:bookmarkEnd w:id="10553"/>
      <w:r>
        <w:rPr>
          <w:rFonts w:hint="cs"/>
          <w:rtl/>
          <w:lang w:eastAsia="he-IL"/>
        </w:rPr>
        <w:t xml:space="preserve">יכריח בהחלטת מדינה שלא יהיה אפשר להחמיר? </w:t>
      </w:r>
      <w:bookmarkStart w:id="10554" w:name="_ETM_Q1_4220726"/>
      <w:bookmarkEnd w:id="10554"/>
    </w:p>
    <w:p w:rsidR="00ED4891" w:rsidRDefault="00ED4891" w:rsidP="00ED4891">
      <w:pPr>
        <w:rPr>
          <w:rtl/>
          <w:lang w:eastAsia="he-IL"/>
        </w:rPr>
      </w:pPr>
      <w:bookmarkStart w:id="10555" w:name="_ETM_Q1_4220793"/>
      <w:bookmarkStart w:id="10556" w:name="_ETM_Q1_4216574"/>
      <w:bookmarkEnd w:id="10555"/>
      <w:bookmarkEnd w:id="10556"/>
    </w:p>
    <w:p w:rsidR="00ED4891" w:rsidRDefault="00ED4891" w:rsidP="00ED4891">
      <w:pPr>
        <w:pStyle w:val="af6"/>
        <w:keepNext/>
        <w:rPr>
          <w:rtl/>
        </w:rPr>
      </w:pPr>
      <w:bookmarkStart w:id="10557" w:name="ET_yor_6128_1477"/>
      <w:r w:rsidRPr="00ED4891">
        <w:rPr>
          <w:rStyle w:val="TagStyle"/>
          <w:rtl/>
        </w:rPr>
        <w:t xml:space="preserve"> &lt;&lt; יור &gt;&gt; </w:t>
      </w:r>
      <w:r>
        <w:rPr>
          <w:rtl/>
        </w:rPr>
        <w:t>היו"ר משה טור פז:</w:t>
      </w:r>
      <w:r w:rsidRPr="00ED4891">
        <w:rPr>
          <w:rStyle w:val="TagStyle"/>
          <w:rtl/>
        </w:rPr>
        <w:t xml:space="preserve"> &lt;&lt; יור &gt;&gt;</w:t>
      </w:r>
      <w:r w:rsidR="00DF053A">
        <w:rPr>
          <w:rtl/>
        </w:rPr>
        <w:t xml:space="preserve"> </w:t>
      </w:r>
      <w:r>
        <w:rPr>
          <w:rtl/>
        </w:rPr>
        <w:t xml:space="preserve"> </w:t>
      </w:r>
      <w:bookmarkEnd w:id="10557"/>
    </w:p>
    <w:p w:rsidR="00ED4891" w:rsidRDefault="00ED4891" w:rsidP="00ED4891">
      <w:pPr>
        <w:pStyle w:val="KeepWithNext"/>
        <w:rPr>
          <w:rtl/>
          <w:lang w:eastAsia="he-IL"/>
        </w:rPr>
      </w:pPr>
    </w:p>
    <w:p w:rsidR="00ED4891" w:rsidRDefault="00ED4891" w:rsidP="00ED4891">
      <w:pPr>
        <w:rPr>
          <w:rtl/>
          <w:lang w:eastAsia="he-IL"/>
        </w:rPr>
      </w:pPr>
      <w:bookmarkStart w:id="10558" w:name="_ETM_Q1_4216970"/>
      <w:bookmarkStart w:id="10559" w:name="_ETM_Q1_4217010"/>
      <w:bookmarkEnd w:id="10558"/>
      <w:bookmarkEnd w:id="10559"/>
      <w:r>
        <w:rPr>
          <w:rFonts w:hint="cs"/>
          <w:rtl/>
          <w:lang w:eastAsia="he-IL"/>
        </w:rPr>
        <w:t xml:space="preserve">אורי, זו </w:t>
      </w:r>
      <w:bookmarkStart w:id="10560" w:name="_ETM_Q1_4217979"/>
      <w:bookmarkEnd w:id="10560"/>
      <w:r>
        <w:rPr>
          <w:rFonts w:hint="cs"/>
          <w:rtl/>
          <w:lang w:eastAsia="he-IL"/>
        </w:rPr>
        <w:t>לא הכוונה.</w:t>
      </w:r>
      <w:bookmarkStart w:id="10561" w:name="_ETM_Q1_4219235"/>
      <w:bookmarkEnd w:id="10561"/>
    </w:p>
    <w:p w:rsidR="00ED4891" w:rsidRDefault="00ED4891" w:rsidP="00ED4891">
      <w:pPr>
        <w:rPr>
          <w:rtl/>
          <w:lang w:eastAsia="he-IL"/>
        </w:rPr>
      </w:pPr>
      <w:bookmarkStart w:id="10562" w:name="_ETM_Q1_4219294"/>
      <w:bookmarkStart w:id="10563" w:name="_ETM_Q1_4220154"/>
      <w:bookmarkEnd w:id="10562"/>
      <w:bookmarkEnd w:id="10563"/>
    </w:p>
    <w:p w:rsidR="00ED4891" w:rsidRDefault="00ED4891" w:rsidP="00ED4891">
      <w:pPr>
        <w:pStyle w:val="a4"/>
        <w:keepNext/>
        <w:rPr>
          <w:rtl/>
        </w:rPr>
      </w:pPr>
      <w:bookmarkStart w:id="10564" w:name="ET_speaker_6166_1478"/>
      <w:r w:rsidRPr="00ED4891">
        <w:rPr>
          <w:rStyle w:val="TagStyle"/>
          <w:rtl/>
        </w:rPr>
        <w:t xml:space="preserve"> &lt;&lt; דובר &gt;&gt; </w:t>
      </w:r>
      <w:r>
        <w:rPr>
          <w:rtl/>
        </w:rPr>
        <w:t>אורי מקלב (יהדות התורה):</w:t>
      </w:r>
      <w:r w:rsidRPr="00ED4891">
        <w:rPr>
          <w:rStyle w:val="TagStyle"/>
          <w:rtl/>
        </w:rPr>
        <w:t xml:space="preserve"> &lt;&lt; דובר &gt;&gt;</w:t>
      </w:r>
      <w:r w:rsidR="00DF053A">
        <w:rPr>
          <w:rtl/>
        </w:rPr>
        <w:t xml:space="preserve"> </w:t>
      </w:r>
      <w:r>
        <w:rPr>
          <w:rtl/>
        </w:rPr>
        <w:t xml:space="preserve"> </w:t>
      </w:r>
      <w:bookmarkEnd w:id="10564"/>
    </w:p>
    <w:p w:rsidR="00ED4891" w:rsidRDefault="00ED4891" w:rsidP="00ED4891">
      <w:pPr>
        <w:pStyle w:val="KeepWithNext"/>
        <w:rPr>
          <w:rtl/>
          <w:lang w:eastAsia="he-IL"/>
        </w:rPr>
      </w:pPr>
    </w:p>
    <w:p w:rsidR="00ED4891" w:rsidRDefault="00ED4891" w:rsidP="00ED4891">
      <w:pPr>
        <w:rPr>
          <w:rtl/>
          <w:lang w:eastAsia="he-IL"/>
        </w:rPr>
      </w:pPr>
      <w:bookmarkStart w:id="10565" w:name="_ETM_Q1_4220596"/>
      <w:bookmarkStart w:id="10566" w:name="_ETM_Q1_4220633"/>
      <w:bookmarkEnd w:id="10565"/>
      <w:bookmarkEnd w:id="10566"/>
      <w:r>
        <w:rPr>
          <w:rFonts w:hint="cs"/>
          <w:rtl/>
          <w:lang w:eastAsia="he-IL"/>
        </w:rPr>
        <w:t xml:space="preserve">ואני שואל, אתם חיים כאן ברוסיה? מה המחשבות האלה? עם כל הכבוד להפרטה ואתם רוצים </w:t>
      </w:r>
      <w:r w:rsidR="0083479C">
        <w:rPr>
          <w:rFonts w:hint="cs"/>
          <w:rtl/>
          <w:lang w:eastAsia="he-IL"/>
        </w:rPr>
        <w:t>שיהיה - - -</w:t>
      </w:r>
    </w:p>
    <w:p w:rsidR="0083479C" w:rsidRDefault="0083479C" w:rsidP="00ED4891">
      <w:pPr>
        <w:rPr>
          <w:rtl/>
          <w:lang w:eastAsia="he-IL"/>
        </w:rPr>
      </w:pPr>
      <w:bookmarkStart w:id="10567" w:name="_ETM_Q1_4223237"/>
      <w:bookmarkStart w:id="10568" w:name="_ETM_Q1_4223291"/>
      <w:bookmarkStart w:id="10569" w:name="_ETM_Q1_4224328"/>
      <w:bookmarkEnd w:id="10567"/>
      <w:bookmarkEnd w:id="10568"/>
      <w:bookmarkEnd w:id="10569"/>
    </w:p>
    <w:p w:rsidR="0083479C" w:rsidRDefault="0083479C" w:rsidP="0083479C">
      <w:pPr>
        <w:pStyle w:val="af6"/>
        <w:keepNext/>
        <w:rPr>
          <w:rtl/>
        </w:rPr>
      </w:pPr>
      <w:bookmarkStart w:id="10570" w:name="ET_yor_6128_1479"/>
      <w:r w:rsidRPr="0083479C">
        <w:rPr>
          <w:rStyle w:val="TagStyle"/>
          <w:rtl/>
        </w:rPr>
        <w:t xml:space="preserve"> &lt;&lt; יור &gt;&gt; </w:t>
      </w:r>
      <w:r>
        <w:rPr>
          <w:rtl/>
        </w:rPr>
        <w:t>היו"ר משה טור פז:</w:t>
      </w:r>
      <w:r w:rsidRPr="0083479C">
        <w:rPr>
          <w:rStyle w:val="TagStyle"/>
          <w:rtl/>
        </w:rPr>
        <w:t xml:space="preserve"> &lt;&lt; יור &gt;&gt;</w:t>
      </w:r>
      <w:r w:rsidR="00DF053A">
        <w:rPr>
          <w:rtl/>
        </w:rPr>
        <w:t xml:space="preserve"> </w:t>
      </w:r>
      <w:r>
        <w:rPr>
          <w:rtl/>
        </w:rPr>
        <w:t xml:space="preserve"> </w:t>
      </w:r>
      <w:bookmarkEnd w:id="10570"/>
    </w:p>
    <w:p w:rsidR="0083479C" w:rsidRDefault="0083479C" w:rsidP="0083479C">
      <w:pPr>
        <w:pStyle w:val="KeepWithNext"/>
        <w:rPr>
          <w:rtl/>
          <w:lang w:eastAsia="he-IL"/>
        </w:rPr>
      </w:pPr>
    </w:p>
    <w:p w:rsidR="0083479C" w:rsidRDefault="0083479C" w:rsidP="0083479C">
      <w:pPr>
        <w:rPr>
          <w:rtl/>
          <w:lang w:eastAsia="he-IL"/>
        </w:rPr>
      </w:pPr>
      <w:bookmarkStart w:id="10571" w:name="_ETM_Q1_4224661"/>
      <w:bookmarkStart w:id="10572" w:name="_ETM_Q1_4224685"/>
      <w:bookmarkEnd w:id="10571"/>
      <w:bookmarkEnd w:id="10572"/>
      <w:r>
        <w:rPr>
          <w:rFonts w:hint="cs"/>
          <w:rtl/>
          <w:lang w:eastAsia="he-IL"/>
        </w:rPr>
        <w:t xml:space="preserve">אורי, </w:t>
      </w:r>
      <w:bookmarkStart w:id="10573" w:name="_ETM_Q1_4226464"/>
      <w:bookmarkEnd w:id="10573"/>
      <w:r>
        <w:rPr>
          <w:rFonts w:hint="cs"/>
          <w:rtl/>
          <w:lang w:eastAsia="he-IL"/>
        </w:rPr>
        <w:t>אבל זו לא הכוונה. אני לא חושב שזו הכוונה.</w:t>
      </w:r>
    </w:p>
    <w:p w:rsidR="0083479C" w:rsidRDefault="0083479C" w:rsidP="0083479C">
      <w:pPr>
        <w:rPr>
          <w:rtl/>
          <w:lang w:eastAsia="he-IL"/>
        </w:rPr>
      </w:pPr>
      <w:bookmarkStart w:id="10574" w:name="_ETM_Q1_4226098"/>
      <w:bookmarkStart w:id="10575" w:name="_ETM_Q1_4226160"/>
      <w:bookmarkEnd w:id="10574"/>
      <w:bookmarkEnd w:id="10575"/>
    </w:p>
    <w:p w:rsidR="0083479C" w:rsidRDefault="0083479C" w:rsidP="0083479C">
      <w:pPr>
        <w:pStyle w:val="a4"/>
        <w:keepNext/>
        <w:rPr>
          <w:rtl/>
        </w:rPr>
      </w:pPr>
      <w:bookmarkStart w:id="10576" w:name="ET_speaker_6166_1480"/>
      <w:r w:rsidRPr="0083479C">
        <w:rPr>
          <w:rStyle w:val="TagStyle"/>
          <w:rtl/>
        </w:rPr>
        <w:t xml:space="preserve"> &lt;&lt; דובר &gt;&gt; </w:t>
      </w:r>
      <w:r>
        <w:rPr>
          <w:rtl/>
        </w:rPr>
        <w:t>אורי מקלב (יהדות התורה):</w:t>
      </w:r>
      <w:r w:rsidRPr="0083479C">
        <w:rPr>
          <w:rStyle w:val="TagStyle"/>
          <w:rtl/>
        </w:rPr>
        <w:t xml:space="preserve"> &lt;&lt; דובר &gt;&gt;</w:t>
      </w:r>
      <w:r w:rsidR="00DF053A">
        <w:rPr>
          <w:rtl/>
        </w:rPr>
        <w:t xml:space="preserve"> </w:t>
      </w:r>
      <w:r>
        <w:rPr>
          <w:rtl/>
        </w:rPr>
        <w:t xml:space="preserve"> </w:t>
      </w:r>
      <w:bookmarkEnd w:id="10576"/>
    </w:p>
    <w:p w:rsidR="0083479C" w:rsidRDefault="0083479C" w:rsidP="0083479C">
      <w:pPr>
        <w:pStyle w:val="KeepWithNext"/>
        <w:rPr>
          <w:rtl/>
          <w:lang w:eastAsia="he-IL"/>
        </w:rPr>
      </w:pPr>
    </w:p>
    <w:p w:rsidR="0083479C" w:rsidRDefault="0083479C" w:rsidP="00CB11A2">
      <w:pPr>
        <w:rPr>
          <w:rtl/>
          <w:lang w:eastAsia="he-IL"/>
        </w:rPr>
      </w:pPr>
      <w:bookmarkStart w:id="10577" w:name="_ETM_Q1_4229204"/>
      <w:bookmarkStart w:id="10578" w:name="_ETM_Q1_4229228"/>
      <w:bookmarkEnd w:id="10577"/>
      <w:bookmarkEnd w:id="10578"/>
      <w:r>
        <w:rPr>
          <w:rFonts w:hint="cs"/>
          <w:rtl/>
          <w:lang w:eastAsia="he-IL"/>
        </w:rPr>
        <w:t xml:space="preserve">אבל כשאתה </w:t>
      </w:r>
      <w:bookmarkStart w:id="10579" w:name="_ETM_Q1_4230330"/>
      <w:bookmarkEnd w:id="10579"/>
      <w:r>
        <w:rPr>
          <w:rFonts w:hint="cs"/>
          <w:rtl/>
          <w:lang w:eastAsia="he-IL"/>
        </w:rPr>
        <w:t xml:space="preserve">מכריח לא תהיה לי אפשרות אחרת. זה אחת. אני עכשיו </w:t>
      </w:r>
      <w:bookmarkStart w:id="10580" w:name="_ETM_Q1_4240502"/>
      <w:bookmarkEnd w:id="10580"/>
      <w:r>
        <w:rPr>
          <w:rFonts w:hint="cs"/>
          <w:rtl/>
          <w:lang w:eastAsia="he-IL"/>
        </w:rPr>
        <w:t xml:space="preserve">רוצה להגיד לכם יותר מזה, אני אביא לכם את הדוגמה, </w:t>
      </w:r>
      <w:bookmarkStart w:id="10581" w:name="_ETM_Q1_4238526"/>
      <w:bookmarkEnd w:id="10581"/>
      <w:r>
        <w:rPr>
          <w:rFonts w:hint="cs"/>
          <w:rtl/>
          <w:lang w:eastAsia="he-IL"/>
        </w:rPr>
        <w:t>מעבר לזה, אני לא רואה את האפשרות, ואתם</w:t>
      </w:r>
      <w:bookmarkStart w:id="10582" w:name="_ETM_Q1_4245134"/>
      <w:bookmarkEnd w:id="10582"/>
      <w:r>
        <w:rPr>
          <w:rFonts w:hint="cs"/>
          <w:rtl/>
          <w:lang w:eastAsia="he-IL"/>
        </w:rPr>
        <w:t xml:space="preserve"> רק תחמירו על אנשים שלא רוצים את החומרה. אני רואה </w:t>
      </w:r>
      <w:bookmarkStart w:id="10583" w:name="_ETM_Q1_4248540"/>
      <w:bookmarkEnd w:id="10583"/>
      <w:r>
        <w:rPr>
          <w:rFonts w:hint="cs"/>
          <w:rtl/>
          <w:lang w:eastAsia="he-IL"/>
        </w:rPr>
        <w:t xml:space="preserve">את מועצת הרבנות לנגד עיניי </w:t>
      </w:r>
      <w:r>
        <w:rPr>
          <w:rtl/>
          <w:lang w:eastAsia="he-IL"/>
        </w:rPr>
        <w:t>–</w:t>
      </w:r>
      <w:r>
        <w:rPr>
          <w:rFonts w:hint="cs"/>
          <w:rtl/>
          <w:lang w:eastAsia="he-IL"/>
        </w:rPr>
        <w:t xml:space="preserve"> תומר, היועץ המשפטי </w:t>
      </w:r>
      <w:bookmarkStart w:id="10584" w:name="_ETM_Q1_4252138"/>
      <w:bookmarkEnd w:id="10584"/>
      <w:r>
        <w:rPr>
          <w:rFonts w:hint="cs"/>
          <w:rtl/>
          <w:lang w:eastAsia="he-IL"/>
        </w:rPr>
        <w:t xml:space="preserve">תומר רוזנר, בבקשה, אני דיברתי איתך לפני כמה ימים, </w:t>
      </w:r>
      <w:bookmarkStart w:id="10585" w:name="_ETM_Q1_4254694"/>
      <w:bookmarkEnd w:id="10585"/>
      <w:r>
        <w:rPr>
          <w:rFonts w:hint="cs"/>
          <w:rtl/>
          <w:lang w:eastAsia="he-IL"/>
        </w:rPr>
        <w:t>על החמרה שזה המינימום, שזה לא יכול להיות שזה</w:t>
      </w:r>
      <w:bookmarkStart w:id="10586" w:name="_ETM_Q1_4259834"/>
      <w:bookmarkEnd w:id="10586"/>
      <w:r>
        <w:rPr>
          <w:rFonts w:hint="cs"/>
          <w:rtl/>
          <w:lang w:eastAsia="he-IL"/>
        </w:rPr>
        <w:t xml:space="preserve"> רף המקסימום, זה יכול להיות רק, בכל דבר, ודאי בנושא </w:t>
      </w:r>
      <w:bookmarkStart w:id="10587" w:name="_ETM_Q1_4263058"/>
      <w:bookmarkEnd w:id="10587"/>
      <w:r>
        <w:rPr>
          <w:rFonts w:hint="cs"/>
          <w:rtl/>
          <w:lang w:eastAsia="he-IL"/>
        </w:rPr>
        <w:t xml:space="preserve">של החמרה, זה תלוי כל כך באופן ההסתכלות, אין ספק </w:t>
      </w:r>
      <w:bookmarkStart w:id="10588" w:name="_ETM_Q1_4263424"/>
      <w:bookmarkEnd w:id="10588"/>
      <w:r>
        <w:rPr>
          <w:rFonts w:hint="cs"/>
          <w:rtl/>
          <w:lang w:eastAsia="he-IL"/>
        </w:rPr>
        <w:t>בעניין הזה, והפוך, אתה לא רוצה אותו? אל תיקח אותו,</w:t>
      </w:r>
      <w:bookmarkStart w:id="10589" w:name="_ETM_Q1_4267384"/>
      <w:bookmarkEnd w:id="10589"/>
      <w:r>
        <w:rPr>
          <w:rFonts w:hint="cs"/>
          <w:rtl/>
          <w:lang w:eastAsia="he-IL"/>
        </w:rPr>
        <w:t xml:space="preserve"> יש לך אחרים</w:t>
      </w:r>
      <w:r w:rsidR="00CB11A2">
        <w:rPr>
          <w:rFonts w:hint="cs"/>
          <w:rtl/>
          <w:lang w:eastAsia="he-IL"/>
        </w:rPr>
        <w:t>.</w:t>
      </w:r>
      <w:r>
        <w:rPr>
          <w:rFonts w:hint="cs"/>
          <w:rtl/>
          <w:lang w:eastAsia="he-IL"/>
        </w:rPr>
        <w:t xml:space="preserve"> זה שוק חופשי, אז כל אחד </w:t>
      </w:r>
      <w:bookmarkStart w:id="10590" w:name="_ETM_Q1_4272832"/>
      <w:bookmarkEnd w:id="10590"/>
      <w:r>
        <w:rPr>
          <w:rFonts w:hint="cs"/>
          <w:rtl/>
          <w:lang w:eastAsia="he-IL"/>
        </w:rPr>
        <w:t xml:space="preserve">ייכנס למקום הזה. </w:t>
      </w:r>
    </w:p>
    <w:p w:rsidR="0083479C" w:rsidRDefault="0083479C" w:rsidP="0083479C">
      <w:pPr>
        <w:rPr>
          <w:rtl/>
          <w:lang w:eastAsia="he-IL"/>
        </w:rPr>
      </w:pPr>
      <w:bookmarkStart w:id="10591" w:name="_ETM_Q1_4269548"/>
      <w:bookmarkStart w:id="10592" w:name="_ETM_Q1_4269852"/>
      <w:bookmarkStart w:id="10593" w:name="_ETM_Q1_4272716"/>
      <w:bookmarkEnd w:id="10591"/>
      <w:bookmarkEnd w:id="10592"/>
      <w:bookmarkEnd w:id="10593"/>
    </w:p>
    <w:p w:rsidR="0083479C" w:rsidRDefault="0083479C" w:rsidP="00CB11A2">
      <w:pPr>
        <w:rPr>
          <w:rtl/>
          <w:lang w:eastAsia="he-IL"/>
        </w:rPr>
      </w:pPr>
      <w:r>
        <w:rPr>
          <w:rFonts w:hint="cs"/>
          <w:rtl/>
          <w:lang w:eastAsia="he-IL"/>
        </w:rPr>
        <w:t>מ</w:t>
      </w:r>
      <w:bookmarkStart w:id="10594" w:name="_ETM_Q1_4272956"/>
      <w:bookmarkEnd w:id="10594"/>
      <w:r>
        <w:rPr>
          <w:rFonts w:hint="cs"/>
          <w:rtl/>
          <w:lang w:eastAsia="he-IL"/>
        </w:rPr>
        <w:t>עבר לזה, מה בכלל הטענה שלנו? שהכשרות</w:t>
      </w:r>
      <w:bookmarkStart w:id="10595" w:name="_ETM_Q1_4278100"/>
      <w:bookmarkEnd w:id="10595"/>
      <w:r>
        <w:rPr>
          <w:rFonts w:hint="cs"/>
          <w:rtl/>
          <w:lang w:eastAsia="he-IL"/>
        </w:rPr>
        <w:t xml:space="preserve"> הנוספת היא לא על חשבון התוספת, אני מחמיר יותר, לכן </w:t>
      </w:r>
      <w:bookmarkStart w:id="10596" w:name="_ETM_Q1_4277284"/>
      <w:bookmarkEnd w:id="10596"/>
      <w:r>
        <w:rPr>
          <w:rFonts w:hint="cs"/>
          <w:rtl/>
          <w:lang w:eastAsia="he-IL"/>
        </w:rPr>
        <w:t xml:space="preserve">אני בא ואני משלם יותר. אני לא בא מהרבנות, בוא </w:t>
      </w:r>
      <w:bookmarkStart w:id="10597" w:name="_ETM_Q1_4285100"/>
      <w:bookmarkEnd w:id="10597"/>
      <w:r>
        <w:rPr>
          <w:rFonts w:hint="cs"/>
          <w:rtl/>
          <w:lang w:eastAsia="he-IL"/>
        </w:rPr>
        <w:t xml:space="preserve">תעשה אתה בהכשר הרבנות הרגיל </w:t>
      </w:r>
      <w:bookmarkStart w:id="10598" w:name="_ETM_Q1_4283580"/>
      <w:bookmarkEnd w:id="10598"/>
      <w:r>
        <w:rPr>
          <w:rFonts w:hint="cs"/>
          <w:rtl/>
          <w:lang w:eastAsia="he-IL"/>
        </w:rPr>
        <w:t>חומרות שאני נוהג בהם, אני אומר אני רוצה</w:t>
      </w:r>
      <w:r w:rsidR="00CB11A2">
        <w:rPr>
          <w:rFonts w:hint="cs"/>
          <w:rtl/>
          <w:lang w:eastAsia="he-IL"/>
        </w:rPr>
        <w:t>,</w:t>
      </w:r>
      <w:r>
        <w:rPr>
          <w:rFonts w:hint="cs"/>
          <w:rtl/>
          <w:lang w:eastAsia="he-IL"/>
        </w:rPr>
        <w:t xml:space="preserve"> תשלם </w:t>
      </w:r>
      <w:bookmarkStart w:id="10599" w:name="_ETM_Q1_4287842"/>
      <w:bookmarkEnd w:id="10599"/>
      <w:r w:rsidR="00CB11A2">
        <w:rPr>
          <w:rFonts w:hint="cs"/>
          <w:rtl/>
          <w:lang w:eastAsia="he-IL"/>
        </w:rPr>
        <w:t>על זה.</w:t>
      </w:r>
      <w:r>
        <w:rPr>
          <w:rFonts w:hint="cs"/>
          <w:rtl/>
          <w:lang w:eastAsia="he-IL"/>
        </w:rPr>
        <w:t xml:space="preserve"> מועצת הרבנות צריכה מחר להחליט על תקן </w:t>
      </w:r>
      <w:bookmarkStart w:id="10600" w:name="_ETM_Q1_4290470"/>
      <w:bookmarkEnd w:id="10600"/>
      <w:r>
        <w:rPr>
          <w:rFonts w:hint="cs"/>
          <w:rtl/>
          <w:lang w:eastAsia="he-IL"/>
        </w:rPr>
        <w:t xml:space="preserve">כשרות, אני רואה לנגד עיניי את הרבנים שיושבים שם, שהם </w:t>
      </w:r>
      <w:bookmarkStart w:id="10601" w:name="_ETM_Q1_4291374"/>
      <w:bookmarkEnd w:id="10601"/>
      <w:r>
        <w:rPr>
          <w:rFonts w:hint="cs"/>
          <w:rtl/>
          <w:lang w:eastAsia="he-IL"/>
        </w:rPr>
        <w:t xml:space="preserve">למשל יכולים נפה רק של 60 מש, פחות מזה הם </w:t>
      </w:r>
      <w:bookmarkStart w:id="10602" w:name="_ETM_Q1_4300812"/>
      <w:bookmarkEnd w:id="10602"/>
      <w:r>
        <w:rPr>
          <w:rFonts w:hint="cs"/>
          <w:rtl/>
          <w:lang w:eastAsia="he-IL"/>
        </w:rPr>
        <w:t xml:space="preserve">לא אוכלים את זה. נניח שהם רוצים לעצמם, יש ציבור </w:t>
      </w:r>
      <w:bookmarkStart w:id="10603" w:name="_ETM_Q1_4300294"/>
      <w:bookmarkEnd w:id="10603"/>
      <w:r>
        <w:rPr>
          <w:rFonts w:hint="cs"/>
          <w:rtl/>
          <w:lang w:eastAsia="he-IL"/>
        </w:rPr>
        <w:t xml:space="preserve">שמספיק לו 50, מה הוא יגיד היום? אם אני </w:t>
      </w:r>
      <w:bookmarkStart w:id="10604" w:name="_ETM_Q1_4303796"/>
      <w:bookmarkEnd w:id="10604"/>
      <w:r>
        <w:rPr>
          <w:rFonts w:hint="cs"/>
          <w:rtl/>
          <w:lang w:eastAsia="he-IL"/>
        </w:rPr>
        <w:t xml:space="preserve">רוצה לאכול, כולם עכשיו יחייבו את כל המסעדות ואת כל </w:t>
      </w:r>
      <w:bookmarkStart w:id="10605" w:name="_ETM_Q1_4311036"/>
      <w:bookmarkEnd w:id="10605"/>
      <w:r>
        <w:rPr>
          <w:rFonts w:hint="cs"/>
          <w:rtl/>
          <w:lang w:eastAsia="he-IL"/>
        </w:rPr>
        <w:t xml:space="preserve">המאפיות לשים </w:t>
      </w:r>
      <w:r>
        <w:rPr>
          <w:rtl/>
          <w:lang w:eastAsia="he-IL"/>
        </w:rPr>
        <w:t>–</w:t>
      </w:r>
      <w:r>
        <w:rPr>
          <w:rFonts w:hint="cs"/>
          <w:rtl/>
          <w:lang w:eastAsia="he-IL"/>
        </w:rPr>
        <w:t xml:space="preserve"> בגלל שאם אתה רוצה לאכול, שזה מינימום, </w:t>
      </w:r>
      <w:bookmarkStart w:id="10606" w:name="_ETM_Q1_4314268"/>
      <w:bookmarkEnd w:id="10606"/>
      <w:r>
        <w:rPr>
          <w:rFonts w:hint="cs"/>
          <w:rtl/>
          <w:lang w:eastAsia="he-IL"/>
        </w:rPr>
        <w:t>אם אתה רוצה את זה מינימום הוא יכריח את כל</w:t>
      </w:r>
      <w:bookmarkStart w:id="10607" w:name="_ETM_Q1_4312018"/>
      <w:bookmarkEnd w:id="10607"/>
      <w:r>
        <w:rPr>
          <w:rFonts w:hint="cs"/>
          <w:rtl/>
          <w:lang w:eastAsia="he-IL"/>
        </w:rPr>
        <w:t xml:space="preserve"> הציבור הרבה יותר יקר</w:t>
      </w:r>
      <w:r w:rsidR="00CB11A2">
        <w:rPr>
          <w:rFonts w:hint="cs"/>
          <w:rtl/>
          <w:lang w:eastAsia="he-IL"/>
        </w:rPr>
        <w:t>,</w:t>
      </w:r>
      <w:r>
        <w:rPr>
          <w:rFonts w:hint="cs"/>
          <w:rtl/>
          <w:lang w:eastAsia="he-IL"/>
        </w:rPr>
        <w:t xml:space="preserve"> לתת תקנים הרבה יותר מחמירים. איך </w:t>
      </w:r>
      <w:bookmarkStart w:id="10608" w:name="_ETM_Q1_4316346"/>
      <w:bookmarkEnd w:id="10608"/>
      <w:r>
        <w:rPr>
          <w:rFonts w:hint="cs"/>
          <w:rtl/>
          <w:lang w:eastAsia="he-IL"/>
        </w:rPr>
        <w:t xml:space="preserve">אתה יכול להכניס את כל הציבור הישראלי והיהודי בתקן אחד </w:t>
      </w:r>
      <w:bookmarkStart w:id="10609" w:name="_ETM_Q1_4323266"/>
      <w:bookmarkEnd w:id="10609"/>
      <w:r>
        <w:rPr>
          <w:rFonts w:hint="cs"/>
          <w:rtl/>
          <w:lang w:eastAsia="he-IL"/>
        </w:rPr>
        <w:t>וזה ברור שחייב להיות - - -</w:t>
      </w:r>
      <w:bookmarkStart w:id="10610" w:name="_ETM_Q1_4322768"/>
      <w:bookmarkEnd w:id="10610"/>
      <w:r w:rsidR="00CB11A2">
        <w:rPr>
          <w:rFonts w:hint="cs"/>
          <w:rtl/>
          <w:lang w:eastAsia="he-IL"/>
        </w:rPr>
        <w:t xml:space="preserve"> </w:t>
      </w:r>
    </w:p>
    <w:p w:rsidR="0083479C" w:rsidRDefault="0083479C" w:rsidP="0083479C">
      <w:pPr>
        <w:rPr>
          <w:rtl/>
          <w:lang w:eastAsia="he-IL"/>
        </w:rPr>
      </w:pPr>
      <w:bookmarkStart w:id="10611" w:name="_ETM_Q1_4322849"/>
      <w:bookmarkEnd w:id="10611"/>
    </w:p>
    <w:p w:rsidR="0083479C" w:rsidRDefault="0083479C" w:rsidP="0083479C">
      <w:pPr>
        <w:pStyle w:val="af6"/>
        <w:keepNext/>
        <w:rPr>
          <w:rtl/>
        </w:rPr>
      </w:pPr>
      <w:bookmarkStart w:id="10612" w:name="ET_yor_6128_1481"/>
      <w:r w:rsidRPr="0083479C">
        <w:rPr>
          <w:rStyle w:val="TagStyle"/>
          <w:rtl/>
        </w:rPr>
        <w:t xml:space="preserve"> &lt;&lt; יור &gt;&gt; </w:t>
      </w:r>
      <w:r>
        <w:rPr>
          <w:rtl/>
        </w:rPr>
        <w:t>היו"ר משה טור פז:</w:t>
      </w:r>
      <w:r w:rsidRPr="0083479C">
        <w:rPr>
          <w:rStyle w:val="TagStyle"/>
          <w:rtl/>
        </w:rPr>
        <w:t xml:space="preserve"> &lt;&lt; יור &gt;&gt;</w:t>
      </w:r>
      <w:r w:rsidR="00DF053A">
        <w:rPr>
          <w:rtl/>
        </w:rPr>
        <w:t xml:space="preserve"> </w:t>
      </w:r>
      <w:r>
        <w:rPr>
          <w:rtl/>
        </w:rPr>
        <w:t xml:space="preserve"> </w:t>
      </w:r>
      <w:bookmarkEnd w:id="10612"/>
    </w:p>
    <w:p w:rsidR="0083479C" w:rsidRDefault="0083479C" w:rsidP="0083479C">
      <w:pPr>
        <w:pStyle w:val="KeepWithNext"/>
        <w:rPr>
          <w:rtl/>
          <w:lang w:eastAsia="he-IL"/>
        </w:rPr>
      </w:pPr>
    </w:p>
    <w:p w:rsidR="0083479C" w:rsidRDefault="0083479C" w:rsidP="0083479C">
      <w:pPr>
        <w:rPr>
          <w:rtl/>
          <w:lang w:eastAsia="he-IL"/>
        </w:rPr>
      </w:pPr>
      <w:bookmarkStart w:id="10613" w:name="_ETM_Q1_4324248"/>
      <w:bookmarkStart w:id="10614" w:name="_ETM_Q1_4324269"/>
      <w:bookmarkEnd w:id="10613"/>
      <w:bookmarkEnd w:id="10614"/>
      <w:r>
        <w:rPr>
          <w:rFonts w:hint="cs"/>
          <w:rtl/>
          <w:lang w:eastAsia="he-IL"/>
        </w:rPr>
        <w:t xml:space="preserve">לכן המתווה של שני </w:t>
      </w:r>
      <w:bookmarkStart w:id="10615" w:name="_ETM_Q1_4326488"/>
      <w:bookmarkEnd w:id="10615"/>
      <w:r>
        <w:rPr>
          <w:rFonts w:hint="cs"/>
          <w:rtl/>
          <w:lang w:eastAsia="he-IL"/>
        </w:rPr>
        <w:t xml:space="preserve">תקנים ועוד משהו מעליהם, כלומר בעצם שלושה, עושה שכל. </w:t>
      </w:r>
    </w:p>
    <w:p w:rsidR="0083479C" w:rsidRDefault="0083479C" w:rsidP="0083479C">
      <w:pPr>
        <w:rPr>
          <w:rtl/>
          <w:lang w:eastAsia="he-IL"/>
        </w:rPr>
      </w:pPr>
      <w:bookmarkStart w:id="10616" w:name="_ETM_Q1_4333584"/>
      <w:bookmarkStart w:id="10617" w:name="_ETM_Q1_4333650"/>
      <w:bookmarkEnd w:id="10616"/>
      <w:bookmarkEnd w:id="10617"/>
    </w:p>
    <w:p w:rsidR="0083479C" w:rsidRDefault="0083479C" w:rsidP="0083479C">
      <w:pPr>
        <w:pStyle w:val="a4"/>
        <w:keepNext/>
        <w:rPr>
          <w:rtl/>
        </w:rPr>
      </w:pPr>
      <w:bookmarkStart w:id="10618" w:name="ET_speaker_6166_1482"/>
      <w:r w:rsidRPr="0083479C">
        <w:rPr>
          <w:rStyle w:val="TagStyle"/>
          <w:rtl/>
        </w:rPr>
        <w:t xml:space="preserve"> &lt;&lt; דובר &gt;&gt; </w:t>
      </w:r>
      <w:r>
        <w:rPr>
          <w:rtl/>
        </w:rPr>
        <w:t>אורי מקלב (יהדות התורה):</w:t>
      </w:r>
      <w:r w:rsidRPr="0083479C">
        <w:rPr>
          <w:rStyle w:val="TagStyle"/>
          <w:rtl/>
        </w:rPr>
        <w:t xml:space="preserve"> &lt;&lt; דובר &gt;&gt;</w:t>
      </w:r>
      <w:r w:rsidR="00DF053A">
        <w:rPr>
          <w:rtl/>
        </w:rPr>
        <w:t xml:space="preserve"> </w:t>
      </w:r>
      <w:r>
        <w:rPr>
          <w:rtl/>
        </w:rPr>
        <w:t xml:space="preserve"> </w:t>
      </w:r>
      <w:bookmarkEnd w:id="10618"/>
    </w:p>
    <w:p w:rsidR="0083479C" w:rsidRDefault="0083479C" w:rsidP="0083479C">
      <w:pPr>
        <w:pStyle w:val="KeepWithNext"/>
        <w:rPr>
          <w:rtl/>
          <w:lang w:eastAsia="he-IL"/>
        </w:rPr>
      </w:pPr>
    </w:p>
    <w:p w:rsidR="004974F1" w:rsidRDefault="0083479C" w:rsidP="004974F1">
      <w:pPr>
        <w:rPr>
          <w:rtl/>
          <w:lang w:eastAsia="he-IL"/>
        </w:rPr>
      </w:pPr>
      <w:bookmarkStart w:id="10619" w:name="_ETM_Q1_4329548"/>
      <w:bookmarkStart w:id="10620" w:name="_ETM_Q1_4329589"/>
      <w:bookmarkEnd w:id="10619"/>
      <w:bookmarkEnd w:id="10620"/>
      <w:r>
        <w:rPr>
          <w:rFonts w:hint="cs"/>
          <w:rtl/>
          <w:lang w:eastAsia="he-IL"/>
        </w:rPr>
        <w:t xml:space="preserve">זה </w:t>
      </w:r>
      <w:bookmarkStart w:id="10621" w:name="_ETM_Q1_4329984"/>
      <w:bookmarkEnd w:id="10621"/>
      <w:r>
        <w:rPr>
          <w:rFonts w:hint="cs"/>
          <w:rtl/>
          <w:lang w:eastAsia="he-IL"/>
        </w:rPr>
        <w:t xml:space="preserve">ברור, </w:t>
      </w:r>
      <w:r w:rsidR="004974F1">
        <w:rPr>
          <w:rFonts w:hint="cs"/>
          <w:rtl/>
          <w:lang w:eastAsia="he-IL"/>
        </w:rPr>
        <w:t xml:space="preserve">אבל חוץ </w:t>
      </w:r>
      <w:bookmarkStart w:id="10622" w:name="_ETM_Q1_4330644"/>
      <w:bookmarkEnd w:id="10622"/>
      <w:r w:rsidR="004974F1">
        <w:rPr>
          <w:rFonts w:hint="cs"/>
          <w:rtl/>
          <w:lang w:eastAsia="he-IL"/>
        </w:rPr>
        <w:t>מהדבר הזה אנחנו מדברים על זה שחייב להיות מינימום. מה</w:t>
      </w:r>
      <w:bookmarkStart w:id="10623" w:name="_ETM_Q1_4338434"/>
      <w:bookmarkEnd w:id="10623"/>
      <w:r w:rsidR="004974F1">
        <w:rPr>
          <w:rFonts w:hint="cs"/>
          <w:rtl/>
          <w:lang w:eastAsia="he-IL"/>
        </w:rPr>
        <w:t xml:space="preserve"> שחסר לי בסעיף הזה, העסק הוא עסקי. יש נושא הלכתי,</w:t>
      </w:r>
      <w:bookmarkStart w:id="10624" w:name="_ETM_Q1_4343892"/>
      <w:bookmarkEnd w:id="10624"/>
      <w:r w:rsidR="004974F1">
        <w:rPr>
          <w:rFonts w:hint="cs"/>
          <w:rtl/>
          <w:lang w:eastAsia="he-IL"/>
        </w:rPr>
        <w:t xml:space="preserve"> שזה תקן שהרבנות קובעת, אתה יודע, הגוף הפרטי צריך לתת </w:t>
      </w:r>
      <w:bookmarkStart w:id="10625" w:name="_ETM_Q1_4343058"/>
      <w:bookmarkEnd w:id="10625"/>
      <w:r w:rsidR="004974F1">
        <w:rPr>
          <w:rFonts w:hint="cs"/>
          <w:rtl/>
          <w:lang w:eastAsia="he-IL"/>
        </w:rPr>
        <w:t xml:space="preserve">הסכם עסקי. אני כותב כאן בהתאם להוראות העסקיות. יש לך </w:t>
      </w:r>
      <w:bookmarkStart w:id="10626" w:name="_ETM_Q1_4346514"/>
      <w:bookmarkEnd w:id="10626"/>
      <w:r w:rsidR="004974F1">
        <w:rPr>
          <w:rFonts w:hint="cs"/>
          <w:rtl/>
          <w:lang w:eastAsia="he-IL"/>
        </w:rPr>
        <w:t>חוזה</w:t>
      </w:r>
      <w:r>
        <w:rPr>
          <w:rFonts w:hint="cs"/>
          <w:rtl/>
          <w:lang w:eastAsia="he-IL"/>
        </w:rPr>
        <w:t xml:space="preserve"> </w:t>
      </w:r>
      <w:r w:rsidR="004974F1">
        <w:rPr>
          <w:rFonts w:hint="cs"/>
          <w:rtl/>
          <w:lang w:eastAsia="he-IL"/>
        </w:rPr>
        <w:t xml:space="preserve">שאדם בא מרצון, הוא יודע על מה הוא חותם, </w:t>
      </w:r>
      <w:bookmarkStart w:id="10627" w:name="_ETM_Q1_4351658"/>
      <w:bookmarkEnd w:id="10627"/>
      <w:r w:rsidR="004974F1">
        <w:rPr>
          <w:rFonts w:hint="cs"/>
          <w:rtl/>
          <w:lang w:eastAsia="he-IL"/>
        </w:rPr>
        <w:t>מה שהגוף הזה מחתים אותו, הגוף חושב שהוא הפר אותו,</w:t>
      </w:r>
      <w:bookmarkStart w:id="10628" w:name="_ETM_Q1_4353482"/>
      <w:bookmarkEnd w:id="10628"/>
      <w:r w:rsidR="004974F1">
        <w:rPr>
          <w:rFonts w:hint="cs"/>
          <w:rtl/>
          <w:lang w:eastAsia="he-IL"/>
        </w:rPr>
        <w:t xml:space="preserve"> הוא חושב שלא הפר, שיילכו לבית משפט כמו בכל הסכם </w:t>
      </w:r>
      <w:bookmarkStart w:id="10629" w:name="_ETM_Q1_4356922"/>
      <w:bookmarkEnd w:id="10629"/>
      <w:r w:rsidR="004974F1">
        <w:rPr>
          <w:rFonts w:hint="cs"/>
          <w:rtl/>
          <w:lang w:eastAsia="he-IL"/>
        </w:rPr>
        <w:t xml:space="preserve">שיש בין אנשים. </w:t>
      </w:r>
      <w:bookmarkStart w:id="10630" w:name="_ETM_Q1_4367937"/>
      <w:bookmarkEnd w:id="10630"/>
    </w:p>
    <w:p w:rsidR="004974F1" w:rsidRDefault="004974F1" w:rsidP="004974F1">
      <w:pPr>
        <w:rPr>
          <w:rtl/>
          <w:lang w:eastAsia="he-IL"/>
        </w:rPr>
      </w:pPr>
      <w:bookmarkStart w:id="10631" w:name="_ETM_Q1_4367993"/>
      <w:bookmarkEnd w:id="10631"/>
    </w:p>
    <w:p w:rsidR="0083479C" w:rsidRDefault="004974F1" w:rsidP="004974F1">
      <w:pPr>
        <w:rPr>
          <w:rtl/>
          <w:lang w:eastAsia="he-IL"/>
        </w:rPr>
      </w:pPr>
      <w:bookmarkStart w:id="10632" w:name="_ETM_Q1_4368096"/>
      <w:bookmarkStart w:id="10633" w:name="_ETM_Q1_4368148"/>
      <w:bookmarkEnd w:id="10632"/>
      <w:bookmarkEnd w:id="10633"/>
      <w:r>
        <w:rPr>
          <w:rFonts w:hint="cs"/>
          <w:rtl/>
          <w:lang w:eastAsia="he-IL"/>
        </w:rPr>
        <w:t xml:space="preserve">למה החלק העסקי גם שבתוך ההסכם הזה </w:t>
      </w:r>
      <w:bookmarkStart w:id="10634" w:name="_ETM_Q1_4360006"/>
      <w:bookmarkEnd w:id="10634"/>
      <w:r>
        <w:rPr>
          <w:rFonts w:hint="cs"/>
          <w:rtl/>
          <w:lang w:eastAsia="he-IL"/>
        </w:rPr>
        <w:t xml:space="preserve">שבין הגוף לבין מקבל הכשרות, המושגח, אני מתערב </w:t>
      </w:r>
      <w:bookmarkStart w:id="10635" w:name="_ETM_Q1_4366892"/>
      <w:bookmarkEnd w:id="10635"/>
      <w:r>
        <w:rPr>
          <w:rFonts w:hint="cs"/>
          <w:rtl/>
          <w:lang w:eastAsia="he-IL"/>
        </w:rPr>
        <w:t>לו ואני אומר: תשמע, אתה יכול להסכים לבטל את ההסכם</w:t>
      </w:r>
      <w:bookmarkStart w:id="10636" w:name="_ETM_Q1_4365697"/>
      <w:bookmarkEnd w:id="10636"/>
      <w:r>
        <w:rPr>
          <w:rFonts w:hint="cs"/>
          <w:rtl/>
          <w:lang w:eastAsia="he-IL"/>
        </w:rPr>
        <w:t xml:space="preserve"> רק אם בחלק העסקי שלו </w:t>
      </w:r>
      <w:r>
        <w:rPr>
          <w:rtl/>
          <w:lang w:eastAsia="he-IL"/>
        </w:rPr>
        <w:t>–</w:t>
      </w:r>
      <w:r>
        <w:rPr>
          <w:rFonts w:hint="cs"/>
          <w:rtl/>
          <w:lang w:eastAsia="he-IL"/>
        </w:rPr>
        <w:t xml:space="preserve"> אבל יש עוד חלקים </w:t>
      </w:r>
      <w:bookmarkStart w:id="10637" w:name="_ETM_Q1_4373674"/>
      <w:bookmarkEnd w:id="10637"/>
      <w:r>
        <w:rPr>
          <w:rFonts w:hint="cs"/>
          <w:rtl/>
          <w:lang w:eastAsia="he-IL"/>
        </w:rPr>
        <w:t>שהוא רוצה לעשות את זה, שהוא עשה איתו הסכמים איתו,</w:t>
      </w:r>
      <w:bookmarkStart w:id="10638" w:name="_ETM_Q1_4379042"/>
      <w:bookmarkEnd w:id="10638"/>
      <w:r>
        <w:rPr>
          <w:rFonts w:hint="cs"/>
          <w:rtl/>
          <w:lang w:eastAsia="he-IL"/>
        </w:rPr>
        <w:t xml:space="preserve"> שהמנעול והמפתח, לא רק התשלום שלך, כל מיני דברים כאלה, </w:t>
      </w:r>
      <w:bookmarkStart w:id="10639" w:name="_ETM_Q1_4379240"/>
      <w:bookmarkEnd w:id="10639"/>
      <w:r>
        <w:rPr>
          <w:rFonts w:hint="cs"/>
          <w:rtl/>
          <w:lang w:eastAsia="he-IL"/>
        </w:rPr>
        <w:t xml:space="preserve">והוא מפר את זה, הוא רוצה להפר </w:t>
      </w:r>
      <w:bookmarkStart w:id="10640" w:name="_ETM_Q1_4383752"/>
      <w:bookmarkEnd w:id="10640"/>
      <w:r>
        <w:rPr>
          <w:rFonts w:hint="cs"/>
          <w:rtl/>
          <w:lang w:eastAsia="he-IL"/>
        </w:rPr>
        <w:t xml:space="preserve">את ההסכם. </w:t>
      </w:r>
    </w:p>
    <w:p w:rsidR="004974F1" w:rsidRDefault="004974F1" w:rsidP="004974F1">
      <w:pPr>
        <w:rPr>
          <w:rtl/>
          <w:lang w:eastAsia="he-IL"/>
        </w:rPr>
      </w:pPr>
      <w:bookmarkStart w:id="10641" w:name="_ETM_Q1_4379888"/>
      <w:bookmarkStart w:id="10642" w:name="_ETM_Q1_4379962"/>
      <w:bookmarkStart w:id="10643" w:name="_ETM_Q1_4381832"/>
      <w:bookmarkEnd w:id="10641"/>
      <w:bookmarkEnd w:id="10642"/>
      <w:bookmarkEnd w:id="10643"/>
    </w:p>
    <w:p w:rsidR="004974F1" w:rsidRDefault="004974F1" w:rsidP="004974F1">
      <w:pPr>
        <w:rPr>
          <w:rtl/>
          <w:lang w:eastAsia="he-IL"/>
        </w:rPr>
      </w:pPr>
      <w:bookmarkStart w:id="10644" w:name="_ETM_Q1_4382082"/>
      <w:bookmarkEnd w:id="10644"/>
      <w:r>
        <w:rPr>
          <w:rFonts w:hint="cs"/>
          <w:rtl/>
          <w:lang w:eastAsia="he-IL"/>
        </w:rPr>
        <w:t xml:space="preserve">והדבר האחרון, כל מה שאנחנו מדברים </w:t>
      </w:r>
      <w:bookmarkStart w:id="10645" w:name="_ETM_Q1_4392462"/>
      <w:bookmarkEnd w:id="10645"/>
      <w:r>
        <w:rPr>
          <w:rFonts w:hint="cs"/>
          <w:rtl/>
          <w:lang w:eastAsia="he-IL"/>
        </w:rPr>
        <w:t xml:space="preserve">כאן, שהגוף הנותן מוריד את התעודה ממישהו אחר. אני שואל </w:t>
      </w:r>
      <w:bookmarkStart w:id="10646" w:name="_ETM_Q1_4399418"/>
      <w:bookmarkEnd w:id="10646"/>
      <w:r>
        <w:rPr>
          <w:rFonts w:hint="cs"/>
          <w:rtl/>
          <w:lang w:eastAsia="he-IL"/>
        </w:rPr>
        <w:t xml:space="preserve">מתי מורידים מהגוף הנותן את ההכשר. </w:t>
      </w:r>
    </w:p>
    <w:p w:rsidR="004974F1" w:rsidRDefault="004974F1" w:rsidP="004974F1">
      <w:pPr>
        <w:rPr>
          <w:rtl/>
          <w:lang w:eastAsia="he-IL"/>
        </w:rPr>
      </w:pPr>
      <w:bookmarkStart w:id="10647" w:name="_ETM_Q1_4397572"/>
      <w:bookmarkStart w:id="10648" w:name="_ETM_Q1_4397664"/>
      <w:bookmarkStart w:id="10649" w:name="_ETM_Q1_4398956"/>
      <w:bookmarkEnd w:id="10647"/>
      <w:bookmarkEnd w:id="10648"/>
      <w:bookmarkEnd w:id="10649"/>
    </w:p>
    <w:p w:rsidR="004974F1" w:rsidRDefault="004974F1" w:rsidP="004974F1">
      <w:pPr>
        <w:pStyle w:val="af6"/>
        <w:keepNext/>
        <w:rPr>
          <w:rtl/>
        </w:rPr>
      </w:pPr>
      <w:bookmarkStart w:id="10650" w:name="ET_yor_6128_1483"/>
      <w:r w:rsidRPr="004974F1">
        <w:rPr>
          <w:rStyle w:val="TagStyle"/>
          <w:rtl/>
        </w:rPr>
        <w:t xml:space="preserve"> &lt;&lt; יור &gt;&gt; </w:t>
      </w:r>
      <w:r>
        <w:rPr>
          <w:rtl/>
        </w:rPr>
        <w:t>היו"ר משה טור פז:</w:t>
      </w:r>
      <w:r w:rsidRPr="004974F1">
        <w:rPr>
          <w:rStyle w:val="TagStyle"/>
          <w:rtl/>
        </w:rPr>
        <w:t xml:space="preserve"> &lt;&lt; יור &gt;&gt;</w:t>
      </w:r>
      <w:r w:rsidR="00DF053A">
        <w:rPr>
          <w:rtl/>
        </w:rPr>
        <w:t xml:space="preserve"> </w:t>
      </w:r>
      <w:r>
        <w:rPr>
          <w:rtl/>
        </w:rPr>
        <w:t xml:space="preserve"> </w:t>
      </w:r>
      <w:bookmarkEnd w:id="10650"/>
    </w:p>
    <w:p w:rsidR="004974F1" w:rsidRDefault="004974F1" w:rsidP="004974F1">
      <w:pPr>
        <w:pStyle w:val="KeepWithNext"/>
        <w:rPr>
          <w:rtl/>
          <w:lang w:eastAsia="he-IL"/>
        </w:rPr>
      </w:pPr>
    </w:p>
    <w:p w:rsidR="004974F1" w:rsidRDefault="004974F1" w:rsidP="004974F1">
      <w:pPr>
        <w:rPr>
          <w:rtl/>
          <w:lang w:eastAsia="he-IL"/>
        </w:rPr>
      </w:pPr>
      <w:bookmarkStart w:id="10651" w:name="_ETM_Q1_4399289"/>
      <w:bookmarkStart w:id="10652" w:name="_ETM_Q1_4399312"/>
      <w:bookmarkEnd w:id="10651"/>
      <w:bookmarkEnd w:id="10652"/>
      <w:r>
        <w:rPr>
          <w:rFonts w:hint="cs"/>
          <w:rtl/>
          <w:lang w:eastAsia="he-IL"/>
        </w:rPr>
        <w:t>יש לזה התייחסות.</w:t>
      </w:r>
    </w:p>
    <w:p w:rsidR="004974F1" w:rsidRDefault="004974F1" w:rsidP="004974F1">
      <w:pPr>
        <w:rPr>
          <w:rtl/>
          <w:lang w:eastAsia="he-IL"/>
        </w:rPr>
      </w:pPr>
      <w:bookmarkStart w:id="10653" w:name="_ETM_Q1_4401604"/>
      <w:bookmarkStart w:id="10654" w:name="_ETM_Q1_4401680"/>
      <w:bookmarkEnd w:id="10653"/>
      <w:bookmarkEnd w:id="10654"/>
    </w:p>
    <w:p w:rsidR="004974F1" w:rsidRDefault="004974F1" w:rsidP="004974F1">
      <w:pPr>
        <w:pStyle w:val="a4"/>
        <w:keepNext/>
        <w:rPr>
          <w:rtl/>
        </w:rPr>
      </w:pPr>
      <w:bookmarkStart w:id="10655" w:name="ET_speaker_6166_1484"/>
      <w:r w:rsidRPr="004974F1">
        <w:rPr>
          <w:rStyle w:val="TagStyle"/>
          <w:rtl/>
        </w:rPr>
        <w:t xml:space="preserve"> &lt;&lt; דובר &gt;&gt; </w:t>
      </w:r>
      <w:r>
        <w:rPr>
          <w:rtl/>
        </w:rPr>
        <w:t>אורי מקלב (יהדות התורה):</w:t>
      </w:r>
      <w:r w:rsidRPr="004974F1">
        <w:rPr>
          <w:rStyle w:val="TagStyle"/>
          <w:rtl/>
        </w:rPr>
        <w:t xml:space="preserve"> &lt;&lt; דובר &gt;&gt;</w:t>
      </w:r>
      <w:r w:rsidR="00DF053A">
        <w:rPr>
          <w:rtl/>
        </w:rPr>
        <w:t xml:space="preserve"> </w:t>
      </w:r>
      <w:r>
        <w:rPr>
          <w:rtl/>
        </w:rPr>
        <w:t xml:space="preserve"> </w:t>
      </w:r>
      <w:bookmarkEnd w:id="10655"/>
    </w:p>
    <w:p w:rsidR="004974F1" w:rsidRDefault="004974F1" w:rsidP="004974F1">
      <w:pPr>
        <w:pStyle w:val="KeepWithNext"/>
        <w:rPr>
          <w:rtl/>
          <w:lang w:eastAsia="he-IL"/>
        </w:rPr>
      </w:pPr>
    </w:p>
    <w:p w:rsidR="004974F1" w:rsidRDefault="004974F1" w:rsidP="004974F1">
      <w:pPr>
        <w:rPr>
          <w:rtl/>
          <w:lang w:eastAsia="he-IL"/>
        </w:rPr>
      </w:pPr>
      <w:bookmarkStart w:id="10656" w:name="_ETM_Q1_4402910"/>
      <w:bookmarkStart w:id="10657" w:name="_ETM_Q1_4402932"/>
      <w:bookmarkEnd w:id="10656"/>
      <w:bookmarkEnd w:id="10657"/>
      <w:r>
        <w:rPr>
          <w:rFonts w:hint="cs"/>
          <w:rtl/>
          <w:lang w:eastAsia="he-IL"/>
        </w:rPr>
        <w:t xml:space="preserve">אין לזה </w:t>
      </w:r>
      <w:bookmarkStart w:id="10658" w:name="_ETM_Q1_4403724"/>
      <w:bookmarkEnd w:id="10658"/>
      <w:r>
        <w:rPr>
          <w:rFonts w:hint="cs"/>
          <w:rtl/>
          <w:lang w:eastAsia="he-IL"/>
        </w:rPr>
        <w:t>התייחסות.</w:t>
      </w:r>
      <w:bookmarkStart w:id="10659" w:name="_ETM_Q1_4399806"/>
      <w:bookmarkEnd w:id="10659"/>
    </w:p>
    <w:p w:rsidR="004974F1" w:rsidRDefault="004974F1" w:rsidP="004974F1">
      <w:pPr>
        <w:rPr>
          <w:rtl/>
          <w:lang w:eastAsia="he-IL"/>
        </w:rPr>
      </w:pPr>
      <w:bookmarkStart w:id="10660" w:name="_ETM_Q1_4399870"/>
      <w:bookmarkStart w:id="10661" w:name="_ETM_Q1_4401086"/>
      <w:bookmarkEnd w:id="10660"/>
      <w:bookmarkEnd w:id="10661"/>
    </w:p>
    <w:p w:rsidR="004974F1" w:rsidRDefault="004974F1" w:rsidP="004974F1">
      <w:pPr>
        <w:pStyle w:val="af6"/>
        <w:keepNext/>
        <w:rPr>
          <w:rtl/>
        </w:rPr>
      </w:pPr>
      <w:bookmarkStart w:id="10662" w:name="ET_yor_6128_1485"/>
      <w:r w:rsidRPr="004974F1">
        <w:rPr>
          <w:rStyle w:val="TagStyle"/>
          <w:rtl/>
        </w:rPr>
        <w:t xml:space="preserve"> &lt;&lt; יור &gt;&gt; </w:t>
      </w:r>
      <w:r>
        <w:rPr>
          <w:rtl/>
        </w:rPr>
        <w:t>היו"ר משה טור פז:</w:t>
      </w:r>
      <w:r w:rsidRPr="004974F1">
        <w:rPr>
          <w:rStyle w:val="TagStyle"/>
          <w:rtl/>
        </w:rPr>
        <w:t xml:space="preserve"> &lt;&lt; יור &gt;&gt;</w:t>
      </w:r>
      <w:r w:rsidR="00DF053A">
        <w:rPr>
          <w:rtl/>
        </w:rPr>
        <w:t xml:space="preserve"> </w:t>
      </w:r>
      <w:r>
        <w:rPr>
          <w:rtl/>
        </w:rPr>
        <w:t xml:space="preserve"> </w:t>
      </w:r>
      <w:bookmarkEnd w:id="10662"/>
    </w:p>
    <w:p w:rsidR="004974F1" w:rsidRDefault="004974F1" w:rsidP="004974F1">
      <w:pPr>
        <w:pStyle w:val="KeepWithNext"/>
        <w:rPr>
          <w:rtl/>
          <w:lang w:eastAsia="he-IL"/>
        </w:rPr>
      </w:pPr>
    </w:p>
    <w:p w:rsidR="004974F1" w:rsidRDefault="004974F1" w:rsidP="004974F1">
      <w:pPr>
        <w:rPr>
          <w:rtl/>
          <w:lang w:eastAsia="he-IL"/>
        </w:rPr>
      </w:pPr>
      <w:bookmarkStart w:id="10663" w:name="_ETM_Q1_4401455"/>
      <w:bookmarkStart w:id="10664" w:name="_ETM_Q1_4401477"/>
      <w:bookmarkEnd w:id="10663"/>
      <w:bookmarkEnd w:id="10664"/>
      <w:r>
        <w:rPr>
          <w:rFonts w:hint="cs"/>
          <w:rtl/>
          <w:lang w:eastAsia="he-IL"/>
        </w:rPr>
        <w:t>יש בהמשך.</w:t>
      </w:r>
    </w:p>
    <w:p w:rsidR="004974F1" w:rsidRDefault="004974F1" w:rsidP="004974F1">
      <w:pPr>
        <w:rPr>
          <w:rtl/>
          <w:lang w:eastAsia="he-IL"/>
        </w:rPr>
      </w:pPr>
      <w:bookmarkStart w:id="10665" w:name="_ETM_Q1_4402316"/>
      <w:bookmarkStart w:id="10666" w:name="_ETM_Q1_4402381"/>
      <w:bookmarkStart w:id="10667" w:name="_ETM_Q1_4403836"/>
      <w:bookmarkEnd w:id="10665"/>
      <w:bookmarkEnd w:id="10666"/>
      <w:bookmarkEnd w:id="10667"/>
    </w:p>
    <w:p w:rsidR="004974F1" w:rsidRDefault="004974F1" w:rsidP="004974F1">
      <w:pPr>
        <w:pStyle w:val="a4"/>
        <w:keepNext/>
        <w:rPr>
          <w:rtl/>
        </w:rPr>
      </w:pPr>
      <w:bookmarkStart w:id="10668" w:name="ET_speaker_תומר_רוזנר_1487"/>
      <w:r w:rsidRPr="004974F1">
        <w:rPr>
          <w:rStyle w:val="TagStyle"/>
          <w:rtl/>
        </w:rPr>
        <w:t xml:space="preserve"> </w:t>
      </w:r>
      <w:bookmarkStart w:id="10669" w:name="ET_speaker_6166_1486"/>
      <w:bookmarkEnd w:id="10668"/>
      <w:r w:rsidRPr="004974F1">
        <w:rPr>
          <w:rStyle w:val="TagStyle"/>
          <w:rtl/>
        </w:rPr>
        <w:t xml:space="preserve"> &lt;&lt; דובר &gt;&gt; </w:t>
      </w:r>
      <w:r>
        <w:rPr>
          <w:rtl/>
        </w:rPr>
        <w:t>אורי מקלב (יהדות התורה):</w:t>
      </w:r>
      <w:r w:rsidRPr="004974F1">
        <w:rPr>
          <w:rStyle w:val="TagStyle"/>
          <w:rtl/>
        </w:rPr>
        <w:t xml:space="preserve"> &lt;&lt; דובר &gt;&gt;</w:t>
      </w:r>
      <w:r w:rsidR="00DF053A">
        <w:rPr>
          <w:rtl/>
        </w:rPr>
        <w:t xml:space="preserve"> </w:t>
      </w:r>
      <w:r>
        <w:rPr>
          <w:rtl/>
        </w:rPr>
        <w:t xml:space="preserve"> </w:t>
      </w:r>
      <w:bookmarkEnd w:id="10669"/>
    </w:p>
    <w:p w:rsidR="004974F1" w:rsidRDefault="004974F1" w:rsidP="004974F1">
      <w:pPr>
        <w:pStyle w:val="KeepWithNext"/>
        <w:rPr>
          <w:rtl/>
          <w:lang w:eastAsia="he-IL"/>
        </w:rPr>
      </w:pPr>
    </w:p>
    <w:p w:rsidR="004974F1" w:rsidRDefault="004974F1" w:rsidP="004974F1">
      <w:pPr>
        <w:rPr>
          <w:rtl/>
          <w:lang w:eastAsia="he-IL"/>
        </w:rPr>
      </w:pPr>
      <w:bookmarkStart w:id="10670" w:name="_ETM_Q1_4408778"/>
      <w:bookmarkStart w:id="10671" w:name="_ETM_Q1_4408802"/>
      <w:bookmarkEnd w:id="10670"/>
      <w:bookmarkEnd w:id="10671"/>
      <w:r>
        <w:rPr>
          <w:rFonts w:hint="cs"/>
          <w:rtl/>
          <w:lang w:eastAsia="he-IL"/>
        </w:rPr>
        <w:t xml:space="preserve">שלילת הרישיון, נכון, מה שלילת הרישיון יכולה להגיד? שאני </w:t>
      </w:r>
      <w:bookmarkStart w:id="10672" w:name="_ETM_Q1_4408156"/>
      <w:bookmarkEnd w:id="10672"/>
      <w:r>
        <w:rPr>
          <w:rFonts w:hint="cs"/>
          <w:rtl/>
          <w:lang w:eastAsia="he-IL"/>
        </w:rPr>
        <w:t xml:space="preserve">יכול </w:t>
      </w:r>
      <w:r>
        <w:rPr>
          <w:rtl/>
          <w:lang w:eastAsia="he-IL"/>
        </w:rPr>
        <w:t>–</w:t>
      </w:r>
      <w:r>
        <w:rPr>
          <w:rFonts w:hint="cs"/>
          <w:rtl/>
          <w:lang w:eastAsia="he-IL"/>
        </w:rPr>
        <w:t xml:space="preserve"> אני שואל האם מועצת הרבנות או הממונה</w:t>
      </w:r>
      <w:bookmarkStart w:id="10673" w:name="_ETM_Q1_4417018"/>
      <w:bookmarkEnd w:id="10673"/>
      <w:r>
        <w:rPr>
          <w:rFonts w:hint="cs"/>
          <w:rtl/>
          <w:lang w:eastAsia="he-IL"/>
        </w:rPr>
        <w:t xml:space="preserve"> שיש מטעם השר יכול להגיד לאותו גוף כשרות: לעסק הזה </w:t>
      </w:r>
      <w:bookmarkStart w:id="10674" w:name="_ETM_Q1_4420646"/>
      <w:bookmarkEnd w:id="10674"/>
      <w:r>
        <w:rPr>
          <w:rFonts w:hint="cs"/>
          <w:rtl/>
          <w:lang w:eastAsia="he-IL"/>
        </w:rPr>
        <w:t>אתה לא יכול לתת? אנחנו משאירים אותו עכשיו</w:t>
      </w:r>
      <w:bookmarkStart w:id="10675" w:name="_ETM_Q1_4423014"/>
      <w:bookmarkEnd w:id="10675"/>
      <w:r>
        <w:rPr>
          <w:rFonts w:hint="cs"/>
          <w:rtl/>
          <w:lang w:eastAsia="he-IL"/>
        </w:rPr>
        <w:t xml:space="preserve"> או לכול או לשום דבר. נניח שהממונה רוצה להוריד הכשר </w:t>
      </w:r>
      <w:bookmarkStart w:id="10676" w:name="_ETM_Q1_4426672"/>
      <w:bookmarkEnd w:id="10676"/>
      <w:r>
        <w:rPr>
          <w:rFonts w:hint="cs"/>
          <w:rtl/>
          <w:lang w:eastAsia="he-IL"/>
        </w:rPr>
        <w:t>לגוף כשרות בגלל בעיה שהייתה בחנות אחת, אין לך אפשרות</w:t>
      </w:r>
      <w:bookmarkStart w:id="10677" w:name="_ETM_Q1_4427844"/>
      <w:bookmarkEnd w:id="10677"/>
      <w:r>
        <w:rPr>
          <w:rFonts w:hint="cs"/>
          <w:rtl/>
          <w:lang w:eastAsia="he-IL"/>
        </w:rPr>
        <w:t xml:space="preserve"> שאתה אומר: תשמע, אני הייתי בעסק, העסק</w:t>
      </w:r>
      <w:bookmarkStart w:id="10678" w:name="_ETM_Q1_4431952"/>
      <w:bookmarkEnd w:id="10678"/>
      <w:r>
        <w:rPr>
          <w:rFonts w:hint="cs"/>
          <w:rtl/>
          <w:lang w:eastAsia="he-IL"/>
        </w:rPr>
        <w:t xml:space="preserve"> הזה לא מושגח, מי שנמצא שם לא מתאים, הוא לא יכול להגיד לו להוריד מהחנות הזאת. </w:t>
      </w:r>
    </w:p>
    <w:p w:rsidR="004974F1" w:rsidRDefault="004974F1" w:rsidP="004974F1">
      <w:pPr>
        <w:rPr>
          <w:rtl/>
          <w:lang w:eastAsia="he-IL"/>
        </w:rPr>
      </w:pPr>
      <w:bookmarkStart w:id="10679" w:name="_ETM_Q1_4438940"/>
      <w:bookmarkStart w:id="10680" w:name="_ETM_Q1_4439010"/>
      <w:bookmarkStart w:id="10681" w:name="_ETM_Q1_4439847"/>
      <w:bookmarkEnd w:id="10679"/>
      <w:bookmarkEnd w:id="10680"/>
      <w:bookmarkEnd w:id="10681"/>
    </w:p>
    <w:p w:rsidR="004974F1" w:rsidRDefault="004974F1" w:rsidP="004974F1">
      <w:pPr>
        <w:pStyle w:val="a4"/>
        <w:keepNext/>
        <w:rPr>
          <w:rtl/>
        </w:rPr>
      </w:pPr>
      <w:bookmarkStart w:id="10682" w:name="ET_speaker_תומר_רוזנר_1488"/>
      <w:r w:rsidRPr="004974F1">
        <w:rPr>
          <w:rStyle w:val="TagStyle"/>
          <w:rtl/>
        </w:rPr>
        <w:t xml:space="preserve"> &lt;&lt; דובר &gt;&gt; </w:t>
      </w:r>
      <w:r>
        <w:rPr>
          <w:rtl/>
        </w:rPr>
        <w:t>תומר רוזנר:</w:t>
      </w:r>
      <w:r w:rsidRPr="004974F1">
        <w:rPr>
          <w:rStyle w:val="TagStyle"/>
          <w:rtl/>
        </w:rPr>
        <w:t xml:space="preserve"> &lt;&lt; דובר &gt;&gt;</w:t>
      </w:r>
      <w:r w:rsidR="00DF053A">
        <w:rPr>
          <w:rtl/>
        </w:rPr>
        <w:t xml:space="preserve"> </w:t>
      </w:r>
      <w:r>
        <w:rPr>
          <w:rtl/>
        </w:rPr>
        <w:t xml:space="preserve"> </w:t>
      </w:r>
      <w:bookmarkEnd w:id="10682"/>
    </w:p>
    <w:p w:rsidR="004974F1" w:rsidRDefault="004974F1" w:rsidP="004974F1">
      <w:pPr>
        <w:pStyle w:val="KeepWithNext"/>
        <w:rPr>
          <w:rtl/>
          <w:lang w:eastAsia="he-IL"/>
        </w:rPr>
      </w:pPr>
    </w:p>
    <w:p w:rsidR="004974F1" w:rsidRDefault="004974F1" w:rsidP="004974F1">
      <w:pPr>
        <w:rPr>
          <w:rtl/>
          <w:lang w:eastAsia="he-IL"/>
        </w:rPr>
      </w:pPr>
      <w:bookmarkStart w:id="10683" w:name="_ETM_Q1_4440200"/>
      <w:bookmarkStart w:id="10684" w:name="_ETM_Q1_4440220"/>
      <w:bookmarkEnd w:id="10683"/>
      <w:bookmarkEnd w:id="10684"/>
      <w:r>
        <w:rPr>
          <w:rFonts w:hint="cs"/>
          <w:rtl/>
          <w:lang w:eastAsia="he-IL"/>
        </w:rPr>
        <w:t>לא, הוא יכול.</w:t>
      </w:r>
    </w:p>
    <w:p w:rsidR="004974F1" w:rsidRDefault="004974F1" w:rsidP="004974F1">
      <w:pPr>
        <w:rPr>
          <w:rtl/>
          <w:lang w:eastAsia="he-IL"/>
        </w:rPr>
      </w:pPr>
      <w:bookmarkStart w:id="10685" w:name="_ETM_Q1_4436473"/>
      <w:bookmarkStart w:id="10686" w:name="_ETM_Q1_4436534"/>
      <w:bookmarkStart w:id="10687" w:name="_ETM_Q1_4437694"/>
      <w:bookmarkEnd w:id="10685"/>
      <w:bookmarkEnd w:id="10686"/>
      <w:bookmarkEnd w:id="10687"/>
    </w:p>
    <w:p w:rsidR="004974F1" w:rsidRDefault="004974F1" w:rsidP="004974F1">
      <w:pPr>
        <w:pStyle w:val="a4"/>
        <w:keepNext/>
        <w:rPr>
          <w:rtl/>
        </w:rPr>
      </w:pPr>
      <w:bookmarkStart w:id="10688" w:name="ET_speaker_6166_1489"/>
      <w:r w:rsidRPr="004974F1">
        <w:rPr>
          <w:rStyle w:val="TagStyle"/>
          <w:rtl/>
        </w:rPr>
        <w:t xml:space="preserve"> &lt;&lt; דובר &gt;&gt; </w:t>
      </w:r>
      <w:r>
        <w:rPr>
          <w:rtl/>
        </w:rPr>
        <w:t>אורי מקלב (יהדות התורה):</w:t>
      </w:r>
      <w:r w:rsidRPr="004974F1">
        <w:rPr>
          <w:rStyle w:val="TagStyle"/>
          <w:rtl/>
        </w:rPr>
        <w:t xml:space="preserve"> &lt;&lt; דובר &gt;&gt;</w:t>
      </w:r>
      <w:r w:rsidR="00DF053A">
        <w:rPr>
          <w:rtl/>
        </w:rPr>
        <w:t xml:space="preserve"> </w:t>
      </w:r>
      <w:r>
        <w:rPr>
          <w:rtl/>
        </w:rPr>
        <w:t xml:space="preserve"> </w:t>
      </w:r>
      <w:bookmarkEnd w:id="10688"/>
    </w:p>
    <w:p w:rsidR="004974F1" w:rsidRDefault="004974F1" w:rsidP="004974F1">
      <w:pPr>
        <w:pStyle w:val="KeepWithNext"/>
        <w:rPr>
          <w:rtl/>
          <w:lang w:eastAsia="he-IL"/>
        </w:rPr>
      </w:pPr>
    </w:p>
    <w:p w:rsidR="004974F1" w:rsidRDefault="004974F1" w:rsidP="004974F1">
      <w:pPr>
        <w:rPr>
          <w:rtl/>
          <w:lang w:eastAsia="he-IL"/>
        </w:rPr>
      </w:pPr>
      <w:bookmarkStart w:id="10689" w:name="_ETM_Q1_4438062"/>
      <w:bookmarkStart w:id="10690" w:name="_ETM_Q1_4438082"/>
      <w:bookmarkEnd w:id="10689"/>
      <w:bookmarkEnd w:id="10690"/>
      <w:r>
        <w:rPr>
          <w:rFonts w:hint="cs"/>
          <w:rtl/>
          <w:lang w:eastAsia="he-IL"/>
        </w:rPr>
        <w:t xml:space="preserve">הוא </w:t>
      </w:r>
      <w:bookmarkStart w:id="10691" w:name="_ETM_Q1_4438486"/>
      <w:bookmarkEnd w:id="10691"/>
      <w:r>
        <w:rPr>
          <w:rFonts w:hint="cs"/>
          <w:rtl/>
          <w:lang w:eastAsia="he-IL"/>
        </w:rPr>
        <w:t>יכול לפסול את כל הגוף.</w:t>
      </w:r>
      <w:bookmarkStart w:id="10692" w:name="_ETM_Q1_4441470"/>
      <w:bookmarkEnd w:id="10692"/>
    </w:p>
    <w:p w:rsidR="004974F1" w:rsidRDefault="004974F1" w:rsidP="004974F1">
      <w:pPr>
        <w:rPr>
          <w:rtl/>
          <w:lang w:eastAsia="he-IL"/>
        </w:rPr>
      </w:pPr>
      <w:bookmarkStart w:id="10693" w:name="_ETM_Q1_4441536"/>
      <w:bookmarkStart w:id="10694" w:name="_ETM_Q1_4442935"/>
      <w:bookmarkEnd w:id="10693"/>
      <w:bookmarkEnd w:id="10694"/>
    </w:p>
    <w:p w:rsidR="004974F1" w:rsidRDefault="004974F1" w:rsidP="004974F1">
      <w:pPr>
        <w:pStyle w:val="af6"/>
        <w:keepNext/>
        <w:rPr>
          <w:rtl/>
        </w:rPr>
      </w:pPr>
      <w:bookmarkStart w:id="10695" w:name="ET_yor_6128_1490"/>
      <w:r w:rsidRPr="004974F1">
        <w:rPr>
          <w:rStyle w:val="TagStyle"/>
          <w:rtl/>
        </w:rPr>
        <w:t xml:space="preserve"> &lt;&lt; יור &gt;&gt; </w:t>
      </w:r>
      <w:r>
        <w:rPr>
          <w:rtl/>
        </w:rPr>
        <w:t>היו"ר משה טור פז:</w:t>
      </w:r>
      <w:r w:rsidRPr="004974F1">
        <w:rPr>
          <w:rStyle w:val="TagStyle"/>
          <w:rtl/>
        </w:rPr>
        <w:t xml:space="preserve"> &lt;&lt; יור &gt;&gt;</w:t>
      </w:r>
      <w:r w:rsidR="00DF053A">
        <w:rPr>
          <w:rtl/>
        </w:rPr>
        <w:t xml:space="preserve"> </w:t>
      </w:r>
      <w:r>
        <w:rPr>
          <w:rtl/>
        </w:rPr>
        <w:t xml:space="preserve"> </w:t>
      </w:r>
      <w:bookmarkEnd w:id="10695"/>
    </w:p>
    <w:p w:rsidR="004974F1" w:rsidRDefault="004974F1" w:rsidP="004974F1">
      <w:pPr>
        <w:pStyle w:val="KeepWithNext"/>
        <w:rPr>
          <w:rtl/>
          <w:lang w:eastAsia="he-IL"/>
        </w:rPr>
      </w:pPr>
    </w:p>
    <w:p w:rsidR="004974F1" w:rsidRDefault="004974F1" w:rsidP="004974F1">
      <w:pPr>
        <w:rPr>
          <w:rtl/>
          <w:lang w:eastAsia="he-IL"/>
        </w:rPr>
      </w:pPr>
      <w:bookmarkStart w:id="10696" w:name="_ETM_Q1_4443312"/>
      <w:bookmarkStart w:id="10697" w:name="_ETM_Q1_4443335"/>
      <w:bookmarkEnd w:id="10696"/>
      <w:bookmarkEnd w:id="10697"/>
      <w:r>
        <w:rPr>
          <w:rFonts w:hint="cs"/>
          <w:rtl/>
          <w:lang w:eastAsia="he-IL"/>
        </w:rPr>
        <w:t xml:space="preserve">לא, אורי, זו משמעות הערר, יש </w:t>
      </w:r>
      <w:bookmarkStart w:id="10698" w:name="_ETM_Q1_4441684"/>
      <w:bookmarkEnd w:id="10698"/>
      <w:r>
        <w:rPr>
          <w:rFonts w:hint="cs"/>
          <w:rtl/>
          <w:lang w:eastAsia="he-IL"/>
        </w:rPr>
        <w:t xml:space="preserve">פה סמכות עליונה. </w:t>
      </w:r>
    </w:p>
    <w:p w:rsidR="004974F1" w:rsidRDefault="004974F1" w:rsidP="004974F1">
      <w:pPr>
        <w:rPr>
          <w:rtl/>
          <w:lang w:eastAsia="he-IL"/>
        </w:rPr>
      </w:pPr>
      <w:bookmarkStart w:id="10699" w:name="_ETM_Q1_4446212"/>
      <w:bookmarkStart w:id="10700" w:name="_ETM_Q1_4446289"/>
      <w:bookmarkEnd w:id="10699"/>
      <w:bookmarkEnd w:id="10700"/>
    </w:p>
    <w:p w:rsidR="004974F1" w:rsidRDefault="004974F1" w:rsidP="004974F1">
      <w:pPr>
        <w:pStyle w:val="a4"/>
        <w:keepNext/>
        <w:rPr>
          <w:rtl/>
        </w:rPr>
      </w:pPr>
      <w:bookmarkStart w:id="10701" w:name="ET_speaker_6166_1491"/>
      <w:r w:rsidRPr="004974F1">
        <w:rPr>
          <w:rStyle w:val="TagStyle"/>
          <w:rtl/>
        </w:rPr>
        <w:t xml:space="preserve"> &lt;&lt; דובר &gt;&gt; </w:t>
      </w:r>
      <w:r>
        <w:rPr>
          <w:rtl/>
        </w:rPr>
        <w:t>אורי מקלב (יהדות התורה):</w:t>
      </w:r>
      <w:r w:rsidRPr="004974F1">
        <w:rPr>
          <w:rStyle w:val="TagStyle"/>
          <w:rtl/>
        </w:rPr>
        <w:t xml:space="preserve"> &lt;&lt; דובר &gt;&gt;</w:t>
      </w:r>
      <w:r w:rsidR="00DF053A">
        <w:rPr>
          <w:rtl/>
        </w:rPr>
        <w:t xml:space="preserve"> </w:t>
      </w:r>
      <w:r>
        <w:rPr>
          <w:rtl/>
        </w:rPr>
        <w:t xml:space="preserve"> </w:t>
      </w:r>
      <w:bookmarkEnd w:id="10701"/>
    </w:p>
    <w:p w:rsidR="004974F1" w:rsidRDefault="004974F1" w:rsidP="004974F1">
      <w:pPr>
        <w:pStyle w:val="KeepWithNext"/>
        <w:rPr>
          <w:rtl/>
          <w:lang w:eastAsia="he-IL"/>
        </w:rPr>
      </w:pPr>
    </w:p>
    <w:p w:rsidR="004974F1" w:rsidRDefault="004974F1" w:rsidP="00CB11A2">
      <w:pPr>
        <w:rPr>
          <w:rtl/>
          <w:lang w:eastAsia="he-IL"/>
        </w:rPr>
      </w:pPr>
      <w:bookmarkStart w:id="10702" w:name="_ETM_Q1_4447502"/>
      <w:bookmarkStart w:id="10703" w:name="_ETM_Q1_4447526"/>
      <w:bookmarkEnd w:id="10702"/>
      <w:bookmarkEnd w:id="10703"/>
      <w:r>
        <w:rPr>
          <w:rFonts w:hint="cs"/>
          <w:rtl/>
          <w:lang w:eastAsia="he-IL"/>
        </w:rPr>
        <w:t xml:space="preserve">הוא יכול להורות לגוף: אתה לא יכול </w:t>
      </w:r>
      <w:bookmarkStart w:id="10704" w:name="_ETM_Q1_4449204"/>
      <w:bookmarkEnd w:id="10704"/>
      <w:r>
        <w:rPr>
          <w:rFonts w:hint="cs"/>
          <w:rtl/>
          <w:lang w:eastAsia="he-IL"/>
        </w:rPr>
        <w:t xml:space="preserve">לתת לחברה הזאת? </w:t>
      </w:r>
      <w:bookmarkStart w:id="10705" w:name="_ETM_Q1_4450325"/>
      <w:bookmarkEnd w:id="10705"/>
    </w:p>
    <w:p w:rsidR="004974F1" w:rsidRDefault="004974F1" w:rsidP="004974F1">
      <w:pPr>
        <w:rPr>
          <w:rtl/>
          <w:lang w:eastAsia="he-IL"/>
        </w:rPr>
      </w:pPr>
      <w:bookmarkStart w:id="10706" w:name="_ETM_Q1_4450384"/>
      <w:bookmarkEnd w:id="10706"/>
    </w:p>
    <w:p w:rsidR="004974F1" w:rsidRDefault="004974F1" w:rsidP="004974F1">
      <w:pPr>
        <w:pStyle w:val="af9"/>
        <w:keepNext/>
        <w:rPr>
          <w:rtl/>
          <w:lang w:eastAsia="he-IL"/>
        </w:rPr>
      </w:pPr>
      <w:bookmarkStart w:id="10707" w:name="ET_guest_879913_1492"/>
      <w:r w:rsidRPr="004974F1">
        <w:rPr>
          <w:rStyle w:val="TagStyle"/>
          <w:rtl/>
        </w:rPr>
        <w:t xml:space="preserve"> &lt;&lt; אורח &gt;&gt; </w:t>
      </w:r>
      <w:r>
        <w:rPr>
          <w:rtl/>
          <w:lang w:eastAsia="he-IL"/>
        </w:rPr>
        <w:t>הראל גולדברג:</w:t>
      </w:r>
      <w:r w:rsidRPr="004974F1">
        <w:rPr>
          <w:rStyle w:val="TagStyle"/>
          <w:rtl/>
        </w:rPr>
        <w:t xml:space="preserve"> &lt;&lt; אורח &gt;&gt;</w:t>
      </w:r>
      <w:r w:rsidR="00DF053A">
        <w:rPr>
          <w:rtl/>
          <w:lang w:eastAsia="he-IL"/>
        </w:rPr>
        <w:t xml:space="preserve"> </w:t>
      </w:r>
      <w:r>
        <w:rPr>
          <w:rtl/>
          <w:lang w:eastAsia="he-IL"/>
        </w:rPr>
        <w:t xml:space="preserve"> </w:t>
      </w:r>
      <w:bookmarkEnd w:id="10707"/>
    </w:p>
    <w:p w:rsidR="004974F1" w:rsidRDefault="004974F1" w:rsidP="004974F1">
      <w:pPr>
        <w:pStyle w:val="KeepWithNext"/>
        <w:rPr>
          <w:rtl/>
          <w:lang w:eastAsia="he-IL"/>
        </w:rPr>
      </w:pPr>
    </w:p>
    <w:p w:rsidR="004974F1" w:rsidRDefault="004974F1" w:rsidP="004974F1">
      <w:pPr>
        <w:rPr>
          <w:rtl/>
          <w:lang w:eastAsia="he-IL"/>
        </w:rPr>
      </w:pPr>
      <w:bookmarkStart w:id="10708" w:name="_ETM_Q1_4451912"/>
      <w:bookmarkStart w:id="10709" w:name="_ETM_Q1_4451961"/>
      <w:bookmarkEnd w:id="10708"/>
      <w:bookmarkEnd w:id="10709"/>
      <w:r>
        <w:rPr>
          <w:rFonts w:hint="cs"/>
          <w:rtl/>
          <w:lang w:eastAsia="he-IL"/>
        </w:rPr>
        <w:t xml:space="preserve">לא רק זה, הוא גם יכול </w:t>
      </w:r>
      <w:bookmarkStart w:id="10710" w:name="_ETM_Q1_4454597"/>
      <w:bookmarkEnd w:id="10710"/>
      <w:r>
        <w:rPr>
          <w:rFonts w:hint="cs"/>
          <w:rtl/>
          <w:lang w:eastAsia="he-IL"/>
        </w:rPr>
        <w:t>לומר, ואת זה צריך להסדיר ביתר הרחבה בתקנות, הוא יכול</w:t>
      </w:r>
      <w:bookmarkStart w:id="10711" w:name="_ETM_Q1_4455466"/>
      <w:bookmarkEnd w:id="10711"/>
      <w:r>
        <w:rPr>
          <w:rFonts w:hint="cs"/>
          <w:rtl/>
          <w:lang w:eastAsia="he-IL"/>
        </w:rPr>
        <w:t xml:space="preserve"> גם לומר שבגלל שבבית עסק מסוים נמצאו הפרות וכו', </w:t>
      </w:r>
      <w:bookmarkStart w:id="10712" w:name="_ETM_Q1_4459898"/>
      <w:bookmarkEnd w:id="10712"/>
      <w:r>
        <w:rPr>
          <w:rFonts w:hint="cs"/>
          <w:rtl/>
          <w:lang w:eastAsia="he-IL"/>
        </w:rPr>
        <w:t xml:space="preserve">במשך תקופה מסוימת הוא גם לא יוכל לקבל תעודה מגוף </w:t>
      </w:r>
      <w:bookmarkStart w:id="10713" w:name="_ETM_Q1_4462138"/>
      <w:bookmarkEnd w:id="10713"/>
      <w:r>
        <w:rPr>
          <w:rFonts w:hint="cs"/>
          <w:rtl/>
          <w:lang w:eastAsia="he-IL"/>
        </w:rPr>
        <w:t xml:space="preserve">אחר. </w:t>
      </w:r>
    </w:p>
    <w:p w:rsidR="004974F1" w:rsidRDefault="004974F1" w:rsidP="004974F1">
      <w:pPr>
        <w:rPr>
          <w:rtl/>
          <w:lang w:eastAsia="he-IL"/>
        </w:rPr>
      </w:pPr>
      <w:bookmarkStart w:id="10714" w:name="_ETM_Q1_4463330"/>
      <w:bookmarkStart w:id="10715" w:name="_ETM_Q1_4463399"/>
      <w:bookmarkEnd w:id="10714"/>
      <w:bookmarkEnd w:id="10715"/>
    </w:p>
    <w:p w:rsidR="004974F1" w:rsidRDefault="004974F1" w:rsidP="004974F1">
      <w:pPr>
        <w:pStyle w:val="a4"/>
        <w:keepNext/>
        <w:rPr>
          <w:rtl/>
        </w:rPr>
      </w:pPr>
      <w:bookmarkStart w:id="10716" w:name="ET_speaker_תומר_רוזנר_1493"/>
      <w:r w:rsidRPr="004974F1">
        <w:rPr>
          <w:rStyle w:val="TagStyle"/>
          <w:rtl/>
        </w:rPr>
        <w:t xml:space="preserve"> &lt;&lt; דובר &gt;&gt; </w:t>
      </w:r>
      <w:r>
        <w:rPr>
          <w:rtl/>
        </w:rPr>
        <w:t>תומר רוזנר:</w:t>
      </w:r>
      <w:r w:rsidRPr="004974F1">
        <w:rPr>
          <w:rStyle w:val="TagStyle"/>
          <w:rtl/>
        </w:rPr>
        <w:t xml:space="preserve"> &lt;&lt; דובר &gt;&gt;</w:t>
      </w:r>
      <w:r w:rsidR="00DF053A">
        <w:rPr>
          <w:rtl/>
        </w:rPr>
        <w:t xml:space="preserve"> </w:t>
      </w:r>
      <w:r>
        <w:rPr>
          <w:rtl/>
        </w:rPr>
        <w:t xml:space="preserve"> </w:t>
      </w:r>
      <w:bookmarkEnd w:id="10716"/>
    </w:p>
    <w:p w:rsidR="004974F1" w:rsidRDefault="004974F1" w:rsidP="004974F1">
      <w:pPr>
        <w:pStyle w:val="KeepWithNext"/>
        <w:rPr>
          <w:rtl/>
          <w:lang w:eastAsia="he-IL"/>
        </w:rPr>
      </w:pPr>
    </w:p>
    <w:p w:rsidR="004974F1" w:rsidRDefault="004974F1" w:rsidP="004974F1">
      <w:pPr>
        <w:rPr>
          <w:rtl/>
          <w:lang w:eastAsia="he-IL"/>
        </w:rPr>
      </w:pPr>
      <w:bookmarkStart w:id="10717" w:name="_ETM_Q1_4460417"/>
      <w:bookmarkStart w:id="10718" w:name="_ETM_Q1_4460438"/>
      <w:bookmarkEnd w:id="10717"/>
      <w:bookmarkEnd w:id="10718"/>
      <w:r>
        <w:rPr>
          <w:rFonts w:hint="cs"/>
          <w:rtl/>
          <w:lang w:eastAsia="he-IL"/>
        </w:rPr>
        <w:t>בתקנות?</w:t>
      </w:r>
    </w:p>
    <w:p w:rsidR="004974F1" w:rsidRDefault="004974F1" w:rsidP="004974F1">
      <w:pPr>
        <w:rPr>
          <w:rtl/>
          <w:lang w:eastAsia="he-IL"/>
        </w:rPr>
      </w:pPr>
      <w:bookmarkStart w:id="10719" w:name="_ETM_Q1_4461675"/>
      <w:bookmarkStart w:id="10720" w:name="_ETM_Q1_4461732"/>
      <w:bookmarkStart w:id="10721" w:name="_ETM_Q1_4462914"/>
      <w:bookmarkEnd w:id="10719"/>
      <w:bookmarkEnd w:id="10720"/>
      <w:bookmarkEnd w:id="10721"/>
    </w:p>
    <w:p w:rsidR="004974F1" w:rsidRDefault="004974F1" w:rsidP="004974F1">
      <w:pPr>
        <w:pStyle w:val="af9"/>
        <w:keepNext/>
        <w:rPr>
          <w:rtl/>
          <w:lang w:eastAsia="he-IL"/>
        </w:rPr>
      </w:pPr>
      <w:bookmarkStart w:id="10722" w:name="ET_guest_879913_1494"/>
      <w:r w:rsidRPr="004974F1">
        <w:rPr>
          <w:rStyle w:val="TagStyle"/>
          <w:rtl/>
        </w:rPr>
        <w:t xml:space="preserve"> &lt;&lt; אורח &gt;&gt; </w:t>
      </w:r>
      <w:r>
        <w:rPr>
          <w:rtl/>
          <w:lang w:eastAsia="he-IL"/>
        </w:rPr>
        <w:t>הראל גולדברג:</w:t>
      </w:r>
      <w:r w:rsidRPr="004974F1">
        <w:rPr>
          <w:rStyle w:val="TagStyle"/>
          <w:rtl/>
        </w:rPr>
        <w:t xml:space="preserve"> &lt;&lt; אורח &gt;&gt;</w:t>
      </w:r>
      <w:r w:rsidR="00DF053A">
        <w:rPr>
          <w:rtl/>
          <w:lang w:eastAsia="he-IL"/>
        </w:rPr>
        <w:t xml:space="preserve"> </w:t>
      </w:r>
      <w:r>
        <w:rPr>
          <w:rtl/>
          <w:lang w:eastAsia="he-IL"/>
        </w:rPr>
        <w:t xml:space="preserve"> </w:t>
      </w:r>
      <w:bookmarkEnd w:id="10722"/>
    </w:p>
    <w:p w:rsidR="004974F1" w:rsidRDefault="004974F1" w:rsidP="004974F1">
      <w:pPr>
        <w:pStyle w:val="KeepWithNext"/>
        <w:rPr>
          <w:rtl/>
          <w:lang w:eastAsia="he-IL"/>
        </w:rPr>
      </w:pPr>
    </w:p>
    <w:p w:rsidR="004974F1" w:rsidRDefault="004974F1" w:rsidP="004974F1">
      <w:pPr>
        <w:rPr>
          <w:rtl/>
          <w:lang w:eastAsia="he-IL"/>
        </w:rPr>
      </w:pPr>
      <w:bookmarkStart w:id="10723" w:name="_ETM_Q1_4463242"/>
      <w:bookmarkStart w:id="10724" w:name="_ETM_Q1_4463263"/>
      <w:bookmarkEnd w:id="10723"/>
      <w:bookmarkEnd w:id="10724"/>
      <w:r>
        <w:rPr>
          <w:rFonts w:hint="cs"/>
          <w:rtl/>
          <w:lang w:eastAsia="he-IL"/>
        </w:rPr>
        <w:t xml:space="preserve">כן. </w:t>
      </w:r>
    </w:p>
    <w:p w:rsidR="004974F1" w:rsidRDefault="004974F1" w:rsidP="004974F1">
      <w:pPr>
        <w:rPr>
          <w:rtl/>
          <w:lang w:eastAsia="he-IL"/>
        </w:rPr>
      </w:pPr>
      <w:bookmarkStart w:id="10725" w:name="_ETM_Q1_4464002"/>
      <w:bookmarkStart w:id="10726" w:name="_ETM_Q1_4464061"/>
      <w:bookmarkEnd w:id="10725"/>
      <w:bookmarkEnd w:id="10726"/>
    </w:p>
    <w:p w:rsidR="004974F1" w:rsidRDefault="004974F1" w:rsidP="004974F1">
      <w:pPr>
        <w:pStyle w:val="a4"/>
        <w:keepNext/>
        <w:rPr>
          <w:rtl/>
        </w:rPr>
      </w:pPr>
      <w:bookmarkStart w:id="10727" w:name="ET_speaker_6166_1495"/>
      <w:r w:rsidRPr="004974F1">
        <w:rPr>
          <w:rStyle w:val="TagStyle"/>
          <w:rtl/>
        </w:rPr>
        <w:t xml:space="preserve"> &lt;&lt; דובר &gt;&gt; </w:t>
      </w:r>
      <w:r>
        <w:rPr>
          <w:rtl/>
        </w:rPr>
        <w:t>אורי מקלב (יהדות התורה):</w:t>
      </w:r>
      <w:r w:rsidRPr="004974F1">
        <w:rPr>
          <w:rStyle w:val="TagStyle"/>
          <w:rtl/>
        </w:rPr>
        <w:t xml:space="preserve"> &lt;&lt; דובר &gt;&gt;</w:t>
      </w:r>
      <w:r w:rsidR="00DF053A">
        <w:rPr>
          <w:rtl/>
        </w:rPr>
        <w:t xml:space="preserve"> </w:t>
      </w:r>
      <w:r>
        <w:rPr>
          <w:rtl/>
        </w:rPr>
        <w:t xml:space="preserve"> </w:t>
      </w:r>
      <w:bookmarkEnd w:id="10727"/>
    </w:p>
    <w:p w:rsidR="004974F1" w:rsidRDefault="004974F1" w:rsidP="004974F1">
      <w:pPr>
        <w:pStyle w:val="KeepWithNext"/>
        <w:rPr>
          <w:rtl/>
          <w:lang w:eastAsia="he-IL"/>
        </w:rPr>
      </w:pPr>
    </w:p>
    <w:p w:rsidR="004974F1" w:rsidRDefault="004974F1" w:rsidP="004974F1">
      <w:pPr>
        <w:rPr>
          <w:rtl/>
          <w:lang w:eastAsia="he-IL"/>
        </w:rPr>
      </w:pPr>
      <w:bookmarkStart w:id="10728" w:name="_ETM_Q1_4465477"/>
      <w:bookmarkStart w:id="10729" w:name="_ETM_Q1_4465499"/>
      <w:bookmarkEnd w:id="10728"/>
      <w:bookmarkEnd w:id="10729"/>
      <w:r>
        <w:rPr>
          <w:rFonts w:hint="cs"/>
          <w:rtl/>
          <w:lang w:eastAsia="he-IL"/>
        </w:rPr>
        <w:t xml:space="preserve">איפה זה נמצא? באיזה סעיף זה נמצא? </w:t>
      </w:r>
    </w:p>
    <w:p w:rsidR="00CB11A2" w:rsidRDefault="00CB11A2" w:rsidP="00CB11A2">
      <w:pPr>
        <w:rPr>
          <w:rtl/>
          <w:lang w:eastAsia="he-IL"/>
        </w:rPr>
      </w:pPr>
      <w:bookmarkStart w:id="10730" w:name="_ETM_Q1_4467266"/>
      <w:bookmarkStart w:id="10731" w:name="_ETM_Q1_4467327"/>
      <w:bookmarkStart w:id="10732" w:name="_ETM_Q1_4470714"/>
      <w:bookmarkEnd w:id="10730"/>
      <w:bookmarkEnd w:id="10731"/>
      <w:bookmarkEnd w:id="10732"/>
    </w:p>
    <w:p w:rsidR="00CB11A2" w:rsidRDefault="00CB11A2" w:rsidP="00CB11A2">
      <w:pPr>
        <w:pStyle w:val="af9"/>
        <w:keepNext/>
        <w:rPr>
          <w:rtl/>
          <w:lang w:eastAsia="he-IL"/>
        </w:rPr>
      </w:pPr>
      <w:bookmarkStart w:id="10733" w:name="ET_guest_עשהאל_צור_3391"/>
      <w:r w:rsidRPr="00CB11A2">
        <w:rPr>
          <w:rStyle w:val="TagStyle"/>
          <w:rtl/>
        </w:rPr>
        <w:t xml:space="preserve"> &lt;&lt; אורח &gt;&gt; </w:t>
      </w:r>
      <w:r w:rsidR="00DF053A">
        <w:rPr>
          <w:rtl/>
          <w:lang w:eastAsia="he-IL"/>
        </w:rPr>
        <w:t>יפתח עשהאל</w:t>
      </w:r>
      <w:r>
        <w:rPr>
          <w:rtl/>
          <w:lang w:eastAsia="he-IL"/>
        </w:rPr>
        <w:t>:</w:t>
      </w:r>
      <w:r w:rsidRPr="00CB11A2">
        <w:rPr>
          <w:rStyle w:val="TagStyle"/>
          <w:rtl/>
        </w:rPr>
        <w:t xml:space="preserve"> &lt;&lt; אורח &gt;&gt;</w:t>
      </w:r>
      <w:r w:rsidR="00DF053A">
        <w:rPr>
          <w:rtl/>
          <w:lang w:eastAsia="he-IL"/>
        </w:rPr>
        <w:t xml:space="preserve"> </w:t>
      </w:r>
      <w:r>
        <w:rPr>
          <w:rtl/>
          <w:lang w:eastAsia="he-IL"/>
        </w:rPr>
        <w:t xml:space="preserve"> </w:t>
      </w:r>
      <w:bookmarkEnd w:id="10733"/>
    </w:p>
    <w:p w:rsidR="00CB11A2" w:rsidRDefault="00CB11A2" w:rsidP="00CB11A2">
      <w:pPr>
        <w:pStyle w:val="KeepWithNext"/>
        <w:rPr>
          <w:rtl/>
          <w:lang w:eastAsia="he-IL"/>
        </w:rPr>
      </w:pPr>
    </w:p>
    <w:p w:rsidR="004974F1" w:rsidRDefault="004974F1" w:rsidP="004974F1">
      <w:pPr>
        <w:rPr>
          <w:rtl/>
          <w:lang w:eastAsia="he-IL"/>
        </w:rPr>
      </w:pPr>
      <w:bookmarkStart w:id="10734" w:name="_ETM_Q1_4471296"/>
      <w:bookmarkStart w:id="10735" w:name="_ETM_Q1_4471356"/>
      <w:bookmarkStart w:id="10736" w:name="_ETM_Q1_4469537"/>
      <w:bookmarkStart w:id="10737" w:name="_ETM_Q1_4469584"/>
      <w:bookmarkEnd w:id="10734"/>
      <w:bookmarkEnd w:id="10735"/>
      <w:bookmarkEnd w:id="10736"/>
      <w:bookmarkEnd w:id="10737"/>
      <w:r>
        <w:rPr>
          <w:rFonts w:hint="cs"/>
          <w:rtl/>
          <w:lang w:eastAsia="he-IL"/>
        </w:rPr>
        <w:t xml:space="preserve">הסעיף שאתה מדבר עליו זה סעיף 10א בעמוד </w:t>
      </w:r>
      <w:bookmarkStart w:id="10738" w:name="_ETM_Q1_4468753"/>
      <w:bookmarkEnd w:id="10738"/>
      <w:r>
        <w:rPr>
          <w:rFonts w:hint="cs"/>
          <w:rtl/>
          <w:lang w:eastAsia="he-IL"/>
        </w:rPr>
        <w:t xml:space="preserve">27, מפרט את הפעולות של הממונה כלפי בית </w:t>
      </w:r>
      <w:bookmarkStart w:id="10739" w:name="_ETM_Q1_4474374"/>
      <w:bookmarkEnd w:id="10739"/>
      <w:r>
        <w:rPr>
          <w:rFonts w:hint="cs"/>
          <w:rtl/>
          <w:lang w:eastAsia="he-IL"/>
        </w:rPr>
        <w:t xml:space="preserve">עסק שהפר וכותב מה הסמכויות </w:t>
      </w:r>
      <w:bookmarkStart w:id="10740" w:name="_ETM_Q1_4478012"/>
      <w:bookmarkEnd w:id="10740"/>
      <w:r>
        <w:rPr>
          <w:rFonts w:hint="cs"/>
          <w:rtl/>
          <w:lang w:eastAsia="he-IL"/>
        </w:rPr>
        <w:t xml:space="preserve">שלו? </w:t>
      </w:r>
      <w:bookmarkStart w:id="10741" w:name="_ETM_Q1_4477438"/>
      <w:bookmarkEnd w:id="10741"/>
    </w:p>
    <w:p w:rsidR="004974F1" w:rsidRDefault="004974F1" w:rsidP="004974F1">
      <w:pPr>
        <w:rPr>
          <w:rtl/>
          <w:lang w:eastAsia="he-IL"/>
        </w:rPr>
      </w:pPr>
      <w:bookmarkStart w:id="10742" w:name="_ETM_Q1_4477508"/>
      <w:bookmarkStart w:id="10743" w:name="_ETM_Q1_4473848"/>
      <w:bookmarkEnd w:id="10742"/>
      <w:bookmarkEnd w:id="10743"/>
    </w:p>
    <w:p w:rsidR="004974F1" w:rsidRDefault="004974F1" w:rsidP="004974F1">
      <w:pPr>
        <w:pStyle w:val="a4"/>
        <w:keepNext/>
        <w:rPr>
          <w:rtl/>
        </w:rPr>
      </w:pPr>
      <w:bookmarkStart w:id="10744" w:name="ET_speaker_6153_1497"/>
      <w:r w:rsidRPr="004974F1">
        <w:rPr>
          <w:rStyle w:val="TagStyle"/>
          <w:rtl/>
        </w:rPr>
        <w:t xml:space="preserve"> &lt;&lt; דובר &gt;&gt; </w:t>
      </w:r>
      <w:r>
        <w:rPr>
          <w:rtl/>
        </w:rPr>
        <w:t>אבי מעוז (הציונות הדתית):</w:t>
      </w:r>
      <w:r w:rsidRPr="004974F1">
        <w:rPr>
          <w:rStyle w:val="TagStyle"/>
          <w:rtl/>
        </w:rPr>
        <w:t xml:space="preserve"> &lt;&lt; דובר &gt;&gt;</w:t>
      </w:r>
      <w:r w:rsidR="00DF053A">
        <w:rPr>
          <w:rtl/>
        </w:rPr>
        <w:t xml:space="preserve"> </w:t>
      </w:r>
      <w:r>
        <w:rPr>
          <w:rtl/>
        </w:rPr>
        <w:t xml:space="preserve"> </w:t>
      </w:r>
      <w:bookmarkEnd w:id="10744"/>
    </w:p>
    <w:p w:rsidR="004974F1" w:rsidRDefault="004974F1" w:rsidP="004974F1">
      <w:pPr>
        <w:pStyle w:val="KeepWithNext"/>
        <w:rPr>
          <w:rtl/>
          <w:lang w:eastAsia="he-IL"/>
        </w:rPr>
      </w:pPr>
    </w:p>
    <w:p w:rsidR="004974F1" w:rsidRPr="004974F1" w:rsidRDefault="004974F1" w:rsidP="004974F1">
      <w:pPr>
        <w:rPr>
          <w:rtl/>
          <w:lang w:eastAsia="he-IL"/>
        </w:rPr>
      </w:pPr>
      <w:bookmarkStart w:id="10745" w:name="_ETM_Q1_4474209"/>
      <w:bookmarkStart w:id="10746" w:name="_ETM_Q1_4474230"/>
      <w:bookmarkEnd w:id="10745"/>
      <w:bookmarkEnd w:id="10746"/>
      <w:r>
        <w:rPr>
          <w:rFonts w:hint="cs"/>
          <w:rtl/>
          <w:lang w:eastAsia="he-IL"/>
        </w:rPr>
        <w:t xml:space="preserve">עוד לא הגענו לזה. </w:t>
      </w:r>
    </w:p>
    <w:p w:rsidR="004974F1" w:rsidRDefault="004974F1" w:rsidP="004974F1">
      <w:pPr>
        <w:rPr>
          <w:rtl/>
          <w:lang w:eastAsia="he-IL"/>
        </w:rPr>
      </w:pPr>
      <w:bookmarkStart w:id="10747" w:name="_ETM_Q1_4470113"/>
      <w:bookmarkStart w:id="10748" w:name="_ETM_Q1_4470356"/>
      <w:bookmarkEnd w:id="10747"/>
      <w:bookmarkEnd w:id="10748"/>
    </w:p>
    <w:p w:rsidR="004974F1" w:rsidRDefault="004974F1" w:rsidP="004974F1">
      <w:pPr>
        <w:pStyle w:val="af6"/>
        <w:keepNext/>
        <w:rPr>
          <w:rtl/>
        </w:rPr>
      </w:pPr>
      <w:bookmarkStart w:id="10749" w:name="ET_yor_6128_1498"/>
      <w:r w:rsidRPr="004974F1">
        <w:rPr>
          <w:rStyle w:val="TagStyle"/>
          <w:rtl/>
        </w:rPr>
        <w:t xml:space="preserve"> &lt;&lt; יור &gt;&gt; </w:t>
      </w:r>
      <w:r>
        <w:rPr>
          <w:rtl/>
        </w:rPr>
        <w:t>היו"ר משה טור פז:</w:t>
      </w:r>
      <w:r w:rsidRPr="004974F1">
        <w:rPr>
          <w:rStyle w:val="TagStyle"/>
          <w:rtl/>
        </w:rPr>
        <w:t xml:space="preserve"> &lt;&lt; יור &gt;&gt;</w:t>
      </w:r>
      <w:r w:rsidR="00DF053A">
        <w:rPr>
          <w:rtl/>
        </w:rPr>
        <w:t xml:space="preserve"> </w:t>
      </w:r>
      <w:r>
        <w:rPr>
          <w:rtl/>
        </w:rPr>
        <w:t xml:space="preserve"> </w:t>
      </w:r>
      <w:bookmarkEnd w:id="10749"/>
    </w:p>
    <w:p w:rsidR="004974F1" w:rsidRDefault="004974F1" w:rsidP="004974F1">
      <w:pPr>
        <w:pStyle w:val="KeepWithNext"/>
        <w:rPr>
          <w:rtl/>
          <w:lang w:eastAsia="he-IL"/>
        </w:rPr>
      </w:pPr>
    </w:p>
    <w:p w:rsidR="004974F1" w:rsidRDefault="004974F1" w:rsidP="004974F1">
      <w:pPr>
        <w:rPr>
          <w:rtl/>
          <w:lang w:eastAsia="he-IL"/>
        </w:rPr>
      </w:pPr>
      <w:bookmarkStart w:id="10750" w:name="_ETM_Q1_4481153"/>
      <w:bookmarkStart w:id="10751" w:name="_ETM_Q1_4481177"/>
      <w:bookmarkEnd w:id="10750"/>
      <w:bookmarkEnd w:id="10751"/>
      <w:r>
        <w:rPr>
          <w:rFonts w:hint="cs"/>
          <w:rtl/>
          <w:lang w:eastAsia="he-IL"/>
        </w:rPr>
        <w:t xml:space="preserve">טוב, אבי בבקשה ואז שלמה. </w:t>
      </w:r>
    </w:p>
    <w:p w:rsidR="004974F1" w:rsidRDefault="004974F1" w:rsidP="004974F1">
      <w:pPr>
        <w:rPr>
          <w:rtl/>
          <w:lang w:eastAsia="he-IL"/>
        </w:rPr>
      </w:pPr>
      <w:bookmarkStart w:id="10752" w:name="_ETM_Q1_4489314"/>
      <w:bookmarkStart w:id="10753" w:name="_ETM_Q1_4489375"/>
      <w:bookmarkEnd w:id="10752"/>
      <w:bookmarkEnd w:id="10753"/>
    </w:p>
    <w:p w:rsidR="004974F1" w:rsidRDefault="004974F1" w:rsidP="004974F1">
      <w:pPr>
        <w:pStyle w:val="a4"/>
        <w:keepNext/>
        <w:rPr>
          <w:rtl/>
        </w:rPr>
      </w:pPr>
      <w:bookmarkStart w:id="10754" w:name="ET_speaker_6153_1499"/>
      <w:r w:rsidRPr="004974F1">
        <w:rPr>
          <w:rStyle w:val="TagStyle"/>
          <w:rtl/>
        </w:rPr>
        <w:t xml:space="preserve"> &lt;&lt; דובר &gt;&gt; </w:t>
      </w:r>
      <w:r>
        <w:rPr>
          <w:rtl/>
        </w:rPr>
        <w:t>אבי מעוז (הציונות הדתית):</w:t>
      </w:r>
      <w:r w:rsidRPr="004974F1">
        <w:rPr>
          <w:rStyle w:val="TagStyle"/>
          <w:rtl/>
        </w:rPr>
        <w:t xml:space="preserve"> &lt;&lt; דובר &gt;&gt;</w:t>
      </w:r>
      <w:r w:rsidR="00DF053A">
        <w:rPr>
          <w:rtl/>
        </w:rPr>
        <w:t xml:space="preserve"> </w:t>
      </w:r>
      <w:r>
        <w:rPr>
          <w:rtl/>
        </w:rPr>
        <w:t xml:space="preserve"> </w:t>
      </w:r>
      <w:bookmarkEnd w:id="10754"/>
    </w:p>
    <w:p w:rsidR="004974F1" w:rsidRDefault="004974F1" w:rsidP="004974F1">
      <w:pPr>
        <w:pStyle w:val="KeepWithNext"/>
        <w:rPr>
          <w:rtl/>
          <w:lang w:eastAsia="he-IL"/>
        </w:rPr>
      </w:pPr>
    </w:p>
    <w:p w:rsidR="004974F1" w:rsidRDefault="004974F1" w:rsidP="004974F1">
      <w:pPr>
        <w:rPr>
          <w:rtl/>
          <w:lang w:eastAsia="he-IL"/>
        </w:rPr>
      </w:pPr>
      <w:bookmarkStart w:id="10755" w:name="_ETM_Q1_4490972"/>
      <w:bookmarkStart w:id="10756" w:name="_ETM_Q1_4491001"/>
      <w:bookmarkEnd w:id="10755"/>
      <w:bookmarkEnd w:id="10756"/>
      <w:r>
        <w:rPr>
          <w:rFonts w:hint="cs"/>
          <w:rtl/>
          <w:lang w:eastAsia="he-IL"/>
        </w:rPr>
        <w:t xml:space="preserve">אני מדבר אל תומר, </w:t>
      </w:r>
      <w:bookmarkStart w:id="10757" w:name="_ETM_Q1_4495842"/>
      <w:bookmarkEnd w:id="10757"/>
      <w:r>
        <w:rPr>
          <w:rFonts w:hint="cs"/>
          <w:rtl/>
          <w:lang w:eastAsia="he-IL"/>
        </w:rPr>
        <w:t xml:space="preserve">אני לא כל כך הבנתי את דבריך ואני נוגע </w:t>
      </w:r>
      <w:bookmarkStart w:id="10758" w:name="_ETM_Q1_4498052"/>
      <w:bookmarkEnd w:id="10758"/>
      <w:r>
        <w:rPr>
          <w:rFonts w:hint="cs"/>
          <w:rtl/>
          <w:lang w:eastAsia="he-IL"/>
        </w:rPr>
        <w:t>גם לדיון שהיה פה מקודם. שני דברים יש לי, אחת,</w:t>
      </w:r>
      <w:bookmarkStart w:id="10759" w:name="_ETM_Q1_4502642"/>
      <w:bookmarkEnd w:id="10759"/>
      <w:r>
        <w:rPr>
          <w:rFonts w:hint="cs"/>
          <w:rtl/>
          <w:lang w:eastAsia="he-IL"/>
        </w:rPr>
        <w:t xml:space="preserve"> יש פה משהו מעוות בכל החוק הזה, כי תקן הכשרות, </w:t>
      </w:r>
      <w:bookmarkStart w:id="10760" w:name="_ETM_Q1_4505514"/>
      <w:bookmarkEnd w:id="10760"/>
      <w:r>
        <w:rPr>
          <w:rFonts w:hint="cs"/>
          <w:rtl/>
          <w:lang w:eastAsia="he-IL"/>
        </w:rPr>
        <w:t>לרבנות אנחנו אומרים שיש לה שני סוגי כשרות. אתה אמרת</w:t>
      </w:r>
      <w:bookmarkStart w:id="10761" w:name="_ETM_Q1_4511562"/>
      <w:bookmarkEnd w:id="10761"/>
      <w:r>
        <w:rPr>
          <w:rFonts w:hint="cs"/>
          <w:rtl/>
          <w:lang w:eastAsia="he-IL"/>
        </w:rPr>
        <w:t xml:space="preserve"> בדבריך, בתשובה לשאלה שאנחנו שאלנו, מה לגבי תקן של ועדת </w:t>
      </w:r>
      <w:bookmarkStart w:id="10762" w:name="_ETM_Q1_4519147"/>
      <w:bookmarkEnd w:id="10762"/>
      <w:r>
        <w:rPr>
          <w:rFonts w:hint="cs"/>
          <w:rtl/>
          <w:lang w:eastAsia="he-IL"/>
        </w:rPr>
        <w:t>הרבנים, אמרת שוועדת הרבנים, לא כתוב שהיא מוגבלת ל</w:t>
      </w:r>
      <w:bookmarkStart w:id="10763" w:name="_ETM_Q1_4523811"/>
      <w:bookmarkEnd w:id="10763"/>
      <w:r>
        <w:rPr>
          <w:rFonts w:hint="cs"/>
          <w:rtl/>
          <w:lang w:eastAsia="he-IL"/>
        </w:rPr>
        <w:t xml:space="preserve">עשות רק כשרות אחת, כלומר ועדת הרבנים כן </w:t>
      </w:r>
      <w:bookmarkStart w:id="10764" w:name="_ETM_Q1_4526502"/>
      <w:bookmarkEnd w:id="10764"/>
      <w:r>
        <w:rPr>
          <w:rFonts w:hint="cs"/>
          <w:rtl/>
          <w:lang w:eastAsia="he-IL"/>
        </w:rPr>
        <w:t xml:space="preserve">יכולה לתת </w:t>
      </w:r>
      <w:r w:rsidR="004B04C0">
        <w:rPr>
          <w:rFonts w:hint="cs"/>
          <w:rtl/>
          <w:lang w:eastAsia="he-IL"/>
        </w:rPr>
        <w:t xml:space="preserve">חומרות, כן יכולה לתת, מצדי חמש דרגות של </w:t>
      </w:r>
      <w:bookmarkStart w:id="10765" w:name="_ETM_Q1_4535592"/>
      <w:bookmarkEnd w:id="10765"/>
      <w:r w:rsidR="004B04C0">
        <w:rPr>
          <w:rFonts w:hint="cs"/>
          <w:rtl/>
          <w:lang w:eastAsia="he-IL"/>
        </w:rPr>
        <w:t xml:space="preserve">כשרות. אם החוק הזה הולך גם על ועדת הרבנים, אז </w:t>
      </w:r>
      <w:bookmarkStart w:id="10766" w:name="_ETM_Q1_4540608"/>
      <w:bookmarkEnd w:id="10766"/>
      <w:r w:rsidR="004B04C0">
        <w:rPr>
          <w:rFonts w:hint="cs"/>
          <w:rtl/>
          <w:lang w:eastAsia="he-IL"/>
        </w:rPr>
        <w:t xml:space="preserve">יש לך פה מסלול של לתת חומרות. </w:t>
      </w:r>
      <w:bookmarkStart w:id="10767" w:name="_ETM_Q1_4540008"/>
      <w:bookmarkEnd w:id="10767"/>
    </w:p>
    <w:p w:rsidR="004B04C0" w:rsidRDefault="004B04C0" w:rsidP="004974F1">
      <w:pPr>
        <w:rPr>
          <w:rtl/>
          <w:lang w:eastAsia="he-IL"/>
        </w:rPr>
      </w:pPr>
      <w:bookmarkStart w:id="10768" w:name="_ETM_Q1_4540212"/>
      <w:bookmarkEnd w:id="10768"/>
    </w:p>
    <w:p w:rsidR="004B04C0" w:rsidRDefault="004B04C0" w:rsidP="004B04C0">
      <w:pPr>
        <w:pStyle w:val="a4"/>
        <w:keepNext/>
        <w:rPr>
          <w:rtl/>
        </w:rPr>
      </w:pPr>
      <w:bookmarkStart w:id="10769" w:name="ET_speaker_תומר_רוזנר_1500"/>
      <w:r w:rsidRPr="004B04C0">
        <w:rPr>
          <w:rStyle w:val="TagStyle"/>
          <w:rtl/>
        </w:rPr>
        <w:t xml:space="preserve"> &lt;&lt; דובר &gt;&gt; </w:t>
      </w:r>
      <w:r>
        <w:rPr>
          <w:rtl/>
        </w:rPr>
        <w:t>תומר רוזנר:</w:t>
      </w:r>
      <w:r w:rsidRPr="004B04C0">
        <w:rPr>
          <w:rStyle w:val="TagStyle"/>
          <w:rtl/>
        </w:rPr>
        <w:t xml:space="preserve"> &lt;&lt; דובר &gt;&gt;</w:t>
      </w:r>
      <w:r w:rsidR="00DF053A">
        <w:rPr>
          <w:rtl/>
        </w:rPr>
        <w:t xml:space="preserve"> </w:t>
      </w:r>
      <w:r>
        <w:rPr>
          <w:rtl/>
        </w:rPr>
        <w:t xml:space="preserve"> </w:t>
      </w:r>
      <w:bookmarkEnd w:id="10769"/>
    </w:p>
    <w:p w:rsidR="004B04C0" w:rsidRDefault="004B04C0" w:rsidP="004B04C0">
      <w:pPr>
        <w:pStyle w:val="KeepWithNext"/>
        <w:rPr>
          <w:rtl/>
          <w:lang w:eastAsia="he-IL"/>
        </w:rPr>
      </w:pPr>
    </w:p>
    <w:p w:rsidR="004B04C0" w:rsidRDefault="004B04C0" w:rsidP="004B04C0">
      <w:pPr>
        <w:rPr>
          <w:rtl/>
          <w:lang w:eastAsia="he-IL"/>
        </w:rPr>
      </w:pPr>
      <w:bookmarkStart w:id="10770" w:name="_ETM_Q1_4541861"/>
      <w:bookmarkStart w:id="10771" w:name="_ETM_Q1_4541932"/>
      <w:bookmarkEnd w:id="10770"/>
      <w:bookmarkEnd w:id="10771"/>
      <w:r>
        <w:rPr>
          <w:rFonts w:hint="cs"/>
          <w:rtl/>
          <w:lang w:eastAsia="he-IL"/>
        </w:rPr>
        <w:t>נכון.</w:t>
      </w:r>
    </w:p>
    <w:p w:rsidR="004B04C0" w:rsidRDefault="004B04C0" w:rsidP="004B04C0">
      <w:pPr>
        <w:rPr>
          <w:rtl/>
          <w:lang w:eastAsia="he-IL"/>
        </w:rPr>
      </w:pPr>
      <w:bookmarkStart w:id="10772" w:name="_ETM_Q1_4542857"/>
      <w:bookmarkStart w:id="10773" w:name="_ETM_Q1_4543082"/>
      <w:bookmarkStart w:id="10774" w:name="_ETM_Q1_4543914"/>
      <w:bookmarkEnd w:id="10772"/>
      <w:bookmarkEnd w:id="10773"/>
      <w:bookmarkEnd w:id="10774"/>
    </w:p>
    <w:p w:rsidR="004B04C0" w:rsidRDefault="004B04C0" w:rsidP="004B04C0">
      <w:pPr>
        <w:pStyle w:val="a4"/>
        <w:keepNext/>
        <w:rPr>
          <w:rtl/>
        </w:rPr>
      </w:pPr>
      <w:bookmarkStart w:id="10775" w:name="ET_speaker_6153_1501"/>
      <w:r w:rsidRPr="004B04C0">
        <w:rPr>
          <w:rStyle w:val="TagStyle"/>
          <w:rtl/>
        </w:rPr>
        <w:t xml:space="preserve"> &lt;&lt; דובר &gt;&gt; </w:t>
      </w:r>
      <w:r>
        <w:rPr>
          <w:rtl/>
        </w:rPr>
        <w:t>אבי מעוז (הציונות הדתית):</w:t>
      </w:r>
      <w:r w:rsidRPr="004B04C0">
        <w:rPr>
          <w:rStyle w:val="TagStyle"/>
          <w:rtl/>
        </w:rPr>
        <w:t xml:space="preserve"> &lt;&lt; דובר &gt;&gt;</w:t>
      </w:r>
      <w:r w:rsidR="00DF053A">
        <w:rPr>
          <w:rtl/>
        </w:rPr>
        <w:t xml:space="preserve"> </w:t>
      </w:r>
      <w:r>
        <w:rPr>
          <w:rtl/>
        </w:rPr>
        <w:t xml:space="preserve"> </w:t>
      </w:r>
      <w:bookmarkEnd w:id="10775"/>
    </w:p>
    <w:p w:rsidR="004B04C0" w:rsidRDefault="004B04C0" w:rsidP="004B04C0">
      <w:pPr>
        <w:pStyle w:val="KeepWithNext"/>
        <w:rPr>
          <w:rtl/>
          <w:lang w:eastAsia="he-IL"/>
        </w:rPr>
      </w:pPr>
    </w:p>
    <w:p w:rsidR="004B04C0" w:rsidRDefault="004B04C0" w:rsidP="002F00F5">
      <w:pPr>
        <w:rPr>
          <w:rtl/>
          <w:lang w:eastAsia="he-IL"/>
        </w:rPr>
      </w:pPr>
      <w:bookmarkStart w:id="10776" w:name="_ETM_Q1_4544507"/>
      <w:bookmarkEnd w:id="10776"/>
      <w:r>
        <w:rPr>
          <w:rFonts w:hint="cs"/>
          <w:rtl/>
          <w:lang w:eastAsia="he-IL"/>
        </w:rPr>
        <w:t>ז</w:t>
      </w:r>
      <w:bookmarkStart w:id="10777" w:name="_ETM_Q1_4544575"/>
      <w:bookmarkEnd w:id="10777"/>
      <w:r>
        <w:rPr>
          <w:rFonts w:hint="cs"/>
          <w:rtl/>
          <w:lang w:eastAsia="he-IL"/>
        </w:rPr>
        <w:t xml:space="preserve">ה עיוות מכיוון </w:t>
      </w:r>
      <w:bookmarkStart w:id="10778" w:name="_ETM_Q1_4542498"/>
      <w:bookmarkEnd w:id="10778"/>
      <w:r>
        <w:rPr>
          <w:rFonts w:hint="cs"/>
          <w:rtl/>
          <w:lang w:eastAsia="he-IL"/>
        </w:rPr>
        <w:t>שאתה מגביל את הרבנות ואתה אומר לה רק שני</w:t>
      </w:r>
      <w:bookmarkStart w:id="10779" w:name="_ETM_Q1_4549306"/>
      <w:bookmarkEnd w:id="10779"/>
      <w:r>
        <w:rPr>
          <w:rFonts w:hint="cs"/>
          <w:rtl/>
          <w:lang w:eastAsia="he-IL"/>
        </w:rPr>
        <w:t xml:space="preserve"> תקנים, מצד שני ועדת הרבנים, היא מוסמכת לתת חמישה </w:t>
      </w:r>
      <w:bookmarkStart w:id="10780" w:name="_ETM_Q1_4556146"/>
      <w:bookmarkEnd w:id="10780"/>
      <w:r>
        <w:rPr>
          <w:rFonts w:hint="cs"/>
          <w:rtl/>
          <w:lang w:eastAsia="he-IL"/>
        </w:rPr>
        <w:t xml:space="preserve">תקנים. עיוות נוסף שקיים פה זה שנגיד ועדת הרבנים החליטה </w:t>
      </w:r>
      <w:bookmarkStart w:id="10781" w:name="_ETM_Q1_4570810"/>
      <w:bookmarkEnd w:id="10781"/>
      <w:r>
        <w:rPr>
          <w:rFonts w:hint="cs"/>
          <w:rtl/>
          <w:lang w:eastAsia="he-IL"/>
        </w:rPr>
        <w:t>לתת שני סוגי תקנים, כשרות בסיסית, או הרבנות, הרבנות צריכה</w:t>
      </w:r>
      <w:bookmarkStart w:id="10782" w:name="_ETM_Q1_4575964"/>
      <w:bookmarkEnd w:id="10782"/>
      <w:r>
        <w:rPr>
          <w:rFonts w:hint="cs"/>
          <w:rtl/>
          <w:lang w:eastAsia="he-IL"/>
        </w:rPr>
        <w:t xml:space="preserve"> לתת כשרות בסיס, כשרות, כן כשר, היא לא כותבת </w:t>
      </w:r>
      <w:bookmarkStart w:id="10783" w:name="_ETM_Q1_4581658"/>
      <w:bookmarkEnd w:id="10783"/>
      <w:r>
        <w:rPr>
          <w:rFonts w:hint="cs"/>
          <w:rtl/>
          <w:lang w:eastAsia="he-IL"/>
        </w:rPr>
        <w:t>כשרות בסיסית, היא כותבת כשר ויש לה כשרות מהדרין, וועדת</w:t>
      </w:r>
      <w:bookmarkStart w:id="10784" w:name="_ETM_Q1_4586192"/>
      <w:bookmarkEnd w:id="10784"/>
      <w:r>
        <w:rPr>
          <w:rFonts w:hint="cs"/>
          <w:rtl/>
          <w:lang w:eastAsia="he-IL"/>
        </w:rPr>
        <w:t xml:space="preserve"> הרבנים החליטה לעשות מעשה מועצת הרבנות הראשית והיא נותנת 'כשר-ועדת </w:t>
      </w:r>
      <w:bookmarkStart w:id="10785" w:name="_ETM_Q1_4590060"/>
      <w:bookmarkEnd w:id="10785"/>
      <w:r>
        <w:rPr>
          <w:rFonts w:hint="cs"/>
          <w:rtl/>
          <w:lang w:eastAsia="he-IL"/>
        </w:rPr>
        <w:t>הרבנים', 'כשר מהדרין-ועדת הרבנים', אבל הכשר מהדרין שלה הוא פחות</w:t>
      </w:r>
      <w:bookmarkStart w:id="10786" w:name="_ETM_Q1_4598574"/>
      <w:bookmarkEnd w:id="10786"/>
      <w:r>
        <w:rPr>
          <w:rFonts w:hint="cs"/>
          <w:rtl/>
          <w:lang w:eastAsia="he-IL"/>
        </w:rPr>
        <w:t xml:space="preserve"> מהכשר הרגיל של הרבנות. ואז הגעת להונאה בכשרות. </w:t>
      </w:r>
    </w:p>
    <w:p w:rsidR="004B04C0" w:rsidRDefault="004B04C0" w:rsidP="004B04C0">
      <w:pPr>
        <w:rPr>
          <w:rtl/>
          <w:lang w:eastAsia="he-IL"/>
        </w:rPr>
      </w:pPr>
      <w:bookmarkStart w:id="10787" w:name="_ETM_Q1_4604200"/>
      <w:bookmarkStart w:id="10788" w:name="_ETM_Q1_4604272"/>
      <w:bookmarkStart w:id="10789" w:name="_ETM_Q1_4600576"/>
      <w:bookmarkEnd w:id="10787"/>
      <w:bookmarkEnd w:id="10788"/>
      <w:bookmarkEnd w:id="10789"/>
    </w:p>
    <w:p w:rsidR="004B04C0" w:rsidRDefault="004B04C0" w:rsidP="004B04C0">
      <w:pPr>
        <w:pStyle w:val="a4"/>
        <w:keepNext/>
        <w:rPr>
          <w:rtl/>
        </w:rPr>
      </w:pPr>
      <w:bookmarkStart w:id="10790" w:name="ET_speaker_5802_1503"/>
      <w:r w:rsidRPr="004B04C0">
        <w:rPr>
          <w:rStyle w:val="TagStyle"/>
          <w:rtl/>
        </w:rPr>
        <w:t xml:space="preserve"> &lt;&lt; דובר &gt;&gt; </w:t>
      </w:r>
      <w:r>
        <w:rPr>
          <w:rtl/>
        </w:rPr>
        <w:t>שלמה קרעי (הליכוד):</w:t>
      </w:r>
      <w:r w:rsidRPr="004B04C0">
        <w:rPr>
          <w:rStyle w:val="TagStyle"/>
          <w:rtl/>
        </w:rPr>
        <w:t xml:space="preserve"> &lt;&lt; דובר &gt;&gt;</w:t>
      </w:r>
      <w:r w:rsidR="00DF053A">
        <w:rPr>
          <w:rtl/>
        </w:rPr>
        <w:t xml:space="preserve"> </w:t>
      </w:r>
      <w:r>
        <w:rPr>
          <w:rtl/>
        </w:rPr>
        <w:t xml:space="preserve"> </w:t>
      </w:r>
      <w:bookmarkEnd w:id="10790"/>
    </w:p>
    <w:p w:rsidR="004B04C0" w:rsidRDefault="004B04C0" w:rsidP="004B04C0">
      <w:pPr>
        <w:pStyle w:val="KeepWithNext"/>
        <w:rPr>
          <w:rtl/>
          <w:lang w:eastAsia="he-IL"/>
        </w:rPr>
      </w:pPr>
    </w:p>
    <w:p w:rsidR="004B04C0" w:rsidRDefault="004B04C0" w:rsidP="004B04C0">
      <w:pPr>
        <w:rPr>
          <w:rtl/>
          <w:lang w:eastAsia="he-IL"/>
        </w:rPr>
      </w:pPr>
      <w:bookmarkStart w:id="10791" w:name="_ETM_Q1_4600899"/>
      <w:bookmarkStart w:id="10792" w:name="_ETM_Q1_4600921"/>
      <w:bookmarkEnd w:id="10791"/>
      <w:bookmarkEnd w:id="10792"/>
      <w:r>
        <w:rPr>
          <w:rFonts w:hint="cs"/>
          <w:rtl/>
          <w:lang w:eastAsia="he-IL"/>
        </w:rPr>
        <w:t>דיברנו ע</w:t>
      </w:r>
      <w:bookmarkStart w:id="10793" w:name="_ETM_Q1_4601744"/>
      <w:bookmarkEnd w:id="10793"/>
      <w:r>
        <w:rPr>
          <w:rFonts w:hint="cs"/>
          <w:rtl/>
          <w:lang w:eastAsia="he-IL"/>
        </w:rPr>
        <w:t xml:space="preserve">ל זה, אבי. </w:t>
      </w:r>
      <w:bookmarkStart w:id="10794" w:name="_ETM_Q1_4603472"/>
      <w:bookmarkEnd w:id="10794"/>
    </w:p>
    <w:p w:rsidR="004B04C0" w:rsidRDefault="004B04C0" w:rsidP="004B04C0">
      <w:pPr>
        <w:rPr>
          <w:rtl/>
          <w:lang w:eastAsia="he-IL"/>
        </w:rPr>
      </w:pPr>
      <w:bookmarkStart w:id="10795" w:name="_ETM_Q1_4603538"/>
      <w:bookmarkStart w:id="10796" w:name="_ETM_Q1_4604664"/>
      <w:bookmarkEnd w:id="10795"/>
      <w:bookmarkEnd w:id="10796"/>
    </w:p>
    <w:p w:rsidR="004B04C0" w:rsidRDefault="004B04C0" w:rsidP="004B04C0">
      <w:pPr>
        <w:pStyle w:val="a4"/>
        <w:keepNext/>
        <w:rPr>
          <w:rtl/>
        </w:rPr>
      </w:pPr>
      <w:bookmarkStart w:id="10797" w:name="ET_speaker_6153_1504"/>
      <w:r w:rsidRPr="004B04C0">
        <w:rPr>
          <w:rStyle w:val="TagStyle"/>
          <w:rtl/>
        </w:rPr>
        <w:t xml:space="preserve"> &lt;&lt; דובר &gt;&gt; </w:t>
      </w:r>
      <w:r>
        <w:rPr>
          <w:rtl/>
        </w:rPr>
        <w:t>אבי מעוז (הציונות הדתית):</w:t>
      </w:r>
      <w:r w:rsidRPr="004B04C0">
        <w:rPr>
          <w:rStyle w:val="TagStyle"/>
          <w:rtl/>
        </w:rPr>
        <w:t xml:space="preserve"> &lt;&lt; דובר &gt;&gt;</w:t>
      </w:r>
      <w:r w:rsidR="00DF053A">
        <w:rPr>
          <w:rtl/>
        </w:rPr>
        <w:t xml:space="preserve"> </w:t>
      </w:r>
      <w:r>
        <w:rPr>
          <w:rtl/>
        </w:rPr>
        <w:t xml:space="preserve"> </w:t>
      </w:r>
      <w:bookmarkEnd w:id="10797"/>
    </w:p>
    <w:p w:rsidR="004B04C0" w:rsidRDefault="004B04C0" w:rsidP="004B04C0">
      <w:pPr>
        <w:pStyle w:val="KeepWithNext"/>
        <w:rPr>
          <w:rtl/>
          <w:lang w:eastAsia="he-IL"/>
        </w:rPr>
      </w:pPr>
    </w:p>
    <w:p w:rsidR="004B04C0" w:rsidRDefault="004B04C0" w:rsidP="004B04C0">
      <w:pPr>
        <w:rPr>
          <w:rtl/>
          <w:lang w:eastAsia="he-IL"/>
        </w:rPr>
      </w:pPr>
      <w:bookmarkStart w:id="10798" w:name="_ETM_Q1_4604999"/>
      <w:bookmarkStart w:id="10799" w:name="_ETM_Q1_4605020"/>
      <w:bookmarkEnd w:id="10798"/>
      <w:bookmarkEnd w:id="10799"/>
      <w:r>
        <w:rPr>
          <w:rFonts w:hint="cs"/>
          <w:rtl/>
          <w:lang w:eastAsia="he-IL"/>
        </w:rPr>
        <w:t xml:space="preserve">שנייה אחת, חבר'ה, תנו לי להשלים את </w:t>
      </w:r>
      <w:bookmarkStart w:id="10800" w:name="_ETM_Q1_4608768"/>
      <w:bookmarkEnd w:id="10800"/>
      <w:r>
        <w:rPr>
          <w:rFonts w:hint="cs"/>
          <w:rtl/>
          <w:lang w:eastAsia="he-IL"/>
        </w:rPr>
        <w:t>השאלה. זו שאלה אחת שהיא מורכבת משני שלבים.</w:t>
      </w:r>
    </w:p>
    <w:p w:rsidR="004B04C0" w:rsidRDefault="004B04C0" w:rsidP="004B04C0">
      <w:pPr>
        <w:rPr>
          <w:rtl/>
          <w:lang w:eastAsia="he-IL"/>
        </w:rPr>
      </w:pPr>
      <w:bookmarkStart w:id="10801" w:name="_ETM_Q1_4611394"/>
      <w:bookmarkStart w:id="10802" w:name="_ETM_Q1_4611463"/>
      <w:bookmarkEnd w:id="10801"/>
      <w:bookmarkEnd w:id="10802"/>
    </w:p>
    <w:p w:rsidR="004B04C0" w:rsidRDefault="004B04C0" w:rsidP="004B04C0">
      <w:pPr>
        <w:pStyle w:val="a4"/>
        <w:keepNext/>
        <w:rPr>
          <w:rtl/>
        </w:rPr>
      </w:pPr>
      <w:bookmarkStart w:id="10803" w:name="ET_speaker_תומר_רוזנר_1505"/>
      <w:r w:rsidRPr="004B04C0">
        <w:rPr>
          <w:rStyle w:val="TagStyle"/>
          <w:rtl/>
        </w:rPr>
        <w:t xml:space="preserve"> &lt;&lt; דובר &gt;&gt; </w:t>
      </w:r>
      <w:r>
        <w:rPr>
          <w:rtl/>
        </w:rPr>
        <w:t>תומר רוזנר:</w:t>
      </w:r>
      <w:r w:rsidRPr="004B04C0">
        <w:rPr>
          <w:rStyle w:val="TagStyle"/>
          <w:rtl/>
        </w:rPr>
        <w:t xml:space="preserve"> &lt;&lt; דובר &gt;&gt;</w:t>
      </w:r>
      <w:r w:rsidR="00DF053A">
        <w:rPr>
          <w:rtl/>
        </w:rPr>
        <w:t xml:space="preserve"> </w:t>
      </w:r>
      <w:r>
        <w:rPr>
          <w:rtl/>
        </w:rPr>
        <w:t xml:space="preserve"> </w:t>
      </w:r>
      <w:bookmarkEnd w:id="10803"/>
    </w:p>
    <w:p w:rsidR="004B04C0" w:rsidRDefault="004B04C0" w:rsidP="004B04C0">
      <w:pPr>
        <w:pStyle w:val="KeepWithNext"/>
        <w:rPr>
          <w:rtl/>
          <w:lang w:eastAsia="he-IL"/>
        </w:rPr>
      </w:pPr>
    </w:p>
    <w:p w:rsidR="004B04C0" w:rsidRDefault="004B04C0" w:rsidP="004B04C0">
      <w:pPr>
        <w:rPr>
          <w:rtl/>
          <w:lang w:eastAsia="he-IL"/>
        </w:rPr>
      </w:pPr>
      <w:bookmarkStart w:id="10804" w:name="_ETM_Q1_4612733"/>
      <w:bookmarkStart w:id="10805" w:name="_ETM_Q1_4612754"/>
      <w:bookmarkEnd w:id="10804"/>
      <w:bookmarkEnd w:id="10805"/>
      <w:r>
        <w:rPr>
          <w:rFonts w:hint="cs"/>
          <w:rtl/>
          <w:lang w:eastAsia="he-IL"/>
        </w:rPr>
        <w:t xml:space="preserve">אבל מה השאלה? </w:t>
      </w:r>
      <w:bookmarkStart w:id="10806" w:name="_ETM_Q1_4614250"/>
      <w:bookmarkEnd w:id="10806"/>
      <w:r>
        <w:rPr>
          <w:rFonts w:hint="cs"/>
          <w:rtl/>
          <w:lang w:eastAsia="he-IL"/>
        </w:rPr>
        <w:t>הצגת עמדה, לא שאלה.</w:t>
      </w:r>
      <w:bookmarkStart w:id="10807" w:name="_ETM_Q1_4613354"/>
      <w:bookmarkEnd w:id="10807"/>
    </w:p>
    <w:p w:rsidR="004B04C0" w:rsidRDefault="004B04C0" w:rsidP="004B04C0">
      <w:pPr>
        <w:rPr>
          <w:rtl/>
          <w:lang w:eastAsia="he-IL"/>
        </w:rPr>
      </w:pPr>
      <w:bookmarkStart w:id="10808" w:name="_ETM_Q1_4613447"/>
      <w:bookmarkStart w:id="10809" w:name="_ETM_Q1_4614058"/>
      <w:bookmarkEnd w:id="10808"/>
      <w:bookmarkEnd w:id="10809"/>
    </w:p>
    <w:p w:rsidR="004B04C0" w:rsidRDefault="004B04C0" w:rsidP="004B04C0">
      <w:pPr>
        <w:pStyle w:val="a4"/>
        <w:keepNext/>
        <w:rPr>
          <w:rtl/>
        </w:rPr>
      </w:pPr>
      <w:bookmarkStart w:id="10810" w:name="ET_speaker_6153_1506"/>
      <w:r w:rsidRPr="004B04C0">
        <w:rPr>
          <w:rStyle w:val="TagStyle"/>
          <w:rtl/>
        </w:rPr>
        <w:t xml:space="preserve"> &lt;&lt; דובר &gt;&gt; </w:t>
      </w:r>
      <w:r>
        <w:rPr>
          <w:rtl/>
        </w:rPr>
        <w:t>אבי מעוז (הציונות הדתית):</w:t>
      </w:r>
      <w:r w:rsidRPr="004B04C0">
        <w:rPr>
          <w:rStyle w:val="TagStyle"/>
          <w:rtl/>
        </w:rPr>
        <w:t xml:space="preserve"> &lt;&lt; דובר &gt;&gt;</w:t>
      </w:r>
      <w:r w:rsidR="00DF053A">
        <w:rPr>
          <w:rtl/>
        </w:rPr>
        <w:t xml:space="preserve"> </w:t>
      </w:r>
      <w:r>
        <w:rPr>
          <w:rtl/>
        </w:rPr>
        <w:t xml:space="preserve"> </w:t>
      </w:r>
      <w:bookmarkEnd w:id="10810"/>
    </w:p>
    <w:p w:rsidR="004B04C0" w:rsidRDefault="004B04C0" w:rsidP="004B04C0">
      <w:pPr>
        <w:pStyle w:val="KeepWithNext"/>
        <w:rPr>
          <w:rtl/>
          <w:lang w:eastAsia="he-IL"/>
        </w:rPr>
      </w:pPr>
    </w:p>
    <w:p w:rsidR="004B04C0" w:rsidRDefault="004B04C0" w:rsidP="004B04C0">
      <w:pPr>
        <w:rPr>
          <w:rtl/>
          <w:lang w:eastAsia="he-IL"/>
        </w:rPr>
      </w:pPr>
      <w:bookmarkStart w:id="10811" w:name="_ETM_Q1_4614433"/>
      <w:bookmarkStart w:id="10812" w:name="_ETM_Q1_4614458"/>
      <w:bookmarkEnd w:id="10811"/>
      <w:bookmarkEnd w:id="10812"/>
      <w:r>
        <w:rPr>
          <w:rFonts w:hint="cs"/>
          <w:rtl/>
          <w:lang w:eastAsia="he-IL"/>
        </w:rPr>
        <w:t xml:space="preserve">לא, האם אני צודק. </w:t>
      </w:r>
    </w:p>
    <w:p w:rsidR="004B04C0" w:rsidRDefault="004B04C0" w:rsidP="004B04C0">
      <w:pPr>
        <w:rPr>
          <w:rtl/>
          <w:lang w:eastAsia="he-IL"/>
        </w:rPr>
      </w:pPr>
      <w:bookmarkStart w:id="10813" w:name="_ETM_Q1_4617774"/>
      <w:bookmarkStart w:id="10814" w:name="_ETM_Q1_4617841"/>
      <w:bookmarkStart w:id="10815" w:name="_ETM_Q1_4613918"/>
      <w:bookmarkEnd w:id="10813"/>
      <w:bookmarkEnd w:id="10814"/>
      <w:bookmarkEnd w:id="10815"/>
    </w:p>
    <w:p w:rsidR="004B04C0" w:rsidRDefault="004B04C0" w:rsidP="004B04C0">
      <w:pPr>
        <w:pStyle w:val="a4"/>
        <w:keepNext/>
        <w:rPr>
          <w:rtl/>
        </w:rPr>
      </w:pPr>
      <w:bookmarkStart w:id="10816" w:name="ET_speaker_5802_1507"/>
      <w:r w:rsidRPr="004B04C0">
        <w:rPr>
          <w:rStyle w:val="TagStyle"/>
          <w:rtl/>
        </w:rPr>
        <w:t xml:space="preserve"> &lt;&lt; דובר &gt;&gt; </w:t>
      </w:r>
      <w:r>
        <w:rPr>
          <w:rtl/>
        </w:rPr>
        <w:t>שלמה קרעי (הליכוד):</w:t>
      </w:r>
      <w:r w:rsidRPr="004B04C0">
        <w:rPr>
          <w:rStyle w:val="TagStyle"/>
          <w:rtl/>
        </w:rPr>
        <w:t xml:space="preserve"> &lt;&lt; דובר &gt;&gt;</w:t>
      </w:r>
      <w:r w:rsidR="00DF053A">
        <w:rPr>
          <w:rtl/>
        </w:rPr>
        <w:t xml:space="preserve"> </w:t>
      </w:r>
      <w:r>
        <w:rPr>
          <w:rtl/>
        </w:rPr>
        <w:t xml:space="preserve"> </w:t>
      </w:r>
      <w:bookmarkEnd w:id="10816"/>
    </w:p>
    <w:p w:rsidR="004B04C0" w:rsidRDefault="004B04C0" w:rsidP="004B04C0">
      <w:pPr>
        <w:pStyle w:val="KeepWithNext"/>
        <w:rPr>
          <w:rtl/>
          <w:lang w:eastAsia="he-IL"/>
        </w:rPr>
      </w:pPr>
    </w:p>
    <w:p w:rsidR="004B04C0" w:rsidRDefault="004B04C0" w:rsidP="004B04C0">
      <w:pPr>
        <w:rPr>
          <w:rtl/>
          <w:lang w:eastAsia="he-IL"/>
        </w:rPr>
      </w:pPr>
      <w:bookmarkStart w:id="10817" w:name="_ETM_Q1_4614256"/>
      <w:bookmarkStart w:id="10818" w:name="_ETM_Q1_4614278"/>
      <w:bookmarkEnd w:id="10817"/>
      <w:bookmarkEnd w:id="10818"/>
      <w:r>
        <w:rPr>
          <w:rFonts w:hint="cs"/>
          <w:rtl/>
          <w:lang w:eastAsia="he-IL"/>
        </w:rPr>
        <w:t xml:space="preserve">אבי, </w:t>
      </w:r>
      <w:bookmarkStart w:id="10819" w:name="_ETM_Q1_4614903"/>
      <w:bookmarkEnd w:id="10819"/>
      <w:r>
        <w:rPr>
          <w:rFonts w:hint="cs"/>
          <w:rtl/>
          <w:lang w:eastAsia="he-IL"/>
        </w:rPr>
        <w:t xml:space="preserve">דיברנו על זה ואמרנו שוועדת רבנים תוכל לתת רק כשרות </w:t>
      </w:r>
      <w:bookmarkStart w:id="10820" w:name="_ETM_Q1_4622214"/>
      <w:bookmarkEnd w:id="10820"/>
      <w:r>
        <w:rPr>
          <w:rFonts w:hint="cs"/>
          <w:rtl/>
          <w:lang w:eastAsia="he-IL"/>
        </w:rPr>
        <w:t>אחת בלבד.</w:t>
      </w:r>
      <w:bookmarkStart w:id="10821" w:name="_ETM_Q1_4621624"/>
      <w:bookmarkEnd w:id="10821"/>
    </w:p>
    <w:p w:rsidR="004B04C0" w:rsidRDefault="004B04C0" w:rsidP="004B04C0">
      <w:pPr>
        <w:rPr>
          <w:rtl/>
          <w:lang w:eastAsia="he-IL"/>
        </w:rPr>
      </w:pPr>
      <w:bookmarkStart w:id="10822" w:name="_ETM_Q1_4621690"/>
      <w:bookmarkEnd w:id="10822"/>
    </w:p>
    <w:p w:rsidR="004B04C0" w:rsidRDefault="004B04C0" w:rsidP="004B04C0">
      <w:pPr>
        <w:pStyle w:val="a4"/>
        <w:keepNext/>
        <w:rPr>
          <w:rtl/>
        </w:rPr>
      </w:pPr>
      <w:bookmarkStart w:id="10823" w:name="ET_speaker_6153_1510"/>
      <w:r w:rsidRPr="004B04C0">
        <w:rPr>
          <w:rStyle w:val="TagStyle"/>
          <w:rtl/>
        </w:rPr>
        <w:t xml:space="preserve"> &lt;&lt; דובר &gt;&gt; </w:t>
      </w:r>
      <w:r>
        <w:rPr>
          <w:rtl/>
        </w:rPr>
        <w:t>אבי מעוז (הציונות הדתית):</w:t>
      </w:r>
      <w:r w:rsidRPr="004B04C0">
        <w:rPr>
          <w:rStyle w:val="TagStyle"/>
          <w:rtl/>
        </w:rPr>
        <w:t xml:space="preserve"> &lt;&lt; דובר &gt;&gt;</w:t>
      </w:r>
      <w:r w:rsidR="00DF053A">
        <w:rPr>
          <w:rtl/>
        </w:rPr>
        <w:t xml:space="preserve"> </w:t>
      </w:r>
      <w:r>
        <w:rPr>
          <w:rtl/>
        </w:rPr>
        <w:t xml:space="preserve"> </w:t>
      </w:r>
      <w:bookmarkEnd w:id="10823"/>
    </w:p>
    <w:p w:rsidR="004B04C0" w:rsidRDefault="004B04C0" w:rsidP="004B04C0">
      <w:pPr>
        <w:pStyle w:val="KeepWithNext"/>
        <w:rPr>
          <w:rtl/>
          <w:lang w:eastAsia="he-IL"/>
        </w:rPr>
      </w:pPr>
    </w:p>
    <w:p w:rsidR="004B04C0" w:rsidRPr="004B04C0" w:rsidRDefault="004B04C0" w:rsidP="004B04C0">
      <w:pPr>
        <w:rPr>
          <w:rtl/>
          <w:lang w:eastAsia="he-IL"/>
        </w:rPr>
      </w:pPr>
      <w:bookmarkStart w:id="10824" w:name="_ETM_Q1_4624429"/>
      <w:bookmarkStart w:id="10825" w:name="_ETM_Q1_4624447"/>
      <w:bookmarkEnd w:id="10824"/>
      <w:bookmarkEnd w:id="10825"/>
      <w:r>
        <w:rPr>
          <w:rFonts w:hint="cs"/>
          <w:rtl/>
          <w:lang w:eastAsia="he-IL"/>
        </w:rPr>
        <w:t>לא</w:t>
      </w:r>
      <w:bookmarkStart w:id="10826" w:name="_ETM_Q1_4624936"/>
      <w:bookmarkEnd w:id="10826"/>
      <w:r>
        <w:rPr>
          <w:rFonts w:hint="cs"/>
          <w:rtl/>
          <w:lang w:eastAsia="he-IL"/>
        </w:rPr>
        <w:t xml:space="preserve">, הוא אמר שלא. </w:t>
      </w:r>
    </w:p>
    <w:p w:rsidR="004B04C0" w:rsidRDefault="004B04C0" w:rsidP="004B04C0">
      <w:pPr>
        <w:rPr>
          <w:rtl/>
          <w:lang w:eastAsia="he-IL"/>
        </w:rPr>
      </w:pPr>
      <w:bookmarkStart w:id="10827" w:name="_ETM_Q1_4623358"/>
      <w:bookmarkStart w:id="10828" w:name="_ETM_Q1_4623425"/>
      <w:bookmarkEnd w:id="10827"/>
      <w:bookmarkEnd w:id="10828"/>
    </w:p>
    <w:p w:rsidR="004B04C0" w:rsidRDefault="004B04C0" w:rsidP="004B04C0">
      <w:pPr>
        <w:pStyle w:val="af9"/>
        <w:keepNext/>
        <w:rPr>
          <w:rtl/>
          <w:lang w:eastAsia="he-IL"/>
        </w:rPr>
      </w:pPr>
      <w:bookmarkStart w:id="10829" w:name="ET_guest_יעל_לינדנברג_1508"/>
      <w:r w:rsidRPr="004B04C0">
        <w:rPr>
          <w:rStyle w:val="TagStyle"/>
          <w:rtl/>
        </w:rPr>
        <w:t xml:space="preserve"> &lt;&lt; אורח &gt;&gt; </w:t>
      </w:r>
      <w:r>
        <w:rPr>
          <w:rtl/>
          <w:lang w:eastAsia="he-IL"/>
        </w:rPr>
        <w:t>יעל לינדנברג:</w:t>
      </w:r>
      <w:r w:rsidRPr="004B04C0">
        <w:rPr>
          <w:rStyle w:val="TagStyle"/>
          <w:rtl/>
        </w:rPr>
        <w:t xml:space="preserve"> &lt;&lt; אורח &gt;&gt;</w:t>
      </w:r>
      <w:r w:rsidR="00DF053A">
        <w:rPr>
          <w:rtl/>
          <w:lang w:eastAsia="he-IL"/>
        </w:rPr>
        <w:t xml:space="preserve"> </w:t>
      </w:r>
      <w:r>
        <w:rPr>
          <w:rtl/>
          <w:lang w:eastAsia="he-IL"/>
        </w:rPr>
        <w:t xml:space="preserve"> </w:t>
      </w:r>
      <w:bookmarkEnd w:id="10829"/>
    </w:p>
    <w:p w:rsidR="004B04C0" w:rsidRDefault="004B04C0" w:rsidP="004B04C0">
      <w:pPr>
        <w:pStyle w:val="KeepWithNext"/>
        <w:rPr>
          <w:rtl/>
          <w:lang w:eastAsia="he-IL"/>
        </w:rPr>
      </w:pPr>
    </w:p>
    <w:p w:rsidR="004B04C0" w:rsidRDefault="004B04C0" w:rsidP="004B04C0">
      <w:pPr>
        <w:rPr>
          <w:rtl/>
          <w:lang w:eastAsia="he-IL"/>
        </w:rPr>
      </w:pPr>
      <w:bookmarkStart w:id="10830" w:name="_ETM_Q1_4619452"/>
      <w:bookmarkStart w:id="10831" w:name="_ETM_Q1_4619474"/>
      <w:bookmarkEnd w:id="10830"/>
      <w:bookmarkEnd w:id="10831"/>
      <w:r>
        <w:rPr>
          <w:rFonts w:hint="cs"/>
          <w:rtl/>
          <w:lang w:eastAsia="he-IL"/>
        </w:rPr>
        <w:t xml:space="preserve">לא, על שימוש במונח. </w:t>
      </w:r>
    </w:p>
    <w:p w:rsidR="004B04C0" w:rsidRDefault="004B04C0" w:rsidP="004B04C0">
      <w:pPr>
        <w:rPr>
          <w:rtl/>
          <w:lang w:eastAsia="he-IL"/>
        </w:rPr>
      </w:pPr>
      <w:bookmarkStart w:id="10832" w:name="_ETM_Q1_4622364"/>
      <w:bookmarkStart w:id="10833" w:name="_ETM_Q1_4622433"/>
      <w:bookmarkStart w:id="10834" w:name="_ETM_Q1_4627922"/>
      <w:bookmarkEnd w:id="10832"/>
      <w:bookmarkEnd w:id="10833"/>
      <w:bookmarkEnd w:id="10834"/>
    </w:p>
    <w:p w:rsidR="004B04C0" w:rsidRDefault="004B04C0" w:rsidP="004B04C0">
      <w:pPr>
        <w:pStyle w:val="a4"/>
        <w:keepNext/>
        <w:rPr>
          <w:rtl/>
        </w:rPr>
      </w:pPr>
      <w:bookmarkStart w:id="10835" w:name="ET_speaker_תומר_רוזנר_1512"/>
      <w:r w:rsidRPr="004B04C0">
        <w:rPr>
          <w:rStyle w:val="TagStyle"/>
          <w:rtl/>
        </w:rPr>
        <w:t xml:space="preserve"> &lt;&lt; דובר &gt;&gt; </w:t>
      </w:r>
      <w:r>
        <w:rPr>
          <w:rtl/>
        </w:rPr>
        <w:t>תומר רוזנר:</w:t>
      </w:r>
      <w:r w:rsidRPr="004B04C0">
        <w:rPr>
          <w:rStyle w:val="TagStyle"/>
          <w:rtl/>
        </w:rPr>
        <w:t xml:space="preserve"> &lt;&lt; דובר &gt;&gt;</w:t>
      </w:r>
      <w:r w:rsidR="00DF053A">
        <w:rPr>
          <w:rtl/>
        </w:rPr>
        <w:t xml:space="preserve"> </w:t>
      </w:r>
      <w:r>
        <w:rPr>
          <w:rtl/>
        </w:rPr>
        <w:t xml:space="preserve"> </w:t>
      </w:r>
      <w:bookmarkEnd w:id="10835"/>
    </w:p>
    <w:p w:rsidR="004B04C0" w:rsidRDefault="004B04C0" w:rsidP="004B04C0">
      <w:pPr>
        <w:pStyle w:val="KeepWithNext"/>
        <w:rPr>
          <w:rtl/>
          <w:lang w:eastAsia="he-IL"/>
        </w:rPr>
      </w:pPr>
    </w:p>
    <w:p w:rsidR="004B04C0" w:rsidRDefault="004B04C0" w:rsidP="004B04C0">
      <w:pPr>
        <w:rPr>
          <w:rtl/>
          <w:lang w:eastAsia="he-IL"/>
        </w:rPr>
      </w:pPr>
      <w:bookmarkStart w:id="10836" w:name="_ETM_Q1_4628246"/>
      <w:bookmarkStart w:id="10837" w:name="_ETM_Q1_4628268"/>
      <w:bookmarkEnd w:id="10836"/>
      <w:bookmarkEnd w:id="10837"/>
      <w:r>
        <w:rPr>
          <w:rFonts w:hint="cs"/>
          <w:rtl/>
          <w:lang w:eastAsia="he-IL"/>
        </w:rPr>
        <w:t xml:space="preserve">יש פה </w:t>
      </w:r>
      <w:bookmarkStart w:id="10838" w:name="_ETM_Q1_4630034"/>
      <w:bookmarkEnd w:id="10838"/>
      <w:r>
        <w:rPr>
          <w:rFonts w:hint="cs"/>
          <w:rtl/>
          <w:lang w:eastAsia="he-IL"/>
        </w:rPr>
        <w:t>שתי שאלות.</w:t>
      </w:r>
      <w:bookmarkStart w:id="10839" w:name="_ETM_Q1_4627230"/>
      <w:bookmarkEnd w:id="10839"/>
    </w:p>
    <w:p w:rsidR="004B04C0" w:rsidRDefault="004B04C0" w:rsidP="004B04C0">
      <w:pPr>
        <w:rPr>
          <w:rtl/>
          <w:lang w:eastAsia="he-IL"/>
        </w:rPr>
      </w:pPr>
      <w:bookmarkStart w:id="10840" w:name="_ETM_Q1_4627289"/>
      <w:bookmarkStart w:id="10841" w:name="_ETM_Q1_4628782"/>
      <w:bookmarkEnd w:id="10840"/>
      <w:bookmarkEnd w:id="10841"/>
    </w:p>
    <w:p w:rsidR="004B04C0" w:rsidRDefault="004B04C0" w:rsidP="004B04C0">
      <w:pPr>
        <w:pStyle w:val="af6"/>
        <w:keepNext/>
        <w:rPr>
          <w:rtl/>
        </w:rPr>
      </w:pPr>
      <w:bookmarkStart w:id="10842" w:name="ET_yor_6128_1513"/>
      <w:r w:rsidRPr="004B04C0">
        <w:rPr>
          <w:rStyle w:val="TagStyle"/>
          <w:rtl/>
        </w:rPr>
        <w:t xml:space="preserve"> &lt;&lt; יור &gt;&gt; </w:t>
      </w:r>
      <w:r>
        <w:rPr>
          <w:rtl/>
        </w:rPr>
        <w:t>היו"ר משה טור פז:</w:t>
      </w:r>
      <w:r w:rsidRPr="004B04C0">
        <w:rPr>
          <w:rStyle w:val="TagStyle"/>
          <w:rtl/>
        </w:rPr>
        <w:t xml:space="preserve"> &lt;&lt; יור &gt;&gt;</w:t>
      </w:r>
      <w:r w:rsidR="00DF053A">
        <w:rPr>
          <w:rtl/>
        </w:rPr>
        <w:t xml:space="preserve"> </w:t>
      </w:r>
      <w:r>
        <w:rPr>
          <w:rtl/>
        </w:rPr>
        <w:t xml:space="preserve"> </w:t>
      </w:r>
      <w:bookmarkEnd w:id="10842"/>
    </w:p>
    <w:p w:rsidR="004B04C0" w:rsidRDefault="004B04C0" w:rsidP="004B04C0">
      <w:pPr>
        <w:pStyle w:val="KeepWithNext"/>
        <w:rPr>
          <w:rtl/>
          <w:lang w:eastAsia="he-IL"/>
        </w:rPr>
      </w:pPr>
    </w:p>
    <w:p w:rsidR="004B04C0" w:rsidRDefault="004B04C0" w:rsidP="004B04C0">
      <w:pPr>
        <w:rPr>
          <w:rtl/>
          <w:lang w:eastAsia="he-IL"/>
        </w:rPr>
      </w:pPr>
      <w:bookmarkStart w:id="10843" w:name="_ETM_Q1_4629101"/>
      <w:bookmarkStart w:id="10844" w:name="_ETM_Q1_4629122"/>
      <w:bookmarkEnd w:id="10843"/>
      <w:bookmarkEnd w:id="10844"/>
      <w:r>
        <w:rPr>
          <w:rFonts w:hint="cs"/>
          <w:rtl/>
          <w:lang w:eastAsia="he-IL"/>
        </w:rPr>
        <w:t xml:space="preserve">אבי, תן לתומר לענות ואני אתן לך לשאול עוד </w:t>
      </w:r>
      <w:bookmarkStart w:id="10845" w:name="_ETM_Q1_4629676"/>
      <w:bookmarkEnd w:id="10845"/>
      <w:r>
        <w:rPr>
          <w:rFonts w:hint="cs"/>
          <w:rtl/>
          <w:lang w:eastAsia="he-IL"/>
        </w:rPr>
        <w:t xml:space="preserve">שאלה. </w:t>
      </w:r>
    </w:p>
    <w:p w:rsidR="004B04C0" w:rsidRDefault="004B04C0" w:rsidP="004B04C0">
      <w:pPr>
        <w:rPr>
          <w:rtl/>
          <w:lang w:eastAsia="he-IL"/>
        </w:rPr>
      </w:pPr>
      <w:bookmarkStart w:id="10846" w:name="_ETM_Q1_4628000"/>
      <w:bookmarkStart w:id="10847" w:name="_ETM_Q1_4628062"/>
      <w:bookmarkEnd w:id="10846"/>
      <w:bookmarkEnd w:id="10847"/>
    </w:p>
    <w:p w:rsidR="004B04C0" w:rsidRDefault="004B04C0" w:rsidP="004B04C0">
      <w:pPr>
        <w:pStyle w:val="a4"/>
        <w:keepNext/>
        <w:rPr>
          <w:rtl/>
        </w:rPr>
      </w:pPr>
      <w:bookmarkStart w:id="10848" w:name="ET_speaker_תומר_רוזנר_1514"/>
      <w:r w:rsidRPr="004B04C0">
        <w:rPr>
          <w:rStyle w:val="TagStyle"/>
          <w:rtl/>
        </w:rPr>
        <w:t xml:space="preserve"> &lt;&lt; דובר &gt;&gt; </w:t>
      </w:r>
      <w:r>
        <w:rPr>
          <w:rtl/>
        </w:rPr>
        <w:t>תומר רוזנר:</w:t>
      </w:r>
      <w:r w:rsidRPr="004B04C0">
        <w:rPr>
          <w:rStyle w:val="TagStyle"/>
          <w:rtl/>
        </w:rPr>
        <w:t xml:space="preserve"> &lt;&lt; דובר &gt;&gt;</w:t>
      </w:r>
      <w:r w:rsidR="00DF053A">
        <w:rPr>
          <w:rtl/>
        </w:rPr>
        <w:t xml:space="preserve"> </w:t>
      </w:r>
      <w:r>
        <w:rPr>
          <w:rtl/>
        </w:rPr>
        <w:t xml:space="preserve"> </w:t>
      </w:r>
      <w:bookmarkEnd w:id="10848"/>
    </w:p>
    <w:p w:rsidR="004B04C0" w:rsidRDefault="004B04C0" w:rsidP="004B04C0">
      <w:pPr>
        <w:pStyle w:val="KeepWithNext"/>
        <w:rPr>
          <w:rtl/>
          <w:lang w:eastAsia="he-IL"/>
        </w:rPr>
      </w:pPr>
    </w:p>
    <w:p w:rsidR="004B04C0" w:rsidRDefault="004B04C0" w:rsidP="004B04C0">
      <w:pPr>
        <w:rPr>
          <w:rtl/>
          <w:lang w:eastAsia="he-IL"/>
        </w:rPr>
      </w:pPr>
      <w:bookmarkStart w:id="10849" w:name="_ETM_Q1_4629149"/>
      <w:bookmarkStart w:id="10850" w:name="_ETM_Q1_4629169"/>
      <w:bookmarkEnd w:id="10849"/>
      <w:bookmarkEnd w:id="10850"/>
      <w:r>
        <w:rPr>
          <w:rFonts w:hint="cs"/>
          <w:rtl/>
          <w:lang w:eastAsia="he-IL"/>
        </w:rPr>
        <w:t xml:space="preserve">יש פה שתי שאלות נפרדות ואני משקף את </w:t>
      </w:r>
      <w:bookmarkStart w:id="10851" w:name="_ETM_Q1_4633704"/>
      <w:bookmarkEnd w:id="10851"/>
      <w:r>
        <w:rPr>
          <w:rFonts w:hint="cs"/>
          <w:rtl/>
          <w:lang w:eastAsia="he-IL"/>
        </w:rPr>
        <w:t xml:space="preserve">המצב כפי שהוא כרגע בהצעת החוק ואפשר לשנות אותו </w:t>
      </w:r>
      <w:bookmarkStart w:id="10852" w:name="_ETM_Q1_4633722"/>
      <w:bookmarkEnd w:id="10852"/>
      <w:r>
        <w:rPr>
          <w:rFonts w:hint="cs"/>
          <w:rtl/>
          <w:lang w:eastAsia="he-IL"/>
        </w:rPr>
        <w:t xml:space="preserve">אם הוועדה תחליט לשנות אותו. </w:t>
      </w:r>
    </w:p>
    <w:p w:rsidR="004B04C0" w:rsidRDefault="004B04C0" w:rsidP="004B04C0">
      <w:pPr>
        <w:rPr>
          <w:rtl/>
          <w:lang w:eastAsia="he-IL"/>
        </w:rPr>
      </w:pPr>
      <w:bookmarkStart w:id="10853" w:name="_ETM_Q1_4634072"/>
      <w:bookmarkStart w:id="10854" w:name="_ETM_Q1_4634148"/>
      <w:bookmarkStart w:id="10855" w:name="_ETM_Q1_4636216"/>
      <w:bookmarkEnd w:id="10853"/>
      <w:bookmarkEnd w:id="10854"/>
      <w:bookmarkEnd w:id="10855"/>
    </w:p>
    <w:p w:rsidR="004B04C0" w:rsidRDefault="004B04C0" w:rsidP="004B04C0">
      <w:pPr>
        <w:pStyle w:val="a4"/>
        <w:keepNext/>
        <w:rPr>
          <w:rtl/>
        </w:rPr>
      </w:pPr>
      <w:bookmarkStart w:id="10856" w:name="ET_speaker_5802_1515"/>
      <w:r w:rsidRPr="004B04C0">
        <w:rPr>
          <w:rStyle w:val="TagStyle"/>
          <w:rtl/>
        </w:rPr>
        <w:t xml:space="preserve"> &lt;&lt; דובר &gt;&gt; </w:t>
      </w:r>
      <w:r>
        <w:rPr>
          <w:rtl/>
        </w:rPr>
        <w:t>שלמה קרעי (הליכוד):</w:t>
      </w:r>
      <w:r w:rsidRPr="004B04C0">
        <w:rPr>
          <w:rStyle w:val="TagStyle"/>
          <w:rtl/>
        </w:rPr>
        <w:t xml:space="preserve"> &lt;&lt; דובר &gt;&gt;</w:t>
      </w:r>
      <w:r w:rsidR="00DF053A">
        <w:rPr>
          <w:rtl/>
        </w:rPr>
        <w:t xml:space="preserve"> </w:t>
      </w:r>
      <w:r>
        <w:rPr>
          <w:rtl/>
        </w:rPr>
        <w:t xml:space="preserve"> </w:t>
      </w:r>
      <w:bookmarkEnd w:id="10856"/>
    </w:p>
    <w:p w:rsidR="004B04C0" w:rsidRDefault="004B04C0" w:rsidP="004B04C0">
      <w:pPr>
        <w:pStyle w:val="KeepWithNext"/>
        <w:rPr>
          <w:rtl/>
          <w:lang w:eastAsia="he-IL"/>
        </w:rPr>
      </w:pPr>
    </w:p>
    <w:p w:rsidR="004B04C0" w:rsidRDefault="004B04C0" w:rsidP="004B04C0">
      <w:pPr>
        <w:rPr>
          <w:rtl/>
          <w:lang w:eastAsia="he-IL"/>
        </w:rPr>
      </w:pPr>
      <w:bookmarkStart w:id="10857" w:name="_ETM_Q1_4636556"/>
      <w:bookmarkStart w:id="10858" w:name="_ETM_Q1_4636576"/>
      <w:bookmarkEnd w:id="10857"/>
      <w:bookmarkEnd w:id="10858"/>
      <w:r>
        <w:rPr>
          <w:rFonts w:hint="cs"/>
          <w:rtl/>
          <w:lang w:eastAsia="he-IL"/>
        </w:rPr>
        <w:t>הוא אמר שישנו את זה.</w:t>
      </w:r>
    </w:p>
    <w:p w:rsidR="004B04C0" w:rsidRDefault="004B04C0" w:rsidP="004B04C0">
      <w:pPr>
        <w:rPr>
          <w:rtl/>
          <w:lang w:eastAsia="he-IL"/>
        </w:rPr>
      </w:pPr>
      <w:bookmarkStart w:id="10859" w:name="_ETM_Q1_4639208"/>
      <w:bookmarkStart w:id="10860" w:name="_ETM_Q1_4639282"/>
      <w:bookmarkEnd w:id="10859"/>
      <w:bookmarkEnd w:id="10860"/>
    </w:p>
    <w:p w:rsidR="004B04C0" w:rsidRDefault="004B04C0" w:rsidP="004B04C0">
      <w:pPr>
        <w:pStyle w:val="a4"/>
        <w:keepNext/>
        <w:rPr>
          <w:rtl/>
        </w:rPr>
      </w:pPr>
      <w:bookmarkStart w:id="10861" w:name="ET_speaker_תומר_רוזנר_1516"/>
      <w:r w:rsidRPr="004B04C0">
        <w:rPr>
          <w:rStyle w:val="TagStyle"/>
          <w:rtl/>
        </w:rPr>
        <w:t xml:space="preserve"> &lt;&lt; דובר &gt;&gt; </w:t>
      </w:r>
      <w:r>
        <w:rPr>
          <w:rtl/>
        </w:rPr>
        <w:t>תומר רוזנר:</w:t>
      </w:r>
      <w:r w:rsidRPr="004B04C0">
        <w:rPr>
          <w:rStyle w:val="TagStyle"/>
          <w:rtl/>
        </w:rPr>
        <w:t xml:space="preserve"> &lt;&lt; דובר &gt;&gt;</w:t>
      </w:r>
      <w:r w:rsidR="00DF053A">
        <w:rPr>
          <w:rtl/>
        </w:rPr>
        <w:t xml:space="preserve"> </w:t>
      </w:r>
      <w:r>
        <w:rPr>
          <w:rtl/>
        </w:rPr>
        <w:t xml:space="preserve"> </w:t>
      </w:r>
      <w:bookmarkEnd w:id="10861"/>
    </w:p>
    <w:p w:rsidR="004B04C0" w:rsidRDefault="004B04C0" w:rsidP="004B04C0">
      <w:pPr>
        <w:pStyle w:val="KeepWithNext"/>
        <w:rPr>
          <w:rtl/>
          <w:lang w:eastAsia="he-IL"/>
        </w:rPr>
      </w:pPr>
    </w:p>
    <w:p w:rsidR="004B04C0" w:rsidRDefault="004B04C0" w:rsidP="004B04C0">
      <w:pPr>
        <w:rPr>
          <w:rtl/>
          <w:lang w:eastAsia="he-IL"/>
        </w:rPr>
      </w:pPr>
      <w:bookmarkStart w:id="10862" w:name="_ETM_Q1_4641202"/>
      <w:bookmarkStart w:id="10863" w:name="_ETM_Q1_4641260"/>
      <w:bookmarkEnd w:id="10862"/>
      <w:bookmarkEnd w:id="10863"/>
      <w:r>
        <w:rPr>
          <w:rFonts w:hint="cs"/>
          <w:rtl/>
          <w:lang w:eastAsia="he-IL"/>
        </w:rPr>
        <w:t xml:space="preserve">כרגע </w:t>
      </w:r>
      <w:bookmarkStart w:id="10864" w:name="_ETM_Q1_4636664"/>
      <w:bookmarkEnd w:id="10864"/>
      <w:r>
        <w:rPr>
          <w:rFonts w:hint="cs"/>
          <w:rtl/>
          <w:lang w:eastAsia="he-IL"/>
        </w:rPr>
        <w:t xml:space="preserve">המצב הוא, לפי ההצעה, שאין הגבלה על ועדת </w:t>
      </w:r>
      <w:bookmarkStart w:id="10865" w:name="_ETM_Q1_4639086"/>
      <w:bookmarkEnd w:id="10865"/>
      <w:r>
        <w:rPr>
          <w:rFonts w:hint="cs"/>
          <w:rtl/>
          <w:lang w:eastAsia="he-IL"/>
        </w:rPr>
        <w:t xml:space="preserve">הרבנים, היא יכולה לקבוע מספר תקנים. זה אחת. </w:t>
      </w:r>
    </w:p>
    <w:p w:rsidR="004B04C0" w:rsidRDefault="004B04C0" w:rsidP="004B04C0">
      <w:pPr>
        <w:rPr>
          <w:rtl/>
          <w:lang w:eastAsia="he-IL"/>
        </w:rPr>
      </w:pPr>
      <w:bookmarkStart w:id="10866" w:name="_ETM_Q1_4644990"/>
      <w:bookmarkStart w:id="10867" w:name="_ETM_Q1_4645056"/>
      <w:bookmarkEnd w:id="10866"/>
      <w:bookmarkEnd w:id="10867"/>
    </w:p>
    <w:p w:rsidR="004B04C0" w:rsidRDefault="004B04C0" w:rsidP="004B04C0">
      <w:pPr>
        <w:pStyle w:val="a4"/>
        <w:keepNext/>
        <w:rPr>
          <w:rtl/>
        </w:rPr>
      </w:pPr>
      <w:bookmarkStart w:id="10868" w:name="ET_speaker_6153_1517"/>
      <w:r w:rsidRPr="004B04C0">
        <w:rPr>
          <w:rStyle w:val="TagStyle"/>
          <w:rtl/>
        </w:rPr>
        <w:t xml:space="preserve"> &lt;&lt; דובר &gt;&gt; </w:t>
      </w:r>
      <w:r>
        <w:rPr>
          <w:rtl/>
        </w:rPr>
        <w:t>אבי מעוז (הציונות הדתית):</w:t>
      </w:r>
      <w:r w:rsidRPr="004B04C0">
        <w:rPr>
          <w:rStyle w:val="TagStyle"/>
          <w:rtl/>
        </w:rPr>
        <w:t xml:space="preserve"> &lt;&lt; דובר &gt;&gt;</w:t>
      </w:r>
      <w:r w:rsidR="00DF053A">
        <w:rPr>
          <w:rtl/>
        </w:rPr>
        <w:t xml:space="preserve"> </w:t>
      </w:r>
      <w:r>
        <w:rPr>
          <w:rtl/>
        </w:rPr>
        <w:t xml:space="preserve"> </w:t>
      </w:r>
      <w:bookmarkEnd w:id="10868"/>
    </w:p>
    <w:p w:rsidR="004B04C0" w:rsidRDefault="004B04C0" w:rsidP="004B04C0">
      <w:pPr>
        <w:pStyle w:val="KeepWithNext"/>
        <w:rPr>
          <w:rtl/>
          <w:lang w:eastAsia="he-IL"/>
        </w:rPr>
      </w:pPr>
    </w:p>
    <w:p w:rsidR="004B04C0" w:rsidRDefault="004B04C0" w:rsidP="004B04C0">
      <w:pPr>
        <w:rPr>
          <w:rtl/>
          <w:lang w:eastAsia="he-IL"/>
        </w:rPr>
      </w:pPr>
      <w:bookmarkStart w:id="10869" w:name="_ETM_Q1_4641694"/>
      <w:bookmarkStart w:id="10870" w:name="_ETM_Q1_4641716"/>
      <w:bookmarkEnd w:id="10869"/>
      <w:bookmarkEnd w:id="10870"/>
      <w:r>
        <w:rPr>
          <w:rFonts w:hint="cs"/>
          <w:rtl/>
          <w:lang w:eastAsia="he-IL"/>
        </w:rPr>
        <w:t xml:space="preserve">אבל יש </w:t>
      </w:r>
      <w:bookmarkStart w:id="10871" w:name="_ETM_Q1_4642428"/>
      <w:bookmarkEnd w:id="10871"/>
      <w:r>
        <w:rPr>
          <w:rFonts w:hint="cs"/>
          <w:rtl/>
          <w:lang w:eastAsia="he-IL"/>
        </w:rPr>
        <w:t>הגבלה על הרבנות.</w:t>
      </w:r>
    </w:p>
    <w:p w:rsidR="004B04C0" w:rsidRDefault="004B04C0" w:rsidP="004B04C0">
      <w:pPr>
        <w:rPr>
          <w:rtl/>
          <w:lang w:eastAsia="he-IL"/>
        </w:rPr>
      </w:pPr>
      <w:bookmarkStart w:id="10872" w:name="_ETM_Q1_4645132"/>
      <w:bookmarkStart w:id="10873" w:name="_ETM_Q1_4645205"/>
      <w:bookmarkEnd w:id="10872"/>
      <w:bookmarkEnd w:id="10873"/>
    </w:p>
    <w:p w:rsidR="004B04C0" w:rsidRDefault="004B04C0" w:rsidP="004B04C0">
      <w:pPr>
        <w:pStyle w:val="a4"/>
        <w:keepNext/>
        <w:rPr>
          <w:rtl/>
        </w:rPr>
      </w:pPr>
      <w:bookmarkStart w:id="10874" w:name="ET_speaker_תומר_רוזנר_1518"/>
      <w:r w:rsidRPr="004B04C0">
        <w:rPr>
          <w:rStyle w:val="TagStyle"/>
          <w:rtl/>
        </w:rPr>
        <w:t xml:space="preserve"> &lt;&lt; דובר &gt;&gt; </w:t>
      </w:r>
      <w:r>
        <w:rPr>
          <w:rtl/>
        </w:rPr>
        <w:t>תומר רוזנר:</w:t>
      </w:r>
      <w:r w:rsidRPr="004B04C0">
        <w:rPr>
          <w:rStyle w:val="TagStyle"/>
          <w:rtl/>
        </w:rPr>
        <w:t xml:space="preserve"> &lt;&lt; דובר &gt;&gt;</w:t>
      </w:r>
      <w:r w:rsidR="00DF053A">
        <w:rPr>
          <w:rtl/>
        </w:rPr>
        <w:t xml:space="preserve"> </w:t>
      </w:r>
      <w:r>
        <w:rPr>
          <w:rtl/>
        </w:rPr>
        <w:t xml:space="preserve"> </w:t>
      </w:r>
      <w:bookmarkEnd w:id="10874"/>
    </w:p>
    <w:p w:rsidR="004B04C0" w:rsidRDefault="004B04C0" w:rsidP="004B04C0">
      <w:pPr>
        <w:pStyle w:val="KeepWithNext"/>
        <w:rPr>
          <w:rtl/>
          <w:lang w:eastAsia="he-IL"/>
        </w:rPr>
      </w:pPr>
    </w:p>
    <w:p w:rsidR="004B04C0" w:rsidRDefault="004B04C0" w:rsidP="004B04C0">
      <w:pPr>
        <w:rPr>
          <w:rtl/>
          <w:lang w:eastAsia="he-IL"/>
        </w:rPr>
      </w:pPr>
      <w:bookmarkStart w:id="10875" w:name="_ETM_Q1_4646173"/>
      <w:bookmarkStart w:id="10876" w:name="_ETM_Q1_4646203"/>
      <w:bookmarkEnd w:id="10875"/>
      <w:bookmarkEnd w:id="10876"/>
      <w:r>
        <w:rPr>
          <w:rFonts w:hint="cs"/>
          <w:rtl/>
          <w:lang w:eastAsia="he-IL"/>
        </w:rPr>
        <w:t>נכון, כרגע זאת ההצעה. כתוב שהיא תקבע שני</w:t>
      </w:r>
      <w:bookmarkStart w:id="10877" w:name="_ETM_Q1_4649990"/>
      <w:bookmarkEnd w:id="10877"/>
      <w:r>
        <w:rPr>
          <w:rFonts w:hint="cs"/>
          <w:rtl/>
          <w:lang w:eastAsia="he-IL"/>
        </w:rPr>
        <w:t xml:space="preserve"> תקנים. משעה שכתוב שהיא תקבע שני תקנים אז היא לא </w:t>
      </w:r>
      <w:bookmarkStart w:id="10878" w:name="_ETM_Q1_4655750"/>
      <w:bookmarkEnd w:id="10878"/>
      <w:r>
        <w:rPr>
          <w:rFonts w:hint="cs"/>
          <w:rtl/>
          <w:lang w:eastAsia="he-IL"/>
        </w:rPr>
        <w:t xml:space="preserve">יכולה לקבוע עשרה. </w:t>
      </w:r>
    </w:p>
    <w:p w:rsidR="004B04C0" w:rsidRDefault="004B04C0" w:rsidP="004B04C0">
      <w:pPr>
        <w:rPr>
          <w:rtl/>
          <w:lang w:eastAsia="he-IL"/>
        </w:rPr>
      </w:pPr>
      <w:bookmarkStart w:id="10879" w:name="_ETM_Q1_4657910"/>
      <w:bookmarkStart w:id="10880" w:name="_ETM_Q1_4657979"/>
      <w:bookmarkStart w:id="10881" w:name="_ETM_Q1_4657278"/>
      <w:bookmarkEnd w:id="10879"/>
      <w:bookmarkEnd w:id="10880"/>
      <w:bookmarkEnd w:id="10881"/>
    </w:p>
    <w:p w:rsidR="004B04C0" w:rsidRDefault="004B04C0" w:rsidP="004B04C0">
      <w:pPr>
        <w:pStyle w:val="af9"/>
        <w:keepNext/>
        <w:rPr>
          <w:rtl/>
          <w:lang w:eastAsia="he-IL"/>
        </w:rPr>
      </w:pPr>
      <w:bookmarkStart w:id="10882" w:name="ET_guest_879913_1520"/>
      <w:r w:rsidRPr="004B04C0">
        <w:rPr>
          <w:rStyle w:val="TagStyle"/>
          <w:rtl/>
        </w:rPr>
        <w:t xml:space="preserve"> &lt;&lt; אורח &gt;&gt; </w:t>
      </w:r>
      <w:r>
        <w:rPr>
          <w:rtl/>
          <w:lang w:eastAsia="he-IL"/>
        </w:rPr>
        <w:t>הראל גולדברג:</w:t>
      </w:r>
      <w:r w:rsidRPr="004B04C0">
        <w:rPr>
          <w:rStyle w:val="TagStyle"/>
          <w:rtl/>
        </w:rPr>
        <w:t xml:space="preserve"> &lt;&lt; אורח &gt;&gt;</w:t>
      </w:r>
      <w:r w:rsidR="00DF053A">
        <w:rPr>
          <w:rtl/>
          <w:lang w:eastAsia="he-IL"/>
        </w:rPr>
        <w:t xml:space="preserve"> </w:t>
      </w:r>
      <w:r>
        <w:rPr>
          <w:rtl/>
          <w:lang w:eastAsia="he-IL"/>
        </w:rPr>
        <w:t xml:space="preserve"> </w:t>
      </w:r>
      <w:bookmarkEnd w:id="10882"/>
    </w:p>
    <w:p w:rsidR="004B04C0" w:rsidRDefault="004B04C0" w:rsidP="004B04C0">
      <w:pPr>
        <w:pStyle w:val="KeepWithNext"/>
        <w:rPr>
          <w:rtl/>
          <w:lang w:eastAsia="he-IL"/>
        </w:rPr>
      </w:pPr>
    </w:p>
    <w:p w:rsidR="004B04C0" w:rsidRDefault="004B04C0" w:rsidP="004B04C0">
      <w:pPr>
        <w:rPr>
          <w:rtl/>
          <w:lang w:eastAsia="he-IL"/>
        </w:rPr>
      </w:pPr>
      <w:bookmarkStart w:id="10883" w:name="_ETM_Q1_4657601"/>
      <w:bookmarkStart w:id="10884" w:name="_ETM_Q1_4657622"/>
      <w:bookmarkEnd w:id="10883"/>
      <w:bookmarkEnd w:id="10884"/>
      <w:r>
        <w:rPr>
          <w:rFonts w:hint="cs"/>
          <w:rtl/>
          <w:lang w:eastAsia="he-IL"/>
        </w:rPr>
        <w:t xml:space="preserve">לא, ההצעה שלנו, בעקבות </w:t>
      </w:r>
      <w:bookmarkStart w:id="10885" w:name="_ETM_Q1_4662022"/>
      <w:bookmarkEnd w:id="10885"/>
      <w:r>
        <w:rPr>
          <w:rFonts w:hint="cs"/>
          <w:rtl/>
          <w:lang w:eastAsia="he-IL"/>
        </w:rPr>
        <w:t xml:space="preserve">ההערות שהתקבלו בדיון הקודם, נציגי הממשלה מציעים שיהיו שני </w:t>
      </w:r>
      <w:bookmarkStart w:id="10886" w:name="_ETM_Q1_4662636"/>
      <w:bookmarkEnd w:id="10886"/>
      <w:r>
        <w:rPr>
          <w:rFonts w:hint="cs"/>
          <w:rtl/>
          <w:lang w:eastAsia="he-IL"/>
        </w:rPr>
        <w:t xml:space="preserve">תקנים של מועצת הרבנות הראשית, ורשאית היא לקבוע תקן נוסף. </w:t>
      </w:r>
      <w:bookmarkStart w:id="10887" w:name="_ETM_Q1_4671204"/>
      <w:bookmarkEnd w:id="10887"/>
      <w:r>
        <w:rPr>
          <w:rFonts w:hint="cs"/>
          <w:rtl/>
          <w:lang w:eastAsia="he-IL"/>
        </w:rPr>
        <w:t>אם זה לא נאמר מקודם, אנחנו מתנצלים, זו ההצעה</w:t>
      </w:r>
      <w:bookmarkStart w:id="10888" w:name="_ETM_Q1_4672810"/>
      <w:bookmarkEnd w:id="10888"/>
      <w:r>
        <w:rPr>
          <w:rFonts w:hint="cs"/>
          <w:rtl/>
          <w:lang w:eastAsia="he-IL"/>
        </w:rPr>
        <w:t xml:space="preserve"> שלנו בעקבות שמיעת ההערות בדיון הקודם פה. כלומר לומר למועצה </w:t>
      </w:r>
      <w:bookmarkStart w:id="10889" w:name="_ETM_Q1_4676658"/>
      <w:bookmarkEnd w:id="10889"/>
      <w:r>
        <w:rPr>
          <w:rFonts w:hint="cs"/>
          <w:rtl/>
          <w:lang w:eastAsia="he-IL"/>
        </w:rPr>
        <w:t xml:space="preserve">שניים זה חובה, אפשר גם תוספת. </w:t>
      </w:r>
      <w:bookmarkStart w:id="10890" w:name="_ETM_Q1_4681586"/>
      <w:bookmarkEnd w:id="10890"/>
    </w:p>
    <w:p w:rsidR="004B04C0" w:rsidRDefault="004B04C0" w:rsidP="004B04C0">
      <w:pPr>
        <w:rPr>
          <w:rtl/>
          <w:lang w:eastAsia="he-IL"/>
        </w:rPr>
      </w:pPr>
      <w:bookmarkStart w:id="10891" w:name="_ETM_Q1_4681768"/>
      <w:bookmarkEnd w:id="10891"/>
    </w:p>
    <w:p w:rsidR="004B04C0" w:rsidRDefault="004B04C0" w:rsidP="004B04C0">
      <w:pPr>
        <w:pStyle w:val="af6"/>
        <w:keepNext/>
        <w:rPr>
          <w:rtl/>
        </w:rPr>
      </w:pPr>
      <w:bookmarkStart w:id="10892" w:name="ET_yor_6128_1521"/>
      <w:r w:rsidRPr="004B04C0">
        <w:rPr>
          <w:rStyle w:val="TagStyle"/>
          <w:rtl/>
        </w:rPr>
        <w:t xml:space="preserve"> &lt;&lt; יור &gt;&gt; </w:t>
      </w:r>
      <w:r>
        <w:rPr>
          <w:rtl/>
        </w:rPr>
        <w:t>היו"ר משה טור פז:</w:t>
      </w:r>
      <w:r w:rsidRPr="004B04C0">
        <w:rPr>
          <w:rStyle w:val="TagStyle"/>
          <w:rtl/>
        </w:rPr>
        <w:t xml:space="preserve"> &lt;&lt; יור &gt;&gt;</w:t>
      </w:r>
      <w:r w:rsidR="00DF053A">
        <w:rPr>
          <w:rtl/>
        </w:rPr>
        <w:t xml:space="preserve"> </w:t>
      </w:r>
      <w:r>
        <w:rPr>
          <w:rtl/>
        </w:rPr>
        <w:t xml:space="preserve"> </w:t>
      </w:r>
      <w:bookmarkEnd w:id="10892"/>
    </w:p>
    <w:p w:rsidR="004B04C0" w:rsidRDefault="004B04C0" w:rsidP="004B04C0">
      <w:pPr>
        <w:pStyle w:val="KeepWithNext"/>
        <w:rPr>
          <w:rtl/>
          <w:lang w:eastAsia="he-IL"/>
        </w:rPr>
      </w:pPr>
    </w:p>
    <w:p w:rsidR="004B04C0" w:rsidRDefault="004B04C0" w:rsidP="004B04C0">
      <w:pPr>
        <w:rPr>
          <w:rtl/>
          <w:lang w:eastAsia="he-IL"/>
        </w:rPr>
      </w:pPr>
      <w:bookmarkStart w:id="10893" w:name="_ETM_Q1_4683636"/>
      <w:bookmarkStart w:id="10894" w:name="_ETM_Q1_4683678"/>
      <w:bookmarkEnd w:id="10893"/>
      <w:bookmarkEnd w:id="10894"/>
      <w:r>
        <w:rPr>
          <w:rFonts w:hint="cs"/>
          <w:rtl/>
          <w:lang w:eastAsia="he-IL"/>
        </w:rPr>
        <w:t xml:space="preserve">זה עונה גם לשאלה </w:t>
      </w:r>
      <w:bookmarkStart w:id="10895" w:name="_ETM_Q1_4680522"/>
      <w:bookmarkEnd w:id="10895"/>
      <w:r>
        <w:rPr>
          <w:rFonts w:hint="cs"/>
          <w:rtl/>
          <w:lang w:eastAsia="he-IL"/>
        </w:rPr>
        <w:t xml:space="preserve">של חבר הכנסת מקבל. שוב, אנחנו עוסקים פה, כמו </w:t>
      </w:r>
      <w:bookmarkStart w:id="10896" w:name="_ETM_Q1_4681858"/>
      <w:bookmarkEnd w:id="10896"/>
      <w:r>
        <w:rPr>
          <w:rFonts w:hint="cs"/>
          <w:rtl/>
          <w:lang w:eastAsia="he-IL"/>
        </w:rPr>
        <w:t>שהוא אמר יפה, בפרקטיקה. בסוף יש לנו שני ת</w:t>
      </w:r>
      <w:bookmarkStart w:id="10897" w:name="_ETM_Q1_4689106"/>
      <w:bookmarkEnd w:id="10897"/>
      <w:r>
        <w:rPr>
          <w:rFonts w:hint="cs"/>
          <w:rtl/>
          <w:lang w:eastAsia="he-IL"/>
        </w:rPr>
        <w:t xml:space="preserve">קנים בסיסיים ונקרא לו מהודר, אבל יש אנשים שגם המהודר </w:t>
      </w:r>
      <w:bookmarkStart w:id="10898" w:name="_ETM_Q1_4695032"/>
      <w:bookmarkEnd w:id="10898"/>
      <w:r>
        <w:rPr>
          <w:rFonts w:hint="cs"/>
          <w:rtl/>
          <w:lang w:eastAsia="he-IL"/>
        </w:rPr>
        <w:t xml:space="preserve">לא יספק אותם. </w:t>
      </w:r>
    </w:p>
    <w:p w:rsidR="004B04C0" w:rsidRDefault="004B04C0" w:rsidP="004B04C0">
      <w:pPr>
        <w:rPr>
          <w:rtl/>
          <w:lang w:eastAsia="he-IL"/>
        </w:rPr>
      </w:pPr>
      <w:bookmarkStart w:id="10899" w:name="_ETM_Q1_4691508"/>
      <w:bookmarkStart w:id="10900" w:name="_ETM_Q1_4691584"/>
      <w:bookmarkStart w:id="10901" w:name="_ETM_Q1_4693124"/>
      <w:bookmarkEnd w:id="10899"/>
      <w:bookmarkEnd w:id="10900"/>
      <w:bookmarkEnd w:id="10901"/>
    </w:p>
    <w:p w:rsidR="004B04C0" w:rsidRDefault="004B04C0" w:rsidP="004B04C0">
      <w:pPr>
        <w:pStyle w:val="a4"/>
        <w:keepNext/>
        <w:rPr>
          <w:rtl/>
        </w:rPr>
      </w:pPr>
      <w:bookmarkStart w:id="10902" w:name="ET_speaker_5802_1522"/>
      <w:r w:rsidRPr="004B04C0">
        <w:rPr>
          <w:rStyle w:val="TagStyle"/>
          <w:rtl/>
        </w:rPr>
        <w:t xml:space="preserve"> &lt;&lt; דובר &gt;&gt; </w:t>
      </w:r>
      <w:r>
        <w:rPr>
          <w:rtl/>
        </w:rPr>
        <w:t>שלמה קרעי (הליכוד):</w:t>
      </w:r>
      <w:r w:rsidRPr="004B04C0">
        <w:rPr>
          <w:rStyle w:val="TagStyle"/>
          <w:rtl/>
        </w:rPr>
        <w:t xml:space="preserve"> &lt;&lt; דובר &gt;&gt;</w:t>
      </w:r>
      <w:r w:rsidR="00DF053A">
        <w:rPr>
          <w:rtl/>
        </w:rPr>
        <w:t xml:space="preserve"> </w:t>
      </w:r>
      <w:r>
        <w:rPr>
          <w:rtl/>
        </w:rPr>
        <w:t xml:space="preserve"> </w:t>
      </w:r>
      <w:bookmarkEnd w:id="10902"/>
    </w:p>
    <w:p w:rsidR="004B04C0" w:rsidRDefault="004B04C0" w:rsidP="004B04C0">
      <w:pPr>
        <w:pStyle w:val="KeepWithNext"/>
        <w:rPr>
          <w:rtl/>
          <w:lang w:eastAsia="he-IL"/>
        </w:rPr>
      </w:pPr>
    </w:p>
    <w:p w:rsidR="004B04C0" w:rsidRDefault="004B04C0" w:rsidP="004B04C0">
      <w:pPr>
        <w:rPr>
          <w:rtl/>
          <w:lang w:eastAsia="he-IL"/>
        </w:rPr>
      </w:pPr>
      <w:bookmarkStart w:id="10903" w:name="_ETM_Q1_4693476"/>
      <w:bookmarkStart w:id="10904" w:name="_ETM_Q1_4693500"/>
      <w:bookmarkEnd w:id="10903"/>
      <w:bookmarkEnd w:id="10904"/>
      <w:r>
        <w:rPr>
          <w:rFonts w:hint="cs"/>
          <w:rtl/>
          <w:lang w:eastAsia="he-IL"/>
        </w:rPr>
        <w:t xml:space="preserve">אבל אנחנו לא רוצים שהרבנות תקבע תקן </w:t>
      </w:r>
      <w:bookmarkStart w:id="10905" w:name="_ETM_Q1_4698076"/>
      <w:bookmarkEnd w:id="10905"/>
      <w:r>
        <w:rPr>
          <w:rFonts w:hint="cs"/>
          <w:rtl/>
          <w:lang w:eastAsia="he-IL"/>
        </w:rPr>
        <w:t xml:space="preserve">מהודר, לא, שגוף שנותן הכשר יוכל להוסיף מאפיינים </w:t>
      </w:r>
      <w:bookmarkStart w:id="10906" w:name="_ETM_Q1_4701382"/>
      <w:bookmarkEnd w:id="10906"/>
      <w:r>
        <w:rPr>
          <w:rFonts w:hint="cs"/>
          <w:rtl/>
          <w:lang w:eastAsia="he-IL"/>
        </w:rPr>
        <w:t xml:space="preserve">אחרים. </w:t>
      </w:r>
    </w:p>
    <w:p w:rsidR="004B04C0" w:rsidRDefault="004B04C0" w:rsidP="004B04C0">
      <w:pPr>
        <w:rPr>
          <w:rtl/>
          <w:lang w:eastAsia="he-IL"/>
        </w:rPr>
      </w:pPr>
      <w:bookmarkStart w:id="10907" w:name="_ETM_Q1_4702166"/>
      <w:bookmarkStart w:id="10908" w:name="_ETM_Q1_4702236"/>
      <w:bookmarkEnd w:id="10907"/>
      <w:bookmarkEnd w:id="10908"/>
    </w:p>
    <w:p w:rsidR="004B04C0" w:rsidRDefault="004B04C0" w:rsidP="004B04C0">
      <w:pPr>
        <w:pStyle w:val="af6"/>
        <w:keepNext/>
        <w:rPr>
          <w:rtl/>
        </w:rPr>
      </w:pPr>
      <w:bookmarkStart w:id="10909" w:name="ET_yor_6128_1523"/>
      <w:r w:rsidRPr="004B04C0">
        <w:rPr>
          <w:rStyle w:val="TagStyle"/>
          <w:rtl/>
        </w:rPr>
        <w:t xml:space="preserve"> &lt;&lt; יור &gt;&gt; </w:t>
      </w:r>
      <w:r>
        <w:rPr>
          <w:rtl/>
        </w:rPr>
        <w:t>היו"ר משה טור פז:</w:t>
      </w:r>
      <w:r w:rsidRPr="004B04C0">
        <w:rPr>
          <w:rStyle w:val="TagStyle"/>
          <w:rtl/>
        </w:rPr>
        <w:t xml:space="preserve"> &lt;&lt; יור &gt;&gt;</w:t>
      </w:r>
      <w:r w:rsidR="00DF053A">
        <w:rPr>
          <w:rtl/>
        </w:rPr>
        <w:t xml:space="preserve"> </w:t>
      </w:r>
      <w:r>
        <w:rPr>
          <w:rtl/>
        </w:rPr>
        <w:t xml:space="preserve"> </w:t>
      </w:r>
      <w:bookmarkEnd w:id="10909"/>
    </w:p>
    <w:p w:rsidR="004B04C0" w:rsidRDefault="004B04C0" w:rsidP="004B04C0">
      <w:pPr>
        <w:pStyle w:val="KeepWithNext"/>
        <w:rPr>
          <w:rtl/>
          <w:lang w:eastAsia="he-IL"/>
        </w:rPr>
      </w:pPr>
    </w:p>
    <w:p w:rsidR="004B04C0" w:rsidRDefault="004B04C0" w:rsidP="004B04C0">
      <w:pPr>
        <w:rPr>
          <w:rtl/>
          <w:lang w:eastAsia="he-IL"/>
        </w:rPr>
      </w:pPr>
      <w:bookmarkStart w:id="10910" w:name="_ETM_Q1_4699659"/>
      <w:bookmarkStart w:id="10911" w:name="_ETM_Q1_4699686"/>
      <w:bookmarkEnd w:id="10910"/>
      <w:bookmarkEnd w:id="10911"/>
      <w:r>
        <w:rPr>
          <w:rFonts w:hint="cs"/>
          <w:rtl/>
          <w:lang w:eastAsia="he-IL"/>
        </w:rPr>
        <w:t xml:space="preserve">נכון, אבל לגבי שני התקנים תהיה סטנדרטיזציה. מה </w:t>
      </w:r>
      <w:bookmarkStart w:id="10912" w:name="_ETM_Q1_4705460"/>
      <w:bookmarkEnd w:id="10912"/>
      <w:r>
        <w:rPr>
          <w:rFonts w:hint="cs"/>
          <w:rtl/>
          <w:lang w:eastAsia="he-IL"/>
        </w:rPr>
        <w:t>מעבר? זה כבר מעבר.</w:t>
      </w:r>
    </w:p>
    <w:p w:rsidR="004B04C0" w:rsidRDefault="004B04C0" w:rsidP="004B04C0">
      <w:pPr>
        <w:rPr>
          <w:rtl/>
          <w:lang w:eastAsia="he-IL"/>
        </w:rPr>
      </w:pPr>
      <w:bookmarkStart w:id="10913" w:name="_ETM_Q1_4708276"/>
      <w:bookmarkStart w:id="10914" w:name="_ETM_Q1_4708348"/>
      <w:bookmarkEnd w:id="10913"/>
      <w:bookmarkEnd w:id="10914"/>
    </w:p>
    <w:p w:rsidR="004B04C0" w:rsidRDefault="004B04C0" w:rsidP="004B04C0">
      <w:pPr>
        <w:pStyle w:val="a4"/>
        <w:keepNext/>
        <w:rPr>
          <w:rtl/>
        </w:rPr>
      </w:pPr>
      <w:bookmarkStart w:id="10915" w:name="ET_speaker_5802_1524"/>
      <w:r w:rsidRPr="004B04C0">
        <w:rPr>
          <w:rStyle w:val="TagStyle"/>
          <w:rtl/>
        </w:rPr>
        <w:t xml:space="preserve"> &lt;&lt; דובר &gt;&gt; </w:t>
      </w:r>
      <w:r>
        <w:rPr>
          <w:rtl/>
        </w:rPr>
        <w:t>שלמה קרעי (הליכוד):</w:t>
      </w:r>
      <w:r w:rsidRPr="004B04C0">
        <w:rPr>
          <w:rStyle w:val="TagStyle"/>
          <w:rtl/>
        </w:rPr>
        <w:t xml:space="preserve"> &lt;&lt; דובר &gt;&gt;</w:t>
      </w:r>
      <w:r w:rsidR="00DF053A">
        <w:rPr>
          <w:rtl/>
        </w:rPr>
        <w:t xml:space="preserve"> </w:t>
      </w:r>
      <w:r>
        <w:rPr>
          <w:rtl/>
        </w:rPr>
        <w:t xml:space="preserve"> </w:t>
      </w:r>
      <w:bookmarkEnd w:id="10915"/>
    </w:p>
    <w:p w:rsidR="004B04C0" w:rsidRDefault="004B04C0" w:rsidP="004B04C0">
      <w:pPr>
        <w:pStyle w:val="KeepWithNext"/>
        <w:rPr>
          <w:rtl/>
          <w:lang w:eastAsia="he-IL"/>
        </w:rPr>
      </w:pPr>
    </w:p>
    <w:p w:rsidR="004B04C0" w:rsidRDefault="004B04C0" w:rsidP="004B04C0">
      <w:pPr>
        <w:rPr>
          <w:rtl/>
          <w:lang w:eastAsia="he-IL"/>
        </w:rPr>
      </w:pPr>
      <w:bookmarkStart w:id="10916" w:name="_ETM_Q1_4704317"/>
      <w:bookmarkStart w:id="10917" w:name="_ETM_Q1_4704339"/>
      <w:bookmarkEnd w:id="10916"/>
      <w:bookmarkEnd w:id="10917"/>
      <w:r>
        <w:rPr>
          <w:rFonts w:hint="cs"/>
          <w:rtl/>
          <w:lang w:eastAsia="he-IL"/>
        </w:rPr>
        <w:t>זה הגוף נותן ההכשר, לא הרבנות.</w:t>
      </w:r>
    </w:p>
    <w:p w:rsidR="004B04C0" w:rsidRDefault="004B04C0" w:rsidP="004B04C0">
      <w:pPr>
        <w:rPr>
          <w:rtl/>
          <w:lang w:eastAsia="he-IL"/>
        </w:rPr>
      </w:pPr>
      <w:bookmarkStart w:id="10918" w:name="_ETM_Q1_4709556"/>
      <w:bookmarkStart w:id="10919" w:name="_ETM_Q1_4709619"/>
      <w:bookmarkEnd w:id="10918"/>
      <w:bookmarkEnd w:id="10919"/>
    </w:p>
    <w:p w:rsidR="004B04C0" w:rsidRDefault="004B04C0" w:rsidP="004B04C0">
      <w:pPr>
        <w:pStyle w:val="af6"/>
        <w:keepNext/>
        <w:rPr>
          <w:rtl/>
        </w:rPr>
      </w:pPr>
      <w:bookmarkStart w:id="10920" w:name="ET_yor_6128_1525"/>
      <w:r w:rsidRPr="004B04C0">
        <w:rPr>
          <w:rStyle w:val="TagStyle"/>
          <w:rtl/>
        </w:rPr>
        <w:t xml:space="preserve"> &lt;&lt; יור &gt;&gt; </w:t>
      </w:r>
      <w:r>
        <w:rPr>
          <w:rtl/>
        </w:rPr>
        <w:t>היו"ר משה טור פז:</w:t>
      </w:r>
      <w:r w:rsidRPr="004B04C0">
        <w:rPr>
          <w:rStyle w:val="TagStyle"/>
          <w:rtl/>
        </w:rPr>
        <w:t xml:space="preserve"> &lt;&lt; יור &gt;&gt;</w:t>
      </w:r>
      <w:r w:rsidR="00DF053A">
        <w:rPr>
          <w:rtl/>
        </w:rPr>
        <w:t xml:space="preserve"> </w:t>
      </w:r>
      <w:r>
        <w:rPr>
          <w:rtl/>
        </w:rPr>
        <w:t xml:space="preserve"> </w:t>
      </w:r>
      <w:bookmarkEnd w:id="10920"/>
    </w:p>
    <w:p w:rsidR="004B04C0" w:rsidRDefault="004B04C0" w:rsidP="004B04C0">
      <w:pPr>
        <w:pStyle w:val="KeepWithNext"/>
        <w:rPr>
          <w:rtl/>
          <w:lang w:eastAsia="he-IL"/>
        </w:rPr>
      </w:pPr>
    </w:p>
    <w:p w:rsidR="004B04C0" w:rsidRDefault="004B04C0" w:rsidP="004B04C0">
      <w:pPr>
        <w:rPr>
          <w:rtl/>
          <w:lang w:eastAsia="he-IL"/>
        </w:rPr>
      </w:pPr>
      <w:bookmarkStart w:id="10921" w:name="_ETM_Q1_4708173"/>
      <w:bookmarkStart w:id="10922" w:name="_ETM_Q1_4708196"/>
      <w:bookmarkEnd w:id="10921"/>
      <w:bookmarkEnd w:id="10922"/>
      <w:r>
        <w:rPr>
          <w:rFonts w:hint="cs"/>
          <w:rtl/>
          <w:lang w:eastAsia="he-IL"/>
        </w:rPr>
        <w:t>נכון, אמת.</w:t>
      </w:r>
    </w:p>
    <w:p w:rsidR="004B04C0" w:rsidRDefault="004B04C0" w:rsidP="004B04C0">
      <w:pPr>
        <w:rPr>
          <w:rtl/>
          <w:lang w:eastAsia="he-IL"/>
        </w:rPr>
      </w:pPr>
      <w:bookmarkStart w:id="10923" w:name="_ETM_Q1_4709340"/>
      <w:bookmarkStart w:id="10924" w:name="_ETM_Q1_4709411"/>
      <w:bookmarkEnd w:id="10923"/>
      <w:bookmarkEnd w:id="10924"/>
    </w:p>
    <w:p w:rsidR="004B04C0" w:rsidRDefault="004B04C0" w:rsidP="004B04C0">
      <w:pPr>
        <w:pStyle w:val="a4"/>
        <w:keepNext/>
        <w:rPr>
          <w:rtl/>
        </w:rPr>
      </w:pPr>
      <w:bookmarkStart w:id="10925" w:name="ET_speaker_5802_1526"/>
      <w:r w:rsidRPr="004B04C0">
        <w:rPr>
          <w:rStyle w:val="TagStyle"/>
          <w:rtl/>
        </w:rPr>
        <w:t xml:space="preserve"> &lt;&lt; דובר &gt;&gt; </w:t>
      </w:r>
      <w:r>
        <w:rPr>
          <w:rtl/>
        </w:rPr>
        <w:t>שלמה קרעי (הליכוד):</w:t>
      </w:r>
      <w:r w:rsidRPr="004B04C0">
        <w:rPr>
          <w:rStyle w:val="TagStyle"/>
          <w:rtl/>
        </w:rPr>
        <w:t xml:space="preserve"> &lt;&lt; דובר &gt;&gt;</w:t>
      </w:r>
      <w:r w:rsidR="00DF053A">
        <w:rPr>
          <w:rtl/>
        </w:rPr>
        <w:t xml:space="preserve"> </w:t>
      </w:r>
      <w:r>
        <w:rPr>
          <w:rtl/>
        </w:rPr>
        <w:t xml:space="preserve"> </w:t>
      </w:r>
      <w:bookmarkEnd w:id="10925"/>
    </w:p>
    <w:p w:rsidR="004B04C0" w:rsidRDefault="004B04C0" w:rsidP="004B04C0">
      <w:pPr>
        <w:pStyle w:val="KeepWithNext"/>
        <w:rPr>
          <w:rtl/>
          <w:lang w:eastAsia="he-IL"/>
        </w:rPr>
      </w:pPr>
    </w:p>
    <w:p w:rsidR="004B04C0" w:rsidRDefault="004B04C0" w:rsidP="004B04C0">
      <w:pPr>
        <w:rPr>
          <w:rtl/>
          <w:lang w:eastAsia="he-IL"/>
        </w:rPr>
      </w:pPr>
      <w:bookmarkStart w:id="10926" w:name="_ETM_Q1_4710513"/>
      <w:bookmarkStart w:id="10927" w:name="_ETM_Q1_4710538"/>
      <w:bookmarkEnd w:id="10926"/>
      <w:bookmarkEnd w:id="10927"/>
      <w:r>
        <w:rPr>
          <w:rFonts w:hint="cs"/>
          <w:rtl/>
          <w:lang w:eastAsia="he-IL"/>
        </w:rPr>
        <w:t xml:space="preserve">לא, </w:t>
      </w:r>
      <w:bookmarkStart w:id="10928" w:name="_ETM_Q1_4710876"/>
      <w:bookmarkEnd w:id="10928"/>
      <w:r>
        <w:rPr>
          <w:rFonts w:hint="cs"/>
          <w:rtl/>
          <w:lang w:eastAsia="he-IL"/>
        </w:rPr>
        <w:t xml:space="preserve">אבל כאן מדברים על ועדות הרבנים, אמרנו שאתם תגבילו אותם </w:t>
      </w:r>
      <w:bookmarkStart w:id="10929" w:name="_ETM_Q1_4713568"/>
      <w:bookmarkEnd w:id="10929"/>
      <w:r>
        <w:rPr>
          <w:rFonts w:hint="cs"/>
          <w:rtl/>
          <w:lang w:eastAsia="he-IL"/>
        </w:rPr>
        <w:t xml:space="preserve">לתקן כשרות אחד. אחרת יש פה הונאה בכשרות. </w:t>
      </w:r>
    </w:p>
    <w:p w:rsidR="004B04C0" w:rsidRDefault="004B04C0" w:rsidP="004B04C0">
      <w:pPr>
        <w:rPr>
          <w:rtl/>
          <w:lang w:eastAsia="he-IL"/>
        </w:rPr>
      </w:pPr>
      <w:bookmarkStart w:id="10930" w:name="_ETM_Q1_4715344"/>
      <w:bookmarkStart w:id="10931" w:name="_ETM_Q1_4715418"/>
      <w:bookmarkStart w:id="10932" w:name="_ETM_Q1_4717082"/>
      <w:bookmarkEnd w:id="10930"/>
      <w:bookmarkEnd w:id="10931"/>
      <w:bookmarkEnd w:id="10932"/>
    </w:p>
    <w:p w:rsidR="004B04C0" w:rsidRDefault="004B04C0" w:rsidP="004B04C0">
      <w:pPr>
        <w:pStyle w:val="af6"/>
        <w:keepNext/>
        <w:rPr>
          <w:rtl/>
        </w:rPr>
      </w:pPr>
      <w:bookmarkStart w:id="10933" w:name="ET_yor_6128_1527"/>
      <w:r w:rsidRPr="004B04C0">
        <w:rPr>
          <w:rStyle w:val="TagStyle"/>
          <w:rtl/>
        </w:rPr>
        <w:t xml:space="preserve"> &lt;&lt; יור &gt;&gt; </w:t>
      </w:r>
      <w:r>
        <w:rPr>
          <w:rtl/>
        </w:rPr>
        <w:t>היו"ר משה טור פז:</w:t>
      </w:r>
      <w:r w:rsidRPr="004B04C0">
        <w:rPr>
          <w:rStyle w:val="TagStyle"/>
          <w:rtl/>
        </w:rPr>
        <w:t xml:space="preserve"> &lt;&lt; יור &gt;&gt;</w:t>
      </w:r>
      <w:r w:rsidR="00DF053A">
        <w:rPr>
          <w:rtl/>
        </w:rPr>
        <w:t xml:space="preserve"> </w:t>
      </w:r>
      <w:r>
        <w:rPr>
          <w:rtl/>
        </w:rPr>
        <w:t xml:space="preserve"> </w:t>
      </w:r>
      <w:bookmarkEnd w:id="10933"/>
    </w:p>
    <w:p w:rsidR="004B04C0" w:rsidRDefault="004B04C0" w:rsidP="004B04C0">
      <w:pPr>
        <w:pStyle w:val="KeepWithNext"/>
        <w:rPr>
          <w:rtl/>
          <w:lang w:eastAsia="he-IL"/>
        </w:rPr>
      </w:pPr>
    </w:p>
    <w:p w:rsidR="004B04C0" w:rsidRDefault="004B04C0" w:rsidP="004B04C0">
      <w:pPr>
        <w:rPr>
          <w:rtl/>
          <w:lang w:eastAsia="he-IL"/>
        </w:rPr>
      </w:pPr>
      <w:bookmarkStart w:id="10934" w:name="_ETM_Q1_4717465"/>
      <w:bookmarkStart w:id="10935" w:name="_ETM_Q1_4717485"/>
      <w:bookmarkEnd w:id="10934"/>
      <w:bookmarkEnd w:id="10935"/>
      <w:r>
        <w:rPr>
          <w:rFonts w:hint="cs"/>
          <w:rtl/>
          <w:lang w:eastAsia="he-IL"/>
        </w:rPr>
        <w:t xml:space="preserve">לא, </w:t>
      </w:r>
      <w:bookmarkStart w:id="10936" w:name="_ETM_Q1_4717826"/>
      <w:bookmarkEnd w:id="10936"/>
      <w:r>
        <w:rPr>
          <w:rFonts w:hint="cs"/>
          <w:rtl/>
          <w:lang w:eastAsia="he-IL"/>
        </w:rPr>
        <w:t xml:space="preserve">מי שמדבר על בסיסי ומהודר יצטרך לעמוד במה שהרבנות </w:t>
      </w:r>
      <w:bookmarkStart w:id="10937" w:name="_ETM_Q1_4721704"/>
      <w:bookmarkEnd w:id="10937"/>
      <w:r>
        <w:rPr>
          <w:rFonts w:hint="cs"/>
          <w:rtl/>
          <w:lang w:eastAsia="he-IL"/>
        </w:rPr>
        <w:t xml:space="preserve">עושה, מי שעושה מעבר לזה זה מעבר, בהגדרה זה מעבר. </w:t>
      </w:r>
      <w:bookmarkStart w:id="10938" w:name="_ETM_Q1_4723330"/>
      <w:bookmarkStart w:id="10939" w:name="_ETM_Q1_4723028"/>
      <w:bookmarkEnd w:id="10938"/>
      <w:bookmarkEnd w:id="10939"/>
    </w:p>
    <w:p w:rsidR="004B04C0" w:rsidRDefault="004B04C0" w:rsidP="004B04C0">
      <w:pPr>
        <w:rPr>
          <w:rtl/>
          <w:lang w:eastAsia="he-IL"/>
        </w:rPr>
      </w:pPr>
      <w:bookmarkStart w:id="10940" w:name="_ETM_Q1_4723104"/>
      <w:bookmarkEnd w:id="10940"/>
    </w:p>
    <w:p w:rsidR="004B04C0" w:rsidRDefault="004B04C0" w:rsidP="004B04C0">
      <w:pPr>
        <w:pStyle w:val="a4"/>
        <w:keepNext/>
        <w:rPr>
          <w:rtl/>
        </w:rPr>
      </w:pPr>
      <w:bookmarkStart w:id="10941" w:name="ET_speaker_5802_1528"/>
      <w:r w:rsidRPr="004B04C0">
        <w:rPr>
          <w:rStyle w:val="TagStyle"/>
          <w:rtl/>
        </w:rPr>
        <w:t xml:space="preserve"> &lt;&lt; דובר &gt;&gt; </w:t>
      </w:r>
      <w:r>
        <w:rPr>
          <w:rtl/>
        </w:rPr>
        <w:t>שלמה קרעי (הליכוד):</w:t>
      </w:r>
      <w:r w:rsidRPr="004B04C0">
        <w:rPr>
          <w:rStyle w:val="TagStyle"/>
          <w:rtl/>
        </w:rPr>
        <w:t xml:space="preserve"> &lt;&lt; דובר &gt;&gt;</w:t>
      </w:r>
      <w:r w:rsidR="00DF053A">
        <w:rPr>
          <w:rtl/>
        </w:rPr>
        <w:t xml:space="preserve"> </w:t>
      </w:r>
      <w:r>
        <w:rPr>
          <w:rtl/>
        </w:rPr>
        <w:t xml:space="preserve"> </w:t>
      </w:r>
      <w:bookmarkEnd w:id="10941"/>
    </w:p>
    <w:p w:rsidR="004B04C0" w:rsidRDefault="004B04C0" w:rsidP="004B04C0">
      <w:pPr>
        <w:pStyle w:val="KeepWithNext"/>
        <w:rPr>
          <w:rtl/>
          <w:lang w:eastAsia="he-IL"/>
        </w:rPr>
      </w:pPr>
    </w:p>
    <w:p w:rsidR="004B04C0" w:rsidRDefault="004B04C0" w:rsidP="004B04C0">
      <w:pPr>
        <w:rPr>
          <w:rtl/>
          <w:lang w:eastAsia="he-IL"/>
        </w:rPr>
      </w:pPr>
      <w:bookmarkStart w:id="10942" w:name="_ETM_Q1_4724646"/>
      <w:bookmarkStart w:id="10943" w:name="_ETM_Q1_4724669"/>
      <w:bookmarkEnd w:id="10942"/>
      <w:bookmarkEnd w:id="10943"/>
      <w:r>
        <w:rPr>
          <w:rFonts w:hint="cs"/>
          <w:rtl/>
          <w:lang w:eastAsia="he-IL"/>
        </w:rPr>
        <w:t xml:space="preserve">לא, אבל מי שהולך לפי ועדת הרבנים? </w:t>
      </w:r>
    </w:p>
    <w:p w:rsidR="004B04C0" w:rsidRDefault="004B04C0" w:rsidP="004B04C0">
      <w:pPr>
        <w:rPr>
          <w:rtl/>
          <w:lang w:eastAsia="he-IL"/>
        </w:rPr>
      </w:pPr>
      <w:bookmarkStart w:id="10944" w:name="_ETM_Q1_4729848"/>
      <w:bookmarkStart w:id="10945" w:name="_ETM_Q1_4729932"/>
      <w:bookmarkEnd w:id="10944"/>
      <w:bookmarkEnd w:id="10945"/>
    </w:p>
    <w:p w:rsidR="004B04C0" w:rsidRDefault="004B04C0" w:rsidP="004B04C0">
      <w:pPr>
        <w:pStyle w:val="a4"/>
        <w:keepNext/>
        <w:rPr>
          <w:rtl/>
        </w:rPr>
      </w:pPr>
      <w:bookmarkStart w:id="10946" w:name="ET_speaker_תומר_רוזנר_1529"/>
      <w:r w:rsidRPr="004B04C0">
        <w:rPr>
          <w:rStyle w:val="TagStyle"/>
          <w:rtl/>
        </w:rPr>
        <w:t xml:space="preserve"> &lt;&lt; דובר &gt;&gt; </w:t>
      </w:r>
      <w:r>
        <w:rPr>
          <w:rtl/>
        </w:rPr>
        <w:t>תומר רוזנר:</w:t>
      </w:r>
      <w:r w:rsidRPr="004B04C0">
        <w:rPr>
          <w:rStyle w:val="TagStyle"/>
          <w:rtl/>
        </w:rPr>
        <w:t xml:space="preserve"> &lt;&lt; דובר &gt;&gt;</w:t>
      </w:r>
      <w:r w:rsidR="00DF053A">
        <w:rPr>
          <w:rtl/>
        </w:rPr>
        <w:t xml:space="preserve"> </w:t>
      </w:r>
      <w:r>
        <w:rPr>
          <w:rtl/>
        </w:rPr>
        <w:t xml:space="preserve"> </w:t>
      </w:r>
      <w:bookmarkEnd w:id="10946"/>
    </w:p>
    <w:p w:rsidR="004B04C0" w:rsidRDefault="004B04C0" w:rsidP="004B04C0">
      <w:pPr>
        <w:pStyle w:val="KeepWithNext"/>
        <w:rPr>
          <w:rtl/>
          <w:lang w:eastAsia="he-IL"/>
        </w:rPr>
      </w:pPr>
    </w:p>
    <w:p w:rsidR="004B04C0" w:rsidRDefault="004B04C0" w:rsidP="004B04C0">
      <w:pPr>
        <w:rPr>
          <w:rtl/>
          <w:lang w:eastAsia="he-IL"/>
        </w:rPr>
      </w:pPr>
      <w:bookmarkStart w:id="10947" w:name="_ETM_Q1_4731153"/>
      <w:bookmarkStart w:id="10948" w:name="_ETM_Q1_4731174"/>
      <w:bookmarkEnd w:id="10947"/>
      <w:bookmarkEnd w:id="10948"/>
      <w:r>
        <w:rPr>
          <w:rFonts w:hint="cs"/>
          <w:rtl/>
          <w:lang w:eastAsia="he-IL"/>
        </w:rPr>
        <w:t xml:space="preserve">אני רוצה </w:t>
      </w:r>
      <w:bookmarkStart w:id="10949" w:name="_ETM_Q1_4732080"/>
      <w:bookmarkEnd w:id="10949"/>
      <w:r>
        <w:rPr>
          <w:rFonts w:hint="cs"/>
          <w:rtl/>
          <w:lang w:eastAsia="he-IL"/>
        </w:rPr>
        <w:t>להתייחס. לגבי השאלה הראשונה, קיבלנו, ואני מצר על כך שאנחנו מקבלים</w:t>
      </w:r>
      <w:bookmarkStart w:id="10950" w:name="_ETM_Q1_4735418"/>
      <w:bookmarkEnd w:id="10950"/>
      <w:r>
        <w:rPr>
          <w:rFonts w:hint="cs"/>
          <w:rtl/>
          <w:lang w:eastAsia="he-IL"/>
        </w:rPr>
        <w:t xml:space="preserve"> את הדברים האלה במהלך הדיון, מר גולדברג, שיש הצעות לשינויים.</w:t>
      </w:r>
      <w:bookmarkStart w:id="10951" w:name="_ETM_Q1_4743370"/>
      <w:bookmarkEnd w:id="10951"/>
      <w:r>
        <w:rPr>
          <w:rFonts w:hint="cs"/>
          <w:rtl/>
          <w:lang w:eastAsia="he-IL"/>
        </w:rPr>
        <w:t xml:space="preserve"> השאלה השנייה שהעלה חבר הכנסת מעוז, לגבי החשש להטעיה</w:t>
      </w:r>
      <w:bookmarkStart w:id="10952" w:name="_ETM_Q1_4754078"/>
      <w:bookmarkEnd w:id="10952"/>
      <w:r>
        <w:rPr>
          <w:rFonts w:hint="cs"/>
          <w:rtl/>
          <w:lang w:eastAsia="he-IL"/>
        </w:rPr>
        <w:t xml:space="preserve">, אני חושב שיש טעם רב בדבריו. יש לקבוע איזה </w:t>
      </w:r>
      <w:bookmarkStart w:id="10953" w:name="_ETM_Q1_4759254"/>
      <w:bookmarkEnd w:id="10953"/>
      <w:r>
        <w:rPr>
          <w:rFonts w:hint="cs"/>
          <w:rtl/>
          <w:lang w:eastAsia="he-IL"/>
        </w:rPr>
        <w:t xml:space="preserve">שהיא הוראה שתבטיח שלא יעשו שימוש בכינויים או בדברים שנקבעו </w:t>
      </w:r>
      <w:bookmarkStart w:id="10954" w:name="_ETM_Q1_4765602"/>
      <w:bookmarkEnd w:id="10954"/>
      <w:r>
        <w:rPr>
          <w:rFonts w:hint="cs"/>
          <w:rtl/>
          <w:lang w:eastAsia="he-IL"/>
        </w:rPr>
        <w:t xml:space="preserve">לגבי תקן הרבנות וכך עלולים להטעות את הציבור באמת. אם </w:t>
      </w:r>
      <w:bookmarkStart w:id="10955" w:name="_ETM_Q1_4769174"/>
      <w:bookmarkEnd w:id="10955"/>
      <w:r>
        <w:rPr>
          <w:rFonts w:hint="cs"/>
          <w:rtl/>
          <w:lang w:eastAsia="he-IL"/>
        </w:rPr>
        <w:t xml:space="preserve">ועדת הרבנים תכנה את התקן שלה באותו כינוי שבו מכנה </w:t>
      </w:r>
      <w:bookmarkStart w:id="10956" w:name="_ETM_Q1_4772712"/>
      <w:bookmarkEnd w:id="10956"/>
      <w:r>
        <w:rPr>
          <w:rFonts w:hint="cs"/>
          <w:rtl/>
          <w:lang w:eastAsia="he-IL"/>
        </w:rPr>
        <w:t>אותו מועצת הרבנות, לצורך העניין תקן כשר למהדרין, עלולה להיווצר</w:t>
      </w:r>
      <w:bookmarkStart w:id="10957" w:name="_ETM_Q1_4775486"/>
      <w:bookmarkEnd w:id="10957"/>
      <w:r>
        <w:rPr>
          <w:rFonts w:hint="cs"/>
          <w:rtl/>
          <w:lang w:eastAsia="he-IL"/>
        </w:rPr>
        <w:t xml:space="preserve"> באמת סוג של הטעיה ובאמת צריך לחשוב איך מונעים אותה.</w:t>
      </w:r>
      <w:bookmarkStart w:id="10958" w:name="_ETM_Q1_4783158"/>
      <w:bookmarkEnd w:id="10958"/>
    </w:p>
    <w:p w:rsidR="001715C9" w:rsidRDefault="001715C9" w:rsidP="004B04C0">
      <w:pPr>
        <w:rPr>
          <w:rtl/>
          <w:lang w:eastAsia="he-IL"/>
        </w:rPr>
      </w:pPr>
      <w:bookmarkStart w:id="10959" w:name="_ETM_Q1_4783228"/>
      <w:bookmarkStart w:id="10960" w:name="_ETM_Q1_4783231"/>
      <w:bookmarkEnd w:id="10959"/>
      <w:bookmarkEnd w:id="10960"/>
    </w:p>
    <w:p w:rsidR="001715C9" w:rsidRDefault="001715C9" w:rsidP="001715C9">
      <w:pPr>
        <w:pStyle w:val="a4"/>
        <w:keepNext/>
        <w:rPr>
          <w:rtl/>
        </w:rPr>
      </w:pPr>
      <w:bookmarkStart w:id="10961" w:name="ET_speaker_6153_1530"/>
      <w:r w:rsidRPr="001715C9">
        <w:rPr>
          <w:rStyle w:val="TagStyle"/>
          <w:rtl/>
        </w:rPr>
        <w:t xml:space="preserve"> &lt;&lt; דובר &gt;&gt; </w:t>
      </w:r>
      <w:r>
        <w:rPr>
          <w:rtl/>
        </w:rPr>
        <w:t>אבי מעוז (הציונות הדתית):</w:t>
      </w:r>
      <w:r w:rsidRPr="001715C9">
        <w:rPr>
          <w:rStyle w:val="TagStyle"/>
          <w:rtl/>
        </w:rPr>
        <w:t xml:space="preserve"> &lt;&lt; דובר &gt;&gt;</w:t>
      </w:r>
      <w:r w:rsidR="00DF053A">
        <w:rPr>
          <w:rtl/>
        </w:rPr>
        <w:t xml:space="preserve"> </w:t>
      </w:r>
      <w:r>
        <w:rPr>
          <w:rtl/>
        </w:rPr>
        <w:t xml:space="preserve"> </w:t>
      </w:r>
      <w:bookmarkEnd w:id="10961"/>
    </w:p>
    <w:p w:rsidR="001715C9" w:rsidRDefault="001715C9" w:rsidP="001715C9">
      <w:pPr>
        <w:pStyle w:val="KeepWithNext"/>
        <w:rPr>
          <w:rtl/>
          <w:lang w:eastAsia="he-IL"/>
        </w:rPr>
      </w:pPr>
    </w:p>
    <w:p w:rsidR="001715C9" w:rsidRDefault="001715C9" w:rsidP="001715C9">
      <w:pPr>
        <w:rPr>
          <w:rtl/>
          <w:lang w:eastAsia="he-IL"/>
        </w:rPr>
      </w:pPr>
      <w:bookmarkStart w:id="10962" w:name="_ETM_Q1_4783587"/>
      <w:bookmarkStart w:id="10963" w:name="_ETM_Q1_4783608"/>
      <w:bookmarkEnd w:id="10962"/>
      <w:bookmarkEnd w:id="10963"/>
      <w:r>
        <w:rPr>
          <w:rFonts w:hint="cs"/>
          <w:rtl/>
          <w:lang w:eastAsia="he-IL"/>
        </w:rPr>
        <w:t xml:space="preserve">אוקיי, </w:t>
      </w:r>
      <w:bookmarkStart w:id="10964" w:name="_ETM_Q1_4785542"/>
      <w:bookmarkEnd w:id="10964"/>
      <w:r>
        <w:rPr>
          <w:rFonts w:hint="cs"/>
          <w:rtl/>
          <w:lang w:eastAsia="he-IL"/>
        </w:rPr>
        <w:t xml:space="preserve">אני מקווה שההערה הזאת נרשמה, היא ודאי נרשמה בפרוטוקול. </w:t>
      </w:r>
    </w:p>
    <w:p w:rsidR="001715C9" w:rsidRDefault="001715C9" w:rsidP="001715C9">
      <w:pPr>
        <w:rPr>
          <w:rtl/>
          <w:lang w:eastAsia="he-IL"/>
        </w:rPr>
      </w:pPr>
      <w:bookmarkStart w:id="10965" w:name="_ETM_Q1_4785810"/>
      <w:bookmarkStart w:id="10966" w:name="_ETM_Q1_4785877"/>
      <w:bookmarkEnd w:id="10965"/>
      <w:bookmarkEnd w:id="10966"/>
    </w:p>
    <w:p w:rsidR="001715C9" w:rsidRDefault="001715C9" w:rsidP="001715C9">
      <w:pPr>
        <w:pStyle w:val="a4"/>
        <w:keepNext/>
        <w:rPr>
          <w:rtl/>
        </w:rPr>
      </w:pPr>
      <w:bookmarkStart w:id="10967" w:name="ET_speaker_5802_1531"/>
      <w:r w:rsidRPr="001715C9">
        <w:rPr>
          <w:rStyle w:val="TagStyle"/>
          <w:rtl/>
        </w:rPr>
        <w:t xml:space="preserve"> &lt;&lt; דובר &gt;&gt; </w:t>
      </w:r>
      <w:r>
        <w:rPr>
          <w:rtl/>
        </w:rPr>
        <w:t>שלמה קרעי (הליכוד):</w:t>
      </w:r>
      <w:r w:rsidRPr="001715C9">
        <w:rPr>
          <w:rStyle w:val="TagStyle"/>
          <w:rtl/>
        </w:rPr>
        <w:t xml:space="preserve"> &lt;&lt; דובר &gt;&gt;</w:t>
      </w:r>
      <w:r w:rsidR="00DF053A">
        <w:rPr>
          <w:rtl/>
        </w:rPr>
        <w:t xml:space="preserve"> </w:t>
      </w:r>
      <w:r>
        <w:rPr>
          <w:rtl/>
        </w:rPr>
        <w:t xml:space="preserve"> </w:t>
      </w:r>
      <w:bookmarkEnd w:id="10967"/>
    </w:p>
    <w:p w:rsidR="001715C9" w:rsidRDefault="001715C9" w:rsidP="001715C9">
      <w:pPr>
        <w:pStyle w:val="KeepWithNext"/>
        <w:rPr>
          <w:rtl/>
          <w:lang w:eastAsia="he-IL"/>
        </w:rPr>
      </w:pPr>
    </w:p>
    <w:p w:rsidR="001715C9" w:rsidRDefault="001715C9" w:rsidP="001715C9">
      <w:pPr>
        <w:rPr>
          <w:rtl/>
          <w:lang w:eastAsia="he-IL"/>
        </w:rPr>
      </w:pPr>
      <w:bookmarkStart w:id="10968" w:name="_ETM_Q1_4790168"/>
      <w:bookmarkStart w:id="10969" w:name="_ETM_Q1_4790193"/>
      <w:bookmarkEnd w:id="10968"/>
      <w:bookmarkEnd w:id="10969"/>
      <w:r>
        <w:rPr>
          <w:rFonts w:hint="cs"/>
          <w:rtl/>
          <w:lang w:eastAsia="he-IL"/>
        </w:rPr>
        <w:t xml:space="preserve">ולכן צריך להגביל ועדת רבנים כזו שתיתן תקן אחד, כשר בהשגחת </w:t>
      </w:r>
      <w:bookmarkStart w:id="10970" w:name="_ETM_Q1_4794422"/>
      <w:bookmarkEnd w:id="10970"/>
      <w:r>
        <w:rPr>
          <w:rFonts w:hint="cs"/>
          <w:rtl/>
          <w:lang w:eastAsia="he-IL"/>
        </w:rPr>
        <w:t>ועדת הרבנים.</w:t>
      </w:r>
    </w:p>
    <w:p w:rsidR="001715C9" w:rsidRDefault="001715C9" w:rsidP="001715C9">
      <w:pPr>
        <w:rPr>
          <w:rtl/>
          <w:lang w:eastAsia="he-IL"/>
        </w:rPr>
      </w:pPr>
      <w:bookmarkStart w:id="10971" w:name="_ETM_Q1_4792790"/>
      <w:bookmarkStart w:id="10972" w:name="_ETM_Q1_4792865"/>
      <w:bookmarkStart w:id="10973" w:name="_ETM_Q1_4793606"/>
      <w:bookmarkEnd w:id="10971"/>
      <w:bookmarkEnd w:id="10972"/>
      <w:bookmarkEnd w:id="10973"/>
    </w:p>
    <w:p w:rsidR="001715C9" w:rsidRDefault="001715C9" w:rsidP="001715C9">
      <w:pPr>
        <w:pStyle w:val="a4"/>
        <w:keepNext/>
        <w:rPr>
          <w:rtl/>
        </w:rPr>
      </w:pPr>
      <w:bookmarkStart w:id="10974" w:name="ET_speaker_6153_1532"/>
      <w:r w:rsidRPr="001715C9">
        <w:rPr>
          <w:rStyle w:val="TagStyle"/>
          <w:rtl/>
        </w:rPr>
        <w:t xml:space="preserve"> &lt;&lt; דובר &gt;&gt; </w:t>
      </w:r>
      <w:r>
        <w:rPr>
          <w:rtl/>
        </w:rPr>
        <w:t>אבי מעוז (הציונות הדתית):</w:t>
      </w:r>
      <w:r w:rsidRPr="001715C9">
        <w:rPr>
          <w:rStyle w:val="TagStyle"/>
          <w:rtl/>
        </w:rPr>
        <w:t xml:space="preserve"> &lt;&lt; דובר &gt;&gt;</w:t>
      </w:r>
      <w:r w:rsidR="00DF053A">
        <w:rPr>
          <w:rtl/>
        </w:rPr>
        <w:t xml:space="preserve"> </w:t>
      </w:r>
      <w:r>
        <w:rPr>
          <w:rtl/>
        </w:rPr>
        <w:t xml:space="preserve"> </w:t>
      </w:r>
      <w:bookmarkEnd w:id="10974"/>
    </w:p>
    <w:p w:rsidR="001715C9" w:rsidRDefault="001715C9" w:rsidP="001715C9">
      <w:pPr>
        <w:pStyle w:val="KeepWithNext"/>
        <w:rPr>
          <w:rtl/>
          <w:lang w:eastAsia="he-IL"/>
        </w:rPr>
      </w:pPr>
    </w:p>
    <w:p w:rsidR="001715C9" w:rsidRDefault="001715C9" w:rsidP="001715C9">
      <w:pPr>
        <w:rPr>
          <w:rtl/>
          <w:lang w:eastAsia="he-IL"/>
        </w:rPr>
      </w:pPr>
      <w:bookmarkStart w:id="10975" w:name="_ETM_Q1_4793950"/>
      <w:bookmarkStart w:id="10976" w:name="_ETM_Q1_4793975"/>
      <w:bookmarkEnd w:id="10975"/>
      <w:bookmarkEnd w:id="10976"/>
      <w:r>
        <w:rPr>
          <w:rFonts w:hint="cs"/>
          <w:rtl/>
          <w:lang w:eastAsia="he-IL"/>
        </w:rPr>
        <w:t xml:space="preserve">כן, נכון, מסכים. </w:t>
      </w:r>
    </w:p>
    <w:p w:rsidR="001715C9" w:rsidRDefault="001715C9" w:rsidP="001715C9">
      <w:pPr>
        <w:rPr>
          <w:rtl/>
          <w:lang w:eastAsia="he-IL"/>
        </w:rPr>
      </w:pPr>
      <w:bookmarkStart w:id="10977" w:name="_ETM_Q1_4798838"/>
      <w:bookmarkStart w:id="10978" w:name="_ETM_Q1_4798903"/>
      <w:bookmarkEnd w:id="10977"/>
      <w:bookmarkEnd w:id="10978"/>
    </w:p>
    <w:p w:rsidR="001715C9" w:rsidRDefault="001715C9" w:rsidP="001715C9">
      <w:pPr>
        <w:pStyle w:val="a4"/>
        <w:keepNext/>
        <w:rPr>
          <w:rtl/>
        </w:rPr>
      </w:pPr>
      <w:bookmarkStart w:id="10979" w:name="ET_speaker_5802_1533"/>
      <w:r w:rsidRPr="001715C9">
        <w:rPr>
          <w:rStyle w:val="TagStyle"/>
          <w:rtl/>
        </w:rPr>
        <w:t xml:space="preserve"> &lt;&lt; דובר &gt;&gt; </w:t>
      </w:r>
      <w:r>
        <w:rPr>
          <w:rtl/>
        </w:rPr>
        <w:t>שלמה קרעי (הליכוד):</w:t>
      </w:r>
      <w:r w:rsidRPr="001715C9">
        <w:rPr>
          <w:rStyle w:val="TagStyle"/>
          <w:rtl/>
        </w:rPr>
        <w:t xml:space="preserve"> &lt;&lt; דובר &gt;&gt;</w:t>
      </w:r>
      <w:r w:rsidR="00DF053A">
        <w:rPr>
          <w:rtl/>
        </w:rPr>
        <w:t xml:space="preserve"> </w:t>
      </w:r>
      <w:r>
        <w:rPr>
          <w:rtl/>
        </w:rPr>
        <w:t xml:space="preserve"> </w:t>
      </w:r>
      <w:bookmarkEnd w:id="10979"/>
    </w:p>
    <w:p w:rsidR="001715C9" w:rsidRDefault="001715C9" w:rsidP="001715C9">
      <w:pPr>
        <w:pStyle w:val="KeepWithNext"/>
        <w:rPr>
          <w:rtl/>
          <w:lang w:eastAsia="he-IL"/>
        </w:rPr>
      </w:pPr>
    </w:p>
    <w:p w:rsidR="001715C9" w:rsidRDefault="001715C9" w:rsidP="001715C9">
      <w:pPr>
        <w:rPr>
          <w:rtl/>
          <w:lang w:eastAsia="he-IL"/>
        </w:rPr>
      </w:pPr>
      <w:bookmarkStart w:id="10980" w:name="_ETM_Q1_4795111"/>
      <w:bookmarkStart w:id="10981" w:name="_ETM_Q1_4795133"/>
      <w:bookmarkEnd w:id="10980"/>
      <w:bookmarkEnd w:id="10981"/>
      <w:r>
        <w:rPr>
          <w:rFonts w:hint="cs"/>
          <w:rtl/>
          <w:lang w:eastAsia="he-IL"/>
        </w:rPr>
        <w:t xml:space="preserve">כשר בהשגחת הבד"צ. זה </w:t>
      </w:r>
      <w:bookmarkStart w:id="10982" w:name="_ETM_Q1_4798352"/>
      <w:bookmarkEnd w:id="10982"/>
      <w:r>
        <w:rPr>
          <w:rFonts w:hint="cs"/>
          <w:rtl/>
          <w:lang w:eastAsia="he-IL"/>
        </w:rPr>
        <w:t xml:space="preserve">מספיק. </w:t>
      </w:r>
    </w:p>
    <w:p w:rsidR="001715C9" w:rsidRDefault="001715C9" w:rsidP="001715C9">
      <w:pPr>
        <w:rPr>
          <w:rtl/>
          <w:lang w:eastAsia="he-IL"/>
        </w:rPr>
      </w:pPr>
      <w:bookmarkStart w:id="10983" w:name="_ETM_Q1_4799200"/>
      <w:bookmarkStart w:id="10984" w:name="_ETM_Q1_4799260"/>
      <w:bookmarkEnd w:id="10983"/>
      <w:bookmarkEnd w:id="10984"/>
    </w:p>
    <w:p w:rsidR="001715C9" w:rsidRDefault="001715C9" w:rsidP="001715C9">
      <w:pPr>
        <w:pStyle w:val="a4"/>
        <w:keepNext/>
        <w:rPr>
          <w:rtl/>
        </w:rPr>
      </w:pPr>
      <w:bookmarkStart w:id="10985" w:name="ET_speaker_6153_1534"/>
      <w:r w:rsidRPr="001715C9">
        <w:rPr>
          <w:rStyle w:val="TagStyle"/>
          <w:rtl/>
        </w:rPr>
        <w:t xml:space="preserve"> &lt;&lt; דובר &gt;&gt; </w:t>
      </w:r>
      <w:r>
        <w:rPr>
          <w:rtl/>
        </w:rPr>
        <w:t>אבי מעוז (הציונות הדתית):</w:t>
      </w:r>
      <w:r w:rsidRPr="001715C9">
        <w:rPr>
          <w:rStyle w:val="TagStyle"/>
          <w:rtl/>
        </w:rPr>
        <w:t xml:space="preserve"> &lt;&lt; דובר &gt;&gt;</w:t>
      </w:r>
      <w:r w:rsidR="00DF053A">
        <w:rPr>
          <w:rtl/>
        </w:rPr>
        <w:t xml:space="preserve"> </w:t>
      </w:r>
      <w:r>
        <w:rPr>
          <w:rtl/>
        </w:rPr>
        <w:t xml:space="preserve"> </w:t>
      </w:r>
      <w:bookmarkEnd w:id="10985"/>
    </w:p>
    <w:p w:rsidR="001715C9" w:rsidRDefault="001715C9" w:rsidP="001715C9">
      <w:pPr>
        <w:pStyle w:val="KeepWithNext"/>
        <w:rPr>
          <w:rtl/>
          <w:lang w:eastAsia="he-IL"/>
        </w:rPr>
      </w:pPr>
    </w:p>
    <w:p w:rsidR="001715C9" w:rsidRDefault="001715C9" w:rsidP="001715C9">
      <w:pPr>
        <w:rPr>
          <w:rtl/>
          <w:lang w:eastAsia="he-IL"/>
        </w:rPr>
      </w:pPr>
      <w:bookmarkStart w:id="10986" w:name="_ETM_Q1_4801521"/>
      <w:bookmarkStart w:id="10987" w:name="_ETM_Q1_4801585"/>
      <w:bookmarkEnd w:id="10986"/>
      <w:bookmarkEnd w:id="10987"/>
      <w:r>
        <w:rPr>
          <w:rFonts w:hint="cs"/>
          <w:rtl/>
          <w:lang w:eastAsia="he-IL"/>
        </w:rPr>
        <w:t>השאלה השנייה, תומר. פה בסעיף הזה בעצם</w:t>
      </w:r>
      <w:bookmarkStart w:id="10988" w:name="_ETM_Q1_4808776"/>
      <w:bookmarkEnd w:id="10988"/>
      <w:r>
        <w:rPr>
          <w:rFonts w:hint="cs"/>
          <w:rtl/>
          <w:lang w:eastAsia="he-IL"/>
        </w:rPr>
        <w:t xml:space="preserve"> כתוב פה, 2ה(ד), עסק שנמסרה לו הודעה </w:t>
      </w:r>
      <w:bookmarkStart w:id="10989" w:name="_ETM_Q1_4819090"/>
      <w:bookmarkEnd w:id="10989"/>
      <w:r>
        <w:rPr>
          <w:rFonts w:hint="cs"/>
          <w:rtl/>
          <w:lang w:eastAsia="he-IL"/>
        </w:rPr>
        <w:t xml:space="preserve">כאמור בסעיף קטן (ג) רשאי לטעון את טענותיו בפני הגוף </w:t>
      </w:r>
      <w:bookmarkStart w:id="10990" w:name="_ETM_Q1_4820197"/>
      <w:bookmarkEnd w:id="10990"/>
      <w:r>
        <w:rPr>
          <w:rFonts w:hint="cs"/>
          <w:rtl/>
          <w:lang w:eastAsia="he-IL"/>
        </w:rPr>
        <w:t xml:space="preserve">נותן ההכשר לעניין הכוונה לבטל או להתלות את תעודת ההכשר שלו או להתנות בה תנאים לתיקון פגמים בתוך 30 יום </w:t>
      </w:r>
      <w:bookmarkStart w:id="10991" w:name="_ETM_Q1_4827335"/>
      <w:bookmarkEnd w:id="10991"/>
      <w:r>
        <w:rPr>
          <w:rFonts w:hint="cs"/>
          <w:rtl/>
          <w:lang w:eastAsia="he-IL"/>
        </w:rPr>
        <w:t xml:space="preserve">ממועד מסירת ההודעה על כך. כלומר אין סמכות לשלול מיידי, </w:t>
      </w:r>
      <w:bookmarkStart w:id="10992" w:name="_ETM_Q1_4836711"/>
      <w:bookmarkEnd w:id="10992"/>
      <w:r>
        <w:rPr>
          <w:rFonts w:hint="cs"/>
          <w:rtl/>
          <w:lang w:eastAsia="he-IL"/>
        </w:rPr>
        <w:t xml:space="preserve">הסמכות לשלול מיידי מופיעה בסעיף קטן (ז), ששם כתוב </w:t>
      </w:r>
      <w:bookmarkStart w:id="10993" w:name="_ETM_Q1_4845039"/>
      <w:bookmarkEnd w:id="10993"/>
      <w:r>
        <w:rPr>
          <w:rFonts w:hint="cs"/>
          <w:rtl/>
          <w:lang w:eastAsia="he-IL"/>
        </w:rPr>
        <w:t>'על אף האמור בסעיפים קטנים (ג) עד (ה), אם מצא</w:t>
      </w:r>
      <w:bookmarkStart w:id="10994" w:name="_ETM_Q1_4845197"/>
      <w:bookmarkEnd w:id="10994"/>
      <w:r>
        <w:rPr>
          <w:rFonts w:hint="cs"/>
          <w:rtl/>
          <w:lang w:eastAsia="he-IL"/>
        </w:rPr>
        <w:t xml:space="preserve"> גוף נותן הכשר כי עסק הפר הוראה מהותית מהוראות תקן </w:t>
      </w:r>
      <w:bookmarkStart w:id="10995" w:name="_ETM_Q1_4853549"/>
      <w:bookmarkEnd w:id="10995"/>
      <w:r>
        <w:rPr>
          <w:rFonts w:hint="cs"/>
          <w:rtl/>
          <w:lang w:eastAsia="he-IL"/>
        </w:rPr>
        <w:t xml:space="preserve">הכשרות שלפיו נתן את תעודת ההכשר או מהוראות סעיף 17(א1)(1)', לא יודע בדיוק מה זה, 'באופן המעלה חשש ממשי לגבי </w:t>
      </w:r>
      <w:bookmarkStart w:id="10996" w:name="_ETM_Q1_4863359"/>
      <w:bookmarkEnd w:id="10996"/>
      <w:r>
        <w:rPr>
          <w:rFonts w:hint="cs"/>
          <w:rtl/>
          <w:lang w:eastAsia="he-IL"/>
        </w:rPr>
        <w:t xml:space="preserve">כשרות מוצריו'. תסביר לי איך אתה מגדיר את הדבר הזה, </w:t>
      </w:r>
      <w:bookmarkStart w:id="10997" w:name="_ETM_Q1_4870727"/>
      <w:bookmarkEnd w:id="10997"/>
      <w:r>
        <w:rPr>
          <w:rFonts w:hint="cs"/>
          <w:rtl/>
          <w:lang w:eastAsia="he-IL"/>
        </w:rPr>
        <w:t xml:space="preserve">בשונה מסעיף קטן (ד). הרי כל המהות של גוף נותן </w:t>
      </w:r>
      <w:bookmarkStart w:id="10998" w:name="_ETM_Q1_4877871"/>
      <w:bookmarkEnd w:id="10998"/>
      <w:r>
        <w:rPr>
          <w:rFonts w:hint="cs"/>
          <w:rtl/>
          <w:lang w:eastAsia="he-IL"/>
        </w:rPr>
        <w:t>הכשר, שהוא יכול לשלול או לבטל את תעודת ההכשר</w:t>
      </w:r>
      <w:bookmarkStart w:id="10999" w:name="_ETM_Q1_4886519"/>
      <w:bookmarkEnd w:id="10999"/>
      <w:r>
        <w:rPr>
          <w:rFonts w:hint="cs"/>
          <w:rtl/>
          <w:lang w:eastAsia="he-IL"/>
        </w:rPr>
        <w:t xml:space="preserve"> היא רק אם באמת נפגע פה משהו באופן המעלה חשש </w:t>
      </w:r>
      <w:bookmarkStart w:id="11000" w:name="_ETM_Q1_4892199"/>
      <w:bookmarkEnd w:id="11000"/>
      <w:r>
        <w:rPr>
          <w:rFonts w:hint="cs"/>
          <w:rtl/>
          <w:lang w:eastAsia="he-IL"/>
        </w:rPr>
        <w:t>ממשי לגבי כשרות מוצריו.</w:t>
      </w:r>
      <w:bookmarkStart w:id="11001" w:name="_ETM_Q1_4891459"/>
      <w:bookmarkEnd w:id="11001"/>
    </w:p>
    <w:p w:rsidR="001715C9" w:rsidRDefault="001715C9" w:rsidP="001715C9">
      <w:pPr>
        <w:rPr>
          <w:rtl/>
          <w:lang w:eastAsia="he-IL"/>
        </w:rPr>
      </w:pPr>
      <w:bookmarkStart w:id="11002" w:name="_ETM_Q1_4891544"/>
      <w:bookmarkStart w:id="11003" w:name="_ETM_Q1_4892011"/>
      <w:bookmarkEnd w:id="11002"/>
      <w:bookmarkEnd w:id="11003"/>
    </w:p>
    <w:p w:rsidR="001715C9" w:rsidRDefault="001715C9" w:rsidP="001715C9">
      <w:pPr>
        <w:pStyle w:val="a4"/>
        <w:keepNext/>
        <w:rPr>
          <w:rtl/>
        </w:rPr>
      </w:pPr>
      <w:bookmarkStart w:id="11004" w:name="ET_speaker_5802_1535"/>
      <w:r w:rsidRPr="001715C9">
        <w:rPr>
          <w:rStyle w:val="TagStyle"/>
          <w:rtl/>
        </w:rPr>
        <w:t xml:space="preserve"> &lt;&lt; דובר &gt;&gt; </w:t>
      </w:r>
      <w:r>
        <w:rPr>
          <w:rtl/>
        </w:rPr>
        <w:t>שלמה קרעי (הליכוד):</w:t>
      </w:r>
      <w:r w:rsidRPr="001715C9">
        <w:rPr>
          <w:rStyle w:val="TagStyle"/>
          <w:rtl/>
        </w:rPr>
        <w:t xml:space="preserve"> &lt;&lt; דובר &gt;&gt;</w:t>
      </w:r>
      <w:r w:rsidR="00DF053A">
        <w:rPr>
          <w:rtl/>
        </w:rPr>
        <w:t xml:space="preserve"> </w:t>
      </w:r>
      <w:r>
        <w:rPr>
          <w:rtl/>
        </w:rPr>
        <w:t xml:space="preserve"> </w:t>
      </w:r>
      <w:bookmarkEnd w:id="11004"/>
    </w:p>
    <w:p w:rsidR="001715C9" w:rsidRDefault="001715C9" w:rsidP="001715C9">
      <w:pPr>
        <w:pStyle w:val="KeepWithNext"/>
        <w:rPr>
          <w:rtl/>
          <w:lang w:eastAsia="he-IL"/>
        </w:rPr>
      </w:pPr>
    </w:p>
    <w:p w:rsidR="001715C9" w:rsidRDefault="001715C9" w:rsidP="001715C9">
      <w:pPr>
        <w:rPr>
          <w:rtl/>
          <w:lang w:eastAsia="he-IL"/>
        </w:rPr>
      </w:pPr>
      <w:bookmarkStart w:id="11005" w:name="_ETM_Q1_4892464"/>
      <w:bookmarkStart w:id="11006" w:name="_ETM_Q1_4892531"/>
      <w:bookmarkEnd w:id="11005"/>
      <w:bookmarkEnd w:id="11006"/>
      <w:r>
        <w:rPr>
          <w:rFonts w:hint="cs"/>
          <w:rtl/>
          <w:lang w:eastAsia="he-IL"/>
        </w:rPr>
        <w:t xml:space="preserve">לא תמיד, אבי. </w:t>
      </w:r>
    </w:p>
    <w:p w:rsidR="001715C9" w:rsidRDefault="001715C9" w:rsidP="001715C9">
      <w:pPr>
        <w:rPr>
          <w:rtl/>
          <w:lang w:eastAsia="he-IL"/>
        </w:rPr>
      </w:pPr>
      <w:bookmarkStart w:id="11007" w:name="_ETM_Q1_4892861"/>
      <w:bookmarkStart w:id="11008" w:name="_ETM_Q1_4893112"/>
      <w:bookmarkEnd w:id="11007"/>
      <w:bookmarkEnd w:id="11008"/>
    </w:p>
    <w:p w:rsidR="001715C9" w:rsidRDefault="001715C9" w:rsidP="001715C9">
      <w:pPr>
        <w:pStyle w:val="a4"/>
        <w:keepNext/>
        <w:rPr>
          <w:rtl/>
        </w:rPr>
      </w:pPr>
      <w:bookmarkStart w:id="11009" w:name="ET_speaker_6153_1536"/>
      <w:r w:rsidRPr="001715C9">
        <w:rPr>
          <w:rStyle w:val="TagStyle"/>
          <w:rtl/>
        </w:rPr>
        <w:t xml:space="preserve"> &lt;&lt; דובר &gt;&gt; </w:t>
      </w:r>
      <w:r>
        <w:rPr>
          <w:rtl/>
        </w:rPr>
        <w:t>אבי מעוז (הציונות הדתית):</w:t>
      </w:r>
      <w:r w:rsidRPr="001715C9">
        <w:rPr>
          <w:rStyle w:val="TagStyle"/>
          <w:rtl/>
        </w:rPr>
        <w:t xml:space="preserve"> &lt;&lt; דובר &gt;&gt;</w:t>
      </w:r>
      <w:r w:rsidR="00DF053A">
        <w:rPr>
          <w:rtl/>
        </w:rPr>
        <w:t xml:space="preserve"> </w:t>
      </w:r>
      <w:r>
        <w:rPr>
          <w:rtl/>
        </w:rPr>
        <w:t xml:space="preserve"> </w:t>
      </w:r>
      <w:bookmarkEnd w:id="11009"/>
    </w:p>
    <w:p w:rsidR="001715C9" w:rsidRDefault="001715C9" w:rsidP="001715C9">
      <w:pPr>
        <w:pStyle w:val="KeepWithNext"/>
        <w:rPr>
          <w:rtl/>
          <w:lang w:eastAsia="he-IL"/>
        </w:rPr>
      </w:pPr>
    </w:p>
    <w:p w:rsidR="001715C9" w:rsidRDefault="001715C9" w:rsidP="001715C9">
      <w:pPr>
        <w:rPr>
          <w:rtl/>
          <w:lang w:eastAsia="he-IL"/>
        </w:rPr>
      </w:pPr>
      <w:bookmarkStart w:id="11010" w:name="_ETM_Q1_4894520"/>
      <w:bookmarkStart w:id="11011" w:name="_ETM_Q1_4894574"/>
      <w:bookmarkEnd w:id="11010"/>
      <w:bookmarkEnd w:id="11011"/>
      <w:r>
        <w:rPr>
          <w:rFonts w:hint="cs"/>
          <w:rtl/>
          <w:lang w:eastAsia="he-IL"/>
        </w:rPr>
        <w:t>אני לא יודע</w:t>
      </w:r>
      <w:bookmarkStart w:id="11012" w:name="_ETM_Q1_4896061"/>
      <w:bookmarkEnd w:id="11012"/>
      <w:r>
        <w:rPr>
          <w:rFonts w:hint="cs"/>
          <w:rtl/>
          <w:lang w:eastAsia="he-IL"/>
        </w:rPr>
        <w:t xml:space="preserve">, מה זה לא תמיד? </w:t>
      </w:r>
      <w:bookmarkStart w:id="11013" w:name="_ETM_Q1_4899213"/>
      <w:bookmarkEnd w:id="11013"/>
    </w:p>
    <w:p w:rsidR="001715C9" w:rsidRDefault="001715C9" w:rsidP="001715C9">
      <w:pPr>
        <w:rPr>
          <w:rtl/>
          <w:lang w:eastAsia="he-IL"/>
        </w:rPr>
      </w:pPr>
      <w:bookmarkStart w:id="11014" w:name="_ETM_Q1_4899430"/>
      <w:bookmarkEnd w:id="11014"/>
    </w:p>
    <w:p w:rsidR="001715C9" w:rsidRDefault="001715C9" w:rsidP="001715C9">
      <w:pPr>
        <w:pStyle w:val="a4"/>
        <w:keepNext/>
        <w:rPr>
          <w:rtl/>
        </w:rPr>
      </w:pPr>
      <w:bookmarkStart w:id="11015" w:name="ET_speaker_5802_1537"/>
      <w:r w:rsidRPr="001715C9">
        <w:rPr>
          <w:rStyle w:val="TagStyle"/>
          <w:rtl/>
        </w:rPr>
        <w:t xml:space="preserve"> &lt;&lt; דובר &gt;&gt; </w:t>
      </w:r>
      <w:r>
        <w:rPr>
          <w:rtl/>
        </w:rPr>
        <w:t>שלמה קרעי (הליכוד):</w:t>
      </w:r>
      <w:r w:rsidRPr="001715C9">
        <w:rPr>
          <w:rStyle w:val="TagStyle"/>
          <w:rtl/>
        </w:rPr>
        <w:t xml:space="preserve"> &lt;&lt; דובר &gt;&gt;</w:t>
      </w:r>
      <w:r w:rsidR="00DF053A">
        <w:rPr>
          <w:rtl/>
        </w:rPr>
        <w:t xml:space="preserve"> </w:t>
      </w:r>
      <w:r>
        <w:rPr>
          <w:rtl/>
        </w:rPr>
        <w:t xml:space="preserve"> </w:t>
      </w:r>
      <w:bookmarkEnd w:id="11015"/>
    </w:p>
    <w:p w:rsidR="001715C9" w:rsidRDefault="001715C9" w:rsidP="001715C9">
      <w:pPr>
        <w:pStyle w:val="KeepWithNext"/>
        <w:rPr>
          <w:rtl/>
          <w:lang w:eastAsia="he-IL"/>
        </w:rPr>
      </w:pPr>
    </w:p>
    <w:p w:rsidR="001715C9" w:rsidRDefault="001715C9" w:rsidP="001715C9">
      <w:pPr>
        <w:rPr>
          <w:rtl/>
          <w:lang w:eastAsia="he-IL"/>
        </w:rPr>
      </w:pPr>
      <w:bookmarkStart w:id="11016" w:name="_ETM_Q1_4895297"/>
      <w:bookmarkStart w:id="11017" w:name="_ETM_Q1_4895341"/>
      <w:bookmarkEnd w:id="11016"/>
      <w:bookmarkEnd w:id="11017"/>
      <w:r>
        <w:rPr>
          <w:rFonts w:hint="cs"/>
          <w:rtl/>
          <w:lang w:eastAsia="he-IL"/>
        </w:rPr>
        <w:t xml:space="preserve">לפעמים אתה רואה מסעדה שמחפפת </w:t>
      </w:r>
      <w:bookmarkStart w:id="11018" w:name="_ETM_Q1_4900797"/>
      <w:bookmarkEnd w:id="11018"/>
      <w:r>
        <w:rPr>
          <w:rFonts w:hint="cs"/>
          <w:rtl/>
          <w:lang w:eastAsia="he-IL"/>
        </w:rPr>
        <w:t>פה, מחפפת שם, אתה מזהיר אותה פעם אחת</w:t>
      </w:r>
      <w:bookmarkStart w:id="11019" w:name="_ETM_Q1_4902831"/>
      <w:bookmarkEnd w:id="11019"/>
      <w:r>
        <w:rPr>
          <w:rFonts w:hint="cs"/>
          <w:rtl/>
          <w:lang w:eastAsia="he-IL"/>
        </w:rPr>
        <w:t xml:space="preserve"> ועוד פעם, לא שהם עושים משהו מהותי, הכניסו בשר טרף. </w:t>
      </w:r>
      <w:bookmarkStart w:id="11020" w:name="_ETM_Q1_4903705"/>
      <w:bookmarkEnd w:id="11020"/>
    </w:p>
    <w:p w:rsidR="001715C9" w:rsidRDefault="001715C9" w:rsidP="001715C9">
      <w:pPr>
        <w:rPr>
          <w:rtl/>
          <w:lang w:eastAsia="he-IL"/>
        </w:rPr>
      </w:pPr>
      <w:bookmarkStart w:id="11021" w:name="_ETM_Q1_4903809"/>
      <w:bookmarkStart w:id="11022" w:name="_ETM_Q1_4903879"/>
      <w:bookmarkStart w:id="11023" w:name="_ETM_Q1_4905089"/>
      <w:bookmarkEnd w:id="11021"/>
      <w:bookmarkEnd w:id="11022"/>
      <w:bookmarkEnd w:id="11023"/>
    </w:p>
    <w:p w:rsidR="001715C9" w:rsidRDefault="001715C9" w:rsidP="001715C9">
      <w:pPr>
        <w:pStyle w:val="a4"/>
        <w:keepNext/>
        <w:rPr>
          <w:rtl/>
        </w:rPr>
      </w:pPr>
      <w:bookmarkStart w:id="11024" w:name="ET_speaker_6153_1538"/>
      <w:r w:rsidRPr="001715C9">
        <w:rPr>
          <w:rStyle w:val="TagStyle"/>
          <w:rtl/>
        </w:rPr>
        <w:t xml:space="preserve"> &lt;&lt; דובר &gt;&gt; </w:t>
      </w:r>
      <w:r>
        <w:rPr>
          <w:rtl/>
        </w:rPr>
        <w:t>אבי מעוז (הציונות הדתית):</w:t>
      </w:r>
      <w:r w:rsidRPr="001715C9">
        <w:rPr>
          <w:rStyle w:val="TagStyle"/>
          <w:rtl/>
        </w:rPr>
        <w:t xml:space="preserve"> &lt;&lt; דובר &gt;&gt;</w:t>
      </w:r>
      <w:r w:rsidR="00DF053A">
        <w:rPr>
          <w:rtl/>
        </w:rPr>
        <w:t xml:space="preserve"> </w:t>
      </w:r>
      <w:r>
        <w:rPr>
          <w:rtl/>
        </w:rPr>
        <w:t xml:space="preserve"> </w:t>
      </w:r>
      <w:bookmarkEnd w:id="11024"/>
    </w:p>
    <w:p w:rsidR="001715C9" w:rsidRDefault="001715C9" w:rsidP="001715C9">
      <w:pPr>
        <w:pStyle w:val="KeepWithNext"/>
        <w:rPr>
          <w:rtl/>
          <w:lang w:eastAsia="he-IL"/>
        </w:rPr>
      </w:pPr>
    </w:p>
    <w:p w:rsidR="001715C9" w:rsidRDefault="001715C9" w:rsidP="001715C9">
      <w:pPr>
        <w:rPr>
          <w:rtl/>
          <w:lang w:eastAsia="he-IL"/>
        </w:rPr>
      </w:pPr>
      <w:bookmarkStart w:id="11025" w:name="_ETM_Q1_4905491"/>
      <w:bookmarkStart w:id="11026" w:name="_ETM_Q1_4905512"/>
      <w:bookmarkEnd w:id="11025"/>
      <w:bookmarkEnd w:id="11026"/>
      <w:r>
        <w:rPr>
          <w:rFonts w:hint="cs"/>
          <w:rtl/>
          <w:lang w:eastAsia="he-IL"/>
        </w:rPr>
        <w:t xml:space="preserve">אתה עדיין לא מחליט לשלול לו. אתה לא נותן </w:t>
      </w:r>
      <w:bookmarkStart w:id="11027" w:name="_ETM_Q1_4907133"/>
      <w:bookmarkEnd w:id="11027"/>
      <w:r>
        <w:rPr>
          <w:rFonts w:hint="cs"/>
          <w:rtl/>
          <w:lang w:eastAsia="he-IL"/>
        </w:rPr>
        <w:t>לו התראה, אתה מזהיר אותו ואתה אומר לו: תשמע -</w:t>
      </w:r>
      <w:bookmarkStart w:id="11028" w:name="_ETM_Q1_4909597"/>
      <w:bookmarkEnd w:id="11028"/>
      <w:r>
        <w:rPr>
          <w:rFonts w:hint="cs"/>
          <w:rtl/>
          <w:lang w:eastAsia="he-IL"/>
        </w:rPr>
        <w:t xml:space="preserve"> - -</w:t>
      </w:r>
    </w:p>
    <w:p w:rsidR="001715C9" w:rsidRDefault="001715C9" w:rsidP="001715C9">
      <w:pPr>
        <w:rPr>
          <w:rtl/>
          <w:lang w:eastAsia="he-IL"/>
        </w:rPr>
      </w:pPr>
      <w:bookmarkStart w:id="11029" w:name="_ETM_Q1_4910077"/>
      <w:bookmarkStart w:id="11030" w:name="_ETM_Q1_4910147"/>
      <w:bookmarkEnd w:id="11029"/>
      <w:bookmarkEnd w:id="11030"/>
    </w:p>
    <w:p w:rsidR="001715C9" w:rsidRDefault="001715C9" w:rsidP="001715C9">
      <w:pPr>
        <w:pStyle w:val="a4"/>
        <w:keepNext/>
        <w:rPr>
          <w:rtl/>
        </w:rPr>
      </w:pPr>
      <w:bookmarkStart w:id="11031" w:name="ET_speaker_5802_1539"/>
      <w:r w:rsidRPr="001715C9">
        <w:rPr>
          <w:rStyle w:val="TagStyle"/>
          <w:rtl/>
        </w:rPr>
        <w:t xml:space="preserve"> &lt;&lt; דובר &gt;&gt; </w:t>
      </w:r>
      <w:r>
        <w:rPr>
          <w:rtl/>
        </w:rPr>
        <w:t>שלמה קרעי (הליכוד):</w:t>
      </w:r>
      <w:r w:rsidRPr="001715C9">
        <w:rPr>
          <w:rStyle w:val="TagStyle"/>
          <w:rtl/>
        </w:rPr>
        <w:t xml:space="preserve"> &lt;&lt; דובר &gt;&gt;</w:t>
      </w:r>
      <w:r w:rsidR="00DF053A">
        <w:rPr>
          <w:rtl/>
        </w:rPr>
        <w:t xml:space="preserve"> </w:t>
      </w:r>
      <w:r>
        <w:rPr>
          <w:rtl/>
        </w:rPr>
        <w:t xml:space="preserve"> </w:t>
      </w:r>
      <w:bookmarkEnd w:id="11031"/>
    </w:p>
    <w:p w:rsidR="001715C9" w:rsidRDefault="001715C9" w:rsidP="001715C9">
      <w:pPr>
        <w:pStyle w:val="KeepWithNext"/>
        <w:rPr>
          <w:rtl/>
          <w:lang w:eastAsia="he-IL"/>
        </w:rPr>
      </w:pPr>
    </w:p>
    <w:p w:rsidR="001715C9" w:rsidRDefault="001715C9" w:rsidP="001715C9">
      <w:pPr>
        <w:rPr>
          <w:rtl/>
          <w:lang w:eastAsia="he-IL"/>
        </w:rPr>
      </w:pPr>
      <w:bookmarkStart w:id="11032" w:name="_ETM_Q1_4912063"/>
      <w:bookmarkStart w:id="11033" w:name="_ETM_Q1_4912081"/>
      <w:bookmarkEnd w:id="11032"/>
      <w:bookmarkEnd w:id="11033"/>
      <w:r>
        <w:rPr>
          <w:rFonts w:hint="cs"/>
          <w:rtl/>
          <w:lang w:eastAsia="he-IL"/>
        </w:rPr>
        <w:t>מזהיר.</w:t>
      </w:r>
    </w:p>
    <w:p w:rsidR="001715C9" w:rsidRDefault="001715C9" w:rsidP="001715C9">
      <w:pPr>
        <w:rPr>
          <w:rtl/>
          <w:lang w:eastAsia="he-IL"/>
        </w:rPr>
      </w:pPr>
      <w:bookmarkStart w:id="11034" w:name="_ETM_Q1_4912973"/>
      <w:bookmarkStart w:id="11035" w:name="_ETM_Q1_4913038"/>
      <w:bookmarkEnd w:id="11034"/>
      <w:bookmarkEnd w:id="11035"/>
    </w:p>
    <w:p w:rsidR="001715C9" w:rsidRDefault="001715C9" w:rsidP="001715C9">
      <w:pPr>
        <w:pStyle w:val="a4"/>
        <w:keepNext/>
        <w:rPr>
          <w:rtl/>
        </w:rPr>
      </w:pPr>
      <w:bookmarkStart w:id="11036" w:name="ET_speaker_6153_1540"/>
      <w:r w:rsidRPr="001715C9">
        <w:rPr>
          <w:rStyle w:val="TagStyle"/>
          <w:rtl/>
        </w:rPr>
        <w:t xml:space="preserve"> &lt;&lt; דובר &gt;&gt; </w:t>
      </w:r>
      <w:r>
        <w:rPr>
          <w:rtl/>
        </w:rPr>
        <w:t>אבי מעוז (הציונות הדתית):</w:t>
      </w:r>
      <w:r w:rsidRPr="001715C9">
        <w:rPr>
          <w:rStyle w:val="TagStyle"/>
          <w:rtl/>
        </w:rPr>
        <w:t xml:space="preserve"> &lt;&lt; דובר &gt;&gt;</w:t>
      </w:r>
      <w:r w:rsidR="00DF053A">
        <w:rPr>
          <w:rtl/>
        </w:rPr>
        <w:t xml:space="preserve"> </w:t>
      </w:r>
      <w:r>
        <w:rPr>
          <w:rtl/>
        </w:rPr>
        <w:t xml:space="preserve"> </w:t>
      </w:r>
      <w:bookmarkEnd w:id="11036"/>
    </w:p>
    <w:p w:rsidR="001715C9" w:rsidRDefault="001715C9" w:rsidP="001715C9">
      <w:pPr>
        <w:pStyle w:val="KeepWithNext"/>
        <w:rPr>
          <w:rtl/>
          <w:lang w:eastAsia="he-IL"/>
        </w:rPr>
      </w:pPr>
    </w:p>
    <w:p w:rsidR="001715C9" w:rsidRDefault="001715C9" w:rsidP="001715C9">
      <w:pPr>
        <w:rPr>
          <w:rtl/>
          <w:lang w:eastAsia="he-IL"/>
        </w:rPr>
      </w:pPr>
      <w:bookmarkStart w:id="11037" w:name="_ETM_Q1_4914515"/>
      <w:bookmarkStart w:id="11038" w:name="_ETM_Q1_4914539"/>
      <w:bookmarkEnd w:id="11037"/>
      <w:bookmarkEnd w:id="11038"/>
      <w:r>
        <w:rPr>
          <w:rFonts w:hint="cs"/>
          <w:rtl/>
          <w:lang w:eastAsia="he-IL"/>
        </w:rPr>
        <w:t xml:space="preserve">לא, הוא אומר החלטת כבר ואז תיתן לו </w:t>
      </w:r>
      <w:bookmarkStart w:id="11039" w:name="_ETM_Q1_4916999"/>
      <w:bookmarkEnd w:id="11039"/>
      <w:r>
        <w:rPr>
          <w:rFonts w:hint="cs"/>
          <w:rtl/>
          <w:lang w:eastAsia="he-IL"/>
        </w:rPr>
        <w:t xml:space="preserve">הזדמנות לטעון טענותיו בפניך בתוך 30 יום. בעסק דינמי של </w:t>
      </w:r>
      <w:bookmarkStart w:id="11040" w:name="_ETM_Q1_4924267"/>
      <w:bookmarkEnd w:id="11040"/>
      <w:r>
        <w:rPr>
          <w:rFonts w:hint="cs"/>
          <w:rtl/>
          <w:lang w:eastAsia="he-IL"/>
        </w:rPr>
        <w:t xml:space="preserve">בית עסק שעובד והוא משרת הסעדה, הוא משרת שירותי אוכל </w:t>
      </w:r>
      <w:bookmarkStart w:id="11041" w:name="_ETM_Q1_4931483"/>
      <w:bookmarkEnd w:id="11041"/>
      <w:r>
        <w:rPr>
          <w:rFonts w:hint="cs"/>
          <w:rtl/>
          <w:lang w:eastAsia="he-IL"/>
        </w:rPr>
        <w:t>והמשגיח או הגוף נותן ההכשר באמצעות המשגיח מזהיר אותו:</w:t>
      </w:r>
      <w:bookmarkStart w:id="11042" w:name="_ETM_Q1_4937389"/>
      <w:bookmarkEnd w:id="11042"/>
      <w:r>
        <w:rPr>
          <w:rFonts w:hint="cs"/>
          <w:rtl/>
          <w:lang w:eastAsia="he-IL"/>
        </w:rPr>
        <w:t xml:space="preserve"> תשמע, פה גיליתי תקלה, תתקן אותה. </w:t>
      </w:r>
    </w:p>
    <w:p w:rsidR="001715C9" w:rsidRDefault="001715C9" w:rsidP="001715C9">
      <w:pPr>
        <w:rPr>
          <w:rtl/>
          <w:lang w:eastAsia="he-IL"/>
        </w:rPr>
      </w:pPr>
      <w:bookmarkStart w:id="11043" w:name="_ETM_Q1_4937785"/>
      <w:bookmarkStart w:id="11044" w:name="_ETM_Q1_4937854"/>
      <w:bookmarkEnd w:id="11043"/>
      <w:bookmarkEnd w:id="11044"/>
    </w:p>
    <w:p w:rsidR="001715C9" w:rsidRDefault="001715C9" w:rsidP="001715C9">
      <w:pPr>
        <w:pStyle w:val="a4"/>
        <w:keepNext/>
        <w:rPr>
          <w:rtl/>
        </w:rPr>
      </w:pPr>
      <w:bookmarkStart w:id="11045" w:name="ET_speaker_5802_1541"/>
      <w:r w:rsidRPr="001715C9">
        <w:rPr>
          <w:rStyle w:val="TagStyle"/>
          <w:rtl/>
        </w:rPr>
        <w:t xml:space="preserve"> &lt;&lt; דובר &gt;&gt; </w:t>
      </w:r>
      <w:r>
        <w:rPr>
          <w:rtl/>
        </w:rPr>
        <w:t>שלמה קרעי (הליכוד):</w:t>
      </w:r>
      <w:r w:rsidRPr="001715C9">
        <w:rPr>
          <w:rStyle w:val="TagStyle"/>
          <w:rtl/>
        </w:rPr>
        <w:t xml:space="preserve"> &lt;&lt; דובר &gt;&gt;</w:t>
      </w:r>
      <w:r w:rsidR="00DF053A">
        <w:rPr>
          <w:rtl/>
        </w:rPr>
        <w:t xml:space="preserve"> </w:t>
      </w:r>
      <w:r>
        <w:rPr>
          <w:rtl/>
        </w:rPr>
        <w:t xml:space="preserve"> </w:t>
      </w:r>
      <w:bookmarkEnd w:id="11045"/>
    </w:p>
    <w:p w:rsidR="001715C9" w:rsidRDefault="001715C9" w:rsidP="001715C9">
      <w:pPr>
        <w:pStyle w:val="KeepWithNext"/>
        <w:rPr>
          <w:rtl/>
          <w:lang w:eastAsia="he-IL"/>
        </w:rPr>
      </w:pPr>
    </w:p>
    <w:p w:rsidR="001715C9" w:rsidRDefault="001715C9" w:rsidP="001715C9">
      <w:pPr>
        <w:rPr>
          <w:rtl/>
          <w:lang w:eastAsia="he-IL"/>
        </w:rPr>
      </w:pPr>
      <w:bookmarkStart w:id="11046" w:name="_ETM_Q1_4939645"/>
      <w:bookmarkStart w:id="11047" w:name="_ETM_Q1_4939668"/>
      <w:bookmarkEnd w:id="11046"/>
      <w:bookmarkEnd w:id="11047"/>
      <w:r>
        <w:rPr>
          <w:rFonts w:hint="cs"/>
          <w:rtl/>
          <w:lang w:eastAsia="he-IL"/>
        </w:rPr>
        <w:t xml:space="preserve">אתה רואה שזה </w:t>
      </w:r>
      <w:bookmarkStart w:id="11048" w:name="_ETM_Q1_4941081"/>
      <w:bookmarkEnd w:id="11048"/>
      <w:r>
        <w:rPr>
          <w:rFonts w:hint="cs"/>
          <w:rtl/>
          <w:lang w:eastAsia="he-IL"/>
        </w:rPr>
        <w:t xml:space="preserve">לא מפסיק אז אתה אומר: תשמע, אני לא רוצה </w:t>
      </w:r>
      <w:bookmarkStart w:id="11049" w:name="_ETM_Q1_4942313"/>
      <w:bookmarkEnd w:id="11049"/>
      <w:r>
        <w:rPr>
          <w:rFonts w:hint="cs"/>
          <w:rtl/>
          <w:lang w:eastAsia="he-IL"/>
        </w:rPr>
        <w:t xml:space="preserve">להתעסק איתך יותר, אני מתכוון לשלול לך את התעודה. </w:t>
      </w:r>
    </w:p>
    <w:p w:rsidR="001715C9" w:rsidRDefault="001715C9" w:rsidP="001715C9">
      <w:pPr>
        <w:rPr>
          <w:rtl/>
          <w:lang w:eastAsia="he-IL"/>
        </w:rPr>
      </w:pPr>
    </w:p>
    <w:p w:rsidR="001715C9" w:rsidRDefault="001715C9" w:rsidP="001715C9">
      <w:pPr>
        <w:pStyle w:val="a4"/>
        <w:keepNext/>
        <w:rPr>
          <w:rtl/>
        </w:rPr>
      </w:pPr>
      <w:bookmarkStart w:id="11050" w:name="ET_speaker_6153_1542"/>
      <w:r w:rsidRPr="001715C9">
        <w:rPr>
          <w:rStyle w:val="TagStyle"/>
          <w:rtl/>
        </w:rPr>
        <w:t xml:space="preserve"> &lt;&lt; דובר &gt;&gt; </w:t>
      </w:r>
      <w:r>
        <w:rPr>
          <w:rtl/>
        </w:rPr>
        <w:t>אבי מעוז (הציונות הדתית):</w:t>
      </w:r>
      <w:r w:rsidRPr="001715C9">
        <w:rPr>
          <w:rStyle w:val="TagStyle"/>
          <w:rtl/>
        </w:rPr>
        <w:t xml:space="preserve"> &lt;&lt; דובר &gt;&gt;</w:t>
      </w:r>
      <w:r w:rsidR="00DF053A">
        <w:rPr>
          <w:rtl/>
        </w:rPr>
        <w:t xml:space="preserve"> </w:t>
      </w:r>
      <w:r>
        <w:rPr>
          <w:rtl/>
        </w:rPr>
        <w:t xml:space="preserve"> </w:t>
      </w:r>
      <w:bookmarkEnd w:id="11050"/>
    </w:p>
    <w:p w:rsidR="001715C9" w:rsidRDefault="001715C9" w:rsidP="001715C9">
      <w:pPr>
        <w:pStyle w:val="KeepWithNext"/>
        <w:rPr>
          <w:rtl/>
          <w:lang w:eastAsia="he-IL"/>
        </w:rPr>
      </w:pPr>
    </w:p>
    <w:p w:rsidR="001715C9" w:rsidRDefault="001715C9" w:rsidP="001715C9">
      <w:pPr>
        <w:rPr>
          <w:rtl/>
          <w:lang w:eastAsia="he-IL"/>
        </w:rPr>
      </w:pPr>
      <w:bookmarkStart w:id="11051" w:name="_ETM_Q1_4943626"/>
      <w:bookmarkStart w:id="11052" w:name="_ETM_Q1_4943651"/>
      <w:bookmarkEnd w:id="11051"/>
      <w:bookmarkEnd w:id="11052"/>
      <w:r>
        <w:rPr>
          <w:rFonts w:hint="cs"/>
          <w:rtl/>
          <w:lang w:eastAsia="he-IL"/>
        </w:rPr>
        <w:t>יפה,</w:t>
      </w:r>
      <w:bookmarkStart w:id="11053" w:name="_ETM_Q1_4944271"/>
      <w:bookmarkEnd w:id="11053"/>
      <w:r>
        <w:rPr>
          <w:rFonts w:hint="cs"/>
          <w:rtl/>
          <w:lang w:eastAsia="he-IL"/>
        </w:rPr>
        <w:t xml:space="preserve"> אז אם הוא מתכוון לשלול לו את התעודה </w:t>
      </w:r>
      <w:bookmarkStart w:id="11054" w:name="_ETM_Q1_4945647"/>
      <w:bookmarkEnd w:id="11054"/>
      <w:r>
        <w:rPr>
          <w:rFonts w:hint="cs"/>
          <w:rtl/>
          <w:lang w:eastAsia="he-IL"/>
        </w:rPr>
        <w:t>בגלל שעולה לו חשש הוא כן יכול לשלול לו מיידי,</w:t>
      </w:r>
      <w:bookmarkStart w:id="11055" w:name="_ETM_Q1_4952183"/>
      <w:bookmarkEnd w:id="11055"/>
      <w:r>
        <w:rPr>
          <w:rFonts w:hint="cs"/>
          <w:rtl/>
          <w:lang w:eastAsia="he-IL"/>
        </w:rPr>
        <w:t xml:space="preserve"> אבל כשהוא אומר: אני מתכוון לשלול ממך ואני נותן לך</w:t>
      </w:r>
      <w:bookmarkStart w:id="11056" w:name="_ETM_Q1_4958535"/>
      <w:bookmarkEnd w:id="11056"/>
      <w:r>
        <w:rPr>
          <w:rFonts w:hint="cs"/>
          <w:rtl/>
          <w:lang w:eastAsia="he-IL"/>
        </w:rPr>
        <w:t xml:space="preserve"> 30 יום, אם יש חשש שהוא לא מוכר כשר או </w:t>
      </w:r>
      <w:bookmarkStart w:id="11057" w:name="_ETM_Q1_4963175"/>
      <w:bookmarkEnd w:id="11057"/>
      <w:r>
        <w:rPr>
          <w:rFonts w:hint="cs"/>
          <w:rtl/>
          <w:lang w:eastAsia="he-IL"/>
        </w:rPr>
        <w:t xml:space="preserve">לא נותן אוכל כשר, שלול לו מיד, תן לו את </w:t>
      </w:r>
      <w:bookmarkStart w:id="11058" w:name="_ETM_Q1_4964215"/>
      <w:bookmarkEnd w:id="11058"/>
      <w:r>
        <w:rPr>
          <w:rFonts w:hint="cs"/>
          <w:rtl/>
          <w:lang w:eastAsia="he-IL"/>
        </w:rPr>
        <w:t xml:space="preserve">האפשרות הזאת. כשאתה מגדיר לי באופן המעלה חשש ממשי לגבי </w:t>
      </w:r>
      <w:bookmarkStart w:id="11059" w:name="_ETM_Q1_4971047"/>
      <w:bookmarkEnd w:id="11059"/>
      <w:r>
        <w:rPr>
          <w:rFonts w:hint="cs"/>
          <w:rtl/>
          <w:lang w:eastAsia="he-IL"/>
        </w:rPr>
        <w:t xml:space="preserve">כשרות מוצריו לך אחרי זה תגדיר את הדבר הזה, מה </w:t>
      </w:r>
      <w:bookmarkStart w:id="11060" w:name="_ETM_Q1_4972133"/>
      <w:bookmarkEnd w:id="11060"/>
      <w:r w:rsidR="00A4008C">
        <w:rPr>
          <w:rFonts w:hint="cs"/>
          <w:rtl/>
          <w:lang w:eastAsia="he-IL"/>
        </w:rPr>
        <w:t xml:space="preserve">זה חשש ממשי. אם גוף נותן ההכשר או </w:t>
      </w:r>
      <w:bookmarkStart w:id="11061" w:name="_ETM_Q1_4978001"/>
      <w:bookmarkEnd w:id="11061"/>
      <w:r w:rsidR="00A4008C">
        <w:rPr>
          <w:rFonts w:hint="cs"/>
          <w:rtl/>
          <w:lang w:eastAsia="he-IL"/>
        </w:rPr>
        <w:t xml:space="preserve">הממונה הלכתי שבגוף נותן ההכשר החליט שהעסק הזה קרוב </w:t>
      </w:r>
      <w:bookmarkStart w:id="11062" w:name="_ETM_Q1_4981929"/>
      <w:bookmarkEnd w:id="11062"/>
      <w:r w:rsidR="00A4008C">
        <w:rPr>
          <w:rFonts w:hint="cs"/>
          <w:rtl/>
          <w:lang w:eastAsia="he-IL"/>
        </w:rPr>
        <w:t>לוודאי מוכר אוכל לא כשר, אז הוא רשאי לשלול לו.</w:t>
      </w:r>
    </w:p>
    <w:p w:rsidR="00A4008C" w:rsidRDefault="00A4008C" w:rsidP="001715C9">
      <w:pPr>
        <w:rPr>
          <w:rtl/>
          <w:lang w:eastAsia="he-IL"/>
        </w:rPr>
      </w:pPr>
      <w:bookmarkStart w:id="11063" w:name="_ETM_Q1_4985305"/>
      <w:bookmarkStart w:id="11064" w:name="_ETM_Q1_4985388"/>
      <w:bookmarkStart w:id="11065" w:name="_ETM_Q1_4985961"/>
      <w:bookmarkEnd w:id="11063"/>
      <w:bookmarkEnd w:id="11064"/>
      <w:bookmarkEnd w:id="11065"/>
    </w:p>
    <w:p w:rsidR="00A4008C" w:rsidRDefault="00A4008C" w:rsidP="00A4008C">
      <w:pPr>
        <w:pStyle w:val="a4"/>
        <w:keepNext/>
        <w:rPr>
          <w:rtl/>
        </w:rPr>
      </w:pPr>
      <w:bookmarkStart w:id="11066" w:name="ET_speaker_5802_1543"/>
      <w:r w:rsidRPr="00A4008C">
        <w:rPr>
          <w:rStyle w:val="TagStyle"/>
          <w:rtl/>
        </w:rPr>
        <w:t xml:space="preserve"> &lt;&lt; דובר &gt;&gt; </w:t>
      </w:r>
      <w:r>
        <w:rPr>
          <w:rtl/>
        </w:rPr>
        <w:t>שלמה קרעי (הליכוד):</w:t>
      </w:r>
      <w:r w:rsidRPr="00A4008C">
        <w:rPr>
          <w:rStyle w:val="TagStyle"/>
          <w:rtl/>
        </w:rPr>
        <w:t xml:space="preserve"> &lt;&lt; דובר &gt;&gt;</w:t>
      </w:r>
      <w:r w:rsidR="00DF053A">
        <w:rPr>
          <w:rtl/>
        </w:rPr>
        <w:t xml:space="preserve"> </w:t>
      </w:r>
      <w:r>
        <w:rPr>
          <w:rtl/>
        </w:rPr>
        <w:t xml:space="preserve"> </w:t>
      </w:r>
      <w:bookmarkEnd w:id="11066"/>
    </w:p>
    <w:p w:rsidR="00A4008C" w:rsidRDefault="00A4008C" w:rsidP="00A4008C">
      <w:pPr>
        <w:pStyle w:val="KeepWithNext"/>
        <w:rPr>
          <w:rtl/>
          <w:lang w:eastAsia="he-IL"/>
        </w:rPr>
      </w:pPr>
    </w:p>
    <w:p w:rsidR="00A4008C" w:rsidRDefault="00A4008C" w:rsidP="00A4008C">
      <w:pPr>
        <w:rPr>
          <w:rtl/>
          <w:lang w:eastAsia="he-IL"/>
        </w:rPr>
      </w:pPr>
      <w:bookmarkStart w:id="11067" w:name="_ETM_Q1_4986731"/>
      <w:bookmarkEnd w:id="11067"/>
      <w:r>
        <w:rPr>
          <w:rFonts w:hint="cs"/>
          <w:rtl/>
          <w:lang w:eastAsia="he-IL"/>
        </w:rPr>
        <w:t>א</w:t>
      </w:r>
      <w:bookmarkStart w:id="11068" w:name="_ETM_Q1_4986822"/>
      <w:bookmarkEnd w:id="11068"/>
      <w:r>
        <w:rPr>
          <w:rFonts w:hint="cs"/>
          <w:rtl/>
          <w:lang w:eastAsia="he-IL"/>
        </w:rPr>
        <w:t xml:space="preserve">בי, </w:t>
      </w:r>
      <w:bookmarkStart w:id="11069" w:name="_ETM_Q1_4987341"/>
      <w:bookmarkEnd w:id="11069"/>
      <w:r>
        <w:rPr>
          <w:rFonts w:hint="cs"/>
          <w:rtl/>
          <w:lang w:eastAsia="he-IL"/>
        </w:rPr>
        <w:t>זה לשיקול דעת גוף נותן ההכשר. בערבית אומרים הביל תירבח,</w:t>
      </w:r>
      <w:bookmarkStart w:id="11070" w:name="_ETM_Q1_4992633"/>
      <w:bookmarkEnd w:id="11070"/>
      <w:r>
        <w:rPr>
          <w:rFonts w:hint="cs"/>
          <w:rtl/>
          <w:lang w:eastAsia="he-IL"/>
        </w:rPr>
        <w:t xml:space="preserve"> אל תחפש עכשיו לדייק את זה. יש לו סמכות</w:t>
      </w:r>
      <w:bookmarkStart w:id="11071" w:name="_ETM_Q1_4995975"/>
      <w:bookmarkEnd w:id="11071"/>
      <w:r>
        <w:rPr>
          <w:rFonts w:hint="cs"/>
          <w:rtl/>
          <w:lang w:eastAsia="he-IL"/>
        </w:rPr>
        <w:t xml:space="preserve"> לעשות עזוב אותנו.</w:t>
      </w:r>
    </w:p>
    <w:p w:rsidR="00A4008C" w:rsidRDefault="00A4008C" w:rsidP="00A4008C">
      <w:pPr>
        <w:rPr>
          <w:rtl/>
          <w:lang w:eastAsia="he-IL"/>
        </w:rPr>
      </w:pPr>
    </w:p>
    <w:p w:rsidR="00A4008C" w:rsidRDefault="00A4008C" w:rsidP="00A4008C">
      <w:pPr>
        <w:rPr>
          <w:rtl/>
          <w:lang w:eastAsia="he-IL"/>
        </w:rPr>
      </w:pPr>
    </w:p>
    <w:p w:rsidR="00A4008C" w:rsidRPr="00A4008C" w:rsidRDefault="00A4008C" w:rsidP="00A4008C">
      <w:pPr>
        <w:ind w:firstLine="0"/>
        <w:jc w:val="center"/>
        <w:rPr>
          <w:rtl/>
          <w:lang w:eastAsia="he-IL"/>
        </w:rPr>
      </w:pPr>
      <w:r>
        <w:rPr>
          <w:rFonts w:hint="cs"/>
          <w:rtl/>
          <w:lang w:eastAsia="he-IL"/>
        </w:rPr>
        <w:t>(היו"ר יוליה מלינובסקי).</w:t>
      </w:r>
    </w:p>
    <w:p w:rsidR="00A4008C" w:rsidRDefault="00A4008C" w:rsidP="004B04C0">
      <w:pPr>
        <w:rPr>
          <w:rtl/>
          <w:lang w:eastAsia="he-IL"/>
        </w:rPr>
      </w:pPr>
      <w:bookmarkStart w:id="11072" w:name="_ETM_Q1_4649964"/>
      <w:bookmarkStart w:id="11073" w:name="_ETM_Q1_4650028"/>
      <w:bookmarkEnd w:id="11072"/>
      <w:bookmarkEnd w:id="11073"/>
    </w:p>
    <w:p w:rsidR="00A4008C" w:rsidRDefault="00A4008C" w:rsidP="00A4008C">
      <w:pPr>
        <w:pStyle w:val="a4"/>
        <w:keepNext/>
        <w:rPr>
          <w:rtl/>
        </w:rPr>
      </w:pPr>
      <w:bookmarkStart w:id="11074" w:name="ET_speaker_5142_1544"/>
      <w:r w:rsidRPr="00A4008C">
        <w:rPr>
          <w:rStyle w:val="TagStyle"/>
          <w:rtl/>
        </w:rPr>
        <w:t xml:space="preserve"> &lt;&lt; דובר &gt;&gt; </w:t>
      </w:r>
      <w:r>
        <w:rPr>
          <w:rtl/>
        </w:rPr>
        <w:t>יוליה מלינובסקי (ישראל ביתנו):</w:t>
      </w:r>
      <w:r w:rsidRPr="00A4008C">
        <w:rPr>
          <w:rStyle w:val="TagStyle"/>
          <w:rtl/>
        </w:rPr>
        <w:t xml:space="preserve"> &lt;&lt; דובר &gt;&gt;</w:t>
      </w:r>
      <w:r w:rsidR="00DF053A">
        <w:rPr>
          <w:rtl/>
        </w:rPr>
        <w:t xml:space="preserve"> </w:t>
      </w:r>
      <w:r>
        <w:rPr>
          <w:rtl/>
        </w:rPr>
        <w:t xml:space="preserve"> </w:t>
      </w:r>
      <w:bookmarkEnd w:id="11074"/>
    </w:p>
    <w:p w:rsidR="00A4008C" w:rsidRDefault="00A4008C" w:rsidP="00A4008C">
      <w:pPr>
        <w:pStyle w:val="KeepWithNext"/>
        <w:rPr>
          <w:rtl/>
          <w:lang w:eastAsia="he-IL"/>
        </w:rPr>
      </w:pPr>
    </w:p>
    <w:p w:rsidR="00A4008C" w:rsidRDefault="004C769E" w:rsidP="00A4008C">
      <w:pPr>
        <w:rPr>
          <w:rtl/>
          <w:lang w:eastAsia="he-IL"/>
        </w:rPr>
      </w:pPr>
      <w:r>
        <w:rPr>
          <w:rFonts w:hint="cs"/>
          <w:rtl/>
          <w:lang w:eastAsia="he-IL"/>
        </w:rPr>
        <w:t xml:space="preserve">תנו לי ייעוץ </w:t>
      </w:r>
      <w:bookmarkStart w:id="11075" w:name="_ETM_Q1_5002721"/>
      <w:bookmarkEnd w:id="11075"/>
      <w:r>
        <w:rPr>
          <w:rFonts w:hint="cs"/>
          <w:rtl/>
          <w:lang w:eastAsia="he-IL"/>
        </w:rPr>
        <w:t xml:space="preserve">משפטי. מנכ"ל הרבנות רוצה להתייחס לזה, בבקשה. </w:t>
      </w:r>
    </w:p>
    <w:p w:rsidR="004C769E" w:rsidRDefault="004C769E" w:rsidP="00A4008C">
      <w:pPr>
        <w:rPr>
          <w:rtl/>
          <w:lang w:eastAsia="he-IL"/>
        </w:rPr>
      </w:pPr>
      <w:bookmarkStart w:id="11076" w:name="_ETM_Q1_5003604"/>
      <w:bookmarkStart w:id="11077" w:name="_ETM_Q1_5003685"/>
      <w:bookmarkEnd w:id="11076"/>
      <w:bookmarkEnd w:id="11077"/>
    </w:p>
    <w:p w:rsidR="004C769E" w:rsidRDefault="004C769E" w:rsidP="004C769E">
      <w:pPr>
        <w:pStyle w:val="af9"/>
        <w:keepNext/>
        <w:rPr>
          <w:rtl/>
          <w:lang w:eastAsia="he-IL"/>
        </w:rPr>
      </w:pPr>
      <w:bookmarkStart w:id="11078" w:name="ET_guest_879913_1545"/>
      <w:r w:rsidRPr="004C769E">
        <w:rPr>
          <w:rStyle w:val="TagStyle"/>
          <w:rtl/>
        </w:rPr>
        <w:t xml:space="preserve"> &lt;&lt; אורח &gt;&gt; </w:t>
      </w:r>
      <w:r>
        <w:rPr>
          <w:rtl/>
          <w:lang w:eastAsia="he-IL"/>
        </w:rPr>
        <w:t>הראל גולדברג:</w:t>
      </w:r>
      <w:r w:rsidRPr="004C769E">
        <w:rPr>
          <w:rStyle w:val="TagStyle"/>
          <w:rtl/>
        </w:rPr>
        <w:t xml:space="preserve"> &lt;&lt; אורח &gt;&gt;</w:t>
      </w:r>
      <w:r w:rsidR="00DF053A">
        <w:rPr>
          <w:rtl/>
          <w:lang w:eastAsia="he-IL"/>
        </w:rPr>
        <w:t xml:space="preserve"> </w:t>
      </w:r>
      <w:r>
        <w:rPr>
          <w:rtl/>
          <w:lang w:eastAsia="he-IL"/>
        </w:rPr>
        <w:t xml:space="preserve"> </w:t>
      </w:r>
      <w:bookmarkEnd w:id="11078"/>
    </w:p>
    <w:p w:rsidR="004C769E" w:rsidRDefault="004C769E" w:rsidP="004C769E">
      <w:pPr>
        <w:pStyle w:val="KeepWithNext"/>
        <w:rPr>
          <w:rtl/>
          <w:lang w:eastAsia="he-IL"/>
        </w:rPr>
      </w:pPr>
    </w:p>
    <w:p w:rsidR="004C769E" w:rsidRDefault="004C769E" w:rsidP="004C769E">
      <w:pPr>
        <w:rPr>
          <w:rtl/>
          <w:lang w:eastAsia="he-IL"/>
        </w:rPr>
      </w:pPr>
      <w:bookmarkStart w:id="11079" w:name="_ETM_Q1_5006304"/>
      <w:bookmarkStart w:id="11080" w:name="_ETM_Q1_5006326"/>
      <w:bookmarkEnd w:id="11079"/>
      <w:bookmarkEnd w:id="11080"/>
      <w:r>
        <w:rPr>
          <w:rFonts w:hint="cs"/>
          <w:rtl/>
          <w:lang w:eastAsia="he-IL"/>
        </w:rPr>
        <w:t xml:space="preserve">אני מסכים להערה </w:t>
      </w:r>
      <w:bookmarkStart w:id="11081" w:name="_ETM_Q1_5002925"/>
      <w:bookmarkEnd w:id="11081"/>
      <w:r>
        <w:rPr>
          <w:rFonts w:hint="cs"/>
          <w:rtl/>
          <w:lang w:eastAsia="he-IL"/>
        </w:rPr>
        <w:t xml:space="preserve">של חבר הכנסת מעוז, גם אני חושב שהתוספת הזו מיותרת </w:t>
      </w:r>
      <w:bookmarkStart w:id="11082" w:name="_ETM_Q1_5006757"/>
      <w:bookmarkEnd w:id="11082"/>
      <w:r>
        <w:rPr>
          <w:rFonts w:hint="cs"/>
          <w:rtl/>
          <w:lang w:eastAsia="he-IL"/>
        </w:rPr>
        <w:t xml:space="preserve">ומגבילה. </w:t>
      </w:r>
    </w:p>
    <w:p w:rsidR="004C769E" w:rsidRDefault="004C769E" w:rsidP="004C769E">
      <w:pPr>
        <w:rPr>
          <w:rtl/>
          <w:lang w:eastAsia="he-IL"/>
        </w:rPr>
      </w:pPr>
      <w:bookmarkStart w:id="11083" w:name="_ETM_Q1_5010964"/>
      <w:bookmarkStart w:id="11084" w:name="_ETM_Q1_5011038"/>
      <w:bookmarkEnd w:id="11083"/>
      <w:bookmarkEnd w:id="11084"/>
    </w:p>
    <w:p w:rsidR="004C769E" w:rsidRDefault="004C769E" w:rsidP="004C769E">
      <w:pPr>
        <w:pStyle w:val="a4"/>
        <w:keepNext/>
        <w:rPr>
          <w:rtl/>
        </w:rPr>
      </w:pPr>
      <w:bookmarkStart w:id="11085" w:name="ET_speaker_5802_1546"/>
      <w:r w:rsidRPr="004C769E">
        <w:rPr>
          <w:rStyle w:val="TagStyle"/>
          <w:rtl/>
        </w:rPr>
        <w:t xml:space="preserve"> &lt;&lt; דובר &gt;&gt; </w:t>
      </w:r>
      <w:r>
        <w:rPr>
          <w:rtl/>
        </w:rPr>
        <w:t>שלמה קרעי (הליכוד):</w:t>
      </w:r>
      <w:r w:rsidRPr="004C769E">
        <w:rPr>
          <w:rStyle w:val="TagStyle"/>
          <w:rtl/>
        </w:rPr>
        <w:t xml:space="preserve"> &lt;&lt; דובר &gt;&gt;</w:t>
      </w:r>
      <w:r w:rsidR="00DF053A">
        <w:rPr>
          <w:rtl/>
        </w:rPr>
        <w:t xml:space="preserve"> </w:t>
      </w:r>
      <w:r>
        <w:rPr>
          <w:rtl/>
        </w:rPr>
        <w:t xml:space="preserve"> </w:t>
      </w:r>
      <w:bookmarkEnd w:id="11085"/>
    </w:p>
    <w:p w:rsidR="004C769E" w:rsidRDefault="004C769E" w:rsidP="004C769E">
      <w:pPr>
        <w:pStyle w:val="KeepWithNext"/>
        <w:rPr>
          <w:rtl/>
          <w:lang w:eastAsia="he-IL"/>
        </w:rPr>
      </w:pPr>
    </w:p>
    <w:p w:rsidR="004C769E" w:rsidRDefault="004C769E" w:rsidP="004C769E">
      <w:pPr>
        <w:rPr>
          <w:rtl/>
          <w:lang w:eastAsia="he-IL"/>
        </w:rPr>
      </w:pPr>
      <w:bookmarkStart w:id="11086" w:name="_ETM_Q1_5012720"/>
      <w:bookmarkStart w:id="11087" w:name="_ETM_Q1_5012742"/>
      <w:bookmarkEnd w:id="11086"/>
      <w:bookmarkEnd w:id="11087"/>
      <w:r>
        <w:rPr>
          <w:rFonts w:hint="cs"/>
          <w:rtl/>
          <w:lang w:eastAsia="he-IL"/>
        </w:rPr>
        <w:t xml:space="preserve">איזה תוספת? </w:t>
      </w:r>
    </w:p>
    <w:p w:rsidR="004C769E" w:rsidRDefault="004C769E" w:rsidP="004C769E">
      <w:pPr>
        <w:rPr>
          <w:rtl/>
          <w:lang w:eastAsia="he-IL"/>
        </w:rPr>
      </w:pPr>
      <w:bookmarkStart w:id="11088" w:name="_ETM_Q1_5009716"/>
      <w:bookmarkStart w:id="11089" w:name="_ETM_Q1_5009782"/>
      <w:bookmarkStart w:id="11090" w:name="_ETM_Q1_5011836"/>
      <w:bookmarkEnd w:id="11088"/>
      <w:bookmarkEnd w:id="11089"/>
      <w:bookmarkEnd w:id="11090"/>
    </w:p>
    <w:p w:rsidR="004C769E" w:rsidRDefault="004C769E" w:rsidP="004C769E">
      <w:pPr>
        <w:pStyle w:val="a4"/>
        <w:keepNext/>
        <w:rPr>
          <w:rtl/>
        </w:rPr>
      </w:pPr>
      <w:bookmarkStart w:id="11091" w:name="ET_speaker_6153_1547"/>
      <w:r w:rsidRPr="004C769E">
        <w:rPr>
          <w:rStyle w:val="TagStyle"/>
          <w:rtl/>
        </w:rPr>
        <w:t xml:space="preserve"> &lt;&lt; דובר &gt;&gt; </w:t>
      </w:r>
      <w:r>
        <w:rPr>
          <w:rtl/>
        </w:rPr>
        <w:t>אבי מעוז (הציונות הדתית):</w:t>
      </w:r>
      <w:r w:rsidRPr="004C769E">
        <w:rPr>
          <w:rStyle w:val="TagStyle"/>
          <w:rtl/>
        </w:rPr>
        <w:t xml:space="preserve"> &lt;&lt; דובר &gt;&gt;</w:t>
      </w:r>
      <w:r w:rsidR="00DF053A">
        <w:rPr>
          <w:rtl/>
        </w:rPr>
        <w:t xml:space="preserve"> </w:t>
      </w:r>
      <w:r>
        <w:rPr>
          <w:rtl/>
        </w:rPr>
        <w:t xml:space="preserve"> </w:t>
      </w:r>
      <w:bookmarkEnd w:id="11091"/>
    </w:p>
    <w:p w:rsidR="004C769E" w:rsidRDefault="004C769E" w:rsidP="004C769E">
      <w:pPr>
        <w:pStyle w:val="KeepWithNext"/>
        <w:rPr>
          <w:rtl/>
          <w:lang w:eastAsia="he-IL"/>
        </w:rPr>
      </w:pPr>
    </w:p>
    <w:p w:rsidR="004C769E" w:rsidRDefault="004C769E" w:rsidP="004C769E">
      <w:pPr>
        <w:rPr>
          <w:rtl/>
          <w:lang w:eastAsia="he-IL"/>
        </w:rPr>
      </w:pPr>
      <w:r>
        <w:rPr>
          <w:rFonts w:hint="cs"/>
          <w:rtl/>
          <w:lang w:eastAsia="he-IL"/>
        </w:rPr>
        <w:t>ב</w:t>
      </w:r>
      <w:bookmarkStart w:id="11092" w:name="_ETM_Q1_5012590"/>
      <w:bookmarkStart w:id="11093" w:name="_ETM_Q1_5012656"/>
      <w:bookmarkEnd w:id="11092"/>
      <w:bookmarkEnd w:id="11093"/>
      <w:r>
        <w:rPr>
          <w:rFonts w:hint="cs"/>
          <w:rtl/>
          <w:lang w:eastAsia="he-IL"/>
        </w:rPr>
        <w:t>אופן המעלה חשש ממשי לגבי כשרות מוצריו.</w:t>
      </w:r>
    </w:p>
    <w:p w:rsidR="004C769E" w:rsidRDefault="004C769E" w:rsidP="004C769E">
      <w:pPr>
        <w:rPr>
          <w:rtl/>
          <w:lang w:eastAsia="he-IL"/>
        </w:rPr>
      </w:pPr>
      <w:bookmarkStart w:id="11094" w:name="_ETM_Q1_5012198"/>
      <w:bookmarkStart w:id="11095" w:name="_ETM_Q1_5012424"/>
      <w:bookmarkEnd w:id="11094"/>
      <w:bookmarkEnd w:id="11095"/>
    </w:p>
    <w:p w:rsidR="004C769E" w:rsidRDefault="004C769E" w:rsidP="004C769E">
      <w:pPr>
        <w:pStyle w:val="a4"/>
        <w:keepNext/>
        <w:rPr>
          <w:rtl/>
        </w:rPr>
      </w:pPr>
      <w:bookmarkStart w:id="11096" w:name="ET_speaker_5802_1548"/>
      <w:r w:rsidRPr="004C769E">
        <w:rPr>
          <w:rStyle w:val="TagStyle"/>
          <w:rtl/>
        </w:rPr>
        <w:t xml:space="preserve"> &lt;&lt; דובר &gt;&gt; </w:t>
      </w:r>
      <w:r>
        <w:rPr>
          <w:rtl/>
        </w:rPr>
        <w:t>שלמה קרעי (הליכוד):</w:t>
      </w:r>
      <w:r w:rsidRPr="004C769E">
        <w:rPr>
          <w:rStyle w:val="TagStyle"/>
          <w:rtl/>
        </w:rPr>
        <w:t xml:space="preserve"> &lt;&lt; דובר &gt;&gt;</w:t>
      </w:r>
      <w:r w:rsidR="00DF053A">
        <w:rPr>
          <w:rtl/>
        </w:rPr>
        <w:t xml:space="preserve"> </w:t>
      </w:r>
      <w:r>
        <w:rPr>
          <w:rtl/>
        </w:rPr>
        <w:t xml:space="preserve"> </w:t>
      </w:r>
      <w:bookmarkEnd w:id="11096"/>
    </w:p>
    <w:p w:rsidR="004C769E" w:rsidRDefault="004C769E" w:rsidP="004C769E">
      <w:pPr>
        <w:pStyle w:val="KeepWithNext"/>
        <w:rPr>
          <w:rtl/>
          <w:lang w:eastAsia="he-IL"/>
        </w:rPr>
      </w:pPr>
    </w:p>
    <w:p w:rsidR="004C769E" w:rsidRDefault="004C769E" w:rsidP="004C769E">
      <w:pPr>
        <w:rPr>
          <w:rtl/>
          <w:lang w:eastAsia="he-IL"/>
        </w:rPr>
      </w:pPr>
      <w:bookmarkStart w:id="11097" w:name="_ETM_Q1_5013760"/>
      <w:bookmarkStart w:id="11098" w:name="_ETM_Q1_5013800"/>
      <w:bookmarkEnd w:id="11097"/>
      <w:bookmarkEnd w:id="11098"/>
      <w:r>
        <w:rPr>
          <w:rFonts w:hint="cs"/>
          <w:rtl/>
          <w:lang w:eastAsia="he-IL"/>
        </w:rPr>
        <w:t xml:space="preserve">אבל </w:t>
      </w:r>
      <w:bookmarkStart w:id="11099" w:name="_ETM_Q1_5015118"/>
      <w:bookmarkEnd w:id="11099"/>
      <w:r>
        <w:rPr>
          <w:rFonts w:hint="cs"/>
          <w:rtl/>
          <w:lang w:eastAsia="he-IL"/>
        </w:rPr>
        <w:t xml:space="preserve">כן להבדיל בין שני החלקים. כן יש הבדל בין 30 </w:t>
      </w:r>
      <w:bookmarkStart w:id="11100" w:name="_ETM_Q1_5022142"/>
      <w:bookmarkEnd w:id="11100"/>
      <w:r>
        <w:rPr>
          <w:rFonts w:hint="cs"/>
          <w:rtl/>
          <w:lang w:eastAsia="he-IL"/>
        </w:rPr>
        <w:t xml:space="preserve">יום לבין </w:t>
      </w:r>
      <w:r>
        <w:rPr>
          <w:rtl/>
          <w:lang w:eastAsia="he-IL"/>
        </w:rPr>
        <w:t>–</w:t>
      </w:r>
      <w:r>
        <w:rPr>
          <w:rFonts w:hint="cs"/>
          <w:rtl/>
          <w:lang w:eastAsia="he-IL"/>
        </w:rPr>
        <w:t xml:space="preserve"> </w:t>
      </w:r>
    </w:p>
    <w:p w:rsidR="004C769E" w:rsidRDefault="004C769E" w:rsidP="004C769E">
      <w:pPr>
        <w:rPr>
          <w:rtl/>
          <w:lang w:eastAsia="he-IL"/>
        </w:rPr>
      </w:pPr>
      <w:bookmarkStart w:id="11101" w:name="_ETM_Q1_5024230"/>
      <w:bookmarkStart w:id="11102" w:name="_ETM_Q1_5024292"/>
      <w:bookmarkEnd w:id="11101"/>
      <w:bookmarkEnd w:id="11102"/>
    </w:p>
    <w:p w:rsidR="004C769E" w:rsidRDefault="004C769E" w:rsidP="004C769E">
      <w:pPr>
        <w:pStyle w:val="a4"/>
        <w:keepNext/>
        <w:rPr>
          <w:rtl/>
        </w:rPr>
      </w:pPr>
      <w:bookmarkStart w:id="11103" w:name="ET_speaker_תומר_רוזנר_1549"/>
      <w:r w:rsidRPr="004C769E">
        <w:rPr>
          <w:rStyle w:val="TagStyle"/>
          <w:rtl/>
        </w:rPr>
        <w:t xml:space="preserve"> &lt;&lt; דובר &gt;&gt; </w:t>
      </w:r>
      <w:r>
        <w:rPr>
          <w:rtl/>
        </w:rPr>
        <w:t>תומר רוזנר:</w:t>
      </w:r>
      <w:r w:rsidRPr="004C769E">
        <w:rPr>
          <w:rStyle w:val="TagStyle"/>
          <w:rtl/>
        </w:rPr>
        <w:t xml:space="preserve"> &lt;&lt; דובר &gt;&gt;</w:t>
      </w:r>
      <w:r w:rsidR="00DF053A">
        <w:rPr>
          <w:rtl/>
        </w:rPr>
        <w:t xml:space="preserve"> </w:t>
      </w:r>
      <w:r>
        <w:rPr>
          <w:rtl/>
        </w:rPr>
        <w:t xml:space="preserve"> </w:t>
      </w:r>
      <w:bookmarkEnd w:id="11103"/>
    </w:p>
    <w:p w:rsidR="004C769E" w:rsidRDefault="004C769E" w:rsidP="004C769E">
      <w:pPr>
        <w:pStyle w:val="KeepWithNext"/>
        <w:rPr>
          <w:rtl/>
          <w:lang w:eastAsia="he-IL"/>
        </w:rPr>
      </w:pPr>
    </w:p>
    <w:p w:rsidR="004C769E" w:rsidRDefault="001E1F61" w:rsidP="001E1F61">
      <w:pPr>
        <w:rPr>
          <w:rtl/>
          <w:lang w:eastAsia="he-IL"/>
        </w:rPr>
      </w:pPr>
      <w:bookmarkStart w:id="11104" w:name="_ETM_Q1_5025666"/>
      <w:bookmarkStart w:id="11105" w:name="_ETM_Q1_5025687"/>
      <w:bookmarkEnd w:id="11104"/>
      <w:bookmarkEnd w:id="11105"/>
      <w:r>
        <w:rPr>
          <w:rFonts w:hint="cs"/>
          <w:rtl/>
          <w:lang w:eastAsia="he-IL"/>
        </w:rPr>
        <w:t>יסביר אדוני</w:t>
      </w:r>
      <w:r w:rsidR="004C769E">
        <w:rPr>
          <w:rFonts w:hint="cs"/>
          <w:rtl/>
          <w:lang w:eastAsia="he-IL"/>
        </w:rPr>
        <w:t xml:space="preserve"> מה ההבדל בין </w:t>
      </w:r>
      <w:bookmarkStart w:id="11106" w:name="_ETM_Q1_5024291"/>
      <w:bookmarkEnd w:id="11106"/>
      <w:r w:rsidR="004C769E">
        <w:rPr>
          <w:rFonts w:hint="cs"/>
          <w:rtl/>
          <w:lang w:eastAsia="he-IL"/>
        </w:rPr>
        <w:t>סעיף קטן (ד) לסעיף קטן (ז).</w:t>
      </w:r>
      <w:bookmarkStart w:id="11107" w:name="_ETM_Q1_5029250"/>
      <w:bookmarkEnd w:id="11107"/>
    </w:p>
    <w:p w:rsidR="004C769E" w:rsidRDefault="004C769E" w:rsidP="004C769E">
      <w:pPr>
        <w:rPr>
          <w:rtl/>
          <w:lang w:eastAsia="he-IL"/>
        </w:rPr>
      </w:pPr>
      <w:bookmarkStart w:id="11108" w:name="_ETM_Q1_5029331"/>
      <w:bookmarkStart w:id="11109" w:name="_ETM_Q1_5030170"/>
      <w:bookmarkEnd w:id="11108"/>
      <w:bookmarkEnd w:id="11109"/>
    </w:p>
    <w:p w:rsidR="004C769E" w:rsidRDefault="004C769E" w:rsidP="004C769E">
      <w:pPr>
        <w:pStyle w:val="a4"/>
        <w:keepNext/>
        <w:rPr>
          <w:rtl/>
        </w:rPr>
      </w:pPr>
      <w:bookmarkStart w:id="11110" w:name="ET_speaker_5142_1550"/>
      <w:r w:rsidRPr="004C769E">
        <w:rPr>
          <w:rStyle w:val="TagStyle"/>
          <w:rtl/>
        </w:rPr>
        <w:t xml:space="preserve"> &lt;&lt; דובר &gt;&gt; </w:t>
      </w:r>
      <w:r>
        <w:rPr>
          <w:rtl/>
        </w:rPr>
        <w:t>יוליה מלינובסקי (ישראל ביתנו):</w:t>
      </w:r>
      <w:r w:rsidRPr="004C769E">
        <w:rPr>
          <w:rStyle w:val="TagStyle"/>
          <w:rtl/>
        </w:rPr>
        <w:t xml:space="preserve"> &lt;&lt; דובר &gt;&gt;</w:t>
      </w:r>
      <w:r w:rsidR="00DF053A">
        <w:rPr>
          <w:rtl/>
        </w:rPr>
        <w:t xml:space="preserve"> </w:t>
      </w:r>
      <w:r>
        <w:rPr>
          <w:rtl/>
        </w:rPr>
        <w:t xml:space="preserve"> </w:t>
      </w:r>
      <w:bookmarkEnd w:id="11110"/>
    </w:p>
    <w:p w:rsidR="004C769E" w:rsidRDefault="004C769E" w:rsidP="004C769E">
      <w:pPr>
        <w:pStyle w:val="KeepWithNext"/>
        <w:rPr>
          <w:rtl/>
          <w:lang w:eastAsia="he-IL"/>
        </w:rPr>
      </w:pPr>
    </w:p>
    <w:p w:rsidR="004C769E" w:rsidRDefault="001E1F61" w:rsidP="004C769E">
      <w:pPr>
        <w:rPr>
          <w:rtl/>
          <w:lang w:eastAsia="he-IL"/>
        </w:rPr>
      </w:pPr>
      <w:bookmarkStart w:id="11111" w:name="_ETM_Q1_5030543"/>
      <w:bookmarkStart w:id="11112" w:name="_ETM_Q1_5030566"/>
      <w:bookmarkEnd w:id="11111"/>
      <w:bookmarkEnd w:id="11112"/>
      <w:r>
        <w:rPr>
          <w:rFonts w:hint="cs"/>
          <w:rtl/>
          <w:lang w:eastAsia="he-IL"/>
        </w:rPr>
        <w:t xml:space="preserve">טוב, הבנתי. יש עוד? </w:t>
      </w:r>
    </w:p>
    <w:p w:rsidR="001E1F61" w:rsidRDefault="001E1F61" w:rsidP="004C769E">
      <w:pPr>
        <w:rPr>
          <w:rtl/>
          <w:lang w:eastAsia="he-IL"/>
        </w:rPr>
      </w:pPr>
      <w:bookmarkStart w:id="11113" w:name="_ETM_Q1_5027506"/>
      <w:bookmarkStart w:id="11114" w:name="_ETM_Q1_5027586"/>
      <w:bookmarkStart w:id="11115" w:name="_ETM_Q1_5028338"/>
      <w:bookmarkEnd w:id="11113"/>
      <w:bookmarkEnd w:id="11114"/>
      <w:bookmarkEnd w:id="11115"/>
    </w:p>
    <w:p w:rsidR="001E1F61" w:rsidRDefault="001E1F61" w:rsidP="001E1F61">
      <w:pPr>
        <w:pStyle w:val="a4"/>
        <w:keepNext/>
        <w:rPr>
          <w:rtl/>
        </w:rPr>
      </w:pPr>
      <w:bookmarkStart w:id="11116" w:name="ET_speaker_5802_1551"/>
      <w:r w:rsidRPr="001E1F61">
        <w:rPr>
          <w:rStyle w:val="TagStyle"/>
          <w:rtl/>
        </w:rPr>
        <w:t xml:space="preserve"> &lt;&lt; דובר &gt;&gt; </w:t>
      </w:r>
      <w:r>
        <w:rPr>
          <w:rtl/>
        </w:rPr>
        <w:t>שלמה קרעי (הליכוד):</w:t>
      </w:r>
      <w:r w:rsidRPr="001E1F61">
        <w:rPr>
          <w:rStyle w:val="TagStyle"/>
          <w:rtl/>
        </w:rPr>
        <w:t xml:space="preserve"> &lt;&lt; דובר &gt;&gt;</w:t>
      </w:r>
      <w:r w:rsidR="00DF053A">
        <w:rPr>
          <w:rtl/>
        </w:rPr>
        <w:t xml:space="preserve"> </w:t>
      </w:r>
      <w:r>
        <w:rPr>
          <w:rtl/>
        </w:rPr>
        <w:t xml:space="preserve"> </w:t>
      </w:r>
      <w:bookmarkEnd w:id="11116"/>
    </w:p>
    <w:p w:rsidR="001E1F61" w:rsidRDefault="001E1F61" w:rsidP="001E1F61">
      <w:pPr>
        <w:pStyle w:val="KeepWithNext"/>
        <w:rPr>
          <w:rtl/>
          <w:lang w:eastAsia="he-IL"/>
        </w:rPr>
      </w:pPr>
    </w:p>
    <w:p w:rsidR="001E1F61" w:rsidRDefault="001E1F61" w:rsidP="001E1F61">
      <w:pPr>
        <w:rPr>
          <w:rtl/>
          <w:lang w:eastAsia="he-IL"/>
        </w:rPr>
      </w:pPr>
      <w:bookmarkStart w:id="11117" w:name="_ETM_Q1_5028690"/>
      <w:bookmarkStart w:id="11118" w:name="_ETM_Q1_5028709"/>
      <w:bookmarkEnd w:id="11117"/>
      <w:bookmarkEnd w:id="11118"/>
      <w:r>
        <w:rPr>
          <w:rFonts w:hint="cs"/>
          <w:rtl/>
          <w:lang w:eastAsia="he-IL"/>
        </w:rPr>
        <w:t xml:space="preserve">כן. </w:t>
      </w:r>
      <w:bookmarkStart w:id="11119" w:name="_ETM_Q1_5029266"/>
      <w:bookmarkEnd w:id="11119"/>
      <w:r>
        <w:rPr>
          <w:rFonts w:hint="cs"/>
          <w:rtl/>
          <w:lang w:eastAsia="he-IL"/>
        </w:rPr>
        <w:t>גברתי יושבת הראש, אני כבר דיברתי יותר מדי לגופו של</w:t>
      </w:r>
      <w:bookmarkStart w:id="11120" w:name="_ETM_Q1_5032289"/>
      <w:bookmarkEnd w:id="11120"/>
      <w:r>
        <w:rPr>
          <w:rFonts w:hint="cs"/>
          <w:rtl/>
          <w:lang w:eastAsia="he-IL"/>
        </w:rPr>
        <w:t xml:space="preserve"> עניין, אני רוצה לומר לך</w:t>
      </w:r>
      <w:r w:rsidR="00DF3672">
        <w:rPr>
          <w:rFonts w:hint="cs"/>
          <w:rtl/>
          <w:lang w:eastAsia="he-IL"/>
        </w:rPr>
        <w:t xml:space="preserve"> - - -</w:t>
      </w:r>
    </w:p>
    <w:p w:rsidR="00DF3672" w:rsidRDefault="00DF3672" w:rsidP="001E1F61">
      <w:pPr>
        <w:rPr>
          <w:rtl/>
          <w:lang w:eastAsia="he-IL"/>
        </w:rPr>
      </w:pPr>
      <w:bookmarkStart w:id="11121" w:name="_ETM_Q1_5035308"/>
      <w:bookmarkStart w:id="11122" w:name="_ETM_Q1_5035382"/>
      <w:bookmarkEnd w:id="11121"/>
      <w:bookmarkEnd w:id="11122"/>
    </w:p>
    <w:p w:rsidR="00DF3672" w:rsidRDefault="00DF3672" w:rsidP="00DF3672">
      <w:pPr>
        <w:pStyle w:val="a4"/>
        <w:keepNext/>
        <w:rPr>
          <w:rtl/>
        </w:rPr>
      </w:pPr>
      <w:bookmarkStart w:id="11123" w:name="ET_speaker_תומר_רוזנר_1552"/>
      <w:r w:rsidRPr="00DF3672">
        <w:rPr>
          <w:rStyle w:val="TagStyle"/>
          <w:rtl/>
        </w:rPr>
        <w:t xml:space="preserve"> &lt;&lt; דובר &gt;&gt; </w:t>
      </w:r>
      <w:r>
        <w:rPr>
          <w:rtl/>
        </w:rPr>
        <w:t>תומר רוזנר:</w:t>
      </w:r>
      <w:r w:rsidRPr="00DF3672">
        <w:rPr>
          <w:rStyle w:val="TagStyle"/>
          <w:rtl/>
        </w:rPr>
        <w:t xml:space="preserve"> &lt;&lt; דובר &gt;&gt;</w:t>
      </w:r>
      <w:r w:rsidR="00DF053A">
        <w:rPr>
          <w:rtl/>
        </w:rPr>
        <w:t xml:space="preserve"> </w:t>
      </w:r>
      <w:r>
        <w:rPr>
          <w:rtl/>
        </w:rPr>
        <w:t xml:space="preserve"> </w:t>
      </w:r>
      <w:bookmarkEnd w:id="11123"/>
    </w:p>
    <w:p w:rsidR="00DF3672" w:rsidRDefault="00DF3672" w:rsidP="00DF3672">
      <w:pPr>
        <w:pStyle w:val="KeepWithNext"/>
        <w:rPr>
          <w:rtl/>
          <w:lang w:eastAsia="he-IL"/>
        </w:rPr>
      </w:pPr>
    </w:p>
    <w:p w:rsidR="00DF3672" w:rsidRDefault="00DF3672" w:rsidP="00DF3672">
      <w:pPr>
        <w:rPr>
          <w:rtl/>
          <w:lang w:eastAsia="he-IL"/>
        </w:rPr>
      </w:pPr>
      <w:bookmarkStart w:id="11124" w:name="_ETM_Q1_5036850"/>
      <w:bookmarkStart w:id="11125" w:name="_ETM_Q1_5036873"/>
      <w:bookmarkEnd w:id="11124"/>
      <w:bookmarkEnd w:id="11125"/>
      <w:r>
        <w:rPr>
          <w:rFonts w:hint="cs"/>
          <w:rtl/>
          <w:lang w:eastAsia="he-IL"/>
        </w:rPr>
        <w:t xml:space="preserve">אין תשובה לשאלה </w:t>
      </w:r>
      <w:bookmarkStart w:id="11126" w:name="_ETM_Q1_5038548"/>
      <w:bookmarkEnd w:id="11126"/>
      <w:r>
        <w:rPr>
          <w:rFonts w:hint="cs"/>
          <w:rtl/>
          <w:lang w:eastAsia="he-IL"/>
        </w:rPr>
        <w:t>הזאת.</w:t>
      </w:r>
    </w:p>
    <w:p w:rsidR="00DF3672" w:rsidRDefault="00DF3672" w:rsidP="00DF3672">
      <w:pPr>
        <w:rPr>
          <w:rtl/>
          <w:lang w:eastAsia="he-IL"/>
        </w:rPr>
      </w:pPr>
      <w:bookmarkStart w:id="11127" w:name="_ETM_Q1_5040292"/>
      <w:bookmarkStart w:id="11128" w:name="_ETM_Q1_5040360"/>
      <w:bookmarkStart w:id="11129" w:name="_ETM_Q1_5041300"/>
      <w:bookmarkEnd w:id="11127"/>
      <w:bookmarkEnd w:id="11128"/>
      <w:bookmarkEnd w:id="11129"/>
    </w:p>
    <w:p w:rsidR="00DF3672" w:rsidRDefault="00DF3672" w:rsidP="00DF3672">
      <w:pPr>
        <w:pStyle w:val="a4"/>
        <w:keepNext/>
        <w:rPr>
          <w:rtl/>
        </w:rPr>
      </w:pPr>
      <w:bookmarkStart w:id="11130" w:name="ET_speaker_5802_1553"/>
      <w:r w:rsidRPr="00DF3672">
        <w:rPr>
          <w:rStyle w:val="TagStyle"/>
          <w:rtl/>
        </w:rPr>
        <w:t xml:space="preserve"> &lt;&lt; דובר &gt;&gt; </w:t>
      </w:r>
      <w:r>
        <w:rPr>
          <w:rtl/>
        </w:rPr>
        <w:t>שלמה קרעי (הליכוד):</w:t>
      </w:r>
      <w:r w:rsidRPr="00DF3672">
        <w:rPr>
          <w:rStyle w:val="TagStyle"/>
          <w:rtl/>
        </w:rPr>
        <w:t xml:space="preserve"> &lt;&lt; דובר &gt;&gt;</w:t>
      </w:r>
      <w:r w:rsidR="00DF053A">
        <w:rPr>
          <w:rtl/>
        </w:rPr>
        <w:t xml:space="preserve"> </w:t>
      </w:r>
      <w:r>
        <w:rPr>
          <w:rtl/>
        </w:rPr>
        <w:t xml:space="preserve"> </w:t>
      </w:r>
      <w:bookmarkEnd w:id="11130"/>
    </w:p>
    <w:p w:rsidR="00DF3672" w:rsidRDefault="00DF3672" w:rsidP="00DF3672">
      <w:pPr>
        <w:pStyle w:val="KeepWithNext"/>
        <w:rPr>
          <w:rtl/>
          <w:lang w:eastAsia="he-IL"/>
        </w:rPr>
      </w:pPr>
    </w:p>
    <w:p w:rsidR="00DF3672" w:rsidRDefault="00DF3672" w:rsidP="00DF3672">
      <w:pPr>
        <w:rPr>
          <w:rtl/>
          <w:lang w:eastAsia="he-IL"/>
        </w:rPr>
      </w:pPr>
      <w:bookmarkStart w:id="11131" w:name="_ETM_Q1_5041673"/>
      <w:bookmarkStart w:id="11132" w:name="_ETM_Q1_5041695"/>
      <w:bookmarkEnd w:id="11131"/>
      <w:bookmarkEnd w:id="11132"/>
      <w:r>
        <w:rPr>
          <w:rFonts w:hint="cs"/>
          <w:rtl/>
          <w:lang w:eastAsia="he-IL"/>
        </w:rPr>
        <w:t xml:space="preserve">שסתימת הפיות בוועדה כאן, שאת לא מוכנה לקבל את הגורמים </w:t>
      </w:r>
      <w:bookmarkStart w:id="11133" w:name="_ETM_Q1_5045458"/>
      <w:bookmarkEnd w:id="11133"/>
      <w:r>
        <w:rPr>
          <w:rFonts w:hint="cs"/>
          <w:rtl/>
          <w:lang w:eastAsia="he-IL"/>
        </w:rPr>
        <w:t>הנוספים - - -</w:t>
      </w:r>
    </w:p>
    <w:p w:rsidR="00DF3672" w:rsidRDefault="00DF3672" w:rsidP="00DF3672">
      <w:pPr>
        <w:rPr>
          <w:rtl/>
          <w:lang w:eastAsia="he-IL"/>
        </w:rPr>
      </w:pPr>
      <w:bookmarkStart w:id="11134" w:name="_ETM_Q1_5047098"/>
      <w:bookmarkStart w:id="11135" w:name="_ETM_Q1_5047165"/>
      <w:bookmarkEnd w:id="11134"/>
      <w:bookmarkEnd w:id="11135"/>
    </w:p>
    <w:p w:rsidR="00DF3672" w:rsidRDefault="00DF3672" w:rsidP="00DF3672">
      <w:pPr>
        <w:pStyle w:val="a4"/>
        <w:keepNext/>
        <w:rPr>
          <w:rtl/>
        </w:rPr>
      </w:pPr>
      <w:bookmarkStart w:id="11136" w:name="ET_speaker_5142_1554"/>
      <w:r w:rsidRPr="00DF3672">
        <w:rPr>
          <w:rStyle w:val="TagStyle"/>
          <w:rtl/>
        </w:rPr>
        <w:t xml:space="preserve"> &lt;&lt; דובר &gt;&gt; </w:t>
      </w:r>
      <w:r>
        <w:rPr>
          <w:rtl/>
        </w:rPr>
        <w:t>יוליה מלינובסקי (ישראל ביתנו):</w:t>
      </w:r>
      <w:r w:rsidRPr="00DF3672">
        <w:rPr>
          <w:rStyle w:val="TagStyle"/>
          <w:rtl/>
        </w:rPr>
        <w:t xml:space="preserve"> &lt;&lt; דובר &gt;&gt;</w:t>
      </w:r>
      <w:r w:rsidR="00DF053A">
        <w:rPr>
          <w:rtl/>
        </w:rPr>
        <w:t xml:space="preserve"> </w:t>
      </w:r>
      <w:r>
        <w:rPr>
          <w:rtl/>
        </w:rPr>
        <w:t xml:space="preserve"> </w:t>
      </w:r>
      <w:bookmarkEnd w:id="11136"/>
    </w:p>
    <w:p w:rsidR="00DF3672" w:rsidRDefault="00DF3672" w:rsidP="00DF3672">
      <w:pPr>
        <w:pStyle w:val="KeepWithNext"/>
        <w:rPr>
          <w:rtl/>
          <w:lang w:eastAsia="he-IL"/>
        </w:rPr>
      </w:pPr>
    </w:p>
    <w:p w:rsidR="00DF3672" w:rsidRDefault="00DF3672" w:rsidP="00DF3672">
      <w:pPr>
        <w:rPr>
          <w:rtl/>
          <w:lang w:eastAsia="he-IL"/>
        </w:rPr>
      </w:pPr>
      <w:bookmarkStart w:id="11137" w:name="_ETM_Q1_5044009"/>
      <w:bookmarkStart w:id="11138" w:name="_ETM_Q1_5044032"/>
      <w:bookmarkEnd w:id="11137"/>
      <w:bookmarkEnd w:id="11138"/>
      <w:r>
        <w:rPr>
          <w:rFonts w:hint="cs"/>
          <w:rtl/>
          <w:lang w:eastAsia="he-IL"/>
        </w:rPr>
        <w:t xml:space="preserve">אתה מקדים אותי, אני חשבתי להתייחס, </w:t>
      </w:r>
      <w:bookmarkStart w:id="11139" w:name="_ETM_Q1_5050430"/>
      <w:bookmarkEnd w:id="11139"/>
      <w:r>
        <w:rPr>
          <w:rFonts w:hint="cs"/>
          <w:rtl/>
          <w:lang w:eastAsia="he-IL"/>
        </w:rPr>
        <w:t xml:space="preserve">יש לי הודעה על זה. </w:t>
      </w:r>
    </w:p>
    <w:p w:rsidR="00DF3672" w:rsidRDefault="00DF3672" w:rsidP="00DF3672">
      <w:pPr>
        <w:rPr>
          <w:rtl/>
          <w:lang w:eastAsia="he-IL"/>
        </w:rPr>
      </w:pPr>
      <w:bookmarkStart w:id="11140" w:name="_ETM_Q1_5052342"/>
      <w:bookmarkStart w:id="11141" w:name="_ETM_Q1_5052422"/>
      <w:bookmarkStart w:id="11142" w:name="_ETM_Q1_5047787"/>
      <w:bookmarkEnd w:id="11140"/>
      <w:bookmarkEnd w:id="11141"/>
      <w:bookmarkEnd w:id="11142"/>
    </w:p>
    <w:p w:rsidR="00DF3672" w:rsidRDefault="00DF3672" w:rsidP="00DF3672">
      <w:pPr>
        <w:pStyle w:val="a4"/>
        <w:keepNext/>
        <w:rPr>
          <w:rtl/>
        </w:rPr>
      </w:pPr>
      <w:bookmarkStart w:id="11143" w:name="ET_speaker_5802_1555"/>
      <w:r w:rsidRPr="00DF3672">
        <w:rPr>
          <w:rStyle w:val="TagStyle"/>
          <w:rtl/>
        </w:rPr>
        <w:t xml:space="preserve"> &lt;&lt; דובר &gt;&gt; </w:t>
      </w:r>
      <w:r>
        <w:rPr>
          <w:rtl/>
        </w:rPr>
        <w:t>שלמה קרעי (הליכוד):</w:t>
      </w:r>
      <w:r w:rsidRPr="00DF3672">
        <w:rPr>
          <w:rStyle w:val="TagStyle"/>
          <w:rtl/>
        </w:rPr>
        <w:t xml:space="preserve"> &lt;&lt; דובר &gt;&gt;</w:t>
      </w:r>
      <w:r w:rsidR="00DF053A">
        <w:rPr>
          <w:rtl/>
        </w:rPr>
        <w:t xml:space="preserve"> </w:t>
      </w:r>
      <w:r>
        <w:rPr>
          <w:rtl/>
        </w:rPr>
        <w:t xml:space="preserve"> </w:t>
      </w:r>
      <w:bookmarkEnd w:id="11143"/>
    </w:p>
    <w:p w:rsidR="00DF3672" w:rsidRDefault="00DF3672" w:rsidP="00DF3672">
      <w:pPr>
        <w:pStyle w:val="KeepWithNext"/>
        <w:rPr>
          <w:rtl/>
          <w:lang w:eastAsia="he-IL"/>
        </w:rPr>
      </w:pPr>
    </w:p>
    <w:p w:rsidR="00DF3672" w:rsidRDefault="00DF3672" w:rsidP="00DF3672">
      <w:pPr>
        <w:rPr>
          <w:rtl/>
          <w:lang w:eastAsia="he-IL"/>
        </w:rPr>
      </w:pPr>
      <w:bookmarkStart w:id="11144" w:name="_ETM_Q1_5048144"/>
      <w:bookmarkStart w:id="11145" w:name="_ETM_Q1_5048166"/>
      <w:bookmarkEnd w:id="11144"/>
      <w:bookmarkEnd w:id="11145"/>
      <w:r>
        <w:rPr>
          <w:rFonts w:hint="cs"/>
          <w:rtl/>
          <w:lang w:eastAsia="he-IL"/>
        </w:rPr>
        <w:t>לפני ההודעה.</w:t>
      </w:r>
    </w:p>
    <w:p w:rsidR="00DF3672" w:rsidRDefault="00DF3672" w:rsidP="00DF3672">
      <w:pPr>
        <w:rPr>
          <w:rtl/>
          <w:lang w:eastAsia="he-IL"/>
        </w:rPr>
      </w:pPr>
      <w:bookmarkStart w:id="11146" w:name="_ETM_Q1_5051682"/>
      <w:bookmarkStart w:id="11147" w:name="_ETM_Q1_5051759"/>
      <w:bookmarkStart w:id="11148" w:name="_ETM_Q1_5053090"/>
      <w:bookmarkEnd w:id="11146"/>
      <w:bookmarkEnd w:id="11147"/>
      <w:bookmarkEnd w:id="11148"/>
    </w:p>
    <w:p w:rsidR="00DF3672" w:rsidRDefault="00DF3672" w:rsidP="00DF3672">
      <w:pPr>
        <w:pStyle w:val="a4"/>
        <w:keepNext/>
        <w:rPr>
          <w:rtl/>
        </w:rPr>
      </w:pPr>
      <w:bookmarkStart w:id="11149" w:name="ET_speaker_5069_1556"/>
      <w:r w:rsidRPr="00DF3672">
        <w:rPr>
          <w:rStyle w:val="TagStyle"/>
          <w:rtl/>
        </w:rPr>
        <w:t xml:space="preserve"> &lt;&lt; דובר &gt;&gt; </w:t>
      </w:r>
      <w:r>
        <w:rPr>
          <w:rtl/>
        </w:rPr>
        <w:t>יעקב אשר (יהדות התורה):</w:t>
      </w:r>
      <w:r w:rsidRPr="00DF3672">
        <w:rPr>
          <w:rStyle w:val="TagStyle"/>
          <w:rtl/>
        </w:rPr>
        <w:t xml:space="preserve"> &lt;&lt; דובר &gt;&gt;</w:t>
      </w:r>
      <w:r w:rsidR="00DF053A">
        <w:rPr>
          <w:rtl/>
        </w:rPr>
        <w:t xml:space="preserve"> </w:t>
      </w:r>
      <w:r>
        <w:rPr>
          <w:rtl/>
        </w:rPr>
        <w:t xml:space="preserve"> </w:t>
      </w:r>
      <w:bookmarkEnd w:id="11149"/>
    </w:p>
    <w:p w:rsidR="00DF3672" w:rsidRDefault="00DF3672" w:rsidP="00DF3672">
      <w:pPr>
        <w:pStyle w:val="KeepWithNext"/>
        <w:rPr>
          <w:rtl/>
          <w:lang w:eastAsia="he-IL"/>
        </w:rPr>
      </w:pPr>
    </w:p>
    <w:p w:rsidR="00DF3672" w:rsidRDefault="00DF3672" w:rsidP="00DF3672">
      <w:pPr>
        <w:rPr>
          <w:rtl/>
          <w:lang w:eastAsia="he-IL"/>
        </w:rPr>
      </w:pPr>
      <w:bookmarkStart w:id="11150" w:name="_ETM_Q1_5053526"/>
      <w:bookmarkEnd w:id="11150"/>
      <w:r>
        <w:rPr>
          <w:rFonts w:hint="cs"/>
          <w:rtl/>
          <w:lang w:eastAsia="he-IL"/>
        </w:rPr>
        <w:t>ל</w:t>
      </w:r>
      <w:bookmarkStart w:id="11151" w:name="_ETM_Q1_5053569"/>
      <w:bookmarkEnd w:id="11151"/>
      <w:r>
        <w:rPr>
          <w:rFonts w:hint="cs"/>
          <w:rtl/>
          <w:lang w:eastAsia="he-IL"/>
        </w:rPr>
        <w:t xml:space="preserve">מה? </w:t>
      </w:r>
    </w:p>
    <w:p w:rsidR="00DF3672" w:rsidRDefault="00DF3672" w:rsidP="00DF3672">
      <w:pPr>
        <w:rPr>
          <w:rtl/>
          <w:lang w:eastAsia="he-IL"/>
        </w:rPr>
      </w:pPr>
      <w:bookmarkStart w:id="11152" w:name="_ETM_Q1_5054194"/>
      <w:bookmarkStart w:id="11153" w:name="_ETM_Q1_5054274"/>
      <w:bookmarkStart w:id="11154" w:name="_ETM_Q1_5050086"/>
      <w:bookmarkEnd w:id="11152"/>
      <w:bookmarkEnd w:id="11153"/>
      <w:bookmarkEnd w:id="11154"/>
    </w:p>
    <w:p w:rsidR="00DF3672" w:rsidRDefault="00DF3672" w:rsidP="00DF3672">
      <w:pPr>
        <w:pStyle w:val="a4"/>
        <w:keepNext/>
        <w:rPr>
          <w:rtl/>
        </w:rPr>
      </w:pPr>
      <w:bookmarkStart w:id="11155" w:name="ET_speaker_5802_1557"/>
      <w:r w:rsidRPr="00DF3672">
        <w:rPr>
          <w:rStyle w:val="TagStyle"/>
          <w:rtl/>
        </w:rPr>
        <w:t xml:space="preserve"> &lt;&lt; דובר &gt;&gt; </w:t>
      </w:r>
      <w:r>
        <w:rPr>
          <w:rtl/>
        </w:rPr>
        <w:t>שלמה קרעי (הליכוד):</w:t>
      </w:r>
      <w:r w:rsidRPr="00DF3672">
        <w:rPr>
          <w:rStyle w:val="TagStyle"/>
          <w:rtl/>
        </w:rPr>
        <w:t xml:space="preserve"> &lt;&lt; דובר &gt;&gt;</w:t>
      </w:r>
      <w:r w:rsidR="00DF053A">
        <w:rPr>
          <w:rtl/>
        </w:rPr>
        <w:t xml:space="preserve"> </w:t>
      </w:r>
      <w:r>
        <w:rPr>
          <w:rtl/>
        </w:rPr>
        <w:t xml:space="preserve"> </w:t>
      </w:r>
      <w:bookmarkEnd w:id="11155"/>
    </w:p>
    <w:p w:rsidR="00DF3672" w:rsidRDefault="00DF3672" w:rsidP="00DF3672">
      <w:pPr>
        <w:pStyle w:val="KeepWithNext"/>
        <w:rPr>
          <w:rtl/>
          <w:lang w:eastAsia="he-IL"/>
        </w:rPr>
      </w:pPr>
    </w:p>
    <w:p w:rsidR="00DF3672" w:rsidRDefault="00DF3672" w:rsidP="00DF3672">
      <w:pPr>
        <w:rPr>
          <w:rtl/>
          <w:lang w:eastAsia="he-IL"/>
        </w:rPr>
      </w:pPr>
      <w:bookmarkStart w:id="11156" w:name="_ETM_Q1_5050449"/>
      <w:bookmarkStart w:id="11157" w:name="_ETM_Q1_5050470"/>
      <w:bookmarkEnd w:id="11156"/>
      <w:bookmarkEnd w:id="11157"/>
      <w:r>
        <w:rPr>
          <w:rFonts w:hint="cs"/>
          <w:rtl/>
          <w:lang w:eastAsia="he-IL"/>
        </w:rPr>
        <w:t xml:space="preserve">אני רוצה לפני </w:t>
      </w:r>
      <w:bookmarkStart w:id="11158" w:name="_ETM_Q1_5051718"/>
      <w:bookmarkEnd w:id="11158"/>
      <w:r>
        <w:rPr>
          <w:rFonts w:hint="cs"/>
          <w:rtl/>
          <w:lang w:eastAsia="he-IL"/>
        </w:rPr>
        <w:t>ההודעה, אני רק אומר לך ש - - -</w:t>
      </w:r>
    </w:p>
    <w:p w:rsidR="00DF3672" w:rsidRDefault="00DF3672" w:rsidP="00DF3672">
      <w:pPr>
        <w:rPr>
          <w:rtl/>
          <w:lang w:eastAsia="he-IL"/>
        </w:rPr>
      </w:pPr>
      <w:bookmarkStart w:id="11159" w:name="_ETM_Q1_5058190"/>
      <w:bookmarkStart w:id="11160" w:name="_ETM_Q1_5058258"/>
      <w:bookmarkStart w:id="11161" w:name="_ETM_Q1_5054308"/>
      <w:bookmarkEnd w:id="11159"/>
      <w:bookmarkEnd w:id="11160"/>
      <w:bookmarkEnd w:id="11161"/>
    </w:p>
    <w:p w:rsidR="00DF3672" w:rsidRDefault="00DF3672" w:rsidP="00DF3672">
      <w:pPr>
        <w:pStyle w:val="a4"/>
        <w:keepNext/>
        <w:rPr>
          <w:rtl/>
        </w:rPr>
      </w:pPr>
      <w:bookmarkStart w:id="11162" w:name="ET_speaker_5069_1558"/>
      <w:r w:rsidRPr="00DF3672">
        <w:rPr>
          <w:rStyle w:val="TagStyle"/>
          <w:rtl/>
        </w:rPr>
        <w:t xml:space="preserve"> &lt;&lt; דובר &gt;&gt; </w:t>
      </w:r>
      <w:r>
        <w:rPr>
          <w:rtl/>
        </w:rPr>
        <w:t>יעקב אשר (יהדות התורה):</w:t>
      </w:r>
      <w:r w:rsidRPr="00DF3672">
        <w:rPr>
          <w:rStyle w:val="TagStyle"/>
          <w:rtl/>
        </w:rPr>
        <w:t xml:space="preserve"> &lt;&lt; דובר &gt;&gt;</w:t>
      </w:r>
      <w:r w:rsidR="00DF053A">
        <w:rPr>
          <w:rtl/>
        </w:rPr>
        <w:t xml:space="preserve"> </w:t>
      </w:r>
      <w:r>
        <w:rPr>
          <w:rtl/>
        </w:rPr>
        <w:t xml:space="preserve"> </w:t>
      </w:r>
      <w:bookmarkEnd w:id="11162"/>
    </w:p>
    <w:p w:rsidR="00DF3672" w:rsidRDefault="00DF3672" w:rsidP="00DF3672">
      <w:pPr>
        <w:pStyle w:val="KeepWithNext"/>
        <w:rPr>
          <w:rtl/>
          <w:lang w:eastAsia="he-IL"/>
        </w:rPr>
      </w:pPr>
    </w:p>
    <w:p w:rsidR="00DF3672" w:rsidRDefault="00DF3672" w:rsidP="00DF3672">
      <w:pPr>
        <w:rPr>
          <w:rtl/>
          <w:lang w:eastAsia="he-IL"/>
        </w:rPr>
      </w:pPr>
      <w:bookmarkStart w:id="11163" w:name="_ETM_Q1_5054922"/>
      <w:bookmarkStart w:id="11164" w:name="_ETM_Q1_5054988"/>
      <w:bookmarkEnd w:id="11163"/>
      <w:bookmarkEnd w:id="11164"/>
      <w:r>
        <w:rPr>
          <w:rFonts w:hint="cs"/>
          <w:rtl/>
          <w:lang w:eastAsia="he-IL"/>
        </w:rPr>
        <w:t xml:space="preserve">הוא רוצה </w:t>
      </w:r>
      <w:bookmarkStart w:id="11165" w:name="_ETM_Q1_5055972"/>
      <w:bookmarkEnd w:id="11165"/>
      <w:r>
        <w:rPr>
          <w:rFonts w:hint="cs"/>
          <w:rtl/>
          <w:lang w:eastAsia="he-IL"/>
        </w:rPr>
        <w:t>שתגידי שלאור הערתו.</w:t>
      </w:r>
      <w:bookmarkStart w:id="11166" w:name="_ETM_Q1_5056097"/>
      <w:bookmarkEnd w:id="11166"/>
    </w:p>
    <w:p w:rsidR="00DF3672" w:rsidRDefault="00DF3672" w:rsidP="00DF3672">
      <w:pPr>
        <w:rPr>
          <w:rtl/>
          <w:lang w:eastAsia="he-IL"/>
        </w:rPr>
      </w:pPr>
      <w:bookmarkStart w:id="11167" w:name="_ETM_Q1_5056292"/>
      <w:bookmarkEnd w:id="11167"/>
    </w:p>
    <w:p w:rsidR="00DF3672" w:rsidRDefault="00DF3672" w:rsidP="00DF3672">
      <w:pPr>
        <w:pStyle w:val="a4"/>
        <w:keepNext/>
        <w:rPr>
          <w:rtl/>
        </w:rPr>
      </w:pPr>
      <w:bookmarkStart w:id="11168" w:name="ET_speaker_5802_1559"/>
      <w:r w:rsidRPr="00DF3672">
        <w:rPr>
          <w:rStyle w:val="TagStyle"/>
          <w:rtl/>
        </w:rPr>
        <w:t xml:space="preserve"> &lt;&lt; דובר &gt;&gt; </w:t>
      </w:r>
      <w:r>
        <w:rPr>
          <w:rtl/>
        </w:rPr>
        <w:t>שלמה קרעי (הליכוד):</w:t>
      </w:r>
      <w:r w:rsidRPr="00DF3672">
        <w:rPr>
          <w:rStyle w:val="TagStyle"/>
          <w:rtl/>
        </w:rPr>
        <w:t xml:space="preserve"> &lt;&lt; דובר &gt;&gt;</w:t>
      </w:r>
      <w:r w:rsidR="00DF053A">
        <w:rPr>
          <w:rtl/>
        </w:rPr>
        <w:t xml:space="preserve"> </w:t>
      </w:r>
      <w:r>
        <w:rPr>
          <w:rtl/>
        </w:rPr>
        <w:t xml:space="preserve"> </w:t>
      </w:r>
      <w:bookmarkEnd w:id="11168"/>
    </w:p>
    <w:p w:rsidR="00DF3672" w:rsidRDefault="00DF3672" w:rsidP="00DF3672">
      <w:pPr>
        <w:pStyle w:val="KeepWithNext"/>
        <w:rPr>
          <w:rtl/>
          <w:lang w:eastAsia="he-IL"/>
        </w:rPr>
      </w:pPr>
    </w:p>
    <w:p w:rsidR="00DF3672" w:rsidRDefault="00DF3672" w:rsidP="00DF3672">
      <w:pPr>
        <w:rPr>
          <w:rtl/>
          <w:lang w:eastAsia="he-IL"/>
        </w:rPr>
      </w:pPr>
      <w:bookmarkStart w:id="11169" w:name="_ETM_Q1_5057428"/>
      <w:bookmarkStart w:id="11170" w:name="_ETM_Q1_5057480"/>
      <w:bookmarkEnd w:id="11169"/>
      <w:bookmarkEnd w:id="11170"/>
      <w:r>
        <w:rPr>
          <w:rFonts w:hint="cs"/>
          <w:rtl/>
          <w:lang w:eastAsia="he-IL"/>
        </w:rPr>
        <w:t xml:space="preserve">לא, יעקב, אני רוצה לומר </w:t>
      </w:r>
      <w:bookmarkStart w:id="11171" w:name="_ETM_Q1_5060688"/>
      <w:bookmarkEnd w:id="11171"/>
      <w:r>
        <w:rPr>
          <w:rFonts w:hint="cs"/>
          <w:rtl/>
          <w:lang w:eastAsia="he-IL"/>
        </w:rPr>
        <w:t xml:space="preserve">שזה כבר מתפשט החוצה. יש עוד סתימת פיות שמתרחשת עכשיו, </w:t>
      </w:r>
      <w:bookmarkStart w:id="11172" w:name="_ETM_Q1_5068016"/>
      <w:bookmarkEnd w:id="11172"/>
      <w:r>
        <w:rPr>
          <w:rFonts w:hint="cs"/>
          <w:rtl/>
          <w:lang w:eastAsia="he-IL"/>
        </w:rPr>
        <w:t xml:space="preserve">גנץ הדיח את אמיר אבגי מגלי צה"ל דרך השליחה שלו </w:t>
      </w:r>
      <w:bookmarkStart w:id="11173" w:name="_ETM_Q1_5071252"/>
      <w:bookmarkEnd w:id="11173"/>
      <w:r>
        <w:rPr>
          <w:rFonts w:hint="cs"/>
          <w:rtl/>
          <w:lang w:eastAsia="he-IL"/>
        </w:rPr>
        <w:t xml:space="preserve">שהוא מינה שם לפני מספר שבועות. </w:t>
      </w:r>
    </w:p>
    <w:p w:rsidR="00DF3672" w:rsidRDefault="00DF3672" w:rsidP="00DF3672">
      <w:pPr>
        <w:rPr>
          <w:rtl/>
          <w:lang w:eastAsia="he-IL"/>
        </w:rPr>
      </w:pPr>
      <w:bookmarkStart w:id="11174" w:name="_ETM_Q1_5074811"/>
      <w:bookmarkStart w:id="11175" w:name="_ETM_Q1_5070372"/>
      <w:bookmarkEnd w:id="11174"/>
      <w:bookmarkEnd w:id="11175"/>
    </w:p>
    <w:p w:rsidR="00DF3672" w:rsidRDefault="00DF3672" w:rsidP="00DF3672">
      <w:pPr>
        <w:pStyle w:val="a4"/>
        <w:keepNext/>
        <w:rPr>
          <w:rtl/>
        </w:rPr>
      </w:pPr>
      <w:bookmarkStart w:id="11176" w:name="ET_speaker_5142_1560"/>
      <w:r w:rsidRPr="00DF3672">
        <w:rPr>
          <w:rStyle w:val="TagStyle"/>
          <w:rtl/>
        </w:rPr>
        <w:t xml:space="preserve"> &lt;&lt; דובר &gt;&gt; </w:t>
      </w:r>
      <w:r>
        <w:rPr>
          <w:rtl/>
        </w:rPr>
        <w:t>יוליה מלינובסקי (ישראל ביתנו):</w:t>
      </w:r>
      <w:r w:rsidRPr="00DF3672">
        <w:rPr>
          <w:rStyle w:val="TagStyle"/>
          <w:rtl/>
        </w:rPr>
        <w:t xml:space="preserve"> &lt;&lt; דובר &gt;&gt;</w:t>
      </w:r>
      <w:r w:rsidR="00DF053A">
        <w:rPr>
          <w:rtl/>
        </w:rPr>
        <w:t xml:space="preserve"> </w:t>
      </w:r>
      <w:r>
        <w:rPr>
          <w:rtl/>
        </w:rPr>
        <w:t xml:space="preserve"> </w:t>
      </w:r>
      <w:bookmarkEnd w:id="11176"/>
    </w:p>
    <w:p w:rsidR="00DF3672" w:rsidRDefault="00DF3672" w:rsidP="00DF3672">
      <w:pPr>
        <w:pStyle w:val="KeepWithNext"/>
        <w:rPr>
          <w:rtl/>
          <w:lang w:eastAsia="he-IL"/>
        </w:rPr>
      </w:pPr>
    </w:p>
    <w:p w:rsidR="00DF3672" w:rsidRDefault="00DF3672" w:rsidP="00DF3672">
      <w:pPr>
        <w:rPr>
          <w:rtl/>
          <w:lang w:eastAsia="he-IL"/>
        </w:rPr>
      </w:pPr>
      <w:bookmarkStart w:id="11177" w:name="_ETM_Q1_5070748"/>
      <w:bookmarkStart w:id="11178" w:name="_ETM_Q1_5070770"/>
      <w:bookmarkEnd w:id="11177"/>
      <w:bookmarkEnd w:id="11178"/>
      <w:r>
        <w:rPr>
          <w:rFonts w:hint="cs"/>
          <w:rtl/>
          <w:lang w:eastAsia="he-IL"/>
        </w:rPr>
        <w:t xml:space="preserve">אוי נו. האמת, </w:t>
      </w:r>
      <w:bookmarkStart w:id="11179" w:name="_ETM_Q1_5074724"/>
      <w:bookmarkEnd w:id="11179"/>
      <w:r>
        <w:rPr>
          <w:rFonts w:hint="cs"/>
          <w:rtl/>
          <w:lang w:eastAsia="he-IL"/>
        </w:rPr>
        <w:t xml:space="preserve">אני לא מעודכנת, אני פה. </w:t>
      </w:r>
      <w:bookmarkStart w:id="11180" w:name="_ETM_Q1_5077228"/>
      <w:bookmarkEnd w:id="11180"/>
    </w:p>
    <w:p w:rsidR="00DF3672" w:rsidRDefault="00DF3672" w:rsidP="00DF3672">
      <w:pPr>
        <w:rPr>
          <w:rtl/>
          <w:lang w:eastAsia="he-IL"/>
        </w:rPr>
      </w:pPr>
      <w:bookmarkStart w:id="11181" w:name="_ETM_Q1_5077296"/>
      <w:bookmarkStart w:id="11182" w:name="_ETM_Q1_5073210"/>
      <w:bookmarkEnd w:id="11181"/>
      <w:bookmarkEnd w:id="11182"/>
    </w:p>
    <w:p w:rsidR="00DF3672" w:rsidRDefault="00DF3672" w:rsidP="00DF3672">
      <w:pPr>
        <w:pStyle w:val="a4"/>
        <w:keepNext/>
        <w:rPr>
          <w:rtl/>
        </w:rPr>
      </w:pPr>
      <w:bookmarkStart w:id="11183" w:name="ET_speaker_5802_1561"/>
      <w:r w:rsidRPr="00DF3672">
        <w:rPr>
          <w:rStyle w:val="TagStyle"/>
          <w:rtl/>
        </w:rPr>
        <w:t xml:space="preserve"> &lt;&lt; דובר &gt;&gt; </w:t>
      </w:r>
      <w:r>
        <w:rPr>
          <w:rtl/>
        </w:rPr>
        <w:t>שלמה קרעי (הליכוד):</w:t>
      </w:r>
      <w:r w:rsidRPr="00DF3672">
        <w:rPr>
          <w:rStyle w:val="TagStyle"/>
          <w:rtl/>
        </w:rPr>
        <w:t xml:space="preserve"> &lt;&lt; דובר &gt;&gt;</w:t>
      </w:r>
      <w:r w:rsidR="00DF053A">
        <w:rPr>
          <w:rtl/>
        </w:rPr>
        <w:t xml:space="preserve"> </w:t>
      </w:r>
      <w:r>
        <w:rPr>
          <w:rtl/>
        </w:rPr>
        <w:t xml:space="preserve"> </w:t>
      </w:r>
      <w:bookmarkEnd w:id="11183"/>
    </w:p>
    <w:p w:rsidR="00DF3672" w:rsidRDefault="00DF3672" w:rsidP="00DF3672">
      <w:pPr>
        <w:pStyle w:val="KeepWithNext"/>
        <w:rPr>
          <w:rtl/>
          <w:lang w:eastAsia="he-IL"/>
        </w:rPr>
      </w:pPr>
    </w:p>
    <w:p w:rsidR="00DF3672" w:rsidRDefault="00DF3672" w:rsidP="00DF3672">
      <w:pPr>
        <w:rPr>
          <w:rtl/>
          <w:lang w:eastAsia="he-IL"/>
        </w:rPr>
      </w:pPr>
      <w:bookmarkStart w:id="11184" w:name="_ETM_Q1_5073601"/>
      <w:bookmarkStart w:id="11185" w:name="_ETM_Q1_5073639"/>
      <w:bookmarkEnd w:id="11184"/>
      <w:bookmarkEnd w:id="11185"/>
      <w:r>
        <w:rPr>
          <w:rFonts w:hint="cs"/>
          <w:rtl/>
          <w:lang w:eastAsia="he-IL"/>
        </w:rPr>
        <w:t xml:space="preserve">אז אני מעדכן. סתימת הפיות </w:t>
      </w:r>
      <w:bookmarkStart w:id="11186" w:name="_ETM_Q1_5077106"/>
      <w:bookmarkEnd w:id="11186"/>
      <w:r>
        <w:rPr>
          <w:rFonts w:hint="cs"/>
          <w:rtl/>
          <w:lang w:eastAsia="he-IL"/>
        </w:rPr>
        <w:t xml:space="preserve">גם פה וגם שם, ואני בטוח שהגופים, המכון הישראלי </w:t>
      </w:r>
      <w:bookmarkStart w:id="11187" w:name="_ETM_Q1_5081144"/>
      <w:bookmarkEnd w:id="11187"/>
      <w:r>
        <w:rPr>
          <w:rFonts w:hint="cs"/>
          <w:rtl/>
          <w:lang w:eastAsia="he-IL"/>
        </w:rPr>
        <w:t xml:space="preserve">לדמוקרטיה וכל גופי חופש הביטוי למיניהם, ישתקו בעניין הזה. </w:t>
      </w:r>
      <w:bookmarkStart w:id="11188" w:name="_ETM_Q1_5087312"/>
      <w:bookmarkStart w:id="11189" w:name="_ETM_Q1_5087360"/>
      <w:bookmarkEnd w:id="11188"/>
      <w:bookmarkEnd w:id="11189"/>
    </w:p>
    <w:p w:rsidR="00DF3672" w:rsidRDefault="00DF3672" w:rsidP="00DF3672">
      <w:pPr>
        <w:rPr>
          <w:rtl/>
          <w:lang w:eastAsia="he-IL"/>
        </w:rPr>
      </w:pPr>
      <w:bookmarkStart w:id="11190" w:name="_ETM_Q1_5087427"/>
      <w:bookmarkStart w:id="11191" w:name="_ETM_Q1_5088288"/>
      <w:bookmarkEnd w:id="11190"/>
      <w:bookmarkEnd w:id="11191"/>
    </w:p>
    <w:p w:rsidR="00DF3672" w:rsidRDefault="00DF3672" w:rsidP="00DF3672">
      <w:pPr>
        <w:pStyle w:val="a4"/>
        <w:keepNext/>
        <w:rPr>
          <w:rtl/>
        </w:rPr>
      </w:pPr>
      <w:bookmarkStart w:id="11192" w:name="ET_speaker_5142_1562"/>
      <w:r w:rsidRPr="00DF3672">
        <w:rPr>
          <w:rStyle w:val="TagStyle"/>
          <w:rtl/>
        </w:rPr>
        <w:t xml:space="preserve"> &lt;&lt; דובר &gt;&gt; </w:t>
      </w:r>
      <w:r>
        <w:rPr>
          <w:rtl/>
        </w:rPr>
        <w:t>יוליה מלינובסקי (ישראל ביתנו):</w:t>
      </w:r>
      <w:r w:rsidRPr="00DF3672">
        <w:rPr>
          <w:rStyle w:val="TagStyle"/>
          <w:rtl/>
        </w:rPr>
        <w:t xml:space="preserve"> &lt;&lt; דובר &gt;&gt;</w:t>
      </w:r>
      <w:r w:rsidR="00DF053A">
        <w:rPr>
          <w:rtl/>
        </w:rPr>
        <w:t xml:space="preserve"> </w:t>
      </w:r>
      <w:r>
        <w:rPr>
          <w:rtl/>
        </w:rPr>
        <w:t xml:space="preserve"> </w:t>
      </w:r>
      <w:bookmarkEnd w:id="11192"/>
    </w:p>
    <w:p w:rsidR="00DF3672" w:rsidRDefault="00DF3672" w:rsidP="00DF3672">
      <w:pPr>
        <w:pStyle w:val="KeepWithNext"/>
        <w:rPr>
          <w:rtl/>
          <w:lang w:eastAsia="he-IL"/>
        </w:rPr>
      </w:pPr>
    </w:p>
    <w:p w:rsidR="00DF3672" w:rsidRDefault="00DF3672" w:rsidP="00DF3672">
      <w:pPr>
        <w:rPr>
          <w:rtl/>
          <w:lang w:eastAsia="he-IL"/>
        </w:rPr>
      </w:pPr>
      <w:bookmarkStart w:id="11193" w:name="_ETM_Q1_5088691"/>
      <w:bookmarkStart w:id="11194" w:name="_ETM_Q1_5088714"/>
      <w:bookmarkEnd w:id="11193"/>
      <w:bookmarkEnd w:id="11194"/>
      <w:r>
        <w:rPr>
          <w:rFonts w:hint="cs"/>
          <w:rtl/>
          <w:lang w:eastAsia="he-IL"/>
        </w:rPr>
        <w:t xml:space="preserve">תודה. אני פשוט לא רציתי להתערב באמצע </w:t>
      </w:r>
      <w:bookmarkStart w:id="11195" w:name="_ETM_Q1_5094024"/>
      <w:bookmarkEnd w:id="11195"/>
      <w:r>
        <w:rPr>
          <w:rFonts w:hint="cs"/>
          <w:rtl/>
          <w:lang w:eastAsia="he-IL"/>
        </w:rPr>
        <w:t xml:space="preserve">הדיון על הסעיף. בזום, בבקשה. </w:t>
      </w:r>
    </w:p>
    <w:p w:rsidR="00DF3672" w:rsidRDefault="00DF3672" w:rsidP="00DF3672">
      <w:pPr>
        <w:rPr>
          <w:rtl/>
          <w:lang w:eastAsia="he-IL"/>
        </w:rPr>
      </w:pPr>
      <w:bookmarkStart w:id="11196" w:name="_ETM_Q1_5093230"/>
      <w:bookmarkStart w:id="11197" w:name="_ETM_Q1_5093294"/>
      <w:bookmarkEnd w:id="11196"/>
      <w:bookmarkEnd w:id="11197"/>
    </w:p>
    <w:p w:rsidR="00DF3672" w:rsidRDefault="00DF3672" w:rsidP="00DF3672">
      <w:pPr>
        <w:pStyle w:val="a4"/>
        <w:keepNext/>
        <w:rPr>
          <w:rtl/>
        </w:rPr>
      </w:pPr>
      <w:bookmarkStart w:id="11198" w:name="ET_speaker_5802_1563"/>
      <w:r w:rsidRPr="00DF3672">
        <w:rPr>
          <w:rStyle w:val="TagStyle"/>
          <w:rtl/>
        </w:rPr>
        <w:t xml:space="preserve"> &lt;&lt; דובר &gt;&gt; </w:t>
      </w:r>
      <w:r>
        <w:rPr>
          <w:rtl/>
        </w:rPr>
        <w:t>שלמה קרעי (הליכוד):</w:t>
      </w:r>
      <w:r w:rsidRPr="00DF3672">
        <w:rPr>
          <w:rStyle w:val="TagStyle"/>
          <w:rtl/>
        </w:rPr>
        <w:t xml:space="preserve"> &lt;&lt; דובר &gt;&gt;</w:t>
      </w:r>
      <w:r w:rsidR="00DF053A">
        <w:rPr>
          <w:rtl/>
        </w:rPr>
        <w:t xml:space="preserve"> </w:t>
      </w:r>
      <w:r>
        <w:rPr>
          <w:rtl/>
        </w:rPr>
        <w:t xml:space="preserve"> </w:t>
      </w:r>
      <w:bookmarkEnd w:id="11198"/>
    </w:p>
    <w:p w:rsidR="00DF3672" w:rsidRDefault="00DF3672" w:rsidP="00DF3672">
      <w:pPr>
        <w:pStyle w:val="KeepWithNext"/>
        <w:rPr>
          <w:rtl/>
          <w:lang w:eastAsia="he-IL"/>
        </w:rPr>
      </w:pPr>
    </w:p>
    <w:p w:rsidR="00DF3672" w:rsidRDefault="00DF3672" w:rsidP="00DF3672">
      <w:pPr>
        <w:rPr>
          <w:rtl/>
          <w:lang w:eastAsia="he-IL"/>
        </w:rPr>
      </w:pPr>
      <w:bookmarkStart w:id="11199" w:name="_ETM_Q1_5094661"/>
      <w:bookmarkStart w:id="11200" w:name="_ETM_Q1_5094682"/>
      <w:bookmarkEnd w:id="11199"/>
      <w:bookmarkEnd w:id="11200"/>
      <w:r>
        <w:rPr>
          <w:rFonts w:hint="cs"/>
          <w:rtl/>
          <w:lang w:eastAsia="he-IL"/>
        </w:rPr>
        <w:t xml:space="preserve">אבל תראי איזה השפעה יש </w:t>
      </w:r>
      <w:bookmarkStart w:id="11201" w:name="_ETM_Q1_5098503"/>
      <w:bookmarkEnd w:id="11201"/>
      <w:r>
        <w:rPr>
          <w:rFonts w:hint="cs"/>
          <w:rtl/>
          <w:lang w:eastAsia="he-IL"/>
        </w:rPr>
        <w:t xml:space="preserve">לך כבר על שר הביטחון. </w:t>
      </w:r>
    </w:p>
    <w:p w:rsidR="00DF3672" w:rsidRDefault="00DF3672" w:rsidP="00DF3672">
      <w:pPr>
        <w:rPr>
          <w:rtl/>
          <w:lang w:eastAsia="he-IL"/>
        </w:rPr>
      </w:pPr>
      <w:bookmarkStart w:id="11202" w:name="_ETM_Q1_5097246"/>
      <w:bookmarkStart w:id="11203" w:name="_ETM_Q1_5097313"/>
      <w:bookmarkStart w:id="11204" w:name="_ETM_Q1_5098270"/>
      <w:bookmarkEnd w:id="11202"/>
      <w:bookmarkEnd w:id="11203"/>
      <w:bookmarkEnd w:id="11204"/>
    </w:p>
    <w:p w:rsidR="00DF3672" w:rsidRDefault="00DF3672" w:rsidP="00DF3672">
      <w:pPr>
        <w:pStyle w:val="a4"/>
        <w:keepNext/>
        <w:rPr>
          <w:rtl/>
        </w:rPr>
      </w:pPr>
      <w:bookmarkStart w:id="11205" w:name="ET_speaker_5142_1564"/>
      <w:r w:rsidRPr="00DF3672">
        <w:rPr>
          <w:rStyle w:val="TagStyle"/>
          <w:rtl/>
        </w:rPr>
        <w:t xml:space="preserve"> &lt;&lt; דובר &gt;&gt; </w:t>
      </w:r>
      <w:r>
        <w:rPr>
          <w:rtl/>
        </w:rPr>
        <w:t>יוליה מלינובסקי (ישראל ביתנו):</w:t>
      </w:r>
      <w:r w:rsidRPr="00DF3672">
        <w:rPr>
          <w:rStyle w:val="TagStyle"/>
          <w:rtl/>
        </w:rPr>
        <w:t xml:space="preserve"> &lt;&lt; דובר &gt;&gt;</w:t>
      </w:r>
      <w:r w:rsidR="00DF053A">
        <w:rPr>
          <w:rtl/>
        </w:rPr>
        <w:t xml:space="preserve"> </w:t>
      </w:r>
      <w:r>
        <w:rPr>
          <w:rtl/>
        </w:rPr>
        <w:t xml:space="preserve"> </w:t>
      </w:r>
      <w:bookmarkEnd w:id="11205"/>
    </w:p>
    <w:p w:rsidR="00DF3672" w:rsidRDefault="00DF3672" w:rsidP="00DF3672">
      <w:pPr>
        <w:pStyle w:val="KeepWithNext"/>
        <w:rPr>
          <w:rtl/>
          <w:lang w:eastAsia="he-IL"/>
        </w:rPr>
      </w:pPr>
    </w:p>
    <w:p w:rsidR="00DF3672" w:rsidRDefault="00DF3672" w:rsidP="00DF3672">
      <w:pPr>
        <w:rPr>
          <w:rtl/>
          <w:lang w:eastAsia="he-IL"/>
        </w:rPr>
      </w:pPr>
      <w:bookmarkStart w:id="11206" w:name="_ETM_Q1_5098672"/>
      <w:bookmarkStart w:id="11207" w:name="_ETM_Q1_5098694"/>
      <w:bookmarkEnd w:id="11206"/>
      <w:bookmarkEnd w:id="11207"/>
      <w:r>
        <w:rPr>
          <w:rFonts w:hint="cs"/>
          <w:rtl/>
          <w:lang w:eastAsia="he-IL"/>
        </w:rPr>
        <w:t xml:space="preserve">הנה, אתה רואה, אישה </w:t>
      </w:r>
      <w:bookmarkStart w:id="11208" w:name="_ETM_Q1_5101350"/>
      <w:bookmarkEnd w:id="11208"/>
      <w:r>
        <w:rPr>
          <w:rFonts w:hint="cs"/>
          <w:rtl/>
          <w:lang w:eastAsia="he-IL"/>
        </w:rPr>
        <w:t xml:space="preserve">משפיעה. </w:t>
      </w:r>
      <w:r w:rsidR="002E489A">
        <w:rPr>
          <w:rFonts w:hint="cs"/>
          <w:rtl/>
          <w:lang w:eastAsia="he-IL"/>
        </w:rPr>
        <w:t xml:space="preserve">בבקשה, מישהו בזום רוצה להתייחס לסעיף שהקראנו עכשיו? רק </w:t>
      </w:r>
      <w:bookmarkStart w:id="11209" w:name="_ETM_Q1_5108038"/>
      <w:bookmarkEnd w:id="11209"/>
      <w:r w:rsidR="002E489A">
        <w:rPr>
          <w:rFonts w:hint="cs"/>
          <w:rtl/>
          <w:lang w:eastAsia="he-IL"/>
        </w:rPr>
        <w:t xml:space="preserve">שם, לפרוטוקול. </w:t>
      </w:r>
    </w:p>
    <w:p w:rsidR="002E489A" w:rsidRDefault="002E489A" w:rsidP="00DF3672">
      <w:pPr>
        <w:rPr>
          <w:rtl/>
          <w:lang w:eastAsia="he-IL"/>
        </w:rPr>
      </w:pPr>
      <w:bookmarkStart w:id="11210" w:name="_ETM_Q1_5111630"/>
      <w:bookmarkStart w:id="11211" w:name="_ETM_Q1_5111707"/>
      <w:bookmarkStart w:id="11212" w:name="_ETM_Q1_5114622"/>
      <w:bookmarkEnd w:id="11210"/>
      <w:bookmarkEnd w:id="11211"/>
      <w:bookmarkEnd w:id="11212"/>
    </w:p>
    <w:p w:rsidR="002E489A" w:rsidRDefault="002E489A" w:rsidP="002E489A">
      <w:pPr>
        <w:pStyle w:val="af9"/>
        <w:keepNext/>
        <w:rPr>
          <w:rtl/>
          <w:lang w:eastAsia="he-IL"/>
        </w:rPr>
      </w:pPr>
      <w:bookmarkStart w:id="11213" w:name="ET_guest_879915_1565"/>
      <w:r w:rsidRPr="002E489A">
        <w:rPr>
          <w:rStyle w:val="TagStyle"/>
          <w:rtl/>
        </w:rPr>
        <w:t xml:space="preserve"> &lt;&lt; אורח &gt;&gt; </w:t>
      </w:r>
      <w:r>
        <w:rPr>
          <w:rtl/>
          <w:lang w:eastAsia="he-IL"/>
        </w:rPr>
        <w:t>תומר בן צבי:</w:t>
      </w:r>
      <w:r w:rsidRPr="002E489A">
        <w:rPr>
          <w:rStyle w:val="TagStyle"/>
          <w:rtl/>
        </w:rPr>
        <w:t xml:space="preserve"> &lt;&lt; אורח &gt;&gt;</w:t>
      </w:r>
      <w:r w:rsidR="00DF053A">
        <w:rPr>
          <w:rtl/>
          <w:lang w:eastAsia="he-IL"/>
        </w:rPr>
        <w:t xml:space="preserve"> </w:t>
      </w:r>
      <w:r>
        <w:rPr>
          <w:rtl/>
          <w:lang w:eastAsia="he-IL"/>
        </w:rPr>
        <w:t xml:space="preserve"> </w:t>
      </w:r>
      <w:bookmarkEnd w:id="11213"/>
    </w:p>
    <w:p w:rsidR="002E489A" w:rsidRDefault="002E489A" w:rsidP="002E489A">
      <w:pPr>
        <w:pStyle w:val="KeepWithNext"/>
        <w:rPr>
          <w:rtl/>
          <w:lang w:eastAsia="he-IL"/>
        </w:rPr>
      </w:pPr>
    </w:p>
    <w:p w:rsidR="002E489A" w:rsidRDefault="002E489A" w:rsidP="002E489A">
      <w:pPr>
        <w:rPr>
          <w:rtl/>
          <w:lang w:eastAsia="he-IL"/>
        </w:rPr>
      </w:pPr>
      <w:bookmarkStart w:id="11214" w:name="_ETM_Q1_5115003"/>
      <w:bookmarkStart w:id="11215" w:name="_ETM_Q1_5115025"/>
      <w:bookmarkEnd w:id="11214"/>
      <w:bookmarkEnd w:id="11215"/>
      <w:r>
        <w:rPr>
          <w:rFonts w:hint="cs"/>
          <w:rtl/>
          <w:lang w:eastAsia="he-IL"/>
        </w:rPr>
        <w:t xml:space="preserve">שלום וברכה. תומר בן צבי, ארגון כושרות. </w:t>
      </w:r>
      <w:bookmarkStart w:id="11216" w:name="_ETM_Q1_5139006"/>
      <w:bookmarkEnd w:id="11216"/>
      <w:r>
        <w:rPr>
          <w:rFonts w:hint="cs"/>
          <w:rtl/>
          <w:lang w:eastAsia="he-IL"/>
        </w:rPr>
        <w:t xml:space="preserve">ברשותך, אני ביקשתי כבר כמה פעמים לכמה סעיפים להתייחס </w:t>
      </w:r>
      <w:bookmarkStart w:id="11217" w:name="_ETM_Q1_5139289"/>
      <w:bookmarkEnd w:id="11217"/>
      <w:r>
        <w:rPr>
          <w:rFonts w:hint="cs"/>
          <w:rtl/>
          <w:lang w:eastAsia="he-IL"/>
        </w:rPr>
        <w:t xml:space="preserve">ולא אפשרו לי אז אני מתייחס כרגע לכמה נושאים, בעיקר </w:t>
      </w:r>
      <w:bookmarkStart w:id="11218" w:name="_ETM_Q1_5145184"/>
      <w:bookmarkEnd w:id="11218"/>
      <w:r>
        <w:rPr>
          <w:rFonts w:hint="cs"/>
          <w:rtl/>
          <w:lang w:eastAsia="he-IL"/>
        </w:rPr>
        <w:t xml:space="preserve">בצד המעשי שלהם. נתחיל בזה שתעודת הכשרות זו תעודת שיווק, </w:t>
      </w:r>
      <w:bookmarkStart w:id="11219" w:name="_ETM_Q1_5151840"/>
      <w:bookmarkEnd w:id="11219"/>
      <w:r>
        <w:rPr>
          <w:rFonts w:hint="cs"/>
          <w:rtl/>
          <w:lang w:eastAsia="he-IL"/>
        </w:rPr>
        <w:t xml:space="preserve">מה שכתוב עליה מאוד משמעותי בעיני הצרכן וגם בעיני נותן </w:t>
      </w:r>
      <w:bookmarkStart w:id="11220" w:name="_ETM_Q1_5157416"/>
      <w:bookmarkEnd w:id="11220"/>
      <w:r>
        <w:rPr>
          <w:rFonts w:hint="cs"/>
          <w:rtl/>
          <w:lang w:eastAsia="he-IL"/>
        </w:rPr>
        <w:t xml:space="preserve">הכשרות. לצורך העניין, ועדת רבנים שמחליטה להקל בנושא מסוים </w:t>
      </w:r>
      <w:bookmarkStart w:id="11221" w:name="_ETM_Q1_5159674"/>
      <w:bookmarkEnd w:id="11221"/>
      <w:r>
        <w:rPr>
          <w:rFonts w:hint="cs"/>
          <w:rtl/>
          <w:lang w:eastAsia="he-IL"/>
        </w:rPr>
        <w:t xml:space="preserve">לא בהכרח שהיא תפרסם את זה על גבי התעודה כי </w:t>
      </w:r>
      <w:bookmarkStart w:id="11222" w:name="_ETM_Q1_5165362"/>
      <w:bookmarkEnd w:id="11222"/>
      <w:r>
        <w:rPr>
          <w:rFonts w:hint="cs"/>
          <w:rtl/>
          <w:lang w:eastAsia="he-IL"/>
        </w:rPr>
        <w:t xml:space="preserve">לא בהכרח שבעקבות זה יגיעו אנשים לרכוש באותו ועד רבנים. </w:t>
      </w:r>
      <w:bookmarkStart w:id="11223" w:name="_ETM_Q1_5169718"/>
      <w:bookmarkEnd w:id="11223"/>
    </w:p>
    <w:p w:rsidR="002E489A" w:rsidRDefault="002E489A" w:rsidP="002E489A">
      <w:pPr>
        <w:rPr>
          <w:rtl/>
          <w:lang w:eastAsia="he-IL"/>
        </w:rPr>
      </w:pPr>
      <w:bookmarkStart w:id="11224" w:name="_ETM_Q1_5170198"/>
      <w:bookmarkStart w:id="11225" w:name="_ETM_Q1_5170272"/>
      <w:bookmarkEnd w:id="11224"/>
      <w:bookmarkEnd w:id="11225"/>
    </w:p>
    <w:p w:rsidR="002E489A" w:rsidRDefault="002E489A" w:rsidP="002E489A">
      <w:pPr>
        <w:rPr>
          <w:rtl/>
          <w:lang w:eastAsia="he-IL"/>
        </w:rPr>
      </w:pPr>
      <w:bookmarkStart w:id="11226" w:name="_ETM_Q1_5170350"/>
      <w:bookmarkStart w:id="11227" w:name="_ETM_Q1_5170417"/>
      <w:bookmarkEnd w:id="11226"/>
      <w:bookmarkEnd w:id="11227"/>
      <w:r>
        <w:rPr>
          <w:rFonts w:hint="cs"/>
          <w:rtl/>
          <w:lang w:eastAsia="he-IL"/>
        </w:rPr>
        <w:t xml:space="preserve">מה שרואים היום בגופים אלטרנטיביים שהם בעצם כותבים רק מה </w:t>
      </w:r>
      <w:bookmarkStart w:id="11228" w:name="_ETM_Q1_5173666"/>
      <w:bookmarkEnd w:id="11228"/>
      <w:r>
        <w:rPr>
          <w:rFonts w:hint="cs"/>
          <w:rtl/>
          <w:lang w:eastAsia="he-IL"/>
        </w:rPr>
        <w:t>שכן ולא כותבים מה שלא, כי זה מאוד מאוד משתלם</w:t>
      </w:r>
      <w:bookmarkStart w:id="11229" w:name="_ETM_Q1_5177922"/>
      <w:bookmarkEnd w:id="11229"/>
      <w:r>
        <w:rPr>
          <w:rFonts w:hint="cs"/>
          <w:rtl/>
          <w:lang w:eastAsia="he-IL"/>
        </w:rPr>
        <w:t xml:space="preserve"> לכתוב מה שכן אנחנו מקפידים עליו ולא כותבים על מה </w:t>
      </w:r>
      <w:bookmarkStart w:id="11230" w:name="_ETM_Q1_5181382"/>
      <w:bookmarkEnd w:id="11230"/>
      <w:r>
        <w:rPr>
          <w:rFonts w:hint="cs"/>
          <w:rtl/>
          <w:lang w:eastAsia="he-IL"/>
        </w:rPr>
        <w:t xml:space="preserve">שאנחנו מקלים בו. נושא כזה בעצם מאפשר פתח מאוד גדול </w:t>
      </w:r>
      <w:bookmarkStart w:id="11231" w:name="_ETM_Q1_5182280"/>
      <w:bookmarkEnd w:id="11231"/>
      <w:r>
        <w:rPr>
          <w:rFonts w:hint="cs"/>
          <w:rtl/>
          <w:lang w:eastAsia="he-IL"/>
        </w:rPr>
        <w:t xml:space="preserve">להונאה את צרכני מזון פשוטים, עמך בית ישראל, שלא </w:t>
      </w:r>
      <w:bookmarkStart w:id="11232" w:name="_ETM_Q1_5187056"/>
      <w:bookmarkEnd w:id="11232"/>
      <w:r>
        <w:rPr>
          <w:rFonts w:hint="cs"/>
          <w:rtl/>
          <w:lang w:eastAsia="he-IL"/>
        </w:rPr>
        <w:t xml:space="preserve">יודעים להתחיל לזהות כל דבר וכל נקודה מאיפה היא </w:t>
      </w:r>
      <w:bookmarkStart w:id="11233" w:name="_ETM_Q1_5193496"/>
      <w:bookmarkEnd w:id="11233"/>
      <w:r>
        <w:rPr>
          <w:rFonts w:hint="cs"/>
          <w:rtl/>
          <w:lang w:eastAsia="he-IL"/>
        </w:rPr>
        <w:t>וזה בעצם מאפשר פתח גדול להונאה צרכנית כלפי אנשים</w:t>
      </w:r>
      <w:bookmarkStart w:id="11234" w:name="_ETM_Q1_5198430"/>
      <w:bookmarkEnd w:id="11234"/>
      <w:r>
        <w:rPr>
          <w:rFonts w:hint="cs"/>
          <w:rtl/>
          <w:lang w:eastAsia="he-IL"/>
        </w:rPr>
        <w:t xml:space="preserve"> שאוכלים כשר. </w:t>
      </w:r>
    </w:p>
    <w:p w:rsidR="002E489A" w:rsidRDefault="002E489A" w:rsidP="002E489A">
      <w:pPr>
        <w:rPr>
          <w:rtl/>
          <w:lang w:eastAsia="he-IL"/>
        </w:rPr>
      </w:pPr>
      <w:bookmarkStart w:id="11235" w:name="_ETM_Q1_5194972"/>
      <w:bookmarkStart w:id="11236" w:name="_ETM_Q1_5195041"/>
      <w:bookmarkEnd w:id="11235"/>
      <w:bookmarkEnd w:id="11236"/>
    </w:p>
    <w:p w:rsidR="002E489A" w:rsidRDefault="002E489A" w:rsidP="00CB11A2">
      <w:pPr>
        <w:rPr>
          <w:rtl/>
          <w:lang w:eastAsia="he-IL"/>
        </w:rPr>
      </w:pPr>
      <w:bookmarkStart w:id="11237" w:name="_ETM_Q1_5195116"/>
      <w:bookmarkStart w:id="11238" w:name="_ETM_Q1_5195188"/>
      <w:bookmarkEnd w:id="11237"/>
      <w:bookmarkEnd w:id="11238"/>
      <w:r>
        <w:rPr>
          <w:rFonts w:hint="cs"/>
          <w:rtl/>
          <w:lang w:eastAsia="he-IL"/>
        </w:rPr>
        <w:t xml:space="preserve">נושא נוסף זה נושא של הונאה בכשרות סביב </w:t>
      </w:r>
      <w:bookmarkStart w:id="11239" w:name="_ETM_Q1_5203076"/>
      <w:bookmarkEnd w:id="11239"/>
      <w:r>
        <w:rPr>
          <w:rFonts w:hint="cs"/>
          <w:rtl/>
          <w:lang w:eastAsia="he-IL"/>
        </w:rPr>
        <w:t xml:space="preserve">הסרת כשרות. בעצם ברגע שמתחיל תהליך של גילוי, כפי שמופיע </w:t>
      </w:r>
      <w:bookmarkStart w:id="11240" w:name="_ETM_Q1_5204402"/>
      <w:bookmarkEnd w:id="11240"/>
      <w:r>
        <w:rPr>
          <w:rFonts w:hint="cs"/>
          <w:rtl/>
          <w:lang w:eastAsia="he-IL"/>
        </w:rPr>
        <w:t xml:space="preserve">בחוק, שהוא מוזמן לשימוע או כל הנושא הזה, בחוק </w:t>
      </w:r>
      <w:bookmarkStart w:id="11241" w:name="_ETM_Q1_5208744"/>
      <w:bookmarkEnd w:id="11241"/>
      <w:r>
        <w:rPr>
          <w:rFonts w:hint="cs"/>
          <w:rtl/>
          <w:lang w:eastAsia="he-IL"/>
        </w:rPr>
        <w:t>הקיים</w:t>
      </w:r>
      <w:r w:rsidR="00CB11A2">
        <w:rPr>
          <w:rFonts w:hint="cs"/>
          <w:rtl/>
          <w:lang w:eastAsia="he-IL"/>
        </w:rPr>
        <w:t xml:space="preserve"> באותו רגע בעל העסק יכול להגיד </w:t>
      </w:r>
      <w:r>
        <w:rPr>
          <w:rFonts w:hint="cs"/>
          <w:rtl/>
          <w:lang w:eastAsia="he-IL"/>
        </w:rPr>
        <w:t xml:space="preserve">תודה רבה לתאגיד </w:t>
      </w:r>
      <w:bookmarkStart w:id="11242" w:name="_ETM_Q1_5217008"/>
      <w:bookmarkEnd w:id="11242"/>
      <w:r>
        <w:rPr>
          <w:rFonts w:hint="cs"/>
          <w:rtl/>
          <w:lang w:eastAsia="he-IL"/>
        </w:rPr>
        <w:t xml:space="preserve">הכשרות ולעבור לתאגיד כשרות מתחרה כשבעצם לא יתבצע הליך שימוע </w:t>
      </w:r>
      <w:bookmarkStart w:id="11243" w:name="_ETM_Q1_5220670"/>
      <w:bookmarkEnd w:id="11243"/>
      <w:r>
        <w:rPr>
          <w:rFonts w:hint="cs"/>
          <w:rtl/>
          <w:lang w:eastAsia="he-IL"/>
        </w:rPr>
        <w:t>מסודר</w:t>
      </w:r>
      <w:r w:rsidR="00CB11A2">
        <w:rPr>
          <w:rFonts w:hint="cs"/>
          <w:rtl/>
          <w:lang w:eastAsia="he-IL"/>
        </w:rPr>
        <w:t>.</w:t>
      </w:r>
      <w:r>
        <w:rPr>
          <w:rFonts w:hint="cs"/>
          <w:rtl/>
          <w:lang w:eastAsia="he-IL"/>
        </w:rPr>
        <w:t xml:space="preserve"> אין שום דבר שיכול לעצור את המעבר הזה וזה מעבר שמתבצע בעצם בגוף שביצע בו הונאה בכשרות או איזה ש</w:t>
      </w:r>
      <w:bookmarkStart w:id="11244" w:name="_ETM_Q1_5229228"/>
      <w:bookmarkEnd w:id="11244"/>
      <w:r>
        <w:rPr>
          <w:rFonts w:hint="cs"/>
          <w:rtl/>
          <w:lang w:eastAsia="he-IL"/>
        </w:rPr>
        <w:t xml:space="preserve">הוא מעבר על התקן והוא יעבור בצורה לא עניינית לגוף </w:t>
      </w:r>
      <w:bookmarkStart w:id="11245" w:name="_ETM_Q1_5229414"/>
      <w:bookmarkEnd w:id="11245"/>
      <w:r w:rsidR="00CB11A2">
        <w:rPr>
          <w:rFonts w:hint="cs"/>
          <w:rtl/>
          <w:lang w:eastAsia="he-IL"/>
        </w:rPr>
        <w:t>אחר.</w:t>
      </w:r>
    </w:p>
    <w:p w:rsidR="002E489A" w:rsidRDefault="002E489A" w:rsidP="002E489A">
      <w:pPr>
        <w:rPr>
          <w:rtl/>
          <w:lang w:eastAsia="he-IL"/>
        </w:rPr>
      </w:pPr>
      <w:bookmarkStart w:id="11246" w:name="_ETM_Q1_5231086"/>
      <w:bookmarkStart w:id="11247" w:name="_ETM_Q1_5231193"/>
      <w:bookmarkEnd w:id="11246"/>
      <w:bookmarkEnd w:id="11247"/>
    </w:p>
    <w:p w:rsidR="002E489A" w:rsidRDefault="002E489A" w:rsidP="00CB11A2">
      <w:pPr>
        <w:rPr>
          <w:rtl/>
          <w:lang w:eastAsia="he-IL"/>
        </w:rPr>
      </w:pPr>
      <w:bookmarkStart w:id="11248" w:name="_ETM_Q1_5231238"/>
      <w:bookmarkStart w:id="11249" w:name="_ETM_Q1_5231310"/>
      <w:bookmarkEnd w:id="11248"/>
      <w:bookmarkEnd w:id="11249"/>
      <w:r>
        <w:rPr>
          <w:rFonts w:hint="cs"/>
          <w:rtl/>
          <w:lang w:eastAsia="he-IL"/>
        </w:rPr>
        <w:t xml:space="preserve">נושא שלישי זה נושא של חוזה, </w:t>
      </w:r>
      <w:bookmarkStart w:id="11250" w:name="_ETM_Q1_5237486"/>
      <w:bookmarkEnd w:id="11250"/>
      <w:r>
        <w:rPr>
          <w:rFonts w:hint="cs"/>
          <w:rtl/>
          <w:lang w:eastAsia="he-IL"/>
        </w:rPr>
        <w:t xml:space="preserve">כמו שכתוב בסעיף (ב), והעיר עליו היועץ המשפטי תומר, כתוב </w:t>
      </w:r>
      <w:bookmarkStart w:id="11251" w:name="_ETM_Q1_5240976"/>
      <w:bookmarkEnd w:id="11251"/>
      <w:r>
        <w:rPr>
          <w:rFonts w:hint="cs"/>
          <w:rtl/>
          <w:lang w:eastAsia="he-IL"/>
        </w:rPr>
        <w:t xml:space="preserve">שלצורך העניין גוף תאגיד יכול לסגור עם תאגיד, </w:t>
      </w:r>
      <w:bookmarkStart w:id="11252" w:name="_ETM_Q1_5243438"/>
      <w:bookmarkEnd w:id="11252"/>
      <w:r>
        <w:rPr>
          <w:rFonts w:hint="cs"/>
          <w:rtl/>
          <w:lang w:eastAsia="he-IL"/>
        </w:rPr>
        <w:t xml:space="preserve">עם אותה פיצרייה ברחוב, שהוא נותן רק לפיצה הזאת </w:t>
      </w:r>
      <w:bookmarkStart w:id="11253" w:name="_ETM_Q1_5249324"/>
      <w:bookmarkEnd w:id="11253"/>
      <w:r>
        <w:rPr>
          <w:rFonts w:hint="cs"/>
          <w:rtl/>
          <w:lang w:eastAsia="he-IL"/>
        </w:rPr>
        <w:t>את הבד"צ המסוים הזה וזה יופיע אצלו בחוזה ולכאורה אתם</w:t>
      </w:r>
      <w:bookmarkStart w:id="11254" w:name="_ETM_Q1_5251250"/>
      <w:bookmarkEnd w:id="11254"/>
      <w:r>
        <w:rPr>
          <w:rFonts w:hint="cs"/>
          <w:rtl/>
          <w:lang w:eastAsia="he-IL"/>
        </w:rPr>
        <w:t xml:space="preserve"> מחייבים גוף עסקי לתת כשרות בכל הפיצריות באותו רחוב וזה </w:t>
      </w:r>
      <w:bookmarkStart w:id="11255" w:name="_ETM_Q1_5260074"/>
      <w:bookmarkEnd w:id="11255"/>
      <w:r>
        <w:rPr>
          <w:rFonts w:hint="cs"/>
          <w:rtl/>
          <w:lang w:eastAsia="he-IL"/>
        </w:rPr>
        <w:t xml:space="preserve">לא משתלם לו מבחינה עסקית אז הוא לא יבצע את </w:t>
      </w:r>
      <w:bookmarkStart w:id="11256" w:name="_ETM_Q1_5261878"/>
      <w:bookmarkEnd w:id="11256"/>
      <w:r>
        <w:rPr>
          <w:rFonts w:hint="cs"/>
          <w:rtl/>
          <w:lang w:eastAsia="he-IL"/>
        </w:rPr>
        <w:t xml:space="preserve">זה. זה משהו שהוא לא אכיף, אי אפשר לבצע אכיפה </w:t>
      </w:r>
      <w:bookmarkStart w:id="11257" w:name="_ETM_Q1_5261360"/>
      <w:bookmarkEnd w:id="11257"/>
      <w:r>
        <w:rPr>
          <w:rFonts w:hint="cs"/>
          <w:rtl/>
          <w:lang w:eastAsia="he-IL"/>
        </w:rPr>
        <w:t>שלו.</w:t>
      </w:r>
      <w:bookmarkStart w:id="11258" w:name="_ETM_Q1_5264296"/>
      <w:bookmarkEnd w:id="11258"/>
    </w:p>
    <w:p w:rsidR="002E489A" w:rsidRDefault="002E489A" w:rsidP="002E489A">
      <w:pPr>
        <w:rPr>
          <w:rtl/>
          <w:lang w:eastAsia="he-IL"/>
        </w:rPr>
      </w:pPr>
      <w:bookmarkStart w:id="11259" w:name="_ETM_Q1_5264370"/>
      <w:bookmarkEnd w:id="11259"/>
    </w:p>
    <w:p w:rsidR="002E489A" w:rsidRDefault="002E489A" w:rsidP="002E489A">
      <w:pPr>
        <w:rPr>
          <w:rtl/>
          <w:lang w:eastAsia="he-IL"/>
        </w:rPr>
      </w:pPr>
      <w:bookmarkStart w:id="11260" w:name="_ETM_Q1_5264448"/>
      <w:bookmarkStart w:id="11261" w:name="_ETM_Q1_5264514"/>
      <w:bookmarkEnd w:id="11260"/>
      <w:bookmarkEnd w:id="11261"/>
      <w:r>
        <w:rPr>
          <w:rFonts w:hint="cs"/>
          <w:rtl/>
          <w:lang w:eastAsia="he-IL"/>
        </w:rPr>
        <w:t xml:space="preserve">נושא אחרון בנושא הערר, אני מדבר </w:t>
      </w:r>
      <w:bookmarkStart w:id="11262" w:name="_ETM_Q1_5265996"/>
      <w:bookmarkEnd w:id="11262"/>
      <w:r>
        <w:rPr>
          <w:rFonts w:hint="cs"/>
          <w:rtl/>
          <w:lang w:eastAsia="he-IL"/>
        </w:rPr>
        <w:t>גם בנושא ציבורי, בעצם אין שום אפשרות לציבור לפנות ולהגיש</w:t>
      </w:r>
      <w:bookmarkStart w:id="11263" w:name="_ETM_Q1_5270574"/>
      <w:bookmarkEnd w:id="11263"/>
      <w:r>
        <w:rPr>
          <w:rFonts w:hint="cs"/>
          <w:rtl/>
          <w:lang w:eastAsia="he-IL"/>
        </w:rPr>
        <w:t xml:space="preserve"> עררים ולדבר ולהגיד. מי שמצא לעצמו ועד רבנים, לצורך </w:t>
      </w:r>
      <w:bookmarkStart w:id="11264" w:name="_ETM_Q1_5273858"/>
      <w:bookmarkEnd w:id="11264"/>
      <w:r>
        <w:rPr>
          <w:rFonts w:hint="cs"/>
          <w:rtl/>
          <w:lang w:eastAsia="he-IL"/>
        </w:rPr>
        <w:t xml:space="preserve">העניין, שמעל או שעשה דברים לא נכונים אין לו דרך </w:t>
      </w:r>
      <w:bookmarkStart w:id="11265" w:name="_ETM_Q1_5280082"/>
      <w:bookmarkEnd w:id="11265"/>
      <w:r>
        <w:rPr>
          <w:rFonts w:hint="cs"/>
          <w:rtl/>
          <w:lang w:eastAsia="he-IL"/>
        </w:rPr>
        <w:t>לפנות ולהגיד שהייתה פה איזה שהיא הונאה בכשרות.</w:t>
      </w:r>
      <w:bookmarkStart w:id="11266" w:name="_ETM_Q1_5280858"/>
      <w:bookmarkEnd w:id="11266"/>
    </w:p>
    <w:p w:rsidR="002E489A" w:rsidRDefault="002E489A" w:rsidP="002E489A">
      <w:pPr>
        <w:rPr>
          <w:rtl/>
          <w:lang w:eastAsia="he-IL"/>
        </w:rPr>
      </w:pPr>
      <w:bookmarkStart w:id="11267" w:name="_ETM_Q1_5280924"/>
      <w:bookmarkEnd w:id="11267"/>
    </w:p>
    <w:p w:rsidR="002E489A" w:rsidRDefault="002E489A" w:rsidP="002E489A">
      <w:pPr>
        <w:pStyle w:val="a4"/>
        <w:keepNext/>
        <w:rPr>
          <w:rtl/>
        </w:rPr>
      </w:pPr>
      <w:bookmarkStart w:id="11268" w:name="ET_speaker_5142_1566"/>
      <w:r w:rsidRPr="002E489A">
        <w:rPr>
          <w:rStyle w:val="TagStyle"/>
          <w:rtl/>
        </w:rPr>
        <w:t xml:space="preserve"> &lt;&lt; דובר &gt;&gt; </w:t>
      </w:r>
      <w:r>
        <w:rPr>
          <w:rtl/>
        </w:rPr>
        <w:t>יוליה מלינובסקי (ישראל ביתנו):</w:t>
      </w:r>
      <w:r w:rsidRPr="002E489A">
        <w:rPr>
          <w:rStyle w:val="TagStyle"/>
          <w:rtl/>
        </w:rPr>
        <w:t xml:space="preserve"> &lt;&lt; דובר &gt;&gt;</w:t>
      </w:r>
      <w:r w:rsidR="00DF053A">
        <w:rPr>
          <w:rtl/>
        </w:rPr>
        <w:t xml:space="preserve"> </w:t>
      </w:r>
      <w:r>
        <w:rPr>
          <w:rtl/>
        </w:rPr>
        <w:t xml:space="preserve"> </w:t>
      </w:r>
      <w:bookmarkEnd w:id="11268"/>
    </w:p>
    <w:p w:rsidR="002E489A" w:rsidRDefault="002E489A" w:rsidP="002E489A">
      <w:pPr>
        <w:pStyle w:val="KeepWithNext"/>
        <w:rPr>
          <w:rtl/>
          <w:lang w:eastAsia="he-IL"/>
        </w:rPr>
      </w:pPr>
    </w:p>
    <w:p w:rsidR="002E489A" w:rsidRDefault="002E489A" w:rsidP="002E489A">
      <w:pPr>
        <w:rPr>
          <w:rtl/>
          <w:lang w:eastAsia="he-IL"/>
        </w:rPr>
      </w:pPr>
      <w:bookmarkStart w:id="11269" w:name="_ETM_Q1_5282111"/>
      <w:bookmarkStart w:id="11270" w:name="_ETM_Q1_5282136"/>
      <w:bookmarkEnd w:id="11269"/>
      <w:bookmarkEnd w:id="11270"/>
      <w:r>
        <w:rPr>
          <w:rFonts w:hint="cs"/>
          <w:rtl/>
          <w:lang w:eastAsia="he-IL"/>
        </w:rPr>
        <w:t xml:space="preserve">תודה רבה לך, </w:t>
      </w:r>
      <w:bookmarkStart w:id="11271" w:name="_ETM_Q1_5283682"/>
      <w:bookmarkEnd w:id="11271"/>
      <w:r>
        <w:rPr>
          <w:rFonts w:hint="cs"/>
          <w:rtl/>
          <w:lang w:eastAsia="he-IL"/>
        </w:rPr>
        <w:t xml:space="preserve">אדוני. סיימנו את ה - - - </w:t>
      </w:r>
    </w:p>
    <w:p w:rsidR="002E489A" w:rsidRDefault="002E489A" w:rsidP="002E489A">
      <w:pPr>
        <w:rPr>
          <w:rtl/>
          <w:lang w:eastAsia="he-IL"/>
        </w:rPr>
      </w:pPr>
      <w:bookmarkStart w:id="11272" w:name="_ETM_Q1_5291538"/>
      <w:bookmarkStart w:id="11273" w:name="_ETM_Q1_5291599"/>
      <w:bookmarkStart w:id="11274" w:name="_ETM_Q1_5287804"/>
      <w:bookmarkEnd w:id="11272"/>
      <w:bookmarkEnd w:id="11273"/>
      <w:bookmarkEnd w:id="11274"/>
    </w:p>
    <w:p w:rsidR="002E489A" w:rsidRDefault="002E489A" w:rsidP="002E489A">
      <w:pPr>
        <w:pStyle w:val="a4"/>
        <w:keepNext/>
        <w:rPr>
          <w:rtl/>
        </w:rPr>
      </w:pPr>
      <w:bookmarkStart w:id="11275" w:name="ET_speaker_5069_1567"/>
      <w:r w:rsidRPr="002E489A">
        <w:rPr>
          <w:rStyle w:val="TagStyle"/>
          <w:rtl/>
        </w:rPr>
        <w:t xml:space="preserve"> &lt;&lt; דובר &gt;&gt; </w:t>
      </w:r>
      <w:r>
        <w:rPr>
          <w:rtl/>
        </w:rPr>
        <w:t>יעקב אשר (יהדות התורה):</w:t>
      </w:r>
      <w:r w:rsidRPr="002E489A">
        <w:rPr>
          <w:rStyle w:val="TagStyle"/>
          <w:rtl/>
        </w:rPr>
        <w:t xml:space="preserve"> &lt;&lt; דובר &gt;&gt;</w:t>
      </w:r>
      <w:r w:rsidR="00DF053A">
        <w:rPr>
          <w:rtl/>
        </w:rPr>
        <w:t xml:space="preserve"> </w:t>
      </w:r>
      <w:r>
        <w:rPr>
          <w:rtl/>
        </w:rPr>
        <w:t xml:space="preserve"> </w:t>
      </w:r>
      <w:bookmarkEnd w:id="11275"/>
    </w:p>
    <w:p w:rsidR="002E489A" w:rsidRDefault="002E489A" w:rsidP="002E489A">
      <w:pPr>
        <w:pStyle w:val="KeepWithNext"/>
        <w:rPr>
          <w:rtl/>
          <w:lang w:eastAsia="he-IL"/>
        </w:rPr>
      </w:pPr>
    </w:p>
    <w:p w:rsidR="002E489A" w:rsidRPr="002E489A" w:rsidRDefault="002E489A" w:rsidP="002E489A">
      <w:pPr>
        <w:rPr>
          <w:rtl/>
          <w:lang w:eastAsia="he-IL"/>
        </w:rPr>
      </w:pPr>
      <w:bookmarkStart w:id="11276" w:name="_ETM_Q1_5288166"/>
      <w:bookmarkStart w:id="11277" w:name="_ETM_Q1_5288189"/>
      <w:bookmarkEnd w:id="11276"/>
      <w:bookmarkEnd w:id="11277"/>
      <w:r>
        <w:rPr>
          <w:rFonts w:hint="cs"/>
          <w:rtl/>
          <w:lang w:eastAsia="he-IL"/>
        </w:rPr>
        <w:t xml:space="preserve">תשובות. </w:t>
      </w:r>
    </w:p>
    <w:p w:rsidR="002E489A" w:rsidRDefault="002E489A" w:rsidP="002E489A">
      <w:pPr>
        <w:rPr>
          <w:rtl/>
          <w:lang w:eastAsia="he-IL"/>
        </w:rPr>
      </w:pPr>
      <w:bookmarkStart w:id="11278" w:name="_ETM_Q1_5287586"/>
      <w:bookmarkStart w:id="11279" w:name="_ETM_Q1_5287656"/>
      <w:bookmarkStart w:id="11280" w:name="_ETM_Q1_5290491"/>
      <w:bookmarkEnd w:id="11278"/>
      <w:bookmarkEnd w:id="11279"/>
      <w:bookmarkEnd w:id="11280"/>
    </w:p>
    <w:p w:rsidR="002E489A" w:rsidRDefault="002E489A" w:rsidP="002E489A">
      <w:pPr>
        <w:pStyle w:val="a4"/>
        <w:keepNext/>
        <w:rPr>
          <w:rtl/>
        </w:rPr>
      </w:pPr>
      <w:bookmarkStart w:id="11281" w:name="ET_speaker_5142_1568"/>
      <w:r w:rsidRPr="002E489A">
        <w:rPr>
          <w:rStyle w:val="TagStyle"/>
          <w:rtl/>
        </w:rPr>
        <w:t xml:space="preserve"> &lt;&lt; דובר &gt;&gt; </w:t>
      </w:r>
      <w:r>
        <w:rPr>
          <w:rtl/>
        </w:rPr>
        <w:t>יוליה מלינובסקי (ישראל ביתנו):</w:t>
      </w:r>
      <w:r w:rsidRPr="002E489A">
        <w:rPr>
          <w:rStyle w:val="TagStyle"/>
          <w:rtl/>
        </w:rPr>
        <w:t xml:space="preserve"> &lt;&lt; דובר &gt;&gt;</w:t>
      </w:r>
      <w:r w:rsidR="00DF053A">
        <w:rPr>
          <w:rtl/>
        </w:rPr>
        <w:t xml:space="preserve"> </w:t>
      </w:r>
      <w:r>
        <w:rPr>
          <w:rtl/>
        </w:rPr>
        <w:t xml:space="preserve"> </w:t>
      </w:r>
      <w:bookmarkEnd w:id="11281"/>
    </w:p>
    <w:p w:rsidR="002E489A" w:rsidRDefault="002E489A" w:rsidP="002E489A">
      <w:pPr>
        <w:pStyle w:val="KeepWithNext"/>
        <w:rPr>
          <w:rtl/>
          <w:lang w:eastAsia="he-IL"/>
        </w:rPr>
      </w:pPr>
    </w:p>
    <w:p w:rsidR="002E489A" w:rsidRDefault="002E489A" w:rsidP="002E489A">
      <w:pPr>
        <w:rPr>
          <w:rtl/>
          <w:lang w:eastAsia="he-IL"/>
        </w:rPr>
      </w:pPr>
      <w:bookmarkStart w:id="11282" w:name="_ETM_Q1_5290869"/>
      <w:bookmarkStart w:id="11283" w:name="_ETM_Q1_5290892"/>
      <w:bookmarkEnd w:id="11282"/>
      <w:bookmarkEnd w:id="11283"/>
      <w:r>
        <w:rPr>
          <w:rFonts w:hint="cs"/>
          <w:rtl/>
          <w:lang w:eastAsia="he-IL"/>
        </w:rPr>
        <w:t xml:space="preserve">יש עוד </w:t>
      </w:r>
      <w:bookmarkStart w:id="11284" w:name="_ETM_Q1_5291450"/>
      <w:bookmarkEnd w:id="11284"/>
      <w:r w:rsidR="00CB11A2">
        <w:rPr>
          <w:rFonts w:hint="cs"/>
          <w:rtl/>
          <w:lang w:eastAsia="he-IL"/>
        </w:rPr>
        <w:t>התי</w:t>
      </w:r>
      <w:r>
        <w:rPr>
          <w:rFonts w:hint="cs"/>
          <w:rtl/>
          <w:lang w:eastAsia="he-IL"/>
        </w:rPr>
        <w:t xml:space="preserve">יחסות, סליחה. </w:t>
      </w:r>
    </w:p>
    <w:p w:rsidR="002E489A" w:rsidRDefault="002E489A" w:rsidP="002E489A">
      <w:pPr>
        <w:rPr>
          <w:rtl/>
          <w:lang w:eastAsia="he-IL"/>
        </w:rPr>
      </w:pPr>
      <w:bookmarkStart w:id="11285" w:name="_ETM_Q1_5289078"/>
      <w:bookmarkStart w:id="11286" w:name="_ETM_Q1_5289150"/>
      <w:bookmarkEnd w:id="11285"/>
      <w:bookmarkEnd w:id="11286"/>
    </w:p>
    <w:p w:rsidR="002E489A" w:rsidRDefault="002E489A" w:rsidP="002E489A">
      <w:pPr>
        <w:pStyle w:val="a4"/>
        <w:keepNext/>
        <w:rPr>
          <w:rtl/>
        </w:rPr>
      </w:pPr>
      <w:bookmarkStart w:id="11287" w:name="ET_speaker_5069_1569"/>
      <w:r w:rsidRPr="002E489A">
        <w:rPr>
          <w:rStyle w:val="TagStyle"/>
          <w:rtl/>
        </w:rPr>
        <w:t xml:space="preserve"> &lt;&lt; דובר &gt;&gt; </w:t>
      </w:r>
      <w:r>
        <w:rPr>
          <w:rtl/>
        </w:rPr>
        <w:t>יעקב אשר (יהדות התורה):</w:t>
      </w:r>
      <w:r w:rsidRPr="002E489A">
        <w:rPr>
          <w:rStyle w:val="TagStyle"/>
          <w:rtl/>
        </w:rPr>
        <w:t xml:space="preserve"> &lt;&lt; דובר &gt;&gt;</w:t>
      </w:r>
      <w:r w:rsidR="00DF053A">
        <w:rPr>
          <w:rtl/>
        </w:rPr>
        <w:t xml:space="preserve"> </w:t>
      </w:r>
      <w:r>
        <w:rPr>
          <w:rtl/>
        </w:rPr>
        <w:t xml:space="preserve"> </w:t>
      </w:r>
      <w:bookmarkEnd w:id="11287"/>
    </w:p>
    <w:p w:rsidR="002E489A" w:rsidRDefault="002E489A" w:rsidP="002E489A">
      <w:pPr>
        <w:pStyle w:val="KeepWithNext"/>
        <w:rPr>
          <w:rtl/>
          <w:lang w:eastAsia="he-IL"/>
        </w:rPr>
      </w:pPr>
    </w:p>
    <w:p w:rsidR="002E489A" w:rsidRDefault="002E489A" w:rsidP="002E489A">
      <w:pPr>
        <w:rPr>
          <w:rtl/>
          <w:lang w:eastAsia="he-IL"/>
        </w:rPr>
      </w:pPr>
      <w:bookmarkStart w:id="11288" w:name="_ETM_Q1_5290493"/>
      <w:bookmarkStart w:id="11289" w:name="_ETM_Q1_5290514"/>
      <w:bookmarkEnd w:id="11288"/>
      <w:bookmarkEnd w:id="11289"/>
      <w:r>
        <w:rPr>
          <w:rFonts w:hint="cs"/>
          <w:rtl/>
          <w:lang w:eastAsia="he-IL"/>
        </w:rPr>
        <w:t xml:space="preserve">לא, אבל קודם כל תשובות. </w:t>
      </w:r>
    </w:p>
    <w:p w:rsidR="002E489A" w:rsidRDefault="002E489A" w:rsidP="002E489A">
      <w:pPr>
        <w:rPr>
          <w:rtl/>
          <w:lang w:eastAsia="he-IL"/>
        </w:rPr>
      </w:pPr>
      <w:bookmarkStart w:id="11290" w:name="_ETM_Q1_5293406"/>
      <w:bookmarkStart w:id="11291" w:name="_ETM_Q1_5293472"/>
      <w:bookmarkStart w:id="11292" w:name="_ETM_Q1_5289100"/>
      <w:bookmarkEnd w:id="11290"/>
      <w:bookmarkEnd w:id="11291"/>
      <w:bookmarkEnd w:id="11292"/>
    </w:p>
    <w:p w:rsidR="002E489A" w:rsidRDefault="002E489A" w:rsidP="002E489A">
      <w:pPr>
        <w:pStyle w:val="a4"/>
        <w:keepNext/>
        <w:rPr>
          <w:rtl/>
        </w:rPr>
      </w:pPr>
      <w:bookmarkStart w:id="11293" w:name="ET_speaker_5142_1570"/>
      <w:r w:rsidRPr="002E489A">
        <w:rPr>
          <w:rStyle w:val="TagStyle"/>
          <w:rtl/>
        </w:rPr>
        <w:t xml:space="preserve"> &lt;&lt; דובר &gt;&gt; </w:t>
      </w:r>
      <w:r>
        <w:rPr>
          <w:rtl/>
        </w:rPr>
        <w:t>יוליה מלינובסקי (ישראל ביתנו):</w:t>
      </w:r>
      <w:r w:rsidRPr="002E489A">
        <w:rPr>
          <w:rStyle w:val="TagStyle"/>
          <w:rtl/>
        </w:rPr>
        <w:t xml:space="preserve"> &lt;&lt; דובר &gt;&gt;</w:t>
      </w:r>
      <w:r w:rsidR="00DF053A">
        <w:rPr>
          <w:rtl/>
        </w:rPr>
        <w:t xml:space="preserve"> </w:t>
      </w:r>
      <w:r>
        <w:rPr>
          <w:rtl/>
        </w:rPr>
        <w:t xml:space="preserve"> </w:t>
      </w:r>
      <w:bookmarkEnd w:id="11293"/>
    </w:p>
    <w:p w:rsidR="002E489A" w:rsidRDefault="002E489A" w:rsidP="002E489A">
      <w:pPr>
        <w:pStyle w:val="KeepWithNext"/>
        <w:rPr>
          <w:rtl/>
          <w:lang w:eastAsia="he-IL"/>
        </w:rPr>
      </w:pPr>
    </w:p>
    <w:p w:rsidR="002E489A" w:rsidRDefault="002E489A" w:rsidP="002E489A">
      <w:pPr>
        <w:rPr>
          <w:rtl/>
          <w:lang w:eastAsia="he-IL"/>
        </w:rPr>
      </w:pPr>
      <w:bookmarkStart w:id="11294" w:name="_ETM_Q1_5289512"/>
      <w:bookmarkStart w:id="11295" w:name="_ETM_Q1_5289534"/>
      <w:bookmarkEnd w:id="11294"/>
      <w:bookmarkEnd w:id="11295"/>
      <w:r>
        <w:rPr>
          <w:rFonts w:hint="cs"/>
          <w:rtl/>
          <w:lang w:eastAsia="he-IL"/>
        </w:rPr>
        <w:t xml:space="preserve">דקה, עוד </w:t>
      </w:r>
      <w:bookmarkStart w:id="11296" w:name="_ETM_Q1_5290444"/>
      <w:bookmarkEnd w:id="11296"/>
      <w:r>
        <w:rPr>
          <w:rFonts w:hint="cs"/>
          <w:rtl/>
          <w:lang w:eastAsia="he-IL"/>
        </w:rPr>
        <w:t xml:space="preserve">התייחסות ואז תומר יענה על הכול. </w:t>
      </w:r>
    </w:p>
    <w:p w:rsidR="002E489A" w:rsidRDefault="002E489A" w:rsidP="002E489A">
      <w:pPr>
        <w:rPr>
          <w:rtl/>
          <w:lang w:eastAsia="he-IL"/>
        </w:rPr>
      </w:pPr>
      <w:bookmarkStart w:id="11297" w:name="_ETM_Q1_5295252"/>
      <w:bookmarkStart w:id="11298" w:name="_ETM_Q1_5295321"/>
      <w:bookmarkEnd w:id="11297"/>
      <w:bookmarkEnd w:id="11298"/>
    </w:p>
    <w:p w:rsidR="002E489A" w:rsidRDefault="002E489A" w:rsidP="002E489A">
      <w:pPr>
        <w:pStyle w:val="af9"/>
        <w:keepNext/>
        <w:rPr>
          <w:rtl/>
          <w:lang w:eastAsia="he-IL"/>
        </w:rPr>
      </w:pPr>
      <w:bookmarkStart w:id="11299" w:name="ET_guest_עמיחי_פילבר_1571"/>
      <w:r w:rsidRPr="002E489A">
        <w:rPr>
          <w:rStyle w:val="TagStyle"/>
          <w:rtl/>
        </w:rPr>
        <w:t xml:space="preserve"> &lt;&lt; אורח &gt;&gt; </w:t>
      </w:r>
      <w:r>
        <w:rPr>
          <w:rtl/>
          <w:lang w:eastAsia="he-IL"/>
        </w:rPr>
        <w:t>עמיחי פילבר:</w:t>
      </w:r>
      <w:r w:rsidRPr="002E489A">
        <w:rPr>
          <w:rStyle w:val="TagStyle"/>
          <w:rtl/>
        </w:rPr>
        <w:t xml:space="preserve"> &lt;&lt; אורח &gt;&gt;</w:t>
      </w:r>
      <w:r w:rsidR="00DF053A">
        <w:rPr>
          <w:rtl/>
          <w:lang w:eastAsia="he-IL"/>
        </w:rPr>
        <w:t xml:space="preserve"> </w:t>
      </w:r>
      <w:r>
        <w:rPr>
          <w:rtl/>
          <w:lang w:eastAsia="he-IL"/>
        </w:rPr>
        <w:t xml:space="preserve"> </w:t>
      </w:r>
      <w:bookmarkEnd w:id="11299"/>
    </w:p>
    <w:p w:rsidR="002E489A" w:rsidRDefault="002E489A" w:rsidP="002E489A">
      <w:pPr>
        <w:pStyle w:val="KeepWithNext"/>
        <w:rPr>
          <w:rtl/>
          <w:lang w:eastAsia="he-IL"/>
        </w:rPr>
      </w:pPr>
    </w:p>
    <w:p w:rsidR="002E489A" w:rsidRDefault="002E489A" w:rsidP="00CB11A2">
      <w:pPr>
        <w:rPr>
          <w:rtl/>
          <w:lang w:eastAsia="he-IL"/>
        </w:rPr>
      </w:pPr>
      <w:bookmarkStart w:id="11300" w:name="_ETM_Q1_5300854"/>
      <w:bookmarkStart w:id="11301" w:name="_ETM_Q1_5300877"/>
      <w:bookmarkStart w:id="11302" w:name="_ETM_Q1_5314500"/>
      <w:bookmarkEnd w:id="11300"/>
      <w:bookmarkEnd w:id="11301"/>
      <w:bookmarkEnd w:id="11302"/>
      <w:r>
        <w:rPr>
          <w:rFonts w:hint="cs"/>
          <w:rtl/>
          <w:lang w:eastAsia="he-IL"/>
        </w:rPr>
        <w:t xml:space="preserve">הנושא הזה של מהדרין, יש לו השלכות גם בנושא של </w:t>
      </w:r>
      <w:bookmarkStart w:id="11303" w:name="_ETM_Q1_5335024"/>
      <w:bookmarkEnd w:id="11303"/>
      <w:r>
        <w:rPr>
          <w:rFonts w:hint="cs"/>
          <w:rtl/>
          <w:lang w:eastAsia="he-IL"/>
        </w:rPr>
        <w:t xml:space="preserve">מכרזים. הרבה פעמים גופים מוציאים מכרזים ואחת הדרישות היא דרישת </w:t>
      </w:r>
      <w:bookmarkStart w:id="11304" w:name="_ETM_Q1_5341656"/>
      <w:bookmarkEnd w:id="11304"/>
      <w:r>
        <w:rPr>
          <w:rFonts w:hint="cs"/>
          <w:rtl/>
          <w:lang w:eastAsia="he-IL"/>
        </w:rPr>
        <w:t xml:space="preserve">מהדרין. לכן מהדרין, כמו שאמרו קודם כמה חברי כנסת, צריך </w:t>
      </w:r>
      <w:bookmarkStart w:id="11305" w:name="_ETM_Q1_5348281"/>
      <w:bookmarkEnd w:id="11305"/>
      <w:r>
        <w:rPr>
          <w:rFonts w:hint="cs"/>
          <w:rtl/>
          <w:lang w:eastAsia="he-IL"/>
        </w:rPr>
        <w:t>שיהיה מהדרין של רבנות, שיהיה ברור מהו, וזה התקן</w:t>
      </w:r>
      <w:r w:rsidR="00CB11A2">
        <w:rPr>
          <w:rFonts w:hint="cs"/>
          <w:rtl/>
          <w:lang w:eastAsia="he-IL"/>
        </w:rPr>
        <w:t>,</w:t>
      </w:r>
      <w:r>
        <w:rPr>
          <w:rFonts w:hint="cs"/>
          <w:rtl/>
          <w:lang w:eastAsia="he-IL"/>
        </w:rPr>
        <w:t xml:space="preserve"> </w:t>
      </w:r>
      <w:bookmarkStart w:id="11306" w:name="_ETM_Q1_5351210"/>
      <w:bookmarkEnd w:id="11306"/>
      <w:r>
        <w:rPr>
          <w:rFonts w:hint="cs"/>
          <w:rtl/>
          <w:lang w:eastAsia="he-IL"/>
        </w:rPr>
        <w:t>שכשמוציאים מכרז וקובעים דרישה של מהדרין אז הדרישה תהיה שווה.</w:t>
      </w:r>
      <w:bookmarkStart w:id="11307" w:name="_ETM_Q1_5358835"/>
      <w:bookmarkEnd w:id="11307"/>
    </w:p>
    <w:p w:rsidR="002E489A" w:rsidRDefault="002E489A" w:rsidP="002E489A">
      <w:pPr>
        <w:rPr>
          <w:rtl/>
          <w:lang w:eastAsia="he-IL"/>
        </w:rPr>
      </w:pPr>
      <w:bookmarkStart w:id="11308" w:name="_ETM_Q1_5360418"/>
      <w:bookmarkStart w:id="11309" w:name="_ETM_Q1_5360489"/>
      <w:bookmarkEnd w:id="11308"/>
      <w:bookmarkEnd w:id="11309"/>
    </w:p>
    <w:p w:rsidR="002E489A" w:rsidRDefault="002E489A" w:rsidP="002E489A">
      <w:pPr>
        <w:rPr>
          <w:rtl/>
          <w:lang w:eastAsia="he-IL"/>
        </w:rPr>
      </w:pPr>
      <w:bookmarkStart w:id="11310" w:name="_ETM_Q1_5360570"/>
      <w:bookmarkStart w:id="11311" w:name="_ETM_Q1_5360635"/>
      <w:bookmarkEnd w:id="11310"/>
      <w:bookmarkEnd w:id="11311"/>
      <w:r>
        <w:rPr>
          <w:rFonts w:hint="cs"/>
          <w:rtl/>
          <w:lang w:eastAsia="he-IL"/>
        </w:rPr>
        <w:t xml:space="preserve">מה שכן אפשר לעשות זה לעשות דרגה שלישית, שכל גוף כשרות </w:t>
      </w:r>
      <w:bookmarkStart w:id="11312" w:name="_ETM_Q1_5360780"/>
      <w:bookmarkEnd w:id="11312"/>
      <w:r>
        <w:rPr>
          <w:rFonts w:hint="cs"/>
          <w:rtl/>
          <w:lang w:eastAsia="he-IL"/>
        </w:rPr>
        <w:t>בעצם יוכל לעבוד לפי תקן רבנות רגיל, תקן רבנות</w:t>
      </w:r>
      <w:bookmarkStart w:id="11313" w:name="_ETM_Q1_5368508"/>
      <w:bookmarkEnd w:id="11313"/>
      <w:r>
        <w:rPr>
          <w:rFonts w:hint="cs"/>
          <w:rtl/>
          <w:lang w:eastAsia="he-IL"/>
        </w:rPr>
        <w:t xml:space="preserve"> מהדרין ותקן שלישי שהוא תקן של גוף הכשרות, שהוא יכול </w:t>
      </w:r>
      <w:bookmarkStart w:id="11314" w:name="_ETM_Q1_5375084"/>
      <w:bookmarkEnd w:id="11314"/>
      <w:r>
        <w:rPr>
          <w:rFonts w:hint="cs"/>
          <w:rtl/>
          <w:lang w:eastAsia="he-IL"/>
        </w:rPr>
        <w:t xml:space="preserve">להיות תקן מחמיר והוא יכול להיות תקן מקל בשיטה של </w:t>
      </w:r>
      <w:bookmarkStart w:id="11315" w:name="_ETM_Q1_5377506"/>
      <w:bookmarkEnd w:id="11315"/>
      <w:r>
        <w:rPr>
          <w:rFonts w:hint="cs"/>
          <w:rtl/>
          <w:lang w:eastAsia="he-IL"/>
        </w:rPr>
        <w:t xml:space="preserve">שלושה רבנים, ואז זה בעצם מייתר בכלל את הצורך הזה </w:t>
      </w:r>
      <w:bookmarkStart w:id="11316" w:name="_ETM_Q1_5383018"/>
      <w:bookmarkEnd w:id="11316"/>
      <w:r>
        <w:rPr>
          <w:rFonts w:hint="cs"/>
          <w:rtl/>
          <w:lang w:eastAsia="he-IL"/>
        </w:rPr>
        <w:t>של שלושה רבנים. זאת אומרת ברגע שגוף כשרות נותן תקן</w:t>
      </w:r>
      <w:bookmarkStart w:id="11317" w:name="_ETM_Q1_5387262"/>
      <w:bookmarkEnd w:id="11317"/>
      <w:r>
        <w:rPr>
          <w:rFonts w:hint="cs"/>
          <w:rtl/>
          <w:lang w:eastAsia="he-IL"/>
        </w:rPr>
        <w:t xml:space="preserve"> שהוא אומר שהוא תקן שלי והוא יאושר בצורה כזו או </w:t>
      </w:r>
      <w:bookmarkStart w:id="11318" w:name="_ETM_Q1_5392182"/>
      <w:bookmarkEnd w:id="11318"/>
      <w:r>
        <w:rPr>
          <w:rFonts w:hint="cs"/>
          <w:rtl/>
          <w:lang w:eastAsia="he-IL"/>
        </w:rPr>
        <w:t xml:space="preserve">אחרת על ידי גורם רבני כמובן, אבל זה יכול להיות </w:t>
      </w:r>
      <w:bookmarkStart w:id="11319" w:name="_ETM_Q1_5396998"/>
      <w:bookmarkEnd w:id="11319"/>
      <w:r>
        <w:rPr>
          <w:rFonts w:hint="cs"/>
          <w:rtl/>
          <w:lang w:eastAsia="he-IL"/>
        </w:rPr>
        <w:t xml:space="preserve">במקום שלושה רבנים, כל פעם רבנים אחרים, ועדה קבועה. </w:t>
      </w:r>
    </w:p>
    <w:p w:rsidR="002E489A" w:rsidRDefault="002E489A" w:rsidP="002E489A">
      <w:pPr>
        <w:rPr>
          <w:rtl/>
          <w:lang w:eastAsia="he-IL"/>
        </w:rPr>
      </w:pPr>
      <w:bookmarkStart w:id="11320" w:name="_ETM_Q1_5400978"/>
      <w:bookmarkStart w:id="11321" w:name="_ETM_Q1_5401045"/>
      <w:bookmarkEnd w:id="11320"/>
      <w:bookmarkEnd w:id="11321"/>
    </w:p>
    <w:p w:rsidR="002E489A" w:rsidRDefault="002E489A" w:rsidP="002E489A">
      <w:pPr>
        <w:pStyle w:val="a4"/>
        <w:keepNext/>
        <w:rPr>
          <w:rtl/>
        </w:rPr>
      </w:pPr>
      <w:bookmarkStart w:id="11322" w:name="ET_speaker_6166_1572"/>
      <w:r w:rsidRPr="002E489A">
        <w:rPr>
          <w:rStyle w:val="TagStyle"/>
          <w:rtl/>
        </w:rPr>
        <w:t xml:space="preserve"> &lt;&lt; דובר &gt;&gt; </w:t>
      </w:r>
      <w:r>
        <w:rPr>
          <w:rtl/>
        </w:rPr>
        <w:t>אורי מקלב (יהדות התורה):</w:t>
      </w:r>
      <w:r w:rsidRPr="002E489A">
        <w:rPr>
          <w:rStyle w:val="TagStyle"/>
          <w:rtl/>
        </w:rPr>
        <w:t xml:space="preserve"> &lt;&lt; דובר &gt;&gt;</w:t>
      </w:r>
      <w:r w:rsidR="00DF053A">
        <w:rPr>
          <w:rtl/>
        </w:rPr>
        <w:t xml:space="preserve"> </w:t>
      </w:r>
      <w:r>
        <w:rPr>
          <w:rtl/>
        </w:rPr>
        <w:t xml:space="preserve"> </w:t>
      </w:r>
      <w:bookmarkEnd w:id="11322"/>
    </w:p>
    <w:p w:rsidR="002E489A" w:rsidRDefault="002E489A" w:rsidP="002E489A">
      <w:pPr>
        <w:pStyle w:val="KeepWithNext"/>
        <w:rPr>
          <w:rtl/>
        </w:rPr>
      </w:pPr>
    </w:p>
    <w:p w:rsidR="002E489A" w:rsidRDefault="002E489A" w:rsidP="00CB11A2">
      <w:pPr>
        <w:rPr>
          <w:rtl/>
        </w:rPr>
      </w:pPr>
      <w:bookmarkStart w:id="11323" w:name="_ETM_Q1_5402815"/>
      <w:bookmarkStart w:id="11324" w:name="_ETM_Q1_5402838"/>
      <w:bookmarkEnd w:id="11323"/>
      <w:bookmarkEnd w:id="11324"/>
      <w:r>
        <w:rPr>
          <w:rFonts w:hint="cs"/>
          <w:rtl/>
        </w:rPr>
        <w:t xml:space="preserve">הגוף </w:t>
      </w:r>
      <w:bookmarkStart w:id="11325" w:name="_ETM_Q1_5404306"/>
      <w:bookmarkEnd w:id="11325"/>
      <w:r>
        <w:rPr>
          <w:rFonts w:hint="cs"/>
          <w:rtl/>
        </w:rPr>
        <w:t xml:space="preserve">הזה במה הוא יהיה חייב? במינימום במה הוא יהיה חייב, </w:t>
      </w:r>
      <w:bookmarkStart w:id="11326" w:name="_ETM_Q1_5406764"/>
      <w:bookmarkEnd w:id="11326"/>
      <w:r>
        <w:rPr>
          <w:rFonts w:hint="cs"/>
          <w:rtl/>
        </w:rPr>
        <w:t>בתקן הכשר של מועצת הרבנות? אתה רוצה לפתור בעיה,</w:t>
      </w:r>
      <w:bookmarkStart w:id="11327" w:name="_ETM_Q1_5412104"/>
      <w:bookmarkEnd w:id="11327"/>
      <w:r>
        <w:rPr>
          <w:rFonts w:hint="cs"/>
          <w:rtl/>
        </w:rPr>
        <w:t xml:space="preserve"> אני הבנתי את הראש שלך, אותו גוף למה הוא יהיה מחויב? אתה אומר ככה, הוא יחיל את התקן הראשון, </w:t>
      </w:r>
      <w:bookmarkStart w:id="11328" w:name="_ETM_Q1_5418840"/>
      <w:bookmarkEnd w:id="11328"/>
      <w:r>
        <w:rPr>
          <w:rFonts w:hint="cs"/>
          <w:rtl/>
        </w:rPr>
        <w:t xml:space="preserve">הרגיל, תקן המהדרין והוא יכול להוסיף גם תקן שלו. כל </w:t>
      </w:r>
      <w:bookmarkStart w:id="11329" w:name="_ETM_Q1_5421526"/>
      <w:bookmarkEnd w:id="11329"/>
      <w:r>
        <w:rPr>
          <w:rFonts w:hint="cs"/>
          <w:rtl/>
        </w:rPr>
        <w:t>זה הוא מוסיף, אבל אם הוא רוצה להוריד?</w:t>
      </w:r>
      <w:bookmarkStart w:id="11330" w:name="_ETM_Q1_5420900"/>
      <w:bookmarkEnd w:id="11330"/>
    </w:p>
    <w:p w:rsidR="002E489A" w:rsidRDefault="002E489A" w:rsidP="002E489A">
      <w:pPr>
        <w:rPr>
          <w:rtl/>
        </w:rPr>
      </w:pPr>
      <w:bookmarkStart w:id="11331" w:name="_ETM_Q1_5421162"/>
      <w:bookmarkEnd w:id="11331"/>
    </w:p>
    <w:p w:rsidR="002E489A" w:rsidRDefault="002E489A" w:rsidP="002E489A">
      <w:pPr>
        <w:pStyle w:val="a4"/>
        <w:keepNext/>
        <w:rPr>
          <w:rtl/>
        </w:rPr>
      </w:pPr>
      <w:bookmarkStart w:id="11332" w:name="ET_speaker_5142_1573"/>
      <w:r w:rsidRPr="002E489A">
        <w:rPr>
          <w:rStyle w:val="TagStyle"/>
          <w:rtl/>
        </w:rPr>
        <w:t xml:space="preserve"> &lt;&lt; דובר &gt;&gt; </w:t>
      </w:r>
      <w:r>
        <w:rPr>
          <w:rtl/>
        </w:rPr>
        <w:t>יוליה מלינובסקי (ישראל ביתנו):</w:t>
      </w:r>
      <w:r w:rsidRPr="002E489A">
        <w:rPr>
          <w:rStyle w:val="TagStyle"/>
          <w:rtl/>
        </w:rPr>
        <w:t xml:space="preserve"> &lt;&lt; דובר &gt;&gt;</w:t>
      </w:r>
      <w:r w:rsidR="00DF053A">
        <w:rPr>
          <w:rtl/>
        </w:rPr>
        <w:t xml:space="preserve"> </w:t>
      </w:r>
      <w:r>
        <w:rPr>
          <w:rtl/>
        </w:rPr>
        <w:t xml:space="preserve"> </w:t>
      </w:r>
      <w:bookmarkEnd w:id="11332"/>
    </w:p>
    <w:p w:rsidR="002E489A" w:rsidRDefault="002E489A" w:rsidP="002E489A">
      <w:pPr>
        <w:pStyle w:val="KeepWithNext"/>
        <w:rPr>
          <w:rtl/>
          <w:lang w:eastAsia="he-IL"/>
        </w:rPr>
      </w:pPr>
    </w:p>
    <w:p w:rsidR="002E489A" w:rsidRDefault="002E489A" w:rsidP="002E489A">
      <w:pPr>
        <w:rPr>
          <w:rtl/>
          <w:lang w:eastAsia="he-IL"/>
        </w:rPr>
      </w:pPr>
      <w:bookmarkStart w:id="11333" w:name="_ETM_Q1_5426973"/>
      <w:bookmarkStart w:id="11334" w:name="_ETM_Q1_5427022"/>
      <w:bookmarkEnd w:id="11333"/>
      <w:bookmarkEnd w:id="11334"/>
      <w:r>
        <w:rPr>
          <w:rFonts w:hint="cs"/>
          <w:rtl/>
          <w:lang w:eastAsia="he-IL"/>
        </w:rPr>
        <w:t xml:space="preserve">טוב, הייעוץ </w:t>
      </w:r>
      <w:bookmarkStart w:id="11335" w:name="_ETM_Q1_5428324"/>
      <w:bookmarkEnd w:id="11335"/>
      <w:r>
        <w:rPr>
          <w:rFonts w:hint="cs"/>
          <w:rtl/>
          <w:lang w:eastAsia="he-IL"/>
        </w:rPr>
        <w:t>המשפטי של הוועדה, יש לך התייחסויות למה שנאמר פה?</w:t>
      </w:r>
      <w:r>
        <w:rPr>
          <w:lang w:eastAsia="he-IL"/>
        </w:rPr>
        <w:t xml:space="preserve"> </w:t>
      </w:r>
      <w:bookmarkStart w:id="11336" w:name="_ETM_Q1_5430220"/>
      <w:bookmarkEnd w:id="11336"/>
    </w:p>
    <w:p w:rsidR="00867000" w:rsidRDefault="00867000" w:rsidP="002E489A">
      <w:pPr>
        <w:rPr>
          <w:rtl/>
          <w:lang w:eastAsia="he-IL"/>
        </w:rPr>
      </w:pPr>
      <w:bookmarkStart w:id="11337" w:name="_ETM_Q1_5430444"/>
      <w:bookmarkStart w:id="11338" w:name="_ETM_Q1_5430529"/>
      <w:bookmarkStart w:id="11339" w:name="_ETM_Q1_5429958"/>
      <w:bookmarkEnd w:id="11337"/>
      <w:bookmarkEnd w:id="11338"/>
      <w:bookmarkEnd w:id="11339"/>
    </w:p>
    <w:p w:rsidR="00867000" w:rsidRDefault="00867000" w:rsidP="00867000">
      <w:pPr>
        <w:pStyle w:val="a4"/>
        <w:keepNext/>
        <w:rPr>
          <w:rtl/>
        </w:rPr>
      </w:pPr>
      <w:bookmarkStart w:id="11340" w:name="ET_speaker_6166_1574"/>
      <w:r w:rsidRPr="00867000">
        <w:rPr>
          <w:rStyle w:val="TagStyle"/>
          <w:rtl/>
        </w:rPr>
        <w:t xml:space="preserve"> &lt;&lt; דובר &gt;&gt; </w:t>
      </w:r>
      <w:r>
        <w:rPr>
          <w:rtl/>
        </w:rPr>
        <w:t>אורי מקלב (יהדות התורה):</w:t>
      </w:r>
      <w:r w:rsidRPr="00867000">
        <w:rPr>
          <w:rStyle w:val="TagStyle"/>
          <w:rtl/>
        </w:rPr>
        <w:t xml:space="preserve"> &lt;&lt; דובר &gt;&gt;</w:t>
      </w:r>
      <w:r w:rsidR="00DF053A">
        <w:rPr>
          <w:rtl/>
        </w:rPr>
        <w:t xml:space="preserve"> </w:t>
      </w:r>
      <w:r>
        <w:rPr>
          <w:rtl/>
        </w:rPr>
        <w:t xml:space="preserve"> </w:t>
      </w:r>
      <w:bookmarkEnd w:id="11340"/>
    </w:p>
    <w:p w:rsidR="00867000" w:rsidRDefault="00867000" w:rsidP="00867000">
      <w:pPr>
        <w:pStyle w:val="KeepWithNext"/>
        <w:rPr>
          <w:rtl/>
          <w:lang w:eastAsia="he-IL"/>
        </w:rPr>
      </w:pPr>
    </w:p>
    <w:p w:rsidR="00867000" w:rsidRDefault="00867000" w:rsidP="00867000">
      <w:pPr>
        <w:rPr>
          <w:rtl/>
          <w:lang w:eastAsia="he-IL"/>
        </w:rPr>
      </w:pPr>
      <w:bookmarkStart w:id="11341" w:name="_ETM_Q1_5430312"/>
      <w:bookmarkStart w:id="11342" w:name="_ETM_Q1_5430334"/>
      <w:bookmarkEnd w:id="11341"/>
      <w:bookmarkEnd w:id="11342"/>
      <w:r>
        <w:rPr>
          <w:rFonts w:hint="cs"/>
          <w:rtl/>
          <w:lang w:eastAsia="he-IL"/>
        </w:rPr>
        <w:t>מר פילבר.</w:t>
      </w:r>
    </w:p>
    <w:p w:rsidR="00867000" w:rsidRDefault="00867000" w:rsidP="00867000">
      <w:pPr>
        <w:rPr>
          <w:rtl/>
          <w:lang w:eastAsia="he-IL"/>
        </w:rPr>
      </w:pPr>
      <w:bookmarkStart w:id="11343" w:name="_ETM_Q1_5428430"/>
      <w:bookmarkStart w:id="11344" w:name="_ETM_Q1_5428522"/>
      <w:bookmarkEnd w:id="11343"/>
      <w:bookmarkEnd w:id="11344"/>
    </w:p>
    <w:p w:rsidR="00867000" w:rsidRDefault="00867000" w:rsidP="00867000">
      <w:pPr>
        <w:pStyle w:val="af9"/>
        <w:keepNext/>
        <w:rPr>
          <w:rtl/>
          <w:lang w:eastAsia="he-IL"/>
        </w:rPr>
      </w:pPr>
      <w:bookmarkStart w:id="11345" w:name="ET_guest_עמיחי_פילבר_1575"/>
      <w:r w:rsidRPr="00867000">
        <w:rPr>
          <w:rStyle w:val="TagStyle"/>
          <w:rtl/>
        </w:rPr>
        <w:t xml:space="preserve"> &lt;&lt; אורח &gt;&gt; </w:t>
      </w:r>
      <w:r>
        <w:rPr>
          <w:rtl/>
          <w:lang w:eastAsia="he-IL"/>
        </w:rPr>
        <w:t>עמיחי פילבר:</w:t>
      </w:r>
      <w:r w:rsidRPr="00867000">
        <w:rPr>
          <w:rStyle w:val="TagStyle"/>
          <w:rtl/>
        </w:rPr>
        <w:t xml:space="preserve"> &lt;&lt; אורח &gt;&gt;</w:t>
      </w:r>
      <w:r w:rsidR="00DF053A">
        <w:rPr>
          <w:rtl/>
          <w:lang w:eastAsia="he-IL"/>
        </w:rPr>
        <w:t xml:space="preserve"> </w:t>
      </w:r>
      <w:r>
        <w:rPr>
          <w:rtl/>
          <w:lang w:eastAsia="he-IL"/>
        </w:rPr>
        <w:t xml:space="preserve"> </w:t>
      </w:r>
      <w:bookmarkEnd w:id="11345"/>
    </w:p>
    <w:p w:rsidR="00867000" w:rsidRDefault="00867000" w:rsidP="00867000">
      <w:pPr>
        <w:pStyle w:val="KeepWithNext"/>
        <w:rPr>
          <w:rtl/>
          <w:lang w:eastAsia="he-IL"/>
        </w:rPr>
      </w:pPr>
    </w:p>
    <w:p w:rsidR="00867000" w:rsidRDefault="00867000" w:rsidP="00867000">
      <w:pPr>
        <w:rPr>
          <w:rtl/>
          <w:lang w:eastAsia="he-IL"/>
        </w:rPr>
      </w:pPr>
      <w:bookmarkStart w:id="11346" w:name="_ETM_Q1_5430182"/>
      <w:bookmarkStart w:id="11347" w:name="_ETM_Q1_5430204"/>
      <w:bookmarkEnd w:id="11346"/>
      <w:bookmarkEnd w:id="11347"/>
      <w:r>
        <w:rPr>
          <w:rFonts w:hint="cs"/>
          <w:rtl/>
          <w:lang w:eastAsia="he-IL"/>
        </w:rPr>
        <w:t xml:space="preserve">סליחה, עוד מילה אחת. </w:t>
      </w:r>
    </w:p>
    <w:p w:rsidR="00867000" w:rsidRDefault="00867000" w:rsidP="00867000">
      <w:pPr>
        <w:rPr>
          <w:rtl/>
          <w:lang w:eastAsia="he-IL"/>
        </w:rPr>
      </w:pPr>
      <w:bookmarkStart w:id="11348" w:name="_ETM_Q1_5432926"/>
      <w:bookmarkStart w:id="11349" w:name="_ETM_Q1_5432991"/>
      <w:bookmarkEnd w:id="11348"/>
      <w:bookmarkEnd w:id="11349"/>
    </w:p>
    <w:p w:rsidR="00867000" w:rsidRDefault="00867000" w:rsidP="00867000">
      <w:pPr>
        <w:pStyle w:val="a4"/>
        <w:keepNext/>
        <w:rPr>
          <w:rtl/>
        </w:rPr>
      </w:pPr>
      <w:bookmarkStart w:id="11350" w:name="ET_speaker_5142_1576"/>
      <w:r w:rsidRPr="00867000">
        <w:rPr>
          <w:rStyle w:val="TagStyle"/>
          <w:rtl/>
        </w:rPr>
        <w:t xml:space="preserve"> &lt;&lt; דובר &gt;&gt; </w:t>
      </w:r>
      <w:r>
        <w:rPr>
          <w:rtl/>
        </w:rPr>
        <w:t>יוליה מלינובסקי (ישראל ביתנו):</w:t>
      </w:r>
      <w:r w:rsidRPr="00867000">
        <w:rPr>
          <w:rStyle w:val="TagStyle"/>
          <w:rtl/>
        </w:rPr>
        <w:t xml:space="preserve"> &lt;&lt; דובר &gt;&gt;</w:t>
      </w:r>
      <w:r w:rsidR="00DF053A">
        <w:rPr>
          <w:rtl/>
        </w:rPr>
        <w:t xml:space="preserve"> </w:t>
      </w:r>
      <w:r>
        <w:rPr>
          <w:rtl/>
        </w:rPr>
        <w:t xml:space="preserve"> </w:t>
      </w:r>
      <w:bookmarkEnd w:id="11350"/>
    </w:p>
    <w:p w:rsidR="00867000" w:rsidRDefault="00867000" w:rsidP="00867000">
      <w:pPr>
        <w:pStyle w:val="KeepWithNext"/>
        <w:rPr>
          <w:rtl/>
          <w:lang w:eastAsia="he-IL"/>
        </w:rPr>
      </w:pPr>
    </w:p>
    <w:p w:rsidR="00867000" w:rsidRDefault="00867000" w:rsidP="00867000">
      <w:pPr>
        <w:rPr>
          <w:rtl/>
          <w:lang w:eastAsia="he-IL"/>
        </w:rPr>
      </w:pPr>
      <w:bookmarkStart w:id="11351" w:name="_ETM_Q1_5434685"/>
      <w:bookmarkStart w:id="11352" w:name="_ETM_Q1_5434709"/>
      <w:bookmarkEnd w:id="11351"/>
      <w:bookmarkEnd w:id="11352"/>
      <w:r>
        <w:rPr>
          <w:rFonts w:hint="cs"/>
          <w:rtl/>
          <w:lang w:eastAsia="he-IL"/>
        </w:rPr>
        <w:t xml:space="preserve">סליחה, תומר רוצה </w:t>
      </w:r>
      <w:bookmarkStart w:id="11353" w:name="_ETM_Q1_5436566"/>
      <w:bookmarkEnd w:id="11353"/>
      <w:r>
        <w:rPr>
          <w:rFonts w:hint="cs"/>
          <w:rtl/>
          <w:lang w:eastAsia="he-IL"/>
        </w:rPr>
        <w:t xml:space="preserve">להתייחס. </w:t>
      </w:r>
      <w:bookmarkStart w:id="11354" w:name="_ETM_Q1_5437742"/>
      <w:bookmarkEnd w:id="11354"/>
    </w:p>
    <w:p w:rsidR="00867000" w:rsidRDefault="00867000" w:rsidP="00867000">
      <w:pPr>
        <w:rPr>
          <w:rtl/>
          <w:lang w:eastAsia="he-IL"/>
        </w:rPr>
      </w:pPr>
      <w:bookmarkStart w:id="11355" w:name="_ETM_Q1_5437809"/>
      <w:bookmarkEnd w:id="11355"/>
    </w:p>
    <w:p w:rsidR="00867000" w:rsidRDefault="00867000" w:rsidP="00867000">
      <w:pPr>
        <w:pStyle w:val="af9"/>
        <w:keepNext/>
        <w:rPr>
          <w:rtl/>
          <w:lang w:eastAsia="he-IL"/>
        </w:rPr>
      </w:pPr>
      <w:bookmarkStart w:id="11356" w:name="ET_guest_עמיחי_פילבר_1577"/>
      <w:r w:rsidRPr="00867000">
        <w:rPr>
          <w:rStyle w:val="TagStyle"/>
          <w:rtl/>
        </w:rPr>
        <w:t xml:space="preserve"> &lt;&lt; אורח &gt;&gt; </w:t>
      </w:r>
      <w:r>
        <w:rPr>
          <w:rtl/>
          <w:lang w:eastAsia="he-IL"/>
        </w:rPr>
        <w:t>עמיחי פילבר:</w:t>
      </w:r>
      <w:r w:rsidRPr="00867000">
        <w:rPr>
          <w:rStyle w:val="TagStyle"/>
          <w:rtl/>
        </w:rPr>
        <w:t xml:space="preserve"> &lt;&lt; אורח &gt;&gt;</w:t>
      </w:r>
      <w:r w:rsidR="00DF053A">
        <w:rPr>
          <w:rtl/>
          <w:lang w:eastAsia="he-IL"/>
        </w:rPr>
        <w:t xml:space="preserve"> </w:t>
      </w:r>
      <w:r>
        <w:rPr>
          <w:rtl/>
          <w:lang w:eastAsia="he-IL"/>
        </w:rPr>
        <w:t xml:space="preserve"> </w:t>
      </w:r>
      <w:bookmarkEnd w:id="11356"/>
    </w:p>
    <w:p w:rsidR="00867000" w:rsidRDefault="00867000" w:rsidP="00867000">
      <w:pPr>
        <w:pStyle w:val="KeepWithNext"/>
        <w:rPr>
          <w:rtl/>
          <w:lang w:eastAsia="he-IL"/>
        </w:rPr>
      </w:pPr>
    </w:p>
    <w:p w:rsidR="00867000" w:rsidRDefault="00867000" w:rsidP="00867000">
      <w:pPr>
        <w:rPr>
          <w:rtl/>
          <w:lang w:eastAsia="he-IL"/>
        </w:rPr>
      </w:pPr>
      <w:bookmarkStart w:id="11357" w:name="_ETM_Q1_5435308"/>
      <w:bookmarkStart w:id="11358" w:name="_ETM_Q1_5435330"/>
      <w:bookmarkEnd w:id="11357"/>
      <w:bookmarkEnd w:id="11358"/>
      <w:r>
        <w:rPr>
          <w:rFonts w:hint="cs"/>
          <w:rtl/>
          <w:lang w:eastAsia="he-IL"/>
        </w:rPr>
        <w:t xml:space="preserve">לא, החוק כרגע קובע לגוף כשרות - </w:t>
      </w:r>
      <w:bookmarkStart w:id="11359" w:name="_ETM_Q1_5441541"/>
      <w:bookmarkEnd w:id="11359"/>
      <w:r>
        <w:rPr>
          <w:rFonts w:hint="cs"/>
          <w:rtl/>
          <w:lang w:eastAsia="he-IL"/>
        </w:rPr>
        <w:t>- -</w:t>
      </w:r>
      <w:bookmarkStart w:id="11360" w:name="_ETM_Q1_5441996"/>
      <w:bookmarkEnd w:id="11360"/>
    </w:p>
    <w:p w:rsidR="00867000" w:rsidRDefault="00867000" w:rsidP="00867000">
      <w:pPr>
        <w:rPr>
          <w:rtl/>
          <w:lang w:eastAsia="he-IL"/>
        </w:rPr>
      </w:pPr>
      <w:bookmarkStart w:id="11361" w:name="_ETM_Q1_5440614"/>
      <w:bookmarkStart w:id="11362" w:name="_ETM_Q1_5440876"/>
      <w:bookmarkEnd w:id="11361"/>
      <w:bookmarkEnd w:id="11362"/>
    </w:p>
    <w:p w:rsidR="00867000" w:rsidRDefault="00867000" w:rsidP="00867000">
      <w:pPr>
        <w:pStyle w:val="a4"/>
        <w:keepNext/>
        <w:rPr>
          <w:rtl/>
        </w:rPr>
      </w:pPr>
      <w:bookmarkStart w:id="11363" w:name="ET_speaker_5142_1578"/>
      <w:r w:rsidRPr="00867000">
        <w:rPr>
          <w:rStyle w:val="TagStyle"/>
          <w:rtl/>
        </w:rPr>
        <w:t xml:space="preserve"> &lt;&lt; דובר &gt;&gt; </w:t>
      </w:r>
      <w:r>
        <w:rPr>
          <w:rtl/>
        </w:rPr>
        <w:t>יוליה מלינובסקי (ישראל ביתנו):</w:t>
      </w:r>
      <w:r w:rsidRPr="00867000">
        <w:rPr>
          <w:rStyle w:val="TagStyle"/>
          <w:rtl/>
        </w:rPr>
        <w:t xml:space="preserve"> &lt;&lt; דובר &gt;&gt;</w:t>
      </w:r>
      <w:r w:rsidR="00DF053A">
        <w:rPr>
          <w:rtl/>
        </w:rPr>
        <w:t xml:space="preserve"> </w:t>
      </w:r>
      <w:r>
        <w:rPr>
          <w:rtl/>
        </w:rPr>
        <w:t xml:space="preserve"> </w:t>
      </w:r>
      <w:bookmarkEnd w:id="11363"/>
    </w:p>
    <w:p w:rsidR="00867000" w:rsidRDefault="00867000" w:rsidP="00867000">
      <w:pPr>
        <w:pStyle w:val="KeepWithNext"/>
        <w:rPr>
          <w:rtl/>
          <w:lang w:eastAsia="he-IL"/>
        </w:rPr>
      </w:pPr>
    </w:p>
    <w:p w:rsidR="00867000" w:rsidRDefault="00867000" w:rsidP="00867000">
      <w:pPr>
        <w:rPr>
          <w:rtl/>
          <w:lang w:eastAsia="he-IL"/>
        </w:rPr>
      </w:pPr>
      <w:bookmarkStart w:id="11364" w:name="_ETM_Q1_5443114"/>
      <w:bookmarkStart w:id="11365" w:name="_ETM_Q1_5443176"/>
      <w:bookmarkEnd w:id="11364"/>
      <w:bookmarkEnd w:id="11365"/>
      <w:r>
        <w:rPr>
          <w:rFonts w:hint="cs"/>
          <w:rtl/>
          <w:lang w:eastAsia="he-IL"/>
        </w:rPr>
        <w:t>רגע, נציג צה"ל רוצה גם להתייחס.</w:t>
      </w:r>
      <w:bookmarkStart w:id="11366" w:name="_ETM_Q1_5444186"/>
      <w:bookmarkEnd w:id="11366"/>
    </w:p>
    <w:p w:rsidR="00867000" w:rsidRDefault="00867000" w:rsidP="00867000">
      <w:pPr>
        <w:rPr>
          <w:rtl/>
          <w:lang w:eastAsia="he-IL"/>
        </w:rPr>
      </w:pPr>
      <w:bookmarkStart w:id="11367" w:name="_ETM_Q1_5444309"/>
      <w:bookmarkStart w:id="11368" w:name="_ETM_Q1_5445018"/>
      <w:bookmarkEnd w:id="11367"/>
      <w:bookmarkEnd w:id="11368"/>
    </w:p>
    <w:p w:rsidR="00867000" w:rsidRDefault="00867000" w:rsidP="00867000">
      <w:pPr>
        <w:pStyle w:val="a4"/>
        <w:keepNext/>
        <w:rPr>
          <w:rtl/>
        </w:rPr>
      </w:pPr>
      <w:bookmarkStart w:id="11369" w:name="ET_speaker_5069_1579"/>
      <w:r w:rsidRPr="00867000">
        <w:rPr>
          <w:rStyle w:val="TagStyle"/>
          <w:rtl/>
        </w:rPr>
        <w:t xml:space="preserve"> &lt;&lt; דובר &gt;&gt; </w:t>
      </w:r>
      <w:r>
        <w:rPr>
          <w:rtl/>
        </w:rPr>
        <w:t>יעקב אשר (יהדות התורה):</w:t>
      </w:r>
      <w:r w:rsidRPr="00867000">
        <w:rPr>
          <w:rStyle w:val="TagStyle"/>
          <w:rtl/>
        </w:rPr>
        <w:t xml:space="preserve"> &lt;&lt; דובר &gt;&gt;</w:t>
      </w:r>
      <w:r w:rsidR="00DF053A">
        <w:rPr>
          <w:rtl/>
        </w:rPr>
        <w:t xml:space="preserve"> </w:t>
      </w:r>
      <w:r>
        <w:rPr>
          <w:rtl/>
        </w:rPr>
        <w:t xml:space="preserve"> </w:t>
      </w:r>
      <w:bookmarkEnd w:id="11369"/>
    </w:p>
    <w:p w:rsidR="00867000" w:rsidRDefault="00867000" w:rsidP="00867000">
      <w:pPr>
        <w:pStyle w:val="KeepWithNext"/>
        <w:rPr>
          <w:rtl/>
          <w:lang w:eastAsia="he-IL"/>
        </w:rPr>
      </w:pPr>
    </w:p>
    <w:p w:rsidR="00867000" w:rsidRDefault="00867000" w:rsidP="00867000">
      <w:pPr>
        <w:rPr>
          <w:rtl/>
          <w:lang w:eastAsia="he-IL"/>
        </w:rPr>
      </w:pPr>
      <w:bookmarkStart w:id="11370" w:name="_ETM_Q1_5445349"/>
      <w:bookmarkStart w:id="11371" w:name="_ETM_Q1_5445370"/>
      <w:bookmarkEnd w:id="11370"/>
      <w:bookmarkEnd w:id="11371"/>
      <w:r>
        <w:rPr>
          <w:rFonts w:hint="cs"/>
          <w:rtl/>
          <w:lang w:eastAsia="he-IL"/>
        </w:rPr>
        <w:t xml:space="preserve">הוא באמצע. </w:t>
      </w:r>
      <w:bookmarkStart w:id="11372" w:name="_ETM_Q1_5447710"/>
      <w:bookmarkEnd w:id="11372"/>
    </w:p>
    <w:p w:rsidR="00867000" w:rsidRDefault="00867000" w:rsidP="00867000">
      <w:pPr>
        <w:rPr>
          <w:rtl/>
          <w:lang w:eastAsia="he-IL"/>
        </w:rPr>
      </w:pPr>
      <w:bookmarkStart w:id="11373" w:name="_ETM_Q1_5447845"/>
      <w:bookmarkStart w:id="11374" w:name="_ETM_Q1_5447931"/>
      <w:bookmarkEnd w:id="11373"/>
      <w:bookmarkEnd w:id="11374"/>
    </w:p>
    <w:p w:rsidR="00867000" w:rsidRDefault="00867000" w:rsidP="00867000">
      <w:pPr>
        <w:pStyle w:val="a4"/>
        <w:keepNext/>
        <w:rPr>
          <w:rtl/>
        </w:rPr>
      </w:pPr>
      <w:bookmarkStart w:id="11375" w:name="ET_speaker_5142_1580"/>
      <w:r w:rsidRPr="00867000">
        <w:rPr>
          <w:rStyle w:val="TagStyle"/>
          <w:rtl/>
        </w:rPr>
        <w:t xml:space="preserve"> &lt;&lt; דובר &gt;&gt; </w:t>
      </w:r>
      <w:r>
        <w:rPr>
          <w:rtl/>
        </w:rPr>
        <w:t>יוליה מלינובסקי (ישראל ביתנו):</w:t>
      </w:r>
      <w:r w:rsidRPr="00867000">
        <w:rPr>
          <w:rStyle w:val="TagStyle"/>
          <w:rtl/>
        </w:rPr>
        <w:t xml:space="preserve"> &lt;&lt; דובר &gt;&gt;</w:t>
      </w:r>
      <w:r w:rsidR="00DF053A">
        <w:rPr>
          <w:rtl/>
        </w:rPr>
        <w:t xml:space="preserve"> </w:t>
      </w:r>
      <w:r>
        <w:rPr>
          <w:rtl/>
        </w:rPr>
        <w:t xml:space="preserve"> </w:t>
      </w:r>
      <w:bookmarkEnd w:id="11375"/>
    </w:p>
    <w:p w:rsidR="00867000" w:rsidRDefault="00867000" w:rsidP="00867000">
      <w:pPr>
        <w:pStyle w:val="KeepWithNext"/>
        <w:rPr>
          <w:rtl/>
          <w:lang w:eastAsia="he-IL"/>
        </w:rPr>
      </w:pPr>
    </w:p>
    <w:p w:rsidR="00867000" w:rsidRDefault="00867000" w:rsidP="00867000">
      <w:pPr>
        <w:rPr>
          <w:rtl/>
          <w:lang w:eastAsia="he-IL"/>
        </w:rPr>
      </w:pPr>
      <w:bookmarkStart w:id="11376" w:name="_ETM_Q1_5449237"/>
      <w:bookmarkStart w:id="11377" w:name="_ETM_Q1_5449259"/>
      <w:bookmarkEnd w:id="11376"/>
      <w:bookmarkEnd w:id="11377"/>
      <w:r>
        <w:rPr>
          <w:rFonts w:hint="cs"/>
          <w:rtl/>
          <w:lang w:eastAsia="he-IL"/>
        </w:rPr>
        <w:t xml:space="preserve">דקה, אני פשוט אומרת שאחרי פילבר נציג צה"ל ואז תומר </w:t>
      </w:r>
      <w:bookmarkStart w:id="11378" w:name="_ETM_Q1_5452962"/>
      <w:bookmarkEnd w:id="11378"/>
      <w:r>
        <w:rPr>
          <w:rFonts w:hint="cs"/>
          <w:rtl/>
          <w:lang w:eastAsia="he-IL"/>
        </w:rPr>
        <w:t>יתייחס לכל ההערות.</w:t>
      </w:r>
    </w:p>
    <w:p w:rsidR="00867000" w:rsidRDefault="00867000" w:rsidP="00867000">
      <w:pPr>
        <w:rPr>
          <w:rtl/>
          <w:lang w:eastAsia="he-IL"/>
        </w:rPr>
      </w:pPr>
      <w:bookmarkStart w:id="11379" w:name="_ETM_Q1_5450115"/>
      <w:bookmarkStart w:id="11380" w:name="_ETM_Q1_5450198"/>
      <w:bookmarkEnd w:id="11379"/>
      <w:bookmarkEnd w:id="11380"/>
    </w:p>
    <w:p w:rsidR="00867000" w:rsidRDefault="00867000" w:rsidP="00867000">
      <w:pPr>
        <w:pStyle w:val="af9"/>
        <w:keepNext/>
        <w:rPr>
          <w:rtl/>
          <w:lang w:eastAsia="he-IL"/>
        </w:rPr>
      </w:pPr>
      <w:bookmarkStart w:id="11381" w:name="ET_guest_עמיחי_פילבר_1581"/>
      <w:r w:rsidRPr="00867000">
        <w:rPr>
          <w:rStyle w:val="TagStyle"/>
          <w:rtl/>
        </w:rPr>
        <w:t xml:space="preserve"> &lt;&lt; אורח &gt;&gt; </w:t>
      </w:r>
      <w:r>
        <w:rPr>
          <w:rtl/>
          <w:lang w:eastAsia="he-IL"/>
        </w:rPr>
        <w:t>עמיחי פילבר:</w:t>
      </w:r>
      <w:r w:rsidRPr="00867000">
        <w:rPr>
          <w:rStyle w:val="TagStyle"/>
          <w:rtl/>
        </w:rPr>
        <w:t xml:space="preserve"> &lt;&lt; אורח &gt;&gt;</w:t>
      </w:r>
      <w:r w:rsidR="00DF053A">
        <w:rPr>
          <w:rtl/>
          <w:lang w:eastAsia="he-IL"/>
        </w:rPr>
        <w:t xml:space="preserve"> </w:t>
      </w:r>
      <w:r>
        <w:rPr>
          <w:rtl/>
          <w:lang w:eastAsia="he-IL"/>
        </w:rPr>
        <w:t xml:space="preserve"> </w:t>
      </w:r>
      <w:bookmarkEnd w:id="11381"/>
    </w:p>
    <w:p w:rsidR="00867000" w:rsidRDefault="00867000" w:rsidP="00867000">
      <w:pPr>
        <w:pStyle w:val="KeepWithNext"/>
        <w:rPr>
          <w:rtl/>
          <w:lang w:eastAsia="he-IL"/>
        </w:rPr>
      </w:pPr>
    </w:p>
    <w:p w:rsidR="00867000" w:rsidRDefault="00867000" w:rsidP="00867000">
      <w:pPr>
        <w:rPr>
          <w:rtl/>
          <w:lang w:eastAsia="he-IL"/>
        </w:rPr>
      </w:pPr>
      <w:bookmarkStart w:id="11382" w:name="_ETM_Q1_5452366"/>
      <w:bookmarkStart w:id="11383" w:name="_ETM_Q1_5452388"/>
      <w:bookmarkEnd w:id="11382"/>
      <w:bookmarkEnd w:id="11383"/>
      <w:r>
        <w:rPr>
          <w:rFonts w:hint="cs"/>
          <w:rtl/>
          <w:lang w:eastAsia="he-IL"/>
        </w:rPr>
        <w:t xml:space="preserve">רק עוד משפט אחד בעניין </w:t>
      </w:r>
      <w:bookmarkStart w:id="11384" w:name="_ETM_Q1_5458161"/>
      <w:bookmarkEnd w:id="11384"/>
      <w:r>
        <w:rPr>
          <w:rFonts w:hint="cs"/>
          <w:rtl/>
          <w:lang w:eastAsia="he-IL"/>
        </w:rPr>
        <w:t>הזה. החוק היום אומר: אתה גוף כשרות, תחליט</w:t>
      </w:r>
      <w:bookmarkStart w:id="11385" w:name="_ETM_Q1_5458061"/>
      <w:bookmarkEnd w:id="11385"/>
      <w:r>
        <w:rPr>
          <w:rFonts w:hint="cs"/>
          <w:rtl/>
          <w:lang w:eastAsia="he-IL"/>
        </w:rPr>
        <w:t xml:space="preserve"> אם אתה נותן רבנות, תחליט אם אתה נותן משהו </w:t>
      </w:r>
      <w:bookmarkStart w:id="11386" w:name="_ETM_Q1_5466028"/>
      <w:bookmarkEnd w:id="11386"/>
      <w:r>
        <w:rPr>
          <w:rFonts w:hint="cs"/>
          <w:rtl/>
          <w:lang w:eastAsia="he-IL"/>
        </w:rPr>
        <w:t xml:space="preserve">שונה מהרבנות. </w:t>
      </w:r>
      <w:bookmarkStart w:id="11387" w:name="_ETM_Q1_5473388"/>
      <w:bookmarkEnd w:id="11387"/>
    </w:p>
    <w:p w:rsidR="00867000" w:rsidRDefault="00867000" w:rsidP="00867000">
      <w:pPr>
        <w:rPr>
          <w:rtl/>
          <w:lang w:eastAsia="he-IL"/>
        </w:rPr>
      </w:pPr>
      <w:bookmarkStart w:id="11388" w:name="_ETM_Q1_5473465"/>
      <w:bookmarkEnd w:id="11388"/>
    </w:p>
    <w:p w:rsidR="00867000" w:rsidRDefault="00867000" w:rsidP="00867000">
      <w:pPr>
        <w:pStyle w:val="a4"/>
        <w:keepNext/>
        <w:rPr>
          <w:rtl/>
        </w:rPr>
      </w:pPr>
      <w:bookmarkStart w:id="11389" w:name="ET_speaker_תומר_רוזנר_1582"/>
      <w:r w:rsidRPr="00867000">
        <w:rPr>
          <w:rStyle w:val="TagStyle"/>
          <w:rtl/>
        </w:rPr>
        <w:t xml:space="preserve"> &lt;&lt; דובר &gt;&gt; </w:t>
      </w:r>
      <w:r>
        <w:rPr>
          <w:rtl/>
        </w:rPr>
        <w:t>תומר רוזנר:</w:t>
      </w:r>
      <w:r w:rsidRPr="00867000">
        <w:rPr>
          <w:rStyle w:val="TagStyle"/>
          <w:rtl/>
        </w:rPr>
        <w:t xml:space="preserve"> &lt;&lt; דובר &gt;&gt;</w:t>
      </w:r>
      <w:r w:rsidR="00DF053A">
        <w:rPr>
          <w:rtl/>
        </w:rPr>
        <w:t xml:space="preserve"> </w:t>
      </w:r>
      <w:r>
        <w:rPr>
          <w:rtl/>
        </w:rPr>
        <w:t xml:space="preserve"> </w:t>
      </w:r>
      <w:bookmarkEnd w:id="11389"/>
    </w:p>
    <w:p w:rsidR="00867000" w:rsidRDefault="00867000" w:rsidP="00867000">
      <w:pPr>
        <w:pStyle w:val="KeepWithNext"/>
        <w:rPr>
          <w:rtl/>
          <w:lang w:eastAsia="he-IL"/>
        </w:rPr>
      </w:pPr>
    </w:p>
    <w:p w:rsidR="00867000" w:rsidRDefault="00867000" w:rsidP="00867000">
      <w:pPr>
        <w:rPr>
          <w:rtl/>
          <w:lang w:eastAsia="he-IL"/>
        </w:rPr>
      </w:pPr>
      <w:bookmarkStart w:id="11390" w:name="_ETM_Q1_5469910"/>
      <w:bookmarkStart w:id="11391" w:name="_ETM_Q1_5469933"/>
      <w:bookmarkEnd w:id="11390"/>
      <w:bookmarkEnd w:id="11391"/>
      <w:r>
        <w:rPr>
          <w:rFonts w:hint="cs"/>
          <w:rtl/>
          <w:lang w:eastAsia="he-IL"/>
        </w:rPr>
        <w:t>הוא התנתק.</w:t>
      </w:r>
    </w:p>
    <w:p w:rsidR="00867000" w:rsidRDefault="00867000" w:rsidP="00867000">
      <w:pPr>
        <w:rPr>
          <w:rtl/>
          <w:lang w:eastAsia="he-IL"/>
        </w:rPr>
      </w:pPr>
      <w:bookmarkStart w:id="11392" w:name="_ETM_Q1_5471424"/>
      <w:bookmarkStart w:id="11393" w:name="_ETM_Q1_5471491"/>
      <w:bookmarkStart w:id="11394" w:name="_ETM_Q1_5473256"/>
      <w:bookmarkEnd w:id="11392"/>
      <w:bookmarkEnd w:id="11393"/>
      <w:bookmarkEnd w:id="11394"/>
    </w:p>
    <w:p w:rsidR="00867000" w:rsidRDefault="00867000" w:rsidP="00867000">
      <w:pPr>
        <w:pStyle w:val="a4"/>
        <w:keepNext/>
        <w:rPr>
          <w:rtl/>
        </w:rPr>
      </w:pPr>
      <w:bookmarkStart w:id="11395" w:name="ET_speaker_5142_1583"/>
      <w:r w:rsidRPr="00867000">
        <w:rPr>
          <w:rStyle w:val="TagStyle"/>
          <w:rtl/>
        </w:rPr>
        <w:t xml:space="preserve"> &lt;&lt; דובר &gt;&gt; </w:t>
      </w:r>
      <w:r>
        <w:rPr>
          <w:rtl/>
        </w:rPr>
        <w:t>יוליה מלינובסקי (ישראל ביתנו):</w:t>
      </w:r>
      <w:r w:rsidRPr="00867000">
        <w:rPr>
          <w:rStyle w:val="TagStyle"/>
          <w:rtl/>
        </w:rPr>
        <w:t xml:space="preserve"> &lt;&lt; דובר &gt;&gt;</w:t>
      </w:r>
      <w:r w:rsidR="00DF053A">
        <w:rPr>
          <w:rtl/>
        </w:rPr>
        <w:t xml:space="preserve"> </w:t>
      </w:r>
      <w:r>
        <w:rPr>
          <w:rtl/>
        </w:rPr>
        <w:t xml:space="preserve"> </w:t>
      </w:r>
      <w:bookmarkEnd w:id="11395"/>
    </w:p>
    <w:p w:rsidR="00867000" w:rsidRDefault="00867000" w:rsidP="00867000">
      <w:pPr>
        <w:pStyle w:val="KeepWithNext"/>
        <w:rPr>
          <w:rtl/>
          <w:lang w:eastAsia="he-IL"/>
        </w:rPr>
      </w:pPr>
    </w:p>
    <w:p w:rsidR="00867000" w:rsidRDefault="00867000" w:rsidP="00867000">
      <w:pPr>
        <w:rPr>
          <w:rtl/>
          <w:lang w:eastAsia="he-IL"/>
        </w:rPr>
      </w:pPr>
      <w:bookmarkStart w:id="11396" w:name="_ETM_Q1_5473613"/>
      <w:bookmarkStart w:id="11397" w:name="_ETM_Q1_5473636"/>
      <w:bookmarkEnd w:id="11396"/>
      <w:bookmarkEnd w:id="11397"/>
      <w:r>
        <w:rPr>
          <w:rFonts w:hint="cs"/>
          <w:rtl/>
          <w:lang w:eastAsia="he-IL"/>
        </w:rPr>
        <w:t xml:space="preserve">אמרתי קודם כל פילבר, הוא מסיים את </w:t>
      </w:r>
      <w:bookmarkStart w:id="11398" w:name="_ETM_Q1_5477263"/>
      <w:bookmarkEnd w:id="11398"/>
      <w:r>
        <w:rPr>
          <w:rFonts w:hint="cs"/>
          <w:rtl/>
          <w:lang w:eastAsia="he-IL"/>
        </w:rPr>
        <w:t>הדברים שלו, ואחר כך הנציג של צה"ל.</w:t>
      </w:r>
    </w:p>
    <w:p w:rsidR="00867000" w:rsidRDefault="00867000" w:rsidP="00867000">
      <w:pPr>
        <w:rPr>
          <w:rtl/>
          <w:lang w:eastAsia="he-IL"/>
        </w:rPr>
      </w:pPr>
      <w:bookmarkStart w:id="11399" w:name="_ETM_Q1_5477456"/>
      <w:bookmarkStart w:id="11400" w:name="_ETM_Q1_5477523"/>
      <w:bookmarkStart w:id="11401" w:name="_ETM_Q1_5479376"/>
      <w:bookmarkEnd w:id="11399"/>
      <w:bookmarkEnd w:id="11400"/>
      <w:bookmarkEnd w:id="11401"/>
    </w:p>
    <w:p w:rsidR="00867000" w:rsidRDefault="00867000" w:rsidP="00867000">
      <w:pPr>
        <w:pStyle w:val="a4"/>
        <w:keepNext/>
        <w:rPr>
          <w:rtl/>
        </w:rPr>
      </w:pPr>
      <w:bookmarkStart w:id="11402" w:name="ET_speaker_5069_1584"/>
      <w:r w:rsidRPr="00867000">
        <w:rPr>
          <w:rStyle w:val="TagStyle"/>
          <w:rtl/>
        </w:rPr>
        <w:t xml:space="preserve"> &lt;&lt; דובר &gt;&gt; </w:t>
      </w:r>
      <w:r>
        <w:rPr>
          <w:rtl/>
        </w:rPr>
        <w:t>יעקב אשר (יהדות התורה):</w:t>
      </w:r>
      <w:r w:rsidRPr="00867000">
        <w:rPr>
          <w:rStyle w:val="TagStyle"/>
          <w:rtl/>
        </w:rPr>
        <w:t xml:space="preserve"> &lt;&lt; דובר &gt;&gt;</w:t>
      </w:r>
      <w:r w:rsidR="00DF053A">
        <w:rPr>
          <w:rtl/>
        </w:rPr>
        <w:t xml:space="preserve"> </w:t>
      </w:r>
      <w:r>
        <w:rPr>
          <w:rtl/>
        </w:rPr>
        <w:t xml:space="preserve"> </w:t>
      </w:r>
      <w:bookmarkEnd w:id="11402"/>
    </w:p>
    <w:p w:rsidR="00867000" w:rsidRDefault="00867000" w:rsidP="00867000">
      <w:pPr>
        <w:pStyle w:val="KeepWithNext"/>
        <w:rPr>
          <w:rtl/>
          <w:lang w:eastAsia="he-IL"/>
        </w:rPr>
      </w:pPr>
    </w:p>
    <w:p w:rsidR="00867000" w:rsidRDefault="00867000" w:rsidP="00867000">
      <w:pPr>
        <w:rPr>
          <w:rtl/>
          <w:lang w:eastAsia="he-IL"/>
        </w:rPr>
      </w:pPr>
      <w:bookmarkStart w:id="11403" w:name="_ETM_Q1_5479752"/>
      <w:bookmarkStart w:id="11404" w:name="_ETM_Q1_5479775"/>
      <w:bookmarkEnd w:id="11403"/>
      <w:bookmarkEnd w:id="11404"/>
      <w:r>
        <w:rPr>
          <w:rFonts w:hint="cs"/>
          <w:rtl/>
          <w:lang w:eastAsia="he-IL"/>
        </w:rPr>
        <w:t xml:space="preserve">ניתקו אותו, תחזירו </w:t>
      </w:r>
      <w:bookmarkStart w:id="11405" w:name="_ETM_Q1_5481760"/>
      <w:bookmarkEnd w:id="11405"/>
      <w:r>
        <w:rPr>
          <w:rFonts w:hint="cs"/>
          <w:rtl/>
          <w:lang w:eastAsia="he-IL"/>
        </w:rPr>
        <w:t xml:space="preserve">אותו. </w:t>
      </w:r>
    </w:p>
    <w:p w:rsidR="00867000" w:rsidRDefault="00867000" w:rsidP="00867000">
      <w:pPr>
        <w:rPr>
          <w:rtl/>
          <w:lang w:eastAsia="he-IL"/>
        </w:rPr>
      </w:pPr>
      <w:bookmarkStart w:id="11406" w:name="_ETM_Q1_5482967"/>
      <w:bookmarkStart w:id="11407" w:name="_ETM_Q1_5483033"/>
      <w:bookmarkEnd w:id="11406"/>
      <w:bookmarkEnd w:id="11407"/>
    </w:p>
    <w:p w:rsidR="00867000" w:rsidRDefault="00867000" w:rsidP="00867000">
      <w:pPr>
        <w:pStyle w:val="a4"/>
        <w:keepNext/>
        <w:rPr>
          <w:rtl/>
        </w:rPr>
      </w:pPr>
      <w:bookmarkStart w:id="11408" w:name="ET_speaker_5142_1585"/>
      <w:r w:rsidRPr="00867000">
        <w:rPr>
          <w:rStyle w:val="TagStyle"/>
          <w:rtl/>
        </w:rPr>
        <w:t xml:space="preserve"> &lt;&lt; דובר &gt;&gt; </w:t>
      </w:r>
      <w:r>
        <w:rPr>
          <w:rtl/>
        </w:rPr>
        <w:t>יוליה מלינובסקי (ישראל ביתנו):</w:t>
      </w:r>
      <w:r w:rsidRPr="00867000">
        <w:rPr>
          <w:rStyle w:val="TagStyle"/>
          <w:rtl/>
        </w:rPr>
        <w:t xml:space="preserve"> &lt;&lt; דובר &gt;&gt;</w:t>
      </w:r>
      <w:r w:rsidR="00DF053A">
        <w:rPr>
          <w:rtl/>
        </w:rPr>
        <w:t xml:space="preserve"> </w:t>
      </w:r>
      <w:r>
        <w:rPr>
          <w:rtl/>
        </w:rPr>
        <w:t xml:space="preserve"> </w:t>
      </w:r>
      <w:bookmarkEnd w:id="11408"/>
    </w:p>
    <w:p w:rsidR="00867000" w:rsidRDefault="00867000" w:rsidP="00867000">
      <w:pPr>
        <w:pStyle w:val="KeepWithNext"/>
        <w:rPr>
          <w:rtl/>
          <w:lang w:eastAsia="he-IL"/>
        </w:rPr>
      </w:pPr>
    </w:p>
    <w:p w:rsidR="00867000" w:rsidRDefault="00867000" w:rsidP="00867000">
      <w:pPr>
        <w:rPr>
          <w:rtl/>
          <w:lang w:eastAsia="he-IL"/>
        </w:rPr>
      </w:pPr>
      <w:bookmarkStart w:id="11409" w:name="_ETM_Q1_5482213"/>
      <w:bookmarkStart w:id="11410" w:name="_ETM_Q1_5482238"/>
      <w:bookmarkEnd w:id="11409"/>
      <w:bookmarkEnd w:id="11410"/>
      <w:r>
        <w:rPr>
          <w:rFonts w:hint="cs"/>
          <w:rtl/>
          <w:lang w:eastAsia="he-IL"/>
        </w:rPr>
        <w:t>החזרנו.</w:t>
      </w:r>
    </w:p>
    <w:p w:rsidR="00867000" w:rsidRDefault="00867000" w:rsidP="00867000">
      <w:pPr>
        <w:rPr>
          <w:rtl/>
          <w:lang w:eastAsia="he-IL"/>
        </w:rPr>
      </w:pPr>
      <w:bookmarkStart w:id="11411" w:name="_ETM_Q1_5483291"/>
      <w:bookmarkStart w:id="11412" w:name="_ETM_Q1_5483359"/>
      <w:bookmarkEnd w:id="11411"/>
      <w:bookmarkEnd w:id="11412"/>
    </w:p>
    <w:p w:rsidR="00867000" w:rsidRDefault="00867000" w:rsidP="00867000">
      <w:pPr>
        <w:pStyle w:val="af9"/>
        <w:keepNext/>
        <w:rPr>
          <w:rtl/>
          <w:lang w:eastAsia="he-IL"/>
        </w:rPr>
      </w:pPr>
      <w:bookmarkStart w:id="11413" w:name="ET_guest_עמיחי_פילבר_1586"/>
      <w:r w:rsidRPr="00867000">
        <w:rPr>
          <w:rStyle w:val="TagStyle"/>
          <w:rtl/>
        </w:rPr>
        <w:t xml:space="preserve"> &lt;&lt; אורח &gt;&gt; </w:t>
      </w:r>
      <w:r>
        <w:rPr>
          <w:rtl/>
          <w:lang w:eastAsia="he-IL"/>
        </w:rPr>
        <w:t>עמיחי פילבר:</w:t>
      </w:r>
      <w:r w:rsidRPr="00867000">
        <w:rPr>
          <w:rStyle w:val="TagStyle"/>
          <w:rtl/>
        </w:rPr>
        <w:t xml:space="preserve"> &lt;&lt; אורח &gt;&gt;</w:t>
      </w:r>
      <w:r w:rsidR="00DF053A">
        <w:rPr>
          <w:rtl/>
          <w:lang w:eastAsia="he-IL"/>
        </w:rPr>
        <w:t xml:space="preserve"> </w:t>
      </w:r>
      <w:r>
        <w:rPr>
          <w:rtl/>
          <w:lang w:eastAsia="he-IL"/>
        </w:rPr>
        <w:t xml:space="preserve"> </w:t>
      </w:r>
      <w:bookmarkEnd w:id="11413"/>
    </w:p>
    <w:p w:rsidR="00867000" w:rsidRDefault="00867000" w:rsidP="00867000">
      <w:pPr>
        <w:pStyle w:val="KeepWithNext"/>
        <w:rPr>
          <w:rtl/>
          <w:lang w:eastAsia="he-IL"/>
        </w:rPr>
      </w:pPr>
    </w:p>
    <w:p w:rsidR="00867000" w:rsidRDefault="00867000" w:rsidP="00867000">
      <w:pPr>
        <w:rPr>
          <w:rtl/>
          <w:lang w:eastAsia="he-IL"/>
        </w:rPr>
      </w:pPr>
      <w:bookmarkStart w:id="11414" w:name="_ETM_Q1_5485776"/>
      <w:bookmarkStart w:id="11415" w:name="_ETM_Q1_5485801"/>
      <w:bookmarkEnd w:id="11414"/>
      <w:bookmarkEnd w:id="11415"/>
      <w:r>
        <w:rPr>
          <w:rFonts w:hint="cs"/>
          <w:rtl/>
          <w:lang w:eastAsia="he-IL"/>
        </w:rPr>
        <w:t xml:space="preserve">אני אומר, היום בעצם גוף כשרות יכול להיות או </w:t>
      </w:r>
      <w:bookmarkStart w:id="11416" w:name="_ETM_Q1_5489430"/>
      <w:bookmarkEnd w:id="11416"/>
      <w:r>
        <w:rPr>
          <w:rFonts w:hint="cs"/>
          <w:rtl/>
          <w:lang w:eastAsia="he-IL"/>
        </w:rPr>
        <w:t xml:space="preserve">גוף כשרות עם תקן רבנות או גוף כשרות עם תקן </w:t>
      </w:r>
      <w:bookmarkStart w:id="11417" w:name="_ETM_Q1_5493957"/>
      <w:bookmarkEnd w:id="11417"/>
      <w:r>
        <w:rPr>
          <w:rFonts w:hint="cs"/>
          <w:rtl/>
          <w:lang w:eastAsia="he-IL"/>
        </w:rPr>
        <w:t xml:space="preserve">של שלושה רבנים. צריך להבין, דרישות הכשרות של הציבור בחדרה </w:t>
      </w:r>
      <w:bookmarkStart w:id="11418" w:name="_ETM_Q1_5495259"/>
      <w:bookmarkEnd w:id="11418"/>
      <w:r>
        <w:rPr>
          <w:rFonts w:hint="cs"/>
          <w:rtl/>
          <w:lang w:eastAsia="he-IL"/>
        </w:rPr>
        <w:t xml:space="preserve">זה לא כמו דרישות הכשרות </w:t>
      </w:r>
      <w:r w:rsidR="005D3D38">
        <w:rPr>
          <w:rFonts w:hint="cs"/>
          <w:rtl/>
          <w:lang w:eastAsia="he-IL"/>
        </w:rPr>
        <w:t>של הציבור בבאר שב</w:t>
      </w:r>
      <w:bookmarkStart w:id="11419" w:name="_ETM_Q1_5500764"/>
      <w:bookmarkEnd w:id="11419"/>
      <w:r w:rsidR="005D3D38">
        <w:rPr>
          <w:rFonts w:hint="cs"/>
          <w:rtl/>
          <w:lang w:eastAsia="he-IL"/>
        </w:rPr>
        <w:t xml:space="preserve">ע וגוף כשרות בעצם נותן כשרות בכל הארץ. </w:t>
      </w:r>
      <w:bookmarkStart w:id="11420" w:name="_ETM_Q1_5503130"/>
      <w:bookmarkEnd w:id="11420"/>
      <w:r w:rsidR="005D3D38">
        <w:rPr>
          <w:rFonts w:hint="cs"/>
          <w:rtl/>
          <w:lang w:eastAsia="he-IL"/>
        </w:rPr>
        <w:t xml:space="preserve">לכן צריך גם את התקנים של הרבנות, אבל נוכל גם </w:t>
      </w:r>
      <w:bookmarkStart w:id="11421" w:name="_ETM_Q1_5509476"/>
      <w:bookmarkEnd w:id="11421"/>
      <w:r w:rsidR="005D3D38">
        <w:rPr>
          <w:rFonts w:hint="cs"/>
          <w:rtl/>
          <w:lang w:eastAsia="he-IL"/>
        </w:rPr>
        <w:t xml:space="preserve">להקל וגם שזה יהיה קודם כל כשרות אחרת אתה </w:t>
      </w:r>
      <w:bookmarkStart w:id="11422" w:name="_ETM_Q1_5508656"/>
      <w:bookmarkEnd w:id="11422"/>
      <w:r w:rsidR="005D3D38">
        <w:rPr>
          <w:rFonts w:hint="cs"/>
          <w:rtl/>
          <w:lang w:eastAsia="he-IL"/>
        </w:rPr>
        <w:t xml:space="preserve">מפזר את זה לעשרות גופי כשרות. לכן כל גוף שהוא </w:t>
      </w:r>
      <w:bookmarkStart w:id="11423" w:name="_ETM_Q1_5515841"/>
      <w:bookmarkEnd w:id="11423"/>
      <w:r w:rsidR="005D3D38">
        <w:rPr>
          <w:rFonts w:hint="cs"/>
          <w:rtl/>
          <w:lang w:eastAsia="he-IL"/>
        </w:rPr>
        <w:t>גוף כשרות יוכל לתת או תקן רבנות אחד, או תקן</w:t>
      </w:r>
      <w:bookmarkStart w:id="11424" w:name="_ETM_Q1_5519286"/>
      <w:bookmarkEnd w:id="11424"/>
      <w:r w:rsidR="005D3D38">
        <w:rPr>
          <w:rFonts w:hint="cs"/>
          <w:rtl/>
          <w:lang w:eastAsia="he-IL"/>
        </w:rPr>
        <w:t xml:space="preserve"> רבנות מהדרין, או תקן שלו, מקל או מחמיר. </w:t>
      </w:r>
      <w:bookmarkStart w:id="11425" w:name="_ETM_Q1_5517822"/>
      <w:bookmarkEnd w:id="11425"/>
    </w:p>
    <w:p w:rsidR="005D3D38" w:rsidRDefault="005D3D38" w:rsidP="00867000">
      <w:pPr>
        <w:rPr>
          <w:rtl/>
          <w:lang w:eastAsia="he-IL"/>
        </w:rPr>
      </w:pPr>
      <w:bookmarkStart w:id="11426" w:name="_ETM_Q1_5517934"/>
      <w:bookmarkStart w:id="11427" w:name="_ETM_Q1_5518012"/>
      <w:bookmarkStart w:id="11428" w:name="_ETM_Q1_5519014"/>
      <w:bookmarkEnd w:id="11426"/>
      <w:bookmarkEnd w:id="11427"/>
      <w:bookmarkEnd w:id="11428"/>
    </w:p>
    <w:p w:rsidR="005D3D38" w:rsidRDefault="005D3D38" w:rsidP="005D3D38">
      <w:pPr>
        <w:pStyle w:val="a4"/>
        <w:keepNext/>
        <w:rPr>
          <w:rtl/>
        </w:rPr>
      </w:pPr>
      <w:bookmarkStart w:id="11429" w:name="ET_speaker_5142_1587"/>
      <w:r w:rsidRPr="005D3D38">
        <w:rPr>
          <w:rStyle w:val="TagStyle"/>
          <w:rtl/>
        </w:rPr>
        <w:t xml:space="preserve"> &lt;&lt; דובר &gt;&gt; </w:t>
      </w:r>
      <w:r>
        <w:rPr>
          <w:rtl/>
        </w:rPr>
        <w:t>יוליה מלינובסקי (ישראל ביתנו):</w:t>
      </w:r>
      <w:r w:rsidRPr="005D3D38">
        <w:rPr>
          <w:rStyle w:val="TagStyle"/>
          <w:rtl/>
        </w:rPr>
        <w:t xml:space="preserve"> &lt;&lt; דובר &gt;&gt;</w:t>
      </w:r>
      <w:r w:rsidR="00DF053A">
        <w:rPr>
          <w:rtl/>
        </w:rPr>
        <w:t xml:space="preserve"> </w:t>
      </w:r>
      <w:r>
        <w:rPr>
          <w:rtl/>
        </w:rPr>
        <w:t xml:space="preserve"> </w:t>
      </w:r>
      <w:bookmarkEnd w:id="11429"/>
    </w:p>
    <w:p w:rsidR="005D3D38" w:rsidRDefault="005D3D38" w:rsidP="005D3D38">
      <w:pPr>
        <w:pStyle w:val="KeepWithNext"/>
        <w:rPr>
          <w:rtl/>
          <w:lang w:eastAsia="he-IL"/>
        </w:rPr>
      </w:pPr>
    </w:p>
    <w:p w:rsidR="005D3D38" w:rsidRDefault="005D3D38" w:rsidP="005D3D38">
      <w:pPr>
        <w:rPr>
          <w:rtl/>
          <w:lang w:eastAsia="he-IL"/>
        </w:rPr>
      </w:pPr>
      <w:bookmarkStart w:id="11430" w:name="_ETM_Q1_5519393"/>
      <w:bookmarkStart w:id="11431" w:name="_ETM_Q1_5519418"/>
      <w:bookmarkEnd w:id="11430"/>
      <w:bookmarkEnd w:id="11431"/>
      <w:r>
        <w:rPr>
          <w:rFonts w:hint="cs"/>
          <w:rtl/>
          <w:lang w:eastAsia="he-IL"/>
        </w:rPr>
        <w:t>תודה רבה. נציג של צה"ל ואחר כך תומר.</w:t>
      </w:r>
    </w:p>
    <w:p w:rsidR="005D3D38" w:rsidRDefault="005D3D38" w:rsidP="005D3D38">
      <w:pPr>
        <w:rPr>
          <w:rtl/>
          <w:lang w:eastAsia="he-IL"/>
        </w:rPr>
      </w:pPr>
      <w:bookmarkStart w:id="11432" w:name="_ETM_Q1_5525126"/>
      <w:bookmarkStart w:id="11433" w:name="_ETM_Q1_5525210"/>
      <w:bookmarkEnd w:id="11432"/>
      <w:bookmarkEnd w:id="11433"/>
    </w:p>
    <w:p w:rsidR="005D3D38" w:rsidRDefault="005D3D38" w:rsidP="005D3D38">
      <w:pPr>
        <w:pStyle w:val="a4"/>
        <w:keepNext/>
        <w:rPr>
          <w:rtl/>
        </w:rPr>
      </w:pPr>
      <w:bookmarkStart w:id="11434" w:name="ET_speaker_5802_1588"/>
      <w:r w:rsidRPr="005D3D38">
        <w:rPr>
          <w:rStyle w:val="TagStyle"/>
          <w:rtl/>
        </w:rPr>
        <w:t xml:space="preserve"> &lt;&lt; דובר &gt;&gt; </w:t>
      </w:r>
      <w:r>
        <w:rPr>
          <w:rtl/>
        </w:rPr>
        <w:t>שלמה קרעי (הליכוד):</w:t>
      </w:r>
      <w:r w:rsidRPr="005D3D38">
        <w:rPr>
          <w:rStyle w:val="TagStyle"/>
          <w:rtl/>
        </w:rPr>
        <w:t xml:space="preserve"> &lt;&lt; דובר &gt;&gt;</w:t>
      </w:r>
      <w:r w:rsidR="00DF053A">
        <w:rPr>
          <w:rtl/>
        </w:rPr>
        <w:t xml:space="preserve"> </w:t>
      </w:r>
      <w:r>
        <w:rPr>
          <w:rtl/>
        </w:rPr>
        <w:t xml:space="preserve"> </w:t>
      </w:r>
      <w:bookmarkEnd w:id="11434"/>
    </w:p>
    <w:p w:rsidR="005D3D38" w:rsidRDefault="005D3D38" w:rsidP="005D3D38">
      <w:pPr>
        <w:pStyle w:val="KeepWithNext"/>
        <w:rPr>
          <w:rtl/>
          <w:lang w:eastAsia="he-IL"/>
        </w:rPr>
      </w:pPr>
    </w:p>
    <w:p w:rsidR="005D3D38" w:rsidRDefault="005D3D38" w:rsidP="005D3D38">
      <w:pPr>
        <w:rPr>
          <w:rtl/>
          <w:lang w:eastAsia="he-IL"/>
        </w:rPr>
      </w:pPr>
      <w:r>
        <w:rPr>
          <w:rFonts w:hint="cs"/>
          <w:rtl/>
          <w:lang w:eastAsia="he-IL"/>
        </w:rPr>
        <w:t>א</w:t>
      </w:r>
      <w:bookmarkStart w:id="11435" w:name="_ETM_Q1_5527568"/>
      <w:bookmarkStart w:id="11436" w:name="_ETM_Q1_5527613"/>
      <w:bookmarkEnd w:id="11435"/>
      <w:bookmarkEnd w:id="11436"/>
      <w:r>
        <w:rPr>
          <w:rFonts w:hint="cs"/>
          <w:rtl/>
          <w:lang w:eastAsia="he-IL"/>
        </w:rPr>
        <w:t xml:space="preserve">בל, סליחה, מה </w:t>
      </w:r>
      <w:bookmarkStart w:id="11437" w:name="_ETM_Q1_5523854"/>
      <w:bookmarkEnd w:id="11437"/>
      <w:r>
        <w:rPr>
          <w:rFonts w:hint="cs"/>
          <w:rtl/>
          <w:lang w:eastAsia="he-IL"/>
        </w:rPr>
        <w:t xml:space="preserve">שהוא אמר, אין הגבלה, גוף כשרות יכול לתת לפי איזה </w:t>
      </w:r>
      <w:bookmarkStart w:id="11438" w:name="_ETM_Q1_5530534"/>
      <w:bookmarkEnd w:id="11438"/>
      <w:r>
        <w:rPr>
          <w:rFonts w:hint="cs"/>
          <w:rtl/>
          <w:lang w:eastAsia="he-IL"/>
        </w:rPr>
        <w:t xml:space="preserve">תקן שהוא רוצה. </w:t>
      </w:r>
    </w:p>
    <w:p w:rsidR="005D3D38" w:rsidRDefault="005D3D38" w:rsidP="005D3D38">
      <w:pPr>
        <w:rPr>
          <w:rtl/>
          <w:lang w:eastAsia="he-IL"/>
        </w:rPr>
      </w:pPr>
    </w:p>
    <w:p w:rsidR="005D3D38" w:rsidRDefault="005D3D38" w:rsidP="005D3D38">
      <w:pPr>
        <w:pStyle w:val="a4"/>
        <w:keepNext/>
        <w:rPr>
          <w:rtl/>
        </w:rPr>
      </w:pPr>
      <w:bookmarkStart w:id="11439" w:name="ET_speaker_6166_1589"/>
      <w:r w:rsidRPr="005D3D38">
        <w:rPr>
          <w:rStyle w:val="TagStyle"/>
          <w:rtl/>
        </w:rPr>
        <w:t xml:space="preserve"> &lt;&lt; דובר &gt;&gt; </w:t>
      </w:r>
      <w:r>
        <w:rPr>
          <w:rtl/>
        </w:rPr>
        <w:t>אורי מקלב (יהדות התורה):</w:t>
      </w:r>
      <w:r w:rsidRPr="005D3D38">
        <w:rPr>
          <w:rStyle w:val="TagStyle"/>
          <w:rtl/>
        </w:rPr>
        <w:t xml:space="preserve"> &lt;&lt; דובר &gt;&gt;</w:t>
      </w:r>
      <w:r w:rsidR="00DF053A">
        <w:rPr>
          <w:rtl/>
        </w:rPr>
        <w:t xml:space="preserve"> </w:t>
      </w:r>
      <w:r>
        <w:rPr>
          <w:rtl/>
        </w:rPr>
        <w:t xml:space="preserve"> </w:t>
      </w:r>
      <w:bookmarkEnd w:id="11439"/>
    </w:p>
    <w:p w:rsidR="005D3D38" w:rsidRDefault="005D3D38" w:rsidP="005D3D38">
      <w:pPr>
        <w:pStyle w:val="KeepWithNext"/>
        <w:rPr>
          <w:rtl/>
          <w:lang w:eastAsia="he-IL"/>
        </w:rPr>
      </w:pPr>
    </w:p>
    <w:p w:rsidR="005D3D38" w:rsidRDefault="005D3D38" w:rsidP="005D3D38">
      <w:pPr>
        <w:rPr>
          <w:rtl/>
          <w:lang w:eastAsia="he-IL"/>
        </w:rPr>
      </w:pPr>
      <w:bookmarkStart w:id="11440" w:name="_ETM_Q1_5528239"/>
      <w:bookmarkStart w:id="11441" w:name="_ETM_Q1_5528263"/>
      <w:bookmarkEnd w:id="11440"/>
      <w:bookmarkEnd w:id="11441"/>
      <w:r>
        <w:rPr>
          <w:rFonts w:hint="cs"/>
          <w:rtl/>
          <w:lang w:eastAsia="he-IL"/>
        </w:rPr>
        <w:t xml:space="preserve">אולי הוא רוצה תקן שלישי שלו </w:t>
      </w:r>
      <w:bookmarkStart w:id="11442" w:name="_ETM_Q1_5529797"/>
      <w:bookmarkEnd w:id="11442"/>
      <w:r>
        <w:rPr>
          <w:rFonts w:hint="cs"/>
          <w:rtl/>
          <w:lang w:eastAsia="he-IL"/>
        </w:rPr>
        <w:t xml:space="preserve">עצמו. </w:t>
      </w:r>
    </w:p>
    <w:p w:rsidR="005D3D38" w:rsidRDefault="005D3D38" w:rsidP="005D3D38">
      <w:pPr>
        <w:rPr>
          <w:rtl/>
          <w:lang w:eastAsia="he-IL"/>
        </w:rPr>
      </w:pPr>
      <w:bookmarkStart w:id="11443" w:name="_ETM_Q1_5534854"/>
      <w:bookmarkStart w:id="11444" w:name="_ETM_Q1_5530594"/>
      <w:bookmarkStart w:id="11445" w:name="_ETM_Q1_5530652"/>
      <w:bookmarkStart w:id="11446" w:name="_ETM_Q1_5537146"/>
      <w:bookmarkEnd w:id="11443"/>
      <w:bookmarkEnd w:id="11444"/>
      <w:bookmarkEnd w:id="11445"/>
      <w:bookmarkEnd w:id="11446"/>
    </w:p>
    <w:p w:rsidR="005D3D38" w:rsidRDefault="005D3D38" w:rsidP="005D3D38">
      <w:pPr>
        <w:pStyle w:val="a4"/>
        <w:keepNext/>
        <w:rPr>
          <w:rtl/>
        </w:rPr>
      </w:pPr>
      <w:bookmarkStart w:id="11447" w:name="ET_speaker_5142_1590"/>
      <w:r w:rsidRPr="005D3D38">
        <w:rPr>
          <w:rStyle w:val="TagStyle"/>
          <w:rtl/>
        </w:rPr>
        <w:t xml:space="preserve"> &lt;&lt; דובר &gt;&gt; </w:t>
      </w:r>
      <w:r>
        <w:rPr>
          <w:rtl/>
        </w:rPr>
        <w:t>יוליה מלינובסקי (ישראל ביתנו):</w:t>
      </w:r>
      <w:r w:rsidRPr="005D3D38">
        <w:rPr>
          <w:rStyle w:val="TagStyle"/>
          <w:rtl/>
        </w:rPr>
        <w:t xml:space="preserve"> &lt;&lt; דובר &gt;&gt;</w:t>
      </w:r>
      <w:r w:rsidR="00DF053A">
        <w:rPr>
          <w:rtl/>
        </w:rPr>
        <w:t xml:space="preserve"> </w:t>
      </w:r>
      <w:r>
        <w:rPr>
          <w:rtl/>
        </w:rPr>
        <w:t xml:space="preserve"> </w:t>
      </w:r>
      <w:bookmarkEnd w:id="11447"/>
    </w:p>
    <w:p w:rsidR="005D3D38" w:rsidRDefault="005D3D38" w:rsidP="005D3D38">
      <w:pPr>
        <w:pStyle w:val="KeepWithNext"/>
        <w:rPr>
          <w:rtl/>
          <w:lang w:eastAsia="he-IL"/>
        </w:rPr>
      </w:pPr>
    </w:p>
    <w:p w:rsidR="005D3D38" w:rsidRDefault="005D3D38" w:rsidP="005D3D38">
      <w:pPr>
        <w:rPr>
          <w:rtl/>
          <w:lang w:eastAsia="he-IL"/>
        </w:rPr>
      </w:pPr>
      <w:bookmarkStart w:id="11448" w:name="_ETM_Q1_5537521"/>
      <w:bookmarkStart w:id="11449" w:name="_ETM_Q1_5537543"/>
      <w:bookmarkEnd w:id="11448"/>
      <w:bookmarkEnd w:id="11449"/>
      <w:r>
        <w:rPr>
          <w:rFonts w:hint="cs"/>
          <w:rtl/>
          <w:lang w:eastAsia="he-IL"/>
        </w:rPr>
        <w:t xml:space="preserve">נציג של צה"ל. חברים, </w:t>
      </w:r>
      <w:bookmarkStart w:id="11450" w:name="_ETM_Q1_5542630"/>
      <w:bookmarkEnd w:id="11450"/>
      <w:r>
        <w:rPr>
          <w:rFonts w:hint="cs"/>
          <w:rtl/>
          <w:lang w:eastAsia="he-IL"/>
        </w:rPr>
        <w:t xml:space="preserve">נכבד את צבא ההגנה לישראל. </w:t>
      </w:r>
      <w:r w:rsidR="00414C1B">
        <w:rPr>
          <w:rFonts w:hint="cs"/>
          <w:rtl/>
          <w:lang w:eastAsia="he-IL"/>
        </w:rPr>
        <w:t>בבקשה, אדוני.</w:t>
      </w:r>
    </w:p>
    <w:p w:rsidR="00414C1B" w:rsidRDefault="00414C1B" w:rsidP="005D3D38">
      <w:pPr>
        <w:rPr>
          <w:rtl/>
          <w:lang w:eastAsia="he-IL"/>
        </w:rPr>
      </w:pPr>
      <w:bookmarkStart w:id="11451" w:name="_ETM_Q1_5571198"/>
      <w:bookmarkStart w:id="11452" w:name="_ETM_Q1_5571277"/>
      <w:bookmarkStart w:id="11453" w:name="_ETM_Q1_5572079"/>
      <w:bookmarkEnd w:id="11451"/>
      <w:bookmarkEnd w:id="11452"/>
      <w:bookmarkEnd w:id="11453"/>
    </w:p>
    <w:p w:rsidR="00414C1B" w:rsidRDefault="00414C1B" w:rsidP="00414C1B">
      <w:pPr>
        <w:pStyle w:val="af9"/>
        <w:keepNext/>
        <w:rPr>
          <w:rtl/>
          <w:lang w:eastAsia="he-IL"/>
        </w:rPr>
      </w:pPr>
      <w:bookmarkStart w:id="11454" w:name="ET_guest_סטיבן_רוזן_1592"/>
      <w:r w:rsidRPr="00414C1B">
        <w:rPr>
          <w:rStyle w:val="TagStyle"/>
          <w:rtl/>
        </w:rPr>
        <w:t xml:space="preserve"> &lt;&lt; אורח &gt;&gt; </w:t>
      </w:r>
      <w:r>
        <w:rPr>
          <w:rtl/>
          <w:lang w:eastAsia="he-IL"/>
        </w:rPr>
        <w:t>סטיבן רוזן:</w:t>
      </w:r>
      <w:r w:rsidRPr="00414C1B">
        <w:rPr>
          <w:rStyle w:val="TagStyle"/>
          <w:rtl/>
        </w:rPr>
        <w:t xml:space="preserve"> &lt;&lt; אורח &gt;&gt;</w:t>
      </w:r>
      <w:r w:rsidR="00DF053A">
        <w:rPr>
          <w:rtl/>
          <w:lang w:eastAsia="he-IL"/>
        </w:rPr>
        <w:t xml:space="preserve"> </w:t>
      </w:r>
      <w:r>
        <w:rPr>
          <w:rtl/>
          <w:lang w:eastAsia="he-IL"/>
        </w:rPr>
        <w:t xml:space="preserve"> </w:t>
      </w:r>
      <w:bookmarkEnd w:id="11454"/>
    </w:p>
    <w:p w:rsidR="00414C1B" w:rsidRDefault="00414C1B" w:rsidP="00414C1B">
      <w:pPr>
        <w:pStyle w:val="KeepWithNext"/>
        <w:rPr>
          <w:rtl/>
          <w:lang w:eastAsia="he-IL"/>
        </w:rPr>
      </w:pPr>
    </w:p>
    <w:p w:rsidR="00414C1B" w:rsidRDefault="00414C1B" w:rsidP="00414C1B">
      <w:pPr>
        <w:rPr>
          <w:rtl/>
          <w:lang w:eastAsia="he-IL"/>
        </w:rPr>
      </w:pPr>
      <w:bookmarkStart w:id="11455" w:name="_ETM_Q1_5572439"/>
      <w:bookmarkStart w:id="11456" w:name="_ETM_Q1_5572463"/>
      <w:bookmarkEnd w:id="11455"/>
      <w:bookmarkEnd w:id="11456"/>
      <w:r>
        <w:rPr>
          <w:rFonts w:hint="cs"/>
          <w:rtl/>
          <w:lang w:eastAsia="he-IL"/>
        </w:rPr>
        <w:t xml:space="preserve">תודה רבה, </w:t>
      </w:r>
      <w:bookmarkStart w:id="11457" w:name="_ETM_Q1_5573526"/>
      <w:bookmarkEnd w:id="11457"/>
      <w:r>
        <w:rPr>
          <w:rFonts w:hint="cs"/>
          <w:rtl/>
          <w:lang w:eastAsia="he-IL"/>
        </w:rPr>
        <w:t xml:space="preserve">גברתי. כיוון שאנחנו מדברים על תעודות כשרות וההגדרות של סמלי </w:t>
      </w:r>
      <w:bookmarkStart w:id="11458" w:name="_ETM_Q1_5575298"/>
      <w:bookmarkEnd w:id="11458"/>
      <w:r>
        <w:rPr>
          <w:rFonts w:hint="cs"/>
          <w:rtl/>
          <w:lang w:eastAsia="he-IL"/>
        </w:rPr>
        <w:t>הכשרות</w:t>
      </w:r>
      <w:bookmarkStart w:id="11459" w:name="_ETM_Q1_5604400"/>
      <w:bookmarkEnd w:id="11459"/>
      <w:r>
        <w:rPr>
          <w:rFonts w:hint="cs"/>
          <w:rtl/>
          <w:lang w:eastAsia="he-IL"/>
        </w:rPr>
        <w:t xml:space="preserve"> - - -</w:t>
      </w:r>
    </w:p>
    <w:p w:rsidR="00414C1B" w:rsidRDefault="00414C1B" w:rsidP="00414C1B">
      <w:pPr>
        <w:rPr>
          <w:rtl/>
          <w:lang w:eastAsia="he-IL"/>
        </w:rPr>
      </w:pPr>
      <w:bookmarkStart w:id="11460" w:name="_ETM_Q1_5571516"/>
      <w:bookmarkStart w:id="11461" w:name="_ETM_Q1_5571610"/>
      <w:bookmarkEnd w:id="11460"/>
      <w:bookmarkEnd w:id="11461"/>
    </w:p>
    <w:p w:rsidR="00414C1B" w:rsidRDefault="00414C1B" w:rsidP="00414C1B">
      <w:pPr>
        <w:pStyle w:val="a4"/>
        <w:keepNext/>
        <w:rPr>
          <w:rtl/>
        </w:rPr>
      </w:pPr>
      <w:bookmarkStart w:id="11462" w:name="ET_speaker_5142_1598"/>
      <w:r w:rsidRPr="00414C1B">
        <w:rPr>
          <w:rStyle w:val="TagStyle"/>
          <w:rtl/>
        </w:rPr>
        <w:t xml:space="preserve"> &lt;&lt; דובר &gt;&gt; </w:t>
      </w:r>
      <w:r>
        <w:rPr>
          <w:rtl/>
        </w:rPr>
        <w:t>יוליה מלינובסקי (ישראל ביתנו):</w:t>
      </w:r>
      <w:r w:rsidRPr="00414C1B">
        <w:rPr>
          <w:rStyle w:val="TagStyle"/>
          <w:rtl/>
        </w:rPr>
        <w:t xml:space="preserve"> &lt;&lt; דובר &gt;&gt;</w:t>
      </w:r>
      <w:r w:rsidR="00DF053A">
        <w:rPr>
          <w:rtl/>
        </w:rPr>
        <w:t xml:space="preserve"> </w:t>
      </w:r>
      <w:r>
        <w:rPr>
          <w:rtl/>
        </w:rPr>
        <w:t xml:space="preserve"> </w:t>
      </w:r>
      <w:bookmarkEnd w:id="11462"/>
    </w:p>
    <w:p w:rsidR="00414C1B" w:rsidRDefault="00414C1B" w:rsidP="00414C1B">
      <w:pPr>
        <w:pStyle w:val="KeepWithNext"/>
        <w:rPr>
          <w:rtl/>
          <w:lang w:eastAsia="he-IL"/>
        </w:rPr>
      </w:pPr>
    </w:p>
    <w:p w:rsidR="00414C1B" w:rsidRDefault="00414C1B" w:rsidP="00414C1B">
      <w:pPr>
        <w:rPr>
          <w:rtl/>
          <w:lang w:eastAsia="he-IL"/>
        </w:rPr>
      </w:pPr>
      <w:bookmarkStart w:id="11463" w:name="_ETM_Q1_5574873"/>
      <w:bookmarkStart w:id="11464" w:name="_ETM_Q1_5574894"/>
      <w:bookmarkEnd w:id="11463"/>
      <w:bookmarkEnd w:id="11464"/>
      <w:r>
        <w:rPr>
          <w:rFonts w:hint="cs"/>
          <w:rtl/>
          <w:lang w:eastAsia="he-IL"/>
        </w:rPr>
        <w:t xml:space="preserve">סליחה, שם ותפקיד, אדוני, בבקשה. </w:t>
      </w:r>
    </w:p>
    <w:p w:rsidR="00414C1B" w:rsidRDefault="00414C1B" w:rsidP="00414C1B">
      <w:pPr>
        <w:rPr>
          <w:rtl/>
          <w:lang w:eastAsia="he-IL"/>
        </w:rPr>
      </w:pPr>
      <w:bookmarkStart w:id="11465" w:name="_ETM_Q1_5584660"/>
      <w:bookmarkStart w:id="11466" w:name="_ETM_Q1_5584736"/>
      <w:bookmarkEnd w:id="11465"/>
      <w:bookmarkEnd w:id="11466"/>
    </w:p>
    <w:p w:rsidR="00414C1B" w:rsidRDefault="00414C1B" w:rsidP="00414C1B">
      <w:pPr>
        <w:pStyle w:val="af9"/>
        <w:keepNext/>
        <w:rPr>
          <w:rtl/>
          <w:lang w:eastAsia="he-IL"/>
        </w:rPr>
      </w:pPr>
      <w:bookmarkStart w:id="11467" w:name="ET_guest_סטיבן_רוזן_1599"/>
      <w:r w:rsidRPr="00414C1B">
        <w:rPr>
          <w:rStyle w:val="TagStyle"/>
          <w:rtl/>
        </w:rPr>
        <w:t xml:space="preserve"> &lt;&lt; אורח &gt;&gt; </w:t>
      </w:r>
      <w:r>
        <w:rPr>
          <w:rtl/>
          <w:lang w:eastAsia="he-IL"/>
        </w:rPr>
        <w:t>סטיבן רוזן:</w:t>
      </w:r>
      <w:r w:rsidRPr="00414C1B">
        <w:rPr>
          <w:rStyle w:val="TagStyle"/>
          <w:rtl/>
        </w:rPr>
        <w:t xml:space="preserve"> &lt;&lt; אורח &gt;&gt;</w:t>
      </w:r>
      <w:r w:rsidR="00DF053A">
        <w:rPr>
          <w:rtl/>
          <w:lang w:eastAsia="he-IL"/>
        </w:rPr>
        <w:t xml:space="preserve"> </w:t>
      </w:r>
      <w:r>
        <w:rPr>
          <w:rtl/>
          <w:lang w:eastAsia="he-IL"/>
        </w:rPr>
        <w:t xml:space="preserve"> </w:t>
      </w:r>
      <w:bookmarkEnd w:id="11467"/>
    </w:p>
    <w:p w:rsidR="00414C1B" w:rsidRDefault="00414C1B" w:rsidP="00414C1B">
      <w:pPr>
        <w:pStyle w:val="KeepWithNext"/>
        <w:rPr>
          <w:rtl/>
          <w:lang w:eastAsia="he-IL"/>
        </w:rPr>
      </w:pPr>
    </w:p>
    <w:p w:rsidR="00414C1B" w:rsidRPr="00414C1B" w:rsidRDefault="00414C1B" w:rsidP="00414C1B">
      <w:pPr>
        <w:rPr>
          <w:rtl/>
          <w:lang w:eastAsia="he-IL"/>
        </w:rPr>
      </w:pPr>
      <w:bookmarkStart w:id="11468" w:name="_ETM_Q1_5586199"/>
      <w:bookmarkStart w:id="11469" w:name="_ETM_Q1_5586218"/>
      <w:bookmarkEnd w:id="11468"/>
      <w:bookmarkEnd w:id="11469"/>
      <w:r>
        <w:rPr>
          <w:rFonts w:hint="cs"/>
          <w:rtl/>
          <w:lang w:eastAsia="he-IL"/>
        </w:rPr>
        <w:t xml:space="preserve">סגן אלוף </w:t>
      </w:r>
      <w:bookmarkStart w:id="11470" w:name="_ETM_Q1_5587308"/>
      <w:bookmarkEnd w:id="11470"/>
      <w:r>
        <w:rPr>
          <w:rFonts w:hint="cs"/>
          <w:rtl/>
          <w:lang w:eastAsia="he-IL"/>
        </w:rPr>
        <w:t>סטיבן רוזן, אני מטעם צבא ההגנה לישראל, אני ברבנות הצבאית,</w:t>
      </w:r>
      <w:bookmarkStart w:id="11471" w:name="_ETM_Q1_5596516"/>
      <w:bookmarkEnd w:id="11471"/>
      <w:r w:rsidR="002F00F5">
        <w:rPr>
          <w:rFonts w:hint="cs"/>
          <w:rtl/>
          <w:lang w:eastAsia="he-IL"/>
        </w:rPr>
        <w:t xml:space="preserve"> אני ראש ענף תוהם ב'.</w:t>
      </w:r>
    </w:p>
    <w:p w:rsidR="00414C1B" w:rsidRDefault="00414C1B" w:rsidP="00414C1B">
      <w:pPr>
        <w:rPr>
          <w:rtl/>
          <w:lang w:eastAsia="he-IL"/>
        </w:rPr>
      </w:pPr>
      <w:bookmarkStart w:id="11472" w:name="_ETM_Q1_5644295"/>
      <w:bookmarkStart w:id="11473" w:name="_ETM_Q1_5644367"/>
      <w:bookmarkEnd w:id="11472"/>
      <w:bookmarkEnd w:id="11473"/>
    </w:p>
    <w:p w:rsidR="00414C1B" w:rsidRDefault="00414C1B" w:rsidP="00414C1B">
      <w:pPr>
        <w:pStyle w:val="a4"/>
        <w:keepNext/>
        <w:rPr>
          <w:rtl/>
        </w:rPr>
      </w:pPr>
      <w:bookmarkStart w:id="11474" w:name="ET_speaker_5802_1593"/>
      <w:r w:rsidRPr="00414C1B">
        <w:rPr>
          <w:rStyle w:val="TagStyle"/>
          <w:rtl/>
        </w:rPr>
        <w:t xml:space="preserve"> &lt;&lt; דובר &gt;&gt; </w:t>
      </w:r>
      <w:r>
        <w:rPr>
          <w:rtl/>
        </w:rPr>
        <w:t>שלמה קרעי (הליכוד):</w:t>
      </w:r>
      <w:r w:rsidRPr="00414C1B">
        <w:rPr>
          <w:rStyle w:val="TagStyle"/>
          <w:rtl/>
        </w:rPr>
        <w:t xml:space="preserve"> &lt;&lt; דובר &gt;&gt;</w:t>
      </w:r>
      <w:r w:rsidR="00DF053A">
        <w:rPr>
          <w:rtl/>
        </w:rPr>
        <w:t xml:space="preserve"> </w:t>
      </w:r>
      <w:r>
        <w:rPr>
          <w:rtl/>
        </w:rPr>
        <w:t xml:space="preserve"> </w:t>
      </w:r>
      <w:bookmarkEnd w:id="11474"/>
    </w:p>
    <w:p w:rsidR="00414C1B" w:rsidRDefault="00414C1B" w:rsidP="00414C1B">
      <w:pPr>
        <w:pStyle w:val="KeepWithNext"/>
        <w:rPr>
          <w:rtl/>
          <w:lang w:eastAsia="he-IL"/>
        </w:rPr>
      </w:pPr>
    </w:p>
    <w:p w:rsidR="00414C1B" w:rsidRDefault="00414C1B" w:rsidP="00414C1B">
      <w:pPr>
        <w:rPr>
          <w:rtl/>
          <w:lang w:eastAsia="he-IL"/>
        </w:rPr>
      </w:pPr>
      <w:bookmarkStart w:id="11475" w:name="_ETM_Q1_5641428"/>
      <w:bookmarkStart w:id="11476" w:name="_ETM_Q1_5641453"/>
      <w:bookmarkEnd w:id="11475"/>
      <w:bookmarkEnd w:id="11476"/>
      <w:r>
        <w:rPr>
          <w:rFonts w:hint="cs"/>
          <w:rtl/>
          <w:lang w:eastAsia="he-IL"/>
        </w:rPr>
        <w:t xml:space="preserve">רגע, הוא בתפקיד רבני ביחידה? </w:t>
      </w:r>
    </w:p>
    <w:p w:rsidR="00414C1B" w:rsidRDefault="00414C1B" w:rsidP="00414C1B">
      <w:pPr>
        <w:rPr>
          <w:rtl/>
          <w:lang w:eastAsia="he-IL"/>
        </w:rPr>
      </w:pPr>
      <w:bookmarkStart w:id="11477" w:name="_ETM_Q1_5645803"/>
      <w:bookmarkStart w:id="11478" w:name="_ETM_Q1_5645877"/>
      <w:bookmarkEnd w:id="11477"/>
      <w:bookmarkEnd w:id="11478"/>
    </w:p>
    <w:p w:rsidR="00414C1B" w:rsidRDefault="00414C1B" w:rsidP="00414C1B">
      <w:pPr>
        <w:pStyle w:val="a4"/>
        <w:keepNext/>
        <w:rPr>
          <w:rtl/>
        </w:rPr>
      </w:pPr>
      <w:bookmarkStart w:id="11479" w:name="ET_speaker_5142_1594"/>
      <w:r w:rsidRPr="00414C1B">
        <w:rPr>
          <w:rStyle w:val="TagStyle"/>
          <w:rtl/>
        </w:rPr>
        <w:t xml:space="preserve"> &lt;&lt; דובר &gt;&gt; </w:t>
      </w:r>
      <w:r>
        <w:rPr>
          <w:rtl/>
        </w:rPr>
        <w:t>יוליה מלינובסקי (ישראל ביתנו):</w:t>
      </w:r>
      <w:r w:rsidRPr="00414C1B">
        <w:rPr>
          <w:rStyle w:val="TagStyle"/>
          <w:rtl/>
        </w:rPr>
        <w:t xml:space="preserve"> &lt;&lt; דובר &gt;&gt;</w:t>
      </w:r>
      <w:r w:rsidR="00DF053A">
        <w:rPr>
          <w:rtl/>
        </w:rPr>
        <w:t xml:space="preserve"> </w:t>
      </w:r>
      <w:r>
        <w:rPr>
          <w:rtl/>
        </w:rPr>
        <w:t xml:space="preserve"> </w:t>
      </w:r>
      <w:bookmarkEnd w:id="11479"/>
    </w:p>
    <w:p w:rsidR="00414C1B" w:rsidRDefault="00414C1B" w:rsidP="00414C1B">
      <w:pPr>
        <w:pStyle w:val="KeepWithNext"/>
        <w:rPr>
          <w:rtl/>
          <w:lang w:eastAsia="he-IL"/>
        </w:rPr>
      </w:pPr>
    </w:p>
    <w:p w:rsidR="00414C1B" w:rsidRDefault="00414C1B" w:rsidP="00414C1B">
      <w:pPr>
        <w:rPr>
          <w:rtl/>
          <w:lang w:eastAsia="he-IL"/>
        </w:rPr>
      </w:pPr>
      <w:bookmarkStart w:id="11480" w:name="_ETM_Q1_5642573"/>
      <w:bookmarkStart w:id="11481" w:name="_ETM_Q1_5642598"/>
      <w:bookmarkEnd w:id="11480"/>
      <w:bookmarkEnd w:id="11481"/>
      <w:r>
        <w:rPr>
          <w:rFonts w:hint="cs"/>
          <w:rtl/>
          <w:lang w:eastAsia="he-IL"/>
        </w:rPr>
        <w:t xml:space="preserve">הוא מייצג פה את </w:t>
      </w:r>
      <w:bookmarkStart w:id="11482" w:name="_ETM_Q1_5644423"/>
      <w:bookmarkEnd w:id="11482"/>
      <w:r>
        <w:rPr>
          <w:rFonts w:hint="cs"/>
          <w:rtl/>
          <w:lang w:eastAsia="he-IL"/>
        </w:rPr>
        <w:t xml:space="preserve">הרבנות הצבאית. </w:t>
      </w:r>
    </w:p>
    <w:p w:rsidR="00414C1B" w:rsidRDefault="00414C1B" w:rsidP="00414C1B">
      <w:pPr>
        <w:rPr>
          <w:rtl/>
          <w:lang w:eastAsia="he-IL"/>
        </w:rPr>
      </w:pPr>
      <w:bookmarkStart w:id="11483" w:name="_ETM_Q1_5647991"/>
      <w:bookmarkStart w:id="11484" w:name="_ETM_Q1_5648051"/>
      <w:bookmarkStart w:id="11485" w:name="_ETM_Q1_5649095"/>
      <w:bookmarkEnd w:id="11483"/>
      <w:bookmarkEnd w:id="11484"/>
      <w:bookmarkEnd w:id="11485"/>
    </w:p>
    <w:p w:rsidR="00414C1B" w:rsidRDefault="00414C1B" w:rsidP="00414C1B">
      <w:pPr>
        <w:pStyle w:val="a4"/>
        <w:keepNext/>
        <w:rPr>
          <w:rtl/>
        </w:rPr>
      </w:pPr>
      <w:bookmarkStart w:id="11486" w:name="ET_speaker_5802_1595"/>
      <w:r w:rsidRPr="00414C1B">
        <w:rPr>
          <w:rStyle w:val="TagStyle"/>
          <w:rtl/>
        </w:rPr>
        <w:t xml:space="preserve"> &lt;&lt; דובר &gt;&gt; </w:t>
      </w:r>
      <w:r>
        <w:rPr>
          <w:rtl/>
        </w:rPr>
        <w:t>שלמה קרעי (הליכוד):</w:t>
      </w:r>
      <w:r w:rsidRPr="00414C1B">
        <w:rPr>
          <w:rStyle w:val="TagStyle"/>
          <w:rtl/>
        </w:rPr>
        <w:t xml:space="preserve"> &lt;&lt; דובר &gt;&gt;</w:t>
      </w:r>
      <w:r w:rsidR="00DF053A">
        <w:rPr>
          <w:rtl/>
        </w:rPr>
        <w:t xml:space="preserve"> </w:t>
      </w:r>
      <w:r>
        <w:rPr>
          <w:rtl/>
        </w:rPr>
        <w:t xml:space="preserve"> </w:t>
      </w:r>
      <w:bookmarkEnd w:id="11486"/>
    </w:p>
    <w:p w:rsidR="00414C1B" w:rsidRDefault="00414C1B" w:rsidP="00414C1B">
      <w:pPr>
        <w:pStyle w:val="KeepWithNext"/>
        <w:rPr>
          <w:rtl/>
          <w:lang w:eastAsia="he-IL"/>
        </w:rPr>
      </w:pPr>
    </w:p>
    <w:p w:rsidR="00414C1B" w:rsidRDefault="00414C1B" w:rsidP="00414C1B">
      <w:pPr>
        <w:rPr>
          <w:rtl/>
          <w:lang w:eastAsia="he-IL"/>
        </w:rPr>
      </w:pPr>
      <w:bookmarkStart w:id="11487" w:name="_ETM_Q1_5649459"/>
      <w:bookmarkStart w:id="11488" w:name="_ETM_Q1_5649483"/>
      <w:bookmarkEnd w:id="11487"/>
      <w:bookmarkEnd w:id="11488"/>
      <w:r>
        <w:rPr>
          <w:rFonts w:hint="cs"/>
          <w:rtl/>
          <w:lang w:eastAsia="he-IL"/>
        </w:rPr>
        <w:t xml:space="preserve">אבל יש לו סמכויות רבניות בעצמו? </w:t>
      </w:r>
    </w:p>
    <w:p w:rsidR="00414C1B" w:rsidRDefault="00414C1B" w:rsidP="00414C1B">
      <w:pPr>
        <w:rPr>
          <w:rtl/>
          <w:lang w:eastAsia="he-IL"/>
        </w:rPr>
      </w:pPr>
      <w:bookmarkStart w:id="11489" w:name="_ETM_Q1_5648119"/>
      <w:bookmarkStart w:id="11490" w:name="_ETM_Q1_5648196"/>
      <w:bookmarkEnd w:id="11489"/>
      <w:bookmarkEnd w:id="11490"/>
    </w:p>
    <w:p w:rsidR="00414C1B" w:rsidRDefault="00414C1B" w:rsidP="00414C1B">
      <w:pPr>
        <w:pStyle w:val="a4"/>
        <w:keepNext/>
        <w:rPr>
          <w:rtl/>
        </w:rPr>
      </w:pPr>
      <w:bookmarkStart w:id="11491" w:name="ET_speaker_5069_1596"/>
      <w:r w:rsidRPr="00414C1B">
        <w:rPr>
          <w:rStyle w:val="TagStyle"/>
          <w:rtl/>
        </w:rPr>
        <w:t xml:space="preserve"> &lt;&lt; דובר &gt;&gt; </w:t>
      </w:r>
      <w:r>
        <w:rPr>
          <w:rtl/>
        </w:rPr>
        <w:t>יעקב אשר (יהדות התורה):</w:t>
      </w:r>
      <w:r w:rsidRPr="00414C1B">
        <w:rPr>
          <w:rStyle w:val="TagStyle"/>
          <w:rtl/>
        </w:rPr>
        <w:t xml:space="preserve"> &lt;&lt; דובר &gt;&gt;</w:t>
      </w:r>
      <w:r w:rsidR="00DF053A">
        <w:rPr>
          <w:rtl/>
        </w:rPr>
        <w:t xml:space="preserve"> </w:t>
      </w:r>
      <w:r>
        <w:rPr>
          <w:rtl/>
        </w:rPr>
        <w:t xml:space="preserve"> </w:t>
      </w:r>
      <w:bookmarkEnd w:id="11491"/>
    </w:p>
    <w:p w:rsidR="00414C1B" w:rsidRDefault="00414C1B" w:rsidP="00414C1B">
      <w:pPr>
        <w:pStyle w:val="KeepWithNext"/>
        <w:rPr>
          <w:rtl/>
          <w:lang w:eastAsia="he-IL"/>
        </w:rPr>
      </w:pPr>
    </w:p>
    <w:p w:rsidR="00414C1B" w:rsidRDefault="00414C1B" w:rsidP="00414C1B">
      <w:pPr>
        <w:rPr>
          <w:rtl/>
          <w:lang w:eastAsia="he-IL"/>
        </w:rPr>
      </w:pPr>
      <w:bookmarkStart w:id="11492" w:name="_ETM_Q1_5650270"/>
      <w:bookmarkStart w:id="11493" w:name="_ETM_Q1_5650292"/>
      <w:bookmarkEnd w:id="11492"/>
      <w:bookmarkEnd w:id="11493"/>
      <w:r>
        <w:rPr>
          <w:rFonts w:hint="cs"/>
          <w:rtl/>
          <w:lang w:eastAsia="he-IL"/>
        </w:rPr>
        <w:t xml:space="preserve">תן לו </w:t>
      </w:r>
      <w:bookmarkStart w:id="11494" w:name="_ETM_Q1_5650975"/>
      <w:bookmarkEnd w:id="11494"/>
      <w:r>
        <w:rPr>
          <w:rFonts w:hint="cs"/>
          <w:rtl/>
          <w:lang w:eastAsia="he-IL"/>
        </w:rPr>
        <w:t>לענות.</w:t>
      </w:r>
    </w:p>
    <w:p w:rsidR="00414C1B" w:rsidRDefault="00414C1B" w:rsidP="00414C1B">
      <w:pPr>
        <w:rPr>
          <w:rtl/>
          <w:lang w:eastAsia="he-IL"/>
        </w:rPr>
      </w:pPr>
      <w:bookmarkStart w:id="11495" w:name="_ETM_Q1_5652007"/>
      <w:bookmarkStart w:id="11496" w:name="_ETM_Q1_5652075"/>
      <w:bookmarkStart w:id="11497" w:name="_ETM_Q1_5647807"/>
      <w:bookmarkEnd w:id="11495"/>
      <w:bookmarkEnd w:id="11496"/>
      <w:bookmarkEnd w:id="11497"/>
    </w:p>
    <w:p w:rsidR="00414C1B" w:rsidRDefault="00414C1B" w:rsidP="00414C1B">
      <w:pPr>
        <w:pStyle w:val="a4"/>
        <w:keepNext/>
        <w:rPr>
          <w:rtl/>
        </w:rPr>
      </w:pPr>
      <w:bookmarkStart w:id="11498" w:name="ET_speaker_5142_1597"/>
      <w:r w:rsidRPr="00414C1B">
        <w:rPr>
          <w:rStyle w:val="TagStyle"/>
          <w:rtl/>
        </w:rPr>
        <w:t xml:space="preserve"> &lt;&lt; דובר &gt;&gt; </w:t>
      </w:r>
      <w:r>
        <w:rPr>
          <w:rtl/>
        </w:rPr>
        <w:t>יוליה מלינובסקי (ישראל ביתנו):</w:t>
      </w:r>
      <w:r w:rsidRPr="00414C1B">
        <w:rPr>
          <w:rStyle w:val="TagStyle"/>
          <w:rtl/>
        </w:rPr>
        <w:t xml:space="preserve"> &lt;&lt; דובר &gt;&gt;</w:t>
      </w:r>
      <w:r w:rsidR="00DF053A">
        <w:rPr>
          <w:rtl/>
        </w:rPr>
        <w:t xml:space="preserve"> </w:t>
      </w:r>
      <w:r>
        <w:rPr>
          <w:rtl/>
        </w:rPr>
        <w:t xml:space="preserve"> </w:t>
      </w:r>
      <w:bookmarkEnd w:id="11498"/>
    </w:p>
    <w:p w:rsidR="00414C1B" w:rsidRDefault="00414C1B" w:rsidP="00414C1B">
      <w:pPr>
        <w:pStyle w:val="KeepWithNext"/>
        <w:rPr>
          <w:rtl/>
          <w:lang w:eastAsia="he-IL"/>
        </w:rPr>
      </w:pPr>
    </w:p>
    <w:p w:rsidR="00414C1B" w:rsidRDefault="00414C1B" w:rsidP="00414C1B">
      <w:pPr>
        <w:rPr>
          <w:rtl/>
          <w:lang w:eastAsia="he-IL"/>
        </w:rPr>
      </w:pPr>
      <w:bookmarkStart w:id="11499" w:name="_ETM_Q1_5648217"/>
      <w:bookmarkStart w:id="11500" w:name="_ETM_Q1_5648244"/>
      <w:bookmarkEnd w:id="11499"/>
      <w:bookmarkEnd w:id="11500"/>
      <w:r>
        <w:rPr>
          <w:rFonts w:hint="cs"/>
          <w:rtl/>
          <w:lang w:eastAsia="he-IL"/>
        </w:rPr>
        <w:t xml:space="preserve">לא, אבל תקשיבו למה הוא אומר, הוא אחראי על החקיקה. </w:t>
      </w:r>
      <w:bookmarkStart w:id="11501" w:name="_ETM_Q1_5653627"/>
      <w:bookmarkEnd w:id="11501"/>
    </w:p>
    <w:p w:rsidR="00414C1B" w:rsidRDefault="00414C1B" w:rsidP="00414C1B">
      <w:pPr>
        <w:rPr>
          <w:rtl/>
          <w:lang w:eastAsia="he-IL"/>
        </w:rPr>
      </w:pPr>
      <w:bookmarkStart w:id="11502" w:name="_ETM_Q1_5652216"/>
      <w:bookmarkStart w:id="11503" w:name="_ETM_Q1_5652300"/>
      <w:bookmarkEnd w:id="11502"/>
      <w:bookmarkEnd w:id="11503"/>
    </w:p>
    <w:p w:rsidR="00414C1B" w:rsidRDefault="00414C1B" w:rsidP="00414C1B">
      <w:pPr>
        <w:pStyle w:val="a4"/>
        <w:keepNext/>
        <w:rPr>
          <w:rtl/>
        </w:rPr>
      </w:pPr>
      <w:bookmarkStart w:id="11504" w:name="ET_speaker_5802_1600"/>
      <w:r w:rsidRPr="00414C1B">
        <w:rPr>
          <w:rStyle w:val="TagStyle"/>
          <w:rtl/>
        </w:rPr>
        <w:t xml:space="preserve"> &lt;&lt; דובר &gt;&gt; </w:t>
      </w:r>
      <w:r>
        <w:rPr>
          <w:rtl/>
        </w:rPr>
        <w:t>שלמה קרעי (הליכוד):</w:t>
      </w:r>
      <w:r w:rsidRPr="00414C1B">
        <w:rPr>
          <w:rStyle w:val="TagStyle"/>
          <w:rtl/>
        </w:rPr>
        <w:t xml:space="preserve"> &lt;&lt; דובר &gt;&gt;</w:t>
      </w:r>
      <w:r w:rsidR="00DF053A">
        <w:rPr>
          <w:rtl/>
        </w:rPr>
        <w:t xml:space="preserve"> </w:t>
      </w:r>
      <w:r>
        <w:rPr>
          <w:rtl/>
        </w:rPr>
        <w:t xml:space="preserve"> </w:t>
      </w:r>
      <w:bookmarkEnd w:id="11504"/>
    </w:p>
    <w:p w:rsidR="00414C1B" w:rsidRDefault="00414C1B" w:rsidP="00414C1B">
      <w:pPr>
        <w:pStyle w:val="KeepWithNext"/>
        <w:rPr>
          <w:rtl/>
          <w:lang w:eastAsia="he-IL"/>
        </w:rPr>
      </w:pPr>
    </w:p>
    <w:p w:rsidR="00414C1B" w:rsidRDefault="00414C1B" w:rsidP="00414C1B">
      <w:pPr>
        <w:rPr>
          <w:rtl/>
          <w:lang w:eastAsia="he-IL"/>
        </w:rPr>
      </w:pPr>
      <w:bookmarkStart w:id="11505" w:name="_ETM_Q1_5653975"/>
      <w:bookmarkStart w:id="11506" w:name="_ETM_Q1_5654002"/>
      <w:bookmarkEnd w:id="11505"/>
      <w:bookmarkEnd w:id="11506"/>
      <w:r>
        <w:rPr>
          <w:rFonts w:hint="cs"/>
          <w:rtl/>
          <w:lang w:eastAsia="he-IL"/>
        </w:rPr>
        <w:t xml:space="preserve">אתה אחראי תורה, הדרכה ומידע? </w:t>
      </w:r>
      <w:bookmarkStart w:id="11507" w:name="_ETM_Q1_5661664"/>
      <w:bookmarkEnd w:id="11507"/>
    </w:p>
    <w:p w:rsidR="00414C1B" w:rsidRDefault="00414C1B" w:rsidP="00414C1B">
      <w:pPr>
        <w:rPr>
          <w:rtl/>
          <w:lang w:eastAsia="he-IL"/>
        </w:rPr>
      </w:pPr>
      <w:bookmarkStart w:id="11508" w:name="_ETM_Q1_5662984"/>
      <w:bookmarkStart w:id="11509" w:name="_ETM_Q1_5663056"/>
      <w:bookmarkStart w:id="11510" w:name="_ETM_Q1_5665912"/>
      <w:bookmarkEnd w:id="11508"/>
      <w:bookmarkEnd w:id="11509"/>
      <w:bookmarkEnd w:id="11510"/>
    </w:p>
    <w:p w:rsidR="00414C1B" w:rsidRDefault="00414C1B" w:rsidP="00414C1B">
      <w:pPr>
        <w:pStyle w:val="af9"/>
        <w:keepNext/>
        <w:rPr>
          <w:rtl/>
          <w:lang w:eastAsia="he-IL"/>
        </w:rPr>
      </w:pPr>
      <w:bookmarkStart w:id="11511" w:name="ET_guest_סטיבן_רוזן_1601"/>
      <w:r w:rsidRPr="00414C1B">
        <w:rPr>
          <w:rStyle w:val="TagStyle"/>
          <w:rtl/>
        </w:rPr>
        <w:t xml:space="preserve"> &lt;&lt; אורח &gt;&gt; </w:t>
      </w:r>
      <w:r>
        <w:rPr>
          <w:rtl/>
          <w:lang w:eastAsia="he-IL"/>
        </w:rPr>
        <w:t>סטיבן רוזן:</w:t>
      </w:r>
      <w:r w:rsidRPr="00414C1B">
        <w:rPr>
          <w:rStyle w:val="TagStyle"/>
          <w:rtl/>
        </w:rPr>
        <w:t xml:space="preserve"> &lt;&lt; אורח &gt;&gt;</w:t>
      </w:r>
      <w:r w:rsidR="00DF053A">
        <w:rPr>
          <w:rtl/>
          <w:lang w:eastAsia="he-IL"/>
        </w:rPr>
        <w:t xml:space="preserve"> </w:t>
      </w:r>
      <w:r>
        <w:rPr>
          <w:rtl/>
          <w:lang w:eastAsia="he-IL"/>
        </w:rPr>
        <w:t xml:space="preserve"> </w:t>
      </w:r>
      <w:bookmarkEnd w:id="11511"/>
    </w:p>
    <w:p w:rsidR="00414C1B" w:rsidRDefault="00414C1B" w:rsidP="00414C1B">
      <w:pPr>
        <w:pStyle w:val="KeepWithNext"/>
        <w:rPr>
          <w:rtl/>
          <w:lang w:eastAsia="he-IL"/>
        </w:rPr>
      </w:pPr>
    </w:p>
    <w:p w:rsidR="00414C1B" w:rsidRDefault="00414C1B" w:rsidP="00414C1B">
      <w:pPr>
        <w:rPr>
          <w:rtl/>
          <w:lang w:eastAsia="he-IL"/>
        </w:rPr>
      </w:pPr>
      <w:bookmarkStart w:id="11512" w:name="_ETM_Q1_5666274"/>
      <w:bookmarkStart w:id="11513" w:name="_ETM_Q1_5666298"/>
      <w:bookmarkEnd w:id="11512"/>
      <w:bookmarkEnd w:id="11513"/>
      <w:r>
        <w:rPr>
          <w:rFonts w:hint="cs"/>
          <w:rtl/>
          <w:lang w:eastAsia="he-IL"/>
        </w:rPr>
        <w:t>אני כאן כנציג צה"ל.</w:t>
      </w:r>
    </w:p>
    <w:p w:rsidR="00414C1B" w:rsidRDefault="00414C1B" w:rsidP="00414C1B">
      <w:pPr>
        <w:rPr>
          <w:rtl/>
          <w:lang w:eastAsia="he-IL"/>
        </w:rPr>
      </w:pPr>
      <w:bookmarkStart w:id="11514" w:name="_ETM_Q1_5664822"/>
      <w:bookmarkStart w:id="11515" w:name="_ETM_Q1_5664889"/>
      <w:bookmarkStart w:id="11516" w:name="_ETM_Q1_5666278"/>
      <w:bookmarkEnd w:id="11514"/>
      <w:bookmarkEnd w:id="11515"/>
      <w:bookmarkEnd w:id="11516"/>
    </w:p>
    <w:p w:rsidR="00414C1B" w:rsidRDefault="00414C1B" w:rsidP="00414C1B">
      <w:pPr>
        <w:pStyle w:val="a4"/>
        <w:keepNext/>
        <w:rPr>
          <w:rtl/>
        </w:rPr>
      </w:pPr>
      <w:bookmarkStart w:id="11517" w:name="ET_speaker_5142_1602"/>
      <w:r w:rsidRPr="00414C1B">
        <w:rPr>
          <w:rStyle w:val="TagStyle"/>
          <w:rtl/>
        </w:rPr>
        <w:t xml:space="preserve"> &lt;&lt; דובר &gt;&gt; </w:t>
      </w:r>
      <w:r>
        <w:rPr>
          <w:rtl/>
        </w:rPr>
        <w:t>יוליה מלינובסקי (ישראל ביתנו):</w:t>
      </w:r>
      <w:r w:rsidRPr="00414C1B">
        <w:rPr>
          <w:rStyle w:val="TagStyle"/>
          <w:rtl/>
        </w:rPr>
        <w:t xml:space="preserve"> &lt;&lt; דובר &gt;&gt;</w:t>
      </w:r>
      <w:r w:rsidR="00DF053A">
        <w:rPr>
          <w:rtl/>
        </w:rPr>
        <w:t xml:space="preserve"> </w:t>
      </w:r>
      <w:r>
        <w:rPr>
          <w:rtl/>
        </w:rPr>
        <w:t xml:space="preserve"> </w:t>
      </w:r>
      <w:bookmarkEnd w:id="11517"/>
    </w:p>
    <w:p w:rsidR="00414C1B" w:rsidRDefault="00414C1B" w:rsidP="00414C1B">
      <w:pPr>
        <w:pStyle w:val="KeepWithNext"/>
        <w:rPr>
          <w:rtl/>
          <w:lang w:eastAsia="he-IL"/>
        </w:rPr>
      </w:pPr>
    </w:p>
    <w:p w:rsidR="00414C1B" w:rsidRDefault="00414C1B" w:rsidP="00414C1B">
      <w:pPr>
        <w:rPr>
          <w:rtl/>
          <w:lang w:eastAsia="he-IL"/>
        </w:rPr>
      </w:pPr>
      <w:bookmarkStart w:id="11518" w:name="_ETM_Q1_5666657"/>
      <w:bookmarkStart w:id="11519" w:name="_ETM_Q1_5666683"/>
      <w:bookmarkEnd w:id="11518"/>
      <w:bookmarkEnd w:id="11519"/>
      <w:r>
        <w:rPr>
          <w:rFonts w:hint="cs"/>
          <w:rtl/>
          <w:lang w:eastAsia="he-IL"/>
        </w:rPr>
        <w:t>הוא מוסמך מטעם צה"ל לענות פה בוועדה.</w:t>
      </w:r>
    </w:p>
    <w:p w:rsidR="00414C1B" w:rsidRDefault="00414C1B" w:rsidP="00414C1B">
      <w:pPr>
        <w:rPr>
          <w:rtl/>
          <w:lang w:eastAsia="he-IL"/>
        </w:rPr>
      </w:pPr>
      <w:bookmarkStart w:id="11520" w:name="_ETM_Q1_5671886"/>
      <w:bookmarkStart w:id="11521" w:name="_ETM_Q1_5671959"/>
      <w:bookmarkStart w:id="11522" w:name="_ETM_Q1_5672534"/>
      <w:bookmarkEnd w:id="11520"/>
      <w:bookmarkEnd w:id="11521"/>
      <w:bookmarkEnd w:id="11522"/>
    </w:p>
    <w:p w:rsidR="00414C1B" w:rsidRDefault="00414C1B" w:rsidP="00414C1B">
      <w:pPr>
        <w:pStyle w:val="a4"/>
        <w:keepNext/>
        <w:rPr>
          <w:rtl/>
        </w:rPr>
      </w:pPr>
      <w:bookmarkStart w:id="11523" w:name="ET_speaker_5802_1603"/>
      <w:r w:rsidRPr="00414C1B">
        <w:rPr>
          <w:rStyle w:val="TagStyle"/>
          <w:rtl/>
        </w:rPr>
        <w:t xml:space="preserve"> &lt;&lt; דובר &gt;&gt; </w:t>
      </w:r>
      <w:r>
        <w:rPr>
          <w:rtl/>
        </w:rPr>
        <w:t>שלמה קרעי (הליכוד):</w:t>
      </w:r>
      <w:r w:rsidRPr="00414C1B">
        <w:rPr>
          <w:rStyle w:val="TagStyle"/>
          <w:rtl/>
        </w:rPr>
        <w:t xml:space="preserve"> &lt;&lt; דובר &gt;&gt;</w:t>
      </w:r>
      <w:r w:rsidR="00DF053A">
        <w:rPr>
          <w:rtl/>
        </w:rPr>
        <w:t xml:space="preserve"> </w:t>
      </w:r>
      <w:r>
        <w:rPr>
          <w:rtl/>
        </w:rPr>
        <w:t xml:space="preserve"> </w:t>
      </w:r>
      <w:bookmarkEnd w:id="11523"/>
    </w:p>
    <w:p w:rsidR="00414C1B" w:rsidRDefault="00414C1B" w:rsidP="00414C1B">
      <w:pPr>
        <w:pStyle w:val="KeepWithNext"/>
        <w:rPr>
          <w:rtl/>
          <w:lang w:eastAsia="he-IL"/>
        </w:rPr>
      </w:pPr>
    </w:p>
    <w:p w:rsidR="00414C1B" w:rsidRDefault="00414C1B" w:rsidP="00414C1B">
      <w:pPr>
        <w:rPr>
          <w:rtl/>
          <w:lang w:eastAsia="he-IL"/>
        </w:rPr>
      </w:pPr>
      <w:bookmarkStart w:id="11524" w:name="_ETM_Q1_5673327"/>
      <w:bookmarkStart w:id="11525" w:name="_ETM_Q1_5673411"/>
      <w:bookmarkEnd w:id="11524"/>
      <w:bookmarkEnd w:id="11525"/>
      <w:r>
        <w:rPr>
          <w:rFonts w:hint="cs"/>
          <w:rtl/>
          <w:lang w:eastAsia="he-IL"/>
        </w:rPr>
        <w:t xml:space="preserve">סליחה, </w:t>
      </w:r>
      <w:bookmarkStart w:id="11526" w:name="_ETM_Q1_5669206"/>
      <w:bookmarkEnd w:id="11526"/>
      <w:r>
        <w:rPr>
          <w:rFonts w:hint="cs"/>
          <w:rtl/>
          <w:lang w:eastAsia="he-IL"/>
        </w:rPr>
        <w:t>יוליה, שיגיד אם הוא איש עם סמכות רבנית או שהוא</w:t>
      </w:r>
      <w:bookmarkStart w:id="11527" w:name="_ETM_Q1_5675842"/>
      <w:bookmarkEnd w:id="11527"/>
      <w:r>
        <w:rPr>
          <w:rFonts w:hint="cs"/>
          <w:rtl/>
          <w:lang w:eastAsia="he-IL"/>
        </w:rPr>
        <w:t xml:space="preserve"> פקיד. </w:t>
      </w:r>
      <w:bookmarkStart w:id="11528" w:name="_ETM_Q1_5676634"/>
      <w:bookmarkEnd w:id="11528"/>
    </w:p>
    <w:p w:rsidR="00414C1B" w:rsidRDefault="00414C1B" w:rsidP="00414C1B">
      <w:pPr>
        <w:rPr>
          <w:rtl/>
          <w:lang w:eastAsia="he-IL"/>
        </w:rPr>
      </w:pPr>
      <w:bookmarkStart w:id="11529" w:name="_ETM_Q1_5676871"/>
      <w:bookmarkEnd w:id="11529"/>
    </w:p>
    <w:p w:rsidR="00414C1B" w:rsidRDefault="00414C1B" w:rsidP="00414C1B">
      <w:pPr>
        <w:pStyle w:val="a4"/>
        <w:keepNext/>
        <w:rPr>
          <w:rtl/>
        </w:rPr>
      </w:pPr>
      <w:bookmarkStart w:id="11530" w:name="ET_speaker_5142_1604"/>
      <w:r w:rsidRPr="00414C1B">
        <w:rPr>
          <w:rStyle w:val="TagStyle"/>
          <w:rtl/>
        </w:rPr>
        <w:t xml:space="preserve"> &lt;&lt; דובר &gt;&gt; </w:t>
      </w:r>
      <w:r>
        <w:rPr>
          <w:rtl/>
        </w:rPr>
        <w:t>יוליה מלינובסקי (ישראל ביתנו):</w:t>
      </w:r>
      <w:r w:rsidRPr="00414C1B">
        <w:rPr>
          <w:rStyle w:val="TagStyle"/>
          <w:rtl/>
        </w:rPr>
        <w:t xml:space="preserve"> &lt;&lt; דובר &gt;&gt;</w:t>
      </w:r>
      <w:r w:rsidR="00DF053A">
        <w:rPr>
          <w:rtl/>
        </w:rPr>
        <w:t xml:space="preserve"> </w:t>
      </w:r>
      <w:r>
        <w:rPr>
          <w:rtl/>
        </w:rPr>
        <w:t xml:space="preserve"> </w:t>
      </w:r>
      <w:bookmarkEnd w:id="11530"/>
    </w:p>
    <w:p w:rsidR="00414C1B" w:rsidRDefault="00414C1B" w:rsidP="00414C1B">
      <w:pPr>
        <w:pStyle w:val="KeepWithNext"/>
        <w:rPr>
          <w:rtl/>
          <w:lang w:eastAsia="he-IL"/>
        </w:rPr>
      </w:pPr>
    </w:p>
    <w:p w:rsidR="00414C1B" w:rsidRDefault="00414C1B" w:rsidP="00414C1B">
      <w:pPr>
        <w:rPr>
          <w:rtl/>
          <w:lang w:eastAsia="he-IL"/>
        </w:rPr>
      </w:pPr>
      <w:bookmarkStart w:id="11531" w:name="_ETM_Q1_5678362"/>
      <w:bookmarkStart w:id="11532" w:name="_ETM_Q1_5678413"/>
      <w:bookmarkEnd w:id="11531"/>
      <w:bookmarkEnd w:id="11532"/>
      <w:r>
        <w:rPr>
          <w:rFonts w:hint="cs"/>
          <w:rtl/>
          <w:lang w:eastAsia="he-IL"/>
        </w:rPr>
        <w:t xml:space="preserve">הוא לא מדבר איתך על תקן הכשרות, הוא לא </w:t>
      </w:r>
      <w:bookmarkStart w:id="11533" w:name="_ETM_Q1_5677444"/>
      <w:bookmarkEnd w:id="11533"/>
      <w:r>
        <w:rPr>
          <w:rFonts w:hint="cs"/>
          <w:rtl/>
          <w:lang w:eastAsia="he-IL"/>
        </w:rPr>
        <w:t>נותן לך כשרות או לא, הוא מדבר איתך על הנושא</w:t>
      </w:r>
      <w:bookmarkStart w:id="11534" w:name="_ETM_Q1_5683620"/>
      <w:bookmarkEnd w:id="11534"/>
      <w:r>
        <w:rPr>
          <w:rFonts w:hint="cs"/>
          <w:rtl/>
          <w:lang w:eastAsia="he-IL"/>
        </w:rPr>
        <w:t xml:space="preserve"> של התעודה, הוא מוסמך מטעם צה"ל. מי שדיבר מטעם המשגיחים, </w:t>
      </w:r>
      <w:bookmarkStart w:id="11535" w:name="_ETM_Q1_5685639"/>
      <w:bookmarkEnd w:id="11535"/>
      <w:r>
        <w:rPr>
          <w:rFonts w:hint="cs"/>
          <w:rtl/>
          <w:lang w:eastAsia="he-IL"/>
        </w:rPr>
        <w:t xml:space="preserve">מה, הוא משגיח כשרות? </w:t>
      </w:r>
    </w:p>
    <w:p w:rsidR="00414C1B" w:rsidRDefault="00414C1B" w:rsidP="00414C1B">
      <w:pPr>
        <w:rPr>
          <w:rtl/>
          <w:lang w:eastAsia="he-IL"/>
        </w:rPr>
      </w:pPr>
      <w:bookmarkStart w:id="11536" w:name="_ETM_Q1_5688862"/>
      <w:bookmarkStart w:id="11537" w:name="_ETM_Q1_5688931"/>
      <w:bookmarkStart w:id="11538" w:name="_ETM_Q1_5689438"/>
      <w:bookmarkEnd w:id="11536"/>
      <w:bookmarkEnd w:id="11537"/>
      <w:bookmarkEnd w:id="11538"/>
    </w:p>
    <w:p w:rsidR="00414C1B" w:rsidRDefault="00414C1B" w:rsidP="00414C1B">
      <w:pPr>
        <w:pStyle w:val="a4"/>
        <w:keepNext/>
        <w:rPr>
          <w:rtl/>
        </w:rPr>
      </w:pPr>
      <w:bookmarkStart w:id="11539" w:name="ET_speaker_5802_1605"/>
      <w:r w:rsidRPr="00414C1B">
        <w:rPr>
          <w:rStyle w:val="TagStyle"/>
          <w:rtl/>
        </w:rPr>
        <w:t xml:space="preserve"> &lt;&lt; דובר &gt;&gt; </w:t>
      </w:r>
      <w:r>
        <w:rPr>
          <w:rtl/>
        </w:rPr>
        <w:t>שלמה קרעי (הליכוד):</w:t>
      </w:r>
      <w:r w:rsidRPr="00414C1B">
        <w:rPr>
          <w:rStyle w:val="TagStyle"/>
          <w:rtl/>
        </w:rPr>
        <w:t xml:space="preserve"> &lt;&lt; דובר &gt;&gt;</w:t>
      </w:r>
      <w:r w:rsidR="00DF053A">
        <w:rPr>
          <w:rtl/>
        </w:rPr>
        <w:t xml:space="preserve"> </w:t>
      </w:r>
      <w:r>
        <w:rPr>
          <w:rtl/>
        </w:rPr>
        <w:t xml:space="preserve"> </w:t>
      </w:r>
      <w:bookmarkEnd w:id="11539"/>
    </w:p>
    <w:p w:rsidR="00414C1B" w:rsidRDefault="00414C1B" w:rsidP="00414C1B">
      <w:pPr>
        <w:pStyle w:val="KeepWithNext"/>
        <w:rPr>
          <w:rtl/>
          <w:lang w:eastAsia="he-IL"/>
        </w:rPr>
      </w:pPr>
    </w:p>
    <w:p w:rsidR="00414C1B" w:rsidRDefault="00414C1B" w:rsidP="00414C1B">
      <w:pPr>
        <w:rPr>
          <w:rtl/>
          <w:lang w:eastAsia="he-IL"/>
        </w:rPr>
      </w:pPr>
      <w:bookmarkStart w:id="11540" w:name="_ETM_Q1_5689783"/>
      <w:bookmarkStart w:id="11541" w:name="_ETM_Q1_5689805"/>
      <w:bookmarkEnd w:id="11540"/>
      <w:bookmarkEnd w:id="11541"/>
      <w:r>
        <w:rPr>
          <w:rFonts w:hint="cs"/>
          <w:rtl/>
          <w:lang w:eastAsia="he-IL"/>
        </w:rPr>
        <w:t>אפשר לדעת אם הוא רב או לא רב?</w:t>
      </w:r>
    </w:p>
    <w:p w:rsidR="00414C1B" w:rsidRDefault="00414C1B" w:rsidP="00414C1B">
      <w:pPr>
        <w:rPr>
          <w:rtl/>
          <w:lang w:eastAsia="he-IL"/>
        </w:rPr>
      </w:pPr>
      <w:bookmarkStart w:id="11542" w:name="_ETM_Q1_5688042"/>
      <w:bookmarkStart w:id="11543" w:name="_ETM_Q1_5688115"/>
      <w:bookmarkStart w:id="11544" w:name="_ETM_Q1_5688890"/>
      <w:bookmarkEnd w:id="11542"/>
      <w:bookmarkEnd w:id="11543"/>
      <w:bookmarkEnd w:id="11544"/>
    </w:p>
    <w:p w:rsidR="00414C1B" w:rsidRDefault="00414C1B" w:rsidP="00414C1B">
      <w:pPr>
        <w:pStyle w:val="a4"/>
        <w:keepNext/>
        <w:rPr>
          <w:rtl/>
        </w:rPr>
      </w:pPr>
      <w:bookmarkStart w:id="11545" w:name="ET_speaker_5142_1606"/>
      <w:r w:rsidRPr="00414C1B">
        <w:rPr>
          <w:rStyle w:val="TagStyle"/>
          <w:rtl/>
        </w:rPr>
        <w:t xml:space="preserve"> &lt;&lt; דובר &gt;&gt; </w:t>
      </w:r>
      <w:r>
        <w:rPr>
          <w:rtl/>
        </w:rPr>
        <w:t>יוליה מלינובסקי (ישראל ביתנו):</w:t>
      </w:r>
      <w:r w:rsidRPr="00414C1B">
        <w:rPr>
          <w:rStyle w:val="TagStyle"/>
          <w:rtl/>
        </w:rPr>
        <w:t xml:space="preserve"> &lt;&lt; דובר &gt;&gt;</w:t>
      </w:r>
      <w:r w:rsidR="00DF053A">
        <w:rPr>
          <w:rtl/>
        </w:rPr>
        <w:t xml:space="preserve"> </w:t>
      </w:r>
      <w:r>
        <w:rPr>
          <w:rtl/>
        </w:rPr>
        <w:t xml:space="preserve"> </w:t>
      </w:r>
      <w:bookmarkEnd w:id="11545"/>
    </w:p>
    <w:p w:rsidR="00414C1B" w:rsidRDefault="00414C1B" w:rsidP="00414C1B">
      <w:pPr>
        <w:pStyle w:val="KeepWithNext"/>
        <w:rPr>
          <w:rtl/>
          <w:lang w:eastAsia="he-IL"/>
        </w:rPr>
      </w:pPr>
    </w:p>
    <w:p w:rsidR="00414C1B" w:rsidRDefault="00414C1B" w:rsidP="00414C1B">
      <w:pPr>
        <w:rPr>
          <w:rtl/>
          <w:lang w:eastAsia="he-IL"/>
        </w:rPr>
      </w:pPr>
      <w:bookmarkStart w:id="11546" w:name="_ETM_Q1_5689257"/>
      <w:bookmarkStart w:id="11547" w:name="_ETM_Q1_5689281"/>
      <w:bookmarkEnd w:id="11546"/>
      <w:bookmarkEnd w:id="11547"/>
      <w:r>
        <w:rPr>
          <w:rFonts w:hint="cs"/>
          <w:rtl/>
          <w:lang w:eastAsia="he-IL"/>
        </w:rPr>
        <w:t xml:space="preserve">מה זה רלוונטי? </w:t>
      </w:r>
    </w:p>
    <w:p w:rsidR="00414C1B" w:rsidRDefault="00414C1B" w:rsidP="00414C1B">
      <w:pPr>
        <w:rPr>
          <w:rtl/>
          <w:lang w:eastAsia="he-IL"/>
        </w:rPr>
      </w:pPr>
      <w:bookmarkStart w:id="11548" w:name="_ETM_Q1_5691194"/>
      <w:bookmarkStart w:id="11549" w:name="_ETM_Q1_5691263"/>
      <w:bookmarkStart w:id="11550" w:name="_ETM_Q1_5692050"/>
      <w:bookmarkEnd w:id="11548"/>
      <w:bookmarkEnd w:id="11549"/>
      <w:bookmarkEnd w:id="11550"/>
    </w:p>
    <w:p w:rsidR="00414C1B" w:rsidRDefault="00414C1B" w:rsidP="00414C1B">
      <w:pPr>
        <w:pStyle w:val="a4"/>
        <w:keepNext/>
        <w:rPr>
          <w:rtl/>
        </w:rPr>
      </w:pPr>
      <w:bookmarkStart w:id="11551" w:name="ET_speaker_5802_1607"/>
      <w:r w:rsidRPr="00414C1B">
        <w:rPr>
          <w:rStyle w:val="TagStyle"/>
          <w:rtl/>
        </w:rPr>
        <w:t xml:space="preserve"> &lt;&lt; דובר &gt;&gt; </w:t>
      </w:r>
      <w:r>
        <w:rPr>
          <w:rtl/>
        </w:rPr>
        <w:t>שלמה קרעי (הליכוד):</w:t>
      </w:r>
      <w:r w:rsidRPr="00414C1B">
        <w:rPr>
          <w:rStyle w:val="TagStyle"/>
          <w:rtl/>
        </w:rPr>
        <w:t xml:space="preserve"> &lt;&lt; דובר &gt;&gt;</w:t>
      </w:r>
      <w:r w:rsidR="00DF053A">
        <w:rPr>
          <w:rtl/>
        </w:rPr>
        <w:t xml:space="preserve"> </w:t>
      </w:r>
      <w:r>
        <w:rPr>
          <w:rtl/>
        </w:rPr>
        <w:t xml:space="preserve"> </w:t>
      </w:r>
      <w:bookmarkEnd w:id="11551"/>
    </w:p>
    <w:p w:rsidR="00414C1B" w:rsidRDefault="00414C1B" w:rsidP="00414C1B">
      <w:pPr>
        <w:pStyle w:val="KeepWithNext"/>
        <w:rPr>
          <w:rtl/>
          <w:lang w:eastAsia="he-IL"/>
        </w:rPr>
      </w:pPr>
    </w:p>
    <w:p w:rsidR="00414C1B" w:rsidRDefault="00414C1B" w:rsidP="00414C1B">
      <w:pPr>
        <w:rPr>
          <w:rtl/>
          <w:lang w:eastAsia="he-IL"/>
        </w:rPr>
      </w:pPr>
      <w:bookmarkStart w:id="11552" w:name="_ETM_Q1_5692415"/>
      <w:bookmarkStart w:id="11553" w:name="_ETM_Q1_5692440"/>
      <w:bookmarkEnd w:id="11552"/>
      <w:bookmarkEnd w:id="11553"/>
      <w:r>
        <w:rPr>
          <w:rFonts w:hint="cs"/>
          <w:rtl/>
          <w:lang w:eastAsia="he-IL"/>
        </w:rPr>
        <w:t>רלוונטי, אני רוצה לדעת.</w:t>
      </w:r>
    </w:p>
    <w:p w:rsidR="00414C1B" w:rsidRDefault="00414C1B" w:rsidP="00414C1B">
      <w:pPr>
        <w:rPr>
          <w:rtl/>
          <w:lang w:eastAsia="he-IL"/>
        </w:rPr>
      </w:pPr>
      <w:bookmarkStart w:id="11554" w:name="_ETM_Q1_5689708"/>
      <w:bookmarkStart w:id="11555" w:name="_ETM_Q1_5689793"/>
      <w:bookmarkStart w:id="11556" w:name="_ETM_Q1_5690516"/>
      <w:bookmarkEnd w:id="11554"/>
      <w:bookmarkEnd w:id="11555"/>
      <w:bookmarkEnd w:id="11556"/>
    </w:p>
    <w:p w:rsidR="00414C1B" w:rsidRDefault="00414C1B" w:rsidP="00414C1B">
      <w:pPr>
        <w:pStyle w:val="a4"/>
        <w:keepNext/>
        <w:rPr>
          <w:rtl/>
        </w:rPr>
      </w:pPr>
      <w:bookmarkStart w:id="11557" w:name="ET_speaker_5142_1608"/>
      <w:r w:rsidRPr="00414C1B">
        <w:rPr>
          <w:rStyle w:val="TagStyle"/>
          <w:rtl/>
        </w:rPr>
        <w:t xml:space="preserve"> &lt;&lt; דובר &gt;&gt; </w:t>
      </w:r>
      <w:r>
        <w:rPr>
          <w:rtl/>
        </w:rPr>
        <w:t>יוליה מלינובסקי (ישראל ביתנו):</w:t>
      </w:r>
      <w:r w:rsidRPr="00414C1B">
        <w:rPr>
          <w:rStyle w:val="TagStyle"/>
          <w:rtl/>
        </w:rPr>
        <w:t xml:space="preserve"> &lt;&lt; דובר &gt;&gt;</w:t>
      </w:r>
      <w:r w:rsidR="00DF053A">
        <w:rPr>
          <w:rtl/>
        </w:rPr>
        <w:t xml:space="preserve"> </w:t>
      </w:r>
      <w:r>
        <w:rPr>
          <w:rtl/>
        </w:rPr>
        <w:t xml:space="preserve"> </w:t>
      </w:r>
      <w:bookmarkEnd w:id="11557"/>
    </w:p>
    <w:p w:rsidR="00414C1B" w:rsidRDefault="00414C1B" w:rsidP="00414C1B">
      <w:pPr>
        <w:pStyle w:val="KeepWithNext"/>
        <w:rPr>
          <w:rtl/>
          <w:lang w:eastAsia="he-IL"/>
        </w:rPr>
      </w:pPr>
    </w:p>
    <w:p w:rsidR="00414C1B" w:rsidRDefault="00414C1B" w:rsidP="00414C1B">
      <w:pPr>
        <w:rPr>
          <w:rtl/>
          <w:lang w:eastAsia="he-IL"/>
        </w:rPr>
      </w:pPr>
      <w:bookmarkStart w:id="11558" w:name="_ETM_Q1_5690891"/>
      <w:bookmarkStart w:id="11559" w:name="_ETM_Q1_5690914"/>
      <w:bookmarkEnd w:id="11558"/>
      <w:bookmarkEnd w:id="11559"/>
      <w:r>
        <w:rPr>
          <w:rFonts w:hint="cs"/>
          <w:rtl/>
          <w:lang w:eastAsia="he-IL"/>
        </w:rPr>
        <w:t xml:space="preserve">זה לא רלוונטי לנושא הדיון. </w:t>
      </w:r>
      <w:bookmarkStart w:id="11560" w:name="_ETM_Q1_5692524"/>
      <w:bookmarkEnd w:id="11560"/>
    </w:p>
    <w:p w:rsidR="00414C1B" w:rsidRDefault="00414C1B" w:rsidP="00414C1B">
      <w:pPr>
        <w:rPr>
          <w:rtl/>
          <w:lang w:eastAsia="he-IL"/>
        </w:rPr>
      </w:pPr>
      <w:bookmarkStart w:id="11561" w:name="_ETM_Q1_5693220"/>
      <w:bookmarkStart w:id="11562" w:name="_ETM_Q1_5693300"/>
      <w:bookmarkStart w:id="11563" w:name="_ETM_Q1_5693836"/>
      <w:bookmarkEnd w:id="11561"/>
      <w:bookmarkEnd w:id="11562"/>
      <w:bookmarkEnd w:id="11563"/>
    </w:p>
    <w:p w:rsidR="00414C1B" w:rsidRDefault="00414C1B" w:rsidP="00414C1B">
      <w:pPr>
        <w:pStyle w:val="a4"/>
        <w:keepNext/>
        <w:rPr>
          <w:rtl/>
        </w:rPr>
      </w:pPr>
      <w:bookmarkStart w:id="11564" w:name="ET_speaker_5802_1609"/>
      <w:r w:rsidRPr="00414C1B">
        <w:rPr>
          <w:rStyle w:val="TagStyle"/>
          <w:rtl/>
        </w:rPr>
        <w:t xml:space="preserve"> &lt;&lt; דובר &gt;&gt; </w:t>
      </w:r>
      <w:r>
        <w:rPr>
          <w:rtl/>
        </w:rPr>
        <w:t>שלמה קרעי (הליכוד):</w:t>
      </w:r>
      <w:r w:rsidRPr="00414C1B">
        <w:rPr>
          <w:rStyle w:val="TagStyle"/>
          <w:rtl/>
        </w:rPr>
        <w:t xml:space="preserve"> &lt;&lt; דובר &gt;&gt;</w:t>
      </w:r>
      <w:r w:rsidR="00DF053A">
        <w:rPr>
          <w:rtl/>
        </w:rPr>
        <w:t xml:space="preserve"> </w:t>
      </w:r>
      <w:r>
        <w:rPr>
          <w:rtl/>
        </w:rPr>
        <w:t xml:space="preserve"> </w:t>
      </w:r>
      <w:bookmarkEnd w:id="11564"/>
    </w:p>
    <w:p w:rsidR="00414C1B" w:rsidRDefault="00414C1B" w:rsidP="00414C1B">
      <w:pPr>
        <w:pStyle w:val="KeepWithNext"/>
        <w:rPr>
          <w:rtl/>
          <w:lang w:eastAsia="he-IL"/>
        </w:rPr>
      </w:pPr>
    </w:p>
    <w:p w:rsidR="00414C1B" w:rsidRDefault="00414C1B" w:rsidP="00414C1B">
      <w:pPr>
        <w:rPr>
          <w:rtl/>
          <w:lang w:eastAsia="he-IL"/>
        </w:rPr>
      </w:pPr>
      <w:bookmarkStart w:id="11565" w:name="_ETM_Q1_5694184"/>
      <w:bookmarkStart w:id="11566" w:name="_ETM_Q1_5694208"/>
      <w:bookmarkEnd w:id="11565"/>
      <w:bookmarkEnd w:id="11566"/>
      <w:r>
        <w:rPr>
          <w:rFonts w:hint="cs"/>
          <w:rtl/>
          <w:lang w:eastAsia="he-IL"/>
        </w:rPr>
        <w:t>אנחנו מדברים על כשרות, זה חשוב</w:t>
      </w:r>
      <w:bookmarkStart w:id="11567" w:name="_ETM_Q1_5695942"/>
      <w:bookmarkEnd w:id="11567"/>
      <w:r>
        <w:rPr>
          <w:rFonts w:hint="cs"/>
          <w:rtl/>
          <w:lang w:eastAsia="he-IL"/>
        </w:rPr>
        <w:t xml:space="preserve"> לדעת. </w:t>
      </w:r>
    </w:p>
    <w:p w:rsidR="00414C1B" w:rsidRDefault="00414C1B" w:rsidP="00414C1B">
      <w:pPr>
        <w:rPr>
          <w:rtl/>
          <w:lang w:eastAsia="he-IL"/>
        </w:rPr>
      </w:pPr>
      <w:bookmarkStart w:id="11568" w:name="_ETM_Q1_5695000"/>
      <w:bookmarkStart w:id="11569" w:name="_ETM_Q1_5695065"/>
      <w:bookmarkEnd w:id="11568"/>
      <w:bookmarkEnd w:id="11569"/>
    </w:p>
    <w:p w:rsidR="00414C1B" w:rsidRDefault="00414C1B" w:rsidP="00414C1B">
      <w:pPr>
        <w:pStyle w:val="a4"/>
        <w:keepNext/>
        <w:rPr>
          <w:rtl/>
        </w:rPr>
      </w:pPr>
      <w:bookmarkStart w:id="11570" w:name="ET_speaker_5142_1610"/>
      <w:r w:rsidRPr="00414C1B">
        <w:rPr>
          <w:rStyle w:val="TagStyle"/>
          <w:rtl/>
        </w:rPr>
        <w:t xml:space="preserve"> &lt;&lt; דובר &gt;&gt; </w:t>
      </w:r>
      <w:r>
        <w:rPr>
          <w:rtl/>
        </w:rPr>
        <w:t>יוליה מלינובסקי (ישראל ביתנו):</w:t>
      </w:r>
      <w:r w:rsidRPr="00414C1B">
        <w:rPr>
          <w:rStyle w:val="TagStyle"/>
          <w:rtl/>
        </w:rPr>
        <w:t xml:space="preserve"> &lt;&lt; דובר &gt;&gt;</w:t>
      </w:r>
      <w:r w:rsidR="00DF053A">
        <w:rPr>
          <w:rtl/>
        </w:rPr>
        <w:t xml:space="preserve"> </w:t>
      </w:r>
      <w:r>
        <w:rPr>
          <w:rtl/>
        </w:rPr>
        <w:t xml:space="preserve"> </w:t>
      </w:r>
      <w:bookmarkEnd w:id="11570"/>
    </w:p>
    <w:p w:rsidR="00414C1B" w:rsidRDefault="00414C1B" w:rsidP="00414C1B">
      <w:pPr>
        <w:pStyle w:val="KeepWithNext"/>
        <w:rPr>
          <w:rtl/>
          <w:lang w:eastAsia="he-IL"/>
        </w:rPr>
      </w:pPr>
    </w:p>
    <w:p w:rsidR="00414C1B" w:rsidRDefault="00414C1B" w:rsidP="00414C1B">
      <w:pPr>
        <w:rPr>
          <w:rtl/>
          <w:lang w:eastAsia="he-IL"/>
        </w:rPr>
      </w:pPr>
      <w:bookmarkStart w:id="11571" w:name="_ETM_Q1_5698360"/>
      <w:bookmarkStart w:id="11572" w:name="_ETM_Q1_5698381"/>
      <w:bookmarkEnd w:id="11571"/>
      <w:bookmarkEnd w:id="11572"/>
      <w:r>
        <w:rPr>
          <w:rFonts w:hint="cs"/>
          <w:rtl/>
          <w:lang w:eastAsia="he-IL"/>
        </w:rPr>
        <w:t xml:space="preserve">זה לא רלוונטי לדיון. </w:t>
      </w:r>
    </w:p>
    <w:p w:rsidR="00414C1B" w:rsidRDefault="00414C1B" w:rsidP="00414C1B">
      <w:pPr>
        <w:rPr>
          <w:rtl/>
          <w:lang w:eastAsia="he-IL"/>
        </w:rPr>
      </w:pPr>
      <w:bookmarkStart w:id="11573" w:name="_ETM_Q1_5696702"/>
      <w:bookmarkStart w:id="11574" w:name="_ETM_Q1_5696777"/>
      <w:bookmarkStart w:id="11575" w:name="_ETM_Q1_5698670"/>
      <w:bookmarkEnd w:id="11573"/>
      <w:bookmarkEnd w:id="11574"/>
      <w:bookmarkEnd w:id="11575"/>
    </w:p>
    <w:p w:rsidR="00414C1B" w:rsidRDefault="00414C1B" w:rsidP="00414C1B">
      <w:pPr>
        <w:pStyle w:val="a4"/>
        <w:keepNext/>
        <w:rPr>
          <w:rtl/>
        </w:rPr>
      </w:pPr>
      <w:bookmarkStart w:id="11576" w:name="ET_speaker_5359_1611"/>
      <w:r w:rsidRPr="00414C1B">
        <w:rPr>
          <w:rStyle w:val="TagStyle"/>
          <w:rtl/>
        </w:rPr>
        <w:t xml:space="preserve"> &lt;&lt; דובר &gt;&gt; </w:t>
      </w:r>
      <w:r>
        <w:rPr>
          <w:rtl/>
        </w:rPr>
        <w:t>יעקב מרגי (ש"ס):</w:t>
      </w:r>
      <w:r w:rsidRPr="00414C1B">
        <w:rPr>
          <w:rStyle w:val="TagStyle"/>
          <w:rtl/>
        </w:rPr>
        <w:t xml:space="preserve"> &lt;&lt; דובר &gt;&gt;</w:t>
      </w:r>
      <w:r w:rsidR="00DF053A">
        <w:rPr>
          <w:rtl/>
        </w:rPr>
        <w:t xml:space="preserve"> </w:t>
      </w:r>
      <w:r>
        <w:rPr>
          <w:rtl/>
        </w:rPr>
        <w:t xml:space="preserve"> </w:t>
      </w:r>
      <w:bookmarkEnd w:id="11576"/>
    </w:p>
    <w:p w:rsidR="00414C1B" w:rsidRDefault="00414C1B" w:rsidP="00414C1B">
      <w:pPr>
        <w:pStyle w:val="KeepWithNext"/>
        <w:rPr>
          <w:rtl/>
          <w:lang w:eastAsia="he-IL"/>
        </w:rPr>
      </w:pPr>
    </w:p>
    <w:p w:rsidR="00414C1B" w:rsidRDefault="00414C1B" w:rsidP="00414C1B">
      <w:pPr>
        <w:rPr>
          <w:rtl/>
          <w:lang w:eastAsia="he-IL"/>
        </w:rPr>
      </w:pPr>
      <w:bookmarkStart w:id="11577" w:name="_ETM_Q1_5699029"/>
      <w:bookmarkStart w:id="11578" w:name="_ETM_Q1_5699050"/>
      <w:bookmarkEnd w:id="11577"/>
      <w:bookmarkEnd w:id="11578"/>
      <w:r>
        <w:rPr>
          <w:rFonts w:hint="cs"/>
          <w:rtl/>
          <w:lang w:eastAsia="he-IL"/>
        </w:rPr>
        <w:t xml:space="preserve">לפני שהוא קיבל סגן אלוף הוא </w:t>
      </w:r>
      <w:bookmarkStart w:id="11579" w:name="_ETM_Q1_5702638"/>
      <w:bookmarkEnd w:id="11579"/>
      <w:r>
        <w:rPr>
          <w:rFonts w:hint="cs"/>
          <w:rtl/>
          <w:lang w:eastAsia="he-IL"/>
        </w:rPr>
        <w:t xml:space="preserve">היה רב, רב סרן. </w:t>
      </w:r>
    </w:p>
    <w:p w:rsidR="00EC01D0" w:rsidRDefault="00EC01D0" w:rsidP="00414C1B">
      <w:pPr>
        <w:rPr>
          <w:rtl/>
          <w:lang w:eastAsia="he-IL"/>
        </w:rPr>
      </w:pPr>
      <w:bookmarkStart w:id="11580" w:name="_ETM_Q1_5703448"/>
      <w:bookmarkStart w:id="11581" w:name="_ETM_Q1_5703529"/>
      <w:bookmarkStart w:id="11582" w:name="_ETM_Q1_5705031"/>
      <w:bookmarkEnd w:id="11580"/>
      <w:bookmarkEnd w:id="11581"/>
      <w:bookmarkEnd w:id="11582"/>
    </w:p>
    <w:p w:rsidR="00EC01D0" w:rsidRDefault="00EC01D0" w:rsidP="00EC01D0">
      <w:pPr>
        <w:pStyle w:val="a4"/>
        <w:keepNext/>
        <w:rPr>
          <w:rtl/>
        </w:rPr>
      </w:pPr>
      <w:bookmarkStart w:id="11583" w:name="ET_speaker_5142_1612"/>
      <w:r w:rsidRPr="00EC01D0">
        <w:rPr>
          <w:rStyle w:val="TagStyle"/>
          <w:rtl/>
        </w:rPr>
        <w:t xml:space="preserve"> &lt;&lt; דובר &gt;&gt; </w:t>
      </w:r>
      <w:r>
        <w:rPr>
          <w:rtl/>
        </w:rPr>
        <w:t>יוליה מלינובסקי (ישראל ביתנו):</w:t>
      </w:r>
      <w:r w:rsidRPr="00EC01D0">
        <w:rPr>
          <w:rStyle w:val="TagStyle"/>
          <w:rtl/>
        </w:rPr>
        <w:t xml:space="preserve"> &lt;&lt; דובר &gt;&gt;</w:t>
      </w:r>
      <w:r w:rsidR="00DF053A">
        <w:rPr>
          <w:rtl/>
        </w:rPr>
        <w:t xml:space="preserve"> </w:t>
      </w:r>
      <w:r>
        <w:rPr>
          <w:rtl/>
        </w:rPr>
        <w:t xml:space="preserve"> </w:t>
      </w:r>
      <w:bookmarkEnd w:id="11583"/>
    </w:p>
    <w:p w:rsidR="00EC01D0" w:rsidRDefault="00EC01D0" w:rsidP="00EC01D0">
      <w:pPr>
        <w:pStyle w:val="KeepWithNext"/>
        <w:rPr>
          <w:rtl/>
          <w:lang w:eastAsia="he-IL"/>
        </w:rPr>
      </w:pPr>
    </w:p>
    <w:p w:rsidR="00EC01D0" w:rsidRDefault="00EC01D0" w:rsidP="00EC01D0">
      <w:pPr>
        <w:rPr>
          <w:rtl/>
          <w:lang w:eastAsia="he-IL"/>
        </w:rPr>
      </w:pPr>
      <w:bookmarkStart w:id="11584" w:name="_ETM_Q1_5705385"/>
      <w:bookmarkStart w:id="11585" w:name="_ETM_Q1_5705405"/>
      <w:bookmarkEnd w:id="11584"/>
      <w:bookmarkEnd w:id="11585"/>
      <w:r>
        <w:rPr>
          <w:rFonts w:hint="cs"/>
          <w:rtl/>
          <w:lang w:eastAsia="he-IL"/>
        </w:rPr>
        <w:t xml:space="preserve">בבקשה, אדוני, לנושא של </w:t>
      </w:r>
      <w:bookmarkStart w:id="11586" w:name="_ETM_Q1_5707680"/>
      <w:bookmarkEnd w:id="11586"/>
      <w:r>
        <w:rPr>
          <w:rFonts w:hint="cs"/>
          <w:rtl/>
          <w:lang w:eastAsia="he-IL"/>
        </w:rPr>
        <w:t>תעודות כשרות.</w:t>
      </w:r>
    </w:p>
    <w:p w:rsidR="00EC01D0" w:rsidRDefault="00EC01D0" w:rsidP="00EC01D0">
      <w:pPr>
        <w:rPr>
          <w:rtl/>
          <w:lang w:eastAsia="he-IL"/>
        </w:rPr>
      </w:pPr>
      <w:bookmarkStart w:id="11587" w:name="_ETM_Q1_5709552"/>
      <w:bookmarkStart w:id="11588" w:name="_ETM_Q1_5709629"/>
      <w:bookmarkStart w:id="11589" w:name="_ETM_Q1_5710704"/>
      <w:bookmarkEnd w:id="11587"/>
      <w:bookmarkEnd w:id="11588"/>
      <w:bookmarkEnd w:id="11589"/>
    </w:p>
    <w:p w:rsidR="00EC01D0" w:rsidRDefault="00EC01D0" w:rsidP="00EC01D0">
      <w:pPr>
        <w:pStyle w:val="af9"/>
        <w:keepNext/>
        <w:rPr>
          <w:rtl/>
          <w:lang w:eastAsia="he-IL"/>
        </w:rPr>
      </w:pPr>
      <w:bookmarkStart w:id="11590" w:name="ET_guest_סטיבן_רוזן_1613"/>
      <w:r w:rsidRPr="00EC01D0">
        <w:rPr>
          <w:rStyle w:val="TagStyle"/>
          <w:rtl/>
        </w:rPr>
        <w:t xml:space="preserve"> &lt;&lt; אורח &gt;&gt; </w:t>
      </w:r>
      <w:r>
        <w:rPr>
          <w:rtl/>
          <w:lang w:eastAsia="he-IL"/>
        </w:rPr>
        <w:t>סטיבן רוזן:</w:t>
      </w:r>
      <w:r w:rsidRPr="00EC01D0">
        <w:rPr>
          <w:rStyle w:val="TagStyle"/>
          <w:rtl/>
        </w:rPr>
        <w:t xml:space="preserve"> &lt;&lt; אורח &gt;&gt;</w:t>
      </w:r>
      <w:r w:rsidR="00DF053A">
        <w:rPr>
          <w:rtl/>
          <w:lang w:eastAsia="he-IL"/>
        </w:rPr>
        <w:t xml:space="preserve"> </w:t>
      </w:r>
      <w:r>
        <w:rPr>
          <w:rtl/>
          <w:lang w:eastAsia="he-IL"/>
        </w:rPr>
        <w:t xml:space="preserve"> </w:t>
      </w:r>
      <w:bookmarkEnd w:id="11590"/>
    </w:p>
    <w:p w:rsidR="00EC01D0" w:rsidRDefault="00EC01D0" w:rsidP="00EC01D0">
      <w:pPr>
        <w:pStyle w:val="KeepWithNext"/>
        <w:rPr>
          <w:rtl/>
          <w:lang w:eastAsia="he-IL"/>
        </w:rPr>
      </w:pPr>
    </w:p>
    <w:p w:rsidR="00EC01D0" w:rsidRDefault="00EC01D0" w:rsidP="00EC01D0">
      <w:pPr>
        <w:rPr>
          <w:rtl/>
          <w:lang w:eastAsia="he-IL"/>
        </w:rPr>
      </w:pPr>
      <w:bookmarkStart w:id="11591" w:name="_ETM_Q1_5710988"/>
      <w:bookmarkStart w:id="11592" w:name="_ETM_Q1_5711007"/>
      <w:bookmarkEnd w:id="11591"/>
      <w:bookmarkEnd w:id="11592"/>
      <w:r>
        <w:rPr>
          <w:rFonts w:hint="cs"/>
          <w:rtl/>
          <w:lang w:eastAsia="he-IL"/>
        </w:rPr>
        <w:t xml:space="preserve">ההערה שלי, אדוני, היא לא מקצועית, היא ללשון נוסח </w:t>
      </w:r>
      <w:bookmarkStart w:id="11593" w:name="_ETM_Q1_5712354"/>
      <w:bookmarkEnd w:id="11593"/>
      <w:r>
        <w:rPr>
          <w:rFonts w:hint="cs"/>
          <w:rtl/>
          <w:lang w:eastAsia="he-IL"/>
        </w:rPr>
        <w:t xml:space="preserve">החוק. אני אשמח אם תקשיב להערה שיש לי, להערכתי אתה </w:t>
      </w:r>
      <w:bookmarkStart w:id="11594" w:name="_ETM_Q1_5718354"/>
      <w:bookmarkEnd w:id="11594"/>
      <w:r>
        <w:rPr>
          <w:rFonts w:hint="cs"/>
          <w:rtl/>
          <w:lang w:eastAsia="he-IL"/>
        </w:rPr>
        <w:t>גם תקבל אותה. לגבי תעודות הכשרות, כיוון שמערך הכשרות הצבאי</w:t>
      </w:r>
      <w:bookmarkStart w:id="11595" w:name="_ETM_Q1_5726530"/>
      <w:bookmarkEnd w:id="11595"/>
      <w:r>
        <w:rPr>
          <w:rFonts w:hint="cs"/>
          <w:rtl/>
          <w:lang w:eastAsia="he-IL"/>
        </w:rPr>
        <w:t xml:space="preserve"> הוא עצמאי, וזה מופיע בדברי ההסבר להצעה וכול</w:t>
      </w:r>
      <w:bookmarkStart w:id="11596" w:name="_ETM_Q1_5726368"/>
      <w:bookmarkEnd w:id="11596"/>
      <w:r>
        <w:rPr>
          <w:rFonts w:hint="cs"/>
          <w:rtl/>
          <w:lang w:eastAsia="he-IL"/>
        </w:rPr>
        <w:t xml:space="preserve">ם מסכימים לזה ואף אחד לא רוצה לשנות את זה, </w:t>
      </w:r>
      <w:bookmarkStart w:id="11597" w:name="_ETM_Q1_5731584"/>
      <w:bookmarkEnd w:id="11597"/>
      <w:r>
        <w:rPr>
          <w:rFonts w:hint="cs"/>
          <w:rtl/>
          <w:lang w:eastAsia="he-IL"/>
        </w:rPr>
        <w:t xml:space="preserve">רק לעניין סמלי הכשרות שצריכים להופיע בתעודות הכשרות הצבאיות, כיוון </w:t>
      </w:r>
      <w:bookmarkStart w:id="11598" w:name="_ETM_Q1_5737040"/>
      <w:bookmarkEnd w:id="11598"/>
      <w:r>
        <w:rPr>
          <w:rFonts w:hint="cs"/>
          <w:rtl/>
          <w:lang w:eastAsia="he-IL"/>
        </w:rPr>
        <w:t xml:space="preserve">שלפי ההגדרה של סמלי כשרות וההגדרות שקשורות לזה, הן לא </w:t>
      </w:r>
      <w:bookmarkStart w:id="11599" w:name="_ETM_Q1_5746024"/>
      <w:bookmarkEnd w:id="11599"/>
      <w:r>
        <w:rPr>
          <w:rFonts w:hint="cs"/>
          <w:rtl/>
          <w:lang w:eastAsia="he-IL"/>
        </w:rPr>
        <w:t>חלות על הצבא - - -</w:t>
      </w:r>
    </w:p>
    <w:p w:rsidR="00EC01D0" w:rsidRDefault="00EC01D0" w:rsidP="00EC01D0">
      <w:pPr>
        <w:rPr>
          <w:rtl/>
          <w:lang w:eastAsia="he-IL"/>
        </w:rPr>
      </w:pPr>
      <w:bookmarkStart w:id="11600" w:name="_ETM_Q1_5743752"/>
      <w:bookmarkStart w:id="11601" w:name="_ETM_Q1_5743821"/>
      <w:bookmarkEnd w:id="11600"/>
      <w:bookmarkEnd w:id="11601"/>
    </w:p>
    <w:p w:rsidR="00EC01D0" w:rsidRDefault="00EC01D0" w:rsidP="00EC01D0">
      <w:pPr>
        <w:pStyle w:val="a4"/>
        <w:keepNext/>
        <w:rPr>
          <w:rtl/>
        </w:rPr>
      </w:pPr>
      <w:bookmarkStart w:id="11602" w:name="ET_speaker_5142_1614"/>
      <w:r w:rsidRPr="00EC01D0">
        <w:rPr>
          <w:rStyle w:val="TagStyle"/>
          <w:rtl/>
        </w:rPr>
        <w:t xml:space="preserve"> &lt;&lt; דובר &gt;&gt; </w:t>
      </w:r>
      <w:r>
        <w:rPr>
          <w:rtl/>
        </w:rPr>
        <w:t>יוליה מלינובסקי (ישראל ביתנו):</w:t>
      </w:r>
      <w:r w:rsidRPr="00EC01D0">
        <w:rPr>
          <w:rStyle w:val="TagStyle"/>
          <w:rtl/>
        </w:rPr>
        <w:t xml:space="preserve"> &lt;&lt; דובר &gt;&gt;</w:t>
      </w:r>
      <w:r w:rsidR="00DF053A">
        <w:rPr>
          <w:rtl/>
        </w:rPr>
        <w:t xml:space="preserve"> </w:t>
      </w:r>
      <w:r>
        <w:rPr>
          <w:rtl/>
        </w:rPr>
        <w:t xml:space="preserve"> </w:t>
      </w:r>
      <w:bookmarkEnd w:id="11602"/>
    </w:p>
    <w:p w:rsidR="00EC01D0" w:rsidRDefault="00EC01D0" w:rsidP="00EC01D0">
      <w:pPr>
        <w:pStyle w:val="KeepWithNext"/>
        <w:rPr>
          <w:rtl/>
          <w:lang w:eastAsia="he-IL"/>
        </w:rPr>
      </w:pPr>
    </w:p>
    <w:p w:rsidR="00EC01D0" w:rsidRDefault="00EC01D0" w:rsidP="00EC01D0">
      <w:pPr>
        <w:rPr>
          <w:rtl/>
          <w:lang w:eastAsia="he-IL"/>
        </w:rPr>
      </w:pPr>
      <w:bookmarkStart w:id="11603" w:name="_ETM_Q1_5746915"/>
      <w:bookmarkStart w:id="11604" w:name="_ETM_Q1_5746936"/>
      <w:bookmarkEnd w:id="11603"/>
      <w:bookmarkEnd w:id="11604"/>
      <w:r>
        <w:rPr>
          <w:rFonts w:hint="cs"/>
          <w:rtl/>
          <w:lang w:eastAsia="he-IL"/>
        </w:rPr>
        <w:t xml:space="preserve">אני מקבלת עכשיו תוך </w:t>
      </w:r>
      <w:bookmarkStart w:id="11605" w:name="_ETM_Q1_5749280"/>
      <w:bookmarkEnd w:id="11605"/>
      <w:r>
        <w:rPr>
          <w:rFonts w:hint="cs"/>
          <w:rtl/>
          <w:lang w:eastAsia="he-IL"/>
        </w:rPr>
        <w:t xml:space="preserve">כדי, היועץ המשפטי לוועדה אומר שהפרק הזה בכלל לא </w:t>
      </w:r>
      <w:bookmarkStart w:id="11606" w:name="_ETM_Q1_5753198"/>
      <w:bookmarkEnd w:id="11606"/>
      <w:r>
        <w:rPr>
          <w:rFonts w:hint="cs"/>
          <w:rtl/>
          <w:lang w:eastAsia="he-IL"/>
        </w:rPr>
        <w:t xml:space="preserve">חל עליכם. </w:t>
      </w:r>
    </w:p>
    <w:p w:rsidR="00EC01D0" w:rsidRDefault="00EC01D0" w:rsidP="00EC01D0">
      <w:pPr>
        <w:rPr>
          <w:rtl/>
          <w:lang w:eastAsia="he-IL"/>
        </w:rPr>
      </w:pPr>
      <w:bookmarkStart w:id="11607" w:name="_ETM_Q1_5755670"/>
      <w:bookmarkStart w:id="11608" w:name="_ETM_Q1_5755742"/>
      <w:bookmarkEnd w:id="11607"/>
      <w:bookmarkEnd w:id="11608"/>
    </w:p>
    <w:p w:rsidR="00EC01D0" w:rsidRDefault="00EC01D0" w:rsidP="00EC01D0">
      <w:pPr>
        <w:pStyle w:val="af9"/>
        <w:keepNext/>
        <w:rPr>
          <w:rtl/>
          <w:lang w:eastAsia="he-IL"/>
        </w:rPr>
      </w:pPr>
      <w:bookmarkStart w:id="11609" w:name="ET_guest_סטיבן_רוזן_1615"/>
      <w:r w:rsidRPr="00EC01D0">
        <w:rPr>
          <w:rStyle w:val="TagStyle"/>
          <w:rtl/>
        </w:rPr>
        <w:t xml:space="preserve"> &lt;&lt; אורח &gt;&gt; </w:t>
      </w:r>
      <w:r>
        <w:rPr>
          <w:rtl/>
          <w:lang w:eastAsia="he-IL"/>
        </w:rPr>
        <w:t>סטיבן רוזן:</w:t>
      </w:r>
      <w:r w:rsidRPr="00EC01D0">
        <w:rPr>
          <w:rStyle w:val="TagStyle"/>
          <w:rtl/>
        </w:rPr>
        <w:t xml:space="preserve"> &lt;&lt; אורח &gt;&gt;</w:t>
      </w:r>
      <w:r w:rsidR="00DF053A">
        <w:rPr>
          <w:rtl/>
          <w:lang w:eastAsia="he-IL"/>
        </w:rPr>
        <w:t xml:space="preserve"> </w:t>
      </w:r>
      <w:r>
        <w:rPr>
          <w:rtl/>
          <w:lang w:eastAsia="he-IL"/>
        </w:rPr>
        <w:t xml:space="preserve"> </w:t>
      </w:r>
      <w:bookmarkEnd w:id="11609"/>
    </w:p>
    <w:p w:rsidR="00EC01D0" w:rsidRDefault="00EC01D0" w:rsidP="00EC01D0">
      <w:pPr>
        <w:pStyle w:val="KeepWithNext"/>
        <w:rPr>
          <w:rtl/>
          <w:lang w:eastAsia="he-IL"/>
        </w:rPr>
      </w:pPr>
    </w:p>
    <w:p w:rsidR="00EC01D0" w:rsidRDefault="00EC01D0" w:rsidP="00EC01D0">
      <w:pPr>
        <w:rPr>
          <w:rtl/>
          <w:lang w:eastAsia="he-IL"/>
        </w:rPr>
      </w:pPr>
      <w:bookmarkStart w:id="11610" w:name="_ETM_Q1_5751788"/>
      <w:bookmarkStart w:id="11611" w:name="_ETM_Q1_5751810"/>
      <w:bookmarkEnd w:id="11610"/>
      <w:bookmarkEnd w:id="11611"/>
      <w:r>
        <w:rPr>
          <w:rFonts w:hint="cs"/>
          <w:rtl/>
          <w:lang w:eastAsia="he-IL"/>
        </w:rPr>
        <w:t xml:space="preserve">זה נכון, אבל כיוון שאנחנו כבר מדברים </w:t>
      </w:r>
      <w:bookmarkStart w:id="11612" w:name="_ETM_Q1_5757518"/>
      <w:bookmarkEnd w:id="11612"/>
      <w:r>
        <w:rPr>
          <w:rFonts w:hint="cs"/>
          <w:rtl/>
          <w:lang w:eastAsia="he-IL"/>
        </w:rPr>
        <w:t xml:space="preserve">על תעודות כשרות אנחנו נשמח אם בתוך ההגדרה של </w:t>
      </w:r>
      <w:bookmarkStart w:id="11613" w:name="_ETM_Q1_5758116"/>
      <w:bookmarkEnd w:id="11613"/>
      <w:r>
        <w:rPr>
          <w:rFonts w:hint="cs"/>
          <w:rtl/>
          <w:lang w:eastAsia="he-IL"/>
        </w:rPr>
        <w:t>סמלי כשרות, שאלו דברים שמופיעים על תעודות, ויש</w:t>
      </w:r>
      <w:bookmarkStart w:id="11614" w:name="_ETM_Q1_5763820"/>
      <w:bookmarkEnd w:id="11614"/>
      <w:r>
        <w:rPr>
          <w:rFonts w:hint="cs"/>
          <w:rtl/>
          <w:lang w:eastAsia="he-IL"/>
        </w:rPr>
        <w:t xml:space="preserve"> סעיפים אחרים בחוק שכן חלים עלינו וכן אנחנו חייבים לפעול </w:t>
      </w:r>
      <w:bookmarkStart w:id="11615" w:name="_ETM_Q1_5766978"/>
      <w:bookmarkEnd w:id="11615"/>
      <w:r>
        <w:rPr>
          <w:rFonts w:hint="cs"/>
          <w:rtl/>
          <w:lang w:eastAsia="he-IL"/>
        </w:rPr>
        <w:t>על פיהם, אנחנו נשמח שההגדרה</w:t>
      </w:r>
      <w:r w:rsidR="00CB11A2">
        <w:rPr>
          <w:rFonts w:hint="cs"/>
          <w:rtl/>
          <w:lang w:eastAsia="he-IL"/>
        </w:rPr>
        <w:t xml:space="preserve"> </w:t>
      </w:r>
      <w:r>
        <w:rPr>
          <w:rFonts w:hint="cs"/>
          <w:rtl/>
          <w:lang w:eastAsia="he-IL"/>
        </w:rPr>
        <w:t>של סמלי כשרות תחריג את הצבא</w:t>
      </w:r>
      <w:bookmarkStart w:id="11616" w:name="_ETM_Q1_5774978"/>
      <w:bookmarkEnd w:id="11616"/>
      <w:r>
        <w:rPr>
          <w:rFonts w:hint="cs"/>
          <w:rtl/>
          <w:lang w:eastAsia="he-IL"/>
        </w:rPr>
        <w:t xml:space="preserve"> ויאפשרו לצבא לקבוע את התעודה שלו. </w:t>
      </w:r>
    </w:p>
    <w:p w:rsidR="00EC01D0" w:rsidRDefault="00EC01D0" w:rsidP="00EC01D0">
      <w:pPr>
        <w:rPr>
          <w:rtl/>
          <w:lang w:eastAsia="he-IL"/>
        </w:rPr>
      </w:pPr>
      <w:bookmarkStart w:id="11617" w:name="_ETM_Q1_5776234"/>
      <w:bookmarkStart w:id="11618" w:name="_ETM_Q1_5776321"/>
      <w:bookmarkStart w:id="11619" w:name="_ETM_Q1_5777818"/>
      <w:bookmarkEnd w:id="11617"/>
      <w:bookmarkEnd w:id="11618"/>
      <w:bookmarkEnd w:id="11619"/>
    </w:p>
    <w:p w:rsidR="00EC01D0" w:rsidRDefault="00EC01D0" w:rsidP="00EC01D0">
      <w:pPr>
        <w:pStyle w:val="a4"/>
        <w:keepNext/>
        <w:rPr>
          <w:rtl/>
        </w:rPr>
      </w:pPr>
      <w:bookmarkStart w:id="11620" w:name="ET_speaker_5142_1616"/>
      <w:r w:rsidRPr="00EC01D0">
        <w:rPr>
          <w:rStyle w:val="TagStyle"/>
          <w:rtl/>
        </w:rPr>
        <w:t xml:space="preserve"> &lt;&lt; דובר &gt;&gt; </w:t>
      </w:r>
      <w:r>
        <w:rPr>
          <w:rtl/>
        </w:rPr>
        <w:t>יוליה מלינובסקי (ישראל ביתנו):</w:t>
      </w:r>
      <w:r w:rsidRPr="00EC01D0">
        <w:rPr>
          <w:rStyle w:val="TagStyle"/>
          <w:rtl/>
        </w:rPr>
        <w:t xml:space="preserve"> &lt;&lt; דובר &gt;&gt;</w:t>
      </w:r>
      <w:r w:rsidR="00DF053A">
        <w:rPr>
          <w:rtl/>
        </w:rPr>
        <w:t xml:space="preserve"> </w:t>
      </w:r>
      <w:r>
        <w:rPr>
          <w:rtl/>
        </w:rPr>
        <w:t xml:space="preserve"> </w:t>
      </w:r>
      <w:bookmarkEnd w:id="11620"/>
    </w:p>
    <w:p w:rsidR="00EC01D0" w:rsidRDefault="00EC01D0" w:rsidP="00EC01D0">
      <w:pPr>
        <w:pStyle w:val="KeepWithNext"/>
        <w:rPr>
          <w:rtl/>
          <w:lang w:eastAsia="he-IL"/>
        </w:rPr>
      </w:pPr>
    </w:p>
    <w:p w:rsidR="00EC01D0" w:rsidRDefault="00EC01D0" w:rsidP="00EC01D0">
      <w:pPr>
        <w:rPr>
          <w:rtl/>
          <w:lang w:eastAsia="he-IL"/>
        </w:rPr>
      </w:pPr>
      <w:bookmarkStart w:id="11621" w:name="_ETM_Q1_5778215"/>
      <w:bookmarkStart w:id="11622" w:name="_ETM_Q1_5778237"/>
      <w:bookmarkEnd w:id="11621"/>
      <w:bookmarkEnd w:id="11622"/>
      <w:r>
        <w:rPr>
          <w:rFonts w:hint="cs"/>
          <w:rtl/>
          <w:lang w:eastAsia="he-IL"/>
        </w:rPr>
        <w:t xml:space="preserve">אתם לא פה בכלל, </w:t>
      </w:r>
      <w:bookmarkStart w:id="11623" w:name="_ETM_Q1_5780202"/>
      <w:bookmarkEnd w:id="11623"/>
      <w:r>
        <w:rPr>
          <w:rFonts w:hint="cs"/>
          <w:rtl/>
          <w:lang w:eastAsia="he-IL"/>
        </w:rPr>
        <w:t xml:space="preserve">זה לא קשור אליכם. תומר, תענה בבקשה. </w:t>
      </w:r>
    </w:p>
    <w:p w:rsidR="00EC01D0" w:rsidRDefault="00EC01D0" w:rsidP="00EC01D0">
      <w:pPr>
        <w:rPr>
          <w:rtl/>
          <w:lang w:eastAsia="he-IL"/>
        </w:rPr>
      </w:pPr>
      <w:bookmarkStart w:id="11624" w:name="_ETM_Q1_5784746"/>
      <w:bookmarkStart w:id="11625" w:name="_ETM_Q1_5784807"/>
      <w:bookmarkStart w:id="11626" w:name="_ETM_Q1_5785562"/>
      <w:bookmarkEnd w:id="11624"/>
      <w:bookmarkEnd w:id="11625"/>
      <w:bookmarkEnd w:id="11626"/>
    </w:p>
    <w:p w:rsidR="00EC01D0" w:rsidRDefault="00EC01D0" w:rsidP="00EC01D0">
      <w:pPr>
        <w:pStyle w:val="a4"/>
        <w:keepNext/>
        <w:rPr>
          <w:rtl/>
        </w:rPr>
      </w:pPr>
      <w:bookmarkStart w:id="11627" w:name="ET_speaker_תומר_רוזנר_1617"/>
      <w:r w:rsidRPr="00EC01D0">
        <w:rPr>
          <w:rStyle w:val="TagStyle"/>
          <w:rtl/>
        </w:rPr>
        <w:t xml:space="preserve"> &lt;&lt; דובר &gt;&gt; </w:t>
      </w:r>
      <w:r>
        <w:rPr>
          <w:rtl/>
        </w:rPr>
        <w:t>תומר רוזנר:</w:t>
      </w:r>
      <w:r w:rsidRPr="00EC01D0">
        <w:rPr>
          <w:rStyle w:val="TagStyle"/>
          <w:rtl/>
        </w:rPr>
        <w:t xml:space="preserve"> &lt;&lt; דובר &gt;&gt;</w:t>
      </w:r>
      <w:r w:rsidR="00DF053A">
        <w:rPr>
          <w:rtl/>
        </w:rPr>
        <w:t xml:space="preserve"> </w:t>
      </w:r>
      <w:r>
        <w:rPr>
          <w:rtl/>
        </w:rPr>
        <w:t xml:space="preserve"> </w:t>
      </w:r>
      <w:bookmarkEnd w:id="11627"/>
    </w:p>
    <w:p w:rsidR="00EC01D0" w:rsidRDefault="00EC01D0" w:rsidP="00EC01D0">
      <w:pPr>
        <w:pStyle w:val="KeepWithNext"/>
        <w:rPr>
          <w:rtl/>
          <w:lang w:eastAsia="he-IL"/>
        </w:rPr>
      </w:pPr>
    </w:p>
    <w:p w:rsidR="00EC01D0" w:rsidRDefault="00EC01D0" w:rsidP="00EC01D0">
      <w:pPr>
        <w:rPr>
          <w:rtl/>
          <w:lang w:eastAsia="he-IL"/>
        </w:rPr>
      </w:pPr>
      <w:bookmarkStart w:id="11628" w:name="_ETM_Q1_5785880"/>
      <w:bookmarkStart w:id="11629" w:name="_ETM_Q1_5785902"/>
      <w:bookmarkEnd w:id="11628"/>
      <w:bookmarkEnd w:id="11629"/>
      <w:r>
        <w:rPr>
          <w:rFonts w:hint="cs"/>
          <w:rtl/>
          <w:lang w:eastAsia="he-IL"/>
        </w:rPr>
        <w:t xml:space="preserve">לפי הצעת הממשלה </w:t>
      </w:r>
      <w:bookmarkStart w:id="11630" w:name="_ETM_Q1_5788906"/>
      <w:bookmarkEnd w:id="11630"/>
      <w:r>
        <w:rPr>
          <w:rFonts w:hint="cs"/>
          <w:rtl/>
          <w:lang w:eastAsia="he-IL"/>
        </w:rPr>
        <w:t xml:space="preserve">כל הפרקים שחלים על גופים נותני הכשר, שזה אחד מהם, </w:t>
      </w:r>
      <w:bookmarkStart w:id="11631" w:name="_ETM_Q1_5790228"/>
      <w:bookmarkEnd w:id="11631"/>
      <w:r>
        <w:rPr>
          <w:rFonts w:hint="cs"/>
          <w:rtl/>
          <w:lang w:eastAsia="he-IL"/>
        </w:rPr>
        <w:t>לא חלים בעניינו של צבא ההגנה לישראל ולכן</w:t>
      </w:r>
      <w:bookmarkStart w:id="11632" w:name="_ETM_Q1_5800124"/>
      <w:bookmarkEnd w:id="11632"/>
      <w:r>
        <w:rPr>
          <w:rFonts w:hint="cs"/>
          <w:rtl/>
          <w:lang w:eastAsia="he-IL"/>
        </w:rPr>
        <w:t xml:space="preserve"> אין צורך בהוראות שחוזרות על עצמן עשרים אלף פעם</w:t>
      </w:r>
      <w:bookmarkStart w:id="11633" w:name="_ETM_Q1_5803460"/>
      <w:bookmarkEnd w:id="11633"/>
      <w:r>
        <w:rPr>
          <w:rFonts w:hint="cs"/>
          <w:rtl/>
          <w:lang w:eastAsia="he-IL"/>
        </w:rPr>
        <w:t xml:space="preserve"> שזה לא חל על צה"ל.</w:t>
      </w:r>
      <w:bookmarkStart w:id="11634" w:name="_ETM_Q1_5805956"/>
      <w:bookmarkEnd w:id="11634"/>
    </w:p>
    <w:p w:rsidR="00EC01D0" w:rsidRDefault="00EC01D0" w:rsidP="00EC01D0">
      <w:pPr>
        <w:rPr>
          <w:rtl/>
          <w:lang w:eastAsia="he-IL"/>
        </w:rPr>
      </w:pPr>
      <w:bookmarkStart w:id="11635" w:name="_ETM_Q1_5806168"/>
      <w:bookmarkEnd w:id="11635"/>
    </w:p>
    <w:p w:rsidR="00EC01D0" w:rsidRDefault="00EC01D0" w:rsidP="00EC01D0">
      <w:pPr>
        <w:pStyle w:val="af9"/>
        <w:keepNext/>
        <w:rPr>
          <w:rtl/>
          <w:lang w:eastAsia="he-IL"/>
        </w:rPr>
      </w:pPr>
      <w:bookmarkStart w:id="11636" w:name="ET_guest_סטיבן_רוזן_1618"/>
      <w:r w:rsidRPr="00EC01D0">
        <w:rPr>
          <w:rStyle w:val="TagStyle"/>
          <w:rtl/>
        </w:rPr>
        <w:t xml:space="preserve"> &lt;&lt; אורח &gt;&gt; </w:t>
      </w:r>
      <w:r>
        <w:rPr>
          <w:rtl/>
          <w:lang w:eastAsia="he-IL"/>
        </w:rPr>
        <w:t>סטיבן רוזן:</w:t>
      </w:r>
      <w:r w:rsidRPr="00EC01D0">
        <w:rPr>
          <w:rStyle w:val="TagStyle"/>
          <w:rtl/>
        </w:rPr>
        <w:t xml:space="preserve"> &lt;&lt; אורח &gt;&gt;</w:t>
      </w:r>
      <w:r w:rsidR="00DF053A">
        <w:rPr>
          <w:rtl/>
          <w:lang w:eastAsia="he-IL"/>
        </w:rPr>
        <w:t xml:space="preserve"> </w:t>
      </w:r>
      <w:r>
        <w:rPr>
          <w:rtl/>
          <w:lang w:eastAsia="he-IL"/>
        </w:rPr>
        <w:t xml:space="preserve"> </w:t>
      </w:r>
      <w:bookmarkEnd w:id="11636"/>
    </w:p>
    <w:p w:rsidR="00EC01D0" w:rsidRDefault="00EC01D0" w:rsidP="00EC01D0">
      <w:pPr>
        <w:pStyle w:val="KeepWithNext"/>
        <w:rPr>
          <w:rtl/>
          <w:lang w:eastAsia="he-IL"/>
        </w:rPr>
      </w:pPr>
    </w:p>
    <w:p w:rsidR="00EC01D0" w:rsidRDefault="00EC01D0" w:rsidP="00EC01D0">
      <w:pPr>
        <w:rPr>
          <w:rtl/>
          <w:lang w:eastAsia="he-IL"/>
        </w:rPr>
      </w:pPr>
      <w:bookmarkStart w:id="11637" w:name="_ETM_Q1_5807665"/>
      <w:bookmarkStart w:id="11638" w:name="_ETM_Q1_5807723"/>
      <w:bookmarkEnd w:id="11637"/>
      <w:bookmarkEnd w:id="11638"/>
      <w:r>
        <w:rPr>
          <w:rFonts w:hint="cs"/>
          <w:rtl/>
          <w:lang w:eastAsia="he-IL"/>
        </w:rPr>
        <w:t xml:space="preserve">זה לא מה שביקשתי. יש </w:t>
      </w:r>
      <w:bookmarkStart w:id="11639" w:name="_ETM_Q1_5807252"/>
      <w:bookmarkEnd w:id="11639"/>
      <w:r>
        <w:rPr>
          <w:rFonts w:hint="cs"/>
          <w:rtl/>
          <w:lang w:eastAsia="he-IL"/>
        </w:rPr>
        <w:t>סעיפים אחרים בחוק, פשוט כיוון שכבר דיברנו על תעודות הכשרות</w:t>
      </w:r>
      <w:bookmarkStart w:id="11640" w:name="_ETM_Q1_5814900"/>
      <w:bookmarkEnd w:id="11640"/>
      <w:r>
        <w:rPr>
          <w:rFonts w:hint="cs"/>
          <w:rtl/>
          <w:lang w:eastAsia="he-IL"/>
        </w:rPr>
        <w:t xml:space="preserve"> - - -</w:t>
      </w:r>
      <w:bookmarkStart w:id="11641" w:name="_ETM_Q1_5815548"/>
      <w:bookmarkEnd w:id="11641"/>
    </w:p>
    <w:p w:rsidR="00EC01D0" w:rsidRDefault="00EC01D0" w:rsidP="00EC01D0">
      <w:pPr>
        <w:rPr>
          <w:rtl/>
          <w:lang w:eastAsia="he-IL"/>
        </w:rPr>
      </w:pPr>
      <w:bookmarkStart w:id="11642" w:name="_ETM_Q1_5815676"/>
      <w:bookmarkStart w:id="11643" w:name="_ETM_Q1_5816388"/>
      <w:bookmarkEnd w:id="11642"/>
      <w:bookmarkEnd w:id="11643"/>
    </w:p>
    <w:p w:rsidR="00EC01D0" w:rsidRDefault="00EC01D0" w:rsidP="00EC01D0">
      <w:pPr>
        <w:pStyle w:val="a4"/>
        <w:keepNext/>
        <w:rPr>
          <w:rtl/>
        </w:rPr>
      </w:pPr>
      <w:bookmarkStart w:id="11644" w:name="ET_speaker_5142_1619"/>
      <w:r w:rsidRPr="00EC01D0">
        <w:rPr>
          <w:rStyle w:val="TagStyle"/>
          <w:rtl/>
        </w:rPr>
        <w:t xml:space="preserve"> &lt;&lt; דובר &gt;&gt; </w:t>
      </w:r>
      <w:r>
        <w:rPr>
          <w:rtl/>
        </w:rPr>
        <w:t>יוליה מלינובסקי (ישראל ביתנו):</w:t>
      </w:r>
      <w:r w:rsidRPr="00EC01D0">
        <w:rPr>
          <w:rStyle w:val="TagStyle"/>
          <w:rtl/>
        </w:rPr>
        <w:t xml:space="preserve"> &lt;&lt; דובר &gt;&gt;</w:t>
      </w:r>
      <w:r w:rsidR="00DF053A">
        <w:rPr>
          <w:rtl/>
        </w:rPr>
        <w:t xml:space="preserve"> </w:t>
      </w:r>
      <w:r>
        <w:rPr>
          <w:rtl/>
        </w:rPr>
        <w:t xml:space="preserve"> </w:t>
      </w:r>
      <w:bookmarkEnd w:id="11644"/>
    </w:p>
    <w:p w:rsidR="00EC01D0" w:rsidRDefault="00EC01D0" w:rsidP="00EC01D0">
      <w:pPr>
        <w:pStyle w:val="KeepWithNext"/>
        <w:rPr>
          <w:rtl/>
          <w:lang w:eastAsia="he-IL"/>
        </w:rPr>
      </w:pPr>
    </w:p>
    <w:p w:rsidR="00EC01D0" w:rsidRDefault="00EC01D0" w:rsidP="00EC01D0">
      <w:pPr>
        <w:rPr>
          <w:rtl/>
          <w:lang w:eastAsia="he-IL"/>
        </w:rPr>
      </w:pPr>
      <w:bookmarkStart w:id="11645" w:name="_ETM_Q1_5816726"/>
      <w:bookmarkStart w:id="11646" w:name="_ETM_Q1_5816748"/>
      <w:bookmarkEnd w:id="11645"/>
      <w:bookmarkEnd w:id="11646"/>
      <w:r>
        <w:rPr>
          <w:rFonts w:hint="cs"/>
          <w:rtl/>
          <w:lang w:eastAsia="he-IL"/>
        </w:rPr>
        <w:t xml:space="preserve">אבל החוק הזה לא חל עליכם בכלל. אם </w:t>
      </w:r>
      <w:bookmarkStart w:id="11647" w:name="_ETM_Q1_5820428"/>
      <w:bookmarkEnd w:id="11647"/>
      <w:r>
        <w:rPr>
          <w:rFonts w:hint="cs"/>
          <w:rtl/>
          <w:lang w:eastAsia="he-IL"/>
        </w:rPr>
        <w:t>אני מבינה נכון, החוק הזה מחריג לחלוטין את צה"ל וכוחות הביטחון.</w:t>
      </w:r>
    </w:p>
    <w:p w:rsidR="00EC01D0" w:rsidRDefault="00EC01D0" w:rsidP="00EC01D0">
      <w:pPr>
        <w:rPr>
          <w:rtl/>
          <w:lang w:eastAsia="he-IL"/>
        </w:rPr>
      </w:pPr>
      <w:bookmarkStart w:id="11648" w:name="_ETM_Q1_5821306"/>
      <w:bookmarkStart w:id="11649" w:name="_ETM_Q1_5821373"/>
      <w:bookmarkStart w:id="11650" w:name="_ETM_Q1_5822786"/>
      <w:bookmarkEnd w:id="11648"/>
      <w:bookmarkEnd w:id="11649"/>
      <w:bookmarkEnd w:id="11650"/>
    </w:p>
    <w:p w:rsidR="00EC01D0" w:rsidRDefault="00EC01D0" w:rsidP="00EC01D0">
      <w:pPr>
        <w:pStyle w:val="a4"/>
        <w:keepNext/>
        <w:rPr>
          <w:rtl/>
        </w:rPr>
      </w:pPr>
      <w:bookmarkStart w:id="11651" w:name="ET_speaker_תומר_רוזנר_1620"/>
      <w:r w:rsidRPr="00EC01D0">
        <w:rPr>
          <w:rStyle w:val="TagStyle"/>
          <w:rtl/>
        </w:rPr>
        <w:t xml:space="preserve"> &lt;&lt; דובר &gt;&gt; </w:t>
      </w:r>
      <w:r>
        <w:rPr>
          <w:rtl/>
        </w:rPr>
        <w:t>תומר רוזנר:</w:t>
      </w:r>
      <w:r w:rsidRPr="00EC01D0">
        <w:rPr>
          <w:rStyle w:val="TagStyle"/>
          <w:rtl/>
        </w:rPr>
        <w:t xml:space="preserve"> &lt;&lt; דובר &gt;&gt;</w:t>
      </w:r>
      <w:r w:rsidR="00DF053A">
        <w:rPr>
          <w:rtl/>
        </w:rPr>
        <w:t xml:space="preserve"> </w:t>
      </w:r>
      <w:r>
        <w:rPr>
          <w:rtl/>
        </w:rPr>
        <w:t xml:space="preserve"> </w:t>
      </w:r>
      <w:bookmarkEnd w:id="11651"/>
    </w:p>
    <w:p w:rsidR="00EC01D0" w:rsidRDefault="00EC01D0" w:rsidP="00EC01D0">
      <w:pPr>
        <w:pStyle w:val="KeepWithNext"/>
        <w:rPr>
          <w:rtl/>
          <w:lang w:eastAsia="he-IL"/>
        </w:rPr>
      </w:pPr>
    </w:p>
    <w:p w:rsidR="00EC01D0" w:rsidRDefault="00EC01D0" w:rsidP="00EC01D0">
      <w:pPr>
        <w:rPr>
          <w:rtl/>
          <w:lang w:eastAsia="he-IL"/>
        </w:rPr>
      </w:pPr>
      <w:bookmarkStart w:id="11652" w:name="_ETM_Q1_5823113"/>
      <w:bookmarkStart w:id="11653" w:name="_ETM_Q1_5823134"/>
      <w:bookmarkEnd w:id="11652"/>
      <w:bookmarkEnd w:id="11653"/>
      <w:r>
        <w:rPr>
          <w:rFonts w:hint="cs"/>
          <w:rtl/>
          <w:lang w:eastAsia="he-IL"/>
        </w:rPr>
        <w:t xml:space="preserve">הפרק </w:t>
      </w:r>
      <w:bookmarkStart w:id="11654" w:name="_ETM_Q1_5823682"/>
      <w:bookmarkEnd w:id="11654"/>
      <w:r>
        <w:rPr>
          <w:rFonts w:hint="cs"/>
          <w:rtl/>
          <w:lang w:eastAsia="he-IL"/>
        </w:rPr>
        <w:t xml:space="preserve">הזה. </w:t>
      </w:r>
    </w:p>
    <w:p w:rsidR="00EC01D0" w:rsidRDefault="00EC01D0" w:rsidP="00414C1B">
      <w:pPr>
        <w:rPr>
          <w:rtl/>
          <w:lang w:eastAsia="he-IL"/>
        </w:rPr>
      </w:pPr>
      <w:bookmarkStart w:id="11655" w:name="_ETM_Q1_5824410"/>
      <w:bookmarkStart w:id="11656" w:name="_ETM_Q1_5824479"/>
      <w:bookmarkStart w:id="11657" w:name="_ETM_Q1_5825386"/>
      <w:bookmarkStart w:id="11658" w:name="_ETM_Q1_5828769"/>
      <w:bookmarkEnd w:id="11655"/>
      <w:bookmarkEnd w:id="11656"/>
      <w:bookmarkEnd w:id="11657"/>
      <w:bookmarkEnd w:id="11658"/>
    </w:p>
    <w:p w:rsidR="00EC01D0" w:rsidRDefault="00EC01D0" w:rsidP="00EC01D0">
      <w:pPr>
        <w:pStyle w:val="a4"/>
        <w:keepNext/>
        <w:rPr>
          <w:rtl/>
        </w:rPr>
      </w:pPr>
      <w:bookmarkStart w:id="11659" w:name="ET_speaker_רעותיועמש_1622"/>
      <w:r w:rsidRPr="00EC01D0">
        <w:rPr>
          <w:rStyle w:val="TagStyle"/>
          <w:rtl/>
        </w:rPr>
        <w:t xml:space="preserve"> &lt;&lt; דובר &gt;&gt; </w:t>
      </w:r>
      <w:r w:rsidR="00902F28">
        <w:rPr>
          <w:rtl/>
        </w:rPr>
        <w:t>רעות בינג:</w:t>
      </w:r>
      <w:r w:rsidRPr="00EC01D0">
        <w:rPr>
          <w:rStyle w:val="TagStyle"/>
          <w:rtl/>
        </w:rPr>
        <w:t xml:space="preserve"> &lt;&lt; דובר &gt;&gt;</w:t>
      </w:r>
      <w:r w:rsidR="00DF053A">
        <w:rPr>
          <w:rtl/>
        </w:rPr>
        <w:t xml:space="preserve"> </w:t>
      </w:r>
      <w:r>
        <w:rPr>
          <w:rtl/>
        </w:rPr>
        <w:t xml:space="preserve"> </w:t>
      </w:r>
      <w:bookmarkEnd w:id="11659"/>
    </w:p>
    <w:p w:rsidR="00EC01D0" w:rsidRDefault="00EC01D0" w:rsidP="00EC01D0">
      <w:pPr>
        <w:pStyle w:val="KeepWithNext"/>
        <w:rPr>
          <w:rtl/>
        </w:rPr>
      </w:pPr>
    </w:p>
    <w:p w:rsidR="00EC01D0" w:rsidRDefault="00EC01D0" w:rsidP="00EC01D0">
      <w:pPr>
        <w:rPr>
          <w:rtl/>
        </w:rPr>
      </w:pPr>
      <w:bookmarkStart w:id="11660" w:name="_ETM_Q1_5829247"/>
      <w:bookmarkStart w:id="11661" w:name="_ETM_Q1_5829277"/>
      <w:bookmarkEnd w:id="11660"/>
      <w:bookmarkEnd w:id="11661"/>
      <w:r>
        <w:rPr>
          <w:rFonts w:hint="cs"/>
          <w:rtl/>
        </w:rPr>
        <w:t xml:space="preserve">שני הפרקים ג' ו-ד' לא חלים על צה"ל, </w:t>
      </w:r>
      <w:bookmarkStart w:id="11662" w:name="_ETM_Q1_5831918"/>
      <w:bookmarkEnd w:id="11662"/>
      <w:r>
        <w:rPr>
          <w:rFonts w:hint="cs"/>
          <w:rtl/>
        </w:rPr>
        <w:t xml:space="preserve">זה לא רלוונטי. החוק מחריג. </w:t>
      </w:r>
    </w:p>
    <w:p w:rsidR="00EC01D0" w:rsidRDefault="00EC01D0" w:rsidP="00EC01D0">
      <w:pPr>
        <w:rPr>
          <w:rtl/>
        </w:rPr>
      </w:pPr>
      <w:bookmarkStart w:id="11663" w:name="_ETM_Q1_5843840"/>
      <w:bookmarkStart w:id="11664" w:name="_ETM_Q1_5843904"/>
      <w:bookmarkStart w:id="11665" w:name="_ETM_Q1_5845280"/>
      <w:bookmarkEnd w:id="11663"/>
      <w:bookmarkEnd w:id="11664"/>
      <w:bookmarkEnd w:id="11665"/>
    </w:p>
    <w:p w:rsidR="00EC01D0" w:rsidRDefault="00EC01D0" w:rsidP="00EC01D0">
      <w:pPr>
        <w:pStyle w:val="a4"/>
        <w:keepNext/>
        <w:rPr>
          <w:rtl/>
        </w:rPr>
      </w:pPr>
      <w:bookmarkStart w:id="11666" w:name="ET_speaker_5142_1624"/>
      <w:r w:rsidRPr="00EC01D0">
        <w:rPr>
          <w:rStyle w:val="TagStyle"/>
          <w:rtl/>
        </w:rPr>
        <w:t xml:space="preserve"> &lt;&lt; דובר &gt;&gt; </w:t>
      </w:r>
      <w:r>
        <w:rPr>
          <w:rtl/>
        </w:rPr>
        <w:t>יוליה מלינובסקי (ישראל ביתנו):</w:t>
      </w:r>
      <w:r w:rsidRPr="00EC01D0">
        <w:rPr>
          <w:rStyle w:val="TagStyle"/>
          <w:rtl/>
        </w:rPr>
        <w:t xml:space="preserve"> &lt;&lt; דובר &gt;&gt;</w:t>
      </w:r>
      <w:r w:rsidR="00DF053A">
        <w:rPr>
          <w:rtl/>
        </w:rPr>
        <w:t xml:space="preserve"> </w:t>
      </w:r>
      <w:r>
        <w:rPr>
          <w:rtl/>
        </w:rPr>
        <w:t xml:space="preserve"> </w:t>
      </w:r>
      <w:bookmarkEnd w:id="11666"/>
    </w:p>
    <w:p w:rsidR="00EC01D0" w:rsidRDefault="00EC01D0" w:rsidP="00EC01D0">
      <w:pPr>
        <w:pStyle w:val="KeepWithNext"/>
        <w:rPr>
          <w:rtl/>
          <w:lang w:eastAsia="he-IL"/>
        </w:rPr>
      </w:pPr>
    </w:p>
    <w:p w:rsidR="00EC01D0" w:rsidRDefault="00EC01D0" w:rsidP="00EC01D0">
      <w:pPr>
        <w:rPr>
          <w:rtl/>
          <w:lang w:eastAsia="he-IL"/>
        </w:rPr>
      </w:pPr>
      <w:bookmarkStart w:id="11667" w:name="_ETM_Q1_5845660"/>
      <w:bookmarkStart w:id="11668" w:name="_ETM_Q1_5845681"/>
      <w:bookmarkEnd w:id="11667"/>
      <w:bookmarkEnd w:id="11668"/>
      <w:r>
        <w:rPr>
          <w:rFonts w:hint="cs"/>
          <w:rtl/>
          <w:lang w:eastAsia="he-IL"/>
        </w:rPr>
        <w:t xml:space="preserve">הבנתי שאולי יש פה אי </w:t>
      </w:r>
      <w:bookmarkStart w:id="11669" w:name="_ETM_Q1_5847792"/>
      <w:bookmarkEnd w:id="11669"/>
      <w:r>
        <w:rPr>
          <w:rFonts w:hint="cs"/>
          <w:rtl/>
          <w:lang w:eastAsia="he-IL"/>
        </w:rPr>
        <w:t xml:space="preserve">הבנה, כפי שעכשיו אומר היועמ"ש לוועדה, שהחוק מחריג אתכם </w:t>
      </w:r>
      <w:bookmarkStart w:id="11670" w:name="_ETM_Q1_5851630"/>
      <w:bookmarkEnd w:id="11670"/>
      <w:r>
        <w:rPr>
          <w:rFonts w:hint="cs"/>
          <w:rtl/>
          <w:lang w:eastAsia="he-IL"/>
        </w:rPr>
        <w:t xml:space="preserve">בכלל מהפרקים האלה, אין טעם אז להכניס את זה. </w:t>
      </w:r>
    </w:p>
    <w:p w:rsidR="00EC01D0" w:rsidRDefault="00EC01D0" w:rsidP="00EC01D0">
      <w:pPr>
        <w:rPr>
          <w:rtl/>
          <w:lang w:eastAsia="he-IL"/>
        </w:rPr>
      </w:pPr>
      <w:bookmarkStart w:id="11671" w:name="_ETM_Q1_5856790"/>
      <w:bookmarkStart w:id="11672" w:name="_ETM_Q1_5856862"/>
      <w:bookmarkEnd w:id="11671"/>
      <w:bookmarkEnd w:id="11672"/>
    </w:p>
    <w:p w:rsidR="00EC01D0" w:rsidRDefault="00EC01D0" w:rsidP="00EC01D0">
      <w:pPr>
        <w:pStyle w:val="a4"/>
        <w:keepNext/>
        <w:rPr>
          <w:rtl/>
        </w:rPr>
      </w:pPr>
      <w:bookmarkStart w:id="11673" w:name="ET_speaker_תומר_רוזנר_1625"/>
      <w:r w:rsidRPr="00EC01D0">
        <w:rPr>
          <w:rStyle w:val="TagStyle"/>
          <w:rtl/>
        </w:rPr>
        <w:t xml:space="preserve"> &lt;&lt; דובר &gt;&gt; </w:t>
      </w:r>
      <w:r>
        <w:rPr>
          <w:rtl/>
        </w:rPr>
        <w:t>תומר רוזנר:</w:t>
      </w:r>
      <w:r w:rsidRPr="00EC01D0">
        <w:rPr>
          <w:rStyle w:val="TagStyle"/>
          <w:rtl/>
        </w:rPr>
        <w:t xml:space="preserve"> &lt;&lt; דובר &gt;&gt;</w:t>
      </w:r>
      <w:r w:rsidR="00DF053A">
        <w:rPr>
          <w:rtl/>
        </w:rPr>
        <w:t xml:space="preserve"> </w:t>
      </w:r>
      <w:r>
        <w:rPr>
          <w:rtl/>
        </w:rPr>
        <w:t xml:space="preserve"> </w:t>
      </w:r>
      <w:bookmarkEnd w:id="11673"/>
    </w:p>
    <w:p w:rsidR="00EC01D0" w:rsidRDefault="00EC01D0" w:rsidP="00EC01D0">
      <w:pPr>
        <w:pStyle w:val="KeepWithNext"/>
        <w:rPr>
          <w:rtl/>
          <w:lang w:eastAsia="he-IL"/>
        </w:rPr>
      </w:pPr>
    </w:p>
    <w:p w:rsidR="00EC01D0" w:rsidRDefault="00EC01D0" w:rsidP="00EC01D0">
      <w:pPr>
        <w:rPr>
          <w:rtl/>
          <w:lang w:eastAsia="he-IL"/>
        </w:rPr>
      </w:pPr>
      <w:bookmarkStart w:id="11674" w:name="_ETM_Q1_5858058"/>
      <w:bookmarkStart w:id="11675" w:name="_ETM_Q1_5858079"/>
      <w:bookmarkEnd w:id="11674"/>
      <w:bookmarkEnd w:id="11675"/>
      <w:r>
        <w:rPr>
          <w:rFonts w:hint="cs"/>
          <w:rtl/>
          <w:lang w:eastAsia="he-IL"/>
        </w:rPr>
        <w:t xml:space="preserve">יחד </w:t>
      </w:r>
      <w:bookmarkStart w:id="11676" w:name="_ETM_Q1_5853354"/>
      <w:bookmarkEnd w:id="11676"/>
      <w:r>
        <w:rPr>
          <w:rFonts w:hint="cs"/>
          <w:rtl/>
          <w:lang w:eastAsia="he-IL"/>
        </w:rPr>
        <w:t xml:space="preserve">עם זאת כיוון שמדובר באחת מזרועות הממשלה היינו מצפים שהשיח </w:t>
      </w:r>
      <w:bookmarkStart w:id="11677" w:name="_ETM_Q1_5860528"/>
      <w:bookmarkEnd w:id="11677"/>
      <w:r>
        <w:rPr>
          <w:rFonts w:hint="cs"/>
          <w:rtl/>
          <w:lang w:eastAsia="he-IL"/>
        </w:rPr>
        <w:t xml:space="preserve">הזה יתקיים בתוך הממשלה לפני שמגיעים לכנסת. </w:t>
      </w:r>
    </w:p>
    <w:p w:rsidR="00EC01D0" w:rsidRDefault="00EC01D0" w:rsidP="00EC01D0">
      <w:pPr>
        <w:rPr>
          <w:rtl/>
          <w:lang w:eastAsia="he-IL"/>
        </w:rPr>
      </w:pPr>
      <w:bookmarkStart w:id="11678" w:name="_ETM_Q1_5864213"/>
      <w:bookmarkStart w:id="11679" w:name="_ETM_Q1_5864285"/>
      <w:bookmarkEnd w:id="11678"/>
      <w:bookmarkEnd w:id="11679"/>
    </w:p>
    <w:p w:rsidR="00EC01D0" w:rsidRDefault="00EC01D0" w:rsidP="00EC01D0">
      <w:pPr>
        <w:pStyle w:val="a4"/>
        <w:keepNext/>
        <w:rPr>
          <w:rtl/>
        </w:rPr>
      </w:pPr>
      <w:bookmarkStart w:id="11680" w:name="ET_speaker_5142_1627"/>
      <w:r w:rsidRPr="00EC01D0">
        <w:rPr>
          <w:rStyle w:val="TagStyle"/>
          <w:rtl/>
        </w:rPr>
        <w:t xml:space="preserve"> &lt;&lt; דובר &gt;&gt; </w:t>
      </w:r>
      <w:r>
        <w:rPr>
          <w:rtl/>
        </w:rPr>
        <w:t>יוליה מלינובסקי (ישראל ביתנו):</w:t>
      </w:r>
      <w:r w:rsidRPr="00EC01D0">
        <w:rPr>
          <w:rStyle w:val="TagStyle"/>
          <w:rtl/>
        </w:rPr>
        <w:t xml:space="preserve"> &lt;&lt; דובר &gt;&gt;</w:t>
      </w:r>
      <w:r w:rsidR="00DF053A">
        <w:rPr>
          <w:rtl/>
        </w:rPr>
        <w:t xml:space="preserve"> </w:t>
      </w:r>
      <w:r>
        <w:rPr>
          <w:rtl/>
        </w:rPr>
        <w:t xml:space="preserve"> </w:t>
      </w:r>
      <w:bookmarkEnd w:id="11680"/>
    </w:p>
    <w:p w:rsidR="00EC01D0" w:rsidRDefault="00EC01D0" w:rsidP="00EC01D0">
      <w:pPr>
        <w:pStyle w:val="KeepWithNext"/>
        <w:rPr>
          <w:rtl/>
          <w:lang w:eastAsia="he-IL"/>
        </w:rPr>
      </w:pPr>
    </w:p>
    <w:p w:rsidR="00EC01D0" w:rsidRDefault="00EC01D0" w:rsidP="00EC01D0">
      <w:pPr>
        <w:rPr>
          <w:rtl/>
          <w:lang w:eastAsia="he-IL"/>
        </w:rPr>
      </w:pPr>
      <w:bookmarkStart w:id="11681" w:name="_ETM_Q1_5869800"/>
      <w:bookmarkStart w:id="11682" w:name="_ETM_Q1_5869821"/>
      <w:bookmarkEnd w:id="11681"/>
      <w:bookmarkEnd w:id="11682"/>
      <w:r>
        <w:rPr>
          <w:rFonts w:hint="cs"/>
          <w:rtl/>
          <w:lang w:eastAsia="he-IL"/>
        </w:rPr>
        <w:t>תודה רבה. לפני שנקריא את סימן ד' - - -</w:t>
      </w:r>
    </w:p>
    <w:p w:rsidR="00EC01D0" w:rsidRDefault="00EC01D0" w:rsidP="00EC01D0">
      <w:pPr>
        <w:rPr>
          <w:rtl/>
          <w:lang w:eastAsia="he-IL"/>
        </w:rPr>
      </w:pPr>
      <w:bookmarkStart w:id="11683" w:name="_ETM_Q1_5876033"/>
      <w:bookmarkStart w:id="11684" w:name="_ETM_Q1_5876110"/>
      <w:bookmarkEnd w:id="11683"/>
      <w:bookmarkEnd w:id="11684"/>
    </w:p>
    <w:p w:rsidR="00EC01D0" w:rsidRDefault="00EC01D0" w:rsidP="00EC01D0">
      <w:pPr>
        <w:pStyle w:val="a4"/>
        <w:keepNext/>
        <w:rPr>
          <w:rtl/>
        </w:rPr>
      </w:pPr>
      <w:bookmarkStart w:id="11685" w:name="ET_speaker_6153_1628"/>
      <w:r w:rsidRPr="00EC01D0">
        <w:rPr>
          <w:rStyle w:val="TagStyle"/>
          <w:rtl/>
        </w:rPr>
        <w:t xml:space="preserve"> &lt;&lt; דובר &gt;&gt; </w:t>
      </w:r>
      <w:r>
        <w:rPr>
          <w:rtl/>
        </w:rPr>
        <w:t>אבי מעוז (הציונות הדתית):</w:t>
      </w:r>
      <w:r w:rsidRPr="00EC01D0">
        <w:rPr>
          <w:rStyle w:val="TagStyle"/>
          <w:rtl/>
        </w:rPr>
        <w:t xml:space="preserve"> &lt;&lt; דובר &gt;&gt;</w:t>
      </w:r>
      <w:r w:rsidR="00DF053A">
        <w:rPr>
          <w:rtl/>
        </w:rPr>
        <w:t xml:space="preserve"> </w:t>
      </w:r>
      <w:r>
        <w:rPr>
          <w:rtl/>
        </w:rPr>
        <w:t xml:space="preserve"> </w:t>
      </w:r>
      <w:bookmarkEnd w:id="11685"/>
    </w:p>
    <w:p w:rsidR="00EC01D0" w:rsidRDefault="00EC01D0" w:rsidP="00EC01D0">
      <w:pPr>
        <w:pStyle w:val="KeepWithNext"/>
        <w:rPr>
          <w:rtl/>
          <w:lang w:eastAsia="he-IL"/>
        </w:rPr>
      </w:pPr>
    </w:p>
    <w:p w:rsidR="00EC01D0" w:rsidRDefault="00EC01D0" w:rsidP="00EC01D0">
      <w:pPr>
        <w:rPr>
          <w:rtl/>
          <w:lang w:eastAsia="he-IL"/>
        </w:rPr>
      </w:pPr>
      <w:bookmarkStart w:id="11686" w:name="_ETM_Q1_5877232"/>
      <w:bookmarkStart w:id="11687" w:name="_ETM_Q1_5877256"/>
      <w:bookmarkEnd w:id="11686"/>
      <w:bookmarkEnd w:id="11687"/>
      <w:r>
        <w:rPr>
          <w:rFonts w:hint="cs"/>
          <w:rtl/>
          <w:lang w:eastAsia="he-IL"/>
        </w:rPr>
        <w:t xml:space="preserve">לא, צריך </w:t>
      </w:r>
      <w:bookmarkStart w:id="11688" w:name="_ETM_Q1_5872504"/>
      <w:bookmarkEnd w:id="11688"/>
      <w:r>
        <w:rPr>
          <w:rFonts w:hint="cs"/>
          <w:rtl/>
          <w:lang w:eastAsia="he-IL"/>
        </w:rPr>
        <w:t xml:space="preserve">תשובות. </w:t>
      </w:r>
      <w:bookmarkStart w:id="11689" w:name="_ETM_Q1_5878371"/>
      <w:bookmarkEnd w:id="11689"/>
    </w:p>
    <w:p w:rsidR="00EC01D0" w:rsidRDefault="00EC01D0" w:rsidP="00EC01D0">
      <w:pPr>
        <w:rPr>
          <w:rtl/>
          <w:lang w:eastAsia="he-IL"/>
        </w:rPr>
      </w:pPr>
      <w:bookmarkStart w:id="11690" w:name="_ETM_Q1_5878586"/>
      <w:bookmarkEnd w:id="11690"/>
    </w:p>
    <w:p w:rsidR="00EC01D0" w:rsidRDefault="00EC01D0" w:rsidP="00EC01D0">
      <w:pPr>
        <w:pStyle w:val="a4"/>
        <w:keepNext/>
        <w:rPr>
          <w:rtl/>
        </w:rPr>
      </w:pPr>
      <w:bookmarkStart w:id="11691" w:name="ET_speaker_5142_1629"/>
      <w:r w:rsidRPr="00EC01D0">
        <w:rPr>
          <w:rStyle w:val="TagStyle"/>
          <w:rtl/>
        </w:rPr>
        <w:t xml:space="preserve"> &lt;&lt; דובר &gt;&gt; </w:t>
      </w:r>
      <w:r>
        <w:rPr>
          <w:rtl/>
        </w:rPr>
        <w:t>יוליה מלינובסקי (ישראל ביתנו):</w:t>
      </w:r>
      <w:r w:rsidRPr="00EC01D0">
        <w:rPr>
          <w:rStyle w:val="TagStyle"/>
          <w:rtl/>
        </w:rPr>
        <w:t xml:space="preserve"> &lt;&lt; דובר &gt;&gt;</w:t>
      </w:r>
      <w:r w:rsidR="00DF053A">
        <w:rPr>
          <w:rtl/>
        </w:rPr>
        <w:t xml:space="preserve"> </w:t>
      </w:r>
      <w:r>
        <w:rPr>
          <w:rtl/>
        </w:rPr>
        <w:t xml:space="preserve"> </w:t>
      </w:r>
      <w:bookmarkEnd w:id="11691"/>
    </w:p>
    <w:p w:rsidR="00EC01D0" w:rsidRDefault="00EC01D0" w:rsidP="00EC01D0">
      <w:pPr>
        <w:pStyle w:val="KeepWithNext"/>
        <w:rPr>
          <w:rtl/>
          <w:lang w:eastAsia="he-IL"/>
        </w:rPr>
      </w:pPr>
    </w:p>
    <w:p w:rsidR="00EC01D0" w:rsidRDefault="00EC01D0" w:rsidP="00EC01D0">
      <w:pPr>
        <w:rPr>
          <w:rtl/>
          <w:lang w:eastAsia="he-IL"/>
        </w:rPr>
      </w:pPr>
      <w:bookmarkStart w:id="11692" w:name="_ETM_Q1_5875361"/>
      <w:bookmarkStart w:id="11693" w:name="_ETM_Q1_5875421"/>
      <w:bookmarkEnd w:id="11692"/>
      <w:bookmarkEnd w:id="11693"/>
      <w:r>
        <w:rPr>
          <w:rFonts w:hint="cs"/>
          <w:rtl/>
          <w:lang w:eastAsia="he-IL"/>
        </w:rPr>
        <w:t>הוא ענה.</w:t>
      </w:r>
      <w:bookmarkStart w:id="11694" w:name="_ETM_Q1_5880499"/>
      <w:bookmarkEnd w:id="11694"/>
      <w:r>
        <w:rPr>
          <w:rFonts w:hint="cs"/>
          <w:rtl/>
          <w:lang w:eastAsia="he-IL"/>
        </w:rPr>
        <w:t xml:space="preserve"> </w:t>
      </w:r>
      <w:bookmarkStart w:id="11695" w:name="_ETM_Q1_5877864"/>
      <w:bookmarkEnd w:id="11695"/>
    </w:p>
    <w:p w:rsidR="00EC01D0" w:rsidRDefault="00EC01D0" w:rsidP="00EC01D0">
      <w:pPr>
        <w:rPr>
          <w:rtl/>
          <w:lang w:eastAsia="he-IL"/>
        </w:rPr>
      </w:pPr>
      <w:bookmarkStart w:id="11696" w:name="_ETM_Q1_5877923"/>
      <w:bookmarkEnd w:id="11696"/>
    </w:p>
    <w:p w:rsidR="00EC01D0" w:rsidRDefault="00EC01D0" w:rsidP="00EC01D0">
      <w:pPr>
        <w:pStyle w:val="a4"/>
        <w:keepNext/>
        <w:rPr>
          <w:rtl/>
        </w:rPr>
      </w:pPr>
      <w:bookmarkStart w:id="11697" w:name="ET_speaker_6153_1630"/>
      <w:r w:rsidRPr="00EC01D0">
        <w:rPr>
          <w:rStyle w:val="TagStyle"/>
          <w:rtl/>
        </w:rPr>
        <w:t xml:space="preserve"> &lt;&lt; דובר &gt;&gt; </w:t>
      </w:r>
      <w:r>
        <w:rPr>
          <w:rtl/>
        </w:rPr>
        <w:t>אבי מעוז (הציונות הדתית):</w:t>
      </w:r>
      <w:r w:rsidRPr="00EC01D0">
        <w:rPr>
          <w:rStyle w:val="TagStyle"/>
          <w:rtl/>
        </w:rPr>
        <w:t xml:space="preserve"> &lt;&lt; דובר &gt;&gt;</w:t>
      </w:r>
      <w:r w:rsidR="00DF053A">
        <w:rPr>
          <w:rtl/>
        </w:rPr>
        <w:t xml:space="preserve"> </w:t>
      </w:r>
      <w:r>
        <w:rPr>
          <w:rtl/>
        </w:rPr>
        <w:t xml:space="preserve"> </w:t>
      </w:r>
      <w:bookmarkEnd w:id="11697"/>
    </w:p>
    <w:p w:rsidR="00EC01D0" w:rsidRDefault="00EC01D0" w:rsidP="00EC01D0">
      <w:pPr>
        <w:pStyle w:val="KeepWithNext"/>
        <w:rPr>
          <w:rtl/>
          <w:lang w:eastAsia="he-IL"/>
        </w:rPr>
      </w:pPr>
    </w:p>
    <w:p w:rsidR="00EC01D0" w:rsidRDefault="00EC01D0" w:rsidP="00EC01D0">
      <w:pPr>
        <w:rPr>
          <w:rtl/>
          <w:lang w:eastAsia="he-IL"/>
        </w:rPr>
      </w:pPr>
      <w:bookmarkStart w:id="11698" w:name="_ETM_Q1_5879893"/>
      <w:bookmarkStart w:id="11699" w:name="_ETM_Q1_5879913"/>
      <w:bookmarkEnd w:id="11698"/>
      <w:bookmarkEnd w:id="11699"/>
      <w:r>
        <w:rPr>
          <w:rFonts w:hint="cs"/>
          <w:rtl/>
          <w:lang w:eastAsia="he-IL"/>
        </w:rPr>
        <w:t>על השאלות האחרות.</w:t>
      </w:r>
    </w:p>
    <w:p w:rsidR="00EC01D0" w:rsidRDefault="00EC01D0" w:rsidP="00EC01D0">
      <w:pPr>
        <w:rPr>
          <w:rtl/>
          <w:lang w:eastAsia="he-IL"/>
        </w:rPr>
      </w:pPr>
      <w:bookmarkStart w:id="11700" w:name="_ETM_Q1_5881321"/>
      <w:bookmarkStart w:id="11701" w:name="_ETM_Q1_5881387"/>
      <w:bookmarkEnd w:id="11700"/>
      <w:bookmarkEnd w:id="11701"/>
    </w:p>
    <w:p w:rsidR="00EC01D0" w:rsidRDefault="00EC01D0" w:rsidP="00EC01D0">
      <w:pPr>
        <w:pStyle w:val="a4"/>
        <w:keepNext/>
        <w:rPr>
          <w:rtl/>
        </w:rPr>
      </w:pPr>
      <w:bookmarkStart w:id="11702" w:name="ET_speaker_5142_1631"/>
      <w:r w:rsidRPr="00EC01D0">
        <w:rPr>
          <w:rStyle w:val="TagStyle"/>
          <w:rtl/>
        </w:rPr>
        <w:t xml:space="preserve"> &lt;&lt; דובר &gt;&gt; </w:t>
      </w:r>
      <w:r>
        <w:rPr>
          <w:rtl/>
        </w:rPr>
        <w:t>יוליה מלינובסקי (ישראל ביתנו):</w:t>
      </w:r>
      <w:r w:rsidRPr="00EC01D0">
        <w:rPr>
          <w:rStyle w:val="TagStyle"/>
          <w:rtl/>
        </w:rPr>
        <w:t xml:space="preserve"> &lt;&lt; דובר &gt;&gt;</w:t>
      </w:r>
      <w:r w:rsidR="00DF053A">
        <w:rPr>
          <w:rtl/>
        </w:rPr>
        <w:t xml:space="preserve"> </w:t>
      </w:r>
      <w:r>
        <w:rPr>
          <w:rtl/>
        </w:rPr>
        <w:t xml:space="preserve"> </w:t>
      </w:r>
      <w:bookmarkEnd w:id="11702"/>
    </w:p>
    <w:p w:rsidR="00EC01D0" w:rsidRDefault="00EC01D0" w:rsidP="00EC01D0">
      <w:pPr>
        <w:pStyle w:val="KeepWithNext"/>
        <w:rPr>
          <w:rtl/>
          <w:lang w:eastAsia="he-IL"/>
        </w:rPr>
      </w:pPr>
    </w:p>
    <w:p w:rsidR="00EC01D0" w:rsidRDefault="00EC01D0" w:rsidP="00EC01D0">
      <w:pPr>
        <w:rPr>
          <w:rtl/>
          <w:lang w:eastAsia="he-IL"/>
        </w:rPr>
      </w:pPr>
      <w:bookmarkStart w:id="11703" w:name="_ETM_Q1_5883486"/>
      <w:bookmarkStart w:id="11704" w:name="_ETM_Q1_5883509"/>
      <w:bookmarkEnd w:id="11703"/>
      <w:bookmarkEnd w:id="11704"/>
      <w:r>
        <w:rPr>
          <w:rFonts w:hint="cs"/>
          <w:rtl/>
          <w:lang w:eastAsia="he-IL"/>
        </w:rPr>
        <w:t xml:space="preserve">יש </w:t>
      </w:r>
      <w:bookmarkStart w:id="11705" w:name="_ETM_Q1_5883849"/>
      <w:bookmarkEnd w:id="11705"/>
      <w:r>
        <w:rPr>
          <w:rFonts w:hint="cs"/>
          <w:rtl/>
          <w:lang w:eastAsia="he-IL"/>
        </w:rPr>
        <w:t xml:space="preserve">לך תשובות? בבקשה. </w:t>
      </w:r>
    </w:p>
    <w:p w:rsidR="00EC01D0" w:rsidRDefault="00EC01D0" w:rsidP="00EC01D0">
      <w:pPr>
        <w:rPr>
          <w:rtl/>
          <w:lang w:eastAsia="he-IL"/>
        </w:rPr>
      </w:pPr>
      <w:bookmarkStart w:id="11706" w:name="_ETM_Q1_5886626"/>
      <w:bookmarkStart w:id="11707" w:name="_ETM_Q1_5886737"/>
      <w:bookmarkEnd w:id="11706"/>
      <w:bookmarkEnd w:id="11707"/>
    </w:p>
    <w:p w:rsidR="00EC01D0" w:rsidRDefault="00EC01D0" w:rsidP="00EC01D0">
      <w:pPr>
        <w:pStyle w:val="a4"/>
        <w:keepNext/>
        <w:rPr>
          <w:rtl/>
        </w:rPr>
      </w:pPr>
      <w:bookmarkStart w:id="11708" w:name="ET_speaker_5069_1632"/>
      <w:r w:rsidRPr="00EC01D0">
        <w:rPr>
          <w:rStyle w:val="TagStyle"/>
          <w:rtl/>
        </w:rPr>
        <w:t xml:space="preserve"> &lt;&lt; דובר &gt;&gt; </w:t>
      </w:r>
      <w:r>
        <w:rPr>
          <w:rtl/>
        </w:rPr>
        <w:t>יעקב אשר (יהדות התורה):</w:t>
      </w:r>
      <w:r w:rsidRPr="00EC01D0">
        <w:rPr>
          <w:rStyle w:val="TagStyle"/>
          <w:rtl/>
        </w:rPr>
        <w:t xml:space="preserve"> &lt;&lt; דובר &gt;&gt;</w:t>
      </w:r>
      <w:r w:rsidR="00DF053A">
        <w:rPr>
          <w:rtl/>
        </w:rPr>
        <w:t xml:space="preserve"> </w:t>
      </w:r>
      <w:r>
        <w:rPr>
          <w:rtl/>
        </w:rPr>
        <w:t xml:space="preserve"> </w:t>
      </w:r>
      <w:bookmarkEnd w:id="11708"/>
    </w:p>
    <w:p w:rsidR="00EC01D0" w:rsidRDefault="00EC01D0" w:rsidP="00EC01D0">
      <w:pPr>
        <w:pStyle w:val="KeepWithNext"/>
        <w:rPr>
          <w:rtl/>
          <w:lang w:eastAsia="he-IL"/>
        </w:rPr>
      </w:pPr>
    </w:p>
    <w:p w:rsidR="00EC01D0" w:rsidRDefault="00EC01D0" w:rsidP="00EC01D0">
      <w:pPr>
        <w:rPr>
          <w:rtl/>
          <w:lang w:eastAsia="he-IL"/>
        </w:rPr>
      </w:pPr>
      <w:bookmarkStart w:id="11709" w:name="_ETM_Q1_5883515"/>
      <w:bookmarkStart w:id="11710" w:name="_ETM_Q1_5883577"/>
      <w:bookmarkEnd w:id="11709"/>
      <w:bookmarkEnd w:id="11710"/>
      <w:r>
        <w:rPr>
          <w:rFonts w:hint="cs"/>
          <w:rtl/>
          <w:lang w:eastAsia="he-IL"/>
        </w:rPr>
        <w:t xml:space="preserve">הוא לא ענה. אמרת לו, הוא אמר </w:t>
      </w:r>
      <w:bookmarkStart w:id="11711" w:name="_ETM_Q1_5887697"/>
      <w:bookmarkEnd w:id="11711"/>
      <w:r>
        <w:rPr>
          <w:rFonts w:hint="cs"/>
          <w:rtl/>
          <w:lang w:eastAsia="he-IL"/>
        </w:rPr>
        <w:t>שהוא לא ביקש את זה, אבל הוא חייב לענות.</w:t>
      </w:r>
      <w:bookmarkStart w:id="11712" w:name="_ETM_Q1_5889245"/>
      <w:bookmarkEnd w:id="11712"/>
      <w:r>
        <w:rPr>
          <w:rFonts w:hint="cs"/>
          <w:rtl/>
          <w:lang w:eastAsia="he-IL"/>
        </w:rPr>
        <w:t xml:space="preserve"> </w:t>
      </w:r>
      <w:bookmarkStart w:id="11713" w:name="_ETM_Q1_5889661"/>
      <w:bookmarkEnd w:id="11713"/>
      <w:r>
        <w:rPr>
          <w:rFonts w:hint="cs"/>
          <w:rtl/>
          <w:lang w:eastAsia="he-IL"/>
        </w:rPr>
        <w:t xml:space="preserve">אני רק המזכיר שלך, אני רק עוזר לך. </w:t>
      </w:r>
    </w:p>
    <w:p w:rsidR="00EC01D0" w:rsidRDefault="00EC01D0" w:rsidP="00EC01D0">
      <w:pPr>
        <w:rPr>
          <w:rtl/>
          <w:lang w:eastAsia="he-IL"/>
        </w:rPr>
      </w:pPr>
      <w:bookmarkStart w:id="11714" w:name="_ETM_Q1_5896181"/>
      <w:bookmarkStart w:id="11715" w:name="_ETM_Q1_5896247"/>
      <w:bookmarkStart w:id="11716" w:name="_ETM_Q1_5897030"/>
      <w:bookmarkEnd w:id="11714"/>
      <w:bookmarkEnd w:id="11715"/>
      <w:bookmarkEnd w:id="11716"/>
    </w:p>
    <w:p w:rsidR="00EC01D0" w:rsidRDefault="00EC01D0" w:rsidP="00EC01D0">
      <w:pPr>
        <w:pStyle w:val="a4"/>
        <w:keepNext/>
        <w:rPr>
          <w:rtl/>
        </w:rPr>
      </w:pPr>
      <w:bookmarkStart w:id="11717" w:name="ET_speaker_תומר_רוזנר_1633"/>
      <w:r w:rsidRPr="00EC01D0">
        <w:rPr>
          <w:rStyle w:val="TagStyle"/>
          <w:rtl/>
        </w:rPr>
        <w:t xml:space="preserve"> &lt;&lt; דובר &gt;&gt; </w:t>
      </w:r>
      <w:r>
        <w:rPr>
          <w:rtl/>
        </w:rPr>
        <w:t>תומר רוזנר:</w:t>
      </w:r>
      <w:r w:rsidRPr="00EC01D0">
        <w:rPr>
          <w:rStyle w:val="TagStyle"/>
          <w:rtl/>
        </w:rPr>
        <w:t xml:space="preserve"> &lt;&lt; דובר &gt;&gt;</w:t>
      </w:r>
      <w:r w:rsidR="00DF053A">
        <w:rPr>
          <w:rtl/>
        </w:rPr>
        <w:t xml:space="preserve"> </w:t>
      </w:r>
      <w:r>
        <w:rPr>
          <w:rtl/>
        </w:rPr>
        <w:t xml:space="preserve"> </w:t>
      </w:r>
      <w:bookmarkEnd w:id="11717"/>
    </w:p>
    <w:p w:rsidR="00EC01D0" w:rsidRDefault="00EC01D0" w:rsidP="00EC01D0">
      <w:pPr>
        <w:pStyle w:val="KeepWithNext"/>
        <w:rPr>
          <w:rtl/>
          <w:lang w:eastAsia="he-IL"/>
        </w:rPr>
      </w:pPr>
    </w:p>
    <w:p w:rsidR="00EC01D0" w:rsidRDefault="00EC01D0" w:rsidP="00EC01D0">
      <w:pPr>
        <w:rPr>
          <w:rtl/>
          <w:lang w:eastAsia="he-IL"/>
        </w:rPr>
      </w:pPr>
      <w:bookmarkStart w:id="11718" w:name="_ETM_Q1_5897347"/>
      <w:bookmarkStart w:id="11719" w:name="_ETM_Q1_5897368"/>
      <w:bookmarkEnd w:id="11718"/>
      <w:bookmarkEnd w:id="11719"/>
      <w:r>
        <w:rPr>
          <w:rFonts w:hint="cs"/>
          <w:rtl/>
          <w:lang w:eastAsia="he-IL"/>
        </w:rPr>
        <w:t xml:space="preserve">אנחנו גורמים </w:t>
      </w:r>
      <w:bookmarkStart w:id="11720" w:name="_ETM_Q1_5895633"/>
      <w:bookmarkEnd w:id="11720"/>
      <w:r>
        <w:rPr>
          <w:rFonts w:hint="cs"/>
          <w:rtl/>
          <w:lang w:eastAsia="he-IL"/>
        </w:rPr>
        <w:t xml:space="preserve">הנאה כל כך גדולה לחבר הכנסת אשר, לא נשלול </w:t>
      </w:r>
      <w:bookmarkStart w:id="11721" w:name="_ETM_Q1_5898547"/>
      <w:bookmarkEnd w:id="11721"/>
      <w:r>
        <w:rPr>
          <w:rFonts w:hint="cs"/>
          <w:rtl/>
          <w:lang w:eastAsia="he-IL"/>
        </w:rPr>
        <w:t>אותה ממנו.</w:t>
      </w:r>
      <w:bookmarkStart w:id="11722" w:name="_ETM_Q1_5899835"/>
      <w:bookmarkEnd w:id="11722"/>
    </w:p>
    <w:p w:rsidR="00EC01D0" w:rsidRDefault="00EC01D0" w:rsidP="00EC01D0">
      <w:pPr>
        <w:rPr>
          <w:rtl/>
          <w:lang w:eastAsia="he-IL"/>
        </w:rPr>
      </w:pPr>
      <w:bookmarkStart w:id="11723" w:name="_ETM_Q1_5899895"/>
      <w:bookmarkEnd w:id="11723"/>
    </w:p>
    <w:p w:rsidR="00EC01D0" w:rsidRDefault="00EC01D0" w:rsidP="00EC01D0">
      <w:pPr>
        <w:pStyle w:val="a4"/>
        <w:keepNext/>
        <w:rPr>
          <w:rtl/>
        </w:rPr>
      </w:pPr>
      <w:bookmarkStart w:id="11724" w:name="ET_speaker_5142_1634"/>
      <w:r w:rsidRPr="00EC01D0">
        <w:rPr>
          <w:rStyle w:val="TagStyle"/>
          <w:rtl/>
        </w:rPr>
        <w:t xml:space="preserve"> &lt;&lt; דובר &gt;&gt; </w:t>
      </w:r>
      <w:r>
        <w:rPr>
          <w:rtl/>
        </w:rPr>
        <w:t>יוליה מלינובסקי (ישראל ביתנו):</w:t>
      </w:r>
      <w:r w:rsidRPr="00EC01D0">
        <w:rPr>
          <w:rStyle w:val="TagStyle"/>
          <w:rtl/>
        </w:rPr>
        <w:t xml:space="preserve"> &lt;&lt; דובר &gt;&gt;</w:t>
      </w:r>
      <w:r w:rsidR="00DF053A">
        <w:rPr>
          <w:rtl/>
        </w:rPr>
        <w:t xml:space="preserve"> </w:t>
      </w:r>
      <w:r>
        <w:rPr>
          <w:rtl/>
        </w:rPr>
        <w:t xml:space="preserve"> </w:t>
      </w:r>
      <w:bookmarkEnd w:id="11724"/>
    </w:p>
    <w:p w:rsidR="00EC01D0" w:rsidRDefault="00EC01D0" w:rsidP="00EC01D0">
      <w:pPr>
        <w:pStyle w:val="KeepWithNext"/>
        <w:rPr>
          <w:rtl/>
          <w:lang w:eastAsia="he-IL"/>
        </w:rPr>
      </w:pPr>
    </w:p>
    <w:p w:rsidR="00EC01D0" w:rsidRDefault="00EC01D0" w:rsidP="00EC01D0">
      <w:pPr>
        <w:rPr>
          <w:rtl/>
          <w:lang w:eastAsia="he-IL"/>
        </w:rPr>
      </w:pPr>
      <w:bookmarkStart w:id="11725" w:name="_ETM_Q1_5901081"/>
      <w:bookmarkStart w:id="11726" w:name="_ETM_Q1_5901101"/>
      <w:bookmarkEnd w:id="11725"/>
      <w:bookmarkEnd w:id="11726"/>
      <w:r>
        <w:rPr>
          <w:rFonts w:hint="cs"/>
          <w:rtl/>
          <w:lang w:eastAsia="he-IL"/>
        </w:rPr>
        <w:t>אנחנו מככבים גם בטוויטר ובתקשורת, תדעו לכם. כולם</w:t>
      </w:r>
      <w:bookmarkStart w:id="11727" w:name="_ETM_Q1_5909623"/>
      <w:bookmarkEnd w:id="11727"/>
      <w:r>
        <w:rPr>
          <w:rFonts w:hint="cs"/>
          <w:rtl/>
          <w:lang w:eastAsia="he-IL"/>
        </w:rPr>
        <w:t xml:space="preserve"> מנסים להבין מה אמרתי לך בפולנית.</w:t>
      </w:r>
      <w:bookmarkStart w:id="11728" w:name="_ETM_Q1_5913303"/>
      <w:bookmarkEnd w:id="11728"/>
    </w:p>
    <w:p w:rsidR="00EC01D0" w:rsidRDefault="00EC01D0" w:rsidP="00EC01D0">
      <w:pPr>
        <w:rPr>
          <w:rtl/>
          <w:lang w:eastAsia="he-IL"/>
        </w:rPr>
      </w:pPr>
      <w:bookmarkStart w:id="11729" w:name="_ETM_Q1_5913373"/>
      <w:bookmarkStart w:id="11730" w:name="_ETM_Q1_5914431"/>
      <w:bookmarkEnd w:id="11729"/>
      <w:bookmarkEnd w:id="11730"/>
    </w:p>
    <w:p w:rsidR="00EC01D0" w:rsidRDefault="00EC01D0" w:rsidP="00EC01D0">
      <w:pPr>
        <w:pStyle w:val="a4"/>
        <w:keepNext/>
        <w:rPr>
          <w:rtl/>
        </w:rPr>
      </w:pPr>
      <w:bookmarkStart w:id="11731" w:name="ET_speaker_5359_1635"/>
      <w:r w:rsidRPr="00EC01D0">
        <w:rPr>
          <w:rStyle w:val="TagStyle"/>
          <w:rtl/>
        </w:rPr>
        <w:t xml:space="preserve"> &lt;&lt; דובר &gt;&gt; </w:t>
      </w:r>
      <w:r>
        <w:rPr>
          <w:rtl/>
        </w:rPr>
        <w:t>יעקב מרגי (ש"ס):</w:t>
      </w:r>
      <w:r w:rsidRPr="00EC01D0">
        <w:rPr>
          <w:rStyle w:val="TagStyle"/>
          <w:rtl/>
        </w:rPr>
        <w:t xml:space="preserve"> &lt;&lt; דובר &gt;&gt;</w:t>
      </w:r>
      <w:r w:rsidR="00DF053A">
        <w:rPr>
          <w:rtl/>
        </w:rPr>
        <w:t xml:space="preserve"> </w:t>
      </w:r>
      <w:r>
        <w:rPr>
          <w:rtl/>
        </w:rPr>
        <w:t xml:space="preserve"> </w:t>
      </w:r>
      <w:bookmarkEnd w:id="11731"/>
    </w:p>
    <w:p w:rsidR="00EC01D0" w:rsidRDefault="00EC01D0" w:rsidP="00EC01D0">
      <w:pPr>
        <w:pStyle w:val="KeepWithNext"/>
        <w:rPr>
          <w:rtl/>
          <w:lang w:eastAsia="he-IL"/>
        </w:rPr>
      </w:pPr>
    </w:p>
    <w:p w:rsidR="00EC01D0" w:rsidRDefault="00EC01D0" w:rsidP="00EC01D0">
      <w:pPr>
        <w:rPr>
          <w:rtl/>
          <w:lang w:eastAsia="he-IL"/>
        </w:rPr>
      </w:pPr>
      <w:bookmarkStart w:id="11732" w:name="_ETM_Q1_5914784"/>
      <w:bookmarkStart w:id="11733" w:name="_ETM_Q1_5914805"/>
      <w:bookmarkEnd w:id="11732"/>
      <w:bookmarkEnd w:id="11733"/>
      <w:r>
        <w:rPr>
          <w:rFonts w:hint="cs"/>
          <w:rtl/>
          <w:lang w:eastAsia="he-IL"/>
        </w:rPr>
        <w:t xml:space="preserve">שאלו אותי בערוץ 20. </w:t>
      </w:r>
    </w:p>
    <w:p w:rsidR="00EC01D0" w:rsidRDefault="00EC01D0" w:rsidP="00EC01D0">
      <w:pPr>
        <w:rPr>
          <w:rtl/>
          <w:lang w:eastAsia="he-IL"/>
        </w:rPr>
      </w:pPr>
      <w:bookmarkStart w:id="11734" w:name="_ETM_Q1_5918143"/>
      <w:bookmarkStart w:id="11735" w:name="_ETM_Q1_5918209"/>
      <w:bookmarkStart w:id="11736" w:name="_ETM_Q1_5919319"/>
      <w:bookmarkEnd w:id="11734"/>
      <w:bookmarkEnd w:id="11735"/>
      <w:bookmarkEnd w:id="11736"/>
    </w:p>
    <w:p w:rsidR="00EC01D0" w:rsidRDefault="00EC01D0" w:rsidP="00EC01D0">
      <w:pPr>
        <w:pStyle w:val="a4"/>
        <w:keepNext/>
        <w:rPr>
          <w:rtl/>
        </w:rPr>
      </w:pPr>
      <w:bookmarkStart w:id="11737" w:name="ET_speaker_5142_1637"/>
      <w:r w:rsidRPr="00EC01D0">
        <w:rPr>
          <w:rStyle w:val="TagStyle"/>
          <w:rtl/>
        </w:rPr>
        <w:t xml:space="preserve"> &lt;&lt; דובר &gt;&gt; </w:t>
      </w:r>
      <w:r>
        <w:rPr>
          <w:rtl/>
        </w:rPr>
        <w:t>יוליה מלינובסקי (ישראל ביתנו):</w:t>
      </w:r>
      <w:r w:rsidRPr="00EC01D0">
        <w:rPr>
          <w:rStyle w:val="TagStyle"/>
          <w:rtl/>
        </w:rPr>
        <w:t xml:space="preserve"> &lt;&lt; דובר &gt;&gt;</w:t>
      </w:r>
      <w:r w:rsidR="00DF053A">
        <w:rPr>
          <w:rtl/>
        </w:rPr>
        <w:t xml:space="preserve"> </w:t>
      </w:r>
      <w:r>
        <w:rPr>
          <w:rtl/>
        </w:rPr>
        <w:t xml:space="preserve"> </w:t>
      </w:r>
      <w:bookmarkEnd w:id="11737"/>
    </w:p>
    <w:p w:rsidR="00EC01D0" w:rsidRDefault="00EC01D0" w:rsidP="00EC01D0">
      <w:pPr>
        <w:pStyle w:val="KeepWithNext"/>
        <w:rPr>
          <w:rtl/>
          <w:lang w:eastAsia="he-IL"/>
        </w:rPr>
      </w:pPr>
    </w:p>
    <w:p w:rsidR="00EC01D0" w:rsidRPr="00EC01D0" w:rsidRDefault="00EC01D0" w:rsidP="00EC01D0">
      <w:pPr>
        <w:rPr>
          <w:rtl/>
          <w:lang w:eastAsia="he-IL"/>
        </w:rPr>
      </w:pPr>
      <w:bookmarkStart w:id="11738" w:name="_ETM_Q1_5919672"/>
      <w:bookmarkStart w:id="11739" w:name="_ETM_Q1_5919695"/>
      <w:bookmarkEnd w:id="11738"/>
      <w:bookmarkEnd w:id="11739"/>
      <w:r>
        <w:rPr>
          <w:rFonts w:hint="cs"/>
          <w:rtl/>
          <w:lang w:eastAsia="he-IL"/>
        </w:rPr>
        <w:t xml:space="preserve">סליחה, </w:t>
      </w:r>
      <w:bookmarkStart w:id="11740" w:name="_ETM_Q1_5920372"/>
      <w:bookmarkEnd w:id="11740"/>
      <w:r>
        <w:rPr>
          <w:rFonts w:hint="cs"/>
          <w:rtl/>
          <w:lang w:eastAsia="he-IL"/>
        </w:rPr>
        <w:t xml:space="preserve">תומר, בבקשה. </w:t>
      </w:r>
    </w:p>
    <w:p w:rsidR="00EC01D0" w:rsidRDefault="00EC01D0" w:rsidP="00EC01D0">
      <w:pPr>
        <w:rPr>
          <w:rtl/>
          <w:lang w:eastAsia="he-IL"/>
        </w:rPr>
      </w:pPr>
      <w:bookmarkStart w:id="11741" w:name="_ETM_Q1_5916709"/>
      <w:bookmarkStart w:id="11742" w:name="_ETM_Q1_5916778"/>
      <w:bookmarkEnd w:id="11741"/>
      <w:bookmarkEnd w:id="11742"/>
    </w:p>
    <w:p w:rsidR="00EC01D0" w:rsidRDefault="00EC01D0" w:rsidP="00EC01D0">
      <w:pPr>
        <w:pStyle w:val="a4"/>
        <w:keepNext/>
        <w:rPr>
          <w:rtl/>
        </w:rPr>
      </w:pPr>
      <w:bookmarkStart w:id="11743" w:name="ET_speaker_תומר_רוזנר_1636"/>
      <w:r w:rsidRPr="00EC01D0">
        <w:rPr>
          <w:rStyle w:val="TagStyle"/>
          <w:rtl/>
        </w:rPr>
        <w:t xml:space="preserve"> &lt;&lt; דובר &gt;&gt; </w:t>
      </w:r>
      <w:r>
        <w:rPr>
          <w:rtl/>
        </w:rPr>
        <w:t>תומר רוזנר:</w:t>
      </w:r>
      <w:r w:rsidRPr="00EC01D0">
        <w:rPr>
          <w:rStyle w:val="TagStyle"/>
          <w:rtl/>
        </w:rPr>
        <w:t xml:space="preserve"> &lt;&lt; דובר &gt;&gt;</w:t>
      </w:r>
      <w:r w:rsidR="00DF053A">
        <w:rPr>
          <w:rtl/>
        </w:rPr>
        <w:t xml:space="preserve"> </w:t>
      </w:r>
      <w:r>
        <w:rPr>
          <w:rtl/>
        </w:rPr>
        <w:t xml:space="preserve"> </w:t>
      </w:r>
      <w:bookmarkEnd w:id="11743"/>
    </w:p>
    <w:p w:rsidR="00EC01D0" w:rsidRDefault="00EC01D0" w:rsidP="00EC01D0">
      <w:pPr>
        <w:pStyle w:val="KeepWithNext"/>
        <w:rPr>
          <w:rtl/>
          <w:lang w:eastAsia="he-IL"/>
        </w:rPr>
      </w:pPr>
    </w:p>
    <w:p w:rsidR="00EC01D0" w:rsidRDefault="00EC01D0" w:rsidP="00CB11A2">
      <w:pPr>
        <w:rPr>
          <w:rtl/>
          <w:lang w:eastAsia="he-IL"/>
        </w:rPr>
      </w:pPr>
      <w:bookmarkStart w:id="11744" w:name="_ETM_Q1_5921234"/>
      <w:bookmarkStart w:id="11745" w:name="_ETM_Q1_5921256"/>
      <w:bookmarkEnd w:id="11744"/>
      <w:bookmarkEnd w:id="11745"/>
      <w:r>
        <w:rPr>
          <w:rFonts w:hint="cs"/>
          <w:rtl/>
          <w:lang w:eastAsia="he-IL"/>
        </w:rPr>
        <w:t xml:space="preserve">אנחנו שאלנו שאלה שלא קיבלנו עליה </w:t>
      </w:r>
      <w:bookmarkStart w:id="11746" w:name="_ETM_Q1_5923537"/>
      <w:bookmarkEnd w:id="11746"/>
      <w:r>
        <w:rPr>
          <w:rFonts w:hint="cs"/>
          <w:rtl/>
          <w:lang w:eastAsia="he-IL"/>
        </w:rPr>
        <w:t xml:space="preserve">תשובה מספקת לגבי הנושא של הבחנה בין מצבים של שלילת </w:t>
      </w:r>
      <w:bookmarkStart w:id="11747" w:name="_ETM_Q1_5930089"/>
      <w:bookmarkEnd w:id="11747"/>
      <w:r>
        <w:rPr>
          <w:rFonts w:hint="cs"/>
          <w:rtl/>
          <w:lang w:eastAsia="he-IL"/>
        </w:rPr>
        <w:t xml:space="preserve">תעודת כשרות לאחר שימוע ויש מצבים של ללא שימוע. אנחנו </w:t>
      </w:r>
      <w:bookmarkStart w:id="11748" w:name="_ETM_Q1_5936193"/>
      <w:bookmarkEnd w:id="11748"/>
      <w:r w:rsidR="00CB11A2">
        <w:rPr>
          <w:rFonts w:hint="cs"/>
          <w:rtl/>
          <w:lang w:eastAsia="he-IL"/>
        </w:rPr>
        <w:t>צריכים לזכור שבמקרים רבים שליל</w:t>
      </w:r>
      <w:r>
        <w:rPr>
          <w:rFonts w:hint="cs"/>
          <w:rtl/>
          <w:lang w:eastAsia="he-IL"/>
        </w:rPr>
        <w:t>ת תעודת כשרות גורמת לסגירתו של</w:t>
      </w:r>
      <w:bookmarkStart w:id="11749" w:name="_ETM_Q1_5940481"/>
      <w:bookmarkEnd w:id="11749"/>
      <w:r>
        <w:rPr>
          <w:rFonts w:hint="cs"/>
          <w:rtl/>
          <w:lang w:eastAsia="he-IL"/>
        </w:rPr>
        <w:t xml:space="preserve"> עסק שהוא לא יכול להמשיך לתפקד והמצבים שבהם אפשר </w:t>
      </w:r>
      <w:bookmarkStart w:id="11750" w:name="_ETM_Q1_5943645"/>
      <w:bookmarkEnd w:id="11750"/>
      <w:r>
        <w:rPr>
          <w:rFonts w:hint="cs"/>
          <w:rtl/>
          <w:lang w:eastAsia="he-IL"/>
        </w:rPr>
        <w:t xml:space="preserve">לשלול תעודת כשרות בלא שימוע, אגב כשבחוק הקיים אין </w:t>
      </w:r>
      <w:bookmarkStart w:id="11751" w:name="_ETM_Q1_5945113"/>
      <w:bookmarkEnd w:id="11751"/>
      <w:r w:rsidR="00CB11A2">
        <w:rPr>
          <w:rFonts w:hint="cs"/>
          <w:rtl/>
          <w:lang w:eastAsia="he-IL"/>
        </w:rPr>
        <w:t xml:space="preserve">אפשרות כזאת, </w:t>
      </w:r>
      <w:r>
        <w:rPr>
          <w:rFonts w:hint="cs"/>
          <w:rtl/>
          <w:lang w:eastAsia="he-IL"/>
        </w:rPr>
        <w:t>אלא בכל מקרה צריך לקיים שימוע לגוף הז</w:t>
      </w:r>
      <w:bookmarkStart w:id="11752" w:name="_ETM_Q1_5948543"/>
      <w:bookmarkEnd w:id="11752"/>
      <w:r>
        <w:rPr>
          <w:rFonts w:hint="cs"/>
          <w:rtl/>
          <w:lang w:eastAsia="he-IL"/>
        </w:rPr>
        <w:t xml:space="preserve">ה לפני ששוללים ממנו תעודת כשרות, המצבים האלה צריכים להיות </w:t>
      </w:r>
      <w:bookmarkStart w:id="11753" w:name="_ETM_Q1_5958519"/>
      <w:bookmarkEnd w:id="11753"/>
      <w:r>
        <w:rPr>
          <w:rFonts w:hint="cs"/>
          <w:rtl/>
          <w:lang w:eastAsia="he-IL"/>
        </w:rPr>
        <w:t>מצבים מאוד נדירים ויוצאי דופן. נאמר כאן שמתנגדים להוראות שנקבעו</w:t>
      </w:r>
      <w:bookmarkStart w:id="11754" w:name="_ETM_Q1_5961252"/>
      <w:bookmarkEnd w:id="11754"/>
      <w:r>
        <w:rPr>
          <w:rFonts w:hint="cs"/>
          <w:rtl/>
          <w:lang w:eastAsia="he-IL"/>
        </w:rPr>
        <w:t xml:space="preserve"> לעניין זה שהן הוראות שמקובלות בכל המקרים שבהם מדובר </w:t>
      </w:r>
      <w:bookmarkStart w:id="11755" w:name="_ETM_Q1_5968249"/>
      <w:bookmarkEnd w:id="11755"/>
      <w:r>
        <w:rPr>
          <w:rFonts w:hint="cs"/>
          <w:rtl/>
          <w:lang w:eastAsia="he-IL"/>
        </w:rPr>
        <w:t>על שלילת אפשרות שימוע של מי שנהנה מן השירות</w:t>
      </w:r>
      <w:r w:rsidR="00CB11A2">
        <w:rPr>
          <w:rFonts w:hint="cs"/>
          <w:rtl/>
          <w:lang w:eastAsia="he-IL"/>
        </w:rPr>
        <w:t>,</w:t>
      </w:r>
      <w:r>
        <w:rPr>
          <w:rFonts w:hint="cs"/>
          <w:rtl/>
          <w:lang w:eastAsia="he-IL"/>
        </w:rPr>
        <w:t xml:space="preserve"> כאן</w:t>
      </w:r>
      <w:bookmarkStart w:id="11756" w:name="_ETM_Q1_5974529"/>
      <w:bookmarkEnd w:id="11756"/>
      <w:r>
        <w:rPr>
          <w:rFonts w:hint="cs"/>
          <w:rtl/>
          <w:lang w:eastAsia="he-IL"/>
        </w:rPr>
        <w:t xml:space="preserve"> אנחנו מדברים על מצב שבו השלילה הזאת עלולה </w:t>
      </w:r>
      <w:bookmarkStart w:id="11757" w:name="_ETM_Q1_5977735"/>
      <w:bookmarkEnd w:id="11757"/>
      <w:r>
        <w:rPr>
          <w:rFonts w:hint="cs"/>
          <w:rtl/>
          <w:lang w:eastAsia="he-IL"/>
        </w:rPr>
        <w:t xml:space="preserve">לחסל עסק בעצם כי עסק שביקש תעודת כשרות יש להניח </w:t>
      </w:r>
      <w:bookmarkStart w:id="11758" w:name="_ETM_Q1_5982396"/>
      <w:bookmarkEnd w:id="11758"/>
      <w:r>
        <w:rPr>
          <w:rFonts w:hint="cs"/>
          <w:rtl/>
          <w:lang w:eastAsia="he-IL"/>
        </w:rPr>
        <w:t xml:space="preserve">שגם קהל לקוחותיו מסתמך על אותה תעודת כשרות </w:t>
      </w:r>
      <w:bookmarkStart w:id="11759" w:name="_ETM_Q1_5986353"/>
      <w:bookmarkEnd w:id="11759"/>
      <w:r>
        <w:rPr>
          <w:rFonts w:hint="cs"/>
          <w:rtl/>
          <w:lang w:eastAsia="he-IL"/>
        </w:rPr>
        <w:t>ואם שוללים לו את התעודה יש בזה מסר מאוד ברור</w:t>
      </w:r>
      <w:bookmarkStart w:id="11760" w:name="_ETM_Q1_5988713"/>
      <w:bookmarkEnd w:id="11760"/>
      <w:r>
        <w:rPr>
          <w:rFonts w:hint="cs"/>
          <w:rtl/>
          <w:lang w:eastAsia="he-IL"/>
        </w:rPr>
        <w:t xml:space="preserve"> גם ללקוחות. </w:t>
      </w:r>
      <w:bookmarkStart w:id="11761" w:name="_ETM_Q1_5990441"/>
      <w:bookmarkStart w:id="11762" w:name="_ETM_Q1_5990520"/>
      <w:bookmarkStart w:id="11763" w:name="_ETM_Q1_5990633"/>
      <w:bookmarkStart w:id="11764" w:name="_ETM_Q1_5990697"/>
      <w:bookmarkEnd w:id="11761"/>
      <w:bookmarkEnd w:id="11762"/>
      <w:bookmarkEnd w:id="11763"/>
      <w:bookmarkEnd w:id="11764"/>
      <w:r>
        <w:rPr>
          <w:rFonts w:hint="cs"/>
          <w:rtl/>
          <w:lang w:eastAsia="he-IL"/>
        </w:rPr>
        <w:t>נשמח לדעת מה פשר הדברים.</w:t>
      </w:r>
      <w:bookmarkStart w:id="11765" w:name="_ETM_Q1_5996289"/>
      <w:bookmarkEnd w:id="11765"/>
    </w:p>
    <w:p w:rsidR="00EC01D0" w:rsidRDefault="00EC01D0" w:rsidP="00EC01D0">
      <w:pPr>
        <w:rPr>
          <w:rtl/>
          <w:lang w:eastAsia="he-IL"/>
        </w:rPr>
      </w:pPr>
      <w:bookmarkStart w:id="11766" w:name="_ETM_Q1_5996376"/>
      <w:bookmarkEnd w:id="11766"/>
    </w:p>
    <w:p w:rsidR="00EC01D0" w:rsidRDefault="00EC01D0" w:rsidP="00EC01D0">
      <w:pPr>
        <w:pStyle w:val="a4"/>
        <w:keepNext/>
        <w:rPr>
          <w:rtl/>
        </w:rPr>
      </w:pPr>
      <w:bookmarkStart w:id="11767" w:name="ET_speaker_5069_1638"/>
      <w:r w:rsidRPr="00EC01D0">
        <w:rPr>
          <w:rStyle w:val="TagStyle"/>
          <w:rtl/>
        </w:rPr>
        <w:t xml:space="preserve"> &lt;&lt; דובר &gt;&gt; </w:t>
      </w:r>
      <w:r>
        <w:rPr>
          <w:rtl/>
        </w:rPr>
        <w:t>יעקב אשר (יהדות התורה):</w:t>
      </w:r>
      <w:r w:rsidRPr="00EC01D0">
        <w:rPr>
          <w:rStyle w:val="TagStyle"/>
          <w:rtl/>
        </w:rPr>
        <w:t xml:space="preserve"> &lt;&lt; דובר &gt;&gt;</w:t>
      </w:r>
      <w:r w:rsidR="00DF053A">
        <w:rPr>
          <w:rtl/>
        </w:rPr>
        <w:t xml:space="preserve"> </w:t>
      </w:r>
      <w:r>
        <w:rPr>
          <w:rtl/>
        </w:rPr>
        <w:t xml:space="preserve"> </w:t>
      </w:r>
      <w:bookmarkEnd w:id="11767"/>
    </w:p>
    <w:p w:rsidR="00EC01D0" w:rsidRDefault="00EC01D0" w:rsidP="00EC01D0">
      <w:pPr>
        <w:pStyle w:val="KeepWithNext"/>
        <w:rPr>
          <w:rtl/>
          <w:lang w:eastAsia="he-IL"/>
        </w:rPr>
      </w:pPr>
    </w:p>
    <w:p w:rsidR="00EC01D0" w:rsidRDefault="00EC01D0" w:rsidP="00CB11A2">
      <w:pPr>
        <w:rPr>
          <w:rtl/>
          <w:lang w:eastAsia="he-IL"/>
        </w:rPr>
      </w:pPr>
      <w:bookmarkStart w:id="11768" w:name="_ETM_Q1_5998735"/>
      <w:bookmarkStart w:id="11769" w:name="_ETM_Q1_5998759"/>
      <w:bookmarkEnd w:id="11768"/>
      <w:bookmarkEnd w:id="11769"/>
      <w:r>
        <w:rPr>
          <w:rFonts w:hint="cs"/>
          <w:rtl/>
          <w:lang w:eastAsia="he-IL"/>
        </w:rPr>
        <w:t xml:space="preserve">מה לגבי התשובות של </w:t>
      </w:r>
      <w:bookmarkStart w:id="11770" w:name="_ETM_Q1_5996063"/>
      <w:bookmarkEnd w:id="11770"/>
      <w:r>
        <w:rPr>
          <w:rFonts w:hint="cs"/>
          <w:rtl/>
          <w:lang w:eastAsia="he-IL"/>
        </w:rPr>
        <w:t>ההוא מכושרות, מה שהוא שאל</w:t>
      </w:r>
      <w:r w:rsidR="00CB11A2">
        <w:rPr>
          <w:rFonts w:hint="cs"/>
          <w:rtl/>
          <w:lang w:eastAsia="he-IL"/>
        </w:rPr>
        <w:t>?</w:t>
      </w:r>
    </w:p>
    <w:p w:rsidR="00EC01D0" w:rsidRDefault="00EC01D0" w:rsidP="00EC01D0">
      <w:pPr>
        <w:rPr>
          <w:rtl/>
          <w:lang w:eastAsia="he-IL"/>
        </w:rPr>
      </w:pPr>
      <w:bookmarkStart w:id="11771" w:name="_ETM_Q1_6000487"/>
      <w:bookmarkStart w:id="11772" w:name="_ETM_Q1_6000545"/>
      <w:bookmarkStart w:id="11773" w:name="_ETM_Q1_6001543"/>
      <w:bookmarkEnd w:id="11771"/>
      <w:bookmarkEnd w:id="11772"/>
      <w:bookmarkEnd w:id="11773"/>
    </w:p>
    <w:p w:rsidR="00EC01D0" w:rsidRDefault="00EC01D0" w:rsidP="00EC01D0">
      <w:pPr>
        <w:pStyle w:val="a4"/>
        <w:keepNext/>
        <w:rPr>
          <w:rtl/>
        </w:rPr>
      </w:pPr>
      <w:bookmarkStart w:id="11774" w:name="ET_speaker_תומר_רוזנר_1639"/>
      <w:r w:rsidRPr="00EC01D0">
        <w:rPr>
          <w:rStyle w:val="TagStyle"/>
          <w:rtl/>
        </w:rPr>
        <w:t xml:space="preserve"> &lt;&lt; דובר &gt;&gt; </w:t>
      </w:r>
      <w:r>
        <w:rPr>
          <w:rtl/>
        </w:rPr>
        <w:t>תומר רוזנר:</w:t>
      </w:r>
      <w:r w:rsidRPr="00EC01D0">
        <w:rPr>
          <w:rStyle w:val="TagStyle"/>
          <w:rtl/>
        </w:rPr>
        <w:t xml:space="preserve"> &lt;&lt; דובר &gt;&gt;</w:t>
      </w:r>
      <w:r w:rsidR="00DF053A">
        <w:rPr>
          <w:rtl/>
        </w:rPr>
        <w:t xml:space="preserve"> </w:t>
      </w:r>
      <w:r>
        <w:rPr>
          <w:rtl/>
        </w:rPr>
        <w:t xml:space="preserve"> </w:t>
      </w:r>
      <w:bookmarkEnd w:id="11774"/>
    </w:p>
    <w:p w:rsidR="00EC01D0" w:rsidRDefault="00EC01D0" w:rsidP="00EC01D0">
      <w:pPr>
        <w:pStyle w:val="KeepWithNext"/>
        <w:rPr>
          <w:rtl/>
          <w:lang w:eastAsia="he-IL"/>
        </w:rPr>
      </w:pPr>
    </w:p>
    <w:p w:rsidR="00EC01D0" w:rsidRDefault="00EC01D0" w:rsidP="00EC01D0">
      <w:pPr>
        <w:rPr>
          <w:rtl/>
          <w:lang w:eastAsia="he-IL"/>
        </w:rPr>
      </w:pPr>
      <w:bookmarkStart w:id="11775" w:name="_ETM_Q1_6001873"/>
      <w:bookmarkStart w:id="11776" w:name="_ETM_Q1_6001894"/>
      <w:bookmarkEnd w:id="11775"/>
      <w:bookmarkEnd w:id="11776"/>
      <w:r>
        <w:rPr>
          <w:rFonts w:hint="cs"/>
          <w:rtl/>
          <w:lang w:eastAsia="he-IL"/>
        </w:rPr>
        <w:t xml:space="preserve">לא היו שם שאלות, היו </w:t>
      </w:r>
      <w:bookmarkStart w:id="11777" w:name="_ETM_Q1_6003967"/>
      <w:bookmarkEnd w:id="11777"/>
      <w:r>
        <w:rPr>
          <w:rFonts w:hint="cs"/>
          <w:rtl/>
          <w:lang w:eastAsia="he-IL"/>
        </w:rPr>
        <w:t xml:space="preserve">שם עמדות. גם מר פילבר הביע כל מיני עמדות לגבי </w:t>
      </w:r>
      <w:bookmarkStart w:id="11778" w:name="_ETM_Q1_6007125"/>
      <w:bookmarkEnd w:id="11778"/>
      <w:r>
        <w:rPr>
          <w:rFonts w:hint="cs"/>
          <w:rtl/>
          <w:lang w:eastAsia="he-IL"/>
        </w:rPr>
        <w:t xml:space="preserve">מה נכון וראוי שיקרה. </w:t>
      </w:r>
      <w:bookmarkStart w:id="11779" w:name="_ETM_Q1_6004271"/>
      <w:bookmarkEnd w:id="11779"/>
    </w:p>
    <w:p w:rsidR="00EC01D0" w:rsidRDefault="00EC01D0" w:rsidP="00EC01D0">
      <w:pPr>
        <w:rPr>
          <w:rtl/>
          <w:lang w:eastAsia="he-IL"/>
        </w:rPr>
      </w:pPr>
      <w:bookmarkStart w:id="11780" w:name="_ETM_Q1_6004544"/>
      <w:bookmarkEnd w:id="11780"/>
    </w:p>
    <w:p w:rsidR="00EC01D0" w:rsidRDefault="00EC01D0" w:rsidP="00EC01D0">
      <w:pPr>
        <w:pStyle w:val="a4"/>
        <w:keepNext/>
        <w:rPr>
          <w:rtl/>
        </w:rPr>
      </w:pPr>
      <w:bookmarkStart w:id="11781" w:name="ET_speaker_5142_1640"/>
      <w:r w:rsidRPr="00EC01D0">
        <w:rPr>
          <w:rStyle w:val="TagStyle"/>
          <w:rtl/>
        </w:rPr>
        <w:t xml:space="preserve"> &lt;&lt; דובר &gt;&gt; </w:t>
      </w:r>
      <w:r>
        <w:rPr>
          <w:rtl/>
        </w:rPr>
        <w:t>יוליה מלינובסקי (ישראל ביתנו):</w:t>
      </w:r>
      <w:r w:rsidRPr="00EC01D0">
        <w:rPr>
          <w:rStyle w:val="TagStyle"/>
          <w:rtl/>
        </w:rPr>
        <w:t xml:space="preserve"> &lt;&lt; דובר &gt;&gt;</w:t>
      </w:r>
      <w:r w:rsidR="00DF053A">
        <w:rPr>
          <w:rtl/>
        </w:rPr>
        <w:t xml:space="preserve"> </w:t>
      </w:r>
      <w:r>
        <w:rPr>
          <w:rtl/>
        </w:rPr>
        <w:t xml:space="preserve"> </w:t>
      </w:r>
      <w:bookmarkEnd w:id="11781"/>
    </w:p>
    <w:p w:rsidR="00EC01D0" w:rsidRDefault="00EC01D0" w:rsidP="00EC01D0">
      <w:pPr>
        <w:pStyle w:val="KeepWithNext"/>
        <w:rPr>
          <w:rtl/>
          <w:lang w:eastAsia="he-IL"/>
        </w:rPr>
      </w:pPr>
    </w:p>
    <w:p w:rsidR="00EC01D0" w:rsidRDefault="00EC01D0" w:rsidP="00EC01D0">
      <w:pPr>
        <w:rPr>
          <w:rtl/>
          <w:lang w:eastAsia="he-IL"/>
        </w:rPr>
      </w:pPr>
      <w:bookmarkStart w:id="11782" w:name="_ETM_Q1_6006239"/>
      <w:bookmarkStart w:id="11783" w:name="_ETM_Q1_6006301"/>
      <w:bookmarkEnd w:id="11782"/>
      <w:bookmarkEnd w:id="11783"/>
      <w:r>
        <w:rPr>
          <w:rFonts w:hint="cs"/>
          <w:rtl/>
          <w:lang w:eastAsia="he-IL"/>
        </w:rPr>
        <w:t xml:space="preserve">לא הייתה שאלה, הייתה אמירה פתוחה. </w:t>
      </w:r>
      <w:bookmarkStart w:id="11784" w:name="_ETM_Q1_6013167"/>
      <w:bookmarkEnd w:id="11784"/>
      <w:r>
        <w:rPr>
          <w:rFonts w:hint="cs"/>
          <w:rtl/>
          <w:lang w:eastAsia="he-IL"/>
        </w:rPr>
        <w:t xml:space="preserve">מה שתומר עכשיו אמר, אנחנו נשמח לשמוע תשובות. </w:t>
      </w:r>
    </w:p>
    <w:p w:rsidR="00EC01D0" w:rsidRDefault="00EC01D0" w:rsidP="00EC01D0">
      <w:pPr>
        <w:rPr>
          <w:rtl/>
          <w:lang w:eastAsia="he-IL"/>
        </w:rPr>
      </w:pPr>
      <w:bookmarkStart w:id="11785" w:name="_ETM_Q1_6013151"/>
      <w:bookmarkStart w:id="11786" w:name="_ETM_Q1_6013218"/>
      <w:bookmarkStart w:id="11787" w:name="_ETM_Q1_6017487"/>
      <w:bookmarkEnd w:id="11785"/>
      <w:bookmarkEnd w:id="11786"/>
      <w:bookmarkEnd w:id="11787"/>
    </w:p>
    <w:p w:rsidR="00EC01D0" w:rsidRDefault="00EC01D0" w:rsidP="00EC01D0">
      <w:pPr>
        <w:pStyle w:val="af9"/>
        <w:keepNext/>
        <w:rPr>
          <w:rtl/>
          <w:lang w:eastAsia="he-IL"/>
        </w:rPr>
      </w:pPr>
      <w:bookmarkStart w:id="11788" w:name="ET_guest_879913_1641"/>
      <w:r w:rsidRPr="00EC01D0">
        <w:rPr>
          <w:rStyle w:val="TagStyle"/>
          <w:rtl/>
        </w:rPr>
        <w:t xml:space="preserve"> &lt;&lt; אורח &gt;&gt; </w:t>
      </w:r>
      <w:r>
        <w:rPr>
          <w:rtl/>
          <w:lang w:eastAsia="he-IL"/>
        </w:rPr>
        <w:t>הראל גולדברג:</w:t>
      </w:r>
      <w:r w:rsidRPr="00EC01D0">
        <w:rPr>
          <w:rStyle w:val="TagStyle"/>
          <w:rtl/>
        </w:rPr>
        <w:t xml:space="preserve"> &lt;&lt; אורח &gt;&gt;</w:t>
      </w:r>
      <w:r w:rsidR="00DF053A">
        <w:rPr>
          <w:rtl/>
          <w:lang w:eastAsia="he-IL"/>
        </w:rPr>
        <w:t xml:space="preserve"> </w:t>
      </w:r>
      <w:r>
        <w:rPr>
          <w:rtl/>
          <w:lang w:eastAsia="he-IL"/>
        </w:rPr>
        <w:t xml:space="preserve"> </w:t>
      </w:r>
      <w:bookmarkEnd w:id="11788"/>
    </w:p>
    <w:p w:rsidR="00EC01D0" w:rsidRDefault="00EC01D0" w:rsidP="00EC01D0">
      <w:pPr>
        <w:pStyle w:val="KeepWithNext"/>
        <w:rPr>
          <w:rtl/>
          <w:lang w:eastAsia="he-IL"/>
        </w:rPr>
      </w:pPr>
    </w:p>
    <w:p w:rsidR="00EC01D0" w:rsidRDefault="00EC01D0" w:rsidP="00EC01D0">
      <w:pPr>
        <w:rPr>
          <w:rtl/>
          <w:lang w:eastAsia="he-IL"/>
        </w:rPr>
      </w:pPr>
      <w:bookmarkStart w:id="11789" w:name="_ETM_Q1_6017817"/>
      <w:bookmarkStart w:id="11790" w:name="_ETM_Q1_6017839"/>
      <w:bookmarkEnd w:id="11789"/>
      <w:bookmarkEnd w:id="11790"/>
      <w:r>
        <w:rPr>
          <w:rFonts w:hint="cs"/>
          <w:rtl/>
          <w:lang w:eastAsia="he-IL"/>
        </w:rPr>
        <w:t xml:space="preserve">אני חושב </w:t>
      </w:r>
      <w:bookmarkStart w:id="11791" w:name="_ETM_Q1_6018759"/>
      <w:bookmarkEnd w:id="11791"/>
      <w:r>
        <w:rPr>
          <w:rFonts w:hint="cs"/>
          <w:rtl/>
          <w:lang w:eastAsia="he-IL"/>
        </w:rPr>
        <w:t xml:space="preserve">שהנוסח הנוכחי ללא התוספת כבר מייצר את ההגבלות הנכונות </w:t>
      </w:r>
      <w:bookmarkStart w:id="11792" w:name="_ETM_Q1_6020955"/>
      <w:bookmarkEnd w:id="11792"/>
      <w:r>
        <w:rPr>
          <w:rFonts w:hint="cs"/>
          <w:rtl/>
          <w:lang w:eastAsia="he-IL"/>
        </w:rPr>
        <w:t xml:space="preserve">האלה. </w:t>
      </w:r>
    </w:p>
    <w:p w:rsidR="00EC01D0" w:rsidRDefault="00EC01D0" w:rsidP="00EC01D0">
      <w:pPr>
        <w:rPr>
          <w:rtl/>
          <w:lang w:eastAsia="he-IL"/>
        </w:rPr>
      </w:pPr>
      <w:bookmarkStart w:id="11793" w:name="_ETM_Q1_6023547"/>
      <w:bookmarkStart w:id="11794" w:name="_ETM_Q1_6023615"/>
      <w:bookmarkStart w:id="11795" w:name="_ETM_Q1_6019441"/>
      <w:bookmarkEnd w:id="11793"/>
      <w:bookmarkEnd w:id="11794"/>
      <w:bookmarkEnd w:id="11795"/>
    </w:p>
    <w:p w:rsidR="00EC01D0" w:rsidRDefault="00EC01D0" w:rsidP="00EC01D0">
      <w:pPr>
        <w:pStyle w:val="a4"/>
        <w:keepNext/>
        <w:rPr>
          <w:rtl/>
        </w:rPr>
      </w:pPr>
      <w:bookmarkStart w:id="11796" w:name="ET_speaker_תומר_רוזנר_1642"/>
      <w:r w:rsidRPr="00EC01D0">
        <w:rPr>
          <w:rStyle w:val="TagStyle"/>
          <w:rtl/>
        </w:rPr>
        <w:t xml:space="preserve"> &lt;&lt; דובר &gt;&gt; </w:t>
      </w:r>
      <w:r>
        <w:rPr>
          <w:rtl/>
        </w:rPr>
        <w:t>תומר רוזנר:</w:t>
      </w:r>
      <w:r w:rsidRPr="00EC01D0">
        <w:rPr>
          <w:rStyle w:val="TagStyle"/>
          <w:rtl/>
        </w:rPr>
        <w:t xml:space="preserve"> &lt;&lt; דובר &gt;&gt;</w:t>
      </w:r>
      <w:r w:rsidR="00DF053A">
        <w:rPr>
          <w:rtl/>
        </w:rPr>
        <w:t xml:space="preserve"> </w:t>
      </w:r>
      <w:r>
        <w:rPr>
          <w:rtl/>
        </w:rPr>
        <w:t xml:space="preserve"> </w:t>
      </w:r>
      <w:bookmarkEnd w:id="11796"/>
    </w:p>
    <w:p w:rsidR="00EC01D0" w:rsidRDefault="00EC01D0" w:rsidP="00EC01D0">
      <w:pPr>
        <w:pStyle w:val="KeepWithNext"/>
        <w:rPr>
          <w:rtl/>
          <w:lang w:eastAsia="he-IL"/>
        </w:rPr>
      </w:pPr>
    </w:p>
    <w:p w:rsidR="00EC01D0" w:rsidRDefault="00EC01D0" w:rsidP="00EC01D0">
      <w:pPr>
        <w:rPr>
          <w:rtl/>
          <w:lang w:eastAsia="he-IL"/>
        </w:rPr>
      </w:pPr>
      <w:bookmarkStart w:id="11797" w:name="_ETM_Q1_6019813"/>
      <w:bookmarkStart w:id="11798" w:name="_ETM_Q1_6019837"/>
      <w:bookmarkEnd w:id="11797"/>
      <w:bookmarkEnd w:id="11798"/>
      <w:r>
        <w:rPr>
          <w:rFonts w:hint="cs"/>
          <w:rtl/>
          <w:lang w:eastAsia="he-IL"/>
        </w:rPr>
        <w:t xml:space="preserve">מתי צריך לשמוע את הגוף? </w:t>
      </w:r>
    </w:p>
    <w:p w:rsidR="00EC01D0" w:rsidRDefault="00EC01D0" w:rsidP="00EC01D0">
      <w:pPr>
        <w:rPr>
          <w:rtl/>
          <w:lang w:eastAsia="he-IL"/>
        </w:rPr>
      </w:pPr>
      <w:bookmarkStart w:id="11799" w:name="_ETM_Q1_6019709"/>
      <w:bookmarkStart w:id="11800" w:name="_ETM_Q1_6019782"/>
      <w:bookmarkStart w:id="11801" w:name="_ETM_Q1_6020437"/>
      <w:bookmarkEnd w:id="11799"/>
      <w:bookmarkEnd w:id="11800"/>
      <w:bookmarkEnd w:id="11801"/>
    </w:p>
    <w:p w:rsidR="00EC01D0" w:rsidRDefault="00EC01D0" w:rsidP="00EC01D0">
      <w:pPr>
        <w:pStyle w:val="af9"/>
        <w:keepNext/>
        <w:rPr>
          <w:rtl/>
          <w:lang w:eastAsia="he-IL"/>
        </w:rPr>
      </w:pPr>
      <w:bookmarkStart w:id="11802" w:name="ET_guest_879913_1643"/>
      <w:r w:rsidRPr="00EC01D0">
        <w:rPr>
          <w:rStyle w:val="TagStyle"/>
          <w:rtl/>
        </w:rPr>
        <w:t xml:space="preserve"> &lt;&lt; אורח &gt;&gt; </w:t>
      </w:r>
      <w:r>
        <w:rPr>
          <w:rtl/>
          <w:lang w:eastAsia="he-IL"/>
        </w:rPr>
        <w:t>הראל גולדברג:</w:t>
      </w:r>
      <w:r w:rsidRPr="00EC01D0">
        <w:rPr>
          <w:rStyle w:val="TagStyle"/>
          <w:rtl/>
        </w:rPr>
        <w:t xml:space="preserve"> &lt;&lt; אורח &gt;&gt;</w:t>
      </w:r>
      <w:r w:rsidR="00DF053A">
        <w:rPr>
          <w:rtl/>
          <w:lang w:eastAsia="he-IL"/>
        </w:rPr>
        <w:t xml:space="preserve"> </w:t>
      </w:r>
      <w:r>
        <w:rPr>
          <w:rtl/>
          <w:lang w:eastAsia="he-IL"/>
        </w:rPr>
        <w:t xml:space="preserve"> </w:t>
      </w:r>
      <w:bookmarkEnd w:id="11802"/>
    </w:p>
    <w:p w:rsidR="00EC01D0" w:rsidRDefault="00EC01D0" w:rsidP="00EC01D0">
      <w:pPr>
        <w:pStyle w:val="KeepWithNext"/>
        <w:rPr>
          <w:rtl/>
          <w:lang w:eastAsia="he-IL"/>
        </w:rPr>
      </w:pPr>
    </w:p>
    <w:p w:rsidR="00EC01D0" w:rsidRDefault="00EC01D0" w:rsidP="00EC01D0">
      <w:pPr>
        <w:rPr>
          <w:rtl/>
          <w:lang w:eastAsia="he-IL"/>
        </w:rPr>
      </w:pPr>
      <w:bookmarkStart w:id="11803" w:name="_ETM_Q1_6020762"/>
      <w:bookmarkStart w:id="11804" w:name="_ETM_Q1_6020787"/>
      <w:bookmarkEnd w:id="11803"/>
      <w:bookmarkEnd w:id="11804"/>
      <w:r>
        <w:rPr>
          <w:rFonts w:hint="cs"/>
          <w:rtl/>
          <w:lang w:eastAsia="he-IL"/>
        </w:rPr>
        <w:t xml:space="preserve">כתוב במפורש, </w:t>
      </w:r>
      <w:bookmarkStart w:id="11805" w:name="_ETM_Q1_6023205"/>
      <w:bookmarkEnd w:id="11805"/>
      <w:r>
        <w:rPr>
          <w:rFonts w:hint="cs"/>
          <w:rtl/>
          <w:lang w:eastAsia="he-IL"/>
        </w:rPr>
        <w:t xml:space="preserve">הפרה של הוראה מהותית מהוראות תקן הכשרות ולכן אני לא </w:t>
      </w:r>
      <w:bookmarkStart w:id="11806" w:name="_ETM_Q1_6025429"/>
      <w:bookmarkEnd w:id="11806"/>
      <w:r>
        <w:rPr>
          <w:rFonts w:hint="cs"/>
          <w:rtl/>
          <w:lang w:eastAsia="he-IL"/>
        </w:rPr>
        <w:t xml:space="preserve">חושב שמעבר לסייג הזה שהוא סייג חשוב צריך להוסיף עוד </w:t>
      </w:r>
      <w:bookmarkStart w:id="11807" w:name="_ETM_Q1_6032789"/>
      <w:bookmarkEnd w:id="11807"/>
      <w:r>
        <w:rPr>
          <w:rFonts w:hint="cs"/>
          <w:rtl/>
          <w:lang w:eastAsia="he-IL"/>
        </w:rPr>
        <w:t xml:space="preserve">סייג המעלה חשש ממשי לגבי כשרות </w:t>
      </w:r>
      <w:r w:rsidR="00BE711E">
        <w:rPr>
          <w:rFonts w:hint="cs"/>
          <w:rtl/>
          <w:lang w:eastAsia="he-IL"/>
        </w:rPr>
        <w:t xml:space="preserve">מוצריו. עצם זה שהוא </w:t>
      </w:r>
      <w:bookmarkStart w:id="11808" w:name="_ETM_Q1_6036575"/>
      <w:bookmarkEnd w:id="11808"/>
      <w:r w:rsidR="00BE711E">
        <w:rPr>
          <w:rFonts w:hint="cs"/>
          <w:rtl/>
          <w:lang w:eastAsia="he-IL"/>
        </w:rPr>
        <w:t xml:space="preserve">הפר הוראה מהותית זה הצדקה כשלעצמה בנסיבות מסוימות ל </w:t>
      </w:r>
      <w:bookmarkStart w:id="11809" w:name="_ETM_Q1_6039273"/>
      <w:bookmarkEnd w:id="11809"/>
      <w:r w:rsidR="00BE711E">
        <w:rPr>
          <w:rFonts w:hint="cs"/>
          <w:rtl/>
          <w:lang w:eastAsia="he-IL"/>
        </w:rPr>
        <w:t xml:space="preserve">- - - </w:t>
      </w:r>
    </w:p>
    <w:p w:rsidR="00BE711E" w:rsidRDefault="00BE711E" w:rsidP="00EC01D0">
      <w:pPr>
        <w:rPr>
          <w:rtl/>
          <w:lang w:eastAsia="he-IL"/>
        </w:rPr>
      </w:pPr>
      <w:bookmarkStart w:id="11810" w:name="_ETM_Q1_6040121"/>
      <w:bookmarkStart w:id="11811" w:name="_ETM_Q1_6040205"/>
      <w:bookmarkStart w:id="11812" w:name="_ETM_Q1_6036701"/>
      <w:bookmarkEnd w:id="11810"/>
      <w:bookmarkEnd w:id="11811"/>
      <w:bookmarkEnd w:id="11812"/>
    </w:p>
    <w:p w:rsidR="00BE711E" w:rsidRDefault="00BE711E" w:rsidP="00BE711E">
      <w:pPr>
        <w:pStyle w:val="a4"/>
        <w:keepNext/>
        <w:rPr>
          <w:rtl/>
        </w:rPr>
      </w:pPr>
      <w:bookmarkStart w:id="11813" w:name="ET_speaker_תומר_רוזנר_1644"/>
      <w:r w:rsidRPr="00BE711E">
        <w:rPr>
          <w:rStyle w:val="TagStyle"/>
          <w:rtl/>
        </w:rPr>
        <w:t xml:space="preserve"> &lt;&lt; דובר &gt;&gt; </w:t>
      </w:r>
      <w:r>
        <w:rPr>
          <w:rtl/>
        </w:rPr>
        <w:t>תומר רוזנר:</w:t>
      </w:r>
      <w:r w:rsidRPr="00BE711E">
        <w:rPr>
          <w:rStyle w:val="TagStyle"/>
          <w:rtl/>
        </w:rPr>
        <w:t xml:space="preserve"> &lt;&lt; דובר &gt;&gt;</w:t>
      </w:r>
      <w:r w:rsidR="00DF053A">
        <w:rPr>
          <w:rtl/>
        </w:rPr>
        <w:t xml:space="preserve"> </w:t>
      </w:r>
      <w:r>
        <w:rPr>
          <w:rtl/>
        </w:rPr>
        <w:t xml:space="preserve"> </w:t>
      </w:r>
      <w:bookmarkEnd w:id="11813"/>
    </w:p>
    <w:p w:rsidR="00BE711E" w:rsidRDefault="00BE711E" w:rsidP="00BE711E">
      <w:pPr>
        <w:pStyle w:val="KeepWithNext"/>
        <w:rPr>
          <w:rtl/>
          <w:lang w:eastAsia="he-IL"/>
        </w:rPr>
      </w:pPr>
    </w:p>
    <w:p w:rsidR="00BE711E" w:rsidRDefault="00BE711E" w:rsidP="00BE711E">
      <w:pPr>
        <w:rPr>
          <w:rtl/>
          <w:lang w:eastAsia="he-IL"/>
        </w:rPr>
      </w:pPr>
      <w:bookmarkStart w:id="11814" w:name="_ETM_Q1_6037047"/>
      <w:bookmarkStart w:id="11815" w:name="_ETM_Q1_6037075"/>
      <w:bookmarkEnd w:id="11814"/>
      <w:bookmarkEnd w:id="11815"/>
      <w:r>
        <w:rPr>
          <w:rFonts w:hint="cs"/>
          <w:rtl/>
          <w:lang w:eastAsia="he-IL"/>
        </w:rPr>
        <w:t xml:space="preserve">בנסיבות מסוימות, אני מסכים. באילו נסיבות? </w:t>
      </w:r>
    </w:p>
    <w:p w:rsidR="00BE711E" w:rsidRDefault="00BE711E" w:rsidP="00BE711E">
      <w:pPr>
        <w:rPr>
          <w:rtl/>
          <w:lang w:eastAsia="he-IL"/>
        </w:rPr>
      </w:pPr>
      <w:bookmarkStart w:id="11816" w:name="_ETM_Q1_6043869"/>
      <w:bookmarkStart w:id="11817" w:name="_ETM_Q1_6044184"/>
      <w:bookmarkEnd w:id="11816"/>
      <w:bookmarkEnd w:id="11817"/>
    </w:p>
    <w:p w:rsidR="00BE711E" w:rsidRDefault="00BE711E" w:rsidP="00BE711E">
      <w:pPr>
        <w:pStyle w:val="af9"/>
        <w:keepNext/>
        <w:rPr>
          <w:rtl/>
          <w:lang w:eastAsia="he-IL"/>
        </w:rPr>
      </w:pPr>
      <w:bookmarkStart w:id="11818" w:name="ET_guest_879913_1645"/>
      <w:r w:rsidRPr="00BE711E">
        <w:rPr>
          <w:rStyle w:val="TagStyle"/>
          <w:rtl/>
        </w:rPr>
        <w:t xml:space="preserve"> &lt;&lt; אורח &gt;&gt; </w:t>
      </w:r>
      <w:r>
        <w:rPr>
          <w:rtl/>
          <w:lang w:eastAsia="he-IL"/>
        </w:rPr>
        <w:t>הראל גולדברג:</w:t>
      </w:r>
      <w:r w:rsidRPr="00BE711E">
        <w:rPr>
          <w:rStyle w:val="TagStyle"/>
          <w:rtl/>
        </w:rPr>
        <w:t xml:space="preserve"> &lt;&lt; אורח &gt;&gt;</w:t>
      </w:r>
      <w:r w:rsidR="00DF053A">
        <w:rPr>
          <w:rtl/>
          <w:lang w:eastAsia="he-IL"/>
        </w:rPr>
        <w:t xml:space="preserve"> </w:t>
      </w:r>
      <w:r>
        <w:rPr>
          <w:rtl/>
          <w:lang w:eastAsia="he-IL"/>
        </w:rPr>
        <w:t xml:space="preserve"> </w:t>
      </w:r>
      <w:bookmarkEnd w:id="11818"/>
    </w:p>
    <w:p w:rsidR="00BE711E" w:rsidRDefault="00BE711E" w:rsidP="00BE711E">
      <w:pPr>
        <w:pStyle w:val="KeepWithNext"/>
        <w:rPr>
          <w:rtl/>
          <w:lang w:eastAsia="he-IL"/>
        </w:rPr>
      </w:pPr>
    </w:p>
    <w:p w:rsidR="00BE711E" w:rsidRDefault="00BE711E" w:rsidP="00BE711E">
      <w:pPr>
        <w:rPr>
          <w:rtl/>
          <w:lang w:eastAsia="he-IL"/>
        </w:rPr>
      </w:pPr>
      <w:bookmarkStart w:id="11819" w:name="_ETM_Q1_6041459"/>
      <w:bookmarkStart w:id="11820" w:name="_ETM_Q1_6041513"/>
      <w:bookmarkEnd w:id="11819"/>
      <w:bookmarkEnd w:id="11820"/>
      <w:r>
        <w:rPr>
          <w:rFonts w:hint="cs"/>
          <w:rtl/>
          <w:lang w:eastAsia="he-IL"/>
        </w:rPr>
        <w:t xml:space="preserve">זה </w:t>
      </w:r>
      <w:bookmarkStart w:id="11821" w:name="_ETM_Q1_6042750"/>
      <w:bookmarkEnd w:id="11821"/>
      <w:r>
        <w:rPr>
          <w:rFonts w:hint="cs"/>
          <w:rtl/>
          <w:lang w:eastAsia="he-IL"/>
        </w:rPr>
        <w:t xml:space="preserve">גם כתוב, מטעמים שהוא יפרט בהודעה. גם </w:t>
      </w:r>
      <w:bookmarkStart w:id="11822" w:name="_ETM_Q1_6047349"/>
      <w:bookmarkEnd w:id="11822"/>
      <w:r>
        <w:rPr>
          <w:rFonts w:hint="cs"/>
          <w:rtl/>
          <w:lang w:eastAsia="he-IL"/>
        </w:rPr>
        <w:t xml:space="preserve">אנחנו מחייבים אותו לפרט טעמים, שזה חשוב, גם אנחנו </w:t>
      </w:r>
      <w:bookmarkStart w:id="11823" w:name="_ETM_Q1_6050115"/>
      <w:bookmarkEnd w:id="11823"/>
      <w:r>
        <w:rPr>
          <w:rFonts w:hint="cs"/>
          <w:rtl/>
          <w:lang w:eastAsia="he-IL"/>
        </w:rPr>
        <w:t xml:space="preserve">אומרים לו שזה בהוראה מהותית ולא בהוראה שאינה </w:t>
      </w:r>
      <w:bookmarkStart w:id="11824" w:name="_ETM_Q1_6049653"/>
      <w:bookmarkEnd w:id="11824"/>
      <w:r>
        <w:rPr>
          <w:rFonts w:hint="cs"/>
          <w:rtl/>
          <w:lang w:eastAsia="he-IL"/>
        </w:rPr>
        <w:t xml:space="preserve">מהותית, בסופו של דבר יותר מדי שמירה על זכותו של </w:t>
      </w:r>
      <w:bookmarkStart w:id="11825" w:name="_ETM_Q1_6055597"/>
      <w:bookmarkEnd w:id="11825"/>
      <w:r>
        <w:rPr>
          <w:rFonts w:hint="cs"/>
          <w:rtl/>
          <w:lang w:eastAsia="he-IL"/>
        </w:rPr>
        <w:t xml:space="preserve">בעל עסק זו פגיעה בציבור שצורך את המוצר הזה. </w:t>
      </w:r>
    </w:p>
    <w:p w:rsidR="00BE711E" w:rsidRDefault="00BE711E" w:rsidP="00BE711E">
      <w:pPr>
        <w:rPr>
          <w:rtl/>
          <w:lang w:eastAsia="he-IL"/>
        </w:rPr>
      </w:pPr>
      <w:bookmarkStart w:id="11826" w:name="_ETM_Q1_6057857"/>
      <w:bookmarkStart w:id="11827" w:name="_ETM_Q1_6057947"/>
      <w:bookmarkStart w:id="11828" w:name="_ETM_Q1_6055443"/>
      <w:bookmarkEnd w:id="11826"/>
      <w:bookmarkEnd w:id="11827"/>
      <w:bookmarkEnd w:id="11828"/>
    </w:p>
    <w:p w:rsidR="00BE711E" w:rsidRDefault="00BE711E" w:rsidP="00BE711E">
      <w:pPr>
        <w:pStyle w:val="a4"/>
        <w:keepNext/>
        <w:rPr>
          <w:rtl/>
        </w:rPr>
      </w:pPr>
      <w:bookmarkStart w:id="11829" w:name="ET_speaker_תומר_רוזנר_1646"/>
      <w:r w:rsidRPr="00BE711E">
        <w:rPr>
          <w:rStyle w:val="TagStyle"/>
          <w:rtl/>
        </w:rPr>
        <w:t xml:space="preserve"> &lt;&lt; דובר &gt;&gt; </w:t>
      </w:r>
      <w:r>
        <w:rPr>
          <w:rtl/>
        </w:rPr>
        <w:t>תומר רוזנר:</w:t>
      </w:r>
      <w:r w:rsidRPr="00BE711E">
        <w:rPr>
          <w:rStyle w:val="TagStyle"/>
          <w:rtl/>
        </w:rPr>
        <w:t xml:space="preserve"> &lt;&lt; דובר &gt;&gt;</w:t>
      </w:r>
      <w:r w:rsidR="00DF053A">
        <w:rPr>
          <w:rtl/>
        </w:rPr>
        <w:t xml:space="preserve"> </w:t>
      </w:r>
      <w:r>
        <w:rPr>
          <w:rtl/>
        </w:rPr>
        <w:t xml:space="preserve"> </w:t>
      </w:r>
      <w:bookmarkEnd w:id="11829"/>
    </w:p>
    <w:p w:rsidR="00BE711E" w:rsidRDefault="00BE711E" w:rsidP="00BE711E">
      <w:pPr>
        <w:pStyle w:val="KeepWithNext"/>
        <w:rPr>
          <w:rtl/>
          <w:lang w:eastAsia="he-IL"/>
        </w:rPr>
      </w:pPr>
    </w:p>
    <w:p w:rsidR="00BE711E" w:rsidRDefault="00BE711E" w:rsidP="00BE711E">
      <w:pPr>
        <w:rPr>
          <w:rtl/>
          <w:lang w:eastAsia="he-IL"/>
        </w:rPr>
      </w:pPr>
      <w:bookmarkStart w:id="11830" w:name="_ETM_Q1_6055774"/>
      <w:bookmarkStart w:id="11831" w:name="_ETM_Q1_6055799"/>
      <w:bookmarkEnd w:id="11830"/>
      <w:bookmarkEnd w:id="11831"/>
      <w:r>
        <w:rPr>
          <w:rFonts w:hint="cs"/>
          <w:rtl/>
          <w:lang w:eastAsia="he-IL"/>
        </w:rPr>
        <w:t xml:space="preserve">נכון, </w:t>
      </w:r>
      <w:bookmarkStart w:id="11832" w:name="_ETM_Q1_6056443"/>
      <w:bookmarkEnd w:id="11832"/>
      <w:r>
        <w:rPr>
          <w:rFonts w:hint="cs"/>
          <w:rtl/>
          <w:lang w:eastAsia="he-IL"/>
        </w:rPr>
        <w:t xml:space="preserve">אין ספק. </w:t>
      </w:r>
    </w:p>
    <w:p w:rsidR="00BE711E" w:rsidRDefault="00BE711E" w:rsidP="00BE711E">
      <w:pPr>
        <w:rPr>
          <w:rtl/>
          <w:lang w:eastAsia="he-IL"/>
        </w:rPr>
      </w:pPr>
      <w:bookmarkStart w:id="11833" w:name="_ETM_Q1_6057427"/>
      <w:bookmarkStart w:id="11834" w:name="_ETM_Q1_6057496"/>
      <w:bookmarkStart w:id="11835" w:name="_ETM_Q1_6058683"/>
      <w:bookmarkEnd w:id="11833"/>
      <w:bookmarkEnd w:id="11834"/>
      <w:bookmarkEnd w:id="11835"/>
    </w:p>
    <w:p w:rsidR="00BE711E" w:rsidRDefault="00BE711E" w:rsidP="00BE711E">
      <w:pPr>
        <w:pStyle w:val="af9"/>
        <w:keepNext/>
        <w:rPr>
          <w:rtl/>
          <w:lang w:eastAsia="he-IL"/>
        </w:rPr>
      </w:pPr>
      <w:bookmarkStart w:id="11836" w:name="ET_guest_879913_1647"/>
      <w:r w:rsidRPr="00BE711E">
        <w:rPr>
          <w:rStyle w:val="TagStyle"/>
          <w:rtl/>
        </w:rPr>
        <w:t xml:space="preserve"> &lt;&lt; אורח &gt;&gt; </w:t>
      </w:r>
      <w:r>
        <w:rPr>
          <w:rtl/>
          <w:lang w:eastAsia="he-IL"/>
        </w:rPr>
        <w:t>הראל גולדברג:</w:t>
      </w:r>
      <w:r w:rsidRPr="00BE711E">
        <w:rPr>
          <w:rStyle w:val="TagStyle"/>
          <w:rtl/>
        </w:rPr>
        <w:t xml:space="preserve"> &lt;&lt; אורח &gt;&gt;</w:t>
      </w:r>
      <w:r w:rsidR="00DF053A">
        <w:rPr>
          <w:rtl/>
          <w:lang w:eastAsia="he-IL"/>
        </w:rPr>
        <w:t xml:space="preserve"> </w:t>
      </w:r>
      <w:r>
        <w:rPr>
          <w:rtl/>
          <w:lang w:eastAsia="he-IL"/>
        </w:rPr>
        <w:t xml:space="preserve"> </w:t>
      </w:r>
      <w:bookmarkEnd w:id="11836"/>
    </w:p>
    <w:p w:rsidR="00BE711E" w:rsidRDefault="00BE711E" w:rsidP="00BE711E">
      <w:pPr>
        <w:pStyle w:val="KeepWithNext"/>
        <w:rPr>
          <w:rtl/>
          <w:lang w:eastAsia="he-IL"/>
        </w:rPr>
      </w:pPr>
    </w:p>
    <w:p w:rsidR="00BE711E" w:rsidRDefault="00BE711E" w:rsidP="00BE711E">
      <w:pPr>
        <w:rPr>
          <w:rtl/>
          <w:lang w:eastAsia="he-IL"/>
        </w:rPr>
      </w:pPr>
      <w:bookmarkStart w:id="11837" w:name="_ETM_Q1_6059004"/>
      <w:bookmarkStart w:id="11838" w:name="_ETM_Q1_6059028"/>
      <w:bookmarkEnd w:id="11837"/>
      <w:bookmarkEnd w:id="11838"/>
      <w:r>
        <w:rPr>
          <w:rFonts w:hint="cs"/>
          <w:rtl/>
          <w:lang w:eastAsia="he-IL"/>
        </w:rPr>
        <w:t xml:space="preserve">צריך לייצר את האיזון. </w:t>
      </w:r>
    </w:p>
    <w:p w:rsidR="00BE711E" w:rsidRDefault="00BE711E" w:rsidP="00BE711E">
      <w:pPr>
        <w:rPr>
          <w:rtl/>
          <w:lang w:eastAsia="he-IL"/>
        </w:rPr>
      </w:pPr>
      <w:bookmarkStart w:id="11839" w:name="_ETM_Q1_6061363"/>
      <w:bookmarkStart w:id="11840" w:name="_ETM_Q1_6061431"/>
      <w:bookmarkStart w:id="11841" w:name="_ETM_Q1_6057099"/>
      <w:bookmarkEnd w:id="11839"/>
      <w:bookmarkEnd w:id="11840"/>
      <w:bookmarkEnd w:id="11841"/>
    </w:p>
    <w:p w:rsidR="00BE711E" w:rsidRDefault="00BE711E" w:rsidP="00BE711E">
      <w:pPr>
        <w:pStyle w:val="a4"/>
        <w:keepNext/>
        <w:rPr>
          <w:rtl/>
        </w:rPr>
      </w:pPr>
      <w:bookmarkStart w:id="11842" w:name="ET_speaker_6153_1648"/>
      <w:r w:rsidRPr="00BE711E">
        <w:rPr>
          <w:rStyle w:val="TagStyle"/>
          <w:rtl/>
        </w:rPr>
        <w:t xml:space="preserve"> &lt;&lt; דובר &gt;&gt; </w:t>
      </w:r>
      <w:r>
        <w:rPr>
          <w:rtl/>
        </w:rPr>
        <w:t>אבי מעוז (הציונות הדתית):</w:t>
      </w:r>
      <w:r w:rsidRPr="00BE711E">
        <w:rPr>
          <w:rStyle w:val="TagStyle"/>
          <w:rtl/>
        </w:rPr>
        <w:t xml:space="preserve"> &lt;&lt; דובר &gt;&gt;</w:t>
      </w:r>
      <w:r w:rsidR="00DF053A">
        <w:rPr>
          <w:rtl/>
        </w:rPr>
        <w:t xml:space="preserve"> </w:t>
      </w:r>
      <w:r>
        <w:rPr>
          <w:rtl/>
        </w:rPr>
        <w:t xml:space="preserve"> </w:t>
      </w:r>
      <w:bookmarkEnd w:id="11842"/>
    </w:p>
    <w:p w:rsidR="00BE711E" w:rsidRDefault="00BE711E" w:rsidP="00BE711E">
      <w:pPr>
        <w:pStyle w:val="KeepWithNext"/>
        <w:rPr>
          <w:rtl/>
          <w:lang w:eastAsia="he-IL"/>
        </w:rPr>
      </w:pPr>
    </w:p>
    <w:p w:rsidR="00BE711E" w:rsidRDefault="00BE711E" w:rsidP="00BE711E">
      <w:pPr>
        <w:rPr>
          <w:rtl/>
          <w:lang w:eastAsia="he-IL"/>
        </w:rPr>
      </w:pPr>
      <w:bookmarkStart w:id="11843" w:name="_ETM_Q1_6057451"/>
      <w:bookmarkStart w:id="11844" w:name="_ETM_Q1_6057469"/>
      <w:bookmarkEnd w:id="11843"/>
      <w:bookmarkEnd w:id="11844"/>
      <w:r>
        <w:rPr>
          <w:rFonts w:hint="cs"/>
          <w:rtl/>
          <w:lang w:eastAsia="he-IL"/>
        </w:rPr>
        <w:t xml:space="preserve">אבל איפה מפורט הוראה </w:t>
      </w:r>
      <w:bookmarkStart w:id="11845" w:name="_ETM_Q1_6060947"/>
      <w:bookmarkEnd w:id="11845"/>
      <w:r>
        <w:rPr>
          <w:rFonts w:hint="cs"/>
          <w:rtl/>
          <w:lang w:eastAsia="he-IL"/>
        </w:rPr>
        <w:t>מהותית, איזה הוראה היא מהותית?</w:t>
      </w:r>
    </w:p>
    <w:p w:rsidR="00BE711E" w:rsidRDefault="00BE711E" w:rsidP="00BE711E">
      <w:pPr>
        <w:rPr>
          <w:rtl/>
          <w:lang w:eastAsia="he-IL"/>
        </w:rPr>
      </w:pPr>
      <w:bookmarkStart w:id="11846" w:name="_ETM_Q1_6060566"/>
      <w:bookmarkStart w:id="11847" w:name="_ETM_Q1_6060649"/>
      <w:bookmarkStart w:id="11848" w:name="_ETM_Q1_6061717"/>
      <w:bookmarkEnd w:id="11846"/>
      <w:bookmarkEnd w:id="11847"/>
      <w:bookmarkEnd w:id="11848"/>
    </w:p>
    <w:p w:rsidR="00BE711E" w:rsidRDefault="00BE711E" w:rsidP="00BE711E">
      <w:pPr>
        <w:pStyle w:val="a4"/>
        <w:keepNext/>
        <w:rPr>
          <w:rtl/>
        </w:rPr>
      </w:pPr>
      <w:bookmarkStart w:id="11849" w:name="ET_speaker_תומר_רוזנר_1649"/>
      <w:r w:rsidRPr="00BE711E">
        <w:rPr>
          <w:rStyle w:val="TagStyle"/>
          <w:rtl/>
        </w:rPr>
        <w:t xml:space="preserve"> &lt;&lt; דובר &gt;&gt; </w:t>
      </w:r>
      <w:r>
        <w:rPr>
          <w:rtl/>
        </w:rPr>
        <w:t>תומר רוזנר:</w:t>
      </w:r>
      <w:r w:rsidRPr="00BE711E">
        <w:rPr>
          <w:rStyle w:val="TagStyle"/>
          <w:rtl/>
        </w:rPr>
        <w:t xml:space="preserve"> &lt;&lt; דובר &gt;&gt;</w:t>
      </w:r>
      <w:r w:rsidR="00DF053A">
        <w:rPr>
          <w:rtl/>
        </w:rPr>
        <w:t xml:space="preserve"> </w:t>
      </w:r>
      <w:r>
        <w:rPr>
          <w:rtl/>
        </w:rPr>
        <w:t xml:space="preserve"> </w:t>
      </w:r>
      <w:bookmarkEnd w:id="11849"/>
    </w:p>
    <w:p w:rsidR="00BE711E" w:rsidRDefault="00BE711E" w:rsidP="00BE711E">
      <w:pPr>
        <w:pStyle w:val="KeepWithNext"/>
        <w:rPr>
          <w:rtl/>
          <w:lang w:eastAsia="he-IL"/>
        </w:rPr>
      </w:pPr>
    </w:p>
    <w:p w:rsidR="00BE711E" w:rsidRDefault="00BE711E" w:rsidP="00BE711E">
      <w:pPr>
        <w:rPr>
          <w:rtl/>
          <w:lang w:eastAsia="he-IL"/>
        </w:rPr>
      </w:pPr>
      <w:bookmarkStart w:id="11850" w:name="_ETM_Q1_6062040"/>
      <w:bookmarkStart w:id="11851" w:name="_ETM_Q1_6062063"/>
      <w:bookmarkEnd w:id="11850"/>
      <w:bookmarkEnd w:id="11851"/>
      <w:r>
        <w:rPr>
          <w:rFonts w:hint="cs"/>
          <w:rtl/>
          <w:lang w:eastAsia="he-IL"/>
        </w:rPr>
        <w:t xml:space="preserve">נכון, אנחנו בהחלט נשמח לשמוע. </w:t>
      </w:r>
    </w:p>
    <w:p w:rsidR="00BE711E" w:rsidRDefault="00BE711E" w:rsidP="00BE711E">
      <w:pPr>
        <w:rPr>
          <w:rtl/>
          <w:lang w:eastAsia="he-IL"/>
        </w:rPr>
      </w:pPr>
      <w:bookmarkStart w:id="11852" w:name="_ETM_Q1_6065829"/>
      <w:bookmarkEnd w:id="11852"/>
    </w:p>
    <w:p w:rsidR="00BE711E" w:rsidRDefault="00BE711E" w:rsidP="00BE711E">
      <w:pPr>
        <w:pStyle w:val="a4"/>
        <w:keepNext/>
        <w:rPr>
          <w:rtl/>
        </w:rPr>
      </w:pPr>
      <w:bookmarkStart w:id="11853" w:name="ET_speaker_5359_1650"/>
      <w:r w:rsidRPr="00BE711E">
        <w:rPr>
          <w:rStyle w:val="TagStyle"/>
          <w:rtl/>
        </w:rPr>
        <w:t xml:space="preserve"> &lt;&lt; דובר &gt;&gt; </w:t>
      </w:r>
      <w:r>
        <w:rPr>
          <w:rtl/>
        </w:rPr>
        <w:t>יעקב מרגי (ש"ס):</w:t>
      </w:r>
      <w:r w:rsidRPr="00BE711E">
        <w:rPr>
          <w:rStyle w:val="TagStyle"/>
          <w:rtl/>
        </w:rPr>
        <w:t xml:space="preserve"> &lt;&lt; דובר &gt;&gt;</w:t>
      </w:r>
      <w:r w:rsidR="00DF053A">
        <w:rPr>
          <w:rtl/>
        </w:rPr>
        <w:t xml:space="preserve"> </w:t>
      </w:r>
      <w:r>
        <w:rPr>
          <w:rtl/>
        </w:rPr>
        <w:t xml:space="preserve"> </w:t>
      </w:r>
      <w:bookmarkEnd w:id="11853"/>
    </w:p>
    <w:p w:rsidR="00BE711E" w:rsidRDefault="00BE711E" w:rsidP="00BE711E">
      <w:pPr>
        <w:pStyle w:val="KeepWithNext"/>
        <w:rPr>
          <w:rtl/>
          <w:lang w:eastAsia="he-IL"/>
        </w:rPr>
      </w:pPr>
    </w:p>
    <w:p w:rsidR="00BE711E" w:rsidRDefault="00BE711E" w:rsidP="00BE711E">
      <w:pPr>
        <w:rPr>
          <w:rtl/>
          <w:lang w:eastAsia="he-IL"/>
        </w:rPr>
      </w:pPr>
      <w:bookmarkStart w:id="11854" w:name="_ETM_Q1_6067301"/>
      <w:bookmarkStart w:id="11855" w:name="_ETM_Q1_6067355"/>
      <w:bookmarkEnd w:id="11854"/>
      <w:bookmarkEnd w:id="11855"/>
      <w:r>
        <w:rPr>
          <w:rFonts w:hint="cs"/>
          <w:rtl/>
          <w:lang w:eastAsia="he-IL"/>
        </w:rPr>
        <w:t>אני</w:t>
      </w:r>
      <w:bookmarkStart w:id="11856" w:name="_ETM_Q1_6066445"/>
      <w:bookmarkEnd w:id="11856"/>
      <w:r>
        <w:rPr>
          <w:rFonts w:hint="cs"/>
          <w:rtl/>
          <w:lang w:eastAsia="he-IL"/>
        </w:rPr>
        <w:t xml:space="preserve"> יכול לתת מהפרקטיקה. יוליה,</w:t>
      </w:r>
      <w:bookmarkStart w:id="11857" w:name="_ETM_Q1_6065019"/>
      <w:bookmarkEnd w:id="11857"/>
      <w:r>
        <w:rPr>
          <w:rFonts w:hint="cs"/>
          <w:rtl/>
          <w:lang w:eastAsia="he-IL"/>
        </w:rPr>
        <w:t xml:space="preserve"> אפשר משפט? </w:t>
      </w:r>
    </w:p>
    <w:p w:rsidR="00BE711E" w:rsidRDefault="00BE711E" w:rsidP="00BE711E">
      <w:pPr>
        <w:rPr>
          <w:rtl/>
          <w:lang w:eastAsia="he-IL"/>
        </w:rPr>
      </w:pPr>
      <w:bookmarkStart w:id="11858" w:name="_ETM_Q1_6067211"/>
      <w:bookmarkStart w:id="11859" w:name="_ETM_Q1_6067283"/>
      <w:bookmarkEnd w:id="11858"/>
      <w:bookmarkEnd w:id="11859"/>
    </w:p>
    <w:p w:rsidR="00BE711E" w:rsidRDefault="00BE711E" w:rsidP="00BE711E">
      <w:pPr>
        <w:pStyle w:val="a4"/>
        <w:keepNext/>
        <w:rPr>
          <w:rtl/>
        </w:rPr>
      </w:pPr>
      <w:bookmarkStart w:id="11860" w:name="ET_speaker_6166_1651"/>
      <w:r w:rsidRPr="00BE711E">
        <w:rPr>
          <w:rStyle w:val="TagStyle"/>
          <w:rtl/>
        </w:rPr>
        <w:t xml:space="preserve"> &lt;&lt; דובר &gt;&gt; </w:t>
      </w:r>
      <w:r>
        <w:rPr>
          <w:rtl/>
        </w:rPr>
        <w:t>אורי מקלב (יהדות התורה):</w:t>
      </w:r>
      <w:r w:rsidRPr="00BE711E">
        <w:rPr>
          <w:rStyle w:val="TagStyle"/>
          <w:rtl/>
        </w:rPr>
        <w:t xml:space="preserve"> &lt;&lt; דובר &gt;&gt;</w:t>
      </w:r>
      <w:r w:rsidR="00DF053A">
        <w:rPr>
          <w:rtl/>
        </w:rPr>
        <w:t xml:space="preserve"> </w:t>
      </w:r>
      <w:r>
        <w:rPr>
          <w:rtl/>
        </w:rPr>
        <w:t xml:space="preserve"> </w:t>
      </w:r>
      <w:bookmarkEnd w:id="11860"/>
    </w:p>
    <w:p w:rsidR="00BE711E" w:rsidRDefault="00BE711E" w:rsidP="00BE711E">
      <w:pPr>
        <w:pStyle w:val="KeepWithNext"/>
        <w:rPr>
          <w:rtl/>
          <w:lang w:eastAsia="he-IL"/>
        </w:rPr>
      </w:pPr>
    </w:p>
    <w:p w:rsidR="00BE711E" w:rsidRDefault="00BE711E" w:rsidP="00BE711E">
      <w:pPr>
        <w:rPr>
          <w:rtl/>
          <w:lang w:eastAsia="he-IL"/>
        </w:rPr>
      </w:pPr>
      <w:bookmarkStart w:id="11861" w:name="_ETM_Q1_6068440"/>
      <w:bookmarkStart w:id="11862" w:name="_ETM_Q1_6068461"/>
      <w:bookmarkEnd w:id="11861"/>
      <w:bookmarkEnd w:id="11862"/>
      <w:r>
        <w:rPr>
          <w:rFonts w:hint="cs"/>
          <w:rtl/>
          <w:lang w:eastAsia="he-IL"/>
        </w:rPr>
        <w:t>אבי, אני רק אעיר, לגוף כשרות צריכה ל</w:t>
      </w:r>
      <w:bookmarkStart w:id="11863" w:name="_ETM_Q1_6066615"/>
      <w:bookmarkEnd w:id="11863"/>
      <w:r>
        <w:rPr>
          <w:rFonts w:hint="cs"/>
          <w:rtl/>
          <w:lang w:eastAsia="he-IL"/>
        </w:rPr>
        <w:t xml:space="preserve">היות סמכות מספיק להוריד את ההכשר. </w:t>
      </w:r>
    </w:p>
    <w:p w:rsidR="00BE711E" w:rsidRDefault="00BE711E" w:rsidP="00BE711E">
      <w:pPr>
        <w:rPr>
          <w:rtl/>
          <w:lang w:eastAsia="he-IL"/>
        </w:rPr>
      </w:pPr>
      <w:bookmarkStart w:id="11864" w:name="_ETM_Q1_6071847"/>
      <w:bookmarkStart w:id="11865" w:name="_ETM_Q1_6071913"/>
      <w:bookmarkEnd w:id="11864"/>
      <w:bookmarkEnd w:id="11865"/>
    </w:p>
    <w:p w:rsidR="00BE711E" w:rsidRDefault="00BE711E" w:rsidP="00BE711E">
      <w:pPr>
        <w:pStyle w:val="a4"/>
        <w:keepNext/>
        <w:rPr>
          <w:rtl/>
        </w:rPr>
      </w:pPr>
      <w:bookmarkStart w:id="11866" w:name="ET_speaker_5359_1652"/>
      <w:r w:rsidRPr="00BE711E">
        <w:rPr>
          <w:rStyle w:val="TagStyle"/>
          <w:rtl/>
        </w:rPr>
        <w:t xml:space="preserve"> &lt;&lt; דובר &gt;&gt; </w:t>
      </w:r>
      <w:r>
        <w:rPr>
          <w:rtl/>
        </w:rPr>
        <w:t>יעקב מרגי (ש"ס):</w:t>
      </w:r>
      <w:r w:rsidRPr="00BE711E">
        <w:rPr>
          <w:rStyle w:val="TagStyle"/>
          <w:rtl/>
        </w:rPr>
        <w:t xml:space="preserve"> &lt;&lt; דובר &gt;&gt;</w:t>
      </w:r>
      <w:r w:rsidR="00DF053A">
        <w:rPr>
          <w:rtl/>
        </w:rPr>
        <w:t xml:space="preserve"> </w:t>
      </w:r>
      <w:r>
        <w:rPr>
          <w:rtl/>
        </w:rPr>
        <w:t xml:space="preserve"> </w:t>
      </w:r>
      <w:bookmarkEnd w:id="11866"/>
    </w:p>
    <w:p w:rsidR="00BE711E" w:rsidRDefault="00BE711E" w:rsidP="00BE711E">
      <w:pPr>
        <w:pStyle w:val="KeepWithNext"/>
        <w:rPr>
          <w:rtl/>
          <w:lang w:eastAsia="he-IL"/>
        </w:rPr>
      </w:pPr>
    </w:p>
    <w:p w:rsidR="00BE711E" w:rsidRDefault="00BE711E" w:rsidP="00BE711E">
      <w:pPr>
        <w:rPr>
          <w:rtl/>
          <w:lang w:eastAsia="he-IL"/>
        </w:rPr>
      </w:pPr>
      <w:bookmarkStart w:id="11867" w:name="_ETM_Q1_6073473"/>
      <w:bookmarkStart w:id="11868" w:name="_ETM_Q1_6073495"/>
      <w:bookmarkEnd w:id="11867"/>
      <w:bookmarkEnd w:id="11868"/>
      <w:r>
        <w:rPr>
          <w:rFonts w:hint="cs"/>
          <w:rtl/>
          <w:lang w:eastAsia="he-IL"/>
        </w:rPr>
        <w:t xml:space="preserve">משפט מהפרקטיקה. </w:t>
      </w:r>
      <w:bookmarkStart w:id="11869" w:name="_ETM_Q1_6079943"/>
      <w:bookmarkEnd w:id="11869"/>
    </w:p>
    <w:p w:rsidR="00BE711E" w:rsidRDefault="00BE711E" w:rsidP="00BE711E">
      <w:pPr>
        <w:rPr>
          <w:rtl/>
          <w:lang w:eastAsia="he-IL"/>
        </w:rPr>
      </w:pPr>
      <w:bookmarkStart w:id="11870" w:name="_ETM_Q1_6080004"/>
      <w:bookmarkStart w:id="11871" w:name="_ETM_Q1_6075479"/>
      <w:bookmarkEnd w:id="11870"/>
      <w:bookmarkEnd w:id="11871"/>
    </w:p>
    <w:p w:rsidR="00BE711E" w:rsidRDefault="00BE711E" w:rsidP="00BE711E">
      <w:pPr>
        <w:pStyle w:val="a4"/>
        <w:keepNext/>
        <w:rPr>
          <w:rtl/>
        </w:rPr>
      </w:pPr>
      <w:bookmarkStart w:id="11872" w:name="ET_speaker_6166_1653"/>
      <w:r w:rsidRPr="00BE711E">
        <w:rPr>
          <w:rStyle w:val="TagStyle"/>
          <w:rtl/>
        </w:rPr>
        <w:t xml:space="preserve"> &lt;&lt; דובר &gt;&gt; </w:t>
      </w:r>
      <w:r>
        <w:rPr>
          <w:rtl/>
        </w:rPr>
        <w:t>אורי מקלב (יהדות התורה):</w:t>
      </w:r>
      <w:r w:rsidRPr="00BE711E">
        <w:rPr>
          <w:rStyle w:val="TagStyle"/>
          <w:rtl/>
        </w:rPr>
        <w:t xml:space="preserve"> &lt;&lt; דובר &gt;&gt;</w:t>
      </w:r>
      <w:r w:rsidR="00DF053A">
        <w:rPr>
          <w:rtl/>
        </w:rPr>
        <w:t xml:space="preserve"> </w:t>
      </w:r>
      <w:r>
        <w:rPr>
          <w:rtl/>
        </w:rPr>
        <w:t xml:space="preserve"> </w:t>
      </w:r>
      <w:bookmarkEnd w:id="11872"/>
    </w:p>
    <w:p w:rsidR="00BE711E" w:rsidRDefault="00BE711E" w:rsidP="00BE711E">
      <w:pPr>
        <w:pStyle w:val="KeepWithNext"/>
        <w:rPr>
          <w:rtl/>
          <w:lang w:eastAsia="he-IL"/>
        </w:rPr>
      </w:pPr>
    </w:p>
    <w:p w:rsidR="00BE711E" w:rsidRDefault="00BE711E" w:rsidP="00BE711E">
      <w:pPr>
        <w:rPr>
          <w:rtl/>
          <w:lang w:eastAsia="he-IL"/>
        </w:rPr>
      </w:pPr>
      <w:bookmarkStart w:id="11873" w:name="_ETM_Q1_6075839"/>
      <w:bookmarkStart w:id="11874" w:name="_ETM_Q1_6075860"/>
      <w:bookmarkEnd w:id="11873"/>
      <w:bookmarkEnd w:id="11874"/>
      <w:r>
        <w:rPr>
          <w:rFonts w:hint="cs"/>
          <w:rtl/>
          <w:lang w:eastAsia="he-IL"/>
        </w:rPr>
        <w:t xml:space="preserve">זה </w:t>
      </w:r>
      <w:bookmarkStart w:id="11875" w:name="_ETM_Q1_6076991"/>
      <w:bookmarkEnd w:id="11875"/>
      <w:r>
        <w:rPr>
          <w:rFonts w:hint="cs"/>
          <w:rtl/>
          <w:lang w:eastAsia="he-IL"/>
        </w:rPr>
        <w:t xml:space="preserve">כבר לא רבנות, זה גוף כשרות מסחרי, תן לו את </w:t>
      </w:r>
      <w:bookmarkStart w:id="11876" w:name="_ETM_Q1_6078955"/>
      <w:bookmarkEnd w:id="11876"/>
      <w:r>
        <w:rPr>
          <w:rFonts w:hint="cs"/>
          <w:rtl/>
          <w:lang w:eastAsia="he-IL"/>
        </w:rPr>
        <w:t xml:space="preserve">הסמכות. </w:t>
      </w:r>
    </w:p>
    <w:p w:rsidR="00BE711E" w:rsidRDefault="00BE711E" w:rsidP="00BE711E">
      <w:pPr>
        <w:rPr>
          <w:rtl/>
          <w:lang w:eastAsia="he-IL"/>
        </w:rPr>
      </w:pPr>
      <w:bookmarkStart w:id="11877" w:name="_ETM_Q1_6082171"/>
      <w:bookmarkStart w:id="11878" w:name="_ETM_Q1_6082238"/>
      <w:bookmarkStart w:id="11879" w:name="_ETM_Q1_6086187"/>
      <w:bookmarkEnd w:id="11877"/>
      <w:bookmarkEnd w:id="11878"/>
      <w:bookmarkEnd w:id="11879"/>
    </w:p>
    <w:p w:rsidR="00BE711E" w:rsidRDefault="00BE711E" w:rsidP="00BE711E">
      <w:pPr>
        <w:pStyle w:val="a4"/>
        <w:keepNext/>
        <w:rPr>
          <w:rtl/>
        </w:rPr>
      </w:pPr>
      <w:bookmarkStart w:id="11880" w:name="ET_speaker_5142_1654"/>
      <w:r w:rsidRPr="00BE711E">
        <w:rPr>
          <w:rStyle w:val="TagStyle"/>
          <w:rtl/>
        </w:rPr>
        <w:t xml:space="preserve"> &lt;&lt; דובר &gt;&gt; </w:t>
      </w:r>
      <w:r>
        <w:rPr>
          <w:rtl/>
        </w:rPr>
        <w:t>יוליה מלינובסקי (ישראל ביתנו):</w:t>
      </w:r>
      <w:r w:rsidRPr="00BE711E">
        <w:rPr>
          <w:rStyle w:val="TagStyle"/>
          <w:rtl/>
        </w:rPr>
        <w:t xml:space="preserve"> &lt;&lt; דובר &gt;&gt;</w:t>
      </w:r>
      <w:r w:rsidR="00DF053A">
        <w:rPr>
          <w:rtl/>
        </w:rPr>
        <w:t xml:space="preserve"> </w:t>
      </w:r>
      <w:r>
        <w:rPr>
          <w:rtl/>
        </w:rPr>
        <w:t xml:space="preserve"> </w:t>
      </w:r>
      <w:bookmarkEnd w:id="11880"/>
    </w:p>
    <w:p w:rsidR="00BE711E" w:rsidRDefault="00BE711E" w:rsidP="00BE711E">
      <w:pPr>
        <w:pStyle w:val="KeepWithNext"/>
        <w:rPr>
          <w:rtl/>
          <w:lang w:eastAsia="he-IL"/>
        </w:rPr>
      </w:pPr>
    </w:p>
    <w:p w:rsidR="00BE711E" w:rsidRDefault="00BE711E" w:rsidP="00BE711E">
      <w:pPr>
        <w:rPr>
          <w:rtl/>
          <w:lang w:eastAsia="he-IL"/>
        </w:rPr>
      </w:pPr>
      <w:bookmarkStart w:id="11881" w:name="_ETM_Q1_6086690"/>
      <w:bookmarkEnd w:id="11881"/>
      <w:r>
        <w:rPr>
          <w:rFonts w:hint="cs"/>
          <w:rtl/>
          <w:lang w:eastAsia="he-IL"/>
        </w:rPr>
        <w:t>כ</w:t>
      </w:r>
      <w:bookmarkStart w:id="11882" w:name="_ETM_Q1_6086735"/>
      <w:bookmarkEnd w:id="11882"/>
      <w:r>
        <w:rPr>
          <w:rFonts w:hint="cs"/>
          <w:rtl/>
          <w:lang w:eastAsia="he-IL"/>
        </w:rPr>
        <w:t>ן, מרגי.</w:t>
      </w:r>
    </w:p>
    <w:p w:rsidR="00BE711E" w:rsidRDefault="00BE711E" w:rsidP="00BE711E">
      <w:pPr>
        <w:rPr>
          <w:rtl/>
          <w:lang w:eastAsia="he-IL"/>
        </w:rPr>
      </w:pPr>
      <w:bookmarkStart w:id="11883" w:name="_ETM_Q1_6084223"/>
      <w:bookmarkStart w:id="11884" w:name="_ETM_Q1_6084461"/>
      <w:bookmarkEnd w:id="11883"/>
      <w:bookmarkEnd w:id="11884"/>
    </w:p>
    <w:p w:rsidR="00BE711E" w:rsidRDefault="00BE711E" w:rsidP="00BE711E">
      <w:pPr>
        <w:pStyle w:val="a4"/>
        <w:keepNext/>
        <w:rPr>
          <w:rtl/>
        </w:rPr>
      </w:pPr>
      <w:bookmarkStart w:id="11885" w:name="ET_speaker_5359_1655"/>
      <w:r w:rsidRPr="00BE711E">
        <w:rPr>
          <w:rStyle w:val="TagStyle"/>
          <w:rtl/>
        </w:rPr>
        <w:t xml:space="preserve"> &lt;&lt; דובר &gt;&gt; </w:t>
      </w:r>
      <w:r>
        <w:rPr>
          <w:rtl/>
        </w:rPr>
        <w:t>יעקב מרגי (ש"ס):</w:t>
      </w:r>
      <w:r w:rsidRPr="00BE711E">
        <w:rPr>
          <w:rStyle w:val="TagStyle"/>
          <w:rtl/>
        </w:rPr>
        <w:t xml:space="preserve"> &lt;&lt; דובר &gt;&gt;</w:t>
      </w:r>
      <w:r w:rsidR="00DF053A">
        <w:rPr>
          <w:rtl/>
        </w:rPr>
        <w:t xml:space="preserve"> </w:t>
      </w:r>
      <w:r>
        <w:rPr>
          <w:rtl/>
        </w:rPr>
        <w:t xml:space="preserve"> </w:t>
      </w:r>
      <w:bookmarkEnd w:id="11885"/>
    </w:p>
    <w:p w:rsidR="00BE711E" w:rsidRDefault="00BE711E" w:rsidP="00BE711E">
      <w:pPr>
        <w:pStyle w:val="KeepWithNext"/>
        <w:rPr>
          <w:rtl/>
          <w:lang w:eastAsia="he-IL"/>
        </w:rPr>
      </w:pPr>
    </w:p>
    <w:p w:rsidR="00BE711E" w:rsidRDefault="00BE711E" w:rsidP="00BE711E">
      <w:pPr>
        <w:rPr>
          <w:rtl/>
          <w:lang w:eastAsia="he-IL"/>
        </w:rPr>
      </w:pPr>
      <w:bookmarkStart w:id="11886" w:name="_ETM_Q1_6086642"/>
      <w:bookmarkStart w:id="11887" w:name="_ETM_Q1_6086702"/>
      <w:bookmarkEnd w:id="11886"/>
      <w:bookmarkEnd w:id="11887"/>
      <w:r>
        <w:rPr>
          <w:rFonts w:hint="cs"/>
          <w:rtl/>
          <w:lang w:eastAsia="he-IL"/>
        </w:rPr>
        <w:t xml:space="preserve">בדרך כלל גם בהפרות מהותיות הרי </w:t>
      </w:r>
      <w:bookmarkStart w:id="11888" w:name="_ETM_Q1_6091401"/>
      <w:bookmarkEnd w:id="11888"/>
      <w:r>
        <w:rPr>
          <w:rFonts w:hint="cs"/>
          <w:rtl/>
          <w:lang w:eastAsia="he-IL"/>
        </w:rPr>
        <w:t>אין עניין רק להסיר השגחה בסיטונאות, זה בא לדיון, הרי</w:t>
      </w:r>
      <w:bookmarkStart w:id="11889" w:name="_ETM_Q1_6099094"/>
      <w:bookmarkEnd w:id="11889"/>
      <w:r>
        <w:rPr>
          <w:rFonts w:hint="cs"/>
          <w:rtl/>
          <w:lang w:eastAsia="he-IL"/>
        </w:rPr>
        <w:t xml:space="preserve"> בעל העסק חפץ בזה. אם הוא לא חפץ אז הוא </w:t>
      </w:r>
      <w:bookmarkStart w:id="11890" w:name="_ETM_Q1_6100953"/>
      <w:bookmarkEnd w:id="11890"/>
      <w:r>
        <w:rPr>
          <w:rFonts w:hint="cs"/>
          <w:rtl/>
          <w:lang w:eastAsia="he-IL"/>
        </w:rPr>
        <w:t xml:space="preserve">מסכים עם הסרת הכשרות, אם הוא לא חפץ בזה הוא </w:t>
      </w:r>
      <w:bookmarkStart w:id="11891" w:name="_ETM_Q1_6105425"/>
      <w:bookmarkEnd w:id="11891"/>
      <w:r>
        <w:rPr>
          <w:rFonts w:hint="cs"/>
          <w:rtl/>
          <w:lang w:eastAsia="he-IL"/>
        </w:rPr>
        <w:t>עולה למשרדים ומתווכח, אומר טעיתי, זה, מבטיח לכם.</w:t>
      </w:r>
    </w:p>
    <w:p w:rsidR="00BE711E" w:rsidRDefault="00BE711E" w:rsidP="00BE711E">
      <w:pPr>
        <w:rPr>
          <w:rtl/>
          <w:lang w:eastAsia="he-IL"/>
        </w:rPr>
      </w:pPr>
      <w:bookmarkStart w:id="11892" w:name="_ETM_Q1_6106959"/>
      <w:bookmarkStart w:id="11893" w:name="_ETM_Q1_6107034"/>
      <w:bookmarkStart w:id="11894" w:name="_ETM_Q1_6107695"/>
      <w:bookmarkEnd w:id="11892"/>
      <w:bookmarkEnd w:id="11893"/>
      <w:bookmarkEnd w:id="11894"/>
    </w:p>
    <w:p w:rsidR="00BE711E" w:rsidRDefault="00BE711E" w:rsidP="00BE711E">
      <w:pPr>
        <w:pStyle w:val="a4"/>
        <w:keepNext/>
        <w:rPr>
          <w:rtl/>
        </w:rPr>
      </w:pPr>
      <w:bookmarkStart w:id="11895" w:name="ET_speaker_תומר_רוזנר_1656"/>
      <w:r w:rsidRPr="00BE711E">
        <w:rPr>
          <w:rStyle w:val="TagStyle"/>
          <w:rtl/>
        </w:rPr>
        <w:t xml:space="preserve"> &lt;&lt; דובר &gt;&gt; </w:t>
      </w:r>
      <w:r>
        <w:rPr>
          <w:rtl/>
        </w:rPr>
        <w:t>תומר רוזנר:</w:t>
      </w:r>
      <w:r w:rsidRPr="00BE711E">
        <w:rPr>
          <w:rStyle w:val="TagStyle"/>
          <w:rtl/>
        </w:rPr>
        <w:t xml:space="preserve"> &lt;&lt; דובר &gt;&gt;</w:t>
      </w:r>
      <w:r w:rsidR="00DF053A">
        <w:rPr>
          <w:rtl/>
        </w:rPr>
        <w:t xml:space="preserve"> </w:t>
      </w:r>
      <w:r>
        <w:rPr>
          <w:rtl/>
        </w:rPr>
        <w:t xml:space="preserve"> </w:t>
      </w:r>
      <w:bookmarkEnd w:id="11895"/>
    </w:p>
    <w:p w:rsidR="00BE711E" w:rsidRDefault="00BE711E" w:rsidP="00BE711E">
      <w:pPr>
        <w:pStyle w:val="KeepWithNext"/>
        <w:rPr>
          <w:rtl/>
          <w:lang w:eastAsia="he-IL"/>
        </w:rPr>
      </w:pPr>
    </w:p>
    <w:p w:rsidR="00BE711E" w:rsidRDefault="00BE711E" w:rsidP="00BE711E">
      <w:pPr>
        <w:rPr>
          <w:rtl/>
          <w:lang w:eastAsia="he-IL"/>
        </w:rPr>
      </w:pPr>
      <w:bookmarkStart w:id="11896" w:name="_ETM_Q1_6108167"/>
      <w:bookmarkStart w:id="11897" w:name="_ETM_Q1_6108190"/>
      <w:bookmarkEnd w:id="11896"/>
      <w:bookmarkEnd w:id="11897"/>
      <w:r>
        <w:rPr>
          <w:rFonts w:hint="cs"/>
          <w:rtl/>
          <w:lang w:eastAsia="he-IL"/>
        </w:rPr>
        <w:t xml:space="preserve">עדיין לא שוללים </w:t>
      </w:r>
      <w:bookmarkStart w:id="11898" w:name="_ETM_Q1_6112103"/>
      <w:bookmarkEnd w:id="11898"/>
      <w:r>
        <w:rPr>
          <w:rFonts w:hint="cs"/>
          <w:rtl/>
          <w:lang w:eastAsia="he-IL"/>
        </w:rPr>
        <w:t xml:space="preserve">לו, זה העניין. </w:t>
      </w:r>
    </w:p>
    <w:p w:rsidR="00BE711E" w:rsidRDefault="00BE711E" w:rsidP="00BE711E">
      <w:pPr>
        <w:rPr>
          <w:rtl/>
          <w:lang w:eastAsia="he-IL"/>
        </w:rPr>
      </w:pPr>
      <w:bookmarkStart w:id="11899" w:name="_ETM_Q1_6110111"/>
      <w:bookmarkStart w:id="11900" w:name="_ETM_Q1_6110178"/>
      <w:bookmarkEnd w:id="11899"/>
      <w:bookmarkEnd w:id="11900"/>
    </w:p>
    <w:p w:rsidR="00BE711E" w:rsidRDefault="00BE711E" w:rsidP="00BE711E">
      <w:pPr>
        <w:pStyle w:val="a4"/>
        <w:keepNext/>
        <w:rPr>
          <w:rtl/>
        </w:rPr>
      </w:pPr>
      <w:bookmarkStart w:id="11901" w:name="ET_speaker_5359_1657"/>
      <w:r w:rsidRPr="00BE711E">
        <w:rPr>
          <w:rStyle w:val="TagStyle"/>
          <w:rtl/>
        </w:rPr>
        <w:t xml:space="preserve"> &lt;&lt; דובר &gt;&gt; </w:t>
      </w:r>
      <w:r>
        <w:rPr>
          <w:rtl/>
        </w:rPr>
        <w:t>יעקב מרגי (ש"ס):</w:t>
      </w:r>
      <w:r w:rsidRPr="00BE711E">
        <w:rPr>
          <w:rStyle w:val="TagStyle"/>
          <w:rtl/>
        </w:rPr>
        <w:t xml:space="preserve"> &lt;&lt; דובר &gt;&gt;</w:t>
      </w:r>
      <w:r w:rsidR="00DF053A">
        <w:rPr>
          <w:rtl/>
        </w:rPr>
        <w:t xml:space="preserve"> </w:t>
      </w:r>
      <w:r>
        <w:rPr>
          <w:rtl/>
        </w:rPr>
        <w:t xml:space="preserve"> </w:t>
      </w:r>
      <w:bookmarkEnd w:id="11901"/>
    </w:p>
    <w:p w:rsidR="00BE711E" w:rsidRDefault="00BE711E" w:rsidP="00BE711E">
      <w:pPr>
        <w:pStyle w:val="KeepWithNext"/>
        <w:rPr>
          <w:rtl/>
          <w:lang w:eastAsia="he-IL"/>
        </w:rPr>
      </w:pPr>
    </w:p>
    <w:p w:rsidR="00BE711E" w:rsidRDefault="00BE711E" w:rsidP="00BE711E">
      <w:pPr>
        <w:rPr>
          <w:rtl/>
          <w:lang w:eastAsia="he-IL"/>
        </w:rPr>
      </w:pPr>
      <w:bookmarkStart w:id="11902" w:name="_ETM_Q1_6111700"/>
      <w:bookmarkStart w:id="11903" w:name="_ETM_Q1_6111725"/>
      <w:bookmarkEnd w:id="11902"/>
      <w:bookmarkEnd w:id="11903"/>
      <w:r>
        <w:rPr>
          <w:rFonts w:hint="cs"/>
          <w:rtl/>
          <w:lang w:eastAsia="he-IL"/>
        </w:rPr>
        <w:t xml:space="preserve">תמיד שוללים, תמיד לוקחים את התעודה </w:t>
      </w:r>
      <w:bookmarkStart w:id="11904" w:name="_ETM_Q1_6115471"/>
      <w:bookmarkEnd w:id="11904"/>
      <w:r>
        <w:rPr>
          <w:rFonts w:hint="cs"/>
          <w:rtl/>
          <w:lang w:eastAsia="he-IL"/>
        </w:rPr>
        <w:t>ומשם בא הוויכוח של מי - - -</w:t>
      </w:r>
      <w:bookmarkStart w:id="11905" w:name="_ETM_Q1_6114574"/>
      <w:bookmarkEnd w:id="11905"/>
    </w:p>
    <w:p w:rsidR="00BE711E" w:rsidRDefault="00BE711E" w:rsidP="00BE711E">
      <w:pPr>
        <w:rPr>
          <w:rtl/>
          <w:lang w:eastAsia="he-IL"/>
        </w:rPr>
      </w:pPr>
      <w:bookmarkStart w:id="11906" w:name="_ETM_Q1_6114619"/>
      <w:bookmarkEnd w:id="11906"/>
    </w:p>
    <w:p w:rsidR="00BE711E" w:rsidRDefault="00BE711E" w:rsidP="00BE711E">
      <w:pPr>
        <w:pStyle w:val="a4"/>
        <w:keepNext/>
        <w:rPr>
          <w:rtl/>
        </w:rPr>
      </w:pPr>
      <w:bookmarkStart w:id="11907" w:name="ET_speaker_תומר_רוזנר_1658"/>
      <w:r w:rsidRPr="00BE711E">
        <w:rPr>
          <w:rStyle w:val="TagStyle"/>
          <w:rtl/>
        </w:rPr>
        <w:t xml:space="preserve"> &lt;&lt; דובר &gt;&gt; </w:t>
      </w:r>
      <w:r>
        <w:rPr>
          <w:rtl/>
        </w:rPr>
        <w:t>תומר רוזנר:</w:t>
      </w:r>
      <w:r w:rsidRPr="00BE711E">
        <w:rPr>
          <w:rStyle w:val="TagStyle"/>
          <w:rtl/>
        </w:rPr>
        <w:t xml:space="preserve"> &lt;&lt; דובר &gt;&gt;</w:t>
      </w:r>
      <w:r w:rsidR="00DF053A">
        <w:rPr>
          <w:rtl/>
        </w:rPr>
        <w:t xml:space="preserve"> </w:t>
      </w:r>
      <w:r>
        <w:rPr>
          <w:rtl/>
        </w:rPr>
        <w:t xml:space="preserve"> </w:t>
      </w:r>
      <w:bookmarkEnd w:id="11907"/>
    </w:p>
    <w:p w:rsidR="00BE711E" w:rsidRDefault="00BE711E" w:rsidP="00BE711E">
      <w:pPr>
        <w:pStyle w:val="KeepWithNext"/>
        <w:rPr>
          <w:rtl/>
          <w:lang w:eastAsia="he-IL"/>
        </w:rPr>
      </w:pPr>
    </w:p>
    <w:p w:rsidR="00BE711E" w:rsidRDefault="00BE711E" w:rsidP="00BE711E">
      <w:pPr>
        <w:rPr>
          <w:rtl/>
          <w:lang w:eastAsia="he-IL"/>
        </w:rPr>
      </w:pPr>
      <w:bookmarkStart w:id="11908" w:name="_ETM_Q1_6116956"/>
      <w:bookmarkStart w:id="11909" w:name="_ETM_Q1_6116981"/>
      <w:bookmarkEnd w:id="11908"/>
      <w:bookmarkEnd w:id="11909"/>
      <w:r>
        <w:rPr>
          <w:rFonts w:hint="cs"/>
          <w:rtl/>
          <w:lang w:eastAsia="he-IL"/>
        </w:rPr>
        <w:t>לא, פה לא.</w:t>
      </w:r>
    </w:p>
    <w:p w:rsidR="00BE711E" w:rsidRDefault="00BE711E" w:rsidP="00BE711E">
      <w:pPr>
        <w:rPr>
          <w:rtl/>
          <w:lang w:eastAsia="he-IL"/>
        </w:rPr>
      </w:pPr>
      <w:bookmarkStart w:id="11910" w:name="_ETM_Q1_6118118"/>
      <w:bookmarkStart w:id="11911" w:name="_ETM_Q1_6118186"/>
      <w:bookmarkEnd w:id="11910"/>
      <w:bookmarkEnd w:id="11911"/>
    </w:p>
    <w:p w:rsidR="00BE711E" w:rsidRDefault="00BE711E" w:rsidP="00BE711E">
      <w:pPr>
        <w:pStyle w:val="a4"/>
        <w:keepNext/>
        <w:rPr>
          <w:rtl/>
        </w:rPr>
      </w:pPr>
      <w:bookmarkStart w:id="11912" w:name="ET_speaker_5359_1659"/>
      <w:r w:rsidRPr="00BE711E">
        <w:rPr>
          <w:rStyle w:val="TagStyle"/>
          <w:rtl/>
        </w:rPr>
        <w:t xml:space="preserve"> &lt;&lt; דובר &gt;&gt; </w:t>
      </w:r>
      <w:r>
        <w:rPr>
          <w:rtl/>
        </w:rPr>
        <w:t>יעקב מרגי (ש"ס):</w:t>
      </w:r>
      <w:r w:rsidRPr="00BE711E">
        <w:rPr>
          <w:rStyle w:val="TagStyle"/>
          <w:rtl/>
        </w:rPr>
        <w:t xml:space="preserve"> &lt;&lt; דובר &gt;&gt;</w:t>
      </w:r>
      <w:r w:rsidR="00DF053A">
        <w:rPr>
          <w:rtl/>
        </w:rPr>
        <w:t xml:space="preserve"> </w:t>
      </w:r>
      <w:r>
        <w:rPr>
          <w:rtl/>
        </w:rPr>
        <w:t xml:space="preserve"> </w:t>
      </w:r>
      <w:bookmarkEnd w:id="11912"/>
    </w:p>
    <w:p w:rsidR="00BE711E" w:rsidRDefault="00BE711E" w:rsidP="00BE711E">
      <w:pPr>
        <w:pStyle w:val="KeepWithNext"/>
        <w:rPr>
          <w:rtl/>
          <w:lang w:eastAsia="he-IL"/>
        </w:rPr>
      </w:pPr>
    </w:p>
    <w:p w:rsidR="00BE711E" w:rsidRDefault="00BE711E" w:rsidP="00BE711E">
      <w:pPr>
        <w:rPr>
          <w:rtl/>
          <w:lang w:eastAsia="he-IL"/>
        </w:rPr>
      </w:pPr>
      <w:bookmarkStart w:id="11913" w:name="_ETM_Q1_6119969"/>
      <w:bookmarkStart w:id="11914" w:name="_ETM_Q1_6119992"/>
      <w:bookmarkEnd w:id="11913"/>
      <w:bookmarkEnd w:id="11914"/>
      <w:r>
        <w:rPr>
          <w:rFonts w:hint="cs"/>
          <w:rtl/>
          <w:lang w:eastAsia="he-IL"/>
        </w:rPr>
        <w:t xml:space="preserve">רגע. </w:t>
      </w:r>
      <w:bookmarkStart w:id="11915" w:name="_ETM_Q1_6120469"/>
      <w:bookmarkEnd w:id="11915"/>
      <w:r>
        <w:rPr>
          <w:rFonts w:hint="cs"/>
          <w:rtl/>
          <w:lang w:eastAsia="he-IL"/>
        </w:rPr>
        <w:t>בפועל היום, אני מדבר איתכם מהפרקטיקה, ומשם נוצר הוויכוח</w:t>
      </w:r>
      <w:bookmarkStart w:id="11916" w:name="_ETM_Q1_6123527"/>
      <w:bookmarkEnd w:id="11916"/>
      <w:r>
        <w:rPr>
          <w:rFonts w:hint="cs"/>
          <w:rtl/>
          <w:lang w:eastAsia="he-IL"/>
        </w:rPr>
        <w:t xml:space="preserve"> המשפטי האם התעודה היא רכוש של הרבנות והיא תלויה בוו, היא תלויה על </w:t>
      </w:r>
      <w:bookmarkStart w:id="11917" w:name="_ETM_Q1_6130359"/>
      <w:bookmarkEnd w:id="11917"/>
      <w:r>
        <w:rPr>
          <w:rFonts w:hint="cs"/>
          <w:rtl/>
          <w:lang w:eastAsia="he-IL"/>
        </w:rPr>
        <w:t xml:space="preserve">קיר, אם מותר לי כמשגיח להיכנס, </w:t>
      </w:r>
      <w:bookmarkStart w:id="11918" w:name="_ETM_Q1_6130869"/>
      <w:bookmarkEnd w:id="11918"/>
      <w:r>
        <w:rPr>
          <w:rFonts w:hint="cs"/>
          <w:rtl/>
          <w:lang w:eastAsia="he-IL"/>
        </w:rPr>
        <w:t>אומר לך בעל העסק: אל תיקח את התעודה ואחר</w:t>
      </w:r>
      <w:bookmarkStart w:id="11919" w:name="_ETM_Q1_6136597"/>
      <w:bookmarkEnd w:id="11919"/>
      <w:r>
        <w:rPr>
          <w:rFonts w:hint="cs"/>
          <w:rtl/>
          <w:lang w:eastAsia="he-IL"/>
        </w:rPr>
        <w:t xml:space="preserve"> כך הוא תובע על הסגת גבול. היו דיונים </w:t>
      </w:r>
      <w:bookmarkStart w:id="11920" w:name="_ETM_Q1_6139379"/>
      <w:bookmarkEnd w:id="11920"/>
      <w:r>
        <w:rPr>
          <w:rFonts w:hint="cs"/>
          <w:rtl/>
          <w:lang w:eastAsia="he-IL"/>
        </w:rPr>
        <w:t xml:space="preserve">גם כאלה. בגדול, בפרקטיקה, גם בהפרה מהותית של כשרות </w:t>
      </w:r>
      <w:bookmarkStart w:id="11921" w:name="_ETM_Q1_6142033"/>
      <w:bookmarkEnd w:id="11921"/>
      <w:r>
        <w:rPr>
          <w:rFonts w:hint="cs"/>
          <w:rtl/>
          <w:lang w:eastAsia="he-IL"/>
        </w:rPr>
        <w:t xml:space="preserve">יש דין ודברים עם הרבנות. אם זה משהו מהותי מאוד, </w:t>
      </w:r>
      <w:bookmarkStart w:id="11922" w:name="_ETM_Q1_6144893"/>
      <w:bookmarkEnd w:id="11922"/>
      <w:r>
        <w:rPr>
          <w:rFonts w:hint="cs"/>
          <w:rtl/>
          <w:lang w:eastAsia="he-IL"/>
        </w:rPr>
        <w:t xml:space="preserve">פגיעה באמון, הרי בסוף בסוף זה אמון, </w:t>
      </w:r>
      <w:bookmarkStart w:id="11923" w:name="_ETM_Q1_6153477"/>
      <w:bookmarkEnd w:id="11923"/>
      <w:r>
        <w:rPr>
          <w:rFonts w:hint="cs"/>
          <w:rtl/>
          <w:lang w:eastAsia="he-IL"/>
        </w:rPr>
        <w:t xml:space="preserve">בסוף בסוף כשרות, תתפלאו לשמוע, אם זה לא השגחה של </w:t>
      </w:r>
      <w:bookmarkStart w:id="11924" w:name="_ETM_Q1_6154829"/>
      <w:bookmarkEnd w:id="11924"/>
      <w:r>
        <w:rPr>
          <w:rFonts w:hint="cs"/>
          <w:rtl/>
          <w:lang w:eastAsia="he-IL"/>
        </w:rPr>
        <w:t xml:space="preserve">24/7 זה רק על בסיס אמון. בסוף אם לא נשבר האמון </w:t>
      </w:r>
      <w:bookmarkStart w:id="11925" w:name="_ETM_Q1_6161629"/>
      <w:bookmarkEnd w:id="11925"/>
      <w:r>
        <w:rPr>
          <w:rFonts w:hint="cs"/>
          <w:rtl/>
          <w:lang w:eastAsia="he-IL"/>
        </w:rPr>
        <w:t xml:space="preserve">בצורה קריטית התעודה חוזרת. </w:t>
      </w:r>
    </w:p>
    <w:p w:rsidR="00BE711E" w:rsidRDefault="00BE711E" w:rsidP="00BE711E">
      <w:pPr>
        <w:rPr>
          <w:rtl/>
          <w:lang w:eastAsia="he-IL"/>
        </w:rPr>
      </w:pPr>
      <w:bookmarkStart w:id="11926" w:name="_ETM_Q1_6167669"/>
      <w:bookmarkStart w:id="11927" w:name="_ETM_Q1_6167737"/>
      <w:bookmarkEnd w:id="11926"/>
      <w:bookmarkEnd w:id="11927"/>
    </w:p>
    <w:p w:rsidR="00BE711E" w:rsidRDefault="00BE711E" w:rsidP="00BE711E">
      <w:pPr>
        <w:pStyle w:val="a4"/>
        <w:keepNext/>
        <w:rPr>
          <w:rtl/>
        </w:rPr>
      </w:pPr>
      <w:bookmarkStart w:id="11928" w:name="ET_speaker_תומר_רוזנר_1660"/>
      <w:r w:rsidRPr="00BE711E">
        <w:rPr>
          <w:rStyle w:val="TagStyle"/>
          <w:rtl/>
        </w:rPr>
        <w:t xml:space="preserve"> &lt;&lt; דובר &gt;&gt; </w:t>
      </w:r>
      <w:r>
        <w:rPr>
          <w:rtl/>
        </w:rPr>
        <w:t>תומר רוזנר:</w:t>
      </w:r>
      <w:r w:rsidRPr="00BE711E">
        <w:rPr>
          <w:rStyle w:val="TagStyle"/>
          <w:rtl/>
        </w:rPr>
        <w:t xml:space="preserve"> &lt;&lt; דובר &gt;&gt;</w:t>
      </w:r>
      <w:r w:rsidR="00DF053A">
        <w:rPr>
          <w:rtl/>
        </w:rPr>
        <w:t xml:space="preserve"> </w:t>
      </w:r>
      <w:r>
        <w:rPr>
          <w:rtl/>
        </w:rPr>
        <w:t xml:space="preserve"> </w:t>
      </w:r>
      <w:bookmarkEnd w:id="11928"/>
    </w:p>
    <w:p w:rsidR="00BE711E" w:rsidRDefault="00BE711E" w:rsidP="00BE711E">
      <w:pPr>
        <w:pStyle w:val="KeepWithNext"/>
        <w:rPr>
          <w:rtl/>
          <w:lang w:eastAsia="he-IL"/>
        </w:rPr>
      </w:pPr>
    </w:p>
    <w:p w:rsidR="00BE711E" w:rsidRDefault="00BE711E" w:rsidP="00BE711E">
      <w:pPr>
        <w:rPr>
          <w:rtl/>
          <w:lang w:eastAsia="he-IL"/>
        </w:rPr>
      </w:pPr>
      <w:bookmarkStart w:id="11929" w:name="_ETM_Q1_6169022"/>
      <w:bookmarkStart w:id="11930" w:name="_ETM_Q1_6169044"/>
      <w:bookmarkEnd w:id="11929"/>
      <w:bookmarkEnd w:id="11930"/>
      <w:r>
        <w:rPr>
          <w:rFonts w:hint="cs"/>
          <w:rtl/>
          <w:lang w:eastAsia="he-IL"/>
        </w:rPr>
        <w:t xml:space="preserve">אני מאוד מסכים עם הדברים. </w:t>
      </w:r>
      <w:bookmarkStart w:id="11931" w:name="_ETM_Q1_6171333"/>
      <w:bookmarkEnd w:id="11931"/>
      <w:r>
        <w:rPr>
          <w:rFonts w:hint="cs"/>
          <w:rtl/>
          <w:lang w:eastAsia="he-IL"/>
        </w:rPr>
        <w:t xml:space="preserve">האפשרות לשלול תעודה באופן מיידי בלי שהיה פה דין ודברים, </w:t>
      </w:r>
      <w:bookmarkStart w:id="11932" w:name="_ETM_Q1_6177221"/>
      <w:bookmarkEnd w:id="11932"/>
      <w:r>
        <w:rPr>
          <w:rFonts w:hint="cs"/>
          <w:rtl/>
          <w:lang w:eastAsia="he-IL"/>
        </w:rPr>
        <w:t xml:space="preserve">כמו שאתה אומר, צריכה להיות באמת במקרים קיצוניים. </w:t>
      </w:r>
    </w:p>
    <w:p w:rsidR="00BE711E" w:rsidRDefault="00BE711E" w:rsidP="00BE711E">
      <w:pPr>
        <w:rPr>
          <w:rtl/>
          <w:lang w:eastAsia="he-IL"/>
        </w:rPr>
      </w:pPr>
      <w:bookmarkStart w:id="11933" w:name="_ETM_Q1_6180011"/>
      <w:bookmarkStart w:id="11934" w:name="_ETM_Q1_6180076"/>
      <w:bookmarkStart w:id="11935" w:name="_ETM_Q1_6180651"/>
      <w:bookmarkEnd w:id="11933"/>
      <w:bookmarkEnd w:id="11934"/>
      <w:bookmarkEnd w:id="11935"/>
    </w:p>
    <w:p w:rsidR="00BE711E" w:rsidRDefault="00BE711E" w:rsidP="00BE711E">
      <w:pPr>
        <w:pStyle w:val="a4"/>
        <w:keepNext/>
        <w:rPr>
          <w:rtl/>
        </w:rPr>
      </w:pPr>
      <w:bookmarkStart w:id="11936" w:name="ET_speaker_5802_1661"/>
      <w:r w:rsidRPr="00BE711E">
        <w:rPr>
          <w:rStyle w:val="TagStyle"/>
          <w:rtl/>
        </w:rPr>
        <w:t xml:space="preserve"> &lt;&lt; דובר &gt;&gt; </w:t>
      </w:r>
      <w:r>
        <w:rPr>
          <w:rtl/>
        </w:rPr>
        <w:t>שלמה קרעי (הליכוד):</w:t>
      </w:r>
      <w:r w:rsidRPr="00BE711E">
        <w:rPr>
          <w:rStyle w:val="TagStyle"/>
          <w:rtl/>
        </w:rPr>
        <w:t xml:space="preserve"> &lt;&lt; דובר &gt;&gt;</w:t>
      </w:r>
      <w:r w:rsidR="00DF053A">
        <w:rPr>
          <w:rtl/>
        </w:rPr>
        <w:t xml:space="preserve"> </w:t>
      </w:r>
      <w:r>
        <w:rPr>
          <w:rtl/>
        </w:rPr>
        <w:t xml:space="preserve"> </w:t>
      </w:r>
      <w:bookmarkEnd w:id="11936"/>
    </w:p>
    <w:p w:rsidR="00BE711E" w:rsidRDefault="00BE711E" w:rsidP="00BE711E">
      <w:pPr>
        <w:pStyle w:val="KeepWithNext"/>
        <w:rPr>
          <w:rtl/>
          <w:lang w:eastAsia="he-IL"/>
        </w:rPr>
      </w:pPr>
    </w:p>
    <w:p w:rsidR="00BE711E" w:rsidRDefault="00BE711E" w:rsidP="00BE711E">
      <w:pPr>
        <w:rPr>
          <w:rtl/>
          <w:lang w:eastAsia="he-IL"/>
        </w:rPr>
      </w:pPr>
      <w:bookmarkStart w:id="11937" w:name="_ETM_Q1_6180980"/>
      <w:bookmarkStart w:id="11938" w:name="_ETM_Q1_6181002"/>
      <w:bookmarkEnd w:id="11937"/>
      <w:bookmarkEnd w:id="11938"/>
      <w:r>
        <w:rPr>
          <w:rFonts w:hint="cs"/>
          <w:rtl/>
          <w:lang w:eastAsia="he-IL"/>
        </w:rPr>
        <w:t xml:space="preserve">בכל </w:t>
      </w:r>
      <w:bookmarkStart w:id="11939" w:name="_ETM_Q1_6176637"/>
      <w:bookmarkEnd w:id="11939"/>
      <w:r>
        <w:rPr>
          <w:rFonts w:hint="cs"/>
          <w:rtl/>
          <w:lang w:eastAsia="he-IL"/>
        </w:rPr>
        <w:t xml:space="preserve">מקרה יש פה שיקול דעת של הגוף </w:t>
      </w:r>
      <w:bookmarkStart w:id="11940" w:name="_ETM_Q1_6180803"/>
      <w:bookmarkEnd w:id="11940"/>
      <w:r>
        <w:rPr>
          <w:rFonts w:hint="cs"/>
          <w:rtl/>
          <w:lang w:eastAsia="he-IL"/>
        </w:rPr>
        <w:t>נותן ההכשר, מה אכפת לי מה תכתוב כאן, מהותי,</w:t>
      </w:r>
      <w:bookmarkStart w:id="11941" w:name="_ETM_Q1_6187963"/>
      <w:bookmarkEnd w:id="11941"/>
      <w:r>
        <w:rPr>
          <w:rFonts w:hint="cs"/>
          <w:rtl/>
          <w:lang w:eastAsia="he-IL"/>
        </w:rPr>
        <w:t xml:space="preserve"> לא מהותי. </w:t>
      </w:r>
    </w:p>
    <w:p w:rsidR="00BE711E" w:rsidRDefault="00BE711E" w:rsidP="00BE711E">
      <w:pPr>
        <w:rPr>
          <w:rtl/>
          <w:lang w:eastAsia="he-IL"/>
        </w:rPr>
      </w:pPr>
      <w:bookmarkStart w:id="11942" w:name="_ETM_Q1_6185508"/>
      <w:bookmarkStart w:id="11943" w:name="_ETM_Q1_6185724"/>
      <w:bookmarkEnd w:id="11942"/>
      <w:bookmarkEnd w:id="11943"/>
    </w:p>
    <w:p w:rsidR="00BE711E" w:rsidRDefault="00BE711E" w:rsidP="00BE711E">
      <w:pPr>
        <w:pStyle w:val="a4"/>
        <w:keepNext/>
        <w:rPr>
          <w:rtl/>
        </w:rPr>
      </w:pPr>
      <w:bookmarkStart w:id="11944" w:name="ET_speaker_5142_1662"/>
      <w:r w:rsidRPr="00BE711E">
        <w:rPr>
          <w:rStyle w:val="TagStyle"/>
          <w:rtl/>
        </w:rPr>
        <w:t xml:space="preserve"> &lt;&lt; דובר &gt;&gt; </w:t>
      </w:r>
      <w:r>
        <w:rPr>
          <w:rtl/>
        </w:rPr>
        <w:t>יוליה מלינובסקי (ישראל ביתנו):</w:t>
      </w:r>
      <w:r w:rsidRPr="00BE711E">
        <w:rPr>
          <w:rStyle w:val="TagStyle"/>
          <w:rtl/>
        </w:rPr>
        <w:t xml:space="preserve"> &lt;&lt; דובר &gt;&gt;</w:t>
      </w:r>
      <w:r w:rsidR="00DF053A">
        <w:rPr>
          <w:rtl/>
        </w:rPr>
        <w:t xml:space="preserve"> </w:t>
      </w:r>
      <w:r>
        <w:rPr>
          <w:rtl/>
        </w:rPr>
        <w:t xml:space="preserve"> </w:t>
      </w:r>
      <w:bookmarkEnd w:id="11944"/>
    </w:p>
    <w:p w:rsidR="00BE711E" w:rsidRDefault="00BE711E" w:rsidP="00BE711E">
      <w:pPr>
        <w:pStyle w:val="KeepWithNext"/>
        <w:rPr>
          <w:rtl/>
          <w:lang w:eastAsia="he-IL"/>
        </w:rPr>
      </w:pPr>
    </w:p>
    <w:p w:rsidR="00BE711E" w:rsidRDefault="00BE711E" w:rsidP="00BE711E">
      <w:pPr>
        <w:rPr>
          <w:rtl/>
          <w:lang w:eastAsia="he-IL"/>
        </w:rPr>
      </w:pPr>
      <w:bookmarkStart w:id="11945" w:name="_ETM_Q1_6186964"/>
      <w:bookmarkStart w:id="11946" w:name="_ETM_Q1_6187009"/>
      <w:bookmarkEnd w:id="11945"/>
      <w:bookmarkEnd w:id="11946"/>
      <w:r>
        <w:rPr>
          <w:rFonts w:hint="cs"/>
          <w:rtl/>
          <w:lang w:eastAsia="he-IL"/>
        </w:rPr>
        <w:t>חייב להיות אופציה לבעל העסק - - -</w:t>
      </w:r>
    </w:p>
    <w:p w:rsidR="00BE711E" w:rsidRDefault="00BE711E" w:rsidP="00BE711E">
      <w:pPr>
        <w:rPr>
          <w:rtl/>
          <w:lang w:eastAsia="he-IL"/>
        </w:rPr>
      </w:pPr>
      <w:bookmarkStart w:id="11947" w:name="_ETM_Q1_6191049"/>
      <w:bookmarkStart w:id="11948" w:name="_ETM_Q1_6191220"/>
      <w:bookmarkEnd w:id="11947"/>
      <w:bookmarkEnd w:id="11948"/>
    </w:p>
    <w:p w:rsidR="00BE711E" w:rsidRDefault="00BE711E" w:rsidP="00BE711E">
      <w:pPr>
        <w:pStyle w:val="a4"/>
        <w:keepNext/>
        <w:rPr>
          <w:rtl/>
        </w:rPr>
      </w:pPr>
      <w:bookmarkStart w:id="11949" w:name="ET_speaker_5359_1663"/>
      <w:r w:rsidRPr="00BE711E">
        <w:rPr>
          <w:rStyle w:val="TagStyle"/>
          <w:rtl/>
        </w:rPr>
        <w:t xml:space="preserve"> &lt;&lt; דובר &gt;&gt; </w:t>
      </w:r>
      <w:r>
        <w:rPr>
          <w:rtl/>
        </w:rPr>
        <w:t>יעקב מרגי (ש"ס):</w:t>
      </w:r>
      <w:r w:rsidRPr="00BE711E">
        <w:rPr>
          <w:rStyle w:val="TagStyle"/>
          <w:rtl/>
        </w:rPr>
        <w:t xml:space="preserve"> &lt;&lt; דובר &gt;&gt;</w:t>
      </w:r>
      <w:r w:rsidR="00DF053A">
        <w:rPr>
          <w:rtl/>
        </w:rPr>
        <w:t xml:space="preserve"> </w:t>
      </w:r>
      <w:r>
        <w:rPr>
          <w:rtl/>
        </w:rPr>
        <w:t xml:space="preserve"> </w:t>
      </w:r>
      <w:bookmarkEnd w:id="11949"/>
    </w:p>
    <w:p w:rsidR="00BE711E" w:rsidRDefault="00BE711E" w:rsidP="00BE711E">
      <w:pPr>
        <w:pStyle w:val="KeepWithNext"/>
        <w:rPr>
          <w:rtl/>
          <w:lang w:eastAsia="he-IL"/>
        </w:rPr>
      </w:pPr>
    </w:p>
    <w:p w:rsidR="00BE711E" w:rsidRDefault="00BE711E" w:rsidP="00BE711E">
      <w:pPr>
        <w:rPr>
          <w:rtl/>
          <w:lang w:eastAsia="he-IL"/>
        </w:rPr>
      </w:pPr>
      <w:bookmarkStart w:id="11950" w:name="_ETM_Q1_6192486"/>
      <w:bookmarkStart w:id="11951" w:name="_ETM_Q1_6192527"/>
      <w:bookmarkEnd w:id="11950"/>
      <w:bookmarkEnd w:id="11951"/>
      <w:r>
        <w:rPr>
          <w:rFonts w:hint="cs"/>
          <w:rtl/>
          <w:lang w:eastAsia="he-IL"/>
        </w:rPr>
        <w:t xml:space="preserve">בוודאי </w:t>
      </w:r>
      <w:bookmarkStart w:id="11952" w:name="_ETM_Q1_6194905"/>
      <w:bookmarkEnd w:id="11952"/>
      <w:r>
        <w:rPr>
          <w:rFonts w:hint="cs"/>
          <w:rtl/>
          <w:lang w:eastAsia="he-IL"/>
        </w:rPr>
        <w:t>שאפשר לתת לו,</w:t>
      </w:r>
      <w:r w:rsidR="00DF053A">
        <w:rPr>
          <w:rFonts w:hint="cs"/>
          <w:rtl/>
          <w:lang w:eastAsia="he-IL"/>
        </w:rPr>
        <w:t xml:space="preserve"> </w:t>
      </w:r>
      <w:r>
        <w:rPr>
          <w:rFonts w:hint="cs"/>
          <w:rtl/>
          <w:lang w:eastAsia="he-IL"/>
        </w:rPr>
        <w:t xml:space="preserve">אבל </w:t>
      </w:r>
      <w:r>
        <w:rPr>
          <w:rtl/>
          <w:lang w:eastAsia="he-IL"/>
        </w:rPr>
        <w:t>–</w:t>
      </w:r>
      <w:r>
        <w:rPr>
          <w:rFonts w:hint="cs"/>
          <w:rtl/>
          <w:lang w:eastAsia="he-IL"/>
        </w:rPr>
        <w:t xml:space="preserve"> תראי, כרגע יש פיגוע</w:t>
      </w:r>
      <w:bookmarkStart w:id="11953" w:name="_ETM_Q1_6196661"/>
      <w:bookmarkEnd w:id="11953"/>
      <w:r>
        <w:rPr>
          <w:rFonts w:hint="cs"/>
          <w:rtl/>
          <w:lang w:eastAsia="he-IL"/>
        </w:rPr>
        <w:t xml:space="preserve"> כשרותי, אם אני לא עושה שום דבר במיידי</w:t>
      </w:r>
      <w:bookmarkStart w:id="11954" w:name="_ETM_Q1_6202565"/>
      <w:bookmarkEnd w:id="11954"/>
      <w:r>
        <w:rPr>
          <w:rFonts w:hint="cs"/>
          <w:rtl/>
          <w:lang w:eastAsia="he-IL"/>
        </w:rPr>
        <w:t xml:space="preserve"> אי אפשר להגיד - - -</w:t>
      </w:r>
    </w:p>
    <w:p w:rsidR="00BE711E" w:rsidRDefault="00BE711E" w:rsidP="00BE711E">
      <w:pPr>
        <w:rPr>
          <w:rtl/>
          <w:lang w:eastAsia="he-IL"/>
        </w:rPr>
      </w:pPr>
      <w:bookmarkStart w:id="11955" w:name="_ETM_Q1_6199449"/>
      <w:bookmarkStart w:id="11956" w:name="_ETM_Q1_6199515"/>
      <w:bookmarkStart w:id="11957" w:name="_ETM_Q1_6202665"/>
      <w:bookmarkEnd w:id="11955"/>
      <w:bookmarkEnd w:id="11956"/>
      <w:bookmarkEnd w:id="11957"/>
    </w:p>
    <w:p w:rsidR="00BE711E" w:rsidRDefault="00BE711E" w:rsidP="00BE711E">
      <w:pPr>
        <w:pStyle w:val="a4"/>
        <w:keepNext/>
        <w:rPr>
          <w:rtl/>
        </w:rPr>
      </w:pPr>
      <w:bookmarkStart w:id="11958" w:name="ET_speaker_5142_1664"/>
      <w:r w:rsidRPr="00BE711E">
        <w:rPr>
          <w:rStyle w:val="TagStyle"/>
          <w:rtl/>
        </w:rPr>
        <w:t xml:space="preserve"> &lt;&lt; דובר &gt;&gt; </w:t>
      </w:r>
      <w:r>
        <w:rPr>
          <w:rtl/>
        </w:rPr>
        <w:t>יוליה מלינובסקי (ישראל ביתנו):</w:t>
      </w:r>
      <w:r w:rsidRPr="00BE711E">
        <w:rPr>
          <w:rStyle w:val="TagStyle"/>
          <w:rtl/>
        </w:rPr>
        <w:t xml:space="preserve"> &lt;&lt; דובר &gt;&gt;</w:t>
      </w:r>
      <w:r w:rsidR="00DF053A">
        <w:rPr>
          <w:rtl/>
        </w:rPr>
        <w:t xml:space="preserve"> </w:t>
      </w:r>
      <w:r>
        <w:rPr>
          <w:rtl/>
        </w:rPr>
        <w:t xml:space="preserve"> </w:t>
      </w:r>
      <w:bookmarkEnd w:id="11958"/>
    </w:p>
    <w:p w:rsidR="00BE711E" w:rsidRDefault="00BE711E" w:rsidP="00BE711E">
      <w:pPr>
        <w:pStyle w:val="KeepWithNext"/>
        <w:rPr>
          <w:rtl/>
          <w:lang w:eastAsia="he-IL"/>
        </w:rPr>
      </w:pPr>
    </w:p>
    <w:p w:rsidR="00BE711E" w:rsidRDefault="00BE711E" w:rsidP="00BE711E">
      <w:pPr>
        <w:rPr>
          <w:rtl/>
          <w:lang w:eastAsia="he-IL"/>
        </w:rPr>
      </w:pPr>
      <w:bookmarkStart w:id="11959" w:name="_ETM_Q1_6203035"/>
      <w:bookmarkStart w:id="11960" w:name="_ETM_Q1_6203057"/>
      <w:bookmarkEnd w:id="11959"/>
      <w:bookmarkEnd w:id="11960"/>
      <w:r>
        <w:rPr>
          <w:rFonts w:hint="cs"/>
          <w:rtl/>
          <w:lang w:eastAsia="he-IL"/>
        </w:rPr>
        <w:t xml:space="preserve">נכון. אני רואה שנציגי הממשלה </w:t>
      </w:r>
      <w:bookmarkStart w:id="11961" w:name="_ETM_Q1_6206561"/>
      <w:bookmarkEnd w:id="11961"/>
      <w:r>
        <w:rPr>
          <w:rFonts w:hint="cs"/>
          <w:rtl/>
          <w:lang w:eastAsia="he-IL"/>
        </w:rPr>
        <w:t xml:space="preserve">כותבים את ההערות שלכם. </w:t>
      </w:r>
    </w:p>
    <w:p w:rsidR="00BE711E" w:rsidRDefault="00BE711E" w:rsidP="00BE711E">
      <w:pPr>
        <w:rPr>
          <w:rtl/>
          <w:lang w:eastAsia="he-IL"/>
        </w:rPr>
      </w:pPr>
      <w:bookmarkStart w:id="11962" w:name="_ETM_Q1_6204063"/>
      <w:bookmarkStart w:id="11963" w:name="_ETM_Q1_6204125"/>
      <w:bookmarkStart w:id="11964" w:name="_ETM_Q1_6204863"/>
      <w:bookmarkEnd w:id="11962"/>
      <w:bookmarkEnd w:id="11963"/>
      <w:bookmarkEnd w:id="11964"/>
    </w:p>
    <w:p w:rsidR="00BE711E" w:rsidRDefault="00BE711E" w:rsidP="00BE711E">
      <w:pPr>
        <w:pStyle w:val="a4"/>
        <w:keepNext/>
        <w:rPr>
          <w:rtl/>
        </w:rPr>
      </w:pPr>
      <w:bookmarkStart w:id="11965" w:name="ET_speaker_6166_1665"/>
      <w:r w:rsidRPr="00BE711E">
        <w:rPr>
          <w:rStyle w:val="TagStyle"/>
          <w:rtl/>
        </w:rPr>
        <w:t xml:space="preserve"> &lt;&lt; דובר &gt;&gt; </w:t>
      </w:r>
      <w:r>
        <w:rPr>
          <w:rtl/>
        </w:rPr>
        <w:t>אורי מקלב (יהדות התורה):</w:t>
      </w:r>
      <w:r w:rsidRPr="00BE711E">
        <w:rPr>
          <w:rStyle w:val="TagStyle"/>
          <w:rtl/>
        </w:rPr>
        <w:t xml:space="preserve"> &lt;&lt; דובר &gt;&gt;</w:t>
      </w:r>
      <w:r w:rsidR="00DF053A">
        <w:rPr>
          <w:rtl/>
        </w:rPr>
        <w:t xml:space="preserve"> </w:t>
      </w:r>
      <w:r>
        <w:rPr>
          <w:rtl/>
        </w:rPr>
        <w:t xml:space="preserve"> </w:t>
      </w:r>
      <w:bookmarkEnd w:id="11965"/>
    </w:p>
    <w:p w:rsidR="00BE711E" w:rsidRDefault="00BE711E" w:rsidP="00BE711E">
      <w:pPr>
        <w:pStyle w:val="KeepWithNext"/>
        <w:rPr>
          <w:rtl/>
          <w:lang w:eastAsia="he-IL"/>
        </w:rPr>
      </w:pPr>
    </w:p>
    <w:p w:rsidR="00BE711E" w:rsidRDefault="00BE711E" w:rsidP="00CB11A2">
      <w:pPr>
        <w:rPr>
          <w:rtl/>
          <w:lang w:eastAsia="he-IL"/>
        </w:rPr>
      </w:pPr>
      <w:bookmarkStart w:id="11966" w:name="_ETM_Q1_6205209"/>
      <w:bookmarkStart w:id="11967" w:name="_ETM_Q1_6205230"/>
      <w:bookmarkEnd w:id="11966"/>
      <w:bookmarkEnd w:id="11967"/>
      <w:r>
        <w:rPr>
          <w:rFonts w:hint="cs"/>
          <w:rtl/>
          <w:lang w:eastAsia="he-IL"/>
        </w:rPr>
        <w:t xml:space="preserve">את מוכנה לשמוע אמירה חכמה? יש </w:t>
      </w:r>
      <w:bookmarkStart w:id="11968" w:name="_ETM_Q1_6211663"/>
      <w:bookmarkEnd w:id="11968"/>
      <w:r>
        <w:rPr>
          <w:rFonts w:hint="cs"/>
          <w:rtl/>
          <w:lang w:eastAsia="he-IL"/>
        </w:rPr>
        <w:t>כאלה ששואלים מה ההבדל בין טייס לרופא, למה ברופא, לפני שאנחנו</w:t>
      </w:r>
      <w:bookmarkStart w:id="11969" w:name="_ETM_Q1_6218223"/>
      <w:bookmarkEnd w:id="11969"/>
      <w:r>
        <w:rPr>
          <w:rFonts w:hint="cs"/>
          <w:rtl/>
          <w:lang w:eastAsia="he-IL"/>
        </w:rPr>
        <w:t xml:space="preserve"> הולכים לעשות ניתוח, ודאי ניתוח מסובך, אנחנו שואלים </w:t>
      </w:r>
      <w:bookmarkStart w:id="11970" w:name="_ETM_Q1_6220829"/>
      <w:bookmarkEnd w:id="11970"/>
      <w:r>
        <w:rPr>
          <w:rFonts w:hint="cs"/>
          <w:rtl/>
          <w:lang w:eastAsia="he-IL"/>
        </w:rPr>
        <w:t xml:space="preserve">מי המנתח, מה הניסיון שיש לו, מאיפה הוא בא, אנחנו </w:t>
      </w:r>
      <w:bookmarkStart w:id="11971" w:name="_ETM_Q1_6220927"/>
      <w:bookmarkEnd w:id="11971"/>
      <w:r>
        <w:rPr>
          <w:rFonts w:hint="cs"/>
          <w:rtl/>
          <w:lang w:eastAsia="he-IL"/>
        </w:rPr>
        <w:t xml:space="preserve">לא הולכים ככה סתם לניתוח, לא לילד שלנו, לא </w:t>
      </w:r>
      <w:bookmarkStart w:id="11972" w:name="_ETM_Q1_6225447"/>
      <w:bookmarkEnd w:id="11972"/>
      <w:r w:rsidR="00CB11A2">
        <w:rPr>
          <w:rFonts w:hint="cs"/>
          <w:rtl/>
          <w:lang w:eastAsia="he-IL"/>
        </w:rPr>
        <w:t>להורים שלנו וגם לא לעצמו, ו</w:t>
      </w:r>
      <w:r>
        <w:rPr>
          <w:rFonts w:hint="cs"/>
          <w:rtl/>
          <w:lang w:eastAsia="he-IL"/>
        </w:rPr>
        <w:t>כשאת עולה למטוס את</w:t>
      </w:r>
      <w:bookmarkStart w:id="11973" w:name="_ETM_Q1_6231519"/>
      <w:bookmarkEnd w:id="11973"/>
      <w:r>
        <w:rPr>
          <w:rFonts w:hint="cs"/>
          <w:rtl/>
          <w:lang w:eastAsia="he-IL"/>
        </w:rPr>
        <w:t xml:space="preserve"> לא שואלת כמה שנים הטייס נמצא, את נוסעת בקונקשן, זה</w:t>
      </w:r>
      <w:bookmarkStart w:id="11974" w:name="_ETM_Q1_6236065"/>
      <w:bookmarkEnd w:id="11974"/>
      <w:r>
        <w:rPr>
          <w:rFonts w:hint="cs"/>
          <w:rtl/>
          <w:lang w:eastAsia="he-IL"/>
        </w:rPr>
        <w:t xml:space="preserve"> אנשים צעירים, את עולה למטוס ואת לא שואלת. יש תשובה </w:t>
      </w:r>
      <w:bookmarkStart w:id="11975" w:name="_ETM_Q1_6241201"/>
      <w:bookmarkEnd w:id="11975"/>
      <w:r>
        <w:rPr>
          <w:rFonts w:hint="cs"/>
          <w:rtl/>
          <w:lang w:eastAsia="he-IL"/>
        </w:rPr>
        <w:t xml:space="preserve">אחת והיא הנכונה, ההבדל בין רופא לבין טייס, בטייס גם </w:t>
      </w:r>
      <w:bookmarkStart w:id="11976" w:name="_ETM_Q1_6243083"/>
      <w:bookmarkEnd w:id="11976"/>
      <w:r>
        <w:rPr>
          <w:rFonts w:hint="cs"/>
          <w:rtl/>
          <w:lang w:eastAsia="he-IL"/>
        </w:rPr>
        <w:t xml:space="preserve">הוא נמצא איתך ואז את יודעת שיש לו אינטרס והאינטרס </w:t>
      </w:r>
      <w:bookmarkStart w:id="11977" w:name="_ETM_Q1_6248163"/>
      <w:bookmarkEnd w:id="11977"/>
      <w:r>
        <w:rPr>
          <w:rFonts w:hint="cs"/>
          <w:rtl/>
          <w:lang w:eastAsia="he-IL"/>
        </w:rPr>
        <w:t xml:space="preserve">הוא זהה, גם שלך וגם של הטייס, אבל רופא, </w:t>
      </w:r>
      <w:bookmarkStart w:id="11978" w:name="_ETM_Q1_6248463"/>
      <w:bookmarkEnd w:id="11978"/>
      <w:r>
        <w:rPr>
          <w:rFonts w:hint="cs"/>
          <w:rtl/>
          <w:lang w:eastAsia="he-IL"/>
        </w:rPr>
        <w:t xml:space="preserve">הסכין אצלו, את מורדמת, את לא יודעת מה, את רוצה </w:t>
      </w:r>
      <w:bookmarkStart w:id="11979" w:name="_ETM_Q1_6254647"/>
      <w:bookmarkEnd w:id="11979"/>
      <w:r>
        <w:rPr>
          <w:rFonts w:hint="cs"/>
          <w:rtl/>
          <w:lang w:eastAsia="he-IL"/>
        </w:rPr>
        <w:t>לדעת מי הבן אדם.</w:t>
      </w:r>
    </w:p>
    <w:p w:rsidR="00BE711E" w:rsidRDefault="00BE711E" w:rsidP="00BE711E">
      <w:pPr>
        <w:rPr>
          <w:rtl/>
          <w:lang w:eastAsia="he-IL"/>
        </w:rPr>
      </w:pPr>
      <w:bookmarkStart w:id="11980" w:name="_ETM_Q1_6256319"/>
      <w:bookmarkStart w:id="11981" w:name="_ETM_Q1_6256394"/>
      <w:bookmarkEnd w:id="11980"/>
      <w:bookmarkEnd w:id="11981"/>
    </w:p>
    <w:p w:rsidR="00BE711E" w:rsidRDefault="00BE711E" w:rsidP="00BC1D9C">
      <w:pPr>
        <w:rPr>
          <w:rtl/>
          <w:lang w:eastAsia="he-IL"/>
        </w:rPr>
      </w:pPr>
      <w:bookmarkStart w:id="11982" w:name="_ETM_Q1_6256471"/>
      <w:bookmarkStart w:id="11983" w:name="_ETM_Q1_6256545"/>
      <w:bookmarkEnd w:id="11982"/>
      <w:bookmarkEnd w:id="11983"/>
      <w:r>
        <w:rPr>
          <w:rFonts w:hint="cs"/>
          <w:rtl/>
          <w:lang w:eastAsia="he-IL"/>
        </w:rPr>
        <w:t xml:space="preserve">אני אומר את זה לתומר ואני </w:t>
      </w:r>
      <w:bookmarkStart w:id="11984" w:name="_ETM_Q1_6254077"/>
      <w:bookmarkEnd w:id="11984"/>
      <w:r>
        <w:rPr>
          <w:rFonts w:hint="cs"/>
          <w:rtl/>
          <w:lang w:eastAsia="he-IL"/>
        </w:rPr>
        <w:t xml:space="preserve">אומר גם עכשיו, אני לא נגד כל הרפורמה, אבל בתפיסה </w:t>
      </w:r>
      <w:bookmarkStart w:id="11985" w:name="_ETM_Q1_6257985"/>
      <w:bookmarkEnd w:id="11985"/>
      <w:r>
        <w:rPr>
          <w:rFonts w:hint="cs"/>
          <w:rtl/>
          <w:lang w:eastAsia="he-IL"/>
        </w:rPr>
        <w:t xml:space="preserve">של הרפורמה, של חופשיות, נותן הכשרות גם רוצה לתת </w:t>
      </w:r>
      <w:bookmarkStart w:id="11986" w:name="_ETM_Q1_6265713"/>
      <w:bookmarkEnd w:id="11986"/>
      <w:r>
        <w:rPr>
          <w:rFonts w:hint="cs"/>
          <w:rtl/>
          <w:lang w:eastAsia="he-IL"/>
        </w:rPr>
        <w:t xml:space="preserve">כשרות, הוא לא רוצה להוריד כשרות, אם הוא מוריד </w:t>
      </w:r>
      <w:bookmarkStart w:id="11987" w:name="_ETM_Q1_6266253"/>
      <w:bookmarkEnd w:id="11987"/>
      <w:r>
        <w:rPr>
          <w:rFonts w:hint="cs"/>
          <w:rtl/>
          <w:lang w:eastAsia="he-IL"/>
        </w:rPr>
        <w:t xml:space="preserve">כשרות </w:t>
      </w:r>
      <w:r>
        <w:rPr>
          <w:rtl/>
          <w:lang w:eastAsia="he-IL"/>
        </w:rPr>
        <w:t>–</w:t>
      </w:r>
      <w:r>
        <w:rPr>
          <w:rFonts w:hint="cs"/>
          <w:rtl/>
          <w:lang w:eastAsia="he-IL"/>
        </w:rPr>
        <w:t xml:space="preserve"> הוא הרי מרוויח על זה, יש לו </w:t>
      </w:r>
      <w:bookmarkStart w:id="11988" w:name="_ETM_Q1_6268073"/>
      <w:bookmarkEnd w:id="11988"/>
      <w:r>
        <w:rPr>
          <w:rFonts w:hint="cs"/>
          <w:rtl/>
          <w:lang w:eastAsia="he-IL"/>
        </w:rPr>
        <w:t>עניין, כולו מסחרי כאן, כמעט העניין האידיאולוגי לא קיים פה,</w:t>
      </w:r>
      <w:bookmarkStart w:id="11989" w:name="_ETM_Q1_6271267"/>
      <w:bookmarkEnd w:id="11989"/>
      <w:r>
        <w:rPr>
          <w:rFonts w:hint="cs"/>
          <w:rtl/>
          <w:lang w:eastAsia="he-IL"/>
        </w:rPr>
        <w:t xml:space="preserve"> זה עניין כלכלי היום, למה שהוא יוריד מישהו? איזה אינטרס </w:t>
      </w:r>
      <w:bookmarkStart w:id="11990" w:name="_ETM_Q1_6272361"/>
      <w:bookmarkEnd w:id="11990"/>
      <w:r>
        <w:rPr>
          <w:rFonts w:hint="cs"/>
          <w:rtl/>
          <w:lang w:eastAsia="he-IL"/>
        </w:rPr>
        <w:t xml:space="preserve">יכול להיות לו להוריד? אם מישהו לא </w:t>
      </w:r>
      <w:bookmarkStart w:id="11991" w:name="_ETM_Q1_6279745"/>
      <w:bookmarkEnd w:id="11991"/>
      <w:r>
        <w:rPr>
          <w:rFonts w:hint="cs"/>
          <w:rtl/>
          <w:lang w:eastAsia="he-IL"/>
        </w:rPr>
        <w:t>משלם לו אז הוא יכול להוריד לו - - -</w:t>
      </w:r>
    </w:p>
    <w:p w:rsidR="00BE711E" w:rsidRDefault="00BE711E" w:rsidP="00BE711E">
      <w:pPr>
        <w:rPr>
          <w:rtl/>
          <w:lang w:eastAsia="he-IL"/>
        </w:rPr>
      </w:pPr>
      <w:bookmarkStart w:id="11992" w:name="_ETM_Q1_6278173"/>
      <w:bookmarkStart w:id="11993" w:name="_ETM_Q1_6278267"/>
      <w:bookmarkEnd w:id="11992"/>
      <w:bookmarkEnd w:id="11993"/>
    </w:p>
    <w:p w:rsidR="00BE711E" w:rsidRDefault="00BE711E" w:rsidP="00BE711E">
      <w:pPr>
        <w:pStyle w:val="a4"/>
        <w:keepNext/>
        <w:rPr>
          <w:rtl/>
        </w:rPr>
      </w:pPr>
      <w:bookmarkStart w:id="11994" w:name="ET_speaker_5142_1666"/>
      <w:r w:rsidRPr="00BE711E">
        <w:rPr>
          <w:rStyle w:val="TagStyle"/>
          <w:rtl/>
        </w:rPr>
        <w:t xml:space="preserve"> &lt;&lt; דובר &gt;&gt; </w:t>
      </w:r>
      <w:r>
        <w:rPr>
          <w:rtl/>
        </w:rPr>
        <w:t>יוליה מלינובסקי (ישראל ביתנו):</w:t>
      </w:r>
      <w:r w:rsidRPr="00BE711E">
        <w:rPr>
          <w:rStyle w:val="TagStyle"/>
          <w:rtl/>
        </w:rPr>
        <w:t xml:space="preserve"> &lt;&lt; דובר &gt;&gt;</w:t>
      </w:r>
      <w:r w:rsidR="00DF053A">
        <w:rPr>
          <w:rtl/>
        </w:rPr>
        <w:t xml:space="preserve"> </w:t>
      </w:r>
      <w:r>
        <w:rPr>
          <w:rtl/>
        </w:rPr>
        <w:t xml:space="preserve"> </w:t>
      </w:r>
      <w:bookmarkEnd w:id="11994"/>
    </w:p>
    <w:p w:rsidR="00BE711E" w:rsidRDefault="00BE711E" w:rsidP="00BE711E">
      <w:pPr>
        <w:pStyle w:val="KeepWithNext"/>
        <w:rPr>
          <w:rtl/>
          <w:lang w:eastAsia="he-IL"/>
        </w:rPr>
      </w:pPr>
    </w:p>
    <w:p w:rsidR="00BE711E" w:rsidRDefault="00BE711E" w:rsidP="00BE711E">
      <w:pPr>
        <w:rPr>
          <w:rtl/>
          <w:lang w:eastAsia="he-IL"/>
        </w:rPr>
      </w:pPr>
      <w:bookmarkStart w:id="11995" w:name="_ETM_Q1_6279443"/>
      <w:bookmarkStart w:id="11996" w:name="_ETM_Q1_6279468"/>
      <w:bookmarkEnd w:id="11995"/>
      <w:bookmarkEnd w:id="11996"/>
      <w:r>
        <w:rPr>
          <w:rFonts w:hint="cs"/>
          <w:rtl/>
          <w:lang w:eastAsia="he-IL"/>
        </w:rPr>
        <w:t xml:space="preserve">לא, </w:t>
      </w:r>
      <w:bookmarkStart w:id="11997" w:name="_ETM_Q1_6279949"/>
      <w:bookmarkEnd w:id="11997"/>
      <w:r>
        <w:rPr>
          <w:rFonts w:hint="cs"/>
          <w:rtl/>
          <w:lang w:eastAsia="he-IL"/>
        </w:rPr>
        <w:t>אבל יש לו גם אחריות מקצועית, אני לא מסכימה איתך</w:t>
      </w:r>
      <w:bookmarkStart w:id="11998" w:name="_ETM_Q1_6285581"/>
      <w:bookmarkEnd w:id="11998"/>
      <w:r>
        <w:rPr>
          <w:rFonts w:hint="cs"/>
          <w:rtl/>
          <w:lang w:eastAsia="he-IL"/>
        </w:rPr>
        <w:t xml:space="preserve">, בגלל זה אני רוצה להסדיר את המקצוע של משגיח </w:t>
      </w:r>
      <w:bookmarkStart w:id="11999" w:name="_ETM_Q1_6285713"/>
      <w:bookmarkEnd w:id="11999"/>
      <w:r>
        <w:rPr>
          <w:rFonts w:hint="cs"/>
          <w:rtl/>
          <w:lang w:eastAsia="he-IL"/>
        </w:rPr>
        <w:t xml:space="preserve">הכשרות ובגלל זה אני רוצה שיהיו עיצומים כספיים, שאם מישהו </w:t>
      </w:r>
      <w:bookmarkStart w:id="12000" w:name="_ETM_Q1_6293905"/>
      <w:bookmarkEnd w:id="12000"/>
      <w:r>
        <w:rPr>
          <w:rFonts w:hint="cs"/>
          <w:rtl/>
          <w:lang w:eastAsia="he-IL"/>
        </w:rPr>
        <w:t xml:space="preserve">מתרשל בעבודתו כמשגיח, כרופא, כטייס, בן אדם צריך לדעת שיחד </w:t>
      </w:r>
      <w:bookmarkStart w:id="12001" w:name="_ETM_Q1_6298693"/>
      <w:bookmarkEnd w:id="12001"/>
      <w:r>
        <w:rPr>
          <w:rFonts w:hint="cs"/>
          <w:rtl/>
          <w:lang w:eastAsia="he-IL"/>
        </w:rPr>
        <w:t>עם האינטרס הכלכלי באה האחריות.</w:t>
      </w:r>
    </w:p>
    <w:p w:rsidR="00BE711E" w:rsidRDefault="00BE711E" w:rsidP="00BE711E">
      <w:pPr>
        <w:rPr>
          <w:rtl/>
          <w:lang w:eastAsia="he-IL"/>
        </w:rPr>
      </w:pPr>
      <w:bookmarkStart w:id="12002" w:name="_ETM_Q1_6303335"/>
      <w:bookmarkStart w:id="12003" w:name="_ETM_Q1_6303422"/>
      <w:bookmarkEnd w:id="12002"/>
      <w:bookmarkEnd w:id="12003"/>
    </w:p>
    <w:p w:rsidR="00BE711E" w:rsidRDefault="00BE711E" w:rsidP="00BE711E">
      <w:pPr>
        <w:pStyle w:val="a4"/>
        <w:keepNext/>
        <w:rPr>
          <w:rtl/>
        </w:rPr>
      </w:pPr>
      <w:bookmarkStart w:id="12004" w:name="ET_speaker_6166_1667"/>
      <w:r w:rsidRPr="00BE711E">
        <w:rPr>
          <w:rStyle w:val="TagStyle"/>
          <w:rtl/>
        </w:rPr>
        <w:t xml:space="preserve"> &lt;&lt; דובר &gt;&gt; </w:t>
      </w:r>
      <w:r>
        <w:rPr>
          <w:rtl/>
        </w:rPr>
        <w:t>אורי מקלב (יהדות התורה):</w:t>
      </w:r>
      <w:r w:rsidRPr="00BE711E">
        <w:rPr>
          <w:rStyle w:val="TagStyle"/>
          <w:rtl/>
        </w:rPr>
        <w:t xml:space="preserve"> &lt;&lt; דובר &gt;&gt;</w:t>
      </w:r>
      <w:r w:rsidR="00DF053A">
        <w:rPr>
          <w:rtl/>
        </w:rPr>
        <w:t xml:space="preserve"> </w:t>
      </w:r>
      <w:r>
        <w:rPr>
          <w:rtl/>
        </w:rPr>
        <w:t xml:space="preserve"> </w:t>
      </w:r>
      <w:bookmarkEnd w:id="12004"/>
    </w:p>
    <w:p w:rsidR="00BE711E" w:rsidRDefault="00BE711E" w:rsidP="00BE711E">
      <w:pPr>
        <w:pStyle w:val="KeepWithNext"/>
        <w:rPr>
          <w:rtl/>
          <w:lang w:eastAsia="he-IL"/>
        </w:rPr>
      </w:pPr>
    </w:p>
    <w:p w:rsidR="00BE711E" w:rsidRPr="00BE711E" w:rsidRDefault="00BE711E" w:rsidP="00BC1D9C">
      <w:pPr>
        <w:rPr>
          <w:rtl/>
          <w:lang w:eastAsia="he-IL"/>
        </w:rPr>
      </w:pPr>
      <w:bookmarkStart w:id="12005" w:name="_ETM_Q1_6301596"/>
      <w:bookmarkStart w:id="12006" w:name="_ETM_Q1_6301617"/>
      <w:bookmarkEnd w:id="12005"/>
      <w:bookmarkEnd w:id="12006"/>
      <w:r>
        <w:rPr>
          <w:rFonts w:hint="cs"/>
          <w:rtl/>
          <w:lang w:eastAsia="he-IL"/>
        </w:rPr>
        <w:t xml:space="preserve">זה הרגולציה של הממשלה על </w:t>
      </w:r>
      <w:bookmarkStart w:id="12007" w:name="_ETM_Q1_6304457"/>
      <w:bookmarkEnd w:id="12007"/>
      <w:r>
        <w:rPr>
          <w:rFonts w:hint="cs"/>
          <w:rtl/>
          <w:lang w:eastAsia="he-IL"/>
        </w:rPr>
        <w:t xml:space="preserve">הגוף נותן הכשרות ועל המשגיחים שלו. אנחנו </w:t>
      </w:r>
      <w:bookmarkStart w:id="12008" w:name="_ETM_Q1_6302554"/>
      <w:bookmarkEnd w:id="12008"/>
      <w:r>
        <w:rPr>
          <w:rFonts w:hint="cs"/>
          <w:rtl/>
          <w:lang w:eastAsia="he-IL"/>
        </w:rPr>
        <w:t xml:space="preserve">מדברים עכשיו על הסמכות של גוף הכשרות מול המושגח שלו, </w:t>
      </w:r>
      <w:bookmarkStart w:id="12009" w:name="_ETM_Q1_6310561"/>
      <w:bookmarkEnd w:id="12009"/>
      <w:r>
        <w:rPr>
          <w:rFonts w:hint="cs"/>
          <w:rtl/>
          <w:lang w:eastAsia="he-IL"/>
        </w:rPr>
        <w:t>אין שום יתרון לבעל העסק יותר מהיתרון של נותן הכשרות,</w:t>
      </w:r>
      <w:bookmarkStart w:id="12010" w:name="_ETM_Q1_6316257"/>
      <w:bookmarkEnd w:id="12010"/>
      <w:r>
        <w:rPr>
          <w:rFonts w:hint="cs"/>
          <w:rtl/>
          <w:lang w:eastAsia="he-IL"/>
        </w:rPr>
        <w:t xml:space="preserve"> זה רוצה את הכשרות בגלל שהוא רוצה למכור דברים</w:t>
      </w:r>
      <w:bookmarkStart w:id="12011" w:name="_ETM_Q1_6314039"/>
      <w:bookmarkEnd w:id="12011"/>
      <w:r>
        <w:rPr>
          <w:rFonts w:hint="cs"/>
          <w:rtl/>
          <w:lang w:eastAsia="he-IL"/>
        </w:rPr>
        <w:t xml:space="preserve"> כשרים, והוא נותן את הכשרות בגלל שהוא מקבל על </w:t>
      </w:r>
      <w:bookmarkStart w:id="12012" w:name="_ETM_Q1_6320727"/>
      <w:bookmarkEnd w:id="12012"/>
      <w:r w:rsidR="00FC6965">
        <w:rPr>
          <w:rFonts w:hint="cs"/>
          <w:rtl/>
          <w:lang w:eastAsia="he-IL"/>
        </w:rPr>
        <w:t xml:space="preserve">זה כסף, </w:t>
      </w:r>
      <w:r>
        <w:rPr>
          <w:rFonts w:hint="cs"/>
          <w:rtl/>
          <w:lang w:eastAsia="he-IL"/>
        </w:rPr>
        <w:t xml:space="preserve">הוא לא </w:t>
      </w:r>
      <w:bookmarkStart w:id="12013" w:name="_ETM_Q1_6201518"/>
      <w:bookmarkEnd w:id="12013"/>
      <w:r w:rsidR="00FC6965">
        <w:rPr>
          <w:rFonts w:hint="cs"/>
          <w:rtl/>
          <w:lang w:eastAsia="he-IL"/>
        </w:rPr>
        <w:t>פתח גוף כשרות בשביל לתת מצוות.</w:t>
      </w:r>
      <w:bookmarkStart w:id="12014" w:name="_ETM_Q1_6320485"/>
      <w:bookmarkEnd w:id="12014"/>
    </w:p>
    <w:p w:rsidR="00FC6965" w:rsidRDefault="00FC6965" w:rsidP="00BE711E">
      <w:pPr>
        <w:rPr>
          <w:rtl/>
          <w:lang w:eastAsia="he-IL"/>
        </w:rPr>
      </w:pPr>
      <w:bookmarkStart w:id="12015" w:name="_ETM_Q1_6080779"/>
      <w:bookmarkStart w:id="12016" w:name="_ETM_Q1_6080848"/>
      <w:bookmarkStart w:id="12017" w:name="_ETM_Q1_6319749"/>
      <w:bookmarkEnd w:id="12015"/>
      <w:bookmarkEnd w:id="12016"/>
      <w:bookmarkEnd w:id="12017"/>
    </w:p>
    <w:p w:rsidR="00FC6965" w:rsidRDefault="00FC6965" w:rsidP="00FC6965">
      <w:pPr>
        <w:pStyle w:val="a4"/>
        <w:keepNext/>
        <w:rPr>
          <w:rtl/>
        </w:rPr>
      </w:pPr>
      <w:bookmarkStart w:id="12018" w:name="ET_speaker_5142_1668"/>
      <w:r w:rsidRPr="00FC6965">
        <w:rPr>
          <w:rStyle w:val="TagStyle"/>
          <w:rtl/>
        </w:rPr>
        <w:t xml:space="preserve"> &lt;&lt; דובר &gt;&gt; </w:t>
      </w:r>
      <w:r>
        <w:rPr>
          <w:rtl/>
        </w:rPr>
        <w:t>יוליה מלינובסקי (ישראל ביתנו):</w:t>
      </w:r>
      <w:r w:rsidRPr="00FC6965">
        <w:rPr>
          <w:rStyle w:val="TagStyle"/>
          <w:rtl/>
        </w:rPr>
        <w:t xml:space="preserve"> &lt;&lt; דובר &gt;&gt;</w:t>
      </w:r>
      <w:r w:rsidR="00DF053A">
        <w:rPr>
          <w:rtl/>
        </w:rPr>
        <w:t xml:space="preserve"> </w:t>
      </w:r>
      <w:r>
        <w:rPr>
          <w:rtl/>
        </w:rPr>
        <w:t xml:space="preserve"> </w:t>
      </w:r>
      <w:bookmarkEnd w:id="12018"/>
    </w:p>
    <w:p w:rsidR="00FC6965" w:rsidRDefault="00FC6965" w:rsidP="00FC6965">
      <w:pPr>
        <w:pStyle w:val="KeepWithNext"/>
        <w:rPr>
          <w:rtl/>
          <w:lang w:eastAsia="he-IL"/>
        </w:rPr>
      </w:pPr>
    </w:p>
    <w:p w:rsidR="00FC6965" w:rsidRDefault="00FC6965" w:rsidP="00FC6965">
      <w:pPr>
        <w:rPr>
          <w:rtl/>
          <w:lang w:eastAsia="he-IL"/>
        </w:rPr>
      </w:pPr>
      <w:bookmarkStart w:id="12019" w:name="_ETM_Q1_6320137"/>
      <w:bookmarkStart w:id="12020" w:name="_ETM_Q1_6320157"/>
      <w:bookmarkEnd w:id="12019"/>
      <w:bookmarkEnd w:id="12020"/>
      <w:r>
        <w:rPr>
          <w:rFonts w:hint="cs"/>
          <w:rtl/>
          <w:lang w:eastAsia="he-IL"/>
        </w:rPr>
        <w:t xml:space="preserve">בסופו של דבר כשאתה </w:t>
      </w:r>
      <w:bookmarkStart w:id="12021" w:name="_ETM_Q1_6326149"/>
      <w:bookmarkEnd w:id="12021"/>
      <w:r>
        <w:rPr>
          <w:rFonts w:hint="cs"/>
          <w:rtl/>
          <w:lang w:eastAsia="he-IL"/>
        </w:rPr>
        <w:t xml:space="preserve">עושה קניות יש שני סופרים שהם פחות או יותר אותם </w:t>
      </w:r>
      <w:bookmarkStart w:id="12022" w:name="_ETM_Q1_6327725"/>
      <w:bookmarkEnd w:id="12022"/>
      <w:r>
        <w:rPr>
          <w:rFonts w:hint="cs"/>
          <w:rtl/>
          <w:lang w:eastAsia="he-IL"/>
        </w:rPr>
        <w:t xml:space="preserve">מחירים, אבל אתה הולך לאן שיותר נוח לך, זה </w:t>
      </w:r>
      <w:bookmarkStart w:id="12023" w:name="_ETM_Q1_6334437"/>
      <w:bookmarkEnd w:id="12023"/>
      <w:r>
        <w:rPr>
          <w:rFonts w:hint="cs"/>
          <w:rtl/>
          <w:lang w:eastAsia="he-IL"/>
        </w:rPr>
        <w:t xml:space="preserve">גם סוג של תחרות, אתה מבין? </w:t>
      </w:r>
    </w:p>
    <w:p w:rsidR="00FC6965" w:rsidRDefault="00FC6965" w:rsidP="00FC6965">
      <w:pPr>
        <w:rPr>
          <w:rtl/>
          <w:lang w:eastAsia="he-IL"/>
        </w:rPr>
      </w:pPr>
      <w:bookmarkStart w:id="12024" w:name="_ETM_Q1_6332401"/>
      <w:bookmarkStart w:id="12025" w:name="_ETM_Q1_6332465"/>
      <w:bookmarkStart w:id="12026" w:name="_ETM_Q1_6333073"/>
      <w:bookmarkEnd w:id="12024"/>
      <w:bookmarkEnd w:id="12025"/>
      <w:bookmarkEnd w:id="12026"/>
    </w:p>
    <w:p w:rsidR="00FC6965" w:rsidRDefault="00FC6965" w:rsidP="00FC6965">
      <w:pPr>
        <w:pStyle w:val="a4"/>
        <w:keepNext/>
        <w:rPr>
          <w:rtl/>
        </w:rPr>
      </w:pPr>
      <w:bookmarkStart w:id="12027" w:name="ET_speaker_6166_1669"/>
      <w:r w:rsidRPr="00FC6965">
        <w:rPr>
          <w:rStyle w:val="TagStyle"/>
          <w:rtl/>
        </w:rPr>
        <w:t xml:space="preserve"> &lt;&lt; דובר &gt;&gt; </w:t>
      </w:r>
      <w:r>
        <w:rPr>
          <w:rtl/>
        </w:rPr>
        <w:t>אורי מקלב (יהדות התורה):</w:t>
      </w:r>
      <w:r w:rsidRPr="00FC6965">
        <w:rPr>
          <w:rStyle w:val="TagStyle"/>
          <w:rtl/>
        </w:rPr>
        <w:t xml:space="preserve"> &lt;&lt; דובר &gt;&gt;</w:t>
      </w:r>
      <w:r w:rsidR="00DF053A">
        <w:rPr>
          <w:rtl/>
        </w:rPr>
        <w:t xml:space="preserve"> </w:t>
      </w:r>
      <w:r>
        <w:rPr>
          <w:rtl/>
        </w:rPr>
        <w:t xml:space="preserve"> </w:t>
      </w:r>
      <w:bookmarkEnd w:id="12027"/>
    </w:p>
    <w:p w:rsidR="00FC6965" w:rsidRDefault="00FC6965" w:rsidP="00FC6965">
      <w:pPr>
        <w:pStyle w:val="KeepWithNext"/>
        <w:rPr>
          <w:rtl/>
          <w:lang w:eastAsia="he-IL"/>
        </w:rPr>
      </w:pPr>
    </w:p>
    <w:p w:rsidR="00FC6965" w:rsidRDefault="00FC6965" w:rsidP="00FC6965">
      <w:pPr>
        <w:rPr>
          <w:rtl/>
          <w:lang w:eastAsia="he-IL"/>
        </w:rPr>
      </w:pPr>
      <w:bookmarkStart w:id="12028" w:name="_ETM_Q1_6333801"/>
      <w:bookmarkStart w:id="12029" w:name="_ETM_Q1_6333878"/>
      <w:bookmarkEnd w:id="12028"/>
      <w:bookmarkEnd w:id="12029"/>
      <w:r>
        <w:rPr>
          <w:rFonts w:hint="cs"/>
          <w:rtl/>
          <w:lang w:eastAsia="he-IL"/>
        </w:rPr>
        <w:t xml:space="preserve">אבל זה שנותן את </w:t>
      </w:r>
      <w:bookmarkStart w:id="12030" w:name="_ETM_Q1_6336513"/>
      <w:bookmarkEnd w:id="12030"/>
      <w:r>
        <w:rPr>
          <w:rFonts w:hint="cs"/>
          <w:rtl/>
          <w:lang w:eastAsia="he-IL"/>
        </w:rPr>
        <w:t>ההכשר לאותו סופר הוא רוצה לתת, הוא לא חשוד ב</w:t>
      </w:r>
      <w:bookmarkStart w:id="12031" w:name="_ETM_Q1_6342363"/>
      <w:bookmarkEnd w:id="12031"/>
      <w:r>
        <w:rPr>
          <w:rFonts w:hint="cs"/>
          <w:rtl/>
          <w:lang w:eastAsia="he-IL"/>
        </w:rPr>
        <w:t xml:space="preserve"> - - -</w:t>
      </w:r>
      <w:bookmarkStart w:id="12032" w:name="_ETM_Q1_6337875"/>
      <w:bookmarkEnd w:id="12032"/>
    </w:p>
    <w:p w:rsidR="00FC6965" w:rsidRDefault="00FC6965" w:rsidP="00FC6965">
      <w:pPr>
        <w:rPr>
          <w:rtl/>
          <w:lang w:eastAsia="he-IL"/>
        </w:rPr>
      </w:pPr>
      <w:bookmarkStart w:id="12033" w:name="_ETM_Q1_6338024"/>
      <w:bookmarkEnd w:id="12033"/>
    </w:p>
    <w:p w:rsidR="00FC6965" w:rsidRDefault="00FC6965" w:rsidP="00FC6965">
      <w:pPr>
        <w:pStyle w:val="a4"/>
        <w:keepNext/>
        <w:rPr>
          <w:rtl/>
        </w:rPr>
      </w:pPr>
      <w:bookmarkStart w:id="12034" w:name="ET_speaker_5142_1670"/>
      <w:r w:rsidRPr="00FC6965">
        <w:rPr>
          <w:rStyle w:val="TagStyle"/>
          <w:rtl/>
        </w:rPr>
        <w:t xml:space="preserve"> &lt;&lt; דובר &gt;&gt; </w:t>
      </w:r>
      <w:r>
        <w:rPr>
          <w:rtl/>
        </w:rPr>
        <w:t>יוליה מלינובסקי (ישראל ביתנו):</w:t>
      </w:r>
      <w:r w:rsidRPr="00FC6965">
        <w:rPr>
          <w:rStyle w:val="TagStyle"/>
          <w:rtl/>
        </w:rPr>
        <w:t xml:space="preserve"> &lt;&lt; דובר &gt;&gt;</w:t>
      </w:r>
      <w:r w:rsidR="00DF053A">
        <w:rPr>
          <w:rtl/>
        </w:rPr>
        <w:t xml:space="preserve"> </w:t>
      </w:r>
      <w:r>
        <w:rPr>
          <w:rtl/>
        </w:rPr>
        <w:t xml:space="preserve"> </w:t>
      </w:r>
      <w:bookmarkEnd w:id="12034"/>
    </w:p>
    <w:p w:rsidR="00FC6965" w:rsidRDefault="00FC6965" w:rsidP="00FC6965">
      <w:pPr>
        <w:pStyle w:val="KeepWithNext"/>
        <w:rPr>
          <w:rtl/>
          <w:lang w:eastAsia="he-IL"/>
        </w:rPr>
      </w:pPr>
    </w:p>
    <w:p w:rsidR="00FC6965" w:rsidRDefault="00FC6965" w:rsidP="00BC1D9C">
      <w:pPr>
        <w:rPr>
          <w:rtl/>
          <w:lang w:eastAsia="he-IL"/>
        </w:rPr>
      </w:pPr>
      <w:bookmarkStart w:id="12035" w:name="_ETM_Q1_6339377"/>
      <w:bookmarkEnd w:id="12035"/>
      <w:r>
        <w:rPr>
          <w:rFonts w:hint="cs"/>
          <w:rtl/>
          <w:lang w:eastAsia="he-IL"/>
        </w:rPr>
        <w:t>ל</w:t>
      </w:r>
      <w:bookmarkStart w:id="12036" w:name="_ETM_Q1_6339417"/>
      <w:bookmarkEnd w:id="12036"/>
      <w:r>
        <w:rPr>
          <w:rFonts w:hint="cs"/>
          <w:rtl/>
          <w:lang w:eastAsia="he-IL"/>
        </w:rPr>
        <w:t xml:space="preserve">א, אבל אני אומרת לך, תתייחס לזה כאילו </w:t>
      </w:r>
      <w:bookmarkStart w:id="12037" w:name="_ETM_Q1_6344523"/>
      <w:bookmarkEnd w:id="12037"/>
      <w:r>
        <w:rPr>
          <w:rFonts w:hint="cs"/>
          <w:rtl/>
          <w:lang w:eastAsia="he-IL"/>
        </w:rPr>
        <w:t>אתה קונה מוצרים. אנחנו עוד מעט</w:t>
      </w:r>
      <w:r w:rsidR="00DF053A">
        <w:rPr>
          <w:rFonts w:hint="cs"/>
          <w:rtl/>
          <w:lang w:eastAsia="he-IL"/>
        </w:rPr>
        <w:t xml:space="preserve"> </w:t>
      </w:r>
      <w:r>
        <w:rPr>
          <w:rFonts w:hint="cs"/>
          <w:rtl/>
          <w:lang w:eastAsia="he-IL"/>
        </w:rPr>
        <w:t xml:space="preserve">נקריא את </w:t>
      </w:r>
      <w:bookmarkStart w:id="12038" w:name="_ETM_Q1_6353299"/>
      <w:bookmarkEnd w:id="12038"/>
      <w:r>
        <w:rPr>
          <w:rFonts w:hint="cs"/>
          <w:rtl/>
          <w:lang w:eastAsia="he-IL"/>
        </w:rPr>
        <w:t>סימן ד', הוא מאוד קצר, אז נקרא את כל הסימן,</w:t>
      </w:r>
      <w:bookmarkStart w:id="12039" w:name="_ETM_Q1_6359923"/>
      <w:bookmarkEnd w:id="12039"/>
      <w:r>
        <w:rPr>
          <w:rFonts w:hint="cs"/>
          <w:rtl/>
          <w:lang w:eastAsia="he-IL"/>
        </w:rPr>
        <w:t xml:space="preserve"> אבל לפני זה ככה, אני התייעצתי עכשיו עם </w:t>
      </w:r>
      <w:bookmarkStart w:id="12040" w:name="_ETM_Q1_6361515"/>
      <w:bookmarkEnd w:id="12040"/>
      <w:r>
        <w:rPr>
          <w:rFonts w:hint="cs"/>
          <w:rtl/>
          <w:lang w:eastAsia="he-IL"/>
        </w:rPr>
        <w:t xml:space="preserve">היועצת המשפטית של הכנסת, גב' שגית אפיק, על הנושא שהיה </w:t>
      </w:r>
      <w:bookmarkStart w:id="12041" w:name="_ETM_Q1_6368027"/>
      <w:bookmarkEnd w:id="12041"/>
      <w:r>
        <w:rPr>
          <w:rFonts w:hint="cs"/>
          <w:rtl/>
          <w:lang w:eastAsia="he-IL"/>
        </w:rPr>
        <w:t>פה, כן מוזמנים, לא מוזמנים, כמה ואיך. אני קיבלתי אתמול</w:t>
      </w:r>
      <w:bookmarkStart w:id="12042" w:name="_ETM_Q1_6373907"/>
      <w:bookmarkEnd w:id="12042"/>
      <w:r>
        <w:rPr>
          <w:rFonts w:hint="cs"/>
          <w:rtl/>
          <w:lang w:eastAsia="he-IL"/>
        </w:rPr>
        <w:t xml:space="preserve"> תשובות על השאלות שלי גם מגורמים מוסמכים בכנסת ופעלתי לפי </w:t>
      </w:r>
      <w:bookmarkStart w:id="12043" w:name="_ETM_Q1_6380315"/>
      <w:bookmarkEnd w:id="12043"/>
      <w:r>
        <w:rPr>
          <w:rFonts w:hint="cs"/>
          <w:rtl/>
          <w:lang w:eastAsia="he-IL"/>
        </w:rPr>
        <w:t>זה</w:t>
      </w:r>
      <w:r w:rsidR="00BC1D9C">
        <w:rPr>
          <w:rFonts w:hint="cs"/>
          <w:rtl/>
          <w:lang w:eastAsia="he-IL"/>
        </w:rPr>
        <w:t>.</w:t>
      </w:r>
      <w:r>
        <w:rPr>
          <w:rFonts w:hint="cs"/>
          <w:rtl/>
          <w:lang w:eastAsia="he-IL"/>
        </w:rPr>
        <w:t xml:space="preserve"> הבנתי שהיו פה חברי כנסת שפנו במכתבים</w:t>
      </w:r>
      <w:r w:rsidR="00BC1D9C">
        <w:rPr>
          <w:rFonts w:hint="cs"/>
          <w:rtl/>
          <w:lang w:eastAsia="he-IL"/>
        </w:rPr>
        <w:t>,</w:t>
      </w:r>
      <w:r>
        <w:rPr>
          <w:rFonts w:hint="cs"/>
          <w:rtl/>
          <w:lang w:eastAsia="he-IL"/>
        </w:rPr>
        <w:t xml:space="preserve"> ובצדק, </w:t>
      </w:r>
      <w:bookmarkStart w:id="12044" w:name="_ETM_Q1_6382389"/>
      <w:bookmarkEnd w:id="12044"/>
      <w:r>
        <w:rPr>
          <w:rFonts w:hint="cs"/>
          <w:rtl/>
          <w:lang w:eastAsia="he-IL"/>
        </w:rPr>
        <w:t xml:space="preserve">כל אחד לפי השקפת עולמו ולפי הדרישות שלו. התייעצתי עם </w:t>
      </w:r>
      <w:bookmarkStart w:id="12045" w:name="_ETM_Q1_6388285"/>
      <w:bookmarkEnd w:id="12045"/>
      <w:r>
        <w:rPr>
          <w:rFonts w:hint="cs"/>
          <w:rtl/>
          <w:lang w:eastAsia="he-IL"/>
        </w:rPr>
        <w:t xml:space="preserve">שגית והתשובה היא כזאת, אנחנו נאפשר כניסה של נציגי </w:t>
      </w:r>
      <w:bookmarkStart w:id="12046" w:name="_ETM_Q1_6392027"/>
      <w:bookmarkEnd w:id="12046"/>
      <w:r>
        <w:rPr>
          <w:rFonts w:hint="cs"/>
          <w:rtl/>
          <w:lang w:eastAsia="he-IL"/>
        </w:rPr>
        <w:t xml:space="preserve">ציבור לוועדה בכמות זהה למספר נציגי הממשלה. אם בישיבה </w:t>
      </w:r>
      <w:bookmarkStart w:id="12047" w:name="_ETM_Q1_6398071"/>
      <w:bookmarkEnd w:id="12047"/>
      <w:r>
        <w:rPr>
          <w:rFonts w:hint="cs"/>
          <w:rtl/>
          <w:lang w:eastAsia="he-IL"/>
        </w:rPr>
        <w:t>נמצאים עשרה נציגי ממשלה יהיו עשרה נציגי ציבור רשאים להיכנס</w:t>
      </w:r>
      <w:bookmarkStart w:id="12048" w:name="_ETM_Q1_6405927"/>
      <w:bookmarkEnd w:id="12048"/>
      <w:r>
        <w:rPr>
          <w:rFonts w:hint="cs"/>
          <w:rtl/>
          <w:lang w:eastAsia="he-IL"/>
        </w:rPr>
        <w:t xml:space="preserve"> לאולם פיזית. </w:t>
      </w:r>
      <w:bookmarkStart w:id="12049" w:name="_ETM_Q1_6407807"/>
      <w:bookmarkStart w:id="12050" w:name="_ETM_Q1_6407880"/>
      <w:bookmarkStart w:id="12051" w:name="_ETM_Q1_6407959"/>
      <w:bookmarkStart w:id="12052" w:name="_ETM_Q1_6408022"/>
      <w:bookmarkEnd w:id="12049"/>
      <w:bookmarkEnd w:id="12050"/>
      <w:bookmarkEnd w:id="12051"/>
      <w:bookmarkEnd w:id="12052"/>
      <w:r>
        <w:rPr>
          <w:rFonts w:hint="cs"/>
          <w:rtl/>
          <w:lang w:eastAsia="he-IL"/>
        </w:rPr>
        <w:t xml:space="preserve">הנושא הזה יהיה בידיים של מנהלת הוועדה, לפי </w:t>
      </w:r>
      <w:bookmarkStart w:id="12053" w:name="_ETM_Q1_6412415"/>
      <w:bookmarkEnd w:id="12053"/>
      <w:r>
        <w:rPr>
          <w:rFonts w:hint="cs"/>
          <w:rtl/>
          <w:lang w:eastAsia="he-IL"/>
        </w:rPr>
        <w:t>הרישום, והיא גם תצטרך לשמור על האיזון, זאת אומרת שלא כל ה - - -</w:t>
      </w:r>
    </w:p>
    <w:p w:rsidR="00FC6965" w:rsidRDefault="00FC6965" w:rsidP="00FC6965">
      <w:pPr>
        <w:rPr>
          <w:rtl/>
          <w:lang w:eastAsia="he-IL"/>
        </w:rPr>
      </w:pPr>
      <w:bookmarkStart w:id="12054" w:name="_ETM_Q1_6418453"/>
      <w:bookmarkStart w:id="12055" w:name="_ETM_Q1_6418727"/>
      <w:bookmarkEnd w:id="12054"/>
      <w:bookmarkEnd w:id="12055"/>
    </w:p>
    <w:p w:rsidR="00FC6965" w:rsidRDefault="00FC6965" w:rsidP="00FC6965">
      <w:pPr>
        <w:pStyle w:val="a4"/>
        <w:keepNext/>
        <w:rPr>
          <w:rtl/>
        </w:rPr>
      </w:pPr>
      <w:bookmarkStart w:id="12056" w:name="ET_speaker_5359_1671"/>
      <w:r w:rsidRPr="00FC6965">
        <w:rPr>
          <w:rStyle w:val="TagStyle"/>
          <w:rtl/>
        </w:rPr>
        <w:t xml:space="preserve"> &lt;&lt; דובר &gt;&gt; </w:t>
      </w:r>
      <w:r>
        <w:rPr>
          <w:rtl/>
        </w:rPr>
        <w:t>יעקב מרגי (ש"ס):</w:t>
      </w:r>
      <w:r w:rsidRPr="00FC6965">
        <w:rPr>
          <w:rStyle w:val="TagStyle"/>
          <w:rtl/>
        </w:rPr>
        <w:t xml:space="preserve"> &lt;&lt; דובר &gt;&gt;</w:t>
      </w:r>
      <w:r w:rsidR="00DF053A">
        <w:rPr>
          <w:rtl/>
        </w:rPr>
        <w:t xml:space="preserve"> </w:t>
      </w:r>
      <w:r>
        <w:rPr>
          <w:rtl/>
        </w:rPr>
        <w:t xml:space="preserve"> </w:t>
      </w:r>
      <w:bookmarkEnd w:id="12056"/>
    </w:p>
    <w:p w:rsidR="00FC6965" w:rsidRDefault="00FC6965" w:rsidP="00FC6965">
      <w:pPr>
        <w:pStyle w:val="KeepWithNext"/>
        <w:rPr>
          <w:rtl/>
          <w:lang w:eastAsia="he-IL"/>
        </w:rPr>
      </w:pPr>
    </w:p>
    <w:p w:rsidR="00FC6965" w:rsidRDefault="00FC6965" w:rsidP="00FC6965">
      <w:pPr>
        <w:rPr>
          <w:rtl/>
          <w:lang w:eastAsia="he-IL"/>
        </w:rPr>
      </w:pPr>
      <w:bookmarkStart w:id="12057" w:name="_ETM_Q1_6415674"/>
      <w:bookmarkStart w:id="12058" w:name="_ETM_Q1_6415755"/>
      <w:bookmarkEnd w:id="12057"/>
      <w:bookmarkEnd w:id="12058"/>
      <w:r>
        <w:rPr>
          <w:rFonts w:hint="cs"/>
          <w:rtl/>
          <w:lang w:eastAsia="he-IL"/>
        </w:rPr>
        <w:t>יהיו מדעה אחת.</w:t>
      </w:r>
    </w:p>
    <w:p w:rsidR="00FC6965" w:rsidRDefault="00FC6965" w:rsidP="00FC6965">
      <w:pPr>
        <w:rPr>
          <w:rtl/>
          <w:lang w:eastAsia="he-IL"/>
        </w:rPr>
      </w:pPr>
      <w:bookmarkStart w:id="12059" w:name="_ETM_Q1_6417523"/>
      <w:bookmarkStart w:id="12060" w:name="_ETM_Q1_6417818"/>
      <w:bookmarkEnd w:id="12059"/>
      <w:bookmarkEnd w:id="12060"/>
    </w:p>
    <w:p w:rsidR="00FC6965" w:rsidRDefault="00FC6965" w:rsidP="00FC6965">
      <w:pPr>
        <w:pStyle w:val="a4"/>
        <w:keepNext/>
        <w:rPr>
          <w:rtl/>
        </w:rPr>
      </w:pPr>
      <w:bookmarkStart w:id="12061" w:name="ET_speaker_5142_1672"/>
      <w:r w:rsidRPr="00FC6965">
        <w:rPr>
          <w:rStyle w:val="TagStyle"/>
          <w:rtl/>
        </w:rPr>
        <w:t xml:space="preserve"> &lt;&lt; דובר &gt;&gt; </w:t>
      </w:r>
      <w:r>
        <w:rPr>
          <w:rtl/>
        </w:rPr>
        <w:t>יוליה מלינובסקי (ישראל ביתנו):</w:t>
      </w:r>
      <w:r w:rsidRPr="00FC6965">
        <w:rPr>
          <w:rStyle w:val="TagStyle"/>
          <w:rtl/>
        </w:rPr>
        <w:t xml:space="preserve"> &lt;&lt; דובר &gt;&gt;</w:t>
      </w:r>
      <w:r w:rsidR="00DF053A">
        <w:rPr>
          <w:rtl/>
        </w:rPr>
        <w:t xml:space="preserve"> </w:t>
      </w:r>
      <w:r>
        <w:rPr>
          <w:rtl/>
        </w:rPr>
        <w:t xml:space="preserve"> </w:t>
      </w:r>
      <w:bookmarkEnd w:id="12061"/>
    </w:p>
    <w:p w:rsidR="00FC6965" w:rsidRDefault="00FC6965" w:rsidP="00FC6965">
      <w:pPr>
        <w:pStyle w:val="KeepWithNext"/>
        <w:rPr>
          <w:rtl/>
          <w:lang w:eastAsia="he-IL"/>
        </w:rPr>
      </w:pPr>
    </w:p>
    <w:p w:rsidR="00FC6965" w:rsidRDefault="00FC6965" w:rsidP="00FC6965">
      <w:pPr>
        <w:rPr>
          <w:rtl/>
          <w:lang w:eastAsia="he-IL"/>
        </w:rPr>
      </w:pPr>
      <w:bookmarkStart w:id="12062" w:name="_ETM_Q1_6419178"/>
      <w:bookmarkStart w:id="12063" w:name="_ETM_Q1_6419236"/>
      <w:bookmarkEnd w:id="12062"/>
      <w:bookmarkEnd w:id="12063"/>
      <w:r>
        <w:rPr>
          <w:rFonts w:hint="cs"/>
          <w:rtl/>
          <w:lang w:eastAsia="he-IL"/>
        </w:rPr>
        <w:t xml:space="preserve">כן. אני אפילו </w:t>
      </w:r>
      <w:bookmarkStart w:id="12064" w:name="_ETM_Q1_6423715"/>
      <w:bookmarkEnd w:id="12064"/>
      <w:r>
        <w:rPr>
          <w:rFonts w:hint="cs"/>
          <w:rtl/>
          <w:lang w:eastAsia="he-IL"/>
        </w:rPr>
        <w:t>לא אתערב בזה, אין לי שום עניין להתערב בזה, לאה</w:t>
      </w:r>
      <w:bookmarkStart w:id="12065" w:name="_ETM_Q1_6429651"/>
      <w:bookmarkEnd w:id="12065"/>
      <w:r>
        <w:rPr>
          <w:rFonts w:hint="cs"/>
          <w:rtl/>
          <w:lang w:eastAsia="he-IL"/>
        </w:rPr>
        <w:t xml:space="preserve"> תעשה את זה. מתוך כל אלה שירצו עשרה ש </w:t>
      </w:r>
      <w:bookmarkStart w:id="12066" w:name="_ETM_Q1_6429823"/>
      <w:bookmarkEnd w:id="12066"/>
      <w:r>
        <w:rPr>
          <w:rtl/>
          <w:lang w:eastAsia="he-IL"/>
        </w:rPr>
        <w:t>–</w:t>
      </w:r>
      <w:r>
        <w:rPr>
          <w:rFonts w:hint="cs"/>
          <w:rtl/>
          <w:lang w:eastAsia="he-IL"/>
        </w:rPr>
        <w:t xml:space="preserve"> אני נוקבת במספר, זה פחות או יותר כמות נציגי</w:t>
      </w:r>
      <w:bookmarkStart w:id="12067" w:name="_ETM_Q1_6436471"/>
      <w:bookmarkEnd w:id="12067"/>
      <w:r>
        <w:rPr>
          <w:rFonts w:hint="cs"/>
          <w:rtl/>
          <w:lang w:eastAsia="he-IL"/>
        </w:rPr>
        <w:t xml:space="preserve"> הממשלה שיש לנו בכל דיון, היא תשמור על האיזון.</w:t>
      </w:r>
      <w:bookmarkStart w:id="12068" w:name="_ETM_Q1_6445495"/>
      <w:bookmarkEnd w:id="12068"/>
    </w:p>
    <w:p w:rsidR="00FC6965" w:rsidRDefault="00FC6965" w:rsidP="00FC6965">
      <w:pPr>
        <w:rPr>
          <w:rtl/>
          <w:lang w:eastAsia="he-IL"/>
        </w:rPr>
      </w:pPr>
      <w:bookmarkStart w:id="12069" w:name="_ETM_Q1_6438548"/>
      <w:bookmarkStart w:id="12070" w:name="_ETM_Q1_6438568"/>
      <w:bookmarkStart w:id="12071" w:name="_ETM_Q1_6445571"/>
      <w:bookmarkStart w:id="12072" w:name="_ETM_Q1_6443411"/>
      <w:bookmarkEnd w:id="12069"/>
      <w:bookmarkEnd w:id="12070"/>
      <w:bookmarkEnd w:id="12071"/>
      <w:bookmarkEnd w:id="12072"/>
    </w:p>
    <w:p w:rsidR="00FC6965" w:rsidRDefault="00FC6965" w:rsidP="00FC6965">
      <w:pPr>
        <w:pStyle w:val="a4"/>
        <w:keepNext/>
        <w:rPr>
          <w:rtl/>
        </w:rPr>
      </w:pPr>
      <w:bookmarkStart w:id="12073" w:name="ET_speaker_5359_1673"/>
      <w:r w:rsidRPr="00FC6965">
        <w:rPr>
          <w:rStyle w:val="TagStyle"/>
          <w:rtl/>
        </w:rPr>
        <w:t xml:space="preserve"> &lt;&lt; דובר &gt;&gt; </w:t>
      </w:r>
      <w:r>
        <w:rPr>
          <w:rtl/>
        </w:rPr>
        <w:t>יעקב מרגי (ש"ס):</w:t>
      </w:r>
      <w:r w:rsidRPr="00FC6965">
        <w:rPr>
          <w:rStyle w:val="TagStyle"/>
          <w:rtl/>
        </w:rPr>
        <w:t xml:space="preserve"> &lt;&lt; דובר &gt;&gt;</w:t>
      </w:r>
      <w:r w:rsidR="00DF053A">
        <w:rPr>
          <w:rtl/>
        </w:rPr>
        <w:t xml:space="preserve"> </w:t>
      </w:r>
      <w:r>
        <w:rPr>
          <w:rtl/>
        </w:rPr>
        <w:t xml:space="preserve"> </w:t>
      </w:r>
      <w:bookmarkEnd w:id="12073"/>
    </w:p>
    <w:p w:rsidR="00FC6965" w:rsidRDefault="00FC6965" w:rsidP="00FC6965">
      <w:pPr>
        <w:pStyle w:val="KeepWithNext"/>
        <w:rPr>
          <w:rtl/>
          <w:lang w:eastAsia="he-IL"/>
        </w:rPr>
      </w:pPr>
    </w:p>
    <w:p w:rsidR="00FC6965" w:rsidRDefault="00FC6965" w:rsidP="00FC6965">
      <w:pPr>
        <w:rPr>
          <w:rtl/>
          <w:lang w:eastAsia="he-IL"/>
        </w:rPr>
      </w:pPr>
      <w:bookmarkStart w:id="12074" w:name="_ETM_Q1_6443766"/>
      <w:bookmarkStart w:id="12075" w:name="_ETM_Q1_6443787"/>
      <w:bookmarkEnd w:id="12074"/>
      <w:bookmarkEnd w:id="12075"/>
      <w:r>
        <w:rPr>
          <w:rFonts w:hint="cs"/>
          <w:rtl/>
          <w:lang w:eastAsia="he-IL"/>
        </w:rPr>
        <w:t xml:space="preserve">הוא רוצה </w:t>
      </w:r>
      <w:bookmarkStart w:id="12076" w:name="_ETM_Q1_6444787"/>
      <w:bookmarkEnd w:id="12076"/>
      <w:r>
        <w:rPr>
          <w:rFonts w:hint="cs"/>
          <w:rtl/>
          <w:lang w:eastAsia="he-IL"/>
        </w:rPr>
        <w:t>את האודיטוריום.</w:t>
      </w:r>
    </w:p>
    <w:p w:rsidR="00FC6965" w:rsidRDefault="00FC6965" w:rsidP="00FC6965">
      <w:pPr>
        <w:rPr>
          <w:rtl/>
          <w:lang w:eastAsia="he-IL"/>
        </w:rPr>
      </w:pPr>
      <w:bookmarkStart w:id="12077" w:name="_ETM_Q1_6443387"/>
      <w:bookmarkStart w:id="12078" w:name="_ETM_Q1_6443455"/>
      <w:bookmarkStart w:id="12079" w:name="_ETM_Q1_6445395"/>
      <w:bookmarkEnd w:id="12077"/>
      <w:bookmarkEnd w:id="12078"/>
      <w:bookmarkEnd w:id="12079"/>
    </w:p>
    <w:p w:rsidR="00FC6965" w:rsidRDefault="00FC6965" w:rsidP="00FC6965">
      <w:pPr>
        <w:pStyle w:val="a4"/>
        <w:keepNext/>
        <w:rPr>
          <w:rtl/>
        </w:rPr>
      </w:pPr>
      <w:bookmarkStart w:id="12080" w:name="ET_speaker_6166_1675"/>
      <w:r w:rsidRPr="00FC6965">
        <w:rPr>
          <w:rStyle w:val="TagStyle"/>
          <w:rtl/>
        </w:rPr>
        <w:t xml:space="preserve"> &lt;&lt; דובר &gt;&gt; </w:t>
      </w:r>
      <w:r>
        <w:rPr>
          <w:rtl/>
        </w:rPr>
        <w:t>אורי מקלב (יהדות התורה):</w:t>
      </w:r>
      <w:r w:rsidRPr="00FC6965">
        <w:rPr>
          <w:rStyle w:val="TagStyle"/>
          <w:rtl/>
        </w:rPr>
        <w:t xml:space="preserve"> &lt;&lt; דובר &gt;&gt;</w:t>
      </w:r>
      <w:r w:rsidR="00DF053A">
        <w:rPr>
          <w:rtl/>
        </w:rPr>
        <w:t xml:space="preserve"> </w:t>
      </w:r>
      <w:r>
        <w:rPr>
          <w:rtl/>
        </w:rPr>
        <w:t xml:space="preserve"> </w:t>
      </w:r>
      <w:bookmarkEnd w:id="12080"/>
    </w:p>
    <w:p w:rsidR="00FC6965" w:rsidRDefault="00FC6965" w:rsidP="00FC6965">
      <w:pPr>
        <w:pStyle w:val="KeepWithNext"/>
        <w:rPr>
          <w:rtl/>
          <w:lang w:eastAsia="he-IL"/>
        </w:rPr>
      </w:pPr>
    </w:p>
    <w:p w:rsidR="00FC6965" w:rsidRDefault="00FC6965" w:rsidP="00FC6965">
      <w:pPr>
        <w:rPr>
          <w:rtl/>
          <w:lang w:eastAsia="he-IL"/>
        </w:rPr>
      </w:pPr>
      <w:bookmarkStart w:id="12081" w:name="_ETM_Q1_6445757"/>
      <w:bookmarkStart w:id="12082" w:name="_ETM_Q1_6445781"/>
      <w:bookmarkEnd w:id="12081"/>
      <w:bookmarkEnd w:id="12082"/>
      <w:r>
        <w:rPr>
          <w:rFonts w:hint="cs"/>
          <w:rtl/>
          <w:lang w:eastAsia="he-IL"/>
        </w:rPr>
        <w:t xml:space="preserve">יעקב, אל תדבר בשמי. </w:t>
      </w:r>
    </w:p>
    <w:p w:rsidR="00FC6965" w:rsidRDefault="00FC6965" w:rsidP="00FC6965">
      <w:pPr>
        <w:rPr>
          <w:rtl/>
          <w:lang w:eastAsia="he-IL"/>
        </w:rPr>
      </w:pPr>
      <w:bookmarkStart w:id="12083" w:name="_ETM_Q1_6450675"/>
      <w:bookmarkStart w:id="12084" w:name="_ETM_Q1_6450745"/>
      <w:bookmarkStart w:id="12085" w:name="_ETM_Q1_6461337"/>
      <w:bookmarkEnd w:id="12083"/>
      <w:bookmarkEnd w:id="12084"/>
      <w:bookmarkEnd w:id="12085"/>
    </w:p>
    <w:p w:rsidR="00FC6965" w:rsidRDefault="00FC6965" w:rsidP="00FC6965">
      <w:pPr>
        <w:pStyle w:val="a4"/>
        <w:keepNext/>
        <w:rPr>
          <w:rtl/>
        </w:rPr>
      </w:pPr>
      <w:bookmarkStart w:id="12086" w:name="ET_speaker_5069_1677"/>
      <w:r w:rsidRPr="00FC6965">
        <w:rPr>
          <w:rStyle w:val="TagStyle"/>
          <w:rtl/>
        </w:rPr>
        <w:t xml:space="preserve"> &lt;&lt; דובר &gt;&gt; </w:t>
      </w:r>
      <w:r>
        <w:rPr>
          <w:rtl/>
        </w:rPr>
        <w:t>יעקב אשר (יהדות התורה):</w:t>
      </w:r>
      <w:r w:rsidRPr="00FC6965">
        <w:rPr>
          <w:rStyle w:val="TagStyle"/>
          <w:rtl/>
        </w:rPr>
        <w:t xml:space="preserve"> &lt;&lt; דובר &gt;&gt;</w:t>
      </w:r>
      <w:r w:rsidR="00DF053A">
        <w:rPr>
          <w:rtl/>
        </w:rPr>
        <w:t xml:space="preserve"> </w:t>
      </w:r>
      <w:r>
        <w:rPr>
          <w:rtl/>
        </w:rPr>
        <w:t xml:space="preserve"> </w:t>
      </w:r>
      <w:bookmarkEnd w:id="12086"/>
    </w:p>
    <w:p w:rsidR="00FC6965" w:rsidRDefault="00FC6965" w:rsidP="00FC6965">
      <w:pPr>
        <w:pStyle w:val="KeepWithNext"/>
        <w:rPr>
          <w:rtl/>
          <w:lang w:eastAsia="he-IL"/>
        </w:rPr>
      </w:pPr>
    </w:p>
    <w:p w:rsidR="00FC6965" w:rsidRDefault="00FC6965" w:rsidP="00FC6965">
      <w:pPr>
        <w:rPr>
          <w:rtl/>
          <w:lang w:eastAsia="he-IL"/>
        </w:rPr>
      </w:pPr>
      <w:bookmarkStart w:id="12087" w:name="_ETM_Q1_6461894"/>
      <w:bookmarkStart w:id="12088" w:name="_ETM_Q1_6461936"/>
      <w:bookmarkEnd w:id="12087"/>
      <w:bookmarkEnd w:id="12088"/>
      <w:r>
        <w:rPr>
          <w:rFonts w:hint="cs"/>
          <w:rtl/>
          <w:lang w:eastAsia="he-IL"/>
        </w:rPr>
        <w:t xml:space="preserve">צריך כאן לראות </w:t>
      </w:r>
      <w:bookmarkStart w:id="12089" w:name="_ETM_Q1_6459737"/>
      <w:bookmarkEnd w:id="12089"/>
      <w:r>
        <w:rPr>
          <w:rFonts w:hint="cs"/>
          <w:rtl/>
          <w:lang w:eastAsia="he-IL"/>
        </w:rPr>
        <w:t xml:space="preserve">שאנשים שבאים אלה אנשים ש </w:t>
      </w:r>
      <w:r>
        <w:rPr>
          <w:rtl/>
          <w:lang w:eastAsia="he-IL"/>
        </w:rPr>
        <w:t>–</w:t>
      </w:r>
      <w:r>
        <w:rPr>
          <w:rFonts w:hint="cs"/>
          <w:rtl/>
          <w:lang w:eastAsia="he-IL"/>
        </w:rPr>
        <w:t xml:space="preserve"> אנחנו הרי רוצים להשכיל </w:t>
      </w:r>
      <w:bookmarkStart w:id="12090" w:name="_ETM_Q1_6462067"/>
      <w:bookmarkEnd w:id="12090"/>
      <w:r>
        <w:rPr>
          <w:rFonts w:hint="cs"/>
          <w:rtl/>
          <w:lang w:eastAsia="he-IL"/>
        </w:rPr>
        <w:t>בעניין הזה.</w:t>
      </w:r>
    </w:p>
    <w:p w:rsidR="00FC6965" w:rsidRDefault="00FC6965" w:rsidP="00FC6965">
      <w:pPr>
        <w:rPr>
          <w:rtl/>
          <w:lang w:eastAsia="he-IL"/>
        </w:rPr>
      </w:pPr>
      <w:bookmarkStart w:id="12091" w:name="_ETM_Q1_6463315"/>
      <w:bookmarkStart w:id="12092" w:name="_ETM_Q1_6463387"/>
      <w:bookmarkEnd w:id="12091"/>
      <w:bookmarkEnd w:id="12092"/>
    </w:p>
    <w:p w:rsidR="00FC6965" w:rsidRDefault="00FC6965" w:rsidP="00FC6965">
      <w:pPr>
        <w:pStyle w:val="a4"/>
        <w:keepNext/>
        <w:rPr>
          <w:rtl/>
        </w:rPr>
      </w:pPr>
      <w:bookmarkStart w:id="12093" w:name="ET_speaker_5142_1678"/>
      <w:r w:rsidRPr="00FC6965">
        <w:rPr>
          <w:rStyle w:val="TagStyle"/>
          <w:rtl/>
        </w:rPr>
        <w:t xml:space="preserve"> &lt;&lt; דובר &gt;&gt; </w:t>
      </w:r>
      <w:r>
        <w:rPr>
          <w:rtl/>
        </w:rPr>
        <w:t>יוליה מלינובסקי (ישראל ביתנו):</w:t>
      </w:r>
      <w:r w:rsidRPr="00FC6965">
        <w:rPr>
          <w:rStyle w:val="TagStyle"/>
          <w:rtl/>
        </w:rPr>
        <w:t xml:space="preserve"> &lt;&lt; דובר &gt;&gt;</w:t>
      </w:r>
      <w:r w:rsidR="00DF053A">
        <w:rPr>
          <w:rtl/>
        </w:rPr>
        <w:t xml:space="preserve"> </w:t>
      </w:r>
      <w:r>
        <w:rPr>
          <w:rtl/>
        </w:rPr>
        <w:t xml:space="preserve"> </w:t>
      </w:r>
      <w:bookmarkEnd w:id="12093"/>
    </w:p>
    <w:p w:rsidR="00FC6965" w:rsidRDefault="00FC6965" w:rsidP="00FC6965">
      <w:pPr>
        <w:pStyle w:val="KeepWithNext"/>
        <w:rPr>
          <w:rtl/>
          <w:lang w:eastAsia="he-IL"/>
        </w:rPr>
      </w:pPr>
    </w:p>
    <w:p w:rsidR="00FC6965" w:rsidRDefault="00FC6965" w:rsidP="00FC6965">
      <w:pPr>
        <w:rPr>
          <w:rtl/>
          <w:lang w:eastAsia="he-IL"/>
        </w:rPr>
      </w:pPr>
      <w:bookmarkStart w:id="12094" w:name="_ETM_Q1_6464691"/>
      <w:bookmarkStart w:id="12095" w:name="_ETM_Q1_6464712"/>
      <w:bookmarkEnd w:id="12094"/>
      <w:bookmarkEnd w:id="12095"/>
      <w:r>
        <w:rPr>
          <w:rFonts w:hint="cs"/>
          <w:rtl/>
          <w:lang w:eastAsia="he-IL"/>
        </w:rPr>
        <w:t xml:space="preserve">רגע, אבל אני אמרתי את זה שאני לא אתערב </w:t>
      </w:r>
      <w:bookmarkStart w:id="12096" w:name="_ETM_Q1_6471267"/>
      <w:bookmarkEnd w:id="12096"/>
      <w:r>
        <w:rPr>
          <w:rFonts w:hint="cs"/>
          <w:rtl/>
          <w:lang w:eastAsia="he-IL"/>
        </w:rPr>
        <w:t>בזה, יהיה רישום מסודר.</w:t>
      </w:r>
    </w:p>
    <w:p w:rsidR="00FC6965" w:rsidRDefault="00FC6965" w:rsidP="00FC6965">
      <w:pPr>
        <w:rPr>
          <w:rtl/>
          <w:lang w:eastAsia="he-IL"/>
        </w:rPr>
      </w:pPr>
      <w:bookmarkStart w:id="12097" w:name="_ETM_Q1_6468315"/>
      <w:bookmarkStart w:id="12098" w:name="_ETM_Q1_6468385"/>
      <w:bookmarkEnd w:id="12097"/>
      <w:bookmarkEnd w:id="12098"/>
    </w:p>
    <w:p w:rsidR="00FC6965" w:rsidRDefault="00FC6965" w:rsidP="00FC6965">
      <w:pPr>
        <w:pStyle w:val="a4"/>
        <w:keepNext/>
        <w:rPr>
          <w:rtl/>
        </w:rPr>
      </w:pPr>
      <w:bookmarkStart w:id="12099" w:name="ET_speaker_5069_1679"/>
      <w:r w:rsidRPr="00FC6965">
        <w:rPr>
          <w:rStyle w:val="TagStyle"/>
          <w:rtl/>
        </w:rPr>
        <w:t xml:space="preserve"> &lt;&lt; דובר &gt;&gt; </w:t>
      </w:r>
      <w:r>
        <w:rPr>
          <w:rtl/>
        </w:rPr>
        <w:t>יעקב אשר (יהדות התורה):</w:t>
      </w:r>
      <w:r w:rsidRPr="00FC6965">
        <w:rPr>
          <w:rStyle w:val="TagStyle"/>
          <w:rtl/>
        </w:rPr>
        <w:t xml:space="preserve"> &lt;&lt; דובר &gt;&gt;</w:t>
      </w:r>
      <w:r w:rsidR="00DF053A">
        <w:rPr>
          <w:rtl/>
        </w:rPr>
        <w:t xml:space="preserve"> </w:t>
      </w:r>
      <w:r>
        <w:rPr>
          <w:rtl/>
        </w:rPr>
        <w:t xml:space="preserve"> </w:t>
      </w:r>
      <w:bookmarkEnd w:id="12099"/>
    </w:p>
    <w:p w:rsidR="00FC6965" w:rsidRDefault="00FC6965" w:rsidP="00FC6965">
      <w:pPr>
        <w:pStyle w:val="KeepWithNext"/>
        <w:rPr>
          <w:rtl/>
          <w:lang w:eastAsia="he-IL"/>
        </w:rPr>
      </w:pPr>
    </w:p>
    <w:p w:rsidR="00FC6965" w:rsidRDefault="00FC6965" w:rsidP="00FC6965">
      <w:pPr>
        <w:rPr>
          <w:rtl/>
          <w:lang w:eastAsia="he-IL"/>
        </w:rPr>
      </w:pPr>
      <w:bookmarkStart w:id="12100" w:name="_ETM_Q1_6469451"/>
      <w:bookmarkStart w:id="12101" w:name="_ETM_Q1_6469477"/>
      <w:bookmarkEnd w:id="12100"/>
      <w:bookmarkEnd w:id="12101"/>
      <w:r>
        <w:rPr>
          <w:rFonts w:hint="cs"/>
          <w:rtl/>
          <w:lang w:eastAsia="he-IL"/>
        </w:rPr>
        <w:t xml:space="preserve">לא, אני מסביר למנהלת הוועדה. </w:t>
      </w:r>
    </w:p>
    <w:p w:rsidR="00FC6965" w:rsidRDefault="00FC6965" w:rsidP="00FC6965">
      <w:pPr>
        <w:rPr>
          <w:rtl/>
          <w:lang w:eastAsia="he-IL"/>
        </w:rPr>
      </w:pPr>
      <w:bookmarkStart w:id="12102" w:name="_ETM_Q1_6470505"/>
      <w:bookmarkStart w:id="12103" w:name="_ETM_Q1_6470571"/>
      <w:bookmarkEnd w:id="12102"/>
      <w:bookmarkEnd w:id="12103"/>
    </w:p>
    <w:p w:rsidR="00FC6965" w:rsidRDefault="00FC6965" w:rsidP="00FC6965">
      <w:pPr>
        <w:pStyle w:val="a4"/>
        <w:keepNext/>
        <w:rPr>
          <w:rtl/>
        </w:rPr>
      </w:pPr>
      <w:bookmarkStart w:id="12104" w:name="ET_speaker_5142_1680"/>
      <w:r w:rsidRPr="00FC6965">
        <w:rPr>
          <w:rStyle w:val="TagStyle"/>
          <w:rtl/>
        </w:rPr>
        <w:t xml:space="preserve"> &lt;&lt; דובר &gt;&gt; </w:t>
      </w:r>
      <w:r>
        <w:rPr>
          <w:rtl/>
        </w:rPr>
        <w:t>יוליה מלינובסקי (ישראל ביתנו):</w:t>
      </w:r>
      <w:r w:rsidRPr="00FC6965">
        <w:rPr>
          <w:rStyle w:val="TagStyle"/>
          <w:rtl/>
        </w:rPr>
        <w:t xml:space="preserve"> &lt;&lt; דובר &gt;&gt;</w:t>
      </w:r>
      <w:r w:rsidR="00DF053A">
        <w:rPr>
          <w:rtl/>
        </w:rPr>
        <w:t xml:space="preserve"> </w:t>
      </w:r>
      <w:r>
        <w:rPr>
          <w:rtl/>
        </w:rPr>
        <w:t xml:space="preserve"> </w:t>
      </w:r>
      <w:bookmarkEnd w:id="12104"/>
    </w:p>
    <w:p w:rsidR="00FC6965" w:rsidRDefault="00FC6965" w:rsidP="00FC6965">
      <w:pPr>
        <w:pStyle w:val="KeepWithNext"/>
        <w:rPr>
          <w:rtl/>
          <w:lang w:eastAsia="he-IL"/>
        </w:rPr>
      </w:pPr>
    </w:p>
    <w:p w:rsidR="00FC6965" w:rsidRDefault="00FC6965" w:rsidP="00FC6965">
      <w:pPr>
        <w:rPr>
          <w:rtl/>
          <w:lang w:eastAsia="he-IL"/>
        </w:rPr>
      </w:pPr>
      <w:bookmarkStart w:id="12105" w:name="_ETM_Q1_6471896"/>
      <w:bookmarkStart w:id="12106" w:name="_ETM_Q1_6471919"/>
      <w:bookmarkEnd w:id="12105"/>
      <w:bookmarkEnd w:id="12106"/>
      <w:r>
        <w:rPr>
          <w:rFonts w:hint="cs"/>
          <w:rtl/>
          <w:lang w:eastAsia="he-IL"/>
        </w:rPr>
        <w:t xml:space="preserve">מנהלת הוועדה </w:t>
      </w:r>
      <w:bookmarkStart w:id="12107" w:name="_ETM_Q1_6474113"/>
      <w:bookmarkEnd w:id="12107"/>
      <w:r>
        <w:rPr>
          <w:rFonts w:hint="cs"/>
          <w:rtl/>
          <w:lang w:eastAsia="he-IL"/>
        </w:rPr>
        <w:t xml:space="preserve">לא צריכה את העצות שלה, אל תזלזלו בעובדי הכנסת. </w:t>
      </w:r>
      <w:bookmarkStart w:id="12108" w:name="_ETM_Q1_6482265"/>
      <w:bookmarkEnd w:id="12108"/>
    </w:p>
    <w:p w:rsidR="00FC6965" w:rsidRDefault="00FC6965" w:rsidP="00FC6965">
      <w:pPr>
        <w:rPr>
          <w:rtl/>
          <w:lang w:eastAsia="he-IL"/>
        </w:rPr>
      </w:pPr>
      <w:bookmarkStart w:id="12109" w:name="_ETM_Q1_6483025"/>
      <w:bookmarkStart w:id="12110" w:name="_ETM_Q1_6483101"/>
      <w:bookmarkEnd w:id="12109"/>
      <w:bookmarkEnd w:id="12110"/>
    </w:p>
    <w:p w:rsidR="00FC6965" w:rsidRDefault="00FC6965" w:rsidP="00FC6965">
      <w:pPr>
        <w:pStyle w:val="a4"/>
        <w:keepNext/>
        <w:rPr>
          <w:rtl/>
        </w:rPr>
      </w:pPr>
      <w:bookmarkStart w:id="12111" w:name="ET_speaker_5359_1681"/>
      <w:r w:rsidRPr="00FC6965">
        <w:rPr>
          <w:rStyle w:val="TagStyle"/>
          <w:rtl/>
        </w:rPr>
        <w:t xml:space="preserve"> &lt;&lt; דובר &gt;&gt; </w:t>
      </w:r>
      <w:r>
        <w:rPr>
          <w:rtl/>
        </w:rPr>
        <w:t>יעקב מרגי (ש"ס):</w:t>
      </w:r>
      <w:r w:rsidRPr="00FC6965">
        <w:rPr>
          <w:rStyle w:val="TagStyle"/>
          <w:rtl/>
        </w:rPr>
        <w:t xml:space="preserve"> &lt;&lt; דובר &gt;&gt;</w:t>
      </w:r>
      <w:r w:rsidR="00DF053A">
        <w:rPr>
          <w:rtl/>
        </w:rPr>
        <w:t xml:space="preserve"> </w:t>
      </w:r>
      <w:r>
        <w:rPr>
          <w:rtl/>
        </w:rPr>
        <w:t xml:space="preserve"> </w:t>
      </w:r>
      <w:bookmarkEnd w:id="12111"/>
    </w:p>
    <w:p w:rsidR="00FC6965" w:rsidRDefault="00FC6965" w:rsidP="00FC6965">
      <w:pPr>
        <w:pStyle w:val="KeepWithNext"/>
        <w:rPr>
          <w:rtl/>
          <w:lang w:eastAsia="he-IL"/>
        </w:rPr>
      </w:pPr>
    </w:p>
    <w:p w:rsidR="00FC6965" w:rsidRDefault="00FC6965" w:rsidP="00FC6965">
      <w:pPr>
        <w:rPr>
          <w:rtl/>
          <w:lang w:eastAsia="he-IL"/>
        </w:rPr>
      </w:pPr>
      <w:bookmarkStart w:id="12112" w:name="_ETM_Q1_6479463"/>
      <w:bookmarkStart w:id="12113" w:name="_ETM_Q1_6479486"/>
      <w:bookmarkEnd w:id="12112"/>
      <w:bookmarkEnd w:id="12113"/>
      <w:r>
        <w:rPr>
          <w:rFonts w:hint="cs"/>
          <w:rtl/>
          <w:lang w:eastAsia="he-IL"/>
        </w:rPr>
        <w:t xml:space="preserve">אל תשכחו, היא עברה את ועדת חינוך. </w:t>
      </w:r>
    </w:p>
    <w:p w:rsidR="00FC6965" w:rsidRDefault="00FC6965" w:rsidP="00FC6965">
      <w:pPr>
        <w:rPr>
          <w:rtl/>
          <w:lang w:eastAsia="he-IL"/>
        </w:rPr>
      </w:pPr>
      <w:bookmarkStart w:id="12114" w:name="_ETM_Q1_6483593"/>
      <w:bookmarkStart w:id="12115" w:name="_ETM_Q1_6483655"/>
      <w:bookmarkStart w:id="12116" w:name="_ETM_Q1_6485673"/>
      <w:bookmarkEnd w:id="12114"/>
      <w:bookmarkEnd w:id="12115"/>
      <w:bookmarkEnd w:id="12116"/>
    </w:p>
    <w:p w:rsidR="00FC6965" w:rsidRDefault="00FC6965" w:rsidP="00FC6965">
      <w:pPr>
        <w:pStyle w:val="a4"/>
        <w:keepNext/>
        <w:rPr>
          <w:rtl/>
        </w:rPr>
      </w:pPr>
      <w:bookmarkStart w:id="12117" w:name="ET_speaker_5142_1682"/>
      <w:r w:rsidRPr="00FC6965">
        <w:rPr>
          <w:rStyle w:val="TagStyle"/>
          <w:rtl/>
        </w:rPr>
        <w:t xml:space="preserve"> &lt;&lt; דובר &gt;&gt; </w:t>
      </w:r>
      <w:r>
        <w:rPr>
          <w:rtl/>
        </w:rPr>
        <w:t>יוליה מלינובסקי (ישראל ביתנו):</w:t>
      </w:r>
      <w:r w:rsidRPr="00FC6965">
        <w:rPr>
          <w:rStyle w:val="TagStyle"/>
          <w:rtl/>
        </w:rPr>
        <w:t xml:space="preserve"> &lt;&lt; דובר &gt;&gt;</w:t>
      </w:r>
      <w:r w:rsidR="00DF053A">
        <w:rPr>
          <w:rtl/>
        </w:rPr>
        <w:t xml:space="preserve"> </w:t>
      </w:r>
      <w:r>
        <w:rPr>
          <w:rtl/>
        </w:rPr>
        <w:t xml:space="preserve"> </w:t>
      </w:r>
      <w:bookmarkEnd w:id="12117"/>
    </w:p>
    <w:p w:rsidR="00FC6965" w:rsidRDefault="00FC6965" w:rsidP="00FC6965">
      <w:pPr>
        <w:pStyle w:val="KeepWithNext"/>
        <w:rPr>
          <w:rtl/>
          <w:lang w:eastAsia="he-IL"/>
        </w:rPr>
      </w:pPr>
    </w:p>
    <w:p w:rsidR="00FC6965" w:rsidRDefault="00FC6965" w:rsidP="00D624C8">
      <w:pPr>
        <w:rPr>
          <w:rtl/>
          <w:lang w:eastAsia="he-IL"/>
        </w:rPr>
      </w:pPr>
      <w:bookmarkStart w:id="12118" w:name="_ETM_Q1_6486029"/>
      <w:bookmarkStart w:id="12119" w:name="_ETM_Q1_6486050"/>
      <w:bookmarkEnd w:id="12118"/>
      <w:bookmarkEnd w:id="12119"/>
      <w:r>
        <w:rPr>
          <w:rFonts w:hint="cs"/>
          <w:rtl/>
          <w:lang w:eastAsia="he-IL"/>
        </w:rPr>
        <w:t xml:space="preserve">אני יכולה </w:t>
      </w:r>
      <w:bookmarkStart w:id="12120" w:name="_ETM_Q1_6486961"/>
      <w:bookmarkEnd w:id="12120"/>
      <w:r>
        <w:rPr>
          <w:rFonts w:hint="cs"/>
          <w:rtl/>
          <w:lang w:eastAsia="he-IL"/>
        </w:rPr>
        <w:t>לסיים משפט? תודה. מנהלת הוועדה תשמור על האיזון המתאים</w:t>
      </w:r>
      <w:bookmarkStart w:id="12121" w:name="_ETM_Q1_6495857"/>
      <w:bookmarkEnd w:id="12121"/>
      <w:r>
        <w:rPr>
          <w:rFonts w:hint="cs"/>
          <w:rtl/>
          <w:lang w:eastAsia="he-IL"/>
        </w:rPr>
        <w:t>, גם מבחינת המספר, כי היא רואה את הרישום</w:t>
      </w:r>
      <w:bookmarkStart w:id="12122" w:name="_ETM_Q1_6496768"/>
      <w:bookmarkEnd w:id="12122"/>
      <w:r>
        <w:rPr>
          <w:rFonts w:hint="cs"/>
          <w:rtl/>
          <w:lang w:eastAsia="he-IL"/>
        </w:rPr>
        <w:t>, אני אפילו לא רואה מי נרשם</w:t>
      </w:r>
      <w:r w:rsidR="00D624C8">
        <w:rPr>
          <w:rFonts w:hint="cs"/>
          <w:rtl/>
          <w:lang w:eastAsia="he-IL"/>
        </w:rPr>
        <w:t xml:space="preserve"> לוועדה </w:t>
      </w:r>
      <w:bookmarkStart w:id="12123" w:name="_ETM_Q1_6500469"/>
      <w:bookmarkEnd w:id="12123"/>
      <w:r w:rsidR="00D624C8">
        <w:rPr>
          <w:rFonts w:hint="cs"/>
          <w:rtl/>
          <w:lang w:eastAsia="he-IL"/>
        </w:rPr>
        <w:t xml:space="preserve">ומי לא, והיא גם כן תשמור שהייצוג בוועדה יהיה </w:t>
      </w:r>
      <w:bookmarkStart w:id="12124" w:name="_ETM_Q1_6503937"/>
      <w:bookmarkEnd w:id="12124"/>
      <w:r w:rsidR="00D624C8">
        <w:rPr>
          <w:rFonts w:hint="cs"/>
          <w:rtl/>
          <w:lang w:eastAsia="he-IL"/>
        </w:rPr>
        <w:t xml:space="preserve">שוויוני מבחינת הכיוונים, זרמים. לאה, את לא מומחית בזה, אבל </w:t>
      </w:r>
      <w:bookmarkStart w:id="12125" w:name="_ETM_Q1_6506853"/>
      <w:bookmarkEnd w:id="12125"/>
      <w:r w:rsidR="00D624C8">
        <w:rPr>
          <w:rFonts w:hint="cs"/>
          <w:rtl/>
          <w:lang w:eastAsia="he-IL"/>
        </w:rPr>
        <w:t xml:space="preserve">תצטרכי לפתח בזה מומחיות. </w:t>
      </w:r>
    </w:p>
    <w:p w:rsidR="00D624C8" w:rsidRDefault="00D624C8" w:rsidP="00D624C8">
      <w:pPr>
        <w:rPr>
          <w:rtl/>
          <w:lang w:eastAsia="he-IL"/>
        </w:rPr>
      </w:pPr>
      <w:bookmarkStart w:id="12126" w:name="_ETM_Q1_6509181"/>
      <w:bookmarkStart w:id="12127" w:name="_ETM_Q1_6509258"/>
      <w:bookmarkStart w:id="12128" w:name="_ETM_Q1_6509885"/>
      <w:bookmarkEnd w:id="12126"/>
      <w:bookmarkEnd w:id="12127"/>
      <w:bookmarkEnd w:id="12128"/>
    </w:p>
    <w:p w:rsidR="00D624C8" w:rsidRDefault="00D624C8" w:rsidP="00D624C8">
      <w:pPr>
        <w:pStyle w:val="a4"/>
        <w:keepNext/>
        <w:rPr>
          <w:rtl/>
        </w:rPr>
      </w:pPr>
      <w:bookmarkStart w:id="12129" w:name="ET_speaker_5359_1683"/>
      <w:r w:rsidRPr="00D624C8">
        <w:rPr>
          <w:rStyle w:val="TagStyle"/>
          <w:rtl/>
        </w:rPr>
        <w:t xml:space="preserve"> &lt;&lt; דובר &gt;&gt; </w:t>
      </w:r>
      <w:r>
        <w:rPr>
          <w:rtl/>
        </w:rPr>
        <w:t>יעקב מרגי (ש"ס):</w:t>
      </w:r>
      <w:r w:rsidRPr="00D624C8">
        <w:rPr>
          <w:rStyle w:val="TagStyle"/>
          <w:rtl/>
        </w:rPr>
        <w:t xml:space="preserve"> &lt;&lt; דובר &gt;&gt;</w:t>
      </w:r>
      <w:r w:rsidR="00DF053A">
        <w:rPr>
          <w:rtl/>
        </w:rPr>
        <w:t xml:space="preserve"> </w:t>
      </w:r>
      <w:r>
        <w:rPr>
          <w:rtl/>
        </w:rPr>
        <w:t xml:space="preserve"> </w:t>
      </w:r>
      <w:bookmarkEnd w:id="12129"/>
    </w:p>
    <w:p w:rsidR="00D624C8" w:rsidRDefault="00D624C8" w:rsidP="00D624C8">
      <w:pPr>
        <w:pStyle w:val="KeepWithNext"/>
        <w:rPr>
          <w:rtl/>
          <w:lang w:eastAsia="he-IL"/>
        </w:rPr>
      </w:pPr>
    </w:p>
    <w:p w:rsidR="00D624C8" w:rsidRDefault="00D624C8" w:rsidP="00D624C8">
      <w:pPr>
        <w:rPr>
          <w:rtl/>
          <w:lang w:eastAsia="he-IL"/>
        </w:rPr>
      </w:pPr>
      <w:bookmarkStart w:id="12130" w:name="_ETM_Q1_6510241"/>
      <w:bookmarkStart w:id="12131" w:name="_ETM_Q1_6510263"/>
      <w:bookmarkEnd w:id="12130"/>
      <w:bookmarkEnd w:id="12131"/>
      <w:r>
        <w:rPr>
          <w:rFonts w:hint="cs"/>
          <w:rtl/>
          <w:lang w:eastAsia="he-IL"/>
        </w:rPr>
        <w:t>לא, מומחים רציניים לעומת אזוטריות.</w:t>
      </w:r>
      <w:bookmarkStart w:id="12132" w:name="_ETM_Q1_6505673"/>
      <w:bookmarkEnd w:id="12132"/>
    </w:p>
    <w:p w:rsidR="00D624C8" w:rsidRDefault="00D624C8" w:rsidP="00D624C8">
      <w:pPr>
        <w:rPr>
          <w:rtl/>
          <w:lang w:eastAsia="he-IL"/>
        </w:rPr>
      </w:pPr>
      <w:bookmarkStart w:id="12133" w:name="_ETM_Q1_6505909"/>
      <w:bookmarkEnd w:id="12133"/>
    </w:p>
    <w:p w:rsidR="00D624C8" w:rsidRDefault="00D624C8" w:rsidP="00D624C8">
      <w:pPr>
        <w:pStyle w:val="a4"/>
        <w:keepNext/>
        <w:rPr>
          <w:rtl/>
        </w:rPr>
      </w:pPr>
      <w:bookmarkStart w:id="12134" w:name="ET_speaker_5142_1687"/>
      <w:r w:rsidRPr="00D624C8">
        <w:rPr>
          <w:rStyle w:val="TagStyle"/>
          <w:rtl/>
        </w:rPr>
        <w:t xml:space="preserve"> &lt;&lt; דובר &gt;&gt; </w:t>
      </w:r>
      <w:r>
        <w:rPr>
          <w:rtl/>
        </w:rPr>
        <w:t>יוליה מלינובסקי (ישראל ביתנו):</w:t>
      </w:r>
      <w:r w:rsidRPr="00D624C8">
        <w:rPr>
          <w:rStyle w:val="TagStyle"/>
          <w:rtl/>
        </w:rPr>
        <w:t xml:space="preserve"> &lt;&lt; דובר &gt;&gt;</w:t>
      </w:r>
      <w:r w:rsidR="00DF053A">
        <w:rPr>
          <w:rtl/>
        </w:rPr>
        <w:t xml:space="preserve"> </w:t>
      </w:r>
      <w:r>
        <w:rPr>
          <w:rtl/>
        </w:rPr>
        <w:t xml:space="preserve"> </w:t>
      </w:r>
      <w:bookmarkEnd w:id="12134"/>
    </w:p>
    <w:p w:rsidR="00D624C8" w:rsidRDefault="00D624C8" w:rsidP="00D624C8">
      <w:pPr>
        <w:pStyle w:val="KeepWithNext"/>
        <w:rPr>
          <w:rtl/>
          <w:lang w:eastAsia="he-IL"/>
        </w:rPr>
      </w:pPr>
    </w:p>
    <w:p w:rsidR="00D624C8" w:rsidRPr="00D624C8" w:rsidRDefault="00D624C8" w:rsidP="00D624C8">
      <w:pPr>
        <w:rPr>
          <w:rtl/>
          <w:lang w:eastAsia="he-IL"/>
        </w:rPr>
      </w:pPr>
      <w:bookmarkStart w:id="12135" w:name="_ETM_Q1_6503308"/>
      <w:bookmarkStart w:id="12136" w:name="_ETM_Q1_6503357"/>
      <w:bookmarkEnd w:id="12135"/>
      <w:bookmarkEnd w:id="12136"/>
      <w:r>
        <w:rPr>
          <w:rFonts w:hint="cs"/>
          <w:rtl/>
          <w:lang w:eastAsia="he-IL"/>
        </w:rPr>
        <w:t xml:space="preserve">מבחינת הגופים - </w:t>
      </w:r>
      <w:bookmarkStart w:id="12137" w:name="_ETM_Q1_6515539"/>
      <w:bookmarkEnd w:id="12137"/>
      <w:r>
        <w:rPr>
          <w:rFonts w:hint="cs"/>
          <w:rtl/>
          <w:lang w:eastAsia="he-IL"/>
        </w:rPr>
        <w:t xml:space="preserve">- - </w:t>
      </w:r>
    </w:p>
    <w:p w:rsidR="00D624C8" w:rsidRDefault="00D624C8" w:rsidP="00D624C8">
      <w:pPr>
        <w:rPr>
          <w:rtl/>
          <w:lang w:eastAsia="he-IL"/>
        </w:rPr>
      </w:pPr>
      <w:bookmarkStart w:id="12138" w:name="_ETM_Q1_6509045"/>
      <w:bookmarkStart w:id="12139" w:name="_ETM_Q1_6509113"/>
      <w:bookmarkStart w:id="12140" w:name="_ETM_Q1_6509677"/>
      <w:bookmarkStart w:id="12141" w:name="_ETM_Q1_6512076"/>
      <w:bookmarkEnd w:id="12138"/>
      <w:bookmarkEnd w:id="12139"/>
      <w:bookmarkEnd w:id="12140"/>
      <w:bookmarkEnd w:id="12141"/>
    </w:p>
    <w:p w:rsidR="00D624C8" w:rsidRDefault="00D624C8" w:rsidP="00D624C8">
      <w:pPr>
        <w:pStyle w:val="a4"/>
        <w:keepNext/>
        <w:rPr>
          <w:rtl/>
        </w:rPr>
      </w:pPr>
      <w:bookmarkStart w:id="12142" w:name="ET_speaker_5069_1685"/>
      <w:r w:rsidRPr="00D624C8">
        <w:rPr>
          <w:rStyle w:val="TagStyle"/>
          <w:rtl/>
        </w:rPr>
        <w:t xml:space="preserve"> &lt;&lt; דובר &gt;&gt; </w:t>
      </w:r>
      <w:r>
        <w:rPr>
          <w:rtl/>
        </w:rPr>
        <w:t>יעקב אשר (יהדות התורה):</w:t>
      </w:r>
      <w:r w:rsidRPr="00D624C8">
        <w:rPr>
          <w:rStyle w:val="TagStyle"/>
          <w:rtl/>
        </w:rPr>
        <w:t xml:space="preserve"> &lt;&lt; דובר &gt;&gt;</w:t>
      </w:r>
      <w:r w:rsidR="00DF053A">
        <w:rPr>
          <w:rtl/>
        </w:rPr>
        <w:t xml:space="preserve"> </w:t>
      </w:r>
      <w:r>
        <w:rPr>
          <w:rtl/>
        </w:rPr>
        <w:t xml:space="preserve"> </w:t>
      </w:r>
      <w:bookmarkEnd w:id="12142"/>
    </w:p>
    <w:p w:rsidR="00D624C8" w:rsidRDefault="00D624C8" w:rsidP="00D624C8">
      <w:pPr>
        <w:pStyle w:val="KeepWithNext"/>
        <w:rPr>
          <w:rtl/>
          <w:lang w:eastAsia="he-IL"/>
        </w:rPr>
      </w:pPr>
    </w:p>
    <w:p w:rsidR="00D624C8" w:rsidRDefault="00D624C8" w:rsidP="00D624C8">
      <w:pPr>
        <w:rPr>
          <w:rtl/>
          <w:lang w:eastAsia="he-IL"/>
        </w:rPr>
      </w:pPr>
      <w:bookmarkStart w:id="12143" w:name="_ETM_Q1_6512437"/>
      <w:bookmarkStart w:id="12144" w:name="_ETM_Q1_6512458"/>
      <w:bookmarkStart w:id="12145" w:name="_ETM_Q1_6510039"/>
      <w:bookmarkStart w:id="12146" w:name="_ETM_Q1_6510061"/>
      <w:bookmarkEnd w:id="12143"/>
      <w:bookmarkEnd w:id="12144"/>
      <w:bookmarkEnd w:id="12145"/>
      <w:bookmarkEnd w:id="12146"/>
      <w:r>
        <w:rPr>
          <w:rFonts w:hint="cs"/>
          <w:rtl/>
          <w:lang w:eastAsia="he-IL"/>
        </w:rPr>
        <w:t xml:space="preserve">לא, גופים. לא אכפת לי שיבוא מישהו </w:t>
      </w:r>
      <w:bookmarkStart w:id="12147" w:name="_ETM_Q1_6517531"/>
      <w:bookmarkEnd w:id="12147"/>
      <w:r>
        <w:rPr>
          <w:rFonts w:hint="cs"/>
          <w:rtl/>
          <w:lang w:eastAsia="he-IL"/>
        </w:rPr>
        <w:t>שבעד ואני נגד, אבל אם הוא בא - - -</w:t>
      </w:r>
    </w:p>
    <w:p w:rsidR="00D624C8" w:rsidRDefault="00D624C8" w:rsidP="00D624C8">
      <w:pPr>
        <w:rPr>
          <w:rtl/>
          <w:lang w:eastAsia="he-IL"/>
        </w:rPr>
      </w:pPr>
      <w:bookmarkStart w:id="12148" w:name="_ETM_Q1_6516845"/>
      <w:bookmarkStart w:id="12149" w:name="_ETM_Q1_6516952"/>
      <w:bookmarkStart w:id="12150" w:name="_ETM_Q1_6518525"/>
      <w:bookmarkEnd w:id="12148"/>
      <w:bookmarkEnd w:id="12149"/>
      <w:bookmarkEnd w:id="12150"/>
    </w:p>
    <w:p w:rsidR="00D624C8" w:rsidRDefault="00D624C8" w:rsidP="00D624C8">
      <w:pPr>
        <w:pStyle w:val="a4"/>
        <w:keepNext/>
        <w:rPr>
          <w:rtl/>
        </w:rPr>
      </w:pPr>
      <w:bookmarkStart w:id="12151" w:name="ET_speaker_5142_1686"/>
      <w:r w:rsidRPr="00D624C8">
        <w:rPr>
          <w:rStyle w:val="TagStyle"/>
          <w:rtl/>
        </w:rPr>
        <w:t xml:space="preserve"> &lt;&lt; דובר &gt;&gt; </w:t>
      </w:r>
      <w:r>
        <w:rPr>
          <w:rtl/>
        </w:rPr>
        <w:t>יוליה מלינובסקי (ישראל ביתנו):</w:t>
      </w:r>
      <w:r w:rsidRPr="00D624C8">
        <w:rPr>
          <w:rStyle w:val="TagStyle"/>
          <w:rtl/>
        </w:rPr>
        <w:t xml:space="preserve"> &lt;&lt; דובר &gt;&gt;</w:t>
      </w:r>
      <w:r w:rsidR="00DF053A">
        <w:rPr>
          <w:rtl/>
        </w:rPr>
        <w:t xml:space="preserve"> </w:t>
      </w:r>
      <w:r>
        <w:rPr>
          <w:rtl/>
        </w:rPr>
        <w:t xml:space="preserve"> </w:t>
      </w:r>
      <w:bookmarkEnd w:id="12151"/>
    </w:p>
    <w:p w:rsidR="00D624C8" w:rsidRDefault="00D624C8" w:rsidP="00D624C8">
      <w:pPr>
        <w:pStyle w:val="KeepWithNext"/>
        <w:rPr>
          <w:rtl/>
          <w:lang w:eastAsia="he-IL"/>
        </w:rPr>
      </w:pPr>
    </w:p>
    <w:p w:rsidR="00D624C8" w:rsidRDefault="00D624C8" w:rsidP="00D624C8">
      <w:pPr>
        <w:rPr>
          <w:rtl/>
          <w:lang w:eastAsia="he-IL"/>
        </w:rPr>
      </w:pPr>
      <w:bookmarkStart w:id="12152" w:name="_ETM_Q1_6518907"/>
      <w:bookmarkStart w:id="12153" w:name="_ETM_Q1_6518930"/>
      <w:bookmarkEnd w:id="12152"/>
      <w:bookmarkEnd w:id="12153"/>
      <w:r>
        <w:rPr>
          <w:rFonts w:hint="cs"/>
          <w:rtl/>
          <w:lang w:eastAsia="he-IL"/>
        </w:rPr>
        <w:t>א</w:t>
      </w:r>
      <w:bookmarkStart w:id="12154" w:name="_ETM_Q1_6519557"/>
      <w:bookmarkEnd w:id="12154"/>
      <w:r>
        <w:rPr>
          <w:rFonts w:hint="cs"/>
          <w:rtl/>
          <w:lang w:eastAsia="he-IL"/>
        </w:rPr>
        <w:t>ז למה אתה לא נותן לי לסיים משפט? יעקב, די, די.</w:t>
      </w:r>
    </w:p>
    <w:p w:rsidR="00D624C8" w:rsidRDefault="00D624C8" w:rsidP="00D624C8">
      <w:pPr>
        <w:rPr>
          <w:rtl/>
          <w:lang w:eastAsia="he-IL"/>
        </w:rPr>
      </w:pPr>
      <w:bookmarkStart w:id="12155" w:name="_ETM_Q1_6522461"/>
      <w:bookmarkStart w:id="12156" w:name="_ETM_Q1_6522540"/>
      <w:bookmarkStart w:id="12157" w:name="_ETM_Q1_6525453"/>
      <w:bookmarkEnd w:id="12155"/>
      <w:bookmarkEnd w:id="12156"/>
      <w:bookmarkEnd w:id="12157"/>
    </w:p>
    <w:p w:rsidR="00D624C8" w:rsidRDefault="00D624C8" w:rsidP="00D624C8">
      <w:pPr>
        <w:pStyle w:val="a4"/>
        <w:keepNext/>
        <w:rPr>
          <w:rtl/>
        </w:rPr>
      </w:pPr>
      <w:bookmarkStart w:id="12158" w:name="ET_speaker_5069_1688"/>
      <w:r w:rsidRPr="00D624C8">
        <w:rPr>
          <w:rStyle w:val="TagStyle"/>
          <w:rtl/>
        </w:rPr>
        <w:t xml:space="preserve"> &lt;&lt; דובר &gt;&gt; </w:t>
      </w:r>
      <w:r>
        <w:rPr>
          <w:rtl/>
        </w:rPr>
        <w:t>יעקב אשר (יהדות התורה):</w:t>
      </w:r>
      <w:r w:rsidRPr="00D624C8">
        <w:rPr>
          <w:rStyle w:val="TagStyle"/>
          <w:rtl/>
        </w:rPr>
        <w:t xml:space="preserve"> &lt;&lt; דובר &gt;&gt;</w:t>
      </w:r>
      <w:r w:rsidR="00DF053A">
        <w:rPr>
          <w:rtl/>
        </w:rPr>
        <w:t xml:space="preserve"> </w:t>
      </w:r>
      <w:r>
        <w:rPr>
          <w:rtl/>
        </w:rPr>
        <w:t xml:space="preserve"> </w:t>
      </w:r>
      <w:bookmarkEnd w:id="12158"/>
    </w:p>
    <w:p w:rsidR="00D624C8" w:rsidRDefault="00D624C8" w:rsidP="00D624C8">
      <w:pPr>
        <w:pStyle w:val="KeepWithNext"/>
        <w:rPr>
          <w:rtl/>
          <w:lang w:eastAsia="he-IL"/>
        </w:rPr>
      </w:pPr>
    </w:p>
    <w:p w:rsidR="00D624C8" w:rsidRDefault="00D624C8" w:rsidP="00D624C8">
      <w:pPr>
        <w:rPr>
          <w:rtl/>
          <w:lang w:eastAsia="he-IL"/>
        </w:rPr>
      </w:pPr>
      <w:bookmarkStart w:id="12159" w:name="_ETM_Q1_6525800"/>
      <w:bookmarkStart w:id="12160" w:name="_ETM_Q1_6525822"/>
      <w:bookmarkEnd w:id="12159"/>
      <w:bookmarkEnd w:id="12160"/>
      <w:r>
        <w:rPr>
          <w:rFonts w:hint="cs"/>
          <w:rtl/>
          <w:lang w:eastAsia="he-IL"/>
        </w:rPr>
        <w:t xml:space="preserve">כי אני חלק מהוועדה הזאת, </w:t>
      </w:r>
      <w:bookmarkStart w:id="12161" w:name="_ETM_Q1_6523179"/>
      <w:bookmarkEnd w:id="12161"/>
      <w:r>
        <w:rPr>
          <w:rFonts w:hint="cs"/>
          <w:rtl/>
          <w:lang w:eastAsia="he-IL"/>
        </w:rPr>
        <w:t>אני רוצה ל - - -</w:t>
      </w:r>
    </w:p>
    <w:p w:rsidR="00D624C8" w:rsidRDefault="00D624C8" w:rsidP="00D624C8">
      <w:pPr>
        <w:rPr>
          <w:rtl/>
          <w:lang w:eastAsia="he-IL"/>
        </w:rPr>
      </w:pPr>
      <w:bookmarkStart w:id="12162" w:name="_ETM_Q1_6527283"/>
      <w:bookmarkStart w:id="12163" w:name="_ETM_Q1_6527356"/>
      <w:bookmarkEnd w:id="12162"/>
      <w:bookmarkEnd w:id="12163"/>
    </w:p>
    <w:p w:rsidR="00D624C8" w:rsidRDefault="00D624C8" w:rsidP="00D624C8">
      <w:pPr>
        <w:pStyle w:val="a4"/>
        <w:keepNext/>
        <w:rPr>
          <w:rtl/>
        </w:rPr>
      </w:pPr>
      <w:bookmarkStart w:id="12164" w:name="ET_speaker_5142_1689"/>
      <w:r w:rsidRPr="00D624C8">
        <w:rPr>
          <w:rStyle w:val="TagStyle"/>
          <w:rtl/>
        </w:rPr>
        <w:t xml:space="preserve"> &lt;&lt; דובר &gt;&gt; </w:t>
      </w:r>
      <w:r>
        <w:rPr>
          <w:rtl/>
        </w:rPr>
        <w:t>יוליה מלינובסקי (ישראל ביתנו):</w:t>
      </w:r>
      <w:r w:rsidRPr="00D624C8">
        <w:rPr>
          <w:rStyle w:val="TagStyle"/>
          <w:rtl/>
        </w:rPr>
        <w:t xml:space="preserve"> &lt;&lt; דובר &gt;&gt;</w:t>
      </w:r>
      <w:r w:rsidR="00DF053A">
        <w:rPr>
          <w:rtl/>
        </w:rPr>
        <w:t xml:space="preserve"> </w:t>
      </w:r>
      <w:r>
        <w:rPr>
          <w:rtl/>
        </w:rPr>
        <w:t xml:space="preserve"> </w:t>
      </w:r>
      <w:bookmarkEnd w:id="12164"/>
    </w:p>
    <w:p w:rsidR="00D624C8" w:rsidRDefault="00D624C8" w:rsidP="00D624C8">
      <w:pPr>
        <w:pStyle w:val="KeepWithNext"/>
        <w:rPr>
          <w:rtl/>
          <w:lang w:eastAsia="he-IL"/>
        </w:rPr>
      </w:pPr>
    </w:p>
    <w:p w:rsidR="00D624C8" w:rsidRDefault="00D624C8" w:rsidP="00D624C8">
      <w:pPr>
        <w:rPr>
          <w:rtl/>
          <w:lang w:eastAsia="he-IL"/>
        </w:rPr>
      </w:pPr>
      <w:bookmarkStart w:id="12165" w:name="_ETM_Q1_6528587"/>
      <w:bookmarkStart w:id="12166" w:name="_ETM_Q1_6528608"/>
      <w:bookmarkEnd w:id="12165"/>
      <w:bookmarkEnd w:id="12166"/>
      <w:r>
        <w:rPr>
          <w:rFonts w:hint="cs"/>
          <w:rtl/>
          <w:lang w:eastAsia="he-IL"/>
        </w:rPr>
        <w:t xml:space="preserve">לאה, בבקשה, שלא יהיה מצב </w:t>
      </w:r>
      <w:bookmarkStart w:id="12167" w:name="_ETM_Q1_6531307"/>
      <w:bookmarkEnd w:id="12167"/>
      <w:r>
        <w:rPr>
          <w:rFonts w:hint="cs"/>
          <w:rtl/>
          <w:lang w:eastAsia="he-IL"/>
        </w:rPr>
        <w:t xml:space="preserve">שכל נציגי הציבור שיבואו לוועדה פיזית ייצגו רק כיוון מסוים, </w:t>
      </w:r>
      <w:bookmarkStart w:id="12168" w:name="_ETM_Q1_6536605"/>
      <w:bookmarkEnd w:id="12168"/>
      <w:r>
        <w:rPr>
          <w:rFonts w:hint="cs"/>
          <w:rtl/>
          <w:lang w:eastAsia="he-IL"/>
        </w:rPr>
        <w:t xml:space="preserve">רק בעד או רק נגד, רק ליברלים, או רק </w:t>
      </w:r>
      <w:bookmarkStart w:id="12169" w:name="_ETM_Q1_6537533"/>
      <w:bookmarkEnd w:id="12169"/>
      <w:r>
        <w:rPr>
          <w:rFonts w:hint="cs"/>
          <w:rtl/>
          <w:lang w:eastAsia="he-IL"/>
        </w:rPr>
        <w:t xml:space="preserve">רפורמים או רק אורתודוקסים, או רק ישיבות - - - </w:t>
      </w:r>
    </w:p>
    <w:p w:rsidR="00D624C8" w:rsidRDefault="00D624C8" w:rsidP="00D624C8">
      <w:pPr>
        <w:rPr>
          <w:rtl/>
          <w:lang w:eastAsia="he-IL"/>
        </w:rPr>
      </w:pPr>
      <w:bookmarkStart w:id="12170" w:name="_ETM_Q1_6541621"/>
      <w:bookmarkStart w:id="12171" w:name="_ETM_Q1_6541692"/>
      <w:bookmarkEnd w:id="12170"/>
      <w:bookmarkEnd w:id="12171"/>
    </w:p>
    <w:p w:rsidR="00D624C8" w:rsidRDefault="00D624C8" w:rsidP="00D624C8">
      <w:pPr>
        <w:pStyle w:val="a4"/>
        <w:keepNext/>
        <w:rPr>
          <w:rtl/>
        </w:rPr>
      </w:pPr>
      <w:bookmarkStart w:id="12172" w:name="ET_speaker_5802_1690"/>
      <w:r w:rsidRPr="00D624C8">
        <w:rPr>
          <w:rStyle w:val="TagStyle"/>
          <w:rtl/>
        </w:rPr>
        <w:t xml:space="preserve"> &lt;&lt; דובר &gt;&gt; </w:t>
      </w:r>
      <w:r>
        <w:rPr>
          <w:rtl/>
        </w:rPr>
        <w:t>שלמה קרעי (הליכוד):</w:t>
      </w:r>
      <w:r w:rsidRPr="00D624C8">
        <w:rPr>
          <w:rStyle w:val="TagStyle"/>
          <w:rtl/>
        </w:rPr>
        <w:t xml:space="preserve"> &lt;&lt; דובר &gt;&gt;</w:t>
      </w:r>
      <w:r w:rsidR="00DF053A">
        <w:rPr>
          <w:rtl/>
        </w:rPr>
        <w:t xml:space="preserve"> </w:t>
      </w:r>
      <w:r>
        <w:rPr>
          <w:rtl/>
        </w:rPr>
        <w:t xml:space="preserve"> </w:t>
      </w:r>
      <w:bookmarkEnd w:id="12172"/>
    </w:p>
    <w:p w:rsidR="00D624C8" w:rsidRDefault="00D624C8" w:rsidP="00D624C8">
      <w:pPr>
        <w:pStyle w:val="KeepWithNext"/>
        <w:rPr>
          <w:rtl/>
          <w:lang w:eastAsia="he-IL"/>
        </w:rPr>
      </w:pPr>
    </w:p>
    <w:p w:rsidR="00D624C8" w:rsidRDefault="00D624C8" w:rsidP="00D624C8">
      <w:pPr>
        <w:rPr>
          <w:rtl/>
          <w:lang w:eastAsia="he-IL"/>
        </w:rPr>
      </w:pPr>
      <w:bookmarkStart w:id="12173" w:name="_ETM_Q1_6540324"/>
      <w:bookmarkStart w:id="12174" w:name="_ETM_Q1_6540351"/>
      <w:bookmarkEnd w:id="12173"/>
      <w:bookmarkEnd w:id="12174"/>
      <w:r>
        <w:rPr>
          <w:rFonts w:hint="cs"/>
          <w:rtl/>
          <w:lang w:eastAsia="he-IL"/>
        </w:rPr>
        <w:t xml:space="preserve">רק אורתודוקסים, מה </w:t>
      </w:r>
      <w:bookmarkStart w:id="12175" w:name="_ETM_Q1_6542791"/>
      <w:bookmarkEnd w:id="12175"/>
      <w:r>
        <w:rPr>
          <w:rFonts w:hint="cs"/>
          <w:rtl/>
          <w:lang w:eastAsia="he-IL"/>
        </w:rPr>
        <w:t xml:space="preserve">קשור רפורמים? זה לפי ההלכה. </w:t>
      </w:r>
    </w:p>
    <w:p w:rsidR="00D624C8" w:rsidRDefault="00D624C8" w:rsidP="00D624C8">
      <w:pPr>
        <w:rPr>
          <w:rtl/>
          <w:lang w:eastAsia="he-IL"/>
        </w:rPr>
      </w:pPr>
      <w:bookmarkStart w:id="12176" w:name="_ETM_Q1_6541167"/>
      <w:bookmarkStart w:id="12177" w:name="_ETM_Q1_6541238"/>
      <w:bookmarkEnd w:id="12176"/>
      <w:bookmarkEnd w:id="12177"/>
    </w:p>
    <w:p w:rsidR="00D624C8" w:rsidRDefault="00D624C8" w:rsidP="00D624C8">
      <w:pPr>
        <w:pStyle w:val="a4"/>
        <w:keepNext/>
        <w:rPr>
          <w:rtl/>
        </w:rPr>
      </w:pPr>
      <w:bookmarkStart w:id="12178" w:name="ET_speaker_5142_1691"/>
      <w:r w:rsidRPr="00D624C8">
        <w:rPr>
          <w:rStyle w:val="TagStyle"/>
          <w:rtl/>
        </w:rPr>
        <w:t xml:space="preserve"> &lt;&lt; דובר &gt;&gt; </w:t>
      </w:r>
      <w:r>
        <w:rPr>
          <w:rtl/>
        </w:rPr>
        <w:t>יוליה מלינובסקי (ישראל ביתנו):</w:t>
      </w:r>
      <w:r w:rsidRPr="00D624C8">
        <w:rPr>
          <w:rStyle w:val="TagStyle"/>
          <w:rtl/>
        </w:rPr>
        <w:t xml:space="preserve"> &lt;&lt; דובר &gt;&gt;</w:t>
      </w:r>
      <w:r w:rsidR="00DF053A">
        <w:rPr>
          <w:rtl/>
        </w:rPr>
        <w:t xml:space="preserve"> </w:t>
      </w:r>
      <w:r>
        <w:rPr>
          <w:rtl/>
        </w:rPr>
        <w:t xml:space="preserve"> </w:t>
      </w:r>
      <w:bookmarkEnd w:id="12178"/>
    </w:p>
    <w:p w:rsidR="00D624C8" w:rsidRDefault="00D624C8" w:rsidP="00D624C8">
      <w:pPr>
        <w:pStyle w:val="KeepWithNext"/>
        <w:rPr>
          <w:rtl/>
          <w:lang w:eastAsia="he-IL"/>
        </w:rPr>
      </w:pPr>
    </w:p>
    <w:p w:rsidR="00D624C8" w:rsidRDefault="00D624C8" w:rsidP="00D624C8">
      <w:pPr>
        <w:rPr>
          <w:rtl/>
          <w:lang w:eastAsia="he-IL"/>
        </w:rPr>
      </w:pPr>
      <w:bookmarkStart w:id="12179" w:name="_ETM_Q1_6544154"/>
      <w:bookmarkStart w:id="12180" w:name="_ETM_Q1_6544178"/>
      <w:bookmarkEnd w:id="12179"/>
      <w:bookmarkEnd w:id="12180"/>
      <w:r>
        <w:rPr>
          <w:rFonts w:hint="cs"/>
          <w:rtl/>
          <w:lang w:eastAsia="he-IL"/>
        </w:rPr>
        <w:t>כולם.</w:t>
      </w:r>
    </w:p>
    <w:p w:rsidR="00D624C8" w:rsidRDefault="00D624C8" w:rsidP="00D624C8">
      <w:pPr>
        <w:rPr>
          <w:rtl/>
          <w:lang w:eastAsia="he-IL"/>
        </w:rPr>
      </w:pPr>
      <w:bookmarkStart w:id="12181" w:name="_ETM_Q1_6541433"/>
      <w:bookmarkStart w:id="12182" w:name="_ETM_Q1_6541497"/>
      <w:bookmarkEnd w:id="12181"/>
      <w:bookmarkEnd w:id="12182"/>
    </w:p>
    <w:p w:rsidR="00D624C8" w:rsidRDefault="00D624C8" w:rsidP="00D624C8">
      <w:pPr>
        <w:pStyle w:val="a4"/>
        <w:keepNext/>
        <w:rPr>
          <w:rtl/>
        </w:rPr>
      </w:pPr>
      <w:bookmarkStart w:id="12183" w:name="ET_speaker_6153_1692"/>
      <w:r w:rsidRPr="00D624C8">
        <w:rPr>
          <w:rStyle w:val="TagStyle"/>
          <w:rtl/>
        </w:rPr>
        <w:t xml:space="preserve"> &lt;&lt; דובר &gt;&gt; </w:t>
      </w:r>
      <w:r>
        <w:rPr>
          <w:rtl/>
        </w:rPr>
        <w:t>אבי מעוז (הציונות הדתית):</w:t>
      </w:r>
      <w:r w:rsidRPr="00D624C8">
        <w:rPr>
          <w:rStyle w:val="TagStyle"/>
          <w:rtl/>
        </w:rPr>
        <w:t xml:space="preserve"> &lt;&lt; דובר &gt;&gt;</w:t>
      </w:r>
      <w:r w:rsidR="00DF053A">
        <w:rPr>
          <w:rtl/>
        </w:rPr>
        <w:t xml:space="preserve"> </w:t>
      </w:r>
      <w:r>
        <w:rPr>
          <w:rtl/>
        </w:rPr>
        <w:t xml:space="preserve"> </w:t>
      </w:r>
      <w:bookmarkEnd w:id="12183"/>
    </w:p>
    <w:p w:rsidR="00D624C8" w:rsidRDefault="00D624C8" w:rsidP="00D624C8">
      <w:pPr>
        <w:pStyle w:val="KeepWithNext"/>
        <w:rPr>
          <w:rtl/>
          <w:lang w:eastAsia="he-IL"/>
        </w:rPr>
      </w:pPr>
    </w:p>
    <w:p w:rsidR="00D624C8" w:rsidRDefault="00D624C8" w:rsidP="00D624C8">
      <w:pPr>
        <w:rPr>
          <w:rtl/>
          <w:lang w:eastAsia="he-IL"/>
        </w:rPr>
      </w:pPr>
      <w:bookmarkStart w:id="12184" w:name="_ETM_Q1_6543357"/>
      <w:bookmarkStart w:id="12185" w:name="_ETM_Q1_6543404"/>
      <w:bookmarkEnd w:id="12184"/>
      <w:bookmarkEnd w:id="12185"/>
      <w:r>
        <w:rPr>
          <w:rFonts w:hint="cs"/>
          <w:rtl/>
          <w:lang w:eastAsia="he-IL"/>
        </w:rPr>
        <w:t xml:space="preserve">לא, מה </w:t>
      </w:r>
      <w:bookmarkStart w:id="12186" w:name="_ETM_Q1_6543641"/>
      <w:bookmarkEnd w:id="12186"/>
      <w:r>
        <w:rPr>
          <w:rFonts w:hint="cs"/>
          <w:rtl/>
          <w:lang w:eastAsia="he-IL"/>
        </w:rPr>
        <w:t xml:space="preserve">אמרת האחרון? </w:t>
      </w:r>
    </w:p>
    <w:p w:rsidR="00D624C8" w:rsidRDefault="00D624C8" w:rsidP="00D624C8">
      <w:pPr>
        <w:rPr>
          <w:rtl/>
          <w:lang w:eastAsia="he-IL"/>
        </w:rPr>
      </w:pPr>
      <w:bookmarkStart w:id="12187" w:name="_ETM_Q1_6547049"/>
      <w:bookmarkStart w:id="12188" w:name="_ETM_Q1_6547125"/>
      <w:bookmarkEnd w:id="12187"/>
      <w:bookmarkEnd w:id="12188"/>
    </w:p>
    <w:p w:rsidR="00D624C8" w:rsidRDefault="00D624C8" w:rsidP="00D624C8">
      <w:pPr>
        <w:pStyle w:val="a4"/>
        <w:keepNext/>
        <w:rPr>
          <w:rtl/>
        </w:rPr>
      </w:pPr>
      <w:bookmarkStart w:id="12189" w:name="ET_speaker_5142_1693"/>
      <w:r w:rsidRPr="00D624C8">
        <w:rPr>
          <w:rStyle w:val="TagStyle"/>
          <w:rtl/>
        </w:rPr>
        <w:t xml:space="preserve"> &lt;&lt; דובר &gt;&gt; </w:t>
      </w:r>
      <w:r>
        <w:rPr>
          <w:rtl/>
        </w:rPr>
        <w:t>יוליה מלינובסקי (ישראל ביתנו):</w:t>
      </w:r>
      <w:r w:rsidRPr="00D624C8">
        <w:rPr>
          <w:rStyle w:val="TagStyle"/>
          <w:rtl/>
        </w:rPr>
        <w:t xml:space="preserve"> &lt;&lt; דובר &gt;&gt;</w:t>
      </w:r>
      <w:r w:rsidR="00DF053A">
        <w:rPr>
          <w:rtl/>
        </w:rPr>
        <w:t xml:space="preserve"> </w:t>
      </w:r>
      <w:r>
        <w:rPr>
          <w:rtl/>
        </w:rPr>
        <w:t xml:space="preserve"> </w:t>
      </w:r>
      <w:bookmarkEnd w:id="12189"/>
    </w:p>
    <w:p w:rsidR="00D624C8" w:rsidRDefault="00D624C8" w:rsidP="00D624C8">
      <w:pPr>
        <w:pStyle w:val="KeepWithNext"/>
        <w:rPr>
          <w:rtl/>
          <w:lang w:eastAsia="he-IL"/>
        </w:rPr>
      </w:pPr>
    </w:p>
    <w:p w:rsidR="00D624C8" w:rsidRDefault="00D624C8" w:rsidP="00BC1D9C">
      <w:pPr>
        <w:rPr>
          <w:rtl/>
          <w:lang w:eastAsia="he-IL"/>
        </w:rPr>
      </w:pPr>
      <w:bookmarkStart w:id="12190" w:name="_ETM_Q1_6544699"/>
      <w:bookmarkStart w:id="12191" w:name="_ETM_Q1_6544725"/>
      <w:bookmarkEnd w:id="12190"/>
      <w:bookmarkEnd w:id="12191"/>
      <w:r>
        <w:rPr>
          <w:rFonts w:hint="cs"/>
          <w:rtl/>
          <w:lang w:eastAsia="he-IL"/>
        </w:rPr>
        <w:t xml:space="preserve">אמרתי כולם, אמרתי רפורמים, אורתודוקסים, ליברלים, ישיבות </w:t>
      </w:r>
      <w:bookmarkStart w:id="12192" w:name="_ETM_Q1_6551405"/>
      <w:bookmarkEnd w:id="12192"/>
      <w:r w:rsidR="00BC1D9C">
        <w:rPr>
          <w:rFonts w:hint="cs"/>
          <w:rtl/>
          <w:lang w:eastAsia="he-IL"/>
        </w:rPr>
        <w:t>הקו.</w:t>
      </w:r>
      <w:r>
        <w:rPr>
          <w:rFonts w:hint="cs"/>
          <w:rtl/>
          <w:lang w:eastAsia="he-IL"/>
        </w:rPr>
        <w:t xml:space="preserve"> </w:t>
      </w:r>
      <w:bookmarkStart w:id="12193" w:name="_ETM_Q1_6553421"/>
      <w:bookmarkEnd w:id="12193"/>
    </w:p>
    <w:p w:rsidR="00D624C8" w:rsidRDefault="00D624C8" w:rsidP="00D624C8">
      <w:pPr>
        <w:rPr>
          <w:rtl/>
          <w:lang w:eastAsia="he-IL"/>
        </w:rPr>
      </w:pPr>
      <w:bookmarkStart w:id="12194" w:name="_ETM_Q1_6553489"/>
      <w:bookmarkEnd w:id="12194"/>
    </w:p>
    <w:p w:rsidR="00D624C8" w:rsidRDefault="00D624C8" w:rsidP="00D624C8">
      <w:pPr>
        <w:pStyle w:val="a4"/>
        <w:keepNext/>
        <w:rPr>
          <w:rtl/>
        </w:rPr>
      </w:pPr>
      <w:bookmarkStart w:id="12195" w:name="ET_speaker_6153_1694"/>
      <w:r w:rsidRPr="00D624C8">
        <w:rPr>
          <w:rStyle w:val="TagStyle"/>
          <w:rtl/>
        </w:rPr>
        <w:t xml:space="preserve"> &lt;&lt; דובר &gt;&gt; </w:t>
      </w:r>
      <w:r>
        <w:rPr>
          <w:rtl/>
        </w:rPr>
        <w:t>אבי מעוז (הציונות הדתית):</w:t>
      </w:r>
      <w:r w:rsidRPr="00D624C8">
        <w:rPr>
          <w:rStyle w:val="TagStyle"/>
          <w:rtl/>
        </w:rPr>
        <w:t xml:space="preserve"> &lt;&lt; דובר &gt;&gt;</w:t>
      </w:r>
      <w:r w:rsidR="00DF053A">
        <w:rPr>
          <w:rtl/>
        </w:rPr>
        <w:t xml:space="preserve"> </w:t>
      </w:r>
      <w:r>
        <w:rPr>
          <w:rtl/>
        </w:rPr>
        <w:t xml:space="preserve"> </w:t>
      </w:r>
      <w:bookmarkEnd w:id="12195"/>
    </w:p>
    <w:p w:rsidR="00D624C8" w:rsidRDefault="00D624C8" w:rsidP="00D624C8">
      <w:pPr>
        <w:pStyle w:val="KeepWithNext"/>
        <w:rPr>
          <w:rtl/>
          <w:lang w:eastAsia="he-IL"/>
        </w:rPr>
      </w:pPr>
    </w:p>
    <w:p w:rsidR="00D624C8" w:rsidRDefault="00D624C8" w:rsidP="00BC1D9C">
      <w:pPr>
        <w:rPr>
          <w:rtl/>
          <w:lang w:eastAsia="he-IL"/>
        </w:rPr>
      </w:pPr>
      <w:bookmarkStart w:id="12196" w:name="_ETM_Q1_6551898"/>
      <w:bookmarkStart w:id="12197" w:name="_ETM_Q1_6551921"/>
      <w:bookmarkEnd w:id="12196"/>
      <w:bookmarkEnd w:id="12197"/>
      <w:r>
        <w:rPr>
          <w:rFonts w:hint="cs"/>
          <w:rtl/>
          <w:lang w:eastAsia="he-IL"/>
        </w:rPr>
        <w:t>מה זה ישיבות ה</w:t>
      </w:r>
      <w:r w:rsidR="00BC1D9C">
        <w:rPr>
          <w:rFonts w:hint="cs"/>
          <w:rtl/>
          <w:lang w:eastAsia="he-IL"/>
        </w:rPr>
        <w:t>קו</w:t>
      </w:r>
      <w:r>
        <w:rPr>
          <w:rFonts w:hint="cs"/>
          <w:rtl/>
          <w:lang w:eastAsia="he-IL"/>
        </w:rPr>
        <w:t xml:space="preserve">? </w:t>
      </w:r>
    </w:p>
    <w:p w:rsidR="00D624C8" w:rsidRDefault="00D624C8" w:rsidP="00D624C8">
      <w:pPr>
        <w:rPr>
          <w:rtl/>
          <w:lang w:eastAsia="he-IL"/>
        </w:rPr>
      </w:pPr>
      <w:bookmarkStart w:id="12198" w:name="_ETM_Q1_6555091"/>
      <w:bookmarkStart w:id="12199" w:name="_ETM_Q1_6555159"/>
      <w:bookmarkEnd w:id="12198"/>
      <w:bookmarkEnd w:id="12199"/>
    </w:p>
    <w:p w:rsidR="00D624C8" w:rsidRDefault="00D624C8" w:rsidP="00D624C8">
      <w:pPr>
        <w:pStyle w:val="a4"/>
        <w:keepNext/>
        <w:rPr>
          <w:rtl/>
        </w:rPr>
      </w:pPr>
      <w:bookmarkStart w:id="12200" w:name="ET_speaker_5142_1695"/>
      <w:r w:rsidRPr="00D624C8">
        <w:rPr>
          <w:rStyle w:val="TagStyle"/>
          <w:rtl/>
        </w:rPr>
        <w:t xml:space="preserve"> &lt;&lt; דובר &gt;&gt; </w:t>
      </w:r>
      <w:r>
        <w:rPr>
          <w:rtl/>
        </w:rPr>
        <w:t>יוליה מלינובסקי (ישראל ביתנו):</w:t>
      </w:r>
      <w:r w:rsidRPr="00D624C8">
        <w:rPr>
          <w:rStyle w:val="TagStyle"/>
          <w:rtl/>
        </w:rPr>
        <w:t xml:space="preserve"> &lt;&lt; דובר &gt;&gt;</w:t>
      </w:r>
      <w:r w:rsidR="00DF053A">
        <w:rPr>
          <w:rtl/>
        </w:rPr>
        <w:t xml:space="preserve"> </w:t>
      </w:r>
      <w:r>
        <w:rPr>
          <w:rtl/>
        </w:rPr>
        <w:t xml:space="preserve"> </w:t>
      </w:r>
      <w:bookmarkEnd w:id="12200"/>
    </w:p>
    <w:p w:rsidR="00D624C8" w:rsidRDefault="00D624C8" w:rsidP="00D624C8">
      <w:pPr>
        <w:pStyle w:val="KeepWithNext"/>
        <w:rPr>
          <w:rtl/>
          <w:lang w:eastAsia="he-IL"/>
        </w:rPr>
      </w:pPr>
    </w:p>
    <w:p w:rsidR="00D624C8" w:rsidRDefault="00D624C8" w:rsidP="00D624C8">
      <w:pPr>
        <w:rPr>
          <w:rtl/>
          <w:lang w:eastAsia="he-IL"/>
        </w:rPr>
      </w:pPr>
      <w:bookmarkStart w:id="12201" w:name="_ETM_Q1_6557422"/>
      <w:bookmarkStart w:id="12202" w:name="_ETM_Q1_6557445"/>
      <w:bookmarkEnd w:id="12201"/>
      <w:bookmarkEnd w:id="12202"/>
      <w:r>
        <w:rPr>
          <w:rFonts w:hint="cs"/>
          <w:rtl/>
          <w:lang w:eastAsia="he-IL"/>
        </w:rPr>
        <w:t xml:space="preserve">אני לא יודעת, אתה תסביר </w:t>
      </w:r>
      <w:bookmarkStart w:id="12203" w:name="_ETM_Q1_6557008"/>
      <w:bookmarkEnd w:id="12203"/>
      <w:r>
        <w:rPr>
          <w:rFonts w:hint="cs"/>
          <w:rtl/>
          <w:lang w:eastAsia="he-IL"/>
        </w:rPr>
        <w:t xml:space="preserve">לי אחר כך, אבל לא בוועדה. </w:t>
      </w:r>
    </w:p>
    <w:p w:rsidR="00D624C8" w:rsidRDefault="00D624C8" w:rsidP="00D624C8">
      <w:pPr>
        <w:rPr>
          <w:rtl/>
          <w:lang w:eastAsia="he-IL"/>
        </w:rPr>
      </w:pPr>
      <w:bookmarkStart w:id="12204" w:name="_ETM_Q1_6559736"/>
      <w:bookmarkStart w:id="12205" w:name="_ETM_Q1_6559801"/>
      <w:bookmarkStart w:id="12206" w:name="_ETM_Q1_6556330"/>
      <w:bookmarkEnd w:id="12204"/>
      <w:bookmarkEnd w:id="12205"/>
      <w:bookmarkEnd w:id="12206"/>
    </w:p>
    <w:p w:rsidR="00D624C8" w:rsidRDefault="00D624C8" w:rsidP="00D624C8">
      <w:pPr>
        <w:pStyle w:val="a4"/>
        <w:keepNext/>
        <w:rPr>
          <w:rtl/>
        </w:rPr>
      </w:pPr>
      <w:bookmarkStart w:id="12207" w:name="ET_speaker_6153_1696"/>
      <w:r w:rsidRPr="00D624C8">
        <w:rPr>
          <w:rStyle w:val="TagStyle"/>
          <w:rtl/>
        </w:rPr>
        <w:t xml:space="preserve"> &lt;&lt; דובר &gt;&gt; </w:t>
      </w:r>
      <w:r>
        <w:rPr>
          <w:rtl/>
        </w:rPr>
        <w:t>אבי מעוז (הציונות הדתית):</w:t>
      </w:r>
      <w:r w:rsidRPr="00D624C8">
        <w:rPr>
          <w:rStyle w:val="TagStyle"/>
          <w:rtl/>
        </w:rPr>
        <w:t xml:space="preserve"> &lt;&lt; דובר &gt;&gt;</w:t>
      </w:r>
      <w:r w:rsidR="00DF053A">
        <w:rPr>
          <w:rtl/>
        </w:rPr>
        <w:t xml:space="preserve"> </w:t>
      </w:r>
      <w:r>
        <w:rPr>
          <w:rtl/>
        </w:rPr>
        <w:t xml:space="preserve"> </w:t>
      </w:r>
      <w:bookmarkEnd w:id="12207"/>
    </w:p>
    <w:p w:rsidR="00D624C8" w:rsidRDefault="00D624C8" w:rsidP="00D624C8">
      <w:pPr>
        <w:pStyle w:val="KeepWithNext"/>
        <w:rPr>
          <w:rtl/>
          <w:lang w:eastAsia="he-IL"/>
        </w:rPr>
      </w:pPr>
    </w:p>
    <w:p w:rsidR="00D624C8" w:rsidRDefault="00D624C8" w:rsidP="00D624C8">
      <w:pPr>
        <w:rPr>
          <w:rtl/>
          <w:lang w:eastAsia="he-IL"/>
        </w:rPr>
      </w:pPr>
      <w:bookmarkStart w:id="12208" w:name="_ETM_Q1_6556682"/>
      <w:bookmarkStart w:id="12209" w:name="_ETM_Q1_6556705"/>
      <w:bookmarkEnd w:id="12208"/>
      <w:bookmarkEnd w:id="12209"/>
      <w:r>
        <w:rPr>
          <w:rFonts w:hint="cs"/>
          <w:rtl/>
          <w:lang w:eastAsia="he-IL"/>
        </w:rPr>
        <w:t xml:space="preserve">לא, לא כתוב פה </w:t>
      </w:r>
      <w:bookmarkStart w:id="12210" w:name="_ETM_Q1_6560162"/>
      <w:bookmarkEnd w:id="12210"/>
      <w:r>
        <w:rPr>
          <w:rFonts w:hint="cs"/>
          <w:rtl/>
          <w:lang w:eastAsia="he-IL"/>
        </w:rPr>
        <w:t>הגדרה, מה זה ישיב</w:t>
      </w:r>
      <w:r w:rsidR="00BC1D9C">
        <w:rPr>
          <w:rFonts w:hint="cs"/>
          <w:rtl/>
          <w:lang w:eastAsia="he-IL"/>
        </w:rPr>
        <w:t>ות הקו</w:t>
      </w:r>
      <w:r>
        <w:rPr>
          <w:rFonts w:hint="cs"/>
          <w:rtl/>
          <w:lang w:eastAsia="he-IL"/>
        </w:rPr>
        <w:t xml:space="preserve">? </w:t>
      </w:r>
    </w:p>
    <w:p w:rsidR="00BF6951" w:rsidRDefault="00BF6951" w:rsidP="00D624C8">
      <w:pPr>
        <w:rPr>
          <w:rtl/>
          <w:lang w:eastAsia="he-IL"/>
        </w:rPr>
      </w:pPr>
      <w:bookmarkStart w:id="12211" w:name="_ETM_Q1_6559712"/>
      <w:bookmarkStart w:id="12212" w:name="_ETM_Q1_6559778"/>
      <w:bookmarkEnd w:id="12211"/>
      <w:bookmarkEnd w:id="12212"/>
    </w:p>
    <w:p w:rsidR="00BF6951" w:rsidRDefault="00BF6951" w:rsidP="00BF6951">
      <w:pPr>
        <w:pStyle w:val="a4"/>
        <w:keepNext/>
        <w:rPr>
          <w:rtl/>
        </w:rPr>
      </w:pPr>
      <w:bookmarkStart w:id="12213" w:name="ET_speaker_5142_1697"/>
      <w:r w:rsidRPr="00BF6951">
        <w:rPr>
          <w:rStyle w:val="TagStyle"/>
          <w:rtl/>
        </w:rPr>
        <w:t xml:space="preserve"> &lt;&lt; דובר &gt;&gt; </w:t>
      </w:r>
      <w:r>
        <w:rPr>
          <w:rtl/>
        </w:rPr>
        <w:t>יוליה מלינובסקי (ישראל ביתנו):</w:t>
      </w:r>
      <w:r w:rsidRPr="00BF6951">
        <w:rPr>
          <w:rStyle w:val="TagStyle"/>
          <w:rtl/>
        </w:rPr>
        <w:t xml:space="preserve"> &lt;&lt; דובר &gt;&gt;</w:t>
      </w:r>
      <w:r w:rsidR="00DF053A">
        <w:rPr>
          <w:rtl/>
        </w:rPr>
        <w:t xml:space="preserve"> </w:t>
      </w:r>
      <w:r>
        <w:rPr>
          <w:rtl/>
        </w:rPr>
        <w:t xml:space="preserve"> </w:t>
      </w:r>
      <w:bookmarkEnd w:id="12213"/>
    </w:p>
    <w:p w:rsidR="00BF6951" w:rsidRDefault="00BF6951" w:rsidP="00BF6951">
      <w:pPr>
        <w:pStyle w:val="KeepWithNext"/>
        <w:rPr>
          <w:rtl/>
          <w:lang w:eastAsia="he-IL"/>
        </w:rPr>
      </w:pPr>
    </w:p>
    <w:p w:rsidR="00BF6951" w:rsidRDefault="00BF6951" w:rsidP="00BF6951">
      <w:pPr>
        <w:rPr>
          <w:rtl/>
          <w:lang w:eastAsia="he-IL"/>
        </w:rPr>
      </w:pPr>
      <w:bookmarkStart w:id="12214" w:name="_ETM_Q1_6565113"/>
      <w:bookmarkStart w:id="12215" w:name="_ETM_Q1_6565171"/>
      <w:bookmarkEnd w:id="12214"/>
      <w:bookmarkEnd w:id="12215"/>
      <w:r>
        <w:rPr>
          <w:rFonts w:hint="cs"/>
          <w:rtl/>
          <w:lang w:eastAsia="he-IL"/>
        </w:rPr>
        <w:t>אני דיברתי על ייצוג.</w:t>
      </w:r>
      <w:bookmarkStart w:id="12216" w:name="_ETM_Q1_6565436"/>
      <w:bookmarkEnd w:id="12216"/>
      <w:r>
        <w:rPr>
          <w:rFonts w:hint="cs"/>
          <w:rtl/>
          <w:lang w:eastAsia="he-IL"/>
        </w:rPr>
        <w:t xml:space="preserve"> </w:t>
      </w:r>
    </w:p>
    <w:p w:rsidR="00BF6951" w:rsidRDefault="00BF6951" w:rsidP="00BF6951">
      <w:pPr>
        <w:rPr>
          <w:rtl/>
          <w:lang w:eastAsia="he-IL"/>
        </w:rPr>
      </w:pPr>
      <w:bookmarkStart w:id="12217" w:name="_ETM_Q1_6568884"/>
      <w:bookmarkStart w:id="12218" w:name="_ETM_Q1_6568949"/>
      <w:bookmarkStart w:id="12219" w:name="_ETM_Q1_6564804"/>
      <w:bookmarkEnd w:id="12217"/>
      <w:bookmarkEnd w:id="12218"/>
      <w:bookmarkEnd w:id="12219"/>
    </w:p>
    <w:p w:rsidR="00BF6951" w:rsidRDefault="00BF6951" w:rsidP="00BF6951">
      <w:pPr>
        <w:pStyle w:val="a4"/>
        <w:keepNext/>
        <w:rPr>
          <w:rtl/>
        </w:rPr>
      </w:pPr>
      <w:bookmarkStart w:id="12220" w:name="ET_speaker_5802_1698"/>
      <w:r w:rsidRPr="00BF6951">
        <w:rPr>
          <w:rStyle w:val="TagStyle"/>
          <w:rtl/>
        </w:rPr>
        <w:t xml:space="preserve"> &lt;&lt; דובר &gt;&gt; </w:t>
      </w:r>
      <w:r>
        <w:rPr>
          <w:rtl/>
        </w:rPr>
        <w:t>שלמה קרעי (הליכוד):</w:t>
      </w:r>
      <w:r w:rsidRPr="00BF6951">
        <w:rPr>
          <w:rStyle w:val="TagStyle"/>
          <w:rtl/>
        </w:rPr>
        <w:t xml:space="preserve"> &lt;&lt; דובר &gt;&gt;</w:t>
      </w:r>
      <w:r w:rsidR="00DF053A">
        <w:rPr>
          <w:rtl/>
        </w:rPr>
        <w:t xml:space="preserve"> </w:t>
      </w:r>
      <w:r>
        <w:rPr>
          <w:rtl/>
        </w:rPr>
        <w:t xml:space="preserve"> </w:t>
      </w:r>
      <w:bookmarkEnd w:id="12220"/>
    </w:p>
    <w:p w:rsidR="00BF6951" w:rsidRDefault="00BF6951" w:rsidP="00BF6951">
      <w:pPr>
        <w:pStyle w:val="KeepWithNext"/>
        <w:rPr>
          <w:rtl/>
          <w:lang w:eastAsia="he-IL"/>
        </w:rPr>
      </w:pPr>
    </w:p>
    <w:p w:rsidR="00BF6951" w:rsidRDefault="00BF6951" w:rsidP="00BF6951">
      <w:pPr>
        <w:rPr>
          <w:rtl/>
          <w:lang w:eastAsia="he-IL"/>
        </w:rPr>
      </w:pPr>
      <w:bookmarkStart w:id="12221" w:name="_ETM_Q1_6565156"/>
      <w:bookmarkStart w:id="12222" w:name="_ETM_Q1_6565178"/>
      <w:bookmarkEnd w:id="12221"/>
      <w:bookmarkEnd w:id="12222"/>
      <w:r>
        <w:rPr>
          <w:rFonts w:hint="cs"/>
          <w:rtl/>
          <w:lang w:eastAsia="he-IL"/>
        </w:rPr>
        <w:t xml:space="preserve">יצא המרצע מן השק, הרפורמים יש להם פה כמה </w:t>
      </w:r>
      <w:bookmarkStart w:id="12223" w:name="_ETM_Q1_6573082"/>
      <w:bookmarkEnd w:id="12223"/>
      <w:r>
        <w:rPr>
          <w:rFonts w:hint="cs"/>
          <w:rtl/>
          <w:lang w:eastAsia="he-IL"/>
        </w:rPr>
        <w:t xml:space="preserve">סעיפים מוכמנים בתוך ההצעה הזאת. </w:t>
      </w:r>
    </w:p>
    <w:p w:rsidR="00BF6951" w:rsidRDefault="00BF6951" w:rsidP="00BF6951">
      <w:pPr>
        <w:rPr>
          <w:rtl/>
          <w:lang w:eastAsia="he-IL"/>
        </w:rPr>
      </w:pPr>
      <w:bookmarkStart w:id="12224" w:name="_ETM_Q1_6571934"/>
      <w:bookmarkStart w:id="12225" w:name="_ETM_Q1_6571992"/>
      <w:bookmarkStart w:id="12226" w:name="_ETM_Q1_6572918"/>
      <w:bookmarkEnd w:id="12224"/>
      <w:bookmarkEnd w:id="12225"/>
      <w:bookmarkEnd w:id="12226"/>
    </w:p>
    <w:p w:rsidR="00BF6951" w:rsidRDefault="00BF6951" w:rsidP="00BF6951">
      <w:pPr>
        <w:pStyle w:val="a4"/>
        <w:keepNext/>
        <w:rPr>
          <w:rtl/>
        </w:rPr>
      </w:pPr>
      <w:bookmarkStart w:id="12227" w:name="ET_speaker_5142_1699"/>
      <w:r w:rsidRPr="00BF6951">
        <w:rPr>
          <w:rStyle w:val="TagStyle"/>
          <w:rtl/>
        </w:rPr>
        <w:t xml:space="preserve"> &lt;&lt; דובר &gt;&gt; </w:t>
      </w:r>
      <w:r>
        <w:rPr>
          <w:rtl/>
        </w:rPr>
        <w:t>יוליה מלינובסקי (ישראל ביתנו):</w:t>
      </w:r>
      <w:r w:rsidRPr="00BF6951">
        <w:rPr>
          <w:rStyle w:val="TagStyle"/>
          <w:rtl/>
        </w:rPr>
        <w:t xml:space="preserve"> &lt;&lt; דובר &gt;&gt;</w:t>
      </w:r>
      <w:r w:rsidR="00DF053A">
        <w:rPr>
          <w:rtl/>
        </w:rPr>
        <w:t xml:space="preserve"> </w:t>
      </w:r>
      <w:r>
        <w:rPr>
          <w:rtl/>
        </w:rPr>
        <w:t xml:space="preserve"> </w:t>
      </w:r>
      <w:bookmarkEnd w:id="12227"/>
    </w:p>
    <w:p w:rsidR="00BF6951" w:rsidRDefault="00BF6951" w:rsidP="00BF6951">
      <w:pPr>
        <w:pStyle w:val="KeepWithNext"/>
        <w:rPr>
          <w:rtl/>
          <w:lang w:eastAsia="he-IL"/>
        </w:rPr>
      </w:pPr>
    </w:p>
    <w:p w:rsidR="00BF6951" w:rsidRDefault="00BF6951" w:rsidP="00BF6951">
      <w:pPr>
        <w:rPr>
          <w:rtl/>
          <w:lang w:eastAsia="he-IL"/>
        </w:rPr>
      </w:pPr>
      <w:bookmarkStart w:id="12228" w:name="_ETM_Q1_6573297"/>
      <w:bookmarkStart w:id="12229" w:name="_ETM_Q1_6573318"/>
      <w:bookmarkEnd w:id="12228"/>
      <w:bookmarkEnd w:id="12229"/>
      <w:r>
        <w:rPr>
          <w:rFonts w:hint="cs"/>
          <w:rtl/>
          <w:lang w:eastAsia="he-IL"/>
        </w:rPr>
        <w:t xml:space="preserve">לא יצא שום דבר. אני </w:t>
      </w:r>
      <w:bookmarkStart w:id="12230" w:name="_ETM_Q1_6575686"/>
      <w:bookmarkEnd w:id="12230"/>
      <w:r>
        <w:rPr>
          <w:rFonts w:hint="cs"/>
          <w:rtl/>
          <w:lang w:eastAsia="he-IL"/>
        </w:rPr>
        <w:t xml:space="preserve">רק אומרת שלכולם יהיה מותר להיכנס לוועדה, אבל מנהלת הוועדה </w:t>
      </w:r>
      <w:bookmarkStart w:id="12231" w:name="_ETM_Q1_6582334"/>
      <w:bookmarkEnd w:id="12231"/>
      <w:r>
        <w:rPr>
          <w:rFonts w:hint="cs"/>
          <w:rtl/>
          <w:lang w:eastAsia="he-IL"/>
        </w:rPr>
        <w:t xml:space="preserve">היא זו שתעשה מסננת, כי אם יהיו לי 30, 50, </w:t>
      </w:r>
      <w:bookmarkStart w:id="12232" w:name="_ETM_Q1_6584704"/>
      <w:bookmarkEnd w:id="12232"/>
      <w:r>
        <w:rPr>
          <w:rFonts w:hint="cs"/>
          <w:rtl/>
          <w:lang w:eastAsia="he-IL"/>
        </w:rPr>
        <w:t>60 אנשים שרשומים לא נוכל להכניס.</w:t>
      </w:r>
      <w:bookmarkStart w:id="12233" w:name="_ETM_Q1_6588760"/>
      <w:bookmarkEnd w:id="12233"/>
    </w:p>
    <w:p w:rsidR="00BF6951" w:rsidRDefault="00BF6951" w:rsidP="00BF6951">
      <w:pPr>
        <w:rPr>
          <w:rtl/>
          <w:lang w:eastAsia="he-IL"/>
        </w:rPr>
      </w:pPr>
      <w:bookmarkStart w:id="12234" w:name="_ETM_Q1_6588823"/>
      <w:bookmarkEnd w:id="12234"/>
    </w:p>
    <w:p w:rsidR="00BF6951" w:rsidRDefault="00BF6951" w:rsidP="00BF6951">
      <w:pPr>
        <w:pStyle w:val="a4"/>
        <w:keepNext/>
        <w:rPr>
          <w:rtl/>
        </w:rPr>
      </w:pPr>
      <w:bookmarkStart w:id="12235" w:name="ET_speaker_6153_1700"/>
      <w:r w:rsidRPr="00BF6951">
        <w:rPr>
          <w:rStyle w:val="TagStyle"/>
          <w:rtl/>
        </w:rPr>
        <w:t xml:space="preserve"> &lt;&lt; דובר &gt;&gt; </w:t>
      </w:r>
      <w:r>
        <w:rPr>
          <w:rtl/>
        </w:rPr>
        <w:t>אבי מעוז (הציונות הדתית):</w:t>
      </w:r>
      <w:r w:rsidRPr="00BF6951">
        <w:rPr>
          <w:rStyle w:val="TagStyle"/>
          <w:rtl/>
        </w:rPr>
        <w:t xml:space="preserve"> &lt;&lt; דובר &gt;&gt;</w:t>
      </w:r>
      <w:r w:rsidR="00DF053A">
        <w:rPr>
          <w:rtl/>
        </w:rPr>
        <w:t xml:space="preserve"> </w:t>
      </w:r>
      <w:r>
        <w:rPr>
          <w:rtl/>
        </w:rPr>
        <w:t xml:space="preserve"> </w:t>
      </w:r>
      <w:bookmarkEnd w:id="12235"/>
    </w:p>
    <w:p w:rsidR="00BF6951" w:rsidRDefault="00BF6951" w:rsidP="00BF6951">
      <w:pPr>
        <w:pStyle w:val="KeepWithNext"/>
        <w:rPr>
          <w:rtl/>
          <w:lang w:eastAsia="he-IL"/>
        </w:rPr>
      </w:pPr>
    </w:p>
    <w:p w:rsidR="00BF6951" w:rsidRDefault="00BF6951" w:rsidP="00BF6951">
      <w:pPr>
        <w:rPr>
          <w:rtl/>
          <w:lang w:eastAsia="he-IL"/>
        </w:rPr>
      </w:pPr>
      <w:bookmarkStart w:id="12236" w:name="_ETM_Q1_6585515"/>
      <w:bookmarkStart w:id="12237" w:name="_ETM_Q1_6585541"/>
      <w:bookmarkEnd w:id="12236"/>
      <w:bookmarkEnd w:id="12237"/>
      <w:r>
        <w:rPr>
          <w:rFonts w:hint="cs"/>
          <w:rtl/>
          <w:lang w:eastAsia="he-IL"/>
        </w:rPr>
        <w:t xml:space="preserve">פייר אינאף, אבל שהיא </w:t>
      </w:r>
      <w:bookmarkStart w:id="12238" w:name="_ETM_Q1_6591506"/>
      <w:bookmarkEnd w:id="12238"/>
      <w:r>
        <w:rPr>
          <w:rFonts w:hint="cs"/>
          <w:rtl/>
          <w:lang w:eastAsia="he-IL"/>
        </w:rPr>
        <w:t xml:space="preserve">תיקח בחשבון גם את אלה שהיו כבר בוועדה. </w:t>
      </w:r>
    </w:p>
    <w:p w:rsidR="00BF6951" w:rsidRDefault="00BF6951" w:rsidP="00BF6951">
      <w:pPr>
        <w:rPr>
          <w:rtl/>
          <w:lang w:eastAsia="he-IL"/>
        </w:rPr>
      </w:pPr>
      <w:bookmarkStart w:id="12239" w:name="_ETM_Q1_6593316"/>
      <w:bookmarkStart w:id="12240" w:name="_ETM_Q1_6593375"/>
      <w:bookmarkEnd w:id="12239"/>
      <w:bookmarkEnd w:id="12240"/>
    </w:p>
    <w:p w:rsidR="00BF6951" w:rsidRDefault="00BF6951" w:rsidP="00BF6951">
      <w:pPr>
        <w:pStyle w:val="a4"/>
        <w:keepNext/>
        <w:rPr>
          <w:rtl/>
        </w:rPr>
      </w:pPr>
      <w:bookmarkStart w:id="12241" w:name="ET_speaker_5142_1701"/>
      <w:r w:rsidRPr="00BF6951">
        <w:rPr>
          <w:rStyle w:val="TagStyle"/>
          <w:rtl/>
        </w:rPr>
        <w:t xml:space="preserve"> &lt;&lt; דובר &gt;&gt; </w:t>
      </w:r>
      <w:r>
        <w:rPr>
          <w:rtl/>
        </w:rPr>
        <w:t>יוליה מלינובסקי (ישראל ביתנו):</w:t>
      </w:r>
      <w:r w:rsidRPr="00BF6951">
        <w:rPr>
          <w:rStyle w:val="TagStyle"/>
          <w:rtl/>
        </w:rPr>
        <w:t xml:space="preserve"> &lt;&lt; דובר &gt;&gt;</w:t>
      </w:r>
      <w:r w:rsidR="00DF053A">
        <w:rPr>
          <w:rtl/>
        </w:rPr>
        <w:t xml:space="preserve"> </w:t>
      </w:r>
      <w:r>
        <w:rPr>
          <w:rtl/>
        </w:rPr>
        <w:t xml:space="preserve"> </w:t>
      </w:r>
      <w:bookmarkEnd w:id="12241"/>
    </w:p>
    <w:p w:rsidR="00BF6951" w:rsidRDefault="00BF6951" w:rsidP="00BF6951">
      <w:pPr>
        <w:pStyle w:val="KeepWithNext"/>
        <w:rPr>
          <w:rtl/>
          <w:lang w:eastAsia="he-IL"/>
        </w:rPr>
      </w:pPr>
    </w:p>
    <w:p w:rsidR="00BF6951" w:rsidRDefault="00BF6951" w:rsidP="00BF6951">
      <w:pPr>
        <w:rPr>
          <w:rtl/>
          <w:lang w:eastAsia="he-IL"/>
        </w:rPr>
      </w:pPr>
      <w:bookmarkStart w:id="12242" w:name="_ETM_Q1_6595799"/>
      <w:bookmarkStart w:id="12243" w:name="_ETM_Q1_6595820"/>
      <w:bookmarkEnd w:id="12242"/>
      <w:bookmarkEnd w:id="12243"/>
      <w:r>
        <w:rPr>
          <w:rFonts w:hint="cs"/>
          <w:rtl/>
          <w:lang w:eastAsia="he-IL"/>
        </w:rPr>
        <w:t>זו ההודעה</w:t>
      </w:r>
      <w:bookmarkStart w:id="12244" w:name="_ETM_Q1_6597308"/>
      <w:bookmarkEnd w:id="12244"/>
      <w:r>
        <w:rPr>
          <w:rFonts w:hint="cs"/>
          <w:rtl/>
          <w:lang w:eastAsia="he-IL"/>
        </w:rPr>
        <w:t xml:space="preserve"> אחרי התייעצות שלי עם היועצת המשפטית של הכנסת </w:t>
      </w:r>
      <w:bookmarkStart w:id="12245" w:name="_ETM_Q1_6599904"/>
      <w:bookmarkEnd w:id="12245"/>
      <w:r>
        <w:rPr>
          <w:rFonts w:hint="cs"/>
          <w:rtl/>
          <w:lang w:eastAsia="he-IL"/>
        </w:rPr>
        <w:t xml:space="preserve">כי הרגשתי שמשהו לא פייר, הייתה ביקורת, היא ביקורת </w:t>
      </w:r>
      <w:bookmarkStart w:id="12246" w:name="_ETM_Q1_6603496"/>
      <w:bookmarkEnd w:id="12246"/>
      <w:r>
        <w:rPr>
          <w:rFonts w:hint="cs"/>
          <w:rtl/>
          <w:lang w:eastAsia="he-IL"/>
        </w:rPr>
        <w:t xml:space="preserve">בונה, צריך גם בזה להודות, זה בסדר גמור. </w:t>
      </w:r>
    </w:p>
    <w:p w:rsidR="00BF6951" w:rsidRDefault="00BF6951" w:rsidP="00BF6951">
      <w:pPr>
        <w:rPr>
          <w:rtl/>
          <w:lang w:eastAsia="he-IL"/>
        </w:rPr>
      </w:pPr>
      <w:bookmarkStart w:id="12247" w:name="_ETM_Q1_6607582"/>
      <w:bookmarkStart w:id="12248" w:name="_ETM_Q1_6607656"/>
      <w:bookmarkStart w:id="12249" w:name="_ETM_Q1_6604852"/>
      <w:bookmarkEnd w:id="12247"/>
      <w:bookmarkEnd w:id="12248"/>
      <w:bookmarkEnd w:id="12249"/>
    </w:p>
    <w:p w:rsidR="00BF6951" w:rsidRDefault="00BF6951" w:rsidP="00BF6951">
      <w:pPr>
        <w:pStyle w:val="a4"/>
        <w:keepNext/>
        <w:rPr>
          <w:rtl/>
        </w:rPr>
      </w:pPr>
      <w:bookmarkStart w:id="12250" w:name="ET_speaker_6153_1702"/>
      <w:r w:rsidRPr="00BF6951">
        <w:rPr>
          <w:rStyle w:val="TagStyle"/>
          <w:rtl/>
        </w:rPr>
        <w:t xml:space="preserve"> &lt;&lt; דובר &gt;&gt; </w:t>
      </w:r>
      <w:r>
        <w:rPr>
          <w:rtl/>
        </w:rPr>
        <w:t>אבי מעוז (הציונות הדתית):</w:t>
      </w:r>
      <w:r w:rsidRPr="00BF6951">
        <w:rPr>
          <w:rStyle w:val="TagStyle"/>
          <w:rtl/>
        </w:rPr>
        <w:t xml:space="preserve"> &lt;&lt; דובר &gt;&gt;</w:t>
      </w:r>
      <w:r w:rsidR="00DF053A">
        <w:rPr>
          <w:rtl/>
        </w:rPr>
        <w:t xml:space="preserve"> </w:t>
      </w:r>
      <w:r>
        <w:rPr>
          <w:rtl/>
        </w:rPr>
        <w:t xml:space="preserve"> </w:t>
      </w:r>
      <w:bookmarkEnd w:id="12250"/>
    </w:p>
    <w:p w:rsidR="00BF6951" w:rsidRDefault="00BF6951" w:rsidP="00BF6951">
      <w:pPr>
        <w:pStyle w:val="KeepWithNext"/>
        <w:rPr>
          <w:rtl/>
          <w:lang w:eastAsia="he-IL"/>
        </w:rPr>
      </w:pPr>
    </w:p>
    <w:p w:rsidR="00BF6951" w:rsidRDefault="00BF6951" w:rsidP="00BF6951">
      <w:pPr>
        <w:rPr>
          <w:rtl/>
          <w:lang w:eastAsia="he-IL"/>
        </w:rPr>
      </w:pPr>
      <w:bookmarkStart w:id="12251" w:name="_ETM_Q1_6605657"/>
      <w:bookmarkStart w:id="12252" w:name="_ETM_Q1_6605732"/>
      <w:bookmarkEnd w:id="12251"/>
      <w:bookmarkEnd w:id="12252"/>
      <w:r>
        <w:rPr>
          <w:rFonts w:hint="cs"/>
          <w:rtl/>
          <w:lang w:eastAsia="he-IL"/>
        </w:rPr>
        <w:t xml:space="preserve">כל הכבוד </w:t>
      </w:r>
      <w:bookmarkStart w:id="12253" w:name="_ETM_Q1_6606700"/>
      <w:bookmarkEnd w:id="12253"/>
      <w:r>
        <w:rPr>
          <w:rFonts w:hint="cs"/>
          <w:rtl/>
          <w:lang w:eastAsia="he-IL"/>
        </w:rPr>
        <w:t xml:space="preserve">לך. </w:t>
      </w:r>
      <w:bookmarkStart w:id="12254" w:name="_ETM_Q1_6607244"/>
      <w:bookmarkEnd w:id="12254"/>
    </w:p>
    <w:p w:rsidR="00BF6951" w:rsidRDefault="00BF6951" w:rsidP="00BF6951">
      <w:pPr>
        <w:rPr>
          <w:rtl/>
          <w:lang w:eastAsia="he-IL"/>
        </w:rPr>
      </w:pPr>
      <w:bookmarkStart w:id="12255" w:name="_ETM_Q1_6607528"/>
      <w:bookmarkEnd w:id="12255"/>
    </w:p>
    <w:p w:rsidR="00BF6951" w:rsidRDefault="00BF6951" w:rsidP="00BF6951">
      <w:pPr>
        <w:pStyle w:val="a4"/>
        <w:keepNext/>
        <w:rPr>
          <w:rtl/>
        </w:rPr>
      </w:pPr>
      <w:bookmarkStart w:id="12256" w:name="ET_speaker_5069_1703"/>
      <w:r w:rsidRPr="00BF6951">
        <w:rPr>
          <w:rStyle w:val="TagStyle"/>
          <w:rtl/>
        </w:rPr>
        <w:t xml:space="preserve"> &lt;&lt; דובר &gt;&gt; </w:t>
      </w:r>
      <w:r>
        <w:rPr>
          <w:rtl/>
        </w:rPr>
        <w:t>יעקב אשר (יהדות התורה):</w:t>
      </w:r>
      <w:r w:rsidRPr="00BF6951">
        <w:rPr>
          <w:rStyle w:val="TagStyle"/>
          <w:rtl/>
        </w:rPr>
        <w:t xml:space="preserve"> &lt;&lt; דובר &gt;&gt;</w:t>
      </w:r>
      <w:r w:rsidR="00DF053A">
        <w:rPr>
          <w:rtl/>
        </w:rPr>
        <w:t xml:space="preserve"> </w:t>
      </w:r>
      <w:r>
        <w:rPr>
          <w:rtl/>
        </w:rPr>
        <w:t xml:space="preserve"> </w:t>
      </w:r>
      <w:bookmarkEnd w:id="12256"/>
    </w:p>
    <w:p w:rsidR="00BF6951" w:rsidRDefault="00BF6951" w:rsidP="00BF6951">
      <w:pPr>
        <w:pStyle w:val="KeepWithNext"/>
        <w:rPr>
          <w:rtl/>
          <w:lang w:eastAsia="he-IL"/>
        </w:rPr>
      </w:pPr>
    </w:p>
    <w:p w:rsidR="00BF6951" w:rsidRDefault="00BF6951" w:rsidP="00BF6951">
      <w:pPr>
        <w:rPr>
          <w:rtl/>
          <w:lang w:eastAsia="he-IL"/>
        </w:rPr>
      </w:pPr>
      <w:bookmarkStart w:id="12257" w:name="_ETM_Q1_6608786"/>
      <w:bookmarkStart w:id="12258" w:name="_ETM_Q1_6608850"/>
      <w:bookmarkEnd w:id="12257"/>
      <w:bookmarkEnd w:id="12258"/>
      <w:r>
        <w:rPr>
          <w:rFonts w:hint="cs"/>
          <w:rtl/>
          <w:lang w:eastAsia="he-IL"/>
        </w:rPr>
        <w:t xml:space="preserve">כל הכבוד לך. את מאוד קשובה. </w:t>
      </w:r>
    </w:p>
    <w:p w:rsidR="00BF6951" w:rsidRDefault="00BF6951" w:rsidP="00BF6951">
      <w:pPr>
        <w:rPr>
          <w:rtl/>
          <w:lang w:eastAsia="he-IL"/>
        </w:rPr>
      </w:pPr>
      <w:bookmarkStart w:id="12259" w:name="_ETM_Q1_6610348"/>
      <w:bookmarkStart w:id="12260" w:name="_ETM_Q1_6610617"/>
      <w:bookmarkEnd w:id="12259"/>
      <w:bookmarkEnd w:id="12260"/>
    </w:p>
    <w:p w:rsidR="00BF6951" w:rsidRDefault="00BF6951" w:rsidP="00BF6951">
      <w:pPr>
        <w:pStyle w:val="a4"/>
        <w:keepNext/>
        <w:rPr>
          <w:rtl/>
        </w:rPr>
      </w:pPr>
      <w:bookmarkStart w:id="12261" w:name="ET_speaker_5142_1704"/>
      <w:r w:rsidRPr="00BF6951">
        <w:rPr>
          <w:rStyle w:val="TagStyle"/>
          <w:rtl/>
        </w:rPr>
        <w:t xml:space="preserve"> &lt;&lt; דובר &gt;&gt; </w:t>
      </w:r>
      <w:r>
        <w:rPr>
          <w:rtl/>
        </w:rPr>
        <w:t>יוליה מלינובסקי (ישראל ביתנו):</w:t>
      </w:r>
      <w:r w:rsidRPr="00BF6951">
        <w:rPr>
          <w:rStyle w:val="TagStyle"/>
          <w:rtl/>
        </w:rPr>
        <w:t xml:space="preserve"> &lt;&lt; דובר &gt;&gt;</w:t>
      </w:r>
      <w:r w:rsidR="00DF053A">
        <w:rPr>
          <w:rtl/>
        </w:rPr>
        <w:t xml:space="preserve"> </w:t>
      </w:r>
      <w:r>
        <w:rPr>
          <w:rtl/>
        </w:rPr>
        <w:t xml:space="preserve"> </w:t>
      </w:r>
      <w:bookmarkEnd w:id="12261"/>
    </w:p>
    <w:p w:rsidR="00BF6951" w:rsidRDefault="00BF6951" w:rsidP="00BF6951">
      <w:pPr>
        <w:pStyle w:val="KeepWithNext"/>
        <w:rPr>
          <w:rtl/>
          <w:lang w:eastAsia="he-IL"/>
        </w:rPr>
      </w:pPr>
    </w:p>
    <w:p w:rsidR="00BF6951" w:rsidRDefault="00BF6951" w:rsidP="00BF6951">
      <w:pPr>
        <w:rPr>
          <w:rtl/>
          <w:lang w:eastAsia="he-IL"/>
        </w:rPr>
      </w:pPr>
      <w:bookmarkStart w:id="12262" w:name="_ETM_Q1_6612366"/>
      <w:bookmarkStart w:id="12263" w:name="_ETM_Q1_6612441"/>
      <w:bookmarkEnd w:id="12262"/>
      <w:bookmarkEnd w:id="12263"/>
      <w:r>
        <w:rPr>
          <w:rFonts w:hint="cs"/>
          <w:rtl/>
          <w:lang w:eastAsia="he-IL"/>
        </w:rPr>
        <w:t xml:space="preserve">הלכתי ובדקתי את </w:t>
      </w:r>
      <w:bookmarkStart w:id="12264" w:name="_ETM_Q1_6610512"/>
      <w:bookmarkEnd w:id="12264"/>
      <w:r>
        <w:rPr>
          <w:rFonts w:hint="cs"/>
          <w:rtl/>
          <w:lang w:eastAsia="he-IL"/>
        </w:rPr>
        <w:t xml:space="preserve">עצמי, זו התשובה. עכשיו אני מבקשת מהייעוץ המשפטי, </w:t>
      </w:r>
      <w:bookmarkStart w:id="12265" w:name="_ETM_Q1_6612062"/>
      <w:bookmarkEnd w:id="12265"/>
      <w:r>
        <w:rPr>
          <w:rFonts w:hint="cs"/>
          <w:rtl/>
          <w:lang w:eastAsia="he-IL"/>
        </w:rPr>
        <w:t>בבקשה, להקריא את סימן ד', שירותי השגחה.</w:t>
      </w:r>
    </w:p>
    <w:p w:rsidR="00BF6951" w:rsidRDefault="00BF6951" w:rsidP="00BF6951">
      <w:pPr>
        <w:rPr>
          <w:rtl/>
          <w:lang w:eastAsia="he-IL"/>
        </w:rPr>
      </w:pPr>
      <w:bookmarkStart w:id="12266" w:name="_ETM_Q1_6615644"/>
      <w:bookmarkStart w:id="12267" w:name="_ETM_Q1_6615710"/>
      <w:bookmarkEnd w:id="12266"/>
      <w:bookmarkEnd w:id="12267"/>
    </w:p>
    <w:p w:rsidR="00BF6951" w:rsidRDefault="00BF6951" w:rsidP="00BF6951">
      <w:pPr>
        <w:pStyle w:val="a4"/>
        <w:keepNext/>
        <w:rPr>
          <w:rtl/>
        </w:rPr>
      </w:pPr>
      <w:bookmarkStart w:id="12268" w:name="ET_speaker_רעותיועמש_1705"/>
      <w:r w:rsidRPr="00BF6951">
        <w:rPr>
          <w:rStyle w:val="TagStyle"/>
          <w:rtl/>
        </w:rPr>
        <w:t xml:space="preserve"> &lt;&lt; דובר &gt;&gt; </w:t>
      </w:r>
      <w:r w:rsidR="00902F28">
        <w:rPr>
          <w:rtl/>
        </w:rPr>
        <w:t>רעות בינג:</w:t>
      </w:r>
      <w:r w:rsidRPr="00BF6951">
        <w:rPr>
          <w:rStyle w:val="TagStyle"/>
          <w:rtl/>
        </w:rPr>
        <w:t xml:space="preserve"> &lt;&lt; דובר &gt;&gt;</w:t>
      </w:r>
      <w:r w:rsidR="00DF053A">
        <w:rPr>
          <w:rtl/>
        </w:rPr>
        <w:t xml:space="preserve"> </w:t>
      </w:r>
      <w:r>
        <w:rPr>
          <w:rtl/>
        </w:rPr>
        <w:t xml:space="preserve"> </w:t>
      </w:r>
      <w:bookmarkEnd w:id="12268"/>
    </w:p>
    <w:p w:rsidR="00BC1D9C" w:rsidRPr="00BC1D9C" w:rsidRDefault="00BC1D9C" w:rsidP="00BC1D9C">
      <w:pPr>
        <w:rPr>
          <w:rtl/>
          <w:lang w:eastAsia="he-IL"/>
        </w:rPr>
      </w:pPr>
    </w:p>
    <w:p w:rsidR="00BF6951" w:rsidRPr="005B61E8" w:rsidRDefault="00BF6951" w:rsidP="00BF6951">
      <w:pPr>
        <w:pStyle w:val="HeadHatzaotHok"/>
        <w:keepNext w:val="0"/>
        <w:keepLines w:val="0"/>
        <w:spacing w:line="240" w:lineRule="auto"/>
        <w:rPr>
          <w:sz w:val="24"/>
          <w:szCs w:val="24"/>
        </w:rPr>
      </w:pPr>
      <w:bookmarkStart w:id="12269" w:name="_ETM_Q1_6618058"/>
      <w:bookmarkStart w:id="12270" w:name="_ETM_Q1_6618080"/>
      <w:bookmarkEnd w:id="12269"/>
      <w:bookmarkEnd w:id="12270"/>
      <w:r>
        <w:rPr>
          <w:rFonts w:hint="cs"/>
          <w:sz w:val="24"/>
          <w:szCs w:val="24"/>
          <w:rtl/>
        </w:rPr>
        <w:t xml:space="preserve">סימן ד': שירותי </w:t>
      </w:r>
      <w:bookmarkStart w:id="12271" w:name="_ETM_Q1_6618194"/>
      <w:bookmarkEnd w:id="12271"/>
      <w:r>
        <w:rPr>
          <w:rFonts w:hint="cs"/>
          <w:sz w:val="24"/>
          <w:szCs w:val="24"/>
          <w:rtl/>
        </w:rPr>
        <w:t>השגחה</w:t>
      </w:r>
    </w:p>
    <w:p w:rsidR="00BF6951" w:rsidRDefault="00BF6951" w:rsidP="00BF6951">
      <w:pPr>
        <w:rPr>
          <w:rtl/>
          <w:lang w:eastAsia="he-IL"/>
        </w:rPr>
      </w:pPr>
    </w:p>
    <w:p w:rsidR="00BC1D9C" w:rsidRDefault="00BC1D9C" w:rsidP="00BF6951">
      <w:pPr>
        <w:rPr>
          <w:rtl/>
          <w:lang w:eastAsia="he-IL"/>
        </w:rPr>
      </w:pPr>
    </w:p>
    <w:tbl>
      <w:tblPr>
        <w:tblStyle w:val="aff0"/>
        <w:bidiVisual/>
        <w:tblW w:w="7797" w:type="dxa"/>
        <w:tblInd w:w="759"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1843"/>
        <w:gridCol w:w="5954"/>
      </w:tblGrid>
      <w:tr w:rsidR="00BF6951" w:rsidTr="00BC1D9C">
        <w:tc>
          <w:tcPr>
            <w:tcW w:w="1843" w:type="dxa"/>
          </w:tcPr>
          <w:p w:rsidR="00BF6951" w:rsidRDefault="00BF6951" w:rsidP="00BC1D9C">
            <w:pPr>
              <w:pStyle w:val="aff"/>
              <w:tabs>
                <w:tab w:val="left" w:pos="624"/>
                <w:tab w:val="left" w:pos="1247"/>
                <w:tab w:val="left" w:pos="1643"/>
              </w:tabs>
              <w:spacing w:after="120" w:line="240" w:lineRule="auto"/>
              <w:ind w:left="0" w:firstLine="0"/>
              <w:contextualSpacing w:val="0"/>
              <w:rPr>
                <w:rtl/>
              </w:rPr>
            </w:pPr>
            <w:r>
              <w:rPr>
                <w:rFonts w:hint="cs"/>
                <w:rtl/>
              </w:rPr>
              <w:t>2ו. שירותי השגחה</w:t>
            </w:r>
          </w:p>
        </w:tc>
        <w:tc>
          <w:tcPr>
            <w:tcW w:w="5954" w:type="dxa"/>
          </w:tcPr>
          <w:p w:rsidR="00BF6951" w:rsidRDefault="00BF6951" w:rsidP="00BF6951">
            <w:pPr>
              <w:pStyle w:val="aff"/>
              <w:numPr>
                <w:ilvl w:val="0"/>
                <w:numId w:val="9"/>
              </w:numPr>
              <w:tabs>
                <w:tab w:val="left" w:pos="624"/>
                <w:tab w:val="left" w:pos="1247"/>
                <w:tab w:val="left" w:pos="1643"/>
              </w:tabs>
              <w:spacing w:before="60" w:after="60" w:line="240" w:lineRule="auto"/>
              <w:ind w:left="357" w:hanging="357"/>
              <w:contextualSpacing w:val="0"/>
            </w:pPr>
            <w:r>
              <w:rPr>
                <w:rFonts w:hint="cs"/>
                <w:rtl/>
              </w:rPr>
              <w:t>גוף נותן הכשר ייתן שירותי השגחה לעסק אשר עמו הוא התקשר בחוזה לשם כך, בהתאם לתכנית ההשגחה.</w:t>
            </w:r>
          </w:p>
          <w:p w:rsidR="00BF6951" w:rsidRDefault="00BF6951" w:rsidP="00BF6951">
            <w:pPr>
              <w:pStyle w:val="aff"/>
              <w:numPr>
                <w:ilvl w:val="0"/>
                <w:numId w:val="9"/>
              </w:numPr>
              <w:tabs>
                <w:tab w:val="left" w:pos="624"/>
                <w:tab w:val="left" w:pos="1247"/>
                <w:tab w:val="left" w:pos="1643"/>
              </w:tabs>
              <w:spacing w:before="60" w:after="60" w:line="240" w:lineRule="auto"/>
              <w:ind w:left="357" w:hanging="357"/>
              <w:contextualSpacing w:val="0"/>
            </w:pPr>
            <w:r>
              <w:rPr>
                <w:rFonts w:hint="cs"/>
                <w:rtl/>
              </w:rPr>
              <w:t>שירותי השגחה שייתן גוף נותן הכשר לעסק יעמדו בכל אלה:</w:t>
            </w:r>
          </w:p>
          <w:p w:rsidR="00BF6951" w:rsidRDefault="00BF6951" w:rsidP="00BF6951">
            <w:pPr>
              <w:pStyle w:val="aff"/>
              <w:numPr>
                <w:ilvl w:val="0"/>
                <w:numId w:val="10"/>
              </w:numPr>
              <w:tabs>
                <w:tab w:val="left" w:pos="624"/>
                <w:tab w:val="left" w:pos="1247"/>
                <w:tab w:val="left" w:pos="1643"/>
              </w:tabs>
              <w:spacing w:before="60" w:after="60" w:line="240" w:lineRule="auto"/>
              <w:contextualSpacing w:val="0"/>
            </w:pPr>
            <w:r>
              <w:rPr>
                <w:rFonts w:hint="cs"/>
                <w:rtl/>
              </w:rPr>
              <w:t>תקן כשרות שמצוין ברישיון הגוף נותן ההכשר;</w:t>
            </w:r>
          </w:p>
          <w:p w:rsidR="00BF6951" w:rsidRDefault="00BF6951" w:rsidP="00BF6951">
            <w:pPr>
              <w:pStyle w:val="aff"/>
              <w:numPr>
                <w:ilvl w:val="0"/>
                <w:numId w:val="10"/>
              </w:numPr>
              <w:tabs>
                <w:tab w:val="left" w:pos="624"/>
                <w:tab w:val="left" w:pos="1247"/>
                <w:tab w:val="left" w:pos="1643"/>
              </w:tabs>
              <w:spacing w:before="60" w:after="60" w:line="240" w:lineRule="auto"/>
              <w:contextualSpacing w:val="0"/>
            </w:pPr>
            <w:r>
              <w:rPr>
                <w:rFonts w:hint="cs"/>
                <w:rtl/>
              </w:rPr>
              <w:t>תעודת ההכשר שבידי העסק;</w:t>
            </w:r>
          </w:p>
          <w:p w:rsidR="00BF6951" w:rsidRDefault="00BF6951" w:rsidP="00BF6951">
            <w:pPr>
              <w:pStyle w:val="aff"/>
              <w:numPr>
                <w:ilvl w:val="0"/>
                <w:numId w:val="10"/>
              </w:numPr>
              <w:tabs>
                <w:tab w:val="left" w:pos="624"/>
                <w:tab w:val="left" w:pos="1247"/>
                <w:tab w:val="left" w:pos="1643"/>
              </w:tabs>
              <w:spacing w:before="60" w:after="60" w:line="240" w:lineRule="auto"/>
              <w:contextualSpacing w:val="0"/>
            </w:pPr>
            <w:r>
              <w:rPr>
                <w:rFonts w:hint="cs"/>
                <w:rtl/>
              </w:rPr>
              <w:t>כללי התנהלות שנקבעו, לפי סוג העסק, בהתאם לסעיף 17(א1)(1);</w:t>
            </w:r>
          </w:p>
          <w:p w:rsidR="00BF6951" w:rsidRDefault="00BF6951" w:rsidP="00BF6951">
            <w:pPr>
              <w:pStyle w:val="aff"/>
              <w:numPr>
                <w:ilvl w:val="0"/>
                <w:numId w:val="10"/>
              </w:numPr>
              <w:tabs>
                <w:tab w:val="left" w:pos="624"/>
                <w:tab w:val="left" w:pos="1247"/>
                <w:tab w:val="left" w:pos="1643"/>
              </w:tabs>
              <w:spacing w:before="60" w:after="60" w:line="240" w:lineRule="auto"/>
              <w:contextualSpacing w:val="0"/>
            </w:pPr>
            <w:r>
              <w:rPr>
                <w:rFonts w:hint="cs"/>
                <w:rtl/>
              </w:rPr>
              <w:t>תכנית ההשגחה כפי שאושרה ברישיונו.</w:t>
            </w:r>
          </w:p>
          <w:p w:rsidR="00BF6951" w:rsidRDefault="00BF6951" w:rsidP="00BF6951">
            <w:pPr>
              <w:pStyle w:val="aff"/>
              <w:numPr>
                <w:ilvl w:val="0"/>
                <w:numId w:val="9"/>
              </w:numPr>
              <w:tabs>
                <w:tab w:val="left" w:pos="624"/>
                <w:tab w:val="left" w:pos="1247"/>
                <w:tab w:val="left" w:pos="1643"/>
              </w:tabs>
              <w:spacing w:before="60" w:after="60" w:line="240" w:lineRule="auto"/>
              <w:ind w:left="357" w:firstLine="0"/>
              <w:contextualSpacing w:val="0"/>
              <w:rPr>
                <w:rtl/>
              </w:rPr>
            </w:pPr>
            <w:r>
              <w:rPr>
                <w:rFonts w:hint="cs"/>
                <w:rtl/>
              </w:rPr>
              <w:t>בוטל, עודכן או שונה תקן כשרות, בהתאם לסעיף 2א(ו) ושונתה עקב כך תכנית ההשגחה לפי אותו תקן כשרות כאמור בסעיף 2י(ב)(4), יעדכן הגוף נותן ההכשר את העסק 30 יום לפני יום תחילת הביטול, העדכון או השינוי.</w:t>
            </w:r>
            <w:bookmarkStart w:id="12272" w:name="_ETM_Q1_6617641"/>
            <w:bookmarkStart w:id="12273" w:name="_ETM_Q1_6617781"/>
            <w:bookmarkEnd w:id="12272"/>
            <w:bookmarkEnd w:id="12273"/>
          </w:p>
          <w:p w:rsidR="00BF6951" w:rsidRPr="00BF6951" w:rsidRDefault="00BF6951" w:rsidP="00BF6951">
            <w:pPr>
              <w:tabs>
                <w:tab w:val="left" w:pos="624"/>
                <w:tab w:val="left" w:pos="1247"/>
                <w:tab w:val="left" w:pos="1643"/>
              </w:tabs>
              <w:spacing w:before="60" w:after="60" w:line="240" w:lineRule="auto"/>
              <w:ind w:firstLine="0"/>
              <w:rPr>
                <w:rtl/>
              </w:rPr>
            </w:pPr>
            <w:bookmarkStart w:id="12274" w:name="_ETM_Q1_6619266"/>
            <w:bookmarkStart w:id="12275" w:name="_ETM_Q1_6619378"/>
            <w:bookmarkEnd w:id="12274"/>
            <w:bookmarkEnd w:id="12275"/>
          </w:p>
        </w:tc>
      </w:tr>
    </w:tbl>
    <w:p w:rsidR="00BF6951" w:rsidRDefault="00BF6951" w:rsidP="00BF6951">
      <w:pPr>
        <w:rPr>
          <w:rtl/>
          <w:lang w:eastAsia="he-IL"/>
        </w:rPr>
      </w:pPr>
    </w:p>
    <w:p w:rsidR="00BF6951" w:rsidRDefault="00BF6951" w:rsidP="00BF6951">
      <w:pPr>
        <w:pStyle w:val="a4"/>
        <w:keepNext/>
        <w:rPr>
          <w:rtl/>
        </w:rPr>
      </w:pPr>
      <w:bookmarkStart w:id="12276" w:name="ET_speaker_5359_1706"/>
      <w:r w:rsidRPr="00BF6951">
        <w:rPr>
          <w:rStyle w:val="TagStyle"/>
          <w:rtl/>
        </w:rPr>
        <w:t xml:space="preserve"> &lt;&lt; דובר &gt;&gt; </w:t>
      </w:r>
      <w:r>
        <w:rPr>
          <w:rtl/>
        </w:rPr>
        <w:t>יעקב מרגי (ש"ס):</w:t>
      </w:r>
      <w:r w:rsidRPr="00BF6951">
        <w:rPr>
          <w:rStyle w:val="TagStyle"/>
          <w:rtl/>
        </w:rPr>
        <w:t xml:space="preserve"> &lt;&lt; דובר &gt;&gt;</w:t>
      </w:r>
      <w:r w:rsidR="00DF053A">
        <w:rPr>
          <w:rtl/>
        </w:rPr>
        <w:t xml:space="preserve"> </w:t>
      </w:r>
      <w:r>
        <w:rPr>
          <w:rtl/>
        </w:rPr>
        <w:t xml:space="preserve"> </w:t>
      </w:r>
      <w:bookmarkEnd w:id="12276"/>
    </w:p>
    <w:p w:rsidR="00BF6951" w:rsidRDefault="00BF6951" w:rsidP="00BF6951">
      <w:pPr>
        <w:pStyle w:val="KeepWithNext"/>
        <w:rPr>
          <w:rtl/>
          <w:lang w:eastAsia="he-IL"/>
        </w:rPr>
      </w:pPr>
    </w:p>
    <w:p w:rsidR="00BF6951" w:rsidRDefault="00BF6951" w:rsidP="00BF6951">
      <w:pPr>
        <w:rPr>
          <w:rtl/>
          <w:lang w:eastAsia="he-IL"/>
        </w:rPr>
      </w:pPr>
      <w:r>
        <w:rPr>
          <w:rFonts w:hint="cs"/>
          <w:rtl/>
          <w:lang w:eastAsia="he-IL"/>
        </w:rPr>
        <w:t xml:space="preserve">הדינמיקה לא </w:t>
      </w:r>
      <w:bookmarkStart w:id="12277" w:name="_ETM_Q1_6671410"/>
      <w:bookmarkEnd w:id="12277"/>
      <w:r>
        <w:rPr>
          <w:rFonts w:hint="cs"/>
          <w:rtl/>
          <w:lang w:eastAsia="he-IL"/>
        </w:rPr>
        <w:t xml:space="preserve">מאפשרת תמיד התראה מוקדמת של 30 יום. </w:t>
      </w:r>
      <w:bookmarkStart w:id="12278" w:name="_ETM_Q1_6679386"/>
      <w:bookmarkStart w:id="12279" w:name="_ETM_Q1_6681085"/>
      <w:bookmarkEnd w:id="12278"/>
      <w:bookmarkEnd w:id="12279"/>
    </w:p>
    <w:p w:rsidR="00BF6951" w:rsidRDefault="00BF6951" w:rsidP="00BF6951">
      <w:pPr>
        <w:rPr>
          <w:rtl/>
          <w:lang w:eastAsia="he-IL"/>
        </w:rPr>
      </w:pPr>
      <w:bookmarkStart w:id="12280" w:name="_ETM_Q1_6681291"/>
      <w:bookmarkEnd w:id="12280"/>
    </w:p>
    <w:p w:rsidR="00BF6951" w:rsidRDefault="00BF6951" w:rsidP="00BF6951">
      <w:pPr>
        <w:pStyle w:val="a4"/>
        <w:keepNext/>
        <w:rPr>
          <w:rtl/>
        </w:rPr>
      </w:pPr>
      <w:bookmarkStart w:id="12281" w:name="ET_speaker_5142_1707"/>
      <w:r w:rsidRPr="00BF6951">
        <w:rPr>
          <w:rStyle w:val="TagStyle"/>
          <w:rtl/>
        </w:rPr>
        <w:t xml:space="preserve"> &lt;&lt; דובר &gt;&gt; </w:t>
      </w:r>
      <w:r>
        <w:rPr>
          <w:rtl/>
        </w:rPr>
        <w:t>יוליה מלינובסקי (ישראל ביתנו):</w:t>
      </w:r>
      <w:r w:rsidRPr="00BF6951">
        <w:rPr>
          <w:rStyle w:val="TagStyle"/>
          <w:rtl/>
        </w:rPr>
        <w:t xml:space="preserve"> &lt;&lt; דובר &gt;&gt;</w:t>
      </w:r>
      <w:r w:rsidR="00DF053A">
        <w:rPr>
          <w:rtl/>
        </w:rPr>
        <w:t xml:space="preserve"> </w:t>
      </w:r>
      <w:r>
        <w:rPr>
          <w:rtl/>
        </w:rPr>
        <w:t xml:space="preserve"> </w:t>
      </w:r>
      <w:bookmarkEnd w:id="12281"/>
    </w:p>
    <w:p w:rsidR="00BF6951" w:rsidRDefault="00BF6951" w:rsidP="00BF6951">
      <w:pPr>
        <w:pStyle w:val="KeepWithNext"/>
        <w:rPr>
          <w:rtl/>
          <w:lang w:eastAsia="he-IL"/>
        </w:rPr>
      </w:pPr>
    </w:p>
    <w:p w:rsidR="00BF6951" w:rsidRDefault="00BF6951" w:rsidP="00BF6951">
      <w:pPr>
        <w:rPr>
          <w:rtl/>
          <w:lang w:eastAsia="he-IL"/>
        </w:rPr>
      </w:pPr>
      <w:bookmarkStart w:id="12282" w:name="_ETM_Q1_6682602"/>
      <w:bookmarkStart w:id="12283" w:name="_ETM_Q1_6682648"/>
      <w:bookmarkEnd w:id="12282"/>
      <w:bookmarkEnd w:id="12283"/>
      <w:r>
        <w:rPr>
          <w:rFonts w:hint="cs"/>
          <w:rtl/>
          <w:lang w:eastAsia="he-IL"/>
        </w:rPr>
        <w:t xml:space="preserve">רגע, תן לה </w:t>
      </w:r>
      <w:bookmarkStart w:id="12284" w:name="_ETM_Q1_6684109"/>
      <w:bookmarkEnd w:id="12284"/>
      <w:r>
        <w:rPr>
          <w:rFonts w:hint="cs"/>
          <w:rtl/>
          <w:lang w:eastAsia="he-IL"/>
        </w:rPr>
        <w:t xml:space="preserve">לסיים. </w:t>
      </w:r>
    </w:p>
    <w:p w:rsidR="00BF6951" w:rsidRDefault="00BF6951" w:rsidP="00BF6951">
      <w:pPr>
        <w:rPr>
          <w:rtl/>
          <w:lang w:eastAsia="he-IL"/>
        </w:rPr>
      </w:pPr>
      <w:bookmarkStart w:id="12285" w:name="_ETM_Q1_6680119"/>
      <w:bookmarkStart w:id="12286" w:name="_ETM_Q1_6680189"/>
      <w:bookmarkEnd w:id="12285"/>
      <w:bookmarkEnd w:id="12286"/>
    </w:p>
    <w:p w:rsidR="00BF6951" w:rsidRDefault="00BF6951" w:rsidP="00BF6951">
      <w:pPr>
        <w:pStyle w:val="a4"/>
        <w:keepNext/>
        <w:rPr>
          <w:rtl/>
        </w:rPr>
      </w:pPr>
      <w:bookmarkStart w:id="12287" w:name="ET_speaker_רעותיועמש_1708"/>
      <w:r w:rsidRPr="00BF6951">
        <w:rPr>
          <w:rStyle w:val="TagStyle"/>
          <w:rtl/>
        </w:rPr>
        <w:t xml:space="preserve"> &lt;&lt; דובר &gt;&gt; </w:t>
      </w:r>
      <w:r w:rsidR="00902F28">
        <w:rPr>
          <w:rtl/>
        </w:rPr>
        <w:t>רעות בינג:</w:t>
      </w:r>
      <w:r w:rsidRPr="00BF6951">
        <w:rPr>
          <w:rStyle w:val="TagStyle"/>
          <w:rtl/>
        </w:rPr>
        <w:t xml:space="preserve"> &lt;&lt; דובר &gt;&gt;</w:t>
      </w:r>
      <w:r w:rsidR="00DF053A">
        <w:rPr>
          <w:rtl/>
        </w:rPr>
        <w:t xml:space="preserve"> </w:t>
      </w:r>
      <w:r>
        <w:rPr>
          <w:rtl/>
        </w:rPr>
        <w:t xml:space="preserve"> </w:t>
      </w:r>
      <w:bookmarkEnd w:id="12287"/>
    </w:p>
    <w:p w:rsidR="00BF6951" w:rsidRDefault="00BF6951" w:rsidP="00BF6951">
      <w:pPr>
        <w:pStyle w:val="KeepWithNext"/>
        <w:rPr>
          <w:rtl/>
          <w:lang w:eastAsia="he-IL"/>
        </w:rPr>
      </w:pPr>
    </w:p>
    <w:p w:rsidR="00BF6951" w:rsidRDefault="00BF6951" w:rsidP="00BF6951">
      <w:pPr>
        <w:rPr>
          <w:rtl/>
          <w:lang w:eastAsia="he-IL"/>
        </w:rPr>
      </w:pPr>
      <w:bookmarkStart w:id="12288" w:name="_ETM_Q1_6682188"/>
      <w:bookmarkStart w:id="12289" w:name="_ETM_Q1_6682231"/>
      <w:bookmarkEnd w:id="12288"/>
      <w:bookmarkEnd w:id="12289"/>
      <w:r>
        <w:rPr>
          <w:rFonts w:hint="cs"/>
          <w:rtl/>
          <w:lang w:eastAsia="he-IL"/>
        </w:rPr>
        <w:t>אני אקרא את כל הסימן.</w:t>
      </w:r>
    </w:p>
    <w:p w:rsidR="00EC01D0" w:rsidRPr="00EC01D0" w:rsidRDefault="00BF6951" w:rsidP="00EC01D0">
      <w:pPr>
        <w:rPr>
          <w:rtl/>
          <w:lang w:eastAsia="he-IL"/>
        </w:rPr>
      </w:pPr>
      <w:bookmarkStart w:id="12290" w:name="_ETM_Q1_6679615"/>
      <w:bookmarkStart w:id="12291" w:name="_ETM_Q1_6524054"/>
      <w:bookmarkStart w:id="12292" w:name="_ETM_Q1_6078087"/>
      <w:bookmarkStart w:id="12293" w:name="_ETM_Q1_6078159"/>
      <w:bookmarkStart w:id="12294" w:name="_ETM_Q1_5889838"/>
      <w:bookmarkEnd w:id="12290"/>
      <w:bookmarkEnd w:id="12291"/>
      <w:bookmarkEnd w:id="12292"/>
      <w:bookmarkEnd w:id="12293"/>
      <w:bookmarkEnd w:id="12294"/>
      <w:r>
        <w:rPr>
          <w:rFonts w:hint="cs"/>
          <w:rtl/>
          <w:lang w:eastAsia="he-IL"/>
        </w:rPr>
        <w:t xml:space="preserve"> </w:t>
      </w:r>
    </w:p>
    <w:tbl>
      <w:tblPr>
        <w:tblStyle w:val="aff0"/>
        <w:bidiVisual/>
        <w:tblW w:w="7797" w:type="dxa"/>
        <w:tblInd w:w="759"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1843"/>
        <w:gridCol w:w="5954"/>
      </w:tblGrid>
      <w:tr w:rsidR="00BF6951" w:rsidTr="00BC1D9C">
        <w:tc>
          <w:tcPr>
            <w:tcW w:w="1843" w:type="dxa"/>
          </w:tcPr>
          <w:p w:rsidR="00BF6951" w:rsidRDefault="00BF6951" w:rsidP="00BC1D9C">
            <w:pPr>
              <w:pStyle w:val="aff"/>
              <w:tabs>
                <w:tab w:val="left" w:pos="624"/>
                <w:tab w:val="left" w:pos="1247"/>
                <w:tab w:val="left" w:pos="1643"/>
              </w:tabs>
              <w:spacing w:after="120" w:line="240" w:lineRule="auto"/>
              <w:ind w:left="0" w:firstLine="0"/>
              <w:contextualSpacing w:val="0"/>
              <w:jc w:val="left"/>
              <w:rPr>
                <w:rtl/>
              </w:rPr>
            </w:pPr>
            <w:bookmarkStart w:id="12295" w:name="_ETM_Q1_5836286"/>
            <w:bookmarkStart w:id="12296" w:name="_ETM_Q1_5836361"/>
            <w:bookmarkStart w:id="12297" w:name="_ETM_Q1_5842758"/>
            <w:bookmarkStart w:id="12298" w:name="_ETM_Q1_5017862"/>
            <w:bookmarkStart w:id="12299" w:name="_ETM_Q1_5017932"/>
            <w:bookmarkEnd w:id="12295"/>
            <w:bookmarkEnd w:id="12296"/>
            <w:bookmarkEnd w:id="12297"/>
            <w:bookmarkEnd w:id="12298"/>
            <w:bookmarkEnd w:id="12299"/>
            <w:r>
              <w:rPr>
                <w:rFonts w:hint="cs"/>
                <w:rtl/>
              </w:rPr>
              <w:t xml:space="preserve">2ז. תנאי הכשירות של משגיח </w:t>
            </w:r>
          </w:p>
        </w:tc>
        <w:tc>
          <w:tcPr>
            <w:tcW w:w="5954" w:type="dxa"/>
          </w:tcPr>
          <w:p w:rsidR="00BF6951" w:rsidRDefault="00BF6951" w:rsidP="00CF27CE">
            <w:pPr>
              <w:tabs>
                <w:tab w:val="left" w:pos="624"/>
                <w:tab w:val="left" w:pos="1247"/>
                <w:tab w:val="left" w:pos="1643"/>
              </w:tabs>
              <w:spacing w:after="120" w:line="240" w:lineRule="auto"/>
              <w:ind w:firstLine="0"/>
              <w:rPr>
                <w:rtl/>
              </w:rPr>
            </w:pPr>
            <w:r>
              <w:rPr>
                <w:rFonts w:hint="cs"/>
                <w:rtl/>
              </w:rPr>
              <w:t xml:space="preserve">גוף נותן הכשר לא יעסיק משגיח אלא אם </w:t>
            </w:r>
            <w:r w:rsidR="00FC4E3F">
              <w:rPr>
                <w:rFonts w:hint="cs"/>
                <w:rtl/>
              </w:rPr>
              <w:t xml:space="preserve">כן </w:t>
            </w:r>
            <w:r>
              <w:rPr>
                <w:rFonts w:hint="cs"/>
                <w:rtl/>
              </w:rPr>
              <w:t>הוא עומד בתנאים אלה:</w:t>
            </w:r>
          </w:p>
          <w:p w:rsidR="00BF6951" w:rsidRDefault="00BF6951" w:rsidP="00BF6951">
            <w:pPr>
              <w:pStyle w:val="aff"/>
              <w:numPr>
                <w:ilvl w:val="0"/>
                <w:numId w:val="11"/>
              </w:numPr>
              <w:tabs>
                <w:tab w:val="left" w:pos="624"/>
                <w:tab w:val="left" w:pos="1247"/>
                <w:tab w:val="left" w:pos="1643"/>
              </w:tabs>
              <w:spacing w:before="60" w:after="60" w:line="240" w:lineRule="auto"/>
              <w:ind w:left="357" w:hanging="357"/>
              <w:contextualSpacing w:val="0"/>
            </w:pPr>
            <w:r>
              <w:rPr>
                <w:rFonts w:hint="cs"/>
                <w:rtl/>
              </w:rPr>
              <w:t>תנאים שבפסקאות (3) ו-(8) לסעיף 2יא(א);</w:t>
            </w:r>
          </w:p>
          <w:p w:rsidR="00BF6951" w:rsidRPr="00BF6951" w:rsidRDefault="00BF6951" w:rsidP="00BC1D9C">
            <w:pPr>
              <w:pStyle w:val="aff"/>
              <w:numPr>
                <w:ilvl w:val="0"/>
                <w:numId w:val="11"/>
              </w:numPr>
              <w:tabs>
                <w:tab w:val="left" w:pos="624"/>
                <w:tab w:val="left" w:pos="1247"/>
                <w:tab w:val="left" w:pos="1643"/>
              </w:tabs>
              <w:spacing w:before="60" w:after="60" w:line="240" w:lineRule="auto"/>
              <w:ind w:left="357" w:firstLine="0"/>
              <w:contextualSpacing w:val="0"/>
              <w:rPr>
                <w:rtl/>
              </w:rPr>
            </w:pPr>
            <w:r>
              <w:rPr>
                <w:rFonts w:hint="cs"/>
                <w:rtl/>
              </w:rPr>
              <w:t>הוא עבר מבחן עיוני של מועצת הרבנות הראשית, הבוחן ידע בתחום דיני הכשרות</w:t>
            </w:r>
            <w:r w:rsidR="00FC4E3F">
              <w:rPr>
                <w:rFonts w:hint="cs"/>
                <w:rtl/>
              </w:rPr>
              <w:t>,</w:t>
            </w:r>
            <w:r>
              <w:rPr>
                <w:rFonts w:hint="cs"/>
                <w:rtl/>
              </w:rPr>
              <w:t xml:space="preserve"> בלבד וקיבל תעודה בהתאם.</w:t>
            </w:r>
          </w:p>
        </w:tc>
      </w:tr>
    </w:tbl>
    <w:p w:rsidR="00BF6951" w:rsidRDefault="00BF6951" w:rsidP="004C769E">
      <w:pPr>
        <w:rPr>
          <w:rtl/>
          <w:lang w:eastAsia="he-IL"/>
        </w:rPr>
      </w:pPr>
    </w:p>
    <w:tbl>
      <w:tblPr>
        <w:tblStyle w:val="aff0"/>
        <w:bidiVisual/>
        <w:tblW w:w="7797" w:type="dxa"/>
        <w:tblInd w:w="759"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1843"/>
        <w:gridCol w:w="5954"/>
      </w:tblGrid>
      <w:tr w:rsidR="00FC4E3F" w:rsidTr="00BC1D9C">
        <w:tc>
          <w:tcPr>
            <w:tcW w:w="1843" w:type="dxa"/>
          </w:tcPr>
          <w:p w:rsidR="00FC4E3F" w:rsidRDefault="00BC1D9C" w:rsidP="00BC1D9C">
            <w:pPr>
              <w:pStyle w:val="aff"/>
              <w:tabs>
                <w:tab w:val="left" w:pos="624"/>
                <w:tab w:val="left" w:pos="1247"/>
                <w:tab w:val="left" w:pos="1643"/>
              </w:tabs>
              <w:spacing w:after="120" w:line="240" w:lineRule="auto"/>
              <w:ind w:left="0" w:firstLine="0"/>
              <w:contextualSpacing w:val="0"/>
              <w:jc w:val="left"/>
              <w:rPr>
                <w:rtl/>
              </w:rPr>
            </w:pPr>
            <w:r>
              <w:rPr>
                <w:rFonts w:hint="cs"/>
                <w:rtl/>
              </w:rPr>
              <w:t>2</w:t>
            </w:r>
            <w:r w:rsidR="00FC4E3F">
              <w:rPr>
                <w:rFonts w:hint="cs"/>
                <w:rtl/>
              </w:rPr>
              <w:t>ח. תשלום לגוף נותן הכשר</w:t>
            </w:r>
          </w:p>
        </w:tc>
        <w:tc>
          <w:tcPr>
            <w:tcW w:w="5954" w:type="dxa"/>
          </w:tcPr>
          <w:p w:rsidR="00FC4E3F" w:rsidRDefault="00FC4E3F" w:rsidP="00CF27CE">
            <w:pPr>
              <w:tabs>
                <w:tab w:val="left" w:pos="624"/>
                <w:tab w:val="left" w:pos="1247"/>
                <w:tab w:val="left" w:pos="1643"/>
              </w:tabs>
              <w:spacing w:after="120" w:line="240" w:lineRule="auto"/>
              <w:ind w:firstLine="0"/>
              <w:rPr>
                <w:rtl/>
              </w:rPr>
            </w:pPr>
            <w:r>
              <w:rPr>
                <w:rFonts w:hint="cs"/>
                <w:rtl/>
              </w:rPr>
              <w:t>בעבור שירותי השגחה יינתן תשלום לגוף נותן הכשר בלבד ולא לאחר, ובכלל זה לא יינתן כל תשלום, במישרין או בעקיפין, או כל טובת הנאה אחרת, בכסף או בשווה כסף, למשגיח מטעמו, לבד משכר שישלם לו הגוף נותן ההכשר.</w:t>
            </w:r>
          </w:p>
        </w:tc>
      </w:tr>
    </w:tbl>
    <w:p w:rsidR="00FC4E3F" w:rsidRDefault="00FC4E3F" w:rsidP="004C769E">
      <w:pPr>
        <w:rPr>
          <w:rtl/>
          <w:lang w:eastAsia="he-IL"/>
        </w:rPr>
      </w:pPr>
      <w:bookmarkStart w:id="12300" w:name="_ETM_Q1_6721926"/>
      <w:bookmarkEnd w:id="12300"/>
    </w:p>
    <w:p w:rsidR="00FC4E3F" w:rsidRDefault="00FC4E3F" w:rsidP="00FC4E3F">
      <w:pPr>
        <w:pStyle w:val="a4"/>
        <w:keepNext/>
        <w:rPr>
          <w:rtl/>
        </w:rPr>
      </w:pPr>
      <w:bookmarkStart w:id="12301" w:name="ET_speaker_5142_1709"/>
      <w:r w:rsidRPr="00FC4E3F">
        <w:rPr>
          <w:rStyle w:val="TagStyle"/>
          <w:rtl/>
        </w:rPr>
        <w:t xml:space="preserve"> &lt;&lt; דובר &gt;&gt; </w:t>
      </w:r>
      <w:r>
        <w:rPr>
          <w:rtl/>
        </w:rPr>
        <w:t>יוליה מלינובסקי (ישראל ביתנו):</w:t>
      </w:r>
      <w:r w:rsidRPr="00FC4E3F">
        <w:rPr>
          <w:rStyle w:val="TagStyle"/>
          <w:rtl/>
        </w:rPr>
        <w:t xml:space="preserve"> &lt;&lt; דובר &gt;&gt;</w:t>
      </w:r>
      <w:r w:rsidR="00DF053A">
        <w:rPr>
          <w:rtl/>
        </w:rPr>
        <w:t xml:space="preserve"> </w:t>
      </w:r>
      <w:r>
        <w:rPr>
          <w:rtl/>
        </w:rPr>
        <w:t xml:space="preserve"> </w:t>
      </w:r>
      <w:bookmarkEnd w:id="12301"/>
    </w:p>
    <w:p w:rsidR="00FC4E3F" w:rsidRDefault="00FC4E3F" w:rsidP="00FC4E3F">
      <w:pPr>
        <w:pStyle w:val="KeepWithNext"/>
        <w:rPr>
          <w:rtl/>
          <w:lang w:eastAsia="he-IL"/>
        </w:rPr>
      </w:pPr>
    </w:p>
    <w:p w:rsidR="00FC4E3F" w:rsidRDefault="00FC4E3F" w:rsidP="00FC4E3F">
      <w:pPr>
        <w:rPr>
          <w:rtl/>
          <w:lang w:eastAsia="he-IL"/>
        </w:rPr>
      </w:pPr>
      <w:bookmarkStart w:id="12302" w:name="_ETM_Q1_6722449"/>
      <w:bookmarkStart w:id="12303" w:name="_ETM_Q1_6722489"/>
      <w:bookmarkEnd w:id="12302"/>
      <w:bookmarkEnd w:id="12303"/>
      <w:r>
        <w:rPr>
          <w:rFonts w:hint="cs"/>
          <w:rtl/>
          <w:lang w:eastAsia="he-IL"/>
        </w:rPr>
        <w:t xml:space="preserve">עכשיו הסבר של היועץ </w:t>
      </w:r>
      <w:bookmarkStart w:id="12304" w:name="_ETM_Q1_6724462"/>
      <w:bookmarkEnd w:id="12304"/>
      <w:r>
        <w:rPr>
          <w:rFonts w:hint="cs"/>
          <w:rtl/>
          <w:lang w:eastAsia="he-IL"/>
        </w:rPr>
        <w:t>המשפטי של הוועדה.</w:t>
      </w:r>
      <w:bookmarkStart w:id="12305" w:name="_ETM_Q1_6726270"/>
      <w:bookmarkEnd w:id="12305"/>
    </w:p>
    <w:p w:rsidR="00FC4E3F" w:rsidRDefault="00FC4E3F" w:rsidP="00FC4E3F">
      <w:pPr>
        <w:rPr>
          <w:rtl/>
          <w:lang w:eastAsia="he-IL"/>
        </w:rPr>
      </w:pPr>
      <w:bookmarkStart w:id="12306" w:name="_ETM_Q1_6726356"/>
      <w:bookmarkStart w:id="12307" w:name="_ETM_Q1_6727342"/>
      <w:bookmarkEnd w:id="12306"/>
      <w:bookmarkEnd w:id="12307"/>
    </w:p>
    <w:p w:rsidR="00FC4E3F" w:rsidRDefault="00FC4E3F" w:rsidP="00FC4E3F">
      <w:pPr>
        <w:pStyle w:val="a4"/>
        <w:keepNext/>
        <w:rPr>
          <w:rtl/>
        </w:rPr>
      </w:pPr>
      <w:bookmarkStart w:id="12308" w:name="ET_speaker_תומר_רוזנר_1710"/>
      <w:r w:rsidRPr="00FC4E3F">
        <w:rPr>
          <w:rStyle w:val="TagStyle"/>
          <w:rtl/>
        </w:rPr>
        <w:t xml:space="preserve"> &lt;&lt; דובר &gt;&gt; </w:t>
      </w:r>
      <w:r>
        <w:rPr>
          <w:rtl/>
        </w:rPr>
        <w:t>תומר רוזנר:</w:t>
      </w:r>
      <w:r w:rsidRPr="00FC4E3F">
        <w:rPr>
          <w:rStyle w:val="TagStyle"/>
          <w:rtl/>
        </w:rPr>
        <w:t xml:space="preserve"> &lt;&lt; דובר &gt;&gt;</w:t>
      </w:r>
      <w:r w:rsidR="00DF053A">
        <w:rPr>
          <w:rtl/>
        </w:rPr>
        <w:t xml:space="preserve"> </w:t>
      </w:r>
      <w:r>
        <w:rPr>
          <w:rtl/>
        </w:rPr>
        <w:t xml:space="preserve"> </w:t>
      </w:r>
      <w:bookmarkEnd w:id="12308"/>
    </w:p>
    <w:p w:rsidR="00FC4E3F" w:rsidRDefault="00FC4E3F" w:rsidP="00FC4E3F">
      <w:pPr>
        <w:pStyle w:val="KeepWithNext"/>
        <w:rPr>
          <w:rtl/>
          <w:lang w:eastAsia="he-IL"/>
        </w:rPr>
      </w:pPr>
    </w:p>
    <w:p w:rsidR="00FC4E3F" w:rsidRDefault="00FC4E3F" w:rsidP="00FC4E3F">
      <w:pPr>
        <w:rPr>
          <w:rtl/>
          <w:lang w:eastAsia="he-IL"/>
        </w:rPr>
      </w:pPr>
      <w:bookmarkStart w:id="12309" w:name="_ETM_Q1_6727793"/>
      <w:bookmarkStart w:id="12310" w:name="_ETM_Q1_6727839"/>
      <w:bookmarkEnd w:id="12309"/>
      <w:bookmarkEnd w:id="12310"/>
      <w:r>
        <w:rPr>
          <w:rFonts w:hint="cs"/>
          <w:rtl/>
          <w:lang w:eastAsia="he-IL"/>
        </w:rPr>
        <w:t xml:space="preserve">יש פה שלוש סעיפים שמנסים להסדיר שלושה עניינים. </w:t>
      </w:r>
      <w:bookmarkStart w:id="12311" w:name="_ETM_Q1_6735370"/>
      <w:bookmarkEnd w:id="12311"/>
      <w:r>
        <w:rPr>
          <w:rFonts w:hint="cs"/>
          <w:rtl/>
          <w:lang w:eastAsia="he-IL"/>
        </w:rPr>
        <w:t xml:space="preserve">נתחיל מהסוף, יש את פה את נושא ניתוק הקשר משגיח-מושגח </w:t>
      </w:r>
      <w:bookmarkStart w:id="12312" w:name="_ETM_Q1_6739754"/>
      <w:bookmarkEnd w:id="12312"/>
      <w:r>
        <w:rPr>
          <w:rFonts w:hint="cs"/>
          <w:rtl/>
          <w:lang w:eastAsia="he-IL"/>
        </w:rPr>
        <w:t>כביכול שבו נאמר - - -</w:t>
      </w:r>
    </w:p>
    <w:p w:rsidR="00FC4E3F" w:rsidRDefault="00FC4E3F" w:rsidP="00FC4E3F">
      <w:pPr>
        <w:rPr>
          <w:rtl/>
          <w:lang w:eastAsia="he-IL"/>
        </w:rPr>
      </w:pPr>
      <w:bookmarkStart w:id="12313" w:name="_ETM_Q1_6744777"/>
      <w:bookmarkStart w:id="12314" w:name="_ETM_Q1_6744847"/>
      <w:bookmarkEnd w:id="12313"/>
      <w:bookmarkEnd w:id="12314"/>
    </w:p>
    <w:p w:rsidR="00FC4E3F" w:rsidRDefault="00FC4E3F" w:rsidP="00FC4E3F">
      <w:pPr>
        <w:pStyle w:val="a4"/>
        <w:keepNext/>
        <w:rPr>
          <w:rtl/>
        </w:rPr>
      </w:pPr>
      <w:bookmarkStart w:id="12315" w:name="ET_speaker_5069_1711"/>
      <w:r w:rsidRPr="00FC4E3F">
        <w:rPr>
          <w:rStyle w:val="TagStyle"/>
          <w:rtl/>
        </w:rPr>
        <w:t xml:space="preserve"> &lt;&lt; דובר &gt;&gt; </w:t>
      </w:r>
      <w:r>
        <w:rPr>
          <w:rtl/>
        </w:rPr>
        <w:t>יעקב אשר (יהדות התורה):</w:t>
      </w:r>
      <w:r w:rsidRPr="00FC4E3F">
        <w:rPr>
          <w:rStyle w:val="TagStyle"/>
          <w:rtl/>
        </w:rPr>
        <w:t xml:space="preserve"> &lt;&lt; דובר &gt;&gt;</w:t>
      </w:r>
      <w:r w:rsidR="00DF053A">
        <w:rPr>
          <w:rtl/>
        </w:rPr>
        <w:t xml:space="preserve"> </w:t>
      </w:r>
      <w:r>
        <w:rPr>
          <w:rtl/>
        </w:rPr>
        <w:t xml:space="preserve"> </w:t>
      </w:r>
      <w:bookmarkEnd w:id="12315"/>
    </w:p>
    <w:p w:rsidR="00FC4E3F" w:rsidRDefault="00FC4E3F" w:rsidP="00FC4E3F">
      <w:pPr>
        <w:pStyle w:val="KeepWithNext"/>
        <w:rPr>
          <w:rtl/>
          <w:lang w:eastAsia="he-IL"/>
        </w:rPr>
      </w:pPr>
    </w:p>
    <w:p w:rsidR="00FC4E3F" w:rsidRDefault="00FC4E3F" w:rsidP="00FC4E3F">
      <w:pPr>
        <w:rPr>
          <w:rtl/>
          <w:lang w:eastAsia="he-IL"/>
        </w:rPr>
      </w:pPr>
      <w:bookmarkStart w:id="12316" w:name="_ETM_Q1_6747045"/>
      <w:bookmarkStart w:id="12317" w:name="_ETM_Q1_6747089"/>
      <w:bookmarkEnd w:id="12316"/>
      <w:bookmarkEnd w:id="12317"/>
      <w:r>
        <w:rPr>
          <w:rFonts w:hint="cs"/>
          <w:rtl/>
          <w:lang w:eastAsia="he-IL"/>
        </w:rPr>
        <w:t xml:space="preserve">חשוב מאוד. </w:t>
      </w:r>
    </w:p>
    <w:p w:rsidR="00FC4E3F" w:rsidRDefault="00FC4E3F" w:rsidP="00FC4E3F">
      <w:pPr>
        <w:rPr>
          <w:rtl/>
          <w:lang w:eastAsia="he-IL"/>
        </w:rPr>
      </w:pPr>
      <w:bookmarkStart w:id="12318" w:name="_ETM_Q1_6748201"/>
      <w:bookmarkStart w:id="12319" w:name="_ETM_Q1_6748274"/>
      <w:bookmarkStart w:id="12320" w:name="_ETM_Q1_6743830"/>
      <w:bookmarkEnd w:id="12318"/>
      <w:bookmarkEnd w:id="12319"/>
      <w:bookmarkEnd w:id="12320"/>
    </w:p>
    <w:p w:rsidR="00FC4E3F" w:rsidRDefault="00FC4E3F" w:rsidP="00FC4E3F">
      <w:pPr>
        <w:pStyle w:val="a4"/>
        <w:keepNext/>
        <w:rPr>
          <w:rtl/>
        </w:rPr>
      </w:pPr>
      <w:bookmarkStart w:id="12321" w:name="ET_speaker_5142_1712"/>
      <w:r w:rsidRPr="00FC4E3F">
        <w:rPr>
          <w:rStyle w:val="TagStyle"/>
          <w:rtl/>
        </w:rPr>
        <w:t xml:space="preserve"> &lt;&lt; דובר &gt;&gt; </w:t>
      </w:r>
      <w:r>
        <w:rPr>
          <w:rtl/>
        </w:rPr>
        <w:t>יוליה מלינובסקי (ישראל ביתנו):</w:t>
      </w:r>
      <w:r w:rsidRPr="00FC4E3F">
        <w:rPr>
          <w:rStyle w:val="TagStyle"/>
          <w:rtl/>
        </w:rPr>
        <w:t xml:space="preserve"> &lt;&lt; דובר &gt;&gt;</w:t>
      </w:r>
      <w:r w:rsidR="00DF053A">
        <w:rPr>
          <w:rtl/>
        </w:rPr>
        <w:t xml:space="preserve"> </w:t>
      </w:r>
      <w:r>
        <w:rPr>
          <w:rtl/>
        </w:rPr>
        <w:t xml:space="preserve"> </w:t>
      </w:r>
      <w:bookmarkEnd w:id="12321"/>
    </w:p>
    <w:p w:rsidR="00FC4E3F" w:rsidRDefault="00FC4E3F" w:rsidP="00FC4E3F">
      <w:pPr>
        <w:pStyle w:val="KeepWithNext"/>
        <w:rPr>
          <w:rtl/>
          <w:lang w:eastAsia="he-IL"/>
        </w:rPr>
      </w:pPr>
    </w:p>
    <w:p w:rsidR="00FC4E3F" w:rsidRDefault="00FC4E3F" w:rsidP="00FC4E3F">
      <w:pPr>
        <w:rPr>
          <w:rtl/>
          <w:lang w:eastAsia="he-IL"/>
        </w:rPr>
      </w:pPr>
      <w:bookmarkStart w:id="12322" w:name="_ETM_Q1_6744277"/>
      <w:bookmarkStart w:id="12323" w:name="_ETM_Q1_6744322"/>
      <w:bookmarkEnd w:id="12322"/>
      <w:bookmarkEnd w:id="12323"/>
      <w:r>
        <w:rPr>
          <w:rFonts w:hint="cs"/>
          <w:rtl/>
          <w:lang w:eastAsia="he-IL"/>
        </w:rPr>
        <w:t>אל תפריע.</w:t>
      </w:r>
    </w:p>
    <w:p w:rsidR="00FC4E3F" w:rsidRDefault="00FC4E3F" w:rsidP="00FC4E3F">
      <w:pPr>
        <w:rPr>
          <w:rtl/>
          <w:lang w:eastAsia="he-IL"/>
        </w:rPr>
      </w:pPr>
      <w:bookmarkStart w:id="12324" w:name="_ETM_Q1_6745477"/>
      <w:bookmarkStart w:id="12325" w:name="_ETM_Q1_6745541"/>
      <w:bookmarkEnd w:id="12324"/>
      <w:bookmarkEnd w:id="12325"/>
    </w:p>
    <w:p w:rsidR="00FC4E3F" w:rsidRDefault="00FC4E3F" w:rsidP="00FC4E3F">
      <w:pPr>
        <w:pStyle w:val="a4"/>
        <w:keepNext/>
        <w:rPr>
          <w:rtl/>
        </w:rPr>
      </w:pPr>
      <w:bookmarkStart w:id="12326" w:name="ET_speaker_5069_1713"/>
      <w:r w:rsidRPr="00FC4E3F">
        <w:rPr>
          <w:rStyle w:val="TagStyle"/>
          <w:rtl/>
        </w:rPr>
        <w:t xml:space="preserve"> &lt;&lt; דובר &gt;&gt; </w:t>
      </w:r>
      <w:r>
        <w:rPr>
          <w:rtl/>
        </w:rPr>
        <w:t>יעקב אשר (יהדות התורה):</w:t>
      </w:r>
      <w:r w:rsidRPr="00FC4E3F">
        <w:rPr>
          <w:rStyle w:val="TagStyle"/>
          <w:rtl/>
        </w:rPr>
        <w:t xml:space="preserve"> &lt;&lt; דובר &gt;&gt;</w:t>
      </w:r>
      <w:r w:rsidR="00DF053A">
        <w:rPr>
          <w:rtl/>
        </w:rPr>
        <w:t xml:space="preserve"> </w:t>
      </w:r>
      <w:r>
        <w:rPr>
          <w:rtl/>
        </w:rPr>
        <w:t xml:space="preserve"> </w:t>
      </w:r>
      <w:bookmarkEnd w:id="12326"/>
    </w:p>
    <w:p w:rsidR="00FC4E3F" w:rsidRDefault="00FC4E3F" w:rsidP="00FC4E3F">
      <w:pPr>
        <w:pStyle w:val="KeepWithNext"/>
        <w:rPr>
          <w:rtl/>
          <w:lang w:eastAsia="he-IL"/>
        </w:rPr>
      </w:pPr>
    </w:p>
    <w:p w:rsidR="00FC4E3F" w:rsidRDefault="00FC4E3F" w:rsidP="00FC4E3F">
      <w:pPr>
        <w:rPr>
          <w:rtl/>
          <w:lang w:eastAsia="he-IL"/>
        </w:rPr>
      </w:pPr>
      <w:bookmarkStart w:id="12327" w:name="_ETM_Q1_6746943"/>
      <w:bookmarkStart w:id="12328" w:name="_ETM_Q1_6746989"/>
      <w:bookmarkEnd w:id="12327"/>
      <w:bookmarkEnd w:id="12328"/>
      <w:r>
        <w:rPr>
          <w:rFonts w:hint="cs"/>
          <w:rtl/>
          <w:lang w:eastAsia="he-IL"/>
        </w:rPr>
        <w:t xml:space="preserve">אני משבח </w:t>
      </w:r>
      <w:bookmarkStart w:id="12329" w:name="_ETM_Q1_6748110"/>
      <w:bookmarkEnd w:id="12329"/>
      <w:r>
        <w:rPr>
          <w:rFonts w:hint="cs"/>
          <w:rtl/>
          <w:lang w:eastAsia="he-IL"/>
        </w:rPr>
        <w:t xml:space="preserve">את זה. </w:t>
      </w:r>
      <w:bookmarkStart w:id="12330" w:name="_ETM_Q1_6748982"/>
      <w:bookmarkEnd w:id="12330"/>
      <w:r>
        <w:rPr>
          <w:rFonts w:hint="cs"/>
          <w:rtl/>
          <w:lang w:eastAsia="he-IL"/>
        </w:rPr>
        <w:t>זה חשוב מאוד.</w:t>
      </w:r>
    </w:p>
    <w:p w:rsidR="00FC4E3F" w:rsidRDefault="00FC4E3F" w:rsidP="00FC4E3F">
      <w:pPr>
        <w:rPr>
          <w:rtl/>
          <w:lang w:eastAsia="he-IL"/>
        </w:rPr>
      </w:pPr>
      <w:bookmarkStart w:id="12331" w:name="_ETM_Q1_6746331"/>
      <w:bookmarkStart w:id="12332" w:name="_ETM_Q1_6746394"/>
      <w:bookmarkStart w:id="12333" w:name="_ETM_Q1_6746979"/>
      <w:bookmarkEnd w:id="12331"/>
      <w:bookmarkEnd w:id="12332"/>
      <w:bookmarkEnd w:id="12333"/>
    </w:p>
    <w:p w:rsidR="00FC4E3F" w:rsidRDefault="00FC4E3F" w:rsidP="00FC4E3F">
      <w:pPr>
        <w:pStyle w:val="a4"/>
        <w:keepNext/>
        <w:rPr>
          <w:rtl/>
        </w:rPr>
      </w:pPr>
      <w:bookmarkStart w:id="12334" w:name="ET_speaker_5359_1714"/>
      <w:r w:rsidRPr="00FC4E3F">
        <w:rPr>
          <w:rStyle w:val="TagStyle"/>
          <w:rtl/>
        </w:rPr>
        <w:t xml:space="preserve"> &lt;&lt; דובר &gt;&gt; </w:t>
      </w:r>
      <w:r>
        <w:rPr>
          <w:rtl/>
        </w:rPr>
        <w:t>יעקב מרגי (ש"ס):</w:t>
      </w:r>
      <w:r w:rsidRPr="00FC4E3F">
        <w:rPr>
          <w:rStyle w:val="TagStyle"/>
          <w:rtl/>
        </w:rPr>
        <w:t xml:space="preserve"> &lt;&lt; דובר &gt;&gt;</w:t>
      </w:r>
      <w:r w:rsidR="00DF053A">
        <w:rPr>
          <w:rtl/>
        </w:rPr>
        <w:t xml:space="preserve"> </w:t>
      </w:r>
      <w:r>
        <w:rPr>
          <w:rtl/>
        </w:rPr>
        <w:t xml:space="preserve"> </w:t>
      </w:r>
      <w:bookmarkEnd w:id="12334"/>
    </w:p>
    <w:p w:rsidR="00FC4E3F" w:rsidRDefault="00FC4E3F" w:rsidP="00FC4E3F">
      <w:pPr>
        <w:pStyle w:val="KeepWithNext"/>
        <w:rPr>
          <w:rtl/>
          <w:lang w:eastAsia="he-IL"/>
        </w:rPr>
      </w:pPr>
    </w:p>
    <w:p w:rsidR="00FC4E3F" w:rsidRDefault="00FC4E3F" w:rsidP="00FC4E3F">
      <w:pPr>
        <w:rPr>
          <w:rtl/>
          <w:lang w:eastAsia="he-IL"/>
        </w:rPr>
      </w:pPr>
      <w:bookmarkStart w:id="12335" w:name="_ETM_Q1_6747540"/>
      <w:bookmarkEnd w:id="12335"/>
      <w:r>
        <w:rPr>
          <w:rFonts w:hint="cs"/>
          <w:rtl/>
          <w:lang w:eastAsia="he-IL"/>
        </w:rPr>
        <w:t>א</w:t>
      </w:r>
      <w:bookmarkStart w:id="12336" w:name="_ETM_Q1_6747603"/>
      <w:bookmarkEnd w:id="12336"/>
      <w:r>
        <w:rPr>
          <w:rFonts w:hint="cs"/>
          <w:rtl/>
          <w:lang w:eastAsia="he-IL"/>
        </w:rPr>
        <w:t xml:space="preserve">ני עוד לא הבנתי כלום, מה </w:t>
      </w:r>
      <w:bookmarkStart w:id="12337" w:name="_ETM_Q1_6751235"/>
      <w:bookmarkEnd w:id="12337"/>
      <w:r>
        <w:rPr>
          <w:rFonts w:hint="cs"/>
          <w:rtl/>
          <w:lang w:eastAsia="he-IL"/>
        </w:rPr>
        <w:t xml:space="preserve">הבנת שחשוב? </w:t>
      </w:r>
      <w:bookmarkStart w:id="12338" w:name="_ETM_Q1_6748869"/>
      <w:bookmarkEnd w:id="12338"/>
    </w:p>
    <w:p w:rsidR="00FC4E3F" w:rsidRDefault="00FC4E3F" w:rsidP="00FC4E3F">
      <w:pPr>
        <w:rPr>
          <w:rtl/>
          <w:lang w:eastAsia="he-IL"/>
        </w:rPr>
      </w:pPr>
      <w:bookmarkStart w:id="12339" w:name="_ETM_Q1_6749124"/>
      <w:bookmarkEnd w:id="12339"/>
    </w:p>
    <w:p w:rsidR="00FC4E3F" w:rsidRDefault="00FC4E3F" w:rsidP="00FC4E3F">
      <w:pPr>
        <w:pStyle w:val="a4"/>
        <w:keepNext/>
        <w:rPr>
          <w:rtl/>
        </w:rPr>
      </w:pPr>
      <w:bookmarkStart w:id="12340" w:name="ET_speaker_5069_1715"/>
      <w:r w:rsidRPr="00FC4E3F">
        <w:rPr>
          <w:rStyle w:val="TagStyle"/>
          <w:rtl/>
        </w:rPr>
        <w:t xml:space="preserve"> &lt;&lt; דובר &gt;&gt; </w:t>
      </w:r>
      <w:r>
        <w:rPr>
          <w:rtl/>
        </w:rPr>
        <w:t>יעקב אשר (יהדות התורה):</w:t>
      </w:r>
      <w:r w:rsidRPr="00FC4E3F">
        <w:rPr>
          <w:rStyle w:val="TagStyle"/>
          <w:rtl/>
        </w:rPr>
        <w:t xml:space="preserve"> &lt;&lt; דובר &gt;&gt;</w:t>
      </w:r>
      <w:r w:rsidR="00DF053A">
        <w:rPr>
          <w:rtl/>
        </w:rPr>
        <w:t xml:space="preserve"> </w:t>
      </w:r>
      <w:r>
        <w:rPr>
          <w:rtl/>
        </w:rPr>
        <w:t xml:space="preserve"> </w:t>
      </w:r>
      <w:bookmarkEnd w:id="12340"/>
    </w:p>
    <w:p w:rsidR="00FC4E3F" w:rsidRDefault="00FC4E3F" w:rsidP="00FC4E3F">
      <w:pPr>
        <w:pStyle w:val="KeepWithNext"/>
        <w:rPr>
          <w:rtl/>
          <w:lang w:eastAsia="he-IL"/>
        </w:rPr>
      </w:pPr>
    </w:p>
    <w:p w:rsidR="00FC4E3F" w:rsidRDefault="00FC4E3F" w:rsidP="00FC4E3F">
      <w:pPr>
        <w:rPr>
          <w:rtl/>
          <w:lang w:eastAsia="he-IL"/>
        </w:rPr>
      </w:pPr>
      <w:bookmarkStart w:id="12341" w:name="_ETM_Q1_6751322"/>
      <w:bookmarkStart w:id="12342" w:name="_ETM_Q1_6751370"/>
      <w:bookmarkEnd w:id="12341"/>
      <w:bookmarkEnd w:id="12342"/>
      <w:r>
        <w:rPr>
          <w:rFonts w:hint="cs"/>
          <w:rtl/>
          <w:lang w:eastAsia="he-IL"/>
        </w:rPr>
        <w:t xml:space="preserve">ניתוק הקשר משגיח-מושגח, אתה לא בעד זה? </w:t>
      </w:r>
    </w:p>
    <w:p w:rsidR="00FC4E3F" w:rsidRDefault="00FC4E3F" w:rsidP="00FC4E3F">
      <w:pPr>
        <w:rPr>
          <w:rtl/>
          <w:lang w:eastAsia="he-IL"/>
        </w:rPr>
      </w:pPr>
      <w:bookmarkStart w:id="12343" w:name="_ETM_Q1_6755069"/>
      <w:bookmarkStart w:id="12344" w:name="_ETM_Q1_6755242"/>
      <w:bookmarkEnd w:id="12343"/>
      <w:bookmarkEnd w:id="12344"/>
    </w:p>
    <w:p w:rsidR="00FC4E3F" w:rsidRDefault="00FC4E3F" w:rsidP="00FC4E3F">
      <w:pPr>
        <w:pStyle w:val="a4"/>
        <w:keepNext/>
        <w:rPr>
          <w:rtl/>
        </w:rPr>
      </w:pPr>
      <w:bookmarkStart w:id="12345" w:name="ET_speaker_5359_1716"/>
      <w:r w:rsidRPr="00FC4E3F">
        <w:rPr>
          <w:rStyle w:val="TagStyle"/>
          <w:rtl/>
        </w:rPr>
        <w:t xml:space="preserve"> &lt;&lt; דובר &gt;&gt; </w:t>
      </w:r>
      <w:r>
        <w:rPr>
          <w:rtl/>
        </w:rPr>
        <w:t>יעקב מרגי (ש"ס):</w:t>
      </w:r>
      <w:r w:rsidRPr="00FC4E3F">
        <w:rPr>
          <w:rStyle w:val="TagStyle"/>
          <w:rtl/>
        </w:rPr>
        <w:t xml:space="preserve"> &lt;&lt; דובר &gt;&gt;</w:t>
      </w:r>
      <w:r w:rsidR="00DF053A">
        <w:rPr>
          <w:rtl/>
        </w:rPr>
        <w:t xml:space="preserve"> </w:t>
      </w:r>
      <w:r>
        <w:rPr>
          <w:rtl/>
        </w:rPr>
        <w:t xml:space="preserve"> </w:t>
      </w:r>
      <w:bookmarkEnd w:id="12345"/>
    </w:p>
    <w:p w:rsidR="00FC4E3F" w:rsidRDefault="00FC4E3F" w:rsidP="00FC4E3F">
      <w:pPr>
        <w:pStyle w:val="KeepWithNext"/>
        <w:rPr>
          <w:rtl/>
          <w:lang w:eastAsia="he-IL"/>
        </w:rPr>
      </w:pPr>
    </w:p>
    <w:p w:rsidR="00FC4E3F" w:rsidRDefault="00FC4E3F" w:rsidP="00FC4E3F">
      <w:pPr>
        <w:rPr>
          <w:rtl/>
          <w:lang w:eastAsia="he-IL"/>
        </w:rPr>
      </w:pPr>
      <w:bookmarkStart w:id="12346" w:name="_ETM_Q1_6756356"/>
      <w:bookmarkStart w:id="12347" w:name="_ETM_Q1_6756396"/>
      <w:bookmarkEnd w:id="12346"/>
      <w:bookmarkEnd w:id="12347"/>
      <w:r>
        <w:rPr>
          <w:rFonts w:hint="cs"/>
          <w:rtl/>
          <w:lang w:eastAsia="he-IL"/>
        </w:rPr>
        <w:t xml:space="preserve">הלוואי </w:t>
      </w:r>
      <w:bookmarkStart w:id="12348" w:name="_ETM_Q1_6757093"/>
      <w:bookmarkEnd w:id="12348"/>
      <w:r>
        <w:rPr>
          <w:rFonts w:hint="cs"/>
          <w:rtl/>
          <w:lang w:eastAsia="he-IL"/>
        </w:rPr>
        <w:t xml:space="preserve">שהייתי מיישם את זה. </w:t>
      </w:r>
    </w:p>
    <w:p w:rsidR="00FC4E3F" w:rsidRDefault="00FC4E3F" w:rsidP="00FC4E3F">
      <w:pPr>
        <w:rPr>
          <w:rtl/>
          <w:lang w:eastAsia="he-IL"/>
        </w:rPr>
      </w:pPr>
      <w:bookmarkStart w:id="12349" w:name="_ETM_Q1_6759669"/>
      <w:bookmarkStart w:id="12350" w:name="_ETM_Q1_6759732"/>
      <w:bookmarkStart w:id="12351" w:name="_ETM_Q1_6761047"/>
      <w:bookmarkEnd w:id="12349"/>
      <w:bookmarkEnd w:id="12350"/>
      <w:bookmarkEnd w:id="12351"/>
    </w:p>
    <w:p w:rsidR="00FC4E3F" w:rsidRDefault="00FC4E3F" w:rsidP="00FC4E3F">
      <w:pPr>
        <w:pStyle w:val="a4"/>
        <w:keepNext/>
        <w:rPr>
          <w:rtl/>
        </w:rPr>
      </w:pPr>
      <w:bookmarkStart w:id="12352" w:name="ET_speaker_5069_1717"/>
      <w:r w:rsidRPr="00FC4E3F">
        <w:rPr>
          <w:rStyle w:val="TagStyle"/>
          <w:rtl/>
        </w:rPr>
        <w:t xml:space="preserve"> &lt;&lt; דובר &gt;&gt; </w:t>
      </w:r>
      <w:r>
        <w:rPr>
          <w:rtl/>
        </w:rPr>
        <w:t>יעקב אשר (יהדות התורה):</w:t>
      </w:r>
      <w:r w:rsidRPr="00FC4E3F">
        <w:rPr>
          <w:rStyle w:val="TagStyle"/>
          <w:rtl/>
        </w:rPr>
        <w:t xml:space="preserve"> &lt;&lt; דובר &gt;&gt;</w:t>
      </w:r>
      <w:r w:rsidR="00DF053A">
        <w:rPr>
          <w:rtl/>
        </w:rPr>
        <w:t xml:space="preserve"> </w:t>
      </w:r>
      <w:r>
        <w:rPr>
          <w:rtl/>
        </w:rPr>
        <w:t xml:space="preserve"> </w:t>
      </w:r>
      <w:bookmarkEnd w:id="12352"/>
    </w:p>
    <w:p w:rsidR="00FC4E3F" w:rsidRDefault="00FC4E3F" w:rsidP="00FC4E3F">
      <w:pPr>
        <w:pStyle w:val="KeepWithNext"/>
        <w:rPr>
          <w:rtl/>
          <w:lang w:eastAsia="he-IL"/>
        </w:rPr>
      </w:pPr>
    </w:p>
    <w:p w:rsidR="00FC4E3F" w:rsidRDefault="00FC4E3F" w:rsidP="0044670A">
      <w:pPr>
        <w:rPr>
          <w:rtl/>
          <w:lang w:eastAsia="he-IL"/>
        </w:rPr>
      </w:pPr>
      <w:bookmarkStart w:id="12353" w:name="_ETM_Q1_6761529"/>
      <w:bookmarkStart w:id="12354" w:name="_ETM_Q1_6761567"/>
      <w:bookmarkEnd w:id="12353"/>
      <w:bookmarkEnd w:id="12354"/>
      <w:r>
        <w:rPr>
          <w:rFonts w:hint="cs"/>
          <w:rtl/>
          <w:lang w:eastAsia="he-IL"/>
        </w:rPr>
        <w:t>בדיוק.</w:t>
      </w:r>
      <w:bookmarkStart w:id="12355" w:name="_ETM_Q1_6763194"/>
      <w:bookmarkStart w:id="12356" w:name="_ETM_Q1_6763259"/>
      <w:bookmarkEnd w:id="12355"/>
      <w:bookmarkEnd w:id="12356"/>
    </w:p>
    <w:p w:rsidR="00FC4E3F" w:rsidRDefault="00FC4E3F" w:rsidP="00FC4E3F">
      <w:pPr>
        <w:rPr>
          <w:rtl/>
          <w:lang w:eastAsia="he-IL"/>
        </w:rPr>
      </w:pPr>
      <w:bookmarkStart w:id="12357" w:name="_ETM_Q1_6757091"/>
      <w:bookmarkStart w:id="12358" w:name="_ETM_Q1_6757155"/>
      <w:bookmarkStart w:id="12359" w:name="_ETM_Q1_6757843"/>
      <w:bookmarkEnd w:id="12357"/>
      <w:bookmarkEnd w:id="12358"/>
      <w:bookmarkEnd w:id="12359"/>
    </w:p>
    <w:p w:rsidR="00FC4E3F" w:rsidRDefault="00FC4E3F" w:rsidP="00FC4E3F">
      <w:pPr>
        <w:pStyle w:val="a4"/>
        <w:keepNext/>
        <w:rPr>
          <w:rtl/>
        </w:rPr>
      </w:pPr>
      <w:bookmarkStart w:id="12360" w:name="ET_speaker_תומר_רוזנר_1718"/>
      <w:r w:rsidRPr="00FC4E3F">
        <w:rPr>
          <w:rStyle w:val="TagStyle"/>
          <w:rtl/>
        </w:rPr>
        <w:t xml:space="preserve"> &lt;&lt; דובר &gt;&gt; </w:t>
      </w:r>
      <w:r>
        <w:rPr>
          <w:rtl/>
        </w:rPr>
        <w:t>תומר רוזנר:</w:t>
      </w:r>
      <w:r w:rsidRPr="00FC4E3F">
        <w:rPr>
          <w:rStyle w:val="TagStyle"/>
          <w:rtl/>
        </w:rPr>
        <w:t xml:space="preserve"> &lt;&lt; דובר &gt;&gt;</w:t>
      </w:r>
      <w:r w:rsidR="00DF053A">
        <w:rPr>
          <w:rtl/>
        </w:rPr>
        <w:t xml:space="preserve"> </w:t>
      </w:r>
      <w:r>
        <w:rPr>
          <w:rtl/>
        </w:rPr>
        <w:t xml:space="preserve"> </w:t>
      </w:r>
      <w:bookmarkEnd w:id="12360"/>
    </w:p>
    <w:p w:rsidR="00FC4E3F" w:rsidRDefault="00FC4E3F" w:rsidP="00FC4E3F">
      <w:pPr>
        <w:pStyle w:val="KeepWithNext"/>
        <w:rPr>
          <w:rtl/>
          <w:lang w:eastAsia="he-IL"/>
        </w:rPr>
      </w:pPr>
    </w:p>
    <w:p w:rsidR="00FC4E3F" w:rsidRDefault="00FC4E3F" w:rsidP="00FC4E3F">
      <w:pPr>
        <w:rPr>
          <w:rtl/>
          <w:lang w:eastAsia="he-IL"/>
        </w:rPr>
      </w:pPr>
      <w:bookmarkStart w:id="12361" w:name="_ETM_Q1_6758295"/>
      <w:bookmarkStart w:id="12362" w:name="_ETM_Q1_6758332"/>
      <w:bookmarkEnd w:id="12361"/>
      <w:bookmarkEnd w:id="12362"/>
      <w:r>
        <w:rPr>
          <w:rFonts w:hint="cs"/>
          <w:rtl/>
          <w:lang w:eastAsia="he-IL"/>
        </w:rPr>
        <w:t xml:space="preserve">מכל מקום מה שנאמר כאן, שהתשלום </w:t>
      </w:r>
      <w:bookmarkStart w:id="12363" w:name="_ETM_Q1_6762435"/>
      <w:bookmarkEnd w:id="12363"/>
      <w:r>
        <w:rPr>
          <w:rFonts w:hint="cs"/>
          <w:rtl/>
          <w:lang w:eastAsia="he-IL"/>
        </w:rPr>
        <w:t>יהיה תשלום - - -</w:t>
      </w:r>
    </w:p>
    <w:p w:rsidR="00FC4E3F" w:rsidRDefault="00FC4E3F" w:rsidP="00FC4E3F">
      <w:pPr>
        <w:rPr>
          <w:rtl/>
          <w:lang w:eastAsia="he-IL"/>
        </w:rPr>
      </w:pPr>
      <w:bookmarkStart w:id="12364" w:name="_ETM_Q1_6758839"/>
      <w:bookmarkStart w:id="12365" w:name="_ETM_Q1_6758909"/>
      <w:bookmarkEnd w:id="12364"/>
      <w:bookmarkEnd w:id="12365"/>
    </w:p>
    <w:p w:rsidR="00FC4E3F" w:rsidRDefault="00FC4E3F" w:rsidP="00FC4E3F">
      <w:pPr>
        <w:pStyle w:val="a4"/>
        <w:keepNext/>
        <w:rPr>
          <w:rtl/>
        </w:rPr>
      </w:pPr>
      <w:bookmarkStart w:id="12366" w:name="ET_speaker_5359_1719"/>
      <w:r w:rsidRPr="00FC4E3F">
        <w:rPr>
          <w:rStyle w:val="TagStyle"/>
          <w:rtl/>
        </w:rPr>
        <w:t xml:space="preserve"> &lt;&lt; דובר &gt;&gt; </w:t>
      </w:r>
      <w:r>
        <w:rPr>
          <w:rtl/>
        </w:rPr>
        <w:t>יעקב מרגי (ש"ס):</w:t>
      </w:r>
      <w:r w:rsidRPr="00FC4E3F">
        <w:rPr>
          <w:rStyle w:val="TagStyle"/>
          <w:rtl/>
        </w:rPr>
        <w:t xml:space="preserve"> &lt;&lt; דובר &gt;&gt;</w:t>
      </w:r>
      <w:r w:rsidR="00DF053A">
        <w:rPr>
          <w:rtl/>
        </w:rPr>
        <w:t xml:space="preserve"> </w:t>
      </w:r>
      <w:r>
        <w:rPr>
          <w:rtl/>
        </w:rPr>
        <w:t xml:space="preserve"> </w:t>
      </w:r>
      <w:bookmarkEnd w:id="12366"/>
    </w:p>
    <w:p w:rsidR="00FC4E3F" w:rsidRDefault="00FC4E3F" w:rsidP="00FC4E3F">
      <w:pPr>
        <w:pStyle w:val="KeepWithNext"/>
        <w:rPr>
          <w:rtl/>
          <w:lang w:eastAsia="he-IL"/>
        </w:rPr>
      </w:pPr>
    </w:p>
    <w:p w:rsidR="00FC4E3F" w:rsidRDefault="00FC4E3F" w:rsidP="00FC4E3F">
      <w:pPr>
        <w:rPr>
          <w:rtl/>
          <w:lang w:eastAsia="he-IL"/>
        </w:rPr>
      </w:pPr>
      <w:bookmarkStart w:id="12367" w:name="_ETM_Q1_6760361"/>
      <w:bookmarkStart w:id="12368" w:name="_ETM_Q1_6760399"/>
      <w:bookmarkEnd w:id="12367"/>
      <w:bookmarkEnd w:id="12368"/>
      <w:r>
        <w:rPr>
          <w:rFonts w:hint="cs"/>
          <w:rtl/>
          <w:lang w:eastAsia="he-IL"/>
        </w:rPr>
        <w:t>אז האוצר לא היה איתי.</w:t>
      </w:r>
    </w:p>
    <w:p w:rsidR="00FC4E3F" w:rsidRDefault="00FC4E3F" w:rsidP="00FC4E3F">
      <w:pPr>
        <w:rPr>
          <w:rtl/>
          <w:lang w:eastAsia="he-IL"/>
        </w:rPr>
      </w:pPr>
      <w:bookmarkStart w:id="12369" w:name="_ETM_Q1_6762655"/>
      <w:bookmarkStart w:id="12370" w:name="_ETM_Q1_6762732"/>
      <w:bookmarkStart w:id="12371" w:name="_ETM_Q1_6763503"/>
      <w:bookmarkEnd w:id="12369"/>
      <w:bookmarkEnd w:id="12370"/>
      <w:bookmarkEnd w:id="12371"/>
    </w:p>
    <w:p w:rsidR="00FC4E3F" w:rsidRDefault="00FC4E3F" w:rsidP="00FC4E3F">
      <w:pPr>
        <w:pStyle w:val="a4"/>
        <w:keepNext/>
        <w:rPr>
          <w:rtl/>
        </w:rPr>
      </w:pPr>
      <w:bookmarkStart w:id="12372" w:name="ET_speaker_5142_1720"/>
      <w:r w:rsidRPr="00FC4E3F">
        <w:rPr>
          <w:rStyle w:val="TagStyle"/>
          <w:rtl/>
        </w:rPr>
        <w:t xml:space="preserve"> &lt;&lt; דובר &gt;&gt; </w:t>
      </w:r>
      <w:r>
        <w:rPr>
          <w:rtl/>
        </w:rPr>
        <w:t>יוליה מלינובסקי (ישראל ביתנו):</w:t>
      </w:r>
      <w:r w:rsidRPr="00FC4E3F">
        <w:rPr>
          <w:rStyle w:val="TagStyle"/>
          <w:rtl/>
        </w:rPr>
        <w:t xml:space="preserve"> &lt;&lt; דובר &gt;&gt;</w:t>
      </w:r>
      <w:r w:rsidR="00DF053A">
        <w:rPr>
          <w:rtl/>
        </w:rPr>
        <w:t xml:space="preserve"> </w:t>
      </w:r>
      <w:r>
        <w:rPr>
          <w:rtl/>
        </w:rPr>
        <w:t xml:space="preserve"> </w:t>
      </w:r>
      <w:bookmarkEnd w:id="12372"/>
    </w:p>
    <w:p w:rsidR="00FC4E3F" w:rsidRDefault="00FC4E3F" w:rsidP="00FC4E3F">
      <w:pPr>
        <w:pStyle w:val="KeepWithNext"/>
        <w:rPr>
          <w:rtl/>
          <w:lang w:eastAsia="he-IL"/>
        </w:rPr>
      </w:pPr>
    </w:p>
    <w:p w:rsidR="00FC4E3F" w:rsidRDefault="00FC4E3F" w:rsidP="00FC4E3F">
      <w:pPr>
        <w:rPr>
          <w:rtl/>
          <w:lang w:eastAsia="he-IL"/>
        </w:rPr>
      </w:pPr>
      <w:bookmarkStart w:id="12373" w:name="_ETM_Q1_6764054"/>
      <w:bookmarkStart w:id="12374" w:name="_ETM_Q1_6764129"/>
      <w:bookmarkEnd w:id="12373"/>
      <w:bookmarkEnd w:id="12374"/>
      <w:r>
        <w:rPr>
          <w:rFonts w:hint="cs"/>
          <w:rtl/>
          <w:lang w:eastAsia="he-IL"/>
        </w:rPr>
        <w:t xml:space="preserve">חברים, אתם באמת מפריעים. </w:t>
      </w:r>
    </w:p>
    <w:p w:rsidR="00FC4E3F" w:rsidRDefault="00FC4E3F" w:rsidP="00FC4E3F">
      <w:pPr>
        <w:rPr>
          <w:rtl/>
          <w:lang w:eastAsia="he-IL"/>
        </w:rPr>
      </w:pPr>
      <w:bookmarkStart w:id="12375" w:name="_ETM_Q1_6763832"/>
      <w:bookmarkEnd w:id="12375"/>
    </w:p>
    <w:p w:rsidR="00FC4E3F" w:rsidRDefault="00FC4E3F" w:rsidP="00FC4E3F">
      <w:pPr>
        <w:pStyle w:val="a4"/>
        <w:keepNext/>
        <w:rPr>
          <w:rtl/>
        </w:rPr>
      </w:pPr>
      <w:bookmarkStart w:id="12376" w:name="ET_speaker_5069_1721"/>
      <w:r w:rsidRPr="00FC4E3F">
        <w:rPr>
          <w:rStyle w:val="TagStyle"/>
          <w:rtl/>
        </w:rPr>
        <w:t xml:space="preserve"> &lt;&lt; דובר &gt;&gt; </w:t>
      </w:r>
      <w:r>
        <w:rPr>
          <w:rtl/>
        </w:rPr>
        <w:t>יעקב אשר (יהדות התורה):</w:t>
      </w:r>
      <w:r w:rsidRPr="00FC4E3F">
        <w:rPr>
          <w:rStyle w:val="TagStyle"/>
          <w:rtl/>
        </w:rPr>
        <w:t xml:space="preserve"> &lt;&lt; דובר &gt;&gt;</w:t>
      </w:r>
      <w:r w:rsidR="00DF053A">
        <w:rPr>
          <w:rtl/>
        </w:rPr>
        <w:t xml:space="preserve"> </w:t>
      </w:r>
      <w:r>
        <w:rPr>
          <w:rtl/>
        </w:rPr>
        <w:t xml:space="preserve"> </w:t>
      </w:r>
      <w:bookmarkEnd w:id="12376"/>
    </w:p>
    <w:p w:rsidR="00FC4E3F" w:rsidRDefault="00FC4E3F" w:rsidP="00FC4E3F">
      <w:pPr>
        <w:pStyle w:val="KeepWithNext"/>
        <w:rPr>
          <w:rtl/>
          <w:lang w:eastAsia="he-IL"/>
        </w:rPr>
      </w:pPr>
    </w:p>
    <w:p w:rsidR="00FC4E3F" w:rsidRDefault="00FC4E3F" w:rsidP="00FC4E3F">
      <w:pPr>
        <w:rPr>
          <w:rtl/>
          <w:lang w:eastAsia="he-IL"/>
        </w:rPr>
      </w:pPr>
      <w:bookmarkStart w:id="12377" w:name="_ETM_Q1_6764531"/>
      <w:bookmarkStart w:id="12378" w:name="_ETM_Q1_6764598"/>
      <w:bookmarkEnd w:id="12377"/>
      <w:bookmarkEnd w:id="12378"/>
      <w:r>
        <w:rPr>
          <w:rFonts w:hint="cs"/>
          <w:rtl/>
          <w:lang w:eastAsia="he-IL"/>
        </w:rPr>
        <w:t xml:space="preserve">תיכף נבחן אותם. </w:t>
      </w:r>
      <w:bookmarkStart w:id="12379" w:name="_ETM_Q1_6767008"/>
      <w:bookmarkStart w:id="12380" w:name="_ETM_Q1_6767183"/>
      <w:bookmarkEnd w:id="12379"/>
      <w:bookmarkEnd w:id="12380"/>
    </w:p>
    <w:p w:rsidR="00FC4E3F" w:rsidRDefault="00FC4E3F" w:rsidP="00FC4E3F">
      <w:pPr>
        <w:rPr>
          <w:rtl/>
          <w:lang w:eastAsia="he-IL"/>
        </w:rPr>
      </w:pPr>
      <w:bookmarkStart w:id="12381" w:name="_ETM_Q1_6767388"/>
      <w:bookmarkStart w:id="12382" w:name="_ETM_Q1_6764778"/>
      <w:bookmarkEnd w:id="12381"/>
      <w:bookmarkEnd w:id="12382"/>
    </w:p>
    <w:p w:rsidR="00FC4E3F" w:rsidRDefault="00FC4E3F" w:rsidP="00FC4E3F">
      <w:pPr>
        <w:pStyle w:val="a4"/>
        <w:keepNext/>
        <w:rPr>
          <w:rtl/>
        </w:rPr>
      </w:pPr>
      <w:bookmarkStart w:id="12383" w:name="ET_speaker_5142_1722"/>
      <w:r w:rsidRPr="00FC4E3F">
        <w:rPr>
          <w:rStyle w:val="TagStyle"/>
          <w:rtl/>
        </w:rPr>
        <w:t xml:space="preserve"> &lt;&lt; דובר &gt;&gt; </w:t>
      </w:r>
      <w:r>
        <w:rPr>
          <w:rtl/>
        </w:rPr>
        <w:t>יוליה מלינובסקי (ישראל ביתנו):</w:t>
      </w:r>
      <w:r w:rsidRPr="00FC4E3F">
        <w:rPr>
          <w:rStyle w:val="TagStyle"/>
          <w:rtl/>
        </w:rPr>
        <w:t xml:space="preserve"> &lt;&lt; דובר &gt;&gt;</w:t>
      </w:r>
      <w:r w:rsidR="00DF053A">
        <w:rPr>
          <w:rtl/>
        </w:rPr>
        <w:t xml:space="preserve"> </w:t>
      </w:r>
      <w:r>
        <w:rPr>
          <w:rtl/>
        </w:rPr>
        <w:t xml:space="preserve"> </w:t>
      </w:r>
      <w:bookmarkEnd w:id="12383"/>
    </w:p>
    <w:p w:rsidR="00FC4E3F" w:rsidRDefault="00FC4E3F" w:rsidP="00FC4E3F">
      <w:pPr>
        <w:pStyle w:val="KeepWithNext"/>
        <w:rPr>
          <w:rtl/>
          <w:lang w:eastAsia="he-IL"/>
        </w:rPr>
      </w:pPr>
    </w:p>
    <w:p w:rsidR="00FC4E3F" w:rsidRDefault="00FC4E3F" w:rsidP="00FC4E3F">
      <w:pPr>
        <w:rPr>
          <w:rtl/>
          <w:lang w:eastAsia="he-IL"/>
        </w:rPr>
      </w:pPr>
      <w:bookmarkStart w:id="12384" w:name="_ETM_Q1_6765459"/>
      <w:bookmarkStart w:id="12385" w:name="_ETM_Q1_6765514"/>
      <w:bookmarkEnd w:id="12384"/>
      <w:bookmarkEnd w:id="12385"/>
      <w:r>
        <w:rPr>
          <w:rFonts w:hint="cs"/>
          <w:rtl/>
          <w:lang w:eastAsia="he-IL"/>
        </w:rPr>
        <w:t xml:space="preserve">בן אדם מדבר ומנסה להתרכז במה שהוא מסביר ואחר כך </w:t>
      </w:r>
      <w:bookmarkStart w:id="12386" w:name="_ETM_Q1_6771983"/>
      <w:bookmarkEnd w:id="12386"/>
      <w:r>
        <w:rPr>
          <w:rFonts w:hint="cs"/>
          <w:rtl/>
          <w:lang w:eastAsia="he-IL"/>
        </w:rPr>
        <w:t xml:space="preserve">אתם שואלים שאלות שחוזרות על עצמן. </w:t>
      </w:r>
    </w:p>
    <w:p w:rsidR="00FC4E3F" w:rsidRDefault="00FC4E3F" w:rsidP="00FC4E3F">
      <w:pPr>
        <w:rPr>
          <w:rtl/>
          <w:lang w:eastAsia="he-IL"/>
        </w:rPr>
      </w:pPr>
      <w:bookmarkStart w:id="12387" w:name="_ETM_Q1_6771359"/>
      <w:bookmarkStart w:id="12388" w:name="_ETM_Q1_6771433"/>
      <w:bookmarkEnd w:id="12387"/>
      <w:bookmarkEnd w:id="12388"/>
    </w:p>
    <w:p w:rsidR="00FC4E3F" w:rsidRDefault="00FC4E3F" w:rsidP="00FC4E3F">
      <w:pPr>
        <w:pStyle w:val="a4"/>
        <w:keepNext/>
        <w:rPr>
          <w:rtl/>
        </w:rPr>
      </w:pPr>
      <w:bookmarkStart w:id="12389" w:name="ET_speaker_5069_1723"/>
      <w:r w:rsidRPr="00FC4E3F">
        <w:rPr>
          <w:rStyle w:val="TagStyle"/>
          <w:rtl/>
        </w:rPr>
        <w:t xml:space="preserve"> &lt;&lt; דובר &gt;&gt; </w:t>
      </w:r>
      <w:r>
        <w:rPr>
          <w:rtl/>
        </w:rPr>
        <w:t>יעקב אשר (יהדות התורה):</w:t>
      </w:r>
      <w:r w:rsidRPr="00FC4E3F">
        <w:rPr>
          <w:rStyle w:val="TagStyle"/>
          <w:rtl/>
        </w:rPr>
        <w:t xml:space="preserve"> &lt;&lt; דובר &gt;&gt;</w:t>
      </w:r>
      <w:r w:rsidR="00DF053A">
        <w:rPr>
          <w:rtl/>
        </w:rPr>
        <w:t xml:space="preserve"> </w:t>
      </w:r>
      <w:r>
        <w:rPr>
          <w:rtl/>
        </w:rPr>
        <w:t xml:space="preserve"> </w:t>
      </w:r>
      <w:bookmarkEnd w:id="12389"/>
    </w:p>
    <w:p w:rsidR="00FC4E3F" w:rsidRDefault="00FC4E3F" w:rsidP="00FC4E3F">
      <w:pPr>
        <w:pStyle w:val="KeepWithNext"/>
        <w:rPr>
          <w:rtl/>
          <w:lang w:eastAsia="he-IL"/>
        </w:rPr>
      </w:pPr>
    </w:p>
    <w:p w:rsidR="00FC4E3F" w:rsidRDefault="00FC4E3F" w:rsidP="00FC4E3F">
      <w:pPr>
        <w:rPr>
          <w:rtl/>
          <w:lang w:eastAsia="he-IL"/>
        </w:rPr>
      </w:pPr>
      <w:bookmarkStart w:id="12390" w:name="_ETM_Q1_6774179"/>
      <w:bookmarkStart w:id="12391" w:name="_ETM_Q1_6774218"/>
      <w:bookmarkEnd w:id="12390"/>
      <w:bookmarkEnd w:id="12391"/>
      <w:r>
        <w:rPr>
          <w:rFonts w:hint="cs"/>
          <w:rtl/>
          <w:lang w:eastAsia="he-IL"/>
        </w:rPr>
        <w:t xml:space="preserve">אחר </w:t>
      </w:r>
      <w:bookmarkStart w:id="12392" w:name="_ETM_Q1_6771175"/>
      <w:bookmarkEnd w:id="12392"/>
      <w:r>
        <w:rPr>
          <w:rFonts w:hint="cs"/>
          <w:rtl/>
          <w:lang w:eastAsia="he-IL"/>
        </w:rPr>
        <w:t xml:space="preserve">כך אני מבקש שאלה אחת. </w:t>
      </w:r>
    </w:p>
    <w:p w:rsidR="00FC4E3F" w:rsidRDefault="00FC4E3F" w:rsidP="00FC4E3F">
      <w:pPr>
        <w:rPr>
          <w:rtl/>
          <w:lang w:eastAsia="he-IL"/>
        </w:rPr>
      </w:pPr>
      <w:bookmarkStart w:id="12393" w:name="_ETM_Q1_6774672"/>
      <w:bookmarkStart w:id="12394" w:name="_ETM_Q1_6774742"/>
      <w:bookmarkEnd w:id="12393"/>
      <w:bookmarkEnd w:id="12394"/>
    </w:p>
    <w:p w:rsidR="00FC4E3F" w:rsidRDefault="00FC4E3F" w:rsidP="00FC4E3F">
      <w:pPr>
        <w:pStyle w:val="a4"/>
        <w:keepNext/>
        <w:rPr>
          <w:rtl/>
        </w:rPr>
      </w:pPr>
      <w:bookmarkStart w:id="12395" w:name="ET_speaker_תומר_רוזנר_1724"/>
      <w:r w:rsidRPr="00FC4E3F">
        <w:rPr>
          <w:rStyle w:val="TagStyle"/>
          <w:rtl/>
        </w:rPr>
        <w:t xml:space="preserve"> &lt;&lt; דובר &gt;&gt; </w:t>
      </w:r>
      <w:r>
        <w:rPr>
          <w:rtl/>
        </w:rPr>
        <w:t>תומר רוזנר:</w:t>
      </w:r>
      <w:r w:rsidRPr="00FC4E3F">
        <w:rPr>
          <w:rStyle w:val="TagStyle"/>
          <w:rtl/>
        </w:rPr>
        <w:t xml:space="preserve"> &lt;&lt; דובר &gt;&gt;</w:t>
      </w:r>
      <w:r w:rsidR="00DF053A">
        <w:rPr>
          <w:rtl/>
        </w:rPr>
        <w:t xml:space="preserve"> </w:t>
      </w:r>
      <w:r>
        <w:rPr>
          <w:rtl/>
        </w:rPr>
        <w:t xml:space="preserve"> </w:t>
      </w:r>
      <w:bookmarkEnd w:id="12395"/>
    </w:p>
    <w:p w:rsidR="00FC4E3F" w:rsidRDefault="00FC4E3F" w:rsidP="00FC4E3F">
      <w:pPr>
        <w:pStyle w:val="KeepWithNext"/>
        <w:rPr>
          <w:rtl/>
          <w:lang w:eastAsia="he-IL"/>
        </w:rPr>
      </w:pPr>
    </w:p>
    <w:p w:rsidR="00FC4E3F" w:rsidRDefault="00FC4E3F" w:rsidP="00FC4E3F">
      <w:pPr>
        <w:rPr>
          <w:rtl/>
          <w:lang w:eastAsia="he-IL"/>
        </w:rPr>
      </w:pPr>
      <w:bookmarkStart w:id="12396" w:name="_ETM_Q1_6778782"/>
      <w:bookmarkStart w:id="12397" w:name="_ETM_Q1_6778823"/>
      <w:bookmarkEnd w:id="12396"/>
      <w:bookmarkEnd w:id="12397"/>
      <w:r>
        <w:rPr>
          <w:rFonts w:hint="cs"/>
          <w:rtl/>
          <w:lang w:eastAsia="he-IL"/>
        </w:rPr>
        <w:t xml:space="preserve">הנושא השני שמוסדר כאן זה תוכנם של שירותי </w:t>
      </w:r>
      <w:bookmarkStart w:id="12398" w:name="_ETM_Q1_6788055"/>
      <w:bookmarkEnd w:id="12398"/>
      <w:r>
        <w:rPr>
          <w:rFonts w:hint="cs"/>
          <w:rtl/>
          <w:lang w:eastAsia="he-IL"/>
        </w:rPr>
        <w:t xml:space="preserve">ההשגחה. גם כאן יש מספר לא קטן של בעיות בנוסח </w:t>
      </w:r>
      <w:bookmarkStart w:id="12399" w:name="_ETM_Q1_6793072"/>
      <w:bookmarkEnd w:id="12399"/>
      <w:r>
        <w:rPr>
          <w:rFonts w:hint="cs"/>
          <w:rtl/>
          <w:lang w:eastAsia="he-IL"/>
        </w:rPr>
        <w:t xml:space="preserve">שמוצע לפניכם, אנחנו המלצנו להגדיר מהי תכנית ההשגחה שבה מדובר, </w:t>
      </w:r>
      <w:bookmarkStart w:id="12400" w:name="_ETM_Q1_6797246"/>
      <w:bookmarkEnd w:id="12400"/>
      <w:r>
        <w:rPr>
          <w:rFonts w:hint="cs"/>
          <w:rtl/>
          <w:lang w:eastAsia="he-IL"/>
        </w:rPr>
        <w:t xml:space="preserve">וגם פה נאמר בלשון הדרש, תכנית ההשגחה שאושרה, לא ברור </w:t>
      </w:r>
      <w:bookmarkStart w:id="12401" w:name="_ETM_Q1_6798415"/>
      <w:bookmarkEnd w:id="12401"/>
      <w:r>
        <w:rPr>
          <w:rFonts w:hint="cs"/>
          <w:rtl/>
          <w:lang w:eastAsia="he-IL"/>
        </w:rPr>
        <w:t>איך אושרה, מה אושרה, איפה בדיוק, מה מאפייניה</w:t>
      </w:r>
      <w:bookmarkStart w:id="12402" w:name="_ETM_Q1_6804087"/>
      <w:bookmarkEnd w:id="12402"/>
      <w:r>
        <w:rPr>
          <w:rFonts w:hint="cs"/>
          <w:rtl/>
          <w:lang w:eastAsia="he-IL"/>
        </w:rPr>
        <w:t xml:space="preserve"> של אותה תכנית השגחה. זה לא כל כך ברור. </w:t>
      </w:r>
      <w:bookmarkStart w:id="12403" w:name="_ETM_Q1_6808351"/>
      <w:bookmarkEnd w:id="12403"/>
    </w:p>
    <w:p w:rsidR="00FC4E3F" w:rsidRDefault="00FC4E3F" w:rsidP="00FC4E3F">
      <w:pPr>
        <w:rPr>
          <w:rtl/>
          <w:lang w:eastAsia="he-IL"/>
        </w:rPr>
      </w:pPr>
      <w:bookmarkStart w:id="12404" w:name="_ETM_Q1_6808623"/>
      <w:bookmarkStart w:id="12405" w:name="_ETM_Q1_6810151"/>
      <w:bookmarkEnd w:id="12404"/>
      <w:bookmarkEnd w:id="12405"/>
    </w:p>
    <w:p w:rsidR="00FC4E3F" w:rsidRDefault="00FC4E3F" w:rsidP="00FC4E3F">
      <w:pPr>
        <w:rPr>
          <w:rtl/>
          <w:lang w:eastAsia="he-IL"/>
        </w:rPr>
      </w:pPr>
      <w:r>
        <w:rPr>
          <w:rFonts w:hint="cs"/>
          <w:rtl/>
          <w:lang w:eastAsia="he-IL"/>
        </w:rPr>
        <w:t>נ</w:t>
      </w:r>
      <w:bookmarkStart w:id="12406" w:name="_ETM_Q1_6810408"/>
      <w:bookmarkEnd w:id="12406"/>
      <w:r>
        <w:rPr>
          <w:rFonts w:hint="cs"/>
          <w:rtl/>
          <w:lang w:eastAsia="he-IL"/>
        </w:rPr>
        <w:t>ושא</w:t>
      </w:r>
      <w:bookmarkStart w:id="12407" w:name="_ETM_Q1_6810735"/>
      <w:bookmarkEnd w:id="12407"/>
      <w:r>
        <w:rPr>
          <w:rFonts w:hint="cs"/>
          <w:rtl/>
          <w:lang w:eastAsia="he-IL"/>
        </w:rPr>
        <w:t xml:space="preserve"> שאנחנו חוזרים ומעירים, התנאים שנקבעו בתעודת ההכשר, לא ברור איזה </w:t>
      </w:r>
      <w:bookmarkStart w:id="12408" w:name="_ETM_Q1_6813985"/>
      <w:bookmarkEnd w:id="12408"/>
      <w:r>
        <w:rPr>
          <w:rFonts w:hint="cs"/>
          <w:rtl/>
          <w:lang w:eastAsia="he-IL"/>
        </w:rPr>
        <w:t>תנאים יש בתעודת ההכשר שאין בתקן. נושא שלישי ש</w:t>
      </w:r>
      <w:bookmarkStart w:id="12409" w:name="_ETM_Q1_6822073"/>
      <w:bookmarkEnd w:id="12409"/>
      <w:r>
        <w:rPr>
          <w:rFonts w:hint="cs"/>
          <w:rtl/>
          <w:lang w:eastAsia="he-IL"/>
        </w:rPr>
        <w:t xml:space="preserve">צריך להתייחס אליו זה הנושא של היחס בין אותה תכנית </w:t>
      </w:r>
      <w:bookmarkStart w:id="12410" w:name="_ETM_Q1_6829481"/>
      <w:bookmarkEnd w:id="12410"/>
      <w:r>
        <w:rPr>
          <w:rFonts w:hint="cs"/>
          <w:rtl/>
          <w:lang w:eastAsia="he-IL"/>
        </w:rPr>
        <w:t xml:space="preserve">השגחה לבין התקן וכל יתר הנורמות שחלות. </w:t>
      </w:r>
    </w:p>
    <w:p w:rsidR="00FC4E3F" w:rsidRDefault="00FC4E3F" w:rsidP="00FC4E3F">
      <w:pPr>
        <w:rPr>
          <w:rtl/>
          <w:lang w:eastAsia="he-IL"/>
        </w:rPr>
      </w:pPr>
      <w:bookmarkStart w:id="12411" w:name="_ETM_Q1_6849150"/>
      <w:bookmarkStart w:id="12412" w:name="_ETM_Q1_6849202"/>
      <w:bookmarkEnd w:id="12411"/>
      <w:bookmarkEnd w:id="12412"/>
    </w:p>
    <w:p w:rsidR="00FC4E3F" w:rsidRDefault="00FC4E3F" w:rsidP="00FC4E3F">
      <w:pPr>
        <w:rPr>
          <w:rtl/>
          <w:lang w:eastAsia="he-IL"/>
        </w:rPr>
      </w:pPr>
      <w:bookmarkStart w:id="12413" w:name="_ETM_Q1_6849307"/>
      <w:bookmarkStart w:id="12414" w:name="_ETM_Q1_6849358"/>
      <w:bookmarkEnd w:id="12413"/>
      <w:bookmarkEnd w:id="12414"/>
      <w:r>
        <w:rPr>
          <w:rFonts w:hint="cs"/>
          <w:rtl/>
          <w:lang w:eastAsia="he-IL"/>
        </w:rPr>
        <w:t xml:space="preserve">נושא נוסף, כפי </w:t>
      </w:r>
      <w:bookmarkStart w:id="12415" w:name="_ETM_Q1_6839220"/>
      <w:bookmarkEnd w:id="12415"/>
      <w:r>
        <w:rPr>
          <w:rFonts w:hint="cs"/>
          <w:rtl/>
          <w:lang w:eastAsia="he-IL"/>
        </w:rPr>
        <w:t>שהעיר גם חבר</w:t>
      </w:r>
      <w:bookmarkStart w:id="12416" w:name="_ETM_Q1_6838364"/>
      <w:bookmarkEnd w:id="12416"/>
      <w:r>
        <w:rPr>
          <w:rFonts w:hint="cs"/>
          <w:rtl/>
          <w:lang w:eastAsia="he-IL"/>
        </w:rPr>
        <w:t xml:space="preserve"> הכנסת מרגי במהלך ההקראה, יש פה שאלה שיש לה </w:t>
      </w:r>
      <w:bookmarkStart w:id="12417" w:name="_ETM_Q1_6846011"/>
      <w:bookmarkEnd w:id="12417"/>
      <w:r>
        <w:rPr>
          <w:rFonts w:hint="cs"/>
          <w:rtl/>
          <w:lang w:eastAsia="he-IL"/>
        </w:rPr>
        <w:t>שתי או שני פנים, הנושא של הודעה מוקדמת</w:t>
      </w:r>
      <w:bookmarkStart w:id="12418" w:name="_ETM_Q1_6849645"/>
      <w:bookmarkEnd w:id="12418"/>
      <w:r>
        <w:rPr>
          <w:rFonts w:hint="cs"/>
          <w:rtl/>
          <w:lang w:eastAsia="he-IL"/>
        </w:rPr>
        <w:t xml:space="preserve"> על שינוי, ביטול וכו'. מצד אחד צריך להסתכל גם על </w:t>
      </w:r>
      <w:bookmarkStart w:id="12419" w:name="_ETM_Q1_6850829"/>
      <w:bookmarkEnd w:id="12419"/>
      <w:r>
        <w:rPr>
          <w:rFonts w:hint="cs"/>
          <w:rtl/>
          <w:lang w:eastAsia="he-IL"/>
        </w:rPr>
        <w:t xml:space="preserve">אינטרס ההסתמכות של אותם עוסקים, בעלי עסקים, שלפעמים הזמן </w:t>
      </w:r>
      <w:bookmarkStart w:id="12420" w:name="_ETM_Q1_6858621"/>
      <w:bookmarkEnd w:id="12420"/>
      <w:r>
        <w:rPr>
          <w:rFonts w:hint="cs"/>
          <w:rtl/>
          <w:lang w:eastAsia="he-IL"/>
        </w:rPr>
        <w:t xml:space="preserve">של 30 יום, אם פתאום עכשיו יש הוראה חדשה </w:t>
      </w:r>
      <w:bookmarkStart w:id="12421" w:name="_ETM_Q1_6861429"/>
      <w:bookmarkEnd w:id="12421"/>
      <w:r>
        <w:rPr>
          <w:rFonts w:hint="cs"/>
          <w:rtl/>
          <w:lang w:eastAsia="he-IL"/>
        </w:rPr>
        <w:t>שלמשל אין להסתמך על היתר מכירה והם צריכים</w:t>
      </w:r>
      <w:r w:rsidR="00DF053A">
        <w:rPr>
          <w:rFonts w:hint="cs"/>
          <w:rtl/>
          <w:lang w:eastAsia="he-IL"/>
        </w:rPr>
        <w:t xml:space="preserve"> </w:t>
      </w:r>
      <w:r>
        <w:rPr>
          <w:rFonts w:hint="cs"/>
          <w:rtl/>
          <w:lang w:eastAsia="he-IL"/>
        </w:rPr>
        <w:t xml:space="preserve">עכשיו </w:t>
      </w:r>
      <w:bookmarkStart w:id="12422" w:name="_ETM_Q1_6867157"/>
      <w:bookmarkEnd w:id="12422"/>
      <w:r>
        <w:rPr>
          <w:rFonts w:hint="cs"/>
          <w:rtl/>
          <w:lang w:eastAsia="he-IL"/>
        </w:rPr>
        <w:t xml:space="preserve">להתארגן לספקים חדשים וכו', לא בטוח ש-30 יום זה זמן </w:t>
      </w:r>
      <w:bookmarkStart w:id="12423" w:name="_ETM_Q1_6869897"/>
      <w:bookmarkEnd w:id="12423"/>
      <w:r>
        <w:rPr>
          <w:rFonts w:hint="cs"/>
          <w:rtl/>
          <w:lang w:eastAsia="he-IL"/>
        </w:rPr>
        <w:t>- - -</w:t>
      </w:r>
    </w:p>
    <w:p w:rsidR="00FC4E3F" w:rsidRDefault="00FC4E3F" w:rsidP="00FC4E3F">
      <w:pPr>
        <w:rPr>
          <w:rtl/>
          <w:lang w:eastAsia="he-IL"/>
        </w:rPr>
      </w:pPr>
      <w:bookmarkStart w:id="12424" w:name="_ETM_Q1_6870609"/>
      <w:bookmarkStart w:id="12425" w:name="_ETM_Q1_6870684"/>
      <w:bookmarkEnd w:id="12424"/>
      <w:bookmarkEnd w:id="12425"/>
    </w:p>
    <w:p w:rsidR="00FC4E3F" w:rsidRDefault="00FC4E3F" w:rsidP="00FC4E3F">
      <w:pPr>
        <w:pStyle w:val="a4"/>
        <w:keepNext/>
        <w:rPr>
          <w:rtl/>
        </w:rPr>
      </w:pPr>
      <w:bookmarkStart w:id="12426" w:name="ET_speaker_5359_1725"/>
      <w:r w:rsidRPr="00FC4E3F">
        <w:rPr>
          <w:rStyle w:val="TagStyle"/>
          <w:rtl/>
        </w:rPr>
        <w:t xml:space="preserve"> &lt;&lt; דובר &gt;&gt; </w:t>
      </w:r>
      <w:r>
        <w:rPr>
          <w:rtl/>
        </w:rPr>
        <w:t>יעקב מרגי (ש"ס):</w:t>
      </w:r>
      <w:r w:rsidRPr="00FC4E3F">
        <w:rPr>
          <w:rStyle w:val="TagStyle"/>
          <w:rtl/>
        </w:rPr>
        <w:t xml:space="preserve"> &lt;&lt; דובר &gt;&gt;</w:t>
      </w:r>
      <w:r w:rsidR="00DF053A">
        <w:rPr>
          <w:rtl/>
        </w:rPr>
        <w:t xml:space="preserve"> </w:t>
      </w:r>
      <w:r>
        <w:rPr>
          <w:rtl/>
        </w:rPr>
        <w:t xml:space="preserve"> </w:t>
      </w:r>
      <w:bookmarkEnd w:id="12426"/>
    </w:p>
    <w:p w:rsidR="00FC4E3F" w:rsidRDefault="00FC4E3F" w:rsidP="00FC4E3F">
      <w:pPr>
        <w:pStyle w:val="KeepWithNext"/>
        <w:rPr>
          <w:rtl/>
          <w:lang w:eastAsia="he-IL"/>
        </w:rPr>
      </w:pPr>
    </w:p>
    <w:p w:rsidR="00FC4E3F" w:rsidRDefault="00FC4E3F" w:rsidP="00FC4E3F">
      <w:pPr>
        <w:rPr>
          <w:rtl/>
          <w:lang w:eastAsia="he-IL"/>
        </w:rPr>
      </w:pPr>
      <w:bookmarkStart w:id="12427" w:name="_ETM_Q1_6870232"/>
      <w:bookmarkStart w:id="12428" w:name="_ETM_Q1_6870277"/>
      <w:bookmarkEnd w:id="12427"/>
      <w:bookmarkEnd w:id="12428"/>
      <w:r>
        <w:rPr>
          <w:rFonts w:hint="cs"/>
          <w:rtl/>
          <w:lang w:eastAsia="he-IL"/>
        </w:rPr>
        <w:t xml:space="preserve">זה לא תכנית ההשגחה. </w:t>
      </w:r>
    </w:p>
    <w:p w:rsidR="00FC4E3F" w:rsidRDefault="00FC4E3F" w:rsidP="00FC4E3F">
      <w:pPr>
        <w:rPr>
          <w:rtl/>
          <w:lang w:eastAsia="he-IL"/>
        </w:rPr>
      </w:pPr>
      <w:bookmarkStart w:id="12429" w:name="_ETM_Q1_6868054"/>
      <w:bookmarkStart w:id="12430" w:name="_ETM_Q1_6868125"/>
      <w:bookmarkStart w:id="12431" w:name="_ETM_Q1_6870311"/>
      <w:bookmarkEnd w:id="12429"/>
      <w:bookmarkEnd w:id="12430"/>
      <w:bookmarkEnd w:id="12431"/>
    </w:p>
    <w:p w:rsidR="00FC4E3F" w:rsidRDefault="00FC4E3F" w:rsidP="00FC4E3F">
      <w:pPr>
        <w:pStyle w:val="a4"/>
        <w:keepNext/>
        <w:rPr>
          <w:rtl/>
        </w:rPr>
      </w:pPr>
      <w:bookmarkStart w:id="12432" w:name="ET_speaker_תומר_רוזנר_1726"/>
      <w:r w:rsidRPr="00FC4E3F">
        <w:rPr>
          <w:rStyle w:val="TagStyle"/>
          <w:rtl/>
        </w:rPr>
        <w:t xml:space="preserve"> &lt;&lt; דובר &gt;&gt; </w:t>
      </w:r>
      <w:r>
        <w:rPr>
          <w:rtl/>
        </w:rPr>
        <w:t>תומר רוזנר:</w:t>
      </w:r>
      <w:r w:rsidRPr="00FC4E3F">
        <w:rPr>
          <w:rStyle w:val="TagStyle"/>
          <w:rtl/>
        </w:rPr>
        <w:t xml:space="preserve"> &lt;&lt; דובר &gt;&gt;</w:t>
      </w:r>
      <w:r w:rsidR="00DF053A">
        <w:rPr>
          <w:rtl/>
        </w:rPr>
        <w:t xml:space="preserve"> </w:t>
      </w:r>
      <w:r>
        <w:rPr>
          <w:rtl/>
        </w:rPr>
        <w:t xml:space="preserve"> </w:t>
      </w:r>
      <w:bookmarkEnd w:id="12432"/>
    </w:p>
    <w:p w:rsidR="00FC4E3F" w:rsidRDefault="00FC4E3F" w:rsidP="00FC4E3F">
      <w:pPr>
        <w:pStyle w:val="KeepWithNext"/>
        <w:rPr>
          <w:rtl/>
          <w:lang w:eastAsia="he-IL"/>
        </w:rPr>
      </w:pPr>
    </w:p>
    <w:p w:rsidR="00FC4E3F" w:rsidRDefault="00FC4E3F" w:rsidP="00FC4E3F">
      <w:pPr>
        <w:rPr>
          <w:rtl/>
          <w:lang w:eastAsia="he-IL"/>
        </w:rPr>
      </w:pPr>
      <w:bookmarkStart w:id="12433" w:name="_ETM_Q1_6870728"/>
      <w:bookmarkStart w:id="12434" w:name="_ETM_Q1_6870775"/>
      <w:bookmarkEnd w:id="12433"/>
      <w:bookmarkEnd w:id="12434"/>
      <w:r>
        <w:rPr>
          <w:rFonts w:hint="cs"/>
          <w:rtl/>
          <w:lang w:eastAsia="he-IL"/>
        </w:rPr>
        <w:t xml:space="preserve">לא, אני מדבר על </w:t>
      </w:r>
      <w:bookmarkStart w:id="12435" w:name="_ETM_Q1_6872207"/>
      <w:bookmarkEnd w:id="12435"/>
      <w:r>
        <w:rPr>
          <w:rFonts w:hint="cs"/>
          <w:rtl/>
          <w:lang w:eastAsia="he-IL"/>
        </w:rPr>
        <w:t>שינוי התקן. מה שכתוב כאן, שיודיעו להם 30 יום מראש.</w:t>
      </w:r>
      <w:bookmarkStart w:id="12436" w:name="_ETM_Q1_6878935"/>
      <w:bookmarkEnd w:id="12436"/>
      <w:r>
        <w:rPr>
          <w:rFonts w:hint="cs"/>
          <w:rtl/>
          <w:lang w:eastAsia="he-IL"/>
        </w:rPr>
        <w:t xml:space="preserve"> כפי שאמרת, לפעמים 30 יום זה יותר מדי ולפעמים 30 </w:t>
      </w:r>
      <w:bookmarkStart w:id="12437" w:name="_ETM_Q1_6883523"/>
      <w:bookmarkEnd w:id="12437"/>
      <w:r>
        <w:rPr>
          <w:rFonts w:hint="cs"/>
          <w:rtl/>
          <w:lang w:eastAsia="he-IL"/>
        </w:rPr>
        <w:t xml:space="preserve">יום זה פחות מדי, אם זה דורש איזה </w:t>
      </w:r>
      <w:bookmarkStart w:id="12438" w:name="_ETM_Q1_6884279"/>
      <w:bookmarkEnd w:id="12438"/>
      <w:r>
        <w:rPr>
          <w:rFonts w:hint="cs"/>
          <w:rtl/>
          <w:lang w:eastAsia="he-IL"/>
        </w:rPr>
        <w:t>שהוא שינוי במבנה ממש הפיזי של העסק למשל אז יכול</w:t>
      </w:r>
      <w:bookmarkStart w:id="12439" w:name="_ETM_Q1_6886191"/>
      <w:bookmarkEnd w:id="12439"/>
      <w:r>
        <w:rPr>
          <w:rFonts w:hint="cs"/>
          <w:rtl/>
          <w:lang w:eastAsia="he-IL"/>
        </w:rPr>
        <w:t xml:space="preserve"> להיות שצריך יותר זמן, אם זה משהו שהוא אירוע, וגם יכול להיות מקרים שזה באמת משהו דחוף שקרה שצריך </w:t>
      </w:r>
      <w:bookmarkStart w:id="12440" w:name="_ETM_Q1_6898343"/>
      <w:bookmarkEnd w:id="12440"/>
      <w:r>
        <w:rPr>
          <w:rFonts w:hint="cs"/>
          <w:rtl/>
          <w:lang w:eastAsia="he-IL"/>
        </w:rPr>
        <w:t xml:space="preserve">לעשות את השינוי הרבה יותר מהר מ-30 יום, ואפשר לעשות </w:t>
      </w:r>
      <w:bookmarkStart w:id="12441" w:name="_ETM_Q1_6900357"/>
      <w:bookmarkEnd w:id="12441"/>
      <w:r>
        <w:rPr>
          <w:rFonts w:hint="cs"/>
          <w:rtl/>
          <w:lang w:eastAsia="he-IL"/>
        </w:rPr>
        <w:t xml:space="preserve">אותו בהרבה פחות. </w:t>
      </w:r>
      <w:bookmarkStart w:id="12442" w:name="_ETM_Q1_6903421"/>
      <w:bookmarkEnd w:id="12442"/>
      <w:r>
        <w:rPr>
          <w:rFonts w:hint="cs"/>
          <w:rtl/>
          <w:lang w:eastAsia="he-IL"/>
        </w:rPr>
        <w:t xml:space="preserve">אז יש פה שאלה גם בעניין הזה. </w:t>
      </w:r>
      <w:bookmarkStart w:id="12443" w:name="_ETM_Q1_6902273"/>
      <w:bookmarkStart w:id="12444" w:name="_ETM_Q1_6902343"/>
      <w:bookmarkStart w:id="12445" w:name="_ETM_Q1_6902889"/>
      <w:bookmarkStart w:id="12446" w:name="_ETM_Q1_6902955"/>
      <w:bookmarkEnd w:id="12443"/>
      <w:bookmarkEnd w:id="12444"/>
      <w:bookmarkEnd w:id="12445"/>
      <w:bookmarkEnd w:id="12446"/>
      <w:r>
        <w:rPr>
          <w:rFonts w:hint="cs"/>
          <w:rtl/>
          <w:lang w:eastAsia="he-IL"/>
        </w:rPr>
        <w:t>פה</w:t>
      </w:r>
      <w:bookmarkStart w:id="12447" w:name="_ETM_Q1_6903657"/>
      <w:bookmarkEnd w:id="12447"/>
      <w:r>
        <w:rPr>
          <w:rFonts w:hint="cs"/>
          <w:rtl/>
          <w:lang w:eastAsia="he-IL"/>
        </w:rPr>
        <w:t xml:space="preserve"> יש תאריך קשיח של 30 יום, שכפי שאמר חבר הכנסת </w:t>
      </w:r>
      <w:bookmarkStart w:id="12448" w:name="_ETM_Q1_6910513"/>
      <w:bookmarkEnd w:id="12448"/>
      <w:r>
        <w:rPr>
          <w:rFonts w:hint="cs"/>
          <w:rtl/>
          <w:lang w:eastAsia="he-IL"/>
        </w:rPr>
        <w:t xml:space="preserve">מרגי, הוא לא תמיד מתאים, לשני הכיוונים, גם לכיוון ההחמרה </w:t>
      </w:r>
      <w:bookmarkStart w:id="12449" w:name="_ETM_Q1_6914495"/>
      <w:bookmarkEnd w:id="12449"/>
      <w:r>
        <w:rPr>
          <w:rFonts w:hint="cs"/>
          <w:rtl/>
          <w:lang w:eastAsia="he-IL"/>
        </w:rPr>
        <w:t xml:space="preserve">וגם לכיוון השני. </w:t>
      </w:r>
      <w:bookmarkStart w:id="12450" w:name="_ETM_Q1_6914436"/>
      <w:bookmarkEnd w:id="12450"/>
    </w:p>
    <w:p w:rsidR="00FC4E3F" w:rsidRDefault="00FC4E3F" w:rsidP="00FC4E3F">
      <w:pPr>
        <w:rPr>
          <w:rtl/>
          <w:lang w:eastAsia="he-IL"/>
        </w:rPr>
      </w:pPr>
      <w:bookmarkStart w:id="12451" w:name="_ETM_Q1_6914511"/>
      <w:bookmarkEnd w:id="12451"/>
    </w:p>
    <w:p w:rsidR="00FC4E3F" w:rsidRDefault="00FC4E3F" w:rsidP="00FC4E3F">
      <w:pPr>
        <w:pStyle w:val="a4"/>
        <w:keepNext/>
        <w:rPr>
          <w:rtl/>
        </w:rPr>
      </w:pPr>
      <w:bookmarkStart w:id="12452" w:name="ET_speaker_5359_1727"/>
      <w:r w:rsidRPr="00FC4E3F">
        <w:rPr>
          <w:rStyle w:val="TagStyle"/>
          <w:rtl/>
        </w:rPr>
        <w:t xml:space="preserve"> &lt;&lt; דובר &gt;&gt; </w:t>
      </w:r>
      <w:r>
        <w:rPr>
          <w:rtl/>
        </w:rPr>
        <w:t>יעקב מרגי (ש"ס):</w:t>
      </w:r>
      <w:r w:rsidRPr="00FC4E3F">
        <w:rPr>
          <w:rStyle w:val="TagStyle"/>
          <w:rtl/>
        </w:rPr>
        <w:t xml:space="preserve"> &lt;&lt; דובר &gt;&gt;</w:t>
      </w:r>
      <w:r w:rsidR="00DF053A">
        <w:rPr>
          <w:rtl/>
        </w:rPr>
        <w:t xml:space="preserve"> </w:t>
      </w:r>
      <w:r>
        <w:rPr>
          <w:rtl/>
        </w:rPr>
        <w:t xml:space="preserve"> </w:t>
      </w:r>
      <w:bookmarkEnd w:id="12452"/>
    </w:p>
    <w:p w:rsidR="00FC4E3F" w:rsidRDefault="00FC4E3F" w:rsidP="00FC4E3F">
      <w:pPr>
        <w:pStyle w:val="KeepWithNext"/>
        <w:rPr>
          <w:rtl/>
          <w:lang w:eastAsia="he-IL"/>
        </w:rPr>
      </w:pPr>
    </w:p>
    <w:p w:rsidR="00FC4E3F" w:rsidRDefault="00FC4E3F" w:rsidP="00FC4E3F">
      <w:pPr>
        <w:rPr>
          <w:rtl/>
          <w:lang w:eastAsia="he-IL"/>
        </w:rPr>
      </w:pPr>
      <w:bookmarkStart w:id="12453" w:name="_ETM_Q1_6917024"/>
      <w:bookmarkStart w:id="12454" w:name="_ETM_Q1_6917060"/>
      <w:bookmarkEnd w:id="12453"/>
      <w:bookmarkEnd w:id="12454"/>
      <w:r>
        <w:rPr>
          <w:rFonts w:hint="cs"/>
          <w:rtl/>
          <w:lang w:eastAsia="he-IL"/>
        </w:rPr>
        <w:t>נכון.</w:t>
      </w:r>
    </w:p>
    <w:p w:rsidR="00FC4E3F" w:rsidRDefault="00FC4E3F" w:rsidP="00FC4E3F">
      <w:pPr>
        <w:rPr>
          <w:rtl/>
          <w:lang w:eastAsia="he-IL"/>
        </w:rPr>
      </w:pPr>
      <w:bookmarkStart w:id="12455" w:name="_ETM_Q1_6917739"/>
      <w:bookmarkStart w:id="12456" w:name="_ETM_Q1_6917799"/>
      <w:bookmarkEnd w:id="12455"/>
      <w:bookmarkEnd w:id="12456"/>
    </w:p>
    <w:p w:rsidR="00FC4E3F" w:rsidRDefault="00FC4E3F" w:rsidP="00FC4E3F">
      <w:pPr>
        <w:pStyle w:val="a4"/>
        <w:keepNext/>
        <w:rPr>
          <w:rtl/>
        </w:rPr>
      </w:pPr>
      <w:bookmarkStart w:id="12457" w:name="ET_speaker_תומר_רוזנר_1728"/>
      <w:r w:rsidRPr="00FC4E3F">
        <w:rPr>
          <w:rStyle w:val="TagStyle"/>
          <w:rtl/>
        </w:rPr>
        <w:t xml:space="preserve"> &lt;&lt; דובר &gt;&gt; </w:t>
      </w:r>
      <w:r>
        <w:rPr>
          <w:rtl/>
        </w:rPr>
        <w:t>תומר רוזנר:</w:t>
      </w:r>
      <w:r w:rsidRPr="00FC4E3F">
        <w:rPr>
          <w:rStyle w:val="TagStyle"/>
          <w:rtl/>
        </w:rPr>
        <w:t xml:space="preserve"> &lt;&lt; דובר &gt;&gt;</w:t>
      </w:r>
      <w:r w:rsidR="00DF053A">
        <w:rPr>
          <w:rtl/>
        </w:rPr>
        <w:t xml:space="preserve"> </w:t>
      </w:r>
      <w:r>
        <w:rPr>
          <w:rtl/>
        </w:rPr>
        <w:t xml:space="preserve"> </w:t>
      </w:r>
      <w:bookmarkEnd w:id="12457"/>
    </w:p>
    <w:p w:rsidR="00FC4E3F" w:rsidRDefault="00FC4E3F" w:rsidP="00FC4E3F">
      <w:pPr>
        <w:pStyle w:val="KeepWithNext"/>
        <w:rPr>
          <w:rtl/>
          <w:lang w:eastAsia="he-IL"/>
        </w:rPr>
      </w:pPr>
    </w:p>
    <w:p w:rsidR="00FC4E3F" w:rsidRDefault="00FC4E3F" w:rsidP="00FC4E3F">
      <w:pPr>
        <w:rPr>
          <w:rtl/>
          <w:lang w:eastAsia="he-IL"/>
        </w:rPr>
      </w:pPr>
      <w:bookmarkStart w:id="12458" w:name="_ETM_Q1_6919123"/>
      <w:bookmarkStart w:id="12459" w:name="_ETM_Q1_6919163"/>
      <w:bookmarkEnd w:id="12458"/>
      <w:bookmarkEnd w:id="12459"/>
      <w:r>
        <w:rPr>
          <w:rFonts w:hint="cs"/>
          <w:rtl/>
          <w:lang w:eastAsia="he-IL"/>
        </w:rPr>
        <w:t xml:space="preserve">לגבי המשגיחים. יש פה הוראה מאוד </w:t>
      </w:r>
      <w:bookmarkStart w:id="12460" w:name="_ETM_Q1_6924795"/>
      <w:bookmarkEnd w:id="12460"/>
      <w:r>
        <w:rPr>
          <w:rFonts w:hint="cs"/>
          <w:rtl/>
          <w:lang w:eastAsia="he-IL"/>
        </w:rPr>
        <w:t xml:space="preserve">רזה שמתייחסת לתנאי כשירות של המשגיחים שמתייחסת לשלושה היבטים, זה </w:t>
      </w:r>
      <w:bookmarkStart w:id="12461" w:name="_ETM_Q1_6934147"/>
      <w:bookmarkEnd w:id="12461"/>
      <w:r>
        <w:rPr>
          <w:rFonts w:hint="cs"/>
          <w:rtl/>
          <w:lang w:eastAsia="he-IL"/>
        </w:rPr>
        <w:t xml:space="preserve">עמידה מבחנים, היעדר עבר פלילי שייבדק על ידי, כנראה, גם </w:t>
      </w:r>
      <w:bookmarkStart w:id="12462" w:name="_ETM_Q1_6942115"/>
      <w:bookmarkEnd w:id="12462"/>
      <w:r>
        <w:rPr>
          <w:rFonts w:hint="cs"/>
          <w:rtl/>
          <w:lang w:eastAsia="he-IL"/>
        </w:rPr>
        <w:t xml:space="preserve">את זה צריך להבהיר בנוסח, על ידי הממונה. </w:t>
      </w:r>
    </w:p>
    <w:p w:rsidR="00FC4E3F" w:rsidRDefault="00FC4E3F" w:rsidP="00FC4E3F">
      <w:pPr>
        <w:rPr>
          <w:rtl/>
          <w:lang w:eastAsia="he-IL"/>
        </w:rPr>
      </w:pPr>
      <w:bookmarkStart w:id="12463" w:name="_ETM_Q1_6940755"/>
      <w:bookmarkStart w:id="12464" w:name="_ETM_Q1_6940836"/>
      <w:bookmarkStart w:id="12465" w:name="_ETM_Q1_6942283"/>
      <w:bookmarkEnd w:id="12463"/>
      <w:bookmarkEnd w:id="12464"/>
      <w:bookmarkEnd w:id="12465"/>
    </w:p>
    <w:p w:rsidR="00FC4E3F" w:rsidRDefault="00FC4E3F" w:rsidP="00FC4E3F">
      <w:pPr>
        <w:pStyle w:val="a4"/>
        <w:keepNext/>
        <w:rPr>
          <w:rtl/>
        </w:rPr>
      </w:pPr>
      <w:bookmarkStart w:id="12466" w:name="ET_speaker_5802_1729"/>
      <w:r w:rsidRPr="00FC4E3F">
        <w:rPr>
          <w:rStyle w:val="TagStyle"/>
          <w:rtl/>
        </w:rPr>
        <w:t xml:space="preserve"> &lt;&lt; דובר &gt;&gt; </w:t>
      </w:r>
      <w:r>
        <w:rPr>
          <w:rtl/>
        </w:rPr>
        <w:t>שלמה קרעי (הליכוד):</w:t>
      </w:r>
      <w:r w:rsidRPr="00FC4E3F">
        <w:rPr>
          <w:rStyle w:val="TagStyle"/>
          <w:rtl/>
        </w:rPr>
        <w:t xml:space="preserve"> &lt;&lt; דובר &gt;&gt;</w:t>
      </w:r>
      <w:r w:rsidR="00DF053A">
        <w:rPr>
          <w:rtl/>
        </w:rPr>
        <w:t xml:space="preserve"> </w:t>
      </w:r>
      <w:r>
        <w:rPr>
          <w:rtl/>
        </w:rPr>
        <w:t xml:space="preserve"> </w:t>
      </w:r>
      <w:bookmarkEnd w:id="12466"/>
    </w:p>
    <w:p w:rsidR="00FC4E3F" w:rsidRDefault="00FC4E3F" w:rsidP="00FC4E3F">
      <w:pPr>
        <w:pStyle w:val="KeepWithNext"/>
        <w:rPr>
          <w:rtl/>
          <w:lang w:eastAsia="he-IL"/>
        </w:rPr>
      </w:pPr>
    </w:p>
    <w:p w:rsidR="00FC4E3F" w:rsidRDefault="00FC4E3F" w:rsidP="00FC4E3F">
      <w:pPr>
        <w:rPr>
          <w:rtl/>
          <w:lang w:eastAsia="he-IL"/>
        </w:rPr>
      </w:pPr>
      <w:bookmarkStart w:id="12467" w:name="_ETM_Q1_6942697"/>
      <w:bookmarkStart w:id="12468" w:name="_ETM_Q1_6942736"/>
      <w:bookmarkEnd w:id="12467"/>
      <w:bookmarkEnd w:id="12468"/>
      <w:r>
        <w:rPr>
          <w:rFonts w:hint="cs"/>
          <w:rtl/>
          <w:lang w:eastAsia="he-IL"/>
        </w:rPr>
        <w:t xml:space="preserve">מיותר </w:t>
      </w:r>
      <w:bookmarkStart w:id="12469" w:name="_ETM_Q1_6944147"/>
      <w:bookmarkEnd w:id="12469"/>
      <w:r>
        <w:rPr>
          <w:rFonts w:hint="cs"/>
          <w:rtl/>
          <w:lang w:eastAsia="he-IL"/>
        </w:rPr>
        <w:t>כאן, למה זה עוד פעם כאן כשזה מופיע כבר ב-2יא(א).</w:t>
      </w:r>
      <w:bookmarkStart w:id="12470" w:name="_ETM_Q1_6944098"/>
      <w:bookmarkEnd w:id="12470"/>
      <w:r>
        <w:rPr>
          <w:rFonts w:hint="cs"/>
          <w:rtl/>
          <w:lang w:eastAsia="he-IL"/>
        </w:rPr>
        <w:t xml:space="preserve"> למה צריך גם כאן להכניס את זה? </w:t>
      </w:r>
      <w:bookmarkStart w:id="12471" w:name="_ETM_Q1_6949441"/>
      <w:bookmarkEnd w:id="12471"/>
    </w:p>
    <w:p w:rsidR="00FC4E3F" w:rsidRDefault="00FC4E3F" w:rsidP="00FC4E3F">
      <w:pPr>
        <w:rPr>
          <w:rtl/>
          <w:lang w:eastAsia="he-IL"/>
        </w:rPr>
      </w:pPr>
      <w:bookmarkStart w:id="12472" w:name="_ETM_Q1_6949634"/>
      <w:bookmarkStart w:id="12473" w:name="_ETM_Q1_6948013"/>
      <w:bookmarkEnd w:id="12472"/>
      <w:bookmarkEnd w:id="12473"/>
    </w:p>
    <w:p w:rsidR="00FC4E3F" w:rsidRDefault="00FC4E3F" w:rsidP="00FC4E3F">
      <w:pPr>
        <w:pStyle w:val="a4"/>
        <w:keepNext/>
        <w:rPr>
          <w:rtl/>
        </w:rPr>
      </w:pPr>
      <w:bookmarkStart w:id="12474" w:name="ET_speaker_5359_1731"/>
      <w:r w:rsidRPr="00FC4E3F">
        <w:rPr>
          <w:rStyle w:val="TagStyle"/>
          <w:rtl/>
        </w:rPr>
        <w:t xml:space="preserve"> &lt;&lt; דובר &gt;&gt; </w:t>
      </w:r>
      <w:r>
        <w:rPr>
          <w:rtl/>
        </w:rPr>
        <w:t>יעקב מרגי (ש"ס):</w:t>
      </w:r>
      <w:r w:rsidRPr="00FC4E3F">
        <w:rPr>
          <w:rStyle w:val="TagStyle"/>
          <w:rtl/>
        </w:rPr>
        <w:t xml:space="preserve"> &lt;&lt; דובר &gt;&gt;</w:t>
      </w:r>
      <w:r w:rsidR="00DF053A">
        <w:rPr>
          <w:rtl/>
        </w:rPr>
        <w:t xml:space="preserve"> </w:t>
      </w:r>
      <w:r>
        <w:rPr>
          <w:rtl/>
        </w:rPr>
        <w:t xml:space="preserve"> </w:t>
      </w:r>
      <w:bookmarkEnd w:id="12474"/>
    </w:p>
    <w:p w:rsidR="00FC4E3F" w:rsidRDefault="00FC4E3F" w:rsidP="00FC4E3F">
      <w:pPr>
        <w:pStyle w:val="KeepWithNext"/>
        <w:rPr>
          <w:rtl/>
          <w:lang w:eastAsia="he-IL"/>
        </w:rPr>
      </w:pPr>
    </w:p>
    <w:p w:rsidR="00FC4E3F" w:rsidRDefault="00FC4E3F" w:rsidP="00FC4E3F">
      <w:pPr>
        <w:rPr>
          <w:rtl/>
          <w:lang w:eastAsia="he-IL"/>
        </w:rPr>
      </w:pPr>
      <w:bookmarkStart w:id="12475" w:name="_ETM_Q1_6948464"/>
      <w:bookmarkStart w:id="12476" w:name="_ETM_Q1_6948508"/>
      <w:bookmarkEnd w:id="12475"/>
      <w:bookmarkEnd w:id="12476"/>
      <w:r>
        <w:rPr>
          <w:rFonts w:hint="cs"/>
          <w:rtl/>
          <w:lang w:eastAsia="he-IL"/>
        </w:rPr>
        <w:t xml:space="preserve">הוא לא הכניס </w:t>
      </w:r>
      <w:bookmarkStart w:id="12477" w:name="_ETM_Q1_6949893"/>
      <w:bookmarkEnd w:id="12477"/>
      <w:r>
        <w:rPr>
          <w:rFonts w:hint="cs"/>
          <w:rtl/>
          <w:lang w:eastAsia="he-IL"/>
        </w:rPr>
        <w:t>את זה, הוא אמר את התנאים בפסקאות - - -</w:t>
      </w:r>
    </w:p>
    <w:p w:rsidR="00FC4E3F" w:rsidRDefault="00FC4E3F" w:rsidP="00FC4E3F">
      <w:pPr>
        <w:rPr>
          <w:rtl/>
          <w:lang w:eastAsia="he-IL"/>
        </w:rPr>
      </w:pPr>
      <w:bookmarkStart w:id="12478" w:name="_ETM_Q1_6950815"/>
      <w:bookmarkStart w:id="12479" w:name="_ETM_Q1_6950884"/>
      <w:bookmarkStart w:id="12480" w:name="_ETM_Q1_6951607"/>
      <w:bookmarkEnd w:id="12478"/>
      <w:bookmarkEnd w:id="12479"/>
      <w:bookmarkEnd w:id="12480"/>
    </w:p>
    <w:p w:rsidR="00FC4E3F" w:rsidRDefault="00FC4E3F" w:rsidP="00FC4E3F">
      <w:pPr>
        <w:pStyle w:val="a4"/>
        <w:keepNext/>
        <w:rPr>
          <w:rtl/>
        </w:rPr>
      </w:pPr>
      <w:bookmarkStart w:id="12481" w:name="ET_speaker_5802_1732"/>
      <w:r w:rsidRPr="00FC4E3F">
        <w:rPr>
          <w:rStyle w:val="TagStyle"/>
          <w:rtl/>
        </w:rPr>
        <w:t xml:space="preserve"> &lt;&lt; דובר &gt;&gt; </w:t>
      </w:r>
      <w:r>
        <w:rPr>
          <w:rtl/>
        </w:rPr>
        <w:t>שלמה קרעי (הליכוד):</w:t>
      </w:r>
      <w:r w:rsidRPr="00FC4E3F">
        <w:rPr>
          <w:rStyle w:val="TagStyle"/>
          <w:rtl/>
        </w:rPr>
        <w:t xml:space="preserve"> &lt;&lt; דובר &gt;&gt;</w:t>
      </w:r>
      <w:r w:rsidR="00DF053A">
        <w:rPr>
          <w:rtl/>
        </w:rPr>
        <w:t xml:space="preserve"> </w:t>
      </w:r>
      <w:r>
        <w:rPr>
          <w:rtl/>
        </w:rPr>
        <w:t xml:space="preserve"> </w:t>
      </w:r>
      <w:bookmarkEnd w:id="12481"/>
    </w:p>
    <w:p w:rsidR="00FC4E3F" w:rsidRDefault="00FC4E3F" w:rsidP="00FC4E3F">
      <w:pPr>
        <w:pStyle w:val="KeepWithNext"/>
        <w:rPr>
          <w:rtl/>
          <w:lang w:eastAsia="he-IL"/>
        </w:rPr>
      </w:pPr>
    </w:p>
    <w:p w:rsidR="00FC4E3F" w:rsidRDefault="00FC4E3F" w:rsidP="00FC4E3F">
      <w:pPr>
        <w:rPr>
          <w:rtl/>
          <w:lang w:eastAsia="he-IL"/>
        </w:rPr>
      </w:pPr>
      <w:bookmarkStart w:id="12482" w:name="_ETM_Q1_6952020"/>
      <w:bookmarkStart w:id="12483" w:name="_ETM_Q1_6952065"/>
      <w:bookmarkEnd w:id="12482"/>
      <w:bookmarkEnd w:id="12483"/>
      <w:r>
        <w:rPr>
          <w:rFonts w:hint="cs"/>
          <w:rtl/>
          <w:lang w:eastAsia="he-IL"/>
        </w:rPr>
        <w:t xml:space="preserve">לא, </w:t>
      </w:r>
      <w:bookmarkStart w:id="12484" w:name="_ETM_Q1_6952487"/>
      <w:bookmarkEnd w:id="12484"/>
      <w:r>
        <w:rPr>
          <w:rFonts w:hint="cs"/>
          <w:rtl/>
          <w:lang w:eastAsia="he-IL"/>
        </w:rPr>
        <w:t xml:space="preserve">כאן זה מיותר לגמרי, 2יא(א) מגדיר שהוא לא יכול </w:t>
      </w:r>
      <w:bookmarkStart w:id="12485" w:name="_ETM_Q1_6955061"/>
      <w:bookmarkEnd w:id="12485"/>
      <w:r>
        <w:rPr>
          <w:rFonts w:hint="cs"/>
          <w:rtl/>
          <w:lang w:eastAsia="he-IL"/>
        </w:rPr>
        <w:t>להיות עם עבר פלילי, הוא לא יכול להיות עם - - -</w:t>
      </w:r>
      <w:bookmarkStart w:id="12486" w:name="_ETM_Q1_6954529"/>
      <w:bookmarkEnd w:id="12486"/>
    </w:p>
    <w:p w:rsidR="00FC4E3F" w:rsidRDefault="00FC4E3F" w:rsidP="00FC4E3F">
      <w:pPr>
        <w:rPr>
          <w:rtl/>
          <w:lang w:eastAsia="he-IL"/>
        </w:rPr>
      </w:pPr>
      <w:bookmarkStart w:id="12487" w:name="_ETM_Q1_6954592"/>
      <w:bookmarkEnd w:id="12487"/>
    </w:p>
    <w:p w:rsidR="00FC4E3F" w:rsidRDefault="00FC4E3F" w:rsidP="00FC4E3F">
      <w:pPr>
        <w:pStyle w:val="a4"/>
        <w:keepNext/>
        <w:rPr>
          <w:rtl/>
        </w:rPr>
      </w:pPr>
      <w:bookmarkStart w:id="12488" w:name="ET_speaker_5359_1733"/>
      <w:r w:rsidRPr="00FC4E3F">
        <w:rPr>
          <w:rStyle w:val="TagStyle"/>
          <w:rtl/>
        </w:rPr>
        <w:t xml:space="preserve"> &lt;&lt; דובר &gt;&gt; </w:t>
      </w:r>
      <w:r>
        <w:rPr>
          <w:rtl/>
        </w:rPr>
        <w:t>יעקב מרגי (ש"ס):</w:t>
      </w:r>
      <w:r w:rsidRPr="00FC4E3F">
        <w:rPr>
          <w:rStyle w:val="TagStyle"/>
          <w:rtl/>
        </w:rPr>
        <w:t xml:space="preserve"> &lt;&lt; דובר &gt;&gt;</w:t>
      </w:r>
      <w:r w:rsidR="00DF053A">
        <w:rPr>
          <w:rtl/>
        </w:rPr>
        <w:t xml:space="preserve"> </w:t>
      </w:r>
      <w:r>
        <w:rPr>
          <w:rtl/>
        </w:rPr>
        <w:t xml:space="preserve"> </w:t>
      </w:r>
      <w:bookmarkEnd w:id="12488"/>
    </w:p>
    <w:p w:rsidR="00FC4E3F" w:rsidRDefault="00FC4E3F" w:rsidP="00FC4E3F">
      <w:pPr>
        <w:pStyle w:val="KeepWithNext"/>
        <w:rPr>
          <w:rtl/>
          <w:lang w:eastAsia="he-IL"/>
        </w:rPr>
      </w:pPr>
    </w:p>
    <w:p w:rsidR="00FC4E3F" w:rsidRDefault="00FC4E3F" w:rsidP="00FC4E3F">
      <w:pPr>
        <w:rPr>
          <w:rtl/>
          <w:lang w:eastAsia="he-IL"/>
        </w:rPr>
      </w:pPr>
      <w:bookmarkStart w:id="12489" w:name="_ETM_Q1_6956268"/>
      <w:bookmarkStart w:id="12490" w:name="_ETM_Q1_6956305"/>
      <w:bookmarkEnd w:id="12489"/>
      <w:bookmarkEnd w:id="12490"/>
      <w:r>
        <w:rPr>
          <w:rFonts w:hint="cs"/>
          <w:rtl/>
          <w:lang w:eastAsia="he-IL"/>
        </w:rPr>
        <w:t xml:space="preserve">הוא מפנה אותך לשם. </w:t>
      </w:r>
    </w:p>
    <w:p w:rsidR="00081800" w:rsidRDefault="00081800" w:rsidP="00FC4E3F">
      <w:pPr>
        <w:rPr>
          <w:rtl/>
          <w:lang w:eastAsia="he-IL"/>
        </w:rPr>
      </w:pPr>
      <w:bookmarkStart w:id="12491" w:name="_ETM_Q1_6953444"/>
      <w:bookmarkStart w:id="12492" w:name="_ETM_Q1_6953524"/>
      <w:bookmarkStart w:id="12493" w:name="_ETM_Q1_6955757"/>
      <w:bookmarkEnd w:id="12491"/>
      <w:bookmarkEnd w:id="12492"/>
      <w:bookmarkEnd w:id="12493"/>
    </w:p>
    <w:p w:rsidR="00081800" w:rsidRDefault="00081800" w:rsidP="00081800">
      <w:pPr>
        <w:pStyle w:val="a4"/>
        <w:keepNext/>
        <w:rPr>
          <w:rtl/>
        </w:rPr>
      </w:pPr>
      <w:bookmarkStart w:id="12494" w:name="ET_speaker_רעותיועמש_1734"/>
      <w:r w:rsidRPr="00081800">
        <w:rPr>
          <w:rStyle w:val="TagStyle"/>
          <w:rtl/>
        </w:rPr>
        <w:t xml:space="preserve"> &lt;&lt; דובר &gt;&gt; </w:t>
      </w:r>
      <w:r w:rsidR="00902F28">
        <w:rPr>
          <w:rtl/>
        </w:rPr>
        <w:t>רעות בינג:</w:t>
      </w:r>
      <w:r w:rsidRPr="00081800">
        <w:rPr>
          <w:rStyle w:val="TagStyle"/>
          <w:rtl/>
        </w:rPr>
        <w:t xml:space="preserve"> &lt;&lt; דובר &gt;&gt;</w:t>
      </w:r>
      <w:r w:rsidR="00DF053A">
        <w:rPr>
          <w:rtl/>
        </w:rPr>
        <w:t xml:space="preserve"> </w:t>
      </w:r>
      <w:r>
        <w:rPr>
          <w:rtl/>
        </w:rPr>
        <w:t xml:space="preserve"> </w:t>
      </w:r>
      <w:bookmarkEnd w:id="12494"/>
    </w:p>
    <w:p w:rsidR="00081800" w:rsidRDefault="00081800" w:rsidP="00081800">
      <w:pPr>
        <w:pStyle w:val="KeepWithNext"/>
        <w:rPr>
          <w:rtl/>
          <w:lang w:eastAsia="he-IL"/>
        </w:rPr>
      </w:pPr>
    </w:p>
    <w:p w:rsidR="00081800" w:rsidRDefault="00081800" w:rsidP="00081800">
      <w:pPr>
        <w:rPr>
          <w:rtl/>
          <w:lang w:eastAsia="he-IL"/>
        </w:rPr>
      </w:pPr>
      <w:bookmarkStart w:id="12495" w:name="_ETM_Q1_6956208"/>
      <w:bookmarkStart w:id="12496" w:name="_ETM_Q1_6956244"/>
      <w:bookmarkEnd w:id="12495"/>
      <w:bookmarkEnd w:id="12496"/>
      <w:r>
        <w:rPr>
          <w:rFonts w:hint="cs"/>
          <w:rtl/>
          <w:lang w:eastAsia="he-IL"/>
        </w:rPr>
        <w:t xml:space="preserve">2יא(א) לא מתייחס למשגיח. </w:t>
      </w:r>
      <w:bookmarkStart w:id="12497" w:name="_ETM_Q1_6956871"/>
      <w:bookmarkEnd w:id="12497"/>
    </w:p>
    <w:p w:rsidR="00081800" w:rsidRDefault="00081800" w:rsidP="00081800">
      <w:pPr>
        <w:rPr>
          <w:rtl/>
          <w:lang w:eastAsia="he-IL"/>
        </w:rPr>
      </w:pPr>
      <w:bookmarkStart w:id="12498" w:name="_ETM_Q1_6956935"/>
      <w:bookmarkStart w:id="12499" w:name="_ETM_Q1_6957017"/>
      <w:bookmarkEnd w:id="12498"/>
      <w:bookmarkEnd w:id="12499"/>
    </w:p>
    <w:p w:rsidR="00081800" w:rsidRDefault="00081800" w:rsidP="00081800">
      <w:pPr>
        <w:pStyle w:val="a4"/>
        <w:keepNext/>
        <w:rPr>
          <w:rtl/>
        </w:rPr>
      </w:pPr>
      <w:bookmarkStart w:id="12500" w:name="ET_speaker_5802_1735"/>
      <w:r w:rsidRPr="00081800">
        <w:rPr>
          <w:rStyle w:val="TagStyle"/>
          <w:rtl/>
        </w:rPr>
        <w:t xml:space="preserve"> &lt;&lt; דובר &gt;&gt; </w:t>
      </w:r>
      <w:r>
        <w:rPr>
          <w:rtl/>
        </w:rPr>
        <w:t>שלמה קרעי (הליכוד):</w:t>
      </w:r>
      <w:r w:rsidRPr="00081800">
        <w:rPr>
          <w:rStyle w:val="TagStyle"/>
          <w:rtl/>
        </w:rPr>
        <w:t xml:space="preserve"> &lt;&lt; דובר &gt;&gt;</w:t>
      </w:r>
      <w:r w:rsidR="00DF053A">
        <w:rPr>
          <w:rtl/>
        </w:rPr>
        <w:t xml:space="preserve"> </w:t>
      </w:r>
      <w:r>
        <w:rPr>
          <w:rtl/>
        </w:rPr>
        <w:t xml:space="preserve"> </w:t>
      </w:r>
      <w:bookmarkEnd w:id="12500"/>
    </w:p>
    <w:p w:rsidR="00081800" w:rsidRDefault="00081800" w:rsidP="00081800">
      <w:pPr>
        <w:pStyle w:val="KeepWithNext"/>
        <w:rPr>
          <w:rtl/>
          <w:lang w:eastAsia="he-IL"/>
        </w:rPr>
      </w:pPr>
    </w:p>
    <w:p w:rsidR="00081800" w:rsidRDefault="00081800" w:rsidP="00081800">
      <w:pPr>
        <w:rPr>
          <w:rtl/>
          <w:lang w:eastAsia="he-IL"/>
        </w:rPr>
      </w:pPr>
      <w:bookmarkStart w:id="12501" w:name="_ETM_Q1_6958349"/>
      <w:bookmarkStart w:id="12502" w:name="_ETM_Q1_6958411"/>
      <w:bookmarkEnd w:id="12501"/>
      <w:bookmarkEnd w:id="12502"/>
      <w:r>
        <w:rPr>
          <w:rFonts w:hint="cs"/>
          <w:rtl/>
          <w:lang w:eastAsia="he-IL"/>
        </w:rPr>
        <w:t xml:space="preserve">הוא מתייחס למשגיח, זה מופיע במפורש. </w:t>
      </w:r>
    </w:p>
    <w:p w:rsidR="00081800" w:rsidRDefault="00081800" w:rsidP="00081800">
      <w:pPr>
        <w:rPr>
          <w:rtl/>
          <w:lang w:eastAsia="he-IL"/>
        </w:rPr>
      </w:pPr>
      <w:bookmarkStart w:id="12503" w:name="_ETM_Q1_6962319"/>
      <w:bookmarkStart w:id="12504" w:name="_ETM_Q1_6962381"/>
      <w:bookmarkEnd w:id="12503"/>
      <w:bookmarkEnd w:id="12504"/>
    </w:p>
    <w:p w:rsidR="00081800" w:rsidRDefault="00081800" w:rsidP="00081800">
      <w:pPr>
        <w:pStyle w:val="a4"/>
        <w:keepNext/>
        <w:rPr>
          <w:rtl/>
        </w:rPr>
      </w:pPr>
      <w:bookmarkStart w:id="12505" w:name="ET_speaker_5359_1736"/>
      <w:r w:rsidRPr="00081800">
        <w:rPr>
          <w:rStyle w:val="TagStyle"/>
          <w:rtl/>
        </w:rPr>
        <w:t xml:space="preserve"> &lt;&lt; דובר &gt;&gt; </w:t>
      </w:r>
      <w:r>
        <w:rPr>
          <w:rtl/>
        </w:rPr>
        <w:t>יעקב מרגי (ש"ס):</w:t>
      </w:r>
      <w:r w:rsidRPr="00081800">
        <w:rPr>
          <w:rStyle w:val="TagStyle"/>
          <w:rtl/>
        </w:rPr>
        <w:t xml:space="preserve"> &lt;&lt; דובר &gt;&gt;</w:t>
      </w:r>
      <w:r w:rsidR="00DF053A">
        <w:rPr>
          <w:rtl/>
        </w:rPr>
        <w:t xml:space="preserve"> </w:t>
      </w:r>
      <w:r>
        <w:rPr>
          <w:rtl/>
        </w:rPr>
        <w:t xml:space="preserve"> </w:t>
      </w:r>
      <w:bookmarkEnd w:id="12505"/>
    </w:p>
    <w:p w:rsidR="00081800" w:rsidRDefault="00081800" w:rsidP="00081800">
      <w:pPr>
        <w:pStyle w:val="KeepWithNext"/>
        <w:rPr>
          <w:rtl/>
          <w:lang w:eastAsia="he-IL"/>
        </w:rPr>
      </w:pPr>
    </w:p>
    <w:p w:rsidR="00081800" w:rsidRDefault="00081800" w:rsidP="00081800">
      <w:pPr>
        <w:rPr>
          <w:rtl/>
          <w:lang w:eastAsia="he-IL"/>
        </w:rPr>
      </w:pPr>
      <w:bookmarkStart w:id="12506" w:name="_ETM_Q1_6958842"/>
      <w:bookmarkStart w:id="12507" w:name="_ETM_Q1_6958878"/>
      <w:bookmarkEnd w:id="12506"/>
      <w:bookmarkEnd w:id="12507"/>
      <w:r>
        <w:rPr>
          <w:rFonts w:hint="cs"/>
          <w:rtl/>
          <w:lang w:eastAsia="he-IL"/>
        </w:rPr>
        <w:t xml:space="preserve">את בעצמך מפנה לשם. </w:t>
      </w:r>
      <w:bookmarkStart w:id="12508" w:name="_ETM_Q1_6962309"/>
      <w:bookmarkEnd w:id="12508"/>
    </w:p>
    <w:p w:rsidR="00134FDD" w:rsidRDefault="00134FDD" w:rsidP="00134FDD">
      <w:pPr>
        <w:rPr>
          <w:rtl/>
          <w:lang w:eastAsia="he-IL"/>
        </w:rPr>
      </w:pPr>
      <w:bookmarkStart w:id="12509" w:name="_ETM_Q1_6962437"/>
      <w:bookmarkStart w:id="12510" w:name="_ETM_Q1_6962502"/>
      <w:bookmarkStart w:id="12511" w:name="_ETM_Q1_6961551"/>
      <w:bookmarkEnd w:id="12509"/>
      <w:bookmarkEnd w:id="12510"/>
      <w:bookmarkEnd w:id="12511"/>
    </w:p>
    <w:p w:rsidR="00134FDD" w:rsidRDefault="00134FDD" w:rsidP="00134FDD">
      <w:pPr>
        <w:pStyle w:val="af9"/>
        <w:keepNext/>
        <w:rPr>
          <w:rtl/>
          <w:lang w:eastAsia="he-IL"/>
        </w:rPr>
      </w:pPr>
      <w:bookmarkStart w:id="12512" w:name="ET_guest_יעל_לינדנברג_3394"/>
      <w:r w:rsidRPr="00134FDD">
        <w:rPr>
          <w:rStyle w:val="TagStyle"/>
          <w:rtl/>
        </w:rPr>
        <w:t xml:space="preserve"> &lt;&lt; אורח &gt;&gt; </w:t>
      </w:r>
      <w:r>
        <w:rPr>
          <w:rtl/>
          <w:lang w:eastAsia="he-IL"/>
        </w:rPr>
        <w:t>יעל לינדנברג:</w:t>
      </w:r>
      <w:r w:rsidRPr="00134FDD">
        <w:rPr>
          <w:rStyle w:val="TagStyle"/>
          <w:rtl/>
        </w:rPr>
        <w:t xml:space="preserve"> &lt;&lt; אורח &gt;&gt;</w:t>
      </w:r>
      <w:r w:rsidR="00DF053A">
        <w:rPr>
          <w:rtl/>
          <w:lang w:eastAsia="he-IL"/>
        </w:rPr>
        <w:t xml:space="preserve"> </w:t>
      </w:r>
      <w:r>
        <w:rPr>
          <w:rtl/>
          <w:lang w:eastAsia="he-IL"/>
        </w:rPr>
        <w:t xml:space="preserve"> </w:t>
      </w:r>
      <w:bookmarkEnd w:id="12512"/>
    </w:p>
    <w:p w:rsidR="00134FDD" w:rsidRDefault="00134FDD" w:rsidP="00134FDD">
      <w:pPr>
        <w:pStyle w:val="KeepWithNext"/>
        <w:rPr>
          <w:rtl/>
          <w:lang w:eastAsia="he-IL"/>
        </w:rPr>
      </w:pPr>
    </w:p>
    <w:p w:rsidR="00081800" w:rsidRDefault="00081800" w:rsidP="00081800">
      <w:pPr>
        <w:rPr>
          <w:rtl/>
          <w:lang w:eastAsia="he-IL"/>
        </w:rPr>
      </w:pPr>
      <w:bookmarkStart w:id="12513" w:name="_ETM_Q1_6961937"/>
      <w:bookmarkStart w:id="12514" w:name="_ETM_Q1_6961976"/>
      <w:bookmarkEnd w:id="12513"/>
      <w:bookmarkEnd w:id="12514"/>
      <w:r>
        <w:rPr>
          <w:rFonts w:hint="cs"/>
          <w:rtl/>
          <w:lang w:eastAsia="he-IL"/>
        </w:rPr>
        <w:t xml:space="preserve">לא, הוא מתייחס למשגיח, אבל פה אתה אומר שאתה מטיל </w:t>
      </w:r>
      <w:bookmarkStart w:id="12515" w:name="_ETM_Q1_6963535"/>
      <w:bookmarkEnd w:id="12515"/>
      <w:r>
        <w:rPr>
          <w:rFonts w:hint="cs"/>
          <w:rtl/>
          <w:lang w:eastAsia="he-IL"/>
        </w:rPr>
        <w:t xml:space="preserve">את ההוראה על גוף נותן ההכשר. </w:t>
      </w:r>
    </w:p>
    <w:p w:rsidR="00081800" w:rsidRDefault="00081800" w:rsidP="00081800">
      <w:pPr>
        <w:rPr>
          <w:rtl/>
          <w:lang w:eastAsia="he-IL"/>
        </w:rPr>
      </w:pPr>
      <w:bookmarkStart w:id="12516" w:name="_ETM_Q1_6969855"/>
      <w:bookmarkStart w:id="12517" w:name="_ETM_Q1_6969921"/>
      <w:bookmarkEnd w:id="12516"/>
      <w:bookmarkEnd w:id="12517"/>
    </w:p>
    <w:p w:rsidR="00081800" w:rsidRDefault="00081800" w:rsidP="00081800">
      <w:pPr>
        <w:pStyle w:val="a4"/>
        <w:keepNext/>
        <w:rPr>
          <w:rtl/>
        </w:rPr>
      </w:pPr>
      <w:bookmarkStart w:id="12518" w:name="ET_speaker_5359_1738"/>
      <w:r w:rsidRPr="00081800">
        <w:rPr>
          <w:rStyle w:val="TagStyle"/>
          <w:rtl/>
        </w:rPr>
        <w:t xml:space="preserve"> &lt;&lt; דובר &gt;&gt; </w:t>
      </w:r>
      <w:r>
        <w:rPr>
          <w:rtl/>
        </w:rPr>
        <w:t>יעקב מרגי (ש"ס):</w:t>
      </w:r>
      <w:r w:rsidRPr="00081800">
        <w:rPr>
          <w:rStyle w:val="TagStyle"/>
          <w:rtl/>
        </w:rPr>
        <w:t xml:space="preserve"> &lt;&lt; דובר &gt;&gt;</w:t>
      </w:r>
      <w:r w:rsidR="00DF053A">
        <w:rPr>
          <w:rtl/>
        </w:rPr>
        <w:t xml:space="preserve"> </w:t>
      </w:r>
      <w:r>
        <w:rPr>
          <w:rtl/>
        </w:rPr>
        <w:t xml:space="preserve"> </w:t>
      </w:r>
      <w:bookmarkEnd w:id="12518"/>
    </w:p>
    <w:p w:rsidR="00081800" w:rsidRDefault="00081800" w:rsidP="00081800">
      <w:pPr>
        <w:pStyle w:val="KeepWithNext"/>
        <w:rPr>
          <w:rtl/>
          <w:lang w:eastAsia="he-IL"/>
        </w:rPr>
      </w:pPr>
    </w:p>
    <w:p w:rsidR="00081800" w:rsidRDefault="00081800" w:rsidP="00081800">
      <w:pPr>
        <w:rPr>
          <w:rtl/>
          <w:lang w:eastAsia="he-IL"/>
        </w:rPr>
      </w:pPr>
      <w:bookmarkStart w:id="12519" w:name="_ETM_Q1_6968999"/>
      <w:bookmarkStart w:id="12520" w:name="_ETM_Q1_6969036"/>
      <w:bookmarkEnd w:id="12519"/>
      <w:bookmarkEnd w:id="12520"/>
      <w:r>
        <w:rPr>
          <w:rFonts w:hint="cs"/>
          <w:rtl/>
          <w:lang w:eastAsia="he-IL"/>
        </w:rPr>
        <w:t xml:space="preserve">תומר, שאלה מקדימה, </w:t>
      </w:r>
      <w:bookmarkStart w:id="12521" w:name="_ETM_Q1_6974983"/>
      <w:bookmarkEnd w:id="12521"/>
      <w:r>
        <w:rPr>
          <w:rFonts w:hint="cs"/>
          <w:rtl/>
          <w:lang w:eastAsia="he-IL"/>
        </w:rPr>
        <w:t>יש בכלל בחוק הזה הגדרה מה יכיל החוזה בין נותן</w:t>
      </w:r>
      <w:bookmarkStart w:id="12522" w:name="_ETM_Q1_6983975"/>
      <w:bookmarkEnd w:id="12522"/>
      <w:r>
        <w:rPr>
          <w:rFonts w:hint="cs"/>
          <w:rtl/>
          <w:lang w:eastAsia="he-IL"/>
        </w:rPr>
        <w:t xml:space="preserve"> הכשרות לבין בעל העסק?</w:t>
      </w:r>
      <w:bookmarkStart w:id="12523" w:name="_ETM_Q1_6981209"/>
      <w:bookmarkEnd w:id="12523"/>
    </w:p>
    <w:p w:rsidR="00FC4E3F" w:rsidRPr="00FC4E3F" w:rsidRDefault="00FC4E3F" w:rsidP="00FC4E3F">
      <w:pPr>
        <w:rPr>
          <w:rtl/>
          <w:lang w:eastAsia="he-IL"/>
        </w:rPr>
      </w:pPr>
      <w:bookmarkStart w:id="12524" w:name="_ETM_Q1_6981285"/>
      <w:bookmarkStart w:id="12525" w:name="_ETM_Q1_6952865"/>
      <w:bookmarkStart w:id="12526" w:name="_ETM_Q1_6952938"/>
      <w:bookmarkEnd w:id="12524"/>
      <w:bookmarkEnd w:id="12525"/>
      <w:bookmarkEnd w:id="12526"/>
    </w:p>
    <w:p w:rsidR="00FC4E3F" w:rsidRDefault="00FC4E3F" w:rsidP="00FC4E3F">
      <w:pPr>
        <w:pStyle w:val="a4"/>
        <w:keepNext/>
        <w:rPr>
          <w:rtl/>
        </w:rPr>
      </w:pPr>
      <w:bookmarkStart w:id="12527" w:name="ET_speaker_תומר_רוזנר_1730"/>
      <w:r w:rsidRPr="00FC4E3F">
        <w:rPr>
          <w:rStyle w:val="TagStyle"/>
          <w:rtl/>
        </w:rPr>
        <w:t xml:space="preserve"> &lt;&lt; דובר &gt;&gt; </w:t>
      </w:r>
      <w:r>
        <w:rPr>
          <w:rtl/>
        </w:rPr>
        <w:t>תומר רוזנר:</w:t>
      </w:r>
      <w:r w:rsidRPr="00FC4E3F">
        <w:rPr>
          <w:rStyle w:val="TagStyle"/>
          <w:rtl/>
        </w:rPr>
        <w:t xml:space="preserve"> &lt;&lt; דובר &gt;&gt;</w:t>
      </w:r>
      <w:r w:rsidR="00DF053A">
        <w:rPr>
          <w:rtl/>
        </w:rPr>
        <w:t xml:space="preserve"> </w:t>
      </w:r>
      <w:r>
        <w:rPr>
          <w:rtl/>
        </w:rPr>
        <w:t xml:space="preserve"> </w:t>
      </w:r>
      <w:bookmarkEnd w:id="12527"/>
    </w:p>
    <w:p w:rsidR="00FC4E3F" w:rsidRDefault="00FC4E3F" w:rsidP="00FC4E3F">
      <w:pPr>
        <w:pStyle w:val="KeepWithNext"/>
        <w:rPr>
          <w:rtl/>
          <w:lang w:eastAsia="he-IL"/>
        </w:rPr>
      </w:pPr>
    </w:p>
    <w:p w:rsidR="00FC4E3F" w:rsidRDefault="00081800" w:rsidP="00FC4E3F">
      <w:pPr>
        <w:rPr>
          <w:rtl/>
          <w:lang w:eastAsia="he-IL"/>
        </w:rPr>
      </w:pPr>
      <w:bookmarkStart w:id="12528" w:name="_ETM_Q1_6945948"/>
      <w:bookmarkStart w:id="12529" w:name="_ETM_Q1_6946003"/>
      <w:bookmarkEnd w:id="12528"/>
      <w:bookmarkEnd w:id="12529"/>
      <w:r>
        <w:rPr>
          <w:rFonts w:hint="cs"/>
          <w:rtl/>
          <w:lang w:eastAsia="he-IL"/>
        </w:rPr>
        <w:t>לא.</w:t>
      </w:r>
    </w:p>
    <w:p w:rsidR="00081800" w:rsidRDefault="00081800" w:rsidP="00FC4E3F">
      <w:pPr>
        <w:rPr>
          <w:rtl/>
          <w:lang w:eastAsia="he-IL"/>
        </w:rPr>
      </w:pPr>
      <w:bookmarkStart w:id="12530" w:name="_ETM_Q1_6983753"/>
      <w:bookmarkStart w:id="12531" w:name="_ETM_Q1_6983836"/>
      <w:bookmarkStart w:id="12532" w:name="_ETM_Q1_6984985"/>
      <w:bookmarkEnd w:id="12530"/>
      <w:bookmarkEnd w:id="12531"/>
      <w:bookmarkEnd w:id="12532"/>
    </w:p>
    <w:p w:rsidR="00081800" w:rsidRDefault="00081800" w:rsidP="00081800">
      <w:pPr>
        <w:pStyle w:val="a4"/>
        <w:keepNext/>
        <w:rPr>
          <w:rtl/>
        </w:rPr>
      </w:pPr>
      <w:bookmarkStart w:id="12533" w:name="ET_speaker_5359_1739"/>
      <w:r w:rsidRPr="00081800">
        <w:rPr>
          <w:rStyle w:val="TagStyle"/>
          <w:rtl/>
        </w:rPr>
        <w:t xml:space="preserve"> &lt;&lt; דובר &gt;&gt; </w:t>
      </w:r>
      <w:r>
        <w:rPr>
          <w:rtl/>
        </w:rPr>
        <w:t>יעקב מרגי (ש"ס):</w:t>
      </w:r>
      <w:r w:rsidRPr="00081800">
        <w:rPr>
          <w:rStyle w:val="TagStyle"/>
          <w:rtl/>
        </w:rPr>
        <w:t xml:space="preserve"> &lt;&lt; דובר &gt;&gt;</w:t>
      </w:r>
      <w:r w:rsidR="00DF053A">
        <w:rPr>
          <w:rtl/>
        </w:rPr>
        <w:t xml:space="preserve"> </w:t>
      </w:r>
      <w:r>
        <w:rPr>
          <w:rtl/>
        </w:rPr>
        <w:t xml:space="preserve"> </w:t>
      </w:r>
      <w:bookmarkEnd w:id="12533"/>
    </w:p>
    <w:p w:rsidR="00081800" w:rsidRDefault="00081800" w:rsidP="00081800">
      <w:pPr>
        <w:pStyle w:val="KeepWithNext"/>
        <w:rPr>
          <w:rtl/>
          <w:lang w:eastAsia="he-IL"/>
        </w:rPr>
      </w:pPr>
    </w:p>
    <w:p w:rsidR="00081800" w:rsidRDefault="00081800" w:rsidP="00081800">
      <w:pPr>
        <w:rPr>
          <w:rtl/>
          <w:lang w:eastAsia="he-IL"/>
        </w:rPr>
      </w:pPr>
      <w:bookmarkStart w:id="12534" w:name="_ETM_Q1_6985461"/>
      <w:bookmarkStart w:id="12535" w:name="_ETM_Q1_6985508"/>
      <w:bookmarkEnd w:id="12534"/>
      <w:bookmarkEnd w:id="12535"/>
      <w:r>
        <w:rPr>
          <w:rFonts w:hint="cs"/>
          <w:rtl/>
          <w:lang w:eastAsia="he-IL"/>
        </w:rPr>
        <w:t xml:space="preserve">יש חוזה בכלל? </w:t>
      </w:r>
    </w:p>
    <w:p w:rsidR="00081800" w:rsidRDefault="00081800" w:rsidP="00081800">
      <w:pPr>
        <w:rPr>
          <w:rtl/>
          <w:lang w:eastAsia="he-IL"/>
        </w:rPr>
      </w:pPr>
      <w:bookmarkStart w:id="12536" w:name="_ETM_Q1_6987722"/>
      <w:bookmarkStart w:id="12537" w:name="_ETM_Q1_6987805"/>
      <w:bookmarkEnd w:id="12536"/>
      <w:bookmarkEnd w:id="12537"/>
    </w:p>
    <w:p w:rsidR="00081800" w:rsidRDefault="00081800" w:rsidP="00081800">
      <w:pPr>
        <w:pStyle w:val="a4"/>
        <w:keepNext/>
        <w:rPr>
          <w:rtl/>
        </w:rPr>
      </w:pPr>
      <w:bookmarkStart w:id="12538" w:name="ET_speaker_5142_1740"/>
      <w:r w:rsidRPr="00081800">
        <w:rPr>
          <w:rStyle w:val="TagStyle"/>
          <w:rtl/>
        </w:rPr>
        <w:t xml:space="preserve"> &lt;&lt; דובר &gt;&gt; </w:t>
      </w:r>
      <w:r>
        <w:rPr>
          <w:rtl/>
        </w:rPr>
        <w:t>יוליה מלינובסקי (ישראל ביתנו):</w:t>
      </w:r>
      <w:r w:rsidRPr="00081800">
        <w:rPr>
          <w:rStyle w:val="TagStyle"/>
          <w:rtl/>
        </w:rPr>
        <w:t xml:space="preserve"> &lt;&lt; דובר &gt;&gt;</w:t>
      </w:r>
      <w:r w:rsidR="00DF053A">
        <w:rPr>
          <w:rtl/>
        </w:rPr>
        <w:t xml:space="preserve"> </w:t>
      </w:r>
      <w:r>
        <w:rPr>
          <w:rtl/>
        </w:rPr>
        <w:t xml:space="preserve"> </w:t>
      </w:r>
      <w:bookmarkEnd w:id="12538"/>
    </w:p>
    <w:p w:rsidR="00081800" w:rsidRDefault="00081800" w:rsidP="00081800">
      <w:pPr>
        <w:pStyle w:val="KeepWithNext"/>
        <w:rPr>
          <w:rtl/>
          <w:lang w:eastAsia="he-IL"/>
        </w:rPr>
      </w:pPr>
    </w:p>
    <w:p w:rsidR="00081800" w:rsidRDefault="00081800" w:rsidP="00081800">
      <w:pPr>
        <w:rPr>
          <w:rtl/>
          <w:lang w:eastAsia="he-IL"/>
        </w:rPr>
      </w:pPr>
      <w:bookmarkStart w:id="12539" w:name="_ETM_Q1_6984823"/>
      <w:bookmarkStart w:id="12540" w:name="_ETM_Q1_6984871"/>
      <w:bookmarkEnd w:id="12539"/>
      <w:bookmarkEnd w:id="12540"/>
      <w:r>
        <w:rPr>
          <w:rFonts w:hint="cs"/>
          <w:rtl/>
          <w:lang w:eastAsia="he-IL"/>
        </w:rPr>
        <w:t xml:space="preserve">חוזה זה דיני חוזים. </w:t>
      </w:r>
      <w:bookmarkStart w:id="12541" w:name="_ETM_Q1_6987251"/>
      <w:bookmarkStart w:id="12542" w:name="_ETM_Q1_6987348"/>
      <w:bookmarkEnd w:id="12541"/>
      <w:bookmarkEnd w:id="12542"/>
    </w:p>
    <w:p w:rsidR="00081800" w:rsidRDefault="00081800" w:rsidP="00081800">
      <w:pPr>
        <w:rPr>
          <w:rtl/>
          <w:lang w:eastAsia="he-IL"/>
        </w:rPr>
      </w:pPr>
      <w:bookmarkStart w:id="12543" w:name="_ETM_Q1_6987436"/>
      <w:bookmarkEnd w:id="12543"/>
    </w:p>
    <w:p w:rsidR="00081800" w:rsidRDefault="00081800" w:rsidP="00081800">
      <w:pPr>
        <w:pStyle w:val="a4"/>
        <w:keepNext/>
        <w:rPr>
          <w:rtl/>
        </w:rPr>
      </w:pPr>
      <w:bookmarkStart w:id="12544" w:name="ET_speaker_תומר_רוזנר_1741"/>
      <w:r w:rsidRPr="00081800">
        <w:rPr>
          <w:rStyle w:val="TagStyle"/>
          <w:rtl/>
        </w:rPr>
        <w:t xml:space="preserve"> &lt;&lt; דובר &gt;&gt; </w:t>
      </w:r>
      <w:r>
        <w:rPr>
          <w:rtl/>
        </w:rPr>
        <w:t>תומר רוזנר:</w:t>
      </w:r>
      <w:r w:rsidRPr="00081800">
        <w:rPr>
          <w:rStyle w:val="TagStyle"/>
          <w:rtl/>
        </w:rPr>
        <w:t xml:space="preserve"> &lt;&lt; דובר &gt;&gt;</w:t>
      </w:r>
      <w:r w:rsidR="00DF053A">
        <w:rPr>
          <w:rtl/>
        </w:rPr>
        <w:t xml:space="preserve"> </w:t>
      </w:r>
      <w:r>
        <w:rPr>
          <w:rtl/>
        </w:rPr>
        <w:t xml:space="preserve"> </w:t>
      </w:r>
      <w:bookmarkEnd w:id="12544"/>
    </w:p>
    <w:p w:rsidR="00081800" w:rsidRDefault="00081800" w:rsidP="00081800">
      <w:pPr>
        <w:pStyle w:val="KeepWithNext"/>
        <w:rPr>
          <w:rtl/>
          <w:lang w:eastAsia="he-IL"/>
        </w:rPr>
      </w:pPr>
    </w:p>
    <w:p w:rsidR="00081800" w:rsidRDefault="00081800" w:rsidP="00081800">
      <w:pPr>
        <w:rPr>
          <w:rtl/>
          <w:lang w:eastAsia="he-IL"/>
        </w:rPr>
      </w:pPr>
      <w:r>
        <w:rPr>
          <w:rFonts w:hint="cs"/>
          <w:rtl/>
          <w:lang w:eastAsia="he-IL"/>
        </w:rPr>
        <w:t>י</w:t>
      </w:r>
      <w:bookmarkStart w:id="12545" w:name="_ETM_Q1_6987655"/>
      <w:bookmarkEnd w:id="12545"/>
      <w:r>
        <w:rPr>
          <w:rFonts w:hint="cs"/>
          <w:rtl/>
          <w:lang w:eastAsia="he-IL"/>
        </w:rPr>
        <w:t>ש</w:t>
      </w:r>
      <w:bookmarkStart w:id="12546" w:name="_ETM_Q1_6987712"/>
      <w:bookmarkEnd w:id="12546"/>
      <w:r>
        <w:rPr>
          <w:rFonts w:hint="cs"/>
          <w:rtl/>
          <w:lang w:eastAsia="he-IL"/>
        </w:rPr>
        <w:t xml:space="preserve"> חוזה, אבל לא נכנסים לפרטים. </w:t>
      </w:r>
    </w:p>
    <w:p w:rsidR="00081800" w:rsidRDefault="00081800" w:rsidP="00081800">
      <w:pPr>
        <w:rPr>
          <w:rtl/>
          <w:lang w:eastAsia="he-IL"/>
        </w:rPr>
      </w:pPr>
      <w:bookmarkStart w:id="12547" w:name="_ETM_Q1_6992577"/>
      <w:bookmarkStart w:id="12548" w:name="_ETM_Q1_6992864"/>
      <w:bookmarkEnd w:id="12547"/>
      <w:bookmarkEnd w:id="12548"/>
    </w:p>
    <w:p w:rsidR="00081800" w:rsidRDefault="00081800" w:rsidP="00081800">
      <w:pPr>
        <w:pStyle w:val="a4"/>
        <w:keepNext/>
        <w:rPr>
          <w:rtl/>
        </w:rPr>
      </w:pPr>
      <w:bookmarkStart w:id="12549" w:name="ET_speaker_5359_1742"/>
      <w:r w:rsidRPr="00081800">
        <w:rPr>
          <w:rStyle w:val="TagStyle"/>
          <w:rtl/>
        </w:rPr>
        <w:t xml:space="preserve"> &lt;&lt; דובר &gt;&gt; </w:t>
      </w:r>
      <w:r>
        <w:rPr>
          <w:rtl/>
        </w:rPr>
        <w:t>יעקב מרגי (ש"ס):</w:t>
      </w:r>
      <w:r w:rsidRPr="00081800">
        <w:rPr>
          <w:rStyle w:val="TagStyle"/>
          <w:rtl/>
        </w:rPr>
        <w:t xml:space="preserve"> &lt;&lt; דובר &gt;&gt;</w:t>
      </w:r>
      <w:r w:rsidR="00DF053A">
        <w:rPr>
          <w:rtl/>
        </w:rPr>
        <w:t xml:space="preserve"> </w:t>
      </w:r>
      <w:r>
        <w:rPr>
          <w:rtl/>
        </w:rPr>
        <w:t xml:space="preserve"> </w:t>
      </w:r>
      <w:bookmarkEnd w:id="12549"/>
    </w:p>
    <w:p w:rsidR="00081800" w:rsidRDefault="00081800" w:rsidP="00081800">
      <w:pPr>
        <w:pStyle w:val="KeepWithNext"/>
        <w:rPr>
          <w:rtl/>
          <w:lang w:eastAsia="he-IL"/>
        </w:rPr>
      </w:pPr>
    </w:p>
    <w:p w:rsidR="00081800" w:rsidRDefault="00081800" w:rsidP="00081800">
      <w:pPr>
        <w:rPr>
          <w:rtl/>
          <w:lang w:eastAsia="he-IL"/>
        </w:rPr>
      </w:pPr>
      <w:r>
        <w:rPr>
          <w:rFonts w:hint="cs"/>
          <w:rtl/>
          <w:lang w:eastAsia="he-IL"/>
        </w:rPr>
        <w:t>א</w:t>
      </w:r>
      <w:bookmarkStart w:id="12550" w:name="_ETM_Q1_6989655"/>
      <w:bookmarkStart w:id="12551" w:name="_ETM_Q1_6989731"/>
      <w:bookmarkEnd w:id="12550"/>
      <w:bookmarkEnd w:id="12551"/>
      <w:r>
        <w:rPr>
          <w:rFonts w:hint="cs"/>
          <w:rtl/>
          <w:lang w:eastAsia="he-IL"/>
        </w:rPr>
        <w:t xml:space="preserve">ז אתה פה </w:t>
      </w:r>
      <w:bookmarkStart w:id="12552" w:name="_ETM_Q1_6990601"/>
      <w:bookmarkEnd w:id="12552"/>
      <w:r>
        <w:rPr>
          <w:rFonts w:hint="cs"/>
          <w:rtl/>
          <w:lang w:eastAsia="he-IL"/>
        </w:rPr>
        <w:t>נכנס לתחום של החוזה, חלק. תכנית ההשגחה היא חלק מהחוזה.</w:t>
      </w:r>
      <w:bookmarkStart w:id="12553" w:name="_ETM_Q1_6999761"/>
      <w:bookmarkEnd w:id="12553"/>
    </w:p>
    <w:p w:rsidR="00081800" w:rsidRDefault="00081800" w:rsidP="00081800">
      <w:pPr>
        <w:rPr>
          <w:rtl/>
          <w:lang w:eastAsia="he-IL"/>
        </w:rPr>
      </w:pPr>
      <w:bookmarkStart w:id="12554" w:name="_ETM_Q1_6999919"/>
      <w:bookmarkStart w:id="12555" w:name="_ETM_Q1_6996022"/>
      <w:bookmarkEnd w:id="12554"/>
      <w:bookmarkEnd w:id="12555"/>
    </w:p>
    <w:p w:rsidR="00081800" w:rsidRDefault="00081800" w:rsidP="00081800">
      <w:pPr>
        <w:pStyle w:val="a4"/>
        <w:keepNext/>
        <w:rPr>
          <w:rtl/>
        </w:rPr>
      </w:pPr>
      <w:bookmarkStart w:id="12556" w:name="ET_speaker_5142_1743"/>
      <w:r w:rsidRPr="00081800">
        <w:rPr>
          <w:rStyle w:val="TagStyle"/>
          <w:rtl/>
        </w:rPr>
        <w:t xml:space="preserve"> &lt;&lt; דובר &gt;&gt; </w:t>
      </w:r>
      <w:r>
        <w:rPr>
          <w:rtl/>
        </w:rPr>
        <w:t>יוליה מלינובסקי (ישראל ביתנו):</w:t>
      </w:r>
      <w:r w:rsidRPr="00081800">
        <w:rPr>
          <w:rStyle w:val="TagStyle"/>
          <w:rtl/>
        </w:rPr>
        <w:t xml:space="preserve"> &lt;&lt; דובר &gt;&gt;</w:t>
      </w:r>
      <w:r w:rsidR="00DF053A">
        <w:rPr>
          <w:rtl/>
        </w:rPr>
        <w:t xml:space="preserve"> </w:t>
      </w:r>
      <w:r>
        <w:rPr>
          <w:rtl/>
        </w:rPr>
        <w:t xml:space="preserve"> </w:t>
      </w:r>
      <w:bookmarkEnd w:id="12556"/>
    </w:p>
    <w:p w:rsidR="00081800" w:rsidRDefault="00081800" w:rsidP="00081800">
      <w:pPr>
        <w:pStyle w:val="KeepWithNext"/>
        <w:rPr>
          <w:rtl/>
          <w:lang w:eastAsia="he-IL"/>
        </w:rPr>
      </w:pPr>
    </w:p>
    <w:p w:rsidR="00081800" w:rsidRDefault="00081800" w:rsidP="00081800">
      <w:pPr>
        <w:rPr>
          <w:rtl/>
          <w:lang w:eastAsia="he-IL"/>
        </w:rPr>
      </w:pPr>
      <w:bookmarkStart w:id="12557" w:name="_ETM_Q1_6996478"/>
      <w:bookmarkEnd w:id="12557"/>
      <w:r>
        <w:rPr>
          <w:rFonts w:hint="cs"/>
          <w:rtl/>
          <w:lang w:eastAsia="he-IL"/>
        </w:rPr>
        <w:t>א</w:t>
      </w:r>
      <w:bookmarkStart w:id="12558" w:name="_ETM_Q1_6996549"/>
      <w:bookmarkEnd w:id="12558"/>
      <w:r>
        <w:rPr>
          <w:rFonts w:hint="cs"/>
          <w:rtl/>
          <w:lang w:eastAsia="he-IL"/>
        </w:rPr>
        <w:t xml:space="preserve">בל </w:t>
      </w:r>
      <w:bookmarkStart w:id="12559" w:name="_ETM_Q1_6996829"/>
      <w:bookmarkEnd w:id="12559"/>
      <w:r>
        <w:rPr>
          <w:rFonts w:hint="cs"/>
          <w:rtl/>
          <w:lang w:eastAsia="he-IL"/>
        </w:rPr>
        <w:t>יש דיני חוזים, יעקב.</w:t>
      </w:r>
    </w:p>
    <w:p w:rsidR="00081800" w:rsidRDefault="00081800" w:rsidP="00081800">
      <w:pPr>
        <w:rPr>
          <w:rtl/>
          <w:lang w:eastAsia="he-IL"/>
        </w:rPr>
      </w:pPr>
      <w:bookmarkStart w:id="12560" w:name="_ETM_Q1_6999334"/>
      <w:bookmarkStart w:id="12561" w:name="_ETM_Q1_6999409"/>
      <w:bookmarkStart w:id="12562" w:name="_ETM_Q1_7001869"/>
      <w:bookmarkEnd w:id="12560"/>
      <w:bookmarkEnd w:id="12561"/>
      <w:bookmarkEnd w:id="12562"/>
    </w:p>
    <w:p w:rsidR="00081800" w:rsidRDefault="00081800" w:rsidP="00081800">
      <w:pPr>
        <w:pStyle w:val="a4"/>
        <w:keepNext/>
        <w:rPr>
          <w:rtl/>
        </w:rPr>
      </w:pPr>
      <w:bookmarkStart w:id="12563" w:name="ET_speaker_5359_1744"/>
      <w:r w:rsidRPr="00081800">
        <w:rPr>
          <w:rStyle w:val="TagStyle"/>
          <w:rtl/>
        </w:rPr>
        <w:t xml:space="preserve"> &lt;&lt; דובר &gt;&gt; </w:t>
      </w:r>
      <w:r>
        <w:rPr>
          <w:rtl/>
        </w:rPr>
        <w:t>יעקב מרגי (ש"ס):</w:t>
      </w:r>
      <w:r w:rsidRPr="00081800">
        <w:rPr>
          <w:rStyle w:val="TagStyle"/>
          <w:rtl/>
        </w:rPr>
        <w:t xml:space="preserve"> &lt;&lt; דובר &gt;&gt;</w:t>
      </w:r>
      <w:r w:rsidR="00DF053A">
        <w:rPr>
          <w:rtl/>
        </w:rPr>
        <w:t xml:space="preserve"> </w:t>
      </w:r>
      <w:r>
        <w:rPr>
          <w:rtl/>
        </w:rPr>
        <w:t xml:space="preserve"> </w:t>
      </w:r>
      <w:bookmarkEnd w:id="12563"/>
    </w:p>
    <w:p w:rsidR="00081800" w:rsidRDefault="00081800" w:rsidP="00081800">
      <w:pPr>
        <w:pStyle w:val="KeepWithNext"/>
        <w:rPr>
          <w:rtl/>
          <w:lang w:eastAsia="he-IL"/>
        </w:rPr>
      </w:pPr>
    </w:p>
    <w:p w:rsidR="00081800" w:rsidRDefault="00081800" w:rsidP="00081800">
      <w:pPr>
        <w:rPr>
          <w:rtl/>
          <w:lang w:eastAsia="he-IL"/>
        </w:rPr>
      </w:pPr>
      <w:bookmarkStart w:id="12564" w:name="_ETM_Q1_7002333"/>
      <w:bookmarkStart w:id="12565" w:name="_ETM_Q1_7002371"/>
      <w:bookmarkEnd w:id="12564"/>
      <w:bookmarkEnd w:id="12565"/>
      <w:r>
        <w:rPr>
          <w:rFonts w:hint="cs"/>
          <w:rtl/>
          <w:lang w:eastAsia="he-IL"/>
        </w:rPr>
        <w:t xml:space="preserve">דיני חוזים זה במושג הכללי, אבל אם </w:t>
      </w:r>
      <w:bookmarkStart w:id="12566" w:name="_ETM_Q1_7001539"/>
      <w:bookmarkEnd w:id="12566"/>
      <w:r>
        <w:rPr>
          <w:rFonts w:hint="cs"/>
          <w:rtl/>
          <w:lang w:eastAsia="he-IL"/>
        </w:rPr>
        <w:t>את תכניסי תכנית השגחה זה חלק מ - - -</w:t>
      </w:r>
      <w:bookmarkStart w:id="12567" w:name="_ETM_Q1_7006963"/>
      <w:bookmarkEnd w:id="12567"/>
    </w:p>
    <w:p w:rsidR="00081800" w:rsidRDefault="00081800" w:rsidP="00081800">
      <w:pPr>
        <w:rPr>
          <w:rtl/>
          <w:lang w:eastAsia="he-IL"/>
        </w:rPr>
      </w:pPr>
      <w:bookmarkStart w:id="12568" w:name="_ETM_Q1_7007032"/>
      <w:bookmarkStart w:id="12569" w:name="_ETM_Q1_7002931"/>
      <w:bookmarkEnd w:id="12568"/>
      <w:bookmarkEnd w:id="12569"/>
    </w:p>
    <w:p w:rsidR="00081800" w:rsidRDefault="00081800" w:rsidP="00081800">
      <w:pPr>
        <w:pStyle w:val="a4"/>
        <w:keepNext/>
        <w:rPr>
          <w:rtl/>
        </w:rPr>
      </w:pPr>
      <w:bookmarkStart w:id="12570" w:name="ET_speaker_5142_1745"/>
      <w:r w:rsidRPr="00081800">
        <w:rPr>
          <w:rStyle w:val="TagStyle"/>
          <w:rtl/>
        </w:rPr>
        <w:t xml:space="preserve"> &lt;&lt; דובר &gt;&gt; </w:t>
      </w:r>
      <w:r>
        <w:rPr>
          <w:rtl/>
        </w:rPr>
        <w:t>יוליה מלינובסקי (ישראל ביתנו):</w:t>
      </w:r>
      <w:r w:rsidRPr="00081800">
        <w:rPr>
          <w:rStyle w:val="TagStyle"/>
          <w:rtl/>
        </w:rPr>
        <w:t xml:space="preserve"> &lt;&lt; דובר &gt;&gt;</w:t>
      </w:r>
      <w:r w:rsidR="00DF053A">
        <w:rPr>
          <w:rtl/>
        </w:rPr>
        <w:t xml:space="preserve"> </w:t>
      </w:r>
      <w:r>
        <w:rPr>
          <w:rtl/>
        </w:rPr>
        <w:t xml:space="preserve"> </w:t>
      </w:r>
      <w:bookmarkEnd w:id="12570"/>
    </w:p>
    <w:p w:rsidR="00081800" w:rsidRDefault="00081800" w:rsidP="00081800">
      <w:pPr>
        <w:pStyle w:val="KeepWithNext"/>
        <w:rPr>
          <w:rtl/>
          <w:lang w:eastAsia="he-IL"/>
        </w:rPr>
      </w:pPr>
    </w:p>
    <w:p w:rsidR="00081800" w:rsidRDefault="00081800" w:rsidP="00081800">
      <w:pPr>
        <w:rPr>
          <w:rtl/>
          <w:lang w:eastAsia="he-IL"/>
        </w:rPr>
      </w:pPr>
      <w:bookmarkStart w:id="12571" w:name="_ETM_Q1_7003383"/>
      <w:bookmarkStart w:id="12572" w:name="_ETM_Q1_7003428"/>
      <w:bookmarkEnd w:id="12571"/>
      <w:bookmarkEnd w:id="12572"/>
      <w:r>
        <w:rPr>
          <w:rFonts w:hint="cs"/>
          <w:rtl/>
          <w:lang w:eastAsia="he-IL"/>
        </w:rPr>
        <w:t xml:space="preserve">יעקב, </w:t>
      </w:r>
      <w:bookmarkStart w:id="12573" w:name="_ETM_Q1_7004691"/>
      <w:bookmarkEnd w:id="12573"/>
      <w:r>
        <w:rPr>
          <w:rFonts w:hint="cs"/>
          <w:rtl/>
          <w:lang w:eastAsia="he-IL"/>
        </w:rPr>
        <w:t xml:space="preserve">נו, תן לו לענות. </w:t>
      </w:r>
    </w:p>
    <w:p w:rsidR="00081800" w:rsidRDefault="00081800" w:rsidP="00081800">
      <w:pPr>
        <w:rPr>
          <w:rtl/>
          <w:lang w:eastAsia="he-IL"/>
        </w:rPr>
      </w:pPr>
      <w:bookmarkStart w:id="12574" w:name="_ETM_Q1_7007171"/>
      <w:bookmarkStart w:id="12575" w:name="_ETM_Q1_7007249"/>
      <w:bookmarkStart w:id="12576" w:name="_ETM_Q1_7009507"/>
      <w:bookmarkEnd w:id="12574"/>
      <w:bookmarkEnd w:id="12575"/>
      <w:bookmarkEnd w:id="12576"/>
    </w:p>
    <w:p w:rsidR="00081800" w:rsidRDefault="00081800" w:rsidP="00081800">
      <w:pPr>
        <w:pStyle w:val="a4"/>
        <w:keepNext/>
        <w:rPr>
          <w:rtl/>
        </w:rPr>
      </w:pPr>
      <w:bookmarkStart w:id="12577" w:name="ET_speaker_תומר_רוזנר_1746"/>
      <w:r w:rsidRPr="00081800">
        <w:rPr>
          <w:rStyle w:val="TagStyle"/>
          <w:rtl/>
        </w:rPr>
        <w:t xml:space="preserve"> &lt;&lt; דובר &gt;&gt; </w:t>
      </w:r>
      <w:r>
        <w:rPr>
          <w:rtl/>
        </w:rPr>
        <w:t>תומר רוזנר:</w:t>
      </w:r>
      <w:r w:rsidRPr="00081800">
        <w:rPr>
          <w:rStyle w:val="TagStyle"/>
          <w:rtl/>
        </w:rPr>
        <w:t xml:space="preserve"> &lt;&lt; דובר &gt;&gt;</w:t>
      </w:r>
      <w:r w:rsidR="00DF053A">
        <w:rPr>
          <w:rtl/>
        </w:rPr>
        <w:t xml:space="preserve"> </w:t>
      </w:r>
      <w:r>
        <w:rPr>
          <w:rtl/>
        </w:rPr>
        <w:t xml:space="preserve"> </w:t>
      </w:r>
      <w:bookmarkEnd w:id="12577"/>
    </w:p>
    <w:p w:rsidR="00081800" w:rsidRDefault="00081800" w:rsidP="00081800">
      <w:pPr>
        <w:pStyle w:val="KeepWithNext"/>
        <w:rPr>
          <w:rtl/>
          <w:lang w:eastAsia="he-IL"/>
        </w:rPr>
      </w:pPr>
    </w:p>
    <w:p w:rsidR="00081800" w:rsidRDefault="00081800" w:rsidP="00081800">
      <w:pPr>
        <w:rPr>
          <w:rtl/>
          <w:lang w:eastAsia="he-IL"/>
        </w:rPr>
      </w:pPr>
      <w:bookmarkStart w:id="12578" w:name="_ETM_Q1_7009955"/>
      <w:bookmarkStart w:id="12579" w:name="_ETM_Q1_7009999"/>
      <w:bookmarkEnd w:id="12578"/>
      <w:bookmarkEnd w:id="12579"/>
      <w:r>
        <w:rPr>
          <w:rFonts w:hint="cs"/>
          <w:rtl/>
          <w:lang w:eastAsia="he-IL"/>
        </w:rPr>
        <w:t xml:space="preserve">החוק לא מתייחס להוראות החוזיות שייכללו </w:t>
      </w:r>
      <w:bookmarkStart w:id="12580" w:name="_ETM_Q1_7014707"/>
      <w:bookmarkEnd w:id="12580"/>
      <w:r>
        <w:rPr>
          <w:rFonts w:hint="cs"/>
          <w:rtl/>
          <w:lang w:eastAsia="he-IL"/>
        </w:rPr>
        <w:t xml:space="preserve">ביחסים שבין המושגח, נקרא לו לצורך העניין, לבין הגוף נותן </w:t>
      </w:r>
      <w:bookmarkStart w:id="12581" w:name="_ETM_Q1_7019293"/>
      <w:bookmarkEnd w:id="12581"/>
      <w:r>
        <w:rPr>
          <w:rFonts w:hint="cs"/>
          <w:rtl/>
          <w:lang w:eastAsia="he-IL"/>
        </w:rPr>
        <w:t xml:space="preserve">ההכשר, למעט במספר עניינים מאוד מצומצם וכמובן שצריך לעמוד בהוראות </w:t>
      </w:r>
      <w:bookmarkStart w:id="12582" w:name="_ETM_Q1_7020761"/>
      <w:bookmarkEnd w:id="12582"/>
      <w:r>
        <w:rPr>
          <w:rFonts w:hint="cs"/>
          <w:rtl/>
          <w:lang w:eastAsia="he-IL"/>
        </w:rPr>
        <w:t xml:space="preserve">החוק כפי שהן נקבעו כאן. זאת אומרת ההוראות של החוק כמובן גוברות על החוזה, החוזה לא יכול לקבוע דברים שונים מהחוק. </w:t>
      </w:r>
    </w:p>
    <w:p w:rsidR="00081800" w:rsidRDefault="00081800" w:rsidP="00081800">
      <w:pPr>
        <w:rPr>
          <w:rtl/>
          <w:lang w:eastAsia="he-IL"/>
        </w:rPr>
      </w:pPr>
      <w:bookmarkStart w:id="12583" w:name="_ETM_Q1_7029403"/>
      <w:bookmarkStart w:id="12584" w:name="_ETM_Q1_7029471"/>
      <w:bookmarkStart w:id="12585" w:name="_ETM_Q1_7030075"/>
      <w:bookmarkEnd w:id="12583"/>
      <w:bookmarkEnd w:id="12584"/>
      <w:bookmarkEnd w:id="12585"/>
    </w:p>
    <w:p w:rsidR="00081800" w:rsidRDefault="00081800" w:rsidP="00081800">
      <w:pPr>
        <w:pStyle w:val="a4"/>
        <w:keepNext/>
        <w:rPr>
          <w:rtl/>
        </w:rPr>
      </w:pPr>
      <w:bookmarkStart w:id="12586" w:name="ET_speaker_5359_1747"/>
      <w:r w:rsidRPr="00081800">
        <w:rPr>
          <w:rStyle w:val="TagStyle"/>
          <w:rtl/>
        </w:rPr>
        <w:t xml:space="preserve"> &lt;&lt; דובר &gt;&gt; </w:t>
      </w:r>
      <w:r>
        <w:rPr>
          <w:rtl/>
        </w:rPr>
        <w:t>יעקב מרגי (ש"ס):</w:t>
      </w:r>
      <w:r w:rsidRPr="00081800">
        <w:rPr>
          <w:rStyle w:val="TagStyle"/>
          <w:rtl/>
        </w:rPr>
        <w:t xml:space="preserve"> &lt;&lt; דובר &gt;&gt;</w:t>
      </w:r>
      <w:r w:rsidR="00DF053A">
        <w:rPr>
          <w:rtl/>
        </w:rPr>
        <w:t xml:space="preserve"> </w:t>
      </w:r>
      <w:r>
        <w:rPr>
          <w:rtl/>
        </w:rPr>
        <w:t xml:space="preserve"> </w:t>
      </w:r>
      <w:bookmarkEnd w:id="12586"/>
    </w:p>
    <w:p w:rsidR="00081800" w:rsidRDefault="00081800" w:rsidP="00081800">
      <w:pPr>
        <w:pStyle w:val="KeepWithNext"/>
        <w:rPr>
          <w:rtl/>
          <w:lang w:eastAsia="he-IL"/>
        </w:rPr>
      </w:pPr>
    </w:p>
    <w:p w:rsidR="00081800" w:rsidRDefault="00081800" w:rsidP="00081800">
      <w:pPr>
        <w:rPr>
          <w:rtl/>
          <w:lang w:eastAsia="he-IL"/>
        </w:rPr>
      </w:pPr>
      <w:bookmarkStart w:id="12587" w:name="_ETM_Q1_7030550"/>
      <w:bookmarkEnd w:id="12587"/>
      <w:r>
        <w:rPr>
          <w:rFonts w:hint="cs"/>
          <w:rtl/>
          <w:lang w:eastAsia="he-IL"/>
        </w:rPr>
        <w:t>ב</w:t>
      </w:r>
      <w:bookmarkStart w:id="12588" w:name="_ETM_Q1_7030655"/>
      <w:bookmarkEnd w:id="12588"/>
      <w:r>
        <w:rPr>
          <w:rFonts w:hint="cs"/>
          <w:rtl/>
          <w:lang w:eastAsia="he-IL"/>
        </w:rPr>
        <w:t xml:space="preserve">רור. </w:t>
      </w:r>
    </w:p>
    <w:p w:rsidR="00081800" w:rsidRDefault="00081800" w:rsidP="00081800">
      <w:pPr>
        <w:rPr>
          <w:rtl/>
          <w:lang w:eastAsia="he-IL"/>
        </w:rPr>
      </w:pPr>
      <w:bookmarkStart w:id="12589" w:name="_ETM_Q1_7031283"/>
      <w:bookmarkStart w:id="12590" w:name="_ETM_Q1_7031349"/>
      <w:bookmarkEnd w:id="12589"/>
      <w:bookmarkEnd w:id="12590"/>
    </w:p>
    <w:p w:rsidR="00081800" w:rsidRDefault="00081800" w:rsidP="00081800">
      <w:pPr>
        <w:pStyle w:val="a4"/>
        <w:keepNext/>
        <w:rPr>
          <w:rtl/>
        </w:rPr>
      </w:pPr>
      <w:bookmarkStart w:id="12591" w:name="ET_speaker_תומר_רוזנר_1748"/>
      <w:r w:rsidRPr="00081800">
        <w:rPr>
          <w:rStyle w:val="TagStyle"/>
          <w:rtl/>
        </w:rPr>
        <w:t xml:space="preserve"> &lt;&lt; דובר &gt;&gt; </w:t>
      </w:r>
      <w:r>
        <w:rPr>
          <w:rtl/>
        </w:rPr>
        <w:t>תומר רוזנר:</w:t>
      </w:r>
      <w:r w:rsidRPr="00081800">
        <w:rPr>
          <w:rStyle w:val="TagStyle"/>
          <w:rtl/>
        </w:rPr>
        <w:t xml:space="preserve"> &lt;&lt; דובר &gt;&gt;</w:t>
      </w:r>
      <w:r w:rsidR="00DF053A">
        <w:rPr>
          <w:rtl/>
        </w:rPr>
        <w:t xml:space="preserve"> </w:t>
      </w:r>
      <w:r>
        <w:rPr>
          <w:rtl/>
        </w:rPr>
        <w:t xml:space="preserve"> </w:t>
      </w:r>
      <w:bookmarkEnd w:id="12591"/>
    </w:p>
    <w:p w:rsidR="00081800" w:rsidRDefault="00081800" w:rsidP="00081800">
      <w:pPr>
        <w:pStyle w:val="KeepWithNext"/>
        <w:rPr>
          <w:rtl/>
          <w:lang w:eastAsia="he-IL"/>
        </w:rPr>
      </w:pPr>
    </w:p>
    <w:p w:rsidR="00081800" w:rsidRDefault="00081800" w:rsidP="00BC1D9C">
      <w:pPr>
        <w:rPr>
          <w:rtl/>
          <w:lang w:eastAsia="he-IL"/>
        </w:rPr>
      </w:pPr>
      <w:bookmarkStart w:id="12592" w:name="_ETM_Q1_7032883"/>
      <w:bookmarkStart w:id="12593" w:name="_ETM_Q1_7032920"/>
      <w:bookmarkEnd w:id="12592"/>
      <w:bookmarkEnd w:id="12593"/>
      <w:r>
        <w:rPr>
          <w:rFonts w:hint="cs"/>
          <w:rtl/>
          <w:lang w:eastAsia="he-IL"/>
        </w:rPr>
        <w:t xml:space="preserve">החוק מגדיר ולמעשה כמעט לא </w:t>
      </w:r>
      <w:bookmarkStart w:id="12594" w:name="_ETM_Q1_7033227"/>
      <w:bookmarkEnd w:id="12594"/>
      <w:r>
        <w:rPr>
          <w:rFonts w:hint="cs"/>
          <w:rtl/>
          <w:lang w:eastAsia="he-IL"/>
        </w:rPr>
        <w:t>מתייחס לנושא של החוזה, אלא הוא מתייחס רק להיבט אחד</w:t>
      </w:r>
      <w:bookmarkStart w:id="12595" w:name="_ETM_Q1_7039539"/>
      <w:bookmarkEnd w:id="12595"/>
      <w:r>
        <w:rPr>
          <w:rFonts w:hint="cs"/>
          <w:rtl/>
          <w:lang w:eastAsia="he-IL"/>
        </w:rPr>
        <w:t xml:space="preserve"> והוא ההיבט של אפשרות של המשגיח מטעם הגוף נותן </w:t>
      </w:r>
      <w:bookmarkStart w:id="12596" w:name="_ETM_Q1_7040655"/>
      <w:bookmarkEnd w:id="12596"/>
      <w:r>
        <w:rPr>
          <w:rFonts w:hint="cs"/>
          <w:rtl/>
          <w:lang w:eastAsia="he-IL"/>
        </w:rPr>
        <w:t xml:space="preserve">ההכשר להיכנס לעסק. אנחנו גם על כך הבענו תמיהה, </w:t>
      </w:r>
      <w:bookmarkStart w:id="12597" w:name="_ETM_Q1_7050488"/>
      <w:bookmarkEnd w:id="12597"/>
      <w:r>
        <w:rPr>
          <w:rFonts w:hint="cs"/>
          <w:rtl/>
          <w:lang w:eastAsia="he-IL"/>
        </w:rPr>
        <w:t xml:space="preserve">כשנגיע לשם נביע אותה שוב, אבל מכל מקום ההקשר </w:t>
      </w:r>
      <w:bookmarkStart w:id="12598" w:name="_ETM_Q1_7054614"/>
      <w:bookmarkEnd w:id="12598"/>
      <w:r>
        <w:rPr>
          <w:rFonts w:hint="cs"/>
          <w:rtl/>
          <w:lang w:eastAsia="he-IL"/>
        </w:rPr>
        <w:t>שבו מדובר כאן, הוא קובע את תוכן</w:t>
      </w:r>
      <w:bookmarkStart w:id="12599" w:name="_ETM_Q1_7062053"/>
      <w:bookmarkEnd w:id="12599"/>
      <w:r>
        <w:rPr>
          <w:rFonts w:hint="cs"/>
          <w:rtl/>
          <w:lang w:eastAsia="he-IL"/>
        </w:rPr>
        <w:t xml:space="preserve"> שירותי ההשגחה, מן הסתם החוזה שיש בין הצדדים לא יכול</w:t>
      </w:r>
      <w:bookmarkStart w:id="12600" w:name="_ETM_Q1_7064649"/>
      <w:bookmarkEnd w:id="12600"/>
      <w:r>
        <w:rPr>
          <w:rFonts w:hint="cs"/>
          <w:rtl/>
          <w:lang w:eastAsia="he-IL"/>
        </w:rPr>
        <w:t xml:space="preserve"> להפחית ממה שיש כאן לגבי תוכן שירותי ההשגחה. החוזה </w:t>
      </w:r>
      <w:bookmarkStart w:id="12601" w:name="_ETM_Q1_7072345"/>
      <w:bookmarkEnd w:id="12601"/>
      <w:r>
        <w:rPr>
          <w:rFonts w:hint="cs"/>
          <w:rtl/>
          <w:lang w:eastAsia="he-IL"/>
        </w:rPr>
        <w:t xml:space="preserve">לא יכול לקבוע דברים שונים ממה שיש כאן לגבי </w:t>
      </w:r>
      <w:r w:rsidR="00F82F02">
        <w:rPr>
          <w:rFonts w:hint="cs"/>
          <w:rtl/>
          <w:lang w:eastAsia="he-IL"/>
        </w:rPr>
        <w:t xml:space="preserve">תוכנם </w:t>
      </w:r>
      <w:bookmarkStart w:id="12602" w:name="_ETM_Q1_7075375"/>
      <w:bookmarkEnd w:id="12602"/>
      <w:r w:rsidR="00F82F02">
        <w:rPr>
          <w:rFonts w:hint="cs"/>
          <w:rtl/>
          <w:lang w:eastAsia="he-IL"/>
        </w:rPr>
        <w:t xml:space="preserve">של שירותי ההשגחה. מפורט כאן מה יכללו שירותי ההשגחה, שזה </w:t>
      </w:r>
      <w:bookmarkStart w:id="12603" w:name="_ETM_Q1_7080123"/>
      <w:bookmarkEnd w:id="12603"/>
      <w:r w:rsidR="00F82F02">
        <w:rPr>
          <w:rFonts w:hint="cs"/>
          <w:rtl/>
          <w:lang w:eastAsia="he-IL"/>
        </w:rPr>
        <w:t>תכנית ההשגחה, תקן וכו' וכו', מה שמופיע ברשימה</w:t>
      </w:r>
      <w:bookmarkStart w:id="12604" w:name="_ETM_Q1_7084439"/>
      <w:bookmarkEnd w:id="12604"/>
      <w:r w:rsidR="00F82F02">
        <w:rPr>
          <w:rFonts w:hint="cs"/>
          <w:rtl/>
          <w:lang w:eastAsia="he-IL"/>
        </w:rPr>
        <w:t xml:space="preserve"> שמופיעה בסעיף עצמו. </w:t>
      </w:r>
    </w:p>
    <w:p w:rsidR="00F82F02" w:rsidRDefault="00F82F02" w:rsidP="00081800">
      <w:pPr>
        <w:rPr>
          <w:rtl/>
          <w:lang w:eastAsia="he-IL"/>
        </w:rPr>
      </w:pPr>
      <w:bookmarkStart w:id="12605" w:name="_ETM_Q1_7087599"/>
      <w:bookmarkStart w:id="12606" w:name="_ETM_Q1_7087673"/>
      <w:bookmarkEnd w:id="12605"/>
      <w:bookmarkEnd w:id="12606"/>
    </w:p>
    <w:p w:rsidR="00F82F02" w:rsidRDefault="00F82F02" w:rsidP="00081800">
      <w:pPr>
        <w:rPr>
          <w:rtl/>
          <w:lang w:eastAsia="he-IL"/>
        </w:rPr>
      </w:pPr>
      <w:bookmarkStart w:id="12607" w:name="_ETM_Q1_7088183"/>
      <w:bookmarkStart w:id="12608" w:name="_ETM_Q1_7088252"/>
      <w:bookmarkEnd w:id="12607"/>
      <w:bookmarkEnd w:id="12608"/>
      <w:r>
        <w:rPr>
          <w:rFonts w:hint="cs"/>
          <w:rtl/>
          <w:lang w:eastAsia="he-IL"/>
        </w:rPr>
        <w:t xml:space="preserve">ההיבטים השונים של ההתקשרות המסחרית במובן </w:t>
      </w:r>
      <w:bookmarkStart w:id="12609" w:name="_ETM_Q1_7092719"/>
      <w:bookmarkEnd w:id="12609"/>
      <w:r>
        <w:rPr>
          <w:rFonts w:hint="cs"/>
          <w:rtl/>
          <w:lang w:eastAsia="he-IL"/>
        </w:rPr>
        <w:t>הזה של כמה משלמים, מתי משלמים</w:t>
      </w:r>
      <w:r w:rsidR="00CF27CE">
        <w:rPr>
          <w:rFonts w:hint="cs"/>
          <w:rtl/>
          <w:lang w:eastAsia="he-IL"/>
        </w:rPr>
        <w:t xml:space="preserve">, למשל, זה דבר שלא </w:t>
      </w:r>
      <w:bookmarkStart w:id="12610" w:name="_ETM_Q1_7095367"/>
      <w:bookmarkEnd w:id="12610"/>
      <w:r w:rsidR="00CF27CE">
        <w:rPr>
          <w:rFonts w:hint="cs"/>
          <w:rtl/>
          <w:lang w:eastAsia="he-IL"/>
        </w:rPr>
        <w:t xml:space="preserve">מוסדר במסגרת החוק וזה יוסדר ביחסים החוזיים, כמקובל. </w:t>
      </w:r>
    </w:p>
    <w:p w:rsidR="00CF27CE" w:rsidRDefault="00CF27CE" w:rsidP="00081800">
      <w:pPr>
        <w:rPr>
          <w:rtl/>
          <w:lang w:eastAsia="he-IL"/>
        </w:rPr>
      </w:pPr>
      <w:bookmarkStart w:id="12611" w:name="_ETM_Q1_7096465"/>
      <w:bookmarkStart w:id="12612" w:name="_ETM_Q1_7096539"/>
      <w:bookmarkStart w:id="12613" w:name="_ETM_Q1_7097122"/>
      <w:bookmarkEnd w:id="12611"/>
      <w:bookmarkEnd w:id="12612"/>
      <w:bookmarkEnd w:id="12613"/>
    </w:p>
    <w:p w:rsidR="00CF27CE" w:rsidRDefault="00CF27CE" w:rsidP="00CF27CE">
      <w:pPr>
        <w:pStyle w:val="a4"/>
        <w:keepNext/>
        <w:rPr>
          <w:rtl/>
        </w:rPr>
      </w:pPr>
      <w:bookmarkStart w:id="12614" w:name="ET_speaker_5359_1749"/>
      <w:r w:rsidRPr="00CF27CE">
        <w:rPr>
          <w:rStyle w:val="TagStyle"/>
          <w:rtl/>
        </w:rPr>
        <w:t xml:space="preserve"> &lt;&lt; דובר &gt;&gt; </w:t>
      </w:r>
      <w:r>
        <w:rPr>
          <w:rtl/>
        </w:rPr>
        <w:t>יעקב מרגי (ש"ס):</w:t>
      </w:r>
      <w:r w:rsidRPr="00CF27CE">
        <w:rPr>
          <w:rStyle w:val="TagStyle"/>
          <w:rtl/>
        </w:rPr>
        <w:t xml:space="preserve"> &lt;&lt; דובר &gt;&gt;</w:t>
      </w:r>
      <w:r w:rsidR="00DF053A">
        <w:rPr>
          <w:rtl/>
        </w:rPr>
        <w:t xml:space="preserve"> </w:t>
      </w:r>
      <w:r>
        <w:rPr>
          <w:rtl/>
        </w:rPr>
        <w:t xml:space="preserve"> </w:t>
      </w:r>
      <w:bookmarkEnd w:id="12614"/>
    </w:p>
    <w:p w:rsidR="00CF27CE" w:rsidRDefault="00CF27CE" w:rsidP="00CF27CE">
      <w:pPr>
        <w:pStyle w:val="KeepWithNext"/>
        <w:rPr>
          <w:rtl/>
          <w:lang w:eastAsia="he-IL"/>
        </w:rPr>
      </w:pPr>
    </w:p>
    <w:p w:rsidR="00CF27CE" w:rsidRDefault="00CF27CE" w:rsidP="00CF27CE">
      <w:pPr>
        <w:rPr>
          <w:rtl/>
          <w:lang w:eastAsia="he-IL"/>
        </w:rPr>
      </w:pPr>
      <w:bookmarkStart w:id="12615" w:name="_ETM_Q1_7097556"/>
      <w:bookmarkStart w:id="12616" w:name="_ETM_Q1_7097603"/>
      <w:bookmarkStart w:id="12617" w:name="_ETM_Q1_7099409"/>
      <w:bookmarkEnd w:id="12615"/>
      <w:bookmarkEnd w:id="12616"/>
      <w:bookmarkEnd w:id="12617"/>
      <w:r>
        <w:rPr>
          <w:rFonts w:hint="cs"/>
          <w:rtl/>
          <w:lang w:eastAsia="he-IL"/>
        </w:rPr>
        <w:t xml:space="preserve">המטלות של המשגיח איפה יופיעו? </w:t>
      </w:r>
    </w:p>
    <w:p w:rsidR="00CF27CE" w:rsidRDefault="00CF27CE" w:rsidP="00CF27CE">
      <w:pPr>
        <w:rPr>
          <w:rtl/>
          <w:lang w:eastAsia="he-IL"/>
        </w:rPr>
      </w:pPr>
      <w:bookmarkStart w:id="12618" w:name="_ETM_Q1_7102659"/>
      <w:bookmarkStart w:id="12619" w:name="_ETM_Q1_7102732"/>
      <w:bookmarkEnd w:id="12618"/>
      <w:bookmarkEnd w:id="12619"/>
    </w:p>
    <w:p w:rsidR="00CF27CE" w:rsidRDefault="00CF27CE" w:rsidP="00CF27CE">
      <w:pPr>
        <w:pStyle w:val="a4"/>
        <w:keepNext/>
        <w:rPr>
          <w:rtl/>
        </w:rPr>
      </w:pPr>
      <w:bookmarkStart w:id="12620" w:name="ET_speaker_תומר_רוזנר_1750"/>
      <w:r w:rsidRPr="00CF27CE">
        <w:rPr>
          <w:rStyle w:val="TagStyle"/>
          <w:rtl/>
        </w:rPr>
        <w:t xml:space="preserve"> &lt;&lt; דובר &gt;&gt; </w:t>
      </w:r>
      <w:r>
        <w:rPr>
          <w:rtl/>
        </w:rPr>
        <w:t>תומר רוזנר:</w:t>
      </w:r>
      <w:r w:rsidRPr="00CF27CE">
        <w:rPr>
          <w:rStyle w:val="TagStyle"/>
          <w:rtl/>
        </w:rPr>
        <w:t xml:space="preserve"> &lt;&lt; דובר &gt;&gt;</w:t>
      </w:r>
      <w:r w:rsidR="00DF053A">
        <w:rPr>
          <w:rtl/>
        </w:rPr>
        <w:t xml:space="preserve"> </w:t>
      </w:r>
      <w:r>
        <w:rPr>
          <w:rtl/>
        </w:rPr>
        <w:t xml:space="preserve"> </w:t>
      </w:r>
      <w:bookmarkEnd w:id="12620"/>
    </w:p>
    <w:p w:rsidR="00CF27CE" w:rsidRDefault="00CF27CE" w:rsidP="00CF27CE">
      <w:pPr>
        <w:pStyle w:val="KeepWithNext"/>
        <w:rPr>
          <w:rtl/>
          <w:lang w:eastAsia="he-IL"/>
        </w:rPr>
      </w:pPr>
    </w:p>
    <w:p w:rsidR="00CF27CE" w:rsidRDefault="00CF27CE" w:rsidP="00CF27CE">
      <w:pPr>
        <w:rPr>
          <w:rtl/>
          <w:lang w:eastAsia="he-IL"/>
        </w:rPr>
      </w:pPr>
      <w:bookmarkStart w:id="12621" w:name="_ETM_Q1_7104381"/>
      <w:bookmarkStart w:id="12622" w:name="_ETM_Q1_7104420"/>
      <w:bookmarkEnd w:id="12621"/>
      <w:bookmarkEnd w:id="12622"/>
      <w:r>
        <w:rPr>
          <w:rFonts w:hint="cs"/>
          <w:rtl/>
          <w:lang w:eastAsia="he-IL"/>
        </w:rPr>
        <w:t xml:space="preserve">יש שתי התייחסויות, למיטב הבנתנו, </w:t>
      </w:r>
      <w:bookmarkStart w:id="12623" w:name="_ETM_Q1_7109483"/>
      <w:bookmarkEnd w:id="12623"/>
      <w:r>
        <w:rPr>
          <w:rFonts w:hint="cs"/>
          <w:rtl/>
          <w:lang w:eastAsia="he-IL"/>
        </w:rPr>
        <w:t xml:space="preserve">יש התייחסות בהוראות שיקבע השר בתקנות, כהוראות שמחייבות </w:t>
      </w:r>
      <w:bookmarkStart w:id="12624" w:name="_ETM_Q1_7116459"/>
      <w:bookmarkEnd w:id="12624"/>
      <w:r>
        <w:rPr>
          <w:rFonts w:hint="cs"/>
          <w:rtl/>
          <w:lang w:eastAsia="he-IL"/>
        </w:rPr>
        <w:t xml:space="preserve">את כולם, לגבי נוכחות המשגיח וכו', ובתקן. </w:t>
      </w:r>
    </w:p>
    <w:p w:rsidR="00CF27CE" w:rsidRDefault="00CF27CE" w:rsidP="00CF27CE">
      <w:pPr>
        <w:rPr>
          <w:rtl/>
          <w:lang w:eastAsia="he-IL"/>
        </w:rPr>
      </w:pPr>
      <w:bookmarkStart w:id="12625" w:name="_ETM_Q1_7119251"/>
      <w:bookmarkStart w:id="12626" w:name="_ETM_Q1_7119325"/>
      <w:bookmarkStart w:id="12627" w:name="_ETM_Q1_7115553"/>
      <w:bookmarkEnd w:id="12625"/>
      <w:bookmarkEnd w:id="12626"/>
      <w:bookmarkEnd w:id="12627"/>
    </w:p>
    <w:p w:rsidR="00CF27CE" w:rsidRDefault="00CF27CE" w:rsidP="00CF27CE">
      <w:pPr>
        <w:pStyle w:val="a4"/>
        <w:keepNext/>
        <w:rPr>
          <w:rtl/>
        </w:rPr>
      </w:pPr>
      <w:bookmarkStart w:id="12628" w:name="ET_speaker_5359_1751"/>
      <w:r w:rsidRPr="00CF27CE">
        <w:rPr>
          <w:rStyle w:val="TagStyle"/>
          <w:rtl/>
        </w:rPr>
        <w:t xml:space="preserve"> &lt;&lt; דובר &gt;&gt; </w:t>
      </w:r>
      <w:r>
        <w:rPr>
          <w:rtl/>
        </w:rPr>
        <w:t>יעקב מרגי (ש"ס):</w:t>
      </w:r>
      <w:r w:rsidRPr="00CF27CE">
        <w:rPr>
          <w:rStyle w:val="TagStyle"/>
          <w:rtl/>
        </w:rPr>
        <w:t xml:space="preserve"> &lt;&lt; דובר &gt;&gt;</w:t>
      </w:r>
      <w:r w:rsidR="00DF053A">
        <w:rPr>
          <w:rtl/>
        </w:rPr>
        <w:t xml:space="preserve"> </w:t>
      </w:r>
      <w:r>
        <w:rPr>
          <w:rtl/>
        </w:rPr>
        <w:t xml:space="preserve"> </w:t>
      </w:r>
      <w:bookmarkEnd w:id="12628"/>
    </w:p>
    <w:p w:rsidR="00CF27CE" w:rsidRDefault="00CF27CE" w:rsidP="00CF27CE">
      <w:pPr>
        <w:pStyle w:val="KeepWithNext"/>
        <w:rPr>
          <w:rtl/>
          <w:lang w:eastAsia="he-IL"/>
        </w:rPr>
      </w:pPr>
    </w:p>
    <w:p w:rsidR="00CF27CE" w:rsidRDefault="00CF27CE" w:rsidP="00CF27CE">
      <w:pPr>
        <w:rPr>
          <w:rtl/>
          <w:lang w:eastAsia="he-IL"/>
        </w:rPr>
      </w:pPr>
      <w:bookmarkStart w:id="12629" w:name="_ETM_Q1_7116005"/>
      <w:bookmarkStart w:id="12630" w:name="_ETM_Q1_7116047"/>
      <w:bookmarkEnd w:id="12629"/>
      <w:bookmarkEnd w:id="12630"/>
      <w:r>
        <w:rPr>
          <w:rFonts w:hint="cs"/>
          <w:rtl/>
          <w:lang w:eastAsia="he-IL"/>
        </w:rPr>
        <w:t>מטלות. התקן לא ידבר על מטלות המשגיח.</w:t>
      </w:r>
    </w:p>
    <w:p w:rsidR="00CF27CE" w:rsidRDefault="00CF27CE" w:rsidP="00CF27CE">
      <w:pPr>
        <w:rPr>
          <w:rtl/>
          <w:lang w:eastAsia="he-IL"/>
        </w:rPr>
      </w:pPr>
      <w:bookmarkStart w:id="12631" w:name="_ETM_Q1_7119621"/>
      <w:bookmarkStart w:id="12632" w:name="_ETM_Q1_7119695"/>
      <w:bookmarkStart w:id="12633" w:name="_ETM_Q1_7120725"/>
      <w:bookmarkEnd w:id="12631"/>
      <w:bookmarkEnd w:id="12632"/>
      <w:bookmarkEnd w:id="12633"/>
    </w:p>
    <w:p w:rsidR="00CF27CE" w:rsidRDefault="00CF27CE" w:rsidP="00CF27CE">
      <w:pPr>
        <w:pStyle w:val="a4"/>
        <w:keepNext/>
        <w:rPr>
          <w:rtl/>
        </w:rPr>
      </w:pPr>
      <w:bookmarkStart w:id="12634" w:name="ET_speaker_תומר_רוזנר_1752"/>
      <w:r w:rsidRPr="00CF27CE">
        <w:rPr>
          <w:rStyle w:val="TagStyle"/>
          <w:rtl/>
        </w:rPr>
        <w:t xml:space="preserve"> &lt;&lt; דובר &gt;&gt; </w:t>
      </w:r>
      <w:r>
        <w:rPr>
          <w:rtl/>
        </w:rPr>
        <w:t>תומר רוזנר:</w:t>
      </w:r>
      <w:r w:rsidRPr="00CF27CE">
        <w:rPr>
          <w:rStyle w:val="TagStyle"/>
          <w:rtl/>
        </w:rPr>
        <w:t xml:space="preserve"> &lt;&lt; דובר &gt;&gt;</w:t>
      </w:r>
      <w:r w:rsidR="00DF053A">
        <w:rPr>
          <w:rtl/>
        </w:rPr>
        <w:t xml:space="preserve"> </w:t>
      </w:r>
      <w:r>
        <w:rPr>
          <w:rtl/>
        </w:rPr>
        <w:t xml:space="preserve"> </w:t>
      </w:r>
      <w:bookmarkEnd w:id="12634"/>
    </w:p>
    <w:p w:rsidR="00CF27CE" w:rsidRDefault="00CF27CE" w:rsidP="00CF27CE">
      <w:pPr>
        <w:pStyle w:val="KeepWithNext"/>
        <w:rPr>
          <w:rtl/>
          <w:lang w:eastAsia="he-IL"/>
        </w:rPr>
      </w:pPr>
    </w:p>
    <w:p w:rsidR="00CF27CE" w:rsidRDefault="00CF27CE" w:rsidP="00CF27CE">
      <w:pPr>
        <w:rPr>
          <w:rtl/>
          <w:lang w:eastAsia="he-IL"/>
        </w:rPr>
      </w:pPr>
      <w:bookmarkStart w:id="12635" w:name="_ETM_Q1_7121136"/>
      <w:bookmarkStart w:id="12636" w:name="_ETM_Q1_7121179"/>
      <w:bookmarkEnd w:id="12635"/>
      <w:bookmarkEnd w:id="12636"/>
      <w:r>
        <w:rPr>
          <w:rFonts w:hint="cs"/>
          <w:rtl/>
          <w:lang w:eastAsia="he-IL"/>
        </w:rPr>
        <w:t xml:space="preserve">שירותי </w:t>
      </w:r>
      <w:bookmarkStart w:id="12637" w:name="_ETM_Q1_7126001"/>
      <w:bookmarkEnd w:id="12637"/>
      <w:r>
        <w:rPr>
          <w:rFonts w:hint="cs"/>
          <w:rtl/>
          <w:lang w:eastAsia="he-IL"/>
        </w:rPr>
        <w:t xml:space="preserve">ההשגחה כוללים גם את מה שנקרא בדיקה מדגמית </w:t>
      </w:r>
      <w:bookmarkStart w:id="12638" w:name="_ETM_Q1_7130311"/>
      <w:bookmarkEnd w:id="12638"/>
      <w:r>
        <w:rPr>
          <w:rFonts w:hint="cs"/>
          <w:rtl/>
          <w:lang w:eastAsia="he-IL"/>
        </w:rPr>
        <w:t xml:space="preserve">ובקרה תהליכית, שאני מניח שהם אמורים להיות מפורטים בתכנית ההשגחה, </w:t>
      </w:r>
      <w:bookmarkStart w:id="12639" w:name="_ETM_Q1_7140327"/>
      <w:bookmarkEnd w:id="12639"/>
      <w:r>
        <w:rPr>
          <w:rFonts w:hint="cs"/>
          <w:rtl/>
          <w:lang w:eastAsia="he-IL"/>
        </w:rPr>
        <w:t>אבל זאת הנחה שכאילו לא באה לידי</w:t>
      </w:r>
      <w:bookmarkStart w:id="12640" w:name="_ETM_Q1_7136669"/>
      <w:bookmarkEnd w:id="12640"/>
      <w:r>
        <w:rPr>
          <w:rFonts w:hint="cs"/>
          <w:rtl/>
          <w:lang w:eastAsia="he-IL"/>
        </w:rPr>
        <w:t xml:space="preserve"> ביטוי.</w:t>
      </w:r>
      <w:bookmarkStart w:id="12641" w:name="_ETM_Q1_7137741"/>
      <w:bookmarkEnd w:id="12641"/>
    </w:p>
    <w:p w:rsidR="00CF27CE" w:rsidRDefault="00CF27CE" w:rsidP="00CF27CE">
      <w:pPr>
        <w:rPr>
          <w:rtl/>
          <w:lang w:eastAsia="he-IL"/>
        </w:rPr>
      </w:pPr>
      <w:bookmarkStart w:id="12642" w:name="_ETM_Q1_7137805"/>
      <w:bookmarkStart w:id="12643" w:name="_ETM_Q1_7139405"/>
      <w:bookmarkEnd w:id="12642"/>
      <w:bookmarkEnd w:id="12643"/>
    </w:p>
    <w:p w:rsidR="00CF27CE" w:rsidRDefault="00CF27CE" w:rsidP="00CF27CE">
      <w:pPr>
        <w:pStyle w:val="a4"/>
        <w:keepNext/>
        <w:rPr>
          <w:rtl/>
        </w:rPr>
      </w:pPr>
      <w:bookmarkStart w:id="12644" w:name="ET_speaker_5359_1753"/>
      <w:r w:rsidRPr="00CF27CE">
        <w:rPr>
          <w:rStyle w:val="TagStyle"/>
          <w:rtl/>
        </w:rPr>
        <w:t xml:space="preserve"> &lt;&lt; דובר &gt;&gt; </w:t>
      </w:r>
      <w:r>
        <w:rPr>
          <w:rtl/>
        </w:rPr>
        <w:t>יעקב מרגי (ש"ס):</w:t>
      </w:r>
      <w:r w:rsidRPr="00CF27CE">
        <w:rPr>
          <w:rStyle w:val="TagStyle"/>
          <w:rtl/>
        </w:rPr>
        <w:t xml:space="preserve"> &lt;&lt; דובר &gt;&gt;</w:t>
      </w:r>
      <w:r w:rsidR="00DF053A">
        <w:rPr>
          <w:rtl/>
        </w:rPr>
        <w:t xml:space="preserve"> </w:t>
      </w:r>
      <w:r>
        <w:rPr>
          <w:rtl/>
        </w:rPr>
        <w:t xml:space="preserve"> </w:t>
      </w:r>
      <w:bookmarkEnd w:id="12644"/>
    </w:p>
    <w:p w:rsidR="00CF27CE" w:rsidRDefault="00CF27CE" w:rsidP="00CF27CE">
      <w:pPr>
        <w:pStyle w:val="KeepWithNext"/>
        <w:rPr>
          <w:rtl/>
        </w:rPr>
      </w:pPr>
    </w:p>
    <w:p w:rsidR="00CF27CE" w:rsidRDefault="00CF27CE" w:rsidP="00CF27CE">
      <w:pPr>
        <w:rPr>
          <w:rtl/>
        </w:rPr>
      </w:pPr>
      <w:bookmarkStart w:id="12645" w:name="_ETM_Q1_7139881"/>
      <w:bookmarkStart w:id="12646" w:name="_ETM_Q1_7139927"/>
      <w:bookmarkEnd w:id="12645"/>
      <w:bookmarkEnd w:id="12646"/>
      <w:r>
        <w:rPr>
          <w:rFonts w:hint="cs"/>
          <w:rtl/>
        </w:rPr>
        <w:t>ופעולות אקטיביות שמשגיח צריך לעשות מעבר לבקרת תהליך ו - - -</w:t>
      </w:r>
    </w:p>
    <w:p w:rsidR="00CF27CE" w:rsidRDefault="00CF27CE" w:rsidP="00CF27CE">
      <w:pPr>
        <w:rPr>
          <w:rtl/>
        </w:rPr>
      </w:pPr>
      <w:bookmarkStart w:id="12647" w:name="_ETM_Q1_7141699"/>
      <w:bookmarkStart w:id="12648" w:name="_ETM_Q1_7141773"/>
      <w:bookmarkStart w:id="12649" w:name="_ETM_Q1_7144542"/>
      <w:bookmarkEnd w:id="12647"/>
      <w:bookmarkEnd w:id="12648"/>
      <w:bookmarkEnd w:id="12649"/>
    </w:p>
    <w:p w:rsidR="00CF27CE" w:rsidRDefault="00CF27CE" w:rsidP="00CF27CE">
      <w:pPr>
        <w:pStyle w:val="af9"/>
        <w:keepNext/>
        <w:rPr>
          <w:rtl/>
        </w:rPr>
      </w:pPr>
      <w:bookmarkStart w:id="12650" w:name="ET_guest_879913_1754"/>
      <w:r w:rsidRPr="00CF27CE">
        <w:rPr>
          <w:rStyle w:val="TagStyle"/>
          <w:rtl/>
        </w:rPr>
        <w:t xml:space="preserve"> &lt;&lt; אורח &gt;&gt; </w:t>
      </w:r>
      <w:r>
        <w:rPr>
          <w:rtl/>
        </w:rPr>
        <w:t>הראל גולדברג:</w:t>
      </w:r>
      <w:r w:rsidRPr="00CF27CE">
        <w:rPr>
          <w:rStyle w:val="TagStyle"/>
          <w:rtl/>
        </w:rPr>
        <w:t xml:space="preserve"> &lt;&lt; אורח &gt;&gt;</w:t>
      </w:r>
      <w:r w:rsidR="00DF053A">
        <w:rPr>
          <w:rtl/>
        </w:rPr>
        <w:t xml:space="preserve"> </w:t>
      </w:r>
      <w:r>
        <w:rPr>
          <w:rtl/>
        </w:rPr>
        <w:t xml:space="preserve"> </w:t>
      </w:r>
      <w:bookmarkEnd w:id="12650"/>
    </w:p>
    <w:p w:rsidR="00CF27CE" w:rsidRDefault="00CF27CE" w:rsidP="00CF27CE">
      <w:pPr>
        <w:pStyle w:val="KeepWithNext"/>
        <w:rPr>
          <w:rtl/>
        </w:rPr>
      </w:pPr>
    </w:p>
    <w:p w:rsidR="00CF27CE" w:rsidRDefault="00CF27CE" w:rsidP="00CF27CE">
      <w:pPr>
        <w:rPr>
          <w:rtl/>
        </w:rPr>
      </w:pPr>
      <w:bookmarkStart w:id="12651" w:name="_ETM_Q1_7144943"/>
      <w:bookmarkStart w:id="12652" w:name="_ETM_Q1_7144981"/>
      <w:bookmarkEnd w:id="12651"/>
      <w:bookmarkEnd w:id="12652"/>
      <w:r>
        <w:rPr>
          <w:rFonts w:hint="cs"/>
          <w:rtl/>
        </w:rPr>
        <w:t>כתוב בתקנות, כללי התנהגות.</w:t>
      </w:r>
    </w:p>
    <w:p w:rsidR="00CF27CE" w:rsidRDefault="00CF27CE" w:rsidP="00CF27CE">
      <w:pPr>
        <w:rPr>
          <w:rtl/>
        </w:rPr>
      </w:pPr>
      <w:bookmarkStart w:id="12653" w:name="_ETM_Q1_7148081"/>
      <w:bookmarkStart w:id="12654" w:name="_ETM_Q1_7148155"/>
      <w:bookmarkEnd w:id="12653"/>
      <w:bookmarkEnd w:id="12654"/>
    </w:p>
    <w:p w:rsidR="00CF27CE" w:rsidRDefault="00CF27CE" w:rsidP="00CF27CE">
      <w:pPr>
        <w:pStyle w:val="a4"/>
        <w:keepNext/>
        <w:rPr>
          <w:rtl/>
        </w:rPr>
      </w:pPr>
      <w:bookmarkStart w:id="12655" w:name="ET_speaker_5359_1755"/>
      <w:r w:rsidRPr="00CF27CE">
        <w:rPr>
          <w:rStyle w:val="TagStyle"/>
          <w:rtl/>
        </w:rPr>
        <w:t xml:space="preserve"> &lt;&lt; דובר &gt;&gt; </w:t>
      </w:r>
      <w:r>
        <w:rPr>
          <w:rtl/>
        </w:rPr>
        <w:t>יעקב מרגי (ש"ס):</w:t>
      </w:r>
      <w:r w:rsidRPr="00CF27CE">
        <w:rPr>
          <w:rStyle w:val="TagStyle"/>
          <w:rtl/>
        </w:rPr>
        <w:t xml:space="preserve"> &lt;&lt; דובר &gt;&gt;</w:t>
      </w:r>
      <w:r w:rsidR="00DF053A">
        <w:rPr>
          <w:rtl/>
        </w:rPr>
        <w:t xml:space="preserve"> </w:t>
      </w:r>
      <w:r>
        <w:rPr>
          <w:rtl/>
        </w:rPr>
        <w:t xml:space="preserve"> </w:t>
      </w:r>
      <w:bookmarkEnd w:id="12655"/>
    </w:p>
    <w:p w:rsidR="00CF27CE" w:rsidRDefault="00CF27CE" w:rsidP="00CF27CE">
      <w:pPr>
        <w:pStyle w:val="KeepWithNext"/>
        <w:rPr>
          <w:rtl/>
          <w:lang w:eastAsia="he-IL"/>
        </w:rPr>
      </w:pPr>
    </w:p>
    <w:p w:rsidR="00CF27CE" w:rsidRDefault="00CF27CE" w:rsidP="00CF27CE">
      <w:pPr>
        <w:rPr>
          <w:rtl/>
          <w:lang w:eastAsia="he-IL"/>
        </w:rPr>
      </w:pPr>
      <w:bookmarkStart w:id="12656" w:name="_ETM_Q1_7149420"/>
      <w:bookmarkStart w:id="12657" w:name="_ETM_Q1_7149460"/>
      <w:bookmarkEnd w:id="12656"/>
      <w:bookmarkEnd w:id="12657"/>
      <w:r>
        <w:rPr>
          <w:rFonts w:hint="cs"/>
          <w:rtl/>
          <w:lang w:eastAsia="he-IL"/>
        </w:rPr>
        <w:t xml:space="preserve">מה זה כללי התנהגות? </w:t>
      </w:r>
      <w:bookmarkStart w:id="12658" w:name="_ETM_Q1_7147697"/>
      <w:bookmarkEnd w:id="12658"/>
    </w:p>
    <w:p w:rsidR="00CF27CE" w:rsidRDefault="00CF27CE" w:rsidP="00CF27CE">
      <w:pPr>
        <w:rPr>
          <w:rtl/>
          <w:lang w:eastAsia="he-IL"/>
        </w:rPr>
      </w:pPr>
      <w:bookmarkStart w:id="12659" w:name="_ETM_Q1_7147759"/>
      <w:bookmarkEnd w:id="12659"/>
    </w:p>
    <w:p w:rsidR="00CF27CE" w:rsidRDefault="00CF27CE" w:rsidP="00CF27CE">
      <w:pPr>
        <w:pStyle w:val="af9"/>
        <w:keepNext/>
        <w:rPr>
          <w:rtl/>
          <w:lang w:eastAsia="he-IL"/>
        </w:rPr>
      </w:pPr>
      <w:bookmarkStart w:id="12660" w:name="ET_guest_879913_1756"/>
      <w:r w:rsidRPr="00CF27CE">
        <w:rPr>
          <w:rStyle w:val="TagStyle"/>
          <w:rtl/>
        </w:rPr>
        <w:t xml:space="preserve"> &lt;&lt; אורח &gt;&gt; </w:t>
      </w:r>
      <w:r>
        <w:rPr>
          <w:rtl/>
          <w:lang w:eastAsia="he-IL"/>
        </w:rPr>
        <w:t>הראל גולדברג:</w:t>
      </w:r>
      <w:r w:rsidRPr="00CF27CE">
        <w:rPr>
          <w:rStyle w:val="TagStyle"/>
          <w:rtl/>
        </w:rPr>
        <w:t xml:space="preserve"> &lt;&lt; אורח &gt;&gt;</w:t>
      </w:r>
      <w:r w:rsidR="00DF053A">
        <w:rPr>
          <w:rtl/>
          <w:lang w:eastAsia="he-IL"/>
        </w:rPr>
        <w:t xml:space="preserve"> </w:t>
      </w:r>
      <w:r>
        <w:rPr>
          <w:rtl/>
          <w:lang w:eastAsia="he-IL"/>
        </w:rPr>
        <w:t xml:space="preserve"> </w:t>
      </w:r>
      <w:bookmarkEnd w:id="12660"/>
    </w:p>
    <w:p w:rsidR="00CF27CE" w:rsidRDefault="00CF27CE" w:rsidP="00CF27CE">
      <w:pPr>
        <w:pStyle w:val="KeepWithNext"/>
        <w:rPr>
          <w:rtl/>
          <w:lang w:eastAsia="he-IL"/>
        </w:rPr>
      </w:pPr>
    </w:p>
    <w:p w:rsidR="00CF27CE" w:rsidRDefault="00CF27CE" w:rsidP="00CF27CE">
      <w:pPr>
        <w:rPr>
          <w:rtl/>
          <w:lang w:eastAsia="he-IL"/>
        </w:rPr>
      </w:pPr>
      <w:bookmarkStart w:id="12661" w:name="_ETM_Q1_7150421"/>
      <w:bookmarkStart w:id="12662" w:name="_ETM_Q1_7150461"/>
      <w:bookmarkEnd w:id="12661"/>
      <w:bookmarkEnd w:id="12662"/>
      <w:r>
        <w:rPr>
          <w:rFonts w:hint="cs"/>
          <w:rtl/>
          <w:lang w:eastAsia="he-IL"/>
        </w:rPr>
        <w:t xml:space="preserve">כללי התנהלות שנוגעים לרמת בקרת הכשרות והיקפה, לרבות שעות נוכחות משגיח </w:t>
      </w:r>
      <w:bookmarkStart w:id="12663" w:name="_ETM_Q1_7155205"/>
      <w:bookmarkEnd w:id="12663"/>
      <w:r>
        <w:rPr>
          <w:rFonts w:hint="cs"/>
          <w:rtl/>
          <w:lang w:eastAsia="he-IL"/>
        </w:rPr>
        <w:t>הכשרות בעסק.</w:t>
      </w:r>
      <w:bookmarkStart w:id="12664" w:name="_ETM_Q1_7151827"/>
      <w:bookmarkEnd w:id="12664"/>
    </w:p>
    <w:p w:rsidR="00CF27CE" w:rsidRDefault="00CF27CE" w:rsidP="00CF27CE">
      <w:pPr>
        <w:rPr>
          <w:rtl/>
          <w:lang w:eastAsia="he-IL"/>
        </w:rPr>
      </w:pPr>
      <w:bookmarkStart w:id="12665" w:name="_ETM_Q1_7151891"/>
      <w:bookmarkEnd w:id="12665"/>
    </w:p>
    <w:p w:rsidR="00CF27CE" w:rsidRDefault="00CF27CE" w:rsidP="00CF27CE">
      <w:pPr>
        <w:pStyle w:val="a4"/>
        <w:keepNext/>
        <w:rPr>
          <w:rtl/>
        </w:rPr>
      </w:pPr>
      <w:bookmarkStart w:id="12666" w:name="ET_speaker_5359_1757"/>
      <w:r w:rsidRPr="00CF27CE">
        <w:rPr>
          <w:rStyle w:val="TagStyle"/>
          <w:rtl/>
        </w:rPr>
        <w:t xml:space="preserve"> &lt;&lt; דובר &gt;&gt; </w:t>
      </w:r>
      <w:r>
        <w:rPr>
          <w:rtl/>
        </w:rPr>
        <w:t>יעקב מרגי (ש"ס):</w:t>
      </w:r>
      <w:r w:rsidRPr="00CF27CE">
        <w:rPr>
          <w:rStyle w:val="TagStyle"/>
          <w:rtl/>
        </w:rPr>
        <w:t xml:space="preserve"> &lt;&lt; דובר &gt;&gt;</w:t>
      </w:r>
      <w:r w:rsidR="00DF053A">
        <w:rPr>
          <w:rtl/>
        </w:rPr>
        <w:t xml:space="preserve"> </w:t>
      </w:r>
      <w:r>
        <w:rPr>
          <w:rtl/>
        </w:rPr>
        <w:t xml:space="preserve"> </w:t>
      </w:r>
      <w:bookmarkEnd w:id="12666"/>
    </w:p>
    <w:p w:rsidR="00CF27CE" w:rsidRDefault="00CF27CE" w:rsidP="00CF27CE">
      <w:pPr>
        <w:pStyle w:val="KeepWithNext"/>
        <w:rPr>
          <w:rtl/>
          <w:lang w:eastAsia="he-IL"/>
        </w:rPr>
      </w:pPr>
    </w:p>
    <w:p w:rsidR="00CF27CE" w:rsidRDefault="00CF27CE" w:rsidP="00CF27CE">
      <w:pPr>
        <w:rPr>
          <w:rtl/>
          <w:lang w:eastAsia="he-IL"/>
        </w:rPr>
      </w:pPr>
      <w:bookmarkStart w:id="12667" w:name="_ETM_Q1_7154003"/>
      <w:bookmarkStart w:id="12668" w:name="_ETM_Q1_7154042"/>
      <w:bookmarkEnd w:id="12667"/>
      <w:bookmarkEnd w:id="12668"/>
      <w:r>
        <w:rPr>
          <w:rFonts w:hint="cs"/>
          <w:rtl/>
          <w:lang w:eastAsia="he-IL"/>
        </w:rPr>
        <w:t xml:space="preserve">לא, פעולות שהוא צריך לעשות בפועל. אם זה לא </w:t>
      </w:r>
      <w:bookmarkStart w:id="12669" w:name="_ETM_Q1_7158043"/>
      <w:bookmarkEnd w:id="12669"/>
      <w:r>
        <w:rPr>
          <w:rFonts w:hint="cs"/>
          <w:rtl/>
          <w:lang w:eastAsia="he-IL"/>
        </w:rPr>
        <w:t xml:space="preserve">נאמר בכשרות משגיח עושה פעולות. </w:t>
      </w:r>
      <w:bookmarkStart w:id="12670" w:name="_ETM_Q1_7156119"/>
      <w:bookmarkEnd w:id="12670"/>
    </w:p>
    <w:p w:rsidR="00CF27CE" w:rsidRDefault="00CF27CE" w:rsidP="00CF27CE">
      <w:pPr>
        <w:rPr>
          <w:rtl/>
          <w:lang w:eastAsia="he-IL"/>
        </w:rPr>
      </w:pPr>
      <w:bookmarkStart w:id="12671" w:name="_ETM_Q1_7156407"/>
      <w:bookmarkEnd w:id="12671"/>
    </w:p>
    <w:p w:rsidR="00CF27CE" w:rsidRDefault="00CF27CE" w:rsidP="00CF27CE">
      <w:pPr>
        <w:pStyle w:val="af9"/>
        <w:keepNext/>
        <w:rPr>
          <w:rtl/>
          <w:lang w:eastAsia="he-IL"/>
        </w:rPr>
      </w:pPr>
      <w:bookmarkStart w:id="12672" w:name="ET_guest_879913_1758"/>
      <w:r w:rsidRPr="00CF27CE">
        <w:rPr>
          <w:rStyle w:val="TagStyle"/>
          <w:rtl/>
        </w:rPr>
        <w:t xml:space="preserve"> &lt;&lt; אורח &gt;&gt; </w:t>
      </w:r>
      <w:r>
        <w:rPr>
          <w:rtl/>
          <w:lang w:eastAsia="he-IL"/>
        </w:rPr>
        <w:t>הראל גולדברג:</w:t>
      </w:r>
      <w:r w:rsidRPr="00CF27CE">
        <w:rPr>
          <w:rStyle w:val="TagStyle"/>
          <w:rtl/>
        </w:rPr>
        <w:t xml:space="preserve"> &lt;&lt; אורח &gt;&gt;</w:t>
      </w:r>
      <w:r w:rsidR="00DF053A">
        <w:rPr>
          <w:rtl/>
          <w:lang w:eastAsia="he-IL"/>
        </w:rPr>
        <w:t xml:space="preserve"> </w:t>
      </w:r>
      <w:r>
        <w:rPr>
          <w:rtl/>
          <w:lang w:eastAsia="he-IL"/>
        </w:rPr>
        <w:t xml:space="preserve"> </w:t>
      </w:r>
      <w:bookmarkEnd w:id="12672"/>
    </w:p>
    <w:p w:rsidR="00CF27CE" w:rsidRDefault="00CF27CE" w:rsidP="00CF27CE">
      <w:pPr>
        <w:pStyle w:val="KeepWithNext"/>
        <w:rPr>
          <w:rtl/>
          <w:lang w:eastAsia="he-IL"/>
        </w:rPr>
      </w:pPr>
    </w:p>
    <w:p w:rsidR="00CF27CE" w:rsidRDefault="00CF27CE" w:rsidP="00CF27CE">
      <w:pPr>
        <w:rPr>
          <w:rtl/>
          <w:lang w:eastAsia="he-IL"/>
        </w:rPr>
      </w:pPr>
      <w:bookmarkStart w:id="12673" w:name="_ETM_Q1_7157968"/>
      <w:bookmarkEnd w:id="12673"/>
      <w:r>
        <w:rPr>
          <w:rFonts w:hint="cs"/>
          <w:rtl/>
          <w:lang w:eastAsia="he-IL"/>
        </w:rPr>
        <w:t>אל</w:t>
      </w:r>
      <w:bookmarkStart w:id="12674" w:name="_ETM_Q1_7158064"/>
      <w:bookmarkEnd w:id="12674"/>
      <w:r>
        <w:rPr>
          <w:rFonts w:hint="cs"/>
          <w:rtl/>
          <w:lang w:eastAsia="he-IL"/>
        </w:rPr>
        <w:t xml:space="preserve">ה כללי ההתנהלות </w:t>
      </w:r>
      <w:bookmarkStart w:id="12675" w:name="_ETM_Q1_7160439"/>
      <w:bookmarkEnd w:id="12675"/>
      <w:r>
        <w:rPr>
          <w:rFonts w:hint="cs"/>
          <w:rtl/>
          <w:lang w:eastAsia="he-IL"/>
        </w:rPr>
        <w:t>שנוגעות לרמת הבקרה והיקף שלה.</w:t>
      </w:r>
      <w:bookmarkStart w:id="12676" w:name="_ETM_Q1_7162459"/>
      <w:bookmarkEnd w:id="12676"/>
    </w:p>
    <w:p w:rsidR="00CF27CE" w:rsidRDefault="00CF27CE" w:rsidP="00CF27CE">
      <w:pPr>
        <w:rPr>
          <w:rtl/>
          <w:lang w:eastAsia="he-IL"/>
        </w:rPr>
      </w:pPr>
      <w:bookmarkStart w:id="12677" w:name="_ETM_Q1_7162674"/>
      <w:bookmarkEnd w:id="12677"/>
    </w:p>
    <w:p w:rsidR="00CF27CE" w:rsidRDefault="00CF27CE" w:rsidP="00CF27CE">
      <w:pPr>
        <w:pStyle w:val="a4"/>
        <w:keepNext/>
        <w:rPr>
          <w:rtl/>
        </w:rPr>
      </w:pPr>
      <w:bookmarkStart w:id="12678" w:name="ET_speaker_5359_1759"/>
      <w:r w:rsidRPr="00CF27CE">
        <w:rPr>
          <w:rStyle w:val="TagStyle"/>
          <w:rtl/>
        </w:rPr>
        <w:t xml:space="preserve"> &lt;&lt; דובר &gt;&gt; </w:t>
      </w:r>
      <w:r>
        <w:rPr>
          <w:rtl/>
        </w:rPr>
        <w:t>יעקב מרגי (ש"ס):</w:t>
      </w:r>
      <w:r w:rsidRPr="00CF27CE">
        <w:rPr>
          <w:rStyle w:val="TagStyle"/>
          <w:rtl/>
        </w:rPr>
        <w:t xml:space="preserve"> &lt;&lt; דובר &gt;&gt;</w:t>
      </w:r>
      <w:r w:rsidR="00DF053A">
        <w:rPr>
          <w:rtl/>
        </w:rPr>
        <w:t xml:space="preserve"> </w:t>
      </w:r>
      <w:r>
        <w:rPr>
          <w:rtl/>
        </w:rPr>
        <w:t xml:space="preserve"> </w:t>
      </w:r>
      <w:bookmarkEnd w:id="12678"/>
    </w:p>
    <w:p w:rsidR="00CF27CE" w:rsidRDefault="00CF27CE" w:rsidP="00CF27CE">
      <w:pPr>
        <w:pStyle w:val="KeepWithNext"/>
        <w:rPr>
          <w:rtl/>
          <w:lang w:eastAsia="he-IL"/>
        </w:rPr>
      </w:pPr>
    </w:p>
    <w:p w:rsidR="00CF27CE" w:rsidRDefault="00CF27CE" w:rsidP="00CF27CE">
      <w:pPr>
        <w:rPr>
          <w:rtl/>
          <w:lang w:eastAsia="he-IL"/>
        </w:rPr>
      </w:pPr>
      <w:bookmarkStart w:id="12679" w:name="_ETM_Q1_7165420"/>
      <w:bookmarkStart w:id="12680" w:name="_ETM_Q1_7165471"/>
      <w:bookmarkEnd w:id="12679"/>
      <w:bookmarkEnd w:id="12680"/>
      <w:r>
        <w:rPr>
          <w:rFonts w:hint="cs"/>
          <w:rtl/>
          <w:lang w:eastAsia="he-IL"/>
        </w:rPr>
        <w:t xml:space="preserve">דברים לא ברורים, אני אומר לכם, </w:t>
      </w:r>
      <w:bookmarkStart w:id="12681" w:name="_ETM_Q1_7163064"/>
      <w:bookmarkEnd w:id="12681"/>
      <w:r>
        <w:rPr>
          <w:rFonts w:hint="cs"/>
          <w:rtl/>
          <w:lang w:eastAsia="he-IL"/>
        </w:rPr>
        <w:t>זה ייצור לכם - - -</w:t>
      </w:r>
      <w:bookmarkStart w:id="12682" w:name="_ETM_Q1_7164989"/>
      <w:bookmarkEnd w:id="12682"/>
    </w:p>
    <w:p w:rsidR="00CF27CE" w:rsidRDefault="00CF27CE" w:rsidP="00CF27CE">
      <w:pPr>
        <w:rPr>
          <w:rtl/>
          <w:lang w:eastAsia="he-IL"/>
        </w:rPr>
      </w:pPr>
      <w:bookmarkStart w:id="12683" w:name="_ETM_Q1_7165126"/>
      <w:bookmarkEnd w:id="12683"/>
    </w:p>
    <w:p w:rsidR="00CF27CE" w:rsidRDefault="00CF27CE" w:rsidP="00CF27CE">
      <w:pPr>
        <w:pStyle w:val="a4"/>
        <w:keepNext/>
        <w:rPr>
          <w:rtl/>
        </w:rPr>
      </w:pPr>
      <w:bookmarkStart w:id="12684" w:name="ET_speaker_תומר_רוזנר_1760"/>
      <w:r w:rsidRPr="00CF27CE">
        <w:rPr>
          <w:rStyle w:val="TagStyle"/>
          <w:rtl/>
        </w:rPr>
        <w:t xml:space="preserve"> &lt;&lt; דובר &gt;&gt; </w:t>
      </w:r>
      <w:r>
        <w:rPr>
          <w:rtl/>
        </w:rPr>
        <w:t>תומר רוזנר:</w:t>
      </w:r>
      <w:r w:rsidRPr="00CF27CE">
        <w:rPr>
          <w:rStyle w:val="TagStyle"/>
          <w:rtl/>
        </w:rPr>
        <w:t xml:space="preserve"> &lt;&lt; דובר &gt;&gt;</w:t>
      </w:r>
      <w:r w:rsidR="00DF053A">
        <w:rPr>
          <w:rtl/>
        </w:rPr>
        <w:t xml:space="preserve"> </w:t>
      </w:r>
      <w:r>
        <w:rPr>
          <w:rtl/>
        </w:rPr>
        <w:t xml:space="preserve"> </w:t>
      </w:r>
      <w:bookmarkEnd w:id="12684"/>
    </w:p>
    <w:p w:rsidR="00CF27CE" w:rsidRDefault="00CF27CE" w:rsidP="00CF27CE">
      <w:pPr>
        <w:pStyle w:val="KeepWithNext"/>
        <w:rPr>
          <w:rtl/>
          <w:lang w:eastAsia="he-IL"/>
        </w:rPr>
      </w:pPr>
    </w:p>
    <w:p w:rsidR="00CF27CE" w:rsidRDefault="00CF27CE" w:rsidP="00CF27CE">
      <w:pPr>
        <w:rPr>
          <w:rtl/>
          <w:lang w:eastAsia="he-IL"/>
        </w:rPr>
      </w:pPr>
      <w:r>
        <w:rPr>
          <w:rFonts w:hint="cs"/>
          <w:rtl/>
          <w:lang w:eastAsia="he-IL"/>
        </w:rPr>
        <w:t>ל</w:t>
      </w:r>
      <w:bookmarkStart w:id="12685" w:name="_ETM_Q1_7166298"/>
      <w:bookmarkStart w:id="12686" w:name="_ETM_Q1_7166367"/>
      <w:bookmarkEnd w:id="12685"/>
      <w:bookmarkEnd w:id="12686"/>
      <w:r>
        <w:rPr>
          <w:rFonts w:hint="cs"/>
          <w:rtl/>
          <w:lang w:eastAsia="he-IL"/>
        </w:rPr>
        <w:t xml:space="preserve">א, חבר הכנסת מרגי </w:t>
      </w:r>
      <w:bookmarkStart w:id="12687" w:name="_ETM_Q1_7170092"/>
      <w:bookmarkEnd w:id="12687"/>
      <w:r>
        <w:rPr>
          <w:rFonts w:hint="cs"/>
          <w:rtl/>
          <w:lang w:eastAsia="he-IL"/>
        </w:rPr>
        <w:t xml:space="preserve">מפנה את תשומת ליבך - - - </w:t>
      </w:r>
    </w:p>
    <w:p w:rsidR="00CF27CE" w:rsidRDefault="00CF27CE" w:rsidP="00CF27CE">
      <w:pPr>
        <w:rPr>
          <w:rtl/>
          <w:lang w:eastAsia="he-IL"/>
        </w:rPr>
      </w:pPr>
      <w:bookmarkStart w:id="12688" w:name="_ETM_Q1_7167811"/>
      <w:bookmarkStart w:id="12689" w:name="_ETM_Q1_7167883"/>
      <w:bookmarkEnd w:id="12688"/>
      <w:bookmarkEnd w:id="12689"/>
    </w:p>
    <w:p w:rsidR="00CF27CE" w:rsidRDefault="00CF27CE" w:rsidP="00CF27CE">
      <w:pPr>
        <w:pStyle w:val="a4"/>
        <w:keepNext/>
        <w:rPr>
          <w:rtl/>
        </w:rPr>
      </w:pPr>
      <w:bookmarkStart w:id="12690" w:name="ET_speaker_5069_1761"/>
      <w:r w:rsidRPr="00CF27CE">
        <w:rPr>
          <w:rStyle w:val="TagStyle"/>
          <w:rtl/>
        </w:rPr>
        <w:t xml:space="preserve"> &lt;&lt; דובר &gt;&gt; </w:t>
      </w:r>
      <w:r>
        <w:rPr>
          <w:rtl/>
        </w:rPr>
        <w:t>יעקב אשר (יהדות התורה):</w:t>
      </w:r>
      <w:r w:rsidRPr="00CF27CE">
        <w:rPr>
          <w:rStyle w:val="TagStyle"/>
          <w:rtl/>
        </w:rPr>
        <w:t xml:space="preserve"> &lt;&lt; דובר &gt;&gt;</w:t>
      </w:r>
      <w:r w:rsidR="00DF053A">
        <w:rPr>
          <w:rtl/>
        </w:rPr>
        <w:t xml:space="preserve"> </w:t>
      </w:r>
      <w:r>
        <w:rPr>
          <w:rtl/>
        </w:rPr>
        <w:t xml:space="preserve"> </w:t>
      </w:r>
      <w:bookmarkEnd w:id="12690"/>
    </w:p>
    <w:p w:rsidR="00CF27CE" w:rsidRDefault="00CF27CE" w:rsidP="00CF27CE">
      <w:pPr>
        <w:pStyle w:val="KeepWithNext"/>
        <w:rPr>
          <w:rtl/>
          <w:lang w:eastAsia="he-IL"/>
        </w:rPr>
      </w:pPr>
    </w:p>
    <w:p w:rsidR="00CF27CE" w:rsidRDefault="00CF27CE" w:rsidP="00CF27CE">
      <w:pPr>
        <w:rPr>
          <w:rtl/>
          <w:lang w:eastAsia="he-IL"/>
        </w:rPr>
      </w:pPr>
      <w:bookmarkStart w:id="12691" w:name="_ETM_Q1_7169745"/>
      <w:bookmarkStart w:id="12692" w:name="_ETM_Q1_7169784"/>
      <w:bookmarkEnd w:id="12691"/>
      <w:bookmarkEnd w:id="12692"/>
      <w:r>
        <w:rPr>
          <w:rFonts w:hint="cs"/>
          <w:rtl/>
          <w:lang w:eastAsia="he-IL"/>
        </w:rPr>
        <w:t xml:space="preserve">רק לכתוב את </w:t>
      </w:r>
      <w:bookmarkStart w:id="12693" w:name="_ETM_Q1_7168066"/>
      <w:bookmarkEnd w:id="12693"/>
      <w:r>
        <w:rPr>
          <w:rFonts w:hint="cs"/>
          <w:rtl/>
          <w:lang w:eastAsia="he-IL"/>
        </w:rPr>
        <w:t>כל התקנות האלה זה כמה שנים.</w:t>
      </w:r>
    </w:p>
    <w:p w:rsidR="00CF27CE" w:rsidRDefault="00CF27CE" w:rsidP="00CF27CE">
      <w:pPr>
        <w:rPr>
          <w:rtl/>
          <w:lang w:eastAsia="he-IL"/>
        </w:rPr>
      </w:pPr>
      <w:bookmarkStart w:id="12694" w:name="_ETM_Q1_7170451"/>
      <w:bookmarkStart w:id="12695" w:name="_ETM_Q1_7170524"/>
      <w:bookmarkStart w:id="12696" w:name="_ETM_Q1_7171163"/>
      <w:bookmarkEnd w:id="12694"/>
      <w:bookmarkEnd w:id="12695"/>
      <w:bookmarkEnd w:id="12696"/>
    </w:p>
    <w:p w:rsidR="00CF27CE" w:rsidRDefault="00CF27CE" w:rsidP="00CF27CE">
      <w:pPr>
        <w:pStyle w:val="a4"/>
        <w:keepNext/>
        <w:rPr>
          <w:rtl/>
        </w:rPr>
      </w:pPr>
      <w:bookmarkStart w:id="12697" w:name="ET_speaker_5359_1762"/>
      <w:r w:rsidRPr="00CF27CE">
        <w:rPr>
          <w:rStyle w:val="TagStyle"/>
          <w:rtl/>
        </w:rPr>
        <w:t xml:space="preserve"> &lt;&lt; דובר &gt;&gt; </w:t>
      </w:r>
      <w:r>
        <w:rPr>
          <w:rtl/>
        </w:rPr>
        <w:t>יעקב מרגי (ש"ס):</w:t>
      </w:r>
      <w:r w:rsidRPr="00CF27CE">
        <w:rPr>
          <w:rStyle w:val="TagStyle"/>
          <w:rtl/>
        </w:rPr>
        <w:t xml:space="preserve"> &lt;&lt; דובר &gt;&gt;</w:t>
      </w:r>
      <w:r w:rsidR="00DF053A">
        <w:rPr>
          <w:rtl/>
        </w:rPr>
        <w:t xml:space="preserve"> </w:t>
      </w:r>
      <w:r>
        <w:rPr>
          <w:rtl/>
        </w:rPr>
        <w:t xml:space="preserve"> </w:t>
      </w:r>
      <w:bookmarkEnd w:id="12697"/>
    </w:p>
    <w:p w:rsidR="00CF27CE" w:rsidRDefault="00CF27CE" w:rsidP="00CF27CE">
      <w:pPr>
        <w:pStyle w:val="KeepWithNext"/>
        <w:rPr>
          <w:rtl/>
          <w:lang w:eastAsia="he-IL"/>
        </w:rPr>
      </w:pPr>
    </w:p>
    <w:p w:rsidR="00CF27CE" w:rsidRDefault="00AB1D2B" w:rsidP="00CF27CE">
      <w:pPr>
        <w:rPr>
          <w:rtl/>
          <w:lang w:eastAsia="he-IL"/>
        </w:rPr>
      </w:pPr>
      <w:bookmarkStart w:id="12698" w:name="_ETM_Q1_7171632"/>
      <w:bookmarkStart w:id="12699" w:name="_ETM_Q1_7171678"/>
      <w:bookmarkEnd w:id="12698"/>
      <w:bookmarkEnd w:id="12699"/>
      <w:r>
        <w:rPr>
          <w:rFonts w:hint="cs"/>
          <w:rtl/>
          <w:lang w:eastAsia="he-IL"/>
        </w:rPr>
        <w:t xml:space="preserve">תקשיבו, </w:t>
      </w:r>
      <w:r w:rsidR="00CF27CE">
        <w:rPr>
          <w:rFonts w:hint="cs"/>
          <w:rtl/>
          <w:lang w:eastAsia="he-IL"/>
        </w:rPr>
        <w:t xml:space="preserve">בעלי עסקים הם לא טיפשים, למרות שיש כאלה </w:t>
      </w:r>
      <w:r>
        <w:rPr>
          <w:rFonts w:hint="cs"/>
          <w:rtl/>
          <w:lang w:eastAsia="he-IL"/>
        </w:rPr>
        <w:t>שמנסים לצייר אות</w:t>
      </w:r>
      <w:bookmarkStart w:id="12700" w:name="_ETM_Q1_7177788"/>
      <w:bookmarkEnd w:id="12700"/>
      <w:r>
        <w:rPr>
          <w:rFonts w:hint="cs"/>
          <w:rtl/>
          <w:lang w:eastAsia="he-IL"/>
        </w:rPr>
        <w:t xml:space="preserve">ם כאילו הם כאלה לקוח שבוי ומוכה ופצוע </w:t>
      </w:r>
      <w:bookmarkStart w:id="12701" w:name="_ETM_Q1_7183492"/>
      <w:bookmarkEnd w:id="12701"/>
      <w:r>
        <w:rPr>
          <w:rFonts w:hint="cs"/>
          <w:rtl/>
          <w:lang w:eastAsia="he-IL"/>
        </w:rPr>
        <w:t xml:space="preserve">וחבול, הלוואי שהבירוקרטיה של רישוי עסקים הייתה מגיעה ל-10% של </w:t>
      </w:r>
      <w:bookmarkStart w:id="12702" w:name="_ETM_Q1_7186712"/>
      <w:bookmarkEnd w:id="12702"/>
      <w:r>
        <w:rPr>
          <w:rFonts w:hint="cs"/>
          <w:rtl/>
          <w:lang w:eastAsia="he-IL"/>
        </w:rPr>
        <w:t xml:space="preserve">מתן הכשרות. </w:t>
      </w:r>
      <w:bookmarkStart w:id="12703" w:name="_ETM_Q1_7188240"/>
      <w:bookmarkEnd w:id="12703"/>
    </w:p>
    <w:p w:rsidR="00AB1D2B" w:rsidRDefault="00AB1D2B" w:rsidP="00CF27CE">
      <w:pPr>
        <w:rPr>
          <w:rtl/>
          <w:lang w:eastAsia="he-IL"/>
        </w:rPr>
      </w:pPr>
      <w:bookmarkStart w:id="12704" w:name="_ETM_Q1_7188319"/>
      <w:bookmarkStart w:id="12705" w:name="_ETM_Q1_7189248"/>
      <w:bookmarkEnd w:id="12704"/>
      <w:bookmarkEnd w:id="12705"/>
    </w:p>
    <w:p w:rsidR="00AB1D2B" w:rsidRDefault="00AB1D2B" w:rsidP="00AB1D2B">
      <w:pPr>
        <w:pStyle w:val="a4"/>
        <w:keepNext/>
        <w:rPr>
          <w:rtl/>
        </w:rPr>
      </w:pPr>
      <w:bookmarkStart w:id="12706" w:name="ET_speaker_5142_1763"/>
      <w:r w:rsidRPr="00AB1D2B">
        <w:rPr>
          <w:rStyle w:val="TagStyle"/>
          <w:rtl/>
        </w:rPr>
        <w:t xml:space="preserve"> &lt;&lt; דובר &gt;&gt; </w:t>
      </w:r>
      <w:r>
        <w:rPr>
          <w:rtl/>
        </w:rPr>
        <w:t>יוליה מלינובסקי (ישראל ביתנו):</w:t>
      </w:r>
      <w:r w:rsidRPr="00AB1D2B">
        <w:rPr>
          <w:rStyle w:val="TagStyle"/>
          <w:rtl/>
        </w:rPr>
        <w:t xml:space="preserve"> &lt;&lt; דובר &gt;&gt;</w:t>
      </w:r>
      <w:r w:rsidR="00DF053A">
        <w:rPr>
          <w:rtl/>
        </w:rPr>
        <w:t xml:space="preserve"> </w:t>
      </w:r>
      <w:r>
        <w:rPr>
          <w:rtl/>
        </w:rPr>
        <w:t xml:space="preserve"> </w:t>
      </w:r>
      <w:bookmarkEnd w:id="12706"/>
    </w:p>
    <w:p w:rsidR="00AB1D2B" w:rsidRDefault="00AB1D2B" w:rsidP="00AB1D2B">
      <w:pPr>
        <w:pStyle w:val="KeepWithNext"/>
        <w:rPr>
          <w:rtl/>
          <w:lang w:eastAsia="he-IL"/>
        </w:rPr>
      </w:pPr>
    </w:p>
    <w:p w:rsidR="00AB1D2B" w:rsidRDefault="00AB1D2B" w:rsidP="00AB1D2B">
      <w:pPr>
        <w:rPr>
          <w:rtl/>
          <w:lang w:eastAsia="he-IL"/>
        </w:rPr>
      </w:pPr>
      <w:bookmarkStart w:id="12707" w:name="_ETM_Q1_7189641"/>
      <w:bookmarkStart w:id="12708" w:name="_ETM_Q1_7189681"/>
      <w:bookmarkEnd w:id="12707"/>
      <w:bookmarkEnd w:id="12708"/>
      <w:r>
        <w:rPr>
          <w:rFonts w:hint="cs"/>
          <w:rtl/>
          <w:lang w:eastAsia="he-IL"/>
        </w:rPr>
        <w:t xml:space="preserve">מה אתה מציע, חבר הכנסת מרגי? </w:t>
      </w:r>
    </w:p>
    <w:p w:rsidR="00AB1D2B" w:rsidRDefault="00AB1D2B" w:rsidP="00AB1D2B">
      <w:pPr>
        <w:rPr>
          <w:rtl/>
          <w:lang w:eastAsia="he-IL"/>
        </w:rPr>
      </w:pPr>
      <w:bookmarkStart w:id="12709" w:name="_ETM_Q1_7188046"/>
      <w:bookmarkStart w:id="12710" w:name="_ETM_Q1_7188115"/>
      <w:bookmarkStart w:id="12711" w:name="_ETM_Q1_7188767"/>
      <w:bookmarkEnd w:id="12709"/>
      <w:bookmarkEnd w:id="12710"/>
      <w:bookmarkEnd w:id="12711"/>
    </w:p>
    <w:p w:rsidR="00AB1D2B" w:rsidRDefault="00AB1D2B" w:rsidP="00AB1D2B">
      <w:pPr>
        <w:pStyle w:val="a4"/>
        <w:keepNext/>
        <w:rPr>
          <w:rtl/>
        </w:rPr>
      </w:pPr>
      <w:bookmarkStart w:id="12712" w:name="ET_speaker_5359_1764"/>
      <w:r w:rsidRPr="00AB1D2B">
        <w:rPr>
          <w:rStyle w:val="TagStyle"/>
          <w:rtl/>
        </w:rPr>
        <w:t xml:space="preserve"> &lt;&lt; דובר &gt;&gt; </w:t>
      </w:r>
      <w:r>
        <w:rPr>
          <w:rtl/>
        </w:rPr>
        <w:t>יעקב מרגי (ש"ס):</w:t>
      </w:r>
      <w:r w:rsidRPr="00AB1D2B">
        <w:rPr>
          <w:rStyle w:val="TagStyle"/>
          <w:rtl/>
        </w:rPr>
        <w:t xml:space="preserve"> &lt;&lt; דובר &gt;&gt;</w:t>
      </w:r>
      <w:r w:rsidR="00DF053A">
        <w:rPr>
          <w:rtl/>
        </w:rPr>
        <w:t xml:space="preserve"> </w:t>
      </w:r>
      <w:r>
        <w:rPr>
          <w:rtl/>
        </w:rPr>
        <w:t xml:space="preserve"> </w:t>
      </w:r>
      <w:bookmarkEnd w:id="12712"/>
    </w:p>
    <w:p w:rsidR="00AB1D2B" w:rsidRDefault="00AB1D2B" w:rsidP="00AB1D2B">
      <w:pPr>
        <w:pStyle w:val="KeepWithNext"/>
        <w:rPr>
          <w:rtl/>
          <w:lang w:eastAsia="he-IL"/>
        </w:rPr>
      </w:pPr>
    </w:p>
    <w:p w:rsidR="00AB1D2B" w:rsidRDefault="00AB1D2B" w:rsidP="00AB1D2B">
      <w:pPr>
        <w:rPr>
          <w:rtl/>
          <w:lang w:eastAsia="he-IL"/>
        </w:rPr>
      </w:pPr>
      <w:bookmarkStart w:id="12713" w:name="_ETM_Q1_7189196"/>
      <w:bookmarkStart w:id="12714" w:name="_ETM_Q1_7189235"/>
      <w:bookmarkEnd w:id="12713"/>
      <w:bookmarkEnd w:id="12714"/>
      <w:r>
        <w:rPr>
          <w:rFonts w:hint="cs"/>
          <w:rtl/>
          <w:lang w:eastAsia="he-IL"/>
        </w:rPr>
        <w:t xml:space="preserve">אני יודע </w:t>
      </w:r>
      <w:bookmarkStart w:id="12715" w:name="_ETM_Q1_7190583"/>
      <w:bookmarkEnd w:id="12715"/>
      <w:r>
        <w:rPr>
          <w:rFonts w:hint="cs"/>
          <w:rtl/>
          <w:lang w:eastAsia="he-IL"/>
        </w:rPr>
        <w:t xml:space="preserve">מה זה לעבור רישוי עסקים ברשות המקומית. </w:t>
      </w:r>
    </w:p>
    <w:p w:rsidR="00AB1D2B" w:rsidRDefault="00AB1D2B" w:rsidP="00AB1D2B">
      <w:pPr>
        <w:rPr>
          <w:rtl/>
          <w:lang w:eastAsia="he-IL"/>
        </w:rPr>
      </w:pPr>
      <w:bookmarkStart w:id="12716" w:name="_ETM_Q1_7189918"/>
      <w:bookmarkStart w:id="12717" w:name="_ETM_Q1_7189987"/>
      <w:bookmarkEnd w:id="12716"/>
      <w:bookmarkEnd w:id="12717"/>
    </w:p>
    <w:p w:rsidR="00AB1D2B" w:rsidRDefault="00AB1D2B" w:rsidP="00AB1D2B">
      <w:pPr>
        <w:pStyle w:val="a4"/>
        <w:keepNext/>
        <w:rPr>
          <w:rtl/>
        </w:rPr>
      </w:pPr>
      <w:bookmarkStart w:id="12718" w:name="ET_speaker_5142_1765"/>
      <w:r w:rsidRPr="00AB1D2B">
        <w:rPr>
          <w:rStyle w:val="TagStyle"/>
          <w:rtl/>
        </w:rPr>
        <w:t xml:space="preserve"> &lt;&lt; דובר &gt;&gt; </w:t>
      </w:r>
      <w:r>
        <w:rPr>
          <w:rtl/>
        </w:rPr>
        <w:t>יוליה מלינובסקי (ישראל ביתנו):</w:t>
      </w:r>
      <w:r w:rsidRPr="00AB1D2B">
        <w:rPr>
          <w:rStyle w:val="TagStyle"/>
          <w:rtl/>
        </w:rPr>
        <w:t xml:space="preserve"> &lt;&lt; דובר &gt;&gt;</w:t>
      </w:r>
      <w:r w:rsidR="00DF053A">
        <w:rPr>
          <w:rtl/>
        </w:rPr>
        <w:t xml:space="preserve"> </w:t>
      </w:r>
      <w:r>
        <w:rPr>
          <w:rtl/>
        </w:rPr>
        <w:t xml:space="preserve"> </w:t>
      </w:r>
      <w:bookmarkEnd w:id="12718"/>
    </w:p>
    <w:p w:rsidR="00AB1D2B" w:rsidRDefault="00AB1D2B" w:rsidP="00AB1D2B">
      <w:pPr>
        <w:pStyle w:val="KeepWithNext"/>
        <w:rPr>
          <w:rtl/>
          <w:lang w:eastAsia="he-IL"/>
        </w:rPr>
      </w:pPr>
    </w:p>
    <w:p w:rsidR="00AB1D2B" w:rsidRDefault="00AB1D2B" w:rsidP="00AB1D2B">
      <w:pPr>
        <w:rPr>
          <w:rtl/>
          <w:lang w:eastAsia="he-IL"/>
        </w:rPr>
      </w:pPr>
      <w:bookmarkStart w:id="12719" w:name="_ETM_Q1_7191316"/>
      <w:bookmarkStart w:id="12720" w:name="_ETM_Q1_7191357"/>
      <w:bookmarkEnd w:id="12719"/>
      <w:bookmarkEnd w:id="12720"/>
      <w:r>
        <w:rPr>
          <w:rFonts w:hint="cs"/>
          <w:rtl/>
          <w:lang w:eastAsia="he-IL"/>
        </w:rPr>
        <w:t xml:space="preserve">מרגי, מה אתה </w:t>
      </w:r>
      <w:bookmarkStart w:id="12721" w:name="_ETM_Q1_7192926"/>
      <w:bookmarkEnd w:id="12721"/>
      <w:r>
        <w:rPr>
          <w:rFonts w:hint="cs"/>
          <w:rtl/>
          <w:lang w:eastAsia="he-IL"/>
        </w:rPr>
        <w:t>מציע? תצמצם.</w:t>
      </w:r>
      <w:bookmarkStart w:id="12722" w:name="_ETM_Q1_7196318"/>
      <w:bookmarkEnd w:id="12722"/>
    </w:p>
    <w:p w:rsidR="00AB1D2B" w:rsidRDefault="00AB1D2B" w:rsidP="00AB1D2B">
      <w:pPr>
        <w:rPr>
          <w:rtl/>
          <w:lang w:eastAsia="he-IL"/>
        </w:rPr>
      </w:pPr>
      <w:bookmarkStart w:id="12723" w:name="_ETM_Q1_7196384"/>
      <w:bookmarkStart w:id="12724" w:name="_ETM_Q1_7192150"/>
      <w:bookmarkEnd w:id="12723"/>
      <w:bookmarkEnd w:id="12724"/>
    </w:p>
    <w:p w:rsidR="00AB1D2B" w:rsidRDefault="00AB1D2B" w:rsidP="00AB1D2B">
      <w:pPr>
        <w:pStyle w:val="a4"/>
        <w:keepNext/>
        <w:rPr>
          <w:rtl/>
        </w:rPr>
      </w:pPr>
      <w:bookmarkStart w:id="12725" w:name="ET_speaker_5359_1766"/>
      <w:r w:rsidRPr="00AB1D2B">
        <w:rPr>
          <w:rStyle w:val="TagStyle"/>
          <w:rtl/>
        </w:rPr>
        <w:t xml:space="preserve"> &lt;&lt; דובר &gt;&gt; </w:t>
      </w:r>
      <w:r>
        <w:rPr>
          <w:rtl/>
        </w:rPr>
        <w:t>יעקב מרגי (ש"ס):</w:t>
      </w:r>
      <w:r w:rsidRPr="00AB1D2B">
        <w:rPr>
          <w:rStyle w:val="TagStyle"/>
          <w:rtl/>
        </w:rPr>
        <w:t xml:space="preserve"> &lt;&lt; דובר &gt;&gt;</w:t>
      </w:r>
      <w:r w:rsidR="00DF053A">
        <w:rPr>
          <w:rtl/>
        </w:rPr>
        <w:t xml:space="preserve"> </w:t>
      </w:r>
      <w:r>
        <w:rPr>
          <w:rtl/>
        </w:rPr>
        <w:t xml:space="preserve"> </w:t>
      </w:r>
      <w:bookmarkEnd w:id="12725"/>
    </w:p>
    <w:p w:rsidR="00AB1D2B" w:rsidRDefault="00AB1D2B" w:rsidP="00AB1D2B">
      <w:pPr>
        <w:pStyle w:val="KeepWithNext"/>
        <w:rPr>
          <w:rtl/>
          <w:lang w:eastAsia="he-IL"/>
        </w:rPr>
      </w:pPr>
    </w:p>
    <w:p w:rsidR="00AB1D2B" w:rsidRDefault="00AB1D2B" w:rsidP="00AB1D2B">
      <w:pPr>
        <w:rPr>
          <w:rtl/>
          <w:lang w:eastAsia="he-IL"/>
        </w:rPr>
      </w:pPr>
      <w:bookmarkStart w:id="12726" w:name="_ETM_Q1_7192602"/>
      <w:bookmarkStart w:id="12727" w:name="_ETM_Q1_7192641"/>
      <w:bookmarkEnd w:id="12726"/>
      <w:bookmarkEnd w:id="12727"/>
      <w:r>
        <w:rPr>
          <w:rFonts w:hint="cs"/>
          <w:rtl/>
          <w:lang w:eastAsia="he-IL"/>
        </w:rPr>
        <w:t xml:space="preserve">אני חושב שאם מישהו רוצה לייצר פה משהו שייצר </w:t>
      </w:r>
      <w:bookmarkStart w:id="12728" w:name="_ETM_Q1_7198742"/>
      <w:bookmarkEnd w:id="12728"/>
      <w:r>
        <w:rPr>
          <w:rFonts w:hint="cs"/>
          <w:rtl/>
          <w:lang w:eastAsia="he-IL"/>
        </w:rPr>
        <w:t xml:space="preserve">אותו ברור. אני מחר הולך לבעל עסק, אני גוף נותן </w:t>
      </w:r>
      <w:bookmarkStart w:id="12729" w:name="_ETM_Q1_7199654"/>
      <w:bookmarkEnd w:id="12729"/>
      <w:r>
        <w:rPr>
          <w:rFonts w:hint="cs"/>
          <w:rtl/>
          <w:lang w:eastAsia="he-IL"/>
        </w:rPr>
        <w:t xml:space="preserve">כשרות, אני הולך להתחייב עכשיו לעובד, אני הולך לייצר </w:t>
      </w:r>
      <w:bookmarkStart w:id="12730" w:name="_ETM_Q1_7205207"/>
      <w:bookmarkEnd w:id="12730"/>
      <w:r>
        <w:rPr>
          <w:rFonts w:hint="cs"/>
          <w:rtl/>
          <w:lang w:eastAsia="he-IL"/>
        </w:rPr>
        <w:t>לי פלטפורמה שמתאימה לעסק הזה, זה עולה לי עלויות, אני</w:t>
      </w:r>
      <w:bookmarkStart w:id="12731" w:name="_ETM_Q1_7211471"/>
      <w:bookmarkEnd w:id="12731"/>
      <w:r>
        <w:rPr>
          <w:rFonts w:hint="cs"/>
          <w:rtl/>
          <w:lang w:eastAsia="he-IL"/>
        </w:rPr>
        <w:t xml:space="preserve"> צריך להפעיל חוזה כדי שדיני החוזים יחולו, אני צריך לדעת </w:t>
      </w:r>
      <w:bookmarkStart w:id="12732" w:name="_ETM_Q1_7212664"/>
      <w:bookmarkEnd w:id="12732"/>
      <w:r>
        <w:rPr>
          <w:rFonts w:hint="cs"/>
          <w:rtl/>
          <w:lang w:eastAsia="he-IL"/>
        </w:rPr>
        <w:t>מה כתוב בחוזה הזה. אני רוצה בעסק הזה, דוגמה</w:t>
      </w:r>
      <w:bookmarkStart w:id="12733" w:name="_ETM_Q1_7220328"/>
      <w:bookmarkEnd w:id="12733"/>
      <w:r>
        <w:rPr>
          <w:rFonts w:hint="cs"/>
          <w:rtl/>
          <w:lang w:eastAsia="he-IL"/>
        </w:rPr>
        <w:t xml:space="preserve">, שעבור ברירת 30 קילו אורז כך וכך שעות עבודה, </w:t>
      </w:r>
      <w:bookmarkStart w:id="12734" w:name="_ETM_Q1_7227008"/>
      <w:bookmarkEnd w:id="12734"/>
      <w:r>
        <w:rPr>
          <w:rFonts w:hint="cs"/>
          <w:rtl/>
          <w:lang w:eastAsia="he-IL"/>
        </w:rPr>
        <w:t xml:space="preserve">עבור ניקוי </w:t>
      </w:r>
      <w:r>
        <w:rPr>
          <w:rtl/>
          <w:lang w:eastAsia="he-IL"/>
        </w:rPr>
        <w:t>–</w:t>
      </w:r>
      <w:r>
        <w:rPr>
          <w:rFonts w:hint="cs"/>
          <w:rtl/>
          <w:lang w:eastAsia="he-IL"/>
        </w:rPr>
        <w:t xml:space="preserve"> לא יודע, מי שיעשה את זה, דברים </w:t>
      </w:r>
      <w:bookmarkStart w:id="12735" w:name="_ETM_Q1_7228564"/>
      <w:bookmarkEnd w:id="12735"/>
      <w:r>
        <w:rPr>
          <w:rFonts w:hint="cs"/>
          <w:rtl/>
          <w:lang w:eastAsia="he-IL"/>
        </w:rPr>
        <w:t>ברורים.</w:t>
      </w:r>
      <w:bookmarkStart w:id="12736" w:name="_ETM_Q1_7229444"/>
      <w:bookmarkEnd w:id="12736"/>
      <w:r>
        <w:rPr>
          <w:rFonts w:hint="cs"/>
          <w:rtl/>
          <w:lang w:eastAsia="he-IL"/>
        </w:rPr>
        <w:t xml:space="preserve"> איפה זה </w:t>
      </w:r>
      <w:bookmarkStart w:id="12737" w:name="_ETM_Q1_7232534"/>
      <w:bookmarkEnd w:id="12737"/>
      <w:r>
        <w:rPr>
          <w:rFonts w:hint="cs"/>
          <w:rtl/>
          <w:lang w:eastAsia="he-IL"/>
        </w:rPr>
        <w:t>מופיע? איפה זה הולך להיות כתוב?</w:t>
      </w:r>
    </w:p>
    <w:p w:rsidR="00AB1D2B" w:rsidRDefault="00AB1D2B" w:rsidP="00AB1D2B">
      <w:pPr>
        <w:rPr>
          <w:rtl/>
          <w:lang w:eastAsia="he-IL"/>
        </w:rPr>
      </w:pPr>
      <w:bookmarkStart w:id="12738" w:name="_ETM_Q1_7229510"/>
      <w:bookmarkEnd w:id="12738"/>
    </w:p>
    <w:p w:rsidR="00AB1D2B" w:rsidRDefault="00AB1D2B" w:rsidP="00AB1D2B">
      <w:pPr>
        <w:pStyle w:val="a4"/>
        <w:keepNext/>
        <w:rPr>
          <w:rtl/>
        </w:rPr>
      </w:pPr>
      <w:bookmarkStart w:id="12739" w:name="ET_speaker_5142_1767"/>
      <w:r w:rsidRPr="00AB1D2B">
        <w:rPr>
          <w:rStyle w:val="TagStyle"/>
          <w:rtl/>
        </w:rPr>
        <w:t xml:space="preserve"> &lt;&lt; דובר &gt;&gt; </w:t>
      </w:r>
      <w:r>
        <w:rPr>
          <w:rtl/>
        </w:rPr>
        <w:t>יוליה מלינובסקי (ישראל ביתנו):</w:t>
      </w:r>
      <w:r w:rsidRPr="00AB1D2B">
        <w:rPr>
          <w:rStyle w:val="TagStyle"/>
          <w:rtl/>
        </w:rPr>
        <w:t xml:space="preserve"> &lt;&lt; דובר &gt;&gt;</w:t>
      </w:r>
      <w:r w:rsidR="00DF053A">
        <w:rPr>
          <w:rtl/>
        </w:rPr>
        <w:t xml:space="preserve"> </w:t>
      </w:r>
      <w:r>
        <w:rPr>
          <w:rtl/>
        </w:rPr>
        <w:t xml:space="preserve"> </w:t>
      </w:r>
      <w:bookmarkEnd w:id="12739"/>
    </w:p>
    <w:p w:rsidR="00AB1D2B" w:rsidRDefault="00AB1D2B" w:rsidP="00AB1D2B">
      <w:pPr>
        <w:pStyle w:val="KeepWithNext"/>
        <w:rPr>
          <w:rtl/>
          <w:lang w:eastAsia="he-IL"/>
        </w:rPr>
      </w:pPr>
    </w:p>
    <w:p w:rsidR="00AB1D2B" w:rsidRDefault="00AB1D2B" w:rsidP="00AB1D2B">
      <w:pPr>
        <w:rPr>
          <w:rtl/>
          <w:lang w:eastAsia="he-IL"/>
        </w:rPr>
      </w:pPr>
      <w:bookmarkStart w:id="12740" w:name="_ETM_Q1_7231086"/>
      <w:bookmarkStart w:id="12741" w:name="_ETM_Q1_7231154"/>
      <w:bookmarkEnd w:id="12740"/>
      <w:bookmarkEnd w:id="12741"/>
      <w:r>
        <w:rPr>
          <w:rFonts w:hint="cs"/>
          <w:rtl/>
          <w:lang w:eastAsia="he-IL"/>
        </w:rPr>
        <w:t xml:space="preserve">מנכ"ל משרד הדתות, יש לך תשובה? </w:t>
      </w:r>
    </w:p>
    <w:p w:rsidR="00AB1D2B" w:rsidRDefault="00AB1D2B" w:rsidP="00AB1D2B">
      <w:pPr>
        <w:rPr>
          <w:rtl/>
          <w:lang w:eastAsia="he-IL"/>
        </w:rPr>
      </w:pPr>
      <w:bookmarkStart w:id="12742" w:name="_ETM_Q1_7230726"/>
      <w:bookmarkStart w:id="12743" w:name="_ETM_Q1_7230957"/>
      <w:bookmarkEnd w:id="12742"/>
      <w:bookmarkEnd w:id="12743"/>
    </w:p>
    <w:p w:rsidR="00AB1D2B" w:rsidRDefault="00AB1D2B" w:rsidP="00AB1D2B">
      <w:pPr>
        <w:pStyle w:val="af9"/>
        <w:keepNext/>
        <w:rPr>
          <w:rtl/>
          <w:lang w:eastAsia="he-IL"/>
        </w:rPr>
      </w:pPr>
      <w:bookmarkStart w:id="12744" w:name="ET_guest_שמעון_מוני_מעתוק_1768"/>
      <w:r w:rsidRPr="00AB1D2B">
        <w:rPr>
          <w:rStyle w:val="TagStyle"/>
          <w:rtl/>
        </w:rPr>
        <w:t xml:space="preserve"> &lt;&lt; אורח &gt;&gt; </w:t>
      </w:r>
      <w:r>
        <w:rPr>
          <w:rtl/>
          <w:lang w:eastAsia="he-IL"/>
        </w:rPr>
        <w:t>שמעון מוני מעתוק:</w:t>
      </w:r>
      <w:r w:rsidRPr="00AB1D2B">
        <w:rPr>
          <w:rStyle w:val="TagStyle"/>
          <w:rtl/>
        </w:rPr>
        <w:t xml:space="preserve"> &lt;&lt; אורח &gt;&gt;</w:t>
      </w:r>
      <w:r w:rsidR="00DF053A">
        <w:rPr>
          <w:rtl/>
          <w:lang w:eastAsia="he-IL"/>
        </w:rPr>
        <w:t xml:space="preserve"> </w:t>
      </w:r>
      <w:r>
        <w:rPr>
          <w:rtl/>
          <w:lang w:eastAsia="he-IL"/>
        </w:rPr>
        <w:t xml:space="preserve"> </w:t>
      </w:r>
      <w:bookmarkEnd w:id="12744"/>
    </w:p>
    <w:p w:rsidR="00AB1D2B" w:rsidRDefault="00AB1D2B" w:rsidP="00AB1D2B">
      <w:pPr>
        <w:pStyle w:val="KeepWithNext"/>
        <w:rPr>
          <w:rtl/>
          <w:lang w:eastAsia="he-IL"/>
        </w:rPr>
      </w:pPr>
    </w:p>
    <w:p w:rsidR="00AB1D2B" w:rsidRDefault="00AB1D2B" w:rsidP="00AB1D2B">
      <w:pPr>
        <w:rPr>
          <w:rtl/>
          <w:lang w:eastAsia="he-IL"/>
        </w:rPr>
      </w:pPr>
      <w:bookmarkStart w:id="12745" w:name="_ETM_Q1_7234183"/>
      <w:bookmarkStart w:id="12746" w:name="_ETM_Q1_7234238"/>
      <w:bookmarkEnd w:id="12745"/>
      <w:bookmarkEnd w:id="12746"/>
      <w:r>
        <w:rPr>
          <w:rFonts w:hint="cs"/>
          <w:rtl/>
          <w:lang w:eastAsia="he-IL"/>
        </w:rPr>
        <w:t xml:space="preserve">זו </w:t>
      </w:r>
      <w:r w:rsidR="007E596B">
        <w:rPr>
          <w:rFonts w:hint="cs"/>
          <w:rtl/>
          <w:lang w:eastAsia="he-IL"/>
        </w:rPr>
        <w:t xml:space="preserve">הכוונה, אם זה לא מספיק ברור </w:t>
      </w:r>
      <w:r w:rsidR="00B065CA">
        <w:rPr>
          <w:rFonts w:hint="cs"/>
          <w:rtl/>
          <w:lang w:eastAsia="he-IL"/>
        </w:rPr>
        <w:t>נצטרך להבהיר את זה.</w:t>
      </w:r>
    </w:p>
    <w:p w:rsidR="00B065CA" w:rsidRDefault="00B065CA" w:rsidP="00AB1D2B">
      <w:pPr>
        <w:rPr>
          <w:rtl/>
          <w:lang w:eastAsia="he-IL"/>
        </w:rPr>
      </w:pPr>
      <w:bookmarkStart w:id="12747" w:name="_ETM_Q1_7233143"/>
      <w:bookmarkStart w:id="12748" w:name="_ETM_Q1_7233225"/>
      <w:bookmarkStart w:id="12749" w:name="_ETM_Q1_7233918"/>
      <w:bookmarkEnd w:id="12747"/>
      <w:bookmarkEnd w:id="12748"/>
      <w:bookmarkEnd w:id="12749"/>
    </w:p>
    <w:p w:rsidR="00B065CA" w:rsidRDefault="00B065CA" w:rsidP="00B065CA">
      <w:pPr>
        <w:pStyle w:val="a4"/>
        <w:keepNext/>
        <w:rPr>
          <w:rtl/>
        </w:rPr>
      </w:pPr>
      <w:bookmarkStart w:id="12750" w:name="ET_speaker_תומר_רוזנר_1769"/>
      <w:r w:rsidRPr="00B065CA">
        <w:rPr>
          <w:rStyle w:val="TagStyle"/>
          <w:rtl/>
        </w:rPr>
        <w:t xml:space="preserve"> &lt;&lt; דובר &gt;&gt; </w:t>
      </w:r>
      <w:r>
        <w:rPr>
          <w:rtl/>
        </w:rPr>
        <w:t>תומר רוזנר:</w:t>
      </w:r>
      <w:r w:rsidRPr="00B065CA">
        <w:rPr>
          <w:rStyle w:val="TagStyle"/>
          <w:rtl/>
        </w:rPr>
        <w:t xml:space="preserve"> &lt;&lt; דובר &gt;&gt;</w:t>
      </w:r>
      <w:r w:rsidR="00DF053A">
        <w:rPr>
          <w:rtl/>
        </w:rPr>
        <w:t xml:space="preserve"> </w:t>
      </w:r>
      <w:r>
        <w:rPr>
          <w:rtl/>
        </w:rPr>
        <w:t xml:space="preserve"> </w:t>
      </w:r>
      <w:bookmarkEnd w:id="12750"/>
    </w:p>
    <w:p w:rsidR="00B065CA" w:rsidRDefault="00B065CA" w:rsidP="00B065CA">
      <w:pPr>
        <w:pStyle w:val="KeepWithNext"/>
        <w:rPr>
          <w:rtl/>
          <w:lang w:eastAsia="he-IL"/>
        </w:rPr>
      </w:pPr>
    </w:p>
    <w:p w:rsidR="00B065CA" w:rsidRDefault="00B065CA" w:rsidP="00B065CA">
      <w:pPr>
        <w:rPr>
          <w:rtl/>
          <w:lang w:eastAsia="he-IL"/>
        </w:rPr>
      </w:pPr>
      <w:bookmarkStart w:id="12751" w:name="_ETM_Q1_7234239"/>
      <w:bookmarkStart w:id="12752" w:name="_ETM_Q1_7234261"/>
      <w:bookmarkEnd w:id="12751"/>
      <w:bookmarkEnd w:id="12752"/>
      <w:r>
        <w:rPr>
          <w:rFonts w:hint="cs"/>
          <w:rtl/>
          <w:lang w:eastAsia="he-IL"/>
        </w:rPr>
        <w:t xml:space="preserve">לא, זה ממש לא ברור, </w:t>
      </w:r>
      <w:bookmarkStart w:id="12753" w:name="_ETM_Q1_7238543"/>
      <w:bookmarkEnd w:id="12753"/>
      <w:r>
        <w:rPr>
          <w:rFonts w:hint="cs"/>
          <w:rtl/>
          <w:lang w:eastAsia="he-IL"/>
        </w:rPr>
        <w:t>אני חייב לומר.</w:t>
      </w:r>
    </w:p>
    <w:p w:rsidR="00B065CA" w:rsidRDefault="00B065CA" w:rsidP="00B065CA">
      <w:pPr>
        <w:rPr>
          <w:rtl/>
          <w:lang w:eastAsia="he-IL"/>
        </w:rPr>
      </w:pPr>
      <w:bookmarkStart w:id="12754" w:name="_ETM_Q1_7234999"/>
      <w:bookmarkStart w:id="12755" w:name="_ETM_Q1_7235079"/>
      <w:bookmarkEnd w:id="12754"/>
      <w:bookmarkEnd w:id="12755"/>
    </w:p>
    <w:p w:rsidR="00B065CA" w:rsidRDefault="00B065CA" w:rsidP="00B065CA">
      <w:pPr>
        <w:pStyle w:val="a4"/>
        <w:keepNext/>
        <w:rPr>
          <w:rtl/>
        </w:rPr>
      </w:pPr>
      <w:bookmarkStart w:id="12756" w:name="ET_speaker_5142_1770"/>
      <w:r w:rsidRPr="00B065CA">
        <w:rPr>
          <w:rStyle w:val="TagStyle"/>
          <w:rtl/>
        </w:rPr>
        <w:t xml:space="preserve"> &lt;&lt; דובר &gt;&gt; </w:t>
      </w:r>
      <w:r>
        <w:rPr>
          <w:rtl/>
        </w:rPr>
        <w:t>יוליה מלינובסקי (ישראל ביתנו):</w:t>
      </w:r>
      <w:r w:rsidRPr="00B065CA">
        <w:rPr>
          <w:rStyle w:val="TagStyle"/>
          <w:rtl/>
        </w:rPr>
        <w:t xml:space="preserve"> &lt;&lt; דובר &gt;&gt;</w:t>
      </w:r>
      <w:r w:rsidR="00DF053A">
        <w:rPr>
          <w:rtl/>
        </w:rPr>
        <w:t xml:space="preserve"> </w:t>
      </w:r>
      <w:r>
        <w:rPr>
          <w:rtl/>
        </w:rPr>
        <w:t xml:space="preserve"> </w:t>
      </w:r>
      <w:bookmarkEnd w:id="12756"/>
    </w:p>
    <w:p w:rsidR="00B065CA" w:rsidRDefault="00B065CA" w:rsidP="00B065CA">
      <w:pPr>
        <w:pStyle w:val="KeepWithNext"/>
        <w:rPr>
          <w:rtl/>
          <w:lang w:eastAsia="he-IL"/>
        </w:rPr>
      </w:pPr>
    </w:p>
    <w:p w:rsidR="00B065CA" w:rsidRDefault="00B065CA" w:rsidP="00B065CA">
      <w:pPr>
        <w:rPr>
          <w:rtl/>
          <w:lang w:eastAsia="he-IL"/>
        </w:rPr>
      </w:pPr>
      <w:bookmarkStart w:id="12757" w:name="_ETM_Q1_7236410"/>
      <w:bookmarkStart w:id="12758" w:name="_ETM_Q1_7236433"/>
      <w:bookmarkEnd w:id="12757"/>
      <w:bookmarkEnd w:id="12758"/>
      <w:r>
        <w:rPr>
          <w:rFonts w:hint="cs"/>
          <w:rtl/>
          <w:lang w:eastAsia="he-IL"/>
        </w:rPr>
        <w:t>אתם הולכים לתקן את הנוסח? אוקיי.</w:t>
      </w:r>
    </w:p>
    <w:p w:rsidR="00B065CA" w:rsidRDefault="00B065CA" w:rsidP="00B065CA">
      <w:pPr>
        <w:rPr>
          <w:rtl/>
          <w:lang w:eastAsia="he-IL"/>
        </w:rPr>
      </w:pPr>
      <w:bookmarkStart w:id="12759" w:name="_ETM_Q1_7242926"/>
      <w:bookmarkStart w:id="12760" w:name="_ETM_Q1_7242997"/>
      <w:bookmarkEnd w:id="12759"/>
      <w:bookmarkEnd w:id="12760"/>
    </w:p>
    <w:p w:rsidR="00B065CA" w:rsidRDefault="00B065CA" w:rsidP="00B065CA">
      <w:pPr>
        <w:pStyle w:val="a4"/>
        <w:keepNext/>
        <w:rPr>
          <w:rtl/>
        </w:rPr>
      </w:pPr>
      <w:bookmarkStart w:id="12761" w:name="ET_speaker_תומר_רוזנר_1771"/>
      <w:r w:rsidRPr="00B065CA">
        <w:rPr>
          <w:rStyle w:val="TagStyle"/>
          <w:rtl/>
        </w:rPr>
        <w:t xml:space="preserve"> &lt;&lt; דובר &gt;&gt; </w:t>
      </w:r>
      <w:r>
        <w:rPr>
          <w:rtl/>
        </w:rPr>
        <w:t>תומר רוזנר:</w:t>
      </w:r>
      <w:r w:rsidRPr="00B065CA">
        <w:rPr>
          <w:rStyle w:val="TagStyle"/>
          <w:rtl/>
        </w:rPr>
        <w:t xml:space="preserve"> &lt;&lt; דובר &gt;&gt;</w:t>
      </w:r>
      <w:r w:rsidR="00DF053A">
        <w:rPr>
          <w:rtl/>
        </w:rPr>
        <w:t xml:space="preserve"> </w:t>
      </w:r>
      <w:r>
        <w:rPr>
          <w:rtl/>
        </w:rPr>
        <w:t xml:space="preserve"> </w:t>
      </w:r>
      <w:bookmarkEnd w:id="12761"/>
    </w:p>
    <w:p w:rsidR="00B065CA" w:rsidRDefault="00B065CA" w:rsidP="00B065CA">
      <w:pPr>
        <w:pStyle w:val="KeepWithNext"/>
        <w:rPr>
          <w:rtl/>
          <w:lang w:eastAsia="he-IL"/>
        </w:rPr>
      </w:pPr>
    </w:p>
    <w:p w:rsidR="00B065CA" w:rsidRDefault="00B065CA" w:rsidP="00B065CA">
      <w:pPr>
        <w:rPr>
          <w:rtl/>
          <w:lang w:eastAsia="he-IL"/>
        </w:rPr>
      </w:pPr>
      <w:r>
        <w:rPr>
          <w:rFonts w:hint="cs"/>
          <w:rtl/>
          <w:lang w:eastAsia="he-IL"/>
        </w:rPr>
        <w:t xml:space="preserve">אני רק </w:t>
      </w:r>
      <w:bookmarkStart w:id="12762" w:name="_ETM_Q1_7242796"/>
      <w:bookmarkEnd w:id="12762"/>
      <w:r>
        <w:rPr>
          <w:rFonts w:hint="cs"/>
          <w:rtl/>
          <w:lang w:eastAsia="he-IL"/>
        </w:rPr>
        <w:t>אומר שחבר הכנסת מרגי מפנה את תשומת הלב גם לעניין שההוראות שיקבע השר מוגבלות לענייני בקרת הכשרות, קרי לנושא בדיקה</w:t>
      </w:r>
      <w:bookmarkStart w:id="12763" w:name="_ETM_Q1_7248230"/>
      <w:bookmarkEnd w:id="12763"/>
      <w:r>
        <w:rPr>
          <w:rFonts w:hint="cs"/>
          <w:rtl/>
          <w:lang w:eastAsia="he-IL"/>
        </w:rPr>
        <w:t xml:space="preserve"> מדגמית ובקרה תהליכית. אומר חבר הכנסת מרגי, ואני חושב שבצדק, </w:t>
      </w:r>
      <w:bookmarkStart w:id="12764" w:name="_ETM_Q1_7254082"/>
      <w:bookmarkEnd w:id="12764"/>
      <w:r>
        <w:rPr>
          <w:rFonts w:hint="cs"/>
          <w:rtl/>
          <w:lang w:eastAsia="he-IL"/>
        </w:rPr>
        <w:t xml:space="preserve">שיש פעולות מעבר לכך שכנראה מוטלות על המשגיח, </w:t>
      </w:r>
      <w:bookmarkStart w:id="12765" w:name="_ETM_Q1_7264922"/>
      <w:bookmarkEnd w:id="12765"/>
      <w:r>
        <w:rPr>
          <w:rFonts w:hint="cs"/>
          <w:rtl/>
          <w:lang w:eastAsia="he-IL"/>
        </w:rPr>
        <w:t xml:space="preserve">זה לא מתמצה בבקרת הכשרות. תבדקו את העניין הזה, </w:t>
      </w:r>
      <w:bookmarkStart w:id="12766" w:name="_ETM_Q1_7268820"/>
      <w:bookmarkEnd w:id="12766"/>
      <w:r>
        <w:rPr>
          <w:rFonts w:hint="cs"/>
          <w:rtl/>
          <w:lang w:eastAsia="he-IL"/>
        </w:rPr>
        <w:t>אם צריך לדייק פה את הנוסח.</w:t>
      </w:r>
      <w:bookmarkStart w:id="12767" w:name="_ETM_Q1_7272716"/>
      <w:bookmarkEnd w:id="12767"/>
    </w:p>
    <w:p w:rsidR="00B065CA" w:rsidRDefault="00B065CA" w:rsidP="00B065CA">
      <w:pPr>
        <w:rPr>
          <w:rtl/>
          <w:lang w:eastAsia="he-IL"/>
        </w:rPr>
      </w:pPr>
      <w:bookmarkStart w:id="12768" w:name="_ETM_Q1_7272787"/>
      <w:bookmarkStart w:id="12769" w:name="_ETM_Q1_7273230"/>
      <w:bookmarkEnd w:id="12768"/>
      <w:bookmarkEnd w:id="12769"/>
    </w:p>
    <w:p w:rsidR="00B065CA" w:rsidRDefault="00B065CA" w:rsidP="00B065CA">
      <w:pPr>
        <w:pStyle w:val="af9"/>
        <w:keepNext/>
        <w:rPr>
          <w:rtl/>
          <w:lang w:eastAsia="he-IL"/>
        </w:rPr>
      </w:pPr>
      <w:bookmarkStart w:id="12770" w:name="ET_guest_879913_1773"/>
      <w:r w:rsidRPr="00B065CA">
        <w:rPr>
          <w:rStyle w:val="TagStyle"/>
          <w:rtl/>
        </w:rPr>
        <w:t xml:space="preserve"> &lt;&lt; אורח &gt;&gt; </w:t>
      </w:r>
      <w:r>
        <w:rPr>
          <w:rtl/>
          <w:lang w:eastAsia="he-IL"/>
        </w:rPr>
        <w:t>הראל גולדברג:</w:t>
      </w:r>
      <w:r w:rsidRPr="00B065CA">
        <w:rPr>
          <w:rStyle w:val="TagStyle"/>
          <w:rtl/>
        </w:rPr>
        <w:t xml:space="preserve"> &lt;&lt; אורח &gt;&gt;</w:t>
      </w:r>
      <w:r w:rsidR="00DF053A">
        <w:rPr>
          <w:rtl/>
          <w:lang w:eastAsia="he-IL"/>
        </w:rPr>
        <w:t xml:space="preserve"> </w:t>
      </w:r>
      <w:r>
        <w:rPr>
          <w:rtl/>
          <w:lang w:eastAsia="he-IL"/>
        </w:rPr>
        <w:t xml:space="preserve"> </w:t>
      </w:r>
      <w:bookmarkEnd w:id="12770"/>
    </w:p>
    <w:p w:rsidR="00B065CA" w:rsidRDefault="00B065CA" w:rsidP="00B065CA">
      <w:pPr>
        <w:pStyle w:val="KeepWithNext"/>
        <w:rPr>
          <w:rtl/>
          <w:lang w:eastAsia="he-IL"/>
        </w:rPr>
      </w:pPr>
    </w:p>
    <w:p w:rsidR="00B065CA" w:rsidRDefault="00B065CA" w:rsidP="00B065CA">
      <w:pPr>
        <w:rPr>
          <w:rtl/>
          <w:lang w:eastAsia="he-IL"/>
        </w:rPr>
      </w:pPr>
      <w:bookmarkStart w:id="12771" w:name="_ETM_Q1_7273560"/>
      <w:bookmarkStart w:id="12772" w:name="_ETM_Q1_7273582"/>
      <w:bookmarkEnd w:id="12771"/>
      <w:bookmarkEnd w:id="12772"/>
      <w:r>
        <w:rPr>
          <w:rFonts w:hint="cs"/>
          <w:rtl/>
          <w:lang w:eastAsia="he-IL"/>
        </w:rPr>
        <w:t xml:space="preserve">כתוב שירותי השגחה, פעולות, אחת </w:t>
      </w:r>
      <w:bookmarkStart w:id="12773" w:name="_ETM_Q1_7277006"/>
      <w:bookmarkEnd w:id="12773"/>
      <w:r>
        <w:rPr>
          <w:rFonts w:hint="cs"/>
          <w:rtl/>
          <w:lang w:eastAsia="he-IL"/>
        </w:rPr>
        <w:t xml:space="preserve">זה בקרת כשרות. </w:t>
      </w:r>
      <w:bookmarkStart w:id="12774" w:name="_ETM_Q1_7276446"/>
      <w:bookmarkEnd w:id="12774"/>
    </w:p>
    <w:p w:rsidR="00B065CA" w:rsidRDefault="00B065CA" w:rsidP="00B065CA">
      <w:pPr>
        <w:rPr>
          <w:rtl/>
          <w:lang w:eastAsia="he-IL"/>
        </w:rPr>
      </w:pPr>
      <w:bookmarkStart w:id="12775" w:name="_ETM_Q1_7276504"/>
      <w:bookmarkEnd w:id="12775"/>
    </w:p>
    <w:p w:rsidR="00B065CA" w:rsidRDefault="00B065CA" w:rsidP="00B065CA">
      <w:pPr>
        <w:pStyle w:val="a4"/>
        <w:keepNext/>
        <w:rPr>
          <w:rtl/>
        </w:rPr>
      </w:pPr>
      <w:bookmarkStart w:id="12776" w:name="ET_speaker_תומר_רוזנר_1774"/>
      <w:r w:rsidRPr="00B065CA">
        <w:rPr>
          <w:rStyle w:val="TagStyle"/>
          <w:rtl/>
        </w:rPr>
        <w:t xml:space="preserve"> &lt;&lt; דובר &gt;&gt; </w:t>
      </w:r>
      <w:r>
        <w:rPr>
          <w:rtl/>
        </w:rPr>
        <w:t>תומר רוזנר:</w:t>
      </w:r>
      <w:r w:rsidRPr="00B065CA">
        <w:rPr>
          <w:rStyle w:val="TagStyle"/>
          <w:rtl/>
        </w:rPr>
        <w:t xml:space="preserve"> &lt;&lt; דובר &gt;&gt;</w:t>
      </w:r>
      <w:r w:rsidR="00DF053A">
        <w:rPr>
          <w:rtl/>
        </w:rPr>
        <w:t xml:space="preserve"> </w:t>
      </w:r>
      <w:r>
        <w:rPr>
          <w:rtl/>
        </w:rPr>
        <w:t xml:space="preserve"> </w:t>
      </w:r>
      <w:bookmarkEnd w:id="12776"/>
    </w:p>
    <w:p w:rsidR="00B065CA" w:rsidRDefault="00B065CA" w:rsidP="00B065CA">
      <w:pPr>
        <w:pStyle w:val="KeepWithNext"/>
        <w:rPr>
          <w:rtl/>
          <w:lang w:eastAsia="he-IL"/>
        </w:rPr>
      </w:pPr>
    </w:p>
    <w:p w:rsidR="00B065CA" w:rsidRDefault="00B065CA" w:rsidP="00B065CA">
      <w:pPr>
        <w:rPr>
          <w:rtl/>
          <w:lang w:eastAsia="he-IL"/>
        </w:rPr>
      </w:pPr>
      <w:bookmarkStart w:id="12777" w:name="_ETM_Q1_7279416"/>
      <w:bookmarkStart w:id="12778" w:name="_ETM_Q1_7279444"/>
      <w:bookmarkEnd w:id="12777"/>
      <w:bookmarkEnd w:id="12778"/>
      <w:r>
        <w:rPr>
          <w:rFonts w:hint="cs"/>
          <w:rtl/>
          <w:lang w:eastAsia="he-IL"/>
        </w:rPr>
        <w:t>לא, אבל אתה מתכוון לתקנות - - -</w:t>
      </w:r>
    </w:p>
    <w:p w:rsidR="00B065CA" w:rsidRDefault="00B065CA" w:rsidP="00B065CA">
      <w:pPr>
        <w:rPr>
          <w:rtl/>
          <w:lang w:eastAsia="he-IL"/>
        </w:rPr>
      </w:pPr>
      <w:bookmarkStart w:id="12779" w:name="_ETM_Q1_7276676"/>
      <w:bookmarkStart w:id="12780" w:name="_ETM_Q1_7276741"/>
      <w:bookmarkStart w:id="12781" w:name="_ETM_Q1_7277924"/>
      <w:bookmarkEnd w:id="12779"/>
      <w:bookmarkEnd w:id="12780"/>
      <w:bookmarkEnd w:id="12781"/>
    </w:p>
    <w:p w:rsidR="00B065CA" w:rsidRDefault="00B065CA" w:rsidP="00B065CA">
      <w:pPr>
        <w:pStyle w:val="af9"/>
        <w:keepNext/>
        <w:rPr>
          <w:rtl/>
          <w:lang w:eastAsia="he-IL"/>
        </w:rPr>
      </w:pPr>
      <w:bookmarkStart w:id="12782" w:name="ET_guest_879913_1775"/>
      <w:r w:rsidRPr="00B065CA">
        <w:rPr>
          <w:rStyle w:val="TagStyle"/>
          <w:rtl/>
        </w:rPr>
        <w:t xml:space="preserve"> &lt;&lt; אורח &gt;&gt; </w:t>
      </w:r>
      <w:r>
        <w:rPr>
          <w:rtl/>
          <w:lang w:eastAsia="he-IL"/>
        </w:rPr>
        <w:t>הראל גולדברג:</w:t>
      </w:r>
      <w:r w:rsidRPr="00B065CA">
        <w:rPr>
          <w:rStyle w:val="TagStyle"/>
          <w:rtl/>
        </w:rPr>
        <w:t xml:space="preserve"> &lt;&lt; אורח &gt;&gt;</w:t>
      </w:r>
      <w:r w:rsidR="00DF053A">
        <w:rPr>
          <w:rtl/>
          <w:lang w:eastAsia="he-IL"/>
        </w:rPr>
        <w:t xml:space="preserve"> </w:t>
      </w:r>
      <w:r>
        <w:rPr>
          <w:rtl/>
          <w:lang w:eastAsia="he-IL"/>
        </w:rPr>
        <w:t xml:space="preserve"> </w:t>
      </w:r>
      <w:bookmarkEnd w:id="12782"/>
    </w:p>
    <w:p w:rsidR="00B065CA" w:rsidRDefault="00B065CA" w:rsidP="00B065CA">
      <w:pPr>
        <w:pStyle w:val="KeepWithNext"/>
        <w:rPr>
          <w:rtl/>
          <w:lang w:eastAsia="he-IL"/>
        </w:rPr>
      </w:pPr>
    </w:p>
    <w:p w:rsidR="00B065CA" w:rsidRDefault="00B065CA" w:rsidP="00B065CA">
      <w:pPr>
        <w:rPr>
          <w:rtl/>
          <w:lang w:eastAsia="he-IL"/>
        </w:rPr>
      </w:pPr>
      <w:bookmarkStart w:id="12783" w:name="_ETM_Q1_7278238"/>
      <w:bookmarkStart w:id="12784" w:name="_ETM_Q1_7278261"/>
      <w:bookmarkEnd w:id="12783"/>
      <w:bookmarkEnd w:id="12784"/>
      <w:r>
        <w:rPr>
          <w:rFonts w:hint="cs"/>
          <w:rtl/>
          <w:lang w:eastAsia="he-IL"/>
        </w:rPr>
        <w:t xml:space="preserve">לא, בהגדרה. </w:t>
      </w:r>
    </w:p>
    <w:p w:rsidR="00B065CA" w:rsidRDefault="00B065CA" w:rsidP="00B065CA">
      <w:pPr>
        <w:rPr>
          <w:rtl/>
          <w:lang w:eastAsia="he-IL"/>
        </w:rPr>
      </w:pPr>
      <w:bookmarkStart w:id="12785" w:name="_ETM_Q1_7282172"/>
      <w:bookmarkStart w:id="12786" w:name="_ETM_Q1_7282241"/>
      <w:bookmarkEnd w:id="12785"/>
      <w:bookmarkEnd w:id="12786"/>
    </w:p>
    <w:p w:rsidR="00B065CA" w:rsidRDefault="00B065CA" w:rsidP="00B065CA">
      <w:pPr>
        <w:pStyle w:val="a4"/>
        <w:keepNext/>
        <w:rPr>
          <w:rtl/>
        </w:rPr>
      </w:pPr>
      <w:bookmarkStart w:id="12787" w:name="ET_speaker_תומר_רוזנר_1776"/>
      <w:r w:rsidRPr="00B065CA">
        <w:rPr>
          <w:rStyle w:val="TagStyle"/>
          <w:rtl/>
        </w:rPr>
        <w:t xml:space="preserve"> &lt;&lt; דובר &gt;&gt; </w:t>
      </w:r>
      <w:r>
        <w:rPr>
          <w:rtl/>
        </w:rPr>
        <w:t>תומר רוזנר:</w:t>
      </w:r>
      <w:r w:rsidRPr="00B065CA">
        <w:rPr>
          <w:rStyle w:val="TagStyle"/>
          <w:rtl/>
        </w:rPr>
        <w:t xml:space="preserve"> &lt;&lt; דובר &gt;&gt;</w:t>
      </w:r>
      <w:r w:rsidR="00DF053A">
        <w:rPr>
          <w:rtl/>
        </w:rPr>
        <w:t xml:space="preserve"> </w:t>
      </w:r>
      <w:r>
        <w:rPr>
          <w:rtl/>
        </w:rPr>
        <w:t xml:space="preserve"> </w:t>
      </w:r>
      <w:bookmarkEnd w:id="12787"/>
    </w:p>
    <w:p w:rsidR="00B065CA" w:rsidRDefault="00B065CA" w:rsidP="00B065CA">
      <w:pPr>
        <w:pStyle w:val="KeepWithNext"/>
        <w:rPr>
          <w:rtl/>
          <w:lang w:eastAsia="he-IL"/>
        </w:rPr>
      </w:pPr>
    </w:p>
    <w:p w:rsidR="00B065CA" w:rsidRDefault="00B065CA" w:rsidP="00B065CA">
      <w:pPr>
        <w:rPr>
          <w:rtl/>
          <w:lang w:eastAsia="he-IL"/>
        </w:rPr>
      </w:pPr>
      <w:bookmarkStart w:id="12788" w:name="_ETM_Q1_7278752"/>
      <w:bookmarkStart w:id="12789" w:name="_ETM_Q1_7278773"/>
      <w:bookmarkEnd w:id="12788"/>
      <w:bookmarkEnd w:id="12789"/>
      <w:r>
        <w:rPr>
          <w:rFonts w:hint="cs"/>
          <w:rtl/>
          <w:lang w:eastAsia="he-IL"/>
        </w:rPr>
        <w:t xml:space="preserve">אני יודע מה כתוב בהגדרה, אני </w:t>
      </w:r>
      <w:bookmarkStart w:id="12790" w:name="_ETM_Q1_7283378"/>
      <w:bookmarkEnd w:id="12790"/>
      <w:r>
        <w:rPr>
          <w:rFonts w:hint="cs"/>
          <w:rtl/>
          <w:lang w:eastAsia="he-IL"/>
        </w:rPr>
        <w:t xml:space="preserve">אומר במה שהשר קובע בתקנות, שואל חבר הכנסת מרגי </w:t>
      </w:r>
      <w:r>
        <w:rPr>
          <w:rtl/>
          <w:lang w:eastAsia="he-IL"/>
        </w:rPr>
        <w:t>–</w:t>
      </w:r>
      <w:r>
        <w:rPr>
          <w:rFonts w:hint="cs"/>
          <w:rtl/>
          <w:lang w:eastAsia="he-IL"/>
        </w:rPr>
        <w:t xml:space="preserve"> אם </w:t>
      </w:r>
      <w:bookmarkStart w:id="12791" w:name="_ETM_Q1_7289002"/>
      <w:bookmarkEnd w:id="12791"/>
      <w:r>
        <w:rPr>
          <w:rFonts w:hint="cs"/>
          <w:rtl/>
          <w:lang w:eastAsia="he-IL"/>
        </w:rPr>
        <w:t xml:space="preserve">הוא יכול להתייחס לדברים האלה. </w:t>
      </w:r>
      <w:bookmarkStart w:id="12792" w:name="_ETM_Q1_7286496"/>
      <w:bookmarkEnd w:id="12792"/>
    </w:p>
    <w:p w:rsidR="00B065CA" w:rsidRDefault="00B065CA" w:rsidP="00B065CA">
      <w:pPr>
        <w:rPr>
          <w:rtl/>
          <w:lang w:eastAsia="he-IL"/>
        </w:rPr>
      </w:pPr>
      <w:bookmarkStart w:id="12793" w:name="_ETM_Q1_7286557"/>
      <w:bookmarkEnd w:id="12793"/>
    </w:p>
    <w:p w:rsidR="00B065CA" w:rsidRDefault="00B065CA" w:rsidP="00B065CA">
      <w:pPr>
        <w:pStyle w:val="af9"/>
        <w:keepNext/>
        <w:rPr>
          <w:rtl/>
          <w:lang w:eastAsia="he-IL"/>
        </w:rPr>
      </w:pPr>
      <w:bookmarkStart w:id="12794" w:name="ET_guest_879913_1777"/>
      <w:r w:rsidRPr="00B065CA">
        <w:rPr>
          <w:rStyle w:val="TagStyle"/>
          <w:rtl/>
        </w:rPr>
        <w:t xml:space="preserve"> &lt;&lt; אורח &gt;&gt; </w:t>
      </w:r>
      <w:r>
        <w:rPr>
          <w:rtl/>
          <w:lang w:eastAsia="he-IL"/>
        </w:rPr>
        <w:t>הראל גולדברג:</w:t>
      </w:r>
      <w:r w:rsidRPr="00B065CA">
        <w:rPr>
          <w:rStyle w:val="TagStyle"/>
          <w:rtl/>
        </w:rPr>
        <w:t xml:space="preserve"> &lt;&lt; אורח &gt;&gt;</w:t>
      </w:r>
      <w:r w:rsidR="00DF053A">
        <w:rPr>
          <w:rtl/>
          <w:lang w:eastAsia="he-IL"/>
        </w:rPr>
        <w:t xml:space="preserve"> </w:t>
      </w:r>
      <w:r>
        <w:rPr>
          <w:rtl/>
          <w:lang w:eastAsia="he-IL"/>
        </w:rPr>
        <w:t xml:space="preserve"> </w:t>
      </w:r>
      <w:bookmarkEnd w:id="12794"/>
    </w:p>
    <w:p w:rsidR="00B065CA" w:rsidRDefault="00B065CA" w:rsidP="00B065CA">
      <w:pPr>
        <w:pStyle w:val="KeepWithNext"/>
        <w:rPr>
          <w:rtl/>
          <w:lang w:eastAsia="he-IL"/>
        </w:rPr>
      </w:pPr>
    </w:p>
    <w:p w:rsidR="00B065CA" w:rsidRDefault="00B065CA" w:rsidP="00B065CA">
      <w:pPr>
        <w:rPr>
          <w:rtl/>
          <w:lang w:eastAsia="he-IL"/>
        </w:rPr>
      </w:pPr>
      <w:bookmarkStart w:id="12795" w:name="_ETM_Q1_7289428"/>
      <w:bookmarkStart w:id="12796" w:name="_ETM_Q1_7289449"/>
      <w:bookmarkEnd w:id="12795"/>
      <w:bookmarkEnd w:id="12796"/>
      <w:r>
        <w:rPr>
          <w:rFonts w:hint="cs"/>
          <w:rtl/>
          <w:lang w:eastAsia="he-IL"/>
        </w:rPr>
        <w:t xml:space="preserve">אמרנו כבר, הבהיר </w:t>
      </w:r>
      <w:bookmarkStart w:id="12797" w:name="_ETM_Q1_7287918"/>
      <w:bookmarkEnd w:id="12797"/>
      <w:r>
        <w:rPr>
          <w:rFonts w:hint="cs"/>
          <w:rtl/>
          <w:lang w:eastAsia="he-IL"/>
        </w:rPr>
        <w:t xml:space="preserve">מנכ"ל למשרד לשירותי דת שנבהיר את זה בתקנות. </w:t>
      </w:r>
    </w:p>
    <w:p w:rsidR="00B065CA" w:rsidRDefault="00B065CA" w:rsidP="00B065CA">
      <w:pPr>
        <w:rPr>
          <w:rtl/>
          <w:lang w:eastAsia="he-IL"/>
        </w:rPr>
      </w:pPr>
      <w:bookmarkStart w:id="12798" w:name="_ETM_Q1_7291360"/>
      <w:bookmarkStart w:id="12799" w:name="_ETM_Q1_7291431"/>
      <w:bookmarkStart w:id="12800" w:name="_ETM_Q1_7292624"/>
      <w:bookmarkEnd w:id="12798"/>
      <w:bookmarkEnd w:id="12799"/>
      <w:bookmarkEnd w:id="12800"/>
    </w:p>
    <w:p w:rsidR="00B065CA" w:rsidRDefault="00B065CA" w:rsidP="00B065CA">
      <w:pPr>
        <w:pStyle w:val="a4"/>
        <w:keepNext/>
        <w:rPr>
          <w:rtl/>
        </w:rPr>
      </w:pPr>
      <w:bookmarkStart w:id="12801" w:name="ET_speaker_תומר_רוזנר_1778"/>
      <w:r w:rsidRPr="00B065CA">
        <w:rPr>
          <w:rStyle w:val="TagStyle"/>
          <w:rtl/>
        </w:rPr>
        <w:t xml:space="preserve"> &lt;&lt; דובר &gt;&gt; </w:t>
      </w:r>
      <w:r>
        <w:rPr>
          <w:rtl/>
        </w:rPr>
        <w:t>תומר רוזנר:</w:t>
      </w:r>
      <w:r w:rsidRPr="00B065CA">
        <w:rPr>
          <w:rStyle w:val="TagStyle"/>
          <w:rtl/>
        </w:rPr>
        <w:t xml:space="preserve"> &lt;&lt; דובר &gt;&gt;</w:t>
      </w:r>
      <w:r w:rsidR="00DF053A">
        <w:rPr>
          <w:rtl/>
        </w:rPr>
        <w:t xml:space="preserve"> </w:t>
      </w:r>
      <w:r>
        <w:rPr>
          <w:rtl/>
        </w:rPr>
        <w:t xml:space="preserve"> </w:t>
      </w:r>
      <w:bookmarkEnd w:id="12801"/>
    </w:p>
    <w:p w:rsidR="00B065CA" w:rsidRDefault="00B065CA" w:rsidP="00B065CA">
      <w:pPr>
        <w:pStyle w:val="KeepWithNext"/>
        <w:rPr>
          <w:rtl/>
          <w:lang w:eastAsia="he-IL"/>
        </w:rPr>
      </w:pPr>
    </w:p>
    <w:p w:rsidR="00B065CA" w:rsidRDefault="00B065CA" w:rsidP="00B065CA">
      <w:pPr>
        <w:rPr>
          <w:rtl/>
          <w:lang w:eastAsia="he-IL"/>
        </w:rPr>
      </w:pPr>
      <w:bookmarkStart w:id="12802" w:name="_ETM_Q1_7292972"/>
      <w:bookmarkStart w:id="12803" w:name="_ETM_Q1_7292996"/>
      <w:bookmarkEnd w:id="12802"/>
      <w:bookmarkEnd w:id="12803"/>
      <w:r>
        <w:rPr>
          <w:rFonts w:hint="cs"/>
          <w:rtl/>
          <w:lang w:eastAsia="he-IL"/>
        </w:rPr>
        <w:t xml:space="preserve">מצוין. </w:t>
      </w:r>
    </w:p>
    <w:p w:rsidR="00B065CA" w:rsidRDefault="00B065CA" w:rsidP="00B065CA">
      <w:pPr>
        <w:rPr>
          <w:rtl/>
          <w:lang w:eastAsia="he-IL"/>
        </w:rPr>
      </w:pPr>
      <w:bookmarkStart w:id="12804" w:name="_ETM_Q1_7295224"/>
      <w:bookmarkStart w:id="12805" w:name="_ETM_Q1_7295290"/>
      <w:bookmarkStart w:id="12806" w:name="_ETM_Q1_7291853"/>
      <w:bookmarkEnd w:id="12804"/>
      <w:bookmarkEnd w:id="12805"/>
      <w:bookmarkEnd w:id="12806"/>
    </w:p>
    <w:p w:rsidR="00B065CA" w:rsidRDefault="00B065CA" w:rsidP="00B065CA">
      <w:pPr>
        <w:pStyle w:val="a4"/>
        <w:keepNext/>
        <w:rPr>
          <w:rtl/>
        </w:rPr>
      </w:pPr>
      <w:bookmarkStart w:id="12807" w:name="ET_speaker_6153_1779"/>
      <w:r w:rsidRPr="00B065CA">
        <w:rPr>
          <w:rStyle w:val="TagStyle"/>
          <w:rtl/>
        </w:rPr>
        <w:t xml:space="preserve"> &lt;&lt; דובר &gt;&gt; </w:t>
      </w:r>
      <w:r>
        <w:rPr>
          <w:rtl/>
        </w:rPr>
        <w:t>אבי מעוז (הציונות הדתית):</w:t>
      </w:r>
      <w:r w:rsidRPr="00B065CA">
        <w:rPr>
          <w:rStyle w:val="TagStyle"/>
          <w:rtl/>
        </w:rPr>
        <w:t xml:space="preserve"> &lt;&lt; דובר &gt;&gt;</w:t>
      </w:r>
      <w:r w:rsidR="00DF053A">
        <w:rPr>
          <w:rtl/>
        </w:rPr>
        <w:t xml:space="preserve"> </w:t>
      </w:r>
      <w:r>
        <w:rPr>
          <w:rtl/>
        </w:rPr>
        <w:t xml:space="preserve"> </w:t>
      </w:r>
      <w:bookmarkEnd w:id="12807"/>
    </w:p>
    <w:p w:rsidR="00B065CA" w:rsidRDefault="00B065CA" w:rsidP="00B065CA">
      <w:pPr>
        <w:pStyle w:val="KeepWithNext"/>
        <w:rPr>
          <w:rtl/>
          <w:lang w:eastAsia="he-IL"/>
        </w:rPr>
      </w:pPr>
    </w:p>
    <w:p w:rsidR="00B065CA" w:rsidRDefault="00B065CA" w:rsidP="00B065CA">
      <w:pPr>
        <w:rPr>
          <w:rtl/>
          <w:lang w:eastAsia="he-IL"/>
        </w:rPr>
      </w:pPr>
      <w:bookmarkStart w:id="12808" w:name="_ETM_Q1_7292206"/>
      <w:bookmarkStart w:id="12809" w:name="_ETM_Q1_7292230"/>
      <w:bookmarkEnd w:id="12808"/>
      <w:bookmarkEnd w:id="12809"/>
      <w:r>
        <w:rPr>
          <w:rFonts w:hint="cs"/>
          <w:rtl/>
          <w:lang w:eastAsia="he-IL"/>
        </w:rPr>
        <w:t xml:space="preserve">אבל </w:t>
      </w:r>
      <w:bookmarkStart w:id="12810" w:name="_ETM_Q1_7292709"/>
      <w:bookmarkEnd w:id="12810"/>
      <w:r>
        <w:rPr>
          <w:rFonts w:hint="cs"/>
          <w:rtl/>
          <w:lang w:eastAsia="he-IL"/>
        </w:rPr>
        <w:t xml:space="preserve">יש הגדרה של תכנית ההשגחה? </w:t>
      </w:r>
    </w:p>
    <w:p w:rsidR="00B065CA" w:rsidRDefault="00B065CA" w:rsidP="00B065CA">
      <w:pPr>
        <w:rPr>
          <w:rtl/>
          <w:lang w:eastAsia="he-IL"/>
        </w:rPr>
      </w:pPr>
      <w:bookmarkStart w:id="12811" w:name="_ETM_Q1_7294598"/>
      <w:bookmarkStart w:id="12812" w:name="_ETM_Q1_7294682"/>
      <w:bookmarkStart w:id="12813" w:name="_ETM_Q1_7299950"/>
      <w:bookmarkEnd w:id="12811"/>
      <w:bookmarkEnd w:id="12812"/>
      <w:bookmarkEnd w:id="12813"/>
    </w:p>
    <w:p w:rsidR="00B065CA" w:rsidRDefault="00B065CA" w:rsidP="00B065CA">
      <w:pPr>
        <w:pStyle w:val="a4"/>
        <w:keepNext/>
        <w:rPr>
          <w:rtl/>
        </w:rPr>
      </w:pPr>
      <w:bookmarkStart w:id="12814" w:name="ET_speaker_תומר_רוזנר_1780"/>
      <w:r w:rsidRPr="00B065CA">
        <w:rPr>
          <w:rStyle w:val="TagStyle"/>
          <w:rtl/>
        </w:rPr>
        <w:t xml:space="preserve"> &lt;&lt; דובר &gt;&gt; </w:t>
      </w:r>
      <w:r>
        <w:rPr>
          <w:rtl/>
        </w:rPr>
        <w:t>תומר רוזנר:</w:t>
      </w:r>
      <w:r w:rsidRPr="00B065CA">
        <w:rPr>
          <w:rStyle w:val="TagStyle"/>
          <w:rtl/>
        </w:rPr>
        <w:t xml:space="preserve"> &lt;&lt; דובר &gt;&gt;</w:t>
      </w:r>
      <w:r w:rsidR="00DF053A">
        <w:rPr>
          <w:rtl/>
        </w:rPr>
        <w:t xml:space="preserve"> </w:t>
      </w:r>
      <w:r>
        <w:rPr>
          <w:rtl/>
        </w:rPr>
        <w:t xml:space="preserve"> </w:t>
      </w:r>
      <w:bookmarkEnd w:id="12814"/>
    </w:p>
    <w:p w:rsidR="00B065CA" w:rsidRDefault="00B065CA" w:rsidP="00B065CA">
      <w:pPr>
        <w:pStyle w:val="KeepWithNext"/>
        <w:rPr>
          <w:rtl/>
          <w:lang w:eastAsia="he-IL"/>
        </w:rPr>
      </w:pPr>
    </w:p>
    <w:p w:rsidR="00B065CA" w:rsidRDefault="00B065CA" w:rsidP="00B065CA">
      <w:pPr>
        <w:rPr>
          <w:rtl/>
          <w:lang w:eastAsia="he-IL"/>
        </w:rPr>
      </w:pPr>
      <w:bookmarkStart w:id="12815" w:name="_ETM_Q1_7300316"/>
      <w:bookmarkStart w:id="12816" w:name="_ETM_Q1_7300341"/>
      <w:bookmarkEnd w:id="12815"/>
      <w:bookmarkEnd w:id="12816"/>
      <w:r>
        <w:rPr>
          <w:rFonts w:hint="cs"/>
          <w:rtl/>
          <w:lang w:eastAsia="he-IL"/>
        </w:rPr>
        <w:t xml:space="preserve">לא, היא חסרה. אכן חסרה </w:t>
      </w:r>
      <w:bookmarkStart w:id="12817" w:name="_ETM_Q1_7298608"/>
      <w:bookmarkEnd w:id="12817"/>
      <w:r>
        <w:rPr>
          <w:rFonts w:hint="cs"/>
          <w:rtl/>
          <w:lang w:eastAsia="he-IL"/>
        </w:rPr>
        <w:t>הגדרה של תכנית ההשגחה.</w:t>
      </w:r>
      <w:bookmarkStart w:id="12818" w:name="_ETM_Q1_7304000"/>
      <w:bookmarkEnd w:id="12818"/>
      <w:r>
        <w:rPr>
          <w:rFonts w:hint="cs"/>
          <w:rtl/>
          <w:lang w:eastAsia="he-IL"/>
        </w:rPr>
        <w:t xml:space="preserve"> </w:t>
      </w:r>
    </w:p>
    <w:p w:rsidR="00B065CA" w:rsidRDefault="00B065CA" w:rsidP="00B065CA">
      <w:pPr>
        <w:rPr>
          <w:rtl/>
          <w:lang w:eastAsia="he-IL"/>
        </w:rPr>
      </w:pPr>
      <w:bookmarkStart w:id="12819" w:name="_ETM_Q1_7304100"/>
      <w:bookmarkStart w:id="12820" w:name="_ETM_Q1_7304832"/>
      <w:bookmarkEnd w:id="12819"/>
      <w:bookmarkEnd w:id="12820"/>
    </w:p>
    <w:p w:rsidR="00B065CA" w:rsidRDefault="00B065CA" w:rsidP="00B065CA">
      <w:pPr>
        <w:pStyle w:val="a4"/>
        <w:keepNext/>
        <w:rPr>
          <w:rtl/>
        </w:rPr>
      </w:pPr>
      <w:bookmarkStart w:id="12821" w:name="ET_speaker_5142_1781"/>
      <w:r w:rsidRPr="00B065CA">
        <w:rPr>
          <w:rStyle w:val="TagStyle"/>
          <w:rtl/>
        </w:rPr>
        <w:t xml:space="preserve"> &lt;&lt; דובר &gt;&gt; </w:t>
      </w:r>
      <w:r>
        <w:rPr>
          <w:rtl/>
        </w:rPr>
        <w:t>יוליה מלינובסקי (ישראל ביתנו):</w:t>
      </w:r>
      <w:r w:rsidRPr="00B065CA">
        <w:rPr>
          <w:rStyle w:val="TagStyle"/>
          <w:rtl/>
        </w:rPr>
        <w:t xml:space="preserve"> &lt;&lt; דובר &gt;&gt;</w:t>
      </w:r>
      <w:r w:rsidR="00DF053A">
        <w:rPr>
          <w:rtl/>
        </w:rPr>
        <w:t xml:space="preserve"> </w:t>
      </w:r>
      <w:r>
        <w:rPr>
          <w:rtl/>
        </w:rPr>
        <w:t xml:space="preserve"> </w:t>
      </w:r>
      <w:bookmarkEnd w:id="12821"/>
    </w:p>
    <w:p w:rsidR="00B065CA" w:rsidRDefault="00B065CA" w:rsidP="00B065CA">
      <w:pPr>
        <w:pStyle w:val="KeepWithNext"/>
        <w:rPr>
          <w:rtl/>
          <w:lang w:eastAsia="he-IL"/>
        </w:rPr>
      </w:pPr>
    </w:p>
    <w:p w:rsidR="00B065CA" w:rsidRDefault="00B065CA" w:rsidP="00B065CA">
      <w:pPr>
        <w:rPr>
          <w:rtl/>
          <w:lang w:eastAsia="he-IL"/>
        </w:rPr>
      </w:pPr>
      <w:bookmarkStart w:id="12822" w:name="_ETM_Q1_7305336"/>
      <w:bookmarkStart w:id="12823" w:name="_ETM_Q1_7305355"/>
      <w:bookmarkEnd w:id="12822"/>
      <w:bookmarkEnd w:id="12823"/>
      <w:r>
        <w:rPr>
          <w:rFonts w:hint="cs"/>
          <w:rtl/>
          <w:lang w:eastAsia="he-IL"/>
        </w:rPr>
        <w:t>אנחנו צריכים אותה?</w:t>
      </w:r>
    </w:p>
    <w:p w:rsidR="00B065CA" w:rsidRDefault="00B065CA" w:rsidP="00B065CA">
      <w:pPr>
        <w:rPr>
          <w:rtl/>
          <w:lang w:eastAsia="he-IL"/>
        </w:rPr>
      </w:pPr>
      <w:bookmarkStart w:id="12824" w:name="_ETM_Q1_7302054"/>
      <w:bookmarkStart w:id="12825" w:name="_ETM_Q1_7302072"/>
      <w:bookmarkEnd w:id="12824"/>
      <w:bookmarkEnd w:id="12825"/>
    </w:p>
    <w:p w:rsidR="00B065CA" w:rsidRDefault="00B065CA" w:rsidP="00B065CA">
      <w:pPr>
        <w:pStyle w:val="a4"/>
        <w:keepNext/>
        <w:rPr>
          <w:rtl/>
        </w:rPr>
      </w:pPr>
      <w:bookmarkStart w:id="12826" w:name="ET_speaker_תומר_רוזנר_1782"/>
      <w:r w:rsidRPr="00B065CA">
        <w:rPr>
          <w:rStyle w:val="TagStyle"/>
          <w:rtl/>
        </w:rPr>
        <w:t xml:space="preserve"> &lt;&lt; דובר &gt;&gt; </w:t>
      </w:r>
      <w:r>
        <w:rPr>
          <w:rtl/>
        </w:rPr>
        <w:t>תומר רוזנר:</w:t>
      </w:r>
      <w:r w:rsidRPr="00B065CA">
        <w:rPr>
          <w:rStyle w:val="TagStyle"/>
          <w:rtl/>
        </w:rPr>
        <w:t xml:space="preserve"> &lt;&lt; דובר &gt;&gt;</w:t>
      </w:r>
      <w:r w:rsidR="00DF053A">
        <w:rPr>
          <w:rtl/>
        </w:rPr>
        <w:t xml:space="preserve"> </w:t>
      </w:r>
      <w:r>
        <w:rPr>
          <w:rtl/>
        </w:rPr>
        <w:t xml:space="preserve"> </w:t>
      </w:r>
      <w:bookmarkEnd w:id="12826"/>
    </w:p>
    <w:p w:rsidR="00B065CA" w:rsidRDefault="00B065CA" w:rsidP="00B065CA">
      <w:pPr>
        <w:pStyle w:val="KeepWithNext"/>
        <w:rPr>
          <w:rtl/>
          <w:lang w:eastAsia="he-IL"/>
        </w:rPr>
      </w:pPr>
    </w:p>
    <w:p w:rsidR="00B065CA" w:rsidRDefault="00B065CA" w:rsidP="00B065CA">
      <w:pPr>
        <w:rPr>
          <w:rtl/>
          <w:lang w:eastAsia="he-IL"/>
        </w:rPr>
      </w:pPr>
      <w:bookmarkStart w:id="12827" w:name="_ETM_Q1_7303342"/>
      <w:bookmarkStart w:id="12828" w:name="_ETM_Q1_7303364"/>
      <w:bookmarkEnd w:id="12827"/>
      <w:bookmarkEnd w:id="12828"/>
      <w:r>
        <w:rPr>
          <w:rFonts w:hint="cs"/>
          <w:rtl/>
          <w:lang w:eastAsia="he-IL"/>
        </w:rPr>
        <w:t>בוודאי.</w:t>
      </w:r>
    </w:p>
    <w:p w:rsidR="00B065CA" w:rsidRDefault="00B065CA" w:rsidP="00B065CA">
      <w:pPr>
        <w:rPr>
          <w:rtl/>
          <w:lang w:eastAsia="he-IL"/>
        </w:rPr>
      </w:pPr>
      <w:bookmarkStart w:id="12829" w:name="_ETM_Q1_7304282"/>
      <w:bookmarkStart w:id="12830" w:name="_ETM_Q1_7304346"/>
      <w:bookmarkEnd w:id="12829"/>
      <w:bookmarkEnd w:id="12830"/>
    </w:p>
    <w:p w:rsidR="00B065CA" w:rsidRDefault="00B065CA" w:rsidP="00B065CA">
      <w:pPr>
        <w:pStyle w:val="a4"/>
        <w:keepNext/>
        <w:rPr>
          <w:rtl/>
        </w:rPr>
      </w:pPr>
      <w:bookmarkStart w:id="12831" w:name="ET_speaker_5142_1783"/>
      <w:r w:rsidRPr="00B065CA">
        <w:rPr>
          <w:rStyle w:val="TagStyle"/>
          <w:rtl/>
        </w:rPr>
        <w:t xml:space="preserve"> &lt;&lt; דובר &gt;&gt; </w:t>
      </w:r>
      <w:r>
        <w:rPr>
          <w:rtl/>
        </w:rPr>
        <w:t>יוליה מלינובסקי (ישראל ביתנו):</w:t>
      </w:r>
      <w:r w:rsidRPr="00B065CA">
        <w:rPr>
          <w:rStyle w:val="TagStyle"/>
          <w:rtl/>
        </w:rPr>
        <w:t xml:space="preserve"> &lt;&lt; דובר &gt;&gt;</w:t>
      </w:r>
      <w:r w:rsidR="00DF053A">
        <w:rPr>
          <w:rtl/>
        </w:rPr>
        <w:t xml:space="preserve"> </w:t>
      </w:r>
      <w:r>
        <w:rPr>
          <w:rtl/>
        </w:rPr>
        <w:t xml:space="preserve"> </w:t>
      </w:r>
      <w:bookmarkEnd w:id="12831"/>
    </w:p>
    <w:p w:rsidR="00B065CA" w:rsidRDefault="00B065CA" w:rsidP="00B065CA">
      <w:pPr>
        <w:pStyle w:val="KeepWithNext"/>
        <w:rPr>
          <w:rtl/>
          <w:lang w:eastAsia="he-IL"/>
        </w:rPr>
      </w:pPr>
    </w:p>
    <w:p w:rsidR="00B065CA" w:rsidRDefault="00B065CA" w:rsidP="00B065CA">
      <w:pPr>
        <w:rPr>
          <w:rtl/>
          <w:lang w:eastAsia="he-IL"/>
        </w:rPr>
      </w:pPr>
      <w:bookmarkStart w:id="12832" w:name="_ETM_Q1_7305610"/>
      <w:bookmarkStart w:id="12833" w:name="_ETM_Q1_7305646"/>
      <w:bookmarkEnd w:id="12832"/>
      <w:bookmarkEnd w:id="12833"/>
      <w:r>
        <w:rPr>
          <w:rFonts w:hint="cs"/>
          <w:rtl/>
          <w:lang w:eastAsia="he-IL"/>
        </w:rPr>
        <w:t xml:space="preserve">בוודאי, אומר היועץ המשפטי </w:t>
      </w:r>
      <w:bookmarkStart w:id="12834" w:name="_ETM_Q1_7308818"/>
      <w:bookmarkEnd w:id="12834"/>
      <w:r>
        <w:rPr>
          <w:rFonts w:hint="cs"/>
          <w:rtl/>
          <w:lang w:eastAsia="he-IL"/>
        </w:rPr>
        <w:t xml:space="preserve">של הוועדה. </w:t>
      </w:r>
      <w:bookmarkStart w:id="12835" w:name="_ETM_Q1_7310258"/>
      <w:bookmarkStart w:id="12836" w:name="_ETM_Q1_7310268"/>
      <w:bookmarkStart w:id="12837" w:name="_ETM_Q1_7307692"/>
      <w:bookmarkEnd w:id="12835"/>
      <w:bookmarkEnd w:id="12836"/>
      <w:bookmarkEnd w:id="12837"/>
    </w:p>
    <w:p w:rsidR="00B065CA" w:rsidRDefault="00B065CA" w:rsidP="00B065CA">
      <w:pPr>
        <w:rPr>
          <w:rtl/>
          <w:lang w:eastAsia="he-IL"/>
        </w:rPr>
      </w:pPr>
      <w:bookmarkStart w:id="12838" w:name="_ETM_Q1_7307888"/>
      <w:bookmarkEnd w:id="12838"/>
    </w:p>
    <w:p w:rsidR="00B065CA" w:rsidRDefault="00B065CA" w:rsidP="00B065CA">
      <w:pPr>
        <w:pStyle w:val="af9"/>
        <w:keepNext/>
        <w:rPr>
          <w:rtl/>
          <w:lang w:eastAsia="he-IL"/>
        </w:rPr>
      </w:pPr>
      <w:bookmarkStart w:id="12839" w:name="ET_guest_879913_1784"/>
      <w:r w:rsidRPr="00B065CA">
        <w:rPr>
          <w:rStyle w:val="TagStyle"/>
          <w:rtl/>
        </w:rPr>
        <w:t xml:space="preserve"> &lt;&lt; אורח &gt;&gt; </w:t>
      </w:r>
      <w:r>
        <w:rPr>
          <w:rtl/>
          <w:lang w:eastAsia="he-IL"/>
        </w:rPr>
        <w:t>הראל גולדברג:</w:t>
      </w:r>
      <w:r w:rsidRPr="00B065CA">
        <w:rPr>
          <w:rStyle w:val="TagStyle"/>
          <w:rtl/>
        </w:rPr>
        <w:t xml:space="preserve"> &lt;&lt; אורח &gt;&gt;</w:t>
      </w:r>
      <w:r w:rsidR="00DF053A">
        <w:rPr>
          <w:rtl/>
          <w:lang w:eastAsia="he-IL"/>
        </w:rPr>
        <w:t xml:space="preserve"> </w:t>
      </w:r>
      <w:r>
        <w:rPr>
          <w:rtl/>
          <w:lang w:eastAsia="he-IL"/>
        </w:rPr>
        <w:t xml:space="preserve"> </w:t>
      </w:r>
      <w:bookmarkEnd w:id="12839"/>
    </w:p>
    <w:p w:rsidR="00B065CA" w:rsidRDefault="00B065CA" w:rsidP="00B065CA">
      <w:pPr>
        <w:pStyle w:val="KeepWithNext"/>
        <w:rPr>
          <w:rtl/>
          <w:lang w:eastAsia="he-IL"/>
        </w:rPr>
      </w:pPr>
    </w:p>
    <w:p w:rsidR="00B065CA" w:rsidRDefault="00B065CA" w:rsidP="00B065CA">
      <w:pPr>
        <w:rPr>
          <w:rtl/>
          <w:lang w:eastAsia="he-IL"/>
        </w:rPr>
      </w:pPr>
      <w:bookmarkStart w:id="12840" w:name="_ETM_Q1_7309163"/>
      <w:bookmarkStart w:id="12841" w:name="_ETM_Q1_7309211"/>
      <w:bookmarkEnd w:id="12840"/>
      <w:bookmarkEnd w:id="12841"/>
      <w:r>
        <w:rPr>
          <w:rFonts w:hint="cs"/>
          <w:rtl/>
          <w:lang w:eastAsia="he-IL"/>
        </w:rPr>
        <w:t>- - - אנחנו - - -</w:t>
      </w:r>
      <w:bookmarkStart w:id="12842" w:name="_ETM_Q1_7313060"/>
      <w:bookmarkEnd w:id="12842"/>
    </w:p>
    <w:p w:rsidR="00B065CA" w:rsidRDefault="00B065CA" w:rsidP="00B065CA">
      <w:pPr>
        <w:rPr>
          <w:rtl/>
          <w:lang w:eastAsia="he-IL"/>
        </w:rPr>
      </w:pPr>
      <w:bookmarkStart w:id="12843" w:name="_ETM_Q1_7313290"/>
      <w:bookmarkStart w:id="12844" w:name="_ETM_Q1_7313360"/>
      <w:bookmarkEnd w:id="12843"/>
      <w:bookmarkEnd w:id="12844"/>
    </w:p>
    <w:p w:rsidR="00B065CA" w:rsidRDefault="00B065CA" w:rsidP="00B065CA">
      <w:pPr>
        <w:pStyle w:val="a4"/>
        <w:keepNext/>
        <w:rPr>
          <w:rtl/>
        </w:rPr>
      </w:pPr>
      <w:bookmarkStart w:id="12845" w:name="ET_speaker_5142_1785"/>
      <w:r w:rsidRPr="00B065CA">
        <w:rPr>
          <w:rStyle w:val="TagStyle"/>
          <w:rtl/>
        </w:rPr>
        <w:t xml:space="preserve"> &lt;&lt; דובר &gt;&gt; </w:t>
      </w:r>
      <w:r>
        <w:rPr>
          <w:rtl/>
        </w:rPr>
        <w:t>יוליה מלינובסקי (ישראל ביתנו):</w:t>
      </w:r>
      <w:r w:rsidRPr="00B065CA">
        <w:rPr>
          <w:rStyle w:val="TagStyle"/>
          <w:rtl/>
        </w:rPr>
        <w:t xml:space="preserve"> &lt;&lt; דובר &gt;&gt;</w:t>
      </w:r>
      <w:r w:rsidR="00DF053A">
        <w:rPr>
          <w:rtl/>
        </w:rPr>
        <w:t xml:space="preserve"> </w:t>
      </w:r>
      <w:r>
        <w:rPr>
          <w:rtl/>
        </w:rPr>
        <w:t xml:space="preserve"> </w:t>
      </w:r>
      <w:bookmarkEnd w:id="12845"/>
    </w:p>
    <w:p w:rsidR="00B065CA" w:rsidRDefault="00B065CA" w:rsidP="00B065CA">
      <w:pPr>
        <w:pStyle w:val="KeepWithNext"/>
        <w:rPr>
          <w:rtl/>
          <w:lang w:eastAsia="he-IL"/>
        </w:rPr>
      </w:pPr>
    </w:p>
    <w:p w:rsidR="00B065CA" w:rsidRDefault="00B065CA" w:rsidP="00B065CA">
      <w:pPr>
        <w:rPr>
          <w:rtl/>
          <w:lang w:eastAsia="he-IL"/>
        </w:rPr>
      </w:pPr>
      <w:bookmarkStart w:id="12846" w:name="_ETM_Q1_7314655"/>
      <w:bookmarkStart w:id="12847" w:name="_ETM_Q1_7314702"/>
      <w:bookmarkEnd w:id="12846"/>
      <w:bookmarkEnd w:id="12847"/>
      <w:r>
        <w:rPr>
          <w:rFonts w:hint="cs"/>
          <w:rtl/>
          <w:lang w:eastAsia="he-IL"/>
        </w:rPr>
        <w:t>אוקיי, אז תהיה כזו הגדרה.</w:t>
      </w:r>
    </w:p>
    <w:p w:rsidR="00B065CA" w:rsidRDefault="00B065CA" w:rsidP="00B065CA">
      <w:pPr>
        <w:rPr>
          <w:rtl/>
          <w:lang w:eastAsia="he-IL"/>
        </w:rPr>
      </w:pPr>
      <w:bookmarkStart w:id="12848" w:name="_ETM_Q1_7314124"/>
      <w:bookmarkStart w:id="12849" w:name="_ETM_Q1_7310481"/>
      <w:bookmarkEnd w:id="12848"/>
      <w:bookmarkEnd w:id="12849"/>
    </w:p>
    <w:p w:rsidR="00B065CA" w:rsidRDefault="00B065CA" w:rsidP="00B065CA">
      <w:pPr>
        <w:pStyle w:val="a4"/>
        <w:keepNext/>
        <w:rPr>
          <w:rtl/>
        </w:rPr>
      </w:pPr>
      <w:bookmarkStart w:id="12850" w:name="ET_speaker_5359_1786"/>
      <w:r w:rsidRPr="00B065CA">
        <w:rPr>
          <w:rStyle w:val="TagStyle"/>
          <w:rtl/>
        </w:rPr>
        <w:t xml:space="preserve"> &lt;&lt; דובר &gt;&gt; </w:t>
      </w:r>
      <w:r>
        <w:rPr>
          <w:rtl/>
        </w:rPr>
        <w:t>יעקב מרגי (ש"ס):</w:t>
      </w:r>
      <w:r w:rsidRPr="00B065CA">
        <w:rPr>
          <w:rStyle w:val="TagStyle"/>
          <w:rtl/>
        </w:rPr>
        <w:t xml:space="preserve"> &lt;&lt; דובר &gt;&gt;</w:t>
      </w:r>
      <w:r w:rsidR="00DF053A">
        <w:rPr>
          <w:rtl/>
        </w:rPr>
        <w:t xml:space="preserve"> </w:t>
      </w:r>
      <w:r>
        <w:rPr>
          <w:rtl/>
        </w:rPr>
        <w:t xml:space="preserve"> </w:t>
      </w:r>
      <w:bookmarkEnd w:id="12850"/>
    </w:p>
    <w:p w:rsidR="00B065CA" w:rsidRDefault="00B065CA" w:rsidP="00B065CA">
      <w:pPr>
        <w:rPr>
          <w:rtl/>
          <w:lang w:eastAsia="he-IL"/>
        </w:rPr>
      </w:pPr>
    </w:p>
    <w:p w:rsidR="00B065CA" w:rsidRDefault="00B065CA" w:rsidP="00B065CA">
      <w:pPr>
        <w:rPr>
          <w:rtl/>
          <w:lang w:eastAsia="he-IL"/>
        </w:rPr>
      </w:pPr>
      <w:bookmarkStart w:id="12851" w:name="_ETM_Q1_7314987"/>
      <w:bookmarkStart w:id="12852" w:name="_ETM_Q1_7315011"/>
      <w:bookmarkStart w:id="12853" w:name="_ETM_Q1_7315024"/>
      <w:bookmarkStart w:id="12854" w:name="_ETM_Q1_7315073"/>
      <w:bookmarkStart w:id="12855" w:name="_ETM_Q1_7310518"/>
      <w:bookmarkEnd w:id="12851"/>
      <w:bookmarkEnd w:id="12852"/>
      <w:bookmarkEnd w:id="12853"/>
      <w:bookmarkEnd w:id="12854"/>
      <w:bookmarkEnd w:id="12855"/>
      <w:r>
        <w:rPr>
          <w:rFonts w:hint="cs"/>
          <w:rtl/>
          <w:lang w:eastAsia="he-IL"/>
        </w:rPr>
        <w:t xml:space="preserve">אתם יודעים למה אנחנו אוכלים </w:t>
      </w:r>
      <w:bookmarkStart w:id="12856" w:name="_ETM_Q1_7317151"/>
      <w:bookmarkEnd w:id="12856"/>
      <w:r>
        <w:rPr>
          <w:rFonts w:hint="cs"/>
          <w:rtl/>
          <w:lang w:eastAsia="he-IL"/>
        </w:rPr>
        <w:t xml:space="preserve">מצות בפסח? בגלל החיפזון. מי שאוהב מצות </w:t>
      </w:r>
      <w:bookmarkStart w:id="12857" w:name="_ETM_Q1_7326290"/>
      <w:bookmarkEnd w:id="12857"/>
      <w:r>
        <w:rPr>
          <w:rFonts w:hint="cs"/>
          <w:rtl/>
          <w:lang w:eastAsia="he-IL"/>
        </w:rPr>
        <w:t xml:space="preserve">שיחוקק את החוק הזה. </w:t>
      </w:r>
      <w:bookmarkStart w:id="12858" w:name="_ETM_Q1_7325570"/>
      <w:bookmarkEnd w:id="12858"/>
    </w:p>
    <w:p w:rsidR="00B065CA" w:rsidRDefault="00B065CA" w:rsidP="00B065CA">
      <w:pPr>
        <w:rPr>
          <w:rtl/>
          <w:lang w:eastAsia="he-IL"/>
        </w:rPr>
      </w:pPr>
      <w:bookmarkStart w:id="12859" w:name="_ETM_Q1_7325640"/>
      <w:bookmarkStart w:id="12860" w:name="_ETM_Q1_7326394"/>
      <w:bookmarkEnd w:id="12859"/>
      <w:bookmarkEnd w:id="12860"/>
    </w:p>
    <w:p w:rsidR="00B065CA" w:rsidRDefault="00B065CA" w:rsidP="00B065CA">
      <w:pPr>
        <w:pStyle w:val="a4"/>
        <w:keepNext/>
        <w:rPr>
          <w:rtl/>
        </w:rPr>
      </w:pPr>
      <w:bookmarkStart w:id="12861" w:name="ET_speaker_5069_1788"/>
      <w:r w:rsidRPr="00B065CA">
        <w:rPr>
          <w:rStyle w:val="TagStyle"/>
          <w:rtl/>
        </w:rPr>
        <w:t xml:space="preserve"> &lt;&lt; דובר &gt;&gt; </w:t>
      </w:r>
      <w:r>
        <w:rPr>
          <w:rtl/>
        </w:rPr>
        <w:t>יעקב אשר (יהדות התורה):</w:t>
      </w:r>
      <w:r w:rsidRPr="00B065CA">
        <w:rPr>
          <w:rStyle w:val="TagStyle"/>
          <w:rtl/>
        </w:rPr>
        <w:t xml:space="preserve"> &lt;&lt; דובר &gt;&gt;</w:t>
      </w:r>
      <w:r w:rsidR="00DF053A">
        <w:rPr>
          <w:rtl/>
        </w:rPr>
        <w:t xml:space="preserve"> </w:t>
      </w:r>
      <w:r>
        <w:rPr>
          <w:rtl/>
        </w:rPr>
        <w:t xml:space="preserve"> </w:t>
      </w:r>
      <w:bookmarkEnd w:id="12861"/>
    </w:p>
    <w:p w:rsidR="00B065CA" w:rsidRDefault="00B065CA" w:rsidP="00B065CA">
      <w:pPr>
        <w:pStyle w:val="KeepWithNext"/>
        <w:rPr>
          <w:rtl/>
          <w:lang w:eastAsia="he-IL"/>
        </w:rPr>
      </w:pPr>
    </w:p>
    <w:p w:rsidR="00B065CA" w:rsidRDefault="00B065CA" w:rsidP="00B065CA">
      <w:pPr>
        <w:rPr>
          <w:rtl/>
          <w:lang w:eastAsia="he-IL"/>
        </w:rPr>
      </w:pPr>
      <w:bookmarkStart w:id="12862" w:name="_ETM_Q1_7327114"/>
      <w:bookmarkStart w:id="12863" w:name="_ETM_Q1_7327174"/>
      <w:bookmarkEnd w:id="12862"/>
      <w:bookmarkEnd w:id="12863"/>
      <w:r>
        <w:rPr>
          <w:rFonts w:hint="cs"/>
          <w:rtl/>
          <w:lang w:eastAsia="he-IL"/>
        </w:rPr>
        <w:t>אפשר?</w:t>
      </w:r>
    </w:p>
    <w:p w:rsidR="00B065CA" w:rsidRDefault="00B065CA" w:rsidP="00B065CA">
      <w:pPr>
        <w:rPr>
          <w:rtl/>
          <w:lang w:eastAsia="he-IL"/>
        </w:rPr>
      </w:pPr>
      <w:bookmarkStart w:id="12864" w:name="_ETM_Q1_7328122"/>
      <w:bookmarkEnd w:id="12864"/>
    </w:p>
    <w:p w:rsidR="00B065CA" w:rsidRDefault="00B065CA" w:rsidP="00B065CA">
      <w:pPr>
        <w:pStyle w:val="a4"/>
        <w:keepNext/>
        <w:rPr>
          <w:rtl/>
        </w:rPr>
      </w:pPr>
      <w:bookmarkStart w:id="12865" w:name="ET_speaker_5142_1789"/>
      <w:r w:rsidRPr="00B065CA">
        <w:rPr>
          <w:rStyle w:val="TagStyle"/>
          <w:rtl/>
        </w:rPr>
        <w:t xml:space="preserve"> &lt;&lt; דובר &gt;&gt; </w:t>
      </w:r>
      <w:r>
        <w:rPr>
          <w:rtl/>
        </w:rPr>
        <w:t>יוליה מלינובסקי (ישראל ביתנו):</w:t>
      </w:r>
      <w:r w:rsidRPr="00B065CA">
        <w:rPr>
          <w:rStyle w:val="TagStyle"/>
          <w:rtl/>
        </w:rPr>
        <w:t xml:space="preserve"> &lt;&lt; דובר &gt;&gt;</w:t>
      </w:r>
      <w:r w:rsidR="00DF053A">
        <w:rPr>
          <w:rtl/>
        </w:rPr>
        <w:t xml:space="preserve"> </w:t>
      </w:r>
      <w:r>
        <w:rPr>
          <w:rtl/>
        </w:rPr>
        <w:t xml:space="preserve"> </w:t>
      </w:r>
      <w:bookmarkEnd w:id="12865"/>
    </w:p>
    <w:p w:rsidR="00B065CA" w:rsidRDefault="00B065CA" w:rsidP="00B065CA">
      <w:pPr>
        <w:pStyle w:val="KeepWithNext"/>
        <w:rPr>
          <w:rtl/>
          <w:lang w:eastAsia="he-IL"/>
        </w:rPr>
      </w:pPr>
    </w:p>
    <w:p w:rsidR="00B065CA" w:rsidRPr="00B065CA" w:rsidRDefault="00B065CA" w:rsidP="00B065CA">
      <w:pPr>
        <w:rPr>
          <w:rtl/>
          <w:lang w:eastAsia="he-IL"/>
        </w:rPr>
      </w:pPr>
      <w:r>
        <w:rPr>
          <w:rFonts w:hint="cs"/>
          <w:rtl/>
          <w:lang w:eastAsia="he-IL"/>
        </w:rPr>
        <w:t>כ</w:t>
      </w:r>
      <w:bookmarkStart w:id="12866" w:name="_ETM_Q1_7329870"/>
      <w:bookmarkEnd w:id="12866"/>
      <w:r>
        <w:rPr>
          <w:rFonts w:hint="cs"/>
          <w:rtl/>
          <w:lang w:eastAsia="he-IL"/>
        </w:rPr>
        <w:t>ן</w:t>
      </w:r>
      <w:bookmarkStart w:id="12867" w:name="_ETM_Q1_7329957"/>
      <w:bookmarkEnd w:id="12867"/>
      <w:r>
        <w:rPr>
          <w:rFonts w:hint="cs"/>
          <w:rtl/>
          <w:lang w:eastAsia="he-IL"/>
        </w:rPr>
        <w:t>, בבקשה.</w:t>
      </w:r>
    </w:p>
    <w:p w:rsidR="00B065CA" w:rsidRDefault="00B065CA" w:rsidP="00B065CA">
      <w:pPr>
        <w:rPr>
          <w:rtl/>
          <w:lang w:eastAsia="he-IL"/>
        </w:rPr>
      </w:pPr>
      <w:bookmarkStart w:id="12868" w:name="_ETM_Q1_7328346"/>
      <w:bookmarkStart w:id="12869" w:name="_ETM_Q1_7328422"/>
      <w:bookmarkStart w:id="12870" w:name="_ETM_Q1_7329082"/>
      <w:bookmarkEnd w:id="12868"/>
      <w:bookmarkEnd w:id="12869"/>
      <w:bookmarkEnd w:id="12870"/>
    </w:p>
    <w:p w:rsidR="00B065CA" w:rsidRDefault="00B065CA" w:rsidP="00B065CA">
      <w:pPr>
        <w:pStyle w:val="a4"/>
        <w:keepNext/>
        <w:rPr>
          <w:rtl/>
        </w:rPr>
      </w:pPr>
      <w:bookmarkStart w:id="12871" w:name="ET_speaker_5069_1787"/>
      <w:r w:rsidRPr="00B065CA">
        <w:rPr>
          <w:rStyle w:val="TagStyle"/>
          <w:rtl/>
        </w:rPr>
        <w:t xml:space="preserve"> &lt;&lt; דובר &gt;&gt; </w:t>
      </w:r>
      <w:r>
        <w:rPr>
          <w:rtl/>
        </w:rPr>
        <w:t>יעקב אשר (יהדות התורה):</w:t>
      </w:r>
      <w:r w:rsidRPr="00B065CA">
        <w:rPr>
          <w:rStyle w:val="TagStyle"/>
          <w:rtl/>
        </w:rPr>
        <w:t xml:space="preserve"> &lt;&lt; דובר &gt;&gt;</w:t>
      </w:r>
      <w:r w:rsidR="00DF053A">
        <w:rPr>
          <w:rtl/>
        </w:rPr>
        <w:t xml:space="preserve"> </w:t>
      </w:r>
      <w:r>
        <w:rPr>
          <w:rtl/>
        </w:rPr>
        <w:t xml:space="preserve"> </w:t>
      </w:r>
      <w:bookmarkEnd w:id="12871"/>
    </w:p>
    <w:p w:rsidR="00B065CA" w:rsidRDefault="00B065CA" w:rsidP="00B065CA">
      <w:pPr>
        <w:pStyle w:val="KeepWithNext"/>
        <w:rPr>
          <w:rtl/>
          <w:lang w:eastAsia="he-IL"/>
        </w:rPr>
      </w:pPr>
    </w:p>
    <w:p w:rsidR="00B065CA" w:rsidRDefault="00B065CA" w:rsidP="00B065CA">
      <w:pPr>
        <w:rPr>
          <w:rtl/>
          <w:lang w:eastAsia="he-IL"/>
        </w:rPr>
      </w:pPr>
      <w:bookmarkStart w:id="12872" w:name="_ETM_Q1_7329445"/>
      <w:bookmarkStart w:id="12873" w:name="_ETM_Q1_7329467"/>
      <w:bookmarkEnd w:id="12872"/>
      <w:bookmarkEnd w:id="12873"/>
      <w:r>
        <w:rPr>
          <w:rFonts w:hint="cs"/>
          <w:rtl/>
          <w:lang w:eastAsia="he-IL"/>
        </w:rPr>
        <w:t xml:space="preserve">זה קצת מתקשר גם עם הדברים שאמר חבר </w:t>
      </w:r>
      <w:bookmarkStart w:id="12874" w:name="_ETM_Q1_7332914"/>
      <w:bookmarkEnd w:id="12874"/>
      <w:r>
        <w:rPr>
          <w:rFonts w:hint="cs"/>
          <w:rtl/>
          <w:lang w:eastAsia="he-IL"/>
        </w:rPr>
        <w:t xml:space="preserve">הכנסת מרגי. יש פה סתירה בין </w:t>
      </w:r>
      <w:bookmarkStart w:id="12875" w:name="_ETM_Q1_7335592"/>
      <w:bookmarkEnd w:id="12875"/>
      <w:r>
        <w:rPr>
          <w:rFonts w:hint="cs"/>
          <w:rtl/>
          <w:lang w:eastAsia="he-IL"/>
        </w:rPr>
        <w:t xml:space="preserve">המושג של תקן ובין העבודה או ההוראות אד-הוק. </w:t>
      </w:r>
      <w:bookmarkStart w:id="12876" w:name="_ETM_Q1_7342296"/>
      <w:bookmarkEnd w:id="12876"/>
    </w:p>
    <w:p w:rsidR="00B065CA" w:rsidRDefault="00B065CA" w:rsidP="00B065CA">
      <w:pPr>
        <w:rPr>
          <w:rtl/>
          <w:lang w:eastAsia="he-IL"/>
        </w:rPr>
      </w:pPr>
      <w:bookmarkStart w:id="12877" w:name="_ETM_Q1_7342363"/>
      <w:bookmarkEnd w:id="12877"/>
    </w:p>
    <w:p w:rsidR="00B065CA" w:rsidRDefault="00B065CA" w:rsidP="00B065CA">
      <w:pPr>
        <w:pStyle w:val="a4"/>
        <w:keepNext/>
        <w:rPr>
          <w:rtl/>
        </w:rPr>
      </w:pPr>
      <w:bookmarkStart w:id="12878" w:name="ET_speaker_6166_1790"/>
      <w:r w:rsidRPr="00B065CA">
        <w:rPr>
          <w:rStyle w:val="TagStyle"/>
          <w:rtl/>
        </w:rPr>
        <w:t xml:space="preserve"> &lt;&lt; דובר &gt;&gt; </w:t>
      </w:r>
      <w:r>
        <w:rPr>
          <w:rtl/>
        </w:rPr>
        <w:t>אורי מקלב (יהדות התורה):</w:t>
      </w:r>
      <w:r w:rsidRPr="00B065CA">
        <w:rPr>
          <w:rStyle w:val="TagStyle"/>
          <w:rtl/>
        </w:rPr>
        <w:t xml:space="preserve"> &lt;&lt; דובר &gt;&gt;</w:t>
      </w:r>
      <w:r w:rsidR="00DF053A">
        <w:rPr>
          <w:rtl/>
        </w:rPr>
        <w:t xml:space="preserve"> </w:t>
      </w:r>
      <w:r>
        <w:rPr>
          <w:rtl/>
        </w:rPr>
        <w:t xml:space="preserve"> </w:t>
      </w:r>
      <w:bookmarkEnd w:id="12878"/>
    </w:p>
    <w:p w:rsidR="00B065CA" w:rsidRDefault="00B065CA" w:rsidP="00B065CA">
      <w:pPr>
        <w:pStyle w:val="KeepWithNext"/>
        <w:rPr>
          <w:rtl/>
          <w:lang w:eastAsia="he-IL"/>
        </w:rPr>
      </w:pPr>
    </w:p>
    <w:p w:rsidR="00B065CA" w:rsidRDefault="00B065CA" w:rsidP="00B065CA">
      <w:pPr>
        <w:rPr>
          <w:rtl/>
          <w:lang w:eastAsia="he-IL"/>
        </w:rPr>
      </w:pPr>
      <w:bookmarkStart w:id="12879" w:name="_ETM_Q1_7343857"/>
      <w:bookmarkStart w:id="12880" w:name="_ETM_Q1_7343882"/>
      <w:bookmarkEnd w:id="12879"/>
      <w:bookmarkEnd w:id="12880"/>
      <w:r>
        <w:rPr>
          <w:rFonts w:hint="cs"/>
          <w:rtl/>
          <w:lang w:eastAsia="he-IL"/>
        </w:rPr>
        <w:t>תכנית ההשגחה.</w:t>
      </w:r>
      <w:bookmarkStart w:id="12881" w:name="_ETM_Q1_7345632"/>
      <w:bookmarkEnd w:id="12881"/>
      <w:r>
        <w:rPr>
          <w:rFonts w:hint="cs"/>
          <w:rtl/>
          <w:lang w:eastAsia="he-IL"/>
        </w:rPr>
        <w:t xml:space="preserve"> </w:t>
      </w:r>
    </w:p>
    <w:p w:rsidR="00B065CA" w:rsidRDefault="00B065CA" w:rsidP="00B065CA">
      <w:pPr>
        <w:rPr>
          <w:rtl/>
          <w:lang w:eastAsia="he-IL"/>
        </w:rPr>
      </w:pPr>
      <w:bookmarkStart w:id="12882" w:name="_ETM_Q1_7346584"/>
      <w:bookmarkStart w:id="12883" w:name="_ETM_Q1_7346665"/>
      <w:bookmarkStart w:id="12884" w:name="_ETM_Q1_7349104"/>
      <w:bookmarkEnd w:id="12882"/>
      <w:bookmarkEnd w:id="12883"/>
      <w:bookmarkEnd w:id="12884"/>
    </w:p>
    <w:p w:rsidR="00B065CA" w:rsidRDefault="00B065CA" w:rsidP="00B065CA">
      <w:pPr>
        <w:pStyle w:val="a4"/>
        <w:keepNext/>
        <w:rPr>
          <w:rtl/>
        </w:rPr>
      </w:pPr>
      <w:bookmarkStart w:id="12885" w:name="ET_speaker_5142_1791"/>
      <w:r w:rsidRPr="00B065CA">
        <w:rPr>
          <w:rStyle w:val="TagStyle"/>
          <w:rtl/>
        </w:rPr>
        <w:t xml:space="preserve"> &lt;&lt; דובר &gt;&gt; </w:t>
      </w:r>
      <w:r>
        <w:rPr>
          <w:rtl/>
        </w:rPr>
        <w:t>יוליה מלינובסקי (ישראל ביתנו):</w:t>
      </w:r>
      <w:r w:rsidRPr="00B065CA">
        <w:rPr>
          <w:rStyle w:val="TagStyle"/>
          <w:rtl/>
        </w:rPr>
        <w:t xml:space="preserve"> &lt;&lt; דובר &gt;&gt;</w:t>
      </w:r>
      <w:r w:rsidR="00DF053A">
        <w:rPr>
          <w:rtl/>
        </w:rPr>
        <w:t xml:space="preserve"> </w:t>
      </w:r>
      <w:r>
        <w:rPr>
          <w:rtl/>
        </w:rPr>
        <w:t xml:space="preserve"> </w:t>
      </w:r>
      <w:bookmarkEnd w:id="12885"/>
    </w:p>
    <w:p w:rsidR="00B065CA" w:rsidRDefault="00B065CA" w:rsidP="00B065CA">
      <w:pPr>
        <w:pStyle w:val="KeepWithNext"/>
        <w:rPr>
          <w:rtl/>
          <w:lang w:eastAsia="he-IL"/>
        </w:rPr>
      </w:pPr>
    </w:p>
    <w:p w:rsidR="00B065CA" w:rsidRDefault="00B065CA" w:rsidP="00B065CA">
      <w:pPr>
        <w:rPr>
          <w:rtl/>
          <w:lang w:eastAsia="he-IL"/>
        </w:rPr>
      </w:pPr>
      <w:bookmarkStart w:id="12886" w:name="_ETM_Q1_7349498"/>
      <w:bookmarkStart w:id="12887" w:name="_ETM_Q1_7349520"/>
      <w:bookmarkEnd w:id="12886"/>
      <w:bookmarkEnd w:id="12887"/>
      <w:r>
        <w:rPr>
          <w:rFonts w:hint="cs"/>
          <w:rtl/>
          <w:lang w:eastAsia="he-IL"/>
        </w:rPr>
        <w:t xml:space="preserve">קודם כל חסר המונח מה זה תכנית ההשגחה. </w:t>
      </w:r>
      <w:bookmarkStart w:id="12888" w:name="_ETM_Q1_7351372"/>
      <w:bookmarkEnd w:id="12888"/>
    </w:p>
    <w:p w:rsidR="00B065CA" w:rsidRDefault="00B065CA" w:rsidP="00B065CA">
      <w:pPr>
        <w:rPr>
          <w:rtl/>
          <w:lang w:eastAsia="he-IL"/>
        </w:rPr>
      </w:pPr>
      <w:bookmarkStart w:id="12889" w:name="_ETM_Q1_7351540"/>
      <w:bookmarkStart w:id="12890" w:name="_ETM_Q1_7351613"/>
      <w:bookmarkEnd w:id="12889"/>
      <w:bookmarkEnd w:id="12890"/>
    </w:p>
    <w:p w:rsidR="00B065CA" w:rsidRDefault="00B065CA" w:rsidP="00B065CA">
      <w:pPr>
        <w:pStyle w:val="a4"/>
        <w:keepNext/>
        <w:rPr>
          <w:rtl/>
        </w:rPr>
      </w:pPr>
      <w:bookmarkStart w:id="12891" w:name="ET_speaker_5069_1792"/>
      <w:r w:rsidRPr="00B065CA">
        <w:rPr>
          <w:rStyle w:val="TagStyle"/>
          <w:rtl/>
        </w:rPr>
        <w:t xml:space="preserve"> &lt;&lt; דובר &gt;&gt; </w:t>
      </w:r>
      <w:r>
        <w:rPr>
          <w:rtl/>
        </w:rPr>
        <w:t>יעקב אשר (יהדות התורה):</w:t>
      </w:r>
      <w:r w:rsidRPr="00B065CA">
        <w:rPr>
          <w:rStyle w:val="TagStyle"/>
          <w:rtl/>
        </w:rPr>
        <w:t xml:space="preserve"> &lt;&lt; דובר &gt;&gt;</w:t>
      </w:r>
      <w:r w:rsidR="00DF053A">
        <w:rPr>
          <w:rtl/>
        </w:rPr>
        <w:t xml:space="preserve"> </w:t>
      </w:r>
      <w:r>
        <w:rPr>
          <w:rtl/>
        </w:rPr>
        <w:t xml:space="preserve"> </w:t>
      </w:r>
      <w:bookmarkEnd w:id="12891"/>
    </w:p>
    <w:p w:rsidR="00B065CA" w:rsidRDefault="00B065CA" w:rsidP="00B065CA">
      <w:pPr>
        <w:pStyle w:val="KeepWithNext"/>
        <w:rPr>
          <w:rtl/>
          <w:lang w:eastAsia="he-IL"/>
        </w:rPr>
      </w:pPr>
    </w:p>
    <w:p w:rsidR="00B065CA" w:rsidRDefault="00B065CA" w:rsidP="008D1C9E">
      <w:pPr>
        <w:rPr>
          <w:rtl/>
          <w:lang w:eastAsia="he-IL"/>
        </w:rPr>
      </w:pPr>
      <w:bookmarkStart w:id="12892" w:name="_ETM_Q1_7353370"/>
      <w:bookmarkStart w:id="12893" w:name="_ETM_Q1_7353393"/>
      <w:bookmarkEnd w:id="12892"/>
      <w:bookmarkEnd w:id="12893"/>
      <w:r>
        <w:rPr>
          <w:rFonts w:hint="cs"/>
          <w:rtl/>
          <w:lang w:eastAsia="he-IL"/>
        </w:rPr>
        <w:t xml:space="preserve">קוראים לזה תכנית הפעולה כי יש הגדרות של תקן, יש </w:t>
      </w:r>
      <w:bookmarkStart w:id="12894" w:name="_ETM_Q1_7355420"/>
      <w:bookmarkEnd w:id="12894"/>
      <w:r>
        <w:rPr>
          <w:rFonts w:hint="cs"/>
          <w:rtl/>
          <w:lang w:eastAsia="he-IL"/>
        </w:rPr>
        <w:t>הגדרות שהן - - -</w:t>
      </w:r>
      <w:bookmarkStart w:id="12895" w:name="_ETM_Q1_7352900"/>
      <w:bookmarkEnd w:id="12895"/>
    </w:p>
    <w:p w:rsidR="00B065CA" w:rsidRDefault="00B065CA" w:rsidP="00B065CA">
      <w:pPr>
        <w:rPr>
          <w:rtl/>
          <w:lang w:eastAsia="he-IL"/>
        </w:rPr>
      </w:pPr>
      <w:bookmarkStart w:id="12896" w:name="_ETM_Q1_7352965"/>
      <w:bookmarkEnd w:id="12896"/>
    </w:p>
    <w:p w:rsidR="00B065CA" w:rsidRDefault="00B065CA" w:rsidP="00B065CA">
      <w:pPr>
        <w:pStyle w:val="a4"/>
        <w:keepNext/>
        <w:rPr>
          <w:rtl/>
        </w:rPr>
      </w:pPr>
      <w:bookmarkStart w:id="12897" w:name="ET_speaker_6153_1793"/>
      <w:r w:rsidRPr="00B065CA">
        <w:rPr>
          <w:rStyle w:val="TagStyle"/>
          <w:rtl/>
        </w:rPr>
        <w:t xml:space="preserve"> &lt;&lt; דובר &gt;&gt; </w:t>
      </w:r>
      <w:r>
        <w:rPr>
          <w:rtl/>
        </w:rPr>
        <w:t>אבי מעוז (הציונות הדתית):</w:t>
      </w:r>
      <w:r w:rsidRPr="00B065CA">
        <w:rPr>
          <w:rStyle w:val="TagStyle"/>
          <w:rtl/>
        </w:rPr>
        <w:t xml:space="preserve"> &lt;&lt; דובר &gt;&gt;</w:t>
      </w:r>
      <w:r w:rsidR="00DF053A">
        <w:rPr>
          <w:rtl/>
        </w:rPr>
        <w:t xml:space="preserve"> </w:t>
      </w:r>
      <w:r>
        <w:rPr>
          <w:rtl/>
        </w:rPr>
        <w:t xml:space="preserve"> </w:t>
      </w:r>
      <w:bookmarkEnd w:id="12897"/>
    </w:p>
    <w:p w:rsidR="00B065CA" w:rsidRDefault="00B065CA" w:rsidP="00B065CA">
      <w:pPr>
        <w:pStyle w:val="KeepWithNext"/>
        <w:rPr>
          <w:rtl/>
          <w:lang w:eastAsia="he-IL"/>
        </w:rPr>
      </w:pPr>
    </w:p>
    <w:p w:rsidR="00B065CA" w:rsidRDefault="00B065CA" w:rsidP="00B065CA">
      <w:pPr>
        <w:rPr>
          <w:rtl/>
          <w:lang w:eastAsia="he-IL"/>
        </w:rPr>
      </w:pPr>
      <w:bookmarkStart w:id="12898" w:name="_ETM_Q1_7354871"/>
      <w:bookmarkEnd w:id="12898"/>
      <w:r>
        <w:rPr>
          <w:rFonts w:hint="cs"/>
          <w:rtl/>
          <w:lang w:eastAsia="he-IL"/>
        </w:rPr>
        <w:t>ה</w:t>
      </w:r>
      <w:bookmarkStart w:id="12899" w:name="_ETM_Q1_7354948"/>
      <w:bookmarkEnd w:id="12899"/>
      <w:r>
        <w:rPr>
          <w:rFonts w:hint="cs"/>
          <w:rtl/>
          <w:lang w:eastAsia="he-IL"/>
        </w:rPr>
        <w:t>לכתיות.</w:t>
      </w:r>
    </w:p>
    <w:p w:rsidR="00B065CA" w:rsidRDefault="00B065CA" w:rsidP="00B065CA">
      <w:pPr>
        <w:rPr>
          <w:rtl/>
          <w:lang w:eastAsia="he-IL"/>
        </w:rPr>
      </w:pPr>
      <w:bookmarkStart w:id="12900" w:name="_ETM_Q1_7356316"/>
      <w:bookmarkStart w:id="12901" w:name="_ETM_Q1_7356518"/>
      <w:bookmarkEnd w:id="12900"/>
      <w:bookmarkEnd w:id="12901"/>
    </w:p>
    <w:p w:rsidR="00B065CA" w:rsidRDefault="00B065CA" w:rsidP="00B065CA">
      <w:pPr>
        <w:pStyle w:val="a4"/>
        <w:keepNext/>
        <w:rPr>
          <w:rtl/>
        </w:rPr>
      </w:pPr>
      <w:bookmarkStart w:id="12902" w:name="ET_speaker_5069_1794"/>
      <w:r w:rsidRPr="00B065CA">
        <w:rPr>
          <w:rStyle w:val="TagStyle"/>
          <w:rtl/>
        </w:rPr>
        <w:t xml:space="preserve"> &lt;&lt; דובר &gt;&gt; </w:t>
      </w:r>
      <w:r>
        <w:rPr>
          <w:rtl/>
        </w:rPr>
        <w:t>יעקב אשר (יהדות התורה):</w:t>
      </w:r>
      <w:r w:rsidRPr="00B065CA">
        <w:rPr>
          <w:rStyle w:val="TagStyle"/>
          <w:rtl/>
        </w:rPr>
        <w:t xml:space="preserve"> &lt;&lt; דובר &gt;&gt;</w:t>
      </w:r>
      <w:r w:rsidR="00DF053A">
        <w:rPr>
          <w:rtl/>
        </w:rPr>
        <w:t xml:space="preserve"> </w:t>
      </w:r>
      <w:r>
        <w:rPr>
          <w:rtl/>
        </w:rPr>
        <w:t xml:space="preserve"> </w:t>
      </w:r>
      <w:bookmarkEnd w:id="12902"/>
    </w:p>
    <w:p w:rsidR="00B065CA" w:rsidRDefault="00B065CA" w:rsidP="00B065CA">
      <w:pPr>
        <w:pStyle w:val="KeepWithNext"/>
        <w:rPr>
          <w:rtl/>
          <w:lang w:eastAsia="he-IL"/>
        </w:rPr>
      </w:pPr>
    </w:p>
    <w:p w:rsidR="00B065CA" w:rsidRDefault="00B065CA" w:rsidP="00B065CA">
      <w:pPr>
        <w:rPr>
          <w:rtl/>
          <w:lang w:eastAsia="he-IL"/>
        </w:rPr>
      </w:pPr>
      <w:bookmarkStart w:id="12903" w:name="_ETM_Q1_7358125"/>
      <w:bookmarkEnd w:id="12903"/>
      <w:r>
        <w:rPr>
          <w:rFonts w:hint="cs"/>
          <w:rtl/>
          <w:lang w:eastAsia="he-IL"/>
        </w:rPr>
        <w:t>א</w:t>
      </w:r>
      <w:bookmarkStart w:id="12904" w:name="_ETM_Q1_7358196"/>
      <w:bookmarkEnd w:id="12904"/>
      <w:r>
        <w:rPr>
          <w:rFonts w:hint="cs"/>
          <w:rtl/>
          <w:lang w:eastAsia="he-IL"/>
        </w:rPr>
        <w:t xml:space="preserve">ני אתן לך דוגמה. </w:t>
      </w:r>
    </w:p>
    <w:p w:rsidR="008D1C9E" w:rsidRDefault="008D1C9E" w:rsidP="00B065CA">
      <w:pPr>
        <w:rPr>
          <w:rtl/>
          <w:lang w:eastAsia="he-IL"/>
        </w:rPr>
      </w:pPr>
      <w:bookmarkStart w:id="12905" w:name="_ETM_Q1_7378388"/>
      <w:bookmarkStart w:id="12906" w:name="_ETM_Q1_7378457"/>
      <w:bookmarkStart w:id="12907" w:name="_ETM_Q1_7374604"/>
      <w:bookmarkEnd w:id="12905"/>
      <w:bookmarkEnd w:id="12906"/>
      <w:bookmarkEnd w:id="12907"/>
    </w:p>
    <w:p w:rsidR="008D1C9E" w:rsidRDefault="008D1C9E" w:rsidP="008D1C9E">
      <w:pPr>
        <w:pStyle w:val="a4"/>
        <w:keepNext/>
        <w:rPr>
          <w:rtl/>
        </w:rPr>
      </w:pPr>
      <w:bookmarkStart w:id="12908" w:name="ET_speaker_5359_1795"/>
      <w:r w:rsidRPr="008D1C9E">
        <w:rPr>
          <w:rStyle w:val="TagStyle"/>
          <w:rtl/>
        </w:rPr>
        <w:t xml:space="preserve"> &lt;&lt; דובר &gt;&gt; </w:t>
      </w:r>
      <w:r>
        <w:rPr>
          <w:rtl/>
        </w:rPr>
        <w:t>יעקב מרגי (ש"ס):</w:t>
      </w:r>
      <w:r w:rsidRPr="008D1C9E">
        <w:rPr>
          <w:rStyle w:val="TagStyle"/>
          <w:rtl/>
        </w:rPr>
        <w:t xml:space="preserve"> &lt;&lt; דובר &gt;&gt;</w:t>
      </w:r>
      <w:r w:rsidR="00DF053A">
        <w:rPr>
          <w:rtl/>
        </w:rPr>
        <w:t xml:space="preserve"> </w:t>
      </w:r>
      <w:r>
        <w:rPr>
          <w:rtl/>
        </w:rPr>
        <w:t xml:space="preserve"> </w:t>
      </w:r>
      <w:bookmarkEnd w:id="12908"/>
    </w:p>
    <w:p w:rsidR="008D1C9E" w:rsidRDefault="008D1C9E" w:rsidP="008D1C9E">
      <w:pPr>
        <w:pStyle w:val="KeepWithNext"/>
        <w:rPr>
          <w:rtl/>
          <w:lang w:eastAsia="he-IL"/>
        </w:rPr>
      </w:pPr>
    </w:p>
    <w:p w:rsidR="008D1C9E" w:rsidRDefault="008D1C9E" w:rsidP="008D1C9E">
      <w:pPr>
        <w:rPr>
          <w:rtl/>
          <w:lang w:eastAsia="he-IL"/>
        </w:rPr>
      </w:pPr>
      <w:bookmarkStart w:id="12909" w:name="_ETM_Q1_7375001"/>
      <w:bookmarkStart w:id="12910" w:name="_ETM_Q1_7375028"/>
      <w:bookmarkEnd w:id="12909"/>
      <w:bookmarkEnd w:id="12910"/>
      <w:r>
        <w:rPr>
          <w:rFonts w:hint="cs"/>
          <w:rtl/>
          <w:lang w:eastAsia="he-IL"/>
        </w:rPr>
        <w:t xml:space="preserve">את </w:t>
      </w:r>
      <w:bookmarkStart w:id="12911" w:name="_ETM_Q1_7375228"/>
      <w:bookmarkEnd w:id="12911"/>
      <w:r>
        <w:rPr>
          <w:rFonts w:hint="cs"/>
          <w:rtl/>
          <w:lang w:eastAsia="he-IL"/>
        </w:rPr>
        <w:t>רוצה לחייך? ישיבת ממשלה, ימי ראשון, בסוף הישיבה מאשרים</w:t>
      </w:r>
      <w:bookmarkStart w:id="12912" w:name="_ETM_Q1_7378870"/>
      <w:bookmarkEnd w:id="12912"/>
      <w:r>
        <w:rPr>
          <w:rFonts w:hint="cs"/>
          <w:rtl/>
          <w:lang w:eastAsia="he-IL"/>
        </w:rPr>
        <w:t xml:space="preserve"> נסיעות לחו"ל. ראש הממשלה נתניהו, זה היה בממשלה ה-32, ש</w:t>
      </w:r>
      <w:bookmarkStart w:id="12913" w:name="_ETM_Q1_7383040"/>
      <w:bookmarkEnd w:id="12913"/>
      <w:r>
        <w:rPr>
          <w:rFonts w:hint="cs"/>
          <w:rtl/>
          <w:lang w:eastAsia="he-IL"/>
        </w:rPr>
        <w:t xml:space="preserve">ואל: מה זה פה? יש פה ריבוי נסיעות לחו"ל, בדיוק </w:t>
      </w:r>
      <w:bookmarkStart w:id="12914" w:name="_ETM_Q1_7386614"/>
      <w:bookmarkEnd w:id="12914"/>
      <w:r>
        <w:rPr>
          <w:rFonts w:hint="cs"/>
          <w:rtl/>
          <w:lang w:eastAsia="he-IL"/>
        </w:rPr>
        <w:t>משמים נסיעה ראשונה שלי. אני אומר לו: אל תיבה</w:t>
      </w:r>
      <w:bookmarkStart w:id="12915" w:name="_ETM_Q1_7394642"/>
      <w:bookmarkEnd w:id="12915"/>
      <w:r>
        <w:rPr>
          <w:rFonts w:hint="cs"/>
          <w:rtl/>
          <w:lang w:eastAsia="he-IL"/>
        </w:rPr>
        <w:t xml:space="preserve">ל, בסך הכול עושים לי סיור בבתי עלמין בחו"ל, הוא אומר לי: יש לך מזל, אותך רוצים לקחת </w:t>
      </w:r>
      <w:bookmarkStart w:id="12916" w:name="_ETM_Q1_7400070"/>
      <w:bookmarkEnd w:id="12916"/>
      <w:r>
        <w:rPr>
          <w:rFonts w:hint="cs"/>
          <w:rtl/>
          <w:lang w:eastAsia="he-IL"/>
        </w:rPr>
        <w:t xml:space="preserve">לסיור, אותי רוצים להכניס לשם. וזה מופיע בפרוטוקול, </w:t>
      </w:r>
      <w:bookmarkStart w:id="12917" w:name="_ETM_Q1_7403276"/>
      <w:bookmarkEnd w:id="12917"/>
      <w:r>
        <w:rPr>
          <w:rFonts w:hint="cs"/>
          <w:rtl/>
          <w:lang w:eastAsia="he-IL"/>
        </w:rPr>
        <w:t xml:space="preserve">לא הוספתי מילה. </w:t>
      </w:r>
    </w:p>
    <w:p w:rsidR="008D1C9E" w:rsidRDefault="008D1C9E" w:rsidP="008D1C9E">
      <w:pPr>
        <w:rPr>
          <w:rtl/>
          <w:lang w:eastAsia="he-IL"/>
        </w:rPr>
      </w:pPr>
      <w:bookmarkStart w:id="12918" w:name="_ETM_Q1_7406090"/>
      <w:bookmarkStart w:id="12919" w:name="_ETM_Q1_7406162"/>
      <w:bookmarkEnd w:id="12918"/>
      <w:bookmarkEnd w:id="12919"/>
    </w:p>
    <w:p w:rsidR="008D1C9E" w:rsidRDefault="008D1C9E" w:rsidP="008D1C9E">
      <w:pPr>
        <w:pStyle w:val="a4"/>
        <w:keepNext/>
        <w:rPr>
          <w:rtl/>
        </w:rPr>
      </w:pPr>
      <w:bookmarkStart w:id="12920" w:name="ET_speaker_5069_1796"/>
      <w:r w:rsidRPr="008D1C9E">
        <w:rPr>
          <w:rStyle w:val="TagStyle"/>
          <w:rtl/>
        </w:rPr>
        <w:t xml:space="preserve"> &lt;&lt; דובר &gt;&gt; </w:t>
      </w:r>
      <w:r>
        <w:rPr>
          <w:rtl/>
        </w:rPr>
        <w:t>יעקב אשר (יהדות התורה):</w:t>
      </w:r>
      <w:r w:rsidRPr="008D1C9E">
        <w:rPr>
          <w:rStyle w:val="TagStyle"/>
          <w:rtl/>
        </w:rPr>
        <w:t xml:space="preserve"> &lt;&lt; דובר &gt;&gt;</w:t>
      </w:r>
      <w:r w:rsidR="00DF053A">
        <w:rPr>
          <w:rtl/>
        </w:rPr>
        <w:t xml:space="preserve"> </w:t>
      </w:r>
      <w:r>
        <w:rPr>
          <w:rtl/>
        </w:rPr>
        <w:t xml:space="preserve"> </w:t>
      </w:r>
      <w:bookmarkEnd w:id="12920"/>
    </w:p>
    <w:p w:rsidR="008D1C9E" w:rsidRDefault="008D1C9E" w:rsidP="008D1C9E">
      <w:pPr>
        <w:pStyle w:val="KeepWithNext"/>
        <w:rPr>
          <w:rtl/>
          <w:lang w:eastAsia="he-IL"/>
        </w:rPr>
      </w:pPr>
    </w:p>
    <w:p w:rsidR="008D1C9E" w:rsidRDefault="008D1C9E" w:rsidP="008D1C9E">
      <w:pPr>
        <w:rPr>
          <w:rtl/>
          <w:lang w:eastAsia="he-IL"/>
        </w:rPr>
      </w:pPr>
      <w:r>
        <w:rPr>
          <w:rFonts w:hint="cs"/>
          <w:rtl/>
          <w:lang w:eastAsia="he-IL"/>
        </w:rPr>
        <w:t>עד</w:t>
      </w:r>
      <w:bookmarkStart w:id="12921" w:name="_ETM_Q1_7408321"/>
      <w:bookmarkEnd w:id="12921"/>
      <w:r>
        <w:rPr>
          <w:rFonts w:hint="cs"/>
          <w:rtl/>
          <w:lang w:eastAsia="he-IL"/>
        </w:rPr>
        <w:t xml:space="preserve"> </w:t>
      </w:r>
      <w:bookmarkStart w:id="12922" w:name="_ETM_Q1_7408435"/>
      <w:bookmarkEnd w:id="12922"/>
      <w:r>
        <w:rPr>
          <w:rFonts w:hint="cs"/>
          <w:rtl/>
          <w:lang w:eastAsia="he-IL"/>
        </w:rPr>
        <w:t xml:space="preserve">היום הזה. </w:t>
      </w:r>
    </w:p>
    <w:p w:rsidR="008D1C9E" w:rsidRDefault="008D1C9E" w:rsidP="008D1C9E">
      <w:pPr>
        <w:rPr>
          <w:rtl/>
          <w:lang w:eastAsia="he-IL"/>
        </w:rPr>
      </w:pPr>
      <w:bookmarkStart w:id="12923" w:name="_ETM_Q1_7406804"/>
      <w:bookmarkStart w:id="12924" w:name="_ETM_Q1_7407154"/>
      <w:bookmarkEnd w:id="12923"/>
      <w:bookmarkEnd w:id="12924"/>
    </w:p>
    <w:p w:rsidR="008D1C9E" w:rsidRDefault="008D1C9E" w:rsidP="008D1C9E">
      <w:pPr>
        <w:pStyle w:val="a4"/>
        <w:keepNext/>
        <w:rPr>
          <w:rtl/>
        </w:rPr>
      </w:pPr>
      <w:bookmarkStart w:id="12925" w:name="ET_speaker_תומר_רוזנר_1797"/>
      <w:r w:rsidRPr="008D1C9E">
        <w:rPr>
          <w:rStyle w:val="TagStyle"/>
          <w:rtl/>
        </w:rPr>
        <w:t xml:space="preserve"> &lt;&lt; דובר &gt;&gt; </w:t>
      </w:r>
      <w:r>
        <w:rPr>
          <w:rtl/>
        </w:rPr>
        <w:t>תומר רוזנר:</w:t>
      </w:r>
      <w:r w:rsidRPr="008D1C9E">
        <w:rPr>
          <w:rStyle w:val="TagStyle"/>
          <w:rtl/>
        </w:rPr>
        <w:t xml:space="preserve"> &lt;&lt; דובר &gt;&gt;</w:t>
      </w:r>
      <w:r w:rsidR="00DF053A">
        <w:rPr>
          <w:rtl/>
        </w:rPr>
        <w:t xml:space="preserve"> </w:t>
      </w:r>
      <w:r>
        <w:rPr>
          <w:rtl/>
        </w:rPr>
        <w:t xml:space="preserve"> </w:t>
      </w:r>
      <w:bookmarkEnd w:id="12925"/>
    </w:p>
    <w:p w:rsidR="008D1C9E" w:rsidRDefault="008D1C9E" w:rsidP="008D1C9E">
      <w:pPr>
        <w:pStyle w:val="KeepWithNext"/>
        <w:rPr>
          <w:rtl/>
          <w:lang w:eastAsia="he-IL"/>
        </w:rPr>
      </w:pPr>
    </w:p>
    <w:p w:rsidR="008D1C9E" w:rsidRDefault="008D1C9E" w:rsidP="008D1C9E">
      <w:pPr>
        <w:rPr>
          <w:rtl/>
          <w:lang w:eastAsia="he-IL"/>
        </w:rPr>
      </w:pPr>
      <w:bookmarkStart w:id="12926" w:name="_ETM_Q1_7408619"/>
      <w:bookmarkStart w:id="12927" w:name="_ETM_Q1_7408679"/>
      <w:bookmarkEnd w:id="12926"/>
      <w:bookmarkEnd w:id="12927"/>
      <w:r>
        <w:rPr>
          <w:rFonts w:hint="cs"/>
          <w:rtl/>
          <w:lang w:eastAsia="he-IL"/>
        </w:rPr>
        <w:t xml:space="preserve">חבר הכנסת מרגי עבר </w:t>
      </w:r>
      <w:bookmarkStart w:id="12928" w:name="_ETM_Q1_7406350"/>
      <w:bookmarkEnd w:id="12928"/>
      <w:r>
        <w:rPr>
          <w:rFonts w:hint="cs"/>
          <w:rtl/>
          <w:lang w:eastAsia="he-IL"/>
        </w:rPr>
        <w:t>עבירה חמורה כי כידוע פרוטוקולי ישיבות הממשלה חסויים ל-30 שנה.</w:t>
      </w:r>
      <w:bookmarkStart w:id="12929" w:name="_ETM_Q1_7412208"/>
      <w:bookmarkEnd w:id="12929"/>
      <w:r>
        <w:rPr>
          <w:rFonts w:hint="cs"/>
          <w:rtl/>
          <w:lang w:eastAsia="he-IL"/>
        </w:rPr>
        <w:t xml:space="preserve"> </w:t>
      </w:r>
      <w:bookmarkStart w:id="12930" w:name="_ETM_Q1_7412392"/>
      <w:bookmarkEnd w:id="12930"/>
    </w:p>
    <w:p w:rsidR="008D1C9E" w:rsidRDefault="008D1C9E" w:rsidP="008D1C9E">
      <w:pPr>
        <w:rPr>
          <w:rtl/>
          <w:lang w:eastAsia="he-IL"/>
        </w:rPr>
      </w:pPr>
      <w:bookmarkStart w:id="12931" w:name="_ETM_Q1_7412557"/>
      <w:bookmarkEnd w:id="12931"/>
    </w:p>
    <w:p w:rsidR="008D1C9E" w:rsidRDefault="008D1C9E" w:rsidP="008D1C9E">
      <w:pPr>
        <w:pStyle w:val="a4"/>
        <w:keepNext/>
        <w:rPr>
          <w:rtl/>
        </w:rPr>
      </w:pPr>
      <w:bookmarkStart w:id="12932" w:name="ET_speaker_5142_1798"/>
      <w:r w:rsidRPr="008D1C9E">
        <w:rPr>
          <w:rStyle w:val="TagStyle"/>
          <w:rtl/>
        </w:rPr>
        <w:t xml:space="preserve"> &lt;&lt; דובר &gt;&gt; </w:t>
      </w:r>
      <w:r>
        <w:rPr>
          <w:rtl/>
        </w:rPr>
        <w:t>יוליה מלינובסקי (ישראל ביתנו):</w:t>
      </w:r>
      <w:r w:rsidRPr="008D1C9E">
        <w:rPr>
          <w:rStyle w:val="TagStyle"/>
          <w:rtl/>
        </w:rPr>
        <w:t xml:space="preserve"> &lt;&lt; דובר &gt;&gt;</w:t>
      </w:r>
      <w:r w:rsidR="00DF053A">
        <w:rPr>
          <w:rtl/>
        </w:rPr>
        <w:t xml:space="preserve"> </w:t>
      </w:r>
      <w:r>
        <w:rPr>
          <w:rtl/>
        </w:rPr>
        <w:t xml:space="preserve"> </w:t>
      </w:r>
      <w:bookmarkEnd w:id="12932"/>
    </w:p>
    <w:p w:rsidR="008D1C9E" w:rsidRDefault="008D1C9E" w:rsidP="008D1C9E">
      <w:pPr>
        <w:pStyle w:val="KeepWithNext"/>
        <w:rPr>
          <w:rtl/>
          <w:lang w:eastAsia="he-IL"/>
        </w:rPr>
      </w:pPr>
    </w:p>
    <w:p w:rsidR="008D1C9E" w:rsidRDefault="008D1C9E" w:rsidP="008D1C9E">
      <w:pPr>
        <w:rPr>
          <w:rtl/>
          <w:lang w:eastAsia="he-IL"/>
        </w:rPr>
      </w:pPr>
      <w:bookmarkStart w:id="12933" w:name="_ETM_Q1_7415887"/>
      <w:bookmarkStart w:id="12934" w:name="_ETM_Q1_7415933"/>
      <w:bookmarkEnd w:id="12933"/>
      <w:bookmarkEnd w:id="12934"/>
      <w:r>
        <w:rPr>
          <w:rFonts w:hint="cs"/>
          <w:rtl/>
          <w:lang w:eastAsia="he-IL"/>
        </w:rPr>
        <w:t>וואו וואו וואו.</w:t>
      </w:r>
    </w:p>
    <w:p w:rsidR="008D1C9E" w:rsidRDefault="008D1C9E" w:rsidP="008D1C9E">
      <w:pPr>
        <w:rPr>
          <w:rtl/>
          <w:lang w:eastAsia="he-IL"/>
        </w:rPr>
      </w:pPr>
      <w:bookmarkStart w:id="12935" w:name="_ETM_Q1_7413148"/>
      <w:bookmarkStart w:id="12936" w:name="_ETM_Q1_7413218"/>
      <w:bookmarkStart w:id="12937" w:name="_ETM_Q1_7414789"/>
      <w:bookmarkEnd w:id="12935"/>
      <w:bookmarkEnd w:id="12936"/>
      <w:bookmarkEnd w:id="12937"/>
    </w:p>
    <w:p w:rsidR="008D1C9E" w:rsidRDefault="008D1C9E" w:rsidP="008D1C9E">
      <w:pPr>
        <w:pStyle w:val="a4"/>
        <w:keepNext/>
        <w:rPr>
          <w:rtl/>
        </w:rPr>
      </w:pPr>
      <w:bookmarkStart w:id="12938" w:name="ET_speaker_5069_1799"/>
      <w:r w:rsidRPr="008D1C9E">
        <w:rPr>
          <w:rStyle w:val="TagStyle"/>
          <w:rtl/>
        </w:rPr>
        <w:t xml:space="preserve"> &lt;&lt; דובר &gt;&gt; </w:t>
      </w:r>
      <w:r>
        <w:rPr>
          <w:rtl/>
        </w:rPr>
        <w:t>יעקב אשר (יהדות התורה):</w:t>
      </w:r>
      <w:r w:rsidRPr="008D1C9E">
        <w:rPr>
          <w:rStyle w:val="TagStyle"/>
          <w:rtl/>
        </w:rPr>
        <w:t xml:space="preserve"> &lt;&lt; דובר &gt;&gt;</w:t>
      </w:r>
      <w:r w:rsidR="00DF053A">
        <w:rPr>
          <w:rtl/>
        </w:rPr>
        <w:t xml:space="preserve"> </w:t>
      </w:r>
      <w:r>
        <w:rPr>
          <w:rtl/>
        </w:rPr>
        <w:t xml:space="preserve"> </w:t>
      </w:r>
      <w:bookmarkEnd w:id="12938"/>
    </w:p>
    <w:p w:rsidR="008D1C9E" w:rsidRDefault="008D1C9E" w:rsidP="008D1C9E">
      <w:pPr>
        <w:pStyle w:val="KeepWithNext"/>
        <w:rPr>
          <w:rtl/>
          <w:lang w:eastAsia="he-IL"/>
        </w:rPr>
      </w:pPr>
    </w:p>
    <w:p w:rsidR="008D1C9E" w:rsidRDefault="008D1C9E" w:rsidP="008D1C9E">
      <w:pPr>
        <w:rPr>
          <w:rtl/>
          <w:lang w:eastAsia="he-IL"/>
        </w:rPr>
      </w:pPr>
      <w:bookmarkStart w:id="12939" w:name="_ETM_Q1_7415165"/>
      <w:bookmarkStart w:id="12940" w:name="_ETM_Q1_7415191"/>
      <w:bookmarkEnd w:id="12939"/>
      <w:bookmarkEnd w:id="12940"/>
      <w:r>
        <w:rPr>
          <w:rFonts w:hint="cs"/>
          <w:rtl/>
          <w:lang w:eastAsia="he-IL"/>
        </w:rPr>
        <w:t>תסיר את החסינות.</w:t>
      </w:r>
    </w:p>
    <w:p w:rsidR="008D1C9E" w:rsidRDefault="008D1C9E" w:rsidP="008D1C9E">
      <w:pPr>
        <w:rPr>
          <w:rtl/>
          <w:lang w:eastAsia="he-IL"/>
        </w:rPr>
      </w:pPr>
      <w:bookmarkStart w:id="12941" w:name="_ETM_Q1_7418084"/>
      <w:bookmarkStart w:id="12942" w:name="_ETM_Q1_7418153"/>
      <w:bookmarkEnd w:id="12941"/>
      <w:bookmarkEnd w:id="12942"/>
    </w:p>
    <w:p w:rsidR="008D1C9E" w:rsidRDefault="008D1C9E" w:rsidP="008D1C9E">
      <w:pPr>
        <w:pStyle w:val="a4"/>
        <w:keepNext/>
        <w:rPr>
          <w:rtl/>
        </w:rPr>
      </w:pPr>
      <w:bookmarkStart w:id="12943" w:name="ET_speaker_5359_1800"/>
      <w:r w:rsidRPr="008D1C9E">
        <w:rPr>
          <w:rStyle w:val="TagStyle"/>
          <w:rtl/>
        </w:rPr>
        <w:t xml:space="preserve"> &lt;&lt; דובר &gt;&gt; </w:t>
      </w:r>
      <w:r>
        <w:rPr>
          <w:rtl/>
        </w:rPr>
        <w:t>יעקב מרגי (ש"ס):</w:t>
      </w:r>
      <w:r w:rsidRPr="008D1C9E">
        <w:rPr>
          <w:rStyle w:val="TagStyle"/>
          <w:rtl/>
        </w:rPr>
        <w:t xml:space="preserve"> &lt;&lt; דובר &gt;&gt;</w:t>
      </w:r>
      <w:r w:rsidR="00DF053A">
        <w:rPr>
          <w:rtl/>
        </w:rPr>
        <w:t xml:space="preserve"> </w:t>
      </w:r>
      <w:r>
        <w:rPr>
          <w:rtl/>
        </w:rPr>
        <w:t xml:space="preserve"> </w:t>
      </w:r>
      <w:bookmarkEnd w:id="12943"/>
    </w:p>
    <w:p w:rsidR="008D1C9E" w:rsidRDefault="008D1C9E" w:rsidP="008D1C9E">
      <w:pPr>
        <w:pStyle w:val="KeepWithNext"/>
        <w:rPr>
          <w:rtl/>
          <w:lang w:eastAsia="he-IL"/>
        </w:rPr>
      </w:pPr>
    </w:p>
    <w:p w:rsidR="008D1C9E" w:rsidRDefault="008D1C9E" w:rsidP="008D1C9E">
      <w:pPr>
        <w:rPr>
          <w:rtl/>
          <w:lang w:eastAsia="he-IL"/>
        </w:rPr>
      </w:pPr>
      <w:bookmarkStart w:id="12944" w:name="_ETM_Q1_7419714"/>
      <w:bookmarkStart w:id="12945" w:name="_ETM_Q1_7419742"/>
      <w:bookmarkEnd w:id="12944"/>
      <w:bookmarkEnd w:id="12945"/>
      <w:r>
        <w:rPr>
          <w:rFonts w:hint="cs"/>
          <w:rtl/>
          <w:lang w:eastAsia="he-IL"/>
        </w:rPr>
        <w:t xml:space="preserve">אני מוכן להיתפס על זה. </w:t>
      </w:r>
    </w:p>
    <w:p w:rsidR="008D1C9E" w:rsidRDefault="008D1C9E" w:rsidP="008D1C9E">
      <w:pPr>
        <w:rPr>
          <w:rtl/>
          <w:lang w:eastAsia="he-IL"/>
        </w:rPr>
      </w:pPr>
      <w:bookmarkStart w:id="12946" w:name="_ETM_Q1_7422212"/>
      <w:bookmarkStart w:id="12947" w:name="_ETM_Q1_7422287"/>
      <w:bookmarkEnd w:id="12946"/>
      <w:bookmarkEnd w:id="12947"/>
    </w:p>
    <w:p w:rsidR="008D1C9E" w:rsidRDefault="008D1C9E" w:rsidP="008D1C9E">
      <w:pPr>
        <w:pStyle w:val="a4"/>
        <w:keepNext/>
        <w:rPr>
          <w:rtl/>
        </w:rPr>
      </w:pPr>
      <w:bookmarkStart w:id="12948" w:name="ET_speaker_5069_1801"/>
      <w:r w:rsidRPr="008D1C9E">
        <w:rPr>
          <w:rStyle w:val="TagStyle"/>
          <w:rtl/>
        </w:rPr>
        <w:t xml:space="preserve"> &lt;&lt; דובר &gt;&gt; </w:t>
      </w:r>
      <w:r>
        <w:rPr>
          <w:rtl/>
        </w:rPr>
        <w:t>יעקב אשר (יהדות התורה):</w:t>
      </w:r>
      <w:r w:rsidRPr="008D1C9E">
        <w:rPr>
          <w:rStyle w:val="TagStyle"/>
          <w:rtl/>
        </w:rPr>
        <w:t xml:space="preserve"> &lt;&lt; דובר &gt;&gt;</w:t>
      </w:r>
      <w:r w:rsidR="00DF053A">
        <w:rPr>
          <w:rtl/>
        </w:rPr>
        <w:t xml:space="preserve"> </w:t>
      </w:r>
      <w:r>
        <w:rPr>
          <w:rtl/>
        </w:rPr>
        <w:t xml:space="preserve"> </w:t>
      </w:r>
      <w:bookmarkEnd w:id="12948"/>
    </w:p>
    <w:p w:rsidR="008D1C9E" w:rsidRDefault="008D1C9E" w:rsidP="008D1C9E">
      <w:pPr>
        <w:pStyle w:val="KeepWithNext"/>
        <w:rPr>
          <w:rtl/>
          <w:lang w:eastAsia="he-IL"/>
        </w:rPr>
      </w:pPr>
    </w:p>
    <w:p w:rsidR="008D1C9E" w:rsidRDefault="008D1C9E" w:rsidP="008D1C9E">
      <w:pPr>
        <w:rPr>
          <w:rtl/>
          <w:lang w:eastAsia="he-IL"/>
        </w:rPr>
      </w:pPr>
      <w:bookmarkStart w:id="12949" w:name="_ETM_Q1_7425267"/>
      <w:bookmarkStart w:id="12950" w:name="_ETM_Q1_7425290"/>
      <w:bookmarkEnd w:id="12949"/>
      <w:bookmarkEnd w:id="12950"/>
      <w:r>
        <w:rPr>
          <w:rFonts w:hint="cs"/>
          <w:rtl/>
          <w:lang w:eastAsia="he-IL"/>
        </w:rPr>
        <w:t xml:space="preserve">יש </w:t>
      </w:r>
      <w:bookmarkStart w:id="12951" w:name="_ETM_Q1_7425692"/>
      <w:bookmarkEnd w:id="12951"/>
      <w:r>
        <w:rPr>
          <w:rFonts w:hint="cs"/>
          <w:rtl/>
          <w:lang w:eastAsia="he-IL"/>
        </w:rPr>
        <w:t xml:space="preserve">סתירה בין הנושא הזה של התקן לבין ההוראות </w:t>
      </w:r>
      <w:bookmarkStart w:id="12952" w:name="_ETM_Q1_7428932"/>
      <w:bookmarkEnd w:id="12952"/>
      <w:r>
        <w:rPr>
          <w:rFonts w:hint="cs"/>
          <w:rtl/>
          <w:lang w:eastAsia="he-IL"/>
        </w:rPr>
        <w:t>אד-הוק או הפעולה היומיומית. אני אתן דוגמה.</w:t>
      </w:r>
      <w:bookmarkStart w:id="12953" w:name="_ETM_Q1_7433920"/>
      <w:bookmarkEnd w:id="12953"/>
    </w:p>
    <w:p w:rsidR="008D1C9E" w:rsidRDefault="008D1C9E" w:rsidP="008D1C9E">
      <w:pPr>
        <w:rPr>
          <w:rtl/>
          <w:lang w:eastAsia="he-IL"/>
        </w:rPr>
      </w:pPr>
      <w:bookmarkStart w:id="12954" w:name="_ETM_Q1_7433982"/>
      <w:bookmarkEnd w:id="12954"/>
    </w:p>
    <w:p w:rsidR="008D1C9E" w:rsidRDefault="008D1C9E" w:rsidP="008D1C9E">
      <w:pPr>
        <w:pStyle w:val="a4"/>
        <w:keepNext/>
        <w:rPr>
          <w:rtl/>
        </w:rPr>
      </w:pPr>
      <w:bookmarkStart w:id="12955" w:name="ET_speaker_תומר_רוזנר_1802"/>
      <w:r w:rsidRPr="008D1C9E">
        <w:rPr>
          <w:rStyle w:val="TagStyle"/>
          <w:rtl/>
        </w:rPr>
        <w:t xml:space="preserve"> &lt;&lt; דובר &gt;&gt; </w:t>
      </w:r>
      <w:r>
        <w:rPr>
          <w:rtl/>
        </w:rPr>
        <w:t>תומר רוזנר:</w:t>
      </w:r>
      <w:r w:rsidRPr="008D1C9E">
        <w:rPr>
          <w:rStyle w:val="TagStyle"/>
          <w:rtl/>
        </w:rPr>
        <w:t xml:space="preserve"> &lt;&lt; דובר &gt;&gt;</w:t>
      </w:r>
      <w:r w:rsidR="00DF053A">
        <w:rPr>
          <w:rtl/>
        </w:rPr>
        <w:t xml:space="preserve"> </w:t>
      </w:r>
      <w:r>
        <w:rPr>
          <w:rtl/>
        </w:rPr>
        <w:t xml:space="preserve"> </w:t>
      </w:r>
      <w:bookmarkEnd w:id="12955"/>
    </w:p>
    <w:p w:rsidR="008D1C9E" w:rsidRDefault="008D1C9E" w:rsidP="008D1C9E">
      <w:pPr>
        <w:pStyle w:val="KeepWithNext"/>
        <w:rPr>
          <w:rtl/>
          <w:lang w:eastAsia="he-IL"/>
        </w:rPr>
      </w:pPr>
    </w:p>
    <w:p w:rsidR="008D1C9E" w:rsidRDefault="008D1C9E" w:rsidP="008D1C9E">
      <w:pPr>
        <w:rPr>
          <w:rtl/>
          <w:lang w:eastAsia="he-IL"/>
        </w:rPr>
      </w:pPr>
      <w:bookmarkStart w:id="12956" w:name="_ETM_Q1_7435383"/>
      <w:bookmarkStart w:id="12957" w:name="_ETM_Q1_7435459"/>
      <w:bookmarkEnd w:id="12956"/>
      <w:bookmarkEnd w:id="12957"/>
      <w:r>
        <w:rPr>
          <w:rFonts w:hint="cs"/>
          <w:rtl/>
          <w:lang w:eastAsia="he-IL"/>
        </w:rPr>
        <w:t xml:space="preserve">סליחה, חבר הכנסת </w:t>
      </w:r>
      <w:bookmarkStart w:id="12958" w:name="_ETM_Q1_7432247"/>
      <w:bookmarkEnd w:id="12958"/>
      <w:r>
        <w:rPr>
          <w:rFonts w:hint="cs"/>
          <w:rtl/>
          <w:lang w:eastAsia="he-IL"/>
        </w:rPr>
        <w:t xml:space="preserve">אשר, מכיוון שהפרוטוקול לא רואה, הרבה דברים שאמרתם </w:t>
      </w:r>
      <w:bookmarkStart w:id="12959" w:name="_ETM_Q1_7440631"/>
      <w:bookmarkEnd w:id="12959"/>
      <w:r>
        <w:rPr>
          <w:rFonts w:hint="cs"/>
          <w:rtl/>
          <w:lang w:eastAsia="he-IL"/>
        </w:rPr>
        <w:t xml:space="preserve">נאמרו בבדיחות הדעת. </w:t>
      </w:r>
      <w:bookmarkStart w:id="12960" w:name="_ETM_Q1_7443175"/>
      <w:bookmarkEnd w:id="12960"/>
    </w:p>
    <w:p w:rsidR="008D1C9E" w:rsidRDefault="008D1C9E" w:rsidP="008D1C9E">
      <w:pPr>
        <w:rPr>
          <w:rtl/>
          <w:lang w:eastAsia="he-IL"/>
        </w:rPr>
      </w:pPr>
      <w:bookmarkStart w:id="12961" w:name="_ETM_Q1_7443383"/>
      <w:bookmarkEnd w:id="12961"/>
    </w:p>
    <w:p w:rsidR="008D1C9E" w:rsidRDefault="008D1C9E" w:rsidP="008D1C9E">
      <w:pPr>
        <w:pStyle w:val="a4"/>
        <w:keepNext/>
        <w:rPr>
          <w:rtl/>
        </w:rPr>
      </w:pPr>
      <w:bookmarkStart w:id="12962" w:name="ET_speaker_5142_1803"/>
      <w:r w:rsidRPr="008D1C9E">
        <w:rPr>
          <w:rStyle w:val="TagStyle"/>
          <w:rtl/>
        </w:rPr>
        <w:t xml:space="preserve"> &lt;&lt; דובר &gt;&gt; </w:t>
      </w:r>
      <w:r>
        <w:rPr>
          <w:rtl/>
        </w:rPr>
        <w:t>יוליה מלינובסקי (ישראל ביתנו):</w:t>
      </w:r>
      <w:r w:rsidRPr="008D1C9E">
        <w:rPr>
          <w:rStyle w:val="TagStyle"/>
          <w:rtl/>
        </w:rPr>
        <w:t xml:space="preserve"> &lt;&lt; דובר &gt;&gt;</w:t>
      </w:r>
      <w:r w:rsidR="00DF053A">
        <w:rPr>
          <w:rtl/>
        </w:rPr>
        <w:t xml:space="preserve"> </w:t>
      </w:r>
      <w:r>
        <w:rPr>
          <w:rtl/>
        </w:rPr>
        <w:t xml:space="preserve"> </w:t>
      </w:r>
      <w:bookmarkEnd w:id="12962"/>
    </w:p>
    <w:p w:rsidR="008D1C9E" w:rsidRDefault="008D1C9E" w:rsidP="008D1C9E">
      <w:pPr>
        <w:pStyle w:val="KeepWithNext"/>
        <w:rPr>
          <w:rtl/>
          <w:lang w:eastAsia="he-IL"/>
        </w:rPr>
      </w:pPr>
    </w:p>
    <w:p w:rsidR="008D1C9E" w:rsidRDefault="008D1C9E" w:rsidP="008D1C9E">
      <w:pPr>
        <w:rPr>
          <w:rtl/>
          <w:lang w:eastAsia="he-IL"/>
        </w:rPr>
      </w:pPr>
      <w:bookmarkStart w:id="12963" w:name="_ETM_Q1_7439555"/>
      <w:bookmarkStart w:id="12964" w:name="_ETM_Q1_7439601"/>
      <w:bookmarkEnd w:id="12963"/>
      <w:bookmarkEnd w:id="12964"/>
      <w:r>
        <w:rPr>
          <w:rFonts w:hint="cs"/>
          <w:rtl/>
          <w:lang w:eastAsia="he-IL"/>
        </w:rPr>
        <w:t>אגב, סליחה, כשאני אמרתי לכם שאם לא תפסיקו את הבלגן לא תהיה תפילה, זה היה בצחוק</w:t>
      </w:r>
      <w:bookmarkStart w:id="12965" w:name="_ETM_Q1_7444341"/>
      <w:bookmarkEnd w:id="12965"/>
      <w:r>
        <w:rPr>
          <w:rFonts w:hint="cs"/>
          <w:rtl/>
          <w:lang w:eastAsia="he-IL"/>
        </w:rPr>
        <w:t xml:space="preserve">, חברים. כי על זה כבר גם כן </w:t>
      </w:r>
      <w:bookmarkStart w:id="12966" w:name="_ETM_Q1_7448655"/>
      <w:bookmarkEnd w:id="12966"/>
      <w:r>
        <w:rPr>
          <w:rFonts w:hint="cs"/>
          <w:rtl/>
          <w:lang w:eastAsia="he-IL"/>
        </w:rPr>
        <w:t>היה בלגן.</w:t>
      </w:r>
      <w:bookmarkStart w:id="12967" w:name="_ETM_Q1_7450087"/>
      <w:bookmarkEnd w:id="12967"/>
    </w:p>
    <w:p w:rsidR="008D1C9E" w:rsidRDefault="008D1C9E" w:rsidP="008D1C9E">
      <w:pPr>
        <w:rPr>
          <w:rtl/>
          <w:lang w:eastAsia="he-IL"/>
        </w:rPr>
      </w:pPr>
      <w:bookmarkStart w:id="12968" w:name="_ETM_Q1_7450155"/>
      <w:bookmarkStart w:id="12969" w:name="_ETM_Q1_7451255"/>
      <w:bookmarkStart w:id="12970" w:name="_ETM_Q1_7450651"/>
      <w:bookmarkEnd w:id="12968"/>
      <w:bookmarkEnd w:id="12969"/>
      <w:bookmarkEnd w:id="12970"/>
    </w:p>
    <w:p w:rsidR="008D1C9E" w:rsidRDefault="008D1C9E" w:rsidP="008D1C9E">
      <w:pPr>
        <w:pStyle w:val="a4"/>
        <w:keepNext/>
        <w:rPr>
          <w:rtl/>
        </w:rPr>
      </w:pPr>
      <w:bookmarkStart w:id="12971" w:name="ET_speaker_5359_1805"/>
      <w:r w:rsidRPr="008D1C9E">
        <w:rPr>
          <w:rStyle w:val="TagStyle"/>
          <w:rtl/>
        </w:rPr>
        <w:t xml:space="preserve"> &lt;&lt; דובר &gt;&gt; </w:t>
      </w:r>
      <w:r>
        <w:rPr>
          <w:rtl/>
        </w:rPr>
        <w:t>יעקב מרגי (ש"ס):</w:t>
      </w:r>
      <w:r w:rsidRPr="008D1C9E">
        <w:rPr>
          <w:rStyle w:val="TagStyle"/>
          <w:rtl/>
        </w:rPr>
        <w:t xml:space="preserve"> &lt;&lt; דובר &gt;&gt;</w:t>
      </w:r>
      <w:r w:rsidR="00DF053A">
        <w:rPr>
          <w:rtl/>
        </w:rPr>
        <w:t xml:space="preserve"> </w:t>
      </w:r>
      <w:r>
        <w:rPr>
          <w:rtl/>
        </w:rPr>
        <w:t xml:space="preserve"> </w:t>
      </w:r>
      <w:bookmarkEnd w:id="12971"/>
    </w:p>
    <w:p w:rsidR="008D1C9E" w:rsidRDefault="008D1C9E" w:rsidP="008D1C9E">
      <w:pPr>
        <w:pStyle w:val="KeepWithNext"/>
        <w:rPr>
          <w:rtl/>
          <w:lang w:eastAsia="he-IL"/>
        </w:rPr>
      </w:pPr>
    </w:p>
    <w:p w:rsidR="008D1C9E" w:rsidRDefault="008D1C9E" w:rsidP="008D1C9E">
      <w:pPr>
        <w:rPr>
          <w:rtl/>
          <w:lang w:eastAsia="he-IL"/>
        </w:rPr>
      </w:pPr>
      <w:bookmarkStart w:id="12972" w:name="_ETM_Q1_7451037"/>
      <w:bookmarkStart w:id="12973" w:name="_ETM_Q1_7451059"/>
      <w:bookmarkEnd w:id="12972"/>
      <w:bookmarkEnd w:id="12973"/>
      <w:r>
        <w:rPr>
          <w:rFonts w:hint="cs"/>
          <w:rtl/>
          <w:lang w:eastAsia="he-IL"/>
        </w:rPr>
        <w:t>שאלו אותי בערוץ 20, אמרתי להם: נו באמת.</w:t>
      </w:r>
    </w:p>
    <w:p w:rsidR="008D1C9E" w:rsidRDefault="008D1C9E" w:rsidP="008D1C9E">
      <w:pPr>
        <w:rPr>
          <w:rtl/>
          <w:lang w:eastAsia="he-IL"/>
        </w:rPr>
      </w:pPr>
      <w:bookmarkStart w:id="12974" w:name="_ETM_Q1_7448351"/>
      <w:bookmarkStart w:id="12975" w:name="_ETM_Q1_7448428"/>
      <w:bookmarkEnd w:id="12974"/>
      <w:bookmarkEnd w:id="12975"/>
    </w:p>
    <w:p w:rsidR="008D1C9E" w:rsidRDefault="008D1C9E" w:rsidP="008D1C9E">
      <w:pPr>
        <w:pStyle w:val="a4"/>
        <w:keepNext/>
        <w:rPr>
          <w:rtl/>
        </w:rPr>
      </w:pPr>
      <w:bookmarkStart w:id="12976" w:name="ET_speaker_5142_1806"/>
      <w:r w:rsidRPr="008D1C9E">
        <w:rPr>
          <w:rStyle w:val="TagStyle"/>
          <w:rtl/>
        </w:rPr>
        <w:t xml:space="preserve"> &lt;&lt; דובר &gt;&gt; </w:t>
      </w:r>
      <w:r>
        <w:rPr>
          <w:rtl/>
        </w:rPr>
        <w:t>יוליה מלינובסקי (ישראל ביתנו):</w:t>
      </w:r>
      <w:r w:rsidRPr="008D1C9E">
        <w:rPr>
          <w:rStyle w:val="TagStyle"/>
          <w:rtl/>
        </w:rPr>
        <w:t xml:space="preserve"> &lt;&lt; דובר &gt;&gt;</w:t>
      </w:r>
      <w:r w:rsidR="00DF053A">
        <w:rPr>
          <w:rtl/>
        </w:rPr>
        <w:t xml:space="preserve"> </w:t>
      </w:r>
      <w:r>
        <w:rPr>
          <w:rtl/>
        </w:rPr>
        <w:t xml:space="preserve"> </w:t>
      </w:r>
      <w:bookmarkEnd w:id="12976"/>
    </w:p>
    <w:p w:rsidR="008D1C9E" w:rsidRDefault="008D1C9E" w:rsidP="008D1C9E">
      <w:pPr>
        <w:pStyle w:val="KeepWithNext"/>
        <w:rPr>
          <w:rtl/>
          <w:lang w:eastAsia="he-IL"/>
        </w:rPr>
      </w:pPr>
    </w:p>
    <w:p w:rsidR="008D1C9E" w:rsidRDefault="008D1C9E" w:rsidP="008D1C9E">
      <w:pPr>
        <w:rPr>
          <w:rtl/>
          <w:lang w:eastAsia="he-IL"/>
        </w:rPr>
      </w:pPr>
      <w:bookmarkStart w:id="12977" w:name="_ETM_Q1_7449572"/>
      <w:bookmarkStart w:id="12978" w:name="_ETM_Q1_7449595"/>
      <w:bookmarkEnd w:id="12977"/>
      <w:bookmarkEnd w:id="12978"/>
      <w:r>
        <w:rPr>
          <w:rFonts w:hint="cs"/>
          <w:rtl/>
          <w:lang w:eastAsia="he-IL"/>
        </w:rPr>
        <w:t xml:space="preserve">נו באמת, </w:t>
      </w:r>
      <w:bookmarkStart w:id="12979" w:name="_ETM_Q1_7452255"/>
      <w:bookmarkEnd w:id="12979"/>
      <w:r>
        <w:rPr>
          <w:rFonts w:hint="cs"/>
          <w:rtl/>
          <w:lang w:eastAsia="he-IL"/>
        </w:rPr>
        <w:t xml:space="preserve">כאילו היה פה אירוע. </w:t>
      </w:r>
      <w:bookmarkStart w:id="12980" w:name="_ETM_Q1_7454407"/>
      <w:bookmarkEnd w:id="12980"/>
    </w:p>
    <w:p w:rsidR="008D1C9E" w:rsidRDefault="008D1C9E" w:rsidP="008D1C9E">
      <w:pPr>
        <w:rPr>
          <w:rtl/>
          <w:lang w:eastAsia="he-IL"/>
        </w:rPr>
      </w:pPr>
      <w:bookmarkStart w:id="12981" w:name="_ETM_Q1_7454479"/>
      <w:bookmarkStart w:id="12982" w:name="_ETM_Q1_7456695"/>
      <w:bookmarkEnd w:id="12981"/>
      <w:bookmarkEnd w:id="12982"/>
    </w:p>
    <w:p w:rsidR="008D1C9E" w:rsidRDefault="008D1C9E" w:rsidP="008D1C9E">
      <w:pPr>
        <w:pStyle w:val="a4"/>
        <w:keepNext/>
        <w:rPr>
          <w:rtl/>
        </w:rPr>
      </w:pPr>
      <w:bookmarkStart w:id="12983" w:name="ET_speaker_5069_1807"/>
      <w:r w:rsidRPr="008D1C9E">
        <w:rPr>
          <w:rStyle w:val="TagStyle"/>
          <w:rtl/>
        </w:rPr>
        <w:t xml:space="preserve"> &lt;&lt; דובר &gt;&gt; </w:t>
      </w:r>
      <w:r>
        <w:rPr>
          <w:rtl/>
        </w:rPr>
        <w:t>יעקב אשר (יהדות התורה):</w:t>
      </w:r>
      <w:r w:rsidRPr="008D1C9E">
        <w:rPr>
          <w:rStyle w:val="TagStyle"/>
          <w:rtl/>
        </w:rPr>
        <w:t xml:space="preserve"> &lt;&lt; דובר &gt;&gt;</w:t>
      </w:r>
      <w:r w:rsidR="00DF053A">
        <w:rPr>
          <w:rtl/>
        </w:rPr>
        <w:t xml:space="preserve"> </w:t>
      </w:r>
      <w:r>
        <w:rPr>
          <w:rtl/>
        </w:rPr>
        <w:t xml:space="preserve"> </w:t>
      </w:r>
      <w:bookmarkEnd w:id="12983"/>
    </w:p>
    <w:p w:rsidR="008D1C9E" w:rsidRDefault="008D1C9E" w:rsidP="008D1C9E">
      <w:pPr>
        <w:pStyle w:val="KeepWithNext"/>
        <w:rPr>
          <w:rtl/>
          <w:lang w:eastAsia="he-IL"/>
        </w:rPr>
      </w:pPr>
    </w:p>
    <w:p w:rsidR="008D1C9E" w:rsidRDefault="008D1C9E" w:rsidP="00BC1D9C">
      <w:pPr>
        <w:rPr>
          <w:rtl/>
          <w:lang w:eastAsia="he-IL"/>
        </w:rPr>
      </w:pPr>
      <w:bookmarkStart w:id="12984" w:name="_ETM_Q1_7457085"/>
      <w:bookmarkStart w:id="12985" w:name="_ETM_Q1_7457108"/>
      <w:bookmarkEnd w:id="12984"/>
      <w:bookmarkEnd w:id="12985"/>
      <w:r>
        <w:rPr>
          <w:rFonts w:hint="cs"/>
          <w:rtl/>
          <w:lang w:eastAsia="he-IL"/>
        </w:rPr>
        <w:t xml:space="preserve">יוליה, זה </w:t>
      </w:r>
      <w:r w:rsidR="00BC1D9C">
        <w:rPr>
          <w:lang w:eastAsia="he-IL"/>
        </w:rPr>
        <w:t>win win</w:t>
      </w:r>
      <w:r>
        <w:rPr>
          <w:rFonts w:hint="cs"/>
          <w:rtl/>
          <w:lang w:eastAsia="he-IL"/>
        </w:rPr>
        <w:t xml:space="preserve">, אנחנו מקבלים </w:t>
      </w:r>
      <w:bookmarkStart w:id="12986" w:name="_ETM_Q1_7458957"/>
      <w:bookmarkEnd w:id="12986"/>
      <w:r>
        <w:rPr>
          <w:rFonts w:hint="cs"/>
          <w:rtl/>
          <w:lang w:eastAsia="he-IL"/>
        </w:rPr>
        <w:t>על זה מנדטים ואת מקבלת על זה - - -</w:t>
      </w:r>
      <w:bookmarkStart w:id="12987" w:name="_ETM_Q1_7459443"/>
      <w:bookmarkEnd w:id="12987"/>
      <w:r>
        <w:rPr>
          <w:rFonts w:hint="cs"/>
          <w:rtl/>
          <w:lang w:eastAsia="he-IL"/>
        </w:rPr>
        <w:t xml:space="preserve"> </w:t>
      </w:r>
      <w:bookmarkStart w:id="12988" w:name="_ETM_Q1_7459507"/>
      <w:bookmarkEnd w:id="12988"/>
    </w:p>
    <w:p w:rsidR="008D1C9E" w:rsidRDefault="008D1C9E" w:rsidP="008D1C9E">
      <w:pPr>
        <w:rPr>
          <w:rtl/>
          <w:lang w:eastAsia="he-IL"/>
        </w:rPr>
      </w:pPr>
      <w:bookmarkStart w:id="12989" w:name="_ETM_Q1_7459704"/>
      <w:bookmarkEnd w:id="12989"/>
    </w:p>
    <w:p w:rsidR="008D1C9E" w:rsidRDefault="008D1C9E" w:rsidP="008D1C9E">
      <w:pPr>
        <w:pStyle w:val="a4"/>
        <w:keepNext/>
        <w:rPr>
          <w:rtl/>
        </w:rPr>
      </w:pPr>
      <w:bookmarkStart w:id="12990" w:name="ET_speaker_5142_1808"/>
      <w:r w:rsidRPr="008D1C9E">
        <w:rPr>
          <w:rStyle w:val="TagStyle"/>
          <w:rtl/>
        </w:rPr>
        <w:t xml:space="preserve"> &lt;&lt; דובר &gt;&gt; </w:t>
      </w:r>
      <w:r>
        <w:rPr>
          <w:rtl/>
        </w:rPr>
        <w:t>יוליה מלינובסקי (ישראל ביתנו):</w:t>
      </w:r>
      <w:r w:rsidRPr="008D1C9E">
        <w:rPr>
          <w:rStyle w:val="TagStyle"/>
          <w:rtl/>
        </w:rPr>
        <w:t xml:space="preserve"> &lt;&lt; דובר &gt;&gt;</w:t>
      </w:r>
      <w:r w:rsidR="00DF053A">
        <w:rPr>
          <w:rtl/>
        </w:rPr>
        <w:t xml:space="preserve"> </w:t>
      </w:r>
      <w:r>
        <w:rPr>
          <w:rtl/>
        </w:rPr>
        <w:t xml:space="preserve"> </w:t>
      </w:r>
      <w:bookmarkEnd w:id="12990"/>
    </w:p>
    <w:p w:rsidR="008D1C9E" w:rsidRDefault="008D1C9E" w:rsidP="008D1C9E">
      <w:pPr>
        <w:pStyle w:val="KeepWithNext"/>
        <w:rPr>
          <w:rtl/>
          <w:lang w:eastAsia="he-IL"/>
        </w:rPr>
      </w:pPr>
    </w:p>
    <w:p w:rsidR="008D1C9E" w:rsidRDefault="008D1C9E" w:rsidP="008D1C9E">
      <w:pPr>
        <w:rPr>
          <w:rtl/>
          <w:lang w:eastAsia="he-IL"/>
        </w:rPr>
      </w:pPr>
      <w:bookmarkStart w:id="12991" w:name="_ETM_Q1_7461024"/>
      <w:bookmarkStart w:id="12992" w:name="_ETM_Q1_7461099"/>
      <w:bookmarkEnd w:id="12991"/>
      <w:bookmarkEnd w:id="12992"/>
      <w:r>
        <w:rPr>
          <w:rFonts w:hint="cs"/>
          <w:rtl/>
          <w:lang w:eastAsia="he-IL"/>
        </w:rPr>
        <w:t xml:space="preserve">לא, אני אמרתי את זה בצחוק. חברים, זה </w:t>
      </w:r>
      <w:bookmarkStart w:id="12993" w:name="_ETM_Q1_7463141"/>
      <w:bookmarkEnd w:id="12993"/>
      <w:r>
        <w:rPr>
          <w:rFonts w:hint="cs"/>
          <w:rtl/>
          <w:lang w:eastAsia="he-IL"/>
        </w:rPr>
        <w:t xml:space="preserve">היה בצחוק. </w:t>
      </w:r>
      <w:bookmarkStart w:id="12994" w:name="_ETM_Q1_7464517"/>
      <w:bookmarkEnd w:id="12994"/>
    </w:p>
    <w:p w:rsidR="008D1C9E" w:rsidRDefault="008D1C9E" w:rsidP="008D1C9E">
      <w:pPr>
        <w:rPr>
          <w:rtl/>
          <w:lang w:eastAsia="he-IL"/>
        </w:rPr>
      </w:pPr>
      <w:bookmarkStart w:id="12995" w:name="_ETM_Q1_7464741"/>
      <w:bookmarkEnd w:id="12995"/>
    </w:p>
    <w:p w:rsidR="008D1C9E" w:rsidRDefault="008D1C9E" w:rsidP="008D1C9E">
      <w:pPr>
        <w:pStyle w:val="a4"/>
        <w:keepNext/>
        <w:rPr>
          <w:rtl/>
        </w:rPr>
      </w:pPr>
      <w:bookmarkStart w:id="12996" w:name="ET_speaker_5069_1809"/>
      <w:r w:rsidRPr="008D1C9E">
        <w:rPr>
          <w:rStyle w:val="TagStyle"/>
          <w:rtl/>
        </w:rPr>
        <w:t xml:space="preserve"> &lt;&lt; דובר &gt;&gt; </w:t>
      </w:r>
      <w:r>
        <w:rPr>
          <w:rtl/>
        </w:rPr>
        <w:t>יעקב אשר (יהדות התורה):</w:t>
      </w:r>
      <w:r w:rsidRPr="008D1C9E">
        <w:rPr>
          <w:rStyle w:val="TagStyle"/>
          <w:rtl/>
        </w:rPr>
        <w:t xml:space="preserve"> &lt;&lt; דובר &gt;&gt;</w:t>
      </w:r>
      <w:r w:rsidR="00DF053A">
        <w:rPr>
          <w:rtl/>
        </w:rPr>
        <w:t xml:space="preserve"> </w:t>
      </w:r>
      <w:r>
        <w:rPr>
          <w:rtl/>
        </w:rPr>
        <w:t xml:space="preserve"> </w:t>
      </w:r>
      <w:bookmarkEnd w:id="12996"/>
    </w:p>
    <w:p w:rsidR="008D1C9E" w:rsidRDefault="008D1C9E" w:rsidP="008D1C9E">
      <w:pPr>
        <w:pStyle w:val="KeepWithNext"/>
        <w:rPr>
          <w:rtl/>
          <w:lang w:eastAsia="he-IL"/>
        </w:rPr>
      </w:pPr>
    </w:p>
    <w:p w:rsidR="008D1C9E" w:rsidRDefault="008D1C9E" w:rsidP="008D1C9E">
      <w:pPr>
        <w:rPr>
          <w:rtl/>
          <w:lang w:eastAsia="he-IL"/>
        </w:rPr>
      </w:pPr>
      <w:bookmarkStart w:id="12997" w:name="_ETM_Q1_7462059"/>
      <w:bookmarkStart w:id="12998" w:name="_ETM_Q1_7462114"/>
      <w:bookmarkEnd w:id="12997"/>
      <w:bookmarkEnd w:id="12998"/>
      <w:r>
        <w:rPr>
          <w:rFonts w:hint="cs"/>
          <w:rtl/>
          <w:lang w:eastAsia="he-IL"/>
        </w:rPr>
        <w:t xml:space="preserve">את יכולה לנסות עוד פעם. </w:t>
      </w:r>
    </w:p>
    <w:p w:rsidR="008D1C9E" w:rsidRDefault="008D1C9E" w:rsidP="008D1C9E">
      <w:pPr>
        <w:rPr>
          <w:rtl/>
          <w:lang w:eastAsia="he-IL"/>
        </w:rPr>
      </w:pPr>
      <w:bookmarkStart w:id="12999" w:name="_ETM_Q1_7469369"/>
      <w:bookmarkStart w:id="13000" w:name="_ETM_Q1_7469536"/>
      <w:bookmarkEnd w:id="12999"/>
      <w:bookmarkEnd w:id="13000"/>
    </w:p>
    <w:p w:rsidR="008D1C9E" w:rsidRDefault="008D1C9E" w:rsidP="008D1C9E">
      <w:pPr>
        <w:pStyle w:val="a4"/>
        <w:keepNext/>
        <w:rPr>
          <w:rtl/>
        </w:rPr>
      </w:pPr>
      <w:bookmarkStart w:id="13001" w:name="ET_speaker_6153_1810"/>
      <w:r w:rsidRPr="008D1C9E">
        <w:rPr>
          <w:rStyle w:val="TagStyle"/>
          <w:rtl/>
        </w:rPr>
        <w:t xml:space="preserve"> &lt;&lt; דובר &gt;&gt; </w:t>
      </w:r>
      <w:r>
        <w:rPr>
          <w:rtl/>
        </w:rPr>
        <w:t>אבי מעוז (הציונות הדתית):</w:t>
      </w:r>
      <w:r w:rsidRPr="008D1C9E">
        <w:rPr>
          <w:rStyle w:val="TagStyle"/>
          <w:rtl/>
        </w:rPr>
        <w:t xml:space="preserve"> &lt;&lt; דובר &gt;&gt;</w:t>
      </w:r>
      <w:r w:rsidR="00DF053A">
        <w:rPr>
          <w:rtl/>
        </w:rPr>
        <w:t xml:space="preserve"> </w:t>
      </w:r>
      <w:r>
        <w:rPr>
          <w:rtl/>
        </w:rPr>
        <w:t xml:space="preserve"> </w:t>
      </w:r>
      <w:bookmarkEnd w:id="13001"/>
    </w:p>
    <w:p w:rsidR="008D1C9E" w:rsidRDefault="008D1C9E" w:rsidP="008D1C9E">
      <w:pPr>
        <w:pStyle w:val="KeepWithNext"/>
        <w:rPr>
          <w:rtl/>
          <w:lang w:eastAsia="he-IL"/>
        </w:rPr>
      </w:pPr>
    </w:p>
    <w:p w:rsidR="008D1C9E" w:rsidRDefault="008D1C9E" w:rsidP="008D1C9E">
      <w:pPr>
        <w:rPr>
          <w:rtl/>
          <w:lang w:eastAsia="he-IL"/>
        </w:rPr>
      </w:pPr>
      <w:bookmarkStart w:id="13002" w:name="_ETM_Q1_7466171"/>
      <w:bookmarkStart w:id="13003" w:name="_ETM_Q1_7466195"/>
      <w:bookmarkEnd w:id="13002"/>
      <w:bookmarkEnd w:id="13003"/>
      <w:r>
        <w:rPr>
          <w:rFonts w:hint="cs"/>
          <w:rtl/>
          <w:lang w:eastAsia="he-IL"/>
        </w:rPr>
        <w:t xml:space="preserve">היא הרימה </w:t>
      </w:r>
      <w:bookmarkStart w:id="13004" w:name="_ETM_Q1_7467153"/>
      <w:bookmarkEnd w:id="13004"/>
      <w:r>
        <w:rPr>
          <w:rFonts w:hint="cs"/>
          <w:rtl/>
          <w:lang w:eastAsia="he-IL"/>
        </w:rPr>
        <w:t xml:space="preserve">לך להנחתה, זה היה בצחוק, עכשיו תתחיל מהתחלה. </w:t>
      </w:r>
    </w:p>
    <w:p w:rsidR="008D1C9E" w:rsidRDefault="008D1C9E" w:rsidP="008D1C9E">
      <w:pPr>
        <w:rPr>
          <w:rtl/>
          <w:lang w:eastAsia="he-IL"/>
        </w:rPr>
      </w:pPr>
      <w:bookmarkStart w:id="13005" w:name="_ETM_Q1_7472609"/>
      <w:bookmarkStart w:id="13006" w:name="_ETM_Q1_7472675"/>
      <w:bookmarkStart w:id="13007" w:name="_ETM_Q1_7474668"/>
      <w:bookmarkStart w:id="13008" w:name="_ETM_Q1_7474691"/>
      <w:bookmarkStart w:id="13009" w:name="_ETM_Q1_7472913"/>
      <w:bookmarkEnd w:id="13005"/>
      <w:bookmarkEnd w:id="13006"/>
      <w:bookmarkEnd w:id="13007"/>
      <w:bookmarkEnd w:id="13008"/>
      <w:bookmarkEnd w:id="13009"/>
    </w:p>
    <w:p w:rsidR="008D1C9E" w:rsidRDefault="008D1C9E" w:rsidP="008D1C9E">
      <w:pPr>
        <w:pStyle w:val="a4"/>
        <w:keepNext/>
        <w:rPr>
          <w:rtl/>
        </w:rPr>
      </w:pPr>
      <w:bookmarkStart w:id="13010" w:name="ET_speaker_5069_1812"/>
      <w:r w:rsidRPr="008D1C9E">
        <w:rPr>
          <w:rStyle w:val="TagStyle"/>
          <w:rtl/>
        </w:rPr>
        <w:t xml:space="preserve"> &lt;&lt; דובר &gt;&gt; </w:t>
      </w:r>
      <w:r>
        <w:rPr>
          <w:rtl/>
        </w:rPr>
        <w:t>יעקב אשר (יהדות התורה):</w:t>
      </w:r>
      <w:r w:rsidRPr="008D1C9E">
        <w:rPr>
          <w:rStyle w:val="TagStyle"/>
          <w:rtl/>
        </w:rPr>
        <w:t xml:space="preserve"> &lt;&lt; דובר &gt;&gt;</w:t>
      </w:r>
      <w:r w:rsidR="00DF053A">
        <w:rPr>
          <w:rtl/>
        </w:rPr>
        <w:t xml:space="preserve"> </w:t>
      </w:r>
      <w:r>
        <w:rPr>
          <w:rtl/>
        </w:rPr>
        <w:t xml:space="preserve"> </w:t>
      </w:r>
      <w:bookmarkEnd w:id="13010"/>
    </w:p>
    <w:p w:rsidR="008D1C9E" w:rsidRDefault="008D1C9E" w:rsidP="008D1C9E">
      <w:pPr>
        <w:pStyle w:val="KeepWithNext"/>
        <w:rPr>
          <w:rtl/>
          <w:lang w:eastAsia="he-IL"/>
        </w:rPr>
      </w:pPr>
    </w:p>
    <w:p w:rsidR="008D1C9E" w:rsidRDefault="008D1C9E" w:rsidP="008D1C9E">
      <w:pPr>
        <w:rPr>
          <w:rtl/>
          <w:lang w:eastAsia="he-IL"/>
        </w:rPr>
      </w:pPr>
      <w:bookmarkStart w:id="13011" w:name="_ETM_Q1_7473297"/>
      <w:bookmarkStart w:id="13012" w:name="_ETM_Q1_7473331"/>
      <w:bookmarkEnd w:id="13011"/>
      <w:bookmarkEnd w:id="13012"/>
      <w:r>
        <w:rPr>
          <w:rFonts w:hint="cs"/>
          <w:rtl/>
          <w:lang w:eastAsia="he-IL"/>
        </w:rPr>
        <w:t xml:space="preserve">אדוני היועץ </w:t>
      </w:r>
      <w:bookmarkStart w:id="13013" w:name="_ETM_Q1_7474833"/>
      <w:bookmarkEnd w:id="13013"/>
      <w:r>
        <w:rPr>
          <w:rFonts w:hint="cs"/>
          <w:rtl/>
          <w:lang w:eastAsia="he-IL"/>
        </w:rPr>
        <w:t xml:space="preserve">המשפטי והצוות היקר, </w:t>
      </w:r>
      <w:r w:rsidR="00AD784F">
        <w:rPr>
          <w:rFonts w:hint="cs"/>
          <w:rtl/>
          <w:lang w:eastAsia="he-IL"/>
        </w:rPr>
        <w:t xml:space="preserve">יש פה הבדל מהותי, </w:t>
      </w:r>
      <w:bookmarkStart w:id="13014" w:name="_ETM_Q1_7486851"/>
      <w:bookmarkEnd w:id="13014"/>
      <w:r w:rsidR="00AD784F">
        <w:rPr>
          <w:rFonts w:hint="cs"/>
          <w:rtl/>
          <w:lang w:eastAsia="he-IL"/>
        </w:rPr>
        <w:t xml:space="preserve">כי כל דבר צריך ללמוד אותו, כשאתה לומד פעולות אתה </w:t>
      </w:r>
      <w:bookmarkStart w:id="13015" w:name="_ETM_Q1_7493523"/>
      <w:bookmarkEnd w:id="13015"/>
      <w:r w:rsidR="00AD784F">
        <w:rPr>
          <w:rFonts w:hint="cs"/>
          <w:rtl/>
          <w:lang w:eastAsia="he-IL"/>
        </w:rPr>
        <w:t xml:space="preserve">צריך להבין, כתוב פה למשל שאם אתה משנה את התקן </w:t>
      </w:r>
      <w:bookmarkStart w:id="13016" w:name="_ETM_Q1_7498259"/>
      <w:bookmarkEnd w:id="13016"/>
      <w:r w:rsidR="00AD784F">
        <w:rPr>
          <w:rFonts w:hint="cs"/>
          <w:rtl/>
          <w:lang w:eastAsia="he-IL"/>
        </w:rPr>
        <w:t xml:space="preserve">אתה צריך להודיע 30 יום קודם. אז אני מסכים שיש </w:t>
      </w:r>
      <w:bookmarkStart w:id="13017" w:name="_ETM_Q1_7503827"/>
      <w:bookmarkEnd w:id="13017"/>
      <w:r w:rsidR="00AD784F">
        <w:rPr>
          <w:rFonts w:hint="cs"/>
          <w:rtl/>
          <w:lang w:eastAsia="he-IL"/>
        </w:rPr>
        <w:t xml:space="preserve">דבר שאתה משנה אותו ברמה העקרונית כן, אבל יש פה </w:t>
      </w:r>
      <w:bookmarkStart w:id="13018" w:name="_ETM_Q1_7506249"/>
      <w:bookmarkEnd w:id="13018"/>
      <w:r w:rsidR="00AD784F">
        <w:rPr>
          <w:rFonts w:hint="cs"/>
          <w:rtl/>
          <w:lang w:eastAsia="he-IL"/>
        </w:rPr>
        <w:t xml:space="preserve">חוסר בהירות מה זה התקן. למשל, אני אתן </w:t>
      </w:r>
      <w:bookmarkStart w:id="13019" w:name="_ETM_Q1_7507249"/>
      <w:bookmarkEnd w:id="13019"/>
      <w:r w:rsidR="00AD784F">
        <w:rPr>
          <w:rFonts w:hint="cs"/>
          <w:rtl/>
          <w:lang w:eastAsia="he-IL"/>
        </w:rPr>
        <w:t>דוגמה, אחת מבעיות הכשרות יכולה להיות, ואני אביא את זה</w:t>
      </w:r>
      <w:bookmarkStart w:id="13020" w:name="_ETM_Q1_7516129"/>
      <w:bookmarkEnd w:id="13020"/>
      <w:r w:rsidR="00AD784F">
        <w:rPr>
          <w:rFonts w:hint="cs"/>
          <w:rtl/>
          <w:lang w:eastAsia="he-IL"/>
        </w:rPr>
        <w:t xml:space="preserve"> דווקא מסוכה, ממקום פרטי, שמים סכך, התברר שמהסכך נפלו </w:t>
      </w:r>
      <w:bookmarkStart w:id="13021" w:name="_ETM_Q1_7526729"/>
      <w:bookmarkEnd w:id="13021"/>
      <w:r w:rsidR="00AD784F">
        <w:rPr>
          <w:rFonts w:hint="cs"/>
          <w:rtl/>
          <w:lang w:eastAsia="he-IL"/>
        </w:rPr>
        <w:t>כל מיני חרקים למרק ואף אחד לא ידע, מה</w:t>
      </w:r>
      <w:bookmarkStart w:id="13022" w:name="_ETM_Q1_7527365"/>
      <w:bookmarkEnd w:id="13022"/>
      <w:r w:rsidR="00AD784F">
        <w:rPr>
          <w:rFonts w:hint="cs"/>
          <w:rtl/>
          <w:lang w:eastAsia="he-IL"/>
        </w:rPr>
        <w:t xml:space="preserve"> קורה?</w:t>
      </w:r>
      <w:bookmarkStart w:id="13023" w:name="_ETM_Q1_7528093"/>
      <w:bookmarkEnd w:id="13023"/>
    </w:p>
    <w:p w:rsidR="00AD784F" w:rsidRDefault="00AD784F" w:rsidP="00AD784F">
      <w:pPr>
        <w:rPr>
          <w:rtl/>
          <w:lang w:eastAsia="he-IL"/>
        </w:rPr>
      </w:pPr>
      <w:bookmarkStart w:id="13024" w:name="_ETM_Q1_7528184"/>
      <w:bookmarkStart w:id="13025" w:name="_ETM_Q1_7531133"/>
      <w:bookmarkEnd w:id="13024"/>
      <w:bookmarkEnd w:id="13025"/>
    </w:p>
    <w:p w:rsidR="00AD784F" w:rsidRDefault="00AD784F" w:rsidP="00AD784F">
      <w:pPr>
        <w:pStyle w:val="a4"/>
        <w:keepNext/>
        <w:rPr>
          <w:rtl/>
        </w:rPr>
      </w:pPr>
      <w:bookmarkStart w:id="13026" w:name="ET_speaker_תומר_רוזנר_1813"/>
      <w:r w:rsidRPr="00AD784F">
        <w:rPr>
          <w:rStyle w:val="TagStyle"/>
          <w:rtl/>
        </w:rPr>
        <w:t xml:space="preserve"> &lt;&lt; דובר &gt;&gt; </w:t>
      </w:r>
      <w:r>
        <w:rPr>
          <w:rtl/>
        </w:rPr>
        <w:t>תומר רוזנר:</w:t>
      </w:r>
      <w:r w:rsidRPr="00AD784F">
        <w:rPr>
          <w:rStyle w:val="TagStyle"/>
          <w:rtl/>
        </w:rPr>
        <w:t xml:space="preserve"> &lt;&lt; דובר &gt;&gt;</w:t>
      </w:r>
      <w:r w:rsidR="00DF053A">
        <w:rPr>
          <w:rtl/>
        </w:rPr>
        <w:t xml:space="preserve"> </w:t>
      </w:r>
      <w:r>
        <w:rPr>
          <w:rtl/>
        </w:rPr>
        <w:t xml:space="preserve"> </w:t>
      </w:r>
      <w:bookmarkEnd w:id="13026"/>
    </w:p>
    <w:p w:rsidR="00AD784F" w:rsidRDefault="00AD784F" w:rsidP="00AD784F">
      <w:pPr>
        <w:pStyle w:val="KeepWithNext"/>
        <w:rPr>
          <w:rtl/>
          <w:lang w:eastAsia="he-IL"/>
        </w:rPr>
      </w:pPr>
    </w:p>
    <w:p w:rsidR="00AD784F" w:rsidRDefault="00AD784F" w:rsidP="00AD784F">
      <w:pPr>
        <w:rPr>
          <w:rtl/>
          <w:lang w:eastAsia="he-IL"/>
        </w:rPr>
      </w:pPr>
      <w:bookmarkStart w:id="13027" w:name="_ETM_Q1_7531530"/>
      <w:bookmarkStart w:id="13028" w:name="_ETM_Q1_7531553"/>
      <w:bookmarkEnd w:id="13027"/>
      <w:bookmarkEnd w:id="13028"/>
      <w:r>
        <w:rPr>
          <w:rFonts w:hint="cs"/>
          <w:rtl/>
          <w:lang w:eastAsia="he-IL"/>
        </w:rPr>
        <w:t xml:space="preserve">בטל בשישים. </w:t>
      </w:r>
    </w:p>
    <w:p w:rsidR="00AD784F" w:rsidRDefault="00AD784F" w:rsidP="00AD784F">
      <w:pPr>
        <w:rPr>
          <w:rtl/>
          <w:lang w:eastAsia="he-IL"/>
        </w:rPr>
      </w:pPr>
      <w:bookmarkStart w:id="13029" w:name="_ETM_Q1_7532981"/>
      <w:bookmarkStart w:id="13030" w:name="_ETM_Q1_7533047"/>
      <w:bookmarkStart w:id="13031" w:name="_ETM_Q1_7534053"/>
      <w:bookmarkEnd w:id="13029"/>
      <w:bookmarkEnd w:id="13030"/>
      <w:bookmarkEnd w:id="13031"/>
    </w:p>
    <w:p w:rsidR="00AD784F" w:rsidRDefault="00AD784F" w:rsidP="00AD784F">
      <w:pPr>
        <w:pStyle w:val="a4"/>
        <w:keepNext/>
        <w:rPr>
          <w:rtl/>
        </w:rPr>
      </w:pPr>
      <w:bookmarkStart w:id="13032" w:name="ET_speaker_5069_1814"/>
      <w:r w:rsidRPr="00AD784F">
        <w:rPr>
          <w:rStyle w:val="TagStyle"/>
          <w:rtl/>
        </w:rPr>
        <w:t xml:space="preserve"> &lt;&lt; דובר &gt;&gt; </w:t>
      </w:r>
      <w:r>
        <w:rPr>
          <w:rtl/>
        </w:rPr>
        <w:t>יעקב אשר (יהדות התורה):</w:t>
      </w:r>
      <w:r w:rsidRPr="00AD784F">
        <w:rPr>
          <w:rStyle w:val="TagStyle"/>
          <w:rtl/>
        </w:rPr>
        <w:t xml:space="preserve"> &lt;&lt; דובר &gt;&gt;</w:t>
      </w:r>
      <w:r w:rsidR="00DF053A">
        <w:rPr>
          <w:rtl/>
        </w:rPr>
        <w:t xml:space="preserve"> </w:t>
      </w:r>
      <w:r>
        <w:rPr>
          <w:rtl/>
        </w:rPr>
        <w:t xml:space="preserve"> </w:t>
      </w:r>
      <w:bookmarkEnd w:id="13032"/>
    </w:p>
    <w:p w:rsidR="00AD784F" w:rsidRDefault="00AD784F" w:rsidP="00AD784F">
      <w:pPr>
        <w:pStyle w:val="KeepWithNext"/>
        <w:rPr>
          <w:rtl/>
          <w:lang w:eastAsia="he-IL"/>
        </w:rPr>
      </w:pPr>
    </w:p>
    <w:p w:rsidR="00AD784F" w:rsidRDefault="00AD784F" w:rsidP="00AD784F">
      <w:pPr>
        <w:rPr>
          <w:rtl/>
          <w:lang w:eastAsia="he-IL"/>
        </w:rPr>
      </w:pPr>
      <w:bookmarkStart w:id="13033" w:name="_ETM_Q1_7534433"/>
      <w:bookmarkStart w:id="13034" w:name="_ETM_Q1_7534457"/>
      <w:bookmarkEnd w:id="13033"/>
      <w:bookmarkEnd w:id="13034"/>
      <w:r>
        <w:rPr>
          <w:rFonts w:hint="cs"/>
          <w:rtl/>
          <w:lang w:eastAsia="he-IL"/>
        </w:rPr>
        <w:t xml:space="preserve">אתה יכול להיות כבר כמו הרב קריב, </w:t>
      </w:r>
      <w:bookmarkStart w:id="13035" w:name="_ETM_Q1_7533345"/>
      <w:bookmarkEnd w:id="13035"/>
      <w:r>
        <w:rPr>
          <w:rFonts w:hint="cs"/>
          <w:rtl/>
          <w:lang w:eastAsia="he-IL"/>
        </w:rPr>
        <w:t xml:space="preserve">אתה מתחיל טוב. מה קורה במסעדה, נגיד, כשמתברר שיש טרמיטים </w:t>
      </w:r>
      <w:bookmarkStart w:id="13036" w:name="_ETM_Q1_7545337"/>
      <w:bookmarkEnd w:id="13036"/>
      <w:r>
        <w:rPr>
          <w:rFonts w:hint="cs"/>
          <w:rtl/>
          <w:lang w:eastAsia="he-IL"/>
        </w:rPr>
        <w:t xml:space="preserve">על תקרת העץ שלה. אלה דברים שהם איסורי תורה, </w:t>
      </w:r>
      <w:bookmarkStart w:id="13037" w:name="_ETM_Q1_7551497"/>
      <w:bookmarkEnd w:id="13037"/>
      <w:r>
        <w:rPr>
          <w:rFonts w:hint="cs"/>
          <w:rtl/>
          <w:lang w:eastAsia="he-IL"/>
        </w:rPr>
        <w:t xml:space="preserve">אנחנו לא יכולים לאכול דבר שיש בו בעל חי, מה </w:t>
      </w:r>
      <w:bookmarkStart w:id="13038" w:name="_ETM_Q1_7550599"/>
      <w:bookmarkEnd w:id="13038"/>
      <w:r>
        <w:rPr>
          <w:rFonts w:hint="cs"/>
          <w:rtl/>
          <w:lang w:eastAsia="he-IL"/>
        </w:rPr>
        <w:t xml:space="preserve">לעשות? אלא אם כן הוא כשר. בא המשגיח, לא בגלל </w:t>
      </w:r>
      <w:bookmarkStart w:id="13039" w:name="_ETM_Q1_7559399"/>
      <w:bookmarkEnd w:id="13039"/>
      <w:r>
        <w:rPr>
          <w:rFonts w:hint="cs"/>
          <w:rtl/>
          <w:lang w:eastAsia="he-IL"/>
        </w:rPr>
        <w:t xml:space="preserve">שהוא קיצוני ושונא את מנהל החנות שלו, אלא בגלל שהוא </w:t>
      </w:r>
      <w:bookmarkStart w:id="13040" w:name="_ETM_Q1_7560199"/>
      <w:bookmarkEnd w:id="13040"/>
      <w:r>
        <w:rPr>
          <w:rFonts w:hint="cs"/>
          <w:rtl/>
          <w:lang w:eastAsia="he-IL"/>
        </w:rPr>
        <w:t xml:space="preserve">אוהב את הקב"ה ואת המצוות שלו, הוא בא ואומר: רגע, </w:t>
      </w:r>
      <w:bookmarkStart w:id="13041" w:name="_ETM_Q1_7566975"/>
      <w:bookmarkEnd w:id="13041"/>
      <w:r>
        <w:rPr>
          <w:rFonts w:hint="cs"/>
          <w:rtl/>
          <w:lang w:eastAsia="he-IL"/>
        </w:rPr>
        <w:t xml:space="preserve">צריך עכשיו להזיז את זה, לנקות, להחליף את התקרה או </w:t>
      </w:r>
      <w:bookmarkStart w:id="13042" w:name="_ETM_Q1_7572647"/>
      <w:bookmarkEnd w:id="13042"/>
      <w:r>
        <w:rPr>
          <w:rFonts w:hint="cs"/>
          <w:rtl/>
          <w:lang w:eastAsia="he-IL"/>
        </w:rPr>
        <w:t xml:space="preserve">לנקות את התקרה. </w:t>
      </w:r>
      <w:bookmarkStart w:id="13043" w:name="_ETM_Q1_7573689"/>
      <w:bookmarkEnd w:id="13043"/>
    </w:p>
    <w:p w:rsidR="00AD784F" w:rsidRDefault="00AD784F" w:rsidP="00AD784F">
      <w:pPr>
        <w:rPr>
          <w:rtl/>
          <w:lang w:eastAsia="he-IL"/>
        </w:rPr>
      </w:pPr>
      <w:bookmarkStart w:id="13044" w:name="_ETM_Q1_7573753"/>
      <w:bookmarkEnd w:id="13044"/>
    </w:p>
    <w:p w:rsidR="00AD784F" w:rsidRDefault="00AD784F" w:rsidP="00AD784F">
      <w:pPr>
        <w:pStyle w:val="a4"/>
        <w:keepNext/>
        <w:rPr>
          <w:rtl/>
        </w:rPr>
      </w:pPr>
      <w:bookmarkStart w:id="13045" w:name="ET_speaker_5359_1815"/>
      <w:r w:rsidRPr="00AD784F">
        <w:rPr>
          <w:rStyle w:val="TagStyle"/>
          <w:rtl/>
        </w:rPr>
        <w:t xml:space="preserve"> &lt;&lt; דובר &gt;&gt; </w:t>
      </w:r>
      <w:r>
        <w:rPr>
          <w:rtl/>
        </w:rPr>
        <w:t>יעקב מרגי (ש"ס):</w:t>
      </w:r>
      <w:r w:rsidRPr="00AD784F">
        <w:rPr>
          <w:rStyle w:val="TagStyle"/>
          <w:rtl/>
        </w:rPr>
        <w:t xml:space="preserve"> &lt;&lt; דובר &gt;&gt;</w:t>
      </w:r>
      <w:r w:rsidR="00DF053A">
        <w:rPr>
          <w:rtl/>
        </w:rPr>
        <w:t xml:space="preserve"> </w:t>
      </w:r>
      <w:r>
        <w:rPr>
          <w:rtl/>
        </w:rPr>
        <w:t xml:space="preserve"> </w:t>
      </w:r>
      <w:bookmarkEnd w:id="13045"/>
    </w:p>
    <w:p w:rsidR="00AD784F" w:rsidRDefault="00AD784F" w:rsidP="00AD784F">
      <w:pPr>
        <w:pStyle w:val="KeepWithNext"/>
        <w:rPr>
          <w:rtl/>
          <w:lang w:eastAsia="he-IL"/>
        </w:rPr>
      </w:pPr>
    </w:p>
    <w:p w:rsidR="00AD784F" w:rsidRDefault="00AD784F" w:rsidP="00AD784F">
      <w:pPr>
        <w:rPr>
          <w:rtl/>
          <w:lang w:eastAsia="he-IL"/>
        </w:rPr>
      </w:pPr>
      <w:r>
        <w:rPr>
          <w:rFonts w:hint="cs"/>
          <w:rtl/>
          <w:lang w:eastAsia="he-IL"/>
        </w:rPr>
        <w:t>ה</w:t>
      </w:r>
      <w:bookmarkStart w:id="13046" w:name="_ETM_Q1_7575377"/>
      <w:bookmarkStart w:id="13047" w:name="_ETM_Q1_7575424"/>
      <w:bookmarkEnd w:id="13046"/>
      <w:bookmarkEnd w:id="13047"/>
      <w:r>
        <w:rPr>
          <w:rFonts w:hint="cs"/>
          <w:rtl/>
          <w:lang w:eastAsia="he-IL"/>
        </w:rPr>
        <w:t xml:space="preserve">וא מתחייב בנפשו באותו רגע. </w:t>
      </w:r>
    </w:p>
    <w:p w:rsidR="00AD784F" w:rsidRDefault="00AD784F" w:rsidP="00AD784F">
      <w:pPr>
        <w:rPr>
          <w:rtl/>
          <w:lang w:eastAsia="he-IL"/>
        </w:rPr>
      </w:pPr>
      <w:bookmarkStart w:id="13048" w:name="_ETM_Q1_7573555"/>
      <w:bookmarkEnd w:id="13048"/>
    </w:p>
    <w:p w:rsidR="00AD784F" w:rsidRDefault="00AD784F" w:rsidP="00AD784F">
      <w:pPr>
        <w:pStyle w:val="a4"/>
        <w:keepNext/>
        <w:rPr>
          <w:rtl/>
        </w:rPr>
      </w:pPr>
      <w:bookmarkStart w:id="13049" w:name="ET_speaker_5069_1816"/>
      <w:r w:rsidRPr="00AD784F">
        <w:rPr>
          <w:rStyle w:val="TagStyle"/>
          <w:rtl/>
        </w:rPr>
        <w:t xml:space="preserve"> &lt;&lt; דובר &gt;&gt; </w:t>
      </w:r>
      <w:r>
        <w:rPr>
          <w:rtl/>
        </w:rPr>
        <w:t>יעקב אשר (יהדות התורה):</w:t>
      </w:r>
      <w:r w:rsidRPr="00AD784F">
        <w:rPr>
          <w:rStyle w:val="TagStyle"/>
          <w:rtl/>
        </w:rPr>
        <w:t xml:space="preserve"> &lt;&lt; דובר &gt;&gt;</w:t>
      </w:r>
      <w:r w:rsidR="00DF053A">
        <w:rPr>
          <w:rtl/>
        </w:rPr>
        <w:t xml:space="preserve"> </w:t>
      </w:r>
      <w:r>
        <w:rPr>
          <w:rtl/>
        </w:rPr>
        <w:t xml:space="preserve"> </w:t>
      </w:r>
      <w:bookmarkEnd w:id="13049"/>
    </w:p>
    <w:p w:rsidR="00AD784F" w:rsidRDefault="00AD784F" w:rsidP="00AD784F">
      <w:pPr>
        <w:pStyle w:val="KeepWithNext"/>
        <w:rPr>
          <w:rtl/>
          <w:lang w:eastAsia="he-IL"/>
        </w:rPr>
      </w:pPr>
    </w:p>
    <w:p w:rsidR="00AD784F" w:rsidRDefault="00AD784F" w:rsidP="00AD784F">
      <w:pPr>
        <w:rPr>
          <w:rtl/>
          <w:lang w:eastAsia="he-IL"/>
        </w:rPr>
      </w:pPr>
      <w:bookmarkStart w:id="13050" w:name="_ETM_Q1_7575041"/>
      <w:bookmarkStart w:id="13051" w:name="_ETM_Q1_7575099"/>
      <w:bookmarkEnd w:id="13050"/>
      <w:bookmarkEnd w:id="13051"/>
      <w:r>
        <w:rPr>
          <w:rFonts w:hint="cs"/>
          <w:rtl/>
          <w:lang w:eastAsia="he-IL"/>
        </w:rPr>
        <w:t xml:space="preserve">ואתה תגיד </w:t>
      </w:r>
      <w:bookmarkStart w:id="13052" w:name="_ETM_Q1_7575979"/>
      <w:bookmarkEnd w:id="13052"/>
      <w:r>
        <w:rPr>
          <w:rFonts w:hint="cs"/>
          <w:rtl/>
          <w:lang w:eastAsia="he-IL"/>
        </w:rPr>
        <w:t>לו: תודיע 30 יום קודם ששינית את התקן</w:t>
      </w:r>
      <w:bookmarkStart w:id="13053" w:name="_ETM_Q1_7578077"/>
      <w:bookmarkEnd w:id="13053"/>
      <w:r>
        <w:rPr>
          <w:rFonts w:hint="cs"/>
          <w:rtl/>
          <w:lang w:eastAsia="he-IL"/>
        </w:rPr>
        <w:t>, שתקרת עץ לא טובה. יש פה בעיה ביומיום.</w:t>
      </w:r>
      <w:bookmarkStart w:id="13054" w:name="_ETM_Q1_7585109"/>
      <w:bookmarkEnd w:id="13054"/>
    </w:p>
    <w:p w:rsidR="00AD784F" w:rsidRDefault="00AD784F" w:rsidP="00AD784F">
      <w:pPr>
        <w:rPr>
          <w:rtl/>
          <w:lang w:eastAsia="he-IL"/>
        </w:rPr>
      </w:pPr>
      <w:bookmarkStart w:id="13055" w:name="_ETM_Q1_7585269"/>
      <w:bookmarkEnd w:id="13055"/>
    </w:p>
    <w:p w:rsidR="00AD784F" w:rsidRDefault="00AD784F" w:rsidP="00AD784F">
      <w:pPr>
        <w:pStyle w:val="a4"/>
        <w:keepNext/>
        <w:rPr>
          <w:rtl/>
        </w:rPr>
      </w:pPr>
      <w:bookmarkStart w:id="13056" w:name="ET_speaker_תומר_רוזנר_1817"/>
      <w:r w:rsidRPr="00AD784F">
        <w:rPr>
          <w:rStyle w:val="TagStyle"/>
          <w:rtl/>
        </w:rPr>
        <w:t xml:space="preserve"> &lt;&lt; דובר &gt;&gt; </w:t>
      </w:r>
      <w:r>
        <w:rPr>
          <w:rtl/>
        </w:rPr>
        <w:t>תומר רוזנר:</w:t>
      </w:r>
      <w:r w:rsidRPr="00AD784F">
        <w:rPr>
          <w:rStyle w:val="TagStyle"/>
          <w:rtl/>
        </w:rPr>
        <w:t xml:space="preserve"> &lt;&lt; דובר &gt;&gt;</w:t>
      </w:r>
      <w:r w:rsidR="00DF053A">
        <w:rPr>
          <w:rtl/>
        </w:rPr>
        <w:t xml:space="preserve"> </w:t>
      </w:r>
      <w:r>
        <w:rPr>
          <w:rtl/>
        </w:rPr>
        <w:t xml:space="preserve"> </w:t>
      </w:r>
      <w:bookmarkEnd w:id="13056"/>
    </w:p>
    <w:p w:rsidR="00AD784F" w:rsidRDefault="00AD784F" w:rsidP="00AD784F">
      <w:pPr>
        <w:pStyle w:val="KeepWithNext"/>
        <w:rPr>
          <w:rtl/>
          <w:lang w:eastAsia="he-IL"/>
        </w:rPr>
      </w:pPr>
    </w:p>
    <w:p w:rsidR="00AD784F" w:rsidRDefault="00AD784F" w:rsidP="00AD784F">
      <w:pPr>
        <w:rPr>
          <w:rtl/>
          <w:lang w:eastAsia="he-IL"/>
        </w:rPr>
      </w:pPr>
      <w:bookmarkStart w:id="13057" w:name="_ETM_Q1_7581998"/>
      <w:bookmarkStart w:id="13058" w:name="_ETM_Q1_7582023"/>
      <w:bookmarkEnd w:id="13057"/>
      <w:bookmarkEnd w:id="13058"/>
      <w:r>
        <w:rPr>
          <w:rFonts w:hint="cs"/>
          <w:rtl/>
          <w:lang w:eastAsia="he-IL"/>
        </w:rPr>
        <w:t xml:space="preserve">לא, </w:t>
      </w:r>
      <w:bookmarkStart w:id="13059" w:name="_ETM_Q1_7582387"/>
      <w:bookmarkEnd w:id="13059"/>
      <w:r>
        <w:rPr>
          <w:rFonts w:hint="cs"/>
          <w:rtl/>
          <w:lang w:eastAsia="he-IL"/>
        </w:rPr>
        <w:t xml:space="preserve">אתה מתייחס לסעיף הקודם שגם שם עלתה השאלה הזאת על </w:t>
      </w:r>
      <w:bookmarkStart w:id="13060" w:name="_ETM_Q1_7588603"/>
      <w:bookmarkEnd w:id="13060"/>
      <w:r>
        <w:rPr>
          <w:rFonts w:hint="cs"/>
          <w:rtl/>
          <w:lang w:eastAsia="he-IL"/>
        </w:rPr>
        <w:t xml:space="preserve">ידי חבר הכנסת מרגי. התקן הוא משהו כללי, הוא </w:t>
      </w:r>
      <w:bookmarkStart w:id="13061" w:name="_ETM_Q1_7592511"/>
      <w:bookmarkEnd w:id="13061"/>
      <w:r>
        <w:rPr>
          <w:rFonts w:hint="cs"/>
          <w:rtl/>
          <w:lang w:eastAsia="he-IL"/>
        </w:rPr>
        <w:t>לא מתייחס למשהו ספציפי.</w:t>
      </w:r>
      <w:bookmarkStart w:id="13062" w:name="_ETM_Q1_7590825"/>
      <w:bookmarkEnd w:id="13062"/>
    </w:p>
    <w:p w:rsidR="00AD784F" w:rsidRDefault="00AD784F" w:rsidP="00AD784F">
      <w:pPr>
        <w:rPr>
          <w:rtl/>
          <w:lang w:eastAsia="he-IL"/>
        </w:rPr>
      </w:pPr>
      <w:bookmarkStart w:id="13063" w:name="_ETM_Q1_7590890"/>
      <w:bookmarkStart w:id="13064" w:name="_ETM_Q1_7592938"/>
      <w:bookmarkEnd w:id="13063"/>
      <w:bookmarkEnd w:id="13064"/>
    </w:p>
    <w:p w:rsidR="00AD784F" w:rsidRDefault="00AD784F" w:rsidP="00AD784F">
      <w:pPr>
        <w:pStyle w:val="af9"/>
        <w:keepNext/>
        <w:rPr>
          <w:rtl/>
          <w:lang w:eastAsia="he-IL"/>
        </w:rPr>
      </w:pPr>
      <w:bookmarkStart w:id="13065" w:name="ET_guest_שמעון_מוני_מעתוק_1820"/>
      <w:r w:rsidRPr="00AD784F">
        <w:rPr>
          <w:rStyle w:val="TagStyle"/>
          <w:rtl/>
        </w:rPr>
        <w:t xml:space="preserve"> &lt;&lt; אורח &gt;&gt; </w:t>
      </w:r>
      <w:r>
        <w:rPr>
          <w:rtl/>
          <w:lang w:eastAsia="he-IL"/>
        </w:rPr>
        <w:t>שמעון מוני מעתוק:</w:t>
      </w:r>
      <w:r w:rsidRPr="00AD784F">
        <w:rPr>
          <w:rStyle w:val="TagStyle"/>
          <w:rtl/>
        </w:rPr>
        <w:t xml:space="preserve"> &lt;&lt; אורח &gt;&gt;</w:t>
      </w:r>
      <w:r w:rsidR="00DF053A">
        <w:rPr>
          <w:rtl/>
          <w:lang w:eastAsia="he-IL"/>
        </w:rPr>
        <w:t xml:space="preserve"> </w:t>
      </w:r>
      <w:r>
        <w:rPr>
          <w:rtl/>
          <w:lang w:eastAsia="he-IL"/>
        </w:rPr>
        <w:t xml:space="preserve"> </w:t>
      </w:r>
      <w:bookmarkEnd w:id="13065"/>
    </w:p>
    <w:p w:rsidR="00AD784F" w:rsidRDefault="00AD784F" w:rsidP="00AD784F">
      <w:pPr>
        <w:pStyle w:val="KeepWithNext"/>
        <w:rPr>
          <w:rtl/>
          <w:lang w:eastAsia="he-IL"/>
        </w:rPr>
      </w:pPr>
    </w:p>
    <w:p w:rsidR="00AD784F" w:rsidRDefault="00AD784F" w:rsidP="00AD784F">
      <w:pPr>
        <w:rPr>
          <w:rtl/>
          <w:lang w:eastAsia="he-IL"/>
        </w:rPr>
      </w:pPr>
      <w:bookmarkStart w:id="13066" w:name="_ETM_Q1_7593378"/>
      <w:bookmarkStart w:id="13067" w:name="_ETM_Q1_7593457"/>
      <w:bookmarkStart w:id="13068" w:name="_ETM_Q1_7593126"/>
      <w:bookmarkStart w:id="13069" w:name="_ETM_Q1_7593156"/>
      <w:bookmarkEnd w:id="13066"/>
      <w:bookmarkEnd w:id="13067"/>
      <w:bookmarkEnd w:id="13068"/>
      <w:bookmarkEnd w:id="13069"/>
      <w:r>
        <w:rPr>
          <w:rFonts w:hint="cs"/>
          <w:rtl/>
          <w:lang w:eastAsia="he-IL"/>
        </w:rPr>
        <w:t xml:space="preserve">הרב אשר, גם היום זה </w:t>
      </w:r>
      <w:bookmarkStart w:id="13070" w:name="_ETM_Q1_7593225"/>
      <w:bookmarkEnd w:id="13070"/>
      <w:r>
        <w:rPr>
          <w:rFonts w:hint="cs"/>
          <w:rtl/>
          <w:lang w:eastAsia="he-IL"/>
        </w:rPr>
        <w:t>לא שונה.</w:t>
      </w:r>
    </w:p>
    <w:p w:rsidR="00AD784F" w:rsidRDefault="00AD784F" w:rsidP="00AD784F">
      <w:pPr>
        <w:rPr>
          <w:rtl/>
          <w:lang w:eastAsia="he-IL"/>
        </w:rPr>
      </w:pPr>
      <w:bookmarkStart w:id="13071" w:name="_ETM_Q1_7594233"/>
      <w:bookmarkStart w:id="13072" w:name="_ETM_Q1_7594312"/>
      <w:bookmarkEnd w:id="13071"/>
      <w:bookmarkEnd w:id="13072"/>
    </w:p>
    <w:p w:rsidR="00AD784F" w:rsidRDefault="00AD784F" w:rsidP="00AD784F">
      <w:pPr>
        <w:pStyle w:val="a4"/>
        <w:keepNext/>
        <w:rPr>
          <w:rtl/>
        </w:rPr>
      </w:pPr>
      <w:bookmarkStart w:id="13073" w:name="ET_speaker_5069_1819"/>
      <w:r w:rsidRPr="00AD784F">
        <w:rPr>
          <w:rStyle w:val="TagStyle"/>
          <w:rtl/>
        </w:rPr>
        <w:t xml:space="preserve"> &lt;&lt; דובר &gt;&gt; </w:t>
      </w:r>
      <w:r>
        <w:rPr>
          <w:rtl/>
        </w:rPr>
        <w:t>יעקב אשר (יהדות התורה):</w:t>
      </w:r>
      <w:r w:rsidRPr="00AD784F">
        <w:rPr>
          <w:rStyle w:val="TagStyle"/>
          <w:rtl/>
        </w:rPr>
        <w:t xml:space="preserve"> &lt;&lt; דובר &gt;&gt;</w:t>
      </w:r>
      <w:r w:rsidR="00DF053A">
        <w:rPr>
          <w:rtl/>
        </w:rPr>
        <w:t xml:space="preserve"> </w:t>
      </w:r>
      <w:r>
        <w:rPr>
          <w:rtl/>
        </w:rPr>
        <w:t xml:space="preserve"> </w:t>
      </w:r>
      <w:bookmarkEnd w:id="13073"/>
    </w:p>
    <w:p w:rsidR="00AD784F" w:rsidRDefault="00AD784F" w:rsidP="00AD784F">
      <w:pPr>
        <w:pStyle w:val="KeepWithNext"/>
        <w:rPr>
          <w:rtl/>
          <w:lang w:eastAsia="he-IL"/>
        </w:rPr>
      </w:pPr>
    </w:p>
    <w:p w:rsidR="00AD784F" w:rsidRDefault="00AD784F" w:rsidP="00AD784F">
      <w:pPr>
        <w:rPr>
          <w:rtl/>
          <w:lang w:eastAsia="he-IL"/>
        </w:rPr>
      </w:pPr>
      <w:bookmarkStart w:id="13074" w:name="_ETM_Q1_7597459"/>
      <w:bookmarkStart w:id="13075" w:name="_ETM_Q1_7597485"/>
      <w:bookmarkEnd w:id="13074"/>
      <w:bookmarkEnd w:id="13075"/>
      <w:r>
        <w:rPr>
          <w:rFonts w:hint="cs"/>
          <w:rtl/>
          <w:lang w:eastAsia="he-IL"/>
        </w:rPr>
        <w:t xml:space="preserve">זה בדיוק העניין, אין לי רזולוציה. היום זה שונה </w:t>
      </w:r>
      <w:bookmarkStart w:id="13076" w:name="_ETM_Q1_7601720"/>
      <w:bookmarkEnd w:id="13076"/>
      <w:r>
        <w:rPr>
          <w:rFonts w:hint="cs"/>
          <w:rtl/>
          <w:lang w:eastAsia="he-IL"/>
        </w:rPr>
        <w:t xml:space="preserve">כי אתה בא ואומר לו שהוא חייב לעשות את זה </w:t>
      </w:r>
      <w:bookmarkStart w:id="13077" w:name="_ETM_Q1_7601729"/>
      <w:bookmarkEnd w:id="13077"/>
      <w:r>
        <w:rPr>
          <w:rFonts w:hint="cs"/>
          <w:rtl/>
          <w:lang w:eastAsia="he-IL"/>
        </w:rPr>
        <w:t xml:space="preserve">כי אם לא אני אשלול לך את התעודה. הוא </w:t>
      </w:r>
      <w:bookmarkStart w:id="13078" w:name="_ETM_Q1_7603253"/>
      <w:bookmarkEnd w:id="13078"/>
      <w:r>
        <w:rPr>
          <w:rFonts w:hint="cs"/>
          <w:rtl/>
          <w:lang w:eastAsia="he-IL"/>
        </w:rPr>
        <w:t xml:space="preserve">ייקח עורך דין טוב, אותו בעל עסק, ויגיד רגע, אם </w:t>
      </w:r>
      <w:bookmarkStart w:id="13079" w:name="_ETM_Q1_7609293"/>
      <w:bookmarkEnd w:id="13079"/>
      <w:r>
        <w:rPr>
          <w:rFonts w:hint="cs"/>
          <w:rtl/>
          <w:lang w:eastAsia="he-IL"/>
        </w:rPr>
        <w:t xml:space="preserve">אסור לי לעשות כך וכך, או למשל מתברר שיש היום </w:t>
      </w:r>
      <w:bookmarkStart w:id="13080" w:name="_ETM_Q1_7614293"/>
      <w:bookmarkEnd w:id="13080"/>
      <w:r>
        <w:rPr>
          <w:rFonts w:hint="cs"/>
          <w:rtl/>
          <w:lang w:eastAsia="he-IL"/>
        </w:rPr>
        <w:t xml:space="preserve">מגפה בכרוב, יש תולעים בגודל של מטר, אז הוא אומר </w:t>
      </w:r>
      <w:bookmarkStart w:id="13081" w:name="_ETM_Q1_7619477"/>
      <w:bookmarkEnd w:id="13081"/>
      <w:r>
        <w:rPr>
          <w:rFonts w:hint="cs"/>
          <w:rtl/>
          <w:lang w:eastAsia="he-IL"/>
        </w:rPr>
        <w:t>לו: בשבוע הקרוב לא משתמשים בכרוב.</w:t>
      </w:r>
      <w:bookmarkStart w:id="13082" w:name="_ETM_Q1_7619883"/>
      <w:bookmarkEnd w:id="13082"/>
    </w:p>
    <w:p w:rsidR="00AD784F" w:rsidRDefault="00AD784F" w:rsidP="00AD784F">
      <w:pPr>
        <w:rPr>
          <w:rtl/>
          <w:lang w:eastAsia="he-IL"/>
        </w:rPr>
      </w:pPr>
      <w:bookmarkStart w:id="13083" w:name="_ETM_Q1_7619954"/>
      <w:bookmarkEnd w:id="13083"/>
    </w:p>
    <w:p w:rsidR="00AD784F" w:rsidRDefault="00AD784F" w:rsidP="00AD784F">
      <w:pPr>
        <w:pStyle w:val="a4"/>
        <w:keepNext/>
        <w:rPr>
          <w:rtl/>
        </w:rPr>
      </w:pPr>
      <w:bookmarkStart w:id="13084" w:name="ET_speaker_5359_1821"/>
      <w:r w:rsidRPr="00AD784F">
        <w:rPr>
          <w:rStyle w:val="TagStyle"/>
          <w:rtl/>
        </w:rPr>
        <w:t xml:space="preserve"> &lt;&lt; דובר &gt;&gt; </w:t>
      </w:r>
      <w:r>
        <w:rPr>
          <w:rtl/>
        </w:rPr>
        <w:t>יעקב מרגי (ש"ס):</w:t>
      </w:r>
      <w:r w:rsidRPr="00AD784F">
        <w:rPr>
          <w:rStyle w:val="TagStyle"/>
          <w:rtl/>
        </w:rPr>
        <w:t xml:space="preserve"> &lt;&lt; דובר &gt;&gt;</w:t>
      </w:r>
      <w:r w:rsidR="00DF053A">
        <w:rPr>
          <w:rtl/>
        </w:rPr>
        <w:t xml:space="preserve"> </w:t>
      </w:r>
      <w:r>
        <w:rPr>
          <w:rtl/>
        </w:rPr>
        <w:t xml:space="preserve"> </w:t>
      </w:r>
      <w:bookmarkEnd w:id="13084"/>
    </w:p>
    <w:p w:rsidR="00AD784F" w:rsidRDefault="00AD784F" w:rsidP="00AD784F">
      <w:pPr>
        <w:pStyle w:val="KeepWithNext"/>
        <w:rPr>
          <w:rtl/>
          <w:lang w:eastAsia="he-IL"/>
        </w:rPr>
      </w:pPr>
    </w:p>
    <w:p w:rsidR="00AD784F" w:rsidRDefault="00AD784F" w:rsidP="00AD784F">
      <w:pPr>
        <w:rPr>
          <w:rtl/>
          <w:lang w:eastAsia="he-IL"/>
        </w:rPr>
      </w:pPr>
      <w:bookmarkStart w:id="13085" w:name="_ETM_Q1_7621327"/>
      <w:bookmarkStart w:id="13086" w:name="_ETM_Q1_7621352"/>
      <w:bookmarkEnd w:id="13085"/>
      <w:bookmarkEnd w:id="13086"/>
      <w:r>
        <w:rPr>
          <w:rFonts w:hint="cs"/>
          <w:rtl/>
          <w:lang w:eastAsia="he-IL"/>
        </w:rPr>
        <w:t xml:space="preserve">זה כמו שעירייה תיתן צו </w:t>
      </w:r>
      <w:bookmarkStart w:id="13087" w:name="_ETM_Q1_7619885"/>
      <w:bookmarkEnd w:id="13087"/>
      <w:r>
        <w:rPr>
          <w:rFonts w:hint="cs"/>
          <w:rtl/>
          <w:lang w:eastAsia="he-IL"/>
        </w:rPr>
        <w:t>פינוי מסוכה תוך שבעה ימים.</w:t>
      </w:r>
    </w:p>
    <w:p w:rsidR="00AD784F" w:rsidRDefault="00AD784F" w:rsidP="00AD784F">
      <w:pPr>
        <w:rPr>
          <w:rtl/>
          <w:lang w:eastAsia="he-IL"/>
        </w:rPr>
      </w:pPr>
      <w:bookmarkStart w:id="13088" w:name="_ETM_Q1_7624317"/>
      <w:bookmarkStart w:id="13089" w:name="_ETM_Q1_7624386"/>
      <w:bookmarkStart w:id="13090" w:name="_ETM_Q1_7630560"/>
      <w:bookmarkStart w:id="13091" w:name="_ETM_Q1_7635027"/>
      <w:bookmarkEnd w:id="13088"/>
      <w:bookmarkEnd w:id="13089"/>
      <w:bookmarkEnd w:id="13090"/>
      <w:bookmarkEnd w:id="13091"/>
    </w:p>
    <w:p w:rsidR="00AD784F" w:rsidRDefault="00AD784F" w:rsidP="00AD784F">
      <w:pPr>
        <w:pStyle w:val="a4"/>
        <w:keepNext/>
        <w:rPr>
          <w:rtl/>
        </w:rPr>
      </w:pPr>
      <w:bookmarkStart w:id="13092" w:name="ET_speaker_6153_1824"/>
      <w:r w:rsidRPr="00AD784F">
        <w:rPr>
          <w:rStyle w:val="TagStyle"/>
          <w:rtl/>
        </w:rPr>
        <w:t xml:space="preserve"> &lt;&lt; דובר &gt;&gt; </w:t>
      </w:r>
      <w:r>
        <w:rPr>
          <w:rtl/>
        </w:rPr>
        <w:t>אבי מעוז (הציונות הדתית):</w:t>
      </w:r>
      <w:r w:rsidRPr="00AD784F">
        <w:rPr>
          <w:rStyle w:val="TagStyle"/>
          <w:rtl/>
        </w:rPr>
        <w:t xml:space="preserve"> &lt;&lt; דובר &gt;&gt;</w:t>
      </w:r>
      <w:r w:rsidR="00DF053A">
        <w:rPr>
          <w:rtl/>
        </w:rPr>
        <w:t xml:space="preserve"> </w:t>
      </w:r>
      <w:r>
        <w:rPr>
          <w:rtl/>
        </w:rPr>
        <w:t xml:space="preserve"> </w:t>
      </w:r>
      <w:bookmarkEnd w:id="13092"/>
    </w:p>
    <w:p w:rsidR="00AD784F" w:rsidRDefault="00AD784F" w:rsidP="00AD784F">
      <w:pPr>
        <w:pStyle w:val="KeepWithNext"/>
        <w:rPr>
          <w:rtl/>
          <w:lang w:eastAsia="he-IL"/>
        </w:rPr>
      </w:pPr>
    </w:p>
    <w:p w:rsidR="00AD784F" w:rsidRDefault="00AD784F" w:rsidP="00AD784F">
      <w:pPr>
        <w:rPr>
          <w:rtl/>
          <w:lang w:eastAsia="he-IL"/>
        </w:rPr>
      </w:pPr>
      <w:bookmarkStart w:id="13093" w:name="_ETM_Q1_7635353"/>
      <w:bookmarkStart w:id="13094" w:name="_ETM_Q1_7635373"/>
      <w:bookmarkStart w:id="13095" w:name="_ETM_Q1_7630936"/>
      <w:bookmarkStart w:id="13096" w:name="_ETM_Q1_7630961"/>
      <w:bookmarkEnd w:id="13093"/>
      <w:bookmarkEnd w:id="13094"/>
      <w:bookmarkEnd w:id="13095"/>
      <w:bookmarkEnd w:id="13096"/>
      <w:r>
        <w:rPr>
          <w:rFonts w:hint="cs"/>
          <w:rtl/>
          <w:lang w:eastAsia="he-IL"/>
        </w:rPr>
        <w:t xml:space="preserve">אני חושב שהנקודה הזאת מאוד מאוד </w:t>
      </w:r>
      <w:bookmarkStart w:id="13097" w:name="_ETM_Q1_7631233"/>
      <w:bookmarkEnd w:id="13097"/>
      <w:r>
        <w:rPr>
          <w:rFonts w:hint="cs"/>
          <w:rtl/>
          <w:lang w:eastAsia="he-IL"/>
        </w:rPr>
        <w:t xml:space="preserve">מהותית. </w:t>
      </w:r>
    </w:p>
    <w:p w:rsidR="00AD784F" w:rsidRDefault="00AD784F" w:rsidP="00AD784F">
      <w:pPr>
        <w:rPr>
          <w:rtl/>
          <w:lang w:eastAsia="he-IL"/>
        </w:rPr>
      </w:pPr>
      <w:bookmarkStart w:id="13098" w:name="_ETM_Q1_7631111"/>
      <w:bookmarkStart w:id="13099" w:name="_ETM_Q1_7631175"/>
      <w:bookmarkEnd w:id="13098"/>
      <w:bookmarkEnd w:id="13099"/>
    </w:p>
    <w:p w:rsidR="00AD784F" w:rsidRDefault="00AD784F" w:rsidP="00AD784F">
      <w:pPr>
        <w:pStyle w:val="a4"/>
        <w:keepNext/>
        <w:rPr>
          <w:rtl/>
        </w:rPr>
      </w:pPr>
      <w:bookmarkStart w:id="13100" w:name="ET_speaker_5069_1825"/>
      <w:r w:rsidRPr="00AD784F">
        <w:rPr>
          <w:rStyle w:val="TagStyle"/>
          <w:rtl/>
        </w:rPr>
        <w:t xml:space="preserve"> &lt;&lt; דובר &gt;&gt; </w:t>
      </w:r>
      <w:r>
        <w:rPr>
          <w:rtl/>
        </w:rPr>
        <w:t>יעקב אשר (יהדות התורה):</w:t>
      </w:r>
      <w:r w:rsidRPr="00AD784F">
        <w:rPr>
          <w:rStyle w:val="TagStyle"/>
          <w:rtl/>
        </w:rPr>
        <w:t xml:space="preserve"> &lt;&lt; דובר &gt;&gt;</w:t>
      </w:r>
      <w:r w:rsidR="00DF053A">
        <w:rPr>
          <w:rtl/>
        </w:rPr>
        <w:t xml:space="preserve"> </w:t>
      </w:r>
      <w:r>
        <w:rPr>
          <w:rtl/>
        </w:rPr>
        <w:t xml:space="preserve"> </w:t>
      </w:r>
      <w:bookmarkEnd w:id="13100"/>
    </w:p>
    <w:p w:rsidR="00AD784F" w:rsidRDefault="00AD784F" w:rsidP="00AD784F">
      <w:pPr>
        <w:pStyle w:val="KeepWithNext"/>
        <w:rPr>
          <w:rtl/>
          <w:lang w:eastAsia="he-IL"/>
        </w:rPr>
      </w:pPr>
    </w:p>
    <w:p w:rsidR="00AD784F" w:rsidRDefault="00AD784F" w:rsidP="00AD784F">
      <w:pPr>
        <w:rPr>
          <w:rtl/>
          <w:lang w:eastAsia="he-IL"/>
        </w:rPr>
      </w:pPr>
      <w:bookmarkStart w:id="13101" w:name="_ETM_Q1_7633467"/>
      <w:bookmarkStart w:id="13102" w:name="_ETM_Q1_7633492"/>
      <w:bookmarkEnd w:id="13101"/>
      <w:bookmarkEnd w:id="13102"/>
      <w:r>
        <w:rPr>
          <w:rFonts w:hint="cs"/>
          <w:rtl/>
          <w:lang w:eastAsia="he-IL"/>
        </w:rPr>
        <w:t xml:space="preserve">קריטית, כי יצטרכו להעסיק עורך דין רק להגן על </w:t>
      </w:r>
      <w:bookmarkStart w:id="13103" w:name="_ETM_Q1_7635813"/>
      <w:bookmarkEnd w:id="13103"/>
      <w:r>
        <w:rPr>
          <w:rFonts w:hint="cs"/>
          <w:rtl/>
          <w:lang w:eastAsia="he-IL"/>
        </w:rPr>
        <w:t>המשגיח היום. קחו את זה בתמחור,</w:t>
      </w:r>
      <w:bookmarkStart w:id="13104" w:name="_ETM_Q1_7637205"/>
      <w:bookmarkEnd w:id="13104"/>
      <w:r>
        <w:rPr>
          <w:rFonts w:hint="cs"/>
          <w:rtl/>
          <w:lang w:eastAsia="he-IL"/>
        </w:rPr>
        <w:t xml:space="preserve"> בהורדת יוקר המחיה, מה שנקרא, שאתם מוכרים לנו וזורים חול </w:t>
      </w:r>
      <w:bookmarkStart w:id="13105" w:name="_ETM_Q1_7645533"/>
      <w:bookmarkEnd w:id="13105"/>
      <w:r>
        <w:rPr>
          <w:rFonts w:hint="cs"/>
          <w:rtl/>
          <w:lang w:eastAsia="he-IL"/>
        </w:rPr>
        <w:t xml:space="preserve">בעיני כולם, קחו בחשבון שיצטרכו מחלקה משפטית שלמה להחזיק כל </w:t>
      </w:r>
      <w:bookmarkStart w:id="13106" w:name="_ETM_Q1_7649201"/>
      <w:bookmarkEnd w:id="13106"/>
      <w:r>
        <w:rPr>
          <w:rFonts w:hint="cs"/>
          <w:rtl/>
          <w:lang w:eastAsia="he-IL"/>
        </w:rPr>
        <w:t xml:space="preserve">גוף כשרות ואם ישמעו אותי גם בעלי חנויות אז גם </w:t>
      </w:r>
      <w:bookmarkStart w:id="13107" w:name="_ETM_Q1_7654559"/>
      <w:bookmarkEnd w:id="13107"/>
      <w:r>
        <w:rPr>
          <w:rFonts w:hint="cs"/>
          <w:rtl/>
          <w:lang w:eastAsia="he-IL"/>
        </w:rPr>
        <w:t>בעלי החנויות.</w:t>
      </w:r>
    </w:p>
    <w:p w:rsidR="00AD784F" w:rsidRDefault="00AD784F" w:rsidP="00AD784F">
      <w:pPr>
        <w:rPr>
          <w:rtl/>
          <w:lang w:eastAsia="he-IL"/>
        </w:rPr>
      </w:pPr>
      <w:bookmarkStart w:id="13108" w:name="_ETM_Q1_7651051"/>
      <w:bookmarkStart w:id="13109" w:name="_ETM_Q1_7651127"/>
      <w:bookmarkEnd w:id="13108"/>
      <w:bookmarkEnd w:id="13109"/>
    </w:p>
    <w:p w:rsidR="00AD784F" w:rsidRDefault="00AD784F" w:rsidP="00AD784F">
      <w:pPr>
        <w:pStyle w:val="a4"/>
        <w:keepNext/>
        <w:rPr>
          <w:rtl/>
        </w:rPr>
      </w:pPr>
      <w:bookmarkStart w:id="13110" w:name="ET_speaker_תומר_רוזנר_1826"/>
      <w:r w:rsidRPr="00AD784F">
        <w:rPr>
          <w:rStyle w:val="TagStyle"/>
          <w:rtl/>
        </w:rPr>
        <w:t xml:space="preserve"> &lt;&lt; דובר &gt;&gt; </w:t>
      </w:r>
      <w:r>
        <w:rPr>
          <w:rtl/>
        </w:rPr>
        <w:t>תומר רוזנר:</w:t>
      </w:r>
      <w:r w:rsidRPr="00AD784F">
        <w:rPr>
          <w:rStyle w:val="TagStyle"/>
          <w:rtl/>
        </w:rPr>
        <w:t xml:space="preserve"> &lt;&lt; דובר &gt;&gt;</w:t>
      </w:r>
      <w:r w:rsidR="00DF053A">
        <w:rPr>
          <w:rtl/>
        </w:rPr>
        <w:t xml:space="preserve"> </w:t>
      </w:r>
      <w:r>
        <w:rPr>
          <w:rtl/>
        </w:rPr>
        <w:t xml:space="preserve"> </w:t>
      </w:r>
      <w:bookmarkEnd w:id="13110"/>
    </w:p>
    <w:p w:rsidR="00AD784F" w:rsidRDefault="00AD784F" w:rsidP="00AD784F">
      <w:pPr>
        <w:pStyle w:val="KeepWithNext"/>
        <w:rPr>
          <w:rtl/>
          <w:lang w:eastAsia="he-IL"/>
        </w:rPr>
      </w:pPr>
    </w:p>
    <w:p w:rsidR="00AD784F" w:rsidRDefault="00AD784F" w:rsidP="00AD784F">
      <w:pPr>
        <w:rPr>
          <w:rtl/>
          <w:lang w:eastAsia="he-IL"/>
        </w:rPr>
      </w:pPr>
      <w:bookmarkStart w:id="13111" w:name="_ETM_Q1_7652493"/>
      <w:bookmarkStart w:id="13112" w:name="_ETM_Q1_7652514"/>
      <w:bookmarkEnd w:id="13111"/>
      <w:bookmarkEnd w:id="13112"/>
      <w:r>
        <w:rPr>
          <w:rFonts w:hint="cs"/>
          <w:rtl/>
          <w:lang w:eastAsia="he-IL"/>
        </w:rPr>
        <w:t xml:space="preserve">התשובה לשאלה שלך מצויה בסעיף שאומר שאם יש </w:t>
      </w:r>
      <w:bookmarkStart w:id="13113" w:name="_ETM_Q1_7659371"/>
      <w:bookmarkEnd w:id="13113"/>
      <w:r>
        <w:rPr>
          <w:rFonts w:hint="cs"/>
          <w:rtl/>
          <w:lang w:eastAsia="he-IL"/>
        </w:rPr>
        <w:t xml:space="preserve">מצב כזה יש אפשרות להגיד לעסק שיש פה ליקוי </w:t>
      </w:r>
      <w:bookmarkStart w:id="13114" w:name="_ETM_Q1_7662033"/>
      <w:bookmarkEnd w:id="13114"/>
      <w:r>
        <w:rPr>
          <w:rFonts w:hint="cs"/>
          <w:rtl/>
          <w:lang w:eastAsia="he-IL"/>
        </w:rPr>
        <w:t xml:space="preserve">ושהוא צריך לתקן פגמים. זה פגמים. אם אני מבין נכון </w:t>
      </w:r>
      <w:bookmarkStart w:id="13115" w:name="_ETM_Q1_7663527"/>
      <w:bookmarkEnd w:id="13115"/>
      <w:r>
        <w:rPr>
          <w:rFonts w:hint="cs"/>
          <w:rtl/>
          <w:lang w:eastAsia="he-IL"/>
        </w:rPr>
        <w:t>- - -</w:t>
      </w:r>
    </w:p>
    <w:p w:rsidR="00AD784F" w:rsidRDefault="00AD784F" w:rsidP="00AD784F">
      <w:pPr>
        <w:rPr>
          <w:rtl/>
          <w:lang w:eastAsia="he-IL"/>
        </w:rPr>
      </w:pPr>
      <w:bookmarkStart w:id="13116" w:name="_ETM_Q1_7664255"/>
      <w:bookmarkStart w:id="13117" w:name="_ETM_Q1_7664330"/>
      <w:bookmarkStart w:id="13118" w:name="_ETM_Q1_7665335"/>
      <w:bookmarkEnd w:id="13116"/>
      <w:bookmarkEnd w:id="13117"/>
      <w:bookmarkEnd w:id="13118"/>
    </w:p>
    <w:p w:rsidR="00AD784F" w:rsidRDefault="00AD784F" w:rsidP="00AD784F">
      <w:pPr>
        <w:pStyle w:val="a4"/>
        <w:keepNext/>
        <w:rPr>
          <w:rtl/>
        </w:rPr>
      </w:pPr>
      <w:bookmarkStart w:id="13119" w:name="ET_speaker_6153_1827"/>
      <w:r w:rsidRPr="00AD784F">
        <w:rPr>
          <w:rStyle w:val="TagStyle"/>
          <w:rtl/>
        </w:rPr>
        <w:t xml:space="preserve"> &lt;&lt; דובר &gt;&gt; </w:t>
      </w:r>
      <w:r>
        <w:rPr>
          <w:rtl/>
        </w:rPr>
        <w:t>אבי מעוז (הציונות הדתית):</w:t>
      </w:r>
      <w:r w:rsidRPr="00AD784F">
        <w:rPr>
          <w:rStyle w:val="TagStyle"/>
          <w:rtl/>
        </w:rPr>
        <w:t xml:space="preserve"> &lt;&lt; דובר &gt;&gt;</w:t>
      </w:r>
      <w:r w:rsidR="00DF053A">
        <w:rPr>
          <w:rtl/>
        </w:rPr>
        <w:t xml:space="preserve"> </w:t>
      </w:r>
      <w:r>
        <w:rPr>
          <w:rtl/>
        </w:rPr>
        <w:t xml:space="preserve"> </w:t>
      </w:r>
      <w:bookmarkEnd w:id="13119"/>
    </w:p>
    <w:p w:rsidR="00AD784F" w:rsidRDefault="00AD784F" w:rsidP="00AD784F">
      <w:pPr>
        <w:pStyle w:val="KeepWithNext"/>
        <w:rPr>
          <w:rtl/>
          <w:lang w:eastAsia="he-IL"/>
        </w:rPr>
      </w:pPr>
    </w:p>
    <w:p w:rsidR="00AD784F" w:rsidRDefault="00AD784F" w:rsidP="00AD784F">
      <w:pPr>
        <w:rPr>
          <w:rtl/>
          <w:lang w:eastAsia="he-IL"/>
        </w:rPr>
      </w:pPr>
      <w:bookmarkStart w:id="13120" w:name="_ETM_Q1_7665731"/>
      <w:bookmarkStart w:id="13121" w:name="_ETM_Q1_7665758"/>
      <w:bookmarkEnd w:id="13120"/>
      <w:bookmarkEnd w:id="13121"/>
      <w:r>
        <w:rPr>
          <w:rFonts w:hint="cs"/>
          <w:rtl/>
          <w:lang w:eastAsia="he-IL"/>
        </w:rPr>
        <w:t xml:space="preserve">לא, זה מהותי. </w:t>
      </w:r>
    </w:p>
    <w:p w:rsidR="00AD784F" w:rsidRDefault="00AD784F" w:rsidP="00AD784F">
      <w:pPr>
        <w:rPr>
          <w:rtl/>
          <w:lang w:eastAsia="he-IL"/>
        </w:rPr>
      </w:pPr>
      <w:bookmarkStart w:id="13122" w:name="_ETM_Q1_7668359"/>
      <w:bookmarkStart w:id="13123" w:name="_ETM_Q1_7668432"/>
      <w:bookmarkEnd w:id="13122"/>
      <w:bookmarkEnd w:id="13123"/>
    </w:p>
    <w:p w:rsidR="00AD784F" w:rsidRDefault="00AD784F" w:rsidP="00AD784F">
      <w:pPr>
        <w:pStyle w:val="a4"/>
        <w:keepNext/>
        <w:rPr>
          <w:rtl/>
        </w:rPr>
      </w:pPr>
      <w:bookmarkStart w:id="13124" w:name="ET_speaker_5069_1828"/>
      <w:r w:rsidRPr="00AD784F">
        <w:rPr>
          <w:rStyle w:val="TagStyle"/>
          <w:rtl/>
        </w:rPr>
        <w:t xml:space="preserve"> &lt;&lt; דובר &gt;&gt; </w:t>
      </w:r>
      <w:r>
        <w:rPr>
          <w:rtl/>
        </w:rPr>
        <w:t>יעקב אשר (יהדות התורה):</w:t>
      </w:r>
      <w:r w:rsidRPr="00AD784F">
        <w:rPr>
          <w:rStyle w:val="TagStyle"/>
          <w:rtl/>
        </w:rPr>
        <w:t xml:space="preserve"> &lt;&lt; דובר &gt;&gt;</w:t>
      </w:r>
      <w:r w:rsidR="00DF053A">
        <w:rPr>
          <w:rtl/>
        </w:rPr>
        <w:t xml:space="preserve"> </w:t>
      </w:r>
      <w:r>
        <w:rPr>
          <w:rtl/>
        </w:rPr>
        <w:t xml:space="preserve"> </w:t>
      </w:r>
      <w:bookmarkEnd w:id="13124"/>
    </w:p>
    <w:p w:rsidR="00AD784F" w:rsidRDefault="00AD784F" w:rsidP="00AD784F">
      <w:pPr>
        <w:pStyle w:val="KeepWithNext"/>
        <w:rPr>
          <w:rtl/>
          <w:lang w:eastAsia="he-IL"/>
        </w:rPr>
      </w:pPr>
    </w:p>
    <w:p w:rsidR="00AD784F" w:rsidRDefault="00AD784F" w:rsidP="00AD784F">
      <w:pPr>
        <w:rPr>
          <w:rtl/>
          <w:lang w:eastAsia="he-IL"/>
        </w:rPr>
      </w:pPr>
      <w:bookmarkStart w:id="13125" w:name="_ETM_Q1_7667639"/>
      <w:bookmarkStart w:id="13126" w:name="_ETM_Q1_7667660"/>
      <w:bookmarkEnd w:id="13125"/>
      <w:bookmarkEnd w:id="13126"/>
      <w:r>
        <w:rPr>
          <w:rFonts w:hint="cs"/>
          <w:rtl/>
          <w:lang w:eastAsia="he-IL"/>
        </w:rPr>
        <w:t>נתתי עוד דוגמה שלא שמעת.</w:t>
      </w:r>
    </w:p>
    <w:p w:rsidR="00AD784F" w:rsidRDefault="00AD784F" w:rsidP="00AD784F">
      <w:pPr>
        <w:rPr>
          <w:rtl/>
          <w:lang w:eastAsia="he-IL"/>
        </w:rPr>
      </w:pPr>
      <w:bookmarkStart w:id="13127" w:name="_ETM_Q1_7674552"/>
      <w:bookmarkStart w:id="13128" w:name="_ETM_Q1_7674621"/>
      <w:bookmarkStart w:id="13129" w:name="_ETM_Q1_7670761"/>
      <w:bookmarkEnd w:id="13127"/>
      <w:bookmarkEnd w:id="13128"/>
      <w:bookmarkEnd w:id="13129"/>
    </w:p>
    <w:p w:rsidR="00AD784F" w:rsidRDefault="00AD784F" w:rsidP="00AD784F">
      <w:pPr>
        <w:pStyle w:val="a4"/>
        <w:keepNext/>
        <w:rPr>
          <w:rtl/>
        </w:rPr>
      </w:pPr>
      <w:bookmarkStart w:id="13130" w:name="ET_speaker_תומר_רוזנר_1829"/>
      <w:r w:rsidRPr="00AD784F">
        <w:rPr>
          <w:rStyle w:val="TagStyle"/>
          <w:rtl/>
        </w:rPr>
        <w:t xml:space="preserve"> &lt;&lt; דובר &gt;&gt; </w:t>
      </w:r>
      <w:r>
        <w:rPr>
          <w:rtl/>
        </w:rPr>
        <w:t>תומר רוזנר:</w:t>
      </w:r>
      <w:r w:rsidRPr="00AD784F">
        <w:rPr>
          <w:rStyle w:val="TagStyle"/>
          <w:rtl/>
        </w:rPr>
        <w:t xml:space="preserve"> &lt;&lt; דובר &gt;&gt;</w:t>
      </w:r>
      <w:r w:rsidR="00DF053A">
        <w:rPr>
          <w:rtl/>
        </w:rPr>
        <w:t xml:space="preserve"> </w:t>
      </w:r>
      <w:r>
        <w:rPr>
          <w:rtl/>
        </w:rPr>
        <w:t xml:space="preserve"> </w:t>
      </w:r>
      <w:bookmarkEnd w:id="13130"/>
    </w:p>
    <w:p w:rsidR="00AD784F" w:rsidRDefault="00AD784F" w:rsidP="00AD784F">
      <w:pPr>
        <w:pStyle w:val="KeepWithNext"/>
        <w:rPr>
          <w:rtl/>
          <w:lang w:eastAsia="he-IL"/>
        </w:rPr>
      </w:pPr>
    </w:p>
    <w:p w:rsidR="00AD784F" w:rsidRDefault="00AD784F" w:rsidP="00AD784F">
      <w:pPr>
        <w:rPr>
          <w:rtl/>
          <w:lang w:eastAsia="he-IL"/>
        </w:rPr>
      </w:pPr>
      <w:bookmarkStart w:id="13131" w:name="_ETM_Q1_7671098"/>
      <w:bookmarkStart w:id="13132" w:name="_ETM_Q1_7671122"/>
      <w:bookmarkStart w:id="13133" w:name="_ETM_Q1_7671722"/>
      <w:bookmarkEnd w:id="13131"/>
      <w:bookmarkEnd w:id="13132"/>
      <w:bookmarkEnd w:id="13133"/>
      <w:r>
        <w:rPr>
          <w:rFonts w:hint="cs"/>
          <w:rtl/>
          <w:lang w:eastAsia="he-IL"/>
        </w:rPr>
        <w:t xml:space="preserve">שנייה, אני אסביר לך. </w:t>
      </w:r>
      <w:bookmarkStart w:id="13134" w:name="_ETM_Q1_7673924"/>
      <w:bookmarkEnd w:id="13134"/>
      <w:r>
        <w:rPr>
          <w:rFonts w:hint="cs"/>
          <w:rtl/>
          <w:lang w:eastAsia="he-IL"/>
        </w:rPr>
        <w:t xml:space="preserve">תן לי רק להבין את הדוגמה </w:t>
      </w:r>
      <w:bookmarkStart w:id="13135" w:name="_ETM_Q1_7674909"/>
      <w:bookmarkEnd w:id="13135"/>
      <w:r>
        <w:rPr>
          <w:rFonts w:hint="cs"/>
          <w:rtl/>
          <w:lang w:eastAsia="he-IL"/>
        </w:rPr>
        <w:t xml:space="preserve">שלך ואחר כך </w:t>
      </w:r>
      <w:r>
        <w:rPr>
          <w:rtl/>
          <w:lang w:eastAsia="he-IL"/>
        </w:rPr>
        <w:t>–</w:t>
      </w:r>
      <w:r>
        <w:rPr>
          <w:rFonts w:hint="cs"/>
          <w:rtl/>
          <w:lang w:eastAsia="he-IL"/>
        </w:rPr>
        <w:t xml:space="preserve"> הדוגמה</w:t>
      </w:r>
      <w:bookmarkStart w:id="13136" w:name="_ETM_Q1_7685805"/>
      <w:bookmarkEnd w:id="13136"/>
      <w:r>
        <w:rPr>
          <w:rFonts w:hint="cs"/>
          <w:rtl/>
          <w:lang w:eastAsia="he-IL"/>
        </w:rPr>
        <w:t xml:space="preserve"> שאתה נתת לגבי הטרמיטים בתקרה. אם אני מבין נכון, הכלל </w:t>
      </w:r>
      <w:bookmarkStart w:id="13137" w:name="_ETM_Q1_7688265"/>
      <w:bookmarkEnd w:id="13137"/>
      <w:r>
        <w:rPr>
          <w:rFonts w:hint="cs"/>
          <w:rtl/>
          <w:lang w:eastAsia="he-IL"/>
        </w:rPr>
        <w:t>ההלכתי הוא שלא יהיו בעלי חיים, אני מנסח אותו בלשון</w:t>
      </w:r>
      <w:bookmarkStart w:id="13138" w:name="_ETM_Q1_7695249"/>
      <w:bookmarkEnd w:id="13138"/>
      <w:r>
        <w:rPr>
          <w:rFonts w:hint="cs"/>
          <w:rtl/>
          <w:lang w:eastAsia="he-IL"/>
        </w:rPr>
        <w:t xml:space="preserve"> חוק מודרני, לא יהיו בעלי חיים בסביבת המזון.</w:t>
      </w:r>
    </w:p>
    <w:p w:rsidR="00AD784F" w:rsidRDefault="00AD784F" w:rsidP="00AD784F">
      <w:pPr>
        <w:rPr>
          <w:rtl/>
          <w:lang w:eastAsia="he-IL"/>
        </w:rPr>
      </w:pPr>
      <w:bookmarkStart w:id="13139" w:name="_ETM_Q1_7698419"/>
      <w:bookmarkStart w:id="13140" w:name="_ETM_Q1_7698486"/>
      <w:bookmarkStart w:id="13141" w:name="_ETM_Q1_7699371"/>
      <w:bookmarkEnd w:id="13139"/>
      <w:bookmarkEnd w:id="13140"/>
      <w:bookmarkEnd w:id="13141"/>
    </w:p>
    <w:p w:rsidR="00AD784F" w:rsidRDefault="00AD784F" w:rsidP="00AD784F">
      <w:pPr>
        <w:pStyle w:val="a4"/>
        <w:keepNext/>
        <w:rPr>
          <w:rtl/>
        </w:rPr>
      </w:pPr>
      <w:bookmarkStart w:id="13142" w:name="ET_speaker_6153_1831"/>
      <w:r w:rsidRPr="00AD784F">
        <w:rPr>
          <w:rStyle w:val="TagStyle"/>
          <w:rtl/>
        </w:rPr>
        <w:t xml:space="preserve"> &lt;&lt; דובר &gt;&gt; </w:t>
      </w:r>
      <w:r>
        <w:rPr>
          <w:rtl/>
        </w:rPr>
        <w:t>אבי מעוז (הציונות הדתית):</w:t>
      </w:r>
      <w:r w:rsidRPr="00AD784F">
        <w:rPr>
          <w:rStyle w:val="TagStyle"/>
          <w:rtl/>
        </w:rPr>
        <w:t xml:space="preserve"> &lt;&lt; דובר &gt;&gt;</w:t>
      </w:r>
      <w:r w:rsidR="00DF053A">
        <w:rPr>
          <w:rtl/>
        </w:rPr>
        <w:t xml:space="preserve"> </w:t>
      </w:r>
      <w:r>
        <w:rPr>
          <w:rtl/>
        </w:rPr>
        <w:t xml:space="preserve"> </w:t>
      </w:r>
      <w:bookmarkEnd w:id="13142"/>
    </w:p>
    <w:p w:rsidR="00AD784F" w:rsidRDefault="00AD784F" w:rsidP="00AD784F">
      <w:pPr>
        <w:pStyle w:val="KeepWithNext"/>
        <w:rPr>
          <w:rtl/>
          <w:lang w:eastAsia="he-IL"/>
        </w:rPr>
      </w:pPr>
    </w:p>
    <w:p w:rsidR="00AD784F" w:rsidRDefault="00AD784F" w:rsidP="00AD784F">
      <w:pPr>
        <w:rPr>
          <w:rtl/>
          <w:lang w:eastAsia="he-IL"/>
        </w:rPr>
      </w:pPr>
      <w:bookmarkStart w:id="13143" w:name="_ETM_Q1_7699701"/>
      <w:bookmarkStart w:id="13144" w:name="_ETM_Q1_7699725"/>
      <w:bookmarkEnd w:id="13143"/>
      <w:bookmarkEnd w:id="13144"/>
      <w:r>
        <w:rPr>
          <w:rFonts w:hint="cs"/>
          <w:rtl/>
          <w:lang w:eastAsia="he-IL"/>
        </w:rPr>
        <w:t xml:space="preserve">לא, בצלחת. </w:t>
      </w:r>
      <w:bookmarkStart w:id="13145" w:name="_ETM_Q1_7700939"/>
      <w:bookmarkEnd w:id="13145"/>
    </w:p>
    <w:p w:rsidR="00AD784F" w:rsidRDefault="00AD784F" w:rsidP="00AD784F">
      <w:pPr>
        <w:rPr>
          <w:rtl/>
          <w:lang w:eastAsia="he-IL"/>
        </w:rPr>
      </w:pPr>
      <w:bookmarkStart w:id="13146" w:name="_ETM_Q1_7701027"/>
      <w:bookmarkStart w:id="13147" w:name="_ETM_Q1_7701088"/>
      <w:bookmarkStart w:id="13148" w:name="_ETM_Q1_7702139"/>
      <w:bookmarkEnd w:id="13146"/>
      <w:bookmarkEnd w:id="13147"/>
      <w:bookmarkEnd w:id="13148"/>
    </w:p>
    <w:p w:rsidR="00AD784F" w:rsidRDefault="00AD784F" w:rsidP="00AD784F">
      <w:pPr>
        <w:pStyle w:val="a4"/>
        <w:keepNext/>
        <w:rPr>
          <w:rtl/>
        </w:rPr>
      </w:pPr>
      <w:bookmarkStart w:id="13149" w:name="ET_speaker_תומר_רוזנר_1832"/>
      <w:r w:rsidRPr="00AD784F">
        <w:rPr>
          <w:rStyle w:val="TagStyle"/>
          <w:rtl/>
        </w:rPr>
        <w:t xml:space="preserve"> &lt;&lt; דובר &gt;&gt; </w:t>
      </w:r>
      <w:r>
        <w:rPr>
          <w:rtl/>
        </w:rPr>
        <w:t>תומר רוזנר:</w:t>
      </w:r>
      <w:r w:rsidRPr="00AD784F">
        <w:rPr>
          <w:rStyle w:val="TagStyle"/>
          <w:rtl/>
        </w:rPr>
        <w:t xml:space="preserve"> &lt;&lt; דובר &gt;&gt;</w:t>
      </w:r>
      <w:r w:rsidR="00DF053A">
        <w:rPr>
          <w:rtl/>
        </w:rPr>
        <w:t xml:space="preserve"> </w:t>
      </w:r>
      <w:r>
        <w:rPr>
          <w:rtl/>
        </w:rPr>
        <w:t xml:space="preserve"> </w:t>
      </w:r>
      <w:bookmarkEnd w:id="13149"/>
    </w:p>
    <w:p w:rsidR="00AD784F" w:rsidRDefault="00AD784F" w:rsidP="00AD784F">
      <w:pPr>
        <w:pStyle w:val="KeepWithNext"/>
        <w:rPr>
          <w:rtl/>
          <w:lang w:eastAsia="he-IL"/>
        </w:rPr>
      </w:pPr>
    </w:p>
    <w:p w:rsidR="00AD784F" w:rsidRDefault="00AD784F" w:rsidP="00AD784F">
      <w:pPr>
        <w:rPr>
          <w:rtl/>
          <w:lang w:eastAsia="he-IL"/>
        </w:rPr>
      </w:pPr>
      <w:bookmarkStart w:id="13150" w:name="_ETM_Q1_7702441"/>
      <w:bookmarkStart w:id="13151" w:name="_ETM_Q1_7702461"/>
      <w:bookmarkEnd w:id="13150"/>
      <w:bookmarkEnd w:id="13151"/>
      <w:r>
        <w:rPr>
          <w:rFonts w:hint="cs"/>
          <w:rtl/>
          <w:lang w:eastAsia="he-IL"/>
        </w:rPr>
        <w:t xml:space="preserve">זה הכלל, זה כנראה גם מה שייכתב בתקן, תעשה </w:t>
      </w:r>
      <w:bookmarkStart w:id="13152" w:name="_ETM_Q1_7706519"/>
      <w:bookmarkEnd w:id="13152"/>
      <w:r>
        <w:rPr>
          <w:rFonts w:hint="cs"/>
          <w:rtl/>
          <w:lang w:eastAsia="he-IL"/>
        </w:rPr>
        <w:t>כל מה שאתה יכול בשביל שלא יהיו בעלי חיים בחיים</w:t>
      </w:r>
      <w:bookmarkStart w:id="13153" w:name="_ETM_Q1_7711927"/>
      <w:bookmarkEnd w:id="13153"/>
      <w:r>
        <w:rPr>
          <w:rFonts w:hint="cs"/>
          <w:rtl/>
          <w:lang w:eastAsia="he-IL"/>
        </w:rPr>
        <w:t xml:space="preserve"> בצלחת. </w:t>
      </w:r>
    </w:p>
    <w:p w:rsidR="00AD784F" w:rsidRDefault="00AD784F" w:rsidP="00AD784F">
      <w:pPr>
        <w:rPr>
          <w:rtl/>
          <w:lang w:eastAsia="he-IL"/>
        </w:rPr>
      </w:pPr>
      <w:bookmarkStart w:id="13154" w:name="_ETM_Q1_7713783"/>
      <w:bookmarkStart w:id="13155" w:name="_ETM_Q1_7713840"/>
      <w:bookmarkStart w:id="13156" w:name="_ETM_Q1_7712236"/>
      <w:bookmarkEnd w:id="13154"/>
      <w:bookmarkEnd w:id="13155"/>
      <w:bookmarkEnd w:id="13156"/>
    </w:p>
    <w:p w:rsidR="00AD784F" w:rsidRDefault="00AD784F" w:rsidP="00AD784F">
      <w:pPr>
        <w:pStyle w:val="a4"/>
        <w:keepNext/>
        <w:rPr>
          <w:rtl/>
        </w:rPr>
      </w:pPr>
      <w:bookmarkStart w:id="13157" w:name="ET_speaker_6153_1833"/>
      <w:r w:rsidRPr="00AD784F">
        <w:rPr>
          <w:rStyle w:val="TagStyle"/>
          <w:rtl/>
        </w:rPr>
        <w:t xml:space="preserve"> &lt;&lt; דובר &gt;&gt; </w:t>
      </w:r>
      <w:r>
        <w:rPr>
          <w:rtl/>
        </w:rPr>
        <w:t>אבי מעוז (הציונות הדתית):</w:t>
      </w:r>
      <w:r w:rsidRPr="00AD784F">
        <w:rPr>
          <w:rStyle w:val="TagStyle"/>
          <w:rtl/>
        </w:rPr>
        <w:t xml:space="preserve"> &lt;&lt; דובר &gt;&gt;</w:t>
      </w:r>
      <w:r w:rsidR="00DF053A">
        <w:rPr>
          <w:rtl/>
        </w:rPr>
        <w:t xml:space="preserve"> </w:t>
      </w:r>
      <w:r>
        <w:rPr>
          <w:rtl/>
        </w:rPr>
        <w:t xml:space="preserve"> </w:t>
      </w:r>
      <w:bookmarkEnd w:id="13157"/>
    </w:p>
    <w:p w:rsidR="00AD784F" w:rsidRDefault="00AD784F" w:rsidP="00AD784F">
      <w:pPr>
        <w:pStyle w:val="KeepWithNext"/>
        <w:rPr>
          <w:rtl/>
          <w:lang w:eastAsia="he-IL"/>
        </w:rPr>
      </w:pPr>
    </w:p>
    <w:p w:rsidR="00AD784F" w:rsidRDefault="00AD784F" w:rsidP="00AD784F">
      <w:pPr>
        <w:rPr>
          <w:rtl/>
          <w:lang w:eastAsia="he-IL"/>
        </w:rPr>
      </w:pPr>
      <w:bookmarkStart w:id="13158" w:name="_ETM_Q1_7712564"/>
      <w:bookmarkStart w:id="13159" w:name="_ETM_Q1_7712585"/>
      <w:bookmarkEnd w:id="13158"/>
      <w:bookmarkEnd w:id="13159"/>
      <w:r>
        <w:rPr>
          <w:rFonts w:hint="cs"/>
          <w:rtl/>
          <w:lang w:eastAsia="he-IL"/>
        </w:rPr>
        <w:t xml:space="preserve">לא, גם מתים. זה מה שיקרה אם השר יקבע </w:t>
      </w:r>
      <w:bookmarkStart w:id="13160" w:name="_ETM_Q1_7715882"/>
      <w:bookmarkEnd w:id="13160"/>
      <w:r>
        <w:rPr>
          <w:rFonts w:hint="cs"/>
          <w:rtl/>
          <w:lang w:eastAsia="he-IL"/>
        </w:rPr>
        <w:t xml:space="preserve">את תכנית ההכשרה בתקנות. אני מזכיר שמר יוסי ביילין היה </w:t>
      </w:r>
      <w:bookmarkStart w:id="13161" w:name="_ETM_Q1_7731345"/>
      <w:bookmarkEnd w:id="13161"/>
      <w:r>
        <w:rPr>
          <w:rFonts w:hint="cs"/>
          <w:rtl/>
          <w:lang w:eastAsia="he-IL"/>
        </w:rPr>
        <w:t xml:space="preserve">פעם שר הדתות. </w:t>
      </w:r>
    </w:p>
    <w:p w:rsidR="00AD784F" w:rsidRDefault="00AD784F" w:rsidP="00AD784F">
      <w:pPr>
        <w:rPr>
          <w:rtl/>
          <w:lang w:eastAsia="he-IL"/>
        </w:rPr>
      </w:pPr>
      <w:bookmarkStart w:id="13162" w:name="_ETM_Q1_7714179"/>
      <w:bookmarkStart w:id="13163" w:name="_ETM_Q1_7714266"/>
      <w:bookmarkEnd w:id="13162"/>
      <w:bookmarkEnd w:id="13163"/>
    </w:p>
    <w:p w:rsidR="00AD784F" w:rsidRDefault="00AD784F" w:rsidP="00AD784F">
      <w:pPr>
        <w:pStyle w:val="a4"/>
        <w:keepNext/>
        <w:rPr>
          <w:rtl/>
        </w:rPr>
      </w:pPr>
      <w:bookmarkStart w:id="13164" w:name="ET_speaker_תומר_רוזנר_1834"/>
      <w:r w:rsidRPr="00AD784F">
        <w:rPr>
          <w:rStyle w:val="TagStyle"/>
          <w:rtl/>
        </w:rPr>
        <w:t xml:space="preserve"> &lt;&lt; דובר &gt;&gt; </w:t>
      </w:r>
      <w:r>
        <w:rPr>
          <w:rtl/>
        </w:rPr>
        <w:t>תומר רוזנר:</w:t>
      </w:r>
      <w:r w:rsidRPr="00AD784F">
        <w:rPr>
          <w:rStyle w:val="TagStyle"/>
          <w:rtl/>
        </w:rPr>
        <w:t xml:space="preserve"> &lt;&lt; דובר &gt;&gt;</w:t>
      </w:r>
      <w:r w:rsidR="00DF053A">
        <w:rPr>
          <w:rtl/>
        </w:rPr>
        <w:t xml:space="preserve"> </w:t>
      </w:r>
      <w:r>
        <w:rPr>
          <w:rtl/>
        </w:rPr>
        <w:t xml:space="preserve"> </w:t>
      </w:r>
      <w:bookmarkEnd w:id="13164"/>
    </w:p>
    <w:p w:rsidR="00AD784F" w:rsidRDefault="00AD784F" w:rsidP="00AD784F">
      <w:pPr>
        <w:pStyle w:val="KeepWithNext"/>
        <w:rPr>
          <w:rtl/>
          <w:lang w:eastAsia="he-IL"/>
        </w:rPr>
      </w:pPr>
    </w:p>
    <w:p w:rsidR="00AD784F" w:rsidRDefault="00AD784F" w:rsidP="00AD784F">
      <w:pPr>
        <w:rPr>
          <w:rtl/>
          <w:lang w:eastAsia="he-IL"/>
        </w:rPr>
      </w:pPr>
      <w:bookmarkStart w:id="13165" w:name="_ETM_Q1_7716398"/>
      <w:bookmarkStart w:id="13166" w:name="_ETM_Q1_7716418"/>
      <w:bookmarkEnd w:id="13165"/>
      <w:bookmarkEnd w:id="13166"/>
      <w:r>
        <w:rPr>
          <w:rFonts w:hint="cs"/>
          <w:rtl/>
          <w:lang w:eastAsia="he-IL"/>
        </w:rPr>
        <w:t xml:space="preserve">מכל מקום במצב הזה אם בא משגיח </w:t>
      </w:r>
      <w:bookmarkStart w:id="13167" w:name="_ETM_Q1_7732333"/>
      <w:bookmarkEnd w:id="13167"/>
      <w:r>
        <w:rPr>
          <w:rFonts w:hint="cs"/>
          <w:rtl/>
          <w:lang w:eastAsia="he-IL"/>
        </w:rPr>
        <w:t>ורואה</w:t>
      </w:r>
      <w:r w:rsidR="00083B96">
        <w:rPr>
          <w:rFonts w:hint="cs"/>
          <w:rtl/>
          <w:lang w:eastAsia="he-IL"/>
        </w:rPr>
        <w:t xml:space="preserve"> שהמצב הזה לא מתקיים יש פה פגם ולכן </w:t>
      </w:r>
      <w:bookmarkStart w:id="13168" w:name="_ETM_Q1_7739755"/>
      <w:bookmarkEnd w:id="13168"/>
      <w:r w:rsidR="00083B96">
        <w:rPr>
          <w:rFonts w:hint="cs"/>
          <w:rtl/>
          <w:lang w:eastAsia="he-IL"/>
        </w:rPr>
        <w:t xml:space="preserve">הוא יכול לתת הוראות לתיקון הפגם. זו תשובה לשאלה </w:t>
      </w:r>
      <w:bookmarkStart w:id="13169" w:name="_ETM_Q1_7739171"/>
      <w:bookmarkEnd w:id="13169"/>
      <w:r w:rsidR="00083B96">
        <w:rPr>
          <w:rFonts w:hint="cs"/>
          <w:rtl/>
          <w:lang w:eastAsia="he-IL"/>
        </w:rPr>
        <w:t>שלך.</w:t>
      </w:r>
    </w:p>
    <w:p w:rsidR="00083B96" w:rsidRDefault="00083B96" w:rsidP="00AD784F">
      <w:pPr>
        <w:rPr>
          <w:rtl/>
          <w:lang w:eastAsia="he-IL"/>
        </w:rPr>
      </w:pPr>
      <w:bookmarkStart w:id="13170" w:name="_ETM_Q1_7739979"/>
      <w:bookmarkStart w:id="13171" w:name="_ETM_Q1_7740047"/>
      <w:bookmarkStart w:id="13172" w:name="_ETM_Q1_7740796"/>
      <w:bookmarkEnd w:id="13170"/>
      <w:bookmarkEnd w:id="13171"/>
      <w:bookmarkEnd w:id="13172"/>
    </w:p>
    <w:p w:rsidR="00083B96" w:rsidRDefault="00083B96" w:rsidP="00083B96">
      <w:pPr>
        <w:pStyle w:val="a4"/>
        <w:keepNext/>
        <w:rPr>
          <w:rtl/>
        </w:rPr>
      </w:pPr>
      <w:bookmarkStart w:id="13173" w:name="ET_speaker_5069_1835"/>
      <w:r w:rsidRPr="00083B96">
        <w:rPr>
          <w:rStyle w:val="TagStyle"/>
          <w:rtl/>
        </w:rPr>
        <w:t xml:space="preserve"> &lt;&lt; דובר &gt;&gt; </w:t>
      </w:r>
      <w:r>
        <w:rPr>
          <w:rtl/>
        </w:rPr>
        <w:t>יעקב אשר (יהדות התורה):</w:t>
      </w:r>
      <w:r w:rsidRPr="00083B96">
        <w:rPr>
          <w:rStyle w:val="TagStyle"/>
          <w:rtl/>
        </w:rPr>
        <w:t xml:space="preserve"> &lt;&lt; דובר &gt;&gt;</w:t>
      </w:r>
      <w:r w:rsidR="00DF053A">
        <w:rPr>
          <w:rtl/>
        </w:rPr>
        <w:t xml:space="preserve"> </w:t>
      </w:r>
      <w:r>
        <w:rPr>
          <w:rtl/>
        </w:rPr>
        <w:t xml:space="preserve"> </w:t>
      </w:r>
      <w:bookmarkEnd w:id="13173"/>
    </w:p>
    <w:p w:rsidR="00083B96" w:rsidRDefault="00083B96" w:rsidP="00083B96">
      <w:pPr>
        <w:pStyle w:val="KeepWithNext"/>
        <w:rPr>
          <w:rtl/>
          <w:lang w:eastAsia="he-IL"/>
        </w:rPr>
      </w:pPr>
    </w:p>
    <w:p w:rsidR="00083B96" w:rsidRDefault="00083B96" w:rsidP="00083B96">
      <w:pPr>
        <w:rPr>
          <w:rtl/>
          <w:lang w:eastAsia="he-IL"/>
        </w:rPr>
      </w:pPr>
      <w:bookmarkStart w:id="13174" w:name="_ETM_Q1_7741176"/>
      <w:bookmarkStart w:id="13175" w:name="_ETM_Q1_7741196"/>
      <w:bookmarkEnd w:id="13174"/>
      <w:bookmarkEnd w:id="13175"/>
      <w:r>
        <w:rPr>
          <w:rFonts w:hint="cs"/>
          <w:rtl/>
          <w:lang w:eastAsia="he-IL"/>
        </w:rPr>
        <w:t>אם יש כרגע איזה מגפה בכרוב, שלכרובים קרתה קורונה</w:t>
      </w:r>
      <w:bookmarkStart w:id="13176" w:name="_ETM_Q1_7746347"/>
      <w:bookmarkEnd w:id="13176"/>
      <w:r>
        <w:rPr>
          <w:rFonts w:hint="cs"/>
          <w:rtl/>
          <w:lang w:eastAsia="he-IL"/>
        </w:rPr>
        <w:t xml:space="preserve"> וגידלו תולעים מטורפים, אי אפשר לעצור. בא המשגיח ואומר </w:t>
      </w:r>
      <w:bookmarkStart w:id="13177" w:name="_ETM_Q1_7751373"/>
      <w:bookmarkEnd w:id="13177"/>
      <w:r>
        <w:rPr>
          <w:rFonts w:hint="cs"/>
          <w:rtl/>
          <w:lang w:eastAsia="he-IL"/>
        </w:rPr>
        <w:t xml:space="preserve">לבעל המסעדה: בשבוע הקרוב אתה לא יכול לגעת בכרוב, </w:t>
      </w:r>
      <w:bookmarkStart w:id="13178" w:name="_ETM_Q1_7753147"/>
      <w:bookmarkEnd w:id="13178"/>
      <w:r>
        <w:rPr>
          <w:rFonts w:hint="cs"/>
          <w:rtl/>
          <w:lang w:eastAsia="he-IL"/>
        </w:rPr>
        <w:t>אין כרוב.</w:t>
      </w:r>
    </w:p>
    <w:p w:rsidR="00083B96" w:rsidRDefault="00083B96" w:rsidP="00083B96">
      <w:pPr>
        <w:rPr>
          <w:rtl/>
          <w:lang w:eastAsia="he-IL"/>
        </w:rPr>
      </w:pPr>
      <w:bookmarkStart w:id="13179" w:name="_ETM_Q1_7754524"/>
      <w:bookmarkStart w:id="13180" w:name="_ETM_Q1_7754594"/>
      <w:bookmarkStart w:id="13181" w:name="_ETM_Q1_7756179"/>
      <w:bookmarkEnd w:id="13179"/>
      <w:bookmarkEnd w:id="13180"/>
      <w:bookmarkEnd w:id="13181"/>
    </w:p>
    <w:p w:rsidR="00083B96" w:rsidRDefault="00083B96" w:rsidP="00083B96">
      <w:pPr>
        <w:pStyle w:val="a4"/>
        <w:keepNext/>
        <w:rPr>
          <w:rtl/>
        </w:rPr>
      </w:pPr>
      <w:bookmarkStart w:id="13182" w:name="ET_speaker_תומר_רוזנר_1836"/>
      <w:r w:rsidRPr="00083B96">
        <w:rPr>
          <w:rStyle w:val="TagStyle"/>
          <w:rtl/>
        </w:rPr>
        <w:t xml:space="preserve"> &lt;&lt; דובר &gt;&gt; </w:t>
      </w:r>
      <w:r>
        <w:rPr>
          <w:rtl/>
        </w:rPr>
        <w:t>תומר רוזנר:</w:t>
      </w:r>
      <w:r w:rsidRPr="00083B96">
        <w:rPr>
          <w:rStyle w:val="TagStyle"/>
          <w:rtl/>
        </w:rPr>
        <w:t xml:space="preserve"> &lt;&lt; דובר &gt;&gt;</w:t>
      </w:r>
      <w:r w:rsidR="00DF053A">
        <w:rPr>
          <w:rtl/>
        </w:rPr>
        <w:t xml:space="preserve"> </w:t>
      </w:r>
      <w:r>
        <w:rPr>
          <w:rtl/>
        </w:rPr>
        <w:t xml:space="preserve"> </w:t>
      </w:r>
      <w:bookmarkEnd w:id="13182"/>
    </w:p>
    <w:p w:rsidR="00083B96" w:rsidRDefault="00083B96" w:rsidP="00083B96">
      <w:pPr>
        <w:pStyle w:val="KeepWithNext"/>
        <w:rPr>
          <w:rtl/>
          <w:lang w:eastAsia="he-IL"/>
        </w:rPr>
      </w:pPr>
    </w:p>
    <w:p w:rsidR="00083B96" w:rsidRDefault="00083B96" w:rsidP="00083B96">
      <w:pPr>
        <w:rPr>
          <w:rtl/>
          <w:lang w:eastAsia="he-IL"/>
        </w:rPr>
      </w:pPr>
      <w:bookmarkStart w:id="13183" w:name="_ETM_Q1_7756485"/>
      <w:bookmarkStart w:id="13184" w:name="_ETM_Q1_7756504"/>
      <w:bookmarkEnd w:id="13183"/>
      <w:bookmarkEnd w:id="13184"/>
      <w:r>
        <w:rPr>
          <w:rFonts w:hint="cs"/>
          <w:rtl/>
          <w:lang w:eastAsia="he-IL"/>
        </w:rPr>
        <w:t xml:space="preserve">זה בסדר גמור. אם התקן שלו אומר - </w:t>
      </w:r>
      <w:bookmarkStart w:id="13185" w:name="_ETM_Q1_7758423"/>
      <w:bookmarkEnd w:id="13185"/>
      <w:r>
        <w:rPr>
          <w:rFonts w:hint="cs"/>
          <w:rtl/>
          <w:lang w:eastAsia="he-IL"/>
        </w:rPr>
        <w:t>- -</w:t>
      </w:r>
    </w:p>
    <w:p w:rsidR="00083B96" w:rsidRDefault="00083B96" w:rsidP="00083B96">
      <w:pPr>
        <w:rPr>
          <w:rtl/>
          <w:lang w:eastAsia="he-IL"/>
        </w:rPr>
      </w:pPr>
      <w:bookmarkStart w:id="13186" w:name="_ETM_Q1_7758847"/>
      <w:bookmarkStart w:id="13187" w:name="_ETM_Q1_7758912"/>
      <w:bookmarkStart w:id="13188" w:name="_ETM_Q1_7759479"/>
      <w:bookmarkEnd w:id="13186"/>
      <w:bookmarkEnd w:id="13187"/>
      <w:bookmarkEnd w:id="13188"/>
    </w:p>
    <w:p w:rsidR="00083B96" w:rsidRDefault="00083B96" w:rsidP="00083B96">
      <w:pPr>
        <w:pStyle w:val="a4"/>
        <w:keepNext/>
        <w:rPr>
          <w:rtl/>
        </w:rPr>
      </w:pPr>
      <w:bookmarkStart w:id="13189" w:name="ET_speaker_5359_1837"/>
      <w:r w:rsidRPr="00083B96">
        <w:rPr>
          <w:rStyle w:val="TagStyle"/>
          <w:rtl/>
        </w:rPr>
        <w:t xml:space="preserve"> &lt;&lt; דובר &gt;&gt; </w:t>
      </w:r>
      <w:r>
        <w:rPr>
          <w:rtl/>
        </w:rPr>
        <w:t>יעקב מרגי (ש"ס):</w:t>
      </w:r>
      <w:r w:rsidRPr="00083B96">
        <w:rPr>
          <w:rStyle w:val="TagStyle"/>
          <w:rtl/>
        </w:rPr>
        <w:t xml:space="preserve"> &lt;&lt; דובר &gt;&gt;</w:t>
      </w:r>
      <w:r w:rsidR="00DF053A">
        <w:rPr>
          <w:rtl/>
        </w:rPr>
        <w:t xml:space="preserve"> </w:t>
      </w:r>
      <w:r>
        <w:rPr>
          <w:rtl/>
        </w:rPr>
        <w:t xml:space="preserve"> </w:t>
      </w:r>
      <w:bookmarkEnd w:id="13189"/>
    </w:p>
    <w:p w:rsidR="00083B96" w:rsidRDefault="00083B96" w:rsidP="00083B96">
      <w:pPr>
        <w:pStyle w:val="KeepWithNext"/>
        <w:rPr>
          <w:rtl/>
          <w:lang w:eastAsia="he-IL"/>
        </w:rPr>
      </w:pPr>
    </w:p>
    <w:p w:rsidR="00083B96" w:rsidRDefault="00083B96" w:rsidP="00083B96">
      <w:pPr>
        <w:rPr>
          <w:rtl/>
          <w:lang w:eastAsia="he-IL"/>
        </w:rPr>
      </w:pPr>
      <w:bookmarkStart w:id="13190" w:name="_ETM_Q1_7759819"/>
      <w:bookmarkStart w:id="13191" w:name="_ETM_Q1_7759839"/>
      <w:bookmarkEnd w:id="13190"/>
      <w:bookmarkEnd w:id="13191"/>
      <w:r>
        <w:rPr>
          <w:rFonts w:hint="cs"/>
          <w:rtl/>
          <w:lang w:eastAsia="he-IL"/>
        </w:rPr>
        <w:t xml:space="preserve">כרוב בלי חרקים. </w:t>
      </w:r>
    </w:p>
    <w:p w:rsidR="00083B96" w:rsidRDefault="00083B96" w:rsidP="00083B96">
      <w:pPr>
        <w:rPr>
          <w:rtl/>
          <w:lang w:eastAsia="he-IL"/>
        </w:rPr>
      </w:pPr>
      <w:bookmarkStart w:id="13192" w:name="_ETM_Q1_7761775"/>
      <w:bookmarkStart w:id="13193" w:name="_ETM_Q1_7761841"/>
      <w:bookmarkEnd w:id="13192"/>
      <w:bookmarkEnd w:id="13193"/>
    </w:p>
    <w:p w:rsidR="00083B96" w:rsidRDefault="00083B96" w:rsidP="00083B96">
      <w:pPr>
        <w:pStyle w:val="a4"/>
        <w:keepNext/>
        <w:rPr>
          <w:rtl/>
        </w:rPr>
      </w:pPr>
      <w:bookmarkStart w:id="13194" w:name="ET_speaker_תומר_רוזנר_1838"/>
      <w:r w:rsidRPr="00083B96">
        <w:rPr>
          <w:rStyle w:val="TagStyle"/>
          <w:rtl/>
        </w:rPr>
        <w:t xml:space="preserve"> &lt;&lt; דובר &gt;&gt; </w:t>
      </w:r>
      <w:r>
        <w:rPr>
          <w:rtl/>
        </w:rPr>
        <w:t>תומר רוזנר:</w:t>
      </w:r>
      <w:r w:rsidRPr="00083B96">
        <w:rPr>
          <w:rStyle w:val="TagStyle"/>
          <w:rtl/>
        </w:rPr>
        <w:t xml:space="preserve"> &lt;&lt; דובר &gt;&gt;</w:t>
      </w:r>
      <w:r w:rsidR="00DF053A">
        <w:rPr>
          <w:rtl/>
        </w:rPr>
        <w:t xml:space="preserve"> </w:t>
      </w:r>
      <w:r>
        <w:rPr>
          <w:rtl/>
        </w:rPr>
        <w:t xml:space="preserve"> </w:t>
      </w:r>
      <w:bookmarkEnd w:id="13194"/>
    </w:p>
    <w:p w:rsidR="00083B96" w:rsidRDefault="00083B96" w:rsidP="00083B96">
      <w:pPr>
        <w:pStyle w:val="KeepWithNext"/>
        <w:rPr>
          <w:rtl/>
          <w:lang w:eastAsia="he-IL"/>
        </w:rPr>
      </w:pPr>
    </w:p>
    <w:p w:rsidR="00083B96" w:rsidRDefault="00083B96" w:rsidP="00083B96">
      <w:pPr>
        <w:rPr>
          <w:rtl/>
          <w:lang w:eastAsia="he-IL"/>
        </w:rPr>
      </w:pPr>
      <w:bookmarkStart w:id="13195" w:name="_ETM_Q1_7763682"/>
      <w:bookmarkStart w:id="13196" w:name="_ETM_Q1_7763702"/>
      <w:bookmarkEnd w:id="13195"/>
      <w:bookmarkEnd w:id="13196"/>
      <w:r>
        <w:rPr>
          <w:rFonts w:hint="cs"/>
          <w:rtl/>
          <w:lang w:eastAsia="he-IL"/>
        </w:rPr>
        <w:t xml:space="preserve">בדיוק. זה לא משנה אם יש </w:t>
      </w:r>
      <w:bookmarkStart w:id="13197" w:name="_ETM_Q1_7766799"/>
      <w:bookmarkEnd w:id="13197"/>
      <w:r>
        <w:rPr>
          <w:rFonts w:hint="cs"/>
          <w:rtl/>
          <w:lang w:eastAsia="he-IL"/>
        </w:rPr>
        <w:t>מגפה או אין מגפה, אם עכשיו הוא מגלה שיש ספ</w:t>
      </w:r>
      <w:bookmarkStart w:id="13198" w:name="_ETM_Q1_7765849"/>
      <w:bookmarkEnd w:id="13198"/>
      <w:r>
        <w:rPr>
          <w:rFonts w:hint="cs"/>
          <w:rtl/>
          <w:lang w:eastAsia="he-IL"/>
        </w:rPr>
        <w:t xml:space="preserve">ק </w:t>
      </w:r>
      <w:r w:rsidR="00F5403F">
        <w:rPr>
          <w:rFonts w:hint="cs"/>
          <w:rtl/>
          <w:lang w:eastAsia="he-IL"/>
        </w:rPr>
        <w:t xml:space="preserve">שכל מה שמגיע ממנו מגיע עם תולעים, באופן קבוע, הוא </w:t>
      </w:r>
      <w:bookmarkStart w:id="13199" w:name="_ETM_Q1_7775353"/>
      <w:bookmarkEnd w:id="13199"/>
      <w:r w:rsidR="00F5403F">
        <w:rPr>
          <w:rFonts w:hint="cs"/>
          <w:rtl/>
          <w:lang w:eastAsia="he-IL"/>
        </w:rPr>
        <w:t xml:space="preserve">יכול להגיד לו לא לעבוד עם הספק הזה. נניח. </w:t>
      </w:r>
      <w:bookmarkStart w:id="13200" w:name="_ETM_Q1_7774727"/>
      <w:bookmarkEnd w:id="13200"/>
    </w:p>
    <w:p w:rsidR="00F5403F" w:rsidRDefault="00F5403F" w:rsidP="00083B96">
      <w:pPr>
        <w:rPr>
          <w:rtl/>
          <w:lang w:eastAsia="he-IL"/>
        </w:rPr>
      </w:pPr>
      <w:bookmarkStart w:id="13201" w:name="_ETM_Q1_7775011"/>
      <w:bookmarkEnd w:id="13201"/>
    </w:p>
    <w:p w:rsidR="00F5403F" w:rsidRDefault="00F5403F" w:rsidP="00F5403F">
      <w:pPr>
        <w:pStyle w:val="a4"/>
        <w:keepNext/>
        <w:rPr>
          <w:rtl/>
        </w:rPr>
      </w:pPr>
      <w:bookmarkStart w:id="13202" w:name="ET_speaker_5069_1839"/>
      <w:r w:rsidRPr="00F5403F">
        <w:rPr>
          <w:rStyle w:val="TagStyle"/>
          <w:rtl/>
        </w:rPr>
        <w:t xml:space="preserve"> &lt;&lt; דובר &gt;&gt; </w:t>
      </w:r>
      <w:r>
        <w:rPr>
          <w:rtl/>
        </w:rPr>
        <w:t>יעקב אשר (יהדות התורה):</w:t>
      </w:r>
      <w:r w:rsidRPr="00F5403F">
        <w:rPr>
          <w:rStyle w:val="TagStyle"/>
          <w:rtl/>
        </w:rPr>
        <w:t xml:space="preserve"> &lt;&lt; דובר &gt;&gt;</w:t>
      </w:r>
      <w:r w:rsidR="00DF053A">
        <w:rPr>
          <w:rtl/>
        </w:rPr>
        <w:t xml:space="preserve"> </w:t>
      </w:r>
      <w:r>
        <w:rPr>
          <w:rtl/>
        </w:rPr>
        <w:t xml:space="preserve"> </w:t>
      </w:r>
      <w:bookmarkEnd w:id="13202"/>
    </w:p>
    <w:p w:rsidR="00F5403F" w:rsidRDefault="00F5403F" w:rsidP="00F5403F">
      <w:pPr>
        <w:pStyle w:val="KeepWithNext"/>
        <w:rPr>
          <w:rtl/>
          <w:lang w:eastAsia="he-IL"/>
        </w:rPr>
      </w:pPr>
    </w:p>
    <w:p w:rsidR="00F5403F" w:rsidRDefault="00245443" w:rsidP="00F5403F">
      <w:pPr>
        <w:rPr>
          <w:rtl/>
          <w:lang w:eastAsia="he-IL"/>
        </w:rPr>
      </w:pPr>
      <w:bookmarkStart w:id="13203" w:name="_ETM_Q1_7776564"/>
      <w:bookmarkStart w:id="13204" w:name="_ETM_Q1_7776651"/>
      <w:bookmarkEnd w:id="13203"/>
      <w:bookmarkEnd w:id="13204"/>
      <w:r>
        <w:rPr>
          <w:rFonts w:hint="cs"/>
          <w:rtl/>
          <w:lang w:eastAsia="he-IL"/>
        </w:rPr>
        <w:t>א</w:t>
      </w:r>
      <w:bookmarkStart w:id="13205" w:name="_ETM_Q1_7777334"/>
      <w:bookmarkEnd w:id="13205"/>
      <w:r>
        <w:rPr>
          <w:rFonts w:hint="cs"/>
          <w:rtl/>
          <w:lang w:eastAsia="he-IL"/>
        </w:rPr>
        <w:t>בל כשאתה כותב תקן, ספקים כאלה ואחרים הם</w:t>
      </w:r>
      <w:r w:rsidR="00DF053A">
        <w:rPr>
          <w:rFonts w:hint="cs"/>
          <w:rtl/>
          <w:lang w:eastAsia="he-IL"/>
        </w:rPr>
        <w:t xml:space="preserve"> </w:t>
      </w:r>
      <w:r>
        <w:rPr>
          <w:rFonts w:hint="cs"/>
          <w:rtl/>
          <w:lang w:eastAsia="he-IL"/>
        </w:rPr>
        <w:t xml:space="preserve">בסדר, </w:t>
      </w:r>
      <w:bookmarkStart w:id="13206" w:name="_ETM_Q1_7780676"/>
      <w:bookmarkEnd w:id="13206"/>
      <w:r>
        <w:rPr>
          <w:rFonts w:hint="cs"/>
          <w:rtl/>
          <w:lang w:eastAsia="he-IL"/>
        </w:rPr>
        <w:t xml:space="preserve">בסוף הספק ההוא יש לו בעיה ובגלל זה אתה מונע </w:t>
      </w:r>
      <w:bookmarkStart w:id="13207" w:name="_ETM_Q1_7785283"/>
      <w:bookmarkEnd w:id="13207"/>
      <w:r>
        <w:rPr>
          <w:rFonts w:hint="cs"/>
          <w:rtl/>
          <w:lang w:eastAsia="he-IL"/>
        </w:rPr>
        <w:t>ממנו - - -</w:t>
      </w:r>
      <w:bookmarkStart w:id="13208" w:name="_ETM_Q1_7787145"/>
      <w:bookmarkEnd w:id="13208"/>
    </w:p>
    <w:p w:rsidR="00245443" w:rsidRDefault="00245443" w:rsidP="00F5403F">
      <w:pPr>
        <w:rPr>
          <w:rtl/>
          <w:lang w:eastAsia="he-IL"/>
        </w:rPr>
      </w:pPr>
      <w:bookmarkStart w:id="13209" w:name="_ETM_Q1_7787211"/>
      <w:bookmarkStart w:id="13210" w:name="_ETM_Q1_7787937"/>
      <w:bookmarkEnd w:id="13209"/>
      <w:bookmarkEnd w:id="13210"/>
    </w:p>
    <w:p w:rsidR="00245443" w:rsidRDefault="00245443" w:rsidP="00245443">
      <w:pPr>
        <w:pStyle w:val="a4"/>
        <w:keepNext/>
        <w:rPr>
          <w:rtl/>
        </w:rPr>
      </w:pPr>
      <w:bookmarkStart w:id="13211" w:name="ET_speaker_6153_1840"/>
      <w:r w:rsidRPr="00245443">
        <w:rPr>
          <w:rStyle w:val="TagStyle"/>
          <w:rtl/>
        </w:rPr>
        <w:t xml:space="preserve"> &lt;&lt; דובר &gt;&gt; </w:t>
      </w:r>
      <w:r>
        <w:rPr>
          <w:rtl/>
        </w:rPr>
        <w:t>אבי מעוז (הציונות הדתית):</w:t>
      </w:r>
      <w:r w:rsidRPr="00245443">
        <w:rPr>
          <w:rStyle w:val="TagStyle"/>
          <w:rtl/>
        </w:rPr>
        <w:t xml:space="preserve"> &lt;&lt; דובר &gt;&gt;</w:t>
      </w:r>
      <w:r w:rsidR="00DF053A">
        <w:rPr>
          <w:rtl/>
        </w:rPr>
        <w:t xml:space="preserve"> </w:t>
      </w:r>
      <w:r>
        <w:rPr>
          <w:rtl/>
        </w:rPr>
        <w:t xml:space="preserve"> </w:t>
      </w:r>
      <w:bookmarkEnd w:id="13211"/>
    </w:p>
    <w:p w:rsidR="00245443" w:rsidRDefault="00245443" w:rsidP="00245443">
      <w:pPr>
        <w:pStyle w:val="KeepWithNext"/>
        <w:rPr>
          <w:rtl/>
          <w:lang w:eastAsia="he-IL"/>
        </w:rPr>
      </w:pPr>
    </w:p>
    <w:p w:rsidR="00245443" w:rsidRDefault="00245443" w:rsidP="00245443">
      <w:pPr>
        <w:rPr>
          <w:rtl/>
          <w:lang w:eastAsia="he-IL"/>
        </w:rPr>
      </w:pPr>
      <w:bookmarkStart w:id="13212" w:name="_ETM_Q1_7788270"/>
      <w:bookmarkStart w:id="13213" w:name="_ETM_Q1_7788303"/>
      <w:bookmarkEnd w:id="13212"/>
      <w:bookmarkEnd w:id="13213"/>
      <w:r>
        <w:rPr>
          <w:rFonts w:hint="cs"/>
          <w:rtl/>
          <w:lang w:eastAsia="he-IL"/>
        </w:rPr>
        <w:t xml:space="preserve">רק רגע, תומר, תענה על השאלה. </w:t>
      </w:r>
      <w:bookmarkStart w:id="13214" w:name="_ETM_Q1_7786717"/>
      <w:bookmarkEnd w:id="13214"/>
      <w:r>
        <w:rPr>
          <w:rFonts w:hint="cs"/>
          <w:rtl/>
          <w:lang w:eastAsia="he-IL"/>
        </w:rPr>
        <w:t>תכנית ההכשרה - - -</w:t>
      </w:r>
    </w:p>
    <w:p w:rsidR="00245443" w:rsidRDefault="00245443" w:rsidP="00245443">
      <w:pPr>
        <w:rPr>
          <w:rtl/>
          <w:lang w:eastAsia="he-IL"/>
        </w:rPr>
      </w:pPr>
      <w:bookmarkStart w:id="13215" w:name="_ETM_Q1_7788951"/>
      <w:bookmarkStart w:id="13216" w:name="_ETM_Q1_7789015"/>
      <w:bookmarkEnd w:id="13215"/>
      <w:bookmarkEnd w:id="13216"/>
    </w:p>
    <w:p w:rsidR="00245443" w:rsidRDefault="00245443" w:rsidP="00245443">
      <w:pPr>
        <w:pStyle w:val="a4"/>
        <w:keepNext/>
        <w:rPr>
          <w:rtl/>
        </w:rPr>
      </w:pPr>
      <w:bookmarkStart w:id="13217" w:name="ET_speaker_5142_1841"/>
      <w:r w:rsidRPr="00245443">
        <w:rPr>
          <w:rStyle w:val="TagStyle"/>
          <w:rtl/>
        </w:rPr>
        <w:t xml:space="preserve"> &lt;&lt; דובר &gt;&gt; </w:t>
      </w:r>
      <w:r>
        <w:rPr>
          <w:rtl/>
        </w:rPr>
        <w:t>יוליה מלינובסקי (ישראל ביתנו):</w:t>
      </w:r>
      <w:r w:rsidRPr="00245443">
        <w:rPr>
          <w:rStyle w:val="TagStyle"/>
          <w:rtl/>
        </w:rPr>
        <w:t xml:space="preserve"> &lt;&lt; דובר &gt;&gt;</w:t>
      </w:r>
      <w:r w:rsidR="00DF053A">
        <w:rPr>
          <w:rtl/>
        </w:rPr>
        <w:t xml:space="preserve"> </w:t>
      </w:r>
      <w:r>
        <w:rPr>
          <w:rtl/>
        </w:rPr>
        <w:t xml:space="preserve"> </w:t>
      </w:r>
      <w:bookmarkEnd w:id="13217"/>
    </w:p>
    <w:p w:rsidR="00245443" w:rsidRDefault="00245443" w:rsidP="00245443">
      <w:pPr>
        <w:pStyle w:val="KeepWithNext"/>
        <w:rPr>
          <w:rtl/>
          <w:lang w:eastAsia="he-IL"/>
        </w:rPr>
      </w:pPr>
    </w:p>
    <w:p w:rsidR="00245443" w:rsidRDefault="00245443" w:rsidP="00245443">
      <w:pPr>
        <w:rPr>
          <w:rtl/>
          <w:lang w:eastAsia="he-IL"/>
        </w:rPr>
      </w:pPr>
      <w:bookmarkStart w:id="13218" w:name="_ETM_Q1_7790162"/>
      <w:bookmarkStart w:id="13219" w:name="_ETM_Q1_7790183"/>
      <w:bookmarkEnd w:id="13218"/>
      <w:bookmarkEnd w:id="13219"/>
      <w:r>
        <w:rPr>
          <w:rFonts w:hint="cs"/>
          <w:rtl/>
          <w:lang w:eastAsia="he-IL"/>
        </w:rPr>
        <w:t xml:space="preserve">רגע, אולי אנשי המקצוע. יש פה </w:t>
      </w:r>
      <w:bookmarkStart w:id="13220" w:name="_ETM_Q1_7794253"/>
      <w:bookmarkEnd w:id="13220"/>
      <w:r>
        <w:rPr>
          <w:rFonts w:hint="cs"/>
          <w:rtl/>
          <w:lang w:eastAsia="he-IL"/>
        </w:rPr>
        <w:t xml:space="preserve">נציגים של הרבנות, שיענו. נציגי הרבנות כתבו את החוק, </w:t>
      </w:r>
      <w:bookmarkStart w:id="13221" w:name="_ETM_Q1_7798452"/>
      <w:bookmarkEnd w:id="13221"/>
      <w:r>
        <w:rPr>
          <w:rFonts w:hint="cs"/>
          <w:rtl/>
          <w:lang w:eastAsia="he-IL"/>
        </w:rPr>
        <w:t>לא תומר.</w:t>
      </w:r>
      <w:bookmarkStart w:id="13222" w:name="_ETM_Q1_7800075"/>
      <w:bookmarkEnd w:id="13222"/>
    </w:p>
    <w:p w:rsidR="00245443" w:rsidRDefault="00245443" w:rsidP="00245443">
      <w:pPr>
        <w:rPr>
          <w:rtl/>
          <w:lang w:eastAsia="he-IL"/>
        </w:rPr>
      </w:pPr>
      <w:bookmarkStart w:id="13223" w:name="_ETM_Q1_7800142"/>
      <w:bookmarkStart w:id="13224" w:name="_ETM_Q1_7801133"/>
      <w:bookmarkEnd w:id="13223"/>
    </w:p>
    <w:p w:rsidR="00245443" w:rsidRDefault="00245443" w:rsidP="00245443">
      <w:pPr>
        <w:pStyle w:val="a4"/>
        <w:keepNext/>
        <w:rPr>
          <w:rtl/>
        </w:rPr>
      </w:pPr>
      <w:bookmarkStart w:id="13225" w:name="ET_speaker_5069_1843"/>
      <w:r w:rsidRPr="00245443">
        <w:rPr>
          <w:rStyle w:val="TagStyle"/>
          <w:rtl/>
        </w:rPr>
        <w:t xml:space="preserve"> &lt;&lt; דובר &gt;&gt; </w:t>
      </w:r>
      <w:r>
        <w:rPr>
          <w:rtl/>
        </w:rPr>
        <w:t>יעקב אשר (יהדות התורה):</w:t>
      </w:r>
      <w:r w:rsidRPr="00245443">
        <w:rPr>
          <w:rStyle w:val="TagStyle"/>
          <w:rtl/>
        </w:rPr>
        <w:t xml:space="preserve"> &lt;&lt; דובר &gt;&gt;</w:t>
      </w:r>
      <w:r w:rsidR="00DF053A">
        <w:rPr>
          <w:rtl/>
        </w:rPr>
        <w:t xml:space="preserve"> </w:t>
      </w:r>
      <w:r>
        <w:rPr>
          <w:rtl/>
        </w:rPr>
        <w:t xml:space="preserve"> </w:t>
      </w:r>
      <w:bookmarkEnd w:id="13225"/>
    </w:p>
    <w:p w:rsidR="00245443" w:rsidRDefault="00245443" w:rsidP="00245443">
      <w:pPr>
        <w:pStyle w:val="KeepWithNext"/>
        <w:rPr>
          <w:rtl/>
          <w:lang w:eastAsia="he-IL"/>
        </w:rPr>
      </w:pPr>
    </w:p>
    <w:p w:rsidR="00245443" w:rsidRDefault="00245443" w:rsidP="00245443">
      <w:pPr>
        <w:rPr>
          <w:rtl/>
          <w:lang w:eastAsia="he-IL"/>
        </w:rPr>
      </w:pPr>
      <w:bookmarkStart w:id="13226" w:name="_ETM_Q1_7798687"/>
      <w:bookmarkStart w:id="13227" w:name="_ETM_Q1_7798763"/>
      <w:bookmarkStart w:id="13228" w:name="_ETM_Q1_7798205"/>
      <w:bookmarkStart w:id="13229" w:name="_ETM_Q1_7798228"/>
      <w:bookmarkStart w:id="13230" w:name="_ETM_Q1_7800452"/>
      <w:bookmarkStart w:id="13231" w:name="_ETM_Q1_7800518"/>
      <w:bookmarkEnd w:id="13224"/>
      <w:bookmarkEnd w:id="13226"/>
      <w:bookmarkEnd w:id="13227"/>
      <w:bookmarkEnd w:id="13228"/>
      <w:bookmarkEnd w:id="13229"/>
      <w:bookmarkEnd w:id="13230"/>
      <w:bookmarkEnd w:id="13231"/>
      <w:r>
        <w:rPr>
          <w:rFonts w:hint="cs"/>
          <w:rtl/>
          <w:lang w:eastAsia="he-IL"/>
        </w:rPr>
        <w:t xml:space="preserve">היום יש שיקול דעת שסומכים על הרבנות </w:t>
      </w:r>
      <w:bookmarkStart w:id="13232" w:name="_ETM_Q1_7801843"/>
      <w:bookmarkEnd w:id="13232"/>
      <w:r>
        <w:rPr>
          <w:rFonts w:hint="cs"/>
          <w:rtl/>
          <w:lang w:eastAsia="he-IL"/>
        </w:rPr>
        <w:t>שהיא לוקחת את כל זה - - -</w:t>
      </w:r>
    </w:p>
    <w:p w:rsidR="00245443" w:rsidRDefault="00245443" w:rsidP="00245443">
      <w:pPr>
        <w:rPr>
          <w:rtl/>
          <w:lang w:eastAsia="he-IL"/>
        </w:rPr>
      </w:pPr>
      <w:bookmarkStart w:id="13233" w:name="_ETM_Q1_7805943"/>
      <w:bookmarkStart w:id="13234" w:name="_ETM_Q1_7806015"/>
      <w:bookmarkStart w:id="13235" w:name="_ETM_Q1_7806823"/>
      <w:bookmarkEnd w:id="13233"/>
      <w:bookmarkEnd w:id="13234"/>
      <w:bookmarkEnd w:id="13235"/>
    </w:p>
    <w:p w:rsidR="00245443" w:rsidRDefault="00245443" w:rsidP="00245443">
      <w:pPr>
        <w:pStyle w:val="a4"/>
        <w:keepNext/>
        <w:rPr>
          <w:rtl/>
        </w:rPr>
      </w:pPr>
      <w:bookmarkStart w:id="13236" w:name="ET_speaker_5142_1844"/>
      <w:r w:rsidRPr="00245443">
        <w:rPr>
          <w:rStyle w:val="TagStyle"/>
          <w:rtl/>
        </w:rPr>
        <w:t xml:space="preserve"> &lt;&lt; דובר &gt;&gt; </w:t>
      </w:r>
      <w:r>
        <w:rPr>
          <w:rtl/>
        </w:rPr>
        <w:t>יוליה מלינובסקי (ישראל ביתנו):</w:t>
      </w:r>
      <w:r w:rsidRPr="00245443">
        <w:rPr>
          <w:rStyle w:val="TagStyle"/>
          <w:rtl/>
        </w:rPr>
        <w:t xml:space="preserve"> &lt;&lt; דובר &gt;&gt;</w:t>
      </w:r>
      <w:r w:rsidR="00DF053A">
        <w:rPr>
          <w:rtl/>
        </w:rPr>
        <w:t xml:space="preserve"> </w:t>
      </w:r>
      <w:r>
        <w:rPr>
          <w:rtl/>
        </w:rPr>
        <w:t xml:space="preserve"> </w:t>
      </w:r>
      <w:bookmarkEnd w:id="13236"/>
    </w:p>
    <w:p w:rsidR="00245443" w:rsidRDefault="00245443" w:rsidP="00245443">
      <w:pPr>
        <w:pStyle w:val="KeepWithNext"/>
        <w:rPr>
          <w:rtl/>
          <w:lang w:eastAsia="he-IL"/>
        </w:rPr>
      </w:pPr>
    </w:p>
    <w:p w:rsidR="00245443" w:rsidRDefault="00245443" w:rsidP="00245443">
      <w:pPr>
        <w:rPr>
          <w:rtl/>
          <w:lang w:eastAsia="he-IL"/>
        </w:rPr>
      </w:pPr>
      <w:bookmarkStart w:id="13237" w:name="_ETM_Q1_7807158"/>
      <w:bookmarkStart w:id="13238" w:name="_ETM_Q1_7807178"/>
      <w:bookmarkEnd w:id="13237"/>
      <w:bookmarkEnd w:id="13238"/>
      <w:r>
        <w:rPr>
          <w:rFonts w:hint="cs"/>
          <w:rtl/>
          <w:lang w:eastAsia="he-IL"/>
        </w:rPr>
        <w:t xml:space="preserve">המנכ"ל, תענה על </w:t>
      </w:r>
      <w:bookmarkStart w:id="13239" w:name="_ETM_Q1_7803994"/>
      <w:bookmarkEnd w:id="13239"/>
      <w:r>
        <w:rPr>
          <w:rFonts w:hint="cs"/>
          <w:rtl/>
          <w:lang w:eastAsia="he-IL"/>
        </w:rPr>
        <w:t>השאלות של חברי הכנסת. זה מה שכתוב בנוסח ואתם כתבתם</w:t>
      </w:r>
      <w:bookmarkStart w:id="13240" w:name="_ETM_Q1_7812185"/>
      <w:bookmarkEnd w:id="13240"/>
      <w:r>
        <w:rPr>
          <w:rFonts w:hint="cs"/>
          <w:rtl/>
          <w:lang w:eastAsia="he-IL"/>
        </w:rPr>
        <w:t xml:space="preserve"> אותו, תענו. </w:t>
      </w:r>
    </w:p>
    <w:p w:rsidR="00245443" w:rsidRDefault="00245443" w:rsidP="00245443">
      <w:pPr>
        <w:rPr>
          <w:rtl/>
          <w:lang w:eastAsia="he-IL"/>
        </w:rPr>
      </w:pPr>
      <w:bookmarkStart w:id="13241" w:name="_ETM_Q1_7813785"/>
      <w:bookmarkStart w:id="13242" w:name="_ETM_Q1_7813843"/>
      <w:bookmarkStart w:id="13243" w:name="_ETM_Q1_7814850"/>
      <w:bookmarkEnd w:id="13241"/>
      <w:bookmarkEnd w:id="13242"/>
      <w:bookmarkEnd w:id="13243"/>
    </w:p>
    <w:p w:rsidR="00245443" w:rsidRDefault="00245443" w:rsidP="00245443">
      <w:pPr>
        <w:pStyle w:val="af9"/>
        <w:keepNext/>
        <w:rPr>
          <w:rtl/>
          <w:lang w:eastAsia="he-IL"/>
        </w:rPr>
      </w:pPr>
      <w:bookmarkStart w:id="13244" w:name="ET_guest_879913_1845"/>
      <w:r w:rsidRPr="00245443">
        <w:rPr>
          <w:rStyle w:val="TagStyle"/>
          <w:rtl/>
        </w:rPr>
        <w:t xml:space="preserve"> &lt;&lt; אורח &gt;&gt; </w:t>
      </w:r>
      <w:r>
        <w:rPr>
          <w:rtl/>
          <w:lang w:eastAsia="he-IL"/>
        </w:rPr>
        <w:t>הראל גולדברג:</w:t>
      </w:r>
      <w:r w:rsidRPr="00245443">
        <w:rPr>
          <w:rStyle w:val="TagStyle"/>
          <w:rtl/>
        </w:rPr>
        <w:t xml:space="preserve"> &lt;&lt; אורח &gt;&gt;</w:t>
      </w:r>
      <w:r w:rsidR="00DF053A">
        <w:rPr>
          <w:rtl/>
          <w:lang w:eastAsia="he-IL"/>
        </w:rPr>
        <w:t xml:space="preserve"> </w:t>
      </w:r>
      <w:r>
        <w:rPr>
          <w:rtl/>
          <w:lang w:eastAsia="he-IL"/>
        </w:rPr>
        <w:t xml:space="preserve"> </w:t>
      </w:r>
      <w:bookmarkEnd w:id="13244"/>
    </w:p>
    <w:p w:rsidR="00245443" w:rsidRDefault="00245443" w:rsidP="00245443">
      <w:pPr>
        <w:pStyle w:val="KeepWithNext"/>
        <w:rPr>
          <w:rtl/>
          <w:lang w:eastAsia="he-IL"/>
        </w:rPr>
      </w:pPr>
    </w:p>
    <w:p w:rsidR="00245443" w:rsidRDefault="00245443" w:rsidP="00245443">
      <w:pPr>
        <w:rPr>
          <w:rtl/>
          <w:lang w:eastAsia="he-IL"/>
        </w:rPr>
      </w:pPr>
      <w:bookmarkStart w:id="13245" w:name="_ETM_Q1_7815176"/>
      <w:bookmarkStart w:id="13246" w:name="_ETM_Q1_7815196"/>
      <w:bookmarkEnd w:id="13245"/>
      <w:bookmarkEnd w:id="13246"/>
      <w:r>
        <w:rPr>
          <w:rFonts w:hint="cs"/>
          <w:rtl/>
          <w:lang w:eastAsia="he-IL"/>
        </w:rPr>
        <w:t xml:space="preserve">מה השאלה? מה שואלים אותי? </w:t>
      </w:r>
    </w:p>
    <w:p w:rsidR="00245443" w:rsidRDefault="00245443" w:rsidP="00245443">
      <w:pPr>
        <w:rPr>
          <w:rtl/>
          <w:lang w:eastAsia="he-IL"/>
        </w:rPr>
      </w:pPr>
      <w:bookmarkStart w:id="13247" w:name="_ETM_Q1_7816167"/>
      <w:bookmarkStart w:id="13248" w:name="_ETM_Q1_7816224"/>
      <w:bookmarkStart w:id="13249" w:name="_ETM_Q1_7817495"/>
      <w:bookmarkEnd w:id="13247"/>
      <w:bookmarkEnd w:id="13248"/>
      <w:bookmarkEnd w:id="13249"/>
    </w:p>
    <w:p w:rsidR="00245443" w:rsidRDefault="00245443" w:rsidP="00245443">
      <w:pPr>
        <w:pStyle w:val="a4"/>
        <w:keepNext/>
        <w:rPr>
          <w:rtl/>
        </w:rPr>
      </w:pPr>
      <w:bookmarkStart w:id="13250" w:name="ET_speaker_5069_1846"/>
      <w:r w:rsidRPr="00245443">
        <w:rPr>
          <w:rStyle w:val="TagStyle"/>
          <w:rtl/>
        </w:rPr>
        <w:t xml:space="preserve"> &lt;&lt; דובר &gt;&gt; </w:t>
      </w:r>
      <w:r>
        <w:rPr>
          <w:rtl/>
        </w:rPr>
        <w:t>יעקב אשר (יהדות התורה):</w:t>
      </w:r>
      <w:r w:rsidRPr="00245443">
        <w:rPr>
          <w:rStyle w:val="TagStyle"/>
          <w:rtl/>
        </w:rPr>
        <w:t xml:space="preserve"> &lt;&lt; דובר &gt;&gt;</w:t>
      </w:r>
      <w:r w:rsidR="00DF053A">
        <w:rPr>
          <w:rtl/>
        </w:rPr>
        <w:t xml:space="preserve"> </w:t>
      </w:r>
      <w:r>
        <w:rPr>
          <w:rtl/>
        </w:rPr>
        <w:t xml:space="preserve"> </w:t>
      </w:r>
      <w:bookmarkEnd w:id="13250"/>
    </w:p>
    <w:p w:rsidR="00245443" w:rsidRDefault="00245443" w:rsidP="00245443">
      <w:pPr>
        <w:pStyle w:val="KeepWithNext"/>
        <w:rPr>
          <w:rtl/>
          <w:lang w:eastAsia="he-IL"/>
        </w:rPr>
      </w:pPr>
    </w:p>
    <w:p w:rsidR="00245443" w:rsidRDefault="00245443" w:rsidP="00245443">
      <w:pPr>
        <w:rPr>
          <w:rtl/>
          <w:lang w:eastAsia="he-IL"/>
        </w:rPr>
      </w:pPr>
      <w:bookmarkStart w:id="13251" w:name="_ETM_Q1_7817826"/>
      <w:bookmarkStart w:id="13252" w:name="_ETM_Q1_7817846"/>
      <w:bookmarkEnd w:id="13251"/>
      <w:bookmarkEnd w:id="13252"/>
      <w:r>
        <w:rPr>
          <w:rFonts w:hint="cs"/>
          <w:rtl/>
          <w:lang w:eastAsia="he-IL"/>
        </w:rPr>
        <w:t xml:space="preserve">אולי את </w:t>
      </w:r>
      <w:bookmarkStart w:id="13253" w:name="_ETM_Q1_7820399"/>
      <w:bookmarkEnd w:id="13253"/>
      <w:r>
        <w:rPr>
          <w:rFonts w:hint="cs"/>
          <w:rtl/>
          <w:lang w:eastAsia="he-IL"/>
        </w:rPr>
        <w:t xml:space="preserve">הרב סתיו על זה. </w:t>
      </w:r>
    </w:p>
    <w:p w:rsidR="00245443" w:rsidRDefault="00245443" w:rsidP="00245443">
      <w:pPr>
        <w:rPr>
          <w:rtl/>
          <w:lang w:eastAsia="he-IL"/>
        </w:rPr>
      </w:pPr>
      <w:bookmarkStart w:id="13254" w:name="_ETM_Q1_7822567"/>
      <w:bookmarkStart w:id="13255" w:name="_ETM_Q1_7822626"/>
      <w:bookmarkEnd w:id="13254"/>
      <w:bookmarkEnd w:id="13255"/>
    </w:p>
    <w:p w:rsidR="00245443" w:rsidRDefault="00245443" w:rsidP="00245443">
      <w:pPr>
        <w:pStyle w:val="a4"/>
        <w:keepNext/>
        <w:rPr>
          <w:rtl/>
        </w:rPr>
      </w:pPr>
      <w:bookmarkStart w:id="13256" w:name="ET_speaker_6153_1847"/>
      <w:r w:rsidRPr="00245443">
        <w:rPr>
          <w:rStyle w:val="TagStyle"/>
          <w:rtl/>
        </w:rPr>
        <w:t xml:space="preserve"> &lt;&lt; דובר &gt;&gt; </w:t>
      </w:r>
      <w:r>
        <w:rPr>
          <w:rtl/>
        </w:rPr>
        <w:t>אבי מעוז (הציונות הדתית):</w:t>
      </w:r>
      <w:r w:rsidRPr="00245443">
        <w:rPr>
          <w:rStyle w:val="TagStyle"/>
          <w:rtl/>
        </w:rPr>
        <w:t xml:space="preserve"> &lt;&lt; דובר &gt;&gt;</w:t>
      </w:r>
      <w:r w:rsidR="00DF053A">
        <w:rPr>
          <w:rtl/>
        </w:rPr>
        <w:t xml:space="preserve"> </w:t>
      </w:r>
      <w:r>
        <w:rPr>
          <w:rtl/>
        </w:rPr>
        <w:t xml:space="preserve"> </w:t>
      </w:r>
      <w:bookmarkEnd w:id="13256"/>
    </w:p>
    <w:p w:rsidR="00245443" w:rsidRDefault="00245443" w:rsidP="00245443">
      <w:pPr>
        <w:pStyle w:val="KeepWithNext"/>
        <w:rPr>
          <w:rtl/>
          <w:lang w:eastAsia="he-IL"/>
        </w:rPr>
      </w:pPr>
    </w:p>
    <w:p w:rsidR="00245443" w:rsidRDefault="00245443" w:rsidP="00245443">
      <w:pPr>
        <w:rPr>
          <w:rtl/>
          <w:lang w:eastAsia="he-IL"/>
        </w:rPr>
      </w:pPr>
      <w:bookmarkStart w:id="13257" w:name="_ETM_Q1_7825011"/>
      <w:bookmarkStart w:id="13258" w:name="_ETM_Q1_7825030"/>
      <w:bookmarkEnd w:id="13257"/>
      <w:bookmarkEnd w:id="13258"/>
      <w:r>
        <w:rPr>
          <w:rFonts w:hint="cs"/>
          <w:rtl/>
          <w:lang w:eastAsia="he-IL"/>
        </w:rPr>
        <w:t xml:space="preserve">תומר, מי כותב את תכנית ההכשרה </w:t>
      </w:r>
      <w:bookmarkStart w:id="13259" w:name="_ETM_Q1_7828439"/>
      <w:bookmarkEnd w:id="13259"/>
      <w:r>
        <w:rPr>
          <w:rFonts w:hint="cs"/>
          <w:rtl/>
          <w:lang w:eastAsia="he-IL"/>
        </w:rPr>
        <w:t xml:space="preserve">בתקנות? </w:t>
      </w:r>
    </w:p>
    <w:p w:rsidR="00245443" w:rsidRDefault="00245443" w:rsidP="00245443">
      <w:pPr>
        <w:rPr>
          <w:rtl/>
          <w:lang w:eastAsia="he-IL"/>
        </w:rPr>
      </w:pPr>
      <w:bookmarkStart w:id="13260" w:name="_ETM_Q1_7829607"/>
      <w:bookmarkStart w:id="13261" w:name="_ETM_Q1_7829670"/>
      <w:bookmarkEnd w:id="13260"/>
      <w:bookmarkEnd w:id="13261"/>
    </w:p>
    <w:p w:rsidR="00245443" w:rsidRDefault="00245443" w:rsidP="00245443">
      <w:pPr>
        <w:pStyle w:val="af9"/>
        <w:keepNext/>
        <w:rPr>
          <w:rtl/>
          <w:lang w:eastAsia="he-IL"/>
        </w:rPr>
      </w:pPr>
      <w:bookmarkStart w:id="13262" w:name="ET_guest_יעל_לינדנברג_1848"/>
      <w:r w:rsidRPr="00245443">
        <w:rPr>
          <w:rStyle w:val="TagStyle"/>
          <w:rtl/>
        </w:rPr>
        <w:t xml:space="preserve"> &lt;&lt; אורח &gt;&gt; </w:t>
      </w:r>
      <w:r>
        <w:rPr>
          <w:rtl/>
          <w:lang w:eastAsia="he-IL"/>
        </w:rPr>
        <w:t>יעל לינדנברג:</w:t>
      </w:r>
      <w:r w:rsidRPr="00245443">
        <w:rPr>
          <w:rStyle w:val="TagStyle"/>
          <w:rtl/>
        </w:rPr>
        <w:t xml:space="preserve"> &lt;&lt; אורח &gt;&gt;</w:t>
      </w:r>
      <w:r w:rsidR="00DF053A">
        <w:rPr>
          <w:rtl/>
          <w:lang w:eastAsia="he-IL"/>
        </w:rPr>
        <w:t xml:space="preserve"> </w:t>
      </w:r>
      <w:r>
        <w:rPr>
          <w:rtl/>
          <w:lang w:eastAsia="he-IL"/>
        </w:rPr>
        <w:t xml:space="preserve"> </w:t>
      </w:r>
      <w:bookmarkEnd w:id="13262"/>
    </w:p>
    <w:p w:rsidR="00245443" w:rsidRDefault="00245443" w:rsidP="00245443">
      <w:pPr>
        <w:pStyle w:val="KeepWithNext"/>
        <w:rPr>
          <w:rtl/>
          <w:lang w:eastAsia="he-IL"/>
        </w:rPr>
      </w:pPr>
    </w:p>
    <w:p w:rsidR="00245443" w:rsidRDefault="00245443" w:rsidP="00245443">
      <w:pPr>
        <w:rPr>
          <w:rtl/>
          <w:lang w:eastAsia="he-IL"/>
        </w:rPr>
      </w:pPr>
      <w:bookmarkStart w:id="13263" w:name="_ETM_Q1_7830143"/>
      <w:bookmarkStart w:id="13264" w:name="_ETM_Q1_7830165"/>
      <w:bookmarkEnd w:id="13263"/>
      <w:bookmarkEnd w:id="13264"/>
      <w:r>
        <w:rPr>
          <w:rFonts w:hint="cs"/>
          <w:rtl/>
          <w:lang w:eastAsia="he-IL"/>
        </w:rPr>
        <w:t xml:space="preserve">אפשר להפריד בין כמה דברים. יש את התקן, שכפי </w:t>
      </w:r>
      <w:bookmarkStart w:id="13265" w:name="_ETM_Q1_7835101"/>
      <w:bookmarkEnd w:id="13265"/>
      <w:r>
        <w:rPr>
          <w:rFonts w:hint="cs"/>
          <w:rtl/>
          <w:lang w:eastAsia="he-IL"/>
        </w:rPr>
        <w:t xml:space="preserve">שאמרנו, זה על פי דיני כשרות, ואז זה מועצת הרבנות </w:t>
      </w:r>
      <w:bookmarkStart w:id="13266" w:name="_ETM_Q1_7835315"/>
      <w:bookmarkEnd w:id="13266"/>
      <w:r>
        <w:rPr>
          <w:rFonts w:hint="cs"/>
          <w:rtl/>
          <w:lang w:eastAsia="he-IL"/>
        </w:rPr>
        <w:t xml:space="preserve">ושלושת הרבנים. זה התקן. בנוסף לזה השר הוסמך, כמובן </w:t>
      </w:r>
      <w:bookmarkStart w:id="13267" w:name="_ETM_Q1_7839553"/>
      <w:bookmarkEnd w:id="13267"/>
      <w:r>
        <w:rPr>
          <w:rFonts w:hint="cs"/>
          <w:rtl/>
          <w:lang w:eastAsia="he-IL"/>
        </w:rPr>
        <w:t>חייבים לעמוד בתקן, אבל לתת הוראות נוספות. זה התקן.</w:t>
      </w:r>
    </w:p>
    <w:p w:rsidR="00245443" w:rsidRDefault="00245443" w:rsidP="00245443">
      <w:pPr>
        <w:rPr>
          <w:rtl/>
          <w:lang w:eastAsia="he-IL"/>
        </w:rPr>
      </w:pPr>
      <w:bookmarkStart w:id="13268" w:name="_ETM_Q1_7844448"/>
      <w:bookmarkStart w:id="13269" w:name="_ETM_Q1_7844516"/>
      <w:bookmarkStart w:id="13270" w:name="_ETM_Q1_7845271"/>
      <w:bookmarkEnd w:id="13268"/>
      <w:bookmarkEnd w:id="13269"/>
      <w:bookmarkEnd w:id="13270"/>
    </w:p>
    <w:p w:rsidR="00245443" w:rsidRDefault="00245443" w:rsidP="00245443">
      <w:pPr>
        <w:pStyle w:val="a4"/>
        <w:keepNext/>
        <w:rPr>
          <w:rtl/>
        </w:rPr>
      </w:pPr>
      <w:bookmarkStart w:id="13271" w:name="ET_speaker_5359_1849"/>
      <w:r w:rsidRPr="00245443">
        <w:rPr>
          <w:rStyle w:val="TagStyle"/>
          <w:rtl/>
        </w:rPr>
        <w:t xml:space="preserve"> &lt;&lt; דובר &gt;&gt; </w:t>
      </w:r>
      <w:r>
        <w:rPr>
          <w:rtl/>
        </w:rPr>
        <w:t>יעקב מרגי (ש"ס):</w:t>
      </w:r>
      <w:r w:rsidRPr="00245443">
        <w:rPr>
          <w:rStyle w:val="TagStyle"/>
          <w:rtl/>
        </w:rPr>
        <w:t xml:space="preserve"> &lt;&lt; דובר &gt;&gt;</w:t>
      </w:r>
      <w:r w:rsidR="00DF053A">
        <w:rPr>
          <w:rtl/>
        </w:rPr>
        <w:t xml:space="preserve"> </w:t>
      </w:r>
      <w:r>
        <w:rPr>
          <w:rtl/>
        </w:rPr>
        <w:t xml:space="preserve"> </w:t>
      </w:r>
      <w:bookmarkEnd w:id="13271"/>
    </w:p>
    <w:p w:rsidR="00245443" w:rsidRDefault="00245443" w:rsidP="00245443">
      <w:pPr>
        <w:pStyle w:val="KeepWithNext"/>
        <w:rPr>
          <w:rtl/>
          <w:lang w:eastAsia="he-IL"/>
        </w:rPr>
      </w:pPr>
    </w:p>
    <w:p w:rsidR="00245443" w:rsidRDefault="00245443" w:rsidP="00245443">
      <w:pPr>
        <w:rPr>
          <w:rtl/>
          <w:lang w:eastAsia="he-IL"/>
        </w:rPr>
      </w:pPr>
      <w:bookmarkStart w:id="13272" w:name="_ETM_Q1_7845614"/>
      <w:bookmarkStart w:id="13273" w:name="_ETM_Q1_7845633"/>
      <w:bookmarkEnd w:id="13272"/>
      <w:bookmarkEnd w:id="13273"/>
      <w:r>
        <w:rPr>
          <w:rFonts w:hint="cs"/>
          <w:rtl/>
          <w:lang w:eastAsia="he-IL"/>
        </w:rPr>
        <w:t xml:space="preserve">אני אומר </w:t>
      </w:r>
      <w:bookmarkStart w:id="13274" w:name="_ETM_Q1_7846447"/>
      <w:bookmarkEnd w:id="13274"/>
      <w:r>
        <w:rPr>
          <w:rFonts w:hint="cs"/>
          <w:rtl/>
          <w:lang w:eastAsia="he-IL"/>
        </w:rPr>
        <w:t>לכם, 19 שנה בתקן, לא ראיתי מעורבות</w:t>
      </w:r>
      <w:bookmarkStart w:id="13275" w:name="_ETM_Q1_7848046"/>
      <w:bookmarkEnd w:id="13275"/>
      <w:r>
        <w:rPr>
          <w:rFonts w:hint="cs"/>
          <w:rtl/>
          <w:lang w:eastAsia="he-IL"/>
        </w:rPr>
        <w:t xml:space="preserve"> של משרד האוצר - - -</w:t>
      </w:r>
      <w:bookmarkStart w:id="13276" w:name="_ETM_Q1_7851110"/>
      <w:bookmarkEnd w:id="13276"/>
    </w:p>
    <w:p w:rsidR="00245443" w:rsidRDefault="00245443" w:rsidP="00245443">
      <w:pPr>
        <w:rPr>
          <w:rtl/>
          <w:lang w:eastAsia="he-IL"/>
        </w:rPr>
      </w:pPr>
      <w:bookmarkStart w:id="13277" w:name="_ETM_Q1_7851180"/>
      <w:bookmarkStart w:id="13278" w:name="_ETM_Q1_7848252"/>
      <w:bookmarkEnd w:id="13277"/>
      <w:bookmarkEnd w:id="13278"/>
    </w:p>
    <w:p w:rsidR="00245443" w:rsidRDefault="00245443" w:rsidP="00245443">
      <w:pPr>
        <w:pStyle w:val="a4"/>
        <w:keepNext/>
        <w:rPr>
          <w:rtl/>
        </w:rPr>
      </w:pPr>
      <w:bookmarkStart w:id="13279" w:name="ET_speaker_5069_1850"/>
      <w:r w:rsidRPr="00245443">
        <w:rPr>
          <w:rStyle w:val="TagStyle"/>
          <w:rtl/>
        </w:rPr>
        <w:t xml:space="preserve"> &lt;&lt; דובר &gt;&gt; </w:t>
      </w:r>
      <w:r>
        <w:rPr>
          <w:rtl/>
        </w:rPr>
        <w:t>יעקב אשר (יהדות התורה):</w:t>
      </w:r>
      <w:r w:rsidRPr="00245443">
        <w:rPr>
          <w:rStyle w:val="TagStyle"/>
          <w:rtl/>
        </w:rPr>
        <w:t xml:space="preserve"> &lt;&lt; דובר &gt;&gt;</w:t>
      </w:r>
      <w:r w:rsidR="00DF053A">
        <w:rPr>
          <w:rtl/>
        </w:rPr>
        <w:t xml:space="preserve"> </w:t>
      </w:r>
      <w:r>
        <w:rPr>
          <w:rtl/>
        </w:rPr>
        <w:t xml:space="preserve"> </w:t>
      </w:r>
      <w:bookmarkEnd w:id="13279"/>
    </w:p>
    <w:p w:rsidR="00245443" w:rsidRDefault="00245443" w:rsidP="00245443">
      <w:pPr>
        <w:pStyle w:val="KeepWithNext"/>
        <w:rPr>
          <w:rtl/>
          <w:lang w:eastAsia="he-IL"/>
        </w:rPr>
      </w:pPr>
    </w:p>
    <w:p w:rsidR="00245443" w:rsidRDefault="00245443" w:rsidP="00245443">
      <w:pPr>
        <w:rPr>
          <w:rtl/>
          <w:lang w:eastAsia="he-IL"/>
        </w:rPr>
      </w:pPr>
      <w:bookmarkStart w:id="13280" w:name="_ETM_Q1_7848612"/>
      <w:bookmarkStart w:id="13281" w:name="_ETM_Q1_7848631"/>
      <w:bookmarkEnd w:id="13280"/>
      <w:bookmarkEnd w:id="13281"/>
      <w:r>
        <w:rPr>
          <w:rFonts w:hint="cs"/>
          <w:rtl/>
          <w:lang w:eastAsia="he-IL"/>
        </w:rPr>
        <w:t xml:space="preserve">האוצר לענייני דת. </w:t>
      </w:r>
    </w:p>
    <w:p w:rsidR="00245443" w:rsidRDefault="00245443" w:rsidP="00245443">
      <w:pPr>
        <w:rPr>
          <w:rtl/>
          <w:lang w:eastAsia="he-IL"/>
        </w:rPr>
      </w:pPr>
      <w:bookmarkStart w:id="13282" w:name="_ETM_Q1_7851691"/>
      <w:bookmarkStart w:id="13283" w:name="_ETM_Q1_7851756"/>
      <w:bookmarkEnd w:id="13282"/>
      <w:bookmarkEnd w:id="13283"/>
    </w:p>
    <w:p w:rsidR="00245443" w:rsidRDefault="00245443" w:rsidP="00245443">
      <w:pPr>
        <w:pStyle w:val="a4"/>
        <w:keepNext/>
        <w:rPr>
          <w:rtl/>
        </w:rPr>
      </w:pPr>
      <w:bookmarkStart w:id="13284" w:name="ET_speaker_6153_1852"/>
      <w:r w:rsidRPr="00245443">
        <w:rPr>
          <w:rStyle w:val="TagStyle"/>
          <w:rtl/>
        </w:rPr>
        <w:t xml:space="preserve"> &lt;&lt; דובר &gt;&gt; </w:t>
      </w:r>
      <w:r>
        <w:rPr>
          <w:rtl/>
        </w:rPr>
        <w:t>אבי מעוז (הציונות הדתית):</w:t>
      </w:r>
      <w:r w:rsidRPr="00245443">
        <w:rPr>
          <w:rStyle w:val="TagStyle"/>
          <w:rtl/>
        </w:rPr>
        <w:t xml:space="preserve"> &lt;&lt; דובר &gt;&gt;</w:t>
      </w:r>
      <w:r w:rsidR="00DF053A">
        <w:rPr>
          <w:rtl/>
        </w:rPr>
        <w:t xml:space="preserve"> </w:t>
      </w:r>
      <w:r>
        <w:rPr>
          <w:rtl/>
        </w:rPr>
        <w:t xml:space="preserve"> </w:t>
      </w:r>
      <w:bookmarkEnd w:id="13284"/>
    </w:p>
    <w:p w:rsidR="00245443" w:rsidRDefault="00245443" w:rsidP="00245443">
      <w:pPr>
        <w:pStyle w:val="KeepWithNext"/>
        <w:rPr>
          <w:rtl/>
          <w:lang w:eastAsia="he-IL"/>
        </w:rPr>
      </w:pPr>
    </w:p>
    <w:p w:rsidR="00245443" w:rsidRDefault="00245443" w:rsidP="00245443">
      <w:pPr>
        <w:rPr>
          <w:rtl/>
          <w:lang w:eastAsia="he-IL"/>
        </w:rPr>
      </w:pPr>
      <w:bookmarkStart w:id="13285" w:name="_ETM_Q1_7858643"/>
      <w:bookmarkEnd w:id="13285"/>
      <w:r>
        <w:rPr>
          <w:rFonts w:hint="cs"/>
          <w:rtl/>
          <w:lang w:eastAsia="he-IL"/>
        </w:rPr>
        <w:t>א</w:t>
      </w:r>
      <w:bookmarkStart w:id="13286" w:name="_ETM_Q1_7858723"/>
      <w:bookmarkEnd w:id="13286"/>
      <w:r>
        <w:rPr>
          <w:rFonts w:hint="cs"/>
          <w:rtl/>
          <w:lang w:eastAsia="he-IL"/>
        </w:rPr>
        <w:t xml:space="preserve">ת יועצת </w:t>
      </w:r>
      <w:bookmarkStart w:id="13287" w:name="_ETM_Q1_7859501"/>
      <w:bookmarkEnd w:id="13287"/>
      <w:r>
        <w:rPr>
          <w:rFonts w:hint="cs"/>
          <w:rtl/>
          <w:lang w:eastAsia="he-IL"/>
        </w:rPr>
        <w:t xml:space="preserve">משפטית של משרד האוצר? </w:t>
      </w:r>
      <w:bookmarkStart w:id="13288" w:name="_ETM_Q1_7859295"/>
      <w:bookmarkEnd w:id="13288"/>
    </w:p>
    <w:p w:rsidR="00245443" w:rsidRDefault="00245443" w:rsidP="00245443">
      <w:pPr>
        <w:rPr>
          <w:rtl/>
          <w:lang w:eastAsia="he-IL"/>
        </w:rPr>
      </w:pPr>
      <w:bookmarkStart w:id="13289" w:name="_ETM_Q1_7859601"/>
      <w:bookmarkEnd w:id="13289"/>
    </w:p>
    <w:p w:rsidR="00245443" w:rsidRDefault="00245443" w:rsidP="00245443">
      <w:pPr>
        <w:pStyle w:val="af6"/>
        <w:keepNext/>
        <w:rPr>
          <w:rtl/>
        </w:rPr>
      </w:pPr>
      <w:bookmarkStart w:id="13290" w:name="ET_yor_6128_1853"/>
      <w:r w:rsidRPr="00245443">
        <w:rPr>
          <w:rStyle w:val="TagStyle"/>
          <w:rtl/>
        </w:rPr>
        <w:t xml:space="preserve"> &lt;&lt; יור &gt;&gt; </w:t>
      </w:r>
      <w:r>
        <w:rPr>
          <w:rtl/>
        </w:rPr>
        <w:t>היו"ר משה טור פז:</w:t>
      </w:r>
      <w:r w:rsidRPr="00245443">
        <w:rPr>
          <w:rStyle w:val="TagStyle"/>
          <w:rtl/>
        </w:rPr>
        <w:t xml:space="preserve"> &lt;&lt; יור &gt;&gt;</w:t>
      </w:r>
      <w:r w:rsidR="00DF053A">
        <w:rPr>
          <w:rtl/>
        </w:rPr>
        <w:t xml:space="preserve"> </w:t>
      </w:r>
      <w:r>
        <w:rPr>
          <w:rtl/>
        </w:rPr>
        <w:t xml:space="preserve"> </w:t>
      </w:r>
      <w:bookmarkEnd w:id="13290"/>
    </w:p>
    <w:p w:rsidR="00245443" w:rsidRDefault="00245443" w:rsidP="00245443">
      <w:pPr>
        <w:pStyle w:val="KeepWithNext"/>
        <w:rPr>
          <w:rtl/>
          <w:lang w:eastAsia="he-IL"/>
        </w:rPr>
      </w:pPr>
    </w:p>
    <w:p w:rsidR="00245443" w:rsidRDefault="00245443" w:rsidP="00245443">
      <w:pPr>
        <w:rPr>
          <w:rtl/>
          <w:lang w:eastAsia="he-IL"/>
        </w:rPr>
      </w:pPr>
      <w:bookmarkStart w:id="13291" w:name="_ETM_Q1_7856329"/>
      <w:bookmarkStart w:id="13292" w:name="_ETM_Q1_7856420"/>
      <w:bookmarkEnd w:id="13291"/>
      <w:bookmarkEnd w:id="13292"/>
      <w:r>
        <w:rPr>
          <w:rFonts w:hint="cs"/>
          <w:rtl/>
          <w:lang w:eastAsia="he-IL"/>
        </w:rPr>
        <w:t xml:space="preserve">יעקב, זה בגלל ששלוש שנים לא </w:t>
      </w:r>
      <w:bookmarkStart w:id="13293" w:name="_ETM_Q1_7860005"/>
      <w:bookmarkEnd w:id="13293"/>
      <w:r>
        <w:rPr>
          <w:rFonts w:hint="cs"/>
          <w:rtl/>
          <w:lang w:eastAsia="he-IL"/>
        </w:rPr>
        <w:t xml:space="preserve">היה תקציב, זה הכול התכנס. </w:t>
      </w:r>
      <w:bookmarkStart w:id="13294" w:name="_ETM_Q1_7864349"/>
      <w:bookmarkEnd w:id="13294"/>
    </w:p>
    <w:p w:rsidR="00245443" w:rsidRDefault="00245443" w:rsidP="00245443">
      <w:pPr>
        <w:rPr>
          <w:rtl/>
          <w:lang w:eastAsia="he-IL"/>
        </w:rPr>
      </w:pPr>
      <w:bookmarkStart w:id="13295" w:name="_ETM_Q1_7864562"/>
      <w:bookmarkStart w:id="13296" w:name="_ETM_Q1_7865781"/>
      <w:bookmarkEnd w:id="13295"/>
      <w:bookmarkEnd w:id="13296"/>
    </w:p>
    <w:p w:rsidR="00245443" w:rsidRDefault="00245443" w:rsidP="00245443">
      <w:pPr>
        <w:pStyle w:val="a4"/>
        <w:keepNext/>
        <w:rPr>
          <w:rtl/>
        </w:rPr>
      </w:pPr>
      <w:bookmarkStart w:id="13297" w:name="ET_speaker_5142_1854"/>
      <w:r w:rsidRPr="00245443">
        <w:rPr>
          <w:rStyle w:val="TagStyle"/>
          <w:rtl/>
        </w:rPr>
        <w:t xml:space="preserve"> &lt;&lt; דובר &gt;&gt; </w:t>
      </w:r>
      <w:r>
        <w:rPr>
          <w:rtl/>
        </w:rPr>
        <w:t>יוליה מלינובסקי (ישראל ביתנו):</w:t>
      </w:r>
      <w:r w:rsidRPr="00245443">
        <w:rPr>
          <w:rStyle w:val="TagStyle"/>
          <w:rtl/>
        </w:rPr>
        <w:t xml:space="preserve"> &lt;&lt; דובר &gt;&gt;</w:t>
      </w:r>
      <w:r w:rsidR="00DF053A">
        <w:rPr>
          <w:rtl/>
        </w:rPr>
        <w:t xml:space="preserve"> </w:t>
      </w:r>
      <w:r>
        <w:rPr>
          <w:rtl/>
        </w:rPr>
        <w:t xml:space="preserve"> </w:t>
      </w:r>
      <w:bookmarkEnd w:id="13297"/>
    </w:p>
    <w:p w:rsidR="00245443" w:rsidRDefault="00245443" w:rsidP="00245443">
      <w:pPr>
        <w:pStyle w:val="KeepWithNext"/>
        <w:rPr>
          <w:rtl/>
          <w:lang w:eastAsia="he-IL"/>
        </w:rPr>
      </w:pPr>
    </w:p>
    <w:p w:rsidR="00245443" w:rsidRDefault="00245443" w:rsidP="00245443">
      <w:pPr>
        <w:rPr>
          <w:rtl/>
          <w:lang w:eastAsia="he-IL"/>
        </w:rPr>
      </w:pPr>
      <w:bookmarkStart w:id="13298" w:name="_ETM_Q1_7866423"/>
      <w:bookmarkStart w:id="13299" w:name="_ETM_Q1_7866464"/>
      <w:bookmarkEnd w:id="13298"/>
      <w:bookmarkEnd w:id="13299"/>
      <w:r>
        <w:rPr>
          <w:rFonts w:hint="cs"/>
          <w:rtl/>
          <w:lang w:eastAsia="he-IL"/>
        </w:rPr>
        <w:t xml:space="preserve">אני מבקשת, שאלתי שאלה את </w:t>
      </w:r>
      <w:bookmarkStart w:id="13300" w:name="_ETM_Q1_7863763"/>
      <w:bookmarkEnd w:id="13300"/>
      <w:r>
        <w:rPr>
          <w:rFonts w:hint="cs"/>
          <w:rtl/>
          <w:lang w:eastAsia="he-IL"/>
        </w:rPr>
        <w:t>נציגי הממשלה, היא עונה ואתם מתערבים.</w:t>
      </w:r>
    </w:p>
    <w:p w:rsidR="00245443" w:rsidRDefault="00245443" w:rsidP="00245443">
      <w:pPr>
        <w:rPr>
          <w:rtl/>
          <w:lang w:eastAsia="he-IL"/>
        </w:rPr>
      </w:pPr>
      <w:bookmarkStart w:id="13301" w:name="_ETM_Q1_7867056"/>
      <w:bookmarkStart w:id="13302" w:name="_ETM_Q1_7867119"/>
      <w:bookmarkStart w:id="13303" w:name="_ETM_Q1_7868063"/>
      <w:bookmarkEnd w:id="13301"/>
      <w:bookmarkEnd w:id="13302"/>
      <w:bookmarkEnd w:id="13303"/>
    </w:p>
    <w:p w:rsidR="00245443" w:rsidRDefault="00245443" w:rsidP="00245443">
      <w:pPr>
        <w:pStyle w:val="a4"/>
        <w:keepNext/>
        <w:rPr>
          <w:rtl/>
        </w:rPr>
      </w:pPr>
      <w:bookmarkStart w:id="13304" w:name="ET_speaker_6153_1855"/>
      <w:r w:rsidRPr="00245443">
        <w:rPr>
          <w:rStyle w:val="TagStyle"/>
          <w:rtl/>
        </w:rPr>
        <w:t xml:space="preserve"> &lt;&lt; דובר &gt;&gt; </w:t>
      </w:r>
      <w:r>
        <w:rPr>
          <w:rtl/>
        </w:rPr>
        <w:t>אבי מעוז (הציונות הדתית):</w:t>
      </w:r>
      <w:r w:rsidRPr="00245443">
        <w:rPr>
          <w:rStyle w:val="TagStyle"/>
          <w:rtl/>
        </w:rPr>
        <w:t xml:space="preserve"> &lt;&lt; דובר &gt;&gt;</w:t>
      </w:r>
      <w:r w:rsidR="00DF053A">
        <w:rPr>
          <w:rtl/>
        </w:rPr>
        <w:t xml:space="preserve"> </w:t>
      </w:r>
      <w:r>
        <w:rPr>
          <w:rtl/>
        </w:rPr>
        <w:t xml:space="preserve"> </w:t>
      </w:r>
      <w:bookmarkEnd w:id="13304"/>
    </w:p>
    <w:p w:rsidR="00245443" w:rsidRDefault="00245443" w:rsidP="00245443">
      <w:pPr>
        <w:pStyle w:val="KeepWithNext"/>
        <w:rPr>
          <w:rtl/>
          <w:lang w:eastAsia="he-IL"/>
        </w:rPr>
      </w:pPr>
    </w:p>
    <w:p w:rsidR="00245443" w:rsidRDefault="00245443" w:rsidP="00245443">
      <w:pPr>
        <w:rPr>
          <w:rtl/>
          <w:lang w:eastAsia="he-IL"/>
        </w:rPr>
      </w:pPr>
      <w:bookmarkStart w:id="13305" w:name="_ETM_Q1_7868385"/>
      <w:bookmarkStart w:id="13306" w:name="_ETM_Q1_7868406"/>
      <w:bookmarkEnd w:id="13305"/>
      <w:bookmarkEnd w:id="13306"/>
      <w:r>
        <w:rPr>
          <w:rFonts w:hint="cs"/>
          <w:rtl/>
          <w:lang w:eastAsia="he-IL"/>
        </w:rPr>
        <w:t xml:space="preserve">לא, אבל שאלתי את תומר. </w:t>
      </w:r>
      <w:bookmarkStart w:id="13307" w:name="_ETM_Q1_7871511"/>
      <w:bookmarkStart w:id="13308" w:name="_ETM_Q1_7871607"/>
      <w:bookmarkEnd w:id="13307"/>
      <w:bookmarkEnd w:id="13308"/>
    </w:p>
    <w:p w:rsidR="00245443" w:rsidRDefault="00245443" w:rsidP="00245443">
      <w:pPr>
        <w:rPr>
          <w:rtl/>
          <w:lang w:eastAsia="he-IL"/>
        </w:rPr>
      </w:pPr>
      <w:bookmarkStart w:id="13309" w:name="_ETM_Q1_7871689"/>
      <w:bookmarkStart w:id="13310" w:name="_ETM_Q1_7872631"/>
      <w:bookmarkEnd w:id="13309"/>
      <w:bookmarkEnd w:id="13310"/>
    </w:p>
    <w:p w:rsidR="00245443" w:rsidRDefault="00245443" w:rsidP="00245443">
      <w:pPr>
        <w:pStyle w:val="a4"/>
        <w:keepNext/>
        <w:rPr>
          <w:rtl/>
        </w:rPr>
      </w:pPr>
      <w:bookmarkStart w:id="13311" w:name="ET_speaker_5142_1856"/>
      <w:r w:rsidRPr="00245443">
        <w:rPr>
          <w:rStyle w:val="TagStyle"/>
          <w:rtl/>
        </w:rPr>
        <w:t xml:space="preserve"> &lt;&lt; דובר &gt;&gt; </w:t>
      </w:r>
      <w:r>
        <w:rPr>
          <w:rtl/>
        </w:rPr>
        <w:t>יוליה מלינובסקי (ישראל ביתנו):</w:t>
      </w:r>
      <w:r w:rsidRPr="00245443">
        <w:rPr>
          <w:rStyle w:val="TagStyle"/>
          <w:rtl/>
        </w:rPr>
        <w:t xml:space="preserve"> &lt;&lt; דובר &gt;&gt;</w:t>
      </w:r>
      <w:r w:rsidR="00DF053A">
        <w:rPr>
          <w:rtl/>
        </w:rPr>
        <w:t xml:space="preserve"> </w:t>
      </w:r>
      <w:r>
        <w:rPr>
          <w:rtl/>
        </w:rPr>
        <w:t xml:space="preserve"> </w:t>
      </w:r>
      <w:bookmarkEnd w:id="13311"/>
    </w:p>
    <w:p w:rsidR="00245443" w:rsidRDefault="00245443" w:rsidP="00245443">
      <w:pPr>
        <w:pStyle w:val="KeepWithNext"/>
        <w:rPr>
          <w:rtl/>
          <w:lang w:eastAsia="he-IL"/>
        </w:rPr>
      </w:pPr>
    </w:p>
    <w:p w:rsidR="00245443" w:rsidRDefault="00245443" w:rsidP="00245443">
      <w:pPr>
        <w:rPr>
          <w:rtl/>
          <w:lang w:eastAsia="he-IL"/>
        </w:rPr>
      </w:pPr>
      <w:bookmarkStart w:id="13312" w:name="_ETM_Q1_7873018"/>
      <w:bookmarkStart w:id="13313" w:name="_ETM_Q1_7873042"/>
      <w:bookmarkEnd w:id="13312"/>
      <w:bookmarkEnd w:id="13313"/>
      <w:r>
        <w:rPr>
          <w:rFonts w:hint="cs"/>
          <w:rtl/>
          <w:lang w:eastAsia="he-IL"/>
        </w:rPr>
        <w:t xml:space="preserve">לא, תומר הוא היועץ המשפטי לוועדה, מי שכתב את החוק </w:t>
      </w:r>
      <w:bookmarkStart w:id="13314" w:name="_ETM_Q1_7874432"/>
      <w:bookmarkEnd w:id="13314"/>
      <w:r>
        <w:rPr>
          <w:rFonts w:hint="cs"/>
          <w:rtl/>
          <w:lang w:eastAsia="he-IL"/>
        </w:rPr>
        <w:t xml:space="preserve">זה הממשלה. </w:t>
      </w:r>
    </w:p>
    <w:p w:rsidR="00245443" w:rsidRDefault="00245443" w:rsidP="00245443">
      <w:pPr>
        <w:rPr>
          <w:rtl/>
          <w:lang w:eastAsia="he-IL"/>
        </w:rPr>
      </w:pPr>
      <w:bookmarkStart w:id="13315" w:name="_ETM_Q1_7876103"/>
      <w:bookmarkStart w:id="13316" w:name="_ETM_Q1_7876166"/>
      <w:bookmarkEnd w:id="13315"/>
      <w:bookmarkEnd w:id="13316"/>
    </w:p>
    <w:p w:rsidR="00245443" w:rsidRDefault="00245443" w:rsidP="00245443">
      <w:pPr>
        <w:pStyle w:val="a4"/>
        <w:keepNext/>
        <w:rPr>
          <w:rtl/>
        </w:rPr>
      </w:pPr>
      <w:bookmarkStart w:id="13317" w:name="ET_speaker_6153_1857"/>
      <w:r w:rsidRPr="00245443">
        <w:rPr>
          <w:rStyle w:val="TagStyle"/>
          <w:rtl/>
        </w:rPr>
        <w:t xml:space="preserve"> &lt;&lt; דובר &gt;&gt; </w:t>
      </w:r>
      <w:r>
        <w:rPr>
          <w:rtl/>
        </w:rPr>
        <w:t>אבי מעוז (הציונות הדתית):</w:t>
      </w:r>
      <w:r w:rsidRPr="00245443">
        <w:rPr>
          <w:rStyle w:val="TagStyle"/>
          <w:rtl/>
        </w:rPr>
        <w:t xml:space="preserve"> &lt;&lt; דובר &gt;&gt;</w:t>
      </w:r>
      <w:r w:rsidR="00DF053A">
        <w:rPr>
          <w:rtl/>
        </w:rPr>
        <w:t xml:space="preserve"> </w:t>
      </w:r>
      <w:r>
        <w:rPr>
          <w:rtl/>
        </w:rPr>
        <w:t xml:space="preserve"> </w:t>
      </w:r>
      <w:bookmarkEnd w:id="13317"/>
    </w:p>
    <w:p w:rsidR="00245443" w:rsidRDefault="00245443" w:rsidP="00245443">
      <w:pPr>
        <w:pStyle w:val="KeepWithNext"/>
        <w:rPr>
          <w:rtl/>
          <w:lang w:eastAsia="he-IL"/>
        </w:rPr>
      </w:pPr>
    </w:p>
    <w:p w:rsidR="00245443" w:rsidRDefault="00245443" w:rsidP="00245443">
      <w:pPr>
        <w:rPr>
          <w:rtl/>
          <w:lang w:eastAsia="he-IL"/>
        </w:rPr>
      </w:pPr>
      <w:bookmarkStart w:id="13318" w:name="_ETM_Q1_7877977"/>
      <w:bookmarkStart w:id="13319" w:name="_ETM_Q1_7877995"/>
      <w:bookmarkEnd w:id="13318"/>
      <w:bookmarkEnd w:id="13319"/>
      <w:r>
        <w:rPr>
          <w:rFonts w:hint="cs"/>
          <w:rtl/>
          <w:lang w:eastAsia="he-IL"/>
        </w:rPr>
        <w:t>שאלתי את היועץ המשפטי לוועדה - - -</w:t>
      </w:r>
    </w:p>
    <w:p w:rsidR="00245443" w:rsidRDefault="00245443" w:rsidP="00245443">
      <w:pPr>
        <w:rPr>
          <w:rtl/>
          <w:lang w:eastAsia="he-IL"/>
        </w:rPr>
      </w:pPr>
      <w:bookmarkStart w:id="13320" w:name="_ETM_Q1_7877407"/>
      <w:bookmarkStart w:id="13321" w:name="_ETM_Q1_7877478"/>
      <w:bookmarkStart w:id="13322" w:name="_ETM_Q1_7878255"/>
      <w:bookmarkEnd w:id="13320"/>
      <w:bookmarkEnd w:id="13321"/>
      <w:bookmarkEnd w:id="13322"/>
    </w:p>
    <w:p w:rsidR="00245443" w:rsidRDefault="00245443" w:rsidP="00245443">
      <w:pPr>
        <w:pStyle w:val="a4"/>
        <w:keepNext/>
        <w:rPr>
          <w:rtl/>
        </w:rPr>
      </w:pPr>
      <w:bookmarkStart w:id="13323" w:name="ET_speaker_5142_1858"/>
      <w:r w:rsidRPr="00245443">
        <w:rPr>
          <w:rStyle w:val="TagStyle"/>
          <w:rtl/>
        </w:rPr>
        <w:t xml:space="preserve"> &lt;&lt; דובר &gt;&gt; </w:t>
      </w:r>
      <w:r>
        <w:rPr>
          <w:rtl/>
        </w:rPr>
        <w:t>יוליה מלינובסקי (ישראל ביתנו):</w:t>
      </w:r>
      <w:r w:rsidRPr="00245443">
        <w:rPr>
          <w:rStyle w:val="TagStyle"/>
          <w:rtl/>
        </w:rPr>
        <w:t xml:space="preserve"> &lt;&lt; דובר &gt;&gt;</w:t>
      </w:r>
      <w:r w:rsidR="00DF053A">
        <w:rPr>
          <w:rtl/>
        </w:rPr>
        <w:t xml:space="preserve"> </w:t>
      </w:r>
      <w:r>
        <w:rPr>
          <w:rtl/>
        </w:rPr>
        <w:t xml:space="preserve"> </w:t>
      </w:r>
      <w:bookmarkEnd w:id="13323"/>
    </w:p>
    <w:p w:rsidR="00245443" w:rsidRDefault="00245443" w:rsidP="00245443">
      <w:pPr>
        <w:pStyle w:val="KeepWithNext"/>
        <w:rPr>
          <w:rtl/>
          <w:lang w:eastAsia="he-IL"/>
        </w:rPr>
      </w:pPr>
    </w:p>
    <w:p w:rsidR="00245443" w:rsidRDefault="00245443" w:rsidP="00245443">
      <w:pPr>
        <w:rPr>
          <w:rtl/>
          <w:lang w:eastAsia="he-IL"/>
        </w:rPr>
      </w:pPr>
      <w:bookmarkStart w:id="13324" w:name="_ETM_Q1_7878935"/>
      <w:bookmarkStart w:id="13325" w:name="_ETM_Q1_7879013"/>
      <w:bookmarkEnd w:id="13324"/>
      <w:bookmarkEnd w:id="13325"/>
      <w:r>
        <w:rPr>
          <w:rFonts w:hint="cs"/>
          <w:rtl/>
          <w:lang w:eastAsia="he-IL"/>
        </w:rPr>
        <w:t xml:space="preserve">אני </w:t>
      </w:r>
      <w:bookmarkStart w:id="13326" w:name="_ETM_Q1_7879423"/>
      <w:bookmarkEnd w:id="13326"/>
      <w:r>
        <w:rPr>
          <w:rFonts w:hint="cs"/>
          <w:rtl/>
          <w:lang w:eastAsia="he-IL"/>
        </w:rPr>
        <w:t>מבקשת מנציגי הממשלה לענות לשאלות.</w:t>
      </w:r>
      <w:bookmarkStart w:id="13327" w:name="_ETM_Q1_7876258"/>
      <w:bookmarkEnd w:id="13327"/>
    </w:p>
    <w:p w:rsidR="00245443" w:rsidRDefault="00245443" w:rsidP="00245443">
      <w:pPr>
        <w:rPr>
          <w:rtl/>
          <w:lang w:eastAsia="he-IL"/>
        </w:rPr>
      </w:pPr>
    </w:p>
    <w:p w:rsidR="00245443" w:rsidRDefault="00245443" w:rsidP="00245443">
      <w:pPr>
        <w:pStyle w:val="af9"/>
        <w:keepNext/>
        <w:rPr>
          <w:rtl/>
          <w:lang w:eastAsia="he-IL"/>
        </w:rPr>
      </w:pPr>
      <w:bookmarkStart w:id="13328" w:name="ET_guest_יעל_לינדנברג_1859"/>
      <w:r w:rsidRPr="00245443">
        <w:rPr>
          <w:rStyle w:val="TagStyle"/>
          <w:rtl/>
        </w:rPr>
        <w:t xml:space="preserve"> &lt;&lt; אורח &gt;&gt; </w:t>
      </w:r>
      <w:r>
        <w:rPr>
          <w:rtl/>
          <w:lang w:eastAsia="he-IL"/>
        </w:rPr>
        <w:t>יעל לינדנברג:</w:t>
      </w:r>
      <w:r w:rsidRPr="00245443">
        <w:rPr>
          <w:rStyle w:val="TagStyle"/>
          <w:rtl/>
        </w:rPr>
        <w:t xml:space="preserve"> &lt;&lt; אורח &gt;&gt;</w:t>
      </w:r>
      <w:r w:rsidR="00DF053A">
        <w:rPr>
          <w:rtl/>
          <w:lang w:eastAsia="he-IL"/>
        </w:rPr>
        <w:t xml:space="preserve"> </w:t>
      </w:r>
      <w:r>
        <w:rPr>
          <w:rtl/>
          <w:lang w:eastAsia="he-IL"/>
        </w:rPr>
        <w:t xml:space="preserve"> </w:t>
      </w:r>
      <w:bookmarkEnd w:id="13328"/>
    </w:p>
    <w:p w:rsidR="00245443" w:rsidRDefault="00245443" w:rsidP="00245443">
      <w:pPr>
        <w:pStyle w:val="KeepWithNext"/>
        <w:rPr>
          <w:rtl/>
          <w:lang w:eastAsia="he-IL"/>
        </w:rPr>
      </w:pPr>
    </w:p>
    <w:p w:rsidR="00245443" w:rsidRDefault="00245443" w:rsidP="00245443">
      <w:pPr>
        <w:rPr>
          <w:rtl/>
          <w:lang w:eastAsia="he-IL"/>
        </w:rPr>
      </w:pPr>
      <w:bookmarkStart w:id="13329" w:name="_ETM_Q1_7877639"/>
      <w:bookmarkStart w:id="13330" w:name="_ETM_Q1_7877711"/>
      <w:bookmarkEnd w:id="13329"/>
      <w:bookmarkEnd w:id="13330"/>
      <w:r>
        <w:rPr>
          <w:rFonts w:hint="cs"/>
          <w:rtl/>
          <w:lang w:eastAsia="he-IL"/>
        </w:rPr>
        <w:t xml:space="preserve">אני רק אגיד שמה שאני </w:t>
      </w:r>
      <w:bookmarkStart w:id="13331" w:name="_ETM_Q1_7880889"/>
      <w:bookmarkEnd w:id="13331"/>
      <w:r>
        <w:rPr>
          <w:rFonts w:hint="cs"/>
          <w:rtl/>
          <w:lang w:eastAsia="he-IL"/>
        </w:rPr>
        <w:t xml:space="preserve">אומרת לא נוגע לדיני כשרות, נוגע לנוסח שהחוק מנוסח ולכן </w:t>
      </w:r>
      <w:bookmarkStart w:id="13332" w:name="_ETM_Q1_7885389"/>
      <w:bookmarkEnd w:id="13332"/>
      <w:r>
        <w:rPr>
          <w:rFonts w:hint="cs"/>
          <w:rtl/>
          <w:lang w:eastAsia="he-IL"/>
        </w:rPr>
        <w:t xml:space="preserve">אני ארשה לעצמי לענות ולהבהיר כי נראה לי שהיה פה </w:t>
      </w:r>
      <w:bookmarkStart w:id="13333" w:name="_ETM_Q1_7883217"/>
      <w:bookmarkEnd w:id="13333"/>
      <w:r>
        <w:rPr>
          <w:rFonts w:hint="cs"/>
          <w:rtl/>
          <w:lang w:eastAsia="he-IL"/>
        </w:rPr>
        <w:t>איזה שהוא בלבול. יש את תקן הכשרות, יש את ההוראות</w:t>
      </w:r>
      <w:bookmarkStart w:id="13334" w:name="_ETM_Q1_7890385"/>
      <w:bookmarkEnd w:id="13334"/>
      <w:r>
        <w:rPr>
          <w:rFonts w:hint="cs"/>
          <w:rtl/>
          <w:lang w:eastAsia="he-IL"/>
        </w:rPr>
        <w:t xml:space="preserve"> שקבע השר ומה שעכשיו דיברנו עליו זה תכנית ההשגחה</w:t>
      </w:r>
      <w:bookmarkStart w:id="13335" w:name="_ETM_Q1_7891347"/>
      <w:bookmarkEnd w:id="13335"/>
      <w:r>
        <w:rPr>
          <w:rFonts w:hint="cs"/>
          <w:rtl/>
          <w:lang w:eastAsia="he-IL"/>
        </w:rPr>
        <w:t xml:space="preserve">, תכנית ההשגחה כפי שאושרה ברישיונו. כלומר גוף נותן הכשר </w:t>
      </w:r>
      <w:bookmarkStart w:id="13336" w:name="_ETM_Q1_7896037"/>
      <w:bookmarkEnd w:id="13336"/>
      <w:r>
        <w:rPr>
          <w:rFonts w:hint="cs"/>
          <w:rtl/>
          <w:lang w:eastAsia="he-IL"/>
        </w:rPr>
        <w:t>מגיע ומבקש - - -</w:t>
      </w:r>
    </w:p>
    <w:p w:rsidR="00245443" w:rsidRDefault="00245443" w:rsidP="00245443">
      <w:pPr>
        <w:rPr>
          <w:rtl/>
          <w:lang w:eastAsia="he-IL"/>
        </w:rPr>
      </w:pPr>
      <w:bookmarkStart w:id="13337" w:name="_ETM_Q1_7894165"/>
      <w:bookmarkStart w:id="13338" w:name="_ETM_Q1_7894243"/>
      <w:bookmarkStart w:id="13339" w:name="_ETM_Q1_7895101"/>
      <w:bookmarkEnd w:id="13337"/>
      <w:bookmarkEnd w:id="13338"/>
      <w:bookmarkEnd w:id="13339"/>
    </w:p>
    <w:p w:rsidR="00245443" w:rsidRDefault="00245443" w:rsidP="00245443">
      <w:pPr>
        <w:pStyle w:val="a4"/>
        <w:keepNext/>
        <w:rPr>
          <w:rtl/>
        </w:rPr>
      </w:pPr>
      <w:bookmarkStart w:id="13340" w:name="ET_speaker_6153_1860"/>
      <w:r w:rsidRPr="00245443">
        <w:rPr>
          <w:rStyle w:val="TagStyle"/>
          <w:rtl/>
        </w:rPr>
        <w:t xml:space="preserve"> &lt;&lt; דובר &gt;&gt; </w:t>
      </w:r>
      <w:r>
        <w:rPr>
          <w:rtl/>
        </w:rPr>
        <w:t>אבי מעוז (הציונות הדתית):</w:t>
      </w:r>
      <w:r w:rsidRPr="00245443">
        <w:rPr>
          <w:rStyle w:val="TagStyle"/>
          <w:rtl/>
        </w:rPr>
        <w:t xml:space="preserve"> &lt;&lt; דובר &gt;&gt;</w:t>
      </w:r>
      <w:r w:rsidR="00DF053A">
        <w:rPr>
          <w:rtl/>
        </w:rPr>
        <w:t xml:space="preserve"> </w:t>
      </w:r>
      <w:r>
        <w:rPr>
          <w:rtl/>
        </w:rPr>
        <w:t xml:space="preserve"> </w:t>
      </w:r>
      <w:bookmarkEnd w:id="13340"/>
    </w:p>
    <w:p w:rsidR="00245443" w:rsidRDefault="00245443" w:rsidP="00245443">
      <w:pPr>
        <w:pStyle w:val="KeepWithNext"/>
        <w:rPr>
          <w:rtl/>
          <w:lang w:eastAsia="he-IL"/>
        </w:rPr>
      </w:pPr>
    </w:p>
    <w:p w:rsidR="00245443" w:rsidRDefault="00245443" w:rsidP="00245443">
      <w:pPr>
        <w:rPr>
          <w:rtl/>
          <w:lang w:eastAsia="he-IL"/>
        </w:rPr>
      </w:pPr>
      <w:bookmarkStart w:id="13341" w:name="_ETM_Q1_7895441"/>
      <w:bookmarkStart w:id="13342" w:name="_ETM_Q1_7895460"/>
      <w:bookmarkEnd w:id="13341"/>
      <w:bookmarkEnd w:id="13342"/>
      <w:r>
        <w:rPr>
          <w:rFonts w:hint="cs"/>
          <w:rtl/>
          <w:lang w:eastAsia="he-IL"/>
        </w:rPr>
        <w:t xml:space="preserve">שאנחנו לא יודעים מה ההגדרה שלה </w:t>
      </w:r>
      <w:bookmarkStart w:id="13343" w:name="_ETM_Q1_7898805"/>
      <w:bookmarkEnd w:id="13343"/>
      <w:r>
        <w:rPr>
          <w:rFonts w:hint="cs"/>
          <w:rtl/>
          <w:lang w:eastAsia="he-IL"/>
        </w:rPr>
        <w:t xml:space="preserve">כרגע. </w:t>
      </w:r>
    </w:p>
    <w:p w:rsidR="00245443" w:rsidRDefault="00245443" w:rsidP="00245443">
      <w:pPr>
        <w:rPr>
          <w:rtl/>
          <w:lang w:eastAsia="he-IL"/>
        </w:rPr>
      </w:pPr>
      <w:bookmarkStart w:id="13344" w:name="_ETM_Q1_7899733"/>
      <w:bookmarkStart w:id="13345" w:name="_ETM_Q1_7899796"/>
      <w:bookmarkEnd w:id="13344"/>
      <w:bookmarkEnd w:id="13345"/>
    </w:p>
    <w:p w:rsidR="00245443" w:rsidRDefault="00245443" w:rsidP="00245443">
      <w:pPr>
        <w:pStyle w:val="af9"/>
        <w:keepNext/>
        <w:rPr>
          <w:rtl/>
          <w:lang w:eastAsia="he-IL"/>
        </w:rPr>
      </w:pPr>
      <w:bookmarkStart w:id="13346" w:name="ET_guest_יעל_לינדנברג_1861"/>
      <w:r w:rsidRPr="00245443">
        <w:rPr>
          <w:rStyle w:val="TagStyle"/>
          <w:rtl/>
        </w:rPr>
        <w:t xml:space="preserve"> &lt;&lt; אורח &gt;&gt; </w:t>
      </w:r>
      <w:r>
        <w:rPr>
          <w:rtl/>
          <w:lang w:eastAsia="he-IL"/>
        </w:rPr>
        <w:t>יעל לינדנברג:</w:t>
      </w:r>
      <w:r w:rsidRPr="00245443">
        <w:rPr>
          <w:rStyle w:val="TagStyle"/>
          <w:rtl/>
        </w:rPr>
        <w:t xml:space="preserve"> &lt;&lt; אורח &gt;&gt;</w:t>
      </w:r>
      <w:r w:rsidR="00DF053A">
        <w:rPr>
          <w:rtl/>
          <w:lang w:eastAsia="he-IL"/>
        </w:rPr>
        <w:t xml:space="preserve"> </w:t>
      </w:r>
      <w:r>
        <w:rPr>
          <w:rtl/>
          <w:lang w:eastAsia="he-IL"/>
        </w:rPr>
        <w:t xml:space="preserve"> </w:t>
      </w:r>
      <w:bookmarkEnd w:id="13346"/>
    </w:p>
    <w:p w:rsidR="00245443" w:rsidRDefault="00245443" w:rsidP="00245443">
      <w:pPr>
        <w:pStyle w:val="KeepWithNext"/>
        <w:rPr>
          <w:rtl/>
          <w:lang w:eastAsia="he-IL"/>
        </w:rPr>
      </w:pPr>
    </w:p>
    <w:p w:rsidR="00245443" w:rsidRDefault="00245443" w:rsidP="00245443">
      <w:pPr>
        <w:rPr>
          <w:rtl/>
          <w:lang w:eastAsia="he-IL"/>
        </w:rPr>
      </w:pPr>
      <w:bookmarkStart w:id="13347" w:name="_ETM_Q1_7899425"/>
      <w:bookmarkStart w:id="13348" w:name="_ETM_Q1_7899445"/>
      <w:bookmarkEnd w:id="13347"/>
      <w:bookmarkEnd w:id="13348"/>
      <w:r>
        <w:rPr>
          <w:rFonts w:hint="cs"/>
          <w:rtl/>
          <w:lang w:eastAsia="he-IL"/>
        </w:rPr>
        <w:t xml:space="preserve">יש הגדרה, היא תובא בהקראה הבאה. תכנית ההשגחה שבעצם </w:t>
      </w:r>
      <w:bookmarkStart w:id="13349" w:name="_ETM_Q1_7904610"/>
      <w:bookmarkEnd w:id="13349"/>
      <w:r>
        <w:rPr>
          <w:rFonts w:hint="cs"/>
          <w:rtl/>
          <w:lang w:eastAsia="he-IL"/>
        </w:rPr>
        <w:t>- - -</w:t>
      </w:r>
    </w:p>
    <w:p w:rsidR="00245443" w:rsidRDefault="00245443" w:rsidP="00245443">
      <w:pPr>
        <w:rPr>
          <w:rtl/>
          <w:lang w:eastAsia="he-IL"/>
        </w:rPr>
      </w:pPr>
      <w:bookmarkStart w:id="13350" w:name="_ETM_Q1_7902043"/>
      <w:bookmarkStart w:id="13351" w:name="_ETM_Q1_7902111"/>
      <w:bookmarkStart w:id="13352" w:name="_ETM_Q1_7903115"/>
      <w:bookmarkEnd w:id="13350"/>
      <w:bookmarkEnd w:id="13351"/>
      <w:bookmarkEnd w:id="13352"/>
    </w:p>
    <w:p w:rsidR="00245443" w:rsidRDefault="00245443" w:rsidP="00245443">
      <w:pPr>
        <w:pStyle w:val="a4"/>
        <w:keepNext/>
        <w:rPr>
          <w:rtl/>
        </w:rPr>
      </w:pPr>
      <w:bookmarkStart w:id="13353" w:name="ET_speaker_5069_1862"/>
      <w:r w:rsidRPr="00245443">
        <w:rPr>
          <w:rStyle w:val="TagStyle"/>
          <w:rtl/>
        </w:rPr>
        <w:t xml:space="preserve"> &lt;&lt; דובר &gt;&gt; </w:t>
      </w:r>
      <w:r>
        <w:rPr>
          <w:rtl/>
        </w:rPr>
        <w:t>יעקב אשר (יהדות התורה):</w:t>
      </w:r>
      <w:r w:rsidRPr="00245443">
        <w:rPr>
          <w:rStyle w:val="TagStyle"/>
          <w:rtl/>
        </w:rPr>
        <w:t xml:space="preserve"> &lt;&lt; דובר &gt;&gt;</w:t>
      </w:r>
      <w:r w:rsidR="00DF053A">
        <w:rPr>
          <w:rtl/>
        </w:rPr>
        <w:t xml:space="preserve"> </w:t>
      </w:r>
      <w:r>
        <w:rPr>
          <w:rtl/>
        </w:rPr>
        <w:t xml:space="preserve"> </w:t>
      </w:r>
      <w:bookmarkEnd w:id="13353"/>
    </w:p>
    <w:p w:rsidR="00245443" w:rsidRDefault="00245443" w:rsidP="00245443">
      <w:pPr>
        <w:pStyle w:val="KeepWithNext"/>
        <w:rPr>
          <w:rtl/>
          <w:lang w:eastAsia="he-IL"/>
        </w:rPr>
      </w:pPr>
    </w:p>
    <w:p w:rsidR="00245443" w:rsidRDefault="00245443" w:rsidP="00245443">
      <w:pPr>
        <w:rPr>
          <w:rtl/>
          <w:lang w:eastAsia="he-IL"/>
        </w:rPr>
      </w:pPr>
      <w:bookmarkStart w:id="13354" w:name="_ETM_Q1_7903460"/>
      <w:bookmarkStart w:id="13355" w:name="_ETM_Q1_7903482"/>
      <w:bookmarkEnd w:id="13354"/>
      <w:bookmarkEnd w:id="13355"/>
      <w:r>
        <w:rPr>
          <w:rFonts w:hint="cs"/>
          <w:rtl/>
          <w:lang w:eastAsia="he-IL"/>
        </w:rPr>
        <w:t xml:space="preserve">בהקראה הבאה. </w:t>
      </w:r>
    </w:p>
    <w:p w:rsidR="00245443" w:rsidRDefault="00245443" w:rsidP="00245443">
      <w:pPr>
        <w:rPr>
          <w:rtl/>
          <w:lang w:eastAsia="he-IL"/>
        </w:rPr>
      </w:pPr>
      <w:bookmarkStart w:id="13356" w:name="_ETM_Q1_7906996"/>
      <w:bookmarkStart w:id="13357" w:name="_ETM_Q1_7907059"/>
      <w:bookmarkEnd w:id="13356"/>
      <w:bookmarkEnd w:id="13357"/>
    </w:p>
    <w:p w:rsidR="00245443" w:rsidRDefault="00245443" w:rsidP="00245443">
      <w:pPr>
        <w:pStyle w:val="a4"/>
        <w:keepNext/>
        <w:rPr>
          <w:rtl/>
        </w:rPr>
      </w:pPr>
      <w:bookmarkStart w:id="13358" w:name="ET_speaker_5359_1863"/>
      <w:r w:rsidRPr="00245443">
        <w:rPr>
          <w:rStyle w:val="TagStyle"/>
          <w:rtl/>
        </w:rPr>
        <w:t xml:space="preserve"> &lt;&lt; דובר &gt;&gt; </w:t>
      </w:r>
      <w:r>
        <w:rPr>
          <w:rtl/>
        </w:rPr>
        <w:t>יעקב מרגי (ש"ס):</w:t>
      </w:r>
      <w:r w:rsidRPr="00245443">
        <w:rPr>
          <w:rStyle w:val="TagStyle"/>
          <w:rtl/>
        </w:rPr>
        <w:t xml:space="preserve"> &lt;&lt; דובר &gt;&gt;</w:t>
      </w:r>
      <w:r w:rsidR="00DF053A">
        <w:rPr>
          <w:rtl/>
        </w:rPr>
        <w:t xml:space="preserve"> </w:t>
      </w:r>
      <w:r>
        <w:rPr>
          <w:rtl/>
        </w:rPr>
        <w:t xml:space="preserve"> </w:t>
      </w:r>
      <w:bookmarkEnd w:id="13358"/>
    </w:p>
    <w:p w:rsidR="00245443" w:rsidRDefault="00245443" w:rsidP="00245443">
      <w:pPr>
        <w:pStyle w:val="KeepWithNext"/>
        <w:rPr>
          <w:rtl/>
          <w:lang w:eastAsia="he-IL"/>
        </w:rPr>
      </w:pPr>
    </w:p>
    <w:p w:rsidR="00245443" w:rsidRDefault="00245443" w:rsidP="00BC1D9C">
      <w:pPr>
        <w:rPr>
          <w:rtl/>
          <w:lang w:eastAsia="he-IL"/>
        </w:rPr>
      </w:pPr>
      <w:bookmarkStart w:id="13359" w:name="_ETM_Q1_7904890"/>
      <w:bookmarkStart w:id="13360" w:name="_ETM_Q1_7904959"/>
      <w:bookmarkEnd w:id="13359"/>
      <w:bookmarkEnd w:id="13360"/>
      <w:r>
        <w:rPr>
          <w:rFonts w:hint="cs"/>
          <w:rtl/>
          <w:lang w:eastAsia="he-IL"/>
        </w:rPr>
        <w:t xml:space="preserve">מוני, אם אני הייתי </w:t>
      </w:r>
      <w:r w:rsidR="00BC1D9C">
        <w:rPr>
          <w:rFonts w:hint="cs"/>
          <w:rtl/>
          <w:lang w:eastAsia="he-IL"/>
        </w:rPr>
        <w:t xml:space="preserve">- - - </w:t>
      </w:r>
      <w:r>
        <w:rPr>
          <w:rFonts w:hint="cs"/>
          <w:rtl/>
          <w:lang w:eastAsia="he-IL"/>
        </w:rPr>
        <w:t xml:space="preserve">הייתי </w:t>
      </w:r>
      <w:bookmarkStart w:id="13361" w:name="_ETM_Q1_7910583"/>
      <w:bookmarkEnd w:id="13361"/>
      <w:r w:rsidR="00BC1D9C">
        <w:rPr>
          <w:rFonts w:hint="cs"/>
          <w:rtl/>
          <w:lang w:eastAsia="he-IL"/>
        </w:rPr>
        <w:t>נפגע מזה</w:t>
      </w:r>
      <w:r>
        <w:rPr>
          <w:rFonts w:hint="cs"/>
          <w:rtl/>
          <w:lang w:eastAsia="he-IL"/>
        </w:rPr>
        <w:t>.</w:t>
      </w:r>
      <w:bookmarkStart w:id="13362" w:name="_ETM_Q1_7911959"/>
      <w:bookmarkEnd w:id="13362"/>
      <w:r>
        <w:rPr>
          <w:rFonts w:hint="cs"/>
          <w:rtl/>
          <w:lang w:eastAsia="he-IL"/>
        </w:rPr>
        <w:t xml:space="preserve"> האגו שלי היה נפגע. </w:t>
      </w:r>
    </w:p>
    <w:p w:rsidR="00245443" w:rsidRDefault="00245443" w:rsidP="00245443">
      <w:pPr>
        <w:rPr>
          <w:rtl/>
          <w:lang w:eastAsia="he-IL"/>
        </w:rPr>
      </w:pPr>
      <w:bookmarkStart w:id="13363" w:name="_ETM_Q1_7919661"/>
      <w:bookmarkStart w:id="13364" w:name="_ETM_Q1_7919726"/>
      <w:bookmarkStart w:id="13365" w:name="_ETM_Q1_7920853"/>
      <w:bookmarkEnd w:id="13363"/>
      <w:bookmarkEnd w:id="13364"/>
      <w:bookmarkEnd w:id="13365"/>
    </w:p>
    <w:p w:rsidR="00245443" w:rsidRDefault="00245443" w:rsidP="00245443">
      <w:pPr>
        <w:pStyle w:val="a4"/>
        <w:keepNext/>
        <w:rPr>
          <w:rtl/>
        </w:rPr>
      </w:pPr>
      <w:bookmarkStart w:id="13366" w:name="ET_speaker_5142_1864"/>
      <w:r w:rsidRPr="00245443">
        <w:rPr>
          <w:rStyle w:val="TagStyle"/>
          <w:rtl/>
        </w:rPr>
        <w:t xml:space="preserve"> &lt;&lt; דובר &gt;&gt; </w:t>
      </w:r>
      <w:r>
        <w:rPr>
          <w:rtl/>
        </w:rPr>
        <w:t>יוליה מלינובסקי (ישראל ביתנו):</w:t>
      </w:r>
      <w:r w:rsidRPr="00245443">
        <w:rPr>
          <w:rStyle w:val="TagStyle"/>
          <w:rtl/>
        </w:rPr>
        <w:t xml:space="preserve"> &lt;&lt; דובר &gt;&gt;</w:t>
      </w:r>
      <w:r w:rsidR="00DF053A">
        <w:rPr>
          <w:rtl/>
        </w:rPr>
        <w:t xml:space="preserve"> </w:t>
      </w:r>
      <w:r>
        <w:rPr>
          <w:rtl/>
        </w:rPr>
        <w:t xml:space="preserve"> </w:t>
      </w:r>
      <w:bookmarkEnd w:id="13366"/>
    </w:p>
    <w:p w:rsidR="00245443" w:rsidRDefault="00245443" w:rsidP="00245443">
      <w:pPr>
        <w:pStyle w:val="KeepWithNext"/>
        <w:rPr>
          <w:rtl/>
          <w:lang w:eastAsia="he-IL"/>
        </w:rPr>
      </w:pPr>
    </w:p>
    <w:p w:rsidR="00245443" w:rsidRDefault="00245443" w:rsidP="00245443">
      <w:pPr>
        <w:rPr>
          <w:rtl/>
          <w:lang w:eastAsia="he-IL"/>
        </w:rPr>
      </w:pPr>
      <w:bookmarkStart w:id="13367" w:name="_ETM_Q1_7921210"/>
      <w:bookmarkStart w:id="13368" w:name="_ETM_Q1_7921231"/>
      <w:bookmarkEnd w:id="13367"/>
      <w:bookmarkEnd w:id="13368"/>
      <w:r>
        <w:rPr>
          <w:rFonts w:hint="cs"/>
          <w:rtl/>
          <w:lang w:eastAsia="he-IL"/>
        </w:rPr>
        <w:t xml:space="preserve">אתה יכול לתת לה לסיים בלי להתפרץ? </w:t>
      </w:r>
    </w:p>
    <w:p w:rsidR="00245443" w:rsidRDefault="00245443" w:rsidP="00245443">
      <w:pPr>
        <w:rPr>
          <w:rtl/>
          <w:lang w:eastAsia="he-IL"/>
        </w:rPr>
      </w:pPr>
      <w:bookmarkStart w:id="13369" w:name="_ETM_Q1_7919779"/>
      <w:bookmarkStart w:id="13370" w:name="_ETM_Q1_7919851"/>
      <w:bookmarkStart w:id="13371" w:name="_ETM_Q1_7920595"/>
      <w:bookmarkEnd w:id="13369"/>
      <w:bookmarkEnd w:id="13370"/>
      <w:bookmarkEnd w:id="13371"/>
    </w:p>
    <w:p w:rsidR="00245443" w:rsidRDefault="00245443" w:rsidP="00245443">
      <w:pPr>
        <w:pStyle w:val="a4"/>
        <w:keepNext/>
        <w:rPr>
          <w:rtl/>
        </w:rPr>
      </w:pPr>
      <w:bookmarkStart w:id="13372" w:name="ET_speaker_5359_1865"/>
      <w:r w:rsidRPr="00245443">
        <w:rPr>
          <w:rStyle w:val="TagStyle"/>
          <w:rtl/>
        </w:rPr>
        <w:t xml:space="preserve"> &lt;&lt; דובר &gt;&gt; </w:t>
      </w:r>
      <w:r>
        <w:rPr>
          <w:rtl/>
        </w:rPr>
        <w:t>יעקב מרגי (ש"ס):</w:t>
      </w:r>
      <w:r w:rsidRPr="00245443">
        <w:rPr>
          <w:rStyle w:val="TagStyle"/>
          <w:rtl/>
        </w:rPr>
        <w:t xml:space="preserve"> &lt;&lt; דובר &gt;&gt;</w:t>
      </w:r>
      <w:r w:rsidR="00DF053A">
        <w:rPr>
          <w:rtl/>
        </w:rPr>
        <w:t xml:space="preserve"> </w:t>
      </w:r>
      <w:r>
        <w:rPr>
          <w:rtl/>
        </w:rPr>
        <w:t xml:space="preserve"> </w:t>
      </w:r>
      <w:bookmarkEnd w:id="13372"/>
    </w:p>
    <w:p w:rsidR="00245443" w:rsidRDefault="00245443" w:rsidP="00245443">
      <w:pPr>
        <w:pStyle w:val="KeepWithNext"/>
        <w:rPr>
          <w:rtl/>
          <w:lang w:eastAsia="he-IL"/>
        </w:rPr>
      </w:pPr>
    </w:p>
    <w:p w:rsidR="00245443" w:rsidRDefault="00245443" w:rsidP="00245443">
      <w:pPr>
        <w:rPr>
          <w:rtl/>
          <w:lang w:eastAsia="he-IL"/>
        </w:rPr>
      </w:pPr>
      <w:bookmarkStart w:id="13373" w:name="_ETM_Q1_7920928"/>
      <w:bookmarkStart w:id="13374" w:name="_ETM_Q1_7920949"/>
      <w:bookmarkEnd w:id="13373"/>
      <w:bookmarkEnd w:id="13374"/>
      <w:r>
        <w:rPr>
          <w:rFonts w:hint="cs"/>
          <w:rtl/>
          <w:lang w:eastAsia="he-IL"/>
        </w:rPr>
        <w:t>בבקשה.</w:t>
      </w:r>
    </w:p>
    <w:p w:rsidR="00245443" w:rsidRDefault="00245443" w:rsidP="00245443">
      <w:pPr>
        <w:rPr>
          <w:rtl/>
          <w:lang w:eastAsia="he-IL"/>
        </w:rPr>
      </w:pPr>
      <w:bookmarkStart w:id="13375" w:name="_ETM_Q1_7921860"/>
      <w:bookmarkStart w:id="13376" w:name="_ETM_Q1_7921920"/>
      <w:bookmarkStart w:id="13377" w:name="_ETM_Q1_7922811"/>
      <w:bookmarkEnd w:id="13375"/>
      <w:bookmarkEnd w:id="13376"/>
      <w:bookmarkEnd w:id="13377"/>
    </w:p>
    <w:p w:rsidR="00245443" w:rsidRDefault="00245443" w:rsidP="00245443">
      <w:pPr>
        <w:pStyle w:val="af9"/>
        <w:keepNext/>
        <w:rPr>
          <w:rtl/>
          <w:lang w:eastAsia="he-IL"/>
        </w:rPr>
      </w:pPr>
      <w:bookmarkStart w:id="13378" w:name="ET_guest_יעל_לינדנברג_1866"/>
      <w:r w:rsidRPr="00245443">
        <w:rPr>
          <w:rStyle w:val="TagStyle"/>
          <w:rtl/>
        </w:rPr>
        <w:t xml:space="preserve"> &lt;&lt; אורח &gt;&gt; </w:t>
      </w:r>
      <w:r>
        <w:rPr>
          <w:rtl/>
          <w:lang w:eastAsia="he-IL"/>
        </w:rPr>
        <w:t>יעל לינדנברג:</w:t>
      </w:r>
      <w:r w:rsidRPr="00245443">
        <w:rPr>
          <w:rStyle w:val="TagStyle"/>
          <w:rtl/>
        </w:rPr>
        <w:t xml:space="preserve"> &lt;&lt; אורח &gt;&gt;</w:t>
      </w:r>
      <w:r w:rsidR="00DF053A">
        <w:rPr>
          <w:rtl/>
          <w:lang w:eastAsia="he-IL"/>
        </w:rPr>
        <w:t xml:space="preserve"> </w:t>
      </w:r>
      <w:r>
        <w:rPr>
          <w:rtl/>
          <w:lang w:eastAsia="he-IL"/>
        </w:rPr>
        <w:t xml:space="preserve"> </w:t>
      </w:r>
      <w:bookmarkEnd w:id="13378"/>
    </w:p>
    <w:p w:rsidR="00245443" w:rsidRDefault="00245443" w:rsidP="00245443">
      <w:pPr>
        <w:pStyle w:val="KeepWithNext"/>
        <w:rPr>
          <w:rtl/>
          <w:lang w:eastAsia="he-IL"/>
        </w:rPr>
      </w:pPr>
    </w:p>
    <w:p w:rsidR="00245443" w:rsidRDefault="00245443" w:rsidP="00245443">
      <w:pPr>
        <w:rPr>
          <w:rtl/>
          <w:lang w:eastAsia="he-IL"/>
        </w:rPr>
      </w:pPr>
      <w:bookmarkStart w:id="13379" w:name="_ETM_Q1_7923152"/>
      <w:bookmarkStart w:id="13380" w:name="_ETM_Q1_7923172"/>
      <w:bookmarkEnd w:id="13379"/>
      <w:bookmarkEnd w:id="13380"/>
      <w:r>
        <w:rPr>
          <w:rFonts w:hint="cs"/>
          <w:rtl/>
          <w:lang w:eastAsia="he-IL"/>
        </w:rPr>
        <w:t xml:space="preserve">הם ירחיבו על דבריי כמובן, רק </w:t>
      </w:r>
      <w:bookmarkStart w:id="13381" w:name="_ETM_Q1_7925275"/>
      <w:bookmarkEnd w:id="13381"/>
      <w:r>
        <w:rPr>
          <w:rFonts w:hint="cs"/>
          <w:rtl/>
          <w:lang w:eastAsia="he-IL"/>
        </w:rPr>
        <w:t xml:space="preserve">רציתי להבהיר כי ראיתי שיש בלבול מבחינת הסעיפים השונים. תכנית </w:t>
      </w:r>
      <w:bookmarkStart w:id="13382" w:name="_ETM_Q1_7946652"/>
      <w:bookmarkEnd w:id="13382"/>
      <w:r>
        <w:rPr>
          <w:rFonts w:hint="cs"/>
          <w:rtl/>
          <w:lang w:eastAsia="he-IL"/>
        </w:rPr>
        <w:t xml:space="preserve">ההשגחה היא בעצם תכנית השגחה שגוף נותן הכשר קובע, הוא </w:t>
      </w:r>
      <w:bookmarkStart w:id="13383" w:name="_ETM_Q1_7951497"/>
      <w:bookmarkEnd w:id="13383"/>
      <w:r>
        <w:rPr>
          <w:rFonts w:hint="cs"/>
          <w:rtl/>
          <w:lang w:eastAsia="he-IL"/>
        </w:rPr>
        <w:t xml:space="preserve">בעצם אומר איך הוא הולך ליישם את כל ההוראות </w:t>
      </w:r>
      <w:bookmarkStart w:id="13384" w:name="_ETM_Q1_7950137"/>
      <w:bookmarkEnd w:id="13384"/>
      <w:r>
        <w:rPr>
          <w:rFonts w:hint="cs"/>
          <w:rtl/>
          <w:lang w:eastAsia="he-IL"/>
        </w:rPr>
        <w:t xml:space="preserve">האלה, האם משגיח יבוא בבוקר, כל מיני הנחיות. עכשיו, הוא </w:t>
      </w:r>
      <w:bookmarkStart w:id="13385" w:name="_ETM_Q1_7955917"/>
      <w:bookmarkEnd w:id="13385"/>
      <w:r>
        <w:rPr>
          <w:rFonts w:hint="cs"/>
          <w:rtl/>
          <w:lang w:eastAsia="he-IL"/>
        </w:rPr>
        <w:t xml:space="preserve">מגיש את זה בבקשה לרישיון והממונה בבואו לבחון את הרישיון </w:t>
      </w:r>
      <w:bookmarkStart w:id="13386" w:name="_ETM_Q1_7959557"/>
      <w:bookmarkEnd w:id="13386"/>
      <w:r>
        <w:rPr>
          <w:rFonts w:hint="cs"/>
          <w:rtl/>
          <w:lang w:eastAsia="he-IL"/>
        </w:rPr>
        <w:t xml:space="preserve">שלו צריך לאשר את הדבר הזה, לכן זה נדבך נוסף. </w:t>
      </w:r>
      <w:bookmarkStart w:id="13387" w:name="_ETM_Q1_7963799"/>
      <w:bookmarkEnd w:id="13387"/>
      <w:r>
        <w:rPr>
          <w:rFonts w:hint="cs"/>
          <w:rtl/>
          <w:lang w:eastAsia="he-IL"/>
        </w:rPr>
        <w:t xml:space="preserve">כמובן שתכנית ההשגחה צריכה לשקף את התקן ואת ההוראות, זה </w:t>
      </w:r>
      <w:bookmarkStart w:id="13388" w:name="_ETM_Q1_7971559"/>
      <w:bookmarkEnd w:id="13388"/>
      <w:r>
        <w:rPr>
          <w:rFonts w:hint="cs"/>
          <w:rtl/>
          <w:lang w:eastAsia="he-IL"/>
        </w:rPr>
        <w:t>משהו שמאפשר לו לפרוט את זה לפעולות יותר נקודתיות.</w:t>
      </w:r>
      <w:bookmarkStart w:id="13389" w:name="_ETM_Q1_7970497"/>
      <w:bookmarkEnd w:id="13389"/>
    </w:p>
    <w:p w:rsidR="00245443" w:rsidRDefault="00245443" w:rsidP="00245443">
      <w:pPr>
        <w:rPr>
          <w:rtl/>
          <w:lang w:eastAsia="he-IL"/>
        </w:rPr>
      </w:pPr>
      <w:bookmarkStart w:id="13390" w:name="_ETM_Q1_7970565"/>
      <w:bookmarkStart w:id="13391" w:name="_ETM_Q1_7971193"/>
      <w:bookmarkEnd w:id="13390"/>
      <w:bookmarkEnd w:id="13391"/>
    </w:p>
    <w:p w:rsidR="00245443" w:rsidRDefault="00245443" w:rsidP="00245443">
      <w:pPr>
        <w:pStyle w:val="a4"/>
        <w:keepNext/>
        <w:rPr>
          <w:rtl/>
        </w:rPr>
      </w:pPr>
      <w:bookmarkStart w:id="13392" w:name="ET_speaker_6153_1867"/>
      <w:r w:rsidRPr="00245443">
        <w:rPr>
          <w:rStyle w:val="TagStyle"/>
          <w:rtl/>
        </w:rPr>
        <w:t xml:space="preserve"> &lt;&lt; דובר &gt;&gt; </w:t>
      </w:r>
      <w:r>
        <w:rPr>
          <w:rtl/>
        </w:rPr>
        <w:t>אבי מעוז (הציונות הדתית):</w:t>
      </w:r>
      <w:r w:rsidRPr="00245443">
        <w:rPr>
          <w:rStyle w:val="TagStyle"/>
          <w:rtl/>
        </w:rPr>
        <w:t xml:space="preserve"> &lt;&lt; דובר &gt;&gt;</w:t>
      </w:r>
      <w:r w:rsidR="00DF053A">
        <w:rPr>
          <w:rtl/>
        </w:rPr>
        <w:t xml:space="preserve"> </w:t>
      </w:r>
      <w:r>
        <w:rPr>
          <w:rtl/>
        </w:rPr>
        <w:t xml:space="preserve"> </w:t>
      </w:r>
      <w:bookmarkEnd w:id="13392"/>
    </w:p>
    <w:p w:rsidR="00245443" w:rsidRDefault="00245443" w:rsidP="00245443">
      <w:pPr>
        <w:pStyle w:val="KeepWithNext"/>
        <w:rPr>
          <w:rtl/>
          <w:lang w:eastAsia="he-IL"/>
        </w:rPr>
      </w:pPr>
    </w:p>
    <w:p w:rsidR="00245443" w:rsidRDefault="00245443" w:rsidP="00245443">
      <w:pPr>
        <w:rPr>
          <w:rtl/>
          <w:lang w:eastAsia="he-IL"/>
        </w:rPr>
      </w:pPr>
      <w:bookmarkStart w:id="13393" w:name="_ETM_Q1_7971525"/>
      <w:bookmarkStart w:id="13394" w:name="_ETM_Q1_7971546"/>
      <w:bookmarkEnd w:id="13393"/>
      <w:bookmarkEnd w:id="13394"/>
      <w:r>
        <w:rPr>
          <w:rFonts w:hint="cs"/>
          <w:rtl/>
          <w:lang w:eastAsia="he-IL"/>
        </w:rPr>
        <w:t xml:space="preserve">מי נותן </w:t>
      </w:r>
      <w:bookmarkStart w:id="13395" w:name="_ETM_Q1_7973025"/>
      <w:bookmarkEnd w:id="13395"/>
      <w:r>
        <w:rPr>
          <w:rFonts w:hint="cs"/>
          <w:rtl/>
          <w:lang w:eastAsia="he-IL"/>
        </w:rPr>
        <w:t xml:space="preserve">את תכנית ההשגחה? </w:t>
      </w:r>
    </w:p>
    <w:p w:rsidR="00245443" w:rsidRDefault="00245443" w:rsidP="00245443">
      <w:pPr>
        <w:rPr>
          <w:rtl/>
          <w:lang w:eastAsia="he-IL"/>
        </w:rPr>
      </w:pPr>
      <w:bookmarkStart w:id="13396" w:name="_ETM_Q1_7975737"/>
      <w:bookmarkStart w:id="13397" w:name="_ETM_Q1_7975795"/>
      <w:bookmarkStart w:id="13398" w:name="_ETM_Q1_7976705"/>
      <w:bookmarkEnd w:id="13396"/>
      <w:bookmarkEnd w:id="13397"/>
      <w:bookmarkEnd w:id="13398"/>
    </w:p>
    <w:p w:rsidR="00245443" w:rsidRDefault="00245443" w:rsidP="00245443">
      <w:pPr>
        <w:pStyle w:val="a4"/>
        <w:keepNext/>
        <w:rPr>
          <w:rtl/>
        </w:rPr>
      </w:pPr>
      <w:bookmarkStart w:id="13399" w:name="ET_speaker_5142_1868"/>
      <w:r w:rsidRPr="00245443">
        <w:rPr>
          <w:rStyle w:val="TagStyle"/>
          <w:rtl/>
        </w:rPr>
        <w:t xml:space="preserve"> &lt;&lt; דובר &gt;&gt; </w:t>
      </w:r>
      <w:r>
        <w:rPr>
          <w:rtl/>
        </w:rPr>
        <w:t>יוליה מלינובסקי (ישראל ביתנו):</w:t>
      </w:r>
      <w:r w:rsidRPr="00245443">
        <w:rPr>
          <w:rStyle w:val="TagStyle"/>
          <w:rtl/>
        </w:rPr>
        <w:t xml:space="preserve"> &lt;&lt; דובר &gt;&gt;</w:t>
      </w:r>
      <w:r w:rsidR="00DF053A">
        <w:rPr>
          <w:rtl/>
        </w:rPr>
        <w:t xml:space="preserve"> </w:t>
      </w:r>
      <w:r>
        <w:rPr>
          <w:rtl/>
        </w:rPr>
        <w:t xml:space="preserve"> </w:t>
      </w:r>
      <w:bookmarkEnd w:id="13399"/>
    </w:p>
    <w:p w:rsidR="00245443" w:rsidRDefault="00245443" w:rsidP="00245443">
      <w:pPr>
        <w:pStyle w:val="KeepWithNext"/>
        <w:rPr>
          <w:rtl/>
          <w:lang w:eastAsia="he-IL"/>
        </w:rPr>
      </w:pPr>
    </w:p>
    <w:p w:rsidR="00245443" w:rsidRDefault="00245443" w:rsidP="00245443">
      <w:pPr>
        <w:rPr>
          <w:rtl/>
          <w:lang w:eastAsia="he-IL"/>
        </w:rPr>
      </w:pPr>
      <w:bookmarkStart w:id="13400" w:name="_ETM_Q1_7977118"/>
      <w:bookmarkStart w:id="13401" w:name="_ETM_Q1_7977163"/>
      <w:bookmarkEnd w:id="13400"/>
      <w:bookmarkEnd w:id="13401"/>
      <w:r>
        <w:rPr>
          <w:rFonts w:hint="cs"/>
          <w:rtl/>
          <w:lang w:eastAsia="he-IL"/>
        </w:rPr>
        <w:t xml:space="preserve">הגוף, התאגיד שיקום, הוא ייתן את תכנית ההשגחה. </w:t>
      </w:r>
    </w:p>
    <w:p w:rsidR="00245443" w:rsidRDefault="00245443" w:rsidP="00245443">
      <w:pPr>
        <w:rPr>
          <w:rtl/>
          <w:lang w:eastAsia="he-IL"/>
        </w:rPr>
      </w:pPr>
      <w:bookmarkStart w:id="13402" w:name="_ETM_Q1_7977405"/>
      <w:bookmarkStart w:id="13403" w:name="_ETM_Q1_7977460"/>
      <w:bookmarkEnd w:id="13402"/>
      <w:bookmarkEnd w:id="13403"/>
    </w:p>
    <w:p w:rsidR="00245443" w:rsidRDefault="00245443" w:rsidP="00245443">
      <w:pPr>
        <w:pStyle w:val="af9"/>
        <w:keepNext/>
        <w:rPr>
          <w:rtl/>
          <w:lang w:eastAsia="he-IL"/>
        </w:rPr>
      </w:pPr>
      <w:bookmarkStart w:id="13404" w:name="ET_guest_שמעון_מוני_מעתוק_1869"/>
      <w:r w:rsidRPr="00245443">
        <w:rPr>
          <w:rStyle w:val="TagStyle"/>
          <w:rtl/>
        </w:rPr>
        <w:t xml:space="preserve"> &lt;&lt; אורח &gt;&gt; </w:t>
      </w:r>
      <w:r>
        <w:rPr>
          <w:rtl/>
          <w:lang w:eastAsia="he-IL"/>
        </w:rPr>
        <w:t>שמעון מוני מעתוק:</w:t>
      </w:r>
      <w:r w:rsidRPr="00245443">
        <w:rPr>
          <w:rStyle w:val="TagStyle"/>
          <w:rtl/>
        </w:rPr>
        <w:t xml:space="preserve"> &lt;&lt; אורח &gt;&gt;</w:t>
      </w:r>
      <w:r w:rsidR="00DF053A">
        <w:rPr>
          <w:rtl/>
          <w:lang w:eastAsia="he-IL"/>
        </w:rPr>
        <w:t xml:space="preserve"> </w:t>
      </w:r>
      <w:r>
        <w:rPr>
          <w:rtl/>
          <w:lang w:eastAsia="he-IL"/>
        </w:rPr>
        <w:t xml:space="preserve"> </w:t>
      </w:r>
      <w:bookmarkEnd w:id="13404"/>
    </w:p>
    <w:p w:rsidR="00245443" w:rsidRDefault="00245443" w:rsidP="00245443">
      <w:pPr>
        <w:pStyle w:val="KeepWithNext"/>
        <w:rPr>
          <w:rtl/>
          <w:lang w:eastAsia="he-IL"/>
        </w:rPr>
      </w:pPr>
    </w:p>
    <w:p w:rsidR="00245443" w:rsidRDefault="00245443" w:rsidP="00245443">
      <w:pPr>
        <w:rPr>
          <w:rtl/>
          <w:lang w:eastAsia="he-IL"/>
        </w:rPr>
      </w:pPr>
      <w:bookmarkStart w:id="13405" w:name="_ETM_Q1_7979737"/>
      <w:bookmarkStart w:id="13406" w:name="_ETM_Q1_7979757"/>
      <w:bookmarkEnd w:id="13405"/>
      <w:bookmarkEnd w:id="13406"/>
      <w:r>
        <w:rPr>
          <w:rFonts w:hint="cs"/>
          <w:rtl/>
          <w:lang w:eastAsia="he-IL"/>
        </w:rPr>
        <w:t xml:space="preserve">הגוף נותן ההכשר. </w:t>
      </w:r>
    </w:p>
    <w:p w:rsidR="00245443" w:rsidRDefault="00245443" w:rsidP="00245443">
      <w:pPr>
        <w:rPr>
          <w:rtl/>
          <w:lang w:eastAsia="he-IL"/>
        </w:rPr>
      </w:pPr>
      <w:bookmarkStart w:id="13407" w:name="_ETM_Q1_7981893"/>
      <w:bookmarkStart w:id="13408" w:name="_ETM_Q1_7981951"/>
      <w:bookmarkEnd w:id="13407"/>
      <w:bookmarkEnd w:id="13408"/>
    </w:p>
    <w:p w:rsidR="00245443" w:rsidRDefault="00245443" w:rsidP="00245443">
      <w:pPr>
        <w:pStyle w:val="a4"/>
        <w:keepNext/>
        <w:rPr>
          <w:rtl/>
        </w:rPr>
      </w:pPr>
      <w:bookmarkStart w:id="13409" w:name="ET_speaker_6153_1870"/>
      <w:r w:rsidRPr="00245443">
        <w:rPr>
          <w:rStyle w:val="TagStyle"/>
          <w:rtl/>
        </w:rPr>
        <w:t xml:space="preserve"> &lt;&lt; דובר &gt;&gt; </w:t>
      </w:r>
      <w:r>
        <w:rPr>
          <w:rtl/>
        </w:rPr>
        <w:t>אבי מעוז (הציונות הדתית):</w:t>
      </w:r>
      <w:r w:rsidRPr="00245443">
        <w:rPr>
          <w:rStyle w:val="TagStyle"/>
          <w:rtl/>
        </w:rPr>
        <w:t xml:space="preserve"> &lt;&lt; דובר &gt;&gt;</w:t>
      </w:r>
      <w:r w:rsidR="00DF053A">
        <w:rPr>
          <w:rtl/>
        </w:rPr>
        <w:t xml:space="preserve"> </w:t>
      </w:r>
      <w:r>
        <w:rPr>
          <w:rtl/>
        </w:rPr>
        <w:t xml:space="preserve"> </w:t>
      </w:r>
      <w:bookmarkEnd w:id="13409"/>
    </w:p>
    <w:p w:rsidR="00245443" w:rsidRDefault="00245443" w:rsidP="00245443">
      <w:pPr>
        <w:pStyle w:val="KeepWithNext"/>
        <w:rPr>
          <w:rtl/>
          <w:lang w:eastAsia="he-IL"/>
        </w:rPr>
      </w:pPr>
    </w:p>
    <w:p w:rsidR="00245443" w:rsidRDefault="00245443" w:rsidP="00245443">
      <w:pPr>
        <w:rPr>
          <w:rtl/>
          <w:lang w:eastAsia="he-IL"/>
        </w:rPr>
      </w:pPr>
      <w:bookmarkStart w:id="13410" w:name="_ETM_Q1_7984150"/>
      <w:bookmarkStart w:id="13411" w:name="_ETM_Q1_7984172"/>
      <w:bookmarkEnd w:id="13410"/>
      <w:bookmarkEnd w:id="13411"/>
      <w:r>
        <w:rPr>
          <w:rFonts w:hint="cs"/>
          <w:rtl/>
          <w:lang w:eastAsia="he-IL"/>
        </w:rPr>
        <w:t xml:space="preserve">הוא נותן את תכנית ההכשרה? </w:t>
      </w:r>
    </w:p>
    <w:p w:rsidR="00245443" w:rsidRDefault="00245443" w:rsidP="00245443">
      <w:pPr>
        <w:rPr>
          <w:rtl/>
          <w:lang w:eastAsia="he-IL"/>
        </w:rPr>
      </w:pPr>
      <w:bookmarkStart w:id="13412" w:name="_ETM_Q1_7982777"/>
      <w:bookmarkStart w:id="13413" w:name="_ETM_Q1_7982832"/>
      <w:bookmarkStart w:id="13414" w:name="_ETM_Q1_7984697"/>
      <w:bookmarkEnd w:id="13412"/>
      <w:bookmarkEnd w:id="13413"/>
      <w:bookmarkEnd w:id="13414"/>
    </w:p>
    <w:p w:rsidR="00245443" w:rsidRDefault="00245443" w:rsidP="00245443">
      <w:pPr>
        <w:pStyle w:val="af9"/>
        <w:keepNext/>
        <w:rPr>
          <w:rtl/>
          <w:lang w:eastAsia="he-IL"/>
        </w:rPr>
      </w:pPr>
      <w:bookmarkStart w:id="13415" w:name="ET_guest_שמעון_מוני_מעתוק_1871"/>
      <w:r w:rsidRPr="00245443">
        <w:rPr>
          <w:rStyle w:val="TagStyle"/>
          <w:rtl/>
        </w:rPr>
        <w:t xml:space="preserve"> &lt;&lt; אורח &gt;&gt; </w:t>
      </w:r>
      <w:r>
        <w:rPr>
          <w:rtl/>
          <w:lang w:eastAsia="he-IL"/>
        </w:rPr>
        <w:t>שמעון מוני מעתוק:</w:t>
      </w:r>
      <w:r w:rsidRPr="00245443">
        <w:rPr>
          <w:rStyle w:val="TagStyle"/>
          <w:rtl/>
        </w:rPr>
        <w:t xml:space="preserve"> &lt;&lt; אורח &gt;&gt;</w:t>
      </w:r>
      <w:r w:rsidR="00DF053A">
        <w:rPr>
          <w:rtl/>
          <w:lang w:eastAsia="he-IL"/>
        </w:rPr>
        <w:t xml:space="preserve"> </w:t>
      </w:r>
      <w:r>
        <w:rPr>
          <w:rtl/>
          <w:lang w:eastAsia="he-IL"/>
        </w:rPr>
        <w:t xml:space="preserve"> </w:t>
      </w:r>
      <w:bookmarkEnd w:id="13415"/>
    </w:p>
    <w:p w:rsidR="00245443" w:rsidRDefault="00245443" w:rsidP="00245443">
      <w:pPr>
        <w:pStyle w:val="KeepWithNext"/>
        <w:rPr>
          <w:rtl/>
          <w:lang w:eastAsia="he-IL"/>
        </w:rPr>
      </w:pPr>
    </w:p>
    <w:p w:rsidR="00245443" w:rsidRDefault="00245443" w:rsidP="00245443">
      <w:pPr>
        <w:rPr>
          <w:rtl/>
          <w:lang w:eastAsia="he-IL"/>
        </w:rPr>
      </w:pPr>
      <w:bookmarkStart w:id="13416" w:name="_ETM_Q1_7985028"/>
      <w:bookmarkStart w:id="13417" w:name="_ETM_Q1_7985050"/>
      <w:bookmarkEnd w:id="13416"/>
      <w:bookmarkEnd w:id="13417"/>
      <w:r>
        <w:rPr>
          <w:rFonts w:hint="cs"/>
          <w:rtl/>
          <w:lang w:eastAsia="he-IL"/>
        </w:rPr>
        <w:t xml:space="preserve">הוא עומד בכללים הקבועים בחוק ובתקן הכשרות </w:t>
      </w:r>
      <w:bookmarkStart w:id="13418" w:name="_ETM_Q1_7987869"/>
      <w:bookmarkEnd w:id="13418"/>
      <w:r>
        <w:rPr>
          <w:rFonts w:hint="cs"/>
          <w:rtl/>
          <w:lang w:eastAsia="he-IL"/>
        </w:rPr>
        <w:t xml:space="preserve">והוא מביא תכנית השגחה מפורטת בהתאם לזה. </w:t>
      </w:r>
    </w:p>
    <w:p w:rsidR="00245443" w:rsidRDefault="00245443" w:rsidP="00245443">
      <w:pPr>
        <w:rPr>
          <w:rtl/>
          <w:lang w:eastAsia="he-IL"/>
        </w:rPr>
      </w:pPr>
      <w:bookmarkStart w:id="13419" w:name="_ETM_Q1_7991747"/>
      <w:bookmarkStart w:id="13420" w:name="_ETM_Q1_7991810"/>
      <w:bookmarkStart w:id="13421" w:name="_ETM_Q1_7999552"/>
      <w:bookmarkEnd w:id="13419"/>
      <w:bookmarkEnd w:id="13420"/>
      <w:bookmarkEnd w:id="13421"/>
    </w:p>
    <w:p w:rsidR="00245443" w:rsidRDefault="00245443" w:rsidP="00245443">
      <w:pPr>
        <w:pStyle w:val="a4"/>
        <w:keepNext/>
        <w:rPr>
          <w:rtl/>
        </w:rPr>
      </w:pPr>
      <w:bookmarkStart w:id="13422" w:name="ET_speaker_6166_1873"/>
      <w:r w:rsidRPr="00245443">
        <w:rPr>
          <w:rStyle w:val="TagStyle"/>
          <w:rtl/>
        </w:rPr>
        <w:t xml:space="preserve"> &lt;&lt; דובר &gt;&gt; </w:t>
      </w:r>
      <w:r>
        <w:rPr>
          <w:rtl/>
        </w:rPr>
        <w:t>אורי מקלב (יהדות התורה):</w:t>
      </w:r>
      <w:r w:rsidRPr="00245443">
        <w:rPr>
          <w:rStyle w:val="TagStyle"/>
          <w:rtl/>
        </w:rPr>
        <w:t xml:space="preserve"> &lt;&lt; דובר &gt;&gt;</w:t>
      </w:r>
      <w:r w:rsidR="00DF053A">
        <w:rPr>
          <w:rtl/>
        </w:rPr>
        <w:t xml:space="preserve"> </w:t>
      </w:r>
      <w:r>
        <w:rPr>
          <w:rtl/>
        </w:rPr>
        <w:t xml:space="preserve"> </w:t>
      </w:r>
      <w:bookmarkEnd w:id="13422"/>
    </w:p>
    <w:p w:rsidR="00245443" w:rsidRDefault="00245443" w:rsidP="00245443">
      <w:pPr>
        <w:pStyle w:val="KeepWithNext"/>
        <w:rPr>
          <w:rtl/>
          <w:lang w:eastAsia="he-IL"/>
        </w:rPr>
      </w:pPr>
    </w:p>
    <w:p w:rsidR="00245443" w:rsidRDefault="00245443" w:rsidP="00245443">
      <w:pPr>
        <w:rPr>
          <w:rtl/>
          <w:lang w:eastAsia="he-IL"/>
        </w:rPr>
      </w:pPr>
      <w:bookmarkStart w:id="13423" w:name="_ETM_Q1_8000302"/>
      <w:bookmarkEnd w:id="13423"/>
      <w:r>
        <w:rPr>
          <w:rFonts w:hint="cs"/>
          <w:rtl/>
          <w:lang w:eastAsia="he-IL"/>
        </w:rPr>
        <w:t>א</w:t>
      </w:r>
      <w:bookmarkStart w:id="13424" w:name="_ETM_Q1_8000354"/>
      <w:bookmarkEnd w:id="13424"/>
      <w:r>
        <w:rPr>
          <w:rFonts w:hint="cs"/>
          <w:rtl/>
          <w:lang w:eastAsia="he-IL"/>
        </w:rPr>
        <w:t xml:space="preserve">ני יכול </w:t>
      </w:r>
      <w:bookmarkStart w:id="13425" w:name="_ETM_Q1_8001093"/>
      <w:bookmarkEnd w:id="13425"/>
      <w:r>
        <w:rPr>
          <w:rFonts w:hint="cs"/>
          <w:rtl/>
          <w:lang w:eastAsia="he-IL"/>
        </w:rPr>
        <w:t xml:space="preserve">גם להתייחס? אני עדיין לא התייחסתי. </w:t>
      </w:r>
      <w:bookmarkStart w:id="13426" w:name="_ETM_Q1_8006789"/>
      <w:bookmarkEnd w:id="13426"/>
    </w:p>
    <w:p w:rsidR="00245443" w:rsidRDefault="00245443" w:rsidP="00245443">
      <w:pPr>
        <w:rPr>
          <w:rtl/>
          <w:lang w:eastAsia="he-IL"/>
        </w:rPr>
      </w:pPr>
      <w:bookmarkStart w:id="13427" w:name="_ETM_Q1_8007027"/>
      <w:bookmarkEnd w:id="13427"/>
    </w:p>
    <w:p w:rsidR="00245443" w:rsidRDefault="00245443" w:rsidP="00245443">
      <w:pPr>
        <w:pStyle w:val="af9"/>
        <w:keepNext/>
        <w:rPr>
          <w:rtl/>
          <w:lang w:eastAsia="he-IL"/>
        </w:rPr>
      </w:pPr>
      <w:bookmarkStart w:id="13428" w:name="ET_guest_שמעון_מוני_מעתוק_1874"/>
      <w:r w:rsidRPr="00245443">
        <w:rPr>
          <w:rStyle w:val="TagStyle"/>
          <w:rtl/>
        </w:rPr>
        <w:t xml:space="preserve"> &lt;&lt; אורח &gt;&gt; </w:t>
      </w:r>
      <w:r>
        <w:rPr>
          <w:rtl/>
          <w:lang w:eastAsia="he-IL"/>
        </w:rPr>
        <w:t>שמעון מוני מעתוק:</w:t>
      </w:r>
      <w:r w:rsidRPr="00245443">
        <w:rPr>
          <w:rStyle w:val="TagStyle"/>
          <w:rtl/>
        </w:rPr>
        <w:t xml:space="preserve"> &lt;&lt; אורח &gt;&gt;</w:t>
      </w:r>
      <w:r w:rsidR="00DF053A">
        <w:rPr>
          <w:rtl/>
          <w:lang w:eastAsia="he-IL"/>
        </w:rPr>
        <w:t xml:space="preserve"> </w:t>
      </w:r>
      <w:r>
        <w:rPr>
          <w:rtl/>
          <w:lang w:eastAsia="he-IL"/>
        </w:rPr>
        <w:t xml:space="preserve"> </w:t>
      </w:r>
      <w:bookmarkEnd w:id="13428"/>
    </w:p>
    <w:p w:rsidR="00245443" w:rsidRDefault="00245443" w:rsidP="00245443">
      <w:pPr>
        <w:pStyle w:val="KeepWithNext"/>
        <w:rPr>
          <w:rtl/>
          <w:lang w:eastAsia="he-IL"/>
        </w:rPr>
      </w:pPr>
    </w:p>
    <w:p w:rsidR="00245443" w:rsidRDefault="00245443" w:rsidP="00245443">
      <w:pPr>
        <w:rPr>
          <w:rtl/>
          <w:lang w:eastAsia="he-IL"/>
        </w:rPr>
      </w:pPr>
      <w:bookmarkStart w:id="13429" w:name="_ETM_Q1_8003749"/>
      <w:bookmarkStart w:id="13430" w:name="_ETM_Q1_8003804"/>
      <w:bookmarkEnd w:id="13429"/>
      <w:bookmarkEnd w:id="13430"/>
      <w:r>
        <w:rPr>
          <w:rFonts w:hint="cs"/>
          <w:rtl/>
          <w:lang w:eastAsia="he-IL"/>
        </w:rPr>
        <w:t xml:space="preserve">זה הרבה יותר מסודר </w:t>
      </w:r>
      <w:bookmarkStart w:id="13431" w:name="_ETM_Q1_8005861"/>
      <w:bookmarkEnd w:id="13431"/>
      <w:r>
        <w:rPr>
          <w:rFonts w:hint="cs"/>
          <w:rtl/>
          <w:lang w:eastAsia="he-IL"/>
        </w:rPr>
        <w:t xml:space="preserve">ממה שקיים היום, דרך אגב. </w:t>
      </w:r>
      <w:bookmarkStart w:id="13432" w:name="_ETM_Q1_8008525"/>
      <w:bookmarkEnd w:id="13432"/>
    </w:p>
    <w:p w:rsidR="00245443" w:rsidRDefault="00245443" w:rsidP="00245443">
      <w:pPr>
        <w:rPr>
          <w:rtl/>
          <w:lang w:eastAsia="he-IL"/>
        </w:rPr>
      </w:pPr>
      <w:bookmarkStart w:id="13433" w:name="_ETM_Q1_8008737"/>
      <w:bookmarkEnd w:id="13433"/>
    </w:p>
    <w:p w:rsidR="00245443" w:rsidRDefault="00245443" w:rsidP="00245443">
      <w:pPr>
        <w:pStyle w:val="a4"/>
        <w:keepNext/>
        <w:rPr>
          <w:rtl/>
        </w:rPr>
      </w:pPr>
      <w:bookmarkStart w:id="13434" w:name="ET_speaker_5142_1875"/>
      <w:r w:rsidRPr="00245443">
        <w:rPr>
          <w:rStyle w:val="TagStyle"/>
          <w:rtl/>
        </w:rPr>
        <w:t xml:space="preserve"> &lt;&lt; דובר &gt;&gt; </w:t>
      </w:r>
      <w:r>
        <w:rPr>
          <w:rtl/>
        </w:rPr>
        <w:t>יוליה מלינובסקי (ישראל ביתנו):</w:t>
      </w:r>
      <w:r w:rsidRPr="00245443">
        <w:rPr>
          <w:rStyle w:val="TagStyle"/>
          <w:rtl/>
        </w:rPr>
        <w:t xml:space="preserve"> &lt;&lt; דובר &gt;&gt;</w:t>
      </w:r>
      <w:r w:rsidR="00DF053A">
        <w:rPr>
          <w:rtl/>
        </w:rPr>
        <w:t xml:space="preserve"> </w:t>
      </w:r>
      <w:r>
        <w:rPr>
          <w:rtl/>
        </w:rPr>
        <w:t xml:space="preserve"> </w:t>
      </w:r>
      <w:bookmarkEnd w:id="13434"/>
    </w:p>
    <w:p w:rsidR="00245443" w:rsidRDefault="00245443" w:rsidP="00245443">
      <w:pPr>
        <w:pStyle w:val="KeepWithNext"/>
        <w:rPr>
          <w:rtl/>
          <w:lang w:eastAsia="he-IL"/>
        </w:rPr>
      </w:pPr>
    </w:p>
    <w:p w:rsidR="00245443" w:rsidRDefault="00245443" w:rsidP="00245443">
      <w:pPr>
        <w:rPr>
          <w:rtl/>
          <w:lang w:eastAsia="he-IL"/>
        </w:rPr>
      </w:pPr>
      <w:bookmarkStart w:id="13435" w:name="_ETM_Q1_8010851"/>
      <w:bookmarkStart w:id="13436" w:name="_ETM_Q1_8010903"/>
      <w:bookmarkEnd w:id="13435"/>
      <w:bookmarkEnd w:id="13436"/>
      <w:r>
        <w:rPr>
          <w:rFonts w:hint="cs"/>
          <w:rtl/>
          <w:lang w:eastAsia="he-IL"/>
        </w:rPr>
        <w:t xml:space="preserve">מה ביקשת? </w:t>
      </w:r>
    </w:p>
    <w:p w:rsidR="00245443" w:rsidRDefault="00245443" w:rsidP="00245443">
      <w:pPr>
        <w:rPr>
          <w:rtl/>
          <w:lang w:eastAsia="he-IL"/>
        </w:rPr>
      </w:pPr>
      <w:bookmarkStart w:id="13437" w:name="_ETM_Q1_8012861"/>
      <w:bookmarkStart w:id="13438" w:name="_ETM_Q1_8013020"/>
      <w:bookmarkStart w:id="13439" w:name="_ETM_Q1_8013773"/>
      <w:bookmarkEnd w:id="13437"/>
      <w:bookmarkEnd w:id="13438"/>
      <w:bookmarkEnd w:id="13439"/>
    </w:p>
    <w:p w:rsidR="00245443" w:rsidRDefault="00245443" w:rsidP="00245443">
      <w:pPr>
        <w:pStyle w:val="a4"/>
        <w:keepNext/>
        <w:rPr>
          <w:rtl/>
        </w:rPr>
      </w:pPr>
      <w:bookmarkStart w:id="13440" w:name="ET_speaker_6166_1876"/>
      <w:r w:rsidRPr="00245443">
        <w:rPr>
          <w:rStyle w:val="TagStyle"/>
          <w:rtl/>
        </w:rPr>
        <w:t xml:space="preserve"> &lt;&lt; דובר &gt;&gt; </w:t>
      </w:r>
      <w:r>
        <w:rPr>
          <w:rtl/>
        </w:rPr>
        <w:t>אורי מקלב (יהדות התורה):</w:t>
      </w:r>
      <w:r w:rsidRPr="00245443">
        <w:rPr>
          <w:rStyle w:val="TagStyle"/>
          <w:rtl/>
        </w:rPr>
        <w:t xml:space="preserve"> &lt;&lt; דובר &gt;&gt;</w:t>
      </w:r>
      <w:r w:rsidR="00DF053A">
        <w:rPr>
          <w:rtl/>
        </w:rPr>
        <w:t xml:space="preserve"> </w:t>
      </w:r>
      <w:r>
        <w:rPr>
          <w:rtl/>
        </w:rPr>
        <w:t xml:space="preserve"> </w:t>
      </w:r>
      <w:bookmarkEnd w:id="13440"/>
    </w:p>
    <w:p w:rsidR="00245443" w:rsidRDefault="00245443" w:rsidP="00245443">
      <w:pPr>
        <w:pStyle w:val="KeepWithNext"/>
        <w:rPr>
          <w:rtl/>
          <w:lang w:eastAsia="he-IL"/>
        </w:rPr>
      </w:pPr>
    </w:p>
    <w:p w:rsidR="00245443" w:rsidRDefault="00245443" w:rsidP="00245443">
      <w:pPr>
        <w:rPr>
          <w:rtl/>
          <w:lang w:eastAsia="he-IL"/>
        </w:rPr>
      </w:pPr>
      <w:bookmarkStart w:id="13441" w:name="_ETM_Q1_8014131"/>
      <w:bookmarkStart w:id="13442" w:name="_ETM_Q1_8014153"/>
      <w:bookmarkEnd w:id="13441"/>
      <w:bookmarkEnd w:id="13442"/>
      <w:r>
        <w:rPr>
          <w:rFonts w:hint="cs"/>
          <w:rtl/>
          <w:lang w:eastAsia="he-IL"/>
        </w:rPr>
        <w:t xml:space="preserve">את רשות הדיבור, </w:t>
      </w:r>
      <w:bookmarkStart w:id="13443" w:name="_ETM_Q1_8016557"/>
      <w:bookmarkEnd w:id="13443"/>
      <w:r>
        <w:rPr>
          <w:rFonts w:hint="cs"/>
          <w:rtl/>
          <w:lang w:eastAsia="he-IL"/>
        </w:rPr>
        <w:t xml:space="preserve">זה הכול. </w:t>
      </w:r>
      <w:bookmarkStart w:id="13444" w:name="_ETM_Q1_8019357"/>
      <w:bookmarkStart w:id="13445" w:name="_ETM_Q1_8030509"/>
      <w:bookmarkEnd w:id="13444"/>
      <w:bookmarkEnd w:id="13445"/>
    </w:p>
    <w:p w:rsidR="00245443" w:rsidRDefault="00245443" w:rsidP="00245443">
      <w:pPr>
        <w:rPr>
          <w:rtl/>
          <w:lang w:eastAsia="he-IL"/>
        </w:rPr>
      </w:pPr>
      <w:bookmarkStart w:id="13446" w:name="_ETM_Q1_8030573"/>
      <w:bookmarkStart w:id="13447" w:name="_ETM_Q1_8026938"/>
      <w:bookmarkEnd w:id="13446"/>
      <w:bookmarkEnd w:id="13447"/>
    </w:p>
    <w:p w:rsidR="00245443" w:rsidRDefault="00245443" w:rsidP="00245443">
      <w:pPr>
        <w:pStyle w:val="a4"/>
        <w:keepNext/>
        <w:rPr>
          <w:rtl/>
        </w:rPr>
      </w:pPr>
      <w:bookmarkStart w:id="13448" w:name="ET_speaker_5142_1877"/>
      <w:r w:rsidRPr="00245443">
        <w:rPr>
          <w:rStyle w:val="TagStyle"/>
          <w:rtl/>
        </w:rPr>
        <w:t xml:space="preserve"> &lt;&lt; דובר &gt;&gt; </w:t>
      </w:r>
      <w:r>
        <w:rPr>
          <w:rtl/>
        </w:rPr>
        <w:t>יוליה מלינובסקי (ישראל ביתנו):</w:t>
      </w:r>
      <w:r w:rsidRPr="00245443">
        <w:rPr>
          <w:rStyle w:val="TagStyle"/>
          <w:rtl/>
        </w:rPr>
        <w:t xml:space="preserve"> &lt;&lt; דובר &gt;&gt;</w:t>
      </w:r>
      <w:r w:rsidR="00DF053A">
        <w:rPr>
          <w:rtl/>
        </w:rPr>
        <w:t xml:space="preserve"> </w:t>
      </w:r>
      <w:r>
        <w:rPr>
          <w:rtl/>
        </w:rPr>
        <w:t xml:space="preserve"> </w:t>
      </w:r>
      <w:bookmarkEnd w:id="13448"/>
    </w:p>
    <w:p w:rsidR="00245443" w:rsidRDefault="00245443" w:rsidP="00245443">
      <w:pPr>
        <w:pStyle w:val="KeepWithNext"/>
        <w:rPr>
          <w:rtl/>
          <w:lang w:eastAsia="he-IL"/>
        </w:rPr>
      </w:pPr>
    </w:p>
    <w:p w:rsidR="00245443" w:rsidRDefault="00245443" w:rsidP="00245443">
      <w:pPr>
        <w:rPr>
          <w:rtl/>
          <w:lang w:eastAsia="he-IL"/>
        </w:rPr>
      </w:pPr>
      <w:bookmarkStart w:id="13449" w:name="_ETM_Q1_8027286"/>
      <w:bookmarkStart w:id="13450" w:name="_ETM_Q1_8027306"/>
      <w:bookmarkEnd w:id="13449"/>
      <w:bookmarkEnd w:id="13450"/>
      <w:r>
        <w:rPr>
          <w:rFonts w:hint="cs"/>
          <w:rtl/>
          <w:lang w:eastAsia="he-IL"/>
        </w:rPr>
        <w:t xml:space="preserve">יש פה תוספת של היועץ המשפטי לוועדה. </w:t>
      </w:r>
      <w:r w:rsidR="002D4627">
        <w:rPr>
          <w:rFonts w:hint="cs"/>
          <w:rtl/>
          <w:lang w:eastAsia="he-IL"/>
        </w:rPr>
        <w:t>תומר רוצה להשלים משהו לגבי המשגיחים.</w:t>
      </w:r>
    </w:p>
    <w:p w:rsidR="002D4627" w:rsidRDefault="002D4627" w:rsidP="00245443">
      <w:pPr>
        <w:rPr>
          <w:rtl/>
          <w:lang w:eastAsia="he-IL"/>
        </w:rPr>
      </w:pPr>
      <w:bookmarkStart w:id="13451" w:name="_ETM_Q1_8036243"/>
      <w:bookmarkStart w:id="13452" w:name="_ETM_Q1_8036316"/>
      <w:bookmarkStart w:id="13453" w:name="_ETM_Q1_8036963"/>
      <w:bookmarkEnd w:id="13451"/>
      <w:bookmarkEnd w:id="13452"/>
      <w:bookmarkEnd w:id="13453"/>
    </w:p>
    <w:p w:rsidR="002D4627" w:rsidRDefault="002D4627" w:rsidP="002D4627">
      <w:pPr>
        <w:pStyle w:val="a4"/>
        <w:keepNext/>
        <w:rPr>
          <w:rtl/>
        </w:rPr>
      </w:pPr>
      <w:bookmarkStart w:id="13454" w:name="ET_speaker_תומר_רוזנר_1878"/>
      <w:r w:rsidRPr="002D4627">
        <w:rPr>
          <w:rStyle w:val="TagStyle"/>
          <w:rtl/>
        </w:rPr>
        <w:t xml:space="preserve"> &lt;&lt; דובר &gt;&gt; </w:t>
      </w:r>
      <w:r>
        <w:rPr>
          <w:rtl/>
        </w:rPr>
        <w:t>תומר רוזנר:</w:t>
      </w:r>
      <w:r w:rsidRPr="002D4627">
        <w:rPr>
          <w:rStyle w:val="TagStyle"/>
          <w:rtl/>
        </w:rPr>
        <w:t xml:space="preserve"> &lt;&lt; דובר &gt;&gt;</w:t>
      </w:r>
      <w:r w:rsidR="00DF053A">
        <w:rPr>
          <w:rtl/>
        </w:rPr>
        <w:t xml:space="preserve"> </w:t>
      </w:r>
      <w:r>
        <w:rPr>
          <w:rtl/>
        </w:rPr>
        <w:t xml:space="preserve"> </w:t>
      </w:r>
      <w:bookmarkEnd w:id="13454"/>
    </w:p>
    <w:p w:rsidR="002D4627" w:rsidRDefault="002D4627" w:rsidP="002D4627">
      <w:pPr>
        <w:pStyle w:val="KeepWithNext"/>
        <w:rPr>
          <w:rtl/>
          <w:lang w:eastAsia="he-IL"/>
        </w:rPr>
      </w:pPr>
    </w:p>
    <w:p w:rsidR="002D4627" w:rsidRDefault="002D4627" w:rsidP="002D4627">
      <w:pPr>
        <w:rPr>
          <w:rtl/>
          <w:lang w:eastAsia="he-IL"/>
        </w:rPr>
      </w:pPr>
      <w:r>
        <w:rPr>
          <w:rFonts w:hint="cs"/>
          <w:rtl/>
          <w:lang w:eastAsia="he-IL"/>
        </w:rPr>
        <w:t>ל</w:t>
      </w:r>
      <w:bookmarkStart w:id="13455" w:name="_ETM_Q1_8037517"/>
      <w:bookmarkEnd w:id="13455"/>
      <w:r>
        <w:rPr>
          <w:rFonts w:hint="cs"/>
          <w:rtl/>
          <w:lang w:eastAsia="he-IL"/>
        </w:rPr>
        <w:t>ג</w:t>
      </w:r>
      <w:bookmarkStart w:id="13456" w:name="_ETM_Q1_8037585"/>
      <w:bookmarkEnd w:id="13456"/>
      <w:r>
        <w:rPr>
          <w:rFonts w:hint="cs"/>
          <w:rtl/>
          <w:lang w:eastAsia="he-IL"/>
        </w:rPr>
        <w:t xml:space="preserve">בי המשגיחים, אני חושב שאמרתי </w:t>
      </w:r>
      <w:bookmarkStart w:id="13457" w:name="_ETM_Q1_8036308"/>
      <w:bookmarkEnd w:id="13457"/>
      <w:r>
        <w:rPr>
          <w:rFonts w:hint="cs"/>
          <w:rtl/>
          <w:lang w:eastAsia="he-IL"/>
        </w:rPr>
        <w:t>את זה באופן כללי, אני רוצה להדגיש את זה בפני</w:t>
      </w:r>
      <w:bookmarkStart w:id="13458" w:name="_ETM_Q1_8042771"/>
      <w:bookmarkEnd w:id="13458"/>
      <w:r>
        <w:rPr>
          <w:rFonts w:hint="cs"/>
          <w:rtl/>
          <w:lang w:eastAsia="he-IL"/>
        </w:rPr>
        <w:t xml:space="preserve"> הוועדה. יש פה הוראה מאוד רזה לגבי המשגיחים, </w:t>
      </w:r>
      <w:bookmarkStart w:id="13459" w:name="_ETM_Q1_8050939"/>
      <w:bookmarkEnd w:id="13459"/>
      <w:r>
        <w:rPr>
          <w:rFonts w:hint="cs"/>
          <w:rtl/>
          <w:lang w:eastAsia="he-IL"/>
        </w:rPr>
        <w:t xml:space="preserve">כפי שאמרה יושבת ראש הוועדה, הוועדה או יושבת </w:t>
      </w:r>
      <w:bookmarkStart w:id="13460" w:name="_ETM_Q1_8053809"/>
      <w:bookmarkEnd w:id="13460"/>
      <w:r>
        <w:rPr>
          <w:rFonts w:hint="cs"/>
          <w:rtl/>
          <w:lang w:eastAsia="he-IL"/>
        </w:rPr>
        <w:t>ראש הוועדה חושבת - - -</w:t>
      </w:r>
      <w:bookmarkStart w:id="13461" w:name="_ETM_Q1_8056929"/>
      <w:bookmarkEnd w:id="13461"/>
    </w:p>
    <w:p w:rsidR="002D4627" w:rsidRDefault="002D4627" w:rsidP="002D4627">
      <w:pPr>
        <w:rPr>
          <w:rtl/>
          <w:lang w:eastAsia="he-IL"/>
        </w:rPr>
      </w:pPr>
      <w:bookmarkStart w:id="13462" w:name="_ETM_Q1_8056994"/>
      <w:bookmarkStart w:id="13463" w:name="_ETM_Q1_8057785"/>
      <w:bookmarkEnd w:id="13462"/>
      <w:bookmarkEnd w:id="13463"/>
    </w:p>
    <w:p w:rsidR="002D4627" w:rsidRDefault="002D4627" w:rsidP="002D4627">
      <w:pPr>
        <w:pStyle w:val="a4"/>
        <w:keepNext/>
        <w:rPr>
          <w:rtl/>
        </w:rPr>
      </w:pPr>
      <w:bookmarkStart w:id="13464" w:name="ET_speaker_5142_1879"/>
      <w:r w:rsidRPr="002D4627">
        <w:rPr>
          <w:rStyle w:val="TagStyle"/>
          <w:rtl/>
        </w:rPr>
        <w:t xml:space="preserve"> &lt;&lt; דובר &gt;&gt; </w:t>
      </w:r>
      <w:r>
        <w:rPr>
          <w:rtl/>
        </w:rPr>
        <w:t>יוליה מלינובסקי (ישראל ביתנו):</w:t>
      </w:r>
      <w:r w:rsidRPr="002D4627">
        <w:rPr>
          <w:rStyle w:val="TagStyle"/>
          <w:rtl/>
        </w:rPr>
        <w:t xml:space="preserve"> &lt;&lt; דובר &gt;&gt;</w:t>
      </w:r>
      <w:r w:rsidR="00DF053A">
        <w:rPr>
          <w:rtl/>
        </w:rPr>
        <w:t xml:space="preserve"> </w:t>
      </w:r>
      <w:r>
        <w:rPr>
          <w:rtl/>
        </w:rPr>
        <w:t xml:space="preserve"> </w:t>
      </w:r>
      <w:bookmarkEnd w:id="13464"/>
    </w:p>
    <w:p w:rsidR="002D4627" w:rsidRDefault="002D4627" w:rsidP="002D4627">
      <w:pPr>
        <w:pStyle w:val="KeepWithNext"/>
        <w:rPr>
          <w:rtl/>
          <w:lang w:eastAsia="he-IL"/>
        </w:rPr>
      </w:pPr>
    </w:p>
    <w:p w:rsidR="002D4627" w:rsidRDefault="002D4627" w:rsidP="002D4627">
      <w:pPr>
        <w:rPr>
          <w:rtl/>
          <w:lang w:eastAsia="he-IL"/>
        </w:rPr>
      </w:pPr>
      <w:bookmarkStart w:id="13465" w:name="_ETM_Q1_8058168"/>
      <w:bookmarkStart w:id="13466" w:name="_ETM_Q1_8058188"/>
      <w:bookmarkEnd w:id="13465"/>
      <w:bookmarkEnd w:id="13466"/>
      <w:r>
        <w:rPr>
          <w:rFonts w:hint="cs"/>
          <w:rtl/>
          <w:lang w:eastAsia="he-IL"/>
        </w:rPr>
        <w:t xml:space="preserve">לא, זה על דעת כל </w:t>
      </w:r>
      <w:bookmarkStart w:id="13467" w:name="_ETM_Q1_8056101"/>
      <w:bookmarkEnd w:id="13467"/>
      <w:r>
        <w:rPr>
          <w:rFonts w:hint="cs"/>
          <w:rtl/>
          <w:lang w:eastAsia="he-IL"/>
        </w:rPr>
        <w:t xml:space="preserve">חברי הוועדה, וגם לא רק חברי הוועדה, אפילו גבי </w:t>
      </w:r>
      <w:bookmarkStart w:id="13468" w:name="_ETM_Q1_8058965"/>
      <w:bookmarkEnd w:id="13468"/>
      <w:r>
        <w:rPr>
          <w:rFonts w:hint="cs"/>
          <w:rtl/>
          <w:lang w:eastAsia="he-IL"/>
        </w:rPr>
        <w:t xml:space="preserve">לסקי שאלה אותי על זה. </w:t>
      </w:r>
    </w:p>
    <w:p w:rsidR="002D4627" w:rsidRDefault="002D4627" w:rsidP="002D4627">
      <w:pPr>
        <w:rPr>
          <w:rtl/>
          <w:lang w:eastAsia="he-IL"/>
        </w:rPr>
      </w:pPr>
      <w:bookmarkStart w:id="13469" w:name="_ETM_Q1_8061565"/>
      <w:bookmarkStart w:id="13470" w:name="_ETM_Q1_8061632"/>
      <w:bookmarkEnd w:id="13469"/>
      <w:bookmarkEnd w:id="13470"/>
    </w:p>
    <w:p w:rsidR="002D4627" w:rsidRDefault="002D4627" w:rsidP="002D4627">
      <w:pPr>
        <w:pStyle w:val="a4"/>
        <w:keepNext/>
        <w:rPr>
          <w:rtl/>
        </w:rPr>
      </w:pPr>
      <w:bookmarkStart w:id="13471" w:name="ET_speaker_5069_1880"/>
      <w:r w:rsidRPr="002D4627">
        <w:rPr>
          <w:rStyle w:val="TagStyle"/>
          <w:rtl/>
        </w:rPr>
        <w:t xml:space="preserve"> &lt;&lt; דובר &gt;&gt; </w:t>
      </w:r>
      <w:r>
        <w:rPr>
          <w:rtl/>
        </w:rPr>
        <w:t>יעקב אשר (יהדות התורה):</w:t>
      </w:r>
      <w:r w:rsidRPr="002D4627">
        <w:rPr>
          <w:rStyle w:val="TagStyle"/>
          <w:rtl/>
        </w:rPr>
        <w:t xml:space="preserve"> &lt;&lt; דובר &gt;&gt;</w:t>
      </w:r>
      <w:r w:rsidR="00DF053A">
        <w:rPr>
          <w:rtl/>
        </w:rPr>
        <w:t xml:space="preserve"> </w:t>
      </w:r>
      <w:r>
        <w:rPr>
          <w:rtl/>
        </w:rPr>
        <w:t xml:space="preserve"> </w:t>
      </w:r>
      <w:bookmarkEnd w:id="13471"/>
    </w:p>
    <w:p w:rsidR="002D4627" w:rsidRDefault="002D4627" w:rsidP="002D4627">
      <w:pPr>
        <w:pStyle w:val="KeepWithNext"/>
        <w:rPr>
          <w:rtl/>
          <w:lang w:eastAsia="he-IL"/>
        </w:rPr>
      </w:pPr>
    </w:p>
    <w:p w:rsidR="002D4627" w:rsidRDefault="002D4627" w:rsidP="002D4627">
      <w:pPr>
        <w:rPr>
          <w:rtl/>
          <w:lang w:eastAsia="he-IL"/>
        </w:rPr>
      </w:pPr>
      <w:bookmarkStart w:id="13472" w:name="_ETM_Q1_8063134"/>
      <w:bookmarkStart w:id="13473" w:name="_ETM_Q1_8063156"/>
      <w:bookmarkEnd w:id="13472"/>
      <w:bookmarkEnd w:id="13473"/>
      <w:r>
        <w:rPr>
          <w:rFonts w:hint="cs"/>
          <w:rtl/>
          <w:lang w:eastAsia="he-IL"/>
        </w:rPr>
        <w:t>מה?</w:t>
      </w:r>
    </w:p>
    <w:p w:rsidR="002D4627" w:rsidRDefault="002D4627" w:rsidP="002D4627">
      <w:pPr>
        <w:rPr>
          <w:rtl/>
          <w:lang w:eastAsia="he-IL"/>
        </w:rPr>
      </w:pPr>
      <w:bookmarkStart w:id="13474" w:name="_ETM_Q1_8064869"/>
      <w:bookmarkStart w:id="13475" w:name="_ETM_Q1_8064936"/>
      <w:bookmarkStart w:id="13476" w:name="_ETM_Q1_8061469"/>
      <w:bookmarkEnd w:id="13474"/>
      <w:bookmarkEnd w:id="13475"/>
      <w:bookmarkEnd w:id="13476"/>
    </w:p>
    <w:p w:rsidR="002D4627" w:rsidRDefault="002D4627" w:rsidP="002D4627">
      <w:pPr>
        <w:pStyle w:val="a4"/>
        <w:keepNext/>
        <w:rPr>
          <w:rtl/>
        </w:rPr>
      </w:pPr>
      <w:bookmarkStart w:id="13477" w:name="ET_speaker_תומר_רוזנר_1881"/>
      <w:r w:rsidRPr="002D4627">
        <w:rPr>
          <w:rStyle w:val="TagStyle"/>
          <w:rtl/>
        </w:rPr>
        <w:t xml:space="preserve"> &lt;&lt; דובר &gt;&gt; </w:t>
      </w:r>
      <w:r>
        <w:rPr>
          <w:rtl/>
        </w:rPr>
        <w:t>תומר רוזנר:</w:t>
      </w:r>
      <w:r w:rsidRPr="002D4627">
        <w:rPr>
          <w:rStyle w:val="TagStyle"/>
          <w:rtl/>
        </w:rPr>
        <w:t xml:space="preserve"> &lt;&lt; דובר &gt;&gt;</w:t>
      </w:r>
      <w:r w:rsidR="00DF053A">
        <w:rPr>
          <w:rtl/>
        </w:rPr>
        <w:t xml:space="preserve"> </w:t>
      </w:r>
      <w:r>
        <w:rPr>
          <w:rtl/>
        </w:rPr>
        <w:t xml:space="preserve"> </w:t>
      </w:r>
      <w:bookmarkEnd w:id="13477"/>
    </w:p>
    <w:p w:rsidR="002D4627" w:rsidRDefault="002D4627" w:rsidP="002D4627">
      <w:pPr>
        <w:pStyle w:val="KeepWithNext"/>
        <w:rPr>
          <w:rtl/>
          <w:lang w:eastAsia="he-IL"/>
        </w:rPr>
      </w:pPr>
    </w:p>
    <w:p w:rsidR="002D4627" w:rsidRDefault="002D4627" w:rsidP="002D4627">
      <w:pPr>
        <w:rPr>
          <w:rtl/>
          <w:lang w:eastAsia="he-IL"/>
        </w:rPr>
      </w:pPr>
      <w:bookmarkStart w:id="13478" w:name="_ETM_Q1_8061819"/>
      <w:bookmarkStart w:id="13479" w:name="_ETM_Q1_8061839"/>
      <w:bookmarkEnd w:id="13478"/>
      <w:bookmarkEnd w:id="13479"/>
      <w:r>
        <w:rPr>
          <w:rFonts w:hint="cs"/>
          <w:rtl/>
          <w:lang w:eastAsia="he-IL"/>
        </w:rPr>
        <w:t>יש לעבות ב</w:t>
      </w:r>
      <w:bookmarkStart w:id="13480" w:name="_ETM_Q1_8064653"/>
      <w:bookmarkEnd w:id="13480"/>
      <w:r>
        <w:rPr>
          <w:rFonts w:hint="cs"/>
          <w:rtl/>
          <w:lang w:eastAsia="he-IL"/>
        </w:rPr>
        <w:t xml:space="preserve">צורה משמעותית את כל ההוראות שנוגעות למשגיחים, בין היתר לגבי </w:t>
      </w:r>
      <w:bookmarkStart w:id="13481" w:name="_ETM_Q1_8069993"/>
      <w:bookmarkEnd w:id="13481"/>
      <w:r>
        <w:rPr>
          <w:rFonts w:hint="cs"/>
          <w:rtl/>
          <w:lang w:eastAsia="he-IL"/>
        </w:rPr>
        <w:t xml:space="preserve">האפשרות הישירה של הממונה לפקח על עבודתם במובן הזה </w:t>
      </w:r>
      <w:bookmarkStart w:id="13482" w:name="_ETM_Q1_8072695"/>
      <w:bookmarkEnd w:id="13482"/>
      <w:r>
        <w:rPr>
          <w:rFonts w:hint="cs"/>
          <w:rtl/>
          <w:lang w:eastAsia="he-IL"/>
        </w:rPr>
        <w:t xml:space="preserve">שהוא יוכל לשלול מהם את התעודה, להתלות אותה במקרים המתאימים, </w:t>
      </w:r>
      <w:bookmarkStart w:id="13483" w:name="_ETM_Q1_8077841"/>
      <w:bookmarkEnd w:id="13483"/>
      <w:r>
        <w:rPr>
          <w:rFonts w:hint="cs"/>
          <w:rtl/>
          <w:lang w:eastAsia="he-IL"/>
        </w:rPr>
        <w:t xml:space="preserve">יש צורך לקבוע את תכנית ההכשרה, הם צריכים לעבור </w:t>
      </w:r>
      <w:bookmarkStart w:id="13484" w:name="_ETM_Q1_8086169"/>
      <w:bookmarkEnd w:id="13484"/>
      <w:r>
        <w:rPr>
          <w:rFonts w:hint="cs"/>
          <w:rtl/>
          <w:lang w:eastAsia="he-IL"/>
        </w:rPr>
        <w:t xml:space="preserve">תכנית הכשרה ועוד הוראות לא מעטות שצריכות להיכנס פה, הוראה </w:t>
      </w:r>
      <w:bookmarkStart w:id="13485" w:name="_ETM_Q1_8089893"/>
      <w:bookmarkEnd w:id="13485"/>
      <w:r>
        <w:rPr>
          <w:rFonts w:hint="cs"/>
          <w:rtl/>
          <w:lang w:eastAsia="he-IL"/>
        </w:rPr>
        <w:t xml:space="preserve">מפורשת של מניעת ניגוד עניינים, כדי שלא יהיה מצב שבו </w:t>
      </w:r>
      <w:bookmarkStart w:id="13486" w:name="_ETM_Q1_8090435"/>
      <w:bookmarkEnd w:id="13486"/>
      <w:r>
        <w:rPr>
          <w:rFonts w:hint="cs"/>
          <w:rtl/>
          <w:lang w:eastAsia="he-IL"/>
        </w:rPr>
        <w:t>- - -</w:t>
      </w:r>
    </w:p>
    <w:p w:rsidR="002D4627" w:rsidRDefault="002D4627" w:rsidP="002D4627">
      <w:pPr>
        <w:rPr>
          <w:rtl/>
          <w:lang w:eastAsia="he-IL"/>
        </w:rPr>
      </w:pPr>
      <w:bookmarkStart w:id="13487" w:name="_ETM_Q1_8092379"/>
      <w:bookmarkEnd w:id="13487"/>
    </w:p>
    <w:p w:rsidR="002D4627" w:rsidRDefault="002D4627" w:rsidP="002D4627">
      <w:pPr>
        <w:pStyle w:val="a4"/>
        <w:keepNext/>
        <w:rPr>
          <w:rtl/>
        </w:rPr>
      </w:pPr>
      <w:bookmarkStart w:id="13488" w:name="ET_speaker_5069_1882"/>
      <w:r w:rsidRPr="002D4627">
        <w:rPr>
          <w:rStyle w:val="TagStyle"/>
          <w:rtl/>
        </w:rPr>
        <w:t xml:space="preserve"> &lt;&lt; דובר &gt;&gt; </w:t>
      </w:r>
      <w:r>
        <w:rPr>
          <w:rtl/>
        </w:rPr>
        <w:t>יעקב אשר (יהדות התורה):</w:t>
      </w:r>
      <w:r w:rsidRPr="002D4627">
        <w:rPr>
          <w:rStyle w:val="TagStyle"/>
          <w:rtl/>
        </w:rPr>
        <w:t xml:space="preserve"> &lt;&lt; דובר &gt;&gt;</w:t>
      </w:r>
      <w:r w:rsidR="00DF053A">
        <w:rPr>
          <w:rtl/>
        </w:rPr>
        <w:t xml:space="preserve"> </w:t>
      </w:r>
      <w:r>
        <w:rPr>
          <w:rtl/>
        </w:rPr>
        <w:t xml:space="preserve"> </w:t>
      </w:r>
      <w:bookmarkEnd w:id="13488"/>
    </w:p>
    <w:p w:rsidR="002D4627" w:rsidRDefault="002D4627" w:rsidP="002D4627">
      <w:pPr>
        <w:pStyle w:val="KeepWithNext"/>
        <w:rPr>
          <w:rtl/>
          <w:lang w:eastAsia="he-IL"/>
        </w:rPr>
      </w:pPr>
    </w:p>
    <w:p w:rsidR="002D4627" w:rsidRDefault="002D4627" w:rsidP="002D4627">
      <w:pPr>
        <w:rPr>
          <w:rtl/>
          <w:lang w:eastAsia="he-IL"/>
        </w:rPr>
      </w:pPr>
      <w:bookmarkStart w:id="13489" w:name="_ETM_Q1_8094741"/>
      <w:bookmarkStart w:id="13490" w:name="_ETM_Q1_8094813"/>
      <w:bookmarkEnd w:id="13489"/>
      <w:bookmarkEnd w:id="13490"/>
      <w:r>
        <w:rPr>
          <w:rFonts w:hint="cs"/>
          <w:rtl/>
          <w:lang w:eastAsia="he-IL"/>
        </w:rPr>
        <w:t xml:space="preserve">עוד שניים-שלושה סעיפים כאלה והיא כבר חברה </w:t>
      </w:r>
      <w:bookmarkStart w:id="13491" w:name="_ETM_Q1_8094239"/>
      <w:bookmarkEnd w:id="13491"/>
      <w:r>
        <w:rPr>
          <w:rFonts w:hint="cs"/>
          <w:rtl/>
          <w:lang w:eastAsia="he-IL"/>
        </w:rPr>
        <w:t xml:space="preserve">בדגל התורה. </w:t>
      </w:r>
      <w:bookmarkStart w:id="13492" w:name="_ETM_Q1_8097023"/>
      <w:bookmarkEnd w:id="13492"/>
    </w:p>
    <w:p w:rsidR="002D4627" w:rsidRDefault="002D4627" w:rsidP="002D4627">
      <w:pPr>
        <w:rPr>
          <w:rtl/>
          <w:lang w:eastAsia="he-IL"/>
        </w:rPr>
      </w:pPr>
      <w:bookmarkStart w:id="13493" w:name="_ETM_Q1_8097289"/>
      <w:bookmarkEnd w:id="13493"/>
    </w:p>
    <w:p w:rsidR="002D4627" w:rsidRDefault="002D4627" w:rsidP="002D4627">
      <w:pPr>
        <w:pStyle w:val="a4"/>
        <w:keepNext/>
        <w:rPr>
          <w:rtl/>
        </w:rPr>
      </w:pPr>
      <w:bookmarkStart w:id="13494" w:name="ET_speaker_6166_1883"/>
      <w:r w:rsidRPr="002D4627">
        <w:rPr>
          <w:rStyle w:val="TagStyle"/>
          <w:rtl/>
        </w:rPr>
        <w:t xml:space="preserve"> &lt;&lt; דובר &gt;&gt; </w:t>
      </w:r>
      <w:r>
        <w:rPr>
          <w:rtl/>
        </w:rPr>
        <w:t>אורי מקלב (יהדות התורה):</w:t>
      </w:r>
      <w:r w:rsidRPr="002D4627">
        <w:rPr>
          <w:rStyle w:val="TagStyle"/>
          <w:rtl/>
        </w:rPr>
        <w:t xml:space="preserve"> &lt;&lt; דובר &gt;&gt;</w:t>
      </w:r>
      <w:r w:rsidR="00DF053A">
        <w:rPr>
          <w:rtl/>
        </w:rPr>
        <w:t xml:space="preserve"> </w:t>
      </w:r>
      <w:r>
        <w:rPr>
          <w:rtl/>
        </w:rPr>
        <w:t xml:space="preserve"> </w:t>
      </w:r>
      <w:bookmarkEnd w:id="13494"/>
    </w:p>
    <w:p w:rsidR="002D4627" w:rsidRDefault="002D4627" w:rsidP="002D4627">
      <w:pPr>
        <w:pStyle w:val="KeepWithNext"/>
        <w:rPr>
          <w:rtl/>
          <w:lang w:eastAsia="he-IL"/>
        </w:rPr>
      </w:pPr>
    </w:p>
    <w:p w:rsidR="002D4627" w:rsidRDefault="002D4627" w:rsidP="002F00F5">
      <w:pPr>
        <w:rPr>
          <w:rtl/>
          <w:lang w:eastAsia="he-IL"/>
        </w:rPr>
      </w:pPr>
      <w:bookmarkStart w:id="13495" w:name="_ETM_Q1_8099987"/>
      <w:bookmarkStart w:id="13496" w:name="_ETM_Q1_8100045"/>
      <w:bookmarkEnd w:id="13495"/>
      <w:bookmarkEnd w:id="13496"/>
      <w:r>
        <w:rPr>
          <w:rFonts w:hint="cs"/>
          <w:rtl/>
          <w:lang w:eastAsia="he-IL"/>
        </w:rPr>
        <w:t xml:space="preserve">למה אתה צריך להגיד את זה ולמה כשמביאים </w:t>
      </w:r>
      <w:bookmarkStart w:id="13497" w:name="_ETM_Q1_8098333"/>
      <w:bookmarkEnd w:id="13497"/>
      <w:r>
        <w:rPr>
          <w:rFonts w:hint="cs"/>
          <w:rtl/>
          <w:lang w:eastAsia="he-IL"/>
        </w:rPr>
        <w:t xml:space="preserve">כזאת תכנית, כזה חוק, הרבנות צריכה להביא את הסעיפים </w:t>
      </w:r>
      <w:bookmarkStart w:id="13498" w:name="_ETM_Q1_8105869"/>
      <w:bookmarkEnd w:id="13498"/>
      <w:r w:rsidR="002F00F5">
        <w:rPr>
          <w:rFonts w:hint="cs"/>
          <w:rtl/>
          <w:lang w:eastAsia="he-IL"/>
        </w:rPr>
        <w:t xml:space="preserve">האלה? </w:t>
      </w:r>
      <w:r>
        <w:rPr>
          <w:rFonts w:hint="cs"/>
          <w:rtl/>
          <w:lang w:eastAsia="he-IL"/>
        </w:rPr>
        <w:t xml:space="preserve">זה הרי דבר בסיסי בתכנית. </w:t>
      </w:r>
    </w:p>
    <w:p w:rsidR="002D4627" w:rsidRDefault="002D4627" w:rsidP="002D4627">
      <w:pPr>
        <w:rPr>
          <w:rtl/>
          <w:lang w:eastAsia="he-IL"/>
        </w:rPr>
      </w:pPr>
      <w:bookmarkStart w:id="13499" w:name="_ETM_Q1_8109321"/>
      <w:bookmarkStart w:id="13500" w:name="_ETM_Q1_8109384"/>
      <w:bookmarkEnd w:id="13499"/>
      <w:bookmarkEnd w:id="13500"/>
    </w:p>
    <w:p w:rsidR="002D4627" w:rsidRDefault="002D4627" w:rsidP="002D4627">
      <w:pPr>
        <w:pStyle w:val="a4"/>
        <w:keepNext/>
        <w:rPr>
          <w:rtl/>
        </w:rPr>
      </w:pPr>
      <w:bookmarkStart w:id="13501" w:name="ET_speaker_5142_1884"/>
      <w:r w:rsidRPr="002D4627">
        <w:rPr>
          <w:rStyle w:val="TagStyle"/>
          <w:rtl/>
        </w:rPr>
        <w:t xml:space="preserve"> &lt;&lt; דובר &gt;&gt; </w:t>
      </w:r>
      <w:r>
        <w:rPr>
          <w:rtl/>
        </w:rPr>
        <w:t>יוליה מלינובסקי (ישראל ביתנו):</w:t>
      </w:r>
      <w:r w:rsidRPr="002D4627">
        <w:rPr>
          <w:rStyle w:val="TagStyle"/>
          <w:rtl/>
        </w:rPr>
        <w:t xml:space="preserve"> &lt;&lt; דובר &gt;&gt;</w:t>
      </w:r>
      <w:r w:rsidR="00DF053A">
        <w:rPr>
          <w:rtl/>
        </w:rPr>
        <w:t xml:space="preserve"> </w:t>
      </w:r>
      <w:r>
        <w:rPr>
          <w:rtl/>
        </w:rPr>
        <w:t xml:space="preserve"> </w:t>
      </w:r>
      <w:bookmarkEnd w:id="13501"/>
    </w:p>
    <w:p w:rsidR="002D4627" w:rsidRDefault="002D4627" w:rsidP="002D4627">
      <w:pPr>
        <w:pStyle w:val="KeepWithNext"/>
        <w:rPr>
          <w:rtl/>
          <w:lang w:eastAsia="he-IL"/>
        </w:rPr>
      </w:pPr>
    </w:p>
    <w:p w:rsidR="002D4627" w:rsidRDefault="002D4627" w:rsidP="002D4627">
      <w:pPr>
        <w:rPr>
          <w:rtl/>
          <w:lang w:eastAsia="he-IL"/>
        </w:rPr>
      </w:pPr>
      <w:bookmarkStart w:id="13502" w:name="_ETM_Q1_8105361"/>
      <w:bookmarkStart w:id="13503" w:name="_ETM_Q1_8105382"/>
      <w:bookmarkEnd w:id="13502"/>
      <w:bookmarkEnd w:id="13503"/>
      <w:r>
        <w:rPr>
          <w:rFonts w:hint="cs"/>
          <w:rtl/>
          <w:lang w:eastAsia="he-IL"/>
        </w:rPr>
        <w:t xml:space="preserve">אני גם כן </w:t>
      </w:r>
      <w:bookmarkStart w:id="13504" w:name="_ETM_Q1_8106733"/>
      <w:bookmarkEnd w:id="13504"/>
      <w:r>
        <w:rPr>
          <w:rFonts w:hint="cs"/>
          <w:rtl/>
          <w:lang w:eastAsia="he-IL"/>
        </w:rPr>
        <w:t xml:space="preserve">רוצה להדגיש שאני ביקשתי פה, חבר הכנסת מקלב, </w:t>
      </w:r>
      <w:bookmarkStart w:id="13505" w:name="_ETM_Q1_8115565"/>
      <w:bookmarkEnd w:id="13505"/>
      <w:r>
        <w:rPr>
          <w:rFonts w:hint="cs"/>
          <w:rtl/>
          <w:lang w:eastAsia="he-IL"/>
        </w:rPr>
        <w:t xml:space="preserve">לתת מענה למשגיחים שאין להם כרגע תעודה והם לא - </w:t>
      </w:r>
      <w:bookmarkStart w:id="13506" w:name="_ETM_Q1_8124429"/>
      <w:bookmarkEnd w:id="13506"/>
      <w:r>
        <w:rPr>
          <w:rFonts w:hint="cs"/>
          <w:rtl/>
          <w:lang w:eastAsia="he-IL"/>
        </w:rPr>
        <w:t>- -</w:t>
      </w:r>
      <w:bookmarkStart w:id="13507" w:name="_ETM_Q1_8124981"/>
      <w:bookmarkEnd w:id="13507"/>
    </w:p>
    <w:p w:rsidR="002D4627" w:rsidRDefault="002D4627" w:rsidP="002D4627">
      <w:pPr>
        <w:rPr>
          <w:rtl/>
          <w:lang w:eastAsia="he-IL"/>
        </w:rPr>
      </w:pPr>
      <w:bookmarkStart w:id="13508" w:name="_ETM_Q1_8125045"/>
      <w:bookmarkStart w:id="13509" w:name="_ETM_Q1_8120731"/>
      <w:bookmarkEnd w:id="13508"/>
      <w:bookmarkEnd w:id="13509"/>
    </w:p>
    <w:p w:rsidR="002D4627" w:rsidRDefault="002D4627" w:rsidP="002D4627">
      <w:pPr>
        <w:pStyle w:val="a4"/>
        <w:keepNext/>
        <w:rPr>
          <w:rtl/>
        </w:rPr>
      </w:pPr>
      <w:bookmarkStart w:id="13510" w:name="ET_speaker_תומר_רוזנר_1885"/>
      <w:r w:rsidRPr="002D4627">
        <w:rPr>
          <w:rStyle w:val="TagStyle"/>
          <w:rtl/>
        </w:rPr>
        <w:t xml:space="preserve"> &lt;&lt; דובר &gt;&gt; </w:t>
      </w:r>
      <w:r>
        <w:rPr>
          <w:rtl/>
        </w:rPr>
        <w:t>תומר רוזנר:</w:t>
      </w:r>
      <w:r w:rsidRPr="002D4627">
        <w:rPr>
          <w:rStyle w:val="TagStyle"/>
          <w:rtl/>
        </w:rPr>
        <w:t xml:space="preserve"> &lt;&lt; דובר &gt;&gt;</w:t>
      </w:r>
      <w:r w:rsidR="00DF053A">
        <w:rPr>
          <w:rtl/>
        </w:rPr>
        <w:t xml:space="preserve"> </w:t>
      </w:r>
      <w:r>
        <w:rPr>
          <w:rtl/>
        </w:rPr>
        <w:t xml:space="preserve"> </w:t>
      </w:r>
      <w:bookmarkEnd w:id="13510"/>
    </w:p>
    <w:p w:rsidR="002D4627" w:rsidRDefault="002D4627" w:rsidP="002D4627">
      <w:pPr>
        <w:pStyle w:val="KeepWithNext"/>
        <w:rPr>
          <w:rtl/>
          <w:lang w:eastAsia="he-IL"/>
        </w:rPr>
      </w:pPr>
    </w:p>
    <w:p w:rsidR="002D4627" w:rsidRDefault="002D4627" w:rsidP="002D4627">
      <w:pPr>
        <w:rPr>
          <w:rtl/>
          <w:lang w:eastAsia="he-IL"/>
        </w:rPr>
      </w:pPr>
      <w:bookmarkStart w:id="13511" w:name="_ETM_Q1_8121045"/>
      <w:bookmarkStart w:id="13512" w:name="_ETM_Q1_8121068"/>
      <w:bookmarkEnd w:id="13511"/>
      <w:bookmarkEnd w:id="13512"/>
      <w:r>
        <w:rPr>
          <w:rFonts w:hint="cs"/>
          <w:rtl/>
          <w:lang w:eastAsia="he-IL"/>
        </w:rPr>
        <w:t xml:space="preserve">לא, זה יש בסוף הקובץ הוראות מעבר שאחת מהן </w:t>
      </w:r>
      <w:bookmarkStart w:id="13513" w:name="_ETM_Q1_8124539"/>
      <w:bookmarkEnd w:id="13513"/>
      <w:r>
        <w:rPr>
          <w:rFonts w:hint="cs"/>
          <w:rtl/>
          <w:lang w:eastAsia="he-IL"/>
        </w:rPr>
        <w:t xml:space="preserve">אמורה להתייחס לנושא של משגיחים קיימים, זה פחות פה, </w:t>
      </w:r>
      <w:bookmarkStart w:id="13514" w:name="_ETM_Q1_8131153"/>
      <w:bookmarkEnd w:id="13514"/>
      <w:r>
        <w:rPr>
          <w:rFonts w:hint="cs"/>
          <w:rtl/>
          <w:lang w:eastAsia="he-IL"/>
        </w:rPr>
        <w:t xml:space="preserve">פה זה ההוראות הכלליות שנוגעות למשגיחים, אבל גם את הנושא הזה </w:t>
      </w:r>
      <w:bookmarkStart w:id="13515" w:name="_ETM_Q1_8132619"/>
      <w:bookmarkEnd w:id="13515"/>
      <w:r>
        <w:rPr>
          <w:rFonts w:hint="cs"/>
          <w:rtl/>
          <w:lang w:eastAsia="he-IL"/>
        </w:rPr>
        <w:t xml:space="preserve">צריך לפתור. </w:t>
      </w:r>
    </w:p>
    <w:p w:rsidR="002D4627" w:rsidRDefault="002D4627" w:rsidP="002D4627">
      <w:pPr>
        <w:rPr>
          <w:rtl/>
          <w:lang w:eastAsia="he-IL"/>
        </w:rPr>
      </w:pPr>
      <w:bookmarkStart w:id="13516" w:name="_ETM_Q1_8134197"/>
      <w:bookmarkStart w:id="13517" w:name="_ETM_Q1_8134263"/>
      <w:bookmarkStart w:id="13518" w:name="_ETM_Q1_8135238"/>
      <w:bookmarkEnd w:id="13516"/>
      <w:bookmarkEnd w:id="13517"/>
      <w:bookmarkEnd w:id="13518"/>
    </w:p>
    <w:p w:rsidR="002D4627" w:rsidRDefault="002D4627" w:rsidP="002D4627">
      <w:pPr>
        <w:pStyle w:val="a4"/>
        <w:keepNext/>
        <w:rPr>
          <w:rtl/>
        </w:rPr>
      </w:pPr>
      <w:bookmarkStart w:id="13519" w:name="ET_speaker_5142_1886"/>
      <w:r w:rsidRPr="002D4627">
        <w:rPr>
          <w:rStyle w:val="TagStyle"/>
          <w:rtl/>
        </w:rPr>
        <w:t xml:space="preserve"> &lt;&lt; דובר &gt;&gt; </w:t>
      </w:r>
      <w:r>
        <w:rPr>
          <w:rtl/>
        </w:rPr>
        <w:t>יוליה מלינובסקי (ישראל ביתנו):</w:t>
      </w:r>
      <w:r w:rsidRPr="002D4627">
        <w:rPr>
          <w:rStyle w:val="TagStyle"/>
          <w:rtl/>
        </w:rPr>
        <w:t xml:space="preserve"> &lt;&lt; דובר &gt;&gt;</w:t>
      </w:r>
      <w:r w:rsidR="00DF053A">
        <w:rPr>
          <w:rtl/>
        </w:rPr>
        <w:t xml:space="preserve"> </w:t>
      </w:r>
      <w:r>
        <w:rPr>
          <w:rtl/>
        </w:rPr>
        <w:t xml:space="preserve"> </w:t>
      </w:r>
      <w:bookmarkEnd w:id="13519"/>
    </w:p>
    <w:p w:rsidR="002D4627" w:rsidRDefault="002D4627" w:rsidP="002D4627">
      <w:pPr>
        <w:pStyle w:val="KeepWithNext"/>
        <w:rPr>
          <w:rtl/>
          <w:lang w:eastAsia="he-IL"/>
        </w:rPr>
      </w:pPr>
    </w:p>
    <w:p w:rsidR="002D4627" w:rsidRDefault="002D4627" w:rsidP="002D4627">
      <w:pPr>
        <w:rPr>
          <w:rtl/>
          <w:lang w:eastAsia="he-IL"/>
        </w:rPr>
      </w:pPr>
      <w:bookmarkStart w:id="13520" w:name="_ETM_Q1_8135597"/>
      <w:bookmarkStart w:id="13521" w:name="_ETM_Q1_8135618"/>
      <w:bookmarkEnd w:id="13520"/>
      <w:bookmarkEnd w:id="13521"/>
      <w:r>
        <w:rPr>
          <w:rFonts w:hint="cs"/>
          <w:rtl/>
          <w:lang w:eastAsia="he-IL"/>
        </w:rPr>
        <w:t xml:space="preserve">אני מבקשת התייחסות אחר כך, גורמי המקצוע, </w:t>
      </w:r>
      <w:bookmarkStart w:id="13522" w:name="_ETM_Q1_8140213"/>
      <w:bookmarkEnd w:id="13522"/>
      <w:r>
        <w:rPr>
          <w:rFonts w:hint="cs"/>
          <w:rtl/>
          <w:lang w:eastAsia="he-IL"/>
        </w:rPr>
        <w:t>על אנשים שעובדים הרבה מאוד שנים בתחום</w:t>
      </w:r>
      <w:r w:rsidR="004E6B3F">
        <w:rPr>
          <w:rFonts w:hint="cs"/>
          <w:rtl/>
          <w:lang w:eastAsia="he-IL"/>
        </w:rPr>
        <w:t xml:space="preserve"> ואין להם תעודה</w:t>
      </w:r>
      <w:bookmarkStart w:id="13523" w:name="_ETM_Q1_8144157"/>
      <w:bookmarkEnd w:id="13523"/>
      <w:r w:rsidR="004E6B3F">
        <w:rPr>
          <w:rFonts w:hint="cs"/>
          <w:rtl/>
          <w:lang w:eastAsia="he-IL"/>
        </w:rPr>
        <w:t xml:space="preserve"> ואני לא רוצה בשום פנים ואופן לזרוק אותם מה ש</w:t>
      </w:r>
      <w:bookmarkStart w:id="13524" w:name="_ETM_Q1_8144349"/>
      <w:bookmarkEnd w:id="13524"/>
      <w:r w:rsidR="004E6B3F">
        <w:rPr>
          <w:rFonts w:hint="cs"/>
          <w:rtl/>
          <w:lang w:eastAsia="he-IL"/>
        </w:rPr>
        <w:t>נקרא הביתה.</w:t>
      </w:r>
      <w:bookmarkStart w:id="13525" w:name="_ETM_Q1_8146037"/>
      <w:bookmarkEnd w:id="13525"/>
    </w:p>
    <w:p w:rsidR="004E6B3F" w:rsidRDefault="004E6B3F" w:rsidP="002D4627">
      <w:pPr>
        <w:rPr>
          <w:rtl/>
          <w:lang w:eastAsia="he-IL"/>
        </w:rPr>
      </w:pPr>
      <w:bookmarkStart w:id="13526" w:name="_ETM_Q1_8146107"/>
      <w:bookmarkStart w:id="13527" w:name="_ETM_Q1_8146837"/>
      <w:bookmarkEnd w:id="13526"/>
      <w:bookmarkEnd w:id="13527"/>
    </w:p>
    <w:p w:rsidR="004E6B3F" w:rsidRDefault="004E6B3F" w:rsidP="004E6B3F">
      <w:pPr>
        <w:pStyle w:val="a4"/>
        <w:keepNext/>
        <w:rPr>
          <w:rtl/>
        </w:rPr>
      </w:pPr>
      <w:bookmarkStart w:id="13528" w:name="ET_speaker_6166_1887"/>
      <w:r w:rsidRPr="004E6B3F">
        <w:rPr>
          <w:rStyle w:val="TagStyle"/>
          <w:rtl/>
        </w:rPr>
        <w:t xml:space="preserve"> &lt;&lt; דובר &gt;&gt; </w:t>
      </w:r>
      <w:r>
        <w:rPr>
          <w:rtl/>
        </w:rPr>
        <w:t>אורי מקלב (יהדות התורה):</w:t>
      </w:r>
      <w:r w:rsidRPr="004E6B3F">
        <w:rPr>
          <w:rStyle w:val="TagStyle"/>
          <w:rtl/>
        </w:rPr>
        <w:t xml:space="preserve"> &lt;&lt; דובר &gt;&gt;</w:t>
      </w:r>
      <w:r w:rsidR="00DF053A">
        <w:rPr>
          <w:rtl/>
        </w:rPr>
        <w:t xml:space="preserve"> </w:t>
      </w:r>
      <w:r>
        <w:rPr>
          <w:rtl/>
        </w:rPr>
        <w:t xml:space="preserve"> </w:t>
      </w:r>
      <w:bookmarkEnd w:id="13528"/>
    </w:p>
    <w:p w:rsidR="004E6B3F" w:rsidRDefault="004E6B3F" w:rsidP="004E6B3F">
      <w:pPr>
        <w:pStyle w:val="KeepWithNext"/>
        <w:rPr>
          <w:rtl/>
          <w:lang w:eastAsia="he-IL"/>
        </w:rPr>
      </w:pPr>
    </w:p>
    <w:p w:rsidR="004E6B3F" w:rsidRDefault="004E6B3F" w:rsidP="004E6B3F">
      <w:pPr>
        <w:rPr>
          <w:rtl/>
          <w:lang w:eastAsia="he-IL"/>
        </w:rPr>
      </w:pPr>
      <w:bookmarkStart w:id="13529" w:name="_ETM_Q1_8147183"/>
      <w:bookmarkStart w:id="13530" w:name="_ETM_Q1_8147205"/>
      <w:bookmarkEnd w:id="13529"/>
      <w:bookmarkEnd w:id="13530"/>
      <w:r>
        <w:rPr>
          <w:rFonts w:hint="cs"/>
          <w:rtl/>
          <w:lang w:eastAsia="he-IL"/>
        </w:rPr>
        <w:t xml:space="preserve">מה שנקרא דור המבול, והתחלתי להגיד שמי </w:t>
      </w:r>
      <w:bookmarkStart w:id="13531" w:name="_ETM_Q1_8146495"/>
      <w:bookmarkEnd w:id="13531"/>
      <w:r>
        <w:rPr>
          <w:rFonts w:hint="cs"/>
          <w:rtl/>
          <w:lang w:eastAsia="he-IL"/>
        </w:rPr>
        <w:t>ש - - -</w:t>
      </w:r>
      <w:bookmarkStart w:id="13532" w:name="_ETM_Q1_8147551"/>
      <w:bookmarkStart w:id="13533" w:name="_ETM_Q1_8151255"/>
      <w:bookmarkEnd w:id="13532"/>
      <w:bookmarkEnd w:id="13533"/>
    </w:p>
    <w:p w:rsidR="004E6B3F" w:rsidRDefault="004E6B3F" w:rsidP="004E6B3F">
      <w:pPr>
        <w:rPr>
          <w:rtl/>
          <w:lang w:eastAsia="he-IL"/>
        </w:rPr>
      </w:pPr>
      <w:bookmarkStart w:id="13534" w:name="_ETM_Q1_8139535"/>
      <w:bookmarkStart w:id="13535" w:name="_ETM_Q1_8139597"/>
      <w:bookmarkStart w:id="13536" w:name="_ETM_Q1_8140543"/>
      <w:bookmarkEnd w:id="13534"/>
      <w:bookmarkEnd w:id="13535"/>
      <w:bookmarkEnd w:id="13536"/>
    </w:p>
    <w:p w:rsidR="004E6B3F" w:rsidRDefault="004E6B3F" w:rsidP="004E6B3F">
      <w:pPr>
        <w:pStyle w:val="af9"/>
        <w:keepNext/>
        <w:rPr>
          <w:rtl/>
          <w:lang w:eastAsia="he-IL"/>
        </w:rPr>
      </w:pPr>
      <w:bookmarkStart w:id="13537" w:name="ET_guest_יעל_לינדנברג_1889"/>
      <w:r w:rsidRPr="004E6B3F">
        <w:rPr>
          <w:rStyle w:val="TagStyle"/>
          <w:rtl/>
        </w:rPr>
        <w:t xml:space="preserve"> &lt;&lt; אורח &gt;&gt; </w:t>
      </w:r>
      <w:r>
        <w:rPr>
          <w:rtl/>
          <w:lang w:eastAsia="he-IL"/>
        </w:rPr>
        <w:t>יעל לינדנברג:</w:t>
      </w:r>
      <w:r w:rsidRPr="004E6B3F">
        <w:rPr>
          <w:rStyle w:val="TagStyle"/>
          <w:rtl/>
        </w:rPr>
        <w:t xml:space="preserve"> &lt;&lt; אורח &gt;&gt;</w:t>
      </w:r>
      <w:r w:rsidR="00DF053A">
        <w:rPr>
          <w:rtl/>
          <w:lang w:eastAsia="he-IL"/>
        </w:rPr>
        <w:t xml:space="preserve"> </w:t>
      </w:r>
      <w:r>
        <w:rPr>
          <w:rtl/>
          <w:lang w:eastAsia="he-IL"/>
        </w:rPr>
        <w:t xml:space="preserve"> </w:t>
      </w:r>
      <w:bookmarkEnd w:id="13537"/>
    </w:p>
    <w:p w:rsidR="004E6B3F" w:rsidRDefault="004E6B3F" w:rsidP="004E6B3F">
      <w:pPr>
        <w:pStyle w:val="KeepWithNext"/>
        <w:rPr>
          <w:rtl/>
          <w:lang w:eastAsia="he-IL"/>
        </w:rPr>
      </w:pPr>
    </w:p>
    <w:p w:rsidR="004E6B3F" w:rsidRPr="004E6B3F" w:rsidRDefault="004E6B3F" w:rsidP="004E6B3F">
      <w:pPr>
        <w:rPr>
          <w:rtl/>
          <w:lang w:eastAsia="he-IL"/>
        </w:rPr>
      </w:pPr>
      <w:bookmarkStart w:id="13538" w:name="_ETM_Q1_8140867"/>
      <w:bookmarkStart w:id="13539" w:name="_ETM_Q1_8140888"/>
      <w:bookmarkEnd w:id="13538"/>
      <w:bookmarkEnd w:id="13539"/>
      <w:r>
        <w:rPr>
          <w:rFonts w:hint="cs"/>
          <w:rtl/>
          <w:lang w:eastAsia="he-IL"/>
        </w:rPr>
        <w:t>לעניין המבחן - - -</w:t>
      </w:r>
    </w:p>
    <w:p w:rsidR="004E6B3F" w:rsidRDefault="004E6B3F" w:rsidP="004E6B3F">
      <w:pPr>
        <w:rPr>
          <w:rtl/>
          <w:lang w:eastAsia="he-IL"/>
        </w:rPr>
      </w:pPr>
      <w:bookmarkStart w:id="13540" w:name="_ETM_Q1_8151322"/>
      <w:bookmarkStart w:id="13541" w:name="_ETM_Q1_8149124"/>
      <w:bookmarkEnd w:id="13540"/>
      <w:bookmarkEnd w:id="13541"/>
    </w:p>
    <w:p w:rsidR="004E6B3F" w:rsidRDefault="004E6B3F" w:rsidP="004E6B3F">
      <w:pPr>
        <w:pStyle w:val="a4"/>
        <w:keepNext/>
        <w:rPr>
          <w:rtl/>
        </w:rPr>
      </w:pPr>
      <w:bookmarkStart w:id="13542" w:name="ET_speaker_5142_1888"/>
      <w:r w:rsidRPr="004E6B3F">
        <w:rPr>
          <w:rStyle w:val="TagStyle"/>
          <w:rtl/>
        </w:rPr>
        <w:t xml:space="preserve"> &lt;&lt; דובר &gt;&gt; </w:t>
      </w:r>
      <w:r>
        <w:rPr>
          <w:rtl/>
        </w:rPr>
        <w:t>יוליה מלינובסקי (ישראל ביתנו):</w:t>
      </w:r>
      <w:r w:rsidRPr="004E6B3F">
        <w:rPr>
          <w:rStyle w:val="TagStyle"/>
          <w:rtl/>
        </w:rPr>
        <w:t xml:space="preserve"> &lt;&lt; דובר &gt;&gt;</w:t>
      </w:r>
      <w:r w:rsidR="00DF053A">
        <w:rPr>
          <w:rtl/>
        </w:rPr>
        <w:t xml:space="preserve"> </w:t>
      </w:r>
      <w:r>
        <w:rPr>
          <w:rtl/>
        </w:rPr>
        <w:t xml:space="preserve"> </w:t>
      </w:r>
      <w:bookmarkEnd w:id="13542"/>
    </w:p>
    <w:p w:rsidR="004E6B3F" w:rsidRDefault="004E6B3F" w:rsidP="004E6B3F">
      <w:pPr>
        <w:pStyle w:val="KeepWithNext"/>
        <w:rPr>
          <w:rtl/>
        </w:rPr>
      </w:pPr>
    </w:p>
    <w:p w:rsidR="004E6B3F" w:rsidRDefault="004E6B3F" w:rsidP="004E6B3F">
      <w:pPr>
        <w:rPr>
          <w:rtl/>
          <w:lang w:eastAsia="he-IL"/>
        </w:rPr>
      </w:pPr>
      <w:bookmarkStart w:id="13543" w:name="_ETM_Q1_8149496"/>
      <w:bookmarkStart w:id="13544" w:name="_ETM_Q1_8149517"/>
      <w:bookmarkEnd w:id="13543"/>
      <w:bookmarkEnd w:id="13544"/>
      <w:r>
        <w:rPr>
          <w:rFonts w:hint="cs"/>
          <w:rtl/>
        </w:rPr>
        <w:t>לא, אני לא רוצה לשלוח מיש</w:t>
      </w:r>
      <w:bookmarkStart w:id="13545" w:name="_ETM_Q1_8152911"/>
      <w:bookmarkStart w:id="13546" w:name="_ETM_Q1_8153008"/>
      <w:bookmarkStart w:id="13547" w:name="_ETM_Q1_8151589"/>
      <w:bookmarkEnd w:id="13545"/>
      <w:bookmarkEnd w:id="13546"/>
      <w:bookmarkEnd w:id="13547"/>
      <w:r>
        <w:rPr>
          <w:rFonts w:hint="cs"/>
          <w:rtl/>
        </w:rPr>
        <w:t xml:space="preserve">הו </w:t>
      </w:r>
      <w:bookmarkStart w:id="13548" w:name="_ETM_Q1_8155731"/>
      <w:bookmarkEnd w:id="13548"/>
      <w:r>
        <w:rPr>
          <w:rFonts w:hint="cs"/>
          <w:rtl/>
        </w:rPr>
        <w:t xml:space="preserve">שהוא כבר </w:t>
      </w:r>
      <w:r>
        <w:rPr>
          <w:rFonts w:hint="cs"/>
          <w:rtl/>
          <w:lang w:eastAsia="he-IL"/>
        </w:rPr>
        <w:t xml:space="preserve">30 שנה </w:t>
      </w:r>
      <w:bookmarkStart w:id="13549" w:name="_ETM_Q1_8154569"/>
      <w:bookmarkEnd w:id="13549"/>
      <w:r>
        <w:rPr>
          <w:rFonts w:hint="cs"/>
          <w:rtl/>
          <w:lang w:eastAsia="he-IL"/>
        </w:rPr>
        <w:t xml:space="preserve">בתחום והוא בן 50 ויש לו גדוד של ילדים, </w:t>
      </w:r>
      <w:bookmarkStart w:id="13550" w:name="_ETM_Q1_8157655"/>
      <w:bookmarkEnd w:id="13550"/>
      <w:r>
        <w:rPr>
          <w:rFonts w:hint="cs"/>
          <w:rtl/>
          <w:lang w:eastAsia="he-IL"/>
        </w:rPr>
        <w:t xml:space="preserve">מה, הוא יילך עכשיו ללמוד? הוא יודע יותר טוב מכל </w:t>
      </w:r>
      <w:bookmarkStart w:id="13551" w:name="_ETM_Q1_8162919"/>
      <w:bookmarkEnd w:id="13551"/>
      <w:r>
        <w:rPr>
          <w:rFonts w:hint="cs"/>
          <w:rtl/>
          <w:lang w:eastAsia="he-IL"/>
        </w:rPr>
        <w:t>אלה שמלמדים אותו.</w:t>
      </w:r>
    </w:p>
    <w:p w:rsidR="004E6B3F" w:rsidRDefault="004E6B3F" w:rsidP="004E6B3F">
      <w:pPr>
        <w:rPr>
          <w:rtl/>
          <w:lang w:eastAsia="he-IL"/>
        </w:rPr>
      </w:pPr>
      <w:bookmarkStart w:id="13552" w:name="_ETM_Q1_8161671"/>
      <w:bookmarkStart w:id="13553" w:name="_ETM_Q1_8161744"/>
      <w:bookmarkStart w:id="13554" w:name="_ETM_Q1_8170575"/>
      <w:bookmarkEnd w:id="13552"/>
      <w:bookmarkEnd w:id="13553"/>
      <w:bookmarkEnd w:id="13554"/>
    </w:p>
    <w:p w:rsidR="004E6B3F" w:rsidRDefault="004E6B3F" w:rsidP="004E6B3F">
      <w:pPr>
        <w:pStyle w:val="af9"/>
        <w:keepNext/>
        <w:rPr>
          <w:rtl/>
          <w:lang w:eastAsia="he-IL"/>
        </w:rPr>
      </w:pPr>
      <w:bookmarkStart w:id="13555" w:name="ET_guest_שמעון_מוני_מעתוק_1893"/>
      <w:r w:rsidRPr="004E6B3F">
        <w:rPr>
          <w:rStyle w:val="TagStyle"/>
          <w:rtl/>
        </w:rPr>
        <w:t xml:space="preserve"> &lt;&lt; אורח &gt;&gt; </w:t>
      </w:r>
      <w:r>
        <w:rPr>
          <w:rtl/>
          <w:lang w:eastAsia="he-IL"/>
        </w:rPr>
        <w:t>שמעון מוני מעתוק:</w:t>
      </w:r>
      <w:r w:rsidRPr="004E6B3F">
        <w:rPr>
          <w:rStyle w:val="TagStyle"/>
          <w:rtl/>
        </w:rPr>
        <w:t xml:space="preserve"> &lt;&lt; אורח &gt;&gt;</w:t>
      </w:r>
      <w:r w:rsidR="00DF053A">
        <w:rPr>
          <w:rtl/>
          <w:lang w:eastAsia="he-IL"/>
        </w:rPr>
        <w:t xml:space="preserve"> </w:t>
      </w:r>
      <w:r>
        <w:rPr>
          <w:rtl/>
          <w:lang w:eastAsia="he-IL"/>
        </w:rPr>
        <w:t xml:space="preserve"> </w:t>
      </w:r>
      <w:bookmarkEnd w:id="13555"/>
    </w:p>
    <w:p w:rsidR="004E6B3F" w:rsidRDefault="004E6B3F" w:rsidP="004E6B3F">
      <w:pPr>
        <w:pStyle w:val="KeepWithNext"/>
        <w:rPr>
          <w:rtl/>
          <w:lang w:eastAsia="he-IL"/>
        </w:rPr>
      </w:pPr>
    </w:p>
    <w:p w:rsidR="004E6B3F" w:rsidRDefault="004E6B3F" w:rsidP="004E6B3F">
      <w:pPr>
        <w:rPr>
          <w:rtl/>
          <w:lang w:eastAsia="he-IL"/>
        </w:rPr>
      </w:pPr>
      <w:bookmarkStart w:id="13556" w:name="_ETM_Q1_8171021"/>
      <w:bookmarkStart w:id="13557" w:name="_ETM_Q1_8171056"/>
      <w:bookmarkStart w:id="13558" w:name="_ETM_Q1_8167245"/>
      <w:bookmarkStart w:id="13559" w:name="_ETM_Q1_8167289"/>
      <w:bookmarkEnd w:id="13556"/>
      <w:bookmarkEnd w:id="13557"/>
      <w:bookmarkEnd w:id="13558"/>
      <w:bookmarkEnd w:id="13559"/>
      <w:r>
        <w:rPr>
          <w:rFonts w:hint="cs"/>
          <w:rtl/>
          <w:lang w:eastAsia="he-IL"/>
        </w:rPr>
        <w:t xml:space="preserve">זה ייפתר. </w:t>
      </w:r>
    </w:p>
    <w:p w:rsidR="004E6B3F" w:rsidRDefault="004E6B3F" w:rsidP="004E6B3F">
      <w:pPr>
        <w:rPr>
          <w:rtl/>
          <w:lang w:eastAsia="he-IL"/>
        </w:rPr>
      </w:pPr>
      <w:bookmarkStart w:id="13560" w:name="_ETM_Q1_8164373"/>
      <w:bookmarkStart w:id="13561" w:name="_ETM_Q1_8164710"/>
      <w:bookmarkEnd w:id="13560"/>
      <w:bookmarkEnd w:id="13561"/>
    </w:p>
    <w:p w:rsidR="004E6B3F" w:rsidRDefault="004E6B3F" w:rsidP="004E6B3F">
      <w:pPr>
        <w:pStyle w:val="a4"/>
        <w:keepNext/>
        <w:rPr>
          <w:rtl/>
        </w:rPr>
      </w:pPr>
      <w:bookmarkStart w:id="13562" w:name="ET_speaker_6166_1891"/>
      <w:r w:rsidRPr="004E6B3F">
        <w:rPr>
          <w:rStyle w:val="TagStyle"/>
          <w:rtl/>
        </w:rPr>
        <w:t xml:space="preserve"> &lt;&lt; דובר &gt;&gt; </w:t>
      </w:r>
      <w:r>
        <w:rPr>
          <w:rtl/>
        </w:rPr>
        <w:t>אורי מקלב (יהדות התורה):</w:t>
      </w:r>
      <w:r w:rsidRPr="004E6B3F">
        <w:rPr>
          <w:rStyle w:val="TagStyle"/>
          <w:rtl/>
        </w:rPr>
        <w:t xml:space="preserve"> &lt;&lt; דובר &gt;&gt;</w:t>
      </w:r>
      <w:r w:rsidR="00DF053A">
        <w:rPr>
          <w:rtl/>
        </w:rPr>
        <w:t xml:space="preserve"> </w:t>
      </w:r>
      <w:r>
        <w:rPr>
          <w:rtl/>
        </w:rPr>
        <w:t xml:space="preserve"> </w:t>
      </w:r>
      <w:bookmarkEnd w:id="13562"/>
    </w:p>
    <w:p w:rsidR="004E6B3F" w:rsidRDefault="004E6B3F" w:rsidP="004E6B3F">
      <w:pPr>
        <w:pStyle w:val="KeepWithNext"/>
        <w:rPr>
          <w:rtl/>
          <w:lang w:eastAsia="he-IL"/>
        </w:rPr>
      </w:pPr>
    </w:p>
    <w:p w:rsidR="004E6B3F" w:rsidRDefault="004E6B3F" w:rsidP="004E6B3F">
      <w:pPr>
        <w:rPr>
          <w:rtl/>
          <w:lang w:eastAsia="he-IL"/>
        </w:rPr>
      </w:pPr>
      <w:bookmarkStart w:id="13563" w:name="_ETM_Q1_8166035"/>
      <w:bookmarkStart w:id="13564" w:name="_ETM_Q1_8166122"/>
      <w:bookmarkEnd w:id="13563"/>
      <w:bookmarkEnd w:id="13564"/>
      <w:r>
        <w:rPr>
          <w:rFonts w:hint="cs"/>
          <w:rtl/>
          <w:lang w:eastAsia="he-IL"/>
        </w:rPr>
        <w:t xml:space="preserve">יש דור המבול, </w:t>
      </w:r>
      <w:bookmarkStart w:id="13565" w:name="_ETM_Q1_8168885"/>
      <w:bookmarkEnd w:id="13565"/>
      <w:r>
        <w:rPr>
          <w:rFonts w:hint="cs"/>
          <w:rtl/>
          <w:lang w:eastAsia="he-IL"/>
        </w:rPr>
        <w:t>בהרבה חוקים אנחנו מוסיפים - - -</w:t>
      </w:r>
      <w:bookmarkStart w:id="13566" w:name="_ETM_Q1_8170153"/>
      <w:bookmarkEnd w:id="13566"/>
    </w:p>
    <w:p w:rsidR="004E6B3F" w:rsidRDefault="004E6B3F" w:rsidP="004E6B3F">
      <w:pPr>
        <w:rPr>
          <w:rtl/>
          <w:lang w:eastAsia="he-IL"/>
        </w:rPr>
      </w:pPr>
      <w:bookmarkStart w:id="13567" w:name="_ETM_Q1_8170346"/>
      <w:bookmarkStart w:id="13568" w:name="_ETM_Q1_8174879"/>
      <w:bookmarkEnd w:id="13567"/>
      <w:bookmarkEnd w:id="13568"/>
    </w:p>
    <w:p w:rsidR="004E6B3F" w:rsidRDefault="004E6B3F" w:rsidP="004E6B3F">
      <w:pPr>
        <w:pStyle w:val="af9"/>
        <w:keepNext/>
        <w:rPr>
          <w:rtl/>
          <w:lang w:eastAsia="he-IL"/>
        </w:rPr>
      </w:pPr>
      <w:bookmarkStart w:id="13569" w:name="ET_guest_שמעון_מוני_מעתוק_1894"/>
      <w:r w:rsidRPr="004E6B3F">
        <w:rPr>
          <w:rStyle w:val="TagStyle"/>
          <w:rtl/>
        </w:rPr>
        <w:t xml:space="preserve"> &lt;&lt; אורח &gt;&gt; </w:t>
      </w:r>
      <w:r>
        <w:rPr>
          <w:rtl/>
          <w:lang w:eastAsia="he-IL"/>
        </w:rPr>
        <w:t>שמעון מוני מעתוק:</w:t>
      </w:r>
      <w:r w:rsidRPr="004E6B3F">
        <w:rPr>
          <w:rStyle w:val="TagStyle"/>
          <w:rtl/>
        </w:rPr>
        <w:t xml:space="preserve"> &lt;&lt; אורח &gt;&gt;</w:t>
      </w:r>
      <w:r w:rsidR="00DF053A">
        <w:rPr>
          <w:rtl/>
          <w:lang w:eastAsia="he-IL"/>
        </w:rPr>
        <w:t xml:space="preserve"> </w:t>
      </w:r>
      <w:r>
        <w:rPr>
          <w:rtl/>
          <w:lang w:eastAsia="he-IL"/>
        </w:rPr>
        <w:t xml:space="preserve"> </w:t>
      </w:r>
      <w:bookmarkEnd w:id="13569"/>
    </w:p>
    <w:p w:rsidR="004E6B3F" w:rsidRDefault="004E6B3F" w:rsidP="004E6B3F">
      <w:pPr>
        <w:pStyle w:val="KeepWithNext"/>
        <w:rPr>
          <w:rtl/>
          <w:lang w:eastAsia="he-IL"/>
        </w:rPr>
      </w:pPr>
    </w:p>
    <w:p w:rsidR="004E6B3F" w:rsidRDefault="004E6B3F" w:rsidP="004E6B3F">
      <w:pPr>
        <w:rPr>
          <w:rtl/>
          <w:lang w:eastAsia="he-IL"/>
        </w:rPr>
      </w:pPr>
      <w:bookmarkStart w:id="13570" w:name="_ETM_Q1_8175199"/>
      <w:bookmarkStart w:id="13571" w:name="_ETM_Q1_8175221"/>
      <w:bookmarkStart w:id="13572" w:name="_ETM_Q1_8172057"/>
      <w:bookmarkStart w:id="13573" w:name="_ETM_Q1_8172102"/>
      <w:bookmarkEnd w:id="13570"/>
      <w:bookmarkEnd w:id="13571"/>
      <w:bookmarkEnd w:id="13572"/>
      <w:bookmarkEnd w:id="13573"/>
      <w:r>
        <w:rPr>
          <w:rFonts w:hint="cs"/>
          <w:rtl/>
          <w:lang w:eastAsia="he-IL"/>
        </w:rPr>
        <w:t xml:space="preserve">לגבי דור המדבר הקיים, גם מי שלא עבר את המבחן, אנחנו נמצא לזה פתרון </w:t>
      </w:r>
      <w:bookmarkStart w:id="13574" w:name="_ETM_Q1_8177798"/>
      <w:bookmarkEnd w:id="13574"/>
      <w:r>
        <w:rPr>
          <w:rFonts w:hint="cs"/>
          <w:rtl/>
          <w:lang w:eastAsia="he-IL"/>
        </w:rPr>
        <w:t xml:space="preserve">בנוסח, אנחנו מבינים את זה. </w:t>
      </w:r>
    </w:p>
    <w:p w:rsidR="004E6B3F" w:rsidRDefault="004E6B3F" w:rsidP="004E6B3F">
      <w:pPr>
        <w:rPr>
          <w:rtl/>
          <w:lang w:eastAsia="he-IL"/>
        </w:rPr>
      </w:pPr>
      <w:bookmarkStart w:id="13575" w:name="_ETM_Q1_8178688"/>
      <w:bookmarkStart w:id="13576" w:name="_ETM_Q1_8178760"/>
      <w:bookmarkStart w:id="13577" w:name="_ETM_Q1_8179896"/>
      <w:bookmarkEnd w:id="13575"/>
      <w:bookmarkEnd w:id="13576"/>
      <w:bookmarkEnd w:id="13577"/>
    </w:p>
    <w:p w:rsidR="004E6B3F" w:rsidRDefault="004E6B3F" w:rsidP="004E6B3F">
      <w:pPr>
        <w:pStyle w:val="a4"/>
        <w:keepNext/>
        <w:rPr>
          <w:rtl/>
        </w:rPr>
      </w:pPr>
      <w:bookmarkStart w:id="13578" w:name="ET_speaker_5142_1895"/>
      <w:r w:rsidRPr="004E6B3F">
        <w:rPr>
          <w:rStyle w:val="TagStyle"/>
          <w:rtl/>
        </w:rPr>
        <w:t xml:space="preserve"> &lt;&lt; דובר &gt;&gt; </w:t>
      </w:r>
      <w:r>
        <w:rPr>
          <w:rtl/>
        </w:rPr>
        <w:t>יוליה מלינובסקי (ישראל ביתנו):</w:t>
      </w:r>
      <w:r w:rsidRPr="004E6B3F">
        <w:rPr>
          <w:rStyle w:val="TagStyle"/>
          <w:rtl/>
        </w:rPr>
        <w:t xml:space="preserve"> &lt;&lt; דובר &gt;&gt;</w:t>
      </w:r>
      <w:r w:rsidR="00DF053A">
        <w:rPr>
          <w:rtl/>
        </w:rPr>
        <w:t xml:space="preserve"> </w:t>
      </w:r>
      <w:r>
        <w:rPr>
          <w:rtl/>
        </w:rPr>
        <w:t xml:space="preserve"> </w:t>
      </w:r>
      <w:bookmarkEnd w:id="13578"/>
    </w:p>
    <w:p w:rsidR="004E6B3F" w:rsidRDefault="004E6B3F" w:rsidP="004E6B3F">
      <w:pPr>
        <w:pStyle w:val="KeepWithNext"/>
        <w:rPr>
          <w:rtl/>
          <w:lang w:eastAsia="he-IL"/>
        </w:rPr>
      </w:pPr>
    </w:p>
    <w:p w:rsidR="004E6B3F" w:rsidRDefault="004E6B3F" w:rsidP="004E6B3F">
      <w:pPr>
        <w:rPr>
          <w:rtl/>
          <w:lang w:eastAsia="he-IL"/>
        </w:rPr>
      </w:pPr>
      <w:bookmarkStart w:id="13579" w:name="_ETM_Q1_8180240"/>
      <w:bookmarkStart w:id="13580" w:name="_ETM_Q1_8180259"/>
      <w:bookmarkEnd w:id="13579"/>
      <w:bookmarkEnd w:id="13580"/>
      <w:r>
        <w:rPr>
          <w:rFonts w:hint="cs"/>
          <w:rtl/>
          <w:lang w:eastAsia="he-IL"/>
        </w:rPr>
        <w:t>יופי, מצוין.</w:t>
      </w:r>
    </w:p>
    <w:p w:rsidR="004E6B3F" w:rsidRDefault="004E6B3F" w:rsidP="004E6B3F">
      <w:pPr>
        <w:rPr>
          <w:rtl/>
          <w:lang w:eastAsia="he-IL"/>
        </w:rPr>
      </w:pPr>
      <w:bookmarkStart w:id="13581" w:name="_ETM_Q1_8176960"/>
      <w:bookmarkStart w:id="13582" w:name="_ETM_Q1_8177024"/>
      <w:bookmarkEnd w:id="13581"/>
      <w:bookmarkEnd w:id="13582"/>
    </w:p>
    <w:p w:rsidR="004E6B3F" w:rsidRDefault="004E6B3F" w:rsidP="004E6B3F">
      <w:pPr>
        <w:pStyle w:val="a4"/>
        <w:keepNext/>
        <w:rPr>
          <w:rtl/>
        </w:rPr>
      </w:pPr>
      <w:bookmarkStart w:id="13583" w:name="ET_speaker_5359_1896"/>
      <w:r w:rsidRPr="004E6B3F">
        <w:rPr>
          <w:rStyle w:val="TagStyle"/>
          <w:rtl/>
        </w:rPr>
        <w:t xml:space="preserve"> &lt;&lt; דובר &gt;&gt; </w:t>
      </w:r>
      <w:r>
        <w:rPr>
          <w:rtl/>
        </w:rPr>
        <w:t>יעקב מרגי (ש"ס):</w:t>
      </w:r>
      <w:r w:rsidRPr="004E6B3F">
        <w:rPr>
          <w:rStyle w:val="TagStyle"/>
          <w:rtl/>
        </w:rPr>
        <w:t xml:space="preserve"> &lt;&lt; דובר &gt;&gt;</w:t>
      </w:r>
      <w:r w:rsidR="00DF053A">
        <w:rPr>
          <w:rtl/>
        </w:rPr>
        <w:t xml:space="preserve"> </w:t>
      </w:r>
      <w:r>
        <w:rPr>
          <w:rtl/>
        </w:rPr>
        <w:t xml:space="preserve"> </w:t>
      </w:r>
      <w:bookmarkEnd w:id="13583"/>
    </w:p>
    <w:p w:rsidR="004E6B3F" w:rsidRDefault="004E6B3F" w:rsidP="004E6B3F">
      <w:pPr>
        <w:pStyle w:val="KeepWithNext"/>
        <w:rPr>
          <w:rtl/>
          <w:lang w:eastAsia="he-IL"/>
        </w:rPr>
      </w:pPr>
    </w:p>
    <w:p w:rsidR="004E6B3F" w:rsidRDefault="004E6B3F" w:rsidP="004E6B3F">
      <w:pPr>
        <w:rPr>
          <w:rtl/>
          <w:lang w:eastAsia="he-IL"/>
        </w:rPr>
      </w:pPr>
      <w:bookmarkStart w:id="13584" w:name="_ETM_Q1_8180696"/>
      <w:bookmarkStart w:id="13585" w:name="_ETM_Q1_8180716"/>
      <w:bookmarkEnd w:id="13584"/>
      <w:bookmarkEnd w:id="13585"/>
      <w:r>
        <w:rPr>
          <w:rFonts w:hint="cs"/>
          <w:rtl/>
          <w:lang w:eastAsia="he-IL"/>
        </w:rPr>
        <w:t xml:space="preserve">חלופה של מספר </w:t>
      </w:r>
      <w:bookmarkStart w:id="13586" w:name="_ETM_Q1_8182248"/>
      <w:bookmarkEnd w:id="13586"/>
      <w:r>
        <w:rPr>
          <w:rFonts w:hint="cs"/>
          <w:rtl/>
          <w:lang w:eastAsia="he-IL"/>
        </w:rPr>
        <w:t xml:space="preserve">שנות ותק. </w:t>
      </w:r>
    </w:p>
    <w:p w:rsidR="004E6B3F" w:rsidRDefault="004E6B3F" w:rsidP="004E6B3F">
      <w:pPr>
        <w:rPr>
          <w:rtl/>
          <w:lang w:eastAsia="he-IL"/>
        </w:rPr>
      </w:pPr>
      <w:bookmarkStart w:id="13587" w:name="_ETM_Q1_8178538"/>
      <w:bookmarkStart w:id="13588" w:name="_ETM_Q1_8178611"/>
      <w:bookmarkEnd w:id="13587"/>
      <w:bookmarkEnd w:id="13588"/>
    </w:p>
    <w:p w:rsidR="004E6B3F" w:rsidRDefault="004E6B3F" w:rsidP="004E6B3F">
      <w:pPr>
        <w:pStyle w:val="a4"/>
        <w:keepNext/>
        <w:rPr>
          <w:rtl/>
        </w:rPr>
      </w:pPr>
      <w:bookmarkStart w:id="13589" w:name="ET_speaker_5069_1897"/>
      <w:r w:rsidRPr="004E6B3F">
        <w:rPr>
          <w:rStyle w:val="TagStyle"/>
          <w:rtl/>
        </w:rPr>
        <w:t xml:space="preserve"> &lt;&lt; דובר &gt;&gt; </w:t>
      </w:r>
      <w:r>
        <w:rPr>
          <w:rtl/>
        </w:rPr>
        <w:t>יעקב אשר (יהדות התורה):</w:t>
      </w:r>
      <w:r w:rsidRPr="004E6B3F">
        <w:rPr>
          <w:rStyle w:val="TagStyle"/>
          <w:rtl/>
        </w:rPr>
        <w:t xml:space="preserve"> &lt;&lt; דובר &gt;&gt;</w:t>
      </w:r>
      <w:r w:rsidR="00DF053A">
        <w:rPr>
          <w:rtl/>
        </w:rPr>
        <w:t xml:space="preserve"> </w:t>
      </w:r>
      <w:r>
        <w:rPr>
          <w:rtl/>
        </w:rPr>
        <w:t xml:space="preserve"> </w:t>
      </w:r>
      <w:bookmarkEnd w:id="13589"/>
    </w:p>
    <w:p w:rsidR="004E6B3F" w:rsidRDefault="004E6B3F" w:rsidP="004E6B3F">
      <w:pPr>
        <w:pStyle w:val="KeepWithNext"/>
        <w:rPr>
          <w:rtl/>
          <w:lang w:eastAsia="he-IL"/>
        </w:rPr>
      </w:pPr>
    </w:p>
    <w:p w:rsidR="004E6B3F" w:rsidRDefault="004E6B3F" w:rsidP="004E6B3F">
      <w:pPr>
        <w:rPr>
          <w:rtl/>
          <w:lang w:eastAsia="he-IL"/>
        </w:rPr>
      </w:pPr>
      <w:bookmarkStart w:id="13590" w:name="_ETM_Q1_8179684"/>
      <w:bookmarkStart w:id="13591" w:name="_ETM_Q1_8179707"/>
      <w:bookmarkEnd w:id="13590"/>
      <w:bookmarkEnd w:id="13591"/>
      <w:r>
        <w:rPr>
          <w:rFonts w:hint="cs"/>
          <w:rtl/>
          <w:lang w:eastAsia="he-IL"/>
        </w:rPr>
        <w:t>ניסיון.</w:t>
      </w:r>
    </w:p>
    <w:p w:rsidR="004E6B3F" w:rsidRDefault="004E6B3F" w:rsidP="004E6B3F">
      <w:pPr>
        <w:rPr>
          <w:rtl/>
          <w:lang w:eastAsia="he-IL"/>
        </w:rPr>
      </w:pPr>
      <w:bookmarkStart w:id="13592" w:name="_ETM_Q1_8180764"/>
      <w:bookmarkStart w:id="13593" w:name="_ETM_Q1_8180815"/>
      <w:bookmarkEnd w:id="13592"/>
      <w:bookmarkEnd w:id="13593"/>
    </w:p>
    <w:p w:rsidR="004E6B3F" w:rsidRDefault="004E6B3F" w:rsidP="004E6B3F">
      <w:pPr>
        <w:pStyle w:val="a4"/>
        <w:keepNext/>
        <w:rPr>
          <w:rtl/>
        </w:rPr>
      </w:pPr>
      <w:bookmarkStart w:id="13594" w:name="ET_speaker_5142_1898"/>
      <w:r w:rsidRPr="004E6B3F">
        <w:rPr>
          <w:rStyle w:val="TagStyle"/>
          <w:rtl/>
        </w:rPr>
        <w:t xml:space="preserve"> &lt;&lt; דובר &gt;&gt; </w:t>
      </w:r>
      <w:r>
        <w:rPr>
          <w:rtl/>
        </w:rPr>
        <w:t>יוליה מלינובסקי (ישראל ביתנו):</w:t>
      </w:r>
      <w:r w:rsidRPr="004E6B3F">
        <w:rPr>
          <w:rStyle w:val="TagStyle"/>
          <w:rtl/>
        </w:rPr>
        <w:t xml:space="preserve"> &lt;&lt; דובר &gt;&gt;</w:t>
      </w:r>
      <w:r w:rsidR="00DF053A">
        <w:rPr>
          <w:rtl/>
        </w:rPr>
        <w:t xml:space="preserve"> </w:t>
      </w:r>
      <w:r>
        <w:rPr>
          <w:rtl/>
        </w:rPr>
        <w:t xml:space="preserve"> </w:t>
      </w:r>
      <w:bookmarkEnd w:id="13594"/>
    </w:p>
    <w:p w:rsidR="004E6B3F" w:rsidRDefault="004E6B3F" w:rsidP="004E6B3F">
      <w:pPr>
        <w:pStyle w:val="KeepWithNext"/>
        <w:rPr>
          <w:rtl/>
          <w:lang w:eastAsia="he-IL"/>
        </w:rPr>
      </w:pPr>
    </w:p>
    <w:p w:rsidR="004E6B3F" w:rsidRDefault="004E6B3F" w:rsidP="004E6B3F">
      <w:pPr>
        <w:rPr>
          <w:rtl/>
          <w:lang w:eastAsia="he-IL"/>
        </w:rPr>
      </w:pPr>
      <w:bookmarkStart w:id="13595" w:name="_ETM_Q1_8183671"/>
      <w:bookmarkStart w:id="13596" w:name="_ETM_Q1_8183694"/>
      <w:bookmarkEnd w:id="13595"/>
      <w:bookmarkEnd w:id="13596"/>
      <w:r>
        <w:rPr>
          <w:rFonts w:hint="cs"/>
          <w:rtl/>
          <w:lang w:eastAsia="he-IL"/>
        </w:rPr>
        <w:t xml:space="preserve">תודה רבה. </w:t>
      </w:r>
    </w:p>
    <w:p w:rsidR="004E6B3F" w:rsidRDefault="004E6B3F" w:rsidP="004E6B3F">
      <w:pPr>
        <w:rPr>
          <w:rtl/>
          <w:lang w:eastAsia="he-IL"/>
        </w:rPr>
      </w:pPr>
      <w:bookmarkStart w:id="13597" w:name="_ETM_Q1_8187868"/>
      <w:bookmarkStart w:id="13598" w:name="_ETM_Q1_8187934"/>
      <w:bookmarkStart w:id="13599" w:name="_ETM_Q1_8183742"/>
      <w:bookmarkEnd w:id="13597"/>
      <w:bookmarkEnd w:id="13598"/>
      <w:bookmarkEnd w:id="13599"/>
    </w:p>
    <w:p w:rsidR="004E6B3F" w:rsidRDefault="004E6B3F" w:rsidP="004E6B3F">
      <w:pPr>
        <w:pStyle w:val="a4"/>
        <w:keepNext/>
        <w:rPr>
          <w:rtl/>
        </w:rPr>
      </w:pPr>
      <w:bookmarkStart w:id="13600" w:name="ET_speaker_6166_1899"/>
      <w:r w:rsidRPr="004E6B3F">
        <w:rPr>
          <w:rStyle w:val="TagStyle"/>
          <w:rtl/>
        </w:rPr>
        <w:t xml:space="preserve"> &lt;&lt; דובר &gt;&gt; </w:t>
      </w:r>
      <w:r>
        <w:rPr>
          <w:rtl/>
        </w:rPr>
        <w:t>אורי מקלב (יהדות התורה):</w:t>
      </w:r>
      <w:r w:rsidRPr="004E6B3F">
        <w:rPr>
          <w:rStyle w:val="TagStyle"/>
          <w:rtl/>
        </w:rPr>
        <w:t xml:space="preserve"> &lt;&lt; דובר &gt;&gt;</w:t>
      </w:r>
      <w:r w:rsidR="00DF053A">
        <w:rPr>
          <w:rtl/>
        </w:rPr>
        <w:t xml:space="preserve"> </w:t>
      </w:r>
      <w:r>
        <w:rPr>
          <w:rtl/>
        </w:rPr>
        <w:t xml:space="preserve"> </w:t>
      </w:r>
      <w:bookmarkEnd w:id="13600"/>
    </w:p>
    <w:p w:rsidR="004E6B3F" w:rsidRDefault="004E6B3F" w:rsidP="004E6B3F">
      <w:pPr>
        <w:pStyle w:val="KeepWithNext"/>
        <w:rPr>
          <w:rtl/>
          <w:lang w:eastAsia="he-IL"/>
        </w:rPr>
      </w:pPr>
    </w:p>
    <w:p w:rsidR="004E6B3F" w:rsidRDefault="004E6B3F" w:rsidP="004E6B3F">
      <w:pPr>
        <w:rPr>
          <w:rtl/>
          <w:lang w:eastAsia="he-IL"/>
        </w:rPr>
      </w:pPr>
      <w:bookmarkStart w:id="13601" w:name="_ETM_Q1_8184088"/>
      <w:bookmarkStart w:id="13602" w:name="_ETM_Q1_8184109"/>
      <w:bookmarkEnd w:id="13601"/>
      <w:bookmarkEnd w:id="13602"/>
      <w:r>
        <w:rPr>
          <w:rFonts w:hint="cs"/>
          <w:rtl/>
          <w:lang w:eastAsia="he-IL"/>
        </w:rPr>
        <w:t>אפשר?</w:t>
      </w:r>
    </w:p>
    <w:p w:rsidR="004E6B3F" w:rsidRDefault="004E6B3F" w:rsidP="004E6B3F">
      <w:pPr>
        <w:rPr>
          <w:rtl/>
          <w:lang w:eastAsia="he-IL"/>
        </w:rPr>
      </w:pPr>
      <w:bookmarkStart w:id="13603" w:name="_ETM_Q1_8184950"/>
      <w:bookmarkStart w:id="13604" w:name="_ETM_Q1_8185018"/>
      <w:bookmarkStart w:id="13605" w:name="_ETM_Q1_8186006"/>
      <w:bookmarkEnd w:id="13603"/>
      <w:bookmarkEnd w:id="13604"/>
      <w:bookmarkEnd w:id="13605"/>
    </w:p>
    <w:p w:rsidR="004E6B3F" w:rsidRDefault="004E6B3F" w:rsidP="004E6B3F">
      <w:pPr>
        <w:pStyle w:val="a4"/>
        <w:keepNext/>
        <w:rPr>
          <w:rtl/>
        </w:rPr>
      </w:pPr>
      <w:bookmarkStart w:id="13606" w:name="ET_speaker_5142_1900"/>
      <w:r w:rsidRPr="004E6B3F">
        <w:rPr>
          <w:rStyle w:val="TagStyle"/>
          <w:rtl/>
        </w:rPr>
        <w:t xml:space="preserve"> &lt;&lt; דובר &gt;&gt; </w:t>
      </w:r>
      <w:r>
        <w:rPr>
          <w:rtl/>
        </w:rPr>
        <w:t>יוליה מלינובסקי (ישראל ביתנו):</w:t>
      </w:r>
      <w:r w:rsidRPr="004E6B3F">
        <w:rPr>
          <w:rStyle w:val="TagStyle"/>
          <w:rtl/>
        </w:rPr>
        <w:t xml:space="preserve"> &lt;&lt; דובר &gt;&gt;</w:t>
      </w:r>
      <w:r w:rsidR="00DF053A">
        <w:rPr>
          <w:rtl/>
        </w:rPr>
        <w:t xml:space="preserve"> </w:t>
      </w:r>
      <w:r>
        <w:rPr>
          <w:rtl/>
        </w:rPr>
        <w:t xml:space="preserve"> </w:t>
      </w:r>
      <w:bookmarkEnd w:id="13606"/>
    </w:p>
    <w:p w:rsidR="004E6B3F" w:rsidRDefault="004E6B3F" w:rsidP="004E6B3F">
      <w:pPr>
        <w:pStyle w:val="KeepWithNext"/>
        <w:rPr>
          <w:rtl/>
          <w:lang w:eastAsia="he-IL"/>
        </w:rPr>
      </w:pPr>
    </w:p>
    <w:p w:rsidR="004E6B3F" w:rsidRDefault="004E6B3F" w:rsidP="004E6B3F">
      <w:pPr>
        <w:rPr>
          <w:rtl/>
          <w:lang w:eastAsia="he-IL"/>
        </w:rPr>
      </w:pPr>
      <w:bookmarkStart w:id="13607" w:name="_ETM_Q1_8186364"/>
      <w:bookmarkStart w:id="13608" w:name="_ETM_Q1_8186383"/>
      <w:bookmarkEnd w:id="13607"/>
      <w:bookmarkEnd w:id="13608"/>
      <w:r>
        <w:rPr>
          <w:rFonts w:hint="cs"/>
          <w:rtl/>
          <w:lang w:eastAsia="he-IL"/>
        </w:rPr>
        <w:t xml:space="preserve">לא, די, אי אפשר ככה. </w:t>
      </w:r>
    </w:p>
    <w:p w:rsidR="004E6B3F" w:rsidRDefault="004E6B3F" w:rsidP="004E6B3F">
      <w:pPr>
        <w:rPr>
          <w:rtl/>
          <w:lang w:eastAsia="he-IL"/>
        </w:rPr>
      </w:pPr>
      <w:bookmarkStart w:id="13609" w:name="_ETM_Q1_8190566"/>
      <w:bookmarkStart w:id="13610" w:name="_ETM_Q1_8190625"/>
      <w:bookmarkStart w:id="13611" w:name="_ETM_Q1_8191582"/>
      <w:bookmarkEnd w:id="13609"/>
      <w:bookmarkEnd w:id="13610"/>
      <w:bookmarkEnd w:id="13611"/>
    </w:p>
    <w:p w:rsidR="004E6B3F" w:rsidRDefault="004E6B3F" w:rsidP="004E6B3F">
      <w:pPr>
        <w:pStyle w:val="a4"/>
        <w:keepNext/>
        <w:rPr>
          <w:rtl/>
        </w:rPr>
      </w:pPr>
      <w:bookmarkStart w:id="13612" w:name="ET_speaker_6166_1901"/>
      <w:r w:rsidRPr="004E6B3F">
        <w:rPr>
          <w:rStyle w:val="TagStyle"/>
          <w:rtl/>
        </w:rPr>
        <w:t xml:space="preserve"> &lt;&lt; דובר &gt;&gt; </w:t>
      </w:r>
      <w:r>
        <w:rPr>
          <w:rtl/>
        </w:rPr>
        <w:t>אורי מקלב (יהדות התורה):</w:t>
      </w:r>
      <w:r w:rsidRPr="004E6B3F">
        <w:rPr>
          <w:rStyle w:val="TagStyle"/>
          <w:rtl/>
        </w:rPr>
        <w:t xml:space="preserve"> &lt;&lt; דובר &gt;&gt;</w:t>
      </w:r>
      <w:r w:rsidR="00DF053A">
        <w:rPr>
          <w:rtl/>
        </w:rPr>
        <w:t xml:space="preserve"> </w:t>
      </w:r>
      <w:r>
        <w:rPr>
          <w:rtl/>
        </w:rPr>
        <w:t xml:space="preserve"> </w:t>
      </w:r>
      <w:bookmarkEnd w:id="13612"/>
    </w:p>
    <w:p w:rsidR="004E6B3F" w:rsidRDefault="004E6B3F" w:rsidP="004E6B3F">
      <w:pPr>
        <w:pStyle w:val="KeepWithNext"/>
        <w:rPr>
          <w:rtl/>
          <w:lang w:eastAsia="he-IL"/>
        </w:rPr>
      </w:pPr>
    </w:p>
    <w:p w:rsidR="004E6B3F" w:rsidRDefault="004E6B3F" w:rsidP="004E6B3F">
      <w:pPr>
        <w:rPr>
          <w:rtl/>
          <w:lang w:eastAsia="he-IL"/>
        </w:rPr>
      </w:pPr>
      <w:bookmarkStart w:id="13613" w:name="_ETM_Q1_8191955"/>
      <w:bookmarkStart w:id="13614" w:name="_ETM_Q1_8191976"/>
      <w:bookmarkEnd w:id="13613"/>
      <w:bookmarkEnd w:id="13614"/>
      <w:r>
        <w:rPr>
          <w:rFonts w:hint="cs"/>
          <w:rtl/>
          <w:lang w:eastAsia="he-IL"/>
        </w:rPr>
        <w:t xml:space="preserve">רק </w:t>
      </w:r>
      <w:bookmarkStart w:id="13615" w:name="_ETM_Q1_8192246"/>
      <w:bookmarkEnd w:id="13615"/>
      <w:r>
        <w:rPr>
          <w:rFonts w:hint="cs"/>
          <w:rtl/>
          <w:lang w:eastAsia="he-IL"/>
        </w:rPr>
        <w:t xml:space="preserve">הערה. אפילו לא נתת לי הערה. </w:t>
      </w:r>
      <w:bookmarkStart w:id="13616" w:name="_ETM_Q1_8195988"/>
      <w:bookmarkStart w:id="13617" w:name="_ETM_Q1_8206364"/>
      <w:bookmarkEnd w:id="13616"/>
      <w:bookmarkEnd w:id="13617"/>
    </w:p>
    <w:p w:rsidR="004E6B3F" w:rsidRDefault="004E6B3F" w:rsidP="004E6B3F">
      <w:pPr>
        <w:rPr>
          <w:rtl/>
          <w:lang w:eastAsia="he-IL"/>
        </w:rPr>
      </w:pPr>
      <w:bookmarkStart w:id="13618" w:name="_ETM_Q1_8206423"/>
      <w:bookmarkEnd w:id="13618"/>
    </w:p>
    <w:p w:rsidR="004E6B3F" w:rsidRDefault="004E6B3F" w:rsidP="004E6B3F">
      <w:pPr>
        <w:pStyle w:val="a4"/>
        <w:keepNext/>
        <w:rPr>
          <w:rtl/>
        </w:rPr>
      </w:pPr>
      <w:bookmarkStart w:id="13619" w:name="ET_speaker_5142_1902"/>
      <w:r w:rsidRPr="004E6B3F">
        <w:rPr>
          <w:rStyle w:val="TagStyle"/>
          <w:rtl/>
        </w:rPr>
        <w:t xml:space="preserve"> &lt;&lt; דובר &gt;&gt; </w:t>
      </w:r>
      <w:r>
        <w:rPr>
          <w:rtl/>
        </w:rPr>
        <w:t>יוליה מלינובסקי (ישראל ביתנו):</w:t>
      </w:r>
      <w:r w:rsidRPr="004E6B3F">
        <w:rPr>
          <w:rStyle w:val="TagStyle"/>
          <w:rtl/>
        </w:rPr>
        <w:t xml:space="preserve"> &lt;&lt; דובר &gt;&gt;</w:t>
      </w:r>
      <w:r w:rsidR="00DF053A">
        <w:rPr>
          <w:rtl/>
        </w:rPr>
        <w:t xml:space="preserve"> </w:t>
      </w:r>
      <w:r>
        <w:rPr>
          <w:rtl/>
        </w:rPr>
        <w:t xml:space="preserve"> </w:t>
      </w:r>
      <w:bookmarkEnd w:id="13619"/>
    </w:p>
    <w:p w:rsidR="004E6B3F" w:rsidRDefault="004E6B3F" w:rsidP="004E6B3F">
      <w:pPr>
        <w:pStyle w:val="KeepWithNext"/>
        <w:rPr>
          <w:rtl/>
          <w:lang w:eastAsia="he-IL"/>
        </w:rPr>
      </w:pPr>
    </w:p>
    <w:p w:rsidR="004E6B3F" w:rsidRDefault="004E6B3F" w:rsidP="004E6B3F">
      <w:pPr>
        <w:rPr>
          <w:rtl/>
          <w:lang w:eastAsia="he-IL"/>
        </w:rPr>
      </w:pPr>
      <w:r>
        <w:rPr>
          <w:rFonts w:hint="cs"/>
          <w:rtl/>
          <w:lang w:eastAsia="he-IL"/>
        </w:rPr>
        <w:t>חבר הכנסת מקלב, שתי</w:t>
      </w:r>
      <w:bookmarkStart w:id="13620" w:name="_ETM_Q1_8204894"/>
      <w:bookmarkEnd w:id="13620"/>
      <w:r>
        <w:rPr>
          <w:rFonts w:hint="cs"/>
          <w:rtl/>
          <w:lang w:eastAsia="he-IL"/>
        </w:rPr>
        <w:t xml:space="preserve"> דקות, בבקשה. </w:t>
      </w:r>
    </w:p>
    <w:p w:rsidR="004E6B3F" w:rsidRDefault="004E6B3F" w:rsidP="004E6B3F">
      <w:pPr>
        <w:rPr>
          <w:rtl/>
          <w:lang w:eastAsia="he-IL"/>
        </w:rPr>
      </w:pPr>
      <w:bookmarkStart w:id="13621" w:name="_ETM_Q1_8207174"/>
      <w:bookmarkStart w:id="13622" w:name="_ETM_Q1_8207236"/>
      <w:bookmarkEnd w:id="13621"/>
      <w:bookmarkEnd w:id="13622"/>
    </w:p>
    <w:p w:rsidR="004E6B3F" w:rsidRDefault="004E6B3F" w:rsidP="004E6B3F">
      <w:pPr>
        <w:pStyle w:val="a4"/>
        <w:keepNext/>
        <w:rPr>
          <w:rtl/>
        </w:rPr>
      </w:pPr>
      <w:bookmarkStart w:id="13623" w:name="ET_speaker_6166_1903"/>
      <w:r w:rsidRPr="004E6B3F">
        <w:rPr>
          <w:rStyle w:val="TagStyle"/>
          <w:rtl/>
        </w:rPr>
        <w:t xml:space="preserve"> &lt;&lt; דובר &gt;&gt; </w:t>
      </w:r>
      <w:r>
        <w:rPr>
          <w:rtl/>
        </w:rPr>
        <w:t>אורי מקלב (יהדות התורה):</w:t>
      </w:r>
      <w:r w:rsidRPr="004E6B3F">
        <w:rPr>
          <w:rStyle w:val="TagStyle"/>
          <w:rtl/>
        </w:rPr>
        <w:t xml:space="preserve"> &lt;&lt; דובר &gt;&gt;</w:t>
      </w:r>
      <w:r w:rsidR="00DF053A">
        <w:rPr>
          <w:rtl/>
        </w:rPr>
        <w:t xml:space="preserve"> </w:t>
      </w:r>
      <w:r>
        <w:rPr>
          <w:rtl/>
        </w:rPr>
        <w:t xml:space="preserve"> </w:t>
      </w:r>
      <w:bookmarkEnd w:id="13623"/>
    </w:p>
    <w:p w:rsidR="004E6B3F" w:rsidRDefault="004E6B3F" w:rsidP="004E6B3F">
      <w:pPr>
        <w:pStyle w:val="KeepWithNext"/>
        <w:rPr>
          <w:rtl/>
          <w:lang w:eastAsia="he-IL"/>
        </w:rPr>
      </w:pPr>
    </w:p>
    <w:p w:rsidR="004E6B3F" w:rsidRDefault="004E6B3F" w:rsidP="004E6B3F">
      <w:pPr>
        <w:rPr>
          <w:rtl/>
          <w:lang w:eastAsia="he-IL"/>
        </w:rPr>
      </w:pPr>
      <w:bookmarkStart w:id="13624" w:name="_ETM_Q1_8208455"/>
      <w:bookmarkStart w:id="13625" w:name="_ETM_Q1_8208545"/>
      <w:bookmarkEnd w:id="13624"/>
      <w:bookmarkEnd w:id="13625"/>
      <w:r>
        <w:rPr>
          <w:rFonts w:hint="cs"/>
          <w:rtl/>
          <w:lang w:eastAsia="he-IL"/>
        </w:rPr>
        <w:t xml:space="preserve">תכנית ההשגחה, אנחנו באמת לא יכולים להתייחס </w:t>
      </w:r>
      <w:bookmarkStart w:id="13626" w:name="_ETM_Q1_8211883"/>
      <w:bookmarkEnd w:id="13626"/>
      <w:r>
        <w:rPr>
          <w:rFonts w:hint="cs"/>
          <w:rtl/>
          <w:lang w:eastAsia="he-IL"/>
        </w:rPr>
        <w:t>אליה כי אנחנו לא יודעים מהי תכנית ההשגחה שאתם דורשים.</w:t>
      </w:r>
      <w:bookmarkStart w:id="13627" w:name="_ETM_Q1_8212000"/>
      <w:bookmarkEnd w:id="13627"/>
      <w:r>
        <w:rPr>
          <w:rFonts w:hint="cs"/>
          <w:rtl/>
          <w:lang w:eastAsia="he-IL"/>
        </w:rPr>
        <w:t xml:space="preserve"> אני לא מבין, אלה דברים מהותיים שלא הגעתם לזה עד </w:t>
      </w:r>
      <w:bookmarkStart w:id="13628" w:name="_ETM_Q1_8216784"/>
      <w:bookmarkEnd w:id="13628"/>
      <w:r>
        <w:rPr>
          <w:rFonts w:hint="cs"/>
          <w:rtl/>
          <w:lang w:eastAsia="he-IL"/>
        </w:rPr>
        <w:t>עכשיו, תכנית ההשגחה. למשל כל הנושא של שעות השגחה,</w:t>
      </w:r>
      <w:bookmarkStart w:id="13629" w:name="_ETM_Q1_8219156"/>
      <w:bookmarkEnd w:id="13629"/>
      <w:r>
        <w:rPr>
          <w:rFonts w:hint="cs"/>
          <w:rtl/>
          <w:lang w:eastAsia="he-IL"/>
        </w:rPr>
        <w:t xml:space="preserve"> מי שיודע בכשרות יודע ששעות ההשגחה שאתה דורש - - </w:t>
      </w:r>
      <w:bookmarkStart w:id="13630" w:name="_ETM_Q1_8219146"/>
      <w:bookmarkEnd w:id="13630"/>
      <w:r>
        <w:rPr>
          <w:rFonts w:hint="cs"/>
          <w:rtl/>
          <w:lang w:eastAsia="he-IL"/>
        </w:rPr>
        <w:t>-</w:t>
      </w:r>
    </w:p>
    <w:p w:rsidR="004E6B3F" w:rsidRDefault="004E6B3F" w:rsidP="004E6B3F">
      <w:pPr>
        <w:rPr>
          <w:rtl/>
          <w:lang w:eastAsia="he-IL"/>
        </w:rPr>
      </w:pPr>
      <w:bookmarkStart w:id="13631" w:name="_ETM_Q1_8219370"/>
      <w:bookmarkStart w:id="13632" w:name="_ETM_Q1_8219435"/>
      <w:bookmarkStart w:id="13633" w:name="_ETM_Q1_8221114"/>
      <w:bookmarkEnd w:id="13631"/>
      <w:bookmarkEnd w:id="13632"/>
      <w:bookmarkEnd w:id="13633"/>
    </w:p>
    <w:p w:rsidR="004E6B3F" w:rsidRDefault="004E6B3F" w:rsidP="004E6B3F">
      <w:pPr>
        <w:pStyle w:val="af9"/>
        <w:keepNext/>
        <w:rPr>
          <w:rtl/>
          <w:lang w:eastAsia="he-IL"/>
        </w:rPr>
      </w:pPr>
      <w:bookmarkStart w:id="13634" w:name="ET_guest_שמעון_מוני_מעתוק_1904"/>
      <w:r w:rsidRPr="004E6B3F">
        <w:rPr>
          <w:rStyle w:val="TagStyle"/>
          <w:rtl/>
        </w:rPr>
        <w:t xml:space="preserve"> &lt;&lt; אורח &gt;&gt; </w:t>
      </w:r>
      <w:r>
        <w:rPr>
          <w:rtl/>
          <w:lang w:eastAsia="he-IL"/>
        </w:rPr>
        <w:t>שמעון מוני מעתוק:</w:t>
      </w:r>
      <w:r w:rsidRPr="004E6B3F">
        <w:rPr>
          <w:rStyle w:val="TagStyle"/>
          <w:rtl/>
        </w:rPr>
        <w:t xml:space="preserve"> &lt;&lt; אורח &gt;&gt;</w:t>
      </w:r>
      <w:r w:rsidR="00DF053A">
        <w:rPr>
          <w:rtl/>
          <w:lang w:eastAsia="he-IL"/>
        </w:rPr>
        <w:t xml:space="preserve"> </w:t>
      </w:r>
      <w:r>
        <w:rPr>
          <w:rtl/>
          <w:lang w:eastAsia="he-IL"/>
        </w:rPr>
        <w:t xml:space="preserve"> </w:t>
      </w:r>
      <w:bookmarkEnd w:id="13634"/>
    </w:p>
    <w:p w:rsidR="004E6B3F" w:rsidRDefault="004E6B3F" w:rsidP="004E6B3F">
      <w:pPr>
        <w:pStyle w:val="KeepWithNext"/>
        <w:rPr>
          <w:rtl/>
          <w:lang w:eastAsia="he-IL"/>
        </w:rPr>
      </w:pPr>
    </w:p>
    <w:p w:rsidR="004E6B3F" w:rsidRDefault="004E6B3F" w:rsidP="004E6B3F">
      <w:pPr>
        <w:rPr>
          <w:rtl/>
          <w:lang w:eastAsia="he-IL"/>
        </w:rPr>
      </w:pPr>
      <w:bookmarkStart w:id="13635" w:name="_ETM_Q1_8221458"/>
      <w:bookmarkStart w:id="13636" w:name="_ETM_Q1_8221478"/>
      <w:bookmarkEnd w:id="13635"/>
      <w:bookmarkEnd w:id="13636"/>
      <w:r>
        <w:rPr>
          <w:rFonts w:hint="cs"/>
          <w:rtl/>
          <w:lang w:eastAsia="he-IL"/>
        </w:rPr>
        <w:t xml:space="preserve">שעות ההשגחה, זה ברור, זה נקבע על ידי </w:t>
      </w:r>
      <w:bookmarkStart w:id="13637" w:name="_ETM_Q1_8225874"/>
      <w:bookmarkEnd w:id="13637"/>
      <w:r>
        <w:rPr>
          <w:rFonts w:hint="cs"/>
          <w:rtl/>
          <w:lang w:eastAsia="he-IL"/>
        </w:rPr>
        <w:t xml:space="preserve">השר, זה ברור, זה כתוב פה. </w:t>
      </w:r>
    </w:p>
    <w:p w:rsidR="004E6B3F" w:rsidRDefault="004E6B3F" w:rsidP="004E6B3F">
      <w:pPr>
        <w:rPr>
          <w:rtl/>
          <w:lang w:eastAsia="he-IL"/>
        </w:rPr>
      </w:pPr>
    </w:p>
    <w:p w:rsidR="004E6B3F" w:rsidRDefault="004E6B3F" w:rsidP="004E6B3F">
      <w:pPr>
        <w:pStyle w:val="a4"/>
        <w:keepNext/>
        <w:rPr>
          <w:rtl/>
        </w:rPr>
      </w:pPr>
      <w:bookmarkStart w:id="13638" w:name="ET_speaker_6166_1905"/>
      <w:r w:rsidRPr="004E6B3F">
        <w:rPr>
          <w:rStyle w:val="TagStyle"/>
          <w:rtl/>
        </w:rPr>
        <w:t xml:space="preserve"> &lt;&lt; דובר &gt;&gt; </w:t>
      </w:r>
      <w:r>
        <w:rPr>
          <w:rtl/>
        </w:rPr>
        <w:t>אורי מקלב (יהדות התורה):</w:t>
      </w:r>
      <w:r w:rsidRPr="004E6B3F">
        <w:rPr>
          <w:rStyle w:val="TagStyle"/>
          <w:rtl/>
        </w:rPr>
        <w:t xml:space="preserve"> &lt;&lt; דובר &gt;&gt;</w:t>
      </w:r>
      <w:r w:rsidR="00DF053A">
        <w:rPr>
          <w:rtl/>
        </w:rPr>
        <w:t xml:space="preserve"> </w:t>
      </w:r>
      <w:r>
        <w:rPr>
          <w:rtl/>
        </w:rPr>
        <w:t xml:space="preserve"> </w:t>
      </w:r>
      <w:bookmarkEnd w:id="13638"/>
    </w:p>
    <w:p w:rsidR="004E6B3F" w:rsidRDefault="004E6B3F" w:rsidP="004E6B3F">
      <w:pPr>
        <w:pStyle w:val="KeepWithNext"/>
        <w:rPr>
          <w:rtl/>
          <w:lang w:eastAsia="he-IL"/>
        </w:rPr>
      </w:pPr>
    </w:p>
    <w:p w:rsidR="004E6B3F" w:rsidRDefault="004E6B3F" w:rsidP="004E6B3F">
      <w:pPr>
        <w:rPr>
          <w:rtl/>
          <w:lang w:eastAsia="he-IL"/>
        </w:rPr>
      </w:pPr>
      <w:bookmarkStart w:id="13639" w:name="_ETM_Q1_8223267"/>
      <w:bookmarkStart w:id="13640" w:name="_ETM_Q1_8223286"/>
      <w:bookmarkEnd w:id="13639"/>
      <w:bookmarkEnd w:id="13640"/>
      <w:r>
        <w:rPr>
          <w:rFonts w:hint="cs"/>
          <w:rtl/>
          <w:lang w:eastAsia="he-IL"/>
        </w:rPr>
        <w:t xml:space="preserve">אז </w:t>
      </w:r>
      <w:bookmarkStart w:id="13641" w:name="_ETM_Q1_8224854"/>
      <w:bookmarkEnd w:id="13641"/>
      <w:r>
        <w:rPr>
          <w:rFonts w:hint="cs"/>
          <w:rtl/>
          <w:lang w:eastAsia="he-IL"/>
        </w:rPr>
        <w:t xml:space="preserve">לה שלא נביא את זה לפה? </w:t>
      </w:r>
    </w:p>
    <w:p w:rsidR="004E6B3F" w:rsidRDefault="004E6B3F" w:rsidP="004E6B3F">
      <w:pPr>
        <w:rPr>
          <w:rtl/>
          <w:lang w:eastAsia="he-IL"/>
        </w:rPr>
      </w:pPr>
      <w:bookmarkStart w:id="13642" w:name="_ETM_Q1_8223418"/>
      <w:bookmarkStart w:id="13643" w:name="_ETM_Q1_8223485"/>
      <w:bookmarkEnd w:id="13642"/>
      <w:bookmarkEnd w:id="13643"/>
    </w:p>
    <w:p w:rsidR="004E6B3F" w:rsidRDefault="004E6B3F" w:rsidP="004E6B3F">
      <w:pPr>
        <w:pStyle w:val="af9"/>
        <w:keepNext/>
        <w:rPr>
          <w:rtl/>
          <w:lang w:eastAsia="he-IL"/>
        </w:rPr>
      </w:pPr>
      <w:bookmarkStart w:id="13644" w:name="ET_guest_שמעון_מוני_מעתוק_1906"/>
      <w:r w:rsidRPr="004E6B3F">
        <w:rPr>
          <w:rStyle w:val="TagStyle"/>
          <w:rtl/>
        </w:rPr>
        <w:t xml:space="preserve"> &lt;&lt; אורח &gt;&gt; </w:t>
      </w:r>
      <w:r>
        <w:rPr>
          <w:rtl/>
          <w:lang w:eastAsia="he-IL"/>
        </w:rPr>
        <w:t>שמעון מוני מעתוק:</w:t>
      </w:r>
      <w:r w:rsidRPr="004E6B3F">
        <w:rPr>
          <w:rStyle w:val="TagStyle"/>
          <w:rtl/>
        </w:rPr>
        <w:t xml:space="preserve"> &lt;&lt; אורח &gt;&gt;</w:t>
      </w:r>
      <w:r w:rsidR="00DF053A">
        <w:rPr>
          <w:rtl/>
          <w:lang w:eastAsia="he-IL"/>
        </w:rPr>
        <w:t xml:space="preserve"> </w:t>
      </w:r>
      <w:r>
        <w:rPr>
          <w:rtl/>
          <w:lang w:eastAsia="he-IL"/>
        </w:rPr>
        <w:t xml:space="preserve"> </w:t>
      </w:r>
      <w:bookmarkEnd w:id="13644"/>
    </w:p>
    <w:p w:rsidR="004E6B3F" w:rsidRDefault="004E6B3F" w:rsidP="004E6B3F">
      <w:pPr>
        <w:pStyle w:val="KeepWithNext"/>
        <w:rPr>
          <w:rtl/>
          <w:lang w:eastAsia="he-IL"/>
        </w:rPr>
      </w:pPr>
    </w:p>
    <w:p w:rsidR="004E6B3F" w:rsidRDefault="004E6B3F" w:rsidP="004E6B3F">
      <w:pPr>
        <w:rPr>
          <w:rtl/>
          <w:lang w:eastAsia="he-IL"/>
        </w:rPr>
      </w:pPr>
      <w:bookmarkStart w:id="13645" w:name="_ETM_Q1_8225201"/>
      <w:bookmarkStart w:id="13646" w:name="_ETM_Q1_8225222"/>
      <w:bookmarkEnd w:id="13645"/>
      <w:bookmarkEnd w:id="13646"/>
      <w:r>
        <w:rPr>
          <w:rFonts w:hint="cs"/>
          <w:rtl/>
          <w:lang w:eastAsia="he-IL"/>
        </w:rPr>
        <w:t>זה כתוב.</w:t>
      </w:r>
      <w:r w:rsidR="006528F1">
        <w:rPr>
          <w:rFonts w:hint="cs"/>
          <w:rtl/>
          <w:lang w:eastAsia="he-IL"/>
        </w:rPr>
        <w:t xml:space="preserve"> </w:t>
      </w:r>
    </w:p>
    <w:p w:rsidR="006528F1" w:rsidRDefault="006528F1" w:rsidP="004E6B3F">
      <w:pPr>
        <w:rPr>
          <w:rtl/>
          <w:lang w:eastAsia="he-IL"/>
        </w:rPr>
      </w:pPr>
      <w:bookmarkStart w:id="13647" w:name="_ETM_Q1_8229293"/>
      <w:bookmarkStart w:id="13648" w:name="_ETM_Q1_8229353"/>
      <w:bookmarkEnd w:id="13647"/>
      <w:bookmarkEnd w:id="13648"/>
    </w:p>
    <w:p w:rsidR="006528F1" w:rsidRDefault="006528F1" w:rsidP="006528F1">
      <w:pPr>
        <w:pStyle w:val="a4"/>
        <w:keepNext/>
        <w:rPr>
          <w:rtl/>
        </w:rPr>
      </w:pPr>
      <w:bookmarkStart w:id="13649" w:name="ET_speaker_6166_1907"/>
      <w:r w:rsidRPr="006528F1">
        <w:rPr>
          <w:rStyle w:val="TagStyle"/>
          <w:rtl/>
        </w:rPr>
        <w:t xml:space="preserve"> &lt;&lt; דובר &gt;&gt; </w:t>
      </w:r>
      <w:r>
        <w:rPr>
          <w:rtl/>
        </w:rPr>
        <w:t>אורי מקלב (יהדות התורה):</w:t>
      </w:r>
      <w:r w:rsidRPr="006528F1">
        <w:rPr>
          <w:rStyle w:val="TagStyle"/>
          <w:rtl/>
        </w:rPr>
        <w:t xml:space="preserve"> &lt;&lt; דובר &gt;&gt;</w:t>
      </w:r>
      <w:r w:rsidR="00DF053A">
        <w:rPr>
          <w:rtl/>
        </w:rPr>
        <w:t xml:space="preserve"> </w:t>
      </w:r>
      <w:r>
        <w:rPr>
          <w:rtl/>
        </w:rPr>
        <w:t xml:space="preserve"> </w:t>
      </w:r>
      <w:bookmarkEnd w:id="13649"/>
    </w:p>
    <w:p w:rsidR="006528F1" w:rsidRDefault="006528F1" w:rsidP="006528F1">
      <w:pPr>
        <w:pStyle w:val="KeepWithNext"/>
        <w:rPr>
          <w:rtl/>
          <w:lang w:eastAsia="he-IL"/>
        </w:rPr>
      </w:pPr>
    </w:p>
    <w:p w:rsidR="006528F1" w:rsidRDefault="006528F1" w:rsidP="006528F1">
      <w:pPr>
        <w:rPr>
          <w:rtl/>
          <w:lang w:eastAsia="he-IL"/>
        </w:rPr>
      </w:pPr>
      <w:bookmarkStart w:id="13650" w:name="_ETM_Q1_8229565"/>
      <w:bookmarkStart w:id="13651" w:name="_ETM_Q1_8229586"/>
      <w:bookmarkEnd w:id="13650"/>
      <w:bookmarkEnd w:id="13651"/>
      <w:r>
        <w:rPr>
          <w:rFonts w:hint="cs"/>
          <w:rtl/>
          <w:lang w:eastAsia="he-IL"/>
        </w:rPr>
        <w:t xml:space="preserve">הוא </w:t>
      </w:r>
      <w:bookmarkStart w:id="13652" w:name="_ETM_Q1_8230950"/>
      <w:bookmarkEnd w:id="13652"/>
      <w:r>
        <w:rPr>
          <w:rFonts w:hint="cs"/>
          <w:rtl/>
          <w:lang w:eastAsia="he-IL"/>
        </w:rPr>
        <w:t xml:space="preserve">צריך להגיש תכנית השגחה, זה לא יהיה בתקנים של </w:t>
      </w:r>
      <w:bookmarkStart w:id="13653" w:name="_ETM_Q1_8236542"/>
      <w:bookmarkEnd w:id="13653"/>
      <w:r>
        <w:rPr>
          <w:rFonts w:hint="cs"/>
          <w:rtl/>
          <w:lang w:eastAsia="he-IL"/>
        </w:rPr>
        <w:t>- - -</w:t>
      </w:r>
    </w:p>
    <w:p w:rsidR="006528F1" w:rsidRDefault="006528F1" w:rsidP="006528F1">
      <w:pPr>
        <w:rPr>
          <w:rtl/>
          <w:lang w:eastAsia="he-IL"/>
        </w:rPr>
      </w:pPr>
      <w:bookmarkStart w:id="13654" w:name="_ETM_Q1_8238286"/>
      <w:bookmarkStart w:id="13655" w:name="_ETM_Q1_8238344"/>
      <w:bookmarkStart w:id="13656" w:name="_ETM_Q1_8235340"/>
      <w:bookmarkEnd w:id="13654"/>
      <w:bookmarkEnd w:id="13655"/>
      <w:bookmarkEnd w:id="13656"/>
    </w:p>
    <w:p w:rsidR="006528F1" w:rsidRDefault="006528F1" w:rsidP="006528F1">
      <w:pPr>
        <w:pStyle w:val="af9"/>
        <w:keepNext/>
        <w:rPr>
          <w:rtl/>
          <w:lang w:eastAsia="he-IL"/>
        </w:rPr>
      </w:pPr>
      <w:bookmarkStart w:id="13657" w:name="ET_guest_שמעון_מוני_מעתוק_1908"/>
      <w:r w:rsidRPr="006528F1">
        <w:rPr>
          <w:rStyle w:val="TagStyle"/>
          <w:rtl/>
        </w:rPr>
        <w:t xml:space="preserve"> &lt;&lt; אורח &gt;&gt; </w:t>
      </w:r>
      <w:r>
        <w:rPr>
          <w:rtl/>
          <w:lang w:eastAsia="he-IL"/>
        </w:rPr>
        <w:t>שמעון מוני מעתוק:</w:t>
      </w:r>
      <w:r w:rsidRPr="006528F1">
        <w:rPr>
          <w:rStyle w:val="TagStyle"/>
          <w:rtl/>
        </w:rPr>
        <w:t xml:space="preserve"> &lt;&lt; אורח &gt;&gt;</w:t>
      </w:r>
      <w:r w:rsidR="00DF053A">
        <w:rPr>
          <w:rtl/>
          <w:lang w:eastAsia="he-IL"/>
        </w:rPr>
        <w:t xml:space="preserve"> </w:t>
      </w:r>
      <w:r>
        <w:rPr>
          <w:rtl/>
          <w:lang w:eastAsia="he-IL"/>
        </w:rPr>
        <w:t xml:space="preserve"> </w:t>
      </w:r>
      <w:bookmarkEnd w:id="13657"/>
    </w:p>
    <w:p w:rsidR="006528F1" w:rsidRDefault="006528F1" w:rsidP="006528F1">
      <w:pPr>
        <w:pStyle w:val="KeepWithNext"/>
        <w:rPr>
          <w:rtl/>
          <w:lang w:eastAsia="he-IL"/>
        </w:rPr>
      </w:pPr>
    </w:p>
    <w:p w:rsidR="006528F1" w:rsidRDefault="006528F1" w:rsidP="006528F1">
      <w:pPr>
        <w:rPr>
          <w:rtl/>
          <w:lang w:eastAsia="he-IL"/>
        </w:rPr>
      </w:pPr>
      <w:bookmarkStart w:id="13658" w:name="_ETM_Q1_8235828"/>
      <w:bookmarkStart w:id="13659" w:name="_ETM_Q1_8235895"/>
      <w:bookmarkEnd w:id="13658"/>
      <w:bookmarkEnd w:id="13659"/>
      <w:r>
        <w:rPr>
          <w:rFonts w:hint="cs"/>
          <w:rtl/>
          <w:lang w:eastAsia="he-IL"/>
        </w:rPr>
        <w:t xml:space="preserve">לא, הגוף שנותן כשרות לוקח את </w:t>
      </w:r>
      <w:bookmarkStart w:id="13660" w:name="_ETM_Q1_8241860"/>
      <w:bookmarkEnd w:id="13660"/>
      <w:r>
        <w:rPr>
          <w:rFonts w:hint="cs"/>
          <w:rtl/>
          <w:lang w:eastAsia="he-IL"/>
        </w:rPr>
        <w:t>תקני הכשרות, לוקח את ה - - -</w:t>
      </w:r>
    </w:p>
    <w:p w:rsidR="006528F1" w:rsidRDefault="006528F1" w:rsidP="006528F1">
      <w:pPr>
        <w:rPr>
          <w:rtl/>
          <w:lang w:eastAsia="he-IL"/>
        </w:rPr>
      </w:pPr>
      <w:bookmarkStart w:id="13661" w:name="_ETM_Q1_8241326"/>
      <w:bookmarkStart w:id="13662" w:name="_ETM_Q1_8241385"/>
      <w:bookmarkEnd w:id="13661"/>
      <w:bookmarkEnd w:id="13662"/>
    </w:p>
    <w:p w:rsidR="006528F1" w:rsidRDefault="006528F1" w:rsidP="006528F1">
      <w:pPr>
        <w:pStyle w:val="a4"/>
        <w:keepNext/>
        <w:rPr>
          <w:rtl/>
        </w:rPr>
      </w:pPr>
      <w:bookmarkStart w:id="13663" w:name="ET_speaker_6166_1909"/>
      <w:r w:rsidRPr="006528F1">
        <w:rPr>
          <w:rStyle w:val="TagStyle"/>
          <w:rtl/>
        </w:rPr>
        <w:t xml:space="preserve"> &lt;&lt; דובר &gt;&gt; </w:t>
      </w:r>
      <w:r>
        <w:rPr>
          <w:rtl/>
        </w:rPr>
        <w:t>אורי מקלב (יהדות התורה):</w:t>
      </w:r>
      <w:r w:rsidRPr="006528F1">
        <w:rPr>
          <w:rStyle w:val="TagStyle"/>
          <w:rtl/>
        </w:rPr>
        <w:t xml:space="preserve"> &lt;&lt; דובר &gt;&gt;</w:t>
      </w:r>
      <w:r w:rsidR="00DF053A">
        <w:rPr>
          <w:rtl/>
        </w:rPr>
        <w:t xml:space="preserve"> </w:t>
      </w:r>
      <w:r>
        <w:rPr>
          <w:rtl/>
        </w:rPr>
        <w:t xml:space="preserve"> </w:t>
      </w:r>
      <w:bookmarkEnd w:id="13663"/>
    </w:p>
    <w:p w:rsidR="006528F1" w:rsidRDefault="006528F1" w:rsidP="006528F1">
      <w:pPr>
        <w:pStyle w:val="KeepWithNext"/>
        <w:rPr>
          <w:rtl/>
          <w:lang w:eastAsia="he-IL"/>
        </w:rPr>
      </w:pPr>
    </w:p>
    <w:p w:rsidR="006528F1" w:rsidRPr="006528F1" w:rsidRDefault="006528F1" w:rsidP="006528F1">
      <w:pPr>
        <w:rPr>
          <w:rtl/>
          <w:lang w:eastAsia="he-IL"/>
        </w:rPr>
      </w:pPr>
      <w:bookmarkStart w:id="13664" w:name="_ETM_Q1_8239950"/>
      <w:bookmarkStart w:id="13665" w:name="_ETM_Q1_8239973"/>
      <w:bookmarkEnd w:id="13664"/>
      <w:bookmarkEnd w:id="13665"/>
      <w:r>
        <w:rPr>
          <w:rFonts w:hint="cs"/>
          <w:rtl/>
          <w:lang w:eastAsia="he-IL"/>
        </w:rPr>
        <w:t xml:space="preserve">ממועצת הרבנות הראשית? </w:t>
      </w:r>
    </w:p>
    <w:p w:rsidR="006528F1" w:rsidRDefault="006528F1" w:rsidP="004E6B3F">
      <w:pPr>
        <w:rPr>
          <w:rtl/>
          <w:lang w:eastAsia="he-IL"/>
        </w:rPr>
      </w:pPr>
      <w:bookmarkStart w:id="13666" w:name="_ETM_Q1_8196043"/>
      <w:bookmarkStart w:id="13667" w:name="_ETM_Q1_8242056"/>
      <w:bookmarkEnd w:id="13666"/>
      <w:bookmarkEnd w:id="13667"/>
    </w:p>
    <w:p w:rsidR="006528F1" w:rsidRDefault="006528F1" w:rsidP="006528F1">
      <w:pPr>
        <w:pStyle w:val="af9"/>
        <w:keepNext/>
        <w:rPr>
          <w:rtl/>
          <w:lang w:eastAsia="he-IL"/>
        </w:rPr>
      </w:pPr>
      <w:bookmarkStart w:id="13668" w:name="ET_guest_שמעון_מוני_מעתוק_1910"/>
      <w:r w:rsidRPr="006528F1">
        <w:rPr>
          <w:rStyle w:val="TagStyle"/>
          <w:rtl/>
        </w:rPr>
        <w:t xml:space="preserve"> &lt;&lt; אורח &gt;&gt; </w:t>
      </w:r>
      <w:r>
        <w:rPr>
          <w:rtl/>
          <w:lang w:eastAsia="he-IL"/>
        </w:rPr>
        <w:t>שמעון מוני מעתוק:</w:t>
      </w:r>
      <w:r w:rsidRPr="006528F1">
        <w:rPr>
          <w:rStyle w:val="TagStyle"/>
          <w:rtl/>
        </w:rPr>
        <w:t xml:space="preserve"> &lt;&lt; אורח &gt;&gt;</w:t>
      </w:r>
      <w:r w:rsidR="00DF053A">
        <w:rPr>
          <w:rtl/>
          <w:lang w:eastAsia="he-IL"/>
        </w:rPr>
        <w:t xml:space="preserve"> </w:t>
      </w:r>
      <w:r>
        <w:rPr>
          <w:rtl/>
          <w:lang w:eastAsia="he-IL"/>
        </w:rPr>
        <w:t xml:space="preserve"> </w:t>
      </w:r>
      <w:bookmarkEnd w:id="13668"/>
    </w:p>
    <w:p w:rsidR="006528F1" w:rsidRDefault="006528F1" w:rsidP="006528F1">
      <w:pPr>
        <w:pStyle w:val="KeepWithNext"/>
        <w:rPr>
          <w:rtl/>
          <w:lang w:eastAsia="he-IL"/>
        </w:rPr>
      </w:pPr>
    </w:p>
    <w:p w:rsidR="006528F1" w:rsidRDefault="006528F1" w:rsidP="006528F1">
      <w:pPr>
        <w:rPr>
          <w:rtl/>
          <w:lang w:eastAsia="he-IL"/>
        </w:rPr>
      </w:pPr>
      <w:bookmarkStart w:id="13669" w:name="_ETM_Q1_8242413"/>
      <w:bookmarkStart w:id="13670" w:name="_ETM_Q1_8242435"/>
      <w:bookmarkEnd w:id="13669"/>
      <w:bookmarkEnd w:id="13670"/>
      <w:r>
        <w:rPr>
          <w:rFonts w:hint="cs"/>
          <w:rtl/>
          <w:lang w:eastAsia="he-IL"/>
        </w:rPr>
        <w:t xml:space="preserve">כן, ממועצת הרבנות הראשית, לוקח את הוראות השר לעניין </w:t>
      </w:r>
      <w:bookmarkStart w:id="13671" w:name="_ETM_Q1_8246416"/>
      <w:bookmarkEnd w:id="13671"/>
      <w:r>
        <w:rPr>
          <w:rFonts w:hint="cs"/>
          <w:rtl/>
          <w:lang w:eastAsia="he-IL"/>
        </w:rPr>
        <w:t xml:space="preserve">תכנית ההשגחה ובונה תכנית מסודרת שבאה לאישור הממונה כחלק </w:t>
      </w:r>
      <w:bookmarkStart w:id="13672" w:name="_ETM_Q1_8248118"/>
      <w:bookmarkEnd w:id="13672"/>
      <w:r>
        <w:rPr>
          <w:rFonts w:hint="cs"/>
          <w:rtl/>
          <w:lang w:eastAsia="he-IL"/>
        </w:rPr>
        <w:t xml:space="preserve">ממתן הרישיון. זה התהליך. </w:t>
      </w:r>
    </w:p>
    <w:p w:rsidR="006528F1" w:rsidRDefault="006528F1" w:rsidP="006528F1">
      <w:pPr>
        <w:rPr>
          <w:rtl/>
          <w:lang w:eastAsia="he-IL"/>
        </w:rPr>
      </w:pPr>
      <w:bookmarkStart w:id="13673" w:name="_ETM_Q1_8254982"/>
      <w:bookmarkStart w:id="13674" w:name="_ETM_Q1_8255079"/>
      <w:bookmarkEnd w:id="13673"/>
      <w:bookmarkEnd w:id="13674"/>
    </w:p>
    <w:p w:rsidR="006528F1" w:rsidRDefault="006528F1" w:rsidP="006528F1">
      <w:pPr>
        <w:pStyle w:val="a4"/>
        <w:keepNext/>
        <w:rPr>
          <w:rtl/>
        </w:rPr>
      </w:pPr>
      <w:bookmarkStart w:id="13675" w:name="ET_speaker_6166_1911"/>
      <w:r w:rsidRPr="006528F1">
        <w:rPr>
          <w:rStyle w:val="TagStyle"/>
          <w:rtl/>
        </w:rPr>
        <w:t xml:space="preserve"> &lt;&lt; דובר &gt;&gt; </w:t>
      </w:r>
      <w:r>
        <w:rPr>
          <w:rtl/>
        </w:rPr>
        <w:t>אורי מקלב (יהדות התורה):</w:t>
      </w:r>
      <w:r w:rsidRPr="006528F1">
        <w:rPr>
          <w:rStyle w:val="TagStyle"/>
          <w:rtl/>
        </w:rPr>
        <w:t xml:space="preserve"> &lt;&lt; דובר &gt;&gt;</w:t>
      </w:r>
      <w:r w:rsidR="00DF053A">
        <w:rPr>
          <w:rtl/>
        </w:rPr>
        <w:t xml:space="preserve"> </w:t>
      </w:r>
      <w:r>
        <w:rPr>
          <w:rtl/>
        </w:rPr>
        <w:t xml:space="preserve"> </w:t>
      </w:r>
      <w:bookmarkEnd w:id="13675"/>
    </w:p>
    <w:p w:rsidR="006528F1" w:rsidRDefault="006528F1" w:rsidP="006528F1">
      <w:pPr>
        <w:pStyle w:val="KeepWithNext"/>
        <w:rPr>
          <w:rtl/>
          <w:lang w:eastAsia="he-IL"/>
        </w:rPr>
      </w:pPr>
    </w:p>
    <w:p w:rsidR="006528F1" w:rsidRDefault="006528F1" w:rsidP="006528F1">
      <w:pPr>
        <w:rPr>
          <w:rtl/>
          <w:lang w:eastAsia="he-IL"/>
        </w:rPr>
      </w:pPr>
      <w:bookmarkStart w:id="13676" w:name="_ETM_Q1_8251103"/>
      <w:bookmarkStart w:id="13677" w:name="_ETM_Q1_8251125"/>
      <w:bookmarkEnd w:id="13676"/>
      <w:bookmarkEnd w:id="13677"/>
      <w:r>
        <w:rPr>
          <w:rFonts w:hint="cs"/>
          <w:rtl/>
          <w:lang w:eastAsia="he-IL"/>
        </w:rPr>
        <w:t xml:space="preserve">כולנו יודעים, המרכיב הכי </w:t>
      </w:r>
      <w:bookmarkStart w:id="13678" w:name="_ETM_Q1_8253414"/>
      <w:bookmarkEnd w:id="13678"/>
      <w:r>
        <w:rPr>
          <w:rFonts w:hint="cs"/>
          <w:rtl/>
          <w:lang w:eastAsia="he-IL"/>
        </w:rPr>
        <w:t xml:space="preserve">יקר בתוך ההשגחה זה בעצם השעות. </w:t>
      </w:r>
    </w:p>
    <w:p w:rsidR="006528F1" w:rsidRDefault="006528F1" w:rsidP="006528F1">
      <w:pPr>
        <w:rPr>
          <w:rtl/>
          <w:lang w:eastAsia="he-IL"/>
        </w:rPr>
      </w:pPr>
      <w:bookmarkStart w:id="13679" w:name="_ETM_Q1_8259666"/>
      <w:bookmarkStart w:id="13680" w:name="_ETM_Q1_8259730"/>
      <w:bookmarkEnd w:id="13679"/>
      <w:bookmarkEnd w:id="13680"/>
    </w:p>
    <w:p w:rsidR="006528F1" w:rsidRDefault="006528F1" w:rsidP="006528F1">
      <w:pPr>
        <w:pStyle w:val="af9"/>
        <w:keepNext/>
        <w:rPr>
          <w:rtl/>
          <w:lang w:eastAsia="he-IL"/>
        </w:rPr>
      </w:pPr>
      <w:bookmarkStart w:id="13681" w:name="ET_guest_שמעון_מוני_מעתוק_1912"/>
      <w:r w:rsidRPr="006528F1">
        <w:rPr>
          <w:rStyle w:val="TagStyle"/>
          <w:rtl/>
        </w:rPr>
        <w:t xml:space="preserve"> &lt;&lt; אורח &gt;&gt; </w:t>
      </w:r>
      <w:r>
        <w:rPr>
          <w:rtl/>
          <w:lang w:eastAsia="he-IL"/>
        </w:rPr>
        <w:t>שמעון מוני מעתוק:</w:t>
      </w:r>
      <w:r w:rsidRPr="006528F1">
        <w:rPr>
          <w:rStyle w:val="TagStyle"/>
          <w:rtl/>
        </w:rPr>
        <w:t xml:space="preserve"> &lt;&lt; אורח &gt;&gt;</w:t>
      </w:r>
      <w:r w:rsidR="00DF053A">
        <w:rPr>
          <w:rtl/>
          <w:lang w:eastAsia="he-IL"/>
        </w:rPr>
        <w:t xml:space="preserve"> </w:t>
      </w:r>
      <w:r>
        <w:rPr>
          <w:rtl/>
          <w:lang w:eastAsia="he-IL"/>
        </w:rPr>
        <w:t xml:space="preserve"> </w:t>
      </w:r>
      <w:bookmarkEnd w:id="13681"/>
    </w:p>
    <w:p w:rsidR="006528F1" w:rsidRDefault="006528F1" w:rsidP="006528F1">
      <w:pPr>
        <w:pStyle w:val="KeepWithNext"/>
        <w:rPr>
          <w:rtl/>
          <w:lang w:eastAsia="he-IL"/>
        </w:rPr>
      </w:pPr>
    </w:p>
    <w:p w:rsidR="006528F1" w:rsidRDefault="006528F1" w:rsidP="006528F1">
      <w:pPr>
        <w:rPr>
          <w:rtl/>
          <w:lang w:eastAsia="he-IL"/>
        </w:rPr>
      </w:pPr>
      <w:bookmarkStart w:id="13682" w:name="_ETM_Q1_8256800"/>
      <w:bookmarkStart w:id="13683" w:name="_ETM_Q1_8256820"/>
      <w:bookmarkEnd w:id="13682"/>
      <w:bookmarkEnd w:id="13683"/>
      <w:r>
        <w:rPr>
          <w:rFonts w:hint="cs"/>
          <w:rtl/>
          <w:lang w:eastAsia="he-IL"/>
        </w:rPr>
        <w:t xml:space="preserve">נכון, לכן ייקבעו </w:t>
      </w:r>
      <w:bookmarkStart w:id="13684" w:name="_ETM_Q1_8260828"/>
      <w:bookmarkEnd w:id="13684"/>
      <w:r>
        <w:rPr>
          <w:rFonts w:hint="cs"/>
          <w:rtl/>
          <w:lang w:eastAsia="he-IL"/>
        </w:rPr>
        <w:t>בזה כללים מינימליים על מנת שהדברים יהיו ברורים.</w:t>
      </w:r>
      <w:bookmarkStart w:id="13685" w:name="_ETM_Q1_8259088"/>
      <w:bookmarkEnd w:id="13685"/>
    </w:p>
    <w:p w:rsidR="006528F1" w:rsidRDefault="006528F1" w:rsidP="006528F1">
      <w:pPr>
        <w:rPr>
          <w:rtl/>
          <w:lang w:eastAsia="he-IL"/>
        </w:rPr>
      </w:pPr>
    </w:p>
    <w:p w:rsidR="006528F1" w:rsidRDefault="006528F1" w:rsidP="006528F1">
      <w:pPr>
        <w:pStyle w:val="a4"/>
        <w:keepNext/>
        <w:rPr>
          <w:rtl/>
        </w:rPr>
      </w:pPr>
      <w:bookmarkStart w:id="13686" w:name="ET_speaker_6166_1913"/>
      <w:r w:rsidRPr="006528F1">
        <w:rPr>
          <w:rStyle w:val="TagStyle"/>
          <w:rtl/>
        </w:rPr>
        <w:t xml:space="preserve"> &lt;&lt; דובר &gt;&gt; </w:t>
      </w:r>
      <w:r>
        <w:rPr>
          <w:rtl/>
        </w:rPr>
        <w:t>אורי מקלב (יהדות התורה):</w:t>
      </w:r>
      <w:r w:rsidRPr="006528F1">
        <w:rPr>
          <w:rStyle w:val="TagStyle"/>
          <w:rtl/>
        </w:rPr>
        <w:t xml:space="preserve"> &lt;&lt; דובר &gt;&gt;</w:t>
      </w:r>
      <w:r w:rsidR="00DF053A">
        <w:rPr>
          <w:rtl/>
        </w:rPr>
        <w:t xml:space="preserve"> </w:t>
      </w:r>
      <w:r>
        <w:rPr>
          <w:rtl/>
        </w:rPr>
        <w:t xml:space="preserve"> </w:t>
      </w:r>
      <w:bookmarkEnd w:id="13686"/>
    </w:p>
    <w:p w:rsidR="006528F1" w:rsidRDefault="006528F1" w:rsidP="006528F1">
      <w:pPr>
        <w:pStyle w:val="KeepWithNext"/>
        <w:rPr>
          <w:rtl/>
          <w:lang w:eastAsia="he-IL"/>
        </w:rPr>
      </w:pPr>
    </w:p>
    <w:p w:rsidR="006528F1" w:rsidRDefault="006528F1" w:rsidP="006528F1">
      <w:pPr>
        <w:rPr>
          <w:rtl/>
          <w:lang w:eastAsia="he-IL"/>
        </w:rPr>
      </w:pPr>
      <w:bookmarkStart w:id="13687" w:name="_ETM_Q1_8260421"/>
      <w:bookmarkStart w:id="13688" w:name="_ETM_Q1_8260484"/>
      <w:bookmarkEnd w:id="13687"/>
      <w:bookmarkEnd w:id="13688"/>
      <w:r>
        <w:rPr>
          <w:rFonts w:hint="cs"/>
          <w:rtl/>
          <w:lang w:eastAsia="he-IL"/>
        </w:rPr>
        <w:t xml:space="preserve">- </w:t>
      </w:r>
      <w:bookmarkStart w:id="13689" w:name="_ETM_Q1_8265016"/>
      <w:bookmarkEnd w:id="13689"/>
      <w:r>
        <w:rPr>
          <w:rFonts w:hint="cs"/>
          <w:rtl/>
          <w:lang w:eastAsia="he-IL"/>
        </w:rPr>
        <w:t>- - ולא בכדי - - -</w:t>
      </w:r>
    </w:p>
    <w:p w:rsidR="006528F1" w:rsidRDefault="006528F1" w:rsidP="006528F1">
      <w:pPr>
        <w:rPr>
          <w:rtl/>
          <w:lang w:eastAsia="he-IL"/>
        </w:rPr>
      </w:pPr>
      <w:bookmarkStart w:id="13690" w:name="_ETM_Q1_8260128"/>
      <w:bookmarkStart w:id="13691" w:name="_ETM_Q1_8260195"/>
      <w:bookmarkEnd w:id="13690"/>
      <w:bookmarkEnd w:id="13691"/>
    </w:p>
    <w:p w:rsidR="006528F1" w:rsidRDefault="006528F1" w:rsidP="006528F1">
      <w:pPr>
        <w:pStyle w:val="af9"/>
        <w:keepNext/>
        <w:rPr>
          <w:rtl/>
          <w:lang w:eastAsia="he-IL"/>
        </w:rPr>
      </w:pPr>
      <w:bookmarkStart w:id="13692" w:name="ET_guest_שמעון_מוני_מעתוק_1914"/>
      <w:r w:rsidRPr="006528F1">
        <w:rPr>
          <w:rStyle w:val="TagStyle"/>
          <w:rtl/>
        </w:rPr>
        <w:t xml:space="preserve"> &lt;&lt; אורח &gt;&gt; </w:t>
      </w:r>
      <w:r>
        <w:rPr>
          <w:rtl/>
          <w:lang w:eastAsia="he-IL"/>
        </w:rPr>
        <w:t>שמעון מוני מעתוק:</w:t>
      </w:r>
      <w:r w:rsidRPr="006528F1">
        <w:rPr>
          <w:rStyle w:val="TagStyle"/>
          <w:rtl/>
        </w:rPr>
        <w:t xml:space="preserve"> &lt;&lt; אורח &gt;&gt;</w:t>
      </w:r>
      <w:r w:rsidR="00DF053A">
        <w:rPr>
          <w:rtl/>
          <w:lang w:eastAsia="he-IL"/>
        </w:rPr>
        <w:t xml:space="preserve"> </w:t>
      </w:r>
      <w:r>
        <w:rPr>
          <w:rtl/>
          <w:lang w:eastAsia="he-IL"/>
        </w:rPr>
        <w:t xml:space="preserve"> </w:t>
      </w:r>
      <w:bookmarkEnd w:id="13692"/>
    </w:p>
    <w:p w:rsidR="006528F1" w:rsidRDefault="006528F1" w:rsidP="006528F1">
      <w:pPr>
        <w:pStyle w:val="KeepWithNext"/>
        <w:rPr>
          <w:rtl/>
          <w:lang w:eastAsia="he-IL"/>
        </w:rPr>
      </w:pPr>
    </w:p>
    <w:p w:rsidR="006528F1" w:rsidRDefault="006528F1" w:rsidP="006528F1">
      <w:pPr>
        <w:rPr>
          <w:rtl/>
          <w:lang w:eastAsia="he-IL"/>
        </w:rPr>
      </w:pPr>
      <w:bookmarkStart w:id="13693" w:name="_ETM_Q1_8261846"/>
      <w:bookmarkStart w:id="13694" w:name="_ETM_Q1_8261869"/>
      <w:bookmarkEnd w:id="13693"/>
      <w:bookmarkEnd w:id="13694"/>
      <w:r>
        <w:rPr>
          <w:rFonts w:hint="cs"/>
          <w:rtl/>
          <w:lang w:eastAsia="he-IL"/>
        </w:rPr>
        <w:t xml:space="preserve">לא, זה נמצא, </w:t>
      </w:r>
      <w:bookmarkStart w:id="13695" w:name="_ETM_Q1_8263976"/>
      <w:bookmarkEnd w:id="13695"/>
      <w:r>
        <w:rPr>
          <w:rFonts w:hint="cs"/>
          <w:rtl/>
          <w:lang w:eastAsia="he-IL"/>
        </w:rPr>
        <w:t>אתה סתם קובע את זה, מה זה לא נמצא</w:t>
      </w:r>
      <w:bookmarkStart w:id="13696" w:name="_ETM_Q1_8263722"/>
      <w:bookmarkEnd w:id="13696"/>
      <w:r>
        <w:rPr>
          <w:rFonts w:hint="cs"/>
          <w:rtl/>
          <w:lang w:eastAsia="he-IL"/>
        </w:rPr>
        <w:t xml:space="preserve">? זה נמצא. זה לא נכון להגיד שזה לא נמצא. </w:t>
      </w:r>
      <w:bookmarkStart w:id="13697" w:name="_ETM_Q1_8264346"/>
      <w:bookmarkEnd w:id="13697"/>
    </w:p>
    <w:p w:rsidR="006528F1" w:rsidRDefault="006528F1" w:rsidP="006528F1">
      <w:pPr>
        <w:rPr>
          <w:rtl/>
          <w:lang w:eastAsia="he-IL"/>
        </w:rPr>
      </w:pPr>
      <w:bookmarkStart w:id="13698" w:name="_ETM_Q1_8264458"/>
      <w:bookmarkStart w:id="13699" w:name="_ETM_Q1_8264522"/>
      <w:bookmarkEnd w:id="13698"/>
      <w:bookmarkEnd w:id="13699"/>
    </w:p>
    <w:p w:rsidR="006528F1" w:rsidRDefault="006528F1" w:rsidP="006528F1">
      <w:pPr>
        <w:pStyle w:val="a4"/>
        <w:keepNext/>
        <w:rPr>
          <w:rtl/>
        </w:rPr>
      </w:pPr>
      <w:bookmarkStart w:id="13700" w:name="ET_speaker_6166_1915"/>
      <w:r w:rsidRPr="006528F1">
        <w:rPr>
          <w:rStyle w:val="TagStyle"/>
          <w:rtl/>
        </w:rPr>
        <w:t xml:space="preserve"> &lt;&lt; דובר &gt;&gt; </w:t>
      </w:r>
      <w:r>
        <w:rPr>
          <w:rtl/>
        </w:rPr>
        <w:t>אורי מקלב (יהדות התורה):</w:t>
      </w:r>
      <w:r w:rsidRPr="006528F1">
        <w:rPr>
          <w:rStyle w:val="TagStyle"/>
          <w:rtl/>
        </w:rPr>
        <w:t xml:space="preserve"> &lt;&lt; דובר &gt;&gt;</w:t>
      </w:r>
      <w:r w:rsidR="00DF053A">
        <w:rPr>
          <w:rtl/>
        </w:rPr>
        <w:t xml:space="preserve"> </w:t>
      </w:r>
      <w:r>
        <w:rPr>
          <w:rtl/>
        </w:rPr>
        <w:t xml:space="preserve"> </w:t>
      </w:r>
      <w:bookmarkEnd w:id="13700"/>
    </w:p>
    <w:p w:rsidR="006528F1" w:rsidRDefault="006528F1" w:rsidP="006528F1">
      <w:pPr>
        <w:pStyle w:val="KeepWithNext"/>
        <w:rPr>
          <w:rtl/>
          <w:lang w:eastAsia="he-IL"/>
        </w:rPr>
      </w:pPr>
    </w:p>
    <w:p w:rsidR="006528F1" w:rsidRDefault="006528F1" w:rsidP="006528F1">
      <w:pPr>
        <w:rPr>
          <w:rtl/>
          <w:lang w:eastAsia="he-IL"/>
        </w:rPr>
      </w:pPr>
      <w:bookmarkStart w:id="13701" w:name="_ETM_Q1_8266635"/>
      <w:bookmarkStart w:id="13702" w:name="_ETM_Q1_8266657"/>
      <w:bookmarkEnd w:id="13701"/>
      <w:bookmarkEnd w:id="13702"/>
      <w:r>
        <w:rPr>
          <w:rFonts w:hint="cs"/>
          <w:rtl/>
          <w:lang w:eastAsia="he-IL"/>
        </w:rPr>
        <w:t>זה נמצא בחוק?</w:t>
      </w:r>
    </w:p>
    <w:p w:rsidR="006528F1" w:rsidRDefault="006528F1" w:rsidP="006528F1">
      <w:pPr>
        <w:rPr>
          <w:rtl/>
          <w:lang w:eastAsia="he-IL"/>
        </w:rPr>
      </w:pPr>
      <w:bookmarkStart w:id="13703" w:name="_ETM_Q1_8268446"/>
      <w:bookmarkStart w:id="13704" w:name="_ETM_Q1_8268504"/>
      <w:bookmarkEnd w:id="13703"/>
      <w:bookmarkEnd w:id="13704"/>
    </w:p>
    <w:p w:rsidR="006528F1" w:rsidRDefault="006528F1" w:rsidP="006528F1">
      <w:pPr>
        <w:pStyle w:val="af9"/>
        <w:keepNext/>
        <w:rPr>
          <w:rtl/>
          <w:lang w:eastAsia="he-IL"/>
        </w:rPr>
      </w:pPr>
      <w:bookmarkStart w:id="13705" w:name="ET_guest_שמעון_מוני_מעתוק_1916"/>
      <w:r w:rsidRPr="006528F1">
        <w:rPr>
          <w:rStyle w:val="TagStyle"/>
          <w:rtl/>
        </w:rPr>
        <w:t xml:space="preserve"> &lt;&lt; אורח &gt;&gt; </w:t>
      </w:r>
      <w:r>
        <w:rPr>
          <w:rtl/>
          <w:lang w:eastAsia="he-IL"/>
        </w:rPr>
        <w:t>שמעון מוני מעתוק:</w:t>
      </w:r>
      <w:r w:rsidRPr="006528F1">
        <w:rPr>
          <w:rStyle w:val="TagStyle"/>
          <w:rtl/>
        </w:rPr>
        <w:t xml:space="preserve"> &lt;&lt; אורח &gt;&gt;</w:t>
      </w:r>
      <w:r w:rsidR="00DF053A">
        <w:rPr>
          <w:rtl/>
          <w:lang w:eastAsia="he-IL"/>
        </w:rPr>
        <w:t xml:space="preserve"> </w:t>
      </w:r>
      <w:r>
        <w:rPr>
          <w:rtl/>
          <w:lang w:eastAsia="he-IL"/>
        </w:rPr>
        <w:t xml:space="preserve"> </w:t>
      </w:r>
      <w:bookmarkEnd w:id="13705"/>
    </w:p>
    <w:p w:rsidR="006528F1" w:rsidRDefault="006528F1" w:rsidP="006528F1">
      <w:pPr>
        <w:pStyle w:val="KeepWithNext"/>
        <w:rPr>
          <w:rtl/>
          <w:lang w:eastAsia="he-IL"/>
        </w:rPr>
      </w:pPr>
    </w:p>
    <w:p w:rsidR="006528F1" w:rsidRDefault="006528F1" w:rsidP="006528F1">
      <w:pPr>
        <w:rPr>
          <w:rtl/>
          <w:lang w:eastAsia="he-IL"/>
        </w:rPr>
      </w:pPr>
      <w:bookmarkStart w:id="13706" w:name="_ETM_Q1_8271037"/>
      <w:bookmarkStart w:id="13707" w:name="_ETM_Q1_8271058"/>
      <w:bookmarkEnd w:id="13706"/>
      <w:bookmarkEnd w:id="13707"/>
      <w:r>
        <w:rPr>
          <w:rFonts w:hint="cs"/>
          <w:rtl/>
          <w:lang w:eastAsia="he-IL"/>
        </w:rPr>
        <w:t xml:space="preserve">לא, זה השר יקבע, התקנות ייקבעו לאחר מכן, </w:t>
      </w:r>
      <w:bookmarkStart w:id="13708" w:name="_ETM_Q1_8271760"/>
      <w:bookmarkEnd w:id="13708"/>
      <w:r>
        <w:rPr>
          <w:rFonts w:hint="cs"/>
          <w:rtl/>
          <w:lang w:eastAsia="he-IL"/>
        </w:rPr>
        <w:t xml:space="preserve">החוק מסמיך את השר לקבוע את זה. </w:t>
      </w:r>
    </w:p>
    <w:p w:rsidR="006528F1" w:rsidRDefault="006528F1" w:rsidP="006528F1">
      <w:pPr>
        <w:rPr>
          <w:rtl/>
          <w:lang w:eastAsia="he-IL"/>
        </w:rPr>
      </w:pPr>
      <w:bookmarkStart w:id="13709" w:name="_ETM_Q1_8275440"/>
      <w:bookmarkStart w:id="13710" w:name="_ETM_Q1_8275498"/>
      <w:bookmarkStart w:id="13711" w:name="_ETM_Q1_8273149"/>
      <w:bookmarkStart w:id="13712" w:name="_ETM_Q1_8273172"/>
      <w:bookmarkStart w:id="13713" w:name="_ETM_Q1_8274670"/>
      <w:bookmarkEnd w:id="13709"/>
      <w:bookmarkEnd w:id="13710"/>
      <w:bookmarkEnd w:id="13711"/>
      <w:bookmarkEnd w:id="13712"/>
      <w:bookmarkEnd w:id="13713"/>
    </w:p>
    <w:p w:rsidR="006528F1" w:rsidRDefault="006528F1" w:rsidP="006528F1">
      <w:pPr>
        <w:pStyle w:val="a4"/>
        <w:keepNext/>
        <w:rPr>
          <w:rtl/>
        </w:rPr>
      </w:pPr>
      <w:bookmarkStart w:id="13714" w:name="ET_speaker_6153_1918"/>
      <w:r w:rsidRPr="006528F1">
        <w:rPr>
          <w:rStyle w:val="TagStyle"/>
          <w:rtl/>
        </w:rPr>
        <w:t xml:space="preserve"> &lt;&lt; דובר &gt;&gt; </w:t>
      </w:r>
      <w:r>
        <w:rPr>
          <w:rtl/>
        </w:rPr>
        <w:t>אבי מעוז (הציונות הדתית):</w:t>
      </w:r>
      <w:r w:rsidRPr="006528F1">
        <w:rPr>
          <w:rStyle w:val="TagStyle"/>
          <w:rtl/>
        </w:rPr>
        <w:t xml:space="preserve"> &lt;&lt; דובר &gt;&gt;</w:t>
      </w:r>
      <w:r w:rsidR="00DF053A">
        <w:rPr>
          <w:rtl/>
        </w:rPr>
        <w:t xml:space="preserve"> </w:t>
      </w:r>
      <w:r>
        <w:rPr>
          <w:rtl/>
        </w:rPr>
        <w:t xml:space="preserve"> </w:t>
      </w:r>
      <w:bookmarkEnd w:id="13714"/>
    </w:p>
    <w:p w:rsidR="006528F1" w:rsidRDefault="006528F1" w:rsidP="006528F1">
      <w:pPr>
        <w:pStyle w:val="KeepWithNext"/>
        <w:rPr>
          <w:rtl/>
          <w:lang w:eastAsia="he-IL"/>
        </w:rPr>
      </w:pPr>
    </w:p>
    <w:p w:rsidR="006528F1" w:rsidRDefault="006528F1" w:rsidP="006528F1">
      <w:pPr>
        <w:rPr>
          <w:rtl/>
          <w:lang w:eastAsia="he-IL"/>
        </w:rPr>
      </w:pPr>
      <w:bookmarkStart w:id="13715" w:name="_ETM_Q1_8275015"/>
      <w:bookmarkStart w:id="13716" w:name="_ETM_Q1_8275037"/>
      <w:bookmarkEnd w:id="13715"/>
      <w:bookmarkEnd w:id="13716"/>
      <w:r>
        <w:rPr>
          <w:rFonts w:hint="cs"/>
          <w:rtl/>
          <w:lang w:eastAsia="he-IL"/>
        </w:rPr>
        <w:t xml:space="preserve">זה בדיוק השאלות </w:t>
      </w:r>
      <w:bookmarkStart w:id="13717" w:name="_ETM_Q1_8276670"/>
      <w:bookmarkEnd w:id="13717"/>
      <w:r>
        <w:rPr>
          <w:rFonts w:hint="cs"/>
          <w:rtl/>
          <w:lang w:eastAsia="he-IL"/>
        </w:rPr>
        <w:t xml:space="preserve">שאנחנו שואלים, איך השר יכול לקבוע כללים הלכתיים? </w:t>
      </w:r>
      <w:bookmarkStart w:id="13718" w:name="_ETM_Q1_8280106"/>
      <w:bookmarkEnd w:id="13718"/>
    </w:p>
    <w:p w:rsidR="006528F1" w:rsidRDefault="006528F1" w:rsidP="006528F1">
      <w:pPr>
        <w:rPr>
          <w:rtl/>
          <w:lang w:eastAsia="he-IL"/>
        </w:rPr>
      </w:pPr>
      <w:bookmarkStart w:id="13719" w:name="_ETM_Q1_8280258"/>
      <w:bookmarkStart w:id="13720" w:name="_ETM_Q1_8280323"/>
      <w:bookmarkStart w:id="13721" w:name="_ETM_Q1_8283378"/>
      <w:bookmarkEnd w:id="13719"/>
      <w:bookmarkEnd w:id="13720"/>
      <w:bookmarkEnd w:id="13721"/>
    </w:p>
    <w:p w:rsidR="006528F1" w:rsidRDefault="006528F1" w:rsidP="006528F1">
      <w:pPr>
        <w:pStyle w:val="a4"/>
        <w:keepNext/>
        <w:rPr>
          <w:rtl/>
        </w:rPr>
      </w:pPr>
      <w:bookmarkStart w:id="13722" w:name="ET_speaker_5069_1920"/>
      <w:r w:rsidRPr="006528F1">
        <w:rPr>
          <w:rStyle w:val="TagStyle"/>
          <w:rtl/>
        </w:rPr>
        <w:t xml:space="preserve"> &lt;&lt; דובר &gt;&gt; </w:t>
      </w:r>
      <w:r>
        <w:rPr>
          <w:rtl/>
        </w:rPr>
        <w:t>יעקב אשר (יהדות התורה):</w:t>
      </w:r>
      <w:r w:rsidRPr="006528F1">
        <w:rPr>
          <w:rStyle w:val="TagStyle"/>
          <w:rtl/>
        </w:rPr>
        <w:t xml:space="preserve"> &lt;&lt; דובר &gt;&gt;</w:t>
      </w:r>
      <w:r w:rsidR="00DF053A">
        <w:rPr>
          <w:rtl/>
        </w:rPr>
        <w:t xml:space="preserve"> </w:t>
      </w:r>
      <w:r>
        <w:rPr>
          <w:rtl/>
        </w:rPr>
        <w:t xml:space="preserve"> </w:t>
      </w:r>
      <w:bookmarkEnd w:id="13722"/>
    </w:p>
    <w:p w:rsidR="006528F1" w:rsidRDefault="006528F1" w:rsidP="006528F1">
      <w:pPr>
        <w:pStyle w:val="KeepWithNext"/>
        <w:rPr>
          <w:rtl/>
          <w:lang w:eastAsia="he-IL"/>
        </w:rPr>
      </w:pPr>
    </w:p>
    <w:p w:rsidR="006528F1" w:rsidRDefault="006528F1" w:rsidP="006528F1">
      <w:pPr>
        <w:rPr>
          <w:rtl/>
          <w:lang w:eastAsia="he-IL"/>
        </w:rPr>
      </w:pPr>
      <w:bookmarkStart w:id="13723" w:name="_ETM_Q1_8283709"/>
      <w:bookmarkStart w:id="13724" w:name="_ETM_Q1_8283732"/>
      <w:bookmarkEnd w:id="13723"/>
      <w:bookmarkEnd w:id="13724"/>
      <w:r>
        <w:rPr>
          <w:rFonts w:hint="cs"/>
          <w:rtl/>
          <w:lang w:eastAsia="he-IL"/>
        </w:rPr>
        <w:t xml:space="preserve">אבל אותי נורא מדאיג שיבוא שר כזה כמו מתן כהנא וייתן </w:t>
      </w:r>
      <w:bookmarkStart w:id="13725" w:name="_ETM_Q1_8283792"/>
      <w:bookmarkEnd w:id="13725"/>
      <w:r>
        <w:rPr>
          <w:rFonts w:hint="cs"/>
          <w:rtl/>
          <w:lang w:eastAsia="he-IL"/>
        </w:rPr>
        <w:t>כל מיני דברים שרק</w:t>
      </w:r>
      <w:bookmarkStart w:id="13726" w:name="_ETM_Q1_8285396"/>
      <w:bookmarkEnd w:id="13726"/>
      <w:r>
        <w:rPr>
          <w:rFonts w:hint="cs"/>
          <w:rtl/>
          <w:lang w:eastAsia="he-IL"/>
        </w:rPr>
        <w:t xml:space="preserve"> יכבידו על - - -</w:t>
      </w:r>
    </w:p>
    <w:p w:rsidR="006528F1" w:rsidRDefault="006528F1" w:rsidP="006528F1">
      <w:pPr>
        <w:rPr>
          <w:rtl/>
          <w:lang w:eastAsia="he-IL"/>
        </w:rPr>
      </w:pPr>
      <w:bookmarkStart w:id="13727" w:name="_ETM_Q1_8287100"/>
      <w:bookmarkStart w:id="13728" w:name="_ETM_Q1_8287162"/>
      <w:bookmarkEnd w:id="13727"/>
      <w:bookmarkEnd w:id="13728"/>
    </w:p>
    <w:p w:rsidR="006528F1" w:rsidRDefault="006528F1" w:rsidP="006528F1">
      <w:pPr>
        <w:pStyle w:val="a4"/>
        <w:keepNext/>
        <w:rPr>
          <w:rtl/>
        </w:rPr>
      </w:pPr>
      <w:bookmarkStart w:id="13729" w:name="ET_speaker_5142_1921"/>
      <w:r w:rsidRPr="006528F1">
        <w:rPr>
          <w:rStyle w:val="TagStyle"/>
          <w:rtl/>
        </w:rPr>
        <w:t xml:space="preserve"> &lt;&lt; דובר &gt;&gt; </w:t>
      </w:r>
      <w:r>
        <w:rPr>
          <w:rtl/>
        </w:rPr>
        <w:t>יוליה מלינובסקי (ישראל ביתנו):</w:t>
      </w:r>
      <w:r w:rsidRPr="006528F1">
        <w:rPr>
          <w:rStyle w:val="TagStyle"/>
          <w:rtl/>
        </w:rPr>
        <w:t xml:space="preserve"> &lt;&lt; דובר &gt;&gt;</w:t>
      </w:r>
      <w:r w:rsidR="00DF053A">
        <w:rPr>
          <w:rtl/>
        </w:rPr>
        <w:t xml:space="preserve"> </w:t>
      </w:r>
      <w:r>
        <w:rPr>
          <w:rtl/>
        </w:rPr>
        <w:t xml:space="preserve"> </w:t>
      </w:r>
      <w:bookmarkEnd w:id="13729"/>
    </w:p>
    <w:p w:rsidR="006528F1" w:rsidRDefault="006528F1" w:rsidP="006528F1">
      <w:pPr>
        <w:pStyle w:val="KeepWithNext"/>
        <w:rPr>
          <w:rtl/>
          <w:lang w:eastAsia="he-IL"/>
        </w:rPr>
      </w:pPr>
    </w:p>
    <w:p w:rsidR="006528F1" w:rsidRDefault="006528F1" w:rsidP="006528F1">
      <w:pPr>
        <w:rPr>
          <w:rtl/>
          <w:lang w:eastAsia="he-IL"/>
        </w:rPr>
      </w:pPr>
      <w:bookmarkStart w:id="13730" w:name="_ETM_Q1_8288716"/>
      <w:bookmarkStart w:id="13731" w:name="_ETM_Q1_8288735"/>
      <w:bookmarkEnd w:id="13730"/>
      <w:bookmarkEnd w:id="13731"/>
      <w:r>
        <w:rPr>
          <w:rFonts w:hint="cs"/>
          <w:rtl/>
          <w:lang w:eastAsia="he-IL"/>
        </w:rPr>
        <w:t xml:space="preserve">זאת אומרת אם אני </w:t>
      </w:r>
      <w:bookmarkStart w:id="13732" w:name="_ETM_Q1_8292356"/>
      <w:bookmarkEnd w:id="13732"/>
      <w:r>
        <w:rPr>
          <w:rFonts w:hint="cs"/>
          <w:rtl/>
          <w:lang w:eastAsia="he-IL"/>
        </w:rPr>
        <w:t xml:space="preserve">כשרת הדתות הייתי מביאה לך אז היית שלם עם זה, מתן </w:t>
      </w:r>
      <w:bookmarkStart w:id="13733" w:name="_ETM_Q1_8292830"/>
      <w:bookmarkEnd w:id="13733"/>
      <w:r>
        <w:rPr>
          <w:rFonts w:hint="cs"/>
          <w:rtl/>
          <w:lang w:eastAsia="he-IL"/>
        </w:rPr>
        <w:t>כהנא מפריע לך, הא?</w:t>
      </w:r>
      <w:bookmarkStart w:id="13734" w:name="_ETM_Q1_8292156"/>
      <w:bookmarkEnd w:id="13734"/>
    </w:p>
    <w:p w:rsidR="006528F1" w:rsidRDefault="006528F1" w:rsidP="006528F1">
      <w:pPr>
        <w:rPr>
          <w:rtl/>
          <w:lang w:eastAsia="he-IL"/>
        </w:rPr>
      </w:pPr>
      <w:bookmarkStart w:id="13735" w:name="_ETM_Q1_8292225"/>
      <w:bookmarkStart w:id="13736" w:name="_ETM_Q1_8295278"/>
      <w:bookmarkEnd w:id="13735"/>
      <w:bookmarkEnd w:id="13736"/>
    </w:p>
    <w:p w:rsidR="006528F1" w:rsidRDefault="006528F1" w:rsidP="006528F1">
      <w:pPr>
        <w:pStyle w:val="a4"/>
        <w:keepNext/>
        <w:rPr>
          <w:rtl/>
        </w:rPr>
      </w:pPr>
      <w:bookmarkStart w:id="13737" w:name="ET_speaker_5069_1922"/>
      <w:r w:rsidRPr="006528F1">
        <w:rPr>
          <w:rStyle w:val="TagStyle"/>
          <w:rtl/>
        </w:rPr>
        <w:t xml:space="preserve"> &lt;&lt; דובר &gt;&gt; </w:t>
      </w:r>
      <w:r>
        <w:rPr>
          <w:rtl/>
        </w:rPr>
        <w:t>יעקב אשר (יהדות התורה):</w:t>
      </w:r>
      <w:r w:rsidRPr="006528F1">
        <w:rPr>
          <w:rStyle w:val="TagStyle"/>
          <w:rtl/>
        </w:rPr>
        <w:t xml:space="preserve"> &lt;&lt; דובר &gt;&gt;</w:t>
      </w:r>
      <w:r w:rsidR="00DF053A">
        <w:rPr>
          <w:rtl/>
        </w:rPr>
        <w:t xml:space="preserve"> </w:t>
      </w:r>
      <w:r>
        <w:rPr>
          <w:rtl/>
        </w:rPr>
        <w:t xml:space="preserve"> </w:t>
      </w:r>
      <w:bookmarkEnd w:id="13737"/>
    </w:p>
    <w:p w:rsidR="006528F1" w:rsidRDefault="006528F1" w:rsidP="006528F1">
      <w:pPr>
        <w:pStyle w:val="KeepWithNext"/>
        <w:rPr>
          <w:rtl/>
          <w:lang w:eastAsia="he-IL"/>
        </w:rPr>
      </w:pPr>
    </w:p>
    <w:p w:rsidR="006528F1" w:rsidRDefault="006528F1" w:rsidP="006528F1">
      <w:pPr>
        <w:rPr>
          <w:rtl/>
          <w:lang w:eastAsia="he-IL"/>
        </w:rPr>
      </w:pPr>
      <w:bookmarkStart w:id="13738" w:name="_ETM_Q1_8295614"/>
      <w:bookmarkStart w:id="13739" w:name="_ETM_Q1_8295634"/>
      <w:bookmarkEnd w:id="13738"/>
      <w:bookmarkEnd w:id="13739"/>
      <w:r>
        <w:rPr>
          <w:rFonts w:hint="cs"/>
          <w:rtl/>
          <w:lang w:eastAsia="he-IL"/>
        </w:rPr>
        <w:t xml:space="preserve">עלייך אני סומך, מתן כהנא הוא </w:t>
      </w:r>
      <w:bookmarkStart w:id="13740" w:name="_ETM_Q1_8299662"/>
      <w:bookmarkEnd w:id="13740"/>
      <w:r>
        <w:rPr>
          <w:rFonts w:hint="cs"/>
          <w:rtl/>
          <w:lang w:eastAsia="he-IL"/>
        </w:rPr>
        <w:t xml:space="preserve">אולטרה חרדי. </w:t>
      </w:r>
    </w:p>
    <w:p w:rsidR="006528F1" w:rsidRDefault="006528F1" w:rsidP="006528F1">
      <w:pPr>
        <w:rPr>
          <w:rtl/>
          <w:lang w:eastAsia="he-IL"/>
        </w:rPr>
      </w:pPr>
      <w:bookmarkStart w:id="13741" w:name="_ETM_Q1_8296022"/>
      <w:bookmarkStart w:id="13742" w:name="_ETM_Q1_8296088"/>
      <w:bookmarkStart w:id="13743" w:name="_ETM_Q1_8296990"/>
      <w:bookmarkEnd w:id="13741"/>
      <w:bookmarkEnd w:id="13742"/>
      <w:bookmarkEnd w:id="13743"/>
    </w:p>
    <w:p w:rsidR="006528F1" w:rsidRDefault="006528F1" w:rsidP="006528F1">
      <w:pPr>
        <w:pStyle w:val="a4"/>
        <w:keepNext/>
        <w:rPr>
          <w:rtl/>
        </w:rPr>
      </w:pPr>
      <w:r w:rsidRPr="006528F1">
        <w:rPr>
          <w:rStyle w:val="TagStyle"/>
          <w:rtl/>
        </w:rPr>
        <w:t xml:space="preserve"> &lt;&lt; דובר &gt;&gt; </w:t>
      </w:r>
      <w:r>
        <w:rPr>
          <w:rtl/>
        </w:rPr>
        <w:t>יוליה מלינובסקי (ישראל ביתנו):</w:t>
      </w:r>
      <w:r w:rsidRPr="006528F1">
        <w:rPr>
          <w:rStyle w:val="TagStyle"/>
          <w:rtl/>
        </w:rPr>
        <w:t xml:space="preserve"> &lt;&lt; דובר &gt;&gt;</w:t>
      </w:r>
      <w:r w:rsidR="00DF053A">
        <w:rPr>
          <w:rtl/>
        </w:rPr>
        <w:t xml:space="preserve"> </w:t>
      </w:r>
      <w:r>
        <w:rPr>
          <w:rtl/>
        </w:rPr>
        <w:t xml:space="preserve"> </w:t>
      </w:r>
    </w:p>
    <w:p w:rsidR="006528F1" w:rsidRDefault="006528F1" w:rsidP="006528F1">
      <w:pPr>
        <w:pStyle w:val="KeepWithNext"/>
        <w:rPr>
          <w:rtl/>
          <w:lang w:eastAsia="he-IL"/>
        </w:rPr>
      </w:pPr>
    </w:p>
    <w:p w:rsidR="006528F1" w:rsidRDefault="006528F1" w:rsidP="006528F1">
      <w:pPr>
        <w:rPr>
          <w:rtl/>
          <w:lang w:eastAsia="he-IL"/>
        </w:rPr>
      </w:pPr>
      <w:bookmarkStart w:id="13744" w:name="_ETM_Q1_8297319"/>
      <w:bookmarkStart w:id="13745" w:name="_ETM_Q1_8297343"/>
      <w:bookmarkEnd w:id="13744"/>
      <w:bookmarkEnd w:id="13745"/>
      <w:r>
        <w:rPr>
          <w:rFonts w:hint="cs"/>
          <w:rtl/>
          <w:lang w:eastAsia="he-IL"/>
        </w:rPr>
        <w:t>אז אני מבטיחה לך - - -</w:t>
      </w:r>
    </w:p>
    <w:p w:rsidR="006528F1" w:rsidRDefault="006528F1" w:rsidP="006528F1">
      <w:pPr>
        <w:rPr>
          <w:rtl/>
          <w:lang w:eastAsia="he-IL"/>
        </w:rPr>
      </w:pPr>
      <w:bookmarkStart w:id="13746" w:name="_ETM_Q1_8299990"/>
      <w:bookmarkEnd w:id="13746"/>
    </w:p>
    <w:p w:rsidR="006528F1" w:rsidRDefault="006528F1" w:rsidP="006528F1">
      <w:pPr>
        <w:pStyle w:val="a4"/>
        <w:keepNext/>
        <w:rPr>
          <w:rtl/>
        </w:rPr>
      </w:pPr>
      <w:bookmarkStart w:id="13747" w:name="ET_speaker_5069_1924"/>
      <w:r w:rsidRPr="006528F1">
        <w:rPr>
          <w:rStyle w:val="TagStyle"/>
          <w:rtl/>
        </w:rPr>
        <w:t xml:space="preserve"> &lt;&lt; דובר &gt;&gt; </w:t>
      </w:r>
      <w:r>
        <w:rPr>
          <w:rtl/>
        </w:rPr>
        <w:t>יעקב אשר (יהדות התורה):</w:t>
      </w:r>
      <w:r w:rsidRPr="006528F1">
        <w:rPr>
          <w:rStyle w:val="TagStyle"/>
          <w:rtl/>
        </w:rPr>
        <w:t xml:space="preserve"> &lt;&lt; דובר &gt;&gt;</w:t>
      </w:r>
      <w:r w:rsidR="00DF053A">
        <w:rPr>
          <w:rtl/>
        </w:rPr>
        <w:t xml:space="preserve"> </w:t>
      </w:r>
      <w:r>
        <w:rPr>
          <w:rtl/>
        </w:rPr>
        <w:t xml:space="preserve"> </w:t>
      </w:r>
      <w:bookmarkEnd w:id="13747"/>
    </w:p>
    <w:p w:rsidR="006528F1" w:rsidRDefault="006528F1" w:rsidP="006528F1">
      <w:pPr>
        <w:pStyle w:val="KeepWithNext"/>
        <w:rPr>
          <w:rtl/>
          <w:lang w:eastAsia="he-IL"/>
        </w:rPr>
      </w:pPr>
    </w:p>
    <w:p w:rsidR="006528F1" w:rsidRDefault="006528F1" w:rsidP="006528F1">
      <w:pPr>
        <w:rPr>
          <w:rtl/>
          <w:lang w:eastAsia="he-IL"/>
        </w:rPr>
      </w:pPr>
      <w:bookmarkStart w:id="13748" w:name="_ETM_Q1_8301768"/>
      <w:bookmarkStart w:id="13749" w:name="_ETM_Q1_8301841"/>
      <w:bookmarkEnd w:id="13748"/>
      <w:bookmarkEnd w:id="13749"/>
      <w:r>
        <w:rPr>
          <w:rFonts w:hint="cs"/>
          <w:rtl/>
          <w:lang w:eastAsia="he-IL"/>
        </w:rPr>
        <w:t xml:space="preserve">לא, את </w:t>
      </w:r>
      <w:bookmarkStart w:id="13750" w:name="_ETM_Q1_8297648"/>
      <w:bookmarkEnd w:id="13750"/>
      <w:r>
        <w:rPr>
          <w:rFonts w:hint="cs"/>
          <w:rtl/>
          <w:lang w:eastAsia="he-IL"/>
        </w:rPr>
        <w:t xml:space="preserve">לא שומעת מה שאני אומר. </w:t>
      </w:r>
      <w:bookmarkStart w:id="13751" w:name="_ETM_Q1_8300622"/>
      <w:bookmarkEnd w:id="13751"/>
    </w:p>
    <w:p w:rsidR="006528F1" w:rsidRDefault="006528F1" w:rsidP="006528F1">
      <w:pPr>
        <w:rPr>
          <w:rtl/>
          <w:lang w:eastAsia="he-IL"/>
        </w:rPr>
      </w:pPr>
    </w:p>
    <w:p w:rsidR="006528F1" w:rsidRDefault="006528F1" w:rsidP="006528F1">
      <w:pPr>
        <w:pStyle w:val="a4"/>
        <w:keepNext/>
        <w:rPr>
          <w:rtl/>
        </w:rPr>
      </w:pPr>
      <w:bookmarkStart w:id="13752" w:name="ET_speaker_5142_1925"/>
      <w:r w:rsidRPr="006528F1">
        <w:rPr>
          <w:rStyle w:val="TagStyle"/>
          <w:rtl/>
        </w:rPr>
        <w:t xml:space="preserve"> &lt;&lt; דובר &gt;&gt; </w:t>
      </w:r>
      <w:r>
        <w:rPr>
          <w:rtl/>
        </w:rPr>
        <w:t>יוליה מלינובסקי (ישראל ביתנו):</w:t>
      </w:r>
      <w:r w:rsidRPr="006528F1">
        <w:rPr>
          <w:rStyle w:val="TagStyle"/>
          <w:rtl/>
        </w:rPr>
        <w:t xml:space="preserve"> &lt;&lt; דובר &gt;&gt;</w:t>
      </w:r>
      <w:r w:rsidR="00DF053A">
        <w:rPr>
          <w:rtl/>
        </w:rPr>
        <w:t xml:space="preserve"> </w:t>
      </w:r>
      <w:r>
        <w:rPr>
          <w:rtl/>
        </w:rPr>
        <w:t xml:space="preserve"> </w:t>
      </w:r>
      <w:bookmarkEnd w:id="13752"/>
    </w:p>
    <w:p w:rsidR="006528F1" w:rsidRDefault="006528F1" w:rsidP="006528F1">
      <w:pPr>
        <w:pStyle w:val="KeepWithNext"/>
        <w:rPr>
          <w:rtl/>
          <w:lang w:eastAsia="he-IL"/>
        </w:rPr>
      </w:pPr>
    </w:p>
    <w:p w:rsidR="006528F1" w:rsidRDefault="006528F1" w:rsidP="006528F1">
      <w:pPr>
        <w:rPr>
          <w:rtl/>
          <w:lang w:eastAsia="he-IL"/>
        </w:rPr>
      </w:pPr>
      <w:bookmarkStart w:id="13753" w:name="_ETM_Q1_8302169"/>
      <w:bookmarkStart w:id="13754" w:name="_ETM_Q1_8302241"/>
      <w:bookmarkEnd w:id="13753"/>
      <w:bookmarkEnd w:id="13754"/>
      <w:r>
        <w:rPr>
          <w:rFonts w:hint="cs"/>
          <w:rtl/>
          <w:lang w:eastAsia="he-IL"/>
        </w:rPr>
        <w:t xml:space="preserve">בטח שאני שומעת. </w:t>
      </w:r>
    </w:p>
    <w:p w:rsidR="006528F1" w:rsidRDefault="006528F1" w:rsidP="006528F1">
      <w:pPr>
        <w:rPr>
          <w:rtl/>
          <w:lang w:eastAsia="he-IL"/>
        </w:rPr>
      </w:pPr>
      <w:bookmarkStart w:id="13755" w:name="_ETM_Q1_8300892"/>
      <w:bookmarkStart w:id="13756" w:name="_ETM_Q1_8301134"/>
      <w:bookmarkEnd w:id="13755"/>
      <w:bookmarkEnd w:id="13756"/>
    </w:p>
    <w:p w:rsidR="006528F1" w:rsidRDefault="006528F1" w:rsidP="006528F1">
      <w:pPr>
        <w:pStyle w:val="a4"/>
        <w:keepNext/>
        <w:rPr>
          <w:rtl/>
        </w:rPr>
      </w:pPr>
      <w:bookmarkStart w:id="13757" w:name="ET_speaker_5069_1926"/>
      <w:r w:rsidRPr="006528F1">
        <w:rPr>
          <w:rStyle w:val="TagStyle"/>
          <w:rtl/>
        </w:rPr>
        <w:t xml:space="preserve"> &lt;&lt; דובר &gt;&gt; </w:t>
      </w:r>
      <w:r>
        <w:rPr>
          <w:rtl/>
        </w:rPr>
        <w:t>יעקב אשר (יהדות התורה):</w:t>
      </w:r>
      <w:r w:rsidRPr="006528F1">
        <w:rPr>
          <w:rStyle w:val="TagStyle"/>
          <w:rtl/>
        </w:rPr>
        <w:t xml:space="preserve"> &lt;&lt; דובר &gt;&gt;</w:t>
      </w:r>
      <w:r w:rsidR="00DF053A">
        <w:rPr>
          <w:rtl/>
        </w:rPr>
        <w:t xml:space="preserve"> </w:t>
      </w:r>
      <w:r>
        <w:rPr>
          <w:rtl/>
        </w:rPr>
        <w:t xml:space="preserve"> </w:t>
      </w:r>
      <w:bookmarkEnd w:id="13757"/>
    </w:p>
    <w:p w:rsidR="006528F1" w:rsidRDefault="006528F1" w:rsidP="006528F1">
      <w:pPr>
        <w:pStyle w:val="KeepWithNext"/>
        <w:rPr>
          <w:rtl/>
          <w:lang w:eastAsia="he-IL"/>
        </w:rPr>
      </w:pPr>
    </w:p>
    <w:p w:rsidR="006528F1" w:rsidRDefault="006528F1" w:rsidP="006528F1">
      <w:pPr>
        <w:rPr>
          <w:rtl/>
          <w:lang w:eastAsia="he-IL"/>
        </w:rPr>
      </w:pPr>
      <w:bookmarkStart w:id="13758" w:name="_ETM_Q1_8303773"/>
      <w:bookmarkEnd w:id="13758"/>
      <w:r>
        <w:rPr>
          <w:rFonts w:hint="cs"/>
          <w:rtl/>
          <w:lang w:eastAsia="he-IL"/>
        </w:rPr>
        <w:t>א</w:t>
      </w:r>
      <w:bookmarkStart w:id="13759" w:name="_ETM_Q1_8303840"/>
      <w:bookmarkEnd w:id="13759"/>
      <w:r>
        <w:rPr>
          <w:rFonts w:hint="cs"/>
          <w:rtl/>
          <w:lang w:eastAsia="he-IL"/>
        </w:rPr>
        <w:t xml:space="preserve">ת </w:t>
      </w:r>
      <w:bookmarkStart w:id="13760" w:name="_ETM_Q1_8304020"/>
      <w:bookmarkEnd w:id="13760"/>
      <w:r>
        <w:rPr>
          <w:rFonts w:hint="cs"/>
          <w:rtl/>
          <w:lang w:eastAsia="he-IL"/>
        </w:rPr>
        <w:t>לא שומעת.</w:t>
      </w:r>
      <w:bookmarkStart w:id="13761" w:name="_ETM_Q1_8300610"/>
      <w:bookmarkEnd w:id="13761"/>
    </w:p>
    <w:p w:rsidR="006528F1" w:rsidRDefault="006528F1" w:rsidP="006528F1">
      <w:pPr>
        <w:rPr>
          <w:rtl/>
          <w:lang w:eastAsia="he-IL"/>
        </w:rPr>
      </w:pPr>
      <w:bookmarkStart w:id="13762" w:name="_ETM_Q1_8300805"/>
      <w:bookmarkEnd w:id="13762"/>
    </w:p>
    <w:p w:rsidR="006528F1" w:rsidRDefault="006528F1" w:rsidP="006528F1">
      <w:pPr>
        <w:pStyle w:val="a4"/>
        <w:keepNext/>
        <w:rPr>
          <w:rtl/>
        </w:rPr>
      </w:pPr>
      <w:r w:rsidRPr="006528F1">
        <w:rPr>
          <w:rStyle w:val="TagStyle"/>
          <w:rtl/>
        </w:rPr>
        <w:t xml:space="preserve"> &lt;&lt; דובר &gt;&gt; </w:t>
      </w:r>
      <w:r>
        <w:rPr>
          <w:rtl/>
        </w:rPr>
        <w:t>יוליה מלינובסקי (ישראל ביתנו):</w:t>
      </w:r>
      <w:r w:rsidRPr="006528F1">
        <w:rPr>
          <w:rStyle w:val="TagStyle"/>
          <w:rtl/>
        </w:rPr>
        <w:t xml:space="preserve"> &lt;&lt; דובר &gt;&gt;</w:t>
      </w:r>
      <w:r w:rsidR="00DF053A">
        <w:rPr>
          <w:rtl/>
        </w:rPr>
        <w:t xml:space="preserve"> </w:t>
      </w:r>
      <w:r>
        <w:rPr>
          <w:rtl/>
        </w:rPr>
        <w:t xml:space="preserve"> </w:t>
      </w:r>
    </w:p>
    <w:p w:rsidR="006528F1" w:rsidRDefault="006528F1" w:rsidP="006528F1">
      <w:pPr>
        <w:pStyle w:val="KeepWithNext"/>
        <w:rPr>
          <w:rtl/>
          <w:lang w:eastAsia="he-IL"/>
        </w:rPr>
      </w:pPr>
    </w:p>
    <w:p w:rsidR="006528F1" w:rsidRDefault="006528F1" w:rsidP="006528F1">
      <w:pPr>
        <w:rPr>
          <w:rtl/>
          <w:lang w:eastAsia="he-IL"/>
        </w:rPr>
      </w:pPr>
      <w:bookmarkStart w:id="13763" w:name="_ETM_Q1_8302120"/>
      <w:bookmarkStart w:id="13764" w:name="_ETM_Q1_8302176"/>
      <w:bookmarkEnd w:id="13763"/>
      <w:bookmarkEnd w:id="13764"/>
      <w:r>
        <w:rPr>
          <w:rFonts w:hint="cs"/>
          <w:rtl/>
          <w:lang w:eastAsia="he-IL"/>
        </w:rPr>
        <w:t xml:space="preserve">נו, תגיד שאני גם לא מבינה. </w:t>
      </w:r>
    </w:p>
    <w:p w:rsidR="006528F1" w:rsidRDefault="006528F1" w:rsidP="006528F1">
      <w:pPr>
        <w:rPr>
          <w:rtl/>
          <w:lang w:eastAsia="he-IL"/>
        </w:rPr>
      </w:pPr>
      <w:bookmarkStart w:id="13765" w:name="_ETM_Q1_8305908"/>
      <w:bookmarkStart w:id="13766" w:name="_ETM_Q1_8306100"/>
      <w:bookmarkEnd w:id="13765"/>
      <w:bookmarkEnd w:id="13766"/>
    </w:p>
    <w:p w:rsidR="006528F1" w:rsidRDefault="006528F1" w:rsidP="006528F1">
      <w:pPr>
        <w:pStyle w:val="a4"/>
        <w:keepNext/>
        <w:rPr>
          <w:rtl/>
        </w:rPr>
      </w:pPr>
      <w:bookmarkStart w:id="13767" w:name="ET_speaker_5069_1928"/>
      <w:r w:rsidRPr="006528F1">
        <w:rPr>
          <w:rStyle w:val="TagStyle"/>
          <w:rtl/>
        </w:rPr>
        <w:t xml:space="preserve"> &lt;&lt; דובר &gt;&gt; </w:t>
      </w:r>
      <w:r>
        <w:rPr>
          <w:rtl/>
        </w:rPr>
        <w:t>יעקב אשר (יהדות התורה):</w:t>
      </w:r>
      <w:r w:rsidRPr="006528F1">
        <w:rPr>
          <w:rStyle w:val="TagStyle"/>
          <w:rtl/>
        </w:rPr>
        <w:t xml:space="preserve"> &lt;&lt; דובר &gt;&gt;</w:t>
      </w:r>
      <w:r w:rsidR="00DF053A">
        <w:rPr>
          <w:rtl/>
        </w:rPr>
        <w:t xml:space="preserve"> </w:t>
      </w:r>
      <w:r>
        <w:rPr>
          <w:rtl/>
        </w:rPr>
        <w:t xml:space="preserve"> </w:t>
      </w:r>
      <w:bookmarkEnd w:id="13767"/>
    </w:p>
    <w:p w:rsidR="006528F1" w:rsidRDefault="006528F1" w:rsidP="006528F1">
      <w:pPr>
        <w:pStyle w:val="KeepWithNext"/>
        <w:rPr>
          <w:rtl/>
          <w:lang w:eastAsia="he-IL"/>
        </w:rPr>
      </w:pPr>
    </w:p>
    <w:p w:rsidR="006528F1" w:rsidRDefault="006528F1" w:rsidP="006528F1">
      <w:pPr>
        <w:rPr>
          <w:rtl/>
          <w:lang w:eastAsia="he-IL"/>
        </w:rPr>
      </w:pPr>
      <w:bookmarkStart w:id="13768" w:name="_ETM_Q1_8303826"/>
      <w:bookmarkStart w:id="13769" w:name="_ETM_Q1_8303856"/>
      <w:bookmarkEnd w:id="13768"/>
      <w:bookmarkEnd w:id="13769"/>
      <w:r>
        <w:rPr>
          <w:rFonts w:hint="cs"/>
          <w:rtl/>
          <w:lang w:eastAsia="he-IL"/>
        </w:rPr>
        <w:t xml:space="preserve">אני חושש שתהיה </w:t>
      </w:r>
      <w:bookmarkStart w:id="13770" w:name="_ETM_Q1_8305834"/>
      <w:bookmarkEnd w:id="13770"/>
      <w:r>
        <w:rPr>
          <w:rFonts w:hint="cs"/>
          <w:rtl/>
          <w:lang w:eastAsia="he-IL"/>
        </w:rPr>
        <w:t xml:space="preserve">פה כזו הכבדה כי כל כך יחמירו וכל כך יעשו - - </w:t>
      </w:r>
      <w:bookmarkStart w:id="13771" w:name="_ETM_Q1_8312835"/>
      <w:bookmarkEnd w:id="13771"/>
      <w:r>
        <w:rPr>
          <w:rFonts w:hint="cs"/>
          <w:rtl/>
          <w:lang w:eastAsia="he-IL"/>
        </w:rPr>
        <w:t>-</w:t>
      </w:r>
    </w:p>
    <w:p w:rsidR="006528F1" w:rsidRDefault="006528F1" w:rsidP="006528F1">
      <w:pPr>
        <w:rPr>
          <w:rtl/>
          <w:lang w:eastAsia="he-IL"/>
        </w:rPr>
      </w:pPr>
      <w:bookmarkStart w:id="13772" w:name="_ETM_Q1_8313075"/>
      <w:bookmarkStart w:id="13773" w:name="_ETM_Q1_8313135"/>
      <w:bookmarkStart w:id="13774" w:name="_ETM_Q1_8314123"/>
      <w:bookmarkEnd w:id="13772"/>
      <w:bookmarkEnd w:id="13773"/>
      <w:bookmarkEnd w:id="13774"/>
    </w:p>
    <w:p w:rsidR="006528F1" w:rsidRDefault="006528F1" w:rsidP="006528F1">
      <w:pPr>
        <w:pStyle w:val="a4"/>
        <w:keepNext/>
        <w:rPr>
          <w:rtl/>
        </w:rPr>
      </w:pPr>
      <w:bookmarkStart w:id="13775" w:name="ET_speaker_5142_1929"/>
      <w:r w:rsidRPr="006528F1">
        <w:rPr>
          <w:rStyle w:val="TagStyle"/>
          <w:rtl/>
        </w:rPr>
        <w:t xml:space="preserve"> &lt;&lt; דובר &gt;&gt; </w:t>
      </w:r>
      <w:r>
        <w:rPr>
          <w:rtl/>
        </w:rPr>
        <w:t>יוליה מלינובסקי (ישראל ביתנו):</w:t>
      </w:r>
      <w:r w:rsidRPr="006528F1">
        <w:rPr>
          <w:rStyle w:val="TagStyle"/>
          <w:rtl/>
        </w:rPr>
        <w:t xml:space="preserve"> &lt;&lt; דובר &gt;&gt;</w:t>
      </w:r>
      <w:r w:rsidR="00DF053A">
        <w:rPr>
          <w:rtl/>
        </w:rPr>
        <w:t xml:space="preserve"> </w:t>
      </w:r>
      <w:r>
        <w:rPr>
          <w:rtl/>
        </w:rPr>
        <w:t xml:space="preserve"> </w:t>
      </w:r>
      <w:bookmarkEnd w:id="13775"/>
    </w:p>
    <w:p w:rsidR="006528F1" w:rsidRDefault="006528F1" w:rsidP="006528F1">
      <w:pPr>
        <w:pStyle w:val="KeepWithNext"/>
        <w:rPr>
          <w:rtl/>
          <w:lang w:eastAsia="he-IL"/>
        </w:rPr>
      </w:pPr>
    </w:p>
    <w:p w:rsidR="006528F1" w:rsidRPr="006528F1" w:rsidRDefault="006528F1" w:rsidP="006528F1">
      <w:pPr>
        <w:rPr>
          <w:rtl/>
          <w:lang w:eastAsia="he-IL"/>
        </w:rPr>
      </w:pPr>
      <w:bookmarkStart w:id="13776" w:name="_ETM_Q1_8314585"/>
      <w:bookmarkEnd w:id="13776"/>
      <w:r>
        <w:rPr>
          <w:rFonts w:hint="cs"/>
          <w:rtl/>
          <w:lang w:eastAsia="he-IL"/>
        </w:rPr>
        <w:t>ה</w:t>
      </w:r>
      <w:bookmarkStart w:id="13777" w:name="_ETM_Q1_8314639"/>
      <w:bookmarkEnd w:id="13777"/>
      <w:r>
        <w:rPr>
          <w:rFonts w:hint="cs"/>
          <w:rtl/>
          <w:lang w:eastAsia="he-IL"/>
        </w:rPr>
        <w:t xml:space="preserve">בנתי. חברים, תודה רבה. </w:t>
      </w:r>
    </w:p>
    <w:p w:rsidR="006528F1" w:rsidRDefault="006528F1" w:rsidP="006528F1">
      <w:pPr>
        <w:rPr>
          <w:rtl/>
          <w:lang w:eastAsia="he-IL"/>
        </w:rPr>
      </w:pPr>
      <w:bookmarkStart w:id="13778" w:name="_ETM_Q1_8278982"/>
      <w:bookmarkStart w:id="13779" w:name="_ETM_Q1_8279047"/>
      <w:bookmarkStart w:id="13780" w:name="_ETM_Q1_8311899"/>
      <w:bookmarkEnd w:id="13778"/>
      <w:bookmarkEnd w:id="13779"/>
      <w:bookmarkEnd w:id="13780"/>
    </w:p>
    <w:p w:rsidR="006528F1" w:rsidRDefault="006528F1" w:rsidP="006528F1">
      <w:pPr>
        <w:pStyle w:val="a4"/>
        <w:keepNext/>
        <w:rPr>
          <w:rtl/>
        </w:rPr>
      </w:pPr>
      <w:bookmarkStart w:id="13781" w:name="ET_speaker_6153_1930"/>
      <w:r w:rsidRPr="006528F1">
        <w:rPr>
          <w:rStyle w:val="TagStyle"/>
          <w:rtl/>
        </w:rPr>
        <w:t xml:space="preserve"> &lt;&lt; דובר &gt;&gt; </w:t>
      </w:r>
      <w:r>
        <w:rPr>
          <w:rtl/>
        </w:rPr>
        <w:t>אבי מעוז (הציונות הדתית):</w:t>
      </w:r>
      <w:r w:rsidRPr="006528F1">
        <w:rPr>
          <w:rStyle w:val="TagStyle"/>
          <w:rtl/>
        </w:rPr>
        <w:t xml:space="preserve"> &lt;&lt; דובר &gt;&gt;</w:t>
      </w:r>
      <w:r w:rsidR="00DF053A">
        <w:rPr>
          <w:rtl/>
        </w:rPr>
        <w:t xml:space="preserve"> </w:t>
      </w:r>
      <w:r>
        <w:rPr>
          <w:rtl/>
        </w:rPr>
        <w:t xml:space="preserve"> </w:t>
      </w:r>
      <w:bookmarkEnd w:id="13781"/>
    </w:p>
    <w:p w:rsidR="006528F1" w:rsidRDefault="006528F1" w:rsidP="006528F1">
      <w:pPr>
        <w:pStyle w:val="KeepWithNext"/>
        <w:rPr>
          <w:rtl/>
          <w:lang w:eastAsia="he-IL"/>
        </w:rPr>
      </w:pPr>
    </w:p>
    <w:p w:rsidR="006528F1" w:rsidRDefault="006528F1" w:rsidP="006528F1">
      <w:pPr>
        <w:rPr>
          <w:rtl/>
          <w:lang w:eastAsia="he-IL"/>
        </w:rPr>
      </w:pPr>
      <w:bookmarkStart w:id="13782" w:name="_ETM_Q1_8312597"/>
      <w:bookmarkStart w:id="13783" w:name="_ETM_Q1_8312660"/>
      <w:bookmarkEnd w:id="13782"/>
      <w:bookmarkEnd w:id="13783"/>
      <w:r>
        <w:rPr>
          <w:rFonts w:hint="cs"/>
          <w:rtl/>
          <w:lang w:eastAsia="he-IL"/>
        </w:rPr>
        <w:t>לא, אני - - -</w:t>
      </w:r>
    </w:p>
    <w:p w:rsidR="006528F1" w:rsidRDefault="006528F1" w:rsidP="006528F1">
      <w:pPr>
        <w:rPr>
          <w:rtl/>
          <w:lang w:eastAsia="he-IL"/>
        </w:rPr>
      </w:pPr>
      <w:bookmarkStart w:id="13784" w:name="_ETM_Q1_8315131"/>
      <w:bookmarkStart w:id="13785" w:name="_ETM_Q1_8315343"/>
      <w:bookmarkEnd w:id="13784"/>
      <w:bookmarkEnd w:id="13785"/>
    </w:p>
    <w:p w:rsidR="006528F1" w:rsidRDefault="006528F1" w:rsidP="006528F1">
      <w:pPr>
        <w:pStyle w:val="a4"/>
        <w:keepNext/>
        <w:rPr>
          <w:rtl/>
        </w:rPr>
      </w:pPr>
      <w:r w:rsidRPr="006528F1">
        <w:rPr>
          <w:rStyle w:val="TagStyle"/>
          <w:rtl/>
        </w:rPr>
        <w:t xml:space="preserve"> &lt;&lt; דובר &gt;&gt; </w:t>
      </w:r>
      <w:r>
        <w:rPr>
          <w:rtl/>
        </w:rPr>
        <w:t>יוליה מלינובסקי (ישראל ביתנו):</w:t>
      </w:r>
      <w:r w:rsidRPr="006528F1">
        <w:rPr>
          <w:rStyle w:val="TagStyle"/>
          <w:rtl/>
        </w:rPr>
        <w:t xml:space="preserve"> &lt;&lt; דובר &gt;&gt;</w:t>
      </w:r>
      <w:r w:rsidR="00DF053A">
        <w:rPr>
          <w:rtl/>
        </w:rPr>
        <w:t xml:space="preserve"> </w:t>
      </w:r>
      <w:r>
        <w:rPr>
          <w:rtl/>
        </w:rPr>
        <w:t xml:space="preserve"> </w:t>
      </w:r>
    </w:p>
    <w:p w:rsidR="006528F1" w:rsidRDefault="006528F1" w:rsidP="006528F1">
      <w:pPr>
        <w:pStyle w:val="KeepWithNext"/>
        <w:rPr>
          <w:rtl/>
          <w:lang w:eastAsia="he-IL"/>
        </w:rPr>
      </w:pPr>
    </w:p>
    <w:p w:rsidR="006528F1" w:rsidRDefault="006528F1" w:rsidP="006528F1">
      <w:pPr>
        <w:rPr>
          <w:rtl/>
          <w:lang w:eastAsia="he-IL"/>
        </w:rPr>
      </w:pPr>
      <w:bookmarkStart w:id="13786" w:name="_ETM_Q1_8316585"/>
      <w:bookmarkStart w:id="13787" w:name="_ETM_Q1_8316633"/>
      <w:bookmarkEnd w:id="13786"/>
      <w:bookmarkEnd w:id="13787"/>
      <w:r>
        <w:rPr>
          <w:rFonts w:hint="cs"/>
          <w:rtl/>
          <w:lang w:eastAsia="he-IL"/>
        </w:rPr>
        <w:t xml:space="preserve">לא, אנחנו ממשיכים את ההקראה. </w:t>
      </w:r>
    </w:p>
    <w:p w:rsidR="006528F1" w:rsidRDefault="006528F1" w:rsidP="006528F1">
      <w:pPr>
        <w:rPr>
          <w:rtl/>
          <w:lang w:eastAsia="he-IL"/>
        </w:rPr>
      </w:pPr>
      <w:bookmarkStart w:id="13788" w:name="_ETM_Q1_8318111"/>
      <w:bookmarkStart w:id="13789" w:name="_ETM_Q1_8318175"/>
      <w:bookmarkStart w:id="13790" w:name="_ETM_Q1_8314373"/>
      <w:bookmarkEnd w:id="13788"/>
      <w:bookmarkEnd w:id="13789"/>
      <w:bookmarkEnd w:id="13790"/>
    </w:p>
    <w:p w:rsidR="006528F1" w:rsidRDefault="006528F1" w:rsidP="006528F1">
      <w:pPr>
        <w:pStyle w:val="a4"/>
        <w:keepNext/>
        <w:rPr>
          <w:rtl/>
        </w:rPr>
      </w:pPr>
      <w:bookmarkStart w:id="13791" w:name="ET_speaker_6166_1932"/>
      <w:r w:rsidRPr="006528F1">
        <w:rPr>
          <w:rStyle w:val="TagStyle"/>
          <w:rtl/>
        </w:rPr>
        <w:t xml:space="preserve"> &lt;&lt; דובר &gt;&gt; </w:t>
      </w:r>
      <w:r>
        <w:rPr>
          <w:rtl/>
        </w:rPr>
        <w:t>אורי מקלב (יהדות התורה):</w:t>
      </w:r>
      <w:r w:rsidRPr="006528F1">
        <w:rPr>
          <w:rStyle w:val="TagStyle"/>
          <w:rtl/>
        </w:rPr>
        <w:t xml:space="preserve"> &lt;&lt; דובר &gt;&gt;</w:t>
      </w:r>
      <w:r w:rsidR="00DF053A">
        <w:rPr>
          <w:rtl/>
        </w:rPr>
        <w:t xml:space="preserve"> </w:t>
      </w:r>
      <w:r>
        <w:rPr>
          <w:rtl/>
        </w:rPr>
        <w:t xml:space="preserve"> </w:t>
      </w:r>
      <w:bookmarkEnd w:id="13791"/>
    </w:p>
    <w:p w:rsidR="006528F1" w:rsidRDefault="006528F1" w:rsidP="006528F1">
      <w:pPr>
        <w:pStyle w:val="KeepWithNext"/>
        <w:rPr>
          <w:rtl/>
          <w:lang w:eastAsia="he-IL"/>
        </w:rPr>
      </w:pPr>
    </w:p>
    <w:p w:rsidR="006528F1" w:rsidRDefault="006528F1" w:rsidP="006528F1">
      <w:pPr>
        <w:rPr>
          <w:rtl/>
          <w:lang w:eastAsia="he-IL"/>
        </w:rPr>
      </w:pPr>
      <w:bookmarkStart w:id="13792" w:name="_ETM_Q1_8314724"/>
      <w:bookmarkStart w:id="13793" w:name="_ETM_Q1_8314744"/>
      <w:bookmarkEnd w:id="13792"/>
      <w:bookmarkEnd w:id="13793"/>
      <w:r>
        <w:rPr>
          <w:rFonts w:hint="cs"/>
          <w:rtl/>
          <w:lang w:eastAsia="he-IL"/>
        </w:rPr>
        <w:t xml:space="preserve">אני אתן ברבע דקה. </w:t>
      </w:r>
    </w:p>
    <w:p w:rsidR="006528F1" w:rsidRDefault="006528F1" w:rsidP="006528F1">
      <w:pPr>
        <w:rPr>
          <w:rtl/>
          <w:lang w:eastAsia="he-IL"/>
        </w:rPr>
      </w:pPr>
      <w:bookmarkStart w:id="13794" w:name="_ETM_Q1_8317757"/>
      <w:bookmarkStart w:id="13795" w:name="_ETM_Q1_8317817"/>
      <w:bookmarkEnd w:id="13794"/>
      <w:bookmarkEnd w:id="13795"/>
    </w:p>
    <w:p w:rsidR="006528F1" w:rsidRDefault="006528F1" w:rsidP="006528F1">
      <w:pPr>
        <w:pStyle w:val="a4"/>
        <w:keepNext/>
        <w:rPr>
          <w:rtl/>
        </w:rPr>
      </w:pPr>
      <w:r w:rsidRPr="006528F1">
        <w:rPr>
          <w:rStyle w:val="TagStyle"/>
          <w:rtl/>
        </w:rPr>
        <w:t xml:space="preserve"> &lt;&lt; דובר &gt;&gt; </w:t>
      </w:r>
      <w:r>
        <w:rPr>
          <w:rtl/>
        </w:rPr>
        <w:t>יוליה מלינובסקי (ישראל ביתנו):</w:t>
      </w:r>
      <w:r w:rsidRPr="006528F1">
        <w:rPr>
          <w:rStyle w:val="TagStyle"/>
          <w:rtl/>
        </w:rPr>
        <w:t xml:space="preserve"> &lt;&lt; דובר &gt;&gt;</w:t>
      </w:r>
      <w:r w:rsidR="00DF053A">
        <w:rPr>
          <w:rtl/>
        </w:rPr>
        <w:t xml:space="preserve"> </w:t>
      </w:r>
      <w:r>
        <w:rPr>
          <w:rtl/>
        </w:rPr>
        <w:t xml:space="preserve"> </w:t>
      </w:r>
    </w:p>
    <w:p w:rsidR="006528F1" w:rsidRDefault="006528F1" w:rsidP="006528F1">
      <w:pPr>
        <w:pStyle w:val="KeepWithNext"/>
        <w:rPr>
          <w:rtl/>
          <w:lang w:eastAsia="he-IL"/>
        </w:rPr>
      </w:pPr>
    </w:p>
    <w:p w:rsidR="006528F1" w:rsidRDefault="006528F1" w:rsidP="006528F1">
      <w:pPr>
        <w:rPr>
          <w:rtl/>
          <w:lang w:eastAsia="he-IL"/>
        </w:rPr>
      </w:pPr>
      <w:bookmarkStart w:id="13796" w:name="_ETM_Q1_8319903"/>
      <w:bookmarkStart w:id="13797" w:name="_ETM_Q1_8319921"/>
      <w:bookmarkEnd w:id="13796"/>
      <w:bookmarkEnd w:id="13797"/>
      <w:r>
        <w:rPr>
          <w:rFonts w:hint="cs"/>
          <w:rtl/>
          <w:lang w:eastAsia="he-IL"/>
        </w:rPr>
        <w:t xml:space="preserve">לא. </w:t>
      </w:r>
      <w:bookmarkStart w:id="13798" w:name="_ETM_Q1_8320445"/>
      <w:bookmarkStart w:id="13799" w:name="_ETM_Q1_8321693"/>
      <w:bookmarkEnd w:id="13798"/>
      <w:bookmarkEnd w:id="13799"/>
    </w:p>
    <w:p w:rsidR="006528F1" w:rsidRDefault="006528F1" w:rsidP="006528F1">
      <w:pPr>
        <w:rPr>
          <w:rtl/>
          <w:lang w:eastAsia="he-IL"/>
        </w:rPr>
      </w:pPr>
      <w:bookmarkStart w:id="13800" w:name="_ETM_Q1_8321753"/>
      <w:bookmarkStart w:id="13801" w:name="_ETM_Q1_8317459"/>
      <w:bookmarkEnd w:id="13800"/>
      <w:bookmarkEnd w:id="13801"/>
    </w:p>
    <w:p w:rsidR="006528F1" w:rsidRDefault="006528F1" w:rsidP="006528F1">
      <w:pPr>
        <w:pStyle w:val="a4"/>
        <w:keepNext/>
        <w:rPr>
          <w:rtl/>
        </w:rPr>
      </w:pPr>
      <w:bookmarkStart w:id="13802" w:name="ET_speaker_6166_1934"/>
      <w:r w:rsidRPr="006528F1">
        <w:rPr>
          <w:rStyle w:val="TagStyle"/>
          <w:rtl/>
        </w:rPr>
        <w:t xml:space="preserve"> &lt;&lt; דובר &gt;&gt; </w:t>
      </w:r>
      <w:r>
        <w:rPr>
          <w:rtl/>
        </w:rPr>
        <w:t>אורי מקלב (יהדות התורה):</w:t>
      </w:r>
      <w:r w:rsidRPr="006528F1">
        <w:rPr>
          <w:rStyle w:val="TagStyle"/>
          <w:rtl/>
        </w:rPr>
        <w:t xml:space="preserve"> &lt;&lt; דובר &gt;&gt;</w:t>
      </w:r>
      <w:r w:rsidR="00DF053A">
        <w:rPr>
          <w:rtl/>
        </w:rPr>
        <w:t xml:space="preserve"> </w:t>
      </w:r>
      <w:r>
        <w:rPr>
          <w:rtl/>
        </w:rPr>
        <w:t xml:space="preserve"> </w:t>
      </w:r>
      <w:bookmarkEnd w:id="13802"/>
    </w:p>
    <w:p w:rsidR="006528F1" w:rsidRDefault="006528F1" w:rsidP="006528F1">
      <w:pPr>
        <w:pStyle w:val="KeepWithNext"/>
        <w:rPr>
          <w:rtl/>
          <w:lang w:eastAsia="he-IL"/>
        </w:rPr>
      </w:pPr>
    </w:p>
    <w:p w:rsidR="006528F1" w:rsidRDefault="006528F1" w:rsidP="006528F1">
      <w:pPr>
        <w:rPr>
          <w:rtl/>
          <w:lang w:eastAsia="he-IL"/>
        </w:rPr>
      </w:pPr>
      <w:bookmarkStart w:id="13803" w:name="_ETM_Q1_8317819"/>
      <w:bookmarkStart w:id="13804" w:name="_ETM_Q1_8317840"/>
      <w:bookmarkEnd w:id="13803"/>
      <w:bookmarkEnd w:id="13804"/>
      <w:r>
        <w:rPr>
          <w:rFonts w:hint="cs"/>
          <w:rtl/>
          <w:lang w:eastAsia="he-IL"/>
        </w:rPr>
        <w:t xml:space="preserve">אבל אני באמצע דיבור שלי. אני רוצה להתייחס </w:t>
      </w:r>
      <w:bookmarkStart w:id="13805" w:name="_ETM_Q1_8323653"/>
      <w:bookmarkEnd w:id="13805"/>
      <w:r>
        <w:rPr>
          <w:rFonts w:hint="cs"/>
          <w:rtl/>
          <w:lang w:eastAsia="he-IL"/>
        </w:rPr>
        <w:t>לסעיף - - -</w:t>
      </w:r>
    </w:p>
    <w:p w:rsidR="006528F1" w:rsidRDefault="006528F1" w:rsidP="006528F1">
      <w:pPr>
        <w:rPr>
          <w:rtl/>
          <w:lang w:eastAsia="he-IL"/>
        </w:rPr>
      </w:pPr>
      <w:bookmarkStart w:id="13806" w:name="_ETM_Q1_8319747"/>
      <w:bookmarkStart w:id="13807" w:name="_ETM_Q1_8319814"/>
      <w:bookmarkEnd w:id="13806"/>
      <w:bookmarkEnd w:id="13807"/>
    </w:p>
    <w:p w:rsidR="006528F1" w:rsidRDefault="006528F1" w:rsidP="006528F1">
      <w:pPr>
        <w:pStyle w:val="a4"/>
        <w:keepNext/>
        <w:rPr>
          <w:rtl/>
        </w:rPr>
      </w:pPr>
      <w:r w:rsidRPr="006528F1">
        <w:rPr>
          <w:rStyle w:val="TagStyle"/>
          <w:rtl/>
        </w:rPr>
        <w:t xml:space="preserve"> &lt;&lt; דובר &gt;&gt; </w:t>
      </w:r>
      <w:r>
        <w:rPr>
          <w:rtl/>
        </w:rPr>
        <w:t>יוליה מלינובסקי (ישראל ביתנו):</w:t>
      </w:r>
      <w:r w:rsidRPr="006528F1">
        <w:rPr>
          <w:rStyle w:val="TagStyle"/>
          <w:rtl/>
        </w:rPr>
        <w:t xml:space="preserve"> &lt;&lt; דובר &gt;&gt;</w:t>
      </w:r>
      <w:r w:rsidR="00DF053A">
        <w:rPr>
          <w:rtl/>
        </w:rPr>
        <w:t xml:space="preserve"> </w:t>
      </w:r>
      <w:r>
        <w:rPr>
          <w:rtl/>
        </w:rPr>
        <w:t xml:space="preserve"> </w:t>
      </w:r>
    </w:p>
    <w:p w:rsidR="006528F1" w:rsidRDefault="006528F1" w:rsidP="006528F1">
      <w:pPr>
        <w:pStyle w:val="KeepWithNext"/>
        <w:rPr>
          <w:rtl/>
          <w:lang w:eastAsia="he-IL"/>
        </w:rPr>
      </w:pPr>
    </w:p>
    <w:p w:rsidR="006528F1" w:rsidRDefault="006528F1" w:rsidP="006528F1">
      <w:pPr>
        <w:rPr>
          <w:rtl/>
          <w:lang w:eastAsia="he-IL"/>
        </w:rPr>
      </w:pPr>
      <w:bookmarkStart w:id="13808" w:name="_ETM_Q1_8322258"/>
      <w:bookmarkStart w:id="13809" w:name="_ETM_Q1_8322278"/>
      <w:bookmarkEnd w:id="13808"/>
      <w:bookmarkEnd w:id="13809"/>
      <w:r>
        <w:rPr>
          <w:rFonts w:hint="cs"/>
          <w:rtl/>
          <w:lang w:eastAsia="he-IL"/>
        </w:rPr>
        <w:t xml:space="preserve">אתם פה בפינג פונג, כיף לכם, נחמד </w:t>
      </w:r>
      <w:bookmarkStart w:id="13810" w:name="_ETM_Q1_8326355"/>
      <w:bookmarkEnd w:id="13810"/>
      <w:r>
        <w:rPr>
          <w:rFonts w:hint="cs"/>
          <w:rtl/>
          <w:lang w:eastAsia="he-IL"/>
        </w:rPr>
        <w:t>לכם, אז אולי אתם תצאו עם יעקב אשר, דברו</w:t>
      </w:r>
      <w:bookmarkStart w:id="13811" w:name="_ETM_Q1_8328257"/>
      <w:bookmarkEnd w:id="13811"/>
      <w:r>
        <w:rPr>
          <w:rFonts w:hint="cs"/>
          <w:rtl/>
          <w:lang w:eastAsia="he-IL"/>
        </w:rPr>
        <w:t xml:space="preserve"> בחוץ, תחזרו לענייני. או שמישהו מדבר וכולם שותקים - - -</w:t>
      </w:r>
    </w:p>
    <w:p w:rsidR="006528F1" w:rsidRDefault="006528F1" w:rsidP="006528F1">
      <w:pPr>
        <w:rPr>
          <w:rtl/>
          <w:lang w:eastAsia="he-IL"/>
        </w:rPr>
      </w:pPr>
      <w:bookmarkStart w:id="13812" w:name="_ETM_Q1_8331139"/>
      <w:bookmarkEnd w:id="13812"/>
    </w:p>
    <w:p w:rsidR="006528F1" w:rsidRDefault="006528F1" w:rsidP="006528F1">
      <w:pPr>
        <w:pStyle w:val="a4"/>
        <w:keepNext/>
        <w:rPr>
          <w:rtl/>
        </w:rPr>
      </w:pPr>
      <w:r w:rsidRPr="006528F1">
        <w:rPr>
          <w:rStyle w:val="TagStyle"/>
          <w:rtl/>
        </w:rPr>
        <w:t xml:space="preserve"> &lt;&lt; דובר &gt;&gt; </w:t>
      </w:r>
      <w:r>
        <w:rPr>
          <w:rtl/>
        </w:rPr>
        <w:t>יעקב מרגי (ש"ס):</w:t>
      </w:r>
      <w:r w:rsidRPr="006528F1">
        <w:rPr>
          <w:rStyle w:val="TagStyle"/>
          <w:rtl/>
        </w:rPr>
        <w:t xml:space="preserve"> &lt;&lt; דובר &gt;&gt;</w:t>
      </w:r>
      <w:r w:rsidR="00DF053A">
        <w:rPr>
          <w:rtl/>
        </w:rPr>
        <w:t xml:space="preserve"> </w:t>
      </w:r>
      <w:r>
        <w:rPr>
          <w:rtl/>
        </w:rPr>
        <w:t xml:space="preserve"> </w:t>
      </w:r>
    </w:p>
    <w:p w:rsidR="006528F1" w:rsidRDefault="006528F1" w:rsidP="006528F1">
      <w:pPr>
        <w:pStyle w:val="KeepWithNext"/>
        <w:rPr>
          <w:rtl/>
          <w:lang w:eastAsia="he-IL"/>
        </w:rPr>
      </w:pPr>
    </w:p>
    <w:p w:rsidR="006528F1" w:rsidRDefault="006528F1" w:rsidP="006528F1">
      <w:pPr>
        <w:rPr>
          <w:rtl/>
          <w:lang w:eastAsia="he-IL"/>
        </w:rPr>
      </w:pPr>
      <w:bookmarkStart w:id="13813" w:name="_ETM_Q1_8334426"/>
      <w:bookmarkStart w:id="13814" w:name="_ETM_Q1_8334494"/>
      <w:bookmarkEnd w:id="13813"/>
      <w:bookmarkEnd w:id="13814"/>
      <w:r>
        <w:rPr>
          <w:rFonts w:hint="cs"/>
          <w:rtl/>
          <w:lang w:eastAsia="he-IL"/>
        </w:rPr>
        <w:t xml:space="preserve">את יודעת מתי הם יפסיקו להפריע? הם יקבלו אס.אמ.אס </w:t>
      </w:r>
      <w:bookmarkStart w:id="13815" w:name="_ETM_Q1_8339269"/>
      <w:bookmarkEnd w:id="13815"/>
      <w:r>
        <w:rPr>
          <w:rFonts w:hint="cs"/>
          <w:rtl/>
          <w:lang w:eastAsia="he-IL"/>
        </w:rPr>
        <w:t xml:space="preserve">בבית שכל ההכנות לשבת מוכנות והם יפסיקו. </w:t>
      </w:r>
    </w:p>
    <w:p w:rsidR="006528F1" w:rsidRDefault="006528F1" w:rsidP="006528F1">
      <w:pPr>
        <w:rPr>
          <w:rtl/>
          <w:lang w:eastAsia="he-IL"/>
        </w:rPr>
      </w:pPr>
      <w:bookmarkStart w:id="13816" w:name="_ETM_Q1_8342557"/>
      <w:bookmarkStart w:id="13817" w:name="_ETM_Q1_8342617"/>
      <w:bookmarkEnd w:id="13816"/>
      <w:bookmarkEnd w:id="13817"/>
    </w:p>
    <w:p w:rsidR="006528F1" w:rsidRDefault="006528F1" w:rsidP="006528F1">
      <w:pPr>
        <w:pStyle w:val="a4"/>
        <w:keepNext/>
        <w:rPr>
          <w:rtl/>
        </w:rPr>
      </w:pPr>
      <w:bookmarkStart w:id="13818" w:name="ET_speaker_5069_1937"/>
      <w:r w:rsidRPr="006528F1">
        <w:rPr>
          <w:rStyle w:val="TagStyle"/>
          <w:rtl/>
        </w:rPr>
        <w:t xml:space="preserve"> &lt;&lt; דובר &gt;&gt; </w:t>
      </w:r>
      <w:r>
        <w:rPr>
          <w:rtl/>
        </w:rPr>
        <w:t>יעקב אשר (יהדות התורה):</w:t>
      </w:r>
      <w:r w:rsidRPr="006528F1">
        <w:rPr>
          <w:rStyle w:val="TagStyle"/>
          <w:rtl/>
        </w:rPr>
        <w:t xml:space="preserve"> &lt;&lt; דובר &gt;&gt;</w:t>
      </w:r>
      <w:r w:rsidR="00DF053A">
        <w:rPr>
          <w:rtl/>
        </w:rPr>
        <w:t xml:space="preserve"> </w:t>
      </w:r>
      <w:r>
        <w:rPr>
          <w:rtl/>
        </w:rPr>
        <w:t xml:space="preserve"> </w:t>
      </w:r>
      <w:bookmarkEnd w:id="13818"/>
    </w:p>
    <w:p w:rsidR="006528F1" w:rsidRDefault="006528F1" w:rsidP="006528F1">
      <w:pPr>
        <w:pStyle w:val="KeepWithNext"/>
        <w:rPr>
          <w:rtl/>
          <w:lang w:eastAsia="he-IL"/>
        </w:rPr>
      </w:pPr>
    </w:p>
    <w:p w:rsidR="006528F1" w:rsidRDefault="006528F1" w:rsidP="006528F1">
      <w:pPr>
        <w:rPr>
          <w:rtl/>
          <w:lang w:eastAsia="he-IL"/>
        </w:rPr>
      </w:pPr>
      <w:bookmarkStart w:id="13819" w:name="_ETM_Q1_8340294"/>
      <w:bookmarkStart w:id="13820" w:name="_ETM_Q1_8340315"/>
      <w:bookmarkEnd w:id="13819"/>
      <w:bookmarkEnd w:id="13820"/>
      <w:r>
        <w:rPr>
          <w:rFonts w:hint="cs"/>
          <w:rtl/>
          <w:lang w:eastAsia="he-IL"/>
        </w:rPr>
        <w:t>חוץ ממרגי.</w:t>
      </w:r>
    </w:p>
    <w:p w:rsidR="00144300" w:rsidRDefault="00144300" w:rsidP="006528F1">
      <w:pPr>
        <w:rPr>
          <w:rtl/>
          <w:lang w:eastAsia="he-IL"/>
        </w:rPr>
      </w:pPr>
      <w:bookmarkStart w:id="13821" w:name="_ETM_Q1_8341777"/>
      <w:bookmarkStart w:id="13822" w:name="_ETM_Q1_8341847"/>
      <w:bookmarkEnd w:id="13821"/>
      <w:bookmarkEnd w:id="13822"/>
    </w:p>
    <w:p w:rsidR="00144300" w:rsidRDefault="00144300" w:rsidP="00144300">
      <w:pPr>
        <w:pStyle w:val="a4"/>
        <w:keepNext/>
        <w:rPr>
          <w:rtl/>
        </w:rPr>
      </w:pPr>
      <w:bookmarkStart w:id="13823" w:name="ET_speaker_6166_1938"/>
      <w:r w:rsidRPr="00144300">
        <w:rPr>
          <w:rStyle w:val="TagStyle"/>
          <w:rtl/>
        </w:rPr>
        <w:t xml:space="preserve"> &lt;&lt; דובר &gt;&gt; </w:t>
      </w:r>
      <w:r>
        <w:rPr>
          <w:rtl/>
        </w:rPr>
        <w:t>אורי מקלב (יהדות התורה):</w:t>
      </w:r>
      <w:r w:rsidRPr="00144300">
        <w:rPr>
          <w:rStyle w:val="TagStyle"/>
          <w:rtl/>
        </w:rPr>
        <w:t xml:space="preserve"> &lt;&lt; דובר &gt;&gt;</w:t>
      </w:r>
      <w:r w:rsidR="00DF053A">
        <w:rPr>
          <w:rtl/>
        </w:rPr>
        <w:t xml:space="preserve"> </w:t>
      </w:r>
      <w:r>
        <w:rPr>
          <w:rtl/>
        </w:rPr>
        <w:t xml:space="preserve"> </w:t>
      </w:r>
      <w:bookmarkEnd w:id="13823"/>
    </w:p>
    <w:p w:rsidR="00144300" w:rsidRDefault="00144300" w:rsidP="00144300">
      <w:pPr>
        <w:pStyle w:val="KeepWithNext"/>
        <w:rPr>
          <w:rtl/>
          <w:lang w:eastAsia="he-IL"/>
        </w:rPr>
      </w:pPr>
    </w:p>
    <w:p w:rsidR="00144300" w:rsidRDefault="00144300" w:rsidP="00144300">
      <w:pPr>
        <w:rPr>
          <w:rtl/>
          <w:lang w:eastAsia="he-IL"/>
        </w:rPr>
      </w:pPr>
      <w:bookmarkStart w:id="13824" w:name="_ETM_Q1_8341266"/>
      <w:bookmarkStart w:id="13825" w:name="_ETM_Q1_8341287"/>
      <w:bookmarkEnd w:id="13824"/>
      <w:bookmarkEnd w:id="13825"/>
      <w:r>
        <w:rPr>
          <w:rFonts w:hint="cs"/>
          <w:rtl/>
          <w:lang w:eastAsia="he-IL"/>
        </w:rPr>
        <w:t>א</w:t>
      </w:r>
      <w:bookmarkStart w:id="13826" w:name="_ETM_Q1_8341719"/>
      <w:bookmarkEnd w:id="13826"/>
      <w:r>
        <w:rPr>
          <w:rFonts w:hint="cs"/>
          <w:rtl/>
          <w:lang w:eastAsia="he-IL"/>
        </w:rPr>
        <w:t xml:space="preserve">צלי זה כבר מוכן. אני יצאתי מהבית וכבר היה מוכן </w:t>
      </w:r>
      <w:bookmarkStart w:id="13827" w:name="_ETM_Q1_8347935"/>
      <w:bookmarkEnd w:id="13827"/>
      <w:r>
        <w:rPr>
          <w:rFonts w:hint="cs"/>
          <w:rtl/>
          <w:lang w:eastAsia="he-IL"/>
        </w:rPr>
        <w:t xml:space="preserve">הכול, יעקב, גם הצ'ולנט. אני לא חשוד בזה, אני </w:t>
      </w:r>
      <w:bookmarkStart w:id="13828" w:name="_ETM_Q1_8348681"/>
      <w:bookmarkEnd w:id="13828"/>
      <w:r>
        <w:rPr>
          <w:rFonts w:hint="cs"/>
          <w:rtl/>
          <w:lang w:eastAsia="he-IL"/>
        </w:rPr>
        <w:t xml:space="preserve">רק רוצה להתייחס לסעיף. </w:t>
      </w:r>
    </w:p>
    <w:p w:rsidR="00093043" w:rsidRDefault="00093043" w:rsidP="00144300">
      <w:pPr>
        <w:rPr>
          <w:rtl/>
          <w:lang w:eastAsia="he-IL"/>
        </w:rPr>
      </w:pPr>
      <w:bookmarkStart w:id="13829" w:name="_ETM_Q1_8351609"/>
      <w:bookmarkStart w:id="13830" w:name="_ETM_Q1_8351676"/>
      <w:bookmarkStart w:id="13831" w:name="_ETM_Q1_8350212"/>
      <w:bookmarkEnd w:id="13829"/>
      <w:bookmarkEnd w:id="13830"/>
      <w:bookmarkEnd w:id="13831"/>
    </w:p>
    <w:p w:rsidR="00093043" w:rsidRDefault="00093043" w:rsidP="00093043">
      <w:pPr>
        <w:pStyle w:val="a4"/>
        <w:keepNext/>
        <w:rPr>
          <w:rtl/>
        </w:rPr>
      </w:pPr>
      <w:bookmarkStart w:id="13832" w:name="ET_speaker_6153_1939"/>
      <w:r w:rsidRPr="00093043">
        <w:rPr>
          <w:rStyle w:val="TagStyle"/>
          <w:rtl/>
        </w:rPr>
        <w:t xml:space="preserve"> &lt;&lt; דובר &gt;&gt; </w:t>
      </w:r>
      <w:r>
        <w:rPr>
          <w:rtl/>
        </w:rPr>
        <w:t>אבי מעוז (הציונות הדתית):</w:t>
      </w:r>
      <w:r w:rsidRPr="00093043">
        <w:rPr>
          <w:rStyle w:val="TagStyle"/>
          <w:rtl/>
        </w:rPr>
        <w:t xml:space="preserve"> &lt;&lt; דובר &gt;&gt;</w:t>
      </w:r>
      <w:r w:rsidR="00DF053A">
        <w:rPr>
          <w:rtl/>
        </w:rPr>
        <w:t xml:space="preserve"> </w:t>
      </w:r>
      <w:r>
        <w:rPr>
          <w:rtl/>
        </w:rPr>
        <w:t xml:space="preserve"> </w:t>
      </w:r>
      <w:bookmarkEnd w:id="13832"/>
    </w:p>
    <w:p w:rsidR="00093043" w:rsidRDefault="00093043" w:rsidP="00093043">
      <w:pPr>
        <w:pStyle w:val="KeepWithNext"/>
        <w:rPr>
          <w:rtl/>
          <w:lang w:eastAsia="he-IL"/>
        </w:rPr>
      </w:pPr>
    </w:p>
    <w:p w:rsidR="00093043" w:rsidRDefault="00093043" w:rsidP="00093043">
      <w:pPr>
        <w:rPr>
          <w:rtl/>
          <w:lang w:eastAsia="he-IL"/>
        </w:rPr>
      </w:pPr>
      <w:bookmarkStart w:id="13833" w:name="_ETM_Q1_8350557"/>
      <w:bookmarkStart w:id="13834" w:name="_ETM_Q1_8350577"/>
      <w:bookmarkEnd w:id="13833"/>
      <w:bookmarkEnd w:id="13834"/>
      <w:r>
        <w:rPr>
          <w:rFonts w:hint="cs"/>
          <w:rtl/>
          <w:lang w:eastAsia="he-IL"/>
        </w:rPr>
        <w:t xml:space="preserve">אנחנו לא יוצאים מפה עד שעה </w:t>
      </w:r>
      <w:bookmarkStart w:id="13835" w:name="_ETM_Q1_8353332"/>
      <w:bookmarkEnd w:id="13835"/>
      <w:r>
        <w:rPr>
          <w:rFonts w:hint="cs"/>
          <w:rtl/>
          <w:lang w:eastAsia="he-IL"/>
        </w:rPr>
        <w:t xml:space="preserve">לפני כניסת שבת. </w:t>
      </w:r>
    </w:p>
    <w:p w:rsidR="00093043" w:rsidRDefault="00093043" w:rsidP="00093043">
      <w:pPr>
        <w:rPr>
          <w:rtl/>
          <w:lang w:eastAsia="he-IL"/>
        </w:rPr>
      </w:pPr>
      <w:bookmarkStart w:id="13836" w:name="_ETM_Q1_8355116"/>
      <w:bookmarkStart w:id="13837" w:name="_ETM_Q1_8355192"/>
      <w:bookmarkEnd w:id="13836"/>
      <w:bookmarkEnd w:id="13837"/>
    </w:p>
    <w:p w:rsidR="00093043" w:rsidRDefault="00093043" w:rsidP="00093043">
      <w:pPr>
        <w:pStyle w:val="a4"/>
        <w:keepNext/>
        <w:rPr>
          <w:rtl/>
        </w:rPr>
      </w:pPr>
      <w:bookmarkStart w:id="13838" w:name="ET_speaker_5142_1940"/>
      <w:r w:rsidRPr="00093043">
        <w:rPr>
          <w:rStyle w:val="TagStyle"/>
          <w:rtl/>
        </w:rPr>
        <w:t xml:space="preserve"> &lt;&lt; דובר &gt;&gt; </w:t>
      </w:r>
      <w:r>
        <w:rPr>
          <w:rtl/>
        </w:rPr>
        <w:t>יוליה מלינובסקי (ישראל ביתנו):</w:t>
      </w:r>
      <w:r w:rsidRPr="00093043">
        <w:rPr>
          <w:rStyle w:val="TagStyle"/>
          <w:rtl/>
        </w:rPr>
        <w:t xml:space="preserve"> &lt;&lt; דובר &gt;&gt;</w:t>
      </w:r>
      <w:r w:rsidR="00DF053A">
        <w:rPr>
          <w:rtl/>
        </w:rPr>
        <w:t xml:space="preserve"> </w:t>
      </w:r>
      <w:r>
        <w:rPr>
          <w:rtl/>
        </w:rPr>
        <w:t xml:space="preserve"> </w:t>
      </w:r>
      <w:bookmarkEnd w:id="13838"/>
    </w:p>
    <w:p w:rsidR="00093043" w:rsidRDefault="00093043" w:rsidP="00093043">
      <w:pPr>
        <w:pStyle w:val="KeepWithNext"/>
        <w:rPr>
          <w:rtl/>
          <w:lang w:eastAsia="he-IL"/>
        </w:rPr>
      </w:pPr>
    </w:p>
    <w:p w:rsidR="00093043" w:rsidRDefault="00093043" w:rsidP="00093043">
      <w:pPr>
        <w:rPr>
          <w:rtl/>
          <w:lang w:eastAsia="he-IL"/>
        </w:rPr>
      </w:pPr>
      <w:bookmarkStart w:id="13839" w:name="_ETM_Q1_8356849"/>
      <w:bookmarkStart w:id="13840" w:name="_ETM_Q1_8356918"/>
      <w:bookmarkEnd w:id="13839"/>
      <w:bookmarkEnd w:id="13840"/>
      <w:r>
        <w:rPr>
          <w:rFonts w:hint="cs"/>
          <w:rtl/>
          <w:lang w:eastAsia="he-IL"/>
        </w:rPr>
        <w:t xml:space="preserve">חברים, בבקשה, אל תפריעו אחד לשני כי </w:t>
      </w:r>
      <w:bookmarkStart w:id="13841" w:name="_ETM_Q1_8356638"/>
      <w:bookmarkEnd w:id="13841"/>
      <w:r>
        <w:rPr>
          <w:rFonts w:hint="cs"/>
          <w:rtl/>
          <w:lang w:eastAsia="he-IL"/>
        </w:rPr>
        <w:t xml:space="preserve">זה גם לא נקלט. </w:t>
      </w:r>
      <w:bookmarkStart w:id="13842" w:name="_ETM_Q1_8356844"/>
      <w:bookmarkEnd w:id="13842"/>
    </w:p>
    <w:p w:rsidR="00093043" w:rsidRDefault="00093043" w:rsidP="00093043">
      <w:pPr>
        <w:rPr>
          <w:rtl/>
          <w:lang w:eastAsia="he-IL"/>
        </w:rPr>
      </w:pPr>
    </w:p>
    <w:p w:rsidR="00093043" w:rsidRDefault="00093043" w:rsidP="00093043">
      <w:pPr>
        <w:pStyle w:val="a4"/>
        <w:keepNext/>
        <w:rPr>
          <w:rtl/>
        </w:rPr>
      </w:pPr>
      <w:bookmarkStart w:id="13843" w:name="ET_speaker_6166_1941"/>
      <w:r w:rsidRPr="00093043">
        <w:rPr>
          <w:rStyle w:val="TagStyle"/>
          <w:rtl/>
        </w:rPr>
        <w:t xml:space="preserve"> &lt;&lt; דובר &gt;&gt; </w:t>
      </w:r>
      <w:r>
        <w:rPr>
          <w:rtl/>
        </w:rPr>
        <w:t>אורי מקלב (יהדות התורה):</w:t>
      </w:r>
      <w:r w:rsidRPr="00093043">
        <w:rPr>
          <w:rStyle w:val="TagStyle"/>
          <w:rtl/>
        </w:rPr>
        <w:t xml:space="preserve"> &lt;&lt; דובר &gt;&gt;</w:t>
      </w:r>
      <w:r w:rsidR="00DF053A">
        <w:rPr>
          <w:rtl/>
        </w:rPr>
        <w:t xml:space="preserve"> </w:t>
      </w:r>
      <w:r>
        <w:rPr>
          <w:rtl/>
        </w:rPr>
        <w:t xml:space="preserve"> </w:t>
      </w:r>
      <w:bookmarkEnd w:id="13843"/>
    </w:p>
    <w:p w:rsidR="00093043" w:rsidRDefault="00093043" w:rsidP="00093043">
      <w:pPr>
        <w:pStyle w:val="KeepWithNext"/>
        <w:rPr>
          <w:rtl/>
          <w:lang w:eastAsia="he-IL"/>
        </w:rPr>
      </w:pPr>
    </w:p>
    <w:p w:rsidR="00093043" w:rsidRDefault="00093043" w:rsidP="00093043">
      <w:pPr>
        <w:rPr>
          <w:rtl/>
          <w:lang w:eastAsia="he-IL"/>
        </w:rPr>
      </w:pPr>
      <w:bookmarkStart w:id="13844" w:name="_ETM_Q1_8358154"/>
      <w:bookmarkStart w:id="13845" w:name="_ETM_Q1_8358222"/>
      <w:bookmarkEnd w:id="13844"/>
      <w:bookmarkEnd w:id="13845"/>
      <w:r>
        <w:rPr>
          <w:rFonts w:hint="cs"/>
          <w:rtl/>
          <w:lang w:eastAsia="he-IL"/>
        </w:rPr>
        <w:t xml:space="preserve">הייעוץ המשפטי הוסיף עוד פסקה שכל </w:t>
      </w:r>
      <w:bookmarkStart w:id="13846" w:name="_ETM_Q1_8357409"/>
      <w:bookmarkEnd w:id="13846"/>
      <w:r>
        <w:rPr>
          <w:rFonts w:hint="cs"/>
          <w:rtl/>
          <w:lang w:eastAsia="he-IL"/>
        </w:rPr>
        <w:t>טובת הנאה אחרת בכסף או בשווה כסף. אנחנו יודעים שבימים</w:t>
      </w:r>
      <w:bookmarkStart w:id="13847" w:name="_ETM_Q1_8360363"/>
      <w:bookmarkEnd w:id="13847"/>
      <w:r>
        <w:rPr>
          <w:rFonts w:hint="cs"/>
          <w:rtl/>
          <w:lang w:eastAsia="he-IL"/>
        </w:rPr>
        <w:t xml:space="preserve"> האחרונים, גם בתקשורת וגם הגופים שהתייחסו, יש הרבה הערות </w:t>
      </w:r>
      <w:bookmarkStart w:id="13848" w:name="_ETM_Q1_8366644"/>
      <w:bookmarkEnd w:id="13848"/>
      <w:r>
        <w:rPr>
          <w:rFonts w:hint="cs"/>
          <w:rtl/>
          <w:lang w:eastAsia="he-IL"/>
        </w:rPr>
        <w:t>על כך שהמשגיח ישן בחדר, כמו בבתי מלון, או</w:t>
      </w:r>
      <w:bookmarkStart w:id="13849" w:name="_ETM_Q1_8370807"/>
      <w:bookmarkEnd w:id="13849"/>
      <w:r>
        <w:rPr>
          <w:rFonts w:hint="cs"/>
          <w:rtl/>
          <w:lang w:eastAsia="he-IL"/>
        </w:rPr>
        <w:t xml:space="preserve"> אף אחד לא דורש מ </w:t>
      </w:r>
      <w:r>
        <w:rPr>
          <w:rtl/>
          <w:lang w:eastAsia="he-IL"/>
        </w:rPr>
        <w:t>–</w:t>
      </w:r>
      <w:r>
        <w:rPr>
          <w:rFonts w:hint="cs"/>
          <w:rtl/>
          <w:lang w:eastAsia="he-IL"/>
        </w:rPr>
        <w:t xml:space="preserve"> אני מניח, אני רוצה </w:t>
      </w:r>
      <w:bookmarkStart w:id="13850" w:name="_ETM_Q1_8370100"/>
      <w:bookmarkEnd w:id="13850"/>
      <w:r>
        <w:rPr>
          <w:rFonts w:hint="cs"/>
          <w:rtl/>
          <w:lang w:eastAsia="he-IL"/>
        </w:rPr>
        <w:t>לקוות - - -</w:t>
      </w:r>
    </w:p>
    <w:p w:rsidR="00093043" w:rsidRDefault="00093043" w:rsidP="00093043">
      <w:pPr>
        <w:rPr>
          <w:rtl/>
          <w:lang w:eastAsia="he-IL"/>
        </w:rPr>
      </w:pPr>
      <w:bookmarkStart w:id="13851" w:name="_ETM_Q1_8372431"/>
      <w:bookmarkStart w:id="13852" w:name="_ETM_Q1_8372524"/>
      <w:bookmarkEnd w:id="13851"/>
      <w:bookmarkEnd w:id="13852"/>
    </w:p>
    <w:p w:rsidR="00093043" w:rsidRDefault="00093043" w:rsidP="00093043">
      <w:pPr>
        <w:pStyle w:val="a4"/>
        <w:keepNext/>
        <w:rPr>
          <w:rtl/>
        </w:rPr>
      </w:pPr>
      <w:r w:rsidRPr="00093043">
        <w:rPr>
          <w:rStyle w:val="TagStyle"/>
          <w:rtl/>
        </w:rPr>
        <w:t xml:space="preserve"> &lt;&lt; דובר &gt;&gt; </w:t>
      </w:r>
      <w:r>
        <w:rPr>
          <w:rtl/>
        </w:rPr>
        <w:t>יעקב אשר (יהדות התורה):</w:t>
      </w:r>
      <w:r w:rsidRPr="00093043">
        <w:rPr>
          <w:rStyle w:val="TagStyle"/>
          <w:rtl/>
        </w:rPr>
        <w:t xml:space="preserve"> &lt;&lt; דובר &gt;&gt;</w:t>
      </w:r>
      <w:r w:rsidR="00DF053A">
        <w:rPr>
          <w:rtl/>
        </w:rPr>
        <w:t xml:space="preserve"> </w:t>
      </w:r>
      <w:r>
        <w:rPr>
          <w:rtl/>
        </w:rPr>
        <w:t xml:space="preserve"> </w:t>
      </w:r>
    </w:p>
    <w:p w:rsidR="00093043" w:rsidRDefault="00093043" w:rsidP="00093043">
      <w:pPr>
        <w:pStyle w:val="KeepWithNext"/>
        <w:rPr>
          <w:rtl/>
          <w:lang w:eastAsia="he-IL"/>
        </w:rPr>
      </w:pPr>
    </w:p>
    <w:p w:rsidR="00093043" w:rsidRDefault="00093043" w:rsidP="00093043">
      <w:pPr>
        <w:rPr>
          <w:rtl/>
          <w:lang w:eastAsia="he-IL"/>
        </w:rPr>
      </w:pPr>
      <w:bookmarkStart w:id="13853" w:name="_ETM_Q1_8374558"/>
      <w:bookmarkStart w:id="13854" w:name="_ETM_Q1_8374582"/>
      <w:bookmarkEnd w:id="13853"/>
      <w:bookmarkEnd w:id="13854"/>
      <w:r>
        <w:rPr>
          <w:rFonts w:hint="cs"/>
          <w:rtl/>
          <w:lang w:eastAsia="he-IL"/>
        </w:rPr>
        <w:t>בשבתות.</w:t>
      </w:r>
    </w:p>
    <w:p w:rsidR="00093043" w:rsidRDefault="00093043" w:rsidP="00093043">
      <w:pPr>
        <w:rPr>
          <w:rtl/>
          <w:lang w:eastAsia="he-IL"/>
        </w:rPr>
      </w:pPr>
      <w:bookmarkStart w:id="13855" w:name="_ETM_Q1_8375872"/>
      <w:bookmarkStart w:id="13856" w:name="_ETM_Q1_8375932"/>
      <w:bookmarkEnd w:id="13855"/>
      <w:bookmarkEnd w:id="13856"/>
    </w:p>
    <w:p w:rsidR="00093043" w:rsidRDefault="00093043" w:rsidP="00093043">
      <w:pPr>
        <w:pStyle w:val="a4"/>
        <w:keepNext/>
        <w:rPr>
          <w:rtl/>
        </w:rPr>
      </w:pPr>
      <w:bookmarkStart w:id="13857" w:name="ET_speaker_6166_1943"/>
      <w:r w:rsidRPr="00093043">
        <w:rPr>
          <w:rStyle w:val="TagStyle"/>
          <w:rtl/>
        </w:rPr>
        <w:t xml:space="preserve"> &lt;&lt; דובר &gt;&gt; </w:t>
      </w:r>
      <w:r>
        <w:rPr>
          <w:rtl/>
        </w:rPr>
        <w:t>אורי מקלב (יהדות התורה):</w:t>
      </w:r>
      <w:r w:rsidRPr="00093043">
        <w:rPr>
          <w:rStyle w:val="TagStyle"/>
          <w:rtl/>
        </w:rPr>
        <w:t xml:space="preserve"> &lt;&lt; דובר &gt;&gt;</w:t>
      </w:r>
      <w:r w:rsidR="00DF053A">
        <w:rPr>
          <w:rtl/>
        </w:rPr>
        <w:t xml:space="preserve"> </w:t>
      </w:r>
      <w:r>
        <w:rPr>
          <w:rtl/>
        </w:rPr>
        <w:t xml:space="preserve"> </w:t>
      </w:r>
      <w:bookmarkEnd w:id="13857"/>
    </w:p>
    <w:p w:rsidR="00093043" w:rsidRDefault="00093043" w:rsidP="00093043">
      <w:pPr>
        <w:pStyle w:val="KeepWithNext"/>
        <w:rPr>
          <w:rtl/>
          <w:lang w:eastAsia="he-IL"/>
        </w:rPr>
      </w:pPr>
    </w:p>
    <w:p w:rsidR="00093043" w:rsidRDefault="00093043" w:rsidP="00093043">
      <w:pPr>
        <w:rPr>
          <w:rtl/>
          <w:lang w:eastAsia="he-IL"/>
        </w:rPr>
      </w:pPr>
      <w:bookmarkStart w:id="13858" w:name="_ETM_Q1_8371773"/>
      <w:bookmarkStart w:id="13859" w:name="_ETM_Q1_8371794"/>
      <w:bookmarkEnd w:id="13858"/>
      <w:bookmarkEnd w:id="13859"/>
      <w:r>
        <w:rPr>
          <w:rFonts w:hint="cs"/>
          <w:rtl/>
          <w:lang w:eastAsia="he-IL"/>
        </w:rPr>
        <w:t xml:space="preserve">בשבתות כמובן. אני רוצה לקוות שבתקן </w:t>
      </w:r>
      <w:bookmarkStart w:id="13860" w:name="_ETM_Q1_8377260"/>
      <w:bookmarkEnd w:id="13860"/>
      <w:r>
        <w:rPr>
          <w:rFonts w:hint="cs"/>
          <w:rtl/>
          <w:lang w:eastAsia="he-IL"/>
        </w:rPr>
        <w:t xml:space="preserve">שמועצת הרבנות תקבע היא </w:t>
      </w:r>
      <w:r w:rsidR="00FD1775">
        <w:rPr>
          <w:rFonts w:hint="cs"/>
          <w:rtl/>
          <w:lang w:eastAsia="he-IL"/>
        </w:rPr>
        <w:t xml:space="preserve">גם תגיד שאחד רוצה כשרות גם </w:t>
      </w:r>
      <w:bookmarkStart w:id="13861" w:name="_ETM_Q1_8382847"/>
      <w:bookmarkEnd w:id="13861"/>
      <w:r w:rsidR="00FD1775">
        <w:rPr>
          <w:rFonts w:hint="cs"/>
          <w:rtl/>
          <w:lang w:eastAsia="he-IL"/>
        </w:rPr>
        <w:t xml:space="preserve">רגילה בבית מלון צריך שמישהו ישגיח בזמן הזה, מישהו צריך </w:t>
      </w:r>
      <w:bookmarkStart w:id="13862" w:name="_ETM_Q1_8385799"/>
      <w:bookmarkEnd w:id="13862"/>
      <w:r w:rsidR="00FD1775">
        <w:rPr>
          <w:rFonts w:hint="cs"/>
          <w:rtl/>
          <w:lang w:eastAsia="he-IL"/>
        </w:rPr>
        <w:t>להיות, הוא לא נוסע בשבת והוא לא חוזר</w:t>
      </w:r>
      <w:bookmarkStart w:id="13863" w:name="_ETM_Q1_8386982"/>
      <w:bookmarkEnd w:id="13863"/>
      <w:r w:rsidR="00FD1775">
        <w:rPr>
          <w:rFonts w:hint="cs"/>
          <w:rtl/>
          <w:lang w:eastAsia="he-IL"/>
        </w:rPr>
        <w:t xml:space="preserve"> הביתה, כמו עובד רגיל או משהו מעין זה</w:t>
      </w:r>
      <w:bookmarkStart w:id="13864" w:name="_ETM_Q1_8387871"/>
      <w:bookmarkEnd w:id="13864"/>
      <w:r w:rsidR="00FD1775">
        <w:rPr>
          <w:rFonts w:hint="cs"/>
          <w:rtl/>
          <w:lang w:eastAsia="he-IL"/>
        </w:rPr>
        <w:t xml:space="preserve">. </w:t>
      </w:r>
    </w:p>
    <w:p w:rsidR="00FD1775" w:rsidRDefault="00FD1775" w:rsidP="00FD1775">
      <w:pPr>
        <w:rPr>
          <w:rtl/>
          <w:lang w:eastAsia="he-IL"/>
        </w:rPr>
      </w:pPr>
      <w:bookmarkStart w:id="13865" w:name="_ETM_Q1_8390775"/>
      <w:bookmarkStart w:id="13866" w:name="_ETM_Q1_8390842"/>
      <w:bookmarkStart w:id="13867" w:name="_ETM_Q1_8386654"/>
      <w:bookmarkEnd w:id="13865"/>
      <w:bookmarkEnd w:id="13866"/>
      <w:bookmarkEnd w:id="13867"/>
    </w:p>
    <w:p w:rsidR="00FD1775" w:rsidRDefault="00FD1775" w:rsidP="00FD1775">
      <w:pPr>
        <w:pStyle w:val="a4"/>
        <w:keepNext/>
        <w:rPr>
          <w:rtl/>
        </w:rPr>
      </w:pPr>
      <w:bookmarkStart w:id="13868" w:name="ET_speaker_5069_1945"/>
      <w:r w:rsidRPr="00FD1775">
        <w:rPr>
          <w:rStyle w:val="TagStyle"/>
          <w:rtl/>
        </w:rPr>
        <w:t xml:space="preserve"> &lt;&lt; דובר &gt;&gt; </w:t>
      </w:r>
      <w:r>
        <w:rPr>
          <w:rtl/>
        </w:rPr>
        <w:t>יעקב אשר (יהדות התורה):</w:t>
      </w:r>
      <w:r w:rsidRPr="00FD1775">
        <w:rPr>
          <w:rStyle w:val="TagStyle"/>
          <w:rtl/>
        </w:rPr>
        <w:t xml:space="preserve"> &lt;&lt; דובר &gt;&gt;</w:t>
      </w:r>
      <w:r w:rsidR="00DF053A">
        <w:rPr>
          <w:rtl/>
        </w:rPr>
        <w:t xml:space="preserve"> </w:t>
      </w:r>
      <w:r>
        <w:rPr>
          <w:rtl/>
        </w:rPr>
        <w:t xml:space="preserve"> </w:t>
      </w:r>
      <w:bookmarkEnd w:id="13868"/>
    </w:p>
    <w:p w:rsidR="00FD1775" w:rsidRDefault="00FD1775" w:rsidP="00FD1775">
      <w:pPr>
        <w:pStyle w:val="KeepWithNext"/>
        <w:rPr>
          <w:rtl/>
          <w:lang w:eastAsia="he-IL"/>
        </w:rPr>
      </w:pPr>
    </w:p>
    <w:p w:rsidR="00FD1775" w:rsidRDefault="00FD1775" w:rsidP="00FD1775">
      <w:pPr>
        <w:rPr>
          <w:rtl/>
          <w:lang w:eastAsia="he-IL"/>
        </w:rPr>
      </w:pPr>
      <w:bookmarkStart w:id="13869" w:name="_ETM_Q1_8387395"/>
      <w:bookmarkStart w:id="13870" w:name="_ETM_Q1_8387465"/>
      <w:bookmarkEnd w:id="13869"/>
      <w:bookmarkEnd w:id="13870"/>
      <w:r>
        <w:rPr>
          <w:rFonts w:hint="cs"/>
          <w:rtl/>
          <w:lang w:eastAsia="he-IL"/>
        </w:rPr>
        <w:t xml:space="preserve">לא רק הוא, גם בני משפחתו, </w:t>
      </w:r>
      <w:bookmarkStart w:id="13871" w:name="_ETM_Q1_8393798"/>
      <w:bookmarkEnd w:id="13871"/>
      <w:r>
        <w:rPr>
          <w:rFonts w:hint="cs"/>
          <w:rtl/>
          <w:lang w:eastAsia="he-IL"/>
        </w:rPr>
        <w:t>כי אי אפשר לחזור. הרי זו הייתה הבורות של בליאק.</w:t>
      </w:r>
      <w:bookmarkStart w:id="13872" w:name="_ETM_Q1_8396809"/>
      <w:bookmarkEnd w:id="13872"/>
    </w:p>
    <w:p w:rsidR="00FD1775" w:rsidRDefault="00FD1775" w:rsidP="00FD1775">
      <w:pPr>
        <w:rPr>
          <w:rtl/>
          <w:lang w:eastAsia="he-IL"/>
        </w:rPr>
      </w:pPr>
      <w:bookmarkStart w:id="13873" w:name="_ETM_Q1_8396982"/>
      <w:bookmarkEnd w:id="13873"/>
    </w:p>
    <w:p w:rsidR="00FD1775" w:rsidRDefault="00FD1775" w:rsidP="00FD1775">
      <w:pPr>
        <w:pStyle w:val="a4"/>
        <w:keepNext/>
        <w:rPr>
          <w:rtl/>
        </w:rPr>
      </w:pPr>
      <w:bookmarkStart w:id="13874" w:name="ET_speaker_6166_1946"/>
      <w:r w:rsidRPr="00FD1775">
        <w:rPr>
          <w:rStyle w:val="TagStyle"/>
          <w:rtl/>
        </w:rPr>
        <w:t xml:space="preserve"> &lt;&lt; דובר &gt;&gt; </w:t>
      </w:r>
      <w:r>
        <w:rPr>
          <w:rtl/>
        </w:rPr>
        <w:t>אורי מקלב (יהדות התורה):</w:t>
      </w:r>
      <w:r w:rsidRPr="00FD1775">
        <w:rPr>
          <w:rStyle w:val="TagStyle"/>
          <w:rtl/>
        </w:rPr>
        <w:t xml:space="preserve"> &lt;&lt; דובר &gt;&gt;</w:t>
      </w:r>
      <w:r w:rsidR="00DF053A">
        <w:rPr>
          <w:rtl/>
        </w:rPr>
        <w:t xml:space="preserve"> </w:t>
      </w:r>
      <w:r>
        <w:rPr>
          <w:rtl/>
        </w:rPr>
        <w:t xml:space="preserve"> </w:t>
      </w:r>
      <w:bookmarkEnd w:id="13874"/>
    </w:p>
    <w:p w:rsidR="00FD1775" w:rsidRDefault="00FD1775" w:rsidP="00FD1775">
      <w:pPr>
        <w:pStyle w:val="KeepWithNext"/>
        <w:rPr>
          <w:rtl/>
          <w:lang w:eastAsia="he-IL"/>
        </w:rPr>
      </w:pPr>
    </w:p>
    <w:p w:rsidR="00FD1775" w:rsidRDefault="00FD1775" w:rsidP="00FD1775">
      <w:pPr>
        <w:rPr>
          <w:rtl/>
          <w:lang w:eastAsia="he-IL"/>
        </w:rPr>
      </w:pPr>
      <w:r>
        <w:rPr>
          <w:rFonts w:hint="cs"/>
          <w:rtl/>
          <w:lang w:eastAsia="he-IL"/>
        </w:rPr>
        <w:t>כל</w:t>
      </w:r>
      <w:bookmarkStart w:id="13875" w:name="_ETM_Q1_8393260"/>
      <w:bookmarkEnd w:id="13875"/>
      <w:r>
        <w:rPr>
          <w:rFonts w:hint="cs"/>
          <w:rtl/>
          <w:lang w:eastAsia="he-IL"/>
        </w:rPr>
        <w:t xml:space="preserve"> מה שייקבע בעניין הזה, יש נושאים אחרים, זה נכנס </w:t>
      </w:r>
      <w:bookmarkStart w:id="13876" w:name="_ETM_Q1_8403564"/>
      <w:bookmarkEnd w:id="13876"/>
      <w:r>
        <w:rPr>
          <w:rFonts w:hint="cs"/>
          <w:rtl/>
          <w:lang w:eastAsia="he-IL"/>
        </w:rPr>
        <w:t xml:space="preserve">למסלול אחר. כשעכשיו עובד כנסת, שהוא עובד במטבח, יש </w:t>
      </w:r>
      <w:bookmarkStart w:id="13877" w:name="_ETM_Q1_8405055"/>
      <w:bookmarkEnd w:id="13877"/>
      <w:r>
        <w:rPr>
          <w:rFonts w:hint="cs"/>
          <w:rtl/>
          <w:lang w:eastAsia="he-IL"/>
        </w:rPr>
        <w:t xml:space="preserve">נוהל בעבודה שהוא אוכל, בכל מקום יש תנאים שלו, </w:t>
      </w:r>
      <w:bookmarkStart w:id="13878" w:name="_ETM_Q1_8415151"/>
      <w:bookmarkEnd w:id="13878"/>
      <w:r>
        <w:rPr>
          <w:rFonts w:hint="cs"/>
          <w:rtl/>
          <w:lang w:eastAsia="he-IL"/>
        </w:rPr>
        <w:t>יש תנאים של העסקה שבין גוף הכשרות לבין המושגח, צריך</w:t>
      </w:r>
      <w:bookmarkStart w:id="13879" w:name="_ETM_Q1_8419198"/>
      <w:bookmarkEnd w:id="13879"/>
      <w:r>
        <w:rPr>
          <w:rFonts w:hint="cs"/>
          <w:rtl/>
          <w:lang w:eastAsia="he-IL"/>
        </w:rPr>
        <w:t xml:space="preserve"> להסדיר את זה קצת. אתה לא יכול להשאיר את זה </w:t>
      </w:r>
      <w:bookmarkStart w:id="13880" w:name="_ETM_Q1_8417987"/>
      <w:bookmarkEnd w:id="13880"/>
      <w:r>
        <w:rPr>
          <w:rFonts w:hint="cs"/>
          <w:rtl/>
          <w:lang w:eastAsia="he-IL"/>
        </w:rPr>
        <w:t xml:space="preserve">ככה. יש מקומות, משגיח שיהיה צמוד לבית עסק, משגיח שיהיה </w:t>
      </w:r>
      <w:bookmarkStart w:id="13881" w:name="_ETM_Q1_8420649"/>
      <w:bookmarkEnd w:id="13881"/>
      <w:r>
        <w:rPr>
          <w:rFonts w:hint="cs"/>
          <w:rtl/>
          <w:lang w:eastAsia="he-IL"/>
        </w:rPr>
        <w:t>מחר בכנסת, במזנון הכנסת.</w:t>
      </w:r>
      <w:bookmarkStart w:id="13882" w:name="_ETM_Q1_8423618"/>
      <w:bookmarkEnd w:id="13882"/>
    </w:p>
    <w:p w:rsidR="00FD1775" w:rsidRDefault="00FD1775" w:rsidP="00FD1775">
      <w:pPr>
        <w:rPr>
          <w:rtl/>
          <w:lang w:eastAsia="he-IL"/>
        </w:rPr>
      </w:pPr>
      <w:bookmarkStart w:id="13883" w:name="_ETM_Q1_8423688"/>
      <w:bookmarkEnd w:id="13883"/>
    </w:p>
    <w:p w:rsidR="00FD1775" w:rsidRDefault="00FD1775" w:rsidP="00FD1775">
      <w:pPr>
        <w:pStyle w:val="a4"/>
        <w:keepNext/>
        <w:rPr>
          <w:rtl/>
        </w:rPr>
      </w:pPr>
      <w:bookmarkStart w:id="13884" w:name="ET_speaker_5142_1947"/>
      <w:r w:rsidRPr="00FD1775">
        <w:rPr>
          <w:rStyle w:val="TagStyle"/>
          <w:rtl/>
        </w:rPr>
        <w:t xml:space="preserve"> &lt;&lt; דובר &gt;&gt; </w:t>
      </w:r>
      <w:r>
        <w:rPr>
          <w:rtl/>
        </w:rPr>
        <w:t>יוליה מלינובסקי (ישראל ביתנו):</w:t>
      </w:r>
      <w:r w:rsidRPr="00FD1775">
        <w:rPr>
          <w:rStyle w:val="TagStyle"/>
          <w:rtl/>
        </w:rPr>
        <w:t xml:space="preserve"> &lt;&lt; דובר &gt;&gt;</w:t>
      </w:r>
      <w:r w:rsidR="00DF053A">
        <w:rPr>
          <w:rtl/>
        </w:rPr>
        <w:t xml:space="preserve"> </w:t>
      </w:r>
      <w:r>
        <w:rPr>
          <w:rtl/>
        </w:rPr>
        <w:t xml:space="preserve"> </w:t>
      </w:r>
      <w:bookmarkEnd w:id="13884"/>
    </w:p>
    <w:p w:rsidR="00FD1775" w:rsidRDefault="00FD1775" w:rsidP="00FD1775">
      <w:pPr>
        <w:pStyle w:val="KeepWithNext"/>
        <w:rPr>
          <w:rtl/>
          <w:lang w:eastAsia="he-IL"/>
        </w:rPr>
      </w:pPr>
    </w:p>
    <w:p w:rsidR="00FD1775" w:rsidRDefault="00FD1775" w:rsidP="00FD1775">
      <w:pPr>
        <w:rPr>
          <w:rtl/>
          <w:lang w:eastAsia="he-IL"/>
        </w:rPr>
      </w:pPr>
      <w:bookmarkStart w:id="13885" w:name="_ETM_Q1_8425960"/>
      <w:bookmarkStart w:id="13886" w:name="_ETM_Q1_8425980"/>
      <w:bookmarkEnd w:id="13885"/>
      <w:bookmarkEnd w:id="13886"/>
      <w:r>
        <w:rPr>
          <w:rFonts w:hint="cs"/>
          <w:rtl/>
          <w:lang w:eastAsia="he-IL"/>
        </w:rPr>
        <w:t xml:space="preserve">השר יסדיר את זה בתקנות, כל התקנות </w:t>
      </w:r>
      <w:bookmarkStart w:id="13887" w:name="_ETM_Q1_8424984"/>
      <w:bookmarkEnd w:id="13887"/>
      <w:r>
        <w:rPr>
          <w:rFonts w:hint="cs"/>
          <w:rtl/>
          <w:lang w:eastAsia="he-IL"/>
        </w:rPr>
        <w:t xml:space="preserve">האלה. </w:t>
      </w:r>
    </w:p>
    <w:p w:rsidR="00FD1775" w:rsidRDefault="00FD1775" w:rsidP="00FD1775">
      <w:pPr>
        <w:rPr>
          <w:rtl/>
          <w:lang w:eastAsia="he-IL"/>
        </w:rPr>
      </w:pPr>
      <w:bookmarkStart w:id="13888" w:name="_ETM_Q1_8425736"/>
      <w:bookmarkStart w:id="13889" w:name="_ETM_Q1_8425802"/>
      <w:bookmarkStart w:id="13890" w:name="_ETM_Q1_8426559"/>
      <w:bookmarkEnd w:id="13888"/>
      <w:bookmarkEnd w:id="13889"/>
      <w:bookmarkEnd w:id="13890"/>
    </w:p>
    <w:p w:rsidR="00FD1775" w:rsidRDefault="00FD1775" w:rsidP="00FD1775">
      <w:pPr>
        <w:pStyle w:val="a4"/>
        <w:keepNext/>
        <w:rPr>
          <w:rtl/>
        </w:rPr>
      </w:pPr>
      <w:bookmarkStart w:id="13891" w:name="ET_speaker_6166_1948"/>
      <w:r w:rsidRPr="00FD1775">
        <w:rPr>
          <w:rStyle w:val="TagStyle"/>
          <w:rtl/>
        </w:rPr>
        <w:t xml:space="preserve"> &lt;&lt; דובר &gt;&gt; </w:t>
      </w:r>
      <w:r>
        <w:rPr>
          <w:rtl/>
        </w:rPr>
        <w:t>אורי מקלב (יהדות התורה):</w:t>
      </w:r>
      <w:r w:rsidRPr="00FD1775">
        <w:rPr>
          <w:rStyle w:val="TagStyle"/>
          <w:rtl/>
        </w:rPr>
        <w:t xml:space="preserve"> &lt;&lt; דובר &gt;&gt;</w:t>
      </w:r>
      <w:r w:rsidR="00DF053A">
        <w:rPr>
          <w:rtl/>
        </w:rPr>
        <w:t xml:space="preserve"> </w:t>
      </w:r>
      <w:r>
        <w:rPr>
          <w:rtl/>
        </w:rPr>
        <w:t xml:space="preserve"> </w:t>
      </w:r>
      <w:bookmarkEnd w:id="13891"/>
    </w:p>
    <w:p w:rsidR="00FD1775" w:rsidRDefault="00FD1775" w:rsidP="00FD1775">
      <w:pPr>
        <w:pStyle w:val="KeepWithNext"/>
        <w:rPr>
          <w:rtl/>
          <w:lang w:eastAsia="he-IL"/>
        </w:rPr>
      </w:pPr>
    </w:p>
    <w:p w:rsidR="00FD1775" w:rsidRDefault="00FD1775" w:rsidP="00FD1775">
      <w:pPr>
        <w:rPr>
          <w:rtl/>
          <w:lang w:eastAsia="he-IL"/>
        </w:rPr>
      </w:pPr>
      <w:bookmarkStart w:id="13892" w:name="_ETM_Q1_8426883"/>
      <w:bookmarkStart w:id="13893" w:name="_ETM_Q1_8426901"/>
      <w:bookmarkEnd w:id="13892"/>
      <w:bookmarkEnd w:id="13893"/>
      <w:r>
        <w:rPr>
          <w:rFonts w:hint="cs"/>
          <w:rtl/>
          <w:lang w:eastAsia="he-IL"/>
        </w:rPr>
        <w:t>אבל הוא ירצה לאכול - - -</w:t>
      </w:r>
    </w:p>
    <w:p w:rsidR="00FD1775" w:rsidRDefault="00FD1775" w:rsidP="00FD1775">
      <w:pPr>
        <w:rPr>
          <w:rtl/>
          <w:lang w:eastAsia="he-IL"/>
        </w:rPr>
      </w:pPr>
      <w:bookmarkStart w:id="13894" w:name="_ETM_Q1_8426914"/>
      <w:bookmarkStart w:id="13895" w:name="_ETM_Q1_8426987"/>
      <w:bookmarkEnd w:id="13894"/>
      <w:bookmarkEnd w:id="13895"/>
    </w:p>
    <w:p w:rsidR="00FD1775" w:rsidRDefault="00FD1775" w:rsidP="00FD1775">
      <w:pPr>
        <w:pStyle w:val="a4"/>
        <w:keepNext/>
        <w:rPr>
          <w:rtl/>
        </w:rPr>
      </w:pPr>
      <w:bookmarkStart w:id="13896" w:name="ET_speaker_5142_1949"/>
      <w:r w:rsidRPr="00FD1775">
        <w:rPr>
          <w:rStyle w:val="TagStyle"/>
          <w:rtl/>
        </w:rPr>
        <w:t xml:space="preserve"> &lt;&lt; דובר &gt;&gt; </w:t>
      </w:r>
      <w:r>
        <w:rPr>
          <w:rtl/>
        </w:rPr>
        <w:t>יוליה מלינובסקי (ישראל ביתנו):</w:t>
      </w:r>
      <w:r w:rsidRPr="00FD1775">
        <w:rPr>
          <w:rStyle w:val="TagStyle"/>
          <w:rtl/>
        </w:rPr>
        <w:t xml:space="preserve"> &lt;&lt; דובר &gt;&gt;</w:t>
      </w:r>
      <w:r w:rsidR="00DF053A">
        <w:rPr>
          <w:rtl/>
        </w:rPr>
        <w:t xml:space="preserve"> </w:t>
      </w:r>
      <w:r>
        <w:rPr>
          <w:rtl/>
        </w:rPr>
        <w:t xml:space="preserve"> </w:t>
      </w:r>
      <w:bookmarkEnd w:id="13896"/>
    </w:p>
    <w:p w:rsidR="00FD1775" w:rsidRDefault="00FD1775" w:rsidP="00FD1775">
      <w:pPr>
        <w:pStyle w:val="KeepWithNext"/>
        <w:rPr>
          <w:rtl/>
          <w:lang w:eastAsia="he-IL"/>
        </w:rPr>
      </w:pPr>
    </w:p>
    <w:p w:rsidR="00FD1775" w:rsidRDefault="00FD1775" w:rsidP="00FD1775">
      <w:pPr>
        <w:rPr>
          <w:rtl/>
          <w:lang w:eastAsia="he-IL"/>
        </w:rPr>
      </w:pPr>
      <w:bookmarkStart w:id="13897" w:name="_ETM_Q1_8428619"/>
      <w:bookmarkStart w:id="13898" w:name="_ETM_Q1_8428695"/>
      <w:bookmarkEnd w:id="13897"/>
      <w:bookmarkEnd w:id="13898"/>
      <w:r>
        <w:rPr>
          <w:rFonts w:hint="cs"/>
          <w:rtl/>
          <w:lang w:eastAsia="he-IL"/>
        </w:rPr>
        <w:t xml:space="preserve">נכון, אתה </w:t>
      </w:r>
      <w:bookmarkStart w:id="13899" w:name="_ETM_Q1_8429546"/>
      <w:bookmarkEnd w:id="13899"/>
      <w:r>
        <w:rPr>
          <w:rFonts w:hint="cs"/>
          <w:rtl/>
          <w:lang w:eastAsia="he-IL"/>
        </w:rPr>
        <w:t>צודק, אבל אני לא צריכה להכניס את זה לחוק, זו</w:t>
      </w:r>
      <w:bookmarkStart w:id="13900" w:name="_ETM_Q1_8434481"/>
      <w:bookmarkEnd w:id="13900"/>
      <w:r>
        <w:rPr>
          <w:rFonts w:hint="cs"/>
          <w:rtl/>
          <w:lang w:eastAsia="he-IL"/>
        </w:rPr>
        <w:t xml:space="preserve"> סמכות של השר. </w:t>
      </w:r>
      <w:bookmarkStart w:id="13901" w:name="_ETM_Q1_8436017"/>
      <w:bookmarkEnd w:id="13901"/>
    </w:p>
    <w:p w:rsidR="00FD1775" w:rsidRDefault="00FD1775" w:rsidP="00FD1775">
      <w:pPr>
        <w:rPr>
          <w:rtl/>
          <w:lang w:eastAsia="he-IL"/>
        </w:rPr>
      </w:pPr>
      <w:bookmarkStart w:id="13902" w:name="_ETM_Q1_8436242"/>
      <w:bookmarkEnd w:id="13902"/>
    </w:p>
    <w:p w:rsidR="00FD1775" w:rsidRDefault="00FD1775" w:rsidP="00FD1775">
      <w:pPr>
        <w:pStyle w:val="a4"/>
        <w:keepNext/>
        <w:rPr>
          <w:rtl/>
        </w:rPr>
      </w:pPr>
      <w:bookmarkStart w:id="13903" w:name="ET_speaker_6166_1950"/>
      <w:r w:rsidRPr="00FD1775">
        <w:rPr>
          <w:rStyle w:val="TagStyle"/>
          <w:rtl/>
        </w:rPr>
        <w:t xml:space="preserve"> &lt;&lt; דובר &gt;&gt; </w:t>
      </w:r>
      <w:r>
        <w:rPr>
          <w:rtl/>
        </w:rPr>
        <w:t>אורי מקלב (יהדות התורה):</w:t>
      </w:r>
      <w:r w:rsidRPr="00FD1775">
        <w:rPr>
          <w:rStyle w:val="TagStyle"/>
          <w:rtl/>
        </w:rPr>
        <w:t xml:space="preserve"> &lt;&lt; דובר &gt;&gt;</w:t>
      </w:r>
      <w:r w:rsidR="00DF053A">
        <w:rPr>
          <w:rtl/>
        </w:rPr>
        <w:t xml:space="preserve"> </w:t>
      </w:r>
      <w:r>
        <w:rPr>
          <w:rtl/>
        </w:rPr>
        <w:t xml:space="preserve"> </w:t>
      </w:r>
      <w:bookmarkEnd w:id="13903"/>
    </w:p>
    <w:p w:rsidR="00FD1775" w:rsidRDefault="00FD1775" w:rsidP="00FD1775">
      <w:pPr>
        <w:pStyle w:val="KeepWithNext"/>
        <w:rPr>
          <w:rtl/>
          <w:lang w:eastAsia="he-IL"/>
        </w:rPr>
      </w:pPr>
    </w:p>
    <w:p w:rsidR="00FD1775" w:rsidRDefault="00FD1775" w:rsidP="00FD1775">
      <w:pPr>
        <w:rPr>
          <w:rtl/>
          <w:lang w:eastAsia="he-IL"/>
        </w:rPr>
      </w:pPr>
      <w:bookmarkStart w:id="13904" w:name="_ETM_Q1_8432355"/>
      <w:bookmarkStart w:id="13905" w:name="_ETM_Q1_8432425"/>
      <w:bookmarkEnd w:id="13904"/>
      <w:bookmarkEnd w:id="13905"/>
      <w:r>
        <w:rPr>
          <w:rFonts w:hint="cs"/>
          <w:rtl/>
          <w:lang w:eastAsia="he-IL"/>
        </w:rPr>
        <w:t xml:space="preserve">אבל צריך </w:t>
      </w:r>
      <w:bookmarkStart w:id="13906" w:name="_ETM_Q1_8434366"/>
      <w:bookmarkEnd w:id="13906"/>
      <w:r>
        <w:rPr>
          <w:rtl/>
          <w:lang w:eastAsia="he-IL"/>
        </w:rPr>
        <w:t>–</w:t>
      </w:r>
      <w:r>
        <w:rPr>
          <w:rFonts w:hint="cs"/>
          <w:rtl/>
          <w:lang w:eastAsia="he-IL"/>
        </w:rPr>
        <w:t xml:space="preserve"> חוץ מדברים שיקבע השר או שיקבע גוף הכשרות, כי זה חלק מתהליך נתינת </w:t>
      </w:r>
      <w:bookmarkStart w:id="13907" w:name="_ETM_Q1_8438751"/>
      <w:bookmarkEnd w:id="13907"/>
      <w:r>
        <w:rPr>
          <w:rFonts w:hint="cs"/>
          <w:rtl/>
          <w:lang w:eastAsia="he-IL"/>
        </w:rPr>
        <w:t xml:space="preserve">ההכשר. </w:t>
      </w:r>
    </w:p>
    <w:p w:rsidR="00FD1775" w:rsidRDefault="00FD1775" w:rsidP="00FD1775">
      <w:pPr>
        <w:rPr>
          <w:rtl/>
          <w:lang w:eastAsia="he-IL"/>
        </w:rPr>
      </w:pPr>
      <w:bookmarkStart w:id="13908" w:name="_ETM_Q1_8440431"/>
      <w:bookmarkStart w:id="13909" w:name="_ETM_Q1_8440500"/>
      <w:bookmarkEnd w:id="13908"/>
      <w:bookmarkEnd w:id="13909"/>
    </w:p>
    <w:p w:rsidR="00FD1775" w:rsidRDefault="00FD1775" w:rsidP="00FD1775">
      <w:pPr>
        <w:pStyle w:val="af9"/>
        <w:keepNext/>
        <w:rPr>
          <w:rtl/>
          <w:lang w:eastAsia="he-IL"/>
        </w:rPr>
      </w:pPr>
      <w:bookmarkStart w:id="13910" w:name="ET_guest_שמעון_מוני_מעתוק_1951"/>
      <w:r w:rsidRPr="00FD1775">
        <w:rPr>
          <w:rStyle w:val="TagStyle"/>
          <w:rtl/>
        </w:rPr>
        <w:t xml:space="preserve"> &lt;&lt; אורח &gt;&gt; </w:t>
      </w:r>
      <w:r>
        <w:rPr>
          <w:rtl/>
          <w:lang w:eastAsia="he-IL"/>
        </w:rPr>
        <w:t>שמעון מוני מעתוק:</w:t>
      </w:r>
      <w:r w:rsidRPr="00FD1775">
        <w:rPr>
          <w:rStyle w:val="TagStyle"/>
          <w:rtl/>
        </w:rPr>
        <w:t xml:space="preserve"> &lt;&lt; אורח &gt;&gt;</w:t>
      </w:r>
      <w:r w:rsidR="00DF053A">
        <w:rPr>
          <w:rtl/>
          <w:lang w:eastAsia="he-IL"/>
        </w:rPr>
        <w:t xml:space="preserve"> </w:t>
      </w:r>
      <w:r>
        <w:rPr>
          <w:rtl/>
          <w:lang w:eastAsia="he-IL"/>
        </w:rPr>
        <w:t xml:space="preserve"> </w:t>
      </w:r>
      <w:bookmarkEnd w:id="13910"/>
    </w:p>
    <w:p w:rsidR="00FD1775" w:rsidRDefault="00FD1775" w:rsidP="00FD1775">
      <w:pPr>
        <w:pStyle w:val="KeepWithNext"/>
        <w:rPr>
          <w:rtl/>
          <w:lang w:eastAsia="he-IL"/>
        </w:rPr>
      </w:pPr>
    </w:p>
    <w:p w:rsidR="00FD1775" w:rsidRDefault="00FD1775" w:rsidP="00FD1775">
      <w:pPr>
        <w:rPr>
          <w:rtl/>
          <w:lang w:eastAsia="he-IL"/>
        </w:rPr>
      </w:pPr>
      <w:bookmarkStart w:id="13911" w:name="_ETM_Q1_8437627"/>
      <w:bookmarkStart w:id="13912" w:name="_ETM_Q1_8437650"/>
      <w:bookmarkEnd w:id="13911"/>
      <w:bookmarkEnd w:id="13912"/>
      <w:r>
        <w:rPr>
          <w:rFonts w:hint="cs"/>
          <w:rtl/>
          <w:lang w:eastAsia="he-IL"/>
        </w:rPr>
        <w:t xml:space="preserve">יהיה חוזה שאותו גוף חותם על חוזה מול - </w:t>
      </w:r>
      <w:bookmarkStart w:id="13913" w:name="_ETM_Q1_8445401"/>
      <w:bookmarkEnd w:id="13913"/>
      <w:r>
        <w:rPr>
          <w:rFonts w:hint="cs"/>
          <w:rtl/>
          <w:lang w:eastAsia="he-IL"/>
        </w:rPr>
        <w:t>- -</w:t>
      </w:r>
    </w:p>
    <w:p w:rsidR="00FD1775" w:rsidRDefault="00FD1775" w:rsidP="00FD1775">
      <w:pPr>
        <w:rPr>
          <w:rtl/>
          <w:lang w:eastAsia="he-IL"/>
        </w:rPr>
      </w:pPr>
      <w:bookmarkStart w:id="13914" w:name="_ETM_Q1_8445833"/>
      <w:bookmarkStart w:id="13915" w:name="_ETM_Q1_8445894"/>
      <w:bookmarkEnd w:id="13914"/>
      <w:bookmarkEnd w:id="13915"/>
    </w:p>
    <w:p w:rsidR="00FD1775" w:rsidRDefault="00FD1775" w:rsidP="00FD1775">
      <w:pPr>
        <w:pStyle w:val="a4"/>
        <w:keepNext/>
        <w:rPr>
          <w:rtl/>
        </w:rPr>
      </w:pPr>
      <w:bookmarkStart w:id="13916" w:name="ET_speaker_6153_1952"/>
      <w:r w:rsidRPr="00FD1775">
        <w:rPr>
          <w:rStyle w:val="TagStyle"/>
          <w:rtl/>
        </w:rPr>
        <w:t xml:space="preserve"> &lt;&lt; דובר &gt;&gt; </w:t>
      </w:r>
      <w:r>
        <w:rPr>
          <w:rtl/>
        </w:rPr>
        <w:t>אבי מעוז (הציונות הדתית):</w:t>
      </w:r>
      <w:r w:rsidRPr="00FD1775">
        <w:rPr>
          <w:rStyle w:val="TagStyle"/>
          <w:rtl/>
        </w:rPr>
        <w:t xml:space="preserve"> &lt;&lt; דובר &gt;&gt;</w:t>
      </w:r>
      <w:r w:rsidR="00DF053A">
        <w:rPr>
          <w:rtl/>
        </w:rPr>
        <w:t xml:space="preserve"> </w:t>
      </w:r>
      <w:r>
        <w:rPr>
          <w:rtl/>
        </w:rPr>
        <w:t xml:space="preserve"> </w:t>
      </w:r>
      <w:bookmarkEnd w:id="13916"/>
    </w:p>
    <w:p w:rsidR="00FD1775" w:rsidRDefault="00FD1775" w:rsidP="00FD1775">
      <w:pPr>
        <w:pStyle w:val="KeepWithNext"/>
        <w:rPr>
          <w:rtl/>
          <w:lang w:eastAsia="he-IL"/>
        </w:rPr>
      </w:pPr>
    </w:p>
    <w:p w:rsidR="00FD1775" w:rsidRDefault="00FD1775" w:rsidP="00FD1775">
      <w:pPr>
        <w:rPr>
          <w:rtl/>
          <w:lang w:eastAsia="he-IL"/>
        </w:rPr>
      </w:pPr>
      <w:bookmarkStart w:id="13917" w:name="_ETM_Q1_8441583"/>
      <w:bookmarkStart w:id="13918" w:name="_ETM_Q1_8441604"/>
      <w:bookmarkEnd w:id="13917"/>
      <w:bookmarkEnd w:id="13918"/>
      <w:r>
        <w:rPr>
          <w:rFonts w:hint="cs"/>
          <w:rtl/>
          <w:lang w:eastAsia="he-IL"/>
        </w:rPr>
        <w:t xml:space="preserve">אבל אם כתוב בחוק, זה מה שהוא מעיר, </w:t>
      </w:r>
      <w:bookmarkStart w:id="13919" w:name="_ETM_Q1_8450950"/>
      <w:bookmarkEnd w:id="13919"/>
      <w:r>
        <w:rPr>
          <w:rFonts w:hint="cs"/>
          <w:rtl/>
          <w:lang w:eastAsia="he-IL"/>
        </w:rPr>
        <w:t xml:space="preserve">לא יכול לקבל כל טובת הנאה אחרת. </w:t>
      </w:r>
    </w:p>
    <w:p w:rsidR="00FD1775" w:rsidRDefault="00FD1775" w:rsidP="00FD1775">
      <w:pPr>
        <w:rPr>
          <w:rtl/>
          <w:lang w:eastAsia="he-IL"/>
        </w:rPr>
      </w:pPr>
      <w:bookmarkStart w:id="13920" w:name="_ETM_Q1_8453656"/>
      <w:bookmarkStart w:id="13921" w:name="_ETM_Q1_8453725"/>
      <w:bookmarkEnd w:id="13920"/>
      <w:bookmarkEnd w:id="13921"/>
    </w:p>
    <w:p w:rsidR="00FD1775" w:rsidRDefault="00FD1775" w:rsidP="00FD1775">
      <w:pPr>
        <w:pStyle w:val="af9"/>
        <w:keepNext/>
        <w:rPr>
          <w:rtl/>
          <w:lang w:eastAsia="he-IL"/>
        </w:rPr>
      </w:pPr>
      <w:bookmarkStart w:id="13922" w:name="ET_guest_שמעון_מוני_מעתוק_1953"/>
      <w:r w:rsidRPr="00FD1775">
        <w:rPr>
          <w:rStyle w:val="TagStyle"/>
          <w:rtl/>
        </w:rPr>
        <w:t xml:space="preserve"> &lt;&lt; אורח &gt;&gt; </w:t>
      </w:r>
      <w:r>
        <w:rPr>
          <w:rtl/>
          <w:lang w:eastAsia="he-IL"/>
        </w:rPr>
        <w:t>שמעון מוני מעתוק:</w:t>
      </w:r>
      <w:r w:rsidRPr="00FD1775">
        <w:rPr>
          <w:rStyle w:val="TagStyle"/>
          <w:rtl/>
        </w:rPr>
        <w:t xml:space="preserve"> &lt;&lt; אורח &gt;&gt;</w:t>
      </w:r>
      <w:r w:rsidR="00DF053A">
        <w:rPr>
          <w:rtl/>
          <w:lang w:eastAsia="he-IL"/>
        </w:rPr>
        <w:t xml:space="preserve"> </w:t>
      </w:r>
      <w:r>
        <w:rPr>
          <w:rtl/>
          <w:lang w:eastAsia="he-IL"/>
        </w:rPr>
        <w:t xml:space="preserve"> </w:t>
      </w:r>
      <w:bookmarkEnd w:id="13922"/>
    </w:p>
    <w:p w:rsidR="00FD1775" w:rsidRDefault="00FD1775" w:rsidP="00FD1775">
      <w:pPr>
        <w:pStyle w:val="KeepWithNext"/>
        <w:rPr>
          <w:rtl/>
          <w:lang w:eastAsia="he-IL"/>
        </w:rPr>
      </w:pPr>
    </w:p>
    <w:p w:rsidR="00FD1775" w:rsidRDefault="00FD1775" w:rsidP="00FD1775">
      <w:pPr>
        <w:rPr>
          <w:rtl/>
          <w:lang w:eastAsia="he-IL"/>
        </w:rPr>
      </w:pPr>
      <w:bookmarkStart w:id="13923" w:name="_ETM_Q1_8451167"/>
      <w:bookmarkStart w:id="13924" w:name="_ETM_Q1_8451187"/>
      <w:bookmarkEnd w:id="13923"/>
      <w:bookmarkEnd w:id="13924"/>
      <w:r>
        <w:rPr>
          <w:rFonts w:hint="cs"/>
          <w:rtl/>
          <w:lang w:eastAsia="he-IL"/>
        </w:rPr>
        <w:t xml:space="preserve">נכון, טובת הנאה. </w:t>
      </w:r>
      <w:bookmarkStart w:id="13925" w:name="_ETM_Q1_8453802"/>
      <w:bookmarkEnd w:id="13925"/>
    </w:p>
    <w:p w:rsidR="00FD1775" w:rsidRDefault="00FD1775" w:rsidP="00FD1775">
      <w:pPr>
        <w:rPr>
          <w:rtl/>
          <w:lang w:eastAsia="he-IL"/>
        </w:rPr>
      </w:pPr>
      <w:bookmarkStart w:id="13926" w:name="_ETM_Q1_8453905"/>
      <w:bookmarkStart w:id="13927" w:name="_ETM_Q1_8453989"/>
      <w:bookmarkEnd w:id="13926"/>
      <w:bookmarkEnd w:id="13927"/>
    </w:p>
    <w:p w:rsidR="00FD1775" w:rsidRDefault="00FD1775" w:rsidP="00FD1775">
      <w:pPr>
        <w:pStyle w:val="a4"/>
        <w:keepNext/>
        <w:rPr>
          <w:rtl/>
        </w:rPr>
      </w:pPr>
      <w:r w:rsidRPr="00FD1775">
        <w:rPr>
          <w:rStyle w:val="TagStyle"/>
          <w:rtl/>
        </w:rPr>
        <w:t xml:space="preserve"> &lt;&lt; דובר &gt;&gt; </w:t>
      </w:r>
      <w:r>
        <w:rPr>
          <w:rtl/>
        </w:rPr>
        <w:t>יוליה מלינובסקי (ישראל ביתנו):</w:t>
      </w:r>
      <w:r w:rsidRPr="00FD1775">
        <w:rPr>
          <w:rStyle w:val="TagStyle"/>
          <w:rtl/>
        </w:rPr>
        <w:t xml:space="preserve"> &lt;&lt; דובר &gt;&gt;</w:t>
      </w:r>
      <w:r w:rsidR="00DF053A">
        <w:rPr>
          <w:rtl/>
        </w:rPr>
        <w:t xml:space="preserve"> </w:t>
      </w:r>
      <w:r>
        <w:rPr>
          <w:rtl/>
        </w:rPr>
        <w:t xml:space="preserve"> </w:t>
      </w:r>
    </w:p>
    <w:p w:rsidR="00FD1775" w:rsidRDefault="00FD1775" w:rsidP="00FD1775">
      <w:pPr>
        <w:pStyle w:val="KeepWithNext"/>
        <w:rPr>
          <w:rtl/>
          <w:lang w:eastAsia="he-IL"/>
        </w:rPr>
      </w:pPr>
    </w:p>
    <w:p w:rsidR="00FD1775" w:rsidRDefault="00FD1775" w:rsidP="00FD1775">
      <w:pPr>
        <w:rPr>
          <w:rtl/>
          <w:lang w:eastAsia="he-IL"/>
        </w:rPr>
      </w:pPr>
      <w:bookmarkStart w:id="13928" w:name="_ETM_Q1_8456463"/>
      <w:bookmarkStart w:id="13929" w:name="_ETM_Q1_8456487"/>
      <w:bookmarkEnd w:id="13928"/>
      <w:bookmarkEnd w:id="13929"/>
      <w:r>
        <w:rPr>
          <w:rFonts w:hint="cs"/>
          <w:rtl/>
          <w:lang w:eastAsia="he-IL"/>
        </w:rPr>
        <w:t xml:space="preserve">רגע, דקה. כשאנחנו כח"כים, אתם כח"כים נשארים לישון בירושלים </w:t>
      </w:r>
      <w:bookmarkStart w:id="13930" w:name="_ETM_Q1_8467074"/>
      <w:bookmarkEnd w:id="13930"/>
      <w:r>
        <w:rPr>
          <w:rFonts w:hint="cs"/>
          <w:rtl/>
          <w:lang w:eastAsia="he-IL"/>
        </w:rPr>
        <w:t xml:space="preserve">אלה שלא ירושלמים, בבית מלון, לנו גם אסור לקבל טובת </w:t>
      </w:r>
      <w:bookmarkStart w:id="13931" w:name="_ETM_Q1_8470890"/>
      <w:bookmarkEnd w:id="13931"/>
      <w:r>
        <w:rPr>
          <w:rFonts w:hint="cs"/>
          <w:rtl/>
          <w:lang w:eastAsia="he-IL"/>
        </w:rPr>
        <w:t xml:space="preserve">הנאה, אבל אנחנו נשארים פה בבית מלון כי זה חלק </w:t>
      </w:r>
      <w:bookmarkStart w:id="13932" w:name="_ETM_Q1_8470563"/>
      <w:bookmarkEnd w:id="13932"/>
      <w:r>
        <w:rPr>
          <w:rFonts w:hint="cs"/>
          <w:rtl/>
          <w:lang w:eastAsia="he-IL"/>
        </w:rPr>
        <w:t>- - -</w:t>
      </w:r>
      <w:bookmarkStart w:id="13933" w:name="_ETM_Q1_8471411"/>
      <w:bookmarkEnd w:id="13933"/>
    </w:p>
    <w:p w:rsidR="00FD1775" w:rsidRDefault="00FD1775" w:rsidP="00FD1775">
      <w:pPr>
        <w:rPr>
          <w:rtl/>
          <w:lang w:eastAsia="he-IL"/>
        </w:rPr>
      </w:pPr>
      <w:bookmarkStart w:id="13934" w:name="_ETM_Q1_8471473"/>
      <w:bookmarkEnd w:id="13934"/>
    </w:p>
    <w:p w:rsidR="00FD1775" w:rsidRDefault="00FD1775" w:rsidP="00FD1775">
      <w:pPr>
        <w:pStyle w:val="a4"/>
        <w:keepNext/>
        <w:rPr>
          <w:rtl/>
        </w:rPr>
      </w:pPr>
      <w:r w:rsidRPr="00FD1775">
        <w:rPr>
          <w:rStyle w:val="TagStyle"/>
          <w:rtl/>
        </w:rPr>
        <w:t xml:space="preserve"> &lt;&lt; דובר &gt;&gt; </w:t>
      </w:r>
      <w:r>
        <w:rPr>
          <w:rtl/>
        </w:rPr>
        <w:t>יעקב מרגי (ש"ס):</w:t>
      </w:r>
      <w:r w:rsidRPr="00FD1775">
        <w:rPr>
          <w:rStyle w:val="TagStyle"/>
          <w:rtl/>
        </w:rPr>
        <w:t xml:space="preserve"> &lt;&lt; דובר &gt;&gt;</w:t>
      </w:r>
      <w:r w:rsidR="00DF053A">
        <w:rPr>
          <w:rtl/>
        </w:rPr>
        <w:t xml:space="preserve"> </w:t>
      </w:r>
      <w:r>
        <w:rPr>
          <w:rtl/>
        </w:rPr>
        <w:t xml:space="preserve"> </w:t>
      </w:r>
    </w:p>
    <w:p w:rsidR="00FD1775" w:rsidRDefault="00FD1775" w:rsidP="00FD1775">
      <w:pPr>
        <w:pStyle w:val="KeepWithNext"/>
        <w:rPr>
          <w:rtl/>
          <w:lang w:eastAsia="he-IL"/>
        </w:rPr>
      </w:pPr>
    </w:p>
    <w:p w:rsidR="00FD1775" w:rsidRDefault="00FD1775" w:rsidP="00FD1775">
      <w:pPr>
        <w:rPr>
          <w:rtl/>
          <w:lang w:eastAsia="he-IL"/>
        </w:rPr>
      </w:pPr>
      <w:bookmarkStart w:id="13935" w:name="_ETM_Q1_8472457"/>
      <w:bookmarkStart w:id="13936" w:name="_ETM_Q1_8472480"/>
      <w:bookmarkEnd w:id="13935"/>
      <w:bookmarkEnd w:id="13936"/>
      <w:r>
        <w:rPr>
          <w:rFonts w:hint="cs"/>
          <w:rtl/>
          <w:lang w:eastAsia="he-IL"/>
        </w:rPr>
        <w:t xml:space="preserve">זה עונש, איזה טובת הנאה? </w:t>
      </w:r>
    </w:p>
    <w:p w:rsidR="00FD1775" w:rsidRDefault="00FD1775" w:rsidP="00FD1775">
      <w:pPr>
        <w:rPr>
          <w:rtl/>
          <w:lang w:eastAsia="he-IL"/>
        </w:rPr>
      </w:pPr>
      <w:bookmarkStart w:id="13937" w:name="_ETM_Q1_8476035"/>
      <w:bookmarkStart w:id="13938" w:name="_ETM_Q1_8476104"/>
      <w:bookmarkEnd w:id="13937"/>
      <w:bookmarkEnd w:id="13938"/>
    </w:p>
    <w:p w:rsidR="00FD1775" w:rsidRDefault="00FD1775" w:rsidP="00FD1775">
      <w:pPr>
        <w:pStyle w:val="a4"/>
        <w:keepNext/>
        <w:rPr>
          <w:rtl/>
        </w:rPr>
      </w:pPr>
      <w:r w:rsidRPr="00FD1775">
        <w:rPr>
          <w:rStyle w:val="TagStyle"/>
          <w:rtl/>
        </w:rPr>
        <w:t xml:space="preserve"> &lt;&lt; דובר &gt;&gt; </w:t>
      </w:r>
      <w:r>
        <w:rPr>
          <w:rtl/>
        </w:rPr>
        <w:t>יוליה מלינובסקי (ישראל ביתנו):</w:t>
      </w:r>
      <w:r w:rsidRPr="00FD1775">
        <w:rPr>
          <w:rStyle w:val="TagStyle"/>
          <w:rtl/>
        </w:rPr>
        <w:t xml:space="preserve"> &lt;&lt; דובר &gt;&gt;</w:t>
      </w:r>
      <w:r w:rsidR="00DF053A">
        <w:rPr>
          <w:rtl/>
        </w:rPr>
        <w:t xml:space="preserve"> </w:t>
      </w:r>
      <w:r>
        <w:rPr>
          <w:rtl/>
        </w:rPr>
        <w:t xml:space="preserve"> </w:t>
      </w:r>
    </w:p>
    <w:p w:rsidR="00FD1775" w:rsidRDefault="00FD1775" w:rsidP="00FD1775">
      <w:pPr>
        <w:pStyle w:val="KeepWithNext"/>
        <w:rPr>
          <w:rtl/>
          <w:lang w:eastAsia="he-IL"/>
        </w:rPr>
      </w:pPr>
    </w:p>
    <w:p w:rsidR="00FD1775" w:rsidRDefault="00FD1775" w:rsidP="00FD1775">
      <w:pPr>
        <w:rPr>
          <w:rtl/>
          <w:lang w:eastAsia="he-IL"/>
        </w:rPr>
      </w:pPr>
      <w:bookmarkStart w:id="13939" w:name="_ETM_Q1_8478192"/>
      <w:bookmarkStart w:id="13940" w:name="_ETM_Q1_8478215"/>
      <w:bookmarkEnd w:id="13939"/>
      <w:bookmarkEnd w:id="13940"/>
      <w:r>
        <w:rPr>
          <w:rFonts w:hint="cs"/>
          <w:rtl/>
          <w:lang w:eastAsia="he-IL"/>
        </w:rPr>
        <w:t xml:space="preserve">זה עונש, אבל </w:t>
      </w:r>
      <w:bookmarkStart w:id="13941" w:name="_ETM_Q1_8479555"/>
      <w:bookmarkEnd w:id="13941"/>
      <w:r>
        <w:rPr>
          <w:rFonts w:hint="cs"/>
          <w:rtl/>
          <w:lang w:eastAsia="he-IL"/>
        </w:rPr>
        <w:t>הציבור מפרש את זה - - -</w:t>
      </w:r>
    </w:p>
    <w:p w:rsidR="00FD1775" w:rsidRDefault="00FD1775" w:rsidP="00FD1775">
      <w:pPr>
        <w:rPr>
          <w:rtl/>
          <w:lang w:eastAsia="he-IL"/>
        </w:rPr>
      </w:pPr>
      <w:bookmarkStart w:id="13942" w:name="_ETM_Q1_8476855"/>
      <w:bookmarkStart w:id="13943" w:name="_ETM_Q1_8476927"/>
      <w:bookmarkStart w:id="13944" w:name="_ETM_Q1_8479097"/>
      <w:bookmarkEnd w:id="13942"/>
      <w:bookmarkEnd w:id="13943"/>
      <w:bookmarkEnd w:id="13944"/>
    </w:p>
    <w:p w:rsidR="00FD1775" w:rsidRDefault="00FD1775" w:rsidP="00FD1775">
      <w:pPr>
        <w:pStyle w:val="a4"/>
        <w:keepNext/>
        <w:rPr>
          <w:rtl/>
        </w:rPr>
      </w:pPr>
      <w:bookmarkStart w:id="13945" w:name="ET_speaker_5069_1957"/>
      <w:r w:rsidRPr="00FD1775">
        <w:rPr>
          <w:rStyle w:val="TagStyle"/>
          <w:rtl/>
        </w:rPr>
        <w:t xml:space="preserve"> &lt;&lt; דובר &gt;&gt; </w:t>
      </w:r>
      <w:r>
        <w:rPr>
          <w:rtl/>
        </w:rPr>
        <w:t>יעקב אשר (יהדות התורה):</w:t>
      </w:r>
      <w:r w:rsidRPr="00FD1775">
        <w:rPr>
          <w:rStyle w:val="TagStyle"/>
          <w:rtl/>
        </w:rPr>
        <w:t xml:space="preserve"> &lt;&lt; דובר &gt;&gt;</w:t>
      </w:r>
      <w:r w:rsidR="00DF053A">
        <w:rPr>
          <w:rtl/>
        </w:rPr>
        <w:t xml:space="preserve"> </w:t>
      </w:r>
      <w:r>
        <w:rPr>
          <w:rtl/>
        </w:rPr>
        <w:t xml:space="preserve"> </w:t>
      </w:r>
      <w:bookmarkEnd w:id="13945"/>
    </w:p>
    <w:p w:rsidR="00FD1775" w:rsidRDefault="00FD1775" w:rsidP="00FD1775">
      <w:pPr>
        <w:pStyle w:val="KeepWithNext"/>
        <w:rPr>
          <w:rtl/>
          <w:lang w:eastAsia="he-IL"/>
        </w:rPr>
      </w:pPr>
    </w:p>
    <w:p w:rsidR="00FD1775" w:rsidRDefault="00FD1775" w:rsidP="00FD1775">
      <w:pPr>
        <w:rPr>
          <w:rtl/>
          <w:lang w:eastAsia="he-IL"/>
        </w:rPr>
      </w:pPr>
      <w:bookmarkStart w:id="13946" w:name="_ETM_Q1_8479446"/>
      <w:bookmarkStart w:id="13947" w:name="_ETM_Q1_8479468"/>
      <w:bookmarkEnd w:id="13946"/>
      <w:bookmarkEnd w:id="13947"/>
      <w:r>
        <w:rPr>
          <w:rFonts w:hint="cs"/>
          <w:rtl/>
          <w:lang w:eastAsia="he-IL"/>
        </w:rPr>
        <w:t xml:space="preserve">הציבור לא מבין </w:t>
      </w:r>
      <w:bookmarkStart w:id="13948" w:name="_ETM_Q1_8482103"/>
      <w:bookmarkEnd w:id="13948"/>
      <w:r>
        <w:rPr>
          <w:rFonts w:hint="cs"/>
          <w:rtl/>
          <w:lang w:eastAsia="he-IL"/>
        </w:rPr>
        <w:t xml:space="preserve">את זה, נכון. </w:t>
      </w:r>
    </w:p>
    <w:p w:rsidR="00FD1775" w:rsidRDefault="00FD1775" w:rsidP="00FD1775">
      <w:pPr>
        <w:rPr>
          <w:rtl/>
          <w:lang w:eastAsia="he-IL"/>
        </w:rPr>
      </w:pPr>
      <w:bookmarkStart w:id="13949" w:name="_ETM_Q1_8478171"/>
      <w:bookmarkStart w:id="13950" w:name="_ETM_Q1_8478232"/>
      <w:bookmarkStart w:id="13951" w:name="_ETM_Q1_8479027"/>
      <w:bookmarkEnd w:id="13949"/>
      <w:bookmarkEnd w:id="13950"/>
      <w:bookmarkEnd w:id="13951"/>
    </w:p>
    <w:p w:rsidR="00FD1775" w:rsidRDefault="00FD1775" w:rsidP="00FD1775">
      <w:pPr>
        <w:pStyle w:val="a4"/>
        <w:keepNext/>
        <w:rPr>
          <w:rtl/>
        </w:rPr>
      </w:pPr>
      <w:r w:rsidRPr="00FD1775">
        <w:rPr>
          <w:rStyle w:val="TagStyle"/>
          <w:rtl/>
        </w:rPr>
        <w:t xml:space="preserve"> &lt;&lt; דובר &gt;&gt; </w:t>
      </w:r>
      <w:r>
        <w:rPr>
          <w:rtl/>
        </w:rPr>
        <w:t>יוליה מלינובסקי (ישראל ביתנו):</w:t>
      </w:r>
      <w:r w:rsidRPr="00FD1775">
        <w:rPr>
          <w:rStyle w:val="TagStyle"/>
          <w:rtl/>
        </w:rPr>
        <w:t xml:space="preserve"> &lt;&lt; דובר &gt;&gt;</w:t>
      </w:r>
      <w:r w:rsidR="00DF053A">
        <w:rPr>
          <w:rtl/>
        </w:rPr>
        <w:t xml:space="preserve"> </w:t>
      </w:r>
      <w:r>
        <w:rPr>
          <w:rtl/>
        </w:rPr>
        <w:t xml:space="preserve"> </w:t>
      </w:r>
    </w:p>
    <w:p w:rsidR="00FD1775" w:rsidRDefault="00FD1775" w:rsidP="00FD1775">
      <w:pPr>
        <w:pStyle w:val="KeepWithNext"/>
        <w:rPr>
          <w:rtl/>
          <w:lang w:eastAsia="he-IL"/>
        </w:rPr>
      </w:pPr>
    </w:p>
    <w:p w:rsidR="00FD1775" w:rsidRDefault="00FD1775" w:rsidP="00FD1775">
      <w:pPr>
        <w:rPr>
          <w:rtl/>
          <w:lang w:eastAsia="he-IL"/>
        </w:rPr>
      </w:pPr>
      <w:bookmarkStart w:id="13952" w:name="_ETM_Q1_8479373"/>
      <w:bookmarkStart w:id="13953" w:name="_ETM_Q1_8479397"/>
      <w:bookmarkEnd w:id="13952"/>
      <w:bookmarkEnd w:id="13953"/>
      <w:r>
        <w:rPr>
          <w:rFonts w:hint="cs"/>
          <w:rtl/>
          <w:lang w:eastAsia="he-IL"/>
        </w:rPr>
        <w:t xml:space="preserve">לא מבין וחושב שזה כיף מאוד </w:t>
      </w:r>
      <w:bookmarkStart w:id="13954" w:name="_ETM_Q1_8483555"/>
      <w:bookmarkEnd w:id="13954"/>
      <w:r>
        <w:rPr>
          <w:rFonts w:hint="cs"/>
          <w:rtl/>
          <w:lang w:eastAsia="he-IL"/>
        </w:rPr>
        <w:t xml:space="preserve">גדול לבוא לבית מלון בשלוש לפנות בוקר כשאתה כבר </w:t>
      </w:r>
      <w:bookmarkStart w:id="13955" w:name="_ETM_Q1_8489119"/>
      <w:bookmarkEnd w:id="13955"/>
      <w:r>
        <w:rPr>
          <w:rFonts w:hint="cs"/>
          <w:rtl/>
          <w:lang w:eastAsia="he-IL"/>
        </w:rPr>
        <w:t xml:space="preserve">לא שומע ולא רואה, אבל לכאורה אפשר לחשוב את זה </w:t>
      </w:r>
      <w:bookmarkStart w:id="13956" w:name="_ETM_Q1_8488841"/>
      <w:bookmarkEnd w:id="13956"/>
      <w:r>
        <w:rPr>
          <w:rFonts w:hint="cs"/>
          <w:rtl/>
          <w:lang w:eastAsia="he-IL"/>
        </w:rPr>
        <w:t xml:space="preserve">כטובת הנאה. גם פה, יש דברים לא הגיוניים, יש דברים </w:t>
      </w:r>
      <w:bookmarkStart w:id="13957" w:name="_ETM_Q1_8495849"/>
      <w:bookmarkEnd w:id="13957"/>
      <w:r>
        <w:rPr>
          <w:rFonts w:hint="cs"/>
          <w:rtl/>
          <w:lang w:eastAsia="he-IL"/>
        </w:rPr>
        <w:t xml:space="preserve">הגיוניים. אני חושבת שהכול ייכתב בחוזה וזה דברים שהם ברורים. </w:t>
      </w:r>
      <w:bookmarkStart w:id="13958" w:name="_ETM_Q1_8495422"/>
      <w:bookmarkEnd w:id="13958"/>
    </w:p>
    <w:p w:rsidR="00FD1775" w:rsidRDefault="00FD1775" w:rsidP="00FD1775">
      <w:pPr>
        <w:rPr>
          <w:rtl/>
          <w:lang w:eastAsia="he-IL"/>
        </w:rPr>
      </w:pPr>
      <w:bookmarkStart w:id="13959" w:name="_ETM_Q1_8495637"/>
      <w:bookmarkStart w:id="13960" w:name="_ETM_Q1_8495707"/>
      <w:bookmarkStart w:id="13961" w:name="_ETM_Q1_8497808"/>
      <w:bookmarkEnd w:id="13959"/>
      <w:bookmarkEnd w:id="13960"/>
      <w:bookmarkEnd w:id="13961"/>
    </w:p>
    <w:p w:rsidR="00FD1775" w:rsidRDefault="00FD1775" w:rsidP="00FD1775">
      <w:pPr>
        <w:pStyle w:val="a4"/>
        <w:keepNext/>
        <w:rPr>
          <w:rtl/>
        </w:rPr>
      </w:pPr>
      <w:bookmarkStart w:id="13962" w:name="ET_speaker_5069_1959"/>
      <w:r w:rsidRPr="00FD1775">
        <w:rPr>
          <w:rStyle w:val="TagStyle"/>
          <w:rtl/>
        </w:rPr>
        <w:t xml:space="preserve"> &lt;&lt; דובר &gt;&gt; </w:t>
      </w:r>
      <w:r>
        <w:rPr>
          <w:rtl/>
        </w:rPr>
        <w:t>יעקב אשר (יהדות התורה):</w:t>
      </w:r>
      <w:r w:rsidRPr="00FD1775">
        <w:rPr>
          <w:rStyle w:val="TagStyle"/>
          <w:rtl/>
        </w:rPr>
        <w:t xml:space="preserve"> &lt;&lt; דובר &gt;&gt;</w:t>
      </w:r>
      <w:r w:rsidR="00DF053A">
        <w:rPr>
          <w:rtl/>
        </w:rPr>
        <w:t xml:space="preserve"> </w:t>
      </w:r>
      <w:r>
        <w:rPr>
          <w:rtl/>
        </w:rPr>
        <w:t xml:space="preserve"> </w:t>
      </w:r>
      <w:bookmarkEnd w:id="13962"/>
    </w:p>
    <w:p w:rsidR="00FD1775" w:rsidRDefault="00FD1775" w:rsidP="00FD1775">
      <w:pPr>
        <w:pStyle w:val="KeepWithNext"/>
        <w:rPr>
          <w:rtl/>
          <w:lang w:eastAsia="he-IL"/>
        </w:rPr>
      </w:pPr>
    </w:p>
    <w:p w:rsidR="00FD1775" w:rsidRDefault="00FD1775" w:rsidP="00FD1775">
      <w:pPr>
        <w:rPr>
          <w:rtl/>
          <w:lang w:eastAsia="he-IL"/>
        </w:rPr>
      </w:pPr>
      <w:bookmarkStart w:id="13963" w:name="_ETM_Q1_8498167"/>
      <w:bookmarkStart w:id="13964" w:name="_ETM_Q1_8498187"/>
      <w:bookmarkEnd w:id="13963"/>
      <w:bookmarkEnd w:id="13964"/>
      <w:r>
        <w:rPr>
          <w:rFonts w:hint="cs"/>
          <w:rtl/>
          <w:lang w:eastAsia="he-IL"/>
        </w:rPr>
        <w:t xml:space="preserve">תגידי לחבר הכנסת בליאק שמחר, כשהוא עולה לדבר בתכנית רדיו, </w:t>
      </w:r>
      <w:bookmarkStart w:id="13965" w:name="_ETM_Q1_8504887"/>
      <w:bookmarkEnd w:id="13965"/>
      <w:r>
        <w:rPr>
          <w:rFonts w:hint="cs"/>
          <w:rtl/>
          <w:lang w:eastAsia="he-IL"/>
        </w:rPr>
        <w:t>שלא יגיד שהמשגיחים - - -</w:t>
      </w:r>
    </w:p>
    <w:p w:rsidR="00FD1775" w:rsidRDefault="00FD1775" w:rsidP="00FD1775">
      <w:pPr>
        <w:rPr>
          <w:rtl/>
          <w:lang w:eastAsia="he-IL"/>
        </w:rPr>
      </w:pPr>
      <w:bookmarkStart w:id="13966" w:name="_ETM_Q1_8503297"/>
      <w:bookmarkStart w:id="13967" w:name="_ETM_Q1_8503368"/>
      <w:bookmarkEnd w:id="13966"/>
      <w:bookmarkEnd w:id="13967"/>
    </w:p>
    <w:p w:rsidR="00FD1775" w:rsidRDefault="00FD1775" w:rsidP="00FD1775">
      <w:pPr>
        <w:pStyle w:val="af9"/>
        <w:keepNext/>
        <w:rPr>
          <w:rtl/>
          <w:lang w:eastAsia="he-IL"/>
        </w:rPr>
      </w:pPr>
      <w:bookmarkStart w:id="13968" w:name="ET_guest_שמעון_מוני_מעתוק_1960"/>
      <w:r w:rsidRPr="00FD1775">
        <w:rPr>
          <w:rStyle w:val="TagStyle"/>
          <w:rtl/>
        </w:rPr>
        <w:t xml:space="preserve"> &lt;&lt; אורח &gt;&gt; </w:t>
      </w:r>
      <w:r>
        <w:rPr>
          <w:rtl/>
          <w:lang w:eastAsia="he-IL"/>
        </w:rPr>
        <w:t>שמעון מוני מעתוק:</w:t>
      </w:r>
      <w:r w:rsidRPr="00FD1775">
        <w:rPr>
          <w:rStyle w:val="TagStyle"/>
          <w:rtl/>
        </w:rPr>
        <w:t xml:space="preserve"> &lt;&lt; אורח &gt;&gt;</w:t>
      </w:r>
      <w:r w:rsidR="00DF053A">
        <w:rPr>
          <w:rtl/>
          <w:lang w:eastAsia="he-IL"/>
        </w:rPr>
        <w:t xml:space="preserve"> </w:t>
      </w:r>
      <w:r>
        <w:rPr>
          <w:rtl/>
          <w:lang w:eastAsia="he-IL"/>
        </w:rPr>
        <w:t xml:space="preserve"> </w:t>
      </w:r>
      <w:bookmarkEnd w:id="13968"/>
    </w:p>
    <w:p w:rsidR="00FD1775" w:rsidRDefault="00FD1775" w:rsidP="00FD1775">
      <w:pPr>
        <w:pStyle w:val="KeepWithNext"/>
        <w:rPr>
          <w:rtl/>
          <w:lang w:eastAsia="he-IL"/>
        </w:rPr>
      </w:pPr>
    </w:p>
    <w:p w:rsidR="00FD1775" w:rsidRPr="00FD1775" w:rsidRDefault="00FD1775" w:rsidP="002F00F5">
      <w:pPr>
        <w:rPr>
          <w:rtl/>
          <w:lang w:eastAsia="he-IL"/>
        </w:rPr>
      </w:pPr>
      <w:bookmarkStart w:id="13969" w:name="_ETM_Q1_8502576"/>
      <w:bookmarkStart w:id="13970" w:name="_ETM_Q1_8502596"/>
      <w:bookmarkEnd w:id="13969"/>
      <w:bookmarkEnd w:id="13970"/>
      <w:r>
        <w:rPr>
          <w:rFonts w:hint="cs"/>
          <w:rtl/>
          <w:lang w:eastAsia="he-IL"/>
        </w:rPr>
        <w:t xml:space="preserve">אני חושב שזה מאוד פשוט, </w:t>
      </w:r>
      <w:bookmarkStart w:id="13971" w:name="_ETM_Q1_8506458"/>
      <w:bookmarkEnd w:id="13971"/>
      <w:r>
        <w:rPr>
          <w:rFonts w:hint="cs"/>
          <w:rtl/>
          <w:lang w:eastAsia="he-IL"/>
        </w:rPr>
        <w:t xml:space="preserve">אחת, ההתחשבנות בין בית העסק לבין הגוף נותן ההכשר </w:t>
      </w:r>
      <w:bookmarkStart w:id="13972" w:name="_ETM_Q1_8515388"/>
      <w:bookmarkEnd w:id="13972"/>
      <w:r>
        <w:rPr>
          <w:rFonts w:hint="cs"/>
          <w:rtl/>
          <w:lang w:eastAsia="he-IL"/>
        </w:rPr>
        <w:t xml:space="preserve">לצורך העניין היא ישירה ולא דרך המשגיח, המשגיח לא מקבל </w:t>
      </w:r>
      <w:bookmarkStart w:id="13973" w:name="_ETM_Q1_8516089"/>
      <w:bookmarkEnd w:id="13973"/>
      <w:r>
        <w:rPr>
          <w:rFonts w:hint="cs"/>
          <w:rtl/>
          <w:lang w:eastAsia="he-IL"/>
        </w:rPr>
        <w:t xml:space="preserve">כלום, זה בפשטות מה שכתוב פה. עכשיו אם המשגיח </w:t>
      </w:r>
      <w:bookmarkStart w:id="13974" w:name="_ETM_Q1_8523873"/>
      <w:bookmarkEnd w:id="13974"/>
      <w:r>
        <w:rPr>
          <w:rFonts w:hint="cs"/>
          <w:rtl/>
          <w:lang w:eastAsia="he-IL"/>
        </w:rPr>
        <w:t xml:space="preserve">צריך לישון, כחלק מהעלויות שהם מחשבים ביניהם וחותמים בהסכם, כמה </w:t>
      </w:r>
      <w:bookmarkStart w:id="13975" w:name="_ETM_Q1_8526160"/>
      <w:bookmarkEnd w:id="13975"/>
      <w:r>
        <w:rPr>
          <w:rFonts w:hint="cs"/>
          <w:rtl/>
          <w:lang w:eastAsia="he-IL"/>
        </w:rPr>
        <w:t xml:space="preserve">הוא ישלם וכמה זה עולה, בסדר גמור, אבל אם בסופו </w:t>
      </w:r>
      <w:bookmarkStart w:id="13976" w:name="_ETM_Q1_8526178"/>
      <w:bookmarkEnd w:id="13976"/>
      <w:r>
        <w:rPr>
          <w:rFonts w:hint="cs"/>
          <w:rtl/>
          <w:lang w:eastAsia="he-IL"/>
        </w:rPr>
        <w:t xml:space="preserve">של יום כחלק מהאירוע הזה הוא מגיע לשבת עם כל </w:t>
      </w:r>
      <w:bookmarkStart w:id="13977" w:name="_ETM_Q1_8532481"/>
      <w:bookmarkEnd w:id="13977"/>
      <w:r>
        <w:rPr>
          <w:rFonts w:hint="cs"/>
          <w:rtl/>
          <w:lang w:eastAsia="he-IL"/>
        </w:rPr>
        <w:t xml:space="preserve">המשפחה אז יש לזה עלויות מן הסתם. אם זה לא </w:t>
      </w:r>
      <w:bookmarkStart w:id="13978" w:name="_ETM_Q1_8532427"/>
      <w:bookmarkEnd w:id="13978"/>
      <w:r>
        <w:rPr>
          <w:rFonts w:hint="cs"/>
          <w:rtl/>
          <w:lang w:eastAsia="he-IL"/>
        </w:rPr>
        <w:t xml:space="preserve">מגולם כחלק מהתשלום בין הגופים אז יש בעיה לדעתי. </w:t>
      </w:r>
      <w:bookmarkStart w:id="13979" w:name="_ETM_Q1_8540412"/>
      <w:bookmarkEnd w:id="13979"/>
      <w:r>
        <w:rPr>
          <w:rFonts w:hint="cs"/>
          <w:rtl/>
          <w:lang w:eastAsia="he-IL"/>
        </w:rPr>
        <w:t xml:space="preserve">אני חושב שזה הסיפור. זה הסיפור, אבל אני לא חושב </w:t>
      </w:r>
      <w:bookmarkStart w:id="13980" w:name="_ETM_Q1_8542447"/>
      <w:bookmarkEnd w:id="13980"/>
      <w:r>
        <w:rPr>
          <w:rFonts w:hint="cs"/>
          <w:rtl/>
          <w:lang w:eastAsia="he-IL"/>
        </w:rPr>
        <w:t>שצריך להיכנס לפרטים</w:t>
      </w:r>
      <w:bookmarkStart w:id="13981" w:name="_ETM_Q1_8543608"/>
      <w:bookmarkEnd w:id="13981"/>
      <w:r>
        <w:rPr>
          <w:rFonts w:hint="cs"/>
          <w:rtl/>
          <w:lang w:eastAsia="he-IL"/>
        </w:rPr>
        <w:t xml:space="preserve"> של הדבר הזה לחוק. </w:t>
      </w:r>
    </w:p>
    <w:p w:rsidR="00FD1775" w:rsidRDefault="00FD1775" w:rsidP="00FD1775">
      <w:pPr>
        <w:rPr>
          <w:rtl/>
          <w:lang w:eastAsia="he-IL"/>
        </w:rPr>
      </w:pPr>
    </w:p>
    <w:p w:rsidR="00FD1775" w:rsidRDefault="00FD1775" w:rsidP="00FD1775">
      <w:pPr>
        <w:pStyle w:val="a4"/>
        <w:keepNext/>
        <w:rPr>
          <w:rtl/>
        </w:rPr>
      </w:pPr>
      <w:bookmarkStart w:id="13982" w:name="ET_speaker_5359_1961"/>
      <w:r w:rsidRPr="00FD1775">
        <w:rPr>
          <w:rStyle w:val="TagStyle"/>
          <w:rtl/>
        </w:rPr>
        <w:t xml:space="preserve"> &lt;&lt; דובר &gt;&gt; </w:t>
      </w:r>
      <w:r>
        <w:rPr>
          <w:rtl/>
        </w:rPr>
        <w:t>יעקב מרגי (ש"ס):</w:t>
      </w:r>
      <w:r w:rsidRPr="00FD1775">
        <w:rPr>
          <w:rStyle w:val="TagStyle"/>
          <w:rtl/>
        </w:rPr>
        <w:t xml:space="preserve"> &lt;&lt; דובר &gt;&gt;</w:t>
      </w:r>
      <w:r w:rsidR="00DF053A">
        <w:rPr>
          <w:rtl/>
        </w:rPr>
        <w:t xml:space="preserve"> </w:t>
      </w:r>
      <w:r>
        <w:rPr>
          <w:rtl/>
        </w:rPr>
        <w:t xml:space="preserve"> </w:t>
      </w:r>
      <w:bookmarkEnd w:id="13982"/>
    </w:p>
    <w:p w:rsidR="00FD1775" w:rsidRDefault="00FD1775" w:rsidP="00FD1775">
      <w:pPr>
        <w:pStyle w:val="KeepWithNext"/>
        <w:rPr>
          <w:rtl/>
          <w:lang w:eastAsia="he-IL"/>
        </w:rPr>
      </w:pPr>
    </w:p>
    <w:p w:rsidR="00FD1775" w:rsidRDefault="00FD1775" w:rsidP="00FD1775">
      <w:pPr>
        <w:rPr>
          <w:rtl/>
          <w:lang w:eastAsia="he-IL"/>
        </w:rPr>
      </w:pPr>
      <w:bookmarkStart w:id="13983" w:name="_ETM_Q1_8546964"/>
      <w:bookmarkStart w:id="13984" w:name="_ETM_Q1_8546995"/>
      <w:bookmarkEnd w:id="13983"/>
      <w:bookmarkEnd w:id="13984"/>
      <w:r>
        <w:rPr>
          <w:rFonts w:hint="cs"/>
          <w:rtl/>
          <w:lang w:eastAsia="he-IL"/>
        </w:rPr>
        <w:t>אני גם מסכים שלא צריך לכתוב את זה.</w:t>
      </w:r>
    </w:p>
    <w:p w:rsidR="00FD1775" w:rsidRDefault="00FD1775" w:rsidP="00FD1775">
      <w:pPr>
        <w:rPr>
          <w:rtl/>
          <w:lang w:eastAsia="he-IL"/>
        </w:rPr>
      </w:pPr>
      <w:bookmarkStart w:id="13985" w:name="_ETM_Q1_8545023"/>
      <w:bookmarkStart w:id="13986" w:name="_ETM_Q1_8545097"/>
      <w:bookmarkStart w:id="13987" w:name="_ETM_Q1_8545879"/>
      <w:bookmarkEnd w:id="13985"/>
      <w:bookmarkEnd w:id="13986"/>
      <w:bookmarkEnd w:id="13987"/>
    </w:p>
    <w:p w:rsidR="00FD1775" w:rsidRDefault="00FD1775" w:rsidP="00FD1775">
      <w:pPr>
        <w:pStyle w:val="a4"/>
        <w:keepNext/>
        <w:rPr>
          <w:rtl/>
        </w:rPr>
      </w:pPr>
      <w:r w:rsidRPr="00FD1775">
        <w:rPr>
          <w:rStyle w:val="TagStyle"/>
          <w:rtl/>
        </w:rPr>
        <w:t xml:space="preserve"> &lt;&lt; דובר &gt;&gt; </w:t>
      </w:r>
      <w:r>
        <w:rPr>
          <w:rtl/>
        </w:rPr>
        <w:t>יוליה מלינובסקי (ישראל ביתנו):</w:t>
      </w:r>
      <w:r w:rsidRPr="00FD1775">
        <w:rPr>
          <w:rStyle w:val="TagStyle"/>
          <w:rtl/>
        </w:rPr>
        <w:t xml:space="preserve"> &lt;&lt; דובר &gt;&gt;</w:t>
      </w:r>
      <w:r w:rsidR="00DF053A">
        <w:rPr>
          <w:rtl/>
        </w:rPr>
        <w:t xml:space="preserve"> </w:t>
      </w:r>
      <w:r>
        <w:rPr>
          <w:rtl/>
        </w:rPr>
        <w:t xml:space="preserve"> </w:t>
      </w:r>
    </w:p>
    <w:p w:rsidR="00FD1775" w:rsidRDefault="00FD1775" w:rsidP="00FD1775">
      <w:pPr>
        <w:pStyle w:val="KeepWithNext"/>
        <w:rPr>
          <w:rtl/>
          <w:lang w:eastAsia="he-IL"/>
        </w:rPr>
      </w:pPr>
    </w:p>
    <w:p w:rsidR="00FD1775" w:rsidRDefault="00FD1775" w:rsidP="00FD1775">
      <w:pPr>
        <w:rPr>
          <w:rtl/>
          <w:lang w:eastAsia="he-IL"/>
        </w:rPr>
      </w:pPr>
      <w:bookmarkStart w:id="13988" w:name="_ETM_Q1_8546221"/>
      <w:bookmarkStart w:id="13989" w:name="_ETM_Q1_8546240"/>
      <w:bookmarkEnd w:id="13988"/>
      <w:bookmarkEnd w:id="13989"/>
      <w:r>
        <w:rPr>
          <w:rFonts w:hint="cs"/>
          <w:rtl/>
          <w:lang w:eastAsia="he-IL"/>
        </w:rPr>
        <w:t xml:space="preserve">תודה רבה, </w:t>
      </w:r>
      <w:bookmarkStart w:id="13990" w:name="_ETM_Q1_8547432"/>
      <w:bookmarkEnd w:id="13990"/>
      <w:r>
        <w:rPr>
          <w:rFonts w:hint="cs"/>
          <w:rtl/>
          <w:lang w:eastAsia="he-IL"/>
        </w:rPr>
        <w:t xml:space="preserve">אנחנו ממשיכים את ההקראה, היועץ המשפטי של הוועדה. </w:t>
      </w:r>
    </w:p>
    <w:p w:rsidR="00FD1775" w:rsidRDefault="00FD1775" w:rsidP="00FD1775">
      <w:pPr>
        <w:rPr>
          <w:rtl/>
          <w:lang w:eastAsia="he-IL"/>
        </w:rPr>
      </w:pPr>
      <w:bookmarkStart w:id="13991" w:name="_ETM_Q1_8547215"/>
      <w:bookmarkStart w:id="13992" w:name="_ETM_Q1_8547282"/>
      <w:bookmarkStart w:id="13993" w:name="_ETM_Q1_8548151"/>
      <w:bookmarkEnd w:id="13991"/>
      <w:bookmarkEnd w:id="13992"/>
      <w:bookmarkEnd w:id="13993"/>
    </w:p>
    <w:p w:rsidR="00FD1775" w:rsidRDefault="00FD1775" w:rsidP="00FD1775">
      <w:pPr>
        <w:pStyle w:val="a4"/>
        <w:keepNext/>
        <w:rPr>
          <w:rtl/>
        </w:rPr>
      </w:pPr>
      <w:bookmarkStart w:id="13994" w:name="ET_speaker_תומר_רוזנר_1963"/>
      <w:r w:rsidRPr="00FD1775">
        <w:rPr>
          <w:rStyle w:val="TagStyle"/>
          <w:rtl/>
        </w:rPr>
        <w:t xml:space="preserve"> &lt;&lt; דובר &gt;&gt; </w:t>
      </w:r>
      <w:r>
        <w:rPr>
          <w:rtl/>
        </w:rPr>
        <w:t>תומר רוזנר:</w:t>
      </w:r>
      <w:r w:rsidRPr="00FD1775">
        <w:rPr>
          <w:rStyle w:val="TagStyle"/>
          <w:rtl/>
        </w:rPr>
        <w:t xml:space="preserve"> &lt;&lt; דובר &gt;&gt;</w:t>
      </w:r>
      <w:r w:rsidR="00DF053A">
        <w:rPr>
          <w:rtl/>
        </w:rPr>
        <w:t xml:space="preserve"> </w:t>
      </w:r>
      <w:r>
        <w:rPr>
          <w:rtl/>
        </w:rPr>
        <w:t xml:space="preserve"> </w:t>
      </w:r>
      <w:bookmarkEnd w:id="13994"/>
    </w:p>
    <w:p w:rsidR="00FD1775" w:rsidRDefault="00FD1775" w:rsidP="00FD1775">
      <w:pPr>
        <w:pStyle w:val="KeepWithNext"/>
        <w:rPr>
          <w:rtl/>
          <w:lang w:eastAsia="he-IL"/>
        </w:rPr>
      </w:pPr>
    </w:p>
    <w:p w:rsidR="00FD1775" w:rsidRDefault="00FD1775" w:rsidP="00FD1775">
      <w:pPr>
        <w:rPr>
          <w:rtl/>
          <w:lang w:eastAsia="he-IL"/>
        </w:rPr>
      </w:pPr>
      <w:bookmarkStart w:id="13995" w:name="_ETM_Q1_8548474"/>
      <w:bookmarkStart w:id="13996" w:name="_ETM_Q1_8548495"/>
      <w:bookmarkEnd w:id="13995"/>
      <w:bookmarkEnd w:id="13996"/>
      <w:r>
        <w:rPr>
          <w:rFonts w:hint="cs"/>
          <w:rtl/>
          <w:lang w:eastAsia="he-IL"/>
        </w:rPr>
        <w:t xml:space="preserve">כן, אנחנו </w:t>
      </w:r>
      <w:bookmarkStart w:id="13997" w:name="_ETM_Q1_8549503"/>
      <w:bookmarkEnd w:id="13997"/>
      <w:r>
        <w:rPr>
          <w:rFonts w:hint="cs"/>
          <w:rtl/>
          <w:lang w:eastAsia="he-IL"/>
        </w:rPr>
        <w:t xml:space="preserve">נעבור עכשיו לפרק שנקרא פרק ד', אנחנו נקריא את הסעיפים </w:t>
      </w:r>
      <w:bookmarkStart w:id="13998" w:name="_ETM_Q1_8555211"/>
      <w:bookmarkEnd w:id="13998"/>
      <w:r>
        <w:rPr>
          <w:rFonts w:hint="cs"/>
          <w:rtl/>
          <w:lang w:eastAsia="he-IL"/>
        </w:rPr>
        <w:t>2ט ו-2י.</w:t>
      </w:r>
      <w:bookmarkStart w:id="13999" w:name="_ETM_Q1_8558787"/>
      <w:bookmarkEnd w:id="13999"/>
    </w:p>
    <w:p w:rsidR="00FD1775" w:rsidRDefault="00FD1775" w:rsidP="00FD1775">
      <w:pPr>
        <w:rPr>
          <w:rtl/>
          <w:lang w:eastAsia="he-IL"/>
        </w:rPr>
      </w:pPr>
      <w:bookmarkStart w:id="14000" w:name="_ETM_Q1_8558854"/>
      <w:bookmarkEnd w:id="14000"/>
    </w:p>
    <w:p w:rsidR="00FD1775" w:rsidRDefault="00FD1775" w:rsidP="00FD1775">
      <w:pPr>
        <w:pStyle w:val="a4"/>
        <w:keepNext/>
        <w:rPr>
          <w:rtl/>
        </w:rPr>
      </w:pPr>
      <w:bookmarkStart w:id="14001" w:name="ET_speaker_רעותיועמש_1964"/>
      <w:r w:rsidRPr="00FD1775">
        <w:rPr>
          <w:rStyle w:val="TagStyle"/>
          <w:rtl/>
        </w:rPr>
        <w:t xml:space="preserve"> &lt;&lt; דובר &gt;&gt; </w:t>
      </w:r>
      <w:r w:rsidR="00902F28">
        <w:rPr>
          <w:rtl/>
        </w:rPr>
        <w:t>רעות בינג:</w:t>
      </w:r>
      <w:r w:rsidRPr="00FD1775">
        <w:rPr>
          <w:rStyle w:val="TagStyle"/>
          <w:rtl/>
        </w:rPr>
        <w:t xml:space="preserve"> &lt;&lt; דובר &gt;&gt;</w:t>
      </w:r>
      <w:r w:rsidR="00DF053A">
        <w:rPr>
          <w:rtl/>
        </w:rPr>
        <w:t xml:space="preserve"> </w:t>
      </w:r>
      <w:r>
        <w:rPr>
          <w:rtl/>
        </w:rPr>
        <w:t xml:space="preserve"> </w:t>
      </w:r>
      <w:bookmarkEnd w:id="14001"/>
    </w:p>
    <w:p w:rsidR="00FD1775" w:rsidRDefault="00FD1775" w:rsidP="00FD1775">
      <w:pPr>
        <w:pStyle w:val="KeepWithNext"/>
        <w:rPr>
          <w:rtl/>
          <w:lang w:eastAsia="he-IL"/>
        </w:rPr>
      </w:pPr>
    </w:p>
    <w:p w:rsidR="00FD1775" w:rsidRDefault="00FD1775" w:rsidP="00FD1775">
      <w:pPr>
        <w:pStyle w:val="HeadHatzaotHok"/>
        <w:keepNext w:val="0"/>
        <w:keepLines w:val="0"/>
        <w:spacing w:line="240" w:lineRule="auto"/>
        <w:rPr>
          <w:sz w:val="24"/>
          <w:szCs w:val="24"/>
          <w:rtl/>
        </w:rPr>
      </w:pPr>
      <w:bookmarkStart w:id="14002" w:name="_ETM_Q1_8565072"/>
      <w:bookmarkStart w:id="14003" w:name="_ETM_Q1_8565149"/>
      <w:bookmarkEnd w:id="14002"/>
      <w:bookmarkEnd w:id="14003"/>
      <w:r>
        <w:rPr>
          <w:rFonts w:hint="cs"/>
          <w:sz w:val="24"/>
          <w:szCs w:val="24"/>
          <w:rtl/>
        </w:rPr>
        <w:t>פרק ד': רישוי ומרשם</w:t>
      </w:r>
    </w:p>
    <w:p w:rsidR="00FD1775" w:rsidRDefault="00FD1775" w:rsidP="00FD1775">
      <w:pPr>
        <w:pStyle w:val="HeadHatzaotHok"/>
        <w:keepNext w:val="0"/>
        <w:keepLines w:val="0"/>
        <w:spacing w:line="240" w:lineRule="auto"/>
        <w:rPr>
          <w:sz w:val="24"/>
          <w:szCs w:val="24"/>
          <w:rtl/>
        </w:rPr>
      </w:pPr>
    </w:p>
    <w:p w:rsidR="00FD1775" w:rsidRDefault="00FD1775" w:rsidP="00FD1775">
      <w:pPr>
        <w:pStyle w:val="HeadHatzaotHok"/>
        <w:keepNext w:val="0"/>
        <w:keepLines w:val="0"/>
        <w:spacing w:line="240" w:lineRule="auto"/>
        <w:rPr>
          <w:sz w:val="24"/>
          <w:szCs w:val="24"/>
          <w:rtl/>
        </w:rPr>
      </w:pPr>
      <w:r>
        <w:rPr>
          <w:rFonts w:hint="cs"/>
          <w:sz w:val="24"/>
          <w:szCs w:val="24"/>
          <w:rtl/>
        </w:rPr>
        <w:t>סימן א': רישוי</w:t>
      </w:r>
    </w:p>
    <w:p w:rsidR="00FD1775" w:rsidRPr="00FD1775" w:rsidRDefault="00FD1775" w:rsidP="00FD1775">
      <w:pPr>
        <w:rPr>
          <w:rtl/>
          <w:lang w:eastAsia="he-IL"/>
        </w:rPr>
      </w:pPr>
      <w:bookmarkStart w:id="14004" w:name="_ETM_Q1_8565232"/>
      <w:bookmarkStart w:id="14005" w:name="_ETM_Q1_8565303"/>
      <w:bookmarkEnd w:id="14004"/>
      <w:bookmarkEnd w:id="14005"/>
    </w:p>
    <w:tbl>
      <w:tblPr>
        <w:tblStyle w:val="aff0"/>
        <w:bidiVisual/>
        <w:tblW w:w="7797" w:type="dxa"/>
        <w:tblInd w:w="759"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1843"/>
        <w:gridCol w:w="5954"/>
      </w:tblGrid>
      <w:tr w:rsidR="00FD1775" w:rsidTr="00A71961">
        <w:tc>
          <w:tcPr>
            <w:tcW w:w="1843" w:type="dxa"/>
          </w:tcPr>
          <w:p w:rsidR="00FD1775" w:rsidRDefault="00FD1775" w:rsidP="00A71961">
            <w:pPr>
              <w:pStyle w:val="aff"/>
              <w:tabs>
                <w:tab w:val="left" w:pos="624"/>
                <w:tab w:val="left" w:pos="1247"/>
                <w:tab w:val="left" w:pos="1643"/>
              </w:tabs>
              <w:spacing w:before="60" w:after="60" w:line="240" w:lineRule="auto"/>
              <w:ind w:left="0" w:firstLine="0"/>
              <w:contextualSpacing w:val="0"/>
              <w:jc w:val="left"/>
              <w:rPr>
                <w:rtl/>
              </w:rPr>
            </w:pPr>
            <w:bookmarkStart w:id="14006" w:name="_ETM_Q1_8562149"/>
            <w:bookmarkStart w:id="14007" w:name="_ETM_Q1_8562167"/>
            <w:bookmarkEnd w:id="14006"/>
            <w:bookmarkEnd w:id="14007"/>
            <w:r>
              <w:rPr>
                <w:rFonts w:hint="cs"/>
                <w:rtl/>
              </w:rPr>
              <w:t>2ט. חובת רישוי לגוף נותן הכשר</w:t>
            </w:r>
          </w:p>
          <w:p w:rsidR="00FD1775" w:rsidRDefault="00FD1775" w:rsidP="00A71961">
            <w:pPr>
              <w:pStyle w:val="aff"/>
              <w:tabs>
                <w:tab w:val="left" w:pos="624"/>
                <w:tab w:val="left" w:pos="1247"/>
                <w:tab w:val="left" w:pos="1643"/>
              </w:tabs>
              <w:spacing w:before="60" w:after="60" w:line="240" w:lineRule="auto"/>
              <w:ind w:left="0" w:firstLine="0"/>
              <w:contextualSpacing w:val="0"/>
              <w:jc w:val="left"/>
              <w:rPr>
                <w:rtl/>
              </w:rPr>
            </w:pPr>
          </w:p>
        </w:tc>
        <w:tc>
          <w:tcPr>
            <w:tcW w:w="5954" w:type="dxa"/>
          </w:tcPr>
          <w:p w:rsidR="00FD1775" w:rsidRDefault="00FD1775" w:rsidP="00970F00">
            <w:pPr>
              <w:tabs>
                <w:tab w:val="left" w:pos="624"/>
                <w:tab w:val="left" w:pos="1247"/>
                <w:tab w:val="left" w:pos="1643"/>
              </w:tabs>
              <w:spacing w:before="60" w:after="60" w:line="240" w:lineRule="auto"/>
              <w:ind w:firstLine="0"/>
              <w:rPr>
                <w:rtl/>
              </w:rPr>
            </w:pPr>
            <w:r>
              <w:rPr>
                <w:rFonts w:hint="cs"/>
                <w:rtl/>
              </w:rPr>
              <w:t>לא ייתן אדם, בעצמו או באמצעות אחר, תעודת הכשר או מסמך הנחזה להיות תעודת הכשר, לרבות כל הצגה בכתב של עסק או מוצר ככשר, ולא יעשה שימוש בסמלי כשרות או בסמלים הנחזים להיות סמלי כשרות, אלא אם כן בידיו רישיון מהממונה כגוף נותן הכשר, לגבי תקן כשרות, אחד או יותר, שצוין ברישיון של הגוף נותן ההכשר ובכפוף לתנאי הרישיון</w:t>
            </w:r>
          </w:p>
        </w:tc>
      </w:tr>
    </w:tbl>
    <w:p w:rsidR="00970F00" w:rsidRDefault="00970F00" w:rsidP="00FD1775">
      <w:pPr>
        <w:rPr>
          <w:rtl/>
          <w:lang w:eastAsia="he-IL"/>
        </w:rPr>
      </w:pPr>
      <w:bookmarkStart w:id="14008" w:name="_ETM_Q1_8599135"/>
      <w:bookmarkEnd w:id="14008"/>
    </w:p>
    <w:p w:rsidR="00A71961" w:rsidRDefault="00A71961" w:rsidP="00FD1775">
      <w:pPr>
        <w:rPr>
          <w:rtl/>
          <w:lang w:eastAsia="he-IL"/>
        </w:rPr>
      </w:pPr>
    </w:p>
    <w:p w:rsidR="00970F00" w:rsidRDefault="00970F00" w:rsidP="00970F00">
      <w:pPr>
        <w:pStyle w:val="a4"/>
        <w:keepNext/>
        <w:rPr>
          <w:rtl/>
        </w:rPr>
      </w:pPr>
      <w:bookmarkStart w:id="14009" w:name="ET_speaker_5069_1965"/>
      <w:r w:rsidRPr="00970F00">
        <w:rPr>
          <w:rStyle w:val="TagStyle"/>
          <w:rtl/>
        </w:rPr>
        <w:t xml:space="preserve"> &lt;&lt; דובר &gt;&gt; </w:t>
      </w:r>
      <w:r>
        <w:rPr>
          <w:rtl/>
        </w:rPr>
        <w:t>יעקב אשר (יהדות התורה):</w:t>
      </w:r>
      <w:r w:rsidRPr="00970F00">
        <w:rPr>
          <w:rStyle w:val="TagStyle"/>
          <w:rtl/>
        </w:rPr>
        <w:t xml:space="preserve"> &lt;&lt; דובר &gt;&gt;</w:t>
      </w:r>
      <w:r w:rsidR="00DF053A">
        <w:rPr>
          <w:rtl/>
        </w:rPr>
        <w:t xml:space="preserve"> </w:t>
      </w:r>
      <w:r>
        <w:rPr>
          <w:rtl/>
        </w:rPr>
        <w:t xml:space="preserve"> </w:t>
      </w:r>
      <w:bookmarkEnd w:id="14009"/>
    </w:p>
    <w:p w:rsidR="00970F00" w:rsidRDefault="00970F00" w:rsidP="00970F00">
      <w:pPr>
        <w:pStyle w:val="KeepWithNext"/>
        <w:rPr>
          <w:rtl/>
          <w:lang w:eastAsia="he-IL"/>
        </w:rPr>
      </w:pPr>
    </w:p>
    <w:p w:rsidR="00970F00" w:rsidRDefault="00970F00" w:rsidP="00970F00">
      <w:pPr>
        <w:rPr>
          <w:rtl/>
          <w:lang w:eastAsia="he-IL"/>
        </w:rPr>
      </w:pPr>
      <w:bookmarkStart w:id="14010" w:name="_ETM_Q1_8599720"/>
      <w:bookmarkStart w:id="14011" w:name="_ETM_Q1_8599766"/>
      <w:bookmarkEnd w:id="14010"/>
      <w:bookmarkEnd w:id="14011"/>
      <w:r>
        <w:rPr>
          <w:rFonts w:hint="cs"/>
          <w:rtl/>
          <w:lang w:eastAsia="he-IL"/>
        </w:rPr>
        <w:t xml:space="preserve">זה היה </w:t>
      </w:r>
      <w:bookmarkStart w:id="14012" w:name="_ETM_Q1_8600438"/>
      <w:bookmarkEnd w:id="14012"/>
      <w:r>
        <w:rPr>
          <w:rFonts w:hint="cs"/>
          <w:rtl/>
          <w:lang w:eastAsia="he-IL"/>
        </w:rPr>
        <w:t>בחוק המ</w:t>
      </w:r>
      <w:bookmarkStart w:id="14013" w:name="_ETM_Q1_8601910"/>
      <w:bookmarkEnd w:id="14013"/>
      <w:r>
        <w:rPr>
          <w:rFonts w:hint="cs"/>
          <w:rtl/>
          <w:lang w:eastAsia="he-IL"/>
        </w:rPr>
        <w:t>קורי?</w:t>
      </w:r>
    </w:p>
    <w:p w:rsidR="00970F00" w:rsidRDefault="00970F00" w:rsidP="00970F00">
      <w:pPr>
        <w:rPr>
          <w:rtl/>
          <w:lang w:eastAsia="he-IL"/>
        </w:rPr>
      </w:pPr>
      <w:bookmarkStart w:id="14014" w:name="_ETM_Q1_8601991"/>
      <w:bookmarkEnd w:id="14014"/>
    </w:p>
    <w:p w:rsidR="00970F00" w:rsidRDefault="00970F00" w:rsidP="00970F00">
      <w:pPr>
        <w:pStyle w:val="a4"/>
        <w:keepNext/>
        <w:rPr>
          <w:rtl/>
        </w:rPr>
      </w:pPr>
      <w:bookmarkStart w:id="14015" w:name="ET_speaker_תומר_רוזנר_1966"/>
      <w:r w:rsidRPr="00970F00">
        <w:rPr>
          <w:rStyle w:val="TagStyle"/>
          <w:rtl/>
        </w:rPr>
        <w:t xml:space="preserve"> &lt;&lt; דובר &gt;&gt; </w:t>
      </w:r>
      <w:r>
        <w:rPr>
          <w:rtl/>
        </w:rPr>
        <w:t>תומר רוזנר:</w:t>
      </w:r>
      <w:r w:rsidRPr="00970F00">
        <w:rPr>
          <w:rStyle w:val="TagStyle"/>
          <w:rtl/>
        </w:rPr>
        <w:t xml:space="preserve"> &lt;&lt; דובר &gt;&gt;</w:t>
      </w:r>
      <w:r w:rsidR="00DF053A">
        <w:rPr>
          <w:rtl/>
        </w:rPr>
        <w:t xml:space="preserve"> </w:t>
      </w:r>
      <w:r>
        <w:rPr>
          <w:rtl/>
        </w:rPr>
        <w:t xml:space="preserve"> </w:t>
      </w:r>
      <w:bookmarkEnd w:id="14015"/>
    </w:p>
    <w:p w:rsidR="00970F00" w:rsidRDefault="00970F00" w:rsidP="00970F00">
      <w:pPr>
        <w:pStyle w:val="KeepWithNext"/>
        <w:rPr>
          <w:rtl/>
          <w:lang w:eastAsia="he-IL"/>
        </w:rPr>
      </w:pPr>
    </w:p>
    <w:p w:rsidR="00970F00" w:rsidRDefault="00970F00" w:rsidP="00970F00">
      <w:pPr>
        <w:rPr>
          <w:rtl/>
          <w:lang w:eastAsia="he-IL"/>
        </w:rPr>
      </w:pPr>
      <w:bookmarkStart w:id="14016" w:name="_ETM_Q1_8604720"/>
      <w:bookmarkStart w:id="14017" w:name="_ETM_Q1_8604779"/>
      <w:bookmarkEnd w:id="14016"/>
      <w:bookmarkEnd w:id="14017"/>
      <w:r>
        <w:rPr>
          <w:rFonts w:hint="cs"/>
          <w:rtl/>
          <w:lang w:eastAsia="he-IL"/>
        </w:rPr>
        <w:t xml:space="preserve">כן. </w:t>
      </w:r>
    </w:p>
    <w:p w:rsidR="00970F00" w:rsidRDefault="00970F00" w:rsidP="00970F00">
      <w:pPr>
        <w:rPr>
          <w:rtl/>
          <w:lang w:eastAsia="he-IL"/>
        </w:rPr>
      </w:pPr>
      <w:bookmarkStart w:id="14018" w:name="_ETM_Q1_8605632"/>
      <w:bookmarkStart w:id="14019" w:name="_ETM_Q1_8605709"/>
      <w:bookmarkEnd w:id="14018"/>
      <w:bookmarkEnd w:id="14019"/>
    </w:p>
    <w:p w:rsidR="00970F00" w:rsidRDefault="00970F00" w:rsidP="00970F00">
      <w:pPr>
        <w:pStyle w:val="a4"/>
        <w:keepNext/>
        <w:rPr>
          <w:rtl/>
        </w:rPr>
      </w:pPr>
      <w:bookmarkStart w:id="14020" w:name="ET_speaker_רעותיועמש_1967"/>
      <w:r w:rsidRPr="00970F00">
        <w:rPr>
          <w:rStyle w:val="TagStyle"/>
          <w:rtl/>
        </w:rPr>
        <w:t xml:space="preserve"> &lt;&lt; דובר &gt;&gt; </w:t>
      </w:r>
      <w:r w:rsidR="00902F28">
        <w:rPr>
          <w:rtl/>
        </w:rPr>
        <w:t>רעות בינג:</w:t>
      </w:r>
      <w:r w:rsidRPr="00970F00">
        <w:rPr>
          <w:rStyle w:val="TagStyle"/>
          <w:rtl/>
        </w:rPr>
        <w:t xml:space="preserve"> &lt;&lt; דובר &gt;&gt;</w:t>
      </w:r>
      <w:r w:rsidR="00DF053A">
        <w:rPr>
          <w:rtl/>
        </w:rPr>
        <w:t xml:space="preserve"> </w:t>
      </w:r>
      <w:r>
        <w:rPr>
          <w:rtl/>
        </w:rPr>
        <w:t xml:space="preserve"> </w:t>
      </w:r>
      <w:bookmarkEnd w:id="14020"/>
    </w:p>
    <w:p w:rsidR="00970F00" w:rsidRDefault="00970F00" w:rsidP="00970F00">
      <w:pPr>
        <w:pStyle w:val="KeepWithNext"/>
        <w:rPr>
          <w:rtl/>
          <w:lang w:eastAsia="he-IL"/>
        </w:rPr>
      </w:pPr>
    </w:p>
    <w:tbl>
      <w:tblPr>
        <w:tblStyle w:val="aff0"/>
        <w:bidiVisual/>
        <w:tblW w:w="7797" w:type="dxa"/>
        <w:tblInd w:w="759"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1843"/>
        <w:gridCol w:w="5954"/>
      </w:tblGrid>
      <w:tr w:rsidR="00FD1775" w:rsidTr="00A71961">
        <w:tc>
          <w:tcPr>
            <w:tcW w:w="1843" w:type="dxa"/>
          </w:tcPr>
          <w:p w:rsidR="00FD1775" w:rsidRDefault="00970F00" w:rsidP="00A71961">
            <w:pPr>
              <w:pStyle w:val="aff"/>
              <w:tabs>
                <w:tab w:val="left" w:pos="624"/>
                <w:tab w:val="left" w:pos="1247"/>
                <w:tab w:val="left" w:pos="1643"/>
              </w:tabs>
              <w:spacing w:before="60" w:after="60" w:line="240" w:lineRule="auto"/>
              <w:ind w:left="0" w:firstLine="0"/>
              <w:contextualSpacing w:val="0"/>
              <w:jc w:val="left"/>
              <w:rPr>
                <w:rtl/>
              </w:rPr>
            </w:pPr>
            <w:bookmarkStart w:id="14021" w:name="_ETM_Q1_8608911"/>
            <w:bookmarkStart w:id="14022" w:name="_ETM_Q1_8608970"/>
            <w:bookmarkEnd w:id="14021"/>
            <w:bookmarkEnd w:id="14022"/>
            <w:r>
              <w:rPr>
                <w:rFonts w:hint="cs"/>
                <w:rtl/>
              </w:rPr>
              <w:t>2י. בקשה למתן רישיון או לחידושו</w:t>
            </w:r>
          </w:p>
          <w:p w:rsidR="00FD1775" w:rsidRDefault="00FD1775" w:rsidP="00A71961">
            <w:pPr>
              <w:pStyle w:val="aff"/>
              <w:tabs>
                <w:tab w:val="left" w:pos="624"/>
                <w:tab w:val="left" w:pos="1247"/>
                <w:tab w:val="left" w:pos="1643"/>
              </w:tabs>
              <w:spacing w:before="60" w:after="60" w:line="240" w:lineRule="auto"/>
              <w:ind w:left="0" w:firstLine="0"/>
              <w:contextualSpacing w:val="0"/>
              <w:jc w:val="left"/>
              <w:rPr>
                <w:rtl/>
              </w:rPr>
            </w:pPr>
          </w:p>
        </w:tc>
        <w:tc>
          <w:tcPr>
            <w:tcW w:w="5954" w:type="dxa"/>
          </w:tcPr>
          <w:p w:rsidR="00FD1775" w:rsidRDefault="00970F00" w:rsidP="00970F00">
            <w:pPr>
              <w:pStyle w:val="aff"/>
              <w:numPr>
                <w:ilvl w:val="0"/>
                <w:numId w:val="12"/>
              </w:numPr>
              <w:tabs>
                <w:tab w:val="left" w:pos="624"/>
                <w:tab w:val="left" w:pos="1247"/>
                <w:tab w:val="left" w:pos="1643"/>
              </w:tabs>
              <w:spacing w:before="60" w:after="60" w:line="240" w:lineRule="auto"/>
              <w:ind w:left="357" w:hanging="357"/>
              <w:contextualSpacing w:val="0"/>
            </w:pPr>
            <w:r>
              <w:rPr>
                <w:rFonts w:hint="cs"/>
                <w:rtl/>
              </w:rPr>
              <w:t xml:space="preserve">המבקש לקבל רישיון למתן תעודת הכשר או המבקש לחדש רישיון כאמור (בפרק זה </w:t>
            </w:r>
            <w:r>
              <w:rPr>
                <w:rtl/>
              </w:rPr>
              <w:t>–</w:t>
            </w:r>
            <w:r>
              <w:rPr>
                <w:rFonts w:hint="cs"/>
                <w:rtl/>
              </w:rPr>
              <w:t xml:space="preserve"> מבקש רישיון), יגיש לממונה בקשה לכך על גבי טופס ובאופן שיורה הממונה.</w:t>
            </w:r>
          </w:p>
          <w:p w:rsidR="00970F00" w:rsidRDefault="00970F00" w:rsidP="00970F00">
            <w:pPr>
              <w:pStyle w:val="aff"/>
              <w:numPr>
                <w:ilvl w:val="0"/>
                <w:numId w:val="12"/>
              </w:numPr>
              <w:tabs>
                <w:tab w:val="left" w:pos="624"/>
                <w:tab w:val="left" w:pos="1247"/>
                <w:tab w:val="left" w:pos="1643"/>
              </w:tabs>
              <w:spacing w:before="60" w:after="60" w:line="240" w:lineRule="auto"/>
              <w:ind w:left="357" w:hanging="357"/>
              <w:contextualSpacing w:val="0"/>
            </w:pPr>
            <w:r>
              <w:rPr>
                <w:rFonts w:hint="cs"/>
                <w:rtl/>
              </w:rPr>
              <w:t>בבקשה לרישיון ימסור מבקש הרישיון את הפרטים האלה:</w:t>
            </w:r>
          </w:p>
          <w:p w:rsidR="00970F00" w:rsidRDefault="00970F00" w:rsidP="00970F00">
            <w:pPr>
              <w:pStyle w:val="aff"/>
              <w:numPr>
                <w:ilvl w:val="0"/>
                <w:numId w:val="13"/>
              </w:numPr>
              <w:tabs>
                <w:tab w:val="left" w:pos="624"/>
                <w:tab w:val="left" w:pos="1247"/>
                <w:tab w:val="left" w:pos="1643"/>
              </w:tabs>
              <w:spacing w:before="60" w:after="60" w:line="240" w:lineRule="auto"/>
              <w:contextualSpacing w:val="0"/>
            </w:pPr>
            <w:r>
              <w:rPr>
                <w:rFonts w:hint="cs"/>
                <w:rtl/>
              </w:rPr>
              <w:t>תקן כשרות אחד או יותר אשר לפיו הוא מבקש לתת שירותי השגחה לעסק; פעל מבקש הרישיון לפי תקן כשרות ועדת רבנים, יציין את פרטי ועדת הרבנים שהסדירה את תקן הכשרות; לא תוגש בקשה כאמור לפי תקן כשרות שלא נבחן מעל לחמש שנים, בהתאם לסעיף 2א(ה);</w:t>
            </w:r>
          </w:p>
          <w:p w:rsidR="00970F00" w:rsidRDefault="00970F00" w:rsidP="00970F00">
            <w:pPr>
              <w:pStyle w:val="aff"/>
              <w:numPr>
                <w:ilvl w:val="0"/>
                <w:numId w:val="13"/>
              </w:numPr>
              <w:tabs>
                <w:tab w:val="left" w:pos="624"/>
                <w:tab w:val="left" w:pos="1247"/>
                <w:tab w:val="left" w:pos="1643"/>
              </w:tabs>
              <w:spacing w:before="60" w:after="60" w:line="240" w:lineRule="auto"/>
              <w:contextualSpacing w:val="0"/>
            </w:pPr>
            <w:r>
              <w:rPr>
                <w:rFonts w:hint="cs"/>
                <w:rtl/>
              </w:rPr>
              <w:t>סוגי העסק שלגביהם בדעת מבקש הרישיון לתת שירותי השגחה;</w:t>
            </w:r>
          </w:p>
          <w:p w:rsidR="00970F00" w:rsidRDefault="00970F00" w:rsidP="00970F00">
            <w:pPr>
              <w:pStyle w:val="aff"/>
              <w:numPr>
                <w:ilvl w:val="0"/>
                <w:numId w:val="13"/>
              </w:numPr>
              <w:tabs>
                <w:tab w:val="left" w:pos="624"/>
                <w:tab w:val="left" w:pos="1247"/>
                <w:tab w:val="left" w:pos="1643"/>
              </w:tabs>
              <w:spacing w:before="60" w:after="60" w:line="240" w:lineRule="auto"/>
              <w:contextualSpacing w:val="0"/>
            </w:pPr>
            <w:r>
              <w:rPr>
                <w:rFonts w:hint="cs"/>
                <w:rtl/>
              </w:rPr>
              <w:t>פרטי מבקש הרישיון, פרטי בעלי השליטה בו, מנהלו, מומחה הלכתי מטעמו וכל מי שישמש כמשגיח מטעמו;</w:t>
            </w:r>
          </w:p>
          <w:p w:rsidR="00970F00" w:rsidRDefault="00970F00" w:rsidP="00970F00">
            <w:pPr>
              <w:pStyle w:val="aff"/>
              <w:numPr>
                <w:ilvl w:val="0"/>
                <w:numId w:val="13"/>
              </w:numPr>
              <w:tabs>
                <w:tab w:val="left" w:pos="624"/>
                <w:tab w:val="left" w:pos="1247"/>
                <w:tab w:val="left" w:pos="1643"/>
              </w:tabs>
              <w:spacing w:before="60" w:after="60" w:line="240" w:lineRule="auto"/>
              <w:contextualSpacing w:val="0"/>
            </w:pPr>
            <w:r>
              <w:rPr>
                <w:rFonts w:hint="cs"/>
                <w:rtl/>
              </w:rPr>
              <w:t>תכנית ההשגחה שלפיה יפעל, לפי סוגי עסק ולפי תקן הכשרות;</w:t>
            </w:r>
          </w:p>
          <w:p w:rsidR="00970F00" w:rsidRDefault="00970F00" w:rsidP="00970F00">
            <w:pPr>
              <w:pStyle w:val="aff"/>
              <w:numPr>
                <w:ilvl w:val="0"/>
                <w:numId w:val="13"/>
              </w:numPr>
              <w:tabs>
                <w:tab w:val="left" w:pos="624"/>
                <w:tab w:val="left" w:pos="1247"/>
                <w:tab w:val="left" w:pos="1643"/>
              </w:tabs>
              <w:spacing w:before="60" w:after="60" w:line="240" w:lineRule="auto"/>
              <w:contextualSpacing w:val="0"/>
            </w:pPr>
            <w:r>
              <w:rPr>
                <w:rFonts w:hint="cs"/>
                <w:rtl/>
              </w:rPr>
              <w:t>סמלי הכשרות שבהם מבוקש לעשות שימוש לסימון ההשגחה שהוא יבצע לסוגיה.</w:t>
            </w:r>
          </w:p>
          <w:p w:rsidR="00970F00" w:rsidRDefault="00970F00" w:rsidP="00970F00">
            <w:pPr>
              <w:pStyle w:val="aff"/>
              <w:numPr>
                <w:ilvl w:val="0"/>
                <w:numId w:val="12"/>
              </w:numPr>
              <w:tabs>
                <w:tab w:val="left" w:pos="624"/>
                <w:tab w:val="left" w:pos="1247"/>
                <w:tab w:val="left" w:pos="1643"/>
              </w:tabs>
              <w:spacing w:before="60" w:after="60" w:line="240" w:lineRule="auto"/>
              <w:ind w:left="357" w:hanging="357"/>
              <w:contextualSpacing w:val="0"/>
            </w:pPr>
            <w:r>
              <w:rPr>
                <w:rFonts w:hint="cs"/>
                <w:rtl/>
              </w:rPr>
              <w:t>בקש</w:t>
            </w:r>
            <w:bookmarkStart w:id="14023" w:name="_ETM_Q1_8707973"/>
            <w:bookmarkEnd w:id="14023"/>
            <w:r>
              <w:rPr>
                <w:rFonts w:hint="cs"/>
                <w:rtl/>
              </w:rPr>
              <w:t>ה לחידוש רישיון תוגש לממונה 60 יום לפחות לפני מועד פקיעת תוקפו של הרישיון.</w:t>
            </w:r>
          </w:p>
          <w:p w:rsidR="00970F00" w:rsidRDefault="00970F00" w:rsidP="00970F00">
            <w:pPr>
              <w:pStyle w:val="aff"/>
              <w:numPr>
                <w:ilvl w:val="0"/>
                <w:numId w:val="12"/>
              </w:numPr>
              <w:tabs>
                <w:tab w:val="left" w:pos="624"/>
                <w:tab w:val="left" w:pos="1247"/>
                <w:tab w:val="left" w:pos="1643"/>
              </w:tabs>
              <w:spacing w:before="60" w:after="60" w:line="240" w:lineRule="auto"/>
              <w:ind w:left="357" w:hanging="357"/>
              <w:contextualSpacing w:val="0"/>
            </w:pPr>
            <w:r>
              <w:rPr>
                <w:rFonts w:hint="cs"/>
                <w:rtl/>
              </w:rPr>
              <w:t>החלטת הממונה בבקשה לרישיון או בבקשה לחידוש רישיון תינתן בתוך 45 ימים מקבלת הבקשה.</w:t>
            </w:r>
          </w:p>
          <w:p w:rsidR="00970F00" w:rsidRPr="00970F00" w:rsidRDefault="00970F00" w:rsidP="00970F00">
            <w:pPr>
              <w:pStyle w:val="aff"/>
              <w:numPr>
                <w:ilvl w:val="0"/>
                <w:numId w:val="12"/>
              </w:numPr>
              <w:tabs>
                <w:tab w:val="left" w:pos="624"/>
                <w:tab w:val="left" w:pos="1247"/>
                <w:tab w:val="left" w:pos="1643"/>
              </w:tabs>
              <w:spacing w:before="60" w:after="60" w:line="240" w:lineRule="auto"/>
              <w:ind w:left="357" w:hanging="357"/>
              <w:contextualSpacing w:val="0"/>
              <w:rPr>
                <w:rtl/>
              </w:rPr>
            </w:pPr>
            <w:r>
              <w:rPr>
                <w:rFonts w:hint="cs"/>
                <w:rtl/>
              </w:rPr>
              <w:t>מבקש רישיון שהגיש בקשה לחידוש רישיון במועד האמור בסעיף קטן (ג), והממונה לא נתן החלטה בבקשה לחידוש רישיון בתוך 60 ימים ממועד שהוגשה, יהיה הרישיון בתוקף עד למועד שבו ייתן הממונה את החלטתו בבקשה, ותעודות הכשר שנתן הגוף מבקש הרישיון לא יפקעו בשל כך שלא ניתנה החלטת הממונה בבקשה.</w:t>
            </w:r>
          </w:p>
        </w:tc>
      </w:tr>
    </w:tbl>
    <w:p w:rsidR="00970F00" w:rsidRDefault="00970F00" w:rsidP="00FD1775">
      <w:pPr>
        <w:rPr>
          <w:rtl/>
          <w:lang w:eastAsia="he-IL"/>
        </w:rPr>
      </w:pPr>
      <w:bookmarkStart w:id="14024" w:name="_ETM_Q1_8730681"/>
      <w:bookmarkEnd w:id="14024"/>
    </w:p>
    <w:p w:rsidR="00970F00" w:rsidRDefault="00970F00" w:rsidP="00970F00">
      <w:pPr>
        <w:pStyle w:val="a4"/>
        <w:keepNext/>
        <w:rPr>
          <w:rtl/>
        </w:rPr>
      </w:pPr>
      <w:bookmarkStart w:id="14025" w:name="ET_speaker_5142_1969"/>
      <w:r w:rsidRPr="00970F00">
        <w:rPr>
          <w:rStyle w:val="TagStyle"/>
          <w:rtl/>
        </w:rPr>
        <w:t xml:space="preserve"> &lt;&lt; דובר &gt;&gt; </w:t>
      </w:r>
      <w:r>
        <w:rPr>
          <w:rtl/>
        </w:rPr>
        <w:t>יוליה מלינובסקי (ישראל ביתנו):</w:t>
      </w:r>
      <w:r w:rsidRPr="00970F00">
        <w:rPr>
          <w:rStyle w:val="TagStyle"/>
          <w:rtl/>
        </w:rPr>
        <w:t xml:space="preserve"> &lt;&lt; דובר &gt;&gt;</w:t>
      </w:r>
      <w:r w:rsidR="00DF053A">
        <w:rPr>
          <w:rtl/>
        </w:rPr>
        <w:t xml:space="preserve"> </w:t>
      </w:r>
      <w:r>
        <w:rPr>
          <w:rtl/>
        </w:rPr>
        <w:t xml:space="preserve"> </w:t>
      </w:r>
      <w:bookmarkEnd w:id="14025"/>
    </w:p>
    <w:p w:rsidR="00970F00" w:rsidRDefault="00970F00" w:rsidP="00970F00">
      <w:pPr>
        <w:pStyle w:val="KeepWithNext"/>
        <w:rPr>
          <w:rtl/>
          <w:lang w:eastAsia="he-IL"/>
        </w:rPr>
      </w:pPr>
    </w:p>
    <w:p w:rsidR="00970F00" w:rsidRDefault="00970F00" w:rsidP="00970F00">
      <w:pPr>
        <w:rPr>
          <w:rtl/>
          <w:lang w:eastAsia="he-IL"/>
        </w:rPr>
      </w:pPr>
      <w:bookmarkStart w:id="14026" w:name="_ETM_Q1_8731140"/>
      <w:bookmarkStart w:id="14027" w:name="_ETM_Q1_8731179"/>
      <w:bookmarkEnd w:id="14026"/>
      <w:bookmarkEnd w:id="14027"/>
      <w:r>
        <w:rPr>
          <w:rFonts w:hint="cs"/>
          <w:rtl/>
          <w:lang w:eastAsia="he-IL"/>
        </w:rPr>
        <w:t xml:space="preserve">אנחנו פה מסיימים כי הסעיף הבא ארוך. </w:t>
      </w:r>
      <w:bookmarkStart w:id="14028" w:name="_ETM_Q1_8735512"/>
      <w:bookmarkEnd w:id="14028"/>
      <w:r>
        <w:rPr>
          <w:rFonts w:hint="cs"/>
          <w:rtl/>
          <w:lang w:eastAsia="he-IL"/>
        </w:rPr>
        <w:t>תומר, אתה רוצה להתייחס?</w:t>
      </w:r>
      <w:bookmarkStart w:id="14029" w:name="_ETM_Q1_8739984"/>
      <w:bookmarkEnd w:id="14029"/>
    </w:p>
    <w:p w:rsidR="00970F00" w:rsidRDefault="00970F00" w:rsidP="00970F00">
      <w:pPr>
        <w:rPr>
          <w:rtl/>
          <w:lang w:eastAsia="he-IL"/>
        </w:rPr>
      </w:pPr>
      <w:bookmarkStart w:id="14030" w:name="_ETM_Q1_8740066"/>
      <w:bookmarkStart w:id="14031" w:name="_ETM_Q1_8740896"/>
      <w:bookmarkEnd w:id="14030"/>
      <w:bookmarkEnd w:id="14031"/>
    </w:p>
    <w:p w:rsidR="00970F00" w:rsidRDefault="00970F00" w:rsidP="00970F00">
      <w:pPr>
        <w:pStyle w:val="a4"/>
        <w:keepNext/>
        <w:rPr>
          <w:rtl/>
        </w:rPr>
      </w:pPr>
      <w:bookmarkStart w:id="14032" w:name="ET_speaker_תומר_רוזנר_1970"/>
      <w:r w:rsidRPr="00970F00">
        <w:rPr>
          <w:rStyle w:val="TagStyle"/>
          <w:rtl/>
        </w:rPr>
        <w:t xml:space="preserve"> &lt;&lt; דובר &gt;&gt; </w:t>
      </w:r>
      <w:r>
        <w:rPr>
          <w:rtl/>
        </w:rPr>
        <w:t>תומר רוזנר:</w:t>
      </w:r>
      <w:r w:rsidRPr="00970F00">
        <w:rPr>
          <w:rStyle w:val="TagStyle"/>
          <w:rtl/>
        </w:rPr>
        <w:t xml:space="preserve"> &lt;&lt; דובר &gt;&gt;</w:t>
      </w:r>
      <w:r w:rsidR="00DF053A">
        <w:rPr>
          <w:rtl/>
        </w:rPr>
        <w:t xml:space="preserve"> </w:t>
      </w:r>
      <w:r>
        <w:rPr>
          <w:rtl/>
        </w:rPr>
        <w:t xml:space="preserve"> </w:t>
      </w:r>
      <w:bookmarkEnd w:id="14032"/>
    </w:p>
    <w:p w:rsidR="00970F00" w:rsidRDefault="00970F00" w:rsidP="00970F00">
      <w:pPr>
        <w:pStyle w:val="KeepWithNext"/>
        <w:rPr>
          <w:rtl/>
          <w:lang w:eastAsia="he-IL"/>
        </w:rPr>
      </w:pPr>
    </w:p>
    <w:p w:rsidR="00970F00" w:rsidRDefault="00970F00" w:rsidP="00970F00">
      <w:pPr>
        <w:rPr>
          <w:rtl/>
          <w:lang w:eastAsia="he-IL"/>
        </w:rPr>
      </w:pPr>
      <w:bookmarkStart w:id="14033" w:name="_ETM_Q1_8741276"/>
      <w:bookmarkStart w:id="14034" w:name="_ETM_Q1_8741314"/>
      <w:bookmarkEnd w:id="14033"/>
      <w:bookmarkEnd w:id="14034"/>
      <w:r>
        <w:rPr>
          <w:rFonts w:hint="cs"/>
          <w:rtl/>
          <w:lang w:eastAsia="he-IL"/>
        </w:rPr>
        <w:t xml:space="preserve">מה יש </w:t>
      </w:r>
      <w:bookmarkStart w:id="14035" w:name="_ETM_Q1_8746840"/>
      <w:bookmarkEnd w:id="14035"/>
      <w:r>
        <w:rPr>
          <w:rFonts w:hint="cs"/>
          <w:rtl/>
          <w:lang w:eastAsia="he-IL"/>
        </w:rPr>
        <w:t xml:space="preserve">להסביר? אני חושב שהסעיף הוא די ברור, </w:t>
      </w:r>
      <w:r w:rsidR="00276708">
        <w:rPr>
          <w:rFonts w:hint="cs"/>
          <w:rtl/>
          <w:lang w:eastAsia="he-IL"/>
        </w:rPr>
        <w:t xml:space="preserve">זה סעיף שבעיקרו </w:t>
      </w:r>
      <w:bookmarkStart w:id="14036" w:name="_ETM_Q1_8751248"/>
      <w:bookmarkEnd w:id="14036"/>
      <w:r w:rsidR="00276708">
        <w:rPr>
          <w:rFonts w:hint="cs"/>
          <w:rtl/>
          <w:lang w:eastAsia="he-IL"/>
        </w:rPr>
        <w:t xml:space="preserve">הוא פרוצדורלי, הוא מתייחס לאיך מגישים בקשה, מה היא צריכה לכלול. לנו יש הערה אחת, </w:t>
      </w:r>
      <w:bookmarkStart w:id="14037" w:name="_ETM_Q1_8756882"/>
      <w:bookmarkEnd w:id="14037"/>
      <w:r w:rsidR="00276708">
        <w:rPr>
          <w:rFonts w:hint="cs"/>
          <w:rtl/>
          <w:lang w:eastAsia="he-IL"/>
        </w:rPr>
        <w:t xml:space="preserve">תיכף נבדוק אם כתבנו הערות נוספות, אבל ההערה היחידה שאנחנו </w:t>
      </w:r>
      <w:bookmarkStart w:id="14038" w:name="_ETM_Q1_8761411"/>
      <w:bookmarkEnd w:id="14038"/>
      <w:r w:rsidR="00276708">
        <w:rPr>
          <w:rFonts w:hint="cs"/>
          <w:rtl/>
          <w:lang w:eastAsia="he-IL"/>
        </w:rPr>
        <w:t>חשבנו שהיא מטילה על מבקש הרישיון קושי מסוים, זה החובה</w:t>
      </w:r>
      <w:bookmarkStart w:id="14039" w:name="_ETM_Q1_8765845"/>
      <w:bookmarkEnd w:id="14039"/>
      <w:r w:rsidR="00276708">
        <w:rPr>
          <w:rFonts w:hint="cs"/>
          <w:rtl/>
          <w:lang w:eastAsia="he-IL"/>
        </w:rPr>
        <w:t xml:space="preserve"> לפרט את פרטי כל המשגיחים שהוא מתכוון להציג. בדרך כלל אתה מגיש בקשה לרישיון - - -</w:t>
      </w:r>
    </w:p>
    <w:p w:rsidR="00276708" w:rsidRDefault="00276708" w:rsidP="00970F00">
      <w:pPr>
        <w:rPr>
          <w:rtl/>
          <w:lang w:eastAsia="he-IL"/>
        </w:rPr>
      </w:pPr>
      <w:bookmarkStart w:id="14040" w:name="_ETM_Q1_8773299"/>
      <w:bookmarkStart w:id="14041" w:name="_ETM_Q1_8773382"/>
      <w:bookmarkEnd w:id="14040"/>
      <w:bookmarkEnd w:id="14041"/>
    </w:p>
    <w:p w:rsidR="00276708" w:rsidRDefault="00276708" w:rsidP="00276708">
      <w:pPr>
        <w:pStyle w:val="a4"/>
        <w:keepNext/>
        <w:rPr>
          <w:rtl/>
        </w:rPr>
      </w:pPr>
      <w:bookmarkStart w:id="14042" w:name="ET_speaker_5359_1971"/>
      <w:r w:rsidRPr="00276708">
        <w:rPr>
          <w:rStyle w:val="TagStyle"/>
          <w:rtl/>
        </w:rPr>
        <w:t xml:space="preserve"> &lt;&lt; דובר &gt;&gt; </w:t>
      </w:r>
      <w:r>
        <w:rPr>
          <w:rtl/>
        </w:rPr>
        <w:t>יעקב מרגי (ש"ס):</w:t>
      </w:r>
      <w:r w:rsidRPr="00276708">
        <w:rPr>
          <w:rStyle w:val="TagStyle"/>
          <w:rtl/>
        </w:rPr>
        <w:t xml:space="preserve"> &lt;&lt; דובר &gt;&gt;</w:t>
      </w:r>
      <w:r w:rsidR="00DF053A">
        <w:rPr>
          <w:rtl/>
        </w:rPr>
        <w:t xml:space="preserve"> </w:t>
      </w:r>
      <w:r>
        <w:rPr>
          <w:rtl/>
        </w:rPr>
        <w:t xml:space="preserve"> </w:t>
      </w:r>
      <w:bookmarkEnd w:id="14042"/>
    </w:p>
    <w:p w:rsidR="00276708" w:rsidRDefault="00276708" w:rsidP="00276708">
      <w:pPr>
        <w:pStyle w:val="KeepWithNext"/>
        <w:rPr>
          <w:rtl/>
          <w:lang w:eastAsia="he-IL"/>
        </w:rPr>
      </w:pPr>
    </w:p>
    <w:p w:rsidR="00276708" w:rsidRDefault="00276708" w:rsidP="00276708">
      <w:pPr>
        <w:rPr>
          <w:rtl/>
          <w:lang w:eastAsia="he-IL"/>
        </w:rPr>
      </w:pPr>
      <w:bookmarkStart w:id="14043" w:name="_ETM_Q1_8769331"/>
      <w:bookmarkStart w:id="14044" w:name="_ETM_Q1_8769375"/>
      <w:bookmarkEnd w:id="14043"/>
      <w:bookmarkEnd w:id="14044"/>
      <w:r>
        <w:rPr>
          <w:rFonts w:hint="cs"/>
          <w:rtl/>
          <w:lang w:eastAsia="he-IL"/>
        </w:rPr>
        <w:t xml:space="preserve">הוא לא מסוגל להציג </w:t>
      </w:r>
      <w:bookmarkStart w:id="14045" w:name="_ETM_Q1_8771686"/>
      <w:bookmarkEnd w:id="14045"/>
      <w:r>
        <w:rPr>
          <w:rFonts w:hint="cs"/>
          <w:rtl/>
          <w:lang w:eastAsia="he-IL"/>
        </w:rPr>
        <w:t xml:space="preserve">לך. </w:t>
      </w:r>
    </w:p>
    <w:p w:rsidR="00276708" w:rsidRDefault="00276708" w:rsidP="00276708">
      <w:pPr>
        <w:rPr>
          <w:rtl/>
          <w:lang w:eastAsia="he-IL"/>
        </w:rPr>
      </w:pPr>
      <w:bookmarkStart w:id="14046" w:name="_ETM_Q1_8774045"/>
      <w:bookmarkStart w:id="14047" w:name="_ETM_Q1_8774113"/>
      <w:bookmarkStart w:id="14048" w:name="_ETM_Q1_8775213"/>
      <w:bookmarkEnd w:id="14046"/>
      <w:bookmarkEnd w:id="14047"/>
      <w:bookmarkEnd w:id="14048"/>
    </w:p>
    <w:p w:rsidR="00276708" w:rsidRDefault="00276708" w:rsidP="00276708">
      <w:pPr>
        <w:pStyle w:val="a4"/>
        <w:keepNext/>
        <w:rPr>
          <w:rtl/>
        </w:rPr>
      </w:pPr>
      <w:bookmarkStart w:id="14049" w:name="ET_speaker_5142_1972"/>
      <w:r w:rsidRPr="00276708">
        <w:rPr>
          <w:rStyle w:val="TagStyle"/>
          <w:rtl/>
        </w:rPr>
        <w:t xml:space="preserve"> &lt;&lt; דובר &gt;&gt; </w:t>
      </w:r>
      <w:r>
        <w:rPr>
          <w:rtl/>
        </w:rPr>
        <w:t>יוליה מלינובסקי (ישראל ביתנו):</w:t>
      </w:r>
      <w:r w:rsidRPr="00276708">
        <w:rPr>
          <w:rStyle w:val="TagStyle"/>
          <w:rtl/>
        </w:rPr>
        <w:t xml:space="preserve"> &lt;&lt; דובר &gt;&gt;</w:t>
      </w:r>
      <w:r w:rsidR="00DF053A">
        <w:rPr>
          <w:rtl/>
        </w:rPr>
        <w:t xml:space="preserve"> </w:t>
      </w:r>
      <w:r>
        <w:rPr>
          <w:rtl/>
        </w:rPr>
        <w:t xml:space="preserve"> </w:t>
      </w:r>
      <w:bookmarkEnd w:id="14049"/>
    </w:p>
    <w:p w:rsidR="00276708" w:rsidRDefault="00276708" w:rsidP="00276708">
      <w:pPr>
        <w:pStyle w:val="KeepWithNext"/>
        <w:rPr>
          <w:rtl/>
          <w:lang w:eastAsia="he-IL"/>
        </w:rPr>
      </w:pPr>
    </w:p>
    <w:p w:rsidR="00276708" w:rsidRDefault="00276708" w:rsidP="00276708">
      <w:pPr>
        <w:rPr>
          <w:rtl/>
          <w:lang w:eastAsia="he-IL"/>
        </w:rPr>
      </w:pPr>
      <w:bookmarkStart w:id="14050" w:name="_ETM_Q1_8775635"/>
      <w:bookmarkStart w:id="14051" w:name="_ETM_Q1_8775677"/>
      <w:bookmarkEnd w:id="14050"/>
      <w:bookmarkEnd w:id="14051"/>
      <w:r>
        <w:rPr>
          <w:rFonts w:hint="cs"/>
          <w:rtl/>
          <w:lang w:eastAsia="he-IL"/>
        </w:rPr>
        <w:t xml:space="preserve">נכון, אני מסכימה, אתה עוד לא יודע מי </w:t>
      </w:r>
      <w:bookmarkStart w:id="14052" w:name="_ETM_Q1_8776677"/>
      <w:bookmarkEnd w:id="14052"/>
      <w:r>
        <w:rPr>
          <w:rFonts w:hint="cs"/>
          <w:rtl/>
          <w:lang w:eastAsia="he-IL"/>
        </w:rPr>
        <w:t xml:space="preserve">יעבוד אצלך. </w:t>
      </w:r>
    </w:p>
    <w:p w:rsidR="00276708" w:rsidRDefault="00276708" w:rsidP="00276708">
      <w:pPr>
        <w:rPr>
          <w:rtl/>
          <w:lang w:eastAsia="he-IL"/>
        </w:rPr>
      </w:pPr>
      <w:bookmarkStart w:id="14053" w:name="_ETM_Q1_8772877"/>
      <w:bookmarkStart w:id="14054" w:name="_ETM_Q1_8772950"/>
      <w:bookmarkEnd w:id="14053"/>
      <w:bookmarkEnd w:id="14054"/>
    </w:p>
    <w:p w:rsidR="00276708" w:rsidRDefault="00276708" w:rsidP="00276708">
      <w:pPr>
        <w:pStyle w:val="a4"/>
        <w:keepNext/>
        <w:rPr>
          <w:rtl/>
        </w:rPr>
      </w:pPr>
      <w:bookmarkStart w:id="14055" w:name="ET_speaker_6166_1973"/>
      <w:r w:rsidRPr="00276708">
        <w:rPr>
          <w:rStyle w:val="TagStyle"/>
          <w:rtl/>
        </w:rPr>
        <w:t xml:space="preserve"> &lt;&lt; דובר &gt;&gt; </w:t>
      </w:r>
      <w:r>
        <w:rPr>
          <w:rtl/>
        </w:rPr>
        <w:t>אורי מקלב (יהדות התורה):</w:t>
      </w:r>
      <w:r w:rsidRPr="00276708">
        <w:rPr>
          <w:rStyle w:val="TagStyle"/>
          <w:rtl/>
        </w:rPr>
        <w:t xml:space="preserve"> &lt;&lt; דובר &gt;&gt;</w:t>
      </w:r>
      <w:r w:rsidR="00DF053A">
        <w:rPr>
          <w:rtl/>
        </w:rPr>
        <w:t xml:space="preserve"> </w:t>
      </w:r>
      <w:r>
        <w:rPr>
          <w:rtl/>
        </w:rPr>
        <w:t xml:space="preserve"> </w:t>
      </w:r>
      <w:bookmarkEnd w:id="14055"/>
    </w:p>
    <w:p w:rsidR="00276708" w:rsidRDefault="00276708" w:rsidP="00276708">
      <w:pPr>
        <w:pStyle w:val="KeepWithNext"/>
        <w:rPr>
          <w:rtl/>
          <w:lang w:eastAsia="he-IL"/>
        </w:rPr>
      </w:pPr>
    </w:p>
    <w:p w:rsidR="00276708" w:rsidRDefault="00276708" w:rsidP="00276708">
      <w:pPr>
        <w:rPr>
          <w:rtl/>
          <w:lang w:eastAsia="he-IL"/>
        </w:rPr>
      </w:pPr>
      <w:bookmarkStart w:id="14056" w:name="_ETM_Q1_8774691"/>
      <w:bookmarkStart w:id="14057" w:name="_ETM_Q1_8774733"/>
      <w:bookmarkEnd w:id="14056"/>
      <w:bookmarkEnd w:id="14057"/>
      <w:r>
        <w:rPr>
          <w:rFonts w:hint="cs"/>
          <w:rtl/>
          <w:lang w:eastAsia="he-IL"/>
        </w:rPr>
        <w:t xml:space="preserve">30 יום אחרי שהוא הפעיל את ההכשר שיעביר </w:t>
      </w:r>
      <w:bookmarkStart w:id="14058" w:name="_ETM_Q1_8779905"/>
      <w:bookmarkEnd w:id="14058"/>
      <w:r>
        <w:rPr>
          <w:rFonts w:hint="cs"/>
          <w:rtl/>
          <w:lang w:eastAsia="he-IL"/>
        </w:rPr>
        <w:t xml:space="preserve">את הרשימה. </w:t>
      </w:r>
    </w:p>
    <w:p w:rsidR="00276708" w:rsidRDefault="00276708" w:rsidP="00276708">
      <w:pPr>
        <w:rPr>
          <w:rtl/>
          <w:lang w:eastAsia="he-IL"/>
        </w:rPr>
      </w:pPr>
      <w:bookmarkStart w:id="14059" w:name="_ETM_Q1_8781129"/>
      <w:bookmarkStart w:id="14060" w:name="_ETM_Q1_8781211"/>
      <w:bookmarkStart w:id="14061" w:name="_ETM_Q1_8782065"/>
      <w:bookmarkEnd w:id="14059"/>
      <w:bookmarkEnd w:id="14060"/>
      <w:bookmarkEnd w:id="14061"/>
    </w:p>
    <w:p w:rsidR="00276708" w:rsidRDefault="00276708" w:rsidP="00276708">
      <w:pPr>
        <w:pStyle w:val="a4"/>
        <w:keepNext/>
        <w:rPr>
          <w:rtl/>
        </w:rPr>
      </w:pPr>
      <w:bookmarkStart w:id="14062" w:name="ET_speaker_5142_1974"/>
      <w:r w:rsidRPr="00276708">
        <w:rPr>
          <w:rStyle w:val="TagStyle"/>
          <w:rtl/>
        </w:rPr>
        <w:t xml:space="preserve"> &lt;&lt; דובר &gt;&gt; </w:t>
      </w:r>
      <w:r>
        <w:rPr>
          <w:rtl/>
        </w:rPr>
        <w:t>יוליה מלינובסקי (ישראל ביתנו):</w:t>
      </w:r>
      <w:r w:rsidRPr="00276708">
        <w:rPr>
          <w:rStyle w:val="TagStyle"/>
          <w:rtl/>
        </w:rPr>
        <w:t xml:space="preserve"> &lt;&lt; דובר &gt;&gt;</w:t>
      </w:r>
      <w:r w:rsidR="00DF053A">
        <w:rPr>
          <w:rtl/>
        </w:rPr>
        <w:t xml:space="preserve"> </w:t>
      </w:r>
      <w:r>
        <w:rPr>
          <w:rtl/>
        </w:rPr>
        <w:t xml:space="preserve"> </w:t>
      </w:r>
      <w:bookmarkEnd w:id="14062"/>
    </w:p>
    <w:p w:rsidR="00276708" w:rsidRDefault="00276708" w:rsidP="00276708">
      <w:pPr>
        <w:pStyle w:val="KeepWithNext"/>
        <w:rPr>
          <w:rtl/>
          <w:lang w:eastAsia="he-IL"/>
        </w:rPr>
      </w:pPr>
    </w:p>
    <w:p w:rsidR="00276708" w:rsidRDefault="00276708" w:rsidP="00276708">
      <w:pPr>
        <w:rPr>
          <w:rtl/>
          <w:lang w:eastAsia="he-IL"/>
        </w:rPr>
      </w:pPr>
      <w:bookmarkStart w:id="14063" w:name="_ETM_Q1_8782529"/>
      <w:bookmarkStart w:id="14064" w:name="_ETM_Q1_8782573"/>
      <w:bookmarkEnd w:id="14063"/>
      <w:bookmarkEnd w:id="14064"/>
      <w:r>
        <w:rPr>
          <w:rFonts w:hint="cs"/>
          <w:rtl/>
          <w:lang w:eastAsia="he-IL"/>
        </w:rPr>
        <w:t xml:space="preserve">משרדי הממשלה, ההערה של היועץ המשפטי וההערה של </w:t>
      </w:r>
      <w:bookmarkStart w:id="14065" w:name="_ETM_Q1_8783195"/>
      <w:bookmarkEnd w:id="14065"/>
      <w:r>
        <w:rPr>
          <w:rFonts w:hint="cs"/>
          <w:rtl/>
          <w:lang w:eastAsia="he-IL"/>
        </w:rPr>
        <w:t>חבר הכנסת מקלב</w:t>
      </w:r>
      <w:bookmarkStart w:id="14066" w:name="_ETM_Q1_8788030"/>
      <w:bookmarkEnd w:id="14066"/>
      <w:r>
        <w:rPr>
          <w:rFonts w:hint="cs"/>
          <w:rtl/>
          <w:lang w:eastAsia="he-IL"/>
        </w:rPr>
        <w:t>, זה מאוד נכון. אני עוד לא יודעת מי יעבוד אצלי ויכול</w:t>
      </w:r>
      <w:bookmarkStart w:id="14067" w:name="_ETM_Q1_8790862"/>
      <w:bookmarkEnd w:id="14067"/>
      <w:r>
        <w:rPr>
          <w:rFonts w:hint="cs"/>
          <w:rtl/>
          <w:lang w:eastAsia="he-IL"/>
        </w:rPr>
        <w:t xml:space="preserve"> להיות שתהיה תחלופה, היום זה פלוני, מחר זה אלמוני. הדרישה </w:t>
      </w:r>
      <w:bookmarkStart w:id="14068" w:name="_ETM_Q1_8794504"/>
      <w:bookmarkEnd w:id="14068"/>
      <w:r>
        <w:rPr>
          <w:rFonts w:hint="cs"/>
          <w:rtl/>
          <w:lang w:eastAsia="he-IL"/>
        </w:rPr>
        <w:t xml:space="preserve">הזאת </w:t>
      </w:r>
      <w:bookmarkStart w:id="14069" w:name="_ETM_Q1_8792091"/>
      <w:bookmarkEnd w:id="14069"/>
      <w:r>
        <w:rPr>
          <w:rFonts w:hint="cs"/>
          <w:rtl/>
          <w:lang w:eastAsia="he-IL"/>
        </w:rPr>
        <w:t xml:space="preserve">לא רלוונטית, תורידו את זה, בבקשה. </w:t>
      </w:r>
      <w:bookmarkStart w:id="14070" w:name="_ETM_Q1_8793122"/>
      <w:bookmarkEnd w:id="14070"/>
    </w:p>
    <w:p w:rsidR="00276708" w:rsidRDefault="00276708" w:rsidP="00276708">
      <w:pPr>
        <w:rPr>
          <w:rtl/>
          <w:lang w:eastAsia="he-IL"/>
        </w:rPr>
      </w:pPr>
      <w:bookmarkStart w:id="14071" w:name="_ETM_Q1_8793397"/>
      <w:bookmarkEnd w:id="14071"/>
    </w:p>
    <w:p w:rsidR="00276708" w:rsidRDefault="00276708" w:rsidP="00276708">
      <w:pPr>
        <w:pStyle w:val="a4"/>
        <w:keepNext/>
        <w:rPr>
          <w:rtl/>
        </w:rPr>
      </w:pPr>
      <w:bookmarkStart w:id="14072" w:name="ET_speaker_6166_1975"/>
      <w:r w:rsidRPr="00276708">
        <w:rPr>
          <w:rStyle w:val="TagStyle"/>
          <w:rtl/>
        </w:rPr>
        <w:t xml:space="preserve"> &lt;&lt; דובר &gt;&gt; </w:t>
      </w:r>
      <w:r>
        <w:rPr>
          <w:rtl/>
        </w:rPr>
        <w:t>אורי מקלב (יהדות התורה):</w:t>
      </w:r>
      <w:r w:rsidRPr="00276708">
        <w:rPr>
          <w:rStyle w:val="TagStyle"/>
          <w:rtl/>
        </w:rPr>
        <w:t xml:space="preserve"> &lt;&lt; דובר &gt;&gt;</w:t>
      </w:r>
      <w:r w:rsidR="00DF053A">
        <w:rPr>
          <w:rtl/>
        </w:rPr>
        <w:t xml:space="preserve"> </w:t>
      </w:r>
      <w:r>
        <w:rPr>
          <w:rtl/>
        </w:rPr>
        <w:t xml:space="preserve"> </w:t>
      </w:r>
      <w:bookmarkEnd w:id="14072"/>
    </w:p>
    <w:p w:rsidR="00276708" w:rsidRDefault="00276708" w:rsidP="00276708">
      <w:pPr>
        <w:pStyle w:val="KeepWithNext"/>
        <w:rPr>
          <w:rtl/>
          <w:lang w:eastAsia="he-IL"/>
        </w:rPr>
      </w:pPr>
    </w:p>
    <w:p w:rsidR="00276708" w:rsidRDefault="00276708" w:rsidP="00276708">
      <w:pPr>
        <w:rPr>
          <w:rtl/>
          <w:lang w:eastAsia="he-IL"/>
        </w:rPr>
      </w:pPr>
      <w:bookmarkStart w:id="14073" w:name="_ETM_Q1_8794700"/>
      <w:bookmarkEnd w:id="14073"/>
      <w:r>
        <w:rPr>
          <w:rFonts w:hint="cs"/>
          <w:rtl/>
          <w:lang w:eastAsia="he-IL"/>
        </w:rPr>
        <w:t>א</w:t>
      </w:r>
      <w:bookmarkStart w:id="14074" w:name="_ETM_Q1_8794779"/>
      <w:bookmarkEnd w:id="14074"/>
      <w:r>
        <w:rPr>
          <w:rFonts w:hint="cs"/>
          <w:rtl/>
          <w:lang w:eastAsia="he-IL"/>
        </w:rPr>
        <w:t>בל נתתי פתרון לזה, 30 יום</w:t>
      </w:r>
      <w:bookmarkStart w:id="14075" w:name="_ETM_Q1_8801255"/>
      <w:bookmarkEnd w:id="14075"/>
      <w:r>
        <w:rPr>
          <w:rFonts w:hint="cs"/>
          <w:rtl/>
          <w:lang w:eastAsia="he-IL"/>
        </w:rPr>
        <w:t xml:space="preserve"> לאחר שהוא הפעיל אותם, בתום חודש מזמן שהוא הפעיל את המשגיחים שיעביר </w:t>
      </w:r>
      <w:bookmarkStart w:id="14076" w:name="_ETM_Q1_8806065"/>
      <w:bookmarkEnd w:id="14076"/>
      <w:r>
        <w:rPr>
          <w:rFonts w:hint="cs"/>
          <w:rtl/>
          <w:lang w:eastAsia="he-IL"/>
        </w:rPr>
        <w:t>את הרשימה.</w:t>
      </w:r>
      <w:bookmarkStart w:id="14077" w:name="_ETM_Q1_8801997"/>
      <w:bookmarkEnd w:id="14077"/>
    </w:p>
    <w:p w:rsidR="00276708" w:rsidRDefault="00276708" w:rsidP="00276708">
      <w:pPr>
        <w:rPr>
          <w:rtl/>
          <w:lang w:eastAsia="he-IL"/>
        </w:rPr>
      </w:pPr>
      <w:bookmarkStart w:id="14078" w:name="_ETM_Q1_8802065"/>
      <w:bookmarkStart w:id="14079" w:name="_ETM_Q1_8802925"/>
      <w:bookmarkEnd w:id="14078"/>
      <w:bookmarkEnd w:id="14079"/>
    </w:p>
    <w:p w:rsidR="00276708" w:rsidRDefault="00276708" w:rsidP="00276708">
      <w:pPr>
        <w:pStyle w:val="a4"/>
        <w:keepNext/>
        <w:rPr>
          <w:rtl/>
        </w:rPr>
      </w:pPr>
      <w:bookmarkStart w:id="14080" w:name="ET_speaker_5142_1976"/>
      <w:r w:rsidRPr="00276708">
        <w:rPr>
          <w:rStyle w:val="TagStyle"/>
          <w:rtl/>
        </w:rPr>
        <w:t xml:space="preserve"> &lt;&lt; דובר &gt;&gt; </w:t>
      </w:r>
      <w:r>
        <w:rPr>
          <w:rtl/>
        </w:rPr>
        <w:t>יוליה מלינובסקי (ישראל ביתנו):</w:t>
      </w:r>
      <w:r w:rsidRPr="00276708">
        <w:rPr>
          <w:rStyle w:val="TagStyle"/>
          <w:rtl/>
        </w:rPr>
        <w:t xml:space="preserve"> &lt;&lt; דובר &gt;&gt;</w:t>
      </w:r>
      <w:r w:rsidR="00DF053A">
        <w:rPr>
          <w:rtl/>
        </w:rPr>
        <w:t xml:space="preserve"> </w:t>
      </w:r>
      <w:r>
        <w:rPr>
          <w:rtl/>
        </w:rPr>
        <w:t xml:space="preserve"> </w:t>
      </w:r>
      <w:bookmarkEnd w:id="14080"/>
    </w:p>
    <w:p w:rsidR="00276708" w:rsidRDefault="00276708" w:rsidP="00276708">
      <w:pPr>
        <w:pStyle w:val="KeepWithNext"/>
        <w:rPr>
          <w:rtl/>
          <w:lang w:eastAsia="he-IL"/>
        </w:rPr>
      </w:pPr>
    </w:p>
    <w:p w:rsidR="00276708" w:rsidRDefault="00276708" w:rsidP="00276708">
      <w:pPr>
        <w:rPr>
          <w:rtl/>
          <w:lang w:eastAsia="he-IL"/>
        </w:rPr>
      </w:pPr>
      <w:bookmarkStart w:id="14081" w:name="_ETM_Q1_8803348"/>
      <w:bookmarkStart w:id="14082" w:name="_ETM_Q1_8803380"/>
      <w:bookmarkEnd w:id="14081"/>
      <w:bookmarkEnd w:id="14082"/>
      <w:r>
        <w:rPr>
          <w:rFonts w:hint="cs"/>
          <w:rtl/>
          <w:lang w:eastAsia="he-IL"/>
        </w:rPr>
        <w:t xml:space="preserve">נכון. </w:t>
      </w:r>
    </w:p>
    <w:p w:rsidR="00497EFA" w:rsidRDefault="00497EFA" w:rsidP="00276708">
      <w:pPr>
        <w:rPr>
          <w:rtl/>
          <w:lang w:eastAsia="he-IL"/>
        </w:rPr>
      </w:pPr>
      <w:bookmarkStart w:id="14083" w:name="_ETM_Q1_8812289"/>
      <w:bookmarkStart w:id="14084" w:name="_ETM_Q1_8812351"/>
      <w:bookmarkStart w:id="14085" w:name="_ETM_Q1_8808289"/>
      <w:bookmarkEnd w:id="14083"/>
      <w:bookmarkEnd w:id="14084"/>
      <w:bookmarkEnd w:id="14085"/>
    </w:p>
    <w:p w:rsidR="00497EFA" w:rsidRDefault="00497EFA" w:rsidP="00497EFA">
      <w:pPr>
        <w:pStyle w:val="a4"/>
        <w:keepNext/>
        <w:rPr>
          <w:rtl/>
        </w:rPr>
      </w:pPr>
      <w:bookmarkStart w:id="14086" w:name="ET_speaker_תומר_רוזנר_1977"/>
      <w:r w:rsidRPr="00497EFA">
        <w:rPr>
          <w:rStyle w:val="TagStyle"/>
          <w:rtl/>
        </w:rPr>
        <w:t xml:space="preserve"> &lt;&lt; דובר &gt;&gt; </w:t>
      </w:r>
      <w:r>
        <w:rPr>
          <w:rtl/>
        </w:rPr>
        <w:t>תומר רוזנר:</w:t>
      </w:r>
      <w:r w:rsidRPr="00497EFA">
        <w:rPr>
          <w:rStyle w:val="TagStyle"/>
          <w:rtl/>
        </w:rPr>
        <w:t xml:space="preserve"> &lt;&lt; דובר &gt;&gt;</w:t>
      </w:r>
      <w:r w:rsidR="00DF053A">
        <w:rPr>
          <w:rtl/>
        </w:rPr>
        <w:t xml:space="preserve"> </w:t>
      </w:r>
      <w:r>
        <w:rPr>
          <w:rtl/>
        </w:rPr>
        <w:t xml:space="preserve"> </w:t>
      </w:r>
      <w:bookmarkEnd w:id="14086"/>
    </w:p>
    <w:p w:rsidR="00497EFA" w:rsidRDefault="00497EFA" w:rsidP="00497EFA">
      <w:pPr>
        <w:pStyle w:val="KeepWithNext"/>
        <w:rPr>
          <w:rtl/>
          <w:lang w:eastAsia="he-IL"/>
        </w:rPr>
      </w:pPr>
    </w:p>
    <w:p w:rsidR="00497EFA" w:rsidRDefault="00497EFA" w:rsidP="00497EFA">
      <w:pPr>
        <w:rPr>
          <w:rtl/>
          <w:lang w:eastAsia="he-IL"/>
        </w:rPr>
      </w:pPr>
      <w:bookmarkStart w:id="14087" w:name="_ETM_Q1_8808718"/>
      <w:bookmarkStart w:id="14088" w:name="_ETM_Q1_8808755"/>
      <w:bookmarkEnd w:id="14087"/>
      <w:bookmarkEnd w:id="14088"/>
      <w:r>
        <w:rPr>
          <w:rFonts w:hint="cs"/>
          <w:rtl/>
          <w:lang w:eastAsia="he-IL"/>
        </w:rPr>
        <w:t xml:space="preserve">יש עוד הערות. לגבי סעיף 2ט, שאלנו את </w:t>
      </w:r>
      <w:bookmarkStart w:id="14089" w:name="_ETM_Q1_8815085"/>
      <w:bookmarkEnd w:id="14089"/>
      <w:r>
        <w:rPr>
          <w:rFonts w:hint="cs"/>
          <w:rtl/>
          <w:lang w:eastAsia="he-IL"/>
        </w:rPr>
        <w:t>השאלה וזאת שאלה מדיניות, מה עם גופי הכשר שרוצים לתת</w:t>
      </w:r>
      <w:bookmarkStart w:id="14090" w:name="_ETM_Q1_8819629"/>
      <w:bookmarkEnd w:id="14090"/>
      <w:r>
        <w:rPr>
          <w:rFonts w:hint="cs"/>
          <w:rtl/>
          <w:lang w:eastAsia="he-IL"/>
        </w:rPr>
        <w:t xml:space="preserve"> תעודות הכשר ורוצים להמשיך לעבוד שלא במסגרת הכפיפות לפיקוח של </w:t>
      </w:r>
      <w:bookmarkStart w:id="14091" w:name="_ETM_Q1_8824417"/>
      <w:bookmarkEnd w:id="14091"/>
      <w:r>
        <w:rPr>
          <w:rFonts w:hint="cs"/>
          <w:rtl/>
          <w:lang w:eastAsia="he-IL"/>
        </w:rPr>
        <w:t>הממונה בהקשר הזה. שאלה שנייה ששאלנו - - -</w:t>
      </w:r>
    </w:p>
    <w:p w:rsidR="00497EFA" w:rsidRDefault="00497EFA" w:rsidP="00497EFA">
      <w:pPr>
        <w:rPr>
          <w:rtl/>
          <w:lang w:eastAsia="he-IL"/>
        </w:rPr>
      </w:pPr>
      <w:bookmarkStart w:id="14092" w:name="_ETM_Q1_8836161"/>
      <w:bookmarkStart w:id="14093" w:name="_ETM_Q1_8836238"/>
      <w:bookmarkEnd w:id="14092"/>
      <w:bookmarkEnd w:id="14093"/>
    </w:p>
    <w:p w:rsidR="00497EFA" w:rsidRDefault="00497EFA" w:rsidP="00497EFA">
      <w:pPr>
        <w:pStyle w:val="a4"/>
        <w:keepNext/>
        <w:rPr>
          <w:rtl/>
        </w:rPr>
      </w:pPr>
      <w:bookmarkStart w:id="14094" w:name="ET_speaker_6166_1978"/>
      <w:r w:rsidRPr="00497EFA">
        <w:rPr>
          <w:rStyle w:val="TagStyle"/>
          <w:rtl/>
        </w:rPr>
        <w:t xml:space="preserve"> &lt;&lt; דובר &gt;&gt; </w:t>
      </w:r>
      <w:r>
        <w:rPr>
          <w:rtl/>
        </w:rPr>
        <w:t>אורי מקלב (יהדות התורה):</w:t>
      </w:r>
      <w:r w:rsidRPr="00497EFA">
        <w:rPr>
          <w:rStyle w:val="TagStyle"/>
          <w:rtl/>
        </w:rPr>
        <w:t xml:space="preserve"> &lt;&lt; דובר &gt;&gt;</w:t>
      </w:r>
      <w:r w:rsidR="00DF053A">
        <w:rPr>
          <w:rtl/>
        </w:rPr>
        <w:t xml:space="preserve"> </w:t>
      </w:r>
      <w:r>
        <w:rPr>
          <w:rtl/>
        </w:rPr>
        <w:t xml:space="preserve"> </w:t>
      </w:r>
      <w:bookmarkEnd w:id="14094"/>
    </w:p>
    <w:p w:rsidR="00497EFA" w:rsidRDefault="00497EFA" w:rsidP="00497EFA">
      <w:pPr>
        <w:pStyle w:val="KeepWithNext"/>
        <w:rPr>
          <w:rtl/>
          <w:lang w:eastAsia="he-IL"/>
        </w:rPr>
      </w:pPr>
    </w:p>
    <w:p w:rsidR="00497EFA" w:rsidRDefault="00497EFA" w:rsidP="00497EFA">
      <w:pPr>
        <w:rPr>
          <w:rtl/>
          <w:lang w:eastAsia="he-IL"/>
        </w:rPr>
      </w:pPr>
      <w:bookmarkStart w:id="14095" w:name="_ETM_Q1_8832729"/>
      <w:bookmarkStart w:id="14096" w:name="_ETM_Q1_8832759"/>
      <w:bookmarkEnd w:id="14095"/>
      <w:bookmarkEnd w:id="14096"/>
      <w:r>
        <w:rPr>
          <w:rFonts w:hint="cs"/>
          <w:rtl/>
          <w:lang w:eastAsia="he-IL"/>
        </w:rPr>
        <w:t xml:space="preserve">איך הם </w:t>
      </w:r>
      <w:bookmarkStart w:id="14097" w:name="_ETM_Q1_8833693"/>
      <w:bookmarkEnd w:id="14097"/>
      <w:r>
        <w:rPr>
          <w:rFonts w:hint="cs"/>
          <w:rtl/>
          <w:lang w:eastAsia="he-IL"/>
        </w:rPr>
        <w:t xml:space="preserve">יכולים לפעול? </w:t>
      </w:r>
      <w:bookmarkStart w:id="14098" w:name="_ETM_Q1_8836205"/>
      <w:bookmarkEnd w:id="14098"/>
    </w:p>
    <w:p w:rsidR="00497EFA" w:rsidRDefault="00497EFA" w:rsidP="00497EFA">
      <w:pPr>
        <w:rPr>
          <w:rtl/>
          <w:lang w:eastAsia="he-IL"/>
        </w:rPr>
      </w:pPr>
      <w:bookmarkStart w:id="14099" w:name="_ETM_Q1_8836481"/>
      <w:bookmarkEnd w:id="14099"/>
    </w:p>
    <w:p w:rsidR="00497EFA" w:rsidRDefault="00497EFA" w:rsidP="00497EFA">
      <w:pPr>
        <w:pStyle w:val="a4"/>
        <w:keepNext/>
        <w:rPr>
          <w:rtl/>
        </w:rPr>
      </w:pPr>
      <w:r w:rsidRPr="00497EFA">
        <w:rPr>
          <w:rStyle w:val="TagStyle"/>
          <w:rtl/>
        </w:rPr>
        <w:t xml:space="preserve"> &lt;&lt; דובר &gt;&gt; </w:t>
      </w:r>
      <w:r>
        <w:rPr>
          <w:rtl/>
        </w:rPr>
        <w:t>תומר רוזנר:</w:t>
      </w:r>
      <w:r w:rsidRPr="00497EFA">
        <w:rPr>
          <w:rStyle w:val="TagStyle"/>
          <w:rtl/>
        </w:rPr>
        <w:t xml:space="preserve"> &lt;&lt; דובר &gt;&gt;</w:t>
      </w:r>
      <w:r w:rsidR="00DF053A">
        <w:rPr>
          <w:rtl/>
        </w:rPr>
        <w:t xml:space="preserve"> </w:t>
      </w:r>
      <w:r>
        <w:rPr>
          <w:rtl/>
        </w:rPr>
        <w:t xml:space="preserve"> </w:t>
      </w:r>
    </w:p>
    <w:p w:rsidR="00497EFA" w:rsidRDefault="00497EFA" w:rsidP="00497EFA">
      <w:pPr>
        <w:pStyle w:val="KeepWithNext"/>
        <w:rPr>
          <w:rtl/>
          <w:lang w:eastAsia="he-IL"/>
        </w:rPr>
      </w:pPr>
    </w:p>
    <w:p w:rsidR="00497EFA" w:rsidRDefault="00497EFA" w:rsidP="00497EFA">
      <w:pPr>
        <w:rPr>
          <w:rtl/>
          <w:lang w:eastAsia="he-IL"/>
        </w:rPr>
      </w:pPr>
      <w:bookmarkStart w:id="14100" w:name="_ETM_Q1_8838304"/>
      <w:bookmarkStart w:id="14101" w:name="_ETM_Q1_8838375"/>
      <w:bookmarkEnd w:id="14100"/>
      <w:bookmarkEnd w:id="14101"/>
      <w:r>
        <w:rPr>
          <w:rFonts w:hint="cs"/>
          <w:rtl/>
          <w:lang w:eastAsia="he-IL"/>
        </w:rPr>
        <w:t xml:space="preserve">לפי ההצעה כרגע הם לכאורה לא יכולים לנפק </w:t>
      </w:r>
      <w:bookmarkStart w:id="14102" w:name="_ETM_Q1_8837835"/>
      <w:bookmarkEnd w:id="14102"/>
      <w:r>
        <w:rPr>
          <w:rFonts w:hint="cs"/>
          <w:rtl/>
          <w:lang w:eastAsia="he-IL"/>
        </w:rPr>
        <w:t>תעודות הכשר כי כתוב פה שגוף שרוצה לתת תעודת</w:t>
      </w:r>
      <w:bookmarkStart w:id="14103" w:name="_ETM_Q1_8845491"/>
      <w:bookmarkEnd w:id="14103"/>
      <w:r>
        <w:rPr>
          <w:rFonts w:hint="cs"/>
          <w:rtl/>
          <w:lang w:eastAsia="he-IL"/>
        </w:rPr>
        <w:t xml:space="preserve"> הכשר חייב להיות כפוף לרישיון הזה.</w:t>
      </w:r>
      <w:bookmarkStart w:id="14104" w:name="_ETM_Q1_8850421"/>
      <w:bookmarkEnd w:id="14104"/>
    </w:p>
    <w:p w:rsidR="00497EFA" w:rsidRDefault="00497EFA" w:rsidP="00497EFA">
      <w:pPr>
        <w:rPr>
          <w:rtl/>
          <w:lang w:eastAsia="he-IL"/>
        </w:rPr>
      </w:pPr>
      <w:bookmarkStart w:id="14105" w:name="_ETM_Q1_8850560"/>
      <w:bookmarkStart w:id="14106" w:name="_ETM_Q1_8851365"/>
      <w:bookmarkEnd w:id="14105"/>
      <w:bookmarkEnd w:id="14106"/>
    </w:p>
    <w:p w:rsidR="00497EFA" w:rsidRDefault="00497EFA" w:rsidP="00497EFA">
      <w:pPr>
        <w:pStyle w:val="a4"/>
        <w:keepNext/>
        <w:rPr>
          <w:rtl/>
        </w:rPr>
      </w:pPr>
      <w:bookmarkStart w:id="14107" w:name="ET_speaker_5359_1980"/>
      <w:r w:rsidRPr="00497EFA">
        <w:rPr>
          <w:rStyle w:val="TagStyle"/>
          <w:rtl/>
        </w:rPr>
        <w:t xml:space="preserve"> &lt;&lt; דובר &gt;&gt; </w:t>
      </w:r>
      <w:r>
        <w:rPr>
          <w:rtl/>
        </w:rPr>
        <w:t>יעקב מרגי (ש"ס):</w:t>
      </w:r>
      <w:r w:rsidRPr="00497EFA">
        <w:rPr>
          <w:rStyle w:val="TagStyle"/>
          <w:rtl/>
        </w:rPr>
        <w:t xml:space="preserve"> &lt;&lt; דובר &gt;&gt;</w:t>
      </w:r>
      <w:r w:rsidR="00DF053A">
        <w:rPr>
          <w:rtl/>
        </w:rPr>
        <w:t xml:space="preserve"> </w:t>
      </w:r>
      <w:r>
        <w:rPr>
          <w:rtl/>
        </w:rPr>
        <w:t xml:space="preserve"> </w:t>
      </w:r>
      <w:bookmarkEnd w:id="14107"/>
    </w:p>
    <w:p w:rsidR="00497EFA" w:rsidRDefault="00497EFA" w:rsidP="00497EFA">
      <w:pPr>
        <w:pStyle w:val="KeepWithNext"/>
        <w:rPr>
          <w:rtl/>
          <w:lang w:eastAsia="he-IL"/>
        </w:rPr>
      </w:pPr>
    </w:p>
    <w:p w:rsidR="00497EFA" w:rsidRDefault="00497EFA" w:rsidP="00497EFA">
      <w:pPr>
        <w:rPr>
          <w:rtl/>
          <w:lang w:eastAsia="he-IL"/>
        </w:rPr>
      </w:pPr>
      <w:bookmarkStart w:id="14108" w:name="_ETM_Q1_8851846"/>
      <w:bookmarkStart w:id="14109" w:name="_ETM_Q1_8851889"/>
      <w:bookmarkEnd w:id="14108"/>
      <w:bookmarkEnd w:id="14109"/>
      <w:r>
        <w:rPr>
          <w:rFonts w:hint="cs"/>
          <w:rtl/>
          <w:lang w:eastAsia="he-IL"/>
        </w:rPr>
        <w:t xml:space="preserve">כמו שצהר הקפידו עד היום </w:t>
      </w:r>
      <w:bookmarkStart w:id="14110" w:name="_ETM_Q1_8849147"/>
      <w:bookmarkEnd w:id="14110"/>
      <w:r>
        <w:rPr>
          <w:rFonts w:hint="cs"/>
          <w:rtl/>
          <w:lang w:eastAsia="he-IL"/>
        </w:rPr>
        <w:t>לא לתת תעודות כשרות ככה יהיה גם אחרי החוק הזה.</w:t>
      </w:r>
    </w:p>
    <w:p w:rsidR="00497EFA" w:rsidRDefault="00497EFA" w:rsidP="00497EFA">
      <w:pPr>
        <w:rPr>
          <w:rtl/>
          <w:lang w:eastAsia="he-IL"/>
        </w:rPr>
      </w:pPr>
      <w:bookmarkStart w:id="14111" w:name="_ETM_Q1_8851921"/>
      <w:bookmarkStart w:id="14112" w:name="_ETM_Q1_8852010"/>
      <w:bookmarkStart w:id="14113" w:name="_ETM_Q1_8852793"/>
      <w:bookmarkEnd w:id="14111"/>
      <w:bookmarkEnd w:id="14112"/>
      <w:bookmarkEnd w:id="14113"/>
    </w:p>
    <w:p w:rsidR="00497EFA" w:rsidRDefault="00497EFA" w:rsidP="00497EFA">
      <w:pPr>
        <w:pStyle w:val="a4"/>
        <w:keepNext/>
        <w:rPr>
          <w:rtl/>
        </w:rPr>
      </w:pPr>
      <w:bookmarkStart w:id="14114" w:name="ET_speaker_5069_1981"/>
      <w:r w:rsidRPr="00497EFA">
        <w:rPr>
          <w:rStyle w:val="TagStyle"/>
          <w:rtl/>
        </w:rPr>
        <w:t xml:space="preserve"> &lt;&lt; דובר &gt;&gt; </w:t>
      </w:r>
      <w:r>
        <w:rPr>
          <w:rtl/>
        </w:rPr>
        <w:t>יעקב אשר (יהדות התורה):</w:t>
      </w:r>
      <w:r w:rsidRPr="00497EFA">
        <w:rPr>
          <w:rStyle w:val="TagStyle"/>
          <w:rtl/>
        </w:rPr>
        <w:t xml:space="preserve"> &lt;&lt; דובר &gt;&gt;</w:t>
      </w:r>
      <w:r w:rsidR="00DF053A">
        <w:rPr>
          <w:rtl/>
        </w:rPr>
        <w:t xml:space="preserve"> </w:t>
      </w:r>
      <w:r>
        <w:rPr>
          <w:rtl/>
        </w:rPr>
        <w:t xml:space="preserve"> </w:t>
      </w:r>
      <w:bookmarkEnd w:id="14114"/>
    </w:p>
    <w:p w:rsidR="00497EFA" w:rsidRDefault="00497EFA" w:rsidP="00497EFA">
      <w:pPr>
        <w:pStyle w:val="KeepWithNext"/>
        <w:rPr>
          <w:rtl/>
          <w:lang w:eastAsia="he-IL"/>
        </w:rPr>
      </w:pPr>
    </w:p>
    <w:p w:rsidR="00497EFA" w:rsidRPr="00497EFA" w:rsidRDefault="00497EFA" w:rsidP="00497EFA">
      <w:pPr>
        <w:rPr>
          <w:rtl/>
          <w:lang w:eastAsia="he-IL"/>
        </w:rPr>
      </w:pPr>
      <w:bookmarkStart w:id="14115" w:name="_ETM_Q1_8853213"/>
      <w:bookmarkStart w:id="14116" w:name="_ETM_Q1_8853257"/>
      <w:bookmarkEnd w:id="14115"/>
      <w:bookmarkEnd w:id="14116"/>
      <w:r>
        <w:rPr>
          <w:rFonts w:hint="cs"/>
          <w:rtl/>
          <w:lang w:eastAsia="he-IL"/>
        </w:rPr>
        <w:t xml:space="preserve">ימצאו </w:t>
      </w:r>
      <w:bookmarkStart w:id="14117" w:name="_ETM_Q1_8853881"/>
      <w:bookmarkEnd w:id="14117"/>
      <w:r>
        <w:rPr>
          <w:rFonts w:hint="cs"/>
          <w:rtl/>
          <w:lang w:eastAsia="he-IL"/>
        </w:rPr>
        <w:t xml:space="preserve">את הנוסח, תהיו רגועים. </w:t>
      </w:r>
    </w:p>
    <w:p w:rsidR="00497EFA" w:rsidRDefault="00497EFA" w:rsidP="00276708">
      <w:pPr>
        <w:rPr>
          <w:rtl/>
          <w:lang w:eastAsia="he-IL"/>
        </w:rPr>
      </w:pPr>
      <w:bookmarkStart w:id="14118" w:name="_ETM_Q1_8798055"/>
      <w:bookmarkStart w:id="14119" w:name="_ETM_Q1_8798126"/>
      <w:bookmarkStart w:id="14120" w:name="_ETM_Q1_8859023"/>
      <w:bookmarkEnd w:id="14118"/>
      <w:bookmarkEnd w:id="14119"/>
      <w:bookmarkEnd w:id="14120"/>
    </w:p>
    <w:p w:rsidR="00497EFA" w:rsidRDefault="00497EFA" w:rsidP="00497EFA">
      <w:pPr>
        <w:pStyle w:val="a4"/>
        <w:keepNext/>
        <w:rPr>
          <w:rtl/>
        </w:rPr>
      </w:pPr>
      <w:bookmarkStart w:id="14121" w:name="ET_speaker_תומר_רוזנר_1982"/>
      <w:r w:rsidRPr="00497EFA">
        <w:rPr>
          <w:rStyle w:val="TagStyle"/>
          <w:rtl/>
        </w:rPr>
        <w:t xml:space="preserve"> &lt;&lt; דובר &gt;&gt; </w:t>
      </w:r>
      <w:r>
        <w:rPr>
          <w:rtl/>
        </w:rPr>
        <w:t>תומר רוזנר:</w:t>
      </w:r>
      <w:r w:rsidRPr="00497EFA">
        <w:rPr>
          <w:rStyle w:val="TagStyle"/>
          <w:rtl/>
        </w:rPr>
        <w:t xml:space="preserve"> &lt;&lt; דובר &gt;&gt;</w:t>
      </w:r>
      <w:r w:rsidR="00DF053A">
        <w:rPr>
          <w:rtl/>
        </w:rPr>
        <w:t xml:space="preserve"> </w:t>
      </w:r>
      <w:r>
        <w:rPr>
          <w:rtl/>
        </w:rPr>
        <w:t xml:space="preserve"> </w:t>
      </w:r>
      <w:bookmarkEnd w:id="14121"/>
    </w:p>
    <w:p w:rsidR="00497EFA" w:rsidRDefault="00497EFA" w:rsidP="00497EFA">
      <w:pPr>
        <w:pStyle w:val="KeepWithNext"/>
        <w:rPr>
          <w:rtl/>
          <w:lang w:eastAsia="he-IL"/>
        </w:rPr>
      </w:pPr>
    </w:p>
    <w:p w:rsidR="00497EFA" w:rsidRDefault="00497EFA" w:rsidP="00497EFA">
      <w:pPr>
        <w:rPr>
          <w:rtl/>
          <w:lang w:eastAsia="he-IL"/>
        </w:rPr>
      </w:pPr>
      <w:r>
        <w:rPr>
          <w:rFonts w:hint="cs"/>
          <w:rtl/>
          <w:lang w:eastAsia="he-IL"/>
        </w:rPr>
        <w:t>הש</w:t>
      </w:r>
      <w:bookmarkStart w:id="14122" w:name="_ETM_Q1_8859745"/>
      <w:bookmarkStart w:id="14123" w:name="_ETM_Q1_8859807"/>
      <w:bookmarkEnd w:id="14122"/>
      <w:bookmarkEnd w:id="14123"/>
      <w:r>
        <w:rPr>
          <w:rFonts w:hint="cs"/>
          <w:rtl/>
          <w:lang w:eastAsia="he-IL"/>
        </w:rPr>
        <w:t>אלה השנייה ששאלנו היא לגבי -</w:t>
      </w:r>
      <w:bookmarkStart w:id="14124" w:name="_ETM_Q1_8859633"/>
      <w:bookmarkEnd w:id="14124"/>
      <w:r>
        <w:rPr>
          <w:rFonts w:hint="cs"/>
          <w:rtl/>
          <w:lang w:eastAsia="he-IL"/>
        </w:rPr>
        <w:t xml:space="preserve"> - -</w:t>
      </w:r>
      <w:bookmarkStart w:id="14125" w:name="_ETM_Q1_8861073"/>
      <w:bookmarkEnd w:id="14125"/>
    </w:p>
    <w:p w:rsidR="00497EFA" w:rsidRDefault="00497EFA" w:rsidP="00497EFA">
      <w:pPr>
        <w:rPr>
          <w:rtl/>
          <w:lang w:eastAsia="he-IL"/>
        </w:rPr>
      </w:pPr>
      <w:bookmarkStart w:id="14126" w:name="_ETM_Q1_8861157"/>
      <w:bookmarkEnd w:id="14126"/>
    </w:p>
    <w:p w:rsidR="00497EFA" w:rsidRDefault="00497EFA" w:rsidP="00497EFA">
      <w:pPr>
        <w:pStyle w:val="a4"/>
        <w:keepNext/>
        <w:rPr>
          <w:rtl/>
        </w:rPr>
      </w:pPr>
      <w:bookmarkStart w:id="14127" w:name="ET_speaker_5069_1983"/>
      <w:r w:rsidRPr="00497EFA">
        <w:rPr>
          <w:rStyle w:val="TagStyle"/>
          <w:rtl/>
        </w:rPr>
        <w:t xml:space="preserve"> &lt;&lt; דובר &gt;&gt; </w:t>
      </w:r>
      <w:r>
        <w:rPr>
          <w:rtl/>
        </w:rPr>
        <w:t>יעקב אשר (יהדות התורה):</w:t>
      </w:r>
      <w:r w:rsidRPr="00497EFA">
        <w:rPr>
          <w:rStyle w:val="TagStyle"/>
          <w:rtl/>
        </w:rPr>
        <w:t xml:space="preserve"> &lt;&lt; דובר &gt;&gt;</w:t>
      </w:r>
      <w:r w:rsidR="00DF053A">
        <w:rPr>
          <w:rtl/>
        </w:rPr>
        <w:t xml:space="preserve"> </w:t>
      </w:r>
      <w:r>
        <w:rPr>
          <w:rtl/>
        </w:rPr>
        <w:t xml:space="preserve"> </w:t>
      </w:r>
      <w:bookmarkEnd w:id="14127"/>
    </w:p>
    <w:p w:rsidR="00497EFA" w:rsidRDefault="00497EFA" w:rsidP="00497EFA">
      <w:pPr>
        <w:pStyle w:val="KeepWithNext"/>
        <w:rPr>
          <w:rtl/>
          <w:lang w:eastAsia="he-IL"/>
        </w:rPr>
      </w:pPr>
    </w:p>
    <w:p w:rsidR="00497EFA" w:rsidRDefault="00497EFA" w:rsidP="00497EFA">
      <w:pPr>
        <w:rPr>
          <w:rtl/>
          <w:lang w:eastAsia="he-IL"/>
        </w:rPr>
      </w:pPr>
      <w:bookmarkStart w:id="14128" w:name="_ETM_Q1_8857348"/>
      <w:bookmarkStart w:id="14129" w:name="_ETM_Q1_8857383"/>
      <w:bookmarkEnd w:id="14128"/>
      <w:bookmarkEnd w:id="14129"/>
      <w:r>
        <w:rPr>
          <w:rFonts w:hint="cs"/>
          <w:rtl/>
          <w:lang w:eastAsia="he-IL"/>
        </w:rPr>
        <w:t xml:space="preserve">הם לא יכתבו 'כשר', הם יכתבו 'פה מותר </w:t>
      </w:r>
      <w:bookmarkStart w:id="14130" w:name="_ETM_Q1_8861817"/>
      <w:bookmarkEnd w:id="14130"/>
      <w:r>
        <w:rPr>
          <w:rFonts w:hint="cs"/>
          <w:rtl/>
          <w:lang w:eastAsia="he-IL"/>
        </w:rPr>
        <w:t>לאכול', זה הכול.</w:t>
      </w:r>
    </w:p>
    <w:p w:rsidR="00497EFA" w:rsidRDefault="00497EFA" w:rsidP="00497EFA">
      <w:pPr>
        <w:rPr>
          <w:rtl/>
          <w:lang w:eastAsia="he-IL"/>
        </w:rPr>
      </w:pPr>
      <w:bookmarkStart w:id="14131" w:name="_ETM_Q1_8865753"/>
      <w:bookmarkStart w:id="14132" w:name="_ETM_Q1_8865828"/>
      <w:bookmarkStart w:id="14133" w:name="_ETM_Q1_8862378"/>
      <w:bookmarkEnd w:id="14131"/>
      <w:bookmarkEnd w:id="14132"/>
      <w:bookmarkEnd w:id="14133"/>
    </w:p>
    <w:p w:rsidR="00497EFA" w:rsidRDefault="00497EFA" w:rsidP="00497EFA">
      <w:pPr>
        <w:pStyle w:val="a4"/>
        <w:keepNext/>
        <w:rPr>
          <w:rtl/>
        </w:rPr>
      </w:pPr>
      <w:bookmarkStart w:id="14134" w:name="ET_speaker_תומר_רוזנר_1984"/>
      <w:r w:rsidRPr="00497EFA">
        <w:rPr>
          <w:rStyle w:val="TagStyle"/>
          <w:rtl/>
        </w:rPr>
        <w:t xml:space="preserve"> &lt;&lt; דובר &gt;&gt; </w:t>
      </w:r>
      <w:r>
        <w:rPr>
          <w:rtl/>
        </w:rPr>
        <w:t>תומר רוזנר:</w:t>
      </w:r>
      <w:r w:rsidRPr="00497EFA">
        <w:rPr>
          <w:rStyle w:val="TagStyle"/>
          <w:rtl/>
        </w:rPr>
        <w:t xml:space="preserve"> &lt;&lt; דובר &gt;&gt;</w:t>
      </w:r>
      <w:r w:rsidR="00DF053A">
        <w:rPr>
          <w:rtl/>
        </w:rPr>
        <w:t xml:space="preserve"> </w:t>
      </w:r>
      <w:r>
        <w:rPr>
          <w:rtl/>
        </w:rPr>
        <w:t xml:space="preserve"> </w:t>
      </w:r>
      <w:bookmarkEnd w:id="14134"/>
    </w:p>
    <w:p w:rsidR="00497EFA" w:rsidRDefault="00497EFA" w:rsidP="00497EFA">
      <w:pPr>
        <w:pStyle w:val="KeepWithNext"/>
        <w:rPr>
          <w:rtl/>
          <w:lang w:eastAsia="he-IL"/>
        </w:rPr>
      </w:pPr>
    </w:p>
    <w:p w:rsidR="00497EFA" w:rsidRDefault="00497EFA" w:rsidP="00497EFA">
      <w:pPr>
        <w:rPr>
          <w:rtl/>
          <w:lang w:eastAsia="he-IL"/>
        </w:rPr>
      </w:pPr>
      <w:bookmarkStart w:id="14135" w:name="_ETM_Q1_8863276"/>
      <w:bookmarkStart w:id="14136" w:name="_ETM_Q1_8863349"/>
      <w:bookmarkEnd w:id="14135"/>
      <w:bookmarkEnd w:id="14136"/>
      <w:r>
        <w:rPr>
          <w:rFonts w:hint="cs"/>
          <w:rtl/>
          <w:lang w:eastAsia="he-IL"/>
        </w:rPr>
        <w:t xml:space="preserve">השאלה השנייה ששאלנו היא לגבי תקן כשרות </w:t>
      </w:r>
      <w:bookmarkStart w:id="14137" w:name="_ETM_Q1_8867594"/>
      <w:bookmarkEnd w:id="14137"/>
      <w:r>
        <w:rPr>
          <w:rFonts w:hint="cs"/>
          <w:rtl/>
          <w:lang w:eastAsia="he-IL"/>
        </w:rPr>
        <w:t>של ועדת רבנים. בהמשך אתם תראו שלגבי - - -</w:t>
      </w:r>
      <w:bookmarkStart w:id="14138" w:name="_ETM_Q1_8870189"/>
      <w:bookmarkEnd w:id="14138"/>
      <w:r>
        <w:rPr>
          <w:rFonts w:hint="cs"/>
          <w:rtl/>
          <w:lang w:eastAsia="he-IL"/>
        </w:rPr>
        <w:t xml:space="preserve"> </w:t>
      </w:r>
      <w:bookmarkStart w:id="14139" w:name="_ETM_Q1_8871669"/>
      <w:bookmarkEnd w:id="14139"/>
    </w:p>
    <w:p w:rsidR="00497EFA" w:rsidRDefault="00497EFA" w:rsidP="00497EFA">
      <w:pPr>
        <w:rPr>
          <w:rtl/>
          <w:lang w:eastAsia="he-IL"/>
        </w:rPr>
      </w:pPr>
      <w:bookmarkStart w:id="14140" w:name="_ETM_Q1_8871886"/>
      <w:bookmarkEnd w:id="14140"/>
    </w:p>
    <w:p w:rsidR="00497EFA" w:rsidRDefault="00497EFA" w:rsidP="00497EFA">
      <w:pPr>
        <w:pStyle w:val="a4"/>
        <w:keepNext/>
        <w:rPr>
          <w:rtl/>
        </w:rPr>
      </w:pPr>
      <w:bookmarkStart w:id="14141" w:name="ET_speaker_6166_1985"/>
      <w:r w:rsidRPr="00497EFA">
        <w:rPr>
          <w:rStyle w:val="TagStyle"/>
          <w:rtl/>
        </w:rPr>
        <w:t xml:space="preserve"> &lt;&lt; דובר &gt;&gt; </w:t>
      </w:r>
      <w:r>
        <w:rPr>
          <w:rtl/>
        </w:rPr>
        <w:t>אורי מקלב (יהדות התורה):</w:t>
      </w:r>
      <w:r w:rsidRPr="00497EFA">
        <w:rPr>
          <w:rStyle w:val="TagStyle"/>
          <w:rtl/>
        </w:rPr>
        <w:t xml:space="preserve"> &lt;&lt; דובר &gt;&gt;</w:t>
      </w:r>
      <w:r w:rsidR="00DF053A">
        <w:rPr>
          <w:rtl/>
        </w:rPr>
        <w:t xml:space="preserve"> </w:t>
      </w:r>
      <w:r>
        <w:rPr>
          <w:rtl/>
        </w:rPr>
        <w:t xml:space="preserve"> </w:t>
      </w:r>
      <w:bookmarkEnd w:id="14141"/>
    </w:p>
    <w:p w:rsidR="00497EFA" w:rsidRDefault="00497EFA" w:rsidP="00497EFA">
      <w:pPr>
        <w:pStyle w:val="KeepWithNext"/>
        <w:rPr>
          <w:rtl/>
          <w:lang w:eastAsia="he-IL"/>
        </w:rPr>
      </w:pPr>
    </w:p>
    <w:p w:rsidR="00497EFA" w:rsidRDefault="00497EFA" w:rsidP="00497EFA">
      <w:pPr>
        <w:rPr>
          <w:rtl/>
          <w:lang w:eastAsia="he-IL"/>
        </w:rPr>
      </w:pPr>
      <w:bookmarkStart w:id="14142" w:name="_ETM_Q1_8868276"/>
      <w:bookmarkEnd w:id="14142"/>
      <w:r>
        <w:rPr>
          <w:rFonts w:hint="cs"/>
          <w:rtl/>
          <w:lang w:eastAsia="he-IL"/>
        </w:rPr>
        <w:t>ת</w:t>
      </w:r>
      <w:bookmarkStart w:id="14143" w:name="_ETM_Q1_8868341"/>
      <w:bookmarkEnd w:id="14143"/>
      <w:r>
        <w:rPr>
          <w:rFonts w:hint="cs"/>
          <w:rtl/>
          <w:lang w:eastAsia="he-IL"/>
        </w:rPr>
        <w:t xml:space="preserve">סביר את הסעיף הזה, תומר, אנחנו לא מבינים, מה </w:t>
      </w:r>
      <w:bookmarkStart w:id="14144" w:name="_ETM_Q1_8874949"/>
      <w:bookmarkEnd w:id="14144"/>
      <w:r>
        <w:rPr>
          <w:rFonts w:hint="cs"/>
          <w:rtl/>
          <w:lang w:eastAsia="he-IL"/>
        </w:rPr>
        <w:t>זה חמש שנים? שלא נבחן מעל לחמש שנים? וכאן הערה</w:t>
      </w:r>
      <w:bookmarkStart w:id="14145" w:name="_ETM_Q1_8878237"/>
      <w:bookmarkEnd w:id="14145"/>
      <w:r>
        <w:rPr>
          <w:rFonts w:hint="cs"/>
          <w:rtl/>
          <w:lang w:eastAsia="he-IL"/>
        </w:rPr>
        <w:t xml:space="preserve"> שלך, לא הבנו. </w:t>
      </w:r>
      <w:bookmarkStart w:id="14146" w:name="_ETM_Q1_8888261"/>
      <w:bookmarkEnd w:id="14146"/>
    </w:p>
    <w:p w:rsidR="00497EFA" w:rsidRDefault="00497EFA" w:rsidP="00497EFA">
      <w:pPr>
        <w:rPr>
          <w:rtl/>
          <w:lang w:eastAsia="he-IL"/>
        </w:rPr>
      </w:pPr>
      <w:bookmarkStart w:id="14147" w:name="_ETM_Q1_8888329"/>
      <w:bookmarkStart w:id="14148" w:name="_ETM_Q1_8883779"/>
      <w:bookmarkEnd w:id="14147"/>
      <w:bookmarkEnd w:id="14148"/>
    </w:p>
    <w:p w:rsidR="00497EFA" w:rsidRDefault="00497EFA" w:rsidP="00497EFA">
      <w:pPr>
        <w:pStyle w:val="a4"/>
        <w:keepNext/>
        <w:rPr>
          <w:rtl/>
        </w:rPr>
      </w:pPr>
      <w:bookmarkStart w:id="14149" w:name="ET_speaker_5359_1986"/>
      <w:r w:rsidRPr="00497EFA">
        <w:rPr>
          <w:rStyle w:val="TagStyle"/>
          <w:rtl/>
        </w:rPr>
        <w:t xml:space="preserve"> &lt;&lt; דובר &gt;&gt; </w:t>
      </w:r>
      <w:r>
        <w:rPr>
          <w:rtl/>
        </w:rPr>
        <w:t>יעקב מרגי (ש"ס):</w:t>
      </w:r>
      <w:r w:rsidRPr="00497EFA">
        <w:rPr>
          <w:rStyle w:val="TagStyle"/>
          <w:rtl/>
        </w:rPr>
        <w:t xml:space="preserve"> &lt;&lt; דובר &gt;&gt;</w:t>
      </w:r>
      <w:r w:rsidR="00DF053A">
        <w:rPr>
          <w:rtl/>
        </w:rPr>
        <w:t xml:space="preserve"> </w:t>
      </w:r>
      <w:r>
        <w:rPr>
          <w:rtl/>
        </w:rPr>
        <w:t xml:space="preserve"> </w:t>
      </w:r>
      <w:bookmarkEnd w:id="14149"/>
    </w:p>
    <w:p w:rsidR="00497EFA" w:rsidRDefault="00497EFA" w:rsidP="00497EFA">
      <w:pPr>
        <w:pStyle w:val="KeepWithNext"/>
        <w:rPr>
          <w:rtl/>
          <w:lang w:eastAsia="he-IL"/>
        </w:rPr>
      </w:pPr>
    </w:p>
    <w:p w:rsidR="00497EFA" w:rsidRDefault="00497EFA" w:rsidP="00497EFA">
      <w:pPr>
        <w:rPr>
          <w:rtl/>
          <w:lang w:eastAsia="he-IL"/>
        </w:rPr>
      </w:pPr>
      <w:bookmarkStart w:id="14150" w:name="_ETM_Q1_8884210"/>
      <w:bookmarkStart w:id="14151" w:name="_ETM_Q1_8884246"/>
      <w:bookmarkEnd w:id="14150"/>
      <w:bookmarkEnd w:id="14151"/>
      <w:r>
        <w:rPr>
          <w:rFonts w:hint="cs"/>
          <w:rtl/>
          <w:lang w:eastAsia="he-IL"/>
        </w:rPr>
        <w:t xml:space="preserve">יש כמה שאלות, לא רק זו, לכן </w:t>
      </w:r>
      <w:bookmarkStart w:id="14152" w:name="_ETM_Q1_8887947"/>
      <w:bookmarkEnd w:id="14152"/>
      <w:r>
        <w:rPr>
          <w:rFonts w:hint="cs"/>
          <w:rtl/>
          <w:lang w:eastAsia="he-IL"/>
        </w:rPr>
        <w:t>אני מחכה.</w:t>
      </w:r>
      <w:bookmarkStart w:id="14153" w:name="_ETM_Q1_8890115"/>
      <w:bookmarkEnd w:id="14153"/>
    </w:p>
    <w:p w:rsidR="00497EFA" w:rsidRDefault="00497EFA" w:rsidP="00497EFA">
      <w:pPr>
        <w:rPr>
          <w:rtl/>
          <w:lang w:eastAsia="he-IL"/>
        </w:rPr>
      </w:pPr>
      <w:bookmarkStart w:id="14154" w:name="_ETM_Q1_8890185"/>
      <w:bookmarkStart w:id="14155" w:name="_ETM_Q1_8891179"/>
      <w:bookmarkEnd w:id="14154"/>
      <w:bookmarkEnd w:id="14155"/>
    </w:p>
    <w:p w:rsidR="00497EFA" w:rsidRDefault="00497EFA" w:rsidP="00497EFA">
      <w:pPr>
        <w:pStyle w:val="a4"/>
        <w:keepNext/>
        <w:rPr>
          <w:rtl/>
        </w:rPr>
      </w:pPr>
      <w:bookmarkStart w:id="14156" w:name="ET_speaker_5142_1987"/>
      <w:r w:rsidRPr="00497EFA">
        <w:rPr>
          <w:rStyle w:val="TagStyle"/>
          <w:rtl/>
        </w:rPr>
        <w:t xml:space="preserve"> &lt;&lt; דובר &gt;&gt; </w:t>
      </w:r>
      <w:r>
        <w:rPr>
          <w:rtl/>
        </w:rPr>
        <w:t>יוליה מלינובסקי (ישראל ביתנו):</w:t>
      </w:r>
      <w:r w:rsidRPr="00497EFA">
        <w:rPr>
          <w:rStyle w:val="TagStyle"/>
          <w:rtl/>
        </w:rPr>
        <w:t xml:space="preserve"> &lt;&lt; דובר &gt;&gt;</w:t>
      </w:r>
      <w:r w:rsidR="00DF053A">
        <w:rPr>
          <w:rtl/>
        </w:rPr>
        <w:t xml:space="preserve"> </w:t>
      </w:r>
      <w:r>
        <w:rPr>
          <w:rtl/>
        </w:rPr>
        <w:t xml:space="preserve"> </w:t>
      </w:r>
      <w:bookmarkEnd w:id="14156"/>
    </w:p>
    <w:p w:rsidR="00497EFA" w:rsidRDefault="00497EFA" w:rsidP="00497EFA">
      <w:pPr>
        <w:pStyle w:val="KeepWithNext"/>
        <w:rPr>
          <w:rtl/>
          <w:lang w:eastAsia="he-IL"/>
        </w:rPr>
      </w:pPr>
    </w:p>
    <w:p w:rsidR="00497EFA" w:rsidRDefault="00497EFA" w:rsidP="00497EFA">
      <w:pPr>
        <w:rPr>
          <w:rtl/>
          <w:lang w:eastAsia="he-IL"/>
        </w:rPr>
      </w:pPr>
      <w:bookmarkStart w:id="14157" w:name="_ETM_Q1_8891608"/>
      <w:bookmarkStart w:id="14158" w:name="_ETM_Q1_8891647"/>
      <w:bookmarkEnd w:id="14157"/>
      <w:bookmarkEnd w:id="14158"/>
      <w:r>
        <w:rPr>
          <w:rFonts w:hint="cs"/>
          <w:rtl/>
          <w:lang w:eastAsia="he-IL"/>
        </w:rPr>
        <w:t xml:space="preserve">רגע, פרה פרה. הייתה פה הערה ראשונה </w:t>
      </w:r>
      <w:bookmarkStart w:id="14159" w:name="_ETM_Q1_8895231"/>
      <w:bookmarkEnd w:id="14159"/>
      <w:r>
        <w:rPr>
          <w:rFonts w:hint="cs"/>
          <w:rtl/>
          <w:lang w:eastAsia="he-IL"/>
        </w:rPr>
        <w:t xml:space="preserve">של היועץ המשפטי לוועדה תומר בנושא מה יקרה עם גוף </w:t>
      </w:r>
      <w:bookmarkStart w:id="14160" w:name="_ETM_Q1_8898249"/>
      <w:bookmarkEnd w:id="14160"/>
      <w:r>
        <w:rPr>
          <w:rFonts w:hint="cs"/>
          <w:rtl/>
          <w:lang w:eastAsia="he-IL"/>
        </w:rPr>
        <w:t xml:space="preserve">שלא עבר הסמכה. נכנסה נציגה של משרד המשפטים, תעשי לנו </w:t>
      </w:r>
      <w:bookmarkStart w:id="14161" w:name="_ETM_Q1_8904105"/>
      <w:bookmarkEnd w:id="14161"/>
      <w:r>
        <w:rPr>
          <w:rFonts w:hint="cs"/>
          <w:rtl/>
          <w:lang w:eastAsia="he-IL"/>
        </w:rPr>
        <w:t xml:space="preserve">הבהרה על הנושא הזה. </w:t>
      </w:r>
      <w:bookmarkStart w:id="14162" w:name="_ETM_Q1_8907473"/>
      <w:bookmarkEnd w:id="14162"/>
    </w:p>
    <w:p w:rsidR="00497EFA" w:rsidRDefault="00497EFA" w:rsidP="00497EFA">
      <w:pPr>
        <w:rPr>
          <w:rtl/>
          <w:lang w:eastAsia="he-IL"/>
        </w:rPr>
      </w:pPr>
      <w:bookmarkStart w:id="14163" w:name="_ETM_Q1_8907825"/>
      <w:bookmarkEnd w:id="14163"/>
    </w:p>
    <w:p w:rsidR="00497EFA" w:rsidRDefault="00497EFA" w:rsidP="00497EFA">
      <w:pPr>
        <w:pStyle w:val="a4"/>
        <w:keepNext/>
        <w:rPr>
          <w:rtl/>
        </w:rPr>
      </w:pPr>
      <w:bookmarkStart w:id="14164" w:name="ET_speaker_5069_1988"/>
      <w:r w:rsidRPr="00497EFA">
        <w:rPr>
          <w:rStyle w:val="TagStyle"/>
          <w:rtl/>
        </w:rPr>
        <w:t xml:space="preserve"> &lt;&lt; דובר &gt;&gt; </w:t>
      </w:r>
      <w:r>
        <w:rPr>
          <w:rtl/>
        </w:rPr>
        <w:t>יעקב אשר (יהדות התורה):</w:t>
      </w:r>
      <w:r w:rsidRPr="00497EFA">
        <w:rPr>
          <w:rStyle w:val="TagStyle"/>
          <w:rtl/>
        </w:rPr>
        <w:t xml:space="preserve"> &lt;&lt; דובר &gt;&gt;</w:t>
      </w:r>
      <w:r w:rsidR="00DF053A">
        <w:rPr>
          <w:rtl/>
        </w:rPr>
        <w:t xml:space="preserve"> </w:t>
      </w:r>
      <w:r>
        <w:rPr>
          <w:rtl/>
        </w:rPr>
        <w:t xml:space="preserve"> </w:t>
      </w:r>
      <w:bookmarkEnd w:id="14164"/>
    </w:p>
    <w:p w:rsidR="00497EFA" w:rsidRDefault="00497EFA" w:rsidP="00497EFA">
      <w:pPr>
        <w:pStyle w:val="KeepWithNext"/>
        <w:rPr>
          <w:rtl/>
          <w:lang w:eastAsia="he-IL"/>
        </w:rPr>
      </w:pPr>
    </w:p>
    <w:p w:rsidR="00497EFA" w:rsidRDefault="00497EFA" w:rsidP="00497EFA">
      <w:pPr>
        <w:rPr>
          <w:rtl/>
          <w:lang w:eastAsia="he-IL"/>
        </w:rPr>
      </w:pPr>
      <w:bookmarkStart w:id="14165" w:name="_ETM_Q1_8910208"/>
      <w:bookmarkStart w:id="14166" w:name="_ETM_Q1_8910280"/>
      <w:bookmarkEnd w:id="14165"/>
      <w:bookmarkEnd w:id="14166"/>
      <w:r>
        <w:rPr>
          <w:rFonts w:hint="cs"/>
          <w:rtl/>
          <w:lang w:eastAsia="he-IL"/>
        </w:rPr>
        <w:t>רגע, מסכנה, תני לה 30 יום.</w:t>
      </w:r>
    </w:p>
    <w:p w:rsidR="00497EFA" w:rsidRDefault="00497EFA" w:rsidP="00497EFA">
      <w:pPr>
        <w:rPr>
          <w:rtl/>
          <w:lang w:eastAsia="he-IL"/>
        </w:rPr>
      </w:pPr>
      <w:bookmarkStart w:id="14167" w:name="_ETM_Q1_8912743"/>
      <w:bookmarkStart w:id="14168" w:name="_ETM_Q1_8912973"/>
      <w:bookmarkEnd w:id="14167"/>
      <w:bookmarkEnd w:id="14168"/>
    </w:p>
    <w:p w:rsidR="00497EFA" w:rsidRDefault="00497EFA" w:rsidP="00497EFA">
      <w:pPr>
        <w:pStyle w:val="a4"/>
        <w:keepNext/>
        <w:rPr>
          <w:rtl/>
        </w:rPr>
      </w:pPr>
      <w:bookmarkStart w:id="14169" w:name="ET_speaker_5142_1989"/>
      <w:r w:rsidRPr="00497EFA">
        <w:rPr>
          <w:rStyle w:val="TagStyle"/>
          <w:rtl/>
        </w:rPr>
        <w:t xml:space="preserve"> &lt;&lt; דובר &gt;&gt; </w:t>
      </w:r>
      <w:r>
        <w:rPr>
          <w:rtl/>
        </w:rPr>
        <w:t>יוליה מלינובסקי (ישראל ביתנו):</w:t>
      </w:r>
      <w:r w:rsidRPr="00497EFA">
        <w:rPr>
          <w:rStyle w:val="TagStyle"/>
          <w:rtl/>
        </w:rPr>
        <w:t xml:space="preserve"> &lt;&lt; דובר &gt;&gt;</w:t>
      </w:r>
      <w:r w:rsidR="00DF053A">
        <w:rPr>
          <w:rtl/>
        </w:rPr>
        <w:t xml:space="preserve"> </w:t>
      </w:r>
      <w:r>
        <w:rPr>
          <w:rtl/>
        </w:rPr>
        <w:t xml:space="preserve"> </w:t>
      </w:r>
      <w:bookmarkEnd w:id="14169"/>
    </w:p>
    <w:p w:rsidR="00497EFA" w:rsidRDefault="00497EFA" w:rsidP="00497EFA">
      <w:pPr>
        <w:pStyle w:val="KeepWithNext"/>
        <w:rPr>
          <w:rtl/>
          <w:lang w:eastAsia="he-IL"/>
        </w:rPr>
      </w:pPr>
    </w:p>
    <w:p w:rsidR="00497EFA" w:rsidRDefault="00497EFA" w:rsidP="00497EFA">
      <w:pPr>
        <w:rPr>
          <w:rtl/>
          <w:lang w:eastAsia="he-IL"/>
        </w:rPr>
      </w:pPr>
      <w:bookmarkStart w:id="14170" w:name="_ETM_Q1_8914265"/>
      <w:bookmarkStart w:id="14171" w:name="_ETM_Q1_8914331"/>
      <w:bookmarkEnd w:id="14170"/>
      <w:bookmarkEnd w:id="14171"/>
      <w:r>
        <w:rPr>
          <w:rFonts w:hint="cs"/>
          <w:rtl/>
          <w:lang w:eastAsia="he-IL"/>
        </w:rPr>
        <w:t xml:space="preserve">לא, </w:t>
      </w:r>
      <w:bookmarkStart w:id="14172" w:name="_ETM_Q1_8914703"/>
      <w:bookmarkEnd w:id="14172"/>
      <w:r>
        <w:rPr>
          <w:rFonts w:hint="cs"/>
          <w:rtl/>
          <w:lang w:eastAsia="he-IL"/>
        </w:rPr>
        <w:t>רגע, היא אמורה לדעת את זה בעל פה, היא מלווה</w:t>
      </w:r>
      <w:bookmarkStart w:id="14173" w:name="_ETM_Q1_8914247"/>
      <w:bookmarkEnd w:id="14173"/>
      <w:r>
        <w:rPr>
          <w:rFonts w:hint="cs"/>
          <w:rtl/>
          <w:lang w:eastAsia="he-IL"/>
        </w:rPr>
        <w:t xml:space="preserve"> את החוק הזה. </w:t>
      </w:r>
      <w:bookmarkStart w:id="14174" w:name="_ETM_Q1_8918137"/>
      <w:bookmarkStart w:id="14175" w:name="_ETM_Q1_8918218"/>
      <w:bookmarkStart w:id="14176" w:name="_ETM_Q1_8916922"/>
      <w:bookmarkEnd w:id="14174"/>
      <w:bookmarkEnd w:id="14175"/>
      <w:bookmarkEnd w:id="14176"/>
    </w:p>
    <w:p w:rsidR="00497EFA" w:rsidRDefault="00497EFA" w:rsidP="00497EFA">
      <w:pPr>
        <w:rPr>
          <w:rtl/>
          <w:lang w:eastAsia="he-IL"/>
        </w:rPr>
      </w:pPr>
      <w:bookmarkStart w:id="14177" w:name="_ETM_Q1_8919085"/>
      <w:bookmarkStart w:id="14178" w:name="_ETM_Q1_8919164"/>
      <w:bookmarkEnd w:id="14177"/>
      <w:bookmarkEnd w:id="14178"/>
    </w:p>
    <w:p w:rsidR="00497EFA" w:rsidRDefault="00497EFA" w:rsidP="00497EFA">
      <w:pPr>
        <w:pStyle w:val="af9"/>
        <w:keepNext/>
        <w:rPr>
          <w:rtl/>
          <w:lang w:eastAsia="he-IL"/>
        </w:rPr>
      </w:pPr>
      <w:bookmarkStart w:id="14179" w:name="ET_guest_רוני_נויבואר_1990"/>
      <w:r w:rsidRPr="00497EFA">
        <w:rPr>
          <w:rStyle w:val="TagStyle"/>
          <w:rtl/>
        </w:rPr>
        <w:t xml:space="preserve"> &lt;&lt; אורח &gt;&gt; </w:t>
      </w:r>
      <w:r>
        <w:rPr>
          <w:rtl/>
          <w:lang w:eastAsia="he-IL"/>
        </w:rPr>
        <w:t>רוני נויבואר:</w:t>
      </w:r>
      <w:r w:rsidRPr="00497EFA">
        <w:rPr>
          <w:rStyle w:val="TagStyle"/>
          <w:rtl/>
        </w:rPr>
        <w:t xml:space="preserve"> &lt;&lt; אורח &gt;&gt;</w:t>
      </w:r>
      <w:r w:rsidR="00DF053A">
        <w:rPr>
          <w:rtl/>
          <w:lang w:eastAsia="he-IL"/>
        </w:rPr>
        <w:t xml:space="preserve"> </w:t>
      </w:r>
      <w:r>
        <w:rPr>
          <w:rtl/>
          <w:lang w:eastAsia="he-IL"/>
        </w:rPr>
        <w:t xml:space="preserve"> </w:t>
      </w:r>
      <w:bookmarkEnd w:id="14179"/>
    </w:p>
    <w:p w:rsidR="00497EFA" w:rsidRDefault="00497EFA" w:rsidP="00497EFA">
      <w:pPr>
        <w:pStyle w:val="KeepWithNext"/>
        <w:rPr>
          <w:rtl/>
          <w:lang w:eastAsia="he-IL"/>
        </w:rPr>
      </w:pPr>
    </w:p>
    <w:p w:rsidR="00497EFA" w:rsidRDefault="00497EFA" w:rsidP="00497EFA">
      <w:pPr>
        <w:rPr>
          <w:rtl/>
          <w:lang w:eastAsia="he-IL"/>
        </w:rPr>
      </w:pPr>
      <w:bookmarkStart w:id="14180" w:name="_ETM_Q1_8917344"/>
      <w:bookmarkStart w:id="14181" w:name="_ETM_Q1_8917381"/>
      <w:bookmarkEnd w:id="14180"/>
      <w:bookmarkEnd w:id="14181"/>
      <w:r>
        <w:rPr>
          <w:rFonts w:hint="cs"/>
          <w:rtl/>
          <w:lang w:eastAsia="he-IL"/>
        </w:rPr>
        <w:t xml:space="preserve">גברתי, לא שמעתי </w:t>
      </w:r>
      <w:bookmarkStart w:id="14182" w:name="_ETM_Q1_8922189"/>
      <w:bookmarkEnd w:id="14182"/>
      <w:r>
        <w:rPr>
          <w:rFonts w:hint="cs"/>
          <w:rtl/>
          <w:lang w:eastAsia="he-IL"/>
        </w:rPr>
        <w:t>את השאלה.</w:t>
      </w:r>
    </w:p>
    <w:p w:rsidR="00497EFA" w:rsidRDefault="00497EFA" w:rsidP="00497EFA">
      <w:pPr>
        <w:rPr>
          <w:rtl/>
          <w:lang w:eastAsia="he-IL"/>
        </w:rPr>
      </w:pPr>
      <w:bookmarkStart w:id="14183" w:name="_ETM_Q1_8923309"/>
      <w:bookmarkStart w:id="14184" w:name="_ETM_Q1_8923384"/>
      <w:bookmarkStart w:id="14185" w:name="_ETM_Q1_8923669"/>
      <w:bookmarkEnd w:id="14183"/>
      <w:bookmarkEnd w:id="14184"/>
      <w:bookmarkEnd w:id="14185"/>
    </w:p>
    <w:p w:rsidR="00497EFA" w:rsidRDefault="00497EFA" w:rsidP="00497EFA">
      <w:pPr>
        <w:pStyle w:val="a4"/>
        <w:keepNext/>
        <w:rPr>
          <w:rtl/>
        </w:rPr>
      </w:pPr>
      <w:bookmarkStart w:id="14186" w:name="ET_speaker_תומר_רוזנר_1992"/>
      <w:r w:rsidRPr="00497EFA">
        <w:rPr>
          <w:rStyle w:val="TagStyle"/>
          <w:rtl/>
        </w:rPr>
        <w:t xml:space="preserve"> &lt;&lt; דובר &gt;&gt; </w:t>
      </w:r>
      <w:r>
        <w:rPr>
          <w:rtl/>
        </w:rPr>
        <w:t>תומר רוזנר:</w:t>
      </w:r>
      <w:r w:rsidRPr="00497EFA">
        <w:rPr>
          <w:rStyle w:val="TagStyle"/>
          <w:rtl/>
        </w:rPr>
        <w:t xml:space="preserve"> &lt;&lt; דובר &gt;&gt;</w:t>
      </w:r>
      <w:r w:rsidR="00DF053A">
        <w:rPr>
          <w:rtl/>
        </w:rPr>
        <w:t xml:space="preserve"> </w:t>
      </w:r>
      <w:r>
        <w:rPr>
          <w:rtl/>
        </w:rPr>
        <w:t xml:space="preserve"> </w:t>
      </w:r>
      <w:bookmarkEnd w:id="14186"/>
    </w:p>
    <w:p w:rsidR="00497EFA" w:rsidRDefault="00497EFA" w:rsidP="00497EFA">
      <w:pPr>
        <w:pStyle w:val="KeepWithNext"/>
        <w:rPr>
          <w:rtl/>
          <w:lang w:eastAsia="he-IL"/>
        </w:rPr>
      </w:pPr>
    </w:p>
    <w:p w:rsidR="00497EFA" w:rsidRDefault="00497EFA" w:rsidP="00497EFA">
      <w:pPr>
        <w:rPr>
          <w:rtl/>
          <w:lang w:eastAsia="he-IL"/>
        </w:rPr>
      </w:pPr>
      <w:bookmarkStart w:id="14187" w:name="_ETM_Q1_8924087"/>
      <w:bookmarkStart w:id="14188" w:name="_ETM_Q1_8924125"/>
      <w:bookmarkEnd w:id="14187"/>
      <w:bookmarkEnd w:id="14188"/>
      <w:r>
        <w:rPr>
          <w:rFonts w:hint="cs"/>
          <w:rtl/>
          <w:lang w:eastAsia="he-IL"/>
        </w:rPr>
        <w:t xml:space="preserve">השאלה הייתה לגבי גופים שיבקשו להמשיך לקיים את </w:t>
      </w:r>
      <w:bookmarkStart w:id="14189" w:name="_ETM_Q1_8929123"/>
      <w:bookmarkEnd w:id="14189"/>
      <w:r>
        <w:rPr>
          <w:rFonts w:hint="cs"/>
          <w:rtl/>
          <w:lang w:eastAsia="he-IL"/>
        </w:rPr>
        <w:t>א</w:t>
      </w:r>
      <w:r w:rsidR="00A71961">
        <w:rPr>
          <w:rFonts w:hint="cs"/>
          <w:rtl/>
          <w:lang w:eastAsia="he-IL"/>
        </w:rPr>
        <w:t>מונתם ללא צורך ברישוי מטעם הממונ</w:t>
      </w:r>
      <w:r>
        <w:rPr>
          <w:rFonts w:hint="cs"/>
          <w:rtl/>
          <w:lang w:eastAsia="he-IL"/>
        </w:rPr>
        <w:t>ה במובן הזה שגופי הכשר</w:t>
      </w:r>
      <w:bookmarkStart w:id="14190" w:name="_ETM_Q1_8937603"/>
      <w:bookmarkEnd w:id="14190"/>
      <w:r>
        <w:rPr>
          <w:rFonts w:hint="cs"/>
          <w:rtl/>
          <w:lang w:eastAsia="he-IL"/>
        </w:rPr>
        <w:t xml:space="preserve"> שלא ירצו לחסות תחת חסות החוק, אלא להמשיך, בין </w:t>
      </w:r>
      <w:bookmarkStart w:id="14191" w:name="_ETM_Q1_8944203"/>
      <w:bookmarkEnd w:id="14191"/>
      <w:r>
        <w:rPr>
          <w:rFonts w:hint="cs"/>
          <w:rtl/>
          <w:lang w:eastAsia="he-IL"/>
        </w:rPr>
        <w:t xml:space="preserve">אם בדרך של מימוש ההלכה שנקבעה בבית המשפט העליון, </w:t>
      </w:r>
      <w:bookmarkStart w:id="14192" w:name="_ETM_Q1_8946247"/>
      <w:bookmarkEnd w:id="14192"/>
      <w:r>
        <w:rPr>
          <w:rFonts w:hint="cs"/>
          <w:rtl/>
          <w:lang w:eastAsia="he-IL"/>
        </w:rPr>
        <w:t>הלכת גיני, בנושא - - -</w:t>
      </w:r>
    </w:p>
    <w:p w:rsidR="00497EFA" w:rsidRDefault="00497EFA" w:rsidP="00497EFA">
      <w:pPr>
        <w:rPr>
          <w:rtl/>
          <w:lang w:eastAsia="he-IL"/>
        </w:rPr>
      </w:pPr>
      <w:bookmarkStart w:id="14193" w:name="_ETM_Q1_8947993"/>
      <w:bookmarkStart w:id="14194" w:name="_ETM_Q1_8948317"/>
      <w:bookmarkEnd w:id="14193"/>
      <w:bookmarkEnd w:id="14194"/>
    </w:p>
    <w:p w:rsidR="00497EFA" w:rsidRDefault="00497EFA" w:rsidP="00497EFA">
      <w:pPr>
        <w:pStyle w:val="af9"/>
        <w:keepNext/>
        <w:rPr>
          <w:rtl/>
          <w:lang w:eastAsia="he-IL"/>
        </w:rPr>
      </w:pPr>
      <w:bookmarkStart w:id="14195" w:name="ET_guest_רוני_נויבואר_1993"/>
      <w:r w:rsidRPr="00497EFA">
        <w:rPr>
          <w:rStyle w:val="TagStyle"/>
          <w:rtl/>
        </w:rPr>
        <w:t xml:space="preserve"> &lt;&lt; אורח &gt;&gt; </w:t>
      </w:r>
      <w:r>
        <w:rPr>
          <w:rtl/>
          <w:lang w:eastAsia="he-IL"/>
        </w:rPr>
        <w:t>רוני נויבואר:</w:t>
      </w:r>
      <w:r w:rsidRPr="00497EFA">
        <w:rPr>
          <w:rStyle w:val="TagStyle"/>
          <w:rtl/>
        </w:rPr>
        <w:t xml:space="preserve"> &lt;&lt; אורח &gt;&gt;</w:t>
      </w:r>
      <w:r w:rsidR="00DF053A">
        <w:rPr>
          <w:rtl/>
          <w:lang w:eastAsia="he-IL"/>
        </w:rPr>
        <w:t xml:space="preserve"> </w:t>
      </w:r>
      <w:r>
        <w:rPr>
          <w:rtl/>
          <w:lang w:eastAsia="he-IL"/>
        </w:rPr>
        <w:t xml:space="preserve"> </w:t>
      </w:r>
      <w:bookmarkEnd w:id="14195"/>
    </w:p>
    <w:p w:rsidR="00497EFA" w:rsidRDefault="00497EFA" w:rsidP="00497EFA">
      <w:pPr>
        <w:pStyle w:val="KeepWithNext"/>
        <w:rPr>
          <w:rtl/>
          <w:lang w:eastAsia="he-IL"/>
        </w:rPr>
      </w:pPr>
    </w:p>
    <w:p w:rsidR="00497EFA" w:rsidRDefault="00497EFA" w:rsidP="00497EFA">
      <w:pPr>
        <w:rPr>
          <w:rtl/>
          <w:lang w:eastAsia="he-IL"/>
        </w:rPr>
      </w:pPr>
      <w:bookmarkStart w:id="14196" w:name="_ETM_Q1_8950692"/>
      <w:bookmarkStart w:id="14197" w:name="_ETM_Q1_8950763"/>
      <w:bookmarkEnd w:id="14196"/>
      <w:bookmarkEnd w:id="14197"/>
      <w:r>
        <w:rPr>
          <w:rFonts w:hint="cs"/>
          <w:rtl/>
          <w:lang w:eastAsia="he-IL"/>
        </w:rPr>
        <w:t xml:space="preserve">הלכת גיני תחול. עמדת משרד </w:t>
      </w:r>
      <w:bookmarkStart w:id="14198" w:name="_ETM_Q1_8947654"/>
      <w:bookmarkEnd w:id="14198"/>
      <w:r>
        <w:rPr>
          <w:rFonts w:hint="cs"/>
          <w:rtl/>
          <w:lang w:eastAsia="he-IL"/>
        </w:rPr>
        <w:t>המשפטים הייתה, גם בהליכי החקיקה והיא הייתה מקובלת על יתר הממשלה, זה שבג"צ גיני ימשיך לחול לכל דבר ועניין.</w:t>
      </w:r>
    </w:p>
    <w:p w:rsidR="00497EFA" w:rsidRDefault="00497EFA" w:rsidP="00497EFA">
      <w:pPr>
        <w:rPr>
          <w:rtl/>
          <w:lang w:eastAsia="he-IL"/>
        </w:rPr>
      </w:pPr>
      <w:bookmarkStart w:id="14199" w:name="_ETM_Q1_8952507"/>
      <w:bookmarkStart w:id="14200" w:name="_ETM_Q1_8952579"/>
      <w:bookmarkEnd w:id="14199"/>
      <w:bookmarkEnd w:id="14200"/>
    </w:p>
    <w:p w:rsidR="00497EFA" w:rsidRDefault="00497EFA" w:rsidP="00497EFA">
      <w:pPr>
        <w:pStyle w:val="a4"/>
        <w:keepNext/>
        <w:rPr>
          <w:rtl/>
        </w:rPr>
      </w:pPr>
      <w:bookmarkStart w:id="14201" w:name="ET_speaker_5359_1994"/>
      <w:r w:rsidRPr="00497EFA">
        <w:rPr>
          <w:rStyle w:val="TagStyle"/>
          <w:rtl/>
        </w:rPr>
        <w:t xml:space="preserve"> &lt;&lt; דובר &gt;&gt; </w:t>
      </w:r>
      <w:r>
        <w:rPr>
          <w:rtl/>
        </w:rPr>
        <w:t>יעקב מרגי (ש"ס):</w:t>
      </w:r>
      <w:r w:rsidRPr="00497EFA">
        <w:rPr>
          <w:rStyle w:val="TagStyle"/>
          <w:rtl/>
        </w:rPr>
        <w:t xml:space="preserve"> &lt;&lt; דובר &gt;&gt;</w:t>
      </w:r>
      <w:r w:rsidR="00DF053A">
        <w:rPr>
          <w:rtl/>
        </w:rPr>
        <w:t xml:space="preserve"> </w:t>
      </w:r>
      <w:r>
        <w:rPr>
          <w:rtl/>
        </w:rPr>
        <w:t xml:space="preserve"> </w:t>
      </w:r>
      <w:bookmarkEnd w:id="14201"/>
    </w:p>
    <w:p w:rsidR="00497EFA" w:rsidRDefault="00497EFA" w:rsidP="00497EFA">
      <w:pPr>
        <w:pStyle w:val="KeepWithNext"/>
        <w:rPr>
          <w:rtl/>
          <w:lang w:eastAsia="he-IL"/>
        </w:rPr>
      </w:pPr>
    </w:p>
    <w:p w:rsidR="00497EFA" w:rsidRDefault="00497EFA" w:rsidP="00497EFA">
      <w:pPr>
        <w:rPr>
          <w:rtl/>
          <w:lang w:eastAsia="he-IL"/>
        </w:rPr>
      </w:pPr>
      <w:bookmarkStart w:id="14202" w:name="_ETM_Q1_8954741"/>
      <w:bookmarkStart w:id="14203" w:name="_ETM_Q1_8954780"/>
      <w:bookmarkEnd w:id="14202"/>
      <w:bookmarkEnd w:id="14203"/>
      <w:r>
        <w:rPr>
          <w:rFonts w:hint="cs"/>
          <w:rtl/>
          <w:lang w:eastAsia="he-IL"/>
        </w:rPr>
        <w:t xml:space="preserve">מה זה </w:t>
      </w:r>
      <w:bookmarkStart w:id="14204" w:name="_ETM_Q1_8955371"/>
      <w:bookmarkEnd w:id="14204"/>
      <w:r>
        <w:rPr>
          <w:rFonts w:hint="cs"/>
          <w:rtl/>
          <w:lang w:eastAsia="he-IL"/>
        </w:rPr>
        <w:t xml:space="preserve">בג"צ גיני? </w:t>
      </w:r>
    </w:p>
    <w:p w:rsidR="00497EFA" w:rsidRDefault="00497EFA" w:rsidP="00497EFA">
      <w:pPr>
        <w:rPr>
          <w:rtl/>
          <w:lang w:eastAsia="he-IL"/>
        </w:rPr>
      </w:pPr>
      <w:bookmarkStart w:id="14205" w:name="_ETM_Q1_8957427"/>
      <w:bookmarkStart w:id="14206" w:name="_ETM_Q1_8957524"/>
      <w:bookmarkEnd w:id="14205"/>
      <w:bookmarkEnd w:id="14206"/>
    </w:p>
    <w:p w:rsidR="00497EFA" w:rsidRDefault="00497EFA" w:rsidP="00497EFA">
      <w:pPr>
        <w:pStyle w:val="af9"/>
        <w:keepNext/>
        <w:rPr>
          <w:rtl/>
          <w:lang w:eastAsia="he-IL"/>
        </w:rPr>
      </w:pPr>
      <w:bookmarkStart w:id="14207" w:name="ET_guest_רוני_נויבואר_1995"/>
      <w:r w:rsidRPr="00497EFA">
        <w:rPr>
          <w:rStyle w:val="TagStyle"/>
          <w:rtl/>
        </w:rPr>
        <w:t xml:space="preserve"> &lt;&lt; אורח &gt;&gt; </w:t>
      </w:r>
      <w:r>
        <w:rPr>
          <w:rtl/>
          <w:lang w:eastAsia="he-IL"/>
        </w:rPr>
        <w:t>רוני נויבואר:</w:t>
      </w:r>
      <w:r w:rsidRPr="00497EFA">
        <w:rPr>
          <w:rStyle w:val="TagStyle"/>
          <w:rtl/>
        </w:rPr>
        <w:t xml:space="preserve"> &lt;&lt; אורח &gt;&gt;</w:t>
      </w:r>
      <w:r w:rsidR="00DF053A">
        <w:rPr>
          <w:rtl/>
          <w:lang w:eastAsia="he-IL"/>
        </w:rPr>
        <w:t xml:space="preserve"> </w:t>
      </w:r>
      <w:r>
        <w:rPr>
          <w:rtl/>
          <w:lang w:eastAsia="he-IL"/>
        </w:rPr>
        <w:t xml:space="preserve"> </w:t>
      </w:r>
      <w:bookmarkEnd w:id="14207"/>
    </w:p>
    <w:p w:rsidR="00497EFA" w:rsidRDefault="00497EFA" w:rsidP="00497EFA">
      <w:pPr>
        <w:pStyle w:val="KeepWithNext"/>
        <w:rPr>
          <w:rtl/>
          <w:lang w:eastAsia="he-IL"/>
        </w:rPr>
      </w:pPr>
    </w:p>
    <w:p w:rsidR="00497EFA" w:rsidRDefault="00497EFA" w:rsidP="00497EFA">
      <w:pPr>
        <w:rPr>
          <w:rtl/>
          <w:lang w:eastAsia="he-IL"/>
        </w:rPr>
      </w:pPr>
      <w:bookmarkStart w:id="14208" w:name="_ETM_Q1_8954542"/>
      <w:bookmarkStart w:id="14209" w:name="_ETM_Q1_8954592"/>
      <w:bookmarkEnd w:id="14208"/>
      <w:bookmarkEnd w:id="14209"/>
      <w:r>
        <w:rPr>
          <w:rFonts w:hint="cs"/>
          <w:rtl/>
          <w:lang w:eastAsia="he-IL"/>
        </w:rPr>
        <w:t xml:space="preserve">בג"צ גיני זה בג"צ שמאפשר </w:t>
      </w:r>
      <w:r>
        <w:rPr>
          <w:rtl/>
          <w:lang w:eastAsia="he-IL"/>
        </w:rPr>
        <w:t>–</w:t>
      </w:r>
      <w:r>
        <w:rPr>
          <w:rFonts w:hint="cs"/>
          <w:rtl/>
          <w:lang w:eastAsia="he-IL"/>
        </w:rPr>
        <w:t xml:space="preserve"> </w:t>
      </w:r>
      <w:bookmarkStart w:id="14210" w:name="_ETM_Q1_8958037"/>
      <w:bookmarkEnd w:id="14210"/>
      <w:r>
        <w:rPr>
          <w:rFonts w:hint="cs"/>
          <w:rtl/>
          <w:lang w:eastAsia="he-IL"/>
        </w:rPr>
        <w:t xml:space="preserve">הרי חוק איסור הונאה בכשרות עוסק במונח כשר והיה </w:t>
      </w:r>
      <w:bookmarkStart w:id="14211" w:name="_ETM_Q1_8964843"/>
      <w:bookmarkEnd w:id="14211"/>
      <w:r>
        <w:rPr>
          <w:rFonts w:hint="cs"/>
          <w:rtl/>
          <w:lang w:eastAsia="he-IL"/>
        </w:rPr>
        <w:t xml:space="preserve">דיון בבית המשפט העליון בשאלה איזה מצגים הם </w:t>
      </w:r>
      <w:bookmarkStart w:id="14212" w:name="_ETM_Q1_8966623"/>
      <w:bookmarkEnd w:id="14212"/>
      <w:r>
        <w:rPr>
          <w:rFonts w:hint="cs"/>
          <w:rtl/>
          <w:lang w:eastAsia="he-IL"/>
        </w:rPr>
        <w:t xml:space="preserve">מצגים אסורים בהקשר של אוכל כשר ובית המשפט קבע </w:t>
      </w:r>
      <w:bookmarkStart w:id="14213" w:name="_ETM_Q1_8972033"/>
      <w:bookmarkEnd w:id="14213"/>
      <w:r>
        <w:rPr>
          <w:rFonts w:hint="cs"/>
          <w:rtl/>
          <w:lang w:eastAsia="he-IL"/>
        </w:rPr>
        <w:t>שבית עסק יכול להעיד על עצמו וגם בתנאים מסוימים גם אחר יכול להעיד על אותו בית עסק, הוא יכול</w:t>
      </w:r>
      <w:bookmarkStart w:id="14214" w:name="_ETM_Q1_8979784"/>
      <w:bookmarkEnd w:id="14214"/>
      <w:r>
        <w:rPr>
          <w:rFonts w:hint="cs"/>
          <w:rtl/>
          <w:lang w:eastAsia="he-IL"/>
        </w:rPr>
        <w:t xml:space="preserve"> להעיד ובלבד שהוא לא משתמש במונחים כשר, השגחה וכו' </w:t>
      </w:r>
      <w:bookmarkStart w:id="14215" w:name="_ETM_Q1_8985371"/>
      <w:bookmarkEnd w:id="14215"/>
      <w:r>
        <w:rPr>
          <w:rFonts w:hint="cs"/>
          <w:rtl/>
          <w:lang w:eastAsia="he-IL"/>
        </w:rPr>
        <w:t>שמרמזים על - - -</w:t>
      </w:r>
    </w:p>
    <w:p w:rsidR="00497EFA" w:rsidRDefault="00497EFA" w:rsidP="00497EFA">
      <w:pPr>
        <w:rPr>
          <w:rtl/>
          <w:lang w:eastAsia="he-IL"/>
        </w:rPr>
      </w:pPr>
      <w:bookmarkStart w:id="14216" w:name="_ETM_Q1_8982447"/>
      <w:bookmarkStart w:id="14217" w:name="_ETM_Q1_8982544"/>
      <w:bookmarkEnd w:id="14216"/>
      <w:bookmarkEnd w:id="14217"/>
    </w:p>
    <w:p w:rsidR="00497EFA" w:rsidRDefault="00497EFA" w:rsidP="00497EFA">
      <w:pPr>
        <w:pStyle w:val="a4"/>
        <w:keepNext/>
        <w:rPr>
          <w:rtl/>
        </w:rPr>
      </w:pPr>
      <w:bookmarkStart w:id="14218" w:name="ET_speaker_5359_1996"/>
      <w:r w:rsidRPr="00497EFA">
        <w:rPr>
          <w:rStyle w:val="TagStyle"/>
          <w:rtl/>
        </w:rPr>
        <w:t xml:space="preserve"> &lt;&lt; דובר &gt;&gt; </w:t>
      </w:r>
      <w:r>
        <w:rPr>
          <w:rtl/>
        </w:rPr>
        <w:t>יעקב מרגי (ש"ס):</w:t>
      </w:r>
      <w:r w:rsidRPr="00497EFA">
        <w:rPr>
          <w:rStyle w:val="TagStyle"/>
          <w:rtl/>
        </w:rPr>
        <w:t xml:space="preserve"> &lt;&lt; דובר &gt;&gt;</w:t>
      </w:r>
      <w:r w:rsidR="00DF053A">
        <w:rPr>
          <w:rtl/>
        </w:rPr>
        <w:t xml:space="preserve"> </w:t>
      </w:r>
      <w:r>
        <w:rPr>
          <w:rtl/>
        </w:rPr>
        <w:t xml:space="preserve"> </w:t>
      </w:r>
      <w:bookmarkEnd w:id="14218"/>
    </w:p>
    <w:p w:rsidR="00497EFA" w:rsidRDefault="00497EFA" w:rsidP="00497EFA">
      <w:pPr>
        <w:pStyle w:val="KeepWithNext"/>
        <w:rPr>
          <w:rtl/>
          <w:lang w:eastAsia="he-IL"/>
        </w:rPr>
      </w:pPr>
    </w:p>
    <w:p w:rsidR="00497EFA" w:rsidRDefault="00C578F4" w:rsidP="00497EFA">
      <w:pPr>
        <w:rPr>
          <w:rtl/>
          <w:lang w:eastAsia="he-IL"/>
        </w:rPr>
      </w:pPr>
      <w:bookmarkStart w:id="14219" w:name="_ETM_Q1_8983584"/>
      <w:bookmarkStart w:id="14220" w:name="_ETM_Q1_8983622"/>
      <w:bookmarkEnd w:id="14219"/>
      <w:bookmarkEnd w:id="14220"/>
      <w:r>
        <w:rPr>
          <w:rFonts w:hint="cs"/>
          <w:rtl/>
          <w:lang w:eastAsia="he-IL"/>
        </w:rPr>
        <w:t>המושג יחזור אליכם לפרצוף כבומ</w:t>
      </w:r>
      <w:bookmarkStart w:id="14221" w:name="_ETM_Q1_8986978"/>
      <w:bookmarkEnd w:id="14221"/>
      <w:r>
        <w:rPr>
          <w:rFonts w:hint="cs"/>
          <w:rtl/>
          <w:lang w:eastAsia="he-IL"/>
        </w:rPr>
        <w:t>רנג מתקיים בחוק הזה. הפסיקה של בג"צ חוזרת כבומרנג.</w:t>
      </w:r>
    </w:p>
    <w:p w:rsidR="00C578F4" w:rsidRDefault="00C578F4" w:rsidP="00497EFA">
      <w:pPr>
        <w:rPr>
          <w:rtl/>
          <w:lang w:eastAsia="he-IL"/>
        </w:rPr>
      </w:pPr>
      <w:bookmarkStart w:id="14222" w:name="_ETM_Q1_8991548"/>
      <w:bookmarkStart w:id="14223" w:name="_ETM_Q1_8991621"/>
      <w:bookmarkStart w:id="14224" w:name="_ETM_Q1_8992387"/>
      <w:bookmarkEnd w:id="14222"/>
      <w:bookmarkEnd w:id="14223"/>
      <w:bookmarkEnd w:id="14224"/>
    </w:p>
    <w:p w:rsidR="00C578F4" w:rsidRDefault="00C578F4" w:rsidP="00C578F4">
      <w:pPr>
        <w:pStyle w:val="a4"/>
        <w:keepNext/>
        <w:rPr>
          <w:rtl/>
        </w:rPr>
      </w:pPr>
      <w:bookmarkStart w:id="14225" w:name="ET_speaker_תומר_רוזנר_1997"/>
      <w:r w:rsidRPr="00C578F4">
        <w:rPr>
          <w:rStyle w:val="TagStyle"/>
          <w:rtl/>
        </w:rPr>
        <w:t xml:space="preserve"> &lt;&lt; דובר &gt;&gt; </w:t>
      </w:r>
      <w:r>
        <w:rPr>
          <w:rtl/>
        </w:rPr>
        <w:t>תומר רוזנר:</w:t>
      </w:r>
      <w:r w:rsidRPr="00C578F4">
        <w:rPr>
          <w:rStyle w:val="TagStyle"/>
          <w:rtl/>
        </w:rPr>
        <w:t xml:space="preserve"> &lt;&lt; דובר &gt;&gt;</w:t>
      </w:r>
      <w:r w:rsidR="00DF053A">
        <w:rPr>
          <w:rtl/>
        </w:rPr>
        <w:t xml:space="preserve"> </w:t>
      </w:r>
      <w:r>
        <w:rPr>
          <w:rtl/>
        </w:rPr>
        <w:t xml:space="preserve"> </w:t>
      </w:r>
      <w:bookmarkEnd w:id="14225"/>
    </w:p>
    <w:p w:rsidR="00C578F4" w:rsidRDefault="00C578F4" w:rsidP="00C578F4">
      <w:pPr>
        <w:pStyle w:val="KeepWithNext"/>
        <w:rPr>
          <w:rtl/>
          <w:lang w:eastAsia="he-IL"/>
        </w:rPr>
      </w:pPr>
    </w:p>
    <w:p w:rsidR="00C578F4" w:rsidRDefault="00C578F4" w:rsidP="00C578F4">
      <w:pPr>
        <w:rPr>
          <w:rtl/>
          <w:lang w:eastAsia="he-IL"/>
        </w:rPr>
      </w:pPr>
      <w:bookmarkStart w:id="14226" w:name="_ETM_Q1_8992796"/>
      <w:bookmarkStart w:id="14227" w:name="_ETM_Q1_8992839"/>
      <w:bookmarkEnd w:id="14226"/>
      <w:bookmarkEnd w:id="14227"/>
      <w:r>
        <w:rPr>
          <w:rFonts w:hint="cs"/>
          <w:rtl/>
          <w:lang w:eastAsia="he-IL"/>
        </w:rPr>
        <w:t xml:space="preserve">לטעמכם הנוסח </w:t>
      </w:r>
      <w:bookmarkStart w:id="14228" w:name="_ETM_Q1_8993121"/>
      <w:bookmarkEnd w:id="14228"/>
      <w:r>
        <w:rPr>
          <w:rFonts w:hint="cs"/>
          <w:rtl/>
          <w:lang w:eastAsia="he-IL"/>
        </w:rPr>
        <w:t xml:space="preserve">שמופיע בסעיף 2ט בנוסחו הקיים אינו משנה את הדין הקיים בהקשר </w:t>
      </w:r>
      <w:bookmarkStart w:id="14229" w:name="_ETM_Q1_8999817"/>
      <w:bookmarkEnd w:id="14229"/>
      <w:r>
        <w:rPr>
          <w:rFonts w:hint="cs"/>
          <w:rtl/>
          <w:lang w:eastAsia="he-IL"/>
        </w:rPr>
        <w:t xml:space="preserve">הזה? </w:t>
      </w:r>
    </w:p>
    <w:p w:rsidR="00C578F4" w:rsidRDefault="00C578F4" w:rsidP="00C578F4">
      <w:pPr>
        <w:rPr>
          <w:rtl/>
          <w:lang w:eastAsia="he-IL"/>
        </w:rPr>
      </w:pPr>
      <w:bookmarkStart w:id="14230" w:name="_ETM_Q1_9000537"/>
      <w:bookmarkStart w:id="14231" w:name="_ETM_Q1_9000604"/>
      <w:bookmarkEnd w:id="14230"/>
      <w:bookmarkEnd w:id="14231"/>
    </w:p>
    <w:p w:rsidR="00C578F4" w:rsidRDefault="00C578F4" w:rsidP="00C578F4">
      <w:pPr>
        <w:pStyle w:val="af9"/>
        <w:keepNext/>
        <w:rPr>
          <w:rtl/>
          <w:lang w:eastAsia="he-IL"/>
        </w:rPr>
      </w:pPr>
      <w:bookmarkStart w:id="14232" w:name="ET_guest_רוני_נויבואר_1998"/>
      <w:r w:rsidRPr="00C578F4">
        <w:rPr>
          <w:rStyle w:val="TagStyle"/>
          <w:rtl/>
        </w:rPr>
        <w:t xml:space="preserve"> &lt;&lt; אורח &gt;&gt; </w:t>
      </w:r>
      <w:r>
        <w:rPr>
          <w:rtl/>
          <w:lang w:eastAsia="he-IL"/>
        </w:rPr>
        <w:t>רוני נויבואר:</w:t>
      </w:r>
      <w:r w:rsidRPr="00C578F4">
        <w:rPr>
          <w:rStyle w:val="TagStyle"/>
          <w:rtl/>
        </w:rPr>
        <w:t xml:space="preserve"> &lt;&lt; אורח &gt;&gt;</w:t>
      </w:r>
      <w:r w:rsidR="00DF053A">
        <w:rPr>
          <w:rtl/>
          <w:lang w:eastAsia="he-IL"/>
        </w:rPr>
        <w:t xml:space="preserve"> </w:t>
      </w:r>
      <w:r>
        <w:rPr>
          <w:rtl/>
          <w:lang w:eastAsia="he-IL"/>
        </w:rPr>
        <w:t xml:space="preserve"> </w:t>
      </w:r>
      <w:bookmarkEnd w:id="14232"/>
    </w:p>
    <w:p w:rsidR="00C578F4" w:rsidRDefault="00C578F4" w:rsidP="00C578F4">
      <w:pPr>
        <w:pStyle w:val="KeepWithNext"/>
        <w:rPr>
          <w:rtl/>
          <w:lang w:eastAsia="he-IL"/>
        </w:rPr>
      </w:pPr>
    </w:p>
    <w:p w:rsidR="00C578F4" w:rsidRDefault="00C578F4" w:rsidP="00C578F4">
      <w:pPr>
        <w:rPr>
          <w:rtl/>
          <w:lang w:eastAsia="he-IL"/>
        </w:rPr>
      </w:pPr>
      <w:bookmarkStart w:id="14233" w:name="_ETM_Q1_9005142"/>
      <w:bookmarkStart w:id="14234" w:name="_ETM_Q1_9005184"/>
      <w:bookmarkEnd w:id="14233"/>
      <w:bookmarkEnd w:id="14234"/>
      <w:r>
        <w:rPr>
          <w:rFonts w:hint="cs"/>
          <w:rtl/>
          <w:lang w:eastAsia="he-IL"/>
        </w:rPr>
        <w:t xml:space="preserve">כן, אנחנו סבורים שהמקום </w:t>
      </w:r>
      <w:bookmarkStart w:id="14235" w:name="_ETM_Q1_9005683"/>
      <w:bookmarkEnd w:id="14235"/>
      <w:r>
        <w:rPr>
          <w:rtl/>
          <w:lang w:eastAsia="he-IL"/>
        </w:rPr>
        <w:t>–</w:t>
      </w:r>
      <w:r>
        <w:rPr>
          <w:rFonts w:hint="cs"/>
          <w:rtl/>
          <w:lang w:eastAsia="he-IL"/>
        </w:rPr>
        <w:t xml:space="preserve"> היה לנו מאוד מאוד חשוב להמשיך את הלכת </w:t>
      </w:r>
      <w:bookmarkStart w:id="14236" w:name="_ETM_Q1_9008286"/>
      <w:bookmarkEnd w:id="14236"/>
      <w:r>
        <w:rPr>
          <w:rFonts w:hint="cs"/>
          <w:rtl/>
          <w:lang w:eastAsia="he-IL"/>
        </w:rPr>
        <w:t>גיני.</w:t>
      </w:r>
    </w:p>
    <w:p w:rsidR="00C578F4" w:rsidRDefault="00C578F4" w:rsidP="00C578F4">
      <w:pPr>
        <w:rPr>
          <w:rtl/>
          <w:lang w:eastAsia="he-IL"/>
        </w:rPr>
      </w:pPr>
      <w:bookmarkStart w:id="14237" w:name="_ETM_Q1_9011574"/>
      <w:bookmarkStart w:id="14238" w:name="_ETM_Q1_9011656"/>
      <w:bookmarkStart w:id="14239" w:name="_ETM_Q1_9008068"/>
      <w:bookmarkEnd w:id="14237"/>
      <w:bookmarkEnd w:id="14238"/>
      <w:bookmarkEnd w:id="14239"/>
    </w:p>
    <w:p w:rsidR="00C578F4" w:rsidRDefault="00C578F4" w:rsidP="00C578F4">
      <w:pPr>
        <w:pStyle w:val="a4"/>
        <w:keepNext/>
        <w:rPr>
          <w:rtl/>
        </w:rPr>
      </w:pPr>
      <w:bookmarkStart w:id="14240" w:name="ET_speaker_5142_1999"/>
      <w:r w:rsidRPr="00C578F4">
        <w:rPr>
          <w:rStyle w:val="TagStyle"/>
          <w:rtl/>
        </w:rPr>
        <w:t xml:space="preserve"> &lt;&lt; דובר &gt;&gt; </w:t>
      </w:r>
      <w:r>
        <w:rPr>
          <w:rtl/>
        </w:rPr>
        <w:t>יוליה מלינובסקי (ישראל ביתנו):</w:t>
      </w:r>
      <w:r w:rsidRPr="00C578F4">
        <w:rPr>
          <w:rStyle w:val="TagStyle"/>
          <w:rtl/>
        </w:rPr>
        <w:t xml:space="preserve"> &lt;&lt; דובר &gt;&gt;</w:t>
      </w:r>
      <w:r w:rsidR="00DF053A">
        <w:rPr>
          <w:rtl/>
        </w:rPr>
        <w:t xml:space="preserve"> </w:t>
      </w:r>
      <w:r>
        <w:rPr>
          <w:rtl/>
        </w:rPr>
        <w:t xml:space="preserve"> </w:t>
      </w:r>
      <w:bookmarkEnd w:id="14240"/>
    </w:p>
    <w:p w:rsidR="00C578F4" w:rsidRDefault="00C578F4" w:rsidP="00C578F4">
      <w:pPr>
        <w:pStyle w:val="KeepWithNext"/>
        <w:rPr>
          <w:rtl/>
          <w:lang w:eastAsia="he-IL"/>
        </w:rPr>
      </w:pPr>
    </w:p>
    <w:p w:rsidR="00C578F4" w:rsidRDefault="00C578F4" w:rsidP="00C578F4">
      <w:pPr>
        <w:rPr>
          <w:rtl/>
          <w:lang w:eastAsia="he-IL"/>
        </w:rPr>
      </w:pPr>
      <w:bookmarkStart w:id="14241" w:name="_ETM_Q1_9008505"/>
      <w:bookmarkStart w:id="14242" w:name="_ETM_Q1_9008547"/>
      <w:bookmarkEnd w:id="14241"/>
      <w:bookmarkEnd w:id="14242"/>
      <w:r>
        <w:rPr>
          <w:rFonts w:hint="cs"/>
          <w:rtl/>
          <w:lang w:eastAsia="he-IL"/>
        </w:rPr>
        <w:t>רגע, אבל אנחנו דיברנו</w:t>
      </w:r>
      <w:r w:rsidR="00A15522">
        <w:rPr>
          <w:rFonts w:hint="cs"/>
          <w:rtl/>
          <w:lang w:eastAsia="he-IL"/>
        </w:rPr>
        <w:t xml:space="preserve"> על משהו אחר לחלוטין, אם אני קצת חוזרת אחורה. </w:t>
      </w:r>
      <w:bookmarkStart w:id="14243" w:name="_ETM_Q1_9017336"/>
      <w:bookmarkEnd w:id="14243"/>
      <w:r w:rsidR="00A15522">
        <w:rPr>
          <w:rFonts w:hint="cs"/>
          <w:rtl/>
          <w:lang w:eastAsia="he-IL"/>
        </w:rPr>
        <w:t>דיברנו על כך</w:t>
      </w:r>
      <w:r w:rsidR="0094489C">
        <w:rPr>
          <w:rFonts w:hint="cs"/>
          <w:rtl/>
          <w:lang w:eastAsia="he-IL"/>
        </w:rPr>
        <w:t xml:space="preserve"> שאנחנו עושים סדר בכל התחום הזה.</w:t>
      </w:r>
    </w:p>
    <w:p w:rsidR="00A15522" w:rsidRDefault="00A15522" w:rsidP="00C578F4">
      <w:pPr>
        <w:rPr>
          <w:rtl/>
          <w:lang w:eastAsia="he-IL"/>
        </w:rPr>
      </w:pPr>
      <w:bookmarkStart w:id="14244" w:name="_ETM_Q1_9023857"/>
      <w:bookmarkStart w:id="14245" w:name="_ETM_Q1_9023930"/>
      <w:bookmarkEnd w:id="14244"/>
      <w:bookmarkEnd w:id="14245"/>
    </w:p>
    <w:p w:rsidR="00A15522" w:rsidRDefault="00A15522" w:rsidP="00A15522">
      <w:pPr>
        <w:pStyle w:val="a4"/>
        <w:keepNext/>
        <w:rPr>
          <w:rtl/>
        </w:rPr>
      </w:pPr>
      <w:bookmarkStart w:id="14246" w:name="ET_speaker_5359_1900"/>
      <w:r w:rsidRPr="00A15522">
        <w:rPr>
          <w:rStyle w:val="TagStyle"/>
          <w:rtl/>
        </w:rPr>
        <w:t xml:space="preserve"> &lt;&lt; דובר &gt;&gt; </w:t>
      </w:r>
      <w:r>
        <w:rPr>
          <w:rtl/>
        </w:rPr>
        <w:t>יעקב מרגי (ש"ס):</w:t>
      </w:r>
      <w:r w:rsidRPr="00A15522">
        <w:rPr>
          <w:rStyle w:val="TagStyle"/>
          <w:rtl/>
        </w:rPr>
        <w:t xml:space="preserve"> &lt;&lt; דובר &gt;&gt;</w:t>
      </w:r>
      <w:r w:rsidR="00DF053A">
        <w:rPr>
          <w:rtl/>
        </w:rPr>
        <w:t xml:space="preserve"> </w:t>
      </w:r>
      <w:r>
        <w:rPr>
          <w:rtl/>
        </w:rPr>
        <w:t xml:space="preserve"> </w:t>
      </w:r>
      <w:bookmarkEnd w:id="14246"/>
    </w:p>
    <w:p w:rsidR="00A15522" w:rsidRDefault="00A15522" w:rsidP="00A15522">
      <w:pPr>
        <w:pStyle w:val="KeepWithNext"/>
        <w:rPr>
          <w:rtl/>
          <w:lang w:eastAsia="he-IL"/>
        </w:rPr>
      </w:pPr>
    </w:p>
    <w:p w:rsidR="00A15522" w:rsidRDefault="0094489C" w:rsidP="00A15522">
      <w:pPr>
        <w:rPr>
          <w:rtl/>
          <w:lang w:eastAsia="he-IL"/>
        </w:rPr>
      </w:pPr>
      <w:bookmarkStart w:id="14247" w:name="_ETM_Q1_9059669"/>
      <w:bookmarkStart w:id="14248" w:name="_ETM_Q1_9059690"/>
      <w:bookmarkEnd w:id="14247"/>
      <w:bookmarkEnd w:id="14248"/>
      <w:r>
        <w:rPr>
          <w:rFonts w:hint="cs"/>
          <w:rtl/>
          <w:lang w:eastAsia="he-IL"/>
        </w:rPr>
        <w:t xml:space="preserve">במקרה הזה </w:t>
      </w:r>
      <w:bookmarkStart w:id="14249" w:name="_ETM_Q1_9024296"/>
      <w:bookmarkEnd w:id="14249"/>
      <w:r>
        <w:rPr>
          <w:rFonts w:hint="cs"/>
          <w:rtl/>
          <w:lang w:eastAsia="he-IL"/>
        </w:rPr>
        <w:t>בג"צ גיני ניבא את מה ש - - -</w:t>
      </w:r>
    </w:p>
    <w:p w:rsidR="0094489C" w:rsidRDefault="0094489C" w:rsidP="00A15522">
      <w:pPr>
        <w:rPr>
          <w:rtl/>
          <w:lang w:eastAsia="he-IL"/>
        </w:rPr>
      </w:pPr>
      <w:bookmarkStart w:id="14250" w:name="_ETM_Q1_9026636"/>
      <w:bookmarkStart w:id="14251" w:name="_ETM_Q1_9026703"/>
      <w:bookmarkStart w:id="14252" w:name="_ETM_Q1_9027395"/>
      <w:bookmarkEnd w:id="14250"/>
      <w:bookmarkEnd w:id="14251"/>
      <w:bookmarkEnd w:id="14252"/>
    </w:p>
    <w:p w:rsidR="0094489C" w:rsidRDefault="0094489C" w:rsidP="0094489C">
      <w:pPr>
        <w:pStyle w:val="a4"/>
        <w:keepNext/>
        <w:rPr>
          <w:rtl/>
        </w:rPr>
      </w:pPr>
      <w:bookmarkStart w:id="14253" w:name="ET_speaker_5069_1901"/>
      <w:r w:rsidRPr="0094489C">
        <w:rPr>
          <w:rStyle w:val="TagStyle"/>
          <w:rtl/>
        </w:rPr>
        <w:t xml:space="preserve"> &lt;&lt; דובר &gt;&gt; </w:t>
      </w:r>
      <w:r>
        <w:rPr>
          <w:rtl/>
        </w:rPr>
        <w:t>יעקב אשר (יהדות התורה):</w:t>
      </w:r>
      <w:r w:rsidRPr="0094489C">
        <w:rPr>
          <w:rStyle w:val="TagStyle"/>
          <w:rtl/>
        </w:rPr>
        <w:t xml:space="preserve"> &lt;&lt; דובר &gt;&gt;</w:t>
      </w:r>
      <w:r w:rsidR="00DF053A">
        <w:rPr>
          <w:rtl/>
        </w:rPr>
        <w:t xml:space="preserve"> </w:t>
      </w:r>
      <w:r>
        <w:rPr>
          <w:rtl/>
        </w:rPr>
        <w:t xml:space="preserve"> </w:t>
      </w:r>
      <w:bookmarkEnd w:id="14253"/>
    </w:p>
    <w:p w:rsidR="0094489C" w:rsidRDefault="0094489C" w:rsidP="0094489C">
      <w:pPr>
        <w:pStyle w:val="KeepWithNext"/>
        <w:rPr>
          <w:rtl/>
          <w:lang w:eastAsia="he-IL"/>
        </w:rPr>
      </w:pPr>
    </w:p>
    <w:p w:rsidR="0094489C" w:rsidRDefault="0094489C" w:rsidP="0094489C">
      <w:pPr>
        <w:rPr>
          <w:rtl/>
          <w:lang w:eastAsia="he-IL"/>
        </w:rPr>
      </w:pPr>
      <w:bookmarkStart w:id="14254" w:name="_ETM_Q1_9027685"/>
      <w:bookmarkStart w:id="14255" w:name="_ETM_Q1_9027708"/>
      <w:bookmarkEnd w:id="14254"/>
      <w:bookmarkEnd w:id="14255"/>
      <w:r>
        <w:rPr>
          <w:rFonts w:hint="cs"/>
          <w:rtl/>
          <w:lang w:eastAsia="he-IL"/>
        </w:rPr>
        <w:t xml:space="preserve">גם בלי </w:t>
      </w:r>
      <w:bookmarkStart w:id="14256" w:name="_ETM_Q1_9028555"/>
      <w:bookmarkEnd w:id="14256"/>
      <w:r>
        <w:rPr>
          <w:rFonts w:hint="cs"/>
          <w:rtl/>
          <w:lang w:eastAsia="he-IL"/>
        </w:rPr>
        <w:t xml:space="preserve">בג"צ גיני הזה יש עוד מספיק בעיות חוקתיות למנוע מאנשים </w:t>
      </w:r>
      <w:bookmarkStart w:id="14257" w:name="_ETM_Q1_9032721"/>
      <w:bookmarkEnd w:id="14257"/>
      <w:r>
        <w:rPr>
          <w:rFonts w:hint="cs"/>
          <w:rtl/>
          <w:lang w:eastAsia="he-IL"/>
        </w:rPr>
        <w:t xml:space="preserve">לבוא ולגלות את דעתם איפה מותר לאכול ואיפה אסור </w:t>
      </w:r>
      <w:bookmarkStart w:id="14258" w:name="_ETM_Q1_9033892"/>
      <w:bookmarkEnd w:id="14258"/>
      <w:r>
        <w:rPr>
          <w:rFonts w:hint="cs"/>
          <w:rtl/>
          <w:lang w:eastAsia="he-IL"/>
        </w:rPr>
        <w:t>לאכול, עם כל הכבוד.</w:t>
      </w:r>
    </w:p>
    <w:p w:rsidR="0094489C" w:rsidRDefault="0094489C" w:rsidP="0094489C">
      <w:pPr>
        <w:rPr>
          <w:rtl/>
          <w:lang w:eastAsia="he-IL"/>
        </w:rPr>
      </w:pPr>
      <w:bookmarkStart w:id="14259" w:name="_ETM_Q1_9036443"/>
      <w:bookmarkStart w:id="14260" w:name="_ETM_Q1_9036506"/>
      <w:bookmarkEnd w:id="14259"/>
      <w:bookmarkEnd w:id="14260"/>
    </w:p>
    <w:p w:rsidR="0094489C" w:rsidRDefault="0094489C" w:rsidP="0094489C">
      <w:pPr>
        <w:pStyle w:val="a4"/>
        <w:keepNext/>
        <w:rPr>
          <w:rtl/>
        </w:rPr>
      </w:pPr>
      <w:bookmarkStart w:id="14261" w:name="ET_speaker_5359_1902"/>
      <w:r w:rsidRPr="0094489C">
        <w:rPr>
          <w:rStyle w:val="TagStyle"/>
          <w:rtl/>
        </w:rPr>
        <w:t xml:space="preserve"> &lt;&lt; דובר &gt;&gt; </w:t>
      </w:r>
      <w:r>
        <w:rPr>
          <w:rtl/>
        </w:rPr>
        <w:t>יעקב מרגי (ש"ס):</w:t>
      </w:r>
      <w:r w:rsidRPr="0094489C">
        <w:rPr>
          <w:rStyle w:val="TagStyle"/>
          <w:rtl/>
        </w:rPr>
        <w:t xml:space="preserve"> &lt;&lt; דובר &gt;&gt;</w:t>
      </w:r>
      <w:r w:rsidR="00DF053A">
        <w:rPr>
          <w:rtl/>
        </w:rPr>
        <w:t xml:space="preserve"> </w:t>
      </w:r>
      <w:r>
        <w:rPr>
          <w:rtl/>
        </w:rPr>
        <w:t xml:space="preserve"> </w:t>
      </w:r>
      <w:bookmarkEnd w:id="14261"/>
    </w:p>
    <w:p w:rsidR="0094489C" w:rsidRDefault="0094489C" w:rsidP="0094489C">
      <w:pPr>
        <w:pStyle w:val="KeepWithNext"/>
        <w:rPr>
          <w:rtl/>
          <w:lang w:eastAsia="he-IL"/>
        </w:rPr>
      </w:pPr>
    </w:p>
    <w:p w:rsidR="0094489C" w:rsidRDefault="0094489C" w:rsidP="0094489C">
      <w:pPr>
        <w:rPr>
          <w:rtl/>
          <w:lang w:eastAsia="he-IL"/>
        </w:rPr>
      </w:pPr>
      <w:bookmarkStart w:id="14262" w:name="_ETM_Q1_9038469"/>
      <w:bookmarkStart w:id="14263" w:name="_ETM_Q1_9038487"/>
      <w:bookmarkEnd w:id="14262"/>
      <w:bookmarkEnd w:id="14263"/>
      <w:r>
        <w:rPr>
          <w:rFonts w:hint="cs"/>
          <w:rtl/>
          <w:lang w:eastAsia="he-IL"/>
        </w:rPr>
        <w:t>מטופל על ידי בד"צ העדה החרדית.</w:t>
      </w:r>
    </w:p>
    <w:p w:rsidR="0094489C" w:rsidRDefault="0094489C" w:rsidP="0094489C">
      <w:pPr>
        <w:rPr>
          <w:rtl/>
          <w:lang w:eastAsia="he-IL"/>
        </w:rPr>
      </w:pPr>
      <w:bookmarkStart w:id="14264" w:name="_ETM_Q1_9042764"/>
      <w:bookmarkStart w:id="14265" w:name="_ETM_Q1_9042824"/>
      <w:bookmarkStart w:id="14266" w:name="_ETM_Q1_9038410"/>
      <w:bookmarkEnd w:id="14264"/>
      <w:bookmarkEnd w:id="14265"/>
      <w:bookmarkEnd w:id="14266"/>
    </w:p>
    <w:p w:rsidR="0094489C" w:rsidRDefault="0094489C" w:rsidP="0094489C">
      <w:pPr>
        <w:pStyle w:val="a4"/>
        <w:keepNext/>
        <w:rPr>
          <w:rtl/>
        </w:rPr>
      </w:pPr>
      <w:bookmarkStart w:id="14267" w:name="ET_speaker_5142_1903"/>
      <w:r w:rsidRPr="0094489C">
        <w:rPr>
          <w:rStyle w:val="TagStyle"/>
          <w:rtl/>
        </w:rPr>
        <w:t xml:space="preserve"> &lt;&lt; דובר &gt;&gt; </w:t>
      </w:r>
      <w:r>
        <w:rPr>
          <w:rtl/>
        </w:rPr>
        <w:t>יוליה מלינובסקי (ישראל ביתנו):</w:t>
      </w:r>
      <w:r w:rsidRPr="0094489C">
        <w:rPr>
          <w:rStyle w:val="TagStyle"/>
          <w:rtl/>
        </w:rPr>
        <w:t xml:space="preserve"> &lt;&lt; דובר &gt;&gt;</w:t>
      </w:r>
      <w:r w:rsidR="00DF053A">
        <w:rPr>
          <w:rtl/>
        </w:rPr>
        <w:t xml:space="preserve"> </w:t>
      </w:r>
      <w:r>
        <w:rPr>
          <w:rtl/>
        </w:rPr>
        <w:t xml:space="preserve"> </w:t>
      </w:r>
      <w:bookmarkEnd w:id="14267"/>
    </w:p>
    <w:p w:rsidR="0094489C" w:rsidRDefault="0094489C" w:rsidP="0094489C">
      <w:pPr>
        <w:pStyle w:val="KeepWithNext"/>
        <w:rPr>
          <w:rtl/>
          <w:lang w:eastAsia="he-IL"/>
        </w:rPr>
      </w:pPr>
    </w:p>
    <w:p w:rsidR="0094489C" w:rsidRDefault="0094489C" w:rsidP="0094489C">
      <w:pPr>
        <w:rPr>
          <w:rtl/>
          <w:lang w:eastAsia="he-IL"/>
        </w:rPr>
      </w:pPr>
      <w:bookmarkStart w:id="14268" w:name="_ETM_Q1_9038721"/>
      <w:bookmarkStart w:id="14269" w:name="_ETM_Q1_9038741"/>
      <w:bookmarkEnd w:id="14268"/>
      <w:bookmarkEnd w:id="14269"/>
      <w:r>
        <w:rPr>
          <w:rFonts w:hint="cs"/>
          <w:rtl/>
          <w:lang w:eastAsia="he-IL"/>
        </w:rPr>
        <w:t xml:space="preserve">זה מה </w:t>
      </w:r>
      <w:bookmarkStart w:id="14270" w:name="_ETM_Q1_9040361"/>
      <w:bookmarkEnd w:id="14270"/>
      <w:r>
        <w:rPr>
          <w:rFonts w:hint="cs"/>
          <w:rtl/>
          <w:lang w:eastAsia="he-IL"/>
        </w:rPr>
        <w:t>שיקרה.</w:t>
      </w:r>
    </w:p>
    <w:p w:rsidR="0094489C" w:rsidRDefault="0094489C" w:rsidP="0094489C">
      <w:pPr>
        <w:rPr>
          <w:rtl/>
          <w:lang w:eastAsia="he-IL"/>
        </w:rPr>
      </w:pPr>
      <w:bookmarkStart w:id="14271" w:name="_ETM_Q1_9041233"/>
      <w:bookmarkStart w:id="14272" w:name="_ETM_Q1_9041300"/>
      <w:bookmarkStart w:id="14273" w:name="_ETM_Q1_9042730"/>
      <w:bookmarkEnd w:id="14271"/>
      <w:bookmarkEnd w:id="14272"/>
      <w:bookmarkEnd w:id="14273"/>
    </w:p>
    <w:p w:rsidR="0094489C" w:rsidRDefault="0094489C" w:rsidP="0094489C">
      <w:pPr>
        <w:pStyle w:val="a4"/>
        <w:keepNext/>
        <w:rPr>
          <w:rtl/>
        </w:rPr>
      </w:pPr>
      <w:bookmarkStart w:id="14274" w:name="ET_speaker_5069_1904"/>
      <w:r w:rsidRPr="0094489C">
        <w:rPr>
          <w:rStyle w:val="TagStyle"/>
          <w:rtl/>
        </w:rPr>
        <w:t xml:space="preserve"> &lt;&lt; דובר &gt;&gt; </w:t>
      </w:r>
      <w:r>
        <w:rPr>
          <w:rtl/>
        </w:rPr>
        <w:t>יעקב אשר (יהדות התורה):</w:t>
      </w:r>
      <w:r w:rsidRPr="0094489C">
        <w:rPr>
          <w:rStyle w:val="TagStyle"/>
          <w:rtl/>
        </w:rPr>
        <w:t xml:space="preserve"> &lt;&lt; דובר &gt;&gt;</w:t>
      </w:r>
      <w:r w:rsidR="00DF053A">
        <w:rPr>
          <w:rtl/>
        </w:rPr>
        <w:t xml:space="preserve"> </w:t>
      </w:r>
      <w:r>
        <w:rPr>
          <w:rtl/>
        </w:rPr>
        <w:t xml:space="preserve"> </w:t>
      </w:r>
      <w:bookmarkEnd w:id="14274"/>
    </w:p>
    <w:p w:rsidR="0094489C" w:rsidRDefault="0094489C" w:rsidP="0094489C">
      <w:pPr>
        <w:pStyle w:val="KeepWithNext"/>
        <w:rPr>
          <w:rtl/>
          <w:lang w:eastAsia="he-IL"/>
        </w:rPr>
      </w:pPr>
    </w:p>
    <w:p w:rsidR="0094489C" w:rsidRDefault="0094489C" w:rsidP="0094489C">
      <w:pPr>
        <w:rPr>
          <w:rtl/>
          <w:lang w:eastAsia="he-IL"/>
        </w:rPr>
      </w:pPr>
      <w:bookmarkStart w:id="14275" w:name="_ETM_Q1_9043094"/>
      <w:bookmarkStart w:id="14276" w:name="_ETM_Q1_9043115"/>
      <w:bookmarkEnd w:id="14275"/>
      <w:bookmarkEnd w:id="14276"/>
      <w:r>
        <w:rPr>
          <w:rFonts w:hint="cs"/>
          <w:rtl/>
          <w:lang w:eastAsia="he-IL"/>
        </w:rPr>
        <w:t>נכון.</w:t>
      </w:r>
    </w:p>
    <w:p w:rsidR="0094489C" w:rsidRDefault="0094489C" w:rsidP="0094489C">
      <w:pPr>
        <w:rPr>
          <w:rtl/>
          <w:lang w:eastAsia="he-IL"/>
        </w:rPr>
      </w:pPr>
      <w:bookmarkStart w:id="14277" w:name="_ETM_Q1_9045050"/>
      <w:bookmarkStart w:id="14278" w:name="_ETM_Q1_9045112"/>
      <w:bookmarkStart w:id="14279" w:name="_ETM_Q1_9046377"/>
      <w:bookmarkEnd w:id="14277"/>
      <w:bookmarkEnd w:id="14278"/>
      <w:bookmarkEnd w:id="14279"/>
    </w:p>
    <w:p w:rsidR="0094489C" w:rsidRDefault="0094489C" w:rsidP="0094489C">
      <w:pPr>
        <w:pStyle w:val="a4"/>
        <w:keepNext/>
        <w:rPr>
          <w:rtl/>
        </w:rPr>
      </w:pPr>
      <w:bookmarkStart w:id="14280" w:name="ET_speaker_5142_1905"/>
      <w:r w:rsidRPr="0094489C">
        <w:rPr>
          <w:rStyle w:val="TagStyle"/>
          <w:rtl/>
        </w:rPr>
        <w:t xml:space="preserve"> &lt;&lt; דובר &gt;&gt; </w:t>
      </w:r>
      <w:r>
        <w:rPr>
          <w:rtl/>
        </w:rPr>
        <w:t>יוליה מלינובסקי (ישראל ביתנו):</w:t>
      </w:r>
      <w:r w:rsidRPr="0094489C">
        <w:rPr>
          <w:rStyle w:val="TagStyle"/>
          <w:rtl/>
        </w:rPr>
        <w:t xml:space="preserve"> &lt;&lt; דובר &gt;&gt;</w:t>
      </w:r>
      <w:r w:rsidR="00DF053A">
        <w:rPr>
          <w:rtl/>
        </w:rPr>
        <w:t xml:space="preserve"> </w:t>
      </w:r>
      <w:r>
        <w:rPr>
          <w:rtl/>
        </w:rPr>
        <w:t xml:space="preserve"> </w:t>
      </w:r>
      <w:bookmarkEnd w:id="14280"/>
    </w:p>
    <w:p w:rsidR="0094489C" w:rsidRDefault="0094489C" w:rsidP="0094489C">
      <w:pPr>
        <w:pStyle w:val="KeepWithNext"/>
        <w:rPr>
          <w:rtl/>
          <w:lang w:eastAsia="he-IL"/>
        </w:rPr>
      </w:pPr>
    </w:p>
    <w:p w:rsidR="0094489C" w:rsidRDefault="0094489C" w:rsidP="0094489C">
      <w:pPr>
        <w:rPr>
          <w:rtl/>
          <w:lang w:eastAsia="he-IL"/>
        </w:rPr>
      </w:pPr>
      <w:bookmarkStart w:id="14281" w:name="_ETM_Q1_9046686"/>
      <w:bookmarkStart w:id="14282" w:name="_ETM_Q1_9046703"/>
      <w:bookmarkEnd w:id="14281"/>
      <w:bookmarkEnd w:id="14282"/>
      <w:r>
        <w:rPr>
          <w:rFonts w:hint="cs"/>
          <w:rtl/>
          <w:lang w:eastAsia="he-IL"/>
        </w:rPr>
        <w:t xml:space="preserve">כשאתם משאירים את זה פתוח, לא מטופל, לכל </w:t>
      </w:r>
      <w:bookmarkStart w:id="14283" w:name="_ETM_Q1_9047214"/>
      <w:bookmarkEnd w:id="14283"/>
      <w:r>
        <w:rPr>
          <w:rFonts w:hint="cs"/>
          <w:rtl/>
          <w:lang w:eastAsia="he-IL"/>
        </w:rPr>
        <w:t xml:space="preserve">הגופים הלא מוסדרים. </w:t>
      </w:r>
    </w:p>
    <w:p w:rsidR="0094489C" w:rsidRDefault="0094489C" w:rsidP="0094489C">
      <w:pPr>
        <w:rPr>
          <w:rtl/>
          <w:lang w:eastAsia="he-IL"/>
        </w:rPr>
      </w:pPr>
      <w:bookmarkStart w:id="14284" w:name="_ETM_Q1_9050645"/>
      <w:bookmarkStart w:id="14285" w:name="_ETM_Q1_9050705"/>
      <w:bookmarkStart w:id="14286" w:name="_ETM_Q1_9053422"/>
      <w:bookmarkEnd w:id="14284"/>
      <w:bookmarkEnd w:id="14285"/>
      <w:bookmarkEnd w:id="14286"/>
    </w:p>
    <w:p w:rsidR="0094489C" w:rsidRDefault="0094489C" w:rsidP="0094489C">
      <w:pPr>
        <w:pStyle w:val="af9"/>
        <w:keepNext/>
        <w:rPr>
          <w:rtl/>
          <w:lang w:eastAsia="he-IL"/>
        </w:rPr>
      </w:pPr>
      <w:bookmarkStart w:id="14287" w:name="ET_guest_רוני_נויבואר_1906"/>
      <w:r w:rsidRPr="0094489C">
        <w:rPr>
          <w:rStyle w:val="TagStyle"/>
          <w:rtl/>
        </w:rPr>
        <w:t xml:space="preserve"> &lt;&lt; אורח &gt;&gt; </w:t>
      </w:r>
      <w:r>
        <w:rPr>
          <w:rtl/>
          <w:lang w:eastAsia="he-IL"/>
        </w:rPr>
        <w:t>רוני נויבואר:</w:t>
      </w:r>
      <w:r w:rsidRPr="0094489C">
        <w:rPr>
          <w:rStyle w:val="TagStyle"/>
          <w:rtl/>
        </w:rPr>
        <w:t xml:space="preserve"> &lt;&lt; אורח &gt;&gt;</w:t>
      </w:r>
      <w:r w:rsidR="00DF053A">
        <w:rPr>
          <w:rtl/>
          <w:lang w:eastAsia="he-IL"/>
        </w:rPr>
        <w:t xml:space="preserve"> </w:t>
      </w:r>
      <w:r>
        <w:rPr>
          <w:rtl/>
          <w:lang w:eastAsia="he-IL"/>
        </w:rPr>
        <w:t xml:space="preserve"> </w:t>
      </w:r>
      <w:bookmarkEnd w:id="14287"/>
    </w:p>
    <w:p w:rsidR="0094489C" w:rsidRDefault="0094489C" w:rsidP="0094489C">
      <w:pPr>
        <w:pStyle w:val="KeepWithNext"/>
        <w:rPr>
          <w:rtl/>
          <w:lang w:eastAsia="he-IL"/>
        </w:rPr>
      </w:pPr>
    </w:p>
    <w:p w:rsidR="0094489C" w:rsidRDefault="0094489C" w:rsidP="0094489C">
      <w:pPr>
        <w:rPr>
          <w:rtl/>
          <w:lang w:eastAsia="he-IL"/>
        </w:rPr>
      </w:pPr>
      <w:bookmarkStart w:id="14288" w:name="_ETM_Q1_9053711"/>
      <w:bookmarkStart w:id="14289" w:name="_ETM_Q1_9053733"/>
      <w:bookmarkEnd w:id="14288"/>
      <w:bookmarkEnd w:id="14289"/>
      <w:r>
        <w:rPr>
          <w:rFonts w:hint="cs"/>
          <w:rtl/>
          <w:lang w:eastAsia="he-IL"/>
        </w:rPr>
        <w:t xml:space="preserve">גברתי, אולי צריך לדייק. יש כאן </w:t>
      </w:r>
      <w:bookmarkStart w:id="14290" w:name="_ETM_Q1_9052251"/>
      <w:bookmarkEnd w:id="14290"/>
      <w:r>
        <w:rPr>
          <w:rFonts w:hint="cs"/>
          <w:rtl/>
          <w:lang w:eastAsia="he-IL"/>
        </w:rPr>
        <w:t xml:space="preserve">שני דברים שונים. בד"צים נותנים היום השגחה על בסיס השגחה </w:t>
      </w:r>
      <w:bookmarkStart w:id="14291" w:name="_ETM_Q1_9057107"/>
      <w:bookmarkEnd w:id="14291"/>
      <w:r>
        <w:rPr>
          <w:rFonts w:hint="cs"/>
          <w:rtl/>
          <w:lang w:eastAsia="he-IL"/>
        </w:rPr>
        <w:t>הקיימת הבסיסית של הרבנות, וזו שאלה אחרת, האם אתה יכול</w:t>
      </w:r>
      <w:bookmarkStart w:id="14292" w:name="_ETM_Q1_9059171"/>
      <w:bookmarkEnd w:id="14292"/>
      <w:r>
        <w:rPr>
          <w:rFonts w:hint="cs"/>
          <w:rtl/>
          <w:lang w:eastAsia="he-IL"/>
        </w:rPr>
        <w:t xml:space="preserve"> לרכוב על הכשרות של הרבנות על מנת להציג, לצורך</w:t>
      </w:r>
      <w:bookmarkStart w:id="14293" w:name="_ETM_Q1_9062684"/>
      <w:bookmarkEnd w:id="14293"/>
      <w:r>
        <w:rPr>
          <w:rFonts w:hint="cs"/>
          <w:rtl/>
          <w:lang w:eastAsia="he-IL"/>
        </w:rPr>
        <w:t xml:space="preserve"> העניין, משהו אחר.</w:t>
      </w:r>
    </w:p>
    <w:p w:rsidR="0094489C" w:rsidRDefault="0094489C" w:rsidP="0094489C">
      <w:pPr>
        <w:rPr>
          <w:rtl/>
          <w:lang w:eastAsia="he-IL"/>
        </w:rPr>
      </w:pPr>
      <w:bookmarkStart w:id="14294" w:name="_ETM_Q1_9064391"/>
      <w:bookmarkStart w:id="14295" w:name="_ETM_Q1_9064746"/>
      <w:bookmarkEnd w:id="14294"/>
      <w:bookmarkEnd w:id="14295"/>
    </w:p>
    <w:p w:rsidR="0094489C" w:rsidRDefault="0094489C" w:rsidP="0094489C">
      <w:pPr>
        <w:pStyle w:val="a4"/>
        <w:keepNext/>
        <w:rPr>
          <w:rtl/>
        </w:rPr>
      </w:pPr>
      <w:bookmarkStart w:id="14296" w:name="ET_speaker_6166_1908"/>
      <w:r w:rsidRPr="0094489C">
        <w:rPr>
          <w:rStyle w:val="TagStyle"/>
          <w:rtl/>
        </w:rPr>
        <w:t xml:space="preserve"> &lt;&lt; דובר &gt;&gt; </w:t>
      </w:r>
      <w:r>
        <w:rPr>
          <w:rtl/>
        </w:rPr>
        <w:t>אורי מקלב (יהדות התורה):</w:t>
      </w:r>
      <w:r w:rsidRPr="0094489C">
        <w:rPr>
          <w:rStyle w:val="TagStyle"/>
          <w:rtl/>
        </w:rPr>
        <w:t xml:space="preserve"> &lt;&lt; דובר &gt;&gt;</w:t>
      </w:r>
      <w:r w:rsidR="00DF053A">
        <w:rPr>
          <w:rtl/>
        </w:rPr>
        <w:t xml:space="preserve"> </w:t>
      </w:r>
      <w:r>
        <w:rPr>
          <w:rtl/>
        </w:rPr>
        <w:t xml:space="preserve"> </w:t>
      </w:r>
      <w:bookmarkEnd w:id="14296"/>
    </w:p>
    <w:p w:rsidR="0094489C" w:rsidRDefault="0094489C" w:rsidP="0094489C">
      <w:pPr>
        <w:pStyle w:val="KeepWithNext"/>
        <w:rPr>
          <w:rtl/>
          <w:lang w:eastAsia="he-IL"/>
        </w:rPr>
      </w:pPr>
    </w:p>
    <w:p w:rsidR="0094489C" w:rsidRDefault="0094489C" w:rsidP="0094489C">
      <w:pPr>
        <w:rPr>
          <w:rtl/>
          <w:lang w:eastAsia="he-IL"/>
        </w:rPr>
      </w:pPr>
      <w:bookmarkStart w:id="14297" w:name="_ETM_Q1_9065078"/>
      <w:bookmarkStart w:id="14298" w:name="_ETM_Q1_9065099"/>
      <w:bookmarkStart w:id="14299" w:name="_ETM_Q1_9064724"/>
      <w:bookmarkStart w:id="14300" w:name="_ETM_Q1_9064743"/>
      <w:bookmarkEnd w:id="14297"/>
      <w:bookmarkEnd w:id="14298"/>
      <w:bookmarkEnd w:id="14299"/>
      <w:bookmarkEnd w:id="14300"/>
      <w:r>
        <w:rPr>
          <w:rFonts w:hint="cs"/>
          <w:rtl/>
          <w:lang w:eastAsia="he-IL"/>
        </w:rPr>
        <w:t xml:space="preserve">אבל צהר לא עושים את זה. </w:t>
      </w:r>
    </w:p>
    <w:p w:rsidR="0094489C" w:rsidRDefault="0094489C" w:rsidP="0094489C">
      <w:pPr>
        <w:rPr>
          <w:rtl/>
          <w:lang w:eastAsia="he-IL"/>
        </w:rPr>
      </w:pPr>
      <w:bookmarkStart w:id="14301" w:name="_ETM_Q1_9068849"/>
      <w:bookmarkStart w:id="14302" w:name="_ETM_Q1_9068911"/>
      <w:bookmarkEnd w:id="14301"/>
      <w:bookmarkEnd w:id="14302"/>
    </w:p>
    <w:p w:rsidR="0094489C" w:rsidRDefault="0094489C" w:rsidP="0094489C">
      <w:pPr>
        <w:pStyle w:val="af9"/>
        <w:keepNext/>
        <w:rPr>
          <w:rtl/>
          <w:lang w:eastAsia="he-IL"/>
        </w:rPr>
      </w:pPr>
      <w:bookmarkStart w:id="14303" w:name="ET_guest_רוני_נויבואר_1909"/>
      <w:r w:rsidRPr="0094489C">
        <w:rPr>
          <w:rStyle w:val="TagStyle"/>
          <w:rtl/>
        </w:rPr>
        <w:t xml:space="preserve"> &lt;&lt; אורח &gt;&gt; </w:t>
      </w:r>
      <w:r>
        <w:rPr>
          <w:rtl/>
          <w:lang w:eastAsia="he-IL"/>
        </w:rPr>
        <w:t>רוני נויבואר:</w:t>
      </w:r>
      <w:r w:rsidRPr="0094489C">
        <w:rPr>
          <w:rStyle w:val="TagStyle"/>
          <w:rtl/>
        </w:rPr>
        <w:t xml:space="preserve"> &lt;&lt; אורח &gt;&gt;</w:t>
      </w:r>
      <w:r w:rsidR="00DF053A">
        <w:rPr>
          <w:rtl/>
          <w:lang w:eastAsia="he-IL"/>
        </w:rPr>
        <w:t xml:space="preserve"> </w:t>
      </w:r>
      <w:r>
        <w:rPr>
          <w:rtl/>
          <w:lang w:eastAsia="he-IL"/>
        </w:rPr>
        <w:t xml:space="preserve"> </w:t>
      </w:r>
      <w:bookmarkEnd w:id="14303"/>
    </w:p>
    <w:p w:rsidR="0094489C" w:rsidRDefault="0094489C" w:rsidP="0094489C">
      <w:pPr>
        <w:pStyle w:val="KeepWithNext"/>
        <w:rPr>
          <w:rtl/>
          <w:lang w:eastAsia="he-IL"/>
        </w:rPr>
      </w:pPr>
    </w:p>
    <w:p w:rsidR="0094489C" w:rsidRDefault="0094489C" w:rsidP="0094489C">
      <w:pPr>
        <w:rPr>
          <w:rtl/>
          <w:lang w:eastAsia="he-IL"/>
        </w:rPr>
      </w:pPr>
      <w:bookmarkStart w:id="14304" w:name="_ETM_Q1_9071879"/>
      <w:bookmarkStart w:id="14305" w:name="_ETM_Q1_9071898"/>
      <w:bookmarkEnd w:id="14304"/>
      <w:bookmarkEnd w:id="14305"/>
      <w:r>
        <w:rPr>
          <w:rFonts w:hint="cs"/>
          <w:rtl/>
          <w:lang w:eastAsia="he-IL"/>
        </w:rPr>
        <w:t xml:space="preserve">יש </w:t>
      </w:r>
      <w:bookmarkStart w:id="14306" w:name="_ETM_Q1_9072273"/>
      <w:bookmarkEnd w:id="14306"/>
      <w:r>
        <w:rPr>
          <w:rFonts w:hint="cs"/>
          <w:rtl/>
          <w:lang w:eastAsia="he-IL"/>
        </w:rPr>
        <w:t xml:space="preserve">שאלה אחרת, כמו שבפסק דין גיני נאמר, זו שאלה </w:t>
      </w:r>
      <w:bookmarkStart w:id="14307" w:name="_ETM_Q1_9072229"/>
      <w:bookmarkEnd w:id="14307"/>
      <w:r>
        <w:rPr>
          <w:rFonts w:hint="cs"/>
          <w:rtl/>
          <w:lang w:eastAsia="he-IL"/>
        </w:rPr>
        <w:t xml:space="preserve">אם בית עסק יכול לתלות שלט ולהסביר איזה פרקטיקות כשרות </w:t>
      </w:r>
      <w:bookmarkStart w:id="14308" w:name="_ETM_Q1_9078594"/>
      <w:bookmarkEnd w:id="14308"/>
      <w:r>
        <w:rPr>
          <w:rFonts w:hint="cs"/>
          <w:rtl/>
          <w:lang w:eastAsia="he-IL"/>
        </w:rPr>
        <w:t>הוא מבצע, הוא שוטף את החסה או לא שוטף את</w:t>
      </w:r>
      <w:bookmarkStart w:id="14309" w:name="_ETM_Q1_9078262"/>
      <w:bookmarkEnd w:id="14309"/>
      <w:r>
        <w:rPr>
          <w:rFonts w:hint="cs"/>
          <w:rtl/>
          <w:lang w:eastAsia="he-IL"/>
        </w:rPr>
        <w:t xml:space="preserve"> החסה, הוא - - -</w:t>
      </w:r>
    </w:p>
    <w:p w:rsidR="0094489C" w:rsidRDefault="0094489C" w:rsidP="0094489C">
      <w:pPr>
        <w:rPr>
          <w:rtl/>
          <w:lang w:eastAsia="he-IL"/>
        </w:rPr>
      </w:pPr>
      <w:bookmarkStart w:id="14310" w:name="_ETM_Q1_9081661"/>
      <w:bookmarkStart w:id="14311" w:name="_ETM_Q1_9081733"/>
      <w:bookmarkEnd w:id="14310"/>
      <w:bookmarkEnd w:id="14311"/>
    </w:p>
    <w:p w:rsidR="0094489C" w:rsidRDefault="0094489C" w:rsidP="0094489C">
      <w:pPr>
        <w:pStyle w:val="a4"/>
        <w:keepNext/>
        <w:rPr>
          <w:rtl/>
        </w:rPr>
      </w:pPr>
      <w:bookmarkStart w:id="14312" w:name="ET_speaker_5142_1910"/>
      <w:r w:rsidRPr="0094489C">
        <w:rPr>
          <w:rStyle w:val="TagStyle"/>
          <w:rtl/>
        </w:rPr>
        <w:t xml:space="preserve"> &lt;&lt; דובר &gt;&gt; </w:t>
      </w:r>
      <w:r>
        <w:rPr>
          <w:rtl/>
        </w:rPr>
        <w:t>יוליה מלינובסקי (ישראל ביתנו):</w:t>
      </w:r>
      <w:r w:rsidRPr="0094489C">
        <w:rPr>
          <w:rStyle w:val="TagStyle"/>
          <w:rtl/>
        </w:rPr>
        <w:t xml:space="preserve"> &lt;&lt; דובר &gt;&gt;</w:t>
      </w:r>
      <w:r w:rsidR="00DF053A">
        <w:rPr>
          <w:rtl/>
        </w:rPr>
        <w:t xml:space="preserve"> </w:t>
      </w:r>
      <w:r>
        <w:rPr>
          <w:rtl/>
        </w:rPr>
        <w:t xml:space="preserve"> </w:t>
      </w:r>
      <w:bookmarkEnd w:id="14312"/>
    </w:p>
    <w:p w:rsidR="0094489C" w:rsidRDefault="0094489C" w:rsidP="0094489C">
      <w:pPr>
        <w:pStyle w:val="KeepWithNext"/>
        <w:rPr>
          <w:rtl/>
          <w:lang w:eastAsia="he-IL"/>
        </w:rPr>
      </w:pPr>
    </w:p>
    <w:p w:rsidR="0094489C" w:rsidRDefault="0094489C" w:rsidP="0094489C">
      <w:pPr>
        <w:rPr>
          <w:rtl/>
          <w:lang w:eastAsia="he-IL"/>
        </w:rPr>
      </w:pPr>
      <w:bookmarkStart w:id="14313" w:name="_ETM_Q1_9082889"/>
      <w:bookmarkStart w:id="14314" w:name="_ETM_Q1_9082910"/>
      <w:bookmarkEnd w:id="14313"/>
      <w:bookmarkEnd w:id="14314"/>
      <w:r>
        <w:rPr>
          <w:rFonts w:hint="cs"/>
          <w:rtl/>
          <w:lang w:eastAsia="he-IL"/>
        </w:rPr>
        <w:t xml:space="preserve">אז זאת אומרת לפי האמירה שלך </w:t>
      </w:r>
      <w:bookmarkStart w:id="14315" w:name="_ETM_Q1_9082199"/>
      <w:bookmarkEnd w:id="14315"/>
      <w:r>
        <w:rPr>
          <w:rFonts w:hint="cs"/>
          <w:rtl/>
          <w:lang w:eastAsia="he-IL"/>
        </w:rPr>
        <w:t>- - -</w:t>
      </w:r>
    </w:p>
    <w:p w:rsidR="0094489C" w:rsidRDefault="0094489C" w:rsidP="0094489C">
      <w:pPr>
        <w:rPr>
          <w:rtl/>
          <w:lang w:eastAsia="he-IL"/>
        </w:rPr>
      </w:pPr>
      <w:bookmarkStart w:id="14316" w:name="_ETM_Q1_9082936"/>
      <w:bookmarkStart w:id="14317" w:name="_ETM_Q1_9083007"/>
      <w:bookmarkEnd w:id="14316"/>
      <w:bookmarkEnd w:id="14317"/>
    </w:p>
    <w:p w:rsidR="0094489C" w:rsidRDefault="0094489C" w:rsidP="0094489C">
      <w:pPr>
        <w:pStyle w:val="af9"/>
        <w:keepNext/>
        <w:rPr>
          <w:rtl/>
          <w:lang w:eastAsia="he-IL"/>
        </w:rPr>
      </w:pPr>
      <w:bookmarkStart w:id="14318" w:name="ET_guest_רוני_נויבואר_1911"/>
      <w:r w:rsidRPr="0094489C">
        <w:rPr>
          <w:rStyle w:val="TagStyle"/>
          <w:rtl/>
        </w:rPr>
        <w:t xml:space="preserve"> &lt;&lt; אורח &gt;&gt; </w:t>
      </w:r>
      <w:r>
        <w:rPr>
          <w:rtl/>
          <w:lang w:eastAsia="he-IL"/>
        </w:rPr>
        <w:t>רוני נויבואר:</w:t>
      </w:r>
      <w:r w:rsidRPr="0094489C">
        <w:rPr>
          <w:rStyle w:val="TagStyle"/>
          <w:rtl/>
        </w:rPr>
        <w:t xml:space="preserve"> &lt;&lt; אורח &gt;&gt;</w:t>
      </w:r>
      <w:r w:rsidR="00DF053A">
        <w:rPr>
          <w:rtl/>
          <w:lang w:eastAsia="he-IL"/>
        </w:rPr>
        <w:t xml:space="preserve"> </w:t>
      </w:r>
      <w:r>
        <w:rPr>
          <w:rtl/>
          <w:lang w:eastAsia="he-IL"/>
        </w:rPr>
        <w:t xml:space="preserve"> </w:t>
      </w:r>
      <w:bookmarkEnd w:id="14318"/>
    </w:p>
    <w:p w:rsidR="0094489C" w:rsidRDefault="0094489C" w:rsidP="0094489C">
      <w:pPr>
        <w:pStyle w:val="KeepWithNext"/>
        <w:rPr>
          <w:rtl/>
          <w:lang w:eastAsia="he-IL"/>
        </w:rPr>
      </w:pPr>
    </w:p>
    <w:p w:rsidR="0094489C" w:rsidRDefault="0094489C" w:rsidP="0094489C">
      <w:pPr>
        <w:rPr>
          <w:rtl/>
          <w:lang w:eastAsia="he-IL"/>
        </w:rPr>
      </w:pPr>
      <w:bookmarkStart w:id="14319" w:name="_ETM_Q1_9084752"/>
      <w:bookmarkStart w:id="14320" w:name="_ETM_Q1_9084771"/>
      <w:bookmarkEnd w:id="14319"/>
      <w:bookmarkEnd w:id="14320"/>
      <w:r>
        <w:rPr>
          <w:rFonts w:hint="cs"/>
          <w:rtl/>
          <w:lang w:eastAsia="he-IL"/>
        </w:rPr>
        <w:t xml:space="preserve">מה שגברתי אומרת זה שבעצם שנגיד לאותו בית </w:t>
      </w:r>
      <w:bookmarkStart w:id="14321" w:name="_ETM_Q1_9087561"/>
      <w:bookmarkEnd w:id="14321"/>
      <w:r>
        <w:rPr>
          <w:rFonts w:hint="cs"/>
          <w:rtl/>
          <w:lang w:eastAsia="he-IL"/>
        </w:rPr>
        <w:t xml:space="preserve">עסק: מהיום אתה לא יכול להציג את הקריטריונים שאתה </w:t>
      </w:r>
      <w:bookmarkStart w:id="14322" w:name="_ETM_Q1_9089970"/>
      <w:bookmarkEnd w:id="14322"/>
      <w:r>
        <w:rPr>
          <w:rFonts w:hint="cs"/>
          <w:rtl/>
          <w:lang w:eastAsia="he-IL"/>
        </w:rPr>
        <w:t xml:space="preserve">נוהג לפיהם כשאתה מטפל באוכל. יכול להיות שבית עסק יבוא </w:t>
      </w:r>
      <w:bookmarkStart w:id="14323" w:name="_ETM_Q1_9093130"/>
      <w:bookmarkEnd w:id="14323"/>
      <w:r>
        <w:rPr>
          <w:rFonts w:hint="cs"/>
          <w:rtl/>
          <w:lang w:eastAsia="he-IL"/>
        </w:rPr>
        <w:t xml:space="preserve">ויגיד שהוא מגיש חלבי אז גברתי אומרת: לא, אסור לך </w:t>
      </w:r>
      <w:bookmarkStart w:id="14324" w:name="_ETM_Q1_9097074"/>
      <w:bookmarkEnd w:id="14324"/>
      <w:r>
        <w:rPr>
          <w:rFonts w:hint="cs"/>
          <w:rtl/>
          <w:lang w:eastAsia="he-IL"/>
        </w:rPr>
        <w:t xml:space="preserve">להגיד שאתה מגיש חלבי. </w:t>
      </w:r>
    </w:p>
    <w:p w:rsidR="0094489C" w:rsidRDefault="0094489C" w:rsidP="0094489C">
      <w:pPr>
        <w:rPr>
          <w:rtl/>
          <w:lang w:eastAsia="he-IL"/>
        </w:rPr>
      </w:pPr>
      <w:bookmarkStart w:id="14325" w:name="_ETM_Q1_9094195"/>
      <w:bookmarkStart w:id="14326" w:name="_ETM_Q1_9094258"/>
      <w:bookmarkStart w:id="14327" w:name="_ETM_Q1_9095211"/>
      <w:bookmarkEnd w:id="14325"/>
      <w:bookmarkEnd w:id="14326"/>
      <w:bookmarkEnd w:id="14327"/>
    </w:p>
    <w:p w:rsidR="0094489C" w:rsidRDefault="0094489C" w:rsidP="0094489C">
      <w:pPr>
        <w:pStyle w:val="a4"/>
        <w:keepNext/>
        <w:rPr>
          <w:rtl/>
        </w:rPr>
      </w:pPr>
      <w:bookmarkStart w:id="14328" w:name="ET_speaker_5142_1912"/>
      <w:r w:rsidRPr="0094489C">
        <w:rPr>
          <w:rStyle w:val="TagStyle"/>
          <w:rtl/>
        </w:rPr>
        <w:t xml:space="preserve"> &lt;&lt; דובר &gt;&gt; </w:t>
      </w:r>
      <w:r>
        <w:rPr>
          <w:rtl/>
        </w:rPr>
        <w:t>יוליה מלינובסקי (ישראל ביתנו):</w:t>
      </w:r>
      <w:r w:rsidRPr="0094489C">
        <w:rPr>
          <w:rStyle w:val="TagStyle"/>
          <w:rtl/>
        </w:rPr>
        <w:t xml:space="preserve"> &lt;&lt; דובר &gt;&gt;</w:t>
      </w:r>
      <w:r w:rsidR="00DF053A">
        <w:rPr>
          <w:rtl/>
        </w:rPr>
        <w:t xml:space="preserve"> </w:t>
      </w:r>
      <w:r>
        <w:rPr>
          <w:rtl/>
        </w:rPr>
        <w:t xml:space="preserve"> </w:t>
      </w:r>
      <w:bookmarkEnd w:id="14328"/>
    </w:p>
    <w:p w:rsidR="0094489C" w:rsidRDefault="0094489C" w:rsidP="0094489C">
      <w:pPr>
        <w:pStyle w:val="KeepWithNext"/>
        <w:rPr>
          <w:rtl/>
          <w:lang w:eastAsia="he-IL"/>
        </w:rPr>
      </w:pPr>
    </w:p>
    <w:p w:rsidR="0094489C" w:rsidRDefault="0094489C" w:rsidP="0094489C">
      <w:pPr>
        <w:rPr>
          <w:rtl/>
          <w:lang w:eastAsia="he-IL"/>
        </w:rPr>
      </w:pPr>
      <w:bookmarkStart w:id="14329" w:name="_ETM_Q1_9095572"/>
      <w:bookmarkStart w:id="14330" w:name="_ETM_Q1_9095598"/>
      <w:bookmarkEnd w:id="14329"/>
      <w:bookmarkEnd w:id="14330"/>
      <w:r>
        <w:rPr>
          <w:rFonts w:hint="cs"/>
          <w:rtl/>
          <w:lang w:eastAsia="he-IL"/>
        </w:rPr>
        <w:t xml:space="preserve">לא, גברתי אומרת רק דבר אחד, </w:t>
      </w:r>
      <w:bookmarkStart w:id="14331" w:name="_ETM_Q1_9099635"/>
      <w:bookmarkEnd w:id="14331"/>
      <w:r>
        <w:rPr>
          <w:rFonts w:hint="cs"/>
          <w:rtl/>
          <w:lang w:eastAsia="he-IL"/>
        </w:rPr>
        <w:t xml:space="preserve">שאם היום אני רוצה להביא עובדת זרה אני לא </w:t>
      </w:r>
      <w:bookmarkStart w:id="14332" w:name="_ETM_Q1_9099883"/>
      <w:bookmarkEnd w:id="14332"/>
      <w:r>
        <w:rPr>
          <w:rFonts w:hint="cs"/>
          <w:rtl/>
          <w:lang w:eastAsia="he-IL"/>
        </w:rPr>
        <w:t xml:space="preserve">יכולה לעשות את זה בכוחות עצמי ואני מחויבת לפנות לגורם </w:t>
      </w:r>
      <w:bookmarkStart w:id="14333" w:name="_ETM_Q1_9106763"/>
      <w:bookmarkEnd w:id="14333"/>
      <w:r>
        <w:rPr>
          <w:rFonts w:hint="cs"/>
          <w:rtl/>
          <w:lang w:eastAsia="he-IL"/>
        </w:rPr>
        <w:t xml:space="preserve">מוסמך מטעם המדינה שמטפל בעובדים זרים. </w:t>
      </w:r>
    </w:p>
    <w:p w:rsidR="0094489C" w:rsidRDefault="0094489C" w:rsidP="0094489C">
      <w:pPr>
        <w:rPr>
          <w:rtl/>
          <w:lang w:eastAsia="he-IL"/>
        </w:rPr>
      </w:pPr>
      <w:bookmarkStart w:id="14334" w:name="_ETM_Q1_9110514"/>
      <w:bookmarkStart w:id="14335" w:name="_ETM_Q1_9110577"/>
      <w:bookmarkEnd w:id="14334"/>
      <w:bookmarkEnd w:id="14335"/>
    </w:p>
    <w:p w:rsidR="0094489C" w:rsidRDefault="0094489C" w:rsidP="0094489C">
      <w:pPr>
        <w:pStyle w:val="a4"/>
        <w:keepNext/>
        <w:rPr>
          <w:rtl/>
        </w:rPr>
      </w:pPr>
      <w:bookmarkStart w:id="14336" w:name="ET_speaker_5069_1913"/>
      <w:r w:rsidRPr="0094489C">
        <w:rPr>
          <w:rStyle w:val="TagStyle"/>
          <w:rtl/>
        </w:rPr>
        <w:t xml:space="preserve"> &lt;&lt; דובר &gt;&gt; </w:t>
      </w:r>
      <w:r>
        <w:rPr>
          <w:rtl/>
        </w:rPr>
        <w:t>יעקב אשר (יהדות התורה):</w:t>
      </w:r>
      <w:r w:rsidRPr="0094489C">
        <w:rPr>
          <w:rStyle w:val="TagStyle"/>
          <w:rtl/>
        </w:rPr>
        <w:t xml:space="preserve"> &lt;&lt; דובר &gt;&gt;</w:t>
      </w:r>
      <w:r w:rsidR="00DF053A">
        <w:rPr>
          <w:rtl/>
        </w:rPr>
        <w:t xml:space="preserve"> </w:t>
      </w:r>
      <w:r>
        <w:rPr>
          <w:rtl/>
        </w:rPr>
        <w:t xml:space="preserve"> </w:t>
      </w:r>
      <w:bookmarkEnd w:id="14336"/>
    </w:p>
    <w:p w:rsidR="0094489C" w:rsidRDefault="0094489C" w:rsidP="0094489C">
      <w:pPr>
        <w:pStyle w:val="KeepWithNext"/>
        <w:rPr>
          <w:rtl/>
          <w:lang w:eastAsia="he-IL"/>
        </w:rPr>
      </w:pPr>
    </w:p>
    <w:p w:rsidR="0094489C" w:rsidRDefault="0094489C" w:rsidP="0094489C">
      <w:pPr>
        <w:rPr>
          <w:rtl/>
          <w:lang w:eastAsia="he-IL"/>
        </w:rPr>
      </w:pPr>
      <w:bookmarkStart w:id="14337" w:name="_ETM_Q1_9108705"/>
      <w:bookmarkStart w:id="14338" w:name="_ETM_Q1_9108787"/>
      <w:bookmarkEnd w:id="14337"/>
      <w:bookmarkEnd w:id="14338"/>
      <w:r>
        <w:rPr>
          <w:rFonts w:hint="cs"/>
          <w:rtl/>
          <w:lang w:eastAsia="he-IL"/>
        </w:rPr>
        <w:t xml:space="preserve">או ועדת רבנים </w:t>
      </w:r>
      <w:bookmarkStart w:id="14339" w:name="_ETM_Q1_9110240"/>
      <w:bookmarkEnd w:id="14339"/>
      <w:r>
        <w:rPr>
          <w:rFonts w:hint="cs"/>
          <w:rtl/>
          <w:lang w:eastAsia="he-IL"/>
        </w:rPr>
        <w:t>למינה.</w:t>
      </w:r>
      <w:bookmarkStart w:id="14340" w:name="_ETM_Q1_9111344"/>
      <w:bookmarkEnd w:id="14340"/>
    </w:p>
    <w:p w:rsidR="0094489C" w:rsidRDefault="0094489C" w:rsidP="0094489C">
      <w:pPr>
        <w:rPr>
          <w:rtl/>
          <w:lang w:eastAsia="he-IL"/>
        </w:rPr>
      </w:pPr>
      <w:bookmarkStart w:id="14341" w:name="_ETM_Q1_9111706"/>
      <w:bookmarkEnd w:id="14341"/>
    </w:p>
    <w:p w:rsidR="0094489C" w:rsidRDefault="0094489C" w:rsidP="0094489C">
      <w:pPr>
        <w:pStyle w:val="a4"/>
        <w:keepNext/>
        <w:rPr>
          <w:rtl/>
        </w:rPr>
      </w:pPr>
      <w:bookmarkStart w:id="14342" w:name="ET_speaker_5142_1914"/>
      <w:r w:rsidRPr="0094489C">
        <w:rPr>
          <w:rStyle w:val="TagStyle"/>
          <w:rtl/>
        </w:rPr>
        <w:t xml:space="preserve"> &lt;&lt; דובר &gt;&gt; </w:t>
      </w:r>
      <w:r>
        <w:rPr>
          <w:rtl/>
        </w:rPr>
        <w:t>יוליה מלינובסקי (ישראל ביתנו):</w:t>
      </w:r>
      <w:r w:rsidRPr="0094489C">
        <w:rPr>
          <w:rStyle w:val="TagStyle"/>
          <w:rtl/>
        </w:rPr>
        <w:t xml:space="preserve"> &lt;&lt; דובר &gt;&gt;</w:t>
      </w:r>
      <w:r w:rsidR="00DF053A">
        <w:rPr>
          <w:rtl/>
        </w:rPr>
        <w:t xml:space="preserve"> </w:t>
      </w:r>
      <w:r>
        <w:rPr>
          <w:rtl/>
        </w:rPr>
        <w:t xml:space="preserve"> </w:t>
      </w:r>
      <w:bookmarkEnd w:id="14342"/>
    </w:p>
    <w:p w:rsidR="0094489C" w:rsidRDefault="0094489C" w:rsidP="0094489C">
      <w:pPr>
        <w:pStyle w:val="KeepWithNext"/>
        <w:rPr>
          <w:rtl/>
          <w:lang w:eastAsia="he-IL"/>
        </w:rPr>
      </w:pPr>
    </w:p>
    <w:p w:rsidR="0094489C" w:rsidRDefault="0094489C" w:rsidP="0094489C">
      <w:pPr>
        <w:rPr>
          <w:rtl/>
          <w:lang w:eastAsia="he-IL"/>
        </w:rPr>
      </w:pPr>
      <w:bookmarkStart w:id="14343" w:name="_ETM_Q1_9115075"/>
      <w:bookmarkEnd w:id="14343"/>
      <w:r>
        <w:rPr>
          <w:rFonts w:hint="cs"/>
          <w:rtl/>
          <w:lang w:eastAsia="he-IL"/>
        </w:rPr>
        <w:t>א</w:t>
      </w:r>
      <w:bookmarkStart w:id="14344" w:name="_ETM_Q1_9115162"/>
      <w:bookmarkEnd w:id="14344"/>
      <w:r>
        <w:rPr>
          <w:rFonts w:hint="cs"/>
          <w:rtl/>
          <w:lang w:eastAsia="he-IL"/>
        </w:rPr>
        <w:t>ני אומרת דבר מאוד פשוט, פה המדינה - - -</w:t>
      </w:r>
    </w:p>
    <w:p w:rsidR="0094489C" w:rsidRDefault="0094489C" w:rsidP="0094489C">
      <w:pPr>
        <w:rPr>
          <w:rtl/>
          <w:lang w:eastAsia="he-IL"/>
        </w:rPr>
      </w:pPr>
      <w:bookmarkStart w:id="14345" w:name="_ETM_Q1_9115393"/>
      <w:bookmarkEnd w:id="14345"/>
    </w:p>
    <w:p w:rsidR="0094489C" w:rsidRDefault="0094489C" w:rsidP="0094489C">
      <w:pPr>
        <w:pStyle w:val="a4"/>
        <w:keepNext/>
        <w:rPr>
          <w:rtl/>
        </w:rPr>
      </w:pPr>
      <w:bookmarkStart w:id="14346" w:name="ET_speaker_5359_1915"/>
      <w:r w:rsidRPr="0094489C">
        <w:rPr>
          <w:rStyle w:val="TagStyle"/>
          <w:rtl/>
        </w:rPr>
        <w:t xml:space="preserve"> &lt;&lt; דובר &gt;&gt; </w:t>
      </w:r>
      <w:r>
        <w:rPr>
          <w:rtl/>
        </w:rPr>
        <w:t>יעקב מרגי (ש"ס):</w:t>
      </w:r>
      <w:r w:rsidRPr="0094489C">
        <w:rPr>
          <w:rStyle w:val="TagStyle"/>
          <w:rtl/>
        </w:rPr>
        <w:t xml:space="preserve"> &lt;&lt; דובר &gt;&gt;</w:t>
      </w:r>
      <w:r w:rsidR="00DF053A">
        <w:rPr>
          <w:rtl/>
        </w:rPr>
        <w:t xml:space="preserve"> </w:t>
      </w:r>
      <w:r>
        <w:rPr>
          <w:rtl/>
        </w:rPr>
        <w:t xml:space="preserve"> </w:t>
      </w:r>
      <w:bookmarkEnd w:id="14346"/>
    </w:p>
    <w:p w:rsidR="0094489C" w:rsidRDefault="0094489C" w:rsidP="0094489C">
      <w:pPr>
        <w:pStyle w:val="KeepWithNext"/>
        <w:rPr>
          <w:rtl/>
          <w:lang w:eastAsia="he-IL"/>
        </w:rPr>
      </w:pPr>
    </w:p>
    <w:p w:rsidR="0094489C" w:rsidRDefault="0094489C" w:rsidP="0094489C">
      <w:pPr>
        <w:rPr>
          <w:rtl/>
          <w:lang w:eastAsia="he-IL"/>
        </w:rPr>
      </w:pPr>
      <w:bookmarkStart w:id="14347" w:name="_ETM_Q1_9117342"/>
      <w:bookmarkStart w:id="14348" w:name="_ETM_Q1_9117419"/>
      <w:bookmarkEnd w:id="14347"/>
      <w:bookmarkEnd w:id="14348"/>
      <w:r>
        <w:rPr>
          <w:rFonts w:hint="cs"/>
          <w:rtl/>
          <w:lang w:eastAsia="he-IL"/>
        </w:rPr>
        <w:t xml:space="preserve">או </w:t>
      </w:r>
      <w:bookmarkStart w:id="14349" w:name="_ETM_Q1_9117889"/>
      <w:bookmarkEnd w:id="14349"/>
      <w:r>
        <w:rPr>
          <w:rFonts w:hint="cs"/>
          <w:rtl/>
          <w:lang w:eastAsia="he-IL"/>
        </w:rPr>
        <w:t>חוק חופש העיסוק. אני לא מבקש מהמדינה כלום.</w:t>
      </w:r>
    </w:p>
    <w:p w:rsidR="0094489C" w:rsidRDefault="0094489C" w:rsidP="0094489C">
      <w:pPr>
        <w:rPr>
          <w:rtl/>
          <w:lang w:eastAsia="he-IL"/>
        </w:rPr>
      </w:pPr>
      <w:bookmarkStart w:id="14350" w:name="_ETM_Q1_9117824"/>
      <w:bookmarkStart w:id="14351" w:name="_ETM_Q1_9118059"/>
      <w:bookmarkEnd w:id="14350"/>
      <w:bookmarkEnd w:id="14351"/>
    </w:p>
    <w:p w:rsidR="0094489C" w:rsidRDefault="0094489C" w:rsidP="0094489C">
      <w:pPr>
        <w:pStyle w:val="a4"/>
        <w:keepNext/>
        <w:rPr>
          <w:rtl/>
        </w:rPr>
      </w:pPr>
      <w:bookmarkStart w:id="14352" w:name="ET_speaker_5069_1916"/>
      <w:r w:rsidRPr="0094489C">
        <w:rPr>
          <w:rStyle w:val="TagStyle"/>
          <w:rtl/>
        </w:rPr>
        <w:t xml:space="preserve"> &lt;&lt; דובר &gt;&gt; </w:t>
      </w:r>
      <w:r>
        <w:rPr>
          <w:rtl/>
        </w:rPr>
        <w:t>יעקב אשר (יהדות התורה):</w:t>
      </w:r>
      <w:r w:rsidRPr="0094489C">
        <w:rPr>
          <w:rStyle w:val="TagStyle"/>
          <w:rtl/>
        </w:rPr>
        <w:t xml:space="preserve"> &lt;&lt; דובר &gt;&gt;</w:t>
      </w:r>
      <w:r w:rsidR="00DF053A">
        <w:rPr>
          <w:rtl/>
        </w:rPr>
        <w:t xml:space="preserve"> </w:t>
      </w:r>
      <w:r>
        <w:rPr>
          <w:rtl/>
        </w:rPr>
        <w:t xml:space="preserve"> </w:t>
      </w:r>
      <w:bookmarkEnd w:id="14352"/>
    </w:p>
    <w:p w:rsidR="0094489C" w:rsidRDefault="0094489C" w:rsidP="0094489C">
      <w:pPr>
        <w:pStyle w:val="KeepWithNext"/>
        <w:rPr>
          <w:rtl/>
          <w:lang w:eastAsia="he-IL"/>
        </w:rPr>
      </w:pPr>
    </w:p>
    <w:p w:rsidR="0094489C" w:rsidRDefault="0094489C" w:rsidP="0094489C">
      <w:pPr>
        <w:rPr>
          <w:rtl/>
          <w:lang w:eastAsia="he-IL"/>
        </w:rPr>
      </w:pPr>
      <w:bookmarkStart w:id="14353" w:name="_ETM_Q1_9119359"/>
      <w:bookmarkStart w:id="14354" w:name="_ETM_Q1_9119405"/>
      <w:bookmarkEnd w:id="14353"/>
      <w:bookmarkEnd w:id="14354"/>
      <w:r>
        <w:rPr>
          <w:rFonts w:hint="cs"/>
          <w:rtl/>
          <w:lang w:eastAsia="he-IL"/>
        </w:rPr>
        <w:t xml:space="preserve">כלום, אל תעזרי </w:t>
      </w:r>
      <w:bookmarkStart w:id="14355" w:name="_ETM_Q1_9121023"/>
      <w:bookmarkEnd w:id="14355"/>
      <w:r>
        <w:rPr>
          <w:rFonts w:hint="cs"/>
          <w:rtl/>
          <w:lang w:eastAsia="he-IL"/>
        </w:rPr>
        <w:t>לי.</w:t>
      </w:r>
      <w:bookmarkStart w:id="14356" w:name="_ETM_Q1_9121150"/>
      <w:bookmarkEnd w:id="14356"/>
    </w:p>
    <w:p w:rsidR="0094489C" w:rsidRDefault="0094489C" w:rsidP="0094489C">
      <w:pPr>
        <w:rPr>
          <w:rtl/>
          <w:lang w:eastAsia="he-IL"/>
        </w:rPr>
      </w:pPr>
      <w:bookmarkStart w:id="14357" w:name="_ETM_Q1_9121214"/>
      <w:bookmarkEnd w:id="14357"/>
    </w:p>
    <w:p w:rsidR="0094489C" w:rsidRDefault="0094489C" w:rsidP="0094489C">
      <w:pPr>
        <w:pStyle w:val="a4"/>
        <w:keepNext/>
        <w:rPr>
          <w:rtl/>
        </w:rPr>
      </w:pPr>
      <w:bookmarkStart w:id="14358" w:name="ET_speaker_5359_1917"/>
      <w:r w:rsidRPr="0094489C">
        <w:rPr>
          <w:rStyle w:val="TagStyle"/>
          <w:rtl/>
        </w:rPr>
        <w:t xml:space="preserve"> &lt;&lt; דובר &gt;&gt; </w:t>
      </w:r>
      <w:r>
        <w:rPr>
          <w:rtl/>
        </w:rPr>
        <w:t>יעקב מרגי (ש"ס):</w:t>
      </w:r>
      <w:r w:rsidRPr="0094489C">
        <w:rPr>
          <w:rStyle w:val="TagStyle"/>
          <w:rtl/>
        </w:rPr>
        <w:t xml:space="preserve"> &lt;&lt; דובר &gt;&gt;</w:t>
      </w:r>
      <w:r w:rsidR="00DF053A">
        <w:rPr>
          <w:rtl/>
        </w:rPr>
        <w:t xml:space="preserve"> </w:t>
      </w:r>
      <w:r>
        <w:rPr>
          <w:rtl/>
        </w:rPr>
        <w:t xml:space="preserve"> </w:t>
      </w:r>
      <w:bookmarkEnd w:id="14358"/>
    </w:p>
    <w:p w:rsidR="0094489C" w:rsidRDefault="0094489C" w:rsidP="0094489C">
      <w:pPr>
        <w:pStyle w:val="KeepWithNext"/>
        <w:rPr>
          <w:rtl/>
          <w:lang w:eastAsia="he-IL"/>
        </w:rPr>
      </w:pPr>
    </w:p>
    <w:p w:rsidR="0094489C" w:rsidRDefault="0094489C" w:rsidP="0094489C">
      <w:pPr>
        <w:rPr>
          <w:rtl/>
          <w:lang w:eastAsia="he-IL"/>
        </w:rPr>
      </w:pPr>
      <w:bookmarkStart w:id="14359" w:name="_ETM_Q1_9123149"/>
      <w:bookmarkStart w:id="14360" w:name="_ETM_Q1_9123168"/>
      <w:bookmarkEnd w:id="14359"/>
      <w:bookmarkEnd w:id="14360"/>
      <w:r>
        <w:rPr>
          <w:rFonts w:hint="cs"/>
          <w:rtl/>
          <w:lang w:eastAsia="he-IL"/>
        </w:rPr>
        <w:t xml:space="preserve">אני אחדד את זה, אני מסכים בתפיסת העולם, </w:t>
      </w:r>
      <w:bookmarkStart w:id="14361" w:name="_ETM_Q1_9127933"/>
      <w:bookmarkEnd w:id="14361"/>
      <w:r>
        <w:rPr>
          <w:rFonts w:hint="cs"/>
          <w:rtl/>
          <w:lang w:eastAsia="he-IL"/>
        </w:rPr>
        <w:t xml:space="preserve">אבל החוק הזה מה הוא אומר? החוק הזה לא משנה </w:t>
      </w:r>
      <w:bookmarkStart w:id="14362" w:name="_ETM_Q1_9130999"/>
      <w:bookmarkEnd w:id="14362"/>
      <w:r>
        <w:rPr>
          <w:rFonts w:hint="cs"/>
          <w:rtl/>
          <w:lang w:eastAsia="he-IL"/>
        </w:rPr>
        <w:t xml:space="preserve">מהמצב הקיים. </w:t>
      </w:r>
    </w:p>
    <w:p w:rsidR="0094489C" w:rsidRDefault="0094489C" w:rsidP="0094489C">
      <w:pPr>
        <w:rPr>
          <w:rtl/>
          <w:lang w:eastAsia="he-IL"/>
        </w:rPr>
      </w:pPr>
      <w:bookmarkStart w:id="14363" w:name="_ETM_Q1_9133023"/>
      <w:bookmarkStart w:id="14364" w:name="_ETM_Q1_9133083"/>
      <w:bookmarkStart w:id="14365" w:name="_ETM_Q1_9133903"/>
      <w:bookmarkEnd w:id="14363"/>
      <w:bookmarkEnd w:id="14364"/>
      <w:bookmarkEnd w:id="14365"/>
    </w:p>
    <w:p w:rsidR="0094489C" w:rsidRDefault="0094489C" w:rsidP="0094489C">
      <w:pPr>
        <w:pStyle w:val="a4"/>
        <w:keepNext/>
        <w:rPr>
          <w:rtl/>
        </w:rPr>
      </w:pPr>
      <w:bookmarkStart w:id="14366" w:name="ET_speaker_5142_1918"/>
      <w:r w:rsidRPr="0094489C">
        <w:rPr>
          <w:rStyle w:val="TagStyle"/>
          <w:rtl/>
        </w:rPr>
        <w:t xml:space="preserve"> &lt;&lt; דובר &gt;&gt; </w:t>
      </w:r>
      <w:r>
        <w:rPr>
          <w:rtl/>
        </w:rPr>
        <w:t>יוליה מלינובסקי (ישראל ביתנו):</w:t>
      </w:r>
      <w:r w:rsidRPr="0094489C">
        <w:rPr>
          <w:rStyle w:val="TagStyle"/>
          <w:rtl/>
        </w:rPr>
        <w:t xml:space="preserve"> &lt;&lt; דובר &gt;&gt;</w:t>
      </w:r>
      <w:r w:rsidR="00DF053A">
        <w:rPr>
          <w:rtl/>
        </w:rPr>
        <w:t xml:space="preserve"> </w:t>
      </w:r>
      <w:r>
        <w:rPr>
          <w:rtl/>
        </w:rPr>
        <w:t xml:space="preserve"> </w:t>
      </w:r>
      <w:bookmarkEnd w:id="14366"/>
    </w:p>
    <w:p w:rsidR="0094489C" w:rsidRDefault="0094489C" w:rsidP="0094489C">
      <w:pPr>
        <w:pStyle w:val="KeepWithNext"/>
        <w:rPr>
          <w:rtl/>
          <w:lang w:eastAsia="he-IL"/>
        </w:rPr>
      </w:pPr>
    </w:p>
    <w:p w:rsidR="0094489C" w:rsidRDefault="0094489C" w:rsidP="003366C6">
      <w:pPr>
        <w:rPr>
          <w:rtl/>
          <w:lang w:eastAsia="he-IL"/>
        </w:rPr>
      </w:pPr>
      <w:bookmarkStart w:id="14367" w:name="_ETM_Q1_9134221"/>
      <w:bookmarkStart w:id="14368" w:name="_ETM_Q1_9134239"/>
      <w:bookmarkEnd w:id="14367"/>
      <w:bookmarkEnd w:id="14368"/>
      <w:r>
        <w:rPr>
          <w:rFonts w:hint="cs"/>
          <w:rtl/>
          <w:lang w:eastAsia="he-IL"/>
        </w:rPr>
        <w:t xml:space="preserve">דקה, אל תפריעו לי, אני רוצה להבין פה </w:t>
      </w:r>
      <w:bookmarkStart w:id="14369" w:name="_ETM_Q1_9133713"/>
      <w:bookmarkEnd w:id="14369"/>
      <w:r>
        <w:rPr>
          <w:rFonts w:hint="cs"/>
          <w:rtl/>
          <w:lang w:eastAsia="he-IL"/>
        </w:rPr>
        <w:t>משהו. זאת אומרת מחר אם אתה רוצה להזמין משהו</w:t>
      </w:r>
      <w:r w:rsidR="003366C6">
        <w:rPr>
          <w:rFonts w:hint="cs"/>
          <w:rtl/>
          <w:lang w:eastAsia="he-IL"/>
        </w:rPr>
        <w:t xml:space="preserve"> </w:t>
      </w:r>
      <w:r w:rsidR="003366C6">
        <w:rPr>
          <w:rtl/>
          <w:lang w:eastAsia="he-IL"/>
        </w:rPr>
        <w:t>–</w:t>
      </w:r>
      <w:r w:rsidR="003366C6">
        <w:rPr>
          <w:rFonts w:hint="cs"/>
          <w:rtl/>
          <w:lang w:eastAsia="he-IL"/>
        </w:rPr>
        <w:t xml:space="preserve"> </w:t>
      </w:r>
      <w:bookmarkStart w:id="14370" w:name="_ETM_Q1_9137084"/>
      <w:bookmarkEnd w:id="14370"/>
      <w:r w:rsidR="003366C6">
        <w:rPr>
          <w:rFonts w:hint="cs"/>
          <w:rtl/>
          <w:lang w:eastAsia="he-IL"/>
        </w:rPr>
        <w:t xml:space="preserve">מוני, אתה רוצה להסביר משהו ממה שנאמר עכשיו? </w:t>
      </w:r>
    </w:p>
    <w:p w:rsidR="003366C6" w:rsidRDefault="003366C6" w:rsidP="003366C6">
      <w:pPr>
        <w:rPr>
          <w:rtl/>
          <w:lang w:eastAsia="he-IL"/>
        </w:rPr>
      </w:pPr>
      <w:bookmarkStart w:id="14371" w:name="_ETM_Q1_9136558"/>
      <w:bookmarkStart w:id="14372" w:name="_ETM_Q1_9136634"/>
      <w:bookmarkEnd w:id="14371"/>
      <w:bookmarkEnd w:id="14372"/>
    </w:p>
    <w:p w:rsidR="003366C6" w:rsidRDefault="003366C6" w:rsidP="003366C6">
      <w:pPr>
        <w:pStyle w:val="af9"/>
        <w:keepNext/>
        <w:rPr>
          <w:rtl/>
          <w:lang w:eastAsia="he-IL"/>
        </w:rPr>
      </w:pPr>
      <w:bookmarkStart w:id="14373" w:name="ET_guest_שמעון_מוני_מעתוק_1919"/>
      <w:r w:rsidRPr="003366C6">
        <w:rPr>
          <w:rStyle w:val="TagStyle"/>
          <w:rtl/>
        </w:rPr>
        <w:t xml:space="preserve"> &lt;&lt; אורח &gt;&gt; </w:t>
      </w:r>
      <w:r>
        <w:rPr>
          <w:rtl/>
          <w:lang w:eastAsia="he-IL"/>
        </w:rPr>
        <w:t>שמעון מוני מעתוק:</w:t>
      </w:r>
      <w:r w:rsidRPr="003366C6">
        <w:rPr>
          <w:rStyle w:val="TagStyle"/>
          <w:rtl/>
        </w:rPr>
        <w:t xml:space="preserve"> &lt;&lt; אורח &gt;&gt;</w:t>
      </w:r>
      <w:r w:rsidR="00DF053A">
        <w:rPr>
          <w:rtl/>
          <w:lang w:eastAsia="he-IL"/>
        </w:rPr>
        <w:t xml:space="preserve"> </w:t>
      </w:r>
      <w:r>
        <w:rPr>
          <w:rtl/>
          <w:lang w:eastAsia="he-IL"/>
        </w:rPr>
        <w:t xml:space="preserve"> </w:t>
      </w:r>
      <w:bookmarkEnd w:id="14373"/>
    </w:p>
    <w:p w:rsidR="003366C6" w:rsidRDefault="003366C6" w:rsidP="003366C6">
      <w:pPr>
        <w:pStyle w:val="KeepWithNext"/>
        <w:rPr>
          <w:rtl/>
          <w:lang w:eastAsia="he-IL"/>
        </w:rPr>
      </w:pPr>
    </w:p>
    <w:p w:rsidR="003366C6" w:rsidRDefault="003366C6" w:rsidP="003366C6">
      <w:pPr>
        <w:rPr>
          <w:rtl/>
          <w:lang w:eastAsia="he-IL"/>
        </w:rPr>
      </w:pPr>
      <w:bookmarkStart w:id="14374" w:name="_ETM_Q1_9140069"/>
      <w:bookmarkStart w:id="14375" w:name="_ETM_Q1_9140088"/>
      <w:bookmarkEnd w:id="14374"/>
      <w:bookmarkEnd w:id="14375"/>
      <w:r>
        <w:rPr>
          <w:rFonts w:hint="cs"/>
          <w:rtl/>
          <w:lang w:eastAsia="he-IL"/>
        </w:rPr>
        <w:t xml:space="preserve">אני רק </w:t>
      </w:r>
      <w:bookmarkStart w:id="14376" w:name="_ETM_Q1_9135594"/>
      <w:bookmarkEnd w:id="14376"/>
      <w:r>
        <w:rPr>
          <w:rFonts w:hint="cs"/>
          <w:rtl/>
          <w:lang w:eastAsia="he-IL"/>
        </w:rPr>
        <w:t xml:space="preserve">רוצה לומר שתפקיד המדינה לוודא שאדם הולך לאכול בבית עסק </w:t>
      </w:r>
      <w:bookmarkStart w:id="14377" w:name="_ETM_Q1_9145507"/>
      <w:bookmarkEnd w:id="14377"/>
      <w:r>
        <w:rPr>
          <w:rFonts w:hint="cs"/>
          <w:rtl/>
          <w:lang w:eastAsia="he-IL"/>
        </w:rPr>
        <w:t xml:space="preserve">והוא רוצה לאכול כשר, לוודא שמי שעוסק בזה עוסק </w:t>
      </w:r>
      <w:bookmarkStart w:id="14378" w:name="_ETM_Q1_9145946"/>
      <w:bookmarkEnd w:id="14378"/>
      <w:r>
        <w:rPr>
          <w:rFonts w:hint="cs"/>
          <w:rtl/>
          <w:lang w:eastAsia="he-IL"/>
        </w:rPr>
        <w:t>בזה בצורה תקינה ומוסדרת.</w:t>
      </w:r>
      <w:bookmarkStart w:id="14379" w:name="_ETM_Q1_9151635"/>
      <w:bookmarkEnd w:id="14379"/>
    </w:p>
    <w:p w:rsidR="003366C6" w:rsidRDefault="003366C6" w:rsidP="003366C6">
      <w:pPr>
        <w:rPr>
          <w:rtl/>
          <w:lang w:eastAsia="he-IL"/>
        </w:rPr>
      </w:pPr>
      <w:bookmarkStart w:id="14380" w:name="_ETM_Q1_9151704"/>
      <w:bookmarkStart w:id="14381" w:name="_ETM_Q1_9147887"/>
      <w:bookmarkEnd w:id="14380"/>
      <w:bookmarkEnd w:id="14381"/>
    </w:p>
    <w:p w:rsidR="003366C6" w:rsidRDefault="003366C6" w:rsidP="003366C6">
      <w:pPr>
        <w:pStyle w:val="a4"/>
        <w:keepNext/>
        <w:rPr>
          <w:rtl/>
        </w:rPr>
      </w:pPr>
      <w:bookmarkStart w:id="14382" w:name="ET_speaker_5359_1920"/>
      <w:r w:rsidRPr="003366C6">
        <w:rPr>
          <w:rStyle w:val="TagStyle"/>
          <w:rtl/>
        </w:rPr>
        <w:t xml:space="preserve"> &lt;&lt; דובר &gt;&gt; </w:t>
      </w:r>
      <w:r>
        <w:rPr>
          <w:rtl/>
        </w:rPr>
        <w:t>יעקב מרגי (ש"ס):</w:t>
      </w:r>
      <w:r w:rsidRPr="003366C6">
        <w:rPr>
          <w:rStyle w:val="TagStyle"/>
          <w:rtl/>
        </w:rPr>
        <w:t xml:space="preserve"> &lt;&lt; דובר &gt;&gt;</w:t>
      </w:r>
      <w:r w:rsidR="00DF053A">
        <w:rPr>
          <w:rtl/>
        </w:rPr>
        <w:t xml:space="preserve"> </w:t>
      </w:r>
      <w:r>
        <w:rPr>
          <w:rtl/>
        </w:rPr>
        <w:t xml:space="preserve"> </w:t>
      </w:r>
      <w:bookmarkEnd w:id="14382"/>
    </w:p>
    <w:p w:rsidR="003366C6" w:rsidRDefault="003366C6" w:rsidP="003366C6">
      <w:pPr>
        <w:pStyle w:val="KeepWithNext"/>
        <w:rPr>
          <w:rtl/>
          <w:lang w:eastAsia="he-IL"/>
        </w:rPr>
      </w:pPr>
    </w:p>
    <w:p w:rsidR="003366C6" w:rsidRDefault="003366C6" w:rsidP="003366C6">
      <w:pPr>
        <w:rPr>
          <w:rtl/>
          <w:lang w:eastAsia="he-IL"/>
        </w:rPr>
      </w:pPr>
      <w:bookmarkStart w:id="14383" w:name="_ETM_Q1_9148240"/>
      <w:bookmarkStart w:id="14384" w:name="_ETM_Q1_9148262"/>
      <w:bookmarkEnd w:id="14383"/>
      <w:bookmarkEnd w:id="14384"/>
      <w:r>
        <w:rPr>
          <w:rFonts w:hint="cs"/>
          <w:rtl/>
          <w:lang w:eastAsia="he-IL"/>
        </w:rPr>
        <w:t xml:space="preserve">לא, מי שאומר את המילה 'כשר' שיעמוד </w:t>
      </w:r>
      <w:bookmarkStart w:id="14385" w:name="_ETM_Q1_9154750"/>
      <w:bookmarkEnd w:id="14385"/>
      <w:r>
        <w:rPr>
          <w:rFonts w:hint="cs"/>
          <w:rtl/>
          <w:lang w:eastAsia="he-IL"/>
        </w:rPr>
        <w:t>מאחורי המילה כשר.</w:t>
      </w:r>
      <w:bookmarkStart w:id="14386" w:name="_ETM_Q1_9151393"/>
      <w:bookmarkEnd w:id="14386"/>
    </w:p>
    <w:p w:rsidR="003366C6" w:rsidRDefault="003366C6" w:rsidP="003366C6">
      <w:pPr>
        <w:rPr>
          <w:rtl/>
          <w:lang w:eastAsia="he-IL"/>
        </w:rPr>
      </w:pPr>
      <w:bookmarkStart w:id="14387" w:name="_ETM_Q1_9151460"/>
      <w:bookmarkStart w:id="14388" w:name="_ETM_Q1_9154273"/>
      <w:bookmarkEnd w:id="14387"/>
      <w:bookmarkEnd w:id="14388"/>
    </w:p>
    <w:p w:rsidR="003366C6" w:rsidRDefault="003366C6" w:rsidP="003366C6">
      <w:pPr>
        <w:pStyle w:val="af9"/>
        <w:keepNext/>
        <w:rPr>
          <w:rtl/>
          <w:lang w:eastAsia="he-IL"/>
        </w:rPr>
      </w:pPr>
      <w:bookmarkStart w:id="14389" w:name="ET_guest_שמעון_מוני_מעתוק_1921"/>
      <w:r w:rsidRPr="003366C6">
        <w:rPr>
          <w:rStyle w:val="TagStyle"/>
          <w:rtl/>
        </w:rPr>
        <w:t xml:space="preserve"> &lt;&lt; אורח &gt;&gt; </w:t>
      </w:r>
      <w:r>
        <w:rPr>
          <w:rtl/>
          <w:lang w:eastAsia="he-IL"/>
        </w:rPr>
        <w:t>שמעון מוני מעתוק:</w:t>
      </w:r>
      <w:r w:rsidRPr="003366C6">
        <w:rPr>
          <w:rStyle w:val="TagStyle"/>
          <w:rtl/>
        </w:rPr>
        <w:t xml:space="preserve"> &lt;&lt; אורח &gt;&gt;</w:t>
      </w:r>
      <w:r w:rsidR="00DF053A">
        <w:rPr>
          <w:rtl/>
          <w:lang w:eastAsia="he-IL"/>
        </w:rPr>
        <w:t xml:space="preserve"> </w:t>
      </w:r>
      <w:r>
        <w:rPr>
          <w:rtl/>
          <w:lang w:eastAsia="he-IL"/>
        </w:rPr>
        <w:t xml:space="preserve"> </w:t>
      </w:r>
      <w:bookmarkEnd w:id="14389"/>
    </w:p>
    <w:p w:rsidR="003366C6" w:rsidRDefault="003366C6" w:rsidP="003366C6">
      <w:pPr>
        <w:pStyle w:val="KeepWithNext"/>
        <w:rPr>
          <w:rtl/>
          <w:lang w:eastAsia="he-IL"/>
        </w:rPr>
      </w:pPr>
    </w:p>
    <w:p w:rsidR="003366C6" w:rsidRDefault="003366C6" w:rsidP="003366C6">
      <w:pPr>
        <w:rPr>
          <w:rtl/>
          <w:lang w:eastAsia="he-IL"/>
        </w:rPr>
      </w:pPr>
      <w:bookmarkStart w:id="14390" w:name="_ETM_Q1_9154574"/>
      <w:bookmarkStart w:id="14391" w:name="_ETM_Q1_9154596"/>
      <w:bookmarkEnd w:id="14390"/>
      <w:bookmarkEnd w:id="14391"/>
      <w:r>
        <w:rPr>
          <w:rFonts w:hint="cs"/>
          <w:rtl/>
          <w:lang w:eastAsia="he-IL"/>
        </w:rPr>
        <w:t xml:space="preserve">אני אומר את זה ככה, אני לא יודע </w:t>
      </w:r>
      <w:bookmarkStart w:id="14392" w:name="_ETM_Q1_9159784"/>
      <w:bookmarkEnd w:id="14392"/>
      <w:r>
        <w:rPr>
          <w:rFonts w:hint="cs"/>
          <w:rtl/>
          <w:lang w:eastAsia="he-IL"/>
        </w:rPr>
        <w:t>מה הוא אומר, מה הציבור מבין. הציבור רואה תעודה היום</w:t>
      </w:r>
      <w:bookmarkStart w:id="14393" w:name="_ETM_Q1_9159797"/>
      <w:bookmarkEnd w:id="14393"/>
      <w:r>
        <w:rPr>
          <w:rFonts w:hint="cs"/>
          <w:rtl/>
          <w:lang w:eastAsia="he-IL"/>
        </w:rPr>
        <w:t xml:space="preserve"> של בד"צ או של כל גורם אחר שהוא לא גורם</w:t>
      </w:r>
      <w:bookmarkStart w:id="14394" w:name="_ETM_Q1_9167733"/>
      <w:bookmarkEnd w:id="14394"/>
      <w:r>
        <w:rPr>
          <w:rFonts w:hint="cs"/>
          <w:rtl/>
          <w:lang w:eastAsia="he-IL"/>
        </w:rPr>
        <w:t xml:space="preserve"> רשמי שנותן כשרות הוא מבין שזו תעודת הכשר לפחות </w:t>
      </w:r>
      <w:bookmarkStart w:id="14395" w:name="_ETM_Q1_9168149"/>
      <w:bookmarkEnd w:id="14395"/>
      <w:r>
        <w:rPr>
          <w:rFonts w:hint="cs"/>
          <w:rtl/>
          <w:lang w:eastAsia="he-IL"/>
        </w:rPr>
        <w:t xml:space="preserve">כמו של הרבנות הראשית. </w:t>
      </w:r>
      <w:bookmarkStart w:id="14396" w:name="_ETM_Q1_9175877"/>
      <w:bookmarkEnd w:id="14396"/>
    </w:p>
    <w:p w:rsidR="003366C6" w:rsidRDefault="003366C6" w:rsidP="003366C6">
      <w:pPr>
        <w:rPr>
          <w:rtl/>
          <w:lang w:eastAsia="he-IL"/>
        </w:rPr>
      </w:pPr>
      <w:bookmarkStart w:id="14397" w:name="_ETM_Q1_9175937"/>
      <w:bookmarkStart w:id="14398" w:name="_ETM_Q1_9172060"/>
      <w:bookmarkEnd w:id="14397"/>
      <w:bookmarkEnd w:id="14398"/>
    </w:p>
    <w:p w:rsidR="003366C6" w:rsidRDefault="003366C6" w:rsidP="003366C6">
      <w:pPr>
        <w:pStyle w:val="a4"/>
        <w:keepNext/>
        <w:rPr>
          <w:rtl/>
        </w:rPr>
      </w:pPr>
      <w:bookmarkStart w:id="14399" w:name="ET_speaker_5359_1922"/>
      <w:r w:rsidRPr="003366C6">
        <w:rPr>
          <w:rStyle w:val="TagStyle"/>
          <w:rtl/>
        </w:rPr>
        <w:t xml:space="preserve"> &lt;&lt; דובר &gt;&gt; </w:t>
      </w:r>
      <w:r>
        <w:rPr>
          <w:rtl/>
        </w:rPr>
        <w:t>יעקב מרגי (ש"ס):</w:t>
      </w:r>
      <w:r w:rsidRPr="003366C6">
        <w:rPr>
          <w:rStyle w:val="TagStyle"/>
          <w:rtl/>
        </w:rPr>
        <w:t xml:space="preserve"> &lt;&lt; דובר &gt;&gt;</w:t>
      </w:r>
      <w:r w:rsidR="00DF053A">
        <w:rPr>
          <w:rtl/>
        </w:rPr>
        <w:t xml:space="preserve"> </w:t>
      </w:r>
      <w:r>
        <w:rPr>
          <w:rtl/>
        </w:rPr>
        <w:t xml:space="preserve"> </w:t>
      </w:r>
      <w:bookmarkEnd w:id="14399"/>
    </w:p>
    <w:p w:rsidR="003366C6" w:rsidRDefault="003366C6" w:rsidP="003366C6">
      <w:pPr>
        <w:pStyle w:val="KeepWithNext"/>
        <w:rPr>
          <w:rtl/>
          <w:lang w:eastAsia="he-IL"/>
        </w:rPr>
      </w:pPr>
    </w:p>
    <w:p w:rsidR="003366C6" w:rsidRDefault="003366C6" w:rsidP="003366C6">
      <w:pPr>
        <w:rPr>
          <w:rtl/>
          <w:lang w:eastAsia="he-IL"/>
        </w:rPr>
      </w:pPr>
      <w:bookmarkStart w:id="14400" w:name="_ETM_Q1_9172363"/>
      <w:bookmarkStart w:id="14401" w:name="_ETM_Q1_9172385"/>
      <w:bookmarkEnd w:id="14400"/>
      <w:bookmarkEnd w:id="14401"/>
      <w:r>
        <w:rPr>
          <w:rFonts w:hint="cs"/>
          <w:rtl/>
          <w:lang w:eastAsia="he-IL"/>
        </w:rPr>
        <w:t>מה החוק אומר?</w:t>
      </w:r>
      <w:r>
        <w:rPr>
          <w:lang w:eastAsia="he-IL"/>
        </w:rPr>
        <w:t xml:space="preserve"> </w:t>
      </w:r>
    </w:p>
    <w:p w:rsidR="003366C6" w:rsidRDefault="003366C6" w:rsidP="003366C6">
      <w:pPr>
        <w:rPr>
          <w:rtl/>
          <w:lang w:eastAsia="he-IL"/>
        </w:rPr>
      </w:pPr>
      <w:bookmarkStart w:id="14402" w:name="_ETM_Q1_9179325"/>
      <w:bookmarkStart w:id="14403" w:name="_ETM_Q1_9180237"/>
      <w:bookmarkEnd w:id="14402"/>
      <w:bookmarkEnd w:id="14403"/>
    </w:p>
    <w:p w:rsidR="003366C6" w:rsidRDefault="003366C6" w:rsidP="003366C6">
      <w:pPr>
        <w:pStyle w:val="a4"/>
        <w:keepNext/>
        <w:rPr>
          <w:rtl/>
        </w:rPr>
      </w:pPr>
      <w:bookmarkStart w:id="14404" w:name="ET_speaker_5142_1923"/>
      <w:r w:rsidRPr="003366C6">
        <w:rPr>
          <w:rStyle w:val="TagStyle"/>
          <w:rtl/>
        </w:rPr>
        <w:t xml:space="preserve"> &lt;&lt; דובר &gt;&gt; </w:t>
      </w:r>
      <w:r>
        <w:rPr>
          <w:rtl/>
        </w:rPr>
        <w:t>יוליה מלינובסקי (ישראל ביתנו):</w:t>
      </w:r>
      <w:r w:rsidRPr="003366C6">
        <w:rPr>
          <w:rStyle w:val="TagStyle"/>
          <w:rtl/>
        </w:rPr>
        <w:t xml:space="preserve"> &lt;&lt; דובר &gt;&gt;</w:t>
      </w:r>
      <w:r w:rsidR="00DF053A">
        <w:rPr>
          <w:rtl/>
        </w:rPr>
        <w:t xml:space="preserve"> </w:t>
      </w:r>
      <w:r>
        <w:rPr>
          <w:rtl/>
        </w:rPr>
        <w:t xml:space="preserve"> </w:t>
      </w:r>
      <w:bookmarkEnd w:id="14404"/>
    </w:p>
    <w:p w:rsidR="003366C6" w:rsidRDefault="003366C6" w:rsidP="003366C6">
      <w:pPr>
        <w:pStyle w:val="KeepWithNext"/>
        <w:rPr>
          <w:rtl/>
          <w:lang w:eastAsia="he-IL"/>
        </w:rPr>
      </w:pPr>
    </w:p>
    <w:p w:rsidR="003366C6" w:rsidRDefault="003366C6" w:rsidP="003366C6">
      <w:pPr>
        <w:rPr>
          <w:rtl/>
          <w:lang w:eastAsia="he-IL"/>
        </w:rPr>
      </w:pPr>
      <w:bookmarkStart w:id="14405" w:name="_ETM_Q1_9181236"/>
      <w:bookmarkStart w:id="14406" w:name="_ETM_Q1_9181310"/>
      <w:bookmarkEnd w:id="14405"/>
      <w:bookmarkEnd w:id="14406"/>
      <w:r>
        <w:rPr>
          <w:rFonts w:hint="cs"/>
          <w:rtl/>
          <w:lang w:eastAsia="he-IL"/>
        </w:rPr>
        <w:t xml:space="preserve">מוני, אני </w:t>
      </w:r>
      <w:bookmarkStart w:id="14407" w:name="_ETM_Q1_9177237"/>
      <w:bookmarkEnd w:id="14407"/>
      <w:r>
        <w:rPr>
          <w:rFonts w:hint="cs"/>
          <w:rtl/>
          <w:lang w:eastAsia="he-IL"/>
        </w:rPr>
        <w:t>שואלת שאלה מאוד פשוטה.</w:t>
      </w:r>
      <w:bookmarkStart w:id="14408" w:name="_ETM_Q1_9179065"/>
      <w:bookmarkEnd w:id="14408"/>
    </w:p>
    <w:p w:rsidR="003366C6" w:rsidRDefault="003366C6" w:rsidP="003366C6">
      <w:pPr>
        <w:rPr>
          <w:rtl/>
          <w:lang w:eastAsia="he-IL"/>
        </w:rPr>
      </w:pPr>
    </w:p>
    <w:p w:rsidR="003366C6" w:rsidRDefault="003366C6" w:rsidP="003366C6">
      <w:pPr>
        <w:pStyle w:val="af9"/>
        <w:keepNext/>
        <w:rPr>
          <w:rtl/>
          <w:lang w:eastAsia="he-IL"/>
        </w:rPr>
      </w:pPr>
      <w:bookmarkStart w:id="14409" w:name="ET_guest_שמעון_מוני_מעתוק_1924"/>
      <w:r w:rsidRPr="003366C6">
        <w:rPr>
          <w:rStyle w:val="TagStyle"/>
          <w:rtl/>
        </w:rPr>
        <w:t xml:space="preserve"> &lt;&lt; אורח &gt;&gt; </w:t>
      </w:r>
      <w:r>
        <w:rPr>
          <w:rtl/>
          <w:lang w:eastAsia="he-IL"/>
        </w:rPr>
        <w:t>שמעון מוני מעתוק:</w:t>
      </w:r>
      <w:r w:rsidRPr="003366C6">
        <w:rPr>
          <w:rStyle w:val="TagStyle"/>
          <w:rtl/>
        </w:rPr>
        <w:t xml:space="preserve"> &lt;&lt; אורח &gt;&gt;</w:t>
      </w:r>
      <w:r w:rsidR="00DF053A">
        <w:rPr>
          <w:rtl/>
          <w:lang w:eastAsia="he-IL"/>
        </w:rPr>
        <w:t xml:space="preserve"> </w:t>
      </w:r>
      <w:r>
        <w:rPr>
          <w:rtl/>
          <w:lang w:eastAsia="he-IL"/>
        </w:rPr>
        <w:t xml:space="preserve"> </w:t>
      </w:r>
      <w:bookmarkEnd w:id="14409"/>
    </w:p>
    <w:p w:rsidR="003366C6" w:rsidRDefault="003366C6" w:rsidP="003366C6">
      <w:pPr>
        <w:pStyle w:val="KeepWithNext"/>
        <w:rPr>
          <w:rtl/>
          <w:lang w:eastAsia="he-IL"/>
        </w:rPr>
      </w:pPr>
    </w:p>
    <w:p w:rsidR="003366C6" w:rsidRDefault="003366C6" w:rsidP="003366C6">
      <w:pPr>
        <w:rPr>
          <w:rtl/>
          <w:lang w:eastAsia="he-IL"/>
        </w:rPr>
      </w:pPr>
      <w:bookmarkStart w:id="14410" w:name="_ETM_Q1_9180661"/>
      <w:bookmarkStart w:id="14411" w:name="_ETM_Q1_9180744"/>
      <w:bookmarkEnd w:id="14410"/>
      <w:bookmarkEnd w:id="14411"/>
      <w:r>
        <w:rPr>
          <w:rFonts w:hint="cs"/>
          <w:rtl/>
          <w:lang w:eastAsia="he-IL"/>
        </w:rPr>
        <w:t xml:space="preserve">אני אומר מה אני חושב שצריך להיות ומה החוק הזה שואף אליו. </w:t>
      </w:r>
      <w:bookmarkStart w:id="14412" w:name="_ETM_Q1_9187548"/>
      <w:bookmarkEnd w:id="14412"/>
    </w:p>
    <w:p w:rsidR="003366C6" w:rsidRDefault="003366C6" w:rsidP="003366C6">
      <w:pPr>
        <w:rPr>
          <w:rtl/>
          <w:lang w:eastAsia="he-IL"/>
        </w:rPr>
      </w:pPr>
      <w:bookmarkStart w:id="14413" w:name="_ETM_Q1_9187750"/>
      <w:bookmarkEnd w:id="14413"/>
    </w:p>
    <w:p w:rsidR="003366C6" w:rsidRDefault="003366C6" w:rsidP="003366C6">
      <w:pPr>
        <w:pStyle w:val="a4"/>
        <w:keepNext/>
        <w:rPr>
          <w:rtl/>
        </w:rPr>
      </w:pPr>
      <w:bookmarkStart w:id="14414" w:name="ET_speaker_5069_1925"/>
      <w:r w:rsidRPr="003366C6">
        <w:rPr>
          <w:rStyle w:val="TagStyle"/>
          <w:rtl/>
        </w:rPr>
        <w:t xml:space="preserve"> &lt;&lt; דובר &gt;&gt; </w:t>
      </w:r>
      <w:r>
        <w:rPr>
          <w:rtl/>
        </w:rPr>
        <w:t>יעקב אשר (יהדות התורה):</w:t>
      </w:r>
      <w:r w:rsidRPr="003366C6">
        <w:rPr>
          <w:rStyle w:val="TagStyle"/>
          <w:rtl/>
        </w:rPr>
        <w:t xml:space="preserve"> &lt;&lt; דובר &gt;&gt;</w:t>
      </w:r>
      <w:r w:rsidR="00DF053A">
        <w:rPr>
          <w:rtl/>
        </w:rPr>
        <w:t xml:space="preserve"> </w:t>
      </w:r>
      <w:r>
        <w:rPr>
          <w:rtl/>
        </w:rPr>
        <w:t xml:space="preserve"> </w:t>
      </w:r>
      <w:bookmarkEnd w:id="14414"/>
    </w:p>
    <w:p w:rsidR="003366C6" w:rsidRDefault="003366C6" w:rsidP="003366C6">
      <w:pPr>
        <w:pStyle w:val="KeepWithNext"/>
        <w:rPr>
          <w:rtl/>
          <w:lang w:eastAsia="he-IL"/>
        </w:rPr>
      </w:pPr>
    </w:p>
    <w:p w:rsidR="003366C6" w:rsidRDefault="003366C6" w:rsidP="003366C6">
      <w:pPr>
        <w:rPr>
          <w:rtl/>
          <w:lang w:eastAsia="he-IL"/>
        </w:rPr>
      </w:pPr>
      <w:bookmarkStart w:id="14415" w:name="_ETM_Q1_9185128"/>
      <w:bookmarkStart w:id="14416" w:name="_ETM_Q1_9185182"/>
      <w:bookmarkEnd w:id="14415"/>
      <w:bookmarkEnd w:id="14416"/>
      <w:r>
        <w:rPr>
          <w:rFonts w:hint="cs"/>
          <w:rtl/>
          <w:lang w:eastAsia="he-IL"/>
        </w:rPr>
        <w:t xml:space="preserve">אל תגיד מה הוא </w:t>
      </w:r>
      <w:bookmarkStart w:id="14417" w:name="_ETM_Q1_9189133"/>
      <w:bookmarkEnd w:id="14417"/>
      <w:r>
        <w:rPr>
          <w:rFonts w:hint="cs"/>
          <w:rtl/>
          <w:lang w:eastAsia="he-IL"/>
        </w:rPr>
        <w:t xml:space="preserve">שואף, תגיד מה הוא אומר. </w:t>
      </w:r>
    </w:p>
    <w:p w:rsidR="003366C6" w:rsidRDefault="003366C6" w:rsidP="003366C6">
      <w:pPr>
        <w:rPr>
          <w:rtl/>
          <w:lang w:eastAsia="he-IL"/>
        </w:rPr>
      </w:pPr>
      <w:bookmarkStart w:id="14418" w:name="_ETM_Q1_9187118"/>
      <w:bookmarkStart w:id="14419" w:name="_ETM_Q1_9187214"/>
      <w:bookmarkEnd w:id="14418"/>
      <w:bookmarkEnd w:id="14419"/>
    </w:p>
    <w:p w:rsidR="003366C6" w:rsidRDefault="003366C6" w:rsidP="003366C6">
      <w:pPr>
        <w:pStyle w:val="af9"/>
        <w:keepNext/>
        <w:rPr>
          <w:rtl/>
          <w:lang w:eastAsia="he-IL"/>
        </w:rPr>
      </w:pPr>
      <w:bookmarkStart w:id="14420" w:name="ET_guest_שמעון_מוני_מעתוק_1926"/>
      <w:r w:rsidRPr="003366C6">
        <w:rPr>
          <w:rStyle w:val="TagStyle"/>
          <w:rtl/>
        </w:rPr>
        <w:t xml:space="preserve"> &lt;&lt; אורח &gt;&gt; </w:t>
      </w:r>
      <w:r>
        <w:rPr>
          <w:rtl/>
          <w:lang w:eastAsia="he-IL"/>
        </w:rPr>
        <w:t>שמעון מוני מעתוק:</w:t>
      </w:r>
      <w:r w:rsidRPr="003366C6">
        <w:rPr>
          <w:rStyle w:val="TagStyle"/>
          <w:rtl/>
        </w:rPr>
        <w:t xml:space="preserve"> &lt;&lt; אורח &gt;&gt;</w:t>
      </w:r>
      <w:r w:rsidR="00DF053A">
        <w:rPr>
          <w:rtl/>
          <w:lang w:eastAsia="he-IL"/>
        </w:rPr>
        <w:t xml:space="preserve"> </w:t>
      </w:r>
      <w:r>
        <w:rPr>
          <w:rtl/>
          <w:lang w:eastAsia="he-IL"/>
        </w:rPr>
        <w:t xml:space="preserve"> </w:t>
      </w:r>
      <w:bookmarkEnd w:id="14420"/>
    </w:p>
    <w:p w:rsidR="003366C6" w:rsidRDefault="003366C6" w:rsidP="003366C6">
      <w:pPr>
        <w:pStyle w:val="KeepWithNext"/>
        <w:rPr>
          <w:rtl/>
          <w:lang w:eastAsia="he-IL"/>
        </w:rPr>
      </w:pPr>
    </w:p>
    <w:p w:rsidR="003366C6" w:rsidRDefault="003366C6" w:rsidP="003366C6">
      <w:pPr>
        <w:rPr>
          <w:rtl/>
          <w:lang w:eastAsia="he-IL"/>
        </w:rPr>
      </w:pPr>
      <w:bookmarkStart w:id="14421" w:name="_ETM_Q1_9191053"/>
      <w:bookmarkStart w:id="14422" w:name="_ETM_Q1_9191073"/>
      <w:bookmarkEnd w:id="14421"/>
      <w:bookmarkEnd w:id="14422"/>
      <w:r>
        <w:rPr>
          <w:rFonts w:hint="cs"/>
          <w:rtl/>
          <w:lang w:eastAsia="he-IL"/>
        </w:rPr>
        <w:t xml:space="preserve">החוק צריך להגיע למצב שכל </w:t>
      </w:r>
      <w:bookmarkStart w:id="14423" w:name="_ETM_Q1_9190989"/>
      <w:bookmarkEnd w:id="14423"/>
      <w:r>
        <w:rPr>
          <w:rFonts w:hint="cs"/>
          <w:rtl/>
          <w:lang w:eastAsia="he-IL"/>
        </w:rPr>
        <w:t xml:space="preserve">גוף שעוסק בכשרות אורתודוקסית בישראל צריך להיות מוסדר. </w:t>
      </w:r>
    </w:p>
    <w:p w:rsidR="003366C6" w:rsidRDefault="003366C6" w:rsidP="003366C6">
      <w:pPr>
        <w:rPr>
          <w:rtl/>
          <w:lang w:eastAsia="he-IL"/>
        </w:rPr>
      </w:pPr>
      <w:bookmarkStart w:id="14424" w:name="_ETM_Q1_9193740"/>
      <w:bookmarkStart w:id="14425" w:name="_ETM_Q1_9193814"/>
      <w:bookmarkStart w:id="14426" w:name="_ETM_Q1_9194954"/>
      <w:bookmarkEnd w:id="14424"/>
      <w:bookmarkEnd w:id="14425"/>
      <w:bookmarkEnd w:id="14426"/>
    </w:p>
    <w:p w:rsidR="003366C6" w:rsidRDefault="003366C6" w:rsidP="003366C6">
      <w:pPr>
        <w:pStyle w:val="a4"/>
        <w:keepNext/>
        <w:rPr>
          <w:rtl/>
        </w:rPr>
      </w:pPr>
      <w:bookmarkStart w:id="14427" w:name="ET_speaker_5142_1927"/>
      <w:r w:rsidRPr="003366C6">
        <w:rPr>
          <w:rStyle w:val="TagStyle"/>
          <w:rtl/>
        </w:rPr>
        <w:t xml:space="preserve"> &lt;&lt; דובר &gt;&gt; </w:t>
      </w:r>
      <w:r>
        <w:rPr>
          <w:rtl/>
        </w:rPr>
        <w:t>יוליה מלינובסקי (ישראל ביתנו):</w:t>
      </w:r>
      <w:r w:rsidRPr="003366C6">
        <w:rPr>
          <w:rStyle w:val="TagStyle"/>
          <w:rtl/>
        </w:rPr>
        <w:t xml:space="preserve"> &lt;&lt; דובר &gt;&gt;</w:t>
      </w:r>
      <w:r w:rsidR="00DF053A">
        <w:rPr>
          <w:rtl/>
        </w:rPr>
        <w:t xml:space="preserve"> </w:t>
      </w:r>
      <w:r>
        <w:rPr>
          <w:rtl/>
        </w:rPr>
        <w:t xml:space="preserve"> </w:t>
      </w:r>
      <w:bookmarkEnd w:id="14427"/>
    </w:p>
    <w:p w:rsidR="003366C6" w:rsidRDefault="003366C6" w:rsidP="003366C6">
      <w:pPr>
        <w:pStyle w:val="KeepWithNext"/>
        <w:rPr>
          <w:rtl/>
          <w:lang w:eastAsia="he-IL"/>
        </w:rPr>
      </w:pPr>
    </w:p>
    <w:p w:rsidR="003366C6" w:rsidRDefault="003366C6" w:rsidP="003366C6">
      <w:pPr>
        <w:rPr>
          <w:rtl/>
          <w:lang w:eastAsia="he-IL"/>
        </w:rPr>
      </w:pPr>
      <w:bookmarkStart w:id="14428" w:name="_ETM_Q1_9195275"/>
      <w:bookmarkStart w:id="14429" w:name="_ETM_Q1_9195294"/>
      <w:bookmarkEnd w:id="14428"/>
      <w:bookmarkEnd w:id="14429"/>
      <w:r>
        <w:rPr>
          <w:rFonts w:hint="cs"/>
          <w:rtl/>
          <w:lang w:eastAsia="he-IL"/>
        </w:rPr>
        <w:t xml:space="preserve">האם אתם </w:t>
      </w:r>
      <w:bookmarkStart w:id="14430" w:name="_ETM_Q1_9196330"/>
      <w:bookmarkEnd w:id="14430"/>
      <w:r>
        <w:rPr>
          <w:rFonts w:hint="cs"/>
          <w:rtl/>
          <w:lang w:eastAsia="he-IL"/>
        </w:rPr>
        <w:t>משאירים את הפסיקה - - -</w:t>
      </w:r>
      <w:bookmarkStart w:id="14431" w:name="_ETM_Q1_9193853"/>
      <w:bookmarkEnd w:id="14431"/>
    </w:p>
    <w:p w:rsidR="003366C6" w:rsidRDefault="003366C6" w:rsidP="003366C6">
      <w:pPr>
        <w:rPr>
          <w:rtl/>
          <w:lang w:eastAsia="he-IL"/>
        </w:rPr>
      </w:pPr>
      <w:bookmarkStart w:id="14432" w:name="_ETM_Q1_9193922"/>
      <w:bookmarkStart w:id="14433" w:name="_ETM_Q1_9194628"/>
      <w:bookmarkEnd w:id="14432"/>
      <w:bookmarkEnd w:id="14433"/>
    </w:p>
    <w:p w:rsidR="003366C6" w:rsidRDefault="003366C6" w:rsidP="003366C6">
      <w:pPr>
        <w:pStyle w:val="a4"/>
        <w:keepNext/>
        <w:rPr>
          <w:rtl/>
        </w:rPr>
      </w:pPr>
      <w:bookmarkStart w:id="14434" w:name="ET_speaker_5359_1928"/>
      <w:r w:rsidRPr="003366C6">
        <w:rPr>
          <w:rStyle w:val="TagStyle"/>
          <w:rtl/>
        </w:rPr>
        <w:t xml:space="preserve"> &lt;&lt; דובר &gt;&gt; </w:t>
      </w:r>
      <w:r>
        <w:rPr>
          <w:rtl/>
        </w:rPr>
        <w:t>יעקב מרגי (ש"ס):</w:t>
      </w:r>
      <w:r w:rsidRPr="003366C6">
        <w:rPr>
          <w:rStyle w:val="TagStyle"/>
          <w:rtl/>
        </w:rPr>
        <w:t xml:space="preserve"> &lt;&lt; דובר &gt;&gt;</w:t>
      </w:r>
      <w:r w:rsidR="00DF053A">
        <w:rPr>
          <w:rtl/>
        </w:rPr>
        <w:t xml:space="preserve"> </w:t>
      </w:r>
      <w:r>
        <w:rPr>
          <w:rtl/>
        </w:rPr>
        <w:t xml:space="preserve"> </w:t>
      </w:r>
      <w:bookmarkEnd w:id="14434"/>
    </w:p>
    <w:p w:rsidR="003366C6" w:rsidRDefault="003366C6" w:rsidP="003366C6">
      <w:pPr>
        <w:pStyle w:val="KeepWithNext"/>
        <w:rPr>
          <w:rtl/>
          <w:lang w:eastAsia="he-IL"/>
        </w:rPr>
      </w:pPr>
    </w:p>
    <w:p w:rsidR="003366C6" w:rsidRDefault="003366C6" w:rsidP="003366C6">
      <w:pPr>
        <w:rPr>
          <w:rtl/>
          <w:lang w:eastAsia="he-IL"/>
        </w:rPr>
      </w:pPr>
      <w:bookmarkStart w:id="14435" w:name="_ETM_Q1_9195003"/>
      <w:bookmarkStart w:id="14436" w:name="_ETM_Q1_9195027"/>
      <w:bookmarkEnd w:id="14435"/>
      <w:bookmarkEnd w:id="14436"/>
      <w:r>
        <w:rPr>
          <w:rFonts w:hint="cs"/>
          <w:rtl/>
          <w:lang w:eastAsia="he-IL"/>
        </w:rPr>
        <w:t xml:space="preserve">ומה שאתה רוצה שיהיה לא </w:t>
      </w:r>
      <w:bookmarkStart w:id="14437" w:name="_ETM_Q1_9198637"/>
      <w:bookmarkEnd w:id="14437"/>
      <w:r>
        <w:rPr>
          <w:rFonts w:hint="cs"/>
          <w:rtl/>
          <w:lang w:eastAsia="he-IL"/>
        </w:rPr>
        <w:t>עומד בחוק יסוד חופש העיסוק.</w:t>
      </w:r>
    </w:p>
    <w:p w:rsidR="003366C6" w:rsidRDefault="003366C6" w:rsidP="003366C6">
      <w:pPr>
        <w:rPr>
          <w:rtl/>
          <w:lang w:eastAsia="he-IL"/>
        </w:rPr>
      </w:pPr>
      <w:bookmarkStart w:id="14438" w:name="_ETM_Q1_9202031"/>
      <w:bookmarkStart w:id="14439" w:name="_ETM_Q1_9202108"/>
      <w:bookmarkStart w:id="14440" w:name="_ETM_Q1_9198218"/>
      <w:bookmarkEnd w:id="14438"/>
      <w:bookmarkEnd w:id="14439"/>
      <w:bookmarkEnd w:id="14440"/>
    </w:p>
    <w:p w:rsidR="003366C6" w:rsidRDefault="003366C6" w:rsidP="003366C6">
      <w:pPr>
        <w:pStyle w:val="af9"/>
        <w:keepNext/>
        <w:rPr>
          <w:rtl/>
          <w:lang w:eastAsia="he-IL"/>
        </w:rPr>
      </w:pPr>
      <w:bookmarkStart w:id="14441" w:name="ET_guest_שמעון_מוני_מעתוק_1929"/>
      <w:r w:rsidRPr="003366C6">
        <w:rPr>
          <w:rStyle w:val="TagStyle"/>
          <w:rtl/>
        </w:rPr>
        <w:t xml:space="preserve"> &lt;&lt; אורח &gt;&gt; </w:t>
      </w:r>
      <w:r>
        <w:rPr>
          <w:rtl/>
          <w:lang w:eastAsia="he-IL"/>
        </w:rPr>
        <w:t>שמעון מוני מעתוק:</w:t>
      </w:r>
      <w:r w:rsidRPr="003366C6">
        <w:rPr>
          <w:rStyle w:val="TagStyle"/>
          <w:rtl/>
        </w:rPr>
        <w:t xml:space="preserve"> &lt;&lt; אורח &gt;&gt;</w:t>
      </w:r>
      <w:r w:rsidR="00DF053A">
        <w:rPr>
          <w:rtl/>
          <w:lang w:eastAsia="he-IL"/>
        </w:rPr>
        <w:t xml:space="preserve"> </w:t>
      </w:r>
      <w:r>
        <w:rPr>
          <w:rtl/>
          <w:lang w:eastAsia="he-IL"/>
        </w:rPr>
        <w:t xml:space="preserve"> </w:t>
      </w:r>
      <w:bookmarkEnd w:id="14441"/>
    </w:p>
    <w:p w:rsidR="003366C6" w:rsidRDefault="003366C6" w:rsidP="003366C6">
      <w:pPr>
        <w:pStyle w:val="KeepWithNext"/>
        <w:rPr>
          <w:rtl/>
          <w:lang w:eastAsia="he-IL"/>
        </w:rPr>
      </w:pPr>
    </w:p>
    <w:p w:rsidR="003366C6" w:rsidRPr="003366C6" w:rsidRDefault="003366C6" w:rsidP="003366C6">
      <w:pPr>
        <w:rPr>
          <w:rtl/>
          <w:lang w:eastAsia="he-IL"/>
        </w:rPr>
      </w:pPr>
      <w:bookmarkStart w:id="14442" w:name="_ETM_Q1_9198527"/>
      <w:bookmarkStart w:id="14443" w:name="_ETM_Q1_9198549"/>
      <w:bookmarkEnd w:id="14442"/>
      <w:bookmarkEnd w:id="14443"/>
      <w:r>
        <w:rPr>
          <w:rFonts w:hint="cs"/>
          <w:rtl/>
          <w:lang w:eastAsia="he-IL"/>
        </w:rPr>
        <w:t xml:space="preserve">זה דיון אחר, אני רק </w:t>
      </w:r>
      <w:bookmarkStart w:id="14444" w:name="_ETM_Q1_9202347"/>
      <w:bookmarkEnd w:id="14444"/>
      <w:r>
        <w:rPr>
          <w:rFonts w:hint="cs"/>
          <w:rtl/>
          <w:lang w:eastAsia="he-IL"/>
        </w:rPr>
        <w:t xml:space="preserve">אומר מה אני רוצה שיהיה. </w:t>
      </w:r>
    </w:p>
    <w:p w:rsidR="003366C6" w:rsidRDefault="003366C6" w:rsidP="003366C6">
      <w:pPr>
        <w:rPr>
          <w:rtl/>
          <w:lang w:eastAsia="he-IL"/>
        </w:rPr>
      </w:pPr>
      <w:bookmarkStart w:id="14445" w:name="_ETM_Q1_9182581"/>
      <w:bookmarkStart w:id="14446" w:name="_ETM_Q1_9182867"/>
      <w:bookmarkEnd w:id="14445"/>
      <w:bookmarkEnd w:id="14446"/>
    </w:p>
    <w:p w:rsidR="003366C6" w:rsidRDefault="003366C6" w:rsidP="003366C6">
      <w:pPr>
        <w:pStyle w:val="a4"/>
        <w:keepNext/>
        <w:rPr>
          <w:rtl/>
        </w:rPr>
      </w:pPr>
      <w:bookmarkStart w:id="14447" w:name="ET_speaker_5069_1930"/>
      <w:r w:rsidRPr="003366C6">
        <w:rPr>
          <w:rStyle w:val="TagStyle"/>
          <w:rtl/>
        </w:rPr>
        <w:t xml:space="preserve"> &lt;&lt; דובר &gt;&gt; </w:t>
      </w:r>
      <w:r>
        <w:rPr>
          <w:rtl/>
        </w:rPr>
        <w:t>יעקב אשר (יהדות התורה):</w:t>
      </w:r>
      <w:r w:rsidRPr="003366C6">
        <w:rPr>
          <w:rStyle w:val="TagStyle"/>
          <w:rtl/>
        </w:rPr>
        <w:t xml:space="preserve"> &lt;&lt; דובר &gt;&gt;</w:t>
      </w:r>
      <w:r w:rsidR="00DF053A">
        <w:rPr>
          <w:rtl/>
        </w:rPr>
        <w:t xml:space="preserve"> </w:t>
      </w:r>
      <w:r>
        <w:rPr>
          <w:rtl/>
        </w:rPr>
        <w:t xml:space="preserve"> </w:t>
      </w:r>
      <w:bookmarkEnd w:id="14447"/>
    </w:p>
    <w:p w:rsidR="003366C6" w:rsidRDefault="003366C6" w:rsidP="003366C6">
      <w:pPr>
        <w:pStyle w:val="KeepWithNext"/>
        <w:rPr>
          <w:rtl/>
          <w:lang w:eastAsia="he-IL"/>
        </w:rPr>
      </w:pPr>
    </w:p>
    <w:p w:rsidR="003366C6" w:rsidRDefault="003366C6" w:rsidP="003366C6">
      <w:pPr>
        <w:rPr>
          <w:rtl/>
          <w:lang w:eastAsia="he-IL"/>
        </w:rPr>
      </w:pPr>
      <w:bookmarkStart w:id="14448" w:name="_ETM_Q1_9201581"/>
      <w:bookmarkStart w:id="14449" w:name="_ETM_Q1_9201598"/>
      <w:bookmarkEnd w:id="14448"/>
      <w:bookmarkEnd w:id="14449"/>
      <w:r>
        <w:rPr>
          <w:rFonts w:hint="cs"/>
          <w:rtl/>
          <w:lang w:eastAsia="he-IL"/>
        </w:rPr>
        <w:t xml:space="preserve">זה לא דיון אחר, זה </w:t>
      </w:r>
      <w:bookmarkStart w:id="14450" w:name="_ETM_Q1_9204577"/>
      <w:bookmarkEnd w:id="14450"/>
      <w:r>
        <w:rPr>
          <w:rFonts w:hint="cs"/>
          <w:rtl/>
          <w:lang w:eastAsia="he-IL"/>
        </w:rPr>
        <w:t>הדיון.</w:t>
      </w:r>
    </w:p>
    <w:p w:rsidR="003366C6" w:rsidRDefault="003366C6" w:rsidP="003366C6">
      <w:pPr>
        <w:rPr>
          <w:rtl/>
          <w:lang w:eastAsia="he-IL"/>
        </w:rPr>
      </w:pPr>
      <w:bookmarkStart w:id="14451" w:name="_ETM_Q1_9206841"/>
      <w:bookmarkStart w:id="14452" w:name="_ETM_Q1_9206922"/>
      <w:bookmarkStart w:id="14453" w:name="_ETM_Q1_9207665"/>
      <w:bookmarkEnd w:id="14451"/>
      <w:bookmarkEnd w:id="14452"/>
      <w:bookmarkEnd w:id="14453"/>
    </w:p>
    <w:p w:rsidR="003366C6" w:rsidRDefault="003366C6" w:rsidP="003366C6">
      <w:pPr>
        <w:pStyle w:val="a4"/>
        <w:keepNext/>
        <w:rPr>
          <w:rtl/>
        </w:rPr>
      </w:pPr>
      <w:bookmarkStart w:id="14454" w:name="ET_speaker_5142_1931"/>
      <w:r w:rsidRPr="003366C6">
        <w:rPr>
          <w:rStyle w:val="TagStyle"/>
          <w:rtl/>
        </w:rPr>
        <w:t xml:space="preserve"> &lt;&lt; דובר &gt;&gt; </w:t>
      </w:r>
      <w:r>
        <w:rPr>
          <w:rtl/>
        </w:rPr>
        <w:t>יוליה מלינובסקי (ישראל ביתנו):</w:t>
      </w:r>
      <w:r w:rsidRPr="003366C6">
        <w:rPr>
          <w:rStyle w:val="TagStyle"/>
          <w:rtl/>
        </w:rPr>
        <w:t xml:space="preserve"> &lt;&lt; דובר &gt;&gt;</w:t>
      </w:r>
      <w:r w:rsidR="00DF053A">
        <w:rPr>
          <w:rtl/>
        </w:rPr>
        <w:t xml:space="preserve"> </w:t>
      </w:r>
      <w:r>
        <w:rPr>
          <w:rtl/>
        </w:rPr>
        <w:t xml:space="preserve"> </w:t>
      </w:r>
      <w:bookmarkEnd w:id="14454"/>
    </w:p>
    <w:p w:rsidR="003366C6" w:rsidRDefault="003366C6" w:rsidP="003366C6">
      <w:pPr>
        <w:pStyle w:val="KeepWithNext"/>
        <w:rPr>
          <w:rtl/>
          <w:lang w:eastAsia="he-IL"/>
        </w:rPr>
      </w:pPr>
    </w:p>
    <w:p w:rsidR="003366C6" w:rsidRDefault="003366C6" w:rsidP="003366C6">
      <w:pPr>
        <w:rPr>
          <w:rtl/>
          <w:lang w:eastAsia="he-IL"/>
        </w:rPr>
      </w:pPr>
      <w:bookmarkStart w:id="14455" w:name="_ETM_Q1_9207994"/>
      <w:bookmarkStart w:id="14456" w:name="_ETM_Q1_9208032"/>
      <w:bookmarkEnd w:id="14455"/>
      <w:bookmarkEnd w:id="14456"/>
      <w:r>
        <w:rPr>
          <w:rFonts w:hint="cs"/>
          <w:rtl/>
          <w:lang w:eastAsia="he-IL"/>
        </w:rPr>
        <w:t xml:space="preserve">זה הדיון. </w:t>
      </w:r>
    </w:p>
    <w:p w:rsidR="003366C6" w:rsidRDefault="003366C6" w:rsidP="003366C6">
      <w:pPr>
        <w:rPr>
          <w:rtl/>
          <w:lang w:eastAsia="he-IL"/>
        </w:rPr>
      </w:pPr>
      <w:bookmarkStart w:id="14457" w:name="_ETM_Q1_9206011"/>
      <w:bookmarkStart w:id="14458" w:name="_ETM_Q1_9206083"/>
      <w:bookmarkStart w:id="14459" w:name="_ETM_Q1_9207059"/>
      <w:bookmarkEnd w:id="14457"/>
      <w:bookmarkEnd w:id="14458"/>
      <w:bookmarkEnd w:id="14459"/>
    </w:p>
    <w:p w:rsidR="003366C6" w:rsidRDefault="003366C6" w:rsidP="003366C6">
      <w:pPr>
        <w:pStyle w:val="a4"/>
        <w:keepNext/>
        <w:rPr>
          <w:rtl/>
        </w:rPr>
      </w:pPr>
      <w:bookmarkStart w:id="14460" w:name="ET_speaker_תומר_רוזנר_1932"/>
      <w:r w:rsidRPr="003366C6">
        <w:rPr>
          <w:rStyle w:val="TagStyle"/>
          <w:rtl/>
        </w:rPr>
        <w:t xml:space="preserve"> &lt;&lt; דובר &gt;&gt; </w:t>
      </w:r>
      <w:r>
        <w:rPr>
          <w:rtl/>
        </w:rPr>
        <w:t>תומר רוזנר:</w:t>
      </w:r>
      <w:r w:rsidRPr="003366C6">
        <w:rPr>
          <w:rStyle w:val="TagStyle"/>
          <w:rtl/>
        </w:rPr>
        <w:t xml:space="preserve"> &lt;&lt; דובר &gt;&gt;</w:t>
      </w:r>
      <w:r w:rsidR="00DF053A">
        <w:rPr>
          <w:rtl/>
        </w:rPr>
        <w:t xml:space="preserve"> </w:t>
      </w:r>
      <w:r>
        <w:rPr>
          <w:rtl/>
        </w:rPr>
        <w:t xml:space="preserve"> </w:t>
      </w:r>
      <w:bookmarkEnd w:id="14460"/>
    </w:p>
    <w:p w:rsidR="003366C6" w:rsidRDefault="003366C6" w:rsidP="003366C6">
      <w:pPr>
        <w:pStyle w:val="KeepWithNext"/>
        <w:rPr>
          <w:rtl/>
          <w:lang w:eastAsia="he-IL"/>
        </w:rPr>
      </w:pPr>
    </w:p>
    <w:p w:rsidR="003366C6" w:rsidRDefault="003366C6" w:rsidP="003366C6">
      <w:pPr>
        <w:rPr>
          <w:rtl/>
          <w:lang w:eastAsia="he-IL"/>
        </w:rPr>
      </w:pPr>
      <w:bookmarkStart w:id="14461" w:name="_ETM_Q1_9207367"/>
      <w:bookmarkStart w:id="14462" w:name="_ETM_Q1_9207388"/>
      <w:bookmarkEnd w:id="14461"/>
      <w:bookmarkEnd w:id="14462"/>
      <w:r>
        <w:rPr>
          <w:rFonts w:hint="cs"/>
          <w:rtl/>
          <w:lang w:eastAsia="he-IL"/>
        </w:rPr>
        <w:t xml:space="preserve">הממשלה מדברת בשני קולות. </w:t>
      </w:r>
    </w:p>
    <w:p w:rsidR="003366C6" w:rsidRDefault="003366C6" w:rsidP="003366C6">
      <w:pPr>
        <w:rPr>
          <w:rtl/>
          <w:lang w:eastAsia="he-IL"/>
        </w:rPr>
      </w:pPr>
      <w:bookmarkStart w:id="14463" w:name="_ETM_Q1_9211595"/>
      <w:bookmarkStart w:id="14464" w:name="_ETM_Q1_9211675"/>
      <w:bookmarkEnd w:id="14463"/>
      <w:bookmarkEnd w:id="14464"/>
    </w:p>
    <w:p w:rsidR="003366C6" w:rsidRDefault="003366C6" w:rsidP="003366C6">
      <w:pPr>
        <w:pStyle w:val="a4"/>
        <w:keepNext/>
        <w:rPr>
          <w:rtl/>
        </w:rPr>
      </w:pPr>
      <w:bookmarkStart w:id="14465" w:name="ET_speaker_5142_1933"/>
      <w:r w:rsidRPr="003366C6">
        <w:rPr>
          <w:rStyle w:val="TagStyle"/>
          <w:rtl/>
        </w:rPr>
        <w:t xml:space="preserve"> &lt;&lt; דובר &gt;&gt; </w:t>
      </w:r>
      <w:r>
        <w:rPr>
          <w:rtl/>
        </w:rPr>
        <w:t>יוליה מלינובסקי (ישראל ביתנו):</w:t>
      </w:r>
      <w:r w:rsidRPr="003366C6">
        <w:rPr>
          <w:rStyle w:val="TagStyle"/>
          <w:rtl/>
        </w:rPr>
        <w:t xml:space="preserve"> &lt;&lt; דובר &gt;&gt;</w:t>
      </w:r>
      <w:r w:rsidR="00DF053A">
        <w:rPr>
          <w:rtl/>
        </w:rPr>
        <w:t xml:space="preserve"> </w:t>
      </w:r>
      <w:r>
        <w:rPr>
          <w:rtl/>
        </w:rPr>
        <w:t xml:space="preserve"> </w:t>
      </w:r>
      <w:bookmarkEnd w:id="14465"/>
    </w:p>
    <w:p w:rsidR="003366C6" w:rsidRDefault="003366C6" w:rsidP="003366C6">
      <w:pPr>
        <w:pStyle w:val="KeepWithNext"/>
        <w:rPr>
          <w:rtl/>
          <w:lang w:eastAsia="he-IL"/>
        </w:rPr>
      </w:pPr>
    </w:p>
    <w:p w:rsidR="003366C6" w:rsidRDefault="003366C6" w:rsidP="003366C6">
      <w:pPr>
        <w:rPr>
          <w:rtl/>
          <w:lang w:eastAsia="he-IL"/>
        </w:rPr>
      </w:pPr>
      <w:bookmarkStart w:id="14466" w:name="_ETM_Q1_9212843"/>
      <w:bookmarkStart w:id="14467" w:name="_ETM_Q1_9212864"/>
      <w:bookmarkEnd w:id="14466"/>
      <w:bookmarkEnd w:id="14467"/>
      <w:r>
        <w:rPr>
          <w:rFonts w:hint="cs"/>
          <w:rtl/>
          <w:lang w:eastAsia="he-IL"/>
        </w:rPr>
        <w:t xml:space="preserve">הממשלה פה מדברת בשני </w:t>
      </w:r>
      <w:bookmarkStart w:id="14468" w:name="_ETM_Q1_9214898"/>
      <w:bookmarkEnd w:id="14468"/>
      <w:r>
        <w:rPr>
          <w:rFonts w:hint="cs"/>
          <w:rtl/>
          <w:lang w:eastAsia="he-IL"/>
        </w:rPr>
        <w:t>קולות.</w:t>
      </w:r>
      <w:bookmarkStart w:id="14469" w:name="_ETM_Q1_9215979"/>
      <w:bookmarkEnd w:id="14469"/>
    </w:p>
    <w:p w:rsidR="003366C6" w:rsidRDefault="003366C6" w:rsidP="003366C6">
      <w:pPr>
        <w:rPr>
          <w:rtl/>
          <w:lang w:eastAsia="he-IL"/>
        </w:rPr>
      </w:pPr>
      <w:bookmarkStart w:id="14470" w:name="_ETM_Q1_9216060"/>
      <w:bookmarkStart w:id="14471" w:name="_ETM_Q1_9211720"/>
      <w:bookmarkEnd w:id="14470"/>
      <w:bookmarkEnd w:id="14471"/>
    </w:p>
    <w:p w:rsidR="003366C6" w:rsidRDefault="003366C6" w:rsidP="003366C6">
      <w:pPr>
        <w:pStyle w:val="a4"/>
        <w:keepNext/>
        <w:rPr>
          <w:rtl/>
        </w:rPr>
      </w:pPr>
      <w:bookmarkStart w:id="14472" w:name="ET_speaker_5359_1934"/>
      <w:r w:rsidRPr="003366C6">
        <w:rPr>
          <w:rStyle w:val="TagStyle"/>
          <w:rtl/>
        </w:rPr>
        <w:t xml:space="preserve"> &lt;&lt; דובר &gt;&gt; </w:t>
      </w:r>
      <w:r>
        <w:rPr>
          <w:rtl/>
        </w:rPr>
        <w:t>יעקב מרגי (ש"ס):</w:t>
      </w:r>
      <w:r w:rsidRPr="003366C6">
        <w:rPr>
          <w:rStyle w:val="TagStyle"/>
          <w:rtl/>
        </w:rPr>
        <w:t xml:space="preserve"> &lt;&lt; דובר &gt;&gt;</w:t>
      </w:r>
      <w:r w:rsidR="00DF053A">
        <w:rPr>
          <w:rtl/>
        </w:rPr>
        <w:t xml:space="preserve"> </w:t>
      </w:r>
      <w:r>
        <w:rPr>
          <w:rtl/>
        </w:rPr>
        <w:t xml:space="preserve"> </w:t>
      </w:r>
      <w:bookmarkEnd w:id="14472"/>
    </w:p>
    <w:p w:rsidR="003366C6" w:rsidRDefault="003366C6" w:rsidP="003366C6">
      <w:pPr>
        <w:pStyle w:val="KeepWithNext"/>
        <w:rPr>
          <w:rtl/>
          <w:lang w:eastAsia="he-IL"/>
        </w:rPr>
      </w:pPr>
    </w:p>
    <w:p w:rsidR="003366C6" w:rsidRDefault="003366C6" w:rsidP="003366C6">
      <w:pPr>
        <w:rPr>
          <w:rtl/>
          <w:lang w:eastAsia="he-IL"/>
        </w:rPr>
      </w:pPr>
      <w:bookmarkStart w:id="14473" w:name="_ETM_Q1_9212045"/>
      <w:bookmarkStart w:id="14474" w:name="_ETM_Q1_9212063"/>
      <w:bookmarkEnd w:id="14473"/>
      <w:bookmarkEnd w:id="14474"/>
      <w:r>
        <w:rPr>
          <w:rFonts w:hint="cs"/>
          <w:rtl/>
          <w:lang w:eastAsia="he-IL"/>
        </w:rPr>
        <w:t xml:space="preserve">זה לא הממשלה, תהיו בריאים. </w:t>
      </w:r>
    </w:p>
    <w:p w:rsidR="003366C6" w:rsidRDefault="003366C6" w:rsidP="003366C6">
      <w:pPr>
        <w:rPr>
          <w:rtl/>
          <w:lang w:eastAsia="he-IL"/>
        </w:rPr>
      </w:pPr>
      <w:bookmarkStart w:id="14475" w:name="_ETM_Q1_9215928"/>
      <w:bookmarkStart w:id="14476" w:name="_ETM_Q1_9215991"/>
      <w:bookmarkStart w:id="14477" w:name="_ETM_Q1_9217177"/>
      <w:bookmarkEnd w:id="14475"/>
      <w:bookmarkEnd w:id="14476"/>
      <w:bookmarkEnd w:id="14477"/>
    </w:p>
    <w:p w:rsidR="003366C6" w:rsidRDefault="003366C6" w:rsidP="003366C6">
      <w:pPr>
        <w:pStyle w:val="a4"/>
        <w:keepNext/>
        <w:rPr>
          <w:rtl/>
        </w:rPr>
      </w:pPr>
      <w:bookmarkStart w:id="14478" w:name="ET_speaker_5142_1935"/>
      <w:r w:rsidRPr="003366C6">
        <w:rPr>
          <w:rStyle w:val="TagStyle"/>
          <w:rtl/>
        </w:rPr>
        <w:t xml:space="preserve"> &lt;&lt; דובר &gt;&gt; </w:t>
      </w:r>
      <w:r>
        <w:rPr>
          <w:rtl/>
        </w:rPr>
        <w:t>יוליה מלינובסקי (ישראל ביתנו):</w:t>
      </w:r>
      <w:r w:rsidRPr="003366C6">
        <w:rPr>
          <w:rStyle w:val="TagStyle"/>
          <w:rtl/>
        </w:rPr>
        <w:t xml:space="preserve"> &lt;&lt; דובר &gt;&gt;</w:t>
      </w:r>
      <w:r w:rsidR="00DF053A">
        <w:rPr>
          <w:rtl/>
        </w:rPr>
        <w:t xml:space="preserve"> </w:t>
      </w:r>
      <w:r>
        <w:rPr>
          <w:rtl/>
        </w:rPr>
        <w:t xml:space="preserve"> </w:t>
      </w:r>
      <w:bookmarkEnd w:id="14478"/>
    </w:p>
    <w:p w:rsidR="003366C6" w:rsidRDefault="003366C6" w:rsidP="003366C6">
      <w:pPr>
        <w:pStyle w:val="KeepWithNext"/>
        <w:rPr>
          <w:rtl/>
          <w:lang w:eastAsia="he-IL"/>
        </w:rPr>
      </w:pPr>
    </w:p>
    <w:p w:rsidR="003366C6" w:rsidRDefault="003366C6" w:rsidP="003366C6">
      <w:pPr>
        <w:rPr>
          <w:rtl/>
          <w:lang w:eastAsia="he-IL"/>
        </w:rPr>
      </w:pPr>
      <w:r>
        <w:rPr>
          <w:rFonts w:hint="cs"/>
          <w:rtl/>
          <w:lang w:eastAsia="he-IL"/>
        </w:rPr>
        <w:t>א</w:t>
      </w:r>
      <w:bookmarkStart w:id="14479" w:name="_ETM_Q1_9217856"/>
      <w:bookmarkStart w:id="14480" w:name="_ETM_Q1_9217936"/>
      <w:bookmarkEnd w:id="14479"/>
      <w:bookmarkEnd w:id="14480"/>
      <w:r>
        <w:rPr>
          <w:rFonts w:hint="cs"/>
          <w:rtl/>
          <w:lang w:eastAsia="he-IL"/>
        </w:rPr>
        <w:t xml:space="preserve">ל תפריעו לי, אני אתחיל להוציא </w:t>
      </w:r>
      <w:bookmarkStart w:id="14481" w:name="_ETM_Q1_9215144"/>
      <w:bookmarkEnd w:id="14481"/>
      <w:r>
        <w:rPr>
          <w:rFonts w:hint="cs"/>
          <w:rtl/>
          <w:lang w:eastAsia="he-IL"/>
        </w:rPr>
        <w:t xml:space="preserve">אתכם. </w:t>
      </w:r>
      <w:bookmarkStart w:id="14482" w:name="_ETM_Q1_9216185"/>
      <w:bookmarkEnd w:id="14482"/>
    </w:p>
    <w:p w:rsidR="003366C6" w:rsidRDefault="003366C6" w:rsidP="003366C6">
      <w:pPr>
        <w:rPr>
          <w:rtl/>
          <w:lang w:eastAsia="he-IL"/>
        </w:rPr>
      </w:pPr>
      <w:bookmarkStart w:id="14483" w:name="_ETM_Q1_9216526"/>
      <w:bookmarkEnd w:id="14483"/>
    </w:p>
    <w:p w:rsidR="003366C6" w:rsidRDefault="003366C6" w:rsidP="003366C6">
      <w:pPr>
        <w:pStyle w:val="a4"/>
        <w:keepNext/>
        <w:rPr>
          <w:rtl/>
        </w:rPr>
      </w:pPr>
      <w:bookmarkStart w:id="14484" w:name="ET_speaker_5359_1936"/>
      <w:r w:rsidRPr="003366C6">
        <w:rPr>
          <w:rStyle w:val="TagStyle"/>
          <w:rtl/>
        </w:rPr>
        <w:t xml:space="preserve"> &lt;&lt; דובר &gt;&gt; </w:t>
      </w:r>
      <w:r>
        <w:rPr>
          <w:rtl/>
        </w:rPr>
        <w:t>יעקב מרגי (ש"ס):</w:t>
      </w:r>
      <w:r w:rsidRPr="003366C6">
        <w:rPr>
          <w:rStyle w:val="TagStyle"/>
          <w:rtl/>
        </w:rPr>
        <w:t xml:space="preserve"> &lt;&lt; דובר &gt;&gt;</w:t>
      </w:r>
      <w:r w:rsidR="00DF053A">
        <w:rPr>
          <w:rtl/>
        </w:rPr>
        <w:t xml:space="preserve"> </w:t>
      </w:r>
      <w:r>
        <w:rPr>
          <w:rtl/>
        </w:rPr>
        <w:t xml:space="preserve"> </w:t>
      </w:r>
      <w:bookmarkEnd w:id="14484"/>
    </w:p>
    <w:p w:rsidR="003366C6" w:rsidRDefault="003366C6" w:rsidP="003366C6">
      <w:pPr>
        <w:pStyle w:val="KeepWithNext"/>
        <w:rPr>
          <w:rtl/>
          <w:lang w:eastAsia="he-IL"/>
        </w:rPr>
      </w:pPr>
    </w:p>
    <w:p w:rsidR="003366C6" w:rsidRDefault="003366C6" w:rsidP="003366C6">
      <w:pPr>
        <w:rPr>
          <w:rtl/>
          <w:lang w:eastAsia="he-IL"/>
        </w:rPr>
      </w:pPr>
      <w:bookmarkStart w:id="14485" w:name="_ETM_Q1_9217677"/>
      <w:bookmarkStart w:id="14486" w:name="_ETM_Q1_9217747"/>
      <w:bookmarkEnd w:id="14485"/>
      <w:bookmarkEnd w:id="14486"/>
      <w:r>
        <w:rPr>
          <w:rFonts w:hint="cs"/>
          <w:rtl/>
          <w:lang w:eastAsia="he-IL"/>
        </w:rPr>
        <w:t xml:space="preserve">אבל זה לא הממשלה. </w:t>
      </w:r>
    </w:p>
    <w:p w:rsidR="003366C6" w:rsidRDefault="003366C6" w:rsidP="003366C6">
      <w:pPr>
        <w:rPr>
          <w:rtl/>
          <w:lang w:eastAsia="he-IL"/>
        </w:rPr>
      </w:pPr>
      <w:bookmarkStart w:id="14487" w:name="_ETM_Q1_9217625"/>
      <w:bookmarkEnd w:id="14487"/>
    </w:p>
    <w:p w:rsidR="003366C6" w:rsidRDefault="003366C6" w:rsidP="003366C6">
      <w:pPr>
        <w:pStyle w:val="a4"/>
        <w:keepNext/>
        <w:rPr>
          <w:rtl/>
        </w:rPr>
      </w:pPr>
      <w:bookmarkStart w:id="14488" w:name="ET_speaker_5069_1938"/>
      <w:r w:rsidRPr="003366C6">
        <w:rPr>
          <w:rStyle w:val="TagStyle"/>
          <w:rtl/>
        </w:rPr>
        <w:t xml:space="preserve"> &lt;&lt; דובר &gt;&gt; </w:t>
      </w:r>
      <w:r>
        <w:rPr>
          <w:rtl/>
        </w:rPr>
        <w:t>יעקב אשר (יהדות התורה):</w:t>
      </w:r>
      <w:r w:rsidRPr="003366C6">
        <w:rPr>
          <w:rStyle w:val="TagStyle"/>
          <w:rtl/>
        </w:rPr>
        <w:t xml:space="preserve"> &lt;&lt; דובר &gt;&gt;</w:t>
      </w:r>
      <w:r w:rsidR="00DF053A">
        <w:rPr>
          <w:rtl/>
        </w:rPr>
        <w:t xml:space="preserve"> </w:t>
      </w:r>
      <w:r>
        <w:rPr>
          <w:rtl/>
        </w:rPr>
        <w:t xml:space="preserve"> </w:t>
      </w:r>
      <w:bookmarkEnd w:id="14488"/>
    </w:p>
    <w:p w:rsidR="003366C6" w:rsidRDefault="003366C6" w:rsidP="003366C6">
      <w:pPr>
        <w:pStyle w:val="KeepWithNext"/>
        <w:rPr>
          <w:rtl/>
          <w:lang w:eastAsia="he-IL"/>
        </w:rPr>
      </w:pPr>
    </w:p>
    <w:p w:rsidR="003366C6" w:rsidRPr="003366C6" w:rsidRDefault="003366C6" w:rsidP="003366C6">
      <w:pPr>
        <w:rPr>
          <w:rtl/>
          <w:lang w:eastAsia="he-IL"/>
        </w:rPr>
      </w:pPr>
      <w:bookmarkStart w:id="14489" w:name="_ETM_Q1_9219089"/>
      <w:bookmarkStart w:id="14490" w:name="_ETM_Q1_9219144"/>
      <w:bookmarkEnd w:id="14489"/>
      <w:bookmarkEnd w:id="14490"/>
      <w:r>
        <w:rPr>
          <w:rFonts w:hint="cs"/>
          <w:rtl/>
          <w:lang w:eastAsia="he-IL"/>
        </w:rPr>
        <w:t xml:space="preserve">מה, את כועסת עליהם </w:t>
      </w:r>
      <w:bookmarkStart w:id="14491" w:name="_ETM_Q1_9220977"/>
      <w:bookmarkEnd w:id="14491"/>
      <w:r>
        <w:rPr>
          <w:rFonts w:hint="cs"/>
          <w:rtl/>
          <w:lang w:eastAsia="he-IL"/>
        </w:rPr>
        <w:t>וצועקת עלינו? הממשלה מרגיזה אותך, תני להם בראש.</w:t>
      </w:r>
    </w:p>
    <w:p w:rsidR="003366C6" w:rsidRDefault="003366C6" w:rsidP="003366C6">
      <w:pPr>
        <w:rPr>
          <w:rtl/>
          <w:lang w:eastAsia="he-IL"/>
        </w:rPr>
      </w:pPr>
      <w:bookmarkStart w:id="14492" w:name="_ETM_Q1_9219723"/>
      <w:bookmarkEnd w:id="14492"/>
    </w:p>
    <w:p w:rsidR="003366C6" w:rsidRDefault="003366C6" w:rsidP="003366C6">
      <w:pPr>
        <w:pStyle w:val="a4"/>
        <w:keepNext/>
        <w:rPr>
          <w:rtl/>
        </w:rPr>
      </w:pPr>
      <w:bookmarkStart w:id="14493" w:name="ET_speaker_5142_1937"/>
      <w:r w:rsidRPr="003366C6">
        <w:rPr>
          <w:rStyle w:val="TagStyle"/>
          <w:rtl/>
        </w:rPr>
        <w:t xml:space="preserve"> &lt;&lt; דובר &gt;&gt; </w:t>
      </w:r>
      <w:r>
        <w:rPr>
          <w:rtl/>
        </w:rPr>
        <w:t>יוליה מלינובסקי (ישראל ביתנו):</w:t>
      </w:r>
      <w:r w:rsidRPr="003366C6">
        <w:rPr>
          <w:rStyle w:val="TagStyle"/>
          <w:rtl/>
        </w:rPr>
        <w:t xml:space="preserve"> &lt;&lt; דובר &gt;&gt;</w:t>
      </w:r>
      <w:r w:rsidR="00DF053A">
        <w:rPr>
          <w:rtl/>
        </w:rPr>
        <w:t xml:space="preserve"> </w:t>
      </w:r>
      <w:r>
        <w:rPr>
          <w:rtl/>
        </w:rPr>
        <w:t xml:space="preserve"> </w:t>
      </w:r>
      <w:bookmarkEnd w:id="14493"/>
    </w:p>
    <w:p w:rsidR="003366C6" w:rsidRDefault="003366C6" w:rsidP="003366C6">
      <w:pPr>
        <w:pStyle w:val="KeepWithNext"/>
        <w:rPr>
          <w:rtl/>
          <w:lang w:eastAsia="he-IL"/>
        </w:rPr>
      </w:pPr>
    </w:p>
    <w:p w:rsidR="003366C6" w:rsidRDefault="003366C6" w:rsidP="003366C6">
      <w:pPr>
        <w:rPr>
          <w:rtl/>
          <w:lang w:eastAsia="he-IL"/>
        </w:rPr>
      </w:pPr>
      <w:bookmarkStart w:id="14494" w:name="_ETM_Q1_9221344"/>
      <w:bookmarkStart w:id="14495" w:name="_ETM_Q1_9221402"/>
      <w:bookmarkStart w:id="14496" w:name="_ETM_Q1_9230281"/>
      <w:bookmarkEnd w:id="14494"/>
      <w:bookmarkEnd w:id="14495"/>
      <w:bookmarkEnd w:id="14496"/>
      <w:r>
        <w:rPr>
          <w:rFonts w:hint="cs"/>
          <w:rtl/>
          <w:lang w:eastAsia="he-IL"/>
        </w:rPr>
        <w:t>אני גם מכירה אנשים שמדברים בשני קולות.</w:t>
      </w:r>
    </w:p>
    <w:p w:rsidR="003366C6" w:rsidRDefault="003366C6" w:rsidP="003366C6">
      <w:pPr>
        <w:rPr>
          <w:rtl/>
          <w:lang w:eastAsia="he-IL"/>
        </w:rPr>
      </w:pPr>
      <w:bookmarkStart w:id="14497" w:name="_ETM_Q1_9234037"/>
      <w:bookmarkStart w:id="14498" w:name="_ETM_Q1_9234107"/>
      <w:bookmarkStart w:id="14499" w:name="_ETM_Q1_9235484"/>
      <w:bookmarkStart w:id="14500" w:name="_ETM_Q1_9235711"/>
      <w:bookmarkEnd w:id="14497"/>
      <w:bookmarkEnd w:id="14498"/>
      <w:bookmarkEnd w:id="14499"/>
      <w:bookmarkEnd w:id="14500"/>
    </w:p>
    <w:p w:rsidR="003366C6" w:rsidRDefault="003366C6" w:rsidP="003366C6">
      <w:pPr>
        <w:pStyle w:val="a4"/>
        <w:keepNext/>
        <w:rPr>
          <w:rtl/>
        </w:rPr>
      </w:pPr>
      <w:bookmarkStart w:id="14501" w:name="ET_speaker_5359_1940"/>
      <w:r w:rsidRPr="003366C6">
        <w:rPr>
          <w:rStyle w:val="TagStyle"/>
          <w:rtl/>
        </w:rPr>
        <w:t xml:space="preserve"> &lt;&lt; דובר &gt;&gt; </w:t>
      </w:r>
      <w:r>
        <w:rPr>
          <w:rtl/>
        </w:rPr>
        <w:t>יעקב מרגי (ש"ס):</w:t>
      </w:r>
      <w:r w:rsidRPr="003366C6">
        <w:rPr>
          <w:rStyle w:val="TagStyle"/>
          <w:rtl/>
        </w:rPr>
        <w:t xml:space="preserve"> &lt;&lt; דובר &gt;&gt;</w:t>
      </w:r>
      <w:r w:rsidR="00DF053A">
        <w:rPr>
          <w:rtl/>
        </w:rPr>
        <w:t xml:space="preserve"> </w:t>
      </w:r>
      <w:r>
        <w:rPr>
          <w:rtl/>
        </w:rPr>
        <w:t xml:space="preserve"> </w:t>
      </w:r>
      <w:bookmarkEnd w:id="14501"/>
    </w:p>
    <w:p w:rsidR="003366C6" w:rsidRDefault="003366C6" w:rsidP="003366C6">
      <w:pPr>
        <w:pStyle w:val="KeepWithNext"/>
        <w:rPr>
          <w:rtl/>
          <w:lang w:eastAsia="he-IL"/>
        </w:rPr>
      </w:pPr>
    </w:p>
    <w:p w:rsidR="003366C6" w:rsidRDefault="003366C6" w:rsidP="003366C6">
      <w:pPr>
        <w:rPr>
          <w:rtl/>
          <w:lang w:eastAsia="he-IL"/>
        </w:rPr>
      </w:pPr>
      <w:bookmarkStart w:id="14502" w:name="_ETM_Q1_9236084"/>
      <w:bookmarkStart w:id="14503" w:name="_ETM_Q1_9236103"/>
      <w:bookmarkEnd w:id="14502"/>
      <w:bookmarkEnd w:id="14503"/>
      <w:r>
        <w:rPr>
          <w:rFonts w:hint="cs"/>
          <w:rtl/>
          <w:lang w:eastAsia="he-IL"/>
        </w:rPr>
        <w:t xml:space="preserve">את לא רוצה לתת </w:t>
      </w:r>
      <w:bookmarkStart w:id="14504" w:name="_ETM_Q1_9238014"/>
      <w:bookmarkEnd w:id="14504"/>
      <w:r>
        <w:rPr>
          <w:rFonts w:hint="cs"/>
          <w:rtl/>
          <w:lang w:eastAsia="he-IL"/>
        </w:rPr>
        <w:t xml:space="preserve">לנו דוגמאות? </w:t>
      </w:r>
    </w:p>
    <w:p w:rsidR="003366C6" w:rsidRDefault="003366C6" w:rsidP="003366C6">
      <w:pPr>
        <w:rPr>
          <w:rtl/>
          <w:lang w:eastAsia="he-IL"/>
        </w:rPr>
      </w:pPr>
      <w:bookmarkStart w:id="14505" w:name="_ETM_Q1_9240103"/>
      <w:bookmarkStart w:id="14506" w:name="_ETM_Q1_9240174"/>
      <w:bookmarkEnd w:id="14505"/>
      <w:bookmarkEnd w:id="14506"/>
    </w:p>
    <w:p w:rsidR="003366C6" w:rsidRDefault="003366C6" w:rsidP="003366C6">
      <w:pPr>
        <w:pStyle w:val="a4"/>
        <w:keepNext/>
        <w:rPr>
          <w:rtl/>
        </w:rPr>
      </w:pPr>
      <w:bookmarkStart w:id="14507" w:name="ET_speaker_5142_1941"/>
      <w:r w:rsidRPr="003366C6">
        <w:rPr>
          <w:rStyle w:val="TagStyle"/>
          <w:rtl/>
        </w:rPr>
        <w:t xml:space="preserve"> &lt;&lt; דובר &gt;&gt; </w:t>
      </w:r>
      <w:r>
        <w:rPr>
          <w:rtl/>
        </w:rPr>
        <w:t>יוליה מלינובסקי (ישראל ביתנו):</w:t>
      </w:r>
      <w:r w:rsidRPr="003366C6">
        <w:rPr>
          <w:rStyle w:val="TagStyle"/>
          <w:rtl/>
        </w:rPr>
        <w:t xml:space="preserve"> &lt;&lt; דובר &gt;&gt;</w:t>
      </w:r>
      <w:r w:rsidR="00DF053A">
        <w:rPr>
          <w:rtl/>
        </w:rPr>
        <w:t xml:space="preserve"> </w:t>
      </w:r>
      <w:r>
        <w:rPr>
          <w:rtl/>
        </w:rPr>
        <w:t xml:space="preserve"> </w:t>
      </w:r>
      <w:bookmarkEnd w:id="14507"/>
    </w:p>
    <w:p w:rsidR="003366C6" w:rsidRDefault="003366C6" w:rsidP="003366C6">
      <w:pPr>
        <w:pStyle w:val="KeepWithNext"/>
        <w:rPr>
          <w:rtl/>
          <w:lang w:eastAsia="he-IL"/>
        </w:rPr>
      </w:pPr>
    </w:p>
    <w:p w:rsidR="003366C6" w:rsidRDefault="003366C6" w:rsidP="003366C6">
      <w:pPr>
        <w:rPr>
          <w:rtl/>
          <w:lang w:eastAsia="he-IL"/>
        </w:rPr>
      </w:pPr>
      <w:bookmarkStart w:id="14508" w:name="_ETM_Q1_9242396"/>
      <w:bookmarkEnd w:id="14508"/>
      <w:r>
        <w:rPr>
          <w:rFonts w:hint="cs"/>
          <w:rtl/>
          <w:lang w:eastAsia="he-IL"/>
        </w:rPr>
        <w:t>מ</w:t>
      </w:r>
      <w:bookmarkStart w:id="14509" w:name="_ETM_Q1_9242486"/>
      <w:bookmarkEnd w:id="14509"/>
      <w:r>
        <w:rPr>
          <w:rFonts w:hint="cs"/>
          <w:rtl/>
          <w:lang w:eastAsia="he-IL"/>
        </w:rPr>
        <w:t xml:space="preserve">שרדי הממשלה, תהיו איתי. מטרת החוק, אני מכירה </w:t>
      </w:r>
      <w:bookmarkStart w:id="14510" w:name="_ETM_Q1_9242151"/>
      <w:bookmarkEnd w:id="14510"/>
      <w:r>
        <w:rPr>
          <w:rFonts w:hint="cs"/>
          <w:rtl/>
          <w:lang w:eastAsia="he-IL"/>
        </w:rPr>
        <w:t>את הפסיקה הזאת, הטענה היא חופש העיסוק, אבל נתתי קודם</w:t>
      </w:r>
      <w:bookmarkStart w:id="14511" w:name="_ETM_Q1_9249599"/>
      <w:bookmarkEnd w:id="14511"/>
      <w:r>
        <w:rPr>
          <w:rFonts w:hint="cs"/>
          <w:rtl/>
          <w:lang w:eastAsia="he-IL"/>
        </w:rPr>
        <w:t xml:space="preserve"> טענות אחרות. אני באתי לארץ כעורכת דין, לכ</w:t>
      </w:r>
      <w:bookmarkStart w:id="14512" w:name="_ETM_Q1_9251723"/>
      <w:bookmarkEnd w:id="14512"/>
      <w:r>
        <w:rPr>
          <w:rFonts w:hint="cs"/>
          <w:rtl/>
          <w:lang w:eastAsia="he-IL"/>
        </w:rPr>
        <w:t>אורה חופש העיסוק שלי זה להתעסק במקצוע שלי, אבל באה</w:t>
      </w:r>
      <w:bookmarkStart w:id="14513" w:name="_ETM_Q1_9258962"/>
      <w:bookmarkEnd w:id="14513"/>
      <w:r>
        <w:rPr>
          <w:rFonts w:hint="cs"/>
          <w:rtl/>
          <w:lang w:eastAsia="he-IL"/>
        </w:rPr>
        <w:t xml:space="preserve"> המדינה ואומרת: גברתי, את לא יכולה כי יש עלייך הגבלות, </w:t>
      </w:r>
      <w:bookmarkStart w:id="14514" w:name="_ETM_Q1_9261373"/>
      <w:bookmarkEnd w:id="14514"/>
      <w:r>
        <w:rPr>
          <w:rFonts w:hint="cs"/>
          <w:rtl/>
          <w:lang w:eastAsia="he-IL"/>
        </w:rPr>
        <w:t xml:space="preserve">ההגבלה שאת צריכה לעבור מבחני הסמכה, לעבור מבחן התמחות ומבחן לשכת </w:t>
      </w:r>
      <w:bookmarkStart w:id="14515" w:name="_ETM_Q1_9268468"/>
      <w:bookmarkEnd w:id="14515"/>
      <w:r>
        <w:rPr>
          <w:rFonts w:hint="cs"/>
          <w:rtl/>
          <w:lang w:eastAsia="he-IL"/>
        </w:rPr>
        <w:t xml:space="preserve">עורכי הדין ורק אז תקבלי את הרישיון. אז </w:t>
      </w:r>
      <w:bookmarkStart w:id="14516" w:name="_ETM_Q1_9272501"/>
      <w:bookmarkEnd w:id="14516"/>
      <w:r>
        <w:rPr>
          <w:rFonts w:hint="cs"/>
          <w:rtl/>
          <w:lang w:eastAsia="he-IL"/>
        </w:rPr>
        <w:t xml:space="preserve">מה, המדינה פוגעת פה בחופש העיסוק שלי או עושה מנגנון </w:t>
      </w:r>
      <w:bookmarkStart w:id="14517" w:name="_ETM_Q1_9275282"/>
      <w:bookmarkEnd w:id="14517"/>
      <w:r>
        <w:rPr>
          <w:rFonts w:hint="cs"/>
          <w:rtl/>
          <w:lang w:eastAsia="he-IL"/>
        </w:rPr>
        <w:t xml:space="preserve">הגנה מושכל? אותו דבר עם רופאים ועם כל השאר. </w:t>
      </w:r>
      <w:bookmarkStart w:id="14518" w:name="_ETM_Q1_9282890"/>
      <w:bookmarkStart w:id="14519" w:name="_ETM_Q1_9287939"/>
      <w:bookmarkEnd w:id="14518"/>
      <w:bookmarkEnd w:id="14519"/>
    </w:p>
    <w:p w:rsidR="003366C6" w:rsidRDefault="003366C6" w:rsidP="003366C6">
      <w:pPr>
        <w:rPr>
          <w:rtl/>
          <w:lang w:eastAsia="he-IL"/>
        </w:rPr>
      </w:pPr>
      <w:bookmarkStart w:id="14520" w:name="_ETM_Q1_9288013"/>
      <w:bookmarkStart w:id="14521" w:name="_ETM_Q1_9284297"/>
      <w:bookmarkEnd w:id="14520"/>
      <w:bookmarkEnd w:id="14521"/>
    </w:p>
    <w:p w:rsidR="003366C6" w:rsidRDefault="003366C6" w:rsidP="003366C6">
      <w:pPr>
        <w:pStyle w:val="a4"/>
        <w:keepNext/>
        <w:rPr>
          <w:rtl/>
        </w:rPr>
      </w:pPr>
      <w:bookmarkStart w:id="14522" w:name="ET_speaker_5069_1942"/>
      <w:r w:rsidRPr="003366C6">
        <w:rPr>
          <w:rStyle w:val="TagStyle"/>
          <w:rtl/>
        </w:rPr>
        <w:t xml:space="preserve"> &lt;&lt; דובר &gt;&gt; </w:t>
      </w:r>
      <w:r>
        <w:rPr>
          <w:rtl/>
        </w:rPr>
        <w:t>יעקב אשר (יהדות התורה):</w:t>
      </w:r>
      <w:r w:rsidRPr="003366C6">
        <w:rPr>
          <w:rStyle w:val="TagStyle"/>
          <w:rtl/>
        </w:rPr>
        <w:t xml:space="preserve"> &lt;&lt; דובר &gt;&gt;</w:t>
      </w:r>
      <w:r w:rsidR="00DF053A">
        <w:rPr>
          <w:rtl/>
        </w:rPr>
        <w:t xml:space="preserve"> </w:t>
      </w:r>
      <w:r>
        <w:rPr>
          <w:rtl/>
        </w:rPr>
        <w:t xml:space="preserve"> </w:t>
      </w:r>
      <w:bookmarkEnd w:id="14522"/>
    </w:p>
    <w:p w:rsidR="003366C6" w:rsidRDefault="003366C6" w:rsidP="003366C6">
      <w:pPr>
        <w:pStyle w:val="KeepWithNext"/>
        <w:rPr>
          <w:rtl/>
          <w:lang w:eastAsia="he-IL"/>
        </w:rPr>
      </w:pPr>
    </w:p>
    <w:p w:rsidR="003366C6" w:rsidRDefault="003366C6" w:rsidP="003366C6">
      <w:pPr>
        <w:rPr>
          <w:rtl/>
          <w:lang w:eastAsia="he-IL"/>
        </w:rPr>
      </w:pPr>
      <w:bookmarkStart w:id="14523" w:name="_ETM_Q1_9284645"/>
      <w:bookmarkStart w:id="14524" w:name="_ETM_Q1_9284670"/>
      <w:bookmarkEnd w:id="14523"/>
      <w:bookmarkEnd w:id="14524"/>
      <w:r>
        <w:rPr>
          <w:rFonts w:hint="cs"/>
          <w:rtl/>
          <w:lang w:eastAsia="he-IL"/>
        </w:rPr>
        <w:t xml:space="preserve">יש לחץ של האוצר על המשפטים. </w:t>
      </w:r>
    </w:p>
    <w:p w:rsidR="003366C6" w:rsidRDefault="003366C6" w:rsidP="003366C6">
      <w:pPr>
        <w:rPr>
          <w:rtl/>
          <w:lang w:eastAsia="he-IL"/>
        </w:rPr>
      </w:pPr>
      <w:bookmarkStart w:id="14525" w:name="_ETM_Q1_9290704"/>
      <w:bookmarkStart w:id="14526" w:name="_ETM_Q1_9290765"/>
      <w:bookmarkEnd w:id="14525"/>
      <w:bookmarkEnd w:id="14526"/>
    </w:p>
    <w:p w:rsidR="003366C6" w:rsidRDefault="003366C6" w:rsidP="003366C6">
      <w:pPr>
        <w:pStyle w:val="af9"/>
        <w:keepNext/>
        <w:rPr>
          <w:rtl/>
          <w:lang w:eastAsia="he-IL"/>
        </w:rPr>
      </w:pPr>
      <w:bookmarkStart w:id="14527" w:name="ET_guest_שמעון_מוני_מעתוק_1943"/>
      <w:r w:rsidRPr="003366C6">
        <w:rPr>
          <w:rStyle w:val="TagStyle"/>
          <w:rtl/>
        </w:rPr>
        <w:t xml:space="preserve"> &lt;&lt; אורח &gt;&gt; </w:t>
      </w:r>
      <w:r>
        <w:rPr>
          <w:rtl/>
          <w:lang w:eastAsia="he-IL"/>
        </w:rPr>
        <w:t>שמעון מוני מעתוק:</w:t>
      </w:r>
      <w:r w:rsidRPr="003366C6">
        <w:rPr>
          <w:rStyle w:val="TagStyle"/>
          <w:rtl/>
        </w:rPr>
        <w:t xml:space="preserve"> &lt;&lt; אורח &gt;&gt;</w:t>
      </w:r>
      <w:r w:rsidR="00DF053A">
        <w:rPr>
          <w:rtl/>
          <w:lang w:eastAsia="he-IL"/>
        </w:rPr>
        <w:t xml:space="preserve"> </w:t>
      </w:r>
      <w:r>
        <w:rPr>
          <w:rtl/>
          <w:lang w:eastAsia="he-IL"/>
        </w:rPr>
        <w:t xml:space="preserve"> </w:t>
      </w:r>
      <w:bookmarkEnd w:id="14527"/>
    </w:p>
    <w:p w:rsidR="003366C6" w:rsidRDefault="003366C6" w:rsidP="003366C6">
      <w:pPr>
        <w:pStyle w:val="KeepWithNext"/>
        <w:rPr>
          <w:rtl/>
          <w:lang w:eastAsia="he-IL"/>
        </w:rPr>
      </w:pPr>
    </w:p>
    <w:p w:rsidR="003366C6" w:rsidRDefault="003366C6" w:rsidP="003366C6">
      <w:pPr>
        <w:rPr>
          <w:rtl/>
          <w:lang w:eastAsia="he-IL"/>
        </w:rPr>
      </w:pPr>
      <w:bookmarkStart w:id="14528" w:name="_ETM_Q1_9292697"/>
      <w:bookmarkEnd w:id="14528"/>
      <w:r>
        <w:rPr>
          <w:rFonts w:hint="cs"/>
          <w:rtl/>
          <w:lang w:eastAsia="he-IL"/>
        </w:rPr>
        <w:t xml:space="preserve">אין שום </w:t>
      </w:r>
      <w:bookmarkStart w:id="14529" w:name="_ETM_Q1_9288318"/>
      <w:bookmarkEnd w:id="14529"/>
      <w:r>
        <w:rPr>
          <w:rFonts w:hint="cs"/>
          <w:rtl/>
          <w:lang w:eastAsia="he-IL"/>
        </w:rPr>
        <w:t>לחץ, זה מה שנכון ואנחנו - - -</w:t>
      </w:r>
    </w:p>
    <w:p w:rsidR="003366C6" w:rsidRDefault="003366C6" w:rsidP="003366C6">
      <w:pPr>
        <w:rPr>
          <w:rtl/>
          <w:lang w:eastAsia="he-IL"/>
        </w:rPr>
      </w:pPr>
      <w:bookmarkStart w:id="14530" w:name="_ETM_Q1_9291395"/>
      <w:bookmarkStart w:id="14531" w:name="_ETM_Q1_9291466"/>
      <w:bookmarkEnd w:id="14530"/>
      <w:bookmarkEnd w:id="14531"/>
    </w:p>
    <w:p w:rsidR="003366C6" w:rsidRDefault="003366C6" w:rsidP="003366C6">
      <w:pPr>
        <w:pStyle w:val="a4"/>
        <w:keepNext/>
        <w:rPr>
          <w:rtl/>
        </w:rPr>
      </w:pPr>
      <w:bookmarkStart w:id="14532" w:name="ET_speaker_5069_1944"/>
      <w:r w:rsidRPr="003366C6">
        <w:rPr>
          <w:rStyle w:val="TagStyle"/>
          <w:rtl/>
        </w:rPr>
        <w:t xml:space="preserve"> &lt;&lt; דובר &gt;&gt; </w:t>
      </w:r>
      <w:r>
        <w:rPr>
          <w:rtl/>
        </w:rPr>
        <w:t>יעקב אשר (יהדות התורה):</w:t>
      </w:r>
      <w:r w:rsidRPr="003366C6">
        <w:rPr>
          <w:rStyle w:val="TagStyle"/>
          <w:rtl/>
        </w:rPr>
        <w:t xml:space="preserve"> &lt;&lt; דובר &gt;&gt;</w:t>
      </w:r>
      <w:r w:rsidR="00DF053A">
        <w:rPr>
          <w:rtl/>
        </w:rPr>
        <w:t xml:space="preserve"> </w:t>
      </w:r>
      <w:r>
        <w:rPr>
          <w:rtl/>
        </w:rPr>
        <w:t xml:space="preserve"> </w:t>
      </w:r>
      <w:bookmarkEnd w:id="14532"/>
    </w:p>
    <w:p w:rsidR="003366C6" w:rsidRDefault="003366C6" w:rsidP="003366C6">
      <w:pPr>
        <w:pStyle w:val="KeepWithNext"/>
        <w:rPr>
          <w:rtl/>
          <w:lang w:eastAsia="he-IL"/>
        </w:rPr>
      </w:pPr>
    </w:p>
    <w:p w:rsidR="003366C6" w:rsidRDefault="003366C6" w:rsidP="003366C6">
      <w:pPr>
        <w:rPr>
          <w:rtl/>
          <w:lang w:eastAsia="he-IL"/>
        </w:rPr>
      </w:pPr>
      <w:bookmarkStart w:id="14533" w:name="_ETM_Q1_9293094"/>
      <w:bookmarkStart w:id="14534" w:name="_ETM_Q1_9293115"/>
      <w:bookmarkEnd w:id="14533"/>
      <w:bookmarkEnd w:id="14534"/>
      <w:r>
        <w:rPr>
          <w:rFonts w:hint="cs"/>
          <w:rtl/>
          <w:lang w:eastAsia="he-IL"/>
        </w:rPr>
        <w:t xml:space="preserve">אנחנו רוצים תשובה </w:t>
      </w:r>
      <w:bookmarkStart w:id="14535" w:name="_ETM_Q1_9295755"/>
      <w:bookmarkEnd w:id="14535"/>
      <w:r>
        <w:rPr>
          <w:rFonts w:hint="cs"/>
          <w:rtl/>
          <w:lang w:eastAsia="he-IL"/>
        </w:rPr>
        <w:t>משפטית חוקתית.</w:t>
      </w:r>
    </w:p>
    <w:p w:rsidR="003366C6" w:rsidRDefault="003366C6" w:rsidP="003366C6">
      <w:pPr>
        <w:rPr>
          <w:rtl/>
          <w:lang w:eastAsia="he-IL"/>
        </w:rPr>
      </w:pPr>
      <w:bookmarkStart w:id="14536" w:name="_ETM_Q1_9294495"/>
      <w:bookmarkEnd w:id="14536"/>
    </w:p>
    <w:p w:rsidR="003366C6" w:rsidRDefault="003366C6" w:rsidP="003366C6">
      <w:pPr>
        <w:pStyle w:val="af9"/>
        <w:keepNext/>
        <w:rPr>
          <w:rtl/>
          <w:lang w:eastAsia="he-IL"/>
        </w:rPr>
      </w:pPr>
      <w:bookmarkStart w:id="14537" w:name="ET_guest_שמעון_מוני_מעתוק_1945"/>
      <w:r w:rsidRPr="003366C6">
        <w:rPr>
          <w:rStyle w:val="TagStyle"/>
          <w:rtl/>
        </w:rPr>
        <w:t xml:space="preserve"> &lt;&lt; אורח &gt;&gt; </w:t>
      </w:r>
      <w:r>
        <w:rPr>
          <w:rtl/>
          <w:lang w:eastAsia="he-IL"/>
        </w:rPr>
        <w:t>שמעון מוני מעתוק:</w:t>
      </w:r>
      <w:r w:rsidRPr="003366C6">
        <w:rPr>
          <w:rStyle w:val="TagStyle"/>
          <w:rtl/>
        </w:rPr>
        <w:t xml:space="preserve"> &lt;&lt; אורח &gt;&gt;</w:t>
      </w:r>
      <w:r w:rsidR="00DF053A">
        <w:rPr>
          <w:rtl/>
          <w:lang w:eastAsia="he-IL"/>
        </w:rPr>
        <w:t xml:space="preserve"> </w:t>
      </w:r>
      <w:r>
        <w:rPr>
          <w:rtl/>
          <w:lang w:eastAsia="he-IL"/>
        </w:rPr>
        <w:t xml:space="preserve"> </w:t>
      </w:r>
      <w:bookmarkEnd w:id="14537"/>
    </w:p>
    <w:p w:rsidR="003366C6" w:rsidRDefault="003366C6" w:rsidP="003366C6">
      <w:pPr>
        <w:pStyle w:val="KeepWithNext"/>
        <w:rPr>
          <w:rtl/>
          <w:lang w:eastAsia="he-IL"/>
        </w:rPr>
      </w:pPr>
    </w:p>
    <w:p w:rsidR="003366C6" w:rsidRDefault="003366C6" w:rsidP="003366C6">
      <w:pPr>
        <w:rPr>
          <w:rtl/>
          <w:lang w:eastAsia="he-IL"/>
        </w:rPr>
      </w:pPr>
      <w:bookmarkStart w:id="14538" w:name="_ETM_Q1_9295419"/>
      <w:bookmarkStart w:id="14539" w:name="_ETM_Q1_9295520"/>
      <w:bookmarkEnd w:id="14538"/>
      <w:bookmarkEnd w:id="14539"/>
      <w:r>
        <w:rPr>
          <w:rFonts w:hint="cs"/>
          <w:rtl/>
          <w:lang w:eastAsia="he-IL"/>
        </w:rPr>
        <w:t xml:space="preserve">זה מה שנכון ואנחנו בשיח בנושא הזה גם עם </w:t>
      </w:r>
      <w:bookmarkStart w:id="14540" w:name="_ETM_Q1_9300855"/>
      <w:bookmarkEnd w:id="14540"/>
      <w:r>
        <w:rPr>
          <w:rFonts w:hint="cs"/>
          <w:rtl/>
          <w:lang w:eastAsia="he-IL"/>
        </w:rPr>
        <w:t xml:space="preserve">משרד המשפטים. </w:t>
      </w:r>
    </w:p>
    <w:p w:rsidR="003366C6" w:rsidRDefault="003366C6" w:rsidP="003366C6">
      <w:pPr>
        <w:rPr>
          <w:rtl/>
          <w:lang w:eastAsia="he-IL"/>
        </w:rPr>
      </w:pPr>
    </w:p>
    <w:p w:rsidR="003366C6" w:rsidRDefault="003366C6" w:rsidP="003366C6">
      <w:pPr>
        <w:pStyle w:val="af9"/>
        <w:keepNext/>
        <w:rPr>
          <w:rtl/>
          <w:lang w:eastAsia="he-IL"/>
        </w:rPr>
      </w:pPr>
      <w:bookmarkStart w:id="14541" w:name="ET_guest_רוני_נויבואר_1946"/>
      <w:r w:rsidRPr="003366C6">
        <w:rPr>
          <w:rStyle w:val="TagStyle"/>
          <w:rtl/>
        </w:rPr>
        <w:t xml:space="preserve"> &lt;&lt; אורח &gt;&gt; </w:t>
      </w:r>
      <w:r>
        <w:rPr>
          <w:rtl/>
          <w:lang w:eastAsia="he-IL"/>
        </w:rPr>
        <w:t>רוני נויבואר:</w:t>
      </w:r>
      <w:r w:rsidRPr="003366C6">
        <w:rPr>
          <w:rStyle w:val="TagStyle"/>
          <w:rtl/>
        </w:rPr>
        <w:t xml:space="preserve"> &lt;&lt; אורח &gt;&gt;</w:t>
      </w:r>
      <w:r w:rsidR="00DF053A">
        <w:rPr>
          <w:rtl/>
          <w:lang w:eastAsia="he-IL"/>
        </w:rPr>
        <w:t xml:space="preserve"> </w:t>
      </w:r>
      <w:r>
        <w:rPr>
          <w:rtl/>
          <w:lang w:eastAsia="he-IL"/>
        </w:rPr>
        <w:t xml:space="preserve"> </w:t>
      </w:r>
      <w:bookmarkEnd w:id="14541"/>
    </w:p>
    <w:p w:rsidR="003366C6" w:rsidRDefault="003366C6" w:rsidP="003366C6">
      <w:pPr>
        <w:pStyle w:val="KeepWithNext"/>
        <w:rPr>
          <w:rtl/>
          <w:lang w:eastAsia="he-IL"/>
        </w:rPr>
      </w:pPr>
    </w:p>
    <w:p w:rsidR="003366C6" w:rsidRDefault="003366C6" w:rsidP="003366C6">
      <w:pPr>
        <w:rPr>
          <w:rtl/>
          <w:lang w:eastAsia="he-IL"/>
        </w:rPr>
      </w:pPr>
      <w:bookmarkStart w:id="14542" w:name="_ETM_Q1_9299559"/>
      <w:bookmarkStart w:id="14543" w:name="_ETM_Q1_9299634"/>
      <w:bookmarkEnd w:id="14542"/>
      <w:bookmarkEnd w:id="14543"/>
      <w:r>
        <w:rPr>
          <w:rFonts w:hint="cs"/>
          <w:rtl/>
          <w:lang w:eastAsia="he-IL"/>
        </w:rPr>
        <w:t xml:space="preserve">אני הבחנתי בין שני מצבים, יש מצבים של </w:t>
      </w:r>
      <w:bookmarkStart w:id="14544" w:name="_ETM_Q1_9306835"/>
      <w:bookmarkEnd w:id="14544"/>
      <w:r>
        <w:rPr>
          <w:rFonts w:hint="cs"/>
          <w:rtl/>
          <w:lang w:eastAsia="he-IL"/>
        </w:rPr>
        <w:t>הבד"צים הקיימים. המצבים של הבד"צים הקיימים הם בתפיסת העולם,</w:t>
      </w:r>
      <w:bookmarkStart w:id="14545" w:name="_ETM_Q1_9311429"/>
      <w:bookmarkEnd w:id="14545"/>
      <w:r>
        <w:rPr>
          <w:rFonts w:hint="cs"/>
          <w:rtl/>
          <w:lang w:eastAsia="he-IL"/>
        </w:rPr>
        <w:t xml:space="preserve"> וכאן אנחנו נציע איזה שהיא הצעה ביחס אליהם. הם </w:t>
      </w:r>
      <w:bookmarkStart w:id="14546" w:name="_ETM_Q1_9313151"/>
      <w:bookmarkEnd w:id="14546"/>
      <w:r>
        <w:rPr>
          <w:rFonts w:hint="cs"/>
          <w:rtl/>
          <w:lang w:eastAsia="he-IL"/>
        </w:rPr>
        <w:t>נמצאים היום על זה שמוצג על המוצר 'כשר' והם מוסיפים</w:t>
      </w:r>
      <w:bookmarkStart w:id="14547" w:name="_ETM_Q1_9317493"/>
      <w:bookmarkEnd w:id="14547"/>
      <w:r>
        <w:rPr>
          <w:rFonts w:hint="cs"/>
          <w:rtl/>
          <w:lang w:eastAsia="he-IL"/>
        </w:rPr>
        <w:t xml:space="preserve"> משהו נוסף על זה. זה משהו שאנחנו נציע הצעה לגביו.</w:t>
      </w:r>
    </w:p>
    <w:p w:rsidR="003366C6" w:rsidRDefault="003366C6" w:rsidP="003366C6">
      <w:pPr>
        <w:rPr>
          <w:rtl/>
          <w:lang w:eastAsia="he-IL"/>
        </w:rPr>
      </w:pPr>
      <w:bookmarkStart w:id="14548" w:name="_ETM_Q1_9318487"/>
      <w:bookmarkStart w:id="14549" w:name="_ETM_Q1_9318562"/>
      <w:bookmarkStart w:id="14550" w:name="_ETM_Q1_9319303"/>
      <w:bookmarkEnd w:id="14548"/>
      <w:bookmarkEnd w:id="14549"/>
      <w:bookmarkEnd w:id="14550"/>
    </w:p>
    <w:p w:rsidR="003366C6" w:rsidRDefault="003366C6" w:rsidP="003366C6">
      <w:pPr>
        <w:pStyle w:val="a4"/>
        <w:keepNext/>
        <w:rPr>
          <w:rtl/>
        </w:rPr>
      </w:pPr>
      <w:bookmarkStart w:id="14551" w:name="ET_speaker_תומר_רוזנר_1947"/>
      <w:r w:rsidRPr="003366C6">
        <w:rPr>
          <w:rStyle w:val="TagStyle"/>
          <w:rtl/>
        </w:rPr>
        <w:t xml:space="preserve"> &lt;&lt; דובר &gt;&gt; </w:t>
      </w:r>
      <w:r>
        <w:rPr>
          <w:rtl/>
        </w:rPr>
        <w:t>תומר רוזנר:</w:t>
      </w:r>
      <w:r w:rsidRPr="003366C6">
        <w:rPr>
          <w:rStyle w:val="TagStyle"/>
          <w:rtl/>
        </w:rPr>
        <w:t xml:space="preserve"> &lt;&lt; דובר &gt;&gt;</w:t>
      </w:r>
      <w:r w:rsidR="00DF053A">
        <w:rPr>
          <w:rtl/>
        </w:rPr>
        <w:t xml:space="preserve"> </w:t>
      </w:r>
      <w:r>
        <w:rPr>
          <w:rtl/>
        </w:rPr>
        <w:t xml:space="preserve"> </w:t>
      </w:r>
      <w:bookmarkEnd w:id="14551"/>
    </w:p>
    <w:p w:rsidR="003366C6" w:rsidRDefault="003366C6" w:rsidP="003366C6">
      <w:pPr>
        <w:pStyle w:val="KeepWithNext"/>
        <w:rPr>
          <w:rtl/>
          <w:lang w:eastAsia="he-IL"/>
        </w:rPr>
      </w:pPr>
    </w:p>
    <w:p w:rsidR="003366C6" w:rsidRDefault="003366C6" w:rsidP="003366C6">
      <w:pPr>
        <w:rPr>
          <w:rtl/>
          <w:lang w:eastAsia="he-IL"/>
        </w:rPr>
      </w:pPr>
      <w:bookmarkStart w:id="14552" w:name="_ETM_Q1_9319653"/>
      <w:bookmarkStart w:id="14553" w:name="_ETM_Q1_9319672"/>
      <w:bookmarkEnd w:id="14552"/>
      <w:bookmarkEnd w:id="14553"/>
      <w:r>
        <w:rPr>
          <w:rFonts w:hint="cs"/>
          <w:rtl/>
          <w:lang w:eastAsia="he-IL"/>
        </w:rPr>
        <w:t xml:space="preserve">מה </w:t>
      </w:r>
      <w:bookmarkStart w:id="14554" w:name="_ETM_Q1_9320031"/>
      <w:bookmarkEnd w:id="14554"/>
      <w:r>
        <w:rPr>
          <w:rFonts w:hint="cs"/>
          <w:rtl/>
          <w:lang w:eastAsia="he-IL"/>
        </w:rPr>
        <w:t xml:space="preserve">זאת אומרת תציעו הצעה לגביו? זה לב החוק. מה אתם </w:t>
      </w:r>
      <w:bookmarkStart w:id="14555" w:name="_ETM_Q1_9325417"/>
      <w:bookmarkEnd w:id="14555"/>
      <w:r>
        <w:rPr>
          <w:rFonts w:hint="cs"/>
          <w:rtl/>
          <w:lang w:eastAsia="he-IL"/>
        </w:rPr>
        <w:t xml:space="preserve">בהצעת החוק הממשלתית שאושרה בממשלה, מה ההצעה? </w:t>
      </w:r>
    </w:p>
    <w:p w:rsidR="003366C6" w:rsidRDefault="003366C6" w:rsidP="003366C6">
      <w:pPr>
        <w:rPr>
          <w:rtl/>
          <w:lang w:eastAsia="he-IL"/>
        </w:rPr>
      </w:pPr>
      <w:bookmarkStart w:id="14556" w:name="_ETM_Q1_9328187"/>
      <w:bookmarkStart w:id="14557" w:name="_ETM_Q1_9328254"/>
      <w:bookmarkEnd w:id="14556"/>
      <w:bookmarkEnd w:id="14557"/>
    </w:p>
    <w:p w:rsidR="003366C6" w:rsidRDefault="003366C6" w:rsidP="003366C6">
      <w:pPr>
        <w:pStyle w:val="af9"/>
        <w:keepNext/>
        <w:rPr>
          <w:rtl/>
          <w:lang w:eastAsia="he-IL"/>
        </w:rPr>
      </w:pPr>
      <w:bookmarkStart w:id="14558" w:name="ET_guest_רוני_נויבואר_1948"/>
      <w:r w:rsidRPr="003366C6">
        <w:rPr>
          <w:rStyle w:val="TagStyle"/>
          <w:rtl/>
        </w:rPr>
        <w:t xml:space="preserve"> &lt;&lt; אורח &gt;&gt; </w:t>
      </w:r>
      <w:r>
        <w:rPr>
          <w:rtl/>
          <w:lang w:eastAsia="he-IL"/>
        </w:rPr>
        <w:t>רוני נויבואר:</w:t>
      </w:r>
      <w:r w:rsidRPr="003366C6">
        <w:rPr>
          <w:rStyle w:val="TagStyle"/>
          <w:rtl/>
        </w:rPr>
        <w:t xml:space="preserve"> &lt;&lt; אורח &gt;&gt;</w:t>
      </w:r>
      <w:r w:rsidR="00DF053A">
        <w:rPr>
          <w:rtl/>
          <w:lang w:eastAsia="he-IL"/>
        </w:rPr>
        <w:t xml:space="preserve"> </w:t>
      </w:r>
      <w:r>
        <w:rPr>
          <w:rtl/>
          <w:lang w:eastAsia="he-IL"/>
        </w:rPr>
        <w:t xml:space="preserve"> </w:t>
      </w:r>
      <w:bookmarkEnd w:id="14558"/>
    </w:p>
    <w:p w:rsidR="003366C6" w:rsidRDefault="003366C6" w:rsidP="003366C6">
      <w:pPr>
        <w:pStyle w:val="KeepWithNext"/>
        <w:rPr>
          <w:rtl/>
          <w:lang w:eastAsia="he-IL"/>
        </w:rPr>
      </w:pPr>
    </w:p>
    <w:p w:rsidR="003366C6" w:rsidRDefault="003366C6" w:rsidP="003366C6">
      <w:pPr>
        <w:rPr>
          <w:rtl/>
          <w:lang w:eastAsia="he-IL"/>
        </w:rPr>
      </w:pPr>
      <w:bookmarkStart w:id="14559" w:name="_ETM_Q1_9329604"/>
      <w:bookmarkStart w:id="14560" w:name="_ETM_Q1_9329648"/>
      <w:bookmarkEnd w:id="14559"/>
      <w:bookmarkEnd w:id="14560"/>
      <w:r>
        <w:rPr>
          <w:rFonts w:hint="cs"/>
          <w:rtl/>
          <w:lang w:eastAsia="he-IL"/>
        </w:rPr>
        <w:t xml:space="preserve">מה שהוצע בממשלה </w:t>
      </w:r>
      <w:bookmarkStart w:id="14561" w:name="_ETM_Q1_9326577"/>
      <w:bookmarkEnd w:id="14561"/>
      <w:r>
        <w:rPr>
          <w:rFonts w:hint="cs"/>
          <w:rtl/>
          <w:lang w:eastAsia="he-IL"/>
        </w:rPr>
        <w:t xml:space="preserve">זה מה שלפניך, זה חוק איסור הונאה בכשרות. </w:t>
      </w:r>
      <w:bookmarkStart w:id="14562" w:name="_ETM_Q1_9333441"/>
      <w:bookmarkEnd w:id="14562"/>
    </w:p>
    <w:p w:rsidR="00134FDD" w:rsidRDefault="00134FDD" w:rsidP="00134FDD">
      <w:pPr>
        <w:rPr>
          <w:rtl/>
          <w:lang w:eastAsia="he-IL"/>
        </w:rPr>
      </w:pPr>
      <w:bookmarkStart w:id="14563" w:name="_ETM_Q1_9333763"/>
      <w:bookmarkEnd w:id="14563"/>
    </w:p>
    <w:p w:rsidR="00134FDD" w:rsidRDefault="00134FDD" w:rsidP="00134FDD">
      <w:pPr>
        <w:pStyle w:val="af9"/>
        <w:keepNext/>
        <w:rPr>
          <w:rtl/>
          <w:lang w:eastAsia="he-IL"/>
        </w:rPr>
      </w:pPr>
      <w:bookmarkStart w:id="14564" w:name="ET_guest_יעל_לינדנברג_3395"/>
      <w:r w:rsidRPr="00134FDD">
        <w:rPr>
          <w:rStyle w:val="TagStyle"/>
          <w:rtl/>
        </w:rPr>
        <w:t xml:space="preserve"> &lt;&lt; אורח &gt;&gt; </w:t>
      </w:r>
      <w:r>
        <w:rPr>
          <w:rtl/>
          <w:lang w:eastAsia="he-IL"/>
        </w:rPr>
        <w:t>יעל לינדנברג:</w:t>
      </w:r>
      <w:r w:rsidRPr="00134FDD">
        <w:rPr>
          <w:rStyle w:val="TagStyle"/>
          <w:rtl/>
        </w:rPr>
        <w:t xml:space="preserve"> &lt;&lt; אורח &gt;&gt;</w:t>
      </w:r>
      <w:r w:rsidR="00DF053A">
        <w:rPr>
          <w:rtl/>
          <w:lang w:eastAsia="he-IL"/>
        </w:rPr>
        <w:t xml:space="preserve"> </w:t>
      </w:r>
      <w:r>
        <w:rPr>
          <w:rtl/>
          <w:lang w:eastAsia="he-IL"/>
        </w:rPr>
        <w:t xml:space="preserve"> </w:t>
      </w:r>
      <w:bookmarkEnd w:id="14564"/>
    </w:p>
    <w:p w:rsidR="00134FDD" w:rsidRDefault="00134FDD" w:rsidP="00134FDD">
      <w:pPr>
        <w:pStyle w:val="KeepWithNext"/>
        <w:rPr>
          <w:rtl/>
          <w:lang w:eastAsia="he-IL"/>
        </w:rPr>
      </w:pPr>
    </w:p>
    <w:p w:rsidR="003366C6" w:rsidRDefault="003366C6" w:rsidP="003366C6">
      <w:pPr>
        <w:rPr>
          <w:rtl/>
          <w:lang w:eastAsia="he-IL"/>
        </w:rPr>
      </w:pPr>
      <w:bookmarkStart w:id="14565" w:name="_ETM_Q1_9336294"/>
      <w:bookmarkStart w:id="14566" w:name="_ETM_Q1_9336370"/>
      <w:bookmarkEnd w:id="14565"/>
      <w:bookmarkEnd w:id="14566"/>
      <w:r>
        <w:rPr>
          <w:rFonts w:hint="cs"/>
          <w:rtl/>
          <w:lang w:eastAsia="he-IL"/>
        </w:rPr>
        <w:t>זה עלה בדיון, אנחנו נגי</w:t>
      </w:r>
      <w:bookmarkStart w:id="14567" w:name="_ETM_Q1_9332931"/>
      <w:bookmarkEnd w:id="14567"/>
      <w:r>
        <w:rPr>
          <w:rFonts w:hint="cs"/>
          <w:rtl/>
          <w:lang w:eastAsia="he-IL"/>
        </w:rPr>
        <w:t xml:space="preserve">ש את הנוסח. </w:t>
      </w:r>
      <w:bookmarkStart w:id="14568" w:name="_ETM_Q1_9336341"/>
      <w:bookmarkEnd w:id="14568"/>
    </w:p>
    <w:p w:rsidR="003366C6" w:rsidRDefault="003366C6" w:rsidP="003366C6">
      <w:pPr>
        <w:rPr>
          <w:rtl/>
          <w:lang w:eastAsia="he-IL"/>
        </w:rPr>
      </w:pPr>
      <w:bookmarkStart w:id="14569" w:name="_ETM_Q1_9336564"/>
      <w:bookmarkEnd w:id="14569"/>
    </w:p>
    <w:p w:rsidR="003366C6" w:rsidRDefault="003366C6" w:rsidP="003366C6">
      <w:pPr>
        <w:pStyle w:val="af9"/>
        <w:keepNext/>
        <w:rPr>
          <w:rtl/>
          <w:lang w:eastAsia="he-IL"/>
        </w:rPr>
      </w:pPr>
      <w:bookmarkStart w:id="14570" w:name="ET_guest_רוני_נויבואר_1950"/>
      <w:r w:rsidRPr="003366C6">
        <w:rPr>
          <w:rStyle w:val="TagStyle"/>
          <w:rtl/>
        </w:rPr>
        <w:t xml:space="preserve"> &lt;&lt; אורח &gt;&gt; </w:t>
      </w:r>
      <w:r>
        <w:rPr>
          <w:rtl/>
          <w:lang w:eastAsia="he-IL"/>
        </w:rPr>
        <w:t>רוני נויבואר:</w:t>
      </w:r>
      <w:r w:rsidRPr="003366C6">
        <w:rPr>
          <w:rStyle w:val="TagStyle"/>
          <w:rtl/>
        </w:rPr>
        <w:t xml:space="preserve"> &lt;&lt; אורח &gt;&gt;</w:t>
      </w:r>
      <w:r w:rsidR="00DF053A">
        <w:rPr>
          <w:rtl/>
          <w:lang w:eastAsia="he-IL"/>
        </w:rPr>
        <w:t xml:space="preserve"> </w:t>
      </w:r>
      <w:r>
        <w:rPr>
          <w:rtl/>
          <w:lang w:eastAsia="he-IL"/>
        </w:rPr>
        <w:t xml:space="preserve"> </w:t>
      </w:r>
      <w:bookmarkEnd w:id="14570"/>
    </w:p>
    <w:p w:rsidR="003366C6" w:rsidRDefault="003366C6" w:rsidP="003366C6">
      <w:pPr>
        <w:pStyle w:val="KeepWithNext"/>
        <w:rPr>
          <w:rtl/>
          <w:lang w:eastAsia="he-IL"/>
        </w:rPr>
      </w:pPr>
    </w:p>
    <w:p w:rsidR="003366C6" w:rsidRDefault="003366C6" w:rsidP="003366C6">
      <w:pPr>
        <w:rPr>
          <w:rtl/>
          <w:lang w:eastAsia="he-IL"/>
        </w:rPr>
      </w:pPr>
      <w:bookmarkStart w:id="14571" w:name="_ETM_Q1_9333099"/>
      <w:bookmarkStart w:id="14572" w:name="_ETM_Q1_9333146"/>
      <w:bookmarkEnd w:id="14571"/>
      <w:bookmarkEnd w:id="14572"/>
      <w:r>
        <w:rPr>
          <w:rFonts w:hint="cs"/>
          <w:rtl/>
          <w:lang w:eastAsia="he-IL"/>
        </w:rPr>
        <w:t xml:space="preserve">אנחנו נגיש נוסח </w:t>
      </w:r>
      <w:bookmarkStart w:id="14573" w:name="_ETM_Q1_9336750"/>
      <w:bookmarkEnd w:id="14573"/>
      <w:r>
        <w:rPr>
          <w:rFonts w:hint="cs"/>
          <w:rtl/>
          <w:lang w:eastAsia="he-IL"/>
        </w:rPr>
        <w:t xml:space="preserve">לעניין הקביעה של הבד"צים כי הבד"צים בעצם לא </w:t>
      </w:r>
      <w:bookmarkStart w:id="14574" w:name="_ETM_Q1_9337645"/>
      <w:bookmarkEnd w:id="14574"/>
      <w:r>
        <w:rPr>
          <w:rFonts w:hint="cs"/>
          <w:rtl/>
          <w:lang w:eastAsia="he-IL"/>
        </w:rPr>
        <w:t>נכנסים לפסק דין - - -</w:t>
      </w:r>
    </w:p>
    <w:p w:rsidR="003366C6" w:rsidRDefault="003366C6" w:rsidP="00FD1775">
      <w:pPr>
        <w:rPr>
          <w:rtl/>
          <w:lang w:eastAsia="he-IL"/>
        </w:rPr>
      </w:pPr>
      <w:bookmarkStart w:id="14575" w:name="_ETM_Q1_9336259"/>
      <w:bookmarkStart w:id="14576" w:name="_ETM_Q1_9336328"/>
      <w:bookmarkStart w:id="14577" w:name="_ETM_Q1_9339649"/>
      <w:bookmarkEnd w:id="14575"/>
      <w:bookmarkEnd w:id="14576"/>
      <w:bookmarkEnd w:id="14577"/>
    </w:p>
    <w:p w:rsidR="003366C6" w:rsidRDefault="003366C6" w:rsidP="003366C6">
      <w:pPr>
        <w:pStyle w:val="a4"/>
        <w:keepNext/>
        <w:rPr>
          <w:rtl/>
        </w:rPr>
      </w:pPr>
      <w:bookmarkStart w:id="14578" w:name="ET_speaker_5142_1952"/>
      <w:r w:rsidRPr="003366C6">
        <w:rPr>
          <w:rStyle w:val="TagStyle"/>
          <w:rtl/>
        </w:rPr>
        <w:t xml:space="preserve"> &lt;&lt; דובר &gt;&gt; </w:t>
      </w:r>
      <w:r>
        <w:rPr>
          <w:rtl/>
        </w:rPr>
        <w:t>יוליה מלינובסקי (ישראל ביתנו):</w:t>
      </w:r>
      <w:r w:rsidRPr="003366C6">
        <w:rPr>
          <w:rStyle w:val="TagStyle"/>
          <w:rtl/>
        </w:rPr>
        <w:t xml:space="preserve"> &lt;&lt; דובר &gt;&gt;</w:t>
      </w:r>
      <w:r w:rsidR="00DF053A">
        <w:rPr>
          <w:rtl/>
        </w:rPr>
        <w:t xml:space="preserve"> </w:t>
      </w:r>
      <w:r>
        <w:rPr>
          <w:rtl/>
        </w:rPr>
        <w:t xml:space="preserve"> </w:t>
      </w:r>
      <w:bookmarkEnd w:id="14578"/>
    </w:p>
    <w:p w:rsidR="003366C6" w:rsidRDefault="003366C6" w:rsidP="003366C6">
      <w:pPr>
        <w:pStyle w:val="KeepWithNext"/>
        <w:rPr>
          <w:rtl/>
          <w:lang w:eastAsia="he-IL"/>
        </w:rPr>
      </w:pPr>
    </w:p>
    <w:p w:rsidR="003366C6" w:rsidRDefault="003366C6" w:rsidP="003366C6">
      <w:pPr>
        <w:rPr>
          <w:rtl/>
          <w:lang w:eastAsia="he-IL"/>
        </w:rPr>
      </w:pPr>
      <w:bookmarkStart w:id="14579" w:name="_ETM_Q1_9339946"/>
      <w:bookmarkStart w:id="14580" w:name="_ETM_Q1_9339966"/>
      <w:bookmarkEnd w:id="14579"/>
      <w:bookmarkEnd w:id="14580"/>
      <w:r>
        <w:rPr>
          <w:rFonts w:hint="cs"/>
          <w:rtl/>
          <w:lang w:eastAsia="he-IL"/>
        </w:rPr>
        <w:t xml:space="preserve">תקשיבו טוב, נציגי </w:t>
      </w:r>
      <w:bookmarkStart w:id="14581" w:name="_ETM_Q1_9342553"/>
      <w:bookmarkEnd w:id="14581"/>
      <w:r>
        <w:rPr>
          <w:rFonts w:hint="cs"/>
          <w:rtl/>
          <w:lang w:eastAsia="he-IL"/>
        </w:rPr>
        <w:t xml:space="preserve">הממשלה, זה לא מתאים, זה לא מקובל, זה לא מכובד. </w:t>
      </w:r>
      <w:bookmarkStart w:id="14582" w:name="_ETM_Q1_9348497"/>
      <w:bookmarkEnd w:id="14582"/>
    </w:p>
    <w:p w:rsidR="003366C6" w:rsidRDefault="003366C6" w:rsidP="003366C6">
      <w:pPr>
        <w:rPr>
          <w:rtl/>
          <w:lang w:eastAsia="he-IL"/>
        </w:rPr>
      </w:pPr>
      <w:bookmarkStart w:id="14583" w:name="_ETM_Q1_9343735"/>
      <w:bookmarkStart w:id="14584" w:name="_ETM_Q1_9343801"/>
      <w:bookmarkEnd w:id="14583"/>
      <w:bookmarkEnd w:id="14584"/>
    </w:p>
    <w:p w:rsidR="003366C6" w:rsidRDefault="003366C6" w:rsidP="003366C6">
      <w:pPr>
        <w:pStyle w:val="a4"/>
        <w:keepNext/>
        <w:rPr>
          <w:rtl/>
        </w:rPr>
      </w:pPr>
      <w:bookmarkStart w:id="14585" w:name="ET_speaker_5069_1953"/>
      <w:r w:rsidRPr="003366C6">
        <w:rPr>
          <w:rStyle w:val="TagStyle"/>
          <w:rtl/>
        </w:rPr>
        <w:t xml:space="preserve"> &lt;&lt; דובר &gt;&gt; </w:t>
      </w:r>
      <w:r>
        <w:rPr>
          <w:rtl/>
        </w:rPr>
        <w:t>יעקב אשר (יהדות התורה):</w:t>
      </w:r>
      <w:r w:rsidRPr="003366C6">
        <w:rPr>
          <w:rStyle w:val="TagStyle"/>
          <w:rtl/>
        </w:rPr>
        <w:t xml:space="preserve"> &lt;&lt; דובר &gt;&gt;</w:t>
      </w:r>
      <w:r w:rsidR="00DF053A">
        <w:rPr>
          <w:rtl/>
        </w:rPr>
        <w:t xml:space="preserve"> </w:t>
      </w:r>
      <w:r>
        <w:rPr>
          <w:rtl/>
        </w:rPr>
        <w:t xml:space="preserve"> </w:t>
      </w:r>
      <w:bookmarkEnd w:id="14585"/>
    </w:p>
    <w:p w:rsidR="003366C6" w:rsidRDefault="003366C6" w:rsidP="003366C6">
      <w:pPr>
        <w:pStyle w:val="KeepWithNext"/>
        <w:rPr>
          <w:rtl/>
          <w:lang w:eastAsia="he-IL"/>
        </w:rPr>
      </w:pPr>
    </w:p>
    <w:p w:rsidR="003366C6" w:rsidRDefault="003366C6" w:rsidP="003366C6">
      <w:pPr>
        <w:rPr>
          <w:rtl/>
          <w:lang w:eastAsia="he-IL"/>
        </w:rPr>
      </w:pPr>
      <w:bookmarkStart w:id="14586" w:name="_ETM_Q1_9344105"/>
      <w:bookmarkStart w:id="14587" w:name="_ETM_Q1_9344123"/>
      <w:bookmarkEnd w:id="14586"/>
      <w:bookmarkEnd w:id="14587"/>
      <w:r>
        <w:rPr>
          <w:rFonts w:hint="cs"/>
          <w:rtl/>
          <w:lang w:eastAsia="he-IL"/>
        </w:rPr>
        <w:t>אני מציע שתכתבו חוק מחדש ותקריאו אותו מחדש.</w:t>
      </w:r>
    </w:p>
    <w:p w:rsidR="003366C6" w:rsidRDefault="003366C6" w:rsidP="003366C6">
      <w:pPr>
        <w:rPr>
          <w:rtl/>
          <w:lang w:eastAsia="he-IL"/>
        </w:rPr>
      </w:pPr>
      <w:bookmarkStart w:id="14588" w:name="_ETM_Q1_9349995"/>
      <w:bookmarkEnd w:id="14588"/>
    </w:p>
    <w:p w:rsidR="003366C6" w:rsidRDefault="003366C6" w:rsidP="003366C6">
      <w:pPr>
        <w:pStyle w:val="a4"/>
        <w:keepNext/>
        <w:rPr>
          <w:rtl/>
        </w:rPr>
      </w:pPr>
      <w:bookmarkStart w:id="14589" w:name="ET_speaker_5142_1954"/>
      <w:r w:rsidRPr="003366C6">
        <w:rPr>
          <w:rStyle w:val="TagStyle"/>
          <w:rtl/>
        </w:rPr>
        <w:t xml:space="preserve"> &lt;&lt; דובר &gt;&gt; </w:t>
      </w:r>
      <w:r>
        <w:rPr>
          <w:rtl/>
        </w:rPr>
        <w:t>יוליה מלינובסקי (ישראל ביתנו):</w:t>
      </w:r>
      <w:r w:rsidRPr="003366C6">
        <w:rPr>
          <w:rStyle w:val="TagStyle"/>
          <w:rtl/>
        </w:rPr>
        <w:t xml:space="preserve"> &lt;&lt; דובר &gt;&gt;</w:t>
      </w:r>
      <w:r w:rsidR="00DF053A">
        <w:rPr>
          <w:rtl/>
        </w:rPr>
        <w:t xml:space="preserve"> </w:t>
      </w:r>
      <w:r>
        <w:rPr>
          <w:rtl/>
        </w:rPr>
        <w:t xml:space="preserve"> </w:t>
      </w:r>
      <w:bookmarkEnd w:id="14589"/>
    </w:p>
    <w:p w:rsidR="003366C6" w:rsidRDefault="003366C6" w:rsidP="003366C6">
      <w:pPr>
        <w:pStyle w:val="KeepWithNext"/>
        <w:rPr>
          <w:rtl/>
          <w:lang w:eastAsia="he-IL"/>
        </w:rPr>
      </w:pPr>
    </w:p>
    <w:p w:rsidR="003366C6" w:rsidRDefault="003366C6" w:rsidP="003366C6">
      <w:pPr>
        <w:rPr>
          <w:rtl/>
          <w:lang w:eastAsia="he-IL"/>
        </w:rPr>
      </w:pPr>
      <w:bookmarkStart w:id="14590" w:name="_ETM_Q1_9352510"/>
      <w:bookmarkEnd w:id="14590"/>
      <w:r>
        <w:rPr>
          <w:rFonts w:hint="cs"/>
          <w:rtl/>
          <w:lang w:eastAsia="he-IL"/>
        </w:rPr>
        <w:t>ז</w:t>
      </w:r>
      <w:bookmarkStart w:id="14591" w:name="_ETM_Q1_9352582"/>
      <w:bookmarkEnd w:id="14591"/>
      <w:r>
        <w:rPr>
          <w:rFonts w:hint="cs"/>
          <w:rtl/>
          <w:lang w:eastAsia="he-IL"/>
        </w:rPr>
        <w:t xml:space="preserve">ה לא מקובל </w:t>
      </w:r>
      <w:bookmarkStart w:id="14592" w:name="_ETM_Q1_9348909"/>
      <w:bookmarkEnd w:id="14592"/>
      <w:r>
        <w:rPr>
          <w:rFonts w:hint="cs"/>
          <w:rtl/>
          <w:lang w:eastAsia="he-IL"/>
        </w:rPr>
        <w:t xml:space="preserve">וזה לא יעבוד ככה. </w:t>
      </w:r>
      <w:r w:rsidR="00363582">
        <w:rPr>
          <w:rFonts w:hint="cs"/>
          <w:rtl/>
          <w:lang w:eastAsia="he-IL"/>
        </w:rPr>
        <w:t xml:space="preserve">הנוסחה היא מאוד פשוטה, </w:t>
      </w:r>
      <w:bookmarkStart w:id="14593" w:name="_ETM_Q1_9356351"/>
      <w:bookmarkEnd w:id="14593"/>
      <w:r w:rsidR="00363582">
        <w:rPr>
          <w:rFonts w:hint="cs"/>
          <w:rtl/>
          <w:lang w:eastAsia="he-IL"/>
        </w:rPr>
        <w:t>לא יכול להיות מצב שאתם יושבים ומגמגמים על</w:t>
      </w:r>
      <w:bookmarkStart w:id="14594" w:name="_ETM_Q1_9357499"/>
      <w:bookmarkEnd w:id="14594"/>
      <w:r w:rsidR="00363582">
        <w:rPr>
          <w:rFonts w:hint="cs"/>
          <w:rtl/>
          <w:lang w:eastAsia="he-IL"/>
        </w:rPr>
        <w:t xml:space="preserve"> כל דבר: נציג, נעשה. מתי? בשנה הבאה? בעוד שנתיים? </w:t>
      </w:r>
      <w:bookmarkStart w:id="14595" w:name="_ETM_Q1_9367867"/>
      <w:bookmarkEnd w:id="14595"/>
      <w:r w:rsidR="00363582">
        <w:rPr>
          <w:rFonts w:hint="cs"/>
          <w:rtl/>
          <w:lang w:eastAsia="he-IL"/>
        </w:rPr>
        <w:t xml:space="preserve">עכשיו המצב מאוד פשוט, אנחנו רוצים להגיע למצב שלא יהיה </w:t>
      </w:r>
      <w:bookmarkStart w:id="14596" w:name="_ETM_Q1_9370043"/>
      <w:bookmarkEnd w:id="14596"/>
      <w:r w:rsidR="00363582">
        <w:rPr>
          <w:rFonts w:hint="cs"/>
          <w:rtl/>
          <w:lang w:eastAsia="he-IL"/>
        </w:rPr>
        <w:t>לנו פה בד"צים למיניהם פיראטיים.</w:t>
      </w:r>
    </w:p>
    <w:p w:rsidR="00363582" w:rsidRDefault="00363582" w:rsidP="003366C6">
      <w:pPr>
        <w:rPr>
          <w:rtl/>
          <w:lang w:eastAsia="he-IL"/>
        </w:rPr>
      </w:pPr>
      <w:bookmarkStart w:id="14597" w:name="_ETM_Q1_9370163"/>
      <w:bookmarkStart w:id="14598" w:name="_ETM_Q1_9370236"/>
      <w:bookmarkStart w:id="14599" w:name="_ETM_Q1_9371243"/>
      <w:bookmarkEnd w:id="14597"/>
      <w:bookmarkEnd w:id="14598"/>
      <w:bookmarkEnd w:id="14599"/>
    </w:p>
    <w:p w:rsidR="00363582" w:rsidRDefault="00363582" w:rsidP="00363582">
      <w:pPr>
        <w:pStyle w:val="a4"/>
        <w:keepNext/>
        <w:rPr>
          <w:rtl/>
        </w:rPr>
      </w:pPr>
      <w:bookmarkStart w:id="14600" w:name="ET_speaker_5359_1955"/>
      <w:r w:rsidRPr="00363582">
        <w:rPr>
          <w:rStyle w:val="TagStyle"/>
          <w:rtl/>
        </w:rPr>
        <w:t xml:space="preserve"> &lt;&lt; דובר &gt;&gt; </w:t>
      </w:r>
      <w:r>
        <w:rPr>
          <w:rtl/>
        </w:rPr>
        <w:t>יעקב מרגי (ש"ס):</w:t>
      </w:r>
      <w:r w:rsidRPr="00363582">
        <w:rPr>
          <w:rStyle w:val="TagStyle"/>
          <w:rtl/>
        </w:rPr>
        <w:t xml:space="preserve"> &lt;&lt; דובר &gt;&gt;</w:t>
      </w:r>
      <w:r w:rsidR="00DF053A">
        <w:rPr>
          <w:rtl/>
        </w:rPr>
        <w:t xml:space="preserve"> </w:t>
      </w:r>
      <w:r>
        <w:rPr>
          <w:rtl/>
        </w:rPr>
        <w:t xml:space="preserve"> </w:t>
      </w:r>
      <w:bookmarkEnd w:id="14600"/>
    </w:p>
    <w:p w:rsidR="00363582" w:rsidRDefault="00363582" w:rsidP="00363582">
      <w:pPr>
        <w:pStyle w:val="KeepWithNext"/>
        <w:rPr>
          <w:rtl/>
          <w:lang w:eastAsia="he-IL"/>
        </w:rPr>
      </w:pPr>
    </w:p>
    <w:p w:rsidR="00363582" w:rsidRDefault="00363582" w:rsidP="00363582">
      <w:pPr>
        <w:rPr>
          <w:rtl/>
          <w:lang w:eastAsia="he-IL"/>
        </w:rPr>
      </w:pPr>
      <w:bookmarkStart w:id="14601" w:name="_ETM_Q1_9371563"/>
      <w:bookmarkStart w:id="14602" w:name="_ETM_Q1_9371584"/>
      <w:bookmarkEnd w:id="14601"/>
      <w:bookmarkEnd w:id="14602"/>
      <w:r>
        <w:rPr>
          <w:rFonts w:hint="cs"/>
          <w:rtl/>
          <w:lang w:eastAsia="he-IL"/>
        </w:rPr>
        <w:t xml:space="preserve">לא, לא נכון. </w:t>
      </w:r>
    </w:p>
    <w:p w:rsidR="00363582" w:rsidRDefault="00363582" w:rsidP="00363582">
      <w:pPr>
        <w:rPr>
          <w:rtl/>
          <w:lang w:eastAsia="he-IL"/>
        </w:rPr>
      </w:pPr>
      <w:bookmarkStart w:id="14603" w:name="_ETM_Q1_9373515"/>
      <w:bookmarkStart w:id="14604" w:name="_ETM_Q1_9373577"/>
      <w:bookmarkEnd w:id="14603"/>
      <w:bookmarkEnd w:id="14604"/>
    </w:p>
    <w:p w:rsidR="00363582" w:rsidRDefault="00363582" w:rsidP="00363582">
      <w:pPr>
        <w:pStyle w:val="a4"/>
        <w:keepNext/>
        <w:rPr>
          <w:rtl/>
        </w:rPr>
      </w:pPr>
      <w:bookmarkStart w:id="14605" w:name="ET_speaker_5142_1956"/>
      <w:r w:rsidRPr="00363582">
        <w:rPr>
          <w:rStyle w:val="TagStyle"/>
          <w:rtl/>
        </w:rPr>
        <w:t xml:space="preserve"> &lt;&lt; דובר &gt;&gt; </w:t>
      </w:r>
      <w:r>
        <w:rPr>
          <w:rtl/>
        </w:rPr>
        <w:t>יוליה מלינובסקי (ישראל ביתנו):</w:t>
      </w:r>
      <w:r w:rsidRPr="00363582">
        <w:rPr>
          <w:rStyle w:val="TagStyle"/>
          <w:rtl/>
        </w:rPr>
        <w:t xml:space="preserve"> &lt;&lt; דובר &gt;&gt;</w:t>
      </w:r>
      <w:r w:rsidR="00DF053A">
        <w:rPr>
          <w:rtl/>
        </w:rPr>
        <w:t xml:space="preserve"> </w:t>
      </w:r>
      <w:r>
        <w:rPr>
          <w:rtl/>
        </w:rPr>
        <w:t xml:space="preserve"> </w:t>
      </w:r>
      <w:bookmarkEnd w:id="14605"/>
    </w:p>
    <w:p w:rsidR="00363582" w:rsidRDefault="00363582" w:rsidP="00363582">
      <w:pPr>
        <w:pStyle w:val="KeepWithNext"/>
        <w:rPr>
          <w:rtl/>
          <w:lang w:eastAsia="he-IL"/>
        </w:rPr>
      </w:pPr>
    </w:p>
    <w:p w:rsidR="00363582" w:rsidRDefault="00363582" w:rsidP="002422C7">
      <w:pPr>
        <w:rPr>
          <w:rtl/>
          <w:lang w:eastAsia="he-IL"/>
        </w:rPr>
      </w:pPr>
      <w:bookmarkStart w:id="14606" w:name="_ETM_Q1_9375402"/>
      <w:bookmarkStart w:id="14607" w:name="_ETM_Q1_9375418"/>
      <w:bookmarkEnd w:id="14606"/>
      <w:bookmarkEnd w:id="14607"/>
      <w:r>
        <w:rPr>
          <w:rFonts w:hint="cs"/>
          <w:rtl/>
          <w:lang w:eastAsia="he-IL"/>
        </w:rPr>
        <w:t>יכול להיות ש</w:t>
      </w:r>
      <w:bookmarkStart w:id="14608" w:name="_ETM_Q1_9375291"/>
      <w:bookmarkEnd w:id="14608"/>
      <w:r>
        <w:rPr>
          <w:rFonts w:hint="cs"/>
          <w:rtl/>
          <w:lang w:eastAsia="he-IL"/>
        </w:rPr>
        <w:t>הם אחלה, יכול להיות שהם מצוין, אבל אני</w:t>
      </w:r>
      <w:r w:rsidR="00DF053A">
        <w:rPr>
          <w:rFonts w:hint="cs"/>
          <w:rtl/>
          <w:lang w:eastAsia="he-IL"/>
        </w:rPr>
        <w:t xml:space="preserve"> </w:t>
      </w:r>
      <w:r>
        <w:rPr>
          <w:rFonts w:hint="cs"/>
          <w:rtl/>
          <w:lang w:eastAsia="he-IL"/>
        </w:rPr>
        <w:t xml:space="preserve">רוצה </w:t>
      </w:r>
      <w:r w:rsidR="00CC330C">
        <w:rPr>
          <w:rFonts w:hint="cs"/>
          <w:rtl/>
          <w:lang w:eastAsia="he-IL"/>
        </w:rPr>
        <w:t>א</w:t>
      </w:r>
      <w:r w:rsidR="002422C7">
        <w:rPr>
          <w:rFonts w:hint="cs"/>
          <w:rtl/>
          <w:lang w:eastAsia="he-IL"/>
        </w:rPr>
        <w:t>סדרה.</w:t>
      </w:r>
    </w:p>
    <w:p w:rsidR="00363582" w:rsidRDefault="00363582" w:rsidP="00363582">
      <w:pPr>
        <w:rPr>
          <w:rtl/>
          <w:lang w:eastAsia="he-IL"/>
        </w:rPr>
      </w:pPr>
      <w:bookmarkStart w:id="14609" w:name="_ETM_Q1_9374065"/>
      <w:bookmarkStart w:id="14610" w:name="_ETM_Q1_9374136"/>
      <w:bookmarkEnd w:id="14609"/>
      <w:bookmarkEnd w:id="14610"/>
    </w:p>
    <w:p w:rsidR="00363582" w:rsidRDefault="00363582" w:rsidP="00363582">
      <w:pPr>
        <w:pStyle w:val="a4"/>
        <w:keepNext/>
        <w:rPr>
          <w:rtl/>
        </w:rPr>
      </w:pPr>
      <w:bookmarkStart w:id="14611" w:name="ET_speaker_5359_1957"/>
      <w:r w:rsidRPr="00363582">
        <w:rPr>
          <w:rStyle w:val="TagStyle"/>
          <w:rtl/>
        </w:rPr>
        <w:t xml:space="preserve"> &lt;&lt; דובר &gt;&gt; </w:t>
      </w:r>
      <w:r>
        <w:rPr>
          <w:rtl/>
        </w:rPr>
        <w:t>יעקב מרגי (ש"ס):</w:t>
      </w:r>
      <w:r w:rsidRPr="00363582">
        <w:rPr>
          <w:rStyle w:val="TagStyle"/>
          <w:rtl/>
        </w:rPr>
        <w:t xml:space="preserve"> &lt;&lt; דובר &gt;&gt;</w:t>
      </w:r>
      <w:r w:rsidR="00DF053A">
        <w:rPr>
          <w:rtl/>
        </w:rPr>
        <w:t xml:space="preserve"> </w:t>
      </w:r>
      <w:r>
        <w:rPr>
          <w:rtl/>
        </w:rPr>
        <w:t xml:space="preserve"> </w:t>
      </w:r>
      <w:bookmarkEnd w:id="14611"/>
    </w:p>
    <w:p w:rsidR="00363582" w:rsidRDefault="00363582" w:rsidP="00363582">
      <w:pPr>
        <w:pStyle w:val="KeepWithNext"/>
        <w:rPr>
          <w:rtl/>
          <w:lang w:eastAsia="he-IL"/>
        </w:rPr>
      </w:pPr>
    </w:p>
    <w:p w:rsidR="00363582" w:rsidRDefault="00363582" w:rsidP="00363582">
      <w:pPr>
        <w:rPr>
          <w:rtl/>
          <w:lang w:eastAsia="he-IL"/>
        </w:rPr>
      </w:pPr>
      <w:bookmarkStart w:id="14612" w:name="_ETM_Q1_9375505"/>
      <w:bookmarkStart w:id="14613" w:name="_ETM_Q1_9375523"/>
      <w:bookmarkEnd w:id="14612"/>
      <w:bookmarkEnd w:id="14613"/>
      <w:r>
        <w:rPr>
          <w:rFonts w:hint="cs"/>
          <w:rtl/>
          <w:lang w:eastAsia="he-IL"/>
        </w:rPr>
        <w:t xml:space="preserve">למה? </w:t>
      </w:r>
      <w:r w:rsidR="002422C7">
        <w:rPr>
          <w:rFonts w:hint="cs"/>
          <w:rtl/>
          <w:lang w:eastAsia="he-IL"/>
        </w:rPr>
        <w:t xml:space="preserve">זה רישיון לעסוק במקצועות הדת? </w:t>
      </w:r>
      <w:bookmarkStart w:id="14614" w:name="_ETM_Q1_9374995"/>
      <w:bookmarkEnd w:id="14614"/>
    </w:p>
    <w:p w:rsidR="002422C7" w:rsidRDefault="002422C7" w:rsidP="00363582">
      <w:pPr>
        <w:rPr>
          <w:rtl/>
          <w:lang w:eastAsia="he-IL"/>
        </w:rPr>
      </w:pPr>
      <w:bookmarkStart w:id="14615" w:name="_ETM_Q1_9375147"/>
      <w:bookmarkStart w:id="14616" w:name="_ETM_Q1_9375209"/>
      <w:bookmarkEnd w:id="14615"/>
      <w:bookmarkEnd w:id="14616"/>
    </w:p>
    <w:p w:rsidR="002422C7" w:rsidRDefault="002422C7" w:rsidP="002422C7">
      <w:pPr>
        <w:pStyle w:val="a4"/>
        <w:keepNext/>
        <w:rPr>
          <w:rtl/>
        </w:rPr>
      </w:pPr>
      <w:bookmarkStart w:id="14617" w:name="ET_speaker_5142_1958"/>
      <w:r w:rsidRPr="002422C7">
        <w:rPr>
          <w:rStyle w:val="TagStyle"/>
          <w:rtl/>
        </w:rPr>
        <w:t xml:space="preserve"> &lt;&lt; דובר &gt;&gt; </w:t>
      </w:r>
      <w:r>
        <w:rPr>
          <w:rtl/>
        </w:rPr>
        <w:t>יוליה מלינובסקי (ישראל ביתנו):</w:t>
      </w:r>
      <w:r w:rsidRPr="002422C7">
        <w:rPr>
          <w:rStyle w:val="TagStyle"/>
          <w:rtl/>
        </w:rPr>
        <w:t xml:space="preserve"> &lt;&lt; דובר &gt;&gt;</w:t>
      </w:r>
      <w:r w:rsidR="00DF053A">
        <w:rPr>
          <w:rtl/>
        </w:rPr>
        <w:t xml:space="preserve"> </w:t>
      </w:r>
      <w:r>
        <w:rPr>
          <w:rtl/>
        </w:rPr>
        <w:t xml:space="preserve"> </w:t>
      </w:r>
      <w:bookmarkEnd w:id="14617"/>
    </w:p>
    <w:p w:rsidR="002422C7" w:rsidRDefault="002422C7" w:rsidP="002422C7">
      <w:pPr>
        <w:pStyle w:val="KeepWithNext"/>
        <w:rPr>
          <w:rtl/>
          <w:lang w:eastAsia="he-IL"/>
        </w:rPr>
      </w:pPr>
    </w:p>
    <w:p w:rsidR="002422C7" w:rsidRDefault="00CC330C" w:rsidP="00134FDD">
      <w:pPr>
        <w:rPr>
          <w:rtl/>
          <w:lang w:eastAsia="he-IL"/>
        </w:rPr>
      </w:pPr>
      <w:bookmarkStart w:id="14618" w:name="_ETM_Q1_9376839"/>
      <w:bookmarkStart w:id="14619" w:name="_ETM_Q1_9376858"/>
      <w:bookmarkEnd w:id="14618"/>
      <w:bookmarkEnd w:id="14619"/>
      <w:r>
        <w:rPr>
          <w:rFonts w:hint="cs"/>
          <w:rtl/>
          <w:lang w:eastAsia="he-IL"/>
        </w:rPr>
        <w:t>דקה, חבר הכנסת מרגי. אני רוצה א</w:t>
      </w:r>
      <w:r w:rsidR="002422C7">
        <w:rPr>
          <w:rFonts w:hint="cs"/>
          <w:rtl/>
          <w:lang w:eastAsia="he-IL"/>
        </w:rPr>
        <w:t xml:space="preserve">סדרה ברורה. אם עד </w:t>
      </w:r>
      <w:bookmarkStart w:id="14620" w:name="_ETM_Q1_9389227"/>
      <w:bookmarkEnd w:id="14620"/>
      <w:r w:rsidR="002422C7">
        <w:rPr>
          <w:rFonts w:hint="cs"/>
          <w:rtl/>
          <w:lang w:eastAsia="he-IL"/>
        </w:rPr>
        <w:t xml:space="preserve">עכשיו הייתה פסיקה של בג"צ בגלל שהייתה לאקונה בחוק שלא </w:t>
      </w:r>
      <w:bookmarkStart w:id="14621" w:name="_ETM_Q1_9392197"/>
      <w:bookmarkEnd w:id="14621"/>
      <w:r w:rsidR="002422C7">
        <w:rPr>
          <w:rFonts w:hint="cs"/>
          <w:rtl/>
          <w:lang w:eastAsia="he-IL"/>
        </w:rPr>
        <w:t>מחוקק</w:t>
      </w:r>
      <w:r w:rsidR="00134FDD">
        <w:rPr>
          <w:rFonts w:hint="cs"/>
          <w:rtl/>
          <w:lang w:eastAsia="he-IL"/>
        </w:rPr>
        <w:t>,</w:t>
      </w:r>
      <w:r w:rsidR="002422C7">
        <w:rPr>
          <w:rFonts w:hint="cs"/>
          <w:rtl/>
          <w:lang w:eastAsia="he-IL"/>
        </w:rPr>
        <w:t xml:space="preserve"> בגלל זה בג"צ נכנס לנושא</w:t>
      </w:r>
      <w:r w:rsidR="00134FDD">
        <w:rPr>
          <w:rFonts w:hint="cs"/>
          <w:rtl/>
          <w:lang w:eastAsia="he-IL"/>
        </w:rPr>
        <w:t>,</w:t>
      </w:r>
      <w:r w:rsidR="002422C7">
        <w:rPr>
          <w:rFonts w:hint="cs"/>
          <w:rtl/>
          <w:lang w:eastAsia="he-IL"/>
        </w:rPr>
        <w:t xml:space="preserve"> אני לא מוכנה להשאיר </w:t>
      </w:r>
      <w:bookmarkStart w:id="14622" w:name="_ETM_Q1_9395059"/>
      <w:bookmarkEnd w:id="14622"/>
      <w:r w:rsidR="002422C7">
        <w:rPr>
          <w:rFonts w:hint="cs"/>
          <w:rtl/>
          <w:lang w:eastAsia="he-IL"/>
        </w:rPr>
        <w:t>את ההלכה הזאת</w:t>
      </w:r>
      <w:r w:rsidR="00134FDD">
        <w:rPr>
          <w:rFonts w:hint="cs"/>
          <w:rtl/>
          <w:lang w:eastAsia="he-IL"/>
        </w:rPr>
        <w:t>,</w:t>
      </w:r>
      <w:r w:rsidR="002422C7">
        <w:rPr>
          <w:rFonts w:hint="cs"/>
          <w:rtl/>
          <w:lang w:eastAsia="he-IL"/>
        </w:rPr>
        <w:t xml:space="preserve"> אני לא מוכנה להשאיר את הפסיקה </w:t>
      </w:r>
      <w:bookmarkStart w:id="14623" w:name="_ETM_Q1_9401163"/>
      <w:bookmarkEnd w:id="14623"/>
      <w:r w:rsidR="002422C7">
        <w:rPr>
          <w:rFonts w:hint="cs"/>
          <w:rtl/>
          <w:lang w:eastAsia="he-IL"/>
        </w:rPr>
        <w:t xml:space="preserve">הזאת. הפסיקה הזאת רלוונטית לתקופה קודמת, מחוקקים עכשיו חוק ומסדירים </w:t>
      </w:r>
      <w:bookmarkStart w:id="14624" w:name="_ETM_Q1_9407559"/>
      <w:bookmarkEnd w:id="14624"/>
      <w:r w:rsidR="002422C7">
        <w:rPr>
          <w:rFonts w:hint="cs"/>
          <w:rtl/>
          <w:lang w:eastAsia="he-IL"/>
        </w:rPr>
        <w:t xml:space="preserve">את הנושא. הנושא יהיה מוסדר בצורה כזאת שלא יהיו </w:t>
      </w:r>
      <w:bookmarkStart w:id="14625" w:name="_ETM_Q1_9411469"/>
      <w:bookmarkEnd w:id="14625"/>
      <w:r w:rsidR="002422C7">
        <w:rPr>
          <w:rFonts w:hint="cs"/>
          <w:rtl/>
          <w:lang w:eastAsia="he-IL"/>
        </w:rPr>
        <w:t xml:space="preserve">גופים שהם לא רשומים כי עם הרישום באה אחריות. עכשיו אני יכולה לשים חותמת כלשהי ומי יבדוק אותי ומי </w:t>
      </w:r>
      <w:bookmarkStart w:id="14626" w:name="_ETM_Q1_9419973"/>
      <w:bookmarkEnd w:id="14626"/>
      <w:r w:rsidR="002422C7">
        <w:rPr>
          <w:rFonts w:hint="cs"/>
          <w:rtl/>
          <w:lang w:eastAsia="he-IL"/>
        </w:rPr>
        <w:t xml:space="preserve">יקנוס אותי? ומול מי אני אחראית? תודה רבה, זה </w:t>
      </w:r>
      <w:bookmarkStart w:id="14627" w:name="_ETM_Q1_9423665"/>
      <w:bookmarkEnd w:id="14627"/>
      <w:r w:rsidR="002422C7">
        <w:rPr>
          <w:rFonts w:hint="cs"/>
          <w:rtl/>
          <w:lang w:eastAsia="he-IL"/>
        </w:rPr>
        <w:t xml:space="preserve">ברור? </w:t>
      </w:r>
    </w:p>
    <w:p w:rsidR="002422C7" w:rsidRDefault="002422C7" w:rsidP="002422C7">
      <w:pPr>
        <w:rPr>
          <w:rtl/>
          <w:lang w:eastAsia="he-IL"/>
        </w:rPr>
      </w:pPr>
      <w:bookmarkStart w:id="14628" w:name="_ETM_Q1_9425369"/>
      <w:bookmarkStart w:id="14629" w:name="_ETM_Q1_9425429"/>
      <w:bookmarkStart w:id="14630" w:name="_ETM_Q1_9421136"/>
      <w:bookmarkEnd w:id="14628"/>
      <w:bookmarkEnd w:id="14629"/>
      <w:bookmarkEnd w:id="14630"/>
    </w:p>
    <w:p w:rsidR="002422C7" w:rsidRDefault="002422C7" w:rsidP="002422C7">
      <w:pPr>
        <w:pStyle w:val="a4"/>
        <w:keepNext/>
        <w:rPr>
          <w:rtl/>
        </w:rPr>
      </w:pPr>
      <w:bookmarkStart w:id="14631" w:name="ET_speaker_5359_1959"/>
      <w:r w:rsidRPr="002422C7">
        <w:rPr>
          <w:rStyle w:val="TagStyle"/>
          <w:rtl/>
        </w:rPr>
        <w:t xml:space="preserve"> &lt;&lt; דובר &gt;&gt; </w:t>
      </w:r>
      <w:r>
        <w:rPr>
          <w:rtl/>
        </w:rPr>
        <w:t>יעקב מרגי (ש"ס):</w:t>
      </w:r>
      <w:r w:rsidRPr="002422C7">
        <w:rPr>
          <w:rStyle w:val="TagStyle"/>
          <w:rtl/>
        </w:rPr>
        <w:t xml:space="preserve"> &lt;&lt; דובר &gt;&gt;</w:t>
      </w:r>
      <w:r w:rsidR="00DF053A">
        <w:rPr>
          <w:rtl/>
        </w:rPr>
        <w:t xml:space="preserve"> </w:t>
      </w:r>
      <w:r>
        <w:rPr>
          <w:rtl/>
        </w:rPr>
        <w:t xml:space="preserve"> </w:t>
      </w:r>
      <w:bookmarkEnd w:id="14631"/>
    </w:p>
    <w:p w:rsidR="002422C7" w:rsidRDefault="002422C7" w:rsidP="002422C7">
      <w:pPr>
        <w:pStyle w:val="KeepWithNext"/>
        <w:rPr>
          <w:rtl/>
          <w:lang w:eastAsia="he-IL"/>
        </w:rPr>
      </w:pPr>
    </w:p>
    <w:p w:rsidR="002422C7" w:rsidRDefault="002422C7" w:rsidP="002422C7">
      <w:pPr>
        <w:rPr>
          <w:rtl/>
          <w:lang w:eastAsia="he-IL"/>
        </w:rPr>
      </w:pPr>
      <w:bookmarkStart w:id="14632" w:name="_ETM_Q1_9421427"/>
      <w:bookmarkStart w:id="14633" w:name="_ETM_Q1_9421447"/>
      <w:bookmarkEnd w:id="14632"/>
      <w:bookmarkEnd w:id="14633"/>
      <w:r>
        <w:rPr>
          <w:rFonts w:hint="cs"/>
          <w:rtl/>
          <w:lang w:eastAsia="he-IL"/>
        </w:rPr>
        <w:t xml:space="preserve">אני יכול לדבר? בואו נוריד את הטונים. </w:t>
      </w:r>
    </w:p>
    <w:p w:rsidR="002422C7" w:rsidRDefault="002422C7" w:rsidP="002422C7">
      <w:pPr>
        <w:rPr>
          <w:rtl/>
          <w:lang w:eastAsia="he-IL"/>
        </w:rPr>
      </w:pPr>
      <w:bookmarkStart w:id="14634" w:name="_ETM_Q1_9426157"/>
      <w:bookmarkStart w:id="14635" w:name="_ETM_Q1_9426557"/>
      <w:bookmarkEnd w:id="14634"/>
      <w:bookmarkEnd w:id="14635"/>
    </w:p>
    <w:p w:rsidR="002422C7" w:rsidRDefault="002422C7" w:rsidP="002422C7">
      <w:pPr>
        <w:pStyle w:val="a4"/>
        <w:keepNext/>
        <w:rPr>
          <w:rtl/>
        </w:rPr>
      </w:pPr>
      <w:bookmarkStart w:id="14636" w:name="ET_speaker_5142_1960"/>
      <w:r w:rsidRPr="002422C7">
        <w:rPr>
          <w:rStyle w:val="TagStyle"/>
          <w:rtl/>
        </w:rPr>
        <w:t xml:space="preserve"> &lt;&lt; דובר &gt;&gt; </w:t>
      </w:r>
      <w:r>
        <w:rPr>
          <w:rtl/>
        </w:rPr>
        <w:t>יוליה מלינובסקי (ישראל ביתנו):</w:t>
      </w:r>
      <w:r w:rsidRPr="002422C7">
        <w:rPr>
          <w:rStyle w:val="TagStyle"/>
          <w:rtl/>
        </w:rPr>
        <w:t xml:space="preserve"> &lt;&lt; דובר &gt;&gt;</w:t>
      </w:r>
      <w:r w:rsidR="00DF053A">
        <w:rPr>
          <w:rtl/>
        </w:rPr>
        <w:t xml:space="preserve"> </w:t>
      </w:r>
      <w:r>
        <w:rPr>
          <w:rtl/>
        </w:rPr>
        <w:t xml:space="preserve"> </w:t>
      </w:r>
      <w:bookmarkEnd w:id="14636"/>
    </w:p>
    <w:p w:rsidR="002422C7" w:rsidRDefault="002422C7" w:rsidP="002422C7">
      <w:pPr>
        <w:pStyle w:val="KeepWithNext"/>
        <w:rPr>
          <w:rtl/>
          <w:lang w:eastAsia="he-IL"/>
        </w:rPr>
      </w:pPr>
    </w:p>
    <w:p w:rsidR="002422C7" w:rsidRDefault="002422C7" w:rsidP="002422C7">
      <w:pPr>
        <w:rPr>
          <w:rtl/>
          <w:lang w:eastAsia="he-IL"/>
        </w:rPr>
      </w:pPr>
      <w:bookmarkStart w:id="14637" w:name="_ETM_Q1_9429078"/>
      <w:bookmarkStart w:id="14638" w:name="_ETM_Q1_9429154"/>
      <w:bookmarkEnd w:id="14637"/>
      <w:bookmarkEnd w:id="14638"/>
      <w:r>
        <w:rPr>
          <w:rFonts w:hint="cs"/>
          <w:rtl/>
          <w:lang w:eastAsia="he-IL"/>
        </w:rPr>
        <w:t>זה ברור</w:t>
      </w:r>
      <w:bookmarkStart w:id="14639" w:name="_ETM_Q1_9424865"/>
      <w:bookmarkEnd w:id="14639"/>
      <w:r>
        <w:rPr>
          <w:rFonts w:hint="cs"/>
          <w:rtl/>
          <w:lang w:eastAsia="he-IL"/>
        </w:rPr>
        <w:t xml:space="preserve"> לכם? </w:t>
      </w:r>
      <w:bookmarkStart w:id="14640" w:name="_ETM_Q1_9425729"/>
      <w:bookmarkEnd w:id="14640"/>
    </w:p>
    <w:p w:rsidR="002422C7" w:rsidRDefault="002422C7" w:rsidP="002422C7">
      <w:pPr>
        <w:rPr>
          <w:rtl/>
          <w:lang w:eastAsia="he-IL"/>
        </w:rPr>
      </w:pPr>
      <w:bookmarkStart w:id="14641" w:name="_ETM_Q1_9426054"/>
      <w:bookmarkEnd w:id="14641"/>
    </w:p>
    <w:p w:rsidR="002422C7" w:rsidRDefault="002422C7" w:rsidP="002422C7">
      <w:pPr>
        <w:pStyle w:val="af9"/>
        <w:keepNext/>
        <w:rPr>
          <w:rtl/>
          <w:lang w:eastAsia="he-IL"/>
        </w:rPr>
      </w:pPr>
      <w:bookmarkStart w:id="14642" w:name="ET_guest_רוני_נויבואר_1961"/>
      <w:r w:rsidRPr="002422C7">
        <w:rPr>
          <w:rStyle w:val="TagStyle"/>
          <w:rtl/>
        </w:rPr>
        <w:t xml:space="preserve"> &lt;&lt; אורח &gt;&gt; </w:t>
      </w:r>
      <w:r>
        <w:rPr>
          <w:rtl/>
          <w:lang w:eastAsia="he-IL"/>
        </w:rPr>
        <w:t>רוני נויבואר:</w:t>
      </w:r>
      <w:r w:rsidRPr="002422C7">
        <w:rPr>
          <w:rStyle w:val="TagStyle"/>
          <w:rtl/>
        </w:rPr>
        <w:t xml:space="preserve"> &lt;&lt; אורח &gt;&gt;</w:t>
      </w:r>
      <w:r w:rsidR="00DF053A">
        <w:rPr>
          <w:rtl/>
          <w:lang w:eastAsia="he-IL"/>
        </w:rPr>
        <w:t xml:space="preserve"> </w:t>
      </w:r>
      <w:r>
        <w:rPr>
          <w:rtl/>
          <w:lang w:eastAsia="he-IL"/>
        </w:rPr>
        <w:t xml:space="preserve"> </w:t>
      </w:r>
      <w:bookmarkEnd w:id="14642"/>
    </w:p>
    <w:p w:rsidR="002422C7" w:rsidRDefault="002422C7" w:rsidP="002422C7">
      <w:pPr>
        <w:pStyle w:val="KeepWithNext"/>
        <w:rPr>
          <w:rtl/>
          <w:lang w:eastAsia="he-IL"/>
        </w:rPr>
      </w:pPr>
    </w:p>
    <w:p w:rsidR="002422C7" w:rsidRDefault="002422C7" w:rsidP="002422C7">
      <w:pPr>
        <w:rPr>
          <w:rtl/>
          <w:lang w:eastAsia="he-IL"/>
        </w:rPr>
      </w:pPr>
      <w:bookmarkStart w:id="14643" w:name="_ETM_Q1_9427693"/>
      <w:bookmarkStart w:id="14644" w:name="_ETM_Q1_9427786"/>
      <w:bookmarkEnd w:id="14643"/>
      <w:bookmarkEnd w:id="14644"/>
      <w:r>
        <w:rPr>
          <w:rFonts w:hint="cs"/>
          <w:rtl/>
          <w:lang w:eastAsia="he-IL"/>
        </w:rPr>
        <w:t xml:space="preserve">כן. </w:t>
      </w:r>
    </w:p>
    <w:p w:rsidR="002422C7" w:rsidRDefault="002422C7" w:rsidP="002422C7">
      <w:pPr>
        <w:rPr>
          <w:rtl/>
          <w:lang w:eastAsia="he-IL"/>
        </w:rPr>
      </w:pPr>
      <w:bookmarkStart w:id="14645" w:name="_ETM_Q1_9428089"/>
      <w:bookmarkStart w:id="14646" w:name="_ETM_Q1_9428342"/>
      <w:bookmarkEnd w:id="14645"/>
      <w:bookmarkEnd w:id="14646"/>
    </w:p>
    <w:p w:rsidR="002422C7" w:rsidRDefault="002422C7" w:rsidP="002422C7">
      <w:pPr>
        <w:pStyle w:val="a4"/>
        <w:keepNext/>
        <w:rPr>
          <w:rtl/>
        </w:rPr>
      </w:pPr>
      <w:bookmarkStart w:id="14647" w:name="ET_speaker_5359_1963"/>
      <w:r w:rsidRPr="002422C7">
        <w:rPr>
          <w:rStyle w:val="TagStyle"/>
          <w:rtl/>
        </w:rPr>
        <w:t xml:space="preserve"> &lt;&lt; דובר &gt;&gt; </w:t>
      </w:r>
      <w:r>
        <w:rPr>
          <w:rtl/>
        </w:rPr>
        <w:t>יעקב מרגי (ש"ס):</w:t>
      </w:r>
      <w:r w:rsidRPr="002422C7">
        <w:rPr>
          <w:rStyle w:val="TagStyle"/>
          <w:rtl/>
        </w:rPr>
        <w:t xml:space="preserve"> &lt;&lt; דובר &gt;&gt;</w:t>
      </w:r>
      <w:r w:rsidR="00DF053A">
        <w:rPr>
          <w:rtl/>
        </w:rPr>
        <w:t xml:space="preserve"> </w:t>
      </w:r>
      <w:r>
        <w:rPr>
          <w:rtl/>
        </w:rPr>
        <w:t xml:space="preserve"> </w:t>
      </w:r>
      <w:bookmarkEnd w:id="14647"/>
    </w:p>
    <w:p w:rsidR="002422C7" w:rsidRDefault="002422C7" w:rsidP="002422C7">
      <w:pPr>
        <w:pStyle w:val="KeepWithNext"/>
        <w:rPr>
          <w:rtl/>
          <w:lang w:eastAsia="he-IL"/>
        </w:rPr>
      </w:pPr>
    </w:p>
    <w:p w:rsidR="002422C7" w:rsidRDefault="002422C7" w:rsidP="002422C7">
      <w:pPr>
        <w:rPr>
          <w:rtl/>
          <w:lang w:eastAsia="he-IL"/>
        </w:rPr>
      </w:pPr>
      <w:bookmarkStart w:id="14648" w:name="_ETM_Q1_9429716"/>
      <w:bookmarkStart w:id="14649" w:name="_ETM_Q1_9429782"/>
      <w:bookmarkEnd w:id="14648"/>
      <w:bookmarkEnd w:id="14649"/>
      <w:r>
        <w:rPr>
          <w:rFonts w:hint="cs"/>
          <w:rtl/>
          <w:lang w:eastAsia="he-IL"/>
        </w:rPr>
        <w:t xml:space="preserve">היושבת ראש, אפשר ברוגע? אני חייב לומר </w:t>
      </w:r>
      <w:bookmarkStart w:id="14650" w:name="_ETM_Q1_9435095"/>
      <w:bookmarkEnd w:id="14650"/>
      <w:r>
        <w:rPr>
          <w:rFonts w:hint="cs"/>
          <w:rtl/>
          <w:lang w:eastAsia="he-IL"/>
        </w:rPr>
        <w:t xml:space="preserve">משהו. </w:t>
      </w:r>
    </w:p>
    <w:p w:rsidR="002422C7" w:rsidRDefault="002422C7" w:rsidP="002422C7">
      <w:pPr>
        <w:rPr>
          <w:rtl/>
          <w:lang w:eastAsia="he-IL"/>
        </w:rPr>
      </w:pPr>
      <w:bookmarkStart w:id="14651" w:name="_ETM_Q1_9432769"/>
      <w:bookmarkStart w:id="14652" w:name="_ETM_Q1_9433025"/>
      <w:bookmarkEnd w:id="14651"/>
      <w:bookmarkEnd w:id="14652"/>
    </w:p>
    <w:p w:rsidR="002422C7" w:rsidRDefault="002422C7" w:rsidP="002422C7">
      <w:pPr>
        <w:pStyle w:val="a4"/>
        <w:keepNext/>
        <w:rPr>
          <w:rtl/>
        </w:rPr>
      </w:pPr>
      <w:bookmarkStart w:id="14653" w:name="ET_speaker_5142_1964"/>
      <w:r w:rsidRPr="002422C7">
        <w:rPr>
          <w:rStyle w:val="TagStyle"/>
          <w:rtl/>
        </w:rPr>
        <w:t xml:space="preserve"> &lt;&lt; דובר &gt;&gt; </w:t>
      </w:r>
      <w:r>
        <w:rPr>
          <w:rtl/>
        </w:rPr>
        <w:t>יוליה מלינובסקי (ישראל ביתנו):</w:t>
      </w:r>
      <w:r w:rsidRPr="002422C7">
        <w:rPr>
          <w:rStyle w:val="TagStyle"/>
          <w:rtl/>
        </w:rPr>
        <w:t xml:space="preserve"> &lt;&lt; דובר &gt;&gt;</w:t>
      </w:r>
      <w:r w:rsidR="00DF053A">
        <w:rPr>
          <w:rtl/>
        </w:rPr>
        <w:t xml:space="preserve"> </w:t>
      </w:r>
      <w:r>
        <w:rPr>
          <w:rtl/>
        </w:rPr>
        <w:t xml:space="preserve"> </w:t>
      </w:r>
      <w:bookmarkEnd w:id="14653"/>
    </w:p>
    <w:p w:rsidR="002422C7" w:rsidRDefault="002422C7" w:rsidP="002422C7">
      <w:pPr>
        <w:pStyle w:val="KeepWithNext"/>
        <w:rPr>
          <w:rtl/>
          <w:lang w:eastAsia="he-IL"/>
        </w:rPr>
      </w:pPr>
    </w:p>
    <w:p w:rsidR="002422C7" w:rsidRDefault="002422C7" w:rsidP="002422C7">
      <w:pPr>
        <w:rPr>
          <w:rtl/>
          <w:lang w:eastAsia="he-IL"/>
        </w:rPr>
      </w:pPr>
      <w:bookmarkStart w:id="14654" w:name="_ETM_Q1_9434690"/>
      <w:bookmarkStart w:id="14655" w:name="_ETM_Q1_9434740"/>
      <w:bookmarkEnd w:id="14654"/>
      <w:bookmarkEnd w:id="14655"/>
      <w:r>
        <w:rPr>
          <w:rFonts w:hint="cs"/>
          <w:rtl/>
          <w:lang w:eastAsia="he-IL"/>
        </w:rPr>
        <w:t>לא, כי - - -</w:t>
      </w:r>
    </w:p>
    <w:p w:rsidR="002422C7" w:rsidRDefault="002422C7" w:rsidP="002422C7">
      <w:pPr>
        <w:rPr>
          <w:rtl/>
          <w:lang w:eastAsia="he-IL"/>
        </w:rPr>
      </w:pPr>
      <w:bookmarkStart w:id="14656" w:name="_ETM_Q1_9434193"/>
      <w:bookmarkStart w:id="14657" w:name="_ETM_Q1_9434253"/>
      <w:bookmarkEnd w:id="14656"/>
      <w:bookmarkEnd w:id="14657"/>
    </w:p>
    <w:p w:rsidR="002422C7" w:rsidRDefault="002422C7" w:rsidP="002422C7">
      <w:pPr>
        <w:pStyle w:val="a4"/>
        <w:keepNext/>
        <w:rPr>
          <w:rtl/>
        </w:rPr>
      </w:pPr>
      <w:bookmarkStart w:id="14658" w:name="ET_speaker_5359_1965"/>
      <w:r w:rsidRPr="002422C7">
        <w:rPr>
          <w:rStyle w:val="TagStyle"/>
          <w:rtl/>
        </w:rPr>
        <w:t xml:space="preserve"> &lt;&lt; דובר &gt;&gt; </w:t>
      </w:r>
      <w:r>
        <w:rPr>
          <w:rtl/>
        </w:rPr>
        <w:t>יעקב מרגי (ש"ס):</w:t>
      </w:r>
      <w:r w:rsidRPr="002422C7">
        <w:rPr>
          <w:rStyle w:val="TagStyle"/>
          <w:rtl/>
        </w:rPr>
        <w:t xml:space="preserve"> &lt;&lt; דובר &gt;&gt;</w:t>
      </w:r>
      <w:r w:rsidR="00DF053A">
        <w:rPr>
          <w:rtl/>
        </w:rPr>
        <w:t xml:space="preserve"> </w:t>
      </w:r>
      <w:r>
        <w:rPr>
          <w:rtl/>
        </w:rPr>
        <w:t xml:space="preserve"> </w:t>
      </w:r>
      <w:bookmarkEnd w:id="14658"/>
    </w:p>
    <w:p w:rsidR="002422C7" w:rsidRDefault="002422C7" w:rsidP="002422C7">
      <w:pPr>
        <w:pStyle w:val="KeepWithNext"/>
        <w:rPr>
          <w:rtl/>
          <w:lang w:eastAsia="he-IL"/>
        </w:rPr>
      </w:pPr>
    </w:p>
    <w:p w:rsidR="002422C7" w:rsidRPr="002422C7" w:rsidRDefault="002422C7" w:rsidP="002422C7">
      <w:pPr>
        <w:rPr>
          <w:rtl/>
          <w:lang w:eastAsia="he-IL"/>
        </w:rPr>
      </w:pPr>
      <w:bookmarkStart w:id="14659" w:name="_ETM_Q1_9436077"/>
      <w:bookmarkStart w:id="14660" w:name="_ETM_Q1_9436096"/>
      <w:bookmarkEnd w:id="14659"/>
      <w:bookmarkEnd w:id="14660"/>
      <w:r>
        <w:rPr>
          <w:rFonts w:hint="cs"/>
          <w:rtl/>
          <w:lang w:eastAsia="he-IL"/>
        </w:rPr>
        <w:t xml:space="preserve">בסדר, הבנתי אותך. סליחה, אני </w:t>
      </w:r>
      <w:bookmarkStart w:id="14661" w:name="_ETM_Q1_9439681"/>
      <w:bookmarkEnd w:id="14661"/>
      <w:r>
        <w:rPr>
          <w:rFonts w:hint="cs"/>
          <w:rtl/>
          <w:lang w:eastAsia="he-IL"/>
        </w:rPr>
        <w:t xml:space="preserve">חושב שאת מתבלבלת ואנחנו מתבלבלים. לפעמים אנחנו מייצרים איזה מסלול, </w:t>
      </w:r>
      <w:bookmarkStart w:id="14662" w:name="_ETM_Q1_9443391"/>
      <w:bookmarkEnd w:id="14662"/>
      <w:r>
        <w:rPr>
          <w:rFonts w:hint="cs"/>
          <w:rtl/>
          <w:lang w:eastAsia="he-IL"/>
        </w:rPr>
        <w:t xml:space="preserve">נכנסים אליו ומתבלבלים, אני אסביר. </w:t>
      </w:r>
    </w:p>
    <w:p w:rsidR="002422C7" w:rsidRDefault="002422C7" w:rsidP="002422C7">
      <w:pPr>
        <w:rPr>
          <w:rtl/>
          <w:lang w:eastAsia="he-IL"/>
        </w:rPr>
      </w:pPr>
      <w:bookmarkStart w:id="14663" w:name="_ETM_Q1_9428401"/>
      <w:bookmarkEnd w:id="14663"/>
    </w:p>
    <w:p w:rsidR="002422C7" w:rsidRDefault="002422C7" w:rsidP="002422C7">
      <w:pPr>
        <w:pStyle w:val="a4"/>
        <w:keepNext/>
        <w:rPr>
          <w:rtl/>
        </w:rPr>
      </w:pPr>
      <w:bookmarkStart w:id="14664" w:name="ET_speaker_5142_1962"/>
      <w:r w:rsidRPr="002422C7">
        <w:rPr>
          <w:rStyle w:val="TagStyle"/>
          <w:rtl/>
        </w:rPr>
        <w:t xml:space="preserve"> &lt;&lt; דובר &gt;&gt; </w:t>
      </w:r>
      <w:r>
        <w:rPr>
          <w:rtl/>
        </w:rPr>
        <w:t>יוליה מלינובסקי (ישראל ביתנו):</w:t>
      </w:r>
      <w:r w:rsidRPr="002422C7">
        <w:rPr>
          <w:rStyle w:val="TagStyle"/>
          <w:rtl/>
        </w:rPr>
        <w:t xml:space="preserve"> &lt;&lt; דובר &gt;&gt;</w:t>
      </w:r>
      <w:r w:rsidR="00DF053A">
        <w:rPr>
          <w:rtl/>
        </w:rPr>
        <w:t xml:space="preserve"> </w:t>
      </w:r>
      <w:r>
        <w:rPr>
          <w:rtl/>
        </w:rPr>
        <w:t xml:space="preserve"> </w:t>
      </w:r>
      <w:bookmarkEnd w:id="14664"/>
    </w:p>
    <w:p w:rsidR="002422C7" w:rsidRDefault="002422C7" w:rsidP="002422C7">
      <w:pPr>
        <w:pStyle w:val="KeepWithNext"/>
        <w:rPr>
          <w:rtl/>
          <w:lang w:eastAsia="he-IL"/>
        </w:rPr>
      </w:pPr>
    </w:p>
    <w:p w:rsidR="002422C7" w:rsidRDefault="002422C7" w:rsidP="002422C7">
      <w:pPr>
        <w:rPr>
          <w:rtl/>
          <w:lang w:eastAsia="he-IL"/>
        </w:rPr>
      </w:pPr>
      <w:bookmarkStart w:id="14665" w:name="_ETM_Q1_9425475"/>
      <w:bookmarkStart w:id="14666" w:name="_ETM_Q1_9425549"/>
      <w:bookmarkEnd w:id="14665"/>
      <w:bookmarkEnd w:id="14666"/>
      <w:r>
        <w:rPr>
          <w:rFonts w:hint="cs"/>
          <w:rtl/>
          <w:lang w:eastAsia="he-IL"/>
        </w:rPr>
        <w:t>טוב, תתייחסו לסעיפי החוק שהקראנו.</w:t>
      </w:r>
    </w:p>
    <w:p w:rsidR="002422C7" w:rsidRDefault="002422C7" w:rsidP="002422C7">
      <w:pPr>
        <w:rPr>
          <w:rtl/>
          <w:lang w:eastAsia="he-IL"/>
        </w:rPr>
      </w:pPr>
      <w:bookmarkStart w:id="14667" w:name="_ETM_Q1_9445737"/>
      <w:bookmarkStart w:id="14668" w:name="_ETM_Q1_9445808"/>
      <w:bookmarkEnd w:id="14667"/>
      <w:bookmarkEnd w:id="14668"/>
    </w:p>
    <w:p w:rsidR="002422C7" w:rsidRDefault="002422C7" w:rsidP="002422C7">
      <w:pPr>
        <w:pStyle w:val="a4"/>
        <w:keepNext/>
        <w:rPr>
          <w:rtl/>
        </w:rPr>
      </w:pPr>
      <w:bookmarkStart w:id="14669" w:name="ET_speaker_5359_1966"/>
      <w:r w:rsidRPr="002422C7">
        <w:rPr>
          <w:rStyle w:val="TagStyle"/>
          <w:rtl/>
        </w:rPr>
        <w:t xml:space="preserve"> &lt;&lt; דובר &gt;&gt; </w:t>
      </w:r>
      <w:r>
        <w:rPr>
          <w:rtl/>
        </w:rPr>
        <w:t>יעקב מרגי (ש"ס):</w:t>
      </w:r>
      <w:r w:rsidRPr="002422C7">
        <w:rPr>
          <w:rStyle w:val="TagStyle"/>
          <w:rtl/>
        </w:rPr>
        <w:t xml:space="preserve"> &lt;&lt; דובר &gt;&gt;</w:t>
      </w:r>
      <w:r w:rsidR="00DF053A">
        <w:rPr>
          <w:rtl/>
        </w:rPr>
        <w:t xml:space="preserve"> </w:t>
      </w:r>
      <w:r>
        <w:rPr>
          <w:rtl/>
        </w:rPr>
        <w:t xml:space="preserve"> </w:t>
      </w:r>
      <w:bookmarkEnd w:id="14669"/>
    </w:p>
    <w:p w:rsidR="002422C7" w:rsidRDefault="002422C7" w:rsidP="002422C7">
      <w:pPr>
        <w:pStyle w:val="KeepWithNext"/>
        <w:rPr>
          <w:rtl/>
          <w:lang w:eastAsia="he-IL"/>
        </w:rPr>
      </w:pPr>
    </w:p>
    <w:p w:rsidR="002422C7" w:rsidRDefault="002422C7" w:rsidP="002422C7">
      <w:pPr>
        <w:rPr>
          <w:rtl/>
          <w:lang w:eastAsia="he-IL"/>
        </w:rPr>
      </w:pPr>
      <w:bookmarkStart w:id="14670" w:name="_ETM_Q1_9446673"/>
      <w:bookmarkStart w:id="14671" w:name="_ETM_Q1_9446695"/>
      <w:bookmarkEnd w:id="14670"/>
      <w:bookmarkEnd w:id="14671"/>
      <w:r>
        <w:rPr>
          <w:rFonts w:hint="cs"/>
          <w:rtl/>
          <w:lang w:eastAsia="he-IL"/>
        </w:rPr>
        <w:t xml:space="preserve">אני </w:t>
      </w:r>
      <w:bookmarkStart w:id="14672" w:name="_ETM_Q1_9447193"/>
      <w:bookmarkEnd w:id="14672"/>
      <w:r>
        <w:rPr>
          <w:rFonts w:hint="cs"/>
          <w:rtl/>
          <w:lang w:eastAsia="he-IL"/>
        </w:rPr>
        <w:t>מתייחס ל-2ט.</w:t>
      </w:r>
      <w:bookmarkStart w:id="14673" w:name="_ETM_Q1_9453225"/>
      <w:bookmarkEnd w:id="14673"/>
    </w:p>
    <w:p w:rsidR="002422C7" w:rsidRDefault="002422C7" w:rsidP="002422C7">
      <w:pPr>
        <w:rPr>
          <w:rtl/>
          <w:lang w:eastAsia="he-IL"/>
        </w:rPr>
      </w:pPr>
      <w:bookmarkStart w:id="14674" w:name="_ETM_Q1_9453286"/>
      <w:bookmarkEnd w:id="14674"/>
    </w:p>
    <w:p w:rsidR="002422C7" w:rsidRDefault="002422C7" w:rsidP="002422C7">
      <w:pPr>
        <w:pStyle w:val="a4"/>
        <w:keepNext/>
        <w:rPr>
          <w:rtl/>
        </w:rPr>
      </w:pPr>
      <w:bookmarkStart w:id="14675" w:name="ET_speaker_5142_1967"/>
      <w:r w:rsidRPr="002422C7">
        <w:rPr>
          <w:rStyle w:val="TagStyle"/>
          <w:rtl/>
        </w:rPr>
        <w:t xml:space="preserve"> &lt;&lt; דובר &gt;&gt; </w:t>
      </w:r>
      <w:r>
        <w:rPr>
          <w:rtl/>
        </w:rPr>
        <w:t>יוליה מלינובסקי (ישראל ביתנו):</w:t>
      </w:r>
      <w:r w:rsidRPr="002422C7">
        <w:rPr>
          <w:rStyle w:val="TagStyle"/>
          <w:rtl/>
        </w:rPr>
        <w:t xml:space="preserve"> &lt;&lt; דובר &gt;&gt;</w:t>
      </w:r>
      <w:r w:rsidR="00DF053A">
        <w:rPr>
          <w:rtl/>
        </w:rPr>
        <w:t xml:space="preserve"> </w:t>
      </w:r>
      <w:r>
        <w:rPr>
          <w:rtl/>
        </w:rPr>
        <w:t xml:space="preserve"> </w:t>
      </w:r>
      <w:bookmarkEnd w:id="14675"/>
    </w:p>
    <w:p w:rsidR="002422C7" w:rsidRDefault="002422C7" w:rsidP="002422C7">
      <w:pPr>
        <w:pStyle w:val="KeepWithNext"/>
        <w:rPr>
          <w:rtl/>
          <w:lang w:eastAsia="he-IL"/>
        </w:rPr>
      </w:pPr>
    </w:p>
    <w:p w:rsidR="002422C7" w:rsidRDefault="002422C7" w:rsidP="002422C7">
      <w:pPr>
        <w:rPr>
          <w:rtl/>
          <w:lang w:eastAsia="he-IL"/>
        </w:rPr>
      </w:pPr>
      <w:bookmarkStart w:id="14676" w:name="_ETM_Q1_9450286"/>
      <w:bookmarkStart w:id="14677" w:name="_ETM_Q1_9450307"/>
      <w:bookmarkEnd w:id="14676"/>
      <w:bookmarkEnd w:id="14677"/>
      <w:r>
        <w:rPr>
          <w:rFonts w:hint="cs"/>
          <w:rtl/>
          <w:lang w:eastAsia="he-IL"/>
        </w:rPr>
        <w:t>אחרי שנסיים את ההתייחסות לסעיפי החוק האלה, 2</w:t>
      </w:r>
      <w:bookmarkStart w:id="14678" w:name="_ETM_Q1_9456942"/>
      <w:bookmarkEnd w:id="14678"/>
      <w:r>
        <w:rPr>
          <w:rFonts w:hint="cs"/>
          <w:rtl/>
          <w:lang w:eastAsia="he-IL"/>
        </w:rPr>
        <w:t xml:space="preserve">ט ו-2י נצא להפסקה כי כולם צריכים קצת לנוח. </w:t>
      </w:r>
      <w:bookmarkStart w:id="14679" w:name="_ETM_Q1_9466515"/>
      <w:bookmarkStart w:id="14680" w:name="_ETM_Q1_9469587"/>
      <w:bookmarkEnd w:id="14679"/>
      <w:bookmarkEnd w:id="14680"/>
    </w:p>
    <w:p w:rsidR="002422C7" w:rsidRDefault="002422C7" w:rsidP="002422C7">
      <w:pPr>
        <w:rPr>
          <w:rtl/>
          <w:lang w:eastAsia="he-IL"/>
        </w:rPr>
      </w:pPr>
      <w:bookmarkStart w:id="14681" w:name="_ETM_Q1_9469647"/>
      <w:bookmarkStart w:id="14682" w:name="_ETM_Q1_9465887"/>
      <w:bookmarkEnd w:id="14681"/>
      <w:bookmarkEnd w:id="14682"/>
    </w:p>
    <w:p w:rsidR="002422C7" w:rsidRDefault="002422C7" w:rsidP="002422C7">
      <w:pPr>
        <w:pStyle w:val="a4"/>
        <w:keepNext/>
        <w:rPr>
          <w:rtl/>
        </w:rPr>
      </w:pPr>
      <w:bookmarkStart w:id="14683" w:name="ET_speaker_5359_1968"/>
      <w:r w:rsidRPr="002422C7">
        <w:rPr>
          <w:rStyle w:val="TagStyle"/>
          <w:rtl/>
        </w:rPr>
        <w:t xml:space="preserve"> &lt;&lt; דובר &gt;&gt; </w:t>
      </w:r>
      <w:r>
        <w:rPr>
          <w:rtl/>
        </w:rPr>
        <w:t>יעקב מרגי (ש"ס):</w:t>
      </w:r>
      <w:r w:rsidRPr="002422C7">
        <w:rPr>
          <w:rStyle w:val="TagStyle"/>
          <w:rtl/>
        </w:rPr>
        <w:t xml:space="preserve"> &lt;&lt; דובר &gt;&gt;</w:t>
      </w:r>
      <w:r w:rsidR="00DF053A">
        <w:rPr>
          <w:rtl/>
        </w:rPr>
        <w:t xml:space="preserve"> </w:t>
      </w:r>
      <w:r>
        <w:rPr>
          <w:rtl/>
        </w:rPr>
        <w:t xml:space="preserve"> </w:t>
      </w:r>
      <w:bookmarkEnd w:id="14683"/>
    </w:p>
    <w:p w:rsidR="002422C7" w:rsidRDefault="002422C7" w:rsidP="002422C7">
      <w:pPr>
        <w:pStyle w:val="KeepWithNext"/>
        <w:rPr>
          <w:rtl/>
          <w:lang w:eastAsia="he-IL"/>
        </w:rPr>
      </w:pPr>
    </w:p>
    <w:p w:rsidR="002422C7" w:rsidRDefault="002422C7" w:rsidP="002422C7">
      <w:pPr>
        <w:rPr>
          <w:rtl/>
          <w:lang w:eastAsia="he-IL"/>
        </w:rPr>
      </w:pPr>
      <w:bookmarkStart w:id="14684" w:name="_ETM_Q1_9466193"/>
      <w:bookmarkStart w:id="14685" w:name="_ETM_Q1_9466210"/>
      <w:bookmarkEnd w:id="14684"/>
      <w:bookmarkEnd w:id="14685"/>
      <w:r>
        <w:rPr>
          <w:rFonts w:hint="cs"/>
          <w:rtl/>
          <w:lang w:eastAsia="he-IL"/>
        </w:rPr>
        <w:t xml:space="preserve">רבותיי, עם כל הכבוד מתן שירותי כשרות זה עדיין לא </w:t>
      </w:r>
      <w:bookmarkStart w:id="14686" w:name="_ETM_Q1_9474191"/>
      <w:bookmarkEnd w:id="14686"/>
      <w:r>
        <w:rPr>
          <w:rFonts w:hint="cs"/>
          <w:rtl/>
          <w:lang w:eastAsia="he-IL"/>
        </w:rPr>
        <w:t xml:space="preserve">לעסוק בגז ועדיין לא לעסוק בחשמל, אני מכוון את זה </w:t>
      </w:r>
      <w:bookmarkStart w:id="14687" w:name="_ETM_Q1_9495863"/>
      <w:bookmarkEnd w:id="14687"/>
      <w:r>
        <w:rPr>
          <w:rFonts w:hint="cs"/>
          <w:rtl/>
          <w:lang w:eastAsia="he-IL"/>
        </w:rPr>
        <w:t xml:space="preserve">ליוליה, ואנחנו לא במדינות, לא רוצה לומר טוטליטריות. אם גוף </w:t>
      </w:r>
      <w:bookmarkStart w:id="14688" w:name="_ETM_Q1_9505831"/>
      <w:bookmarkEnd w:id="14688"/>
      <w:r>
        <w:rPr>
          <w:rFonts w:hint="cs"/>
          <w:rtl/>
          <w:lang w:eastAsia="he-IL"/>
        </w:rPr>
        <w:t xml:space="preserve">לא רוצה להסתמך, לא על המדינה, והוא לא מסתמך </w:t>
      </w:r>
      <w:bookmarkStart w:id="14689" w:name="_ETM_Q1_9505767"/>
      <w:bookmarkEnd w:id="14689"/>
      <w:r>
        <w:rPr>
          <w:rFonts w:hint="cs"/>
          <w:rtl/>
          <w:lang w:eastAsia="he-IL"/>
        </w:rPr>
        <w:t xml:space="preserve">על המדינה, הוא חייב להיות כפוף לחוק שהוא לא </w:t>
      </w:r>
      <w:bookmarkStart w:id="14690" w:name="_ETM_Q1_9508911"/>
      <w:bookmarkEnd w:id="14690"/>
      <w:r>
        <w:rPr>
          <w:rFonts w:hint="cs"/>
          <w:rtl/>
          <w:lang w:eastAsia="he-IL"/>
        </w:rPr>
        <w:t xml:space="preserve">עובר על חוק הונאה בכשרות, שהוא לא מציג מצג שווא. </w:t>
      </w:r>
      <w:bookmarkStart w:id="14691" w:name="_ETM_Q1_9512419"/>
      <w:bookmarkEnd w:id="14691"/>
      <w:r>
        <w:rPr>
          <w:rFonts w:hint="cs"/>
          <w:rtl/>
          <w:lang w:eastAsia="he-IL"/>
        </w:rPr>
        <w:t xml:space="preserve">אם הוא לא יכתוב 'כשר', אם לא משתנה החוק </w:t>
      </w:r>
      <w:bookmarkStart w:id="14692" w:name="_ETM_Q1_9518435"/>
      <w:bookmarkEnd w:id="14692"/>
      <w:r>
        <w:rPr>
          <w:rFonts w:hint="cs"/>
          <w:rtl/>
          <w:lang w:eastAsia="he-IL"/>
        </w:rPr>
        <w:t xml:space="preserve">בהונאה בכשרות שאומר שאסור לאדם להציג את העסק שלו </w:t>
      </w:r>
      <w:bookmarkStart w:id="14693" w:name="_ETM_Q1_9522997"/>
      <w:bookmarkEnd w:id="14693"/>
      <w:r>
        <w:rPr>
          <w:rFonts w:hint="cs"/>
          <w:rtl/>
          <w:lang w:eastAsia="he-IL"/>
        </w:rPr>
        <w:t xml:space="preserve">ככשר והוא לא כזה זו הונאה בכשרות. עכשיו, אם גוף </w:t>
      </w:r>
      <w:bookmarkStart w:id="14694" w:name="_ETM_Q1_9524523"/>
      <w:bookmarkEnd w:id="14694"/>
      <w:r>
        <w:rPr>
          <w:rFonts w:hint="cs"/>
          <w:rtl/>
          <w:lang w:eastAsia="he-IL"/>
        </w:rPr>
        <w:t xml:space="preserve">רוצה לתת שירותי כשרות ולא תחת ההגדרה של המושג כשר </w:t>
      </w:r>
      <w:bookmarkStart w:id="14695" w:name="_ETM_Q1_9533963"/>
      <w:bookmarkEnd w:id="14695"/>
      <w:r>
        <w:rPr>
          <w:rFonts w:hint="cs"/>
          <w:rtl/>
          <w:lang w:eastAsia="he-IL"/>
        </w:rPr>
        <w:t>אין מציאות כזו.</w:t>
      </w:r>
      <w:bookmarkStart w:id="14696" w:name="_ETM_Q1_9531935"/>
      <w:bookmarkEnd w:id="14696"/>
    </w:p>
    <w:p w:rsidR="002422C7" w:rsidRDefault="002422C7" w:rsidP="002422C7">
      <w:pPr>
        <w:rPr>
          <w:rtl/>
          <w:lang w:eastAsia="he-IL"/>
        </w:rPr>
      </w:pPr>
      <w:bookmarkStart w:id="14697" w:name="_ETM_Q1_9531999"/>
      <w:bookmarkEnd w:id="14697"/>
    </w:p>
    <w:p w:rsidR="002422C7" w:rsidRDefault="002422C7" w:rsidP="002422C7">
      <w:pPr>
        <w:pStyle w:val="a4"/>
        <w:keepNext/>
        <w:rPr>
          <w:rtl/>
        </w:rPr>
      </w:pPr>
      <w:bookmarkStart w:id="14698" w:name="ET_speaker_5069_1969"/>
      <w:r w:rsidRPr="002422C7">
        <w:rPr>
          <w:rStyle w:val="TagStyle"/>
          <w:rtl/>
        </w:rPr>
        <w:t xml:space="preserve"> &lt;&lt; דובר &gt;&gt; </w:t>
      </w:r>
      <w:r>
        <w:rPr>
          <w:rtl/>
        </w:rPr>
        <w:t>יעקב אשר (יהדות התורה):</w:t>
      </w:r>
      <w:r w:rsidRPr="002422C7">
        <w:rPr>
          <w:rStyle w:val="TagStyle"/>
          <w:rtl/>
        </w:rPr>
        <w:t xml:space="preserve"> &lt;&lt; דובר &gt;&gt;</w:t>
      </w:r>
      <w:r w:rsidR="00DF053A">
        <w:rPr>
          <w:rtl/>
        </w:rPr>
        <w:t xml:space="preserve"> </w:t>
      </w:r>
      <w:r>
        <w:rPr>
          <w:rtl/>
        </w:rPr>
        <w:t xml:space="preserve"> </w:t>
      </w:r>
      <w:bookmarkEnd w:id="14698"/>
    </w:p>
    <w:p w:rsidR="002422C7" w:rsidRDefault="002422C7" w:rsidP="002422C7">
      <w:pPr>
        <w:pStyle w:val="KeepWithNext"/>
        <w:rPr>
          <w:rtl/>
          <w:lang w:eastAsia="he-IL"/>
        </w:rPr>
      </w:pPr>
    </w:p>
    <w:p w:rsidR="002422C7" w:rsidRDefault="002422C7" w:rsidP="002422C7">
      <w:pPr>
        <w:rPr>
          <w:rtl/>
          <w:lang w:eastAsia="he-IL"/>
        </w:rPr>
      </w:pPr>
      <w:bookmarkStart w:id="14699" w:name="_ETM_Q1_9535083"/>
      <w:bookmarkEnd w:id="14699"/>
      <w:r>
        <w:rPr>
          <w:rFonts w:hint="cs"/>
          <w:rtl/>
          <w:lang w:eastAsia="he-IL"/>
        </w:rPr>
        <w:t>א</w:t>
      </w:r>
      <w:bookmarkStart w:id="14700" w:name="_ETM_Q1_9535173"/>
      <w:bookmarkEnd w:id="14700"/>
      <w:r>
        <w:rPr>
          <w:rFonts w:hint="cs"/>
          <w:rtl/>
          <w:lang w:eastAsia="he-IL"/>
        </w:rPr>
        <w:t>נחנו יוצאים להתייעצות.</w:t>
      </w:r>
    </w:p>
    <w:p w:rsidR="00D7641B" w:rsidRDefault="00D7641B" w:rsidP="002422C7">
      <w:pPr>
        <w:rPr>
          <w:rtl/>
          <w:lang w:eastAsia="he-IL"/>
        </w:rPr>
      </w:pPr>
    </w:p>
    <w:p w:rsidR="00D7641B" w:rsidRDefault="00D7641B" w:rsidP="00D7641B">
      <w:pPr>
        <w:ind w:firstLine="0"/>
        <w:jc w:val="center"/>
        <w:rPr>
          <w:rtl/>
          <w:lang w:eastAsia="he-IL"/>
        </w:rPr>
      </w:pPr>
      <w:r>
        <w:rPr>
          <w:rFonts w:hint="cs"/>
          <w:rtl/>
          <w:lang w:eastAsia="he-IL"/>
        </w:rPr>
        <w:t>(היו"ר משה טור פז)</w:t>
      </w:r>
    </w:p>
    <w:p w:rsidR="002422C7" w:rsidRDefault="002422C7" w:rsidP="002422C7">
      <w:pPr>
        <w:rPr>
          <w:rtl/>
          <w:lang w:eastAsia="he-IL"/>
        </w:rPr>
      </w:pPr>
      <w:bookmarkStart w:id="14701" w:name="_ETM_Q1_9538063"/>
      <w:bookmarkStart w:id="14702" w:name="_ETM_Q1_9538479"/>
      <w:bookmarkEnd w:id="14701"/>
      <w:bookmarkEnd w:id="14702"/>
    </w:p>
    <w:p w:rsidR="002422C7" w:rsidRDefault="002422C7" w:rsidP="002422C7">
      <w:pPr>
        <w:pStyle w:val="a4"/>
        <w:keepNext/>
        <w:rPr>
          <w:rtl/>
        </w:rPr>
      </w:pPr>
      <w:bookmarkStart w:id="14703" w:name="ET_speaker_5359_1970"/>
      <w:r w:rsidRPr="002422C7">
        <w:rPr>
          <w:rStyle w:val="TagStyle"/>
          <w:rtl/>
        </w:rPr>
        <w:t xml:space="preserve"> &lt;&lt; דובר &gt;&gt; </w:t>
      </w:r>
      <w:r>
        <w:rPr>
          <w:rtl/>
        </w:rPr>
        <w:t>יעקב מרגי (ש"ס):</w:t>
      </w:r>
      <w:r w:rsidRPr="002422C7">
        <w:rPr>
          <w:rStyle w:val="TagStyle"/>
          <w:rtl/>
        </w:rPr>
        <w:t xml:space="preserve"> &lt;&lt; דובר &gt;&gt;</w:t>
      </w:r>
      <w:r w:rsidR="00DF053A">
        <w:rPr>
          <w:rtl/>
        </w:rPr>
        <w:t xml:space="preserve"> </w:t>
      </w:r>
      <w:r>
        <w:rPr>
          <w:rtl/>
        </w:rPr>
        <w:t xml:space="preserve"> </w:t>
      </w:r>
      <w:bookmarkEnd w:id="14703"/>
    </w:p>
    <w:p w:rsidR="002422C7" w:rsidRDefault="002422C7" w:rsidP="002422C7">
      <w:pPr>
        <w:pStyle w:val="KeepWithNext"/>
        <w:rPr>
          <w:rtl/>
          <w:lang w:eastAsia="he-IL"/>
        </w:rPr>
      </w:pPr>
    </w:p>
    <w:p w:rsidR="002422C7" w:rsidRDefault="002422C7" w:rsidP="002422C7">
      <w:pPr>
        <w:rPr>
          <w:rtl/>
          <w:lang w:eastAsia="he-IL"/>
        </w:rPr>
      </w:pPr>
      <w:bookmarkStart w:id="14704" w:name="_ETM_Q1_9539924"/>
      <w:bookmarkStart w:id="14705" w:name="_ETM_Q1_9539998"/>
      <w:bookmarkEnd w:id="14704"/>
      <w:bookmarkEnd w:id="14705"/>
      <w:r>
        <w:rPr>
          <w:rFonts w:hint="cs"/>
          <w:rtl/>
          <w:lang w:eastAsia="he-IL"/>
        </w:rPr>
        <w:t xml:space="preserve">אני אומר, עם כל הכבוד ועם </w:t>
      </w:r>
      <w:bookmarkStart w:id="14706" w:name="_ETM_Q1_9549853"/>
      <w:bookmarkEnd w:id="14706"/>
      <w:r>
        <w:rPr>
          <w:rFonts w:hint="cs"/>
          <w:rtl/>
          <w:lang w:eastAsia="he-IL"/>
        </w:rPr>
        <w:t xml:space="preserve">כל הרצון, מה שרוצה להביא יוליה זה בא משרירי הבטן, </w:t>
      </w:r>
      <w:bookmarkStart w:id="14707" w:name="_ETM_Q1_9553659"/>
      <w:bookmarkEnd w:id="14707"/>
      <w:r>
        <w:rPr>
          <w:rFonts w:hint="cs"/>
          <w:rtl/>
          <w:lang w:eastAsia="he-IL"/>
        </w:rPr>
        <w:t>סליחה, חבל שהיא לא פה ולא שומעת</w:t>
      </w:r>
      <w:bookmarkStart w:id="14708" w:name="_ETM_Q1_9557331"/>
      <w:bookmarkEnd w:id="14708"/>
      <w:r>
        <w:rPr>
          <w:rFonts w:hint="cs"/>
          <w:rtl/>
          <w:lang w:eastAsia="he-IL"/>
        </w:rPr>
        <w:t xml:space="preserve"> את זה, זה לא הרציונל. יכול להיות שיש מי שרצה לעשות את </w:t>
      </w:r>
      <w:bookmarkStart w:id="14709" w:name="_ETM_Q1_9560729"/>
      <w:bookmarkEnd w:id="14709"/>
      <w:r>
        <w:rPr>
          <w:rFonts w:hint="cs"/>
          <w:rtl/>
          <w:lang w:eastAsia="he-IL"/>
        </w:rPr>
        <w:t xml:space="preserve">התכלית הזו, אבל זה לא מה שצריך להיות. אני חושב שצריך להשאיר את זה. היום מי שרוצה להציג את </w:t>
      </w:r>
      <w:bookmarkStart w:id="14710" w:name="_ETM_Q1_9566833"/>
      <w:bookmarkEnd w:id="14710"/>
      <w:r>
        <w:rPr>
          <w:rFonts w:hint="cs"/>
          <w:rtl/>
          <w:lang w:eastAsia="he-IL"/>
        </w:rPr>
        <w:t xml:space="preserve">המוצר שלו ואת העסק שלו ככשר כפוף למושג כשר שמופיע </w:t>
      </w:r>
      <w:bookmarkStart w:id="14711" w:name="_ETM_Q1_9574361"/>
      <w:bookmarkEnd w:id="14711"/>
      <w:r>
        <w:rPr>
          <w:rFonts w:hint="cs"/>
          <w:rtl/>
          <w:lang w:eastAsia="he-IL"/>
        </w:rPr>
        <w:t xml:space="preserve">לחוק שיהיה כפוף להגדרות האלה, מי שלא, כמו שאנחנו לא </w:t>
      </w:r>
      <w:bookmarkStart w:id="14712" w:name="_ETM_Q1_9580369"/>
      <w:bookmarkEnd w:id="14712"/>
      <w:r>
        <w:rPr>
          <w:rFonts w:hint="cs"/>
          <w:rtl/>
          <w:lang w:eastAsia="he-IL"/>
        </w:rPr>
        <w:t>נותנים רישיון יבוא למי שקונה באי.ביי, אולי מוכרים לנו לוקשים,</w:t>
      </w:r>
      <w:bookmarkStart w:id="14713" w:name="_ETM_Q1_9585983"/>
      <w:bookmarkEnd w:id="14713"/>
      <w:r>
        <w:rPr>
          <w:rFonts w:hint="cs"/>
          <w:rtl/>
          <w:lang w:eastAsia="he-IL"/>
        </w:rPr>
        <w:t xml:space="preserve"> אתה יכול לתבוע את הסיני ההוא, את עלי אקספרס? יש</w:t>
      </w:r>
      <w:bookmarkStart w:id="14714" w:name="_ETM_Q1_9595375"/>
      <w:bookmarkEnd w:id="14714"/>
      <w:r>
        <w:rPr>
          <w:rFonts w:hint="cs"/>
          <w:rtl/>
          <w:lang w:eastAsia="he-IL"/>
        </w:rPr>
        <w:t xml:space="preserve"> כללים ויש דברים. </w:t>
      </w:r>
    </w:p>
    <w:p w:rsidR="002422C7" w:rsidRDefault="002422C7" w:rsidP="002422C7">
      <w:pPr>
        <w:rPr>
          <w:rtl/>
          <w:lang w:eastAsia="he-IL"/>
        </w:rPr>
      </w:pPr>
      <w:bookmarkStart w:id="14715" w:name="_ETM_Q1_9593899"/>
      <w:bookmarkStart w:id="14716" w:name="_ETM_Q1_9593960"/>
      <w:bookmarkEnd w:id="14715"/>
      <w:bookmarkEnd w:id="14716"/>
    </w:p>
    <w:p w:rsidR="002422C7" w:rsidRDefault="002422C7" w:rsidP="002422C7">
      <w:pPr>
        <w:rPr>
          <w:rtl/>
          <w:lang w:eastAsia="he-IL"/>
        </w:rPr>
      </w:pPr>
      <w:bookmarkStart w:id="14717" w:name="_ETM_Q1_9594051"/>
      <w:bookmarkStart w:id="14718" w:name="_ETM_Q1_9594126"/>
      <w:bookmarkEnd w:id="14717"/>
      <w:bookmarkEnd w:id="14718"/>
      <w:r>
        <w:rPr>
          <w:rFonts w:hint="cs"/>
          <w:rtl/>
          <w:lang w:eastAsia="he-IL"/>
        </w:rPr>
        <w:t xml:space="preserve">לכן לא צריך להשתגע. אני שמעתי את </w:t>
      </w:r>
      <w:bookmarkStart w:id="14719" w:name="_ETM_Q1_9597627"/>
      <w:bookmarkEnd w:id="14719"/>
      <w:r>
        <w:rPr>
          <w:rFonts w:hint="cs"/>
          <w:rtl/>
          <w:lang w:eastAsia="he-IL"/>
        </w:rPr>
        <w:t xml:space="preserve">הטונים פה, אני לא מסכים גם עם הטונים כלפי </w:t>
      </w:r>
      <w:bookmarkStart w:id="14720" w:name="_ETM_Q1_9602403"/>
      <w:bookmarkEnd w:id="14720"/>
      <w:r>
        <w:rPr>
          <w:rFonts w:hint="cs"/>
          <w:rtl/>
          <w:lang w:eastAsia="he-IL"/>
        </w:rPr>
        <w:t>פקידי ממשלה, בעלי תפקידים, אני חושב שזה לא נכון, אבל</w:t>
      </w:r>
      <w:bookmarkStart w:id="14721" w:name="_ETM_Q1_9605283"/>
      <w:bookmarkEnd w:id="14721"/>
      <w:r>
        <w:rPr>
          <w:rFonts w:hint="cs"/>
          <w:rtl/>
          <w:lang w:eastAsia="he-IL"/>
        </w:rPr>
        <w:t xml:space="preserve"> אני רוצה, תומר, לשאלה אחרת. אנחנו אמרנו בסעיפים, ב-2ט(ב) או </w:t>
      </w:r>
      <w:bookmarkStart w:id="14722" w:name="_ETM_Q1_9611777"/>
      <w:bookmarkEnd w:id="14722"/>
      <w:r>
        <w:rPr>
          <w:rFonts w:hint="cs"/>
          <w:rtl/>
          <w:lang w:eastAsia="he-IL"/>
        </w:rPr>
        <w:t>הלאה בהמשך, גוף כשרות, הכרענו בסוגיה הזאת שהוא יכול לתת</w:t>
      </w:r>
      <w:bookmarkStart w:id="14723" w:name="_ETM_Q1_9618997"/>
      <w:bookmarkEnd w:id="14723"/>
      <w:r>
        <w:rPr>
          <w:rFonts w:hint="cs"/>
          <w:rtl/>
          <w:lang w:eastAsia="he-IL"/>
        </w:rPr>
        <w:t xml:space="preserve">, יהיה בזיכיון שלו לתת לפי שני תקני כשרות שונים? </w:t>
      </w:r>
      <w:bookmarkStart w:id="14724" w:name="_ETM_Q1_9620493"/>
      <w:bookmarkEnd w:id="14724"/>
    </w:p>
    <w:p w:rsidR="002422C7" w:rsidRDefault="002422C7" w:rsidP="002422C7">
      <w:pPr>
        <w:rPr>
          <w:rtl/>
          <w:lang w:eastAsia="he-IL"/>
        </w:rPr>
      </w:pPr>
      <w:bookmarkStart w:id="14725" w:name="_ETM_Q1_9620637"/>
      <w:bookmarkStart w:id="14726" w:name="_ETM_Q1_9620720"/>
      <w:bookmarkStart w:id="14727" w:name="_ETM_Q1_9621773"/>
      <w:bookmarkEnd w:id="14725"/>
      <w:bookmarkEnd w:id="14726"/>
      <w:bookmarkEnd w:id="14727"/>
    </w:p>
    <w:p w:rsidR="002422C7" w:rsidRDefault="002422C7" w:rsidP="002422C7">
      <w:pPr>
        <w:pStyle w:val="a4"/>
        <w:keepNext/>
        <w:rPr>
          <w:rtl/>
        </w:rPr>
      </w:pPr>
      <w:bookmarkStart w:id="14728" w:name="ET_speaker_תומר_רוזנר_1971"/>
      <w:r w:rsidRPr="002422C7">
        <w:rPr>
          <w:rStyle w:val="TagStyle"/>
          <w:rtl/>
        </w:rPr>
        <w:t xml:space="preserve"> &lt;&lt; דובר &gt;&gt; </w:t>
      </w:r>
      <w:r>
        <w:rPr>
          <w:rtl/>
        </w:rPr>
        <w:t>תומר רוזנר:</w:t>
      </w:r>
      <w:r w:rsidRPr="002422C7">
        <w:rPr>
          <w:rStyle w:val="TagStyle"/>
          <w:rtl/>
        </w:rPr>
        <w:t xml:space="preserve"> &lt;&lt; דובר &gt;&gt;</w:t>
      </w:r>
      <w:r w:rsidR="00DF053A">
        <w:rPr>
          <w:rtl/>
        </w:rPr>
        <w:t xml:space="preserve"> </w:t>
      </w:r>
      <w:r>
        <w:rPr>
          <w:rtl/>
        </w:rPr>
        <w:t xml:space="preserve"> </w:t>
      </w:r>
      <w:bookmarkEnd w:id="14728"/>
    </w:p>
    <w:p w:rsidR="002422C7" w:rsidRDefault="002422C7" w:rsidP="002422C7">
      <w:pPr>
        <w:pStyle w:val="KeepWithNext"/>
        <w:rPr>
          <w:rtl/>
          <w:lang w:eastAsia="he-IL"/>
        </w:rPr>
      </w:pPr>
    </w:p>
    <w:p w:rsidR="002422C7" w:rsidRDefault="002422C7" w:rsidP="002422C7">
      <w:pPr>
        <w:rPr>
          <w:rtl/>
          <w:lang w:eastAsia="he-IL"/>
        </w:rPr>
      </w:pPr>
      <w:bookmarkStart w:id="14729" w:name="_ETM_Q1_9622058"/>
      <w:bookmarkStart w:id="14730" w:name="_ETM_Q1_9622076"/>
      <w:bookmarkEnd w:id="14729"/>
      <w:bookmarkEnd w:id="14730"/>
      <w:r>
        <w:rPr>
          <w:rFonts w:hint="cs"/>
          <w:rtl/>
          <w:lang w:eastAsia="he-IL"/>
        </w:rPr>
        <w:t xml:space="preserve">לא, זה בוודאי שהוא יכול גם לפי הצעת החוק כפי </w:t>
      </w:r>
      <w:bookmarkStart w:id="14731" w:name="_ETM_Q1_9625969"/>
      <w:bookmarkEnd w:id="14731"/>
      <w:r>
        <w:rPr>
          <w:rFonts w:hint="cs"/>
          <w:rtl/>
          <w:lang w:eastAsia="he-IL"/>
        </w:rPr>
        <w:t>שהיא מונחת בפניכם.</w:t>
      </w:r>
    </w:p>
    <w:p w:rsidR="002422C7" w:rsidRDefault="002422C7" w:rsidP="002422C7">
      <w:pPr>
        <w:rPr>
          <w:rtl/>
          <w:lang w:eastAsia="he-IL"/>
        </w:rPr>
      </w:pPr>
      <w:bookmarkStart w:id="14732" w:name="_ETM_Q1_9623377"/>
      <w:bookmarkStart w:id="14733" w:name="_ETM_Q1_9623443"/>
      <w:bookmarkEnd w:id="14732"/>
      <w:bookmarkEnd w:id="14733"/>
    </w:p>
    <w:p w:rsidR="002422C7" w:rsidRDefault="002422C7" w:rsidP="002422C7">
      <w:pPr>
        <w:pStyle w:val="a4"/>
        <w:keepNext/>
        <w:rPr>
          <w:rtl/>
        </w:rPr>
      </w:pPr>
      <w:bookmarkStart w:id="14734" w:name="ET_speaker_5359_1972"/>
      <w:r w:rsidRPr="002422C7">
        <w:rPr>
          <w:rStyle w:val="TagStyle"/>
          <w:rtl/>
        </w:rPr>
        <w:t xml:space="preserve"> &lt;&lt; דובר &gt;&gt; </w:t>
      </w:r>
      <w:r>
        <w:rPr>
          <w:rtl/>
        </w:rPr>
        <w:t>יעקב מרגי (ש"ס):</w:t>
      </w:r>
      <w:r w:rsidRPr="002422C7">
        <w:rPr>
          <w:rStyle w:val="TagStyle"/>
          <w:rtl/>
        </w:rPr>
        <w:t xml:space="preserve"> &lt;&lt; דובר &gt;&gt;</w:t>
      </w:r>
      <w:r w:rsidR="00DF053A">
        <w:rPr>
          <w:rtl/>
        </w:rPr>
        <w:t xml:space="preserve"> </w:t>
      </w:r>
      <w:r>
        <w:rPr>
          <w:rtl/>
        </w:rPr>
        <w:t xml:space="preserve"> </w:t>
      </w:r>
      <w:bookmarkEnd w:id="14734"/>
    </w:p>
    <w:p w:rsidR="002422C7" w:rsidRDefault="002422C7" w:rsidP="002422C7">
      <w:pPr>
        <w:pStyle w:val="KeepWithNext"/>
        <w:rPr>
          <w:rtl/>
          <w:lang w:eastAsia="he-IL"/>
        </w:rPr>
      </w:pPr>
    </w:p>
    <w:p w:rsidR="002422C7" w:rsidRDefault="002422C7" w:rsidP="002422C7">
      <w:pPr>
        <w:rPr>
          <w:rtl/>
          <w:lang w:eastAsia="he-IL"/>
        </w:rPr>
      </w:pPr>
      <w:bookmarkStart w:id="14735" w:name="_ETM_Q1_9625394"/>
      <w:bookmarkStart w:id="14736" w:name="_ETM_Q1_9625415"/>
      <w:bookmarkEnd w:id="14735"/>
      <w:bookmarkEnd w:id="14736"/>
      <w:r>
        <w:rPr>
          <w:rFonts w:hint="cs"/>
          <w:rtl/>
          <w:lang w:eastAsia="he-IL"/>
        </w:rPr>
        <w:t>אבל אמרנו שנשאיר את זה ב'צריך עיון'.</w:t>
      </w:r>
    </w:p>
    <w:p w:rsidR="002422C7" w:rsidRDefault="002422C7" w:rsidP="002422C7">
      <w:pPr>
        <w:rPr>
          <w:rtl/>
          <w:lang w:eastAsia="he-IL"/>
        </w:rPr>
      </w:pPr>
      <w:bookmarkStart w:id="14737" w:name="_ETM_Q1_9626305"/>
      <w:bookmarkStart w:id="14738" w:name="_ETM_Q1_9626369"/>
      <w:bookmarkStart w:id="14739" w:name="_ETM_Q1_9627105"/>
      <w:bookmarkEnd w:id="14737"/>
      <w:bookmarkEnd w:id="14738"/>
      <w:bookmarkEnd w:id="14739"/>
    </w:p>
    <w:p w:rsidR="002422C7" w:rsidRDefault="002422C7" w:rsidP="002422C7">
      <w:pPr>
        <w:pStyle w:val="a4"/>
        <w:keepNext/>
        <w:rPr>
          <w:rtl/>
        </w:rPr>
      </w:pPr>
      <w:bookmarkStart w:id="14740" w:name="ET_speaker_תומר_רוזנר_1973"/>
      <w:r w:rsidRPr="002422C7">
        <w:rPr>
          <w:rStyle w:val="TagStyle"/>
          <w:rtl/>
        </w:rPr>
        <w:t xml:space="preserve"> &lt;&lt; דובר &gt;&gt; </w:t>
      </w:r>
      <w:r>
        <w:rPr>
          <w:rtl/>
        </w:rPr>
        <w:t>תומר רוזנר:</w:t>
      </w:r>
      <w:r w:rsidRPr="002422C7">
        <w:rPr>
          <w:rStyle w:val="TagStyle"/>
          <w:rtl/>
        </w:rPr>
        <w:t xml:space="preserve"> &lt;&lt; דובר &gt;&gt;</w:t>
      </w:r>
      <w:r w:rsidR="00DF053A">
        <w:rPr>
          <w:rtl/>
        </w:rPr>
        <w:t xml:space="preserve"> </w:t>
      </w:r>
      <w:r>
        <w:rPr>
          <w:rtl/>
        </w:rPr>
        <w:t xml:space="preserve"> </w:t>
      </w:r>
      <w:bookmarkEnd w:id="14740"/>
    </w:p>
    <w:p w:rsidR="002422C7" w:rsidRDefault="002422C7" w:rsidP="002422C7">
      <w:pPr>
        <w:pStyle w:val="KeepWithNext"/>
        <w:rPr>
          <w:rtl/>
          <w:lang w:eastAsia="he-IL"/>
        </w:rPr>
      </w:pPr>
    </w:p>
    <w:p w:rsidR="002422C7" w:rsidRDefault="002422C7" w:rsidP="002422C7">
      <w:pPr>
        <w:rPr>
          <w:rtl/>
          <w:lang w:eastAsia="he-IL"/>
        </w:rPr>
      </w:pPr>
      <w:bookmarkStart w:id="14741" w:name="_ETM_Q1_9627398"/>
      <w:bookmarkStart w:id="14742" w:name="_ETM_Q1_9627419"/>
      <w:bookmarkEnd w:id="14741"/>
      <w:bookmarkEnd w:id="14742"/>
      <w:r>
        <w:rPr>
          <w:rFonts w:hint="cs"/>
          <w:rtl/>
          <w:lang w:eastAsia="he-IL"/>
        </w:rPr>
        <w:t>הוא יכ</w:t>
      </w:r>
      <w:bookmarkStart w:id="14743" w:name="_ETM_Q1_9628571"/>
      <w:bookmarkEnd w:id="14743"/>
      <w:r>
        <w:rPr>
          <w:rFonts w:hint="cs"/>
          <w:rtl/>
          <w:lang w:eastAsia="he-IL"/>
        </w:rPr>
        <w:t>ול לבחור תקן אחד או יותר שלפיו הוא עובד.</w:t>
      </w:r>
    </w:p>
    <w:p w:rsidR="002422C7" w:rsidRDefault="002422C7" w:rsidP="002422C7">
      <w:pPr>
        <w:rPr>
          <w:rtl/>
          <w:lang w:eastAsia="he-IL"/>
        </w:rPr>
      </w:pPr>
      <w:bookmarkStart w:id="14744" w:name="_ETM_Q1_9627439"/>
      <w:bookmarkStart w:id="14745" w:name="_ETM_Q1_9627492"/>
      <w:bookmarkStart w:id="14746" w:name="_ETM_Q1_9633179"/>
      <w:bookmarkEnd w:id="14744"/>
      <w:bookmarkEnd w:id="14745"/>
      <w:bookmarkEnd w:id="14746"/>
    </w:p>
    <w:p w:rsidR="002422C7" w:rsidRDefault="002422C7" w:rsidP="002422C7">
      <w:pPr>
        <w:pStyle w:val="a4"/>
        <w:keepNext/>
        <w:rPr>
          <w:rtl/>
        </w:rPr>
      </w:pPr>
      <w:bookmarkStart w:id="14747" w:name="ET_speaker_6153_1975"/>
      <w:r w:rsidRPr="002422C7">
        <w:rPr>
          <w:rStyle w:val="TagStyle"/>
          <w:rtl/>
        </w:rPr>
        <w:t xml:space="preserve"> &lt;&lt; דובר &gt;&gt; </w:t>
      </w:r>
      <w:r>
        <w:rPr>
          <w:rtl/>
        </w:rPr>
        <w:t>אבי מעוז (הציונות הדתית):</w:t>
      </w:r>
      <w:r w:rsidRPr="002422C7">
        <w:rPr>
          <w:rStyle w:val="TagStyle"/>
          <w:rtl/>
        </w:rPr>
        <w:t xml:space="preserve"> &lt;&lt; דובר &gt;&gt;</w:t>
      </w:r>
      <w:r w:rsidR="00DF053A">
        <w:rPr>
          <w:rtl/>
        </w:rPr>
        <w:t xml:space="preserve"> </w:t>
      </w:r>
      <w:r>
        <w:rPr>
          <w:rtl/>
        </w:rPr>
        <w:t xml:space="preserve"> </w:t>
      </w:r>
      <w:bookmarkEnd w:id="14747"/>
    </w:p>
    <w:p w:rsidR="002422C7" w:rsidRDefault="002422C7" w:rsidP="002422C7">
      <w:pPr>
        <w:pStyle w:val="KeepWithNext"/>
        <w:rPr>
          <w:rtl/>
          <w:lang w:eastAsia="he-IL"/>
        </w:rPr>
      </w:pPr>
    </w:p>
    <w:p w:rsidR="002422C7" w:rsidRDefault="002422C7" w:rsidP="002422C7">
      <w:pPr>
        <w:rPr>
          <w:rtl/>
          <w:lang w:eastAsia="he-IL"/>
        </w:rPr>
      </w:pPr>
      <w:bookmarkStart w:id="14748" w:name="_ETM_Q1_9633486"/>
      <w:bookmarkStart w:id="14749" w:name="_ETM_Q1_9633504"/>
      <w:bookmarkEnd w:id="14748"/>
      <w:bookmarkEnd w:id="14749"/>
      <w:r>
        <w:rPr>
          <w:rFonts w:hint="cs"/>
          <w:rtl/>
          <w:lang w:eastAsia="he-IL"/>
        </w:rPr>
        <w:t>לא הבנתי.</w:t>
      </w:r>
    </w:p>
    <w:p w:rsidR="002422C7" w:rsidRDefault="002422C7" w:rsidP="002422C7">
      <w:pPr>
        <w:rPr>
          <w:rtl/>
          <w:lang w:eastAsia="he-IL"/>
        </w:rPr>
      </w:pPr>
      <w:bookmarkStart w:id="14750" w:name="_ETM_Q1_9634883"/>
      <w:bookmarkStart w:id="14751" w:name="_ETM_Q1_9634947"/>
      <w:bookmarkStart w:id="14752" w:name="_ETM_Q1_9635779"/>
      <w:bookmarkEnd w:id="14750"/>
      <w:bookmarkEnd w:id="14751"/>
      <w:bookmarkEnd w:id="14752"/>
    </w:p>
    <w:p w:rsidR="002422C7" w:rsidRDefault="002422C7" w:rsidP="002422C7">
      <w:pPr>
        <w:pStyle w:val="a4"/>
        <w:keepNext/>
        <w:rPr>
          <w:rtl/>
        </w:rPr>
      </w:pPr>
      <w:bookmarkStart w:id="14753" w:name="ET_speaker_5359_1976"/>
      <w:r w:rsidRPr="002422C7">
        <w:rPr>
          <w:rStyle w:val="TagStyle"/>
          <w:rtl/>
        </w:rPr>
        <w:t xml:space="preserve"> &lt;&lt; דובר &gt;&gt; </w:t>
      </w:r>
      <w:r>
        <w:rPr>
          <w:rtl/>
        </w:rPr>
        <w:t>יעקב מרגי (ש"ס):</w:t>
      </w:r>
      <w:r w:rsidRPr="002422C7">
        <w:rPr>
          <w:rStyle w:val="TagStyle"/>
          <w:rtl/>
        </w:rPr>
        <w:t xml:space="preserve"> &lt;&lt; דובר &gt;&gt;</w:t>
      </w:r>
      <w:r w:rsidR="00DF053A">
        <w:rPr>
          <w:rtl/>
        </w:rPr>
        <w:t xml:space="preserve"> </w:t>
      </w:r>
      <w:r>
        <w:rPr>
          <w:rtl/>
        </w:rPr>
        <w:t xml:space="preserve"> </w:t>
      </w:r>
      <w:bookmarkEnd w:id="14753"/>
    </w:p>
    <w:p w:rsidR="002422C7" w:rsidRDefault="002422C7" w:rsidP="002422C7">
      <w:pPr>
        <w:pStyle w:val="KeepWithNext"/>
        <w:rPr>
          <w:rtl/>
          <w:lang w:eastAsia="he-IL"/>
        </w:rPr>
      </w:pPr>
    </w:p>
    <w:p w:rsidR="002422C7" w:rsidRDefault="002422C7" w:rsidP="002422C7">
      <w:pPr>
        <w:rPr>
          <w:rtl/>
          <w:lang w:eastAsia="he-IL"/>
        </w:rPr>
      </w:pPr>
      <w:bookmarkStart w:id="14754" w:name="_ETM_Q1_9636080"/>
      <w:bookmarkStart w:id="14755" w:name="_ETM_Q1_9636096"/>
      <w:bookmarkEnd w:id="14754"/>
      <w:bookmarkEnd w:id="14755"/>
      <w:r>
        <w:rPr>
          <w:rFonts w:hint="cs"/>
          <w:rtl/>
          <w:lang w:eastAsia="he-IL"/>
        </w:rPr>
        <w:t xml:space="preserve">אני אסביר לך, מאחר שאני שואל, אני אנסה </w:t>
      </w:r>
      <w:bookmarkStart w:id="14756" w:name="_ETM_Q1_9645319"/>
      <w:bookmarkEnd w:id="14756"/>
      <w:r>
        <w:rPr>
          <w:rFonts w:hint="cs"/>
          <w:rtl/>
          <w:lang w:eastAsia="he-IL"/>
        </w:rPr>
        <w:t xml:space="preserve">להסביר לך. אני אומר, אם אני גוף כשרות, אני מקבל </w:t>
      </w:r>
      <w:bookmarkStart w:id="14757" w:name="_ETM_Q1_9651227"/>
      <w:bookmarkEnd w:id="14757"/>
      <w:r>
        <w:rPr>
          <w:rFonts w:hint="cs"/>
          <w:rtl/>
          <w:lang w:eastAsia="he-IL"/>
        </w:rPr>
        <w:t xml:space="preserve">עכשיו זיכיון גוף כשרות, אני יכול ברישיון שלי </w:t>
      </w:r>
      <w:bookmarkStart w:id="14758" w:name="_ETM_Q1_9655357"/>
      <w:bookmarkEnd w:id="14758"/>
      <w:r>
        <w:rPr>
          <w:rFonts w:hint="cs"/>
          <w:rtl/>
          <w:lang w:eastAsia="he-IL"/>
        </w:rPr>
        <w:t>לבקש מהממונה לעשות גם בתקן בסיסי וגם בתקן מהודר. יהיה</w:t>
      </w:r>
      <w:bookmarkStart w:id="14759" w:name="_ETM_Q1_9661657"/>
      <w:bookmarkEnd w:id="14759"/>
      <w:r>
        <w:rPr>
          <w:rFonts w:hint="cs"/>
          <w:rtl/>
          <w:lang w:eastAsia="he-IL"/>
        </w:rPr>
        <w:t xml:space="preserve"> כתוב בתעודה, יעקב מרגי את בניו לפי תקן </w:t>
      </w:r>
      <w:r>
        <w:rPr>
          <w:lang w:eastAsia="he-IL"/>
        </w:rPr>
        <w:t>Y</w:t>
      </w:r>
      <w:r>
        <w:rPr>
          <w:rFonts w:hint="cs"/>
          <w:rtl/>
          <w:lang w:eastAsia="he-IL"/>
        </w:rPr>
        <w:t xml:space="preserve">, </w:t>
      </w:r>
      <w:bookmarkStart w:id="14760" w:name="_ETM_Q1_9663508"/>
      <w:bookmarkEnd w:id="14760"/>
      <w:r>
        <w:rPr>
          <w:rFonts w:hint="cs"/>
          <w:rtl/>
          <w:lang w:eastAsia="he-IL"/>
        </w:rPr>
        <w:t>יעקב מרגי את בניו - - -</w:t>
      </w:r>
    </w:p>
    <w:p w:rsidR="002422C7" w:rsidRDefault="002422C7" w:rsidP="002422C7">
      <w:pPr>
        <w:rPr>
          <w:rtl/>
          <w:lang w:eastAsia="he-IL"/>
        </w:rPr>
      </w:pPr>
      <w:bookmarkStart w:id="14761" w:name="_ETM_Q1_9666075"/>
      <w:bookmarkStart w:id="14762" w:name="_ETM_Q1_9666137"/>
      <w:bookmarkEnd w:id="14761"/>
      <w:bookmarkEnd w:id="14762"/>
    </w:p>
    <w:p w:rsidR="002422C7" w:rsidRDefault="002422C7" w:rsidP="002422C7">
      <w:pPr>
        <w:pStyle w:val="a4"/>
        <w:keepNext/>
        <w:rPr>
          <w:rtl/>
        </w:rPr>
      </w:pPr>
      <w:bookmarkStart w:id="14763" w:name="ET_speaker_6153_1977"/>
      <w:r w:rsidRPr="002422C7">
        <w:rPr>
          <w:rStyle w:val="TagStyle"/>
          <w:rtl/>
        </w:rPr>
        <w:t xml:space="preserve"> &lt;&lt; דובר &gt;&gt; </w:t>
      </w:r>
      <w:r>
        <w:rPr>
          <w:rtl/>
        </w:rPr>
        <w:t>אבי מעוז (הציונות הדתית):</w:t>
      </w:r>
      <w:r w:rsidRPr="002422C7">
        <w:rPr>
          <w:rStyle w:val="TagStyle"/>
          <w:rtl/>
        </w:rPr>
        <w:t xml:space="preserve"> &lt;&lt; דובר &gt;&gt;</w:t>
      </w:r>
      <w:r w:rsidR="00DF053A">
        <w:rPr>
          <w:rtl/>
        </w:rPr>
        <w:t xml:space="preserve"> </w:t>
      </w:r>
      <w:r>
        <w:rPr>
          <w:rtl/>
        </w:rPr>
        <w:t xml:space="preserve"> </w:t>
      </w:r>
      <w:bookmarkEnd w:id="14763"/>
    </w:p>
    <w:p w:rsidR="002422C7" w:rsidRDefault="002422C7" w:rsidP="002422C7">
      <w:pPr>
        <w:pStyle w:val="KeepWithNext"/>
        <w:rPr>
          <w:rtl/>
          <w:lang w:eastAsia="he-IL"/>
        </w:rPr>
      </w:pPr>
    </w:p>
    <w:p w:rsidR="002422C7" w:rsidRDefault="002422C7" w:rsidP="002422C7">
      <w:pPr>
        <w:rPr>
          <w:rtl/>
          <w:lang w:eastAsia="he-IL"/>
        </w:rPr>
      </w:pPr>
      <w:bookmarkStart w:id="14764" w:name="_ETM_Q1_9667075"/>
      <w:bookmarkStart w:id="14765" w:name="_ETM_Q1_9667092"/>
      <w:bookmarkEnd w:id="14764"/>
      <w:bookmarkEnd w:id="14765"/>
      <w:r>
        <w:rPr>
          <w:rFonts w:hint="cs"/>
          <w:rtl/>
          <w:lang w:eastAsia="he-IL"/>
        </w:rPr>
        <w:t xml:space="preserve">אתה יכול לעשות </w:t>
      </w:r>
      <w:bookmarkStart w:id="14766" w:name="_ETM_Q1_9668621"/>
      <w:bookmarkEnd w:id="14766"/>
      <w:r>
        <w:rPr>
          <w:rFonts w:hint="cs"/>
          <w:rtl/>
          <w:lang w:eastAsia="he-IL"/>
        </w:rPr>
        <w:t xml:space="preserve">גם יעקב מרגי ובניו לפי תקן ועדת הרבנים </w:t>
      </w:r>
      <w:r>
        <w:rPr>
          <w:lang w:eastAsia="he-IL"/>
        </w:rPr>
        <w:t>X</w:t>
      </w:r>
      <w:r>
        <w:rPr>
          <w:rFonts w:hint="cs"/>
          <w:rtl/>
          <w:lang w:eastAsia="he-IL"/>
        </w:rPr>
        <w:t xml:space="preserve"> וגם</w:t>
      </w:r>
      <w:bookmarkStart w:id="14767" w:name="_ETM_Q1_9672108"/>
      <w:bookmarkEnd w:id="14767"/>
      <w:r>
        <w:rPr>
          <w:rFonts w:hint="cs"/>
          <w:rtl/>
          <w:lang w:eastAsia="he-IL"/>
        </w:rPr>
        <w:t xml:space="preserve"> לפי תקן ועדת הרבנים </w:t>
      </w:r>
      <w:r>
        <w:rPr>
          <w:lang w:eastAsia="he-IL"/>
        </w:rPr>
        <w:t>Y</w:t>
      </w:r>
      <w:r>
        <w:rPr>
          <w:rFonts w:hint="cs"/>
          <w:rtl/>
          <w:lang w:eastAsia="he-IL"/>
        </w:rPr>
        <w:t xml:space="preserve">. </w:t>
      </w:r>
      <w:bookmarkStart w:id="14768" w:name="_ETM_Q1_9676324"/>
      <w:bookmarkEnd w:id="14768"/>
    </w:p>
    <w:p w:rsidR="002422C7" w:rsidRDefault="002422C7" w:rsidP="002422C7">
      <w:pPr>
        <w:rPr>
          <w:rtl/>
          <w:lang w:eastAsia="he-IL"/>
        </w:rPr>
      </w:pPr>
      <w:bookmarkStart w:id="14769" w:name="_ETM_Q1_9676389"/>
      <w:bookmarkEnd w:id="14769"/>
    </w:p>
    <w:p w:rsidR="002422C7" w:rsidRDefault="002422C7" w:rsidP="002422C7">
      <w:pPr>
        <w:pStyle w:val="a4"/>
        <w:keepNext/>
        <w:rPr>
          <w:rtl/>
        </w:rPr>
      </w:pPr>
      <w:bookmarkStart w:id="14770" w:name="ET_speaker_5359_1978"/>
      <w:r w:rsidRPr="002422C7">
        <w:rPr>
          <w:rStyle w:val="TagStyle"/>
          <w:rtl/>
        </w:rPr>
        <w:t xml:space="preserve"> &lt;&lt; דובר &gt;&gt; </w:t>
      </w:r>
      <w:r>
        <w:rPr>
          <w:rtl/>
        </w:rPr>
        <w:t>יעקב מרגי (ש"ס):</w:t>
      </w:r>
      <w:r w:rsidRPr="002422C7">
        <w:rPr>
          <w:rStyle w:val="TagStyle"/>
          <w:rtl/>
        </w:rPr>
        <w:t xml:space="preserve"> &lt;&lt; דובר &gt;&gt;</w:t>
      </w:r>
      <w:r w:rsidR="00DF053A">
        <w:rPr>
          <w:rtl/>
        </w:rPr>
        <w:t xml:space="preserve"> </w:t>
      </w:r>
      <w:r>
        <w:rPr>
          <w:rtl/>
        </w:rPr>
        <w:t xml:space="preserve"> </w:t>
      </w:r>
      <w:bookmarkEnd w:id="14770"/>
    </w:p>
    <w:p w:rsidR="002422C7" w:rsidRDefault="002422C7" w:rsidP="002422C7">
      <w:pPr>
        <w:pStyle w:val="KeepWithNext"/>
        <w:rPr>
          <w:rtl/>
          <w:lang w:eastAsia="he-IL"/>
        </w:rPr>
      </w:pPr>
    </w:p>
    <w:p w:rsidR="002422C7" w:rsidRDefault="002422C7" w:rsidP="002422C7">
      <w:pPr>
        <w:rPr>
          <w:rtl/>
          <w:lang w:eastAsia="he-IL"/>
        </w:rPr>
      </w:pPr>
      <w:bookmarkStart w:id="14771" w:name="_ETM_Q1_9672943"/>
      <w:bookmarkStart w:id="14772" w:name="_ETM_Q1_9672962"/>
      <w:bookmarkEnd w:id="14771"/>
      <w:bookmarkEnd w:id="14772"/>
      <w:r>
        <w:rPr>
          <w:rFonts w:hint="cs"/>
          <w:rtl/>
          <w:lang w:eastAsia="he-IL"/>
        </w:rPr>
        <w:t>העיקר שתכתוב. זה מקור הבלבול,</w:t>
      </w:r>
      <w:bookmarkStart w:id="14773" w:name="_ETM_Q1_9676848"/>
      <w:bookmarkEnd w:id="14773"/>
      <w:r>
        <w:rPr>
          <w:rFonts w:hint="cs"/>
          <w:rtl/>
          <w:lang w:eastAsia="he-IL"/>
        </w:rPr>
        <w:t xml:space="preserve"> העיקר שתכתוב. </w:t>
      </w:r>
      <w:r w:rsidR="00D7641B">
        <w:rPr>
          <w:rFonts w:hint="cs"/>
          <w:rtl/>
          <w:lang w:eastAsia="he-IL"/>
        </w:rPr>
        <w:t>אני חשבתי באחד הדיונים שזו הייתה טעון</w:t>
      </w:r>
      <w:bookmarkStart w:id="14774" w:name="_ETM_Q1_9686800"/>
      <w:bookmarkEnd w:id="14774"/>
      <w:r w:rsidR="00D7641B">
        <w:rPr>
          <w:rFonts w:hint="cs"/>
          <w:rtl/>
          <w:lang w:eastAsia="he-IL"/>
        </w:rPr>
        <w:t xml:space="preserve"> דיון. </w:t>
      </w:r>
      <w:bookmarkStart w:id="14775" w:name="_ETM_Q1_9688048"/>
      <w:bookmarkEnd w:id="14775"/>
    </w:p>
    <w:p w:rsidR="00D7641B" w:rsidRDefault="00D7641B" w:rsidP="002422C7">
      <w:pPr>
        <w:rPr>
          <w:rtl/>
          <w:lang w:eastAsia="he-IL"/>
        </w:rPr>
      </w:pPr>
      <w:bookmarkStart w:id="14776" w:name="_ETM_Q1_9688112"/>
      <w:bookmarkEnd w:id="14776"/>
    </w:p>
    <w:p w:rsidR="00D7641B" w:rsidRDefault="00D7641B" w:rsidP="00D7641B">
      <w:pPr>
        <w:pStyle w:val="a4"/>
        <w:keepNext/>
        <w:rPr>
          <w:rtl/>
        </w:rPr>
      </w:pPr>
      <w:bookmarkStart w:id="14777" w:name="ET_speaker_תומר_רוזנר_1979"/>
      <w:r w:rsidRPr="00D7641B">
        <w:rPr>
          <w:rStyle w:val="TagStyle"/>
          <w:rtl/>
        </w:rPr>
        <w:t xml:space="preserve"> &lt;&lt; דובר &gt;&gt; </w:t>
      </w:r>
      <w:r>
        <w:rPr>
          <w:rtl/>
        </w:rPr>
        <w:t>תומר רוזנר:</w:t>
      </w:r>
      <w:r w:rsidRPr="00D7641B">
        <w:rPr>
          <w:rStyle w:val="TagStyle"/>
          <w:rtl/>
        </w:rPr>
        <w:t xml:space="preserve"> &lt;&lt; דובר &gt;&gt;</w:t>
      </w:r>
      <w:r w:rsidR="00DF053A">
        <w:rPr>
          <w:rtl/>
        </w:rPr>
        <w:t xml:space="preserve"> </w:t>
      </w:r>
      <w:r>
        <w:rPr>
          <w:rtl/>
        </w:rPr>
        <w:t xml:space="preserve"> </w:t>
      </w:r>
      <w:bookmarkEnd w:id="14777"/>
    </w:p>
    <w:p w:rsidR="00D7641B" w:rsidRDefault="00D7641B" w:rsidP="00D7641B">
      <w:pPr>
        <w:pStyle w:val="KeepWithNext"/>
        <w:rPr>
          <w:rtl/>
          <w:lang w:eastAsia="he-IL"/>
        </w:rPr>
      </w:pPr>
    </w:p>
    <w:p w:rsidR="00D7641B" w:rsidRDefault="00D7641B" w:rsidP="00D7641B">
      <w:pPr>
        <w:rPr>
          <w:rtl/>
          <w:lang w:eastAsia="he-IL"/>
        </w:rPr>
      </w:pPr>
      <w:bookmarkStart w:id="14778" w:name="_ETM_Q1_9689481"/>
      <w:bookmarkStart w:id="14779" w:name="_ETM_Q1_9689501"/>
      <w:bookmarkEnd w:id="14778"/>
      <w:bookmarkEnd w:id="14779"/>
      <w:r>
        <w:rPr>
          <w:rFonts w:hint="cs"/>
          <w:rtl/>
          <w:lang w:eastAsia="he-IL"/>
        </w:rPr>
        <w:t xml:space="preserve">לא, זה מופיע בהצעת החוק. </w:t>
      </w:r>
    </w:p>
    <w:p w:rsidR="00D7641B" w:rsidRDefault="00D7641B" w:rsidP="00D7641B">
      <w:pPr>
        <w:rPr>
          <w:rtl/>
          <w:lang w:eastAsia="he-IL"/>
        </w:rPr>
      </w:pPr>
      <w:bookmarkStart w:id="14780" w:name="_ETM_Q1_9689648"/>
      <w:bookmarkStart w:id="14781" w:name="_ETM_Q1_9689716"/>
      <w:bookmarkEnd w:id="14780"/>
      <w:bookmarkEnd w:id="14781"/>
    </w:p>
    <w:p w:rsidR="00D7641B" w:rsidRDefault="00D7641B" w:rsidP="00D7641B">
      <w:pPr>
        <w:pStyle w:val="af6"/>
        <w:keepNext/>
        <w:rPr>
          <w:rtl/>
        </w:rPr>
      </w:pPr>
      <w:bookmarkStart w:id="14782" w:name="ET_yor_6128_1980"/>
      <w:r w:rsidRPr="00D7641B">
        <w:rPr>
          <w:rStyle w:val="TagStyle"/>
          <w:rtl/>
        </w:rPr>
        <w:t xml:space="preserve"> &lt;&lt; יור &gt;&gt; </w:t>
      </w:r>
      <w:r>
        <w:rPr>
          <w:rtl/>
        </w:rPr>
        <w:t>היו"ר משה טור פז:</w:t>
      </w:r>
      <w:r w:rsidRPr="00D7641B">
        <w:rPr>
          <w:rStyle w:val="TagStyle"/>
          <w:rtl/>
        </w:rPr>
        <w:t xml:space="preserve"> &lt;&lt; יור &gt;&gt;</w:t>
      </w:r>
      <w:r w:rsidR="00DF053A">
        <w:rPr>
          <w:rtl/>
        </w:rPr>
        <w:t xml:space="preserve"> </w:t>
      </w:r>
      <w:r>
        <w:rPr>
          <w:rtl/>
        </w:rPr>
        <w:t xml:space="preserve"> </w:t>
      </w:r>
      <w:bookmarkEnd w:id="14782"/>
    </w:p>
    <w:p w:rsidR="00D7641B" w:rsidRDefault="00D7641B" w:rsidP="00D7641B">
      <w:pPr>
        <w:pStyle w:val="KeepWithNext"/>
        <w:rPr>
          <w:rtl/>
          <w:lang w:eastAsia="he-IL"/>
        </w:rPr>
      </w:pPr>
    </w:p>
    <w:p w:rsidR="00D7641B" w:rsidRDefault="00D7641B" w:rsidP="00D7641B">
      <w:pPr>
        <w:rPr>
          <w:rtl/>
          <w:lang w:eastAsia="he-IL"/>
        </w:rPr>
      </w:pPr>
      <w:r>
        <w:rPr>
          <w:rFonts w:hint="cs"/>
          <w:rtl/>
          <w:lang w:eastAsia="he-IL"/>
        </w:rPr>
        <w:t xml:space="preserve">אוקיי. יעקב, </w:t>
      </w:r>
      <w:bookmarkStart w:id="14783" w:name="_ETM_Q1_9690027"/>
      <w:bookmarkEnd w:id="14783"/>
      <w:r>
        <w:rPr>
          <w:rFonts w:hint="cs"/>
          <w:rtl/>
          <w:lang w:eastAsia="he-IL"/>
        </w:rPr>
        <w:t xml:space="preserve">סיימת? </w:t>
      </w:r>
      <w:bookmarkStart w:id="14784" w:name="_ETM_Q1_9691329"/>
      <w:bookmarkStart w:id="14785" w:name="_ETM_Q1_9694787"/>
      <w:bookmarkEnd w:id="14784"/>
      <w:bookmarkEnd w:id="14785"/>
    </w:p>
    <w:p w:rsidR="00D7641B" w:rsidRDefault="00D7641B" w:rsidP="00D7641B">
      <w:pPr>
        <w:rPr>
          <w:rtl/>
          <w:lang w:eastAsia="he-IL"/>
        </w:rPr>
      </w:pPr>
    </w:p>
    <w:p w:rsidR="00D7641B" w:rsidRDefault="00D7641B" w:rsidP="00D7641B">
      <w:pPr>
        <w:pStyle w:val="a4"/>
        <w:keepNext/>
        <w:rPr>
          <w:rtl/>
        </w:rPr>
      </w:pPr>
      <w:bookmarkStart w:id="14786" w:name="ET_speaker_5359_1981"/>
      <w:r w:rsidRPr="00D7641B">
        <w:rPr>
          <w:rStyle w:val="TagStyle"/>
          <w:rtl/>
        </w:rPr>
        <w:t xml:space="preserve"> &lt;&lt; דובר &gt;&gt; </w:t>
      </w:r>
      <w:r>
        <w:rPr>
          <w:rtl/>
        </w:rPr>
        <w:t>יעקב מרגי (ש"ס):</w:t>
      </w:r>
      <w:r w:rsidRPr="00D7641B">
        <w:rPr>
          <w:rStyle w:val="TagStyle"/>
          <w:rtl/>
        </w:rPr>
        <w:t xml:space="preserve"> &lt;&lt; דובר &gt;&gt;</w:t>
      </w:r>
      <w:r w:rsidR="00DF053A">
        <w:rPr>
          <w:rtl/>
        </w:rPr>
        <w:t xml:space="preserve"> </w:t>
      </w:r>
      <w:r>
        <w:rPr>
          <w:rtl/>
        </w:rPr>
        <w:t xml:space="preserve"> </w:t>
      </w:r>
      <w:bookmarkEnd w:id="14786"/>
    </w:p>
    <w:p w:rsidR="00D7641B" w:rsidRDefault="00D7641B" w:rsidP="00D7641B">
      <w:pPr>
        <w:pStyle w:val="KeepWithNext"/>
        <w:rPr>
          <w:rtl/>
          <w:lang w:eastAsia="he-IL"/>
        </w:rPr>
      </w:pPr>
    </w:p>
    <w:p w:rsidR="00D7641B" w:rsidRDefault="00D7641B" w:rsidP="00134FDD">
      <w:pPr>
        <w:rPr>
          <w:rtl/>
          <w:lang w:eastAsia="he-IL"/>
        </w:rPr>
      </w:pPr>
      <w:bookmarkStart w:id="14787" w:name="_ETM_Q1_9696365"/>
      <w:bookmarkStart w:id="14788" w:name="_ETM_Q1_9696449"/>
      <w:bookmarkEnd w:id="14787"/>
      <w:bookmarkEnd w:id="14788"/>
      <w:r>
        <w:rPr>
          <w:rFonts w:hint="cs"/>
          <w:rtl/>
          <w:lang w:eastAsia="he-IL"/>
        </w:rPr>
        <w:t xml:space="preserve">לא, אני רוצה להתייחס לסוגיה, תומר, ב-(ד) ו-(ה) </w:t>
      </w:r>
      <w:bookmarkStart w:id="14789" w:name="_ETM_Q1_9701360"/>
      <w:bookmarkEnd w:id="14789"/>
      <w:r>
        <w:rPr>
          <w:rFonts w:hint="cs"/>
          <w:rtl/>
          <w:lang w:eastAsia="he-IL"/>
        </w:rPr>
        <w:t xml:space="preserve">של 2י. אני חושב שבכשרות זה לא, עם כל הכבוד, </w:t>
      </w:r>
      <w:bookmarkStart w:id="14790" w:name="_ETM_Q1_9712176"/>
      <w:bookmarkEnd w:id="14790"/>
      <w:r>
        <w:rPr>
          <w:rFonts w:hint="cs"/>
          <w:rtl/>
          <w:lang w:eastAsia="he-IL"/>
        </w:rPr>
        <w:t>ועדת</w:t>
      </w:r>
      <w:r w:rsidR="00DF053A">
        <w:rPr>
          <w:rFonts w:hint="cs"/>
          <w:rtl/>
          <w:lang w:eastAsia="he-IL"/>
        </w:rPr>
        <w:t xml:space="preserve"> </w:t>
      </w:r>
      <w:r>
        <w:rPr>
          <w:rFonts w:hint="cs"/>
          <w:rtl/>
          <w:lang w:eastAsia="he-IL"/>
        </w:rPr>
        <w:t xml:space="preserve">ערר לרישום, לאפליית הבנות הספרדיות בסמינרים, שצריך לתת </w:t>
      </w:r>
      <w:bookmarkStart w:id="14791" w:name="_ETM_Q1_9715850"/>
      <w:bookmarkEnd w:id="14791"/>
      <w:r>
        <w:rPr>
          <w:rFonts w:hint="cs"/>
          <w:rtl/>
          <w:lang w:eastAsia="he-IL"/>
        </w:rPr>
        <w:t>45 יום ו-60 יום, בכשרות זה עסק, זה עסקים</w:t>
      </w:r>
      <w:bookmarkStart w:id="14792" w:name="_ETM_Q1_9718357"/>
      <w:bookmarkEnd w:id="14792"/>
      <w:r w:rsidR="00134FDD">
        <w:rPr>
          <w:rFonts w:hint="cs"/>
          <w:rtl/>
          <w:lang w:eastAsia="he-IL"/>
        </w:rPr>
        <w:t>.</w:t>
      </w:r>
      <w:r>
        <w:rPr>
          <w:rFonts w:hint="cs"/>
          <w:rtl/>
          <w:lang w:eastAsia="he-IL"/>
        </w:rPr>
        <w:t xml:space="preserve"> קח בחשבון פרוצדורות שהם עברו עד שהם הגיעו לפתוח </w:t>
      </w:r>
      <w:bookmarkStart w:id="14793" w:name="_ETM_Q1_9721732"/>
      <w:bookmarkEnd w:id="14793"/>
      <w:r>
        <w:rPr>
          <w:rFonts w:hint="cs"/>
          <w:rtl/>
          <w:lang w:eastAsia="he-IL"/>
        </w:rPr>
        <w:t>עסק, יצא להם, לא רוצה לומר לך, לא נעים לומר לך מה יצא להם ומאיפה. אז אני</w:t>
      </w:r>
      <w:bookmarkStart w:id="14794" w:name="_ETM_Q1_9727480"/>
      <w:bookmarkEnd w:id="14794"/>
      <w:r>
        <w:rPr>
          <w:rFonts w:hint="cs"/>
          <w:rtl/>
          <w:lang w:eastAsia="he-IL"/>
        </w:rPr>
        <w:t xml:space="preserve"> אומר לך, אנחנו פה במדינת ישראל מתעללים באדם שרוצה לפתוח </w:t>
      </w:r>
      <w:bookmarkStart w:id="14795" w:name="_ETM_Q1_9730708"/>
      <w:bookmarkEnd w:id="14795"/>
      <w:r>
        <w:rPr>
          <w:rFonts w:hint="cs"/>
          <w:rtl/>
          <w:lang w:eastAsia="he-IL"/>
        </w:rPr>
        <w:t xml:space="preserve">עסק ולעתים זה פלאפל קטן, הם מתמודדים עם צרות </w:t>
      </w:r>
      <w:bookmarkStart w:id="14796" w:name="_ETM_Q1_9733504"/>
      <w:bookmarkEnd w:id="14796"/>
      <w:r>
        <w:rPr>
          <w:rFonts w:hint="cs"/>
          <w:rtl/>
          <w:lang w:eastAsia="he-IL"/>
        </w:rPr>
        <w:t xml:space="preserve">צרורות ברגולציה. אתה בא ואומר שהחלטת הממונה בבקשה לרישיון ובבקשה </w:t>
      </w:r>
      <w:bookmarkStart w:id="14797" w:name="_ETM_Q1_9740484"/>
      <w:bookmarkEnd w:id="14797"/>
      <w:r>
        <w:rPr>
          <w:rFonts w:hint="cs"/>
          <w:rtl/>
          <w:lang w:eastAsia="he-IL"/>
        </w:rPr>
        <w:t>לחידוש רישיון תינתן תוך 45 ימים מקבלת הבקשה.</w:t>
      </w:r>
      <w:bookmarkStart w:id="14798" w:name="_ETM_Q1_9746794"/>
      <w:bookmarkEnd w:id="14798"/>
    </w:p>
    <w:p w:rsidR="00D7641B" w:rsidRDefault="00D7641B" w:rsidP="00D7641B">
      <w:pPr>
        <w:rPr>
          <w:rtl/>
          <w:lang w:eastAsia="he-IL"/>
        </w:rPr>
      </w:pPr>
      <w:bookmarkStart w:id="14799" w:name="_ETM_Q1_9746881"/>
      <w:bookmarkStart w:id="14800" w:name="_ETM_Q1_9743046"/>
      <w:bookmarkEnd w:id="14799"/>
      <w:bookmarkEnd w:id="14800"/>
    </w:p>
    <w:p w:rsidR="00D7641B" w:rsidRDefault="00D7641B" w:rsidP="00D7641B">
      <w:pPr>
        <w:pStyle w:val="a4"/>
        <w:keepNext/>
        <w:rPr>
          <w:rtl/>
        </w:rPr>
      </w:pPr>
      <w:bookmarkStart w:id="14801" w:name="ET_speaker_רעות_בינג_1982"/>
      <w:r w:rsidRPr="00D7641B">
        <w:rPr>
          <w:rStyle w:val="TagStyle"/>
          <w:rtl/>
        </w:rPr>
        <w:t xml:space="preserve"> &lt;&lt; דובר &gt;&gt; </w:t>
      </w:r>
      <w:r>
        <w:rPr>
          <w:rtl/>
        </w:rPr>
        <w:t>רעות בינג:</w:t>
      </w:r>
      <w:r w:rsidRPr="00D7641B">
        <w:rPr>
          <w:rStyle w:val="TagStyle"/>
          <w:rtl/>
        </w:rPr>
        <w:t xml:space="preserve"> &lt;&lt; דובר &gt;&gt;</w:t>
      </w:r>
      <w:r w:rsidR="00DF053A">
        <w:rPr>
          <w:rtl/>
        </w:rPr>
        <w:t xml:space="preserve"> </w:t>
      </w:r>
      <w:r>
        <w:rPr>
          <w:rtl/>
        </w:rPr>
        <w:t xml:space="preserve"> </w:t>
      </w:r>
      <w:bookmarkEnd w:id="14801"/>
    </w:p>
    <w:p w:rsidR="00D7641B" w:rsidRDefault="00D7641B" w:rsidP="00D7641B">
      <w:pPr>
        <w:pStyle w:val="KeepWithNext"/>
        <w:rPr>
          <w:rtl/>
        </w:rPr>
      </w:pPr>
    </w:p>
    <w:p w:rsidR="00D7641B" w:rsidRDefault="00D7641B" w:rsidP="00D7641B">
      <w:pPr>
        <w:rPr>
          <w:rtl/>
        </w:rPr>
      </w:pPr>
      <w:bookmarkStart w:id="14802" w:name="_ETM_Q1_9743415"/>
      <w:bookmarkStart w:id="14803" w:name="_ETM_Q1_9743456"/>
      <w:bookmarkEnd w:id="14802"/>
      <w:bookmarkEnd w:id="14803"/>
      <w:r>
        <w:rPr>
          <w:rFonts w:hint="cs"/>
          <w:rtl/>
        </w:rPr>
        <w:t xml:space="preserve">זה של </w:t>
      </w:r>
      <w:bookmarkStart w:id="14804" w:name="_ETM_Q1_9744158"/>
      <w:bookmarkEnd w:id="14804"/>
      <w:r>
        <w:rPr>
          <w:rFonts w:hint="cs"/>
          <w:rtl/>
        </w:rPr>
        <w:t>הגוף נותן הכשרות.</w:t>
      </w:r>
    </w:p>
    <w:p w:rsidR="00D7641B" w:rsidRDefault="00D7641B" w:rsidP="00D7641B">
      <w:pPr>
        <w:rPr>
          <w:rtl/>
        </w:rPr>
      </w:pPr>
      <w:bookmarkStart w:id="14805" w:name="_ETM_Q1_9746254"/>
      <w:bookmarkStart w:id="14806" w:name="_ETM_Q1_9746319"/>
      <w:bookmarkEnd w:id="14805"/>
      <w:bookmarkEnd w:id="14806"/>
    </w:p>
    <w:p w:rsidR="00D7641B" w:rsidRDefault="00D7641B" w:rsidP="00D7641B">
      <w:pPr>
        <w:pStyle w:val="a4"/>
        <w:keepNext/>
        <w:rPr>
          <w:rtl/>
        </w:rPr>
      </w:pPr>
      <w:bookmarkStart w:id="14807" w:name="ET_speaker_5359_1983"/>
      <w:r w:rsidRPr="00D7641B">
        <w:rPr>
          <w:rStyle w:val="TagStyle"/>
          <w:rtl/>
        </w:rPr>
        <w:t xml:space="preserve"> &lt;&lt; דובר &gt;&gt; </w:t>
      </w:r>
      <w:r>
        <w:rPr>
          <w:rtl/>
        </w:rPr>
        <w:t>יעקב מרגי (ש"ס):</w:t>
      </w:r>
      <w:r w:rsidRPr="00D7641B">
        <w:rPr>
          <w:rStyle w:val="TagStyle"/>
          <w:rtl/>
        </w:rPr>
        <w:t xml:space="preserve"> &lt;&lt; דובר &gt;&gt;</w:t>
      </w:r>
      <w:r w:rsidR="00DF053A">
        <w:rPr>
          <w:rtl/>
        </w:rPr>
        <w:t xml:space="preserve"> </w:t>
      </w:r>
      <w:r>
        <w:rPr>
          <w:rtl/>
        </w:rPr>
        <w:t xml:space="preserve"> </w:t>
      </w:r>
      <w:bookmarkEnd w:id="14807"/>
    </w:p>
    <w:p w:rsidR="00D7641B" w:rsidRDefault="00D7641B" w:rsidP="00D7641B">
      <w:pPr>
        <w:pStyle w:val="KeepWithNext"/>
        <w:rPr>
          <w:rtl/>
        </w:rPr>
      </w:pPr>
    </w:p>
    <w:p w:rsidR="00D7641B" w:rsidRDefault="00D7641B" w:rsidP="00D7641B">
      <w:pPr>
        <w:rPr>
          <w:rtl/>
        </w:rPr>
      </w:pPr>
      <w:bookmarkStart w:id="14808" w:name="_ETM_Q1_9747722"/>
      <w:bookmarkStart w:id="14809" w:name="_ETM_Q1_9747768"/>
      <w:bookmarkEnd w:id="14808"/>
      <w:bookmarkEnd w:id="14809"/>
      <w:r>
        <w:rPr>
          <w:rFonts w:hint="cs"/>
          <w:rtl/>
        </w:rPr>
        <w:t xml:space="preserve">עכשיו, הוא צריך לענות לו, ב-(ה), מבקש הבקשה שהגיש בקשה לחידוש רישיון במועד האמור בסעיף </w:t>
      </w:r>
      <w:bookmarkStart w:id="14810" w:name="_ETM_Q1_9758022"/>
      <w:bookmarkEnd w:id="14810"/>
      <w:r>
        <w:rPr>
          <w:rFonts w:hint="cs"/>
          <w:rtl/>
        </w:rPr>
        <w:t xml:space="preserve">קטן, הממונה לא נתן החלטה בבקשה לחידוש רישיון בתוך </w:t>
      </w:r>
      <w:bookmarkStart w:id="14811" w:name="_ETM_Q1_9761211"/>
      <w:bookmarkEnd w:id="14811"/>
      <w:r>
        <w:rPr>
          <w:rFonts w:hint="cs"/>
          <w:rtl/>
        </w:rPr>
        <w:t xml:space="preserve">60 ימים ממועד הבקשה יהיה הרישיון בתוקף </w:t>
      </w:r>
      <w:bookmarkStart w:id="14812" w:name="_ETM_Q1_9751900"/>
      <w:bookmarkEnd w:id="14812"/>
      <w:r>
        <w:rPr>
          <w:rFonts w:hint="cs"/>
          <w:rtl/>
        </w:rPr>
        <w:t>עד למועד שבו - - -</w:t>
      </w:r>
    </w:p>
    <w:p w:rsidR="00D7641B" w:rsidRDefault="00D7641B" w:rsidP="00D7641B">
      <w:pPr>
        <w:rPr>
          <w:rtl/>
        </w:rPr>
      </w:pPr>
      <w:bookmarkStart w:id="14813" w:name="_ETM_Q1_9762378"/>
      <w:bookmarkStart w:id="14814" w:name="_ETM_Q1_9762473"/>
      <w:bookmarkEnd w:id="14813"/>
      <w:bookmarkEnd w:id="14814"/>
    </w:p>
    <w:p w:rsidR="00D7641B" w:rsidRDefault="00D7641B" w:rsidP="00D7641B">
      <w:pPr>
        <w:pStyle w:val="af6"/>
        <w:keepNext/>
        <w:rPr>
          <w:rtl/>
        </w:rPr>
      </w:pPr>
      <w:bookmarkStart w:id="14815" w:name="ET_yor_6128_1984"/>
      <w:r w:rsidRPr="00D7641B">
        <w:rPr>
          <w:rStyle w:val="TagStyle"/>
          <w:rtl/>
        </w:rPr>
        <w:t xml:space="preserve"> &lt;&lt; יור &gt;&gt; </w:t>
      </w:r>
      <w:r>
        <w:rPr>
          <w:rtl/>
        </w:rPr>
        <w:t>היו"ר משה טור פז:</w:t>
      </w:r>
      <w:r w:rsidRPr="00D7641B">
        <w:rPr>
          <w:rStyle w:val="TagStyle"/>
          <w:rtl/>
        </w:rPr>
        <w:t xml:space="preserve"> &lt;&lt; יור &gt;&gt;</w:t>
      </w:r>
      <w:r w:rsidR="00DF053A">
        <w:rPr>
          <w:rtl/>
        </w:rPr>
        <w:t xml:space="preserve"> </w:t>
      </w:r>
      <w:r>
        <w:rPr>
          <w:rtl/>
        </w:rPr>
        <w:t xml:space="preserve"> </w:t>
      </w:r>
      <w:bookmarkEnd w:id="14815"/>
    </w:p>
    <w:p w:rsidR="00D7641B" w:rsidRDefault="00D7641B" w:rsidP="00D7641B">
      <w:pPr>
        <w:pStyle w:val="KeepWithNext"/>
        <w:rPr>
          <w:rtl/>
          <w:lang w:eastAsia="he-IL"/>
        </w:rPr>
      </w:pPr>
    </w:p>
    <w:p w:rsidR="00D7641B" w:rsidRDefault="00D7641B" w:rsidP="00D7641B">
      <w:pPr>
        <w:rPr>
          <w:rtl/>
          <w:lang w:eastAsia="he-IL"/>
        </w:rPr>
      </w:pPr>
      <w:bookmarkStart w:id="14816" w:name="_ETM_Q1_9763987"/>
      <w:bookmarkStart w:id="14817" w:name="_ETM_Q1_9764018"/>
      <w:bookmarkEnd w:id="14816"/>
      <w:bookmarkEnd w:id="14817"/>
      <w:r>
        <w:rPr>
          <w:rFonts w:hint="cs"/>
          <w:rtl/>
          <w:lang w:eastAsia="he-IL"/>
        </w:rPr>
        <w:t xml:space="preserve">זה מגבלה על הממונה, יעקב, כדי שלממונה </w:t>
      </w:r>
      <w:bookmarkStart w:id="14818" w:name="_ETM_Q1_9768506"/>
      <w:bookmarkEnd w:id="14818"/>
      <w:r>
        <w:rPr>
          <w:rFonts w:hint="cs"/>
          <w:rtl/>
          <w:lang w:eastAsia="he-IL"/>
        </w:rPr>
        <w:t xml:space="preserve">יהיה אינטרס להמשיך לתת את האחריות. </w:t>
      </w:r>
    </w:p>
    <w:p w:rsidR="00D7641B" w:rsidRDefault="00D7641B" w:rsidP="00D7641B">
      <w:pPr>
        <w:rPr>
          <w:rtl/>
          <w:lang w:eastAsia="he-IL"/>
        </w:rPr>
      </w:pPr>
      <w:bookmarkStart w:id="14819" w:name="_ETM_Q1_9768090"/>
      <w:bookmarkStart w:id="14820" w:name="_ETM_Q1_9768158"/>
      <w:bookmarkEnd w:id="14819"/>
      <w:bookmarkEnd w:id="14820"/>
    </w:p>
    <w:p w:rsidR="00D7641B" w:rsidRDefault="00D7641B" w:rsidP="00D7641B">
      <w:pPr>
        <w:pStyle w:val="a4"/>
        <w:keepNext/>
        <w:rPr>
          <w:rtl/>
        </w:rPr>
      </w:pPr>
      <w:bookmarkStart w:id="14821" w:name="ET_speaker_5359_1985"/>
      <w:r w:rsidRPr="00D7641B">
        <w:rPr>
          <w:rStyle w:val="TagStyle"/>
          <w:rtl/>
        </w:rPr>
        <w:t xml:space="preserve"> &lt;&lt; דובר &gt;&gt; </w:t>
      </w:r>
      <w:r>
        <w:rPr>
          <w:rtl/>
        </w:rPr>
        <w:t>יעקב מרגי (ש"ס):</w:t>
      </w:r>
      <w:r w:rsidRPr="00D7641B">
        <w:rPr>
          <w:rStyle w:val="TagStyle"/>
          <w:rtl/>
        </w:rPr>
        <w:t xml:space="preserve"> &lt;&lt; דובר &gt;&gt;</w:t>
      </w:r>
      <w:r w:rsidR="00DF053A">
        <w:rPr>
          <w:rtl/>
        </w:rPr>
        <w:t xml:space="preserve"> </w:t>
      </w:r>
      <w:r>
        <w:rPr>
          <w:rtl/>
        </w:rPr>
        <w:t xml:space="preserve"> </w:t>
      </w:r>
      <w:bookmarkEnd w:id="14821"/>
    </w:p>
    <w:p w:rsidR="00D7641B" w:rsidRDefault="00D7641B" w:rsidP="00D7641B">
      <w:pPr>
        <w:pStyle w:val="KeepWithNext"/>
        <w:rPr>
          <w:rtl/>
          <w:lang w:eastAsia="he-IL"/>
        </w:rPr>
      </w:pPr>
    </w:p>
    <w:p w:rsidR="00D7641B" w:rsidRDefault="00D7641B" w:rsidP="00D7641B">
      <w:pPr>
        <w:rPr>
          <w:rtl/>
          <w:lang w:eastAsia="he-IL"/>
        </w:rPr>
      </w:pPr>
      <w:bookmarkStart w:id="14822" w:name="_ETM_Q1_9773614"/>
      <w:bookmarkStart w:id="14823" w:name="_ETM_Q1_9773654"/>
      <w:bookmarkEnd w:id="14822"/>
      <w:bookmarkEnd w:id="14823"/>
      <w:r>
        <w:rPr>
          <w:rFonts w:hint="cs"/>
          <w:rtl/>
          <w:lang w:eastAsia="he-IL"/>
        </w:rPr>
        <w:t xml:space="preserve">אני חושב שזה טווח </w:t>
      </w:r>
      <w:bookmarkStart w:id="14824" w:name="_ETM_Q1_9770526"/>
      <w:bookmarkEnd w:id="14824"/>
      <w:r>
        <w:rPr>
          <w:rFonts w:hint="cs"/>
          <w:rtl/>
          <w:lang w:eastAsia="he-IL"/>
        </w:rPr>
        <w:t xml:space="preserve">ימים ארוך. </w:t>
      </w:r>
    </w:p>
    <w:p w:rsidR="00D7641B" w:rsidRDefault="00D7641B" w:rsidP="00D7641B">
      <w:pPr>
        <w:rPr>
          <w:rtl/>
          <w:lang w:eastAsia="he-IL"/>
        </w:rPr>
      </w:pPr>
      <w:bookmarkStart w:id="14825" w:name="_ETM_Q1_9773022"/>
      <w:bookmarkStart w:id="14826" w:name="_ETM_Q1_9773091"/>
      <w:bookmarkStart w:id="14827" w:name="_ETM_Q1_9775166"/>
      <w:bookmarkEnd w:id="14825"/>
      <w:bookmarkEnd w:id="14826"/>
      <w:bookmarkEnd w:id="14827"/>
    </w:p>
    <w:p w:rsidR="00D7641B" w:rsidRDefault="00D7641B" w:rsidP="00D7641B">
      <w:pPr>
        <w:pStyle w:val="af6"/>
        <w:keepNext/>
        <w:rPr>
          <w:rtl/>
        </w:rPr>
      </w:pPr>
      <w:bookmarkStart w:id="14828" w:name="ET_yor_6128_1986"/>
      <w:r w:rsidRPr="00D7641B">
        <w:rPr>
          <w:rStyle w:val="TagStyle"/>
          <w:rtl/>
        </w:rPr>
        <w:t xml:space="preserve"> &lt;&lt; יור &gt;&gt; </w:t>
      </w:r>
      <w:r>
        <w:rPr>
          <w:rtl/>
        </w:rPr>
        <w:t>היו"ר משה טור פז:</w:t>
      </w:r>
      <w:r w:rsidRPr="00D7641B">
        <w:rPr>
          <w:rStyle w:val="TagStyle"/>
          <w:rtl/>
        </w:rPr>
        <w:t xml:space="preserve"> &lt;&lt; יור &gt;&gt;</w:t>
      </w:r>
      <w:r w:rsidR="00DF053A">
        <w:rPr>
          <w:rtl/>
        </w:rPr>
        <w:t xml:space="preserve"> </w:t>
      </w:r>
      <w:r>
        <w:rPr>
          <w:rtl/>
        </w:rPr>
        <w:t xml:space="preserve"> </w:t>
      </w:r>
      <w:bookmarkEnd w:id="14828"/>
    </w:p>
    <w:p w:rsidR="00D7641B" w:rsidRDefault="00D7641B" w:rsidP="00D7641B">
      <w:pPr>
        <w:pStyle w:val="KeepWithNext"/>
        <w:rPr>
          <w:rtl/>
          <w:lang w:eastAsia="he-IL"/>
        </w:rPr>
      </w:pPr>
    </w:p>
    <w:p w:rsidR="00D7641B" w:rsidRDefault="00D7641B" w:rsidP="00D7641B">
      <w:pPr>
        <w:rPr>
          <w:rtl/>
          <w:lang w:eastAsia="he-IL"/>
        </w:rPr>
      </w:pPr>
      <w:bookmarkStart w:id="14829" w:name="_ETM_Q1_9775534"/>
      <w:bookmarkStart w:id="14830" w:name="_ETM_Q1_9775574"/>
      <w:bookmarkEnd w:id="14829"/>
      <w:bookmarkEnd w:id="14830"/>
      <w:r>
        <w:rPr>
          <w:rFonts w:hint="cs"/>
          <w:rtl/>
          <w:lang w:eastAsia="he-IL"/>
        </w:rPr>
        <w:t xml:space="preserve">60 יום? </w:t>
      </w:r>
    </w:p>
    <w:p w:rsidR="00D7641B" w:rsidRDefault="00D7641B" w:rsidP="00D7641B">
      <w:pPr>
        <w:rPr>
          <w:rtl/>
          <w:lang w:eastAsia="he-IL"/>
        </w:rPr>
      </w:pPr>
      <w:bookmarkStart w:id="14831" w:name="_ETM_Q1_9776878"/>
      <w:bookmarkStart w:id="14832" w:name="_ETM_Q1_9776957"/>
      <w:bookmarkStart w:id="14833" w:name="_ETM_Q1_9777638"/>
      <w:bookmarkEnd w:id="14831"/>
      <w:bookmarkEnd w:id="14832"/>
      <w:bookmarkEnd w:id="14833"/>
    </w:p>
    <w:p w:rsidR="00D7641B" w:rsidRDefault="00D7641B" w:rsidP="00D7641B">
      <w:pPr>
        <w:pStyle w:val="a4"/>
        <w:keepNext/>
        <w:rPr>
          <w:rtl/>
        </w:rPr>
      </w:pPr>
      <w:bookmarkStart w:id="14834" w:name="ET_speaker_5359_1987"/>
      <w:r w:rsidRPr="00D7641B">
        <w:rPr>
          <w:rStyle w:val="TagStyle"/>
          <w:rtl/>
        </w:rPr>
        <w:t xml:space="preserve"> &lt;&lt; דובר &gt;&gt; </w:t>
      </w:r>
      <w:r>
        <w:rPr>
          <w:rtl/>
        </w:rPr>
        <w:t>יעקב מרגי (ש"ס):</w:t>
      </w:r>
      <w:r w:rsidRPr="00D7641B">
        <w:rPr>
          <w:rStyle w:val="TagStyle"/>
          <w:rtl/>
        </w:rPr>
        <w:t xml:space="preserve"> &lt;&lt; דובר &gt;&gt;</w:t>
      </w:r>
      <w:r w:rsidR="00DF053A">
        <w:rPr>
          <w:rtl/>
        </w:rPr>
        <w:t xml:space="preserve"> </w:t>
      </w:r>
      <w:r>
        <w:rPr>
          <w:rtl/>
        </w:rPr>
        <w:t xml:space="preserve"> </w:t>
      </w:r>
      <w:bookmarkEnd w:id="14834"/>
    </w:p>
    <w:p w:rsidR="00D7641B" w:rsidRDefault="00D7641B" w:rsidP="00D7641B">
      <w:pPr>
        <w:pStyle w:val="KeepWithNext"/>
        <w:rPr>
          <w:rtl/>
          <w:lang w:eastAsia="he-IL"/>
        </w:rPr>
      </w:pPr>
    </w:p>
    <w:p w:rsidR="00D7641B" w:rsidRDefault="00D7641B" w:rsidP="00D7641B">
      <w:pPr>
        <w:rPr>
          <w:rtl/>
          <w:lang w:eastAsia="he-IL"/>
        </w:rPr>
      </w:pPr>
      <w:bookmarkStart w:id="14835" w:name="_ETM_Q1_9778015"/>
      <w:bookmarkStart w:id="14836" w:name="_ETM_Q1_9778051"/>
      <w:bookmarkEnd w:id="14835"/>
      <w:bookmarkEnd w:id="14836"/>
      <w:r>
        <w:rPr>
          <w:rFonts w:hint="cs"/>
          <w:rtl/>
          <w:lang w:eastAsia="he-IL"/>
        </w:rPr>
        <w:t>כן.</w:t>
      </w:r>
    </w:p>
    <w:p w:rsidR="00D7641B" w:rsidRDefault="00D7641B" w:rsidP="00D7641B">
      <w:pPr>
        <w:rPr>
          <w:rtl/>
          <w:lang w:eastAsia="he-IL"/>
        </w:rPr>
      </w:pPr>
      <w:bookmarkStart w:id="14837" w:name="_ETM_Q1_9773416"/>
      <w:bookmarkStart w:id="14838" w:name="_ETM_Q1_9773467"/>
      <w:bookmarkEnd w:id="14837"/>
      <w:bookmarkEnd w:id="14838"/>
    </w:p>
    <w:p w:rsidR="00D7641B" w:rsidRDefault="00D7641B" w:rsidP="00D7641B">
      <w:pPr>
        <w:pStyle w:val="af9"/>
        <w:keepNext/>
        <w:rPr>
          <w:rtl/>
          <w:lang w:eastAsia="he-IL"/>
        </w:rPr>
      </w:pPr>
      <w:bookmarkStart w:id="14839" w:name="ET_guest_שמעון_מוני_מעתוק_1988"/>
      <w:r w:rsidRPr="00D7641B">
        <w:rPr>
          <w:rStyle w:val="TagStyle"/>
          <w:rtl/>
        </w:rPr>
        <w:t xml:space="preserve"> &lt;&lt; אורח &gt;&gt; </w:t>
      </w:r>
      <w:r>
        <w:rPr>
          <w:rtl/>
          <w:lang w:eastAsia="he-IL"/>
        </w:rPr>
        <w:t>שמעון מוני מעתוק:</w:t>
      </w:r>
      <w:r w:rsidRPr="00D7641B">
        <w:rPr>
          <w:rStyle w:val="TagStyle"/>
          <w:rtl/>
        </w:rPr>
        <w:t xml:space="preserve"> &lt;&lt; אורח &gt;&gt;</w:t>
      </w:r>
      <w:r w:rsidR="00DF053A">
        <w:rPr>
          <w:rtl/>
          <w:lang w:eastAsia="he-IL"/>
        </w:rPr>
        <w:t xml:space="preserve"> </w:t>
      </w:r>
      <w:r>
        <w:rPr>
          <w:rtl/>
          <w:lang w:eastAsia="he-IL"/>
        </w:rPr>
        <w:t xml:space="preserve"> </w:t>
      </w:r>
      <w:bookmarkEnd w:id="14839"/>
    </w:p>
    <w:p w:rsidR="00D7641B" w:rsidRDefault="00D7641B" w:rsidP="00D7641B">
      <w:pPr>
        <w:pStyle w:val="KeepWithNext"/>
        <w:rPr>
          <w:rtl/>
          <w:lang w:eastAsia="he-IL"/>
        </w:rPr>
      </w:pPr>
    </w:p>
    <w:p w:rsidR="00D7641B" w:rsidRDefault="00D7641B" w:rsidP="00D7641B">
      <w:pPr>
        <w:rPr>
          <w:rtl/>
          <w:lang w:eastAsia="he-IL"/>
        </w:rPr>
      </w:pPr>
      <w:bookmarkStart w:id="14840" w:name="_ETM_Q1_9776374"/>
      <w:bookmarkStart w:id="14841" w:name="_ETM_Q1_9776410"/>
      <w:bookmarkEnd w:id="14840"/>
      <w:bookmarkEnd w:id="14841"/>
      <w:r>
        <w:rPr>
          <w:rFonts w:hint="cs"/>
          <w:rtl/>
          <w:lang w:eastAsia="he-IL"/>
        </w:rPr>
        <w:t xml:space="preserve">זה בא ביחד. </w:t>
      </w:r>
    </w:p>
    <w:p w:rsidR="00D7641B" w:rsidRDefault="00D7641B" w:rsidP="00D7641B">
      <w:pPr>
        <w:rPr>
          <w:rtl/>
          <w:lang w:eastAsia="he-IL"/>
        </w:rPr>
      </w:pPr>
      <w:bookmarkStart w:id="14842" w:name="_ETM_Q1_9781106"/>
      <w:bookmarkStart w:id="14843" w:name="_ETM_Q1_9781168"/>
      <w:bookmarkEnd w:id="14842"/>
      <w:bookmarkEnd w:id="14843"/>
    </w:p>
    <w:p w:rsidR="00D7641B" w:rsidRDefault="00D7641B" w:rsidP="00D7641B">
      <w:pPr>
        <w:pStyle w:val="af6"/>
        <w:keepNext/>
        <w:rPr>
          <w:rtl/>
        </w:rPr>
      </w:pPr>
      <w:bookmarkStart w:id="14844" w:name="ET_yor_6128_1989"/>
      <w:r w:rsidRPr="00D7641B">
        <w:rPr>
          <w:rStyle w:val="TagStyle"/>
          <w:rtl/>
        </w:rPr>
        <w:t xml:space="preserve"> &lt;&lt; יור &gt;&gt; </w:t>
      </w:r>
      <w:r>
        <w:rPr>
          <w:rtl/>
        </w:rPr>
        <w:t>היו"ר משה טור פז:</w:t>
      </w:r>
      <w:r w:rsidRPr="00D7641B">
        <w:rPr>
          <w:rStyle w:val="TagStyle"/>
          <w:rtl/>
        </w:rPr>
        <w:t xml:space="preserve"> &lt;&lt; יור &gt;&gt;</w:t>
      </w:r>
      <w:r w:rsidR="00DF053A">
        <w:rPr>
          <w:rtl/>
        </w:rPr>
        <w:t xml:space="preserve"> </w:t>
      </w:r>
      <w:r>
        <w:rPr>
          <w:rtl/>
        </w:rPr>
        <w:t xml:space="preserve"> </w:t>
      </w:r>
      <w:bookmarkEnd w:id="14844"/>
    </w:p>
    <w:p w:rsidR="00D7641B" w:rsidRDefault="00D7641B" w:rsidP="00D7641B">
      <w:pPr>
        <w:pStyle w:val="KeepWithNext"/>
        <w:rPr>
          <w:rtl/>
          <w:lang w:eastAsia="he-IL"/>
        </w:rPr>
      </w:pPr>
    </w:p>
    <w:p w:rsidR="00D7641B" w:rsidRDefault="00D7641B" w:rsidP="00D7641B">
      <w:pPr>
        <w:rPr>
          <w:rtl/>
          <w:lang w:eastAsia="he-IL"/>
        </w:rPr>
      </w:pPr>
      <w:bookmarkStart w:id="14845" w:name="_ETM_Q1_9778899"/>
      <w:bookmarkStart w:id="14846" w:name="_ETM_Q1_9778937"/>
      <w:bookmarkEnd w:id="14845"/>
      <w:bookmarkEnd w:id="14846"/>
      <w:r>
        <w:rPr>
          <w:rFonts w:hint="cs"/>
          <w:rtl/>
          <w:lang w:eastAsia="he-IL"/>
        </w:rPr>
        <w:t>יעקב, זה מ</w:t>
      </w:r>
      <w:bookmarkStart w:id="14847" w:name="_ETM_Q1_9780334"/>
      <w:bookmarkEnd w:id="14847"/>
      <w:r>
        <w:rPr>
          <w:rFonts w:hint="cs"/>
          <w:rtl/>
          <w:lang w:eastAsia="he-IL"/>
        </w:rPr>
        <w:t>ה שנקרא עקרון ברירת המחדל, לא טיפלת, הכשרות</w:t>
      </w:r>
      <w:bookmarkStart w:id="14848" w:name="_ETM_Q1_9784514"/>
      <w:bookmarkEnd w:id="14848"/>
      <w:r>
        <w:rPr>
          <w:rFonts w:hint="cs"/>
          <w:rtl/>
          <w:lang w:eastAsia="he-IL"/>
        </w:rPr>
        <w:t xml:space="preserve"> ממשיכה. זו הבעיה שלך כממונה. זה מטיל על המדינה אחריות </w:t>
      </w:r>
      <w:bookmarkStart w:id="14849" w:name="_ETM_Q1_9788044"/>
      <w:bookmarkEnd w:id="14849"/>
      <w:r>
        <w:rPr>
          <w:rFonts w:hint="cs"/>
          <w:rtl/>
          <w:lang w:eastAsia="he-IL"/>
        </w:rPr>
        <w:t>- - -</w:t>
      </w:r>
    </w:p>
    <w:p w:rsidR="00D7641B" w:rsidRDefault="00D7641B" w:rsidP="00D7641B">
      <w:pPr>
        <w:rPr>
          <w:rtl/>
          <w:lang w:eastAsia="he-IL"/>
        </w:rPr>
      </w:pPr>
      <w:bookmarkStart w:id="14850" w:name="_ETM_Q1_9783908"/>
      <w:bookmarkStart w:id="14851" w:name="_ETM_Q1_9783985"/>
      <w:bookmarkEnd w:id="14850"/>
      <w:bookmarkEnd w:id="14851"/>
    </w:p>
    <w:p w:rsidR="00D7641B" w:rsidRDefault="00D7641B" w:rsidP="00D7641B">
      <w:pPr>
        <w:pStyle w:val="af9"/>
        <w:keepNext/>
        <w:rPr>
          <w:rtl/>
          <w:lang w:eastAsia="he-IL"/>
        </w:rPr>
      </w:pPr>
      <w:bookmarkStart w:id="14852" w:name="ET_guest_שמעון_מוני_מעתוק_1990"/>
      <w:r w:rsidRPr="00D7641B">
        <w:rPr>
          <w:rStyle w:val="TagStyle"/>
          <w:rtl/>
        </w:rPr>
        <w:t xml:space="preserve"> &lt;&lt; אורח &gt;&gt; </w:t>
      </w:r>
      <w:r>
        <w:rPr>
          <w:rtl/>
          <w:lang w:eastAsia="he-IL"/>
        </w:rPr>
        <w:t>שמעון מוני מעתוק:</w:t>
      </w:r>
      <w:r w:rsidRPr="00D7641B">
        <w:rPr>
          <w:rStyle w:val="TagStyle"/>
          <w:rtl/>
        </w:rPr>
        <w:t xml:space="preserve"> &lt;&lt; אורח &gt;&gt;</w:t>
      </w:r>
      <w:r w:rsidR="00DF053A">
        <w:rPr>
          <w:rtl/>
          <w:lang w:eastAsia="he-IL"/>
        </w:rPr>
        <w:t xml:space="preserve"> </w:t>
      </w:r>
      <w:r>
        <w:rPr>
          <w:rtl/>
          <w:lang w:eastAsia="he-IL"/>
        </w:rPr>
        <w:t xml:space="preserve"> </w:t>
      </w:r>
      <w:bookmarkEnd w:id="14852"/>
    </w:p>
    <w:p w:rsidR="00D7641B" w:rsidRDefault="00D7641B" w:rsidP="00D7641B">
      <w:pPr>
        <w:pStyle w:val="KeepWithNext"/>
        <w:rPr>
          <w:rtl/>
          <w:lang w:eastAsia="he-IL"/>
        </w:rPr>
      </w:pPr>
    </w:p>
    <w:p w:rsidR="00D7641B" w:rsidRDefault="00D7641B" w:rsidP="00D7641B">
      <w:pPr>
        <w:rPr>
          <w:rtl/>
          <w:lang w:eastAsia="he-IL"/>
        </w:rPr>
      </w:pPr>
      <w:bookmarkStart w:id="14853" w:name="_ETM_Q1_9786481"/>
      <w:bookmarkStart w:id="14854" w:name="_ETM_Q1_9786515"/>
      <w:bookmarkEnd w:id="14853"/>
      <w:bookmarkEnd w:id="14854"/>
      <w:r>
        <w:rPr>
          <w:rFonts w:hint="cs"/>
          <w:rtl/>
          <w:lang w:eastAsia="he-IL"/>
        </w:rPr>
        <w:t xml:space="preserve">הכוונה היא לעזור לו להמשיך, בחידוש רישיון. אם </w:t>
      </w:r>
      <w:bookmarkStart w:id="14855" w:name="_ETM_Q1_9792916"/>
      <w:bookmarkEnd w:id="14855"/>
      <w:r>
        <w:rPr>
          <w:rFonts w:hint="cs"/>
          <w:rtl/>
          <w:lang w:eastAsia="he-IL"/>
        </w:rPr>
        <w:t>לא הגיבו זה לא שהרישיון לא בתוקף, הוא ממשיך כרגיל.</w:t>
      </w:r>
      <w:bookmarkStart w:id="14856" w:name="_ETM_Q1_9793224"/>
      <w:bookmarkEnd w:id="14856"/>
      <w:r>
        <w:rPr>
          <w:rFonts w:hint="cs"/>
          <w:rtl/>
          <w:lang w:eastAsia="he-IL"/>
        </w:rPr>
        <w:t xml:space="preserve"> </w:t>
      </w:r>
    </w:p>
    <w:p w:rsidR="00D7641B" w:rsidRDefault="00D7641B" w:rsidP="00D7641B">
      <w:pPr>
        <w:rPr>
          <w:rtl/>
          <w:lang w:eastAsia="he-IL"/>
        </w:rPr>
      </w:pPr>
      <w:bookmarkStart w:id="14857" w:name="_ETM_Q1_9793384"/>
      <w:bookmarkStart w:id="14858" w:name="_ETM_Q1_9793444"/>
      <w:bookmarkStart w:id="14859" w:name="_ETM_Q1_9796392"/>
      <w:bookmarkEnd w:id="14857"/>
      <w:bookmarkEnd w:id="14858"/>
      <w:bookmarkEnd w:id="14859"/>
    </w:p>
    <w:p w:rsidR="00D7641B" w:rsidRDefault="00D7641B" w:rsidP="00D7641B">
      <w:pPr>
        <w:pStyle w:val="a4"/>
        <w:keepNext/>
        <w:rPr>
          <w:rtl/>
        </w:rPr>
      </w:pPr>
      <w:bookmarkStart w:id="14860" w:name="ET_speaker_5359_1991"/>
      <w:r w:rsidRPr="00D7641B">
        <w:rPr>
          <w:rStyle w:val="TagStyle"/>
          <w:rtl/>
        </w:rPr>
        <w:t xml:space="preserve"> &lt;&lt; דובר &gt;&gt; </w:t>
      </w:r>
      <w:r>
        <w:rPr>
          <w:rtl/>
        </w:rPr>
        <w:t>יעקב מרגי (ש"ס):</w:t>
      </w:r>
      <w:r w:rsidRPr="00D7641B">
        <w:rPr>
          <w:rStyle w:val="TagStyle"/>
          <w:rtl/>
        </w:rPr>
        <w:t xml:space="preserve"> &lt;&lt; דובר &gt;&gt;</w:t>
      </w:r>
      <w:r w:rsidR="00DF053A">
        <w:rPr>
          <w:rtl/>
        </w:rPr>
        <w:t xml:space="preserve"> </w:t>
      </w:r>
      <w:r>
        <w:rPr>
          <w:rtl/>
        </w:rPr>
        <w:t xml:space="preserve"> </w:t>
      </w:r>
      <w:bookmarkEnd w:id="14860"/>
    </w:p>
    <w:p w:rsidR="00D7641B" w:rsidRDefault="00D7641B" w:rsidP="00D7641B">
      <w:pPr>
        <w:pStyle w:val="KeepWithNext"/>
        <w:rPr>
          <w:rtl/>
          <w:lang w:eastAsia="he-IL"/>
        </w:rPr>
      </w:pPr>
    </w:p>
    <w:p w:rsidR="00D7641B" w:rsidRDefault="00D7641B" w:rsidP="00D7641B">
      <w:pPr>
        <w:rPr>
          <w:rtl/>
          <w:lang w:eastAsia="he-IL"/>
        </w:rPr>
      </w:pPr>
      <w:bookmarkStart w:id="14861" w:name="_ETM_Q1_9796824"/>
      <w:bookmarkStart w:id="14862" w:name="_ETM_Q1_9796855"/>
      <w:bookmarkEnd w:id="14861"/>
      <w:bookmarkEnd w:id="14862"/>
      <w:r>
        <w:rPr>
          <w:rFonts w:hint="cs"/>
          <w:rtl/>
          <w:lang w:eastAsia="he-IL"/>
        </w:rPr>
        <w:t xml:space="preserve">זה לא בחדש, זה בחידוש. </w:t>
      </w:r>
    </w:p>
    <w:p w:rsidR="00D7641B" w:rsidRDefault="00D7641B" w:rsidP="00D7641B">
      <w:pPr>
        <w:rPr>
          <w:rtl/>
          <w:lang w:eastAsia="he-IL"/>
        </w:rPr>
      </w:pPr>
      <w:bookmarkStart w:id="14863" w:name="_ETM_Q1_9800107"/>
      <w:bookmarkStart w:id="14864" w:name="_ETM_Q1_9800176"/>
      <w:bookmarkStart w:id="14865" w:name="_ETM_Q1_9801658"/>
      <w:bookmarkEnd w:id="14863"/>
      <w:bookmarkEnd w:id="14864"/>
      <w:bookmarkEnd w:id="14865"/>
    </w:p>
    <w:p w:rsidR="00D7641B" w:rsidRDefault="00D7641B" w:rsidP="00D7641B">
      <w:pPr>
        <w:pStyle w:val="a4"/>
        <w:keepNext/>
        <w:rPr>
          <w:rtl/>
        </w:rPr>
      </w:pPr>
      <w:bookmarkStart w:id="14866" w:name="ET_speaker_6153_1992"/>
      <w:r w:rsidRPr="00D7641B">
        <w:rPr>
          <w:rStyle w:val="TagStyle"/>
          <w:rtl/>
        </w:rPr>
        <w:t xml:space="preserve"> &lt;&lt; דובר &gt;&gt; </w:t>
      </w:r>
      <w:r>
        <w:rPr>
          <w:rtl/>
        </w:rPr>
        <w:t>אבי מעוז (הציונות הדתית):</w:t>
      </w:r>
      <w:r w:rsidRPr="00D7641B">
        <w:rPr>
          <w:rStyle w:val="TagStyle"/>
          <w:rtl/>
        </w:rPr>
        <w:t xml:space="preserve"> &lt;&lt; דובר &gt;&gt;</w:t>
      </w:r>
      <w:r w:rsidR="00DF053A">
        <w:rPr>
          <w:rtl/>
        </w:rPr>
        <w:t xml:space="preserve"> </w:t>
      </w:r>
      <w:r>
        <w:rPr>
          <w:rtl/>
        </w:rPr>
        <w:t xml:space="preserve"> </w:t>
      </w:r>
      <w:bookmarkEnd w:id="14866"/>
    </w:p>
    <w:p w:rsidR="00D7641B" w:rsidRDefault="00D7641B" w:rsidP="00D7641B">
      <w:pPr>
        <w:pStyle w:val="KeepWithNext"/>
        <w:rPr>
          <w:rtl/>
          <w:lang w:eastAsia="he-IL"/>
        </w:rPr>
      </w:pPr>
    </w:p>
    <w:p w:rsidR="00D7641B" w:rsidRDefault="00D7641B" w:rsidP="00D7641B">
      <w:pPr>
        <w:rPr>
          <w:rtl/>
          <w:lang w:eastAsia="he-IL"/>
        </w:rPr>
      </w:pPr>
      <w:bookmarkStart w:id="14867" w:name="_ETM_Q1_9802084"/>
      <w:bookmarkStart w:id="14868" w:name="_ETM_Q1_9802118"/>
      <w:bookmarkEnd w:id="14867"/>
      <w:bookmarkEnd w:id="14868"/>
      <w:r>
        <w:rPr>
          <w:rFonts w:hint="cs"/>
          <w:rtl/>
          <w:lang w:eastAsia="he-IL"/>
        </w:rPr>
        <w:t xml:space="preserve">מה קרה </w:t>
      </w:r>
      <w:bookmarkStart w:id="14869" w:name="_ETM_Q1_9803378"/>
      <w:bookmarkEnd w:id="14869"/>
      <w:r>
        <w:rPr>
          <w:rFonts w:hint="cs"/>
          <w:rtl/>
          <w:lang w:eastAsia="he-IL"/>
        </w:rPr>
        <w:t xml:space="preserve">אם הממונה לא נתן לו תוך 45 יום? </w:t>
      </w:r>
      <w:bookmarkStart w:id="14870" w:name="_ETM_Q1_9802196"/>
      <w:bookmarkEnd w:id="14870"/>
    </w:p>
    <w:p w:rsidR="00D7641B" w:rsidRDefault="00D7641B" w:rsidP="00D7641B">
      <w:pPr>
        <w:rPr>
          <w:rtl/>
          <w:lang w:eastAsia="he-IL"/>
        </w:rPr>
      </w:pPr>
      <w:bookmarkStart w:id="14871" w:name="_ETM_Q1_9802266"/>
      <w:bookmarkEnd w:id="14871"/>
    </w:p>
    <w:p w:rsidR="00D7641B" w:rsidRDefault="00D7641B" w:rsidP="00D7641B">
      <w:pPr>
        <w:pStyle w:val="af9"/>
        <w:keepNext/>
        <w:rPr>
          <w:rtl/>
          <w:lang w:eastAsia="he-IL"/>
        </w:rPr>
      </w:pPr>
      <w:bookmarkStart w:id="14872" w:name="ET_guest_שמעון_מוני_מעתוק_1993"/>
      <w:r w:rsidRPr="00D7641B">
        <w:rPr>
          <w:rStyle w:val="TagStyle"/>
          <w:rtl/>
        </w:rPr>
        <w:t xml:space="preserve"> &lt;&lt; אורח &gt;&gt; </w:t>
      </w:r>
      <w:r>
        <w:rPr>
          <w:rtl/>
          <w:lang w:eastAsia="he-IL"/>
        </w:rPr>
        <w:t>שמעון מוני מעתוק:</w:t>
      </w:r>
      <w:r w:rsidRPr="00D7641B">
        <w:rPr>
          <w:rStyle w:val="TagStyle"/>
          <w:rtl/>
        </w:rPr>
        <w:t xml:space="preserve"> &lt;&lt; אורח &gt;&gt;</w:t>
      </w:r>
      <w:r w:rsidR="00DF053A">
        <w:rPr>
          <w:rtl/>
          <w:lang w:eastAsia="he-IL"/>
        </w:rPr>
        <w:t xml:space="preserve"> </w:t>
      </w:r>
      <w:r>
        <w:rPr>
          <w:rtl/>
          <w:lang w:eastAsia="he-IL"/>
        </w:rPr>
        <w:t xml:space="preserve"> </w:t>
      </w:r>
      <w:bookmarkEnd w:id="14872"/>
    </w:p>
    <w:p w:rsidR="00D7641B" w:rsidRDefault="00D7641B" w:rsidP="00D7641B">
      <w:pPr>
        <w:pStyle w:val="KeepWithNext"/>
        <w:rPr>
          <w:rtl/>
          <w:lang w:eastAsia="he-IL"/>
        </w:rPr>
      </w:pPr>
    </w:p>
    <w:p w:rsidR="00D7641B" w:rsidRDefault="00D7641B" w:rsidP="00D7641B">
      <w:pPr>
        <w:rPr>
          <w:rtl/>
          <w:lang w:eastAsia="he-IL"/>
        </w:rPr>
      </w:pPr>
      <w:bookmarkStart w:id="14873" w:name="_ETM_Q1_9804931"/>
      <w:bookmarkStart w:id="14874" w:name="_ETM_Q1_9804965"/>
      <w:bookmarkEnd w:id="14873"/>
      <w:bookmarkEnd w:id="14874"/>
      <w:r>
        <w:rPr>
          <w:rFonts w:hint="cs"/>
          <w:rtl/>
          <w:lang w:eastAsia="he-IL"/>
        </w:rPr>
        <w:t xml:space="preserve">זה מה </w:t>
      </w:r>
      <w:bookmarkStart w:id="14875" w:name="_ETM_Q1_9805844"/>
      <w:bookmarkEnd w:id="14875"/>
      <w:r>
        <w:rPr>
          <w:rFonts w:hint="cs"/>
          <w:rtl/>
          <w:lang w:eastAsia="he-IL"/>
        </w:rPr>
        <w:t xml:space="preserve">שכתוב פה, מבקש הרישיון שהגיש בקשה לחידוש רישיון - - </w:t>
      </w:r>
      <w:bookmarkStart w:id="14876" w:name="_ETM_Q1_9806714"/>
      <w:bookmarkEnd w:id="14876"/>
      <w:r>
        <w:rPr>
          <w:rFonts w:hint="cs"/>
          <w:rtl/>
          <w:lang w:eastAsia="he-IL"/>
        </w:rPr>
        <w:t>-</w:t>
      </w:r>
    </w:p>
    <w:p w:rsidR="00D7641B" w:rsidRDefault="00D7641B" w:rsidP="00D7641B">
      <w:pPr>
        <w:rPr>
          <w:rtl/>
          <w:lang w:eastAsia="he-IL"/>
        </w:rPr>
      </w:pPr>
      <w:bookmarkStart w:id="14877" w:name="_ETM_Q1_9806954"/>
      <w:bookmarkStart w:id="14878" w:name="_ETM_Q1_9807032"/>
      <w:bookmarkStart w:id="14879" w:name="_ETM_Q1_9807778"/>
      <w:bookmarkEnd w:id="14877"/>
      <w:bookmarkEnd w:id="14878"/>
      <w:bookmarkEnd w:id="14879"/>
    </w:p>
    <w:p w:rsidR="00D7641B" w:rsidRDefault="00D7641B" w:rsidP="00D7641B">
      <w:pPr>
        <w:pStyle w:val="a4"/>
        <w:keepNext/>
        <w:rPr>
          <w:rtl/>
        </w:rPr>
      </w:pPr>
      <w:bookmarkStart w:id="14880" w:name="ET_speaker_תומר_רוזנר_1994"/>
      <w:r w:rsidRPr="00D7641B">
        <w:rPr>
          <w:rStyle w:val="TagStyle"/>
          <w:rtl/>
        </w:rPr>
        <w:t xml:space="preserve"> &lt;&lt; דובר &gt;&gt; </w:t>
      </w:r>
      <w:r>
        <w:rPr>
          <w:rtl/>
        </w:rPr>
        <w:t>תומר רוזנר:</w:t>
      </w:r>
      <w:r w:rsidRPr="00D7641B">
        <w:rPr>
          <w:rStyle w:val="TagStyle"/>
          <w:rtl/>
        </w:rPr>
        <w:t xml:space="preserve"> &lt;&lt; דובר &gt;&gt;</w:t>
      </w:r>
      <w:r w:rsidR="00DF053A">
        <w:rPr>
          <w:rtl/>
        </w:rPr>
        <w:t xml:space="preserve"> </w:t>
      </w:r>
      <w:r>
        <w:rPr>
          <w:rtl/>
        </w:rPr>
        <w:t xml:space="preserve"> </w:t>
      </w:r>
      <w:bookmarkEnd w:id="14880"/>
    </w:p>
    <w:p w:rsidR="00D7641B" w:rsidRDefault="00D7641B" w:rsidP="00D7641B">
      <w:pPr>
        <w:pStyle w:val="KeepWithNext"/>
        <w:rPr>
          <w:rtl/>
          <w:lang w:eastAsia="he-IL"/>
        </w:rPr>
      </w:pPr>
    </w:p>
    <w:p w:rsidR="00D7641B" w:rsidRDefault="00D7641B" w:rsidP="00D7641B">
      <w:pPr>
        <w:rPr>
          <w:rtl/>
          <w:lang w:eastAsia="he-IL"/>
        </w:rPr>
      </w:pPr>
      <w:r>
        <w:rPr>
          <w:rFonts w:hint="cs"/>
          <w:rtl/>
          <w:lang w:eastAsia="he-IL"/>
        </w:rPr>
        <w:t>לא</w:t>
      </w:r>
      <w:bookmarkStart w:id="14881" w:name="_ETM_Q1_9808597"/>
      <w:bookmarkStart w:id="14882" w:name="_ETM_Q1_9808668"/>
      <w:bookmarkEnd w:id="14881"/>
      <w:bookmarkEnd w:id="14882"/>
      <w:r>
        <w:rPr>
          <w:rFonts w:hint="cs"/>
          <w:rtl/>
          <w:lang w:eastAsia="he-IL"/>
        </w:rPr>
        <w:t>, מקורי.</w:t>
      </w:r>
    </w:p>
    <w:p w:rsidR="00D7641B" w:rsidRDefault="00D7641B" w:rsidP="00D7641B">
      <w:pPr>
        <w:rPr>
          <w:rtl/>
          <w:lang w:eastAsia="he-IL"/>
        </w:rPr>
      </w:pPr>
      <w:bookmarkStart w:id="14883" w:name="_ETM_Q1_9812546"/>
      <w:bookmarkStart w:id="14884" w:name="_ETM_Q1_9812903"/>
      <w:bookmarkEnd w:id="14883"/>
      <w:bookmarkEnd w:id="14884"/>
    </w:p>
    <w:p w:rsidR="00D7641B" w:rsidRDefault="00D7641B" w:rsidP="00D7641B">
      <w:pPr>
        <w:pStyle w:val="a4"/>
        <w:keepNext/>
        <w:rPr>
          <w:rtl/>
        </w:rPr>
      </w:pPr>
      <w:bookmarkStart w:id="14885" w:name="ET_speaker_6153_1995"/>
      <w:r w:rsidRPr="00D7641B">
        <w:rPr>
          <w:rStyle w:val="TagStyle"/>
          <w:rtl/>
        </w:rPr>
        <w:t xml:space="preserve"> &lt;&lt; דובר &gt;&gt; </w:t>
      </w:r>
      <w:r>
        <w:rPr>
          <w:rtl/>
        </w:rPr>
        <w:t>אבי מעוז (הציונות הדתית):</w:t>
      </w:r>
      <w:r w:rsidRPr="00D7641B">
        <w:rPr>
          <w:rStyle w:val="TagStyle"/>
          <w:rtl/>
        </w:rPr>
        <w:t xml:space="preserve"> &lt;&lt; דובר &gt;&gt;</w:t>
      </w:r>
      <w:r w:rsidR="00DF053A">
        <w:rPr>
          <w:rtl/>
        </w:rPr>
        <w:t xml:space="preserve"> </w:t>
      </w:r>
      <w:r>
        <w:rPr>
          <w:rtl/>
        </w:rPr>
        <w:t xml:space="preserve"> </w:t>
      </w:r>
      <w:bookmarkEnd w:id="14885"/>
    </w:p>
    <w:p w:rsidR="00D7641B" w:rsidRDefault="00D7641B" w:rsidP="00D7641B">
      <w:pPr>
        <w:pStyle w:val="KeepWithNext"/>
        <w:rPr>
          <w:rtl/>
          <w:lang w:eastAsia="he-IL"/>
        </w:rPr>
      </w:pPr>
    </w:p>
    <w:p w:rsidR="00D7641B" w:rsidRDefault="00D7641B" w:rsidP="00D7641B">
      <w:pPr>
        <w:rPr>
          <w:rtl/>
          <w:lang w:eastAsia="he-IL"/>
        </w:rPr>
      </w:pPr>
      <w:bookmarkStart w:id="14886" w:name="_ETM_Q1_9810918"/>
      <w:bookmarkStart w:id="14887" w:name="_ETM_Q1_9811001"/>
      <w:bookmarkEnd w:id="14886"/>
      <w:bookmarkEnd w:id="14887"/>
      <w:r>
        <w:rPr>
          <w:rFonts w:hint="cs"/>
          <w:rtl/>
          <w:lang w:eastAsia="he-IL"/>
        </w:rPr>
        <w:t xml:space="preserve">לא, אני שואל על (ד), בקשה לרישיון. </w:t>
      </w:r>
      <w:bookmarkStart w:id="14888" w:name="_ETM_Q1_9819841"/>
      <w:bookmarkEnd w:id="14888"/>
    </w:p>
    <w:p w:rsidR="00D7641B" w:rsidRDefault="00D7641B" w:rsidP="00D7641B">
      <w:pPr>
        <w:rPr>
          <w:rtl/>
          <w:lang w:eastAsia="he-IL"/>
        </w:rPr>
      </w:pPr>
      <w:bookmarkStart w:id="14889" w:name="_ETM_Q1_9820087"/>
      <w:bookmarkEnd w:id="14889"/>
    </w:p>
    <w:p w:rsidR="00D7641B" w:rsidRDefault="00D7641B" w:rsidP="00D7641B">
      <w:pPr>
        <w:pStyle w:val="af9"/>
        <w:keepNext/>
        <w:rPr>
          <w:rtl/>
          <w:lang w:eastAsia="he-IL"/>
        </w:rPr>
      </w:pPr>
      <w:bookmarkStart w:id="14890" w:name="ET_guest_שמעון_מוני_מעתוק_1996"/>
      <w:r w:rsidRPr="00D7641B">
        <w:rPr>
          <w:rStyle w:val="TagStyle"/>
          <w:rtl/>
        </w:rPr>
        <w:t xml:space="preserve"> &lt;&lt; אורח &gt;&gt; </w:t>
      </w:r>
      <w:r>
        <w:rPr>
          <w:rtl/>
          <w:lang w:eastAsia="he-IL"/>
        </w:rPr>
        <w:t>שמעון מוני מעתוק:</w:t>
      </w:r>
      <w:r w:rsidRPr="00D7641B">
        <w:rPr>
          <w:rStyle w:val="TagStyle"/>
          <w:rtl/>
        </w:rPr>
        <w:t xml:space="preserve"> &lt;&lt; אורח &gt;&gt;</w:t>
      </w:r>
      <w:r w:rsidR="00DF053A">
        <w:rPr>
          <w:rtl/>
          <w:lang w:eastAsia="he-IL"/>
        </w:rPr>
        <w:t xml:space="preserve"> </w:t>
      </w:r>
      <w:r>
        <w:rPr>
          <w:rtl/>
          <w:lang w:eastAsia="he-IL"/>
        </w:rPr>
        <w:t xml:space="preserve"> </w:t>
      </w:r>
      <w:bookmarkEnd w:id="14890"/>
    </w:p>
    <w:p w:rsidR="00D7641B" w:rsidRDefault="00D7641B" w:rsidP="00D7641B">
      <w:pPr>
        <w:pStyle w:val="KeepWithNext"/>
        <w:rPr>
          <w:rtl/>
          <w:lang w:eastAsia="he-IL"/>
        </w:rPr>
      </w:pPr>
    </w:p>
    <w:p w:rsidR="00D7641B" w:rsidRDefault="00D7641B" w:rsidP="00D7641B">
      <w:pPr>
        <w:rPr>
          <w:rtl/>
          <w:lang w:eastAsia="he-IL"/>
        </w:rPr>
      </w:pPr>
      <w:bookmarkStart w:id="14891" w:name="_ETM_Q1_9817152"/>
      <w:bookmarkStart w:id="14892" w:name="_ETM_Q1_9817213"/>
      <w:bookmarkEnd w:id="14891"/>
      <w:bookmarkEnd w:id="14892"/>
      <w:r>
        <w:rPr>
          <w:rFonts w:hint="cs"/>
          <w:rtl/>
          <w:lang w:eastAsia="he-IL"/>
        </w:rPr>
        <w:t xml:space="preserve">אז </w:t>
      </w:r>
      <w:bookmarkStart w:id="14893" w:name="_ETM_Q1_9817590"/>
      <w:bookmarkEnd w:id="14893"/>
      <w:r>
        <w:rPr>
          <w:rFonts w:hint="cs"/>
          <w:rtl/>
          <w:lang w:eastAsia="he-IL"/>
        </w:rPr>
        <w:t xml:space="preserve">אין לו רישיון. </w:t>
      </w:r>
      <w:bookmarkStart w:id="14894" w:name="_ETM_Q1_9822302"/>
      <w:bookmarkEnd w:id="14894"/>
    </w:p>
    <w:p w:rsidR="00D7641B" w:rsidRDefault="00D7641B" w:rsidP="00D7641B">
      <w:pPr>
        <w:rPr>
          <w:rtl/>
          <w:lang w:eastAsia="he-IL"/>
        </w:rPr>
      </w:pPr>
      <w:bookmarkStart w:id="14895" w:name="_ETM_Q1_9822516"/>
      <w:bookmarkEnd w:id="14895"/>
    </w:p>
    <w:p w:rsidR="00D7641B" w:rsidRDefault="00D7641B" w:rsidP="00D7641B">
      <w:pPr>
        <w:pStyle w:val="a4"/>
        <w:keepNext/>
        <w:rPr>
          <w:rtl/>
        </w:rPr>
      </w:pPr>
      <w:bookmarkStart w:id="14896" w:name="ET_speaker_6153_1997"/>
      <w:r w:rsidRPr="00D7641B">
        <w:rPr>
          <w:rStyle w:val="TagStyle"/>
          <w:rtl/>
        </w:rPr>
        <w:t xml:space="preserve"> &lt;&lt; דובר &gt;&gt; </w:t>
      </w:r>
      <w:r>
        <w:rPr>
          <w:rtl/>
        </w:rPr>
        <w:t>אבי מעוז (הציונות הדתית):</w:t>
      </w:r>
      <w:r w:rsidRPr="00D7641B">
        <w:rPr>
          <w:rStyle w:val="TagStyle"/>
          <w:rtl/>
        </w:rPr>
        <w:t xml:space="preserve"> &lt;&lt; דובר &gt;&gt;</w:t>
      </w:r>
      <w:r w:rsidR="00DF053A">
        <w:rPr>
          <w:rtl/>
        </w:rPr>
        <w:t xml:space="preserve"> </w:t>
      </w:r>
      <w:r>
        <w:rPr>
          <w:rtl/>
        </w:rPr>
        <w:t xml:space="preserve"> </w:t>
      </w:r>
      <w:bookmarkEnd w:id="14896"/>
    </w:p>
    <w:p w:rsidR="00D7641B" w:rsidRDefault="00D7641B" w:rsidP="00D7641B">
      <w:pPr>
        <w:pStyle w:val="KeepWithNext"/>
        <w:rPr>
          <w:rtl/>
          <w:lang w:eastAsia="he-IL"/>
        </w:rPr>
      </w:pPr>
    </w:p>
    <w:p w:rsidR="00D7641B" w:rsidRDefault="00D7641B" w:rsidP="00D7641B">
      <w:pPr>
        <w:rPr>
          <w:rtl/>
          <w:lang w:eastAsia="he-IL"/>
        </w:rPr>
      </w:pPr>
      <w:bookmarkStart w:id="14897" w:name="_ETM_Q1_9819926"/>
      <w:bookmarkStart w:id="14898" w:name="_ETM_Q1_9819960"/>
      <w:bookmarkEnd w:id="14897"/>
      <w:bookmarkEnd w:id="14898"/>
      <w:r>
        <w:rPr>
          <w:rFonts w:hint="cs"/>
          <w:rtl/>
          <w:lang w:eastAsia="he-IL"/>
        </w:rPr>
        <w:t xml:space="preserve">הוא לא החליט, הוא פשוט </w:t>
      </w:r>
      <w:bookmarkStart w:id="14899" w:name="_ETM_Q1_9824098"/>
      <w:bookmarkEnd w:id="14899"/>
      <w:r>
        <w:rPr>
          <w:rFonts w:hint="cs"/>
          <w:rtl/>
          <w:lang w:eastAsia="he-IL"/>
        </w:rPr>
        <w:t xml:space="preserve">עדיין עובד ברגולציה, הוא עדיין לא החליט, מה הבן אדם </w:t>
      </w:r>
      <w:bookmarkStart w:id="14900" w:name="_ETM_Q1_9829124"/>
      <w:bookmarkEnd w:id="14900"/>
      <w:r>
        <w:rPr>
          <w:rFonts w:hint="cs"/>
          <w:rtl/>
          <w:lang w:eastAsia="he-IL"/>
        </w:rPr>
        <w:t xml:space="preserve">יעשה? יפנה לרשות הרגולציה? </w:t>
      </w:r>
      <w:bookmarkStart w:id="14901" w:name="_ETM_Q1_9831178"/>
      <w:bookmarkEnd w:id="14901"/>
    </w:p>
    <w:p w:rsidR="00D7641B" w:rsidRDefault="00D7641B" w:rsidP="00D7641B">
      <w:pPr>
        <w:rPr>
          <w:rtl/>
          <w:lang w:eastAsia="he-IL"/>
        </w:rPr>
      </w:pPr>
      <w:bookmarkStart w:id="14902" w:name="_ETM_Q1_9831253"/>
      <w:bookmarkEnd w:id="14902"/>
    </w:p>
    <w:p w:rsidR="00D7641B" w:rsidRDefault="00D7641B" w:rsidP="00D7641B">
      <w:pPr>
        <w:pStyle w:val="af9"/>
        <w:keepNext/>
        <w:rPr>
          <w:rtl/>
          <w:lang w:eastAsia="he-IL"/>
        </w:rPr>
      </w:pPr>
      <w:bookmarkStart w:id="14903" w:name="ET_guest_שמעון_מוני_מעתוק_1998"/>
      <w:r w:rsidRPr="00D7641B">
        <w:rPr>
          <w:rStyle w:val="TagStyle"/>
          <w:rtl/>
        </w:rPr>
        <w:t xml:space="preserve"> &lt;&lt; אורח &gt;&gt; </w:t>
      </w:r>
      <w:r>
        <w:rPr>
          <w:rtl/>
          <w:lang w:eastAsia="he-IL"/>
        </w:rPr>
        <w:t>שמעון מוני מעתוק:</w:t>
      </w:r>
      <w:r w:rsidRPr="00D7641B">
        <w:rPr>
          <w:rStyle w:val="TagStyle"/>
          <w:rtl/>
        </w:rPr>
        <w:t xml:space="preserve"> &lt;&lt; אורח &gt;&gt;</w:t>
      </w:r>
      <w:r w:rsidR="00DF053A">
        <w:rPr>
          <w:rtl/>
          <w:lang w:eastAsia="he-IL"/>
        </w:rPr>
        <w:t xml:space="preserve"> </w:t>
      </w:r>
      <w:r>
        <w:rPr>
          <w:rtl/>
          <w:lang w:eastAsia="he-IL"/>
        </w:rPr>
        <w:t xml:space="preserve"> </w:t>
      </w:r>
      <w:bookmarkEnd w:id="14903"/>
    </w:p>
    <w:p w:rsidR="00D7641B" w:rsidRDefault="00D7641B" w:rsidP="00D7641B">
      <w:pPr>
        <w:pStyle w:val="KeepWithNext"/>
        <w:rPr>
          <w:rtl/>
          <w:lang w:eastAsia="he-IL"/>
        </w:rPr>
      </w:pPr>
    </w:p>
    <w:p w:rsidR="00D7641B" w:rsidRDefault="00D7641B" w:rsidP="00D7641B">
      <w:pPr>
        <w:rPr>
          <w:rtl/>
          <w:lang w:eastAsia="he-IL"/>
        </w:rPr>
      </w:pPr>
      <w:bookmarkStart w:id="14904" w:name="_ETM_Q1_9832553"/>
      <w:bookmarkStart w:id="14905" w:name="_ETM_Q1_9832592"/>
      <w:bookmarkEnd w:id="14904"/>
      <w:bookmarkEnd w:id="14905"/>
      <w:r>
        <w:rPr>
          <w:rFonts w:hint="cs"/>
          <w:rtl/>
          <w:lang w:eastAsia="he-IL"/>
        </w:rPr>
        <w:t xml:space="preserve">הוא רוצה לקבל רישיון, אם </w:t>
      </w:r>
      <w:bookmarkStart w:id="14906" w:name="_ETM_Q1_9829896"/>
      <w:bookmarkEnd w:id="14906"/>
      <w:r>
        <w:rPr>
          <w:rFonts w:hint="cs"/>
          <w:rtl/>
          <w:lang w:eastAsia="he-IL"/>
        </w:rPr>
        <w:t xml:space="preserve">הוא לא קיבל מענה אז זה לא אומר שיש לו </w:t>
      </w:r>
      <w:bookmarkStart w:id="14907" w:name="_ETM_Q1_9834966"/>
      <w:bookmarkEnd w:id="14907"/>
      <w:r>
        <w:rPr>
          <w:rFonts w:hint="cs"/>
          <w:rtl/>
          <w:lang w:eastAsia="he-IL"/>
        </w:rPr>
        <w:t>רישיון.</w:t>
      </w:r>
      <w:bookmarkStart w:id="14908" w:name="_ETM_Q1_9835998"/>
      <w:bookmarkEnd w:id="14908"/>
    </w:p>
    <w:p w:rsidR="00D7641B" w:rsidRDefault="00D7641B" w:rsidP="00D7641B">
      <w:pPr>
        <w:rPr>
          <w:rtl/>
          <w:lang w:eastAsia="he-IL"/>
        </w:rPr>
      </w:pPr>
    </w:p>
    <w:p w:rsidR="00D7641B" w:rsidRDefault="00D7641B" w:rsidP="00D7641B">
      <w:pPr>
        <w:pStyle w:val="a4"/>
        <w:keepNext/>
        <w:rPr>
          <w:rtl/>
        </w:rPr>
      </w:pPr>
      <w:bookmarkStart w:id="14909" w:name="ET_speaker_5359_1999"/>
      <w:r w:rsidRPr="00D7641B">
        <w:rPr>
          <w:rStyle w:val="TagStyle"/>
          <w:rtl/>
        </w:rPr>
        <w:t xml:space="preserve"> &lt;&lt; דובר &gt;&gt; </w:t>
      </w:r>
      <w:r>
        <w:rPr>
          <w:rtl/>
        </w:rPr>
        <w:t>יעקב מרגי (ש"ס):</w:t>
      </w:r>
      <w:r w:rsidRPr="00D7641B">
        <w:rPr>
          <w:rStyle w:val="TagStyle"/>
          <w:rtl/>
        </w:rPr>
        <w:t xml:space="preserve"> &lt;&lt; דובר &gt;&gt;</w:t>
      </w:r>
      <w:r w:rsidR="00DF053A">
        <w:rPr>
          <w:rtl/>
        </w:rPr>
        <w:t xml:space="preserve"> </w:t>
      </w:r>
      <w:r>
        <w:rPr>
          <w:rtl/>
        </w:rPr>
        <w:t xml:space="preserve"> </w:t>
      </w:r>
      <w:bookmarkEnd w:id="14909"/>
    </w:p>
    <w:p w:rsidR="00D7641B" w:rsidRDefault="00D7641B" w:rsidP="00D7641B">
      <w:pPr>
        <w:pStyle w:val="KeepWithNext"/>
        <w:rPr>
          <w:rtl/>
          <w:lang w:eastAsia="he-IL"/>
        </w:rPr>
      </w:pPr>
    </w:p>
    <w:p w:rsidR="00D7641B" w:rsidRDefault="00D7641B" w:rsidP="00D7641B">
      <w:pPr>
        <w:rPr>
          <w:rtl/>
          <w:lang w:eastAsia="he-IL"/>
        </w:rPr>
      </w:pPr>
      <w:bookmarkStart w:id="14910" w:name="_ETM_Q1_9832250"/>
      <w:bookmarkStart w:id="14911" w:name="_ETM_Q1_9832330"/>
      <w:bookmarkEnd w:id="14910"/>
      <w:bookmarkEnd w:id="14911"/>
      <w:r>
        <w:rPr>
          <w:rFonts w:hint="cs"/>
          <w:rtl/>
          <w:lang w:eastAsia="he-IL"/>
        </w:rPr>
        <w:t xml:space="preserve">אני הולך לבית משפט מנהלי, מורה לו לתת לאלתר. </w:t>
      </w:r>
    </w:p>
    <w:p w:rsidR="00D7641B" w:rsidRDefault="00D7641B" w:rsidP="00D7641B">
      <w:pPr>
        <w:rPr>
          <w:rtl/>
          <w:lang w:eastAsia="he-IL"/>
        </w:rPr>
      </w:pPr>
      <w:bookmarkStart w:id="14912" w:name="_ETM_Q1_9838918"/>
      <w:bookmarkStart w:id="14913" w:name="_ETM_Q1_9838985"/>
      <w:bookmarkEnd w:id="14912"/>
      <w:bookmarkEnd w:id="14913"/>
    </w:p>
    <w:p w:rsidR="00D7641B" w:rsidRDefault="00D7641B" w:rsidP="00D7641B">
      <w:pPr>
        <w:pStyle w:val="af9"/>
        <w:keepNext/>
        <w:rPr>
          <w:rtl/>
          <w:lang w:eastAsia="he-IL"/>
        </w:rPr>
      </w:pPr>
      <w:bookmarkStart w:id="14914" w:name="ET_guest_שמעון_מוני_מעתוק_2000"/>
      <w:r w:rsidRPr="00D7641B">
        <w:rPr>
          <w:rStyle w:val="TagStyle"/>
          <w:rtl/>
        </w:rPr>
        <w:t xml:space="preserve"> &lt;&lt; אורח &gt;&gt; </w:t>
      </w:r>
      <w:r>
        <w:rPr>
          <w:rtl/>
          <w:lang w:eastAsia="he-IL"/>
        </w:rPr>
        <w:t>שמעון מוני מעתוק:</w:t>
      </w:r>
      <w:r w:rsidRPr="00D7641B">
        <w:rPr>
          <w:rStyle w:val="TagStyle"/>
          <w:rtl/>
        </w:rPr>
        <w:t xml:space="preserve"> &lt;&lt; אורח &gt;&gt;</w:t>
      </w:r>
      <w:r w:rsidR="00DF053A">
        <w:rPr>
          <w:rtl/>
          <w:lang w:eastAsia="he-IL"/>
        </w:rPr>
        <w:t xml:space="preserve"> </w:t>
      </w:r>
      <w:r>
        <w:rPr>
          <w:rtl/>
          <w:lang w:eastAsia="he-IL"/>
        </w:rPr>
        <w:t xml:space="preserve"> </w:t>
      </w:r>
      <w:bookmarkEnd w:id="14914"/>
    </w:p>
    <w:p w:rsidR="00D7641B" w:rsidRDefault="00D7641B" w:rsidP="00D7641B">
      <w:pPr>
        <w:pStyle w:val="KeepWithNext"/>
        <w:rPr>
          <w:rtl/>
          <w:lang w:eastAsia="he-IL"/>
        </w:rPr>
      </w:pPr>
    </w:p>
    <w:p w:rsidR="00D7641B" w:rsidRDefault="00D7641B" w:rsidP="00D7641B">
      <w:pPr>
        <w:rPr>
          <w:rtl/>
          <w:lang w:eastAsia="he-IL"/>
        </w:rPr>
      </w:pPr>
      <w:bookmarkStart w:id="14915" w:name="_ETM_Q1_9835461"/>
      <w:bookmarkStart w:id="14916" w:name="_ETM_Q1_9835495"/>
      <w:bookmarkEnd w:id="14915"/>
      <w:bookmarkEnd w:id="14916"/>
      <w:r>
        <w:rPr>
          <w:rFonts w:hint="cs"/>
          <w:rtl/>
          <w:lang w:eastAsia="he-IL"/>
        </w:rPr>
        <w:t xml:space="preserve">בסדר, </w:t>
      </w:r>
      <w:bookmarkStart w:id="14917" w:name="_ETM_Q1_9836040"/>
      <w:bookmarkEnd w:id="14917"/>
      <w:r>
        <w:rPr>
          <w:rFonts w:hint="cs"/>
          <w:rtl/>
          <w:lang w:eastAsia="he-IL"/>
        </w:rPr>
        <w:t>אנחנו צריכים לעשות הכול שהוא יקבל את הרישיון שלו</w:t>
      </w:r>
      <w:bookmarkStart w:id="14918" w:name="_ETM_Q1_9837196"/>
      <w:bookmarkEnd w:id="14918"/>
      <w:r>
        <w:rPr>
          <w:rFonts w:hint="cs"/>
          <w:rtl/>
          <w:lang w:eastAsia="he-IL"/>
        </w:rPr>
        <w:t xml:space="preserve"> בזמן הנכון. </w:t>
      </w:r>
    </w:p>
    <w:p w:rsidR="00D7641B" w:rsidRDefault="00D7641B" w:rsidP="00D7641B">
      <w:pPr>
        <w:rPr>
          <w:rtl/>
          <w:lang w:eastAsia="he-IL"/>
        </w:rPr>
      </w:pPr>
      <w:bookmarkStart w:id="14919" w:name="_ETM_Q1_9839316"/>
      <w:bookmarkStart w:id="14920" w:name="_ETM_Q1_9839376"/>
      <w:bookmarkEnd w:id="14919"/>
      <w:bookmarkEnd w:id="14920"/>
    </w:p>
    <w:p w:rsidR="00D7641B" w:rsidRDefault="00D7641B" w:rsidP="00D7641B">
      <w:pPr>
        <w:pStyle w:val="af6"/>
        <w:keepNext/>
        <w:rPr>
          <w:rtl/>
        </w:rPr>
      </w:pPr>
      <w:bookmarkStart w:id="14921" w:name="ET_yor_6128_2001"/>
      <w:r w:rsidRPr="00D7641B">
        <w:rPr>
          <w:rStyle w:val="TagStyle"/>
          <w:rtl/>
        </w:rPr>
        <w:t xml:space="preserve"> &lt;&lt; יור &gt;&gt; </w:t>
      </w:r>
      <w:r>
        <w:rPr>
          <w:rtl/>
        </w:rPr>
        <w:t>היו"ר משה טור פז:</w:t>
      </w:r>
      <w:r w:rsidRPr="00D7641B">
        <w:rPr>
          <w:rStyle w:val="TagStyle"/>
          <w:rtl/>
        </w:rPr>
        <w:t xml:space="preserve"> &lt;&lt; יור &gt;&gt;</w:t>
      </w:r>
      <w:r w:rsidR="00DF053A">
        <w:rPr>
          <w:rtl/>
        </w:rPr>
        <w:t xml:space="preserve"> </w:t>
      </w:r>
      <w:r>
        <w:rPr>
          <w:rtl/>
        </w:rPr>
        <w:t xml:space="preserve"> </w:t>
      </w:r>
      <w:bookmarkEnd w:id="14921"/>
    </w:p>
    <w:p w:rsidR="00D7641B" w:rsidRDefault="00D7641B" w:rsidP="00D7641B">
      <w:pPr>
        <w:pStyle w:val="KeepWithNext"/>
        <w:rPr>
          <w:rtl/>
          <w:lang w:eastAsia="he-IL"/>
        </w:rPr>
      </w:pPr>
    </w:p>
    <w:p w:rsidR="00D7641B" w:rsidRDefault="00D7641B" w:rsidP="00D7641B">
      <w:pPr>
        <w:rPr>
          <w:rtl/>
          <w:lang w:eastAsia="he-IL"/>
        </w:rPr>
      </w:pPr>
      <w:bookmarkStart w:id="14922" w:name="_ETM_Q1_9839293"/>
      <w:bookmarkStart w:id="14923" w:name="_ETM_Q1_9839328"/>
      <w:bookmarkEnd w:id="14922"/>
      <w:bookmarkEnd w:id="14923"/>
      <w:r>
        <w:rPr>
          <w:rFonts w:hint="cs"/>
          <w:rtl/>
          <w:lang w:eastAsia="he-IL"/>
        </w:rPr>
        <w:t xml:space="preserve">אבי, התשובה למה שאמרת, שזה לא </w:t>
      </w:r>
      <w:bookmarkStart w:id="14924" w:name="_ETM_Q1_9846326"/>
      <w:bookmarkEnd w:id="14924"/>
      <w:r>
        <w:rPr>
          <w:rFonts w:hint="cs"/>
          <w:rtl/>
          <w:lang w:eastAsia="he-IL"/>
        </w:rPr>
        <w:t xml:space="preserve">כתוב בחוק, אבל כמו כל רגולטור שלא עומד בלוחות זמנים </w:t>
      </w:r>
      <w:bookmarkStart w:id="14925" w:name="_ETM_Q1_9848662"/>
      <w:bookmarkEnd w:id="14925"/>
      <w:r>
        <w:rPr>
          <w:rFonts w:hint="cs"/>
          <w:rtl/>
          <w:lang w:eastAsia="he-IL"/>
        </w:rPr>
        <w:t xml:space="preserve">אפשר לתבוע אותו, לפנות לבית המשפט לסעד, זה הליך רגיל. </w:t>
      </w:r>
      <w:bookmarkStart w:id="14926" w:name="_ETM_Q1_9849922"/>
      <w:bookmarkStart w:id="14927" w:name="_ETM_Q1_9850002"/>
      <w:bookmarkEnd w:id="14926"/>
      <w:bookmarkEnd w:id="14927"/>
    </w:p>
    <w:p w:rsidR="00D7641B" w:rsidRDefault="00D7641B" w:rsidP="00D7641B">
      <w:pPr>
        <w:rPr>
          <w:rtl/>
          <w:lang w:eastAsia="he-IL"/>
        </w:rPr>
      </w:pPr>
      <w:bookmarkStart w:id="14928" w:name="_ETM_Q1_9850074"/>
      <w:bookmarkStart w:id="14929" w:name="_ETM_Q1_9850818"/>
      <w:bookmarkEnd w:id="14928"/>
      <w:bookmarkEnd w:id="14929"/>
    </w:p>
    <w:p w:rsidR="00D7641B" w:rsidRDefault="00D7641B" w:rsidP="00D7641B">
      <w:pPr>
        <w:pStyle w:val="a4"/>
        <w:keepNext/>
        <w:rPr>
          <w:rtl/>
        </w:rPr>
      </w:pPr>
      <w:bookmarkStart w:id="14930" w:name="ET_speaker_6153_2002"/>
      <w:r w:rsidRPr="00D7641B">
        <w:rPr>
          <w:rStyle w:val="TagStyle"/>
          <w:rtl/>
        </w:rPr>
        <w:t xml:space="preserve"> &lt;&lt; דובר &gt;&gt; </w:t>
      </w:r>
      <w:r>
        <w:rPr>
          <w:rtl/>
        </w:rPr>
        <w:t>אבי מעוז (הציונות הדתית):</w:t>
      </w:r>
      <w:r w:rsidRPr="00D7641B">
        <w:rPr>
          <w:rStyle w:val="TagStyle"/>
          <w:rtl/>
        </w:rPr>
        <w:t xml:space="preserve"> &lt;&lt; דובר &gt;&gt;</w:t>
      </w:r>
      <w:r w:rsidR="00DF053A">
        <w:rPr>
          <w:rtl/>
        </w:rPr>
        <w:t xml:space="preserve"> </w:t>
      </w:r>
      <w:r>
        <w:rPr>
          <w:rtl/>
        </w:rPr>
        <w:t xml:space="preserve"> </w:t>
      </w:r>
      <w:bookmarkEnd w:id="14930"/>
    </w:p>
    <w:p w:rsidR="00D7641B" w:rsidRDefault="00D7641B" w:rsidP="00D7641B">
      <w:pPr>
        <w:pStyle w:val="KeepWithNext"/>
        <w:rPr>
          <w:rtl/>
          <w:lang w:eastAsia="he-IL"/>
        </w:rPr>
      </w:pPr>
    </w:p>
    <w:p w:rsidR="00D7641B" w:rsidRDefault="00D7641B" w:rsidP="00D7641B">
      <w:pPr>
        <w:rPr>
          <w:rtl/>
          <w:lang w:eastAsia="he-IL"/>
        </w:rPr>
      </w:pPr>
      <w:bookmarkStart w:id="14931" w:name="_ETM_Q1_9851201"/>
      <w:bookmarkStart w:id="14932" w:name="_ETM_Q1_9851236"/>
      <w:bookmarkEnd w:id="14931"/>
      <w:bookmarkEnd w:id="14932"/>
      <w:r>
        <w:rPr>
          <w:rFonts w:hint="cs"/>
          <w:rtl/>
          <w:lang w:eastAsia="he-IL"/>
        </w:rPr>
        <w:t xml:space="preserve">לא, אבל אתה מבין שמה שיש פה זה </w:t>
      </w:r>
      <w:bookmarkStart w:id="14933" w:name="_ETM_Q1_9859538"/>
      <w:bookmarkEnd w:id="14933"/>
      <w:r>
        <w:rPr>
          <w:rFonts w:hint="cs"/>
          <w:rtl/>
          <w:lang w:eastAsia="he-IL"/>
        </w:rPr>
        <w:t xml:space="preserve">הוצאת מהמדינה את הסמכות להעניק תעודות הכשר, העברת אותה </w:t>
      </w:r>
      <w:bookmarkStart w:id="14934" w:name="_ETM_Q1_9870170"/>
      <w:bookmarkEnd w:id="14934"/>
      <w:r>
        <w:rPr>
          <w:rFonts w:hint="cs"/>
          <w:rtl/>
          <w:lang w:eastAsia="he-IL"/>
        </w:rPr>
        <w:t xml:space="preserve">לגוף פרטי, אתה עדיין שומר את הרגולציה, כמו שהסביר לנו </w:t>
      </w:r>
      <w:bookmarkStart w:id="14935" w:name="_ETM_Q1_9871330"/>
      <w:bookmarkEnd w:id="14935"/>
      <w:r>
        <w:rPr>
          <w:rFonts w:hint="cs"/>
          <w:rtl/>
          <w:lang w:eastAsia="he-IL"/>
        </w:rPr>
        <w:t xml:space="preserve">תומר בחוכמה, אבל אתה פה לא נותן שום שיניים למדינה </w:t>
      </w:r>
      <w:bookmarkStart w:id="14936" w:name="_ETM_Q1_9878882"/>
      <w:bookmarkEnd w:id="14936"/>
      <w:r>
        <w:rPr>
          <w:rFonts w:hint="cs"/>
          <w:rtl/>
          <w:lang w:eastAsia="he-IL"/>
        </w:rPr>
        <w:t xml:space="preserve">לאכוף על הממונה את ההנהלות שלו בעסק כזה או </w:t>
      </w:r>
      <w:bookmarkStart w:id="14937" w:name="_ETM_Q1_9880448"/>
      <w:bookmarkEnd w:id="14937"/>
      <w:r>
        <w:rPr>
          <w:rFonts w:hint="cs"/>
          <w:rtl/>
          <w:lang w:eastAsia="he-IL"/>
        </w:rPr>
        <w:t xml:space="preserve">עסק אחר. </w:t>
      </w:r>
    </w:p>
    <w:p w:rsidR="00D7641B" w:rsidRDefault="00D7641B" w:rsidP="00D7641B">
      <w:pPr>
        <w:rPr>
          <w:rtl/>
          <w:lang w:eastAsia="he-IL"/>
        </w:rPr>
      </w:pPr>
      <w:bookmarkStart w:id="14938" w:name="_ETM_Q1_9883956"/>
      <w:bookmarkStart w:id="14939" w:name="_ETM_Q1_9884027"/>
      <w:bookmarkEnd w:id="14938"/>
      <w:bookmarkEnd w:id="14939"/>
    </w:p>
    <w:p w:rsidR="00D7641B" w:rsidRDefault="00D7641B" w:rsidP="00D7641B">
      <w:pPr>
        <w:pStyle w:val="af6"/>
        <w:keepNext/>
        <w:rPr>
          <w:rtl/>
        </w:rPr>
      </w:pPr>
      <w:bookmarkStart w:id="14940" w:name="ET_yor_6128_2003"/>
      <w:r w:rsidRPr="00D7641B">
        <w:rPr>
          <w:rStyle w:val="TagStyle"/>
          <w:rtl/>
        </w:rPr>
        <w:t xml:space="preserve"> &lt;&lt; יור &gt;&gt; </w:t>
      </w:r>
      <w:r>
        <w:rPr>
          <w:rtl/>
        </w:rPr>
        <w:t>היו"ר משה טור פז:</w:t>
      </w:r>
      <w:r w:rsidRPr="00D7641B">
        <w:rPr>
          <w:rStyle w:val="TagStyle"/>
          <w:rtl/>
        </w:rPr>
        <w:t xml:space="preserve"> &lt;&lt; יור &gt;&gt;</w:t>
      </w:r>
      <w:r w:rsidR="00DF053A">
        <w:rPr>
          <w:rtl/>
        </w:rPr>
        <w:t xml:space="preserve"> </w:t>
      </w:r>
      <w:r>
        <w:rPr>
          <w:rtl/>
        </w:rPr>
        <w:t xml:space="preserve"> </w:t>
      </w:r>
      <w:bookmarkEnd w:id="14940"/>
    </w:p>
    <w:p w:rsidR="00D7641B" w:rsidRDefault="00D7641B" w:rsidP="00D7641B">
      <w:pPr>
        <w:pStyle w:val="KeepWithNext"/>
        <w:rPr>
          <w:rtl/>
          <w:lang w:eastAsia="he-IL"/>
        </w:rPr>
      </w:pPr>
    </w:p>
    <w:p w:rsidR="00D7641B" w:rsidRDefault="00D7641B" w:rsidP="00D7641B">
      <w:pPr>
        <w:rPr>
          <w:rtl/>
          <w:lang w:eastAsia="he-IL"/>
        </w:rPr>
      </w:pPr>
      <w:bookmarkStart w:id="14941" w:name="_ETM_Q1_9881073"/>
      <w:bookmarkEnd w:id="14941"/>
      <w:r>
        <w:rPr>
          <w:rFonts w:hint="cs"/>
          <w:rtl/>
          <w:lang w:eastAsia="he-IL"/>
        </w:rPr>
        <w:t>א</w:t>
      </w:r>
      <w:bookmarkStart w:id="14942" w:name="_ETM_Q1_9881159"/>
      <w:bookmarkEnd w:id="14942"/>
      <w:r>
        <w:rPr>
          <w:rFonts w:hint="cs"/>
          <w:rtl/>
          <w:lang w:eastAsia="he-IL"/>
        </w:rPr>
        <w:t xml:space="preserve">בל הממונה הוא חלק מהמדינה, הממונה הוא </w:t>
      </w:r>
      <w:bookmarkStart w:id="14943" w:name="_ETM_Q1_9887666"/>
      <w:bookmarkEnd w:id="14943"/>
      <w:r>
        <w:rPr>
          <w:rFonts w:hint="cs"/>
          <w:rtl/>
          <w:lang w:eastAsia="he-IL"/>
        </w:rPr>
        <w:t>עובד מדינה במשרד הדתות, למה אתה משנה את זה?</w:t>
      </w:r>
      <w:bookmarkStart w:id="14944" w:name="_ETM_Q1_9888570"/>
      <w:bookmarkStart w:id="14945" w:name="_ETM_Q1_9884880"/>
      <w:bookmarkEnd w:id="14944"/>
      <w:bookmarkEnd w:id="14945"/>
    </w:p>
    <w:p w:rsidR="00D7641B" w:rsidRDefault="00D7641B" w:rsidP="00D7641B">
      <w:pPr>
        <w:rPr>
          <w:rtl/>
          <w:lang w:eastAsia="he-IL"/>
        </w:rPr>
      </w:pPr>
      <w:bookmarkStart w:id="14946" w:name="_ETM_Q1_9885136"/>
      <w:bookmarkEnd w:id="14946"/>
    </w:p>
    <w:p w:rsidR="00D7641B" w:rsidRDefault="00D7641B" w:rsidP="00D7641B">
      <w:pPr>
        <w:pStyle w:val="af9"/>
        <w:keepNext/>
        <w:rPr>
          <w:rtl/>
          <w:lang w:eastAsia="he-IL"/>
        </w:rPr>
      </w:pPr>
      <w:bookmarkStart w:id="14947" w:name="ET_guest_שמעון_מוני_מעתוק_2004"/>
      <w:r w:rsidRPr="00D7641B">
        <w:rPr>
          <w:rStyle w:val="TagStyle"/>
          <w:rtl/>
        </w:rPr>
        <w:t xml:space="preserve"> &lt;&lt; אורח &gt;&gt; </w:t>
      </w:r>
      <w:r>
        <w:rPr>
          <w:rtl/>
          <w:lang w:eastAsia="he-IL"/>
        </w:rPr>
        <w:t>שמעון מוני מעתוק:</w:t>
      </w:r>
      <w:r w:rsidRPr="00D7641B">
        <w:rPr>
          <w:rStyle w:val="TagStyle"/>
          <w:rtl/>
        </w:rPr>
        <w:t xml:space="preserve"> &lt;&lt; אורח &gt;&gt;</w:t>
      </w:r>
      <w:r w:rsidR="00DF053A">
        <w:rPr>
          <w:rtl/>
          <w:lang w:eastAsia="he-IL"/>
        </w:rPr>
        <w:t xml:space="preserve"> </w:t>
      </w:r>
      <w:r>
        <w:rPr>
          <w:rtl/>
          <w:lang w:eastAsia="he-IL"/>
        </w:rPr>
        <w:t xml:space="preserve"> </w:t>
      </w:r>
      <w:bookmarkEnd w:id="14947"/>
    </w:p>
    <w:p w:rsidR="00D7641B" w:rsidRDefault="00D7641B" w:rsidP="00D7641B">
      <w:pPr>
        <w:pStyle w:val="KeepWithNext"/>
        <w:rPr>
          <w:rtl/>
          <w:lang w:eastAsia="he-IL"/>
        </w:rPr>
      </w:pPr>
    </w:p>
    <w:p w:rsidR="00D7641B" w:rsidRDefault="00D7641B" w:rsidP="00D7641B">
      <w:pPr>
        <w:rPr>
          <w:rtl/>
          <w:lang w:eastAsia="he-IL"/>
        </w:rPr>
      </w:pPr>
      <w:bookmarkStart w:id="14948" w:name="_ETM_Q1_9887455"/>
      <w:bookmarkStart w:id="14949" w:name="_ETM_Q1_9887524"/>
      <w:bookmarkEnd w:id="14948"/>
      <w:bookmarkEnd w:id="14949"/>
      <w:r>
        <w:rPr>
          <w:rFonts w:hint="cs"/>
          <w:rtl/>
          <w:lang w:eastAsia="he-IL"/>
        </w:rPr>
        <w:t>ברבנות הראשית.</w:t>
      </w:r>
    </w:p>
    <w:p w:rsidR="00D7641B" w:rsidRDefault="00D7641B" w:rsidP="00D7641B">
      <w:pPr>
        <w:rPr>
          <w:rtl/>
          <w:lang w:eastAsia="he-IL"/>
        </w:rPr>
      </w:pPr>
      <w:bookmarkStart w:id="14950" w:name="_ETM_Q1_9889568"/>
      <w:bookmarkStart w:id="14951" w:name="_ETM_Q1_9889800"/>
      <w:bookmarkEnd w:id="14950"/>
      <w:bookmarkEnd w:id="14951"/>
    </w:p>
    <w:p w:rsidR="00D7641B" w:rsidRDefault="00D7641B" w:rsidP="00D7641B">
      <w:pPr>
        <w:pStyle w:val="af6"/>
        <w:keepNext/>
        <w:rPr>
          <w:rtl/>
        </w:rPr>
      </w:pPr>
      <w:bookmarkStart w:id="14952" w:name="ET_yor_6128_2005"/>
      <w:r w:rsidRPr="00D7641B">
        <w:rPr>
          <w:rStyle w:val="TagStyle"/>
          <w:rtl/>
        </w:rPr>
        <w:t xml:space="preserve"> &lt;&lt; יור &gt;&gt; </w:t>
      </w:r>
      <w:r>
        <w:rPr>
          <w:rtl/>
        </w:rPr>
        <w:t>היו"ר משה טור פז:</w:t>
      </w:r>
      <w:r w:rsidRPr="00D7641B">
        <w:rPr>
          <w:rStyle w:val="TagStyle"/>
          <w:rtl/>
        </w:rPr>
        <w:t xml:space="preserve"> &lt;&lt; יור &gt;&gt;</w:t>
      </w:r>
      <w:r w:rsidR="00DF053A">
        <w:rPr>
          <w:rtl/>
        </w:rPr>
        <w:t xml:space="preserve"> </w:t>
      </w:r>
      <w:r>
        <w:rPr>
          <w:rtl/>
        </w:rPr>
        <w:t xml:space="preserve"> </w:t>
      </w:r>
      <w:bookmarkEnd w:id="14952"/>
    </w:p>
    <w:p w:rsidR="00D7641B" w:rsidRDefault="00D7641B" w:rsidP="00D7641B">
      <w:pPr>
        <w:pStyle w:val="KeepWithNext"/>
        <w:rPr>
          <w:rtl/>
          <w:lang w:eastAsia="he-IL"/>
        </w:rPr>
      </w:pPr>
    </w:p>
    <w:p w:rsidR="00D7641B" w:rsidRDefault="00D7641B" w:rsidP="00D7641B">
      <w:pPr>
        <w:rPr>
          <w:rtl/>
          <w:lang w:eastAsia="he-IL"/>
        </w:rPr>
      </w:pPr>
      <w:bookmarkStart w:id="14953" w:name="_ETM_Q1_9891442"/>
      <w:bookmarkEnd w:id="14953"/>
      <w:r>
        <w:rPr>
          <w:rFonts w:hint="cs"/>
          <w:rtl/>
          <w:lang w:eastAsia="he-IL"/>
        </w:rPr>
        <w:t>ב</w:t>
      </w:r>
      <w:bookmarkStart w:id="14954" w:name="_ETM_Q1_9891501"/>
      <w:bookmarkEnd w:id="14954"/>
      <w:r>
        <w:rPr>
          <w:rFonts w:hint="cs"/>
          <w:rtl/>
          <w:lang w:eastAsia="he-IL"/>
        </w:rPr>
        <w:t xml:space="preserve">רבנות </w:t>
      </w:r>
      <w:bookmarkStart w:id="14955" w:name="_ETM_Q1_9892856"/>
      <w:bookmarkEnd w:id="14955"/>
      <w:r>
        <w:rPr>
          <w:rFonts w:hint="cs"/>
          <w:rtl/>
          <w:lang w:eastAsia="he-IL"/>
        </w:rPr>
        <w:t xml:space="preserve">הראשית, סליחה. למה זה שונה? זה רגולטור שעושה </w:t>
      </w:r>
      <w:bookmarkStart w:id="14956" w:name="_ETM_Q1_9896362"/>
      <w:bookmarkEnd w:id="14956"/>
      <w:r>
        <w:rPr>
          <w:rFonts w:hint="cs"/>
          <w:rtl/>
          <w:lang w:eastAsia="he-IL"/>
        </w:rPr>
        <w:t xml:space="preserve">את עבודתו. </w:t>
      </w:r>
    </w:p>
    <w:p w:rsidR="00D7641B" w:rsidRDefault="00D7641B" w:rsidP="00D7641B">
      <w:pPr>
        <w:rPr>
          <w:rtl/>
          <w:lang w:eastAsia="he-IL"/>
        </w:rPr>
      </w:pPr>
      <w:bookmarkStart w:id="14957" w:name="_ETM_Q1_9893058"/>
      <w:bookmarkStart w:id="14958" w:name="_ETM_Q1_9893179"/>
      <w:bookmarkStart w:id="14959" w:name="_ETM_Q1_9894066"/>
      <w:bookmarkEnd w:id="14957"/>
      <w:bookmarkEnd w:id="14958"/>
      <w:bookmarkEnd w:id="14959"/>
    </w:p>
    <w:p w:rsidR="00D7641B" w:rsidRDefault="00D7641B" w:rsidP="00D7641B">
      <w:pPr>
        <w:pStyle w:val="a4"/>
        <w:keepNext/>
        <w:rPr>
          <w:rtl/>
        </w:rPr>
      </w:pPr>
      <w:bookmarkStart w:id="14960" w:name="ET_speaker_5359_2006"/>
      <w:r w:rsidRPr="00D7641B">
        <w:rPr>
          <w:rStyle w:val="TagStyle"/>
          <w:rtl/>
        </w:rPr>
        <w:t xml:space="preserve"> &lt;&lt; דובר &gt;&gt; </w:t>
      </w:r>
      <w:r>
        <w:rPr>
          <w:rtl/>
        </w:rPr>
        <w:t>יעקב מרגי (ש"ס):</w:t>
      </w:r>
      <w:r w:rsidRPr="00D7641B">
        <w:rPr>
          <w:rStyle w:val="TagStyle"/>
          <w:rtl/>
        </w:rPr>
        <w:t xml:space="preserve"> &lt;&lt; דובר &gt;&gt;</w:t>
      </w:r>
      <w:r w:rsidR="00DF053A">
        <w:rPr>
          <w:rtl/>
        </w:rPr>
        <w:t xml:space="preserve"> </w:t>
      </w:r>
      <w:r>
        <w:rPr>
          <w:rtl/>
        </w:rPr>
        <w:t xml:space="preserve"> </w:t>
      </w:r>
      <w:bookmarkEnd w:id="14960"/>
    </w:p>
    <w:p w:rsidR="00D7641B" w:rsidRDefault="00D7641B" w:rsidP="00D7641B">
      <w:pPr>
        <w:pStyle w:val="KeepWithNext"/>
        <w:rPr>
          <w:rtl/>
          <w:lang w:eastAsia="he-IL"/>
        </w:rPr>
      </w:pPr>
    </w:p>
    <w:p w:rsidR="00D7641B" w:rsidRDefault="00D7641B" w:rsidP="00D7641B">
      <w:pPr>
        <w:rPr>
          <w:rtl/>
          <w:lang w:eastAsia="he-IL"/>
        </w:rPr>
      </w:pPr>
      <w:r>
        <w:rPr>
          <w:rFonts w:hint="cs"/>
          <w:rtl/>
          <w:lang w:eastAsia="he-IL"/>
        </w:rPr>
        <w:t>ה</w:t>
      </w:r>
      <w:bookmarkStart w:id="14961" w:name="_ETM_Q1_9894613"/>
      <w:bookmarkStart w:id="14962" w:name="_ETM_Q1_9894710"/>
      <w:bookmarkEnd w:id="14961"/>
      <w:bookmarkEnd w:id="14962"/>
      <w:r>
        <w:rPr>
          <w:rFonts w:hint="cs"/>
          <w:rtl/>
          <w:lang w:eastAsia="he-IL"/>
        </w:rPr>
        <w:t xml:space="preserve">רבנות היא יחידת סמך. </w:t>
      </w:r>
    </w:p>
    <w:p w:rsidR="00D7641B" w:rsidRDefault="00D7641B" w:rsidP="00D7641B">
      <w:pPr>
        <w:rPr>
          <w:rtl/>
          <w:lang w:eastAsia="he-IL"/>
        </w:rPr>
      </w:pPr>
      <w:bookmarkStart w:id="14963" w:name="_ETM_Q1_9897170"/>
      <w:bookmarkStart w:id="14964" w:name="_ETM_Q1_9897245"/>
      <w:bookmarkEnd w:id="14963"/>
      <w:bookmarkEnd w:id="14964"/>
    </w:p>
    <w:p w:rsidR="00D7641B" w:rsidRDefault="00D7641B" w:rsidP="00D7641B">
      <w:pPr>
        <w:pStyle w:val="af9"/>
        <w:keepNext/>
        <w:rPr>
          <w:rtl/>
          <w:lang w:eastAsia="he-IL"/>
        </w:rPr>
      </w:pPr>
      <w:bookmarkStart w:id="14965" w:name="ET_guest_שמעון_מוני_מעתוק_2007"/>
      <w:r w:rsidRPr="00D7641B">
        <w:rPr>
          <w:rStyle w:val="TagStyle"/>
          <w:rtl/>
        </w:rPr>
        <w:t xml:space="preserve"> &lt;&lt; אורח &gt;&gt; </w:t>
      </w:r>
      <w:r>
        <w:rPr>
          <w:rtl/>
          <w:lang w:eastAsia="he-IL"/>
        </w:rPr>
        <w:t>שמעון מוני מעתוק:</w:t>
      </w:r>
      <w:r w:rsidRPr="00D7641B">
        <w:rPr>
          <w:rStyle w:val="TagStyle"/>
          <w:rtl/>
        </w:rPr>
        <w:t xml:space="preserve"> &lt;&lt; אורח &gt;&gt;</w:t>
      </w:r>
      <w:r w:rsidR="00DF053A">
        <w:rPr>
          <w:rtl/>
          <w:lang w:eastAsia="he-IL"/>
        </w:rPr>
        <w:t xml:space="preserve"> </w:t>
      </w:r>
      <w:r>
        <w:rPr>
          <w:rtl/>
          <w:lang w:eastAsia="he-IL"/>
        </w:rPr>
        <w:t xml:space="preserve"> </w:t>
      </w:r>
      <w:bookmarkEnd w:id="14965"/>
    </w:p>
    <w:p w:rsidR="00D7641B" w:rsidRDefault="00D7641B" w:rsidP="00D7641B">
      <w:pPr>
        <w:pStyle w:val="KeepWithNext"/>
        <w:rPr>
          <w:rtl/>
          <w:lang w:eastAsia="he-IL"/>
        </w:rPr>
      </w:pPr>
    </w:p>
    <w:p w:rsidR="00D7641B" w:rsidRDefault="00D7641B" w:rsidP="00D7641B">
      <w:pPr>
        <w:rPr>
          <w:rtl/>
          <w:lang w:eastAsia="he-IL"/>
        </w:rPr>
      </w:pPr>
      <w:bookmarkStart w:id="14966" w:name="_ETM_Q1_9899370"/>
      <w:bookmarkStart w:id="14967" w:name="_ETM_Q1_9899407"/>
      <w:bookmarkEnd w:id="14966"/>
      <w:bookmarkEnd w:id="14967"/>
      <w:r>
        <w:rPr>
          <w:rFonts w:hint="cs"/>
          <w:rtl/>
          <w:lang w:eastAsia="he-IL"/>
        </w:rPr>
        <w:t xml:space="preserve">כן, </w:t>
      </w:r>
      <w:bookmarkStart w:id="14968" w:name="_ETM_Q1_9894834"/>
      <w:bookmarkEnd w:id="14968"/>
      <w:r>
        <w:rPr>
          <w:rFonts w:hint="cs"/>
          <w:rtl/>
          <w:lang w:eastAsia="he-IL"/>
        </w:rPr>
        <w:t xml:space="preserve">אבל זה עדיין עובד מדינה לכל דבר ועניין. </w:t>
      </w:r>
      <w:bookmarkStart w:id="14969" w:name="_ETM_Q1_9900378"/>
      <w:bookmarkStart w:id="14970" w:name="_ETM_Q1_9897640"/>
      <w:bookmarkEnd w:id="14969"/>
      <w:bookmarkEnd w:id="14970"/>
    </w:p>
    <w:p w:rsidR="00D7641B" w:rsidRDefault="00D7641B" w:rsidP="00D7641B">
      <w:pPr>
        <w:rPr>
          <w:rtl/>
          <w:lang w:eastAsia="he-IL"/>
        </w:rPr>
      </w:pPr>
    </w:p>
    <w:p w:rsidR="00D7641B" w:rsidRDefault="00D7641B" w:rsidP="00D7641B">
      <w:pPr>
        <w:pStyle w:val="a4"/>
        <w:keepNext/>
        <w:rPr>
          <w:rtl/>
        </w:rPr>
      </w:pPr>
      <w:bookmarkStart w:id="14971" w:name="ET_speaker_6153_2008"/>
      <w:r w:rsidRPr="00D7641B">
        <w:rPr>
          <w:rStyle w:val="TagStyle"/>
          <w:rtl/>
        </w:rPr>
        <w:t xml:space="preserve"> &lt;&lt; דובר &gt;&gt; </w:t>
      </w:r>
      <w:r>
        <w:rPr>
          <w:rtl/>
        </w:rPr>
        <w:t>אבי מעוז (הציונות הדתית):</w:t>
      </w:r>
      <w:r w:rsidRPr="00D7641B">
        <w:rPr>
          <w:rStyle w:val="TagStyle"/>
          <w:rtl/>
        </w:rPr>
        <w:t xml:space="preserve"> &lt;&lt; דובר &gt;&gt;</w:t>
      </w:r>
      <w:r w:rsidR="00DF053A">
        <w:rPr>
          <w:rtl/>
        </w:rPr>
        <w:t xml:space="preserve"> </w:t>
      </w:r>
      <w:r>
        <w:rPr>
          <w:rtl/>
        </w:rPr>
        <w:t xml:space="preserve"> </w:t>
      </w:r>
      <w:bookmarkEnd w:id="14971"/>
    </w:p>
    <w:p w:rsidR="00D7641B" w:rsidRDefault="00D7641B" w:rsidP="00D7641B">
      <w:pPr>
        <w:pStyle w:val="KeepWithNext"/>
        <w:rPr>
          <w:rtl/>
          <w:lang w:eastAsia="he-IL"/>
        </w:rPr>
      </w:pPr>
    </w:p>
    <w:p w:rsidR="00D7641B" w:rsidRDefault="00D7641B" w:rsidP="00D7641B">
      <w:pPr>
        <w:rPr>
          <w:rtl/>
          <w:lang w:eastAsia="he-IL"/>
        </w:rPr>
      </w:pPr>
      <w:bookmarkStart w:id="14972" w:name="_ETM_Q1_9900039"/>
      <w:bookmarkEnd w:id="14972"/>
      <w:r>
        <w:rPr>
          <w:rFonts w:hint="cs"/>
          <w:rtl/>
          <w:lang w:eastAsia="he-IL"/>
        </w:rPr>
        <w:t>א</w:t>
      </w:r>
      <w:bookmarkStart w:id="14973" w:name="_ETM_Q1_9900116"/>
      <w:bookmarkEnd w:id="14973"/>
      <w:r>
        <w:rPr>
          <w:rFonts w:hint="cs"/>
          <w:rtl/>
          <w:lang w:eastAsia="he-IL"/>
        </w:rPr>
        <w:t xml:space="preserve">ני רוצה </w:t>
      </w:r>
      <w:bookmarkStart w:id="14974" w:name="_ETM_Q1_9900944"/>
      <w:bookmarkEnd w:id="14974"/>
      <w:r>
        <w:rPr>
          <w:rFonts w:hint="cs"/>
          <w:rtl/>
          <w:lang w:eastAsia="he-IL"/>
        </w:rPr>
        <w:t xml:space="preserve">לשאול שאלות אחרות. </w:t>
      </w:r>
      <w:bookmarkStart w:id="14975" w:name="_ETM_Q1_9905280"/>
      <w:bookmarkEnd w:id="14975"/>
      <w:r w:rsidR="00F93324">
        <w:rPr>
          <w:rFonts w:hint="cs"/>
          <w:rtl/>
          <w:lang w:eastAsia="he-IL"/>
        </w:rPr>
        <w:t xml:space="preserve">יש פה בעיה, </w:t>
      </w:r>
      <w:bookmarkStart w:id="14976" w:name="_ETM_Q1_9918764"/>
      <w:bookmarkEnd w:id="14976"/>
      <w:r w:rsidR="00F93324">
        <w:rPr>
          <w:rFonts w:hint="cs"/>
          <w:rtl/>
          <w:lang w:eastAsia="he-IL"/>
        </w:rPr>
        <w:t>דיברתי קודם, שאלתי לגבי תכנית ההשגחה ואמרתם שפה מופיעה ההגדרה</w:t>
      </w:r>
      <w:bookmarkStart w:id="14977" w:name="_ETM_Q1_9922909"/>
      <w:bookmarkEnd w:id="14977"/>
      <w:r w:rsidR="00F93324">
        <w:rPr>
          <w:rFonts w:hint="cs"/>
          <w:rtl/>
          <w:lang w:eastAsia="he-IL"/>
        </w:rPr>
        <w:t xml:space="preserve"> של תכנית ההשגחה, אני לא רואה פה שום הגדרה.</w:t>
      </w:r>
    </w:p>
    <w:p w:rsidR="00F93324" w:rsidRDefault="00F93324" w:rsidP="00D7641B">
      <w:pPr>
        <w:rPr>
          <w:rtl/>
          <w:lang w:eastAsia="he-IL"/>
        </w:rPr>
      </w:pPr>
      <w:bookmarkStart w:id="14978" w:name="_ETM_Q1_9924315"/>
      <w:bookmarkEnd w:id="14978"/>
    </w:p>
    <w:p w:rsidR="00F93324" w:rsidRDefault="00F93324" w:rsidP="00F93324">
      <w:pPr>
        <w:pStyle w:val="a4"/>
        <w:keepNext/>
        <w:rPr>
          <w:rtl/>
        </w:rPr>
      </w:pPr>
      <w:bookmarkStart w:id="14979" w:name="ET_speaker_תומר_רוזנר_2009"/>
      <w:r w:rsidRPr="00F93324">
        <w:rPr>
          <w:rStyle w:val="TagStyle"/>
          <w:rtl/>
        </w:rPr>
        <w:t xml:space="preserve"> &lt;&lt; דובר &gt;&gt; </w:t>
      </w:r>
      <w:r>
        <w:rPr>
          <w:rtl/>
        </w:rPr>
        <w:t>תומר רוזנר:</w:t>
      </w:r>
      <w:r w:rsidRPr="00F93324">
        <w:rPr>
          <w:rStyle w:val="TagStyle"/>
          <w:rtl/>
        </w:rPr>
        <w:t xml:space="preserve"> &lt;&lt; דובר &gt;&gt;</w:t>
      </w:r>
      <w:r w:rsidR="00DF053A">
        <w:rPr>
          <w:rtl/>
        </w:rPr>
        <w:t xml:space="preserve"> </w:t>
      </w:r>
      <w:r>
        <w:rPr>
          <w:rtl/>
        </w:rPr>
        <w:t xml:space="preserve"> </w:t>
      </w:r>
      <w:bookmarkEnd w:id="14979"/>
    </w:p>
    <w:p w:rsidR="00F93324" w:rsidRDefault="00F93324" w:rsidP="00F93324">
      <w:pPr>
        <w:pStyle w:val="KeepWithNext"/>
        <w:rPr>
          <w:rtl/>
          <w:lang w:eastAsia="he-IL"/>
        </w:rPr>
      </w:pPr>
    </w:p>
    <w:p w:rsidR="00F93324" w:rsidRDefault="00F93324" w:rsidP="00F93324">
      <w:pPr>
        <w:rPr>
          <w:rtl/>
          <w:lang w:eastAsia="he-IL"/>
        </w:rPr>
      </w:pPr>
      <w:bookmarkStart w:id="14980" w:name="_ETM_Q1_9924657"/>
      <w:bookmarkStart w:id="14981" w:name="_ETM_Q1_9924694"/>
      <w:bookmarkEnd w:id="14980"/>
      <w:bookmarkEnd w:id="14981"/>
      <w:r>
        <w:rPr>
          <w:rFonts w:hint="cs"/>
          <w:rtl/>
          <w:lang w:eastAsia="he-IL"/>
        </w:rPr>
        <w:t>לא</w:t>
      </w:r>
      <w:bookmarkStart w:id="14982" w:name="_ETM_Q1_9925395"/>
      <w:bookmarkEnd w:id="14982"/>
      <w:r>
        <w:rPr>
          <w:rFonts w:hint="cs"/>
          <w:rtl/>
          <w:lang w:eastAsia="he-IL"/>
        </w:rPr>
        <w:t xml:space="preserve">, אין הגדרה. הם אמרו שהם יביאו אותה בפעם </w:t>
      </w:r>
      <w:bookmarkStart w:id="14983" w:name="_ETM_Q1_9926661"/>
      <w:bookmarkEnd w:id="14983"/>
      <w:r>
        <w:rPr>
          <w:rFonts w:hint="cs"/>
          <w:rtl/>
          <w:lang w:eastAsia="he-IL"/>
        </w:rPr>
        <w:t xml:space="preserve">הבאה. </w:t>
      </w:r>
    </w:p>
    <w:p w:rsidR="00F93324" w:rsidRDefault="00F93324" w:rsidP="00F93324">
      <w:pPr>
        <w:rPr>
          <w:rtl/>
          <w:lang w:eastAsia="he-IL"/>
        </w:rPr>
      </w:pPr>
      <w:bookmarkStart w:id="14984" w:name="_ETM_Q1_9928561"/>
      <w:bookmarkStart w:id="14985" w:name="_ETM_Q1_9928627"/>
      <w:bookmarkEnd w:id="14984"/>
      <w:bookmarkEnd w:id="14985"/>
    </w:p>
    <w:p w:rsidR="00F93324" w:rsidRDefault="00F93324" w:rsidP="00F93324">
      <w:pPr>
        <w:pStyle w:val="af9"/>
        <w:keepNext/>
        <w:rPr>
          <w:rtl/>
          <w:lang w:eastAsia="he-IL"/>
        </w:rPr>
      </w:pPr>
      <w:bookmarkStart w:id="14986" w:name="ET_guest_שמעון_מוני_מעתוק_2011"/>
      <w:r w:rsidRPr="00F93324">
        <w:rPr>
          <w:rStyle w:val="TagStyle"/>
          <w:rtl/>
        </w:rPr>
        <w:t xml:space="preserve"> &lt;&lt; אורח &gt;&gt; </w:t>
      </w:r>
      <w:r>
        <w:rPr>
          <w:rtl/>
          <w:lang w:eastAsia="he-IL"/>
        </w:rPr>
        <w:t>שמעון מוני מעתוק:</w:t>
      </w:r>
      <w:r w:rsidRPr="00F93324">
        <w:rPr>
          <w:rStyle w:val="TagStyle"/>
          <w:rtl/>
        </w:rPr>
        <w:t xml:space="preserve"> &lt;&lt; אורח &gt;&gt;</w:t>
      </w:r>
      <w:r w:rsidR="00DF053A">
        <w:rPr>
          <w:rtl/>
          <w:lang w:eastAsia="he-IL"/>
        </w:rPr>
        <w:t xml:space="preserve"> </w:t>
      </w:r>
      <w:r>
        <w:rPr>
          <w:rtl/>
          <w:lang w:eastAsia="he-IL"/>
        </w:rPr>
        <w:t xml:space="preserve"> </w:t>
      </w:r>
      <w:bookmarkEnd w:id="14986"/>
    </w:p>
    <w:p w:rsidR="00F93324" w:rsidRDefault="00F93324" w:rsidP="00F93324">
      <w:pPr>
        <w:pStyle w:val="KeepWithNext"/>
        <w:rPr>
          <w:rtl/>
          <w:lang w:eastAsia="he-IL"/>
        </w:rPr>
      </w:pPr>
    </w:p>
    <w:p w:rsidR="00F93324" w:rsidRPr="00F93324" w:rsidRDefault="00F93324" w:rsidP="00F93324">
      <w:pPr>
        <w:rPr>
          <w:rtl/>
          <w:lang w:eastAsia="he-IL"/>
        </w:rPr>
      </w:pPr>
      <w:bookmarkStart w:id="14987" w:name="_ETM_Q1_9930056"/>
      <w:bookmarkStart w:id="14988" w:name="_ETM_Q1_9930092"/>
      <w:bookmarkEnd w:id="14987"/>
      <w:bookmarkEnd w:id="14988"/>
      <w:r>
        <w:rPr>
          <w:rFonts w:hint="cs"/>
          <w:rtl/>
          <w:lang w:eastAsia="he-IL"/>
        </w:rPr>
        <w:t>אמרתי שזה יופיע בתיקונים.</w:t>
      </w:r>
    </w:p>
    <w:p w:rsidR="00F93324" w:rsidRDefault="00F93324" w:rsidP="00F93324">
      <w:pPr>
        <w:rPr>
          <w:rtl/>
          <w:lang w:eastAsia="he-IL"/>
        </w:rPr>
      </w:pPr>
      <w:bookmarkStart w:id="14989" w:name="_ETM_Q1_9928363"/>
      <w:bookmarkStart w:id="14990" w:name="_ETM_Q1_9928422"/>
      <w:bookmarkStart w:id="14991" w:name="_ETM_Q1_9928733"/>
      <w:bookmarkEnd w:id="14989"/>
      <w:bookmarkEnd w:id="14990"/>
      <w:bookmarkEnd w:id="14991"/>
    </w:p>
    <w:p w:rsidR="00F93324" w:rsidRDefault="00F93324" w:rsidP="00F93324">
      <w:pPr>
        <w:pStyle w:val="af6"/>
        <w:keepNext/>
        <w:rPr>
          <w:rtl/>
        </w:rPr>
      </w:pPr>
      <w:bookmarkStart w:id="14992" w:name="ET_yor_6128_2012"/>
      <w:r w:rsidRPr="00F93324">
        <w:rPr>
          <w:rStyle w:val="TagStyle"/>
          <w:rtl/>
        </w:rPr>
        <w:t xml:space="preserve"> &lt;&lt; יור &gt;&gt; </w:t>
      </w:r>
      <w:r>
        <w:rPr>
          <w:rtl/>
        </w:rPr>
        <w:t>היו"ר משה טור פז:</w:t>
      </w:r>
      <w:r w:rsidRPr="00F93324">
        <w:rPr>
          <w:rStyle w:val="TagStyle"/>
          <w:rtl/>
        </w:rPr>
        <w:t xml:space="preserve"> &lt;&lt; יור &gt;&gt;</w:t>
      </w:r>
      <w:r w:rsidR="00DF053A">
        <w:rPr>
          <w:rtl/>
        </w:rPr>
        <w:t xml:space="preserve"> </w:t>
      </w:r>
      <w:r>
        <w:rPr>
          <w:rtl/>
        </w:rPr>
        <w:t xml:space="preserve"> </w:t>
      </w:r>
      <w:bookmarkEnd w:id="14992"/>
    </w:p>
    <w:p w:rsidR="00F93324" w:rsidRDefault="00F93324" w:rsidP="00F93324">
      <w:pPr>
        <w:pStyle w:val="KeepWithNext"/>
        <w:rPr>
          <w:rtl/>
          <w:lang w:eastAsia="he-IL"/>
        </w:rPr>
      </w:pPr>
    </w:p>
    <w:p w:rsidR="00F93324" w:rsidRDefault="00F93324" w:rsidP="00F93324">
      <w:pPr>
        <w:rPr>
          <w:rtl/>
          <w:lang w:eastAsia="he-IL"/>
        </w:rPr>
      </w:pPr>
      <w:bookmarkStart w:id="14993" w:name="_ETM_Q1_9929119"/>
      <w:bookmarkStart w:id="14994" w:name="_ETM_Q1_9929155"/>
      <w:bookmarkEnd w:id="14993"/>
      <w:bookmarkEnd w:id="14994"/>
      <w:r>
        <w:rPr>
          <w:rFonts w:hint="cs"/>
          <w:rtl/>
          <w:lang w:eastAsia="he-IL"/>
        </w:rPr>
        <w:t xml:space="preserve">אבי, תסתכל ההערה באדום בצד </w:t>
      </w:r>
      <w:bookmarkStart w:id="14995" w:name="_ETM_Q1_9930137"/>
      <w:bookmarkEnd w:id="14995"/>
      <w:r>
        <w:rPr>
          <w:rFonts w:hint="cs"/>
          <w:rtl/>
          <w:lang w:eastAsia="he-IL"/>
        </w:rPr>
        <w:t xml:space="preserve">ימין, חסרה תכנית ההשגחה. </w:t>
      </w:r>
    </w:p>
    <w:p w:rsidR="00F93324" w:rsidRDefault="00F93324" w:rsidP="00F93324">
      <w:pPr>
        <w:rPr>
          <w:rtl/>
          <w:lang w:eastAsia="he-IL"/>
        </w:rPr>
      </w:pPr>
      <w:bookmarkStart w:id="14996" w:name="_ETM_Q1_9930773"/>
      <w:bookmarkStart w:id="14997" w:name="_ETM_Q1_9930846"/>
      <w:bookmarkStart w:id="14998" w:name="_ETM_Q1_9932677"/>
      <w:bookmarkEnd w:id="14996"/>
      <w:bookmarkEnd w:id="14997"/>
      <w:bookmarkEnd w:id="14998"/>
    </w:p>
    <w:p w:rsidR="00F93324" w:rsidRDefault="00F93324" w:rsidP="00F93324">
      <w:pPr>
        <w:pStyle w:val="af9"/>
        <w:keepNext/>
        <w:rPr>
          <w:rtl/>
          <w:lang w:eastAsia="he-IL"/>
        </w:rPr>
      </w:pPr>
      <w:bookmarkStart w:id="14999" w:name="ET_guest_שמעון_מוני_מעתוק_2013"/>
      <w:r w:rsidRPr="00F93324">
        <w:rPr>
          <w:rStyle w:val="TagStyle"/>
          <w:rtl/>
        </w:rPr>
        <w:t xml:space="preserve"> &lt;&lt; אורח &gt;&gt; </w:t>
      </w:r>
      <w:r>
        <w:rPr>
          <w:rtl/>
          <w:lang w:eastAsia="he-IL"/>
        </w:rPr>
        <w:t>שמעון מוני מעתוק:</w:t>
      </w:r>
      <w:r w:rsidRPr="00F93324">
        <w:rPr>
          <w:rStyle w:val="TagStyle"/>
          <w:rtl/>
        </w:rPr>
        <w:t xml:space="preserve"> &lt;&lt; אורח &gt;&gt;</w:t>
      </w:r>
      <w:r w:rsidR="00DF053A">
        <w:rPr>
          <w:rtl/>
          <w:lang w:eastAsia="he-IL"/>
        </w:rPr>
        <w:t xml:space="preserve"> </w:t>
      </w:r>
      <w:r>
        <w:rPr>
          <w:rtl/>
          <w:lang w:eastAsia="he-IL"/>
        </w:rPr>
        <w:t xml:space="preserve"> </w:t>
      </w:r>
      <w:bookmarkEnd w:id="14999"/>
    </w:p>
    <w:p w:rsidR="00F93324" w:rsidRDefault="00F93324" w:rsidP="00F93324">
      <w:pPr>
        <w:pStyle w:val="KeepWithNext"/>
        <w:rPr>
          <w:rtl/>
          <w:lang w:eastAsia="he-IL"/>
        </w:rPr>
      </w:pPr>
    </w:p>
    <w:p w:rsidR="00F93324" w:rsidRPr="00F93324" w:rsidRDefault="00F93324" w:rsidP="00F93324">
      <w:pPr>
        <w:rPr>
          <w:rtl/>
          <w:lang w:eastAsia="he-IL"/>
        </w:rPr>
      </w:pPr>
      <w:bookmarkStart w:id="15000" w:name="_ETM_Q1_9933601"/>
      <w:bookmarkStart w:id="15001" w:name="_ETM_Q1_9933682"/>
      <w:bookmarkEnd w:id="15000"/>
      <w:bookmarkEnd w:id="15001"/>
      <w:r>
        <w:rPr>
          <w:rFonts w:hint="cs"/>
          <w:rtl/>
          <w:lang w:eastAsia="he-IL"/>
        </w:rPr>
        <w:t xml:space="preserve">תכנית ההשגחה זה חלק מההערות שקיבלנו </w:t>
      </w:r>
      <w:bookmarkStart w:id="15002" w:name="_ETM_Q1_9933246"/>
      <w:bookmarkEnd w:id="15002"/>
      <w:r>
        <w:rPr>
          <w:rFonts w:hint="cs"/>
          <w:rtl/>
          <w:lang w:eastAsia="he-IL"/>
        </w:rPr>
        <w:t xml:space="preserve">מהוועדה, אנחנו מתכננים להשלים את הפער. </w:t>
      </w:r>
    </w:p>
    <w:p w:rsidR="00F93324" w:rsidRPr="00F93324" w:rsidRDefault="00F93324" w:rsidP="00F93324">
      <w:pPr>
        <w:rPr>
          <w:rtl/>
          <w:lang w:eastAsia="he-IL"/>
        </w:rPr>
      </w:pPr>
      <w:bookmarkStart w:id="15003" w:name="_ETM_Q1_9930186"/>
      <w:bookmarkStart w:id="15004" w:name="_ETM_Q1_9930259"/>
      <w:bookmarkEnd w:id="15003"/>
      <w:bookmarkEnd w:id="15004"/>
    </w:p>
    <w:p w:rsidR="00F93324" w:rsidRDefault="00F93324" w:rsidP="00F93324">
      <w:pPr>
        <w:pStyle w:val="a4"/>
        <w:keepNext/>
        <w:rPr>
          <w:rtl/>
        </w:rPr>
      </w:pPr>
      <w:bookmarkStart w:id="15005" w:name="ET_speaker_6153_2010"/>
      <w:r w:rsidRPr="00F93324">
        <w:rPr>
          <w:rStyle w:val="TagStyle"/>
          <w:rtl/>
        </w:rPr>
        <w:t xml:space="preserve"> &lt;&lt; דובר &gt;&gt; </w:t>
      </w:r>
      <w:r>
        <w:rPr>
          <w:rtl/>
        </w:rPr>
        <w:t>אבי מעוז (הציונות הדתית):</w:t>
      </w:r>
      <w:r w:rsidRPr="00F93324">
        <w:rPr>
          <w:rStyle w:val="TagStyle"/>
          <w:rtl/>
        </w:rPr>
        <w:t xml:space="preserve"> &lt;&lt; דובר &gt;&gt;</w:t>
      </w:r>
      <w:r w:rsidR="00DF053A">
        <w:rPr>
          <w:rtl/>
        </w:rPr>
        <w:t xml:space="preserve"> </w:t>
      </w:r>
      <w:r>
        <w:rPr>
          <w:rtl/>
        </w:rPr>
        <w:t xml:space="preserve"> </w:t>
      </w:r>
      <w:bookmarkEnd w:id="15005"/>
    </w:p>
    <w:p w:rsidR="00F93324" w:rsidRDefault="00F93324" w:rsidP="00F93324">
      <w:pPr>
        <w:pStyle w:val="KeepWithNext"/>
        <w:rPr>
          <w:rtl/>
          <w:lang w:eastAsia="he-IL"/>
        </w:rPr>
      </w:pPr>
    </w:p>
    <w:p w:rsidR="00F93324" w:rsidRDefault="00F93324" w:rsidP="00F93324">
      <w:pPr>
        <w:rPr>
          <w:rtl/>
          <w:lang w:eastAsia="he-IL"/>
        </w:rPr>
      </w:pPr>
      <w:bookmarkStart w:id="15006" w:name="_ETM_Q1_9925467"/>
      <w:bookmarkStart w:id="15007" w:name="_ETM_Q1_9925501"/>
      <w:bookmarkEnd w:id="15006"/>
      <w:bookmarkEnd w:id="15007"/>
      <w:r>
        <w:rPr>
          <w:rFonts w:hint="cs"/>
          <w:rtl/>
          <w:lang w:eastAsia="he-IL"/>
        </w:rPr>
        <w:t>יפה. זה אחת. דבר</w:t>
      </w:r>
      <w:bookmarkStart w:id="15008" w:name="_ETM_Q1_9939911"/>
      <w:bookmarkEnd w:id="15008"/>
      <w:r>
        <w:rPr>
          <w:rFonts w:hint="cs"/>
          <w:rtl/>
          <w:lang w:eastAsia="he-IL"/>
        </w:rPr>
        <w:t xml:space="preserve"> שני, אתם העברתם עכשיו את תכנית ההשגחה מהסמכות הרבנית שהייתה </w:t>
      </w:r>
      <w:bookmarkStart w:id="15009" w:name="_ETM_Q1_9947111"/>
      <w:bookmarkEnd w:id="15009"/>
      <w:r>
        <w:rPr>
          <w:rFonts w:hint="cs"/>
          <w:rtl/>
          <w:lang w:eastAsia="he-IL"/>
        </w:rPr>
        <w:t xml:space="preserve">לרבנות הראשית להגדיר את תכנית ההשגחה לאותו ממונה </w:t>
      </w:r>
      <w:bookmarkStart w:id="15010" w:name="_ETM_Q1_9958751"/>
      <w:bookmarkEnd w:id="15010"/>
      <w:r>
        <w:rPr>
          <w:rFonts w:hint="cs"/>
          <w:rtl/>
          <w:lang w:eastAsia="he-IL"/>
        </w:rPr>
        <w:t>- - -</w:t>
      </w:r>
    </w:p>
    <w:p w:rsidR="00F93324" w:rsidRDefault="00F93324" w:rsidP="00F93324">
      <w:pPr>
        <w:rPr>
          <w:rtl/>
          <w:lang w:eastAsia="he-IL"/>
        </w:rPr>
      </w:pPr>
    </w:p>
    <w:p w:rsidR="00F93324" w:rsidRDefault="00F93324" w:rsidP="00F93324">
      <w:pPr>
        <w:pStyle w:val="af9"/>
        <w:keepNext/>
        <w:rPr>
          <w:rtl/>
          <w:lang w:eastAsia="he-IL"/>
        </w:rPr>
      </w:pPr>
      <w:bookmarkStart w:id="15011" w:name="ET_guest_שמעון_מוני_מעתוק_2014"/>
      <w:r w:rsidRPr="00F93324">
        <w:rPr>
          <w:rStyle w:val="TagStyle"/>
          <w:rtl/>
        </w:rPr>
        <w:t xml:space="preserve"> &lt;&lt; אורח &gt;&gt; </w:t>
      </w:r>
      <w:r>
        <w:rPr>
          <w:rtl/>
          <w:lang w:eastAsia="he-IL"/>
        </w:rPr>
        <w:t>שמעון מוני מעתוק:</w:t>
      </w:r>
      <w:r w:rsidRPr="00F93324">
        <w:rPr>
          <w:rStyle w:val="TagStyle"/>
          <w:rtl/>
        </w:rPr>
        <w:t xml:space="preserve"> &lt;&lt; אורח &gt;&gt;</w:t>
      </w:r>
      <w:r w:rsidR="00DF053A">
        <w:rPr>
          <w:rtl/>
          <w:lang w:eastAsia="he-IL"/>
        </w:rPr>
        <w:t xml:space="preserve"> </w:t>
      </w:r>
      <w:r>
        <w:rPr>
          <w:rtl/>
          <w:lang w:eastAsia="he-IL"/>
        </w:rPr>
        <w:t xml:space="preserve"> </w:t>
      </w:r>
      <w:bookmarkEnd w:id="15011"/>
    </w:p>
    <w:p w:rsidR="00F93324" w:rsidRDefault="00F93324" w:rsidP="00F93324">
      <w:pPr>
        <w:pStyle w:val="KeepWithNext"/>
        <w:rPr>
          <w:rtl/>
          <w:lang w:eastAsia="he-IL"/>
        </w:rPr>
      </w:pPr>
    </w:p>
    <w:p w:rsidR="00F93324" w:rsidRDefault="00F93324" w:rsidP="00F93324">
      <w:pPr>
        <w:rPr>
          <w:rtl/>
          <w:lang w:eastAsia="he-IL"/>
        </w:rPr>
      </w:pPr>
      <w:bookmarkStart w:id="15012" w:name="_ETM_Q1_9952460"/>
      <w:bookmarkStart w:id="15013" w:name="_ETM_Q1_9952496"/>
      <w:bookmarkEnd w:id="15012"/>
      <w:bookmarkEnd w:id="15013"/>
      <w:r>
        <w:rPr>
          <w:rFonts w:hint="cs"/>
          <w:rtl/>
          <w:lang w:eastAsia="he-IL"/>
        </w:rPr>
        <w:t xml:space="preserve">לא, לא הייתה </w:t>
      </w:r>
      <w:bookmarkStart w:id="15014" w:name="_ETM_Q1_9953845"/>
      <w:bookmarkEnd w:id="15014"/>
      <w:r>
        <w:rPr>
          <w:rFonts w:hint="cs"/>
          <w:rtl/>
          <w:lang w:eastAsia="he-IL"/>
        </w:rPr>
        <w:t xml:space="preserve">תכנית השגחה עד היום. </w:t>
      </w:r>
    </w:p>
    <w:p w:rsidR="00F93324" w:rsidRDefault="00F93324" w:rsidP="00F93324">
      <w:pPr>
        <w:rPr>
          <w:rtl/>
          <w:lang w:eastAsia="he-IL"/>
        </w:rPr>
      </w:pPr>
      <w:bookmarkStart w:id="15015" w:name="_ETM_Q1_9956365"/>
      <w:bookmarkStart w:id="15016" w:name="_ETM_Q1_9956420"/>
      <w:bookmarkEnd w:id="15015"/>
      <w:bookmarkEnd w:id="15016"/>
    </w:p>
    <w:p w:rsidR="00F93324" w:rsidRDefault="00F93324" w:rsidP="00F93324">
      <w:pPr>
        <w:pStyle w:val="a4"/>
        <w:keepNext/>
        <w:rPr>
          <w:rtl/>
        </w:rPr>
      </w:pPr>
      <w:bookmarkStart w:id="15017" w:name="ET_speaker_6153_2015"/>
      <w:r w:rsidRPr="00F93324">
        <w:rPr>
          <w:rStyle w:val="TagStyle"/>
          <w:rtl/>
        </w:rPr>
        <w:t xml:space="preserve"> &lt;&lt; דובר &gt;&gt; </w:t>
      </w:r>
      <w:r>
        <w:rPr>
          <w:rtl/>
        </w:rPr>
        <w:t>אבי מעוז (הציונות הדתית):</w:t>
      </w:r>
      <w:r w:rsidRPr="00F93324">
        <w:rPr>
          <w:rStyle w:val="TagStyle"/>
          <w:rtl/>
        </w:rPr>
        <w:t xml:space="preserve"> &lt;&lt; דובר &gt;&gt;</w:t>
      </w:r>
      <w:r w:rsidR="00DF053A">
        <w:rPr>
          <w:rtl/>
        </w:rPr>
        <w:t xml:space="preserve"> </w:t>
      </w:r>
      <w:r>
        <w:rPr>
          <w:rtl/>
        </w:rPr>
        <w:t xml:space="preserve"> </w:t>
      </w:r>
      <w:bookmarkEnd w:id="15017"/>
    </w:p>
    <w:p w:rsidR="00F93324" w:rsidRDefault="00F93324" w:rsidP="00F93324">
      <w:pPr>
        <w:pStyle w:val="KeepWithNext"/>
        <w:rPr>
          <w:rtl/>
          <w:lang w:eastAsia="he-IL"/>
        </w:rPr>
      </w:pPr>
    </w:p>
    <w:p w:rsidR="00F93324" w:rsidRDefault="00F93324" w:rsidP="00F93324">
      <w:pPr>
        <w:rPr>
          <w:rtl/>
          <w:lang w:eastAsia="he-IL"/>
        </w:rPr>
      </w:pPr>
      <w:bookmarkStart w:id="15018" w:name="_ETM_Q1_9952591"/>
      <w:bookmarkStart w:id="15019" w:name="_ETM_Q1_9952626"/>
      <w:bookmarkEnd w:id="15018"/>
      <w:bookmarkEnd w:id="15019"/>
      <w:r>
        <w:rPr>
          <w:rFonts w:hint="cs"/>
          <w:rtl/>
          <w:lang w:eastAsia="he-IL"/>
        </w:rPr>
        <w:t>רק שנייה.</w:t>
      </w:r>
    </w:p>
    <w:p w:rsidR="00F93324" w:rsidRDefault="00F93324" w:rsidP="00F93324">
      <w:pPr>
        <w:rPr>
          <w:rtl/>
          <w:lang w:eastAsia="he-IL"/>
        </w:rPr>
      </w:pPr>
      <w:bookmarkStart w:id="15020" w:name="_ETM_Q1_9953779"/>
      <w:bookmarkStart w:id="15021" w:name="_ETM_Q1_9953843"/>
      <w:bookmarkEnd w:id="15020"/>
      <w:bookmarkEnd w:id="15021"/>
    </w:p>
    <w:p w:rsidR="00F93324" w:rsidRDefault="00F93324" w:rsidP="00F93324">
      <w:pPr>
        <w:pStyle w:val="af9"/>
        <w:keepNext/>
        <w:rPr>
          <w:rtl/>
          <w:lang w:eastAsia="he-IL"/>
        </w:rPr>
      </w:pPr>
      <w:bookmarkStart w:id="15022" w:name="ET_guest_שמעון_מוני_מעתוק_2016"/>
      <w:r w:rsidRPr="00F93324">
        <w:rPr>
          <w:rStyle w:val="TagStyle"/>
          <w:rtl/>
        </w:rPr>
        <w:t xml:space="preserve"> &lt;&lt; אורח &gt;&gt; </w:t>
      </w:r>
      <w:r>
        <w:rPr>
          <w:rtl/>
          <w:lang w:eastAsia="he-IL"/>
        </w:rPr>
        <w:t>שמעון מוני מעתוק:</w:t>
      </w:r>
      <w:r w:rsidRPr="00F93324">
        <w:rPr>
          <w:rStyle w:val="TagStyle"/>
          <w:rtl/>
        </w:rPr>
        <w:t xml:space="preserve"> &lt;&lt; אורח &gt;&gt;</w:t>
      </w:r>
      <w:r w:rsidR="00DF053A">
        <w:rPr>
          <w:rtl/>
          <w:lang w:eastAsia="he-IL"/>
        </w:rPr>
        <w:t xml:space="preserve"> </w:t>
      </w:r>
      <w:r>
        <w:rPr>
          <w:rtl/>
          <w:lang w:eastAsia="he-IL"/>
        </w:rPr>
        <w:t xml:space="preserve"> </w:t>
      </w:r>
      <w:bookmarkEnd w:id="15022"/>
    </w:p>
    <w:p w:rsidR="00F93324" w:rsidRDefault="00F93324" w:rsidP="00F93324">
      <w:pPr>
        <w:pStyle w:val="KeepWithNext"/>
        <w:rPr>
          <w:rtl/>
          <w:lang w:eastAsia="he-IL"/>
        </w:rPr>
      </w:pPr>
    </w:p>
    <w:p w:rsidR="00F93324" w:rsidRDefault="00F93324" w:rsidP="00F93324">
      <w:pPr>
        <w:rPr>
          <w:rtl/>
          <w:lang w:eastAsia="he-IL"/>
        </w:rPr>
      </w:pPr>
      <w:bookmarkStart w:id="15023" w:name="_ETM_Q1_9957061"/>
      <w:bookmarkStart w:id="15024" w:name="_ETM_Q1_9957096"/>
      <w:bookmarkEnd w:id="15023"/>
      <w:bookmarkEnd w:id="15024"/>
      <w:r>
        <w:rPr>
          <w:rFonts w:hint="cs"/>
          <w:rtl/>
          <w:lang w:eastAsia="he-IL"/>
        </w:rPr>
        <w:t xml:space="preserve">אני רק מתקן עובדתית, לא </w:t>
      </w:r>
      <w:bookmarkStart w:id="15025" w:name="_ETM_Q1_9954357"/>
      <w:bookmarkEnd w:id="15025"/>
      <w:r>
        <w:rPr>
          <w:rFonts w:hint="cs"/>
          <w:rtl/>
          <w:lang w:eastAsia="he-IL"/>
        </w:rPr>
        <w:t xml:space="preserve">הייתה תכנית השגחה, גם בחוק הקיים אין תכנית השגחה. </w:t>
      </w:r>
    </w:p>
    <w:p w:rsidR="00F93324" w:rsidRDefault="00F93324" w:rsidP="00F93324">
      <w:pPr>
        <w:rPr>
          <w:rtl/>
          <w:lang w:eastAsia="he-IL"/>
        </w:rPr>
      </w:pPr>
      <w:bookmarkStart w:id="15026" w:name="_ETM_Q1_9959590"/>
      <w:bookmarkStart w:id="15027" w:name="_ETM_Q1_9959649"/>
      <w:bookmarkEnd w:id="15026"/>
      <w:bookmarkEnd w:id="15027"/>
    </w:p>
    <w:p w:rsidR="00F93324" w:rsidRDefault="00F93324" w:rsidP="00F93324">
      <w:pPr>
        <w:pStyle w:val="a4"/>
        <w:keepNext/>
        <w:rPr>
          <w:rtl/>
        </w:rPr>
      </w:pPr>
      <w:bookmarkStart w:id="15028" w:name="ET_speaker_6153_2017"/>
      <w:r w:rsidRPr="00F93324">
        <w:rPr>
          <w:rStyle w:val="TagStyle"/>
          <w:rtl/>
        </w:rPr>
        <w:t xml:space="preserve"> &lt;&lt; דובר &gt;&gt; </w:t>
      </w:r>
      <w:r>
        <w:rPr>
          <w:rtl/>
        </w:rPr>
        <w:t>אבי מעוז (הציונות הדתית):</w:t>
      </w:r>
      <w:r w:rsidRPr="00F93324">
        <w:rPr>
          <w:rStyle w:val="TagStyle"/>
          <w:rtl/>
        </w:rPr>
        <w:t xml:space="preserve"> &lt;&lt; דובר &gt;&gt;</w:t>
      </w:r>
      <w:r w:rsidR="00DF053A">
        <w:rPr>
          <w:rtl/>
        </w:rPr>
        <w:t xml:space="preserve"> </w:t>
      </w:r>
      <w:r>
        <w:rPr>
          <w:rtl/>
        </w:rPr>
        <w:t xml:space="preserve"> </w:t>
      </w:r>
      <w:bookmarkEnd w:id="15028"/>
    </w:p>
    <w:p w:rsidR="00F93324" w:rsidRDefault="00F93324" w:rsidP="00F93324">
      <w:pPr>
        <w:pStyle w:val="KeepWithNext"/>
        <w:rPr>
          <w:rtl/>
          <w:lang w:eastAsia="he-IL"/>
        </w:rPr>
      </w:pPr>
    </w:p>
    <w:p w:rsidR="00F93324" w:rsidRDefault="00F93324" w:rsidP="00F93324">
      <w:pPr>
        <w:rPr>
          <w:rtl/>
          <w:lang w:eastAsia="he-IL"/>
        </w:rPr>
      </w:pPr>
      <w:bookmarkStart w:id="15029" w:name="_ETM_Q1_9960910"/>
      <w:bookmarkStart w:id="15030" w:name="_ETM_Q1_9960948"/>
      <w:bookmarkEnd w:id="15029"/>
      <w:bookmarkEnd w:id="15030"/>
      <w:r>
        <w:rPr>
          <w:rFonts w:hint="cs"/>
          <w:rtl/>
          <w:lang w:eastAsia="he-IL"/>
        </w:rPr>
        <w:t>אבל זו סמכות הלכתית לקבוע - - -</w:t>
      </w:r>
    </w:p>
    <w:p w:rsidR="00F93324" w:rsidRDefault="00F93324" w:rsidP="00F93324">
      <w:pPr>
        <w:rPr>
          <w:rtl/>
          <w:lang w:eastAsia="he-IL"/>
        </w:rPr>
      </w:pPr>
      <w:bookmarkStart w:id="15031" w:name="_ETM_Q1_9964479"/>
      <w:bookmarkStart w:id="15032" w:name="_ETM_Q1_9964544"/>
      <w:bookmarkStart w:id="15033" w:name="_ETM_Q1_9960539"/>
      <w:bookmarkEnd w:id="15031"/>
      <w:bookmarkEnd w:id="15032"/>
      <w:bookmarkEnd w:id="15033"/>
    </w:p>
    <w:p w:rsidR="00F93324" w:rsidRDefault="00F93324" w:rsidP="00F93324">
      <w:pPr>
        <w:pStyle w:val="af9"/>
        <w:keepNext/>
        <w:rPr>
          <w:rtl/>
          <w:lang w:eastAsia="he-IL"/>
        </w:rPr>
      </w:pPr>
      <w:bookmarkStart w:id="15034" w:name="ET_guest_שמעון_מוני_מעתוק_2018"/>
      <w:r w:rsidRPr="00F93324">
        <w:rPr>
          <w:rStyle w:val="TagStyle"/>
          <w:rtl/>
        </w:rPr>
        <w:t xml:space="preserve"> &lt;&lt; אורח &gt;&gt; </w:t>
      </w:r>
      <w:r>
        <w:rPr>
          <w:rtl/>
          <w:lang w:eastAsia="he-IL"/>
        </w:rPr>
        <w:t>שמעון מוני מעתוק:</w:t>
      </w:r>
      <w:r w:rsidRPr="00F93324">
        <w:rPr>
          <w:rStyle w:val="TagStyle"/>
          <w:rtl/>
        </w:rPr>
        <w:t xml:space="preserve"> &lt;&lt; אורח &gt;&gt;</w:t>
      </w:r>
      <w:r w:rsidR="00DF053A">
        <w:rPr>
          <w:rtl/>
          <w:lang w:eastAsia="he-IL"/>
        </w:rPr>
        <w:t xml:space="preserve"> </w:t>
      </w:r>
      <w:r>
        <w:rPr>
          <w:rtl/>
          <w:lang w:eastAsia="he-IL"/>
        </w:rPr>
        <w:t xml:space="preserve"> </w:t>
      </w:r>
      <w:bookmarkEnd w:id="15034"/>
    </w:p>
    <w:p w:rsidR="00F93324" w:rsidRDefault="00F93324" w:rsidP="00F93324">
      <w:pPr>
        <w:pStyle w:val="KeepWithNext"/>
        <w:rPr>
          <w:rtl/>
          <w:lang w:eastAsia="he-IL"/>
        </w:rPr>
      </w:pPr>
    </w:p>
    <w:p w:rsidR="00F93324" w:rsidRDefault="00F93324" w:rsidP="00F93324">
      <w:pPr>
        <w:rPr>
          <w:rtl/>
          <w:lang w:eastAsia="he-IL"/>
        </w:rPr>
      </w:pPr>
      <w:bookmarkStart w:id="15035" w:name="_ETM_Q1_9961497"/>
      <w:bookmarkStart w:id="15036" w:name="_ETM_Q1_9961579"/>
      <w:bookmarkEnd w:id="15035"/>
      <w:bookmarkEnd w:id="15036"/>
      <w:r>
        <w:rPr>
          <w:rFonts w:hint="cs"/>
          <w:rtl/>
          <w:lang w:eastAsia="he-IL"/>
        </w:rPr>
        <w:t xml:space="preserve">לא, </w:t>
      </w:r>
      <w:bookmarkStart w:id="15037" w:name="_ETM_Q1_9961892"/>
      <w:bookmarkEnd w:id="15037"/>
      <w:r>
        <w:rPr>
          <w:rFonts w:hint="cs"/>
          <w:rtl/>
          <w:lang w:eastAsia="he-IL"/>
        </w:rPr>
        <w:t>התקן ההלכתי נקבע, זה לא התקן ההלכתי.</w:t>
      </w:r>
    </w:p>
    <w:p w:rsidR="00F93324" w:rsidRDefault="00F93324" w:rsidP="00F93324">
      <w:pPr>
        <w:rPr>
          <w:rtl/>
          <w:lang w:eastAsia="he-IL"/>
        </w:rPr>
      </w:pPr>
      <w:bookmarkStart w:id="15038" w:name="_ETM_Q1_9966177"/>
      <w:bookmarkEnd w:id="15038"/>
    </w:p>
    <w:p w:rsidR="00F93324" w:rsidRDefault="00F93324" w:rsidP="00F93324">
      <w:pPr>
        <w:pStyle w:val="a4"/>
        <w:keepNext/>
        <w:rPr>
          <w:rtl/>
        </w:rPr>
      </w:pPr>
      <w:bookmarkStart w:id="15039" w:name="ET_speaker_6153_2019"/>
      <w:r w:rsidRPr="00F93324">
        <w:rPr>
          <w:rStyle w:val="TagStyle"/>
          <w:rtl/>
        </w:rPr>
        <w:t xml:space="preserve"> &lt;&lt; דובר &gt;&gt; </w:t>
      </w:r>
      <w:r>
        <w:rPr>
          <w:rtl/>
        </w:rPr>
        <w:t>אבי מעוז (הציונות הדתית):</w:t>
      </w:r>
      <w:r w:rsidRPr="00F93324">
        <w:rPr>
          <w:rStyle w:val="TagStyle"/>
          <w:rtl/>
        </w:rPr>
        <w:t xml:space="preserve"> &lt;&lt; דובר &gt;&gt;</w:t>
      </w:r>
      <w:r w:rsidR="00DF053A">
        <w:rPr>
          <w:rtl/>
        </w:rPr>
        <w:t xml:space="preserve"> </w:t>
      </w:r>
      <w:r>
        <w:rPr>
          <w:rtl/>
        </w:rPr>
        <w:t xml:space="preserve"> </w:t>
      </w:r>
      <w:bookmarkEnd w:id="15039"/>
    </w:p>
    <w:p w:rsidR="00F93324" w:rsidRDefault="00F93324" w:rsidP="00F93324">
      <w:pPr>
        <w:pStyle w:val="KeepWithNext"/>
        <w:rPr>
          <w:rtl/>
          <w:lang w:eastAsia="he-IL"/>
        </w:rPr>
      </w:pPr>
    </w:p>
    <w:p w:rsidR="00F93324" w:rsidRDefault="00F93324" w:rsidP="00134FDD">
      <w:pPr>
        <w:rPr>
          <w:rtl/>
          <w:lang w:eastAsia="he-IL"/>
        </w:rPr>
      </w:pPr>
      <w:bookmarkStart w:id="15040" w:name="_ETM_Q1_9967799"/>
      <w:bookmarkStart w:id="15041" w:name="_ETM_Q1_9967869"/>
      <w:bookmarkEnd w:id="15040"/>
      <w:bookmarkEnd w:id="15041"/>
      <w:r>
        <w:rPr>
          <w:rFonts w:hint="cs"/>
          <w:rtl/>
          <w:lang w:eastAsia="he-IL"/>
        </w:rPr>
        <w:t xml:space="preserve">אבל </w:t>
      </w:r>
      <w:bookmarkStart w:id="15042" w:name="_ETM_Q1_9968737"/>
      <w:bookmarkEnd w:id="15042"/>
      <w:r>
        <w:rPr>
          <w:rFonts w:hint="cs"/>
          <w:rtl/>
          <w:lang w:eastAsia="he-IL"/>
        </w:rPr>
        <w:t>תן לי שנייה. עד היום המועצה הדתית, הרבנות המקומית,</w:t>
      </w:r>
      <w:bookmarkStart w:id="15043" w:name="_ETM_Q1_9978809"/>
      <w:bookmarkEnd w:id="15043"/>
      <w:r>
        <w:rPr>
          <w:rFonts w:hint="cs"/>
          <w:rtl/>
          <w:lang w:eastAsia="he-IL"/>
        </w:rPr>
        <w:t xml:space="preserve"> זה מושג הלכתי איך אתה מתרגם את שעות ההשגחה אל </w:t>
      </w:r>
      <w:bookmarkStart w:id="15044" w:name="_ETM_Q1_9984455"/>
      <w:bookmarkEnd w:id="15044"/>
      <w:r>
        <w:rPr>
          <w:rFonts w:hint="cs"/>
          <w:rtl/>
          <w:lang w:eastAsia="he-IL"/>
        </w:rPr>
        <w:t>ההלכה. אתה עכשיו העברת את זה, הלבשת על החוק ועשית</w:t>
      </w:r>
      <w:bookmarkStart w:id="15045" w:name="_ETM_Q1_9991009"/>
      <w:bookmarkEnd w:id="15045"/>
      <w:r>
        <w:rPr>
          <w:rFonts w:hint="cs"/>
          <w:rtl/>
          <w:lang w:eastAsia="he-IL"/>
        </w:rPr>
        <w:t xml:space="preserve"> פה מעבר מהתחום ההלכתי אל תחום מנהלי</w:t>
      </w:r>
      <w:r w:rsidR="00134FDD">
        <w:rPr>
          <w:rFonts w:hint="cs"/>
          <w:rtl/>
          <w:lang w:eastAsia="he-IL"/>
        </w:rPr>
        <w:t>.</w:t>
      </w:r>
      <w:r>
        <w:rPr>
          <w:rFonts w:hint="cs"/>
          <w:rtl/>
          <w:lang w:eastAsia="he-IL"/>
        </w:rPr>
        <w:t xml:space="preserve"> תקרא לו איך</w:t>
      </w:r>
      <w:bookmarkStart w:id="15046" w:name="_ETM_Q1_9997946"/>
      <w:bookmarkEnd w:id="15046"/>
      <w:r>
        <w:rPr>
          <w:rFonts w:hint="cs"/>
          <w:rtl/>
          <w:lang w:eastAsia="he-IL"/>
        </w:rPr>
        <w:t xml:space="preserve"> שאתה רוצה, אתה קורא לזה תכנית ההשגחה ואתה אומר שתכנית </w:t>
      </w:r>
      <w:bookmarkStart w:id="15047" w:name="_ETM_Q1_9998613"/>
      <w:bookmarkEnd w:id="15047"/>
      <w:r>
        <w:rPr>
          <w:rFonts w:hint="cs"/>
          <w:rtl/>
          <w:lang w:eastAsia="he-IL"/>
        </w:rPr>
        <w:t xml:space="preserve">ההשגחה הזאת, שהיא בעצם מושג הלכתי, אתה מוציא את </w:t>
      </w:r>
      <w:bookmarkStart w:id="15048" w:name="_ETM_Q1_10006605"/>
      <w:bookmarkEnd w:id="15048"/>
      <w:r>
        <w:rPr>
          <w:rFonts w:hint="cs"/>
          <w:rtl/>
          <w:lang w:eastAsia="he-IL"/>
        </w:rPr>
        <w:t xml:space="preserve">זה מידי הרבנות הראשית, מוציא את זה מידי הסמכות </w:t>
      </w:r>
      <w:bookmarkStart w:id="15049" w:name="_ETM_Q1_10008911"/>
      <w:bookmarkEnd w:id="15049"/>
      <w:r>
        <w:rPr>
          <w:rFonts w:hint="cs"/>
          <w:rtl/>
          <w:lang w:eastAsia="he-IL"/>
        </w:rPr>
        <w:t xml:space="preserve">ההלכתית ואתה אומר שהשר יקבע תקנות או אני לא יודע </w:t>
      </w:r>
      <w:bookmarkStart w:id="15050" w:name="_ETM_Q1_10014663"/>
      <w:bookmarkEnd w:id="15050"/>
      <w:r>
        <w:rPr>
          <w:rFonts w:hint="cs"/>
          <w:rtl/>
          <w:lang w:eastAsia="he-IL"/>
        </w:rPr>
        <w:t xml:space="preserve">מה, זה אני בכלל לא יודע ואני מצטרף פה לשאלות </w:t>
      </w:r>
      <w:bookmarkStart w:id="15051" w:name="_ETM_Q1_10014325"/>
      <w:bookmarkEnd w:id="15051"/>
      <w:r>
        <w:rPr>
          <w:rFonts w:hint="cs"/>
          <w:rtl/>
          <w:lang w:eastAsia="he-IL"/>
        </w:rPr>
        <w:t xml:space="preserve">של הייעוץ המשפטי של הוועדה מה כוללת </w:t>
      </w:r>
      <w:bookmarkStart w:id="15052" w:name="_ETM_Q1_10019743"/>
      <w:bookmarkEnd w:id="15052"/>
      <w:r>
        <w:rPr>
          <w:rFonts w:hint="cs"/>
          <w:rtl/>
          <w:lang w:eastAsia="he-IL"/>
        </w:rPr>
        <w:t xml:space="preserve">תכנית ההשגחה, האם הממונה יכול לשנות את תכנית ההשגחה. אתה </w:t>
      </w:r>
      <w:bookmarkStart w:id="15053" w:name="_ETM_Q1_10024381"/>
      <w:bookmarkEnd w:id="15053"/>
      <w:r>
        <w:rPr>
          <w:rFonts w:hint="cs"/>
          <w:rtl/>
          <w:lang w:eastAsia="he-IL"/>
        </w:rPr>
        <w:t xml:space="preserve">נותן בידיים של ממונה, שהוא לא בהכרח סמכות הלכתית, לקבוע </w:t>
      </w:r>
      <w:bookmarkStart w:id="15054" w:name="_ETM_Q1_10025787"/>
      <w:bookmarkEnd w:id="15054"/>
      <w:r>
        <w:rPr>
          <w:rFonts w:hint="cs"/>
          <w:rtl/>
          <w:lang w:eastAsia="he-IL"/>
        </w:rPr>
        <w:t>תכנית השגחה שהיא בעצם הלב ההלכתי של ההשגחה. זה,</w:t>
      </w:r>
      <w:bookmarkStart w:id="15055" w:name="_ETM_Q1_10036956"/>
      <w:bookmarkEnd w:id="15055"/>
      <w:r>
        <w:rPr>
          <w:rFonts w:hint="cs"/>
          <w:rtl/>
          <w:lang w:eastAsia="he-IL"/>
        </w:rPr>
        <w:t xml:space="preserve"> אני חושב, כשל רציני ביותר. </w:t>
      </w:r>
    </w:p>
    <w:p w:rsidR="00F93324" w:rsidRDefault="00F93324" w:rsidP="00F93324">
      <w:pPr>
        <w:rPr>
          <w:rtl/>
          <w:lang w:eastAsia="he-IL"/>
        </w:rPr>
      </w:pPr>
      <w:bookmarkStart w:id="15056" w:name="_ETM_Q1_10040099"/>
      <w:bookmarkStart w:id="15057" w:name="_ETM_Q1_10040174"/>
      <w:bookmarkEnd w:id="15056"/>
      <w:bookmarkEnd w:id="15057"/>
    </w:p>
    <w:p w:rsidR="00F93324" w:rsidRDefault="00F93324" w:rsidP="00134FDD">
      <w:pPr>
        <w:rPr>
          <w:rtl/>
          <w:lang w:eastAsia="he-IL"/>
        </w:rPr>
      </w:pPr>
      <w:bookmarkStart w:id="15058" w:name="_ETM_Q1_10040243"/>
      <w:bookmarkStart w:id="15059" w:name="_ETM_Q1_10040314"/>
      <w:bookmarkEnd w:id="15058"/>
      <w:bookmarkEnd w:id="15059"/>
      <w:r>
        <w:rPr>
          <w:rFonts w:hint="cs"/>
          <w:rtl/>
          <w:lang w:eastAsia="he-IL"/>
        </w:rPr>
        <w:t>הנושא השלישי שאני רציתי</w:t>
      </w:r>
      <w:bookmarkStart w:id="15060" w:name="_ETM_Q1_10043572"/>
      <w:bookmarkEnd w:id="15060"/>
      <w:r>
        <w:rPr>
          <w:rFonts w:hint="cs"/>
          <w:rtl/>
          <w:lang w:eastAsia="he-IL"/>
        </w:rPr>
        <w:t xml:space="preserve"> לדבר עליו זה מה שהעיר עליו חבר הכנסת מרגי, גוף </w:t>
      </w:r>
      <w:bookmarkStart w:id="15061" w:name="_ETM_Q1_10050587"/>
      <w:bookmarkEnd w:id="15061"/>
      <w:r>
        <w:rPr>
          <w:rFonts w:hint="cs"/>
          <w:rtl/>
          <w:lang w:eastAsia="he-IL"/>
        </w:rPr>
        <w:t>נותן הכשר שהוא יכול לבקש רישיון. תאר</w:t>
      </w:r>
      <w:bookmarkStart w:id="15062" w:name="_ETM_Q1_10062690"/>
      <w:bookmarkEnd w:id="15062"/>
      <w:r>
        <w:rPr>
          <w:rFonts w:hint="cs"/>
          <w:rtl/>
          <w:lang w:eastAsia="he-IL"/>
        </w:rPr>
        <w:t xml:space="preserve"> לך, קם גוף, מרגי </w:t>
      </w:r>
      <w:r>
        <w:rPr>
          <w:rtl/>
          <w:lang w:eastAsia="he-IL"/>
        </w:rPr>
        <w:t>–</w:t>
      </w:r>
      <w:r>
        <w:rPr>
          <w:rFonts w:hint="cs"/>
          <w:rtl/>
          <w:lang w:eastAsia="he-IL"/>
        </w:rPr>
        <w:t xml:space="preserve"> מותר לי להשתמש בדוגמה? </w:t>
      </w:r>
    </w:p>
    <w:p w:rsidR="00F93324" w:rsidRDefault="00F93324" w:rsidP="00F93324">
      <w:pPr>
        <w:rPr>
          <w:rtl/>
          <w:lang w:eastAsia="he-IL"/>
        </w:rPr>
      </w:pPr>
      <w:bookmarkStart w:id="15063" w:name="_ETM_Q1_10062773"/>
      <w:bookmarkStart w:id="15064" w:name="_ETM_Q1_10062962"/>
      <w:bookmarkEnd w:id="15063"/>
      <w:bookmarkEnd w:id="15064"/>
    </w:p>
    <w:p w:rsidR="00F93324" w:rsidRDefault="00F93324" w:rsidP="00F93324">
      <w:pPr>
        <w:pStyle w:val="a4"/>
        <w:keepNext/>
        <w:rPr>
          <w:rtl/>
        </w:rPr>
      </w:pPr>
      <w:bookmarkStart w:id="15065" w:name="ET_speaker_5359_2020"/>
      <w:r w:rsidRPr="00F93324">
        <w:rPr>
          <w:rStyle w:val="TagStyle"/>
          <w:rtl/>
        </w:rPr>
        <w:t xml:space="preserve"> &lt;&lt; דובר &gt;&gt; </w:t>
      </w:r>
      <w:r>
        <w:rPr>
          <w:rtl/>
        </w:rPr>
        <w:t>יעקב מרגי (ש"ס):</w:t>
      </w:r>
      <w:r w:rsidRPr="00F93324">
        <w:rPr>
          <w:rStyle w:val="TagStyle"/>
          <w:rtl/>
        </w:rPr>
        <w:t xml:space="preserve"> &lt;&lt; דובר &gt;&gt;</w:t>
      </w:r>
      <w:r w:rsidR="00DF053A">
        <w:rPr>
          <w:rtl/>
        </w:rPr>
        <w:t xml:space="preserve"> </w:t>
      </w:r>
      <w:r>
        <w:rPr>
          <w:rtl/>
        </w:rPr>
        <w:t xml:space="preserve"> </w:t>
      </w:r>
      <w:bookmarkEnd w:id="15065"/>
    </w:p>
    <w:p w:rsidR="00F93324" w:rsidRDefault="00F93324" w:rsidP="00F93324">
      <w:pPr>
        <w:pStyle w:val="KeepWithNext"/>
        <w:rPr>
          <w:rtl/>
          <w:lang w:eastAsia="he-IL"/>
        </w:rPr>
      </w:pPr>
    </w:p>
    <w:p w:rsidR="00F93324" w:rsidRDefault="00F93324" w:rsidP="00F93324">
      <w:pPr>
        <w:rPr>
          <w:rtl/>
          <w:lang w:eastAsia="he-IL"/>
        </w:rPr>
      </w:pPr>
      <w:bookmarkStart w:id="15066" w:name="_ETM_Q1_10064330"/>
      <w:bookmarkStart w:id="15067" w:name="_ETM_Q1_10064390"/>
      <w:bookmarkEnd w:id="15066"/>
      <w:bookmarkEnd w:id="15067"/>
      <w:r>
        <w:rPr>
          <w:rFonts w:hint="cs"/>
          <w:rtl/>
          <w:lang w:eastAsia="he-IL"/>
        </w:rPr>
        <w:t xml:space="preserve">תשתמש. דבר </w:t>
      </w:r>
      <w:bookmarkStart w:id="15068" w:name="_ETM_Q1_10068006"/>
      <w:bookmarkEnd w:id="15068"/>
      <w:r>
        <w:rPr>
          <w:rFonts w:hint="cs"/>
          <w:rtl/>
          <w:lang w:eastAsia="he-IL"/>
        </w:rPr>
        <w:t>אחרון שהם יעשו בחיים זה - - -</w:t>
      </w:r>
      <w:bookmarkStart w:id="15069" w:name="_ETM_Q1_10070045"/>
      <w:bookmarkEnd w:id="15069"/>
    </w:p>
    <w:p w:rsidR="00F93324" w:rsidRDefault="00F93324" w:rsidP="00F93324">
      <w:pPr>
        <w:rPr>
          <w:rtl/>
          <w:lang w:eastAsia="he-IL"/>
        </w:rPr>
      </w:pPr>
      <w:bookmarkStart w:id="15070" w:name="_ETM_Q1_10070111"/>
      <w:bookmarkStart w:id="15071" w:name="_ETM_Q1_10068621"/>
      <w:bookmarkEnd w:id="15070"/>
      <w:bookmarkEnd w:id="15071"/>
    </w:p>
    <w:p w:rsidR="00F93324" w:rsidRDefault="00F93324" w:rsidP="00F93324">
      <w:pPr>
        <w:pStyle w:val="a4"/>
        <w:keepNext/>
        <w:rPr>
          <w:rtl/>
        </w:rPr>
      </w:pPr>
      <w:bookmarkStart w:id="15072" w:name="ET_speaker_6153_2021"/>
      <w:r w:rsidRPr="00F93324">
        <w:rPr>
          <w:rStyle w:val="TagStyle"/>
          <w:rtl/>
        </w:rPr>
        <w:t xml:space="preserve"> &lt;&lt; דובר &gt;&gt; </w:t>
      </w:r>
      <w:r>
        <w:rPr>
          <w:rtl/>
        </w:rPr>
        <w:t>אבי מעוז (הציונות הדתית):</w:t>
      </w:r>
      <w:r w:rsidRPr="00F93324">
        <w:rPr>
          <w:rStyle w:val="TagStyle"/>
          <w:rtl/>
        </w:rPr>
        <w:t xml:space="preserve"> &lt;&lt; דובר &gt;&gt;</w:t>
      </w:r>
      <w:r w:rsidR="00DF053A">
        <w:rPr>
          <w:rtl/>
        </w:rPr>
        <w:t xml:space="preserve"> </w:t>
      </w:r>
      <w:r>
        <w:rPr>
          <w:rtl/>
        </w:rPr>
        <w:t xml:space="preserve"> </w:t>
      </w:r>
      <w:bookmarkEnd w:id="15072"/>
    </w:p>
    <w:p w:rsidR="00F93324" w:rsidRDefault="00F93324" w:rsidP="00F93324">
      <w:pPr>
        <w:pStyle w:val="KeepWithNext"/>
        <w:rPr>
          <w:rtl/>
          <w:lang w:eastAsia="he-IL"/>
        </w:rPr>
      </w:pPr>
    </w:p>
    <w:p w:rsidR="00F93324" w:rsidRDefault="00F93324" w:rsidP="00F93324">
      <w:pPr>
        <w:rPr>
          <w:rtl/>
          <w:lang w:eastAsia="he-IL"/>
        </w:rPr>
      </w:pPr>
      <w:bookmarkStart w:id="15073" w:name="_ETM_Q1_10069008"/>
      <w:bookmarkStart w:id="15074" w:name="_ETM_Q1_10069043"/>
      <w:bookmarkEnd w:id="15073"/>
      <w:bookmarkEnd w:id="15074"/>
      <w:r>
        <w:rPr>
          <w:rFonts w:hint="cs"/>
          <w:rtl/>
          <w:lang w:eastAsia="he-IL"/>
        </w:rPr>
        <w:t xml:space="preserve">מרגי </w:t>
      </w:r>
      <w:bookmarkStart w:id="15075" w:name="_ETM_Q1_10069664"/>
      <w:bookmarkEnd w:id="15075"/>
      <w:r>
        <w:rPr>
          <w:rFonts w:hint="cs"/>
          <w:rtl/>
          <w:lang w:eastAsia="he-IL"/>
        </w:rPr>
        <w:t>ובניו בע"מ, כמובן שזה לא מעיד על</w:t>
      </w:r>
      <w:bookmarkStart w:id="15076" w:name="_ETM_Q1_10073847"/>
      <w:bookmarkEnd w:id="15076"/>
      <w:r>
        <w:rPr>
          <w:rFonts w:hint="cs"/>
          <w:rtl/>
          <w:lang w:eastAsia="he-IL"/>
        </w:rPr>
        <w:t xml:space="preserve"> חבר הכנסת שיעסוק בעיסוקי דת - - -</w:t>
      </w:r>
    </w:p>
    <w:p w:rsidR="00F93324" w:rsidRDefault="00F93324" w:rsidP="00F93324">
      <w:pPr>
        <w:rPr>
          <w:rtl/>
          <w:lang w:eastAsia="he-IL"/>
        </w:rPr>
      </w:pPr>
      <w:bookmarkStart w:id="15077" w:name="_ETM_Q1_10073006"/>
      <w:bookmarkStart w:id="15078" w:name="_ETM_Q1_10073089"/>
      <w:bookmarkStart w:id="15079" w:name="_ETM_Q1_10073669"/>
      <w:bookmarkEnd w:id="15077"/>
      <w:bookmarkEnd w:id="15078"/>
      <w:bookmarkEnd w:id="15079"/>
    </w:p>
    <w:p w:rsidR="00F93324" w:rsidRDefault="00F93324" w:rsidP="00F93324">
      <w:pPr>
        <w:pStyle w:val="a4"/>
        <w:keepNext/>
        <w:rPr>
          <w:rtl/>
        </w:rPr>
      </w:pPr>
      <w:bookmarkStart w:id="15080" w:name="ET_speaker_5359_2022"/>
      <w:r w:rsidRPr="00F93324">
        <w:rPr>
          <w:rStyle w:val="TagStyle"/>
          <w:rtl/>
        </w:rPr>
        <w:t xml:space="preserve"> &lt;&lt; דובר &gt;&gt; </w:t>
      </w:r>
      <w:r>
        <w:rPr>
          <w:rtl/>
        </w:rPr>
        <w:t>יעקב מרגי (ש"ס):</w:t>
      </w:r>
      <w:r w:rsidRPr="00F93324">
        <w:rPr>
          <w:rStyle w:val="TagStyle"/>
          <w:rtl/>
        </w:rPr>
        <w:t xml:space="preserve"> &lt;&lt; דובר &gt;&gt;</w:t>
      </w:r>
      <w:r w:rsidR="00DF053A">
        <w:rPr>
          <w:rtl/>
        </w:rPr>
        <w:t xml:space="preserve"> </w:t>
      </w:r>
      <w:r>
        <w:rPr>
          <w:rtl/>
        </w:rPr>
        <w:t xml:space="preserve"> </w:t>
      </w:r>
      <w:bookmarkEnd w:id="15080"/>
    </w:p>
    <w:p w:rsidR="00F93324" w:rsidRDefault="00F93324" w:rsidP="00F93324">
      <w:pPr>
        <w:pStyle w:val="KeepWithNext"/>
        <w:rPr>
          <w:rtl/>
          <w:lang w:eastAsia="he-IL"/>
        </w:rPr>
      </w:pPr>
    </w:p>
    <w:p w:rsidR="00F93324" w:rsidRDefault="00F93324" w:rsidP="00F93324">
      <w:pPr>
        <w:rPr>
          <w:rtl/>
          <w:lang w:eastAsia="he-IL"/>
        </w:rPr>
      </w:pPr>
      <w:bookmarkStart w:id="15081" w:name="_ETM_Q1_10074097"/>
      <w:bookmarkStart w:id="15082" w:name="_ETM_Q1_10074138"/>
      <w:bookmarkEnd w:id="15081"/>
      <w:bookmarkEnd w:id="15082"/>
      <w:r>
        <w:rPr>
          <w:rFonts w:hint="cs"/>
          <w:rtl/>
          <w:lang w:eastAsia="he-IL"/>
        </w:rPr>
        <w:t xml:space="preserve">אם אני גזרתי על עצמי אזהרה </w:t>
      </w:r>
      <w:bookmarkStart w:id="15083" w:name="_ETM_Q1_10078461"/>
      <w:bookmarkEnd w:id="15083"/>
      <w:r>
        <w:rPr>
          <w:rFonts w:hint="cs"/>
          <w:rtl/>
          <w:lang w:eastAsia="he-IL"/>
        </w:rPr>
        <w:t xml:space="preserve">משירותי דת ואני פה בכפייה, הם ודאי וודאי שלא. </w:t>
      </w:r>
    </w:p>
    <w:p w:rsidR="00F93324" w:rsidRDefault="00F93324" w:rsidP="00F93324">
      <w:pPr>
        <w:rPr>
          <w:rtl/>
          <w:lang w:eastAsia="he-IL"/>
        </w:rPr>
      </w:pPr>
      <w:bookmarkStart w:id="15084" w:name="_ETM_Q1_10082525"/>
      <w:bookmarkStart w:id="15085" w:name="_ETM_Q1_10082585"/>
      <w:bookmarkStart w:id="15086" w:name="_ETM_Q1_10078758"/>
      <w:bookmarkEnd w:id="15084"/>
      <w:bookmarkEnd w:id="15085"/>
      <w:bookmarkEnd w:id="15086"/>
    </w:p>
    <w:p w:rsidR="00F93324" w:rsidRDefault="00F93324" w:rsidP="00F93324">
      <w:pPr>
        <w:pStyle w:val="a4"/>
        <w:keepNext/>
        <w:rPr>
          <w:rtl/>
        </w:rPr>
      </w:pPr>
      <w:bookmarkStart w:id="15087" w:name="ET_speaker_6153_2023"/>
      <w:r w:rsidRPr="00F93324">
        <w:rPr>
          <w:rStyle w:val="TagStyle"/>
          <w:rtl/>
        </w:rPr>
        <w:t xml:space="preserve"> &lt;&lt; דובר &gt;&gt; </w:t>
      </w:r>
      <w:r>
        <w:rPr>
          <w:rtl/>
        </w:rPr>
        <w:t>אבי מעוז (הציונות הדתית):</w:t>
      </w:r>
      <w:r w:rsidRPr="00F93324">
        <w:rPr>
          <w:rStyle w:val="TagStyle"/>
          <w:rtl/>
        </w:rPr>
        <w:t xml:space="preserve"> &lt;&lt; דובר &gt;&gt;</w:t>
      </w:r>
      <w:r w:rsidR="00DF053A">
        <w:rPr>
          <w:rtl/>
        </w:rPr>
        <w:t xml:space="preserve"> </w:t>
      </w:r>
      <w:r>
        <w:rPr>
          <w:rtl/>
        </w:rPr>
        <w:t xml:space="preserve"> </w:t>
      </w:r>
      <w:bookmarkEnd w:id="15087"/>
    </w:p>
    <w:p w:rsidR="00F93324" w:rsidRDefault="00F93324" w:rsidP="00F93324">
      <w:pPr>
        <w:pStyle w:val="KeepWithNext"/>
        <w:rPr>
          <w:rtl/>
          <w:lang w:eastAsia="he-IL"/>
        </w:rPr>
      </w:pPr>
    </w:p>
    <w:p w:rsidR="00F93324" w:rsidRDefault="00F93324" w:rsidP="00F93324">
      <w:pPr>
        <w:rPr>
          <w:rtl/>
          <w:lang w:eastAsia="he-IL"/>
        </w:rPr>
      </w:pPr>
      <w:bookmarkStart w:id="15088" w:name="_ETM_Q1_10079138"/>
      <w:bookmarkStart w:id="15089" w:name="_ETM_Q1_10079173"/>
      <w:bookmarkEnd w:id="15088"/>
      <w:bookmarkEnd w:id="15089"/>
      <w:r>
        <w:rPr>
          <w:rFonts w:hint="cs"/>
          <w:rtl/>
          <w:lang w:eastAsia="he-IL"/>
        </w:rPr>
        <w:t xml:space="preserve">מרגי ובניו בע"מ, יגישו בקשה שהם עובדים </w:t>
      </w:r>
      <w:bookmarkStart w:id="15090" w:name="_ETM_Q1_10089887"/>
      <w:bookmarkEnd w:id="15090"/>
      <w:r>
        <w:rPr>
          <w:rFonts w:hint="cs"/>
          <w:rtl/>
          <w:lang w:eastAsia="he-IL"/>
        </w:rPr>
        <w:t xml:space="preserve">לפי עשרה תקני כשרות והם יקבלו רישיון להיות גוף </w:t>
      </w:r>
      <w:bookmarkStart w:id="15091" w:name="_ETM_Q1_10096292"/>
      <w:bookmarkEnd w:id="15091"/>
      <w:r>
        <w:rPr>
          <w:rFonts w:hint="cs"/>
          <w:rtl/>
          <w:lang w:eastAsia="he-IL"/>
        </w:rPr>
        <w:t>נותן הכשר ועכשיו הם יפנו לבעל העסק ו</w:t>
      </w:r>
      <w:bookmarkStart w:id="15092" w:name="_ETM_Q1_10098746"/>
      <w:bookmarkEnd w:id="15092"/>
      <w:r>
        <w:rPr>
          <w:rFonts w:hint="cs"/>
          <w:rtl/>
          <w:lang w:eastAsia="he-IL"/>
        </w:rPr>
        <w:t xml:space="preserve">יציעו בפניו את מרכולתם ויגידו: תשמע, אנחנו יכולים לתת הכשר </w:t>
      </w:r>
      <w:bookmarkStart w:id="15093" w:name="_ETM_Q1_10105930"/>
      <w:bookmarkEnd w:id="15093"/>
      <w:r>
        <w:rPr>
          <w:rFonts w:hint="cs"/>
          <w:rtl/>
          <w:lang w:eastAsia="he-IL"/>
        </w:rPr>
        <w:t xml:space="preserve">לפי תקן של ועדת רבנים </w:t>
      </w:r>
      <w:r>
        <w:rPr>
          <w:lang w:eastAsia="he-IL"/>
        </w:rPr>
        <w:t>X</w:t>
      </w:r>
      <w:r>
        <w:rPr>
          <w:rFonts w:hint="cs"/>
          <w:rtl/>
          <w:lang w:eastAsia="he-IL"/>
        </w:rPr>
        <w:t xml:space="preserve">, אנחנו יכולים לתת הכשר </w:t>
      </w:r>
      <w:bookmarkStart w:id="15094" w:name="_ETM_Q1_10109818"/>
      <w:bookmarkEnd w:id="15094"/>
      <w:r>
        <w:rPr>
          <w:rFonts w:hint="cs"/>
          <w:rtl/>
          <w:lang w:eastAsia="he-IL"/>
        </w:rPr>
        <w:t xml:space="preserve">גם לפי תקן רבנות הבסיסי, אנחנו יכולים לתת תקן </w:t>
      </w:r>
      <w:bookmarkStart w:id="15095" w:name="_ETM_Q1_10118864"/>
      <w:bookmarkEnd w:id="15095"/>
      <w:r>
        <w:rPr>
          <w:rFonts w:hint="cs"/>
          <w:rtl/>
          <w:lang w:eastAsia="he-IL"/>
        </w:rPr>
        <w:t>רבנות מהדרין ויכולים לתת הכשר לפי תקן רבנות חומרות נוספות</w:t>
      </w:r>
      <w:bookmarkStart w:id="15096" w:name="_ETM_Q1_10119412"/>
      <w:bookmarkEnd w:id="15096"/>
      <w:r w:rsidR="00E06404">
        <w:rPr>
          <w:rFonts w:hint="cs"/>
          <w:rtl/>
          <w:lang w:eastAsia="he-IL"/>
        </w:rPr>
        <w:t xml:space="preserve"> ויכולים לתת - - -</w:t>
      </w:r>
    </w:p>
    <w:p w:rsidR="00E06404" w:rsidRDefault="00E06404" w:rsidP="00E06404">
      <w:pPr>
        <w:rPr>
          <w:rtl/>
          <w:lang w:eastAsia="he-IL"/>
        </w:rPr>
      </w:pPr>
      <w:bookmarkStart w:id="15097" w:name="_ETM_Q1_10119480"/>
      <w:bookmarkStart w:id="15098" w:name="_ETM_Q1_10120700"/>
      <w:bookmarkStart w:id="15099" w:name="_ETM_Q1_10168798"/>
      <w:bookmarkEnd w:id="15097"/>
      <w:bookmarkEnd w:id="15098"/>
      <w:bookmarkEnd w:id="15099"/>
    </w:p>
    <w:p w:rsidR="00E06404" w:rsidRDefault="00E06404" w:rsidP="00E06404">
      <w:pPr>
        <w:pStyle w:val="af6"/>
        <w:keepNext/>
        <w:rPr>
          <w:rtl/>
        </w:rPr>
      </w:pPr>
      <w:bookmarkStart w:id="15100" w:name="ET_yor_6128_2031"/>
      <w:r w:rsidRPr="00E06404">
        <w:rPr>
          <w:rStyle w:val="TagStyle"/>
          <w:rtl/>
        </w:rPr>
        <w:t xml:space="preserve"> &lt;&lt; יור &gt;&gt; </w:t>
      </w:r>
      <w:r>
        <w:rPr>
          <w:rtl/>
        </w:rPr>
        <w:t>היו"ר משה טור פז:</w:t>
      </w:r>
      <w:r w:rsidRPr="00E06404">
        <w:rPr>
          <w:rStyle w:val="TagStyle"/>
          <w:rtl/>
        </w:rPr>
        <w:t xml:space="preserve"> &lt;&lt; יור &gt;&gt;</w:t>
      </w:r>
      <w:r w:rsidR="00DF053A">
        <w:rPr>
          <w:rtl/>
        </w:rPr>
        <w:t xml:space="preserve"> </w:t>
      </w:r>
      <w:r>
        <w:rPr>
          <w:rtl/>
        </w:rPr>
        <w:t xml:space="preserve"> </w:t>
      </w:r>
      <w:bookmarkEnd w:id="15100"/>
    </w:p>
    <w:p w:rsidR="00E06404" w:rsidRDefault="00E06404" w:rsidP="00E06404">
      <w:pPr>
        <w:pStyle w:val="KeepWithNext"/>
        <w:rPr>
          <w:rtl/>
          <w:lang w:eastAsia="he-IL"/>
        </w:rPr>
      </w:pPr>
    </w:p>
    <w:p w:rsidR="00F93324" w:rsidRDefault="00F93324" w:rsidP="00F93324">
      <w:pPr>
        <w:rPr>
          <w:rtl/>
          <w:lang w:eastAsia="he-IL"/>
        </w:rPr>
      </w:pPr>
      <w:bookmarkStart w:id="15101" w:name="_ETM_Q1_10169179"/>
      <w:bookmarkStart w:id="15102" w:name="_ETM_Q1_10169216"/>
      <w:bookmarkStart w:id="15103" w:name="_ETM_Q1_10121070"/>
      <w:bookmarkStart w:id="15104" w:name="_ETM_Q1_10121105"/>
      <w:bookmarkEnd w:id="15101"/>
      <w:bookmarkEnd w:id="15102"/>
      <w:bookmarkEnd w:id="15103"/>
      <w:bookmarkEnd w:id="15104"/>
      <w:r>
        <w:rPr>
          <w:rFonts w:hint="cs"/>
          <w:rtl/>
          <w:lang w:eastAsia="he-IL"/>
        </w:rPr>
        <w:t xml:space="preserve">איפה </w:t>
      </w:r>
      <w:bookmarkStart w:id="15105" w:name="_ETM_Q1_10121540"/>
      <w:bookmarkEnd w:id="15105"/>
      <w:r>
        <w:rPr>
          <w:rFonts w:hint="cs"/>
          <w:rtl/>
          <w:lang w:eastAsia="he-IL"/>
        </w:rPr>
        <w:t xml:space="preserve">הבעיה? </w:t>
      </w:r>
      <w:bookmarkStart w:id="15106" w:name="_ETM_Q1_10122644"/>
      <w:bookmarkEnd w:id="15106"/>
    </w:p>
    <w:p w:rsidR="00F93324" w:rsidRDefault="00F93324" w:rsidP="00F93324">
      <w:pPr>
        <w:rPr>
          <w:rtl/>
          <w:lang w:eastAsia="he-IL"/>
        </w:rPr>
      </w:pPr>
      <w:bookmarkStart w:id="15107" w:name="_ETM_Q1_10122705"/>
      <w:bookmarkEnd w:id="15107"/>
    </w:p>
    <w:p w:rsidR="00F93324" w:rsidRDefault="00F93324" w:rsidP="00F93324">
      <w:pPr>
        <w:pStyle w:val="a4"/>
        <w:keepNext/>
        <w:rPr>
          <w:rtl/>
        </w:rPr>
      </w:pPr>
      <w:bookmarkStart w:id="15108" w:name="ET_speaker_6153_2025"/>
      <w:r w:rsidRPr="00F93324">
        <w:rPr>
          <w:rStyle w:val="TagStyle"/>
          <w:rtl/>
        </w:rPr>
        <w:t xml:space="preserve"> &lt;&lt; דובר &gt;&gt; </w:t>
      </w:r>
      <w:r>
        <w:rPr>
          <w:rtl/>
        </w:rPr>
        <w:t>אבי מעוז (הציונות הדתית):</w:t>
      </w:r>
      <w:r w:rsidRPr="00F93324">
        <w:rPr>
          <w:rStyle w:val="TagStyle"/>
          <w:rtl/>
        </w:rPr>
        <w:t xml:space="preserve"> &lt;&lt; דובר &gt;&gt;</w:t>
      </w:r>
      <w:r w:rsidR="00DF053A">
        <w:rPr>
          <w:rtl/>
        </w:rPr>
        <w:t xml:space="preserve"> </w:t>
      </w:r>
      <w:r>
        <w:rPr>
          <w:rtl/>
        </w:rPr>
        <w:t xml:space="preserve"> </w:t>
      </w:r>
      <w:bookmarkEnd w:id="15108"/>
    </w:p>
    <w:p w:rsidR="00F93324" w:rsidRDefault="00F93324" w:rsidP="00F93324">
      <w:pPr>
        <w:pStyle w:val="KeepWithNext"/>
        <w:rPr>
          <w:rtl/>
          <w:lang w:eastAsia="he-IL"/>
        </w:rPr>
      </w:pPr>
    </w:p>
    <w:p w:rsidR="00F93324" w:rsidRDefault="00E06404" w:rsidP="00F93324">
      <w:pPr>
        <w:rPr>
          <w:rtl/>
          <w:lang w:eastAsia="he-IL"/>
        </w:rPr>
      </w:pPr>
      <w:bookmarkStart w:id="15109" w:name="_ETM_Q1_10124179"/>
      <w:bookmarkStart w:id="15110" w:name="_ETM_Q1_10124213"/>
      <w:bookmarkEnd w:id="15109"/>
      <w:bookmarkEnd w:id="15110"/>
      <w:r>
        <w:rPr>
          <w:rFonts w:hint="cs"/>
          <w:rtl/>
          <w:lang w:eastAsia="he-IL"/>
        </w:rPr>
        <w:t xml:space="preserve">אני אסביר לך איפה </w:t>
      </w:r>
      <w:bookmarkStart w:id="15111" w:name="_ETM_Q1_10128672"/>
      <w:bookmarkEnd w:id="15111"/>
      <w:r>
        <w:rPr>
          <w:rFonts w:hint="cs"/>
          <w:rtl/>
          <w:lang w:eastAsia="he-IL"/>
        </w:rPr>
        <w:t xml:space="preserve">הבעיה, הבעיה היא שיש פה הטעיה דרמטית של נותני תעודת </w:t>
      </w:r>
      <w:bookmarkStart w:id="15112" w:name="_ETM_Q1_10138536"/>
      <w:bookmarkEnd w:id="15112"/>
      <w:r>
        <w:rPr>
          <w:rFonts w:hint="cs"/>
          <w:rtl/>
          <w:lang w:eastAsia="he-IL"/>
        </w:rPr>
        <w:t>ההכשר. כי אותו גוף נותן הכשר - - -</w:t>
      </w:r>
    </w:p>
    <w:p w:rsidR="00E06404" w:rsidRDefault="00E06404" w:rsidP="00F93324">
      <w:pPr>
        <w:rPr>
          <w:rtl/>
          <w:lang w:eastAsia="he-IL"/>
        </w:rPr>
      </w:pPr>
      <w:bookmarkStart w:id="15113" w:name="_ETM_Q1_10138784"/>
      <w:bookmarkStart w:id="15114" w:name="_ETM_Q1_10138860"/>
      <w:bookmarkEnd w:id="15113"/>
      <w:bookmarkEnd w:id="15114"/>
    </w:p>
    <w:p w:rsidR="00E06404" w:rsidRDefault="00E06404" w:rsidP="00E06404">
      <w:pPr>
        <w:pStyle w:val="a4"/>
        <w:keepNext/>
        <w:rPr>
          <w:rtl/>
        </w:rPr>
      </w:pPr>
      <w:bookmarkStart w:id="15115" w:name="ET_speaker_תומר_רוזנר_2026"/>
      <w:r w:rsidRPr="00E06404">
        <w:rPr>
          <w:rStyle w:val="TagStyle"/>
          <w:rtl/>
        </w:rPr>
        <w:t xml:space="preserve"> &lt;&lt; דובר &gt;&gt; </w:t>
      </w:r>
      <w:r>
        <w:rPr>
          <w:rtl/>
        </w:rPr>
        <w:t>תומר רוזנר:</w:t>
      </w:r>
      <w:r w:rsidRPr="00E06404">
        <w:rPr>
          <w:rStyle w:val="TagStyle"/>
          <w:rtl/>
        </w:rPr>
        <w:t xml:space="preserve"> &lt;&lt; דובר &gt;&gt;</w:t>
      </w:r>
      <w:r w:rsidR="00DF053A">
        <w:rPr>
          <w:rtl/>
        </w:rPr>
        <w:t xml:space="preserve"> </w:t>
      </w:r>
      <w:r>
        <w:rPr>
          <w:rtl/>
        </w:rPr>
        <w:t xml:space="preserve"> </w:t>
      </w:r>
      <w:bookmarkEnd w:id="15115"/>
    </w:p>
    <w:p w:rsidR="00E06404" w:rsidRDefault="00E06404" w:rsidP="00E06404">
      <w:pPr>
        <w:pStyle w:val="KeepWithNext"/>
        <w:rPr>
          <w:rtl/>
          <w:lang w:eastAsia="he-IL"/>
        </w:rPr>
      </w:pPr>
    </w:p>
    <w:p w:rsidR="00E06404" w:rsidRDefault="00E06404" w:rsidP="00E06404">
      <w:pPr>
        <w:rPr>
          <w:rtl/>
          <w:lang w:eastAsia="he-IL"/>
        </w:rPr>
      </w:pPr>
      <w:bookmarkStart w:id="15116" w:name="_ETM_Q1_10141935"/>
      <w:bookmarkStart w:id="15117" w:name="_ETM_Q1_10141969"/>
      <w:bookmarkEnd w:id="15116"/>
      <w:bookmarkEnd w:id="15117"/>
      <w:r>
        <w:rPr>
          <w:rFonts w:hint="cs"/>
          <w:rtl/>
          <w:lang w:eastAsia="he-IL"/>
        </w:rPr>
        <w:t xml:space="preserve">של הצרכנים </w:t>
      </w:r>
      <w:bookmarkStart w:id="15118" w:name="_ETM_Q1_10144097"/>
      <w:bookmarkEnd w:id="15118"/>
      <w:r>
        <w:rPr>
          <w:rFonts w:hint="cs"/>
          <w:rtl/>
          <w:lang w:eastAsia="he-IL"/>
        </w:rPr>
        <w:t>או של - - -</w:t>
      </w:r>
    </w:p>
    <w:p w:rsidR="00E06404" w:rsidRDefault="00E06404" w:rsidP="00E06404">
      <w:pPr>
        <w:rPr>
          <w:rtl/>
          <w:lang w:eastAsia="he-IL"/>
        </w:rPr>
      </w:pPr>
      <w:bookmarkStart w:id="15119" w:name="_ETM_Q1_10145686"/>
      <w:bookmarkStart w:id="15120" w:name="_ETM_Q1_10145756"/>
      <w:bookmarkEnd w:id="15119"/>
      <w:bookmarkEnd w:id="15120"/>
    </w:p>
    <w:p w:rsidR="00E06404" w:rsidRDefault="00E06404" w:rsidP="00E06404">
      <w:pPr>
        <w:pStyle w:val="a4"/>
        <w:keepNext/>
        <w:rPr>
          <w:rtl/>
        </w:rPr>
      </w:pPr>
      <w:bookmarkStart w:id="15121" w:name="ET_speaker_6153_2027"/>
      <w:r w:rsidRPr="00E06404">
        <w:rPr>
          <w:rStyle w:val="TagStyle"/>
          <w:rtl/>
        </w:rPr>
        <w:t xml:space="preserve"> &lt;&lt; דובר &gt;&gt; </w:t>
      </w:r>
      <w:r>
        <w:rPr>
          <w:rtl/>
        </w:rPr>
        <w:t>אבי מעוז (הציונות הדתית):</w:t>
      </w:r>
      <w:r w:rsidRPr="00E06404">
        <w:rPr>
          <w:rStyle w:val="TagStyle"/>
          <w:rtl/>
        </w:rPr>
        <w:t xml:space="preserve"> &lt;&lt; דובר &gt;&gt;</w:t>
      </w:r>
      <w:r w:rsidR="00DF053A">
        <w:rPr>
          <w:rtl/>
        </w:rPr>
        <w:t xml:space="preserve"> </w:t>
      </w:r>
      <w:r>
        <w:rPr>
          <w:rtl/>
        </w:rPr>
        <w:t xml:space="preserve"> </w:t>
      </w:r>
      <w:bookmarkEnd w:id="15121"/>
    </w:p>
    <w:p w:rsidR="00E06404" w:rsidRDefault="00E06404" w:rsidP="00E06404">
      <w:pPr>
        <w:pStyle w:val="KeepWithNext"/>
        <w:rPr>
          <w:rtl/>
          <w:lang w:eastAsia="he-IL"/>
        </w:rPr>
      </w:pPr>
    </w:p>
    <w:p w:rsidR="00E06404" w:rsidRDefault="00E06404" w:rsidP="00E06404">
      <w:pPr>
        <w:rPr>
          <w:rtl/>
          <w:lang w:eastAsia="he-IL"/>
        </w:rPr>
      </w:pPr>
      <w:bookmarkStart w:id="15122" w:name="_ETM_Q1_10147089"/>
      <w:bookmarkStart w:id="15123" w:name="_ETM_Q1_10147126"/>
      <w:bookmarkEnd w:id="15122"/>
      <w:bookmarkEnd w:id="15123"/>
      <w:r>
        <w:rPr>
          <w:rFonts w:hint="cs"/>
          <w:rtl/>
          <w:lang w:eastAsia="he-IL"/>
        </w:rPr>
        <w:t xml:space="preserve">גם של הצרכנים, גם של </w:t>
      </w:r>
      <w:bookmarkStart w:id="15124" w:name="_ETM_Q1_10149926"/>
      <w:bookmarkEnd w:id="15124"/>
      <w:r>
        <w:rPr>
          <w:rFonts w:hint="cs"/>
          <w:rtl/>
          <w:lang w:eastAsia="he-IL"/>
        </w:rPr>
        <w:t xml:space="preserve">כולם, מכיוון שנותן ההכשר, הרי המשגיחים שלו, הוא עוסק </w:t>
      </w:r>
      <w:bookmarkStart w:id="15125" w:name="_ETM_Q1_10153120"/>
      <w:bookmarkEnd w:id="15125"/>
      <w:r>
        <w:rPr>
          <w:rFonts w:hint="cs"/>
          <w:rtl/>
          <w:lang w:eastAsia="he-IL"/>
        </w:rPr>
        <w:t>גם שם בסדרה של עשרה סוגי משגיחים, שהם יכולים לתת</w:t>
      </w:r>
      <w:bookmarkStart w:id="15126" w:name="_ETM_Q1_10160336"/>
      <w:bookmarkEnd w:id="15126"/>
      <w:r>
        <w:rPr>
          <w:rFonts w:hint="cs"/>
          <w:rtl/>
          <w:lang w:eastAsia="he-IL"/>
        </w:rPr>
        <w:t xml:space="preserve"> לפי התקן של ועדת רבנים </w:t>
      </w:r>
      <w:r>
        <w:rPr>
          <w:lang w:eastAsia="he-IL"/>
        </w:rPr>
        <w:t>X</w:t>
      </w:r>
      <w:r>
        <w:rPr>
          <w:rFonts w:hint="cs"/>
          <w:rtl/>
          <w:lang w:eastAsia="he-IL"/>
        </w:rPr>
        <w:t xml:space="preserve"> וגם לפי תקן ועדת </w:t>
      </w:r>
      <w:bookmarkStart w:id="15127" w:name="_ETM_Q1_10161108"/>
      <w:bookmarkEnd w:id="15127"/>
      <w:r>
        <w:rPr>
          <w:rFonts w:hint="cs"/>
          <w:rtl/>
          <w:lang w:eastAsia="he-IL"/>
        </w:rPr>
        <w:t xml:space="preserve">רבנים שהפערים בין תקנים הם פערים מהותיים ביותר. </w:t>
      </w:r>
      <w:bookmarkStart w:id="15128" w:name="_ETM_Q1_10170180"/>
      <w:bookmarkEnd w:id="15128"/>
    </w:p>
    <w:p w:rsidR="00E06404" w:rsidRDefault="00E06404" w:rsidP="00E06404">
      <w:pPr>
        <w:rPr>
          <w:rtl/>
          <w:lang w:eastAsia="he-IL"/>
        </w:rPr>
      </w:pPr>
      <w:bookmarkStart w:id="15129" w:name="_ETM_Q1_10170429"/>
      <w:bookmarkStart w:id="15130" w:name="_ETM_Q1_10168262"/>
      <w:bookmarkEnd w:id="15129"/>
      <w:bookmarkEnd w:id="15130"/>
    </w:p>
    <w:p w:rsidR="00E06404" w:rsidRDefault="00E06404" w:rsidP="00E06404">
      <w:pPr>
        <w:pStyle w:val="af6"/>
        <w:keepNext/>
        <w:rPr>
          <w:rtl/>
        </w:rPr>
      </w:pPr>
      <w:bookmarkStart w:id="15131" w:name="ET_yor_6128_2030"/>
      <w:r w:rsidRPr="00E06404">
        <w:rPr>
          <w:rStyle w:val="TagStyle"/>
          <w:rtl/>
        </w:rPr>
        <w:t xml:space="preserve"> &lt;&lt; יור &gt;&gt; </w:t>
      </w:r>
      <w:r>
        <w:rPr>
          <w:rtl/>
        </w:rPr>
        <w:t>היו"ר משה טור פז:</w:t>
      </w:r>
      <w:r w:rsidRPr="00E06404">
        <w:rPr>
          <w:rStyle w:val="TagStyle"/>
          <w:rtl/>
        </w:rPr>
        <w:t xml:space="preserve"> &lt;&lt; יור &gt;&gt;</w:t>
      </w:r>
      <w:r w:rsidR="00DF053A">
        <w:rPr>
          <w:rtl/>
        </w:rPr>
        <w:t xml:space="preserve"> </w:t>
      </w:r>
      <w:r>
        <w:rPr>
          <w:rtl/>
        </w:rPr>
        <w:t xml:space="preserve"> </w:t>
      </w:r>
      <w:bookmarkEnd w:id="15131"/>
    </w:p>
    <w:p w:rsidR="00E06404" w:rsidRDefault="00E06404" w:rsidP="00E06404">
      <w:pPr>
        <w:pStyle w:val="KeepWithNext"/>
        <w:rPr>
          <w:rtl/>
          <w:lang w:eastAsia="he-IL"/>
        </w:rPr>
      </w:pPr>
    </w:p>
    <w:p w:rsidR="00E06404" w:rsidRDefault="00E06404" w:rsidP="00E06404">
      <w:pPr>
        <w:rPr>
          <w:rtl/>
          <w:lang w:eastAsia="he-IL"/>
        </w:rPr>
      </w:pPr>
      <w:bookmarkStart w:id="15132" w:name="_ETM_Q1_10168641"/>
      <w:bookmarkStart w:id="15133" w:name="_ETM_Q1_10168673"/>
      <w:bookmarkStart w:id="15134" w:name="_ETM_Q1_10171906"/>
      <w:bookmarkStart w:id="15135" w:name="_ETM_Q1_10171969"/>
      <w:bookmarkEnd w:id="15132"/>
      <w:bookmarkEnd w:id="15133"/>
      <w:bookmarkEnd w:id="15134"/>
      <w:bookmarkEnd w:id="15135"/>
      <w:r>
        <w:rPr>
          <w:rFonts w:hint="cs"/>
          <w:rtl/>
          <w:lang w:eastAsia="he-IL"/>
        </w:rPr>
        <w:t xml:space="preserve">אוקיי, הבנתי. </w:t>
      </w:r>
      <w:bookmarkStart w:id="15136" w:name="_ETM_Q1_10168774"/>
      <w:bookmarkEnd w:id="15136"/>
      <w:r>
        <w:rPr>
          <w:rFonts w:hint="cs"/>
          <w:rtl/>
          <w:lang w:eastAsia="he-IL"/>
        </w:rPr>
        <w:t xml:space="preserve">תומר, אתה רוצה להתייחס? </w:t>
      </w:r>
    </w:p>
    <w:p w:rsidR="00E06404" w:rsidRDefault="00E06404" w:rsidP="00E06404">
      <w:pPr>
        <w:rPr>
          <w:rtl/>
          <w:lang w:eastAsia="he-IL"/>
        </w:rPr>
      </w:pPr>
      <w:bookmarkStart w:id="15137" w:name="_ETM_Q1_10172668"/>
      <w:bookmarkStart w:id="15138" w:name="_ETM_Q1_10172749"/>
      <w:bookmarkEnd w:id="15137"/>
      <w:bookmarkEnd w:id="15138"/>
    </w:p>
    <w:p w:rsidR="00E06404" w:rsidRDefault="00E06404" w:rsidP="00E06404">
      <w:pPr>
        <w:pStyle w:val="a4"/>
        <w:keepNext/>
        <w:rPr>
          <w:rtl/>
        </w:rPr>
      </w:pPr>
      <w:bookmarkStart w:id="15139" w:name="ET_speaker_תומר_רוזנר_2029"/>
      <w:r w:rsidRPr="00E06404">
        <w:rPr>
          <w:rStyle w:val="TagStyle"/>
          <w:rtl/>
        </w:rPr>
        <w:t xml:space="preserve"> &lt;&lt; דובר &gt;&gt; </w:t>
      </w:r>
      <w:r>
        <w:rPr>
          <w:rtl/>
        </w:rPr>
        <w:t>תומר רוזנר:</w:t>
      </w:r>
      <w:r w:rsidRPr="00E06404">
        <w:rPr>
          <w:rStyle w:val="TagStyle"/>
          <w:rtl/>
        </w:rPr>
        <w:t xml:space="preserve"> &lt;&lt; דובר &gt;&gt;</w:t>
      </w:r>
      <w:r w:rsidR="00DF053A">
        <w:rPr>
          <w:rtl/>
        </w:rPr>
        <w:t xml:space="preserve"> </w:t>
      </w:r>
      <w:r>
        <w:rPr>
          <w:rtl/>
        </w:rPr>
        <w:t xml:space="preserve"> </w:t>
      </w:r>
      <w:bookmarkEnd w:id="15139"/>
    </w:p>
    <w:p w:rsidR="00E06404" w:rsidRDefault="00E06404" w:rsidP="00E06404">
      <w:pPr>
        <w:pStyle w:val="KeepWithNext"/>
        <w:rPr>
          <w:rtl/>
          <w:lang w:eastAsia="he-IL"/>
        </w:rPr>
      </w:pPr>
    </w:p>
    <w:p w:rsidR="00E06404" w:rsidRDefault="00E06404" w:rsidP="00E06404">
      <w:pPr>
        <w:rPr>
          <w:rtl/>
          <w:lang w:eastAsia="he-IL"/>
        </w:rPr>
      </w:pPr>
      <w:bookmarkStart w:id="15140" w:name="_ETM_Q1_10169919"/>
      <w:bookmarkStart w:id="15141" w:name="_ETM_Q1_10169957"/>
      <w:bookmarkEnd w:id="15140"/>
      <w:bookmarkEnd w:id="15141"/>
      <w:r>
        <w:rPr>
          <w:rFonts w:hint="cs"/>
          <w:rtl/>
          <w:lang w:eastAsia="he-IL"/>
        </w:rPr>
        <w:t>לא, אני לא מבין מה הבעיה.</w:t>
      </w:r>
    </w:p>
    <w:p w:rsidR="00E06404" w:rsidRDefault="00E06404" w:rsidP="00E06404">
      <w:pPr>
        <w:rPr>
          <w:rtl/>
          <w:lang w:eastAsia="he-IL"/>
        </w:rPr>
      </w:pPr>
      <w:bookmarkStart w:id="15142" w:name="_ETM_Q1_10173990"/>
      <w:bookmarkStart w:id="15143" w:name="_ETM_Q1_10174061"/>
      <w:bookmarkStart w:id="15144" w:name="_ETM_Q1_10174862"/>
      <w:bookmarkEnd w:id="15142"/>
      <w:bookmarkEnd w:id="15143"/>
      <w:bookmarkEnd w:id="15144"/>
    </w:p>
    <w:p w:rsidR="00E06404" w:rsidRDefault="00E06404" w:rsidP="00E06404">
      <w:pPr>
        <w:pStyle w:val="af9"/>
        <w:keepNext/>
        <w:rPr>
          <w:rtl/>
          <w:lang w:eastAsia="he-IL"/>
        </w:rPr>
      </w:pPr>
      <w:bookmarkStart w:id="15145" w:name="ET_guest_שמעון_מוני_מעתוק_2032"/>
      <w:r w:rsidRPr="00E06404">
        <w:rPr>
          <w:rStyle w:val="TagStyle"/>
          <w:rtl/>
        </w:rPr>
        <w:t xml:space="preserve"> &lt;&lt; אורח &gt;&gt; </w:t>
      </w:r>
      <w:r>
        <w:rPr>
          <w:rtl/>
          <w:lang w:eastAsia="he-IL"/>
        </w:rPr>
        <w:t>שמעון מוני מעתוק:</w:t>
      </w:r>
      <w:r w:rsidRPr="00E06404">
        <w:rPr>
          <w:rStyle w:val="TagStyle"/>
          <w:rtl/>
        </w:rPr>
        <w:t xml:space="preserve"> &lt;&lt; אורח &gt;&gt;</w:t>
      </w:r>
      <w:r w:rsidR="00DF053A">
        <w:rPr>
          <w:rtl/>
          <w:lang w:eastAsia="he-IL"/>
        </w:rPr>
        <w:t xml:space="preserve"> </w:t>
      </w:r>
      <w:r>
        <w:rPr>
          <w:rtl/>
          <w:lang w:eastAsia="he-IL"/>
        </w:rPr>
        <w:t xml:space="preserve"> </w:t>
      </w:r>
      <w:bookmarkEnd w:id="15145"/>
    </w:p>
    <w:p w:rsidR="00E06404" w:rsidRDefault="00E06404" w:rsidP="00E06404">
      <w:pPr>
        <w:pStyle w:val="KeepWithNext"/>
        <w:rPr>
          <w:rtl/>
          <w:lang w:eastAsia="he-IL"/>
        </w:rPr>
      </w:pPr>
    </w:p>
    <w:p w:rsidR="00E06404" w:rsidRDefault="00E06404" w:rsidP="00E06404">
      <w:pPr>
        <w:rPr>
          <w:rtl/>
          <w:lang w:eastAsia="he-IL"/>
        </w:rPr>
      </w:pPr>
      <w:bookmarkStart w:id="15146" w:name="_ETM_Q1_10175273"/>
      <w:bookmarkStart w:id="15147" w:name="_ETM_Q1_10175308"/>
      <w:bookmarkEnd w:id="15146"/>
      <w:bookmarkEnd w:id="15147"/>
      <w:r>
        <w:rPr>
          <w:rFonts w:hint="cs"/>
          <w:rtl/>
          <w:lang w:eastAsia="he-IL"/>
        </w:rPr>
        <w:t xml:space="preserve">אני </w:t>
      </w:r>
      <w:bookmarkStart w:id="15148" w:name="_ETM_Q1_10175662"/>
      <w:bookmarkEnd w:id="15148"/>
      <w:r>
        <w:rPr>
          <w:rFonts w:hint="cs"/>
          <w:rtl/>
          <w:lang w:eastAsia="he-IL"/>
        </w:rPr>
        <w:t xml:space="preserve">רוצה רגע להתייחס. </w:t>
      </w:r>
    </w:p>
    <w:p w:rsidR="00E06404" w:rsidRDefault="00E06404" w:rsidP="00E06404">
      <w:pPr>
        <w:rPr>
          <w:rtl/>
          <w:lang w:eastAsia="he-IL"/>
        </w:rPr>
      </w:pPr>
      <w:bookmarkStart w:id="15149" w:name="_ETM_Q1_10172578"/>
      <w:bookmarkStart w:id="15150" w:name="_ETM_Q1_10172648"/>
      <w:bookmarkStart w:id="15151" w:name="_ETM_Q1_10174002"/>
      <w:bookmarkEnd w:id="15149"/>
      <w:bookmarkEnd w:id="15150"/>
      <w:bookmarkEnd w:id="15151"/>
    </w:p>
    <w:p w:rsidR="00E06404" w:rsidRDefault="00E06404" w:rsidP="00E06404">
      <w:pPr>
        <w:pStyle w:val="a4"/>
        <w:keepNext/>
        <w:rPr>
          <w:rtl/>
        </w:rPr>
      </w:pPr>
      <w:bookmarkStart w:id="15152" w:name="ET_speaker_תומר_רוזנר_2033"/>
      <w:r w:rsidRPr="00E06404">
        <w:rPr>
          <w:rStyle w:val="TagStyle"/>
          <w:rtl/>
        </w:rPr>
        <w:t xml:space="preserve"> &lt;&lt; דובר &gt;&gt; </w:t>
      </w:r>
      <w:r>
        <w:rPr>
          <w:rtl/>
        </w:rPr>
        <w:t>תומר רוזנר:</w:t>
      </w:r>
      <w:r w:rsidRPr="00E06404">
        <w:rPr>
          <w:rStyle w:val="TagStyle"/>
          <w:rtl/>
        </w:rPr>
        <w:t xml:space="preserve"> &lt;&lt; דובר &gt;&gt;</w:t>
      </w:r>
      <w:r w:rsidR="00DF053A">
        <w:rPr>
          <w:rtl/>
        </w:rPr>
        <w:t xml:space="preserve"> </w:t>
      </w:r>
      <w:r>
        <w:rPr>
          <w:rtl/>
        </w:rPr>
        <w:t xml:space="preserve"> </w:t>
      </w:r>
      <w:bookmarkEnd w:id="15152"/>
    </w:p>
    <w:p w:rsidR="00E06404" w:rsidRDefault="00E06404" w:rsidP="00E06404">
      <w:pPr>
        <w:pStyle w:val="KeepWithNext"/>
        <w:rPr>
          <w:rtl/>
          <w:lang w:eastAsia="he-IL"/>
        </w:rPr>
      </w:pPr>
    </w:p>
    <w:p w:rsidR="00E06404" w:rsidRDefault="00E06404" w:rsidP="00E06404">
      <w:pPr>
        <w:rPr>
          <w:rtl/>
          <w:lang w:eastAsia="he-IL"/>
        </w:rPr>
      </w:pPr>
      <w:bookmarkStart w:id="15153" w:name="_ETM_Q1_10174419"/>
      <w:bookmarkStart w:id="15154" w:name="_ETM_Q1_10174455"/>
      <w:bookmarkEnd w:id="15153"/>
      <w:bookmarkEnd w:id="15154"/>
      <w:r>
        <w:rPr>
          <w:rFonts w:hint="cs"/>
          <w:rtl/>
          <w:lang w:eastAsia="he-IL"/>
        </w:rPr>
        <w:t xml:space="preserve">הוא לא סיים את השאלה, אני לא </w:t>
      </w:r>
      <w:bookmarkStart w:id="15155" w:name="_ETM_Q1_10173592"/>
      <w:bookmarkEnd w:id="15155"/>
      <w:r>
        <w:rPr>
          <w:rFonts w:hint="cs"/>
          <w:rtl/>
          <w:lang w:eastAsia="he-IL"/>
        </w:rPr>
        <w:t>הבנתי מה הבעיה שהוא מעלה.</w:t>
      </w:r>
      <w:bookmarkStart w:id="15156" w:name="_ETM_Q1_10173752"/>
      <w:bookmarkEnd w:id="15156"/>
    </w:p>
    <w:p w:rsidR="00E06404" w:rsidRDefault="00E06404" w:rsidP="00E06404">
      <w:pPr>
        <w:rPr>
          <w:rtl/>
          <w:lang w:eastAsia="he-IL"/>
        </w:rPr>
      </w:pPr>
      <w:bookmarkStart w:id="15157" w:name="_ETM_Q1_10174009"/>
      <w:bookmarkEnd w:id="15157"/>
    </w:p>
    <w:p w:rsidR="00E06404" w:rsidRDefault="00E06404" w:rsidP="00E06404">
      <w:pPr>
        <w:pStyle w:val="af6"/>
        <w:keepNext/>
        <w:rPr>
          <w:rtl/>
        </w:rPr>
      </w:pPr>
      <w:bookmarkStart w:id="15158" w:name="ET_yor_6128_2034"/>
      <w:r w:rsidRPr="00E06404">
        <w:rPr>
          <w:rStyle w:val="TagStyle"/>
          <w:rtl/>
        </w:rPr>
        <w:t xml:space="preserve"> &lt;&lt; יור &gt;&gt; </w:t>
      </w:r>
      <w:r>
        <w:rPr>
          <w:rtl/>
        </w:rPr>
        <w:t>היו"ר משה טור פז:</w:t>
      </w:r>
      <w:r w:rsidRPr="00E06404">
        <w:rPr>
          <w:rStyle w:val="TagStyle"/>
          <w:rtl/>
        </w:rPr>
        <w:t xml:space="preserve"> &lt;&lt; יור &gt;&gt;</w:t>
      </w:r>
      <w:r w:rsidR="00DF053A">
        <w:rPr>
          <w:rtl/>
        </w:rPr>
        <w:t xml:space="preserve"> </w:t>
      </w:r>
      <w:r>
        <w:rPr>
          <w:rtl/>
        </w:rPr>
        <w:t xml:space="preserve"> </w:t>
      </w:r>
      <w:bookmarkEnd w:id="15158"/>
    </w:p>
    <w:p w:rsidR="00E06404" w:rsidRDefault="00E06404" w:rsidP="00E06404">
      <w:pPr>
        <w:pStyle w:val="KeepWithNext"/>
        <w:rPr>
          <w:rtl/>
          <w:lang w:eastAsia="he-IL"/>
        </w:rPr>
      </w:pPr>
    </w:p>
    <w:p w:rsidR="00E06404" w:rsidRDefault="00E06404" w:rsidP="00E06404">
      <w:pPr>
        <w:rPr>
          <w:rtl/>
          <w:lang w:eastAsia="he-IL"/>
        </w:rPr>
      </w:pPr>
      <w:bookmarkStart w:id="15159" w:name="_ETM_Q1_10176144"/>
      <w:bookmarkStart w:id="15160" w:name="_ETM_Q1_10176188"/>
      <w:bookmarkEnd w:id="15159"/>
      <w:bookmarkEnd w:id="15160"/>
      <w:r>
        <w:rPr>
          <w:rFonts w:hint="cs"/>
          <w:rtl/>
          <w:lang w:eastAsia="he-IL"/>
        </w:rPr>
        <w:t xml:space="preserve">לא, הוא אומר שהוא רואה בעיה </w:t>
      </w:r>
      <w:bookmarkStart w:id="15161" w:name="_ETM_Q1_10180432"/>
      <w:bookmarkEnd w:id="15161"/>
      <w:r>
        <w:rPr>
          <w:rFonts w:hint="cs"/>
          <w:rtl/>
          <w:lang w:eastAsia="he-IL"/>
        </w:rPr>
        <w:t xml:space="preserve">בזה שלנותן כשרות יהיו מספר תקני כשרות. זה מה שהוא </w:t>
      </w:r>
      <w:bookmarkStart w:id="15162" w:name="_ETM_Q1_10183872"/>
      <w:bookmarkEnd w:id="15162"/>
      <w:r>
        <w:rPr>
          <w:rFonts w:hint="cs"/>
          <w:rtl/>
          <w:lang w:eastAsia="he-IL"/>
        </w:rPr>
        <w:t>אומר. כן, מוני.</w:t>
      </w:r>
      <w:bookmarkStart w:id="15163" w:name="_ETM_Q1_10185752"/>
      <w:bookmarkEnd w:id="15163"/>
    </w:p>
    <w:p w:rsidR="00E06404" w:rsidRDefault="00E06404" w:rsidP="00E06404">
      <w:pPr>
        <w:rPr>
          <w:rtl/>
          <w:lang w:eastAsia="he-IL"/>
        </w:rPr>
      </w:pPr>
    </w:p>
    <w:p w:rsidR="00E06404" w:rsidRDefault="00E06404" w:rsidP="00E06404">
      <w:pPr>
        <w:pStyle w:val="af9"/>
        <w:keepNext/>
        <w:rPr>
          <w:rtl/>
          <w:lang w:eastAsia="he-IL"/>
        </w:rPr>
      </w:pPr>
      <w:bookmarkStart w:id="15164" w:name="ET_guest_שמעון_מוני_מעתוק_2035"/>
      <w:r w:rsidRPr="00E06404">
        <w:rPr>
          <w:rStyle w:val="TagStyle"/>
          <w:rtl/>
        </w:rPr>
        <w:t xml:space="preserve"> &lt;&lt; אורח &gt;&gt; </w:t>
      </w:r>
      <w:r>
        <w:rPr>
          <w:rtl/>
          <w:lang w:eastAsia="he-IL"/>
        </w:rPr>
        <w:t>שמעון מוני מעתוק:</w:t>
      </w:r>
      <w:r w:rsidRPr="00E06404">
        <w:rPr>
          <w:rStyle w:val="TagStyle"/>
          <w:rtl/>
        </w:rPr>
        <w:t xml:space="preserve"> &lt;&lt; אורח &gt;&gt;</w:t>
      </w:r>
      <w:r w:rsidR="00DF053A">
        <w:rPr>
          <w:rtl/>
          <w:lang w:eastAsia="he-IL"/>
        </w:rPr>
        <w:t xml:space="preserve"> </w:t>
      </w:r>
      <w:r>
        <w:rPr>
          <w:rtl/>
          <w:lang w:eastAsia="he-IL"/>
        </w:rPr>
        <w:t xml:space="preserve"> </w:t>
      </w:r>
      <w:bookmarkEnd w:id="15164"/>
    </w:p>
    <w:p w:rsidR="00E06404" w:rsidRDefault="00E06404" w:rsidP="00E06404">
      <w:pPr>
        <w:pStyle w:val="KeepWithNext"/>
        <w:rPr>
          <w:rtl/>
          <w:lang w:eastAsia="he-IL"/>
        </w:rPr>
      </w:pPr>
    </w:p>
    <w:p w:rsidR="00E06404" w:rsidRDefault="00E06404" w:rsidP="00E06404">
      <w:pPr>
        <w:rPr>
          <w:rtl/>
          <w:lang w:eastAsia="he-IL"/>
        </w:rPr>
      </w:pPr>
      <w:bookmarkStart w:id="15165" w:name="_ETM_Q1_10187284"/>
      <w:bookmarkStart w:id="15166" w:name="_ETM_Q1_10187356"/>
      <w:bookmarkEnd w:id="15165"/>
      <w:bookmarkEnd w:id="15166"/>
      <w:r>
        <w:rPr>
          <w:rFonts w:hint="cs"/>
          <w:rtl/>
          <w:lang w:eastAsia="he-IL"/>
        </w:rPr>
        <w:t>זה עניין של מדיניות, אני לא רואה בעיה,</w:t>
      </w:r>
      <w:bookmarkStart w:id="15167" w:name="_ETM_Q1_10188728"/>
      <w:bookmarkEnd w:id="15167"/>
      <w:r>
        <w:rPr>
          <w:rFonts w:hint="cs"/>
          <w:rtl/>
          <w:lang w:eastAsia="he-IL"/>
        </w:rPr>
        <w:t xml:space="preserve"> בסוף </w:t>
      </w:r>
      <w:r w:rsidR="002E5D69">
        <w:rPr>
          <w:rFonts w:hint="cs"/>
          <w:rtl/>
          <w:lang w:eastAsia="he-IL"/>
        </w:rPr>
        <w:t xml:space="preserve">מומחה לכשרות יש לו מומחה הלכתי והוא הולך לפי </w:t>
      </w:r>
      <w:bookmarkStart w:id="15168" w:name="_ETM_Q1_10189313"/>
      <w:bookmarkEnd w:id="15168"/>
      <w:r w:rsidR="002E5D69">
        <w:rPr>
          <w:rFonts w:hint="cs"/>
          <w:rtl/>
          <w:lang w:eastAsia="he-IL"/>
        </w:rPr>
        <w:t xml:space="preserve">תקן כשרות של הרבנות או שלושת הרבנות, בהתאם לזה </w:t>
      </w:r>
      <w:bookmarkStart w:id="15169" w:name="_ETM_Q1_10191068"/>
      <w:bookmarkEnd w:id="15169"/>
      <w:r w:rsidR="002E5D69">
        <w:rPr>
          <w:rFonts w:hint="cs"/>
          <w:rtl/>
          <w:lang w:eastAsia="he-IL"/>
        </w:rPr>
        <w:t xml:space="preserve">הוא יכול לפעול והכול שקוף והכול ברור, בניגוד למצב </w:t>
      </w:r>
      <w:bookmarkStart w:id="15170" w:name="_ETM_Q1_10198394"/>
      <w:bookmarkEnd w:id="15170"/>
      <w:r w:rsidR="002E5D69">
        <w:rPr>
          <w:rFonts w:hint="cs"/>
          <w:rtl/>
          <w:lang w:eastAsia="he-IL"/>
        </w:rPr>
        <w:t xml:space="preserve">היום שכל אחד היום, טוב או לא טוב זה </w:t>
      </w:r>
      <w:bookmarkStart w:id="15171" w:name="_ETM_Q1_10201215"/>
      <w:bookmarkEnd w:id="15171"/>
      <w:r w:rsidR="002E5D69">
        <w:rPr>
          <w:rFonts w:hint="cs"/>
          <w:rtl/>
          <w:lang w:eastAsia="he-IL"/>
        </w:rPr>
        <w:t>עניין של השקפה, אין לו שום תקן והוא עושה מה ש</w:t>
      </w:r>
      <w:bookmarkStart w:id="15172" w:name="_ETM_Q1_10200253"/>
      <w:bookmarkEnd w:id="15172"/>
      <w:r w:rsidR="002E5D69">
        <w:rPr>
          <w:rFonts w:hint="cs"/>
          <w:rtl/>
          <w:lang w:eastAsia="he-IL"/>
        </w:rPr>
        <w:t xml:space="preserve">הוא רוצה וזה לא </w:t>
      </w:r>
      <w:bookmarkStart w:id="15173" w:name="_ETM_Q1_10204471"/>
      <w:bookmarkEnd w:id="15173"/>
      <w:r w:rsidR="002E5D69">
        <w:rPr>
          <w:rFonts w:hint="cs"/>
          <w:rtl/>
          <w:lang w:eastAsia="he-IL"/>
        </w:rPr>
        <w:t>שקוף.</w:t>
      </w:r>
      <w:bookmarkStart w:id="15174" w:name="_ETM_Q1_10204853"/>
      <w:bookmarkEnd w:id="15174"/>
    </w:p>
    <w:p w:rsidR="002E5D69" w:rsidRDefault="002E5D69" w:rsidP="00E06404">
      <w:pPr>
        <w:rPr>
          <w:rtl/>
          <w:lang w:eastAsia="he-IL"/>
        </w:rPr>
      </w:pPr>
      <w:bookmarkStart w:id="15175" w:name="_ETM_Q1_10204356"/>
      <w:bookmarkStart w:id="15176" w:name="_ETM_Q1_10204433"/>
      <w:bookmarkStart w:id="15177" w:name="_ETM_Q1_10205043"/>
      <w:bookmarkEnd w:id="15175"/>
      <w:bookmarkEnd w:id="15176"/>
      <w:bookmarkEnd w:id="15177"/>
    </w:p>
    <w:p w:rsidR="002E5D69" w:rsidRDefault="002E5D69" w:rsidP="002E5D69">
      <w:pPr>
        <w:pStyle w:val="a4"/>
        <w:keepNext/>
        <w:rPr>
          <w:rtl/>
        </w:rPr>
      </w:pPr>
      <w:bookmarkStart w:id="15178" w:name="ET_speaker_6153_2036"/>
      <w:r w:rsidRPr="002E5D69">
        <w:rPr>
          <w:rStyle w:val="TagStyle"/>
          <w:rtl/>
        </w:rPr>
        <w:t xml:space="preserve"> &lt;&lt; דובר &gt;&gt; </w:t>
      </w:r>
      <w:r>
        <w:rPr>
          <w:rtl/>
        </w:rPr>
        <w:t>אבי מעוז (הציונות הדתית):</w:t>
      </w:r>
      <w:r w:rsidRPr="002E5D69">
        <w:rPr>
          <w:rStyle w:val="TagStyle"/>
          <w:rtl/>
        </w:rPr>
        <w:t xml:space="preserve"> &lt;&lt; דובר &gt;&gt;</w:t>
      </w:r>
      <w:r w:rsidR="00DF053A">
        <w:rPr>
          <w:rtl/>
        </w:rPr>
        <w:t xml:space="preserve"> </w:t>
      </w:r>
      <w:r>
        <w:rPr>
          <w:rtl/>
        </w:rPr>
        <w:t xml:space="preserve"> </w:t>
      </w:r>
      <w:bookmarkEnd w:id="15178"/>
    </w:p>
    <w:p w:rsidR="002E5D69" w:rsidRDefault="002E5D69" w:rsidP="002E5D69">
      <w:pPr>
        <w:pStyle w:val="KeepWithNext"/>
        <w:rPr>
          <w:rtl/>
          <w:lang w:eastAsia="he-IL"/>
        </w:rPr>
      </w:pPr>
    </w:p>
    <w:p w:rsidR="002E5D69" w:rsidRDefault="002E5D69" w:rsidP="002E5D69">
      <w:pPr>
        <w:rPr>
          <w:rtl/>
          <w:lang w:eastAsia="he-IL"/>
        </w:rPr>
      </w:pPr>
      <w:bookmarkStart w:id="15179" w:name="_ETM_Q1_10205447"/>
      <w:bookmarkStart w:id="15180" w:name="_ETM_Q1_10205483"/>
      <w:bookmarkEnd w:id="15179"/>
      <w:bookmarkEnd w:id="15180"/>
      <w:r>
        <w:rPr>
          <w:rFonts w:hint="cs"/>
          <w:rtl/>
          <w:lang w:eastAsia="he-IL"/>
        </w:rPr>
        <w:t>לא, אבל אתה כתבת - - -</w:t>
      </w:r>
    </w:p>
    <w:p w:rsidR="002E5D69" w:rsidRDefault="002E5D69" w:rsidP="002E5D69">
      <w:pPr>
        <w:rPr>
          <w:rtl/>
          <w:lang w:eastAsia="he-IL"/>
        </w:rPr>
      </w:pPr>
      <w:bookmarkStart w:id="15181" w:name="_ETM_Q1_10202821"/>
      <w:bookmarkStart w:id="15182" w:name="_ETM_Q1_10202891"/>
      <w:bookmarkEnd w:id="15181"/>
      <w:bookmarkEnd w:id="15182"/>
    </w:p>
    <w:p w:rsidR="002E5D69" w:rsidRDefault="002E5D69" w:rsidP="002E5D69">
      <w:pPr>
        <w:pStyle w:val="af9"/>
        <w:keepNext/>
        <w:rPr>
          <w:rtl/>
          <w:lang w:eastAsia="he-IL"/>
        </w:rPr>
      </w:pPr>
      <w:bookmarkStart w:id="15183" w:name="ET_guest_שמעון_מוני_מעתוק_2037"/>
      <w:r w:rsidRPr="002E5D69">
        <w:rPr>
          <w:rStyle w:val="TagStyle"/>
          <w:rtl/>
        </w:rPr>
        <w:t xml:space="preserve"> &lt;&lt; אורח &gt;&gt; </w:t>
      </w:r>
      <w:r>
        <w:rPr>
          <w:rtl/>
          <w:lang w:eastAsia="he-IL"/>
        </w:rPr>
        <w:t>שמעון מוני מעתוק:</w:t>
      </w:r>
      <w:r w:rsidRPr="002E5D69">
        <w:rPr>
          <w:rStyle w:val="TagStyle"/>
          <w:rtl/>
        </w:rPr>
        <w:t xml:space="preserve"> &lt;&lt; אורח &gt;&gt;</w:t>
      </w:r>
      <w:r w:rsidR="00DF053A">
        <w:rPr>
          <w:rtl/>
          <w:lang w:eastAsia="he-IL"/>
        </w:rPr>
        <w:t xml:space="preserve"> </w:t>
      </w:r>
      <w:r>
        <w:rPr>
          <w:rtl/>
          <w:lang w:eastAsia="he-IL"/>
        </w:rPr>
        <w:t xml:space="preserve"> </w:t>
      </w:r>
      <w:bookmarkEnd w:id="15183"/>
    </w:p>
    <w:p w:rsidR="002E5D69" w:rsidRDefault="002E5D69" w:rsidP="002E5D69">
      <w:pPr>
        <w:pStyle w:val="KeepWithNext"/>
        <w:rPr>
          <w:rtl/>
          <w:lang w:eastAsia="he-IL"/>
        </w:rPr>
      </w:pPr>
    </w:p>
    <w:p w:rsidR="002E5D69" w:rsidRDefault="002E5D69" w:rsidP="00E06404">
      <w:pPr>
        <w:rPr>
          <w:rtl/>
          <w:lang w:eastAsia="he-IL"/>
        </w:rPr>
      </w:pPr>
      <w:bookmarkStart w:id="15184" w:name="_ETM_Q1_10201577"/>
      <w:bookmarkStart w:id="15185" w:name="_ETM_Q1_10201614"/>
      <w:bookmarkEnd w:id="15184"/>
      <w:bookmarkEnd w:id="15185"/>
      <w:r>
        <w:rPr>
          <w:rFonts w:hint="cs"/>
          <w:rtl/>
          <w:lang w:eastAsia="he-IL"/>
        </w:rPr>
        <w:t>אני רק רוצה לחזור לשאלה הראשונה שלך שבעיניי ההערה של</w:t>
      </w:r>
      <w:bookmarkStart w:id="15186" w:name="_ETM_Q1_10210781"/>
      <w:bookmarkEnd w:id="15186"/>
      <w:r>
        <w:rPr>
          <w:rFonts w:hint="cs"/>
          <w:rtl/>
          <w:lang w:eastAsia="he-IL"/>
        </w:rPr>
        <w:t xml:space="preserve"> היא חשובה, לא בדיוק המונחים שאתה ציינת אותם אבל הערת</w:t>
      </w:r>
      <w:bookmarkStart w:id="15187" w:name="_ETM_Q1_10212961"/>
      <w:bookmarkEnd w:id="15187"/>
      <w:r>
        <w:rPr>
          <w:rFonts w:hint="cs"/>
          <w:rtl/>
          <w:lang w:eastAsia="he-IL"/>
        </w:rPr>
        <w:t xml:space="preserve"> הערה, ששעות השגחה הם חלק מהותי מדרישות הכשרות והן לא </w:t>
      </w:r>
      <w:bookmarkStart w:id="15188" w:name="_ETM_Q1_10219617"/>
      <w:bookmarkEnd w:id="15188"/>
      <w:r>
        <w:rPr>
          <w:rFonts w:hint="cs"/>
          <w:rtl/>
          <w:lang w:eastAsia="he-IL"/>
        </w:rPr>
        <w:t>משהו נפרד, שכרגע בנוסח הנוכחי</w:t>
      </w:r>
      <w:r w:rsidR="00C12BF4">
        <w:rPr>
          <w:rFonts w:hint="cs"/>
          <w:rtl/>
          <w:lang w:eastAsia="he-IL"/>
        </w:rPr>
        <w:t xml:space="preserve"> מי שקובע אותן זה השר, </w:t>
      </w:r>
      <w:bookmarkStart w:id="15189" w:name="_ETM_Q1_10224773"/>
      <w:bookmarkEnd w:id="15189"/>
      <w:r w:rsidR="00C12BF4">
        <w:rPr>
          <w:rFonts w:hint="cs"/>
          <w:rtl/>
          <w:lang w:eastAsia="he-IL"/>
        </w:rPr>
        <w:t xml:space="preserve">דרך אגב, זה לא תכנית ההשגחה, זה מה שאני מתקן </w:t>
      </w:r>
      <w:bookmarkStart w:id="15190" w:name="_ETM_Q1_10224372"/>
      <w:bookmarkEnd w:id="15190"/>
      <w:r w:rsidR="00C12BF4">
        <w:rPr>
          <w:rFonts w:hint="cs"/>
          <w:rtl/>
          <w:lang w:eastAsia="he-IL"/>
        </w:rPr>
        <w:t>ממה שאמרת, אבל לא משנה, והערת שמה שנכון שמי שיק</w:t>
      </w:r>
      <w:bookmarkStart w:id="15191" w:name="_ETM_Q1_10226283"/>
      <w:bookmarkEnd w:id="15191"/>
      <w:r w:rsidR="00C12BF4">
        <w:rPr>
          <w:rFonts w:hint="cs"/>
          <w:rtl/>
          <w:lang w:eastAsia="he-IL"/>
        </w:rPr>
        <w:t xml:space="preserve">בע אותם זה אותו גורם הלכתי, במקרה הזה זה או </w:t>
      </w:r>
      <w:bookmarkStart w:id="15192" w:name="_ETM_Q1_10233251"/>
      <w:bookmarkEnd w:id="15192"/>
      <w:r w:rsidR="00C12BF4">
        <w:rPr>
          <w:rFonts w:hint="cs"/>
          <w:rtl/>
          <w:lang w:eastAsia="he-IL"/>
        </w:rPr>
        <w:t xml:space="preserve">מועצת הרבנות הראשית או שלושת הרבנים. מה שאני אומר </w:t>
      </w:r>
      <w:bookmarkStart w:id="15193" w:name="_ETM_Q1_10237199"/>
      <w:bookmarkEnd w:id="15193"/>
      <w:r w:rsidR="00C12BF4">
        <w:rPr>
          <w:rFonts w:hint="cs"/>
          <w:rtl/>
          <w:lang w:eastAsia="he-IL"/>
        </w:rPr>
        <w:t xml:space="preserve">פה, זו הערה חשובה, אנחנו נבחן את זה ונחזור עם </w:t>
      </w:r>
      <w:bookmarkStart w:id="15194" w:name="_ETM_Q1_10241671"/>
      <w:bookmarkEnd w:id="15194"/>
      <w:r w:rsidR="00C12BF4">
        <w:rPr>
          <w:rFonts w:hint="cs"/>
          <w:rtl/>
          <w:lang w:eastAsia="he-IL"/>
        </w:rPr>
        <w:t xml:space="preserve">זה כי אני בהחלט מבין שאכן שעות ההשגחה ותקן </w:t>
      </w:r>
      <w:bookmarkStart w:id="15195" w:name="_ETM_Q1_10242631"/>
      <w:bookmarkEnd w:id="15195"/>
      <w:r w:rsidR="00C12BF4">
        <w:rPr>
          <w:rFonts w:hint="cs"/>
          <w:rtl/>
          <w:lang w:eastAsia="he-IL"/>
        </w:rPr>
        <w:t>הכשרות שהרבנות תקבע בהחלט הולכים ביחד. אנחנו נבחן את זה.</w:t>
      </w:r>
    </w:p>
    <w:p w:rsidR="00C12BF4" w:rsidRDefault="00C12BF4" w:rsidP="00E06404">
      <w:pPr>
        <w:rPr>
          <w:rtl/>
          <w:lang w:eastAsia="he-IL"/>
        </w:rPr>
      </w:pPr>
      <w:bookmarkStart w:id="15196" w:name="_ETM_Q1_10244733"/>
      <w:bookmarkStart w:id="15197" w:name="_ETM_Q1_10244820"/>
      <w:bookmarkStart w:id="15198" w:name="_ETM_Q1_10248355"/>
      <w:bookmarkEnd w:id="15196"/>
      <w:bookmarkEnd w:id="15197"/>
      <w:bookmarkEnd w:id="15198"/>
    </w:p>
    <w:p w:rsidR="00C12BF4" w:rsidRDefault="00C12BF4" w:rsidP="00C12BF4">
      <w:pPr>
        <w:pStyle w:val="af6"/>
        <w:keepNext/>
        <w:rPr>
          <w:rtl/>
        </w:rPr>
      </w:pPr>
      <w:bookmarkStart w:id="15199" w:name="ET_yor_6128_2038"/>
      <w:r w:rsidRPr="00C12BF4">
        <w:rPr>
          <w:rStyle w:val="TagStyle"/>
          <w:rtl/>
        </w:rPr>
        <w:t xml:space="preserve"> &lt;&lt; יור &gt;&gt; </w:t>
      </w:r>
      <w:r>
        <w:rPr>
          <w:rtl/>
        </w:rPr>
        <w:t>היו"ר משה טור פז:</w:t>
      </w:r>
      <w:r w:rsidRPr="00C12BF4">
        <w:rPr>
          <w:rStyle w:val="TagStyle"/>
          <w:rtl/>
        </w:rPr>
        <w:t xml:space="preserve"> &lt;&lt; יור &gt;&gt;</w:t>
      </w:r>
      <w:r w:rsidR="00DF053A">
        <w:rPr>
          <w:rtl/>
        </w:rPr>
        <w:t xml:space="preserve"> </w:t>
      </w:r>
      <w:r>
        <w:rPr>
          <w:rtl/>
        </w:rPr>
        <w:t xml:space="preserve"> </w:t>
      </w:r>
      <w:bookmarkEnd w:id="15199"/>
    </w:p>
    <w:p w:rsidR="00C12BF4" w:rsidRDefault="00C12BF4" w:rsidP="00C12BF4">
      <w:pPr>
        <w:pStyle w:val="KeepWithNext"/>
        <w:rPr>
          <w:rtl/>
          <w:lang w:eastAsia="he-IL"/>
        </w:rPr>
      </w:pPr>
    </w:p>
    <w:p w:rsidR="00C12BF4" w:rsidRDefault="00C12BF4" w:rsidP="00C12BF4">
      <w:pPr>
        <w:rPr>
          <w:rtl/>
          <w:lang w:eastAsia="he-IL"/>
        </w:rPr>
      </w:pPr>
      <w:bookmarkStart w:id="15200" w:name="_ETM_Q1_10248756"/>
      <w:bookmarkStart w:id="15201" w:name="_ETM_Q1_10248792"/>
      <w:bookmarkEnd w:id="15200"/>
      <w:bookmarkEnd w:id="15201"/>
      <w:r>
        <w:rPr>
          <w:rFonts w:hint="cs"/>
          <w:rtl/>
          <w:lang w:eastAsia="he-IL"/>
        </w:rPr>
        <w:t xml:space="preserve">תומר, </w:t>
      </w:r>
      <w:bookmarkStart w:id="15202" w:name="_ETM_Q1_10250284"/>
      <w:bookmarkEnd w:id="15202"/>
      <w:r>
        <w:rPr>
          <w:rFonts w:hint="cs"/>
          <w:rtl/>
          <w:lang w:eastAsia="he-IL"/>
        </w:rPr>
        <w:t xml:space="preserve">אתה רוצה להתייחס? </w:t>
      </w:r>
    </w:p>
    <w:p w:rsidR="00C12BF4" w:rsidRDefault="00C12BF4" w:rsidP="00C12BF4">
      <w:pPr>
        <w:rPr>
          <w:rtl/>
          <w:lang w:eastAsia="he-IL"/>
        </w:rPr>
      </w:pPr>
      <w:bookmarkStart w:id="15203" w:name="_ETM_Q1_10248143"/>
      <w:bookmarkStart w:id="15204" w:name="_ETM_Q1_10248206"/>
      <w:bookmarkStart w:id="15205" w:name="_ETM_Q1_10251232"/>
      <w:bookmarkEnd w:id="15203"/>
      <w:bookmarkEnd w:id="15204"/>
      <w:bookmarkEnd w:id="15205"/>
    </w:p>
    <w:p w:rsidR="00C12BF4" w:rsidRDefault="00C12BF4" w:rsidP="00C12BF4">
      <w:pPr>
        <w:pStyle w:val="a4"/>
        <w:keepNext/>
        <w:rPr>
          <w:rtl/>
        </w:rPr>
      </w:pPr>
      <w:bookmarkStart w:id="15206" w:name="ET_speaker_6153_2039"/>
      <w:r w:rsidRPr="00C12BF4">
        <w:rPr>
          <w:rStyle w:val="TagStyle"/>
          <w:rtl/>
        </w:rPr>
        <w:t xml:space="preserve"> &lt;&lt; דובר &gt;&gt; </w:t>
      </w:r>
      <w:r>
        <w:rPr>
          <w:rtl/>
        </w:rPr>
        <w:t>אבי מעוז (הציונות הדתית):</w:t>
      </w:r>
      <w:r w:rsidRPr="00C12BF4">
        <w:rPr>
          <w:rStyle w:val="TagStyle"/>
          <w:rtl/>
        </w:rPr>
        <w:t xml:space="preserve"> &lt;&lt; דובר &gt;&gt;</w:t>
      </w:r>
      <w:r w:rsidR="00DF053A">
        <w:rPr>
          <w:rtl/>
        </w:rPr>
        <w:t xml:space="preserve"> </w:t>
      </w:r>
      <w:r>
        <w:rPr>
          <w:rtl/>
        </w:rPr>
        <w:t xml:space="preserve"> </w:t>
      </w:r>
      <w:bookmarkEnd w:id="15206"/>
    </w:p>
    <w:p w:rsidR="00C12BF4" w:rsidRDefault="00C12BF4" w:rsidP="00C12BF4">
      <w:pPr>
        <w:pStyle w:val="KeepWithNext"/>
        <w:rPr>
          <w:rtl/>
          <w:lang w:eastAsia="he-IL"/>
        </w:rPr>
      </w:pPr>
    </w:p>
    <w:p w:rsidR="00C12BF4" w:rsidRDefault="00C12BF4" w:rsidP="00C12BF4">
      <w:pPr>
        <w:rPr>
          <w:rtl/>
          <w:lang w:eastAsia="he-IL"/>
        </w:rPr>
      </w:pPr>
      <w:bookmarkStart w:id="15207" w:name="_ETM_Q1_10251632"/>
      <w:bookmarkStart w:id="15208" w:name="_ETM_Q1_10251668"/>
      <w:bookmarkEnd w:id="15207"/>
      <w:bookmarkEnd w:id="15208"/>
      <w:r>
        <w:rPr>
          <w:rFonts w:hint="cs"/>
          <w:rtl/>
          <w:lang w:eastAsia="he-IL"/>
        </w:rPr>
        <w:t xml:space="preserve">רק רגע, אני רוצה להעיר על </w:t>
      </w:r>
      <w:bookmarkStart w:id="15209" w:name="_ETM_Q1_10251753"/>
      <w:bookmarkEnd w:id="15209"/>
      <w:r>
        <w:rPr>
          <w:rFonts w:hint="cs"/>
          <w:rtl/>
          <w:lang w:eastAsia="he-IL"/>
        </w:rPr>
        <w:t xml:space="preserve">הדברים שאמר </w:t>
      </w:r>
      <w:bookmarkStart w:id="15210" w:name="_ETM_Q1_10242168"/>
      <w:bookmarkStart w:id="15211" w:name="_ETM_Q1_10242239"/>
      <w:r>
        <w:rPr>
          <w:rFonts w:hint="cs"/>
          <w:rtl/>
          <w:lang w:eastAsia="he-IL"/>
        </w:rPr>
        <w:t xml:space="preserve">מוני </w:t>
      </w:r>
      <w:bookmarkEnd w:id="15210"/>
      <w:bookmarkEnd w:id="15211"/>
      <w:r>
        <w:rPr>
          <w:rFonts w:hint="cs"/>
          <w:rtl/>
          <w:lang w:eastAsia="he-IL"/>
        </w:rPr>
        <w:t xml:space="preserve">לגבי כמה תקני כשרות. הרי פה </w:t>
      </w:r>
      <w:bookmarkStart w:id="15212" w:name="_ETM_Q1_10264154"/>
      <w:bookmarkEnd w:id="15212"/>
      <w:r>
        <w:rPr>
          <w:rFonts w:hint="cs"/>
          <w:rtl/>
          <w:lang w:eastAsia="he-IL"/>
        </w:rPr>
        <w:t>בהמשך יש לנו שרב עיר יכול לכהן גם כמומחה הלכתי</w:t>
      </w:r>
      <w:bookmarkStart w:id="15213" w:name="_ETM_Q1_10273729"/>
      <w:bookmarkEnd w:id="15213"/>
      <w:r>
        <w:rPr>
          <w:rFonts w:hint="cs"/>
          <w:rtl/>
          <w:lang w:eastAsia="he-IL"/>
        </w:rPr>
        <w:t xml:space="preserve"> של גוף נותן הכשר.</w:t>
      </w:r>
      <w:bookmarkStart w:id="15214" w:name="_ETM_Q1_10276898"/>
      <w:bookmarkEnd w:id="15214"/>
    </w:p>
    <w:p w:rsidR="00C12BF4" w:rsidRDefault="00C12BF4" w:rsidP="00C12BF4">
      <w:pPr>
        <w:rPr>
          <w:rtl/>
          <w:lang w:eastAsia="he-IL"/>
        </w:rPr>
      </w:pPr>
      <w:bookmarkStart w:id="15215" w:name="_ETM_Q1_10276980"/>
      <w:bookmarkEnd w:id="15215"/>
    </w:p>
    <w:p w:rsidR="00C12BF4" w:rsidRDefault="00C12BF4" w:rsidP="00C12BF4">
      <w:pPr>
        <w:pStyle w:val="af9"/>
        <w:keepNext/>
        <w:rPr>
          <w:rtl/>
          <w:lang w:eastAsia="he-IL"/>
        </w:rPr>
      </w:pPr>
      <w:bookmarkStart w:id="15216" w:name="ET_guest_שמעון_מוני_מעתוק_2040"/>
      <w:r w:rsidRPr="00C12BF4">
        <w:rPr>
          <w:rStyle w:val="TagStyle"/>
          <w:rtl/>
        </w:rPr>
        <w:t xml:space="preserve"> &lt;&lt; אורח &gt;&gt; </w:t>
      </w:r>
      <w:r>
        <w:rPr>
          <w:rtl/>
          <w:lang w:eastAsia="he-IL"/>
        </w:rPr>
        <w:t>שמעון מוני מעתוק:</w:t>
      </w:r>
      <w:r w:rsidRPr="00C12BF4">
        <w:rPr>
          <w:rStyle w:val="TagStyle"/>
          <w:rtl/>
        </w:rPr>
        <w:t xml:space="preserve"> &lt;&lt; אורח &gt;&gt;</w:t>
      </w:r>
      <w:r w:rsidR="00DF053A">
        <w:rPr>
          <w:rtl/>
          <w:lang w:eastAsia="he-IL"/>
        </w:rPr>
        <w:t xml:space="preserve"> </w:t>
      </w:r>
      <w:r>
        <w:rPr>
          <w:rtl/>
          <w:lang w:eastAsia="he-IL"/>
        </w:rPr>
        <w:t xml:space="preserve"> </w:t>
      </w:r>
      <w:bookmarkEnd w:id="15216"/>
    </w:p>
    <w:p w:rsidR="00C12BF4" w:rsidRDefault="00C12BF4" w:rsidP="00C12BF4">
      <w:pPr>
        <w:pStyle w:val="KeepWithNext"/>
        <w:rPr>
          <w:rtl/>
          <w:lang w:eastAsia="he-IL"/>
        </w:rPr>
      </w:pPr>
    </w:p>
    <w:p w:rsidR="00C12BF4" w:rsidRDefault="00C12BF4" w:rsidP="00C12BF4">
      <w:pPr>
        <w:rPr>
          <w:rtl/>
          <w:lang w:eastAsia="he-IL"/>
        </w:rPr>
      </w:pPr>
      <w:bookmarkStart w:id="15217" w:name="_ETM_Q1_10278756"/>
      <w:bookmarkStart w:id="15218" w:name="_ETM_Q1_10278840"/>
      <w:bookmarkEnd w:id="15217"/>
      <w:bookmarkEnd w:id="15218"/>
      <w:r>
        <w:rPr>
          <w:rFonts w:hint="cs"/>
          <w:rtl/>
          <w:lang w:eastAsia="he-IL"/>
        </w:rPr>
        <w:t>בתנאים מסוימים, כשהוא קיבל היתר.</w:t>
      </w:r>
    </w:p>
    <w:p w:rsidR="00C12BF4" w:rsidRDefault="00C12BF4" w:rsidP="00C12BF4">
      <w:pPr>
        <w:rPr>
          <w:rtl/>
          <w:lang w:eastAsia="he-IL"/>
        </w:rPr>
      </w:pPr>
      <w:bookmarkStart w:id="15219" w:name="_ETM_Q1_10277519"/>
      <w:bookmarkStart w:id="15220" w:name="_ETM_Q1_10277822"/>
      <w:bookmarkEnd w:id="15219"/>
      <w:bookmarkEnd w:id="15220"/>
    </w:p>
    <w:p w:rsidR="00C12BF4" w:rsidRDefault="00C12BF4" w:rsidP="00C12BF4">
      <w:pPr>
        <w:pStyle w:val="a4"/>
        <w:keepNext/>
        <w:rPr>
          <w:rtl/>
        </w:rPr>
      </w:pPr>
      <w:bookmarkStart w:id="15221" w:name="ET_speaker_6153_2041"/>
      <w:r w:rsidRPr="00C12BF4">
        <w:rPr>
          <w:rStyle w:val="TagStyle"/>
          <w:rtl/>
        </w:rPr>
        <w:t xml:space="preserve"> &lt;&lt; דובר &gt;&gt; </w:t>
      </w:r>
      <w:r>
        <w:rPr>
          <w:rtl/>
        </w:rPr>
        <w:t>אבי מעוז (הציונות הדתית):</w:t>
      </w:r>
      <w:r w:rsidRPr="00C12BF4">
        <w:rPr>
          <w:rStyle w:val="TagStyle"/>
          <w:rtl/>
        </w:rPr>
        <w:t xml:space="preserve"> &lt;&lt; דובר &gt;&gt;</w:t>
      </w:r>
      <w:r w:rsidR="00DF053A">
        <w:rPr>
          <w:rtl/>
        </w:rPr>
        <w:t xml:space="preserve"> </w:t>
      </w:r>
      <w:r>
        <w:rPr>
          <w:rtl/>
        </w:rPr>
        <w:t xml:space="preserve"> </w:t>
      </w:r>
      <w:bookmarkEnd w:id="15221"/>
    </w:p>
    <w:p w:rsidR="00C12BF4" w:rsidRDefault="00C12BF4" w:rsidP="00C12BF4">
      <w:pPr>
        <w:pStyle w:val="KeepWithNext"/>
        <w:rPr>
          <w:rtl/>
          <w:lang w:eastAsia="he-IL"/>
        </w:rPr>
      </w:pPr>
    </w:p>
    <w:p w:rsidR="00C12BF4" w:rsidRDefault="00C12BF4" w:rsidP="00C12BF4">
      <w:pPr>
        <w:rPr>
          <w:rtl/>
          <w:lang w:eastAsia="he-IL"/>
        </w:rPr>
      </w:pPr>
      <w:bookmarkStart w:id="15222" w:name="_ETM_Q1_10279946"/>
      <w:bookmarkEnd w:id="15222"/>
      <w:r>
        <w:rPr>
          <w:rFonts w:hint="cs"/>
          <w:rtl/>
          <w:lang w:eastAsia="he-IL"/>
        </w:rPr>
        <w:t>ב</w:t>
      </w:r>
      <w:bookmarkStart w:id="15223" w:name="_ETM_Q1_10279999"/>
      <w:bookmarkEnd w:id="15223"/>
      <w:r>
        <w:rPr>
          <w:rFonts w:hint="cs"/>
          <w:rtl/>
          <w:lang w:eastAsia="he-IL"/>
        </w:rPr>
        <w:t xml:space="preserve">תנאים, שהוא לא </w:t>
      </w:r>
      <w:bookmarkStart w:id="15224" w:name="_ETM_Q1_10276451"/>
      <w:bookmarkEnd w:id="15224"/>
      <w:r>
        <w:rPr>
          <w:rFonts w:hint="cs"/>
          <w:rtl/>
          <w:lang w:eastAsia="he-IL"/>
        </w:rPr>
        <w:t xml:space="preserve">ירוויח יותר מהמשכורת שלו וזה וזה, קח את כל התנאים, </w:t>
      </w:r>
      <w:bookmarkStart w:id="15225" w:name="_ETM_Q1_10285851"/>
      <w:bookmarkEnd w:id="15225"/>
      <w:r>
        <w:rPr>
          <w:rFonts w:hint="cs"/>
          <w:rtl/>
          <w:lang w:eastAsia="he-IL"/>
        </w:rPr>
        <w:t xml:space="preserve">אתה מבין מה שאתה עושה רק בעניין הזה? </w:t>
      </w:r>
      <w:bookmarkStart w:id="15226" w:name="_ETM_Q1_10288065"/>
      <w:bookmarkEnd w:id="15226"/>
    </w:p>
    <w:p w:rsidR="00C12BF4" w:rsidRDefault="00C12BF4" w:rsidP="00C12BF4">
      <w:pPr>
        <w:rPr>
          <w:rtl/>
          <w:lang w:eastAsia="he-IL"/>
        </w:rPr>
      </w:pPr>
      <w:bookmarkStart w:id="15227" w:name="_ETM_Q1_10288277"/>
      <w:bookmarkEnd w:id="15227"/>
    </w:p>
    <w:p w:rsidR="00C12BF4" w:rsidRDefault="00C12BF4" w:rsidP="00C12BF4">
      <w:pPr>
        <w:pStyle w:val="af6"/>
        <w:keepNext/>
        <w:rPr>
          <w:rtl/>
        </w:rPr>
      </w:pPr>
      <w:bookmarkStart w:id="15228" w:name="ET_yor_6128_2042"/>
      <w:r w:rsidRPr="00C12BF4">
        <w:rPr>
          <w:rStyle w:val="TagStyle"/>
          <w:rtl/>
        </w:rPr>
        <w:t xml:space="preserve"> &lt;&lt; יור &gt;&gt; </w:t>
      </w:r>
      <w:r>
        <w:rPr>
          <w:rtl/>
        </w:rPr>
        <w:t>היו"ר משה טור פז:</w:t>
      </w:r>
      <w:r w:rsidRPr="00C12BF4">
        <w:rPr>
          <w:rStyle w:val="TagStyle"/>
          <w:rtl/>
        </w:rPr>
        <w:t xml:space="preserve"> &lt;&lt; יור &gt;&gt;</w:t>
      </w:r>
      <w:r w:rsidR="00DF053A">
        <w:rPr>
          <w:rtl/>
        </w:rPr>
        <w:t xml:space="preserve"> </w:t>
      </w:r>
      <w:r>
        <w:rPr>
          <w:rtl/>
        </w:rPr>
        <w:t xml:space="preserve"> </w:t>
      </w:r>
      <w:bookmarkEnd w:id="15228"/>
    </w:p>
    <w:p w:rsidR="00C12BF4" w:rsidRDefault="00C12BF4" w:rsidP="00C12BF4">
      <w:pPr>
        <w:pStyle w:val="KeepWithNext"/>
        <w:rPr>
          <w:rtl/>
          <w:lang w:eastAsia="he-IL"/>
        </w:rPr>
      </w:pPr>
    </w:p>
    <w:p w:rsidR="00C12BF4" w:rsidRDefault="00C12BF4" w:rsidP="00C12BF4">
      <w:pPr>
        <w:rPr>
          <w:rtl/>
          <w:lang w:eastAsia="he-IL"/>
        </w:rPr>
      </w:pPr>
      <w:bookmarkStart w:id="15229" w:name="_ETM_Q1_10284949"/>
      <w:bookmarkStart w:id="15230" w:name="_ETM_Q1_10285000"/>
      <w:bookmarkEnd w:id="15229"/>
      <w:bookmarkEnd w:id="15230"/>
      <w:r>
        <w:rPr>
          <w:rFonts w:hint="cs"/>
          <w:rtl/>
          <w:lang w:eastAsia="he-IL"/>
        </w:rPr>
        <w:t xml:space="preserve">אבי, תגיע </w:t>
      </w:r>
      <w:bookmarkStart w:id="15231" w:name="_ETM_Q1_10286061"/>
      <w:bookmarkEnd w:id="15231"/>
      <w:r>
        <w:rPr>
          <w:rFonts w:hint="cs"/>
          <w:rtl/>
          <w:lang w:eastAsia="he-IL"/>
        </w:rPr>
        <w:t xml:space="preserve">לנקודה. </w:t>
      </w:r>
    </w:p>
    <w:p w:rsidR="00C12BF4" w:rsidRDefault="00C12BF4" w:rsidP="00C12BF4">
      <w:pPr>
        <w:rPr>
          <w:rtl/>
          <w:lang w:eastAsia="he-IL"/>
        </w:rPr>
      </w:pPr>
      <w:bookmarkStart w:id="15232" w:name="_ETM_Q1_10287405"/>
      <w:bookmarkStart w:id="15233" w:name="_ETM_Q1_10287474"/>
      <w:bookmarkEnd w:id="15232"/>
      <w:bookmarkEnd w:id="15233"/>
    </w:p>
    <w:p w:rsidR="00C12BF4" w:rsidRDefault="00C12BF4" w:rsidP="00C12BF4">
      <w:pPr>
        <w:pStyle w:val="a4"/>
        <w:keepNext/>
        <w:rPr>
          <w:rtl/>
        </w:rPr>
      </w:pPr>
      <w:bookmarkStart w:id="15234" w:name="ET_speaker_6153_2043"/>
      <w:r w:rsidRPr="00C12BF4">
        <w:rPr>
          <w:rStyle w:val="TagStyle"/>
          <w:rtl/>
        </w:rPr>
        <w:t xml:space="preserve"> &lt;&lt; דובר &gt;&gt; </w:t>
      </w:r>
      <w:r>
        <w:rPr>
          <w:rtl/>
        </w:rPr>
        <w:t>אבי מעוז (הציונות הדתית):</w:t>
      </w:r>
      <w:r w:rsidRPr="00C12BF4">
        <w:rPr>
          <w:rStyle w:val="TagStyle"/>
          <w:rtl/>
        </w:rPr>
        <w:t xml:space="preserve"> &lt;&lt; דובר &gt;&gt;</w:t>
      </w:r>
      <w:r w:rsidR="00DF053A">
        <w:rPr>
          <w:rtl/>
        </w:rPr>
        <w:t xml:space="preserve"> </w:t>
      </w:r>
      <w:r>
        <w:rPr>
          <w:rtl/>
        </w:rPr>
        <w:t xml:space="preserve"> </w:t>
      </w:r>
      <w:bookmarkEnd w:id="15234"/>
    </w:p>
    <w:p w:rsidR="00C12BF4" w:rsidRDefault="00C12BF4" w:rsidP="00C12BF4">
      <w:pPr>
        <w:pStyle w:val="KeepWithNext"/>
        <w:rPr>
          <w:rtl/>
          <w:lang w:eastAsia="he-IL"/>
        </w:rPr>
      </w:pPr>
    </w:p>
    <w:p w:rsidR="00C12BF4" w:rsidRDefault="00C12BF4" w:rsidP="00134FDD">
      <w:pPr>
        <w:rPr>
          <w:rtl/>
          <w:lang w:eastAsia="he-IL"/>
        </w:rPr>
      </w:pPr>
      <w:bookmarkStart w:id="15235" w:name="_ETM_Q1_10289308"/>
      <w:bookmarkStart w:id="15236" w:name="_ETM_Q1_10289350"/>
      <w:bookmarkEnd w:id="15235"/>
      <w:bookmarkEnd w:id="15236"/>
      <w:r>
        <w:rPr>
          <w:rFonts w:hint="cs"/>
          <w:rtl/>
          <w:lang w:eastAsia="he-IL"/>
        </w:rPr>
        <w:t xml:space="preserve">בסדר, זו הערת אגב, אתה לוקח את הרב שעכשיו </w:t>
      </w:r>
      <w:bookmarkStart w:id="15237" w:name="_ETM_Q1_10296726"/>
      <w:bookmarkEnd w:id="15237"/>
      <w:r>
        <w:rPr>
          <w:rFonts w:hint="cs"/>
          <w:rtl/>
          <w:lang w:eastAsia="he-IL"/>
        </w:rPr>
        <w:t xml:space="preserve">כל העסק שלו זה הכשרות ואתה הופך אותו להיות </w:t>
      </w:r>
      <w:bookmarkStart w:id="15238" w:name="_ETM_Q1_10297425"/>
      <w:bookmarkEnd w:id="15238"/>
      <w:r w:rsidR="00134FDD">
        <w:rPr>
          <w:rFonts w:hint="cs"/>
          <w:rtl/>
          <w:lang w:eastAsia="he-IL"/>
        </w:rPr>
        <w:t>כפוף לגוף עסקי.</w:t>
      </w:r>
      <w:r>
        <w:rPr>
          <w:rFonts w:hint="cs"/>
          <w:rtl/>
          <w:lang w:eastAsia="he-IL"/>
        </w:rPr>
        <w:t xml:space="preserve"> אבל תעזוב את זה, נניח שזה קיים, </w:t>
      </w:r>
      <w:bookmarkStart w:id="15239" w:name="_ETM_Q1_10304930"/>
      <w:bookmarkEnd w:id="15239"/>
      <w:r>
        <w:rPr>
          <w:rFonts w:hint="cs"/>
          <w:rtl/>
          <w:lang w:eastAsia="he-IL"/>
        </w:rPr>
        <w:t xml:space="preserve">מומחה הלכתי של גוף נותן הכשר, אם גוף נותן הכשר </w:t>
      </w:r>
      <w:bookmarkStart w:id="15240" w:name="_ETM_Q1_10304873"/>
      <w:bookmarkEnd w:id="15240"/>
      <w:r>
        <w:rPr>
          <w:rFonts w:hint="cs"/>
          <w:rtl/>
          <w:lang w:eastAsia="he-IL"/>
        </w:rPr>
        <w:t xml:space="preserve">מבקש רישיון על שלושה תקני כשרות, שניים מהם הם </w:t>
      </w:r>
      <w:bookmarkStart w:id="15241" w:name="_ETM_Q1_10313465"/>
      <w:bookmarkEnd w:id="15241"/>
      <w:r>
        <w:rPr>
          <w:rFonts w:hint="cs"/>
          <w:rtl/>
          <w:lang w:eastAsia="he-IL"/>
        </w:rPr>
        <w:t xml:space="preserve">תקני כשרות של ועדות רבנים למיניהן ותקן אחד של הרבנות, </w:t>
      </w:r>
      <w:bookmarkStart w:id="15242" w:name="_ETM_Q1_10317794"/>
      <w:bookmarkEnd w:id="15242"/>
      <w:r>
        <w:rPr>
          <w:rFonts w:hint="cs"/>
          <w:rtl/>
          <w:lang w:eastAsia="he-IL"/>
        </w:rPr>
        <w:t>והמומחה ההלכתי שלהם עכשיו צריך, אם הוא רב עיר, להגי</w:t>
      </w:r>
      <w:bookmarkStart w:id="15243" w:name="_ETM_Q1_10324361"/>
      <w:bookmarkEnd w:id="15243"/>
      <w:r>
        <w:rPr>
          <w:rFonts w:hint="cs"/>
          <w:rtl/>
          <w:lang w:eastAsia="he-IL"/>
        </w:rPr>
        <w:t>ד שמותר לו לעסוק לפי זה, אז הוא צריך לתת</w:t>
      </w:r>
      <w:bookmarkStart w:id="15244" w:name="_ETM_Q1_10330113"/>
      <w:bookmarkEnd w:id="15244"/>
      <w:r>
        <w:rPr>
          <w:rFonts w:hint="cs"/>
          <w:rtl/>
          <w:lang w:eastAsia="he-IL"/>
        </w:rPr>
        <w:t xml:space="preserve"> הכשר לתקן כשרות של ועדות הרבנים. פה הבעיה. אתה מבין </w:t>
      </w:r>
      <w:bookmarkStart w:id="15245" w:name="_ETM_Q1_10345281"/>
      <w:bookmarkEnd w:id="15245"/>
      <w:r>
        <w:rPr>
          <w:rFonts w:hint="cs"/>
          <w:rtl/>
          <w:lang w:eastAsia="he-IL"/>
        </w:rPr>
        <w:t>אותי, תומר?</w:t>
      </w:r>
      <w:bookmarkStart w:id="15246" w:name="_ETM_Q1_10341659"/>
      <w:bookmarkEnd w:id="15246"/>
    </w:p>
    <w:p w:rsidR="00C12BF4" w:rsidRDefault="00C12BF4" w:rsidP="00C12BF4">
      <w:pPr>
        <w:rPr>
          <w:rtl/>
          <w:lang w:eastAsia="he-IL"/>
        </w:rPr>
      </w:pPr>
    </w:p>
    <w:p w:rsidR="00C12BF4" w:rsidRDefault="00C12BF4" w:rsidP="00C12BF4">
      <w:pPr>
        <w:pStyle w:val="a4"/>
        <w:keepNext/>
        <w:rPr>
          <w:rtl/>
        </w:rPr>
      </w:pPr>
      <w:bookmarkStart w:id="15247" w:name="ET_speaker_תומר_רוזנר_2044"/>
      <w:r w:rsidRPr="00C12BF4">
        <w:rPr>
          <w:rStyle w:val="TagStyle"/>
          <w:rtl/>
        </w:rPr>
        <w:t xml:space="preserve"> &lt;&lt; דובר &gt;&gt; </w:t>
      </w:r>
      <w:r>
        <w:rPr>
          <w:rtl/>
        </w:rPr>
        <w:t>תומר רוזנר:</w:t>
      </w:r>
      <w:r w:rsidRPr="00C12BF4">
        <w:rPr>
          <w:rStyle w:val="TagStyle"/>
          <w:rtl/>
        </w:rPr>
        <w:t xml:space="preserve"> &lt;&lt; דובר &gt;&gt;</w:t>
      </w:r>
      <w:r w:rsidR="00DF053A">
        <w:rPr>
          <w:rtl/>
        </w:rPr>
        <w:t xml:space="preserve"> </w:t>
      </w:r>
      <w:r>
        <w:rPr>
          <w:rtl/>
        </w:rPr>
        <w:t xml:space="preserve"> </w:t>
      </w:r>
      <w:bookmarkEnd w:id="15247"/>
    </w:p>
    <w:p w:rsidR="00C12BF4" w:rsidRDefault="00C12BF4" w:rsidP="00C12BF4">
      <w:pPr>
        <w:pStyle w:val="KeepWithNext"/>
        <w:rPr>
          <w:rtl/>
          <w:lang w:eastAsia="he-IL"/>
        </w:rPr>
      </w:pPr>
    </w:p>
    <w:p w:rsidR="00C12BF4" w:rsidRDefault="00C12BF4" w:rsidP="00C12BF4">
      <w:pPr>
        <w:rPr>
          <w:rtl/>
          <w:lang w:eastAsia="he-IL"/>
        </w:rPr>
      </w:pPr>
      <w:bookmarkStart w:id="15248" w:name="_ETM_Q1_10343312"/>
      <w:bookmarkStart w:id="15249" w:name="_ETM_Q1_10343397"/>
      <w:bookmarkEnd w:id="15248"/>
      <w:bookmarkEnd w:id="15249"/>
      <w:r>
        <w:rPr>
          <w:rFonts w:hint="cs"/>
          <w:rtl/>
          <w:lang w:eastAsia="he-IL"/>
        </w:rPr>
        <w:t>לא. לא, אני לא מבין מה אתה אומר.</w:t>
      </w:r>
    </w:p>
    <w:p w:rsidR="00134FDD" w:rsidRDefault="00134FDD" w:rsidP="00134FDD">
      <w:pPr>
        <w:rPr>
          <w:rtl/>
          <w:lang w:eastAsia="he-IL"/>
        </w:rPr>
      </w:pPr>
      <w:bookmarkStart w:id="15250" w:name="_ETM_Q1_10348441"/>
      <w:bookmarkStart w:id="15251" w:name="_ETM_Q1_10348720"/>
      <w:bookmarkStart w:id="15252" w:name="_ETM_Q1_10352247"/>
      <w:bookmarkEnd w:id="15250"/>
      <w:bookmarkEnd w:id="15251"/>
      <w:bookmarkEnd w:id="15252"/>
    </w:p>
    <w:p w:rsidR="00134FDD" w:rsidRDefault="00134FDD" w:rsidP="00134FDD">
      <w:pPr>
        <w:pStyle w:val="af9"/>
        <w:keepNext/>
        <w:rPr>
          <w:rtl/>
          <w:lang w:eastAsia="he-IL"/>
        </w:rPr>
      </w:pPr>
      <w:bookmarkStart w:id="15253" w:name="ET_guest_יעל_לינדנברג_3392"/>
      <w:r w:rsidRPr="00134FDD">
        <w:rPr>
          <w:rStyle w:val="TagStyle"/>
          <w:rtl/>
        </w:rPr>
        <w:t xml:space="preserve"> &lt;&lt; אורח &gt;&gt; </w:t>
      </w:r>
      <w:r>
        <w:rPr>
          <w:rtl/>
          <w:lang w:eastAsia="he-IL"/>
        </w:rPr>
        <w:t>יעל לינדנברג:</w:t>
      </w:r>
      <w:r w:rsidRPr="00134FDD">
        <w:rPr>
          <w:rStyle w:val="TagStyle"/>
          <w:rtl/>
        </w:rPr>
        <w:t xml:space="preserve"> &lt;&lt; אורח &gt;&gt;</w:t>
      </w:r>
      <w:r w:rsidR="00DF053A">
        <w:rPr>
          <w:rtl/>
          <w:lang w:eastAsia="he-IL"/>
        </w:rPr>
        <w:t xml:space="preserve"> </w:t>
      </w:r>
      <w:r>
        <w:rPr>
          <w:rtl/>
          <w:lang w:eastAsia="he-IL"/>
        </w:rPr>
        <w:t xml:space="preserve"> </w:t>
      </w:r>
      <w:bookmarkEnd w:id="15253"/>
    </w:p>
    <w:p w:rsidR="00134FDD" w:rsidRDefault="00134FDD" w:rsidP="00134FDD">
      <w:pPr>
        <w:pStyle w:val="KeepWithNext"/>
        <w:rPr>
          <w:rtl/>
          <w:lang w:eastAsia="he-IL"/>
        </w:rPr>
      </w:pPr>
    </w:p>
    <w:p w:rsidR="00C12BF4" w:rsidRDefault="00C12BF4" w:rsidP="00C12BF4">
      <w:pPr>
        <w:rPr>
          <w:rtl/>
          <w:lang w:eastAsia="he-IL"/>
        </w:rPr>
      </w:pPr>
      <w:bookmarkStart w:id="15254" w:name="_ETM_Q1_10352754"/>
      <w:bookmarkStart w:id="15255" w:name="_ETM_Q1_10352807"/>
      <w:bookmarkStart w:id="15256" w:name="_ETM_Q1_10348277"/>
      <w:bookmarkStart w:id="15257" w:name="_ETM_Q1_10348347"/>
      <w:bookmarkEnd w:id="15254"/>
      <w:bookmarkEnd w:id="15255"/>
      <w:bookmarkEnd w:id="15256"/>
      <w:bookmarkEnd w:id="15257"/>
      <w:r>
        <w:rPr>
          <w:rFonts w:hint="cs"/>
          <w:rtl/>
          <w:lang w:eastAsia="he-IL"/>
        </w:rPr>
        <w:t xml:space="preserve">שזו בעיה </w:t>
      </w:r>
      <w:bookmarkStart w:id="15258" w:name="_ETM_Q1_10350541"/>
      <w:bookmarkEnd w:id="15258"/>
      <w:r>
        <w:rPr>
          <w:rFonts w:hint="cs"/>
          <w:rtl/>
          <w:lang w:eastAsia="he-IL"/>
        </w:rPr>
        <w:t xml:space="preserve">שזה תקן שלא הוא קבע? </w:t>
      </w:r>
    </w:p>
    <w:p w:rsidR="00C12BF4" w:rsidRDefault="00C12BF4" w:rsidP="00C12BF4">
      <w:pPr>
        <w:rPr>
          <w:rtl/>
          <w:lang w:eastAsia="he-IL"/>
        </w:rPr>
      </w:pPr>
      <w:bookmarkStart w:id="15259" w:name="_ETM_Q1_10350083"/>
      <w:bookmarkStart w:id="15260" w:name="_ETM_Q1_10350313"/>
      <w:bookmarkEnd w:id="15259"/>
      <w:bookmarkEnd w:id="15260"/>
    </w:p>
    <w:p w:rsidR="00C12BF4" w:rsidRDefault="00C12BF4" w:rsidP="00C12BF4">
      <w:pPr>
        <w:pStyle w:val="a4"/>
        <w:keepNext/>
        <w:rPr>
          <w:rtl/>
        </w:rPr>
      </w:pPr>
      <w:bookmarkStart w:id="15261" w:name="ET_speaker_תומר_רוזנר_2046"/>
      <w:r w:rsidRPr="00C12BF4">
        <w:rPr>
          <w:rStyle w:val="TagStyle"/>
          <w:rtl/>
        </w:rPr>
        <w:t xml:space="preserve"> &lt;&lt; דובר &gt;&gt; </w:t>
      </w:r>
      <w:r>
        <w:rPr>
          <w:rtl/>
        </w:rPr>
        <w:t>תומר רוזנר:</w:t>
      </w:r>
      <w:r w:rsidRPr="00C12BF4">
        <w:rPr>
          <w:rStyle w:val="TagStyle"/>
          <w:rtl/>
        </w:rPr>
        <w:t xml:space="preserve"> &lt;&lt; דובר &gt;&gt;</w:t>
      </w:r>
      <w:r w:rsidR="00DF053A">
        <w:rPr>
          <w:rtl/>
        </w:rPr>
        <w:t xml:space="preserve"> </w:t>
      </w:r>
      <w:r>
        <w:rPr>
          <w:rtl/>
        </w:rPr>
        <w:t xml:space="preserve"> </w:t>
      </w:r>
      <w:bookmarkEnd w:id="15261"/>
    </w:p>
    <w:p w:rsidR="00C12BF4" w:rsidRDefault="00C12BF4" w:rsidP="00C12BF4">
      <w:pPr>
        <w:pStyle w:val="KeepWithNext"/>
        <w:rPr>
          <w:rtl/>
          <w:lang w:eastAsia="he-IL"/>
        </w:rPr>
      </w:pPr>
    </w:p>
    <w:p w:rsidR="00C12BF4" w:rsidRDefault="00C12BF4" w:rsidP="00C12BF4">
      <w:pPr>
        <w:rPr>
          <w:rtl/>
          <w:lang w:eastAsia="he-IL"/>
        </w:rPr>
      </w:pPr>
      <w:bookmarkStart w:id="15262" w:name="_ETM_Q1_10351569"/>
      <w:bookmarkStart w:id="15263" w:name="_ETM_Q1_10351628"/>
      <w:bookmarkEnd w:id="15262"/>
      <w:bookmarkEnd w:id="15263"/>
      <w:r>
        <w:rPr>
          <w:rFonts w:hint="cs"/>
          <w:rtl/>
          <w:lang w:eastAsia="he-IL"/>
        </w:rPr>
        <w:t xml:space="preserve">לא הצלחתי לרדת לסוף דעתך. </w:t>
      </w:r>
      <w:bookmarkStart w:id="15264" w:name="_ETM_Q1_10355364"/>
      <w:bookmarkEnd w:id="15264"/>
    </w:p>
    <w:p w:rsidR="00C12BF4" w:rsidRDefault="00C12BF4" w:rsidP="00C12BF4">
      <w:pPr>
        <w:rPr>
          <w:rtl/>
          <w:lang w:eastAsia="he-IL"/>
        </w:rPr>
      </w:pPr>
      <w:bookmarkStart w:id="15265" w:name="_ETM_Q1_10355467"/>
      <w:bookmarkStart w:id="15266" w:name="_ETM_Q1_10355535"/>
      <w:bookmarkEnd w:id="15265"/>
      <w:bookmarkEnd w:id="15266"/>
    </w:p>
    <w:p w:rsidR="00C12BF4" w:rsidRDefault="00C12BF4" w:rsidP="00C12BF4">
      <w:pPr>
        <w:pStyle w:val="a4"/>
        <w:keepNext/>
        <w:rPr>
          <w:rtl/>
        </w:rPr>
      </w:pPr>
      <w:bookmarkStart w:id="15267" w:name="ET_speaker_6153_2047"/>
      <w:r w:rsidRPr="00C12BF4">
        <w:rPr>
          <w:rStyle w:val="TagStyle"/>
          <w:rtl/>
        </w:rPr>
        <w:t xml:space="preserve"> &lt;&lt; דובר &gt;&gt; </w:t>
      </w:r>
      <w:r>
        <w:rPr>
          <w:rtl/>
        </w:rPr>
        <w:t>אבי מעוז (הציונות הדתית):</w:t>
      </w:r>
      <w:r w:rsidRPr="00C12BF4">
        <w:rPr>
          <w:rStyle w:val="TagStyle"/>
          <w:rtl/>
        </w:rPr>
        <w:t xml:space="preserve"> &lt;&lt; דובר &gt;&gt;</w:t>
      </w:r>
      <w:r w:rsidR="00DF053A">
        <w:rPr>
          <w:rtl/>
        </w:rPr>
        <w:t xml:space="preserve"> </w:t>
      </w:r>
      <w:r>
        <w:rPr>
          <w:rtl/>
        </w:rPr>
        <w:t xml:space="preserve"> </w:t>
      </w:r>
      <w:bookmarkEnd w:id="15267"/>
    </w:p>
    <w:p w:rsidR="00C12BF4" w:rsidRDefault="00C12BF4" w:rsidP="00C12BF4">
      <w:pPr>
        <w:pStyle w:val="KeepWithNext"/>
        <w:rPr>
          <w:rtl/>
          <w:lang w:eastAsia="he-IL"/>
        </w:rPr>
      </w:pPr>
    </w:p>
    <w:p w:rsidR="00C12BF4" w:rsidRDefault="00C12BF4" w:rsidP="00C12BF4">
      <w:pPr>
        <w:rPr>
          <w:rtl/>
          <w:lang w:eastAsia="he-IL"/>
        </w:rPr>
      </w:pPr>
      <w:bookmarkStart w:id="15268" w:name="_ETM_Q1_10359172"/>
      <w:bookmarkStart w:id="15269" w:name="_ETM_Q1_10359207"/>
      <w:bookmarkEnd w:id="15268"/>
      <w:bookmarkEnd w:id="15269"/>
      <w:r>
        <w:rPr>
          <w:rFonts w:hint="cs"/>
          <w:rtl/>
          <w:lang w:eastAsia="he-IL"/>
        </w:rPr>
        <w:t xml:space="preserve">נגיד שרב עיר יכול להיות מומחה הלכתי של גוף </w:t>
      </w:r>
      <w:bookmarkStart w:id="15270" w:name="_ETM_Q1_10365069"/>
      <w:bookmarkEnd w:id="15270"/>
      <w:r>
        <w:rPr>
          <w:rFonts w:hint="cs"/>
          <w:rtl/>
          <w:lang w:eastAsia="he-IL"/>
        </w:rPr>
        <w:t>נותן הכשר.</w:t>
      </w:r>
    </w:p>
    <w:p w:rsidR="00C12BF4" w:rsidRDefault="00C12BF4" w:rsidP="00C12BF4">
      <w:pPr>
        <w:rPr>
          <w:rtl/>
          <w:lang w:eastAsia="he-IL"/>
        </w:rPr>
      </w:pPr>
      <w:bookmarkStart w:id="15271" w:name="_ETM_Q1_10362186"/>
      <w:bookmarkEnd w:id="15271"/>
    </w:p>
    <w:p w:rsidR="00C12BF4" w:rsidRDefault="00C12BF4" w:rsidP="00C12BF4">
      <w:pPr>
        <w:pStyle w:val="a4"/>
        <w:keepNext/>
        <w:rPr>
          <w:rtl/>
        </w:rPr>
      </w:pPr>
      <w:bookmarkStart w:id="15272" w:name="ET_speaker_תומר_רוזנר_2048"/>
      <w:r w:rsidRPr="00C12BF4">
        <w:rPr>
          <w:rStyle w:val="TagStyle"/>
          <w:rtl/>
        </w:rPr>
        <w:t xml:space="preserve"> &lt;&lt; דובר &gt;&gt; </w:t>
      </w:r>
      <w:r>
        <w:rPr>
          <w:rtl/>
        </w:rPr>
        <w:t>תומר רוזנר:</w:t>
      </w:r>
      <w:r w:rsidRPr="00C12BF4">
        <w:rPr>
          <w:rStyle w:val="TagStyle"/>
          <w:rtl/>
        </w:rPr>
        <w:t xml:space="preserve"> &lt;&lt; דובר &gt;&gt;</w:t>
      </w:r>
      <w:r w:rsidR="00DF053A">
        <w:rPr>
          <w:rtl/>
        </w:rPr>
        <w:t xml:space="preserve"> </w:t>
      </w:r>
      <w:r>
        <w:rPr>
          <w:rtl/>
        </w:rPr>
        <w:t xml:space="preserve"> </w:t>
      </w:r>
      <w:bookmarkEnd w:id="15272"/>
    </w:p>
    <w:p w:rsidR="00C12BF4" w:rsidRDefault="00C12BF4" w:rsidP="00C12BF4">
      <w:pPr>
        <w:pStyle w:val="KeepWithNext"/>
        <w:rPr>
          <w:rtl/>
          <w:lang w:eastAsia="he-IL"/>
        </w:rPr>
      </w:pPr>
    </w:p>
    <w:p w:rsidR="00C12BF4" w:rsidRDefault="00C12BF4" w:rsidP="00C12BF4">
      <w:pPr>
        <w:rPr>
          <w:rtl/>
          <w:lang w:eastAsia="he-IL"/>
        </w:rPr>
      </w:pPr>
      <w:bookmarkStart w:id="15273" w:name="_ETM_Q1_10362551"/>
      <w:bookmarkStart w:id="15274" w:name="_ETM_Q1_10362587"/>
      <w:bookmarkEnd w:id="15273"/>
      <w:bookmarkEnd w:id="15274"/>
      <w:r>
        <w:rPr>
          <w:rFonts w:hint="cs"/>
          <w:rtl/>
          <w:lang w:eastAsia="he-IL"/>
        </w:rPr>
        <w:t>זה מצב בעייתי, אבל נניח שזה מה שרוצים.</w:t>
      </w:r>
    </w:p>
    <w:p w:rsidR="00C12BF4" w:rsidRDefault="00C12BF4" w:rsidP="00C12BF4">
      <w:pPr>
        <w:rPr>
          <w:rtl/>
          <w:lang w:eastAsia="he-IL"/>
        </w:rPr>
      </w:pPr>
      <w:bookmarkStart w:id="15275" w:name="_ETM_Q1_10369777"/>
      <w:bookmarkStart w:id="15276" w:name="_ETM_Q1_10369848"/>
      <w:bookmarkStart w:id="15277" w:name="_ETM_Q1_10370569"/>
      <w:bookmarkEnd w:id="15275"/>
      <w:bookmarkEnd w:id="15276"/>
      <w:bookmarkEnd w:id="15277"/>
    </w:p>
    <w:p w:rsidR="00C12BF4" w:rsidRDefault="00C12BF4" w:rsidP="00C12BF4">
      <w:pPr>
        <w:pStyle w:val="a4"/>
        <w:keepNext/>
        <w:rPr>
          <w:rtl/>
        </w:rPr>
      </w:pPr>
      <w:bookmarkStart w:id="15278" w:name="ET_speaker_6153_2049"/>
      <w:r w:rsidRPr="00C12BF4">
        <w:rPr>
          <w:rStyle w:val="TagStyle"/>
          <w:rtl/>
        </w:rPr>
        <w:t xml:space="preserve"> &lt;&lt; דובר &gt;&gt; </w:t>
      </w:r>
      <w:r>
        <w:rPr>
          <w:rtl/>
        </w:rPr>
        <w:t>אבי מעוז (הציונות הדתית):</w:t>
      </w:r>
      <w:r w:rsidRPr="00C12BF4">
        <w:rPr>
          <w:rStyle w:val="TagStyle"/>
          <w:rtl/>
        </w:rPr>
        <w:t xml:space="preserve"> &lt;&lt; דובר &gt;&gt;</w:t>
      </w:r>
      <w:r w:rsidR="00DF053A">
        <w:rPr>
          <w:rtl/>
        </w:rPr>
        <w:t xml:space="preserve"> </w:t>
      </w:r>
      <w:r>
        <w:rPr>
          <w:rtl/>
        </w:rPr>
        <w:t xml:space="preserve"> </w:t>
      </w:r>
      <w:bookmarkEnd w:id="15278"/>
    </w:p>
    <w:p w:rsidR="00C12BF4" w:rsidRDefault="00C12BF4" w:rsidP="00C12BF4">
      <w:pPr>
        <w:pStyle w:val="KeepWithNext"/>
        <w:rPr>
          <w:rtl/>
          <w:lang w:eastAsia="he-IL"/>
        </w:rPr>
      </w:pPr>
    </w:p>
    <w:p w:rsidR="00C12BF4" w:rsidRDefault="00C12BF4" w:rsidP="00C12BF4">
      <w:pPr>
        <w:rPr>
          <w:rtl/>
          <w:lang w:eastAsia="he-IL"/>
        </w:rPr>
      </w:pPr>
      <w:bookmarkStart w:id="15279" w:name="_ETM_Q1_10370967"/>
      <w:bookmarkStart w:id="15280" w:name="_ETM_Q1_10371001"/>
      <w:bookmarkEnd w:id="15279"/>
      <w:bookmarkEnd w:id="15280"/>
      <w:r>
        <w:rPr>
          <w:rFonts w:hint="cs"/>
          <w:rtl/>
          <w:lang w:eastAsia="he-IL"/>
        </w:rPr>
        <w:t xml:space="preserve">זה מופיע בחוק כרגע. </w:t>
      </w:r>
    </w:p>
    <w:p w:rsidR="00C12BF4" w:rsidRDefault="00C12BF4" w:rsidP="00C12BF4">
      <w:pPr>
        <w:rPr>
          <w:rtl/>
          <w:lang w:eastAsia="he-IL"/>
        </w:rPr>
      </w:pPr>
      <w:bookmarkStart w:id="15281" w:name="_ETM_Q1_10368221"/>
      <w:bookmarkStart w:id="15282" w:name="_ETM_Q1_10368578"/>
      <w:bookmarkEnd w:id="15281"/>
      <w:bookmarkEnd w:id="15282"/>
    </w:p>
    <w:p w:rsidR="00C12BF4" w:rsidRDefault="00C12BF4" w:rsidP="00C12BF4">
      <w:pPr>
        <w:pStyle w:val="a4"/>
        <w:keepNext/>
        <w:rPr>
          <w:rtl/>
        </w:rPr>
      </w:pPr>
      <w:bookmarkStart w:id="15283" w:name="ET_speaker_תומר_רוזנר_2050"/>
      <w:r w:rsidRPr="00C12BF4">
        <w:rPr>
          <w:rStyle w:val="TagStyle"/>
          <w:rtl/>
        </w:rPr>
        <w:t xml:space="preserve"> &lt;&lt; דובר &gt;&gt; </w:t>
      </w:r>
      <w:r>
        <w:rPr>
          <w:rtl/>
        </w:rPr>
        <w:t>תומר רוזנר:</w:t>
      </w:r>
      <w:r w:rsidRPr="00C12BF4">
        <w:rPr>
          <w:rStyle w:val="TagStyle"/>
          <w:rtl/>
        </w:rPr>
        <w:t xml:space="preserve"> &lt;&lt; דובר &gt;&gt;</w:t>
      </w:r>
      <w:r w:rsidR="00DF053A">
        <w:rPr>
          <w:rtl/>
        </w:rPr>
        <w:t xml:space="preserve"> </w:t>
      </w:r>
      <w:r>
        <w:rPr>
          <w:rtl/>
        </w:rPr>
        <w:t xml:space="preserve"> </w:t>
      </w:r>
      <w:bookmarkEnd w:id="15283"/>
    </w:p>
    <w:p w:rsidR="00C12BF4" w:rsidRDefault="00C12BF4" w:rsidP="00C12BF4">
      <w:pPr>
        <w:pStyle w:val="KeepWithNext"/>
        <w:rPr>
          <w:rtl/>
          <w:lang w:eastAsia="he-IL"/>
        </w:rPr>
      </w:pPr>
    </w:p>
    <w:p w:rsidR="00C12BF4" w:rsidRDefault="00C12BF4" w:rsidP="00C12BF4">
      <w:pPr>
        <w:rPr>
          <w:rtl/>
          <w:lang w:eastAsia="he-IL"/>
        </w:rPr>
      </w:pPr>
      <w:bookmarkStart w:id="15284" w:name="_ETM_Q1_10370114"/>
      <w:bookmarkStart w:id="15285" w:name="_ETM_Q1_10370194"/>
      <w:bookmarkEnd w:id="15284"/>
      <w:bookmarkEnd w:id="15285"/>
      <w:r>
        <w:rPr>
          <w:rFonts w:hint="cs"/>
          <w:rtl/>
          <w:lang w:eastAsia="he-IL"/>
        </w:rPr>
        <w:t xml:space="preserve">זאת הצעת הממשלה, כן. </w:t>
      </w:r>
    </w:p>
    <w:p w:rsidR="00C12BF4" w:rsidRDefault="00C12BF4" w:rsidP="00C12BF4">
      <w:pPr>
        <w:rPr>
          <w:rtl/>
          <w:lang w:eastAsia="he-IL"/>
        </w:rPr>
      </w:pPr>
      <w:bookmarkStart w:id="15286" w:name="_ETM_Q1_10372991"/>
      <w:bookmarkEnd w:id="15286"/>
    </w:p>
    <w:p w:rsidR="00C12BF4" w:rsidRDefault="00C12BF4" w:rsidP="00C12BF4">
      <w:pPr>
        <w:pStyle w:val="a4"/>
        <w:keepNext/>
        <w:rPr>
          <w:rtl/>
        </w:rPr>
      </w:pPr>
      <w:bookmarkStart w:id="15287" w:name="ET_speaker_6153_2051"/>
      <w:r w:rsidRPr="00C12BF4">
        <w:rPr>
          <w:rStyle w:val="TagStyle"/>
          <w:rtl/>
        </w:rPr>
        <w:t xml:space="preserve"> &lt;&lt; דובר &gt;&gt; </w:t>
      </w:r>
      <w:r>
        <w:rPr>
          <w:rtl/>
        </w:rPr>
        <w:t>אבי מעוז (הציונות הדתית):</w:t>
      </w:r>
      <w:r w:rsidRPr="00C12BF4">
        <w:rPr>
          <w:rStyle w:val="TagStyle"/>
          <w:rtl/>
        </w:rPr>
        <w:t xml:space="preserve"> &lt;&lt; דובר &gt;&gt;</w:t>
      </w:r>
      <w:r w:rsidR="00DF053A">
        <w:rPr>
          <w:rtl/>
        </w:rPr>
        <w:t xml:space="preserve"> </w:t>
      </w:r>
      <w:r>
        <w:rPr>
          <w:rtl/>
        </w:rPr>
        <w:t xml:space="preserve"> </w:t>
      </w:r>
      <w:bookmarkEnd w:id="15287"/>
    </w:p>
    <w:p w:rsidR="00C12BF4" w:rsidRDefault="00C12BF4" w:rsidP="00C12BF4">
      <w:pPr>
        <w:pStyle w:val="KeepWithNext"/>
        <w:rPr>
          <w:rtl/>
          <w:lang w:eastAsia="he-IL"/>
        </w:rPr>
      </w:pPr>
    </w:p>
    <w:p w:rsidR="00C12BF4" w:rsidRDefault="00C12BF4" w:rsidP="00C12BF4">
      <w:pPr>
        <w:rPr>
          <w:rtl/>
          <w:lang w:eastAsia="he-IL"/>
        </w:rPr>
      </w:pPr>
      <w:bookmarkStart w:id="15288" w:name="_ETM_Q1_10370404"/>
      <w:bookmarkStart w:id="15289" w:name="_ETM_Q1_10370451"/>
      <w:bookmarkEnd w:id="15288"/>
      <w:bookmarkEnd w:id="15289"/>
      <w:r>
        <w:rPr>
          <w:rFonts w:hint="cs"/>
          <w:rtl/>
          <w:lang w:eastAsia="he-IL"/>
        </w:rPr>
        <w:t xml:space="preserve">אז בהנחה שזה </w:t>
      </w:r>
      <w:bookmarkStart w:id="15290" w:name="_ETM_Q1_10372733"/>
      <w:bookmarkEnd w:id="15290"/>
      <w:r>
        <w:rPr>
          <w:rFonts w:hint="cs"/>
          <w:rtl/>
          <w:lang w:eastAsia="he-IL"/>
        </w:rPr>
        <w:t>ימשיך להופיע בחוק, ועכשיו הגוף נותן ההכשר בא אליך</w:t>
      </w:r>
      <w:bookmarkStart w:id="15291" w:name="_ETM_Q1_10381786"/>
      <w:bookmarkEnd w:id="15291"/>
      <w:r>
        <w:rPr>
          <w:rFonts w:hint="cs"/>
          <w:rtl/>
          <w:lang w:eastAsia="he-IL"/>
        </w:rPr>
        <w:t xml:space="preserve"> ומבקש רישיון והוא מציג: אני רוצה רישיון לפי כל</w:t>
      </w:r>
      <w:bookmarkStart w:id="15292" w:name="_ETM_Q1_10384599"/>
      <w:bookmarkEnd w:id="15292"/>
      <w:r>
        <w:rPr>
          <w:rFonts w:hint="cs"/>
          <w:rtl/>
          <w:lang w:eastAsia="he-IL"/>
        </w:rPr>
        <w:t xml:space="preserve"> חוקי הכשרות הקיימים, כל התקנים הקיימים בשוק. </w:t>
      </w:r>
      <w:bookmarkStart w:id="15293" w:name="_ETM_Q1_10395839"/>
      <w:bookmarkEnd w:id="15293"/>
    </w:p>
    <w:p w:rsidR="00C12BF4" w:rsidRDefault="00C12BF4" w:rsidP="00C12BF4">
      <w:pPr>
        <w:rPr>
          <w:rtl/>
          <w:lang w:eastAsia="he-IL"/>
        </w:rPr>
      </w:pPr>
    </w:p>
    <w:p w:rsidR="00C12BF4" w:rsidRDefault="00C12BF4" w:rsidP="00C12BF4">
      <w:pPr>
        <w:pStyle w:val="af9"/>
        <w:keepNext/>
        <w:rPr>
          <w:rtl/>
          <w:lang w:eastAsia="he-IL"/>
        </w:rPr>
      </w:pPr>
      <w:bookmarkStart w:id="15294" w:name="ET_guest_שמעון_מוני_מעתוק_2052"/>
      <w:r w:rsidRPr="00C12BF4">
        <w:rPr>
          <w:rStyle w:val="TagStyle"/>
          <w:rtl/>
        </w:rPr>
        <w:t xml:space="preserve"> &lt;&lt; אורח &gt;&gt; </w:t>
      </w:r>
      <w:r>
        <w:rPr>
          <w:rtl/>
          <w:lang w:eastAsia="he-IL"/>
        </w:rPr>
        <w:t>שמעון מוני מעתוק:</w:t>
      </w:r>
      <w:r w:rsidRPr="00C12BF4">
        <w:rPr>
          <w:rStyle w:val="TagStyle"/>
          <w:rtl/>
        </w:rPr>
        <w:t xml:space="preserve"> &lt;&lt; אורח &gt;&gt;</w:t>
      </w:r>
      <w:r w:rsidR="00DF053A">
        <w:rPr>
          <w:rtl/>
          <w:lang w:eastAsia="he-IL"/>
        </w:rPr>
        <w:t xml:space="preserve"> </w:t>
      </w:r>
      <w:r>
        <w:rPr>
          <w:rtl/>
          <w:lang w:eastAsia="he-IL"/>
        </w:rPr>
        <w:t xml:space="preserve"> </w:t>
      </w:r>
      <w:bookmarkEnd w:id="15294"/>
    </w:p>
    <w:p w:rsidR="00C12BF4" w:rsidRDefault="00C12BF4" w:rsidP="00C12BF4">
      <w:pPr>
        <w:pStyle w:val="KeepWithNext"/>
        <w:rPr>
          <w:rtl/>
          <w:lang w:eastAsia="he-IL"/>
        </w:rPr>
      </w:pPr>
    </w:p>
    <w:p w:rsidR="00C12BF4" w:rsidRDefault="00C12BF4" w:rsidP="00C12BF4">
      <w:pPr>
        <w:rPr>
          <w:rtl/>
          <w:lang w:eastAsia="he-IL"/>
        </w:rPr>
      </w:pPr>
      <w:bookmarkStart w:id="15295" w:name="_ETM_Q1_10392527"/>
      <w:bookmarkStart w:id="15296" w:name="_ETM_Q1_10392560"/>
      <w:bookmarkEnd w:id="15295"/>
      <w:bookmarkEnd w:id="15296"/>
      <w:r>
        <w:rPr>
          <w:rFonts w:hint="cs"/>
          <w:rtl/>
          <w:lang w:eastAsia="he-IL"/>
        </w:rPr>
        <w:t xml:space="preserve">גם היום רבנות מקומית יכולה לתת כשרות רגילה ומהדרין. </w:t>
      </w:r>
    </w:p>
    <w:p w:rsidR="00C12BF4" w:rsidRDefault="00C12BF4" w:rsidP="00C12BF4">
      <w:pPr>
        <w:rPr>
          <w:rtl/>
          <w:lang w:eastAsia="he-IL"/>
        </w:rPr>
      </w:pPr>
      <w:bookmarkStart w:id="15297" w:name="_ETM_Q1_10394707"/>
      <w:bookmarkStart w:id="15298" w:name="_ETM_Q1_10394778"/>
      <w:bookmarkStart w:id="15299" w:name="_ETM_Q1_10395547"/>
      <w:bookmarkEnd w:id="15297"/>
      <w:bookmarkEnd w:id="15298"/>
      <w:bookmarkEnd w:id="15299"/>
    </w:p>
    <w:p w:rsidR="00C12BF4" w:rsidRDefault="00C12BF4" w:rsidP="00C12BF4">
      <w:pPr>
        <w:pStyle w:val="a4"/>
        <w:keepNext/>
        <w:rPr>
          <w:rtl/>
        </w:rPr>
      </w:pPr>
      <w:bookmarkStart w:id="15300" w:name="ET_speaker_6153_2053"/>
      <w:r w:rsidRPr="00C12BF4">
        <w:rPr>
          <w:rStyle w:val="TagStyle"/>
          <w:rtl/>
        </w:rPr>
        <w:t xml:space="preserve"> &lt;&lt; דובר &gt;&gt; </w:t>
      </w:r>
      <w:r>
        <w:rPr>
          <w:rtl/>
        </w:rPr>
        <w:t>אבי מעוז (הציונות הדתית):</w:t>
      </w:r>
      <w:r w:rsidRPr="00C12BF4">
        <w:rPr>
          <w:rStyle w:val="TagStyle"/>
          <w:rtl/>
        </w:rPr>
        <w:t xml:space="preserve"> &lt;&lt; דובר &gt;&gt;</w:t>
      </w:r>
      <w:r w:rsidR="00DF053A">
        <w:rPr>
          <w:rtl/>
        </w:rPr>
        <w:t xml:space="preserve"> </w:t>
      </w:r>
      <w:r>
        <w:rPr>
          <w:rtl/>
        </w:rPr>
        <w:t xml:space="preserve"> </w:t>
      </w:r>
      <w:bookmarkEnd w:id="15300"/>
    </w:p>
    <w:p w:rsidR="00C12BF4" w:rsidRDefault="00C12BF4" w:rsidP="00C12BF4">
      <w:pPr>
        <w:pStyle w:val="KeepWithNext"/>
        <w:rPr>
          <w:rtl/>
          <w:lang w:eastAsia="he-IL"/>
        </w:rPr>
      </w:pPr>
    </w:p>
    <w:p w:rsidR="00C12BF4" w:rsidRDefault="00C12BF4" w:rsidP="00C12BF4">
      <w:pPr>
        <w:rPr>
          <w:rtl/>
          <w:lang w:eastAsia="he-IL"/>
        </w:rPr>
      </w:pPr>
      <w:bookmarkStart w:id="15301" w:name="_ETM_Q1_10395963"/>
      <w:bookmarkStart w:id="15302" w:name="_ETM_Q1_10395998"/>
      <w:bookmarkEnd w:id="15301"/>
      <w:bookmarkEnd w:id="15302"/>
      <w:r>
        <w:rPr>
          <w:rFonts w:hint="cs"/>
          <w:rtl/>
          <w:lang w:eastAsia="he-IL"/>
        </w:rPr>
        <w:t xml:space="preserve">רק </w:t>
      </w:r>
      <w:bookmarkStart w:id="15303" w:name="_ETM_Q1_10396403"/>
      <w:bookmarkEnd w:id="15303"/>
      <w:r>
        <w:rPr>
          <w:rFonts w:hint="cs"/>
          <w:rtl/>
          <w:lang w:eastAsia="he-IL"/>
        </w:rPr>
        <w:t xml:space="preserve">רגע. מומחה הלכתי או רב עיר, ברור לך שהמומחה </w:t>
      </w:r>
      <w:bookmarkStart w:id="15304" w:name="_ETM_Q1_10405295"/>
      <w:bookmarkEnd w:id="15304"/>
      <w:r>
        <w:rPr>
          <w:rFonts w:hint="cs"/>
          <w:rtl/>
          <w:lang w:eastAsia="he-IL"/>
        </w:rPr>
        <w:t xml:space="preserve">ההלכתי הזה לא ייתן כשרות לפי תקן הכשרות של ועדות </w:t>
      </w:r>
      <w:bookmarkStart w:id="15305" w:name="_ETM_Q1_10410376"/>
      <w:bookmarkEnd w:id="15305"/>
      <w:r>
        <w:rPr>
          <w:rFonts w:hint="cs"/>
          <w:rtl/>
          <w:lang w:eastAsia="he-IL"/>
        </w:rPr>
        <w:t>הרבנים למיניהן.</w:t>
      </w:r>
    </w:p>
    <w:p w:rsidR="00C12BF4" w:rsidRDefault="00C12BF4" w:rsidP="00C12BF4">
      <w:pPr>
        <w:rPr>
          <w:rtl/>
          <w:lang w:eastAsia="he-IL"/>
        </w:rPr>
      </w:pPr>
      <w:bookmarkStart w:id="15306" w:name="_ETM_Q1_10412799"/>
      <w:bookmarkStart w:id="15307" w:name="_ETM_Q1_10412872"/>
      <w:bookmarkStart w:id="15308" w:name="_ETM_Q1_10408605"/>
      <w:bookmarkStart w:id="15309" w:name="_ETM_Q1_10410810"/>
      <w:bookmarkEnd w:id="15306"/>
      <w:bookmarkEnd w:id="15307"/>
      <w:bookmarkEnd w:id="15308"/>
      <w:bookmarkEnd w:id="15309"/>
    </w:p>
    <w:p w:rsidR="00C12BF4" w:rsidRDefault="00C12BF4" w:rsidP="00C12BF4">
      <w:pPr>
        <w:pStyle w:val="a4"/>
        <w:keepNext/>
        <w:rPr>
          <w:rtl/>
        </w:rPr>
      </w:pPr>
      <w:bookmarkStart w:id="15310" w:name="ET_speaker_תומר_רוזנר_2057"/>
      <w:r w:rsidRPr="00C12BF4">
        <w:rPr>
          <w:rStyle w:val="TagStyle"/>
          <w:rtl/>
        </w:rPr>
        <w:t xml:space="preserve"> &lt;&lt; דובר &gt;&gt; </w:t>
      </w:r>
      <w:r>
        <w:rPr>
          <w:rtl/>
        </w:rPr>
        <w:t>תומר רוזנר:</w:t>
      </w:r>
      <w:r w:rsidRPr="00C12BF4">
        <w:rPr>
          <w:rStyle w:val="TagStyle"/>
          <w:rtl/>
        </w:rPr>
        <w:t xml:space="preserve"> &lt;&lt; דובר &gt;&gt;</w:t>
      </w:r>
      <w:r w:rsidR="00DF053A">
        <w:rPr>
          <w:rtl/>
        </w:rPr>
        <w:t xml:space="preserve"> </w:t>
      </w:r>
      <w:r>
        <w:rPr>
          <w:rtl/>
        </w:rPr>
        <w:t xml:space="preserve"> </w:t>
      </w:r>
      <w:bookmarkEnd w:id="15310"/>
    </w:p>
    <w:p w:rsidR="00C12BF4" w:rsidRDefault="00C12BF4" w:rsidP="00C12BF4">
      <w:pPr>
        <w:pStyle w:val="KeepWithNext"/>
        <w:rPr>
          <w:rtl/>
          <w:lang w:eastAsia="he-IL"/>
        </w:rPr>
      </w:pPr>
    </w:p>
    <w:p w:rsidR="00C12BF4" w:rsidRDefault="00C12BF4" w:rsidP="00C12BF4">
      <w:pPr>
        <w:rPr>
          <w:rtl/>
          <w:lang w:eastAsia="he-IL"/>
        </w:rPr>
      </w:pPr>
      <w:bookmarkStart w:id="15311" w:name="_ETM_Q1_10411140"/>
      <w:bookmarkStart w:id="15312" w:name="_ETM_Q1_10411165"/>
      <w:bookmarkStart w:id="15313" w:name="_ETM_Q1_10409509"/>
      <w:bookmarkEnd w:id="15311"/>
      <w:bookmarkEnd w:id="15312"/>
      <w:bookmarkEnd w:id="15313"/>
      <w:r>
        <w:rPr>
          <w:rFonts w:hint="cs"/>
          <w:rtl/>
          <w:lang w:eastAsia="he-IL"/>
        </w:rPr>
        <w:t>ב</w:t>
      </w:r>
      <w:bookmarkStart w:id="15314" w:name="_ETM_Q1_10409593"/>
      <w:bookmarkEnd w:id="15314"/>
      <w:r>
        <w:rPr>
          <w:rFonts w:hint="cs"/>
          <w:rtl/>
          <w:lang w:eastAsia="he-IL"/>
        </w:rPr>
        <w:t xml:space="preserve">גלל שהוא לא רוצה? למה הוא לא ייתן? </w:t>
      </w:r>
      <w:bookmarkStart w:id="15315" w:name="_ETM_Q1_10414125"/>
      <w:bookmarkEnd w:id="15315"/>
    </w:p>
    <w:p w:rsidR="00134FDD" w:rsidRDefault="00134FDD" w:rsidP="00134FDD">
      <w:pPr>
        <w:rPr>
          <w:rtl/>
          <w:lang w:eastAsia="he-IL"/>
        </w:rPr>
      </w:pPr>
      <w:bookmarkStart w:id="15316" w:name="_ETM_Q1_10414405"/>
      <w:bookmarkStart w:id="15317" w:name="_ETM_Q1_10410792"/>
      <w:bookmarkStart w:id="15318" w:name="_ETM_Q1_10415883"/>
      <w:bookmarkEnd w:id="15316"/>
      <w:bookmarkEnd w:id="15317"/>
      <w:bookmarkEnd w:id="15318"/>
    </w:p>
    <w:p w:rsidR="00134FDD" w:rsidRDefault="00134FDD" w:rsidP="00134FDD">
      <w:pPr>
        <w:pStyle w:val="af9"/>
        <w:keepNext/>
        <w:rPr>
          <w:rtl/>
          <w:lang w:eastAsia="he-IL"/>
        </w:rPr>
      </w:pPr>
      <w:bookmarkStart w:id="15319" w:name="ET_guest_יעל_לינדנברג_3393"/>
      <w:r w:rsidRPr="00134FDD">
        <w:rPr>
          <w:rStyle w:val="TagStyle"/>
          <w:rtl/>
        </w:rPr>
        <w:t xml:space="preserve"> &lt;&lt; אורח &gt;&gt; </w:t>
      </w:r>
      <w:r>
        <w:rPr>
          <w:rtl/>
          <w:lang w:eastAsia="he-IL"/>
        </w:rPr>
        <w:t>יעל לינדנברג:</w:t>
      </w:r>
      <w:r w:rsidRPr="00134FDD">
        <w:rPr>
          <w:rStyle w:val="TagStyle"/>
          <w:rtl/>
        </w:rPr>
        <w:t xml:space="preserve"> &lt;&lt; אורח &gt;&gt;</w:t>
      </w:r>
      <w:r w:rsidR="00DF053A">
        <w:rPr>
          <w:rtl/>
          <w:lang w:eastAsia="he-IL"/>
        </w:rPr>
        <w:t xml:space="preserve"> </w:t>
      </w:r>
      <w:r>
        <w:rPr>
          <w:rtl/>
          <w:lang w:eastAsia="he-IL"/>
        </w:rPr>
        <w:t xml:space="preserve"> </w:t>
      </w:r>
      <w:bookmarkEnd w:id="15319"/>
    </w:p>
    <w:p w:rsidR="00134FDD" w:rsidRDefault="00134FDD" w:rsidP="00134FDD">
      <w:pPr>
        <w:pStyle w:val="KeepWithNext"/>
        <w:rPr>
          <w:rtl/>
          <w:lang w:eastAsia="he-IL"/>
        </w:rPr>
      </w:pPr>
    </w:p>
    <w:p w:rsidR="00C12BF4" w:rsidRDefault="00C12BF4" w:rsidP="00C12BF4">
      <w:pPr>
        <w:rPr>
          <w:rtl/>
          <w:lang w:eastAsia="he-IL"/>
        </w:rPr>
      </w:pPr>
      <w:bookmarkStart w:id="15320" w:name="_ETM_Q1_10416379"/>
      <w:bookmarkStart w:id="15321" w:name="_ETM_Q1_10416432"/>
      <w:bookmarkStart w:id="15322" w:name="_ETM_Q1_10411132"/>
      <w:bookmarkStart w:id="15323" w:name="_ETM_Q1_10411162"/>
      <w:bookmarkEnd w:id="15320"/>
      <w:bookmarkEnd w:id="15321"/>
      <w:bookmarkEnd w:id="15322"/>
      <w:bookmarkEnd w:id="15323"/>
      <w:r>
        <w:rPr>
          <w:rFonts w:hint="cs"/>
          <w:rtl/>
          <w:lang w:eastAsia="he-IL"/>
        </w:rPr>
        <w:t>בגלל ש</w:t>
      </w:r>
      <w:bookmarkStart w:id="15324" w:name="_ETM_Q1_10411888"/>
      <w:bookmarkEnd w:id="15324"/>
      <w:r>
        <w:rPr>
          <w:rFonts w:hint="cs"/>
          <w:rtl/>
          <w:lang w:eastAsia="he-IL"/>
        </w:rPr>
        <w:t xml:space="preserve">הוא לא שותף לקביעת התקן? </w:t>
      </w:r>
      <w:bookmarkStart w:id="15325" w:name="_ETM_Q1_10415352"/>
      <w:bookmarkEnd w:id="15325"/>
    </w:p>
    <w:p w:rsidR="00C12BF4" w:rsidRDefault="00C12BF4" w:rsidP="00C12BF4">
      <w:pPr>
        <w:rPr>
          <w:rtl/>
          <w:lang w:eastAsia="he-IL"/>
        </w:rPr>
      </w:pPr>
      <w:bookmarkStart w:id="15326" w:name="_ETM_Q1_10415434"/>
      <w:bookmarkEnd w:id="15326"/>
    </w:p>
    <w:p w:rsidR="00C12BF4" w:rsidRDefault="00C12BF4" w:rsidP="00C12BF4">
      <w:pPr>
        <w:pStyle w:val="a4"/>
        <w:keepNext/>
        <w:rPr>
          <w:rtl/>
        </w:rPr>
      </w:pPr>
      <w:bookmarkStart w:id="15327" w:name="ET_speaker_6153_2059"/>
      <w:r w:rsidRPr="00C12BF4">
        <w:rPr>
          <w:rStyle w:val="TagStyle"/>
          <w:rtl/>
        </w:rPr>
        <w:t xml:space="preserve"> &lt;&lt; דובר &gt;&gt; </w:t>
      </w:r>
      <w:r>
        <w:rPr>
          <w:rtl/>
        </w:rPr>
        <w:t>אבי מעוז (הציונות הדתית):</w:t>
      </w:r>
      <w:r w:rsidRPr="00C12BF4">
        <w:rPr>
          <w:rStyle w:val="TagStyle"/>
          <w:rtl/>
        </w:rPr>
        <w:t xml:space="preserve"> &lt;&lt; דובר &gt;&gt;</w:t>
      </w:r>
      <w:r w:rsidR="00DF053A">
        <w:rPr>
          <w:rtl/>
        </w:rPr>
        <w:t xml:space="preserve"> </w:t>
      </w:r>
      <w:r>
        <w:rPr>
          <w:rtl/>
        </w:rPr>
        <w:t xml:space="preserve"> </w:t>
      </w:r>
      <w:bookmarkEnd w:id="15327"/>
    </w:p>
    <w:p w:rsidR="00C12BF4" w:rsidRDefault="00C12BF4" w:rsidP="00C12BF4">
      <w:pPr>
        <w:pStyle w:val="KeepWithNext"/>
        <w:rPr>
          <w:rtl/>
          <w:lang w:eastAsia="he-IL"/>
        </w:rPr>
      </w:pPr>
    </w:p>
    <w:p w:rsidR="00C12BF4" w:rsidRDefault="00C12BF4" w:rsidP="00C12BF4">
      <w:pPr>
        <w:rPr>
          <w:rtl/>
          <w:lang w:eastAsia="he-IL"/>
        </w:rPr>
      </w:pPr>
      <w:bookmarkStart w:id="15328" w:name="_ETM_Q1_10417601"/>
      <w:bookmarkStart w:id="15329" w:name="_ETM_Q1_10417627"/>
      <w:bookmarkEnd w:id="15328"/>
      <w:bookmarkEnd w:id="15329"/>
      <w:r>
        <w:rPr>
          <w:rFonts w:hint="cs"/>
          <w:rtl/>
          <w:lang w:eastAsia="he-IL"/>
        </w:rPr>
        <w:t xml:space="preserve">בגלל שמבחינתו ומה שהוא חושב </w:t>
      </w:r>
      <w:bookmarkStart w:id="15330" w:name="_ETM_Q1_10417479"/>
      <w:bookmarkEnd w:id="15330"/>
      <w:r>
        <w:rPr>
          <w:rFonts w:hint="cs"/>
          <w:rtl/>
          <w:lang w:eastAsia="he-IL"/>
        </w:rPr>
        <w:t xml:space="preserve">זה לא הלכה. </w:t>
      </w:r>
    </w:p>
    <w:p w:rsidR="00C12BF4" w:rsidRDefault="00C12BF4" w:rsidP="00C12BF4">
      <w:pPr>
        <w:rPr>
          <w:rtl/>
          <w:lang w:eastAsia="he-IL"/>
        </w:rPr>
      </w:pPr>
      <w:bookmarkStart w:id="15331" w:name="_ETM_Q1_10419030"/>
      <w:bookmarkStart w:id="15332" w:name="_ETM_Q1_10419096"/>
      <w:bookmarkEnd w:id="15331"/>
      <w:bookmarkEnd w:id="15332"/>
    </w:p>
    <w:p w:rsidR="00C12BF4" w:rsidRDefault="00C12BF4" w:rsidP="00C12BF4">
      <w:pPr>
        <w:pStyle w:val="a4"/>
        <w:keepNext/>
        <w:rPr>
          <w:rtl/>
        </w:rPr>
      </w:pPr>
      <w:bookmarkStart w:id="15333" w:name="ET_speaker_תומר_רוזנר_2060"/>
      <w:r w:rsidRPr="00C12BF4">
        <w:rPr>
          <w:rStyle w:val="TagStyle"/>
          <w:rtl/>
        </w:rPr>
        <w:t xml:space="preserve"> &lt;&lt; דובר &gt;&gt; </w:t>
      </w:r>
      <w:r>
        <w:rPr>
          <w:rtl/>
        </w:rPr>
        <w:t>תומר רוזנר:</w:t>
      </w:r>
      <w:r w:rsidRPr="00C12BF4">
        <w:rPr>
          <w:rStyle w:val="TagStyle"/>
          <w:rtl/>
        </w:rPr>
        <w:t xml:space="preserve"> &lt;&lt; דובר &gt;&gt;</w:t>
      </w:r>
      <w:r w:rsidR="00DF053A">
        <w:rPr>
          <w:rtl/>
        </w:rPr>
        <w:t xml:space="preserve"> </w:t>
      </w:r>
      <w:r>
        <w:rPr>
          <w:rtl/>
        </w:rPr>
        <w:t xml:space="preserve"> </w:t>
      </w:r>
      <w:bookmarkEnd w:id="15333"/>
    </w:p>
    <w:p w:rsidR="00C12BF4" w:rsidRDefault="00C12BF4" w:rsidP="00C12BF4">
      <w:pPr>
        <w:pStyle w:val="KeepWithNext"/>
        <w:rPr>
          <w:rtl/>
          <w:lang w:eastAsia="he-IL"/>
        </w:rPr>
      </w:pPr>
    </w:p>
    <w:p w:rsidR="00C12BF4" w:rsidRDefault="00C12BF4" w:rsidP="00C12BF4">
      <w:pPr>
        <w:rPr>
          <w:rtl/>
          <w:lang w:eastAsia="he-IL"/>
        </w:rPr>
      </w:pPr>
      <w:bookmarkStart w:id="15334" w:name="_ETM_Q1_10421003"/>
      <w:bookmarkStart w:id="15335" w:name="_ETM_Q1_10421083"/>
      <w:bookmarkEnd w:id="15334"/>
      <w:bookmarkEnd w:id="15335"/>
      <w:r>
        <w:rPr>
          <w:rFonts w:hint="cs"/>
          <w:rtl/>
          <w:lang w:eastAsia="he-IL"/>
        </w:rPr>
        <w:t xml:space="preserve">אז הוא לא יסכים להיות מומחה הלכתי </w:t>
      </w:r>
      <w:bookmarkStart w:id="15336" w:name="_ETM_Q1_10421852"/>
      <w:bookmarkEnd w:id="15336"/>
      <w:r>
        <w:rPr>
          <w:rFonts w:hint="cs"/>
          <w:rtl/>
          <w:lang w:eastAsia="he-IL"/>
        </w:rPr>
        <w:t xml:space="preserve">של אותו גוף נותן הכשר שרוצה לעבוד לפי התקן הזה. </w:t>
      </w:r>
      <w:bookmarkStart w:id="15337" w:name="_ETM_Q1_10427584"/>
      <w:bookmarkStart w:id="15338" w:name="_ETM_Q1_10428208"/>
      <w:bookmarkEnd w:id="15337"/>
      <w:bookmarkEnd w:id="15338"/>
      <w:r>
        <w:rPr>
          <w:rFonts w:hint="cs"/>
          <w:rtl/>
          <w:lang w:eastAsia="he-IL"/>
        </w:rPr>
        <w:t>אף אחד לא יכריח אותו.</w:t>
      </w:r>
      <w:bookmarkStart w:id="15339" w:name="_ETM_Q1_10427296"/>
      <w:bookmarkEnd w:id="15339"/>
    </w:p>
    <w:p w:rsidR="00C12BF4" w:rsidRDefault="00C12BF4" w:rsidP="00C12BF4">
      <w:pPr>
        <w:rPr>
          <w:rtl/>
          <w:lang w:eastAsia="he-IL"/>
        </w:rPr>
      </w:pPr>
    </w:p>
    <w:p w:rsidR="00C12BF4" w:rsidRDefault="00C12BF4" w:rsidP="00C12BF4">
      <w:pPr>
        <w:pStyle w:val="a4"/>
        <w:keepNext/>
        <w:rPr>
          <w:rtl/>
        </w:rPr>
      </w:pPr>
      <w:bookmarkStart w:id="15340" w:name="ET_speaker_6153_2061"/>
      <w:r w:rsidRPr="00C12BF4">
        <w:rPr>
          <w:rStyle w:val="TagStyle"/>
          <w:rtl/>
        </w:rPr>
        <w:t xml:space="preserve"> &lt;&lt; דובר &gt;&gt; </w:t>
      </w:r>
      <w:r>
        <w:rPr>
          <w:rtl/>
        </w:rPr>
        <w:t>אבי מעוז (הציונות הדתית):</w:t>
      </w:r>
      <w:r w:rsidRPr="00C12BF4">
        <w:rPr>
          <w:rStyle w:val="TagStyle"/>
          <w:rtl/>
        </w:rPr>
        <w:t xml:space="preserve"> &lt;&lt; דובר &gt;&gt;</w:t>
      </w:r>
      <w:r w:rsidR="00DF053A">
        <w:rPr>
          <w:rtl/>
        </w:rPr>
        <w:t xml:space="preserve"> </w:t>
      </w:r>
      <w:r>
        <w:rPr>
          <w:rtl/>
        </w:rPr>
        <w:t xml:space="preserve"> </w:t>
      </w:r>
      <w:bookmarkEnd w:id="15340"/>
    </w:p>
    <w:p w:rsidR="00C12BF4" w:rsidRDefault="00C12BF4" w:rsidP="00C12BF4">
      <w:pPr>
        <w:pStyle w:val="KeepWithNext"/>
        <w:rPr>
          <w:rtl/>
          <w:lang w:eastAsia="he-IL"/>
        </w:rPr>
      </w:pPr>
    </w:p>
    <w:p w:rsidR="00C12BF4" w:rsidRDefault="00C12BF4" w:rsidP="00C12BF4">
      <w:pPr>
        <w:rPr>
          <w:rtl/>
          <w:lang w:eastAsia="he-IL"/>
        </w:rPr>
      </w:pPr>
      <w:bookmarkStart w:id="15341" w:name="_ETM_Q1_10428613"/>
      <w:bookmarkStart w:id="15342" w:name="_ETM_Q1_10428659"/>
      <w:bookmarkEnd w:id="15341"/>
      <w:bookmarkEnd w:id="15342"/>
      <w:r>
        <w:rPr>
          <w:rFonts w:hint="cs"/>
          <w:rtl/>
          <w:lang w:eastAsia="he-IL"/>
        </w:rPr>
        <w:t xml:space="preserve">בטח שהוא יסכים להיות, הוא </w:t>
      </w:r>
      <w:bookmarkStart w:id="15343" w:name="_ETM_Q1_10433472"/>
      <w:bookmarkEnd w:id="15343"/>
      <w:r>
        <w:rPr>
          <w:rFonts w:hint="cs"/>
          <w:rtl/>
          <w:lang w:eastAsia="he-IL"/>
        </w:rPr>
        <w:t xml:space="preserve">ייתן רק לפי הכשרות של הרבנות. </w:t>
      </w:r>
    </w:p>
    <w:p w:rsidR="00C12BF4" w:rsidRDefault="00C12BF4" w:rsidP="00C12BF4">
      <w:pPr>
        <w:rPr>
          <w:rtl/>
          <w:lang w:eastAsia="he-IL"/>
        </w:rPr>
      </w:pPr>
      <w:bookmarkStart w:id="15344" w:name="_ETM_Q1_10434236"/>
      <w:bookmarkStart w:id="15345" w:name="_ETM_Q1_10434299"/>
      <w:bookmarkStart w:id="15346" w:name="_ETM_Q1_10435220"/>
      <w:bookmarkEnd w:id="15344"/>
      <w:bookmarkEnd w:id="15345"/>
      <w:bookmarkEnd w:id="15346"/>
    </w:p>
    <w:p w:rsidR="00C12BF4" w:rsidRDefault="00C12BF4" w:rsidP="00C12BF4">
      <w:pPr>
        <w:pStyle w:val="a4"/>
        <w:keepNext/>
        <w:rPr>
          <w:rtl/>
        </w:rPr>
      </w:pPr>
      <w:bookmarkStart w:id="15347" w:name="ET_speaker_תומר_רוזנר_2062"/>
      <w:r w:rsidRPr="00C12BF4">
        <w:rPr>
          <w:rStyle w:val="TagStyle"/>
          <w:rtl/>
        </w:rPr>
        <w:t xml:space="preserve"> &lt;&lt; דובר &gt;&gt; </w:t>
      </w:r>
      <w:r>
        <w:rPr>
          <w:rtl/>
        </w:rPr>
        <w:t>תומר רוזנר:</w:t>
      </w:r>
      <w:r w:rsidRPr="00C12BF4">
        <w:rPr>
          <w:rStyle w:val="TagStyle"/>
          <w:rtl/>
        </w:rPr>
        <w:t xml:space="preserve"> &lt;&lt; דובר &gt;&gt;</w:t>
      </w:r>
      <w:r w:rsidR="00DF053A">
        <w:rPr>
          <w:rtl/>
        </w:rPr>
        <w:t xml:space="preserve"> </w:t>
      </w:r>
      <w:r>
        <w:rPr>
          <w:rtl/>
        </w:rPr>
        <w:t xml:space="preserve"> </w:t>
      </w:r>
      <w:bookmarkEnd w:id="15347"/>
    </w:p>
    <w:p w:rsidR="00C12BF4" w:rsidRDefault="00C12BF4" w:rsidP="00C12BF4">
      <w:pPr>
        <w:pStyle w:val="KeepWithNext"/>
        <w:rPr>
          <w:rtl/>
          <w:lang w:eastAsia="he-IL"/>
        </w:rPr>
      </w:pPr>
    </w:p>
    <w:p w:rsidR="00C12BF4" w:rsidRDefault="00C12BF4" w:rsidP="00C12BF4">
      <w:pPr>
        <w:rPr>
          <w:rtl/>
          <w:lang w:eastAsia="he-IL"/>
        </w:rPr>
      </w:pPr>
      <w:bookmarkStart w:id="15348" w:name="_ETM_Q1_10435545"/>
      <w:bookmarkStart w:id="15349" w:name="_ETM_Q1_10435571"/>
      <w:bookmarkEnd w:id="15348"/>
      <w:bookmarkEnd w:id="15349"/>
      <w:r>
        <w:rPr>
          <w:rFonts w:hint="cs"/>
          <w:rtl/>
          <w:lang w:eastAsia="he-IL"/>
        </w:rPr>
        <w:t>אבל אם הגוף נותן ההכשר מצהיר שהוא נותן לפי ועדת הרבנים, זאת אומרת שהוא מעסיק רק מומחה הלכתי אח</w:t>
      </w:r>
      <w:r w:rsidR="003E2BE6">
        <w:rPr>
          <w:rFonts w:hint="cs"/>
          <w:rtl/>
          <w:lang w:eastAsia="he-IL"/>
        </w:rPr>
        <w:t xml:space="preserve">ד, לא נאמר פה שחייב להיות </w:t>
      </w:r>
      <w:r>
        <w:rPr>
          <w:rFonts w:hint="cs"/>
          <w:rtl/>
          <w:lang w:eastAsia="he-IL"/>
        </w:rPr>
        <w:t xml:space="preserve">אחד, </w:t>
      </w:r>
      <w:r w:rsidR="00C0747B">
        <w:rPr>
          <w:rFonts w:hint="cs"/>
          <w:rtl/>
          <w:lang w:eastAsia="he-IL"/>
        </w:rPr>
        <w:t xml:space="preserve">יכול להיות כמה, </w:t>
      </w:r>
      <w:r w:rsidR="003E2BE6">
        <w:rPr>
          <w:rFonts w:hint="cs"/>
          <w:rtl/>
          <w:lang w:eastAsia="he-IL"/>
        </w:rPr>
        <w:t xml:space="preserve">אם הוא מעסיק </w:t>
      </w:r>
      <w:bookmarkStart w:id="15350" w:name="_ETM_Q1_10448284"/>
      <w:bookmarkEnd w:id="15350"/>
      <w:r w:rsidR="003E2BE6">
        <w:rPr>
          <w:rFonts w:hint="cs"/>
          <w:rtl/>
          <w:lang w:eastAsia="he-IL"/>
        </w:rPr>
        <w:t>מומחה הלכתי אחד אותו מומחה הלכתי צריך להיות - - -</w:t>
      </w:r>
      <w:r w:rsidR="00DF053A">
        <w:rPr>
          <w:rFonts w:hint="cs"/>
          <w:rtl/>
          <w:lang w:eastAsia="he-IL"/>
        </w:rPr>
        <w:t xml:space="preserve"> </w:t>
      </w:r>
      <w:bookmarkStart w:id="15351" w:name="_ETM_Q1_10446000"/>
      <w:bookmarkEnd w:id="15351"/>
    </w:p>
    <w:p w:rsidR="003E2BE6" w:rsidRDefault="003E2BE6" w:rsidP="00C12BF4">
      <w:pPr>
        <w:rPr>
          <w:rtl/>
          <w:lang w:eastAsia="he-IL"/>
        </w:rPr>
      </w:pPr>
      <w:bookmarkStart w:id="15352" w:name="_ETM_Q1_10446184"/>
      <w:bookmarkStart w:id="15353" w:name="_ETM_Q1_10446249"/>
      <w:bookmarkStart w:id="15354" w:name="_ETM_Q1_10449849"/>
      <w:bookmarkEnd w:id="15352"/>
      <w:bookmarkEnd w:id="15353"/>
      <w:bookmarkEnd w:id="15354"/>
    </w:p>
    <w:p w:rsidR="003E2BE6" w:rsidRDefault="003E2BE6" w:rsidP="003E2BE6">
      <w:pPr>
        <w:pStyle w:val="a4"/>
        <w:keepNext/>
        <w:rPr>
          <w:rtl/>
        </w:rPr>
      </w:pPr>
      <w:bookmarkStart w:id="15355" w:name="ET_speaker_6153_2063"/>
      <w:r w:rsidRPr="003E2BE6">
        <w:rPr>
          <w:rStyle w:val="TagStyle"/>
          <w:rtl/>
        </w:rPr>
        <w:t xml:space="preserve"> &lt;&lt; דובר &gt;&gt; </w:t>
      </w:r>
      <w:r>
        <w:rPr>
          <w:rtl/>
        </w:rPr>
        <w:t>אבי מעוז (הציונות הדתית):</w:t>
      </w:r>
      <w:r w:rsidRPr="003E2BE6">
        <w:rPr>
          <w:rStyle w:val="TagStyle"/>
          <w:rtl/>
        </w:rPr>
        <w:t xml:space="preserve"> &lt;&lt; דובר &gt;&gt;</w:t>
      </w:r>
      <w:r w:rsidR="00DF053A">
        <w:rPr>
          <w:rtl/>
        </w:rPr>
        <w:t xml:space="preserve"> </w:t>
      </w:r>
      <w:r>
        <w:rPr>
          <w:rtl/>
        </w:rPr>
        <w:t xml:space="preserve"> </w:t>
      </w:r>
      <w:bookmarkEnd w:id="15355"/>
    </w:p>
    <w:p w:rsidR="003E2BE6" w:rsidRDefault="003E2BE6" w:rsidP="003E2BE6">
      <w:pPr>
        <w:pStyle w:val="KeepWithNext"/>
        <w:rPr>
          <w:rtl/>
          <w:lang w:eastAsia="he-IL"/>
        </w:rPr>
      </w:pPr>
    </w:p>
    <w:p w:rsidR="003E2BE6" w:rsidRDefault="003E2BE6" w:rsidP="003E2BE6">
      <w:pPr>
        <w:rPr>
          <w:rtl/>
          <w:lang w:eastAsia="he-IL"/>
        </w:rPr>
      </w:pPr>
      <w:bookmarkStart w:id="15356" w:name="_ETM_Q1_10450219"/>
      <w:bookmarkStart w:id="15357" w:name="_ETM_Q1_10450240"/>
      <w:bookmarkEnd w:id="15356"/>
      <w:bookmarkEnd w:id="15357"/>
      <w:r>
        <w:rPr>
          <w:rFonts w:hint="cs"/>
          <w:rtl/>
          <w:lang w:eastAsia="he-IL"/>
        </w:rPr>
        <w:t xml:space="preserve">אתה אומר ככה, אם הוא מעסיק תקן של </w:t>
      </w:r>
      <w:bookmarkStart w:id="15358" w:name="_ETM_Q1_10453505"/>
      <w:bookmarkEnd w:id="15358"/>
      <w:r>
        <w:rPr>
          <w:rFonts w:hint="cs"/>
          <w:rtl/>
          <w:lang w:eastAsia="he-IL"/>
        </w:rPr>
        <w:t xml:space="preserve">ועדות רבנים הוא צריך לקחת מומחה הלכתי של ועדות הרבנים. </w:t>
      </w:r>
      <w:bookmarkStart w:id="15359" w:name="_ETM_Q1_10454410"/>
      <w:bookmarkEnd w:id="15359"/>
    </w:p>
    <w:p w:rsidR="003E2BE6" w:rsidRDefault="003E2BE6" w:rsidP="003E2BE6">
      <w:pPr>
        <w:rPr>
          <w:rtl/>
          <w:lang w:eastAsia="he-IL"/>
        </w:rPr>
      </w:pPr>
      <w:bookmarkStart w:id="15360" w:name="_ETM_Q1_10454490"/>
      <w:bookmarkStart w:id="15361" w:name="_ETM_Q1_10454565"/>
      <w:bookmarkStart w:id="15362" w:name="_ETM_Q1_10456074"/>
      <w:bookmarkEnd w:id="15360"/>
      <w:bookmarkEnd w:id="15361"/>
      <w:bookmarkEnd w:id="15362"/>
    </w:p>
    <w:p w:rsidR="003E2BE6" w:rsidRDefault="003E2BE6" w:rsidP="003E2BE6">
      <w:pPr>
        <w:pStyle w:val="a4"/>
        <w:keepNext/>
        <w:rPr>
          <w:rtl/>
        </w:rPr>
      </w:pPr>
      <w:bookmarkStart w:id="15363" w:name="ET_speaker_תומר_רוזנר_2064"/>
      <w:r w:rsidRPr="003E2BE6">
        <w:rPr>
          <w:rStyle w:val="TagStyle"/>
          <w:rtl/>
        </w:rPr>
        <w:t xml:space="preserve"> &lt;&lt; דובר &gt;&gt; </w:t>
      </w:r>
      <w:r>
        <w:rPr>
          <w:rtl/>
        </w:rPr>
        <w:t>תומר רוזנר:</w:t>
      </w:r>
      <w:r w:rsidRPr="003E2BE6">
        <w:rPr>
          <w:rStyle w:val="TagStyle"/>
          <w:rtl/>
        </w:rPr>
        <w:t xml:space="preserve"> &lt;&lt; דובר &gt;&gt;</w:t>
      </w:r>
      <w:r w:rsidR="00DF053A">
        <w:rPr>
          <w:rtl/>
        </w:rPr>
        <w:t xml:space="preserve"> </w:t>
      </w:r>
      <w:r>
        <w:rPr>
          <w:rtl/>
        </w:rPr>
        <w:t xml:space="preserve"> </w:t>
      </w:r>
      <w:bookmarkEnd w:id="15363"/>
    </w:p>
    <w:p w:rsidR="003E2BE6" w:rsidRDefault="003E2BE6" w:rsidP="003E2BE6">
      <w:pPr>
        <w:pStyle w:val="KeepWithNext"/>
        <w:rPr>
          <w:rtl/>
          <w:lang w:eastAsia="he-IL"/>
        </w:rPr>
      </w:pPr>
    </w:p>
    <w:p w:rsidR="003E2BE6" w:rsidRDefault="003E2BE6" w:rsidP="003E2BE6">
      <w:pPr>
        <w:rPr>
          <w:rtl/>
          <w:lang w:eastAsia="he-IL"/>
        </w:rPr>
      </w:pPr>
      <w:bookmarkStart w:id="15364" w:name="_ETM_Q1_10456951"/>
      <w:bookmarkStart w:id="15365" w:name="_ETM_Q1_10457024"/>
      <w:bookmarkEnd w:id="15364"/>
      <w:bookmarkEnd w:id="15365"/>
      <w:r>
        <w:rPr>
          <w:rFonts w:hint="cs"/>
          <w:rtl/>
          <w:lang w:eastAsia="he-IL"/>
        </w:rPr>
        <w:t xml:space="preserve">הוא צריך לקחת מומחה הלכתי שיסכים ליישם את התקן הזה, </w:t>
      </w:r>
      <w:bookmarkStart w:id="15366" w:name="_ETM_Q1_10462266"/>
      <w:bookmarkEnd w:id="15366"/>
      <w:r>
        <w:rPr>
          <w:rFonts w:hint="cs"/>
          <w:rtl/>
          <w:lang w:eastAsia="he-IL"/>
        </w:rPr>
        <w:t>בוודאי, אחרת הוא לא יכול לתת את השירות שלו.</w:t>
      </w:r>
    </w:p>
    <w:p w:rsidR="003E2BE6" w:rsidRDefault="003E2BE6" w:rsidP="003E2BE6">
      <w:pPr>
        <w:rPr>
          <w:rtl/>
          <w:lang w:eastAsia="he-IL"/>
        </w:rPr>
      </w:pPr>
    </w:p>
    <w:p w:rsidR="003E2BE6" w:rsidRDefault="003E2BE6" w:rsidP="003E2BE6">
      <w:pPr>
        <w:pStyle w:val="a4"/>
        <w:keepNext/>
        <w:rPr>
          <w:rtl/>
        </w:rPr>
      </w:pPr>
      <w:bookmarkStart w:id="15367" w:name="ET_speaker_6166_2065"/>
      <w:r w:rsidRPr="003E2BE6">
        <w:rPr>
          <w:rStyle w:val="TagStyle"/>
          <w:rtl/>
        </w:rPr>
        <w:t xml:space="preserve"> &lt;&lt; דובר &gt;&gt; </w:t>
      </w:r>
      <w:r>
        <w:rPr>
          <w:rtl/>
        </w:rPr>
        <w:t>אורי מקלב (יהדות התורה):</w:t>
      </w:r>
      <w:r w:rsidRPr="003E2BE6">
        <w:rPr>
          <w:rStyle w:val="TagStyle"/>
          <w:rtl/>
        </w:rPr>
        <w:t xml:space="preserve"> &lt;&lt; דובר &gt;&gt;</w:t>
      </w:r>
      <w:r w:rsidR="00DF053A">
        <w:rPr>
          <w:rtl/>
        </w:rPr>
        <w:t xml:space="preserve"> </w:t>
      </w:r>
      <w:r>
        <w:rPr>
          <w:rtl/>
        </w:rPr>
        <w:t xml:space="preserve"> </w:t>
      </w:r>
      <w:bookmarkEnd w:id="15367"/>
    </w:p>
    <w:p w:rsidR="003E2BE6" w:rsidRDefault="003E2BE6" w:rsidP="003E2BE6">
      <w:pPr>
        <w:pStyle w:val="KeepWithNext"/>
        <w:rPr>
          <w:rtl/>
          <w:lang w:eastAsia="he-IL"/>
        </w:rPr>
      </w:pPr>
    </w:p>
    <w:p w:rsidR="003E2BE6" w:rsidRDefault="003E2BE6" w:rsidP="003E2BE6">
      <w:pPr>
        <w:rPr>
          <w:rtl/>
          <w:lang w:eastAsia="he-IL"/>
        </w:rPr>
      </w:pPr>
      <w:bookmarkStart w:id="15368" w:name="_ETM_Q1_10461888"/>
      <w:bookmarkStart w:id="15369" w:name="_ETM_Q1_10461946"/>
      <w:bookmarkEnd w:id="15368"/>
      <w:bookmarkEnd w:id="15369"/>
      <w:r>
        <w:rPr>
          <w:rFonts w:hint="cs"/>
          <w:rtl/>
          <w:lang w:eastAsia="he-IL"/>
        </w:rPr>
        <w:t xml:space="preserve">אז יכול </w:t>
      </w:r>
      <w:bookmarkStart w:id="15370" w:name="_ETM_Q1_10465416"/>
      <w:bookmarkEnd w:id="15370"/>
      <w:r>
        <w:rPr>
          <w:rFonts w:hint="cs"/>
          <w:rtl/>
          <w:lang w:eastAsia="he-IL"/>
        </w:rPr>
        <w:t>להיות שאותו מומחה הלכתי גם יעשה את התקן של מועצת הרבנות</w:t>
      </w:r>
      <w:bookmarkStart w:id="15371" w:name="_ETM_Q1_10467658"/>
      <w:bookmarkEnd w:id="15371"/>
      <w:r>
        <w:rPr>
          <w:rFonts w:hint="cs"/>
          <w:rtl/>
          <w:lang w:eastAsia="he-IL"/>
        </w:rPr>
        <w:t xml:space="preserve"> הראשית, גם מהדרין וגם לא מהדרין, אותו אחד</w:t>
      </w:r>
      <w:bookmarkStart w:id="15372" w:name="_ETM_Q1_10476244"/>
      <w:bookmarkEnd w:id="15372"/>
      <w:r>
        <w:rPr>
          <w:rFonts w:hint="cs"/>
          <w:rtl/>
          <w:lang w:eastAsia="he-IL"/>
        </w:rPr>
        <w:t xml:space="preserve">, המומחה ההלכתי, הוא יהיה גם זה שייתן </w:t>
      </w:r>
      <w:bookmarkStart w:id="15373" w:name="_ETM_Q1_10476572"/>
      <w:bookmarkEnd w:id="15373"/>
      <w:r>
        <w:rPr>
          <w:rFonts w:hint="cs"/>
          <w:rtl/>
          <w:lang w:eastAsia="he-IL"/>
        </w:rPr>
        <w:t>לוועדת שלושה רבנים והוא גם ייתן ל - - -</w:t>
      </w:r>
    </w:p>
    <w:p w:rsidR="003E2BE6" w:rsidRDefault="003E2BE6" w:rsidP="003E2BE6">
      <w:pPr>
        <w:rPr>
          <w:rtl/>
          <w:lang w:eastAsia="he-IL"/>
        </w:rPr>
      </w:pPr>
      <w:bookmarkStart w:id="15374" w:name="_ETM_Q1_10480266"/>
      <w:bookmarkEnd w:id="15374"/>
    </w:p>
    <w:p w:rsidR="003E2BE6" w:rsidRDefault="003E2BE6" w:rsidP="003E2BE6">
      <w:pPr>
        <w:pStyle w:val="af9"/>
        <w:keepNext/>
        <w:rPr>
          <w:rtl/>
          <w:lang w:eastAsia="he-IL"/>
        </w:rPr>
      </w:pPr>
      <w:bookmarkStart w:id="15375" w:name="ET_guest_שמעון_מוני_מעתוק_2066"/>
      <w:r w:rsidRPr="003E2BE6">
        <w:rPr>
          <w:rStyle w:val="TagStyle"/>
          <w:rtl/>
        </w:rPr>
        <w:t xml:space="preserve"> &lt;&lt; אורח &gt;&gt; </w:t>
      </w:r>
      <w:r>
        <w:rPr>
          <w:rtl/>
          <w:lang w:eastAsia="he-IL"/>
        </w:rPr>
        <w:t>שמעון מוני מעתוק:</w:t>
      </w:r>
      <w:r w:rsidRPr="003E2BE6">
        <w:rPr>
          <w:rStyle w:val="TagStyle"/>
          <w:rtl/>
        </w:rPr>
        <w:t xml:space="preserve"> &lt;&lt; אורח &gt;&gt;</w:t>
      </w:r>
      <w:r w:rsidR="00DF053A">
        <w:rPr>
          <w:rtl/>
          <w:lang w:eastAsia="he-IL"/>
        </w:rPr>
        <w:t xml:space="preserve"> </w:t>
      </w:r>
      <w:r>
        <w:rPr>
          <w:rtl/>
          <w:lang w:eastAsia="he-IL"/>
        </w:rPr>
        <w:t xml:space="preserve"> </w:t>
      </w:r>
      <w:bookmarkEnd w:id="15375"/>
    </w:p>
    <w:p w:rsidR="003E2BE6" w:rsidRDefault="003E2BE6" w:rsidP="003E2BE6">
      <w:pPr>
        <w:pStyle w:val="KeepWithNext"/>
        <w:rPr>
          <w:rtl/>
          <w:lang w:eastAsia="he-IL"/>
        </w:rPr>
      </w:pPr>
    </w:p>
    <w:p w:rsidR="003E2BE6" w:rsidRDefault="003E2BE6" w:rsidP="003E2BE6">
      <w:pPr>
        <w:rPr>
          <w:rtl/>
          <w:lang w:eastAsia="he-IL"/>
        </w:rPr>
      </w:pPr>
      <w:bookmarkStart w:id="15376" w:name="_ETM_Q1_10480591"/>
      <w:bookmarkStart w:id="15377" w:name="_ETM_Q1_10480612"/>
      <w:bookmarkEnd w:id="15376"/>
      <w:bookmarkEnd w:id="15377"/>
      <w:r>
        <w:rPr>
          <w:rFonts w:hint="cs"/>
          <w:rtl/>
          <w:lang w:eastAsia="he-IL"/>
        </w:rPr>
        <w:t xml:space="preserve">לא, </w:t>
      </w:r>
      <w:bookmarkStart w:id="15378" w:name="_ETM_Q1_10481018"/>
      <w:bookmarkEnd w:id="15378"/>
      <w:r>
        <w:rPr>
          <w:rFonts w:hint="cs"/>
          <w:rtl/>
          <w:lang w:eastAsia="he-IL"/>
        </w:rPr>
        <w:t xml:space="preserve">יכול להיות שזה כמה מומחים שונים, יכול להיות כמה </w:t>
      </w:r>
      <w:bookmarkStart w:id="15379" w:name="_ETM_Q1_10486184"/>
      <w:bookmarkEnd w:id="15379"/>
      <w:r>
        <w:rPr>
          <w:rFonts w:hint="cs"/>
          <w:rtl/>
          <w:lang w:eastAsia="he-IL"/>
        </w:rPr>
        <w:t xml:space="preserve">מומחים הלכתיים באותו גוף, אין שום בעיה עם זה. </w:t>
      </w:r>
      <w:bookmarkStart w:id="15380" w:name="_ETM_Q1_10493040"/>
      <w:bookmarkEnd w:id="15380"/>
    </w:p>
    <w:p w:rsidR="003E2BE6" w:rsidRDefault="003E2BE6" w:rsidP="003E2BE6">
      <w:pPr>
        <w:rPr>
          <w:rtl/>
          <w:lang w:eastAsia="he-IL"/>
        </w:rPr>
      </w:pPr>
      <w:bookmarkStart w:id="15381" w:name="_ETM_Q1_10488696"/>
      <w:bookmarkStart w:id="15382" w:name="_ETM_Q1_10489458"/>
      <w:bookmarkEnd w:id="15381"/>
      <w:bookmarkEnd w:id="15382"/>
    </w:p>
    <w:p w:rsidR="003E2BE6" w:rsidRDefault="003E2BE6" w:rsidP="003E2BE6">
      <w:pPr>
        <w:pStyle w:val="a4"/>
        <w:keepNext/>
        <w:rPr>
          <w:rtl/>
        </w:rPr>
      </w:pPr>
      <w:bookmarkStart w:id="15383" w:name="ET_speaker_6166_2068"/>
      <w:r w:rsidRPr="003E2BE6">
        <w:rPr>
          <w:rStyle w:val="TagStyle"/>
          <w:rtl/>
        </w:rPr>
        <w:t xml:space="preserve"> &lt;&lt; דובר &gt;&gt; </w:t>
      </w:r>
      <w:r>
        <w:rPr>
          <w:rtl/>
        </w:rPr>
        <w:t>אורי מקלב (יהדות התורה):</w:t>
      </w:r>
      <w:r w:rsidRPr="003E2BE6">
        <w:rPr>
          <w:rStyle w:val="TagStyle"/>
          <w:rtl/>
        </w:rPr>
        <w:t xml:space="preserve"> &lt;&lt; דובר &gt;&gt;</w:t>
      </w:r>
      <w:r w:rsidR="00DF053A">
        <w:rPr>
          <w:rtl/>
        </w:rPr>
        <w:t xml:space="preserve"> </w:t>
      </w:r>
      <w:r>
        <w:rPr>
          <w:rtl/>
        </w:rPr>
        <w:t xml:space="preserve"> </w:t>
      </w:r>
      <w:bookmarkEnd w:id="15383"/>
    </w:p>
    <w:p w:rsidR="003E2BE6" w:rsidRDefault="003E2BE6" w:rsidP="003E2BE6">
      <w:pPr>
        <w:pStyle w:val="KeepWithNext"/>
        <w:rPr>
          <w:rtl/>
          <w:lang w:eastAsia="he-IL"/>
        </w:rPr>
      </w:pPr>
    </w:p>
    <w:p w:rsidR="003E2BE6" w:rsidRDefault="003E2BE6" w:rsidP="003E2BE6">
      <w:pPr>
        <w:rPr>
          <w:rtl/>
          <w:lang w:eastAsia="he-IL"/>
        </w:rPr>
      </w:pPr>
      <w:bookmarkStart w:id="15384" w:name="_ETM_Q1_10489798"/>
      <w:bookmarkStart w:id="15385" w:name="_ETM_Q1_10489823"/>
      <w:bookmarkEnd w:id="15384"/>
      <w:bookmarkEnd w:id="15385"/>
      <w:r>
        <w:rPr>
          <w:rFonts w:hint="cs"/>
          <w:rtl/>
          <w:lang w:eastAsia="he-IL"/>
        </w:rPr>
        <w:t>בסדר, אבל גם מספיק אחד.</w:t>
      </w:r>
    </w:p>
    <w:p w:rsidR="003E2BE6" w:rsidRDefault="003E2BE6" w:rsidP="003E2BE6">
      <w:pPr>
        <w:rPr>
          <w:rtl/>
          <w:lang w:eastAsia="he-IL"/>
        </w:rPr>
      </w:pPr>
      <w:bookmarkStart w:id="15386" w:name="_ETM_Q1_10491994"/>
      <w:bookmarkStart w:id="15387" w:name="_ETM_Q1_10492068"/>
      <w:bookmarkEnd w:id="15386"/>
      <w:bookmarkEnd w:id="15387"/>
    </w:p>
    <w:p w:rsidR="003E2BE6" w:rsidRDefault="003E2BE6" w:rsidP="003E2BE6">
      <w:pPr>
        <w:pStyle w:val="af9"/>
        <w:keepNext/>
        <w:rPr>
          <w:rtl/>
          <w:lang w:eastAsia="he-IL"/>
        </w:rPr>
      </w:pPr>
      <w:bookmarkStart w:id="15388" w:name="ET_guest_שמעון_מוני_מעתוק_2069"/>
      <w:r w:rsidRPr="003E2BE6">
        <w:rPr>
          <w:rStyle w:val="TagStyle"/>
          <w:rtl/>
        </w:rPr>
        <w:t xml:space="preserve"> &lt;&lt; אורח &gt;&gt; </w:t>
      </w:r>
      <w:r>
        <w:rPr>
          <w:rtl/>
          <w:lang w:eastAsia="he-IL"/>
        </w:rPr>
        <w:t>שמעון מוני מעתוק:</w:t>
      </w:r>
      <w:r w:rsidRPr="003E2BE6">
        <w:rPr>
          <w:rStyle w:val="TagStyle"/>
          <w:rtl/>
        </w:rPr>
        <w:t xml:space="preserve"> &lt;&lt; אורח &gt;&gt;</w:t>
      </w:r>
      <w:r w:rsidR="00DF053A">
        <w:rPr>
          <w:rtl/>
          <w:lang w:eastAsia="he-IL"/>
        </w:rPr>
        <w:t xml:space="preserve"> </w:t>
      </w:r>
      <w:r>
        <w:rPr>
          <w:rtl/>
          <w:lang w:eastAsia="he-IL"/>
        </w:rPr>
        <w:t xml:space="preserve"> </w:t>
      </w:r>
      <w:bookmarkEnd w:id="15388"/>
    </w:p>
    <w:p w:rsidR="003E2BE6" w:rsidRDefault="003E2BE6" w:rsidP="003E2BE6">
      <w:pPr>
        <w:pStyle w:val="KeepWithNext"/>
        <w:rPr>
          <w:rtl/>
          <w:lang w:eastAsia="he-IL"/>
        </w:rPr>
      </w:pPr>
    </w:p>
    <w:p w:rsidR="003E2BE6" w:rsidRDefault="003E2BE6" w:rsidP="003E2BE6">
      <w:pPr>
        <w:rPr>
          <w:rtl/>
          <w:lang w:eastAsia="he-IL"/>
        </w:rPr>
      </w:pPr>
      <w:bookmarkStart w:id="15389" w:name="_ETM_Q1_10493730"/>
      <w:bookmarkStart w:id="15390" w:name="_ETM_Q1_10493754"/>
      <w:bookmarkEnd w:id="15389"/>
      <w:bookmarkEnd w:id="15390"/>
      <w:r>
        <w:rPr>
          <w:rFonts w:hint="cs"/>
          <w:rtl/>
          <w:lang w:eastAsia="he-IL"/>
        </w:rPr>
        <w:t xml:space="preserve">נכון, יכול להיות. אם הוא מסכים </w:t>
      </w:r>
      <w:bookmarkStart w:id="15391" w:name="_ETM_Q1_10496714"/>
      <w:bookmarkEnd w:id="15391"/>
      <w:r>
        <w:rPr>
          <w:rFonts w:hint="cs"/>
          <w:rtl/>
          <w:lang w:eastAsia="he-IL"/>
        </w:rPr>
        <w:t>לתקנים הללו ואין לו בעיה מצפונית, לצורך העניין.</w:t>
      </w:r>
    </w:p>
    <w:p w:rsidR="003E2BE6" w:rsidRDefault="003E2BE6" w:rsidP="003E2BE6">
      <w:pPr>
        <w:rPr>
          <w:rtl/>
          <w:lang w:eastAsia="he-IL"/>
        </w:rPr>
      </w:pPr>
      <w:bookmarkStart w:id="15392" w:name="_ETM_Q1_10498766"/>
      <w:bookmarkStart w:id="15393" w:name="_ETM_Q1_10498837"/>
      <w:bookmarkEnd w:id="15392"/>
      <w:bookmarkEnd w:id="15393"/>
    </w:p>
    <w:p w:rsidR="003E2BE6" w:rsidRDefault="003E2BE6" w:rsidP="003E2BE6">
      <w:pPr>
        <w:pStyle w:val="a4"/>
        <w:keepNext/>
        <w:rPr>
          <w:rtl/>
        </w:rPr>
      </w:pPr>
      <w:bookmarkStart w:id="15394" w:name="ET_speaker_6153_2070"/>
      <w:r w:rsidRPr="003E2BE6">
        <w:rPr>
          <w:rStyle w:val="TagStyle"/>
          <w:rtl/>
        </w:rPr>
        <w:t xml:space="preserve"> &lt;&lt; דובר &gt;&gt; </w:t>
      </w:r>
      <w:r>
        <w:rPr>
          <w:rtl/>
        </w:rPr>
        <w:t>אבי מעוז (הציונות הדתית):</w:t>
      </w:r>
      <w:r w:rsidRPr="003E2BE6">
        <w:rPr>
          <w:rStyle w:val="TagStyle"/>
          <w:rtl/>
        </w:rPr>
        <w:t xml:space="preserve"> &lt;&lt; דובר &gt;&gt;</w:t>
      </w:r>
      <w:r w:rsidR="00DF053A">
        <w:rPr>
          <w:rtl/>
        </w:rPr>
        <w:t xml:space="preserve"> </w:t>
      </w:r>
      <w:r>
        <w:rPr>
          <w:rtl/>
        </w:rPr>
        <w:t xml:space="preserve"> </w:t>
      </w:r>
      <w:bookmarkEnd w:id="15394"/>
    </w:p>
    <w:p w:rsidR="003E2BE6" w:rsidRDefault="003E2BE6" w:rsidP="003E2BE6">
      <w:pPr>
        <w:pStyle w:val="KeepWithNext"/>
        <w:rPr>
          <w:rtl/>
          <w:lang w:eastAsia="he-IL"/>
        </w:rPr>
      </w:pPr>
    </w:p>
    <w:p w:rsidR="003E2BE6" w:rsidRDefault="003E2BE6" w:rsidP="003E2BE6">
      <w:pPr>
        <w:rPr>
          <w:rtl/>
          <w:lang w:eastAsia="he-IL"/>
        </w:rPr>
      </w:pPr>
      <w:bookmarkStart w:id="15395" w:name="_ETM_Q1_10499806"/>
      <w:bookmarkStart w:id="15396" w:name="_ETM_Q1_10499829"/>
      <w:bookmarkEnd w:id="15395"/>
      <w:bookmarkEnd w:id="15396"/>
      <w:r>
        <w:rPr>
          <w:rFonts w:hint="cs"/>
          <w:rtl/>
          <w:lang w:eastAsia="he-IL"/>
        </w:rPr>
        <w:t xml:space="preserve">אין בעיה, הוא </w:t>
      </w:r>
      <w:bookmarkStart w:id="15397" w:name="_ETM_Q1_10502031"/>
      <w:bookmarkEnd w:id="15397"/>
      <w:r>
        <w:rPr>
          <w:rFonts w:hint="cs"/>
          <w:rtl/>
          <w:lang w:eastAsia="he-IL"/>
        </w:rPr>
        <w:t xml:space="preserve">מסכים והוא לקח מומחה הלכתי, לא מומחה הלכתי של </w:t>
      </w:r>
      <w:bookmarkStart w:id="15398" w:name="_ETM_Q1_10508604"/>
      <w:bookmarkEnd w:id="15398"/>
      <w:r>
        <w:rPr>
          <w:rFonts w:hint="cs"/>
          <w:rtl/>
          <w:lang w:eastAsia="he-IL"/>
        </w:rPr>
        <w:t xml:space="preserve">הרב, אלא מומחה הלכתי של ועדת הרבנים, הוא מציג את </w:t>
      </w:r>
      <w:bookmarkStart w:id="15399" w:name="_ETM_Q1_10511688"/>
      <w:bookmarkEnd w:id="15399"/>
      <w:r>
        <w:rPr>
          <w:rFonts w:hint="cs"/>
          <w:rtl/>
          <w:lang w:eastAsia="he-IL"/>
        </w:rPr>
        <w:t>עצמו כ - - -</w:t>
      </w:r>
    </w:p>
    <w:p w:rsidR="003E2BE6" w:rsidRDefault="003E2BE6" w:rsidP="003E2BE6">
      <w:pPr>
        <w:rPr>
          <w:rtl/>
          <w:lang w:eastAsia="he-IL"/>
        </w:rPr>
      </w:pPr>
    </w:p>
    <w:p w:rsidR="003E2BE6" w:rsidRDefault="003E2BE6" w:rsidP="003E2BE6">
      <w:pPr>
        <w:pStyle w:val="af9"/>
        <w:keepNext/>
        <w:rPr>
          <w:rtl/>
          <w:lang w:eastAsia="he-IL"/>
        </w:rPr>
      </w:pPr>
      <w:bookmarkStart w:id="15400" w:name="ET_guest_שמעון_מוני_מעתוק_2071"/>
      <w:r w:rsidRPr="003E2BE6">
        <w:rPr>
          <w:rStyle w:val="TagStyle"/>
          <w:rtl/>
        </w:rPr>
        <w:t xml:space="preserve"> &lt;&lt; אורח &gt;&gt; </w:t>
      </w:r>
      <w:r>
        <w:rPr>
          <w:rtl/>
          <w:lang w:eastAsia="he-IL"/>
        </w:rPr>
        <w:t>שמעון מוני מעתוק:</w:t>
      </w:r>
      <w:r w:rsidRPr="003E2BE6">
        <w:rPr>
          <w:rStyle w:val="TagStyle"/>
          <w:rtl/>
        </w:rPr>
        <w:t xml:space="preserve"> &lt;&lt; אורח &gt;&gt;</w:t>
      </w:r>
      <w:r w:rsidR="00DF053A">
        <w:rPr>
          <w:rtl/>
          <w:lang w:eastAsia="he-IL"/>
        </w:rPr>
        <w:t xml:space="preserve"> </w:t>
      </w:r>
      <w:r>
        <w:rPr>
          <w:rtl/>
          <w:lang w:eastAsia="he-IL"/>
        </w:rPr>
        <w:t xml:space="preserve"> </w:t>
      </w:r>
      <w:bookmarkEnd w:id="15400"/>
    </w:p>
    <w:p w:rsidR="003E2BE6" w:rsidRDefault="003E2BE6" w:rsidP="003E2BE6">
      <w:pPr>
        <w:pStyle w:val="KeepWithNext"/>
        <w:rPr>
          <w:rtl/>
          <w:lang w:eastAsia="he-IL"/>
        </w:rPr>
      </w:pPr>
    </w:p>
    <w:p w:rsidR="003E2BE6" w:rsidRDefault="003E2BE6" w:rsidP="003E2BE6">
      <w:pPr>
        <w:rPr>
          <w:rtl/>
          <w:lang w:eastAsia="he-IL"/>
        </w:rPr>
      </w:pPr>
      <w:bookmarkStart w:id="15401" w:name="_ETM_Q1_10510163"/>
      <w:bookmarkStart w:id="15402" w:name="_ETM_Q1_10510189"/>
      <w:bookmarkEnd w:id="15401"/>
      <w:bookmarkEnd w:id="15402"/>
      <w:r>
        <w:rPr>
          <w:rFonts w:hint="cs"/>
          <w:rtl/>
          <w:lang w:eastAsia="he-IL"/>
        </w:rPr>
        <w:t xml:space="preserve">הוא רב, הוא מוסמך רבנות שחותם </w:t>
      </w:r>
      <w:bookmarkStart w:id="15403" w:name="_ETM_Q1_10516190"/>
      <w:bookmarkEnd w:id="15403"/>
      <w:r>
        <w:rPr>
          <w:rFonts w:hint="cs"/>
          <w:rtl/>
          <w:lang w:eastAsia="he-IL"/>
        </w:rPr>
        <w:t>על תעודות באותם קריטריונים שנקבעו.</w:t>
      </w:r>
      <w:bookmarkStart w:id="15404" w:name="_ETM_Q1_10517730"/>
      <w:bookmarkEnd w:id="15404"/>
    </w:p>
    <w:p w:rsidR="003E2BE6" w:rsidRDefault="003E2BE6" w:rsidP="003E2BE6">
      <w:pPr>
        <w:rPr>
          <w:rtl/>
          <w:lang w:eastAsia="he-IL"/>
        </w:rPr>
      </w:pPr>
      <w:bookmarkStart w:id="15405" w:name="_ETM_Q1_10517802"/>
      <w:bookmarkStart w:id="15406" w:name="_ETM_Q1_10513752"/>
      <w:bookmarkEnd w:id="15405"/>
      <w:bookmarkEnd w:id="15406"/>
    </w:p>
    <w:p w:rsidR="003E2BE6" w:rsidRDefault="003E2BE6" w:rsidP="003E2BE6">
      <w:pPr>
        <w:pStyle w:val="a4"/>
        <w:keepNext/>
        <w:rPr>
          <w:rtl/>
        </w:rPr>
      </w:pPr>
      <w:bookmarkStart w:id="15407" w:name="ET_speaker_6166_2072"/>
      <w:r w:rsidRPr="003E2BE6">
        <w:rPr>
          <w:rStyle w:val="TagStyle"/>
          <w:rtl/>
        </w:rPr>
        <w:t xml:space="preserve"> &lt;&lt; דובר &gt;&gt; </w:t>
      </w:r>
      <w:r>
        <w:rPr>
          <w:rtl/>
        </w:rPr>
        <w:t>אורי מקלב (יהדות התורה):</w:t>
      </w:r>
      <w:r w:rsidRPr="003E2BE6">
        <w:rPr>
          <w:rStyle w:val="TagStyle"/>
          <w:rtl/>
        </w:rPr>
        <w:t xml:space="preserve"> &lt;&lt; דובר &gt;&gt;</w:t>
      </w:r>
      <w:r w:rsidR="00DF053A">
        <w:rPr>
          <w:rtl/>
        </w:rPr>
        <w:t xml:space="preserve"> </w:t>
      </w:r>
      <w:r>
        <w:rPr>
          <w:rtl/>
        </w:rPr>
        <w:t xml:space="preserve"> </w:t>
      </w:r>
      <w:bookmarkEnd w:id="15407"/>
    </w:p>
    <w:p w:rsidR="003E2BE6" w:rsidRDefault="003E2BE6" w:rsidP="003E2BE6">
      <w:pPr>
        <w:pStyle w:val="KeepWithNext"/>
        <w:rPr>
          <w:rtl/>
          <w:lang w:eastAsia="he-IL"/>
        </w:rPr>
      </w:pPr>
    </w:p>
    <w:p w:rsidR="003E2BE6" w:rsidRDefault="003E2BE6" w:rsidP="003E2BE6">
      <w:pPr>
        <w:rPr>
          <w:rtl/>
          <w:lang w:eastAsia="he-IL"/>
        </w:rPr>
      </w:pPr>
      <w:bookmarkStart w:id="15408" w:name="_ETM_Q1_10514140"/>
      <w:bookmarkStart w:id="15409" w:name="_ETM_Q1_10514163"/>
      <w:bookmarkEnd w:id="15408"/>
      <w:bookmarkEnd w:id="15409"/>
      <w:r>
        <w:rPr>
          <w:rFonts w:hint="cs"/>
          <w:rtl/>
          <w:lang w:eastAsia="he-IL"/>
        </w:rPr>
        <w:t xml:space="preserve">לוועדת רבנים יש מומחה הלכתי? </w:t>
      </w:r>
      <w:bookmarkStart w:id="15410" w:name="_ETM_Q1_10518202"/>
      <w:bookmarkEnd w:id="15410"/>
      <w:r>
        <w:rPr>
          <w:rFonts w:hint="cs"/>
          <w:rtl/>
          <w:lang w:eastAsia="he-IL"/>
        </w:rPr>
        <w:t xml:space="preserve">לא, היא רק קובעת תקן. </w:t>
      </w:r>
    </w:p>
    <w:p w:rsidR="003E2BE6" w:rsidRDefault="003E2BE6" w:rsidP="003E2BE6">
      <w:pPr>
        <w:rPr>
          <w:rtl/>
          <w:lang w:eastAsia="he-IL"/>
        </w:rPr>
      </w:pPr>
      <w:bookmarkStart w:id="15411" w:name="_ETM_Q1_10517602"/>
      <w:bookmarkStart w:id="15412" w:name="_ETM_Q1_10517676"/>
      <w:bookmarkEnd w:id="15411"/>
      <w:bookmarkEnd w:id="15412"/>
    </w:p>
    <w:p w:rsidR="003E2BE6" w:rsidRDefault="003E2BE6" w:rsidP="003E2BE6">
      <w:pPr>
        <w:pStyle w:val="af9"/>
        <w:keepNext/>
        <w:rPr>
          <w:rtl/>
          <w:lang w:eastAsia="he-IL"/>
        </w:rPr>
      </w:pPr>
      <w:bookmarkStart w:id="15413" w:name="ET_guest_שמעון_מוני_מעתוק_2073"/>
      <w:r w:rsidRPr="003E2BE6">
        <w:rPr>
          <w:rStyle w:val="TagStyle"/>
          <w:rtl/>
        </w:rPr>
        <w:t xml:space="preserve"> &lt;&lt; אורח &gt;&gt; </w:t>
      </w:r>
      <w:r>
        <w:rPr>
          <w:rtl/>
          <w:lang w:eastAsia="he-IL"/>
        </w:rPr>
        <w:t>שמעון מוני מעתוק:</w:t>
      </w:r>
      <w:r w:rsidRPr="003E2BE6">
        <w:rPr>
          <w:rStyle w:val="TagStyle"/>
          <w:rtl/>
        </w:rPr>
        <w:t xml:space="preserve"> &lt;&lt; אורח &gt;&gt;</w:t>
      </w:r>
      <w:r w:rsidR="00DF053A">
        <w:rPr>
          <w:rtl/>
          <w:lang w:eastAsia="he-IL"/>
        </w:rPr>
        <w:t xml:space="preserve"> </w:t>
      </w:r>
      <w:r>
        <w:rPr>
          <w:rtl/>
          <w:lang w:eastAsia="he-IL"/>
        </w:rPr>
        <w:t xml:space="preserve"> </w:t>
      </w:r>
      <w:bookmarkEnd w:id="15413"/>
    </w:p>
    <w:p w:rsidR="003E2BE6" w:rsidRDefault="003E2BE6" w:rsidP="003E2BE6">
      <w:pPr>
        <w:pStyle w:val="KeepWithNext"/>
        <w:rPr>
          <w:rtl/>
          <w:lang w:eastAsia="he-IL"/>
        </w:rPr>
      </w:pPr>
    </w:p>
    <w:p w:rsidR="003E2BE6" w:rsidRDefault="003E2BE6" w:rsidP="003E2BE6">
      <w:pPr>
        <w:rPr>
          <w:rtl/>
          <w:lang w:eastAsia="he-IL"/>
        </w:rPr>
      </w:pPr>
      <w:bookmarkStart w:id="15414" w:name="_ETM_Q1_10519371"/>
      <w:bookmarkStart w:id="15415" w:name="_ETM_Q1_10519393"/>
      <w:bookmarkEnd w:id="15414"/>
      <w:bookmarkEnd w:id="15415"/>
      <w:r>
        <w:rPr>
          <w:rFonts w:hint="cs"/>
          <w:rtl/>
          <w:lang w:eastAsia="he-IL"/>
        </w:rPr>
        <w:t xml:space="preserve">ועדת הרבנים זה </w:t>
      </w:r>
      <w:bookmarkStart w:id="15416" w:name="_ETM_Q1_10523242"/>
      <w:bookmarkEnd w:id="15416"/>
      <w:r>
        <w:rPr>
          <w:rFonts w:hint="cs"/>
          <w:rtl/>
          <w:lang w:eastAsia="he-IL"/>
        </w:rPr>
        <w:t xml:space="preserve">גוף שקובע סטנדרטים, הוא לא גוף קובע כשרות, הוא קובע </w:t>
      </w:r>
      <w:bookmarkStart w:id="15417" w:name="_ETM_Q1_10525982"/>
      <w:bookmarkEnd w:id="15417"/>
      <w:r>
        <w:rPr>
          <w:rFonts w:hint="cs"/>
          <w:rtl/>
          <w:lang w:eastAsia="he-IL"/>
        </w:rPr>
        <w:t xml:space="preserve">תקן בלבד. </w:t>
      </w:r>
      <w:bookmarkStart w:id="15418" w:name="_ETM_Q1_10525626"/>
      <w:bookmarkEnd w:id="15418"/>
    </w:p>
    <w:p w:rsidR="003E2BE6" w:rsidRDefault="003E2BE6" w:rsidP="003E2BE6">
      <w:pPr>
        <w:pStyle w:val="a4"/>
        <w:keepNext/>
        <w:rPr>
          <w:rStyle w:val="TagStyle"/>
          <w:rtl/>
        </w:rPr>
      </w:pPr>
      <w:bookmarkStart w:id="15419" w:name="_ETM_Q1_10525932"/>
      <w:bookmarkStart w:id="15420" w:name="ET_speaker_6153_2075"/>
      <w:bookmarkEnd w:id="15419"/>
    </w:p>
    <w:p w:rsidR="003E2BE6" w:rsidRDefault="003E2BE6" w:rsidP="003E2BE6">
      <w:pPr>
        <w:pStyle w:val="a4"/>
        <w:keepNext/>
        <w:rPr>
          <w:rtl/>
        </w:rPr>
      </w:pPr>
      <w:bookmarkStart w:id="15421" w:name="_ETM_Q1_10530122"/>
      <w:bookmarkStart w:id="15422" w:name="_ETM_Q1_10530294"/>
      <w:bookmarkEnd w:id="15421"/>
      <w:bookmarkEnd w:id="15422"/>
      <w:r w:rsidRPr="003E2BE6">
        <w:rPr>
          <w:rStyle w:val="TagStyle"/>
          <w:rtl/>
        </w:rPr>
        <w:t xml:space="preserve">&lt;&lt; דובר &gt;&gt; </w:t>
      </w:r>
      <w:r>
        <w:rPr>
          <w:rtl/>
        </w:rPr>
        <w:t>אבי מעוז (הציונות הדתית):</w:t>
      </w:r>
      <w:r w:rsidRPr="003E2BE6">
        <w:rPr>
          <w:rStyle w:val="TagStyle"/>
          <w:rtl/>
        </w:rPr>
        <w:t xml:space="preserve"> &lt;&lt; דובר &gt;&gt;</w:t>
      </w:r>
      <w:r w:rsidR="00DF053A">
        <w:rPr>
          <w:rtl/>
        </w:rPr>
        <w:t xml:space="preserve"> </w:t>
      </w:r>
      <w:r>
        <w:rPr>
          <w:rtl/>
        </w:rPr>
        <w:t xml:space="preserve"> </w:t>
      </w:r>
      <w:bookmarkEnd w:id="15420"/>
    </w:p>
    <w:p w:rsidR="003E2BE6" w:rsidRDefault="003E2BE6" w:rsidP="003E2BE6">
      <w:pPr>
        <w:pStyle w:val="KeepWithNext"/>
        <w:rPr>
          <w:rtl/>
          <w:lang w:eastAsia="he-IL"/>
        </w:rPr>
      </w:pPr>
    </w:p>
    <w:p w:rsidR="003E2BE6" w:rsidRDefault="003E2BE6" w:rsidP="003E2BE6">
      <w:pPr>
        <w:rPr>
          <w:rtl/>
          <w:lang w:eastAsia="he-IL"/>
        </w:rPr>
      </w:pPr>
      <w:bookmarkStart w:id="15423" w:name="_ETM_Q1_10528721"/>
      <w:bookmarkStart w:id="15424" w:name="_ETM_Q1_10528786"/>
      <w:bookmarkEnd w:id="15423"/>
      <w:bookmarkEnd w:id="15424"/>
      <w:r>
        <w:rPr>
          <w:rFonts w:hint="cs"/>
          <w:rtl/>
          <w:lang w:eastAsia="he-IL"/>
        </w:rPr>
        <w:t>לא, אבל אני אומר, הוא לוקח מומחה הלכתי לצורך העניין שהוא חושב שההלכה הבסיסית היא ל</w:t>
      </w:r>
      <w:bookmarkStart w:id="15425" w:name="_ETM_Q1_10538898"/>
      <w:bookmarkEnd w:id="15425"/>
      <w:r>
        <w:rPr>
          <w:rFonts w:hint="cs"/>
          <w:rtl/>
          <w:lang w:eastAsia="he-IL"/>
        </w:rPr>
        <w:t>פי ועדת רבנים הכי נמוכה, שקבעה את התקן הכי נמוך,</w:t>
      </w:r>
      <w:bookmarkStart w:id="15426" w:name="_ETM_Q1_10542696"/>
      <w:bookmarkEnd w:id="15426"/>
      <w:r>
        <w:rPr>
          <w:rFonts w:hint="cs"/>
          <w:rtl/>
          <w:lang w:eastAsia="he-IL"/>
        </w:rPr>
        <w:t xml:space="preserve"> הוא המומחה ההלכתי של אותו גוף נותן הכשר, אבל הוא</w:t>
      </w:r>
      <w:bookmarkStart w:id="15427" w:name="_ETM_Q1_10549193"/>
      <w:bookmarkEnd w:id="15427"/>
      <w:r>
        <w:rPr>
          <w:rFonts w:hint="cs"/>
          <w:rtl/>
          <w:lang w:eastAsia="he-IL"/>
        </w:rPr>
        <w:t xml:space="preserve"> ביקש לעשות תקנים של - - -</w:t>
      </w:r>
    </w:p>
    <w:p w:rsidR="003E2BE6" w:rsidRDefault="003E2BE6" w:rsidP="003E2BE6">
      <w:pPr>
        <w:rPr>
          <w:rtl/>
          <w:lang w:eastAsia="he-IL"/>
        </w:rPr>
      </w:pPr>
      <w:bookmarkStart w:id="15428" w:name="_ETM_Q1_10546639"/>
      <w:bookmarkStart w:id="15429" w:name="_ETM_Q1_10546712"/>
      <w:bookmarkStart w:id="15430" w:name="_ETM_Q1_10547759"/>
      <w:bookmarkEnd w:id="15428"/>
      <w:bookmarkEnd w:id="15429"/>
      <w:bookmarkEnd w:id="15430"/>
    </w:p>
    <w:p w:rsidR="003E2BE6" w:rsidRDefault="003E2BE6" w:rsidP="003E2BE6">
      <w:pPr>
        <w:pStyle w:val="af9"/>
        <w:keepNext/>
        <w:rPr>
          <w:rtl/>
          <w:lang w:eastAsia="he-IL"/>
        </w:rPr>
      </w:pPr>
      <w:bookmarkStart w:id="15431" w:name="ET_guest_שמעון_מוני_מעתוק_2076"/>
      <w:r w:rsidRPr="003E2BE6">
        <w:rPr>
          <w:rStyle w:val="TagStyle"/>
          <w:rtl/>
        </w:rPr>
        <w:t xml:space="preserve"> &lt;&lt; אורח &gt;&gt; </w:t>
      </w:r>
      <w:r>
        <w:rPr>
          <w:rtl/>
          <w:lang w:eastAsia="he-IL"/>
        </w:rPr>
        <w:t>שמעון מוני מעתוק:</w:t>
      </w:r>
      <w:r w:rsidRPr="003E2BE6">
        <w:rPr>
          <w:rStyle w:val="TagStyle"/>
          <w:rtl/>
        </w:rPr>
        <w:t xml:space="preserve"> &lt;&lt; אורח &gt;&gt;</w:t>
      </w:r>
      <w:r w:rsidR="00DF053A">
        <w:rPr>
          <w:rtl/>
          <w:lang w:eastAsia="he-IL"/>
        </w:rPr>
        <w:t xml:space="preserve"> </w:t>
      </w:r>
      <w:r>
        <w:rPr>
          <w:rtl/>
          <w:lang w:eastAsia="he-IL"/>
        </w:rPr>
        <w:t xml:space="preserve"> </w:t>
      </w:r>
      <w:bookmarkEnd w:id="15431"/>
    </w:p>
    <w:p w:rsidR="003E2BE6" w:rsidRDefault="003E2BE6" w:rsidP="003E2BE6">
      <w:pPr>
        <w:pStyle w:val="KeepWithNext"/>
        <w:rPr>
          <w:rtl/>
          <w:lang w:eastAsia="he-IL"/>
        </w:rPr>
      </w:pPr>
    </w:p>
    <w:p w:rsidR="003E2BE6" w:rsidRDefault="003E2BE6" w:rsidP="003E2BE6">
      <w:pPr>
        <w:rPr>
          <w:rtl/>
          <w:lang w:eastAsia="he-IL"/>
        </w:rPr>
      </w:pPr>
      <w:bookmarkStart w:id="15432" w:name="_ETM_Q1_10548094"/>
      <w:bookmarkStart w:id="15433" w:name="_ETM_Q1_10548117"/>
      <w:bookmarkEnd w:id="15432"/>
      <w:bookmarkEnd w:id="15433"/>
      <w:r>
        <w:rPr>
          <w:rFonts w:hint="cs"/>
          <w:rtl/>
          <w:lang w:eastAsia="he-IL"/>
        </w:rPr>
        <w:t>לא הוא, הגוף.</w:t>
      </w:r>
    </w:p>
    <w:p w:rsidR="003E2BE6" w:rsidRDefault="003E2BE6" w:rsidP="003E2BE6">
      <w:pPr>
        <w:rPr>
          <w:rtl/>
          <w:lang w:eastAsia="he-IL"/>
        </w:rPr>
      </w:pPr>
      <w:bookmarkStart w:id="15434" w:name="_ETM_Q1_10549630"/>
      <w:bookmarkStart w:id="15435" w:name="_ETM_Q1_10549695"/>
      <w:bookmarkStart w:id="15436" w:name="_ETM_Q1_10550950"/>
      <w:bookmarkEnd w:id="15434"/>
      <w:bookmarkEnd w:id="15435"/>
      <w:bookmarkEnd w:id="15436"/>
    </w:p>
    <w:p w:rsidR="003E2BE6" w:rsidRDefault="003E2BE6" w:rsidP="003E2BE6">
      <w:pPr>
        <w:pStyle w:val="a4"/>
        <w:keepNext/>
        <w:rPr>
          <w:rtl/>
        </w:rPr>
      </w:pPr>
      <w:bookmarkStart w:id="15437" w:name="ET_speaker_6153_2077"/>
      <w:r w:rsidRPr="003E2BE6">
        <w:rPr>
          <w:rStyle w:val="TagStyle"/>
          <w:rtl/>
        </w:rPr>
        <w:t xml:space="preserve"> &lt;&lt; דובר &gt;&gt; </w:t>
      </w:r>
      <w:r>
        <w:rPr>
          <w:rtl/>
        </w:rPr>
        <w:t>אבי מעוז (הציונות הדתית):</w:t>
      </w:r>
      <w:r w:rsidRPr="003E2BE6">
        <w:rPr>
          <w:rStyle w:val="TagStyle"/>
          <w:rtl/>
        </w:rPr>
        <w:t xml:space="preserve"> &lt;&lt; דובר &gt;&gt;</w:t>
      </w:r>
      <w:r w:rsidR="00DF053A">
        <w:rPr>
          <w:rtl/>
        </w:rPr>
        <w:t xml:space="preserve"> </w:t>
      </w:r>
      <w:r>
        <w:rPr>
          <w:rtl/>
        </w:rPr>
        <w:t xml:space="preserve"> </w:t>
      </w:r>
      <w:bookmarkEnd w:id="15437"/>
    </w:p>
    <w:p w:rsidR="003E2BE6" w:rsidRDefault="003E2BE6" w:rsidP="003E2BE6">
      <w:pPr>
        <w:pStyle w:val="KeepWithNext"/>
        <w:rPr>
          <w:rtl/>
          <w:lang w:eastAsia="he-IL"/>
        </w:rPr>
      </w:pPr>
    </w:p>
    <w:p w:rsidR="003E2BE6" w:rsidRDefault="003E2BE6" w:rsidP="003E2BE6">
      <w:pPr>
        <w:rPr>
          <w:rtl/>
          <w:lang w:eastAsia="he-IL"/>
        </w:rPr>
      </w:pPr>
      <w:bookmarkStart w:id="15438" w:name="_ETM_Q1_10551345"/>
      <w:bookmarkStart w:id="15439" w:name="_ETM_Q1_10551390"/>
      <w:bookmarkEnd w:id="15438"/>
      <w:bookmarkEnd w:id="15439"/>
      <w:r>
        <w:rPr>
          <w:rFonts w:hint="cs"/>
          <w:rtl/>
          <w:lang w:eastAsia="he-IL"/>
        </w:rPr>
        <w:t xml:space="preserve">גם של </w:t>
      </w:r>
      <w:bookmarkStart w:id="15440" w:name="_ETM_Q1_10552518"/>
      <w:bookmarkEnd w:id="15440"/>
      <w:r>
        <w:rPr>
          <w:rFonts w:hint="cs"/>
          <w:rtl/>
          <w:lang w:eastAsia="he-IL"/>
        </w:rPr>
        <w:t xml:space="preserve">הרבנות. </w:t>
      </w:r>
      <w:bookmarkStart w:id="15441" w:name="_ETM_Q1_10553644"/>
      <w:bookmarkEnd w:id="15441"/>
    </w:p>
    <w:p w:rsidR="003E2BE6" w:rsidRDefault="003E2BE6" w:rsidP="003E2BE6">
      <w:pPr>
        <w:ind w:firstLine="0"/>
        <w:rPr>
          <w:rtl/>
          <w:lang w:eastAsia="he-IL"/>
        </w:rPr>
      </w:pPr>
      <w:bookmarkStart w:id="15442" w:name="_ETM_Q1_10553717"/>
      <w:bookmarkStart w:id="15443" w:name="_ETM_Q1_10556732"/>
      <w:bookmarkEnd w:id="15442"/>
      <w:bookmarkEnd w:id="15443"/>
    </w:p>
    <w:p w:rsidR="00134FDD" w:rsidRDefault="00134FDD" w:rsidP="003E2BE6">
      <w:pPr>
        <w:ind w:firstLine="0"/>
        <w:rPr>
          <w:rtl/>
          <w:lang w:eastAsia="he-IL"/>
        </w:rPr>
      </w:pPr>
    </w:p>
    <w:p w:rsidR="003E2BE6" w:rsidRDefault="003E2BE6" w:rsidP="003E2BE6">
      <w:pPr>
        <w:ind w:firstLine="0"/>
        <w:jc w:val="center"/>
        <w:rPr>
          <w:rtl/>
          <w:lang w:eastAsia="he-IL"/>
        </w:rPr>
      </w:pPr>
      <w:bookmarkStart w:id="15444" w:name="_ETM_Q1_10556809"/>
      <w:bookmarkEnd w:id="15444"/>
      <w:r>
        <w:rPr>
          <w:rFonts w:hint="cs"/>
          <w:rtl/>
          <w:lang w:eastAsia="he-IL"/>
        </w:rPr>
        <w:t>(היו"ר יוליה מלינובסקי)</w:t>
      </w:r>
    </w:p>
    <w:p w:rsidR="003E2BE6" w:rsidRDefault="003E2BE6" w:rsidP="003E2BE6">
      <w:pPr>
        <w:rPr>
          <w:rtl/>
          <w:lang w:eastAsia="he-IL"/>
        </w:rPr>
      </w:pPr>
      <w:bookmarkStart w:id="15445" w:name="_ETM_Q1_10555894"/>
      <w:bookmarkStart w:id="15446" w:name="_ETM_Q1_10555973"/>
      <w:bookmarkStart w:id="15447" w:name="_ETM_Q1_10489016"/>
      <w:bookmarkStart w:id="15448" w:name="_ETM_Q1_10489038"/>
      <w:bookmarkEnd w:id="15445"/>
      <w:bookmarkEnd w:id="15446"/>
      <w:bookmarkEnd w:id="15447"/>
      <w:bookmarkEnd w:id="15448"/>
    </w:p>
    <w:p w:rsidR="003E2BE6" w:rsidRDefault="003E2BE6" w:rsidP="003E2BE6">
      <w:pPr>
        <w:pStyle w:val="af6"/>
        <w:keepNext/>
        <w:rPr>
          <w:rtl/>
        </w:rPr>
      </w:pPr>
      <w:bookmarkStart w:id="15449" w:name="ET_yor_5142_2078"/>
      <w:r w:rsidRPr="003E2BE6">
        <w:rPr>
          <w:rStyle w:val="TagStyle"/>
          <w:rtl/>
        </w:rPr>
        <w:t xml:space="preserve"> &lt;&lt; יור &gt;&gt; </w:t>
      </w:r>
      <w:r>
        <w:rPr>
          <w:rtl/>
        </w:rPr>
        <w:t>היו"ר יוליה מלינובסקי:</w:t>
      </w:r>
      <w:r w:rsidRPr="003E2BE6">
        <w:rPr>
          <w:rStyle w:val="TagStyle"/>
          <w:rtl/>
        </w:rPr>
        <w:t xml:space="preserve"> &lt;&lt; יור &gt;&gt;</w:t>
      </w:r>
      <w:r w:rsidR="00DF053A">
        <w:rPr>
          <w:rtl/>
        </w:rPr>
        <w:t xml:space="preserve"> </w:t>
      </w:r>
      <w:r>
        <w:rPr>
          <w:rtl/>
        </w:rPr>
        <w:t xml:space="preserve"> </w:t>
      </w:r>
      <w:bookmarkEnd w:id="15449"/>
    </w:p>
    <w:p w:rsidR="003E2BE6" w:rsidRDefault="003E2BE6" w:rsidP="003E2BE6">
      <w:pPr>
        <w:pStyle w:val="KeepWithNext"/>
        <w:rPr>
          <w:rtl/>
          <w:lang w:eastAsia="he-IL"/>
        </w:rPr>
      </w:pPr>
    </w:p>
    <w:p w:rsidR="003E2BE6" w:rsidRDefault="003E2BE6" w:rsidP="003E2BE6">
      <w:pPr>
        <w:rPr>
          <w:rtl/>
          <w:lang w:eastAsia="he-IL"/>
        </w:rPr>
      </w:pPr>
      <w:r>
        <w:rPr>
          <w:rFonts w:hint="cs"/>
          <w:rtl/>
          <w:lang w:eastAsia="he-IL"/>
        </w:rPr>
        <w:t>מי ביקש?</w:t>
      </w:r>
    </w:p>
    <w:p w:rsidR="003E2BE6" w:rsidRDefault="003E2BE6" w:rsidP="003E2BE6">
      <w:pPr>
        <w:rPr>
          <w:rtl/>
          <w:lang w:eastAsia="he-IL"/>
        </w:rPr>
      </w:pPr>
      <w:bookmarkStart w:id="15450" w:name="_ETM_Q1_10555881"/>
      <w:bookmarkStart w:id="15451" w:name="_ETM_Q1_10556168"/>
      <w:bookmarkEnd w:id="15450"/>
      <w:bookmarkEnd w:id="15451"/>
    </w:p>
    <w:p w:rsidR="003E2BE6" w:rsidRDefault="003E2BE6" w:rsidP="003E2BE6">
      <w:pPr>
        <w:pStyle w:val="a4"/>
        <w:keepNext/>
        <w:rPr>
          <w:rtl/>
        </w:rPr>
      </w:pPr>
      <w:bookmarkStart w:id="15452" w:name="ET_speaker_6153_2079"/>
      <w:r w:rsidRPr="003E2BE6">
        <w:rPr>
          <w:rStyle w:val="TagStyle"/>
          <w:rtl/>
        </w:rPr>
        <w:t xml:space="preserve"> &lt;&lt; דובר &gt;&gt; </w:t>
      </w:r>
      <w:r>
        <w:rPr>
          <w:rtl/>
        </w:rPr>
        <w:t>אבי מעוז (הציונות הדתית):</w:t>
      </w:r>
      <w:r w:rsidRPr="003E2BE6">
        <w:rPr>
          <w:rStyle w:val="TagStyle"/>
          <w:rtl/>
        </w:rPr>
        <w:t xml:space="preserve"> &lt;&lt; דובר &gt;&gt;</w:t>
      </w:r>
      <w:r w:rsidR="00DF053A">
        <w:rPr>
          <w:rtl/>
        </w:rPr>
        <w:t xml:space="preserve"> </w:t>
      </w:r>
      <w:r>
        <w:rPr>
          <w:rtl/>
        </w:rPr>
        <w:t xml:space="preserve"> </w:t>
      </w:r>
      <w:bookmarkEnd w:id="15452"/>
    </w:p>
    <w:p w:rsidR="003E2BE6" w:rsidRDefault="003E2BE6" w:rsidP="003E2BE6">
      <w:pPr>
        <w:pStyle w:val="KeepWithNext"/>
        <w:rPr>
          <w:rtl/>
          <w:lang w:eastAsia="he-IL"/>
        </w:rPr>
      </w:pPr>
    </w:p>
    <w:p w:rsidR="003E2BE6" w:rsidRDefault="003E2BE6" w:rsidP="003E2BE6">
      <w:pPr>
        <w:rPr>
          <w:rtl/>
          <w:lang w:eastAsia="he-IL"/>
        </w:rPr>
      </w:pPr>
      <w:r>
        <w:rPr>
          <w:rFonts w:hint="cs"/>
          <w:rtl/>
          <w:lang w:eastAsia="he-IL"/>
        </w:rPr>
        <w:t>ה</w:t>
      </w:r>
      <w:bookmarkStart w:id="15453" w:name="_ETM_Q1_10557894"/>
      <w:bookmarkEnd w:id="15453"/>
      <w:r>
        <w:rPr>
          <w:rFonts w:hint="cs"/>
          <w:rtl/>
          <w:lang w:eastAsia="he-IL"/>
        </w:rPr>
        <w:t>ג</w:t>
      </w:r>
      <w:bookmarkStart w:id="15454" w:name="_ETM_Q1_10557950"/>
      <w:bookmarkEnd w:id="15454"/>
      <w:r>
        <w:rPr>
          <w:rFonts w:hint="cs"/>
          <w:rtl/>
          <w:lang w:eastAsia="he-IL"/>
        </w:rPr>
        <w:t xml:space="preserve">וף ביקש. </w:t>
      </w:r>
    </w:p>
    <w:p w:rsidR="003E2BE6" w:rsidRDefault="003E2BE6" w:rsidP="003E2BE6">
      <w:pPr>
        <w:rPr>
          <w:rtl/>
          <w:lang w:eastAsia="he-IL"/>
        </w:rPr>
      </w:pPr>
      <w:bookmarkStart w:id="15455" w:name="_ETM_Q1_10562457"/>
      <w:bookmarkStart w:id="15456" w:name="_ETM_Q1_10562711"/>
      <w:bookmarkEnd w:id="15455"/>
      <w:bookmarkEnd w:id="15456"/>
    </w:p>
    <w:p w:rsidR="003E2BE6" w:rsidRDefault="003E2BE6" w:rsidP="003E2BE6">
      <w:pPr>
        <w:pStyle w:val="a4"/>
        <w:keepNext/>
        <w:rPr>
          <w:rtl/>
        </w:rPr>
      </w:pPr>
      <w:bookmarkStart w:id="15457" w:name="ET_speaker_תומר_רוזנר_2080"/>
      <w:r w:rsidRPr="003E2BE6">
        <w:rPr>
          <w:rStyle w:val="TagStyle"/>
          <w:rtl/>
        </w:rPr>
        <w:t xml:space="preserve"> &lt;&lt; דובר &gt;&gt; </w:t>
      </w:r>
      <w:r>
        <w:rPr>
          <w:rtl/>
        </w:rPr>
        <w:t>תומר רוזנר:</w:t>
      </w:r>
      <w:r w:rsidRPr="003E2BE6">
        <w:rPr>
          <w:rStyle w:val="TagStyle"/>
          <w:rtl/>
        </w:rPr>
        <w:t xml:space="preserve"> &lt;&lt; דובר &gt;&gt;</w:t>
      </w:r>
      <w:r w:rsidR="00DF053A">
        <w:rPr>
          <w:rtl/>
        </w:rPr>
        <w:t xml:space="preserve"> </w:t>
      </w:r>
      <w:r>
        <w:rPr>
          <w:rtl/>
        </w:rPr>
        <w:t xml:space="preserve"> </w:t>
      </w:r>
      <w:bookmarkEnd w:id="15457"/>
    </w:p>
    <w:p w:rsidR="003E2BE6" w:rsidRDefault="003E2BE6" w:rsidP="003E2BE6">
      <w:pPr>
        <w:pStyle w:val="KeepWithNext"/>
        <w:rPr>
          <w:rtl/>
          <w:lang w:eastAsia="he-IL"/>
        </w:rPr>
      </w:pPr>
    </w:p>
    <w:p w:rsidR="003E2BE6" w:rsidRDefault="003E2BE6" w:rsidP="003E2BE6">
      <w:pPr>
        <w:rPr>
          <w:rtl/>
          <w:lang w:eastAsia="he-IL"/>
        </w:rPr>
      </w:pPr>
      <w:bookmarkStart w:id="15458" w:name="_ETM_Q1_10561146"/>
      <w:bookmarkStart w:id="15459" w:name="_ETM_Q1_10561204"/>
      <w:bookmarkEnd w:id="15458"/>
      <w:bookmarkEnd w:id="15459"/>
      <w:r>
        <w:rPr>
          <w:rFonts w:hint="cs"/>
          <w:rtl/>
          <w:lang w:eastAsia="he-IL"/>
        </w:rPr>
        <w:t xml:space="preserve">אם הוא לא מאמין </w:t>
      </w:r>
      <w:bookmarkStart w:id="15460" w:name="_ETM_Q1_10562547"/>
      <w:bookmarkEnd w:id="15460"/>
      <w:r>
        <w:rPr>
          <w:rFonts w:hint="cs"/>
          <w:rtl/>
          <w:lang w:eastAsia="he-IL"/>
        </w:rPr>
        <w:t>בזה, יגיד לו אותו אדם - - -</w:t>
      </w:r>
      <w:bookmarkStart w:id="15461" w:name="_ETM_Q1_10560811"/>
      <w:bookmarkEnd w:id="15461"/>
    </w:p>
    <w:p w:rsidR="003E2BE6" w:rsidRDefault="003E2BE6" w:rsidP="003E2BE6">
      <w:pPr>
        <w:rPr>
          <w:rtl/>
          <w:lang w:eastAsia="he-IL"/>
        </w:rPr>
      </w:pPr>
      <w:bookmarkStart w:id="15462" w:name="_ETM_Q1_10561001"/>
      <w:bookmarkEnd w:id="15462"/>
    </w:p>
    <w:p w:rsidR="003E2BE6" w:rsidRDefault="003E2BE6" w:rsidP="003E2BE6">
      <w:pPr>
        <w:pStyle w:val="a4"/>
        <w:keepNext/>
        <w:rPr>
          <w:rtl/>
        </w:rPr>
      </w:pPr>
      <w:bookmarkStart w:id="15463" w:name="ET_speaker_6153_2081"/>
      <w:r w:rsidRPr="003E2BE6">
        <w:rPr>
          <w:rStyle w:val="TagStyle"/>
          <w:rtl/>
        </w:rPr>
        <w:t xml:space="preserve"> &lt;&lt; דובר &gt;&gt; </w:t>
      </w:r>
      <w:r>
        <w:rPr>
          <w:rtl/>
        </w:rPr>
        <w:t>אבי מעוז (הציונות הדתית):</w:t>
      </w:r>
      <w:r w:rsidRPr="003E2BE6">
        <w:rPr>
          <w:rStyle w:val="TagStyle"/>
          <w:rtl/>
        </w:rPr>
        <w:t xml:space="preserve"> &lt;&lt; דובר &gt;&gt;</w:t>
      </w:r>
      <w:r w:rsidR="00DF053A">
        <w:rPr>
          <w:rtl/>
        </w:rPr>
        <w:t xml:space="preserve"> </w:t>
      </w:r>
      <w:r>
        <w:rPr>
          <w:rtl/>
        </w:rPr>
        <w:t xml:space="preserve"> </w:t>
      </w:r>
      <w:bookmarkEnd w:id="15463"/>
    </w:p>
    <w:p w:rsidR="003E2BE6" w:rsidRDefault="003E2BE6" w:rsidP="003E2BE6">
      <w:pPr>
        <w:pStyle w:val="KeepWithNext"/>
        <w:rPr>
          <w:rtl/>
          <w:lang w:eastAsia="he-IL"/>
        </w:rPr>
      </w:pPr>
    </w:p>
    <w:p w:rsidR="003E2BE6" w:rsidRDefault="003E2BE6" w:rsidP="003E2BE6">
      <w:pPr>
        <w:rPr>
          <w:rtl/>
          <w:lang w:eastAsia="he-IL"/>
        </w:rPr>
      </w:pPr>
      <w:bookmarkStart w:id="15464" w:name="_ETM_Q1_10562535"/>
      <w:bookmarkStart w:id="15465" w:name="_ETM_Q1_10562582"/>
      <w:bookmarkEnd w:id="15464"/>
      <w:bookmarkEnd w:id="15465"/>
      <w:r>
        <w:rPr>
          <w:rFonts w:hint="cs"/>
          <w:rtl/>
          <w:lang w:eastAsia="he-IL"/>
        </w:rPr>
        <w:t xml:space="preserve">לא, הוא מאמין </w:t>
      </w:r>
      <w:bookmarkStart w:id="15466" w:name="_ETM_Q1_10564627"/>
      <w:bookmarkEnd w:id="15466"/>
      <w:r>
        <w:rPr>
          <w:rFonts w:hint="cs"/>
          <w:rtl/>
          <w:lang w:eastAsia="he-IL"/>
        </w:rPr>
        <w:t>בזה, הוא מאמין, הוא רוצה לחסוך לגוף נותן ההכשר, הכ</w:t>
      </w:r>
      <w:r w:rsidR="00134FDD">
        <w:rPr>
          <w:rFonts w:hint="cs"/>
          <w:rtl/>
          <w:lang w:eastAsia="he-IL"/>
        </w:rPr>
        <w:t>ו</w:t>
      </w:r>
      <w:r>
        <w:rPr>
          <w:rFonts w:hint="cs"/>
          <w:rtl/>
          <w:lang w:eastAsia="he-IL"/>
        </w:rPr>
        <w:t xml:space="preserve">ל </w:t>
      </w:r>
      <w:bookmarkStart w:id="15467" w:name="_ETM_Q1_10570061"/>
      <w:bookmarkEnd w:id="15467"/>
      <w:r>
        <w:rPr>
          <w:rFonts w:hint="cs"/>
          <w:rtl/>
          <w:lang w:eastAsia="he-IL"/>
        </w:rPr>
        <w:t>עסקי, אין בעיה, הוא נותן הכשר.</w:t>
      </w:r>
    </w:p>
    <w:p w:rsidR="003E2BE6" w:rsidRDefault="003E2BE6" w:rsidP="003E2BE6">
      <w:pPr>
        <w:rPr>
          <w:rtl/>
          <w:lang w:eastAsia="he-IL"/>
        </w:rPr>
      </w:pPr>
      <w:bookmarkStart w:id="15468" w:name="_ETM_Q1_10568354"/>
      <w:bookmarkStart w:id="15469" w:name="_ETM_Q1_10568428"/>
      <w:bookmarkEnd w:id="15468"/>
      <w:bookmarkEnd w:id="15469"/>
    </w:p>
    <w:p w:rsidR="003E2BE6" w:rsidRDefault="003E2BE6" w:rsidP="003E2BE6">
      <w:pPr>
        <w:pStyle w:val="a4"/>
        <w:keepNext/>
        <w:rPr>
          <w:rtl/>
        </w:rPr>
      </w:pPr>
      <w:bookmarkStart w:id="15470" w:name="ET_speaker_תומר_רוזנר_2082"/>
      <w:r w:rsidRPr="003E2BE6">
        <w:rPr>
          <w:rStyle w:val="TagStyle"/>
          <w:rtl/>
        </w:rPr>
        <w:t xml:space="preserve"> &lt;&lt; דובר &gt;&gt; </w:t>
      </w:r>
      <w:r>
        <w:rPr>
          <w:rtl/>
        </w:rPr>
        <w:t>תומר רוזנר:</w:t>
      </w:r>
      <w:r w:rsidRPr="003E2BE6">
        <w:rPr>
          <w:rStyle w:val="TagStyle"/>
          <w:rtl/>
        </w:rPr>
        <w:t xml:space="preserve"> &lt;&lt; דובר &gt;&gt;</w:t>
      </w:r>
      <w:r w:rsidR="00DF053A">
        <w:rPr>
          <w:rtl/>
        </w:rPr>
        <w:t xml:space="preserve"> </w:t>
      </w:r>
      <w:r>
        <w:rPr>
          <w:rtl/>
        </w:rPr>
        <w:t xml:space="preserve"> </w:t>
      </w:r>
      <w:bookmarkEnd w:id="15470"/>
    </w:p>
    <w:p w:rsidR="003E2BE6" w:rsidRDefault="003E2BE6" w:rsidP="003E2BE6">
      <w:pPr>
        <w:pStyle w:val="KeepWithNext"/>
        <w:rPr>
          <w:rtl/>
          <w:lang w:eastAsia="he-IL"/>
        </w:rPr>
      </w:pPr>
    </w:p>
    <w:p w:rsidR="003E2BE6" w:rsidRDefault="003E2BE6" w:rsidP="003E2BE6">
      <w:pPr>
        <w:rPr>
          <w:rtl/>
          <w:lang w:eastAsia="he-IL"/>
        </w:rPr>
      </w:pPr>
      <w:bookmarkStart w:id="15471" w:name="_ETM_Q1_10570440"/>
      <w:bookmarkStart w:id="15472" w:name="_ETM_Q1_10570480"/>
      <w:bookmarkEnd w:id="15471"/>
      <w:bookmarkEnd w:id="15472"/>
      <w:r>
        <w:rPr>
          <w:rFonts w:hint="cs"/>
          <w:rtl/>
          <w:lang w:eastAsia="he-IL"/>
        </w:rPr>
        <w:t xml:space="preserve">נו, אז מה הבעיה עם </w:t>
      </w:r>
      <w:bookmarkStart w:id="15473" w:name="_ETM_Q1_10573082"/>
      <w:bookmarkEnd w:id="15473"/>
      <w:r>
        <w:rPr>
          <w:rFonts w:hint="cs"/>
          <w:rtl/>
          <w:lang w:eastAsia="he-IL"/>
        </w:rPr>
        <w:t xml:space="preserve">זה? אני באמת לא מצליח להבין את הבעיה. </w:t>
      </w:r>
    </w:p>
    <w:p w:rsidR="003E2BE6" w:rsidRDefault="003E2BE6" w:rsidP="003E2BE6">
      <w:pPr>
        <w:rPr>
          <w:rtl/>
          <w:lang w:eastAsia="he-IL"/>
        </w:rPr>
      </w:pPr>
      <w:bookmarkStart w:id="15474" w:name="_ETM_Q1_10573561"/>
      <w:bookmarkStart w:id="15475" w:name="_ETM_Q1_10573629"/>
      <w:bookmarkStart w:id="15476" w:name="_ETM_Q1_10575191"/>
      <w:bookmarkEnd w:id="15474"/>
      <w:bookmarkEnd w:id="15475"/>
      <w:bookmarkEnd w:id="15476"/>
    </w:p>
    <w:p w:rsidR="003E2BE6" w:rsidRDefault="003E2BE6" w:rsidP="003E2BE6">
      <w:pPr>
        <w:pStyle w:val="a4"/>
        <w:keepNext/>
        <w:rPr>
          <w:rtl/>
        </w:rPr>
      </w:pPr>
      <w:bookmarkStart w:id="15477" w:name="ET_speaker_6153_2083"/>
      <w:r w:rsidRPr="003E2BE6">
        <w:rPr>
          <w:rStyle w:val="TagStyle"/>
          <w:rtl/>
        </w:rPr>
        <w:t xml:space="preserve"> &lt;&lt; דובר &gt;&gt; </w:t>
      </w:r>
      <w:r>
        <w:rPr>
          <w:rtl/>
        </w:rPr>
        <w:t>אבי מעוז (הציונות הדתית):</w:t>
      </w:r>
      <w:r w:rsidRPr="003E2BE6">
        <w:rPr>
          <w:rStyle w:val="TagStyle"/>
          <w:rtl/>
        </w:rPr>
        <w:t xml:space="preserve"> &lt;&lt; דובר &gt;&gt;</w:t>
      </w:r>
      <w:r w:rsidR="00DF053A">
        <w:rPr>
          <w:rtl/>
        </w:rPr>
        <w:t xml:space="preserve"> </w:t>
      </w:r>
      <w:r>
        <w:rPr>
          <w:rtl/>
        </w:rPr>
        <w:t xml:space="preserve"> </w:t>
      </w:r>
      <w:bookmarkEnd w:id="15477"/>
    </w:p>
    <w:p w:rsidR="003E2BE6" w:rsidRDefault="003E2BE6" w:rsidP="003E2BE6">
      <w:pPr>
        <w:pStyle w:val="KeepWithNext"/>
        <w:rPr>
          <w:rtl/>
          <w:lang w:eastAsia="he-IL"/>
        </w:rPr>
      </w:pPr>
    </w:p>
    <w:p w:rsidR="003E2BE6" w:rsidRDefault="003E2BE6" w:rsidP="003E2BE6">
      <w:pPr>
        <w:rPr>
          <w:rtl/>
          <w:lang w:eastAsia="he-IL"/>
        </w:rPr>
      </w:pPr>
      <w:bookmarkStart w:id="15478" w:name="_ETM_Q1_10575691"/>
      <w:bookmarkEnd w:id="15478"/>
      <w:r>
        <w:rPr>
          <w:rFonts w:hint="cs"/>
          <w:rtl/>
          <w:lang w:eastAsia="he-IL"/>
        </w:rPr>
        <w:t>את</w:t>
      </w:r>
      <w:bookmarkStart w:id="15479" w:name="_ETM_Q1_10575753"/>
      <w:bookmarkEnd w:id="15479"/>
      <w:r>
        <w:rPr>
          <w:rFonts w:hint="cs"/>
          <w:rtl/>
          <w:lang w:eastAsia="he-IL"/>
        </w:rPr>
        <w:t>ה לא מ</w:t>
      </w:r>
      <w:bookmarkStart w:id="15480" w:name="_ETM_Q1_10576271"/>
      <w:bookmarkEnd w:id="15480"/>
      <w:r>
        <w:rPr>
          <w:rFonts w:hint="cs"/>
          <w:rtl/>
          <w:lang w:eastAsia="he-IL"/>
        </w:rPr>
        <w:t xml:space="preserve">בין את הבעיה? </w:t>
      </w:r>
      <w:bookmarkStart w:id="15481" w:name="_ETM_Q1_10579839"/>
      <w:bookmarkEnd w:id="15481"/>
    </w:p>
    <w:p w:rsidR="003E2BE6" w:rsidRDefault="003E2BE6" w:rsidP="003E2BE6">
      <w:pPr>
        <w:rPr>
          <w:rtl/>
          <w:lang w:eastAsia="he-IL"/>
        </w:rPr>
      </w:pPr>
      <w:bookmarkStart w:id="15482" w:name="_ETM_Q1_10580149"/>
      <w:bookmarkEnd w:id="15482"/>
    </w:p>
    <w:p w:rsidR="003E2BE6" w:rsidRDefault="003E2BE6" w:rsidP="003E2BE6">
      <w:pPr>
        <w:pStyle w:val="a4"/>
        <w:keepNext/>
        <w:rPr>
          <w:rtl/>
        </w:rPr>
      </w:pPr>
      <w:bookmarkStart w:id="15483" w:name="ET_speaker_תומר_רוזנר_2084"/>
      <w:r w:rsidRPr="003E2BE6">
        <w:rPr>
          <w:rStyle w:val="TagStyle"/>
          <w:rtl/>
        </w:rPr>
        <w:t xml:space="preserve"> &lt;&lt; דובר &gt;&gt; </w:t>
      </w:r>
      <w:r>
        <w:rPr>
          <w:rtl/>
        </w:rPr>
        <w:t>תומר רוזנר:</w:t>
      </w:r>
      <w:r w:rsidRPr="003E2BE6">
        <w:rPr>
          <w:rStyle w:val="TagStyle"/>
          <w:rtl/>
        </w:rPr>
        <w:t xml:space="preserve"> &lt;&lt; דובר &gt;&gt;</w:t>
      </w:r>
      <w:r w:rsidR="00DF053A">
        <w:rPr>
          <w:rtl/>
        </w:rPr>
        <w:t xml:space="preserve"> </w:t>
      </w:r>
      <w:r>
        <w:rPr>
          <w:rtl/>
        </w:rPr>
        <w:t xml:space="preserve"> </w:t>
      </w:r>
      <w:bookmarkEnd w:id="15483"/>
    </w:p>
    <w:p w:rsidR="003E2BE6" w:rsidRDefault="003E2BE6" w:rsidP="003E2BE6">
      <w:pPr>
        <w:pStyle w:val="KeepWithNext"/>
        <w:rPr>
          <w:rtl/>
          <w:lang w:eastAsia="he-IL"/>
        </w:rPr>
      </w:pPr>
    </w:p>
    <w:p w:rsidR="003E2BE6" w:rsidRDefault="003E2BE6" w:rsidP="003E2BE6">
      <w:pPr>
        <w:rPr>
          <w:rtl/>
          <w:lang w:eastAsia="he-IL"/>
        </w:rPr>
      </w:pPr>
      <w:r>
        <w:rPr>
          <w:rFonts w:hint="cs"/>
          <w:rtl/>
          <w:lang w:eastAsia="he-IL"/>
        </w:rPr>
        <w:t>ל</w:t>
      </w:r>
      <w:bookmarkStart w:id="15484" w:name="_ETM_Q1_10581727"/>
      <w:bookmarkEnd w:id="15484"/>
      <w:r>
        <w:rPr>
          <w:rFonts w:hint="cs"/>
          <w:rtl/>
          <w:lang w:eastAsia="he-IL"/>
        </w:rPr>
        <w:t>א</w:t>
      </w:r>
      <w:bookmarkStart w:id="15485" w:name="_ETM_Q1_10581789"/>
      <w:bookmarkEnd w:id="15485"/>
      <w:r>
        <w:rPr>
          <w:rFonts w:hint="cs"/>
          <w:rtl/>
          <w:lang w:eastAsia="he-IL"/>
        </w:rPr>
        <w:t>, לא מצליח להבין את הבעיה.</w:t>
      </w:r>
    </w:p>
    <w:p w:rsidR="003E2BE6" w:rsidRDefault="003E2BE6" w:rsidP="003E2BE6">
      <w:pPr>
        <w:rPr>
          <w:rtl/>
          <w:lang w:eastAsia="he-IL"/>
        </w:rPr>
      </w:pPr>
      <w:bookmarkStart w:id="15486" w:name="_ETM_Q1_10577831"/>
      <w:bookmarkStart w:id="15487" w:name="_ETM_Q1_10578128"/>
      <w:bookmarkEnd w:id="15486"/>
      <w:bookmarkEnd w:id="15487"/>
    </w:p>
    <w:p w:rsidR="003E2BE6" w:rsidRDefault="003E2BE6" w:rsidP="003E2BE6">
      <w:pPr>
        <w:pStyle w:val="af9"/>
        <w:keepNext/>
        <w:rPr>
          <w:rtl/>
          <w:lang w:eastAsia="he-IL"/>
        </w:rPr>
      </w:pPr>
      <w:bookmarkStart w:id="15488" w:name="ET_guest_שמעון_מוני_מעתוק_2085"/>
      <w:r w:rsidRPr="003E2BE6">
        <w:rPr>
          <w:rStyle w:val="TagStyle"/>
          <w:rtl/>
        </w:rPr>
        <w:t xml:space="preserve"> &lt;&lt; אורח &gt;&gt; </w:t>
      </w:r>
      <w:r>
        <w:rPr>
          <w:rtl/>
          <w:lang w:eastAsia="he-IL"/>
        </w:rPr>
        <w:t>שמעון מוני מעתוק:</w:t>
      </w:r>
      <w:r w:rsidRPr="003E2BE6">
        <w:rPr>
          <w:rStyle w:val="TagStyle"/>
          <w:rtl/>
        </w:rPr>
        <w:t xml:space="preserve"> &lt;&lt; אורח &gt;&gt;</w:t>
      </w:r>
      <w:r w:rsidR="00DF053A">
        <w:rPr>
          <w:rtl/>
          <w:lang w:eastAsia="he-IL"/>
        </w:rPr>
        <w:t xml:space="preserve"> </w:t>
      </w:r>
      <w:r>
        <w:rPr>
          <w:rtl/>
          <w:lang w:eastAsia="he-IL"/>
        </w:rPr>
        <w:t xml:space="preserve"> </w:t>
      </w:r>
      <w:bookmarkEnd w:id="15488"/>
    </w:p>
    <w:p w:rsidR="003E2BE6" w:rsidRDefault="003E2BE6" w:rsidP="003E2BE6">
      <w:pPr>
        <w:pStyle w:val="KeepWithNext"/>
        <w:rPr>
          <w:rtl/>
          <w:lang w:eastAsia="he-IL"/>
        </w:rPr>
      </w:pPr>
    </w:p>
    <w:p w:rsidR="003E2BE6" w:rsidRDefault="003E2BE6" w:rsidP="003E2BE6">
      <w:pPr>
        <w:rPr>
          <w:rtl/>
          <w:lang w:eastAsia="he-IL"/>
        </w:rPr>
      </w:pPr>
      <w:bookmarkStart w:id="15489" w:name="_ETM_Q1_10579998"/>
      <w:bookmarkStart w:id="15490" w:name="_ETM_Q1_10580084"/>
      <w:bookmarkEnd w:id="15489"/>
      <w:bookmarkEnd w:id="15490"/>
      <w:r>
        <w:rPr>
          <w:rFonts w:hint="cs"/>
          <w:rtl/>
          <w:lang w:eastAsia="he-IL"/>
        </w:rPr>
        <w:t xml:space="preserve">גם </w:t>
      </w:r>
      <w:bookmarkStart w:id="15491" w:name="_ETM_Q1_10580591"/>
      <w:bookmarkEnd w:id="15491"/>
      <w:r>
        <w:rPr>
          <w:rFonts w:hint="cs"/>
          <w:rtl/>
          <w:lang w:eastAsia="he-IL"/>
        </w:rPr>
        <w:t>אני לא.</w:t>
      </w:r>
      <w:bookmarkStart w:id="15492" w:name="_ETM_Q1_10582791"/>
      <w:bookmarkEnd w:id="15492"/>
    </w:p>
    <w:p w:rsidR="003E2BE6" w:rsidRDefault="003E2BE6" w:rsidP="003E2BE6">
      <w:pPr>
        <w:rPr>
          <w:rtl/>
          <w:lang w:eastAsia="he-IL"/>
        </w:rPr>
      </w:pPr>
      <w:bookmarkStart w:id="15493" w:name="_ETM_Q1_10583063"/>
      <w:bookmarkEnd w:id="15493"/>
    </w:p>
    <w:p w:rsidR="003E2BE6" w:rsidRDefault="003E2BE6" w:rsidP="003E2BE6">
      <w:pPr>
        <w:pStyle w:val="af6"/>
        <w:keepNext/>
        <w:rPr>
          <w:rtl/>
        </w:rPr>
      </w:pPr>
      <w:bookmarkStart w:id="15494" w:name="ET_yor_5142_2086"/>
      <w:r w:rsidRPr="003E2BE6">
        <w:rPr>
          <w:rStyle w:val="TagStyle"/>
          <w:rtl/>
        </w:rPr>
        <w:t xml:space="preserve"> &lt;&lt; יור &gt;&gt; </w:t>
      </w:r>
      <w:r>
        <w:rPr>
          <w:rtl/>
        </w:rPr>
        <w:t>היו"ר יוליה מלינובסקי:</w:t>
      </w:r>
      <w:r w:rsidRPr="003E2BE6">
        <w:rPr>
          <w:rStyle w:val="TagStyle"/>
          <w:rtl/>
        </w:rPr>
        <w:t xml:space="preserve"> &lt;&lt; יור &gt;&gt;</w:t>
      </w:r>
      <w:r w:rsidR="00DF053A">
        <w:rPr>
          <w:rtl/>
        </w:rPr>
        <w:t xml:space="preserve"> </w:t>
      </w:r>
      <w:r>
        <w:rPr>
          <w:rtl/>
        </w:rPr>
        <w:t xml:space="preserve"> </w:t>
      </w:r>
      <w:bookmarkEnd w:id="15494"/>
    </w:p>
    <w:p w:rsidR="003E2BE6" w:rsidRDefault="003E2BE6" w:rsidP="003E2BE6">
      <w:pPr>
        <w:pStyle w:val="KeepWithNext"/>
        <w:rPr>
          <w:rtl/>
          <w:lang w:eastAsia="he-IL"/>
        </w:rPr>
      </w:pPr>
    </w:p>
    <w:p w:rsidR="003E2BE6" w:rsidRDefault="003E2BE6" w:rsidP="003E2BE6">
      <w:pPr>
        <w:rPr>
          <w:rtl/>
          <w:lang w:eastAsia="he-IL"/>
        </w:rPr>
      </w:pPr>
      <w:bookmarkStart w:id="15495" w:name="_ETM_Q1_10584791"/>
      <w:bookmarkStart w:id="15496" w:name="_ETM_Q1_10584851"/>
      <w:bookmarkEnd w:id="15495"/>
      <w:bookmarkEnd w:id="15496"/>
      <w:r>
        <w:rPr>
          <w:rFonts w:hint="cs"/>
          <w:rtl/>
          <w:lang w:eastAsia="he-IL"/>
        </w:rPr>
        <w:t xml:space="preserve">טוב, אבי, סליחה, לא מבינים אותך, לא </w:t>
      </w:r>
      <w:bookmarkStart w:id="15497" w:name="_ETM_Q1_10585721"/>
      <w:bookmarkEnd w:id="15497"/>
      <w:r>
        <w:rPr>
          <w:rFonts w:hint="cs"/>
          <w:rtl/>
          <w:lang w:eastAsia="he-IL"/>
        </w:rPr>
        <w:t xml:space="preserve">מבינים איפה הבעיה. </w:t>
      </w:r>
      <w:bookmarkStart w:id="15498" w:name="_ETM_Q1_10588921"/>
      <w:bookmarkEnd w:id="15498"/>
    </w:p>
    <w:p w:rsidR="003E2BE6" w:rsidRDefault="003E2BE6" w:rsidP="003E2BE6">
      <w:pPr>
        <w:rPr>
          <w:rtl/>
          <w:lang w:eastAsia="he-IL"/>
        </w:rPr>
      </w:pPr>
      <w:bookmarkStart w:id="15499" w:name="_ETM_Q1_10589140"/>
      <w:bookmarkEnd w:id="15499"/>
    </w:p>
    <w:p w:rsidR="003E2BE6" w:rsidRDefault="003E2BE6" w:rsidP="003E2BE6">
      <w:pPr>
        <w:pStyle w:val="a4"/>
        <w:keepNext/>
        <w:rPr>
          <w:rtl/>
        </w:rPr>
      </w:pPr>
      <w:bookmarkStart w:id="15500" w:name="ET_speaker_תומר_רוזנר_2087"/>
      <w:r w:rsidRPr="003E2BE6">
        <w:rPr>
          <w:rStyle w:val="TagStyle"/>
          <w:rtl/>
        </w:rPr>
        <w:t xml:space="preserve"> &lt;&lt; דובר &gt;&gt; </w:t>
      </w:r>
      <w:r>
        <w:rPr>
          <w:rtl/>
        </w:rPr>
        <w:t>תומר רוזנר:</w:t>
      </w:r>
      <w:r w:rsidRPr="003E2BE6">
        <w:rPr>
          <w:rStyle w:val="TagStyle"/>
          <w:rtl/>
        </w:rPr>
        <w:t xml:space="preserve"> &lt;&lt; דובר &gt;&gt;</w:t>
      </w:r>
      <w:r w:rsidR="00DF053A">
        <w:rPr>
          <w:rtl/>
        </w:rPr>
        <w:t xml:space="preserve"> </w:t>
      </w:r>
      <w:r>
        <w:rPr>
          <w:rtl/>
        </w:rPr>
        <w:t xml:space="preserve"> </w:t>
      </w:r>
      <w:bookmarkEnd w:id="15500"/>
    </w:p>
    <w:p w:rsidR="003E2BE6" w:rsidRDefault="003E2BE6" w:rsidP="003E2BE6">
      <w:pPr>
        <w:pStyle w:val="KeepWithNext"/>
        <w:rPr>
          <w:rtl/>
          <w:lang w:eastAsia="he-IL"/>
        </w:rPr>
      </w:pPr>
    </w:p>
    <w:p w:rsidR="003E2BE6" w:rsidRDefault="003E2BE6" w:rsidP="003E2BE6">
      <w:pPr>
        <w:rPr>
          <w:rtl/>
          <w:lang w:eastAsia="he-IL"/>
        </w:rPr>
      </w:pPr>
      <w:bookmarkStart w:id="15501" w:name="_ETM_Q1_10592618"/>
      <w:bookmarkStart w:id="15502" w:name="_ETM_Q1_10592672"/>
      <w:bookmarkEnd w:id="15501"/>
      <w:bookmarkEnd w:id="15502"/>
      <w:r>
        <w:rPr>
          <w:rFonts w:hint="cs"/>
          <w:rtl/>
          <w:lang w:eastAsia="he-IL"/>
        </w:rPr>
        <w:t xml:space="preserve">אתה אומר שזה כאילו </w:t>
      </w:r>
      <w:bookmarkStart w:id="15503" w:name="_ETM_Q1_10592035"/>
      <w:bookmarkEnd w:id="15503"/>
      <w:r>
        <w:rPr>
          <w:rFonts w:hint="cs"/>
          <w:rtl/>
          <w:lang w:eastAsia="he-IL"/>
        </w:rPr>
        <w:t>מומחה הלכתי מקל כביכול שיצטרך לאכוף - - -</w:t>
      </w:r>
      <w:bookmarkStart w:id="15504" w:name="_ETM_Q1_10595967"/>
      <w:bookmarkEnd w:id="15504"/>
    </w:p>
    <w:p w:rsidR="003E2BE6" w:rsidRDefault="003E2BE6" w:rsidP="003E2BE6">
      <w:pPr>
        <w:rPr>
          <w:rtl/>
          <w:lang w:eastAsia="he-IL"/>
        </w:rPr>
      </w:pPr>
      <w:bookmarkStart w:id="15505" w:name="_ETM_Q1_10596046"/>
      <w:bookmarkEnd w:id="15505"/>
    </w:p>
    <w:p w:rsidR="003E2BE6" w:rsidRDefault="003E2BE6" w:rsidP="003E2BE6">
      <w:pPr>
        <w:pStyle w:val="a4"/>
        <w:keepNext/>
        <w:rPr>
          <w:rtl/>
        </w:rPr>
      </w:pPr>
      <w:bookmarkStart w:id="15506" w:name="ET_speaker_6153_2088"/>
      <w:r w:rsidRPr="003E2BE6">
        <w:rPr>
          <w:rStyle w:val="TagStyle"/>
          <w:rtl/>
        </w:rPr>
        <w:t xml:space="preserve"> &lt;&lt; דובר &gt;&gt; </w:t>
      </w:r>
      <w:r>
        <w:rPr>
          <w:rtl/>
        </w:rPr>
        <w:t>אבי מעוז (הציונות הדתית):</w:t>
      </w:r>
      <w:r w:rsidRPr="003E2BE6">
        <w:rPr>
          <w:rStyle w:val="TagStyle"/>
          <w:rtl/>
        </w:rPr>
        <w:t xml:space="preserve"> &lt;&lt; דובר &gt;&gt;</w:t>
      </w:r>
      <w:r w:rsidR="00DF053A">
        <w:rPr>
          <w:rtl/>
        </w:rPr>
        <w:t xml:space="preserve"> </w:t>
      </w:r>
      <w:r>
        <w:rPr>
          <w:rtl/>
        </w:rPr>
        <w:t xml:space="preserve"> </w:t>
      </w:r>
      <w:bookmarkEnd w:id="15506"/>
    </w:p>
    <w:p w:rsidR="003E2BE6" w:rsidRDefault="003E2BE6" w:rsidP="003E2BE6">
      <w:pPr>
        <w:pStyle w:val="KeepWithNext"/>
        <w:rPr>
          <w:rtl/>
          <w:lang w:eastAsia="he-IL"/>
        </w:rPr>
      </w:pPr>
    </w:p>
    <w:p w:rsidR="003E2BE6" w:rsidRDefault="003E2BE6" w:rsidP="003E2BE6">
      <w:pPr>
        <w:rPr>
          <w:rtl/>
          <w:lang w:eastAsia="he-IL"/>
        </w:rPr>
      </w:pPr>
      <w:r>
        <w:rPr>
          <w:rFonts w:hint="cs"/>
          <w:rtl/>
          <w:lang w:eastAsia="he-IL"/>
        </w:rPr>
        <w:t>כ</w:t>
      </w:r>
      <w:bookmarkStart w:id="15507" w:name="_ETM_Q1_10598070"/>
      <w:bookmarkEnd w:id="15507"/>
      <w:r>
        <w:rPr>
          <w:rFonts w:hint="cs"/>
          <w:rtl/>
          <w:lang w:eastAsia="he-IL"/>
        </w:rPr>
        <w:t>ן</w:t>
      </w:r>
      <w:bookmarkStart w:id="15508" w:name="_ETM_Q1_10598151"/>
      <w:bookmarkEnd w:id="15508"/>
      <w:r>
        <w:rPr>
          <w:rFonts w:hint="cs"/>
          <w:rtl/>
          <w:lang w:eastAsia="he-IL"/>
        </w:rPr>
        <w:t xml:space="preserve">, ואתה </w:t>
      </w:r>
      <w:bookmarkStart w:id="15509" w:name="_ETM_Q1_10598959"/>
      <w:bookmarkEnd w:id="15509"/>
      <w:r>
        <w:rPr>
          <w:rFonts w:hint="cs"/>
          <w:rtl/>
          <w:lang w:eastAsia="he-IL"/>
        </w:rPr>
        <w:t xml:space="preserve">נחזה, הגוף נותן ההכשר, מכיוון שיש לו הכשר, הוא קיבל </w:t>
      </w:r>
      <w:bookmarkStart w:id="15510" w:name="_ETM_Q1_10602229"/>
      <w:bookmarkEnd w:id="15510"/>
      <w:r>
        <w:rPr>
          <w:rFonts w:hint="cs"/>
          <w:rtl/>
          <w:lang w:eastAsia="he-IL"/>
        </w:rPr>
        <w:t>רישיון מהממונה לתת הכשר לפי תקן רבנות</w:t>
      </w:r>
      <w:bookmarkStart w:id="15511" w:name="_ETM_Q1_10607217"/>
      <w:bookmarkEnd w:id="15511"/>
      <w:r>
        <w:rPr>
          <w:rFonts w:hint="cs"/>
          <w:rtl/>
          <w:lang w:eastAsia="he-IL"/>
        </w:rPr>
        <w:t xml:space="preserve"> מהדרין, אבל הוא מחזיק את המומחה ההלכתי -</w:t>
      </w:r>
      <w:bookmarkStart w:id="15512" w:name="_ETM_Q1_10607683"/>
      <w:bookmarkEnd w:id="15512"/>
      <w:r>
        <w:rPr>
          <w:rFonts w:hint="cs"/>
          <w:rtl/>
          <w:lang w:eastAsia="he-IL"/>
        </w:rPr>
        <w:t xml:space="preserve"> - -</w:t>
      </w:r>
      <w:bookmarkStart w:id="15513" w:name="_ETM_Q1_10608147"/>
      <w:bookmarkEnd w:id="15513"/>
    </w:p>
    <w:p w:rsidR="003E2BE6" w:rsidRDefault="003E2BE6" w:rsidP="003E2BE6">
      <w:pPr>
        <w:rPr>
          <w:rtl/>
          <w:lang w:eastAsia="he-IL"/>
        </w:rPr>
      </w:pPr>
      <w:bookmarkStart w:id="15514" w:name="_ETM_Q1_10608350"/>
      <w:bookmarkEnd w:id="15514"/>
    </w:p>
    <w:p w:rsidR="003E2BE6" w:rsidRDefault="003E2BE6" w:rsidP="003E2BE6">
      <w:pPr>
        <w:pStyle w:val="a4"/>
        <w:keepNext/>
        <w:rPr>
          <w:rtl/>
        </w:rPr>
      </w:pPr>
      <w:bookmarkStart w:id="15515" w:name="ET_speaker_תומר_רוזנר_2089"/>
      <w:r w:rsidRPr="003E2BE6">
        <w:rPr>
          <w:rStyle w:val="TagStyle"/>
          <w:rtl/>
        </w:rPr>
        <w:t xml:space="preserve"> &lt;&lt; דובר &gt;&gt; </w:t>
      </w:r>
      <w:r>
        <w:rPr>
          <w:rtl/>
        </w:rPr>
        <w:t>תומר רוזנר:</w:t>
      </w:r>
      <w:r w:rsidRPr="003E2BE6">
        <w:rPr>
          <w:rStyle w:val="TagStyle"/>
          <w:rtl/>
        </w:rPr>
        <w:t xml:space="preserve"> &lt;&lt; דובר &gt;&gt;</w:t>
      </w:r>
      <w:r w:rsidR="00DF053A">
        <w:rPr>
          <w:rtl/>
        </w:rPr>
        <w:t xml:space="preserve"> </w:t>
      </w:r>
      <w:r>
        <w:rPr>
          <w:rtl/>
        </w:rPr>
        <w:t xml:space="preserve"> </w:t>
      </w:r>
      <w:bookmarkEnd w:id="15515"/>
    </w:p>
    <w:p w:rsidR="003E2BE6" w:rsidRDefault="003E2BE6" w:rsidP="003E2BE6">
      <w:pPr>
        <w:pStyle w:val="KeepWithNext"/>
        <w:rPr>
          <w:rtl/>
          <w:lang w:eastAsia="he-IL"/>
        </w:rPr>
      </w:pPr>
    </w:p>
    <w:p w:rsidR="003E2BE6" w:rsidRDefault="003E2BE6" w:rsidP="003E2BE6">
      <w:pPr>
        <w:rPr>
          <w:rtl/>
          <w:lang w:eastAsia="he-IL"/>
        </w:rPr>
      </w:pPr>
      <w:bookmarkStart w:id="15516" w:name="_ETM_Q1_10609875"/>
      <w:bookmarkStart w:id="15517" w:name="_ETM_Q1_10609926"/>
      <w:bookmarkEnd w:id="15516"/>
      <w:bookmarkEnd w:id="15517"/>
      <w:r>
        <w:rPr>
          <w:rFonts w:hint="cs"/>
          <w:rtl/>
          <w:lang w:eastAsia="he-IL"/>
        </w:rPr>
        <w:t xml:space="preserve">בדיוק בשביל זה יש ממונה שיש לו סמכויות, אמנם </w:t>
      </w:r>
      <w:bookmarkStart w:id="15518" w:name="_ETM_Q1_10615659"/>
      <w:bookmarkEnd w:id="15518"/>
      <w:r>
        <w:rPr>
          <w:rFonts w:hint="cs"/>
          <w:rtl/>
          <w:lang w:eastAsia="he-IL"/>
        </w:rPr>
        <w:t xml:space="preserve">לא מספיקות כמו שיש כרגע, אבל יש לו סמכויות </w:t>
      </w:r>
      <w:bookmarkStart w:id="15519" w:name="_ETM_Q1_10618797"/>
      <w:bookmarkEnd w:id="15519"/>
      <w:r>
        <w:rPr>
          <w:rFonts w:hint="cs"/>
          <w:rtl/>
          <w:lang w:eastAsia="he-IL"/>
        </w:rPr>
        <w:t xml:space="preserve">שבשביל זה הוא מפקח עליהם. אם הוא רואה שהמומחה ההלכתי </w:t>
      </w:r>
      <w:bookmarkStart w:id="15520" w:name="_ETM_Q1_10620419"/>
      <w:bookmarkEnd w:id="15520"/>
      <w:r>
        <w:rPr>
          <w:rFonts w:hint="cs"/>
          <w:rtl/>
          <w:lang w:eastAsia="he-IL"/>
        </w:rPr>
        <w:t>הזה לא מיישם את התקן כמו שצריך, התקן של הרבנות,</w:t>
      </w:r>
      <w:bookmarkStart w:id="15521" w:name="_ETM_Q1_10625507"/>
      <w:bookmarkEnd w:id="15521"/>
      <w:r>
        <w:rPr>
          <w:rFonts w:hint="cs"/>
          <w:rtl/>
          <w:lang w:eastAsia="he-IL"/>
        </w:rPr>
        <w:t xml:space="preserve"> לצורך העניין, כמו שאתה</w:t>
      </w:r>
      <w:r w:rsidR="00DF053A">
        <w:rPr>
          <w:rFonts w:hint="cs"/>
          <w:rtl/>
          <w:lang w:eastAsia="he-IL"/>
        </w:rPr>
        <w:t xml:space="preserve"> </w:t>
      </w:r>
      <w:r>
        <w:rPr>
          <w:rFonts w:hint="cs"/>
          <w:rtl/>
          <w:lang w:eastAsia="he-IL"/>
        </w:rPr>
        <w:t>נתת את הדוגמה, אז יש ל</w:t>
      </w:r>
      <w:bookmarkStart w:id="15522" w:name="_ETM_Q1_10627274"/>
      <w:bookmarkEnd w:id="15522"/>
      <w:r>
        <w:rPr>
          <w:rFonts w:hint="cs"/>
          <w:rtl/>
          <w:lang w:eastAsia="he-IL"/>
        </w:rPr>
        <w:t xml:space="preserve">ו אפשרות לפנות למומחה. בשביל זה יש פיקוח. </w:t>
      </w:r>
    </w:p>
    <w:p w:rsidR="003E2BE6" w:rsidRDefault="003E2BE6" w:rsidP="003E2BE6">
      <w:pPr>
        <w:rPr>
          <w:rtl/>
          <w:lang w:eastAsia="he-IL"/>
        </w:rPr>
      </w:pPr>
      <w:bookmarkStart w:id="15523" w:name="_ETM_Q1_10632847"/>
      <w:bookmarkStart w:id="15524" w:name="_ETM_Q1_10632930"/>
      <w:bookmarkStart w:id="15525" w:name="_ETM_Q1_10634375"/>
      <w:bookmarkEnd w:id="15523"/>
      <w:bookmarkEnd w:id="15524"/>
      <w:bookmarkEnd w:id="15525"/>
    </w:p>
    <w:p w:rsidR="003E2BE6" w:rsidRDefault="003E2BE6" w:rsidP="003E2BE6">
      <w:pPr>
        <w:pStyle w:val="a4"/>
        <w:keepNext/>
        <w:rPr>
          <w:rtl/>
        </w:rPr>
      </w:pPr>
      <w:bookmarkStart w:id="15526" w:name="ET_speaker_6153_2090"/>
      <w:r w:rsidRPr="003E2BE6">
        <w:rPr>
          <w:rStyle w:val="TagStyle"/>
          <w:rtl/>
        </w:rPr>
        <w:t xml:space="preserve"> &lt;&lt; דובר &gt;&gt; </w:t>
      </w:r>
      <w:r>
        <w:rPr>
          <w:rtl/>
        </w:rPr>
        <w:t>אבי מעוז (הציונות הדתית):</w:t>
      </w:r>
      <w:r w:rsidRPr="003E2BE6">
        <w:rPr>
          <w:rStyle w:val="TagStyle"/>
          <w:rtl/>
        </w:rPr>
        <w:t xml:space="preserve"> &lt;&lt; דובר &gt;&gt;</w:t>
      </w:r>
      <w:r w:rsidR="00DF053A">
        <w:rPr>
          <w:rtl/>
        </w:rPr>
        <w:t xml:space="preserve"> </w:t>
      </w:r>
      <w:r>
        <w:rPr>
          <w:rtl/>
        </w:rPr>
        <w:t xml:space="preserve"> </w:t>
      </w:r>
      <w:bookmarkEnd w:id="15526"/>
    </w:p>
    <w:p w:rsidR="003E2BE6" w:rsidRDefault="003E2BE6" w:rsidP="003E2BE6">
      <w:pPr>
        <w:pStyle w:val="KeepWithNext"/>
        <w:rPr>
          <w:rtl/>
          <w:lang w:eastAsia="he-IL"/>
        </w:rPr>
      </w:pPr>
    </w:p>
    <w:p w:rsidR="003E2BE6" w:rsidRDefault="002F00F5" w:rsidP="003E2BE6">
      <w:pPr>
        <w:rPr>
          <w:rtl/>
          <w:lang w:eastAsia="he-IL"/>
        </w:rPr>
      </w:pPr>
      <w:bookmarkStart w:id="15527" w:name="_ETM_Q1_10634789"/>
      <w:bookmarkStart w:id="15528" w:name="_ETM_Q1_10634830"/>
      <w:bookmarkStart w:id="15529" w:name="_ETM_Q1_10633275"/>
      <w:bookmarkEnd w:id="15527"/>
      <w:bookmarkEnd w:id="15528"/>
      <w:bookmarkEnd w:id="15529"/>
      <w:r>
        <w:rPr>
          <w:rFonts w:hint="cs"/>
          <w:rtl/>
          <w:lang w:eastAsia="he-IL"/>
        </w:rPr>
        <w:t xml:space="preserve">בִּילְד אִין </w:t>
      </w:r>
      <w:r w:rsidR="003E2BE6">
        <w:rPr>
          <w:rFonts w:hint="cs"/>
          <w:rtl/>
          <w:lang w:eastAsia="he-IL"/>
        </w:rPr>
        <w:t xml:space="preserve">בתוך החוק, כפי שזה מנוסח כרגע, זה הטעיה של הציבור, </w:t>
      </w:r>
      <w:bookmarkStart w:id="15530" w:name="_ETM_Q1_10637831"/>
      <w:bookmarkEnd w:id="15530"/>
      <w:r w:rsidR="003E2BE6">
        <w:rPr>
          <w:rFonts w:hint="cs"/>
          <w:rtl/>
          <w:lang w:eastAsia="he-IL"/>
        </w:rPr>
        <w:t xml:space="preserve">הטעיה בגדול. </w:t>
      </w:r>
    </w:p>
    <w:p w:rsidR="003E2BE6" w:rsidRDefault="003E2BE6" w:rsidP="003E2BE6">
      <w:pPr>
        <w:rPr>
          <w:rtl/>
          <w:lang w:eastAsia="he-IL"/>
        </w:rPr>
      </w:pPr>
      <w:bookmarkStart w:id="15531" w:name="_ETM_Q1_10639807"/>
      <w:bookmarkStart w:id="15532" w:name="_ETM_Q1_10639873"/>
      <w:bookmarkEnd w:id="15531"/>
      <w:bookmarkEnd w:id="15532"/>
    </w:p>
    <w:p w:rsidR="003E2BE6" w:rsidRDefault="003E2BE6" w:rsidP="003E2BE6">
      <w:pPr>
        <w:pStyle w:val="af6"/>
        <w:keepNext/>
        <w:rPr>
          <w:rtl/>
        </w:rPr>
      </w:pPr>
      <w:bookmarkStart w:id="15533" w:name="ET_yor_5142_2091"/>
      <w:r w:rsidRPr="003E2BE6">
        <w:rPr>
          <w:rStyle w:val="TagStyle"/>
          <w:rtl/>
        </w:rPr>
        <w:t xml:space="preserve"> &lt;&lt; יור &gt;&gt; </w:t>
      </w:r>
      <w:r>
        <w:rPr>
          <w:rtl/>
        </w:rPr>
        <w:t>היו"ר יוליה מלינובסקי:</w:t>
      </w:r>
      <w:r w:rsidRPr="003E2BE6">
        <w:rPr>
          <w:rStyle w:val="TagStyle"/>
          <w:rtl/>
        </w:rPr>
        <w:t xml:space="preserve"> &lt;&lt; יור &gt;&gt;</w:t>
      </w:r>
      <w:r w:rsidR="00DF053A">
        <w:rPr>
          <w:rtl/>
        </w:rPr>
        <w:t xml:space="preserve"> </w:t>
      </w:r>
      <w:r>
        <w:rPr>
          <w:rtl/>
        </w:rPr>
        <w:t xml:space="preserve"> </w:t>
      </w:r>
      <w:bookmarkEnd w:id="15533"/>
    </w:p>
    <w:p w:rsidR="003E2BE6" w:rsidRDefault="003E2BE6" w:rsidP="003E2BE6">
      <w:pPr>
        <w:pStyle w:val="KeepWithNext"/>
        <w:rPr>
          <w:rtl/>
          <w:lang w:eastAsia="he-IL"/>
        </w:rPr>
      </w:pPr>
    </w:p>
    <w:p w:rsidR="003E2BE6" w:rsidRDefault="003E2BE6" w:rsidP="003E2BE6">
      <w:pPr>
        <w:rPr>
          <w:rtl/>
          <w:lang w:eastAsia="he-IL"/>
        </w:rPr>
      </w:pPr>
      <w:bookmarkStart w:id="15534" w:name="_ETM_Q1_10641416"/>
      <w:bookmarkStart w:id="15535" w:name="_ETM_Q1_10641456"/>
      <w:bookmarkEnd w:id="15534"/>
      <w:bookmarkEnd w:id="15535"/>
      <w:r>
        <w:rPr>
          <w:rFonts w:hint="cs"/>
          <w:rtl/>
          <w:lang w:eastAsia="he-IL"/>
        </w:rPr>
        <w:t xml:space="preserve">טוב. חבר הכנסת מקלב, בבקשה. </w:t>
      </w:r>
    </w:p>
    <w:p w:rsidR="003E2BE6" w:rsidRDefault="003E2BE6" w:rsidP="003E2BE6">
      <w:pPr>
        <w:rPr>
          <w:rtl/>
          <w:lang w:eastAsia="he-IL"/>
        </w:rPr>
      </w:pPr>
      <w:bookmarkStart w:id="15536" w:name="_ETM_Q1_10640601"/>
      <w:bookmarkStart w:id="15537" w:name="_ETM_Q1_10640665"/>
      <w:bookmarkStart w:id="15538" w:name="_ETM_Q1_10641473"/>
      <w:bookmarkEnd w:id="15536"/>
      <w:bookmarkEnd w:id="15537"/>
      <w:bookmarkEnd w:id="15538"/>
    </w:p>
    <w:p w:rsidR="003E2BE6" w:rsidRDefault="003E2BE6" w:rsidP="003E2BE6">
      <w:pPr>
        <w:pStyle w:val="a4"/>
        <w:keepNext/>
        <w:rPr>
          <w:rtl/>
        </w:rPr>
      </w:pPr>
      <w:bookmarkStart w:id="15539" w:name="ET_speaker_6166_2092"/>
      <w:r w:rsidRPr="003E2BE6">
        <w:rPr>
          <w:rStyle w:val="TagStyle"/>
          <w:rtl/>
        </w:rPr>
        <w:t xml:space="preserve"> &lt;&lt; דובר &gt;&gt; </w:t>
      </w:r>
      <w:r>
        <w:rPr>
          <w:rtl/>
        </w:rPr>
        <w:t>אורי מקלב (יהדות התורה):</w:t>
      </w:r>
      <w:r w:rsidRPr="003E2BE6">
        <w:rPr>
          <w:rStyle w:val="TagStyle"/>
          <w:rtl/>
        </w:rPr>
        <w:t xml:space="preserve"> &lt;&lt; דובר &gt;&gt;</w:t>
      </w:r>
      <w:r w:rsidR="00DF053A">
        <w:rPr>
          <w:rtl/>
        </w:rPr>
        <w:t xml:space="preserve"> </w:t>
      </w:r>
      <w:r>
        <w:rPr>
          <w:rtl/>
        </w:rPr>
        <w:t xml:space="preserve"> </w:t>
      </w:r>
      <w:bookmarkEnd w:id="15539"/>
    </w:p>
    <w:p w:rsidR="003E2BE6" w:rsidRDefault="003E2BE6" w:rsidP="003E2BE6">
      <w:pPr>
        <w:pStyle w:val="KeepWithNext"/>
        <w:rPr>
          <w:rtl/>
          <w:lang w:eastAsia="he-IL"/>
        </w:rPr>
      </w:pPr>
    </w:p>
    <w:p w:rsidR="003E2BE6" w:rsidRDefault="003E2BE6" w:rsidP="00134FDD">
      <w:pPr>
        <w:rPr>
          <w:rtl/>
          <w:lang w:eastAsia="he-IL"/>
        </w:rPr>
      </w:pPr>
      <w:bookmarkStart w:id="15540" w:name="_ETM_Q1_10641900"/>
      <w:bookmarkStart w:id="15541" w:name="_ETM_Q1_10641937"/>
      <w:bookmarkEnd w:id="15540"/>
      <w:bookmarkEnd w:id="15541"/>
      <w:r>
        <w:rPr>
          <w:rFonts w:hint="cs"/>
          <w:rtl/>
          <w:lang w:eastAsia="he-IL"/>
        </w:rPr>
        <w:t xml:space="preserve">ממש בקצרה. אני </w:t>
      </w:r>
      <w:bookmarkStart w:id="15542" w:name="_ETM_Q1_10641883"/>
      <w:bookmarkEnd w:id="15542"/>
      <w:r>
        <w:rPr>
          <w:rFonts w:hint="cs"/>
          <w:rtl/>
          <w:lang w:eastAsia="he-IL"/>
        </w:rPr>
        <w:t>אומר בהמשך למה שאמר חבר הכנסת מעוז, אני רואה</w:t>
      </w:r>
      <w:bookmarkStart w:id="15543" w:name="_ETM_Q1_10643533"/>
      <w:bookmarkEnd w:id="15543"/>
      <w:r>
        <w:rPr>
          <w:rFonts w:hint="cs"/>
          <w:rtl/>
          <w:lang w:eastAsia="he-IL"/>
        </w:rPr>
        <w:t xml:space="preserve"> בעיני רוחי איך ייראה אחרי שיתקבל, אם יתקבל, בתקווה שלא </w:t>
      </w:r>
      <w:bookmarkStart w:id="15544" w:name="_ETM_Q1_10645362"/>
      <w:bookmarkEnd w:id="15544"/>
      <w:r>
        <w:rPr>
          <w:rFonts w:hint="cs"/>
          <w:rtl/>
          <w:lang w:eastAsia="he-IL"/>
        </w:rPr>
        <w:t xml:space="preserve">יתקבל, החוק הזה. תהיה תחרות בין לצורך העניין 20 </w:t>
      </w:r>
      <w:bookmarkStart w:id="15545" w:name="_ETM_Q1_10652697"/>
      <w:bookmarkEnd w:id="15545"/>
      <w:r w:rsidR="00134FDD">
        <w:rPr>
          <w:rFonts w:hint="cs"/>
          <w:rtl/>
          <w:lang w:eastAsia="he-IL"/>
        </w:rPr>
        <w:t>גופי כשרות ש</w:t>
      </w:r>
      <w:r>
        <w:rPr>
          <w:rFonts w:hint="cs"/>
          <w:rtl/>
          <w:lang w:eastAsia="he-IL"/>
        </w:rPr>
        <w:t xml:space="preserve">כל אחד יחזיק </w:t>
      </w:r>
      <w:r w:rsidR="00134FDD">
        <w:rPr>
          <w:rFonts w:hint="cs"/>
          <w:rtl/>
          <w:lang w:eastAsia="he-IL"/>
        </w:rPr>
        <w:t xml:space="preserve">- - - </w:t>
      </w:r>
      <w:r>
        <w:rPr>
          <w:rFonts w:hint="cs"/>
          <w:rtl/>
          <w:lang w:eastAsia="he-IL"/>
        </w:rPr>
        <w:t xml:space="preserve">כמו </w:t>
      </w:r>
      <w:bookmarkStart w:id="15546" w:name="_ETM_Q1_10660735"/>
      <w:bookmarkEnd w:id="15546"/>
      <w:r>
        <w:rPr>
          <w:rFonts w:hint="cs"/>
          <w:rtl/>
          <w:lang w:eastAsia="he-IL"/>
        </w:rPr>
        <w:t xml:space="preserve">שפעם הרפד היה בא לתת לנו לבחור את הריפוד של הספה ושל הכיסא, הוא יבוא אליך ויגיד לך: תשמע, יש </w:t>
      </w:r>
      <w:bookmarkStart w:id="15547" w:name="_ETM_Q1_10669391"/>
      <w:bookmarkEnd w:id="15547"/>
      <w:r>
        <w:rPr>
          <w:rFonts w:hint="cs"/>
          <w:rtl/>
          <w:lang w:eastAsia="he-IL"/>
        </w:rPr>
        <w:t>לי כמה אפשרויות להציע לך, אותו בעל עסק, אותו בעל</w:t>
      </w:r>
      <w:bookmarkStart w:id="15548" w:name="_ETM_Q1_10673481"/>
      <w:bookmarkEnd w:id="15548"/>
      <w:r>
        <w:rPr>
          <w:rFonts w:hint="cs"/>
          <w:rtl/>
          <w:lang w:eastAsia="he-IL"/>
        </w:rPr>
        <w:t xml:space="preserve"> חברה, יש לי אפשרות לתת לך הכשר לפי הכשרות של </w:t>
      </w:r>
      <w:bookmarkStart w:id="15549" w:name="_ETM_Q1_10676919"/>
      <w:bookmarkEnd w:id="15549"/>
      <w:r>
        <w:rPr>
          <w:rFonts w:hint="cs"/>
          <w:rtl/>
          <w:lang w:eastAsia="he-IL"/>
        </w:rPr>
        <w:t xml:space="preserve">הרבנות, יש רגילה ויש מהדרין, המחיר, הרגילה זה ככה וככה, </w:t>
      </w:r>
      <w:bookmarkStart w:id="15550" w:name="_ETM_Q1_10682795"/>
      <w:bookmarkEnd w:id="15550"/>
      <w:r>
        <w:rPr>
          <w:rFonts w:hint="cs"/>
          <w:rtl/>
          <w:lang w:eastAsia="he-IL"/>
        </w:rPr>
        <w:t xml:space="preserve">העסק שלך הוא ככה וככה, אני מציע לך כך </w:t>
      </w:r>
      <w:bookmarkStart w:id="15551" w:name="_ETM_Q1_10684497"/>
      <w:bookmarkEnd w:id="15551"/>
      <w:r>
        <w:rPr>
          <w:rFonts w:hint="cs"/>
          <w:rtl/>
          <w:lang w:eastAsia="he-IL"/>
        </w:rPr>
        <w:t xml:space="preserve">וכך שעות השגחה ואני ארצה ממך ככה ואני ארצה </w:t>
      </w:r>
      <w:bookmarkStart w:id="15552" w:name="_ETM_Q1_10687481"/>
      <w:bookmarkEnd w:id="15552"/>
      <w:r>
        <w:rPr>
          <w:rFonts w:hint="cs"/>
          <w:rtl/>
          <w:lang w:eastAsia="he-IL"/>
        </w:rPr>
        <w:t>ממך ככה, נפה, לא נפה, אם אתה רוצה מהדרין</w:t>
      </w:r>
      <w:bookmarkStart w:id="15553" w:name="_ETM_Q1_10692761"/>
      <w:bookmarkEnd w:id="15553"/>
      <w:r>
        <w:rPr>
          <w:rFonts w:hint="cs"/>
          <w:rtl/>
          <w:lang w:eastAsia="he-IL"/>
        </w:rPr>
        <w:t xml:space="preserve"> אז אני רוצה ממך כך וכך. </w:t>
      </w:r>
      <w:bookmarkStart w:id="15554" w:name="_ETM_Q1_10699619"/>
      <w:bookmarkEnd w:id="15554"/>
    </w:p>
    <w:p w:rsidR="003E2BE6" w:rsidRDefault="003E2BE6" w:rsidP="003E2BE6">
      <w:pPr>
        <w:rPr>
          <w:rtl/>
          <w:lang w:eastAsia="he-IL"/>
        </w:rPr>
      </w:pPr>
      <w:bookmarkStart w:id="15555" w:name="_ETM_Q1_10699669"/>
      <w:bookmarkStart w:id="15556" w:name="_ETM_Q1_10699795"/>
      <w:bookmarkEnd w:id="15555"/>
      <w:bookmarkEnd w:id="15556"/>
    </w:p>
    <w:p w:rsidR="003E2BE6" w:rsidRDefault="003E2BE6" w:rsidP="003E2BE6">
      <w:pPr>
        <w:rPr>
          <w:rtl/>
          <w:lang w:eastAsia="he-IL"/>
        </w:rPr>
      </w:pPr>
      <w:bookmarkStart w:id="15557" w:name="_ETM_Q1_10699856"/>
      <w:bookmarkEnd w:id="15557"/>
      <w:r>
        <w:rPr>
          <w:rFonts w:hint="cs"/>
          <w:rtl/>
          <w:lang w:eastAsia="he-IL"/>
        </w:rPr>
        <w:t xml:space="preserve">עכשיו, יש לא </w:t>
      </w:r>
      <w:bookmarkStart w:id="15558" w:name="_ETM_Q1_10694931"/>
      <w:bookmarkEnd w:id="15558"/>
      <w:r>
        <w:rPr>
          <w:rFonts w:hint="cs"/>
          <w:rtl/>
          <w:lang w:eastAsia="he-IL"/>
        </w:rPr>
        <w:t xml:space="preserve">רק ועדת רבנים אחת, יכול להיווצר גם שלוש ועדות של </w:t>
      </w:r>
      <w:bookmarkStart w:id="15559" w:name="_ETM_Q1_10696602"/>
      <w:bookmarkEnd w:id="15559"/>
      <w:r>
        <w:rPr>
          <w:rFonts w:hint="cs"/>
          <w:rtl/>
          <w:lang w:eastAsia="he-IL"/>
        </w:rPr>
        <w:t xml:space="preserve">רבנים. עכשיו, רוב הציבור לא יודע, גם אני לא ידעתי </w:t>
      </w:r>
      <w:bookmarkStart w:id="15560" w:name="_ETM_Q1_10705139"/>
      <w:bookmarkEnd w:id="15560"/>
      <w:r>
        <w:rPr>
          <w:rFonts w:hint="cs"/>
          <w:rtl/>
          <w:lang w:eastAsia="he-IL"/>
        </w:rPr>
        <w:t>בהתחלה, אני מודה על האמת, אני חשבתי שוועדת הרבנים של</w:t>
      </w:r>
      <w:bookmarkStart w:id="15561" w:name="_ETM_Q1_10706889"/>
      <w:bookmarkEnd w:id="15561"/>
      <w:r>
        <w:rPr>
          <w:rFonts w:hint="cs"/>
          <w:rtl/>
          <w:lang w:eastAsia="he-IL"/>
        </w:rPr>
        <w:t xml:space="preserve"> רב עיר היא נותנת הכשרות. לא, היא לא נותנת </w:t>
      </w:r>
      <w:bookmarkStart w:id="15562" w:name="_ETM_Q1_10711257"/>
      <w:bookmarkEnd w:id="15562"/>
      <w:r>
        <w:rPr>
          <w:rFonts w:hint="cs"/>
          <w:rtl/>
          <w:lang w:eastAsia="he-IL"/>
        </w:rPr>
        <w:t xml:space="preserve">כשרות, היא רק קובעת תקנים. עכשיו כל גוף כשרות </w:t>
      </w:r>
      <w:r w:rsidR="005E4D0A">
        <w:rPr>
          <w:rFonts w:hint="cs"/>
          <w:rtl/>
          <w:lang w:eastAsia="he-IL"/>
        </w:rPr>
        <w:t xml:space="preserve">אומר, </w:t>
      </w:r>
      <w:bookmarkStart w:id="15563" w:name="_ETM_Q1_10714308"/>
      <w:bookmarkEnd w:id="15563"/>
      <w:r w:rsidR="005E4D0A">
        <w:rPr>
          <w:rFonts w:hint="cs"/>
          <w:rtl/>
          <w:lang w:eastAsia="he-IL"/>
        </w:rPr>
        <w:t>אני יכול לתת לך כשרות לפי ועדת רבנים א',</w:t>
      </w:r>
      <w:bookmarkStart w:id="15564" w:name="_ETM_Q1_10717456"/>
      <w:bookmarkEnd w:id="15564"/>
      <w:r w:rsidR="005E4D0A">
        <w:rPr>
          <w:rFonts w:hint="cs"/>
          <w:rtl/>
          <w:lang w:eastAsia="he-IL"/>
        </w:rPr>
        <w:t xml:space="preserve"> לפי ועדת רבנים </w:t>
      </w:r>
      <w:r w:rsidR="005E4D0A">
        <w:rPr>
          <w:rtl/>
          <w:lang w:eastAsia="he-IL"/>
        </w:rPr>
        <w:t>–</w:t>
      </w:r>
      <w:r w:rsidR="005E4D0A">
        <w:rPr>
          <w:rFonts w:hint="cs"/>
          <w:rtl/>
          <w:lang w:eastAsia="he-IL"/>
        </w:rPr>
        <w:t xml:space="preserve"> וכל גופי הכשרות ייתנו לך - </w:t>
      </w:r>
      <w:bookmarkStart w:id="15565" w:name="_ETM_Q1_10717670"/>
      <w:bookmarkEnd w:id="15565"/>
      <w:r w:rsidR="005E4D0A">
        <w:rPr>
          <w:rFonts w:hint="cs"/>
          <w:rtl/>
          <w:lang w:eastAsia="he-IL"/>
        </w:rPr>
        <w:t>- -</w:t>
      </w:r>
      <w:bookmarkStart w:id="15566" w:name="_ETM_Q1_10718118"/>
      <w:bookmarkEnd w:id="15566"/>
    </w:p>
    <w:p w:rsidR="005E4D0A" w:rsidRDefault="005E4D0A" w:rsidP="003E2BE6">
      <w:pPr>
        <w:rPr>
          <w:rtl/>
          <w:lang w:eastAsia="he-IL"/>
        </w:rPr>
      </w:pPr>
      <w:bookmarkStart w:id="15567" w:name="_ETM_Q1_10718495"/>
      <w:bookmarkEnd w:id="15567"/>
    </w:p>
    <w:p w:rsidR="005E4D0A" w:rsidRDefault="005E4D0A" w:rsidP="005E4D0A">
      <w:pPr>
        <w:pStyle w:val="af9"/>
        <w:keepNext/>
        <w:rPr>
          <w:rtl/>
          <w:lang w:eastAsia="he-IL"/>
        </w:rPr>
      </w:pPr>
      <w:bookmarkStart w:id="15568" w:name="ET_guest_שמעון_מוני_מעתוק_2093"/>
      <w:r w:rsidRPr="005E4D0A">
        <w:rPr>
          <w:rStyle w:val="TagStyle"/>
          <w:rtl/>
        </w:rPr>
        <w:t xml:space="preserve"> &lt;&lt; אורח &gt;&gt; </w:t>
      </w:r>
      <w:r>
        <w:rPr>
          <w:rtl/>
          <w:lang w:eastAsia="he-IL"/>
        </w:rPr>
        <w:t>שמעון מוני מעתוק:</w:t>
      </w:r>
      <w:r w:rsidRPr="005E4D0A">
        <w:rPr>
          <w:rStyle w:val="TagStyle"/>
          <w:rtl/>
        </w:rPr>
        <w:t xml:space="preserve"> &lt;&lt; אורח &gt;&gt;</w:t>
      </w:r>
      <w:r w:rsidR="00DF053A">
        <w:rPr>
          <w:rtl/>
          <w:lang w:eastAsia="he-IL"/>
        </w:rPr>
        <w:t xml:space="preserve"> </w:t>
      </w:r>
      <w:r>
        <w:rPr>
          <w:rtl/>
          <w:lang w:eastAsia="he-IL"/>
        </w:rPr>
        <w:t xml:space="preserve"> </w:t>
      </w:r>
      <w:bookmarkEnd w:id="15568"/>
    </w:p>
    <w:p w:rsidR="005E4D0A" w:rsidRDefault="005E4D0A" w:rsidP="005E4D0A">
      <w:pPr>
        <w:pStyle w:val="KeepWithNext"/>
        <w:rPr>
          <w:rtl/>
          <w:lang w:eastAsia="he-IL"/>
        </w:rPr>
      </w:pPr>
    </w:p>
    <w:p w:rsidR="005E4D0A" w:rsidRDefault="005E4D0A" w:rsidP="005E4D0A">
      <w:pPr>
        <w:rPr>
          <w:rtl/>
          <w:lang w:eastAsia="he-IL"/>
        </w:rPr>
      </w:pPr>
      <w:bookmarkStart w:id="15569" w:name="_ETM_Q1_10719847"/>
      <w:bookmarkEnd w:id="15569"/>
      <w:r>
        <w:rPr>
          <w:rFonts w:hint="cs"/>
          <w:rtl/>
          <w:lang w:eastAsia="he-IL"/>
        </w:rPr>
        <w:t>ה</w:t>
      </w:r>
      <w:bookmarkStart w:id="15570" w:name="_ETM_Q1_10719905"/>
      <w:bookmarkEnd w:id="15570"/>
      <w:r>
        <w:rPr>
          <w:rFonts w:hint="cs"/>
          <w:rtl/>
          <w:lang w:eastAsia="he-IL"/>
        </w:rPr>
        <w:t>רב מקלב, מה ההבדל? גם היום - - -</w:t>
      </w:r>
    </w:p>
    <w:p w:rsidR="005E4D0A" w:rsidRDefault="005E4D0A" w:rsidP="005E4D0A">
      <w:pPr>
        <w:rPr>
          <w:rtl/>
          <w:lang w:eastAsia="he-IL"/>
        </w:rPr>
      </w:pPr>
      <w:bookmarkStart w:id="15571" w:name="_ETM_Q1_10725438"/>
      <w:bookmarkStart w:id="15572" w:name="_ETM_Q1_10725514"/>
      <w:bookmarkStart w:id="15573" w:name="_ETM_Q1_10721372"/>
      <w:bookmarkEnd w:id="15571"/>
      <w:bookmarkEnd w:id="15572"/>
      <w:bookmarkEnd w:id="15573"/>
    </w:p>
    <w:p w:rsidR="005E4D0A" w:rsidRDefault="005E4D0A" w:rsidP="005E4D0A">
      <w:pPr>
        <w:pStyle w:val="a4"/>
        <w:keepNext/>
        <w:rPr>
          <w:rtl/>
        </w:rPr>
      </w:pPr>
      <w:bookmarkStart w:id="15574" w:name="ET_speaker_6166_2094"/>
      <w:r w:rsidRPr="005E4D0A">
        <w:rPr>
          <w:rStyle w:val="TagStyle"/>
          <w:rtl/>
        </w:rPr>
        <w:t xml:space="preserve"> &lt;&lt; דובר &gt;&gt; </w:t>
      </w:r>
      <w:r>
        <w:rPr>
          <w:rtl/>
        </w:rPr>
        <w:t>אורי מקלב (יהדות התורה):</w:t>
      </w:r>
      <w:r w:rsidRPr="005E4D0A">
        <w:rPr>
          <w:rStyle w:val="TagStyle"/>
          <w:rtl/>
        </w:rPr>
        <w:t xml:space="preserve"> &lt;&lt; דובר &gt;&gt;</w:t>
      </w:r>
      <w:r w:rsidR="00DF053A">
        <w:rPr>
          <w:rtl/>
        </w:rPr>
        <w:t xml:space="preserve"> </w:t>
      </w:r>
      <w:r>
        <w:rPr>
          <w:rtl/>
        </w:rPr>
        <w:t xml:space="preserve"> </w:t>
      </w:r>
      <w:bookmarkEnd w:id="15574"/>
    </w:p>
    <w:p w:rsidR="005E4D0A" w:rsidRDefault="005E4D0A" w:rsidP="005E4D0A">
      <w:pPr>
        <w:pStyle w:val="KeepWithNext"/>
        <w:rPr>
          <w:rtl/>
          <w:lang w:eastAsia="he-IL"/>
        </w:rPr>
      </w:pPr>
    </w:p>
    <w:p w:rsidR="005E4D0A" w:rsidRDefault="005E4D0A" w:rsidP="005E4D0A">
      <w:pPr>
        <w:rPr>
          <w:rtl/>
          <w:lang w:eastAsia="he-IL"/>
        </w:rPr>
      </w:pPr>
      <w:bookmarkStart w:id="15575" w:name="_ETM_Q1_10721785"/>
      <w:bookmarkStart w:id="15576" w:name="_ETM_Q1_10721825"/>
      <w:bookmarkEnd w:id="15575"/>
      <w:bookmarkEnd w:id="15576"/>
      <w:r>
        <w:rPr>
          <w:rFonts w:hint="cs"/>
          <w:rtl/>
          <w:lang w:eastAsia="he-IL"/>
        </w:rPr>
        <w:t xml:space="preserve">זה </w:t>
      </w:r>
      <w:bookmarkStart w:id="15577" w:name="_ETM_Q1_10722092"/>
      <w:bookmarkEnd w:id="15577"/>
      <w:r>
        <w:rPr>
          <w:rFonts w:hint="cs"/>
          <w:rtl/>
          <w:lang w:eastAsia="he-IL"/>
        </w:rPr>
        <w:t xml:space="preserve">נקרא נותן טעם לפגם. </w:t>
      </w:r>
    </w:p>
    <w:p w:rsidR="005E4D0A" w:rsidRDefault="005E4D0A" w:rsidP="005E4D0A">
      <w:pPr>
        <w:rPr>
          <w:rtl/>
          <w:lang w:eastAsia="he-IL"/>
        </w:rPr>
      </w:pPr>
      <w:bookmarkStart w:id="15578" w:name="_ETM_Q1_10726238"/>
      <w:bookmarkStart w:id="15579" w:name="_ETM_Q1_10726302"/>
      <w:bookmarkStart w:id="15580" w:name="_ETM_Q1_10727342"/>
      <w:bookmarkEnd w:id="15578"/>
      <w:bookmarkEnd w:id="15579"/>
      <w:bookmarkEnd w:id="15580"/>
    </w:p>
    <w:p w:rsidR="005E4D0A" w:rsidRDefault="005E4D0A" w:rsidP="005E4D0A">
      <w:pPr>
        <w:pStyle w:val="a4"/>
        <w:keepNext/>
        <w:rPr>
          <w:rtl/>
        </w:rPr>
      </w:pPr>
      <w:bookmarkStart w:id="15581" w:name="ET_speaker_5069_2096"/>
      <w:r w:rsidRPr="005E4D0A">
        <w:rPr>
          <w:rStyle w:val="TagStyle"/>
          <w:rtl/>
        </w:rPr>
        <w:t xml:space="preserve"> &lt;&lt; דובר &gt;&gt; </w:t>
      </w:r>
      <w:r>
        <w:rPr>
          <w:rtl/>
        </w:rPr>
        <w:t>יעקב אשר (יהדות התורה):</w:t>
      </w:r>
      <w:r w:rsidRPr="005E4D0A">
        <w:rPr>
          <w:rStyle w:val="TagStyle"/>
          <w:rtl/>
        </w:rPr>
        <w:t xml:space="preserve"> &lt;&lt; דובר &gt;&gt;</w:t>
      </w:r>
      <w:r w:rsidR="00DF053A">
        <w:rPr>
          <w:rtl/>
        </w:rPr>
        <w:t xml:space="preserve"> </w:t>
      </w:r>
      <w:r>
        <w:rPr>
          <w:rtl/>
        </w:rPr>
        <w:t xml:space="preserve"> </w:t>
      </w:r>
      <w:bookmarkEnd w:id="15581"/>
    </w:p>
    <w:p w:rsidR="005E4D0A" w:rsidRDefault="005E4D0A" w:rsidP="005E4D0A">
      <w:pPr>
        <w:pStyle w:val="KeepWithNext"/>
        <w:rPr>
          <w:rtl/>
          <w:lang w:eastAsia="he-IL"/>
        </w:rPr>
      </w:pPr>
    </w:p>
    <w:p w:rsidR="005E4D0A" w:rsidRDefault="005E4D0A" w:rsidP="005E4D0A">
      <w:pPr>
        <w:rPr>
          <w:rtl/>
          <w:lang w:eastAsia="he-IL"/>
        </w:rPr>
      </w:pPr>
      <w:bookmarkStart w:id="15582" w:name="_ETM_Q1_10727752"/>
      <w:bookmarkStart w:id="15583" w:name="_ETM_Q1_10727791"/>
      <w:bookmarkEnd w:id="15582"/>
      <w:bookmarkEnd w:id="15583"/>
      <w:r>
        <w:rPr>
          <w:rFonts w:hint="cs"/>
          <w:rtl/>
          <w:lang w:eastAsia="he-IL"/>
        </w:rPr>
        <w:t xml:space="preserve">מה הרפורמה? אם </w:t>
      </w:r>
      <w:bookmarkStart w:id="15584" w:name="_ETM_Q1_10729694"/>
      <w:bookmarkEnd w:id="15584"/>
      <w:r>
        <w:rPr>
          <w:rFonts w:hint="cs"/>
          <w:rtl/>
          <w:lang w:eastAsia="he-IL"/>
        </w:rPr>
        <w:t xml:space="preserve">היום זה ככה, אז מה הרפורמה? </w:t>
      </w:r>
    </w:p>
    <w:p w:rsidR="005E4D0A" w:rsidRDefault="005E4D0A" w:rsidP="005E4D0A">
      <w:pPr>
        <w:rPr>
          <w:rtl/>
          <w:lang w:eastAsia="he-IL"/>
        </w:rPr>
      </w:pPr>
      <w:bookmarkStart w:id="15585" w:name="_ETM_Q1_10729253"/>
      <w:bookmarkStart w:id="15586" w:name="_ETM_Q1_10729345"/>
      <w:bookmarkEnd w:id="15585"/>
      <w:bookmarkEnd w:id="15586"/>
    </w:p>
    <w:p w:rsidR="005E4D0A" w:rsidRDefault="005E4D0A" w:rsidP="005E4D0A">
      <w:pPr>
        <w:pStyle w:val="af9"/>
        <w:keepNext/>
        <w:rPr>
          <w:rtl/>
          <w:lang w:eastAsia="he-IL"/>
        </w:rPr>
      </w:pPr>
      <w:bookmarkStart w:id="15587" w:name="ET_guest_שמעון_מוני_מעתוק_2095"/>
      <w:r w:rsidRPr="005E4D0A">
        <w:rPr>
          <w:rStyle w:val="TagStyle"/>
          <w:rtl/>
        </w:rPr>
        <w:t xml:space="preserve">&lt;&lt; אורח &gt;&gt; </w:t>
      </w:r>
      <w:r>
        <w:rPr>
          <w:rtl/>
          <w:lang w:eastAsia="he-IL"/>
        </w:rPr>
        <w:t>שמעון מוני מעתוק:</w:t>
      </w:r>
      <w:r w:rsidRPr="005E4D0A">
        <w:rPr>
          <w:rStyle w:val="TagStyle"/>
          <w:rtl/>
        </w:rPr>
        <w:t xml:space="preserve"> &lt;&lt; אורח &gt;&gt;</w:t>
      </w:r>
      <w:r w:rsidR="00DF053A">
        <w:rPr>
          <w:rtl/>
          <w:lang w:eastAsia="he-IL"/>
        </w:rPr>
        <w:t xml:space="preserve"> </w:t>
      </w:r>
      <w:r>
        <w:rPr>
          <w:rtl/>
          <w:lang w:eastAsia="he-IL"/>
        </w:rPr>
        <w:t xml:space="preserve"> </w:t>
      </w:r>
      <w:bookmarkEnd w:id="15587"/>
    </w:p>
    <w:p w:rsidR="005E4D0A" w:rsidRDefault="005E4D0A" w:rsidP="005E4D0A">
      <w:pPr>
        <w:pStyle w:val="KeepWithNext"/>
        <w:rPr>
          <w:rtl/>
          <w:lang w:eastAsia="he-IL"/>
        </w:rPr>
      </w:pPr>
    </w:p>
    <w:p w:rsidR="005E4D0A" w:rsidRDefault="005E4D0A" w:rsidP="005E4D0A">
      <w:pPr>
        <w:rPr>
          <w:rtl/>
          <w:lang w:eastAsia="he-IL"/>
        </w:rPr>
      </w:pPr>
      <w:bookmarkStart w:id="15588" w:name="_ETM_Q1_10728343"/>
      <w:bookmarkStart w:id="15589" w:name="_ETM_Q1_10728387"/>
      <w:bookmarkEnd w:id="15588"/>
      <w:bookmarkEnd w:id="15589"/>
      <w:r>
        <w:rPr>
          <w:rFonts w:hint="cs"/>
          <w:rtl/>
          <w:lang w:eastAsia="he-IL"/>
        </w:rPr>
        <w:t>אני לא אומר</w:t>
      </w:r>
      <w:bookmarkStart w:id="15590" w:name="_ETM_Q1_10733362"/>
      <w:bookmarkEnd w:id="15590"/>
      <w:r>
        <w:rPr>
          <w:rFonts w:hint="cs"/>
          <w:rtl/>
          <w:lang w:eastAsia="he-IL"/>
        </w:rPr>
        <w:t xml:space="preserve"> שגם היום זה ככה, אני אומר שגם היום כל </w:t>
      </w:r>
      <w:bookmarkStart w:id="15591" w:name="_ETM_Q1_10733176"/>
      <w:bookmarkEnd w:id="15591"/>
      <w:r>
        <w:rPr>
          <w:rFonts w:hint="cs"/>
          <w:rtl/>
          <w:lang w:eastAsia="he-IL"/>
        </w:rPr>
        <w:t>רב מקומי יכול לתת כשרות לפי כמה רמות, לפחות שתיים</w:t>
      </w:r>
      <w:bookmarkStart w:id="15592" w:name="_ETM_Q1_10741232"/>
      <w:bookmarkEnd w:id="15592"/>
      <w:r>
        <w:rPr>
          <w:rFonts w:hint="cs"/>
          <w:rtl/>
          <w:lang w:eastAsia="he-IL"/>
        </w:rPr>
        <w:t xml:space="preserve">. קחו את ירושלים, יש כשרות רגילה, כשרות מהדרין, אותו </w:t>
      </w:r>
      <w:bookmarkStart w:id="15593" w:name="_ETM_Q1_10742743"/>
      <w:bookmarkEnd w:id="15593"/>
      <w:r>
        <w:rPr>
          <w:rFonts w:hint="cs"/>
          <w:rtl/>
          <w:lang w:eastAsia="he-IL"/>
        </w:rPr>
        <w:t xml:space="preserve">רב שיכול להיות שהוא עצמו אוכל רק מהדרין, הוא </w:t>
      </w:r>
      <w:bookmarkStart w:id="15594" w:name="_ETM_Q1_10745336"/>
      <w:bookmarkEnd w:id="15594"/>
      <w:r>
        <w:rPr>
          <w:rFonts w:hint="cs"/>
          <w:rtl/>
          <w:lang w:eastAsia="he-IL"/>
        </w:rPr>
        <w:t xml:space="preserve">סומך רק על זה, אבל הוא נותן כשרות </w:t>
      </w:r>
      <w:bookmarkStart w:id="15595" w:name="_ETM_Q1_10745632"/>
      <w:bookmarkEnd w:id="15595"/>
      <w:r>
        <w:rPr>
          <w:rFonts w:hint="cs"/>
          <w:rtl/>
          <w:lang w:eastAsia="he-IL"/>
        </w:rPr>
        <w:t xml:space="preserve">ללא סטנדרטים שקופים ב-130 מועצות דתיות בישראל ויותר מזה. </w:t>
      </w:r>
      <w:bookmarkStart w:id="15596" w:name="_ETM_Q1_10752456"/>
      <w:bookmarkEnd w:id="15596"/>
      <w:r>
        <w:rPr>
          <w:rFonts w:hint="cs"/>
          <w:rtl/>
          <w:lang w:eastAsia="he-IL"/>
        </w:rPr>
        <w:t>זה מה שקיים היום, אנחנו מסדירים את זה בכללים שייקבעו</w:t>
      </w:r>
      <w:bookmarkStart w:id="15597" w:name="_ETM_Q1_10755372"/>
      <w:bookmarkEnd w:id="15597"/>
      <w:r>
        <w:rPr>
          <w:rFonts w:hint="cs"/>
          <w:rtl/>
          <w:lang w:eastAsia="he-IL"/>
        </w:rPr>
        <w:t xml:space="preserve"> ויהיו שקופים. זה עולם אחר.</w:t>
      </w:r>
    </w:p>
    <w:p w:rsidR="005E4D0A" w:rsidRDefault="005E4D0A" w:rsidP="005E4D0A">
      <w:pPr>
        <w:rPr>
          <w:rtl/>
          <w:lang w:eastAsia="he-IL"/>
        </w:rPr>
      </w:pPr>
      <w:bookmarkStart w:id="15598" w:name="_ETM_Q1_10752964"/>
      <w:bookmarkStart w:id="15599" w:name="_ETM_Q1_10753038"/>
      <w:bookmarkStart w:id="15600" w:name="_ETM_Q1_10753612"/>
      <w:bookmarkEnd w:id="15598"/>
      <w:bookmarkEnd w:id="15599"/>
      <w:bookmarkEnd w:id="15600"/>
    </w:p>
    <w:p w:rsidR="005E4D0A" w:rsidRDefault="005E4D0A" w:rsidP="005E4D0A">
      <w:pPr>
        <w:pStyle w:val="a4"/>
        <w:keepNext/>
        <w:rPr>
          <w:rtl/>
        </w:rPr>
      </w:pPr>
      <w:bookmarkStart w:id="15601" w:name="ET_speaker_6166_2098"/>
      <w:r w:rsidRPr="005E4D0A">
        <w:rPr>
          <w:rStyle w:val="TagStyle"/>
          <w:rtl/>
        </w:rPr>
        <w:t xml:space="preserve"> &lt;&lt; דובר &gt;&gt; </w:t>
      </w:r>
      <w:r>
        <w:rPr>
          <w:rtl/>
        </w:rPr>
        <w:t>אורי מקלב (יהדות התורה):</w:t>
      </w:r>
      <w:r w:rsidRPr="005E4D0A">
        <w:rPr>
          <w:rStyle w:val="TagStyle"/>
          <w:rtl/>
        </w:rPr>
        <w:t xml:space="preserve"> &lt;&lt; דובר &gt;&gt;</w:t>
      </w:r>
      <w:r w:rsidR="00DF053A">
        <w:rPr>
          <w:rtl/>
        </w:rPr>
        <w:t xml:space="preserve"> </w:t>
      </w:r>
      <w:r>
        <w:rPr>
          <w:rtl/>
        </w:rPr>
        <w:t xml:space="preserve"> </w:t>
      </w:r>
      <w:bookmarkEnd w:id="15601"/>
    </w:p>
    <w:p w:rsidR="005E4D0A" w:rsidRDefault="005E4D0A" w:rsidP="005E4D0A">
      <w:pPr>
        <w:pStyle w:val="KeepWithNext"/>
        <w:rPr>
          <w:rtl/>
          <w:lang w:eastAsia="he-IL"/>
        </w:rPr>
      </w:pPr>
    </w:p>
    <w:p w:rsidR="005E4D0A" w:rsidRDefault="005E4D0A" w:rsidP="005E4D0A">
      <w:pPr>
        <w:rPr>
          <w:rtl/>
          <w:lang w:eastAsia="he-IL"/>
        </w:rPr>
      </w:pPr>
      <w:bookmarkStart w:id="15602" w:name="_ETM_Q1_10754027"/>
      <w:bookmarkStart w:id="15603" w:name="_ETM_Q1_10754067"/>
      <w:bookmarkEnd w:id="15602"/>
      <w:bookmarkEnd w:id="15603"/>
      <w:r>
        <w:rPr>
          <w:rFonts w:hint="cs"/>
          <w:rtl/>
          <w:lang w:eastAsia="he-IL"/>
        </w:rPr>
        <w:t xml:space="preserve">זה שמפקח נותן את הכשרות כאן, </w:t>
      </w:r>
      <w:bookmarkStart w:id="15604" w:name="_ETM_Q1_10759924"/>
      <w:bookmarkEnd w:id="15604"/>
      <w:r>
        <w:rPr>
          <w:rFonts w:hint="cs"/>
          <w:rtl/>
          <w:lang w:eastAsia="he-IL"/>
        </w:rPr>
        <w:t xml:space="preserve">הוא מחוץ לעניין? </w:t>
      </w:r>
    </w:p>
    <w:p w:rsidR="005E4D0A" w:rsidRDefault="005E4D0A" w:rsidP="005E4D0A">
      <w:pPr>
        <w:rPr>
          <w:rtl/>
          <w:lang w:eastAsia="he-IL"/>
        </w:rPr>
      </w:pPr>
      <w:bookmarkStart w:id="15605" w:name="_ETM_Q1_10759548"/>
      <w:bookmarkStart w:id="15606" w:name="_ETM_Q1_10759620"/>
      <w:bookmarkEnd w:id="15605"/>
      <w:bookmarkEnd w:id="15606"/>
    </w:p>
    <w:p w:rsidR="005E4D0A" w:rsidRDefault="005E4D0A" w:rsidP="005E4D0A">
      <w:pPr>
        <w:pStyle w:val="a4"/>
        <w:keepNext/>
        <w:rPr>
          <w:rtl/>
        </w:rPr>
      </w:pPr>
      <w:bookmarkStart w:id="15607" w:name="ET_speaker_6153_2099"/>
      <w:r w:rsidRPr="005E4D0A">
        <w:rPr>
          <w:rStyle w:val="TagStyle"/>
          <w:rtl/>
        </w:rPr>
        <w:t xml:space="preserve"> &lt;&lt; דובר &gt;&gt; </w:t>
      </w:r>
      <w:r>
        <w:rPr>
          <w:rtl/>
        </w:rPr>
        <w:t>אבי מעוז (הציונות הדתית):</w:t>
      </w:r>
      <w:r w:rsidRPr="005E4D0A">
        <w:rPr>
          <w:rStyle w:val="TagStyle"/>
          <w:rtl/>
        </w:rPr>
        <w:t xml:space="preserve"> &lt;&lt; דובר &gt;&gt;</w:t>
      </w:r>
      <w:r w:rsidR="00DF053A">
        <w:rPr>
          <w:rtl/>
        </w:rPr>
        <w:t xml:space="preserve"> </w:t>
      </w:r>
      <w:r>
        <w:rPr>
          <w:rtl/>
        </w:rPr>
        <w:t xml:space="preserve"> </w:t>
      </w:r>
      <w:bookmarkEnd w:id="15607"/>
    </w:p>
    <w:p w:rsidR="005E4D0A" w:rsidRDefault="005E4D0A" w:rsidP="005E4D0A">
      <w:pPr>
        <w:pStyle w:val="KeepWithNext"/>
        <w:rPr>
          <w:rtl/>
          <w:lang w:eastAsia="he-IL"/>
        </w:rPr>
      </w:pPr>
    </w:p>
    <w:p w:rsidR="005E4D0A" w:rsidRDefault="005E4D0A" w:rsidP="005E4D0A">
      <w:pPr>
        <w:rPr>
          <w:rtl/>
          <w:lang w:eastAsia="he-IL"/>
        </w:rPr>
      </w:pPr>
      <w:bookmarkStart w:id="15608" w:name="_ETM_Q1_10758271"/>
      <w:bookmarkStart w:id="15609" w:name="_ETM_Q1_10758311"/>
      <w:bookmarkEnd w:id="15608"/>
      <w:bookmarkEnd w:id="15609"/>
      <w:r>
        <w:rPr>
          <w:rFonts w:hint="cs"/>
          <w:rtl/>
          <w:lang w:eastAsia="he-IL"/>
        </w:rPr>
        <w:t>כולם תחת הרב</w:t>
      </w:r>
      <w:bookmarkStart w:id="15610" w:name="_ETM_Q1_10761198"/>
      <w:bookmarkStart w:id="15611" w:name="_ETM_Q1_10761268"/>
      <w:bookmarkEnd w:id="15610"/>
      <w:bookmarkEnd w:id="15611"/>
      <w:r>
        <w:rPr>
          <w:rFonts w:hint="cs"/>
          <w:rtl/>
          <w:lang w:eastAsia="he-IL"/>
        </w:rPr>
        <w:t>נות.</w:t>
      </w:r>
    </w:p>
    <w:p w:rsidR="005E4D0A" w:rsidRDefault="005E4D0A" w:rsidP="005E4D0A">
      <w:pPr>
        <w:rPr>
          <w:rtl/>
          <w:lang w:eastAsia="he-IL"/>
        </w:rPr>
      </w:pPr>
      <w:bookmarkStart w:id="15612" w:name="_ETM_Q1_10758898"/>
      <w:bookmarkStart w:id="15613" w:name="_ETM_Q1_10758963"/>
      <w:bookmarkEnd w:id="15612"/>
      <w:bookmarkEnd w:id="15613"/>
    </w:p>
    <w:p w:rsidR="005E4D0A" w:rsidRDefault="005E4D0A" w:rsidP="005E4D0A">
      <w:pPr>
        <w:pStyle w:val="af9"/>
        <w:keepNext/>
        <w:rPr>
          <w:rtl/>
          <w:lang w:eastAsia="he-IL"/>
        </w:rPr>
      </w:pPr>
      <w:bookmarkStart w:id="15614" w:name="ET_guest_שמעון_מוני_מעתוק_2100"/>
      <w:r w:rsidRPr="005E4D0A">
        <w:rPr>
          <w:rStyle w:val="TagStyle"/>
          <w:rtl/>
        </w:rPr>
        <w:t xml:space="preserve"> &lt;&lt; אורח &gt;&gt; </w:t>
      </w:r>
      <w:r>
        <w:rPr>
          <w:rtl/>
          <w:lang w:eastAsia="he-IL"/>
        </w:rPr>
        <w:t>שמעון מוני מעתוק:</w:t>
      </w:r>
      <w:r w:rsidRPr="005E4D0A">
        <w:rPr>
          <w:rStyle w:val="TagStyle"/>
          <w:rtl/>
        </w:rPr>
        <w:t xml:space="preserve"> &lt;&lt; אורח &gt;&gt;</w:t>
      </w:r>
      <w:r w:rsidR="00DF053A">
        <w:rPr>
          <w:rtl/>
          <w:lang w:eastAsia="he-IL"/>
        </w:rPr>
        <w:t xml:space="preserve"> </w:t>
      </w:r>
      <w:r>
        <w:rPr>
          <w:rtl/>
          <w:lang w:eastAsia="he-IL"/>
        </w:rPr>
        <w:t xml:space="preserve"> </w:t>
      </w:r>
      <w:bookmarkEnd w:id="15614"/>
    </w:p>
    <w:p w:rsidR="005E4D0A" w:rsidRDefault="005E4D0A" w:rsidP="005E4D0A">
      <w:pPr>
        <w:pStyle w:val="KeepWithNext"/>
        <w:rPr>
          <w:rtl/>
          <w:lang w:eastAsia="he-IL"/>
        </w:rPr>
      </w:pPr>
    </w:p>
    <w:p w:rsidR="005E4D0A" w:rsidRDefault="005E4D0A" w:rsidP="005E4D0A">
      <w:pPr>
        <w:rPr>
          <w:rtl/>
          <w:lang w:eastAsia="he-IL"/>
        </w:rPr>
      </w:pPr>
      <w:bookmarkStart w:id="15615" w:name="_ETM_Q1_10760128"/>
      <w:bookmarkStart w:id="15616" w:name="_ETM_Q1_10760169"/>
      <w:bookmarkEnd w:id="15615"/>
      <w:bookmarkEnd w:id="15616"/>
      <w:r>
        <w:rPr>
          <w:rFonts w:hint="cs"/>
          <w:rtl/>
          <w:lang w:eastAsia="he-IL"/>
        </w:rPr>
        <w:t xml:space="preserve">הם לא תחת הרבנות, </w:t>
      </w:r>
      <w:bookmarkStart w:id="15617" w:name="_ETM_Q1_10762266"/>
      <w:bookmarkEnd w:id="15617"/>
      <w:r>
        <w:rPr>
          <w:rFonts w:hint="cs"/>
          <w:rtl/>
          <w:lang w:eastAsia="he-IL"/>
        </w:rPr>
        <w:t>הם תחת עצמם. בוא תראה. הם לא תחת הרבנות, הרבנות</w:t>
      </w:r>
      <w:bookmarkStart w:id="15618" w:name="_ETM_Q1_10764330"/>
      <w:bookmarkEnd w:id="15618"/>
      <w:r>
        <w:rPr>
          <w:rFonts w:hint="cs"/>
          <w:rtl/>
          <w:lang w:eastAsia="he-IL"/>
        </w:rPr>
        <w:t xml:space="preserve"> לא קובעת כללים היום. </w:t>
      </w:r>
    </w:p>
    <w:p w:rsidR="005E4D0A" w:rsidRDefault="005E4D0A" w:rsidP="005E4D0A">
      <w:pPr>
        <w:rPr>
          <w:rtl/>
          <w:lang w:eastAsia="he-IL"/>
        </w:rPr>
      </w:pPr>
      <w:bookmarkStart w:id="15619" w:name="_ETM_Q1_10767098"/>
      <w:bookmarkStart w:id="15620" w:name="_ETM_Q1_10767178"/>
      <w:bookmarkEnd w:id="15619"/>
      <w:bookmarkEnd w:id="15620"/>
    </w:p>
    <w:p w:rsidR="005E4D0A" w:rsidRDefault="005E4D0A" w:rsidP="005E4D0A">
      <w:pPr>
        <w:pStyle w:val="a4"/>
        <w:keepNext/>
        <w:rPr>
          <w:rtl/>
        </w:rPr>
      </w:pPr>
      <w:bookmarkStart w:id="15621" w:name="ET_speaker_6153_2101"/>
      <w:r w:rsidRPr="005E4D0A">
        <w:rPr>
          <w:rStyle w:val="TagStyle"/>
          <w:rtl/>
        </w:rPr>
        <w:t xml:space="preserve"> &lt;&lt; דובר &gt;&gt; </w:t>
      </w:r>
      <w:r>
        <w:rPr>
          <w:rtl/>
        </w:rPr>
        <w:t>אבי מעוז (הציונות הדתית):</w:t>
      </w:r>
      <w:r w:rsidRPr="005E4D0A">
        <w:rPr>
          <w:rStyle w:val="TagStyle"/>
          <w:rtl/>
        </w:rPr>
        <w:t xml:space="preserve"> &lt;&lt; דובר &gt;&gt;</w:t>
      </w:r>
      <w:r w:rsidR="00DF053A">
        <w:rPr>
          <w:rtl/>
        </w:rPr>
        <w:t xml:space="preserve"> </w:t>
      </w:r>
      <w:r>
        <w:rPr>
          <w:rtl/>
        </w:rPr>
        <w:t xml:space="preserve"> </w:t>
      </w:r>
      <w:bookmarkEnd w:id="15621"/>
    </w:p>
    <w:p w:rsidR="005E4D0A" w:rsidRDefault="005E4D0A" w:rsidP="005E4D0A">
      <w:pPr>
        <w:pStyle w:val="KeepWithNext"/>
        <w:rPr>
          <w:rtl/>
          <w:lang w:eastAsia="he-IL"/>
        </w:rPr>
      </w:pPr>
    </w:p>
    <w:p w:rsidR="005E4D0A" w:rsidRDefault="005E4D0A" w:rsidP="005E4D0A">
      <w:pPr>
        <w:rPr>
          <w:rtl/>
          <w:lang w:eastAsia="he-IL"/>
        </w:rPr>
      </w:pPr>
      <w:bookmarkStart w:id="15622" w:name="_ETM_Q1_10763920"/>
      <w:bookmarkStart w:id="15623" w:name="_ETM_Q1_10763962"/>
      <w:bookmarkEnd w:id="15622"/>
      <w:bookmarkEnd w:id="15623"/>
      <w:r>
        <w:rPr>
          <w:rFonts w:hint="cs"/>
          <w:rtl/>
          <w:lang w:eastAsia="he-IL"/>
        </w:rPr>
        <w:t xml:space="preserve">בסדר, במשגיח-מושגח אני איתך, אבל </w:t>
      </w:r>
      <w:bookmarkStart w:id="15624" w:name="_ETM_Q1_10767169"/>
      <w:bookmarkEnd w:id="15624"/>
      <w:r>
        <w:rPr>
          <w:rFonts w:hint="cs"/>
          <w:rtl/>
          <w:lang w:eastAsia="he-IL"/>
        </w:rPr>
        <w:t xml:space="preserve">המצב שרק מעניין אותו הכשרות ולא מעניין אותו העסק </w:t>
      </w:r>
      <w:bookmarkStart w:id="15625" w:name="_ETM_Q1_10774582"/>
      <w:bookmarkEnd w:id="15625"/>
      <w:r>
        <w:rPr>
          <w:rFonts w:hint="cs"/>
          <w:rtl/>
          <w:lang w:eastAsia="he-IL"/>
        </w:rPr>
        <w:t xml:space="preserve">- - - </w:t>
      </w:r>
    </w:p>
    <w:p w:rsidR="005E4D0A" w:rsidRDefault="005E4D0A" w:rsidP="005E4D0A">
      <w:pPr>
        <w:rPr>
          <w:rtl/>
          <w:lang w:eastAsia="he-IL"/>
        </w:rPr>
      </w:pPr>
      <w:bookmarkStart w:id="15626" w:name="_ETM_Q1_10775574"/>
      <w:bookmarkStart w:id="15627" w:name="_ETM_Q1_10775646"/>
      <w:bookmarkStart w:id="15628" w:name="_ETM_Q1_10771922"/>
      <w:bookmarkEnd w:id="15626"/>
      <w:bookmarkEnd w:id="15627"/>
      <w:bookmarkEnd w:id="15628"/>
    </w:p>
    <w:p w:rsidR="005E4D0A" w:rsidRDefault="005E4D0A" w:rsidP="005E4D0A">
      <w:pPr>
        <w:pStyle w:val="af6"/>
        <w:keepNext/>
        <w:rPr>
          <w:rtl/>
        </w:rPr>
      </w:pPr>
      <w:bookmarkStart w:id="15629" w:name="ET_yor_5142_2102"/>
      <w:r w:rsidRPr="005E4D0A">
        <w:rPr>
          <w:rStyle w:val="TagStyle"/>
          <w:rtl/>
        </w:rPr>
        <w:t xml:space="preserve"> &lt;&lt; יור &gt;&gt; </w:t>
      </w:r>
      <w:r>
        <w:rPr>
          <w:rtl/>
        </w:rPr>
        <w:t>היו"ר יוליה מלינובסקי:</w:t>
      </w:r>
      <w:r w:rsidRPr="005E4D0A">
        <w:rPr>
          <w:rStyle w:val="TagStyle"/>
          <w:rtl/>
        </w:rPr>
        <w:t xml:space="preserve"> &lt;&lt; יור &gt;&gt;</w:t>
      </w:r>
      <w:r w:rsidR="00DF053A">
        <w:rPr>
          <w:rtl/>
        </w:rPr>
        <w:t xml:space="preserve"> </w:t>
      </w:r>
      <w:r>
        <w:rPr>
          <w:rtl/>
        </w:rPr>
        <w:t xml:space="preserve"> </w:t>
      </w:r>
      <w:bookmarkEnd w:id="15629"/>
    </w:p>
    <w:p w:rsidR="005E4D0A" w:rsidRDefault="005E4D0A" w:rsidP="005E4D0A">
      <w:pPr>
        <w:pStyle w:val="KeepWithNext"/>
        <w:rPr>
          <w:rtl/>
          <w:lang w:eastAsia="he-IL"/>
        </w:rPr>
      </w:pPr>
    </w:p>
    <w:p w:rsidR="005E4D0A" w:rsidRDefault="005E4D0A" w:rsidP="005E4D0A">
      <w:pPr>
        <w:rPr>
          <w:rtl/>
          <w:lang w:eastAsia="he-IL"/>
        </w:rPr>
      </w:pPr>
      <w:bookmarkStart w:id="15630" w:name="_ETM_Q1_10772325"/>
      <w:bookmarkStart w:id="15631" w:name="_ETM_Q1_10772367"/>
      <w:bookmarkEnd w:id="15630"/>
      <w:bookmarkEnd w:id="15631"/>
      <w:r>
        <w:rPr>
          <w:rFonts w:hint="cs"/>
          <w:rtl/>
          <w:lang w:eastAsia="he-IL"/>
        </w:rPr>
        <w:t xml:space="preserve">טוב, הבנתי את הוויכוח, סליחה, חברים, </w:t>
      </w:r>
      <w:bookmarkStart w:id="15632" w:name="_ETM_Q1_10778786"/>
      <w:bookmarkEnd w:id="15632"/>
      <w:r>
        <w:rPr>
          <w:rFonts w:hint="cs"/>
          <w:rtl/>
          <w:lang w:eastAsia="he-IL"/>
        </w:rPr>
        <w:t xml:space="preserve">חבר הכנסת אבי מעוז, בבקשה. </w:t>
      </w:r>
    </w:p>
    <w:p w:rsidR="005E4D0A" w:rsidRDefault="005E4D0A" w:rsidP="005E4D0A">
      <w:pPr>
        <w:rPr>
          <w:rtl/>
          <w:lang w:eastAsia="he-IL"/>
        </w:rPr>
      </w:pPr>
      <w:bookmarkStart w:id="15633" w:name="_ETM_Q1_10777172"/>
      <w:bookmarkStart w:id="15634" w:name="_ETM_Q1_10777232"/>
      <w:bookmarkEnd w:id="15633"/>
      <w:bookmarkEnd w:id="15634"/>
    </w:p>
    <w:p w:rsidR="005E4D0A" w:rsidRDefault="005E4D0A" w:rsidP="005E4D0A">
      <w:pPr>
        <w:pStyle w:val="af9"/>
        <w:keepNext/>
        <w:rPr>
          <w:rtl/>
          <w:lang w:eastAsia="he-IL"/>
        </w:rPr>
      </w:pPr>
      <w:bookmarkStart w:id="15635" w:name="ET_guest_שמעון_מוני_מעתוק_2103"/>
      <w:r w:rsidRPr="005E4D0A">
        <w:rPr>
          <w:rStyle w:val="TagStyle"/>
          <w:rtl/>
        </w:rPr>
        <w:t xml:space="preserve"> &lt;&lt; אורח &gt;&gt; </w:t>
      </w:r>
      <w:r>
        <w:rPr>
          <w:rtl/>
          <w:lang w:eastAsia="he-IL"/>
        </w:rPr>
        <w:t>שמעון מוני מעתוק:</w:t>
      </w:r>
      <w:r w:rsidRPr="005E4D0A">
        <w:rPr>
          <w:rStyle w:val="TagStyle"/>
          <w:rtl/>
        </w:rPr>
        <w:t xml:space="preserve"> &lt;&lt; אורח &gt;&gt;</w:t>
      </w:r>
      <w:r w:rsidR="00DF053A">
        <w:rPr>
          <w:rtl/>
          <w:lang w:eastAsia="he-IL"/>
        </w:rPr>
        <w:t xml:space="preserve"> </w:t>
      </w:r>
      <w:r>
        <w:rPr>
          <w:rtl/>
          <w:lang w:eastAsia="he-IL"/>
        </w:rPr>
        <w:t xml:space="preserve"> </w:t>
      </w:r>
      <w:bookmarkEnd w:id="15635"/>
    </w:p>
    <w:p w:rsidR="005E4D0A" w:rsidRDefault="005E4D0A" w:rsidP="005E4D0A">
      <w:pPr>
        <w:pStyle w:val="KeepWithNext"/>
        <w:rPr>
          <w:rtl/>
          <w:lang w:eastAsia="he-IL"/>
        </w:rPr>
      </w:pPr>
    </w:p>
    <w:p w:rsidR="005E4D0A" w:rsidRDefault="005E4D0A" w:rsidP="005E4D0A">
      <w:pPr>
        <w:rPr>
          <w:rtl/>
          <w:lang w:eastAsia="he-IL"/>
        </w:rPr>
      </w:pPr>
      <w:bookmarkStart w:id="15636" w:name="_ETM_Q1_10779067"/>
      <w:bookmarkStart w:id="15637" w:name="_ETM_Q1_10779109"/>
      <w:bookmarkEnd w:id="15636"/>
      <w:bookmarkEnd w:id="15637"/>
      <w:r>
        <w:rPr>
          <w:rFonts w:hint="cs"/>
          <w:rtl/>
          <w:lang w:eastAsia="he-IL"/>
        </w:rPr>
        <w:t xml:space="preserve">הוא רב, מוסמך רבנות בעל </w:t>
      </w:r>
      <w:bookmarkStart w:id="15638" w:name="_ETM_Q1_10776977"/>
      <w:bookmarkEnd w:id="15638"/>
      <w:r>
        <w:rPr>
          <w:rFonts w:hint="cs"/>
          <w:rtl/>
          <w:lang w:eastAsia="he-IL"/>
        </w:rPr>
        <w:t xml:space="preserve">אחריות אישית ללא קשר לכסף. גם היום רבנים נותנים </w:t>
      </w:r>
      <w:bookmarkStart w:id="15639" w:name="_ETM_Q1_10780616"/>
      <w:bookmarkEnd w:id="15639"/>
      <w:r>
        <w:rPr>
          <w:rFonts w:hint="cs"/>
          <w:rtl/>
          <w:lang w:eastAsia="he-IL"/>
        </w:rPr>
        <w:t xml:space="preserve">כשרות בלי שאף אחד מפקח והם עושים את זה, חלקם </w:t>
      </w:r>
      <w:bookmarkStart w:id="15640" w:name="_ETM_Q1_10784316"/>
      <w:bookmarkEnd w:id="15640"/>
      <w:r>
        <w:rPr>
          <w:rFonts w:hint="cs"/>
          <w:rtl/>
          <w:lang w:eastAsia="he-IL"/>
        </w:rPr>
        <w:t xml:space="preserve">יפה מאוד וחלקם אחרת, אני לא נותן ציונים לאף </w:t>
      </w:r>
      <w:bookmarkStart w:id="15641" w:name="_ETM_Q1_10784906"/>
      <w:bookmarkEnd w:id="15641"/>
      <w:r>
        <w:rPr>
          <w:rFonts w:hint="cs"/>
          <w:rtl/>
          <w:lang w:eastAsia="he-IL"/>
        </w:rPr>
        <w:t xml:space="preserve">אחד, זה לא ישתנה גם לאחר מכן, רב זה </w:t>
      </w:r>
      <w:bookmarkStart w:id="15642" w:name="_ETM_Q1_10787198"/>
      <w:bookmarkEnd w:id="15642"/>
      <w:r>
        <w:rPr>
          <w:rFonts w:hint="cs"/>
          <w:rtl/>
          <w:lang w:eastAsia="he-IL"/>
        </w:rPr>
        <w:t>רב, במיוחד שזה שלושה רבנים עם הכשרה.</w:t>
      </w:r>
      <w:bookmarkStart w:id="15643" w:name="_ETM_Q1_10790096"/>
      <w:bookmarkEnd w:id="15643"/>
    </w:p>
    <w:p w:rsidR="005E4D0A" w:rsidRDefault="005E4D0A" w:rsidP="005E4D0A">
      <w:pPr>
        <w:rPr>
          <w:rtl/>
          <w:lang w:eastAsia="he-IL"/>
        </w:rPr>
      </w:pPr>
      <w:bookmarkStart w:id="15644" w:name="_ETM_Q1_10790169"/>
      <w:bookmarkEnd w:id="15644"/>
    </w:p>
    <w:p w:rsidR="005E4D0A" w:rsidRDefault="005E4D0A" w:rsidP="005E4D0A">
      <w:pPr>
        <w:pStyle w:val="a4"/>
        <w:keepNext/>
        <w:rPr>
          <w:rtl/>
        </w:rPr>
      </w:pPr>
      <w:bookmarkStart w:id="15645" w:name="ET_speaker_6166_2104"/>
      <w:r w:rsidRPr="005E4D0A">
        <w:rPr>
          <w:rStyle w:val="TagStyle"/>
          <w:rtl/>
        </w:rPr>
        <w:t xml:space="preserve"> &lt;&lt; דובר &gt;&gt; </w:t>
      </w:r>
      <w:r>
        <w:rPr>
          <w:rtl/>
        </w:rPr>
        <w:t>אורי מקלב (יהדות התורה):</w:t>
      </w:r>
      <w:r w:rsidRPr="005E4D0A">
        <w:rPr>
          <w:rStyle w:val="TagStyle"/>
          <w:rtl/>
        </w:rPr>
        <w:t xml:space="preserve"> &lt;&lt; דובר &gt;&gt;</w:t>
      </w:r>
      <w:r w:rsidR="00DF053A">
        <w:rPr>
          <w:rtl/>
        </w:rPr>
        <w:t xml:space="preserve"> </w:t>
      </w:r>
      <w:r>
        <w:rPr>
          <w:rtl/>
        </w:rPr>
        <w:t xml:space="preserve"> </w:t>
      </w:r>
      <w:bookmarkEnd w:id="15645"/>
    </w:p>
    <w:p w:rsidR="005E4D0A" w:rsidRDefault="005E4D0A" w:rsidP="005E4D0A">
      <w:pPr>
        <w:pStyle w:val="KeepWithNext"/>
        <w:rPr>
          <w:rtl/>
          <w:lang w:eastAsia="he-IL"/>
        </w:rPr>
      </w:pPr>
    </w:p>
    <w:p w:rsidR="005E4D0A" w:rsidRDefault="005E4D0A" w:rsidP="005E4D0A">
      <w:pPr>
        <w:rPr>
          <w:rtl/>
          <w:lang w:eastAsia="he-IL"/>
        </w:rPr>
      </w:pPr>
      <w:bookmarkStart w:id="15646" w:name="_ETM_Q1_10791185"/>
      <w:bookmarkStart w:id="15647" w:name="_ETM_Q1_10791225"/>
      <w:bookmarkEnd w:id="15646"/>
      <w:bookmarkEnd w:id="15647"/>
      <w:r>
        <w:rPr>
          <w:rFonts w:hint="cs"/>
          <w:rtl/>
          <w:lang w:eastAsia="he-IL"/>
        </w:rPr>
        <w:t xml:space="preserve">אבל הוא </w:t>
      </w:r>
      <w:bookmarkStart w:id="15648" w:name="_ETM_Q1_10793240"/>
      <w:bookmarkEnd w:id="15648"/>
      <w:r>
        <w:rPr>
          <w:rFonts w:hint="cs"/>
          <w:rtl/>
          <w:lang w:eastAsia="he-IL"/>
        </w:rPr>
        <w:t xml:space="preserve">לא יהיה בעל עניין. </w:t>
      </w:r>
    </w:p>
    <w:p w:rsidR="005E4D0A" w:rsidRDefault="005E4D0A" w:rsidP="005E4D0A">
      <w:pPr>
        <w:rPr>
          <w:rtl/>
          <w:lang w:eastAsia="he-IL"/>
        </w:rPr>
      </w:pPr>
      <w:bookmarkStart w:id="15649" w:name="_ETM_Q1_10795352"/>
      <w:bookmarkStart w:id="15650" w:name="_ETM_Q1_10795427"/>
      <w:bookmarkEnd w:id="15649"/>
      <w:bookmarkEnd w:id="15650"/>
    </w:p>
    <w:p w:rsidR="005E4D0A" w:rsidRDefault="005E4D0A" w:rsidP="005E4D0A">
      <w:pPr>
        <w:pStyle w:val="af6"/>
        <w:keepNext/>
        <w:rPr>
          <w:rtl/>
        </w:rPr>
      </w:pPr>
      <w:bookmarkStart w:id="15651" w:name="ET_yor_5142_2105"/>
      <w:r w:rsidRPr="005E4D0A">
        <w:rPr>
          <w:rStyle w:val="TagStyle"/>
          <w:rtl/>
        </w:rPr>
        <w:t xml:space="preserve"> &lt;&lt; יור &gt;&gt; </w:t>
      </w:r>
      <w:r>
        <w:rPr>
          <w:rtl/>
        </w:rPr>
        <w:t>היו"ר יוליה מלינובסקי:</w:t>
      </w:r>
      <w:r w:rsidRPr="005E4D0A">
        <w:rPr>
          <w:rStyle w:val="TagStyle"/>
          <w:rtl/>
        </w:rPr>
        <w:t xml:space="preserve"> &lt;&lt; יור &gt;&gt;</w:t>
      </w:r>
      <w:r w:rsidR="00DF053A">
        <w:rPr>
          <w:rtl/>
        </w:rPr>
        <w:t xml:space="preserve"> </w:t>
      </w:r>
      <w:r>
        <w:rPr>
          <w:rtl/>
        </w:rPr>
        <w:t xml:space="preserve"> </w:t>
      </w:r>
      <w:bookmarkEnd w:id="15651"/>
    </w:p>
    <w:p w:rsidR="005E4D0A" w:rsidRDefault="005E4D0A" w:rsidP="005E4D0A">
      <w:pPr>
        <w:pStyle w:val="KeepWithNext"/>
        <w:rPr>
          <w:rtl/>
          <w:lang w:eastAsia="he-IL"/>
        </w:rPr>
      </w:pPr>
    </w:p>
    <w:p w:rsidR="005E4D0A" w:rsidRDefault="005E4D0A" w:rsidP="005E4D0A">
      <w:pPr>
        <w:rPr>
          <w:rtl/>
          <w:lang w:eastAsia="he-IL"/>
        </w:rPr>
      </w:pPr>
      <w:bookmarkStart w:id="15652" w:name="_ETM_Q1_10792374"/>
      <w:bookmarkStart w:id="15653" w:name="_ETM_Q1_10792415"/>
      <w:bookmarkEnd w:id="15652"/>
      <w:bookmarkEnd w:id="15653"/>
      <w:r>
        <w:rPr>
          <w:rFonts w:hint="cs"/>
          <w:rtl/>
          <w:lang w:eastAsia="he-IL"/>
        </w:rPr>
        <w:t>מוני, תודה רבה. סליחה, לא, זהו. אני מבקשת.</w:t>
      </w:r>
    </w:p>
    <w:p w:rsidR="005E4D0A" w:rsidRDefault="005E4D0A" w:rsidP="005E4D0A">
      <w:pPr>
        <w:rPr>
          <w:rtl/>
          <w:lang w:eastAsia="he-IL"/>
        </w:rPr>
      </w:pPr>
      <w:bookmarkStart w:id="15654" w:name="_ETM_Q1_10796109"/>
      <w:bookmarkStart w:id="15655" w:name="_ETM_Q1_10796438"/>
      <w:bookmarkEnd w:id="15654"/>
      <w:bookmarkEnd w:id="15655"/>
    </w:p>
    <w:p w:rsidR="005E4D0A" w:rsidRDefault="005E4D0A" w:rsidP="005E4D0A">
      <w:pPr>
        <w:pStyle w:val="a4"/>
        <w:keepNext/>
        <w:rPr>
          <w:rtl/>
        </w:rPr>
      </w:pPr>
      <w:bookmarkStart w:id="15656" w:name="ET_speaker_6166_2106"/>
      <w:r w:rsidRPr="005E4D0A">
        <w:rPr>
          <w:rStyle w:val="TagStyle"/>
          <w:rtl/>
        </w:rPr>
        <w:t xml:space="preserve"> &lt;&lt; דובר &gt;&gt; </w:t>
      </w:r>
      <w:r>
        <w:rPr>
          <w:rtl/>
        </w:rPr>
        <w:t>אורי מקלב (יהדות התורה):</w:t>
      </w:r>
      <w:r w:rsidRPr="005E4D0A">
        <w:rPr>
          <w:rStyle w:val="TagStyle"/>
          <w:rtl/>
        </w:rPr>
        <w:t xml:space="preserve"> &lt;&lt; דובר &gt;&gt;</w:t>
      </w:r>
      <w:r w:rsidR="00DF053A">
        <w:rPr>
          <w:rtl/>
        </w:rPr>
        <w:t xml:space="preserve"> </w:t>
      </w:r>
      <w:r>
        <w:rPr>
          <w:rtl/>
        </w:rPr>
        <w:t xml:space="preserve"> </w:t>
      </w:r>
      <w:bookmarkEnd w:id="15656"/>
    </w:p>
    <w:p w:rsidR="005E4D0A" w:rsidRDefault="005E4D0A" w:rsidP="005E4D0A">
      <w:pPr>
        <w:pStyle w:val="KeepWithNext"/>
        <w:rPr>
          <w:rtl/>
          <w:lang w:eastAsia="he-IL"/>
        </w:rPr>
      </w:pPr>
    </w:p>
    <w:p w:rsidR="005E4D0A" w:rsidRDefault="005E4D0A" w:rsidP="005E4D0A">
      <w:pPr>
        <w:rPr>
          <w:rtl/>
          <w:lang w:eastAsia="he-IL"/>
        </w:rPr>
      </w:pPr>
      <w:bookmarkStart w:id="15657" w:name="_ETM_Q1_10797885"/>
      <w:bookmarkStart w:id="15658" w:name="_ETM_Q1_10797973"/>
      <w:bookmarkEnd w:id="15657"/>
      <w:bookmarkEnd w:id="15658"/>
      <w:r>
        <w:rPr>
          <w:rFonts w:hint="cs"/>
          <w:rtl/>
          <w:lang w:eastAsia="he-IL"/>
        </w:rPr>
        <w:t xml:space="preserve">גברתי, את </w:t>
      </w:r>
      <w:bookmarkStart w:id="15659" w:name="_ETM_Q1_10799240"/>
      <w:bookmarkEnd w:id="15659"/>
      <w:r>
        <w:rPr>
          <w:rFonts w:hint="cs"/>
          <w:rtl/>
          <w:lang w:eastAsia="he-IL"/>
        </w:rPr>
        <w:t>לא עוקבת אחרי הדיון, הוא העיר לי בתוך דבריי ועכשיו</w:t>
      </w:r>
      <w:bookmarkStart w:id="15660" w:name="_ETM_Q1_10795743"/>
      <w:bookmarkEnd w:id="15660"/>
      <w:r>
        <w:rPr>
          <w:rFonts w:hint="cs"/>
          <w:rtl/>
          <w:lang w:eastAsia="he-IL"/>
        </w:rPr>
        <w:t xml:space="preserve"> את אומרת סליחה, תני </w:t>
      </w:r>
      <w:bookmarkStart w:id="15661" w:name="_ETM_Q1_10803300"/>
      <w:bookmarkEnd w:id="15661"/>
      <w:r>
        <w:rPr>
          <w:rFonts w:hint="cs"/>
          <w:rtl/>
          <w:lang w:eastAsia="he-IL"/>
        </w:rPr>
        <w:t>לי לסיים. 30 שניות, אני מסיים ב-30 שניות,</w:t>
      </w:r>
      <w:bookmarkStart w:id="15662" w:name="_ETM_Q1_10804340"/>
      <w:bookmarkEnd w:id="15662"/>
      <w:r>
        <w:rPr>
          <w:rFonts w:hint="cs"/>
          <w:rtl/>
          <w:lang w:eastAsia="he-IL"/>
        </w:rPr>
        <w:t xml:space="preserve"> אבל פעם שלישית ופעם רביעית את עושה את </w:t>
      </w:r>
      <w:bookmarkStart w:id="15663" w:name="_ETM_Q1_10808724"/>
      <w:bookmarkEnd w:id="15663"/>
      <w:r>
        <w:rPr>
          <w:rFonts w:hint="cs"/>
          <w:rtl/>
          <w:lang w:eastAsia="he-IL"/>
        </w:rPr>
        <w:t>זה בגלל שאת לא מקשיבה לתוכן העניין. סליחה שאני אומר</w:t>
      </w:r>
      <w:bookmarkStart w:id="15664" w:name="_ETM_Q1_10810962"/>
      <w:bookmarkEnd w:id="15664"/>
      <w:r>
        <w:rPr>
          <w:rFonts w:hint="cs"/>
          <w:rtl/>
          <w:lang w:eastAsia="he-IL"/>
        </w:rPr>
        <w:t xml:space="preserve"> לך את זה. </w:t>
      </w:r>
    </w:p>
    <w:p w:rsidR="005E4D0A" w:rsidRDefault="005E4D0A" w:rsidP="005E4D0A">
      <w:pPr>
        <w:rPr>
          <w:rtl/>
          <w:lang w:eastAsia="he-IL"/>
        </w:rPr>
      </w:pPr>
      <w:bookmarkStart w:id="15665" w:name="_ETM_Q1_10806694"/>
      <w:bookmarkStart w:id="15666" w:name="_ETM_Q1_10806767"/>
      <w:bookmarkEnd w:id="15665"/>
      <w:bookmarkEnd w:id="15666"/>
    </w:p>
    <w:p w:rsidR="005E4D0A" w:rsidRDefault="005E4D0A" w:rsidP="005E4D0A">
      <w:pPr>
        <w:pStyle w:val="af6"/>
        <w:keepNext/>
        <w:rPr>
          <w:rtl/>
        </w:rPr>
      </w:pPr>
      <w:bookmarkStart w:id="15667" w:name="ET_yor_5142_2107"/>
      <w:r w:rsidRPr="005E4D0A">
        <w:rPr>
          <w:rStyle w:val="TagStyle"/>
          <w:rtl/>
        </w:rPr>
        <w:t xml:space="preserve"> &lt;&lt; יור &gt;&gt; </w:t>
      </w:r>
      <w:r>
        <w:rPr>
          <w:rtl/>
        </w:rPr>
        <w:t>היו"ר יוליה מלינובסקי:</w:t>
      </w:r>
      <w:r w:rsidRPr="005E4D0A">
        <w:rPr>
          <w:rStyle w:val="TagStyle"/>
          <w:rtl/>
        </w:rPr>
        <w:t xml:space="preserve"> &lt;&lt; יור &gt;&gt;</w:t>
      </w:r>
      <w:r w:rsidR="00DF053A">
        <w:rPr>
          <w:rtl/>
        </w:rPr>
        <w:t xml:space="preserve"> </w:t>
      </w:r>
      <w:r>
        <w:rPr>
          <w:rtl/>
        </w:rPr>
        <w:t xml:space="preserve"> </w:t>
      </w:r>
      <w:bookmarkEnd w:id="15667"/>
    </w:p>
    <w:p w:rsidR="005E4D0A" w:rsidRDefault="005E4D0A" w:rsidP="005E4D0A">
      <w:pPr>
        <w:pStyle w:val="KeepWithNext"/>
        <w:rPr>
          <w:rtl/>
          <w:lang w:eastAsia="he-IL"/>
        </w:rPr>
      </w:pPr>
    </w:p>
    <w:p w:rsidR="005E4D0A" w:rsidRDefault="005E4D0A" w:rsidP="005E4D0A">
      <w:pPr>
        <w:rPr>
          <w:rtl/>
          <w:lang w:eastAsia="he-IL"/>
        </w:rPr>
      </w:pPr>
      <w:bookmarkStart w:id="15668" w:name="_ETM_Q1_10808720"/>
      <w:bookmarkStart w:id="15669" w:name="_ETM_Q1_10808761"/>
      <w:bookmarkEnd w:id="15668"/>
      <w:bookmarkEnd w:id="15669"/>
      <w:r>
        <w:rPr>
          <w:rFonts w:hint="cs"/>
          <w:rtl/>
          <w:lang w:eastAsia="he-IL"/>
        </w:rPr>
        <w:t xml:space="preserve">אני מאוד מקשיבה לך. </w:t>
      </w:r>
    </w:p>
    <w:p w:rsidR="005E4D0A" w:rsidRDefault="005E4D0A" w:rsidP="005E4D0A">
      <w:pPr>
        <w:rPr>
          <w:rtl/>
          <w:lang w:eastAsia="he-IL"/>
        </w:rPr>
      </w:pPr>
      <w:bookmarkStart w:id="15670" w:name="_ETM_Q1_10811590"/>
      <w:bookmarkStart w:id="15671" w:name="_ETM_Q1_10811663"/>
      <w:bookmarkStart w:id="15672" w:name="_ETM_Q1_10812326"/>
      <w:bookmarkEnd w:id="15670"/>
      <w:bookmarkEnd w:id="15671"/>
      <w:bookmarkEnd w:id="15672"/>
    </w:p>
    <w:p w:rsidR="005E4D0A" w:rsidRDefault="005E4D0A" w:rsidP="005E4D0A">
      <w:pPr>
        <w:pStyle w:val="a4"/>
        <w:keepNext/>
        <w:rPr>
          <w:rtl/>
        </w:rPr>
      </w:pPr>
      <w:bookmarkStart w:id="15673" w:name="ET_speaker_6166_2108"/>
      <w:r w:rsidRPr="005E4D0A">
        <w:rPr>
          <w:rStyle w:val="TagStyle"/>
          <w:rtl/>
        </w:rPr>
        <w:t xml:space="preserve"> &lt;&lt; דובר &gt;&gt; </w:t>
      </w:r>
      <w:r>
        <w:rPr>
          <w:rtl/>
        </w:rPr>
        <w:t>אורי מקלב (יהדות התורה):</w:t>
      </w:r>
      <w:r w:rsidRPr="005E4D0A">
        <w:rPr>
          <w:rStyle w:val="TagStyle"/>
          <w:rtl/>
        </w:rPr>
        <w:t xml:space="preserve"> &lt;&lt; דובר &gt;&gt;</w:t>
      </w:r>
      <w:r w:rsidR="00DF053A">
        <w:rPr>
          <w:rtl/>
        </w:rPr>
        <w:t xml:space="preserve"> </w:t>
      </w:r>
      <w:r>
        <w:rPr>
          <w:rtl/>
        </w:rPr>
        <w:t xml:space="preserve"> </w:t>
      </w:r>
      <w:bookmarkEnd w:id="15673"/>
    </w:p>
    <w:p w:rsidR="005E4D0A" w:rsidRDefault="005E4D0A" w:rsidP="005E4D0A">
      <w:pPr>
        <w:pStyle w:val="KeepWithNext"/>
        <w:rPr>
          <w:rtl/>
          <w:lang w:eastAsia="he-IL"/>
        </w:rPr>
      </w:pPr>
    </w:p>
    <w:p w:rsidR="005E4D0A" w:rsidRDefault="005E4D0A" w:rsidP="005E4D0A">
      <w:pPr>
        <w:rPr>
          <w:rtl/>
          <w:lang w:eastAsia="he-IL"/>
        </w:rPr>
      </w:pPr>
      <w:bookmarkStart w:id="15674" w:name="_ETM_Q1_10812727"/>
      <w:bookmarkStart w:id="15675" w:name="_ETM_Q1_10812767"/>
      <w:bookmarkEnd w:id="15674"/>
      <w:bookmarkEnd w:id="15675"/>
      <w:r>
        <w:rPr>
          <w:rFonts w:hint="cs"/>
          <w:rtl/>
          <w:lang w:eastAsia="he-IL"/>
        </w:rPr>
        <w:t xml:space="preserve">לא היית מפסיקה </w:t>
      </w:r>
      <w:bookmarkStart w:id="15676" w:name="_ETM_Q1_10809404"/>
      <w:bookmarkEnd w:id="15676"/>
      <w:r>
        <w:rPr>
          <w:rFonts w:hint="cs"/>
          <w:rtl/>
          <w:lang w:eastAsia="he-IL"/>
        </w:rPr>
        <w:t xml:space="preserve">אותי עכשיו, לא היית </w:t>
      </w:r>
      <w:bookmarkStart w:id="15677" w:name="_ETM_Q1_10809764"/>
      <w:bookmarkEnd w:id="15677"/>
      <w:r>
        <w:rPr>
          <w:rFonts w:hint="cs"/>
          <w:rtl/>
          <w:lang w:eastAsia="he-IL"/>
        </w:rPr>
        <w:t xml:space="preserve">אומרת סליחה, אם היית רואה שבסך הכול הוא הקשיב למה שאמרתי, אני באמצע </w:t>
      </w:r>
      <w:bookmarkStart w:id="15678" w:name="_ETM_Q1_10812716"/>
      <w:bookmarkEnd w:id="15678"/>
      <w:r>
        <w:rPr>
          <w:rFonts w:hint="cs"/>
          <w:rtl/>
          <w:lang w:eastAsia="he-IL"/>
        </w:rPr>
        <w:t>דיבור.</w:t>
      </w:r>
      <w:bookmarkStart w:id="15679" w:name="_ETM_Q1_10813484"/>
      <w:bookmarkEnd w:id="15679"/>
    </w:p>
    <w:p w:rsidR="005E4D0A" w:rsidRDefault="005E4D0A" w:rsidP="005E4D0A">
      <w:pPr>
        <w:rPr>
          <w:rtl/>
          <w:lang w:eastAsia="he-IL"/>
        </w:rPr>
      </w:pPr>
      <w:bookmarkStart w:id="15680" w:name="_ETM_Q1_10813823"/>
      <w:bookmarkEnd w:id="15680"/>
    </w:p>
    <w:p w:rsidR="005E4D0A" w:rsidRDefault="005E4D0A" w:rsidP="005E4D0A">
      <w:pPr>
        <w:pStyle w:val="a4"/>
        <w:keepNext/>
        <w:rPr>
          <w:rtl/>
        </w:rPr>
      </w:pPr>
      <w:bookmarkStart w:id="15681" w:name="ET_speaker_5069_2109"/>
      <w:r w:rsidRPr="005E4D0A">
        <w:rPr>
          <w:rStyle w:val="TagStyle"/>
          <w:rtl/>
        </w:rPr>
        <w:t xml:space="preserve"> &lt;&lt; דובר &gt;&gt; </w:t>
      </w:r>
      <w:r>
        <w:rPr>
          <w:rtl/>
        </w:rPr>
        <w:t>יעקב אשר (יהדות התורה):</w:t>
      </w:r>
      <w:r w:rsidRPr="005E4D0A">
        <w:rPr>
          <w:rStyle w:val="TagStyle"/>
          <w:rtl/>
        </w:rPr>
        <w:t xml:space="preserve"> &lt;&lt; דובר &gt;&gt;</w:t>
      </w:r>
      <w:r w:rsidR="00DF053A">
        <w:rPr>
          <w:rtl/>
        </w:rPr>
        <w:t xml:space="preserve"> </w:t>
      </w:r>
      <w:r>
        <w:rPr>
          <w:rtl/>
        </w:rPr>
        <w:t xml:space="preserve"> </w:t>
      </w:r>
      <w:bookmarkEnd w:id="15681"/>
    </w:p>
    <w:p w:rsidR="005E4D0A" w:rsidRDefault="005E4D0A" w:rsidP="005E4D0A">
      <w:pPr>
        <w:pStyle w:val="KeepWithNext"/>
        <w:rPr>
          <w:rtl/>
          <w:lang w:eastAsia="he-IL"/>
        </w:rPr>
      </w:pPr>
    </w:p>
    <w:p w:rsidR="005E4D0A" w:rsidRDefault="005E4D0A" w:rsidP="005E4D0A">
      <w:pPr>
        <w:rPr>
          <w:rtl/>
          <w:lang w:eastAsia="he-IL"/>
        </w:rPr>
      </w:pPr>
      <w:bookmarkStart w:id="15682" w:name="_ETM_Q1_10815359"/>
      <w:bookmarkEnd w:id="15682"/>
      <w:r>
        <w:rPr>
          <w:rFonts w:hint="cs"/>
          <w:rtl/>
          <w:lang w:eastAsia="he-IL"/>
        </w:rPr>
        <w:t>א</w:t>
      </w:r>
      <w:bookmarkStart w:id="15683" w:name="_ETM_Q1_10815433"/>
      <w:bookmarkEnd w:id="15683"/>
      <w:r>
        <w:rPr>
          <w:rFonts w:hint="cs"/>
          <w:rtl/>
          <w:lang w:eastAsia="he-IL"/>
        </w:rPr>
        <w:t xml:space="preserve">ת צריכה להפסיק את זה שהפריע לו. </w:t>
      </w:r>
    </w:p>
    <w:p w:rsidR="005E4D0A" w:rsidRDefault="005E4D0A" w:rsidP="005E4D0A">
      <w:pPr>
        <w:rPr>
          <w:rtl/>
          <w:lang w:eastAsia="he-IL"/>
        </w:rPr>
      </w:pPr>
      <w:bookmarkStart w:id="15684" w:name="_ETM_Q1_10818140"/>
      <w:bookmarkEnd w:id="15684"/>
    </w:p>
    <w:p w:rsidR="005E4D0A" w:rsidRDefault="005E4D0A" w:rsidP="005E4D0A">
      <w:pPr>
        <w:pStyle w:val="a4"/>
        <w:keepNext/>
        <w:rPr>
          <w:rtl/>
        </w:rPr>
      </w:pPr>
      <w:bookmarkStart w:id="15685" w:name="ET_speaker_6166_2110"/>
      <w:r w:rsidRPr="005E4D0A">
        <w:rPr>
          <w:rStyle w:val="TagStyle"/>
          <w:rtl/>
        </w:rPr>
        <w:t xml:space="preserve"> &lt;&lt; דובר &gt;&gt; </w:t>
      </w:r>
      <w:r>
        <w:rPr>
          <w:rtl/>
        </w:rPr>
        <w:t>אורי מקלב (יהדות התורה):</w:t>
      </w:r>
      <w:r w:rsidRPr="005E4D0A">
        <w:rPr>
          <w:rStyle w:val="TagStyle"/>
          <w:rtl/>
        </w:rPr>
        <w:t xml:space="preserve"> &lt;&lt; דובר &gt;&gt;</w:t>
      </w:r>
      <w:r w:rsidR="00DF053A">
        <w:rPr>
          <w:rtl/>
        </w:rPr>
        <w:t xml:space="preserve"> </w:t>
      </w:r>
      <w:r>
        <w:rPr>
          <w:rtl/>
        </w:rPr>
        <w:t xml:space="preserve"> </w:t>
      </w:r>
      <w:bookmarkEnd w:id="15685"/>
    </w:p>
    <w:p w:rsidR="005E4D0A" w:rsidRDefault="005E4D0A" w:rsidP="005E4D0A">
      <w:pPr>
        <w:pStyle w:val="KeepWithNext"/>
        <w:rPr>
          <w:rtl/>
          <w:lang w:eastAsia="he-IL"/>
        </w:rPr>
      </w:pPr>
    </w:p>
    <w:p w:rsidR="005E4D0A" w:rsidRDefault="005E4D0A" w:rsidP="005E4D0A">
      <w:pPr>
        <w:rPr>
          <w:rtl/>
          <w:lang w:eastAsia="he-IL"/>
        </w:rPr>
      </w:pPr>
      <w:bookmarkStart w:id="15686" w:name="_ETM_Q1_10819610"/>
      <w:bookmarkStart w:id="15687" w:name="_ETM_Q1_10819677"/>
      <w:bookmarkEnd w:id="15686"/>
      <w:bookmarkEnd w:id="15687"/>
      <w:r>
        <w:rPr>
          <w:rFonts w:hint="cs"/>
          <w:rtl/>
          <w:lang w:eastAsia="he-IL"/>
        </w:rPr>
        <w:t xml:space="preserve">בסופו של דבר, </w:t>
      </w:r>
      <w:bookmarkStart w:id="15688" w:name="_ETM_Q1_10822228"/>
      <w:bookmarkEnd w:id="15688"/>
      <w:r>
        <w:rPr>
          <w:rFonts w:hint="cs"/>
          <w:rtl/>
          <w:lang w:eastAsia="he-IL"/>
        </w:rPr>
        <w:t>אותו רב עיר הוא גם האחראי, הוא גם המומחה ההלכתי</w:t>
      </w:r>
      <w:bookmarkStart w:id="15689" w:name="_ETM_Q1_10822460"/>
      <w:bookmarkEnd w:id="15689"/>
      <w:r>
        <w:rPr>
          <w:rFonts w:hint="cs"/>
          <w:rtl/>
          <w:lang w:eastAsia="he-IL"/>
        </w:rPr>
        <w:t xml:space="preserve"> של אותו גוף נותן הכשר. כאן המומחה ההלכתי יהיה </w:t>
      </w:r>
      <w:bookmarkStart w:id="15690" w:name="_ETM_Q1_10829360"/>
      <w:bookmarkEnd w:id="15690"/>
      <w:r>
        <w:rPr>
          <w:rFonts w:hint="cs"/>
          <w:rtl/>
          <w:lang w:eastAsia="he-IL"/>
        </w:rPr>
        <w:t xml:space="preserve">מישהו אחר, לא קשור. שלושה רבנים החליטו על תקן, </w:t>
      </w:r>
      <w:bookmarkStart w:id="15691" w:name="_ETM_Q1_10832944"/>
      <w:bookmarkEnd w:id="15691"/>
      <w:r>
        <w:rPr>
          <w:rFonts w:hint="cs"/>
          <w:rtl/>
          <w:lang w:eastAsia="he-IL"/>
        </w:rPr>
        <w:t>הם הולכים הביתה - - -</w:t>
      </w:r>
    </w:p>
    <w:p w:rsidR="005E4D0A" w:rsidRDefault="005E4D0A" w:rsidP="005E4D0A">
      <w:pPr>
        <w:rPr>
          <w:rtl/>
          <w:lang w:eastAsia="he-IL"/>
        </w:rPr>
      </w:pPr>
      <w:bookmarkStart w:id="15692" w:name="_ETM_Q1_10831220"/>
      <w:bookmarkStart w:id="15693" w:name="_ETM_Q1_10831320"/>
      <w:bookmarkEnd w:id="15692"/>
      <w:bookmarkEnd w:id="15693"/>
    </w:p>
    <w:p w:rsidR="005E4D0A" w:rsidRDefault="005E4D0A" w:rsidP="005E4D0A">
      <w:pPr>
        <w:pStyle w:val="af9"/>
        <w:keepNext/>
        <w:rPr>
          <w:rtl/>
          <w:lang w:eastAsia="he-IL"/>
        </w:rPr>
      </w:pPr>
      <w:bookmarkStart w:id="15694" w:name="ET_guest_שמעון_מוני_מעתוק_2111"/>
      <w:r w:rsidRPr="005E4D0A">
        <w:rPr>
          <w:rStyle w:val="TagStyle"/>
          <w:rtl/>
        </w:rPr>
        <w:t xml:space="preserve"> &lt;&lt; אורח &gt;&gt; </w:t>
      </w:r>
      <w:r>
        <w:rPr>
          <w:rtl/>
          <w:lang w:eastAsia="he-IL"/>
        </w:rPr>
        <w:t>שמעון מוני מעתוק:</w:t>
      </w:r>
      <w:r w:rsidRPr="005E4D0A">
        <w:rPr>
          <w:rStyle w:val="TagStyle"/>
          <w:rtl/>
        </w:rPr>
        <w:t xml:space="preserve"> &lt;&lt; אורח &gt;&gt;</w:t>
      </w:r>
      <w:r w:rsidR="00DF053A">
        <w:rPr>
          <w:rtl/>
          <w:lang w:eastAsia="he-IL"/>
        </w:rPr>
        <w:t xml:space="preserve"> </w:t>
      </w:r>
      <w:r>
        <w:rPr>
          <w:rtl/>
          <w:lang w:eastAsia="he-IL"/>
        </w:rPr>
        <w:t xml:space="preserve"> </w:t>
      </w:r>
      <w:bookmarkEnd w:id="15694"/>
    </w:p>
    <w:p w:rsidR="005E4D0A" w:rsidRDefault="005E4D0A" w:rsidP="005E4D0A">
      <w:pPr>
        <w:pStyle w:val="KeepWithNext"/>
        <w:rPr>
          <w:rtl/>
          <w:lang w:eastAsia="he-IL"/>
        </w:rPr>
      </w:pPr>
    </w:p>
    <w:p w:rsidR="005E4D0A" w:rsidRDefault="005E4D0A" w:rsidP="005E4D0A">
      <w:pPr>
        <w:rPr>
          <w:rtl/>
          <w:lang w:eastAsia="he-IL"/>
        </w:rPr>
      </w:pPr>
      <w:bookmarkStart w:id="15695" w:name="_ETM_Q1_10834038"/>
      <w:bookmarkStart w:id="15696" w:name="_ETM_Q1_10834079"/>
      <w:bookmarkEnd w:id="15695"/>
      <w:bookmarkEnd w:id="15696"/>
      <w:r>
        <w:rPr>
          <w:rFonts w:hint="cs"/>
          <w:rtl/>
          <w:lang w:eastAsia="he-IL"/>
        </w:rPr>
        <w:t xml:space="preserve">מישהו אחר מוסמך רבנות לכל </w:t>
      </w:r>
      <w:bookmarkStart w:id="15697" w:name="_ETM_Q1_10832570"/>
      <w:bookmarkEnd w:id="15697"/>
      <w:r>
        <w:rPr>
          <w:rFonts w:hint="cs"/>
          <w:rtl/>
          <w:lang w:eastAsia="he-IL"/>
        </w:rPr>
        <w:t>דבר ועניין.</w:t>
      </w:r>
      <w:bookmarkStart w:id="15698" w:name="_ETM_Q1_10834042"/>
      <w:bookmarkEnd w:id="15698"/>
    </w:p>
    <w:p w:rsidR="005E4D0A" w:rsidRDefault="005E4D0A" w:rsidP="005E4D0A">
      <w:pPr>
        <w:rPr>
          <w:rtl/>
          <w:lang w:eastAsia="he-IL"/>
        </w:rPr>
      </w:pPr>
      <w:bookmarkStart w:id="15699" w:name="_ETM_Q1_10834109"/>
      <w:bookmarkStart w:id="15700" w:name="_ETM_Q1_10835114"/>
      <w:bookmarkEnd w:id="15699"/>
      <w:bookmarkEnd w:id="15700"/>
    </w:p>
    <w:p w:rsidR="005E4D0A" w:rsidRDefault="005E4D0A" w:rsidP="005E4D0A">
      <w:pPr>
        <w:pStyle w:val="a4"/>
        <w:keepNext/>
        <w:rPr>
          <w:rtl/>
        </w:rPr>
      </w:pPr>
      <w:bookmarkStart w:id="15701" w:name="ET_speaker_6166_2112"/>
      <w:r w:rsidRPr="005E4D0A">
        <w:rPr>
          <w:rStyle w:val="TagStyle"/>
          <w:rtl/>
        </w:rPr>
        <w:t xml:space="preserve"> &lt;&lt; דובר &gt;&gt; </w:t>
      </w:r>
      <w:r>
        <w:rPr>
          <w:rtl/>
        </w:rPr>
        <w:t>אורי מקלב (יהדות התורה):</w:t>
      </w:r>
      <w:r w:rsidRPr="005E4D0A">
        <w:rPr>
          <w:rStyle w:val="TagStyle"/>
          <w:rtl/>
        </w:rPr>
        <w:t xml:space="preserve"> &lt;&lt; דובר &gt;&gt;</w:t>
      </w:r>
      <w:r w:rsidR="00DF053A">
        <w:rPr>
          <w:rtl/>
        </w:rPr>
        <w:t xml:space="preserve"> </w:t>
      </w:r>
      <w:r>
        <w:rPr>
          <w:rtl/>
        </w:rPr>
        <w:t xml:space="preserve"> </w:t>
      </w:r>
      <w:bookmarkEnd w:id="15701"/>
    </w:p>
    <w:p w:rsidR="005E4D0A" w:rsidRDefault="005E4D0A" w:rsidP="005E4D0A">
      <w:pPr>
        <w:pStyle w:val="KeepWithNext"/>
        <w:rPr>
          <w:rtl/>
          <w:lang w:eastAsia="he-IL"/>
        </w:rPr>
      </w:pPr>
    </w:p>
    <w:p w:rsidR="005E4D0A" w:rsidRDefault="005E4D0A" w:rsidP="005E4D0A">
      <w:pPr>
        <w:rPr>
          <w:rtl/>
          <w:lang w:eastAsia="he-IL"/>
        </w:rPr>
      </w:pPr>
      <w:bookmarkStart w:id="15702" w:name="_ETM_Q1_10835527"/>
      <w:bookmarkStart w:id="15703" w:name="_ETM_Q1_10835568"/>
      <w:bookmarkEnd w:id="15702"/>
      <w:bookmarkEnd w:id="15703"/>
      <w:r>
        <w:rPr>
          <w:rFonts w:hint="cs"/>
          <w:rtl/>
          <w:lang w:eastAsia="he-IL"/>
        </w:rPr>
        <w:t>לא.</w:t>
      </w:r>
    </w:p>
    <w:p w:rsidR="005E4D0A" w:rsidRDefault="005E4D0A" w:rsidP="005E4D0A">
      <w:pPr>
        <w:rPr>
          <w:rtl/>
          <w:lang w:eastAsia="he-IL"/>
        </w:rPr>
      </w:pPr>
      <w:bookmarkStart w:id="15704" w:name="_ETM_Q1_10836146"/>
      <w:bookmarkStart w:id="15705" w:name="_ETM_Q1_10836204"/>
      <w:bookmarkEnd w:id="15704"/>
      <w:bookmarkEnd w:id="15705"/>
    </w:p>
    <w:p w:rsidR="005E4D0A" w:rsidRDefault="005E4D0A" w:rsidP="005E4D0A">
      <w:pPr>
        <w:pStyle w:val="af9"/>
        <w:keepNext/>
        <w:rPr>
          <w:rtl/>
          <w:lang w:eastAsia="he-IL"/>
        </w:rPr>
      </w:pPr>
      <w:bookmarkStart w:id="15706" w:name="ET_guest_שמעון_מוני_מעתוק_2113"/>
      <w:r w:rsidRPr="005E4D0A">
        <w:rPr>
          <w:rStyle w:val="TagStyle"/>
          <w:rtl/>
        </w:rPr>
        <w:t xml:space="preserve"> &lt;&lt; אורח &gt;&gt; </w:t>
      </w:r>
      <w:r>
        <w:rPr>
          <w:rtl/>
          <w:lang w:eastAsia="he-IL"/>
        </w:rPr>
        <w:t>שמעון מוני מעתוק:</w:t>
      </w:r>
      <w:r w:rsidRPr="005E4D0A">
        <w:rPr>
          <w:rStyle w:val="TagStyle"/>
          <w:rtl/>
        </w:rPr>
        <w:t xml:space="preserve"> &lt;&lt; אורח &gt;&gt;</w:t>
      </w:r>
      <w:r w:rsidR="00DF053A">
        <w:rPr>
          <w:rtl/>
          <w:lang w:eastAsia="he-IL"/>
        </w:rPr>
        <w:t xml:space="preserve"> </w:t>
      </w:r>
      <w:r>
        <w:rPr>
          <w:rtl/>
          <w:lang w:eastAsia="he-IL"/>
        </w:rPr>
        <w:t xml:space="preserve"> </w:t>
      </w:r>
      <w:bookmarkEnd w:id="15706"/>
    </w:p>
    <w:p w:rsidR="005E4D0A" w:rsidRDefault="005E4D0A" w:rsidP="005E4D0A">
      <w:pPr>
        <w:pStyle w:val="KeepWithNext"/>
        <w:rPr>
          <w:rtl/>
          <w:lang w:eastAsia="he-IL"/>
        </w:rPr>
      </w:pPr>
    </w:p>
    <w:p w:rsidR="005E4D0A" w:rsidRDefault="005E4D0A" w:rsidP="005E4D0A">
      <w:pPr>
        <w:rPr>
          <w:rtl/>
          <w:lang w:eastAsia="he-IL"/>
        </w:rPr>
      </w:pPr>
      <w:r>
        <w:rPr>
          <w:rFonts w:hint="cs"/>
          <w:rtl/>
          <w:lang w:eastAsia="he-IL"/>
        </w:rPr>
        <w:t>כ</w:t>
      </w:r>
      <w:bookmarkStart w:id="15707" w:name="_ETM_Q1_10832979"/>
      <w:bookmarkEnd w:id="15707"/>
      <w:r>
        <w:rPr>
          <w:rFonts w:hint="cs"/>
          <w:rtl/>
          <w:lang w:eastAsia="he-IL"/>
        </w:rPr>
        <w:t>ן</w:t>
      </w:r>
      <w:bookmarkStart w:id="15708" w:name="_ETM_Q1_10833095"/>
      <w:bookmarkEnd w:id="15708"/>
      <w:r>
        <w:rPr>
          <w:rFonts w:hint="cs"/>
          <w:rtl/>
          <w:lang w:eastAsia="he-IL"/>
        </w:rPr>
        <w:t xml:space="preserve">, מומחה הלכתי חייב להיות מוסמך רבנות. </w:t>
      </w:r>
    </w:p>
    <w:p w:rsidR="005E4D0A" w:rsidRDefault="005E4D0A" w:rsidP="005E4D0A">
      <w:pPr>
        <w:rPr>
          <w:rtl/>
          <w:lang w:eastAsia="he-IL"/>
        </w:rPr>
      </w:pPr>
      <w:bookmarkStart w:id="15709" w:name="_ETM_Q1_10837578"/>
      <w:bookmarkStart w:id="15710" w:name="_ETM_Q1_10837871"/>
      <w:bookmarkEnd w:id="15709"/>
      <w:bookmarkEnd w:id="15710"/>
    </w:p>
    <w:p w:rsidR="005E4D0A" w:rsidRDefault="005E4D0A" w:rsidP="005E4D0A">
      <w:pPr>
        <w:pStyle w:val="a4"/>
        <w:keepNext/>
        <w:rPr>
          <w:rtl/>
        </w:rPr>
      </w:pPr>
      <w:bookmarkStart w:id="15711" w:name="ET_speaker_6166_2114"/>
      <w:r w:rsidRPr="005E4D0A">
        <w:rPr>
          <w:rStyle w:val="TagStyle"/>
          <w:rtl/>
        </w:rPr>
        <w:t xml:space="preserve"> &lt;&lt; דובר &gt;&gt; </w:t>
      </w:r>
      <w:r>
        <w:rPr>
          <w:rtl/>
        </w:rPr>
        <w:t>אורי מקלב (יהדות התורה):</w:t>
      </w:r>
      <w:r w:rsidRPr="005E4D0A">
        <w:rPr>
          <w:rStyle w:val="TagStyle"/>
          <w:rtl/>
        </w:rPr>
        <w:t xml:space="preserve"> &lt;&lt; דובר &gt;&gt;</w:t>
      </w:r>
      <w:r w:rsidR="00DF053A">
        <w:rPr>
          <w:rtl/>
        </w:rPr>
        <w:t xml:space="preserve"> </w:t>
      </w:r>
      <w:r>
        <w:rPr>
          <w:rtl/>
        </w:rPr>
        <w:t xml:space="preserve"> </w:t>
      </w:r>
      <w:bookmarkEnd w:id="15711"/>
    </w:p>
    <w:p w:rsidR="005E4D0A" w:rsidRDefault="005E4D0A" w:rsidP="005E4D0A">
      <w:pPr>
        <w:pStyle w:val="KeepWithNext"/>
        <w:rPr>
          <w:rtl/>
          <w:lang w:eastAsia="he-IL"/>
        </w:rPr>
      </w:pPr>
    </w:p>
    <w:p w:rsidR="005E4D0A" w:rsidRDefault="005E4D0A" w:rsidP="005E4D0A">
      <w:pPr>
        <w:rPr>
          <w:rtl/>
          <w:lang w:eastAsia="he-IL"/>
        </w:rPr>
      </w:pPr>
      <w:bookmarkStart w:id="15712" w:name="_ETM_Q1_10839420"/>
      <w:bookmarkStart w:id="15713" w:name="_ETM_Q1_10839491"/>
      <w:bookmarkEnd w:id="15712"/>
      <w:bookmarkEnd w:id="15713"/>
      <w:r>
        <w:rPr>
          <w:rFonts w:hint="cs"/>
          <w:rtl/>
          <w:lang w:eastAsia="he-IL"/>
        </w:rPr>
        <w:t xml:space="preserve">לא </w:t>
      </w:r>
      <w:bookmarkStart w:id="15714" w:name="_ETM_Q1_10839794"/>
      <w:bookmarkEnd w:id="15714"/>
      <w:r>
        <w:rPr>
          <w:rFonts w:hint="cs"/>
          <w:rtl/>
          <w:lang w:eastAsia="he-IL"/>
        </w:rPr>
        <w:t>כתוב פה.</w:t>
      </w:r>
      <w:bookmarkStart w:id="15715" w:name="_ETM_Q1_10835530"/>
      <w:bookmarkEnd w:id="15715"/>
    </w:p>
    <w:p w:rsidR="005E4D0A" w:rsidRDefault="005E4D0A" w:rsidP="005E4D0A">
      <w:pPr>
        <w:rPr>
          <w:rtl/>
          <w:lang w:eastAsia="he-IL"/>
        </w:rPr>
      </w:pPr>
      <w:bookmarkStart w:id="15716" w:name="_ETM_Q1_10835825"/>
      <w:bookmarkEnd w:id="15716"/>
    </w:p>
    <w:p w:rsidR="005E4D0A" w:rsidRDefault="005E4D0A" w:rsidP="005E4D0A">
      <w:pPr>
        <w:pStyle w:val="af9"/>
        <w:keepNext/>
        <w:rPr>
          <w:rtl/>
          <w:lang w:eastAsia="he-IL"/>
        </w:rPr>
      </w:pPr>
      <w:bookmarkStart w:id="15717" w:name="ET_guest_שמעון_מוני_מעתוק_2115"/>
      <w:r w:rsidRPr="005E4D0A">
        <w:rPr>
          <w:rStyle w:val="TagStyle"/>
          <w:rtl/>
        </w:rPr>
        <w:t xml:space="preserve"> &lt;&lt; אורח &gt;&gt; </w:t>
      </w:r>
      <w:r>
        <w:rPr>
          <w:rtl/>
          <w:lang w:eastAsia="he-IL"/>
        </w:rPr>
        <w:t>שמעון מוני מעתוק:</w:t>
      </w:r>
      <w:r w:rsidRPr="005E4D0A">
        <w:rPr>
          <w:rStyle w:val="TagStyle"/>
          <w:rtl/>
        </w:rPr>
        <w:t xml:space="preserve"> &lt;&lt; אורח &gt;&gt;</w:t>
      </w:r>
      <w:r w:rsidR="00DF053A">
        <w:rPr>
          <w:rtl/>
          <w:lang w:eastAsia="he-IL"/>
        </w:rPr>
        <w:t xml:space="preserve"> </w:t>
      </w:r>
      <w:r>
        <w:rPr>
          <w:rtl/>
          <w:lang w:eastAsia="he-IL"/>
        </w:rPr>
        <w:t xml:space="preserve"> </w:t>
      </w:r>
      <w:bookmarkEnd w:id="15717"/>
    </w:p>
    <w:p w:rsidR="005E4D0A" w:rsidRDefault="005E4D0A" w:rsidP="005E4D0A">
      <w:pPr>
        <w:pStyle w:val="KeepWithNext"/>
        <w:rPr>
          <w:rtl/>
          <w:lang w:eastAsia="he-IL"/>
        </w:rPr>
      </w:pPr>
    </w:p>
    <w:p w:rsidR="005E4D0A" w:rsidRDefault="005E4D0A" w:rsidP="005E4D0A">
      <w:pPr>
        <w:rPr>
          <w:rtl/>
          <w:lang w:eastAsia="he-IL"/>
        </w:rPr>
      </w:pPr>
      <w:bookmarkStart w:id="15718" w:name="_ETM_Q1_10838094"/>
      <w:bookmarkEnd w:id="15718"/>
      <w:r>
        <w:rPr>
          <w:rFonts w:hint="cs"/>
          <w:rtl/>
          <w:lang w:eastAsia="he-IL"/>
        </w:rPr>
        <w:t>ב</w:t>
      </w:r>
      <w:bookmarkStart w:id="15719" w:name="_ETM_Q1_10838158"/>
      <w:bookmarkEnd w:id="15719"/>
      <w:r>
        <w:rPr>
          <w:rFonts w:hint="cs"/>
          <w:rtl/>
          <w:lang w:eastAsia="he-IL"/>
        </w:rPr>
        <w:t xml:space="preserve">סדר, זה ברור, זה רב. נו, זה רב מוסמך </w:t>
      </w:r>
      <w:bookmarkStart w:id="15720" w:name="_ETM_Q1_10843194"/>
      <w:bookmarkEnd w:id="15720"/>
      <w:r>
        <w:rPr>
          <w:rFonts w:hint="cs"/>
          <w:rtl/>
          <w:lang w:eastAsia="he-IL"/>
        </w:rPr>
        <w:t xml:space="preserve">רבנות. </w:t>
      </w:r>
      <w:bookmarkStart w:id="15721" w:name="_ETM_Q1_10839021"/>
      <w:bookmarkEnd w:id="15721"/>
    </w:p>
    <w:p w:rsidR="005E4D0A" w:rsidRDefault="005E4D0A" w:rsidP="005E4D0A">
      <w:pPr>
        <w:rPr>
          <w:rtl/>
          <w:lang w:eastAsia="he-IL"/>
        </w:rPr>
      </w:pPr>
      <w:bookmarkStart w:id="15722" w:name="_ETM_Q1_10839228"/>
      <w:bookmarkEnd w:id="15722"/>
    </w:p>
    <w:p w:rsidR="005E4D0A" w:rsidRDefault="005E4D0A" w:rsidP="005E4D0A">
      <w:pPr>
        <w:pStyle w:val="a4"/>
        <w:keepNext/>
        <w:rPr>
          <w:rtl/>
        </w:rPr>
      </w:pPr>
      <w:bookmarkStart w:id="15723" w:name="ET_speaker_6166_2116"/>
      <w:r w:rsidRPr="005E4D0A">
        <w:rPr>
          <w:rStyle w:val="TagStyle"/>
          <w:rtl/>
        </w:rPr>
        <w:t xml:space="preserve"> &lt;&lt; דובר &gt;&gt; </w:t>
      </w:r>
      <w:r>
        <w:rPr>
          <w:rtl/>
        </w:rPr>
        <w:t>אורי מקלב (יהדות התורה):</w:t>
      </w:r>
      <w:r w:rsidRPr="005E4D0A">
        <w:rPr>
          <w:rStyle w:val="TagStyle"/>
          <w:rtl/>
        </w:rPr>
        <w:t xml:space="preserve"> &lt;&lt; דובר &gt;&gt;</w:t>
      </w:r>
      <w:r w:rsidR="00DF053A">
        <w:rPr>
          <w:rtl/>
        </w:rPr>
        <w:t xml:space="preserve"> </w:t>
      </w:r>
      <w:r>
        <w:rPr>
          <w:rtl/>
        </w:rPr>
        <w:t xml:space="preserve"> </w:t>
      </w:r>
      <w:bookmarkEnd w:id="15723"/>
    </w:p>
    <w:p w:rsidR="005E4D0A" w:rsidRDefault="005E4D0A" w:rsidP="005E4D0A">
      <w:pPr>
        <w:pStyle w:val="KeepWithNext"/>
        <w:rPr>
          <w:rtl/>
          <w:lang w:eastAsia="he-IL"/>
        </w:rPr>
      </w:pPr>
    </w:p>
    <w:p w:rsidR="005E4D0A" w:rsidRDefault="005E4D0A" w:rsidP="005E4D0A">
      <w:pPr>
        <w:rPr>
          <w:rtl/>
          <w:lang w:eastAsia="he-IL"/>
        </w:rPr>
      </w:pPr>
      <w:bookmarkStart w:id="15724" w:name="_ETM_Q1_10840449"/>
      <w:bookmarkStart w:id="15725" w:name="_ETM_Q1_10840507"/>
      <w:bookmarkEnd w:id="15724"/>
      <w:bookmarkEnd w:id="15725"/>
      <w:r>
        <w:rPr>
          <w:rFonts w:hint="cs"/>
          <w:rtl/>
          <w:lang w:eastAsia="he-IL"/>
        </w:rPr>
        <w:t xml:space="preserve">פה לא כתוב. </w:t>
      </w:r>
    </w:p>
    <w:p w:rsidR="005E4D0A" w:rsidRDefault="005E4D0A" w:rsidP="005E4D0A">
      <w:pPr>
        <w:rPr>
          <w:rtl/>
          <w:lang w:eastAsia="he-IL"/>
        </w:rPr>
      </w:pPr>
      <w:bookmarkStart w:id="15726" w:name="_ETM_Q1_10844447"/>
      <w:bookmarkStart w:id="15727" w:name="_ETM_Q1_10844513"/>
      <w:bookmarkEnd w:id="15726"/>
      <w:bookmarkEnd w:id="15727"/>
    </w:p>
    <w:p w:rsidR="005E4D0A" w:rsidRDefault="005E4D0A" w:rsidP="005E4D0A">
      <w:pPr>
        <w:pStyle w:val="af9"/>
        <w:keepNext/>
        <w:rPr>
          <w:rtl/>
          <w:lang w:eastAsia="he-IL"/>
        </w:rPr>
      </w:pPr>
      <w:bookmarkStart w:id="15728" w:name="ET_guest_שמעון_מוני_מעתוק_2117"/>
      <w:r w:rsidRPr="005E4D0A">
        <w:rPr>
          <w:rStyle w:val="TagStyle"/>
          <w:rtl/>
        </w:rPr>
        <w:t xml:space="preserve"> &lt;&lt; אורח &gt;&gt; </w:t>
      </w:r>
      <w:r>
        <w:rPr>
          <w:rtl/>
          <w:lang w:eastAsia="he-IL"/>
        </w:rPr>
        <w:t>שמעון מוני מעתוק:</w:t>
      </w:r>
      <w:r w:rsidRPr="005E4D0A">
        <w:rPr>
          <w:rStyle w:val="TagStyle"/>
          <w:rtl/>
        </w:rPr>
        <w:t xml:space="preserve"> &lt;&lt; אורח &gt;&gt;</w:t>
      </w:r>
      <w:r w:rsidR="00DF053A">
        <w:rPr>
          <w:rtl/>
          <w:lang w:eastAsia="he-IL"/>
        </w:rPr>
        <w:t xml:space="preserve"> </w:t>
      </w:r>
      <w:r>
        <w:rPr>
          <w:rtl/>
          <w:lang w:eastAsia="he-IL"/>
        </w:rPr>
        <w:t xml:space="preserve"> </w:t>
      </w:r>
      <w:bookmarkEnd w:id="15728"/>
    </w:p>
    <w:p w:rsidR="005E4D0A" w:rsidRDefault="005E4D0A" w:rsidP="005E4D0A">
      <w:pPr>
        <w:pStyle w:val="KeepWithNext"/>
        <w:rPr>
          <w:rtl/>
          <w:lang w:eastAsia="he-IL"/>
        </w:rPr>
      </w:pPr>
    </w:p>
    <w:p w:rsidR="005E4D0A" w:rsidRDefault="005E4D0A" w:rsidP="005E4D0A">
      <w:pPr>
        <w:rPr>
          <w:rtl/>
          <w:lang w:eastAsia="he-IL"/>
        </w:rPr>
      </w:pPr>
      <w:bookmarkStart w:id="15729" w:name="_ETM_Q1_10846934"/>
      <w:bookmarkStart w:id="15730" w:name="_ETM_Q1_10846978"/>
      <w:bookmarkEnd w:id="15729"/>
      <w:bookmarkEnd w:id="15730"/>
      <w:r>
        <w:rPr>
          <w:rFonts w:hint="cs"/>
          <w:rtl/>
          <w:lang w:eastAsia="he-IL"/>
        </w:rPr>
        <w:t>מומחה הלכת</w:t>
      </w:r>
      <w:bookmarkStart w:id="15731" w:name="_ETM_Q1_10848912"/>
      <w:bookmarkEnd w:id="15731"/>
      <w:r>
        <w:rPr>
          <w:rFonts w:hint="cs"/>
          <w:rtl/>
          <w:lang w:eastAsia="he-IL"/>
        </w:rPr>
        <w:t xml:space="preserve">י זה מומחה </w:t>
      </w:r>
      <w:r>
        <w:rPr>
          <w:rtl/>
          <w:lang w:eastAsia="he-IL"/>
        </w:rPr>
        <w:t>–</w:t>
      </w:r>
      <w:r>
        <w:rPr>
          <w:rFonts w:hint="cs"/>
          <w:rtl/>
          <w:lang w:eastAsia="he-IL"/>
        </w:rPr>
        <w:t xml:space="preserve"> למיטב זיכרוני זה כתוב. מומחה </w:t>
      </w:r>
      <w:bookmarkStart w:id="15732" w:name="_ETM_Q1_10851824"/>
      <w:bookmarkEnd w:id="15732"/>
      <w:r>
        <w:rPr>
          <w:rFonts w:hint="cs"/>
          <w:rtl/>
          <w:lang w:eastAsia="he-IL"/>
        </w:rPr>
        <w:t xml:space="preserve">הלכתי זה לא סתם בן אדם, זה לא איזה </w:t>
      </w:r>
      <w:bookmarkStart w:id="15733" w:name="_ETM_Q1_10853166"/>
      <w:bookmarkEnd w:id="15733"/>
      <w:r>
        <w:rPr>
          <w:rFonts w:hint="cs"/>
          <w:rtl/>
          <w:lang w:eastAsia="he-IL"/>
        </w:rPr>
        <w:t>אחד שמגיע מהשוק או - - -</w:t>
      </w:r>
    </w:p>
    <w:p w:rsidR="005E4D0A" w:rsidRDefault="005E4D0A" w:rsidP="005E4D0A">
      <w:pPr>
        <w:rPr>
          <w:rtl/>
          <w:lang w:eastAsia="he-IL"/>
        </w:rPr>
      </w:pPr>
      <w:bookmarkStart w:id="15734" w:name="_ETM_Q1_10850934"/>
      <w:bookmarkStart w:id="15735" w:name="_ETM_Q1_10851007"/>
      <w:bookmarkStart w:id="15736" w:name="_ETM_Q1_10851750"/>
      <w:bookmarkEnd w:id="15734"/>
      <w:bookmarkEnd w:id="15735"/>
      <w:bookmarkEnd w:id="15736"/>
    </w:p>
    <w:p w:rsidR="005E4D0A" w:rsidRDefault="005E4D0A" w:rsidP="005E4D0A">
      <w:pPr>
        <w:pStyle w:val="a4"/>
        <w:keepNext/>
        <w:rPr>
          <w:rtl/>
        </w:rPr>
      </w:pPr>
      <w:bookmarkStart w:id="15737" w:name="ET_speaker_6166_2118"/>
      <w:r w:rsidRPr="005E4D0A">
        <w:rPr>
          <w:rStyle w:val="TagStyle"/>
          <w:rtl/>
        </w:rPr>
        <w:t xml:space="preserve"> &lt;&lt; דובר &gt;&gt; </w:t>
      </w:r>
      <w:r>
        <w:rPr>
          <w:rtl/>
        </w:rPr>
        <w:t>אורי מקלב (יהדות התורה):</w:t>
      </w:r>
      <w:r w:rsidRPr="005E4D0A">
        <w:rPr>
          <w:rStyle w:val="TagStyle"/>
          <w:rtl/>
        </w:rPr>
        <w:t xml:space="preserve"> &lt;&lt; דובר &gt;&gt;</w:t>
      </w:r>
      <w:r w:rsidR="00DF053A">
        <w:rPr>
          <w:rtl/>
        </w:rPr>
        <w:t xml:space="preserve"> </w:t>
      </w:r>
      <w:r>
        <w:rPr>
          <w:rtl/>
        </w:rPr>
        <w:t xml:space="preserve"> </w:t>
      </w:r>
      <w:bookmarkEnd w:id="15737"/>
    </w:p>
    <w:p w:rsidR="005E4D0A" w:rsidRDefault="005E4D0A" w:rsidP="005E4D0A">
      <w:pPr>
        <w:pStyle w:val="KeepWithNext"/>
        <w:rPr>
          <w:rtl/>
          <w:lang w:eastAsia="he-IL"/>
        </w:rPr>
      </w:pPr>
    </w:p>
    <w:p w:rsidR="005E4D0A" w:rsidRDefault="005E4D0A" w:rsidP="005E4D0A">
      <w:pPr>
        <w:rPr>
          <w:rtl/>
          <w:lang w:eastAsia="he-IL"/>
        </w:rPr>
      </w:pPr>
      <w:bookmarkStart w:id="15738" w:name="_ETM_Q1_10852682"/>
      <w:bookmarkStart w:id="15739" w:name="_ETM_Q1_10852758"/>
      <w:bookmarkEnd w:id="15738"/>
      <w:bookmarkEnd w:id="15739"/>
      <w:r>
        <w:rPr>
          <w:rFonts w:hint="cs"/>
          <w:rtl/>
          <w:lang w:eastAsia="he-IL"/>
        </w:rPr>
        <w:t xml:space="preserve">חבר הכנסת טור פז, </w:t>
      </w:r>
      <w:bookmarkStart w:id="15740" w:name="_ETM_Q1_10858048"/>
      <w:bookmarkEnd w:id="15740"/>
      <w:r>
        <w:rPr>
          <w:rFonts w:hint="cs"/>
          <w:rtl/>
          <w:lang w:eastAsia="he-IL"/>
        </w:rPr>
        <w:t>קינלי מה שנקרא, הוא גם ראה את הסעיף, לא כתוב</w:t>
      </w:r>
      <w:bookmarkStart w:id="15741" w:name="_ETM_Q1_10859661"/>
      <w:bookmarkEnd w:id="15741"/>
      <w:r>
        <w:rPr>
          <w:rFonts w:hint="cs"/>
          <w:rtl/>
          <w:lang w:eastAsia="he-IL"/>
        </w:rPr>
        <w:t xml:space="preserve"> דבר כזה. </w:t>
      </w:r>
    </w:p>
    <w:p w:rsidR="005E4D0A" w:rsidRDefault="005E4D0A" w:rsidP="005E4D0A">
      <w:pPr>
        <w:rPr>
          <w:rtl/>
          <w:lang w:eastAsia="he-IL"/>
        </w:rPr>
      </w:pPr>
      <w:bookmarkStart w:id="15742" w:name="_ETM_Q1_10860730"/>
      <w:bookmarkStart w:id="15743" w:name="_ETM_Q1_10860960"/>
      <w:bookmarkEnd w:id="15742"/>
      <w:bookmarkEnd w:id="15743"/>
    </w:p>
    <w:p w:rsidR="005E4D0A" w:rsidRDefault="005E4D0A" w:rsidP="005E4D0A">
      <w:pPr>
        <w:pStyle w:val="a4"/>
        <w:keepNext/>
        <w:rPr>
          <w:rtl/>
        </w:rPr>
      </w:pPr>
      <w:bookmarkStart w:id="15744" w:name="ET_speaker_תומר_רוזנר_2119"/>
      <w:r w:rsidRPr="005E4D0A">
        <w:rPr>
          <w:rStyle w:val="TagStyle"/>
          <w:rtl/>
        </w:rPr>
        <w:t xml:space="preserve"> &lt;&lt; דובר &gt;&gt; </w:t>
      </w:r>
      <w:r>
        <w:rPr>
          <w:rtl/>
        </w:rPr>
        <w:t>תומר רוזנר:</w:t>
      </w:r>
      <w:r w:rsidRPr="005E4D0A">
        <w:rPr>
          <w:rStyle w:val="TagStyle"/>
          <w:rtl/>
        </w:rPr>
        <w:t xml:space="preserve"> &lt;&lt; דובר &gt;&gt;</w:t>
      </w:r>
      <w:r w:rsidR="00DF053A">
        <w:rPr>
          <w:rtl/>
        </w:rPr>
        <w:t xml:space="preserve"> </w:t>
      </w:r>
      <w:r>
        <w:rPr>
          <w:rtl/>
        </w:rPr>
        <w:t xml:space="preserve"> </w:t>
      </w:r>
      <w:bookmarkEnd w:id="15744"/>
    </w:p>
    <w:p w:rsidR="005E4D0A" w:rsidRDefault="005E4D0A" w:rsidP="005E4D0A">
      <w:pPr>
        <w:pStyle w:val="KeepWithNext"/>
        <w:rPr>
          <w:rtl/>
          <w:lang w:eastAsia="he-IL"/>
        </w:rPr>
      </w:pPr>
    </w:p>
    <w:p w:rsidR="005E4D0A" w:rsidRDefault="005E4D0A" w:rsidP="005E4D0A">
      <w:pPr>
        <w:rPr>
          <w:rtl/>
          <w:lang w:eastAsia="he-IL"/>
        </w:rPr>
      </w:pPr>
      <w:bookmarkStart w:id="15745" w:name="_ETM_Q1_10862157"/>
      <w:bookmarkEnd w:id="15745"/>
      <w:r>
        <w:rPr>
          <w:rFonts w:hint="cs"/>
          <w:rtl/>
          <w:lang w:eastAsia="he-IL"/>
        </w:rPr>
        <w:t>א</w:t>
      </w:r>
      <w:bookmarkStart w:id="15746" w:name="_ETM_Q1_10862219"/>
      <w:bookmarkEnd w:id="15746"/>
      <w:r>
        <w:rPr>
          <w:rFonts w:hint="cs"/>
          <w:rtl/>
          <w:lang w:eastAsia="he-IL"/>
        </w:rPr>
        <w:t xml:space="preserve">ני רק אפנה את תשומת הלב, </w:t>
      </w:r>
      <w:bookmarkStart w:id="15747" w:name="_ETM_Q1_10867336"/>
      <w:bookmarkEnd w:id="15747"/>
      <w:r>
        <w:rPr>
          <w:rFonts w:hint="cs"/>
          <w:rtl/>
          <w:lang w:eastAsia="he-IL"/>
        </w:rPr>
        <w:t xml:space="preserve">אכן לא כתוב דבר כזה. </w:t>
      </w:r>
    </w:p>
    <w:p w:rsidR="005E4D0A" w:rsidRDefault="005E4D0A" w:rsidP="005E4D0A">
      <w:pPr>
        <w:rPr>
          <w:rtl/>
          <w:lang w:eastAsia="he-IL"/>
        </w:rPr>
      </w:pPr>
      <w:bookmarkStart w:id="15748" w:name="_ETM_Q1_10866923"/>
      <w:bookmarkEnd w:id="15748"/>
    </w:p>
    <w:p w:rsidR="005E4D0A" w:rsidRDefault="005E4D0A" w:rsidP="005E4D0A">
      <w:pPr>
        <w:pStyle w:val="a4"/>
        <w:keepNext/>
        <w:rPr>
          <w:rtl/>
        </w:rPr>
      </w:pPr>
      <w:bookmarkStart w:id="15749" w:name="ET_speaker_6166_2120"/>
      <w:r w:rsidRPr="005E4D0A">
        <w:rPr>
          <w:rStyle w:val="TagStyle"/>
          <w:rtl/>
        </w:rPr>
        <w:t xml:space="preserve"> &lt;&lt; דובר &gt;&gt; </w:t>
      </w:r>
      <w:r>
        <w:rPr>
          <w:rtl/>
        </w:rPr>
        <w:t>אורי מקלב (יהדות התורה):</w:t>
      </w:r>
      <w:r w:rsidRPr="005E4D0A">
        <w:rPr>
          <w:rStyle w:val="TagStyle"/>
          <w:rtl/>
        </w:rPr>
        <w:t xml:space="preserve"> &lt;&lt; דובר &gt;&gt;</w:t>
      </w:r>
      <w:r w:rsidR="00DF053A">
        <w:rPr>
          <w:rtl/>
        </w:rPr>
        <w:t xml:space="preserve"> </w:t>
      </w:r>
      <w:r>
        <w:rPr>
          <w:rtl/>
        </w:rPr>
        <w:t xml:space="preserve"> </w:t>
      </w:r>
      <w:bookmarkEnd w:id="15749"/>
    </w:p>
    <w:p w:rsidR="005E4D0A" w:rsidRDefault="005E4D0A" w:rsidP="005E4D0A">
      <w:pPr>
        <w:pStyle w:val="KeepWithNext"/>
        <w:rPr>
          <w:rtl/>
          <w:lang w:eastAsia="he-IL"/>
        </w:rPr>
      </w:pPr>
    </w:p>
    <w:p w:rsidR="005E4D0A" w:rsidRDefault="005E4D0A" w:rsidP="005E4D0A">
      <w:pPr>
        <w:rPr>
          <w:rtl/>
          <w:lang w:eastAsia="he-IL"/>
        </w:rPr>
      </w:pPr>
      <w:bookmarkStart w:id="15750" w:name="_ETM_Q1_10868164"/>
      <w:bookmarkStart w:id="15751" w:name="_ETM_Q1_10868202"/>
      <w:bookmarkEnd w:id="15750"/>
      <w:bookmarkEnd w:id="15751"/>
      <w:r>
        <w:rPr>
          <w:rFonts w:hint="cs"/>
          <w:rtl/>
          <w:lang w:eastAsia="he-IL"/>
        </w:rPr>
        <w:t>לא כתוב מוסמך.</w:t>
      </w:r>
    </w:p>
    <w:p w:rsidR="005E4D0A" w:rsidRDefault="005E4D0A" w:rsidP="005E4D0A">
      <w:pPr>
        <w:rPr>
          <w:rtl/>
          <w:lang w:eastAsia="he-IL"/>
        </w:rPr>
      </w:pPr>
      <w:bookmarkStart w:id="15752" w:name="_ETM_Q1_10870016"/>
      <w:bookmarkStart w:id="15753" w:name="_ETM_Q1_10870089"/>
      <w:bookmarkEnd w:id="15752"/>
      <w:bookmarkEnd w:id="15753"/>
    </w:p>
    <w:p w:rsidR="005E4D0A" w:rsidRDefault="005E4D0A" w:rsidP="005E4D0A">
      <w:pPr>
        <w:pStyle w:val="a4"/>
        <w:keepNext/>
        <w:rPr>
          <w:rtl/>
        </w:rPr>
      </w:pPr>
      <w:bookmarkStart w:id="15754" w:name="ET_speaker_6153_2121"/>
      <w:r w:rsidRPr="005E4D0A">
        <w:rPr>
          <w:rStyle w:val="TagStyle"/>
          <w:rtl/>
        </w:rPr>
        <w:t xml:space="preserve"> &lt;&lt; דובר &gt;&gt; </w:t>
      </w:r>
      <w:r>
        <w:rPr>
          <w:rtl/>
        </w:rPr>
        <w:t>אבי מעוז (הציונות הדתית):</w:t>
      </w:r>
      <w:r w:rsidRPr="005E4D0A">
        <w:rPr>
          <w:rStyle w:val="TagStyle"/>
          <w:rtl/>
        </w:rPr>
        <w:t xml:space="preserve"> &lt;&lt; דובר &gt;&gt;</w:t>
      </w:r>
      <w:r w:rsidR="00DF053A">
        <w:rPr>
          <w:rtl/>
        </w:rPr>
        <w:t xml:space="preserve"> </w:t>
      </w:r>
      <w:r>
        <w:rPr>
          <w:rtl/>
        </w:rPr>
        <w:t xml:space="preserve"> </w:t>
      </w:r>
      <w:bookmarkEnd w:id="15754"/>
    </w:p>
    <w:p w:rsidR="005E4D0A" w:rsidRDefault="005E4D0A" w:rsidP="005E4D0A">
      <w:pPr>
        <w:pStyle w:val="KeepWithNext"/>
        <w:rPr>
          <w:rtl/>
          <w:lang w:eastAsia="he-IL"/>
        </w:rPr>
      </w:pPr>
    </w:p>
    <w:p w:rsidR="005E4D0A" w:rsidRDefault="005E4D0A" w:rsidP="005E4D0A">
      <w:pPr>
        <w:rPr>
          <w:rtl/>
          <w:lang w:eastAsia="he-IL"/>
        </w:rPr>
      </w:pPr>
      <w:bookmarkStart w:id="15755" w:name="_ETM_Q1_10867525"/>
      <w:bookmarkStart w:id="15756" w:name="_ETM_Q1_10867565"/>
      <w:bookmarkEnd w:id="15755"/>
      <w:bookmarkEnd w:id="15756"/>
      <w:r>
        <w:rPr>
          <w:rFonts w:hint="cs"/>
          <w:rtl/>
          <w:lang w:eastAsia="he-IL"/>
        </w:rPr>
        <w:t xml:space="preserve">אז </w:t>
      </w:r>
      <w:bookmarkStart w:id="15757" w:name="_ETM_Q1_10867826"/>
      <w:bookmarkEnd w:id="15757"/>
      <w:r>
        <w:rPr>
          <w:rFonts w:hint="cs"/>
          <w:rtl/>
          <w:lang w:eastAsia="he-IL"/>
        </w:rPr>
        <w:t xml:space="preserve">למה שלא תהיה הגדרה של מומחה הלכתי? </w:t>
      </w:r>
      <w:bookmarkStart w:id="15758" w:name="_ETM_Q1_10874970"/>
      <w:bookmarkEnd w:id="15758"/>
    </w:p>
    <w:p w:rsidR="005E4D0A" w:rsidRDefault="005E4D0A" w:rsidP="005E4D0A">
      <w:pPr>
        <w:rPr>
          <w:rtl/>
          <w:lang w:eastAsia="he-IL"/>
        </w:rPr>
      </w:pPr>
      <w:bookmarkStart w:id="15759" w:name="_ETM_Q1_10875046"/>
      <w:bookmarkStart w:id="15760" w:name="_ETM_Q1_10875857"/>
      <w:bookmarkEnd w:id="15759"/>
      <w:bookmarkEnd w:id="15760"/>
    </w:p>
    <w:p w:rsidR="005E4D0A" w:rsidRDefault="005E4D0A" w:rsidP="005E4D0A">
      <w:pPr>
        <w:pStyle w:val="a4"/>
        <w:keepNext/>
        <w:rPr>
          <w:rtl/>
        </w:rPr>
      </w:pPr>
      <w:bookmarkStart w:id="15761" w:name="ET_speaker_6166_2122"/>
      <w:r w:rsidRPr="005E4D0A">
        <w:rPr>
          <w:rStyle w:val="TagStyle"/>
          <w:rtl/>
        </w:rPr>
        <w:t xml:space="preserve"> &lt;&lt; דובר &gt;&gt; </w:t>
      </w:r>
      <w:r>
        <w:rPr>
          <w:rtl/>
        </w:rPr>
        <w:t>אורי מקלב (יהדות התורה):</w:t>
      </w:r>
      <w:r w:rsidRPr="005E4D0A">
        <w:rPr>
          <w:rStyle w:val="TagStyle"/>
          <w:rtl/>
        </w:rPr>
        <w:t xml:space="preserve"> &lt;&lt; דובר &gt;&gt;</w:t>
      </w:r>
      <w:r w:rsidR="00DF053A">
        <w:rPr>
          <w:rtl/>
        </w:rPr>
        <w:t xml:space="preserve"> </w:t>
      </w:r>
      <w:r>
        <w:rPr>
          <w:rtl/>
        </w:rPr>
        <w:t xml:space="preserve"> </w:t>
      </w:r>
      <w:bookmarkEnd w:id="15761"/>
    </w:p>
    <w:p w:rsidR="005E4D0A" w:rsidRDefault="005E4D0A" w:rsidP="005E4D0A">
      <w:pPr>
        <w:pStyle w:val="KeepWithNext"/>
        <w:rPr>
          <w:rtl/>
          <w:lang w:eastAsia="he-IL"/>
        </w:rPr>
      </w:pPr>
    </w:p>
    <w:p w:rsidR="005E4D0A" w:rsidRDefault="005E4D0A" w:rsidP="005E4D0A">
      <w:pPr>
        <w:rPr>
          <w:rtl/>
          <w:lang w:eastAsia="he-IL"/>
        </w:rPr>
      </w:pPr>
      <w:bookmarkStart w:id="15762" w:name="_ETM_Q1_10876330"/>
      <w:bookmarkStart w:id="15763" w:name="_ETM_Q1_10876371"/>
      <w:bookmarkEnd w:id="15762"/>
      <w:bookmarkEnd w:id="15763"/>
      <w:r>
        <w:rPr>
          <w:rFonts w:hint="cs"/>
          <w:rtl/>
          <w:lang w:eastAsia="he-IL"/>
        </w:rPr>
        <w:t xml:space="preserve">צריך להגדיר </w:t>
      </w:r>
      <w:bookmarkStart w:id="15764" w:name="_ETM_Q1_10877306"/>
      <w:bookmarkEnd w:id="15764"/>
      <w:r>
        <w:rPr>
          <w:rFonts w:hint="cs"/>
          <w:rtl/>
          <w:lang w:eastAsia="he-IL"/>
        </w:rPr>
        <w:t>אותו. אבל גם אם אתה כותב, מה</w:t>
      </w:r>
      <w:bookmarkStart w:id="15765" w:name="_ETM_Q1_10877036"/>
      <w:bookmarkEnd w:id="15765"/>
      <w:r>
        <w:rPr>
          <w:rFonts w:hint="cs"/>
          <w:rtl/>
          <w:lang w:eastAsia="he-IL"/>
        </w:rPr>
        <w:t xml:space="preserve"> זה מוסמך? זה לא אחד שמכהן. אתה יודע כמה מוסמכים</w:t>
      </w:r>
      <w:bookmarkStart w:id="15766" w:name="_ETM_Q1_10884820"/>
      <w:bookmarkEnd w:id="15766"/>
      <w:r>
        <w:rPr>
          <w:rFonts w:hint="cs"/>
          <w:rtl/>
          <w:lang w:eastAsia="he-IL"/>
        </w:rPr>
        <w:t xml:space="preserve"> יש? 20,000 מוסמכים לרבנות, אם לא 30,000. </w:t>
      </w:r>
    </w:p>
    <w:p w:rsidR="005E4D0A" w:rsidRDefault="005E4D0A" w:rsidP="005E4D0A">
      <w:pPr>
        <w:rPr>
          <w:rtl/>
          <w:lang w:eastAsia="he-IL"/>
        </w:rPr>
      </w:pPr>
      <w:bookmarkStart w:id="15767" w:name="_ETM_Q1_10889031"/>
      <w:bookmarkStart w:id="15768" w:name="_ETM_Q1_10889259"/>
      <w:bookmarkEnd w:id="15767"/>
      <w:bookmarkEnd w:id="15768"/>
    </w:p>
    <w:p w:rsidR="005E4D0A" w:rsidRDefault="005E4D0A" w:rsidP="005E4D0A">
      <w:pPr>
        <w:pStyle w:val="af6"/>
        <w:keepNext/>
        <w:rPr>
          <w:rtl/>
        </w:rPr>
      </w:pPr>
      <w:bookmarkStart w:id="15769" w:name="ET_yor_5142_2123"/>
      <w:r w:rsidRPr="005E4D0A">
        <w:rPr>
          <w:rStyle w:val="TagStyle"/>
          <w:rtl/>
        </w:rPr>
        <w:t xml:space="preserve"> &lt;&lt; יור &gt;&gt; </w:t>
      </w:r>
      <w:r>
        <w:rPr>
          <w:rtl/>
        </w:rPr>
        <w:t>היו"ר יוליה מלינובסקי:</w:t>
      </w:r>
      <w:r w:rsidRPr="005E4D0A">
        <w:rPr>
          <w:rStyle w:val="TagStyle"/>
          <w:rtl/>
        </w:rPr>
        <w:t xml:space="preserve"> &lt;&lt; יור &gt;&gt;</w:t>
      </w:r>
      <w:r w:rsidR="00DF053A">
        <w:rPr>
          <w:rtl/>
        </w:rPr>
        <w:t xml:space="preserve"> </w:t>
      </w:r>
      <w:r>
        <w:rPr>
          <w:rtl/>
        </w:rPr>
        <w:t xml:space="preserve"> </w:t>
      </w:r>
      <w:bookmarkEnd w:id="15769"/>
    </w:p>
    <w:p w:rsidR="005E4D0A" w:rsidRDefault="005E4D0A" w:rsidP="005E4D0A">
      <w:pPr>
        <w:pStyle w:val="KeepWithNext"/>
        <w:rPr>
          <w:rtl/>
          <w:lang w:eastAsia="he-IL"/>
        </w:rPr>
      </w:pPr>
    </w:p>
    <w:p w:rsidR="005E4D0A" w:rsidRDefault="005E4D0A" w:rsidP="005E4D0A">
      <w:pPr>
        <w:rPr>
          <w:rtl/>
          <w:lang w:eastAsia="he-IL"/>
        </w:rPr>
      </w:pPr>
      <w:bookmarkStart w:id="15770" w:name="_ETM_Q1_10885475"/>
      <w:bookmarkStart w:id="15771" w:name="_ETM_Q1_10885533"/>
      <w:bookmarkEnd w:id="15770"/>
      <w:bookmarkEnd w:id="15771"/>
      <w:r>
        <w:rPr>
          <w:rFonts w:hint="cs"/>
          <w:rtl/>
          <w:lang w:eastAsia="he-IL"/>
        </w:rPr>
        <w:t xml:space="preserve">טוב, לתשומת </w:t>
      </w:r>
      <w:bookmarkStart w:id="15772" w:name="_ETM_Q1_10888538"/>
      <w:bookmarkEnd w:id="15772"/>
      <w:r>
        <w:rPr>
          <w:rFonts w:hint="cs"/>
          <w:rtl/>
          <w:lang w:eastAsia="he-IL"/>
        </w:rPr>
        <w:t xml:space="preserve">ליבכם, אנשי המקצוע. </w:t>
      </w:r>
    </w:p>
    <w:p w:rsidR="005E4D0A" w:rsidRDefault="005E4D0A" w:rsidP="005E4D0A">
      <w:pPr>
        <w:rPr>
          <w:rtl/>
          <w:lang w:eastAsia="he-IL"/>
        </w:rPr>
      </w:pPr>
      <w:bookmarkStart w:id="15773" w:name="_ETM_Q1_10888511"/>
      <w:bookmarkStart w:id="15774" w:name="_ETM_Q1_10888578"/>
      <w:bookmarkEnd w:id="15773"/>
      <w:bookmarkEnd w:id="15774"/>
    </w:p>
    <w:p w:rsidR="005E4D0A" w:rsidRDefault="005E4D0A" w:rsidP="005E4D0A">
      <w:pPr>
        <w:pStyle w:val="a4"/>
        <w:keepNext/>
        <w:rPr>
          <w:rtl/>
        </w:rPr>
      </w:pPr>
      <w:bookmarkStart w:id="15775" w:name="ET_speaker_5069_2124"/>
      <w:r w:rsidRPr="005E4D0A">
        <w:rPr>
          <w:rStyle w:val="TagStyle"/>
          <w:rtl/>
        </w:rPr>
        <w:t xml:space="preserve"> &lt;&lt; דובר &gt;&gt; </w:t>
      </w:r>
      <w:r>
        <w:rPr>
          <w:rtl/>
        </w:rPr>
        <w:t>יעקב אשר (יהדות התורה):</w:t>
      </w:r>
      <w:r w:rsidRPr="005E4D0A">
        <w:rPr>
          <w:rStyle w:val="TagStyle"/>
          <w:rtl/>
        </w:rPr>
        <w:t xml:space="preserve"> &lt;&lt; דובר &gt;&gt;</w:t>
      </w:r>
      <w:r w:rsidR="00DF053A">
        <w:rPr>
          <w:rtl/>
        </w:rPr>
        <w:t xml:space="preserve"> </w:t>
      </w:r>
      <w:r>
        <w:rPr>
          <w:rtl/>
        </w:rPr>
        <w:t xml:space="preserve"> </w:t>
      </w:r>
      <w:bookmarkEnd w:id="15775"/>
    </w:p>
    <w:p w:rsidR="005E4D0A" w:rsidRDefault="005E4D0A" w:rsidP="005E4D0A">
      <w:pPr>
        <w:pStyle w:val="KeepWithNext"/>
        <w:rPr>
          <w:rtl/>
          <w:lang w:eastAsia="he-IL"/>
        </w:rPr>
      </w:pPr>
    </w:p>
    <w:p w:rsidR="005E4D0A" w:rsidRDefault="005E4D0A" w:rsidP="005E4D0A">
      <w:pPr>
        <w:rPr>
          <w:rtl/>
          <w:lang w:eastAsia="he-IL"/>
        </w:rPr>
      </w:pPr>
      <w:bookmarkStart w:id="15776" w:name="_ETM_Q1_10890226"/>
      <w:bookmarkStart w:id="15777" w:name="_ETM_Q1_10890270"/>
      <w:bookmarkEnd w:id="15776"/>
      <w:bookmarkEnd w:id="15777"/>
      <w:r>
        <w:rPr>
          <w:rFonts w:hint="cs"/>
          <w:rtl/>
          <w:lang w:eastAsia="he-IL"/>
        </w:rPr>
        <w:t xml:space="preserve">מומחה לכשרות, שיש לו ניסיון </w:t>
      </w:r>
      <w:bookmarkStart w:id="15778" w:name="_ETM_Q1_10891410"/>
      <w:bookmarkEnd w:id="15778"/>
      <w:r>
        <w:rPr>
          <w:rFonts w:hint="cs"/>
          <w:rtl/>
          <w:lang w:eastAsia="he-IL"/>
        </w:rPr>
        <w:t xml:space="preserve">בכשרות. </w:t>
      </w:r>
      <w:bookmarkStart w:id="15779" w:name="_ETM_Q1_10887248"/>
      <w:bookmarkEnd w:id="15779"/>
    </w:p>
    <w:p w:rsidR="005E4D0A" w:rsidRDefault="005E4D0A" w:rsidP="005E4D0A">
      <w:pPr>
        <w:rPr>
          <w:rtl/>
          <w:lang w:eastAsia="he-IL"/>
        </w:rPr>
      </w:pPr>
      <w:bookmarkStart w:id="15780" w:name="_ETM_Q1_10887320"/>
      <w:bookmarkStart w:id="15781" w:name="_ETM_Q1_10887999"/>
      <w:bookmarkEnd w:id="15780"/>
      <w:bookmarkEnd w:id="15781"/>
    </w:p>
    <w:p w:rsidR="005E4D0A" w:rsidRDefault="005E4D0A" w:rsidP="005E4D0A">
      <w:pPr>
        <w:pStyle w:val="a4"/>
        <w:keepNext/>
        <w:rPr>
          <w:rtl/>
        </w:rPr>
      </w:pPr>
      <w:bookmarkStart w:id="15782" w:name="ET_speaker_6166_2125"/>
      <w:r w:rsidRPr="005E4D0A">
        <w:rPr>
          <w:rStyle w:val="TagStyle"/>
          <w:rtl/>
        </w:rPr>
        <w:t xml:space="preserve"> &lt;&lt; דובר &gt;&gt; </w:t>
      </w:r>
      <w:r>
        <w:rPr>
          <w:rtl/>
        </w:rPr>
        <w:t>אורי מקלב (יהדות התורה):</w:t>
      </w:r>
      <w:r w:rsidRPr="005E4D0A">
        <w:rPr>
          <w:rStyle w:val="TagStyle"/>
          <w:rtl/>
        </w:rPr>
        <w:t xml:space="preserve"> &lt;&lt; דובר &gt;&gt;</w:t>
      </w:r>
      <w:r w:rsidR="00DF053A">
        <w:rPr>
          <w:rtl/>
        </w:rPr>
        <w:t xml:space="preserve"> </w:t>
      </w:r>
      <w:r>
        <w:rPr>
          <w:rtl/>
        </w:rPr>
        <w:t xml:space="preserve"> </w:t>
      </w:r>
      <w:bookmarkEnd w:id="15782"/>
    </w:p>
    <w:p w:rsidR="005E4D0A" w:rsidRDefault="005E4D0A" w:rsidP="005E4D0A">
      <w:pPr>
        <w:pStyle w:val="KeepWithNext"/>
        <w:rPr>
          <w:rtl/>
          <w:lang w:eastAsia="he-IL"/>
        </w:rPr>
      </w:pPr>
    </w:p>
    <w:p w:rsidR="005E4D0A" w:rsidRDefault="005E4D0A" w:rsidP="005E4D0A">
      <w:pPr>
        <w:rPr>
          <w:rtl/>
          <w:lang w:eastAsia="he-IL"/>
        </w:rPr>
      </w:pPr>
      <w:bookmarkStart w:id="15783" w:name="_ETM_Q1_10888422"/>
      <w:bookmarkStart w:id="15784" w:name="_ETM_Q1_10888460"/>
      <w:bookmarkEnd w:id="15783"/>
      <w:bookmarkEnd w:id="15784"/>
      <w:r>
        <w:rPr>
          <w:rFonts w:hint="cs"/>
          <w:rtl/>
          <w:lang w:eastAsia="he-IL"/>
        </w:rPr>
        <w:t xml:space="preserve">אבל לא כתוב את זה. אתה צריך לדרוש </w:t>
      </w:r>
      <w:bookmarkStart w:id="15785" w:name="_ETM_Q1_10892320"/>
      <w:bookmarkEnd w:id="15785"/>
      <w:r>
        <w:rPr>
          <w:rFonts w:hint="cs"/>
          <w:rtl/>
          <w:lang w:eastAsia="he-IL"/>
        </w:rPr>
        <w:t xml:space="preserve">את זה. </w:t>
      </w:r>
    </w:p>
    <w:p w:rsidR="005E4D0A" w:rsidRDefault="005E4D0A" w:rsidP="005E4D0A">
      <w:pPr>
        <w:rPr>
          <w:rtl/>
          <w:lang w:eastAsia="he-IL"/>
        </w:rPr>
      </w:pPr>
      <w:bookmarkStart w:id="15786" w:name="_ETM_Q1_10895528"/>
      <w:bookmarkStart w:id="15787" w:name="_ETM_Q1_10895591"/>
      <w:bookmarkStart w:id="15788" w:name="_ETM_Q1_10896656"/>
      <w:bookmarkEnd w:id="15786"/>
      <w:bookmarkEnd w:id="15787"/>
      <w:bookmarkEnd w:id="15788"/>
    </w:p>
    <w:p w:rsidR="005E4D0A" w:rsidRDefault="005E4D0A" w:rsidP="005E4D0A">
      <w:pPr>
        <w:pStyle w:val="af6"/>
        <w:keepNext/>
        <w:rPr>
          <w:rtl/>
        </w:rPr>
      </w:pPr>
      <w:bookmarkStart w:id="15789" w:name="ET_yor_5142_2126"/>
      <w:r w:rsidRPr="005E4D0A">
        <w:rPr>
          <w:rStyle w:val="TagStyle"/>
          <w:rtl/>
        </w:rPr>
        <w:t xml:space="preserve"> &lt;&lt; יור &gt;&gt; </w:t>
      </w:r>
      <w:r>
        <w:rPr>
          <w:rtl/>
        </w:rPr>
        <w:t>היו"ר יוליה מלינובסקי:</w:t>
      </w:r>
      <w:r w:rsidRPr="005E4D0A">
        <w:rPr>
          <w:rStyle w:val="TagStyle"/>
          <w:rtl/>
        </w:rPr>
        <w:t xml:space="preserve"> &lt;&lt; יור &gt;&gt;</w:t>
      </w:r>
      <w:r w:rsidR="00DF053A">
        <w:rPr>
          <w:rtl/>
        </w:rPr>
        <w:t xml:space="preserve"> </w:t>
      </w:r>
      <w:r>
        <w:rPr>
          <w:rtl/>
        </w:rPr>
        <w:t xml:space="preserve"> </w:t>
      </w:r>
      <w:bookmarkEnd w:id="15789"/>
    </w:p>
    <w:p w:rsidR="005E4D0A" w:rsidRDefault="005E4D0A" w:rsidP="005E4D0A">
      <w:pPr>
        <w:pStyle w:val="KeepWithNext"/>
        <w:rPr>
          <w:rtl/>
          <w:lang w:eastAsia="he-IL"/>
        </w:rPr>
      </w:pPr>
    </w:p>
    <w:p w:rsidR="005E4D0A" w:rsidRDefault="005E4D0A" w:rsidP="005E4D0A">
      <w:pPr>
        <w:rPr>
          <w:rtl/>
          <w:lang w:eastAsia="he-IL"/>
        </w:rPr>
      </w:pPr>
      <w:bookmarkStart w:id="15790" w:name="_ETM_Q1_10897064"/>
      <w:bookmarkStart w:id="15791" w:name="_ETM_Q1_10897106"/>
      <w:bookmarkEnd w:id="15790"/>
      <w:bookmarkEnd w:id="15791"/>
      <w:r>
        <w:rPr>
          <w:rFonts w:hint="cs"/>
          <w:rtl/>
          <w:lang w:eastAsia="he-IL"/>
        </w:rPr>
        <w:t xml:space="preserve">לתשומת ליבם של אנשי המקצוע, תתייחסו בהמשך, אני </w:t>
      </w:r>
      <w:bookmarkStart w:id="15792" w:name="_ETM_Q1_10898396"/>
      <w:bookmarkEnd w:id="15792"/>
      <w:r>
        <w:rPr>
          <w:rFonts w:hint="cs"/>
          <w:rtl/>
          <w:lang w:eastAsia="he-IL"/>
        </w:rPr>
        <w:t>רוצה להעלות בזום את רז הילמן, סמנכ"ל איגוד תעשייה ומסחר,</w:t>
      </w:r>
      <w:bookmarkStart w:id="15793" w:name="_ETM_Q1_10902738"/>
      <w:bookmarkEnd w:id="15793"/>
      <w:r>
        <w:rPr>
          <w:rFonts w:hint="cs"/>
          <w:rtl/>
          <w:lang w:eastAsia="he-IL"/>
        </w:rPr>
        <w:t xml:space="preserve"> הוא ביקש להתייחס לסעיף 2ט. </w:t>
      </w:r>
    </w:p>
    <w:p w:rsidR="005E4D0A" w:rsidRDefault="005E4D0A" w:rsidP="005E4D0A">
      <w:pPr>
        <w:rPr>
          <w:rtl/>
          <w:lang w:eastAsia="he-IL"/>
        </w:rPr>
      </w:pPr>
      <w:bookmarkStart w:id="15794" w:name="_ETM_Q1_10908506"/>
      <w:bookmarkStart w:id="15795" w:name="_ETM_Q1_10908597"/>
      <w:bookmarkEnd w:id="15794"/>
      <w:bookmarkEnd w:id="15795"/>
    </w:p>
    <w:p w:rsidR="005E4D0A" w:rsidRDefault="005E4D0A" w:rsidP="005E4D0A">
      <w:pPr>
        <w:pStyle w:val="af9"/>
        <w:keepNext/>
        <w:rPr>
          <w:rtl/>
          <w:lang w:eastAsia="he-IL"/>
        </w:rPr>
      </w:pPr>
      <w:bookmarkStart w:id="15796" w:name="ET_guest_879848_2127"/>
      <w:r w:rsidRPr="005E4D0A">
        <w:rPr>
          <w:rStyle w:val="TagStyle"/>
          <w:rtl/>
        </w:rPr>
        <w:t xml:space="preserve"> &lt;&lt; אורח &gt;&gt; </w:t>
      </w:r>
      <w:r>
        <w:rPr>
          <w:rtl/>
          <w:lang w:eastAsia="he-IL"/>
        </w:rPr>
        <w:t>רז הילמן:</w:t>
      </w:r>
      <w:r w:rsidRPr="005E4D0A">
        <w:rPr>
          <w:rStyle w:val="TagStyle"/>
          <w:rtl/>
        </w:rPr>
        <w:t xml:space="preserve"> &lt;&lt; אורח &gt;&gt;</w:t>
      </w:r>
      <w:r w:rsidR="00DF053A">
        <w:rPr>
          <w:rtl/>
          <w:lang w:eastAsia="he-IL"/>
        </w:rPr>
        <w:t xml:space="preserve"> </w:t>
      </w:r>
      <w:r>
        <w:rPr>
          <w:rtl/>
          <w:lang w:eastAsia="he-IL"/>
        </w:rPr>
        <w:t xml:space="preserve"> </w:t>
      </w:r>
      <w:bookmarkEnd w:id="15796"/>
    </w:p>
    <w:p w:rsidR="005E4D0A" w:rsidRDefault="005E4D0A" w:rsidP="005E4D0A">
      <w:pPr>
        <w:pStyle w:val="KeepWithNext"/>
        <w:rPr>
          <w:rtl/>
          <w:lang w:eastAsia="he-IL"/>
        </w:rPr>
      </w:pPr>
    </w:p>
    <w:p w:rsidR="005E4D0A" w:rsidRDefault="005E4D0A" w:rsidP="00C627B3">
      <w:pPr>
        <w:rPr>
          <w:rtl/>
          <w:lang w:eastAsia="he-IL"/>
        </w:rPr>
      </w:pPr>
      <w:bookmarkStart w:id="15797" w:name="_ETM_Q1_10910837"/>
      <w:bookmarkStart w:id="15798" w:name="_ETM_Q1_10910879"/>
      <w:bookmarkEnd w:id="15797"/>
      <w:bookmarkEnd w:id="15798"/>
      <w:r>
        <w:rPr>
          <w:rFonts w:hint="cs"/>
          <w:rtl/>
          <w:lang w:eastAsia="he-IL"/>
        </w:rPr>
        <w:t xml:space="preserve">ההתייחסות היא לסעיף 2ט. </w:t>
      </w:r>
      <w:bookmarkStart w:id="15799" w:name="_ETM_Q1_10915322"/>
      <w:bookmarkEnd w:id="15799"/>
      <w:r>
        <w:rPr>
          <w:rFonts w:hint="cs"/>
          <w:rtl/>
          <w:lang w:eastAsia="he-IL"/>
        </w:rPr>
        <w:t xml:space="preserve">הסעיף הזה הוא סעיף שמתייחס לחובת רישוי לגוף נותן </w:t>
      </w:r>
      <w:bookmarkStart w:id="15800" w:name="_ETM_Q1_10919454"/>
      <w:bookmarkEnd w:id="15800"/>
      <w:r>
        <w:rPr>
          <w:rFonts w:hint="cs"/>
          <w:rtl/>
          <w:lang w:eastAsia="he-IL"/>
        </w:rPr>
        <w:t>הכשר, אבל הוא כתוב בצורה כל כך</w:t>
      </w:r>
      <w:r w:rsidR="00DF053A">
        <w:rPr>
          <w:rFonts w:hint="cs"/>
          <w:rtl/>
          <w:lang w:eastAsia="he-IL"/>
        </w:rPr>
        <w:t xml:space="preserve"> </w:t>
      </w:r>
      <w:r>
        <w:rPr>
          <w:rFonts w:hint="cs"/>
          <w:rtl/>
          <w:lang w:eastAsia="he-IL"/>
        </w:rPr>
        <w:t xml:space="preserve">רחבה </w:t>
      </w:r>
      <w:bookmarkStart w:id="15801" w:name="_ETM_Q1_10924390"/>
      <w:bookmarkEnd w:id="15801"/>
      <w:r>
        <w:rPr>
          <w:rFonts w:hint="cs"/>
          <w:rtl/>
          <w:lang w:eastAsia="he-IL"/>
        </w:rPr>
        <w:t xml:space="preserve">שאני רק רוצה לוודא שלא בטעות הוא מטיל איזה שהיא </w:t>
      </w:r>
      <w:bookmarkStart w:id="15802" w:name="_ETM_Q1_10926510"/>
      <w:bookmarkEnd w:id="15802"/>
      <w:r>
        <w:rPr>
          <w:rFonts w:hint="cs"/>
          <w:rtl/>
          <w:lang w:eastAsia="he-IL"/>
        </w:rPr>
        <w:t xml:space="preserve">חובה על מוצר מזון מיובא שמגיע בלי אישור כשרות של רבנות ראשית, </w:t>
      </w:r>
      <w:bookmarkStart w:id="15803" w:name="_ETM_Q1_10932278"/>
      <w:bookmarkEnd w:id="15803"/>
      <w:r w:rsidR="00C627B3">
        <w:rPr>
          <w:rFonts w:hint="cs"/>
          <w:rtl/>
          <w:lang w:eastAsia="he-IL"/>
        </w:rPr>
        <w:t xml:space="preserve">אם זה בגלל שאין לו אפיית ישראל, או </w:t>
      </w:r>
      <w:bookmarkStart w:id="15804" w:name="_ETM_Q1_10935858"/>
      <w:bookmarkEnd w:id="15804"/>
      <w:r w:rsidR="00C627B3">
        <w:rPr>
          <w:rFonts w:hint="cs"/>
          <w:rtl/>
          <w:lang w:eastAsia="he-IL"/>
        </w:rPr>
        <w:t xml:space="preserve">בגלל שזה מיבוא מקביל, ויש עליו את הלוגו של המפעל </w:t>
      </w:r>
      <w:bookmarkStart w:id="15805" w:name="_ETM_Q1_10935889"/>
      <w:bookmarkEnd w:id="15805"/>
      <w:r w:rsidR="00C627B3">
        <w:rPr>
          <w:rFonts w:hint="cs"/>
          <w:rtl/>
          <w:lang w:eastAsia="he-IL"/>
        </w:rPr>
        <w:t xml:space="preserve">בחו"ל שמשווק בכל העולם את אותו מוצר עם אותו לוגו </w:t>
      </w:r>
      <w:bookmarkStart w:id="15806" w:name="_ETM_Q1_10941197"/>
      <w:bookmarkEnd w:id="15806"/>
      <w:r w:rsidR="00C627B3">
        <w:rPr>
          <w:rFonts w:hint="cs"/>
          <w:rtl/>
          <w:lang w:eastAsia="he-IL"/>
        </w:rPr>
        <w:t xml:space="preserve">בחו"ל שלא באיזה שהוא אופן העובדה שהמוצר מגיע בלי שכתוב </w:t>
      </w:r>
      <w:bookmarkStart w:id="15807" w:name="_ETM_Q1_10943198"/>
      <w:bookmarkEnd w:id="15807"/>
      <w:r w:rsidR="00C627B3">
        <w:rPr>
          <w:rFonts w:hint="cs"/>
          <w:rtl/>
          <w:lang w:eastAsia="he-IL"/>
        </w:rPr>
        <w:t xml:space="preserve">עליו </w:t>
      </w:r>
      <w:r w:rsidR="0044670A">
        <w:rPr>
          <w:rFonts w:hint="cs"/>
          <w:rtl/>
          <w:lang w:eastAsia="he-IL"/>
        </w:rPr>
        <w:t xml:space="preserve">בעברית בשום צורה שהוא כשר או משהו כזה, </w:t>
      </w:r>
      <w:bookmarkStart w:id="15808" w:name="_ETM_Q1_10947157"/>
      <w:bookmarkEnd w:id="15808"/>
      <w:r w:rsidR="0044670A">
        <w:rPr>
          <w:rFonts w:hint="cs"/>
          <w:rtl/>
          <w:lang w:eastAsia="he-IL"/>
        </w:rPr>
        <w:t xml:space="preserve">אלא רק את אותו לוגו מחו"ל יש עליו, שלא באיזה </w:t>
      </w:r>
      <w:bookmarkStart w:id="15809" w:name="_ETM_Q1_10948971"/>
      <w:bookmarkEnd w:id="15809"/>
      <w:r w:rsidR="0044670A">
        <w:rPr>
          <w:rFonts w:hint="cs"/>
          <w:rtl/>
          <w:lang w:eastAsia="he-IL"/>
        </w:rPr>
        <w:t>שהיא בצורה, הנוסח המאוד מאוד רחב של סעיף</w:t>
      </w:r>
      <w:bookmarkStart w:id="15810" w:name="_ETM_Q1_10955059"/>
      <w:bookmarkEnd w:id="15810"/>
      <w:r w:rsidR="0044670A">
        <w:rPr>
          <w:rFonts w:hint="cs"/>
          <w:rtl/>
          <w:lang w:eastAsia="he-IL"/>
        </w:rPr>
        <w:t xml:space="preserve"> 2ט יחיל על מי שמשווק את אותו מוצר הפרה.</w:t>
      </w:r>
    </w:p>
    <w:p w:rsidR="0044670A" w:rsidRDefault="0044670A" w:rsidP="00C627B3">
      <w:pPr>
        <w:rPr>
          <w:rtl/>
          <w:lang w:eastAsia="he-IL"/>
        </w:rPr>
      </w:pPr>
      <w:bookmarkStart w:id="15811" w:name="_ETM_Q1_10959765"/>
      <w:bookmarkEnd w:id="15811"/>
    </w:p>
    <w:p w:rsidR="0044670A" w:rsidRDefault="0044670A" w:rsidP="0044670A">
      <w:pPr>
        <w:pStyle w:val="a4"/>
        <w:keepNext/>
        <w:rPr>
          <w:rtl/>
        </w:rPr>
      </w:pPr>
      <w:bookmarkStart w:id="15812" w:name="ET_speaker_תומר_רוזנר_2128"/>
      <w:r w:rsidRPr="0044670A">
        <w:rPr>
          <w:rStyle w:val="TagStyle"/>
          <w:rtl/>
        </w:rPr>
        <w:t xml:space="preserve"> &lt;&lt; דובר &gt;&gt; </w:t>
      </w:r>
      <w:r>
        <w:rPr>
          <w:rtl/>
        </w:rPr>
        <w:t>תומר רוזנר:</w:t>
      </w:r>
      <w:r w:rsidRPr="0044670A">
        <w:rPr>
          <w:rStyle w:val="TagStyle"/>
          <w:rtl/>
        </w:rPr>
        <w:t xml:space="preserve"> &lt;&lt; דובר &gt;&gt;</w:t>
      </w:r>
      <w:r w:rsidR="00DF053A">
        <w:rPr>
          <w:rtl/>
        </w:rPr>
        <w:t xml:space="preserve"> </w:t>
      </w:r>
      <w:r>
        <w:rPr>
          <w:rtl/>
        </w:rPr>
        <w:t xml:space="preserve"> </w:t>
      </w:r>
      <w:bookmarkEnd w:id="15812"/>
    </w:p>
    <w:p w:rsidR="0044670A" w:rsidRDefault="0044670A" w:rsidP="0044670A">
      <w:pPr>
        <w:pStyle w:val="KeepWithNext"/>
        <w:rPr>
          <w:rtl/>
          <w:lang w:eastAsia="he-IL"/>
        </w:rPr>
      </w:pPr>
    </w:p>
    <w:p w:rsidR="0044670A" w:rsidRDefault="0044670A" w:rsidP="0044670A">
      <w:pPr>
        <w:rPr>
          <w:rtl/>
          <w:lang w:eastAsia="he-IL"/>
        </w:rPr>
      </w:pPr>
      <w:bookmarkStart w:id="15813" w:name="_ETM_Q1_10960142"/>
      <w:bookmarkStart w:id="15814" w:name="_ETM_Q1_10960181"/>
      <w:bookmarkEnd w:id="15813"/>
      <w:bookmarkEnd w:id="15814"/>
      <w:r>
        <w:rPr>
          <w:rFonts w:hint="cs"/>
          <w:rtl/>
          <w:lang w:eastAsia="he-IL"/>
        </w:rPr>
        <w:t xml:space="preserve">שמשרד </w:t>
      </w:r>
      <w:bookmarkStart w:id="15815" w:name="_ETM_Q1_10962261"/>
      <w:bookmarkEnd w:id="15815"/>
      <w:r>
        <w:rPr>
          <w:rFonts w:hint="cs"/>
          <w:rtl/>
          <w:lang w:eastAsia="he-IL"/>
        </w:rPr>
        <w:t>המשפטים יענה.</w:t>
      </w:r>
    </w:p>
    <w:p w:rsidR="0044670A" w:rsidRDefault="0044670A" w:rsidP="0044670A">
      <w:pPr>
        <w:rPr>
          <w:rtl/>
          <w:lang w:eastAsia="he-IL"/>
        </w:rPr>
      </w:pPr>
      <w:bookmarkStart w:id="15816" w:name="_ETM_Q1_10966045"/>
      <w:bookmarkStart w:id="15817" w:name="_ETM_Q1_10966115"/>
      <w:bookmarkEnd w:id="15816"/>
      <w:bookmarkEnd w:id="15817"/>
    </w:p>
    <w:p w:rsidR="0044670A" w:rsidRDefault="0044670A" w:rsidP="0044670A">
      <w:pPr>
        <w:pStyle w:val="af6"/>
        <w:keepNext/>
        <w:rPr>
          <w:rtl/>
        </w:rPr>
      </w:pPr>
      <w:bookmarkStart w:id="15818" w:name="ET_yor_5142_2129"/>
      <w:r w:rsidRPr="0044670A">
        <w:rPr>
          <w:rStyle w:val="TagStyle"/>
          <w:rtl/>
        </w:rPr>
        <w:t xml:space="preserve"> &lt;&lt; יור &gt;&gt; </w:t>
      </w:r>
      <w:r>
        <w:rPr>
          <w:rtl/>
        </w:rPr>
        <w:t>היו"ר יוליה מלינובסקי:</w:t>
      </w:r>
      <w:r w:rsidRPr="0044670A">
        <w:rPr>
          <w:rStyle w:val="TagStyle"/>
          <w:rtl/>
        </w:rPr>
        <w:t xml:space="preserve"> &lt;&lt; יור &gt;&gt;</w:t>
      </w:r>
      <w:r w:rsidR="00DF053A">
        <w:rPr>
          <w:rtl/>
        </w:rPr>
        <w:t xml:space="preserve"> </w:t>
      </w:r>
      <w:r>
        <w:rPr>
          <w:rtl/>
        </w:rPr>
        <w:t xml:space="preserve"> </w:t>
      </w:r>
      <w:bookmarkEnd w:id="15818"/>
    </w:p>
    <w:p w:rsidR="0044670A" w:rsidRDefault="0044670A" w:rsidP="0044670A">
      <w:pPr>
        <w:pStyle w:val="KeepWithNext"/>
        <w:rPr>
          <w:rtl/>
          <w:lang w:eastAsia="he-IL"/>
        </w:rPr>
      </w:pPr>
    </w:p>
    <w:p w:rsidR="0044670A" w:rsidRDefault="0044670A" w:rsidP="0044670A">
      <w:pPr>
        <w:rPr>
          <w:rtl/>
          <w:lang w:eastAsia="he-IL"/>
        </w:rPr>
      </w:pPr>
      <w:bookmarkStart w:id="15819" w:name="_ETM_Q1_10966896"/>
      <w:bookmarkStart w:id="15820" w:name="_ETM_Q1_10966939"/>
      <w:bookmarkEnd w:id="15819"/>
      <w:bookmarkEnd w:id="15820"/>
      <w:r>
        <w:rPr>
          <w:rFonts w:hint="cs"/>
          <w:rtl/>
          <w:lang w:eastAsia="he-IL"/>
        </w:rPr>
        <w:t>משרד המשפטים, אולי תענה לנו על השאלה שעכשיו עלתה?</w:t>
      </w:r>
    </w:p>
    <w:p w:rsidR="0044670A" w:rsidRDefault="0044670A" w:rsidP="0044670A">
      <w:pPr>
        <w:rPr>
          <w:rtl/>
          <w:lang w:eastAsia="he-IL"/>
        </w:rPr>
      </w:pPr>
      <w:bookmarkStart w:id="15821" w:name="_ETM_Q1_10967211"/>
      <w:bookmarkStart w:id="15822" w:name="_ETM_Q1_10967540"/>
      <w:bookmarkEnd w:id="15821"/>
      <w:bookmarkEnd w:id="15822"/>
    </w:p>
    <w:p w:rsidR="0044670A" w:rsidRDefault="0044670A" w:rsidP="0044670A">
      <w:pPr>
        <w:pStyle w:val="af9"/>
        <w:keepNext/>
        <w:rPr>
          <w:rtl/>
          <w:lang w:eastAsia="he-IL"/>
        </w:rPr>
      </w:pPr>
      <w:bookmarkStart w:id="15823" w:name="ET_guest_שמעון_מוני_מעתוק_2130"/>
      <w:r w:rsidRPr="0044670A">
        <w:rPr>
          <w:rStyle w:val="TagStyle"/>
          <w:rtl/>
        </w:rPr>
        <w:t xml:space="preserve"> &lt;&lt; אורח &gt;&gt; </w:t>
      </w:r>
      <w:r>
        <w:rPr>
          <w:rtl/>
          <w:lang w:eastAsia="he-IL"/>
        </w:rPr>
        <w:t>שמעון מוני מעתוק:</w:t>
      </w:r>
      <w:r w:rsidRPr="0044670A">
        <w:rPr>
          <w:rStyle w:val="TagStyle"/>
          <w:rtl/>
        </w:rPr>
        <w:t xml:space="preserve"> &lt;&lt; אורח &gt;&gt;</w:t>
      </w:r>
      <w:r w:rsidR="00DF053A">
        <w:rPr>
          <w:rtl/>
          <w:lang w:eastAsia="he-IL"/>
        </w:rPr>
        <w:t xml:space="preserve"> </w:t>
      </w:r>
      <w:r>
        <w:rPr>
          <w:rtl/>
          <w:lang w:eastAsia="he-IL"/>
        </w:rPr>
        <w:t xml:space="preserve"> </w:t>
      </w:r>
      <w:bookmarkEnd w:id="15823"/>
    </w:p>
    <w:p w:rsidR="0044670A" w:rsidRDefault="0044670A" w:rsidP="0044670A">
      <w:pPr>
        <w:pStyle w:val="KeepWithNext"/>
        <w:rPr>
          <w:rtl/>
          <w:lang w:eastAsia="he-IL"/>
        </w:rPr>
      </w:pPr>
    </w:p>
    <w:p w:rsidR="0044670A" w:rsidRDefault="0044670A" w:rsidP="0044670A">
      <w:pPr>
        <w:rPr>
          <w:rtl/>
          <w:lang w:eastAsia="he-IL"/>
        </w:rPr>
      </w:pPr>
      <w:bookmarkStart w:id="15824" w:name="_ETM_Q1_10973547"/>
      <w:bookmarkEnd w:id="15824"/>
      <w:r>
        <w:rPr>
          <w:rFonts w:hint="cs"/>
          <w:rtl/>
          <w:lang w:eastAsia="he-IL"/>
        </w:rPr>
        <w:t>כ</w:t>
      </w:r>
      <w:bookmarkStart w:id="15825" w:name="_ETM_Q1_10973614"/>
      <w:bookmarkEnd w:id="15825"/>
      <w:r>
        <w:rPr>
          <w:rFonts w:hint="cs"/>
          <w:rtl/>
          <w:lang w:eastAsia="he-IL"/>
        </w:rPr>
        <w:t xml:space="preserve">ל </w:t>
      </w:r>
      <w:bookmarkStart w:id="15826" w:name="_ETM_Q1_10974765"/>
      <w:bookmarkEnd w:id="15826"/>
      <w:r>
        <w:rPr>
          <w:rFonts w:hint="cs"/>
          <w:rtl/>
          <w:lang w:eastAsia="he-IL"/>
        </w:rPr>
        <w:t>הפרקים האלה לא רלוונטיים ליבוא באופן כללי, לכן גם</w:t>
      </w:r>
      <w:bookmarkStart w:id="15827" w:name="_ETM_Q1_10982035"/>
      <w:bookmarkEnd w:id="15827"/>
      <w:r>
        <w:rPr>
          <w:rFonts w:hint="cs"/>
          <w:rtl/>
          <w:lang w:eastAsia="he-IL"/>
        </w:rPr>
        <w:t xml:space="preserve"> הסעיף הזה לא מתקשר ליבוא.</w:t>
      </w:r>
      <w:bookmarkStart w:id="15828" w:name="_ETM_Q1_10984603"/>
      <w:bookmarkEnd w:id="15828"/>
    </w:p>
    <w:p w:rsidR="0044670A" w:rsidRDefault="0044670A" w:rsidP="0044670A">
      <w:pPr>
        <w:rPr>
          <w:rtl/>
          <w:lang w:eastAsia="he-IL"/>
        </w:rPr>
      </w:pPr>
      <w:bookmarkStart w:id="15829" w:name="_ETM_Q1_10984781"/>
      <w:bookmarkEnd w:id="15829"/>
    </w:p>
    <w:p w:rsidR="0044670A" w:rsidRDefault="0044670A" w:rsidP="0044670A">
      <w:pPr>
        <w:pStyle w:val="af6"/>
        <w:keepNext/>
        <w:rPr>
          <w:rtl/>
        </w:rPr>
      </w:pPr>
      <w:bookmarkStart w:id="15830" w:name="ET_yor_5142_2131"/>
      <w:r w:rsidRPr="0044670A">
        <w:rPr>
          <w:rStyle w:val="TagStyle"/>
          <w:rtl/>
        </w:rPr>
        <w:t xml:space="preserve"> &lt;&lt; יור &gt;&gt; </w:t>
      </w:r>
      <w:r>
        <w:rPr>
          <w:rtl/>
        </w:rPr>
        <w:t>היו"ר יוליה מלינובסקי:</w:t>
      </w:r>
      <w:r w:rsidRPr="0044670A">
        <w:rPr>
          <w:rStyle w:val="TagStyle"/>
          <w:rtl/>
        </w:rPr>
        <w:t xml:space="preserve"> &lt;&lt; יור &gt;&gt;</w:t>
      </w:r>
      <w:r w:rsidR="00DF053A">
        <w:rPr>
          <w:rtl/>
        </w:rPr>
        <w:t xml:space="preserve"> </w:t>
      </w:r>
      <w:r>
        <w:rPr>
          <w:rtl/>
        </w:rPr>
        <w:t xml:space="preserve"> </w:t>
      </w:r>
      <w:bookmarkEnd w:id="15830"/>
    </w:p>
    <w:p w:rsidR="0044670A" w:rsidRDefault="0044670A" w:rsidP="0044670A">
      <w:pPr>
        <w:pStyle w:val="KeepWithNext"/>
        <w:rPr>
          <w:rtl/>
          <w:lang w:eastAsia="he-IL"/>
        </w:rPr>
      </w:pPr>
    </w:p>
    <w:p w:rsidR="0044670A" w:rsidRDefault="0044670A" w:rsidP="0044670A">
      <w:pPr>
        <w:rPr>
          <w:rtl/>
          <w:lang w:eastAsia="he-IL"/>
        </w:rPr>
      </w:pPr>
      <w:bookmarkStart w:id="15831" w:name="_ETM_Q1_10981312"/>
      <w:bookmarkStart w:id="15832" w:name="_ETM_Q1_10981355"/>
      <w:bookmarkEnd w:id="15831"/>
      <w:bookmarkEnd w:id="15832"/>
      <w:r>
        <w:rPr>
          <w:rFonts w:hint="cs"/>
          <w:rtl/>
          <w:lang w:eastAsia="he-IL"/>
        </w:rPr>
        <w:t xml:space="preserve">עוד פעם, סליחה. </w:t>
      </w:r>
    </w:p>
    <w:p w:rsidR="0044670A" w:rsidRDefault="0044670A" w:rsidP="0044670A">
      <w:pPr>
        <w:rPr>
          <w:rtl/>
          <w:lang w:eastAsia="he-IL"/>
        </w:rPr>
      </w:pPr>
      <w:bookmarkStart w:id="15833" w:name="_ETM_Q1_10983019"/>
      <w:bookmarkStart w:id="15834" w:name="_ETM_Q1_10983079"/>
      <w:bookmarkEnd w:id="15833"/>
      <w:bookmarkEnd w:id="15834"/>
    </w:p>
    <w:p w:rsidR="0044670A" w:rsidRDefault="0044670A" w:rsidP="0044670A">
      <w:pPr>
        <w:pStyle w:val="af9"/>
        <w:keepNext/>
        <w:rPr>
          <w:rtl/>
          <w:lang w:eastAsia="he-IL"/>
        </w:rPr>
      </w:pPr>
      <w:bookmarkStart w:id="15835" w:name="ET_guest_עשהאל_צור_2134"/>
      <w:r w:rsidRPr="0044670A">
        <w:rPr>
          <w:rStyle w:val="TagStyle"/>
          <w:rtl/>
        </w:rPr>
        <w:t xml:space="preserve"> &lt;&lt; אורח &gt;&gt; </w:t>
      </w:r>
      <w:r w:rsidR="00DF053A">
        <w:rPr>
          <w:rtl/>
          <w:lang w:eastAsia="he-IL"/>
        </w:rPr>
        <w:t>יפתח עשהאל</w:t>
      </w:r>
      <w:r>
        <w:rPr>
          <w:rtl/>
          <w:lang w:eastAsia="he-IL"/>
        </w:rPr>
        <w:t>:</w:t>
      </w:r>
      <w:r w:rsidRPr="0044670A">
        <w:rPr>
          <w:rStyle w:val="TagStyle"/>
          <w:rtl/>
        </w:rPr>
        <w:t xml:space="preserve"> &lt;&lt; אורח &gt;&gt;</w:t>
      </w:r>
      <w:r w:rsidR="00DF053A">
        <w:rPr>
          <w:rtl/>
          <w:lang w:eastAsia="he-IL"/>
        </w:rPr>
        <w:t xml:space="preserve"> </w:t>
      </w:r>
      <w:r>
        <w:rPr>
          <w:rtl/>
          <w:lang w:eastAsia="he-IL"/>
        </w:rPr>
        <w:t xml:space="preserve"> </w:t>
      </w:r>
      <w:bookmarkEnd w:id="15835"/>
    </w:p>
    <w:p w:rsidR="0044670A" w:rsidRDefault="0044670A" w:rsidP="0044670A">
      <w:pPr>
        <w:pStyle w:val="KeepWithNext"/>
        <w:rPr>
          <w:rtl/>
          <w:lang w:eastAsia="he-IL"/>
        </w:rPr>
      </w:pPr>
    </w:p>
    <w:p w:rsidR="0044670A" w:rsidRDefault="0044670A" w:rsidP="00134FDD">
      <w:pPr>
        <w:rPr>
          <w:rtl/>
          <w:lang w:eastAsia="he-IL"/>
        </w:rPr>
      </w:pPr>
      <w:bookmarkStart w:id="15836" w:name="_ETM_Q1_10988806"/>
      <w:bookmarkStart w:id="15837" w:name="_ETM_Q1_10988845"/>
      <w:bookmarkEnd w:id="15836"/>
      <w:bookmarkEnd w:id="15837"/>
      <w:r>
        <w:rPr>
          <w:rFonts w:hint="cs"/>
          <w:rtl/>
          <w:lang w:eastAsia="he-IL"/>
        </w:rPr>
        <w:t xml:space="preserve">כמו שאמרנו, הפרקים </w:t>
      </w:r>
      <w:bookmarkStart w:id="15838" w:name="_ETM_Q1_10985427"/>
      <w:bookmarkEnd w:id="15838"/>
      <w:r>
        <w:rPr>
          <w:rFonts w:hint="cs"/>
          <w:rtl/>
          <w:lang w:eastAsia="he-IL"/>
        </w:rPr>
        <w:t xml:space="preserve">האלה הם רק לתעודת כשרות </w:t>
      </w:r>
      <w:bookmarkStart w:id="15839" w:name="_ETM_Q1_10991313"/>
      <w:bookmarkEnd w:id="15839"/>
      <w:r>
        <w:rPr>
          <w:rFonts w:hint="cs"/>
          <w:rtl/>
          <w:lang w:eastAsia="he-IL"/>
        </w:rPr>
        <w:t>שנותן גוף נותן הכשר, לכן בשלב הזה לא הסדרנו את העניין של</w:t>
      </w:r>
      <w:bookmarkStart w:id="15840" w:name="_ETM_Q1_10995681"/>
      <w:bookmarkEnd w:id="15840"/>
      <w:r>
        <w:rPr>
          <w:rFonts w:hint="cs"/>
          <w:rtl/>
          <w:lang w:eastAsia="he-IL"/>
        </w:rPr>
        <w:t xml:space="preserve"> יבוא, בהתאם להערה שלך מישיבה קודמת, גברתי, הסעיף הז</w:t>
      </w:r>
      <w:bookmarkStart w:id="15841" w:name="_ETM_Q1_10998732"/>
      <w:bookmarkEnd w:id="15841"/>
      <w:r w:rsidR="00134FDD">
        <w:rPr>
          <w:rFonts w:hint="cs"/>
          <w:rtl/>
          <w:lang w:eastAsia="he-IL"/>
        </w:rPr>
        <w:t>ה לא מתייחס למוצרים מיובאים.</w:t>
      </w:r>
    </w:p>
    <w:p w:rsidR="0044670A" w:rsidRDefault="0044670A" w:rsidP="0044670A">
      <w:pPr>
        <w:rPr>
          <w:rtl/>
          <w:lang w:eastAsia="he-IL"/>
        </w:rPr>
      </w:pPr>
      <w:bookmarkStart w:id="15842" w:name="_ETM_Q1_11002190"/>
      <w:bookmarkStart w:id="15843" w:name="_ETM_Q1_11002266"/>
      <w:bookmarkEnd w:id="15842"/>
      <w:bookmarkEnd w:id="15843"/>
    </w:p>
    <w:p w:rsidR="0044670A" w:rsidRDefault="0044670A" w:rsidP="0044670A">
      <w:pPr>
        <w:pStyle w:val="a4"/>
        <w:keepNext/>
        <w:rPr>
          <w:rtl/>
        </w:rPr>
      </w:pPr>
      <w:bookmarkStart w:id="15844" w:name="ET_speaker_תומר_רוזנר_2133"/>
      <w:r w:rsidRPr="0044670A">
        <w:rPr>
          <w:rStyle w:val="TagStyle"/>
          <w:rtl/>
        </w:rPr>
        <w:t xml:space="preserve"> &lt;&lt; דובר &gt;&gt; </w:t>
      </w:r>
      <w:r>
        <w:rPr>
          <w:rtl/>
        </w:rPr>
        <w:t>תומר רוזנר:</w:t>
      </w:r>
      <w:r w:rsidRPr="0044670A">
        <w:rPr>
          <w:rStyle w:val="TagStyle"/>
          <w:rtl/>
        </w:rPr>
        <w:t xml:space="preserve"> &lt;&lt; דובר &gt;&gt;</w:t>
      </w:r>
      <w:r w:rsidR="00DF053A">
        <w:rPr>
          <w:rtl/>
        </w:rPr>
        <w:t xml:space="preserve"> </w:t>
      </w:r>
      <w:r>
        <w:rPr>
          <w:rtl/>
        </w:rPr>
        <w:t xml:space="preserve"> </w:t>
      </w:r>
      <w:bookmarkEnd w:id="15844"/>
    </w:p>
    <w:p w:rsidR="0044670A" w:rsidRDefault="0044670A" w:rsidP="0044670A">
      <w:pPr>
        <w:pStyle w:val="KeepWithNext"/>
        <w:rPr>
          <w:rtl/>
          <w:lang w:eastAsia="he-IL"/>
        </w:rPr>
      </w:pPr>
    </w:p>
    <w:p w:rsidR="0044670A" w:rsidRDefault="0044670A" w:rsidP="0044670A">
      <w:pPr>
        <w:rPr>
          <w:rtl/>
          <w:lang w:eastAsia="he-IL"/>
        </w:rPr>
      </w:pPr>
      <w:bookmarkStart w:id="15845" w:name="_ETM_Q1_10999501"/>
      <w:bookmarkStart w:id="15846" w:name="_ETM_Q1_10999542"/>
      <w:bookmarkEnd w:id="15845"/>
      <w:bookmarkEnd w:id="15846"/>
      <w:r>
        <w:rPr>
          <w:rFonts w:hint="cs"/>
          <w:rtl/>
          <w:lang w:eastAsia="he-IL"/>
        </w:rPr>
        <w:t xml:space="preserve">סליחה, זה ממש לא </w:t>
      </w:r>
      <w:bookmarkStart w:id="15847" w:name="_ETM_Q1_11002028"/>
      <w:bookmarkEnd w:id="15847"/>
      <w:r>
        <w:rPr>
          <w:rFonts w:hint="cs"/>
          <w:rtl/>
          <w:lang w:eastAsia="he-IL"/>
        </w:rPr>
        <w:t xml:space="preserve">מה שכתוב פה. לא </w:t>
      </w:r>
      <w:bookmarkStart w:id="15848" w:name="_ETM_Q1_11003706"/>
      <w:bookmarkEnd w:id="15848"/>
      <w:r>
        <w:rPr>
          <w:rFonts w:hint="cs"/>
          <w:rtl/>
          <w:lang w:eastAsia="he-IL"/>
        </w:rPr>
        <w:t xml:space="preserve">כתוב, לא ייתן אדם ולא יציג מוצר ככשר </w:t>
      </w:r>
      <w:bookmarkStart w:id="15849" w:name="_ETM_Q1_11008362"/>
      <w:bookmarkEnd w:id="15849"/>
      <w:r>
        <w:rPr>
          <w:rFonts w:hint="cs"/>
          <w:rtl/>
          <w:lang w:eastAsia="he-IL"/>
        </w:rPr>
        <w:t xml:space="preserve">אלא אם כן הוא גוף נותן הכשר אני </w:t>
      </w:r>
      <w:bookmarkStart w:id="15850" w:name="_ETM_Q1_11009064"/>
      <w:bookmarkEnd w:id="15850"/>
      <w:r>
        <w:rPr>
          <w:rFonts w:hint="cs"/>
          <w:rtl/>
          <w:lang w:eastAsia="he-IL"/>
        </w:rPr>
        <w:t>לא מבין איפה אתם רואים שזה לא זה. אם עכשיו</w:t>
      </w:r>
      <w:bookmarkStart w:id="15851" w:name="_ETM_Q1_11010230"/>
      <w:bookmarkEnd w:id="15851"/>
      <w:r>
        <w:rPr>
          <w:rFonts w:hint="cs"/>
          <w:rtl/>
          <w:lang w:eastAsia="he-IL"/>
        </w:rPr>
        <w:t xml:space="preserve"> יש על המוצר </w:t>
      </w:r>
      <w:r>
        <w:rPr>
          <w:lang w:eastAsia="he-IL"/>
        </w:rPr>
        <w:t>OU</w:t>
      </w:r>
      <w:r>
        <w:rPr>
          <w:rFonts w:hint="cs"/>
          <w:rtl/>
          <w:lang w:eastAsia="he-IL"/>
        </w:rPr>
        <w:t xml:space="preserve"> יכולים לטעון את הטענה שזה נחזה </w:t>
      </w:r>
      <w:bookmarkStart w:id="15852" w:name="_ETM_Q1_11013514"/>
      <w:bookmarkEnd w:id="15852"/>
      <w:r>
        <w:rPr>
          <w:rFonts w:hint="cs"/>
          <w:rtl/>
          <w:lang w:eastAsia="he-IL"/>
        </w:rPr>
        <w:t>ככשר אם הוא לא קיבל אישור של גוף נותן הכשר.</w:t>
      </w:r>
      <w:bookmarkStart w:id="15853" w:name="_ETM_Q1_11020078"/>
      <w:bookmarkEnd w:id="15853"/>
      <w:r>
        <w:rPr>
          <w:rFonts w:hint="cs"/>
          <w:rtl/>
          <w:lang w:eastAsia="he-IL"/>
        </w:rPr>
        <w:t xml:space="preserve"> </w:t>
      </w:r>
    </w:p>
    <w:p w:rsidR="0044670A" w:rsidRDefault="0044670A" w:rsidP="0044670A">
      <w:pPr>
        <w:rPr>
          <w:rtl/>
          <w:lang w:eastAsia="he-IL"/>
        </w:rPr>
      </w:pPr>
      <w:bookmarkStart w:id="15854" w:name="_ETM_Q1_11020214"/>
      <w:bookmarkStart w:id="15855" w:name="_ETM_Q1_11020281"/>
      <w:bookmarkEnd w:id="15854"/>
      <w:bookmarkEnd w:id="15855"/>
    </w:p>
    <w:p w:rsidR="0044670A" w:rsidRDefault="0044670A" w:rsidP="0044670A">
      <w:pPr>
        <w:pStyle w:val="af9"/>
        <w:keepNext/>
        <w:rPr>
          <w:rtl/>
          <w:lang w:eastAsia="he-IL"/>
        </w:rPr>
      </w:pPr>
      <w:bookmarkStart w:id="15856" w:name="ET_guest_עשהאל_צור_2136"/>
      <w:r w:rsidRPr="0044670A">
        <w:rPr>
          <w:rStyle w:val="TagStyle"/>
          <w:rtl/>
        </w:rPr>
        <w:t xml:space="preserve"> &lt;&lt; אורח &gt;&gt; </w:t>
      </w:r>
      <w:r w:rsidR="00DF053A">
        <w:rPr>
          <w:rtl/>
          <w:lang w:eastAsia="he-IL"/>
        </w:rPr>
        <w:t>יפתח עשהאל</w:t>
      </w:r>
      <w:r>
        <w:rPr>
          <w:rtl/>
          <w:lang w:eastAsia="he-IL"/>
        </w:rPr>
        <w:t>:</w:t>
      </w:r>
      <w:r w:rsidRPr="0044670A">
        <w:rPr>
          <w:rStyle w:val="TagStyle"/>
          <w:rtl/>
        </w:rPr>
        <w:t xml:space="preserve"> &lt;&lt; אורח &gt;&gt;</w:t>
      </w:r>
      <w:r w:rsidR="00DF053A">
        <w:rPr>
          <w:rtl/>
          <w:lang w:eastAsia="he-IL"/>
        </w:rPr>
        <w:t xml:space="preserve"> </w:t>
      </w:r>
      <w:r>
        <w:rPr>
          <w:rtl/>
          <w:lang w:eastAsia="he-IL"/>
        </w:rPr>
        <w:t xml:space="preserve"> </w:t>
      </w:r>
      <w:bookmarkEnd w:id="15856"/>
    </w:p>
    <w:p w:rsidR="0044670A" w:rsidRDefault="0044670A" w:rsidP="0044670A">
      <w:pPr>
        <w:pStyle w:val="KeepWithNext"/>
        <w:rPr>
          <w:rtl/>
          <w:lang w:eastAsia="he-IL"/>
        </w:rPr>
      </w:pPr>
    </w:p>
    <w:p w:rsidR="0044670A" w:rsidRDefault="0044670A" w:rsidP="0044670A">
      <w:pPr>
        <w:rPr>
          <w:rtl/>
          <w:lang w:eastAsia="he-IL"/>
        </w:rPr>
      </w:pPr>
      <w:bookmarkStart w:id="15857" w:name="_ETM_Q1_11021750"/>
      <w:bookmarkStart w:id="15858" w:name="_ETM_Q1_11021791"/>
      <w:bookmarkEnd w:id="15857"/>
      <w:bookmarkEnd w:id="15858"/>
      <w:r>
        <w:rPr>
          <w:rFonts w:hint="cs"/>
          <w:rtl/>
          <w:lang w:eastAsia="he-IL"/>
        </w:rPr>
        <w:t xml:space="preserve">סעיף 2ט נמצא בתוך סימן בתוך </w:t>
      </w:r>
      <w:bookmarkStart w:id="15859" w:name="_ETM_Q1_11024596"/>
      <w:bookmarkEnd w:id="15859"/>
      <w:r>
        <w:rPr>
          <w:rFonts w:hint="cs"/>
          <w:rtl/>
          <w:lang w:eastAsia="he-IL"/>
        </w:rPr>
        <w:t>פרק, זו הכותרת, גוף נותן הכשר - - -</w:t>
      </w:r>
    </w:p>
    <w:p w:rsidR="0044670A" w:rsidRDefault="0044670A" w:rsidP="0044670A">
      <w:pPr>
        <w:rPr>
          <w:rtl/>
          <w:lang w:eastAsia="he-IL"/>
        </w:rPr>
      </w:pPr>
      <w:bookmarkStart w:id="15860" w:name="_ETM_Q1_11025036"/>
      <w:bookmarkStart w:id="15861" w:name="_ETM_Q1_11025113"/>
      <w:bookmarkEnd w:id="15860"/>
      <w:bookmarkEnd w:id="15861"/>
    </w:p>
    <w:p w:rsidR="0044670A" w:rsidRDefault="0044670A" w:rsidP="0044670A">
      <w:pPr>
        <w:pStyle w:val="a4"/>
        <w:keepNext/>
        <w:rPr>
          <w:rtl/>
        </w:rPr>
      </w:pPr>
      <w:bookmarkStart w:id="15862" w:name="ET_speaker_תומר_רוזנר_2137"/>
      <w:r w:rsidRPr="0044670A">
        <w:rPr>
          <w:rStyle w:val="TagStyle"/>
          <w:rtl/>
        </w:rPr>
        <w:t xml:space="preserve"> &lt;&lt; דובר &gt;&gt; </w:t>
      </w:r>
      <w:r>
        <w:rPr>
          <w:rtl/>
        </w:rPr>
        <w:t>תומר רוזנר:</w:t>
      </w:r>
      <w:r w:rsidRPr="0044670A">
        <w:rPr>
          <w:rStyle w:val="TagStyle"/>
          <w:rtl/>
        </w:rPr>
        <w:t xml:space="preserve"> &lt;&lt; דובר &gt;&gt;</w:t>
      </w:r>
      <w:r w:rsidR="00DF053A">
        <w:rPr>
          <w:rtl/>
        </w:rPr>
        <w:t xml:space="preserve"> </w:t>
      </w:r>
      <w:r>
        <w:rPr>
          <w:rtl/>
        </w:rPr>
        <w:t xml:space="preserve"> </w:t>
      </w:r>
      <w:bookmarkEnd w:id="15862"/>
    </w:p>
    <w:p w:rsidR="0044670A" w:rsidRDefault="0044670A" w:rsidP="0044670A">
      <w:pPr>
        <w:pStyle w:val="KeepWithNext"/>
        <w:rPr>
          <w:rtl/>
          <w:lang w:eastAsia="he-IL"/>
        </w:rPr>
      </w:pPr>
    </w:p>
    <w:p w:rsidR="0044670A" w:rsidRDefault="0044670A" w:rsidP="0044670A">
      <w:pPr>
        <w:rPr>
          <w:rtl/>
          <w:lang w:eastAsia="he-IL"/>
        </w:rPr>
      </w:pPr>
      <w:bookmarkStart w:id="15863" w:name="_ETM_Q1_11028816"/>
      <w:bookmarkStart w:id="15864" w:name="_ETM_Q1_11028860"/>
      <w:bookmarkEnd w:id="15863"/>
      <w:bookmarkEnd w:id="15864"/>
      <w:r>
        <w:rPr>
          <w:rFonts w:hint="cs"/>
          <w:rtl/>
          <w:lang w:eastAsia="he-IL"/>
        </w:rPr>
        <w:t xml:space="preserve">הכותרת זה </w:t>
      </w:r>
      <w:bookmarkStart w:id="15865" w:name="_ETM_Q1_11029980"/>
      <w:bookmarkEnd w:id="15865"/>
      <w:r>
        <w:rPr>
          <w:rFonts w:hint="cs"/>
          <w:rtl/>
          <w:lang w:eastAsia="he-IL"/>
        </w:rPr>
        <w:t xml:space="preserve">מה שקובע את התוכן. </w:t>
      </w:r>
    </w:p>
    <w:p w:rsidR="0044670A" w:rsidRDefault="0044670A" w:rsidP="0044670A">
      <w:pPr>
        <w:rPr>
          <w:rtl/>
          <w:lang w:eastAsia="he-IL"/>
        </w:rPr>
      </w:pPr>
      <w:bookmarkStart w:id="15866" w:name="_ETM_Q1_11027150"/>
      <w:bookmarkStart w:id="15867" w:name="_ETM_Q1_11027216"/>
      <w:bookmarkEnd w:id="15866"/>
      <w:bookmarkEnd w:id="15867"/>
    </w:p>
    <w:p w:rsidR="0044670A" w:rsidRDefault="0044670A" w:rsidP="0044670A">
      <w:pPr>
        <w:pStyle w:val="af9"/>
        <w:keepNext/>
        <w:rPr>
          <w:rtl/>
          <w:lang w:eastAsia="he-IL"/>
        </w:rPr>
      </w:pPr>
      <w:bookmarkStart w:id="15868" w:name="ET_guest_עשהאל_צור_2138"/>
      <w:r w:rsidRPr="0044670A">
        <w:rPr>
          <w:rStyle w:val="TagStyle"/>
          <w:rtl/>
        </w:rPr>
        <w:t xml:space="preserve"> &lt;&lt; אורח &gt;&gt; </w:t>
      </w:r>
      <w:r w:rsidR="00DF053A">
        <w:rPr>
          <w:rtl/>
          <w:lang w:eastAsia="he-IL"/>
        </w:rPr>
        <w:t>יפתח עשהאל</w:t>
      </w:r>
      <w:r>
        <w:rPr>
          <w:rtl/>
          <w:lang w:eastAsia="he-IL"/>
        </w:rPr>
        <w:t>:</w:t>
      </w:r>
      <w:r w:rsidRPr="0044670A">
        <w:rPr>
          <w:rStyle w:val="TagStyle"/>
          <w:rtl/>
        </w:rPr>
        <w:t xml:space="preserve"> &lt;&lt; אורח &gt;&gt;</w:t>
      </w:r>
      <w:r w:rsidR="00DF053A">
        <w:rPr>
          <w:rtl/>
          <w:lang w:eastAsia="he-IL"/>
        </w:rPr>
        <w:t xml:space="preserve"> </w:t>
      </w:r>
      <w:r>
        <w:rPr>
          <w:rtl/>
          <w:lang w:eastAsia="he-IL"/>
        </w:rPr>
        <w:t xml:space="preserve"> </w:t>
      </w:r>
      <w:bookmarkEnd w:id="15868"/>
    </w:p>
    <w:p w:rsidR="0044670A" w:rsidRDefault="0044670A" w:rsidP="0044670A">
      <w:pPr>
        <w:pStyle w:val="KeepWithNext"/>
        <w:rPr>
          <w:rtl/>
          <w:lang w:eastAsia="he-IL"/>
        </w:rPr>
      </w:pPr>
    </w:p>
    <w:p w:rsidR="0044670A" w:rsidRDefault="0044670A" w:rsidP="0044670A">
      <w:pPr>
        <w:rPr>
          <w:rtl/>
          <w:lang w:eastAsia="he-IL"/>
        </w:rPr>
      </w:pPr>
      <w:bookmarkStart w:id="15869" w:name="_ETM_Q1_11029647"/>
      <w:bookmarkStart w:id="15870" w:name="_ETM_Q1_11029687"/>
      <w:bookmarkEnd w:id="15869"/>
      <w:bookmarkEnd w:id="15870"/>
      <w:r>
        <w:rPr>
          <w:rFonts w:hint="cs"/>
          <w:rtl/>
          <w:lang w:eastAsia="he-IL"/>
        </w:rPr>
        <w:t xml:space="preserve">- - </w:t>
      </w:r>
      <w:bookmarkStart w:id="15871" w:name="_ETM_Q1_11028650"/>
      <w:bookmarkEnd w:id="15871"/>
      <w:r>
        <w:rPr>
          <w:rFonts w:hint="cs"/>
          <w:rtl/>
          <w:lang w:eastAsia="he-IL"/>
        </w:rPr>
        <w:t xml:space="preserve">- לכן זה לא חל. </w:t>
      </w:r>
    </w:p>
    <w:p w:rsidR="0044670A" w:rsidRDefault="0044670A" w:rsidP="0044670A">
      <w:pPr>
        <w:rPr>
          <w:rtl/>
          <w:lang w:eastAsia="he-IL"/>
        </w:rPr>
      </w:pPr>
      <w:bookmarkStart w:id="15872" w:name="_ETM_Q1_11032186"/>
      <w:bookmarkStart w:id="15873" w:name="_ETM_Q1_11032253"/>
      <w:bookmarkEnd w:id="15872"/>
      <w:bookmarkEnd w:id="15873"/>
    </w:p>
    <w:p w:rsidR="0044670A" w:rsidRDefault="0044670A" w:rsidP="0044670A">
      <w:pPr>
        <w:pStyle w:val="a4"/>
        <w:keepNext/>
        <w:rPr>
          <w:rtl/>
        </w:rPr>
      </w:pPr>
      <w:bookmarkStart w:id="15874" w:name="ET_speaker_תומר_רוזנר_2139"/>
      <w:r w:rsidRPr="0044670A">
        <w:rPr>
          <w:rStyle w:val="TagStyle"/>
          <w:rtl/>
        </w:rPr>
        <w:t xml:space="preserve"> &lt;&lt; דובר &gt;&gt; </w:t>
      </w:r>
      <w:r>
        <w:rPr>
          <w:rtl/>
        </w:rPr>
        <w:t>תומר רוזנר:</w:t>
      </w:r>
      <w:r w:rsidRPr="0044670A">
        <w:rPr>
          <w:rStyle w:val="TagStyle"/>
          <w:rtl/>
        </w:rPr>
        <w:t xml:space="preserve"> &lt;&lt; דובר &gt;&gt;</w:t>
      </w:r>
      <w:r w:rsidR="00DF053A">
        <w:rPr>
          <w:rtl/>
        </w:rPr>
        <w:t xml:space="preserve"> </w:t>
      </w:r>
      <w:r>
        <w:rPr>
          <w:rtl/>
        </w:rPr>
        <w:t xml:space="preserve"> </w:t>
      </w:r>
      <w:bookmarkEnd w:id="15874"/>
    </w:p>
    <w:p w:rsidR="0044670A" w:rsidRDefault="0044670A" w:rsidP="0044670A">
      <w:pPr>
        <w:pStyle w:val="KeepWithNext"/>
        <w:rPr>
          <w:rtl/>
          <w:lang w:eastAsia="he-IL"/>
        </w:rPr>
      </w:pPr>
    </w:p>
    <w:p w:rsidR="0044670A" w:rsidRDefault="0044670A" w:rsidP="0044670A">
      <w:pPr>
        <w:rPr>
          <w:rtl/>
          <w:lang w:eastAsia="he-IL"/>
        </w:rPr>
      </w:pPr>
      <w:r>
        <w:rPr>
          <w:rFonts w:hint="cs"/>
          <w:rtl/>
          <w:lang w:eastAsia="he-IL"/>
        </w:rPr>
        <w:t>מ</w:t>
      </w:r>
      <w:bookmarkStart w:id="15875" w:name="_ETM_Q1_11033612"/>
      <w:bookmarkStart w:id="15876" w:name="_ETM_Q1_11033693"/>
      <w:bookmarkEnd w:id="15875"/>
      <w:bookmarkEnd w:id="15876"/>
      <w:r>
        <w:rPr>
          <w:rFonts w:hint="cs"/>
          <w:rtl/>
          <w:lang w:eastAsia="he-IL"/>
        </w:rPr>
        <w:t xml:space="preserve">ה מה מה? אני לא הבנתי, </w:t>
      </w:r>
      <w:bookmarkStart w:id="15877" w:name="_ETM_Q1_11034270"/>
      <w:bookmarkEnd w:id="15877"/>
      <w:r>
        <w:rPr>
          <w:rFonts w:hint="cs"/>
          <w:rtl/>
          <w:lang w:eastAsia="he-IL"/>
        </w:rPr>
        <w:t>אני עכשיו לא מגדיר את עצמי כגוף נותן הכשר</w:t>
      </w:r>
      <w:bookmarkStart w:id="15878" w:name="_ETM_Q1_11035296"/>
      <w:bookmarkEnd w:id="15878"/>
      <w:r>
        <w:rPr>
          <w:rFonts w:hint="cs"/>
          <w:rtl/>
          <w:lang w:eastAsia="he-IL"/>
        </w:rPr>
        <w:t xml:space="preserve"> ואני מסמן את המוצרים שלי בכשר, זה מותר? לא.</w:t>
      </w:r>
      <w:bookmarkStart w:id="15879" w:name="_ETM_Q1_11041936"/>
      <w:bookmarkEnd w:id="15879"/>
      <w:r>
        <w:rPr>
          <w:rFonts w:hint="cs"/>
          <w:rtl/>
          <w:lang w:eastAsia="he-IL"/>
        </w:rPr>
        <w:t xml:space="preserve"> נכון? טוען האיש טענה, מפעל סימן את מוצריו</w:t>
      </w:r>
      <w:bookmarkStart w:id="15880" w:name="_ETM_Q1_11045292"/>
      <w:bookmarkEnd w:id="15880"/>
      <w:r>
        <w:rPr>
          <w:rFonts w:hint="cs"/>
          <w:rtl/>
          <w:lang w:eastAsia="he-IL"/>
        </w:rPr>
        <w:t xml:space="preserve"> בסימן הידוע כסימן כשרות, הסימן </w:t>
      </w:r>
      <w:r>
        <w:rPr>
          <w:lang w:eastAsia="he-IL"/>
        </w:rPr>
        <w:t>K</w:t>
      </w:r>
      <w:r>
        <w:rPr>
          <w:rFonts w:hint="cs"/>
          <w:rtl/>
          <w:lang w:eastAsia="he-IL"/>
        </w:rPr>
        <w:t xml:space="preserve"> או הסימן </w:t>
      </w:r>
      <w:r>
        <w:rPr>
          <w:lang w:eastAsia="he-IL"/>
        </w:rPr>
        <w:t>O</w:t>
      </w:r>
      <w:r>
        <w:rPr>
          <w:rFonts w:hint="cs"/>
          <w:rtl/>
          <w:lang w:eastAsia="he-IL"/>
        </w:rPr>
        <w:t xml:space="preserve"> משהו, </w:t>
      </w:r>
      <w:bookmarkStart w:id="15881" w:name="_ETM_Q1_11056684"/>
      <w:bookmarkEnd w:id="15881"/>
      <w:r>
        <w:rPr>
          <w:rFonts w:hint="cs"/>
          <w:rtl/>
          <w:lang w:eastAsia="he-IL"/>
        </w:rPr>
        <w:t>אלה סימנים שידועים בעולם הכשרות כסימנים שמעידים על כשרות.</w:t>
      </w:r>
    </w:p>
    <w:p w:rsidR="0044670A" w:rsidRDefault="0044670A" w:rsidP="0044670A">
      <w:pPr>
        <w:rPr>
          <w:rtl/>
          <w:lang w:eastAsia="he-IL"/>
        </w:rPr>
      </w:pPr>
      <w:bookmarkStart w:id="15882" w:name="_ETM_Q1_11062853"/>
      <w:bookmarkStart w:id="15883" w:name="_ETM_Q1_11062926"/>
      <w:bookmarkEnd w:id="15882"/>
      <w:bookmarkEnd w:id="15883"/>
    </w:p>
    <w:p w:rsidR="0044670A" w:rsidRDefault="0044670A" w:rsidP="0044670A">
      <w:pPr>
        <w:pStyle w:val="af6"/>
        <w:keepNext/>
        <w:rPr>
          <w:rtl/>
        </w:rPr>
      </w:pPr>
      <w:bookmarkStart w:id="15884" w:name="ET_yor_5142_2140"/>
      <w:r w:rsidRPr="0044670A">
        <w:rPr>
          <w:rStyle w:val="TagStyle"/>
          <w:rtl/>
        </w:rPr>
        <w:t xml:space="preserve"> &lt;&lt; יור &gt;&gt; </w:t>
      </w:r>
      <w:r>
        <w:rPr>
          <w:rtl/>
        </w:rPr>
        <w:t>היו"ר יוליה מלינובסקי:</w:t>
      </w:r>
      <w:r w:rsidRPr="0044670A">
        <w:rPr>
          <w:rStyle w:val="TagStyle"/>
          <w:rtl/>
        </w:rPr>
        <w:t xml:space="preserve"> &lt;&lt; יור &gt;&gt;</w:t>
      </w:r>
      <w:r w:rsidR="00DF053A">
        <w:rPr>
          <w:rtl/>
        </w:rPr>
        <w:t xml:space="preserve"> </w:t>
      </w:r>
      <w:r>
        <w:rPr>
          <w:rtl/>
        </w:rPr>
        <w:t xml:space="preserve"> </w:t>
      </w:r>
      <w:bookmarkEnd w:id="15884"/>
    </w:p>
    <w:p w:rsidR="0044670A" w:rsidRDefault="0044670A" w:rsidP="0044670A">
      <w:pPr>
        <w:pStyle w:val="KeepWithNext"/>
        <w:rPr>
          <w:rtl/>
          <w:lang w:eastAsia="he-IL"/>
        </w:rPr>
      </w:pPr>
    </w:p>
    <w:p w:rsidR="0044670A" w:rsidRDefault="0044670A" w:rsidP="0044670A">
      <w:pPr>
        <w:rPr>
          <w:rtl/>
          <w:lang w:eastAsia="he-IL"/>
        </w:rPr>
      </w:pPr>
      <w:bookmarkStart w:id="15885" w:name="_ETM_Q1_11065400"/>
      <w:bookmarkStart w:id="15886" w:name="_ETM_Q1_11065438"/>
      <w:bookmarkEnd w:id="15885"/>
      <w:bookmarkEnd w:id="15886"/>
      <w:r>
        <w:rPr>
          <w:rFonts w:hint="cs"/>
          <w:rtl/>
          <w:lang w:eastAsia="he-IL"/>
        </w:rPr>
        <w:t xml:space="preserve">אוקיי, אבל </w:t>
      </w:r>
      <w:bookmarkStart w:id="15887" w:name="_ETM_Q1_11061394"/>
      <w:bookmarkEnd w:id="15887"/>
      <w:r>
        <w:rPr>
          <w:rFonts w:hint="cs"/>
          <w:rtl/>
          <w:lang w:eastAsia="he-IL"/>
        </w:rPr>
        <w:t xml:space="preserve">זה קרה בחו"ל, זה לא קשור אלינו פה. </w:t>
      </w:r>
    </w:p>
    <w:p w:rsidR="0044670A" w:rsidRDefault="0044670A" w:rsidP="0044670A">
      <w:pPr>
        <w:rPr>
          <w:rtl/>
          <w:lang w:eastAsia="he-IL"/>
        </w:rPr>
      </w:pPr>
      <w:bookmarkStart w:id="15888" w:name="_ETM_Q1_11062718"/>
      <w:bookmarkStart w:id="15889" w:name="_ETM_Q1_11062778"/>
      <w:bookmarkStart w:id="15890" w:name="_ETM_Q1_11064006"/>
      <w:bookmarkEnd w:id="15888"/>
      <w:bookmarkEnd w:id="15889"/>
      <w:bookmarkEnd w:id="15890"/>
    </w:p>
    <w:p w:rsidR="0044670A" w:rsidRDefault="0044670A" w:rsidP="0044670A">
      <w:pPr>
        <w:pStyle w:val="a4"/>
        <w:keepNext/>
        <w:rPr>
          <w:rtl/>
        </w:rPr>
      </w:pPr>
      <w:bookmarkStart w:id="15891" w:name="ET_speaker_תומר_רוזנר_2141"/>
      <w:r w:rsidRPr="0044670A">
        <w:rPr>
          <w:rStyle w:val="TagStyle"/>
          <w:rtl/>
        </w:rPr>
        <w:t xml:space="preserve"> &lt;&lt; דובר &gt;&gt; </w:t>
      </w:r>
      <w:r>
        <w:rPr>
          <w:rtl/>
        </w:rPr>
        <w:t>תומר רוזנר:</w:t>
      </w:r>
      <w:r w:rsidRPr="0044670A">
        <w:rPr>
          <w:rStyle w:val="TagStyle"/>
          <w:rtl/>
        </w:rPr>
        <w:t xml:space="preserve"> &lt;&lt; דובר &gt;&gt;</w:t>
      </w:r>
      <w:r w:rsidR="00DF053A">
        <w:rPr>
          <w:rtl/>
        </w:rPr>
        <w:t xml:space="preserve"> </w:t>
      </w:r>
      <w:r>
        <w:rPr>
          <w:rtl/>
        </w:rPr>
        <w:t xml:space="preserve"> </w:t>
      </w:r>
      <w:bookmarkEnd w:id="15891"/>
    </w:p>
    <w:p w:rsidR="0044670A" w:rsidRDefault="0044670A" w:rsidP="0044670A">
      <w:pPr>
        <w:pStyle w:val="KeepWithNext"/>
        <w:rPr>
          <w:rtl/>
          <w:lang w:eastAsia="he-IL"/>
        </w:rPr>
      </w:pPr>
    </w:p>
    <w:p w:rsidR="0044670A" w:rsidRDefault="0044670A" w:rsidP="0044670A">
      <w:pPr>
        <w:rPr>
          <w:rtl/>
          <w:lang w:eastAsia="he-IL"/>
        </w:rPr>
      </w:pPr>
      <w:bookmarkStart w:id="15892" w:name="_ETM_Q1_11064392"/>
      <w:bookmarkStart w:id="15893" w:name="_ETM_Q1_11064428"/>
      <w:bookmarkEnd w:id="15892"/>
      <w:bookmarkEnd w:id="15893"/>
      <w:r>
        <w:rPr>
          <w:rFonts w:hint="cs"/>
          <w:rtl/>
          <w:lang w:eastAsia="he-IL"/>
        </w:rPr>
        <w:t xml:space="preserve">נכון, אבל </w:t>
      </w:r>
      <w:bookmarkStart w:id="15894" w:name="_ETM_Q1_11065718"/>
      <w:bookmarkEnd w:id="15894"/>
      <w:r>
        <w:rPr>
          <w:rFonts w:hint="cs"/>
          <w:rtl/>
          <w:lang w:eastAsia="he-IL"/>
        </w:rPr>
        <w:t xml:space="preserve">מייבאים את זה, 'אדם' זה גם יבואן. </w:t>
      </w:r>
    </w:p>
    <w:p w:rsidR="0044670A" w:rsidRDefault="0044670A" w:rsidP="0044670A">
      <w:pPr>
        <w:rPr>
          <w:rtl/>
          <w:lang w:eastAsia="he-IL"/>
        </w:rPr>
      </w:pPr>
      <w:bookmarkStart w:id="15895" w:name="_ETM_Q1_11065514"/>
      <w:bookmarkStart w:id="15896" w:name="_ETM_Q1_11065577"/>
      <w:bookmarkEnd w:id="15895"/>
      <w:bookmarkEnd w:id="15896"/>
    </w:p>
    <w:p w:rsidR="0044670A" w:rsidRDefault="0044670A" w:rsidP="0044670A">
      <w:pPr>
        <w:pStyle w:val="a4"/>
        <w:keepNext/>
        <w:rPr>
          <w:rtl/>
        </w:rPr>
      </w:pPr>
      <w:bookmarkStart w:id="15897" w:name="ET_speaker_5069_2142"/>
      <w:r w:rsidRPr="0044670A">
        <w:rPr>
          <w:rStyle w:val="TagStyle"/>
          <w:rtl/>
        </w:rPr>
        <w:t xml:space="preserve"> &lt;&lt; דובר &gt;&gt; </w:t>
      </w:r>
      <w:r>
        <w:rPr>
          <w:rtl/>
        </w:rPr>
        <w:t>יעקב אשר (יהדות התורה):</w:t>
      </w:r>
      <w:r w:rsidRPr="0044670A">
        <w:rPr>
          <w:rStyle w:val="TagStyle"/>
          <w:rtl/>
        </w:rPr>
        <w:t xml:space="preserve"> &lt;&lt; דובר &gt;&gt;</w:t>
      </w:r>
      <w:r w:rsidR="00DF053A">
        <w:rPr>
          <w:rtl/>
        </w:rPr>
        <w:t xml:space="preserve"> </w:t>
      </w:r>
      <w:r>
        <w:rPr>
          <w:rtl/>
        </w:rPr>
        <w:t xml:space="preserve"> </w:t>
      </w:r>
      <w:bookmarkEnd w:id="15897"/>
    </w:p>
    <w:p w:rsidR="0044670A" w:rsidRDefault="0044670A" w:rsidP="0044670A">
      <w:pPr>
        <w:pStyle w:val="KeepWithNext"/>
        <w:rPr>
          <w:rtl/>
          <w:lang w:eastAsia="he-IL"/>
        </w:rPr>
      </w:pPr>
    </w:p>
    <w:p w:rsidR="0044670A" w:rsidRDefault="0044670A" w:rsidP="0044670A">
      <w:pPr>
        <w:rPr>
          <w:rtl/>
          <w:lang w:eastAsia="he-IL"/>
        </w:rPr>
      </w:pPr>
      <w:bookmarkStart w:id="15898" w:name="_ETM_Q1_11068148"/>
      <w:bookmarkStart w:id="15899" w:name="_ETM_Q1_11068189"/>
      <w:bookmarkEnd w:id="15898"/>
      <w:bookmarkEnd w:id="15899"/>
      <w:r>
        <w:rPr>
          <w:rFonts w:hint="cs"/>
          <w:rtl/>
          <w:lang w:eastAsia="he-IL"/>
        </w:rPr>
        <w:t xml:space="preserve">הרפורמה הזאת תעשה </w:t>
      </w:r>
      <w:bookmarkStart w:id="15900" w:name="_ETM_Q1_11070058"/>
      <w:bookmarkEnd w:id="15900"/>
      <w:r>
        <w:rPr>
          <w:rFonts w:hint="cs"/>
          <w:rtl/>
          <w:lang w:eastAsia="he-IL"/>
        </w:rPr>
        <w:t>לנו משבר דיפלומטי עם הרבה מדינות.</w:t>
      </w:r>
    </w:p>
    <w:p w:rsidR="0044670A" w:rsidRDefault="0044670A" w:rsidP="0044670A">
      <w:pPr>
        <w:rPr>
          <w:rtl/>
          <w:lang w:eastAsia="he-IL"/>
        </w:rPr>
      </w:pPr>
      <w:bookmarkStart w:id="15901" w:name="_ETM_Q1_11072474"/>
      <w:bookmarkStart w:id="15902" w:name="_ETM_Q1_11072550"/>
      <w:bookmarkStart w:id="15903" w:name="_ETM_Q1_11073354"/>
      <w:bookmarkEnd w:id="15901"/>
      <w:bookmarkEnd w:id="15902"/>
      <w:bookmarkEnd w:id="15903"/>
    </w:p>
    <w:p w:rsidR="0044670A" w:rsidRDefault="0044670A" w:rsidP="0044670A">
      <w:pPr>
        <w:pStyle w:val="af6"/>
        <w:keepNext/>
        <w:rPr>
          <w:rtl/>
        </w:rPr>
      </w:pPr>
      <w:bookmarkStart w:id="15904" w:name="ET_yor_5142_2143"/>
      <w:r w:rsidRPr="0044670A">
        <w:rPr>
          <w:rStyle w:val="TagStyle"/>
          <w:rtl/>
        </w:rPr>
        <w:t xml:space="preserve"> &lt;&lt; יור &gt;&gt; </w:t>
      </w:r>
      <w:r>
        <w:rPr>
          <w:rtl/>
        </w:rPr>
        <w:t>היו"ר יוליה מלינובסקי:</w:t>
      </w:r>
      <w:r w:rsidRPr="0044670A">
        <w:rPr>
          <w:rStyle w:val="TagStyle"/>
          <w:rtl/>
        </w:rPr>
        <w:t xml:space="preserve"> &lt;&lt; יור &gt;&gt;</w:t>
      </w:r>
      <w:r w:rsidR="00DF053A">
        <w:rPr>
          <w:rtl/>
        </w:rPr>
        <w:t xml:space="preserve"> </w:t>
      </w:r>
      <w:r>
        <w:rPr>
          <w:rtl/>
        </w:rPr>
        <w:t xml:space="preserve"> </w:t>
      </w:r>
      <w:bookmarkEnd w:id="15904"/>
    </w:p>
    <w:p w:rsidR="0044670A" w:rsidRDefault="0044670A" w:rsidP="0044670A">
      <w:pPr>
        <w:pStyle w:val="KeepWithNext"/>
        <w:rPr>
          <w:rtl/>
          <w:lang w:eastAsia="he-IL"/>
        </w:rPr>
      </w:pPr>
    </w:p>
    <w:p w:rsidR="0044670A" w:rsidRDefault="0044670A" w:rsidP="0044670A">
      <w:pPr>
        <w:rPr>
          <w:rtl/>
          <w:lang w:eastAsia="he-IL"/>
        </w:rPr>
      </w:pPr>
      <w:bookmarkStart w:id="15905" w:name="_ETM_Q1_11074335"/>
      <w:bookmarkStart w:id="15906" w:name="_ETM_Q1_11074436"/>
      <w:bookmarkEnd w:id="15905"/>
      <w:bookmarkEnd w:id="15906"/>
      <w:r>
        <w:rPr>
          <w:rFonts w:hint="cs"/>
          <w:rtl/>
          <w:lang w:eastAsia="he-IL"/>
        </w:rPr>
        <w:t>בגלל זה ביק</w:t>
      </w:r>
      <w:bookmarkStart w:id="15907" w:name="_ETM_Q1_11072402"/>
      <w:bookmarkEnd w:id="15907"/>
      <w:r>
        <w:rPr>
          <w:rFonts w:hint="cs"/>
          <w:rtl/>
          <w:lang w:eastAsia="he-IL"/>
        </w:rPr>
        <w:t>שתי, בגלל שחלק היבוא - - -</w:t>
      </w:r>
    </w:p>
    <w:p w:rsidR="0044670A" w:rsidRDefault="0044670A" w:rsidP="0044670A">
      <w:pPr>
        <w:rPr>
          <w:rtl/>
          <w:lang w:eastAsia="he-IL"/>
        </w:rPr>
      </w:pPr>
      <w:bookmarkStart w:id="15908" w:name="_ETM_Q1_11072144"/>
      <w:bookmarkEnd w:id="15908"/>
    </w:p>
    <w:p w:rsidR="0044670A" w:rsidRDefault="0044670A" w:rsidP="0044670A">
      <w:pPr>
        <w:pStyle w:val="af9"/>
        <w:keepNext/>
        <w:rPr>
          <w:rtl/>
          <w:lang w:eastAsia="he-IL"/>
        </w:rPr>
      </w:pPr>
      <w:bookmarkStart w:id="15909" w:name="ET_guest_879848_2144"/>
      <w:r w:rsidRPr="0044670A">
        <w:rPr>
          <w:rStyle w:val="TagStyle"/>
          <w:rtl/>
        </w:rPr>
        <w:t xml:space="preserve"> &lt;&lt; אורח &gt;&gt; </w:t>
      </w:r>
      <w:r>
        <w:rPr>
          <w:rtl/>
          <w:lang w:eastAsia="he-IL"/>
        </w:rPr>
        <w:t>רז הילמן:</w:t>
      </w:r>
      <w:r w:rsidRPr="0044670A">
        <w:rPr>
          <w:rStyle w:val="TagStyle"/>
          <w:rtl/>
        </w:rPr>
        <w:t xml:space="preserve"> &lt;&lt; אורח &gt;&gt;</w:t>
      </w:r>
      <w:r w:rsidR="00DF053A">
        <w:rPr>
          <w:rtl/>
          <w:lang w:eastAsia="he-IL"/>
        </w:rPr>
        <w:t xml:space="preserve"> </w:t>
      </w:r>
      <w:r>
        <w:rPr>
          <w:rtl/>
          <w:lang w:eastAsia="he-IL"/>
        </w:rPr>
        <w:t xml:space="preserve"> </w:t>
      </w:r>
      <w:bookmarkEnd w:id="15909"/>
    </w:p>
    <w:p w:rsidR="0044670A" w:rsidRDefault="0044670A" w:rsidP="0044670A">
      <w:pPr>
        <w:pStyle w:val="KeepWithNext"/>
        <w:rPr>
          <w:rtl/>
          <w:lang w:eastAsia="he-IL"/>
        </w:rPr>
      </w:pPr>
    </w:p>
    <w:p w:rsidR="0044670A" w:rsidRDefault="0044670A" w:rsidP="0044670A">
      <w:pPr>
        <w:rPr>
          <w:rtl/>
          <w:lang w:eastAsia="he-IL"/>
        </w:rPr>
      </w:pPr>
      <w:bookmarkStart w:id="15910" w:name="_ETM_Q1_11074547"/>
      <w:bookmarkStart w:id="15911" w:name="_ETM_Q1_11074628"/>
      <w:bookmarkEnd w:id="15910"/>
      <w:bookmarkEnd w:id="15911"/>
      <w:r>
        <w:rPr>
          <w:rFonts w:hint="cs"/>
          <w:rtl/>
          <w:lang w:eastAsia="he-IL"/>
        </w:rPr>
        <w:t>יותר</w:t>
      </w:r>
      <w:bookmarkStart w:id="15912" w:name="_ETM_Q1_11076805"/>
      <w:bookmarkEnd w:id="15912"/>
      <w:r>
        <w:rPr>
          <w:rFonts w:hint="cs"/>
          <w:rtl/>
          <w:lang w:eastAsia="he-IL"/>
        </w:rPr>
        <w:t xml:space="preserve"> מזה, כתוב 'לא ייעשה שימוש בסמלי כשרות'. </w:t>
      </w:r>
      <w:bookmarkStart w:id="15913" w:name="_ETM_Q1_11081517"/>
      <w:bookmarkEnd w:id="15913"/>
    </w:p>
    <w:p w:rsidR="0044670A" w:rsidRDefault="0044670A" w:rsidP="0044670A">
      <w:pPr>
        <w:rPr>
          <w:rtl/>
          <w:lang w:eastAsia="he-IL"/>
        </w:rPr>
      </w:pPr>
      <w:bookmarkStart w:id="15914" w:name="_ETM_Q1_11081622"/>
      <w:bookmarkEnd w:id="15914"/>
    </w:p>
    <w:p w:rsidR="0044670A" w:rsidRDefault="0044670A" w:rsidP="0044670A">
      <w:pPr>
        <w:pStyle w:val="a4"/>
        <w:keepNext/>
        <w:rPr>
          <w:rtl/>
        </w:rPr>
      </w:pPr>
      <w:bookmarkStart w:id="15915" w:name="ET_speaker_תומר_רוזנר_2145"/>
      <w:r w:rsidRPr="0044670A">
        <w:rPr>
          <w:rStyle w:val="TagStyle"/>
          <w:rtl/>
        </w:rPr>
        <w:t xml:space="preserve"> &lt;&lt; דובר &gt;&gt; </w:t>
      </w:r>
      <w:r>
        <w:rPr>
          <w:rtl/>
        </w:rPr>
        <w:t>תומר רוזנר:</w:t>
      </w:r>
      <w:r w:rsidRPr="0044670A">
        <w:rPr>
          <w:rStyle w:val="TagStyle"/>
          <w:rtl/>
        </w:rPr>
        <w:t xml:space="preserve"> &lt;&lt; דובר &gt;&gt;</w:t>
      </w:r>
      <w:r w:rsidR="00DF053A">
        <w:rPr>
          <w:rtl/>
        </w:rPr>
        <w:t xml:space="preserve"> </w:t>
      </w:r>
      <w:r>
        <w:rPr>
          <w:rtl/>
        </w:rPr>
        <w:t xml:space="preserve"> </w:t>
      </w:r>
      <w:bookmarkEnd w:id="15915"/>
    </w:p>
    <w:p w:rsidR="0044670A" w:rsidRDefault="0044670A" w:rsidP="0044670A">
      <w:pPr>
        <w:pStyle w:val="KeepWithNext"/>
        <w:rPr>
          <w:rtl/>
          <w:lang w:eastAsia="he-IL"/>
        </w:rPr>
      </w:pPr>
    </w:p>
    <w:p w:rsidR="0044670A" w:rsidRDefault="0044670A" w:rsidP="0044670A">
      <w:pPr>
        <w:rPr>
          <w:rtl/>
          <w:lang w:eastAsia="he-IL"/>
        </w:rPr>
      </w:pPr>
      <w:bookmarkStart w:id="15916" w:name="_ETM_Q1_11083308"/>
      <w:bookmarkStart w:id="15917" w:name="_ETM_Q1_11083374"/>
      <w:bookmarkEnd w:id="15916"/>
      <w:bookmarkEnd w:id="15917"/>
      <w:r>
        <w:rPr>
          <w:rFonts w:hint="cs"/>
          <w:rtl/>
          <w:lang w:eastAsia="he-IL"/>
        </w:rPr>
        <w:t>נכון.</w:t>
      </w:r>
    </w:p>
    <w:p w:rsidR="0044670A" w:rsidRDefault="0044670A" w:rsidP="0044670A">
      <w:pPr>
        <w:rPr>
          <w:rtl/>
          <w:lang w:eastAsia="he-IL"/>
        </w:rPr>
      </w:pPr>
      <w:bookmarkStart w:id="15918" w:name="_ETM_Q1_11084124"/>
      <w:bookmarkStart w:id="15919" w:name="_ETM_Q1_11084289"/>
      <w:bookmarkEnd w:id="15918"/>
      <w:bookmarkEnd w:id="15919"/>
    </w:p>
    <w:p w:rsidR="0044670A" w:rsidRDefault="0044670A" w:rsidP="0044670A">
      <w:pPr>
        <w:pStyle w:val="af6"/>
        <w:keepNext/>
        <w:rPr>
          <w:rtl/>
        </w:rPr>
      </w:pPr>
      <w:bookmarkStart w:id="15920" w:name="ET_yor_5142_2146"/>
      <w:r w:rsidRPr="0044670A">
        <w:rPr>
          <w:rStyle w:val="TagStyle"/>
          <w:rtl/>
        </w:rPr>
        <w:t xml:space="preserve"> &lt;&lt; יור &gt;&gt; </w:t>
      </w:r>
      <w:r>
        <w:rPr>
          <w:rtl/>
        </w:rPr>
        <w:t>היו"ר יוליה מלינובסקי:</w:t>
      </w:r>
      <w:r w:rsidRPr="0044670A">
        <w:rPr>
          <w:rStyle w:val="TagStyle"/>
          <w:rtl/>
        </w:rPr>
        <w:t xml:space="preserve"> &lt;&lt; יור &gt;&gt;</w:t>
      </w:r>
      <w:r w:rsidR="00DF053A">
        <w:rPr>
          <w:rtl/>
        </w:rPr>
        <w:t xml:space="preserve"> </w:t>
      </w:r>
      <w:r>
        <w:rPr>
          <w:rtl/>
        </w:rPr>
        <w:t xml:space="preserve"> </w:t>
      </w:r>
      <w:bookmarkEnd w:id="15920"/>
    </w:p>
    <w:p w:rsidR="0044670A" w:rsidRDefault="0044670A" w:rsidP="0044670A">
      <w:pPr>
        <w:pStyle w:val="KeepWithNext"/>
        <w:rPr>
          <w:rtl/>
          <w:lang w:eastAsia="he-IL"/>
        </w:rPr>
      </w:pPr>
    </w:p>
    <w:p w:rsidR="0044670A" w:rsidRDefault="0044670A" w:rsidP="0044670A">
      <w:pPr>
        <w:rPr>
          <w:rtl/>
          <w:lang w:eastAsia="he-IL"/>
        </w:rPr>
      </w:pPr>
      <w:bookmarkStart w:id="15921" w:name="_ETM_Q1_11085750"/>
      <w:bookmarkStart w:id="15922" w:name="_ETM_Q1_11085812"/>
      <w:bookmarkEnd w:id="15921"/>
      <w:bookmarkEnd w:id="15922"/>
      <w:r>
        <w:rPr>
          <w:rFonts w:hint="cs"/>
          <w:rtl/>
          <w:lang w:eastAsia="he-IL"/>
        </w:rPr>
        <w:t xml:space="preserve">בגלל זה ביקשתי ודרשתי רפורמת יבוא </w:t>
      </w:r>
      <w:bookmarkStart w:id="15923" w:name="_ETM_Q1_11084726"/>
      <w:bookmarkEnd w:id="15923"/>
      <w:r>
        <w:rPr>
          <w:rFonts w:hint="cs"/>
          <w:rtl/>
          <w:lang w:eastAsia="he-IL"/>
        </w:rPr>
        <w:t xml:space="preserve">כולל הסיפור של חו"ל. משרדי הממשלה, יש פה שאלות כבדות </w:t>
      </w:r>
      <w:bookmarkStart w:id="15924" w:name="_ETM_Q1_11090984"/>
      <w:bookmarkEnd w:id="15924"/>
      <w:r>
        <w:rPr>
          <w:rFonts w:hint="cs"/>
          <w:rtl/>
          <w:lang w:eastAsia="he-IL"/>
        </w:rPr>
        <w:t>משקל שגם נוגעות להרבה אזרחים וגם להרבה מאוד כסף.</w:t>
      </w:r>
    </w:p>
    <w:p w:rsidR="0044670A" w:rsidRDefault="0044670A" w:rsidP="0044670A">
      <w:pPr>
        <w:rPr>
          <w:rtl/>
          <w:lang w:eastAsia="he-IL"/>
        </w:rPr>
      </w:pPr>
      <w:bookmarkStart w:id="15925" w:name="_ETM_Q1_11091324"/>
      <w:bookmarkStart w:id="15926" w:name="_ETM_Q1_11091394"/>
      <w:bookmarkStart w:id="15927" w:name="_ETM_Q1_11092060"/>
      <w:bookmarkEnd w:id="15925"/>
      <w:bookmarkEnd w:id="15926"/>
      <w:bookmarkEnd w:id="15927"/>
    </w:p>
    <w:p w:rsidR="0044670A" w:rsidRDefault="0044670A" w:rsidP="0044670A">
      <w:pPr>
        <w:pStyle w:val="a4"/>
        <w:keepNext/>
        <w:rPr>
          <w:rtl/>
        </w:rPr>
      </w:pPr>
      <w:bookmarkStart w:id="15928" w:name="ET_speaker_תומר_רוזנר_2147"/>
      <w:r w:rsidRPr="0044670A">
        <w:rPr>
          <w:rStyle w:val="TagStyle"/>
          <w:rtl/>
        </w:rPr>
        <w:t xml:space="preserve"> &lt;&lt; דובר &gt;&gt; </w:t>
      </w:r>
      <w:r>
        <w:rPr>
          <w:rtl/>
        </w:rPr>
        <w:t>תומר רוזנר:</w:t>
      </w:r>
      <w:r w:rsidRPr="0044670A">
        <w:rPr>
          <w:rStyle w:val="TagStyle"/>
          <w:rtl/>
        </w:rPr>
        <w:t xml:space="preserve"> &lt;&lt; דובר &gt;&gt;</w:t>
      </w:r>
      <w:r w:rsidR="00DF053A">
        <w:rPr>
          <w:rtl/>
        </w:rPr>
        <w:t xml:space="preserve"> </w:t>
      </w:r>
      <w:r>
        <w:rPr>
          <w:rtl/>
        </w:rPr>
        <w:t xml:space="preserve"> </w:t>
      </w:r>
      <w:bookmarkEnd w:id="15928"/>
    </w:p>
    <w:p w:rsidR="0044670A" w:rsidRDefault="0044670A" w:rsidP="0044670A">
      <w:pPr>
        <w:pStyle w:val="KeepWithNext"/>
        <w:rPr>
          <w:rtl/>
          <w:lang w:eastAsia="he-IL"/>
        </w:rPr>
      </w:pPr>
    </w:p>
    <w:p w:rsidR="0044670A" w:rsidRDefault="0044670A" w:rsidP="0044670A">
      <w:pPr>
        <w:rPr>
          <w:rtl/>
          <w:lang w:eastAsia="he-IL"/>
        </w:rPr>
      </w:pPr>
      <w:bookmarkStart w:id="15929" w:name="_ETM_Q1_11092485"/>
      <w:bookmarkStart w:id="15930" w:name="_ETM_Q1_11092520"/>
      <w:bookmarkEnd w:id="15929"/>
      <w:bookmarkEnd w:id="15930"/>
      <w:r>
        <w:rPr>
          <w:rFonts w:hint="cs"/>
          <w:rtl/>
          <w:lang w:eastAsia="he-IL"/>
        </w:rPr>
        <w:t xml:space="preserve">אני מציע, </w:t>
      </w:r>
      <w:bookmarkStart w:id="15931" w:name="_ETM_Q1_11094068"/>
      <w:bookmarkEnd w:id="15931"/>
      <w:r>
        <w:rPr>
          <w:rFonts w:hint="cs"/>
          <w:rtl/>
          <w:lang w:eastAsia="he-IL"/>
        </w:rPr>
        <w:t xml:space="preserve">גברתי, מכיוון שהנושא של היבוא עדיין נמצא על השולחן כנושא </w:t>
      </w:r>
      <w:bookmarkStart w:id="15932" w:name="_ETM_Q1_11100340"/>
      <w:bookmarkEnd w:id="15932"/>
      <w:r>
        <w:rPr>
          <w:rFonts w:hint="cs"/>
          <w:rtl/>
          <w:lang w:eastAsia="he-IL"/>
        </w:rPr>
        <w:t xml:space="preserve">שצריך לטפל בו שהשאלה הזאת תהיה אחת השאלות שיטפלו </w:t>
      </w:r>
      <w:bookmarkStart w:id="15933" w:name="_ETM_Q1_11103876"/>
      <w:bookmarkEnd w:id="15933"/>
      <w:r>
        <w:rPr>
          <w:rFonts w:hint="cs"/>
          <w:rtl/>
          <w:lang w:eastAsia="he-IL"/>
        </w:rPr>
        <w:t>בה.</w:t>
      </w:r>
    </w:p>
    <w:p w:rsidR="0044670A" w:rsidRDefault="0044670A" w:rsidP="0044670A">
      <w:pPr>
        <w:rPr>
          <w:rtl/>
          <w:lang w:eastAsia="he-IL"/>
        </w:rPr>
      </w:pPr>
    </w:p>
    <w:p w:rsidR="0044670A" w:rsidRDefault="0044670A" w:rsidP="0044670A">
      <w:pPr>
        <w:pStyle w:val="af6"/>
        <w:keepNext/>
        <w:rPr>
          <w:rtl/>
        </w:rPr>
      </w:pPr>
      <w:bookmarkStart w:id="15934" w:name="ET_yor_5142_2148"/>
      <w:r w:rsidRPr="0044670A">
        <w:rPr>
          <w:rStyle w:val="TagStyle"/>
          <w:rtl/>
        </w:rPr>
        <w:t xml:space="preserve"> &lt;&lt; יור &gt;&gt; </w:t>
      </w:r>
      <w:r>
        <w:rPr>
          <w:rtl/>
        </w:rPr>
        <w:t>היו"ר יוליה מלינובסקי:</w:t>
      </w:r>
      <w:r w:rsidRPr="0044670A">
        <w:rPr>
          <w:rStyle w:val="TagStyle"/>
          <w:rtl/>
        </w:rPr>
        <w:t xml:space="preserve"> &lt;&lt; יור &gt;&gt;</w:t>
      </w:r>
      <w:r w:rsidR="00DF053A">
        <w:rPr>
          <w:rtl/>
        </w:rPr>
        <w:t xml:space="preserve"> </w:t>
      </w:r>
      <w:r>
        <w:rPr>
          <w:rtl/>
        </w:rPr>
        <w:t xml:space="preserve"> </w:t>
      </w:r>
      <w:bookmarkEnd w:id="15934"/>
    </w:p>
    <w:p w:rsidR="0044670A" w:rsidRDefault="0044670A" w:rsidP="0044670A">
      <w:pPr>
        <w:pStyle w:val="KeepWithNext"/>
        <w:rPr>
          <w:rtl/>
          <w:lang w:eastAsia="he-IL"/>
        </w:rPr>
      </w:pPr>
    </w:p>
    <w:p w:rsidR="0044670A" w:rsidRDefault="0044670A" w:rsidP="0044670A">
      <w:pPr>
        <w:rPr>
          <w:rtl/>
          <w:lang w:eastAsia="he-IL"/>
        </w:rPr>
      </w:pPr>
      <w:r>
        <w:rPr>
          <w:rFonts w:hint="cs"/>
          <w:rtl/>
          <w:lang w:eastAsia="he-IL"/>
        </w:rPr>
        <w:t>בד</w:t>
      </w:r>
      <w:bookmarkStart w:id="15935" w:name="_ETM_Q1_11101190"/>
      <w:bookmarkStart w:id="15936" w:name="_ETM_Q1_11101282"/>
      <w:bookmarkEnd w:id="15935"/>
      <w:bookmarkEnd w:id="15936"/>
      <w:r>
        <w:rPr>
          <w:rFonts w:hint="cs"/>
          <w:rtl/>
          <w:lang w:eastAsia="he-IL"/>
        </w:rPr>
        <w:t xml:space="preserve">יוק, אז השאלה הזאת, בבקשה תנו לנו תשובות. </w:t>
      </w:r>
    </w:p>
    <w:p w:rsidR="0044670A" w:rsidRDefault="0044670A" w:rsidP="0044670A">
      <w:pPr>
        <w:rPr>
          <w:rtl/>
          <w:lang w:eastAsia="he-IL"/>
        </w:rPr>
      </w:pPr>
      <w:bookmarkStart w:id="15937" w:name="_ETM_Q1_11106532"/>
      <w:bookmarkEnd w:id="15937"/>
    </w:p>
    <w:p w:rsidR="0044670A" w:rsidRDefault="0044670A" w:rsidP="0044670A">
      <w:pPr>
        <w:pStyle w:val="a4"/>
        <w:keepNext/>
        <w:rPr>
          <w:rtl/>
        </w:rPr>
      </w:pPr>
      <w:bookmarkStart w:id="15938" w:name="ET_speaker_5359_2149"/>
      <w:r w:rsidRPr="0044670A">
        <w:rPr>
          <w:rStyle w:val="TagStyle"/>
          <w:rtl/>
        </w:rPr>
        <w:t xml:space="preserve"> &lt;&lt; דובר &gt;&gt; </w:t>
      </w:r>
      <w:r>
        <w:rPr>
          <w:rtl/>
        </w:rPr>
        <w:t>יעקב מרגי (ש"ס):</w:t>
      </w:r>
      <w:r w:rsidRPr="0044670A">
        <w:rPr>
          <w:rStyle w:val="TagStyle"/>
          <w:rtl/>
        </w:rPr>
        <w:t xml:space="preserve"> &lt;&lt; דובר &gt;&gt;</w:t>
      </w:r>
      <w:r w:rsidR="00DF053A">
        <w:rPr>
          <w:rtl/>
        </w:rPr>
        <w:t xml:space="preserve"> </w:t>
      </w:r>
      <w:r>
        <w:rPr>
          <w:rtl/>
        </w:rPr>
        <w:t xml:space="preserve"> </w:t>
      </w:r>
      <w:bookmarkEnd w:id="15938"/>
    </w:p>
    <w:p w:rsidR="0044670A" w:rsidRDefault="0044670A" w:rsidP="0044670A">
      <w:pPr>
        <w:pStyle w:val="KeepWithNext"/>
        <w:rPr>
          <w:rtl/>
          <w:lang w:eastAsia="he-IL"/>
        </w:rPr>
      </w:pPr>
    </w:p>
    <w:p w:rsidR="0044670A" w:rsidRDefault="0044670A" w:rsidP="0044670A">
      <w:pPr>
        <w:rPr>
          <w:rtl/>
          <w:lang w:eastAsia="he-IL"/>
        </w:rPr>
      </w:pPr>
      <w:bookmarkStart w:id="15939" w:name="_ETM_Q1_11103037"/>
      <w:bookmarkStart w:id="15940" w:name="_ETM_Q1_11103110"/>
      <w:bookmarkEnd w:id="15939"/>
      <w:bookmarkEnd w:id="15940"/>
      <w:r>
        <w:rPr>
          <w:rFonts w:hint="cs"/>
          <w:rtl/>
          <w:lang w:eastAsia="he-IL"/>
        </w:rPr>
        <w:t xml:space="preserve">לא, </w:t>
      </w:r>
      <w:bookmarkStart w:id="15941" w:name="_ETM_Q1_11104776"/>
      <w:bookmarkEnd w:id="15941"/>
      <w:r>
        <w:rPr>
          <w:rFonts w:hint="cs"/>
          <w:rtl/>
          <w:lang w:eastAsia="he-IL"/>
        </w:rPr>
        <w:t>אני חושב שחוק היבוא זה דיון אחר, פה</w:t>
      </w:r>
      <w:bookmarkStart w:id="15942" w:name="_ETM_Q1_11107810"/>
      <w:bookmarkEnd w:id="15942"/>
      <w:r>
        <w:rPr>
          <w:rFonts w:hint="cs"/>
          <w:rtl/>
          <w:lang w:eastAsia="he-IL"/>
        </w:rPr>
        <w:t xml:space="preserve"> זה סוגיות של כשרות, אנחנו כבר דנים, צריך להכריע.</w:t>
      </w:r>
    </w:p>
    <w:p w:rsidR="0044670A" w:rsidRDefault="0044670A" w:rsidP="0044670A">
      <w:pPr>
        <w:rPr>
          <w:rtl/>
          <w:lang w:eastAsia="he-IL"/>
        </w:rPr>
      </w:pPr>
    </w:p>
    <w:p w:rsidR="0044670A" w:rsidRDefault="0044670A" w:rsidP="0044670A">
      <w:pPr>
        <w:pStyle w:val="af6"/>
        <w:keepNext/>
        <w:rPr>
          <w:rtl/>
        </w:rPr>
      </w:pPr>
      <w:bookmarkStart w:id="15943" w:name="ET_yor_5142_2150"/>
      <w:r w:rsidRPr="0044670A">
        <w:rPr>
          <w:rStyle w:val="TagStyle"/>
          <w:rtl/>
        </w:rPr>
        <w:t xml:space="preserve"> &lt;&lt; יור &gt;&gt; </w:t>
      </w:r>
      <w:r>
        <w:rPr>
          <w:rtl/>
        </w:rPr>
        <w:t>היו"ר יוליה מלינובסקי:</w:t>
      </w:r>
      <w:r w:rsidRPr="0044670A">
        <w:rPr>
          <w:rStyle w:val="TagStyle"/>
          <w:rtl/>
        </w:rPr>
        <w:t xml:space="preserve"> &lt;&lt; יור &gt;&gt;</w:t>
      </w:r>
      <w:r w:rsidR="00DF053A">
        <w:rPr>
          <w:rtl/>
        </w:rPr>
        <w:t xml:space="preserve"> </w:t>
      </w:r>
      <w:r>
        <w:rPr>
          <w:rtl/>
        </w:rPr>
        <w:t xml:space="preserve"> </w:t>
      </w:r>
      <w:bookmarkEnd w:id="15943"/>
    </w:p>
    <w:p w:rsidR="0044670A" w:rsidRDefault="0044670A" w:rsidP="0044670A">
      <w:pPr>
        <w:pStyle w:val="KeepWithNext"/>
        <w:rPr>
          <w:rtl/>
          <w:lang w:eastAsia="he-IL"/>
        </w:rPr>
      </w:pPr>
    </w:p>
    <w:p w:rsidR="0044670A" w:rsidRDefault="0044670A" w:rsidP="0044670A">
      <w:pPr>
        <w:rPr>
          <w:rtl/>
          <w:lang w:eastAsia="he-IL"/>
        </w:rPr>
      </w:pPr>
      <w:bookmarkStart w:id="15944" w:name="_ETM_Q1_11110618"/>
      <w:bookmarkStart w:id="15945" w:name="_ETM_Q1_11110683"/>
      <w:bookmarkEnd w:id="15944"/>
      <w:bookmarkEnd w:id="15945"/>
      <w:r>
        <w:rPr>
          <w:rFonts w:hint="cs"/>
          <w:rtl/>
          <w:lang w:eastAsia="he-IL"/>
        </w:rPr>
        <w:t xml:space="preserve">לא, ברור, </w:t>
      </w:r>
      <w:bookmarkStart w:id="15946" w:name="_ETM_Q1_11111610"/>
      <w:bookmarkEnd w:id="15946"/>
      <w:r>
        <w:rPr>
          <w:rFonts w:hint="cs"/>
          <w:rtl/>
          <w:lang w:eastAsia="he-IL"/>
        </w:rPr>
        <w:t xml:space="preserve">אנחנו צריכים להכריע, אבל כפי שאני הגדרתי בדיון הקודם, הממשלה </w:t>
      </w:r>
      <w:bookmarkStart w:id="15947" w:name="_ETM_Q1_11120130"/>
      <w:bookmarkEnd w:id="15947"/>
      <w:r>
        <w:rPr>
          <w:rFonts w:hint="cs"/>
          <w:rtl/>
          <w:lang w:eastAsia="he-IL"/>
        </w:rPr>
        <w:t xml:space="preserve">מגבשת מתווה לנושא של היבוא אז זה יכלול את </w:t>
      </w:r>
      <w:bookmarkStart w:id="15948" w:name="_ETM_Q1_11121902"/>
      <w:bookmarkEnd w:id="15948"/>
      <w:r>
        <w:rPr>
          <w:rFonts w:hint="cs"/>
          <w:rtl/>
          <w:lang w:eastAsia="he-IL"/>
        </w:rPr>
        <w:t xml:space="preserve">כל ההיבטים, ברור. אתה צודק. </w:t>
      </w:r>
    </w:p>
    <w:p w:rsidR="0044670A" w:rsidRDefault="0044670A" w:rsidP="0044670A">
      <w:pPr>
        <w:rPr>
          <w:rtl/>
          <w:lang w:eastAsia="he-IL"/>
        </w:rPr>
      </w:pPr>
      <w:bookmarkStart w:id="15949" w:name="_ETM_Q1_11125038"/>
      <w:bookmarkStart w:id="15950" w:name="_ETM_Q1_11125111"/>
      <w:bookmarkEnd w:id="15949"/>
      <w:bookmarkEnd w:id="15950"/>
    </w:p>
    <w:p w:rsidR="0044670A" w:rsidRDefault="0044670A" w:rsidP="0044670A">
      <w:pPr>
        <w:pStyle w:val="a4"/>
        <w:keepNext/>
        <w:rPr>
          <w:rtl/>
        </w:rPr>
      </w:pPr>
      <w:bookmarkStart w:id="15951" w:name="ET_speaker_5359_2151"/>
      <w:r w:rsidRPr="0044670A">
        <w:rPr>
          <w:rStyle w:val="TagStyle"/>
          <w:rtl/>
        </w:rPr>
        <w:t xml:space="preserve"> &lt;&lt; דובר &gt;&gt; </w:t>
      </w:r>
      <w:r>
        <w:rPr>
          <w:rtl/>
        </w:rPr>
        <w:t>יעקב מרגי (ש"ס):</w:t>
      </w:r>
      <w:r w:rsidRPr="0044670A">
        <w:rPr>
          <w:rStyle w:val="TagStyle"/>
          <w:rtl/>
        </w:rPr>
        <w:t xml:space="preserve"> &lt;&lt; דובר &gt;&gt;</w:t>
      </w:r>
      <w:r w:rsidR="00DF053A">
        <w:rPr>
          <w:rtl/>
        </w:rPr>
        <w:t xml:space="preserve"> </w:t>
      </w:r>
      <w:r>
        <w:rPr>
          <w:rtl/>
        </w:rPr>
        <w:t xml:space="preserve"> </w:t>
      </w:r>
      <w:bookmarkEnd w:id="15951"/>
    </w:p>
    <w:p w:rsidR="0044670A" w:rsidRDefault="0044670A" w:rsidP="0044670A">
      <w:pPr>
        <w:pStyle w:val="KeepWithNext"/>
        <w:rPr>
          <w:rtl/>
          <w:lang w:eastAsia="he-IL"/>
        </w:rPr>
      </w:pPr>
    </w:p>
    <w:p w:rsidR="0044670A" w:rsidRDefault="0044670A" w:rsidP="0044670A">
      <w:pPr>
        <w:rPr>
          <w:rtl/>
          <w:lang w:eastAsia="he-IL"/>
        </w:rPr>
      </w:pPr>
      <w:bookmarkStart w:id="15952" w:name="_ETM_Q1_11126190"/>
      <w:bookmarkStart w:id="15953" w:name="_ETM_Q1_11126231"/>
      <w:bookmarkEnd w:id="15952"/>
      <w:bookmarkEnd w:id="15953"/>
      <w:r>
        <w:rPr>
          <w:rFonts w:hint="cs"/>
          <w:rtl/>
          <w:lang w:eastAsia="he-IL"/>
        </w:rPr>
        <w:t>לא בטוח ששם יודעים שהם</w:t>
      </w:r>
      <w:bookmarkStart w:id="15954" w:name="_ETM_Q1_11128462"/>
      <w:bookmarkEnd w:id="15954"/>
      <w:r>
        <w:rPr>
          <w:rFonts w:hint="cs"/>
          <w:rtl/>
          <w:lang w:eastAsia="he-IL"/>
        </w:rPr>
        <w:t xml:space="preserve"> אמורים לכלול </w:t>
      </w:r>
      <w:r>
        <w:rPr>
          <w:rtl/>
          <w:lang w:eastAsia="he-IL"/>
        </w:rPr>
        <w:t>–</w:t>
      </w:r>
      <w:r>
        <w:rPr>
          <w:rFonts w:hint="cs"/>
          <w:rtl/>
          <w:lang w:eastAsia="he-IL"/>
        </w:rPr>
        <w:t xml:space="preserve"> אני צפיתי בדיונים של היבוא, </w:t>
      </w:r>
      <w:bookmarkStart w:id="15955" w:name="_ETM_Q1_11134034"/>
      <w:bookmarkEnd w:id="15955"/>
      <w:r>
        <w:rPr>
          <w:rFonts w:hint="cs"/>
          <w:rtl/>
          <w:lang w:eastAsia="he-IL"/>
        </w:rPr>
        <w:t>נגעו לדוגמה בבשר הטרי - - -</w:t>
      </w:r>
    </w:p>
    <w:p w:rsidR="0044670A" w:rsidRDefault="0044670A" w:rsidP="0044670A">
      <w:pPr>
        <w:rPr>
          <w:rtl/>
          <w:lang w:eastAsia="he-IL"/>
        </w:rPr>
      </w:pPr>
      <w:bookmarkStart w:id="15956" w:name="_ETM_Q1_11139126"/>
      <w:bookmarkStart w:id="15957" w:name="_ETM_Q1_11139196"/>
      <w:bookmarkStart w:id="15958" w:name="_ETM_Q1_11135494"/>
      <w:bookmarkEnd w:id="15956"/>
      <w:bookmarkEnd w:id="15957"/>
      <w:bookmarkEnd w:id="15958"/>
    </w:p>
    <w:p w:rsidR="0044670A" w:rsidRDefault="0044670A" w:rsidP="0044670A">
      <w:pPr>
        <w:pStyle w:val="af6"/>
        <w:keepNext/>
        <w:rPr>
          <w:rtl/>
        </w:rPr>
      </w:pPr>
      <w:bookmarkStart w:id="15959" w:name="ET_yor_5142_2152"/>
      <w:r w:rsidRPr="0044670A">
        <w:rPr>
          <w:rStyle w:val="TagStyle"/>
          <w:rtl/>
        </w:rPr>
        <w:t xml:space="preserve"> &lt;&lt; יור &gt;&gt; </w:t>
      </w:r>
      <w:r>
        <w:rPr>
          <w:rtl/>
        </w:rPr>
        <w:t>היו"ר יוליה מלינובסקי:</w:t>
      </w:r>
      <w:r w:rsidRPr="0044670A">
        <w:rPr>
          <w:rStyle w:val="TagStyle"/>
          <w:rtl/>
        </w:rPr>
        <w:t xml:space="preserve"> &lt;&lt; יור &gt;&gt;</w:t>
      </w:r>
      <w:r w:rsidR="00DF053A">
        <w:rPr>
          <w:rtl/>
        </w:rPr>
        <w:t xml:space="preserve"> </w:t>
      </w:r>
      <w:r>
        <w:rPr>
          <w:rtl/>
        </w:rPr>
        <w:t xml:space="preserve"> </w:t>
      </w:r>
      <w:bookmarkEnd w:id="15959"/>
    </w:p>
    <w:p w:rsidR="0044670A" w:rsidRDefault="0044670A" w:rsidP="0044670A">
      <w:pPr>
        <w:pStyle w:val="KeepWithNext"/>
        <w:rPr>
          <w:rtl/>
          <w:lang w:eastAsia="he-IL"/>
        </w:rPr>
      </w:pPr>
    </w:p>
    <w:p w:rsidR="0044670A" w:rsidRDefault="0044670A" w:rsidP="0044670A">
      <w:pPr>
        <w:rPr>
          <w:rtl/>
          <w:lang w:eastAsia="he-IL"/>
        </w:rPr>
      </w:pPr>
      <w:r>
        <w:rPr>
          <w:rFonts w:hint="cs"/>
          <w:rtl/>
          <w:lang w:eastAsia="he-IL"/>
        </w:rPr>
        <w:t>א</w:t>
      </w:r>
      <w:bookmarkStart w:id="15960" w:name="_ETM_Q1_11136109"/>
      <w:bookmarkEnd w:id="15960"/>
      <w:r>
        <w:rPr>
          <w:rFonts w:hint="cs"/>
          <w:rtl/>
          <w:lang w:eastAsia="he-IL"/>
        </w:rPr>
        <w:t>ת</w:t>
      </w:r>
      <w:bookmarkStart w:id="15961" w:name="_ETM_Q1_11136201"/>
      <w:bookmarkEnd w:id="15961"/>
      <w:r>
        <w:rPr>
          <w:rFonts w:hint="cs"/>
          <w:rtl/>
          <w:lang w:eastAsia="he-IL"/>
        </w:rPr>
        <w:t xml:space="preserve">ה </w:t>
      </w:r>
      <w:bookmarkStart w:id="15962" w:name="_ETM_Q1_11136414"/>
      <w:bookmarkEnd w:id="15962"/>
      <w:r>
        <w:rPr>
          <w:rFonts w:hint="cs"/>
          <w:rtl/>
          <w:lang w:eastAsia="he-IL"/>
        </w:rPr>
        <w:t xml:space="preserve">מדבר על ועדת הכלכלה? </w:t>
      </w:r>
      <w:bookmarkStart w:id="15963" w:name="_ETM_Q1_11138614"/>
      <w:bookmarkEnd w:id="15963"/>
    </w:p>
    <w:p w:rsidR="0044670A" w:rsidRDefault="0044670A" w:rsidP="0044670A">
      <w:pPr>
        <w:rPr>
          <w:rtl/>
          <w:lang w:eastAsia="he-IL"/>
        </w:rPr>
      </w:pPr>
    </w:p>
    <w:p w:rsidR="0044670A" w:rsidRDefault="0044670A" w:rsidP="0044670A">
      <w:pPr>
        <w:pStyle w:val="a4"/>
        <w:keepNext/>
        <w:rPr>
          <w:rtl/>
        </w:rPr>
      </w:pPr>
      <w:bookmarkStart w:id="15964" w:name="ET_speaker_5359_2153"/>
      <w:r w:rsidRPr="0044670A">
        <w:rPr>
          <w:rStyle w:val="TagStyle"/>
          <w:rtl/>
        </w:rPr>
        <w:t xml:space="preserve"> &lt;&lt; דובר &gt;&gt; </w:t>
      </w:r>
      <w:r>
        <w:rPr>
          <w:rtl/>
        </w:rPr>
        <w:t>יעקב מרגי (ש"ס):</w:t>
      </w:r>
      <w:r w:rsidRPr="0044670A">
        <w:rPr>
          <w:rStyle w:val="TagStyle"/>
          <w:rtl/>
        </w:rPr>
        <w:t xml:space="preserve"> &lt;&lt; דובר &gt;&gt;</w:t>
      </w:r>
      <w:r w:rsidR="00DF053A">
        <w:rPr>
          <w:rtl/>
        </w:rPr>
        <w:t xml:space="preserve"> </w:t>
      </w:r>
      <w:r>
        <w:rPr>
          <w:rtl/>
        </w:rPr>
        <w:t xml:space="preserve"> </w:t>
      </w:r>
      <w:bookmarkEnd w:id="15964"/>
    </w:p>
    <w:p w:rsidR="0044670A" w:rsidRDefault="0044670A" w:rsidP="0044670A">
      <w:pPr>
        <w:pStyle w:val="KeepWithNext"/>
        <w:rPr>
          <w:rtl/>
          <w:lang w:eastAsia="he-IL"/>
        </w:rPr>
      </w:pPr>
    </w:p>
    <w:p w:rsidR="0044670A" w:rsidRDefault="0044670A" w:rsidP="0044670A">
      <w:pPr>
        <w:rPr>
          <w:rtl/>
          <w:lang w:eastAsia="he-IL"/>
        </w:rPr>
      </w:pPr>
      <w:bookmarkStart w:id="15965" w:name="_ETM_Q1_11140440"/>
      <w:bookmarkStart w:id="15966" w:name="_ETM_Q1_11140510"/>
      <w:bookmarkEnd w:id="15965"/>
      <w:bookmarkEnd w:id="15966"/>
      <w:r>
        <w:rPr>
          <w:rFonts w:hint="cs"/>
          <w:rtl/>
          <w:lang w:eastAsia="he-IL"/>
        </w:rPr>
        <w:t xml:space="preserve">כן, ואני לא יודע אם הוא </w:t>
      </w:r>
      <w:bookmarkStart w:id="15967" w:name="_ETM_Q1_11142870"/>
      <w:bookmarkEnd w:id="15967"/>
      <w:r>
        <w:rPr>
          <w:rFonts w:hint="cs"/>
          <w:rtl/>
          <w:lang w:eastAsia="he-IL"/>
        </w:rPr>
        <w:t>חושב שסומכים עליו שהוא יסתכל על כל ההיבטים.</w:t>
      </w:r>
    </w:p>
    <w:p w:rsidR="0044670A" w:rsidRDefault="0044670A" w:rsidP="0044670A">
      <w:pPr>
        <w:rPr>
          <w:rtl/>
          <w:lang w:eastAsia="he-IL"/>
        </w:rPr>
      </w:pPr>
      <w:bookmarkStart w:id="15968" w:name="_ETM_Q1_11142486"/>
      <w:bookmarkEnd w:id="15968"/>
    </w:p>
    <w:p w:rsidR="0044670A" w:rsidRDefault="0044670A" w:rsidP="0044670A">
      <w:pPr>
        <w:pStyle w:val="af6"/>
        <w:keepNext/>
        <w:rPr>
          <w:rtl/>
        </w:rPr>
      </w:pPr>
      <w:bookmarkStart w:id="15969" w:name="ET_yor_5142_2154"/>
      <w:r w:rsidRPr="0044670A">
        <w:rPr>
          <w:rStyle w:val="TagStyle"/>
          <w:rtl/>
        </w:rPr>
        <w:t xml:space="preserve"> &lt;&lt; יור &gt;&gt; </w:t>
      </w:r>
      <w:r>
        <w:rPr>
          <w:rtl/>
        </w:rPr>
        <w:t>היו"ר יוליה מלינובסקי:</w:t>
      </w:r>
      <w:r w:rsidRPr="0044670A">
        <w:rPr>
          <w:rStyle w:val="TagStyle"/>
          <w:rtl/>
        </w:rPr>
        <w:t xml:space="preserve"> &lt;&lt; יור &gt;&gt;</w:t>
      </w:r>
      <w:r w:rsidR="00DF053A">
        <w:rPr>
          <w:rtl/>
        </w:rPr>
        <w:t xml:space="preserve"> </w:t>
      </w:r>
      <w:r>
        <w:rPr>
          <w:rtl/>
        </w:rPr>
        <w:t xml:space="preserve"> </w:t>
      </w:r>
      <w:bookmarkEnd w:id="15969"/>
    </w:p>
    <w:p w:rsidR="0044670A" w:rsidRDefault="0044670A" w:rsidP="0044670A">
      <w:pPr>
        <w:pStyle w:val="KeepWithNext"/>
        <w:rPr>
          <w:rtl/>
          <w:lang w:eastAsia="he-IL"/>
        </w:rPr>
      </w:pPr>
    </w:p>
    <w:p w:rsidR="0044670A" w:rsidRDefault="0044670A" w:rsidP="0044670A">
      <w:pPr>
        <w:rPr>
          <w:rtl/>
          <w:lang w:eastAsia="he-IL"/>
        </w:rPr>
      </w:pPr>
      <w:bookmarkStart w:id="15970" w:name="_ETM_Q1_11144243"/>
      <w:bookmarkStart w:id="15971" w:name="_ETM_Q1_11144328"/>
      <w:bookmarkEnd w:id="15970"/>
      <w:bookmarkEnd w:id="15971"/>
      <w:r>
        <w:rPr>
          <w:rFonts w:hint="cs"/>
          <w:rtl/>
          <w:lang w:eastAsia="he-IL"/>
        </w:rPr>
        <w:t xml:space="preserve">משרד האוצר, בבקשה. </w:t>
      </w:r>
      <w:bookmarkStart w:id="15972" w:name="_ETM_Q1_11147960"/>
      <w:bookmarkStart w:id="15973" w:name="_ETM_Q1_11148088"/>
      <w:bookmarkEnd w:id="15972"/>
      <w:bookmarkEnd w:id="15973"/>
    </w:p>
    <w:p w:rsidR="0044670A" w:rsidRDefault="0044670A" w:rsidP="0044670A">
      <w:pPr>
        <w:rPr>
          <w:rtl/>
          <w:lang w:eastAsia="he-IL"/>
        </w:rPr>
      </w:pPr>
      <w:bookmarkStart w:id="15974" w:name="_ETM_Q1_11148374"/>
      <w:bookmarkEnd w:id="15974"/>
    </w:p>
    <w:p w:rsidR="0044670A" w:rsidRDefault="0044670A" w:rsidP="0044670A">
      <w:pPr>
        <w:pStyle w:val="a4"/>
        <w:keepNext/>
        <w:rPr>
          <w:rtl/>
        </w:rPr>
      </w:pPr>
      <w:bookmarkStart w:id="15975" w:name="ET_speaker_5359_2155"/>
      <w:r w:rsidRPr="0044670A">
        <w:rPr>
          <w:rStyle w:val="TagStyle"/>
          <w:rtl/>
        </w:rPr>
        <w:t xml:space="preserve"> &lt;&lt; דובר &gt;&gt; </w:t>
      </w:r>
      <w:r>
        <w:rPr>
          <w:rtl/>
        </w:rPr>
        <w:t>יעקב מרגי (ש"ס):</w:t>
      </w:r>
      <w:r w:rsidRPr="0044670A">
        <w:rPr>
          <w:rStyle w:val="TagStyle"/>
          <w:rtl/>
        </w:rPr>
        <w:t xml:space="preserve"> &lt;&lt; דובר &gt;&gt;</w:t>
      </w:r>
      <w:r w:rsidR="00DF053A">
        <w:rPr>
          <w:rtl/>
        </w:rPr>
        <w:t xml:space="preserve"> </w:t>
      </w:r>
      <w:r>
        <w:rPr>
          <w:rtl/>
        </w:rPr>
        <w:t xml:space="preserve"> </w:t>
      </w:r>
      <w:bookmarkEnd w:id="15975"/>
    </w:p>
    <w:p w:rsidR="0044670A" w:rsidRDefault="0044670A" w:rsidP="0044670A">
      <w:pPr>
        <w:pStyle w:val="KeepWithNext"/>
        <w:rPr>
          <w:rtl/>
          <w:lang w:eastAsia="he-IL"/>
        </w:rPr>
      </w:pPr>
    </w:p>
    <w:p w:rsidR="0044670A" w:rsidRDefault="0044670A" w:rsidP="0044670A">
      <w:pPr>
        <w:rPr>
          <w:rtl/>
          <w:lang w:eastAsia="he-IL"/>
        </w:rPr>
      </w:pPr>
      <w:bookmarkStart w:id="15976" w:name="_ETM_Q1_11149755"/>
      <w:bookmarkStart w:id="15977" w:name="_ETM_Q1_11149822"/>
      <w:bookmarkEnd w:id="15976"/>
      <w:bookmarkEnd w:id="15977"/>
      <w:r>
        <w:rPr>
          <w:rFonts w:hint="cs"/>
          <w:rtl/>
          <w:lang w:eastAsia="he-IL"/>
        </w:rPr>
        <w:t xml:space="preserve">איך שהרבנות בשוויון נפש שומעת את הדברים האלה ו - </w:t>
      </w:r>
      <w:bookmarkStart w:id="15978" w:name="_ETM_Q1_11152322"/>
      <w:bookmarkEnd w:id="15978"/>
      <w:r>
        <w:rPr>
          <w:rFonts w:hint="cs"/>
          <w:rtl/>
          <w:lang w:eastAsia="he-IL"/>
        </w:rPr>
        <w:t xml:space="preserve">- - </w:t>
      </w:r>
      <w:bookmarkStart w:id="15979" w:name="_ETM_Q1_11152874"/>
      <w:bookmarkEnd w:id="15979"/>
    </w:p>
    <w:p w:rsidR="0044670A" w:rsidRDefault="0044670A" w:rsidP="0044670A">
      <w:pPr>
        <w:rPr>
          <w:rtl/>
          <w:lang w:eastAsia="he-IL"/>
        </w:rPr>
      </w:pPr>
      <w:bookmarkStart w:id="15980" w:name="_ETM_Q1_11153053"/>
      <w:bookmarkEnd w:id="15980"/>
    </w:p>
    <w:p w:rsidR="0044670A" w:rsidRDefault="0044670A" w:rsidP="0044670A">
      <w:pPr>
        <w:pStyle w:val="af6"/>
        <w:keepNext/>
        <w:rPr>
          <w:rtl/>
        </w:rPr>
      </w:pPr>
      <w:bookmarkStart w:id="15981" w:name="ET_yor_5142_2156"/>
      <w:r w:rsidRPr="0044670A">
        <w:rPr>
          <w:rStyle w:val="TagStyle"/>
          <w:rtl/>
        </w:rPr>
        <w:t xml:space="preserve"> &lt;&lt; יור &gt;&gt; </w:t>
      </w:r>
      <w:r>
        <w:rPr>
          <w:rtl/>
        </w:rPr>
        <w:t>היו"ר יוליה מלינובסקי:</w:t>
      </w:r>
      <w:r w:rsidRPr="0044670A">
        <w:rPr>
          <w:rStyle w:val="TagStyle"/>
          <w:rtl/>
        </w:rPr>
        <w:t xml:space="preserve"> &lt;&lt; יור &gt;&gt;</w:t>
      </w:r>
      <w:r w:rsidR="00DF053A">
        <w:rPr>
          <w:rtl/>
        </w:rPr>
        <w:t xml:space="preserve"> </w:t>
      </w:r>
      <w:r>
        <w:rPr>
          <w:rtl/>
        </w:rPr>
        <w:t xml:space="preserve"> </w:t>
      </w:r>
      <w:bookmarkEnd w:id="15981"/>
    </w:p>
    <w:p w:rsidR="0044670A" w:rsidRDefault="0044670A" w:rsidP="0044670A">
      <w:pPr>
        <w:pStyle w:val="KeepWithNext"/>
        <w:rPr>
          <w:rtl/>
          <w:lang w:eastAsia="he-IL"/>
        </w:rPr>
      </w:pPr>
    </w:p>
    <w:p w:rsidR="0044670A" w:rsidRDefault="0044670A" w:rsidP="0044670A">
      <w:pPr>
        <w:rPr>
          <w:rtl/>
          <w:lang w:eastAsia="he-IL"/>
        </w:rPr>
      </w:pPr>
      <w:bookmarkStart w:id="15982" w:name="_ETM_Q1_11154380"/>
      <w:bookmarkStart w:id="15983" w:name="_ETM_Q1_11154444"/>
      <w:bookmarkEnd w:id="15982"/>
      <w:bookmarkEnd w:id="15983"/>
      <w:r>
        <w:rPr>
          <w:rFonts w:hint="cs"/>
          <w:rtl/>
          <w:lang w:eastAsia="he-IL"/>
        </w:rPr>
        <w:t xml:space="preserve">משרד האוצר, בבקשה, כשאתם תביאו לנו פרק בנושא </w:t>
      </w:r>
      <w:bookmarkStart w:id="15984" w:name="_ETM_Q1_11157062"/>
      <w:bookmarkEnd w:id="15984"/>
      <w:r>
        <w:rPr>
          <w:rFonts w:hint="cs"/>
          <w:rtl/>
          <w:lang w:eastAsia="he-IL"/>
        </w:rPr>
        <w:t xml:space="preserve">היבוא הוא חייב להתייחס לשאלה שעלתה עכשיו, אבל גם לרפורמת </w:t>
      </w:r>
      <w:bookmarkStart w:id="15985" w:name="_ETM_Q1_11167870"/>
      <w:bookmarkEnd w:id="15985"/>
      <w:r>
        <w:rPr>
          <w:rFonts w:hint="cs"/>
          <w:rtl/>
          <w:lang w:eastAsia="he-IL"/>
        </w:rPr>
        <w:t xml:space="preserve">היבוא שכרגע מתנהלת בוועדת הכלכלה, כי זה חלק </w:t>
      </w:r>
      <w:bookmarkStart w:id="15986" w:name="_ETM_Q1_11167458"/>
      <w:bookmarkEnd w:id="15986"/>
      <w:r>
        <w:rPr>
          <w:rFonts w:hint="cs"/>
          <w:rtl/>
          <w:lang w:eastAsia="he-IL"/>
        </w:rPr>
        <w:t>אינטגרלי, כי אי אפשר פה לעשות משהו שזה יהיה בניגוד</w:t>
      </w:r>
      <w:bookmarkStart w:id="15987" w:name="_ETM_Q1_11172420"/>
      <w:bookmarkEnd w:id="15987"/>
      <w:r>
        <w:rPr>
          <w:rFonts w:hint="cs"/>
          <w:rtl/>
          <w:lang w:eastAsia="he-IL"/>
        </w:rPr>
        <w:t xml:space="preserve"> לרפורמה שמתנהלת בוועדה מקבילה. זה צריך להיות מתואם, אני מצפה </w:t>
      </w:r>
      <w:bookmarkStart w:id="15988" w:name="_ETM_Q1_11180244"/>
      <w:bookmarkEnd w:id="15988"/>
      <w:r>
        <w:rPr>
          <w:rFonts w:hint="cs"/>
          <w:rtl/>
          <w:lang w:eastAsia="he-IL"/>
        </w:rPr>
        <w:t>שאתם תעשו את ההתאמות.</w:t>
      </w:r>
      <w:bookmarkStart w:id="15989" w:name="_ETM_Q1_11183252"/>
      <w:bookmarkEnd w:id="15989"/>
    </w:p>
    <w:p w:rsidR="0044670A" w:rsidRDefault="0044670A" w:rsidP="0044670A">
      <w:pPr>
        <w:rPr>
          <w:rtl/>
          <w:lang w:eastAsia="he-IL"/>
        </w:rPr>
      </w:pPr>
      <w:bookmarkStart w:id="15990" w:name="_ETM_Q1_11183322"/>
      <w:bookmarkEnd w:id="15990"/>
    </w:p>
    <w:p w:rsidR="0044670A" w:rsidRDefault="0044670A" w:rsidP="0044670A">
      <w:pPr>
        <w:rPr>
          <w:rtl/>
          <w:lang w:eastAsia="he-IL"/>
        </w:rPr>
      </w:pPr>
      <w:bookmarkStart w:id="15991" w:name="_ETM_Q1_11183404"/>
      <w:bookmarkStart w:id="15992" w:name="_ETM_Q1_11183464"/>
      <w:bookmarkEnd w:id="15991"/>
      <w:bookmarkEnd w:id="15992"/>
      <w:r>
        <w:rPr>
          <w:rFonts w:hint="cs"/>
          <w:rtl/>
          <w:lang w:eastAsia="he-IL"/>
        </w:rPr>
        <w:t xml:space="preserve">טוב, חברים, אנחנו סיימנו את שני הסעיפים </w:t>
      </w:r>
      <w:bookmarkStart w:id="15993" w:name="_ETM_Q1_11182384"/>
      <w:bookmarkEnd w:id="15993"/>
      <w:r>
        <w:rPr>
          <w:rFonts w:hint="cs"/>
          <w:rtl/>
          <w:lang w:eastAsia="he-IL"/>
        </w:rPr>
        <w:t xml:space="preserve">האלה, אנחנו יוצאים להפסקה עד 18:45. </w:t>
      </w:r>
      <w:bookmarkStart w:id="15994" w:name="_ETM_Q1_11191368"/>
      <w:bookmarkEnd w:id="15994"/>
    </w:p>
    <w:p w:rsidR="0044670A" w:rsidRDefault="0044670A" w:rsidP="0044670A">
      <w:pPr>
        <w:rPr>
          <w:rtl/>
          <w:lang w:eastAsia="he-IL"/>
        </w:rPr>
      </w:pPr>
    </w:p>
    <w:p w:rsidR="0044670A" w:rsidRDefault="0044670A" w:rsidP="0044670A">
      <w:pPr>
        <w:pStyle w:val="afa"/>
        <w:keepNext/>
        <w:rPr>
          <w:rtl/>
          <w:lang w:eastAsia="he-IL"/>
        </w:rPr>
      </w:pPr>
      <w:bookmarkStart w:id="15995" w:name="ET_meetingbreak_2157"/>
      <w:r w:rsidRPr="0044670A">
        <w:rPr>
          <w:rStyle w:val="TagStyle"/>
          <w:rtl/>
        </w:rPr>
        <w:t xml:space="preserve"> &lt;&lt; הפסקה &gt;&gt; </w:t>
      </w:r>
      <w:r>
        <w:rPr>
          <w:rtl/>
          <w:lang w:eastAsia="he-IL"/>
        </w:rPr>
        <w:t>(הישיבה נפסקה בשעה 18:14 ונתחדשה בשעה 18:55.)</w:t>
      </w:r>
      <w:r w:rsidRPr="0044670A">
        <w:rPr>
          <w:rStyle w:val="TagStyle"/>
          <w:rtl/>
        </w:rPr>
        <w:t xml:space="preserve"> &lt;&lt; הפסקה &gt;&gt;</w:t>
      </w:r>
      <w:r w:rsidR="00DF053A">
        <w:rPr>
          <w:rtl/>
          <w:lang w:eastAsia="he-IL"/>
        </w:rPr>
        <w:t xml:space="preserve"> </w:t>
      </w:r>
      <w:r>
        <w:rPr>
          <w:rtl/>
          <w:lang w:eastAsia="he-IL"/>
        </w:rPr>
        <w:t xml:space="preserve"> </w:t>
      </w:r>
      <w:bookmarkEnd w:id="15995"/>
    </w:p>
    <w:p w:rsidR="0044670A" w:rsidRDefault="0044670A" w:rsidP="0044670A">
      <w:pPr>
        <w:pStyle w:val="KeepWithNext"/>
        <w:rPr>
          <w:rtl/>
          <w:lang w:eastAsia="he-IL"/>
        </w:rPr>
      </w:pPr>
    </w:p>
    <w:p w:rsidR="0044670A" w:rsidRPr="0044670A" w:rsidRDefault="0044670A" w:rsidP="0044670A">
      <w:pPr>
        <w:rPr>
          <w:rtl/>
          <w:lang w:eastAsia="he-IL"/>
        </w:rPr>
      </w:pPr>
      <w:bookmarkStart w:id="15996" w:name="_ETM_Q1_11204233"/>
      <w:bookmarkEnd w:id="15996"/>
    </w:p>
    <w:p w:rsidR="0044670A" w:rsidRDefault="0044670A" w:rsidP="0044670A">
      <w:pPr>
        <w:rPr>
          <w:rtl/>
          <w:lang w:eastAsia="he-IL"/>
        </w:rPr>
      </w:pPr>
      <w:bookmarkStart w:id="15997" w:name="_ETM_Q1_11191698"/>
      <w:bookmarkStart w:id="15998" w:name="_ETM_Q1_11191810"/>
      <w:bookmarkStart w:id="15999" w:name="_ETM_Q1_11192162"/>
      <w:bookmarkEnd w:id="15997"/>
      <w:bookmarkEnd w:id="15998"/>
      <w:bookmarkEnd w:id="15999"/>
    </w:p>
    <w:p w:rsidR="0044670A" w:rsidRDefault="0044670A" w:rsidP="0044670A">
      <w:pPr>
        <w:pStyle w:val="af6"/>
        <w:keepNext/>
        <w:rPr>
          <w:rtl/>
        </w:rPr>
      </w:pPr>
      <w:bookmarkStart w:id="16000" w:name="ET_yor_5142_2158"/>
      <w:r w:rsidRPr="0044670A">
        <w:rPr>
          <w:rStyle w:val="TagStyle"/>
          <w:rtl/>
        </w:rPr>
        <w:t xml:space="preserve"> &lt;&lt; יור &gt;&gt; </w:t>
      </w:r>
      <w:r>
        <w:rPr>
          <w:rtl/>
        </w:rPr>
        <w:t>היו"ר יוליה מלינובסקי:</w:t>
      </w:r>
      <w:r w:rsidRPr="0044670A">
        <w:rPr>
          <w:rStyle w:val="TagStyle"/>
          <w:rtl/>
        </w:rPr>
        <w:t xml:space="preserve"> &lt;&lt; יור &gt;&gt;</w:t>
      </w:r>
      <w:r w:rsidR="00DF053A">
        <w:rPr>
          <w:rtl/>
        </w:rPr>
        <w:t xml:space="preserve"> </w:t>
      </w:r>
      <w:r>
        <w:rPr>
          <w:rtl/>
        </w:rPr>
        <w:t xml:space="preserve"> </w:t>
      </w:r>
      <w:bookmarkEnd w:id="16000"/>
    </w:p>
    <w:p w:rsidR="0044670A" w:rsidRDefault="0044670A" w:rsidP="0044670A">
      <w:pPr>
        <w:pStyle w:val="KeepWithNext"/>
        <w:rPr>
          <w:rtl/>
          <w:lang w:eastAsia="he-IL"/>
        </w:rPr>
      </w:pPr>
    </w:p>
    <w:p w:rsidR="0044670A" w:rsidRDefault="008257AF" w:rsidP="0044670A">
      <w:pPr>
        <w:rPr>
          <w:rtl/>
          <w:lang w:eastAsia="he-IL"/>
        </w:rPr>
      </w:pPr>
      <w:bookmarkStart w:id="16001" w:name="_ETM_Q1_11223906"/>
      <w:bookmarkStart w:id="16002" w:name="_ETM_Q1_11223976"/>
      <w:bookmarkEnd w:id="16001"/>
      <w:bookmarkEnd w:id="16002"/>
      <w:r>
        <w:rPr>
          <w:rFonts w:hint="cs"/>
          <w:rtl/>
          <w:lang w:eastAsia="he-IL"/>
        </w:rPr>
        <w:t xml:space="preserve">אנחנו בהקראה של סעיף </w:t>
      </w:r>
      <w:bookmarkStart w:id="16003" w:name="_ETM_Q1_27039"/>
      <w:bookmarkEnd w:id="16003"/>
      <w:r>
        <w:rPr>
          <w:rFonts w:hint="cs"/>
          <w:rtl/>
          <w:lang w:eastAsia="he-IL"/>
        </w:rPr>
        <w:t>2יא.</w:t>
      </w:r>
      <w:bookmarkStart w:id="16004" w:name="_ETM_Q1_29815"/>
      <w:bookmarkEnd w:id="16004"/>
    </w:p>
    <w:p w:rsidR="008257AF" w:rsidRDefault="008257AF" w:rsidP="0044670A">
      <w:pPr>
        <w:rPr>
          <w:rtl/>
          <w:lang w:eastAsia="he-IL"/>
        </w:rPr>
      </w:pPr>
      <w:bookmarkStart w:id="16005" w:name="_ETM_Q1_29897"/>
      <w:bookmarkEnd w:id="16005"/>
    </w:p>
    <w:p w:rsidR="008257AF" w:rsidRDefault="008257AF" w:rsidP="008257AF">
      <w:pPr>
        <w:pStyle w:val="a4"/>
        <w:keepNext/>
        <w:rPr>
          <w:rtl/>
        </w:rPr>
      </w:pPr>
      <w:bookmarkStart w:id="16006" w:name="ET_speaker_רעות_בינג_2159"/>
      <w:r w:rsidRPr="008257AF">
        <w:rPr>
          <w:rStyle w:val="TagStyle"/>
          <w:rtl/>
        </w:rPr>
        <w:t xml:space="preserve"> &lt;&lt; דובר &gt;&gt; </w:t>
      </w:r>
      <w:r>
        <w:rPr>
          <w:rtl/>
        </w:rPr>
        <w:t>רעות בינג:</w:t>
      </w:r>
      <w:r w:rsidRPr="008257AF">
        <w:rPr>
          <w:rStyle w:val="TagStyle"/>
          <w:rtl/>
        </w:rPr>
        <w:t xml:space="preserve"> &lt;&lt; דובר &gt;&gt;</w:t>
      </w:r>
      <w:r w:rsidR="00DF053A">
        <w:rPr>
          <w:rtl/>
        </w:rPr>
        <w:t xml:space="preserve"> </w:t>
      </w:r>
      <w:r>
        <w:rPr>
          <w:rtl/>
        </w:rPr>
        <w:t xml:space="preserve"> </w:t>
      </w:r>
      <w:bookmarkEnd w:id="16006"/>
    </w:p>
    <w:p w:rsidR="008257AF" w:rsidRPr="008257AF" w:rsidRDefault="008257AF" w:rsidP="008257AF">
      <w:pPr>
        <w:rPr>
          <w:rtl/>
          <w:lang w:eastAsia="he-IL"/>
        </w:rPr>
      </w:pPr>
      <w:bookmarkStart w:id="16007" w:name="_ETM_Q1_31091"/>
      <w:bookmarkStart w:id="16008" w:name="_ETM_Q1_31113"/>
      <w:bookmarkEnd w:id="16007"/>
      <w:bookmarkEnd w:id="16008"/>
    </w:p>
    <w:tbl>
      <w:tblPr>
        <w:tblStyle w:val="aff0"/>
        <w:bidiVisual/>
        <w:tblW w:w="7797" w:type="dxa"/>
        <w:tblInd w:w="759"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1843"/>
        <w:gridCol w:w="5954"/>
      </w:tblGrid>
      <w:tr w:rsidR="00FD1775" w:rsidTr="002F00F5">
        <w:tc>
          <w:tcPr>
            <w:tcW w:w="1843" w:type="dxa"/>
          </w:tcPr>
          <w:p w:rsidR="00FD1775" w:rsidRDefault="008257AF" w:rsidP="002F00F5">
            <w:pPr>
              <w:pStyle w:val="aff"/>
              <w:tabs>
                <w:tab w:val="left" w:pos="624"/>
                <w:tab w:val="left" w:pos="1247"/>
                <w:tab w:val="left" w:pos="1643"/>
              </w:tabs>
              <w:spacing w:before="60" w:after="60" w:line="240" w:lineRule="auto"/>
              <w:ind w:left="0" w:firstLine="0"/>
              <w:contextualSpacing w:val="0"/>
              <w:jc w:val="left"/>
              <w:rPr>
                <w:rtl/>
              </w:rPr>
            </w:pPr>
            <w:bookmarkStart w:id="16009" w:name="_ETM_Q1_11026732"/>
            <w:bookmarkStart w:id="16010" w:name="_ETM_Q1_11026817"/>
            <w:bookmarkStart w:id="16011" w:name="_ETM_Q1_11002803"/>
            <w:bookmarkStart w:id="16012" w:name="_ETM_Q1_11002893"/>
            <w:bookmarkStart w:id="16013" w:name="_ETM_Q1_11001222"/>
            <w:bookmarkStart w:id="16014" w:name="_ETM_Q1_10891968"/>
            <w:bookmarkStart w:id="16015" w:name="_ETM_Q1_10892038"/>
            <w:bookmarkStart w:id="16016" w:name="_ETM_Q1_9888801"/>
            <w:bookmarkStart w:id="16017" w:name="_ETM_Q1_9814496"/>
            <w:bookmarkStart w:id="16018" w:name="_ETM_Q1_9814789"/>
            <w:bookmarkStart w:id="16019" w:name="_ETM_Q1_9796870"/>
            <w:bookmarkStart w:id="16020" w:name="_ETM_Q1_9796935"/>
            <w:bookmarkStart w:id="16021" w:name="_ETM_Q1_9748869"/>
            <w:bookmarkStart w:id="16022" w:name="_ETM_Q1_9748949"/>
            <w:bookmarkStart w:id="16023" w:name="_ETM_Q1_9691736"/>
            <w:bookmarkStart w:id="16024" w:name="_ETM_Q1_9684440"/>
            <w:bookmarkStart w:id="16025" w:name="_ETM_Q1_9684510"/>
            <w:bookmarkStart w:id="16026" w:name="_ETM_Q1_9676724"/>
            <w:bookmarkStart w:id="16027" w:name="_ETM_Q1_9676780"/>
            <w:bookmarkStart w:id="16028" w:name="_ETM_Q1_9420553"/>
            <w:bookmarkStart w:id="16029" w:name="_ETM_Q1_9420616"/>
            <w:bookmarkStart w:id="16030" w:name="_ETM_Q1_8349967"/>
            <w:bookmarkStart w:id="16031" w:name="_ETM_Q1_8350038"/>
            <w:bookmarkStart w:id="16032" w:name="_ETM_Q1_8275869"/>
            <w:bookmarkStart w:id="16033" w:name="_ETM_Q1_8275892"/>
            <w:bookmarkStart w:id="16034" w:name="_ETM_Q1_8192028"/>
            <w:bookmarkStart w:id="16035" w:name="_ETM_Q1_8192087"/>
            <w:bookmarkEnd w:id="16009"/>
            <w:bookmarkEnd w:id="16010"/>
            <w:bookmarkEnd w:id="16011"/>
            <w:bookmarkEnd w:id="16012"/>
            <w:bookmarkEnd w:id="16013"/>
            <w:bookmarkEnd w:id="16014"/>
            <w:bookmarkEnd w:id="16015"/>
            <w:bookmarkEnd w:id="16016"/>
            <w:bookmarkEnd w:id="16017"/>
            <w:bookmarkEnd w:id="16018"/>
            <w:bookmarkEnd w:id="16019"/>
            <w:bookmarkEnd w:id="16020"/>
            <w:bookmarkEnd w:id="16021"/>
            <w:bookmarkEnd w:id="16022"/>
            <w:bookmarkEnd w:id="16023"/>
            <w:bookmarkEnd w:id="16024"/>
            <w:bookmarkEnd w:id="16025"/>
            <w:bookmarkEnd w:id="16026"/>
            <w:bookmarkEnd w:id="16027"/>
            <w:bookmarkEnd w:id="16028"/>
            <w:bookmarkEnd w:id="16029"/>
            <w:bookmarkEnd w:id="16030"/>
            <w:bookmarkEnd w:id="16031"/>
            <w:bookmarkEnd w:id="16032"/>
            <w:bookmarkEnd w:id="16033"/>
            <w:bookmarkEnd w:id="16034"/>
            <w:bookmarkEnd w:id="16035"/>
            <w:r>
              <w:rPr>
                <w:rFonts w:hint="cs"/>
                <w:rtl/>
              </w:rPr>
              <w:t>2יא. תנאים למתן רישיון או לחידושו</w:t>
            </w:r>
          </w:p>
        </w:tc>
        <w:tc>
          <w:tcPr>
            <w:tcW w:w="5954" w:type="dxa"/>
          </w:tcPr>
          <w:p w:rsidR="00FD1775" w:rsidRDefault="008257AF" w:rsidP="008257AF">
            <w:pPr>
              <w:pStyle w:val="aff"/>
              <w:numPr>
                <w:ilvl w:val="0"/>
                <w:numId w:val="14"/>
              </w:numPr>
              <w:tabs>
                <w:tab w:val="left" w:pos="624"/>
                <w:tab w:val="left" w:pos="1247"/>
                <w:tab w:val="left" w:pos="1643"/>
              </w:tabs>
              <w:spacing w:before="60" w:after="60" w:line="240" w:lineRule="auto"/>
              <w:ind w:left="357" w:hanging="357"/>
            </w:pPr>
            <w:r>
              <w:rPr>
                <w:rFonts w:hint="cs"/>
                <w:rtl/>
              </w:rPr>
              <w:t>מצא הממונה כי מתקיימים במבקש רישיון, להנחת ד</w:t>
            </w:r>
            <w:r w:rsidR="001921B9">
              <w:rPr>
                <w:rFonts w:hint="cs"/>
                <w:rtl/>
              </w:rPr>
              <w:t>ע</w:t>
            </w:r>
            <w:r>
              <w:rPr>
                <w:rFonts w:hint="cs"/>
                <w:rtl/>
              </w:rPr>
              <w:t>תו, כל אלה, רשאי הוא לתת לו רישיון כגוף נותן הכשר:</w:t>
            </w:r>
          </w:p>
          <w:p w:rsidR="008257AF" w:rsidRDefault="00DF053A" w:rsidP="008257AF">
            <w:pPr>
              <w:pStyle w:val="aff"/>
              <w:numPr>
                <w:ilvl w:val="0"/>
                <w:numId w:val="15"/>
              </w:numPr>
              <w:tabs>
                <w:tab w:val="left" w:pos="624"/>
                <w:tab w:val="left" w:pos="1247"/>
                <w:tab w:val="left" w:pos="1643"/>
              </w:tabs>
              <w:spacing w:before="60" w:after="60" w:line="240" w:lineRule="auto"/>
            </w:pPr>
            <w:r>
              <w:rPr>
                <w:rFonts w:hint="cs"/>
                <w:rtl/>
              </w:rPr>
              <w:t xml:space="preserve"> </w:t>
            </w:r>
            <w:r w:rsidR="008257AF">
              <w:rPr>
                <w:rFonts w:hint="cs"/>
                <w:rtl/>
              </w:rPr>
              <w:t>הוא התאגד בישראל ועיסוקו הוא מתן שירותי השגחה בלבד;</w:t>
            </w:r>
          </w:p>
          <w:p w:rsidR="008257AF" w:rsidRDefault="00DF053A" w:rsidP="008257AF">
            <w:pPr>
              <w:pStyle w:val="aff"/>
              <w:numPr>
                <w:ilvl w:val="0"/>
                <w:numId w:val="15"/>
              </w:numPr>
              <w:tabs>
                <w:tab w:val="left" w:pos="624"/>
                <w:tab w:val="left" w:pos="1247"/>
                <w:tab w:val="left" w:pos="1643"/>
              </w:tabs>
              <w:spacing w:before="60" w:after="60" w:line="240" w:lineRule="auto"/>
            </w:pPr>
            <w:r>
              <w:rPr>
                <w:rFonts w:hint="cs"/>
                <w:rtl/>
              </w:rPr>
              <w:t xml:space="preserve"> </w:t>
            </w:r>
            <w:r w:rsidR="008257AF">
              <w:rPr>
                <w:rFonts w:hint="cs"/>
                <w:rtl/>
              </w:rPr>
              <w:t>הוא בעל איתנות כלכלית שתאפשר לו למלא את תפקידיו כגוף נותן הכשר לאורך זמן וברמה מקצועית נאותה, ולעניין זה רשאי הממונה להביא בחשבון קיומו של ביטוח אחריות מקצועית ותנאיו;</w:t>
            </w:r>
          </w:p>
          <w:p w:rsidR="008257AF" w:rsidRDefault="00DF053A" w:rsidP="008257AF">
            <w:pPr>
              <w:pStyle w:val="aff"/>
              <w:numPr>
                <w:ilvl w:val="0"/>
                <w:numId w:val="15"/>
              </w:numPr>
              <w:tabs>
                <w:tab w:val="left" w:pos="624"/>
                <w:tab w:val="left" w:pos="1247"/>
                <w:tab w:val="left" w:pos="1643"/>
              </w:tabs>
              <w:spacing w:before="60" w:after="60" w:line="240" w:lineRule="auto"/>
            </w:pPr>
            <w:r>
              <w:rPr>
                <w:rFonts w:hint="cs"/>
                <w:rtl/>
              </w:rPr>
              <w:t xml:space="preserve"> </w:t>
            </w:r>
            <w:r w:rsidR="008257AF">
              <w:rPr>
                <w:rFonts w:hint="cs"/>
                <w:rtl/>
              </w:rPr>
              <w:t>מבקש הרישיון, בעל השליט בו, מנהלו, מומחה הלכתי מטעמו ומי שמשמש כמשגיח מטעמו או גוף שבשליטת מי מאלה, לא הורש</w:t>
            </w:r>
            <w:r w:rsidR="001921B9">
              <w:rPr>
                <w:rFonts w:hint="cs"/>
                <w:rtl/>
              </w:rPr>
              <w:t>ע</w:t>
            </w:r>
            <w:r w:rsidR="008257AF">
              <w:rPr>
                <w:rFonts w:hint="cs"/>
                <w:rtl/>
              </w:rPr>
              <w:t>ו ולא הוגשו נגדם כתב אישום בעבירה שמפאת מהותה, חומרתה או נסיבותיה מי שביצעה אינו ראוי להיות בעל רישיון, או להיות בעל שליטה, מנהל, עובד בכיר, מומחה הלכתי או משגיח, לפי העניין;</w:t>
            </w:r>
          </w:p>
          <w:p w:rsidR="008257AF" w:rsidRDefault="00DF053A" w:rsidP="008257AF">
            <w:pPr>
              <w:pStyle w:val="aff"/>
              <w:numPr>
                <w:ilvl w:val="0"/>
                <w:numId w:val="15"/>
              </w:numPr>
              <w:tabs>
                <w:tab w:val="left" w:pos="624"/>
                <w:tab w:val="left" w:pos="1247"/>
                <w:tab w:val="left" w:pos="1643"/>
              </w:tabs>
              <w:spacing w:before="60" w:after="60" w:line="240" w:lineRule="auto"/>
            </w:pPr>
            <w:r>
              <w:rPr>
                <w:rFonts w:hint="cs"/>
                <w:rtl/>
              </w:rPr>
              <w:t xml:space="preserve"> </w:t>
            </w:r>
            <w:bookmarkStart w:id="16036" w:name="_ETM_Q1_93140"/>
            <w:bookmarkEnd w:id="16036"/>
            <w:r w:rsidR="008257AF">
              <w:rPr>
                <w:rFonts w:hint="cs"/>
                <w:rtl/>
              </w:rPr>
              <w:t>מי שמשמש כמשגיח מטעמו עומד בתנאים הקבועים בסעיף 2ז;</w:t>
            </w:r>
          </w:p>
          <w:p w:rsidR="008257AF" w:rsidRDefault="00DF053A" w:rsidP="001921B9">
            <w:pPr>
              <w:pStyle w:val="aff"/>
              <w:numPr>
                <w:ilvl w:val="0"/>
                <w:numId w:val="15"/>
              </w:numPr>
              <w:tabs>
                <w:tab w:val="left" w:pos="624"/>
                <w:tab w:val="left" w:pos="1247"/>
                <w:tab w:val="left" w:pos="1643"/>
              </w:tabs>
              <w:spacing w:before="60" w:after="60" w:line="240" w:lineRule="auto"/>
            </w:pPr>
            <w:r>
              <w:rPr>
                <w:rFonts w:hint="cs"/>
                <w:rtl/>
              </w:rPr>
              <w:t xml:space="preserve"> </w:t>
            </w:r>
            <w:r w:rsidR="008257AF">
              <w:rPr>
                <w:rFonts w:hint="cs"/>
                <w:rtl/>
              </w:rPr>
              <w:t xml:space="preserve">מנהלו של מבקש הרישיון או בעל תפקיד בכיר בו, אשר לפי הצהרת מבקש הרישיון ישמש כבעל סמכות הלכתית במבקש הרישיון (בחוק זה </w:t>
            </w:r>
            <w:r w:rsidR="008257AF">
              <w:rPr>
                <w:rtl/>
              </w:rPr>
              <w:t>–</w:t>
            </w:r>
            <w:r w:rsidR="008257AF">
              <w:rPr>
                <w:rFonts w:hint="cs"/>
                <w:rtl/>
              </w:rPr>
              <w:t xml:space="preserve"> מומחה הלכתי), הוא בעל מומחיות בדיני כשרות, להנחת דעתו של הממונה; רב עיר יהיה רשאי, אם אישר לו זאת השר, לכהן בתפקיד מומחה הלכתי בגוף נותן הכשר ויחולו עליו הוראות שיורה השר בהתייעצות עם שר האוצר, ובין השאר, בעניין היקף משרתו כרב עיר, תקרת ההשתכרות המותרת והסדר למניעת ניגוד עניינים;</w:t>
            </w:r>
          </w:p>
          <w:p w:rsidR="008257AF" w:rsidRDefault="00DF053A" w:rsidP="008257AF">
            <w:pPr>
              <w:pStyle w:val="aff"/>
              <w:numPr>
                <w:ilvl w:val="0"/>
                <w:numId w:val="15"/>
              </w:numPr>
              <w:tabs>
                <w:tab w:val="left" w:pos="624"/>
                <w:tab w:val="left" w:pos="1247"/>
                <w:tab w:val="left" w:pos="1643"/>
              </w:tabs>
              <w:spacing w:before="60" w:after="60" w:line="240" w:lineRule="auto"/>
            </w:pPr>
            <w:r>
              <w:rPr>
                <w:rFonts w:hint="cs"/>
                <w:rtl/>
              </w:rPr>
              <w:t xml:space="preserve"> </w:t>
            </w:r>
            <w:r w:rsidR="008257AF">
              <w:rPr>
                <w:rFonts w:hint="cs"/>
                <w:rtl/>
              </w:rPr>
              <w:t>מבקש הרישיון יתחייב כי בכל החוזים שיכרות עם עסקים אשר יבקשו ממנו לרכוש שירותי השגחה יכלול הוראות שבהן יתיר בעל העסק למבקש הרישיון לבצע פעולות הנדרשות לצורך מתן שירותי ההשגחה, ובכלל זה כניסה לעסק ולמקומות הקשורים לפעילותו, ודרישה מהעסק להמציא מסמכים;</w:t>
            </w:r>
          </w:p>
          <w:p w:rsidR="008257AF" w:rsidRDefault="00DF053A" w:rsidP="008257AF">
            <w:pPr>
              <w:pStyle w:val="aff"/>
              <w:numPr>
                <w:ilvl w:val="0"/>
                <w:numId w:val="15"/>
              </w:numPr>
              <w:tabs>
                <w:tab w:val="left" w:pos="624"/>
                <w:tab w:val="left" w:pos="1247"/>
                <w:tab w:val="left" w:pos="1643"/>
              </w:tabs>
              <w:spacing w:before="60" w:after="60" w:line="240" w:lineRule="auto"/>
            </w:pPr>
            <w:r>
              <w:rPr>
                <w:rFonts w:hint="cs"/>
                <w:rtl/>
              </w:rPr>
              <w:t xml:space="preserve"> </w:t>
            </w:r>
            <w:r w:rsidR="008257AF">
              <w:rPr>
                <w:rFonts w:hint="cs"/>
                <w:rtl/>
              </w:rPr>
              <w:t xml:space="preserve">לעניין מבקש רישיון המבקש לפעול לפי תקן כשרות מועצה </w:t>
            </w:r>
            <w:r w:rsidR="008257AF">
              <w:rPr>
                <w:rtl/>
              </w:rPr>
              <w:t>–</w:t>
            </w:r>
            <w:r w:rsidR="008257AF">
              <w:rPr>
                <w:rFonts w:hint="cs"/>
                <w:rtl/>
              </w:rPr>
              <w:t xml:space="preserve"> מועצת הרבנות הראשית לא התנגדה למתן רישיון כאמור בסעיף קטן (ב);</w:t>
            </w:r>
          </w:p>
          <w:p w:rsidR="008257AF" w:rsidRDefault="00DF053A" w:rsidP="008257AF">
            <w:pPr>
              <w:pStyle w:val="aff"/>
              <w:numPr>
                <w:ilvl w:val="0"/>
                <w:numId w:val="15"/>
              </w:numPr>
              <w:tabs>
                <w:tab w:val="left" w:pos="624"/>
                <w:tab w:val="left" w:pos="1247"/>
                <w:tab w:val="left" w:pos="1643"/>
              </w:tabs>
              <w:spacing w:before="60" w:after="60" w:line="240" w:lineRule="auto"/>
            </w:pPr>
            <w:r>
              <w:rPr>
                <w:rFonts w:hint="cs"/>
                <w:rtl/>
              </w:rPr>
              <w:t xml:space="preserve"> </w:t>
            </w:r>
            <w:r w:rsidR="008257AF">
              <w:rPr>
                <w:rFonts w:hint="cs"/>
                <w:rtl/>
              </w:rPr>
              <w:t>מבקש הרישיון, בעל השליטה בו, מנהלו, מומחה הלכתי מטעמו ומי שישמש כמשגיח מטעמו הצהיר כי אינו נמצא במצב של ניגוד עניינים וכן כי הוא מתחייב להימנע מלהימצא, במישרין או בעקיפין, במצב של ניגוד עניינים, והכול בין תפקידו כאמור לבין עניין אישי שלו או לבין תפקיד אחר שלו או של קרובו;</w:t>
            </w:r>
          </w:p>
          <w:p w:rsidR="001921B9" w:rsidRDefault="001921B9" w:rsidP="008257AF">
            <w:pPr>
              <w:pStyle w:val="aff"/>
              <w:tabs>
                <w:tab w:val="left" w:pos="624"/>
                <w:tab w:val="left" w:pos="1247"/>
                <w:tab w:val="left" w:pos="1643"/>
              </w:tabs>
              <w:spacing w:before="60" w:after="60" w:line="240" w:lineRule="auto"/>
              <w:ind w:left="717" w:firstLine="0"/>
              <w:rPr>
                <w:rtl/>
              </w:rPr>
            </w:pPr>
            <w:bookmarkStart w:id="16037" w:name="_ETM_Q1_189077"/>
            <w:bookmarkStart w:id="16038" w:name="_ETM_Q1_189182"/>
            <w:bookmarkEnd w:id="16037"/>
            <w:bookmarkEnd w:id="16038"/>
          </w:p>
          <w:p w:rsidR="008257AF" w:rsidRDefault="008257AF" w:rsidP="008257AF">
            <w:pPr>
              <w:pStyle w:val="aff"/>
              <w:tabs>
                <w:tab w:val="left" w:pos="624"/>
                <w:tab w:val="left" w:pos="1247"/>
                <w:tab w:val="left" w:pos="1643"/>
              </w:tabs>
              <w:spacing w:before="60" w:after="60" w:line="240" w:lineRule="auto"/>
              <w:ind w:left="717" w:firstLine="0"/>
              <w:rPr>
                <w:rtl/>
              </w:rPr>
            </w:pPr>
            <w:bookmarkStart w:id="16039" w:name="_ETM_Q1_193763"/>
            <w:bookmarkStart w:id="16040" w:name="_ETM_Q1_193872"/>
            <w:bookmarkEnd w:id="16039"/>
            <w:bookmarkEnd w:id="16040"/>
            <w:r>
              <w:rPr>
                <w:rFonts w:hint="cs"/>
                <w:rtl/>
              </w:rPr>
              <w:t xml:space="preserve">לעניין זה </w:t>
            </w:r>
            <w:r>
              <w:rPr>
                <w:rtl/>
              </w:rPr>
              <w:t>–</w:t>
            </w:r>
            <w:r>
              <w:rPr>
                <w:rFonts w:hint="cs"/>
                <w:rtl/>
              </w:rPr>
              <w:t xml:space="preserve"> </w:t>
            </w:r>
          </w:p>
          <w:p w:rsidR="008257AF" w:rsidRDefault="008257AF" w:rsidP="008257AF">
            <w:pPr>
              <w:pStyle w:val="aff"/>
              <w:tabs>
                <w:tab w:val="left" w:pos="624"/>
                <w:tab w:val="left" w:pos="1247"/>
                <w:tab w:val="left" w:pos="1643"/>
              </w:tabs>
              <w:spacing w:before="60" w:after="60" w:line="240" w:lineRule="auto"/>
              <w:ind w:left="717" w:firstLine="0"/>
              <w:rPr>
                <w:rtl/>
              </w:rPr>
            </w:pPr>
            <w:r>
              <w:rPr>
                <w:rFonts w:hint="cs"/>
                <w:rtl/>
              </w:rPr>
              <w:t xml:space="preserve">"בן משפחה" </w:t>
            </w:r>
            <w:r>
              <w:rPr>
                <w:rtl/>
              </w:rPr>
              <w:t>–</w:t>
            </w:r>
            <w:r>
              <w:rPr>
                <w:rFonts w:hint="cs"/>
                <w:rtl/>
              </w:rPr>
              <w:t xml:space="preserve"> בן זוג, הורה, הורה הורה, בן או בת ובני זוגם, אח או אחות וילדיהם, גיס, גיסה, דוד או דודה וילדיהם, חותן, חותנת, חם, חמות, נכד או נכדה, לרבות קרוב כאמור שהוא חורג;</w:t>
            </w:r>
          </w:p>
          <w:p w:rsidR="001921B9" w:rsidRDefault="001921B9" w:rsidP="008257AF">
            <w:pPr>
              <w:pStyle w:val="aff"/>
              <w:tabs>
                <w:tab w:val="left" w:pos="624"/>
                <w:tab w:val="left" w:pos="1247"/>
                <w:tab w:val="left" w:pos="1643"/>
              </w:tabs>
              <w:spacing w:before="60" w:after="60" w:line="240" w:lineRule="auto"/>
              <w:ind w:left="717" w:firstLine="0"/>
              <w:rPr>
                <w:rtl/>
              </w:rPr>
            </w:pPr>
            <w:bookmarkStart w:id="16041" w:name="_ETM_Q1_202851"/>
            <w:bookmarkStart w:id="16042" w:name="_ETM_Q1_202955"/>
            <w:bookmarkEnd w:id="16041"/>
            <w:bookmarkEnd w:id="16042"/>
          </w:p>
          <w:p w:rsidR="008257AF" w:rsidRDefault="008257AF" w:rsidP="008257AF">
            <w:pPr>
              <w:pStyle w:val="aff"/>
              <w:tabs>
                <w:tab w:val="left" w:pos="624"/>
                <w:tab w:val="left" w:pos="1247"/>
                <w:tab w:val="left" w:pos="1643"/>
              </w:tabs>
              <w:spacing w:before="60" w:after="60" w:line="240" w:lineRule="auto"/>
              <w:ind w:left="717" w:firstLine="0"/>
              <w:rPr>
                <w:rtl/>
              </w:rPr>
            </w:pPr>
            <w:r>
              <w:rPr>
                <w:rFonts w:hint="cs"/>
                <w:rtl/>
              </w:rPr>
              <w:t xml:space="preserve">"בעל עניין" </w:t>
            </w:r>
            <w:r>
              <w:rPr>
                <w:rtl/>
              </w:rPr>
              <w:t>–</w:t>
            </w:r>
            <w:r>
              <w:rPr>
                <w:rFonts w:hint="cs"/>
                <w:rtl/>
              </w:rPr>
              <w:t xml:space="preserve"> כהגדרתו בחוק ניירות ערך, התשכ"ח-1968;</w:t>
            </w:r>
            <w:bookmarkStart w:id="16043" w:name="_ETM_Q1_217115"/>
            <w:bookmarkEnd w:id="16043"/>
          </w:p>
          <w:p w:rsidR="001921B9" w:rsidRDefault="001921B9" w:rsidP="008257AF">
            <w:pPr>
              <w:pStyle w:val="aff"/>
              <w:tabs>
                <w:tab w:val="left" w:pos="624"/>
                <w:tab w:val="left" w:pos="1247"/>
                <w:tab w:val="left" w:pos="1643"/>
              </w:tabs>
              <w:spacing w:before="60" w:after="60" w:line="240" w:lineRule="auto"/>
              <w:ind w:left="717" w:firstLine="0"/>
              <w:rPr>
                <w:rtl/>
              </w:rPr>
            </w:pPr>
            <w:bookmarkStart w:id="16044" w:name="_ETM_Q1_217214"/>
            <w:bookmarkEnd w:id="16044"/>
          </w:p>
          <w:p w:rsidR="008257AF" w:rsidRDefault="008257AF" w:rsidP="008257AF">
            <w:pPr>
              <w:pStyle w:val="aff"/>
              <w:tabs>
                <w:tab w:val="left" w:pos="624"/>
                <w:tab w:val="left" w:pos="1247"/>
                <w:tab w:val="left" w:pos="1643"/>
              </w:tabs>
              <w:spacing w:before="60" w:after="60" w:line="240" w:lineRule="auto"/>
              <w:ind w:left="717" w:firstLine="0"/>
              <w:rPr>
                <w:rtl/>
              </w:rPr>
            </w:pPr>
            <w:r>
              <w:rPr>
                <w:rFonts w:hint="cs"/>
                <w:rtl/>
              </w:rPr>
              <w:t xml:space="preserve">"קרוב" </w:t>
            </w:r>
            <w:r>
              <w:rPr>
                <w:rtl/>
              </w:rPr>
              <w:t>–</w:t>
            </w:r>
            <w:r>
              <w:rPr>
                <w:rFonts w:hint="cs"/>
                <w:rtl/>
              </w:rPr>
              <w:t xml:space="preserve"> כל אחד מאלה:</w:t>
            </w:r>
          </w:p>
          <w:p w:rsidR="008257AF" w:rsidRDefault="008257AF" w:rsidP="008257AF">
            <w:pPr>
              <w:pStyle w:val="aff"/>
              <w:numPr>
                <w:ilvl w:val="0"/>
                <w:numId w:val="16"/>
              </w:numPr>
              <w:tabs>
                <w:tab w:val="left" w:pos="624"/>
                <w:tab w:val="left" w:pos="1247"/>
                <w:tab w:val="left" w:pos="1643"/>
              </w:tabs>
              <w:spacing w:before="60" w:after="60" w:line="240" w:lineRule="auto"/>
            </w:pPr>
            <w:r>
              <w:rPr>
                <w:rFonts w:hint="cs"/>
                <w:rtl/>
              </w:rPr>
              <w:t>בן משפחה של בעל התפקיד;</w:t>
            </w:r>
          </w:p>
          <w:p w:rsidR="008257AF" w:rsidRDefault="008257AF" w:rsidP="008257AF">
            <w:pPr>
              <w:pStyle w:val="aff"/>
              <w:numPr>
                <w:ilvl w:val="0"/>
                <w:numId w:val="16"/>
              </w:numPr>
              <w:tabs>
                <w:tab w:val="left" w:pos="624"/>
                <w:tab w:val="left" w:pos="1247"/>
                <w:tab w:val="left" w:pos="1643"/>
              </w:tabs>
              <w:spacing w:before="60" w:after="60" w:line="240" w:lineRule="auto"/>
            </w:pPr>
            <w:r>
              <w:rPr>
                <w:rFonts w:hint="cs"/>
                <w:rtl/>
              </w:rPr>
              <w:t xml:space="preserve">אדם </w:t>
            </w:r>
            <w:r w:rsidR="001921B9">
              <w:rPr>
                <w:rFonts w:hint="cs"/>
                <w:rtl/>
              </w:rPr>
              <w:t>אשר לבעל התפ</w:t>
            </w:r>
            <w:r>
              <w:rPr>
                <w:rFonts w:hint="cs"/>
                <w:rtl/>
              </w:rPr>
              <w:t>קיד יש עניין במצבו הכלכלי;</w:t>
            </w:r>
          </w:p>
          <w:p w:rsidR="008257AF" w:rsidRDefault="008257AF" w:rsidP="008257AF">
            <w:pPr>
              <w:pStyle w:val="aff"/>
              <w:numPr>
                <w:ilvl w:val="0"/>
                <w:numId w:val="16"/>
              </w:numPr>
              <w:tabs>
                <w:tab w:val="left" w:pos="624"/>
                <w:tab w:val="left" w:pos="1247"/>
                <w:tab w:val="left" w:pos="1643"/>
              </w:tabs>
              <w:spacing w:before="60" w:after="60" w:line="240" w:lineRule="auto"/>
            </w:pPr>
            <w:r>
              <w:rPr>
                <w:rFonts w:hint="cs"/>
                <w:rtl/>
              </w:rPr>
              <w:t>תאגיד אשר בעל התפקיד, בן משפחתו או אדם כאמור בפסקה (2) הם בעלי עניין בו;</w:t>
            </w:r>
          </w:p>
          <w:p w:rsidR="008257AF" w:rsidRPr="008257AF" w:rsidRDefault="008257AF" w:rsidP="002F00F5">
            <w:pPr>
              <w:pStyle w:val="aff"/>
              <w:numPr>
                <w:ilvl w:val="0"/>
                <w:numId w:val="16"/>
              </w:numPr>
              <w:tabs>
                <w:tab w:val="left" w:pos="624"/>
                <w:tab w:val="left" w:pos="1247"/>
                <w:tab w:val="left" w:pos="1643"/>
              </w:tabs>
              <w:spacing w:before="60" w:after="60" w:line="240" w:lineRule="auto"/>
              <w:rPr>
                <w:rtl/>
              </w:rPr>
            </w:pPr>
            <w:r>
              <w:rPr>
                <w:rFonts w:hint="cs"/>
                <w:rtl/>
              </w:rPr>
              <w:t>גוף אשר בעל התפקיד, בן משפחתו או אדם כאמור בפסקה (2) הם מנהלים או עובדים אחראים בו.</w:t>
            </w:r>
          </w:p>
        </w:tc>
      </w:tr>
    </w:tbl>
    <w:p w:rsidR="00245443" w:rsidRPr="00245443" w:rsidRDefault="00245443" w:rsidP="00245443">
      <w:pPr>
        <w:rPr>
          <w:rtl/>
          <w:lang w:eastAsia="he-IL"/>
        </w:rPr>
      </w:pPr>
      <w:bookmarkStart w:id="16045" w:name="_ETM_Q1_8147611"/>
      <w:bookmarkStart w:id="16046" w:name="_ETM_Q1_8019423"/>
      <w:bookmarkStart w:id="16047" w:name="_ETM_Q1_7912149"/>
      <w:bookmarkEnd w:id="16045"/>
      <w:bookmarkEnd w:id="16046"/>
      <w:bookmarkEnd w:id="16047"/>
    </w:p>
    <w:tbl>
      <w:tblPr>
        <w:tblStyle w:val="aff0"/>
        <w:bidiVisual/>
        <w:tblW w:w="7797" w:type="dxa"/>
        <w:tblInd w:w="759"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1843"/>
        <w:gridCol w:w="5954"/>
      </w:tblGrid>
      <w:tr w:rsidR="008257AF" w:rsidTr="002F00F5">
        <w:tc>
          <w:tcPr>
            <w:tcW w:w="1843" w:type="dxa"/>
          </w:tcPr>
          <w:p w:rsidR="008257AF" w:rsidRDefault="008257AF" w:rsidP="001921B9">
            <w:pPr>
              <w:pStyle w:val="aff"/>
              <w:tabs>
                <w:tab w:val="left" w:pos="624"/>
                <w:tab w:val="left" w:pos="1247"/>
                <w:tab w:val="left" w:pos="1643"/>
              </w:tabs>
              <w:spacing w:before="60" w:after="60" w:line="240" w:lineRule="auto"/>
              <w:ind w:left="624" w:hanging="624"/>
              <w:contextualSpacing w:val="0"/>
              <w:rPr>
                <w:rtl/>
              </w:rPr>
            </w:pPr>
            <w:bookmarkStart w:id="16048" w:name="_ETM_Q1_7853996"/>
            <w:bookmarkStart w:id="16049" w:name="_ETM_Q1_7854018"/>
            <w:bookmarkEnd w:id="16048"/>
            <w:bookmarkEnd w:id="16049"/>
          </w:p>
        </w:tc>
        <w:tc>
          <w:tcPr>
            <w:tcW w:w="5954" w:type="dxa"/>
          </w:tcPr>
          <w:p w:rsidR="008257AF" w:rsidRDefault="001921B9" w:rsidP="001921B9">
            <w:pPr>
              <w:pStyle w:val="aff"/>
              <w:numPr>
                <w:ilvl w:val="0"/>
                <w:numId w:val="14"/>
              </w:numPr>
              <w:tabs>
                <w:tab w:val="left" w:pos="624"/>
                <w:tab w:val="left" w:pos="1247"/>
                <w:tab w:val="left" w:pos="1643"/>
              </w:tabs>
              <w:spacing w:before="60" w:after="60" w:line="240" w:lineRule="auto"/>
              <w:ind w:left="357" w:hanging="357"/>
              <w:contextualSpacing w:val="0"/>
            </w:pPr>
            <w:r>
              <w:rPr>
                <w:rFonts w:hint="cs"/>
                <w:rtl/>
              </w:rPr>
              <w:t>(1) מועצת הרבנות הראשית רשאית להתנגד למתן רישיון למבקש רישיון המבקש לפעול לפי תקן כשרות מועצה מטעמים שנוגעים לדיני כשרות בלבד, בהודעה בכתב שתמסור לממונה בתוך 30 ימים מפניית הממונה אליה.</w:t>
            </w:r>
          </w:p>
          <w:p w:rsidR="001921B9" w:rsidRPr="008257AF" w:rsidRDefault="001921B9" w:rsidP="002F00F5">
            <w:pPr>
              <w:pStyle w:val="aff"/>
              <w:tabs>
                <w:tab w:val="left" w:pos="624"/>
                <w:tab w:val="left" w:pos="1247"/>
                <w:tab w:val="left" w:pos="1643"/>
              </w:tabs>
              <w:spacing w:before="60" w:after="60" w:line="240" w:lineRule="auto"/>
              <w:ind w:left="357" w:firstLine="0"/>
              <w:contextualSpacing w:val="0"/>
              <w:rPr>
                <w:rtl/>
              </w:rPr>
            </w:pPr>
            <w:r>
              <w:rPr>
                <w:rFonts w:hint="cs"/>
                <w:rtl/>
              </w:rPr>
              <w:t>(2) לא מסרה מועצת הרבנות הראשית בתוך 30 ימים מפניית הממונה הודעה בדבר עמדתה, יראוה כמי שהסכימה למתן הרישיון.</w:t>
            </w:r>
          </w:p>
        </w:tc>
      </w:tr>
    </w:tbl>
    <w:p w:rsidR="00245443" w:rsidRPr="00245443" w:rsidRDefault="00245443" w:rsidP="00245443">
      <w:pPr>
        <w:rPr>
          <w:rtl/>
          <w:lang w:eastAsia="he-IL"/>
        </w:rPr>
      </w:pPr>
    </w:p>
    <w:tbl>
      <w:tblPr>
        <w:tblStyle w:val="aff0"/>
        <w:bidiVisual/>
        <w:tblW w:w="7797" w:type="dxa"/>
        <w:tblInd w:w="759"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1843"/>
        <w:gridCol w:w="5954"/>
      </w:tblGrid>
      <w:tr w:rsidR="001921B9" w:rsidRPr="008257AF" w:rsidTr="002F00F5">
        <w:tc>
          <w:tcPr>
            <w:tcW w:w="1843" w:type="dxa"/>
          </w:tcPr>
          <w:p w:rsidR="001921B9" w:rsidRPr="008257AF" w:rsidRDefault="001921B9" w:rsidP="001921B9">
            <w:pPr>
              <w:tabs>
                <w:tab w:val="left" w:pos="624"/>
                <w:tab w:val="left" w:pos="1247"/>
                <w:tab w:val="left" w:pos="1643"/>
              </w:tabs>
              <w:spacing w:before="60" w:after="60" w:line="240" w:lineRule="auto"/>
              <w:rPr>
                <w:rtl/>
              </w:rPr>
            </w:pPr>
            <w:bookmarkStart w:id="16050" w:name="_ETM_Q1_5824444"/>
            <w:bookmarkStart w:id="16051" w:name="_ETM_Q1_5824511"/>
            <w:bookmarkEnd w:id="16050"/>
            <w:bookmarkEnd w:id="16051"/>
          </w:p>
        </w:tc>
        <w:tc>
          <w:tcPr>
            <w:tcW w:w="5954" w:type="dxa"/>
          </w:tcPr>
          <w:p w:rsidR="001921B9" w:rsidRPr="008257AF" w:rsidRDefault="001921B9" w:rsidP="001921B9">
            <w:pPr>
              <w:pStyle w:val="aff"/>
              <w:numPr>
                <w:ilvl w:val="0"/>
                <w:numId w:val="14"/>
              </w:numPr>
              <w:tabs>
                <w:tab w:val="left" w:pos="624"/>
                <w:tab w:val="left" w:pos="1247"/>
                <w:tab w:val="left" w:pos="1643"/>
              </w:tabs>
              <w:spacing w:before="60" w:after="60" w:line="240" w:lineRule="auto"/>
              <w:ind w:left="357" w:hanging="357"/>
              <w:rPr>
                <w:rtl/>
              </w:rPr>
            </w:pPr>
            <w:r>
              <w:rPr>
                <w:rFonts w:hint="cs"/>
                <w:rtl/>
              </w:rPr>
              <w:t xml:space="preserve">הממונה יודיע לגוף נותן הכשר אשר ברישיונו צוין תקן כשרות אשר בוטל, תוקן או שונה כאמור בסעיף 2א(ו), 45 ימים לפני המועד שבו יבוטל, יעודכן או ישונה תקן הכשרות כאמור, כי עליהם להציג לו תכנית השגחה מעודכנת בהתאם לסעיף 2י(ב)(4), ואם התקן בוטל ואין לגוף נותן ההכשר תקן אחר שצוין ברישיון שלו </w:t>
            </w:r>
            <w:r>
              <w:rPr>
                <w:rtl/>
              </w:rPr>
              <w:t>–</w:t>
            </w:r>
            <w:r>
              <w:rPr>
                <w:rFonts w:hint="cs"/>
                <w:rtl/>
              </w:rPr>
              <w:t xml:space="preserve"> גם תקן אחר אשר לפיו יפעל והכול עד למועד שיורה בהודעתו.</w:t>
            </w:r>
          </w:p>
        </w:tc>
      </w:tr>
    </w:tbl>
    <w:p w:rsidR="001921B9" w:rsidRDefault="001921B9" w:rsidP="0059013A">
      <w:pPr>
        <w:rPr>
          <w:rtl/>
          <w:lang w:eastAsia="he-IL"/>
        </w:rPr>
      </w:pPr>
    </w:p>
    <w:p w:rsidR="001921B9" w:rsidRDefault="001921B9" w:rsidP="001921B9">
      <w:pPr>
        <w:pStyle w:val="a4"/>
        <w:keepNext/>
        <w:rPr>
          <w:rtl/>
        </w:rPr>
      </w:pPr>
      <w:bookmarkStart w:id="16052" w:name="ET_speaker_תומר_רוזנר_2160"/>
      <w:r w:rsidRPr="001921B9">
        <w:rPr>
          <w:rStyle w:val="TagStyle"/>
          <w:rtl/>
        </w:rPr>
        <w:t xml:space="preserve"> &lt;&lt; דובר &gt;&gt; </w:t>
      </w:r>
      <w:r>
        <w:rPr>
          <w:rtl/>
        </w:rPr>
        <w:t>תומר רוזנר:</w:t>
      </w:r>
      <w:r w:rsidRPr="001921B9">
        <w:rPr>
          <w:rStyle w:val="TagStyle"/>
          <w:rtl/>
        </w:rPr>
        <w:t xml:space="preserve"> &lt;&lt; דובר &gt;&gt;</w:t>
      </w:r>
      <w:r w:rsidR="00DF053A">
        <w:rPr>
          <w:rtl/>
        </w:rPr>
        <w:t xml:space="preserve"> </w:t>
      </w:r>
      <w:r>
        <w:rPr>
          <w:rtl/>
        </w:rPr>
        <w:t xml:space="preserve"> </w:t>
      </w:r>
      <w:bookmarkEnd w:id="16052"/>
    </w:p>
    <w:p w:rsidR="001921B9" w:rsidRDefault="001921B9" w:rsidP="001921B9">
      <w:pPr>
        <w:pStyle w:val="KeepWithNext"/>
        <w:rPr>
          <w:rtl/>
          <w:lang w:eastAsia="he-IL"/>
        </w:rPr>
      </w:pPr>
    </w:p>
    <w:p w:rsidR="001921B9" w:rsidRDefault="001921B9" w:rsidP="001921B9">
      <w:pPr>
        <w:rPr>
          <w:rtl/>
          <w:lang w:eastAsia="he-IL"/>
        </w:rPr>
      </w:pPr>
      <w:bookmarkStart w:id="16053" w:name="_ETM_Q1_300265"/>
      <w:bookmarkStart w:id="16054" w:name="_ETM_Q1_300321"/>
      <w:bookmarkEnd w:id="16053"/>
      <w:bookmarkEnd w:id="16054"/>
      <w:r>
        <w:rPr>
          <w:rFonts w:hint="cs"/>
          <w:rtl/>
          <w:lang w:eastAsia="he-IL"/>
        </w:rPr>
        <w:t xml:space="preserve">יש לנו שורה ארוכה של הערות בסעיף הזה. </w:t>
      </w:r>
      <w:bookmarkStart w:id="16055" w:name="_ETM_Q1_301421"/>
      <w:bookmarkEnd w:id="16055"/>
    </w:p>
    <w:p w:rsidR="001921B9" w:rsidRDefault="001921B9" w:rsidP="001921B9">
      <w:pPr>
        <w:rPr>
          <w:rtl/>
          <w:lang w:eastAsia="he-IL"/>
        </w:rPr>
      </w:pPr>
      <w:bookmarkStart w:id="16056" w:name="_ETM_Q1_303077"/>
      <w:bookmarkStart w:id="16057" w:name="_ETM_Q1_303144"/>
      <w:bookmarkStart w:id="16058" w:name="_ETM_Q1_304044"/>
      <w:bookmarkEnd w:id="16056"/>
      <w:bookmarkEnd w:id="16057"/>
      <w:bookmarkEnd w:id="16058"/>
    </w:p>
    <w:p w:rsidR="001921B9" w:rsidRDefault="001921B9" w:rsidP="001921B9">
      <w:pPr>
        <w:pStyle w:val="af6"/>
        <w:keepNext/>
        <w:rPr>
          <w:rtl/>
        </w:rPr>
      </w:pPr>
      <w:bookmarkStart w:id="16059" w:name="ET_yor_5142_2161"/>
      <w:r w:rsidRPr="001921B9">
        <w:rPr>
          <w:rStyle w:val="TagStyle"/>
          <w:rtl/>
        </w:rPr>
        <w:t xml:space="preserve"> &lt;&lt; יור &gt;&gt; </w:t>
      </w:r>
      <w:r>
        <w:rPr>
          <w:rtl/>
        </w:rPr>
        <w:t>היו"ר יוליה מלינובסקי:</w:t>
      </w:r>
      <w:r w:rsidRPr="001921B9">
        <w:rPr>
          <w:rStyle w:val="TagStyle"/>
          <w:rtl/>
        </w:rPr>
        <w:t xml:space="preserve"> &lt;&lt; יור &gt;&gt;</w:t>
      </w:r>
      <w:r w:rsidR="00DF053A">
        <w:rPr>
          <w:rtl/>
        </w:rPr>
        <w:t xml:space="preserve"> </w:t>
      </w:r>
      <w:r>
        <w:rPr>
          <w:rtl/>
        </w:rPr>
        <w:t xml:space="preserve"> </w:t>
      </w:r>
      <w:bookmarkEnd w:id="16059"/>
    </w:p>
    <w:p w:rsidR="001921B9" w:rsidRDefault="001921B9" w:rsidP="001921B9">
      <w:pPr>
        <w:pStyle w:val="KeepWithNext"/>
        <w:rPr>
          <w:rtl/>
          <w:lang w:eastAsia="he-IL"/>
        </w:rPr>
      </w:pPr>
    </w:p>
    <w:p w:rsidR="001921B9" w:rsidRDefault="001921B9" w:rsidP="001921B9">
      <w:pPr>
        <w:rPr>
          <w:rtl/>
          <w:lang w:eastAsia="he-IL"/>
        </w:rPr>
      </w:pPr>
      <w:bookmarkStart w:id="16060" w:name="_ETM_Q1_304453"/>
      <w:bookmarkStart w:id="16061" w:name="_ETM_Q1_304492"/>
      <w:bookmarkEnd w:id="16060"/>
      <w:bookmarkEnd w:id="16061"/>
      <w:r>
        <w:rPr>
          <w:rFonts w:hint="cs"/>
          <w:rtl/>
          <w:lang w:eastAsia="he-IL"/>
        </w:rPr>
        <w:t xml:space="preserve">להערה המרכזית אני אחר כך אתייחס. </w:t>
      </w:r>
    </w:p>
    <w:p w:rsidR="001921B9" w:rsidRDefault="001921B9" w:rsidP="001921B9">
      <w:pPr>
        <w:rPr>
          <w:rStyle w:val="TagStyle"/>
          <w:rFonts w:ascii="David" w:hAnsi="David"/>
          <w:u w:val="single"/>
          <w:rtl/>
          <w:lang w:eastAsia="he-IL"/>
        </w:rPr>
      </w:pPr>
      <w:bookmarkStart w:id="16062" w:name="_ETM_Q1_308564"/>
      <w:bookmarkStart w:id="16063" w:name="_ETM_Q1_308626"/>
      <w:bookmarkStart w:id="16064" w:name="_ETM_Q1_315594"/>
      <w:bookmarkEnd w:id="16062"/>
      <w:bookmarkEnd w:id="16063"/>
      <w:bookmarkEnd w:id="16064"/>
    </w:p>
    <w:p w:rsidR="001921B9" w:rsidRDefault="001921B9" w:rsidP="001921B9">
      <w:pPr>
        <w:pStyle w:val="a4"/>
        <w:keepNext/>
        <w:rPr>
          <w:rtl/>
        </w:rPr>
      </w:pPr>
      <w:bookmarkStart w:id="16065" w:name="ET_speaker_6153_2163"/>
      <w:r w:rsidRPr="001921B9">
        <w:rPr>
          <w:rStyle w:val="TagStyle"/>
          <w:rtl/>
        </w:rPr>
        <w:t xml:space="preserve"> &lt;&lt; דובר &gt;&gt; </w:t>
      </w:r>
      <w:r>
        <w:rPr>
          <w:rtl/>
        </w:rPr>
        <w:t>אבי מעוז (הציונות הדתית):</w:t>
      </w:r>
      <w:r w:rsidRPr="001921B9">
        <w:rPr>
          <w:rStyle w:val="TagStyle"/>
          <w:rtl/>
        </w:rPr>
        <w:t xml:space="preserve"> &lt;&lt; דובר &gt;&gt;</w:t>
      </w:r>
      <w:r w:rsidR="00DF053A">
        <w:rPr>
          <w:rtl/>
        </w:rPr>
        <w:t xml:space="preserve"> </w:t>
      </w:r>
      <w:r>
        <w:rPr>
          <w:rtl/>
        </w:rPr>
        <w:t xml:space="preserve"> </w:t>
      </w:r>
      <w:bookmarkEnd w:id="16065"/>
    </w:p>
    <w:p w:rsidR="001921B9" w:rsidRDefault="001921B9" w:rsidP="001921B9">
      <w:pPr>
        <w:pStyle w:val="KeepWithNext"/>
        <w:rPr>
          <w:rtl/>
          <w:lang w:eastAsia="he-IL"/>
        </w:rPr>
      </w:pPr>
    </w:p>
    <w:p w:rsidR="001921B9" w:rsidRDefault="001921B9" w:rsidP="001921B9">
      <w:pPr>
        <w:rPr>
          <w:rtl/>
          <w:lang w:eastAsia="he-IL"/>
        </w:rPr>
      </w:pPr>
      <w:bookmarkStart w:id="16066" w:name="_ETM_Q1_315999"/>
      <w:bookmarkStart w:id="16067" w:name="_ETM_Q1_316037"/>
      <w:bookmarkEnd w:id="16066"/>
      <w:bookmarkEnd w:id="16067"/>
      <w:r>
        <w:rPr>
          <w:rFonts w:hint="cs"/>
          <w:rtl/>
          <w:lang w:eastAsia="he-IL"/>
        </w:rPr>
        <w:t xml:space="preserve">אני רק רוצה </w:t>
      </w:r>
      <w:bookmarkStart w:id="16068" w:name="_ETM_Q1_317170"/>
      <w:bookmarkEnd w:id="16068"/>
      <w:r>
        <w:rPr>
          <w:rFonts w:hint="cs"/>
          <w:rtl/>
          <w:lang w:eastAsia="he-IL"/>
        </w:rPr>
        <w:t xml:space="preserve">להעיר, ההקראה היא ארוכה מדי. </w:t>
      </w:r>
    </w:p>
    <w:p w:rsidR="001921B9" w:rsidRDefault="001921B9" w:rsidP="001921B9">
      <w:pPr>
        <w:rPr>
          <w:rtl/>
          <w:lang w:eastAsia="he-IL"/>
        </w:rPr>
      </w:pPr>
      <w:bookmarkStart w:id="16069" w:name="_ETM_Q1_320890"/>
      <w:bookmarkStart w:id="16070" w:name="_ETM_Q1_320950"/>
      <w:bookmarkStart w:id="16071" w:name="_ETM_Q1_321866"/>
      <w:bookmarkEnd w:id="16069"/>
      <w:bookmarkEnd w:id="16070"/>
      <w:bookmarkEnd w:id="16071"/>
    </w:p>
    <w:p w:rsidR="001921B9" w:rsidRDefault="001921B9" w:rsidP="001921B9">
      <w:pPr>
        <w:pStyle w:val="af6"/>
        <w:keepNext/>
        <w:rPr>
          <w:rtl/>
        </w:rPr>
      </w:pPr>
      <w:bookmarkStart w:id="16072" w:name="ET_yor_5142_2164"/>
      <w:r w:rsidRPr="001921B9">
        <w:rPr>
          <w:rStyle w:val="TagStyle"/>
          <w:rtl/>
        </w:rPr>
        <w:t xml:space="preserve"> &lt;&lt; יור &gt;&gt; </w:t>
      </w:r>
      <w:r>
        <w:rPr>
          <w:rtl/>
        </w:rPr>
        <w:t>היו"ר יוליה מלינובסקי:</w:t>
      </w:r>
      <w:r w:rsidRPr="001921B9">
        <w:rPr>
          <w:rStyle w:val="TagStyle"/>
          <w:rtl/>
        </w:rPr>
        <w:t xml:space="preserve"> &lt;&lt; יור &gt;&gt;</w:t>
      </w:r>
      <w:r w:rsidR="00DF053A">
        <w:rPr>
          <w:rtl/>
        </w:rPr>
        <w:t xml:space="preserve"> </w:t>
      </w:r>
      <w:r>
        <w:rPr>
          <w:rtl/>
        </w:rPr>
        <w:t xml:space="preserve"> </w:t>
      </w:r>
      <w:bookmarkEnd w:id="16072"/>
    </w:p>
    <w:p w:rsidR="001921B9" w:rsidRDefault="001921B9" w:rsidP="001921B9">
      <w:pPr>
        <w:pStyle w:val="KeepWithNext"/>
        <w:rPr>
          <w:rtl/>
          <w:lang w:eastAsia="he-IL"/>
        </w:rPr>
      </w:pPr>
    </w:p>
    <w:p w:rsidR="001921B9" w:rsidRDefault="001921B9" w:rsidP="001921B9">
      <w:pPr>
        <w:rPr>
          <w:rtl/>
          <w:lang w:eastAsia="he-IL"/>
        </w:rPr>
      </w:pPr>
      <w:bookmarkStart w:id="16073" w:name="_ETM_Q1_322268"/>
      <w:bookmarkEnd w:id="16073"/>
      <w:r>
        <w:rPr>
          <w:rFonts w:hint="cs"/>
          <w:rtl/>
          <w:lang w:eastAsia="he-IL"/>
        </w:rPr>
        <w:t xml:space="preserve">אבל זה מקובל בכנסת סעיף </w:t>
      </w:r>
      <w:bookmarkStart w:id="16074" w:name="_ETM_Q1_324882"/>
      <w:bookmarkEnd w:id="16074"/>
      <w:r>
        <w:rPr>
          <w:rFonts w:hint="cs"/>
          <w:rtl/>
          <w:lang w:eastAsia="he-IL"/>
        </w:rPr>
        <w:t xml:space="preserve">סעיף. </w:t>
      </w:r>
    </w:p>
    <w:p w:rsidR="001921B9" w:rsidRDefault="001921B9" w:rsidP="001921B9">
      <w:pPr>
        <w:rPr>
          <w:rtl/>
          <w:lang w:eastAsia="he-IL"/>
        </w:rPr>
      </w:pPr>
      <w:bookmarkStart w:id="16075" w:name="_ETM_Q1_326450"/>
      <w:bookmarkStart w:id="16076" w:name="_ETM_Q1_326513"/>
      <w:bookmarkEnd w:id="16075"/>
      <w:bookmarkEnd w:id="16076"/>
    </w:p>
    <w:p w:rsidR="001921B9" w:rsidRDefault="001921B9" w:rsidP="001921B9">
      <w:pPr>
        <w:pStyle w:val="a4"/>
        <w:keepNext/>
        <w:rPr>
          <w:rtl/>
        </w:rPr>
      </w:pPr>
      <w:bookmarkStart w:id="16077" w:name="ET_speaker_6153_2165"/>
      <w:r w:rsidRPr="001921B9">
        <w:rPr>
          <w:rStyle w:val="TagStyle"/>
          <w:rtl/>
        </w:rPr>
        <w:t xml:space="preserve"> &lt;&lt; דובר &gt;&gt; </w:t>
      </w:r>
      <w:r>
        <w:rPr>
          <w:rtl/>
        </w:rPr>
        <w:t>אבי מעוז (הציונות הדתית):</w:t>
      </w:r>
      <w:r w:rsidRPr="001921B9">
        <w:rPr>
          <w:rStyle w:val="TagStyle"/>
          <w:rtl/>
        </w:rPr>
        <w:t xml:space="preserve"> &lt;&lt; דובר &gt;&gt;</w:t>
      </w:r>
      <w:r w:rsidR="00DF053A">
        <w:rPr>
          <w:rtl/>
        </w:rPr>
        <w:t xml:space="preserve"> </w:t>
      </w:r>
      <w:r>
        <w:rPr>
          <w:rtl/>
        </w:rPr>
        <w:t xml:space="preserve"> </w:t>
      </w:r>
      <w:bookmarkEnd w:id="16077"/>
    </w:p>
    <w:p w:rsidR="001921B9" w:rsidRDefault="001921B9" w:rsidP="001921B9">
      <w:pPr>
        <w:pStyle w:val="KeepWithNext"/>
        <w:rPr>
          <w:rtl/>
          <w:lang w:eastAsia="he-IL"/>
        </w:rPr>
      </w:pPr>
    </w:p>
    <w:p w:rsidR="001921B9" w:rsidRDefault="001921B9" w:rsidP="001921B9">
      <w:pPr>
        <w:rPr>
          <w:rtl/>
          <w:lang w:eastAsia="he-IL"/>
        </w:rPr>
      </w:pPr>
      <w:bookmarkStart w:id="16078" w:name="_ETM_Q1_322714"/>
      <w:bookmarkStart w:id="16079" w:name="_ETM_Q1_322749"/>
      <w:bookmarkEnd w:id="16078"/>
      <w:bookmarkEnd w:id="16079"/>
      <w:r>
        <w:rPr>
          <w:rFonts w:hint="cs"/>
          <w:rtl/>
          <w:lang w:eastAsia="he-IL"/>
        </w:rPr>
        <w:t xml:space="preserve">לא, בסדר, אז סעיף קטן סעיף קטן. </w:t>
      </w:r>
    </w:p>
    <w:p w:rsidR="001921B9" w:rsidRDefault="001921B9" w:rsidP="001921B9">
      <w:pPr>
        <w:rPr>
          <w:rtl/>
          <w:lang w:eastAsia="he-IL"/>
        </w:rPr>
      </w:pPr>
      <w:bookmarkStart w:id="16080" w:name="_ETM_Q1_327596"/>
      <w:bookmarkStart w:id="16081" w:name="_ETM_Q1_327652"/>
      <w:bookmarkEnd w:id="16080"/>
      <w:bookmarkEnd w:id="16081"/>
    </w:p>
    <w:p w:rsidR="001921B9" w:rsidRDefault="001921B9" w:rsidP="001921B9">
      <w:pPr>
        <w:pStyle w:val="a4"/>
        <w:keepNext/>
        <w:rPr>
          <w:rtl/>
        </w:rPr>
      </w:pPr>
      <w:bookmarkStart w:id="16082" w:name="ET_speaker_5359_2166"/>
      <w:r w:rsidRPr="001921B9">
        <w:rPr>
          <w:rStyle w:val="TagStyle"/>
          <w:rtl/>
        </w:rPr>
        <w:t xml:space="preserve"> &lt;&lt; דובר &gt;&gt; </w:t>
      </w:r>
      <w:r>
        <w:rPr>
          <w:rtl/>
        </w:rPr>
        <w:t>יעקב מרגי (ש"ס):</w:t>
      </w:r>
      <w:r w:rsidRPr="001921B9">
        <w:rPr>
          <w:rStyle w:val="TagStyle"/>
          <w:rtl/>
        </w:rPr>
        <w:t xml:space="preserve"> &lt;&lt; דובר &gt;&gt;</w:t>
      </w:r>
      <w:r w:rsidR="00DF053A">
        <w:rPr>
          <w:rtl/>
        </w:rPr>
        <w:t xml:space="preserve"> </w:t>
      </w:r>
      <w:r>
        <w:rPr>
          <w:rtl/>
        </w:rPr>
        <w:t xml:space="preserve"> </w:t>
      </w:r>
      <w:bookmarkEnd w:id="16082"/>
    </w:p>
    <w:p w:rsidR="001921B9" w:rsidRDefault="001921B9" w:rsidP="001921B9">
      <w:pPr>
        <w:pStyle w:val="KeepWithNext"/>
        <w:rPr>
          <w:rtl/>
          <w:lang w:eastAsia="he-IL"/>
        </w:rPr>
      </w:pPr>
    </w:p>
    <w:p w:rsidR="001921B9" w:rsidRDefault="001921B9" w:rsidP="001921B9">
      <w:pPr>
        <w:rPr>
          <w:rtl/>
          <w:lang w:eastAsia="he-IL"/>
        </w:rPr>
      </w:pPr>
      <w:bookmarkStart w:id="16083" w:name="_ETM_Q1_330210"/>
      <w:bookmarkStart w:id="16084" w:name="_ETM_Q1_330249"/>
      <w:bookmarkEnd w:id="16083"/>
      <w:bookmarkEnd w:id="16084"/>
      <w:r>
        <w:rPr>
          <w:rFonts w:hint="cs"/>
          <w:rtl/>
          <w:lang w:eastAsia="he-IL"/>
        </w:rPr>
        <w:t xml:space="preserve">אחרי שקראנו </w:t>
      </w:r>
      <w:bookmarkStart w:id="16085" w:name="_ETM_Q1_328418"/>
      <w:bookmarkEnd w:id="16085"/>
      <w:r>
        <w:rPr>
          <w:rFonts w:hint="cs"/>
          <w:rtl/>
          <w:lang w:eastAsia="he-IL"/>
        </w:rPr>
        <w:t xml:space="preserve">את כל הסעיף אתה מעיר את ההערה הזאת? </w:t>
      </w:r>
    </w:p>
    <w:p w:rsidR="001921B9" w:rsidRDefault="001921B9" w:rsidP="001921B9">
      <w:pPr>
        <w:rPr>
          <w:rtl/>
          <w:lang w:eastAsia="he-IL"/>
        </w:rPr>
      </w:pPr>
      <w:bookmarkStart w:id="16086" w:name="_ETM_Q1_329232"/>
      <w:bookmarkStart w:id="16087" w:name="_ETM_Q1_329295"/>
      <w:bookmarkStart w:id="16088" w:name="_ETM_Q1_330312"/>
      <w:bookmarkEnd w:id="16086"/>
      <w:bookmarkEnd w:id="16087"/>
      <w:bookmarkEnd w:id="16088"/>
    </w:p>
    <w:p w:rsidR="001921B9" w:rsidRDefault="001921B9" w:rsidP="001921B9">
      <w:pPr>
        <w:pStyle w:val="af6"/>
        <w:keepNext/>
        <w:rPr>
          <w:rtl/>
        </w:rPr>
      </w:pPr>
      <w:bookmarkStart w:id="16089" w:name="ET_yor_5142_2167"/>
      <w:r w:rsidRPr="001921B9">
        <w:rPr>
          <w:rStyle w:val="TagStyle"/>
          <w:rtl/>
        </w:rPr>
        <w:t xml:space="preserve"> &lt;&lt; יור &gt;&gt; </w:t>
      </w:r>
      <w:r>
        <w:rPr>
          <w:rtl/>
        </w:rPr>
        <w:t>היו"ר יוליה מלינובסקי:</w:t>
      </w:r>
      <w:r w:rsidRPr="001921B9">
        <w:rPr>
          <w:rStyle w:val="TagStyle"/>
          <w:rtl/>
        </w:rPr>
        <w:t xml:space="preserve"> &lt;&lt; יור &gt;&gt;</w:t>
      </w:r>
      <w:r w:rsidR="00DF053A">
        <w:rPr>
          <w:rtl/>
        </w:rPr>
        <w:t xml:space="preserve"> </w:t>
      </w:r>
      <w:r>
        <w:rPr>
          <w:rtl/>
        </w:rPr>
        <w:t xml:space="preserve"> </w:t>
      </w:r>
      <w:bookmarkEnd w:id="16089"/>
    </w:p>
    <w:p w:rsidR="001921B9" w:rsidRDefault="001921B9" w:rsidP="001921B9">
      <w:pPr>
        <w:pStyle w:val="KeepWithNext"/>
        <w:rPr>
          <w:rtl/>
          <w:lang w:eastAsia="he-IL"/>
        </w:rPr>
      </w:pPr>
    </w:p>
    <w:p w:rsidR="001921B9" w:rsidRDefault="001921B9" w:rsidP="001921B9">
      <w:pPr>
        <w:rPr>
          <w:rtl/>
          <w:lang w:eastAsia="he-IL"/>
        </w:rPr>
      </w:pPr>
      <w:bookmarkStart w:id="16090" w:name="_ETM_Q1_330744"/>
      <w:bookmarkStart w:id="16091" w:name="_ETM_Q1_330784"/>
      <w:bookmarkEnd w:id="16090"/>
      <w:bookmarkEnd w:id="16091"/>
      <w:r>
        <w:rPr>
          <w:rFonts w:hint="cs"/>
          <w:rtl/>
          <w:lang w:eastAsia="he-IL"/>
        </w:rPr>
        <w:t xml:space="preserve">יש ועדות </w:t>
      </w:r>
      <w:bookmarkStart w:id="16092" w:name="_ETM_Q1_331712"/>
      <w:bookmarkEnd w:id="16092"/>
      <w:r>
        <w:rPr>
          <w:rFonts w:hint="cs"/>
          <w:rtl/>
          <w:lang w:eastAsia="he-IL"/>
        </w:rPr>
        <w:t xml:space="preserve">שנוהגים לקרוא פרק פרק, אז אני הולכת סעיף סעיף, יש </w:t>
      </w:r>
      <w:bookmarkStart w:id="16093" w:name="_ETM_Q1_338224"/>
      <w:bookmarkEnd w:id="16093"/>
      <w:r>
        <w:rPr>
          <w:rFonts w:hint="cs"/>
          <w:rtl/>
          <w:lang w:eastAsia="he-IL"/>
        </w:rPr>
        <w:t xml:space="preserve">סעיף קצר, יש סעיף ארוך. </w:t>
      </w:r>
    </w:p>
    <w:p w:rsidR="001921B9" w:rsidRDefault="001921B9" w:rsidP="001921B9">
      <w:pPr>
        <w:rPr>
          <w:rtl/>
          <w:lang w:eastAsia="he-IL"/>
        </w:rPr>
      </w:pPr>
      <w:bookmarkStart w:id="16094" w:name="_ETM_Q1_341176"/>
      <w:bookmarkStart w:id="16095" w:name="_ETM_Q1_341235"/>
      <w:bookmarkEnd w:id="16094"/>
      <w:bookmarkEnd w:id="16095"/>
    </w:p>
    <w:p w:rsidR="001921B9" w:rsidRDefault="001921B9" w:rsidP="001921B9">
      <w:pPr>
        <w:pStyle w:val="a4"/>
        <w:keepNext/>
        <w:rPr>
          <w:rtl/>
        </w:rPr>
      </w:pPr>
      <w:bookmarkStart w:id="16096" w:name="ET_speaker_6153_2168"/>
      <w:r w:rsidRPr="001921B9">
        <w:rPr>
          <w:rStyle w:val="TagStyle"/>
          <w:rtl/>
        </w:rPr>
        <w:t xml:space="preserve"> &lt;&lt; דובר &gt;&gt; </w:t>
      </w:r>
      <w:r>
        <w:rPr>
          <w:rtl/>
        </w:rPr>
        <w:t>אבי מעוז (הציונות הדתית):</w:t>
      </w:r>
      <w:r w:rsidRPr="001921B9">
        <w:rPr>
          <w:rStyle w:val="TagStyle"/>
          <w:rtl/>
        </w:rPr>
        <w:t xml:space="preserve"> &lt;&lt; דובר &gt;&gt;</w:t>
      </w:r>
      <w:r w:rsidR="00DF053A">
        <w:rPr>
          <w:rtl/>
        </w:rPr>
        <w:t xml:space="preserve"> </w:t>
      </w:r>
      <w:r>
        <w:rPr>
          <w:rtl/>
        </w:rPr>
        <w:t xml:space="preserve"> </w:t>
      </w:r>
      <w:bookmarkEnd w:id="16096"/>
    </w:p>
    <w:p w:rsidR="001921B9" w:rsidRDefault="001921B9" w:rsidP="001921B9">
      <w:pPr>
        <w:pStyle w:val="KeepWithNext"/>
        <w:rPr>
          <w:rtl/>
          <w:lang w:eastAsia="he-IL"/>
        </w:rPr>
      </w:pPr>
    </w:p>
    <w:p w:rsidR="001921B9" w:rsidRDefault="001921B9" w:rsidP="001921B9">
      <w:pPr>
        <w:rPr>
          <w:rtl/>
          <w:lang w:eastAsia="he-IL"/>
        </w:rPr>
      </w:pPr>
      <w:bookmarkStart w:id="16097" w:name="_ETM_Q1_337221"/>
      <w:bookmarkStart w:id="16098" w:name="_ETM_Q1_337259"/>
      <w:bookmarkEnd w:id="16097"/>
      <w:bookmarkEnd w:id="16098"/>
      <w:r>
        <w:rPr>
          <w:rFonts w:hint="cs"/>
          <w:rtl/>
          <w:lang w:eastAsia="he-IL"/>
        </w:rPr>
        <w:t xml:space="preserve">לא, בסדר, אני אומר שהחוק </w:t>
      </w:r>
      <w:bookmarkStart w:id="16099" w:name="_ETM_Q1_339722"/>
      <w:bookmarkEnd w:id="16099"/>
      <w:r>
        <w:rPr>
          <w:rFonts w:hint="cs"/>
          <w:rtl/>
          <w:lang w:eastAsia="he-IL"/>
        </w:rPr>
        <w:t>הזה רציני - - -</w:t>
      </w:r>
    </w:p>
    <w:p w:rsidR="001921B9" w:rsidRDefault="001921B9" w:rsidP="001921B9">
      <w:pPr>
        <w:rPr>
          <w:rtl/>
          <w:lang w:eastAsia="he-IL"/>
        </w:rPr>
      </w:pPr>
      <w:bookmarkStart w:id="16100" w:name="_ETM_Q1_341674"/>
      <w:bookmarkStart w:id="16101" w:name="_ETM_Q1_341737"/>
      <w:bookmarkStart w:id="16102" w:name="_ETM_Q1_342394"/>
      <w:bookmarkEnd w:id="16100"/>
      <w:bookmarkEnd w:id="16101"/>
      <w:bookmarkEnd w:id="16102"/>
    </w:p>
    <w:p w:rsidR="001921B9" w:rsidRDefault="001921B9" w:rsidP="001921B9">
      <w:pPr>
        <w:pStyle w:val="a4"/>
        <w:keepNext/>
        <w:rPr>
          <w:rtl/>
        </w:rPr>
      </w:pPr>
      <w:bookmarkStart w:id="16103" w:name="ET_speaker_6166_2169"/>
      <w:r w:rsidRPr="001921B9">
        <w:rPr>
          <w:rStyle w:val="TagStyle"/>
          <w:rtl/>
        </w:rPr>
        <w:t xml:space="preserve"> &lt;&lt; דובר &gt;&gt; </w:t>
      </w:r>
      <w:r>
        <w:rPr>
          <w:rtl/>
        </w:rPr>
        <w:t>אורי מקלב (יהדות התורה):</w:t>
      </w:r>
      <w:r w:rsidRPr="001921B9">
        <w:rPr>
          <w:rStyle w:val="TagStyle"/>
          <w:rtl/>
        </w:rPr>
        <w:t xml:space="preserve"> &lt;&lt; דובר &gt;&gt;</w:t>
      </w:r>
      <w:r w:rsidR="00DF053A">
        <w:rPr>
          <w:rtl/>
        </w:rPr>
        <w:t xml:space="preserve"> </w:t>
      </w:r>
      <w:r>
        <w:rPr>
          <w:rtl/>
        </w:rPr>
        <w:t xml:space="preserve"> </w:t>
      </w:r>
      <w:bookmarkEnd w:id="16103"/>
    </w:p>
    <w:p w:rsidR="001921B9" w:rsidRDefault="001921B9" w:rsidP="001921B9">
      <w:pPr>
        <w:pStyle w:val="KeepWithNext"/>
        <w:rPr>
          <w:rtl/>
          <w:lang w:eastAsia="he-IL"/>
        </w:rPr>
      </w:pPr>
    </w:p>
    <w:p w:rsidR="001921B9" w:rsidRDefault="001921B9" w:rsidP="001921B9">
      <w:pPr>
        <w:rPr>
          <w:rtl/>
          <w:lang w:eastAsia="he-IL"/>
        </w:rPr>
      </w:pPr>
      <w:bookmarkStart w:id="16104" w:name="_ETM_Q1_342846"/>
      <w:bookmarkStart w:id="16105" w:name="_ETM_Q1_342884"/>
      <w:bookmarkEnd w:id="16104"/>
      <w:bookmarkEnd w:id="16105"/>
      <w:r>
        <w:rPr>
          <w:rFonts w:hint="cs"/>
          <w:rtl/>
          <w:lang w:eastAsia="he-IL"/>
        </w:rPr>
        <w:t xml:space="preserve">אני מהוותיקים, פחות ותיק מחבר הכנסת </w:t>
      </w:r>
      <w:bookmarkStart w:id="16106" w:name="_ETM_Q1_343134"/>
      <w:bookmarkEnd w:id="16106"/>
      <w:r>
        <w:rPr>
          <w:rFonts w:hint="cs"/>
          <w:rtl/>
          <w:lang w:eastAsia="he-IL"/>
        </w:rPr>
        <w:t xml:space="preserve">מרגי, אבל אני לא זוכר הקראות כאלה ארוכות. </w:t>
      </w:r>
    </w:p>
    <w:p w:rsidR="001921B9" w:rsidRDefault="001921B9" w:rsidP="001921B9">
      <w:pPr>
        <w:rPr>
          <w:rtl/>
          <w:lang w:eastAsia="he-IL"/>
        </w:rPr>
      </w:pPr>
      <w:bookmarkStart w:id="16107" w:name="_ETM_Q1_345036"/>
      <w:bookmarkStart w:id="16108" w:name="_ETM_Q1_345097"/>
      <w:bookmarkEnd w:id="16107"/>
      <w:bookmarkEnd w:id="16108"/>
    </w:p>
    <w:p w:rsidR="001921B9" w:rsidRDefault="001921B9" w:rsidP="001921B9">
      <w:pPr>
        <w:pStyle w:val="a4"/>
        <w:keepNext/>
        <w:rPr>
          <w:rtl/>
        </w:rPr>
      </w:pPr>
      <w:bookmarkStart w:id="16109" w:name="ET_speaker_5359_2170"/>
      <w:r w:rsidRPr="001921B9">
        <w:rPr>
          <w:rStyle w:val="TagStyle"/>
          <w:rtl/>
        </w:rPr>
        <w:t xml:space="preserve"> &lt;&lt; דובר &gt;&gt; </w:t>
      </w:r>
      <w:r>
        <w:rPr>
          <w:rtl/>
        </w:rPr>
        <w:t>יעקב מרגי (ש"ס):</w:t>
      </w:r>
      <w:r w:rsidRPr="001921B9">
        <w:rPr>
          <w:rStyle w:val="TagStyle"/>
          <w:rtl/>
        </w:rPr>
        <w:t xml:space="preserve"> &lt;&lt; דובר &gt;&gt;</w:t>
      </w:r>
      <w:r w:rsidR="00DF053A">
        <w:rPr>
          <w:rtl/>
        </w:rPr>
        <w:t xml:space="preserve"> </w:t>
      </w:r>
      <w:r>
        <w:rPr>
          <w:rtl/>
        </w:rPr>
        <w:t xml:space="preserve"> </w:t>
      </w:r>
      <w:bookmarkEnd w:id="16109"/>
    </w:p>
    <w:p w:rsidR="001921B9" w:rsidRDefault="001921B9" w:rsidP="001921B9">
      <w:pPr>
        <w:pStyle w:val="KeepWithNext"/>
        <w:rPr>
          <w:rtl/>
          <w:lang w:eastAsia="he-IL"/>
        </w:rPr>
      </w:pPr>
    </w:p>
    <w:p w:rsidR="001921B9" w:rsidRDefault="001921B9" w:rsidP="001921B9">
      <w:pPr>
        <w:rPr>
          <w:rtl/>
          <w:lang w:eastAsia="he-IL"/>
        </w:rPr>
      </w:pPr>
      <w:bookmarkStart w:id="16110" w:name="_ETM_Q1_348443"/>
      <w:bookmarkStart w:id="16111" w:name="_ETM_Q1_348481"/>
      <w:bookmarkEnd w:id="16110"/>
      <w:bookmarkEnd w:id="16111"/>
      <w:r>
        <w:rPr>
          <w:rFonts w:hint="cs"/>
          <w:rtl/>
          <w:lang w:eastAsia="he-IL"/>
        </w:rPr>
        <w:t xml:space="preserve">זה </w:t>
      </w:r>
      <w:bookmarkStart w:id="16112" w:name="_ETM_Q1_348932"/>
      <w:bookmarkEnd w:id="16112"/>
      <w:r>
        <w:rPr>
          <w:rFonts w:hint="cs"/>
          <w:rtl/>
          <w:lang w:eastAsia="he-IL"/>
        </w:rPr>
        <w:t xml:space="preserve">ארוך. ברגע שהולכים לאיבוד צריך לעצור פה. </w:t>
      </w:r>
    </w:p>
    <w:p w:rsidR="001921B9" w:rsidRDefault="001921B9" w:rsidP="001921B9">
      <w:pPr>
        <w:rPr>
          <w:rtl/>
          <w:lang w:eastAsia="he-IL"/>
        </w:rPr>
      </w:pPr>
      <w:bookmarkStart w:id="16113" w:name="_ETM_Q1_352056"/>
      <w:bookmarkStart w:id="16114" w:name="_ETM_Q1_352117"/>
      <w:bookmarkEnd w:id="16113"/>
      <w:bookmarkEnd w:id="16114"/>
    </w:p>
    <w:p w:rsidR="001921B9" w:rsidRDefault="001921B9" w:rsidP="001921B9">
      <w:pPr>
        <w:pStyle w:val="af6"/>
        <w:keepNext/>
        <w:rPr>
          <w:rtl/>
        </w:rPr>
      </w:pPr>
      <w:bookmarkStart w:id="16115" w:name="ET_yor_5142_2171"/>
      <w:r w:rsidRPr="001921B9">
        <w:rPr>
          <w:rStyle w:val="TagStyle"/>
          <w:rtl/>
        </w:rPr>
        <w:t xml:space="preserve"> &lt;&lt; יור &gt;&gt; </w:t>
      </w:r>
      <w:r>
        <w:rPr>
          <w:rtl/>
        </w:rPr>
        <w:t>היו"ר יוליה מלינובסקי:</w:t>
      </w:r>
      <w:r w:rsidRPr="001921B9">
        <w:rPr>
          <w:rStyle w:val="TagStyle"/>
          <w:rtl/>
        </w:rPr>
        <w:t xml:space="preserve"> &lt;&lt; יור &gt;&gt;</w:t>
      </w:r>
      <w:r w:rsidR="00DF053A">
        <w:rPr>
          <w:rtl/>
        </w:rPr>
        <w:t xml:space="preserve"> </w:t>
      </w:r>
      <w:r>
        <w:rPr>
          <w:rtl/>
        </w:rPr>
        <w:t xml:space="preserve"> </w:t>
      </w:r>
      <w:bookmarkEnd w:id="16115"/>
    </w:p>
    <w:p w:rsidR="001921B9" w:rsidRDefault="001921B9" w:rsidP="001921B9">
      <w:pPr>
        <w:pStyle w:val="KeepWithNext"/>
        <w:rPr>
          <w:rtl/>
          <w:lang w:eastAsia="he-IL"/>
        </w:rPr>
      </w:pPr>
    </w:p>
    <w:p w:rsidR="001921B9" w:rsidRDefault="001921B9" w:rsidP="001921B9">
      <w:pPr>
        <w:rPr>
          <w:rtl/>
          <w:lang w:eastAsia="he-IL"/>
        </w:rPr>
      </w:pPr>
      <w:r>
        <w:rPr>
          <w:rFonts w:hint="cs"/>
          <w:rtl/>
          <w:lang w:eastAsia="he-IL"/>
        </w:rPr>
        <w:t>א</w:t>
      </w:r>
      <w:bookmarkStart w:id="16116" w:name="_ETM_Q1_353606"/>
      <w:bookmarkEnd w:id="16116"/>
      <w:r>
        <w:rPr>
          <w:rFonts w:hint="cs"/>
          <w:rtl/>
          <w:lang w:eastAsia="he-IL"/>
        </w:rPr>
        <w:t>נ</w:t>
      </w:r>
      <w:bookmarkStart w:id="16117" w:name="_ETM_Q1_353710"/>
      <w:bookmarkEnd w:id="16117"/>
      <w:r>
        <w:rPr>
          <w:rFonts w:hint="cs"/>
          <w:rtl/>
          <w:lang w:eastAsia="he-IL"/>
        </w:rPr>
        <w:t>י מא</w:t>
      </w:r>
      <w:bookmarkStart w:id="16118" w:name="_ETM_Q1_354216"/>
      <w:bookmarkEnd w:id="16118"/>
      <w:r>
        <w:rPr>
          <w:rFonts w:hint="cs"/>
          <w:rtl/>
          <w:lang w:eastAsia="he-IL"/>
        </w:rPr>
        <w:t>מינה ביכולות הבנת הנקרא שלכם, אתם כולכם תלמידים חכמים, אז</w:t>
      </w:r>
      <w:bookmarkStart w:id="16119" w:name="_ETM_Q1_358816"/>
      <w:bookmarkEnd w:id="16119"/>
      <w:r>
        <w:rPr>
          <w:rFonts w:hint="cs"/>
          <w:rtl/>
          <w:lang w:eastAsia="he-IL"/>
        </w:rPr>
        <w:t xml:space="preserve"> מי אנחנו? </w:t>
      </w:r>
      <w:bookmarkStart w:id="16120" w:name="_ETM_Q1_360296"/>
      <w:bookmarkEnd w:id="16120"/>
    </w:p>
    <w:p w:rsidR="001921B9" w:rsidRDefault="001921B9" w:rsidP="001921B9">
      <w:pPr>
        <w:rPr>
          <w:rtl/>
          <w:lang w:eastAsia="he-IL"/>
        </w:rPr>
      </w:pPr>
      <w:bookmarkStart w:id="16121" w:name="_ETM_Q1_360602"/>
      <w:bookmarkEnd w:id="16121"/>
    </w:p>
    <w:p w:rsidR="001921B9" w:rsidRDefault="001921B9" w:rsidP="001921B9">
      <w:pPr>
        <w:pStyle w:val="a4"/>
        <w:keepNext/>
        <w:rPr>
          <w:rtl/>
        </w:rPr>
      </w:pPr>
      <w:bookmarkStart w:id="16122" w:name="ET_speaker_6153_2172"/>
      <w:r w:rsidRPr="001921B9">
        <w:rPr>
          <w:rStyle w:val="TagStyle"/>
          <w:rtl/>
        </w:rPr>
        <w:t xml:space="preserve"> &lt;&lt; דובר &gt;&gt; </w:t>
      </w:r>
      <w:r>
        <w:rPr>
          <w:rtl/>
        </w:rPr>
        <w:t>אבי מעוז (הציונות הדתית):</w:t>
      </w:r>
      <w:r w:rsidRPr="001921B9">
        <w:rPr>
          <w:rStyle w:val="TagStyle"/>
          <w:rtl/>
        </w:rPr>
        <w:t xml:space="preserve"> &lt;&lt; דובר &gt;&gt;</w:t>
      </w:r>
      <w:r w:rsidR="00DF053A">
        <w:rPr>
          <w:rtl/>
        </w:rPr>
        <w:t xml:space="preserve"> </w:t>
      </w:r>
      <w:r>
        <w:rPr>
          <w:rtl/>
        </w:rPr>
        <w:t xml:space="preserve"> </w:t>
      </w:r>
      <w:bookmarkEnd w:id="16122"/>
    </w:p>
    <w:p w:rsidR="001921B9" w:rsidRDefault="001921B9" w:rsidP="001921B9">
      <w:pPr>
        <w:pStyle w:val="KeepWithNext"/>
        <w:rPr>
          <w:rtl/>
          <w:lang w:eastAsia="he-IL"/>
        </w:rPr>
      </w:pPr>
    </w:p>
    <w:p w:rsidR="001921B9" w:rsidRDefault="001921B9" w:rsidP="001921B9">
      <w:pPr>
        <w:rPr>
          <w:rtl/>
          <w:lang w:eastAsia="he-IL"/>
        </w:rPr>
      </w:pPr>
      <w:bookmarkStart w:id="16123" w:name="_ETM_Q1_362490"/>
      <w:bookmarkStart w:id="16124" w:name="_ETM_Q1_362551"/>
      <w:bookmarkEnd w:id="16123"/>
      <w:bookmarkEnd w:id="16124"/>
      <w:r>
        <w:rPr>
          <w:rFonts w:hint="cs"/>
          <w:rtl/>
          <w:lang w:eastAsia="he-IL"/>
        </w:rPr>
        <w:t xml:space="preserve">אני מישיבות הקו, זו הבעיה. </w:t>
      </w:r>
    </w:p>
    <w:p w:rsidR="001921B9" w:rsidRDefault="001921B9" w:rsidP="001921B9">
      <w:pPr>
        <w:rPr>
          <w:rtl/>
          <w:lang w:eastAsia="he-IL"/>
        </w:rPr>
      </w:pPr>
      <w:bookmarkStart w:id="16125" w:name="_ETM_Q1_370074"/>
      <w:bookmarkStart w:id="16126" w:name="_ETM_Q1_370148"/>
      <w:bookmarkStart w:id="16127" w:name="_ETM_Q1_370978"/>
      <w:bookmarkEnd w:id="16125"/>
      <w:bookmarkEnd w:id="16126"/>
      <w:bookmarkEnd w:id="16127"/>
    </w:p>
    <w:p w:rsidR="001921B9" w:rsidRDefault="001921B9" w:rsidP="001921B9">
      <w:pPr>
        <w:pStyle w:val="af6"/>
        <w:keepNext/>
        <w:rPr>
          <w:rtl/>
        </w:rPr>
      </w:pPr>
      <w:bookmarkStart w:id="16128" w:name="ET_yor_5142_2173"/>
      <w:r w:rsidRPr="001921B9">
        <w:rPr>
          <w:rStyle w:val="TagStyle"/>
          <w:rtl/>
        </w:rPr>
        <w:t xml:space="preserve"> &lt;&lt; יור &gt;&gt; </w:t>
      </w:r>
      <w:r>
        <w:rPr>
          <w:rtl/>
        </w:rPr>
        <w:t>היו"ר יוליה מלינובסקי:</w:t>
      </w:r>
      <w:r w:rsidRPr="001921B9">
        <w:rPr>
          <w:rStyle w:val="TagStyle"/>
          <w:rtl/>
        </w:rPr>
        <w:t xml:space="preserve"> &lt;&lt; יור &gt;&gt;</w:t>
      </w:r>
      <w:r w:rsidR="00DF053A">
        <w:rPr>
          <w:rtl/>
        </w:rPr>
        <w:t xml:space="preserve"> </w:t>
      </w:r>
      <w:r>
        <w:rPr>
          <w:rtl/>
        </w:rPr>
        <w:t xml:space="preserve"> </w:t>
      </w:r>
      <w:bookmarkEnd w:id="16128"/>
    </w:p>
    <w:p w:rsidR="001921B9" w:rsidRDefault="001921B9" w:rsidP="001921B9">
      <w:pPr>
        <w:pStyle w:val="KeepWithNext"/>
        <w:rPr>
          <w:rtl/>
          <w:lang w:eastAsia="he-IL"/>
        </w:rPr>
      </w:pPr>
    </w:p>
    <w:p w:rsidR="001921B9" w:rsidRDefault="001921B9" w:rsidP="001921B9">
      <w:pPr>
        <w:rPr>
          <w:rtl/>
          <w:lang w:eastAsia="he-IL"/>
        </w:rPr>
      </w:pPr>
      <w:bookmarkStart w:id="16129" w:name="_ETM_Q1_371453"/>
      <w:bookmarkStart w:id="16130" w:name="_ETM_Q1_371494"/>
      <w:bookmarkEnd w:id="16129"/>
      <w:bookmarkEnd w:id="16130"/>
      <w:r>
        <w:rPr>
          <w:rFonts w:hint="cs"/>
          <w:rtl/>
          <w:lang w:eastAsia="he-IL"/>
        </w:rPr>
        <w:t xml:space="preserve">שיהיה </w:t>
      </w:r>
      <w:bookmarkStart w:id="16131" w:name="_ETM_Q1_372130"/>
      <w:bookmarkEnd w:id="16131"/>
      <w:r>
        <w:rPr>
          <w:rFonts w:hint="cs"/>
          <w:rtl/>
          <w:lang w:eastAsia="he-IL"/>
        </w:rPr>
        <w:t xml:space="preserve">לך לבריאות. </w:t>
      </w:r>
      <w:bookmarkStart w:id="16132" w:name="_ETM_Q1_373890"/>
      <w:bookmarkEnd w:id="16132"/>
    </w:p>
    <w:p w:rsidR="001921B9" w:rsidRDefault="001921B9" w:rsidP="001921B9">
      <w:pPr>
        <w:rPr>
          <w:rtl/>
          <w:lang w:eastAsia="he-IL"/>
        </w:rPr>
      </w:pPr>
      <w:bookmarkStart w:id="16133" w:name="_ETM_Q1_373955"/>
      <w:bookmarkStart w:id="16134" w:name="_ETM_Q1_370749"/>
      <w:bookmarkEnd w:id="16133"/>
      <w:bookmarkEnd w:id="16134"/>
    </w:p>
    <w:p w:rsidR="001921B9" w:rsidRDefault="001921B9" w:rsidP="001921B9">
      <w:pPr>
        <w:pStyle w:val="a4"/>
        <w:keepNext/>
        <w:rPr>
          <w:rtl/>
        </w:rPr>
      </w:pPr>
      <w:bookmarkStart w:id="16135" w:name="ET_speaker_תומר_רוזנר_2174"/>
      <w:r w:rsidRPr="001921B9">
        <w:rPr>
          <w:rStyle w:val="TagStyle"/>
          <w:rtl/>
        </w:rPr>
        <w:t xml:space="preserve"> &lt;&lt; דובר &gt;&gt; </w:t>
      </w:r>
      <w:r>
        <w:rPr>
          <w:rtl/>
        </w:rPr>
        <w:t>תומר רוזנר:</w:t>
      </w:r>
      <w:r w:rsidRPr="001921B9">
        <w:rPr>
          <w:rStyle w:val="TagStyle"/>
          <w:rtl/>
        </w:rPr>
        <w:t xml:space="preserve"> &lt;&lt; דובר &gt;&gt;</w:t>
      </w:r>
      <w:r w:rsidR="00DF053A">
        <w:rPr>
          <w:rtl/>
        </w:rPr>
        <w:t xml:space="preserve"> </w:t>
      </w:r>
      <w:r>
        <w:rPr>
          <w:rtl/>
        </w:rPr>
        <w:t xml:space="preserve"> </w:t>
      </w:r>
      <w:bookmarkEnd w:id="16135"/>
    </w:p>
    <w:p w:rsidR="001921B9" w:rsidRDefault="001921B9" w:rsidP="001921B9">
      <w:pPr>
        <w:pStyle w:val="KeepWithNext"/>
        <w:rPr>
          <w:rtl/>
          <w:lang w:eastAsia="he-IL"/>
        </w:rPr>
      </w:pPr>
    </w:p>
    <w:p w:rsidR="004F7810" w:rsidRDefault="001921B9" w:rsidP="001921B9">
      <w:pPr>
        <w:rPr>
          <w:rtl/>
          <w:lang w:eastAsia="he-IL"/>
        </w:rPr>
      </w:pPr>
      <w:bookmarkStart w:id="16136" w:name="_ETM_Q1_371205"/>
      <w:bookmarkEnd w:id="16136"/>
      <w:r>
        <w:rPr>
          <w:rFonts w:hint="cs"/>
          <w:rtl/>
          <w:lang w:eastAsia="he-IL"/>
        </w:rPr>
        <w:t>א</w:t>
      </w:r>
      <w:bookmarkStart w:id="16137" w:name="_ETM_Q1_371242"/>
      <w:bookmarkEnd w:id="16137"/>
      <w:r>
        <w:rPr>
          <w:rFonts w:hint="cs"/>
          <w:rtl/>
          <w:lang w:eastAsia="he-IL"/>
        </w:rPr>
        <w:t xml:space="preserve">ני אעשה את זה לפי הסדר. בסעיף (1) לגבי התאגד בישראל עלתה שאלה </w:t>
      </w:r>
      <w:bookmarkStart w:id="16138" w:name="_ETM_Q1_382926"/>
      <w:bookmarkEnd w:id="16138"/>
      <w:r>
        <w:rPr>
          <w:rFonts w:hint="cs"/>
          <w:rtl/>
          <w:lang w:eastAsia="he-IL"/>
        </w:rPr>
        <w:t>איזה צורות התאגדות אנחנו מכירים בהקשר הזה. כיום בישראל מוכרות</w:t>
      </w:r>
      <w:bookmarkStart w:id="16139" w:name="_ETM_Q1_387176"/>
      <w:bookmarkEnd w:id="16139"/>
      <w:r>
        <w:rPr>
          <w:rFonts w:hint="cs"/>
          <w:rtl/>
          <w:lang w:eastAsia="he-IL"/>
        </w:rPr>
        <w:t xml:space="preserve"> צורות רבות של התאגדויות, בעיקר מוכרות צורות של עמותה, של </w:t>
      </w:r>
      <w:bookmarkStart w:id="16140" w:name="_ETM_Q1_391017"/>
      <w:bookmarkEnd w:id="16140"/>
      <w:r>
        <w:rPr>
          <w:rFonts w:hint="cs"/>
          <w:rtl/>
          <w:lang w:eastAsia="he-IL"/>
        </w:rPr>
        <w:t xml:space="preserve">חברה, </w:t>
      </w:r>
      <w:r w:rsidR="004F7810">
        <w:rPr>
          <w:rFonts w:hint="cs"/>
          <w:rtl/>
          <w:lang w:eastAsia="he-IL"/>
        </w:rPr>
        <w:t xml:space="preserve">שותפות ואגודה שיתופית, אלה צורות ההתאגדות העיקריות שמוכרות בישראל. </w:t>
      </w:r>
      <w:bookmarkStart w:id="16141" w:name="_ETM_Q1_401216"/>
      <w:bookmarkStart w:id="16142" w:name="_ETM_Q1_401013"/>
      <w:bookmarkEnd w:id="16141"/>
      <w:bookmarkEnd w:id="16142"/>
    </w:p>
    <w:p w:rsidR="004F7810" w:rsidRDefault="004F7810" w:rsidP="001921B9">
      <w:pPr>
        <w:rPr>
          <w:rtl/>
          <w:lang w:eastAsia="he-IL"/>
        </w:rPr>
      </w:pPr>
      <w:bookmarkStart w:id="16143" w:name="_ETM_Q1_401061"/>
      <w:bookmarkEnd w:id="16143"/>
    </w:p>
    <w:p w:rsidR="001921B9" w:rsidRDefault="004F7810" w:rsidP="001921B9">
      <w:pPr>
        <w:rPr>
          <w:rtl/>
          <w:lang w:eastAsia="he-IL"/>
        </w:rPr>
      </w:pPr>
      <w:bookmarkStart w:id="16144" w:name="_ETM_Q1_401165"/>
      <w:bookmarkStart w:id="16145" w:name="_ETM_Q1_401220"/>
      <w:bookmarkEnd w:id="16144"/>
      <w:bookmarkEnd w:id="16145"/>
      <w:r>
        <w:rPr>
          <w:rFonts w:hint="cs"/>
          <w:rtl/>
          <w:lang w:eastAsia="he-IL"/>
        </w:rPr>
        <w:t xml:space="preserve">אנחנו סברנו שראוי להגביל במקרה הספציפי הזה, מכיוון שאנחנו </w:t>
      </w:r>
      <w:bookmarkStart w:id="16146" w:name="_ETM_Q1_403379"/>
      <w:bookmarkEnd w:id="16146"/>
      <w:r>
        <w:rPr>
          <w:rFonts w:hint="cs"/>
          <w:rtl/>
          <w:lang w:eastAsia="he-IL"/>
        </w:rPr>
        <w:t xml:space="preserve">מדברים על שוק תחרותי, לחברות בלבד שגם השקיפות שבהן, מבחינת </w:t>
      </w:r>
      <w:bookmarkStart w:id="16147" w:name="_ETM_Q1_412827"/>
      <w:bookmarkEnd w:id="16147"/>
      <w:r>
        <w:rPr>
          <w:rFonts w:hint="cs"/>
          <w:rtl/>
          <w:lang w:eastAsia="he-IL"/>
        </w:rPr>
        <w:t xml:space="preserve">האופן שבו הן מתנהלות, גם היכולת לפקח עליהן וגם הממשל </w:t>
      </w:r>
      <w:bookmarkStart w:id="16148" w:name="_ETM_Q1_418603"/>
      <w:bookmarkEnd w:id="16148"/>
      <w:r>
        <w:rPr>
          <w:rFonts w:hint="cs"/>
          <w:rtl/>
          <w:lang w:eastAsia="he-IL"/>
        </w:rPr>
        <w:t>התאגידי שלהן וכל המערכת היא מערכת הרבה יותר קפדנית ומס</w:t>
      </w:r>
      <w:bookmarkStart w:id="16149" w:name="_ETM_Q1_425531"/>
      <w:bookmarkEnd w:id="16149"/>
      <w:r>
        <w:rPr>
          <w:rFonts w:hint="cs"/>
          <w:rtl/>
          <w:lang w:eastAsia="he-IL"/>
        </w:rPr>
        <w:t>ודרת, ואנחנו ממליצים - - -</w:t>
      </w:r>
    </w:p>
    <w:p w:rsidR="004F7810" w:rsidRDefault="004F7810" w:rsidP="001921B9">
      <w:pPr>
        <w:rPr>
          <w:rtl/>
          <w:lang w:eastAsia="he-IL"/>
        </w:rPr>
      </w:pPr>
      <w:bookmarkStart w:id="16150" w:name="_ETM_Q1_425357"/>
      <w:bookmarkStart w:id="16151" w:name="_ETM_Q1_425438"/>
      <w:bookmarkEnd w:id="16150"/>
      <w:bookmarkEnd w:id="16151"/>
    </w:p>
    <w:p w:rsidR="004F7810" w:rsidRDefault="004F7810" w:rsidP="004F7810">
      <w:pPr>
        <w:pStyle w:val="a4"/>
        <w:keepNext/>
        <w:rPr>
          <w:rtl/>
        </w:rPr>
      </w:pPr>
      <w:bookmarkStart w:id="16152" w:name="ET_speaker_5359_2175"/>
      <w:r w:rsidRPr="004F7810">
        <w:rPr>
          <w:rStyle w:val="TagStyle"/>
          <w:rtl/>
        </w:rPr>
        <w:t xml:space="preserve"> &lt;&lt; דובר &gt;&gt; </w:t>
      </w:r>
      <w:r>
        <w:rPr>
          <w:rtl/>
        </w:rPr>
        <w:t>יעקב מרגי (ש"ס):</w:t>
      </w:r>
      <w:r w:rsidRPr="004F7810">
        <w:rPr>
          <w:rStyle w:val="TagStyle"/>
          <w:rtl/>
        </w:rPr>
        <w:t xml:space="preserve"> &lt;&lt; דובר &gt;&gt;</w:t>
      </w:r>
      <w:r w:rsidR="00DF053A">
        <w:rPr>
          <w:rtl/>
        </w:rPr>
        <w:t xml:space="preserve"> </w:t>
      </w:r>
      <w:r>
        <w:rPr>
          <w:rtl/>
        </w:rPr>
        <w:t xml:space="preserve"> </w:t>
      </w:r>
      <w:bookmarkEnd w:id="16152"/>
    </w:p>
    <w:p w:rsidR="004F7810" w:rsidRDefault="004F7810" w:rsidP="004F7810">
      <w:pPr>
        <w:pStyle w:val="KeepWithNext"/>
        <w:rPr>
          <w:rtl/>
          <w:lang w:eastAsia="he-IL"/>
        </w:rPr>
      </w:pPr>
    </w:p>
    <w:p w:rsidR="004F7810" w:rsidRDefault="004F7810" w:rsidP="004F7810">
      <w:pPr>
        <w:rPr>
          <w:rtl/>
          <w:lang w:eastAsia="he-IL"/>
        </w:rPr>
      </w:pPr>
      <w:bookmarkStart w:id="16153" w:name="_ETM_Q1_428048"/>
      <w:bookmarkStart w:id="16154" w:name="_ETM_Q1_428086"/>
      <w:bookmarkEnd w:id="16153"/>
      <w:bookmarkEnd w:id="16154"/>
      <w:r>
        <w:rPr>
          <w:rFonts w:hint="cs"/>
          <w:rtl/>
          <w:lang w:eastAsia="he-IL"/>
        </w:rPr>
        <w:t xml:space="preserve">לאמץ את אותם תנאים. </w:t>
      </w:r>
    </w:p>
    <w:p w:rsidR="004F7810" w:rsidRDefault="004F7810" w:rsidP="004F7810">
      <w:pPr>
        <w:rPr>
          <w:rtl/>
          <w:lang w:eastAsia="he-IL"/>
        </w:rPr>
      </w:pPr>
      <w:bookmarkStart w:id="16155" w:name="_ETM_Q1_430357"/>
      <w:bookmarkStart w:id="16156" w:name="_ETM_Q1_430416"/>
      <w:bookmarkEnd w:id="16155"/>
      <w:bookmarkEnd w:id="16156"/>
    </w:p>
    <w:p w:rsidR="004F7810" w:rsidRDefault="004F7810" w:rsidP="004F7810">
      <w:pPr>
        <w:pStyle w:val="a4"/>
        <w:keepNext/>
        <w:rPr>
          <w:rtl/>
        </w:rPr>
      </w:pPr>
      <w:bookmarkStart w:id="16157" w:name="ET_speaker_תומר_רוזנר_2176"/>
      <w:r w:rsidRPr="004F7810">
        <w:rPr>
          <w:rStyle w:val="TagStyle"/>
          <w:rtl/>
        </w:rPr>
        <w:t xml:space="preserve"> &lt;&lt; דובר &gt;&gt; </w:t>
      </w:r>
      <w:r>
        <w:rPr>
          <w:rtl/>
        </w:rPr>
        <w:t>תומר רוזנר:</w:t>
      </w:r>
      <w:r w:rsidRPr="004F7810">
        <w:rPr>
          <w:rStyle w:val="TagStyle"/>
          <w:rtl/>
        </w:rPr>
        <w:t xml:space="preserve"> &lt;&lt; דובר &gt;&gt;</w:t>
      </w:r>
      <w:r w:rsidR="00DF053A">
        <w:rPr>
          <w:rtl/>
        </w:rPr>
        <w:t xml:space="preserve"> </w:t>
      </w:r>
      <w:r>
        <w:rPr>
          <w:rtl/>
        </w:rPr>
        <w:t xml:space="preserve"> </w:t>
      </w:r>
      <w:bookmarkEnd w:id="16157"/>
    </w:p>
    <w:p w:rsidR="004F7810" w:rsidRDefault="004F7810" w:rsidP="004F7810">
      <w:pPr>
        <w:pStyle w:val="KeepWithNext"/>
        <w:rPr>
          <w:rtl/>
          <w:lang w:eastAsia="he-IL"/>
        </w:rPr>
      </w:pPr>
    </w:p>
    <w:p w:rsidR="004F7810" w:rsidRDefault="004F7810" w:rsidP="004F7810">
      <w:pPr>
        <w:rPr>
          <w:rtl/>
          <w:lang w:eastAsia="he-IL"/>
        </w:rPr>
      </w:pPr>
      <w:bookmarkStart w:id="16158" w:name="_ETM_Q1_432077"/>
      <w:bookmarkStart w:id="16159" w:name="_ETM_Q1_432115"/>
      <w:bookmarkEnd w:id="16158"/>
      <w:bookmarkEnd w:id="16159"/>
      <w:r>
        <w:rPr>
          <w:rFonts w:hint="cs"/>
          <w:rtl/>
          <w:lang w:eastAsia="he-IL"/>
        </w:rPr>
        <w:t xml:space="preserve">לא, שהגוף נותן הכשר יכול להיות רק חברה. כמובן שזה יכול </w:t>
      </w:r>
      <w:bookmarkStart w:id="16160" w:name="_ETM_Q1_433771"/>
      <w:bookmarkEnd w:id="16160"/>
      <w:r>
        <w:rPr>
          <w:rFonts w:hint="cs"/>
          <w:rtl/>
          <w:lang w:eastAsia="he-IL"/>
        </w:rPr>
        <w:t xml:space="preserve">להיות גם חברה לתועלת הציבור, כלומר חברה שללא מטרות רווח, </w:t>
      </w:r>
      <w:bookmarkStart w:id="16161" w:name="_ETM_Q1_437619"/>
      <w:bookmarkEnd w:id="16161"/>
      <w:r>
        <w:rPr>
          <w:rFonts w:hint="cs"/>
          <w:rtl/>
          <w:lang w:eastAsia="he-IL"/>
        </w:rPr>
        <w:t xml:space="preserve">אבל עדיין זו צריכה להיות חברה שכל דיני החברות וכל </w:t>
      </w:r>
      <w:bookmarkStart w:id="16162" w:name="_ETM_Q1_437893"/>
      <w:bookmarkEnd w:id="16162"/>
      <w:r>
        <w:rPr>
          <w:rFonts w:hint="cs"/>
          <w:rtl/>
          <w:lang w:eastAsia="he-IL"/>
        </w:rPr>
        <w:t xml:space="preserve">הוראות חוק החברות והפיקוח שיש במסגרתו יחולו עליהם. </w:t>
      </w:r>
      <w:r w:rsidR="00930544">
        <w:rPr>
          <w:rFonts w:hint="cs"/>
          <w:rtl/>
          <w:lang w:eastAsia="he-IL"/>
        </w:rPr>
        <w:t xml:space="preserve">זאת המלצה </w:t>
      </w:r>
      <w:bookmarkStart w:id="16163" w:name="_ETM_Q1_446147"/>
      <w:bookmarkEnd w:id="16163"/>
      <w:r w:rsidR="00930544">
        <w:rPr>
          <w:rFonts w:hint="cs"/>
          <w:rtl/>
          <w:lang w:eastAsia="he-IL"/>
        </w:rPr>
        <w:t>שלנו, אתם כמובן יכולים להחליט.</w:t>
      </w:r>
    </w:p>
    <w:p w:rsidR="00930544" w:rsidRDefault="00930544" w:rsidP="004F7810">
      <w:pPr>
        <w:rPr>
          <w:rtl/>
          <w:lang w:eastAsia="he-IL"/>
        </w:rPr>
      </w:pPr>
      <w:bookmarkStart w:id="16164" w:name="_ETM_Q1_444035"/>
      <w:bookmarkStart w:id="16165" w:name="_ETM_Q1_444100"/>
      <w:bookmarkStart w:id="16166" w:name="_ETM_Q1_445083"/>
      <w:bookmarkEnd w:id="16164"/>
      <w:bookmarkEnd w:id="16165"/>
      <w:bookmarkEnd w:id="16166"/>
    </w:p>
    <w:p w:rsidR="00930544" w:rsidRDefault="00930544" w:rsidP="00930544">
      <w:pPr>
        <w:pStyle w:val="a4"/>
        <w:keepNext/>
        <w:rPr>
          <w:rtl/>
        </w:rPr>
      </w:pPr>
      <w:bookmarkStart w:id="16167" w:name="ET_speaker_6153_2177"/>
      <w:r w:rsidRPr="00930544">
        <w:rPr>
          <w:rStyle w:val="TagStyle"/>
          <w:rtl/>
        </w:rPr>
        <w:t xml:space="preserve"> &lt;&lt; דובר &gt;&gt; </w:t>
      </w:r>
      <w:r>
        <w:rPr>
          <w:rtl/>
        </w:rPr>
        <w:t>אבי מעוז (הציונות הדתית):</w:t>
      </w:r>
      <w:r w:rsidRPr="00930544">
        <w:rPr>
          <w:rStyle w:val="TagStyle"/>
          <w:rtl/>
        </w:rPr>
        <w:t xml:space="preserve"> &lt;&lt; דובר &gt;&gt;</w:t>
      </w:r>
      <w:r w:rsidR="00DF053A">
        <w:rPr>
          <w:rtl/>
        </w:rPr>
        <w:t xml:space="preserve"> </w:t>
      </w:r>
      <w:r>
        <w:rPr>
          <w:rtl/>
        </w:rPr>
        <w:t xml:space="preserve"> </w:t>
      </w:r>
      <w:bookmarkEnd w:id="16167"/>
    </w:p>
    <w:p w:rsidR="00930544" w:rsidRDefault="00930544" w:rsidP="00930544">
      <w:pPr>
        <w:pStyle w:val="KeepWithNext"/>
        <w:rPr>
          <w:rtl/>
          <w:lang w:eastAsia="he-IL"/>
        </w:rPr>
      </w:pPr>
    </w:p>
    <w:p w:rsidR="00930544" w:rsidRDefault="00930544" w:rsidP="00930544">
      <w:pPr>
        <w:rPr>
          <w:rtl/>
          <w:lang w:eastAsia="he-IL"/>
        </w:rPr>
      </w:pPr>
      <w:bookmarkStart w:id="16168" w:name="_ETM_Q1_445452"/>
      <w:bookmarkStart w:id="16169" w:name="_ETM_Q1_445494"/>
      <w:bookmarkEnd w:id="16168"/>
      <w:bookmarkEnd w:id="16169"/>
      <w:r>
        <w:rPr>
          <w:rFonts w:hint="cs"/>
          <w:rtl/>
          <w:lang w:eastAsia="he-IL"/>
        </w:rPr>
        <w:t>רק חברות</w:t>
      </w:r>
      <w:bookmarkStart w:id="16170" w:name="_ETM_Q1_449203"/>
      <w:bookmarkStart w:id="16171" w:name="_ETM_Q1_449263"/>
      <w:bookmarkEnd w:id="16170"/>
      <w:bookmarkEnd w:id="16171"/>
      <w:r>
        <w:rPr>
          <w:rFonts w:hint="cs"/>
          <w:rtl/>
          <w:lang w:eastAsia="he-IL"/>
        </w:rPr>
        <w:t xml:space="preserve">? או עמותות או </w:t>
      </w:r>
      <w:bookmarkStart w:id="16172" w:name="_ETM_Q1_447415"/>
      <w:bookmarkEnd w:id="16172"/>
      <w:r>
        <w:rPr>
          <w:rFonts w:hint="cs"/>
          <w:rtl/>
          <w:lang w:eastAsia="he-IL"/>
        </w:rPr>
        <w:t xml:space="preserve">אגודות שיתופיות. </w:t>
      </w:r>
    </w:p>
    <w:p w:rsidR="00930544" w:rsidRDefault="00930544" w:rsidP="00930544">
      <w:pPr>
        <w:rPr>
          <w:rtl/>
          <w:lang w:eastAsia="he-IL"/>
        </w:rPr>
      </w:pPr>
      <w:bookmarkStart w:id="16173" w:name="_ETM_Q1_446805"/>
      <w:bookmarkStart w:id="16174" w:name="_ETM_Q1_446863"/>
      <w:bookmarkStart w:id="16175" w:name="_ETM_Q1_447829"/>
      <w:bookmarkEnd w:id="16173"/>
      <w:bookmarkEnd w:id="16174"/>
      <w:bookmarkEnd w:id="16175"/>
    </w:p>
    <w:p w:rsidR="00930544" w:rsidRDefault="00930544" w:rsidP="00930544">
      <w:pPr>
        <w:pStyle w:val="a4"/>
        <w:keepNext/>
        <w:rPr>
          <w:rtl/>
        </w:rPr>
      </w:pPr>
      <w:bookmarkStart w:id="16176" w:name="ET_speaker_תומר_רוזנר_2178"/>
      <w:r w:rsidRPr="00930544">
        <w:rPr>
          <w:rStyle w:val="TagStyle"/>
          <w:rtl/>
        </w:rPr>
        <w:t xml:space="preserve"> &lt;&lt; דובר &gt;&gt; </w:t>
      </w:r>
      <w:r>
        <w:rPr>
          <w:rtl/>
        </w:rPr>
        <w:t>תומר רוזנר:</w:t>
      </w:r>
      <w:r w:rsidRPr="00930544">
        <w:rPr>
          <w:rStyle w:val="TagStyle"/>
          <w:rtl/>
        </w:rPr>
        <w:t xml:space="preserve"> &lt;&lt; דובר &gt;&gt;</w:t>
      </w:r>
      <w:r w:rsidR="00DF053A">
        <w:rPr>
          <w:rtl/>
        </w:rPr>
        <w:t xml:space="preserve"> </w:t>
      </w:r>
      <w:r>
        <w:rPr>
          <w:rtl/>
        </w:rPr>
        <w:t xml:space="preserve"> </w:t>
      </w:r>
      <w:bookmarkEnd w:id="16176"/>
    </w:p>
    <w:p w:rsidR="00930544" w:rsidRDefault="00930544" w:rsidP="00930544">
      <w:pPr>
        <w:pStyle w:val="KeepWithNext"/>
        <w:rPr>
          <w:rtl/>
          <w:lang w:eastAsia="he-IL"/>
        </w:rPr>
      </w:pPr>
    </w:p>
    <w:p w:rsidR="00930544" w:rsidRDefault="00930544" w:rsidP="00930544">
      <w:pPr>
        <w:rPr>
          <w:rtl/>
          <w:lang w:eastAsia="he-IL"/>
        </w:rPr>
      </w:pPr>
      <w:bookmarkStart w:id="16177" w:name="_ETM_Q1_448197"/>
      <w:bookmarkStart w:id="16178" w:name="_ETM_Q1_448236"/>
      <w:bookmarkEnd w:id="16177"/>
      <w:bookmarkEnd w:id="16178"/>
      <w:r>
        <w:rPr>
          <w:rFonts w:hint="cs"/>
          <w:rtl/>
          <w:lang w:eastAsia="he-IL"/>
        </w:rPr>
        <w:t xml:space="preserve">אנחנו ממליצים רק חברות. </w:t>
      </w:r>
    </w:p>
    <w:p w:rsidR="00930544" w:rsidRDefault="00930544" w:rsidP="00930544">
      <w:pPr>
        <w:rPr>
          <w:rtl/>
          <w:lang w:eastAsia="he-IL"/>
        </w:rPr>
      </w:pPr>
      <w:bookmarkStart w:id="16179" w:name="_ETM_Q1_452277"/>
      <w:bookmarkStart w:id="16180" w:name="_ETM_Q1_452334"/>
      <w:bookmarkEnd w:id="16179"/>
      <w:bookmarkEnd w:id="16180"/>
    </w:p>
    <w:p w:rsidR="00930544" w:rsidRDefault="00930544" w:rsidP="00930544">
      <w:pPr>
        <w:pStyle w:val="a4"/>
        <w:keepNext/>
        <w:rPr>
          <w:rtl/>
        </w:rPr>
      </w:pPr>
      <w:bookmarkStart w:id="16181" w:name="ET_speaker_5359_2179"/>
      <w:r w:rsidRPr="00930544">
        <w:rPr>
          <w:rStyle w:val="TagStyle"/>
          <w:rtl/>
        </w:rPr>
        <w:t xml:space="preserve"> &lt;&lt; דובר &gt;&gt; </w:t>
      </w:r>
      <w:r>
        <w:rPr>
          <w:rtl/>
        </w:rPr>
        <w:t>יעקב מרגי (ש"ס):</w:t>
      </w:r>
      <w:r w:rsidRPr="00930544">
        <w:rPr>
          <w:rStyle w:val="TagStyle"/>
          <w:rtl/>
        </w:rPr>
        <w:t xml:space="preserve"> &lt;&lt; דובר &gt;&gt;</w:t>
      </w:r>
      <w:r w:rsidR="00DF053A">
        <w:rPr>
          <w:rtl/>
        </w:rPr>
        <w:t xml:space="preserve"> </w:t>
      </w:r>
      <w:r>
        <w:rPr>
          <w:rtl/>
        </w:rPr>
        <w:t xml:space="preserve"> </w:t>
      </w:r>
      <w:bookmarkEnd w:id="16181"/>
    </w:p>
    <w:p w:rsidR="00930544" w:rsidRDefault="00930544" w:rsidP="00930544">
      <w:pPr>
        <w:pStyle w:val="KeepWithNext"/>
        <w:rPr>
          <w:rtl/>
          <w:lang w:eastAsia="he-IL"/>
        </w:rPr>
      </w:pPr>
    </w:p>
    <w:p w:rsidR="00930544" w:rsidRDefault="00930544" w:rsidP="00930544">
      <w:pPr>
        <w:rPr>
          <w:rtl/>
          <w:lang w:eastAsia="he-IL"/>
        </w:rPr>
      </w:pPr>
      <w:bookmarkStart w:id="16182" w:name="_ETM_Q1_454527"/>
      <w:bookmarkStart w:id="16183" w:name="_ETM_Q1_454568"/>
      <w:bookmarkEnd w:id="16182"/>
      <w:bookmarkEnd w:id="16183"/>
      <w:r>
        <w:rPr>
          <w:rFonts w:hint="cs"/>
          <w:rtl/>
          <w:lang w:eastAsia="he-IL"/>
        </w:rPr>
        <w:t xml:space="preserve">חברות לתועלת הציבור? </w:t>
      </w:r>
    </w:p>
    <w:p w:rsidR="00930544" w:rsidRDefault="00930544" w:rsidP="00930544">
      <w:pPr>
        <w:rPr>
          <w:rtl/>
          <w:lang w:eastAsia="he-IL"/>
        </w:rPr>
      </w:pPr>
      <w:bookmarkStart w:id="16184" w:name="_ETM_Q1_452423"/>
      <w:bookmarkStart w:id="16185" w:name="_ETM_Q1_452485"/>
      <w:bookmarkStart w:id="16186" w:name="_ETM_Q1_453623"/>
      <w:bookmarkEnd w:id="16184"/>
      <w:bookmarkEnd w:id="16185"/>
      <w:bookmarkEnd w:id="16186"/>
    </w:p>
    <w:p w:rsidR="00930544" w:rsidRDefault="00930544" w:rsidP="00930544">
      <w:pPr>
        <w:pStyle w:val="a4"/>
        <w:keepNext/>
        <w:rPr>
          <w:rtl/>
        </w:rPr>
      </w:pPr>
      <w:bookmarkStart w:id="16187" w:name="ET_speaker_תומר_רוזנר_2180"/>
      <w:r w:rsidRPr="00930544">
        <w:rPr>
          <w:rStyle w:val="TagStyle"/>
          <w:rtl/>
        </w:rPr>
        <w:t xml:space="preserve"> &lt;&lt; דובר &gt;&gt; </w:t>
      </w:r>
      <w:r>
        <w:rPr>
          <w:rtl/>
        </w:rPr>
        <w:t>תומר רוזנר:</w:t>
      </w:r>
      <w:r w:rsidRPr="00930544">
        <w:rPr>
          <w:rStyle w:val="TagStyle"/>
          <w:rtl/>
        </w:rPr>
        <w:t xml:space="preserve"> &lt;&lt; דובר &gt;&gt;</w:t>
      </w:r>
      <w:r w:rsidR="00DF053A">
        <w:rPr>
          <w:rtl/>
        </w:rPr>
        <w:t xml:space="preserve"> </w:t>
      </w:r>
      <w:r>
        <w:rPr>
          <w:rtl/>
        </w:rPr>
        <w:t xml:space="preserve"> </w:t>
      </w:r>
      <w:bookmarkEnd w:id="16187"/>
    </w:p>
    <w:p w:rsidR="00930544" w:rsidRDefault="00930544" w:rsidP="00930544">
      <w:pPr>
        <w:pStyle w:val="KeepWithNext"/>
        <w:rPr>
          <w:rtl/>
          <w:lang w:eastAsia="he-IL"/>
        </w:rPr>
      </w:pPr>
    </w:p>
    <w:p w:rsidR="00930544" w:rsidRDefault="00930544" w:rsidP="00930544">
      <w:pPr>
        <w:rPr>
          <w:rtl/>
          <w:lang w:eastAsia="he-IL"/>
        </w:rPr>
      </w:pPr>
      <w:bookmarkStart w:id="16188" w:name="_ETM_Q1_453984"/>
      <w:bookmarkStart w:id="16189" w:name="_ETM_Q1_454026"/>
      <w:bookmarkEnd w:id="16188"/>
      <w:bookmarkEnd w:id="16189"/>
      <w:r>
        <w:rPr>
          <w:rFonts w:hint="cs"/>
          <w:rtl/>
          <w:lang w:eastAsia="he-IL"/>
        </w:rPr>
        <w:t xml:space="preserve">חברה </w:t>
      </w:r>
      <w:bookmarkStart w:id="16190" w:name="_ETM_Q1_454639"/>
      <w:bookmarkEnd w:id="16190"/>
      <w:r>
        <w:rPr>
          <w:rFonts w:hint="cs"/>
          <w:rtl/>
          <w:lang w:eastAsia="he-IL"/>
        </w:rPr>
        <w:t xml:space="preserve">זה גם חברה לתועלת הציבור. זו המלצה שאנחנו שמים </w:t>
      </w:r>
      <w:bookmarkStart w:id="16191" w:name="_ETM_Q1_455541"/>
      <w:bookmarkEnd w:id="16191"/>
      <w:r>
        <w:rPr>
          <w:rFonts w:hint="cs"/>
          <w:rtl/>
          <w:lang w:eastAsia="he-IL"/>
        </w:rPr>
        <w:t>לפניכם.</w:t>
      </w:r>
      <w:bookmarkStart w:id="16192" w:name="_ETM_Q1_460077"/>
      <w:bookmarkEnd w:id="16192"/>
    </w:p>
    <w:p w:rsidR="00930544" w:rsidRDefault="00930544" w:rsidP="00930544">
      <w:pPr>
        <w:rPr>
          <w:rtl/>
          <w:lang w:eastAsia="he-IL"/>
        </w:rPr>
      </w:pPr>
      <w:bookmarkStart w:id="16193" w:name="_ETM_Q1_460152"/>
      <w:bookmarkStart w:id="16194" w:name="_ETM_Q1_460821"/>
      <w:bookmarkEnd w:id="16193"/>
      <w:bookmarkEnd w:id="16194"/>
    </w:p>
    <w:p w:rsidR="00930544" w:rsidRDefault="00930544" w:rsidP="00930544">
      <w:pPr>
        <w:pStyle w:val="a4"/>
        <w:keepNext/>
        <w:rPr>
          <w:rtl/>
        </w:rPr>
      </w:pPr>
      <w:bookmarkStart w:id="16195" w:name="ET_speaker_6166_2181"/>
      <w:r w:rsidRPr="00930544">
        <w:rPr>
          <w:rStyle w:val="TagStyle"/>
          <w:rtl/>
        </w:rPr>
        <w:t xml:space="preserve"> &lt;&lt; דובר &gt;&gt; </w:t>
      </w:r>
      <w:r>
        <w:rPr>
          <w:rtl/>
        </w:rPr>
        <w:t>אורי מקלב (יהדות התורה):</w:t>
      </w:r>
      <w:r w:rsidRPr="00930544">
        <w:rPr>
          <w:rStyle w:val="TagStyle"/>
          <w:rtl/>
        </w:rPr>
        <w:t xml:space="preserve"> &lt;&lt; דובר &gt;&gt;</w:t>
      </w:r>
      <w:r w:rsidR="00DF053A">
        <w:rPr>
          <w:rtl/>
        </w:rPr>
        <w:t xml:space="preserve"> </w:t>
      </w:r>
      <w:r>
        <w:rPr>
          <w:rtl/>
        </w:rPr>
        <w:t xml:space="preserve"> </w:t>
      </w:r>
      <w:bookmarkEnd w:id="16195"/>
    </w:p>
    <w:p w:rsidR="00930544" w:rsidRDefault="00930544" w:rsidP="00930544">
      <w:pPr>
        <w:pStyle w:val="KeepWithNext"/>
        <w:rPr>
          <w:rtl/>
          <w:lang w:eastAsia="he-IL"/>
        </w:rPr>
      </w:pPr>
    </w:p>
    <w:p w:rsidR="00930544" w:rsidRDefault="00930544" w:rsidP="00930544">
      <w:pPr>
        <w:rPr>
          <w:rtl/>
          <w:lang w:eastAsia="he-IL"/>
        </w:rPr>
      </w:pPr>
      <w:bookmarkStart w:id="16196" w:name="_ETM_Q1_461223"/>
      <w:bookmarkStart w:id="16197" w:name="_ETM_Q1_461266"/>
      <w:bookmarkEnd w:id="16196"/>
      <w:bookmarkEnd w:id="16197"/>
      <w:r>
        <w:rPr>
          <w:rFonts w:hint="cs"/>
          <w:rtl/>
          <w:lang w:eastAsia="he-IL"/>
        </w:rPr>
        <w:t xml:space="preserve">אבל אתה מודע היום שיש גופי כשרות שעובדים </w:t>
      </w:r>
      <w:bookmarkStart w:id="16198" w:name="_ETM_Q1_462685"/>
      <w:bookmarkEnd w:id="16198"/>
      <w:r>
        <w:rPr>
          <w:rFonts w:hint="cs"/>
          <w:rtl/>
          <w:lang w:eastAsia="he-IL"/>
        </w:rPr>
        <w:t xml:space="preserve">עם עמותות? </w:t>
      </w:r>
    </w:p>
    <w:p w:rsidR="00930544" w:rsidRDefault="00930544" w:rsidP="00930544">
      <w:pPr>
        <w:rPr>
          <w:rtl/>
          <w:lang w:eastAsia="he-IL"/>
        </w:rPr>
      </w:pPr>
      <w:bookmarkStart w:id="16199" w:name="_ETM_Q1_461677"/>
      <w:bookmarkStart w:id="16200" w:name="_ETM_Q1_461737"/>
      <w:bookmarkStart w:id="16201" w:name="_ETM_Q1_463309"/>
      <w:bookmarkEnd w:id="16199"/>
      <w:bookmarkEnd w:id="16200"/>
      <w:bookmarkEnd w:id="16201"/>
    </w:p>
    <w:p w:rsidR="00930544" w:rsidRDefault="00930544" w:rsidP="00930544">
      <w:pPr>
        <w:pStyle w:val="af6"/>
        <w:keepNext/>
        <w:rPr>
          <w:rtl/>
        </w:rPr>
      </w:pPr>
      <w:bookmarkStart w:id="16202" w:name="ET_yor_5142_2182"/>
      <w:r w:rsidRPr="00930544">
        <w:rPr>
          <w:rStyle w:val="TagStyle"/>
          <w:rtl/>
        </w:rPr>
        <w:t xml:space="preserve"> &lt;&lt; יור &gt;&gt; </w:t>
      </w:r>
      <w:r>
        <w:rPr>
          <w:rtl/>
        </w:rPr>
        <w:t>היו"ר יוליה מלינובסקי:</w:t>
      </w:r>
      <w:r w:rsidRPr="00930544">
        <w:rPr>
          <w:rStyle w:val="TagStyle"/>
          <w:rtl/>
        </w:rPr>
        <w:t xml:space="preserve"> &lt;&lt; יור &gt;&gt;</w:t>
      </w:r>
      <w:r w:rsidR="00DF053A">
        <w:rPr>
          <w:rtl/>
        </w:rPr>
        <w:t xml:space="preserve"> </w:t>
      </w:r>
      <w:r>
        <w:rPr>
          <w:rtl/>
        </w:rPr>
        <w:t xml:space="preserve"> </w:t>
      </w:r>
      <w:bookmarkEnd w:id="16202"/>
    </w:p>
    <w:p w:rsidR="00930544" w:rsidRDefault="00930544" w:rsidP="00930544">
      <w:pPr>
        <w:pStyle w:val="KeepWithNext"/>
        <w:rPr>
          <w:rtl/>
          <w:lang w:eastAsia="he-IL"/>
        </w:rPr>
      </w:pPr>
    </w:p>
    <w:p w:rsidR="00930544" w:rsidRDefault="00930544" w:rsidP="00930544">
      <w:pPr>
        <w:rPr>
          <w:rtl/>
          <w:lang w:eastAsia="he-IL"/>
        </w:rPr>
      </w:pPr>
      <w:bookmarkStart w:id="16203" w:name="_ETM_Q1_463706"/>
      <w:bookmarkStart w:id="16204" w:name="_ETM_Q1_463748"/>
      <w:bookmarkEnd w:id="16203"/>
      <w:bookmarkEnd w:id="16204"/>
      <w:r>
        <w:rPr>
          <w:rFonts w:hint="cs"/>
          <w:rtl/>
          <w:lang w:eastAsia="he-IL"/>
        </w:rPr>
        <w:t>דקה, אלה ההערות של היועץ המשפטי.</w:t>
      </w:r>
    </w:p>
    <w:p w:rsidR="00930544" w:rsidRDefault="00930544" w:rsidP="00930544">
      <w:pPr>
        <w:rPr>
          <w:rtl/>
          <w:lang w:eastAsia="he-IL"/>
        </w:rPr>
      </w:pPr>
      <w:bookmarkStart w:id="16205" w:name="_ETM_Q1_462765"/>
      <w:bookmarkStart w:id="16206" w:name="_ETM_Q1_462837"/>
      <w:bookmarkStart w:id="16207" w:name="_ETM_Q1_464005"/>
      <w:bookmarkEnd w:id="16205"/>
      <w:bookmarkEnd w:id="16206"/>
      <w:bookmarkEnd w:id="16207"/>
    </w:p>
    <w:p w:rsidR="00930544" w:rsidRDefault="00930544" w:rsidP="00930544">
      <w:pPr>
        <w:pStyle w:val="a4"/>
        <w:keepNext/>
        <w:rPr>
          <w:rtl/>
        </w:rPr>
      </w:pPr>
      <w:bookmarkStart w:id="16208" w:name="ET_speaker_6153_2183"/>
      <w:r w:rsidRPr="00930544">
        <w:rPr>
          <w:rStyle w:val="TagStyle"/>
          <w:rtl/>
        </w:rPr>
        <w:t xml:space="preserve"> &lt;&lt; דובר &gt;&gt; </w:t>
      </w:r>
      <w:r>
        <w:rPr>
          <w:rtl/>
        </w:rPr>
        <w:t>אבי מעוז (הציונות הדתית):</w:t>
      </w:r>
      <w:r w:rsidRPr="00930544">
        <w:rPr>
          <w:rStyle w:val="TagStyle"/>
          <w:rtl/>
        </w:rPr>
        <w:t xml:space="preserve"> &lt;&lt; דובר &gt;&gt;</w:t>
      </w:r>
      <w:r w:rsidR="00DF053A">
        <w:rPr>
          <w:rtl/>
        </w:rPr>
        <w:t xml:space="preserve"> </w:t>
      </w:r>
      <w:r>
        <w:rPr>
          <w:rtl/>
        </w:rPr>
        <w:t xml:space="preserve"> </w:t>
      </w:r>
      <w:bookmarkEnd w:id="16208"/>
    </w:p>
    <w:p w:rsidR="00930544" w:rsidRDefault="00930544" w:rsidP="00930544">
      <w:pPr>
        <w:pStyle w:val="KeepWithNext"/>
        <w:rPr>
          <w:rtl/>
          <w:lang w:eastAsia="he-IL"/>
        </w:rPr>
      </w:pPr>
    </w:p>
    <w:p w:rsidR="00930544" w:rsidRDefault="00930544" w:rsidP="00930544">
      <w:pPr>
        <w:rPr>
          <w:rtl/>
          <w:lang w:eastAsia="he-IL"/>
        </w:rPr>
      </w:pPr>
      <w:bookmarkStart w:id="16209" w:name="_ETM_Q1_464389"/>
      <w:bookmarkStart w:id="16210" w:name="_ETM_Q1_464429"/>
      <w:bookmarkEnd w:id="16209"/>
      <w:bookmarkEnd w:id="16210"/>
      <w:r>
        <w:rPr>
          <w:rFonts w:hint="cs"/>
          <w:rtl/>
          <w:lang w:eastAsia="he-IL"/>
        </w:rPr>
        <w:t xml:space="preserve">זו המלצה. הוא אמר שאנחנו נקבל החלטה. </w:t>
      </w:r>
    </w:p>
    <w:p w:rsidR="00930544" w:rsidRDefault="00930544" w:rsidP="00930544">
      <w:pPr>
        <w:rPr>
          <w:rtl/>
          <w:lang w:eastAsia="he-IL"/>
        </w:rPr>
      </w:pPr>
      <w:bookmarkStart w:id="16211" w:name="_ETM_Q1_466397"/>
      <w:bookmarkStart w:id="16212" w:name="_ETM_Q1_466464"/>
      <w:bookmarkStart w:id="16213" w:name="_ETM_Q1_467645"/>
      <w:bookmarkEnd w:id="16211"/>
      <w:bookmarkEnd w:id="16212"/>
      <w:bookmarkEnd w:id="16213"/>
    </w:p>
    <w:p w:rsidR="00930544" w:rsidRDefault="00930544" w:rsidP="00930544">
      <w:pPr>
        <w:pStyle w:val="af6"/>
        <w:keepNext/>
        <w:rPr>
          <w:rtl/>
        </w:rPr>
      </w:pPr>
      <w:bookmarkStart w:id="16214" w:name="ET_yor_5142_2184"/>
      <w:r w:rsidRPr="00930544">
        <w:rPr>
          <w:rStyle w:val="TagStyle"/>
          <w:rtl/>
        </w:rPr>
        <w:t xml:space="preserve"> &lt;&lt; יור &gt;&gt; </w:t>
      </w:r>
      <w:r>
        <w:rPr>
          <w:rtl/>
        </w:rPr>
        <w:t>היו"ר יוליה מלינובסקי:</w:t>
      </w:r>
      <w:r w:rsidRPr="00930544">
        <w:rPr>
          <w:rStyle w:val="TagStyle"/>
          <w:rtl/>
        </w:rPr>
        <w:t xml:space="preserve"> &lt;&lt; יור &gt;&gt;</w:t>
      </w:r>
      <w:r w:rsidR="00DF053A">
        <w:rPr>
          <w:rtl/>
        </w:rPr>
        <w:t xml:space="preserve"> </w:t>
      </w:r>
      <w:r>
        <w:rPr>
          <w:rtl/>
        </w:rPr>
        <w:t xml:space="preserve"> </w:t>
      </w:r>
      <w:bookmarkEnd w:id="16214"/>
    </w:p>
    <w:p w:rsidR="00930544" w:rsidRDefault="00930544" w:rsidP="00930544">
      <w:pPr>
        <w:pStyle w:val="KeepWithNext"/>
        <w:rPr>
          <w:rtl/>
          <w:lang w:eastAsia="he-IL"/>
        </w:rPr>
      </w:pPr>
    </w:p>
    <w:p w:rsidR="00930544" w:rsidRDefault="00930544" w:rsidP="00930544">
      <w:pPr>
        <w:rPr>
          <w:rtl/>
          <w:lang w:eastAsia="he-IL"/>
        </w:rPr>
      </w:pPr>
      <w:bookmarkStart w:id="16215" w:name="_ETM_Q1_468045"/>
      <w:bookmarkStart w:id="16216" w:name="_ETM_Q1_468087"/>
      <w:bookmarkEnd w:id="16215"/>
      <w:bookmarkEnd w:id="16216"/>
      <w:r>
        <w:rPr>
          <w:rFonts w:hint="cs"/>
          <w:rtl/>
          <w:lang w:eastAsia="he-IL"/>
        </w:rPr>
        <w:t xml:space="preserve">זו </w:t>
      </w:r>
      <w:bookmarkStart w:id="16217" w:name="_ETM_Q1_468301"/>
      <w:bookmarkEnd w:id="16217"/>
      <w:r>
        <w:rPr>
          <w:rFonts w:hint="cs"/>
          <w:rtl/>
          <w:lang w:eastAsia="he-IL"/>
        </w:rPr>
        <w:t xml:space="preserve">המלצה. </w:t>
      </w:r>
    </w:p>
    <w:p w:rsidR="00930544" w:rsidRDefault="00930544" w:rsidP="00930544">
      <w:pPr>
        <w:rPr>
          <w:rtl/>
          <w:lang w:eastAsia="he-IL"/>
        </w:rPr>
      </w:pPr>
      <w:bookmarkStart w:id="16218" w:name="_ETM_Q1_469197"/>
      <w:bookmarkStart w:id="16219" w:name="_ETM_Q1_469258"/>
      <w:bookmarkStart w:id="16220" w:name="_ETM_Q1_473451"/>
      <w:bookmarkStart w:id="16221" w:name="_ETM_Q1_475491"/>
      <w:bookmarkStart w:id="16222" w:name="_ETM_Q1_470749"/>
      <w:bookmarkEnd w:id="16218"/>
      <w:bookmarkEnd w:id="16219"/>
      <w:bookmarkEnd w:id="16220"/>
      <w:bookmarkEnd w:id="16221"/>
      <w:bookmarkEnd w:id="16222"/>
    </w:p>
    <w:p w:rsidR="00930544" w:rsidRDefault="00930544" w:rsidP="00930544">
      <w:pPr>
        <w:pStyle w:val="af9"/>
        <w:keepNext/>
        <w:rPr>
          <w:rtl/>
          <w:lang w:eastAsia="he-IL"/>
        </w:rPr>
      </w:pPr>
      <w:bookmarkStart w:id="16223" w:name="ET_guest_שמעון_מוני_מעתוק_2186"/>
      <w:r w:rsidRPr="00930544">
        <w:rPr>
          <w:rStyle w:val="TagStyle"/>
          <w:rtl/>
        </w:rPr>
        <w:t xml:space="preserve"> &lt;&lt; אורח &gt;&gt; </w:t>
      </w:r>
      <w:r>
        <w:rPr>
          <w:rtl/>
          <w:lang w:eastAsia="he-IL"/>
        </w:rPr>
        <w:t>שמעון מוני מעתוק:</w:t>
      </w:r>
      <w:r w:rsidRPr="00930544">
        <w:rPr>
          <w:rStyle w:val="TagStyle"/>
          <w:rtl/>
        </w:rPr>
        <w:t xml:space="preserve"> &lt;&lt; אורח &gt;&gt;</w:t>
      </w:r>
      <w:r w:rsidR="00DF053A">
        <w:rPr>
          <w:rtl/>
          <w:lang w:eastAsia="he-IL"/>
        </w:rPr>
        <w:t xml:space="preserve"> </w:t>
      </w:r>
      <w:r>
        <w:rPr>
          <w:rtl/>
          <w:lang w:eastAsia="he-IL"/>
        </w:rPr>
        <w:t xml:space="preserve"> </w:t>
      </w:r>
      <w:bookmarkEnd w:id="16223"/>
    </w:p>
    <w:p w:rsidR="00930544" w:rsidRDefault="00930544" w:rsidP="00930544">
      <w:pPr>
        <w:pStyle w:val="KeepWithNext"/>
        <w:rPr>
          <w:rtl/>
          <w:lang w:eastAsia="he-IL"/>
        </w:rPr>
      </w:pPr>
    </w:p>
    <w:p w:rsidR="00930544" w:rsidRDefault="00930544" w:rsidP="00930544">
      <w:pPr>
        <w:rPr>
          <w:rtl/>
          <w:lang w:eastAsia="he-IL"/>
        </w:rPr>
      </w:pPr>
      <w:bookmarkStart w:id="16224" w:name="_ETM_Q1_471129"/>
      <w:bookmarkStart w:id="16225" w:name="_ETM_Q1_471169"/>
      <w:bookmarkEnd w:id="16224"/>
      <w:bookmarkEnd w:id="16225"/>
      <w:r>
        <w:rPr>
          <w:rFonts w:hint="cs"/>
          <w:rtl/>
          <w:lang w:eastAsia="he-IL"/>
        </w:rPr>
        <w:t xml:space="preserve">אנחנו לא רואים לנכון להבחין בין עמותה לחברה לתועלת הציבור, </w:t>
      </w:r>
      <w:bookmarkStart w:id="16226" w:name="_ETM_Q1_478949"/>
      <w:bookmarkEnd w:id="16226"/>
      <w:r>
        <w:rPr>
          <w:rFonts w:hint="cs"/>
          <w:rtl/>
          <w:lang w:eastAsia="he-IL"/>
        </w:rPr>
        <w:t>מבחינתנו זו אותה מהות, הפרוצדורות שונות,</w:t>
      </w:r>
      <w:r w:rsidR="00DF053A">
        <w:rPr>
          <w:rFonts w:hint="cs"/>
          <w:rtl/>
          <w:lang w:eastAsia="he-IL"/>
        </w:rPr>
        <w:t xml:space="preserve"> </w:t>
      </w:r>
      <w:r>
        <w:rPr>
          <w:rFonts w:hint="cs"/>
          <w:rtl/>
          <w:lang w:eastAsia="he-IL"/>
        </w:rPr>
        <w:t>זה נכון,</w:t>
      </w:r>
      <w:bookmarkStart w:id="16227" w:name="_ETM_Q1_477049"/>
      <w:bookmarkEnd w:id="16227"/>
      <w:r>
        <w:rPr>
          <w:rFonts w:hint="cs"/>
          <w:rtl/>
          <w:lang w:eastAsia="he-IL"/>
        </w:rPr>
        <w:t xml:space="preserve"> אין מניעה משפטית, אנחנו חושבים שנכון לאפשר לכל סוגי ההתאגדויות </w:t>
      </w:r>
      <w:bookmarkStart w:id="16228" w:name="_ETM_Q1_481557"/>
      <w:bookmarkEnd w:id="16228"/>
      <w:r>
        <w:rPr>
          <w:rFonts w:hint="cs"/>
          <w:rtl/>
          <w:lang w:eastAsia="he-IL"/>
        </w:rPr>
        <w:t xml:space="preserve">הרלוונטיות. </w:t>
      </w:r>
    </w:p>
    <w:p w:rsidR="00930544" w:rsidRDefault="00930544" w:rsidP="00930544">
      <w:pPr>
        <w:rPr>
          <w:rtl/>
          <w:lang w:eastAsia="he-IL"/>
        </w:rPr>
      </w:pPr>
      <w:bookmarkStart w:id="16229" w:name="_ETM_Q1_485621"/>
      <w:bookmarkStart w:id="16230" w:name="_ETM_Q1_485686"/>
      <w:bookmarkEnd w:id="16229"/>
      <w:bookmarkEnd w:id="16230"/>
    </w:p>
    <w:p w:rsidR="00930544" w:rsidRDefault="00930544" w:rsidP="00930544">
      <w:pPr>
        <w:pStyle w:val="a4"/>
        <w:keepNext/>
        <w:rPr>
          <w:rtl/>
        </w:rPr>
      </w:pPr>
      <w:bookmarkStart w:id="16231" w:name="ET_speaker_5359_2188"/>
      <w:r w:rsidRPr="00930544">
        <w:rPr>
          <w:rStyle w:val="TagStyle"/>
          <w:rtl/>
        </w:rPr>
        <w:t xml:space="preserve"> &lt;&lt; דובר &gt;&gt; </w:t>
      </w:r>
      <w:r>
        <w:rPr>
          <w:rtl/>
        </w:rPr>
        <w:t>יעקב מרגי (ש"ס):</w:t>
      </w:r>
      <w:r w:rsidRPr="00930544">
        <w:rPr>
          <w:rStyle w:val="TagStyle"/>
          <w:rtl/>
        </w:rPr>
        <w:t xml:space="preserve"> &lt;&lt; דובר &gt;&gt;</w:t>
      </w:r>
      <w:r w:rsidR="00DF053A">
        <w:rPr>
          <w:rtl/>
        </w:rPr>
        <w:t xml:space="preserve"> </w:t>
      </w:r>
      <w:r>
        <w:rPr>
          <w:rtl/>
        </w:rPr>
        <w:t xml:space="preserve"> </w:t>
      </w:r>
      <w:bookmarkEnd w:id="16231"/>
    </w:p>
    <w:p w:rsidR="00930544" w:rsidRDefault="00930544" w:rsidP="00930544">
      <w:pPr>
        <w:pStyle w:val="KeepWithNext"/>
        <w:rPr>
          <w:rtl/>
        </w:rPr>
      </w:pPr>
    </w:p>
    <w:p w:rsidR="00930544" w:rsidRDefault="00930544" w:rsidP="00930544">
      <w:pPr>
        <w:rPr>
          <w:rtl/>
        </w:rPr>
      </w:pPr>
      <w:bookmarkStart w:id="16232" w:name="_ETM_Q1_490166"/>
      <w:bookmarkStart w:id="16233" w:name="_ETM_Q1_490212"/>
      <w:bookmarkEnd w:id="16232"/>
      <w:bookmarkEnd w:id="16233"/>
      <w:r>
        <w:rPr>
          <w:rFonts w:hint="cs"/>
          <w:rtl/>
        </w:rPr>
        <w:t xml:space="preserve">לא, אני מתעקש חברה, אם שומעים לדעתי </w:t>
      </w:r>
      <w:bookmarkStart w:id="16234" w:name="_ETM_Q1_493884"/>
      <w:bookmarkEnd w:id="16234"/>
      <w:r>
        <w:rPr>
          <w:rFonts w:hint="cs"/>
          <w:rtl/>
        </w:rPr>
        <w:t xml:space="preserve">בכלל. </w:t>
      </w:r>
    </w:p>
    <w:p w:rsidR="00930544" w:rsidRDefault="00930544" w:rsidP="00930544">
      <w:pPr>
        <w:rPr>
          <w:rtl/>
        </w:rPr>
      </w:pPr>
      <w:bookmarkStart w:id="16235" w:name="_ETM_Q1_495979"/>
      <w:bookmarkStart w:id="16236" w:name="_ETM_Q1_496050"/>
      <w:bookmarkEnd w:id="16235"/>
      <w:bookmarkEnd w:id="16236"/>
    </w:p>
    <w:p w:rsidR="00930544" w:rsidRDefault="00930544" w:rsidP="00930544">
      <w:pPr>
        <w:pStyle w:val="af6"/>
        <w:keepNext/>
        <w:rPr>
          <w:rtl/>
        </w:rPr>
      </w:pPr>
      <w:bookmarkStart w:id="16237" w:name="ET_yor_5142_2189"/>
      <w:r w:rsidRPr="00930544">
        <w:rPr>
          <w:rStyle w:val="TagStyle"/>
          <w:rtl/>
        </w:rPr>
        <w:t xml:space="preserve"> &lt;&lt; יור &gt;&gt; </w:t>
      </w:r>
      <w:r>
        <w:rPr>
          <w:rtl/>
        </w:rPr>
        <w:t>היו"ר יוליה מלינובסקי:</w:t>
      </w:r>
      <w:r w:rsidRPr="00930544">
        <w:rPr>
          <w:rStyle w:val="TagStyle"/>
          <w:rtl/>
        </w:rPr>
        <w:t xml:space="preserve"> &lt;&lt; יור &gt;&gt;</w:t>
      </w:r>
      <w:r w:rsidR="00DF053A">
        <w:rPr>
          <w:rtl/>
        </w:rPr>
        <w:t xml:space="preserve"> </w:t>
      </w:r>
      <w:r>
        <w:rPr>
          <w:rtl/>
        </w:rPr>
        <w:t xml:space="preserve"> </w:t>
      </w:r>
      <w:bookmarkEnd w:id="16237"/>
    </w:p>
    <w:p w:rsidR="00930544" w:rsidRDefault="00930544" w:rsidP="00930544">
      <w:pPr>
        <w:pStyle w:val="KeepWithNext"/>
        <w:rPr>
          <w:rtl/>
          <w:lang w:eastAsia="he-IL"/>
        </w:rPr>
      </w:pPr>
    </w:p>
    <w:p w:rsidR="00930544" w:rsidRDefault="00930544" w:rsidP="00930544">
      <w:pPr>
        <w:rPr>
          <w:rtl/>
          <w:lang w:eastAsia="he-IL"/>
        </w:rPr>
      </w:pPr>
      <w:r>
        <w:rPr>
          <w:rFonts w:hint="cs"/>
          <w:rtl/>
          <w:lang w:eastAsia="he-IL"/>
        </w:rPr>
        <w:t>ח</w:t>
      </w:r>
      <w:bookmarkStart w:id="16238" w:name="_ETM_Q1_497646"/>
      <w:bookmarkEnd w:id="16238"/>
      <w:r>
        <w:rPr>
          <w:rFonts w:hint="cs"/>
          <w:rtl/>
          <w:lang w:eastAsia="he-IL"/>
        </w:rPr>
        <w:t>ב</w:t>
      </w:r>
      <w:bookmarkStart w:id="16239" w:name="_ETM_Q1_497743"/>
      <w:bookmarkEnd w:id="16239"/>
      <w:r>
        <w:rPr>
          <w:rFonts w:hint="cs"/>
          <w:rtl/>
          <w:lang w:eastAsia="he-IL"/>
        </w:rPr>
        <w:t xml:space="preserve">ר הכנסת מרגי, אני רוצה להגיד לך משהו, בינינו, </w:t>
      </w:r>
      <w:bookmarkStart w:id="16240" w:name="_ETM_Q1_498293"/>
      <w:bookmarkEnd w:id="16240"/>
      <w:r>
        <w:rPr>
          <w:rFonts w:hint="cs"/>
          <w:rtl/>
          <w:lang w:eastAsia="he-IL"/>
        </w:rPr>
        <w:t>אני חשבתי בדיוק כמוך ואני חשבתי שזו צריכה להיות או</w:t>
      </w:r>
      <w:bookmarkStart w:id="16241" w:name="_ETM_Q1_498407"/>
      <w:bookmarkEnd w:id="16241"/>
      <w:r>
        <w:rPr>
          <w:rFonts w:hint="cs"/>
          <w:rtl/>
          <w:lang w:eastAsia="he-IL"/>
        </w:rPr>
        <w:t xml:space="preserve"> חברה או חברה לתועלת הציבור, בלי עמותות, אבל בא משרד</w:t>
      </w:r>
      <w:bookmarkStart w:id="16242" w:name="_ETM_Q1_507671"/>
      <w:bookmarkEnd w:id="16242"/>
      <w:r>
        <w:rPr>
          <w:rFonts w:hint="cs"/>
          <w:rtl/>
          <w:lang w:eastAsia="he-IL"/>
        </w:rPr>
        <w:t xml:space="preserve"> המשפטים ואמר שבגלל שיקולים משפטיים אי אפשר להגביל. </w:t>
      </w:r>
    </w:p>
    <w:p w:rsidR="00930544" w:rsidRDefault="00930544" w:rsidP="00930544">
      <w:pPr>
        <w:rPr>
          <w:rtl/>
          <w:lang w:eastAsia="he-IL"/>
        </w:rPr>
      </w:pPr>
      <w:bookmarkStart w:id="16243" w:name="_ETM_Q1_523583"/>
      <w:bookmarkStart w:id="16244" w:name="_ETM_Q1_523648"/>
      <w:bookmarkStart w:id="16245" w:name="_ETM_Q1_524831"/>
      <w:bookmarkEnd w:id="16243"/>
      <w:bookmarkEnd w:id="16244"/>
      <w:bookmarkEnd w:id="16245"/>
    </w:p>
    <w:p w:rsidR="00930544" w:rsidRDefault="00930544" w:rsidP="00930544">
      <w:pPr>
        <w:pStyle w:val="a4"/>
        <w:keepNext/>
        <w:rPr>
          <w:rtl/>
        </w:rPr>
      </w:pPr>
      <w:bookmarkStart w:id="16246" w:name="ET_speaker_תומר_רוזנר_2190"/>
      <w:r w:rsidRPr="00930544">
        <w:rPr>
          <w:rStyle w:val="TagStyle"/>
          <w:rtl/>
        </w:rPr>
        <w:t xml:space="preserve"> &lt;&lt; דובר &gt;&gt; </w:t>
      </w:r>
      <w:r>
        <w:rPr>
          <w:rtl/>
        </w:rPr>
        <w:t>תומר רוזנר:</w:t>
      </w:r>
      <w:r w:rsidRPr="00930544">
        <w:rPr>
          <w:rStyle w:val="TagStyle"/>
          <w:rtl/>
        </w:rPr>
        <w:t xml:space="preserve"> &lt;&lt; דובר &gt;&gt;</w:t>
      </w:r>
      <w:r w:rsidR="00DF053A">
        <w:rPr>
          <w:rtl/>
        </w:rPr>
        <w:t xml:space="preserve"> </w:t>
      </w:r>
      <w:r>
        <w:rPr>
          <w:rtl/>
        </w:rPr>
        <w:t xml:space="preserve"> </w:t>
      </w:r>
      <w:bookmarkEnd w:id="16246"/>
    </w:p>
    <w:p w:rsidR="00930544" w:rsidRDefault="00930544" w:rsidP="00930544">
      <w:pPr>
        <w:pStyle w:val="KeepWithNext"/>
        <w:rPr>
          <w:rtl/>
          <w:lang w:eastAsia="he-IL"/>
        </w:rPr>
      </w:pPr>
    </w:p>
    <w:p w:rsidR="00930544" w:rsidRDefault="00930544" w:rsidP="00930544">
      <w:pPr>
        <w:rPr>
          <w:rtl/>
          <w:lang w:eastAsia="he-IL"/>
        </w:rPr>
      </w:pPr>
      <w:bookmarkStart w:id="16247" w:name="_ETM_Q1_525184"/>
      <w:bookmarkStart w:id="16248" w:name="_ETM_Q1_525225"/>
      <w:bookmarkEnd w:id="16247"/>
      <w:bookmarkEnd w:id="16248"/>
      <w:r>
        <w:rPr>
          <w:rFonts w:hint="cs"/>
          <w:rtl/>
          <w:lang w:eastAsia="he-IL"/>
        </w:rPr>
        <w:t xml:space="preserve">אי </w:t>
      </w:r>
      <w:bookmarkStart w:id="16249" w:name="_ETM_Q1_525527"/>
      <w:bookmarkEnd w:id="16249"/>
      <w:r>
        <w:rPr>
          <w:rFonts w:hint="cs"/>
          <w:rtl/>
          <w:lang w:eastAsia="he-IL"/>
        </w:rPr>
        <w:t xml:space="preserve">אפשר להגביל? </w:t>
      </w:r>
    </w:p>
    <w:p w:rsidR="00930544" w:rsidRDefault="00930544" w:rsidP="00930544">
      <w:pPr>
        <w:rPr>
          <w:rtl/>
          <w:lang w:eastAsia="he-IL"/>
        </w:rPr>
      </w:pPr>
      <w:bookmarkStart w:id="16250" w:name="_ETM_Q1_521805"/>
      <w:bookmarkStart w:id="16251" w:name="_ETM_Q1_521872"/>
      <w:bookmarkStart w:id="16252" w:name="_ETM_Q1_524581"/>
      <w:bookmarkEnd w:id="16250"/>
      <w:bookmarkEnd w:id="16251"/>
      <w:bookmarkEnd w:id="16252"/>
    </w:p>
    <w:p w:rsidR="00930544" w:rsidRDefault="00930544" w:rsidP="00930544">
      <w:pPr>
        <w:pStyle w:val="af9"/>
        <w:keepNext/>
        <w:rPr>
          <w:rtl/>
          <w:lang w:eastAsia="he-IL"/>
        </w:rPr>
      </w:pPr>
      <w:bookmarkStart w:id="16253" w:name="ET_guest_רוני_נויבואר_2191"/>
      <w:r w:rsidRPr="00930544">
        <w:rPr>
          <w:rStyle w:val="TagStyle"/>
          <w:rtl/>
        </w:rPr>
        <w:t xml:space="preserve"> &lt;&lt; אורח &gt;&gt; </w:t>
      </w:r>
      <w:r>
        <w:rPr>
          <w:rtl/>
          <w:lang w:eastAsia="he-IL"/>
        </w:rPr>
        <w:t>רוני נויבואר:</w:t>
      </w:r>
      <w:r w:rsidRPr="00930544">
        <w:rPr>
          <w:rStyle w:val="TagStyle"/>
          <w:rtl/>
        </w:rPr>
        <w:t xml:space="preserve"> &lt;&lt; אורח &gt;&gt;</w:t>
      </w:r>
      <w:r w:rsidR="00DF053A">
        <w:rPr>
          <w:rtl/>
          <w:lang w:eastAsia="he-IL"/>
        </w:rPr>
        <w:t xml:space="preserve"> </w:t>
      </w:r>
      <w:r>
        <w:rPr>
          <w:rtl/>
          <w:lang w:eastAsia="he-IL"/>
        </w:rPr>
        <w:t xml:space="preserve"> </w:t>
      </w:r>
      <w:bookmarkEnd w:id="16253"/>
    </w:p>
    <w:p w:rsidR="00930544" w:rsidRDefault="00930544" w:rsidP="00930544">
      <w:pPr>
        <w:pStyle w:val="KeepWithNext"/>
        <w:rPr>
          <w:rtl/>
          <w:lang w:eastAsia="he-IL"/>
        </w:rPr>
      </w:pPr>
    </w:p>
    <w:p w:rsidR="00930544" w:rsidRDefault="00930544" w:rsidP="00930544">
      <w:pPr>
        <w:rPr>
          <w:rtl/>
          <w:lang w:eastAsia="he-IL"/>
        </w:rPr>
      </w:pPr>
      <w:bookmarkStart w:id="16254" w:name="_ETM_Q1_524863"/>
      <w:bookmarkStart w:id="16255" w:name="_ETM_Q1_524922"/>
      <w:bookmarkEnd w:id="16254"/>
      <w:bookmarkEnd w:id="16255"/>
      <w:r>
        <w:rPr>
          <w:rFonts w:hint="cs"/>
          <w:rtl/>
          <w:lang w:eastAsia="he-IL"/>
        </w:rPr>
        <w:t xml:space="preserve">לא, אני חושבת שאין טעם להגביל - - </w:t>
      </w:r>
      <w:bookmarkStart w:id="16256" w:name="_ETM_Q1_523501"/>
      <w:bookmarkEnd w:id="16256"/>
      <w:r>
        <w:rPr>
          <w:rFonts w:hint="cs"/>
          <w:rtl/>
          <w:lang w:eastAsia="he-IL"/>
        </w:rPr>
        <w:t>-</w:t>
      </w:r>
    </w:p>
    <w:p w:rsidR="00930544" w:rsidRDefault="00930544" w:rsidP="00930544">
      <w:pPr>
        <w:rPr>
          <w:rtl/>
          <w:lang w:eastAsia="he-IL"/>
        </w:rPr>
      </w:pPr>
      <w:bookmarkStart w:id="16257" w:name="_ETM_Q1_523765"/>
      <w:bookmarkStart w:id="16258" w:name="_ETM_Q1_523824"/>
      <w:bookmarkStart w:id="16259" w:name="_ETM_Q1_525485"/>
      <w:bookmarkEnd w:id="16257"/>
      <w:bookmarkEnd w:id="16258"/>
      <w:bookmarkEnd w:id="16259"/>
    </w:p>
    <w:p w:rsidR="00930544" w:rsidRDefault="00930544" w:rsidP="00930544">
      <w:pPr>
        <w:pStyle w:val="a4"/>
        <w:keepNext/>
        <w:rPr>
          <w:rtl/>
        </w:rPr>
      </w:pPr>
      <w:bookmarkStart w:id="16260" w:name="ET_speaker_תומר_רוזנר_2192"/>
      <w:r w:rsidRPr="00930544">
        <w:rPr>
          <w:rStyle w:val="TagStyle"/>
          <w:rtl/>
        </w:rPr>
        <w:t xml:space="preserve"> &lt;&lt; דובר &gt;&gt; </w:t>
      </w:r>
      <w:r>
        <w:rPr>
          <w:rtl/>
        </w:rPr>
        <w:t>תומר רוזנר:</w:t>
      </w:r>
      <w:r w:rsidRPr="00930544">
        <w:rPr>
          <w:rStyle w:val="TagStyle"/>
          <w:rtl/>
        </w:rPr>
        <w:t xml:space="preserve"> &lt;&lt; דובר &gt;&gt;</w:t>
      </w:r>
      <w:r w:rsidR="00DF053A">
        <w:rPr>
          <w:rtl/>
        </w:rPr>
        <w:t xml:space="preserve"> </w:t>
      </w:r>
      <w:r>
        <w:rPr>
          <w:rtl/>
        </w:rPr>
        <w:t xml:space="preserve"> </w:t>
      </w:r>
      <w:bookmarkEnd w:id="16260"/>
    </w:p>
    <w:p w:rsidR="00930544" w:rsidRDefault="00930544" w:rsidP="00930544">
      <w:pPr>
        <w:pStyle w:val="KeepWithNext"/>
        <w:rPr>
          <w:rtl/>
          <w:lang w:eastAsia="he-IL"/>
        </w:rPr>
      </w:pPr>
    </w:p>
    <w:p w:rsidR="00930544" w:rsidRDefault="00930544" w:rsidP="00930544">
      <w:pPr>
        <w:rPr>
          <w:rtl/>
          <w:lang w:eastAsia="he-IL"/>
        </w:rPr>
      </w:pPr>
      <w:bookmarkStart w:id="16261" w:name="_ETM_Q1_525849"/>
      <w:bookmarkStart w:id="16262" w:name="_ETM_Q1_525886"/>
      <w:bookmarkEnd w:id="16261"/>
      <w:bookmarkEnd w:id="16262"/>
      <w:r>
        <w:rPr>
          <w:rFonts w:hint="cs"/>
          <w:rtl/>
          <w:lang w:eastAsia="he-IL"/>
        </w:rPr>
        <w:t xml:space="preserve">יש הבדל בין אין טעם לאי אפשר. </w:t>
      </w:r>
    </w:p>
    <w:p w:rsidR="00930544" w:rsidRDefault="00930544" w:rsidP="00930544">
      <w:pPr>
        <w:rPr>
          <w:rtl/>
          <w:lang w:eastAsia="he-IL"/>
        </w:rPr>
      </w:pPr>
      <w:bookmarkStart w:id="16263" w:name="_ETM_Q1_530397"/>
      <w:bookmarkStart w:id="16264" w:name="_ETM_Q1_530467"/>
      <w:bookmarkStart w:id="16265" w:name="_ETM_Q1_526409"/>
      <w:bookmarkEnd w:id="16263"/>
      <w:bookmarkEnd w:id="16264"/>
      <w:bookmarkEnd w:id="16265"/>
    </w:p>
    <w:p w:rsidR="00930544" w:rsidRDefault="00930544" w:rsidP="00930544">
      <w:pPr>
        <w:pStyle w:val="af9"/>
        <w:keepNext/>
        <w:rPr>
          <w:rtl/>
          <w:lang w:eastAsia="he-IL"/>
        </w:rPr>
      </w:pPr>
      <w:bookmarkStart w:id="16266" w:name="ET_guest_רוני_נויבואר_2193"/>
      <w:r w:rsidRPr="00930544">
        <w:rPr>
          <w:rStyle w:val="TagStyle"/>
          <w:rtl/>
        </w:rPr>
        <w:t xml:space="preserve"> &lt;&lt; אורח &gt;&gt; </w:t>
      </w:r>
      <w:r>
        <w:rPr>
          <w:rtl/>
          <w:lang w:eastAsia="he-IL"/>
        </w:rPr>
        <w:t>רוני נויבואר:</w:t>
      </w:r>
      <w:r w:rsidRPr="00930544">
        <w:rPr>
          <w:rStyle w:val="TagStyle"/>
          <w:rtl/>
        </w:rPr>
        <w:t xml:space="preserve"> &lt;&lt; אורח &gt;&gt;</w:t>
      </w:r>
      <w:r w:rsidR="00DF053A">
        <w:rPr>
          <w:rtl/>
          <w:lang w:eastAsia="he-IL"/>
        </w:rPr>
        <w:t xml:space="preserve"> </w:t>
      </w:r>
      <w:r>
        <w:rPr>
          <w:rtl/>
          <w:lang w:eastAsia="he-IL"/>
        </w:rPr>
        <w:t xml:space="preserve"> </w:t>
      </w:r>
      <w:bookmarkEnd w:id="16266"/>
    </w:p>
    <w:p w:rsidR="00930544" w:rsidRDefault="00930544" w:rsidP="00930544">
      <w:pPr>
        <w:pStyle w:val="KeepWithNext"/>
        <w:rPr>
          <w:rtl/>
          <w:lang w:eastAsia="he-IL"/>
        </w:rPr>
      </w:pPr>
    </w:p>
    <w:p w:rsidR="00930544" w:rsidRDefault="00930544" w:rsidP="00930544">
      <w:pPr>
        <w:rPr>
          <w:rtl/>
          <w:lang w:eastAsia="he-IL"/>
        </w:rPr>
      </w:pPr>
      <w:bookmarkStart w:id="16267" w:name="_ETM_Q1_526776"/>
      <w:bookmarkStart w:id="16268" w:name="_ETM_Q1_526817"/>
      <w:bookmarkEnd w:id="16267"/>
      <w:bookmarkEnd w:id="16268"/>
      <w:r>
        <w:rPr>
          <w:rFonts w:hint="cs"/>
          <w:rtl/>
          <w:lang w:eastAsia="he-IL"/>
        </w:rPr>
        <w:t xml:space="preserve">לא, כשאתה </w:t>
      </w:r>
      <w:bookmarkStart w:id="16269" w:name="_ETM_Q1_530505"/>
      <w:bookmarkEnd w:id="16269"/>
      <w:r>
        <w:rPr>
          <w:rFonts w:hint="cs"/>
          <w:rtl/>
          <w:lang w:eastAsia="he-IL"/>
        </w:rPr>
        <w:t xml:space="preserve">בא ואתה אומר חברה לתועלת הציבור אז המשמעות היא שאתה </w:t>
      </w:r>
      <w:bookmarkStart w:id="16270" w:name="_ETM_Q1_531591"/>
      <w:bookmarkEnd w:id="16270"/>
      <w:r>
        <w:rPr>
          <w:rFonts w:hint="cs"/>
          <w:rtl/>
          <w:lang w:eastAsia="he-IL"/>
        </w:rPr>
        <w:t xml:space="preserve">צריך להסביר למה עמותה לא, והאמת שאני לא הבנתי </w:t>
      </w:r>
      <w:bookmarkStart w:id="16271" w:name="_ETM_Q1_534733"/>
      <w:bookmarkEnd w:id="16271"/>
      <w:r>
        <w:rPr>
          <w:rFonts w:hint="cs"/>
          <w:rtl/>
          <w:lang w:eastAsia="he-IL"/>
        </w:rPr>
        <w:t xml:space="preserve">מהערת היועץ המשפטי למה עמותה לא יכולה לעשות את זה. </w:t>
      </w:r>
      <w:bookmarkStart w:id="16272" w:name="_ETM_Q1_536839"/>
      <w:bookmarkEnd w:id="16272"/>
    </w:p>
    <w:p w:rsidR="00930544" w:rsidRDefault="00930544" w:rsidP="00930544">
      <w:pPr>
        <w:rPr>
          <w:rtl/>
          <w:lang w:eastAsia="he-IL"/>
        </w:rPr>
      </w:pPr>
      <w:bookmarkStart w:id="16273" w:name="_ETM_Q1_537174"/>
      <w:bookmarkStart w:id="16274" w:name="_ETM_Q1_537234"/>
      <w:bookmarkStart w:id="16275" w:name="_ETM_Q1_539932"/>
      <w:bookmarkStart w:id="16276" w:name="_ETM_Q1_539974"/>
      <w:bookmarkStart w:id="16277" w:name="_ETM_Q1_539125"/>
      <w:bookmarkEnd w:id="16273"/>
      <w:bookmarkEnd w:id="16274"/>
      <w:bookmarkEnd w:id="16275"/>
      <w:bookmarkEnd w:id="16276"/>
      <w:bookmarkEnd w:id="16277"/>
    </w:p>
    <w:p w:rsidR="00930544" w:rsidRDefault="00930544" w:rsidP="00930544">
      <w:pPr>
        <w:pStyle w:val="a4"/>
        <w:keepNext/>
        <w:rPr>
          <w:rtl/>
        </w:rPr>
      </w:pPr>
      <w:bookmarkStart w:id="16278" w:name="ET_speaker_5359_2195"/>
      <w:r w:rsidRPr="00930544">
        <w:rPr>
          <w:rStyle w:val="TagStyle"/>
          <w:rtl/>
        </w:rPr>
        <w:t xml:space="preserve"> &lt;&lt; דובר &gt;&gt; </w:t>
      </w:r>
      <w:r>
        <w:rPr>
          <w:rtl/>
        </w:rPr>
        <w:t>יעקב מרגי (ש"ס):</w:t>
      </w:r>
      <w:r w:rsidRPr="00930544">
        <w:rPr>
          <w:rStyle w:val="TagStyle"/>
          <w:rtl/>
        </w:rPr>
        <w:t xml:space="preserve"> &lt;&lt; דובר &gt;&gt;</w:t>
      </w:r>
      <w:r w:rsidR="00DF053A">
        <w:rPr>
          <w:rtl/>
        </w:rPr>
        <w:t xml:space="preserve"> </w:t>
      </w:r>
      <w:r>
        <w:rPr>
          <w:rtl/>
        </w:rPr>
        <w:t xml:space="preserve"> </w:t>
      </w:r>
      <w:bookmarkEnd w:id="16278"/>
    </w:p>
    <w:p w:rsidR="00930544" w:rsidRDefault="00930544" w:rsidP="00930544">
      <w:pPr>
        <w:pStyle w:val="KeepWithNext"/>
        <w:rPr>
          <w:rtl/>
          <w:lang w:eastAsia="he-IL"/>
        </w:rPr>
      </w:pPr>
    </w:p>
    <w:p w:rsidR="00930544" w:rsidRPr="00930544" w:rsidRDefault="00930544" w:rsidP="00930544">
      <w:pPr>
        <w:rPr>
          <w:rtl/>
          <w:lang w:eastAsia="he-IL"/>
        </w:rPr>
      </w:pPr>
      <w:bookmarkStart w:id="16279" w:name="_ETM_Q1_540069"/>
      <w:bookmarkEnd w:id="16279"/>
      <w:r>
        <w:rPr>
          <w:rFonts w:hint="cs"/>
          <w:rtl/>
          <w:lang w:eastAsia="he-IL"/>
        </w:rPr>
        <w:t>רמ</w:t>
      </w:r>
      <w:bookmarkStart w:id="16280" w:name="_ETM_Q1_540276"/>
      <w:bookmarkEnd w:id="16280"/>
      <w:r>
        <w:rPr>
          <w:rFonts w:hint="cs"/>
          <w:rtl/>
          <w:lang w:eastAsia="he-IL"/>
        </w:rPr>
        <w:t>ת הפיקוח על עמותה היא - - -</w:t>
      </w:r>
    </w:p>
    <w:p w:rsidR="00930544" w:rsidRDefault="00930544" w:rsidP="00930544">
      <w:pPr>
        <w:rPr>
          <w:rtl/>
          <w:lang w:eastAsia="he-IL"/>
        </w:rPr>
      </w:pPr>
      <w:bookmarkStart w:id="16281" w:name="_ETM_Q1_488302"/>
      <w:bookmarkStart w:id="16282" w:name="_ETM_Q1_488340"/>
      <w:bookmarkStart w:id="16283" w:name="_ETM_Q1_542105"/>
      <w:bookmarkEnd w:id="16281"/>
      <w:bookmarkEnd w:id="16282"/>
      <w:bookmarkEnd w:id="16283"/>
    </w:p>
    <w:p w:rsidR="00930544" w:rsidRDefault="00930544" w:rsidP="00930544">
      <w:pPr>
        <w:pStyle w:val="a4"/>
        <w:keepNext/>
        <w:rPr>
          <w:rtl/>
        </w:rPr>
      </w:pPr>
      <w:bookmarkStart w:id="16284" w:name="ET_speaker_תומר_רוזנר_2196"/>
      <w:r w:rsidRPr="00930544">
        <w:rPr>
          <w:rStyle w:val="TagStyle"/>
          <w:rtl/>
        </w:rPr>
        <w:t xml:space="preserve"> &lt;&lt; דובר &gt;&gt; </w:t>
      </w:r>
      <w:r>
        <w:rPr>
          <w:rtl/>
        </w:rPr>
        <w:t>תומר רוזנר:</w:t>
      </w:r>
      <w:r w:rsidRPr="00930544">
        <w:rPr>
          <w:rStyle w:val="TagStyle"/>
          <w:rtl/>
        </w:rPr>
        <w:t xml:space="preserve"> &lt;&lt; דובר &gt;&gt;</w:t>
      </w:r>
      <w:r w:rsidR="00DF053A">
        <w:rPr>
          <w:rtl/>
        </w:rPr>
        <w:t xml:space="preserve"> </w:t>
      </w:r>
      <w:r>
        <w:rPr>
          <w:rtl/>
        </w:rPr>
        <w:t xml:space="preserve"> </w:t>
      </w:r>
      <w:bookmarkEnd w:id="16284"/>
    </w:p>
    <w:p w:rsidR="00930544" w:rsidRDefault="00930544" w:rsidP="00930544">
      <w:pPr>
        <w:pStyle w:val="KeepWithNext"/>
        <w:rPr>
          <w:rtl/>
          <w:lang w:eastAsia="he-IL"/>
        </w:rPr>
      </w:pPr>
    </w:p>
    <w:p w:rsidR="00930544" w:rsidRDefault="00930544" w:rsidP="00930544">
      <w:pPr>
        <w:rPr>
          <w:rtl/>
          <w:lang w:eastAsia="he-IL"/>
        </w:rPr>
      </w:pPr>
      <w:bookmarkStart w:id="16285" w:name="_ETM_Q1_542994"/>
      <w:bookmarkStart w:id="16286" w:name="_ETM_Q1_543076"/>
      <w:bookmarkEnd w:id="16285"/>
      <w:bookmarkEnd w:id="16286"/>
      <w:r>
        <w:rPr>
          <w:rFonts w:hint="cs"/>
          <w:rtl/>
          <w:lang w:eastAsia="he-IL"/>
        </w:rPr>
        <w:t xml:space="preserve">היא הרבה הרבה </w:t>
      </w:r>
      <w:bookmarkStart w:id="16287" w:name="_ETM_Q1_545065"/>
      <w:bookmarkEnd w:id="16287"/>
      <w:r>
        <w:rPr>
          <w:rFonts w:hint="cs"/>
          <w:rtl/>
          <w:lang w:eastAsia="he-IL"/>
        </w:rPr>
        <w:t>- - -</w:t>
      </w:r>
      <w:bookmarkStart w:id="16288" w:name="_ETM_Q1_545777"/>
      <w:bookmarkEnd w:id="16288"/>
    </w:p>
    <w:p w:rsidR="00930544" w:rsidRDefault="00930544" w:rsidP="00930544">
      <w:pPr>
        <w:rPr>
          <w:rtl/>
          <w:lang w:eastAsia="he-IL"/>
        </w:rPr>
      </w:pPr>
      <w:bookmarkStart w:id="16289" w:name="_ETM_Q1_546065"/>
      <w:bookmarkEnd w:id="16289"/>
    </w:p>
    <w:p w:rsidR="00930544" w:rsidRDefault="00930544" w:rsidP="00930544">
      <w:pPr>
        <w:pStyle w:val="af9"/>
        <w:keepNext/>
        <w:rPr>
          <w:rtl/>
          <w:lang w:eastAsia="he-IL"/>
        </w:rPr>
      </w:pPr>
      <w:bookmarkStart w:id="16290" w:name="ET_guest_רוני_נויבואר_2197"/>
      <w:r w:rsidRPr="00930544">
        <w:rPr>
          <w:rStyle w:val="TagStyle"/>
          <w:rtl/>
        </w:rPr>
        <w:t xml:space="preserve"> &lt;&lt; אורח &gt;&gt; </w:t>
      </w:r>
      <w:r>
        <w:rPr>
          <w:rtl/>
          <w:lang w:eastAsia="he-IL"/>
        </w:rPr>
        <w:t>רוני נויבואר:</w:t>
      </w:r>
      <w:r w:rsidRPr="00930544">
        <w:rPr>
          <w:rStyle w:val="TagStyle"/>
          <w:rtl/>
        </w:rPr>
        <w:t xml:space="preserve"> &lt;&lt; אורח &gt;&gt;</w:t>
      </w:r>
      <w:r w:rsidR="00DF053A">
        <w:rPr>
          <w:rtl/>
          <w:lang w:eastAsia="he-IL"/>
        </w:rPr>
        <w:t xml:space="preserve"> </w:t>
      </w:r>
      <w:r>
        <w:rPr>
          <w:rtl/>
          <w:lang w:eastAsia="he-IL"/>
        </w:rPr>
        <w:t xml:space="preserve"> </w:t>
      </w:r>
      <w:bookmarkEnd w:id="16290"/>
    </w:p>
    <w:p w:rsidR="00930544" w:rsidRDefault="00930544" w:rsidP="00930544">
      <w:pPr>
        <w:pStyle w:val="KeepWithNext"/>
        <w:rPr>
          <w:rtl/>
          <w:lang w:eastAsia="he-IL"/>
        </w:rPr>
      </w:pPr>
    </w:p>
    <w:p w:rsidR="00930544" w:rsidRDefault="00930544" w:rsidP="00A96BD8">
      <w:pPr>
        <w:rPr>
          <w:rtl/>
          <w:lang w:eastAsia="he-IL"/>
        </w:rPr>
      </w:pPr>
      <w:bookmarkStart w:id="16291" w:name="_ETM_Q1_543077"/>
      <w:bookmarkStart w:id="16292" w:name="_ETM_Q1_543144"/>
      <w:bookmarkEnd w:id="16291"/>
      <w:bookmarkEnd w:id="16292"/>
      <w:r>
        <w:rPr>
          <w:rFonts w:hint="cs"/>
          <w:rtl/>
          <w:lang w:eastAsia="he-IL"/>
        </w:rPr>
        <w:t xml:space="preserve">רמת הפיקוח על עמותה היא לא נמצאת במקום </w:t>
      </w:r>
      <w:bookmarkStart w:id="16293" w:name="_ETM_Q1_542403"/>
      <w:bookmarkEnd w:id="16293"/>
      <w:r>
        <w:rPr>
          <w:rFonts w:hint="cs"/>
          <w:rtl/>
          <w:lang w:eastAsia="he-IL"/>
        </w:rPr>
        <w:t>כל כך גב</w:t>
      </w:r>
      <w:r w:rsidR="00A96BD8">
        <w:rPr>
          <w:rFonts w:hint="cs"/>
          <w:rtl/>
          <w:lang w:eastAsia="he-IL"/>
        </w:rPr>
        <w:t>וה, זה נכון ש</w:t>
      </w:r>
      <w:r>
        <w:rPr>
          <w:rFonts w:hint="cs"/>
          <w:rtl/>
          <w:lang w:eastAsia="he-IL"/>
        </w:rPr>
        <w:t>צריך לתקן את חוק העמותות,</w:t>
      </w:r>
      <w:bookmarkStart w:id="16294" w:name="_ETM_Q1_549443"/>
      <w:bookmarkEnd w:id="16294"/>
      <w:r>
        <w:rPr>
          <w:rFonts w:hint="cs"/>
          <w:rtl/>
          <w:lang w:eastAsia="he-IL"/>
        </w:rPr>
        <w:t xml:space="preserve"> אבל גם חברה לתועלת הציבור </w:t>
      </w:r>
      <w:r w:rsidR="00A96BD8">
        <w:rPr>
          <w:rFonts w:hint="cs"/>
          <w:rtl/>
          <w:lang w:eastAsia="he-IL"/>
        </w:rPr>
        <w:t>- -</w:t>
      </w:r>
      <w:bookmarkStart w:id="16295" w:name="_ETM_Q1_550265"/>
      <w:bookmarkEnd w:id="16295"/>
      <w:r w:rsidR="00A96BD8">
        <w:rPr>
          <w:rFonts w:hint="cs"/>
          <w:rtl/>
          <w:lang w:eastAsia="he-IL"/>
        </w:rPr>
        <w:t xml:space="preserve"> -</w:t>
      </w:r>
    </w:p>
    <w:p w:rsidR="00554888" w:rsidRDefault="00554888" w:rsidP="00A96BD8">
      <w:pPr>
        <w:rPr>
          <w:rtl/>
          <w:lang w:eastAsia="he-IL"/>
        </w:rPr>
      </w:pPr>
      <w:bookmarkStart w:id="16296" w:name="_ETM_Q1_550545"/>
      <w:bookmarkStart w:id="16297" w:name="_ETM_Q1_550618"/>
      <w:bookmarkStart w:id="16298" w:name="_ETM_Q1_553937"/>
      <w:bookmarkStart w:id="16299" w:name="_ETM_Q1_559269"/>
      <w:bookmarkEnd w:id="16296"/>
      <w:bookmarkEnd w:id="16297"/>
      <w:bookmarkEnd w:id="16298"/>
      <w:bookmarkEnd w:id="16299"/>
    </w:p>
    <w:p w:rsidR="00554888" w:rsidRDefault="00554888" w:rsidP="00554888">
      <w:pPr>
        <w:pStyle w:val="af6"/>
        <w:keepNext/>
        <w:rPr>
          <w:rtl/>
        </w:rPr>
      </w:pPr>
      <w:bookmarkStart w:id="16300" w:name="ET_yor_5142_2199"/>
      <w:r w:rsidRPr="00554888">
        <w:rPr>
          <w:rStyle w:val="TagStyle"/>
          <w:rtl/>
        </w:rPr>
        <w:t xml:space="preserve"> &lt;&lt; יור &gt;&gt; </w:t>
      </w:r>
      <w:r>
        <w:rPr>
          <w:rtl/>
        </w:rPr>
        <w:t>היו"ר יוליה מלינובסקי:</w:t>
      </w:r>
      <w:r w:rsidRPr="00554888">
        <w:rPr>
          <w:rStyle w:val="TagStyle"/>
          <w:rtl/>
        </w:rPr>
        <w:t xml:space="preserve"> &lt;&lt; יור &gt;&gt;</w:t>
      </w:r>
      <w:r w:rsidR="00DF053A">
        <w:rPr>
          <w:rtl/>
        </w:rPr>
        <w:t xml:space="preserve"> </w:t>
      </w:r>
      <w:r>
        <w:rPr>
          <w:rtl/>
        </w:rPr>
        <w:t xml:space="preserve"> </w:t>
      </w:r>
      <w:bookmarkEnd w:id="16300"/>
    </w:p>
    <w:p w:rsidR="00554888" w:rsidRDefault="00554888" w:rsidP="00554888">
      <w:pPr>
        <w:pStyle w:val="KeepWithNext"/>
        <w:rPr>
          <w:rtl/>
          <w:lang w:eastAsia="he-IL"/>
        </w:rPr>
      </w:pPr>
    </w:p>
    <w:p w:rsidR="00554888" w:rsidRDefault="00554888" w:rsidP="00554888">
      <w:pPr>
        <w:rPr>
          <w:rtl/>
          <w:lang w:eastAsia="he-IL"/>
        </w:rPr>
      </w:pPr>
      <w:bookmarkStart w:id="16301" w:name="_ETM_Q1_559703"/>
      <w:bookmarkStart w:id="16302" w:name="_ETM_Q1_559741"/>
      <w:bookmarkEnd w:id="16301"/>
      <w:bookmarkEnd w:id="16302"/>
      <w:r>
        <w:rPr>
          <w:rFonts w:hint="cs"/>
          <w:rtl/>
          <w:lang w:eastAsia="he-IL"/>
        </w:rPr>
        <w:t xml:space="preserve">חברים, זו שאלה שאני בעצמי העליתי אותה </w:t>
      </w:r>
      <w:bookmarkStart w:id="16303" w:name="_ETM_Q1_569157"/>
      <w:bookmarkEnd w:id="16303"/>
      <w:r>
        <w:rPr>
          <w:rFonts w:hint="cs"/>
          <w:rtl/>
          <w:lang w:eastAsia="he-IL"/>
        </w:rPr>
        <w:t xml:space="preserve">ואני סבורה וחשבתי לנכון שזו צריכה להיות או חברה או </w:t>
      </w:r>
      <w:bookmarkStart w:id="16304" w:name="_ETM_Q1_575069"/>
      <w:bookmarkEnd w:id="16304"/>
      <w:r>
        <w:rPr>
          <w:rFonts w:hint="cs"/>
          <w:rtl/>
          <w:lang w:eastAsia="he-IL"/>
        </w:rPr>
        <w:t xml:space="preserve">חברה לתועלת הציבור, כי יש על זה גם מנגנון פיקוח, </w:t>
      </w:r>
      <w:bookmarkStart w:id="16305" w:name="_ETM_Q1_582069"/>
      <w:bookmarkEnd w:id="16305"/>
      <w:r>
        <w:rPr>
          <w:rFonts w:hint="cs"/>
          <w:rtl/>
          <w:lang w:eastAsia="he-IL"/>
        </w:rPr>
        <w:t xml:space="preserve">רואי חשבון, כל מה שצריך, אבל בא משרד המשפטים ואומר </w:t>
      </w:r>
      <w:bookmarkStart w:id="16306" w:name="_ETM_Q1_584701"/>
      <w:bookmarkEnd w:id="16306"/>
      <w:r>
        <w:rPr>
          <w:rFonts w:hint="cs"/>
          <w:rtl/>
          <w:lang w:eastAsia="he-IL"/>
        </w:rPr>
        <w:t>ש - - -</w:t>
      </w:r>
    </w:p>
    <w:p w:rsidR="00554888" w:rsidRDefault="00554888" w:rsidP="00554888">
      <w:pPr>
        <w:rPr>
          <w:rtl/>
          <w:lang w:eastAsia="he-IL"/>
        </w:rPr>
      </w:pPr>
    </w:p>
    <w:p w:rsidR="00554888" w:rsidRDefault="00554888" w:rsidP="00554888">
      <w:pPr>
        <w:pStyle w:val="a4"/>
        <w:keepNext/>
        <w:rPr>
          <w:rtl/>
        </w:rPr>
      </w:pPr>
      <w:bookmarkStart w:id="16307" w:name="ET_speaker_תומר_רוזנר_2200"/>
      <w:r w:rsidRPr="00554888">
        <w:rPr>
          <w:rStyle w:val="TagStyle"/>
          <w:rtl/>
        </w:rPr>
        <w:t xml:space="preserve"> &lt;&lt; דובר &gt;&gt; </w:t>
      </w:r>
      <w:r>
        <w:rPr>
          <w:rtl/>
        </w:rPr>
        <w:t>תומר רוזנר:</w:t>
      </w:r>
      <w:r w:rsidRPr="00554888">
        <w:rPr>
          <w:rStyle w:val="TagStyle"/>
          <w:rtl/>
        </w:rPr>
        <w:t xml:space="preserve"> &lt;&lt; דובר &gt;&gt;</w:t>
      </w:r>
      <w:r w:rsidR="00DF053A">
        <w:rPr>
          <w:rtl/>
        </w:rPr>
        <w:t xml:space="preserve"> </w:t>
      </w:r>
      <w:r>
        <w:rPr>
          <w:rtl/>
        </w:rPr>
        <w:t xml:space="preserve"> </w:t>
      </w:r>
      <w:bookmarkEnd w:id="16307"/>
    </w:p>
    <w:p w:rsidR="00554888" w:rsidRDefault="00554888" w:rsidP="00554888">
      <w:pPr>
        <w:pStyle w:val="KeepWithNext"/>
        <w:rPr>
          <w:rtl/>
          <w:lang w:eastAsia="he-IL"/>
        </w:rPr>
      </w:pPr>
    </w:p>
    <w:p w:rsidR="00554888" w:rsidRDefault="00554888" w:rsidP="00554888">
      <w:pPr>
        <w:rPr>
          <w:rtl/>
          <w:lang w:eastAsia="he-IL"/>
        </w:rPr>
      </w:pPr>
      <w:bookmarkStart w:id="16308" w:name="_ETM_Q1_585961"/>
      <w:bookmarkStart w:id="16309" w:name="_ETM_Q1_586055"/>
      <w:bookmarkEnd w:id="16308"/>
      <w:bookmarkEnd w:id="16309"/>
      <w:r>
        <w:rPr>
          <w:rFonts w:hint="cs"/>
          <w:rtl/>
          <w:lang w:eastAsia="he-IL"/>
        </w:rPr>
        <w:t xml:space="preserve">אני לא שמעתי שהוא אומר, הוא </w:t>
      </w:r>
      <w:bookmarkStart w:id="16310" w:name="_ETM_Q1_586938"/>
      <w:bookmarkEnd w:id="16310"/>
      <w:r>
        <w:rPr>
          <w:rFonts w:hint="cs"/>
          <w:rtl/>
          <w:lang w:eastAsia="he-IL"/>
        </w:rPr>
        <w:t xml:space="preserve">אומר אין טעם, הוא לא אומר אי אפשר. </w:t>
      </w:r>
    </w:p>
    <w:p w:rsidR="00554888" w:rsidRDefault="00554888" w:rsidP="00554888">
      <w:pPr>
        <w:rPr>
          <w:rtl/>
          <w:lang w:eastAsia="he-IL"/>
        </w:rPr>
      </w:pPr>
      <w:bookmarkStart w:id="16311" w:name="_ETM_Q1_586691"/>
      <w:bookmarkStart w:id="16312" w:name="_ETM_Q1_587008"/>
      <w:bookmarkEnd w:id="16311"/>
      <w:bookmarkEnd w:id="16312"/>
    </w:p>
    <w:p w:rsidR="00554888" w:rsidRDefault="00554888" w:rsidP="00554888">
      <w:pPr>
        <w:pStyle w:val="af9"/>
        <w:keepNext/>
        <w:rPr>
          <w:rtl/>
          <w:lang w:eastAsia="he-IL"/>
        </w:rPr>
      </w:pPr>
      <w:bookmarkStart w:id="16313" w:name="ET_guest_רוני_נויבואר_2201"/>
      <w:r w:rsidRPr="00554888">
        <w:rPr>
          <w:rStyle w:val="TagStyle"/>
          <w:rtl/>
        </w:rPr>
        <w:t xml:space="preserve"> &lt;&lt; אורח &gt;&gt; </w:t>
      </w:r>
      <w:r>
        <w:rPr>
          <w:rtl/>
          <w:lang w:eastAsia="he-IL"/>
        </w:rPr>
        <w:t>רוני נויבואר:</w:t>
      </w:r>
      <w:r w:rsidRPr="00554888">
        <w:rPr>
          <w:rStyle w:val="TagStyle"/>
          <w:rtl/>
        </w:rPr>
        <w:t xml:space="preserve"> &lt;&lt; אורח &gt;&gt;</w:t>
      </w:r>
      <w:r w:rsidR="00DF053A">
        <w:rPr>
          <w:rtl/>
          <w:lang w:eastAsia="he-IL"/>
        </w:rPr>
        <w:t xml:space="preserve"> </w:t>
      </w:r>
      <w:r>
        <w:rPr>
          <w:rtl/>
          <w:lang w:eastAsia="he-IL"/>
        </w:rPr>
        <w:t xml:space="preserve"> </w:t>
      </w:r>
      <w:bookmarkEnd w:id="16313"/>
    </w:p>
    <w:p w:rsidR="00554888" w:rsidRDefault="00554888" w:rsidP="00554888">
      <w:pPr>
        <w:pStyle w:val="KeepWithNext"/>
        <w:rPr>
          <w:rtl/>
          <w:lang w:eastAsia="he-IL"/>
        </w:rPr>
      </w:pPr>
    </w:p>
    <w:p w:rsidR="00554888" w:rsidRDefault="00554888" w:rsidP="00554888">
      <w:pPr>
        <w:rPr>
          <w:rtl/>
          <w:lang w:eastAsia="he-IL"/>
        </w:rPr>
      </w:pPr>
      <w:bookmarkStart w:id="16314" w:name="_ETM_Q1_589046"/>
      <w:bookmarkStart w:id="16315" w:name="_ETM_Q1_589106"/>
      <w:bookmarkEnd w:id="16314"/>
      <w:bookmarkEnd w:id="16315"/>
      <w:r>
        <w:rPr>
          <w:rFonts w:hint="cs"/>
          <w:rtl/>
          <w:lang w:eastAsia="he-IL"/>
        </w:rPr>
        <w:t xml:space="preserve">הוא אומר שכדי להבחין בין חלק לבין </w:t>
      </w:r>
      <w:r>
        <w:rPr>
          <w:rtl/>
          <w:lang w:eastAsia="he-IL"/>
        </w:rPr>
        <w:t>–</w:t>
      </w:r>
      <w:r>
        <w:rPr>
          <w:rFonts w:hint="cs"/>
          <w:rtl/>
          <w:lang w:eastAsia="he-IL"/>
        </w:rPr>
        <w:t xml:space="preserve"> אם באים ואומרים </w:t>
      </w:r>
      <w:bookmarkStart w:id="16316" w:name="_ETM_Q1_590401"/>
      <w:bookmarkEnd w:id="16316"/>
      <w:r>
        <w:rPr>
          <w:rFonts w:hint="cs"/>
          <w:rtl/>
          <w:lang w:eastAsia="he-IL"/>
        </w:rPr>
        <w:t xml:space="preserve">שרוצים רק גוף למטרת רווח אפשר להסביר שרוצים </w:t>
      </w:r>
      <w:bookmarkStart w:id="16317" w:name="_ETM_Q1_591875"/>
      <w:bookmarkEnd w:id="16317"/>
      <w:r>
        <w:rPr>
          <w:rFonts w:hint="cs"/>
          <w:rtl/>
          <w:lang w:eastAsia="he-IL"/>
        </w:rPr>
        <w:t xml:space="preserve">רק גוף למטרת רווח, אבל מרגע שאומרים שאנחנו רוצים גם </w:t>
      </w:r>
      <w:bookmarkStart w:id="16318" w:name="_ETM_Q1_593251"/>
      <w:bookmarkEnd w:id="16318"/>
      <w:r>
        <w:rPr>
          <w:rFonts w:hint="cs"/>
          <w:rtl/>
          <w:lang w:eastAsia="he-IL"/>
        </w:rPr>
        <w:t xml:space="preserve">גופים שהם לא למטרת רווח ואנחנו מבקשים לייחד את המבנה </w:t>
      </w:r>
      <w:bookmarkStart w:id="16319" w:name="_ETM_Q1_601091"/>
      <w:bookmarkEnd w:id="16319"/>
      <w:r>
        <w:rPr>
          <w:rFonts w:hint="cs"/>
          <w:rtl/>
          <w:lang w:eastAsia="he-IL"/>
        </w:rPr>
        <w:t xml:space="preserve">התאגידי אך ורק וחברה לתועלת הציבור צריך לתת נימוק. </w:t>
      </w:r>
    </w:p>
    <w:p w:rsidR="00554888" w:rsidRDefault="00554888" w:rsidP="00554888">
      <w:pPr>
        <w:rPr>
          <w:rtl/>
          <w:lang w:eastAsia="he-IL"/>
        </w:rPr>
      </w:pPr>
      <w:bookmarkStart w:id="16320" w:name="_ETM_Q1_604843"/>
      <w:bookmarkStart w:id="16321" w:name="_ETM_Q1_604921"/>
      <w:bookmarkStart w:id="16322" w:name="_ETM_Q1_605779"/>
      <w:bookmarkEnd w:id="16320"/>
      <w:bookmarkEnd w:id="16321"/>
      <w:bookmarkEnd w:id="16322"/>
    </w:p>
    <w:p w:rsidR="00554888" w:rsidRDefault="00554888" w:rsidP="00554888">
      <w:pPr>
        <w:pStyle w:val="a4"/>
        <w:keepNext/>
        <w:rPr>
          <w:rtl/>
        </w:rPr>
      </w:pPr>
      <w:bookmarkStart w:id="16323" w:name="ET_speaker_תומר_רוזנר_2202"/>
      <w:r w:rsidRPr="00554888">
        <w:rPr>
          <w:rStyle w:val="TagStyle"/>
          <w:rtl/>
        </w:rPr>
        <w:t xml:space="preserve"> &lt;&lt; דובר &gt;&gt; </w:t>
      </w:r>
      <w:r>
        <w:rPr>
          <w:rtl/>
        </w:rPr>
        <w:t>תומר רוזנר:</w:t>
      </w:r>
      <w:r w:rsidRPr="00554888">
        <w:rPr>
          <w:rStyle w:val="TagStyle"/>
          <w:rtl/>
        </w:rPr>
        <w:t xml:space="preserve"> &lt;&lt; דובר &gt;&gt;</w:t>
      </w:r>
      <w:r w:rsidR="00DF053A">
        <w:rPr>
          <w:rtl/>
        </w:rPr>
        <w:t xml:space="preserve"> </w:t>
      </w:r>
      <w:r>
        <w:rPr>
          <w:rtl/>
        </w:rPr>
        <w:t xml:space="preserve"> </w:t>
      </w:r>
      <w:bookmarkEnd w:id="16323"/>
    </w:p>
    <w:p w:rsidR="00554888" w:rsidRDefault="00554888" w:rsidP="00554888">
      <w:pPr>
        <w:pStyle w:val="KeepWithNext"/>
        <w:rPr>
          <w:rtl/>
          <w:lang w:eastAsia="he-IL"/>
        </w:rPr>
      </w:pPr>
    </w:p>
    <w:p w:rsidR="00554888" w:rsidRDefault="00554888" w:rsidP="00554888">
      <w:pPr>
        <w:rPr>
          <w:rtl/>
          <w:lang w:eastAsia="he-IL"/>
        </w:rPr>
      </w:pPr>
      <w:bookmarkStart w:id="16324" w:name="_ETM_Q1_606172"/>
      <w:bookmarkStart w:id="16325" w:name="_ETM_Q1_606211"/>
      <w:bookmarkEnd w:id="16324"/>
      <w:bookmarkEnd w:id="16325"/>
      <w:r>
        <w:rPr>
          <w:rFonts w:hint="cs"/>
          <w:rtl/>
          <w:lang w:eastAsia="he-IL"/>
        </w:rPr>
        <w:t xml:space="preserve">קודם כל הנימוקים שהוצגו הם </w:t>
      </w:r>
      <w:bookmarkStart w:id="16326" w:name="_ETM_Q1_608987"/>
      <w:bookmarkEnd w:id="16326"/>
      <w:r>
        <w:rPr>
          <w:rFonts w:hint="cs"/>
          <w:rtl/>
          <w:lang w:eastAsia="he-IL"/>
        </w:rPr>
        <w:t>נימוקי אפשרויות הפיקוח על הגופים האלה, וגברתי מודה</w:t>
      </w:r>
      <w:bookmarkStart w:id="16327" w:name="_ETM_Q1_613441"/>
      <w:bookmarkEnd w:id="16327"/>
      <w:r>
        <w:rPr>
          <w:rFonts w:hint="cs"/>
          <w:rtl/>
          <w:lang w:eastAsia="he-IL"/>
        </w:rPr>
        <w:t xml:space="preserve"> שהפיקוח על העמותות הוא הרבה פחות </w:t>
      </w:r>
      <w:r w:rsidR="001C31DB">
        <w:rPr>
          <w:rFonts w:hint="cs"/>
          <w:rtl/>
          <w:lang w:eastAsia="he-IL"/>
        </w:rPr>
        <w:t>נאות - - -</w:t>
      </w:r>
    </w:p>
    <w:p w:rsidR="001C31DB" w:rsidRDefault="001C31DB" w:rsidP="00554888">
      <w:pPr>
        <w:rPr>
          <w:rtl/>
          <w:lang w:eastAsia="he-IL"/>
        </w:rPr>
      </w:pPr>
      <w:bookmarkStart w:id="16328" w:name="_ETM_Q1_616591"/>
      <w:bookmarkStart w:id="16329" w:name="_ETM_Q1_616667"/>
      <w:bookmarkEnd w:id="16328"/>
      <w:bookmarkEnd w:id="16329"/>
    </w:p>
    <w:p w:rsidR="001C31DB" w:rsidRDefault="001C31DB" w:rsidP="001C31DB">
      <w:pPr>
        <w:pStyle w:val="af9"/>
        <w:keepNext/>
        <w:rPr>
          <w:rtl/>
          <w:lang w:eastAsia="he-IL"/>
        </w:rPr>
      </w:pPr>
      <w:bookmarkStart w:id="16330" w:name="ET_guest_רוני_נויבואר_2203"/>
      <w:r w:rsidRPr="001C31DB">
        <w:rPr>
          <w:rStyle w:val="TagStyle"/>
          <w:rtl/>
        </w:rPr>
        <w:t xml:space="preserve"> &lt;&lt; אורח &gt;&gt; </w:t>
      </w:r>
      <w:r>
        <w:rPr>
          <w:rtl/>
          <w:lang w:eastAsia="he-IL"/>
        </w:rPr>
        <w:t>רוני נויבואר:</w:t>
      </w:r>
      <w:r w:rsidRPr="001C31DB">
        <w:rPr>
          <w:rStyle w:val="TagStyle"/>
          <w:rtl/>
        </w:rPr>
        <w:t xml:space="preserve"> &lt;&lt; אורח &gt;&gt;</w:t>
      </w:r>
      <w:r w:rsidR="00DF053A">
        <w:rPr>
          <w:rtl/>
          <w:lang w:eastAsia="he-IL"/>
        </w:rPr>
        <w:t xml:space="preserve"> </w:t>
      </w:r>
      <w:r>
        <w:rPr>
          <w:rtl/>
          <w:lang w:eastAsia="he-IL"/>
        </w:rPr>
        <w:t xml:space="preserve"> </w:t>
      </w:r>
      <w:bookmarkEnd w:id="16330"/>
    </w:p>
    <w:p w:rsidR="001C31DB" w:rsidRDefault="001C31DB" w:rsidP="001C31DB">
      <w:pPr>
        <w:pStyle w:val="KeepWithNext"/>
        <w:rPr>
          <w:rtl/>
          <w:lang w:eastAsia="he-IL"/>
        </w:rPr>
      </w:pPr>
    </w:p>
    <w:p w:rsidR="001C31DB" w:rsidRDefault="001C31DB" w:rsidP="001C31DB">
      <w:pPr>
        <w:rPr>
          <w:rtl/>
          <w:lang w:eastAsia="he-IL"/>
        </w:rPr>
      </w:pPr>
      <w:bookmarkStart w:id="16331" w:name="_ETM_Q1_613615"/>
      <w:bookmarkStart w:id="16332" w:name="_ETM_Q1_613670"/>
      <w:bookmarkEnd w:id="16331"/>
      <w:bookmarkEnd w:id="16332"/>
      <w:r>
        <w:rPr>
          <w:rFonts w:hint="cs"/>
          <w:rtl/>
          <w:lang w:eastAsia="he-IL"/>
        </w:rPr>
        <w:t>אני</w:t>
      </w:r>
      <w:bookmarkStart w:id="16333" w:name="_ETM_Q1_613990"/>
      <w:bookmarkEnd w:id="16333"/>
      <w:r>
        <w:rPr>
          <w:rFonts w:hint="cs"/>
          <w:rtl/>
          <w:lang w:eastAsia="he-IL"/>
        </w:rPr>
        <w:t xml:space="preserve"> לא אמרתי שהפיקוח - - -</w:t>
      </w:r>
    </w:p>
    <w:p w:rsidR="001C31DB" w:rsidRDefault="001C31DB" w:rsidP="001C31DB">
      <w:pPr>
        <w:rPr>
          <w:rtl/>
          <w:lang w:eastAsia="he-IL"/>
        </w:rPr>
      </w:pPr>
      <w:bookmarkStart w:id="16334" w:name="_ETM_Q1_616702"/>
      <w:bookmarkStart w:id="16335" w:name="_ETM_Q1_616776"/>
      <w:bookmarkStart w:id="16336" w:name="_ETM_Q1_618302"/>
      <w:bookmarkEnd w:id="16334"/>
      <w:bookmarkEnd w:id="16335"/>
      <w:bookmarkEnd w:id="16336"/>
    </w:p>
    <w:p w:rsidR="001C31DB" w:rsidRDefault="001C31DB" w:rsidP="001C31DB">
      <w:pPr>
        <w:pStyle w:val="a4"/>
        <w:keepNext/>
        <w:rPr>
          <w:rtl/>
        </w:rPr>
      </w:pPr>
      <w:bookmarkStart w:id="16337" w:name="ET_speaker_תומר_רוזנר_2204"/>
      <w:r w:rsidRPr="001C31DB">
        <w:rPr>
          <w:rStyle w:val="TagStyle"/>
          <w:rtl/>
        </w:rPr>
        <w:t xml:space="preserve"> &lt;&lt; דובר &gt;&gt; </w:t>
      </w:r>
      <w:r>
        <w:rPr>
          <w:rtl/>
        </w:rPr>
        <w:t>תומר רוזנר:</w:t>
      </w:r>
      <w:r w:rsidRPr="001C31DB">
        <w:rPr>
          <w:rStyle w:val="TagStyle"/>
          <w:rtl/>
        </w:rPr>
        <w:t xml:space="preserve"> &lt;&lt; דובר &gt;&gt;</w:t>
      </w:r>
      <w:r w:rsidR="00DF053A">
        <w:rPr>
          <w:rtl/>
        </w:rPr>
        <w:t xml:space="preserve"> </w:t>
      </w:r>
      <w:r>
        <w:rPr>
          <w:rtl/>
        </w:rPr>
        <w:t xml:space="preserve"> </w:t>
      </w:r>
      <w:bookmarkEnd w:id="16337"/>
    </w:p>
    <w:p w:rsidR="001C31DB" w:rsidRDefault="001C31DB" w:rsidP="001C31DB">
      <w:pPr>
        <w:pStyle w:val="KeepWithNext"/>
        <w:rPr>
          <w:rtl/>
        </w:rPr>
      </w:pPr>
    </w:p>
    <w:p w:rsidR="001C31DB" w:rsidRDefault="001C31DB" w:rsidP="001C31DB">
      <w:pPr>
        <w:rPr>
          <w:rtl/>
        </w:rPr>
      </w:pPr>
      <w:bookmarkStart w:id="16338" w:name="_ETM_Q1_619150"/>
      <w:bookmarkStart w:id="16339" w:name="_ETM_Q1_619216"/>
      <w:bookmarkEnd w:id="16338"/>
      <w:bookmarkEnd w:id="16339"/>
      <w:r>
        <w:rPr>
          <w:rFonts w:hint="cs"/>
          <w:rtl/>
        </w:rPr>
        <w:t xml:space="preserve">אמרתי שהוא הרבה פחות נאות, </w:t>
      </w:r>
      <w:bookmarkStart w:id="16340" w:name="_ETM_Q1_618706"/>
      <w:bookmarkEnd w:id="16340"/>
      <w:r>
        <w:rPr>
          <w:rFonts w:hint="cs"/>
          <w:rtl/>
        </w:rPr>
        <w:t xml:space="preserve">לא אמרתי שהוא לא קיים. </w:t>
      </w:r>
      <w:bookmarkStart w:id="16341" w:name="_ETM_Q1_621586"/>
      <w:bookmarkEnd w:id="16341"/>
    </w:p>
    <w:p w:rsidR="001C31DB" w:rsidRDefault="001C31DB" w:rsidP="001C31DB">
      <w:pPr>
        <w:rPr>
          <w:rtl/>
        </w:rPr>
      </w:pPr>
    </w:p>
    <w:p w:rsidR="001C31DB" w:rsidRDefault="001C31DB" w:rsidP="001C31DB">
      <w:pPr>
        <w:pStyle w:val="a4"/>
        <w:keepNext/>
        <w:rPr>
          <w:rtl/>
        </w:rPr>
      </w:pPr>
      <w:bookmarkStart w:id="16342" w:name="ET_speaker_5359_2205"/>
      <w:r w:rsidRPr="001C31DB">
        <w:rPr>
          <w:rStyle w:val="TagStyle"/>
          <w:rtl/>
        </w:rPr>
        <w:t xml:space="preserve"> &lt;&lt; דובר &gt;&gt; </w:t>
      </w:r>
      <w:r>
        <w:rPr>
          <w:rtl/>
        </w:rPr>
        <w:t>יעקב מרגי (ש"ס):</w:t>
      </w:r>
      <w:r w:rsidRPr="001C31DB">
        <w:rPr>
          <w:rStyle w:val="TagStyle"/>
          <w:rtl/>
        </w:rPr>
        <w:t xml:space="preserve"> &lt;&lt; דובר &gt;&gt;</w:t>
      </w:r>
      <w:r w:rsidR="00DF053A">
        <w:rPr>
          <w:rtl/>
        </w:rPr>
        <w:t xml:space="preserve"> </w:t>
      </w:r>
      <w:r>
        <w:rPr>
          <w:rtl/>
        </w:rPr>
        <w:t xml:space="preserve"> </w:t>
      </w:r>
      <w:bookmarkEnd w:id="16342"/>
    </w:p>
    <w:p w:rsidR="001C31DB" w:rsidRDefault="001C31DB" w:rsidP="001C31DB">
      <w:pPr>
        <w:pStyle w:val="KeepWithNext"/>
        <w:rPr>
          <w:rtl/>
          <w:lang w:eastAsia="he-IL"/>
        </w:rPr>
      </w:pPr>
    </w:p>
    <w:p w:rsidR="001C31DB" w:rsidRDefault="001C31DB" w:rsidP="001C31DB">
      <w:pPr>
        <w:rPr>
          <w:rtl/>
          <w:lang w:eastAsia="he-IL"/>
        </w:rPr>
      </w:pPr>
      <w:bookmarkStart w:id="16343" w:name="_ETM_Q1_617917"/>
      <w:bookmarkStart w:id="16344" w:name="_ETM_Q1_617990"/>
      <w:bookmarkEnd w:id="16343"/>
      <w:bookmarkEnd w:id="16344"/>
      <w:r>
        <w:rPr>
          <w:rFonts w:hint="cs"/>
          <w:rtl/>
          <w:lang w:eastAsia="he-IL"/>
        </w:rPr>
        <w:t xml:space="preserve">הוא כמעט לא קיים. </w:t>
      </w:r>
    </w:p>
    <w:p w:rsidR="001C31DB" w:rsidRDefault="001C31DB" w:rsidP="001C31DB">
      <w:pPr>
        <w:rPr>
          <w:rtl/>
          <w:lang w:eastAsia="he-IL"/>
        </w:rPr>
      </w:pPr>
      <w:bookmarkStart w:id="16345" w:name="_ETM_Q1_620294"/>
      <w:bookmarkStart w:id="16346" w:name="_ETM_Q1_620559"/>
      <w:bookmarkEnd w:id="16345"/>
      <w:bookmarkEnd w:id="16346"/>
    </w:p>
    <w:p w:rsidR="001C31DB" w:rsidRDefault="001C31DB" w:rsidP="001C31DB">
      <w:pPr>
        <w:pStyle w:val="af9"/>
        <w:keepNext/>
        <w:rPr>
          <w:rtl/>
          <w:lang w:eastAsia="he-IL"/>
        </w:rPr>
      </w:pPr>
      <w:bookmarkStart w:id="16347" w:name="ET_guest_רוני_נויבואר_2207"/>
      <w:r w:rsidRPr="001C31DB">
        <w:rPr>
          <w:rStyle w:val="TagStyle"/>
          <w:rtl/>
        </w:rPr>
        <w:t xml:space="preserve"> &lt;&lt; אורח &gt;&gt; </w:t>
      </w:r>
      <w:r>
        <w:rPr>
          <w:rtl/>
          <w:lang w:eastAsia="he-IL"/>
        </w:rPr>
        <w:t>רוני נויבואר:</w:t>
      </w:r>
      <w:r w:rsidRPr="001C31DB">
        <w:rPr>
          <w:rStyle w:val="TagStyle"/>
          <w:rtl/>
        </w:rPr>
        <w:t xml:space="preserve"> &lt;&lt; אורח &gt;&gt;</w:t>
      </w:r>
      <w:r w:rsidR="00DF053A">
        <w:rPr>
          <w:rtl/>
          <w:lang w:eastAsia="he-IL"/>
        </w:rPr>
        <w:t xml:space="preserve"> </w:t>
      </w:r>
      <w:r>
        <w:rPr>
          <w:rtl/>
          <w:lang w:eastAsia="he-IL"/>
        </w:rPr>
        <w:t xml:space="preserve"> </w:t>
      </w:r>
      <w:bookmarkEnd w:id="16347"/>
    </w:p>
    <w:p w:rsidR="001C31DB" w:rsidRDefault="001C31DB" w:rsidP="001C31DB">
      <w:pPr>
        <w:pStyle w:val="KeepWithNext"/>
        <w:rPr>
          <w:rtl/>
          <w:lang w:eastAsia="he-IL"/>
        </w:rPr>
      </w:pPr>
    </w:p>
    <w:p w:rsidR="001C31DB" w:rsidRPr="001C31DB" w:rsidRDefault="001C31DB" w:rsidP="001C31DB">
      <w:pPr>
        <w:rPr>
          <w:rtl/>
          <w:lang w:eastAsia="he-IL"/>
        </w:rPr>
      </w:pPr>
      <w:bookmarkStart w:id="16348" w:name="_ETM_Q1_620019"/>
      <w:bookmarkStart w:id="16349" w:name="_ETM_Q1_620085"/>
      <w:bookmarkEnd w:id="16348"/>
      <w:bookmarkEnd w:id="16349"/>
      <w:r>
        <w:rPr>
          <w:rFonts w:hint="cs"/>
          <w:rtl/>
          <w:lang w:eastAsia="he-IL"/>
        </w:rPr>
        <w:t xml:space="preserve">- - - ולא </w:t>
      </w:r>
      <w:bookmarkStart w:id="16350" w:name="_ETM_Q1_616455"/>
      <w:bookmarkEnd w:id="16350"/>
      <w:r>
        <w:rPr>
          <w:rFonts w:hint="cs"/>
          <w:rtl/>
          <w:lang w:eastAsia="he-IL"/>
        </w:rPr>
        <w:t>יחסית לחל"צ.</w:t>
      </w:r>
    </w:p>
    <w:p w:rsidR="001C31DB" w:rsidRDefault="001C31DB" w:rsidP="001C31DB">
      <w:pPr>
        <w:rPr>
          <w:rtl/>
          <w:lang w:eastAsia="he-IL"/>
        </w:rPr>
      </w:pPr>
      <w:bookmarkStart w:id="16351" w:name="_ETM_Q1_620048"/>
      <w:bookmarkStart w:id="16352" w:name="_ETM_Q1_620380"/>
      <w:bookmarkEnd w:id="16351"/>
      <w:bookmarkEnd w:id="16352"/>
    </w:p>
    <w:p w:rsidR="001C31DB" w:rsidRDefault="001C31DB" w:rsidP="001C31DB">
      <w:pPr>
        <w:pStyle w:val="a4"/>
        <w:keepNext/>
        <w:rPr>
          <w:rtl/>
        </w:rPr>
      </w:pPr>
      <w:bookmarkStart w:id="16353" w:name="ET_speaker_תומר_רוזנר_2206"/>
      <w:r w:rsidRPr="001C31DB">
        <w:rPr>
          <w:rStyle w:val="TagStyle"/>
          <w:rtl/>
        </w:rPr>
        <w:t xml:space="preserve"> &lt;&lt; דובר &gt;&gt; </w:t>
      </w:r>
      <w:r>
        <w:rPr>
          <w:rtl/>
        </w:rPr>
        <w:t>תומר רוזנר:</w:t>
      </w:r>
      <w:r w:rsidRPr="001C31DB">
        <w:rPr>
          <w:rStyle w:val="TagStyle"/>
          <w:rtl/>
        </w:rPr>
        <w:t xml:space="preserve"> &lt;&lt; דובר &gt;&gt;</w:t>
      </w:r>
      <w:r w:rsidR="00DF053A">
        <w:rPr>
          <w:rtl/>
        </w:rPr>
        <w:t xml:space="preserve"> </w:t>
      </w:r>
      <w:r>
        <w:rPr>
          <w:rtl/>
        </w:rPr>
        <w:t xml:space="preserve"> </w:t>
      </w:r>
      <w:bookmarkEnd w:id="16353"/>
    </w:p>
    <w:p w:rsidR="001C31DB" w:rsidRDefault="001C31DB" w:rsidP="001C31DB">
      <w:pPr>
        <w:pStyle w:val="KeepWithNext"/>
        <w:rPr>
          <w:rtl/>
          <w:lang w:eastAsia="he-IL"/>
        </w:rPr>
      </w:pPr>
    </w:p>
    <w:p w:rsidR="001C31DB" w:rsidRDefault="001C31DB" w:rsidP="001C31DB">
      <w:pPr>
        <w:rPr>
          <w:rtl/>
          <w:lang w:eastAsia="he-IL"/>
        </w:rPr>
      </w:pPr>
      <w:bookmarkStart w:id="16354" w:name="_ETM_Q1_618557"/>
      <w:bookmarkStart w:id="16355" w:name="_ETM_Q1_618632"/>
      <w:bookmarkEnd w:id="16354"/>
      <w:bookmarkEnd w:id="16355"/>
      <w:r>
        <w:rPr>
          <w:rFonts w:hint="cs"/>
          <w:rtl/>
          <w:lang w:eastAsia="he-IL"/>
        </w:rPr>
        <w:t xml:space="preserve">בוודאי שכן, בוודאי שהפיקוח בחברות </w:t>
      </w:r>
      <w:bookmarkStart w:id="16356" w:name="_ETM_Q1_627114"/>
      <w:bookmarkEnd w:id="16356"/>
      <w:r>
        <w:rPr>
          <w:rFonts w:hint="cs"/>
          <w:rtl/>
          <w:lang w:eastAsia="he-IL"/>
        </w:rPr>
        <w:t xml:space="preserve">לתועלת הציבור הוא פיקוח הרבה יותר טוב מאשר על </w:t>
      </w:r>
      <w:bookmarkStart w:id="16357" w:name="_ETM_Q1_630762"/>
      <w:bookmarkEnd w:id="16357"/>
      <w:r>
        <w:rPr>
          <w:rFonts w:hint="cs"/>
          <w:rtl/>
          <w:lang w:eastAsia="he-IL"/>
        </w:rPr>
        <w:t xml:space="preserve">עמותות, יש שם פיקוח גם של רשם ההקדשות, גם </w:t>
      </w:r>
      <w:bookmarkStart w:id="16358" w:name="_ETM_Q1_632742"/>
      <w:bookmarkEnd w:id="16358"/>
      <w:r>
        <w:rPr>
          <w:rFonts w:hint="cs"/>
          <w:rtl/>
          <w:lang w:eastAsia="he-IL"/>
        </w:rPr>
        <w:t xml:space="preserve">של רשם החברות וחלות עליהם כל החובות שחלות על </w:t>
      </w:r>
      <w:bookmarkStart w:id="16359" w:name="_ETM_Q1_638904"/>
      <w:bookmarkEnd w:id="16359"/>
      <w:r>
        <w:rPr>
          <w:rFonts w:hint="cs"/>
          <w:rtl/>
          <w:lang w:eastAsia="he-IL"/>
        </w:rPr>
        <w:t>חברה שלא חלות על עמותה. הייתי שמח להפנות את גברתי</w:t>
      </w:r>
      <w:bookmarkStart w:id="16360" w:name="_ETM_Q1_644152"/>
      <w:bookmarkEnd w:id="16360"/>
      <w:r>
        <w:rPr>
          <w:rFonts w:hint="cs"/>
          <w:rtl/>
          <w:lang w:eastAsia="he-IL"/>
        </w:rPr>
        <w:t xml:space="preserve"> לשורה ארוכה של חיקוקים, בין היתר בתחומים הפיננסיים</w:t>
      </w:r>
      <w:bookmarkStart w:id="16361" w:name="_ETM_Q1_643858"/>
      <w:bookmarkEnd w:id="16361"/>
      <w:r>
        <w:rPr>
          <w:rFonts w:hint="cs"/>
          <w:rtl/>
          <w:lang w:eastAsia="he-IL"/>
        </w:rPr>
        <w:t xml:space="preserve"> שבהם מדובר על חברה שהתאגדה בישראל, וחברה </w:t>
      </w:r>
      <w:bookmarkStart w:id="16362" w:name="_ETM_Q1_649472"/>
      <w:bookmarkEnd w:id="16362"/>
      <w:r>
        <w:rPr>
          <w:rFonts w:hint="cs"/>
          <w:rtl/>
          <w:lang w:eastAsia="he-IL"/>
        </w:rPr>
        <w:t>שהתאגדה בישראל לא חייבת להיות למטרות רווח.</w:t>
      </w:r>
      <w:bookmarkStart w:id="16363" w:name="_ETM_Q1_650562"/>
      <w:bookmarkEnd w:id="16363"/>
    </w:p>
    <w:p w:rsidR="001C31DB" w:rsidRDefault="001C31DB" w:rsidP="001C31DB">
      <w:pPr>
        <w:rPr>
          <w:rtl/>
          <w:lang w:eastAsia="he-IL"/>
        </w:rPr>
      </w:pPr>
    </w:p>
    <w:p w:rsidR="001C31DB" w:rsidRDefault="001C31DB" w:rsidP="001C31DB">
      <w:pPr>
        <w:pStyle w:val="af9"/>
        <w:keepNext/>
        <w:rPr>
          <w:rtl/>
          <w:lang w:eastAsia="he-IL"/>
        </w:rPr>
      </w:pPr>
      <w:bookmarkStart w:id="16364" w:name="ET_guest_רוני_נויבואר_2208"/>
      <w:r w:rsidRPr="001C31DB">
        <w:rPr>
          <w:rStyle w:val="TagStyle"/>
          <w:rtl/>
        </w:rPr>
        <w:t xml:space="preserve"> &lt;&lt; אורח &gt;&gt; </w:t>
      </w:r>
      <w:r>
        <w:rPr>
          <w:rtl/>
          <w:lang w:eastAsia="he-IL"/>
        </w:rPr>
        <w:t>רוני נויבואר:</w:t>
      </w:r>
      <w:r w:rsidRPr="001C31DB">
        <w:rPr>
          <w:rStyle w:val="TagStyle"/>
          <w:rtl/>
        </w:rPr>
        <w:t xml:space="preserve"> &lt;&lt; אורח &gt;&gt;</w:t>
      </w:r>
      <w:r w:rsidR="00DF053A">
        <w:rPr>
          <w:rtl/>
          <w:lang w:eastAsia="he-IL"/>
        </w:rPr>
        <w:t xml:space="preserve"> </w:t>
      </w:r>
      <w:r>
        <w:rPr>
          <w:rtl/>
          <w:lang w:eastAsia="he-IL"/>
        </w:rPr>
        <w:t xml:space="preserve"> </w:t>
      </w:r>
      <w:bookmarkEnd w:id="16364"/>
    </w:p>
    <w:p w:rsidR="001C31DB" w:rsidRDefault="001C31DB" w:rsidP="001C31DB">
      <w:pPr>
        <w:pStyle w:val="KeepWithNext"/>
        <w:rPr>
          <w:rtl/>
          <w:lang w:eastAsia="he-IL"/>
        </w:rPr>
      </w:pPr>
    </w:p>
    <w:p w:rsidR="001C31DB" w:rsidRDefault="001C31DB" w:rsidP="001C31DB">
      <w:pPr>
        <w:rPr>
          <w:rtl/>
          <w:lang w:eastAsia="he-IL"/>
        </w:rPr>
      </w:pPr>
      <w:bookmarkStart w:id="16365" w:name="_ETM_Q1_652233"/>
      <w:bookmarkStart w:id="16366" w:name="_ETM_Q1_652320"/>
      <w:bookmarkEnd w:id="16365"/>
      <w:bookmarkEnd w:id="16366"/>
      <w:r>
        <w:rPr>
          <w:rFonts w:hint="cs"/>
          <w:rtl/>
          <w:lang w:eastAsia="he-IL"/>
        </w:rPr>
        <w:t>אוקיי, א</w:t>
      </w:r>
      <w:bookmarkStart w:id="16367" w:name="_ETM_Q1_653506"/>
      <w:bookmarkEnd w:id="16367"/>
      <w:r>
        <w:rPr>
          <w:rFonts w:hint="cs"/>
          <w:rtl/>
          <w:lang w:eastAsia="he-IL"/>
        </w:rPr>
        <w:t xml:space="preserve">ני שואלת את השאלה, אני חושבת שאדוני, וזה בסדר </w:t>
      </w:r>
      <w:bookmarkStart w:id="16368" w:name="_ETM_Q1_659094"/>
      <w:bookmarkEnd w:id="16368"/>
      <w:r>
        <w:rPr>
          <w:rFonts w:hint="cs"/>
          <w:rtl/>
          <w:lang w:eastAsia="he-IL"/>
        </w:rPr>
        <w:t xml:space="preserve">גמור, שהיועץ המשפטי סבור שזו הדעה, אנחנו חושבים </w:t>
      </w:r>
      <w:bookmarkStart w:id="16369" w:name="_ETM_Q1_658200"/>
      <w:bookmarkEnd w:id="16369"/>
      <w:r>
        <w:rPr>
          <w:rFonts w:hint="cs"/>
          <w:rtl/>
          <w:lang w:eastAsia="he-IL"/>
        </w:rPr>
        <w:t>כמשרד ה</w:t>
      </w:r>
      <w:r w:rsidR="0015757E">
        <w:rPr>
          <w:rFonts w:hint="cs"/>
          <w:rtl/>
          <w:lang w:eastAsia="he-IL"/>
        </w:rPr>
        <w:t xml:space="preserve">משפטים שזה לא נכון לבוא ולומר שעמותות הן </w:t>
      </w:r>
      <w:bookmarkStart w:id="16370" w:name="_ETM_Q1_661936"/>
      <w:bookmarkEnd w:id="16370"/>
      <w:r w:rsidR="0015757E">
        <w:rPr>
          <w:rFonts w:hint="cs"/>
          <w:rtl/>
          <w:lang w:eastAsia="he-IL"/>
        </w:rPr>
        <w:t>בחוץ כי המשמעות היא - - -</w:t>
      </w:r>
    </w:p>
    <w:p w:rsidR="0015757E" w:rsidRDefault="0015757E" w:rsidP="001C31DB">
      <w:pPr>
        <w:rPr>
          <w:rtl/>
          <w:lang w:eastAsia="he-IL"/>
        </w:rPr>
      </w:pPr>
      <w:bookmarkStart w:id="16371" w:name="_ETM_Q1_666240"/>
      <w:bookmarkStart w:id="16372" w:name="_ETM_Q1_666311"/>
      <w:bookmarkStart w:id="16373" w:name="_ETM_Q1_667120"/>
      <w:bookmarkEnd w:id="16371"/>
      <w:bookmarkEnd w:id="16372"/>
      <w:bookmarkEnd w:id="16373"/>
    </w:p>
    <w:p w:rsidR="0015757E" w:rsidRDefault="0015757E" w:rsidP="0015757E">
      <w:pPr>
        <w:pStyle w:val="a4"/>
        <w:keepNext/>
        <w:rPr>
          <w:rtl/>
        </w:rPr>
      </w:pPr>
      <w:bookmarkStart w:id="16374" w:name="ET_speaker_תומר_רוזנר_2209"/>
      <w:r w:rsidRPr="0015757E">
        <w:rPr>
          <w:rStyle w:val="TagStyle"/>
          <w:rtl/>
        </w:rPr>
        <w:t xml:space="preserve"> &lt;&lt; דובר &gt;&gt; </w:t>
      </w:r>
      <w:r>
        <w:rPr>
          <w:rtl/>
        </w:rPr>
        <w:t>תומר רוזנר:</w:t>
      </w:r>
      <w:r w:rsidRPr="0015757E">
        <w:rPr>
          <w:rStyle w:val="TagStyle"/>
          <w:rtl/>
        </w:rPr>
        <w:t xml:space="preserve"> &lt;&lt; דובר &gt;&gt;</w:t>
      </w:r>
      <w:r w:rsidR="00DF053A">
        <w:rPr>
          <w:rtl/>
        </w:rPr>
        <w:t xml:space="preserve"> </w:t>
      </w:r>
      <w:r>
        <w:rPr>
          <w:rtl/>
        </w:rPr>
        <w:t xml:space="preserve"> </w:t>
      </w:r>
      <w:bookmarkEnd w:id="16374"/>
    </w:p>
    <w:p w:rsidR="0015757E" w:rsidRDefault="0015757E" w:rsidP="0015757E">
      <w:pPr>
        <w:pStyle w:val="KeepWithNext"/>
        <w:rPr>
          <w:rtl/>
          <w:lang w:eastAsia="he-IL"/>
        </w:rPr>
      </w:pPr>
    </w:p>
    <w:p w:rsidR="0015757E" w:rsidRDefault="0015757E" w:rsidP="0015757E">
      <w:pPr>
        <w:rPr>
          <w:rtl/>
          <w:lang w:eastAsia="he-IL"/>
        </w:rPr>
      </w:pPr>
      <w:bookmarkStart w:id="16375" w:name="_ETM_Q1_667476"/>
      <w:bookmarkStart w:id="16376" w:name="_ETM_Q1_667511"/>
      <w:bookmarkEnd w:id="16375"/>
      <w:bookmarkEnd w:id="16376"/>
      <w:r>
        <w:rPr>
          <w:rFonts w:hint="cs"/>
          <w:rtl/>
          <w:lang w:eastAsia="he-IL"/>
        </w:rPr>
        <w:t xml:space="preserve">לא, גברתי, יש הבדל </w:t>
      </w:r>
      <w:bookmarkStart w:id="16377" w:name="_ETM_Q1_664272"/>
      <w:bookmarkEnd w:id="16377"/>
      <w:r>
        <w:rPr>
          <w:rFonts w:hint="cs"/>
          <w:rtl/>
          <w:lang w:eastAsia="he-IL"/>
        </w:rPr>
        <w:t>- - -</w:t>
      </w:r>
    </w:p>
    <w:p w:rsidR="0015757E" w:rsidRDefault="0015757E" w:rsidP="0015757E">
      <w:pPr>
        <w:rPr>
          <w:rtl/>
          <w:lang w:eastAsia="he-IL"/>
        </w:rPr>
      </w:pPr>
      <w:bookmarkStart w:id="16378" w:name="_ETM_Q1_664944"/>
      <w:bookmarkStart w:id="16379" w:name="_ETM_Q1_665009"/>
      <w:bookmarkStart w:id="16380" w:name="_ETM_Q1_665912"/>
      <w:bookmarkEnd w:id="16378"/>
      <w:bookmarkEnd w:id="16379"/>
      <w:bookmarkEnd w:id="16380"/>
    </w:p>
    <w:p w:rsidR="0015757E" w:rsidRDefault="0015757E" w:rsidP="0015757E">
      <w:pPr>
        <w:pStyle w:val="af9"/>
        <w:keepNext/>
        <w:rPr>
          <w:rtl/>
          <w:lang w:eastAsia="he-IL"/>
        </w:rPr>
      </w:pPr>
      <w:bookmarkStart w:id="16381" w:name="ET_guest_רוני_נויבואר_2210"/>
      <w:r w:rsidRPr="0015757E">
        <w:rPr>
          <w:rStyle w:val="TagStyle"/>
          <w:rtl/>
        </w:rPr>
        <w:t xml:space="preserve"> &lt;&lt; אורח &gt;&gt; </w:t>
      </w:r>
      <w:r>
        <w:rPr>
          <w:rtl/>
          <w:lang w:eastAsia="he-IL"/>
        </w:rPr>
        <w:t>רוני נויבואר:</w:t>
      </w:r>
      <w:r w:rsidRPr="0015757E">
        <w:rPr>
          <w:rStyle w:val="TagStyle"/>
          <w:rtl/>
        </w:rPr>
        <w:t xml:space="preserve"> &lt;&lt; אורח &gt;&gt;</w:t>
      </w:r>
      <w:r w:rsidR="00DF053A">
        <w:rPr>
          <w:rtl/>
          <w:lang w:eastAsia="he-IL"/>
        </w:rPr>
        <w:t xml:space="preserve"> </w:t>
      </w:r>
      <w:r>
        <w:rPr>
          <w:rtl/>
          <w:lang w:eastAsia="he-IL"/>
        </w:rPr>
        <w:t xml:space="preserve"> </w:t>
      </w:r>
      <w:bookmarkEnd w:id="16381"/>
    </w:p>
    <w:p w:rsidR="0015757E" w:rsidRDefault="0015757E" w:rsidP="0015757E">
      <w:pPr>
        <w:pStyle w:val="KeepWithNext"/>
        <w:rPr>
          <w:rtl/>
          <w:lang w:eastAsia="he-IL"/>
        </w:rPr>
      </w:pPr>
    </w:p>
    <w:p w:rsidR="0015757E" w:rsidRDefault="0015757E" w:rsidP="0015757E">
      <w:pPr>
        <w:rPr>
          <w:rtl/>
          <w:lang w:eastAsia="he-IL"/>
        </w:rPr>
      </w:pPr>
      <w:bookmarkStart w:id="16382" w:name="_ETM_Q1_666299"/>
      <w:bookmarkStart w:id="16383" w:name="_ETM_Q1_666339"/>
      <w:bookmarkEnd w:id="16382"/>
      <w:bookmarkEnd w:id="16383"/>
      <w:r>
        <w:rPr>
          <w:rFonts w:hint="cs"/>
          <w:rtl/>
          <w:lang w:eastAsia="he-IL"/>
        </w:rPr>
        <w:t xml:space="preserve">זה צריך לבוא עם איזה שהוא נימוק מסוים. </w:t>
      </w:r>
      <w:bookmarkStart w:id="16384" w:name="_ETM_Q1_671680"/>
      <w:bookmarkEnd w:id="16384"/>
      <w:r>
        <w:rPr>
          <w:rFonts w:hint="cs"/>
          <w:rtl/>
          <w:lang w:eastAsia="he-IL"/>
        </w:rPr>
        <w:t xml:space="preserve">עכשיו, בתחום הפיננסי, לצורך העניין בדרך כלל מדובר בחברות למטרת </w:t>
      </w:r>
      <w:bookmarkStart w:id="16385" w:name="_ETM_Q1_674199"/>
      <w:bookmarkEnd w:id="16385"/>
      <w:r>
        <w:rPr>
          <w:rFonts w:hint="cs"/>
          <w:rtl/>
          <w:lang w:eastAsia="he-IL"/>
        </w:rPr>
        <w:t>רווח, אלא אם כן היועץ המשפטי יכול להפנות אותי - - -</w:t>
      </w:r>
    </w:p>
    <w:p w:rsidR="0015757E" w:rsidRDefault="0015757E" w:rsidP="0015757E">
      <w:pPr>
        <w:rPr>
          <w:rtl/>
          <w:lang w:eastAsia="he-IL"/>
        </w:rPr>
      </w:pPr>
      <w:bookmarkStart w:id="16386" w:name="_ETM_Q1_672174"/>
      <w:bookmarkStart w:id="16387" w:name="_ETM_Q1_672245"/>
      <w:bookmarkEnd w:id="16386"/>
      <w:bookmarkEnd w:id="16387"/>
    </w:p>
    <w:p w:rsidR="0015757E" w:rsidRDefault="0015757E" w:rsidP="0015757E">
      <w:pPr>
        <w:pStyle w:val="a4"/>
        <w:keepNext/>
        <w:rPr>
          <w:rtl/>
        </w:rPr>
      </w:pPr>
      <w:bookmarkStart w:id="16388" w:name="ET_speaker_תומר_רוזנר_2211"/>
      <w:r w:rsidRPr="0015757E">
        <w:rPr>
          <w:rStyle w:val="TagStyle"/>
          <w:rtl/>
        </w:rPr>
        <w:t xml:space="preserve"> &lt;&lt; דובר &gt;&gt; </w:t>
      </w:r>
      <w:r>
        <w:rPr>
          <w:rtl/>
        </w:rPr>
        <w:t>תומר רוזנר:</w:t>
      </w:r>
      <w:r w:rsidRPr="0015757E">
        <w:rPr>
          <w:rStyle w:val="TagStyle"/>
          <w:rtl/>
        </w:rPr>
        <w:t xml:space="preserve"> &lt;&lt; דובר &gt;&gt;</w:t>
      </w:r>
      <w:r w:rsidR="00DF053A">
        <w:rPr>
          <w:rtl/>
        </w:rPr>
        <w:t xml:space="preserve"> </w:t>
      </w:r>
      <w:r>
        <w:rPr>
          <w:rtl/>
        </w:rPr>
        <w:t xml:space="preserve"> </w:t>
      </w:r>
      <w:bookmarkEnd w:id="16388"/>
    </w:p>
    <w:p w:rsidR="0015757E" w:rsidRDefault="0015757E" w:rsidP="0015757E">
      <w:pPr>
        <w:pStyle w:val="KeepWithNext"/>
        <w:rPr>
          <w:rtl/>
          <w:lang w:eastAsia="he-IL"/>
        </w:rPr>
      </w:pPr>
    </w:p>
    <w:p w:rsidR="0015757E" w:rsidRDefault="0015757E" w:rsidP="0015757E">
      <w:pPr>
        <w:rPr>
          <w:rtl/>
          <w:lang w:eastAsia="he-IL"/>
        </w:rPr>
      </w:pPr>
      <w:r>
        <w:rPr>
          <w:rFonts w:hint="cs"/>
          <w:rtl/>
          <w:lang w:eastAsia="he-IL"/>
        </w:rPr>
        <w:t>הח</w:t>
      </w:r>
      <w:bookmarkStart w:id="16389" w:name="_ETM_Q1_674126"/>
      <w:bookmarkStart w:id="16390" w:name="_ETM_Q1_674183"/>
      <w:bookmarkEnd w:id="16389"/>
      <w:bookmarkEnd w:id="16390"/>
      <w:r>
        <w:rPr>
          <w:rFonts w:hint="cs"/>
          <w:rtl/>
          <w:lang w:eastAsia="he-IL"/>
        </w:rPr>
        <w:t xml:space="preserve">וק לא מגביל. לא כתוב בחוק הבנקאות (רישוי) שהחברה </w:t>
      </w:r>
      <w:bookmarkStart w:id="16391" w:name="_ETM_Q1_680798"/>
      <w:bookmarkEnd w:id="16391"/>
      <w:r>
        <w:rPr>
          <w:rFonts w:hint="cs"/>
          <w:rtl/>
          <w:lang w:eastAsia="he-IL"/>
        </w:rPr>
        <w:t xml:space="preserve">צריכה להיות למטרת רווח, כתוב חברה. </w:t>
      </w:r>
    </w:p>
    <w:p w:rsidR="0015757E" w:rsidRDefault="0015757E" w:rsidP="0015757E">
      <w:pPr>
        <w:rPr>
          <w:rtl/>
          <w:lang w:eastAsia="he-IL"/>
        </w:rPr>
      </w:pPr>
      <w:bookmarkStart w:id="16392" w:name="_ETM_Q1_675790"/>
      <w:bookmarkEnd w:id="16392"/>
    </w:p>
    <w:p w:rsidR="0015757E" w:rsidRDefault="0015757E" w:rsidP="0015757E">
      <w:pPr>
        <w:pStyle w:val="af9"/>
        <w:keepNext/>
        <w:rPr>
          <w:rtl/>
          <w:lang w:eastAsia="he-IL"/>
        </w:rPr>
      </w:pPr>
      <w:bookmarkStart w:id="16393" w:name="ET_guest_רוני_נויבואר_2212"/>
      <w:r w:rsidRPr="0015757E">
        <w:rPr>
          <w:rStyle w:val="TagStyle"/>
          <w:rtl/>
        </w:rPr>
        <w:t xml:space="preserve"> &lt;&lt; אורח &gt;&gt; </w:t>
      </w:r>
      <w:r>
        <w:rPr>
          <w:rtl/>
          <w:lang w:eastAsia="he-IL"/>
        </w:rPr>
        <w:t>רוני נויבואר:</w:t>
      </w:r>
      <w:r w:rsidRPr="0015757E">
        <w:rPr>
          <w:rStyle w:val="TagStyle"/>
          <w:rtl/>
        </w:rPr>
        <w:t xml:space="preserve"> &lt;&lt; אורח &gt;&gt;</w:t>
      </w:r>
      <w:r w:rsidR="00DF053A">
        <w:rPr>
          <w:rtl/>
          <w:lang w:eastAsia="he-IL"/>
        </w:rPr>
        <w:t xml:space="preserve"> </w:t>
      </w:r>
      <w:r>
        <w:rPr>
          <w:rtl/>
          <w:lang w:eastAsia="he-IL"/>
        </w:rPr>
        <w:t xml:space="preserve"> </w:t>
      </w:r>
      <w:bookmarkEnd w:id="16393"/>
    </w:p>
    <w:p w:rsidR="0015757E" w:rsidRDefault="0015757E" w:rsidP="0015757E">
      <w:pPr>
        <w:pStyle w:val="KeepWithNext"/>
        <w:rPr>
          <w:rtl/>
          <w:lang w:eastAsia="he-IL"/>
        </w:rPr>
      </w:pPr>
    </w:p>
    <w:p w:rsidR="0015757E" w:rsidRDefault="0015757E" w:rsidP="0015757E">
      <w:pPr>
        <w:rPr>
          <w:rtl/>
          <w:lang w:eastAsia="he-IL"/>
        </w:rPr>
      </w:pPr>
      <w:bookmarkStart w:id="16394" w:name="_ETM_Q1_677930"/>
      <w:bookmarkStart w:id="16395" w:name="_ETM_Q1_678003"/>
      <w:bookmarkEnd w:id="16394"/>
      <w:bookmarkEnd w:id="16395"/>
      <w:r>
        <w:rPr>
          <w:rFonts w:hint="cs"/>
          <w:rtl/>
          <w:lang w:eastAsia="he-IL"/>
        </w:rPr>
        <w:t>ברור שזו רק</w:t>
      </w:r>
      <w:bookmarkStart w:id="16396" w:name="_ETM_Q1_683744"/>
      <w:bookmarkEnd w:id="16396"/>
      <w:r>
        <w:rPr>
          <w:rFonts w:hint="cs"/>
          <w:rtl/>
          <w:lang w:eastAsia="he-IL"/>
        </w:rPr>
        <w:t xml:space="preserve"> חברה למטרת רווח.</w:t>
      </w:r>
      <w:bookmarkStart w:id="16397" w:name="_ETM_Q1_683774"/>
      <w:bookmarkEnd w:id="16397"/>
    </w:p>
    <w:p w:rsidR="0015757E" w:rsidRDefault="0015757E" w:rsidP="0015757E">
      <w:pPr>
        <w:rPr>
          <w:rtl/>
          <w:lang w:eastAsia="he-IL"/>
        </w:rPr>
      </w:pPr>
      <w:bookmarkStart w:id="16398" w:name="_ETM_Q1_683845"/>
      <w:bookmarkEnd w:id="16398"/>
    </w:p>
    <w:p w:rsidR="0015757E" w:rsidRDefault="0015757E" w:rsidP="0015757E">
      <w:pPr>
        <w:pStyle w:val="a4"/>
        <w:keepNext/>
        <w:rPr>
          <w:rtl/>
        </w:rPr>
      </w:pPr>
      <w:bookmarkStart w:id="16399" w:name="ET_speaker_תומר_רוזנר_2213"/>
      <w:r w:rsidRPr="0015757E">
        <w:rPr>
          <w:rStyle w:val="TagStyle"/>
          <w:rtl/>
        </w:rPr>
        <w:t xml:space="preserve"> &lt;&lt; דובר &gt;&gt; </w:t>
      </w:r>
      <w:r>
        <w:rPr>
          <w:rtl/>
        </w:rPr>
        <w:t>תומר רוזנר:</w:t>
      </w:r>
      <w:r w:rsidRPr="0015757E">
        <w:rPr>
          <w:rStyle w:val="TagStyle"/>
          <w:rtl/>
        </w:rPr>
        <w:t xml:space="preserve"> &lt;&lt; דובר &gt;&gt;</w:t>
      </w:r>
      <w:r w:rsidR="00DF053A">
        <w:rPr>
          <w:rtl/>
        </w:rPr>
        <w:t xml:space="preserve"> </w:t>
      </w:r>
      <w:r>
        <w:rPr>
          <w:rtl/>
        </w:rPr>
        <w:t xml:space="preserve"> </w:t>
      </w:r>
      <w:bookmarkEnd w:id="16399"/>
    </w:p>
    <w:p w:rsidR="0015757E" w:rsidRDefault="0015757E" w:rsidP="0015757E">
      <w:pPr>
        <w:pStyle w:val="KeepWithNext"/>
        <w:rPr>
          <w:rtl/>
          <w:lang w:eastAsia="he-IL"/>
        </w:rPr>
      </w:pPr>
    </w:p>
    <w:p w:rsidR="0015757E" w:rsidRDefault="0015757E" w:rsidP="0015757E">
      <w:pPr>
        <w:rPr>
          <w:rtl/>
          <w:lang w:eastAsia="he-IL"/>
        </w:rPr>
      </w:pPr>
      <w:bookmarkStart w:id="16400" w:name="_ETM_Q1_685426"/>
      <w:bookmarkStart w:id="16401" w:name="_ETM_Q1_685467"/>
      <w:bookmarkEnd w:id="16400"/>
      <w:bookmarkEnd w:id="16401"/>
      <w:r>
        <w:rPr>
          <w:rFonts w:hint="cs"/>
          <w:rtl/>
          <w:lang w:eastAsia="he-IL"/>
        </w:rPr>
        <w:t xml:space="preserve">איפה זה כתוב? </w:t>
      </w:r>
    </w:p>
    <w:p w:rsidR="0015757E" w:rsidRDefault="0015757E" w:rsidP="0015757E">
      <w:pPr>
        <w:rPr>
          <w:rtl/>
          <w:lang w:eastAsia="he-IL"/>
        </w:rPr>
      </w:pPr>
      <w:bookmarkStart w:id="16402" w:name="_ETM_Q1_687150"/>
      <w:bookmarkStart w:id="16403" w:name="_ETM_Q1_687218"/>
      <w:bookmarkStart w:id="16404" w:name="_ETM_Q1_685698"/>
      <w:bookmarkEnd w:id="16402"/>
      <w:bookmarkEnd w:id="16403"/>
      <w:bookmarkEnd w:id="16404"/>
    </w:p>
    <w:p w:rsidR="0015757E" w:rsidRDefault="0015757E" w:rsidP="0015757E">
      <w:pPr>
        <w:pStyle w:val="af9"/>
        <w:keepNext/>
        <w:rPr>
          <w:rtl/>
          <w:lang w:eastAsia="he-IL"/>
        </w:rPr>
      </w:pPr>
      <w:bookmarkStart w:id="16405" w:name="ET_guest_רוני_נויבואר_2214"/>
      <w:r w:rsidRPr="0015757E">
        <w:rPr>
          <w:rStyle w:val="TagStyle"/>
          <w:rtl/>
        </w:rPr>
        <w:t xml:space="preserve"> &lt;&lt; אורח &gt;&gt; </w:t>
      </w:r>
      <w:r>
        <w:rPr>
          <w:rtl/>
          <w:lang w:eastAsia="he-IL"/>
        </w:rPr>
        <w:t>רוני נויבואר:</w:t>
      </w:r>
      <w:r w:rsidRPr="0015757E">
        <w:rPr>
          <w:rStyle w:val="TagStyle"/>
          <w:rtl/>
        </w:rPr>
        <w:t xml:space="preserve"> &lt;&lt; אורח &gt;&gt;</w:t>
      </w:r>
      <w:r w:rsidR="00DF053A">
        <w:rPr>
          <w:rtl/>
          <w:lang w:eastAsia="he-IL"/>
        </w:rPr>
        <w:t xml:space="preserve"> </w:t>
      </w:r>
      <w:r>
        <w:rPr>
          <w:rtl/>
          <w:lang w:eastAsia="he-IL"/>
        </w:rPr>
        <w:t xml:space="preserve"> </w:t>
      </w:r>
      <w:bookmarkEnd w:id="16405"/>
    </w:p>
    <w:p w:rsidR="0015757E" w:rsidRDefault="0015757E" w:rsidP="0015757E">
      <w:pPr>
        <w:pStyle w:val="KeepWithNext"/>
        <w:rPr>
          <w:rtl/>
          <w:lang w:eastAsia="he-IL"/>
        </w:rPr>
      </w:pPr>
    </w:p>
    <w:p w:rsidR="0015757E" w:rsidRDefault="0015757E" w:rsidP="0015757E">
      <w:pPr>
        <w:rPr>
          <w:rtl/>
          <w:lang w:eastAsia="he-IL"/>
        </w:rPr>
      </w:pPr>
      <w:bookmarkStart w:id="16406" w:name="_ETM_Q1_686077"/>
      <w:bookmarkStart w:id="16407" w:name="_ETM_Q1_686118"/>
      <w:bookmarkEnd w:id="16406"/>
      <w:bookmarkEnd w:id="16407"/>
      <w:r>
        <w:rPr>
          <w:rFonts w:hint="cs"/>
          <w:rtl/>
          <w:lang w:eastAsia="he-IL"/>
        </w:rPr>
        <w:t xml:space="preserve">אני אומרת, </w:t>
      </w:r>
      <w:bookmarkStart w:id="16408" w:name="_ETM_Q1_687154"/>
      <w:bookmarkEnd w:id="16408"/>
      <w:r>
        <w:rPr>
          <w:rFonts w:hint="cs"/>
          <w:rtl/>
          <w:lang w:eastAsia="he-IL"/>
        </w:rPr>
        <w:t>אבל בפועל - - -</w:t>
      </w:r>
      <w:bookmarkStart w:id="16409" w:name="_ETM_Q1_688715"/>
      <w:bookmarkEnd w:id="16409"/>
    </w:p>
    <w:p w:rsidR="0015757E" w:rsidRDefault="0015757E" w:rsidP="0015757E">
      <w:pPr>
        <w:rPr>
          <w:rtl/>
          <w:lang w:eastAsia="he-IL"/>
        </w:rPr>
      </w:pPr>
      <w:bookmarkStart w:id="16410" w:name="_ETM_Q1_688779"/>
      <w:bookmarkStart w:id="16411" w:name="_ETM_Q1_684860"/>
      <w:bookmarkEnd w:id="16410"/>
      <w:bookmarkEnd w:id="16411"/>
    </w:p>
    <w:p w:rsidR="0015757E" w:rsidRDefault="0015757E" w:rsidP="0015757E">
      <w:pPr>
        <w:pStyle w:val="a4"/>
        <w:keepNext/>
        <w:rPr>
          <w:rtl/>
        </w:rPr>
      </w:pPr>
      <w:bookmarkStart w:id="16412" w:name="ET_speaker_תומר_רוזנר_2215"/>
      <w:r w:rsidRPr="0015757E">
        <w:rPr>
          <w:rStyle w:val="TagStyle"/>
          <w:rtl/>
        </w:rPr>
        <w:t xml:space="preserve"> &lt;&lt; דובר &gt;&gt; </w:t>
      </w:r>
      <w:r>
        <w:rPr>
          <w:rtl/>
        </w:rPr>
        <w:t>תומר רוזנר:</w:t>
      </w:r>
      <w:r w:rsidRPr="0015757E">
        <w:rPr>
          <w:rStyle w:val="TagStyle"/>
          <w:rtl/>
        </w:rPr>
        <w:t xml:space="preserve"> &lt;&lt; דובר &gt;&gt;</w:t>
      </w:r>
      <w:r w:rsidR="00DF053A">
        <w:rPr>
          <w:rtl/>
        </w:rPr>
        <w:t xml:space="preserve"> </w:t>
      </w:r>
      <w:r>
        <w:rPr>
          <w:rtl/>
        </w:rPr>
        <w:t xml:space="preserve"> </w:t>
      </w:r>
      <w:bookmarkEnd w:id="16412"/>
    </w:p>
    <w:p w:rsidR="0015757E" w:rsidRDefault="0015757E" w:rsidP="0015757E">
      <w:pPr>
        <w:pStyle w:val="KeepWithNext"/>
        <w:rPr>
          <w:rtl/>
          <w:lang w:eastAsia="he-IL"/>
        </w:rPr>
      </w:pPr>
    </w:p>
    <w:p w:rsidR="0015757E" w:rsidRDefault="0015757E" w:rsidP="0015757E">
      <w:pPr>
        <w:rPr>
          <w:rtl/>
          <w:lang w:eastAsia="he-IL"/>
        </w:rPr>
      </w:pPr>
      <w:bookmarkStart w:id="16413" w:name="_ETM_Q1_685255"/>
      <w:bookmarkStart w:id="16414" w:name="_ETM_Q1_685315"/>
      <w:bookmarkEnd w:id="16413"/>
      <w:bookmarkEnd w:id="16414"/>
      <w:r>
        <w:rPr>
          <w:rFonts w:hint="cs"/>
          <w:rtl/>
          <w:lang w:eastAsia="he-IL"/>
        </w:rPr>
        <w:t xml:space="preserve">בפועל? אני עכשיו אקים חל"צ ואקים </w:t>
      </w:r>
      <w:bookmarkStart w:id="16415" w:name="_ETM_Q1_687562"/>
      <w:bookmarkEnd w:id="16415"/>
      <w:r>
        <w:rPr>
          <w:rFonts w:hint="cs"/>
          <w:rtl/>
          <w:lang w:eastAsia="he-IL"/>
        </w:rPr>
        <w:t xml:space="preserve">בנק יגידו לי לא? </w:t>
      </w:r>
      <w:bookmarkStart w:id="16416" w:name="_ETM_Q1_689978"/>
      <w:bookmarkEnd w:id="16416"/>
    </w:p>
    <w:p w:rsidR="0015757E" w:rsidRDefault="0015757E" w:rsidP="0015757E">
      <w:pPr>
        <w:rPr>
          <w:rtl/>
          <w:lang w:eastAsia="he-IL"/>
        </w:rPr>
      </w:pPr>
      <w:bookmarkStart w:id="16417" w:name="_ETM_Q1_690325"/>
      <w:bookmarkEnd w:id="16417"/>
    </w:p>
    <w:p w:rsidR="0015757E" w:rsidRDefault="0015757E" w:rsidP="0015757E">
      <w:pPr>
        <w:pStyle w:val="af9"/>
        <w:keepNext/>
        <w:rPr>
          <w:rtl/>
          <w:lang w:eastAsia="he-IL"/>
        </w:rPr>
      </w:pPr>
      <w:bookmarkStart w:id="16418" w:name="ET_guest_רוני_נויבואר_2216"/>
      <w:r w:rsidRPr="0015757E">
        <w:rPr>
          <w:rStyle w:val="TagStyle"/>
          <w:rtl/>
        </w:rPr>
        <w:t xml:space="preserve"> &lt;&lt; אורח &gt;&gt; </w:t>
      </w:r>
      <w:r>
        <w:rPr>
          <w:rtl/>
          <w:lang w:eastAsia="he-IL"/>
        </w:rPr>
        <w:t>רוני נויבואר:</w:t>
      </w:r>
      <w:r w:rsidRPr="0015757E">
        <w:rPr>
          <w:rStyle w:val="TagStyle"/>
          <w:rtl/>
        </w:rPr>
        <w:t xml:space="preserve"> &lt;&lt; אורח &gt;&gt;</w:t>
      </w:r>
      <w:r w:rsidR="00DF053A">
        <w:rPr>
          <w:rtl/>
          <w:lang w:eastAsia="he-IL"/>
        </w:rPr>
        <w:t xml:space="preserve"> </w:t>
      </w:r>
      <w:r>
        <w:rPr>
          <w:rtl/>
          <w:lang w:eastAsia="he-IL"/>
        </w:rPr>
        <w:t xml:space="preserve"> </w:t>
      </w:r>
      <w:bookmarkEnd w:id="16418"/>
    </w:p>
    <w:p w:rsidR="0015757E" w:rsidRDefault="0015757E" w:rsidP="0015757E">
      <w:pPr>
        <w:pStyle w:val="KeepWithNext"/>
        <w:rPr>
          <w:rtl/>
          <w:lang w:eastAsia="he-IL"/>
        </w:rPr>
      </w:pPr>
    </w:p>
    <w:p w:rsidR="0015757E" w:rsidRDefault="0015757E" w:rsidP="0015757E">
      <w:pPr>
        <w:rPr>
          <w:rtl/>
          <w:lang w:eastAsia="he-IL"/>
        </w:rPr>
      </w:pPr>
      <w:bookmarkStart w:id="16419" w:name="_ETM_Q1_692407"/>
      <w:bookmarkEnd w:id="16419"/>
      <w:r>
        <w:rPr>
          <w:rFonts w:hint="cs"/>
          <w:rtl/>
          <w:lang w:eastAsia="he-IL"/>
        </w:rPr>
        <w:t>ל</w:t>
      </w:r>
      <w:bookmarkStart w:id="16420" w:name="_ETM_Q1_692474"/>
      <w:bookmarkEnd w:id="16420"/>
      <w:r>
        <w:rPr>
          <w:rFonts w:hint="cs"/>
          <w:rtl/>
          <w:lang w:eastAsia="he-IL"/>
        </w:rPr>
        <w:t xml:space="preserve">צורך העניין הגוף היחיד שהוא בעצם </w:t>
      </w:r>
      <w:bookmarkStart w:id="16421" w:name="_ETM_Q1_693018"/>
      <w:bookmarkEnd w:id="16421"/>
      <w:r>
        <w:rPr>
          <w:rFonts w:hint="cs"/>
          <w:rtl/>
          <w:lang w:eastAsia="he-IL"/>
        </w:rPr>
        <w:t>לדעתי, ממה שאני מכירה בתחום הזה שהוא אלכ"ר</w:t>
      </w:r>
      <w:bookmarkStart w:id="16422" w:name="_ETM_Q1_696443"/>
      <w:bookmarkEnd w:id="16422"/>
      <w:r>
        <w:rPr>
          <w:rFonts w:hint="cs"/>
          <w:rtl/>
          <w:lang w:eastAsia="he-IL"/>
        </w:rPr>
        <w:t xml:space="preserve"> זה עוגן, חברה להלוואות ללא ריבית שהיא לא בנק </w:t>
      </w:r>
      <w:bookmarkStart w:id="16423" w:name="_ETM_Q1_699782"/>
      <w:bookmarkEnd w:id="16423"/>
      <w:r>
        <w:rPr>
          <w:rFonts w:hint="cs"/>
          <w:rtl/>
          <w:lang w:eastAsia="he-IL"/>
        </w:rPr>
        <w:t xml:space="preserve">אבל. </w:t>
      </w:r>
    </w:p>
    <w:p w:rsidR="0015757E" w:rsidRDefault="0015757E" w:rsidP="0015757E">
      <w:pPr>
        <w:rPr>
          <w:rtl/>
          <w:lang w:eastAsia="he-IL"/>
        </w:rPr>
      </w:pPr>
      <w:bookmarkStart w:id="16424" w:name="_ETM_Q1_698484"/>
      <w:bookmarkStart w:id="16425" w:name="_ETM_Q1_698562"/>
      <w:bookmarkStart w:id="16426" w:name="_ETM_Q1_700084"/>
      <w:bookmarkEnd w:id="16424"/>
      <w:bookmarkEnd w:id="16425"/>
      <w:bookmarkEnd w:id="16426"/>
    </w:p>
    <w:p w:rsidR="0015757E" w:rsidRDefault="0015757E" w:rsidP="0015757E">
      <w:pPr>
        <w:pStyle w:val="a4"/>
        <w:keepNext/>
        <w:rPr>
          <w:rtl/>
        </w:rPr>
      </w:pPr>
      <w:bookmarkStart w:id="16427" w:name="ET_speaker_תומר_רוזנר_2217"/>
      <w:r w:rsidRPr="0015757E">
        <w:rPr>
          <w:rStyle w:val="TagStyle"/>
          <w:rtl/>
        </w:rPr>
        <w:t xml:space="preserve"> &lt;&lt; דובר &gt;&gt; </w:t>
      </w:r>
      <w:r>
        <w:rPr>
          <w:rtl/>
        </w:rPr>
        <w:t>תומר רוזנר:</w:t>
      </w:r>
      <w:r w:rsidRPr="0015757E">
        <w:rPr>
          <w:rStyle w:val="TagStyle"/>
          <w:rtl/>
        </w:rPr>
        <w:t xml:space="preserve"> &lt;&lt; דובר &gt;&gt;</w:t>
      </w:r>
      <w:r w:rsidR="00DF053A">
        <w:rPr>
          <w:rtl/>
        </w:rPr>
        <w:t xml:space="preserve"> </w:t>
      </w:r>
      <w:r>
        <w:rPr>
          <w:rtl/>
        </w:rPr>
        <w:t xml:space="preserve"> </w:t>
      </w:r>
      <w:bookmarkEnd w:id="16427"/>
    </w:p>
    <w:p w:rsidR="0015757E" w:rsidRDefault="0015757E" w:rsidP="0015757E">
      <w:pPr>
        <w:pStyle w:val="KeepWithNext"/>
        <w:rPr>
          <w:rtl/>
          <w:lang w:eastAsia="he-IL"/>
        </w:rPr>
      </w:pPr>
    </w:p>
    <w:p w:rsidR="0015757E" w:rsidRDefault="0015757E" w:rsidP="0015757E">
      <w:pPr>
        <w:rPr>
          <w:rtl/>
          <w:lang w:eastAsia="he-IL"/>
        </w:rPr>
      </w:pPr>
      <w:bookmarkStart w:id="16428" w:name="_ETM_Q1_700447"/>
      <w:bookmarkStart w:id="16429" w:name="_ETM_Q1_700487"/>
      <w:bookmarkEnd w:id="16428"/>
      <w:bookmarkEnd w:id="16429"/>
      <w:r>
        <w:rPr>
          <w:rFonts w:hint="cs"/>
          <w:rtl/>
          <w:lang w:eastAsia="he-IL"/>
        </w:rPr>
        <w:t xml:space="preserve">אבל היא יכולה להירשם כבנק אם היא תרצה, </w:t>
      </w:r>
      <w:bookmarkStart w:id="16430" w:name="_ETM_Q1_699856"/>
      <w:bookmarkEnd w:id="16430"/>
      <w:r>
        <w:rPr>
          <w:rFonts w:hint="cs"/>
          <w:rtl/>
          <w:lang w:eastAsia="he-IL"/>
        </w:rPr>
        <w:t>החוק לא מונע את זה.</w:t>
      </w:r>
      <w:bookmarkStart w:id="16431" w:name="_ETM_Q1_704168"/>
      <w:bookmarkEnd w:id="16431"/>
    </w:p>
    <w:p w:rsidR="0015757E" w:rsidRDefault="0015757E" w:rsidP="0015757E">
      <w:pPr>
        <w:rPr>
          <w:rtl/>
          <w:lang w:eastAsia="he-IL"/>
        </w:rPr>
      </w:pPr>
      <w:bookmarkStart w:id="16432" w:name="_ETM_Q1_704236"/>
      <w:bookmarkStart w:id="16433" w:name="_ETM_Q1_705000"/>
      <w:bookmarkEnd w:id="16432"/>
      <w:bookmarkEnd w:id="16433"/>
    </w:p>
    <w:p w:rsidR="0015757E" w:rsidRDefault="0015757E" w:rsidP="0015757E">
      <w:pPr>
        <w:pStyle w:val="af6"/>
        <w:keepNext/>
        <w:rPr>
          <w:rtl/>
        </w:rPr>
      </w:pPr>
      <w:bookmarkStart w:id="16434" w:name="ET_yor_5142_2218"/>
      <w:r w:rsidRPr="0015757E">
        <w:rPr>
          <w:rStyle w:val="TagStyle"/>
          <w:rtl/>
        </w:rPr>
        <w:t xml:space="preserve"> &lt;&lt; יור &gt;&gt; </w:t>
      </w:r>
      <w:r>
        <w:rPr>
          <w:rtl/>
        </w:rPr>
        <w:t>היו"ר יוליה מלינובסקי:</w:t>
      </w:r>
      <w:r w:rsidRPr="0015757E">
        <w:rPr>
          <w:rStyle w:val="TagStyle"/>
          <w:rtl/>
        </w:rPr>
        <w:t xml:space="preserve"> &lt;&lt; יור &gt;&gt;</w:t>
      </w:r>
      <w:r w:rsidR="00DF053A">
        <w:rPr>
          <w:rtl/>
        </w:rPr>
        <w:t xml:space="preserve"> </w:t>
      </w:r>
      <w:r>
        <w:rPr>
          <w:rtl/>
        </w:rPr>
        <w:t xml:space="preserve"> </w:t>
      </w:r>
      <w:bookmarkEnd w:id="16434"/>
    </w:p>
    <w:p w:rsidR="0015757E" w:rsidRDefault="0015757E" w:rsidP="0015757E">
      <w:pPr>
        <w:pStyle w:val="KeepWithNext"/>
        <w:rPr>
          <w:rtl/>
          <w:lang w:eastAsia="he-IL"/>
        </w:rPr>
      </w:pPr>
    </w:p>
    <w:p w:rsidR="0015757E" w:rsidRDefault="0015757E" w:rsidP="0015757E">
      <w:pPr>
        <w:rPr>
          <w:rtl/>
          <w:lang w:eastAsia="he-IL"/>
        </w:rPr>
      </w:pPr>
      <w:bookmarkStart w:id="16435" w:name="_ETM_Q1_705390"/>
      <w:bookmarkStart w:id="16436" w:name="_ETM_Q1_705432"/>
      <w:bookmarkEnd w:id="16435"/>
      <w:bookmarkEnd w:id="16436"/>
      <w:r>
        <w:rPr>
          <w:rFonts w:hint="cs"/>
          <w:rtl/>
          <w:lang w:eastAsia="he-IL"/>
        </w:rPr>
        <w:t xml:space="preserve">תומר, בבקשה. </w:t>
      </w:r>
    </w:p>
    <w:p w:rsidR="0015757E" w:rsidRDefault="0015757E" w:rsidP="0015757E">
      <w:pPr>
        <w:rPr>
          <w:rtl/>
          <w:lang w:eastAsia="he-IL"/>
        </w:rPr>
      </w:pPr>
      <w:bookmarkStart w:id="16437" w:name="_ETM_Q1_707296"/>
      <w:bookmarkStart w:id="16438" w:name="_ETM_Q1_707357"/>
      <w:bookmarkStart w:id="16439" w:name="_ETM_Q1_707694"/>
      <w:bookmarkEnd w:id="16437"/>
      <w:bookmarkEnd w:id="16438"/>
      <w:bookmarkEnd w:id="16439"/>
    </w:p>
    <w:p w:rsidR="0015757E" w:rsidRDefault="0015757E" w:rsidP="0015757E">
      <w:pPr>
        <w:pStyle w:val="a4"/>
        <w:keepNext/>
        <w:rPr>
          <w:rtl/>
        </w:rPr>
      </w:pPr>
      <w:bookmarkStart w:id="16440" w:name="ET_speaker_תומר_רוזנר_2219"/>
      <w:r w:rsidRPr="0015757E">
        <w:rPr>
          <w:rStyle w:val="TagStyle"/>
          <w:rtl/>
        </w:rPr>
        <w:t xml:space="preserve"> &lt;&lt; דובר &gt;&gt; </w:t>
      </w:r>
      <w:r>
        <w:rPr>
          <w:rtl/>
        </w:rPr>
        <w:t>תומר רוזנר:</w:t>
      </w:r>
      <w:r w:rsidRPr="0015757E">
        <w:rPr>
          <w:rStyle w:val="TagStyle"/>
          <w:rtl/>
        </w:rPr>
        <w:t xml:space="preserve"> &lt;&lt; דובר &gt;&gt;</w:t>
      </w:r>
      <w:r w:rsidR="00DF053A">
        <w:rPr>
          <w:rtl/>
        </w:rPr>
        <w:t xml:space="preserve"> </w:t>
      </w:r>
      <w:r>
        <w:rPr>
          <w:rtl/>
        </w:rPr>
        <w:t xml:space="preserve"> </w:t>
      </w:r>
      <w:bookmarkEnd w:id="16440"/>
    </w:p>
    <w:p w:rsidR="0015757E" w:rsidRDefault="0015757E" w:rsidP="0015757E">
      <w:pPr>
        <w:pStyle w:val="KeepWithNext"/>
        <w:rPr>
          <w:rtl/>
          <w:lang w:eastAsia="he-IL"/>
        </w:rPr>
      </w:pPr>
    </w:p>
    <w:p w:rsidR="0015757E" w:rsidRDefault="0015757E" w:rsidP="0015757E">
      <w:pPr>
        <w:rPr>
          <w:rtl/>
          <w:lang w:eastAsia="he-IL"/>
        </w:rPr>
      </w:pPr>
      <w:bookmarkStart w:id="16441" w:name="_ETM_Q1_708064"/>
      <w:bookmarkStart w:id="16442" w:name="_ETM_Q1_708102"/>
      <w:bookmarkEnd w:id="16441"/>
      <w:bookmarkEnd w:id="16442"/>
      <w:r>
        <w:rPr>
          <w:rFonts w:hint="cs"/>
          <w:rtl/>
          <w:lang w:eastAsia="he-IL"/>
        </w:rPr>
        <w:t xml:space="preserve">יש הבדל בין </w:t>
      </w:r>
      <w:bookmarkStart w:id="16443" w:name="_ETM_Q1_709502"/>
      <w:bookmarkEnd w:id="16443"/>
      <w:r>
        <w:rPr>
          <w:rFonts w:hint="cs"/>
          <w:rtl/>
          <w:lang w:eastAsia="he-IL"/>
        </w:rPr>
        <w:t xml:space="preserve">להגיד, ובהחלט זאת גישה לגיטימית להגיד שזה לא </w:t>
      </w:r>
      <w:bookmarkStart w:id="16444" w:name="_ETM_Q1_711348"/>
      <w:bookmarkEnd w:id="16444"/>
      <w:r>
        <w:rPr>
          <w:rFonts w:hint="cs"/>
          <w:rtl/>
          <w:lang w:eastAsia="he-IL"/>
        </w:rPr>
        <w:t xml:space="preserve">נכון, אין טעם וכו', אבל בין להגיד אי </w:t>
      </w:r>
      <w:bookmarkStart w:id="16445" w:name="_ETM_Q1_715046"/>
      <w:bookmarkEnd w:id="16445"/>
      <w:r>
        <w:rPr>
          <w:rFonts w:hint="cs"/>
          <w:rtl/>
          <w:lang w:eastAsia="he-IL"/>
        </w:rPr>
        <w:t xml:space="preserve">אפשר? </w:t>
      </w:r>
    </w:p>
    <w:p w:rsidR="0015757E" w:rsidRDefault="0015757E" w:rsidP="0015757E">
      <w:pPr>
        <w:rPr>
          <w:rtl/>
          <w:lang w:eastAsia="he-IL"/>
        </w:rPr>
      </w:pPr>
      <w:bookmarkStart w:id="16446" w:name="_ETM_Q1_715750"/>
      <w:bookmarkStart w:id="16447" w:name="_ETM_Q1_715819"/>
      <w:bookmarkStart w:id="16448" w:name="_ETM_Q1_711979"/>
      <w:bookmarkEnd w:id="16446"/>
      <w:bookmarkEnd w:id="16447"/>
      <w:bookmarkEnd w:id="16448"/>
    </w:p>
    <w:p w:rsidR="0015757E" w:rsidRDefault="0015757E" w:rsidP="0015757E">
      <w:pPr>
        <w:pStyle w:val="af9"/>
        <w:keepNext/>
        <w:rPr>
          <w:rtl/>
          <w:lang w:eastAsia="he-IL"/>
        </w:rPr>
      </w:pPr>
      <w:bookmarkStart w:id="16449" w:name="ET_guest_רוני_נויבואר_2220"/>
      <w:r w:rsidRPr="0015757E">
        <w:rPr>
          <w:rStyle w:val="TagStyle"/>
          <w:rtl/>
        </w:rPr>
        <w:t xml:space="preserve"> &lt;&lt; אורח &gt;&gt; </w:t>
      </w:r>
      <w:r>
        <w:rPr>
          <w:rtl/>
          <w:lang w:eastAsia="he-IL"/>
        </w:rPr>
        <w:t>רוני נויבואר:</w:t>
      </w:r>
      <w:r w:rsidRPr="0015757E">
        <w:rPr>
          <w:rStyle w:val="TagStyle"/>
          <w:rtl/>
        </w:rPr>
        <w:t xml:space="preserve"> &lt;&lt; אורח &gt;&gt;</w:t>
      </w:r>
      <w:r w:rsidR="00DF053A">
        <w:rPr>
          <w:rtl/>
          <w:lang w:eastAsia="he-IL"/>
        </w:rPr>
        <w:t xml:space="preserve"> </w:t>
      </w:r>
      <w:r>
        <w:rPr>
          <w:rtl/>
          <w:lang w:eastAsia="he-IL"/>
        </w:rPr>
        <w:t xml:space="preserve"> </w:t>
      </w:r>
      <w:bookmarkEnd w:id="16449"/>
    </w:p>
    <w:p w:rsidR="0015757E" w:rsidRDefault="0015757E" w:rsidP="0015757E">
      <w:pPr>
        <w:pStyle w:val="KeepWithNext"/>
        <w:rPr>
          <w:rtl/>
          <w:lang w:eastAsia="he-IL"/>
        </w:rPr>
      </w:pPr>
    </w:p>
    <w:p w:rsidR="0015757E" w:rsidRDefault="0015757E" w:rsidP="0015757E">
      <w:pPr>
        <w:rPr>
          <w:rtl/>
          <w:lang w:eastAsia="he-IL"/>
        </w:rPr>
      </w:pPr>
      <w:bookmarkStart w:id="16450" w:name="_ETM_Q1_712351"/>
      <w:bookmarkStart w:id="16451" w:name="_ETM_Q1_712391"/>
      <w:bookmarkEnd w:id="16450"/>
      <w:bookmarkEnd w:id="16451"/>
      <w:r>
        <w:rPr>
          <w:rFonts w:hint="cs"/>
          <w:rtl/>
          <w:lang w:eastAsia="he-IL"/>
        </w:rPr>
        <w:t xml:space="preserve">אז אולי אני אחדד ואני </w:t>
      </w:r>
      <w:bookmarkStart w:id="16452" w:name="_ETM_Q1_716863"/>
      <w:bookmarkEnd w:id="16452"/>
      <w:r>
        <w:rPr>
          <w:rFonts w:hint="cs"/>
          <w:rtl/>
          <w:lang w:eastAsia="he-IL"/>
        </w:rPr>
        <w:t xml:space="preserve">לא אומרת </w:t>
      </w:r>
      <w:r>
        <w:rPr>
          <w:rtl/>
          <w:lang w:eastAsia="he-IL"/>
        </w:rPr>
        <w:t>–</w:t>
      </w:r>
      <w:r w:rsidR="00DF053A">
        <w:rPr>
          <w:rFonts w:hint="cs"/>
          <w:rtl/>
          <w:lang w:eastAsia="he-IL"/>
        </w:rPr>
        <w:t xml:space="preserve"> </w:t>
      </w:r>
      <w:r>
        <w:rPr>
          <w:rFonts w:hint="cs"/>
          <w:rtl/>
          <w:lang w:eastAsia="he-IL"/>
        </w:rPr>
        <w:t xml:space="preserve">אני אסביר אולי ליועץ המשפטי למה אני חושבת, </w:t>
      </w:r>
      <w:bookmarkStart w:id="16453" w:name="_ETM_Q1_716920"/>
      <w:bookmarkEnd w:id="16453"/>
      <w:r>
        <w:rPr>
          <w:rFonts w:hint="cs"/>
          <w:rtl/>
          <w:lang w:eastAsia="he-IL"/>
        </w:rPr>
        <w:t xml:space="preserve">אני לא חושבת שאי </w:t>
      </w:r>
      <w:bookmarkStart w:id="16454" w:name="_ETM_Q1_718015"/>
      <w:bookmarkEnd w:id="16454"/>
      <w:r>
        <w:rPr>
          <w:rFonts w:hint="cs"/>
          <w:rtl/>
          <w:lang w:eastAsia="he-IL"/>
        </w:rPr>
        <w:t>אפשר - - -</w:t>
      </w:r>
    </w:p>
    <w:p w:rsidR="0015757E" w:rsidRDefault="0015757E" w:rsidP="0015757E">
      <w:pPr>
        <w:rPr>
          <w:rtl/>
          <w:lang w:eastAsia="he-IL"/>
        </w:rPr>
      </w:pPr>
      <w:bookmarkStart w:id="16455" w:name="_ETM_Q1_719286"/>
      <w:bookmarkStart w:id="16456" w:name="_ETM_Q1_719357"/>
      <w:bookmarkStart w:id="16457" w:name="_ETM_Q1_719974"/>
      <w:bookmarkEnd w:id="16455"/>
      <w:bookmarkEnd w:id="16456"/>
      <w:bookmarkEnd w:id="16457"/>
    </w:p>
    <w:p w:rsidR="0015757E" w:rsidRDefault="0015757E" w:rsidP="0015757E">
      <w:pPr>
        <w:pStyle w:val="a4"/>
        <w:keepNext/>
        <w:rPr>
          <w:rtl/>
        </w:rPr>
      </w:pPr>
      <w:bookmarkStart w:id="16458" w:name="ET_speaker_6153_2221"/>
      <w:r w:rsidRPr="0015757E">
        <w:rPr>
          <w:rStyle w:val="TagStyle"/>
          <w:rtl/>
        </w:rPr>
        <w:t xml:space="preserve"> &lt;&lt; דובר &gt;&gt; </w:t>
      </w:r>
      <w:r>
        <w:rPr>
          <w:rtl/>
        </w:rPr>
        <w:t>אבי מעוז (הציונות הדתית):</w:t>
      </w:r>
      <w:r w:rsidRPr="0015757E">
        <w:rPr>
          <w:rStyle w:val="TagStyle"/>
          <w:rtl/>
        </w:rPr>
        <w:t xml:space="preserve"> &lt;&lt; דובר &gt;&gt;</w:t>
      </w:r>
      <w:r w:rsidR="00DF053A">
        <w:rPr>
          <w:rtl/>
        </w:rPr>
        <w:t xml:space="preserve"> </w:t>
      </w:r>
      <w:r>
        <w:rPr>
          <w:rtl/>
        </w:rPr>
        <w:t xml:space="preserve"> </w:t>
      </w:r>
      <w:bookmarkEnd w:id="16458"/>
    </w:p>
    <w:p w:rsidR="0015757E" w:rsidRDefault="0015757E" w:rsidP="0015757E">
      <w:pPr>
        <w:pStyle w:val="KeepWithNext"/>
        <w:rPr>
          <w:rtl/>
          <w:lang w:eastAsia="he-IL"/>
        </w:rPr>
      </w:pPr>
    </w:p>
    <w:p w:rsidR="0015757E" w:rsidRDefault="0015757E" w:rsidP="0015757E">
      <w:pPr>
        <w:rPr>
          <w:rtl/>
          <w:lang w:eastAsia="he-IL"/>
        </w:rPr>
      </w:pPr>
      <w:bookmarkStart w:id="16459" w:name="_ETM_Q1_720345"/>
      <w:bookmarkStart w:id="16460" w:name="_ETM_Q1_720456"/>
      <w:bookmarkEnd w:id="16459"/>
      <w:bookmarkEnd w:id="16460"/>
      <w:r>
        <w:rPr>
          <w:rFonts w:hint="cs"/>
          <w:rtl/>
          <w:lang w:eastAsia="he-IL"/>
        </w:rPr>
        <w:t xml:space="preserve">סליחה, את יכולה להוריד את המסכה? </w:t>
      </w:r>
    </w:p>
    <w:p w:rsidR="0015757E" w:rsidRDefault="0015757E" w:rsidP="0015757E">
      <w:pPr>
        <w:rPr>
          <w:rtl/>
          <w:lang w:eastAsia="he-IL"/>
        </w:rPr>
      </w:pPr>
      <w:bookmarkStart w:id="16461" w:name="_ETM_Q1_725662"/>
      <w:bookmarkStart w:id="16462" w:name="_ETM_Q1_725734"/>
      <w:bookmarkStart w:id="16463" w:name="_ETM_Q1_721552"/>
      <w:bookmarkEnd w:id="16461"/>
      <w:bookmarkEnd w:id="16462"/>
      <w:bookmarkEnd w:id="16463"/>
    </w:p>
    <w:p w:rsidR="0015757E" w:rsidRDefault="0015757E" w:rsidP="0015757E">
      <w:pPr>
        <w:pStyle w:val="af9"/>
        <w:keepNext/>
        <w:rPr>
          <w:rtl/>
          <w:lang w:eastAsia="he-IL"/>
        </w:rPr>
      </w:pPr>
      <w:bookmarkStart w:id="16464" w:name="ET_guest_רוני_נויבואר_2222"/>
      <w:r w:rsidRPr="0015757E">
        <w:rPr>
          <w:rStyle w:val="TagStyle"/>
          <w:rtl/>
        </w:rPr>
        <w:t xml:space="preserve"> &lt;&lt; אורח &gt;&gt; </w:t>
      </w:r>
      <w:r>
        <w:rPr>
          <w:rtl/>
          <w:lang w:eastAsia="he-IL"/>
        </w:rPr>
        <w:t>רוני נויבואר:</w:t>
      </w:r>
      <w:r w:rsidRPr="0015757E">
        <w:rPr>
          <w:rStyle w:val="TagStyle"/>
          <w:rtl/>
        </w:rPr>
        <w:t xml:space="preserve"> &lt;&lt; אורח &gt;&gt;</w:t>
      </w:r>
      <w:r w:rsidR="00DF053A">
        <w:rPr>
          <w:rtl/>
          <w:lang w:eastAsia="he-IL"/>
        </w:rPr>
        <w:t xml:space="preserve"> </w:t>
      </w:r>
      <w:r>
        <w:rPr>
          <w:rtl/>
          <w:lang w:eastAsia="he-IL"/>
        </w:rPr>
        <w:t xml:space="preserve"> </w:t>
      </w:r>
      <w:bookmarkEnd w:id="16464"/>
    </w:p>
    <w:p w:rsidR="0015757E" w:rsidRDefault="0015757E" w:rsidP="0015757E">
      <w:pPr>
        <w:pStyle w:val="KeepWithNext"/>
        <w:rPr>
          <w:rtl/>
          <w:lang w:eastAsia="he-IL"/>
        </w:rPr>
      </w:pPr>
    </w:p>
    <w:p w:rsidR="0015757E" w:rsidRDefault="0015757E" w:rsidP="0015757E">
      <w:pPr>
        <w:rPr>
          <w:rtl/>
          <w:lang w:eastAsia="he-IL"/>
        </w:rPr>
      </w:pPr>
      <w:bookmarkStart w:id="16465" w:name="_ETM_Q1_721930"/>
      <w:bookmarkStart w:id="16466" w:name="_ETM_Q1_721973"/>
      <w:bookmarkEnd w:id="16465"/>
      <w:bookmarkEnd w:id="16466"/>
      <w:r>
        <w:rPr>
          <w:rFonts w:hint="cs"/>
          <w:rtl/>
          <w:lang w:eastAsia="he-IL"/>
        </w:rPr>
        <w:t xml:space="preserve">אני חושבת שצריך </w:t>
      </w:r>
      <w:bookmarkStart w:id="16467" w:name="_ETM_Q1_722560"/>
      <w:bookmarkEnd w:id="16467"/>
      <w:r>
        <w:rPr>
          <w:rFonts w:hint="cs"/>
          <w:rtl/>
          <w:lang w:eastAsia="he-IL"/>
        </w:rPr>
        <w:t xml:space="preserve">להבהיר מה הטעם של להבחין בין אלכ"ר </w:t>
      </w:r>
      <w:bookmarkStart w:id="16468" w:name="_ETM_Q1_725548"/>
      <w:bookmarkEnd w:id="16468"/>
      <w:r>
        <w:rPr>
          <w:rFonts w:hint="cs"/>
          <w:rtl/>
          <w:lang w:eastAsia="he-IL"/>
        </w:rPr>
        <w:t xml:space="preserve">כזה לאלכ"ר כזה. אפשר לבוא ולומר שלא רוצים אלכ"ר בכלל, </w:t>
      </w:r>
      <w:bookmarkStart w:id="16469" w:name="_ETM_Q1_730390"/>
      <w:bookmarkEnd w:id="16469"/>
      <w:r>
        <w:rPr>
          <w:rFonts w:hint="cs"/>
          <w:rtl/>
          <w:lang w:eastAsia="he-IL"/>
        </w:rPr>
        <w:t xml:space="preserve">בגלל שאנחנו חושבים שחברה זה המודל, חברה שאיננה </w:t>
      </w:r>
      <w:bookmarkStart w:id="16470" w:name="_ETM_Q1_733092"/>
      <w:bookmarkEnd w:id="16470"/>
      <w:r>
        <w:rPr>
          <w:rFonts w:hint="cs"/>
          <w:rtl/>
          <w:lang w:eastAsia="he-IL"/>
        </w:rPr>
        <w:t xml:space="preserve">לתועלת הציבור היא חברה רגילה שהיא חברה לצורך העניין למטרות רווח, אז המשמעות היא שדווקא </w:t>
      </w:r>
      <w:r w:rsidR="00B52441">
        <w:rPr>
          <w:rFonts w:hint="cs"/>
          <w:rtl/>
          <w:lang w:eastAsia="he-IL"/>
        </w:rPr>
        <w:t xml:space="preserve">- - - </w:t>
      </w:r>
      <w:bookmarkStart w:id="16471" w:name="_ETM_Q1_737726"/>
      <w:bookmarkEnd w:id="16471"/>
      <w:r w:rsidR="00B52441">
        <w:rPr>
          <w:rFonts w:hint="cs"/>
          <w:rtl/>
          <w:lang w:eastAsia="he-IL"/>
        </w:rPr>
        <w:t xml:space="preserve">ואפשר לומר שאנחנו רוצים דווקא גופים שהם ארגונים </w:t>
      </w:r>
      <w:bookmarkStart w:id="16472" w:name="_ETM_Q1_742755"/>
      <w:bookmarkEnd w:id="16472"/>
      <w:r w:rsidR="00B52441">
        <w:rPr>
          <w:rFonts w:hint="cs"/>
          <w:rtl/>
          <w:lang w:eastAsia="he-IL"/>
        </w:rPr>
        <w:t>ללא מטרות רווח, אבל לבוא ולומר שרוצים שעמותה לא תעשה</w:t>
      </w:r>
      <w:bookmarkStart w:id="16473" w:name="_ETM_Q1_744614"/>
      <w:bookmarkEnd w:id="16473"/>
      <w:r w:rsidR="00B52441">
        <w:rPr>
          <w:rFonts w:hint="cs"/>
          <w:rtl/>
          <w:lang w:eastAsia="he-IL"/>
        </w:rPr>
        <w:t xml:space="preserve"> את זה ומצד שני חברה לתועלת הציבור כן תעשה את </w:t>
      </w:r>
      <w:bookmarkStart w:id="16474" w:name="_ETM_Q1_747874"/>
      <w:bookmarkEnd w:id="16474"/>
      <w:r w:rsidR="00B52441">
        <w:rPr>
          <w:rFonts w:hint="cs"/>
          <w:rtl/>
          <w:lang w:eastAsia="he-IL"/>
        </w:rPr>
        <w:t xml:space="preserve">זה, כל מה שאני מבקשת זה רק לדעת את הנימוק </w:t>
      </w:r>
      <w:bookmarkStart w:id="16475" w:name="_ETM_Q1_748522"/>
      <w:bookmarkEnd w:id="16475"/>
      <w:r w:rsidR="00B52441">
        <w:rPr>
          <w:rFonts w:hint="cs"/>
          <w:rtl/>
          <w:lang w:eastAsia="he-IL"/>
        </w:rPr>
        <w:t xml:space="preserve">כי אז צריך בסוף לנמק למה לאלה אנחנו מתייחסים ככה </w:t>
      </w:r>
      <w:bookmarkStart w:id="16476" w:name="_ETM_Q1_752903"/>
      <w:bookmarkEnd w:id="16476"/>
      <w:r w:rsidR="00B52441">
        <w:rPr>
          <w:rFonts w:hint="cs"/>
          <w:rtl/>
          <w:lang w:eastAsia="he-IL"/>
        </w:rPr>
        <w:t>ולאלה אנחנו מתייחסים ככה.</w:t>
      </w:r>
    </w:p>
    <w:p w:rsidR="00B52441" w:rsidRDefault="00B52441" w:rsidP="0015757E">
      <w:pPr>
        <w:rPr>
          <w:rtl/>
          <w:lang w:eastAsia="he-IL"/>
        </w:rPr>
      </w:pPr>
      <w:bookmarkStart w:id="16477" w:name="_ETM_Q1_756662"/>
      <w:bookmarkStart w:id="16478" w:name="_ETM_Q1_756740"/>
      <w:bookmarkEnd w:id="16477"/>
      <w:bookmarkEnd w:id="16478"/>
    </w:p>
    <w:p w:rsidR="00B52441" w:rsidRDefault="00B52441" w:rsidP="0015757E">
      <w:pPr>
        <w:rPr>
          <w:rtl/>
          <w:lang w:eastAsia="he-IL"/>
        </w:rPr>
      </w:pPr>
      <w:bookmarkStart w:id="16479" w:name="_ETM_Q1_756814"/>
      <w:bookmarkStart w:id="16480" w:name="_ETM_Q1_756873"/>
      <w:bookmarkEnd w:id="16479"/>
      <w:bookmarkEnd w:id="16480"/>
      <w:r>
        <w:rPr>
          <w:rFonts w:hint="cs"/>
          <w:rtl/>
          <w:lang w:eastAsia="he-IL"/>
        </w:rPr>
        <w:t xml:space="preserve">אני כן רוצה לחדד שגופים שהם מלכ"רים, </w:t>
      </w:r>
      <w:bookmarkStart w:id="16481" w:name="_ETM_Q1_757300"/>
      <w:bookmarkEnd w:id="16481"/>
      <w:r>
        <w:rPr>
          <w:rFonts w:hint="cs"/>
          <w:rtl/>
          <w:lang w:eastAsia="he-IL"/>
        </w:rPr>
        <w:t>כשהם רוצים לעבור מסוג פעילות כזה לסוג פעילות כזה אז</w:t>
      </w:r>
      <w:bookmarkStart w:id="16482" w:name="_ETM_Q1_760179"/>
      <w:bookmarkEnd w:id="16482"/>
      <w:r>
        <w:rPr>
          <w:rFonts w:hint="cs"/>
          <w:rtl/>
          <w:lang w:eastAsia="he-IL"/>
        </w:rPr>
        <w:t xml:space="preserve"> יש לזה עלויות. זה אומר שאם יש לך גוף היום </w:t>
      </w:r>
      <w:bookmarkStart w:id="16483" w:name="_ETM_Q1_766586"/>
      <w:bookmarkEnd w:id="16483"/>
      <w:r>
        <w:rPr>
          <w:rFonts w:hint="cs"/>
          <w:rtl/>
          <w:lang w:eastAsia="he-IL"/>
        </w:rPr>
        <w:t xml:space="preserve">שהוא כבר עמותה והוא יכול להיכנס לתחום הפעילות הזה, שהוא </w:t>
      </w:r>
      <w:bookmarkStart w:id="16484" w:name="_ETM_Q1_769138"/>
      <w:bookmarkEnd w:id="16484"/>
      <w:r>
        <w:rPr>
          <w:rFonts w:hint="cs"/>
          <w:rtl/>
          <w:lang w:eastAsia="he-IL"/>
        </w:rPr>
        <w:t xml:space="preserve">לצורך העניין כבר התאגד כעמותה, אז עכשיו אתה בא </w:t>
      </w:r>
      <w:bookmarkStart w:id="16485" w:name="_ETM_Q1_768412"/>
      <w:bookmarkEnd w:id="16485"/>
      <w:r>
        <w:rPr>
          <w:rFonts w:hint="cs"/>
          <w:rtl/>
          <w:lang w:eastAsia="he-IL"/>
        </w:rPr>
        <w:t xml:space="preserve">ואומר לו: תשנה את מבנה ההתאגדות שלך </w:t>
      </w:r>
      <w:bookmarkStart w:id="16486" w:name="_ETM_Q1_772349"/>
      <w:bookmarkEnd w:id="16486"/>
      <w:r>
        <w:rPr>
          <w:rFonts w:hint="cs"/>
          <w:rtl/>
          <w:lang w:eastAsia="he-IL"/>
        </w:rPr>
        <w:t xml:space="preserve">כי אני חושב שזה דבר שכדאי לעשות אותו. </w:t>
      </w:r>
    </w:p>
    <w:p w:rsidR="00B52441" w:rsidRDefault="00B52441" w:rsidP="00B52441">
      <w:pPr>
        <w:rPr>
          <w:rtl/>
          <w:lang w:eastAsia="he-IL"/>
        </w:rPr>
      </w:pPr>
      <w:bookmarkStart w:id="16487" w:name="_ETM_Q1_776284"/>
      <w:bookmarkStart w:id="16488" w:name="_ETM_Q1_776359"/>
      <w:bookmarkStart w:id="16489" w:name="_ETM_Q1_773430"/>
      <w:bookmarkEnd w:id="16487"/>
      <w:bookmarkEnd w:id="16488"/>
      <w:bookmarkEnd w:id="16489"/>
    </w:p>
    <w:p w:rsidR="00B52441" w:rsidRDefault="00B52441" w:rsidP="00B52441">
      <w:pPr>
        <w:pStyle w:val="a4"/>
        <w:keepNext/>
        <w:rPr>
          <w:rtl/>
        </w:rPr>
      </w:pPr>
      <w:bookmarkStart w:id="16490" w:name="ET_speaker_תומר_רוזנר_2223"/>
      <w:r w:rsidRPr="00B52441">
        <w:rPr>
          <w:rStyle w:val="TagStyle"/>
          <w:rtl/>
        </w:rPr>
        <w:t xml:space="preserve"> &lt;&lt; דובר &gt;&gt; </w:t>
      </w:r>
      <w:r>
        <w:rPr>
          <w:rtl/>
        </w:rPr>
        <w:t>תומר רוזנר:</w:t>
      </w:r>
      <w:r w:rsidRPr="00B52441">
        <w:rPr>
          <w:rStyle w:val="TagStyle"/>
          <w:rtl/>
        </w:rPr>
        <w:t xml:space="preserve"> &lt;&lt; דובר &gt;&gt;</w:t>
      </w:r>
      <w:r w:rsidR="00DF053A">
        <w:rPr>
          <w:rtl/>
        </w:rPr>
        <w:t xml:space="preserve"> </w:t>
      </w:r>
      <w:r>
        <w:rPr>
          <w:rtl/>
        </w:rPr>
        <w:t xml:space="preserve"> </w:t>
      </w:r>
      <w:bookmarkEnd w:id="16490"/>
    </w:p>
    <w:p w:rsidR="00B52441" w:rsidRDefault="00B52441" w:rsidP="00B52441">
      <w:pPr>
        <w:pStyle w:val="KeepWithNext"/>
        <w:rPr>
          <w:rtl/>
          <w:lang w:eastAsia="he-IL"/>
        </w:rPr>
      </w:pPr>
    </w:p>
    <w:p w:rsidR="00B52441" w:rsidRDefault="00B52441" w:rsidP="00B52441">
      <w:pPr>
        <w:rPr>
          <w:rtl/>
          <w:lang w:eastAsia="he-IL"/>
        </w:rPr>
      </w:pPr>
      <w:bookmarkStart w:id="16491" w:name="_ETM_Q1_773789"/>
      <w:bookmarkStart w:id="16492" w:name="_ETM_Q1_773828"/>
      <w:bookmarkEnd w:id="16491"/>
      <w:bookmarkEnd w:id="16492"/>
      <w:r>
        <w:rPr>
          <w:rFonts w:hint="cs"/>
          <w:rtl/>
          <w:lang w:eastAsia="he-IL"/>
        </w:rPr>
        <w:t>נכון.</w:t>
      </w:r>
    </w:p>
    <w:p w:rsidR="00B52441" w:rsidRDefault="00B52441" w:rsidP="00B52441">
      <w:pPr>
        <w:rPr>
          <w:rtl/>
          <w:lang w:eastAsia="he-IL"/>
        </w:rPr>
      </w:pPr>
      <w:bookmarkStart w:id="16493" w:name="_ETM_Q1_774574"/>
      <w:bookmarkStart w:id="16494" w:name="_ETM_Q1_774638"/>
      <w:bookmarkStart w:id="16495" w:name="_ETM_Q1_775478"/>
      <w:bookmarkEnd w:id="16493"/>
      <w:bookmarkEnd w:id="16494"/>
      <w:bookmarkEnd w:id="16495"/>
    </w:p>
    <w:p w:rsidR="00B52441" w:rsidRDefault="00B52441" w:rsidP="00B52441">
      <w:pPr>
        <w:pStyle w:val="af9"/>
        <w:keepNext/>
        <w:rPr>
          <w:rtl/>
          <w:lang w:eastAsia="he-IL"/>
        </w:rPr>
      </w:pPr>
      <w:bookmarkStart w:id="16496" w:name="ET_guest_רוני_נויבואר_2224"/>
      <w:r w:rsidRPr="00B52441">
        <w:rPr>
          <w:rStyle w:val="TagStyle"/>
          <w:rtl/>
        </w:rPr>
        <w:t xml:space="preserve"> &lt;&lt; אורח &gt;&gt; </w:t>
      </w:r>
      <w:r>
        <w:rPr>
          <w:rtl/>
          <w:lang w:eastAsia="he-IL"/>
        </w:rPr>
        <w:t>רוני נויבואר:</w:t>
      </w:r>
      <w:r w:rsidRPr="00B52441">
        <w:rPr>
          <w:rStyle w:val="TagStyle"/>
          <w:rtl/>
        </w:rPr>
        <w:t xml:space="preserve"> &lt;&lt; אורח &gt;&gt;</w:t>
      </w:r>
      <w:r w:rsidR="00DF053A">
        <w:rPr>
          <w:rtl/>
          <w:lang w:eastAsia="he-IL"/>
        </w:rPr>
        <w:t xml:space="preserve"> </w:t>
      </w:r>
      <w:r>
        <w:rPr>
          <w:rtl/>
          <w:lang w:eastAsia="he-IL"/>
        </w:rPr>
        <w:t xml:space="preserve"> </w:t>
      </w:r>
      <w:bookmarkEnd w:id="16496"/>
    </w:p>
    <w:p w:rsidR="00B52441" w:rsidRDefault="00B52441" w:rsidP="00B52441">
      <w:pPr>
        <w:pStyle w:val="KeepWithNext"/>
        <w:rPr>
          <w:rtl/>
          <w:lang w:eastAsia="he-IL"/>
        </w:rPr>
      </w:pPr>
    </w:p>
    <w:p w:rsidR="00B52441" w:rsidRDefault="00B52441" w:rsidP="00B52441">
      <w:pPr>
        <w:rPr>
          <w:rtl/>
          <w:lang w:eastAsia="he-IL"/>
        </w:rPr>
      </w:pPr>
      <w:bookmarkStart w:id="16497" w:name="_ETM_Q1_775862"/>
      <w:bookmarkStart w:id="16498" w:name="_ETM_Q1_775904"/>
      <w:bookmarkEnd w:id="16497"/>
      <w:bookmarkEnd w:id="16498"/>
      <w:r>
        <w:rPr>
          <w:rFonts w:hint="cs"/>
          <w:rtl/>
          <w:lang w:eastAsia="he-IL"/>
        </w:rPr>
        <w:t xml:space="preserve">לכן כל מה שביקשתי </w:t>
      </w:r>
      <w:bookmarkStart w:id="16499" w:name="_ETM_Q1_778062"/>
      <w:bookmarkEnd w:id="16499"/>
      <w:r>
        <w:rPr>
          <w:rFonts w:hint="cs"/>
          <w:rtl/>
          <w:lang w:eastAsia="he-IL"/>
        </w:rPr>
        <w:t xml:space="preserve">זה נימוק, ולכן אני אומרת אי אפשר לעשות את זה </w:t>
      </w:r>
      <w:bookmarkStart w:id="16500" w:name="_ETM_Q1_776758"/>
      <w:bookmarkEnd w:id="16500"/>
      <w:r>
        <w:rPr>
          <w:rFonts w:hint="cs"/>
          <w:rtl/>
          <w:lang w:eastAsia="he-IL"/>
        </w:rPr>
        <w:t xml:space="preserve">ללא נימוק. </w:t>
      </w:r>
    </w:p>
    <w:p w:rsidR="00B52441" w:rsidRDefault="00B52441" w:rsidP="00B52441">
      <w:pPr>
        <w:rPr>
          <w:rtl/>
          <w:lang w:eastAsia="he-IL"/>
        </w:rPr>
      </w:pPr>
      <w:bookmarkStart w:id="16501" w:name="_ETM_Q1_781286"/>
      <w:bookmarkStart w:id="16502" w:name="_ETM_Q1_781355"/>
      <w:bookmarkStart w:id="16503" w:name="_ETM_Q1_782598"/>
      <w:bookmarkEnd w:id="16501"/>
      <w:bookmarkEnd w:id="16502"/>
      <w:bookmarkEnd w:id="16503"/>
    </w:p>
    <w:p w:rsidR="00B52441" w:rsidRDefault="00B52441" w:rsidP="00B52441">
      <w:pPr>
        <w:pStyle w:val="af6"/>
        <w:keepNext/>
        <w:rPr>
          <w:rtl/>
        </w:rPr>
      </w:pPr>
      <w:bookmarkStart w:id="16504" w:name="ET_yor_5142_2225"/>
      <w:r w:rsidRPr="00B52441">
        <w:rPr>
          <w:rStyle w:val="TagStyle"/>
          <w:rtl/>
        </w:rPr>
        <w:t xml:space="preserve"> &lt;&lt; יור &gt;&gt; </w:t>
      </w:r>
      <w:r>
        <w:rPr>
          <w:rtl/>
        </w:rPr>
        <w:t>היו"ר יוליה מלינובסקי:</w:t>
      </w:r>
      <w:r w:rsidRPr="00B52441">
        <w:rPr>
          <w:rStyle w:val="TagStyle"/>
          <w:rtl/>
        </w:rPr>
        <w:t xml:space="preserve"> &lt;&lt; יור &gt;&gt;</w:t>
      </w:r>
      <w:r w:rsidR="00DF053A">
        <w:rPr>
          <w:rtl/>
        </w:rPr>
        <w:t xml:space="preserve"> </w:t>
      </w:r>
      <w:r>
        <w:rPr>
          <w:rtl/>
        </w:rPr>
        <w:t xml:space="preserve"> </w:t>
      </w:r>
      <w:bookmarkEnd w:id="16504"/>
    </w:p>
    <w:p w:rsidR="00B52441" w:rsidRDefault="00B52441" w:rsidP="00B52441">
      <w:pPr>
        <w:pStyle w:val="KeepWithNext"/>
        <w:rPr>
          <w:rtl/>
          <w:lang w:eastAsia="he-IL"/>
        </w:rPr>
      </w:pPr>
    </w:p>
    <w:p w:rsidR="00B52441" w:rsidRDefault="00B52441" w:rsidP="002F00F5">
      <w:pPr>
        <w:rPr>
          <w:rtl/>
          <w:lang w:eastAsia="he-IL"/>
        </w:rPr>
      </w:pPr>
      <w:bookmarkStart w:id="16505" w:name="_ETM_Q1_783015"/>
      <w:bookmarkStart w:id="16506" w:name="_ETM_Q1_783054"/>
      <w:bookmarkEnd w:id="16505"/>
      <w:bookmarkEnd w:id="16506"/>
      <w:r>
        <w:rPr>
          <w:rFonts w:hint="cs"/>
          <w:rtl/>
          <w:lang w:eastAsia="he-IL"/>
        </w:rPr>
        <w:t xml:space="preserve">בואו נסיים את הוויכוח המשפטי הזה, זה ויכוח </w:t>
      </w:r>
      <w:bookmarkStart w:id="16507" w:name="_ETM_Q1_784814"/>
      <w:bookmarkEnd w:id="16507"/>
      <w:r>
        <w:rPr>
          <w:rFonts w:hint="cs"/>
          <w:rtl/>
          <w:lang w:eastAsia="he-IL"/>
        </w:rPr>
        <w:t xml:space="preserve">משפטי מאוד עמוק, אגב אני גם חושבת שתחום העמותות זה </w:t>
      </w:r>
      <w:bookmarkStart w:id="16508" w:name="_ETM_Q1_791950"/>
      <w:bookmarkEnd w:id="16508"/>
      <w:r>
        <w:rPr>
          <w:rFonts w:hint="cs"/>
          <w:rtl/>
          <w:lang w:eastAsia="he-IL"/>
        </w:rPr>
        <w:t xml:space="preserve">משהו שיותר מדי התפתח ומנצלים את זה לרעה, אבל </w:t>
      </w:r>
      <w:bookmarkStart w:id="16509" w:name="_ETM_Q1_793962"/>
      <w:bookmarkEnd w:id="16509"/>
      <w:r>
        <w:rPr>
          <w:rFonts w:hint="cs"/>
          <w:rtl/>
          <w:lang w:eastAsia="he-IL"/>
        </w:rPr>
        <w:t xml:space="preserve">כנראה שדרך החוק הזה אנחנו לא נתקן עולם. </w:t>
      </w:r>
      <w:bookmarkStart w:id="16510" w:name="_ETM_Q1_795382"/>
      <w:bookmarkEnd w:id="16510"/>
    </w:p>
    <w:p w:rsidR="00B52441" w:rsidRDefault="00B52441" w:rsidP="00B52441">
      <w:pPr>
        <w:rPr>
          <w:rtl/>
          <w:lang w:eastAsia="he-IL"/>
        </w:rPr>
      </w:pPr>
      <w:bookmarkStart w:id="16511" w:name="_ETM_Q1_795464"/>
      <w:bookmarkEnd w:id="16511"/>
    </w:p>
    <w:p w:rsidR="00B52441" w:rsidRDefault="00B52441" w:rsidP="00B52441">
      <w:pPr>
        <w:pStyle w:val="a4"/>
        <w:keepNext/>
        <w:rPr>
          <w:rtl/>
        </w:rPr>
      </w:pPr>
      <w:bookmarkStart w:id="16512" w:name="ET_speaker_5359_2226"/>
      <w:r w:rsidRPr="00B52441">
        <w:rPr>
          <w:rStyle w:val="TagStyle"/>
          <w:rtl/>
        </w:rPr>
        <w:t xml:space="preserve"> &lt;&lt; דובר &gt;&gt; </w:t>
      </w:r>
      <w:r>
        <w:rPr>
          <w:rtl/>
        </w:rPr>
        <w:t>יעקב מרגי (ש"ס):</w:t>
      </w:r>
      <w:r w:rsidRPr="00B52441">
        <w:rPr>
          <w:rStyle w:val="TagStyle"/>
          <w:rtl/>
        </w:rPr>
        <w:t xml:space="preserve"> &lt;&lt; דובר &gt;&gt;</w:t>
      </w:r>
      <w:r w:rsidR="00DF053A">
        <w:rPr>
          <w:rtl/>
        </w:rPr>
        <w:t xml:space="preserve"> </w:t>
      </w:r>
      <w:r>
        <w:rPr>
          <w:rtl/>
        </w:rPr>
        <w:t xml:space="preserve"> </w:t>
      </w:r>
      <w:bookmarkEnd w:id="16512"/>
    </w:p>
    <w:p w:rsidR="00B52441" w:rsidRDefault="00B52441" w:rsidP="00B52441">
      <w:pPr>
        <w:pStyle w:val="KeepWithNext"/>
        <w:rPr>
          <w:rtl/>
          <w:lang w:eastAsia="he-IL"/>
        </w:rPr>
      </w:pPr>
    </w:p>
    <w:p w:rsidR="00B52441" w:rsidRDefault="00B52441" w:rsidP="002F00F5">
      <w:pPr>
        <w:rPr>
          <w:rtl/>
          <w:lang w:eastAsia="he-IL"/>
        </w:rPr>
      </w:pPr>
      <w:bookmarkStart w:id="16513" w:name="_ETM_Q1_796853"/>
      <w:bookmarkStart w:id="16514" w:name="_ETM_Q1_796891"/>
      <w:bookmarkEnd w:id="16513"/>
      <w:bookmarkEnd w:id="16514"/>
      <w:r>
        <w:rPr>
          <w:rFonts w:hint="cs"/>
          <w:rtl/>
          <w:lang w:eastAsia="he-IL"/>
        </w:rPr>
        <w:t xml:space="preserve">דברי בהסתייגות, אני </w:t>
      </w:r>
      <w:bookmarkStart w:id="16515" w:name="_ETM_Q1_799415"/>
      <w:bookmarkEnd w:id="16515"/>
      <w:r>
        <w:rPr>
          <w:rFonts w:hint="cs"/>
          <w:rtl/>
          <w:lang w:eastAsia="he-IL"/>
        </w:rPr>
        <w:t xml:space="preserve">לא אוהב את הסגנון הזה של </w:t>
      </w:r>
      <w:r w:rsidR="002F00F5">
        <w:rPr>
          <w:rFonts w:hint="cs"/>
          <w:rtl/>
          <w:lang w:eastAsia="he-IL"/>
        </w:rPr>
        <w:t>- - -</w:t>
      </w:r>
    </w:p>
    <w:p w:rsidR="00B52441" w:rsidRDefault="00B52441" w:rsidP="00B52441">
      <w:pPr>
        <w:rPr>
          <w:rtl/>
          <w:lang w:eastAsia="he-IL"/>
        </w:rPr>
      </w:pPr>
      <w:bookmarkStart w:id="16516" w:name="_ETM_Q1_799222"/>
      <w:bookmarkEnd w:id="16516"/>
    </w:p>
    <w:p w:rsidR="00B52441" w:rsidRDefault="00B52441" w:rsidP="00B52441">
      <w:pPr>
        <w:pStyle w:val="a4"/>
        <w:keepNext/>
        <w:rPr>
          <w:rtl/>
        </w:rPr>
      </w:pPr>
      <w:bookmarkStart w:id="16517" w:name="ET_speaker_6153_2227"/>
      <w:r w:rsidRPr="00B52441">
        <w:rPr>
          <w:rStyle w:val="TagStyle"/>
          <w:rtl/>
        </w:rPr>
        <w:t xml:space="preserve"> &lt;&lt; דובר &gt;&gt; </w:t>
      </w:r>
      <w:r>
        <w:rPr>
          <w:rtl/>
        </w:rPr>
        <w:t>אבי מעוז (הציונות הדתית):</w:t>
      </w:r>
      <w:r w:rsidRPr="00B52441">
        <w:rPr>
          <w:rStyle w:val="TagStyle"/>
          <w:rtl/>
        </w:rPr>
        <w:t xml:space="preserve"> &lt;&lt; דובר &gt;&gt;</w:t>
      </w:r>
      <w:r w:rsidR="00DF053A">
        <w:rPr>
          <w:rtl/>
        </w:rPr>
        <w:t xml:space="preserve"> </w:t>
      </w:r>
      <w:r>
        <w:rPr>
          <w:rtl/>
        </w:rPr>
        <w:t xml:space="preserve"> </w:t>
      </w:r>
      <w:bookmarkEnd w:id="16517"/>
    </w:p>
    <w:p w:rsidR="00B52441" w:rsidRDefault="00B52441" w:rsidP="00B52441">
      <w:pPr>
        <w:pStyle w:val="KeepWithNext"/>
        <w:rPr>
          <w:rtl/>
          <w:lang w:eastAsia="he-IL"/>
        </w:rPr>
      </w:pPr>
    </w:p>
    <w:p w:rsidR="00B52441" w:rsidRDefault="00B52441" w:rsidP="00B52441">
      <w:pPr>
        <w:rPr>
          <w:rtl/>
          <w:lang w:eastAsia="he-IL"/>
        </w:rPr>
      </w:pPr>
      <w:bookmarkStart w:id="16518" w:name="_ETM_Q1_799625"/>
      <w:bookmarkStart w:id="16519" w:name="_ETM_Q1_799666"/>
      <w:bookmarkEnd w:id="16518"/>
      <w:bookmarkEnd w:id="16519"/>
      <w:r>
        <w:rPr>
          <w:rFonts w:hint="cs"/>
          <w:rtl/>
          <w:lang w:eastAsia="he-IL"/>
        </w:rPr>
        <w:t xml:space="preserve">למה </w:t>
      </w:r>
      <w:bookmarkStart w:id="16520" w:name="_ETM_Q1_800806"/>
      <w:bookmarkEnd w:id="16520"/>
      <w:r>
        <w:rPr>
          <w:rFonts w:hint="cs"/>
          <w:rtl/>
          <w:lang w:eastAsia="he-IL"/>
        </w:rPr>
        <w:t xml:space="preserve">לעשות הכללות? </w:t>
      </w:r>
    </w:p>
    <w:p w:rsidR="00B52441" w:rsidRDefault="00B52441" w:rsidP="00B52441">
      <w:pPr>
        <w:rPr>
          <w:rtl/>
          <w:lang w:eastAsia="he-IL"/>
        </w:rPr>
      </w:pPr>
      <w:bookmarkStart w:id="16521" w:name="_ETM_Q1_803278"/>
      <w:bookmarkStart w:id="16522" w:name="_ETM_Q1_803346"/>
      <w:bookmarkEnd w:id="16521"/>
      <w:bookmarkEnd w:id="16522"/>
    </w:p>
    <w:p w:rsidR="00B52441" w:rsidRDefault="00B52441" w:rsidP="00B52441">
      <w:pPr>
        <w:pStyle w:val="a4"/>
        <w:keepNext/>
        <w:rPr>
          <w:rtl/>
        </w:rPr>
      </w:pPr>
      <w:bookmarkStart w:id="16523" w:name="ET_speaker_5359_2228"/>
      <w:r w:rsidRPr="00B52441">
        <w:rPr>
          <w:rStyle w:val="TagStyle"/>
          <w:rtl/>
        </w:rPr>
        <w:t xml:space="preserve"> &lt;&lt; דובר &gt;&gt; </w:t>
      </w:r>
      <w:r>
        <w:rPr>
          <w:rtl/>
        </w:rPr>
        <w:t>יעקב מרגי (ש"ס):</w:t>
      </w:r>
      <w:r w:rsidRPr="00B52441">
        <w:rPr>
          <w:rStyle w:val="TagStyle"/>
          <w:rtl/>
        </w:rPr>
        <w:t xml:space="preserve"> &lt;&lt; דובר &gt;&gt;</w:t>
      </w:r>
      <w:r w:rsidR="00DF053A">
        <w:rPr>
          <w:rtl/>
        </w:rPr>
        <w:t xml:space="preserve"> </w:t>
      </w:r>
      <w:r>
        <w:rPr>
          <w:rtl/>
        </w:rPr>
        <w:t xml:space="preserve"> </w:t>
      </w:r>
      <w:bookmarkEnd w:id="16523"/>
    </w:p>
    <w:p w:rsidR="00B52441" w:rsidRDefault="00B52441" w:rsidP="00B52441">
      <w:pPr>
        <w:pStyle w:val="KeepWithNext"/>
        <w:rPr>
          <w:rtl/>
          <w:lang w:eastAsia="he-IL"/>
        </w:rPr>
      </w:pPr>
    </w:p>
    <w:p w:rsidR="00B52441" w:rsidRDefault="00B52441" w:rsidP="00B52441">
      <w:pPr>
        <w:rPr>
          <w:rtl/>
          <w:lang w:eastAsia="he-IL"/>
        </w:rPr>
      </w:pPr>
      <w:bookmarkStart w:id="16524" w:name="_ETM_Q1_804790"/>
      <w:bookmarkStart w:id="16525" w:name="_ETM_Q1_804826"/>
      <w:bookmarkEnd w:id="16524"/>
      <w:bookmarkEnd w:id="16525"/>
      <w:r>
        <w:rPr>
          <w:rFonts w:hint="cs"/>
          <w:rtl/>
          <w:lang w:eastAsia="he-IL"/>
        </w:rPr>
        <w:t>תגידי יש.</w:t>
      </w:r>
    </w:p>
    <w:p w:rsidR="00B52441" w:rsidRDefault="00B52441" w:rsidP="00B52441">
      <w:pPr>
        <w:rPr>
          <w:rtl/>
          <w:lang w:eastAsia="he-IL"/>
        </w:rPr>
      </w:pPr>
      <w:bookmarkStart w:id="16526" w:name="_ETM_Q1_801498"/>
      <w:bookmarkStart w:id="16527" w:name="_ETM_Q1_801573"/>
      <w:bookmarkEnd w:id="16526"/>
      <w:bookmarkEnd w:id="16527"/>
    </w:p>
    <w:p w:rsidR="00B52441" w:rsidRDefault="00B52441" w:rsidP="00B52441">
      <w:pPr>
        <w:pStyle w:val="af6"/>
        <w:keepNext/>
        <w:rPr>
          <w:rtl/>
        </w:rPr>
      </w:pPr>
      <w:bookmarkStart w:id="16528" w:name="ET_yor_5142_2229"/>
      <w:r w:rsidRPr="00B52441">
        <w:rPr>
          <w:rStyle w:val="TagStyle"/>
          <w:rtl/>
        </w:rPr>
        <w:t xml:space="preserve"> &lt;&lt; יור &gt;&gt; </w:t>
      </w:r>
      <w:r>
        <w:rPr>
          <w:rtl/>
        </w:rPr>
        <w:t>היו"ר יוליה מלינובסקי:</w:t>
      </w:r>
      <w:r w:rsidRPr="00B52441">
        <w:rPr>
          <w:rStyle w:val="TagStyle"/>
          <w:rtl/>
        </w:rPr>
        <w:t xml:space="preserve"> &lt;&lt; יור &gt;&gt;</w:t>
      </w:r>
      <w:r w:rsidR="00DF053A">
        <w:rPr>
          <w:rtl/>
        </w:rPr>
        <w:t xml:space="preserve"> </w:t>
      </w:r>
      <w:r>
        <w:rPr>
          <w:rtl/>
        </w:rPr>
        <w:t xml:space="preserve"> </w:t>
      </w:r>
      <w:bookmarkEnd w:id="16528"/>
    </w:p>
    <w:p w:rsidR="00B52441" w:rsidRDefault="00B52441" w:rsidP="00B52441">
      <w:pPr>
        <w:pStyle w:val="KeepWithNext"/>
        <w:rPr>
          <w:rtl/>
          <w:lang w:eastAsia="he-IL"/>
        </w:rPr>
      </w:pPr>
    </w:p>
    <w:p w:rsidR="00B52441" w:rsidRDefault="00B52441" w:rsidP="00B52441">
      <w:pPr>
        <w:rPr>
          <w:rtl/>
          <w:lang w:eastAsia="he-IL"/>
        </w:rPr>
      </w:pPr>
      <w:bookmarkStart w:id="16529" w:name="_ETM_Q1_803039"/>
      <w:bookmarkStart w:id="16530" w:name="_ETM_Q1_803080"/>
      <w:bookmarkEnd w:id="16529"/>
      <w:bookmarkEnd w:id="16530"/>
      <w:r>
        <w:rPr>
          <w:rFonts w:hint="cs"/>
          <w:rtl/>
          <w:lang w:eastAsia="he-IL"/>
        </w:rPr>
        <w:t xml:space="preserve">יש כאלה, רק לאחרונה ראיתי </w:t>
      </w:r>
      <w:bookmarkStart w:id="16531" w:name="_ETM_Q1_806514"/>
      <w:bookmarkEnd w:id="16531"/>
      <w:r>
        <w:rPr>
          <w:rFonts w:hint="cs"/>
          <w:rtl/>
          <w:lang w:eastAsia="he-IL"/>
        </w:rPr>
        <w:t>תחקיר מאוד מעניין ב - - -</w:t>
      </w:r>
    </w:p>
    <w:p w:rsidR="00B52441" w:rsidRDefault="00B52441" w:rsidP="00B52441">
      <w:pPr>
        <w:rPr>
          <w:rtl/>
          <w:lang w:eastAsia="he-IL"/>
        </w:rPr>
      </w:pPr>
      <w:bookmarkStart w:id="16532" w:name="_ETM_Q1_806278"/>
      <w:bookmarkStart w:id="16533" w:name="_ETM_Q1_806377"/>
      <w:bookmarkStart w:id="16534" w:name="_ETM_Q1_807766"/>
      <w:bookmarkEnd w:id="16532"/>
      <w:bookmarkEnd w:id="16533"/>
      <w:bookmarkEnd w:id="16534"/>
    </w:p>
    <w:p w:rsidR="00B52441" w:rsidRDefault="00B52441" w:rsidP="00B52441">
      <w:pPr>
        <w:pStyle w:val="a4"/>
        <w:keepNext/>
        <w:rPr>
          <w:rtl/>
        </w:rPr>
      </w:pPr>
      <w:bookmarkStart w:id="16535" w:name="ET_speaker_5359_2230"/>
      <w:r w:rsidRPr="00B52441">
        <w:rPr>
          <w:rStyle w:val="TagStyle"/>
          <w:rtl/>
        </w:rPr>
        <w:t xml:space="preserve"> &lt;&lt; דובר &gt;&gt; </w:t>
      </w:r>
      <w:r>
        <w:rPr>
          <w:rtl/>
        </w:rPr>
        <w:t>יעקב מרגי (ש"ס):</w:t>
      </w:r>
      <w:r w:rsidRPr="00B52441">
        <w:rPr>
          <w:rStyle w:val="TagStyle"/>
          <w:rtl/>
        </w:rPr>
        <w:t xml:space="preserve"> &lt;&lt; דובר &gt;&gt;</w:t>
      </w:r>
      <w:r w:rsidR="00DF053A">
        <w:rPr>
          <w:rtl/>
        </w:rPr>
        <w:t xml:space="preserve"> </w:t>
      </w:r>
      <w:r>
        <w:rPr>
          <w:rtl/>
        </w:rPr>
        <w:t xml:space="preserve"> </w:t>
      </w:r>
      <w:bookmarkEnd w:id="16535"/>
    </w:p>
    <w:p w:rsidR="00B52441" w:rsidRDefault="00B52441" w:rsidP="00B52441">
      <w:pPr>
        <w:pStyle w:val="KeepWithNext"/>
        <w:rPr>
          <w:rtl/>
          <w:lang w:eastAsia="he-IL"/>
        </w:rPr>
      </w:pPr>
    </w:p>
    <w:p w:rsidR="00B52441" w:rsidRDefault="00B52441" w:rsidP="00B52441">
      <w:pPr>
        <w:rPr>
          <w:rtl/>
          <w:lang w:eastAsia="he-IL"/>
        </w:rPr>
      </w:pPr>
      <w:bookmarkStart w:id="16536" w:name="_ETM_Q1_808143"/>
      <w:bookmarkStart w:id="16537" w:name="_ETM_Q1_808180"/>
      <w:bookmarkEnd w:id="16536"/>
      <w:bookmarkEnd w:id="16537"/>
      <w:r>
        <w:rPr>
          <w:rFonts w:hint="cs"/>
          <w:rtl/>
          <w:lang w:eastAsia="he-IL"/>
        </w:rPr>
        <w:t xml:space="preserve">בסדר. יש עשרות </w:t>
      </w:r>
      <w:bookmarkStart w:id="16538" w:name="_ETM_Q1_809926"/>
      <w:bookmarkEnd w:id="16538"/>
      <w:r>
        <w:rPr>
          <w:rFonts w:hint="cs"/>
          <w:rtl/>
          <w:lang w:eastAsia="he-IL"/>
        </w:rPr>
        <w:t>אלפי עמותות אם לא מאות.</w:t>
      </w:r>
    </w:p>
    <w:p w:rsidR="00B52441" w:rsidRDefault="00B52441" w:rsidP="00B52441">
      <w:pPr>
        <w:rPr>
          <w:rtl/>
          <w:lang w:eastAsia="he-IL"/>
        </w:rPr>
      </w:pPr>
      <w:bookmarkStart w:id="16539" w:name="_ETM_Q1_808872"/>
      <w:bookmarkStart w:id="16540" w:name="_ETM_Q1_808950"/>
      <w:bookmarkEnd w:id="16539"/>
      <w:bookmarkEnd w:id="16540"/>
    </w:p>
    <w:p w:rsidR="00B52441" w:rsidRDefault="00B52441" w:rsidP="00B52441">
      <w:pPr>
        <w:pStyle w:val="af6"/>
        <w:keepNext/>
        <w:rPr>
          <w:rtl/>
        </w:rPr>
      </w:pPr>
      <w:bookmarkStart w:id="16541" w:name="ET_yor_5142_2231"/>
      <w:r w:rsidRPr="00B52441">
        <w:rPr>
          <w:rStyle w:val="TagStyle"/>
          <w:rtl/>
        </w:rPr>
        <w:t xml:space="preserve"> &lt;&lt; יור &gt;&gt; </w:t>
      </w:r>
      <w:r>
        <w:rPr>
          <w:rtl/>
        </w:rPr>
        <w:t>היו"ר יוליה מלינובסקי:</w:t>
      </w:r>
      <w:r w:rsidRPr="00B52441">
        <w:rPr>
          <w:rStyle w:val="TagStyle"/>
          <w:rtl/>
        </w:rPr>
        <w:t xml:space="preserve"> &lt;&lt; יור &gt;&gt;</w:t>
      </w:r>
      <w:r w:rsidR="00DF053A">
        <w:rPr>
          <w:rtl/>
        </w:rPr>
        <w:t xml:space="preserve"> </w:t>
      </w:r>
      <w:r>
        <w:rPr>
          <w:rtl/>
        </w:rPr>
        <w:t xml:space="preserve"> </w:t>
      </w:r>
      <w:bookmarkEnd w:id="16541"/>
    </w:p>
    <w:p w:rsidR="00B52441" w:rsidRDefault="00B52441" w:rsidP="00B52441">
      <w:pPr>
        <w:pStyle w:val="KeepWithNext"/>
        <w:rPr>
          <w:rtl/>
          <w:lang w:eastAsia="he-IL"/>
        </w:rPr>
      </w:pPr>
    </w:p>
    <w:p w:rsidR="00B52441" w:rsidRDefault="00B52441" w:rsidP="00B52441">
      <w:pPr>
        <w:rPr>
          <w:rtl/>
          <w:lang w:eastAsia="he-IL"/>
        </w:rPr>
      </w:pPr>
      <w:bookmarkStart w:id="16542" w:name="_ETM_Q1_810167"/>
      <w:bookmarkStart w:id="16543" w:name="_ETM_Q1_810207"/>
      <w:bookmarkEnd w:id="16542"/>
      <w:bookmarkEnd w:id="16543"/>
      <w:r>
        <w:rPr>
          <w:rFonts w:hint="cs"/>
          <w:rtl/>
          <w:lang w:eastAsia="he-IL"/>
        </w:rPr>
        <w:t xml:space="preserve">מצד שני יש עמותות </w:t>
      </w:r>
      <w:bookmarkStart w:id="16544" w:name="_ETM_Q1_814680"/>
      <w:bookmarkEnd w:id="16544"/>
      <w:r>
        <w:rPr>
          <w:rFonts w:hint="cs"/>
          <w:rtl/>
          <w:lang w:eastAsia="he-IL"/>
        </w:rPr>
        <w:t xml:space="preserve">שעושות עבודת קודש. רק היום בבוקר דיברתי עם המנכ"לית של </w:t>
      </w:r>
      <w:bookmarkStart w:id="16545" w:name="_ETM_Q1_815106"/>
      <w:bookmarkEnd w:id="16545"/>
      <w:r>
        <w:rPr>
          <w:rFonts w:hint="cs"/>
          <w:rtl/>
          <w:lang w:eastAsia="he-IL"/>
        </w:rPr>
        <w:t xml:space="preserve">אחת העמותות שהם מחזיקים בתי חולים גריאטריים על בסיס עמותה </w:t>
      </w:r>
      <w:bookmarkStart w:id="16546" w:name="_ETM_Q1_823594"/>
      <w:bookmarkEnd w:id="16546"/>
      <w:r>
        <w:rPr>
          <w:rFonts w:hint="cs"/>
          <w:rtl/>
          <w:lang w:eastAsia="he-IL"/>
        </w:rPr>
        <w:t xml:space="preserve">שמוכרת במשרדי ממשלה, וזה גם על בסיס עמותה. כנראה שבמבנה </w:t>
      </w:r>
      <w:bookmarkStart w:id="16547" w:name="_ETM_Q1_825922"/>
      <w:bookmarkEnd w:id="16547"/>
      <w:r>
        <w:rPr>
          <w:rFonts w:hint="cs"/>
          <w:rtl/>
          <w:lang w:eastAsia="he-IL"/>
        </w:rPr>
        <w:t>הציבורי שלנו, תומר, אנחנו עכשיו לא נתקן את העולם,</w:t>
      </w:r>
      <w:bookmarkStart w:id="16548" w:name="_ETM_Q1_829232"/>
      <w:bookmarkEnd w:id="16548"/>
      <w:r>
        <w:rPr>
          <w:rFonts w:hint="cs"/>
          <w:rtl/>
          <w:lang w:eastAsia="he-IL"/>
        </w:rPr>
        <w:t xml:space="preserve"> אז אנחנו נישאר איפה שאנחנו - - -</w:t>
      </w:r>
    </w:p>
    <w:p w:rsidR="00B52441" w:rsidRDefault="00B52441" w:rsidP="00B52441">
      <w:pPr>
        <w:rPr>
          <w:rtl/>
          <w:lang w:eastAsia="he-IL"/>
        </w:rPr>
      </w:pPr>
      <w:bookmarkStart w:id="16549" w:name="_ETM_Q1_830670"/>
      <w:bookmarkStart w:id="16550" w:name="_ETM_Q1_830757"/>
      <w:bookmarkStart w:id="16551" w:name="_ETM_Q1_831470"/>
      <w:bookmarkEnd w:id="16549"/>
      <w:bookmarkEnd w:id="16550"/>
      <w:bookmarkEnd w:id="16551"/>
    </w:p>
    <w:p w:rsidR="00B52441" w:rsidRDefault="00B52441" w:rsidP="00B52441">
      <w:pPr>
        <w:pStyle w:val="a4"/>
        <w:keepNext/>
        <w:rPr>
          <w:rtl/>
        </w:rPr>
      </w:pPr>
      <w:bookmarkStart w:id="16552" w:name="ET_speaker_תומר_רוזנר_2232"/>
      <w:r w:rsidRPr="00B52441">
        <w:rPr>
          <w:rStyle w:val="TagStyle"/>
          <w:rtl/>
        </w:rPr>
        <w:t xml:space="preserve"> &lt;&lt; דובר &gt;&gt; </w:t>
      </w:r>
      <w:r>
        <w:rPr>
          <w:rtl/>
        </w:rPr>
        <w:t>תומר רוזנר:</w:t>
      </w:r>
      <w:r w:rsidRPr="00B52441">
        <w:rPr>
          <w:rStyle w:val="TagStyle"/>
          <w:rtl/>
        </w:rPr>
        <w:t xml:space="preserve"> &lt;&lt; דובר &gt;&gt;</w:t>
      </w:r>
      <w:r w:rsidR="00DF053A">
        <w:rPr>
          <w:rtl/>
        </w:rPr>
        <w:t xml:space="preserve"> </w:t>
      </w:r>
      <w:r>
        <w:rPr>
          <w:rtl/>
        </w:rPr>
        <w:t xml:space="preserve"> </w:t>
      </w:r>
      <w:bookmarkEnd w:id="16552"/>
    </w:p>
    <w:p w:rsidR="00B52441" w:rsidRDefault="00B52441" w:rsidP="00B52441">
      <w:pPr>
        <w:pStyle w:val="KeepWithNext"/>
        <w:rPr>
          <w:rtl/>
          <w:lang w:eastAsia="he-IL"/>
        </w:rPr>
      </w:pPr>
    </w:p>
    <w:p w:rsidR="00B52441" w:rsidRDefault="00B52441" w:rsidP="00B52441">
      <w:pPr>
        <w:rPr>
          <w:rtl/>
          <w:lang w:eastAsia="he-IL"/>
        </w:rPr>
      </w:pPr>
      <w:bookmarkStart w:id="16553" w:name="_ETM_Q1_832018"/>
      <w:bookmarkEnd w:id="16553"/>
      <w:r>
        <w:rPr>
          <w:rFonts w:hint="cs"/>
          <w:rtl/>
          <w:lang w:eastAsia="he-IL"/>
        </w:rPr>
        <w:t>ז</w:t>
      </w:r>
      <w:bookmarkStart w:id="16554" w:name="_ETM_Q1_832103"/>
      <w:bookmarkEnd w:id="16554"/>
      <w:r>
        <w:rPr>
          <w:rFonts w:hint="cs"/>
          <w:rtl/>
          <w:lang w:eastAsia="he-IL"/>
        </w:rPr>
        <w:t xml:space="preserve">ו החלטה שלכם. </w:t>
      </w:r>
      <w:bookmarkStart w:id="16555" w:name="_ETM_Q1_833423"/>
      <w:bookmarkStart w:id="16556" w:name="_ETM_Q1_834014"/>
      <w:bookmarkEnd w:id="16555"/>
      <w:bookmarkEnd w:id="16556"/>
    </w:p>
    <w:p w:rsidR="00B52441" w:rsidRDefault="00B52441" w:rsidP="00B52441">
      <w:pPr>
        <w:rPr>
          <w:rtl/>
          <w:lang w:eastAsia="he-IL"/>
        </w:rPr>
      </w:pPr>
      <w:bookmarkStart w:id="16557" w:name="_ETM_Q1_834411"/>
      <w:bookmarkEnd w:id="16557"/>
    </w:p>
    <w:p w:rsidR="00B52441" w:rsidRDefault="00B52441" w:rsidP="00B52441">
      <w:pPr>
        <w:pStyle w:val="af6"/>
        <w:keepNext/>
        <w:rPr>
          <w:rtl/>
        </w:rPr>
      </w:pPr>
      <w:bookmarkStart w:id="16558" w:name="ET_yor_5142_2233"/>
      <w:r w:rsidRPr="00B52441">
        <w:rPr>
          <w:rStyle w:val="TagStyle"/>
          <w:rtl/>
        </w:rPr>
        <w:t xml:space="preserve"> &lt;&lt; יור &gt;&gt; </w:t>
      </w:r>
      <w:r>
        <w:rPr>
          <w:rtl/>
        </w:rPr>
        <w:t>היו"ר יוליה מלינובסקי:</w:t>
      </w:r>
      <w:r w:rsidRPr="00B52441">
        <w:rPr>
          <w:rStyle w:val="TagStyle"/>
          <w:rtl/>
        </w:rPr>
        <w:t xml:space="preserve"> &lt;&lt; יור &gt;&gt;</w:t>
      </w:r>
      <w:r w:rsidR="00DF053A">
        <w:rPr>
          <w:rtl/>
        </w:rPr>
        <w:t xml:space="preserve"> </w:t>
      </w:r>
      <w:r>
        <w:rPr>
          <w:rtl/>
        </w:rPr>
        <w:t xml:space="preserve"> </w:t>
      </w:r>
      <w:bookmarkEnd w:id="16558"/>
    </w:p>
    <w:p w:rsidR="00B52441" w:rsidRDefault="00B52441" w:rsidP="00B52441">
      <w:pPr>
        <w:pStyle w:val="KeepWithNext"/>
        <w:rPr>
          <w:rtl/>
          <w:lang w:eastAsia="he-IL"/>
        </w:rPr>
      </w:pPr>
    </w:p>
    <w:p w:rsidR="00B52441" w:rsidRDefault="00B52441" w:rsidP="00B52441">
      <w:pPr>
        <w:rPr>
          <w:rtl/>
          <w:lang w:eastAsia="he-IL"/>
        </w:rPr>
      </w:pPr>
      <w:bookmarkStart w:id="16559" w:name="_ETM_Q1_836568"/>
      <w:bookmarkStart w:id="16560" w:name="_ETM_Q1_836672"/>
      <w:bookmarkEnd w:id="16559"/>
      <w:bookmarkEnd w:id="16560"/>
      <w:r>
        <w:rPr>
          <w:rFonts w:hint="cs"/>
          <w:rtl/>
          <w:lang w:eastAsia="he-IL"/>
        </w:rPr>
        <w:t xml:space="preserve">ההחלטה, אנחנו נישאר איפה שהיינו כי ברגע שיהיה תיקון בחוק </w:t>
      </w:r>
      <w:bookmarkStart w:id="16561" w:name="_ETM_Q1_838905"/>
      <w:bookmarkEnd w:id="16561"/>
      <w:r>
        <w:rPr>
          <w:rFonts w:hint="cs"/>
          <w:rtl/>
          <w:lang w:eastAsia="he-IL"/>
        </w:rPr>
        <w:t>העמותות, רפורמה כוללת שתעשה סדר בכל התחום</w:t>
      </w:r>
      <w:bookmarkStart w:id="16562" w:name="_ETM_Q1_844420"/>
      <w:bookmarkEnd w:id="16562"/>
      <w:r>
        <w:rPr>
          <w:rFonts w:hint="cs"/>
          <w:rtl/>
          <w:lang w:eastAsia="he-IL"/>
        </w:rPr>
        <w:t xml:space="preserve"> הזה, אז נתקדם לשם. </w:t>
      </w:r>
      <w:bookmarkStart w:id="16563" w:name="_ETM_Q1_842126"/>
      <w:bookmarkEnd w:id="16563"/>
    </w:p>
    <w:p w:rsidR="00B52441" w:rsidRDefault="00B52441" w:rsidP="00B52441">
      <w:pPr>
        <w:rPr>
          <w:rtl/>
          <w:lang w:eastAsia="he-IL"/>
        </w:rPr>
      </w:pPr>
    </w:p>
    <w:p w:rsidR="00B52441" w:rsidRDefault="00B52441" w:rsidP="00B52441">
      <w:pPr>
        <w:pStyle w:val="a4"/>
        <w:keepNext/>
        <w:rPr>
          <w:rtl/>
        </w:rPr>
      </w:pPr>
      <w:bookmarkStart w:id="16564" w:name="ET_speaker_5359_2234"/>
      <w:r w:rsidRPr="00B52441">
        <w:rPr>
          <w:rStyle w:val="TagStyle"/>
          <w:rtl/>
        </w:rPr>
        <w:t xml:space="preserve"> &lt;&lt; דובר &gt;&gt; </w:t>
      </w:r>
      <w:r>
        <w:rPr>
          <w:rtl/>
        </w:rPr>
        <w:t>יעקב מרגי (ש"ס):</w:t>
      </w:r>
      <w:r w:rsidRPr="00B52441">
        <w:rPr>
          <w:rStyle w:val="TagStyle"/>
          <w:rtl/>
        </w:rPr>
        <w:t xml:space="preserve"> &lt;&lt; דובר &gt;&gt;</w:t>
      </w:r>
      <w:r w:rsidR="00DF053A">
        <w:rPr>
          <w:rtl/>
        </w:rPr>
        <w:t xml:space="preserve"> </w:t>
      </w:r>
      <w:r>
        <w:rPr>
          <w:rtl/>
        </w:rPr>
        <w:t xml:space="preserve"> </w:t>
      </w:r>
      <w:bookmarkEnd w:id="16564"/>
    </w:p>
    <w:p w:rsidR="00B52441" w:rsidRDefault="00B52441" w:rsidP="00B52441">
      <w:pPr>
        <w:pStyle w:val="KeepWithNext"/>
        <w:rPr>
          <w:rtl/>
          <w:lang w:eastAsia="he-IL"/>
        </w:rPr>
      </w:pPr>
    </w:p>
    <w:p w:rsidR="00B52441" w:rsidRDefault="00B52441" w:rsidP="00B52441">
      <w:pPr>
        <w:rPr>
          <w:rtl/>
          <w:lang w:eastAsia="he-IL"/>
        </w:rPr>
      </w:pPr>
      <w:bookmarkStart w:id="16565" w:name="_ETM_Q1_845061"/>
      <w:bookmarkStart w:id="16566" w:name="_ETM_Q1_845124"/>
      <w:bookmarkEnd w:id="16565"/>
      <w:bookmarkEnd w:id="16566"/>
      <w:r>
        <w:rPr>
          <w:rFonts w:hint="cs"/>
          <w:rtl/>
          <w:lang w:eastAsia="he-IL"/>
        </w:rPr>
        <w:t xml:space="preserve">את אמרת בפולנית, אני אומר משהו </w:t>
      </w:r>
      <w:bookmarkStart w:id="16567" w:name="_ETM_Q1_848463"/>
      <w:bookmarkEnd w:id="16567"/>
      <w:r>
        <w:rPr>
          <w:rFonts w:hint="cs"/>
          <w:rtl/>
          <w:lang w:eastAsia="he-IL"/>
        </w:rPr>
        <w:t xml:space="preserve">בטוניסאית, זה לא שפת האם שלי, 'בא בען דובו', </w:t>
      </w:r>
      <w:bookmarkStart w:id="16568" w:name="_ETM_Q1_851875"/>
      <w:bookmarkEnd w:id="16568"/>
      <w:r>
        <w:rPr>
          <w:rFonts w:hint="cs"/>
          <w:rtl/>
          <w:lang w:eastAsia="he-IL"/>
        </w:rPr>
        <w:t xml:space="preserve">את יודעת מה זה? לא יקרה אף פעם. </w:t>
      </w:r>
      <w:bookmarkStart w:id="16569" w:name="_ETM_Q1_853686"/>
      <w:bookmarkStart w:id="16570" w:name="_ETM_Q1_851566"/>
      <w:bookmarkEnd w:id="16569"/>
      <w:bookmarkEnd w:id="16570"/>
    </w:p>
    <w:p w:rsidR="00B52441" w:rsidRDefault="00B52441" w:rsidP="00B52441">
      <w:pPr>
        <w:rPr>
          <w:rtl/>
          <w:lang w:eastAsia="he-IL"/>
        </w:rPr>
      </w:pPr>
      <w:bookmarkStart w:id="16571" w:name="_ETM_Q1_851641"/>
      <w:bookmarkStart w:id="16572" w:name="_ETM_Q1_852798"/>
      <w:bookmarkEnd w:id="16571"/>
      <w:bookmarkEnd w:id="16572"/>
    </w:p>
    <w:p w:rsidR="00B52441" w:rsidRDefault="00B52441" w:rsidP="00B52441">
      <w:pPr>
        <w:pStyle w:val="af6"/>
        <w:keepNext/>
        <w:rPr>
          <w:rtl/>
        </w:rPr>
      </w:pPr>
      <w:bookmarkStart w:id="16573" w:name="ET_yor_5142_2235"/>
      <w:r w:rsidRPr="00B52441">
        <w:rPr>
          <w:rStyle w:val="TagStyle"/>
          <w:rtl/>
        </w:rPr>
        <w:t xml:space="preserve"> &lt;&lt; יור &gt;&gt; </w:t>
      </w:r>
      <w:r>
        <w:rPr>
          <w:rtl/>
        </w:rPr>
        <w:t>היו"ר יוליה מלינובסקי:</w:t>
      </w:r>
      <w:r w:rsidRPr="00B52441">
        <w:rPr>
          <w:rStyle w:val="TagStyle"/>
          <w:rtl/>
        </w:rPr>
        <w:t xml:space="preserve"> &lt;&lt; יור &gt;&gt;</w:t>
      </w:r>
      <w:r w:rsidR="00DF053A">
        <w:rPr>
          <w:rtl/>
        </w:rPr>
        <w:t xml:space="preserve"> </w:t>
      </w:r>
      <w:r>
        <w:rPr>
          <w:rtl/>
        </w:rPr>
        <w:t xml:space="preserve"> </w:t>
      </w:r>
      <w:bookmarkEnd w:id="16573"/>
    </w:p>
    <w:p w:rsidR="00B52441" w:rsidRDefault="00B52441" w:rsidP="00B52441">
      <w:pPr>
        <w:pStyle w:val="KeepWithNext"/>
        <w:rPr>
          <w:rtl/>
          <w:lang w:eastAsia="he-IL"/>
        </w:rPr>
      </w:pPr>
    </w:p>
    <w:p w:rsidR="00B52441" w:rsidRDefault="00B52441" w:rsidP="00B52441">
      <w:pPr>
        <w:rPr>
          <w:rtl/>
          <w:lang w:eastAsia="he-IL"/>
        </w:rPr>
      </w:pPr>
      <w:bookmarkStart w:id="16574" w:name="_ETM_Q1_853207"/>
      <w:bookmarkStart w:id="16575" w:name="_ETM_Q1_853246"/>
      <w:bookmarkEnd w:id="16574"/>
      <w:bookmarkEnd w:id="16575"/>
      <w:r>
        <w:rPr>
          <w:rFonts w:hint="cs"/>
          <w:rtl/>
          <w:lang w:eastAsia="he-IL"/>
        </w:rPr>
        <w:t xml:space="preserve">הבנתי. תומר, יש לך עוד הערות או שתיתן להם </w:t>
      </w:r>
      <w:bookmarkStart w:id="16576" w:name="_ETM_Q1_855800"/>
      <w:bookmarkEnd w:id="16576"/>
      <w:r>
        <w:rPr>
          <w:rFonts w:hint="cs"/>
          <w:rtl/>
          <w:lang w:eastAsia="he-IL"/>
        </w:rPr>
        <w:t xml:space="preserve">להתייחס? </w:t>
      </w:r>
      <w:bookmarkStart w:id="16577" w:name="_ETM_Q1_859696"/>
      <w:bookmarkEnd w:id="16577"/>
    </w:p>
    <w:p w:rsidR="00B52441" w:rsidRDefault="00B52441" w:rsidP="00B52441">
      <w:pPr>
        <w:rPr>
          <w:rtl/>
          <w:lang w:eastAsia="he-IL"/>
        </w:rPr>
      </w:pPr>
      <w:bookmarkStart w:id="16578" w:name="_ETM_Q1_859764"/>
      <w:bookmarkStart w:id="16579" w:name="_ETM_Q1_857081"/>
      <w:bookmarkEnd w:id="16578"/>
      <w:bookmarkEnd w:id="16579"/>
    </w:p>
    <w:p w:rsidR="00B52441" w:rsidRDefault="00B52441" w:rsidP="00B52441">
      <w:pPr>
        <w:pStyle w:val="a4"/>
        <w:keepNext/>
        <w:rPr>
          <w:rtl/>
        </w:rPr>
      </w:pPr>
      <w:bookmarkStart w:id="16580" w:name="ET_speaker_תומר_רוזנר_2236"/>
      <w:r w:rsidRPr="00B52441">
        <w:rPr>
          <w:rStyle w:val="TagStyle"/>
          <w:rtl/>
        </w:rPr>
        <w:t xml:space="preserve"> &lt;&lt; דובר &gt;&gt; </w:t>
      </w:r>
      <w:r>
        <w:rPr>
          <w:rtl/>
        </w:rPr>
        <w:t>תומר רוזנר:</w:t>
      </w:r>
      <w:r w:rsidRPr="00B52441">
        <w:rPr>
          <w:rStyle w:val="TagStyle"/>
          <w:rtl/>
        </w:rPr>
        <w:t xml:space="preserve"> &lt;&lt; דובר &gt;&gt;</w:t>
      </w:r>
      <w:r w:rsidR="00DF053A">
        <w:rPr>
          <w:rtl/>
        </w:rPr>
        <w:t xml:space="preserve"> </w:t>
      </w:r>
      <w:r>
        <w:rPr>
          <w:rtl/>
        </w:rPr>
        <w:t xml:space="preserve"> </w:t>
      </w:r>
      <w:bookmarkEnd w:id="16580"/>
    </w:p>
    <w:p w:rsidR="00B52441" w:rsidRDefault="00B52441" w:rsidP="00B52441">
      <w:pPr>
        <w:pStyle w:val="KeepWithNext"/>
        <w:rPr>
          <w:rtl/>
          <w:lang w:eastAsia="he-IL"/>
        </w:rPr>
      </w:pPr>
    </w:p>
    <w:p w:rsidR="00B52441" w:rsidRDefault="00B52441" w:rsidP="002F00F5">
      <w:pPr>
        <w:rPr>
          <w:rtl/>
          <w:lang w:eastAsia="he-IL"/>
        </w:rPr>
      </w:pPr>
      <w:bookmarkStart w:id="16581" w:name="_ETM_Q1_857486"/>
      <w:bookmarkStart w:id="16582" w:name="_ETM_Q1_857527"/>
      <w:bookmarkStart w:id="16583" w:name="_ETM_Q1_862841"/>
      <w:bookmarkEnd w:id="16581"/>
      <w:bookmarkEnd w:id="16582"/>
      <w:bookmarkEnd w:id="16583"/>
      <w:r>
        <w:rPr>
          <w:rFonts w:hint="cs"/>
          <w:rtl/>
          <w:lang w:eastAsia="he-IL"/>
        </w:rPr>
        <w:t xml:space="preserve">אני חושב שזה בסדר, אני רק מפנה את תשומת </w:t>
      </w:r>
      <w:bookmarkStart w:id="16584" w:name="_ETM_Q1_865094"/>
      <w:bookmarkEnd w:id="16584"/>
      <w:r>
        <w:rPr>
          <w:rFonts w:hint="cs"/>
          <w:rtl/>
          <w:lang w:eastAsia="he-IL"/>
        </w:rPr>
        <w:t xml:space="preserve">הלב כי בוועדות אחרות ובהקשרים אחרים עלה הנושא הזה, </w:t>
      </w:r>
      <w:bookmarkStart w:id="16585" w:name="_ETM_Q1_869080"/>
      <w:bookmarkEnd w:id="16585"/>
      <w:r>
        <w:rPr>
          <w:rFonts w:hint="cs"/>
          <w:rtl/>
          <w:lang w:eastAsia="he-IL"/>
        </w:rPr>
        <w:t>שכאן מדובר הן על הרשעה בפלילים והן על כך שהוגש</w:t>
      </w:r>
      <w:bookmarkStart w:id="16586" w:name="_ETM_Q1_876122"/>
      <w:bookmarkEnd w:id="16586"/>
      <w:r>
        <w:rPr>
          <w:rFonts w:hint="cs"/>
          <w:rtl/>
          <w:lang w:eastAsia="he-IL"/>
        </w:rPr>
        <w:t xml:space="preserve"> כתב אישום, בוועדות אחרות ובהקשרים אחרים עלתה סוגיה של האם </w:t>
      </w:r>
      <w:bookmarkStart w:id="16587" w:name="_ETM_Q1_884546"/>
      <w:bookmarkEnd w:id="16587"/>
      <w:r>
        <w:rPr>
          <w:rFonts w:hint="cs"/>
          <w:rtl/>
          <w:lang w:eastAsia="he-IL"/>
        </w:rPr>
        <w:t xml:space="preserve">לפסול רק בשל כך שהוגש כתב אישום. אני </w:t>
      </w:r>
      <w:bookmarkStart w:id="16588" w:name="_ETM_Q1_886574"/>
      <w:bookmarkEnd w:id="16588"/>
      <w:r>
        <w:rPr>
          <w:rFonts w:hint="cs"/>
          <w:rtl/>
          <w:lang w:eastAsia="he-IL"/>
        </w:rPr>
        <w:t xml:space="preserve">חושב שבהקשר הזה זה בסדר, אבל אני מפנה את תשומת </w:t>
      </w:r>
      <w:bookmarkStart w:id="16589" w:name="_ETM_Q1_891894"/>
      <w:bookmarkEnd w:id="16589"/>
      <w:r>
        <w:rPr>
          <w:rFonts w:hint="cs"/>
          <w:rtl/>
          <w:lang w:eastAsia="he-IL"/>
        </w:rPr>
        <w:t xml:space="preserve">הלב כי בוועדות אחרות זה עלה לא פעם אחת. </w:t>
      </w:r>
    </w:p>
    <w:p w:rsidR="00B52441" w:rsidRDefault="00B52441" w:rsidP="00B52441">
      <w:pPr>
        <w:rPr>
          <w:rtl/>
          <w:lang w:eastAsia="he-IL"/>
        </w:rPr>
      </w:pPr>
      <w:bookmarkStart w:id="16590" w:name="_ETM_Q1_890600"/>
      <w:bookmarkStart w:id="16591" w:name="_ETM_Q1_890680"/>
      <w:bookmarkStart w:id="16592" w:name="_ETM_Q1_891472"/>
      <w:bookmarkEnd w:id="16590"/>
      <w:bookmarkEnd w:id="16591"/>
      <w:bookmarkEnd w:id="16592"/>
    </w:p>
    <w:p w:rsidR="00B52441" w:rsidRDefault="00B52441" w:rsidP="00B52441">
      <w:pPr>
        <w:pStyle w:val="af6"/>
        <w:keepNext/>
        <w:rPr>
          <w:rtl/>
        </w:rPr>
      </w:pPr>
      <w:bookmarkStart w:id="16593" w:name="ET_yor_5142_2237"/>
      <w:r w:rsidRPr="00B52441">
        <w:rPr>
          <w:rStyle w:val="TagStyle"/>
          <w:rtl/>
        </w:rPr>
        <w:t xml:space="preserve"> &lt;&lt; יור &gt;&gt; </w:t>
      </w:r>
      <w:r>
        <w:rPr>
          <w:rtl/>
        </w:rPr>
        <w:t>היו"ר יוליה מלינובסקי:</w:t>
      </w:r>
      <w:r w:rsidRPr="00B52441">
        <w:rPr>
          <w:rStyle w:val="TagStyle"/>
          <w:rtl/>
        </w:rPr>
        <w:t xml:space="preserve"> &lt;&lt; יור &gt;&gt;</w:t>
      </w:r>
      <w:r w:rsidR="00DF053A">
        <w:rPr>
          <w:rtl/>
        </w:rPr>
        <w:t xml:space="preserve"> </w:t>
      </w:r>
      <w:r>
        <w:rPr>
          <w:rtl/>
        </w:rPr>
        <w:t xml:space="preserve"> </w:t>
      </w:r>
      <w:bookmarkEnd w:id="16593"/>
    </w:p>
    <w:p w:rsidR="00B52441" w:rsidRDefault="00B52441" w:rsidP="00B52441">
      <w:pPr>
        <w:pStyle w:val="KeepWithNext"/>
        <w:rPr>
          <w:rtl/>
          <w:lang w:eastAsia="he-IL"/>
        </w:rPr>
      </w:pPr>
    </w:p>
    <w:p w:rsidR="00B52441" w:rsidRDefault="00B52441" w:rsidP="00B52441">
      <w:pPr>
        <w:rPr>
          <w:rtl/>
          <w:lang w:eastAsia="he-IL"/>
        </w:rPr>
      </w:pPr>
      <w:bookmarkStart w:id="16594" w:name="_ETM_Q1_891897"/>
      <w:bookmarkStart w:id="16595" w:name="_ETM_Q1_891941"/>
      <w:bookmarkStart w:id="16596" w:name="_ETM_Q1_892360"/>
      <w:bookmarkEnd w:id="16594"/>
      <w:bookmarkEnd w:id="16595"/>
      <w:bookmarkEnd w:id="16596"/>
      <w:r>
        <w:rPr>
          <w:rFonts w:hint="cs"/>
          <w:rtl/>
          <w:lang w:eastAsia="he-IL"/>
        </w:rPr>
        <w:t xml:space="preserve">על מה? אם הוגש כתב אישום? </w:t>
      </w:r>
    </w:p>
    <w:p w:rsidR="00B52441" w:rsidRDefault="00B52441" w:rsidP="00B52441">
      <w:pPr>
        <w:rPr>
          <w:rtl/>
          <w:lang w:eastAsia="he-IL"/>
        </w:rPr>
      </w:pPr>
      <w:bookmarkStart w:id="16597" w:name="_ETM_Q1_894446"/>
      <w:bookmarkStart w:id="16598" w:name="_ETM_Q1_894515"/>
      <w:bookmarkStart w:id="16599" w:name="_ETM_Q1_895614"/>
      <w:bookmarkEnd w:id="16597"/>
      <w:bookmarkEnd w:id="16598"/>
      <w:bookmarkEnd w:id="16599"/>
    </w:p>
    <w:p w:rsidR="00B52441" w:rsidRDefault="00B52441" w:rsidP="00B52441">
      <w:pPr>
        <w:pStyle w:val="a4"/>
        <w:keepNext/>
        <w:rPr>
          <w:rtl/>
        </w:rPr>
      </w:pPr>
      <w:bookmarkStart w:id="16600" w:name="ET_speaker_תומר_רוזנר_2238"/>
      <w:r w:rsidRPr="00B52441">
        <w:rPr>
          <w:rStyle w:val="TagStyle"/>
          <w:rtl/>
        </w:rPr>
        <w:t xml:space="preserve"> &lt;&lt; דובר &gt;&gt; </w:t>
      </w:r>
      <w:r>
        <w:rPr>
          <w:rtl/>
        </w:rPr>
        <w:t>תומר רוזנר:</w:t>
      </w:r>
      <w:r w:rsidRPr="00B52441">
        <w:rPr>
          <w:rStyle w:val="TagStyle"/>
          <w:rtl/>
        </w:rPr>
        <w:t xml:space="preserve"> &lt;&lt; דובר &gt;&gt;</w:t>
      </w:r>
      <w:r w:rsidR="00DF053A">
        <w:rPr>
          <w:rtl/>
        </w:rPr>
        <w:t xml:space="preserve"> </w:t>
      </w:r>
      <w:r>
        <w:rPr>
          <w:rtl/>
        </w:rPr>
        <w:t xml:space="preserve"> </w:t>
      </w:r>
      <w:bookmarkEnd w:id="16600"/>
    </w:p>
    <w:p w:rsidR="00B52441" w:rsidRDefault="00B52441" w:rsidP="00B52441">
      <w:pPr>
        <w:pStyle w:val="KeepWithNext"/>
        <w:rPr>
          <w:rtl/>
          <w:lang w:eastAsia="he-IL"/>
        </w:rPr>
      </w:pPr>
    </w:p>
    <w:p w:rsidR="00B52441" w:rsidRDefault="00B52441" w:rsidP="00B52441">
      <w:pPr>
        <w:rPr>
          <w:rtl/>
          <w:lang w:eastAsia="he-IL"/>
        </w:rPr>
      </w:pPr>
      <w:bookmarkStart w:id="16601" w:name="_ETM_Q1_896050"/>
      <w:bookmarkStart w:id="16602" w:name="_ETM_Q1_896106"/>
      <w:bookmarkEnd w:id="16601"/>
      <w:bookmarkEnd w:id="16602"/>
      <w:r>
        <w:rPr>
          <w:rFonts w:hint="cs"/>
          <w:rtl/>
          <w:lang w:eastAsia="he-IL"/>
        </w:rPr>
        <w:t>נכון.</w:t>
      </w:r>
    </w:p>
    <w:p w:rsidR="00B52441" w:rsidRDefault="00B52441" w:rsidP="00B52441">
      <w:pPr>
        <w:rPr>
          <w:rtl/>
          <w:lang w:eastAsia="he-IL"/>
        </w:rPr>
      </w:pPr>
      <w:bookmarkStart w:id="16603" w:name="_ETM_Q1_896870"/>
      <w:bookmarkStart w:id="16604" w:name="_ETM_Q1_896926"/>
      <w:bookmarkStart w:id="16605" w:name="_ETM_Q1_897470"/>
      <w:bookmarkEnd w:id="16603"/>
      <w:bookmarkEnd w:id="16604"/>
      <w:bookmarkEnd w:id="16605"/>
    </w:p>
    <w:p w:rsidR="00B52441" w:rsidRDefault="00B52441" w:rsidP="00B52441">
      <w:pPr>
        <w:pStyle w:val="a4"/>
        <w:keepNext/>
        <w:rPr>
          <w:rtl/>
        </w:rPr>
      </w:pPr>
      <w:bookmarkStart w:id="16606" w:name="ET_speaker_5359_2239"/>
      <w:r w:rsidRPr="00B52441">
        <w:rPr>
          <w:rStyle w:val="TagStyle"/>
          <w:rtl/>
        </w:rPr>
        <w:t xml:space="preserve"> &lt;&lt; דובר &gt;&gt; </w:t>
      </w:r>
      <w:r>
        <w:rPr>
          <w:rtl/>
        </w:rPr>
        <w:t>יעקב מרגי (ש"ס):</w:t>
      </w:r>
      <w:r w:rsidRPr="00B52441">
        <w:rPr>
          <w:rStyle w:val="TagStyle"/>
          <w:rtl/>
        </w:rPr>
        <w:t xml:space="preserve"> &lt;&lt; דובר &gt;&gt;</w:t>
      </w:r>
      <w:r w:rsidR="00DF053A">
        <w:rPr>
          <w:rtl/>
        </w:rPr>
        <w:t xml:space="preserve"> </w:t>
      </w:r>
      <w:r>
        <w:rPr>
          <w:rtl/>
        </w:rPr>
        <w:t xml:space="preserve"> </w:t>
      </w:r>
      <w:bookmarkEnd w:id="16606"/>
    </w:p>
    <w:p w:rsidR="00B52441" w:rsidRDefault="00B52441" w:rsidP="00B52441">
      <w:pPr>
        <w:pStyle w:val="KeepWithNext"/>
        <w:rPr>
          <w:rtl/>
          <w:lang w:eastAsia="he-IL"/>
        </w:rPr>
      </w:pPr>
    </w:p>
    <w:p w:rsidR="00B52441" w:rsidRDefault="00B52441" w:rsidP="00B52441">
      <w:pPr>
        <w:rPr>
          <w:rtl/>
          <w:lang w:eastAsia="he-IL"/>
        </w:rPr>
      </w:pPr>
      <w:bookmarkStart w:id="16607" w:name="_ETM_Q1_897871"/>
      <w:bookmarkStart w:id="16608" w:name="_ETM_Q1_897912"/>
      <w:bookmarkEnd w:id="16607"/>
      <w:bookmarkEnd w:id="16608"/>
      <w:r>
        <w:rPr>
          <w:rFonts w:hint="cs"/>
          <w:rtl/>
          <w:lang w:eastAsia="he-IL"/>
        </w:rPr>
        <w:t xml:space="preserve">אני יכול לשאול שאלה </w:t>
      </w:r>
      <w:bookmarkStart w:id="16609" w:name="_ETM_Q1_894414"/>
      <w:bookmarkEnd w:id="16609"/>
      <w:r>
        <w:rPr>
          <w:rFonts w:hint="cs"/>
          <w:rtl/>
          <w:lang w:eastAsia="he-IL"/>
        </w:rPr>
        <w:t xml:space="preserve">בנושא הזה ספציפית? </w:t>
      </w:r>
      <w:bookmarkStart w:id="16610" w:name="_ETM_Q1_899278"/>
      <w:bookmarkStart w:id="16611" w:name="_ETM_Q1_899443"/>
      <w:bookmarkStart w:id="16612" w:name="_ETM_Q1_900318"/>
      <w:bookmarkStart w:id="16613" w:name="_ETM_Q1_900729"/>
      <w:bookmarkStart w:id="16614" w:name="_ETM_Q1_900767"/>
      <w:bookmarkEnd w:id="16610"/>
      <w:bookmarkEnd w:id="16611"/>
      <w:bookmarkEnd w:id="16612"/>
      <w:bookmarkEnd w:id="16613"/>
      <w:bookmarkEnd w:id="16614"/>
      <w:r>
        <w:rPr>
          <w:rFonts w:hint="cs"/>
          <w:rtl/>
          <w:lang w:eastAsia="he-IL"/>
        </w:rPr>
        <w:t xml:space="preserve">האם זה מקובל שאדם ש </w:t>
      </w:r>
      <w:bookmarkStart w:id="16615" w:name="_ETM_Q1_903969"/>
      <w:bookmarkEnd w:id="16615"/>
      <w:r>
        <w:rPr>
          <w:rtl/>
          <w:lang w:eastAsia="he-IL"/>
        </w:rPr>
        <w:t>–</w:t>
      </w:r>
      <w:r>
        <w:rPr>
          <w:rFonts w:hint="cs"/>
          <w:rtl/>
          <w:lang w:eastAsia="he-IL"/>
        </w:rPr>
        <w:t xml:space="preserve"> אני לא אוהב 'נאשמים בפלילים', מורשעים בפלילים, לנ</w:t>
      </w:r>
      <w:bookmarkStart w:id="16616" w:name="_ETM_Q1_904574"/>
      <w:bookmarkEnd w:id="16616"/>
      <w:r>
        <w:rPr>
          <w:rFonts w:hint="cs"/>
          <w:rtl/>
          <w:lang w:eastAsia="he-IL"/>
        </w:rPr>
        <w:t>אשמים עדיין עומדת להם חזקת החפות.</w:t>
      </w:r>
    </w:p>
    <w:p w:rsidR="00B52441" w:rsidRDefault="00B52441" w:rsidP="00B52441">
      <w:pPr>
        <w:rPr>
          <w:rtl/>
          <w:lang w:eastAsia="he-IL"/>
        </w:rPr>
      </w:pPr>
      <w:bookmarkStart w:id="16617" w:name="_ETM_Q1_905488"/>
      <w:bookmarkStart w:id="16618" w:name="_ETM_Q1_905568"/>
      <w:bookmarkStart w:id="16619" w:name="_ETM_Q1_906400"/>
      <w:bookmarkEnd w:id="16617"/>
      <w:bookmarkEnd w:id="16618"/>
      <w:bookmarkEnd w:id="16619"/>
    </w:p>
    <w:p w:rsidR="00B52441" w:rsidRDefault="00B52441" w:rsidP="00B52441">
      <w:pPr>
        <w:pStyle w:val="af6"/>
        <w:keepNext/>
        <w:rPr>
          <w:rtl/>
        </w:rPr>
      </w:pPr>
      <w:bookmarkStart w:id="16620" w:name="ET_yor_5142_2241"/>
      <w:r w:rsidRPr="00B52441">
        <w:rPr>
          <w:rStyle w:val="TagStyle"/>
          <w:rtl/>
        </w:rPr>
        <w:t xml:space="preserve"> &lt;&lt; יור &gt;&gt; </w:t>
      </w:r>
      <w:r>
        <w:rPr>
          <w:rtl/>
        </w:rPr>
        <w:t>היו"ר יוליה מלינובסקי:</w:t>
      </w:r>
      <w:r w:rsidRPr="00B52441">
        <w:rPr>
          <w:rStyle w:val="TagStyle"/>
          <w:rtl/>
        </w:rPr>
        <w:t xml:space="preserve"> &lt;&lt; יור &gt;&gt;</w:t>
      </w:r>
      <w:r w:rsidR="00DF053A">
        <w:rPr>
          <w:rtl/>
        </w:rPr>
        <w:t xml:space="preserve"> </w:t>
      </w:r>
      <w:r>
        <w:rPr>
          <w:rtl/>
        </w:rPr>
        <w:t xml:space="preserve"> </w:t>
      </w:r>
      <w:bookmarkEnd w:id="16620"/>
    </w:p>
    <w:p w:rsidR="00B52441" w:rsidRDefault="00B52441" w:rsidP="00B52441">
      <w:pPr>
        <w:pStyle w:val="KeepWithNext"/>
        <w:rPr>
          <w:rtl/>
          <w:lang w:eastAsia="he-IL"/>
        </w:rPr>
      </w:pPr>
    </w:p>
    <w:p w:rsidR="00B52441" w:rsidRDefault="00B52441" w:rsidP="00B52441">
      <w:pPr>
        <w:rPr>
          <w:rtl/>
          <w:lang w:eastAsia="he-IL"/>
        </w:rPr>
      </w:pPr>
      <w:bookmarkStart w:id="16621" w:name="_ETM_Q1_906820"/>
      <w:bookmarkStart w:id="16622" w:name="_ETM_Q1_906860"/>
      <w:bookmarkEnd w:id="16621"/>
      <w:bookmarkEnd w:id="16622"/>
      <w:r>
        <w:rPr>
          <w:rFonts w:hint="cs"/>
          <w:rtl/>
          <w:lang w:eastAsia="he-IL"/>
        </w:rPr>
        <w:t>רגע, אם רק הו</w:t>
      </w:r>
      <w:bookmarkStart w:id="16623" w:name="_ETM_Q1_910592"/>
      <w:bookmarkEnd w:id="16623"/>
      <w:r>
        <w:rPr>
          <w:rFonts w:hint="cs"/>
          <w:rtl/>
          <w:lang w:eastAsia="he-IL"/>
        </w:rPr>
        <w:t xml:space="preserve">גש כתב אישום למה הוא פסול? </w:t>
      </w:r>
    </w:p>
    <w:p w:rsidR="00B52441" w:rsidRDefault="00B52441" w:rsidP="00B52441">
      <w:pPr>
        <w:rPr>
          <w:rtl/>
          <w:lang w:eastAsia="he-IL"/>
        </w:rPr>
      </w:pPr>
      <w:bookmarkStart w:id="16624" w:name="_ETM_Q1_912098"/>
      <w:bookmarkStart w:id="16625" w:name="_ETM_Q1_912168"/>
      <w:bookmarkEnd w:id="16624"/>
      <w:bookmarkEnd w:id="16625"/>
    </w:p>
    <w:p w:rsidR="00B52441" w:rsidRDefault="00B52441" w:rsidP="00B52441">
      <w:pPr>
        <w:pStyle w:val="a4"/>
        <w:keepNext/>
        <w:rPr>
          <w:rtl/>
        </w:rPr>
      </w:pPr>
      <w:bookmarkStart w:id="16626" w:name="ET_speaker_5359_2242"/>
      <w:r w:rsidRPr="00B52441">
        <w:rPr>
          <w:rStyle w:val="TagStyle"/>
          <w:rtl/>
        </w:rPr>
        <w:t xml:space="preserve"> &lt;&lt; דובר &gt;&gt; </w:t>
      </w:r>
      <w:r>
        <w:rPr>
          <w:rtl/>
        </w:rPr>
        <w:t>יעקב מרגי (ש"ס):</w:t>
      </w:r>
      <w:r w:rsidRPr="00B52441">
        <w:rPr>
          <w:rStyle w:val="TagStyle"/>
          <w:rtl/>
        </w:rPr>
        <w:t xml:space="preserve"> &lt;&lt; דובר &gt;&gt;</w:t>
      </w:r>
      <w:r w:rsidR="00DF053A">
        <w:rPr>
          <w:rtl/>
        </w:rPr>
        <w:t xml:space="preserve"> </w:t>
      </w:r>
      <w:r>
        <w:rPr>
          <w:rtl/>
        </w:rPr>
        <w:t xml:space="preserve"> </w:t>
      </w:r>
      <w:bookmarkEnd w:id="16626"/>
    </w:p>
    <w:p w:rsidR="00B52441" w:rsidRDefault="00B52441" w:rsidP="00B52441">
      <w:pPr>
        <w:pStyle w:val="KeepWithNext"/>
        <w:rPr>
          <w:rtl/>
          <w:lang w:eastAsia="he-IL"/>
        </w:rPr>
      </w:pPr>
    </w:p>
    <w:p w:rsidR="00B52441" w:rsidRDefault="00B52441" w:rsidP="00B52441">
      <w:pPr>
        <w:rPr>
          <w:rtl/>
          <w:lang w:eastAsia="he-IL"/>
        </w:rPr>
      </w:pPr>
      <w:bookmarkStart w:id="16627" w:name="_ETM_Q1_912499"/>
      <w:bookmarkStart w:id="16628" w:name="_ETM_Q1_912539"/>
      <w:bookmarkEnd w:id="16627"/>
      <w:bookmarkEnd w:id="16628"/>
      <w:r>
        <w:rPr>
          <w:rFonts w:hint="cs"/>
          <w:rtl/>
          <w:lang w:eastAsia="he-IL"/>
        </w:rPr>
        <w:t xml:space="preserve">רק הוגש, עדיין לא, אולי </w:t>
      </w:r>
      <w:bookmarkStart w:id="16629" w:name="_ETM_Q1_913990"/>
      <w:bookmarkEnd w:id="16629"/>
      <w:r>
        <w:rPr>
          <w:rFonts w:hint="cs"/>
          <w:rtl/>
          <w:lang w:eastAsia="he-IL"/>
        </w:rPr>
        <w:t>הוא - - -</w:t>
      </w:r>
    </w:p>
    <w:p w:rsidR="00B52441" w:rsidRDefault="00B52441" w:rsidP="00B52441">
      <w:pPr>
        <w:rPr>
          <w:rtl/>
          <w:lang w:eastAsia="he-IL"/>
        </w:rPr>
      </w:pPr>
      <w:bookmarkStart w:id="16630" w:name="_ETM_Q1_910814"/>
      <w:bookmarkStart w:id="16631" w:name="_ETM_Q1_910888"/>
      <w:bookmarkEnd w:id="16630"/>
      <w:bookmarkEnd w:id="16631"/>
    </w:p>
    <w:p w:rsidR="00B52441" w:rsidRDefault="00B52441" w:rsidP="00B52441">
      <w:pPr>
        <w:pStyle w:val="af6"/>
        <w:keepNext/>
        <w:rPr>
          <w:rtl/>
        </w:rPr>
      </w:pPr>
      <w:bookmarkStart w:id="16632" w:name="ET_yor_5142_2243"/>
      <w:r w:rsidRPr="00B52441">
        <w:rPr>
          <w:rStyle w:val="TagStyle"/>
          <w:rtl/>
        </w:rPr>
        <w:t xml:space="preserve"> &lt;&lt; יור &gt;&gt; </w:t>
      </w:r>
      <w:r>
        <w:rPr>
          <w:rtl/>
        </w:rPr>
        <w:t>היו"ר יוליה מלינובסקי:</w:t>
      </w:r>
      <w:r w:rsidRPr="00B52441">
        <w:rPr>
          <w:rStyle w:val="TagStyle"/>
          <w:rtl/>
        </w:rPr>
        <w:t xml:space="preserve"> &lt;&lt; יור &gt;&gt;</w:t>
      </w:r>
      <w:r w:rsidR="00DF053A">
        <w:rPr>
          <w:rtl/>
        </w:rPr>
        <w:t xml:space="preserve"> </w:t>
      </w:r>
      <w:r>
        <w:rPr>
          <w:rtl/>
        </w:rPr>
        <w:t xml:space="preserve"> </w:t>
      </w:r>
      <w:bookmarkEnd w:id="16632"/>
    </w:p>
    <w:p w:rsidR="00B52441" w:rsidRDefault="00B52441" w:rsidP="00B52441">
      <w:pPr>
        <w:pStyle w:val="KeepWithNext"/>
        <w:rPr>
          <w:rtl/>
          <w:lang w:eastAsia="he-IL"/>
        </w:rPr>
      </w:pPr>
    </w:p>
    <w:p w:rsidR="00B52441" w:rsidRDefault="00B52441" w:rsidP="00B52441">
      <w:pPr>
        <w:rPr>
          <w:rtl/>
          <w:lang w:eastAsia="he-IL"/>
        </w:rPr>
      </w:pPr>
      <w:bookmarkStart w:id="16633" w:name="_ETM_Q1_912209"/>
      <w:bookmarkStart w:id="16634" w:name="_ETM_Q1_912248"/>
      <w:bookmarkEnd w:id="16633"/>
      <w:bookmarkEnd w:id="16634"/>
      <w:r>
        <w:rPr>
          <w:rFonts w:hint="cs"/>
          <w:rtl/>
          <w:lang w:eastAsia="he-IL"/>
        </w:rPr>
        <w:t xml:space="preserve">נכון, אולי הוא יהיה </w:t>
      </w:r>
      <w:bookmarkStart w:id="16635" w:name="_ETM_Q1_916286"/>
      <w:bookmarkEnd w:id="16635"/>
      <w:r>
        <w:rPr>
          <w:rFonts w:hint="cs"/>
          <w:rtl/>
          <w:lang w:eastAsia="he-IL"/>
        </w:rPr>
        <w:t xml:space="preserve">זכאי? </w:t>
      </w:r>
      <w:bookmarkStart w:id="16636" w:name="_ETM_Q1_912246"/>
      <w:bookmarkEnd w:id="16636"/>
    </w:p>
    <w:p w:rsidR="00B52441" w:rsidRDefault="00B52441" w:rsidP="00B52441">
      <w:pPr>
        <w:rPr>
          <w:rtl/>
          <w:lang w:eastAsia="he-IL"/>
        </w:rPr>
      </w:pPr>
      <w:bookmarkStart w:id="16637" w:name="_ETM_Q1_912580"/>
      <w:bookmarkEnd w:id="16637"/>
    </w:p>
    <w:p w:rsidR="00B52441" w:rsidRDefault="00B52441" w:rsidP="00B52441">
      <w:pPr>
        <w:pStyle w:val="a4"/>
        <w:keepNext/>
        <w:rPr>
          <w:rtl/>
        </w:rPr>
      </w:pPr>
      <w:bookmarkStart w:id="16638" w:name="ET_speaker_5359_2244"/>
      <w:r w:rsidRPr="00B52441">
        <w:rPr>
          <w:rStyle w:val="TagStyle"/>
          <w:rtl/>
        </w:rPr>
        <w:t xml:space="preserve"> &lt;&lt; דובר &gt;&gt; </w:t>
      </w:r>
      <w:r>
        <w:rPr>
          <w:rtl/>
        </w:rPr>
        <w:t>יעקב מרגי (ש"ס):</w:t>
      </w:r>
      <w:r w:rsidRPr="00B52441">
        <w:rPr>
          <w:rStyle w:val="TagStyle"/>
          <w:rtl/>
        </w:rPr>
        <w:t xml:space="preserve"> &lt;&lt; דובר &gt;&gt;</w:t>
      </w:r>
      <w:r w:rsidR="00DF053A">
        <w:rPr>
          <w:rtl/>
        </w:rPr>
        <w:t xml:space="preserve"> </w:t>
      </w:r>
      <w:r>
        <w:rPr>
          <w:rtl/>
        </w:rPr>
        <w:t xml:space="preserve"> </w:t>
      </w:r>
      <w:bookmarkEnd w:id="16638"/>
    </w:p>
    <w:p w:rsidR="00B52441" w:rsidRDefault="00B52441" w:rsidP="00B52441">
      <w:pPr>
        <w:pStyle w:val="KeepWithNext"/>
        <w:rPr>
          <w:rtl/>
          <w:lang w:eastAsia="he-IL"/>
        </w:rPr>
      </w:pPr>
    </w:p>
    <w:p w:rsidR="00B52441" w:rsidRDefault="00B52441" w:rsidP="00B52441">
      <w:pPr>
        <w:rPr>
          <w:rtl/>
          <w:lang w:eastAsia="he-IL"/>
        </w:rPr>
      </w:pPr>
      <w:bookmarkStart w:id="16639" w:name="_ETM_Q1_914107"/>
      <w:bookmarkStart w:id="16640" w:name="_ETM_Q1_914180"/>
      <w:bookmarkEnd w:id="16639"/>
      <w:bookmarkEnd w:id="16640"/>
      <w:r>
        <w:rPr>
          <w:rFonts w:hint="cs"/>
          <w:rtl/>
          <w:lang w:eastAsia="he-IL"/>
        </w:rPr>
        <w:t xml:space="preserve">רגע, עזבו נאשם, חוץ מנאשם, אני רוצה לשאול </w:t>
      </w:r>
      <w:bookmarkStart w:id="16641" w:name="_ETM_Q1_915282"/>
      <w:bookmarkEnd w:id="16641"/>
      <w:r>
        <w:rPr>
          <w:rFonts w:hint="cs"/>
          <w:rtl/>
          <w:lang w:eastAsia="he-IL"/>
        </w:rPr>
        <w:t>שאלה, למה דווקא בסוג העיסוק הזה אנחנו הולכים להגביה, האם</w:t>
      </w:r>
      <w:bookmarkStart w:id="16642" w:name="_ETM_Q1_922646"/>
      <w:bookmarkEnd w:id="16642"/>
      <w:r>
        <w:rPr>
          <w:rFonts w:hint="cs"/>
          <w:rtl/>
          <w:lang w:eastAsia="he-IL"/>
        </w:rPr>
        <w:t xml:space="preserve"> זה מקובל שאם אני</w:t>
      </w:r>
      <w:r w:rsidR="002F00F5">
        <w:rPr>
          <w:rFonts w:hint="cs"/>
          <w:rtl/>
          <w:lang w:eastAsia="he-IL"/>
        </w:rPr>
        <w:t xml:space="preserve"> בא לרשם החברות והולך לפתוח עכשי</w:t>
      </w:r>
      <w:r>
        <w:rPr>
          <w:rFonts w:hint="cs"/>
          <w:rtl/>
          <w:lang w:eastAsia="he-IL"/>
        </w:rPr>
        <w:t xml:space="preserve">ו </w:t>
      </w:r>
      <w:bookmarkStart w:id="16643" w:name="_ETM_Q1_925989"/>
      <w:bookmarkEnd w:id="16643"/>
      <w:r>
        <w:rPr>
          <w:rFonts w:hint="cs"/>
          <w:rtl/>
          <w:lang w:eastAsia="he-IL"/>
        </w:rPr>
        <w:t>חברה ליבוא רכב, אני הולך לבקש רישיון לייבא רכבים,</w:t>
      </w:r>
      <w:bookmarkStart w:id="16644" w:name="_ETM_Q1_935005"/>
      <w:bookmarkEnd w:id="16644"/>
      <w:r>
        <w:rPr>
          <w:rFonts w:hint="cs"/>
          <w:rtl/>
          <w:lang w:eastAsia="he-IL"/>
        </w:rPr>
        <w:t xml:space="preserve"> מישהו יבדוק אותי שהיה לי הרשעה פלילית? </w:t>
      </w:r>
    </w:p>
    <w:p w:rsidR="00B52441" w:rsidRDefault="00B52441" w:rsidP="00B52441">
      <w:pPr>
        <w:rPr>
          <w:rtl/>
          <w:lang w:eastAsia="he-IL"/>
        </w:rPr>
      </w:pPr>
      <w:bookmarkStart w:id="16645" w:name="_ETM_Q1_933126"/>
      <w:bookmarkStart w:id="16646" w:name="_ETM_Q1_933205"/>
      <w:bookmarkStart w:id="16647" w:name="_ETM_Q1_934022"/>
      <w:bookmarkEnd w:id="16645"/>
      <w:bookmarkEnd w:id="16646"/>
      <w:bookmarkEnd w:id="16647"/>
    </w:p>
    <w:p w:rsidR="00B52441" w:rsidRDefault="00B52441" w:rsidP="00B52441">
      <w:pPr>
        <w:pStyle w:val="af6"/>
        <w:keepNext/>
        <w:rPr>
          <w:rtl/>
        </w:rPr>
      </w:pPr>
      <w:bookmarkStart w:id="16648" w:name="ET_yor_5142_2245"/>
      <w:r w:rsidRPr="00B52441">
        <w:rPr>
          <w:rStyle w:val="TagStyle"/>
          <w:rtl/>
        </w:rPr>
        <w:t xml:space="preserve"> &lt;&lt; יור &gt;&gt; </w:t>
      </w:r>
      <w:r>
        <w:rPr>
          <w:rtl/>
        </w:rPr>
        <w:t>היו"ר יוליה מלינובסקי:</w:t>
      </w:r>
      <w:r w:rsidRPr="00B52441">
        <w:rPr>
          <w:rStyle w:val="TagStyle"/>
          <w:rtl/>
        </w:rPr>
        <w:t xml:space="preserve"> &lt;&lt; יור &gt;&gt;</w:t>
      </w:r>
      <w:r w:rsidR="00DF053A">
        <w:rPr>
          <w:rtl/>
        </w:rPr>
        <w:t xml:space="preserve"> </w:t>
      </w:r>
      <w:r>
        <w:rPr>
          <w:rtl/>
        </w:rPr>
        <w:t xml:space="preserve"> </w:t>
      </w:r>
      <w:bookmarkEnd w:id="16648"/>
    </w:p>
    <w:p w:rsidR="00B52441" w:rsidRDefault="00B52441" w:rsidP="00B52441">
      <w:pPr>
        <w:pStyle w:val="KeepWithNext"/>
        <w:rPr>
          <w:rtl/>
          <w:lang w:eastAsia="he-IL"/>
        </w:rPr>
      </w:pPr>
    </w:p>
    <w:p w:rsidR="00B52441" w:rsidRDefault="00B52441" w:rsidP="00B52441">
      <w:pPr>
        <w:rPr>
          <w:rtl/>
          <w:lang w:eastAsia="he-IL"/>
        </w:rPr>
      </w:pPr>
      <w:bookmarkStart w:id="16649" w:name="_ETM_Q1_934453"/>
      <w:bookmarkStart w:id="16650" w:name="_ETM_Q1_934494"/>
      <w:bookmarkEnd w:id="16649"/>
      <w:bookmarkEnd w:id="16650"/>
      <w:r>
        <w:rPr>
          <w:rFonts w:hint="cs"/>
          <w:rtl/>
          <w:lang w:eastAsia="he-IL"/>
        </w:rPr>
        <w:t xml:space="preserve">אני אגיד </w:t>
      </w:r>
      <w:bookmarkStart w:id="16651" w:name="_ETM_Q1_935366"/>
      <w:bookmarkEnd w:id="16651"/>
      <w:r>
        <w:rPr>
          <w:rFonts w:hint="cs"/>
          <w:rtl/>
          <w:lang w:eastAsia="he-IL"/>
        </w:rPr>
        <w:t xml:space="preserve">לך משהו, אם זה כתב אישום בנושא כשרות? </w:t>
      </w:r>
    </w:p>
    <w:p w:rsidR="00B52441" w:rsidRDefault="00B52441" w:rsidP="00B52441">
      <w:pPr>
        <w:rPr>
          <w:rtl/>
          <w:lang w:eastAsia="he-IL"/>
        </w:rPr>
      </w:pPr>
      <w:bookmarkStart w:id="16652" w:name="_ETM_Q1_944622"/>
      <w:bookmarkStart w:id="16653" w:name="_ETM_Q1_944693"/>
      <w:bookmarkStart w:id="16654" w:name="_ETM_Q1_945382"/>
      <w:bookmarkEnd w:id="16652"/>
      <w:bookmarkEnd w:id="16653"/>
      <w:bookmarkEnd w:id="16654"/>
    </w:p>
    <w:p w:rsidR="00B52441" w:rsidRDefault="00B52441" w:rsidP="00B52441">
      <w:pPr>
        <w:pStyle w:val="a4"/>
        <w:keepNext/>
        <w:rPr>
          <w:rtl/>
        </w:rPr>
      </w:pPr>
      <w:bookmarkStart w:id="16655" w:name="ET_speaker_5359_2246"/>
      <w:r w:rsidRPr="00B52441">
        <w:rPr>
          <w:rStyle w:val="TagStyle"/>
          <w:rtl/>
        </w:rPr>
        <w:t xml:space="preserve"> &lt;&lt; דובר &gt;&gt; </w:t>
      </w:r>
      <w:r>
        <w:rPr>
          <w:rtl/>
        </w:rPr>
        <w:t>יעקב מרגי (ש"ס):</w:t>
      </w:r>
      <w:r w:rsidRPr="00B52441">
        <w:rPr>
          <w:rStyle w:val="TagStyle"/>
          <w:rtl/>
        </w:rPr>
        <w:t xml:space="preserve"> &lt;&lt; דובר &gt;&gt;</w:t>
      </w:r>
      <w:r w:rsidR="00DF053A">
        <w:rPr>
          <w:rtl/>
        </w:rPr>
        <w:t xml:space="preserve"> </w:t>
      </w:r>
      <w:r>
        <w:rPr>
          <w:rtl/>
        </w:rPr>
        <w:t xml:space="preserve"> </w:t>
      </w:r>
      <w:bookmarkEnd w:id="16655"/>
    </w:p>
    <w:p w:rsidR="00B52441" w:rsidRDefault="00B52441" w:rsidP="00B52441">
      <w:pPr>
        <w:pStyle w:val="KeepWithNext"/>
        <w:rPr>
          <w:rtl/>
          <w:lang w:eastAsia="he-IL"/>
        </w:rPr>
      </w:pPr>
    </w:p>
    <w:p w:rsidR="00B52441" w:rsidRDefault="00B52441" w:rsidP="00B52441">
      <w:pPr>
        <w:rPr>
          <w:rtl/>
          <w:lang w:eastAsia="he-IL"/>
        </w:rPr>
      </w:pPr>
      <w:bookmarkStart w:id="16656" w:name="_ETM_Q1_945775"/>
      <w:bookmarkStart w:id="16657" w:name="_ETM_Q1_945810"/>
      <w:bookmarkEnd w:id="16656"/>
      <w:bookmarkEnd w:id="16657"/>
      <w:r>
        <w:rPr>
          <w:rFonts w:hint="cs"/>
          <w:rtl/>
          <w:lang w:eastAsia="he-IL"/>
        </w:rPr>
        <w:t xml:space="preserve">תקשיבו, פה </w:t>
      </w:r>
      <w:bookmarkStart w:id="16658" w:name="_ETM_Q1_948488"/>
      <w:bookmarkEnd w:id="16658"/>
      <w:r>
        <w:rPr>
          <w:rFonts w:hint="cs"/>
          <w:rtl/>
          <w:lang w:eastAsia="he-IL"/>
        </w:rPr>
        <w:t>זה מושג, איך כתוב שם? לא הורשע ולא</w:t>
      </w:r>
      <w:bookmarkStart w:id="16659" w:name="_ETM_Q1_951490"/>
      <w:bookmarkEnd w:id="16659"/>
      <w:r>
        <w:rPr>
          <w:rFonts w:hint="cs"/>
          <w:rtl/>
          <w:lang w:eastAsia="he-IL"/>
        </w:rPr>
        <w:t xml:space="preserve"> הוגש נגדם כתב אישום בעבירה שמפאת מהותה, חומרתה ונסיבותיה מי</w:t>
      </w:r>
      <w:bookmarkStart w:id="16660" w:name="_ETM_Q1_956354"/>
      <w:bookmarkEnd w:id="16660"/>
      <w:r>
        <w:rPr>
          <w:rFonts w:hint="cs"/>
          <w:rtl/>
          <w:lang w:eastAsia="he-IL"/>
        </w:rPr>
        <w:t xml:space="preserve"> שביצעה אינו ראוי להיות ב </w:t>
      </w:r>
      <w:r>
        <w:rPr>
          <w:rtl/>
          <w:lang w:eastAsia="he-IL"/>
        </w:rPr>
        <w:t>–</w:t>
      </w:r>
      <w:r>
        <w:rPr>
          <w:rFonts w:hint="cs"/>
          <w:rtl/>
          <w:lang w:eastAsia="he-IL"/>
        </w:rPr>
        <w:t xml:space="preserve"> מה זה </w:t>
      </w:r>
      <w:bookmarkStart w:id="16661" w:name="_ETM_Q1_959858"/>
      <w:bookmarkEnd w:id="16661"/>
      <w:r>
        <w:rPr>
          <w:rFonts w:hint="cs"/>
          <w:rtl/>
          <w:lang w:eastAsia="he-IL"/>
        </w:rPr>
        <w:t xml:space="preserve">חומרתה? </w:t>
      </w:r>
      <w:r w:rsidR="00E404CC">
        <w:rPr>
          <w:rFonts w:hint="cs"/>
          <w:rtl/>
          <w:lang w:eastAsia="he-IL"/>
        </w:rPr>
        <w:t xml:space="preserve">מה זה נסיבותיה? </w:t>
      </w:r>
    </w:p>
    <w:p w:rsidR="00E404CC" w:rsidRDefault="00E404CC" w:rsidP="00B52441">
      <w:pPr>
        <w:rPr>
          <w:rtl/>
          <w:lang w:eastAsia="he-IL"/>
        </w:rPr>
      </w:pPr>
      <w:bookmarkStart w:id="16662" w:name="_ETM_Q1_958042"/>
      <w:bookmarkStart w:id="16663" w:name="_ETM_Q1_958116"/>
      <w:bookmarkEnd w:id="16662"/>
      <w:bookmarkEnd w:id="16663"/>
    </w:p>
    <w:p w:rsidR="00E404CC" w:rsidRDefault="00E404CC" w:rsidP="00E404CC">
      <w:pPr>
        <w:pStyle w:val="af6"/>
        <w:keepNext/>
        <w:rPr>
          <w:rtl/>
        </w:rPr>
      </w:pPr>
      <w:bookmarkStart w:id="16664" w:name="ET_yor_5142_2247"/>
      <w:r w:rsidRPr="00E404CC">
        <w:rPr>
          <w:rStyle w:val="TagStyle"/>
          <w:rtl/>
        </w:rPr>
        <w:t xml:space="preserve"> &lt;&lt; יור &gt;&gt; </w:t>
      </w:r>
      <w:r>
        <w:rPr>
          <w:rtl/>
        </w:rPr>
        <w:t>היו"ר יוליה מלינובסקי:</w:t>
      </w:r>
      <w:r w:rsidRPr="00E404CC">
        <w:rPr>
          <w:rStyle w:val="TagStyle"/>
          <w:rtl/>
        </w:rPr>
        <w:t xml:space="preserve"> &lt;&lt; יור &gt;&gt;</w:t>
      </w:r>
      <w:r w:rsidR="00DF053A">
        <w:rPr>
          <w:rtl/>
        </w:rPr>
        <w:t xml:space="preserve"> </w:t>
      </w:r>
      <w:r>
        <w:rPr>
          <w:rtl/>
        </w:rPr>
        <w:t xml:space="preserve"> </w:t>
      </w:r>
      <w:bookmarkEnd w:id="16664"/>
    </w:p>
    <w:p w:rsidR="00E404CC" w:rsidRDefault="00E404CC" w:rsidP="00E404CC">
      <w:pPr>
        <w:pStyle w:val="KeepWithNext"/>
        <w:rPr>
          <w:rtl/>
          <w:lang w:eastAsia="he-IL"/>
        </w:rPr>
      </w:pPr>
    </w:p>
    <w:p w:rsidR="00E404CC" w:rsidRDefault="00E404CC" w:rsidP="00E404CC">
      <w:pPr>
        <w:rPr>
          <w:rtl/>
          <w:lang w:eastAsia="he-IL"/>
        </w:rPr>
      </w:pPr>
      <w:bookmarkStart w:id="16665" w:name="_ETM_Q1_959443"/>
      <w:bookmarkStart w:id="16666" w:name="_ETM_Q1_959483"/>
      <w:bookmarkEnd w:id="16665"/>
      <w:bookmarkEnd w:id="16666"/>
      <w:r>
        <w:rPr>
          <w:rFonts w:hint="cs"/>
          <w:rtl/>
          <w:lang w:eastAsia="he-IL"/>
        </w:rPr>
        <w:t xml:space="preserve">קודם כל אני לא </w:t>
      </w:r>
      <w:bookmarkStart w:id="16667" w:name="_ETM_Q1_960898"/>
      <w:bookmarkEnd w:id="16667"/>
      <w:r>
        <w:rPr>
          <w:rFonts w:hint="cs"/>
          <w:rtl/>
          <w:lang w:eastAsia="he-IL"/>
        </w:rPr>
        <w:t xml:space="preserve">מסכימה עם הניסוח ש'הוגש כתב אישום'. יכול להיות שיוגש </w:t>
      </w:r>
      <w:bookmarkStart w:id="16668" w:name="_ETM_Q1_969002"/>
      <w:bookmarkEnd w:id="16668"/>
      <w:r>
        <w:rPr>
          <w:rFonts w:hint="cs"/>
          <w:rtl/>
          <w:lang w:eastAsia="he-IL"/>
        </w:rPr>
        <w:t xml:space="preserve">כתב אישום ואחר כך משפט מתנהל עשר שנים ובסוף בן </w:t>
      </w:r>
      <w:bookmarkStart w:id="16669" w:name="_ETM_Q1_968450"/>
      <w:bookmarkEnd w:id="16669"/>
      <w:r>
        <w:rPr>
          <w:rFonts w:hint="cs"/>
          <w:rtl/>
          <w:lang w:eastAsia="he-IL"/>
        </w:rPr>
        <w:t>אדם יהיה זכאי.</w:t>
      </w:r>
      <w:bookmarkStart w:id="16670" w:name="_ETM_Q1_973858"/>
      <w:bookmarkEnd w:id="16670"/>
    </w:p>
    <w:p w:rsidR="00143973" w:rsidRDefault="00143973" w:rsidP="00E404CC">
      <w:pPr>
        <w:rPr>
          <w:rtl/>
          <w:lang w:eastAsia="he-IL"/>
        </w:rPr>
      </w:pPr>
      <w:bookmarkStart w:id="16671" w:name="_ETM_Q1_973930"/>
      <w:bookmarkStart w:id="16672" w:name="_ETM_Q1_971790"/>
      <w:bookmarkEnd w:id="16671"/>
      <w:bookmarkEnd w:id="16672"/>
    </w:p>
    <w:p w:rsidR="00143973" w:rsidRDefault="00143973" w:rsidP="00143973">
      <w:pPr>
        <w:pStyle w:val="a4"/>
        <w:keepNext/>
        <w:rPr>
          <w:rtl/>
        </w:rPr>
      </w:pPr>
      <w:bookmarkStart w:id="16673" w:name="ET_speaker_6153_2248"/>
      <w:r w:rsidRPr="00143973">
        <w:rPr>
          <w:rStyle w:val="TagStyle"/>
          <w:rtl/>
        </w:rPr>
        <w:t xml:space="preserve"> &lt;&lt; דובר &gt;&gt; </w:t>
      </w:r>
      <w:r>
        <w:rPr>
          <w:rtl/>
        </w:rPr>
        <w:t>אבי מעוז (הציונות הדתית):</w:t>
      </w:r>
      <w:r w:rsidRPr="00143973">
        <w:rPr>
          <w:rStyle w:val="TagStyle"/>
          <w:rtl/>
        </w:rPr>
        <w:t xml:space="preserve"> &lt;&lt; דובר &gt;&gt;</w:t>
      </w:r>
      <w:r w:rsidR="00DF053A">
        <w:rPr>
          <w:rtl/>
        </w:rPr>
        <w:t xml:space="preserve"> </w:t>
      </w:r>
      <w:r>
        <w:rPr>
          <w:rtl/>
        </w:rPr>
        <w:t xml:space="preserve"> </w:t>
      </w:r>
      <w:bookmarkEnd w:id="16673"/>
    </w:p>
    <w:p w:rsidR="00143973" w:rsidRDefault="00143973" w:rsidP="00143973">
      <w:pPr>
        <w:pStyle w:val="KeepWithNext"/>
        <w:rPr>
          <w:rtl/>
          <w:lang w:eastAsia="he-IL"/>
        </w:rPr>
      </w:pPr>
    </w:p>
    <w:p w:rsidR="00143973" w:rsidRDefault="00143973" w:rsidP="00143973">
      <w:pPr>
        <w:rPr>
          <w:rtl/>
          <w:lang w:eastAsia="he-IL"/>
        </w:rPr>
      </w:pPr>
      <w:bookmarkStart w:id="16674" w:name="_ETM_Q1_972274"/>
      <w:bookmarkStart w:id="16675" w:name="_ETM_Q1_972314"/>
      <w:bookmarkEnd w:id="16674"/>
      <w:bookmarkEnd w:id="16675"/>
      <w:r>
        <w:rPr>
          <w:rFonts w:hint="cs"/>
          <w:rtl/>
          <w:lang w:eastAsia="he-IL"/>
        </w:rPr>
        <w:t xml:space="preserve">רק לגבי ראש הממשלה אם הוגש כתב אישום </w:t>
      </w:r>
      <w:bookmarkStart w:id="16676" w:name="_ETM_Q1_976694"/>
      <w:bookmarkEnd w:id="16676"/>
      <w:r>
        <w:rPr>
          <w:rFonts w:hint="cs"/>
          <w:rtl/>
          <w:lang w:eastAsia="he-IL"/>
        </w:rPr>
        <w:t>- - -</w:t>
      </w:r>
    </w:p>
    <w:p w:rsidR="00143973" w:rsidRDefault="00143973" w:rsidP="00143973">
      <w:pPr>
        <w:rPr>
          <w:rtl/>
          <w:lang w:eastAsia="he-IL"/>
        </w:rPr>
      </w:pPr>
      <w:bookmarkStart w:id="16677" w:name="_ETM_Q1_977454"/>
      <w:bookmarkStart w:id="16678" w:name="_ETM_Q1_977528"/>
      <w:bookmarkStart w:id="16679" w:name="_ETM_Q1_978118"/>
      <w:bookmarkEnd w:id="16677"/>
      <w:bookmarkEnd w:id="16678"/>
      <w:bookmarkEnd w:id="16679"/>
    </w:p>
    <w:p w:rsidR="00143973" w:rsidRDefault="00143973" w:rsidP="00143973">
      <w:pPr>
        <w:pStyle w:val="a4"/>
        <w:keepNext/>
        <w:rPr>
          <w:rtl/>
        </w:rPr>
      </w:pPr>
      <w:bookmarkStart w:id="16680" w:name="ET_speaker_5359_2249"/>
      <w:r w:rsidRPr="00143973">
        <w:rPr>
          <w:rStyle w:val="TagStyle"/>
          <w:rtl/>
        </w:rPr>
        <w:t xml:space="preserve"> &lt;&lt; דובר &gt;&gt; </w:t>
      </w:r>
      <w:r>
        <w:rPr>
          <w:rtl/>
        </w:rPr>
        <w:t>יעקב מרגי (ש"ס):</w:t>
      </w:r>
      <w:r w:rsidRPr="00143973">
        <w:rPr>
          <w:rStyle w:val="TagStyle"/>
          <w:rtl/>
        </w:rPr>
        <w:t xml:space="preserve"> &lt;&lt; דובר &gt;&gt;</w:t>
      </w:r>
      <w:r w:rsidR="00DF053A">
        <w:rPr>
          <w:rtl/>
        </w:rPr>
        <w:t xml:space="preserve"> </w:t>
      </w:r>
      <w:r>
        <w:rPr>
          <w:rtl/>
        </w:rPr>
        <w:t xml:space="preserve"> </w:t>
      </w:r>
      <w:bookmarkEnd w:id="16680"/>
    </w:p>
    <w:p w:rsidR="00143973" w:rsidRDefault="00143973" w:rsidP="00143973">
      <w:pPr>
        <w:pStyle w:val="KeepWithNext"/>
        <w:rPr>
          <w:rtl/>
          <w:lang w:eastAsia="he-IL"/>
        </w:rPr>
      </w:pPr>
    </w:p>
    <w:p w:rsidR="00143973" w:rsidRDefault="00143973" w:rsidP="00143973">
      <w:pPr>
        <w:rPr>
          <w:rtl/>
          <w:lang w:eastAsia="he-IL"/>
        </w:rPr>
      </w:pPr>
      <w:bookmarkStart w:id="16681" w:name="_ETM_Q1_978592"/>
      <w:bookmarkStart w:id="16682" w:name="_ETM_Q1_978631"/>
      <w:bookmarkEnd w:id="16681"/>
      <w:bookmarkEnd w:id="16682"/>
      <w:r>
        <w:rPr>
          <w:rFonts w:hint="cs"/>
          <w:rtl/>
          <w:lang w:eastAsia="he-IL"/>
        </w:rPr>
        <w:t>למה אתה מכניס את זה פה?</w:t>
      </w:r>
      <w:bookmarkStart w:id="16683" w:name="_ETM_Q1_975233"/>
      <w:bookmarkEnd w:id="16683"/>
    </w:p>
    <w:p w:rsidR="00143973" w:rsidRDefault="00143973" w:rsidP="00143973">
      <w:pPr>
        <w:rPr>
          <w:rtl/>
          <w:lang w:eastAsia="he-IL"/>
        </w:rPr>
      </w:pPr>
      <w:bookmarkStart w:id="16684" w:name="_ETM_Q1_975327"/>
      <w:bookmarkEnd w:id="16684"/>
    </w:p>
    <w:p w:rsidR="00143973" w:rsidRDefault="00143973" w:rsidP="00143973">
      <w:pPr>
        <w:pStyle w:val="a4"/>
        <w:keepNext/>
        <w:rPr>
          <w:rtl/>
        </w:rPr>
      </w:pPr>
      <w:bookmarkStart w:id="16685" w:name="ET_speaker_6153_2250"/>
      <w:r w:rsidRPr="00143973">
        <w:rPr>
          <w:rStyle w:val="TagStyle"/>
          <w:rtl/>
        </w:rPr>
        <w:t xml:space="preserve"> &lt;&lt; דובר &gt;&gt; </w:t>
      </w:r>
      <w:r>
        <w:rPr>
          <w:rtl/>
        </w:rPr>
        <w:t>אבי מעוז (הציונות הדתית):</w:t>
      </w:r>
      <w:r w:rsidRPr="00143973">
        <w:rPr>
          <w:rStyle w:val="TagStyle"/>
          <w:rtl/>
        </w:rPr>
        <w:t xml:space="preserve"> &lt;&lt; דובר &gt;&gt;</w:t>
      </w:r>
      <w:r w:rsidR="00DF053A">
        <w:rPr>
          <w:rtl/>
        </w:rPr>
        <w:t xml:space="preserve"> </w:t>
      </w:r>
      <w:r>
        <w:rPr>
          <w:rtl/>
        </w:rPr>
        <w:t xml:space="preserve"> </w:t>
      </w:r>
      <w:bookmarkEnd w:id="16685"/>
    </w:p>
    <w:p w:rsidR="00143973" w:rsidRDefault="00143973" w:rsidP="00143973">
      <w:pPr>
        <w:pStyle w:val="KeepWithNext"/>
        <w:rPr>
          <w:rtl/>
          <w:lang w:eastAsia="he-IL"/>
        </w:rPr>
      </w:pPr>
    </w:p>
    <w:p w:rsidR="00143973" w:rsidRDefault="00143973" w:rsidP="00143973">
      <w:pPr>
        <w:rPr>
          <w:rtl/>
          <w:lang w:eastAsia="he-IL"/>
        </w:rPr>
      </w:pPr>
      <w:bookmarkStart w:id="16686" w:name="_ETM_Q1_976741"/>
      <w:bookmarkStart w:id="16687" w:name="_ETM_Q1_976775"/>
      <w:bookmarkEnd w:id="16686"/>
      <w:bookmarkEnd w:id="16687"/>
      <w:r>
        <w:rPr>
          <w:rFonts w:hint="cs"/>
          <w:rtl/>
          <w:lang w:eastAsia="he-IL"/>
        </w:rPr>
        <w:t xml:space="preserve">זה </w:t>
      </w:r>
      <w:bookmarkStart w:id="16688" w:name="_ETM_Q1_977248"/>
      <w:bookmarkEnd w:id="16688"/>
      <w:r>
        <w:rPr>
          <w:rFonts w:hint="cs"/>
          <w:rtl/>
          <w:lang w:eastAsia="he-IL"/>
        </w:rPr>
        <w:t xml:space="preserve">לא אני, זה הם הכניסו בחוק, אתה אישרת את </w:t>
      </w:r>
      <w:bookmarkStart w:id="16689" w:name="_ETM_Q1_983040"/>
      <w:bookmarkEnd w:id="16689"/>
      <w:r>
        <w:rPr>
          <w:rFonts w:hint="cs"/>
          <w:rtl/>
          <w:lang w:eastAsia="he-IL"/>
        </w:rPr>
        <w:t>זה בקריאה ראשונה. זה תקדים לראש ממשלה.</w:t>
      </w:r>
    </w:p>
    <w:p w:rsidR="00143973" w:rsidRDefault="00143973" w:rsidP="00143973">
      <w:pPr>
        <w:rPr>
          <w:rtl/>
          <w:lang w:eastAsia="he-IL"/>
        </w:rPr>
      </w:pPr>
      <w:bookmarkStart w:id="16690" w:name="_ETM_Q1_982774"/>
      <w:bookmarkStart w:id="16691" w:name="_ETM_Q1_982850"/>
      <w:bookmarkEnd w:id="16690"/>
      <w:bookmarkEnd w:id="16691"/>
    </w:p>
    <w:p w:rsidR="00143973" w:rsidRDefault="00143973" w:rsidP="00143973">
      <w:pPr>
        <w:pStyle w:val="af6"/>
        <w:keepNext/>
        <w:rPr>
          <w:rtl/>
        </w:rPr>
      </w:pPr>
      <w:bookmarkStart w:id="16692" w:name="ET_yor_5142_2251"/>
      <w:r w:rsidRPr="00143973">
        <w:rPr>
          <w:rStyle w:val="TagStyle"/>
          <w:rtl/>
        </w:rPr>
        <w:t xml:space="preserve"> &lt;&lt; יור &gt;&gt; </w:t>
      </w:r>
      <w:r>
        <w:rPr>
          <w:rtl/>
        </w:rPr>
        <w:t>היו"ר יוליה מלינובסקי:</w:t>
      </w:r>
      <w:r w:rsidRPr="00143973">
        <w:rPr>
          <w:rStyle w:val="TagStyle"/>
          <w:rtl/>
        </w:rPr>
        <w:t xml:space="preserve"> &lt;&lt; יור &gt;&gt;</w:t>
      </w:r>
      <w:r w:rsidR="00DF053A">
        <w:rPr>
          <w:rtl/>
        </w:rPr>
        <w:t xml:space="preserve"> </w:t>
      </w:r>
      <w:r>
        <w:rPr>
          <w:rtl/>
        </w:rPr>
        <w:t xml:space="preserve"> </w:t>
      </w:r>
      <w:bookmarkEnd w:id="16692"/>
    </w:p>
    <w:p w:rsidR="00143973" w:rsidRDefault="00143973" w:rsidP="00143973">
      <w:pPr>
        <w:pStyle w:val="KeepWithNext"/>
        <w:rPr>
          <w:rtl/>
          <w:lang w:eastAsia="he-IL"/>
        </w:rPr>
      </w:pPr>
    </w:p>
    <w:p w:rsidR="00143973" w:rsidRDefault="00143973" w:rsidP="00143973">
      <w:pPr>
        <w:rPr>
          <w:rtl/>
          <w:lang w:eastAsia="he-IL"/>
        </w:rPr>
      </w:pPr>
      <w:bookmarkStart w:id="16693" w:name="_ETM_Q1_984162"/>
      <w:bookmarkStart w:id="16694" w:name="_ETM_Q1_984202"/>
      <w:bookmarkEnd w:id="16693"/>
      <w:bookmarkEnd w:id="16694"/>
      <w:r>
        <w:rPr>
          <w:rFonts w:hint="cs"/>
          <w:rtl/>
          <w:lang w:eastAsia="he-IL"/>
        </w:rPr>
        <w:t xml:space="preserve">תודה רבה, חבר הכנסת </w:t>
      </w:r>
      <w:bookmarkStart w:id="16695" w:name="_ETM_Q1_986670"/>
      <w:bookmarkEnd w:id="16695"/>
      <w:r>
        <w:rPr>
          <w:rFonts w:hint="cs"/>
          <w:rtl/>
          <w:lang w:eastAsia="he-IL"/>
        </w:rPr>
        <w:t>מעוז, אנחנו מאוד מעריכים את ההתערבות שלך, אני י</w:t>
      </w:r>
      <w:bookmarkStart w:id="16696" w:name="_ETM_Q1_990864"/>
      <w:bookmarkEnd w:id="16696"/>
      <w:r>
        <w:rPr>
          <w:rFonts w:hint="cs"/>
          <w:rtl/>
          <w:lang w:eastAsia="he-IL"/>
        </w:rPr>
        <w:t>כולה להמשיך? אני מבקשת פה לתקן את הנוסח כי ז</w:t>
      </w:r>
      <w:bookmarkStart w:id="16697" w:name="_ETM_Q1_997656"/>
      <w:bookmarkEnd w:id="16697"/>
      <w:r>
        <w:rPr>
          <w:rFonts w:hint="cs"/>
          <w:rtl/>
          <w:lang w:eastAsia="he-IL"/>
        </w:rPr>
        <w:t xml:space="preserve">ה, אגב, פגיעה בחופש העיסוק, אם הוגש </w:t>
      </w:r>
      <w:bookmarkStart w:id="16698" w:name="_ETM_Q1_998298"/>
      <w:bookmarkEnd w:id="16698"/>
      <w:r>
        <w:rPr>
          <w:rFonts w:hint="cs"/>
          <w:rtl/>
          <w:lang w:eastAsia="he-IL"/>
        </w:rPr>
        <w:t xml:space="preserve">כתב אישום זה לא אומר שבן אדם יהיה בסוף אשם </w:t>
      </w:r>
      <w:bookmarkStart w:id="16699" w:name="_ETM_Q1_1002994"/>
      <w:bookmarkEnd w:id="16699"/>
      <w:r>
        <w:rPr>
          <w:rFonts w:hint="cs"/>
          <w:rtl/>
          <w:lang w:eastAsia="he-IL"/>
        </w:rPr>
        <w:t xml:space="preserve">והוא יורשע וגם לא ברור באיזה עבירות. אם הוגש </w:t>
      </w:r>
      <w:bookmarkStart w:id="16700" w:name="_ETM_Q1_1004622"/>
      <w:bookmarkEnd w:id="16700"/>
      <w:r>
        <w:rPr>
          <w:rFonts w:hint="cs"/>
          <w:rtl/>
          <w:lang w:eastAsia="he-IL"/>
        </w:rPr>
        <w:t xml:space="preserve">כתב אישום בעבירות בנייה? </w:t>
      </w:r>
    </w:p>
    <w:p w:rsidR="00143973" w:rsidRDefault="00143973" w:rsidP="00143973">
      <w:pPr>
        <w:rPr>
          <w:rtl/>
          <w:lang w:eastAsia="he-IL"/>
        </w:rPr>
      </w:pPr>
      <w:bookmarkStart w:id="16701" w:name="_ETM_Q1_1008582"/>
      <w:bookmarkStart w:id="16702" w:name="_ETM_Q1_1008683"/>
      <w:bookmarkStart w:id="16703" w:name="_ETM_Q1_1006215"/>
      <w:bookmarkEnd w:id="16701"/>
      <w:bookmarkEnd w:id="16702"/>
      <w:bookmarkEnd w:id="16703"/>
    </w:p>
    <w:p w:rsidR="00143973" w:rsidRDefault="00143973" w:rsidP="00143973">
      <w:pPr>
        <w:pStyle w:val="af9"/>
        <w:keepNext/>
        <w:rPr>
          <w:rtl/>
          <w:lang w:eastAsia="he-IL"/>
        </w:rPr>
      </w:pPr>
      <w:bookmarkStart w:id="16704" w:name="ET_guest_עשהאל_צור_2252"/>
      <w:r w:rsidRPr="00143973">
        <w:rPr>
          <w:rStyle w:val="TagStyle"/>
          <w:rtl/>
        </w:rPr>
        <w:t xml:space="preserve"> &lt;&lt; אורח &gt;&gt; </w:t>
      </w:r>
      <w:r w:rsidR="00DF053A">
        <w:rPr>
          <w:rtl/>
          <w:lang w:eastAsia="he-IL"/>
        </w:rPr>
        <w:t>יפתח עשהאל</w:t>
      </w:r>
      <w:r>
        <w:rPr>
          <w:rtl/>
          <w:lang w:eastAsia="he-IL"/>
        </w:rPr>
        <w:t>:</w:t>
      </w:r>
      <w:r w:rsidRPr="00143973">
        <w:rPr>
          <w:rStyle w:val="TagStyle"/>
          <w:rtl/>
        </w:rPr>
        <w:t xml:space="preserve"> &lt;&lt; אורח &gt;&gt;</w:t>
      </w:r>
      <w:r w:rsidR="00DF053A">
        <w:rPr>
          <w:rtl/>
          <w:lang w:eastAsia="he-IL"/>
        </w:rPr>
        <w:t xml:space="preserve"> </w:t>
      </w:r>
      <w:r>
        <w:rPr>
          <w:rtl/>
          <w:lang w:eastAsia="he-IL"/>
        </w:rPr>
        <w:t xml:space="preserve"> </w:t>
      </w:r>
      <w:bookmarkEnd w:id="16704"/>
    </w:p>
    <w:p w:rsidR="00143973" w:rsidRDefault="00143973" w:rsidP="00143973">
      <w:pPr>
        <w:pStyle w:val="KeepWithNext"/>
        <w:rPr>
          <w:rtl/>
          <w:lang w:eastAsia="he-IL"/>
        </w:rPr>
      </w:pPr>
    </w:p>
    <w:p w:rsidR="00143973" w:rsidRDefault="00143973" w:rsidP="00143973">
      <w:pPr>
        <w:rPr>
          <w:rtl/>
          <w:lang w:eastAsia="he-IL"/>
        </w:rPr>
      </w:pPr>
      <w:bookmarkStart w:id="16705" w:name="_ETM_Q1_1006649"/>
      <w:bookmarkStart w:id="16706" w:name="_ETM_Q1_1006686"/>
      <w:bookmarkEnd w:id="16705"/>
      <w:bookmarkEnd w:id="16706"/>
      <w:r>
        <w:rPr>
          <w:rFonts w:hint="cs"/>
          <w:rtl/>
          <w:lang w:eastAsia="he-IL"/>
        </w:rPr>
        <w:t xml:space="preserve">לא, גברתי, זה דווקא כתוב </w:t>
      </w:r>
      <w:bookmarkStart w:id="16707" w:name="_ETM_Q1_1010535"/>
      <w:bookmarkEnd w:id="16707"/>
      <w:r>
        <w:rPr>
          <w:rFonts w:hint="cs"/>
          <w:rtl/>
          <w:lang w:eastAsia="he-IL"/>
        </w:rPr>
        <w:t xml:space="preserve">בצורה מפורשת, כתוב שמדובר על עבירה שמפאת נסיבותיה, </w:t>
      </w:r>
      <w:bookmarkStart w:id="16708" w:name="_ETM_Q1_1014483"/>
      <w:bookmarkEnd w:id="16708"/>
      <w:r>
        <w:rPr>
          <w:rFonts w:hint="cs"/>
          <w:rtl/>
          <w:lang w:eastAsia="he-IL"/>
        </w:rPr>
        <w:t xml:space="preserve">כמו שהוקרא, מי שביצעה </w:t>
      </w:r>
      <w:bookmarkStart w:id="16709" w:name="_ETM_Q1_1015519"/>
      <w:bookmarkEnd w:id="16709"/>
      <w:r>
        <w:rPr>
          <w:rFonts w:hint="cs"/>
          <w:rtl/>
          <w:lang w:eastAsia="he-IL"/>
        </w:rPr>
        <w:t>א</w:t>
      </w:r>
      <w:bookmarkStart w:id="16710" w:name="_ETM_Q1_1015603"/>
      <w:bookmarkEnd w:id="16710"/>
      <w:r>
        <w:rPr>
          <w:rFonts w:hint="cs"/>
          <w:rtl/>
          <w:lang w:eastAsia="he-IL"/>
        </w:rPr>
        <w:t>ינו ראוי להיות בעל רישיון</w:t>
      </w:r>
      <w:bookmarkStart w:id="16711" w:name="_ETM_Q1_1016427"/>
      <w:bookmarkEnd w:id="16711"/>
      <w:r>
        <w:rPr>
          <w:rFonts w:hint="cs"/>
          <w:rtl/>
          <w:lang w:eastAsia="he-IL"/>
        </w:rPr>
        <w:t xml:space="preserve"> או בעל שליטה. </w:t>
      </w:r>
    </w:p>
    <w:p w:rsidR="00143973" w:rsidRDefault="00143973" w:rsidP="00143973">
      <w:pPr>
        <w:rPr>
          <w:rtl/>
          <w:lang w:eastAsia="he-IL"/>
        </w:rPr>
      </w:pPr>
      <w:bookmarkStart w:id="16712" w:name="_ETM_Q1_1013943"/>
      <w:bookmarkStart w:id="16713" w:name="_ETM_Q1_1013993"/>
      <w:bookmarkStart w:id="16714" w:name="_ETM_Q1_1015098"/>
      <w:bookmarkEnd w:id="16712"/>
      <w:bookmarkEnd w:id="16713"/>
      <w:bookmarkEnd w:id="16714"/>
    </w:p>
    <w:p w:rsidR="00143973" w:rsidRDefault="00143973" w:rsidP="00143973">
      <w:pPr>
        <w:pStyle w:val="a4"/>
        <w:keepNext/>
        <w:rPr>
          <w:rtl/>
        </w:rPr>
      </w:pPr>
      <w:bookmarkStart w:id="16715" w:name="ET_speaker_5359_2253"/>
      <w:r w:rsidRPr="00143973">
        <w:rPr>
          <w:rStyle w:val="TagStyle"/>
          <w:rtl/>
        </w:rPr>
        <w:t xml:space="preserve"> &lt;&lt; דובר &gt;&gt; </w:t>
      </w:r>
      <w:r>
        <w:rPr>
          <w:rtl/>
        </w:rPr>
        <w:t>יעקב מרגי (ש"ס):</w:t>
      </w:r>
      <w:r w:rsidRPr="00143973">
        <w:rPr>
          <w:rStyle w:val="TagStyle"/>
          <w:rtl/>
        </w:rPr>
        <w:t xml:space="preserve"> &lt;&lt; דובר &gt;&gt;</w:t>
      </w:r>
      <w:r w:rsidR="00DF053A">
        <w:rPr>
          <w:rtl/>
        </w:rPr>
        <w:t xml:space="preserve"> </w:t>
      </w:r>
      <w:r>
        <w:rPr>
          <w:rtl/>
        </w:rPr>
        <w:t xml:space="preserve"> </w:t>
      </w:r>
      <w:bookmarkEnd w:id="16715"/>
    </w:p>
    <w:p w:rsidR="00143973" w:rsidRDefault="00143973" w:rsidP="00143973">
      <w:pPr>
        <w:pStyle w:val="KeepWithNext"/>
        <w:rPr>
          <w:rtl/>
          <w:lang w:eastAsia="he-IL"/>
        </w:rPr>
      </w:pPr>
    </w:p>
    <w:p w:rsidR="00143973" w:rsidRDefault="00143973" w:rsidP="00143973">
      <w:pPr>
        <w:rPr>
          <w:rtl/>
          <w:lang w:eastAsia="he-IL"/>
        </w:rPr>
      </w:pPr>
      <w:bookmarkStart w:id="16716" w:name="_ETM_Q1_1015507"/>
      <w:bookmarkStart w:id="16717" w:name="_ETM_Q1_1015549"/>
      <w:bookmarkEnd w:id="16716"/>
      <w:bookmarkEnd w:id="16717"/>
      <w:r>
        <w:rPr>
          <w:rFonts w:hint="cs"/>
          <w:rtl/>
          <w:lang w:eastAsia="he-IL"/>
        </w:rPr>
        <w:t xml:space="preserve">תפרט את זה, איזה נסיבות? </w:t>
      </w:r>
    </w:p>
    <w:p w:rsidR="00143973" w:rsidRDefault="00143973" w:rsidP="00143973">
      <w:pPr>
        <w:rPr>
          <w:rtl/>
          <w:lang w:eastAsia="he-IL"/>
        </w:rPr>
      </w:pPr>
      <w:bookmarkStart w:id="16718" w:name="_ETM_Q1_1019906"/>
      <w:bookmarkStart w:id="16719" w:name="_ETM_Q1_1019966"/>
      <w:bookmarkEnd w:id="16718"/>
      <w:bookmarkEnd w:id="16719"/>
    </w:p>
    <w:p w:rsidR="00143973" w:rsidRDefault="00143973" w:rsidP="00143973">
      <w:pPr>
        <w:pStyle w:val="af9"/>
        <w:keepNext/>
        <w:rPr>
          <w:rtl/>
          <w:lang w:eastAsia="he-IL"/>
        </w:rPr>
      </w:pPr>
      <w:bookmarkStart w:id="16720" w:name="ET_guest_עשהאל_צור_2254"/>
      <w:r w:rsidRPr="00143973">
        <w:rPr>
          <w:rStyle w:val="TagStyle"/>
          <w:rtl/>
        </w:rPr>
        <w:t xml:space="preserve"> &lt;&lt; אורח &gt;&gt; </w:t>
      </w:r>
      <w:r w:rsidR="00DF053A">
        <w:rPr>
          <w:rtl/>
          <w:lang w:eastAsia="he-IL"/>
        </w:rPr>
        <w:t>יפתח עשהאל</w:t>
      </w:r>
      <w:r>
        <w:rPr>
          <w:rtl/>
          <w:lang w:eastAsia="he-IL"/>
        </w:rPr>
        <w:t>:</w:t>
      </w:r>
      <w:r w:rsidRPr="00143973">
        <w:rPr>
          <w:rStyle w:val="TagStyle"/>
          <w:rtl/>
        </w:rPr>
        <w:t xml:space="preserve"> &lt;&lt; אורח &gt;&gt;</w:t>
      </w:r>
      <w:r w:rsidR="00DF053A">
        <w:rPr>
          <w:rtl/>
          <w:lang w:eastAsia="he-IL"/>
        </w:rPr>
        <w:t xml:space="preserve"> </w:t>
      </w:r>
      <w:r>
        <w:rPr>
          <w:rtl/>
          <w:lang w:eastAsia="he-IL"/>
        </w:rPr>
        <w:t xml:space="preserve"> </w:t>
      </w:r>
      <w:bookmarkEnd w:id="16720"/>
    </w:p>
    <w:p w:rsidR="00143973" w:rsidRDefault="00143973" w:rsidP="00143973">
      <w:pPr>
        <w:pStyle w:val="KeepWithNext"/>
        <w:rPr>
          <w:rtl/>
          <w:lang w:eastAsia="he-IL"/>
        </w:rPr>
      </w:pPr>
    </w:p>
    <w:p w:rsidR="00143973" w:rsidRDefault="00143973" w:rsidP="00143973">
      <w:pPr>
        <w:rPr>
          <w:rtl/>
          <w:lang w:eastAsia="he-IL"/>
        </w:rPr>
      </w:pPr>
      <w:bookmarkStart w:id="16721" w:name="_ETM_Q1_1017753"/>
      <w:bookmarkStart w:id="16722" w:name="_ETM_Q1_1017795"/>
      <w:bookmarkEnd w:id="16721"/>
      <w:bookmarkEnd w:id="16722"/>
      <w:r>
        <w:rPr>
          <w:rFonts w:hint="cs"/>
          <w:rtl/>
          <w:lang w:eastAsia="he-IL"/>
        </w:rPr>
        <w:t xml:space="preserve">מדברים בדיוק, שנייה רגע </w:t>
      </w:r>
      <w:bookmarkStart w:id="16723" w:name="_ETM_Q1_1021606"/>
      <w:bookmarkEnd w:id="16723"/>
      <w:r>
        <w:rPr>
          <w:rFonts w:hint="cs"/>
          <w:rtl/>
          <w:lang w:eastAsia="he-IL"/>
        </w:rPr>
        <w:t xml:space="preserve">לגבי הנסיבות, קודם כל לגבי העבירות, מהנוסח </w:t>
      </w:r>
      <w:bookmarkStart w:id="16724" w:name="_ETM_Q1_1021074"/>
      <w:bookmarkEnd w:id="16724"/>
      <w:r>
        <w:rPr>
          <w:rFonts w:hint="cs"/>
          <w:rtl/>
          <w:lang w:eastAsia="he-IL"/>
        </w:rPr>
        <w:t>ברור שמדובר על עבירות שהן רלוונטיות לתפקידים האלה.</w:t>
      </w:r>
      <w:bookmarkStart w:id="16725" w:name="_ETM_Q1_1023411"/>
      <w:bookmarkEnd w:id="16725"/>
    </w:p>
    <w:p w:rsidR="00143973" w:rsidRDefault="00143973" w:rsidP="00143973">
      <w:pPr>
        <w:rPr>
          <w:rtl/>
          <w:lang w:eastAsia="he-IL"/>
        </w:rPr>
      </w:pPr>
      <w:bookmarkStart w:id="16726" w:name="_ETM_Q1_1023485"/>
      <w:bookmarkStart w:id="16727" w:name="_ETM_Q1_1024323"/>
      <w:bookmarkEnd w:id="16726"/>
      <w:bookmarkEnd w:id="16727"/>
    </w:p>
    <w:p w:rsidR="00143973" w:rsidRDefault="00143973" w:rsidP="00143973">
      <w:pPr>
        <w:pStyle w:val="a4"/>
        <w:keepNext/>
        <w:rPr>
          <w:rtl/>
        </w:rPr>
      </w:pPr>
      <w:bookmarkStart w:id="16728" w:name="ET_speaker_6153_2255"/>
      <w:r w:rsidRPr="00143973">
        <w:rPr>
          <w:rStyle w:val="TagStyle"/>
          <w:rtl/>
        </w:rPr>
        <w:t xml:space="preserve"> &lt;&lt; דובר &gt;&gt; </w:t>
      </w:r>
      <w:r>
        <w:rPr>
          <w:rtl/>
        </w:rPr>
        <w:t>אבי מעוז (הציונות הדתית):</w:t>
      </w:r>
      <w:r w:rsidRPr="00143973">
        <w:rPr>
          <w:rStyle w:val="TagStyle"/>
          <w:rtl/>
        </w:rPr>
        <w:t xml:space="preserve"> &lt;&lt; דובר &gt;&gt;</w:t>
      </w:r>
      <w:r w:rsidR="00DF053A">
        <w:rPr>
          <w:rtl/>
        </w:rPr>
        <w:t xml:space="preserve"> </w:t>
      </w:r>
      <w:r>
        <w:rPr>
          <w:rtl/>
        </w:rPr>
        <w:t xml:space="preserve"> </w:t>
      </w:r>
      <w:bookmarkEnd w:id="16728"/>
    </w:p>
    <w:p w:rsidR="00143973" w:rsidRDefault="00143973" w:rsidP="00143973">
      <w:pPr>
        <w:pStyle w:val="KeepWithNext"/>
        <w:rPr>
          <w:rtl/>
          <w:lang w:eastAsia="he-IL"/>
        </w:rPr>
      </w:pPr>
    </w:p>
    <w:p w:rsidR="00143973" w:rsidRDefault="00143973" w:rsidP="00143973">
      <w:pPr>
        <w:rPr>
          <w:rtl/>
          <w:lang w:eastAsia="he-IL"/>
        </w:rPr>
      </w:pPr>
      <w:bookmarkStart w:id="16729" w:name="_ETM_Q1_1025279"/>
      <w:bookmarkStart w:id="16730" w:name="_ETM_Q1_1025366"/>
      <w:bookmarkEnd w:id="16729"/>
      <w:bookmarkEnd w:id="16730"/>
      <w:r>
        <w:rPr>
          <w:rFonts w:hint="cs"/>
          <w:rtl/>
          <w:lang w:eastAsia="he-IL"/>
        </w:rPr>
        <w:t>לא, לא ברור.</w:t>
      </w:r>
    </w:p>
    <w:p w:rsidR="00143973" w:rsidRDefault="00143973" w:rsidP="00143973">
      <w:pPr>
        <w:rPr>
          <w:rtl/>
          <w:lang w:eastAsia="he-IL"/>
        </w:rPr>
      </w:pPr>
      <w:bookmarkStart w:id="16731" w:name="_ETM_Q1_1026962"/>
      <w:bookmarkEnd w:id="16731"/>
    </w:p>
    <w:p w:rsidR="00143973" w:rsidRDefault="00143973" w:rsidP="00143973">
      <w:pPr>
        <w:pStyle w:val="af6"/>
        <w:keepNext/>
        <w:rPr>
          <w:rtl/>
        </w:rPr>
      </w:pPr>
      <w:bookmarkStart w:id="16732" w:name="ET_yor_5142_2256"/>
      <w:r w:rsidRPr="00143973">
        <w:rPr>
          <w:rStyle w:val="TagStyle"/>
          <w:rtl/>
        </w:rPr>
        <w:t xml:space="preserve"> &lt;&lt; יור &gt;&gt; </w:t>
      </w:r>
      <w:r>
        <w:rPr>
          <w:rtl/>
        </w:rPr>
        <w:t>היו"ר יוליה מלינובסקי:</w:t>
      </w:r>
      <w:r w:rsidRPr="00143973">
        <w:rPr>
          <w:rStyle w:val="TagStyle"/>
          <w:rtl/>
        </w:rPr>
        <w:t xml:space="preserve"> &lt;&lt; יור &gt;&gt;</w:t>
      </w:r>
      <w:r w:rsidR="00DF053A">
        <w:rPr>
          <w:rtl/>
        </w:rPr>
        <w:t xml:space="preserve"> </w:t>
      </w:r>
      <w:r>
        <w:rPr>
          <w:rtl/>
        </w:rPr>
        <w:t xml:space="preserve"> </w:t>
      </w:r>
      <w:bookmarkEnd w:id="16732"/>
    </w:p>
    <w:p w:rsidR="00143973" w:rsidRDefault="00143973" w:rsidP="00143973">
      <w:pPr>
        <w:pStyle w:val="KeepWithNext"/>
        <w:rPr>
          <w:rtl/>
          <w:lang w:eastAsia="he-IL"/>
        </w:rPr>
      </w:pPr>
    </w:p>
    <w:p w:rsidR="00143973" w:rsidRDefault="00143973" w:rsidP="00143973">
      <w:pPr>
        <w:rPr>
          <w:rtl/>
          <w:lang w:eastAsia="he-IL"/>
        </w:rPr>
      </w:pPr>
      <w:bookmarkStart w:id="16733" w:name="_ETM_Q1_1028699"/>
      <w:bookmarkStart w:id="16734" w:name="_ETM_Q1_1028796"/>
      <w:bookmarkEnd w:id="16733"/>
      <w:bookmarkEnd w:id="16734"/>
      <w:r>
        <w:rPr>
          <w:rFonts w:hint="cs"/>
          <w:rtl/>
          <w:lang w:eastAsia="he-IL"/>
        </w:rPr>
        <w:t xml:space="preserve">לא </w:t>
      </w:r>
      <w:bookmarkStart w:id="16735" w:name="_ETM_Q1_1029026"/>
      <w:bookmarkEnd w:id="16735"/>
      <w:r>
        <w:rPr>
          <w:rFonts w:hint="cs"/>
          <w:rtl/>
          <w:lang w:eastAsia="he-IL"/>
        </w:rPr>
        <w:t>ברור.</w:t>
      </w:r>
      <w:bookmarkStart w:id="16736" w:name="_ETM_Q1_1029802"/>
      <w:bookmarkEnd w:id="16736"/>
    </w:p>
    <w:p w:rsidR="00143973" w:rsidRDefault="00143973" w:rsidP="00143973">
      <w:pPr>
        <w:rPr>
          <w:rtl/>
          <w:lang w:eastAsia="he-IL"/>
        </w:rPr>
      </w:pPr>
    </w:p>
    <w:p w:rsidR="00143973" w:rsidRDefault="00143973" w:rsidP="00143973">
      <w:pPr>
        <w:pStyle w:val="a4"/>
        <w:keepNext/>
        <w:rPr>
          <w:rtl/>
        </w:rPr>
      </w:pPr>
      <w:bookmarkStart w:id="16737" w:name="ET_speaker_תומר_רוזנר_2257"/>
      <w:r w:rsidRPr="00143973">
        <w:rPr>
          <w:rStyle w:val="TagStyle"/>
          <w:rtl/>
        </w:rPr>
        <w:t xml:space="preserve"> &lt;&lt; דובר &gt;&gt; </w:t>
      </w:r>
      <w:r>
        <w:rPr>
          <w:rtl/>
        </w:rPr>
        <w:t>תומר רוזנר:</w:t>
      </w:r>
      <w:r w:rsidRPr="00143973">
        <w:rPr>
          <w:rStyle w:val="TagStyle"/>
          <w:rtl/>
        </w:rPr>
        <w:t xml:space="preserve"> &lt;&lt; דובר &gt;&gt;</w:t>
      </w:r>
      <w:r w:rsidR="00DF053A">
        <w:rPr>
          <w:rtl/>
        </w:rPr>
        <w:t xml:space="preserve"> </w:t>
      </w:r>
      <w:r>
        <w:rPr>
          <w:rtl/>
        </w:rPr>
        <w:t xml:space="preserve"> </w:t>
      </w:r>
      <w:bookmarkEnd w:id="16737"/>
    </w:p>
    <w:p w:rsidR="00143973" w:rsidRDefault="00143973" w:rsidP="00143973">
      <w:pPr>
        <w:pStyle w:val="KeepWithNext"/>
        <w:rPr>
          <w:rtl/>
          <w:lang w:eastAsia="he-IL"/>
        </w:rPr>
      </w:pPr>
    </w:p>
    <w:p w:rsidR="00143973" w:rsidRDefault="00143973" w:rsidP="00143973">
      <w:pPr>
        <w:rPr>
          <w:rtl/>
          <w:lang w:eastAsia="he-IL"/>
        </w:rPr>
      </w:pPr>
      <w:bookmarkStart w:id="16738" w:name="_ETM_Q1_1031318"/>
      <w:bookmarkStart w:id="16739" w:name="_ETM_Q1_1031406"/>
      <w:bookmarkEnd w:id="16738"/>
      <w:bookmarkEnd w:id="16739"/>
      <w:r>
        <w:rPr>
          <w:rFonts w:hint="cs"/>
          <w:rtl/>
          <w:lang w:eastAsia="he-IL"/>
        </w:rPr>
        <w:t xml:space="preserve">לא, זה כתוב. </w:t>
      </w:r>
    </w:p>
    <w:p w:rsidR="002F00F5" w:rsidRDefault="002F00F5" w:rsidP="002F00F5">
      <w:pPr>
        <w:rPr>
          <w:rtl/>
          <w:lang w:eastAsia="he-IL"/>
        </w:rPr>
      </w:pPr>
      <w:bookmarkStart w:id="16740" w:name="_ETM_Q1_1033795"/>
      <w:bookmarkStart w:id="16741" w:name="_ETM_Q1_1033864"/>
      <w:bookmarkEnd w:id="16740"/>
      <w:bookmarkEnd w:id="16741"/>
    </w:p>
    <w:p w:rsidR="002F00F5" w:rsidRDefault="002F00F5" w:rsidP="002F00F5">
      <w:pPr>
        <w:pStyle w:val="af9"/>
        <w:keepNext/>
        <w:rPr>
          <w:rtl/>
          <w:lang w:eastAsia="he-IL"/>
        </w:rPr>
      </w:pPr>
      <w:bookmarkStart w:id="16742" w:name="ET_guest_יעל_לינדנברג_3396"/>
      <w:r w:rsidRPr="002F00F5">
        <w:rPr>
          <w:rStyle w:val="TagStyle"/>
          <w:rtl/>
        </w:rPr>
        <w:t xml:space="preserve"> &lt;&lt; אורח &gt;&gt; </w:t>
      </w:r>
      <w:r>
        <w:rPr>
          <w:rtl/>
          <w:lang w:eastAsia="he-IL"/>
        </w:rPr>
        <w:t>יעל לינדנברג:</w:t>
      </w:r>
      <w:r w:rsidRPr="002F00F5">
        <w:rPr>
          <w:rStyle w:val="TagStyle"/>
          <w:rtl/>
        </w:rPr>
        <w:t xml:space="preserve"> &lt;&lt; אורח &gt;&gt;</w:t>
      </w:r>
      <w:r w:rsidR="00DF053A">
        <w:rPr>
          <w:rtl/>
          <w:lang w:eastAsia="he-IL"/>
        </w:rPr>
        <w:t xml:space="preserve"> </w:t>
      </w:r>
      <w:r>
        <w:rPr>
          <w:rtl/>
          <w:lang w:eastAsia="he-IL"/>
        </w:rPr>
        <w:t xml:space="preserve"> </w:t>
      </w:r>
      <w:bookmarkEnd w:id="16742"/>
    </w:p>
    <w:p w:rsidR="002F00F5" w:rsidRDefault="002F00F5" w:rsidP="002F00F5">
      <w:pPr>
        <w:pStyle w:val="KeepWithNext"/>
        <w:rPr>
          <w:rtl/>
          <w:lang w:eastAsia="he-IL"/>
        </w:rPr>
      </w:pPr>
    </w:p>
    <w:p w:rsidR="00143973" w:rsidRDefault="00143973" w:rsidP="00143973">
      <w:pPr>
        <w:rPr>
          <w:rtl/>
          <w:lang w:eastAsia="he-IL"/>
        </w:rPr>
      </w:pPr>
      <w:bookmarkStart w:id="16743" w:name="_ETM_Q1_1028580"/>
      <w:bookmarkStart w:id="16744" w:name="_ETM_Q1_1028617"/>
      <w:bookmarkEnd w:id="16743"/>
      <w:bookmarkEnd w:id="16744"/>
      <w:r>
        <w:rPr>
          <w:rFonts w:hint="cs"/>
          <w:rtl/>
          <w:lang w:eastAsia="he-IL"/>
        </w:rPr>
        <w:t xml:space="preserve">זה נוסח מקובל שמשאיר שיקול דעת. </w:t>
      </w:r>
    </w:p>
    <w:p w:rsidR="00143973" w:rsidRDefault="00143973" w:rsidP="00143973">
      <w:pPr>
        <w:rPr>
          <w:rtl/>
          <w:lang w:eastAsia="he-IL"/>
        </w:rPr>
      </w:pPr>
      <w:bookmarkStart w:id="16745" w:name="_ETM_Q1_1031534"/>
      <w:bookmarkEnd w:id="16745"/>
    </w:p>
    <w:p w:rsidR="00143973" w:rsidRDefault="00143973" w:rsidP="00143973">
      <w:pPr>
        <w:pStyle w:val="af9"/>
        <w:keepNext/>
        <w:rPr>
          <w:rtl/>
          <w:lang w:eastAsia="he-IL"/>
        </w:rPr>
      </w:pPr>
      <w:bookmarkStart w:id="16746" w:name="ET_guest_עשהאל_צור_2259"/>
      <w:r w:rsidRPr="00143973">
        <w:rPr>
          <w:rStyle w:val="TagStyle"/>
          <w:rtl/>
        </w:rPr>
        <w:t xml:space="preserve"> &lt;&lt; אורח &gt;&gt; </w:t>
      </w:r>
      <w:r w:rsidR="00DF053A">
        <w:rPr>
          <w:rtl/>
          <w:lang w:eastAsia="he-IL"/>
        </w:rPr>
        <w:t>יפתח עשהאל</w:t>
      </w:r>
      <w:r>
        <w:rPr>
          <w:rtl/>
          <w:lang w:eastAsia="he-IL"/>
        </w:rPr>
        <w:t>:</w:t>
      </w:r>
      <w:r w:rsidRPr="00143973">
        <w:rPr>
          <w:rStyle w:val="TagStyle"/>
          <w:rtl/>
        </w:rPr>
        <w:t xml:space="preserve"> &lt;&lt; אורח &gt;&gt;</w:t>
      </w:r>
      <w:r w:rsidR="00DF053A">
        <w:rPr>
          <w:rtl/>
          <w:lang w:eastAsia="he-IL"/>
        </w:rPr>
        <w:t xml:space="preserve"> </w:t>
      </w:r>
      <w:r>
        <w:rPr>
          <w:rtl/>
          <w:lang w:eastAsia="he-IL"/>
        </w:rPr>
        <w:t xml:space="preserve"> </w:t>
      </w:r>
      <w:bookmarkEnd w:id="16746"/>
    </w:p>
    <w:p w:rsidR="00143973" w:rsidRDefault="00143973" w:rsidP="00143973">
      <w:pPr>
        <w:pStyle w:val="KeepWithNext"/>
        <w:rPr>
          <w:rtl/>
          <w:lang w:eastAsia="he-IL"/>
        </w:rPr>
      </w:pPr>
    </w:p>
    <w:p w:rsidR="00143973" w:rsidRDefault="00143973" w:rsidP="00143973">
      <w:pPr>
        <w:rPr>
          <w:rtl/>
          <w:lang w:eastAsia="he-IL"/>
        </w:rPr>
      </w:pPr>
      <w:bookmarkStart w:id="16747" w:name="_ETM_Q1_1031876"/>
      <w:bookmarkStart w:id="16748" w:name="_ETM_Q1_1031915"/>
      <w:bookmarkEnd w:id="16747"/>
      <w:bookmarkEnd w:id="16748"/>
      <w:r>
        <w:rPr>
          <w:rFonts w:hint="cs"/>
          <w:rtl/>
          <w:lang w:eastAsia="he-IL"/>
        </w:rPr>
        <w:t xml:space="preserve">זה </w:t>
      </w:r>
      <w:bookmarkStart w:id="16749" w:name="_ETM_Q1_1033300"/>
      <w:bookmarkEnd w:id="16749"/>
      <w:r>
        <w:rPr>
          <w:rFonts w:hint="cs"/>
          <w:rtl/>
          <w:lang w:eastAsia="he-IL"/>
        </w:rPr>
        <w:t xml:space="preserve">עבירה שמפאת מהותה, חומרתה ונסיבותיה מי שביצעה אינו ראוי להיות </w:t>
      </w:r>
      <w:bookmarkStart w:id="16750" w:name="_ETM_Q1_1039020"/>
      <w:bookmarkEnd w:id="16750"/>
      <w:r>
        <w:rPr>
          <w:rFonts w:hint="cs"/>
          <w:rtl/>
          <w:lang w:eastAsia="he-IL"/>
        </w:rPr>
        <w:t xml:space="preserve">בעל רישיון או בעל שליטה, מנהל, עובד בכיר, מומחה </w:t>
      </w:r>
      <w:bookmarkStart w:id="16751" w:name="_ETM_Q1_1037954"/>
      <w:bookmarkEnd w:id="16751"/>
      <w:r>
        <w:rPr>
          <w:rFonts w:hint="cs"/>
          <w:rtl/>
          <w:lang w:eastAsia="he-IL"/>
        </w:rPr>
        <w:t xml:space="preserve">הלכתי או משגיח, לפי העניין. </w:t>
      </w:r>
    </w:p>
    <w:p w:rsidR="00143973" w:rsidRDefault="00143973" w:rsidP="00143973">
      <w:pPr>
        <w:rPr>
          <w:rtl/>
          <w:lang w:eastAsia="he-IL"/>
        </w:rPr>
      </w:pPr>
      <w:bookmarkStart w:id="16752" w:name="_ETM_Q1_1040578"/>
      <w:bookmarkStart w:id="16753" w:name="_ETM_Q1_1040654"/>
      <w:bookmarkEnd w:id="16752"/>
      <w:bookmarkEnd w:id="16753"/>
    </w:p>
    <w:p w:rsidR="00143973" w:rsidRDefault="00143973" w:rsidP="00143973">
      <w:pPr>
        <w:pStyle w:val="a4"/>
        <w:keepNext/>
        <w:rPr>
          <w:rtl/>
        </w:rPr>
      </w:pPr>
      <w:bookmarkStart w:id="16754" w:name="ET_speaker_תומר_רוזנר_2260"/>
      <w:r w:rsidRPr="00143973">
        <w:rPr>
          <w:rStyle w:val="TagStyle"/>
          <w:rtl/>
        </w:rPr>
        <w:t xml:space="preserve"> &lt;&lt; דובר &gt;&gt; </w:t>
      </w:r>
      <w:r>
        <w:rPr>
          <w:rtl/>
        </w:rPr>
        <w:t>תומר רוזנר:</w:t>
      </w:r>
      <w:r w:rsidRPr="00143973">
        <w:rPr>
          <w:rStyle w:val="TagStyle"/>
          <w:rtl/>
        </w:rPr>
        <w:t xml:space="preserve"> &lt;&lt; דובר &gt;&gt;</w:t>
      </w:r>
      <w:r w:rsidR="00DF053A">
        <w:rPr>
          <w:rtl/>
        </w:rPr>
        <w:t xml:space="preserve"> </w:t>
      </w:r>
      <w:r>
        <w:rPr>
          <w:rtl/>
        </w:rPr>
        <w:t xml:space="preserve"> </w:t>
      </w:r>
      <w:bookmarkEnd w:id="16754"/>
    </w:p>
    <w:p w:rsidR="00143973" w:rsidRDefault="00143973" w:rsidP="00143973">
      <w:pPr>
        <w:pStyle w:val="KeepWithNext"/>
        <w:rPr>
          <w:rtl/>
          <w:lang w:eastAsia="he-IL"/>
        </w:rPr>
      </w:pPr>
    </w:p>
    <w:p w:rsidR="00143973" w:rsidRDefault="00143973" w:rsidP="00143973">
      <w:pPr>
        <w:rPr>
          <w:rtl/>
          <w:lang w:eastAsia="he-IL"/>
        </w:rPr>
      </w:pPr>
      <w:bookmarkStart w:id="16755" w:name="_ETM_Q1_1042206"/>
      <w:bookmarkStart w:id="16756" w:name="_ETM_Q1_1042244"/>
      <w:bookmarkEnd w:id="16755"/>
      <w:bookmarkEnd w:id="16756"/>
      <w:r>
        <w:rPr>
          <w:rFonts w:hint="cs"/>
          <w:rtl/>
          <w:lang w:eastAsia="he-IL"/>
        </w:rPr>
        <w:t xml:space="preserve">זה הנוסח המקובל. </w:t>
      </w:r>
    </w:p>
    <w:p w:rsidR="00143973" w:rsidRDefault="00143973" w:rsidP="00143973">
      <w:pPr>
        <w:rPr>
          <w:rtl/>
          <w:lang w:eastAsia="he-IL"/>
        </w:rPr>
      </w:pPr>
      <w:bookmarkStart w:id="16757" w:name="_ETM_Q1_1044182"/>
      <w:bookmarkStart w:id="16758" w:name="_ETM_Q1_1044252"/>
      <w:bookmarkEnd w:id="16757"/>
      <w:bookmarkEnd w:id="16758"/>
    </w:p>
    <w:p w:rsidR="00143973" w:rsidRDefault="00143973" w:rsidP="00143973">
      <w:pPr>
        <w:pStyle w:val="af6"/>
        <w:keepNext/>
        <w:rPr>
          <w:rtl/>
        </w:rPr>
      </w:pPr>
      <w:bookmarkStart w:id="16759" w:name="ET_yor_5142_2261"/>
      <w:r w:rsidRPr="00143973">
        <w:rPr>
          <w:rStyle w:val="TagStyle"/>
          <w:rtl/>
        </w:rPr>
        <w:t xml:space="preserve"> &lt;&lt; יור &gt;&gt; </w:t>
      </w:r>
      <w:r>
        <w:rPr>
          <w:rtl/>
        </w:rPr>
        <w:t>היו"ר יוליה מלינובסקי:</w:t>
      </w:r>
      <w:r w:rsidRPr="00143973">
        <w:rPr>
          <w:rStyle w:val="TagStyle"/>
          <w:rtl/>
        </w:rPr>
        <w:t xml:space="preserve"> &lt;&lt; יור &gt;&gt;</w:t>
      </w:r>
      <w:r w:rsidR="00DF053A">
        <w:rPr>
          <w:rtl/>
        </w:rPr>
        <w:t xml:space="preserve"> </w:t>
      </w:r>
      <w:r>
        <w:rPr>
          <w:rtl/>
        </w:rPr>
        <w:t xml:space="preserve"> </w:t>
      </w:r>
      <w:bookmarkEnd w:id="16759"/>
    </w:p>
    <w:p w:rsidR="00143973" w:rsidRDefault="00143973" w:rsidP="00143973">
      <w:pPr>
        <w:pStyle w:val="KeepWithNext"/>
        <w:rPr>
          <w:rtl/>
          <w:lang w:eastAsia="he-IL"/>
        </w:rPr>
      </w:pPr>
    </w:p>
    <w:p w:rsidR="00143973" w:rsidRDefault="00143973" w:rsidP="00143973">
      <w:pPr>
        <w:rPr>
          <w:rtl/>
          <w:lang w:eastAsia="he-IL"/>
        </w:rPr>
      </w:pPr>
      <w:bookmarkStart w:id="16760" w:name="_ETM_Q1_1049975"/>
      <w:bookmarkStart w:id="16761" w:name="_ETM_Q1_1050013"/>
      <w:bookmarkEnd w:id="16760"/>
      <w:bookmarkEnd w:id="16761"/>
      <w:r>
        <w:rPr>
          <w:rFonts w:hint="cs"/>
          <w:rtl/>
          <w:lang w:eastAsia="he-IL"/>
        </w:rPr>
        <w:t>הבנתי</w:t>
      </w:r>
      <w:bookmarkStart w:id="16762" w:name="_ETM_Q1_1046228"/>
      <w:bookmarkEnd w:id="16762"/>
      <w:r>
        <w:rPr>
          <w:rFonts w:hint="cs"/>
          <w:rtl/>
          <w:lang w:eastAsia="he-IL"/>
        </w:rPr>
        <w:t xml:space="preserve">. אני מקבלת פה ייעוץ משפטי שזה נוסח מקובל וזה </w:t>
      </w:r>
      <w:bookmarkStart w:id="16763" w:name="_ETM_Q1_1052268"/>
      <w:bookmarkEnd w:id="16763"/>
      <w:r>
        <w:rPr>
          <w:rFonts w:hint="cs"/>
          <w:rtl/>
          <w:lang w:eastAsia="he-IL"/>
        </w:rPr>
        <w:t xml:space="preserve">עדיף מאשר להגביל לעבירות. </w:t>
      </w:r>
    </w:p>
    <w:p w:rsidR="00143973" w:rsidRDefault="00143973" w:rsidP="00143973">
      <w:pPr>
        <w:rPr>
          <w:rtl/>
          <w:lang w:eastAsia="he-IL"/>
        </w:rPr>
      </w:pPr>
      <w:bookmarkStart w:id="16764" w:name="_ETM_Q1_1049668"/>
      <w:bookmarkStart w:id="16765" w:name="_ETM_Q1_1049735"/>
      <w:bookmarkStart w:id="16766" w:name="_ETM_Q1_1050300"/>
      <w:bookmarkEnd w:id="16764"/>
      <w:bookmarkEnd w:id="16765"/>
      <w:bookmarkEnd w:id="16766"/>
    </w:p>
    <w:p w:rsidR="00143973" w:rsidRDefault="00143973" w:rsidP="00143973">
      <w:pPr>
        <w:pStyle w:val="a4"/>
        <w:keepNext/>
        <w:rPr>
          <w:rtl/>
        </w:rPr>
      </w:pPr>
      <w:bookmarkStart w:id="16767" w:name="ET_speaker_5359_2262"/>
      <w:r w:rsidRPr="00143973">
        <w:rPr>
          <w:rStyle w:val="TagStyle"/>
          <w:rtl/>
        </w:rPr>
        <w:t xml:space="preserve"> &lt;&lt; דובר &gt;&gt; </w:t>
      </w:r>
      <w:r>
        <w:rPr>
          <w:rtl/>
        </w:rPr>
        <w:t>יעקב מרגי (ש"ס):</w:t>
      </w:r>
      <w:r w:rsidRPr="00143973">
        <w:rPr>
          <w:rStyle w:val="TagStyle"/>
          <w:rtl/>
        </w:rPr>
        <w:t xml:space="preserve"> &lt;&lt; דובר &gt;&gt;</w:t>
      </w:r>
      <w:r w:rsidR="00DF053A">
        <w:rPr>
          <w:rtl/>
        </w:rPr>
        <w:t xml:space="preserve"> </w:t>
      </w:r>
      <w:r>
        <w:rPr>
          <w:rtl/>
        </w:rPr>
        <w:t xml:space="preserve"> </w:t>
      </w:r>
      <w:bookmarkEnd w:id="16767"/>
    </w:p>
    <w:p w:rsidR="00143973" w:rsidRDefault="00143973" w:rsidP="00143973">
      <w:pPr>
        <w:pStyle w:val="KeepWithNext"/>
        <w:rPr>
          <w:rtl/>
          <w:lang w:eastAsia="he-IL"/>
        </w:rPr>
      </w:pPr>
    </w:p>
    <w:p w:rsidR="00143973" w:rsidRDefault="00143973" w:rsidP="00143973">
      <w:pPr>
        <w:rPr>
          <w:rtl/>
          <w:lang w:eastAsia="he-IL"/>
        </w:rPr>
      </w:pPr>
      <w:bookmarkStart w:id="16768" w:name="_ETM_Q1_1050780"/>
      <w:bookmarkStart w:id="16769" w:name="_ETM_Q1_1050824"/>
      <w:bookmarkEnd w:id="16768"/>
      <w:bookmarkEnd w:id="16769"/>
      <w:r>
        <w:rPr>
          <w:rFonts w:hint="cs"/>
          <w:rtl/>
          <w:lang w:eastAsia="he-IL"/>
        </w:rPr>
        <w:t xml:space="preserve">מותר לי לדעת איזה עבירה </w:t>
      </w:r>
      <w:bookmarkStart w:id="16770" w:name="_ETM_Q1_1053456"/>
      <w:bookmarkEnd w:id="16770"/>
      <w:r>
        <w:rPr>
          <w:rFonts w:hint="cs"/>
          <w:rtl/>
          <w:lang w:eastAsia="he-IL"/>
        </w:rPr>
        <w:t xml:space="preserve">שנסיבותיה אינן מאפשרות לו להיות בעל תאגיד? אפשר לקבל </w:t>
      </w:r>
      <w:bookmarkStart w:id="16771" w:name="_ETM_Q1_1057222"/>
      <w:bookmarkEnd w:id="16771"/>
      <w:r>
        <w:rPr>
          <w:rFonts w:hint="cs"/>
          <w:rtl/>
          <w:lang w:eastAsia="he-IL"/>
        </w:rPr>
        <w:t xml:space="preserve">דוגמה של עבירה אחת או שתיים? </w:t>
      </w:r>
    </w:p>
    <w:p w:rsidR="00143973" w:rsidRDefault="00143973" w:rsidP="00143973">
      <w:pPr>
        <w:rPr>
          <w:rtl/>
          <w:lang w:eastAsia="he-IL"/>
        </w:rPr>
      </w:pPr>
      <w:bookmarkStart w:id="16772" w:name="_ETM_Q1_1062446"/>
      <w:bookmarkStart w:id="16773" w:name="_ETM_Q1_1062528"/>
      <w:bookmarkEnd w:id="16772"/>
      <w:bookmarkEnd w:id="16773"/>
    </w:p>
    <w:p w:rsidR="00143973" w:rsidRDefault="00143973" w:rsidP="00143973">
      <w:pPr>
        <w:pStyle w:val="af9"/>
        <w:keepNext/>
        <w:rPr>
          <w:rtl/>
          <w:lang w:eastAsia="he-IL"/>
        </w:rPr>
      </w:pPr>
      <w:bookmarkStart w:id="16774" w:name="ET_guest_עשהאל_צור_2263"/>
      <w:r w:rsidRPr="00143973">
        <w:rPr>
          <w:rStyle w:val="TagStyle"/>
          <w:rtl/>
        </w:rPr>
        <w:t xml:space="preserve"> &lt;&lt; אורח &gt;&gt; </w:t>
      </w:r>
      <w:r w:rsidR="00DF053A">
        <w:rPr>
          <w:rtl/>
          <w:lang w:eastAsia="he-IL"/>
        </w:rPr>
        <w:t>יפתח עשהאל</w:t>
      </w:r>
      <w:r>
        <w:rPr>
          <w:rtl/>
          <w:lang w:eastAsia="he-IL"/>
        </w:rPr>
        <w:t>:</w:t>
      </w:r>
      <w:r w:rsidRPr="00143973">
        <w:rPr>
          <w:rStyle w:val="TagStyle"/>
          <w:rtl/>
        </w:rPr>
        <w:t xml:space="preserve"> &lt;&lt; אורח &gt;&gt;</w:t>
      </w:r>
      <w:r w:rsidR="00DF053A">
        <w:rPr>
          <w:rtl/>
          <w:lang w:eastAsia="he-IL"/>
        </w:rPr>
        <w:t xml:space="preserve"> </w:t>
      </w:r>
      <w:r>
        <w:rPr>
          <w:rtl/>
          <w:lang w:eastAsia="he-IL"/>
        </w:rPr>
        <w:t xml:space="preserve"> </w:t>
      </w:r>
      <w:bookmarkEnd w:id="16774"/>
    </w:p>
    <w:p w:rsidR="00143973" w:rsidRDefault="00143973" w:rsidP="00143973">
      <w:pPr>
        <w:pStyle w:val="KeepWithNext"/>
        <w:rPr>
          <w:rtl/>
          <w:lang w:eastAsia="he-IL"/>
        </w:rPr>
      </w:pPr>
    </w:p>
    <w:p w:rsidR="00143973" w:rsidRDefault="00143973" w:rsidP="00143973">
      <w:pPr>
        <w:rPr>
          <w:rtl/>
          <w:lang w:eastAsia="he-IL"/>
        </w:rPr>
      </w:pPr>
      <w:bookmarkStart w:id="16775" w:name="_ETM_Q1_1062351"/>
      <w:bookmarkStart w:id="16776" w:name="_ETM_Q1_1062394"/>
      <w:bookmarkEnd w:id="16775"/>
      <w:bookmarkEnd w:id="16776"/>
      <w:r>
        <w:rPr>
          <w:rFonts w:hint="cs"/>
          <w:rtl/>
          <w:lang w:eastAsia="he-IL"/>
        </w:rPr>
        <w:t xml:space="preserve">עבירות שרלוונטיות לחוק </w:t>
      </w:r>
      <w:bookmarkStart w:id="16777" w:name="_ETM_Q1_1059894"/>
      <w:bookmarkEnd w:id="16777"/>
      <w:r>
        <w:rPr>
          <w:rFonts w:hint="cs"/>
          <w:rtl/>
          <w:lang w:eastAsia="he-IL"/>
        </w:rPr>
        <w:t xml:space="preserve">הזה, למשל עבירות של קבלת שוחד. </w:t>
      </w:r>
    </w:p>
    <w:p w:rsidR="00143973" w:rsidRDefault="00143973" w:rsidP="00143973">
      <w:pPr>
        <w:rPr>
          <w:rtl/>
          <w:lang w:eastAsia="he-IL"/>
        </w:rPr>
      </w:pPr>
      <w:bookmarkStart w:id="16778" w:name="_ETM_Q1_1066438"/>
      <w:bookmarkStart w:id="16779" w:name="_ETM_Q1_1066508"/>
      <w:bookmarkEnd w:id="16778"/>
      <w:bookmarkEnd w:id="16779"/>
    </w:p>
    <w:p w:rsidR="00143973" w:rsidRDefault="00143973" w:rsidP="00143973">
      <w:pPr>
        <w:pStyle w:val="a4"/>
        <w:keepNext/>
        <w:rPr>
          <w:rtl/>
        </w:rPr>
      </w:pPr>
      <w:bookmarkStart w:id="16780" w:name="ET_speaker_6153_2264"/>
      <w:r w:rsidRPr="00143973">
        <w:rPr>
          <w:rStyle w:val="TagStyle"/>
          <w:rtl/>
        </w:rPr>
        <w:t xml:space="preserve"> &lt;&lt; דובר &gt;&gt; </w:t>
      </w:r>
      <w:r>
        <w:rPr>
          <w:rtl/>
        </w:rPr>
        <w:t>אבי מעוז (הציונות הדתית):</w:t>
      </w:r>
      <w:r w:rsidRPr="00143973">
        <w:rPr>
          <w:rStyle w:val="TagStyle"/>
          <w:rtl/>
        </w:rPr>
        <w:t xml:space="preserve"> &lt;&lt; דובר &gt;&gt;</w:t>
      </w:r>
      <w:r w:rsidR="00DF053A">
        <w:rPr>
          <w:rtl/>
        </w:rPr>
        <w:t xml:space="preserve"> </w:t>
      </w:r>
      <w:r>
        <w:rPr>
          <w:rtl/>
        </w:rPr>
        <w:t xml:space="preserve"> </w:t>
      </w:r>
      <w:bookmarkEnd w:id="16780"/>
    </w:p>
    <w:p w:rsidR="00143973" w:rsidRDefault="00143973" w:rsidP="00143973">
      <w:pPr>
        <w:pStyle w:val="KeepWithNext"/>
        <w:rPr>
          <w:rtl/>
          <w:lang w:eastAsia="he-IL"/>
        </w:rPr>
      </w:pPr>
    </w:p>
    <w:p w:rsidR="00143973" w:rsidRDefault="00143973" w:rsidP="00143973">
      <w:pPr>
        <w:rPr>
          <w:rtl/>
          <w:lang w:eastAsia="he-IL"/>
        </w:rPr>
      </w:pPr>
      <w:bookmarkStart w:id="16781" w:name="_ETM_Q1_1067751"/>
      <w:bookmarkStart w:id="16782" w:name="_ETM_Q1_1067797"/>
      <w:bookmarkEnd w:id="16781"/>
      <w:bookmarkEnd w:id="16782"/>
      <w:r>
        <w:rPr>
          <w:rFonts w:hint="cs"/>
          <w:rtl/>
          <w:lang w:eastAsia="he-IL"/>
        </w:rPr>
        <w:t xml:space="preserve">מי מחליט? </w:t>
      </w:r>
      <w:bookmarkStart w:id="16783" w:name="_ETM_Q1_1068210"/>
      <w:bookmarkEnd w:id="16783"/>
    </w:p>
    <w:p w:rsidR="002F00F5" w:rsidRDefault="002F00F5" w:rsidP="002F00F5">
      <w:pPr>
        <w:rPr>
          <w:rtl/>
          <w:lang w:eastAsia="he-IL"/>
        </w:rPr>
      </w:pPr>
      <w:bookmarkStart w:id="16784" w:name="_ETM_Q1_1068269"/>
      <w:bookmarkStart w:id="16785" w:name="_ETM_Q1_1068982"/>
      <w:bookmarkEnd w:id="16784"/>
      <w:bookmarkEnd w:id="16785"/>
    </w:p>
    <w:p w:rsidR="002F00F5" w:rsidRDefault="002F00F5" w:rsidP="002F00F5">
      <w:pPr>
        <w:pStyle w:val="af9"/>
        <w:keepNext/>
        <w:rPr>
          <w:rtl/>
          <w:lang w:eastAsia="he-IL"/>
        </w:rPr>
      </w:pPr>
      <w:bookmarkStart w:id="16786" w:name="ET_guest_יעל_לינדנברג_3397"/>
      <w:r w:rsidRPr="002F00F5">
        <w:rPr>
          <w:rStyle w:val="TagStyle"/>
          <w:rtl/>
        </w:rPr>
        <w:t xml:space="preserve"> &lt;&lt; אורח &gt;&gt; </w:t>
      </w:r>
      <w:r>
        <w:rPr>
          <w:rtl/>
          <w:lang w:eastAsia="he-IL"/>
        </w:rPr>
        <w:t>יעל לינדנברג:</w:t>
      </w:r>
      <w:r w:rsidRPr="002F00F5">
        <w:rPr>
          <w:rStyle w:val="TagStyle"/>
          <w:rtl/>
        </w:rPr>
        <w:t xml:space="preserve"> &lt;&lt; אורח &gt;&gt;</w:t>
      </w:r>
      <w:r w:rsidR="00DF053A">
        <w:rPr>
          <w:rtl/>
          <w:lang w:eastAsia="he-IL"/>
        </w:rPr>
        <w:t xml:space="preserve"> </w:t>
      </w:r>
      <w:r>
        <w:rPr>
          <w:rtl/>
          <w:lang w:eastAsia="he-IL"/>
        </w:rPr>
        <w:t xml:space="preserve"> </w:t>
      </w:r>
      <w:bookmarkEnd w:id="16786"/>
    </w:p>
    <w:p w:rsidR="002F00F5" w:rsidRDefault="002F00F5" w:rsidP="002F00F5">
      <w:pPr>
        <w:pStyle w:val="KeepWithNext"/>
        <w:rPr>
          <w:rtl/>
          <w:lang w:eastAsia="he-IL"/>
        </w:rPr>
      </w:pPr>
    </w:p>
    <w:p w:rsidR="00143973" w:rsidRDefault="00143973" w:rsidP="00143973">
      <w:pPr>
        <w:rPr>
          <w:rtl/>
          <w:lang w:eastAsia="he-IL"/>
        </w:rPr>
      </w:pPr>
      <w:bookmarkStart w:id="16787" w:name="_ETM_Q1_1069466"/>
      <w:bookmarkStart w:id="16788" w:name="_ETM_Q1_1069523"/>
      <w:bookmarkStart w:id="16789" w:name="_ETM_Q1_1064505"/>
      <w:bookmarkStart w:id="16790" w:name="_ETM_Q1_1064565"/>
      <w:bookmarkEnd w:id="16787"/>
      <w:bookmarkEnd w:id="16788"/>
      <w:bookmarkEnd w:id="16789"/>
      <w:bookmarkEnd w:id="16790"/>
      <w:r>
        <w:rPr>
          <w:rFonts w:hint="cs"/>
          <w:rtl/>
          <w:lang w:eastAsia="he-IL"/>
        </w:rPr>
        <w:t xml:space="preserve">הממונה, </w:t>
      </w:r>
      <w:bookmarkStart w:id="16791" w:name="_ETM_Q1_1065466"/>
      <w:bookmarkEnd w:id="16791"/>
      <w:r>
        <w:rPr>
          <w:rFonts w:hint="cs"/>
          <w:rtl/>
          <w:lang w:eastAsia="he-IL"/>
        </w:rPr>
        <w:t xml:space="preserve">שיקול הדעת הוא של הממונה. </w:t>
      </w:r>
    </w:p>
    <w:p w:rsidR="00143973" w:rsidRDefault="00143973" w:rsidP="00143973">
      <w:pPr>
        <w:rPr>
          <w:rtl/>
          <w:lang w:eastAsia="he-IL"/>
        </w:rPr>
      </w:pPr>
      <w:bookmarkStart w:id="16792" w:name="_ETM_Q1_1071418"/>
      <w:bookmarkStart w:id="16793" w:name="_ETM_Q1_1071478"/>
      <w:bookmarkEnd w:id="16792"/>
      <w:bookmarkEnd w:id="16793"/>
    </w:p>
    <w:p w:rsidR="00143973" w:rsidRDefault="00143973" w:rsidP="00143973">
      <w:pPr>
        <w:pStyle w:val="a4"/>
        <w:keepNext/>
        <w:rPr>
          <w:rtl/>
        </w:rPr>
      </w:pPr>
      <w:bookmarkStart w:id="16794" w:name="ET_speaker_5359_2266"/>
      <w:r w:rsidRPr="00143973">
        <w:rPr>
          <w:rStyle w:val="TagStyle"/>
          <w:rtl/>
        </w:rPr>
        <w:t xml:space="preserve"> &lt;&lt; דובר &gt;&gt; </w:t>
      </w:r>
      <w:r>
        <w:rPr>
          <w:rtl/>
        </w:rPr>
        <w:t>יעקב מרגי (ש"ס):</w:t>
      </w:r>
      <w:r w:rsidRPr="00143973">
        <w:rPr>
          <w:rStyle w:val="TagStyle"/>
          <w:rtl/>
        </w:rPr>
        <w:t xml:space="preserve"> &lt;&lt; דובר &gt;&gt;</w:t>
      </w:r>
      <w:r w:rsidR="00DF053A">
        <w:rPr>
          <w:rtl/>
        </w:rPr>
        <w:t xml:space="preserve"> </w:t>
      </w:r>
      <w:r>
        <w:rPr>
          <w:rtl/>
        </w:rPr>
        <w:t xml:space="preserve"> </w:t>
      </w:r>
      <w:bookmarkEnd w:id="16794"/>
    </w:p>
    <w:p w:rsidR="00143973" w:rsidRDefault="00143973" w:rsidP="00143973">
      <w:pPr>
        <w:pStyle w:val="KeepWithNext"/>
        <w:rPr>
          <w:rtl/>
          <w:lang w:eastAsia="he-IL"/>
        </w:rPr>
      </w:pPr>
    </w:p>
    <w:p w:rsidR="00143973" w:rsidRDefault="00143973" w:rsidP="002F00F5">
      <w:pPr>
        <w:rPr>
          <w:rtl/>
          <w:lang w:eastAsia="he-IL"/>
        </w:rPr>
      </w:pPr>
      <w:bookmarkStart w:id="16795" w:name="_ETM_Q1_1068802"/>
      <w:bookmarkStart w:id="16796" w:name="_ETM_Q1_1068843"/>
      <w:bookmarkEnd w:id="16795"/>
      <w:bookmarkEnd w:id="16796"/>
      <w:r>
        <w:rPr>
          <w:rFonts w:hint="cs"/>
          <w:rtl/>
          <w:lang w:eastAsia="he-IL"/>
        </w:rPr>
        <w:t xml:space="preserve">רגע, אומר תומר </w:t>
      </w:r>
      <w:bookmarkStart w:id="16797" w:name="_ETM_Q1_1073306"/>
      <w:bookmarkEnd w:id="16797"/>
      <w:r>
        <w:rPr>
          <w:rFonts w:hint="cs"/>
          <w:rtl/>
          <w:lang w:eastAsia="he-IL"/>
        </w:rPr>
        <w:t>שזה מקובל</w:t>
      </w:r>
      <w:r w:rsidR="002F00F5">
        <w:rPr>
          <w:rFonts w:hint="cs"/>
          <w:rtl/>
          <w:lang w:eastAsia="he-IL"/>
        </w:rPr>
        <w:t>.</w:t>
      </w:r>
      <w:r>
        <w:rPr>
          <w:rFonts w:hint="cs"/>
          <w:rtl/>
          <w:lang w:eastAsia="he-IL"/>
        </w:rPr>
        <w:t xml:space="preserve"> האם יש הגדרה באיזה מקום כלשהו שעבירה </w:t>
      </w:r>
      <w:bookmarkStart w:id="16798" w:name="_ETM_Q1_1083354"/>
      <w:bookmarkEnd w:id="16798"/>
      <w:r>
        <w:rPr>
          <w:rFonts w:hint="cs"/>
          <w:rtl/>
          <w:lang w:eastAsia="he-IL"/>
        </w:rPr>
        <w:t xml:space="preserve">שנסיבותיה, שמי שביצעה אינו ראוי להיות </w:t>
      </w:r>
      <w:r>
        <w:rPr>
          <w:rtl/>
          <w:lang w:eastAsia="he-IL"/>
        </w:rPr>
        <w:t>–</w:t>
      </w:r>
      <w:r>
        <w:rPr>
          <w:rFonts w:hint="cs"/>
          <w:rtl/>
          <w:lang w:eastAsia="he-IL"/>
        </w:rPr>
        <w:t xml:space="preserve"> זה כתוב </w:t>
      </w:r>
      <w:bookmarkStart w:id="16799" w:name="_ETM_Q1_1082878"/>
      <w:bookmarkEnd w:id="16799"/>
      <w:r>
        <w:rPr>
          <w:rFonts w:hint="cs"/>
          <w:rtl/>
          <w:lang w:eastAsia="he-IL"/>
        </w:rPr>
        <w:t>באיזה מקום</w:t>
      </w:r>
      <w:r w:rsidR="002F00F5">
        <w:rPr>
          <w:rFonts w:hint="cs"/>
          <w:rtl/>
          <w:lang w:eastAsia="he-IL"/>
        </w:rPr>
        <w:t xml:space="preserve"> או שזה נתון תמיד לחסדי הממונה?</w:t>
      </w:r>
    </w:p>
    <w:p w:rsidR="00143973" w:rsidRDefault="00143973" w:rsidP="00143973">
      <w:pPr>
        <w:rPr>
          <w:rtl/>
          <w:lang w:eastAsia="he-IL"/>
        </w:rPr>
      </w:pPr>
      <w:bookmarkStart w:id="16800" w:name="_ETM_Q1_1087850"/>
      <w:bookmarkStart w:id="16801" w:name="_ETM_Q1_1087919"/>
      <w:bookmarkStart w:id="16802" w:name="_ETM_Q1_1089298"/>
      <w:bookmarkEnd w:id="16800"/>
      <w:bookmarkEnd w:id="16801"/>
      <w:bookmarkEnd w:id="16802"/>
    </w:p>
    <w:p w:rsidR="00143973" w:rsidRDefault="00143973" w:rsidP="00143973">
      <w:pPr>
        <w:pStyle w:val="a4"/>
        <w:keepNext/>
        <w:rPr>
          <w:rtl/>
        </w:rPr>
      </w:pPr>
      <w:bookmarkStart w:id="16803" w:name="ET_speaker_תומר_רוזנר_2267"/>
      <w:r w:rsidRPr="00143973">
        <w:rPr>
          <w:rStyle w:val="TagStyle"/>
          <w:rtl/>
        </w:rPr>
        <w:t xml:space="preserve"> &lt;&lt; דובר &gt;&gt; </w:t>
      </w:r>
      <w:r>
        <w:rPr>
          <w:rtl/>
        </w:rPr>
        <w:t>תומר רוזנר:</w:t>
      </w:r>
      <w:r w:rsidRPr="00143973">
        <w:rPr>
          <w:rStyle w:val="TagStyle"/>
          <w:rtl/>
        </w:rPr>
        <w:t xml:space="preserve"> &lt;&lt; דובר &gt;&gt;</w:t>
      </w:r>
      <w:r w:rsidR="00DF053A">
        <w:rPr>
          <w:rtl/>
        </w:rPr>
        <w:t xml:space="preserve"> </w:t>
      </w:r>
      <w:r>
        <w:rPr>
          <w:rtl/>
        </w:rPr>
        <w:t xml:space="preserve"> </w:t>
      </w:r>
      <w:bookmarkEnd w:id="16803"/>
    </w:p>
    <w:p w:rsidR="00143973" w:rsidRDefault="00143973" w:rsidP="00143973">
      <w:pPr>
        <w:pStyle w:val="KeepWithNext"/>
        <w:rPr>
          <w:rtl/>
          <w:lang w:eastAsia="he-IL"/>
        </w:rPr>
      </w:pPr>
    </w:p>
    <w:p w:rsidR="00143973" w:rsidRDefault="00143973" w:rsidP="00143973">
      <w:pPr>
        <w:rPr>
          <w:rtl/>
          <w:lang w:eastAsia="he-IL"/>
        </w:rPr>
      </w:pPr>
      <w:bookmarkStart w:id="16804" w:name="_ETM_Q1_1089676"/>
      <w:bookmarkStart w:id="16805" w:name="_ETM_Q1_1089714"/>
      <w:bookmarkEnd w:id="16804"/>
      <w:bookmarkEnd w:id="16805"/>
      <w:r>
        <w:rPr>
          <w:rFonts w:hint="cs"/>
          <w:rtl/>
          <w:lang w:eastAsia="he-IL"/>
        </w:rPr>
        <w:t xml:space="preserve">בדרך </w:t>
      </w:r>
      <w:bookmarkStart w:id="16806" w:name="_ETM_Q1_1090282"/>
      <w:bookmarkEnd w:id="16806"/>
      <w:r>
        <w:rPr>
          <w:rFonts w:hint="cs"/>
          <w:rtl/>
          <w:lang w:eastAsia="he-IL"/>
        </w:rPr>
        <w:t>כלל מה שנהוג ומקובל, אני לא י</w:t>
      </w:r>
      <w:bookmarkStart w:id="16807" w:name="_ETM_Q1_1088486"/>
      <w:bookmarkEnd w:id="16807"/>
      <w:r>
        <w:rPr>
          <w:rFonts w:hint="cs"/>
          <w:rtl/>
          <w:lang w:eastAsia="he-IL"/>
        </w:rPr>
        <w:t xml:space="preserve">ודע מה - - - </w:t>
      </w:r>
    </w:p>
    <w:p w:rsidR="00143973" w:rsidRDefault="00143973" w:rsidP="00143973">
      <w:pPr>
        <w:rPr>
          <w:rtl/>
          <w:lang w:eastAsia="he-IL"/>
        </w:rPr>
      </w:pPr>
      <w:bookmarkStart w:id="16808" w:name="_ETM_Q1_1089020"/>
      <w:bookmarkEnd w:id="16808"/>
    </w:p>
    <w:p w:rsidR="00143973" w:rsidRDefault="00143973" w:rsidP="00143973">
      <w:pPr>
        <w:pStyle w:val="a4"/>
        <w:keepNext/>
        <w:rPr>
          <w:rtl/>
        </w:rPr>
      </w:pPr>
      <w:bookmarkStart w:id="16809" w:name="ET_speaker_5359_2268"/>
      <w:r w:rsidRPr="00143973">
        <w:rPr>
          <w:rStyle w:val="TagStyle"/>
          <w:rtl/>
        </w:rPr>
        <w:t xml:space="preserve"> &lt;&lt; דובר &gt;&gt; </w:t>
      </w:r>
      <w:r>
        <w:rPr>
          <w:rtl/>
        </w:rPr>
        <w:t>יעקב מרגי (ש"ס):</w:t>
      </w:r>
      <w:r w:rsidRPr="00143973">
        <w:rPr>
          <w:rStyle w:val="TagStyle"/>
          <w:rtl/>
        </w:rPr>
        <w:t xml:space="preserve"> &lt;&lt; דובר &gt;&gt;</w:t>
      </w:r>
      <w:r w:rsidR="00DF053A">
        <w:rPr>
          <w:rtl/>
        </w:rPr>
        <w:t xml:space="preserve"> </w:t>
      </w:r>
      <w:r>
        <w:rPr>
          <w:rtl/>
        </w:rPr>
        <w:t xml:space="preserve"> </w:t>
      </w:r>
      <w:bookmarkEnd w:id="16809"/>
    </w:p>
    <w:p w:rsidR="00143973" w:rsidRDefault="00143973" w:rsidP="00143973">
      <w:pPr>
        <w:pStyle w:val="KeepWithNext"/>
        <w:rPr>
          <w:rtl/>
          <w:lang w:eastAsia="he-IL"/>
        </w:rPr>
      </w:pPr>
    </w:p>
    <w:p w:rsidR="00143973" w:rsidRDefault="00143973" w:rsidP="002F00F5">
      <w:pPr>
        <w:rPr>
          <w:rtl/>
          <w:lang w:eastAsia="he-IL"/>
        </w:rPr>
      </w:pPr>
      <w:bookmarkStart w:id="16810" w:name="_ETM_Q1_1089427"/>
      <w:bookmarkStart w:id="16811" w:name="_ETM_Q1_1089471"/>
      <w:bookmarkEnd w:id="16810"/>
      <w:bookmarkEnd w:id="16811"/>
      <w:r>
        <w:rPr>
          <w:rFonts w:hint="cs"/>
          <w:rtl/>
          <w:lang w:eastAsia="he-IL"/>
        </w:rPr>
        <w:t>אני</w:t>
      </w:r>
      <w:r w:rsidR="002F00F5">
        <w:rPr>
          <w:rFonts w:hint="cs"/>
          <w:rtl/>
          <w:lang w:eastAsia="he-IL"/>
        </w:rPr>
        <w:t>,</w:t>
      </w:r>
      <w:r>
        <w:rPr>
          <w:rFonts w:hint="cs"/>
          <w:rtl/>
          <w:lang w:eastAsia="he-IL"/>
        </w:rPr>
        <w:t xml:space="preserve"> הנהוג והמקובל, למדתי על בשרי ב-60 שנות חיי </w:t>
      </w:r>
      <w:bookmarkStart w:id="16812" w:name="_ETM_Q1_1091520"/>
      <w:bookmarkEnd w:id="16812"/>
      <w:r>
        <w:rPr>
          <w:rFonts w:hint="cs"/>
          <w:rtl/>
          <w:lang w:eastAsia="he-IL"/>
        </w:rPr>
        <w:t>שמה שנהוג לאחרים לא היה נהוג כלפיי ולא כלפי אחרים</w:t>
      </w:r>
      <w:bookmarkStart w:id="16813" w:name="_ETM_Q1_1095158"/>
      <w:bookmarkEnd w:id="16813"/>
      <w:r>
        <w:rPr>
          <w:rFonts w:hint="cs"/>
          <w:rtl/>
          <w:lang w:eastAsia="he-IL"/>
        </w:rPr>
        <w:t xml:space="preserve"> וגם למחלקות המשפטיות, הבאתי בזמנו לשרית דנה שני תיקים </w:t>
      </w:r>
      <w:bookmarkStart w:id="16814" w:name="_ETM_Q1_1103100"/>
      <w:bookmarkEnd w:id="16814"/>
      <w:r>
        <w:rPr>
          <w:rFonts w:hint="cs"/>
          <w:rtl/>
          <w:lang w:eastAsia="he-IL"/>
        </w:rPr>
        <w:t>זהים, אחד לאחד, אמרתי לזה זה גלאט כושר, זה</w:t>
      </w:r>
      <w:r w:rsidR="002F00F5">
        <w:rPr>
          <w:rFonts w:hint="cs"/>
          <w:rtl/>
          <w:lang w:eastAsia="he-IL"/>
        </w:rPr>
        <w:t xml:space="preserve"> - - -</w:t>
      </w:r>
      <w:r>
        <w:rPr>
          <w:rFonts w:hint="cs"/>
          <w:rtl/>
          <w:lang w:eastAsia="he-IL"/>
        </w:rPr>
        <w:t xml:space="preserve"> תסבירי לי למה. היא לא יכלה להגיד לי בגלל צבע של משהו אחר. </w:t>
      </w:r>
    </w:p>
    <w:p w:rsidR="00143973" w:rsidRDefault="00143973" w:rsidP="00143973">
      <w:pPr>
        <w:rPr>
          <w:rtl/>
          <w:lang w:eastAsia="he-IL"/>
        </w:rPr>
      </w:pPr>
      <w:bookmarkStart w:id="16815" w:name="_ETM_Q1_1109430"/>
      <w:bookmarkStart w:id="16816" w:name="_ETM_Q1_1109533"/>
      <w:bookmarkStart w:id="16817" w:name="_ETM_Q1_1107198"/>
      <w:bookmarkEnd w:id="16815"/>
      <w:bookmarkEnd w:id="16816"/>
      <w:bookmarkEnd w:id="16817"/>
    </w:p>
    <w:p w:rsidR="00143973" w:rsidRDefault="00143973" w:rsidP="00143973">
      <w:pPr>
        <w:pStyle w:val="a4"/>
        <w:keepNext/>
        <w:rPr>
          <w:rtl/>
        </w:rPr>
      </w:pPr>
      <w:bookmarkStart w:id="16818" w:name="ET_speaker_תומר_רוזנר_2269"/>
      <w:r w:rsidRPr="00143973">
        <w:rPr>
          <w:rStyle w:val="TagStyle"/>
          <w:rtl/>
        </w:rPr>
        <w:t xml:space="preserve"> &lt;&lt; דובר &gt;&gt; </w:t>
      </w:r>
      <w:r>
        <w:rPr>
          <w:rtl/>
        </w:rPr>
        <w:t>תומר רוזנר:</w:t>
      </w:r>
      <w:r w:rsidRPr="00143973">
        <w:rPr>
          <w:rStyle w:val="TagStyle"/>
          <w:rtl/>
        </w:rPr>
        <w:t xml:space="preserve"> &lt;&lt; דובר &gt;&gt;</w:t>
      </w:r>
      <w:r w:rsidR="00DF053A">
        <w:rPr>
          <w:rtl/>
        </w:rPr>
        <w:t xml:space="preserve"> </w:t>
      </w:r>
      <w:r>
        <w:rPr>
          <w:rtl/>
        </w:rPr>
        <w:t xml:space="preserve"> </w:t>
      </w:r>
      <w:bookmarkEnd w:id="16818"/>
    </w:p>
    <w:p w:rsidR="00143973" w:rsidRDefault="00143973" w:rsidP="00143973">
      <w:pPr>
        <w:pStyle w:val="KeepWithNext"/>
        <w:rPr>
          <w:rtl/>
          <w:lang w:eastAsia="he-IL"/>
        </w:rPr>
      </w:pPr>
    </w:p>
    <w:p w:rsidR="00143973" w:rsidRDefault="00143973" w:rsidP="00143973">
      <w:pPr>
        <w:rPr>
          <w:rtl/>
          <w:lang w:eastAsia="he-IL"/>
        </w:rPr>
      </w:pPr>
      <w:bookmarkStart w:id="16819" w:name="_ETM_Q1_1107580"/>
      <w:bookmarkStart w:id="16820" w:name="_ETM_Q1_1107617"/>
      <w:bookmarkEnd w:id="16819"/>
      <w:bookmarkEnd w:id="16820"/>
      <w:r>
        <w:rPr>
          <w:rFonts w:hint="cs"/>
          <w:rtl/>
          <w:lang w:eastAsia="he-IL"/>
        </w:rPr>
        <w:t xml:space="preserve">צריך לשאול את הגוף </w:t>
      </w:r>
      <w:bookmarkStart w:id="16821" w:name="_ETM_Q1_1110118"/>
      <w:bookmarkEnd w:id="16821"/>
      <w:r>
        <w:rPr>
          <w:rFonts w:hint="cs"/>
          <w:rtl/>
          <w:lang w:eastAsia="he-IL"/>
        </w:rPr>
        <w:t>נותן ההכשר לגלאט כושר.</w:t>
      </w:r>
    </w:p>
    <w:p w:rsidR="00143973" w:rsidRDefault="00143973" w:rsidP="00143973">
      <w:pPr>
        <w:rPr>
          <w:rtl/>
          <w:lang w:eastAsia="he-IL"/>
        </w:rPr>
      </w:pPr>
      <w:bookmarkStart w:id="16822" w:name="_ETM_Q1_1110302"/>
      <w:bookmarkStart w:id="16823" w:name="_ETM_Q1_1110376"/>
      <w:bookmarkEnd w:id="16822"/>
      <w:bookmarkEnd w:id="16823"/>
    </w:p>
    <w:p w:rsidR="00143973" w:rsidRDefault="00143973" w:rsidP="00143973">
      <w:pPr>
        <w:pStyle w:val="a4"/>
        <w:keepNext/>
        <w:rPr>
          <w:rtl/>
        </w:rPr>
      </w:pPr>
      <w:bookmarkStart w:id="16824" w:name="ET_speaker_5359_2270"/>
      <w:r w:rsidRPr="00143973">
        <w:rPr>
          <w:rStyle w:val="TagStyle"/>
          <w:rtl/>
        </w:rPr>
        <w:t xml:space="preserve"> &lt;&lt; דובר &gt;&gt; </w:t>
      </w:r>
      <w:r>
        <w:rPr>
          <w:rtl/>
        </w:rPr>
        <w:t>יעקב מרגי (ש"ס):</w:t>
      </w:r>
      <w:r w:rsidRPr="00143973">
        <w:rPr>
          <w:rStyle w:val="TagStyle"/>
          <w:rtl/>
        </w:rPr>
        <w:t xml:space="preserve"> &lt;&lt; דובר &gt;&gt;</w:t>
      </w:r>
      <w:r w:rsidR="00DF053A">
        <w:rPr>
          <w:rtl/>
        </w:rPr>
        <w:t xml:space="preserve"> </w:t>
      </w:r>
      <w:r>
        <w:rPr>
          <w:rtl/>
        </w:rPr>
        <w:t xml:space="preserve"> </w:t>
      </w:r>
      <w:bookmarkEnd w:id="16824"/>
    </w:p>
    <w:p w:rsidR="00143973" w:rsidRDefault="00143973" w:rsidP="00143973">
      <w:pPr>
        <w:pStyle w:val="KeepWithNext"/>
        <w:rPr>
          <w:rtl/>
          <w:lang w:eastAsia="he-IL"/>
        </w:rPr>
      </w:pPr>
    </w:p>
    <w:p w:rsidR="00143973" w:rsidRDefault="00143973" w:rsidP="00143973">
      <w:pPr>
        <w:rPr>
          <w:rtl/>
          <w:lang w:eastAsia="he-IL"/>
        </w:rPr>
      </w:pPr>
      <w:bookmarkStart w:id="16825" w:name="_ETM_Q1_1111595"/>
      <w:bookmarkStart w:id="16826" w:name="_ETM_Q1_1111634"/>
      <w:bookmarkEnd w:id="16825"/>
      <w:bookmarkEnd w:id="16826"/>
      <w:r>
        <w:rPr>
          <w:rFonts w:hint="cs"/>
          <w:rtl/>
          <w:lang w:eastAsia="he-IL"/>
        </w:rPr>
        <w:t xml:space="preserve">לא, אני מחוקק, רבותיי, אנחנו כבר </w:t>
      </w:r>
      <w:bookmarkStart w:id="16827" w:name="_ETM_Q1_1116582"/>
      <w:bookmarkEnd w:id="16827"/>
      <w:r>
        <w:rPr>
          <w:rFonts w:hint="cs"/>
          <w:rtl/>
          <w:lang w:eastAsia="he-IL"/>
        </w:rPr>
        <w:t xml:space="preserve">מחוקקים, למה לחוקק עקום? </w:t>
      </w:r>
      <w:bookmarkStart w:id="16828" w:name="_ETM_Q1_1119902"/>
      <w:bookmarkEnd w:id="16828"/>
    </w:p>
    <w:p w:rsidR="00DC7A79" w:rsidRDefault="00DC7A79" w:rsidP="00143973">
      <w:pPr>
        <w:rPr>
          <w:rtl/>
          <w:lang w:eastAsia="he-IL"/>
        </w:rPr>
      </w:pPr>
      <w:bookmarkStart w:id="16829" w:name="_ETM_Q1_1119995"/>
      <w:bookmarkStart w:id="16830" w:name="_ETM_Q1_1116088"/>
      <w:bookmarkStart w:id="16831" w:name="_ETM_Q1_1027572"/>
      <w:bookmarkStart w:id="16832" w:name="_ETM_Q1_1027905"/>
      <w:bookmarkStart w:id="16833" w:name="_ETM_Q1_1121176"/>
      <w:bookmarkEnd w:id="16829"/>
      <w:bookmarkEnd w:id="16830"/>
      <w:bookmarkEnd w:id="16831"/>
      <w:bookmarkEnd w:id="16832"/>
      <w:bookmarkEnd w:id="16833"/>
    </w:p>
    <w:p w:rsidR="00DC7A79" w:rsidRDefault="00DC7A79" w:rsidP="00DC7A79">
      <w:pPr>
        <w:pStyle w:val="a4"/>
        <w:keepNext/>
        <w:rPr>
          <w:rtl/>
        </w:rPr>
      </w:pPr>
      <w:bookmarkStart w:id="16834" w:name="ET_speaker_תומר_רוזנר_2272"/>
      <w:r w:rsidRPr="00DC7A79">
        <w:rPr>
          <w:rStyle w:val="TagStyle"/>
          <w:rtl/>
        </w:rPr>
        <w:t xml:space="preserve"> &lt;&lt; דובר &gt;&gt; </w:t>
      </w:r>
      <w:r>
        <w:rPr>
          <w:rtl/>
        </w:rPr>
        <w:t>תומר רוזנר:</w:t>
      </w:r>
      <w:r w:rsidRPr="00DC7A79">
        <w:rPr>
          <w:rStyle w:val="TagStyle"/>
          <w:rtl/>
        </w:rPr>
        <w:t xml:space="preserve"> &lt;&lt; דובר &gt;&gt;</w:t>
      </w:r>
      <w:r w:rsidR="00DF053A">
        <w:rPr>
          <w:rtl/>
        </w:rPr>
        <w:t xml:space="preserve"> </w:t>
      </w:r>
      <w:r>
        <w:rPr>
          <w:rtl/>
        </w:rPr>
        <w:t xml:space="preserve"> </w:t>
      </w:r>
      <w:bookmarkEnd w:id="16834"/>
    </w:p>
    <w:p w:rsidR="00DC7A79" w:rsidRDefault="00DC7A79" w:rsidP="00DC7A79">
      <w:pPr>
        <w:pStyle w:val="KeepWithNext"/>
        <w:rPr>
          <w:rtl/>
          <w:lang w:eastAsia="he-IL"/>
        </w:rPr>
      </w:pPr>
    </w:p>
    <w:p w:rsidR="00DC7A79" w:rsidRDefault="00DC7A79" w:rsidP="002F00F5">
      <w:pPr>
        <w:rPr>
          <w:rtl/>
          <w:lang w:eastAsia="he-IL"/>
        </w:rPr>
      </w:pPr>
      <w:bookmarkStart w:id="16835" w:name="_ETM_Q1_1121446"/>
      <w:bookmarkStart w:id="16836" w:name="_ETM_Q1_1121466"/>
      <w:bookmarkEnd w:id="16835"/>
      <w:bookmarkEnd w:id="16836"/>
      <w:r>
        <w:rPr>
          <w:rFonts w:hint="cs"/>
          <w:rtl/>
          <w:lang w:eastAsia="he-IL"/>
        </w:rPr>
        <w:t xml:space="preserve">אני </w:t>
      </w:r>
      <w:bookmarkStart w:id="16837" w:name="_ETM_Q1_1122008"/>
      <w:bookmarkEnd w:id="16837"/>
      <w:r>
        <w:rPr>
          <w:rFonts w:hint="cs"/>
          <w:rtl/>
          <w:lang w:eastAsia="he-IL"/>
        </w:rPr>
        <w:t xml:space="preserve">רק אתן לכם מה שנהוג בדרך כלל בהקשרים האלה, כי </w:t>
      </w:r>
      <w:bookmarkStart w:id="16838" w:name="_ETM_Q1_1123464"/>
      <w:bookmarkEnd w:id="16838"/>
      <w:r>
        <w:rPr>
          <w:rFonts w:hint="cs"/>
          <w:rtl/>
          <w:lang w:eastAsia="he-IL"/>
        </w:rPr>
        <w:t xml:space="preserve">כאן זה עוד לא קרה, אבל אני מניח שייעשה מה </w:t>
      </w:r>
      <w:bookmarkStart w:id="16839" w:name="_ETM_Q1_1124256"/>
      <w:bookmarkEnd w:id="16839"/>
      <w:r>
        <w:rPr>
          <w:rFonts w:hint="cs"/>
          <w:rtl/>
          <w:lang w:eastAsia="he-IL"/>
        </w:rPr>
        <w:t xml:space="preserve">שנהוג לעשות במצבים כאלה. מדובר כאן בשיקול דעת שמסור לממונה, </w:t>
      </w:r>
      <w:bookmarkStart w:id="16840" w:name="_ETM_Q1_1132102"/>
      <w:bookmarkEnd w:id="16840"/>
      <w:r>
        <w:rPr>
          <w:rFonts w:hint="cs"/>
          <w:rtl/>
          <w:lang w:eastAsia="he-IL"/>
        </w:rPr>
        <w:t xml:space="preserve">בדרך כלל מה שקורה בפועל, הממונה פונה למאגר המרשם הפלילי </w:t>
      </w:r>
      <w:bookmarkStart w:id="16841" w:name="_ETM_Q1_1134340"/>
      <w:bookmarkEnd w:id="16841"/>
      <w:r>
        <w:rPr>
          <w:rFonts w:hint="cs"/>
          <w:rtl/>
          <w:lang w:eastAsia="he-IL"/>
        </w:rPr>
        <w:t xml:space="preserve">ומקבל רשימה של העבירות שבהן מדובר, אם יש לאדם הרשעות קודמות </w:t>
      </w:r>
      <w:bookmarkStart w:id="16842" w:name="_ETM_Q1_1139996"/>
      <w:bookmarkEnd w:id="16842"/>
      <w:r>
        <w:rPr>
          <w:rFonts w:hint="cs"/>
          <w:rtl/>
          <w:lang w:eastAsia="he-IL"/>
        </w:rPr>
        <w:t xml:space="preserve">ואישום במקרה הזה גם, הוא מקבל את כל </w:t>
      </w:r>
      <w:bookmarkStart w:id="16843" w:name="_ETM_Q1_1144878"/>
      <w:bookmarkEnd w:id="16843"/>
      <w:r>
        <w:rPr>
          <w:rFonts w:hint="cs"/>
          <w:rtl/>
          <w:lang w:eastAsia="he-IL"/>
        </w:rPr>
        <w:t xml:space="preserve">הרשימה שיש שם, עכשיו הוא צריך להפעיל שיקול דעת </w:t>
      </w:r>
      <w:bookmarkStart w:id="16844" w:name="_ETM_Q1_1151342"/>
      <w:bookmarkEnd w:id="16844"/>
      <w:r>
        <w:rPr>
          <w:rFonts w:hint="cs"/>
          <w:rtl/>
          <w:lang w:eastAsia="he-IL"/>
        </w:rPr>
        <w:t xml:space="preserve">קודם כל האם העבירות האלה רלוונטיות לעיסוק שבו מדובר, במקרה </w:t>
      </w:r>
      <w:bookmarkStart w:id="16845" w:name="_ETM_Q1_1157474"/>
      <w:bookmarkEnd w:id="16845"/>
      <w:r>
        <w:rPr>
          <w:rFonts w:hint="cs"/>
          <w:rtl/>
          <w:lang w:eastAsia="he-IL"/>
        </w:rPr>
        <w:t>הזה זה יכול להשתנות, אם זה משגיח, אם זה מנהל</w:t>
      </w:r>
      <w:r w:rsidR="002F00F5">
        <w:rPr>
          <w:rFonts w:hint="cs"/>
          <w:rtl/>
          <w:lang w:eastAsia="he-IL"/>
        </w:rPr>
        <w:t>.</w:t>
      </w:r>
    </w:p>
    <w:p w:rsidR="00DC7A79" w:rsidRDefault="00DC7A79" w:rsidP="00DC7A79">
      <w:pPr>
        <w:rPr>
          <w:rtl/>
          <w:lang w:eastAsia="he-IL"/>
        </w:rPr>
      </w:pPr>
      <w:bookmarkStart w:id="16846" w:name="_ETM_Q1_1157690"/>
      <w:bookmarkStart w:id="16847" w:name="_ETM_Q1_1157757"/>
      <w:bookmarkEnd w:id="16846"/>
      <w:bookmarkEnd w:id="16847"/>
    </w:p>
    <w:p w:rsidR="00DC7A79" w:rsidRDefault="00DC7A79" w:rsidP="00DC7A79">
      <w:pPr>
        <w:pStyle w:val="af6"/>
        <w:keepNext/>
        <w:rPr>
          <w:rtl/>
        </w:rPr>
      </w:pPr>
      <w:bookmarkStart w:id="16848" w:name="ET_yor_5142_2273"/>
      <w:r w:rsidRPr="00DC7A79">
        <w:rPr>
          <w:rStyle w:val="TagStyle"/>
          <w:rtl/>
        </w:rPr>
        <w:t xml:space="preserve"> &lt;&lt; יור &gt;&gt; </w:t>
      </w:r>
      <w:r>
        <w:rPr>
          <w:rtl/>
        </w:rPr>
        <w:t>היו"ר יוליה מלינובסקי:</w:t>
      </w:r>
      <w:r w:rsidRPr="00DC7A79">
        <w:rPr>
          <w:rStyle w:val="TagStyle"/>
          <w:rtl/>
        </w:rPr>
        <w:t xml:space="preserve"> &lt;&lt; יור &gt;&gt;</w:t>
      </w:r>
      <w:r w:rsidR="00DF053A">
        <w:rPr>
          <w:rtl/>
        </w:rPr>
        <w:t xml:space="preserve"> </w:t>
      </w:r>
      <w:r>
        <w:rPr>
          <w:rtl/>
        </w:rPr>
        <w:t xml:space="preserve"> </w:t>
      </w:r>
      <w:bookmarkEnd w:id="16848"/>
    </w:p>
    <w:p w:rsidR="00DC7A79" w:rsidRDefault="00DC7A79" w:rsidP="00DC7A79">
      <w:pPr>
        <w:pStyle w:val="KeepWithNext"/>
        <w:rPr>
          <w:rtl/>
          <w:lang w:eastAsia="he-IL"/>
        </w:rPr>
      </w:pPr>
    </w:p>
    <w:p w:rsidR="00DC7A79" w:rsidRDefault="00DC7A79" w:rsidP="00DC7A79">
      <w:pPr>
        <w:rPr>
          <w:rtl/>
          <w:lang w:eastAsia="he-IL"/>
        </w:rPr>
      </w:pPr>
      <w:bookmarkStart w:id="16849" w:name="_ETM_Q1_1158875"/>
      <w:bookmarkStart w:id="16850" w:name="_ETM_Q1_1158898"/>
      <w:bookmarkEnd w:id="16849"/>
      <w:bookmarkEnd w:id="16850"/>
      <w:r>
        <w:rPr>
          <w:rFonts w:hint="cs"/>
          <w:rtl/>
          <w:lang w:eastAsia="he-IL"/>
        </w:rPr>
        <w:t xml:space="preserve">בעל </w:t>
      </w:r>
      <w:bookmarkStart w:id="16851" w:name="_ETM_Q1_1162842"/>
      <w:bookmarkEnd w:id="16851"/>
      <w:r>
        <w:rPr>
          <w:rFonts w:hint="cs"/>
          <w:rtl/>
          <w:lang w:eastAsia="he-IL"/>
        </w:rPr>
        <w:t xml:space="preserve">שליטה. </w:t>
      </w:r>
      <w:bookmarkStart w:id="16852" w:name="_ETM_Q1_1163754"/>
      <w:bookmarkEnd w:id="16852"/>
    </w:p>
    <w:p w:rsidR="00DC7A79" w:rsidRDefault="00DC7A79" w:rsidP="00DC7A79">
      <w:pPr>
        <w:rPr>
          <w:rtl/>
          <w:lang w:eastAsia="he-IL"/>
        </w:rPr>
      </w:pPr>
      <w:bookmarkStart w:id="16853" w:name="_ETM_Q1_1163815"/>
      <w:bookmarkEnd w:id="16853"/>
    </w:p>
    <w:p w:rsidR="00DC7A79" w:rsidRDefault="00DC7A79" w:rsidP="00DC7A79">
      <w:pPr>
        <w:pStyle w:val="a4"/>
        <w:keepNext/>
        <w:rPr>
          <w:rtl/>
        </w:rPr>
      </w:pPr>
      <w:bookmarkStart w:id="16854" w:name="ET_speaker_תומר_רוזנר_2274"/>
      <w:r w:rsidRPr="00DC7A79">
        <w:rPr>
          <w:rStyle w:val="TagStyle"/>
          <w:rtl/>
        </w:rPr>
        <w:t xml:space="preserve"> &lt;&lt; דובר &gt;&gt; </w:t>
      </w:r>
      <w:r>
        <w:rPr>
          <w:rtl/>
        </w:rPr>
        <w:t>תומר רוזנר:</w:t>
      </w:r>
      <w:r w:rsidRPr="00DC7A79">
        <w:rPr>
          <w:rStyle w:val="TagStyle"/>
          <w:rtl/>
        </w:rPr>
        <w:t xml:space="preserve"> &lt;&lt; דובר &gt;&gt;</w:t>
      </w:r>
      <w:r w:rsidR="00DF053A">
        <w:rPr>
          <w:rtl/>
        </w:rPr>
        <w:t xml:space="preserve"> </w:t>
      </w:r>
      <w:r>
        <w:rPr>
          <w:rtl/>
        </w:rPr>
        <w:t xml:space="preserve"> </w:t>
      </w:r>
      <w:bookmarkEnd w:id="16854"/>
    </w:p>
    <w:p w:rsidR="00DC7A79" w:rsidRDefault="00DC7A79" w:rsidP="00DC7A79">
      <w:pPr>
        <w:pStyle w:val="KeepWithNext"/>
        <w:rPr>
          <w:rtl/>
          <w:lang w:eastAsia="he-IL"/>
        </w:rPr>
      </w:pPr>
    </w:p>
    <w:p w:rsidR="00DC7A79" w:rsidRDefault="00DC7A79" w:rsidP="00DC7A79">
      <w:pPr>
        <w:rPr>
          <w:rtl/>
          <w:lang w:eastAsia="he-IL"/>
        </w:rPr>
      </w:pPr>
      <w:bookmarkStart w:id="16855" w:name="_ETM_Q1_1160683"/>
      <w:bookmarkStart w:id="16856" w:name="_ETM_Q1_1160707"/>
      <w:bookmarkEnd w:id="16855"/>
      <w:bookmarkEnd w:id="16856"/>
      <w:r>
        <w:rPr>
          <w:rFonts w:hint="cs"/>
          <w:rtl/>
          <w:lang w:eastAsia="he-IL"/>
        </w:rPr>
        <w:t xml:space="preserve">בעל שליטה, למשל. זה יכול להשתנות, יכול להיות שעבירה </w:t>
      </w:r>
      <w:bookmarkStart w:id="16857" w:name="_ETM_Q1_1167226"/>
      <w:bookmarkEnd w:id="16857"/>
      <w:r>
        <w:rPr>
          <w:rFonts w:hint="cs"/>
          <w:rtl/>
          <w:lang w:eastAsia="he-IL"/>
        </w:rPr>
        <w:t xml:space="preserve">אחת היא רלוונטית למי שהוא משגיח, עבירת שוחד, ויכול </w:t>
      </w:r>
      <w:bookmarkStart w:id="16858" w:name="_ETM_Q1_1167980"/>
      <w:bookmarkEnd w:id="16858"/>
      <w:r>
        <w:rPr>
          <w:rFonts w:hint="cs"/>
          <w:rtl/>
          <w:lang w:eastAsia="he-IL"/>
        </w:rPr>
        <w:t xml:space="preserve">להיות שעבירה אחרת, שהיא עשויה להיות רלוונטית למשגיח היא </w:t>
      </w:r>
      <w:bookmarkStart w:id="16859" w:name="_ETM_Q1_1172296"/>
      <w:bookmarkEnd w:id="16859"/>
      <w:r>
        <w:rPr>
          <w:rFonts w:hint="cs"/>
          <w:rtl/>
          <w:lang w:eastAsia="he-IL"/>
        </w:rPr>
        <w:t xml:space="preserve">לא רלוונטית לבעל שליטה. אז צריך להפעיל פה שיקול דעת. </w:t>
      </w:r>
      <w:bookmarkStart w:id="16860" w:name="_ETM_Q1_1174998"/>
      <w:bookmarkEnd w:id="16860"/>
    </w:p>
    <w:p w:rsidR="00DC7A79" w:rsidRDefault="00DC7A79" w:rsidP="00DC7A79">
      <w:pPr>
        <w:rPr>
          <w:rtl/>
          <w:lang w:eastAsia="he-IL"/>
        </w:rPr>
      </w:pPr>
      <w:bookmarkStart w:id="16861" w:name="_ETM_Q1_1175062"/>
      <w:bookmarkStart w:id="16862" w:name="_ETM_Q1_1175127"/>
      <w:bookmarkEnd w:id="16861"/>
      <w:bookmarkEnd w:id="16862"/>
    </w:p>
    <w:p w:rsidR="00DC7A79" w:rsidRDefault="00DC7A79" w:rsidP="00DC7A79">
      <w:pPr>
        <w:pStyle w:val="a4"/>
        <w:keepNext/>
        <w:rPr>
          <w:rtl/>
        </w:rPr>
      </w:pPr>
      <w:bookmarkStart w:id="16863" w:name="ET_speaker_5359_2275"/>
      <w:r w:rsidRPr="00DC7A79">
        <w:rPr>
          <w:rStyle w:val="TagStyle"/>
          <w:rtl/>
        </w:rPr>
        <w:t xml:space="preserve"> &lt;&lt; דובר &gt;&gt; </w:t>
      </w:r>
      <w:r>
        <w:rPr>
          <w:rtl/>
        </w:rPr>
        <w:t>יעקב מרגי (ש"ס):</w:t>
      </w:r>
      <w:r w:rsidRPr="00DC7A79">
        <w:rPr>
          <w:rStyle w:val="TagStyle"/>
          <w:rtl/>
        </w:rPr>
        <w:t xml:space="preserve"> &lt;&lt; דובר &gt;&gt;</w:t>
      </w:r>
      <w:r w:rsidR="00DF053A">
        <w:rPr>
          <w:rtl/>
        </w:rPr>
        <w:t xml:space="preserve"> </w:t>
      </w:r>
      <w:r>
        <w:rPr>
          <w:rtl/>
        </w:rPr>
        <w:t xml:space="preserve"> </w:t>
      </w:r>
      <w:bookmarkEnd w:id="16863"/>
    </w:p>
    <w:p w:rsidR="00DC7A79" w:rsidRDefault="00DC7A79" w:rsidP="00DC7A79">
      <w:pPr>
        <w:pStyle w:val="KeepWithNext"/>
        <w:rPr>
          <w:rtl/>
          <w:lang w:eastAsia="he-IL"/>
        </w:rPr>
      </w:pPr>
    </w:p>
    <w:p w:rsidR="00DC7A79" w:rsidRDefault="00DC7A79" w:rsidP="00DC7A79">
      <w:pPr>
        <w:rPr>
          <w:rtl/>
          <w:lang w:eastAsia="he-IL"/>
        </w:rPr>
      </w:pPr>
      <w:bookmarkStart w:id="16864" w:name="_ETM_Q1_1176542"/>
      <w:bookmarkStart w:id="16865" w:name="_ETM_Q1_1176562"/>
      <w:bookmarkEnd w:id="16864"/>
      <w:bookmarkEnd w:id="16865"/>
      <w:r>
        <w:rPr>
          <w:rFonts w:hint="cs"/>
          <w:rtl/>
          <w:lang w:eastAsia="he-IL"/>
        </w:rPr>
        <w:t xml:space="preserve">הוא רב עם השכן. </w:t>
      </w:r>
    </w:p>
    <w:p w:rsidR="00DC7A79" w:rsidRDefault="00DC7A79" w:rsidP="00DC7A79">
      <w:pPr>
        <w:rPr>
          <w:rtl/>
          <w:lang w:eastAsia="he-IL"/>
        </w:rPr>
      </w:pPr>
      <w:bookmarkStart w:id="16866" w:name="_ETM_Q1_1178518"/>
      <w:bookmarkStart w:id="16867" w:name="_ETM_Q1_1178582"/>
      <w:bookmarkStart w:id="16868" w:name="_ETM_Q1_1179494"/>
      <w:bookmarkEnd w:id="16866"/>
      <w:bookmarkEnd w:id="16867"/>
      <w:bookmarkEnd w:id="16868"/>
    </w:p>
    <w:p w:rsidR="00DC7A79" w:rsidRDefault="00DC7A79" w:rsidP="00DC7A79">
      <w:pPr>
        <w:pStyle w:val="af6"/>
        <w:keepNext/>
        <w:rPr>
          <w:rtl/>
        </w:rPr>
      </w:pPr>
      <w:bookmarkStart w:id="16869" w:name="ET_yor_5142_2276"/>
      <w:r w:rsidRPr="00DC7A79">
        <w:rPr>
          <w:rStyle w:val="TagStyle"/>
          <w:rtl/>
        </w:rPr>
        <w:t xml:space="preserve"> &lt;&lt; יור &gt;&gt; </w:t>
      </w:r>
      <w:r>
        <w:rPr>
          <w:rtl/>
        </w:rPr>
        <w:t>היו"ר יוליה מלינובסקי:</w:t>
      </w:r>
      <w:r w:rsidRPr="00DC7A79">
        <w:rPr>
          <w:rStyle w:val="TagStyle"/>
          <w:rtl/>
        </w:rPr>
        <w:t xml:space="preserve"> &lt;&lt; יור &gt;&gt;</w:t>
      </w:r>
      <w:r w:rsidR="00DF053A">
        <w:rPr>
          <w:rtl/>
        </w:rPr>
        <w:t xml:space="preserve"> </w:t>
      </w:r>
      <w:r>
        <w:rPr>
          <w:rtl/>
        </w:rPr>
        <w:t xml:space="preserve"> </w:t>
      </w:r>
      <w:bookmarkEnd w:id="16869"/>
    </w:p>
    <w:p w:rsidR="00DC7A79" w:rsidRDefault="00DC7A79" w:rsidP="00DC7A79">
      <w:pPr>
        <w:pStyle w:val="KeepWithNext"/>
        <w:rPr>
          <w:rtl/>
          <w:lang w:eastAsia="he-IL"/>
        </w:rPr>
      </w:pPr>
    </w:p>
    <w:p w:rsidR="00DC7A79" w:rsidRDefault="00DC7A79" w:rsidP="00DC7A79">
      <w:pPr>
        <w:rPr>
          <w:rtl/>
          <w:lang w:eastAsia="he-IL"/>
        </w:rPr>
      </w:pPr>
      <w:bookmarkStart w:id="16870" w:name="_ETM_Q1_1179790"/>
      <w:bookmarkStart w:id="16871" w:name="_ETM_Q1_1179810"/>
      <w:bookmarkEnd w:id="16870"/>
      <w:bookmarkEnd w:id="16871"/>
      <w:r>
        <w:rPr>
          <w:rFonts w:hint="cs"/>
          <w:rtl/>
          <w:lang w:eastAsia="he-IL"/>
        </w:rPr>
        <w:t>זה לא רלוונטי.</w:t>
      </w:r>
    </w:p>
    <w:p w:rsidR="00DC7A79" w:rsidRDefault="00DC7A79" w:rsidP="00DC7A79">
      <w:pPr>
        <w:rPr>
          <w:rtl/>
          <w:lang w:eastAsia="he-IL"/>
        </w:rPr>
      </w:pPr>
      <w:bookmarkStart w:id="16872" w:name="_ETM_Q1_1176436"/>
      <w:bookmarkStart w:id="16873" w:name="_ETM_Q1_1176493"/>
      <w:bookmarkStart w:id="16874" w:name="_ETM_Q1_1177468"/>
      <w:bookmarkEnd w:id="16872"/>
      <w:bookmarkEnd w:id="16873"/>
      <w:bookmarkEnd w:id="16874"/>
    </w:p>
    <w:p w:rsidR="00DC7A79" w:rsidRDefault="00DC7A79" w:rsidP="00DC7A79">
      <w:pPr>
        <w:pStyle w:val="a4"/>
        <w:keepNext/>
        <w:rPr>
          <w:rtl/>
        </w:rPr>
      </w:pPr>
      <w:bookmarkStart w:id="16875" w:name="ET_speaker_5359_2277"/>
      <w:r w:rsidRPr="00DC7A79">
        <w:rPr>
          <w:rStyle w:val="TagStyle"/>
          <w:rtl/>
        </w:rPr>
        <w:t xml:space="preserve"> &lt;&lt; דובר &gt;&gt; </w:t>
      </w:r>
      <w:r>
        <w:rPr>
          <w:rtl/>
        </w:rPr>
        <w:t>יעקב מרגי (ש"ס):</w:t>
      </w:r>
      <w:r w:rsidRPr="00DC7A79">
        <w:rPr>
          <w:rStyle w:val="TagStyle"/>
          <w:rtl/>
        </w:rPr>
        <w:t xml:space="preserve"> &lt;&lt; דובר &gt;&gt;</w:t>
      </w:r>
      <w:r w:rsidR="00DF053A">
        <w:rPr>
          <w:rtl/>
        </w:rPr>
        <w:t xml:space="preserve"> </w:t>
      </w:r>
      <w:r>
        <w:rPr>
          <w:rtl/>
        </w:rPr>
        <w:t xml:space="preserve"> </w:t>
      </w:r>
      <w:bookmarkEnd w:id="16875"/>
    </w:p>
    <w:p w:rsidR="00DC7A79" w:rsidRDefault="00DC7A79" w:rsidP="00DC7A79">
      <w:pPr>
        <w:pStyle w:val="KeepWithNext"/>
        <w:rPr>
          <w:rtl/>
          <w:lang w:eastAsia="he-IL"/>
        </w:rPr>
      </w:pPr>
    </w:p>
    <w:p w:rsidR="00DC7A79" w:rsidRDefault="00DC7A79" w:rsidP="00DC7A79">
      <w:pPr>
        <w:rPr>
          <w:rtl/>
          <w:lang w:eastAsia="he-IL"/>
        </w:rPr>
      </w:pPr>
      <w:bookmarkStart w:id="16876" w:name="_ETM_Q1_1177760"/>
      <w:bookmarkStart w:id="16877" w:name="_ETM_Q1_1177779"/>
      <w:bookmarkEnd w:id="16876"/>
      <w:bookmarkEnd w:id="16877"/>
      <w:r>
        <w:rPr>
          <w:rFonts w:hint="cs"/>
          <w:rtl/>
          <w:lang w:eastAsia="he-IL"/>
        </w:rPr>
        <w:t xml:space="preserve">זה את אומרת, אני </w:t>
      </w:r>
      <w:bookmarkStart w:id="16878" w:name="_ETM_Q1_1180164"/>
      <w:bookmarkEnd w:id="16878"/>
      <w:r>
        <w:rPr>
          <w:rFonts w:hint="cs"/>
          <w:rtl/>
          <w:lang w:eastAsia="he-IL"/>
        </w:rPr>
        <w:t xml:space="preserve">רוצה לשמוע לפרוטוקול. </w:t>
      </w:r>
    </w:p>
    <w:p w:rsidR="00DC7A79" w:rsidRDefault="00DC7A79" w:rsidP="00DC7A79">
      <w:pPr>
        <w:rPr>
          <w:rtl/>
          <w:lang w:eastAsia="he-IL"/>
        </w:rPr>
      </w:pPr>
      <w:bookmarkStart w:id="16879" w:name="_ETM_Q1_1183140"/>
      <w:bookmarkStart w:id="16880" w:name="_ETM_Q1_1183207"/>
      <w:bookmarkEnd w:id="16879"/>
      <w:bookmarkEnd w:id="16880"/>
    </w:p>
    <w:p w:rsidR="00DC7A79" w:rsidRDefault="00DC7A79" w:rsidP="00DC7A79">
      <w:pPr>
        <w:pStyle w:val="a4"/>
        <w:keepNext/>
        <w:rPr>
          <w:rtl/>
        </w:rPr>
      </w:pPr>
      <w:bookmarkStart w:id="16881" w:name="ET_speaker_תומר_רוזנר_2278"/>
      <w:r w:rsidRPr="00DC7A79">
        <w:rPr>
          <w:rStyle w:val="TagStyle"/>
          <w:rtl/>
        </w:rPr>
        <w:t xml:space="preserve"> &lt;&lt; דובר &gt;&gt; </w:t>
      </w:r>
      <w:r>
        <w:rPr>
          <w:rtl/>
        </w:rPr>
        <w:t>תומר רוזנר:</w:t>
      </w:r>
      <w:r w:rsidRPr="00DC7A79">
        <w:rPr>
          <w:rStyle w:val="TagStyle"/>
          <w:rtl/>
        </w:rPr>
        <w:t xml:space="preserve"> &lt;&lt; דובר &gt;&gt;</w:t>
      </w:r>
      <w:r w:rsidR="00DF053A">
        <w:rPr>
          <w:rtl/>
        </w:rPr>
        <w:t xml:space="preserve"> </w:t>
      </w:r>
      <w:r>
        <w:rPr>
          <w:rtl/>
        </w:rPr>
        <w:t xml:space="preserve"> </w:t>
      </w:r>
      <w:bookmarkEnd w:id="16881"/>
    </w:p>
    <w:p w:rsidR="00DC7A79" w:rsidRDefault="00DC7A79" w:rsidP="00DC7A79">
      <w:pPr>
        <w:pStyle w:val="KeepWithNext"/>
        <w:rPr>
          <w:rtl/>
          <w:lang w:eastAsia="he-IL"/>
        </w:rPr>
      </w:pPr>
    </w:p>
    <w:p w:rsidR="00DC7A79" w:rsidRDefault="00DC7A79" w:rsidP="00DC7A79">
      <w:pPr>
        <w:rPr>
          <w:rtl/>
          <w:lang w:eastAsia="he-IL"/>
        </w:rPr>
      </w:pPr>
      <w:bookmarkStart w:id="16882" w:name="_ETM_Q1_1184995"/>
      <w:bookmarkStart w:id="16883" w:name="_ETM_Q1_1185013"/>
      <w:bookmarkEnd w:id="16882"/>
      <w:bookmarkEnd w:id="16883"/>
      <w:r>
        <w:rPr>
          <w:rFonts w:hint="cs"/>
          <w:rtl/>
          <w:lang w:eastAsia="he-IL"/>
        </w:rPr>
        <w:t xml:space="preserve">שוב, אני לא יודע. אם למשל </w:t>
      </w:r>
      <w:bookmarkStart w:id="16884" w:name="_ETM_Q1_1184476"/>
      <w:bookmarkEnd w:id="16884"/>
      <w:r>
        <w:rPr>
          <w:rFonts w:hint="cs"/>
          <w:rtl/>
          <w:lang w:eastAsia="he-IL"/>
        </w:rPr>
        <w:t>- - -</w:t>
      </w:r>
    </w:p>
    <w:p w:rsidR="00DC7A79" w:rsidRDefault="00DC7A79" w:rsidP="00DC7A79">
      <w:pPr>
        <w:rPr>
          <w:rtl/>
          <w:lang w:eastAsia="he-IL"/>
        </w:rPr>
      </w:pPr>
      <w:bookmarkStart w:id="16885" w:name="_ETM_Q1_1185204"/>
      <w:bookmarkStart w:id="16886" w:name="_ETM_Q1_1185269"/>
      <w:bookmarkEnd w:id="16885"/>
      <w:bookmarkEnd w:id="16886"/>
    </w:p>
    <w:p w:rsidR="00DC7A79" w:rsidRDefault="00DC7A79" w:rsidP="00DC7A79">
      <w:pPr>
        <w:pStyle w:val="a4"/>
        <w:keepNext/>
        <w:rPr>
          <w:rtl/>
        </w:rPr>
      </w:pPr>
      <w:bookmarkStart w:id="16887" w:name="ET_speaker_5359_2279"/>
      <w:r w:rsidRPr="00DC7A79">
        <w:rPr>
          <w:rStyle w:val="TagStyle"/>
          <w:rtl/>
        </w:rPr>
        <w:t xml:space="preserve"> &lt;&lt; דובר &gt;&gt; </w:t>
      </w:r>
      <w:r>
        <w:rPr>
          <w:rtl/>
        </w:rPr>
        <w:t>יעקב מרגי (ש"ס):</w:t>
      </w:r>
      <w:r w:rsidRPr="00DC7A79">
        <w:rPr>
          <w:rStyle w:val="TagStyle"/>
          <w:rtl/>
        </w:rPr>
        <w:t xml:space="preserve"> &lt;&lt; דובר &gt;&gt;</w:t>
      </w:r>
      <w:r w:rsidR="00DF053A">
        <w:rPr>
          <w:rtl/>
        </w:rPr>
        <w:t xml:space="preserve"> </w:t>
      </w:r>
      <w:r>
        <w:rPr>
          <w:rtl/>
        </w:rPr>
        <w:t xml:space="preserve"> </w:t>
      </w:r>
      <w:bookmarkEnd w:id="16887"/>
    </w:p>
    <w:p w:rsidR="00DC7A79" w:rsidRDefault="00DC7A79" w:rsidP="00DC7A79">
      <w:pPr>
        <w:pStyle w:val="KeepWithNext"/>
        <w:rPr>
          <w:rtl/>
          <w:lang w:eastAsia="he-IL"/>
        </w:rPr>
      </w:pPr>
    </w:p>
    <w:p w:rsidR="00DC7A79" w:rsidRDefault="00DC7A79" w:rsidP="00DC7A79">
      <w:pPr>
        <w:rPr>
          <w:rtl/>
          <w:lang w:eastAsia="he-IL"/>
        </w:rPr>
      </w:pPr>
      <w:bookmarkStart w:id="16888" w:name="_ETM_Q1_1186402"/>
      <w:bookmarkStart w:id="16889" w:name="_ETM_Q1_1186422"/>
      <w:bookmarkEnd w:id="16888"/>
      <w:bookmarkEnd w:id="16889"/>
      <w:r>
        <w:rPr>
          <w:rFonts w:hint="cs"/>
          <w:rtl/>
          <w:lang w:eastAsia="he-IL"/>
        </w:rPr>
        <w:t xml:space="preserve">הייתה אלימות הדדית, תקיפה הדדית, הוכרע בבית משפט. </w:t>
      </w:r>
    </w:p>
    <w:p w:rsidR="00DC7A79" w:rsidRDefault="00DC7A79" w:rsidP="00DC7A79">
      <w:pPr>
        <w:rPr>
          <w:rtl/>
          <w:lang w:eastAsia="he-IL"/>
        </w:rPr>
      </w:pPr>
      <w:bookmarkStart w:id="16890" w:name="_ETM_Q1_1193624"/>
      <w:bookmarkStart w:id="16891" w:name="_ETM_Q1_1193682"/>
      <w:bookmarkStart w:id="16892" w:name="_ETM_Q1_1194544"/>
      <w:bookmarkEnd w:id="16890"/>
      <w:bookmarkEnd w:id="16891"/>
      <w:bookmarkEnd w:id="16892"/>
    </w:p>
    <w:p w:rsidR="00DC7A79" w:rsidRDefault="00DC7A79" w:rsidP="00DC7A79">
      <w:pPr>
        <w:pStyle w:val="af6"/>
        <w:keepNext/>
        <w:rPr>
          <w:rtl/>
        </w:rPr>
      </w:pPr>
      <w:bookmarkStart w:id="16893" w:name="ET_yor_5142_2281"/>
      <w:r w:rsidRPr="00DC7A79">
        <w:rPr>
          <w:rStyle w:val="TagStyle"/>
          <w:rtl/>
        </w:rPr>
        <w:t xml:space="preserve"> &lt;&lt; יור &gt;&gt; </w:t>
      </w:r>
      <w:r>
        <w:rPr>
          <w:rtl/>
        </w:rPr>
        <w:t>היו"ר יוליה מלינובסקי:</w:t>
      </w:r>
      <w:r w:rsidRPr="00DC7A79">
        <w:rPr>
          <w:rStyle w:val="TagStyle"/>
          <w:rtl/>
        </w:rPr>
        <w:t xml:space="preserve"> &lt;&lt; יור &gt;&gt;</w:t>
      </w:r>
      <w:r w:rsidR="00DF053A">
        <w:rPr>
          <w:rtl/>
        </w:rPr>
        <w:t xml:space="preserve"> </w:t>
      </w:r>
      <w:r>
        <w:rPr>
          <w:rtl/>
        </w:rPr>
        <w:t xml:space="preserve"> </w:t>
      </w:r>
      <w:bookmarkEnd w:id="16893"/>
    </w:p>
    <w:p w:rsidR="00DC7A79" w:rsidRDefault="00DC7A79" w:rsidP="00DC7A79">
      <w:pPr>
        <w:pStyle w:val="KeepWithNext"/>
        <w:rPr>
          <w:rtl/>
          <w:lang w:eastAsia="he-IL"/>
        </w:rPr>
      </w:pPr>
    </w:p>
    <w:p w:rsidR="00DC7A79" w:rsidRDefault="00DC7A79" w:rsidP="00DC7A79">
      <w:pPr>
        <w:rPr>
          <w:rtl/>
          <w:lang w:eastAsia="he-IL"/>
        </w:rPr>
      </w:pPr>
      <w:bookmarkStart w:id="16894" w:name="_ETM_Q1_1194854"/>
      <w:bookmarkStart w:id="16895" w:name="_ETM_Q1_1194874"/>
      <w:bookmarkEnd w:id="16894"/>
      <w:bookmarkEnd w:id="16895"/>
      <w:r>
        <w:rPr>
          <w:rFonts w:hint="cs"/>
          <w:rtl/>
          <w:lang w:eastAsia="he-IL"/>
        </w:rPr>
        <w:t xml:space="preserve">אז אולי נעשה תיקון שזה עבירות בתחום עיסוקו. </w:t>
      </w:r>
    </w:p>
    <w:p w:rsidR="00DC7A79" w:rsidRDefault="00DC7A79" w:rsidP="00DC7A79">
      <w:pPr>
        <w:rPr>
          <w:rtl/>
          <w:lang w:eastAsia="he-IL"/>
        </w:rPr>
      </w:pPr>
      <w:bookmarkStart w:id="16896" w:name="_ETM_Q1_1195662"/>
      <w:bookmarkStart w:id="16897" w:name="_ETM_Q1_1195720"/>
      <w:bookmarkEnd w:id="16896"/>
      <w:bookmarkEnd w:id="16897"/>
    </w:p>
    <w:p w:rsidR="00DC7A79" w:rsidRDefault="00DC7A79" w:rsidP="00DC7A79">
      <w:pPr>
        <w:pStyle w:val="a4"/>
        <w:keepNext/>
        <w:rPr>
          <w:rtl/>
        </w:rPr>
      </w:pPr>
      <w:bookmarkStart w:id="16898" w:name="ET_speaker_תומר_רוזנר_2282"/>
      <w:r w:rsidRPr="00DC7A79">
        <w:rPr>
          <w:rStyle w:val="TagStyle"/>
          <w:rtl/>
        </w:rPr>
        <w:t xml:space="preserve"> &lt;&lt; דובר &gt;&gt; </w:t>
      </w:r>
      <w:r>
        <w:rPr>
          <w:rtl/>
        </w:rPr>
        <w:t>תומר רוזנר:</w:t>
      </w:r>
      <w:r w:rsidRPr="00DC7A79">
        <w:rPr>
          <w:rStyle w:val="TagStyle"/>
          <w:rtl/>
        </w:rPr>
        <w:t xml:space="preserve"> &lt;&lt; דובר &gt;&gt;</w:t>
      </w:r>
      <w:r w:rsidR="00DF053A">
        <w:rPr>
          <w:rtl/>
        </w:rPr>
        <w:t xml:space="preserve"> </w:t>
      </w:r>
      <w:r>
        <w:rPr>
          <w:rtl/>
        </w:rPr>
        <w:t xml:space="preserve"> </w:t>
      </w:r>
      <w:bookmarkEnd w:id="16898"/>
    </w:p>
    <w:p w:rsidR="00DC7A79" w:rsidRDefault="00DC7A79" w:rsidP="00DC7A79">
      <w:pPr>
        <w:pStyle w:val="KeepWithNext"/>
        <w:rPr>
          <w:rtl/>
          <w:lang w:eastAsia="he-IL"/>
        </w:rPr>
      </w:pPr>
    </w:p>
    <w:p w:rsidR="00DC7A79" w:rsidRDefault="00DC7A79" w:rsidP="00DC7A79">
      <w:pPr>
        <w:rPr>
          <w:rtl/>
          <w:lang w:eastAsia="he-IL"/>
        </w:rPr>
      </w:pPr>
      <w:bookmarkStart w:id="16899" w:name="_ETM_Q1_1199549"/>
      <w:bookmarkStart w:id="16900" w:name="_ETM_Q1_1199658"/>
      <w:bookmarkEnd w:id="16899"/>
      <w:bookmarkEnd w:id="16900"/>
      <w:r>
        <w:rPr>
          <w:rFonts w:hint="cs"/>
          <w:rtl/>
          <w:lang w:eastAsia="he-IL"/>
        </w:rPr>
        <w:t xml:space="preserve">זה </w:t>
      </w:r>
      <w:bookmarkStart w:id="16901" w:name="_ETM_Q1_1199982"/>
      <w:bookmarkEnd w:id="16901"/>
      <w:r>
        <w:rPr>
          <w:rFonts w:hint="cs"/>
          <w:rtl/>
          <w:lang w:eastAsia="he-IL"/>
        </w:rPr>
        <w:t xml:space="preserve">מה שכתוב. </w:t>
      </w:r>
    </w:p>
    <w:p w:rsidR="00DC7A79" w:rsidRDefault="00DC7A79" w:rsidP="00DC7A79">
      <w:pPr>
        <w:rPr>
          <w:rtl/>
          <w:lang w:eastAsia="he-IL"/>
        </w:rPr>
      </w:pPr>
      <w:bookmarkStart w:id="16902" w:name="_ETM_Q1_1201054"/>
      <w:bookmarkStart w:id="16903" w:name="_ETM_Q1_1201114"/>
      <w:bookmarkEnd w:id="16902"/>
      <w:bookmarkEnd w:id="16903"/>
    </w:p>
    <w:p w:rsidR="00DC7A79" w:rsidRDefault="00DC7A79" w:rsidP="00DC7A79">
      <w:pPr>
        <w:pStyle w:val="af6"/>
        <w:keepNext/>
        <w:rPr>
          <w:rtl/>
        </w:rPr>
      </w:pPr>
      <w:bookmarkStart w:id="16904" w:name="ET_yor_5142_2283"/>
      <w:r w:rsidRPr="00DC7A79">
        <w:rPr>
          <w:rStyle w:val="TagStyle"/>
          <w:rtl/>
        </w:rPr>
        <w:t xml:space="preserve"> &lt;&lt; יור &gt;&gt; </w:t>
      </w:r>
      <w:r>
        <w:rPr>
          <w:rtl/>
        </w:rPr>
        <w:t>היו"ר יוליה מלינובסקי:</w:t>
      </w:r>
      <w:r w:rsidRPr="00DC7A79">
        <w:rPr>
          <w:rStyle w:val="TagStyle"/>
          <w:rtl/>
        </w:rPr>
        <w:t xml:space="preserve"> &lt;&lt; יור &gt;&gt;</w:t>
      </w:r>
      <w:r w:rsidR="00DF053A">
        <w:rPr>
          <w:rtl/>
        </w:rPr>
        <w:t xml:space="preserve"> </w:t>
      </w:r>
      <w:r>
        <w:rPr>
          <w:rtl/>
        </w:rPr>
        <w:t xml:space="preserve"> </w:t>
      </w:r>
      <w:bookmarkEnd w:id="16904"/>
    </w:p>
    <w:p w:rsidR="00DC7A79" w:rsidRDefault="00DC7A79" w:rsidP="00DC7A79">
      <w:pPr>
        <w:pStyle w:val="KeepWithNext"/>
        <w:rPr>
          <w:rtl/>
          <w:lang w:eastAsia="he-IL"/>
        </w:rPr>
      </w:pPr>
    </w:p>
    <w:p w:rsidR="00DC7A79" w:rsidRDefault="00DC7A79" w:rsidP="00DC7A79">
      <w:pPr>
        <w:rPr>
          <w:rtl/>
          <w:lang w:eastAsia="he-IL"/>
        </w:rPr>
      </w:pPr>
      <w:bookmarkStart w:id="16905" w:name="_ETM_Q1_1202972"/>
      <w:bookmarkStart w:id="16906" w:name="_ETM_Q1_1202995"/>
      <w:bookmarkEnd w:id="16905"/>
      <w:bookmarkEnd w:id="16906"/>
      <w:r>
        <w:rPr>
          <w:rFonts w:hint="cs"/>
          <w:rtl/>
          <w:lang w:eastAsia="he-IL"/>
        </w:rPr>
        <w:t xml:space="preserve">אז אם הוא רב עם שכן זה לא </w:t>
      </w:r>
      <w:bookmarkStart w:id="16907" w:name="_ETM_Q1_1202606"/>
      <w:bookmarkEnd w:id="16907"/>
      <w:r>
        <w:rPr>
          <w:rFonts w:hint="cs"/>
          <w:rtl/>
          <w:lang w:eastAsia="he-IL"/>
        </w:rPr>
        <w:t xml:space="preserve">רלוונטי. </w:t>
      </w:r>
    </w:p>
    <w:p w:rsidR="00DC7A79" w:rsidRDefault="00DC7A79" w:rsidP="00DC7A79">
      <w:pPr>
        <w:rPr>
          <w:rtl/>
          <w:lang w:eastAsia="he-IL"/>
        </w:rPr>
      </w:pPr>
      <w:bookmarkStart w:id="16908" w:name="_ETM_Q1_1203806"/>
      <w:bookmarkStart w:id="16909" w:name="_ETM_Q1_1203865"/>
      <w:bookmarkStart w:id="16910" w:name="_ETM_Q1_1205006"/>
      <w:bookmarkEnd w:id="16908"/>
      <w:bookmarkEnd w:id="16909"/>
      <w:bookmarkEnd w:id="16910"/>
    </w:p>
    <w:p w:rsidR="00DC7A79" w:rsidRDefault="00DC7A79" w:rsidP="00DC7A79">
      <w:pPr>
        <w:pStyle w:val="a4"/>
        <w:keepNext/>
        <w:rPr>
          <w:rtl/>
        </w:rPr>
      </w:pPr>
      <w:bookmarkStart w:id="16911" w:name="ET_speaker_תומר_רוזנר_2284"/>
      <w:r w:rsidRPr="00DC7A79">
        <w:rPr>
          <w:rStyle w:val="TagStyle"/>
          <w:rtl/>
        </w:rPr>
        <w:t xml:space="preserve"> &lt;&lt; דובר &gt;&gt; </w:t>
      </w:r>
      <w:r>
        <w:rPr>
          <w:rtl/>
        </w:rPr>
        <w:t>תומר רוזנר:</w:t>
      </w:r>
      <w:r w:rsidRPr="00DC7A79">
        <w:rPr>
          <w:rStyle w:val="TagStyle"/>
          <w:rtl/>
        </w:rPr>
        <w:t xml:space="preserve"> &lt;&lt; דובר &gt;&gt;</w:t>
      </w:r>
      <w:r w:rsidR="00DF053A">
        <w:rPr>
          <w:rtl/>
        </w:rPr>
        <w:t xml:space="preserve"> </w:t>
      </w:r>
      <w:r>
        <w:rPr>
          <w:rtl/>
        </w:rPr>
        <w:t xml:space="preserve"> </w:t>
      </w:r>
      <w:bookmarkEnd w:id="16911"/>
    </w:p>
    <w:p w:rsidR="00DC7A79" w:rsidRDefault="00DC7A79" w:rsidP="00DC7A79">
      <w:pPr>
        <w:pStyle w:val="KeepWithNext"/>
        <w:rPr>
          <w:rtl/>
          <w:lang w:eastAsia="he-IL"/>
        </w:rPr>
      </w:pPr>
    </w:p>
    <w:p w:rsidR="00DC7A79" w:rsidRPr="00DC7A79" w:rsidRDefault="00DC7A79" w:rsidP="00DC7A79">
      <w:pPr>
        <w:rPr>
          <w:rtl/>
          <w:lang w:eastAsia="he-IL"/>
        </w:rPr>
      </w:pPr>
      <w:bookmarkStart w:id="16912" w:name="_ETM_Q1_1205277"/>
      <w:bookmarkStart w:id="16913" w:name="_ETM_Q1_1205301"/>
      <w:bookmarkEnd w:id="16912"/>
      <w:bookmarkEnd w:id="16913"/>
      <w:r>
        <w:rPr>
          <w:rFonts w:hint="cs"/>
          <w:rtl/>
          <w:lang w:eastAsia="he-IL"/>
        </w:rPr>
        <w:t xml:space="preserve">לפרוטוקול, האם נסיבותיה שאינן מאפשרות לו להיות בעל תאגיד </w:t>
      </w:r>
      <w:bookmarkStart w:id="16914" w:name="_ETM_Q1_1209554"/>
      <w:bookmarkEnd w:id="16914"/>
      <w:r>
        <w:rPr>
          <w:rFonts w:hint="cs"/>
          <w:rtl/>
          <w:lang w:eastAsia="he-IL"/>
        </w:rPr>
        <w:t xml:space="preserve">זה עבירות בעלות אופי כלכלי או אמון או סוגיות של אמון? </w:t>
      </w:r>
    </w:p>
    <w:p w:rsidR="00DC7A79" w:rsidRDefault="00DC7A79" w:rsidP="00DC7A79">
      <w:pPr>
        <w:rPr>
          <w:rtl/>
          <w:lang w:eastAsia="he-IL"/>
        </w:rPr>
      </w:pPr>
      <w:bookmarkStart w:id="16915" w:name="_ETM_Q1_1188752"/>
      <w:bookmarkStart w:id="16916" w:name="_ETM_Q1_1188818"/>
      <w:bookmarkEnd w:id="16915"/>
      <w:bookmarkEnd w:id="16916"/>
    </w:p>
    <w:p w:rsidR="00DC7A79" w:rsidRDefault="00DC7A79" w:rsidP="00DC7A79">
      <w:pPr>
        <w:pStyle w:val="a4"/>
        <w:keepNext/>
        <w:rPr>
          <w:rtl/>
        </w:rPr>
      </w:pPr>
      <w:bookmarkStart w:id="16917" w:name="ET_speaker_תומר_רוזנר_2280"/>
      <w:r w:rsidRPr="00DC7A79">
        <w:rPr>
          <w:rStyle w:val="TagStyle"/>
          <w:rtl/>
        </w:rPr>
        <w:t xml:space="preserve"> &lt;&lt; דובר &gt;&gt; </w:t>
      </w:r>
      <w:r>
        <w:rPr>
          <w:rtl/>
        </w:rPr>
        <w:t>תומר רוזנר:</w:t>
      </w:r>
      <w:r w:rsidRPr="00DC7A79">
        <w:rPr>
          <w:rStyle w:val="TagStyle"/>
          <w:rtl/>
        </w:rPr>
        <w:t xml:space="preserve"> &lt;&lt; דובר &gt;&gt;</w:t>
      </w:r>
      <w:r w:rsidR="00DF053A">
        <w:rPr>
          <w:rtl/>
        </w:rPr>
        <w:t xml:space="preserve"> </w:t>
      </w:r>
      <w:r>
        <w:rPr>
          <w:rtl/>
        </w:rPr>
        <w:t xml:space="preserve"> </w:t>
      </w:r>
      <w:bookmarkEnd w:id="16917"/>
    </w:p>
    <w:p w:rsidR="00DC7A79" w:rsidRDefault="00DC7A79" w:rsidP="00DC7A79">
      <w:pPr>
        <w:pStyle w:val="KeepWithNext"/>
        <w:rPr>
          <w:rtl/>
          <w:lang w:eastAsia="he-IL"/>
        </w:rPr>
      </w:pPr>
    </w:p>
    <w:p w:rsidR="00DC7A79" w:rsidRDefault="00DC7A79" w:rsidP="00DC7A79">
      <w:pPr>
        <w:rPr>
          <w:rtl/>
          <w:lang w:eastAsia="he-IL"/>
        </w:rPr>
      </w:pPr>
      <w:bookmarkStart w:id="16918" w:name="_ETM_Q1_1190471"/>
      <w:bookmarkStart w:id="16919" w:name="_ETM_Q1_1190490"/>
      <w:bookmarkEnd w:id="16918"/>
      <w:bookmarkEnd w:id="16919"/>
      <w:r>
        <w:rPr>
          <w:rFonts w:hint="cs"/>
          <w:rtl/>
          <w:lang w:eastAsia="he-IL"/>
        </w:rPr>
        <w:t xml:space="preserve">לא בהכרח. </w:t>
      </w:r>
      <w:bookmarkStart w:id="16920" w:name="_ETM_Q1_1213286"/>
      <w:bookmarkEnd w:id="16920"/>
      <w:r>
        <w:rPr>
          <w:rFonts w:hint="cs"/>
          <w:rtl/>
          <w:lang w:eastAsia="he-IL"/>
        </w:rPr>
        <w:t xml:space="preserve">אם זה משגיח למשל ויש לו </w:t>
      </w:r>
      <w:bookmarkStart w:id="16921" w:name="_ETM_Q1_1219910"/>
      <w:bookmarkEnd w:id="16921"/>
      <w:r>
        <w:rPr>
          <w:rFonts w:hint="cs"/>
          <w:rtl/>
          <w:lang w:eastAsia="he-IL"/>
        </w:rPr>
        <w:t>- - -</w:t>
      </w:r>
    </w:p>
    <w:p w:rsidR="00DC7A79" w:rsidRDefault="00DC7A79" w:rsidP="00DC7A79">
      <w:pPr>
        <w:rPr>
          <w:rtl/>
          <w:lang w:eastAsia="he-IL"/>
        </w:rPr>
      </w:pPr>
      <w:bookmarkStart w:id="16922" w:name="_ETM_Q1_1215318"/>
      <w:bookmarkStart w:id="16923" w:name="_ETM_Q1_1215383"/>
      <w:bookmarkEnd w:id="16922"/>
      <w:bookmarkEnd w:id="16923"/>
    </w:p>
    <w:p w:rsidR="00DC7A79" w:rsidRDefault="00DC7A79" w:rsidP="00DC7A79">
      <w:pPr>
        <w:pStyle w:val="a4"/>
        <w:keepNext/>
        <w:rPr>
          <w:rtl/>
        </w:rPr>
      </w:pPr>
      <w:bookmarkStart w:id="16924" w:name="ET_speaker_תומר_רוזנר_2285"/>
      <w:r w:rsidRPr="00DC7A79">
        <w:rPr>
          <w:rStyle w:val="TagStyle"/>
          <w:rtl/>
        </w:rPr>
        <w:t xml:space="preserve"> &lt;&lt; דובר &gt;&gt; </w:t>
      </w:r>
      <w:r>
        <w:rPr>
          <w:rtl/>
        </w:rPr>
        <w:t>תומר רוזנר:</w:t>
      </w:r>
      <w:r w:rsidRPr="00DC7A79">
        <w:rPr>
          <w:rStyle w:val="TagStyle"/>
          <w:rtl/>
        </w:rPr>
        <w:t xml:space="preserve"> &lt;&lt; דובר &gt;&gt;</w:t>
      </w:r>
      <w:r w:rsidR="00DF053A">
        <w:rPr>
          <w:rtl/>
        </w:rPr>
        <w:t xml:space="preserve"> </w:t>
      </w:r>
      <w:r>
        <w:rPr>
          <w:rtl/>
        </w:rPr>
        <w:t xml:space="preserve"> </w:t>
      </w:r>
      <w:bookmarkEnd w:id="16924"/>
    </w:p>
    <w:p w:rsidR="00DC7A79" w:rsidRDefault="00DC7A79" w:rsidP="00DC7A79">
      <w:pPr>
        <w:pStyle w:val="KeepWithNext"/>
        <w:rPr>
          <w:rtl/>
          <w:lang w:eastAsia="he-IL"/>
        </w:rPr>
      </w:pPr>
    </w:p>
    <w:p w:rsidR="00DC7A79" w:rsidRDefault="00DC7A79" w:rsidP="00DC7A79">
      <w:pPr>
        <w:rPr>
          <w:rtl/>
          <w:lang w:eastAsia="he-IL"/>
        </w:rPr>
      </w:pPr>
      <w:bookmarkStart w:id="16925" w:name="_ETM_Q1_1216779"/>
      <w:bookmarkStart w:id="16926" w:name="_ETM_Q1_1216801"/>
      <w:bookmarkEnd w:id="16925"/>
      <w:bookmarkEnd w:id="16926"/>
      <w:r>
        <w:rPr>
          <w:rFonts w:hint="cs"/>
          <w:rtl/>
          <w:lang w:eastAsia="he-IL"/>
        </w:rPr>
        <w:t xml:space="preserve">אבל אנחנו מדברים פה בסעיף של תאגיד. </w:t>
      </w:r>
    </w:p>
    <w:p w:rsidR="00DC7A79" w:rsidRDefault="00DC7A79" w:rsidP="00DC7A79">
      <w:pPr>
        <w:rPr>
          <w:rtl/>
          <w:lang w:eastAsia="he-IL"/>
        </w:rPr>
      </w:pPr>
      <w:bookmarkStart w:id="16927" w:name="_ETM_Q1_1221086"/>
      <w:bookmarkStart w:id="16928" w:name="_ETM_Q1_1221153"/>
      <w:bookmarkEnd w:id="16927"/>
      <w:bookmarkEnd w:id="16928"/>
    </w:p>
    <w:p w:rsidR="00DC7A79" w:rsidRDefault="00DC7A79" w:rsidP="00DC7A79">
      <w:pPr>
        <w:pStyle w:val="a4"/>
        <w:keepNext/>
        <w:rPr>
          <w:rtl/>
        </w:rPr>
      </w:pPr>
      <w:bookmarkStart w:id="16929" w:name="ET_speaker_תומר_רוזנר_2286"/>
      <w:r w:rsidRPr="00DC7A79">
        <w:rPr>
          <w:rStyle w:val="TagStyle"/>
          <w:rtl/>
        </w:rPr>
        <w:t xml:space="preserve"> &lt;&lt; דובר &gt;&gt; </w:t>
      </w:r>
      <w:r>
        <w:rPr>
          <w:rtl/>
        </w:rPr>
        <w:t>תומר רוזנר:</w:t>
      </w:r>
      <w:r w:rsidRPr="00DC7A79">
        <w:rPr>
          <w:rStyle w:val="TagStyle"/>
          <w:rtl/>
        </w:rPr>
        <w:t xml:space="preserve"> &lt;&lt; דובר &gt;&gt;</w:t>
      </w:r>
      <w:r w:rsidR="00DF053A">
        <w:rPr>
          <w:rtl/>
        </w:rPr>
        <w:t xml:space="preserve"> </w:t>
      </w:r>
      <w:r>
        <w:rPr>
          <w:rtl/>
        </w:rPr>
        <w:t xml:space="preserve"> </w:t>
      </w:r>
      <w:bookmarkEnd w:id="16929"/>
    </w:p>
    <w:p w:rsidR="00DC7A79" w:rsidRDefault="00DC7A79" w:rsidP="00DC7A79">
      <w:pPr>
        <w:pStyle w:val="KeepWithNext"/>
        <w:rPr>
          <w:rtl/>
          <w:lang w:eastAsia="he-IL"/>
        </w:rPr>
      </w:pPr>
    </w:p>
    <w:p w:rsidR="00DC7A79" w:rsidRDefault="00DC7A79" w:rsidP="00DC7A79">
      <w:pPr>
        <w:rPr>
          <w:rtl/>
          <w:lang w:eastAsia="he-IL"/>
        </w:rPr>
      </w:pPr>
      <w:bookmarkStart w:id="16930" w:name="_ETM_Q1_1222541"/>
      <w:bookmarkStart w:id="16931" w:name="_ETM_Q1_1222563"/>
      <w:bookmarkEnd w:id="16930"/>
      <w:bookmarkEnd w:id="16931"/>
      <w:r>
        <w:rPr>
          <w:rFonts w:hint="cs"/>
          <w:rtl/>
          <w:lang w:eastAsia="he-IL"/>
        </w:rPr>
        <w:t xml:space="preserve">לא, </w:t>
      </w:r>
      <w:bookmarkStart w:id="16932" w:name="_ETM_Q1_1223046"/>
      <w:bookmarkEnd w:id="16932"/>
      <w:r>
        <w:rPr>
          <w:rFonts w:hint="cs"/>
          <w:rtl/>
          <w:lang w:eastAsia="he-IL"/>
        </w:rPr>
        <w:t xml:space="preserve">זה על כולם. </w:t>
      </w:r>
      <w:bookmarkStart w:id="16933" w:name="_ETM_Q1_1224934"/>
      <w:bookmarkEnd w:id="16933"/>
    </w:p>
    <w:p w:rsidR="00DC7A79" w:rsidRDefault="00DC7A79" w:rsidP="00DC7A79">
      <w:pPr>
        <w:rPr>
          <w:rtl/>
          <w:lang w:eastAsia="he-IL"/>
        </w:rPr>
      </w:pPr>
      <w:bookmarkStart w:id="16934" w:name="_ETM_Q1_1224996"/>
      <w:bookmarkEnd w:id="16934"/>
    </w:p>
    <w:p w:rsidR="00DC7A79" w:rsidRDefault="00DC7A79" w:rsidP="00DC7A79">
      <w:pPr>
        <w:pStyle w:val="a4"/>
        <w:keepNext/>
        <w:rPr>
          <w:rtl/>
        </w:rPr>
      </w:pPr>
      <w:bookmarkStart w:id="16935" w:name="ET_speaker_5359_2287"/>
      <w:r w:rsidRPr="00DC7A79">
        <w:rPr>
          <w:rStyle w:val="TagStyle"/>
          <w:rtl/>
        </w:rPr>
        <w:t xml:space="preserve"> &lt;&lt; דובר &gt;&gt; </w:t>
      </w:r>
      <w:r>
        <w:rPr>
          <w:rtl/>
        </w:rPr>
        <w:t>יעקב מרגי (ש"ס):</w:t>
      </w:r>
      <w:r w:rsidRPr="00DC7A79">
        <w:rPr>
          <w:rStyle w:val="TagStyle"/>
          <w:rtl/>
        </w:rPr>
        <w:t xml:space="preserve"> &lt;&lt; דובר &gt;&gt;</w:t>
      </w:r>
      <w:r w:rsidR="00DF053A">
        <w:rPr>
          <w:rtl/>
        </w:rPr>
        <w:t xml:space="preserve"> </w:t>
      </w:r>
      <w:r>
        <w:rPr>
          <w:rtl/>
        </w:rPr>
        <w:t xml:space="preserve"> </w:t>
      </w:r>
      <w:bookmarkEnd w:id="16935"/>
    </w:p>
    <w:p w:rsidR="00DC7A79" w:rsidRDefault="00DC7A79" w:rsidP="00DC7A79">
      <w:pPr>
        <w:pStyle w:val="KeepWithNext"/>
        <w:rPr>
          <w:rtl/>
          <w:lang w:eastAsia="he-IL"/>
        </w:rPr>
      </w:pPr>
    </w:p>
    <w:p w:rsidR="00DC7A79" w:rsidRDefault="00DC7A79" w:rsidP="00DC7A79">
      <w:pPr>
        <w:rPr>
          <w:rtl/>
          <w:lang w:eastAsia="he-IL"/>
        </w:rPr>
      </w:pPr>
      <w:bookmarkStart w:id="16936" w:name="_ETM_Q1_1224845"/>
      <w:bookmarkStart w:id="16937" w:name="_ETM_Q1_1224870"/>
      <w:bookmarkEnd w:id="16936"/>
      <w:bookmarkEnd w:id="16937"/>
      <w:r>
        <w:rPr>
          <w:rFonts w:hint="cs"/>
          <w:rtl/>
          <w:lang w:eastAsia="he-IL"/>
        </w:rPr>
        <w:t xml:space="preserve">'מבקש הרישיון, בעל שליטה בו, מנהלו, מומחה </w:t>
      </w:r>
      <w:bookmarkStart w:id="16938" w:name="_ETM_Q1_1226192"/>
      <w:bookmarkEnd w:id="16938"/>
      <w:r>
        <w:rPr>
          <w:rFonts w:hint="cs"/>
          <w:rtl/>
          <w:lang w:eastAsia="he-IL"/>
        </w:rPr>
        <w:t xml:space="preserve">הלכתי מטעמו ומי שמשמש כמשגיח', אתה לא יכול לומר </w:t>
      </w:r>
      <w:bookmarkStart w:id="16939" w:name="_ETM_Q1_1235202"/>
      <w:bookmarkEnd w:id="16939"/>
      <w:r>
        <w:rPr>
          <w:rFonts w:hint="cs"/>
          <w:rtl/>
          <w:lang w:eastAsia="he-IL"/>
        </w:rPr>
        <w:t>את אותה הגדרה על כולם.</w:t>
      </w:r>
    </w:p>
    <w:p w:rsidR="00DC7A79" w:rsidRDefault="00DC7A79" w:rsidP="00DC7A79">
      <w:pPr>
        <w:rPr>
          <w:rtl/>
          <w:lang w:eastAsia="he-IL"/>
        </w:rPr>
      </w:pPr>
      <w:bookmarkStart w:id="16940" w:name="_ETM_Q1_1233946"/>
      <w:bookmarkStart w:id="16941" w:name="_ETM_Q1_1234266"/>
      <w:bookmarkEnd w:id="16940"/>
      <w:bookmarkEnd w:id="16941"/>
    </w:p>
    <w:p w:rsidR="00DC7A79" w:rsidRDefault="00DC7A79" w:rsidP="00DC7A79">
      <w:pPr>
        <w:pStyle w:val="a4"/>
        <w:keepNext/>
        <w:rPr>
          <w:rtl/>
        </w:rPr>
      </w:pPr>
      <w:bookmarkStart w:id="16942" w:name="ET_speaker_תומר_רוזנר_2288"/>
      <w:r w:rsidRPr="00DC7A79">
        <w:rPr>
          <w:rStyle w:val="TagStyle"/>
          <w:rtl/>
        </w:rPr>
        <w:t xml:space="preserve"> &lt;&lt; דובר &gt;&gt; </w:t>
      </w:r>
      <w:r>
        <w:rPr>
          <w:rtl/>
        </w:rPr>
        <w:t>תומר רוזנר:</w:t>
      </w:r>
      <w:r w:rsidRPr="00DC7A79">
        <w:rPr>
          <w:rStyle w:val="TagStyle"/>
          <w:rtl/>
        </w:rPr>
        <w:t xml:space="preserve"> &lt;&lt; דובר &gt;&gt;</w:t>
      </w:r>
      <w:r w:rsidR="00DF053A">
        <w:rPr>
          <w:rtl/>
        </w:rPr>
        <w:t xml:space="preserve"> </w:t>
      </w:r>
      <w:r>
        <w:rPr>
          <w:rtl/>
        </w:rPr>
        <w:t xml:space="preserve"> </w:t>
      </w:r>
      <w:bookmarkEnd w:id="16942"/>
    </w:p>
    <w:p w:rsidR="00DC7A79" w:rsidRDefault="00DC7A79" w:rsidP="00DC7A79">
      <w:pPr>
        <w:pStyle w:val="KeepWithNext"/>
        <w:rPr>
          <w:rtl/>
          <w:lang w:eastAsia="he-IL"/>
        </w:rPr>
      </w:pPr>
    </w:p>
    <w:p w:rsidR="00DC7A79" w:rsidRDefault="00DC7A79" w:rsidP="00DC7A79">
      <w:pPr>
        <w:rPr>
          <w:rtl/>
          <w:lang w:eastAsia="he-IL"/>
        </w:rPr>
      </w:pPr>
      <w:bookmarkStart w:id="16943" w:name="_ETM_Q1_1235685"/>
      <w:bookmarkStart w:id="16944" w:name="_ETM_Q1_1235795"/>
      <w:bookmarkEnd w:id="16943"/>
      <w:bookmarkEnd w:id="16944"/>
      <w:r>
        <w:rPr>
          <w:rFonts w:hint="cs"/>
          <w:rtl/>
          <w:lang w:eastAsia="he-IL"/>
        </w:rPr>
        <w:t>נכון, כל אחד למי מה שראוי</w:t>
      </w:r>
      <w:bookmarkStart w:id="16945" w:name="_ETM_Q1_1233782"/>
      <w:bookmarkEnd w:id="16945"/>
      <w:r>
        <w:rPr>
          <w:rFonts w:hint="cs"/>
          <w:rtl/>
          <w:lang w:eastAsia="he-IL"/>
        </w:rPr>
        <w:t xml:space="preserve"> לתפקידו. </w:t>
      </w:r>
      <w:bookmarkStart w:id="16946" w:name="_ETM_Q1_1235582"/>
      <w:bookmarkEnd w:id="16946"/>
    </w:p>
    <w:p w:rsidR="00DC7A79" w:rsidRDefault="00DC7A79" w:rsidP="00DC7A79">
      <w:pPr>
        <w:rPr>
          <w:rtl/>
          <w:lang w:eastAsia="he-IL"/>
        </w:rPr>
      </w:pPr>
      <w:bookmarkStart w:id="16947" w:name="_ETM_Q1_1235881"/>
      <w:bookmarkStart w:id="16948" w:name="_ETM_Q1_1237398"/>
      <w:bookmarkEnd w:id="16947"/>
      <w:bookmarkEnd w:id="16948"/>
    </w:p>
    <w:p w:rsidR="00DC7A79" w:rsidRDefault="00DC7A79" w:rsidP="00DC7A79">
      <w:pPr>
        <w:pStyle w:val="a4"/>
        <w:keepNext/>
        <w:rPr>
          <w:rtl/>
        </w:rPr>
      </w:pPr>
      <w:bookmarkStart w:id="16949" w:name="ET_speaker_רעות_בינג_2289"/>
      <w:r w:rsidRPr="00DC7A79">
        <w:rPr>
          <w:rStyle w:val="TagStyle"/>
          <w:rtl/>
        </w:rPr>
        <w:t xml:space="preserve"> &lt;&lt; דובר &gt;&gt; </w:t>
      </w:r>
      <w:r>
        <w:rPr>
          <w:rtl/>
        </w:rPr>
        <w:t>רעות בינג:</w:t>
      </w:r>
      <w:r w:rsidRPr="00DC7A79">
        <w:rPr>
          <w:rStyle w:val="TagStyle"/>
          <w:rtl/>
        </w:rPr>
        <w:t xml:space="preserve"> &lt;&lt; דובר &gt;&gt;</w:t>
      </w:r>
      <w:r w:rsidR="00DF053A">
        <w:rPr>
          <w:rtl/>
        </w:rPr>
        <w:t xml:space="preserve"> </w:t>
      </w:r>
      <w:r>
        <w:rPr>
          <w:rtl/>
        </w:rPr>
        <w:t xml:space="preserve"> </w:t>
      </w:r>
      <w:bookmarkEnd w:id="16949"/>
    </w:p>
    <w:p w:rsidR="00DC7A79" w:rsidRDefault="00DC7A79" w:rsidP="00DC7A79">
      <w:pPr>
        <w:pStyle w:val="KeepWithNext"/>
        <w:rPr>
          <w:rtl/>
          <w:lang w:eastAsia="he-IL"/>
        </w:rPr>
      </w:pPr>
    </w:p>
    <w:p w:rsidR="00DC7A79" w:rsidRDefault="00DC7A79" w:rsidP="00CC330C">
      <w:pPr>
        <w:rPr>
          <w:rtl/>
          <w:lang w:eastAsia="he-IL"/>
        </w:rPr>
      </w:pPr>
      <w:bookmarkStart w:id="16950" w:name="_ETM_Q1_1238042"/>
      <w:bookmarkStart w:id="16951" w:name="_ETM_Q1_1238087"/>
      <w:bookmarkEnd w:id="16950"/>
      <w:bookmarkEnd w:id="16951"/>
      <w:r>
        <w:rPr>
          <w:rFonts w:hint="cs"/>
          <w:rtl/>
          <w:lang w:eastAsia="he-IL"/>
        </w:rPr>
        <w:t xml:space="preserve">המבחן הזה בעצם חל על כל אחד והממונה </w:t>
      </w:r>
      <w:bookmarkStart w:id="16952" w:name="_ETM_Q1_1242878"/>
      <w:bookmarkEnd w:id="16952"/>
      <w:r>
        <w:rPr>
          <w:rFonts w:hint="cs"/>
          <w:rtl/>
          <w:lang w:eastAsia="he-IL"/>
        </w:rPr>
        <w:t xml:space="preserve">מפעיל שיקול דעת בהתאם לתפקיד עצמו, לעבירות, לנסיבות של העבירות. </w:t>
      </w:r>
      <w:bookmarkStart w:id="16953" w:name="_ETM_Q1_1248809"/>
      <w:bookmarkEnd w:id="16953"/>
      <w:r>
        <w:rPr>
          <w:rFonts w:hint="cs"/>
          <w:rtl/>
          <w:lang w:eastAsia="he-IL"/>
        </w:rPr>
        <w:t xml:space="preserve">זה בעצם שיקול דעת, בהרבה מקרים, אני לא יודעת </w:t>
      </w:r>
      <w:bookmarkStart w:id="16954" w:name="_ETM_Q1_1246849"/>
      <w:bookmarkEnd w:id="16954"/>
      <w:r>
        <w:rPr>
          <w:rFonts w:hint="cs"/>
          <w:rtl/>
          <w:lang w:eastAsia="he-IL"/>
        </w:rPr>
        <w:t>אם גם כאן זה יהיה, אבל יש נהלים שמבנים</w:t>
      </w:r>
      <w:bookmarkStart w:id="16955" w:name="_ETM_Q1_1253745"/>
      <w:bookmarkEnd w:id="16955"/>
      <w:r>
        <w:rPr>
          <w:rFonts w:hint="cs"/>
          <w:rtl/>
          <w:lang w:eastAsia="he-IL"/>
        </w:rPr>
        <w:t xml:space="preserve"> את שיקול הדעת של הממונה ככה שהם לא מאפשרים לו </w:t>
      </w:r>
      <w:bookmarkStart w:id="16956" w:name="_ETM_Q1_1255475"/>
      <w:bookmarkEnd w:id="16956"/>
      <w:r>
        <w:rPr>
          <w:rFonts w:hint="cs"/>
          <w:rtl/>
          <w:lang w:eastAsia="he-IL"/>
        </w:rPr>
        <w:t>- - -</w:t>
      </w:r>
      <w:bookmarkStart w:id="16957" w:name="_ETM_Q1_1255201"/>
      <w:bookmarkEnd w:id="16957"/>
    </w:p>
    <w:p w:rsidR="00DC7A79" w:rsidRDefault="00DC7A79" w:rsidP="00DC7A79">
      <w:pPr>
        <w:rPr>
          <w:rtl/>
          <w:lang w:eastAsia="he-IL"/>
        </w:rPr>
      </w:pPr>
      <w:bookmarkStart w:id="16958" w:name="_ETM_Q1_1255274"/>
      <w:bookmarkStart w:id="16959" w:name="_ETM_Q1_1256033"/>
      <w:bookmarkEnd w:id="16958"/>
      <w:bookmarkEnd w:id="16959"/>
    </w:p>
    <w:p w:rsidR="00DC7A79" w:rsidRDefault="00DC7A79" w:rsidP="00DC7A79">
      <w:pPr>
        <w:pStyle w:val="a4"/>
        <w:keepNext/>
        <w:rPr>
          <w:rtl/>
        </w:rPr>
      </w:pPr>
      <w:bookmarkStart w:id="16960" w:name="ET_speaker_5359_2290"/>
      <w:r w:rsidRPr="00DC7A79">
        <w:rPr>
          <w:rStyle w:val="TagStyle"/>
          <w:rtl/>
        </w:rPr>
        <w:t xml:space="preserve"> &lt;&lt; דובר &gt;&gt; </w:t>
      </w:r>
      <w:r>
        <w:rPr>
          <w:rtl/>
        </w:rPr>
        <w:t>יעקב מרגי (ש"ס):</w:t>
      </w:r>
      <w:r w:rsidRPr="00DC7A79">
        <w:rPr>
          <w:rStyle w:val="TagStyle"/>
          <w:rtl/>
        </w:rPr>
        <w:t xml:space="preserve"> &lt;&lt; דובר &gt;&gt;</w:t>
      </w:r>
      <w:r w:rsidR="00DF053A">
        <w:rPr>
          <w:rtl/>
        </w:rPr>
        <w:t xml:space="preserve"> </w:t>
      </w:r>
      <w:r>
        <w:rPr>
          <w:rtl/>
        </w:rPr>
        <w:t xml:space="preserve"> </w:t>
      </w:r>
      <w:bookmarkEnd w:id="16960"/>
    </w:p>
    <w:p w:rsidR="00DC7A79" w:rsidRDefault="00DC7A79" w:rsidP="00DC7A79">
      <w:pPr>
        <w:pStyle w:val="KeepWithNext"/>
        <w:rPr>
          <w:rtl/>
          <w:lang w:eastAsia="he-IL"/>
        </w:rPr>
      </w:pPr>
    </w:p>
    <w:p w:rsidR="00DC7A79" w:rsidRDefault="00DC7A79" w:rsidP="002F00F5">
      <w:pPr>
        <w:rPr>
          <w:rtl/>
          <w:lang w:eastAsia="he-IL"/>
        </w:rPr>
      </w:pPr>
      <w:bookmarkStart w:id="16961" w:name="_ETM_Q1_1256356"/>
      <w:bookmarkStart w:id="16962" w:name="_ETM_Q1_1256375"/>
      <w:bookmarkEnd w:id="16961"/>
      <w:bookmarkEnd w:id="16962"/>
      <w:r>
        <w:rPr>
          <w:rFonts w:hint="cs"/>
          <w:rtl/>
          <w:lang w:eastAsia="he-IL"/>
        </w:rPr>
        <w:t xml:space="preserve">ואני אומר לך, זה ענף עם </w:t>
      </w:r>
      <w:bookmarkStart w:id="16963" w:name="_ETM_Q1_1261743"/>
      <w:bookmarkEnd w:id="16963"/>
      <w:r>
        <w:rPr>
          <w:rFonts w:hint="cs"/>
          <w:rtl/>
          <w:lang w:eastAsia="he-IL"/>
        </w:rPr>
        <w:t xml:space="preserve">הרבה יצרים, גם פוליטיים וגם כלכליים. מה לעשות שלא הצלחנו </w:t>
      </w:r>
      <w:bookmarkStart w:id="16964" w:name="_ETM_Q1_1266097"/>
      <w:bookmarkEnd w:id="16964"/>
      <w:r>
        <w:rPr>
          <w:rFonts w:hint="cs"/>
          <w:rtl/>
          <w:lang w:eastAsia="he-IL"/>
        </w:rPr>
        <w:t>ב-70 שנה, ככל שעבר הזמן, נכנסה לזה הזהות הפוליטית,</w:t>
      </w:r>
      <w:bookmarkStart w:id="16965" w:name="_ETM_Q1_1272629"/>
      <w:bookmarkEnd w:id="16965"/>
      <w:r>
        <w:rPr>
          <w:rFonts w:hint="cs"/>
          <w:rtl/>
          <w:lang w:eastAsia="he-IL"/>
        </w:rPr>
        <w:t xml:space="preserve"> מאז שש"ס קמה היא הביאה סדר לעולם, למה? </w:t>
      </w:r>
      <w:bookmarkStart w:id="16966" w:name="_ETM_Q1_1279471"/>
      <w:bookmarkEnd w:id="16966"/>
      <w:r>
        <w:rPr>
          <w:rFonts w:hint="cs"/>
          <w:rtl/>
          <w:lang w:eastAsia="he-IL"/>
        </w:rPr>
        <w:t>כל התקדימים. חוק מימון מפלגות היה ארבעה עמודים, את</w:t>
      </w:r>
      <w:bookmarkStart w:id="16967" w:name="_ETM_Q1_1279447"/>
      <w:bookmarkEnd w:id="16967"/>
      <w:r>
        <w:rPr>
          <w:rFonts w:hint="cs"/>
          <w:rtl/>
          <w:lang w:eastAsia="he-IL"/>
        </w:rPr>
        <w:t xml:space="preserve"> יודעת? כשקמנו זה הפך להיות ספר עב כרס, יותר עבה </w:t>
      </w:r>
      <w:bookmarkStart w:id="16968" w:name="_ETM_Q1_1282477"/>
      <w:bookmarkEnd w:id="16968"/>
      <w:r>
        <w:rPr>
          <w:rFonts w:hint="cs"/>
          <w:rtl/>
          <w:lang w:eastAsia="he-IL"/>
        </w:rPr>
        <w:t>מהספר של דיני החוזים של גבריאלה שלו. תקשיבי, אני אומר</w:t>
      </w:r>
      <w:bookmarkStart w:id="16969" w:name="_ETM_Q1_1291162"/>
      <w:bookmarkEnd w:id="16969"/>
      <w:r>
        <w:rPr>
          <w:rFonts w:hint="cs"/>
          <w:rtl/>
          <w:lang w:eastAsia="he-IL"/>
        </w:rPr>
        <w:t xml:space="preserve"> לך למה, גם בתחום הכשרות, מרגע שנוצרו מתחים וזה - </w:t>
      </w:r>
      <w:bookmarkStart w:id="16970" w:name="_ETM_Q1_1294823"/>
      <w:bookmarkEnd w:id="16970"/>
      <w:r>
        <w:rPr>
          <w:rFonts w:hint="cs"/>
          <w:rtl/>
          <w:lang w:eastAsia="he-IL"/>
        </w:rPr>
        <w:t>- -</w:t>
      </w:r>
      <w:bookmarkStart w:id="16971" w:name="_ETM_Q1_1295271"/>
      <w:bookmarkEnd w:id="16971"/>
    </w:p>
    <w:p w:rsidR="00DC7A79" w:rsidRDefault="00DC7A79" w:rsidP="00DC7A79">
      <w:pPr>
        <w:rPr>
          <w:rtl/>
          <w:lang w:eastAsia="he-IL"/>
        </w:rPr>
      </w:pPr>
      <w:bookmarkStart w:id="16972" w:name="_ETM_Q1_1295549"/>
      <w:bookmarkEnd w:id="16972"/>
    </w:p>
    <w:p w:rsidR="00DC7A79" w:rsidRDefault="00DC7A79" w:rsidP="00DC7A79">
      <w:pPr>
        <w:pStyle w:val="af6"/>
        <w:keepNext/>
        <w:rPr>
          <w:rtl/>
        </w:rPr>
      </w:pPr>
      <w:bookmarkStart w:id="16973" w:name="ET_yor_5142_2291"/>
      <w:r w:rsidRPr="00DC7A79">
        <w:rPr>
          <w:rStyle w:val="TagStyle"/>
          <w:rtl/>
        </w:rPr>
        <w:t xml:space="preserve"> &lt;&lt; יור &gt;&gt; </w:t>
      </w:r>
      <w:r>
        <w:rPr>
          <w:rtl/>
        </w:rPr>
        <w:t>היו"ר יוליה מלינובסקי:</w:t>
      </w:r>
      <w:r w:rsidRPr="00DC7A79">
        <w:rPr>
          <w:rStyle w:val="TagStyle"/>
          <w:rtl/>
        </w:rPr>
        <w:t xml:space="preserve"> &lt;&lt; יור &gt;&gt;</w:t>
      </w:r>
      <w:r w:rsidR="00DF053A">
        <w:rPr>
          <w:rtl/>
        </w:rPr>
        <w:t xml:space="preserve"> </w:t>
      </w:r>
      <w:r>
        <w:rPr>
          <w:rtl/>
        </w:rPr>
        <w:t xml:space="preserve"> </w:t>
      </w:r>
      <w:bookmarkEnd w:id="16973"/>
    </w:p>
    <w:p w:rsidR="00DC7A79" w:rsidRDefault="00DC7A79" w:rsidP="00DC7A79">
      <w:pPr>
        <w:pStyle w:val="KeepWithNext"/>
        <w:rPr>
          <w:rtl/>
          <w:lang w:eastAsia="he-IL"/>
        </w:rPr>
      </w:pPr>
    </w:p>
    <w:p w:rsidR="00DC7A79" w:rsidRDefault="00DC7A79" w:rsidP="00DC7A79">
      <w:pPr>
        <w:rPr>
          <w:rtl/>
          <w:lang w:eastAsia="he-IL"/>
        </w:rPr>
      </w:pPr>
      <w:bookmarkStart w:id="16974" w:name="_ETM_Q1_1292415"/>
      <w:bookmarkStart w:id="16975" w:name="_ETM_Q1_1292467"/>
      <w:bookmarkEnd w:id="16974"/>
      <w:bookmarkEnd w:id="16975"/>
      <w:r>
        <w:rPr>
          <w:rFonts w:hint="cs"/>
          <w:rtl/>
          <w:lang w:eastAsia="he-IL"/>
        </w:rPr>
        <w:t xml:space="preserve">אבל אני לא אחדש לך, חבר הכנסת </w:t>
      </w:r>
      <w:bookmarkStart w:id="16976" w:name="_ETM_Q1_1297731"/>
      <w:bookmarkEnd w:id="16976"/>
      <w:r>
        <w:rPr>
          <w:rFonts w:hint="cs"/>
          <w:rtl/>
          <w:lang w:eastAsia="he-IL"/>
        </w:rPr>
        <w:t xml:space="preserve">מרגי, שאין חוק שלא עושים עליו אחר כך תיקונים. </w:t>
      </w:r>
    </w:p>
    <w:p w:rsidR="00DC7A79" w:rsidRDefault="00DC7A79" w:rsidP="00DC7A79">
      <w:pPr>
        <w:rPr>
          <w:rtl/>
          <w:lang w:eastAsia="he-IL"/>
        </w:rPr>
      </w:pPr>
      <w:bookmarkStart w:id="16977" w:name="_ETM_Q1_1297427"/>
      <w:bookmarkStart w:id="16978" w:name="_ETM_Q1_1297491"/>
      <w:bookmarkStart w:id="16979" w:name="_ETM_Q1_1298963"/>
      <w:bookmarkEnd w:id="16977"/>
      <w:bookmarkEnd w:id="16978"/>
      <w:bookmarkEnd w:id="16979"/>
    </w:p>
    <w:p w:rsidR="00DC7A79" w:rsidRDefault="00DC7A79" w:rsidP="00DC7A79">
      <w:pPr>
        <w:pStyle w:val="a4"/>
        <w:keepNext/>
        <w:rPr>
          <w:rtl/>
        </w:rPr>
      </w:pPr>
      <w:bookmarkStart w:id="16980" w:name="ET_speaker_5359_2292"/>
      <w:r w:rsidRPr="00DC7A79">
        <w:rPr>
          <w:rStyle w:val="TagStyle"/>
          <w:rtl/>
        </w:rPr>
        <w:t xml:space="preserve"> &lt;&lt; דובר &gt;&gt; </w:t>
      </w:r>
      <w:r>
        <w:rPr>
          <w:rtl/>
        </w:rPr>
        <w:t>יעקב מרגי (ש"ס):</w:t>
      </w:r>
      <w:r w:rsidRPr="00DC7A79">
        <w:rPr>
          <w:rStyle w:val="TagStyle"/>
          <w:rtl/>
        </w:rPr>
        <w:t xml:space="preserve"> &lt;&lt; דובר &gt;&gt;</w:t>
      </w:r>
      <w:r w:rsidR="00DF053A">
        <w:rPr>
          <w:rtl/>
        </w:rPr>
        <w:t xml:space="preserve"> </w:t>
      </w:r>
      <w:r>
        <w:rPr>
          <w:rtl/>
        </w:rPr>
        <w:t xml:space="preserve"> </w:t>
      </w:r>
      <w:bookmarkEnd w:id="16980"/>
    </w:p>
    <w:p w:rsidR="00DC7A79" w:rsidRDefault="00DC7A79" w:rsidP="00DC7A79">
      <w:pPr>
        <w:pStyle w:val="KeepWithNext"/>
        <w:rPr>
          <w:rtl/>
          <w:lang w:eastAsia="he-IL"/>
        </w:rPr>
      </w:pPr>
    </w:p>
    <w:p w:rsidR="00DC7A79" w:rsidRDefault="00DC7A79" w:rsidP="00510061">
      <w:pPr>
        <w:rPr>
          <w:rtl/>
          <w:lang w:eastAsia="he-IL"/>
        </w:rPr>
      </w:pPr>
      <w:bookmarkStart w:id="16981" w:name="_ETM_Q1_1299280"/>
      <w:bookmarkStart w:id="16982" w:name="_ETM_Q1_1299301"/>
      <w:bookmarkEnd w:id="16981"/>
      <w:bookmarkEnd w:id="16982"/>
      <w:r>
        <w:rPr>
          <w:rFonts w:hint="cs"/>
          <w:rtl/>
          <w:lang w:eastAsia="he-IL"/>
        </w:rPr>
        <w:t xml:space="preserve">לא, </w:t>
      </w:r>
      <w:bookmarkStart w:id="16983" w:name="_ETM_Q1_1299923"/>
      <w:bookmarkEnd w:id="16983"/>
      <w:r>
        <w:rPr>
          <w:rFonts w:hint="cs"/>
          <w:rtl/>
          <w:lang w:eastAsia="he-IL"/>
        </w:rPr>
        <w:t xml:space="preserve">משפט. אני בא ואומר, זה ענף עם הרבה כסף </w:t>
      </w:r>
      <w:bookmarkStart w:id="16984" w:name="_ETM_Q1_1306595"/>
      <w:bookmarkEnd w:id="16984"/>
      <w:r>
        <w:rPr>
          <w:rFonts w:hint="cs"/>
          <w:rtl/>
          <w:lang w:eastAsia="he-IL"/>
        </w:rPr>
        <w:t xml:space="preserve">ויש לו גם זיהוי ומתח פוליטיים, צריך לומר את זה, </w:t>
      </w:r>
      <w:bookmarkStart w:id="16985" w:name="_ETM_Q1_1306501"/>
      <w:bookmarkEnd w:id="16985"/>
      <w:r>
        <w:rPr>
          <w:rFonts w:hint="cs"/>
          <w:rtl/>
          <w:lang w:eastAsia="he-IL"/>
        </w:rPr>
        <w:t>ולכן אני לא הייתי רוצה לתת שיקול דעת גורף לממונה</w:t>
      </w:r>
      <w:bookmarkStart w:id="16986" w:name="_ETM_Q1_1314517"/>
      <w:bookmarkEnd w:id="16986"/>
      <w:r>
        <w:rPr>
          <w:rFonts w:hint="cs"/>
          <w:rtl/>
          <w:lang w:eastAsia="he-IL"/>
        </w:rPr>
        <w:t xml:space="preserve">. משם באה השאלה שלי. אני, עבריינים, לא יכול להריח </w:t>
      </w:r>
      <w:bookmarkStart w:id="16987" w:name="_ETM_Q1_1317151"/>
      <w:bookmarkEnd w:id="16987"/>
      <w:r>
        <w:rPr>
          <w:rFonts w:hint="cs"/>
          <w:rtl/>
          <w:lang w:eastAsia="he-IL"/>
        </w:rPr>
        <w:t>אותם, לא שלא יכול לחיות לידם, אבל מה לעשות? גזירת</w:t>
      </w:r>
      <w:bookmarkStart w:id="16988" w:name="_ETM_Q1_1323719"/>
      <w:bookmarkEnd w:id="16988"/>
      <w:r>
        <w:rPr>
          <w:rFonts w:hint="cs"/>
          <w:rtl/>
          <w:lang w:eastAsia="he-IL"/>
        </w:rPr>
        <w:t xml:space="preserve"> גורל. </w:t>
      </w:r>
    </w:p>
    <w:p w:rsidR="00DC7A79" w:rsidRDefault="00DC7A79" w:rsidP="00DC7A79">
      <w:pPr>
        <w:rPr>
          <w:rtl/>
          <w:lang w:eastAsia="he-IL"/>
        </w:rPr>
      </w:pPr>
      <w:bookmarkStart w:id="16989" w:name="_ETM_Q1_1320335"/>
      <w:bookmarkStart w:id="16990" w:name="_ETM_Q1_1320407"/>
      <w:bookmarkStart w:id="16991" w:name="_ETM_Q1_1321367"/>
      <w:bookmarkEnd w:id="16989"/>
      <w:bookmarkEnd w:id="16990"/>
      <w:bookmarkEnd w:id="16991"/>
    </w:p>
    <w:p w:rsidR="00DC7A79" w:rsidRDefault="00DC7A79" w:rsidP="00DC7A79">
      <w:pPr>
        <w:pStyle w:val="af6"/>
        <w:keepNext/>
        <w:rPr>
          <w:rtl/>
        </w:rPr>
      </w:pPr>
      <w:bookmarkStart w:id="16992" w:name="ET_yor_5142_2293"/>
      <w:r w:rsidRPr="00DC7A79">
        <w:rPr>
          <w:rStyle w:val="TagStyle"/>
          <w:rtl/>
        </w:rPr>
        <w:t xml:space="preserve"> &lt;&lt; יור &gt;&gt; </w:t>
      </w:r>
      <w:r>
        <w:rPr>
          <w:rtl/>
        </w:rPr>
        <w:t>היו"ר יוליה מלינובסקי:</w:t>
      </w:r>
      <w:r w:rsidRPr="00DC7A79">
        <w:rPr>
          <w:rStyle w:val="TagStyle"/>
          <w:rtl/>
        </w:rPr>
        <w:t xml:space="preserve"> &lt;&lt; יור &gt;&gt;</w:t>
      </w:r>
      <w:r w:rsidR="00DF053A">
        <w:rPr>
          <w:rtl/>
        </w:rPr>
        <w:t xml:space="preserve"> </w:t>
      </w:r>
      <w:r>
        <w:rPr>
          <w:rtl/>
        </w:rPr>
        <w:t xml:space="preserve"> </w:t>
      </w:r>
      <w:bookmarkEnd w:id="16992"/>
    </w:p>
    <w:p w:rsidR="00DC7A79" w:rsidRDefault="00DC7A79" w:rsidP="00DC7A79">
      <w:pPr>
        <w:pStyle w:val="KeepWithNext"/>
        <w:rPr>
          <w:rtl/>
          <w:lang w:eastAsia="he-IL"/>
        </w:rPr>
      </w:pPr>
    </w:p>
    <w:p w:rsidR="00DC7A79" w:rsidRDefault="00DC7A79" w:rsidP="00DC7A79">
      <w:pPr>
        <w:rPr>
          <w:rtl/>
          <w:lang w:eastAsia="he-IL"/>
        </w:rPr>
      </w:pPr>
      <w:bookmarkStart w:id="16993" w:name="_ETM_Q1_1321695"/>
      <w:bookmarkStart w:id="16994" w:name="_ETM_Q1_1321715"/>
      <w:bookmarkEnd w:id="16993"/>
      <w:bookmarkEnd w:id="16994"/>
      <w:r>
        <w:rPr>
          <w:rFonts w:hint="cs"/>
          <w:rtl/>
          <w:lang w:eastAsia="he-IL"/>
        </w:rPr>
        <w:t xml:space="preserve">אני אבקש מנציגי הממשלה והיועצים המשפטיים לחשוב </w:t>
      </w:r>
      <w:bookmarkStart w:id="16995" w:name="_ETM_Q1_1323489"/>
      <w:bookmarkEnd w:id="16995"/>
      <w:r>
        <w:rPr>
          <w:rFonts w:hint="cs"/>
          <w:rtl/>
          <w:lang w:eastAsia="he-IL"/>
        </w:rPr>
        <w:t>איך אפשר לחדד את הסעיף הזה, אבל ברשותכם</w:t>
      </w:r>
      <w:bookmarkStart w:id="16996" w:name="_ETM_Q1_1332193"/>
      <w:bookmarkEnd w:id="16996"/>
      <w:r>
        <w:rPr>
          <w:rFonts w:hint="cs"/>
          <w:rtl/>
          <w:lang w:eastAsia="he-IL"/>
        </w:rPr>
        <w:t xml:space="preserve"> אני רוצה להתייחס לסעיף (5).</w:t>
      </w:r>
    </w:p>
    <w:p w:rsidR="00DC7A79" w:rsidRDefault="00DC7A79" w:rsidP="00DC7A79">
      <w:pPr>
        <w:rPr>
          <w:rtl/>
          <w:lang w:eastAsia="he-IL"/>
        </w:rPr>
      </w:pPr>
      <w:bookmarkStart w:id="16997" w:name="_ETM_Q1_1333551"/>
      <w:bookmarkStart w:id="16998" w:name="_ETM_Q1_1333938"/>
      <w:bookmarkEnd w:id="16997"/>
      <w:bookmarkEnd w:id="16998"/>
    </w:p>
    <w:p w:rsidR="00DC7A79" w:rsidRDefault="00DC7A79" w:rsidP="00DC7A79">
      <w:pPr>
        <w:pStyle w:val="a4"/>
        <w:keepNext/>
        <w:rPr>
          <w:rtl/>
        </w:rPr>
      </w:pPr>
      <w:bookmarkStart w:id="16999" w:name="ET_speaker_6153_2294"/>
      <w:r w:rsidRPr="00DC7A79">
        <w:rPr>
          <w:rStyle w:val="TagStyle"/>
          <w:rtl/>
        </w:rPr>
        <w:t xml:space="preserve"> &lt;&lt; דובר &gt;&gt; </w:t>
      </w:r>
      <w:r>
        <w:rPr>
          <w:rtl/>
        </w:rPr>
        <w:t>אבי מעוז (הציונות הדתית):</w:t>
      </w:r>
      <w:r w:rsidRPr="00DC7A79">
        <w:rPr>
          <w:rStyle w:val="TagStyle"/>
          <w:rtl/>
        </w:rPr>
        <w:t xml:space="preserve"> &lt;&lt; דובר &gt;&gt;</w:t>
      </w:r>
      <w:r w:rsidR="00DF053A">
        <w:rPr>
          <w:rtl/>
        </w:rPr>
        <w:t xml:space="preserve"> </w:t>
      </w:r>
      <w:r>
        <w:rPr>
          <w:rtl/>
        </w:rPr>
        <w:t xml:space="preserve"> </w:t>
      </w:r>
      <w:bookmarkEnd w:id="16999"/>
    </w:p>
    <w:p w:rsidR="00DC7A79" w:rsidRDefault="00DC7A79" w:rsidP="00DC7A79">
      <w:pPr>
        <w:pStyle w:val="KeepWithNext"/>
        <w:rPr>
          <w:rtl/>
          <w:lang w:eastAsia="he-IL"/>
        </w:rPr>
      </w:pPr>
    </w:p>
    <w:p w:rsidR="00DC7A79" w:rsidRDefault="00DC7A79" w:rsidP="00DC7A79">
      <w:pPr>
        <w:rPr>
          <w:rtl/>
          <w:lang w:eastAsia="he-IL"/>
        </w:rPr>
      </w:pPr>
      <w:bookmarkStart w:id="17000" w:name="_ETM_Q1_1335953"/>
      <w:bookmarkStart w:id="17001" w:name="_ETM_Q1_1336039"/>
      <w:bookmarkEnd w:id="17000"/>
      <w:bookmarkEnd w:id="17001"/>
      <w:r>
        <w:rPr>
          <w:rFonts w:hint="cs"/>
          <w:rtl/>
          <w:lang w:eastAsia="he-IL"/>
        </w:rPr>
        <w:t xml:space="preserve">אבל אני פה לא גמרתי בסעיף </w:t>
      </w:r>
      <w:bookmarkStart w:id="17002" w:name="_ETM_Q1_1332512"/>
      <w:bookmarkEnd w:id="17002"/>
      <w:r>
        <w:rPr>
          <w:rFonts w:hint="cs"/>
          <w:rtl/>
          <w:lang w:eastAsia="he-IL"/>
        </w:rPr>
        <w:t xml:space="preserve">הזה, אתם הוספתם הערה, הייעוץ המשפטי, 'או גוף שבשליטת מי </w:t>
      </w:r>
      <w:bookmarkStart w:id="17003" w:name="_ETM_Q1_1335781"/>
      <w:bookmarkEnd w:id="17003"/>
      <w:r>
        <w:rPr>
          <w:rFonts w:hint="cs"/>
          <w:rtl/>
          <w:lang w:eastAsia="he-IL"/>
        </w:rPr>
        <w:t>מאלה'. נגיד שלמשגיח יש איזה שהיא חברת בנייה, הוא בעל</w:t>
      </w:r>
      <w:bookmarkStart w:id="17004" w:name="_ETM_Q1_1350705"/>
      <w:bookmarkEnd w:id="17004"/>
      <w:r>
        <w:rPr>
          <w:rFonts w:hint="cs"/>
          <w:rtl/>
          <w:lang w:eastAsia="he-IL"/>
        </w:rPr>
        <w:t xml:space="preserve"> שליטה בחברת בנייה, ובחברת הבנייה הוגש כתב אישום </w:t>
      </w:r>
      <w:bookmarkStart w:id="17005" w:name="_ETM_Q1_1357675"/>
      <w:bookmarkEnd w:id="17005"/>
      <w:r>
        <w:rPr>
          <w:rFonts w:hint="cs"/>
          <w:rtl/>
          <w:lang w:eastAsia="he-IL"/>
        </w:rPr>
        <w:t xml:space="preserve">בתחום דיני התכנון והבנייה, זה נקרא נוגע לעניין? </w:t>
      </w:r>
    </w:p>
    <w:p w:rsidR="00DC7A79" w:rsidRDefault="00DC7A79" w:rsidP="00DC7A79">
      <w:pPr>
        <w:rPr>
          <w:rtl/>
          <w:lang w:eastAsia="he-IL"/>
        </w:rPr>
      </w:pPr>
      <w:bookmarkStart w:id="17006" w:name="_ETM_Q1_1364987"/>
      <w:bookmarkStart w:id="17007" w:name="_ETM_Q1_1365057"/>
      <w:bookmarkStart w:id="17008" w:name="_ETM_Q1_1360665"/>
      <w:bookmarkEnd w:id="17006"/>
      <w:bookmarkEnd w:id="17007"/>
      <w:bookmarkEnd w:id="17008"/>
    </w:p>
    <w:p w:rsidR="00DC7A79" w:rsidRDefault="00DC7A79" w:rsidP="00DC7A79">
      <w:pPr>
        <w:pStyle w:val="a4"/>
        <w:keepNext/>
        <w:rPr>
          <w:rtl/>
        </w:rPr>
      </w:pPr>
      <w:bookmarkStart w:id="17009" w:name="ET_speaker_תומר_רוזנר_2295"/>
      <w:r w:rsidRPr="00DC7A79">
        <w:rPr>
          <w:rStyle w:val="TagStyle"/>
          <w:rtl/>
        </w:rPr>
        <w:t xml:space="preserve"> &lt;&lt; דובר &gt;&gt; </w:t>
      </w:r>
      <w:r>
        <w:rPr>
          <w:rtl/>
        </w:rPr>
        <w:t>תומר רוזנר:</w:t>
      </w:r>
      <w:r w:rsidRPr="00DC7A79">
        <w:rPr>
          <w:rStyle w:val="TagStyle"/>
          <w:rtl/>
        </w:rPr>
        <w:t xml:space="preserve"> &lt;&lt; דובר &gt;&gt;</w:t>
      </w:r>
      <w:r w:rsidR="00DF053A">
        <w:rPr>
          <w:rtl/>
        </w:rPr>
        <w:t xml:space="preserve"> </w:t>
      </w:r>
      <w:r>
        <w:rPr>
          <w:rtl/>
        </w:rPr>
        <w:t xml:space="preserve"> </w:t>
      </w:r>
      <w:bookmarkEnd w:id="17009"/>
    </w:p>
    <w:p w:rsidR="00DC7A79" w:rsidRDefault="00DC7A79" w:rsidP="00DC7A79">
      <w:pPr>
        <w:pStyle w:val="KeepWithNext"/>
        <w:rPr>
          <w:rtl/>
          <w:lang w:eastAsia="he-IL"/>
        </w:rPr>
      </w:pPr>
    </w:p>
    <w:p w:rsidR="00DC7A79" w:rsidRDefault="00DC7A79" w:rsidP="00DC7A79">
      <w:pPr>
        <w:rPr>
          <w:rtl/>
          <w:lang w:eastAsia="he-IL"/>
        </w:rPr>
      </w:pPr>
      <w:bookmarkStart w:id="17010" w:name="_ETM_Q1_1360946"/>
      <w:bookmarkStart w:id="17011" w:name="_ETM_Q1_1360969"/>
      <w:bookmarkEnd w:id="17010"/>
      <w:bookmarkEnd w:id="17011"/>
      <w:r>
        <w:rPr>
          <w:rFonts w:hint="cs"/>
          <w:rtl/>
          <w:lang w:eastAsia="he-IL"/>
        </w:rPr>
        <w:t>כנראה שלא.</w:t>
      </w:r>
    </w:p>
    <w:p w:rsidR="00DC7A79" w:rsidRDefault="00DC7A79" w:rsidP="00DC7A79">
      <w:pPr>
        <w:rPr>
          <w:rtl/>
          <w:lang w:eastAsia="he-IL"/>
        </w:rPr>
      </w:pPr>
      <w:bookmarkStart w:id="17012" w:name="_ETM_Q1_1362545"/>
      <w:bookmarkStart w:id="17013" w:name="_ETM_Q1_1362610"/>
      <w:bookmarkStart w:id="17014" w:name="_ETM_Q1_1367017"/>
      <w:bookmarkEnd w:id="17012"/>
      <w:bookmarkEnd w:id="17013"/>
      <w:bookmarkEnd w:id="17014"/>
    </w:p>
    <w:p w:rsidR="00DC7A79" w:rsidRDefault="00DC7A79" w:rsidP="00DC7A79">
      <w:pPr>
        <w:pStyle w:val="af6"/>
        <w:keepNext/>
        <w:rPr>
          <w:rtl/>
        </w:rPr>
      </w:pPr>
      <w:bookmarkStart w:id="17015" w:name="ET_yor_5142_2296"/>
      <w:r w:rsidRPr="00DC7A79">
        <w:rPr>
          <w:rStyle w:val="TagStyle"/>
          <w:rtl/>
        </w:rPr>
        <w:t xml:space="preserve"> &lt;&lt; יור &gt;&gt; </w:t>
      </w:r>
      <w:r>
        <w:rPr>
          <w:rtl/>
        </w:rPr>
        <w:t>היו"ר יוליה מלינובסקי:</w:t>
      </w:r>
      <w:r w:rsidRPr="00DC7A79">
        <w:rPr>
          <w:rStyle w:val="TagStyle"/>
          <w:rtl/>
        </w:rPr>
        <w:t xml:space="preserve"> &lt;&lt; יור &gt;&gt;</w:t>
      </w:r>
      <w:r w:rsidR="00DF053A">
        <w:rPr>
          <w:rtl/>
        </w:rPr>
        <w:t xml:space="preserve"> </w:t>
      </w:r>
      <w:r>
        <w:rPr>
          <w:rtl/>
        </w:rPr>
        <w:t xml:space="preserve"> </w:t>
      </w:r>
      <w:bookmarkEnd w:id="17015"/>
    </w:p>
    <w:p w:rsidR="00DC7A79" w:rsidRDefault="00DC7A79" w:rsidP="00DC7A79">
      <w:pPr>
        <w:pStyle w:val="KeepWithNext"/>
        <w:rPr>
          <w:rtl/>
          <w:lang w:eastAsia="he-IL"/>
        </w:rPr>
      </w:pPr>
    </w:p>
    <w:p w:rsidR="00DC7A79" w:rsidRDefault="00DC7A79" w:rsidP="00DC7A79">
      <w:pPr>
        <w:rPr>
          <w:rtl/>
          <w:lang w:eastAsia="he-IL"/>
        </w:rPr>
      </w:pPr>
      <w:bookmarkStart w:id="17016" w:name="_ETM_Q1_1367341"/>
      <w:bookmarkStart w:id="17017" w:name="_ETM_Q1_1367364"/>
      <w:bookmarkEnd w:id="17016"/>
      <w:bookmarkEnd w:id="17017"/>
      <w:r>
        <w:rPr>
          <w:rFonts w:hint="cs"/>
          <w:rtl/>
          <w:lang w:eastAsia="he-IL"/>
        </w:rPr>
        <w:t xml:space="preserve">אגב, </w:t>
      </w:r>
      <w:bookmarkStart w:id="17018" w:name="_ETM_Q1_1367994"/>
      <w:bookmarkEnd w:id="17018"/>
      <w:r>
        <w:rPr>
          <w:rFonts w:hint="cs"/>
          <w:rtl/>
          <w:lang w:eastAsia="he-IL"/>
        </w:rPr>
        <w:t xml:space="preserve">זה נוסחים סטנדרטיים שאני מכירה מכל החוקים, זה לא קשור </w:t>
      </w:r>
      <w:bookmarkStart w:id="17019" w:name="_ETM_Q1_1371629"/>
      <w:bookmarkEnd w:id="17019"/>
      <w:r>
        <w:rPr>
          <w:rFonts w:hint="cs"/>
          <w:rtl/>
          <w:lang w:eastAsia="he-IL"/>
        </w:rPr>
        <w:t xml:space="preserve">למשגיח או לכשרות בכלל, זה משהו שבדיני חברות. </w:t>
      </w:r>
    </w:p>
    <w:p w:rsidR="00DC7A79" w:rsidRDefault="00DC7A79" w:rsidP="00DC7A79">
      <w:pPr>
        <w:rPr>
          <w:rtl/>
          <w:lang w:eastAsia="he-IL"/>
        </w:rPr>
      </w:pPr>
      <w:bookmarkStart w:id="17020" w:name="_ETM_Q1_1378285"/>
      <w:bookmarkStart w:id="17021" w:name="_ETM_Q1_1378357"/>
      <w:bookmarkStart w:id="17022" w:name="_ETM_Q1_1379173"/>
      <w:bookmarkEnd w:id="17020"/>
      <w:bookmarkEnd w:id="17021"/>
      <w:bookmarkEnd w:id="17022"/>
    </w:p>
    <w:p w:rsidR="00DC7A79" w:rsidRDefault="00DC7A79" w:rsidP="00DC7A79">
      <w:pPr>
        <w:pStyle w:val="a4"/>
        <w:keepNext/>
        <w:rPr>
          <w:rtl/>
        </w:rPr>
      </w:pPr>
      <w:bookmarkStart w:id="17023" w:name="ET_speaker_תומר_רוזנר_2297"/>
      <w:r w:rsidRPr="00DC7A79">
        <w:rPr>
          <w:rStyle w:val="TagStyle"/>
          <w:rtl/>
        </w:rPr>
        <w:t xml:space="preserve"> &lt;&lt; דובר &gt;&gt; </w:t>
      </w:r>
      <w:r>
        <w:rPr>
          <w:rtl/>
        </w:rPr>
        <w:t>תומר רוזנר:</w:t>
      </w:r>
      <w:r w:rsidRPr="00DC7A79">
        <w:rPr>
          <w:rStyle w:val="TagStyle"/>
          <w:rtl/>
        </w:rPr>
        <w:t xml:space="preserve"> &lt;&lt; דובר &gt;&gt;</w:t>
      </w:r>
      <w:r w:rsidR="00DF053A">
        <w:rPr>
          <w:rtl/>
        </w:rPr>
        <w:t xml:space="preserve"> </w:t>
      </w:r>
      <w:r>
        <w:rPr>
          <w:rtl/>
        </w:rPr>
        <w:t xml:space="preserve"> </w:t>
      </w:r>
      <w:bookmarkEnd w:id="17023"/>
    </w:p>
    <w:p w:rsidR="00DC7A79" w:rsidRDefault="00DC7A79" w:rsidP="00DC7A79">
      <w:pPr>
        <w:pStyle w:val="KeepWithNext"/>
        <w:rPr>
          <w:rtl/>
          <w:lang w:eastAsia="he-IL"/>
        </w:rPr>
      </w:pPr>
    </w:p>
    <w:p w:rsidR="00DC7A79" w:rsidRDefault="00DC7A79" w:rsidP="00DC7A79">
      <w:pPr>
        <w:rPr>
          <w:rtl/>
          <w:lang w:eastAsia="he-IL"/>
        </w:rPr>
      </w:pPr>
      <w:bookmarkStart w:id="17024" w:name="_ETM_Q1_1379455"/>
      <w:bookmarkStart w:id="17025" w:name="_ETM_Q1_1379477"/>
      <w:bookmarkEnd w:id="17024"/>
      <w:bookmarkEnd w:id="17025"/>
      <w:r>
        <w:rPr>
          <w:rFonts w:hint="cs"/>
          <w:rtl/>
          <w:lang w:eastAsia="he-IL"/>
        </w:rPr>
        <w:t xml:space="preserve">להקשר הזה </w:t>
      </w:r>
      <w:bookmarkStart w:id="17026" w:name="_ETM_Q1_1381245"/>
      <w:bookmarkEnd w:id="17026"/>
      <w:r>
        <w:rPr>
          <w:rFonts w:hint="cs"/>
          <w:rtl/>
          <w:lang w:eastAsia="he-IL"/>
        </w:rPr>
        <w:t xml:space="preserve">אני אבהיר שההצעה שאנחנו מציעים להוסיף </w:t>
      </w:r>
      <w:r w:rsidR="00DE5495">
        <w:rPr>
          <w:rFonts w:hint="cs"/>
          <w:rtl/>
          <w:lang w:eastAsia="he-IL"/>
        </w:rPr>
        <w:t xml:space="preserve">'או בשליטת מי </w:t>
      </w:r>
      <w:bookmarkStart w:id="17027" w:name="_ETM_Q1_1384659"/>
      <w:bookmarkEnd w:id="17027"/>
      <w:r w:rsidR="00DE5495">
        <w:rPr>
          <w:rFonts w:hint="cs"/>
          <w:rtl/>
          <w:lang w:eastAsia="he-IL"/>
        </w:rPr>
        <w:t>מהם', הכוונה היא למנוע את התרגילים שהם ידועים בתחומים אחרים,</w:t>
      </w:r>
      <w:bookmarkStart w:id="17028" w:name="_ETM_Q1_1388883"/>
      <w:bookmarkEnd w:id="17028"/>
      <w:r w:rsidR="00DE5495">
        <w:rPr>
          <w:rFonts w:hint="cs"/>
          <w:rtl/>
          <w:lang w:eastAsia="he-IL"/>
        </w:rPr>
        <w:t xml:space="preserve"> שנעשים בתחומים אחרים, שברגע שחברה מסוימת מורשעת, אפילו בהונאה </w:t>
      </w:r>
      <w:bookmarkStart w:id="17029" w:name="_ETM_Q1_1393857"/>
      <w:bookmarkEnd w:id="17029"/>
      <w:r w:rsidR="00DE5495">
        <w:rPr>
          <w:rFonts w:hint="cs"/>
          <w:rtl/>
          <w:lang w:eastAsia="he-IL"/>
        </w:rPr>
        <w:t>בכשרות, רץ בעל השליטה ומקים חברה אחות שהיא הכול</w:t>
      </w:r>
      <w:bookmarkStart w:id="17030" w:name="_ETM_Q1_1397137"/>
      <w:bookmarkEnd w:id="17030"/>
      <w:r w:rsidR="00DE5495">
        <w:rPr>
          <w:rFonts w:hint="cs"/>
          <w:rtl/>
          <w:lang w:eastAsia="he-IL"/>
        </w:rPr>
        <w:t xml:space="preserve"> בסדר אצלה, היא לא הורשעה בשום דבר, בעל השליטה לא </w:t>
      </w:r>
      <w:bookmarkStart w:id="17031" w:name="_ETM_Q1_1402865"/>
      <w:bookmarkEnd w:id="17031"/>
      <w:r w:rsidR="00DE5495">
        <w:rPr>
          <w:rFonts w:hint="cs"/>
          <w:rtl/>
          <w:lang w:eastAsia="he-IL"/>
        </w:rPr>
        <w:t xml:space="preserve">הורשע בשום דבר ואז בעצם היא עוקפת את כל האיסורים </w:t>
      </w:r>
      <w:bookmarkStart w:id="17032" w:name="_ETM_Q1_1403517"/>
      <w:bookmarkEnd w:id="17032"/>
      <w:r w:rsidR="00DE5495">
        <w:rPr>
          <w:rFonts w:hint="cs"/>
          <w:rtl/>
          <w:lang w:eastAsia="he-IL"/>
        </w:rPr>
        <w:t>האלה.</w:t>
      </w:r>
    </w:p>
    <w:p w:rsidR="00DE5495" w:rsidRDefault="00DE5495" w:rsidP="00DC7A79">
      <w:pPr>
        <w:rPr>
          <w:rtl/>
          <w:lang w:eastAsia="he-IL"/>
        </w:rPr>
      </w:pPr>
      <w:bookmarkStart w:id="17033" w:name="_ETM_Q1_1404246"/>
      <w:bookmarkStart w:id="17034" w:name="_ETM_Q1_1404323"/>
      <w:bookmarkStart w:id="17035" w:name="_ETM_Q1_1405149"/>
      <w:bookmarkEnd w:id="17033"/>
      <w:bookmarkEnd w:id="17034"/>
      <w:bookmarkEnd w:id="17035"/>
    </w:p>
    <w:p w:rsidR="00DE5495" w:rsidRDefault="00DE5495" w:rsidP="00DE5495">
      <w:pPr>
        <w:pStyle w:val="af6"/>
        <w:keepNext/>
        <w:rPr>
          <w:rtl/>
        </w:rPr>
      </w:pPr>
      <w:bookmarkStart w:id="17036" w:name="ET_yor_5142_2298"/>
      <w:r w:rsidRPr="00DE5495">
        <w:rPr>
          <w:rStyle w:val="TagStyle"/>
          <w:rtl/>
        </w:rPr>
        <w:t xml:space="preserve"> &lt;&lt; יור &gt;&gt; </w:t>
      </w:r>
      <w:r>
        <w:rPr>
          <w:rtl/>
        </w:rPr>
        <w:t>היו"ר יוליה מלינובסקי:</w:t>
      </w:r>
      <w:r w:rsidRPr="00DE5495">
        <w:rPr>
          <w:rStyle w:val="TagStyle"/>
          <w:rtl/>
        </w:rPr>
        <w:t xml:space="preserve"> &lt;&lt; יור &gt;&gt;</w:t>
      </w:r>
      <w:r w:rsidR="00DF053A">
        <w:rPr>
          <w:rtl/>
        </w:rPr>
        <w:t xml:space="preserve"> </w:t>
      </w:r>
      <w:r>
        <w:rPr>
          <w:rtl/>
        </w:rPr>
        <w:t xml:space="preserve"> </w:t>
      </w:r>
      <w:bookmarkEnd w:id="17036"/>
    </w:p>
    <w:p w:rsidR="00DE5495" w:rsidRDefault="00DE5495" w:rsidP="00DE5495">
      <w:pPr>
        <w:pStyle w:val="KeepWithNext"/>
        <w:rPr>
          <w:rtl/>
          <w:lang w:eastAsia="he-IL"/>
        </w:rPr>
      </w:pPr>
    </w:p>
    <w:p w:rsidR="00DE5495" w:rsidRDefault="00DE5495" w:rsidP="00510061">
      <w:pPr>
        <w:rPr>
          <w:rtl/>
          <w:lang w:eastAsia="he-IL"/>
        </w:rPr>
      </w:pPr>
      <w:bookmarkStart w:id="17037" w:name="_ETM_Q1_1405466"/>
      <w:bookmarkStart w:id="17038" w:name="_ETM_Q1_1405488"/>
      <w:bookmarkEnd w:id="17037"/>
      <w:bookmarkEnd w:id="17038"/>
      <w:r>
        <w:rPr>
          <w:rFonts w:hint="cs"/>
          <w:rtl/>
          <w:lang w:eastAsia="he-IL"/>
        </w:rPr>
        <w:t xml:space="preserve">אנחנו מכירים את החברות האלה, אתם מכירים חברה </w:t>
      </w:r>
      <w:r>
        <w:rPr>
          <w:lang w:eastAsia="he-IL"/>
        </w:rPr>
        <w:t>X</w:t>
      </w:r>
      <w:r>
        <w:rPr>
          <w:rFonts w:hint="cs"/>
          <w:rtl/>
          <w:lang w:eastAsia="he-IL"/>
        </w:rPr>
        <w:t xml:space="preserve"> ואחר </w:t>
      </w:r>
      <w:bookmarkStart w:id="17039" w:name="_ETM_Q1_1408916"/>
      <w:bookmarkEnd w:id="17039"/>
      <w:r>
        <w:rPr>
          <w:rFonts w:hint="cs"/>
          <w:rtl/>
          <w:lang w:eastAsia="he-IL"/>
        </w:rPr>
        <w:t xml:space="preserve">כך אתם רואים </w:t>
      </w:r>
      <w:r w:rsidR="00510061">
        <w:rPr>
          <w:lang w:eastAsia="he-IL"/>
        </w:rPr>
        <w:t>X-1000</w:t>
      </w:r>
      <w:r>
        <w:rPr>
          <w:rFonts w:hint="cs"/>
          <w:rtl/>
          <w:lang w:eastAsia="he-IL"/>
        </w:rPr>
        <w:t>. מכירים את התרגילים האלה.</w:t>
      </w:r>
    </w:p>
    <w:p w:rsidR="00DE5495" w:rsidRDefault="00DE5495" w:rsidP="00DE5495">
      <w:pPr>
        <w:rPr>
          <w:rtl/>
          <w:lang w:eastAsia="he-IL"/>
        </w:rPr>
      </w:pPr>
      <w:bookmarkStart w:id="17040" w:name="_ETM_Q1_1414737"/>
      <w:bookmarkStart w:id="17041" w:name="_ETM_Q1_1414818"/>
      <w:bookmarkEnd w:id="17040"/>
      <w:bookmarkEnd w:id="17041"/>
    </w:p>
    <w:p w:rsidR="00DE5495" w:rsidRDefault="00DE5495" w:rsidP="00DE5495">
      <w:pPr>
        <w:pStyle w:val="a4"/>
        <w:keepNext/>
        <w:rPr>
          <w:rtl/>
        </w:rPr>
      </w:pPr>
      <w:bookmarkStart w:id="17042" w:name="ET_speaker_תומר_רוזנר_2299"/>
      <w:r w:rsidRPr="00DE5495">
        <w:rPr>
          <w:rStyle w:val="TagStyle"/>
          <w:rtl/>
        </w:rPr>
        <w:t xml:space="preserve"> &lt;&lt; דובר &gt;&gt; </w:t>
      </w:r>
      <w:r>
        <w:rPr>
          <w:rtl/>
        </w:rPr>
        <w:t>תומר רוזנר:</w:t>
      </w:r>
      <w:r w:rsidRPr="00DE5495">
        <w:rPr>
          <w:rStyle w:val="TagStyle"/>
          <w:rtl/>
        </w:rPr>
        <w:t xml:space="preserve"> &lt;&lt; דובר &gt;&gt;</w:t>
      </w:r>
      <w:r w:rsidR="00DF053A">
        <w:rPr>
          <w:rtl/>
        </w:rPr>
        <w:t xml:space="preserve"> </w:t>
      </w:r>
      <w:r>
        <w:rPr>
          <w:rtl/>
        </w:rPr>
        <w:t xml:space="preserve"> </w:t>
      </w:r>
      <w:bookmarkEnd w:id="17042"/>
    </w:p>
    <w:p w:rsidR="00DE5495" w:rsidRDefault="00DE5495" w:rsidP="00DE5495">
      <w:pPr>
        <w:pStyle w:val="KeepWithNext"/>
        <w:rPr>
          <w:rtl/>
          <w:lang w:eastAsia="he-IL"/>
        </w:rPr>
      </w:pPr>
    </w:p>
    <w:p w:rsidR="00DE5495" w:rsidRDefault="00DE5495" w:rsidP="00DE5495">
      <w:pPr>
        <w:rPr>
          <w:rtl/>
          <w:lang w:eastAsia="he-IL"/>
        </w:rPr>
      </w:pPr>
      <w:bookmarkStart w:id="17043" w:name="_ETM_Q1_1412170"/>
      <w:bookmarkStart w:id="17044" w:name="_ETM_Q1_1412193"/>
      <w:bookmarkEnd w:id="17043"/>
      <w:bookmarkEnd w:id="17044"/>
      <w:r>
        <w:rPr>
          <w:rFonts w:hint="cs"/>
          <w:rtl/>
          <w:lang w:eastAsia="he-IL"/>
        </w:rPr>
        <w:t xml:space="preserve">זו ההצעה שאנחנו </w:t>
      </w:r>
      <w:bookmarkStart w:id="17045" w:name="_ETM_Q1_1413953"/>
      <w:bookmarkEnd w:id="17045"/>
      <w:r>
        <w:rPr>
          <w:rFonts w:hint="cs"/>
          <w:rtl/>
          <w:lang w:eastAsia="he-IL"/>
        </w:rPr>
        <w:t xml:space="preserve">מציעים, הממשלה לא נתנה לנו עדיין עמדה לגבי זה. </w:t>
      </w:r>
    </w:p>
    <w:p w:rsidR="00DE5495" w:rsidRDefault="00DE5495" w:rsidP="00DE5495">
      <w:pPr>
        <w:rPr>
          <w:rtl/>
          <w:lang w:eastAsia="he-IL"/>
        </w:rPr>
      </w:pPr>
      <w:bookmarkStart w:id="17046" w:name="_ETM_Q1_1415021"/>
      <w:bookmarkStart w:id="17047" w:name="_ETM_Q1_1415080"/>
      <w:bookmarkEnd w:id="17046"/>
      <w:bookmarkEnd w:id="17047"/>
    </w:p>
    <w:p w:rsidR="00DE5495" w:rsidRDefault="00DE5495" w:rsidP="00DE5495">
      <w:pPr>
        <w:pStyle w:val="af9"/>
        <w:keepNext/>
        <w:rPr>
          <w:rtl/>
          <w:lang w:eastAsia="he-IL"/>
        </w:rPr>
      </w:pPr>
      <w:bookmarkStart w:id="17048" w:name="ET_guest_רוני_נויבואר_2300"/>
      <w:r w:rsidRPr="00DE5495">
        <w:rPr>
          <w:rStyle w:val="TagStyle"/>
          <w:rtl/>
        </w:rPr>
        <w:t xml:space="preserve"> &lt;&lt; אורח &gt;&gt; </w:t>
      </w:r>
      <w:r>
        <w:rPr>
          <w:rtl/>
          <w:lang w:eastAsia="he-IL"/>
        </w:rPr>
        <w:t>רוני נויבואר:</w:t>
      </w:r>
      <w:r w:rsidRPr="00DE5495">
        <w:rPr>
          <w:rStyle w:val="TagStyle"/>
          <w:rtl/>
        </w:rPr>
        <w:t xml:space="preserve"> &lt;&lt; אורח &gt;&gt;</w:t>
      </w:r>
      <w:r w:rsidR="00DF053A">
        <w:rPr>
          <w:rtl/>
          <w:lang w:eastAsia="he-IL"/>
        </w:rPr>
        <w:t xml:space="preserve"> </w:t>
      </w:r>
      <w:r>
        <w:rPr>
          <w:rtl/>
          <w:lang w:eastAsia="he-IL"/>
        </w:rPr>
        <w:t xml:space="preserve"> </w:t>
      </w:r>
      <w:bookmarkEnd w:id="17048"/>
    </w:p>
    <w:p w:rsidR="00DE5495" w:rsidRDefault="00DE5495" w:rsidP="00DE5495">
      <w:pPr>
        <w:pStyle w:val="KeepWithNext"/>
        <w:rPr>
          <w:rtl/>
          <w:lang w:eastAsia="he-IL"/>
        </w:rPr>
      </w:pPr>
    </w:p>
    <w:p w:rsidR="00DE5495" w:rsidRDefault="00DE5495" w:rsidP="00DE5495">
      <w:pPr>
        <w:rPr>
          <w:rtl/>
          <w:lang w:eastAsia="he-IL"/>
        </w:rPr>
      </w:pPr>
      <w:bookmarkStart w:id="17049" w:name="_ETM_Q1_1416457"/>
      <w:bookmarkStart w:id="17050" w:name="_ETM_Q1_1416473"/>
      <w:bookmarkEnd w:id="17049"/>
      <w:bookmarkEnd w:id="17050"/>
      <w:r>
        <w:rPr>
          <w:rFonts w:hint="cs"/>
          <w:rtl/>
          <w:lang w:eastAsia="he-IL"/>
        </w:rPr>
        <w:t xml:space="preserve">כן. </w:t>
      </w:r>
      <w:bookmarkStart w:id="17051" w:name="_ETM_Q1_1417789"/>
      <w:bookmarkEnd w:id="17051"/>
    </w:p>
    <w:p w:rsidR="00DE5495" w:rsidRDefault="00DE5495" w:rsidP="00DE5495">
      <w:pPr>
        <w:rPr>
          <w:rtl/>
          <w:lang w:eastAsia="he-IL"/>
        </w:rPr>
      </w:pPr>
      <w:bookmarkStart w:id="17052" w:name="_ETM_Q1_1418293"/>
      <w:bookmarkStart w:id="17053" w:name="_ETM_Q1_1418344"/>
      <w:bookmarkEnd w:id="17052"/>
      <w:bookmarkEnd w:id="17053"/>
    </w:p>
    <w:p w:rsidR="00DE5495" w:rsidRDefault="00DE5495" w:rsidP="00DE5495">
      <w:pPr>
        <w:pStyle w:val="a4"/>
        <w:keepNext/>
        <w:rPr>
          <w:rtl/>
        </w:rPr>
      </w:pPr>
      <w:bookmarkStart w:id="17054" w:name="ET_speaker_תומר_רוזנר_2301"/>
      <w:r w:rsidRPr="00DE5495">
        <w:rPr>
          <w:rStyle w:val="TagStyle"/>
          <w:rtl/>
        </w:rPr>
        <w:t xml:space="preserve"> &lt;&lt; דובר &gt;&gt; </w:t>
      </w:r>
      <w:r>
        <w:rPr>
          <w:rtl/>
        </w:rPr>
        <w:t>תומר רוזנר:</w:t>
      </w:r>
      <w:r w:rsidRPr="00DE5495">
        <w:rPr>
          <w:rStyle w:val="TagStyle"/>
          <w:rtl/>
        </w:rPr>
        <w:t xml:space="preserve"> &lt;&lt; דובר &gt;&gt;</w:t>
      </w:r>
      <w:r w:rsidR="00DF053A">
        <w:rPr>
          <w:rtl/>
        </w:rPr>
        <w:t xml:space="preserve"> </w:t>
      </w:r>
      <w:r>
        <w:rPr>
          <w:rtl/>
        </w:rPr>
        <w:t xml:space="preserve"> </w:t>
      </w:r>
      <w:bookmarkEnd w:id="17054"/>
    </w:p>
    <w:p w:rsidR="00DE5495" w:rsidRDefault="00DE5495" w:rsidP="00DE5495">
      <w:pPr>
        <w:pStyle w:val="KeepWithNext"/>
        <w:rPr>
          <w:rtl/>
          <w:lang w:eastAsia="he-IL"/>
        </w:rPr>
      </w:pPr>
    </w:p>
    <w:p w:rsidR="00DE5495" w:rsidRDefault="00DE5495" w:rsidP="00DE5495">
      <w:pPr>
        <w:rPr>
          <w:rtl/>
          <w:lang w:eastAsia="he-IL"/>
        </w:rPr>
      </w:pPr>
      <w:bookmarkStart w:id="17055" w:name="_ETM_Q1_1420558"/>
      <w:bookmarkStart w:id="17056" w:name="_ETM_Q1_1420579"/>
      <w:bookmarkEnd w:id="17055"/>
      <w:bookmarkEnd w:id="17056"/>
      <w:r>
        <w:rPr>
          <w:rFonts w:hint="cs"/>
          <w:rtl/>
          <w:lang w:eastAsia="he-IL"/>
        </w:rPr>
        <w:t xml:space="preserve">כן, מסכימים? </w:t>
      </w:r>
    </w:p>
    <w:p w:rsidR="00DE5495" w:rsidRDefault="00DE5495" w:rsidP="00DE5495">
      <w:pPr>
        <w:rPr>
          <w:rtl/>
          <w:lang w:eastAsia="he-IL"/>
        </w:rPr>
      </w:pPr>
      <w:bookmarkStart w:id="17057" w:name="_ETM_Q1_1417389"/>
      <w:bookmarkStart w:id="17058" w:name="_ETM_Q1_1417457"/>
      <w:bookmarkStart w:id="17059" w:name="_ETM_Q1_1419342"/>
      <w:bookmarkEnd w:id="17057"/>
      <w:bookmarkEnd w:id="17058"/>
      <w:bookmarkEnd w:id="17059"/>
    </w:p>
    <w:p w:rsidR="00DE5495" w:rsidRDefault="00DE5495" w:rsidP="00DE5495">
      <w:pPr>
        <w:pStyle w:val="af9"/>
        <w:keepNext/>
        <w:rPr>
          <w:rtl/>
          <w:lang w:eastAsia="he-IL"/>
        </w:rPr>
      </w:pPr>
      <w:bookmarkStart w:id="17060" w:name="ET_guest_רוני_נויבואר_2302"/>
      <w:r w:rsidRPr="00DE5495">
        <w:rPr>
          <w:rStyle w:val="TagStyle"/>
          <w:rtl/>
        </w:rPr>
        <w:t xml:space="preserve"> &lt;&lt; אורח &gt;&gt; </w:t>
      </w:r>
      <w:r>
        <w:rPr>
          <w:rtl/>
          <w:lang w:eastAsia="he-IL"/>
        </w:rPr>
        <w:t>רוני נויבואר:</w:t>
      </w:r>
      <w:r w:rsidRPr="00DE5495">
        <w:rPr>
          <w:rStyle w:val="TagStyle"/>
          <w:rtl/>
        </w:rPr>
        <w:t xml:space="preserve"> &lt;&lt; אורח &gt;&gt;</w:t>
      </w:r>
      <w:r w:rsidR="00DF053A">
        <w:rPr>
          <w:rtl/>
          <w:lang w:eastAsia="he-IL"/>
        </w:rPr>
        <w:t xml:space="preserve"> </w:t>
      </w:r>
      <w:r>
        <w:rPr>
          <w:rtl/>
          <w:lang w:eastAsia="he-IL"/>
        </w:rPr>
        <w:t xml:space="preserve"> </w:t>
      </w:r>
      <w:bookmarkEnd w:id="17060"/>
    </w:p>
    <w:p w:rsidR="00DE5495" w:rsidRDefault="00DE5495" w:rsidP="00DE5495">
      <w:pPr>
        <w:pStyle w:val="KeepWithNext"/>
        <w:rPr>
          <w:rtl/>
          <w:lang w:eastAsia="he-IL"/>
        </w:rPr>
      </w:pPr>
    </w:p>
    <w:p w:rsidR="00DE5495" w:rsidRDefault="00DE5495" w:rsidP="00DE5495">
      <w:pPr>
        <w:rPr>
          <w:rtl/>
          <w:lang w:eastAsia="he-IL"/>
        </w:rPr>
      </w:pPr>
      <w:bookmarkStart w:id="17061" w:name="_ETM_Q1_1419701"/>
      <w:bookmarkStart w:id="17062" w:name="_ETM_Q1_1419742"/>
      <w:bookmarkEnd w:id="17061"/>
      <w:bookmarkEnd w:id="17062"/>
      <w:r>
        <w:rPr>
          <w:rFonts w:hint="cs"/>
          <w:rtl/>
          <w:lang w:eastAsia="he-IL"/>
        </w:rPr>
        <w:t>כן.</w:t>
      </w:r>
    </w:p>
    <w:p w:rsidR="00DE5495" w:rsidRDefault="00DE5495" w:rsidP="00DE5495">
      <w:pPr>
        <w:rPr>
          <w:rtl/>
          <w:lang w:eastAsia="he-IL"/>
        </w:rPr>
      </w:pPr>
      <w:bookmarkStart w:id="17063" w:name="_ETM_Q1_1420365"/>
      <w:bookmarkStart w:id="17064" w:name="_ETM_Q1_1420425"/>
      <w:bookmarkEnd w:id="17063"/>
      <w:bookmarkEnd w:id="17064"/>
    </w:p>
    <w:p w:rsidR="00DE5495" w:rsidRDefault="00DE5495" w:rsidP="00DE5495">
      <w:pPr>
        <w:pStyle w:val="af6"/>
        <w:keepNext/>
        <w:rPr>
          <w:rtl/>
        </w:rPr>
      </w:pPr>
      <w:bookmarkStart w:id="17065" w:name="ET_yor_5142_2303"/>
      <w:r w:rsidRPr="00DE5495">
        <w:rPr>
          <w:rStyle w:val="TagStyle"/>
          <w:rtl/>
        </w:rPr>
        <w:t xml:space="preserve"> &lt;&lt; יור &gt;&gt; </w:t>
      </w:r>
      <w:r>
        <w:rPr>
          <w:rtl/>
        </w:rPr>
        <w:t>היו"ר יוליה מלינובסקי:</w:t>
      </w:r>
      <w:r w:rsidRPr="00DE5495">
        <w:rPr>
          <w:rStyle w:val="TagStyle"/>
          <w:rtl/>
        </w:rPr>
        <w:t xml:space="preserve"> &lt;&lt; יור &gt;&gt;</w:t>
      </w:r>
      <w:r w:rsidR="00DF053A">
        <w:rPr>
          <w:rtl/>
        </w:rPr>
        <w:t xml:space="preserve"> </w:t>
      </w:r>
      <w:r>
        <w:rPr>
          <w:rtl/>
        </w:rPr>
        <w:t xml:space="preserve"> </w:t>
      </w:r>
      <w:bookmarkEnd w:id="17065"/>
    </w:p>
    <w:p w:rsidR="00DE5495" w:rsidRDefault="00DE5495" w:rsidP="00DE5495">
      <w:pPr>
        <w:pStyle w:val="KeepWithNext"/>
        <w:rPr>
          <w:rtl/>
          <w:lang w:eastAsia="he-IL"/>
        </w:rPr>
      </w:pPr>
    </w:p>
    <w:p w:rsidR="00DE5495" w:rsidRDefault="00DE5495" w:rsidP="00DE5495">
      <w:pPr>
        <w:rPr>
          <w:rtl/>
          <w:lang w:eastAsia="he-IL"/>
        </w:rPr>
      </w:pPr>
      <w:bookmarkStart w:id="17066" w:name="_ETM_Q1_1422147"/>
      <w:bookmarkEnd w:id="17066"/>
      <w:r>
        <w:rPr>
          <w:rFonts w:hint="cs"/>
          <w:rtl/>
          <w:lang w:eastAsia="he-IL"/>
        </w:rPr>
        <w:t>מ</w:t>
      </w:r>
      <w:bookmarkStart w:id="17067" w:name="_ETM_Q1_1422230"/>
      <w:bookmarkEnd w:id="17067"/>
      <w:r>
        <w:rPr>
          <w:rFonts w:hint="cs"/>
          <w:rtl/>
          <w:lang w:eastAsia="he-IL"/>
        </w:rPr>
        <w:t xml:space="preserve">צוין. לגבי פסקה (4) אנחנו חוזרים ומעירים שבעת </w:t>
      </w:r>
      <w:bookmarkStart w:id="17068" w:name="_ETM_Q1_1422953"/>
      <w:bookmarkEnd w:id="17068"/>
      <w:r>
        <w:rPr>
          <w:rFonts w:hint="cs"/>
          <w:rtl/>
          <w:lang w:eastAsia="he-IL"/>
        </w:rPr>
        <w:t>הגשת הרישיון המשגיחים בדרך כלל לא יהיו ידועים ולכן</w:t>
      </w:r>
      <w:bookmarkStart w:id="17069" w:name="_ETM_Q1_1431335"/>
      <w:bookmarkEnd w:id="17069"/>
      <w:r>
        <w:rPr>
          <w:rFonts w:hint="cs"/>
          <w:rtl/>
          <w:lang w:eastAsia="he-IL"/>
        </w:rPr>
        <w:t xml:space="preserve"> לא בטוח שלדרוש את התנאי הזה בשלב הזה זה </w:t>
      </w:r>
      <w:bookmarkStart w:id="17070" w:name="_ETM_Q1_1432399"/>
      <w:bookmarkEnd w:id="17070"/>
      <w:r>
        <w:rPr>
          <w:rFonts w:hint="cs"/>
          <w:rtl/>
          <w:lang w:eastAsia="he-IL"/>
        </w:rPr>
        <w:t xml:space="preserve">נכון, כי זה כאילו למתן רישיון </w:t>
      </w:r>
      <w:bookmarkStart w:id="17071" w:name="_ETM_Q1_1435117"/>
      <w:bookmarkEnd w:id="17071"/>
      <w:r>
        <w:rPr>
          <w:rFonts w:hint="cs"/>
          <w:rtl/>
          <w:lang w:eastAsia="he-IL"/>
        </w:rPr>
        <w:t xml:space="preserve">שיכול </w:t>
      </w:r>
      <w:bookmarkStart w:id="17072" w:name="_ETM_Q1_1436437"/>
      <w:bookmarkEnd w:id="17072"/>
      <w:r>
        <w:rPr>
          <w:rFonts w:hint="cs"/>
          <w:rtl/>
          <w:lang w:eastAsia="he-IL"/>
        </w:rPr>
        <w:t xml:space="preserve">להיות שהוא בלתי ישים. </w:t>
      </w:r>
    </w:p>
    <w:p w:rsidR="00DE5495" w:rsidRDefault="00DE5495" w:rsidP="00DE5495">
      <w:pPr>
        <w:rPr>
          <w:rtl/>
          <w:lang w:eastAsia="he-IL"/>
        </w:rPr>
      </w:pPr>
      <w:bookmarkStart w:id="17073" w:name="_ETM_Q1_1435180"/>
      <w:bookmarkEnd w:id="17073"/>
    </w:p>
    <w:p w:rsidR="00DE5495" w:rsidRDefault="00DE5495" w:rsidP="00DE5495">
      <w:pPr>
        <w:pStyle w:val="af6"/>
        <w:keepNext/>
        <w:rPr>
          <w:rtl/>
        </w:rPr>
      </w:pPr>
      <w:bookmarkStart w:id="17074" w:name="ET_yor_5142_2304"/>
      <w:r w:rsidRPr="00DE5495">
        <w:rPr>
          <w:rStyle w:val="TagStyle"/>
          <w:rtl/>
        </w:rPr>
        <w:t xml:space="preserve"> &lt;&lt; יור &gt;&gt; </w:t>
      </w:r>
      <w:r>
        <w:rPr>
          <w:rtl/>
        </w:rPr>
        <w:t>היו"ר יוליה מלינובסקי:</w:t>
      </w:r>
      <w:r w:rsidRPr="00DE5495">
        <w:rPr>
          <w:rStyle w:val="TagStyle"/>
          <w:rtl/>
        </w:rPr>
        <w:t xml:space="preserve"> &lt;&lt; יור &gt;&gt;</w:t>
      </w:r>
      <w:r w:rsidR="00DF053A">
        <w:rPr>
          <w:rtl/>
        </w:rPr>
        <w:t xml:space="preserve"> </w:t>
      </w:r>
      <w:r>
        <w:rPr>
          <w:rtl/>
        </w:rPr>
        <w:t xml:space="preserve"> </w:t>
      </w:r>
      <w:bookmarkEnd w:id="17074"/>
    </w:p>
    <w:p w:rsidR="00DE5495" w:rsidRDefault="00DE5495" w:rsidP="00DE5495">
      <w:pPr>
        <w:pStyle w:val="KeepWithNext"/>
        <w:rPr>
          <w:rtl/>
          <w:lang w:eastAsia="he-IL"/>
        </w:rPr>
      </w:pPr>
    </w:p>
    <w:p w:rsidR="00DE5495" w:rsidRDefault="00DE5495" w:rsidP="00DE5495">
      <w:pPr>
        <w:rPr>
          <w:rtl/>
          <w:lang w:eastAsia="he-IL"/>
        </w:rPr>
      </w:pPr>
      <w:bookmarkStart w:id="17075" w:name="_ETM_Q1_1438157"/>
      <w:bookmarkStart w:id="17076" w:name="_ETM_Q1_1438179"/>
      <w:bookmarkEnd w:id="17075"/>
      <w:bookmarkEnd w:id="17076"/>
      <w:r>
        <w:rPr>
          <w:rFonts w:hint="cs"/>
          <w:rtl/>
          <w:lang w:eastAsia="he-IL"/>
        </w:rPr>
        <w:t xml:space="preserve">נכון, זו בדיוק הסיטואציה של הביצה </w:t>
      </w:r>
      <w:bookmarkStart w:id="17077" w:name="_ETM_Q1_1439225"/>
      <w:bookmarkEnd w:id="17077"/>
      <w:r>
        <w:rPr>
          <w:rFonts w:hint="cs"/>
          <w:rtl/>
          <w:lang w:eastAsia="he-IL"/>
        </w:rPr>
        <w:t xml:space="preserve">והתרנגולת, מה קודם למה. אני צריכה לבקש רישיון ולהגיש רשימת </w:t>
      </w:r>
      <w:bookmarkStart w:id="17078" w:name="_ETM_Q1_1447705"/>
      <w:bookmarkEnd w:id="17078"/>
      <w:r>
        <w:rPr>
          <w:rFonts w:hint="cs"/>
          <w:rtl/>
          <w:lang w:eastAsia="he-IL"/>
        </w:rPr>
        <w:t xml:space="preserve">משגיחים, אבל עוד לא קיבלתי רישיון אז אני עוד </w:t>
      </w:r>
      <w:bookmarkStart w:id="17079" w:name="_ETM_Q1_1449523"/>
      <w:bookmarkEnd w:id="17079"/>
      <w:r>
        <w:rPr>
          <w:rFonts w:hint="cs"/>
          <w:rtl/>
          <w:lang w:eastAsia="he-IL"/>
        </w:rPr>
        <w:t>לא יודעת מי עובד אצלי. הערה נכונה.</w:t>
      </w:r>
    </w:p>
    <w:p w:rsidR="00DE5495" w:rsidRDefault="00DE5495" w:rsidP="00DE5495">
      <w:pPr>
        <w:rPr>
          <w:rtl/>
          <w:lang w:eastAsia="he-IL"/>
        </w:rPr>
      </w:pPr>
      <w:bookmarkStart w:id="17080" w:name="_ETM_Q1_1452109"/>
      <w:bookmarkStart w:id="17081" w:name="_ETM_Q1_1452184"/>
      <w:bookmarkStart w:id="17082" w:name="_ETM_Q1_1454973"/>
      <w:bookmarkEnd w:id="17080"/>
      <w:bookmarkEnd w:id="17081"/>
      <w:bookmarkEnd w:id="17082"/>
    </w:p>
    <w:p w:rsidR="00DE5495" w:rsidRDefault="00DE5495" w:rsidP="00DE5495">
      <w:pPr>
        <w:pStyle w:val="af9"/>
        <w:keepNext/>
        <w:rPr>
          <w:rtl/>
          <w:lang w:eastAsia="he-IL"/>
        </w:rPr>
      </w:pPr>
      <w:bookmarkStart w:id="17083" w:name="ET_guest_879913_2305"/>
      <w:r w:rsidRPr="00DE5495">
        <w:rPr>
          <w:rStyle w:val="TagStyle"/>
          <w:rtl/>
        </w:rPr>
        <w:t xml:space="preserve"> &lt;&lt; אורח &gt;&gt; </w:t>
      </w:r>
      <w:r>
        <w:rPr>
          <w:rtl/>
          <w:lang w:eastAsia="he-IL"/>
        </w:rPr>
        <w:t>הראל גולדברג:</w:t>
      </w:r>
      <w:r w:rsidRPr="00DE5495">
        <w:rPr>
          <w:rStyle w:val="TagStyle"/>
          <w:rtl/>
        </w:rPr>
        <w:t xml:space="preserve"> &lt;&lt; אורח &gt;&gt;</w:t>
      </w:r>
      <w:r w:rsidR="00DF053A">
        <w:rPr>
          <w:rtl/>
          <w:lang w:eastAsia="he-IL"/>
        </w:rPr>
        <w:t xml:space="preserve"> </w:t>
      </w:r>
      <w:r>
        <w:rPr>
          <w:rtl/>
          <w:lang w:eastAsia="he-IL"/>
        </w:rPr>
        <w:t xml:space="preserve"> </w:t>
      </w:r>
      <w:bookmarkEnd w:id="17083"/>
    </w:p>
    <w:p w:rsidR="00DE5495" w:rsidRDefault="00DE5495" w:rsidP="00DE5495">
      <w:pPr>
        <w:pStyle w:val="KeepWithNext"/>
        <w:rPr>
          <w:rtl/>
          <w:lang w:eastAsia="he-IL"/>
        </w:rPr>
      </w:pPr>
    </w:p>
    <w:p w:rsidR="00DE5495" w:rsidRDefault="00DE5495" w:rsidP="00DE5495">
      <w:pPr>
        <w:rPr>
          <w:rtl/>
          <w:lang w:eastAsia="he-IL"/>
        </w:rPr>
      </w:pPr>
      <w:bookmarkStart w:id="17084" w:name="_ETM_Q1_1455279"/>
      <w:bookmarkStart w:id="17085" w:name="_ETM_Q1_1455303"/>
      <w:bookmarkEnd w:id="17084"/>
      <w:bookmarkEnd w:id="17085"/>
      <w:r>
        <w:rPr>
          <w:rFonts w:hint="cs"/>
          <w:rtl/>
          <w:lang w:eastAsia="he-IL"/>
        </w:rPr>
        <w:t xml:space="preserve">גברתי, גם היום כשהרבנות </w:t>
      </w:r>
      <w:bookmarkStart w:id="17086" w:name="_ETM_Q1_1458061"/>
      <w:bookmarkEnd w:id="17086"/>
      <w:r>
        <w:rPr>
          <w:rFonts w:hint="cs"/>
          <w:rtl/>
          <w:lang w:eastAsia="he-IL"/>
        </w:rPr>
        <w:t xml:space="preserve">למשל עוסקת בהכרה בגופים בחו"ל לענייני יבוא, שזה תחום </w:t>
      </w:r>
      <w:bookmarkStart w:id="17087" w:name="_ETM_Q1_1462363"/>
      <w:bookmarkEnd w:id="17087"/>
      <w:r>
        <w:rPr>
          <w:rFonts w:hint="cs"/>
          <w:rtl/>
          <w:lang w:eastAsia="he-IL"/>
        </w:rPr>
        <w:t xml:space="preserve">נפרד, אנחנו מבקשים מהגוף שיפרט לנו על המבנה </w:t>
      </w:r>
      <w:bookmarkStart w:id="17088" w:name="_ETM_Q1_1465387"/>
      <w:bookmarkEnd w:id="17088"/>
      <w:r>
        <w:rPr>
          <w:rFonts w:hint="cs"/>
          <w:rtl/>
          <w:lang w:eastAsia="he-IL"/>
        </w:rPr>
        <w:t xml:space="preserve">שלו, כולל בעלי התפקידים, מפעלים, מה הוא עושה בחוץ לארץ, </w:t>
      </w:r>
      <w:bookmarkStart w:id="17089" w:name="_ETM_Q1_1467209"/>
      <w:bookmarkEnd w:id="17089"/>
      <w:r>
        <w:rPr>
          <w:rFonts w:hint="cs"/>
          <w:rtl/>
          <w:lang w:eastAsia="he-IL"/>
        </w:rPr>
        <w:t>יש שלד יסודי, בסיסי, ראשוני ולאחר מכן - - -</w:t>
      </w:r>
    </w:p>
    <w:p w:rsidR="00DE5495" w:rsidRDefault="00DE5495" w:rsidP="00DE5495">
      <w:pPr>
        <w:rPr>
          <w:rtl/>
          <w:lang w:eastAsia="he-IL"/>
        </w:rPr>
      </w:pPr>
      <w:bookmarkStart w:id="17090" w:name="_ETM_Q1_1470381"/>
      <w:bookmarkStart w:id="17091" w:name="_ETM_Q1_1470451"/>
      <w:bookmarkStart w:id="17092" w:name="_ETM_Q1_1471253"/>
      <w:bookmarkEnd w:id="17090"/>
      <w:bookmarkEnd w:id="17091"/>
      <w:bookmarkEnd w:id="17092"/>
    </w:p>
    <w:p w:rsidR="00DE5495" w:rsidRDefault="00DE5495" w:rsidP="00DE5495">
      <w:pPr>
        <w:pStyle w:val="af6"/>
        <w:keepNext/>
        <w:rPr>
          <w:rtl/>
        </w:rPr>
      </w:pPr>
      <w:bookmarkStart w:id="17093" w:name="ET_yor_5142_2306"/>
      <w:r w:rsidRPr="00DE5495">
        <w:rPr>
          <w:rStyle w:val="TagStyle"/>
          <w:rtl/>
        </w:rPr>
        <w:t xml:space="preserve"> &lt;&lt; יור &gt;&gt; </w:t>
      </w:r>
      <w:r>
        <w:rPr>
          <w:rtl/>
        </w:rPr>
        <w:t>היו"ר יוליה מלינובסקי:</w:t>
      </w:r>
      <w:r w:rsidRPr="00DE5495">
        <w:rPr>
          <w:rStyle w:val="TagStyle"/>
          <w:rtl/>
        </w:rPr>
        <w:t xml:space="preserve"> &lt;&lt; יור &gt;&gt;</w:t>
      </w:r>
      <w:r w:rsidR="00DF053A">
        <w:rPr>
          <w:rtl/>
        </w:rPr>
        <w:t xml:space="preserve"> </w:t>
      </w:r>
      <w:r>
        <w:rPr>
          <w:rtl/>
        </w:rPr>
        <w:t xml:space="preserve"> </w:t>
      </w:r>
      <w:bookmarkEnd w:id="17093"/>
    </w:p>
    <w:p w:rsidR="00DE5495" w:rsidRDefault="00DE5495" w:rsidP="00DE5495">
      <w:pPr>
        <w:pStyle w:val="KeepWithNext"/>
        <w:rPr>
          <w:rtl/>
          <w:lang w:eastAsia="he-IL"/>
        </w:rPr>
      </w:pPr>
    </w:p>
    <w:p w:rsidR="00DE5495" w:rsidRDefault="00DE5495" w:rsidP="00DE5495">
      <w:pPr>
        <w:rPr>
          <w:rtl/>
          <w:lang w:eastAsia="he-IL"/>
        </w:rPr>
      </w:pPr>
      <w:bookmarkStart w:id="17094" w:name="_ETM_Q1_1471589"/>
      <w:bookmarkStart w:id="17095" w:name="_ETM_Q1_1471613"/>
      <w:bookmarkEnd w:id="17094"/>
      <w:bookmarkEnd w:id="17095"/>
      <w:r>
        <w:rPr>
          <w:rFonts w:hint="cs"/>
          <w:rtl/>
          <w:lang w:eastAsia="he-IL"/>
        </w:rPr>
        <w:t xml:space="preserve">לא, אבל אני מצטערת, אתה לא יכול להשוות מה שקורה </w:t>
      </w:r>
      <w:bookmarkStart w:id="17096" w:name="_ETM_Q1_1477005"/>
      <w:bookmarkEnd w:id="17096"/>
      <w:r>
        <w:rPr>
          <w:rFonts w:hint="cs"/>
          <w:rtl/>
          <w:lang w:eastAsia="he-IL"/>
        </w:rPr>
        <w:t>בחו"ל, שזו קבוצת אנשים מאוד מצומצמת שמתעסקים בזה והם ידועים.</w:t>
      </w:r>
      <w:bookmarkStart w:id="17097" w:name="_ETM_Q1_1480933"/>
      <w:bookmarkEnd w:id="17097"/>
      <w:r>
        <w:rPr>
          <w:rFonts w:hint="cs"/>
          <w:rtl/>
          <w:lang w:eastAsia="he-IL"/>
        </w:rPr>
        <w:t xml:space="preserve"> </w:t>
      </w:r>
    </w:p>
    <w:p w:rsidR="00DE5495" w:rsidRDefault="00DE5495" w:rsidP="00DE5495">
      <w:pPr>
        <w:rPr>
          <w:rtl/>
          <w:lang w:eastAsia="he-IL"/>
        </w:rPr>
      </w:pPr>
      <w:bookmarkStart w:id="17098" w:name="_ETM_Q1_1481493"/>
      <w:bookmarkStart w:id="17099" w:name="_ETM_Q1_1481559"/>
      <w:bookmarkStart w:id="17100" w:name="_ETM_Q1_1478082"/>
      <w:bookmarkStart w:id="17101" w:name="_ETM_Q1_1478107"/>
      <w:bookmarkStart w:id="17102" w:name="_ETM_Q1_1480355"/>
      <w:bookmarkStart w:id="17103" w:name="_ETM_Q1_1480423"/>
      <w:bookmarkEnd w:id="17098"/>
      <w:bookmarkEnd w:id="17099"/>
      <w:bookmarkEnd w:id="17100"/>
      <w:bookmarkEnd w:id="17101"/>
      <w:bookmarkEnd w:id="17102"/>
      <w:bookmarkEnd w:id="17103"/>
    </w:p>
    <w:p w:rsidR="00DE5495" w:rsidRDefault="00DE5495" w:rsidP="00DE5495">
      <w:pPr>
        <w:pStyle w:val="a4"/>
        <w:keepNext/>
        <w:rPr>
          <w:rtl/>
        </w:rPr>
      </w:pPr>
      <w:bookmarkStart w:id="17104" w:name="ET_speaker_תומר_רוזנר_2308"/>
      <w:r w:rsidRPr="00DE5495">
        <w:rPr>
          <w:rStyle w:val="TagStyle"/>
          <w:rtl/>
        </w:rPr>
        <w:t xml:space="preserve"> &lt;&lt; דובר &gt;&gt; </w:t>
      </w:r>
      <w:r>
        <w:rPr>
          <w:rtl/>
        </w:rPr>
        <w:t>תומר רוזנר:</w:t>
      </w:r>
      <w:r w:rsidRPr="00DE5495">
        <w:rPr>
          <w:rStyle w:val="TagStyle"/>
          <w:rtl/>
        </w:rPr>
        <w:t xml:space="preserve"> &lt;&lt; דובר &gt;&gt;</w:t>
      </w:r>
      <w:r w:rsidR="00DF053A">
        <w:rPr>
          <w:rtl/>
        </w:rPr>
        <w:t xml:space="preserve"> </w:t>
      </w:r>
      <w:r>
        <w:rPr>
          <w:rtl/>
        </w:rPr>
        <w:t xml:space="preserve"> </w:t>
      </w:r>
      <w:bookmarkEnd w:id="17104"/>
    </w:p>
    <w:p w:rsidR="00DE5495" w:rsidRDefault="00DE5495" w:rsidP="00DE5495">
      <w:pPr>
        <w:pStyle w:val="KeepWithNext"/>
        <w:rPr>
          <w:rtl/>
          <w:lang w:eastAsia="he-IL"/>
        </w:rPr>
      </w:pPr>
    </w:p>
    <w:p w:rsidR="00DE5495" w:rsidRDefault="00DE5495" w:rsidP="00DE5495">
      <w:pPr>
        <w:rPr>
          <w:rtl/>
          <w:lang w:eastAsia="he-IL"/>
        </w:rPr>
      </w:pPr>
      <w:bookmarkStart w:id="17105" w:name="_ETM_Q1_1479328"/>
      <w:bookmarkStart w:id="17106" w:name="_ETM_Q1_1479352"/>
      <w:bookmarkEnd w:id="17105"/>
      <w:bookmarkEnd w:id="17106"/>
      <w:r>
        <w:rPr>
          <w:rFonts w:hint="cs"/>
          <w:rtl/>
          <w:lang w:eastAsia="he-IL"/>
        </w:rPr>
        <w:t xml:space="preserve">ולפי נוהל שהוא מאוד גמיש. תחשבו על זה. </w:t>
      </w:r>
      <w:bookmarkStart w:id="17107" w:name="_ETM_Q1_1486525"/>
      <w:bookmarkStart w:id="17108" w:name="_ETM_Q1_1485135"/>
      <w:bookmarkEnd w:id="17107"/>
      <w:bookmarkEnd w:id="17108"/>
    </w:p>
    <w:p w:rsidR="00DE5495" w:rsidRDefault="00DE5495" w:rsidP="00DE5495">
      <w:pPr>
        <w:rPr>
          <w:rtl/>
          <w:lang w:eastAsia="he-IL"/>
        </w:rPr>
      </w:pPr>
      <w:bookmarkStart w:id="17109" w:name="_ETM_Q1_1485199"/>
      <w:bookmarkStart w:id="17110" w:name="_ETM_Q1_1482641"/>
      <w:bookmarkEnd w:id="17109"/>
      <w:bookmarkEnd w:id="17110"/>
    </w:p>
    <w:p w:rsidR="00DE5495" w:rsidRDefault="00DE5495" w:rsidP="00DE5495">
      <w:pPr>
        <w:pStyle w:val="af9"/>
        <w:keepNext/>
        <w:rPr>
          <w:rtl/>
          <w:lang w:eastAsia="he-IL"/>
        </w:rPr>
      </w:pPr>
      <w:bookmarkStart w:id="17111" w:name="ET_guest_עשהאל_צור_2309"/>
      <w:r w:rsidRPr="00DE5495">
        <w:rPr>
          <w:rStyle w:val="TagStyle"/>
          <w:rtl/>
        </w:rPr>
        <w:t xml:space="preserve"> &lt;&lt; אורח &gt;&gt; </w:t>
      </w:r>
      <w:r w:rsidR="00DF053A">
        <w:rPr>
          <w:rtl/>
          <w:lang w:eastAsia="he-IL"/>
        </w:rPr>
        <w:t>יפתח עשהאל</w:t>
      </w:r>
      <w:r>
        <w:rPr>
          <w:rtl/>
          <w:lang w:eastAsia="he-IL"/>
        </w:rPr>
        <w:t>:</w:t>
      </w:r>
      <w:r w:rsidRPr="00DE5495">
        <w:rPr>
          <w:rStyle w:val="TagStyle"/>
          <w:rtl/>
        </w:rPr>
        <w:t xml:space="preserve"> &lt;&lt; אורח &gt;&gt;</w:t>
      </w:r>
      <w:r w:rsidR="00DF053A">
        <w:rPr>
          <w:rtl/>
          <w:lang w:eastAsia="he-IL"/>
        </w:rPr>
        <w:t xml:space="preserve"> </w:t>
      </w:r>
      <w:r>
        <w:rPr>
          <w:rtl/>
          <w:lang w:eastAsia="he-IL"/>
        </w:rPr>
        <w:t xml:space="preserve"> </w:t>
      </w:r>
      <w:bookmarkEnd w:id="17111"/>
    </w:p>
    <w:p w:rsidR="00DE5495" w:rsidRDefault="00DE5495" w:rsidP="00DE5495">
      <w:pPr>
        <w:pStyle w:val="KeepWithNext"/>
        <w:rPr>
          <w:rtl/>
          <w:lang w:eastAsia="he-IL"/>
        </w:rPr>
      </w:pPr>
    </w:p>
    <w:p w:rsidR="00DE5495" w:rsidRDefault="00DE5495" w:rsidP="00DE5495">
      <w:pPr>
        <w:rPr>
          <w:rtl/>
          <w:lang w:eastAsia="he-IL"/>
        </w:rPr>
      </w:pPr>
      <w:bookmarkStart w:id="17112" w:name="_ETM_Q1_1482945"/>
      <w:bookmarkStart w:id="17113" w:name="_ETM_Q1_1482969"/>
      <w:bookmarkEnd w:id="17112"/>
      <w:bookmarkEnd w:id="17113"/>
      <w:r>
        <w:rPr>
          <w:rFonts w:hint="cs"/>
          <w:rtl/>
          <w:lang w:eastAsia="he-IL"/>
        </w:rPr>
        <w:t xml:space="preserve">אבל מה שכן, גברתי, לפעמים בעניין הזה, זה קשור </w:t>
      </w:r>
      <w:bookmarkStart w:id="17114" w:name="_ETM_Q1_1490079"/>
      <w:bookmarkEnd w:id="17114"/>
      <w:r>
        <w:rPr>
          <w:rFonts w:hint="cs"/>
          <w:rtl/>
          <w:lang w:eastAsia="he-IL"/>
        </w:rPr>
        <w:t xml:space="preserve">גם לכאן, זה קשור לנושא הבא וחלק מההערות של הייעוץ </w:t>
      </w:r>
      <w:bookmarkStart w:id="17115" w:name="_ETM_Q1_1493757"/>
      <w:bookmarkEnd w:id="17115"/>
      <w:r>
        <w:rPr>
          <w:rFonts w:hint="cs"/>
          <w:rtl/>
          <w:lang w:eastAsia="he-IL"/>
        </w:rPr>
        <w:t xml:space="preserve">המשפטי, בחלק מהדרישות של משגיח </w:t>
      </w:r>
      <w:bookmarkStart w:id="17116" w:name="_ETM_Q1_1493113"/>
      <w:bookmarkStart w:id="17117" w:name="_ETM_Q1_1493163"/>
      <w:bookmarkEnd w:id="17116"/>
      <w:bookmarkEnd w:id="17117"/>
      <w:r>
        <w:rPr>
          <w:rFonts w:hint="cs"/>
          <w:rtl/>
          <w:lang w:eastAsia="he-IL"/>
        </w:rPr>
        <w:t xml:space="preserve">נדרש לבדוק עבר </w:t>
      </w:r>
      <w:bookmarkStart w:id="17118" w:name="_ETM_Q1_1496791"/>
      <w:bookmarkEnd w:id="17118"/>
      <w:r>
        <w:rPr>
          <w:rFonts w:hint="cs"/>
          <w:rtl/>
          <w:lang w:eastAsia="he-IL"/>
        </w:rPr>
        <w:t xml:space="preserve">פלילי שלו, כמו שכתוב למשל בעניין הזה, כדי לבדוק את </w:t>
      </w:r>
      <w:bookmarkStart w:id="17119" w:name="_ETM_Q1_1496843"/>
      <w:bookmarkEnd w:id="17119"/>
      <w:r>
        <w:rPr>
          <w:rFonts w:hint="cs"/>
          <w:rtl/>
          <w:lang w:eastAsia="he-IL"/>
        </w:rPr>
        <w:t>זה הממונה צריך לגשת למרשם הפלילי - - -</w:t>
      </w:r>
    </w:p>
    <w:p w:rsidR="00DE5495" w:rsidRDefault="00DE5495" w:rsidP="00DE5495">
      <w:pPr>
        <w:rPr>
          <w:rtl/>
          <w:lang w:eastAsia="he-IL"/>
        </w:rPr>
      </w:pPr>
      <w:bookmarkStart w:id="17120" w:name="_ETM_Q1_1499456"/>
      <w:bookmarkStart w:id="17121" w:name="_ETM_Q1_1499497"/>
      <w:bookmarkEnd w:id="17120"/>
      <w:bookmarkEnd w:id="17121"/>
    </w:p>
    <w:p w:rsidR="00DE5495" w:rsidRDefault="00DE5495" w:rsidP="00DE5495">
      <w:pPr>
        <w:pStyle w:val="af6"/>
        <w:keepNext/>
        <w:rPr>
          <w:rtl/>
        </w:rPr>
      </w:pPr>
      <w:bookmarkStart w:id="17122" w:name="ET_yor_5142_2310"/>
      <w:r w:rsidRPr="00DE5495">
        <w:rPr>
          <w:rStyle w:val="TagStyle"/>
          <w:rtl/>
        </w:rPr>
        <w:t xml:space="preserve"> &lt;&lt; יור &gt;&gt; </w:t>
      </w:r>
      <w:r>
        <w:rPr>
          <w:rtl/>
        </w:rPr>
        <w:t>היו"ר יוליה מלינובסקי:</w:t>
      </w:r>
      <w:r w:rsidRPr="00DE5495">
        <w:rPr>
          <w:rStyle w:val="TagStyle"/>
          <w:rtl/>
        </w:rPr>
        <w:t xml:space="preserve"> &lt;&lt; יור &gt;&gt;</w:t>
      </w:r>
      <w:r w:rsidR="00DF053A">
        <w:rPr>
          <w:rtl/>
        </w:rPr>
        <w:t xml:space="preserve"> </w:t>
      </w:r>
      <w:r>
        <w:rPr>
          <w:rtl/>
        </w:rPr>
        <w:t xml:space="preserve"> </w:t>
      </w:r>
      <w:bookmarkEnd w:id="17122"/>
    </w:p>
    <w:p w:rsidR="00DE5495" w:rsidRDefault="00DE5495" w:rsidP="00DE5495">
      <w:pPr>
        <w:pStyle w:val="KeepWithNext"/>
        <w:rPr>
          <w:rtl/>
          <w:lang w:eastAsia="he-IL"/>
        </w:rPr>
      </w:pPr>
    </w:p>
    <w:p w:rsidR="00DE5495" w:rsidRDefault="00DE5495" w:rsidP="00DE5495">
      <w:pPr>
        <w:rPr>
          <w:rtl/>
          <w:lang w:eastAsia="he-IL"/>
        </w:rPr>
      </w:pPr>
      <w:bookmarkStart w:id="17123" w:name="_ETM_Q1_1501995"/>
      <w:bookmarkStart w:id="17124" w:name="_ETM_Q1_1502019"/>
      <w:bookmarkEnd w:id="17123"/>
      <w:bookmarkEnd w:id="17124"/>
      <w:r>
        <w:rPr>
          <w:rFonts w:hint="cs"/>
          <w:rtl/>
          <w:lang w:eastAsia="he-IL"/>
        </w:rPr>
        <w:t xml:space="preserve">רגע, דקה, </w:t>
      </w:r>
      <w:bookmarkStart w:id="17125" w:name="_ETM_Q1_1503401"/>
      <w:bookmarkEnd w:id="17125"/>
      <w:r>
        <w:rPr>
          <w:rFonts w:hint="cs"/>
          <w:rtl/>
          <w:lang w:eastAsia="he-IL"/>
        </w:rPr>
        <w:t xml:space="preserve">היום מאבטח שמתקבל לעבודה בחברת שמירה, חברת השמירה כבר עובדת, </w:t>
      </w:r>
      <w:bookmarkStart w:id="17126" w:name="_ETM_Q1_1510873"/>
      <w:bookmarkEnd w:id="17126"/>
      <w:r>
        <w:rPr>
          <w:rFonts w:hint="cs"/>
          <w:rtl/>
          <w:lang w:eastAsia="he-IL"/>
        </w:rPr>
        <w:t>יש לה רישיון תחת כל ההגבלות ופיקוחים שזה גם נשק</w:t>
      </w:r>
      <w:bookmarkStart w:id="17127" w:name="_ETM_Q1_1514897"/>
      <w:bookmarkEnd w:id="17127"/>
      <w:r>
        <w:rPr>
          <w:rFonts w:hint="cs"/>
          <w:rtl/>
          <w:lang w:eastAsia="he-IL"/>
        </w:rPr>
        <w:t>, מי עושה את הבדיקה על העבר הפלילי של השומר</w:t>
      </w:r>
      <w:bookmarkStart w:id="17128" w:name="_ETM_Q1_1519493"/>
      <w:bookmarkEnd w:id="17128"/>
      <w:r>
        <w:rPr>
          <w:rFonts w:hint="cs"/>
          <w:rtl/>
          <w:lang w:eastAsia="he-IL"/>
        </w:rPr>
        <w:t xml:space="preserve">, של מאבטח? </w:t>
      </w:r>
      <w:bookmarkStart w:id="17129" w:name="_ETM_Q1_1516765"/>
      <w:bookmarkEnd w:id="17129"/>
    </w:p>
    <w:p w:rsidR="00DE5495" w:rsidRDefault="00DE5495" w:rsidP="00DE5495">
      <w:pPr>
        <w:rPr>
          <w:rtl/>
          <w:lang w:eastAsia="he-IL"/>
        </w:rPr>
      </w:pPr>
      <w:bookmarkStart w:id="17130" w:name="_ETM_Q1_1517095"/>
      <w:bookmarkEnd w:id="17130"/>
    </w:p>
    <w:p w:rsidR="00DE5495" w:rsidRDefault="00DE5495" w:rsidP="00DE5495">
      <w:pPr>
        <w:pStyle w:val="a4"/>
        <w:keepNext/>
        <w:rPr>
          <w:rtl/>
        </w:rPr>
      </w:pPr>
      <w:bookmarkStart w:id="17131" w:name="ET_speaker_רעות_בינג_2311"/>
      <w:r w:rsidRPr="00DE5495">
        <w:rPr>
          <w:rStyle w:val="TagStyle"/>
          <w:rtl/>
        </w:rPr>
        <w:t xml:space="preserve"> &lt;&lt; דובר &gt;&gt; </w:t>
      </w:r>
      <w:r>
        <w:rPr>
          <w:rtl/>
        </w:rPr>
        <w:t>רעות בינג:</w:t>
      </w:r>
      <w:r w:rsidRPr="00DE5495">
        <w:rPr>
          <w:rStyle w:val="TagStyle"/>
          <w:rtl/>
        </w:rPr>
        <w:t xml:space="preserve"> &lt;&lt; דובר &gt;&gt;</w:t>
      </w:r>
      <w:r w:rsidR="00DF053A">
        <w:rPr>
          <w:rtl/>
        </w:rPr>
        <w:t xml:space="preserve"> </w:t>
      </w:r>
      <w:r>
        <w:rPr>
          <w:rtl/>
        </w:rPr>
        <w:t xml:space="preserve"> </w:t>
      </w:r>
      <w:bookmarkEnd w:id="17131"/>
    </w:p>
    <w:p w:rsidR="00DE5495" w:rsidRDefault="00DE5495" w:rsidP="00DE5495">
      <w:pPr>
        <w:pStyle w:val="KeepWithNext"/>
        <w:rPr>
          <w:rtl/>
          <w:lang w:eastAsia="he-IL"/>
        </w:rPr>
      </w:pPr>
    </w:p>
    <w:p w:rsidR="00DE5495" w:rsidRDefault="00DE5495" w:rsidP="00DE5495">
      <w:pPr>
        <w:rPr>
          <w:rtl/>
          <w:lang w:eastAsia="he-IL"/>
        </w:rPr>
      </w:pPr>
      <w:bookmarkStart w:id="17132" w:name="_ETM_Q1_1520095"/>
      <w:bookmarkStart w:id="17133" w:name="_ETM_Q1_1520175"/>
      <w:bookmarkEnd w:id="17132"/>
      <w:bookmarkEnd w:id="17133"/>
      <w:r>
        <w:rPr>
          <w:rFonts w:hint="cs"/>
          <w:rtl/>
          <w:lang w:eastAsia="he-IL"/>
        </w:rPr>
        <w:t xml:space="preserve">המדינה עושה. </w:t>
      </w:r>
    </w:p>
    <w:p w:rsidR="00DE5495" w:rsidRDefault="00DE5495" w:rsidP="00DE5495">
      <w:pPr>
        <w:rPr>
          <w:rtl/>
          <w:lang w:eastAsia="he-IL"/>
        </w:rPr>
      </w:pPr>
      <w:bookmarkStart w:id="17134" w:name="_ETM_Q1_1518429"/>
      <w:bookmarkStart w:id="17135" w:name="_ETM_Q1_1518713"/>
      <w:bookmarkEnd w:id="17134"/>
      <w:bookmarkEnd w:id="17135"/>
    </w:p>
    <w:p w:rsidR="00DE5495" w:rsidRDefault="00DE5495" w:rsidP="00DE5495">
      <w:pPr>
        <w:pStyle w:val="a4"/>
        <w:keepNext/>
        <w:rPr>
          <w:rtl/>
        </w:rPr>
      </w:pPr>
      <w:bookmarkStart w:id="17136" w:name="ET_speaker_6153_2312"/>
      <w:r w:rsidRPr="00DE5495">
        <w:rPr>
          <w:rStyle w:val="TagStyle"/>
          <w:rtl/>
        </w:rPr>
        <w:t xml:space="preserve"> &lt;&lt; דובר &gt;&gt; </w:t>
      </w:r>
      <w:r>
        <w:rPr>
          <w:rtl/>
        </w:rPr>
        <w:t>אבי מעוז (הציונות הדתית):</w:t>
      </w:r>
      <w:r w:rsidRPr="00DE5495">
        <w:rPr>
          <w:rStyle w:val="TagStyle"/>
          <w:rtl/>
        </w:rPr>
        <w:t xml:space="preserve"> &lt;&lt; דובר &gt;&gt;</w:t>
      </w:r>
      <w:r w:rsidR="00DF053A">
        <w:rPr>
          <w:rtl/>
        </w:rPr>
        <w:t xml:space="preserve"> </w:t>
      </w:r>
      <w:r>
        <w:rPr>
          <w:rtl/>
        </w:rPr>
        <w:t xml:space="preserve"> </w:t>
      </w:r>
      <w:bookmarkEnd w:id="17136"/>
    </w:p>
    <w:p w:rsidR="00DE5495" w:rsidRDefault="00DE5495" w:rsidP="00DE5495">
      <w:pPr>
        <w:pStyle w:val="KeepWithNext"/>
        <w:rPr>
          <w:rtl/>
          <w:lang w:eastAsia="he-IL"/>
        </w:rPr>
      </w:pPr>
    </w:p>
    <w:p w:rsidR="00DE5495" w:rsidRDefault="00DE5495" w:rsidP="00DE5495">
      <w:pPr>
        <w:rPr>
          <w:rtl/>
          <w:lang w:eastAsia="he-IL"/>
        </w:rPr>
      </w:pPr>
      <w:bookmarkStart w:id="17137" w:name="_ETM_Q1_1521305"/>
      <w:bookmarkStart w:id="17138" w:name="_ETM_Q1_1521367"/>
      <w:bookmarkEnd w:id="17137"/>
      <w:bookmarkEnd w:id="17138"/>
      <w:r>
        <w:rPr>
          <w:rFonts w:hint="cs"/>
          <w:rtl/>
          <w:lang w:eastAsia="he-IL"/>
        </w:rPr>
        <w:t xml:space="preserve">המשטרה עושה. </w:t>
      </w:r>
    </w:p>
    <w:p w:rsidR="00DE5495" w:rsidRDefault="00DE5495" w:rsidP="00DE5495">
      <w:pPr>
        <w:rPr>
          <w:rtl/>
          <w:lang w:eastAsia="he-IL"/>
        </w:rPr>
      </w:pPr>
      <w:bookmarkStart w:id="17139" w:name="_ETM_Q1_1522869"/>
      <w:bookmarkEnd w:id="17139"/>
    </w:p>
    <w:p w:rsidR="00DE5495" w:rsidRDefault="00DE5495" w:rsidP="00DE5495">
      <w:pPr>
        <w:pStyle w:val="af6"/>
        <w:keepNext/>
        <w:rPr>
          <w:rtl/>
        </w:rPr>
      </w:pPr>
      <w:bookmarkStart w:id="17140" w:name="ET_yor_5142_2313"/>
      <w:r w:rsidRPr="00DE5495">
        <w:rPr>
          <w:rStyle w:val="TagStyle"/>
          <w:rtl/>
        </w:rPr>
        <w:t xml:space="preserve"> &lt;&lt; יור &gt;&gt; </w:t>
      </w:r>
      <w:r>
        <w:rPr>
          <w:rtl/>
        </w:rPr>
        <w:t>היו"ר יוליה מלינובסקי:</w:t>
      </w:r>
      <w:r w:rsidRPr="00DE5495">
        <w:rPr>
          <w:rStyle w:val="TagStyle"/>
          <w:rtl/>
        </w:rPr>
        <w:t xml:space="preserve"> &lt;&lt; יור &gt;&gt;</w:t>
      </w:r>
      <w:r w:rsidR="00DF053A">
        <w:rPr>
          <w:rtl/>
        </w:rPr>
        <w:t xml:space="preserve"> </w:t>
      </w:r>
      <w:r>
        <w:rPr>
          <w:rtl/>
        </w:rPr>
        <w:t xml:space="preserve"> </w:t>
      </w:r>
      <w:bookmarkEnd w:id="17140"/>
    </w:p>
    <w:p w:rsidR="00DE5495" w:rsidRDefault="00DE5495" w:rsidP="00DE5495">
      <w:pPr>
        <w:pStyle w:val="KeepWithNext"/>
        <w:rPr>
          <w:rtl/>
          <w:lang w:eastAsia="he-IL"/>
        </w:rPr>
      </w:pPr>
    </w:p>
    <w:p w:rsidR="00DE5495" w:rsidRDefault="00DE5495" w:rsidP="00DE5495">
      <w:pPr>
        <w:rPr>
          <w:rtl/>
          <w:lang w:eastAsia="he-IL"/>
        </w:rPr>
      </w:pPr>
      <w:bookmarkStart w:id="17141" w:name="_ETM_Q1_1524397"/>
      <w:bookmarkStart w:id="17142" w:name="_ETM_Q1_1524457"/>
      <w:bookmarkEnd w:id="17141"/>
      <w:bookmarkEnd w:id="17142"/>
      <w:r>
        <w:rPr>
          <w:rFonts w:hint="cs"/>
          <w:rtl/>
          <w:lang w:eastAsia="he-IL"/>
        </w:rPr>
        <w:t xml:space="preserve">החברה מגישה בקשה </w:t>
      </w:r>
      <w:bookmarkStart w:id="17143" w:name="_ETM_Q1_1521621"/>
      <w:bookmarkEnd w:id="17143"/>
      <w:r>
        <w:rPr>
          <w:rFonts w:hint="cs"/>
          <w:rtl/>
          <w:lang w:eastAsia="he-IL"/>
        </w:rPr>
        <w:t>והמדינה עושה.</w:t>
      </w:r>
      <w:bookmarkStart w:id="17144" w:name="_ETM_Q1_1524113"/>
      <w:bookmarkEnd w:id="17144"/>
    </w:p>
    <w:p w:rsidR="00DE5495" w:rsidRDefault="00DE5495" w:rsidP="00DE5495">
      <w:pPr>
        <w:rPr>
          <w:rtl/>
          <w:lang w:eastAsia="he-IL"/>
        </w:rPr>
      </w:pPr>
      <w:bookmarkStart w:id="17145" w:name="_ETM_Q1_1524329"/>
      <w:bookmarkEnd w:id="17145"/>
    </w:p>
    <w:p w:rsidR="00DE5495" w:rsidRDefault="00DE5495" w:rsidP="00DE5495">
      <w:pPr>
        <w:pStyle w:val="a4"/>
        <w:keepNext/>
        <w:rPr>
          <w:rtl/>
        </w:rPr>
      </w:pPr>
      <w:bookmarkStart w:id="17146" w:name="ET_speaker_תומר_רוזנר_2314"/>
      <w:r w:rsidRPr="00DE5495">
        <w:rPr>
          <w:rStyle w:val="TagStyle"/>
          <w:rtl/>
        </w:rPr>
        <w:t xml:space="preserve"> &lt;&lt; דובר &gt;&gt; </w:t>
      </w:r>
      <w:r>
        <w:rPr>
          <w:rtl/>
        </w:rPr>
        <w:t>תומר רוזנר:</w:t>
      </w:r>
      <w:r w:rsidRPr="00DE5495">
        <w:rPr>
          <w:rStyle w:val="TagStyle"/>
          <w:rtl/>
        </w:rPr>
        <w:t xml:space="preserve"> &lt;&lt; דובר &gt;&gt;</w:t>
      </w:r>
      <w:r w:rsidR="00DF053A">
        <w:rPr>
          <w:rtl/>
        </w:rPr>
        <w:t xml:space="preserve"> </w:t>
      </w:r>
      <w:r>
        <w:rPr>
          <w:rtl/>
        </w:rPr>
        <w:t xml:space="preserve"> </w:t>
      </w:r>
      <w:bookmarkEnd w:id="17146"/>
    </w:p>
    <w:p w:rsidR="00DE5495" w:rsidRDefault="00DE5495" w:rsidP="00DE5495">
      <w:pPr>
        <w:pStyle w:val="KeepWithNext"/>
        <w:rPr>
          <w:rtl/>
          <w:lang w:eastAsia="he-IL"/>
        </w:rPr>
      </w:pPr>
    </w:p>
    <w:p w:rsidR="00DE5495" w:rsidRDefault="00DE5495" w:rsidP="00DE5495">
      <w:pPr>
        <w:rPr>
          <w:rtl/>
          <w:lang w:eastAsia="he-IL"/>
        </w:rPr>
      </w:pPr>
      <w:bookmarkStart w:id="17147" w:name="_ETM_Q1_1525599"/>
      <w:bookmarkStart w:id="17148" w:name="_ETM_Q1_1525664"/>
      <w:bookmarkEnd w:id="17147"/>
      <w:bookmarkEnd w:id="17148"/>
      <w:r>
        <w:rPr>
          <w:rFonts w:hint="cs"/>
          <w:rtl/>
          <w:lang w:eastAsia="he-IL"/>
        </w:rPr>
        <w:t>נכון.</w:t>
      </w:r>
    </w:p>
    <w:p w:rsidR="00DE5495" w:rsidRDefault="00DE5495" w:rsidP="00DE5495">
      <w:pPr>
        <w:rPr>
          <w:rtl/>
          <w:lang w:eastAsia="he-IL"/>
        </w:rPr>
      </w:pPr>
      <w:bookmarkStart w:id="17149" w:name="_ETM_Q1_1526553"/>
      <w:bookmarkStart w:id="17150" w:name="_ETM_Q1_1526753"/>
      <w:bookmarkEnd w:id="17149"/>
      <w:bookmarkEnd w:id="17150"/>
    </w:p>
    <w:p w:rsidR="00DE5495" w:rsidRDefault="00DE5495" w:rsidP="00DE5495">
      <w:pPr>
        <w:pStyle w:val="af6"/>
        <w:keepNext/>
        <w:rPr>
          <w:rtl/>
        </w:rPr>
      </w:pPr>
      <w:bookmarkStart w:id="17151" w:name="ET_yor_5142_2315"/>
      <w:r w:rsidRPr="00DE5495">
        <w:rPr>
          <w:rStyle w:val="TagStyle"/>
          <w:rtl/>
        </w:rPr>
        <w:t xml:space="preserve"> &lt;&lt; יור &gt;&gt; </w:t>
      </w:r>
      <w:r>
        <w:rPr>
          <w:rtl/>
        </w:rPr>
        <w:t>היו"ר יוליה מלינובסקי:</w:t>
      </w:r>
      <w:r w:rsidRPr="00DE5495">
        <w:rPr>
          <w:rStyle w:val="TagStyle"/>
          <w:rtl/>
        </w:rPr>
        <w:t xml:space="preserve"> &lt;&lt; יור &gt;&gt;</w:t>
      </w:r>
      <w:r w:rsidR="00DF053A">
        <w:rPr>
          <w:rtl/>
        </w:rPr>
        <w:t xml:space="preserve"> </w:t>
      </w:r>
      <w:r>
        <w:rPr>
          <w:rtl/>
        </w:rPr>
        <w:t xml:space="preserve"> </w:t>
      </w:r>
      <w:bookmarkEnd w:id="17151"/>
    </w:p>
    <w:p w:rsidR="00DE5495" w:rsidRDefault="00DE5495" w:rsidP="00DE5495">
      <w:pPr>
        <w:pStyle w:val="KeepWithNext"/>
        <w:rPr>
          <w:rtl/>
          <w:lang w:eastAsia="he-IL"/>
        </w:rPr>
      </w:pPr>
    </w:p>
    <w:p w:rsidR="00DE5495" w:rsidRDefault="00DE5495" w:rsidP="00DE5495">
      <w:pPr>
        <w:rPr>
          <w:rtl/>
          <w:lang w:eastAsia="he-IL"/>
        </w:rPr>
      </w:pPr>
      <w:bookmarkStart w:id="17152" w:name="_ETM_Q1_1528382"/>
      <w:bookmarkStart w:id="17153" w:name="_ETM_Q1_1528432"/>
      <w:bookmarkEnd w:id="17152"/>
      <w:bookmarkEnd w:id="17153"/>
      <w:r>
        <w:rPr>
          <w:rFonts w:hint="cs"/>
          <w:rtl/>
          <w:lang w:eastAsia="he-IL"/>
        </w:rPr>
        <w:t xml:space="preserve">יופי, אז מה אתם דורשים פה קודם? </w:t>
      </w:r>
    </w:p>
    <w:p w:rsidR="00DE5495" w:rsidRDefault="00DE5495" w:rsidP="00DE5495">
      <w:pPr>
        <w:rPr>
          <w:rtl/>
          <w:lang w:eastAsia="he-IL"/>
        </w:rPr>
      </w:pPr>
      <w:bookmarkStart w:id="17154" w:name="_ETM_Q1_1528957"/>
      <w:bookmarkStart w:id="17155" w:name="_ETM_Q1_1529018"/>
      <w:bookmarkStart w:id="17156" w:name="_ETM_Q1_1534905"/>
      <w:bookmarkStart w:id="17157" w:name="_ETM_Q1_1537694"/>
      <w:bookmarkEnd w:id="17154"/>
      <w:bookmarkEnd w:id="17155"/>
      <w:bookmarkEnd w:id="17156"/>
    </w:p>
    <w:p w:rsidR="00DE5495" w:rsidRDefault="00DE5495" w:rsidP="00DE5495">
      <w:pPr>
        <w:pStyle w:val="a4"/>
        <w:keepNext/>
        <w:rPr>
          <w:rtl/>
        </w:rPr>
      </w:pPr>
      <w:bookmarkStart w:id="17158" w:name="ET_speaker_קריאה_2317"/>
      <w:r w:rsidRPr="00DE5495">
        <w:rPr>
          <w:rStyle w:val="TagStyle"/>
          <w:rtl/>
        </w:rPr>
        <w:t xml:space="preserve"> &lt;&lt; דובר &gt;&gt; </w:t>
      </w:r>
      <w:r>
        <w:rPr>
          <w:rtl/>
        </w:rPr>
        <w:t>קריאה:</w:t>
      </w:r>
      <w:r w:rsidRPr="00DE5495">
        <w:rPr>
          <w:rStyle w:val="TagStyle"/>
          <w:rtl/>
        </w:rPr>
        <w:t xml:space="preserve"> &lt;&lt; דובר &gt;&gt;</w:t>
      </w:r>
      <w:r w:rsidR="00DF053A">
        <w:rPr>
          <w:rtl/>
        </w:rPr>
        <w:t xml:space="preserve"> </w:t>
      </w:r>
      <w:r>
        <w:rPr>
          <w:rtl/>
        </w:rPr>
        <w:t xml:space="preserve"> </w:t>
      </w:r>
      <w:bookmarkEnd w:id="17158"/>
    </w:p>
    <w:p w:rsidR="00DE5495" w:rsidRDefault="00DE5495" w:rsidP="00DE5495">
      <w:pPr>
        <w:pStyle w:val="KeepWithNext"/>
        <w:rPr>
          <w:rtl/>
          <w:lang w:eastAsia="he-IL"/>
        </w:rPr>
      </w:pPr>
    </w:p>
    <w:p w:rsidR="00DE5495" w:rsidRDefault="00DE5495" w:rsidP="00510061">
      <w:pPr>
        <w:rPr>
          <w:rtl/>
          <w:lang w:eastAsia="he-IL"/>
        </w:rPr>
      </w:pPr>
      <w:bookmarkStart w:id="17159" w:name="_ETM_Q1_1535216"/>
      <w:bookmarkStart w:id="17160" w:name="_ETM_Q1_1535239"/>
      <w:bookmarkStart w:id="17161" w:name="_ETM_Q1_1529019"/>
      <w:bookmarkStart w:id="17162" w:name="_ETM_Q1_1529041"/>
      <w:bookmarkEnd w:id="17157"/>
      <w:bookmarkEnd w:id="17159"/>
      <w:bookmarkEnd w:id="17160"/>
      <w:bookmarkEnd w:id="17161"/>
      <w:bookmarkEnd w:id="17162"/>
      <w:r>
        <w:rPr>
          <w:rFonts w:hint="cs"/>
          <w:rtl/>
          <w:lang w:eastAsia="he-IL"/>
        </w:rPr>
        <w:t xml:space="preserve">לא, </w:t>
      </w:r>
      <w:bookmarkStart w:id="17163" w:name="_ETM_Q1_1525845"/>
      <w:bookmarkEnd w:id="17163"/>
      <w:r>
        <w:rPr>
          <w:rFonts w:hint="cs"/>
          <w:rtl/>
          <w:lang w:eastAsia="he-IL"/>
        </w:rPr>
        <w:t>אני אומר שבלי להעביר את רשימת השמות של</w:t>
      </w:r>
      <w:bookmarkStart w:id="17164" w:name="_ETM_Q1_1533769"/>
      <w:bookmarkEnd w:id="17164"/>
      <w:r>
        <w:rPr>
          <w:rFonts w:hint="cs"/>
          <w:rtl/>
          <w:lang w:eastAsia="he-IL"/>
        </w:rPr>
        <w:t xml:space="preserve"> המשגיחים הוא לא יוכל - - - </w:t>
      </w:r>
    </w:p>
    <w:p w:rsidR="00DE5495" w:rsidRDefault="00DE5495" w:rsidP="00DE5495">
      <w:pPr>
        <w:rPr>
          <w:rtl/>
          <w:lang w:eastAsia="he-IL"/>
        </w:rPr>
      </w:pPr>
      <w:bookmarkStart w:id="17165" w:name="_ETM_Q1_1538353"/>
      <w:bookmarkStart w:id="17166" w:name="_ETM_Q1_1538417"/>
      <w:bookmarkEnd w:id="17165"/>
      <w:bookmarkEnd w:id="17166"/>
    </w:p>
    <w:p w:rsidR="00DE5495" w:rsidRDefault="00DE5495" w:rsidP="00DE5495">
      <w:pPr>
        <w:pStyle w:val="a4"/>
        <w:keepNext/>
        <w:rPr>
          <w:rtl/>
        </w:rPr>
      </w:pPr>
      <w:bookmarkStart w:id="17167" w:name="ET_speaker_תומר_רוזנר_2318"/>
      <w:r w:rsidRPr="00DE5495">
        <w:rPr>
          <w:rStyle w:val="TagStyle"/>
          <w:rtl/>
        </w:rPr>
        <w:t xml:space="preserve"> &lt;&lt; דובר &gt;&gt; </w:t>
      </w:r>
      <w:r>
        <w:rPr>
          <w:rtl/>
        </w:rPr>
        <w:t>תומר רוזנר:</w:t>
      </w:r>
      <w:r w:rsidRPr="00DE5495">
        <w:rPr>
          <w:rStyle w:val="TagStyle"/>
          <w:rtl/>
        </w:rPr>
        <w:t xml:space="preserve"> &lt;&lt; דובר &gt;&gt;</w:t>
      </w:r>
      <w:r w:rsidR="00DF053A">
        <w:rPr>
          <w:rtl/>
        </w:rPr>
        <w:t xml:space="preserve"> </w:t>
      </w:r>
      <w:r>
        <w:rPr>
          <w:rtl/>
        </w:rPr>
        <w:t xml:space="preserve"> </w:t>
      </w:r>
      <w:bookmarkEnd w:id="17167"/>
    </w:p>
    <w:p w:rsidR="00DE5495" w:rsidRDefault="00DE5495" w:rsidP="00DE5495">
      <w:pPr>
        <w:pStyle w:val="KeepWithNext"/>
        <w:rPr>
          <w:rtl/>
          <w:lang w:eastAsia="he-IL"/>
        </w:rPr>
      </w:pPr>
    </w:p>
    <w:p w:rsidR="00DE5495" w:rsidRDefault="00DE5495" w:rsidP="00510061">
      <w:pPr>
        <w:rPr>
          <w:rtl/>
          <w:lang w:eastAsia="he-IL"/>
        </w:rPr>
      </w:pPr>
      <w:bookmarkStart w:id="17168" w:name="_ETM_Q1_1540334"/>
      <w:bookmarkStart w:id="17169" w:name="_ETM_Q1_1540357"/>
      <w:bookmarkEnd w:id="17168"/>
      <w:bookmarkEnd w:id="17169"/>
      <w:r>
        <w:rPr>
          <w:rFonts w:hint="cs"/>
          <w:rtl/>
          <w:lang w:eastAsia="he-IL"/>
        </w:rPr>
        <w:t xml:space="preserve">הפתרון </w:t>
      </w:r>
      <w:bookmarkStart w:id="17170" w:name="_ETM_Q1_1535892"/>
      <w:bookmarkEnd w:id="17170"/>
      <w:r>
        <w:rPr>
          <w:rFonts w:hint="cs"/>
          <w:rtl/>
          <w:lang w:eastAsia="he-IL"/>
        </w:rPr>
        <w:t xml:space="preserve">הוא מאוד פשוט, הפתרון הוא, כפי שאמרנו הוא </w:t>
      </w:r>
      <w:bookmarkStart w:id="17171" w:name="_ETM_Q1_1539048"/>
      <w:bookmarkEnd w:id="17171"/>
      <w:r w:rsidR="00510061">
        <w:rPr>
          <w:rFonts w:hint="cs"/>
          <w:rtl/>
          <w:lang w:eastAsia="he-IL"/>
        </w:rPr>
        <w:t>לעבות את פרק המשגיח.</w:t>
      </w:r>
      <w:r>
        <w:rPr>
          <w:rFonts w:hint="cs"/>
          <w:rtl/>
          <w:lang w:eastAsia="he-IL"/>
        </w:rPr>
        <w:t xml:space="preserve"> זה אחד הדברים שצריך לעבות,</w:t>
      </w:r>
      <w:bookmarkStart w:id="17172" w:name="_ETM_Q1_1542593"/>
      <w:bookmarkEnd w:id="17172"/>
      <w:r>
        <w:rPr>
          <w:rFonts w:hint="cs"/>
          <w:rtl/>
          <w:lang w:eastAsia="he-IL"/>
        </w:rPr>
        <w:t xml:space="preserve"> שמשגיח שרוצה להיות מועסק עכשיו אצל גוף מסוים </w:t>
      </w:r>
      <w:bookmarkStart w:id="17173" w:name="_ETM_Q1_1545687"/>
      <w:bookmarkEnd w:id="17173"/>
      <w:r>
        <w:rPr>
          <w:rFonts w:hint="cs"/>
          <w:rtl/>
          <w:lang w:eastAsia="he-IL"/>
        </w:rPr>
        <w:t>יוגשו הפרטים שלו לממונה והממונה יבדוק אותו.</w:t>
      </w:r>
      <w:bookmarkStart w:id="17174" w:name="_ETM_Q1_1557732"/>
      <w:bookmarkEnd w:id="17174"/>
    </w:p>
    <w:p w:rsidR="00DE5495" w:rsidRPr="0049577F" w:rsidRDefault="00DE5495" w:rsidP="00DE5495">
      <w:pPr>
        <w:rPr>
          <w:sz w:val="22"/>
          <w:szCs w:val="22"/>
          <w:rtl/>
          <w:lang w:eastAsia="he-IL"/>
        </w:rPr>
      </w:pPr>
      <w:bookmarkStart w:id="17175" w:name="_ETM_Q1_1552380"/>
      <w:bookmarkStart w:id="17176" w:name="_ETM_Q1_1552444"/>
      <w:bookmarkStart w:id="17177" w:name="_ETM_Q1_1553292"/>
      <w:bookmarkStart w:id="17178" w:name="_ETM_Q1_1555719"/>
      <w:bookmarkEnd w:id="17175"/>
      <w:bookmarkEnd w:id="17176"/>
      <w:bookmarkEnd w:id="17177"/>
      <w:bookmarkEnd w:id="17178"/>
    </w:p>
    <w:p w:rsidR="00DE5495" w:rsidRDefault="00DE5495" w:rsidP="00DE5495">
      <w:pPr>
        <w:pStyle w:val="af9"/>
        <w:keepNext/>
        <w:rPr>
          <w:rtl/>
          <w:lang w:eastAsia="he-IL"/>
        </w:rPr>
      </w:pPr>
      <w:bookmarkStart w:id="17179" w:name="ET_guest_עשהאל_צור_2320"/>
      <w:r w:rsidRPr="00DE5495">
        <w:rPr>
          <w:rStyle w:val="TagStyle"/>
          <w:rtl/>
        </w:rPr>
        <w:t xml:space="preserve"> &lt;&lt; אורח &gt;&gt; </w:t>
      </w:r>
      <w:r w:rsidR="00DF053A">
        <w:rPr>
          <w:rtl/>
          <w:lang w:eastAsia="he-IL"/>
        </w:rPr>
        <w:t>יפתח עשהאל</w:t>
      </w:r>
      <w:r>
        <w:rPr>
          <w:rtl/>
          <w:lang w:eastAsia="he-IL"/>
        </w:rPr>
        <w:t>:</w:t>
      </w:r>
      <w:r w:rsidRPr="00DE5495">
        <w:rPr>
          <w:rStyle w:val="TagStyle"/>
          <w:rtl/>
        </w:rPr>
        <w:t xml:space="preserve"> &lt;&lt; אורח &gt;&gt;</w:t>
      </w:r>
      <w:r w:rsidR="00DF053A">
        <w:rPr>
          <w:rtl/>
          <w:lang w:eastAsia="he-IL"/>
        </w:rPr>
        <w:t xml:space="preserve"> </w:t>
      </w:r>
      <w:r>
        <w:rPr>
          <w:rtl/>
          <w:lang w:eastAsia="he-IL"/>
        </w:rPr>
        <w:t xml:space="preserve"> </w:t>
      </w:r>
      <w:bookmarkEnd w:id="17179"/>
    </w:p>
    <w:p w:rsidR="00DE5495" w:rsidRDefault="00DE5495" w:rsidP="00DE5495">
      <w:pPr>
        <w:pStyle w:val="KeepWithNext"/>
        <w:rPr>
          <w:rtl/>
          <w:lang w:eastAsia="he-IL"/>
        </w:rPr>
      </w:pPr>
    </w:p>
    <w:p w:rsidR="00DE5495" w:rsidRDefault="00DE5495" w:rsidP="00DE5495">
      <w:pPr>
        <w:rPr>
          <w:rtl/>
          <w:lang w:eastAsia="he-IL"/>
        </w:rPr>
      </w:pPr>
      <w:bookmarkStart w:id="17180" w:name="_ETM_Q1_1556027"/>
      <w:bookmarkStart w:id="17181" w:name="_ETM_Q1_1556051"/>
      <w:bookmarkEnd w:id="17180"/>
      <w:bookmarkEnd w:id="17181"/>
      <w:r>
        <w:rPr>
          <w:rFonts w:hint="cs"/>
          <w:rtl/>
          <w:lang w:eastAsia="he-IL"/>
        </w:rPr>
        <w:t xml:space="preserve">אבל ההנחה היא שגוף נותן הכשר לא יבקש רישיון </w:t>
      </w:r>
      <w:bookmarkStart w:id="17182" w:name="_ETM_Q1_1562773"/>
      <w:bookmarkEnd w:id="17182"/>
      <w:r>
        <w:rPr>
          <w:rFonts w:hint="cs"/>
          <w:rtl/>
          <w:lang w:eastAsia="he-IL"/>
        </w:rPr>
        <w:t>לפני שיהיו לו משגיחים.</w:t>
      </w:r>
    </w:p>
    <w:p w:rsidR="00DE5495" w:rsidRDefault="00DE5495" w:rsidP="00DE5495">
      <w:pPr>
        <w:rPr>
          <w:rtl/>
          <w:lang w:eastAsia="he-IL"/>
        </w:rPr>
      </w:pPr>
      <w:bookmarkStart w:id="17183" w:name="_ETM_Q1_1560338"/>
      <w:bookmarkStart w:id="17184" w:name="_ETM_Q1_1560406"/>
      <w:bookmarkStart w:id="17185" w:name="_ETM_Q1_1561050"/>
      <w:bookmarkEnd w:id="17183"/>
      <w:bookmarkEnd w:id="17184"/>
      <w:bookmarkEnd w:id="17185"/>
    </w:p>
    <w:p w:rsidR="00DE5495" w:rsidRDefault="00DE5495" w:rsidP="00DE5495">
      <w:pPr>
        <w:pStyle w:val="a4"/>
        <w:keepNext/>
        <w:rPr>
          <w:rtl/>
        </w:rPr>
      </w:pPr>
      <w:bookmarkStart w:id="17186" w:name="ET_speaker_תומר_רוזנר_2321"/>
      <w:r w:rsidRPr="00DE5495">
        <w:rPr>
          <w:rStyle w:val="TagStyle"/>
          <w:rtl/>
        </w:rPr>
        <w:t xml:space="preserve"> &lt;&lt; דובר &gt;&gt; </w:t>
      </w:r>
      <w:r>
        <w:rPr>
          <w:rtl/>
        </w:rPr>
        <w:t>תומר רוזנר:</w:t>
      </w:r>
      <w:r w:rsidRPr="00DE5495">
        <w:rPr>
          <w:rStyle w:val="TagStyle"/>
          <w:rtl/>
        </w:rPr>
        <w:t xml:space="preserve"> &lt;&lt; דובר &gt;&gt;</w:t>
      </w:r>
      <w:r w:rsidR="00DF053A">
        <w:rPr>
          <w:rtl/>
        </w:rPr>
        <w:t xml:space="preserve"> </w:t>
      </w:r>
      <w:r>
        <w:rPr>
          <w:rtl/>
        </w:rPr>
        <w:t xml:space="preserve"> </w:t>
      </w:r>
      <w:bookmarkEnd w:id="17186"/>
    </w:p>
    <w:p w:rsidR="00DE5495" w:rsidRDefault="00DE5495" w:rsidP="00DE5495">
      <w:pPr>
        <w:pStyle w:val="KeepWithNext"/>
        <w:rPr>
          <w:rtl/>
          <w:lang w:eastAsia="he-IL"/>
        </w:rPr>
      </w:pPr>
    </w:p>
    <w:p w:rsidR="00DE5495" w:rsidRDefault="00DE5495" w:rsidP="00DE5495">
      <w:pPr>
        <w:rPr>
          <w:rtl/>
          <w:lang w:eastAsia="he-IL"/>
        </w:rPr>
      </w:pPr>
      <w:bookmarkStart w:id="17187" w:name="_ETM_Q1_1561340"/>
      <w:bookmarkStart w:id="17188" w:name="_ETM_Q1_1561361"/>
      <w:bookmarkEnd w:id="17187"/>
      <w:bookmarkEnd w:id="17188"/>
      <w:r>
        <w:rPr>
          <w:rFonts w:hint="cs"/>
          <w:rtl/>
          <w:lang w:eastAsia="he-IL"/>
        </w:rPr>
        <w:t>זו הנחה מופרכת.</w:t>
      </w:r>
    </w:p>
    <w:p w:rsidR="00DE5495" w:rsidRDefault="00DE5495" w:rsidP="00DE5495">
      <w:pPr>
        <w:rPr>
          <w:rtl/>
          <w:lang w:eastAsia="he-IL"/>
        </w:rPr>
      </w:pPr>
      <w:bookmarkStart w:id="17189" w:name="_ETM_Q1_1563802"/>
      <w:bookmarkStart w:id="17190" w:name="_ETM_Q1_1563863"/>
      <w:bookmarkEnd w:id="17189"/>
      <w:bookmarkEnd w:id="17190"/>
    </w:p>
    <w:p w:rsidR="00DE5495" w:rsidRDefault="00DE5495" w:rsidP="00DE5495">
      <w:pPr>
        <w:pStyle w:val="af6"/>
        <w:keepNext/>
        <w:rPr>
          <w:rtl/>
        </w:rPr>
      </w:pPr>
      <w:bookmarkStart w:id="17191" w:name="ET_yor_5142_2322"/>
      <w:r w:rsidRPr="00DE5495">
        <w:rPr>
          <w:rStyle w:val="TagStyle"/>
          <w:rtl/>
        </w:rPr>
        <w:t xml:space="preserve"> &lt;&lt; יור &gt;&gt; </w:t>
      </w:r>
      <w:r>
        <w:rPr>
          <w:rtl/>
        </w:rPr>
        <w:t>היו"ר יוליה מלינובסקי:</w:t>
      </w:r>
      <w:r w:rsidRPr="00DE5495">
        <w:rPr>
          <w:rStyle w:val="TagStyle"/>
          <w:rtl/>
        </w:rPr>
        <w:t xml:space="preserve"> &lt;&lt; יור &gt;&gt;</w:t>
      </w:r>
      <w:r w:rsidR="00DF053A">
        <w:rPr>
          <w:rtl/>
        </w:rPr>
        <w:t xml:space="preserve"> </w:t>
      </w:r>
      <w:r>
        <w:rPr>
          <w:rtl/>
        </w:rPr>
        <w:t xml:space="preserve"> </w:t>
      </w:r>
      <w:bookmarkEnd w:id="17191"/>
    </w:p>
    <w:p w:rsidR="00DE5495" w:rsidRDefault="00DE5495" w:rsidP="00DE5495">
      <w:pPr>
        <w:pStyle w:val="KeepWithNext"/>
        <w:rPr>
          <w:rtl/>
          <w:lang w:eastAsia="he-IL"/>
        </w:rPr>
      </w:pPr>
    </w:p>
    <w:p w:rsidR="00DE5495" w:rsidRDefault="00DE5495" w:rsidP="00DE5495">
      <w:pPr>
        <w:rPr>
          <w:rtl/>
          <w:lang w:eastAsia="he-IL"/>
        </w:rPr>
      </w:pPr>
      <w:bookmarkStart w:id="17192" w:name="_ETM_Q1_1568335"/>
      <w:bookmarkStart w:id="17193" w:name="_ETM_Q1_1568359"/>
      <w:bookmarkEnd w:id="17192"/>
      <w:bookmarkEnd w:id="17193"/>
      <w:r>
        <w:rPr>
          <w:rFonts w:hint="cs"/>
          <w:rtl/>
          <w:lang w:eastAsia="he-IL"/>
        </w:rPr>
        <w:t xml:space="preserve">לא, סליחה, אני לא מסכימה </w:t>
      </w:r>
      <w:bookmarkStart w:id="17194" w:name="_ETM_Q1_1565512"/>
      <w:bookmarkEnd w:id="17194"/>
      <w:r>
        <w:rPr>
          <w:rFonts w:hint="cs"/>
          <w:rtl/>
          <w:lang w:eastAsia="he-IL"/>
        </w:rPr>
        <w:t xml:space="preserve">עם הדבר הזה. </w:t>
      </w:r>
    </w:p>
    <w:p w:rsidR="00DE5495" w:rsidRDefault="00DE5495" w:rsidP="00DE5495">
      <w:pPr>
        <w:rPr>
          <w:rtl/>
          <w:lang w:eastAsia="he-IL"/>
        </w:rPr>
      </w:pPr>
      <w:bookmarkStart w:id="17195" w:name="_ETM_Q1_1567152"/>
      <w:bookmarkStart w:id="17196" w:name="_ETM_Q1_1567215"/>
      <w:bookmarkEnd w:id="17195"/>
      <w:bookmarkEnd w:id="17196"/>
    </w:p>
    <w:p w:rsidR="00DE5495" w:rsidRDefault="00DE5495" w:rsidP="00DE5495">
      <w:pPr>
        <w:pStyle w:val="af9"/>
        <w:keepNext/>
        <w:rPr>
          <w:rtl/>
          <w:lang w:eastAsia="he-IL"/>
        </w:rPr>
      </w:pPr>
      <w:bookmarkStart w:id="17197" w:name="ET_guest_879913_2323"/>
      <w:r w:rsidRPr="00DE5495">
        <w:rPr>
          <w:rStyle w:val="TagStyle"/>
          <w:rtl/>
        </w:rPr>
        <w:t xml:space="preserve"> &lt;&lt; אורח &gt;&gt; </w:t>
      </w:r>
      <w:r>
        <w:rPr>
          <w:rtl/>
          <w:lang w:eastAsia="he-IL"/>
        </w:rPr>
        <w:t>הראל גולדברג:</w:t>
      </w:r>
      <w:r w:rsidRPr="00DE5495">
        <w:rPr>
          <w:rStyle w:val="TagStyle"/>
          <w:rtl/>
        </w:rPr>
        <w:t xml:space="preserve"> &lt;&lt; אורח &gt;&gt;</w:t>
      </w:r>
      <w:r w:rsidR="00DF053A">
        <w:rPr>
          <w:rtl/>
          <w:lang w:eastAsia="he-IL"/>
        </w:rPr>
        <w:t xml:space="preserve"> </w:t>
      </w:r>
      <w:r>
        <w:rPr>
          <w:rtl/>
          <w:lang w:eastAsia="he-IL"/>
        </w:rPr>
        <w:t xml:space="preserve"> </w:t>
      </w:r>
      <w:bookmarkEnd w:id="17197"/>
    </w:p>
    <w:p w:rsidR="00DE5495" w:rsidRDefault="00DE5495" w:rsidP="00DE5495">
      <w:pPr>
        <w:pStyle w:val="KeepWithNext"/>
        <w:rPr>
          <w:rtl/>
          <w:lang w:eastAsia="he-IL"/>
        </w:rPr>
      </w:pPr>
    </w:p>
    <w:p w:rsidR="00DE5495" w:rsidRDefault="00DE5495" w:rsidP="00DE5495">
      <w:pPr>
        <w:rPr>
          <w:rtl/>
          <w:lang w:eastAsia="he-IL"/>
        </w:rPr>
      </w:pPr>
      <w:bookmarkStart w:id="17198" w:name="_ETM_Q1_1568886"/>
      <w:bookmarkStart w:id="17199" w:name="_ETM_Q1_1568908"/>
      <w:bookmarkEnd w:id="17198"/>
      <w:bookmarkEnd w:id="17199"/>
      <w:r>
        <w:rPr>
          <w:rFonts w:hint="cs"/>
          <w:rtl/>
          <w:lang w:eastAsia="he-IL"/>
        </w:rPr>
        <w:t xml:space="preserve">זה יכול להיות ככה וזה יכול להיות </w:t>
      </w:r>
      <w:bookmarkStart w:id="17200" w:name="_ETM_Q1_1570218"/>
      <w:bookmarkEnd w:id="17200"/>
      <w:r>
        <w:rPr>
          <w:rFonts w:hint="cs"/>
          <w:rtl/>
          <w:lang w:eastAsia="he-IL"/>
        </w:rPr>
        <w:t xml:space="preserve">ככה, אני מסכים שאם מדובר בגוף שהוא חדש לחלוטין, </w:t>
      </w:r>
      <w:bookmarkStart w:id="17201" w:name="_ETM_Q1_1574468"/>
      <w:bookmarkEnd w:id="17201"/>
      <w:r>
        <w:rPr>
          <w:rFonts w:hint="cs"/>
          <w:rtl/>
          <w:lang w:eastAsia="he-IL"/>
        </w:rPr>
        <w:t xml:space="preserve">עד היום לא עסק בכלל בכשרות, אני מסכים שבמקרה כזה </w:t>
      </w:r>
      <w:bookmarkStart w:id="17202" w:name="_ETM_Q1_1575302"/>
      <w:bookmarkEnd w:id="17202"/>
      <w:r>
        <w:rPr>
          <w:rFonts w:hint="cs"/>
          <w:rtl/>
          <w:lang w:eastAsia="he-IL"/>
        </w:rPr>
        <w:t xml:space="preserve">הוא לא צריך להגיש רשימה של משגיחים שאין </w:t>
      </w:r>
      <w:bookmarkStart w:id="17203" w:name="_ETM_Q1_1577340"/>
      <w:bookmarkEnd w:id="17203"/>
      <w:r>
        <w:rPr>
          <w:rFonts w:hint="cs"/>
          <w:rtl/>
          <w:lang w:eastAsia="he-IL"/>
        </w:rPr>
        <w:t>לו.</w:t>
      </w:r>
    </w:p>
    <w:p w:rsidR="00DE5495" w:rsidRDefault="00DE5495" w:rsidP="00DE5495">
      <w:pPr>
        <w:rPr>
          <w:rtl/>
          <w:lang w:eastAsia="he-IL"/>
        </w:rPr>
      </w:pPr>
      <w:bookmarkStart w:id="17204" w:name="_ETM_Q1_1577924"/>
      <w:bookmarkStart w:id="17205" w:name="_ETM_Q1_1577986"/>
      <w:bookmarkStart w:id="17206" w:name="_ETM_Q1_1578812"/>
      <w:bookmarkEnd w:id="17204"/>
      <w:bookmarkEnd w:id="17205"/>
      <w:bookmarkEnd w:id="17206"/>
    </w:p>
    <w:p w:rsidR="00DE5495" w:rsidRDefault="00DE5495" w:rsidP="00DE5495">
      <w:pPr>
        <w:pStyle w:val="af6"/>
        <w:keepNext/>
        <w:rPr>
          <w:rtl/>
        </w:rPr>
      </w:pPr>
      <w:bookmarkStart w:id="17207" w:name="ET_yor_5142_2324"/>
      <w:r w:rsidRPr="00DE5495">
        <w:rPr>
          <w:rStyle w:val="TagStyle"/>
          <w:rtl/>
        </w:rPr>
        <w:t xml:space="preserve"> &lt;&lt; יור &gt;&gt; </w:t>
      </w:r>
      <w:r>
        <w:rPr>
          <w:rtl/>
        </w:rPr>
        <w:t>היו"ר יוליה מלינובסקי:</w:t>
      </w:r>
      <w:r w:rsidRPr="00DE5495">
        <w:rPr>
          <w:rStyle w:val="TagStyle"/>
          <w:rtl/>
        </w:rPr>
        <w:t xml:space="preserve"> &lt;&lt; יור &gt;&gt;</w:t>
      </w:r>
      <w:r w:rsidR="00DF053A">
        <w:rPr>
          <w:rtl/>
        </w:rPr>
        <w:t xml:space="preserve"> </w:t>
      </w:r>
      <w:r>
        <w:rPr>
          <w:rtl/>
        </w:rPr>
        <w:t xml:space="preserve"> </w:t>
      </w:r>
      <w:bookmarkEnd w:id="17207"/>
    </w:p>
    <w:p w:rsidR="00DE5495" w:rsidRDefault="00DE5495" w:rsidP="00DE5495">
      <w:pPr>
        <w:pStyle w:val="KeepWithNext"/>
        <w:rPr>
          <w:rtl/>
          <w:lang w:eastAsia="he-IL"/>
        </w:rPr>
      </w:pPr>
    </w:p>
    <w:p w:rsidR="00DE5495" w:rsidRDefault="00DE5495" w:rsidP="00DE5495">
      <w:pPr>
        <w:rPr>
          <w:rtl/>
          <w:lang w:eastAsia="he-IL"/>
        </w:rPr>
      </w:pPr>
      <w:bookmarkStart w:id="17208" w:name="_ETM_Q1_1579126"/>
      <w:bookmarkStart w:id="17209" w:name="_ETM_Q1_1579148"/>
      <w:bookmarkEnd w:id="17208"/>
      <w:bookmarkEnd w:id="17209"/>
      <w:r>
        <w:rPr>
          <w:rFonts w:hint="cs"/>
          <w:rtl/>
          <w:lang w:eastAsia="he-IL"/>
        </w:rPr>
        <w:t>נכון.</w:t>
      </w:r>
    </w:p>
    <w:p w:rsidR="00DE5495" w:rsidRDefault="00DE5495" w:rsidP="00DE5495">
      <w:pPr>
        <w:rPr>
          <w:rtl/>
          <w:lang w:eastAsia="he-IL"/>
        </w:rPr>
      </w:pPr>
      <w:bookmarkStart w:id="17210" w:name="_ETM_Q1_1579988"/>
      <w:bookmarkStart w:id="17211" w:name="_ETM_Q1_1580048"/>
      <w:bookmarkEnd w:id="17210"/>
      <w:bookmarkEnd w:id="17211"/>
    </w:p>
    <w:p w:rsidR="00DE5495" w:rsidRDefault="00DE5495" w:rsidP="00DE5495">
      <w:pPr>
        <w:pStyle w:val="af9"/>
        <w:keepNext/>
        <w:rPr>
          <w:rtl/>
          <w:lang w:eastAsia="he-IL"/>
        </w:rPr>
      </w:pPr>
      <w:bookmarkStart w:id="17212" w:name="ET_guest_879913_2325"/>
      <w:r w:rsidRPr="00DE5495">
        <w:rPr>
          <w:rStyle w:val="TagStyle"/>
          <w:rtl/>
        </w:rPr>
        <w:t xml:space="preserve"> &lt;&lt; אורח &gt;&gt; </w:t>
      </w:r>
      <w:r>
        <w:rPr>
          <w:rtl/>
          <w:lang w:eastAsia="he-IL"/>
        </w:rPr>
        <w:t>הראל גולדברג:</w:t>
      </w:r>
      <w:r w:rsidRPr="00DE5495">
        <w:rPr>
          <w:rStyle w:val="TagStyle"/>
          <w:rtl/>
        </w:rPr>
        <w:t xml:space="preserve"> &lt;&lt; אורח &gt;&gt;</w:t>
      </w:r>
      <w:r w:rsidR="00DF053A">
        <w:rPr>
          <w:rtl/>
          <w:lang w:eastAsia="he-IL"/>
        </w:rPr>
        <w:t xml:space="preserve"> </w:t>
      </w:r>
      <w:r>
        <w:rPr>
          <w:rtl/>
          <w:lang w:eastAsia="he-IL"/>
        </w:rPr>
        <w:t xml:space="preserve"> </w:t>
      </w:r>
      <w:bookmarkEnd w:id="17212"/>
    </w:p>
    <w:p w:rsidR="00DE5495" w:rsidRDefault="00DE5495" w:rsidP="00DE5495">
      <w:pPr>
        <w:pStyle w:val="KeepWithNext"/>
        <w:rPr>
          <w:rtl/>
          <w:lang w:eastAsia="he-IL"/>
        </w:rPr>
      </w:pPr>
    </w:p>
    <w:p w:rsidR="00DE5495" w:rsidRDefault="00DE5495" w:rsidP="00DE5495">
      <w:pPr>
        <w:rPr>
          <w:rtl/>
          <w:lang w:eastAsia="he-IL"/>
        </w:rPr>
      </w:pPr>
      <w:bookmarkStart w:id="17213" w:name="_ETM_Q1_1581970"/>
      <w:bookmarkStart w:id="17214" w:name="_ETM_Q1_1581993"/>
      <w:bookmarkEnd w:id="17213"/>
      <w:bookmarkEnd w:id="17214"/>
      <w:r>
        <w:rPr>
          <w:rFonts w:hint="cs"/>
          <w:rtl/>
          <w:lang w:eastAsia="he-IL"/>
        </w:rPr>
        <w:t xml:space="preserve">לא חולק, אבל יכול להיות שמדובר בגוף שכבר פועל היום, </w:t>
      </w:r>
      <w:bookmarkStart w:id="17215" w:name="_ETM_Q1_1583732"/>
      <w:bookmarkEnd w:id="17215"/>
      <w:r>
        <w:rPr>
          <w:rFonts w:hint="cs"/>
          <w:rtl/>
          <w:lang w:eastAsia="he-IL"/>
        </w:rPr>
        <w:t xml:space="preserve">בד"צ, גוף אחר, שכבר פועל, יש לו כבר כוח אדם. </w:t>
      </w:r>
      <w:bookmarkStart w:id="17216" w:name="_ETM_Q1_1583552"/>
      <w:bookmarkEnd w:id="17216"/>
    </w:p>
    <w:p w:rsidR="00DE5495" w:rsidRDefault="00DE5495" w:rsidP="00DE5495">
      <w:pPr>
        <w:rPr>
          <w:rtl/>
          <w:lang w:eastAsia="he-IL"/>
        </w:rPr>
      </w:pPr>
      <w:bookmarkStart w:id="17217" w:name="_ETM_Q1_1583616"/>
      <w:bookmarkStart w:id="17218" w:name="_ETM_Q1_1583675"/>
      <w:bookmarkStart w:id="17219" w:name="_ETM_Q1_1584456"/>
      <w:bookmarkEnd w:id="17217"/>
      <w:bookmarkEnd w:id="17218"/>
      <w:bookmarkEnd w:id="17219"/>
    </w:p>
    <w:p w:rsidR="00DE5495" w:rsidRDefault="00DE5495" w:rsidP="00DE5495">
      <w:pPr>
        <w:pStyle w:val="af6"/>
        <w:keepNext/>
        <w:rPr>
          <w:rtl/>
        </w:rPr>
      </w:pPr>
      <w:bookmarkStart w:id="17220" w:name="ET_yor_5142_2326"/>
      <w:r w:rsidRPr="00DE5495">
        <w:rPr>
          <w:rStyle w:val="TagStyle"/>
          <w:rtl/>
        </w:rPr>
        <w:t xml:space="preserve"> &lt;&lt; יור &gt;&gt; </w:t>
      </w:r>
      <w:r>
        <w:rPr>
          <w:rtl/>
        </w:rPr>
        <w:t>היו"ר יוליה מלינובסקי:</w:t>
      </w:r>
      <w:r w:rsidRPr="00DE5495">
        <w:rPr>
          <w:rStyle w:val="TagStyle"/>
          <w:rtl/>
        </w:rPr>
        <w:t xml:space="preserve"> &lt;&lt; יור &gt;&gt;</w:t>
      </w:r>
      <w:r w:rsidR="00DF053A">
        <w:rPr>
          <w:rtl/>
        </w:rPr>
        <w:t xml:space="preserve"> </w:t>
      </w:r>
      <w:r>
        <w:rPr>
          <w:rtl/>
        </w:rPr>
        <w:t xml:space="preserve"> </w:t>
      </w:r>
      <w:bookmarkEnd w:id="17220"/>
    </w:p>
    <w:p w:rsidR="00DE5495" w:rsidRDefault="00DE5495" w:rsidP="00DE5495">
      <w:pPr>
        <w:pStyle w:val="KeepWithNext"/>
        <w:rPr>
          <w:rtl/>
          <w:lang w:eastAsia="he-IL"/>
        </w:rPr>
      </w:pPr>
    </w:p>
    <w:p w:rsidR="00DE5495" w:rsidRDefault="00DE5495" w:rsidP="00DE5495">
      <w:pPr>
        <w:rPr>
          <w:rtl/>
          <w:lang w:eastAsia="he-IL"/>
        </w:rPr>
      </w:pPr>
      <w:bookmarkStart w:id="17221" w:name="_ETM_Q1_1584780"/>
      <w:bookmarkStart w:id="17222" w:name="_ETM_Q1_1584802"/>
      <w:bookmarkEnd w:id="17221"/>
      <w:bookmarkEnd w:id="17222"/>
      <w:r>
        <w:rPr>
          <w:rFonts w:hint="cs"/>
          <w:rtl/>
          <w:lang w:eastAsia="he-IL"/>
        </w:rPr>
        <w:t>אנחנו מקימים את הכול מחדש.</w:t>
      </w:r>
    </w:p>
    <w:p w:rsidR="00DE5495" w:rsidRDefault="00DE5495" w:rsidP="00DE5495">
      <w:pPr>
        <w:rPr>
          <w:rtl/>
          <w:lang w:eastAsia="he-IL"/>
        </w:rPr>
      </w:pPr>
      <w:bookmarkStart w:id="17223" w:name="_ETM_Q1_1585766"/>
      <w:bookmarkStart w:id="17224" w:name="_ETM_Q1_1585830"/>
      <w:bookmarkStart w:id="17225" w:name="_ETM_Q1_1587062"/>
      <w:bookmarkEnd w:id="17223"/>
      <w:bookmarkEnd w:id="17224"/>
      <w:bookmarkEnd w:id="17225"/>
    </w:p>
    <w:p w:rsidR="00DE5495" w:rsidRDefault="00DE5495" w:rsidP="00DE5495">
      <w:pPr>
        <w:pStyle w:val="af9"/>
        <w:keepNext/>
        <w:rPr>
          <w:rtl/>
          <w:lang w:eastAsia="he-IL"/>
        </w:rPr>
      </w:pPr>
      <w:bookmarkStart w:id="17226" w:name="ET_guest_879913_2327"/>
      <w:r w:rsidRPr="00DE5495">
        <w:rPr>
          <w:rStyle w:val="TagStyle"/>
          <w:rtl/>
        </w:rPr>
        <w:t xml:space="preserve"> &lt;&lt; אורח &gt;&gt; </w:t>
      </w:r>
      <w:r>
        <w:rPr>
          <w:rtl/>
          <w:lang w:eastAsia="he-IL"/>
        </w:rPr>
        <w:t>הראל גולדברג:</w:t>
      </w:r>
      <w:r w:rsidRPr="00DE5495">
        <w:rPr>
          <w:rStyle w:val="TagStyle"/>
          <w:rtl/>
        </w:rPr>
        <w:t xml:space="preserve"> &lt;&lt; אורח &gt;&gt;</w:t>
      </w:r>
      <w:r w:rsidR="00DF053A">
        <w:rPr>
          <w:rtl/>
          <w:lang w:eastAsia="he-IL"/>
        </w:rPr>
        <w:t xml:space="preserve"> </w:t>
      </w:r>
      <w:r>
        <w:rPr>
          <w:rtl/>
          <w:lang w:eastAsia="he-IL"/>
        </w:rPr>
        <w:t xml:space="preserve"> </w:t>
      </w:r>
      <w:bookmarkEnd w:id="17226"/>
    </w:p>
    <w:p w:rsidR="00DE5495" w:rsidRDefault="00DE5495" w:rsidP="00DE5495">
      <w:pPr>
        <w:pStyle w:val="KeepWithNext"/>
        <w:rPr>
          <w:rtl/>
          <w:lang w:eastAsia="he-IL"/>
        </w:rPr>
      </w:pPr>
    </w:p>
    <w:p w:rsidR="00DE5495" w:rsidRDefault="00DE5495" w:rsidP="00DE5495">
      <w:pPr>
        <w:rPr>
          <w:rtl/>
          <w:lang w:eastAsia="he-IL"/>
        </w:rPr>
      </w:pPr>
      <w:bookmarkStart w:id="17227" w:name="_ETM_Q1_1587958"/>
      <w:bookmarkStart w:id="17228" w:name="_ETM_Q1_1588085"/>
      <w:bookmarkEnd w:id="17227"/>
      <w:bookmarkEnd w:id="17228"/>
      <w:r>
        <w:rPr>
          <w:rFonts w:hint="cs"/>
          <w:rtl/>
          <w:lang w:eastAsia="he-IL"/>
        </w:rPr>
        <w:t xml:space="preserve">אין בעיה, שיפרט מה יש לו. </w:t>
      </w:r>
      <w:bookmarkStart w:id="17229" w:name="_ETM_Q1_1591174"/>
      <w:bookmarkEnd w:id="17229"/>
      <w:r>
        <w:rPr>
          <w:rFonts w:hint="cs"/>
          <w:rtl/>
          <w:lang w:eastAsia="he-IL"/>
        </w:rPr>
        <w:t xml:space="preserve">מה הבעיה? </w:t>
      </w:r>
    </w:p>
    <w:p w:rsidR="00DE5495" w:rsidRDefault="00DE5495" w:rsidP="00DE5495">
      <w:pPr>
        <w:rPr>
          <w:rtl/>
          <w:lang w:eastAsia="he-IL"/>
        </w:rPr>
      </w:pPr>
      <w:bookmarkStart w:id="17230" w:name="_ETM_Q1_1593822"/>
      <w:bookmarkStart w:id="17231" w:name="_ETM_Q1_1594158"/>
      <w:bookmarkEnd w:id="17230"/>
      <w:bookmarkEnd w:id="17231"/>
    </w:p>
    <w:p w:rsidR="00DE5495" w:rsidRDefault="00DE5495" w:rsidP="00DE5495">
      <w:pPr>
        <w:pStyle w:val="a4"/>
        <w:keepNext/>
        <w:rPr>
          <w:rtl/>
        </w:rPr>
      </w:pPr>
      <w:bookmarkStart w:id="17232" w:name="ET_speaker_תומר_רוזנר_2328"/>
      <w:r w:rsidRPr="00DE5495">
        <w:rPr>
          <w:rStyle w:val="TagStyle"/>
          <w:rtl/>
        </w:rPr>
        <w:t xml:space="preserve"> &lt;&lt; דובר &gt;&gt; </w:t>
      </w:r>
      <w:r>
        <w:rPr>
          <w:rtl/>
        </w:rPr>
        <w:t>תומר רוזנר:</w:t>
      </w:r>
      <w:r w:rsidRPr="00DE5495">
        <w:rPr>
          <w:rStyle w:val="TagStyle"/>
          <w:rtl/>
        </w:rPr>
        <w:t xml:space="preserve"> &lt;&lt; דובר &gt;&gt;</w:t>
      </w:r>
      <w:r w:rsidR="00DF053A">
        <w:rPr>
          <w:rtl/>
        </w:rPr>
        <w:t xml:space="preserve"> </w:t>
      </w:r>
      <w:r>
        <w:rPr>
          <w:rtl/>
        </w:rPr>
        <w:t xml:space="preserve"> </w:t>
      </w:r>
      <w:bookmarkEnd w:id="17232"/>
    </w:p>
    <w:p w:rsidR="00DE5495" w:rsidRDefault="00DE5495" w:rsidP="00DE5495">
      <w:pPr>
        <w:pStyle w:val="KeepWithNext"/>
        <w:rPr>
          <w:rtl/>
          <w:lang w:eastAsia="he-IL"/>
        </w:rPr>
      </w:pPr>
    </w:p>
    <w:p w:rsidR="00DE5495" w:rsidRDefault="00DE5495" w:rsidP="00DE5495">
      <w:pPr>
        <w:rPr>
          <w:rtl/>
          <w:lang w:eastAsia="he-IL"/>
        </w:rPr>
      </w:pPr>
      <w:bookmarkStart w:id="17233" w:name="_ETM_Q1_1592323"/>
      <w:bookmarkStart w:id="17234" w:name="_ETM_Q1_1592434"/>
      <w:bookmarkEnd w:id="17233"/>
      <w:bookmarkEnd w:id="17234"/>
      <w:r>
        <w:rPr>
          <w:rFonts w:hint="cs"/>
          <w:rtl/>
          <w:lang w:eastAsia="he-IL"/>
        </w:rPr>
        <w:t xml:space="preserve">נכון שאמרתי שזה יכול להיות ככה ויכול להיות </w:t>
      </w:r>
      <w:bookmarkStart w:id="17235" w:name="_ETM_Q1_1593222"/>
      <w:bookmarkEnd w:id="17235"/>
      <w:r>
        <w:rPr>
          <w:rFonts w:hint="cs"/>
          <w:rtl/>
          <w:lang w:eastAsia="he-IL"/>
        </w:rPr>
        <w:t>ככה.</w:t>
      </w:r>
      <w:bookmarkStart w:id="17236" w:name="_ETM_Q1_1593903"/>
      <w:bookmarkEnd w:id="17236"/>
    </w:p>
    <w:p w:rsidR="00DE5495" w:rsidRDefault="00DE5495" w:rsidP="00DE5495">
      <w:pPr>
        <w:rPr>
          <w:rtl/>
          <w:lang w:eastAsia="he-IL"/>
        </w:rPr>
      </w:pPr>
    </w:p>
    <w:p w:rsidR="00DE5495" w:rsidRDefault="00DE5495" w:rsidP="00DE5495">
      <w:pPr>
        <w:pStyle w:val="af6"/>
        <w:keepNext/>
        <w:rPr>
          <w:rtl/>
        </w:rPr>
      </w:pPr>
      <w:bookmarkStart w:id="17237" w:name="ET_yor_5142_2329"/>
      <w:r w:rsidRPr="00DE5495">
        <w:rPr>
          <w:rStyle w:val="TagStyle"/>
          <w:rtl/>
        </w:rPr>
        <w:t xml:space="preserve"> &lt;&lt; יור &gt;&gt; </w:t>
      </w:r>
      <w:r>
        <w:rPr>
          <w:rtl/>
        </w:rPr>
        <w:t>היו"ר יוליה מלינובסקי:</w:t>
      </w:r>
      <w:r w:rsidRPr="00DE5495">
        <w:rPr>
          <w:rStyle w:val="TagStyle"/>
          <w:rtl/>
        </w:rPr>
        <w:t xml:space="preserve"> &lt;&lt; יור &gt;&gt;</w:t>
      </w:r>
      <w:r w:rsidR="00DF053A">
        <w:rPr>
          <w:rtl/>
        </w:rPr>
        <w:t xml:space="preserve"> </w:t>
      </w:r>
      <w:r>
        <w:rPr>
          <w:rtl/>
        </w:rPr>
        <w:t xml:space="preserve"> </w:t>
      </w:r>
      <w:bookmarkEnd w:id="17237"/>
    </w:p>
    <w:p w:rsidR="00DE5495" w:rsidRDefault="00DE5495" w:rsidP="00DE5495">
      <w:pPr>
        <w:pStyle w:val="KeepWithNext"/>
        <w:rPr>
          <w:rtl/>
          <w:lang w:eastAsia="he-IL"/>
        </w:rPr>
      </w:pPr>
    </w:p>
    <w:p w:rsidR="00DE5495" w:rsidRDefault="00DE5495" w:rsidP="00DE5495">
      <w:pPr>
        <w:rPr>
          <w:rtl/>
          <w:lang w:eastAsia="he-IL"/>
        </w:rPr>
      </w:pPr>
      <w:bookmarkStart w:id="17238" w:name="_ETM_Q1_1597134"/>
      <w:bookmarkStart w:id="17239" w:name="_ETM_Q1_1597191"/>
      <w:bookmarkEnd w:id="17238"/>
      <w:bookmarkEnd w:id="17239"/>
      <w:r>
        <w:rPr>
          <w:rFonts w:hint="cs"/>
          <w:rtl/>
          <w:lang w:eastAsia="he-IL"/>
        </w:rPr>
        <w:t xml:space="preserve">תקשיבו, חברים, אנחנו סתם מתווכחים, אני פותחת חברת שמירה, </w:t>
      </w:r>
      <w:bookmarkStart w:id="17240" w:name="_ETM_Q1_1600072"/>
      <w:bookmarkEnd w:id="17240"/>
      <w:r>
        <w:rPr>
          <w:rFonts w:hint="cs"/>
          <w:rtl/>
          <w:lang w:eastAsia="he-IL"/>
        </w:rPr>
        <w:t>קודם כל מה אני עושה?</w:t>
      </w:r>
      <w:r w:rsidR="00DF053A">
        <w:rPr>
          <w:rFonts w:hint="cs"/>
          <w:rtl/>
          <w:lang w:eastAsia="he-IL"/>
        </w:rPr>
        <w:t xml:space="preserve"> </w:t>
      </w:r>
      <w:r>
        <w:rPr>
          <w:rFonts w:hint="cs"/>
          <w:rtl/>
          <w:lang w:eastAsia="he-IL"/>
        </w:rPr>
        <w:t>אני הולכת, מקבלת רישיונות,</w:t>
      </w:r>
      <w:bookmarkStart w:id="17241" w:name="_ETM_Q1_1605256"/>
      <w:bookmarkEnd w:id="17241"/>
      <w:r>
        <w:rPr>
          <w:rFonts w:hint="cs"/>
          <w:rtl/>
          <w:lang w:eastAsia="he-IL"/>
        </w:rPr>
        <w:t xml:space="preserve"> שמה ערבויות, מקבלת אישורים, בודקים אותי, רק אחר כך אני </w:t>
      </w:r>
      <w:bookmarkStart w:id="17242" w:name="_ETM_Q1_1608536"/>
      <w:bookmarkEnd w:id="17242"/>
      <w:r>
        <w:rPr>
          <w:rFonts w:hint="cs"/>
          <w:rtl/>
          <w:lang w:eastAsia="he-IL"/>
        </w:rPr>
        <w:t xml:space="preserve">מגייסת עובדים, זה לא עובד הפוך. </w:t>
      </w:r>
      <w:r w:rsidR="0095757F">
        <w:rPr>
          <w:rFonts w:hint="cs"/>
          <w:rtl/>
          <w:lang w:eastAsia="he-IL"/>
        </w:rPr>
        <w:t>תזכרו, לא תמיד</w:t>
      </w:r>
      <w:bookmarkStart w:id="17243" w:name="_ETM_Q1_1616984"/>
      <w:bookmarkEnd w:id="17243"/>
      <w:r w:rsidR="0095757F">
        <w:rPr>
          <w:rFonts w:hint="cs"/>
          <w:rtl/>
          <w:lang w:eastAsia="he-IL"/>
        </w:rPr>
        <w:t xml:space="preserve"> הייתם פקידים בממשלה, קודם מקימים חברה, מגייסים עובדים, ברגע שגייסתי </w:t>
      </w:r>
      <w:bookmarkStart w:id="17244" w:name="_ETM_Q1_1622642"/>
      <w:bookmarkEnd w:id="17244"/>
      <w:r w:rsidR="0095757F">
        <w:rPr>
          <w:rFonts w:hint="cs"/>
          <w:rtl/>
          <w:lang w:eastAsia="he-IL"/>
        </w:rPr>
        <w:t>עובד אני רוצה שהוא יעבוד אצלי כמאבטח, מה אני עושה?</w:t>
      </w:r>
      <w:bookmarkStart w:id="17245" w:name="_ETM_Q1_1623302"/>
      <w:bookmarkEnd w:id="17245"/>
      <w:r w:rsidR="0095757F">
        <w:rPr>
          <w:rFonts w:hint="cs"/>
          <w:rtl/>
          <w:lang w:eastAsia="he-IL"/>
        </w:rPr>
        <w:t xml:space="preserve"> ממלאת פרטים. אגב, לא המדינה עושה, המאבטח המסכן הזה הולך </w:t>
      </w:r>
      <w:bookmarkStart w:id="17246" w:name="_ETM_Q1_1629096"/>
      <w:bookmarkEnd w:id="17246"/>
      <w:r w:rsidR="0095757F">
        <w:rPr>
          <w:rFonts w:hint="cs"/>
          <w:rtl/>
          <w:lang w:eastAsia="he-IL"/>
        </w:rPr>
        <w:t xml:space="preserve">למשטרה, משלם אגרה ומקבל תעודת יושר, המדינה לא עושה </w:t>
      </w:r>
      <w:bookmarkStart w:id="17247" w:name="_ETM_Q1_1635624"/>
      <w:bookmarkEnd w:id="17247"/>
      <w:r w:rsidR="0095757F">
        <w:rPr>
          <w:rFonts w:hint="cs"/>
          <w:rtl/>
          <w:lang w:eastAsia="he-IL"/>
        </w:rPr>
        <w:t xml:space="preserve">בזה כלום. ככה זה עובד. </w:t>
      </w:r>
    </w:p>
    <w:p w:rsidR="0095757F" w:rsidRDefault="0095757F" w:rsidP="00DE5495">
      <w:pPr>
        <w:rPr>
          <w:rtl/>
          <w:lang w:eastAsia="he-IL"/>
        </w:rPr>
      </w:pPr>
      <w:bookmarkStart w:id="17248" w:name="_ETM_Q1_1636150"/>
      <w:bookmarkStart w:id="17249" w:name="_ETM_Q1_1636200"/>
      <w:bookmarkStart w:id="17250" w:name="_ETM_Q1_1631131"/>
      <w:bookmarkEnd w:id="17248"/>
      <w:bookmarkEnd w:id="17249"/>
      <w:bookmarkEnd w:id="17250"/>
    </w:p>
    <w:p w:rsidR="0095757F" w:rsidRDefault="0095757F" w:rsidP="0095757F">
      <w:pPr>
        <w:pStyle w:val="a4"/>
        <w:keepNext/>
        <w:rPr>
          <w:rtl/>
        </w:rPr>
      </w:pPr>
      <w:bookmarkStart w:id="17251" w:name="ET_speaker_6153_2330"/>
      <w:r w:rsidRPr="0095757F">
        <w:rPr>
          <w:rStyle w:val="TagStyle"/>
          <w:rtl/>
        </w:rPr>
        <w:t xml:space="preserve"> &lt;&lt; דובר &gt;&gt; </w:t>
      </w:r>
      <w:r>
        <w:rPr>
          <w:rtl/>
        </w:rPr>
        <w:t>אבי מעוז (הציונות הדתית):</w:t>
      </w:r>
      <w:r w:rsidRPr="0095757F">
        <w:rPr>
          <w:rStyle w:val="TagStyle"/>
          <w:rtl/>
        </w:rPr>
        <w:t xml:space="preserve"> &lt;&lt; דובר &gt;&gt;</w:t>
      </w:r>
      <w:r w:rsidR="00DF053A">
        <w:rPr>
          <w:rtl/>
        </w:rPr>
        <w:t xml:space="preserve"> </w:t>
      </w:r>
      <w:r>
        <w:rPr>
          <w:rtl/>
        </w:rPr>
        <w:t xml:space="preserve"> </w:t>
      </w:r>
      <w:bookmarkEnd w:id="17251"/>
    </w:p>
    <w:p w:rsidR="0095757F" w:rsidRDefault="0095757F" w:rsidP="0095757F">
      <w:pPr>
        <w:pStyle w:val="KeepWithNext"/>
        <w:rPr>
          <w:rtl/>
          <w:lang w:eastAsia="he-IL"/>
        </w:rPr>
      </w:pPr>
    </w:p>
    <w:p w:rsidR="0095757F" w:rsidRDefault="0095757F" w:rsidP="0095757F">
      <w:pPr>
        <w:rPr>
          <w:rtl/>
          <w:lang w:eastAsia="he-IL"/>
        </w:rPr>
      </w:pPr>
      <w:bookmarkStart w:id="17252" w:name="_ETM_Q1_1631441"/>
      <w:bookmarkStart w:id="17253" w:name="_ETM_Q1_1631462"/>
      <w:bookmarkEnd w:id="17252"/>
      <w:bookmarkEnd w:id="17253"/>
      <w:r>
        <w:rPr>
          <w:rFonts w:hint="cs"/>
          <w:rtl/>
          <w:lang w:eastAsia="he-IL"/>
        </w:rPr>
        <w:t>יוליה, את צודקת לחלוטין.</w:t>
      </w:r>
    </w:p>
    <w:p w:rsidR="0095757F" w:rsidRDefault="0095757F" w:rsidP="0095757F">
      <w:pPr>
        <w:rPr>
          <w:rtl/>
          <w:lang w:eastAsia="he-IL"/>
        </w:rPr>
      </w:pPr>
      <w:bookmarkStart w:id="17254" w:name="_ETM_Q1_1635260"/>
      <w:bookmarkStart w:id="17255" w:name="_ETM_Q1_1635318"/>
      <w:bookmarkStart w:id="17256" w:name="_ETM_Q1_1636116"/>
      <w:bookmarkEnd w:id="17254"/>
      <w:bookmarkEnd w:id="17255"/>
      <w:bookmarkEnd w:id="17256"/>
    </w:p>
    <w:p w:rsidR="0095757F" w:rsidRDefault="0095757F" w:rsidP="0095757F">
      <w:pPr>
        <w:pStyle w:val="af6"/>
        <w:keepNext/>
        <w:rPr>
          <w:rtl/>
        </w:rPr>
      </w:pPr>
      <w:bookmarkStart w:id="17257" w:name="ET_yor_5142_2331"/>
      <w:r w:rsidRPr="0095757F">
        <w:rPr>
          <w:rStyle w:val="TagStyle"/>
          <w:rtl/>
        </w:rPr>
        <w:t xml:space="preserve"> &lt;&lt; יור &gt;&gt; </w:t>
      </w:r>
      <w:r>
        <w:rPr>
          <w:rtl/>
        </w:rPr>
        <w:t>היו"ר יוליה מלינובסקי:</w:t>
      </w:r>
      <w:r w:rsidRPr="0095757F">
        <w:rPr>
          <w:rStyle w:val="TagStyle"/>
          <w:rtl/>
        </w:rPr>
        <w:t xml:space="preserve"> &lt;&lt; יור &gt;&gt;</w:t>
      </w:r>
      <w:r w:rsidR="00DF053A">
        <w:rPr>
          <w:rtl/>
        </w:rPr>
        <w:t xml:space="preserve"> </w:t>
      </w:r>
      <w:r>
        <w:rPr>
          <w:rtl/>
        </w:rPr>
        <w:t xml:space="preserve"> </w:t>
      </w:r>
      <w:bookmarkEnd w:id="17257"/>
    </w:p>
    <w:p w:rsidR="0095757F" w:rsidRDefault="0095757F" w:rsidP="0095757F">
      <w:pPr>
        <w:pStyle w:val="KeepWithNext"/>
        <w:rPr>
          <w:rtl/>
          <w:lang w:eastAsia="he-IL"/>
        </w:rPr>
      </w:pPr>
    </w:p>
    <w:p w:rsidR="0095757F" w:rsidRDefault="0095757F" w:rsidP="0095757F">
      <w:pPr>
        <w:rPr>
          <w:rtl/>
          <w:lang w:eastAsia="he-IL"/>
        </w:rPr>
      </w:pPr>
      <w:bookmarkStart w:id="17258" w:name="_ETM_Q1_1636420"/>
      <w:bookmarkStart w:id="17259" w:name="_ETM_Q1_1636444"/>
      <w:bookmarkEnd w:id="17258"/>
      <w:bookmarkEnd w:id="17259"/>
      <w:r>
        <w:rPr>
          <w:rFonts w:hint="cs"/>
          <w:rtl/>
          <w:lang w:eastAsia="he-IL"/>
        </w:rPr>
        <w:t xml:space="preserve">חברים, אל </w:t>
      </w:r>
      <w:bookmarkStart w:id="17260" w:name="_ETM_Q1_1637468"/>
      <w:bookmarkEnd w:id="17260"/>
      <w:r>
        <w:rPr>
          <w:rFonts w:hint="cs"/>
          <w:rtl/>
          <w:lang w:eastAsia="he-IL"/>
        </w:rPr>
        <w:t>תסבכו עניינים. לא ממונה יבדוק כל אחד.</w:t>
      </w:r>
    </w:p>
    <w:p w:rsidR="0095757F" w:rsidRDefault="0095757F" w:rsidP="0095757F">
      <w:pPr>
        <w:rPr>
          <w:rtl/>
          <w:lang w:eastAsia="he-IL"/>
        </w:rPr>
      </w:pPr>
      <w:bookmarkStart w:id="17261" w:name="_ETM_Q1_1637812"/>
      <w:bookmarkStart w:id="17262" w:name="_ETM_Q1_1637877"/>
      <w:bookmarkStart w:id="17263" w:name="_ETM_Q1_1638508"/>
      <w:bookmarkEnd w:id="17261"/>
      <w:bookmarkEnd w:id="17262"/>
      <w:bookmarkEnd w:id="17263"/>
    </w:p>
    <w:p w:rsidR="0095757F" w:rsidRDefault="0095757F" w:rsidP="0095757F">
      <w:pPr>
        <w:pStyle w:val="a4"/>
        <w:keepNext/>
        <w:rPr>
          <w:rtl/>
        </w:rPr>
      </w:pPr>
      <w:bookmarkStart w:id="17264" w:name="ET_speaker_5069_2332"/>
      <w:r w:rsidRPr="0095757F">
        <w:rPr>
          <w:rStyle w:val="TagStyle"/>
          <w:rtl/>
        </w:rPr>
        <w:t xml:space="preserve"> &lt;&lt; דובר &gt;&gt; </w:t>
      </w:r>
      <w:r>
        <w:rPr>
          <w:rtl/>
        </w:rPr>
        <w:t>יעקב אשר (יהדות התורה):</w:t>
      </w:r>
      <w:r w:rsidRPr="0095757F">
        <w:rPr>
          <w:rStyle w:val="TagStyle"/>
          <w:rtl/>
        </w:rPr>
        <w:t xml:space="preserve"> &lt;&lt; דובר &gt;&gt;</w:t>
      </w:r>
      <w:r w:rsidR="00DF053A">
        <w:rPr>
          <w:rtl/>
        </w:rPr>
        <w:t xml:space="preserve"> </w:t>
      </w:r>
      <w:r>
        <w:rPr>
          <w:rtl/>
        </w:rPr>
        <w:t xml:space="preserve"> </w:t>
      </w:r>
      <w:bookmarkEnd w:id="17264"/>
    </w:p>
    <w:p w:rsidR="0095757F" w:rsidRDefault="0095757F" w:rsidP="0095757F">
      <w:pPr>
        <w:pStyle w:val="KeepWithNext"/>
        <w:rPr>
          <w:rtl/>
          <w:lang w:eastAsia="he-IL"/>
        </w:rPr>
      </w:pPr>
    </w:p>
    <w:p w:rsidR="0095757F" w:rsidRDefault="0095757F" w:rsidP="0095757F">
      <w:pPr>
        <w:rPr>
          <w:rtl/>
          <w:lang w:eastAsia="he-IL"/>
        </w:rPr>
      </w:pPr>
      <w:bookmarkStart w:id="17265" w:name="_ETM_Q1_1638841"/>
      <w:bookmarkStart w:id="17266" w:name="_ETM_Q1_1638861"/>
      <w:bookmarkEnd w:id="17265"/>
      <w:bookmarkEnd w:id="17266"/>
      <w:r>
        <w:rPr>
          <w:rFonts w:hint="cs"/>
          <w:rtl/>
          <w:lang w:eastAsia="he-IL"/>
        </w:rPr>
        <w:t xml:space="preserve">חייב להיות סדר </w:t>
      </w:r>
      <w:bookmarkStart w:id="17267" w:name="_ETM_Q1_1644042"/>
      <w:bookmarkEnd w:id="17267"/>
      <w:r>
        <w:rPr>
          <w:rFonts w:hint="cs"/>
          <w:rtl/>
          <w:lang w:eastAsia="he-IL"/>
        </w:rPr>
        <w:t xml:space="preserve">בתחום הזה. </w:t>
      </w:r>
    </w:p>
    <w:p w:rsidR="0095757F" w:rsidRDefault="0095757F" w:rsidP="0095757F">
      <w:pPr>
        <w:rPr>
          <w:rtl/>
          <w:lang w:eastAsia="he-IL"/>
        </w:rPr>
      </w:pPr>
      <w:bookmarkStart w:id="17268" w:name="_ETM_Q1_1644146"/>
      <w:bookmarkStart w:id="17269" w:name="_ETM_Q1_1644206"/>
      <w:bookmarkEnd w:id="17268"/>
      <w:bookmarkEnd w:id="17269"/>
    </w:p>
    <w:p w:rsidR="0095757F" w:rsidRDefault="0095757F" w:rsidP="0095757F">
      <w:pPr>
        <w:pStyle w:val="af6"/>
        <w:keepNext/>
        <w:rPr>
          <w:rtl/>
        </w:rPr>
      </w:pPr>
      <w:bookmarkStart w:id="17270" w:name="ET_yor_5142_2333"/>
      <w:r w:rsidRPr="0095757F">
        <w:rPr>
          <w:rStyle w:val="TagStyle"/>
          <w:rtl/>
        </w:rPr>
        <w:t xml:space="preserve"> &lt;&lt; יור &gt;&gt; </w:t>
      </w:r>
      <w:r>
        <w:rPr>
          <w:rtl/>
        </w:rPr>
        <w:t>היו"ר יוליה מלינובסקי:</w:t>
      </w:r>
      <w:r w:rsidRPr="0095757F">
        <w:rPr>
          <w:rStyle w:val="TagStyle"/>
          <w:rtl/>
        </w:rPr>
        <w:t xml:space="preserve"> &lt;&lt; יור &gt;&gt;</w:t>
      </w:r>
      <w:r w:rsidR="00DF053A">
        <w:rPr>
          <w:rtl/>
        </w:rPr>
        <w:t xml:space="preserve"> </w:t>
      </w:r>
      <w:r>
        <w:rPr>
          <w:rtl/>
        </w:rPr>
        <w:t xml:space="preserve"> </w:t>
      </w:r>
      <w:bookmarkEnd w:id="17270"/>
    </w:p>
    <w:p w:rsidR="0095757F" w:rsidRDefault="0095757F" w:rsidP="0095757F">
      <w:pPr>
        <w:pStyle w:val="KeepWithNext"/>
        <w:rPr>
          <w:rtl/>
          <w:lang w:eastAsia="he-IL"/>
        </w:rPr>
      </w:pPr>
    </w:p>
    <w:p w:rsidR="0095757F" w:rsidRDefault="0095757F" w:rsidP="0095757F">
      <w:pPr>
        <w:rPr>
          <w:rtl/>
          <w:lang w:eastAsia="he-IL"/>
        </w:rPr>
      </w:pPr>
      <w:bookmarkStart w:id="17271" w:name="_ETM_Q1_1645558"/>
      <w:bookmarkStart w:id="17272" w:name="_ETM_Q1_1645579"/>
      <w:bookmarkEnd w:id="17271"/>
      <w:bookmarkEnd w:id="17272"/>
      <w:r>
        <w:rPr>
          <w:rFonts w:hint="cs"/>
          <w:rtl/>
          <w:lang w:eastAsia="he-IL"/>
        </w:rPr>
        <w:t xml:space="preserve">לא ממונה עושה את זה. </w:t>
      </w:r>
    </w:p>
    <w:p w:rsidR="0095757F" w:rsidRDefault="0095757F" w:rsidP="0095757F">
      <w:pPr>
        <w:rPr>
          <w:rtl/>
          <w:lang w:eastAsia="he-IL"/>
        </w:rPr>
      </w:pPr>
      <w:bookmarkStart w:id="17273" w:name="_ETM_Q1_1648994"/>
      <w:bookmarkStart w:id="17274" w:name="_ETM_Q1_1649059"/>
      <w:bookmarkStart w:id="17275" w:name="_ETM_Q1_1645014"/>
      <w:bookmarkEnd w:id="17273"/>
      <w:bookmarkEnd w:id="17274"/>
      <w:bookmarkEnd w:id="17275"/>
    </w:p>
    <w:p w:rsidR="0095757F" w:rsidRDefault="0095757F" w:rsidP="0095757F">
      <w:pPr>
        <w:pStyle w:val="a4"/>
        <w:keepNext/>
        <w:rPr>
          <w:rtl/>
        </w:rPr>
      </w:pPr>
      <w:bookmarkStart w:id="17276" w:name="ET_speaker_תומר_רוזנר_2334"/>
      <w:r w:rsidRPr="0095757F">
        <w:rPr>
          <w:rStyle w:val="TagStyle"/>
          <w:rtl/>
        </w:rPr>
        <w:t xml:space="preserve"> &lt;&lt; דובר &gt;&gt; </w:t>
      </w:r>
      <w:r>
        <w:rPr>
          <w:rtl/>
        </w:rPr>
        <w:t>תומר רוזנר:</w:t>
      </w:r>
      <w:r w:rsidRPr="0095757F">
        <w:rPr>
          <w:rStyle w:val="TagStyle"/>
          <w:rtl/>
        </w:rPr>
        <w:t xml:space="preserve"> &lt;&lt; דובר &gt;&gt;</w:t>
      </w:r>
      <w:r w:rsidR="00DF053A">
        <w:rPr>
          <w:rtl/>
        </w:rPr>
        <w:t xml:space="preserve"> </w:t>
      </w:r>
      <w:r>
        <w:rPr>
          <w:rtl/>
        </w:rPr>
        <w:t xml:space="preserve"> </w:t>
      </w:r>
      <w:bookmarkEnd w:id="17276"/>
    </w:p>
    <w:p w:rsidR="0095757F" w:rsidRDefault="0095757F" w:rsidP="0095757F">
      <w:pPr>
        <w:pStyle w:val="KeepWithNext"/>
        <w:rPr>
          <w:rtl/>
          <w:lang w:eastAsia="he-IL"/>
        </w:rPr>
      </w:pPr>
    </w:p>
    <w:p w:rsidR="0095757F" w:rsidRDefault="0095757F" w:rsidP="0095757F">
      <w:pPr>
        <w:rPr>
          <w:rtl/>
          <w:lang w:eastAsia="he-IL"/>
        </w:rPr>
      </w:pPr>
      <w:bookmarkStart w:id="17277" w:name="_ETM_Q1_1645294"/>
      <w:bookmarkStart w:id="17278" w:name="_ETM_Q1_1645319"/>
      <w:bookmarkEnd w:id="17277"/>
      <w:bookmarkEnd w:id="17278"/>
      <w:r>
        <w:rPr>
          <w:rFonts w:hint="cs"/>
          <w:rtl/>
          <w:lang w:eastAsia="he-IL"/>
        </w:rPr>
        <w:t xml:space="preserve">לא, </w:t>
      </w:r>
      <w:bookmarkStart w:id="17279" w:name="_ETM_Q1_1645806"/>
      <w:bookmarkEnd w:id="17279"/>
      <w:r>
        <w:rPr>
          <w:rFonts w:hint="cs"/>
          <w:rtl/>
          <w:lang w:eastAsia="he-IL"/>
        </w:rPr>
        <w:t xml:space="preserve">הממונה עושה את זה, בוודאי שכן. </w:t>
      </w:r>
    </w:p>
    <w:p w:rsidR="0095757F" w:rsidRDefault="0095757F" w:rsidP="0095757F">
      <w:pPr>
        <w:rPr>
          <w:rtl/>
          <w:lang w:eastAsia="he-IL"/>
        </w:rPr>
      </w:pPr>
      <w:bookmarkStart w:id="17280" w:name="_ETM_Q1_1649598"/>
      <w:bookmarkStart w:id="17281" w:name="_ETM_Q1_1649680"/>
      <w:bookmarkEnd w:id="17280"/>
      <w:bookmarkEnd w:id="17281"/>
    </w:p>
    <w:p w:rsidR="0095757F" w:rsidRDefault="0095757F" w:rsidP="0095757F">
      <w:pPr>
        <w:pStyle w:val="af6"/>
        <w:keepNext/>
        <w:rPr>
          <w:rtl/>
        </w:rPr>
      </w:pPr>
      <w:bookmarkStart w:id="17282" w:name="ET_yor_5142_2335"/>
      <w:r w:rsidRPr="0095757F">
        <w:rPr>
          <w:rStyle w:val="TagStyle"/>
          <w:rtl/>
        </w:rPr>
        <w:t xml:space="preserve"> &lt;&lt; יור &gt;&gt; </w:t>
      </w:r>
      <w:r>
        <w:rPr>
          <w:rtl/>
        </w:rPr>
        <w:t>היו"ר יוליה מלינובסקי:</w:t>
      </w:r>
      <w:r w:rsidRPr="0095757F">
        <w:rPr>
          <w:rStyle w:val="TagStyle"/>
          <w:rtl/>
        </w:rPr>
        <w:t xml:space="preserve"> &lt;&lt; יור &gt;&gt;</w:t>
      </w:r>
      <w:r w:rsidR="00DF053A">
        <w:rPr>
          <w:rtl/>
        </w:rPr>
        <w:t xml:space="preserve"> </w:t>
      </w:r>
      <w:r>
        <w:rPr>
          <w:rtl/>
        </w:rPr>
        <w:t xml:space="preserve"> </w:t>
      </w:r>
      <w:bookmarkEnd w:id="17282"/>
    </w:p>
    <w:p w:rsidR="0095757F" w:rsidRDefault="0095757F" w:rsidP="0095757F">
      <w:pPr>
        <w:pStyle w:val="KeepWithNext"/>
        <w:rPr>
          <w:rtl/>
          <w:lang w:eastAsia="he-IL"/>
        </w:rPr>
      </w:pPr>
    </w:p>
    <w:p w:rsidR="0095757F" w:rsidRDefault="0095757F" w:rsidP="0095757F">
      <w:pPr>
        <w:rPr>
          <w:rtl/>
          <w:lang w:eastAsia="he-IL"/>
        </w:rPr>
      </w:pPr>
      <w:r>
        <w:rPr>
          <w:rFonts w:hint="cs"/>
          <w:rtl/>
          <w:lang w:eastAsia="he-IL"/>
        </w:rPr>
        <w:t xml:space="preserve">אבל לא בזמן ש </w:t>
      </w:r>
      <w:bookmarkStart w:id="17283" w:name="_ETM_Q1_1649795"/>
      <w:bookmarkEnd w:id="17283"/>
      <w:r>
        <w:rPr>
          <w:rFonts w:hint="cs"/>
          <w:rtl/>
          <w:lang w:eastAsia="he-IL"/>
        </w:rPr>
        <w:t>- - -</w:t>
      </w:r>
    </w:p>
    <w:p w:rsidR="0095757F" w:rsidRDefault="0095757F" w:rsidP="0095757F">
      <w:pPr>
        <w:rPr>
          <w:rtl/>
          <w:lang w:eastAsia="he-IL"/>
        </w:rPr>
      </w:pPr>
      <w:bookmarkStart w:id="17284" w:name="_ETM_Q1_1650490"/>
      <w:bookmarkEnd w:id="17284"/>
    </w:p>
    <w:p w:rsidR="0095757F" w:rsidRDefault="0095757F" w:rsidP="0095757F">
      <w:pPr>
        <w:pStyle w:val="a4"/>
        <w:keepNext/>
        <w:rPr>
          <w:rtl/>
        </w:rPr>
      </w:pPr>
      <w:bookmarkStart w:id="17285" w:name="ET_speaker_תומר_רוזנר_2336"/>
      <w:r w:rsidRPr="0095757F">
        <w:rPr>
          <w:rStyle w:val="TagStyle"/>
          <w:rtl/>
        </w:rPr>
        <w:t xml:space="preserve"> &lt;&lt; דובר &gt;&gt; </w:t>
      </w:r>
      <w:r>
        <w:rPr>
          <w:rtl/>
        </w:rPr>
        <w:t>תומר רוזנר:</w:t>
      </w:r>
      <w:r w:rsidRPr="0095757F">
        <w:rPr>
          <w:rStyle w:val="TagStyle"/>
          <w:rtl/>
        </w:rPr>
        <w:t xml:space="preserve"> &lt;&lt; דובר &gt;&gt;</w:t>
      </w:r>
      <w:r w:rsidR="00DF053A">
        <w:rPr>
          <w:rtl/>
        </w:rPr>
        <w:t xml:space="preserve"> </w:t>
      </w:r>
      <w:r>
        <w:rPr>
          <w:rtl/>
        </w:rPr>
        <w:t xml:space="preserve"> </w:t>
      </w:r>
      <w:bookmarkEnd w:id="17285"/>
    </w:p>
    <w:p w:rsidR="0095757F" w:rsidRDefault="0095757F" w:rsidP="0095757F">
      <w:pPr>
        <w:pStyle w:val="KeepWithNext"/>
        <w:rPr>
          <w:rtl/>
          <w:lang w:eastAsia="he-IL"/>
        </w:rPr>
      </w:pPr>
    </w:p>
    <w:p w:rsidR="0095757F" w:rsidRDefault="0095757F" w:rsidP="0095757F">
      <w:pPr>
        <w:rPr>
          <w:rtl/>
          <w:lang w:eastAsia="he-IL"/>
        </w:rPr>
      </w:pPr>
      <w:bookmarkStart w:id="17286" w:name="_ETM_Q1_1652597"/>
      <w:bookmarkStart w:id="17287" w:name="_ETM_Q1_1652689"/>
      <w:bookmarkEnd w:id="17286"/>
      <w:bookmarkEnd w:id="17287"/>
      <w:r>
        <w:rPr>
          <w:rFonts w:hint="cs"/>
          <w:rtl/>
          <w:lang w:eastAsia="he-IL"/>
        </w:rPr>
        <w:t>לא בזמן שמבקש רישיון.</w:t>
      </w:r>
    </w:p>
    <w:p w:rsidR="0095757F" w:rsidRDefault="0095757F" w:rsidP="0095757F">
      <w:pPr>
        <w:rPr>
          <w:rtl/>
          <w:lang w:eastAsia="he-IL"/>
        </w:rPr>
      </w:pPr>
      <w:bookmarkStart w:id="17288" w:name="_ETM_Q1_1653965"/>
      <w:bookmarkStart w:id="17289" w:name="_ETM_Q1_1655596"/>
      <w:bookmarkEnd w:id="17288"/>
      <w:bookmarkEnd w:id="17289"/>
    </w:p>
    <w:p w:rsidR="0095757F" w:rsidRDefault="0095757F" w:rsidP="0095757F">
      <w:pPr>
        <w:pStyle w:val="af6"/>
        <w:keepNext/>
        <w:rPr>
          <w:rtl/>
        </w:rPr>
      </w:pPr>
      <w:bookmarkStart w:id="17290" w:name="ET_yor_5142_2337"/>
      <w:r w:rsidRPr="0095757F">
        <w:rPr>
          <w:rStyle w:val="TagStyle"/>
          <w:rtl/>
        </w:rPr>
        <w:t xml:space="preserve"> &lt;&lt; יור &gt;&gt; </w:t>
      </w:r>
      <w:r>
        <w:rPr>
          <w:rtl/>
        </w:rPr>
        <w:t>היו"ר יוליה מלינובסקי:</w:t>
      </w:r>
      <w:r w:rsidRPr="0095757F">
        <w:rPr>
          <w:rStyle w:val="TagStyle"/>
          <w:rtl/>
        </w:rPr>
        <w:t xml:space="preserve"> &lt;&lt; יור &gt;&gt;</w:t>
      </w:r>
      <w:r w:rsidR="00DF053A">
        <w:rPr>
          <w:rtl/>
        </w:rPr>
        <w:t xml:space="preserve"> </w:t>
      </w:r>
      <w:r>
        <w:rPr>
          <w:rtl/>
        </w:rPr>
        <w:t xml:space="preserve"> </w:t>
      </w:r>
      <w:bookmarkEnd w:id="17290"/>
    </w:p>
    <w:p w:rsidR="0095757F" w:rsidRDefault="0095757F" w:rsidP="0095757F">
      <w:pPr>
        <w:pStyle w:val="KeepWithNext"/>
        <w:rPr>
          <w:rtl/>
          <w:lang w:eastAsia="he-IL"/>
        </w:rPr>
      </w:pPr>
    </w:p>
    <w:p w:rsidR="0095757F" w:rsidRDefault="0095757F" w:rsidP="0095757F">
      <w:pPr>
        <w:rPr>
          <w:rtl/>
          <w:lang w:eastAsia="he-IL"/>
        </w:rPr>
      </w:pPr>
      <w:bookmarkStart w:id="17291" w:name="_ETM_Q1_1656520"/>
      <w:bookmarkStart w:id="17292" w:name="_ETM_Q1_1656614"/>
      <w:bookmarkEnd w:id="17291"/>
      <w:bookmarkEnd w:id="17292"/>
      <w:r>
        <w:rPr>
          <w:rFonts w:hint="cs"/>
          <w:rtl/>
          <w:lang w:eastAsia="he-IL"/>
        </w:rPr>
        <w:t xml:space="preserve">נכון. אחר כך כשאני רוצה </w:t>
      </w:r>
      <w:bookmarkStart w:id="17293" w:name="_ETM_Q1_1655603"/>
      <w:bookmarkEnd w:id="17293"/>
      <w:r>
        <w:rPr>
          <w:rFonts w:hint="cs"/>
          <w:rtl/>
          <w:lang w:eastAsia="he-IL"/>
        </w:rPr>
        <w:t xml:space="preserve">להעסיק מישהו אני מעביר לממונה פרטי והוא בודק אותי. תעשו </w:t>
      </w:r>
      <w:bookmarkStart w:id="17294" w:name="_ETM_Q1_1662371"/>
      <w:bookmarkEnd w:id="17294"/>
      <w:r>
        <w:rPr>
          <w:rFonts w:hint="cs"/>
          <w:rtl/>
          <w:lang w:eastAsia="he-IL"/>
        </w:rPr>
        <w:t>את הסדר נורמלי. תודה.</w:t>
      </w:r>
    </w:p>
    <w:p w:rsidR="0095757F" w:rsidRDefault="0095757F" w:rsidP="0095757F">
      <w:pPr>
        <w:rPr>
          <w:rtl/>
          <w:lang w:eastAsia="he-IL"/>
        </w:rPr>
      </w:pPr>
      <w:bookmarkStart w:id="17295" w:name="_ETM_Q1_1664979"/>
      <w:bookmarkStart w:id="17296" w:name="_ETM_Q1_1665067"/>
      <w:bookmarkEnd w:id="17295"/>
      <w:bookmarkEnd w:id="17296"/>
    </w:p>
    <w:p w:rsidR="0095757F" w:rsidRDefault="0095757F" w:rsidP="0095757F">
      <w:pPr>
        <w:pStyle w:val="a4"/>
        <w:keepNext/>
        <w:rPr>
          <w:rtl/>
        </w:rPr>
      </w:pPr>
      <w:bookmarkStart w:id="17297" w:name="ET_speaker_תומר_רוזנר_2338"/>
      <w:r w:rsidRPr="0095757F">
        <w:rPr>
          <w:rStyle w:val="TagStyle"/>
          <w:rtl/>
        </w:rPr>
        <w:t xml:space="preserve"> &lt;&lt; דובר &gt;&gt; </w:t>
      </w:r>
      <w:r>
        <w:rPr>
          <w:rtl/>
        </w:rPr>
        <w:t>תומר רוזנר:</w:t>
      </w:r>
      <w:r w:rsidRPr="0095757F">
        <w:rPr>
          <w:rStyle w:val="TagStyle"/>
          <w:rtl/>
        </w:rPr>
        <w:t xml:space="preserve"> &lt;&lt; דובר &gt;&gt;</w:t>
      </w:r>
      <w:r w:rsidR="00DF053A">
        <w:rPr>
          <w:rtl/>
        </w:rPr>
        <w:t xml:space="preserve"> </w:t>
      </w:r>
      <w:r>
        <w:rPr>
          <w:rtl/>
        </w:rPr>
        <w:t xml:space="preserve"> </w:t>
      </w:r>
      <w:bookmarkEnd w:id="17297"/>
    </w:p>
    <w:p w:rsidR="0095757F" w:rsidRDefault="0095757F" w:rsidP="0095757F">
      <w:pPr>
        <w:pStyle w:val="KeepWithNext"/>
        <w:rPr>
          <w:rtl/>
          <w:lang w:eastAsia="he-IL"/>
        </w:rPr>
      </w:pPr>
    </w:p>
    <w:p w:rsidR="0095757F" w:rsidRDefault="0095757F" w:rsidP="0095757F">
      <w:pPr>
        <w:rPr>
          <w:rtl/>
          <w:lang w:eastAsia="he-IL"/>
        </w:rPr>
      </w:pPr>
      <w:bookmarkStart w:id="17298" w:name="_ETM_Q1_1664184"/>
      <w:bookmarkStart w:id="17299" w:name="_ETM_Q1_1664205"/>
      <w:bookmarkEnd w:id="17298"/>
      <w:bookmarkEnd w:id="17299"/>
      <w:r>
        <w:rPr>
          <w:rFonts w:hint="cs"/>
          <w:rtl/>
          <w:lang w:eastAsia="he-IL"/>
        </w:rPr>
        <w:t xml:space="preserve">פסקה (5). </w:t>
      </w:r>
    </w:p>
    <w:p w:rsidR="0095757F" w:rsidRDefault="0095757F" w:rsidP="0095757F">
      <w:pPr>
        <w:rPr>
          <w:rtl/>
          <w:lang w:eastAsia="he-IL"/>
        </w:rPr>
      </w:pPr>
      <w:bookmarkStart w:id="17300" w:name="_ETM_Q1_1666839"/>
      <w:bookmarkStart w:id="17301" w:name="_ETM_Q1_1666906"/>
      <w:bookmarkStart w:id="17302" w:name="_ETM_Q1_1668047"/>
      <w:bookmarkEnd w:id="17300"/>
      <w:bookmarkEnd w:id="17301"/>
      <w:bookmarkEnd w:id="17302"/>
    </w:p>
    <w:p w:rsidR="0095757F" w:rsidRDefault="0095757F" w:rsidP="0095757F">
      <w:pPr>
        <w:pStyle w:val="af6"/>
        <w:keepNext/>
        <w:rPr>
          <w:rtl/>
        </w:rPr>
      </w:pPr>
      <w:bookmarkStart w:id="17303" w:name="ET_yor_5142_2339"/>
      <w:r w:rsidRPr="0095757F">
        <w:rPr>
          <w:rStyle w:val="TagStyle"/>
          <w:rtl/>
        </w:rPr>
        <w:t xml:space="preserve"> &lt;&lt; יור &gt;&gt; </w:t>
      </w:r>
      <w:r>
        <w:rPr>
          <w:rtl/>
        </w:rPr>
        <w:t>היו"ר יוליה מלינובסקי:</w:t>
      </w:r>
      <w:r w:rsidRPr="0095757F">
        <w:rPr>
          <w:rStyle w:val="TagStyle"/>
          <w:rtl/>
        </w:rPr>
        <w:t xml:space="preserve"> &lt;&lt; יור &gt;&gt;</w:t>
      </w:r>
      <w:r w:rsidR="00DF053A">
        <w:rPr>
          <w:rtl/>
        </w:rPr>
        <w:t xml:space="preserve"> </w:t>
      </w:r>
      <w:r>
        <w:rPr>
          <w:rtl/>
        </w:rPr>
        <w:t xml:space="preserve"> </w:t>
      </w:r>
      <w:bookmarkEnd w:id="17303"/>
    </w:p>
    <w:p w:rsidR="0095757F" w:rsidRDefault="0095757F" w:rsidP="0095757F">
      <w:pPr>
        <w:pStyle w:val="KeepWithNext"/>
        <w:rPr>
          <w:rtl/>
          <w:lang w:eastAsia="he-IL"/>
        </w:rPr>
      </w:pPr>
    </w:p>
    <w:p w:rsidR="0095757F" w:rsidRDefault="0095757F" w:rsidP="0095757F">
      <w:pPr>
        <w:rPr>
          <w:rtl/>
          <w:lang w:eastAsia="he-IL"/>
        </w:rPr>
      </w:pPr>
      <w:bookmarkStart w:id="17304" w:name="_ETM_Q1_1668378"/>
      <w:bookmarkStart w:id="17305" w:name="_ETM_Q1_1668403"/>
      <w:bookmarkEnd w:id="17304"/>
      <w:bookmarkEnd w:id="17305"/>
      <w:r>
        <w:rPr>
          <w:rFonts w:hint="cs"/>
          <w:rtl/>
          <w:lang w:eastAsia="he-IL"/>
        </w:rPr>
        <w:t xml:space="preserve">זו פסקה מאוד חשובה. </w:t>
      </w:r>
      <w:bookmarkStart w:id="17306" w:name="_ETM_Q1_1680431"/>
      <w:bookmarkStart w:id="17307" w:name="_ETM_Q1_1685727"/>
      <w:bookmarkEnd w:id="17306"/>
      <w:bookmarkEnd w:id="17307"/>
      <w:r w:rsidR="00BF5B92">
        <w:rPr>
          <w:rFonts w:hint="cs"/>
          <w:rtl/>
          <w:lang w:eastAsia="he-IL"/>
        </w:rPr>
        <w:t xml:space="preserve">הסעיף הזה מדבר בשפה, הוא מגדיר תחום עיסוק </w:t>
      </w:r>
      <w:bookmarkStart w:id="17308" w:name="_ETM_Q1_1701839"/>
      <w:bookmarkEnd w:id="17308"/>
      <w:r w:rsidR="00BF5B92">
        <w:rPr>
          <w:rFonts w:hint="cs"/>
          <w:rtl/>
          <w:lang w:eastAsia="he-IL"/>
        </w:rPr>
        <w:t xml:space="preserve">נוסף לרב העיר, שכאילו רב העיר יוכל להיות מועסק בתאגיד </w:t>
      </w:r>
      <w:bookmarkStart w:id="17309" w:name="_ETM_Q1_1703731"/>
      <w:bookmarkEnd w:id="17309"/>
      <w:r w:rsidR="00BF5B92">
        <w:rPr>
          <w:rFonts w:hint="cs"/>
          <w:rtl/>
          <w:lang w:eastAsia="he-IL"/>
        </w:rPr>
        <w:t xml:space="preserve">פרטי בחלקיות משרה שהשרים יקבעו. </w:t>
      </w:r>
      <w:bookmarkStart w:id="17310" w:name="_ETM_Q1_1703865"/>
      <w:bookmarkEnd w:id="17310"/>
    </w:p>
    <w:p w:rsidR="00BF5B92" w:rsidRDefault="00BF5B92" w:rsidP="0095757F">
      <w:pPr>
        <w:rPr>
          <w:rtl/>
          <w:lang w:eastAsia="he-IL"/>
        </w:rPr>
      </w:pPr>
      <w:bookmarkStart w:id="17311" w:name="_ETM_Q1_1703934"/>
      <w:bookmarkStart w:id="17312" w:name="_ETM_Q1_1704905"/>
      <w:bookmarkEnd w:id="17311"/>
      <w:bookmarkEnd w:id="17312"/>
    </w:p>
    <w:p w:rsidR="00BF5B92" w:rsidRDefault="00BF5B92" w:rsidP="00BF5B92">
      <w:pPr>
        <w:pStyle w:val="a4"/>
        <w:keepNext/>
        <w:rPr>
          <w:rtl/>
        </w:rPr>
      </w:pPr>
      <w:bookmarkStart w:id="17313" w:name="ET_speaker_6153_2340"/>
      <w:r w:rsidRPr="00BF5B92">
        <w:rPr>
          <w:rStyle w:val="TagStyle"/>
          <w:rtl/>
        </w:rPr>
        <w:t xml:space="preserve"> &lt;&lt; דובר &gt;&gt; </w:t>
      </w:r>
      <w:r>
        <w:rPr>
          <w:rtl/>
        </w:rPr>
        <w:t>אבי מעוז (הציונות הדתית):</w:t>
      </w:r>
      <w:r w:rsidRPr="00BF5B92">
        <w:rPr>
          <w:rStyle w:val="TagStyle"/>
          <w:rtl/>
        </w:rPr>
        <w:t xml:space="preserve"> &lt;&lt; דובר &gt;&gt;</w:t>
      </w:r>
      <w:r w:rsidR="00DF053A">
        <w:rPr>
          <w:rtl/>
        </w:rPr>
        <w:t xml:space="preserve"> </w:t>
      </w:r>
      <w:r>
        <w:rPr>
          <w:rtl/>
        </w:rPr>
        <w:t xml:space="preserve"> </w:t>
      </w:r>
      <w:bookmarkEnd w:id="17313"/>
    </w:p>
    <w:p w:rsidR="00BF5B92" w:rsidRDefault="00BF5B92" w:rsidP="00BF5B92">
      <w:pPr>
        <w:pStyle w:val="KeepWithNext"/>
        <w:rPr>
          <w:rtl/>
          <w:lang w:eastAsia="he-IL"/>
        </w:rPr>
      </w:pPr>
    </w:p>
    <w:p w:rsidR="00BF5B92" w:rsidRDefault="00BF5B92" w:rsidP="00BF5B92">
      <w:pPr>
        <w:rPr>
          <w:rtl/>
          <w:lang w:eastAsia="he-IL"/>
        </w:rPr>
      </w:pPr>
      <w:bookmarkStart w:id="17314" w:name="_ETM_Q1_1705219"/>
      <w:bookmarkStart w:id="17315" w:name="_ETM_Q1_1705239"/>
      <w:bookmarkEnd w:id="17314"/>
      <w:bookmarkEnd w:id="17315"/>
      <w:r>
        <w:rPr>
          <w:rFonts w:hint="cs"/>
          <w:rtl/>
          <w:lang w:eastAsia="he-IL"/>
        </w:rPr>
        <w:t xml:space="preserve">יש פה הערה של הייעוץ </w:t>
      </w:r>
      <w:bookmarkStart w:id="17316" w:name="_ETM_Q1_1707921"/>
      <w:bookmarkEnd w:id="17316"/>
      <w:r>
        <w:rPr>
          <w:rFonts w:hint="cs"/>
          <w:rtl/>
          <w:lang w:eastAsia="he-IL"/>
        </w:rPr>
        <w:t xml:space="preserve">המשפטי. </w:t>
      </w:r>
    </w:p>
    <w:p w:rsidR="00BF5B92" w:rsidRDefault="00BF5B92" w:rsidP="00BF5B92">
      <w:pPr>
        <w:rPr>
          <w:rtl/>
          <w:lang w:eastAsia="he-IL"/>
        </w:rPr>
      </w:pPr>
      <w:bookmarkStart w:id="17317" w:name="_ETM_Q1_1709041"/>
      <w:bookmarkStart w:id="17318" w:name="_ETM_Q1_1709111"/>
      <w:bookmarkStart w:id="17319" w:name="_ETM_Q1_1709977"/>
      <w:bookmarkEnd w:id="17317"/>
      <w:bookmarkEnd w:id="17318"/>
      <w:bookmarkEnd w:id="17319"/>
    </w:p>
    <w:p w:rsidR="00BF5B92" w:rsidRDefault="00BF5B92" w:rsidP="00BF5B92">
      <w:pPr>
        <w:pStyle w:val="af6"/>
        <w:keepNext/>
        <w:rPr>
          <w:rtl/>
        </w:rPr>
      </w:pPr>
      <w:bookmarkStart w:id="17320" w:name="ET_yor_5142_2341"/>
      <w:r w:rsidRPr="00BF5B92">
        <w:rPr>
          <w:rStyle w:val="TagStyle"/>
          <w:rtl/>
        </w:rPr>
        <w:t xml:space="preserve"> &lt;&lt; יור &gt;&gt; </w:t>
      </w:r>
      <w:r>
        <w:rPr>
          <w:rtl/>
        </w:rPr>
        <w:t>היו"ר יוליה מלינובסקי:</w:t>
      </w:r>
      <w:r w:rsidRPr="00BF5B92">
        <w:rPr>
          <w:rStyle w:val="TagStyle"/>
          <w:rtl/>
        </w:rPr>
        <w:t xml:space="preserve"> &lt;&lt; יור &gt;&gt;</w:t>
      </w:r>
      <w:r w:rsidR="00DF053A">
        <w:rPr>
          <w:rtl/>
        </w:rPr>
        <w:t xml:space="preserve"> </w:t>
      </w:r>
      <w:r>
        <w:rPr>
          <w:rtl/>
        </w:rPr>
        <w:t xml:space="preserve"> </w:t>
      </w:r>
      <w:bookmarkEnd w:id="17320"/>
    </w:p>
    <w:p w:rsidR="00BF5B92" w:rsidRDefault="00BF5B92" w:rsidP="00BF5B92">
      <w:pPr>
        <w:pStyle w:val="KeepWithNext"/>
        <w:rPr>
          <w:rtl/>
          <w:lang w:eastAsia="he-IL"/>
        </w:rPr>
      </w:pPr>
    </w:p>
    <w:p w:rsidR="00BF5B92" w:rsidRDefault="00BF5B92" w:rsidP="00BF5B92">
      <w:pPr>
        <w:rPr>
          <w:rtl/>
          <w:lang w:eastAsia="he-IL"/>
        </w:rPr>
      </w:pPr>
      <w:bookmarkStart w:id="17321" w:name="_ETM_Q1_1710302"/>
      <w:bookmarkStart w:id="17322" w:name="_ETM_Q1_1710325"/>
      <w:bookmarkEnd w:id="17321"/>
      <w:bookmarkEnd w:id="17322"/>
      <w:r>
        <w:rPr>
          <w:rFonts w:hint="cs"/>
          <w:rtl/>
          <w:lang w:eastAsia="he-IL"/>
        </w:rPr>
        <w:t xml:space="preserve">בלי שום קשר להערה של הייעוץ המשפטי לוועדה, עם </w:t>
      </w:r>
      <w:bookmarkStart w:id="17323" w:name="_ETM_Q1_1713475"/>
      <w:bookmarkEnd w:id="17323"/>
      <w:r>
        <w:rPr>
          <w:rFonts w:hint="cs"/>
          <w:rtl/>
          <w:lang w:eastAsia="he-IL"/>
        </w:rPr>
        <w:t>כל הכבוד, הפסקה הזאת נמחקת, לא יקרה. אנחנו</w:t>
      </w:r>
      <w:bookmarkStart w:id="17324" w:name="_ETM_Q1_1716061"/>
      <w:bookmarkEnd w:id="17324"/>
      <w:r>
        <w:rPr>
          <w:rFonts w:hint="cs"/>
          <w:rtl/>
          <w:lang w:eastAsia="he-IL"/>
        </w:rPr>
        <w:t xml:space="preserve"> לא הולכים לעשות הכנסות צדדיות וניגוד אינטרסים ועניינים לרבני </w:t>
      </w:r>
      <w:bookmarkStart w:id="17325" w:name="_ETM_Q1_1725285"/>
      <w:bookmarkEnd w:id="17325"/>
      <w:r>
        <w:rPr>
          <w:rFonts w:hint="cs"/>
          <w:rtl/>
          <w:lang w:eastAsia="he-IL"/>
        </w:rPr>
        <w:t xml:space="preserve">העיר. אנחנו חושבים עכשיו ביחד על הפתרון של המועצות הדתיות, </w:t>
      </w:r>
      <w:bookmarkStart w:id="17326" w:name="_ETM_Q1_1727997"/>
      <w:bookmarkEnd w:id="17326"/>
      <w:r>
        <w:rPr>
          <w:rFonts w:hint="cs"/>
          <w:rtl/>
          <w:lang w:eastAsia="he-IL"/>
        </w:rPr>
        <w:t xml:space="preserve">שאין שום סיבה לזרוק אותם או לשים עליהם איקס, יש </w:t>
      </w:r>
      <w:bookmarkStart w:id="17327" w:name="_ETM_Q1_1734173"/>
      <w:bookmarkEnd w:id="17327"/>
      <w:r>
        <w:rPr>
          <w:rFonts w:hint="cs"/>
          <w:rtl/>
          <w:lang w:eastAsia="he-IL"/>
        </w:rPr>
        <w:t>שם גם אנשים טובים שעושים את העבודה שלהם נאמנה.</w:t>
      </w:r>
    </w:p>
    <w:p w:rsidR="00BF5B92" w:rsidRDefault="00BF5B92" w:rsidP="00BF5B92">
      <w:pPr>
        <w:rPr>
          <w:rtl/>
          <w:lang w:eastAsia="he-IL"/>
        </w:rPr>
      </w:pPr>
      <w:bookmarkStart w:id="17328" w:name="_ETM_Q1_1735685"/>
      <w:bookmarkStart w:id="17329" w:name="_ETM_Q1_1735766"/>
      <w:bookmarkStart w:id="17330" w:name="_ETM_Q1_1737605"/>
      <w:bookmarkEnd w:id="17328"/>
      <w:bookmarkEnd w:id="17329"/>
      <w:bookmarkEnd w:id="17330"/>
    </w:p>
    <w:p w:rsidR="00BF5B92" w:rsidRDefault="00BF5B92" w:rsidP="00BF5B92">
      <w:pPr>
        <w:pStyle w:val="a4"/>
        <w:keepNext/>
        <w:rPr>
          <w:rtl/>
        </w:rPr>
      </w:pPr>
      <w:bookmarkStart w:id="17331" w:name="ET_speaker_5069_2342"/>
      <w:r w:rsidRPr="00BF5B92">
        <w:rPr>
          <w:rStyle w:val="TagStyle"/>
          <w:rtl/>
        </w:rPr>
        <w:t xml:space="preserve"> &lt;&lt; דובר &gt;&gt; </w:t>
      </w:r>
      <w:r>
        <w:rPr>
          <w:rtl/>
        </w:rPr>
        <w:t>יעקב אשר (יהדות התורה):</w:t>
      </w:r>
      <w:r w:rsidRPr="00BF5B92">
        <w:rPr>
          <w:rStyle w:val="TagStyle"/>
          <w:rtl/>
        </w:rPr>
        <w:t xml:space="preserve"> &lt;&lt; דובר &gt;&gt;</w:t>
      </w:r>
      <w:r w:rsidR="00DF053A">
        <w:rPr>
          <w:rtl/>
        </w:rPr>
        <w:t xml:space="preserve"> </w:t>
      </w:r>
      <w:r>
        <w:rPr>
          <w:rtl/>
        </w:rPr>
        <w:t xml:space="preserve"> </w:t>
      </w:r>
      <w:bookmarkEnd w:id="17331"/>
    </w:p>
    <w:p w:rsidR="00BF5B92" w:rsidRDefault="00BF5B92" w:rsidP="00BF5B92">
      <w:pPr>
        <w:pStyle w:val="KeepWithNext"/>
        <w:rPr>
          <w:rtl/>
          <w:lang w:eastAsia="he-IL"/>
        </w:rPr>
      </w:pPr>
    </w:p>
    <w:p w:rsidR="00BF5B92" w:rsidRDefault="00BF5B92" w:rsidP="00BF5B92">
      <w:pPr>
        <w:rPr>
          <w:rtl/>
          <w:lang w:eastAsia="he-IL"/>
        </w:rPr>
      </w:pPr>
      <w:bookmarkStart w:id="17332" w:name="_ETM_Q1_1737940"/>
      <w:bookmarkStart w:id="17333" w:name="_ETM_Q1_1737963"/>
      <w:bookmarkEnd w:id="17332"/>
      <w:bookmarkEnd w:id="17333"/>
      <w:r>
        <w:rPr>
          <w:rFonts w:hint="cs"/>
          <w:rtl/>
          <w:lang w:eastAsia="he-IL"/>
        </w:rPr>
        <w:t xml:space="preserve">יש </w:t>
      </w:r>
      <w:bookmarkStart w:id="17334" w:name="_ETM_Q1_1738909"/>
      <w:bookmarkEnd w:id="17334"/>
      <w:r>
        <w:rPr>
          <w:rFonts w:hint="cs"/>
          <w:rtl/>
          <w:lang w:eastAsia="he-IL"/>
        </w:rPr>
        <w:t xml:space="preserve">'גם' אנשים טובים? </w:t>
      </w:r>
    </w:p>
    <w:p w:rsidR="00BF5B92" w:rsidRDefault="00BF5B92" w:rsidP="00BF5B92">
      <w:pPr>
        <w:rPr>
          <w:rtl/>
          <w:lang w:eastAsia="he-IL"/>
        </w:rPr>
      </w:pPr>
      <w:bookmarkStart w:id="17335" w:name="_ETM_Q1_1739049"/>
      <w:bookmarkStart w:id="17336" w:name="_ETM_Q1_1739131"/>
      <w:bookmarkStart w:id="17337" w:name="_ETM_Q1_1741033"/>
      <w:bookmarkEnd w:id="17335"/>
      <w:bookmarkEnd w:id="17336"/>
      <w:bookmarkEnd w:id="17337"/>
    </w:p>
    <w:p w:rsidR="00BF5B92" w:rsidRDefault="00BF5B92" w:rsidP="00BF5B92">
      <w:pPr>
        <w:pStyle w:val="af6"/>
        <w:keepNext/>
        <w:rPr>
          <w:rtl/>
        </w:rPr>
      </w:pPr>
      <w:bookmarkStart w:id="17338" w:name="ET_yor_5142_2343"/>
      <w:r w:rsidRPr="00BF5B92">
        <w:rPr>
          <w:rStyle w:val="TagStyle"/>
          <w:rtl/>
        </w:rPr>
        <w:t xml:space="preserve"> &lt;&lt; יור &gt;&gt; </w:t>
      </w:r>
      <w:r>
        <w:rPr>
          <w:rtl/>
        </w:rPr>
        <w:t>היו"ר יוליה מלינובסקי:</w:t>
      </w:r>
      <w:r w:rsidRPr="00BF5B92">
        <w:rPr>
          <w:rStyle w:val="TagStyle"/>
          <w:rtl/>
        </w:rPr>
        <w:t xml:space="preserve"> &lt;&lt; יור &gt;&gt;</w:t>
      </w:r>
      <w:r w:rsidR="00DF053A">
        <w:rPr>
          <w:rtl/>
        </w:rPr>
        <w:t xml:space="preserve"> </w:t>
      </w:r>
      <w:r>
        <w:rPr>
          <w:rtl/>
        </w:rPr>
        <w:t xml:space="preserve"> </w:t>
      </w:r>
      <w:bookmarkEnd w:id="17338"/>
    </w:p>
    <w:p w:rsidR="00BF5B92" w:rsidRDefault="00BF5B92" w:rsidP="00BF5B92">
      <w:pPr>
        <w:pStyle w:val="KeepWithNext"/>
        <w:rPr>
          <w:rtl/>
          <w:lang w:eastAsia="he-IL"/>
        </w:rPr>
      </w:pPr>
    </w:p>
    <w:p w:rsidR="00BF5B92" w:rsidRDefault="00BF5B92" w:rsidP="00BF5B92">
      <w:pPr>
        <w:rPr>
          <w:rtl/>
          <w:lang w:eastAsia="he-IL"/>
        </w:rPr>
      </w:pPr>
      <w:bookmarkStart w:id="17339" w:name="_ETM_Q1_1741367"/>
      <w:bookmarkStart w:id="17340" w:name="_ETM_Q1_1741390"/>
      <w:bookmarkEnd w:id="17339"/>
      <w:bookmarkEnd w:id="17340"/>
      <w:r>
        <w:rPr>
          <w:rFonts w:hint="cs"/>
          <w:rtl/>
          <w:lang w:eastAsia="he-IL"/>
        </w:rPr>
        <w:t xml:space="preserve">השעה שמונה בערב, אני יושבת איתך </w:t>
      </w:r>
      <w:bookmarkStart w:id="17341" w:name="_ETM_Q1_1745281"/>
      <w:bookmarkEnd w:id="17341"/>
      <w:r>
        <w:rPr>
          <w:rFonts w:hint="cs"/>
          <w:rtl/>
          <w:lang w:eastAsia="he-IL"/>
        </w:rPr>
        <w:t xml:space="preserve">כבר שמונה שעות, עזוב אותי. </w:t>
      </w:r>
    </w:p>
    <w:p w:rsidR="00BF5B92" w:rsidRDefault="00BF5B92" w:rsidP="00BF5B92">
      <w:pPr>
        <w:rPr>
          <w:rtl/>
          <w:lang w:eastAsia="he-IL"/>
        </w:rPr>
      </w:pPr>
      <w:bookmarkStart w:id="17342" w:name="_ETM_Q1_1749833"/>
      <w:bookmarkStart w:id="17343" w:name="_ETM_Q1_1749900"/>
      <w:bookmarkStart w:id="17344" w:name="_ETM_Q1_1751191"/>
      <w:bookmarkEnd w:id="17342"/>
      <w:bookmarkEnd w:id="17343"/>
      <w:bookmarkEnd w:id="17344"/>
    </w:p>
    <w:p w:rsidR="00BF5B92" w:rsidRDefault="00BF5B92" w:rsidP="00BF5B92">
      <w:pPr>
        <w:pStyle w:val="a4"/>
        <w:keepNext/>
        <w:rPr>
          <w:rtl/>
        </w:rPr>
      </w:pPr>
      <w:bookmarkStart w:id="17345" w:name="ET_speaker_5069_2344"/>
      <w:r w:rsidRPr="00BF5B92">
        <w:rPr>
          <w:rStyle w:val="TagStyle"/>
          <w:rtl/>
        </w:rPr>
        <w:t xml:space="preserve"> &lt;&lt; דובר &gt;&gt; </w:t>
      </w:r>
      <w:r>
        <w:rPr>
          <w:rtl/>
        </w:rPr>
        <w:t>יעקב אשר (יהדות התורה):</w:t>
      </w:r>
      <w:r w:rsidRPr="00BF5B92">
        <w:rPr>
          <w:rStyle w:val="TagStyle"/>
          <w:rtl/>
        </w:rPr>
        <w:t xml:space="preserve"> &lt;&lt; דובר &gt;&gt;</w:t>
      </w:r>
      <w:r w:rsidR="00DF053A">
        <w:rPr>
          <w:rtl/>
        </w:rPr>
        <w:t xml:space="preserve"> </w:t>
      </w:r>
      <w:r>
        <w:rPr>
          <w:rtl/>
        </w:rPr>
        <w:t xml:space="preserve"> </w:t>
      </w:r>
      <w:bookmarkEnd w:id="17345"/>
    </w:p>
    <w:p w:rsidR="00BF5B92" w:rsidRDefault="00BF5B92" w:rsidP="00BF5B92">
      <w:pPr>
        <w:pStyle w:val="KeepWithNext"/>
        <w:rPr>
          <w:rtl/>
          <w:lang w:eastAsia="he-IL"/>
        </w:rPr>
      </w:pPr>
    </w:p>
    <w:p w:rsidR="00BF5B92" w:rsidRDefault="00BF5B92" w:rsidP="00BF5B92">
      <w:pPr>
        <w:rPr>
          <w:rtl/>
          <w:lang w:eastAsia="he-IL"/>
        </w:rPr>
      </w:pPr>
      <w:bookmarkStart w:id="17346" w:name="_ETM_Q1_1751492"/>
      <w:bookmarkStart w:id="17347" w:name="_ETM_Q1_1751515"/>
      <w:bookmarkEnd w:id="17346"/>
      <w:bookmarkEnd w:id="17347"/>
      <w:r>
        <w:rPr>
          <w:rFonts w:hint="cs"/>
          <w:rtl/>
          <w:lang w:eastAsia="he-IL"/>
        </w:rPr>
        <w:t xml:space="preserve">אני היועץ שלך, אני </w:t>
      </w:r>
      <w:bookmarkStart w:id="17348" w:name="_ETM_Q1_1749009"/>
      <w:bookmarkEnd w:id="17348"/>
      <w:r>
        <w:rPr>
          <w:rFonts w:hint="cs"/>
          <w:rtl/>
          <w:lang w:eastAsia="he-IL"/>
        </w:rPr>
        <w:t xml:space="preserve">חייב למנוע ממך שלא תיכשלי. </w:t>
      </w:r>
    </w:p>
    <w:p w:rsidR="00BF5B92" w:rsidRDefault="00BF5B92" w:rsidP="00BF5B92">
      <w:pPr>
        <w:rPr>
          <w:rtl/>
          <w:lang w:eastAsia="he-IL"/>
        </w:rPr>
      </w:pPr>
      <w:bookmarkStart w:id="17349" w:name="_ETM_Q1_1753121"/>
      <w:bookmarkStart w:id="17350" w:name="_ETM_Q1_1753184"/>
      <w:bookmarkEnd w:id="17349"/>
      <w:bookmarkEnd w:id="17350"/>
    </w:p>
    <w:p w:rsidR="00BF5B92" w:rsidRDefault="00BF5B92" w:rsidP="00BF5B92">
      <w:pPr>
        <w:pStyle w:val="af6"/>
        <w:keepNext/>
        <w:rPr>
          <w:rtl/>
        </w:rPr>
      </w:pPr>
      <w:bookmarkStart w:id="17351" w:name="ET_yor_5142_2345"/>
      <w:r w:rsidRPr="00BF5B92">
        <w:rPr>
          <w:rStyle w:val="TagStyle"/>
          <w:rtl/>
        </w:rPr>
        <w:t xml:space="preserve"> &lt;&lt; יור &gt;&gt; </w:t>
      </w:r>
      <w:r>
        <w:rPr>
          <w:rtl/>
        </w:rPr>
        <w:t>היו"ר יוליה מלינובסקי:</w:t>
      </w:r>
      <w:r w:rsidRPr="00BF5B92">
        <w:rPr>
          <w:rStyle w:val="TagStyle"/>
          <w:rtl/>
        </w:rPr>
        <w:t xml:space="preserve"> &lt;&lt; יור &gt;&gt;</w:t>
      </w:r>
      <w:r w:rsidR="00DF053A">
        <w:rPr>
          <w:rtl/>
        </w:rPr>
        <w:t xml:space="preserve"> </w:t>
      </w:r>
      <w:r>
        <w:rPr>
          <w:rtl/>
        </w:rPr>
        <w:t xml:space="preserve"> </w:t>
      </w:r>
      <w:bookmarkEnd w:id="17351"/>
    </w:p>
    <w:p w:rsidR="00BF5B92" w:rsidRDefault="00BF5B92" w:rsidP="00BF5B92">
      <w:pPr>
        <w:pStyle w:val="KeepWithNext"/>
        <w:rPr>
          <w:rtl/>
          <w:lang w:eastAsia="he-IL"/>
        </w:rPr>
      </w:pPr>
    </w:p>
    <w:p w:rsidR="00BF5B92" w:rsidRDefault="00BF5B92" w:rsidP="00BF5B92">
      <w:pPr>
        <w:rPr>
          <w:rtl/>
          <w:lang w:eastAsia="he-IL"/>
        </w:rPr>
      </w:pPr>
      <w:bookmarkStart w:id="17352" w:name="_ETM_Q1_1754383"/>
      <w:bookmarkStart w:id="17353" w:name="_ETM_Q1_1754407"/>
      <w:bookmarkEnd w:id="17352"/>
      <w:bookmarkEnd w:id="17353"/>
      <w:r>
        <w:rPr>
          <w:rFonts w:hint="cs"/>
          <w:rtl/>
          <w:lang w:eastAsia="he-IL"/>
        </w:rPr>
        <w:t xml:space="preserve">גם רבני ערים, לדעתי, צריכים </w:t>
      </w:r>
      <w:bookmarkStart w:id="17354" w:name="_ETM_Q1_1760177"/>
      <w:bookmarkEnd w:id="17354"/>
      <w:r>
        <w:rPr>
          <w:rFonts w:hint="cs"/>
          <w:rtl/>
          <w:lang w:eastAsia="he-IL"/>
        </w:rPr>
        <w:t xml:space="preserve">להישאר בתמונה. לכן הפסקה הזאת, אני לא יודעת מאיפה היא </w:t>
      </w:r>
      <w:bookmarkStart w:id="17355" w:name="_ETM_Q1_1762819"/>
      <w:bookmarkEnd w:id="17355"/>
      <w:r>
        <w:rPr>
          <w:rFonts w:hint="cs"/>
          <w:rtl/>
          <w:lang w:eastAsia="he-IL"/>
        </w:rPr>
        <w:t xml:space="preserve">באה, בעיניי אין לה מקום במציאות כי זה גם כן </w:t>
      </w:r>
      <w:bookmarkStart w:id="17356" w:name="_ETM_Q1_1768579"/>
      <w:bookmarkEnd w:id="17356"/>
      <w:r>
        <w:rPr>
          <w:rtl/>
          <w:lang w:eastAsia="he-IL"/>
        </w:rPr>
        <w:t>–</w:t>
      </w:r>
      <w:r>
        <w:rPr>
          <w:rFonts w:hint="cs"/>
          <w:rtl/>
          <w:lang w:eastAsia="he-IL"/>
        </w:rPr>
        <w:t xml:space="preserve"> זה אפילו לא הוגן. מצד אחד לדאוג לעובדים, למשגיחים, </w:t>
      </w:r>
      <w:bookmarkStart w:id="17357" w:name="_ETM_Q1_1769331"/>
      <w:bookmarkEnd w:id="17357"/>
      <w:r>
        <w:rPr>
          <w:rFonts w:hint="cs"/>
          <w:rtl/>
          <w:lang w:eastAsia="he-IL"/>
        </w:rPr>
        <w:t>לפקחים, ומצד שני לייצר פה הכנסה צדדית וניגוד אינטרסים</w:t>
      </w:r>
      <w:bookmarkStart w:id="17358" w:name="_ETM_Q1_1775549"/>
      <w:bookmarkEnd w:id="17358"/>
      <w:r>
        <w:rPr>
          <w:rFonts w:hint="cs"/>
          <w:rtl/>
          <w:lang w:eastAsia="he-IL"/>
        </w:rPr>
        <w:t xml:space="preserve"> ועניינים לרבני העיר. אני כבר מודיעה לממשלה שסעיף (5) -</w:t>
      </w:r>
      <w:bookmarkStart w:id="17359" w:name="_ETM_Q1_1786333"/>
      <w:bookmarkEnd w:id="17359"/>
      <w:r>
        <w:rPr>
          <w:rFonts w:hint="cs"/>
          <w:rtl/>
          <w:lang w:eastAsia="he-IL"/>
        </w:rPr>
        <w:t xml:space="preserve"> - -</w:t>
      </w:r>
      <w:bookmarkStart w:id="17360" w:name="_ETM_Q1_1782717"/>
      <w:bookmarkEnd w:id="17360"/>
    </w:p>
    <w:p w:rsidR="00BF5B92" w:rsidRDefault="00BF5B92" w:rsidP="00BF5B92">
      <w:pPr>
        <w:rPr>
          <w:rtl/>
          <w:lang w:eastAsia="he-IL"/>
        </w:rPr>
      </w:pPr>
      <w:bookmarkStart w:id="17361" w:name="_ETM_Q1_1782778"/>
      <w:bookmarkStart w:id="17362" w:name="_ETM_Q1_1784229"/>
      <w:bookmarkEnd w:id="17361"/>
      <w:bookmarkEnd w:id="17362"/>
    </w:p>
    <w:p w:rsidR="00BF5B92" w:rsidRDefault="00BF5B92" w:rsidP="00BF5B92">
      <w:pPr>
        <w:pStyle w:val="af9"/>
        <w:keepNext/>
        <w:rPr>
          <w:rtl/>
          <w:lang w:eastAsia="he-IL"/>
        </w:rPr>
      </w:pPr>
      <w:bookmarkStart w:id="17363" w:name="ET_guest_שמעון_מוני_מעתוק_2346"/>
      <w:r w:rsidRPr="00BF5B92">
        <w:rPr>
          <w:rStyle w:val="TagStyle"/>
          <w:rtl/>
        </w:rPr>
        <w:t xml:space="preserve"> &lt;&lt; אורח &gt;&gt; </w:t>
      </w:r>
      <w:r>
        <w:rPr>
          <w:rtl/>
          <w:lang w:eastAsia="he-IL"/>
        </w:rPr>
        <w:t>שמעון מוני מעתוק:</w:t>
      </w:r>
      <w:r w:rsidRPr="00BF5B92">
        <w:rPr>
          <w:rStyle w:val="TagStyle"/>
          <w:rtl/>
        </w:rPr>
        <w:t xml:space="preserve"> &lt;&lt; אורח &gt;&gt;</w:t>
      </w:r>
      <w:r w:rsidR="00DF053A">
        <w:rPr>
          <w:rtl/>
          <w:lang w:eastAsia="he-IL"/>
        </w:rPr>
        <w:t xml:space="preserve"> </w:t>
      </w:r>
      <w:r>
        <w:rPr>
          <w:rtl/>
          <w:lang w:eastAsia="he-IL"/>
        </w:rPr>
        <w:t xml:space="preserve"> </w:t>
      </w:r>
      <w:bookmarkEnd w:id="17363"/>
    </w:p>
    <w:p w:rsidR="00BF5B92" w:rsidRDefault="00BF5B92" w:rsidP="00BF5B92">
      <w:pPr>
        <w:pStyle w:val="KeepWithNext"/>
        <w:rPr>
          <w:rtl/>
          <w:lang w:eastAsia="he-IL"/>
        </w:rPr>
      </w:pPr>
    </w:p>
    <w:p w:rsidR="00BF5B92" w:rsidRDefault="00BF5B92" w:rsidP="00BF5B92">
      <w:pPr>
        <w:rPr>
          <w:rtl/>
          <w:lang w:eastAsia="he-IL"/>
        </w:rPr>
      </w:pPr>
      <w:bookmarkStart w:id="17364" w:name="_ETM_Q1_1784512"/>
      <w:bookmarkStart w:id="17365" w:name="_ETM_Q1_1784536"/>
      <w:bookmarkEnd w:id="17364"/>
      <w:bookmarkEnd w:id="17365"/>
      <w:r>
        <w:rPr>
          <w:rFonts w:hint="cs"/>
          <w:rtl/>
          <w:lang w:eastAsia="he-IL"/>
        </w:rPr>
        <w:t xml:space="preserve">אנחנו שוחחנו על זה, הבנו ואנחנו </w:t>
      </w:r>
      <w:bookmarkStart w:id="17366" w:name="_ETM_Q1_1784387"/>
      <w:bookmarkEnd w:id="17366"/>
      <w:r>
        <w:rPr>
          <w:rFonts w:hint="cs"/>
          <w:rtl/>
          <w:lang w:eastAsia="he-IL"/>
        </w:rPr>
        <w:t>גיבשנו מתווה ואנחנו נציג אותו. לעניין כמובן רבני עיר, לא</w:t>
      </w:r>
      <w:bookmarkStart w:id="17367" w:name="_ETM_Q1_1791035"/>
      <w:bookmarkEnd w:id="17367"/>
      <w:r>
        <w:rPr>
          <w:rFonts w:hint="cs"/>
          <w:rtl/>
          <w:lang w:eastAsia="he-IL"/>
        </w:rPr>
        <w:t xml:space="preserve"> לכל סעיף (5).</w:t>
      </w:r>
    </w:p>
    <w:p w:rsidR="00BF5B92" w:rsidRDefault="00BF5B92" w:rsidP="00BF5B92">
      <w:pPr>
        <w:rPr>
          <w:rtl/>
          <w:lang w:eastAsia="he-IL"/>
        </w:rPr>
      </w:pPr>
      <w:bookmarkStart w:id="17368" w:name="_ETM_Q1_1789443"/>
      <w:bookmarkStart w:id="17369" w:name="_ETM_Q1_1789517"/>
      <w:bookmarkEnd w:id="17368"/>
      <w:bookmarkEnd w:id="17369"/>
    </w:p>
    <w:p w:rsidR="00BF5B92" w:rsidRDefault="00BF5B92" w:rsidP="00BF5B92">
      <w:pPr>
        <w:pStyle w:val="af6"/>
        <w:keepNext/>
        <w:rPr>
          <w:rtl/>
        </w:rPr>
      </w:pPr>
      <w:bookmarkStart w:id="17370" w:name="ET_yor_5142_2347"/>
      <w:r w:rsidRPr="00BF5B92">
        <w:rPr>
          <w:rStyle w:val="TagStyle"/>
          <w:rtl/>
        </w:rPr>
        <w:t xml:space="preserve"> &lt;&lt; יור &gt;&gt; </w:t>
      </w:r>
      <w:r>
        <w:rPr>
          <w:rtl/>
        </w:rPr>
        <w:t>היו"ר יוליה מלינובסקי:</w:t>
      </w:r>
      <w:r w:rsidRPr="00BF5B92">
        <w:rPr>
          <w:rStyle w:val="TagStyle"/>
          <w:rtl/>
        </w:rPr>
        <w:t xml:space="preserve"> &lt;&lt; יור &gt;&gt;</w:t>
      </w:r>
      <w:r w:rsidR="00DF053A">
        <w:rPr>
          <w:rtl/>
        </w:rPr>
        <w:t xml:space="preserve"> </w:t>
      </w:r>
      <w:r>
        <w:rPr>
          <w:rtl/>
        </w:rPr>
        <w:t xml:space="preserve"> </w:t>
      </w:r>
      <w:bookmarkEnd w:id="17370"/>
    </w:p>
    <w:p w:rsidR="00BF5B92" w:rsidRDefault="00BF5B92" w:rsidP="00BF5B92">
      <w:pPr>
        <w:pStyle w:val="KeepWithNext"/>
        <w:rPr>
          <w:rtl/>
          <w:lang w:eastAsia="he-IL"/>
        </w:rPr>
      </w:pPr>
    </w:p>
    <w:p w:rsidR="00BF5B92" w:rsidRDefault="00BF5B92" w:rsidP="00BF5B92">
      <w:pPr>
        <w:rPr>
          <w:rtl/>
          <w:lang w:eastAsia="he-IL"/>
        </w:rPr>
      </w:pPr>
      <w:bookmarkStart w:id="17371" w:name="_ETM_Q1_1787766"/>
      <w:bookmarkStart w:id="17372" w:name="_ETM_Q1_1787875"/>
      <w:bookmarkEnd w:id="17371"/>
      <w:bookmarkEnd w:id="17372"/>
      <w:r>
        <w:rPr>
          <w:rFonts w:hint="cs"/>
          <w:rtl/>
          <w:lang w:eastAsia="he-IL"/>
        </w:rPr>
        <w:t>יופי, מצוין.</w:t>
      </w:r>
    </w:p>
    <w:p w:rsidR="00BF5B92" w:rsidRDefault="00BF5B92" w:rsidP="00BF5B92">
      <w:pPr>
        <w:rPr>
          <w:rtl/>
          <w:lang w:eastAsia="he-IL"/>
        </w:rPr>
      </w:pPr>
      <w:bookmarkStart w:id="17373" w:name="_ETM_Q1_1790595"/>
      <w:bookmarkEnd w:id="17373"/>
    </w:p>
    <w:p w:rsidR="00BF5B92" w:rsidRDefault="00BF5B92" w:rsidP="00BF5B92">
      <w:pPr>
        <w:pStyle w:val="a4"/>
        <w:keepNext/>
        <w:rPr>
          <w:rtl/>
        </w:rPr>
      </w:pPr>
      <w:bookmarkStart w:id="17374" w:name="ET_speaker_6166_2348"/>
      <w:r w:rsidRPr="00BF5B92">
        <w:rPr>
          <w:rStyle w:val="TagStyle"/>
          <w:rtl/>
        </w:rPr>
        <w:t xml:space="preserve"> &lt;&lt; דובר &gt;&gt; </w:t>
      </w:r>
      <w:r>
        <w:rPr>
          <w:rtl/>
        </w:rPr>
        <w:t>אורי מקלב (יהדות התורה):</w:t>
      </w:r>
      <w:r w:rsidRPr="00BF5B92">
        <w:rPr>
          <w:rStyle w:val="TagStyle"/>
          <w:rtl/>
        </w:rPr>
        <w:t xml:space="preserve"> &lt;&lt; דובר &gt;&gt;</w:t>
      </w:r>
      <w:r w:rsidR="00DF053A">
        <w:rPr>
          <w:rtl/>
        </w:rPr>
        <w:t xml:space="preserve"> </w:t>
      </w:r>
      <w:r>
        <w:rPr>
          <w:rtl/>
        </w:rPr>
        <w:t xml:space="preserve"> </w:t>
      </w:r>
      <w:bookmarkEnd w:id="17374"/>
    </w:p>
    <w:p w:rsidR="00BF5B92" w:rsidRDefault="00BF5B92" w:rsidP="00BF5B92">
      <w:pPr>
        <w:pStyle w:val="KeepWithNext"/>
        <w:rPr>
          <w:rtl/>
          <w:lang w:eastAsia="he-IL"/>
        </w:rPr>
      </w:pPr>
    </w:p>
    <w:p w:rsidR="00BF5B92" w:rsidRDefault="00BF5B92" w:rsidP="00BF5B92">
      <w:pPr>
        <w:rPr>
          <w:rtl/>
          <w:lang w:eastAsia="he-IL"/>
        </w:rPr>
      </w:pPr>
      <w:bookmarkStart w:id="17375" w:name="_ETM_Q1_1792155"/>
      <w:bookmarkStart w:id="17376" w:name="_ETM_Q1_1792234"/>
      <w:bookmarkEnd w:id="17375"/>
      <w:bookmarkEnd w:id="17376"/>
      <w:r>
        <w:rPr>
          <w:rFonts w:hint="cs"/>
          <w:rtl/>
          <w:lang w:eastAsia="he-IL"/>
        </w:rPr>
        <w:t xml:space="preserve">אני מבקש להגיב על </w:t>
      </w:r>
      <w:bookmarkStart w:id="17377" w:name="_ETM_Q1_1790211"/>
      <w:bookmarkEnd w:id="17377"/>
      <w:r>
        <w:rPr>
          <w:rFonts w:hint="cs"/>
          <w:rtl/>
          <w:lang w:eastAsia="he-IL"/>
        </w:rPr>
        <w:t xml:space="preserve">זה. </w:t>
      </w:r>
      <w:bookmarkStart w:id="17378" w:name="_ETM_Q1_1790651"/>
      <w:bookmarkEnd w:id="17378"/>
    </w:p>
    <w:p w:rsidR="00BF5B92" w:rsidRDefault="00BF5B92" w:rsidP="00BF5B92">
      <w:pPr>
        <w:rPr>
          <w:rtl/>
          <w:lang w:eastAsia="he-IL"/>
        </w:rPr>
      </w:pPr>
      <w:bookmarkStart w:id="17379" w:name="_ETM_Q1_1791029"/>
      <w:bookmarkEnd w:id="17379"/>
    </w:p>
    <w:p w:rsidR="00BF5B92" w:rsidRDefault="00BF5B92" w:rsidP="00BF5B92">
      <w:pPr>
        <w:pStyle w:val="af6"/>
        <w:keepNext/>
        <w:rPr>
          <w:rtl/>
        </w:rPr>
      </w:pPr>
      <w:bookmarkStart w:id="17380" w:name="ET_yor_5142_2349"/>
      <w:r w:rsidRPr="00BF5B92">
        <w:rPr>
          <w:rStyle w:val="TagStyle"/>
          <w:rtl/>
        </w:rPr>
        <w:t xml:space="preserve"> &lt;&lt; יור &gt;&gt; </w:t>
      </w:r>
      <w:r>
        <w:rPr>
          <w:rtl/>
        </w:rPr>
        <w:t>היו"ר יוליה מלינובסקי:</w:t>
      </w:r>
      <w:r w:rsidRPr="00BF5B92">
        <w:rPr>
          <w:rStyle w:val="TagStyle"/>
          <w:rtl/>
        </w:rPr>
        <w:t xml:space="preserve"> &lt;&lt; יור &gt;&gt;</w:t>
      </w:r>
      <w:r w:rsidR="00DF053A">
        <w:rPr>
          <w:rtl/>
        </w:rPr>
        <w:t xml:space="preserve"> </w:t>
      </w:r>
      <w:r>
        <w:rPr>
          <w:rtl/>
        </w:rPr>
        <w:t xml:space="preserve"> </w:t>
      </w:r>
      <w:bookmarkEnd w:id="17380"/>
    </w:p>
    <w:p w:rsidR="00BF5B92" w:rsidRDefault="00BF5B92" w:rsidP="00BF5B92">
      <w:pPr>
        <w:pStyle w:val="KeepWithNext"/>
        <w:rPr>
          <w:rtl/>
          <w:lang w:eastAsia="he-IL"/>
        </w:rPr>
      </w:pPr>
    </w:p>
    <w:p w:rsidR="00BF5B92" w:rsidRDefault="00BF5B92" w:rsidP="00BF5B92">
      <w:pPr>
        <w:rPr>
          <w:rtl/>
          <w:lang w:eastAsia="he-IL"/>
        </w:rPr>
      </w:pPr>
      <w:bookmarkStart w:id="17381" w:name="_ETM_Q1_1792805"/>
      <w:bookmarkStart w:id="17382" w:name="_ETM_Q1_1792878"/>
      <w:bookmarkEnd w:id="17381"/>
      <w:bookmarkEnd w:id="17382"/>
      <w:r>
        <w:rPr>
          <w:rFonts w:hint="cs"/>
          <w:rtl/>
          <w:lang w:eastAsia="he-IL"/>
        </w:rPr>
        <w:t xml:space="preserve">כן, בבקשה. </w:t>
      </w:r>
    </w:p>
    <w:p w:rsidR="00BF5B92" w:rsidRDefault="00BF5B92" w:rsidP="00BF5B92">
      <w:pPr>
        <w:rPr>
          <w:rtl/>
          <w:lang w:eastAsia="he-IL"/>
        </w:rPr>
      </w:pPr>
      <w:bookmarkStart w:id="17383" w:name="_ETM_Q1_1790567"/>
      <w:bookmarkStart w:id="17384" w:name="_ETM_Q1_1790924"/>
      <w:bookmarkStart w:id="17385" w:name="_ETM_Q1_1798155"/>
      <w:bookmarkEnd w:id="17383"/>
      <w:bookmarkEnd w:id="17384"/>
      <w:bookmarkEnd w:id="17385"/>
    </w:p>
    <w:p w:rsidR="00BF5B92" w:rsidRDefault="00BF5B92" w:rsidP="00BF5B92">
      <w:pPr>
        <w:pStyle w:val="a4"/>
        <w:keepNext/>
        <w:rPr>
          <w:rtl/>
        </w:rPr>
      </w:pPr>
      <w:bookmarkStart w:id="17386" w:name="ET_speaker_6166_2350"/>
      <w:r w:rsidRPr="00BF5B92">
        <w:rPr>
          <w:rStyle w:val="TagStyle"/>
          <w:rtl/>
        </w:rPr>
        <w:t xml:space="preserve"> &lt;&lt; דובר &gt;&gt; </w:t>
      </w:r>
      <w:r>
        <w:rPr>
          <w:rtl/>
        </w:rPr>
        <w:t>אורי מקלב (יהדות התורה):</w:t>
      </w:r>
      <w:r w:rsidRPr="00BF5B92">
        <w:rPr>
          <w:rStyle w:val="TagStyle"/>
          <w:rtl/>
        </w:rPr>
        <w:t xml:space="preserve"> &lt;&lt; דובר &gt;&gt;</w:t>
      </w:r>
      <w:r w:rsidR="00DF053A">
        <w:rPr>
          <w:rtl/>
        </w:rPr>
        <w:t xml:space="preserve"> </w:t>
      </w:r>
      <w:r>
        <w:rPr>
          <w:rtl/>
        </w:rPr>
        <w:t xml:space="preserve"> </w:t>
      </w:r>
      <w:bookmarkEnd w:id="17386"/>
    </w:p>
    <w:p w:rsidR="00BF5B92" w:rsidRDefault="00BF5B92" w:rsidP="00BF5B92">
      <w:pPr>
        <w:pStyle w:val="KeepWithNext"/>
        <w:rPr>
          <w:rtl/>
          <w:lang w:eastAsia="he-IL"/>
        </w:rPr>
      </w:pPr>
    </w:p>
    <w:p w:rsidR="00BF5B92" w:rsidRDefault="00BF5B92" w:rsidP="00BF5B92">
      <w:pPr>
        <w:rPr>
          <w:rtl/>
          <w:lang w:eastAsia="he-IL"/>
        </w:rPr>
      </w:pPr>
      <w:bookmarkStart w:id="17387" w:name="_ETM_Q1_1798485"/>
      <w:bookmarkStart w:id="17388" w:name="_ETM_Q1_1798507"/>
      <w:bookmarkEnd w:id="17387"/>
      <w:bookmarkEnd w:id="17388"/>
      <w:r>
        <w:rPr>
          <w:rFonts w:hint="cs"/>
          <w:rtl/>
          <w:lang w:eastAsia="he-IL"/>
        </w:rPr>
        <w:t xml:space="preserve">אני אגיד לך למה אני חושב שאת צריכה </w:t>
      </w:r>
      <w:bookmarkStart w:id="17389" w:name="_ETM_Q1_1799161"/>
      <w:bookmarkEnd w:id="17389"/>
      <w:r>
        <w:rPr>
          <w:rFonts w:hint="cs"/>
          <w:rtl/>
          <w:lang w:eastAsia="he-IL"/>
        </w:rPr>
        <w:t xml:space="preserve">לתת מחשבה שנייה ואני </w:t>
      </w:r>
      <w:bookmarkStart w:id="17390" w:name="_ETM_Q1_1798031"/>
      <w:bookmarkEnd w:id="17390"/>
      <w:r>
        <w:rPr>
          <w:rFonts w:hint="cs"/>
          <w:rtl/>
          <w:lang w:eastAsia="he-IL"/>
        </w:rPr>
        <w:t>חושב שאנחנו צריכים דווקא כן להשאיר את הסעיף הזה. אני לא הייתי איתם בהכנ</w:t>
      </w:r>
      <w:bookmarkStart w:id="17391" w:name="_ETM_Q1_1802327"/>
      <w:bookmarkEnd w:id="17391"/>
      <w:r>
        <w:rPr>
          <w:rFonts w:hint="cs"/>
          <w:rtl/>
          <w:lang w:eastAsia="he-IL"/>
        </w:rPr>
        <w:t xml:space="preserve">ת החוק, אבל אני מבין לבד למה הם כתבו </w:t>
      </w:r>
      <w:bookmarkStart w:id="17392" w:name="_ETM_Q1_1808383"/>
      <w:bookmarkEnd w:id="17392"/>
      <w:r>
        <w:rPr>
          <w:rFonts w:hint="cs"/>
          <w:rtl/>
          <w:lang w:eastAsia="he-IL"/>
        </w:rPr>
        <w:t xml:space="preserve">את הסעיף הזה. מי שבאמת דואג לכשרות חושב, הנה, </w:t>
      </w:r>
      <w:bookmarkStart w:id="17393" w:name="_ETM_Q1_1810613"/>
      <w:bookmarkEnd w:id="17393"/>
      <w:r>
        <w:rPr>
          <w:rFonts w:hint="cs"/>
          <w:rtl/>
          <w:lang w:eastAsia="he-IL"/>
        </w:rPr>
        <w:t xml:space="preserve">אנחנו עכשיו מבטלים והולכים לגופי כשרות, הולכים לעולם אחר של כשרות, מי יהיה הגוף המייעץ, המומחה ההלכתי? מי זה? </w:t>
      </w:r>
      <w:bookmarkStart w:id="17394" w:name="_ETM_Q1_1816605"/>
      <w:bookmarkEnd w:id="17394"/>
      <w:r>
        <w:rPr>
          <w:rFonts w:hint="cs"/>
          <w:rtl/>
          <w:lang w:eastAsia="he-IL"/>
        </w:rPr>
        <w:t>מאיפה ימציאו אותו?</w:t>
      </w:r>
      <w:bookmarkStart w:id="17395" w:name="_ETM_Q1_1819205"/>
      <w:bookmarkEnd w:id="17395"/>
    </w:p>
    <w:p w:rsidR="00BF5B92" w:rsidRDefault="00BF5B92" w:rsidP="00BF5B92">
      <w:pPr>
        <w:rPr>
          <w:rtl/>
          <w:lang w:eastAsia="he-IL"/>
        </w:rPr>
      </w:pPr>
      <w:bookmarkStart w:id="17396" w:name="_ETM_Q1_1819273"/>
      <w:bookmarkStart w:id="17397" w:name="_ETM_Q1_1820101"/>
      <w:bookmarkEnd w:id="17396"/>
      <w:bookmarkEnd w:id="17397"/>
    </w:p>
    <w:p w:rsidR="00BF5B92" w:rsidRDefault="00BF5B92" w:rsidP="00BF5B92">
      <w:pPr>
        <w:pStyle w:val="af6"/>
        <w:keepNext/>
        <w:rPr>
          <w:rtl/>
        </w:rPr>
      </w:pPr>
      <w:bookmarkStart w:id="17398" w:name="ET_yor_5142_2351"/>
      <w:r w:rsidRPr="00BF5B92">
        <w:rPr>
          <w:rStyle w:val="TagStyle"/>
          <w:rtl/>
        </w:rPr>
        <w:t xml:space="preserve"> &lt;&lt; יור &gt;&gt; </w:t>
      </w:r>
      <w:r>
        <w:rPr>
          <w:rtl/>
        </w:rPr>
        <w:t>היו"ר יוליה מלינובסקי:</w:t>
      </w:r>
      <w:r w:rsidRPr="00BF5B92">
        <w:rPr>
          <w:rStyle w:val="TagStyle"/>
          <w:rtl/>
        </w:rPr>
        <w:t xml:space="preserve"> &lt;&lt; יור &gt;&gt;</w:t>
      </w:r>
      <w:r w:rsidR="00DF053A">
        <w:rPr>
          <w:rtl/>
        </w:rPr>
        <w:t xml:space="preserve"> </w:t>
      </w:r>
      <w:r>
        <w:rPr>
          <w:rtl/>
        </w:rPr>
        <w:t xml:space="preserve"> </w:t>
      </w:r>
      <w:bookmarkEnd w:id="17398"/>
    </w:p>
    <w:p w:rsidR="00BF5B92" w:rsidRDefault="00BF5B92" w:rsidP="00BF5B92">
      <w:pPr>
        <w:pStyle w:val="KeepWithNext"/>
        <w:rPr>
          <w:rtl/>
          <w:lang w:eastAsia="he-IL"/>
        </w:rPr>
      </w:pPr>
    </w:p>
    <w:p w:rsidR="00BF5B92" w:rsidRDefault="00BF5B92" w:rsidP="00BF5B92">
      <w:pPr>
        <w:rPr>
          <w:rtl/>
          <w:lang w:eastAsia="he-IL"/>
        </w:rPr>
      </w:pPr>
      <w:bookmarkStart w:id="17399" w:name="_ETM_Q1_1821003"/>
      <w:bookmarkStart w:id="17400" w:name="_ETM_Q1_1821096"/>
      <w:bookmarkEnd w:id="17399"/>
      <w:bookmarkEnd w:id="17400"/>
      <w:r>
        <w:rPr>
          <w:rFonts w:hint="cs"/>
          <w:rtl/>
          <w:lang w:eastAsia="he-IL"/>
        </w:rPr>
        <w:t xml:space="preserve">אתה לא הקשבת. </w:t>
      </w:r>
    </w:p>
    <w:p w:rsidR="00BF5B92" w:rsidRDefault="00BF5B92" w:rsidP="00BF5B92">
      <w:pPr>
        <w:rPr>
          <w:rtl/>
          <w:lang w:eastAsia="he-IL"/>
        </w:rPr>
      </w:pPr>
      <w:bookmarkStart w:id="17401" w:name="_ETM_Q1_1822765"/>
      <w:bookmarkStart w:id="17402" w:name="_ETM_Q1_1823151"/>
      <w:bookmarkEnd w:id="17401"/>
      <w:bookmarkEnd w:id="17402"/>
    </w:p>
    <w:p w:rsidR="00BF5B92" w:rsidRDefault="00BF5B92" w:rsidP="00BF5B92">
      <w:pPr>
        <w:pStyle w:val="a4"/>
        <w:keepNext/>
        <w:rPr>
          <w:rtl/>
        </w:rPr>
      </w:pPr>
      <w:bookmarkStart w:id="17403" w:name="ET_speaker_6166_2352"/>
      <w:r w:rsidRPr="00BF5B92">
        <w:rPr>
          <w:rStyle w:val="TagStyle"/>
          <w:rtl/>
        </w:rPr>
        <w:t xml:space="preserve"> &lt;&lt; דובר &gt;&gt; </w:t>
      </w:r>
      <w:r>
        <w:rPr>
          <w:rtl/>
        </w:rPr>
        <w:t>אורי מקלב (יהדות התורה):</w:t>
      </w:r>
      <w:r w:rsidRPr="00BF5B92">
        <w:rPr>
          <w:rStyle w:val="TagStyle"/>
          <w:rtl/>
        </w:rPr>
        <w:t xml:space="preserve"> &lt;&lt; דובר &gt;&gt;</w:t>
      </w:r>
      <w:r w:rsidR="00DF053A">
        <w:rPr>
          <w:rtl/>
        </w:rPr>
        <w:t xml:space="preserve"> </w:t>
      </w:r>
      <w:r>
        <w:rPr>
          <w:rtl/>
        </w:rPr>
        <w:t xml:space="preserve"> </w:t>
      </w:r>
      <w:bookmarkEnd w:id="17403"/>
    </w:p>
    <w:p w:rsidR="00BF5B92" w:rsidRDefault="00BF5B92" w:rsidP="00BF5B92">
      <w:pPr>
        <w:pStyle w:val="KeepWithNext"/>
        <w:rPr>
          <w:rtl/>
          <w:lang w:eastAsia="he-IL"/>
        </w:rPr>
      </w:pPr>
    </w:p>
    <w:p w:rsidR="00BF5B92" w:rsidRDefault="00BF5B92" w:rsidP="00BF5B92">
      <w:pPr>
        <w:rPr>
          <w:rtl/>
          <w:lang w:eastAsia="he-IL"/>
        </w:rPr>
      </w:pPr>
      <w:bookmarkStart w:id="17404" w:name="_ETM_Q1_1824661"/>
      <w:bookmarkEnd w:id="17404"/>
      <w:r>
        <w:rPr>
          <w:rFonts w:hint="cs"/>
          <w:rtl/>
          <w:lang w:eastAsia="he-IL"/>
        </w:rPr>
        <w:t>א</w:t>
      </w:r>
      <w:bookmarkStart w:id="17405" w:name="_ETM_Q1_1824738"/>
      <w:bookmarkEnd w:id="17405"/>
      <w:r>
        <w:rPr>
          <w:rFonts w:hint="cs"/>
          <w:rtl/>
          <w:lang w:eastAsia="he-IL"/>
        </w:rPr>
        <w:t>ין כאלה הרבה עם ידע רב, מאיפה - - -</w:t>
      </w:r>
    </w:p>
    <w:p w:rsidR="00BF5B92" w:rsidRDefault="00BF5B92" w:rsidP="00BF5B92">
      <w:pPr>
        <w:rPr>
          <w:rtl/>
          <w:lang w:eastAsia="he-IL"/>
        </w:rPr>
      </w:pPr>
      <w:bookmarkStart w:id="17406" w:name="_ETM_Q1_1823495"/>
      <w:bookmarkEnd w:id="17406"/>
    </w:p>
    <w:p w:rsidR="00BF5B92" w:rsidRDefault="00BF5B92" w:rsidP="00BF5B92">
      <w:pPr>
        <w:pStyle w:val="af6"/>
        <w:keepNext/>
        <w:rPr>
          <w:rtl/>
        </w:rPr>
      </w:pPr>
      <w:bookmarkStart w:id="17407" w:name="ET_yor_5142_2353"/>
      <w:r w:rsidRPr="00BF5B92">
        <w:rPr>
          <w:rStyle w:val="TagStyle"/>
          <w:rtl/>
        </w:rPr>
        <w:t xml:space="preserve"> &lt;&lt; יור &gt;&gt; </w:t>
      </w:r>
      <w:r>
        <w:rPr>
          <w:rtl/>
        </w:rPr>
        <w:t>היו"ר יוליה מלינובסקי:</w:t>
      </w:r>
      <w:r w:rsidRPr="00BF5B92">
        <w:rPr>
          <w:rStyle w:val="TagStyle"/>
          <w:rtl/>
        </w:rPr>
        <w:t xml:space="preserve"> &lt;&lt; יור &gt;&gt;</w:t>
      </w:r>
      <w:r w:rsidR="00DF053A">
        <w:rPr>
          <w:rtl/>
        </w:rPr>
        <w:t xml:space="preserve"> </w:t>
      </w:r>
      <w:r>
        <w:rPr>
          <w:rtl/>
        </w:rPr>
        <w:t xml:space="preserve"> </w:t>
      </w:r>
      <w:bookmarkEnd w:id="17407"/>
    </w:p>
    <w:p w:rsidR="00BF5B92" w:rsidRDefault="00BF5B92" w:rsidP="00BF5B92">
      <w:pPr>
        <w:pStyle w:val="KeepWithNext"/>
        <w:rPr>
          <w:rtl/>
          <w:lang w:eastAsia="he-IL"/>
        </w:rPr>
      </w:pPr>
    </w:p>
    <w:p w:rsidR="00BF5B92" w:rsidRDefault="00BF5B92" w:rsidP="00BF5B92">
      <w:pPr>
        <w:rPr>
          <w:rtl/>
          <w:lang w:eastAsia="he-IL"/>
        </w:rPr>
      </w:pPr>
      <w:bookmarkStart w:id="17408" w:name="_ETM_Q1_1825552"/>
      <w:bookmarkStart w:id="17409" w:name="_ETM_Q1_1825632"/>
      <w:bookmarkEnd w:id="17408"/>
      <w:bookmarkEnd w:id="17409"/>
      <w:r>
        <w:rPr>
          <w:rFonts w:hint="cs"/>
          <w:rtl/>
          <w:lang w:eastAsia="he-IL"/>
        </w:rPr>
        <w:t xml:space="preserve">לא הבנת אותי, </w:t>
      </w:r>
      <w:bookmarkStart w:id="17410" w:name="_ETM_Q1_1829759"/>
      <w:bookmarkEnd w:id="17410"/>
      <w:r>
        <w:rPr>
          <w:rFonts w:hint="cs"/>
          <w:rtl/>
          <w:lang w:eastAsia="he-IL"/>
        </w:rPr>
        <w:t>מקלב, אני אומרת שלא יהיה מצד אחד את הקומבינה הזו</w:t>
      </w:r>
      <w:bookmarkStart w:id="17411" w:name="_ETM_Q1_1834627"/>
      <w:bookmarkEnd w:id="17411"/>
      <w:r>
        <w:rPr>
          <w:rFonts w:hint="cs"/>
          <w:rtl/>
          <w:lang w:eastAsia="he-IL"/>
        </w:rPr>
        <w:t xml:space="preserve"> עם הכנסה נוספת - - -</w:t>
      </w:r>
      <w:bookmarkStart w:id="17412" w:name="_ETM_Q1_1832669"/>
      <w:bookmarkEnd w:id="17412"/>
    </w:p>
    <w:p w:rsidR="00BF5B92" w:rsidRDefault="00BF5B92" w:rsidP="00BF5B92">
      <w:pPr>
        <w:rPr>
          <w:rtl/>
          <w:lang w:eastAsia="he-IL"/>
        </w:rPr>
      </w:pPr>
    </w:p>
    <w:p w:rsidR="00BF5B92" w:rsidRDefault="00BF5B92" w:rsidP="00BF5B92">
      <w:pPr>
        <w:pStyle w:val="a4"/>
        <w:keepNext/>
        <w:rPr>
          <w:rtl/>
        </w:rPr>
      </w:pPr>
      <w:bookmarkStart w:id="17413" w:name="ET_speaker_5069_2354"/>
      <w:r w:rsidRPr="00BF5B92">
        <w:rPr>
          <w:rStyle w:val="TagStyle"/>
          <w:rtl/>
        </w:rPr>
        <w:t xml:space="preserve"> &lt;&lt; דובר &gt;&gt; </w:t>
      </w:r>
      <w:r>
        <w:rPr>
          <w:rtl/>
        </w:rPr>
        <w:t>יעקב אשר (יהדות התורה):</w:t>
      </w:r>
      <w:r w:rsidRPr="00BF5B92">
        <w:rPr>
          <w:rStyle w:val="TagStyle"/>
          <w:rtl/>
        </w:rPr>
        <w:t xml:space="preserve"> &lt;&lt; דובר &gt;&gt;</w:t>
      </w:r>
      <w:r w:rsidR="00DF053A">
        <w:rPr>
          <w:rtl/>
        </w:rPr>
        <w:t xml:space="preserve"> </w:t>
      </w:r>
      <w:r>
        <w:rPr>
          <w:rtl/>
        </w:rPr>
        <w:t xml:space="preserve"> </w:t>
      </w:r>
      <w:bookmarkEnd w:id="17413"/>
    </w:p>
    <w:p w:rsidR="00BF5B92" w:rsidRDefault="00BF5B92" w:rsidP="00BF5B92">
      <w:pPr>
        <w:pStyle w:val="KeepWithNext"/>
        <w:rPr>
          <w:rtl/>
          <w:lang w:eastAsia="he-IL"/>
        </w:rPr>
      </w:pPr>
    </w:p>
    <w:p w:rsidR="00BF5B92" w:rsidRDefault="00BF5B92" w:rsidP="00BF5B92">
      <w:pPr>
        <w:rPr>
          <w:rtl/>
          <w:lang w:eastAsia="he-IL"/>
        </w:rPr>
      </w:pPr>
      <w:bookmarkStart w:id="17414" w:name="_ETM_Q1_1835022"/>
      <w:bookmarkStart w:id="17415" w:name="_ETM_Q1_1835074"/>
      <w:bookmarkEnd w:id="17414"/>
      <w:bookmarkEnd w:id="17415"/>
      <w:r>
        <w:rPr>
          <w:rFonts w:hint="cs"/>
          <w:rtl/>
          <w:lang w:eastAsia="he-IL"/>
        </w:rPr>
        <w:t xml:space="preserve">אבל מצד שני - - </w:t>
      </w:r>
      <w:bookmarkStart w:id="17416" w:name="_ETM_Q1_1836733"/>
      <w:bookmarkEnd w:id="17416"/>
      <w:r>
        <w:rPr>
          <w:rFonts w:hint="cs"/>
          <w:rtl/>
          <w:lang w:eastAsia="he-IL"/>
        </w:rPr>
        <w:t>-</w:t>
      </w:r>
      <w:bookmarkStart w:id="17417" w:name="_ETM_Q1_1837005"/>
      <w:bookmarkEnd w:id="17417"/>
    </w:p>
    <w:p w:rsidR="00BF5B92" w:rsidRDefault="00BF5B92" w:rsidP="00BF5B92">
      <w:pPr>
        <w:rPr>
          <w:rtl/>
          <w:lang w:eastAsia="he-IL"/>
        </w:rPr>
      </w:pPr>
      <w:bookmarkStart w:id="17418" w:name="_ETM_Q1_1837225"/>
      <w:bookmarkEnd w:id="17418"/>
    </w:p>
    <w:p w:rsidR="00BF5B92" w:rsidRDefault="00BF5B92" w:rsidP="00BF5B92">
      <w:pPr>
        <w:pStyle w:val="af6"/>
        <w:keepNext/>
        <w:rPr>
          <w:rtl/>
        </w:rPr>
      </w:pPr>
      <w:bookmarkStart w:id="17419" w:name="ET_yor_5142_2355"/>
      <w:r w:rsidRPr="00BF5B92">
        <w:rPr>
          <w:rStyle w:val="TagStyle"/>
          <w:rtl/>
        </w:rPr>
        <w:t xml:space="preserve"> &lt;&lt; יור &gt;&gt; </w:t>
      </w:r>
      <w:r>
        <w:rPr>
          <w:rtl/>
        </w:rPr>
        <w:t>היו"ר יוליה מלינובסקי:</w:t>
      </w:r>
      <w:r w:rsidRPr="00BF5B92">
        <w:rPr>
          <w:rStyle w:val="TagStyle"/>
          <w:rtl/>
        </w:rPr>
        <w:t xml:space="preserve"> &lt;&lt; יור &gt;&gt;</w:t>
      </w:r>
      <w:r w:rsidR="00DF053A">
        <w:rPr>
          <w:rtl/>
        </w:rPr>
        <w:t xml:space="preserve"> </w:t>
      </w:r>
      <w:r>
        <w:rPr>
          <w:rtl/>
        </w:rPr>
        <w:t xml:space="preserve"> </w:t>
      </w:r>
      <w:bookmarkEnd w:id="17419"/>
    </w:p>
    <w:p w:rsidR="00BF5B92" w:rsidRDefault="00BF5B92" w:rsidP="00BF5B92">
      <w:pPr>
        <w:pStyle w:val="KeepWithNext"/>
        <w:rPr>
          <w:rtl/>
          <w:lang w:eastAsia="he-IL"/>
        </w:rPr>
      </w:pPr>
    </w:p>
    <w:p w:rsidR="00BF5B92" w:rsidRDefault="00BF5B92" w:rsidP="00BF5B92">
      <w:pPr>
        <w:rPr>
          <w:rtl/>
          <w:lang w:eastAsia="he-IL"/>
        </w:rPr>
      </w:pPr>
      <w:bookmarkStart w:id="17420" w:name="_ETM_Q1_1838499"/>
      <w:bookmarkStart w:id="17421" w:name="_ETM_Q1_1838554"/>
      <w:bookmarkEnd w:id="17420"/>
      <w:bookmarkEnd w:id="17421"/>
      <w:r>
        <w:rPr>
          <w:rFonts w:hint="cs"/>
          <w:rtl/>
          <w:lang w:eastAsia="he-IL"/>
        </w:rPr>
        <w:t>מצד שני אנחנו מחפשים פתרון - - -</w:t>
      </w:r>
    </w:p>
    <w:p w:rsidR="00BF5B92" w:rsidRDefault="00BF5B92" w:rsidP="00BF5B92">
      <w:pPr>
        <w:rPr>
          <w:rtl/>
          <w:lang w:eastAsia="he-IL"/>
        </w:rPr>
      </w:pPr>
      <w:bookmarkStart w:id="17422" w:name="_ETM_Q1_1837343"/>
      <w:bookmarkStart w:id="17423" w:name="_ETM_Q1_1837559"/>
      <w:bookmarkEnd w:id="17422"/>
      <w:bookmarkEnd w:id="17423"/>
    </w:p>
    <w:p w:rsidR="00BF5B92" w:rsidRDefault="00BF5B92" w:rsidP="00BF5B92">
      <w:pPr>
        <w:pStyle w:val="a4"/>
        <w:keepNext/>
        <w:rPr>
          <w:rtl/>
        </w:rPr>
      </w:pPr>
      <w:bookmarkStart w:id="17424" w:name="ET_speaker_5069_2356"/>
      <w:r w:rsidRPr="00BF5B92">
        <w:rPr>
          <w:rStyle w:val="TagStyle"/>
          <w:rtl/>
        </w:rPr>
        <w:t xml:space="preserve"> &lt;&lt; דובר &gt;&gt; </w:t>
      </w:r>
      <w:r>
        <w:rPr>
          <w:rtl/>
        </w:rPr>
        <w:t>יעקב אשר (יהדות התורה):</w:t>
      </w:r>
      <w:r w:rsidRPr="00BF5B92">
        <w:rPr>
          <w:rStyle w:val="TagStyle"/>
          <w:rtl/>
        </w:rPr>
        <w:t xml:space="preserve"> &lt;&lt; דובר &gt;&gt;</w:t>
      </w:r>
      <w:r w:rsidR="00DF053A">
        <w:rPr>
          <w:rtl/>
        </w:rPr>
        <w:t xml:space="preserve"> </w:t>
      </w:r>
      <w:r>
        <w:rPr>
          <w:rtl/>
        </w:rPr>
        <w:t xml:space="preserve"> </w:t>
      </w:r>
      <w:bookmarkEnd w:id="17424"/>
    </w:p>
    <w:p w:rsidR="00BF5B92" w:rsidRDefault="00BF5B92" w:rsidP="00BF5B92">
      <w:pPr>
        <w:pStyle w:val="KeepWithNext"/>
        <w:rPr>
          <w:rtl/>
          <w:lang w:eastAsia="he-IL"/>
        </w:rPr>
      </w:pPr>
    </w:p>
    <w:p w:rsidR="00BF5B92" w:rsidRDefault="00BF5B92" w:rsidP="00BF5B92">
      <w:pPr>
        <w:rPr>
          <w:rtl/>
          <w:lang w:eastAsia="he-IL"/>
        </w:rPr>
      </w:pPr>
      <w:bookmarkStart w:id="17425" w:name="_ETM_Q1_1839239"/>
      <w:bookmarkEnd w:id="17425"/>
      <w:r>
        <w:rPr>
          <w:rFonts w:hint="cs"/>
          <w:rtl/>
          <w:lang w:eastAsia="he-IL"/>
        </w:rPr>
        <w:t>ש</w:t>
      </w:r>
      <w:bookmarkStart w:id="17426" w:name="_ETM_Q1_1839323"/>
      <w:bookmarkEnd w:id="17426"/>
      <w:r>
        <w:rPr>
          <w:rFonts w:hint="cs"/>
          <w:rtl/>
          <w:lang w:eastAsia="he-IL"/>
        </w:rPr>
        <w:t xml:space="preserve">המועצה הדתית תוכל </w:t>
      </w:r>
      <w:bookmarkStart w:id="17427" w:name="_ETM_Q1_1840047"/>
      <w:bookmarkEnd w:id="17427"/>
      <w:r>
        <w:rPr>
          <w:rFonts w:hint="cs"/>
          <w:rtl/>
          <w:lang w:eastAsia="he-IL"/>
        </w:rPr>
        <w:t xml:space="preserve">להמשיך לתפקד כמו היום. </w:t>
      </w:r>
      <w:bookmarkStart w:id="17428" w:name="_ETM_Q1_1843447"/>
      <w:bookmarkEnd w:id="17428"/>
    </w:p>
    <w:p w:rsidR="00BF5B92" w:rsidRDefault="00BF5B92" w:rsidP="00BF5B92">
      <w:pPr>
        <w:rPr>
          <w:rtl/>
          <w:lang w:eastAsia="he-IL"/>
        </w:rPr>
      </w:pPr>
      <w:bookmarkStart w:id="17429" w:name="_ETM_Q1_1843801"/>
      <w:bookmarkEnd w:id="17429"/>
    </w:p>
    <w:p w:rsidR="00BF5B92" w:rsidRDefault="00BF5B92" w:rsidP="00BF5B92">
      <w:pPr>
        <w:pStyle w:val="af6"/>
        <w:keepNext/>
        <w:rPr>
          <w:rtl/>
        </w:rPr>
      </w:pPr>
      <w:bookmarkStart w:id="17430" w:name="ET_yor_5142_2357"/>
      <w:r w:rsidRPr="00BF5B92">
        <w:rPr>
          <w:rStyle w:val="TagStyle"/>
          <w:rtl/>
        </w:rPr>
        <w:t xml:space="preserve"> &lt;&lt; יור &gt;&gt; </w:t>
      </w:r>
      <w:r>
        <w:rPr>
          <w:rtl/>
        </w:rPr>
        <w:t>היו"ר יוליה מלינובסקי:</w:t>
      </w:r>
      <w:r w:rsidRPr="00BF5B92">
        <w:rPr>
          <w:rStyle w:val="TagStyle"/>
          <w:rtl/>
        </w:rPr>
        <w:t xml:space="preserve"> &lt;&lt; יור &gt;&gt;</w:t>
      </w:r>
      <w:r w:rsidR="00DF053A">
        <w:rPr>
          <w:rtl/>
        </w:rPr>
        <w:t xml:space="preserve"> </w:t>
      </w:r>
      <w:r>
        <w:rPr>
          <w:rtl/>
        </w:rPr>
        <w:t xml:space="preserve"> </w:t>
      </w:r>
      <w:bookmarkEnd w:id="17430"/>
    </w:p>
    <w:p w:rsidR="00BF5B92" w:rsidRDefault="00BF5B92" w:rsidP="00BF5B92">
      <w:pPr>
        <w:pStyle w:val="KeepWithNext"/>
        <w:rPr>
          <w:rtl/>
          <w:lang w:eastAsia="he-IL"/>
        </w:rPr>
      </w:pPr>
    </w:p>
    <w:p w:rsidR="00BF5B92" w:rsidRDefault="00BF5B92" w:rsidP="00BF5B92">
      <w:pPr>
        <w:rPr>
          <w:rtl/>
          <w:lang w:eastAsia="he-IL"/>
        </w:rPr>
      </w:pPr>
      <w:bookmarkStart w:id="17431" w:name="_ETM_Q1_1840082"/>
      <w:bookmarkStart w:id="17432" w:name="_ETM_Q1_1840185"/>
      <w:bookmarkEnd w:id="17431"/>
      <w:bookmarkEnd w:id="17432"/>
      <w:r>
        <w:rPr>
          <w:rFonts w:hint="cs"/>
          <w:rtl/>
          <w:lang w:eastAsia="he-IL"/>
        </w:rPr>
        <w:t xml:space="preserve">לא, לא כמו היום, בצורה אחרת, </w:t>
      </w:r>
      <w:bookmarkStart w:id="17433" w:name="_ETM_Q1_1845523"/>
      <w:bookmarkEnd w:id="17433"/>
      <w:r>
        <w:rPr>
          <w:rFonts w:hint="cs"/>
          <w:rtl/>
          <w:lang w:eastAsia="he-IL"/>
        </w:rPr>
        <w:t>וגם רבני הערים, שיישארו בתמונה.</w:t>
      </w:r>
    </w:p>
    <w:p w:rsidR="002B7B45" w:rsidRDefault="002B7B45" w:rsidP="00BF5B92">
      <w:pPr>
        <w:rPr>
          <w:rtl/>
          <w:lang w:eastAsia="he-IL"/>
        </w:rPr>
      </w:pPr>
      <w:bookmarkStart w:id="17434" w:name="_ETM_Q1_1844261"/>
      <w:bookmarkStart w:id="17435" w:name="_ETM_Q1_1844421"/>
      <w:bookmarkStart w:id="17436" w:name="_ETM_Q1_1846458"/>
      <w:bookmarkEnd w:id="17434"/>
      <w:bookmarkEnd w:id="17435"/>
      <w:bookmarkEnd w:id="17436"/>
    </w:p>
    <w:p w:rsidR="002B7B45" w:rsidRDefault="002B7B45" w:rsidP="002B7B45">
      <w:pPr>
        <w:pStyle w:val="af9"/>
        <w:keepNext/>
        <w:rPr>
          <w:rtl/>
          <w:lang w:eastAsia="he-IL"/>
        </w:rPr>
      </w:pPr>
      <w:bookmarkStart w:id="17437" w:name="ET_guest_שמעון_מוני_מעתוק_2358"/>
      <w:r w:rsidRPr="002B7B45">
        <w:rPr>
          <w:rStyle w:val="TagStyle"/>
          <w:rtl/>
        </w:rPr>
        <w:t xml:space="preserve"> &lt;&lt; אורח &gt;&gt; </w:t>
      </w:r>
      <w:r>
        <w:rPr>
          <w:rtl/>
          <w:lang w:eastAsia="he-IL"/>
        </w:rPr>
        <w:t>שמעון מוני מעתוק:</w:t>
      </w:r>
      <w:r w:rsidRPr="002B7B45">
        <w:rPr>
          <w:rStyle w:val="TagStyle"/>
          <w:rtl/>
        </w:rPr>
        <w:t xml:space="preserve"> &lt;&lt; אורח &gt;&gt;</w:t>
      </w:r>
      <w:r w:rsidR="00DF053A">
        <w:rPr>
          <w:rtl/>
          <w:lang w:eastAsia="he-IL"/>
        </w:rPr>
        <w:t xml:space="preserve"> </w:t>
      </w:r>
      <w:r>
        <w:rPr>
          <w:rtl/>
          <w:lang w:eastAsia="he-IL"/>
        </w:rPr>
        <w:t xml:space="preserve"> </w:t>
      </w:r>
      <w:bookmarkEnd w:id="17437"/>
    </w:p>
    <w:p w:rsidR="002B7B45" w:rsidRDefault="002B7B45" w:rsidP="002B7B45">
      <w:pPr>
        <w:pStyle w:val="KeepWithNext"/>
        <w:rPr>
          <w:rtl/>
          <w:lang w:eastAsia="he-IL"/>
        </w:rPr>
      </w:pPr>
    </w:p>
    <w:p w:rsidR="002B7B45" w:rsidRDefault="002B7B45" w:rsidP="002B7B45">
      <w:pPr>
        <w:rPr>
          <w:rtl/>
          <w:lang w:eastAsia="he-IL"/>
        </w:rPr>
      </w:pPr>
      <w:bookmarkStart w:id="17438" w:name="_ETM_Q1_1846761"/>
      <w:bookmarkStart w:id="17439" w:name="_ETM_Q1_1846781"/>
      <w:bookmarkEnd w:id="17438"/>
      <w:bookmarkEnd w:id="17439"/>
      <w:r>
        <w:rPr>
          <w:rFonts w:hint="cs"/>
          <w:rtl/>
          <w:lang w:eastAsia="he-IL"/>
        </w:rPr>
        <w:t xml:space="preserve">הסעיף הזה מלכתחילה נכתב לבקשת </w:t>
      </w:r>
      <w:bookmarkStart w:id="17440" w:name="_ETM_Q1_1850385"/>
      <w:bookmarkEnd w:id="17440"/>
      <w:r>
        <w:rPr>
          <w:rFonts w:hint="cs"/>
          <w:rtl/>
          <w:lang w:eastAsia="he-IL"/>
        </w:rPr>
        <w:t xml:space="preserve">השר כדי שרבנים מקומיים יוכלו להמשיך לתת כשרות. לאור </w:t>
      </w:r>
      <w:bookmarkStart w:id="17441" w:name="_ETM_Q1_1860277"/>
      <w:bookmarkEnd w:id="17441"/>
      <w:r>
        <w:rPr>
          <w:rFonts w:hint="cs"/>
          <w:rtl/>
          <w:lang w:eastAsia="he-IL"/>
        </w:rPr>
        <w:t xml:space="preserve">הערות הוועדה שכרגע הקריאו אנחנו גיבשנו מתווה אחר </w:t>
      </w:r>
      <w:bookmarkStart w:id="17442" w:name="_ETM_Q1_1867392"/>
      <w:bookmarkEnd w:id="17442"/>
      <w:r>
        <w:rPr>
          <w:rFonts w:hint="cs"/>
          <w:rtl/>
          <w:lang w:eastAsia="he-IL"/>
        </w:rPr>
        <w:t>שעל פיו</w:t>
      </w:r>
      <w:r w:rsidR="00DF053A">
        <w:rPr>
          <w:rFonts w:hint="cs"/>
          <w:rtl/>
          <w:lang w:eastAsia="he-IL"/>
        </w:rPr>
        <w:t xml:space="preserve"> </w:t>
      </w:r>
      <w:r>
        <w:rPr>
          <w:rFonts w:hint="cs"/>
          <w:rtl/>
          <w:lang w:eastAsia="he-IL"/>
        </w:rPr>
        <w:t>רבנים מקומיים יוכלו להמשיך לתת כשרות</w:t>
      </w:r>
      <w:bookmarkStart w:id="17443" w:name="_ETM_Q1_1871464"/>
      <w:bookmarkEnd w:id="17443"/>
      <w:r>
        <w:rPr>
          <w:rFonts w:hint="cs"/>
          <w:rtl/>
          <w:lang w:eastAsia="he-IL"/>
        </w:rPr>
        <w:t xml:space="preserve"> באמצעות המועצה הדתית בהתקיים תנאים מסוימים. אנחנו נציג את זה </w:t>
      </w:r>
      <w:bookmarkStart w:id="17444" w:name="_ETM_Q1_1871216"/>
      <w:bookmarkEnd w:id="17444"/>
      <w:r>
        <w:rPr>
          <w:rFonts w:hint="cs"/>
          <w:rtl/>
          <w:lang w:eastAsia="he-IL"/>
        </w:rPr>
        <w:t xml:space="preserve">לוועדה בצורה מסודרת. </w:t>
      </w:r>
    </w:p>
    <w:p w:rsidR="002B7B45" w:rsidRDefault="002B7B45" w:rsidP="002B7B45">
      <w:pPr>
        <w:rPr>
          <w:rtl/>
          <w:lang w:eastAsia="he-IL"/>
        </w:rPr>
      </w:pPr>
      <w:bookmarkStart w:id="17445" w:name="_ETM_Q1_1875408"/>
      <w:bookmarkStart w:id="17446" w:name="_ETM_Q1_1875490"/>
      <w:bookmarkEnd w:id="17445"/>
      <w:bookmarkEnd w:id="17446"/>
    </w:p>
    <w:p w:rsidR="002B7B45" w:rsidRDefault="002B7B45" w:rsidP="002B7B45">
      <w:pPr>
        <w:pStyle w:val="af6"/>
        <w:keepNext/>
        <w:rPr>
          <w:rtl/>
        </w:rPr>
      </w:pPr>
      <w:bookmarkStart w:id="17447" w:name="ET_yor_5142_2359"/>
      <w:r w:rsidRPr="002B7B45">
        <w:rPr>
          <w:rStyle w:val="TagStyle"/>
          <w:rtl/>
        </w:rPr>
        <w:t xml:space="preserve"> &lt;&lt; יור &gt;&gt; </w:t>
      </w:r>
      <w:r>
        <w:rPr>
          <w:rtl/>
        </w:rPr>
        <w:t>היו"ר יוליה מלינובסקי:</w:t>
      </w:r>
      <w:r w:rsidRPr="002B7B45">
        <w:rPr>
          <w:rStyle w:val="TagStyle"/>
          <w:rtl/>
        </w:rPr>
        <w:t xml:space="preserve"> &lt;&lt; יור &gt;&gt;</w:t>
      </w:r>
      <w:r w:rsidR="00DF053A">
        <w:rPr>
          <w:rtl/>
        </w:rPr>
        <w:t xml:space="preserve"> </w:t>
      </w:r>
      <w:r>
        <w:rPr>
          <w:rtl/>
        </w:rPr>
        <w:t xml:space="preserve"> </w:t>
      </w:r>
      <w:bookmarkEnd w:id="17447"/>
    </w:p>
    <w:p w:rsidR="002B7B45" w:rsidRDefault="002B7B45" w:rsidP="002B7B45">
      <w:pPr>
        <w:pStyle w:val="KeepWithNext"/>
        <w:rPr>
          <w:rtl/>
          <w:lang w:eastAsia="he-IL"/>
        </w:rPr>
      </w:pPr>
    </w:p>
    <w:p w:rsidR="002B7B45" w:rsidRDefault="002B7B45" w:rsidP="002B7B45">
      <w:pPr>
        <w:rPr>
          <w:rtl/>
          <w:lang w:eastAsia="he-IL"/>
        </w:rPr>
      </w:pPr>
      <w:bookmarkStart w:id="17448" w:name="_ETM_Q1_1876594"/>
      <w:bookmarkStart w:id="17449" w:name="_ETM_Q1_1876621"/>
      <w:bookmarkEnd w:id="17448"/>
      <w:bookmarkEnd w:id="17449"/>
      <w:r>
        <w:rPr>
          <w:rFonts w:hint="cs"/>
          <w:rtl/>
          <w:lang w:eastAsia="he-IL"/>
        </w:rPr>
        <w:t xml:space="preserve">יופי, ביום שלישי. אני מבקשת להעלות </w:t>
      </w:r>
      <w:bookmarkStart w:id="17450" w:name="_ETM_Q1_1882400"/>
      <w:bookmarkEnd w:id="17450"/>
      <w:r>
        <w:rPr>
          <w:rFonts w:hint="cs"/>
          <w:rtl/>
          <w:lang w:eastAsia="he-IL"/>
        </w:rPr>
        <w:t>את ההסתדרות, ערן שלום מבקש להתייחס.</w:t>
      </w:r>
    </w:p>
    <w:p w:rsidR="002B7B45" w:rsidRDefault="002B7B45" w:rsidP="002B7B45">
      <w:pPr>
        <w:rPr>
          <w:rtl/>
          <w:lang w:eastAsia="he-IL"/>
        </w:rPr>
      </w:pPr>
      <w:bookmarkStart w:id="17451" w:name="_ETM_Q1_1896352"/>
      <w:bookmarkEnd w:id="17451"/>
    </w:p>
    <w:p w:rsidR="002B7B45" w:rsidRDefault="002B7B45" w:rsidP="002B7B45">
      <w:pPr>
        <w:pStyle w:val="af9"/>
        <w:keepNext/>
        <w:rPr>
          <w:rtl/>
          <w:lang w:eastAsia="he-IL"/>
        </w:rPr>
      </w:pPr>
      <w:bookmarkStart w:id="17452" w:name="ET_guest_ערן_שלום_2360"/>
      <w:r w:rsidRPr="002B7B45">
        <w:rPr>
          <w:rStyle w:val="TagStyle"/>
          <w:rtl/>
        </w:rPr>
        <w:t xml:space="preserve"> &lt;&lt; אורח &gt;&gt; </w:t>
      </w:r>
      <w:r>
        <w:rPr>
          <w:rtl/>
          <w:lang w:eastAsia="he-IL"/>
        </w:rPr>
        <w:t>ערן שלום:</w:t>
      </w:r>
      <w:r w:rsidRPr="002B7B45">
        <w:rPr>
          <w:rStyle w:val="TagStyle"/>
          <w:rtl/>
        </w:rPr>
        <w:t xml:space="preserve"> &lt;&lt; אורח &gt;&gt;</w:t>
      </w:r>
      <w:r w:rsidR="00DF053A">
        <w:rPr>
          <w:rtl/>
          <w:lang w:eastAsia="he-IL"/>
        </w:rPr>
        <w:t xml:space="preserve"> </w:t>
      </w:r>
      <w:r>
        <w:rPr>
          <w:rtl/>
          <w:lang w:eastAsia="he-IL"/>
        </w:rPr>
        <w:t xml:space="preserve"> </w:t>
      </w:r>
      <w:bookmarkEnd w:id="17452"/>
    </w:p>
    <w:p w:rsidR="002B7B45" w:rsidRDefault="002B7B45" w:rsidP="002B7B45">
      <w:pPr>
        <w:pStyle w:val="KeepWithNext"/>
        <w:rPr>
          <w:rtl/>
          <w:lang w:eastAsia="he-IL"/>
        </w:rPr>
      </w:pPr>
    </w:p>
    <w:p w:rsidR="002B7B45" w:rsidRDefault="002B7B45" w:rsidP="002B7B45">
      <w:pPr>
        <w:rPr>
          <w:rtl/>
          <w:lang w:eastAsia="he-IL"/>
        </w:rPr>
      </w:pPr>
      <w:bookmarkStart w:id="17453" w:name="_ETM_Q1_1898993"/>
      <w:bookmarkStart w:id="17454" w:name="_ETM_Q1_1899099"/>
      <w:bookmarkEnd w:id="17453"/>
      <w:bookmarkEnd w:id="17454"/>
      <w:r>
        <w:rPr>
          <w:rFonts w:hint="cs"/>
          <w:rtl/>
          <w:lang w:eastAsia="he-IL"/>
        </w:rPr>
        <w:t xml:space="preserve">גברתי, רציתי לדעת האם הכוונה שכל </w:t>
      </w:r>
      <w:bookmarkStart w:id="17455" w:name="_ETM_Q1_1933754"/>
      <w:bookmarkEnd w:id="17455"/>
      <w:r>
        <w:rPr>
          <w:rFonts w:hint="cs"/>
          <w:rtl/>
          <w:lang w:eastAsia="he-IL"/>
        </w:rPr>
        <w:t>עובד כמשגיח יצטרך למעשה להציג תעודת יושר כדי לעבוד בתחום?</w:t>
      </w:r>
      <w:bookmarkStart w:id="17456" w:name="_ETM_Q1_1943078"/>
      <w:bookmarkEnd w:id="17456"/>
      <w:r>
        <w:rPr>
          <w:rFonts w:hint="cs"/>
          <w:rtl/>
          <w:lang w:eastAsia="he-IL"/>
        </w:rPr>
        <w:t xml:space="preserve"> </w:t>
      </w:r>
    </w:p>
    <w:p w:rsidR="002B7B45" w:rsidRDefault="002B7B45" w:rsidP="00BF5B92">
      <w:pPr>
        <w:rPr>
          <w:rtl/>
          <w:lang w:eastAsia="he-IL"/>
        </w:rPr>
      </w:pPr>
      <w:bookmarkStart w:id="17457" w:name="_ETM_Q1_1943206"/>
      <w:bookmarkStart w:id="17458" w:name="_ETM_Q1_1943273"/>
      <w:bookmarkStart w:id="17459" w:name="_ETM_Q1_1779005"/>
      <w:bookmarkStart w:id="17460" w:name="_ETM_Q1_1779078"/>
      <w:bookmarkStart w:id="17461" w:name="_ETM_Q1_1946416"/>
      <w:bookmarkEnd w:id="17457"/>
      <w:bookmarkEnd w:id="17458"/>
      <w:bookmarkEnd w:id="17459"/>
      <w:bookmarkEnd w:id="17460"/>
      <w:bookmarkEnd w:id="17461"/>
    </w:p>
    <w:p w:rsidR="002B7B45" w:rsidRDefault="002B7B45" w:rsidP="002B7B45">
      <w:pPr>
        <w:pStyle w:val="a4"/>
        <w:keepNext/>
        <w:rPr>
          <w:rtl/>
        </w:rPr>
      </w:pPr>
      <w:bookmarkStart w:id="17462" w:name="ET_speaker_5359_2362"/>
      <w:r w:rsidRPr="002B7B45">
        <w:rPr>
          <w:rStyle w:val="TagStyle"/>
          <w:rtl/>
        </w:rPr>
        <w:t xml:space="preserve"> &lt;&lt; דובר &gt;&gt; </w:t>
      </w:r>
      <w:r>
        <w:rPr>
          <w:rtl/>
        </w:rPr>
        <w:t>יעקב מרגי (ש"ס):</w:t>
      </w:r>
      <w:r w:rsidRPr="002B7B45">
        <w:rPr>
          <w:rStyle w:val="TagStyle"/>
          <w:rtl/>
        </w:rPr>
        <w:t xml:space="preserve"> &lt;&lt; דובר &gt;&gt;</w:t>
      </w:r>
      <w:r w:rsidR="00DF053A">
        <w:rPr>
          <w:rtl/>
        </w:rPr>
        <w:t xml:space="preserve"> </w:t>
      </w:r>
      <w:r>
        <w:rPr>
          <w:rtl/>
        </w:rPr>
        <w:t xml:space="preserve"> </w:t>
      </w:r>
      <w:bookmarkEnd w:id="17462"/>
    </w:p>
    <w:p w:rsidR="002B7B45" w:rsidRDefault="002B7B45" w:rsidP="002B7B45">
      <w:pPr>
        <w:pStyle w:val="KeepWithNext"/>
        <w:rPr>
          <w:rtl/>
          <w:lang w:eastAsia="he-IL"/>
        </w:rPr>
      </w:pPr>
    </w:p>
    <w:p w:rsidR="002B7B45" w:rsidRDefault="002B7B45" w:rsidP="002B7B45">
      <w:pPr>
        <w:rPr>
          <w:rtl/>
          <w:lang w:eastAsia="he-IL"/>
        </w:rPr>
      </w:pPr>
      <w:bookmarkStart w:id="17463" w:name="_ETM_Q1_1946758"/>
      <w:bookmarkStart w:id="17464" w:name="_ETM_Q1_1946787"/>
      <w:bookmarkEnd w:id="17463"/>
      <w:bookmarkEnd w:id="17464"/>
      <w:r>
        <w:rPr>
          <w:rFonts w:hint="cs"/>
          <w:rtl/>
          <w:lang w:eastAsia="he-IL"/>
        </w:rPr>
        <w:t>ר"פ.</w:t>
      </w:r>
    </w:p>
    <w:p w:rsidR="002B7B45" w:rsidRDefault="002B7B45" w:rsidP="002B7B45">
      <w:pPr>
        <w:rPr>
          <w:rtl/>
          <w:lang w:eastAsia="he-IL"/>
        </w:rPr>
      </w:pPr>
      <w:bookmarkStart w:id="17465" w:name="_ETM_Q1_1947992"/>
      <w:bookmarkStart w:id="17466" w:name="_ETM_Q1_1948049"/>
      <w:bookmarkEnd w:id="17465"/>
      <w:bookmarkEnd w:id="17466"/>
    </w:p>
    <w:p w:rsidR="002B7B45" w:rsidRDefault="002B7B45" w:rsidP="002B7B45">
      <w:pPr>
        <w:pStyle w:val="af9"/>
        <w:keepNext/>
        <w:rPr>
          <w:rtl/>
          <w:lang w:eastAsia="he-IL"/>
        </w:rPr>
      </w:pPr>
      <w:bookmarkStart w:id="17467" w:name="ET_guest_ערן_שלום_2363"/>
      <w:r w:rsidRPr="002B7B45">
        <w:rPr>
          <w:rStyle w:val="TagStyle"/>
          <w:rtl/>
        </w:rPr>
        <w:t xml:space="preserve"> &lt;&lt; אורח &gt;&gt; </w:t>
      </w:r>
      <w:r>
        <w:rPr>
          <w:rtl/>
          <w:lang w:eastAsia="he-IL"/>
        </w:rPr>
        <w:t>ערן שלום:</w:t>
      </w:r>
      <w:r w:rsidRPr="002B7B45">
        <w:rPr>
          <w:rStyle w:val="TagStyle"/>
          <w:rtl/>
        </w:rPr>
        <w:t xml:space="preserve"> &lt;&lt; אורח &gt;&gt;</w:t>
      </w:r>
      <w:r w:rsidR="00DF053A">
        <w:rPr>
          <w:rtl/>
          <w:lang w:eastAsia="he-IL"/>
        </w:rPr>
        <w:t xml:space="preserve"> </w:t>
      </w:r>
      <w:r>
        <w:rPr>
          <w:rtl/>
          <w:lang w:eastAsia="he-IL"/>
        </w:rPr>
        <w:t xml:space="preserve"> </w:t>
      </w:r>
      <w:bookmarkEnd w:id="17467"/>
    </w:p>
    <w:p w:rsidR="002B7B45" w:rsidRDefault="002B7B45" w:rsidP="002B7B45">
      <w:pPr>
        <w:pStyle w:val="KeepWithNext"/>
        <w:rPr>
          <w:rtl/>
          <w:lang w:eastAsia="he-IL"/>
        </w:rPr>
      </w:pPr>
    </w:p>
    <w:p w:rsidR="002B7B45" w:rsidRDefault="002B7B45" w:rsidP="002B7B45">
      <w:pPr>
        <w:rPr>
          <w:rtl/>
          <w:lang w:eastAsia="he-IL"/>
        </w:rPr>
      </w:pPr>
      <w:bookmarkStart w:id="17468" w:name="_ETM_Q1_1950194"/>
      <w:bookmarkStart w:id="17469" w:name="_ETM_Q1_1950221"/>
      <w:bookmarkEnd w:id="17468"/>
      <w:bookmarkEnd w:id="17469"/>
      <w:r>
        <w:rPr>
          <w:rFonts w:hint="cs"/>
          <w:rtl/>
          <w:lang w:eastAsia="he-IL"/>
        </w:rPr>
        <w:t>או להציג ר"פ? כי</w:t>
      </w:r>
      <w:bookmarkStart w:id="17470" w:name="_ETM_Q1_1947358"/>
      <w:bookmarkEnd w:id="17470"/>
      <w:r>
        <w:rPr>
          <w:rFonts w:hint="cs"/>
          <w:rtl/>
          <w:lang w:eastAsia="he-IL"/>
        </w:rPr>
        <w:t xml:space="preserve"> זו גישה לטעמי - - -</w:t>
      </w:r>
    </w:p>
    <w:p w:rsidR="002B7B45" w:rsidRDefault="002B7B45" w:rsidP="002B7B45">
      <w:pPr>
        <w:rPr>
          <w:rtl/>
          <w:lang w:eastAsia="he-IL"/>
        </w:rPr>
      </w:pPr>
      <w:bookmarkStart w:id="17471" w:name="_ETM_Q1_1948188"/>
      <w:bookmarkStart w:id="17472" w:name="_ETM_Q1_1948256"/>
      <w:bookmarkEnd w:id="17471"/>
      <w:bookmarkEnd w:id="17472"/>
    </w:p>
    <w:p w:rsidR="002B7B45" w:rsidRDefault="002B7B45" w:rsidP="002B7B45">
      <w:pPr>
        <w:pStyle w:val="a4"/>
        <w:keepNext/>
        <w:rPr>
          <w:rtl/>
        </w:rPr>
      </w:pPr>
      <w:bookmarkStart w:id="17473" w:name="ET_speaker_תומר_רוזנר_2364"/>
      <w:r w:rsidRPr="002B7B45">
        <w:rPr>
          <w:rStyle w:val="TagStyle"/>
          <w:rtl/>
        </w:rPr>
        <w:t xml:space="preserve"> &lt;&lt; דובר &gt;&gt; </w:t>
      </w:r>
      <w:r>
        <w:rPr>
          <w:rtl/>
        </w:rPr>
        <w:t>תומר רוזנר:</w:t>
      </w:r>
      <w:r w:rsidRPr="002B7B45">
        <w:rPr>
          <w:rStyle w:val="TagStyle"/>
          <w:rtl/>
        </w:rPr>
        <w:t xml:space="preserve"> &lt;&lt; דובר &gt;&gt;</w:t>
      </w:r>
      <w:r w:rsidR="00DF053A">
        <w:rPr>
          <w:rtl/>
        </w:rPr>
        <w:t xml:space="preserve"> </w:t>
      </w:r>
      <w:r>
        <w:rPr>
          <w:rtl/>
        </w:rPr>
        <w:t xml:space="preserve"> </w:t>
      </w:r>
      <w:bookmarkEnd w:id="17473"/>
    </w:p>
    <w:p w:rsidR="002B7B45" w:rsidRDefault="002B7B45" w:rsidP="002B7B45">
      <w:pPr>
        <w:pStyle w:val="KeepWithNext"/>
        <w:rPr>
          <w:rtl/>
          <w:lang w:eastAsia="he-IL"/>
        </w:rPr>
      </w:pPr>
    </w:p>
    <w:p w:rsidR="002B7B45" w:rsidRDefault="002B7B45" w:rsidP="002B7B45">
      <w:pPr>
        <w:rPr>
          <w:rtl/>
          <w:lang w:eastAsia="he-IL"/>
        </w:rPr>
      </w:pPr>
      <w:bookmarkStart w:id="17474" w:name="_ETM_Q1_1952287"/>
      <w:bookmarkStart w:id="17475" w:name="_ETM_Q1_1952316"/>
      <w:bookmarkEnd w:id="17474"/>
      <w:bookmarkEnd w:id="17475"/>
      <w:r>
        <w:rPr>
          <w:rFonts w:hint="cs"/>
          <w:rtl/>
          <w:lang w:eastAsia="he-IL"/>
        </w:rPr>
        <w:t xml:space="preserve">הדין הזה השתנה, </w:t>
      </w:r>
      <w:bookmarkStart w:id="17476" w:name="_ETM_Q1_1950566"/>
      <w:bookmarkEnd w:id="17476"/>
      <w:r>
        <w:rPr>
          <w:rFonts w:hint="cs"/>
          <w:rtl/>
          <w:lang w:eastAsia="he-IL"/>
        </w:rPr>
        <w:t xml:space="preserve">יש חוק חדש של מרשם פלילי, אין אפשרות לקבל ר"פ, </w:t>
      </w:r>
      <w:bookmarkStart w:id="17477" w:name="_ETM_Q1_1954417"/>
      <w:bookmarkEnd w:id="17477"/>
      <w:r>
        <w:rPr>
          <w:rFonts w:hint="cs"/>
          <w:rtl/>
          <w:lang w:eastAsia="he-IL"/>
        </w:rPr>
        <w:t>להציג ר"פ. מה שיקרה לפי הדין החדש - -</w:t>
      </w:r>
      <w:bookmarkStart w:id="17478" w:name="_ETM_Q1_1958748"/>
      <w:bookmarkEnd w:id="17478"/>
      <w:r>
        <w:rPr>
          <w:rFonts w:hint="cs"/>
          <w:rtl/>
          <w:lang w:eastAsia="he-IL"/>
        </w:rPr>
        <w:t xml:space="preserve"> -</w:t>
      </w:r>
      <w:bookmarkStart w:id="17479" w:name="_ETM_Q1_1958982"/>
      <w:bookmarkEnd w:id="17479"/>
    </w:p>
    <w:p w:rsidR="002B7B45" w:rsidRDefault="002B7B45" w:rsidP="002B7B45">
      <w:pPr>
        <w:rPr>
          <w:rtl/>
          <w:lang w:eastAsia="he-IL"/>
        </w:rPr>
      </w:pPr>
      <w:bookmarkStart w:id="17480" w:name="_ETM_Q1_1957628"/>
      <w:bookmarkStart w:id="17481" w:name="_ETM_Q1_1957921"/>
      <w:bookmarkEnd w:id="17480"/>
      <w:bookmarkEnd w:id="17481"/>
    </w:p>
    <w:p w:rsidR="002B7B45" w:rsidRDefault="002B7B45" w:rsidP="002B7B45">
      <w:pPr>
        <w:pStyle w:val="a4"/>
        <w:keepNext/>
        <w:rPr>
          <w:rtl/>
        </w:rPr>
      </w:pPr>
      <w:bookmarkStart w:id="17482" w:name="ET_speaker_5069_2366"/>
      <w:r w:rsidRPr="002B7B45">
        <w:rPr>
          <w:rStyle w:val="TagStyle"/>
          <w:rtl/>
        </w:rPr>
        <w:t xml:space="preserve"> &lt;&lt; דובר &gt;&gt; </w:t>
      </w:r>
      <w:r>
        <w:rPr>
          <w:rtl/>
        </w:rPr>
        <w:t>יעקב אשר (יהדות התורה):</w:t>
      </w:r>
      <w:r w:rsidRPr="002B7B45">
        <w:rPr>
          <w:rStyle w:val="TagStyle"/>
          <w:rtl/>
        </w:rPr>
        <w:t xml:space="preserve"> &lt;&lt; דובר &gt;&gt;</w:t>
      </w:r>
      <w:r w:rsidR="00DF053A">
        <w:rPr>
          <w:rtl/>
        </w:rPr>
        <w:t xml:space="preserve"> </w:t>
      </w:r>
      <w:r>
        <w:rPr>
          <w:rtl/>
        </w:rPr>
        <w:t xml:space="preserve"> </w:t>
      </w:r>
      <w:bookmarkEnd w:id="17482"/>
    </w:p>
    <w:p w:rsidR="002B7B45" w:rsidRDefault="002B7B45" w:rsidP="002B7B45">
      <w:pPr>
        <w:pStyle w:val="KeepWithNext"/>
        <w:rPr>
          <w:rtl/>
          <w:lang w:eastAsia="he-IL"/>
        </w:rPr>
      </w:pPr>
    </w:p>
    <w:p w:rsidR="002B7B45" w:rsidRDefault="002B7B45" w:rsidP="002B7B45">
      <w:pPr>
        <w:rPr>
          <w:rtl/>
          <w:lang w:eastAsia="he-IL"/>
        </w:rPr>
      </w:pPr>
      <w:bookmarkStart w:id="17483" w:name="_ETM_Q1_1961091"/>
      <w:bookmarkStart w:id="17484" w:name="_ETM_Q1_1961131"/>
      <w:bookmarkEnd w:id="17483"/>
      <w:bookmarkEnd w:id="17484"/>
      <w:r>
        <w:rPr>
          <w:rFonts w:hint="cs"/>
          <w:rtl/>
          <w:lang w:eastAsia="he-IL"/>
        </w:rPr>
        <w:t>בדיוק, זו רפורמה שאנחנו העברנו.</w:t>
      </w:r>
    </w:p>
    <w:p w:rsidR="002B7B45" w:rsidRDefault="002B7B45" w:rsidP="002B7B45">
      <w:pPr>
        <w:rPr>
          <w:rtl/>
          <w:lang w:eastAsia="he-IL"/>
        </w:rPr>
      </w:pPr>
      <w:bookmarkStart w:id="17485" w:name="_ETM_Q1_1959692"/>
      <w:bookmarkStart w:id="17486" w:name="_ETM_Q1_1959935"/>
      <w:bookmarkEnd w:id="17485"/>
      <w:bookmarkEnd w:id="17486"/>
    </w:p>
    <w:p w:rsidR="002B7B45" w:rsidRDefault="002B7B45" w:rsidP="002B7B45">
      <w:pPr>
        <w:pStyle w:val="a4"/>
        <w:keepNext/>
        <w:rPr>
          <w:rtl/>
        </w:rPr>
      </w:pPr>
      <w:bookmarkStart w:id="17487" w:name="ET_speaker_תומר_רוזנר_2367"/>
      <w:r w:rsidRPr="002B7B45">
        <w:rPr>
          <w:rStyle w:val="TagStyle"/>
          <w:rtl/>
        </w:rPr>
        <w:t xml:space="preserve"> &lt;&lt; דובר &gt;&gt; </w:t>
      </w:r>
      <w:r>
        <w:rPr>
          <w:rtl/>
        </w:rPr>
        <w:t>תומר רוזנר:</w:t>
      </w:r>
      <w:r w:rsidRPr="002B7B45">
        <w:rPr>
          <w:rStyle w:val="TagStyle"/>
          <w:rtl/>
        </w:rPr>
        <w:t xml:space="preserve"> &lt;&lt; דובר &gt;&gt;</w:t>
      </w:r>
      <w:r w:rsidR="00DF053A">
        <w:rPr>
          <w:rtl/>
        </w:rPr>
        <w:t xml:space="preserve"> </w:t>
      </w:r>
      <w:r>
        <w:rPr>
          <w:rtl/>
        </w:rPr>
        <w:t xml:space="preserve"> </w:t>
      </w:r>
      <w:bookmarkEnd w:id="17487"/>
    </w:p>
    <w:p w:rsidR="002B7B45" w:rsidRDefault="002B7B45" w:rsidP="002B7B45">
      <w:pPr>
        <w:pStyle w:val="KeepWithNext"/>
        <w:rPr>
          <w:rtl/>
          <w:lang w:eastAsia="he-IL"/>
        </w:rPr>
      </w:pPr>
    </w:p>
    <w:p w:rsidR="002B7B45" w:rsidRDefault="002B7B45" w:rsidP="002B7B45">
      <w:pPr>
        <w:rPr>
          <w:rtl/>
          <w:lang w:eastAsia="he-IL"/>
        </w:rPr>
      </w:pPr>
      <w:bookmarkStart w:id="17488" w:name="_ETM_Q1_1961303"/>
      <w:bookmarkStart w:id="17489" w:name="_ETM_Q1_1961364"/>
      <w:bookmarkEnd w:id="17488"/>
      <w:bookmarkEnd w:id="17489"/>
      <w:r>
        <w:rPr>
          <w:rFonts w:hint="cs"/>
          <w:rtl/>
          <w:lang w:eastAsia="he-IL"/>
        </w:rPr>
        <w:t>אכן, אדוני.</w:t>
      </w:r>
    </w:p>
    <w:p w:rsidR="002B7B45" w:rsidRDefault="002B7B45" w:rsidP="002B7B45">
      <w:pPr>
        <w:rPr>
          <w:rtl/>
          <w:lang w:eastAsia="he-IL"/>
        </w:rPr>
      </w:pPr>
      <w:bookmarkStart w:id="17490" w:name="_ETM_Q1_1963660"/>
      <w:bookmarkStart w:id="17491" w:name="_ETM_Q1_1963732"/>
      <w:bookmarkEnd w:id="17490"/>
      <w:bookmarkEnd w:id="17491"/>
    </w:p>
    <w:p w:rsidR="002B7B45" w:rsidRDefault="002B7B45" w:rsidP="002B7B45">
      <w:pPr>
        <w:pStyle w:val="a4"/>
        <w:keepNext/>
        <w:rPr>
          <w:rtl/>
        </w:rPr>
      </w:pPr>
      <w:bookmarkStart w:id="17492" w:name="ET_speaker_5069_2370"/>
      <w:r w:rsidRPr="002B7B45">
        <w:rPr>
          <w:rStyle w:val="TagStyle"/>
          <w:rtl/>
        </w:rPr>
        <w:t xml:space="preserve"> &lt;&lt; דובר &gt;&gt; </w:t>
      </w:r>
      <w:r>
        <w:rPr>
          <w:rtl/>
        </w:rPr>
        <w:t>יעקב אשר (יהדות התורה):</w:t>
      </w:r>
      <w:r w:rsidRPr="002B7B45">
        <w:rPr>
          <w:rStyle w:val="TagStyle"/>
          <w:rtl/>
        </w:rPr>
        <w:t xml:space="preserve"> &lt;&lt; דובר &gt;&gt;</w:t>
      </w:r>
      <w:r w:rsidR="00DF053A">
        <w:rPr>
          <w:rtl/>
        </w:rPr>
        <w:t xml:space="preserve"> </w:t>
      </w:r>
      <w:r>
        <w:rPr>
          <w:rtl/>
        </w:rPr>
        <w:t xml:space="preserve"> </w:t>
      </w:r>
      <w:bookmarkEnd w:id="17492"/>
    </w:p>
    <w:p w:rsidR="002B7B45" w:rsidRDefault="002B7B45" w:rsidP="002B7B45">
      <w:pPr>
        <w:pStyle w:val="KeepWithNext"/>
        <w:rPr>
          <w:rtl/>
          <w:lang w:eastAsia="he-IL"/>
        </w:rPr>
      </w:pPr>
    </w:p>
    <w:p w:rsidR="002B7B45" w:rsidRPr="002B7B45" w:rsidRDefault="002B7B45" w:rsidP="002B7B45">
      <w:pPr>
        <w:rPr>
          <w:rtl/>
          <w:lang w:eastAsia="he-IL"/>
        </w:rPr>
      </w:pPr>
      <w:r>
        <w:rPr>
          <w:rFonts w:hint="cs"/>
          <w:rtl/>
          <w:lang w:eastAsia="he-IL"/>
        </w:rPr>
        <w:t>ג</w:t>
      </w:r>
      <w:bookmarkStart w:id="17493" w:name="_ETM_Q1_1965077"/>
      <w:bookmarkEnd w:id="17493"/>
      <w:r>
        <w:rPr>
          <w:rFonts w:hint="cs"/>
          <w:rtl/>
          <w:lang w:eastAsia="he-IL"/>
        </w:rPr>
        <w:t>ם</w:t>
      </w:r>
      <w:bookmarkStart w:id="17494" w:name="_ETM_Q1_1965177"/>
      <w:bookmarkEnd w:id="17494"/>
      <w:r>
        <w:rPr>
          <w:rFonts w:hint="cs"/>
          <w:rtl/>
          <w:lang w:eastAsia="he-IL"/>
        </w:rPr>
        <w:t xml:space="preserve"> </w:t>
      </w:r>
      <w:bookmarkStart w:id="17495" w:name="_ETM_Q1_1965292"/>
      <w:bookmarkEnd w:id="17495"/>
      <w:r>
        <w:rPr>
          <w:rFonts w:hint="cs"/>
          <w:rtl/>
          <w:lang w:eastAsia="he-IL"/>
        </w:rPr>
        <w:t xml:space="preserve">אני רפורמי קצת. </w:t>
      </w:r>
    </w:p>
    <w:p w:rsidR="002B7B45" w:rsidRDefault="002B7B45" w:rsidP="002B7B45">
      <w:pPr>
        <w:rPr>
          <w:rtl/>
          <w:lang w:eastAsia="he-IL"/>
        </w:rPr>
      </w:pPr>
      <w:bookmarkStart w:id="17496" w:name="_ETM_Q1_1964964"/>
      <w:bookmarkStart w:id="17497" w:name="_ETM_Q1_1965035"/>
      <w:bookmarkEnd w:id="17496"/>
      <w:bookmarkEnd w:id="17497"/>
    </w:p>
    <w:p w:rsidR="002B7B45" w:rsidRDefault="002B7B45" w:rsidP="002B7B45">
      <w:pPr>
        <w:pStyle w:val="af6"/>
        <w:keepNext/>
        <w:rPr>
          <w:rtl/>
        </w:rPr>
      </w:pPr>
      <w:bookmarkStart w:id="17498" w:name="ET_yor_5142_2368"/>
      <w:r w:rsidRPr="002B7B45">
        <w:rPr>
          <w:rStyle w:val="TagStyle"/>
          <w:rtl/>
        </w:rPr>
        <w:t xml:space="preserve">&lt;&lt; יור &gt;&gt; </w:t>
      </w:r>
      <w:r>
        <w:rPr>
          <w:rtl/>
        </w:rPr>
        <w:t>היו"ר יוליה מלינובסקי:</w:t>
      </w:r>
      <w:r w:rsidRPr="002B7B45">
        <w:rPr>
          <w:rStyle w:val="TagStyle"/>
          <w:rtl/>
        </w:rPr>
        <w:t xml:space="preserve"> &lt;&lt; יור &gt;&gt;</w:t>
      </w:r>
      <w:r w:rsidR="00DF053A">
        <w:rPr>
          <w:rtl/>
        </w:rPr>
        <w:t xml:space="preserve"> </w:t>
      </w:r>
      <w:r>
        <w:rPr>
          <w:rtl/>
        </w:rPr>
        <w:t xml:space="preserve"> </w:t>
      </w:r>
      <w:bookmarkEnd w:id="17498"/>
    </w:p>
    <w:p w:rsidR="002B7B45" w:rsidRDefault="002B7B45" w:rsidP="002B7B45">
      <w:pPr>
        <w:pStyle w:val="KeepWithNext"/>
        <w:rPr>
          <w:rtl/>
          <w:lang w:eastAsia="he-IL"/>
        </w:rPr>
      </w:pPr>
    </w:p>
    <w:p w:rsidR="002B7B45" w:rsidRDefault="002B7B45" w:rsidP="002B7B45">
      <w:pPr>
        <w:rPr>
          <w:rtl/>
          <w:lang w:eastAsia="he-IL"/>
        </w:rPr>
      </w:pPr>
      <w:bookmarkStart w:id="17499" w:name="_ETM_Q1_1966688"/>
      <w:bookmarkStart w:id="17500" w:name="_ETM_Q1_1966716"/>
      <w:bookmarkEnd w:id="17499"/>
      <w:bookmarkEnd w:id="17500"/>
      <w:r>
        <w:rPr>
          <w:rFonts w:hint="cs"/>
          <w:rtl/>
          <w:lang w:eastAsia="he-IL"/>
        </w:rPr>
        <w:t xml:space="preserve">אז מה יהיה? </w:t>
      </w:r>
      <w:bookmarkStart w:id="17501" w:name="_ETM_Q1_1969536"/>
      <w:bookmarkEnd w:id="17501"/>
    </w:p>
    <w:p w:rsidR="002B7B45" w:rsidRDefault="002B7B45" w:rsidP="002B7B45">
      <w:pPr>
        <w:rPr>
          <w:rtl/>
          <w:lang w:eastAsia="he-IL"/>
        </w:rPr>
      </w:pPr>
      <w:bookmarkStart w:id="17502" w:name="_ETM_Q1_1969870"/>
      <w:bookmarkEnd w:id="17502"/>
    </w:p>
    <w:p w:rsidR="002B7B45" w:rsidRDefault="002B7B45" w:rsidP="002B7B45">
      <w:pPr>
        <w:pStyle w:val="a4"/>
        <w:keepNext/>
        <w:rPr>
          <w:rtl/>
        </w:rPr>
      </w:pPr>
      <w:bookmarkStart w:id="17503" w:name="ET_speaker_תומר_רוזנר_2371"/>
      <w:r w:rsidRPr="002B7B45">
        <w:rPr>
          <w:rStyle w:val="TagStyle"/>
          <w:rtl/>
        </w:rPr>
        <w:t xml:space="preserve"> &lt;&lt; דובר &gt;&gt; </w:t>
      </w:r>
      <w:r>
        <w:rPr>
          <w:rtl/>
        </w:rPr>
        <w:t>תומר רוזנר:</w:t>
      </w:r>
      <w:r w:rsidRPr="002B7B45">
        <w:rPr>
          <w:rStyle w:val="TagStyle"/>
          <w:rtl/>
        </w:rPr>
        <w:t xml:space="preserve"> &lt;&lt; דובר &gt;&gt;</w:t>
      </w:r>
      <w:r w:rsidR="00DF053A">
        <w:rPr>
          <w:rtl/>
        </w:rPr>
        <w:t xml:space="preserve"> </w:t>
      </w:r>
      <w:r>
        <w:rPr>
          <w:rtl/>
        </w:rPr>
        <w:t xml:space="preserve"> </w:t>
      </w:r>
      <w:bookmarkEnd w:id="17503"/>
    </w:p>
    <w:p w:rsidR="002B7B45" w:rsidRDefault="002B7B45" w:rsidP="002B7B45">
      <w:pPr>
        <w:pStyle w:val="KeepWithNext"/>
        <w:rPr>
          <w:rtl/>
          <w:lang w:eastAsia="he-IL"/>
        </w:rPr>
      </w:pPr>
    </w:p>
    <w:p w:rsidR="002B7B45" w:rsidRDefault="002B7B45" w:rsidP="00510061">
      <w:pPr>
        <w:rPr>
          <w:rtl/>
          <w:lang w:eastAsia="he-IL"/>
        </w:rPr>
      </w:pPr>
      <w:bookmarkStart w:id="17504" w:name="_ETM_Q1_1971402"/>
      <w:bookmarkStart w:id="17505" w:name="_ETM_Q1_1971482"/>
      <w:bookmarkEnd w:id="17504"/>
      <w:bookmarkEnd w:id="17505"/>
      <w:r>
        <w:rPr>
          <w:rFonts w:hint="cs"/>
          <w:rtl/>
          <w:lang w:eastAsia="he-IL"/>
        </w:rPr>
        <w:t xml:space="preserve">הבקשה תוגש לממונה עם הפרטים של אותו </w:t>
      </w:r>
      <w:bookmarkStart w:id="17506" w:name="_ETM_Q1_1975816"/>
      <w:bookmarkEnd w:id="17506"/>
      <w:r>
        <w:rPr>
          <w:rFonts w:hint="cs"/>
          <w:rtl/>
          <w:lang w:eastAsia="he-IL"/>
        </w:rPr>
        <w:t>משגיח, זה דבר שיצטרך להיכתב בחוק, שהבקשה תוגש לממונה</w:t>
      </w:r>
      <w:bookmarkStart w:id="17507" w:name="_ETM_Q1_1983662"/>
      <w:bookmarkEnd w:id="17507"/>
      <w:r>
        <w:rPr>
          <w:rFonts w:hint="cs"/>
          <w:rtl/>
          <w:lang w:eastAsia="he-IL"/>
        </w:rPr>
        <w:t xml:space="preserve"> והממונה יבד</w:t>
      </w:r>
      <w:r w:rsidR="00510061">
        <w:rPr>
          <w:rFonts w:hint="cs"/>
          <w:rtl/>
          <w:lang w:eastAsia="he-IL"/>
        </w:rPr>
        <w:t>וק את הנושא מול המרשם הפלילי.</w:t>
      </w:r>
      <w:r>
        <w:rPr>
          <w:rFonts w:hint="cs"/>
          <w:rtl/>
          <w:lang w:eastAsia="he-IL"/>
        </w:rPr>
        <w:t xml:space="preserve"> </w:t>
      </w:r>
    </w:p>
    <w:p w:rsidR="002B7B45" w:rsidRDefault="002B7B45" w:rsidP="002B7B45">
      <w:pPr>
        <w:rPr>
          <w:rtl/>
          <w:lang w:eastAsia="he-IL"/>
        </w:rPr>
      </w:pPr>
      <w:bookmarkStart w:id="17508" w:name="_ETM_Q1_1987730"/>
      <w:bookmarkStart w:id="17509" w:name="_ETM_Q1_1987823"/>
      <w:bookmarkStart w:id="17510" w:name="_ETM_Q1_1989339"/>
      <w:bookmarkEnd w:id="17508"/>
      <w:bookmarkEnd w:id="17509"/>
      <w:bookmarkEnd w:id="17510"/>
    </w:p>
    <w:p w:rsidR="002B7B45" w:rsidRDefault="002B7B45" w:rsidP="002B7B45">
      <w:pPr>
        <w:pStyle w:val="af9"/>
        <w:keepNext/>
        <w:rPr>
          <w:rtl/>
          <w:lang w:eastAsia="he-IL"/>
        </w:rPr>
      </w:pPr>
      <w:bookmarkStart w:id="17511" w:name="ET_guest_ערן_שלום_2372"/>
      <w:r w:rsidRPr="002B7B45">
        <w:rPr>
          <w:rStyle w:val="TagStyle"/>
          <w:rtl/>
        </w:rPr>
        <w:t xml:space="preserve"> &lt;&lt; אורח &gt;&gt; </w:t>
      </w:r>
      <w:r>
        <w:rPr>
          <w:rtl/>
          <w:lang w:eastAsia="he-IL"/>
        </w:rPr>
        <w:t>ערן שלום:</w:t>
      </w:r>
      <w:r w:rsidRPr="002B7B45">
        <w:rPr>
          <w:rStyle w:val="TagStyle"/>
          <w:rtl/>
        </w:rPr>
        <w:t xml:space="preserve"> &lt;&lt; אורח &gt;&gt;</w:t>
      </w:r>
      <w:r w:rsidR="00DF053A">
        <w:rPr>
          <w:rtl/>
          <w:lang w:eastAsia="he-IL"/>
        </w:rPr>
        <w:t xml:space="preserve"> </w:t>
      </w:r>
      <w:r>
        <w:rPr>
          <w:rtl/>
          <w:lang w:eastAsia="he-IL"/>
        </w:rPr>
        <w:t xml:space="preserve"> </w:t>
      </w:r>
      <w:bookmarkEnd w:id="17511"/>
    </w:p>
    <w:p w:rsidR="002B7B45" w:rsidRDefault="002B7B45" w:rsidP="002B7B45">
      <w:pPr>
        <w:pStyle w:val="KeepWithNext"/>
        <w:rPr>
          <w:rtl/>
          <w:lang w:eastAsia="he-IL"/>
        </w:rPr>
      </w:pPr>
    </w:p>
    <w:p w:rsidR="002B7B45" w:rsidRDefault="002B7B45" w:rsidP="002B7B45">
      <w:pPr>
        <w:rPr>
          <w:rtl/>
          <w:lang w:eastAsia="he-IL"/>
        </w:rPr>
      </w:pPr>
      <w:bookmarkStart w:id="17512" w:name="_ETM_Q1_1989700"/>
      <w:bookmarkStart w:id="17513" w:name="_ETM_Q1_1989729"/>
      <w:bookmarkEnd w:id="17512"/>
      <w:bookmarkEnd w:id="17513"/>
      <w:r>
        <w:rPr>
          <w:rFonts w:hint="cs"/>
          <w:rtl/>
          <w:lang w:eastAsia="he-IL"/>
        </w:rPr>
        <w:t xml:space="preserve">אם </w:t>
      </w:r>
      <w:bookmarkStart w:id="17514" w:name="_ETM_Q1_1990010"/>
      <w:bookmarkEnd w:id="17514"/>
      <w:r>
        <w:rPr>
          <w:rFonts w:hint="cs"/>
          <w:rtl/>
          <w:lang w:eastAsia="he-IL"/>
        </w:rPr>
        <w:t>אפשר להתייחס לדוגמה שכבוד יושבת הראש הביאה, למשל להתקבל</w:t>
      </w:r>
      <w:bookmarkStart w:id="17515" w:name="_ETM_Q1_1992012"/>
      <w:bookmarkEnd w:id="17515"/>
      <w:r>
        <w:rPr>
          <w:rFonts w:hint="cs"/>
          <w:rtl/>
          <w:lang w:eastAsia="he-IL"/>
        </w:rPr>
        <w:t xml:space="preserve"> לחברת שמירה לא צריך להציג</w:t>
      </w:r>
      <w:bookmarkStart w:id="17516" w:name="_ETM_Q1_1987930"/>
      <w:bookmarkStart w:id="17517" w:name="_ETM_Q1_1987995"/>
      <w:bookmarkEnd w:id="17516"/>
      <w:bookmarkEnd w:id="17517"/>
      <w:r>
        <w:rPr>
          <w:rFonts w:hint="cs"/>
          <w:rtl/>
          <w:lang w:eastAsia="he-IL"/>
        </w:rPr>
        <w:t>, למיטב ידיעתי כלום</w:t>
      </w:r>
      <w:bookmarkStart w:id="17518" w:name="_ETM_Q1_1997026"/>
      <w:bookmarkEnd w:id="17518"/>
      <w:r>
        <w:rPr>
          <w:rFonts w:hint="cs"/>
          <w:rtl/>
          <w:lang w:eastAsia="he-IL"/>
        </w:rPr>
        <w:t xml:space="preserve"> ושום דבר. אם תרצה להחזיק נשק כעובד של חברת השמירה </w:t>
      </w:r>
      <w:bookmarkStart w:id="17519" w:name="_ETM_Q1_2004666"/>
      <w:bookmarkEnd w:id="17519"/>
      <w:r>
        <w:rPr>
          <w:rFonts w:hint="cs"/>
          <w:rtl/>
          <w:lang w:eastAsia="he-IL"/>
        </w:rPr>
        <w:t>אז תצטרך לעבור את ה - - -</w:t>
      </w:r>
      <w:bookmarkStart w:id="17520" w:name="_ETM_Q1_2002524"/>
      <w:bookmarkEnd w:id="17520"/>
    </w:p>
    <w:p w:rsidR="002B7B45" w:rsidRDefault="002B7B45" w:rsidP="002B7B45">
      <w:pPr>
        <w:rPr>
          <w:rtl/>
          <w:lang w:eastAsia="he-IL"/>
        </w:rPr>
      </w:pPr>
      <w:bookmarkStart w:id="17521" w:name="_ETM_Q1_2002591"/>
      <w:bookmarkStart w:id="17522" w:name="_ETM_Q1_2004948"/>
      <w:bookmarkEnd w:id="17521"/>
      <w:bookmarkEnd w:id="17522"/>
    </w:p>
    <w:p w:rsidR="002B7B45" w:rsidRDefault="002B7B45" w:rsidP="002B7B45">
      <w:pPr>
        <w:pStyle w:val="a4"/>
        <w:keepNext/>
        <w:rPr>
          <w:rtl/>
        </w:rPr>
      </w:pPr>
      <w:bookmarkStart w:id="17523" w:name="ET_speaker_5069_2373"/>
      <w:r w:rsidRPr="002B7B45">
        <w:rPr>
          <w:rStyle w:val="TagStyle"/>
          <w:rtl/>
        </w:rPr>
        <w:t xml:space="preserve"> &lt;&lt; דובר &gt;&gt; </w:t>
      </w:r>
      <w:r>
        <w:rPr>
          <w:rtl/>
        </w:rPr>
        <w:t>יעקב אשר (יהדות התורה):</w:t>
      </w:r>
      <w:r w:rsidRPr="002B7B45">
        <w:rPr>
          <w:rStyle w:val="TagStyle"/>
          <w:rtl/>
        </w:rPr>
        <w:t xml:space="preserve"> &lt;&lt; דובר &gt;&gt;</w:t>
      </w:r>
      <w:r w:rsidR="00DF053A">
        <w:rPr>
          <w:rtl/>
        </w:rPr>
        <w:t xml:space="preserve"> </w:t>
      </w:r>
      <w:r>
        <w:rPr>
          <w:rtl/>
        </w:rPr>
        <w:t xml:space="preserve"> </w:t>
      </w:r>
      <w:bookmarkEnd w:id="17523"/>
    </w:p>
    <w:p w:rsidR="002B7B45" w:rsidRDefault="002B7B45" w:rsidP="002B7B45">
      <w:pPr>
        <w:pStyle w:val="KeepWithNext"/>
        <w:rPr>
          <w:rtl/>
          <w:lang w:eastAsia="he-IL"/>
        </w:rPr>
      </w:pPr>
    </w:p>
    <w:p w:rsidR="002B7B45" w:rsidRDefault="002B7B45" w:rsidP="002B7B45">
      <w:pPr>
        <w:rPr>
          <w:rtl/>
          <w:lang w:eastAsia="he-IL"/>
        </w:rPr>
      </w:pPr>
      <w:bookmarkStart w:id="17524" w:name="_ETM_Q1_2005341"/>
      <w:bookmarkStart w:id="17525" w:name="_ETM_Q1_2005368"/>
      <w:bookmarkEnd w:id="17524"/>
      <w:bookmarkEnd w:id="17525"/>
      <w:r>
        <w:rPr>
          <w:rFonts w:hint="cs"/>
          <w:rtl/>
          <w:lang w:eastAsia="he-IL"/>
        </w:rPr>
        <w:t xml:space="preserve">נו מה, משגיח </w:t>
      </w:r>
      <w:bookmarkStart w:id="17526" w:name="_ETM_Q1_2007476"/>
      <w:bookmarkEnd w:id="17526"/>
      <w:r>
        <w:rPr>
          <w:rFonts w:hint="cs"/>
          <w:rtl/>
          <w:lang w:eastAsia="he-IL"/>
        </w:rPr>
        <w:t xml:space="preserve">לא מחזיק סכין? </w:t>
      </w:r>
    </w:p>
    <w:p w:rsidR="002B7B45" w:rsidRDefault="002B7B45" w:rsidP="002B7B45">
      <w:pPr>
        <w:rPr>
          <w:rtl/>
          <w:lang w:eastAsia="he-IL"/>
        </w:rPr>
      </w:pPr>
      <w:bookmarkStart w:id="17527" w:name="_ETM_Q1_2009956"/>
      <w:bookmarkStart w:id="17528" w:name="_ETM_Q1_2010017"/>
      <w:bookmarkEnd w:id="17527"/>
      <w:bookmarkEnd w:id="17528"/>
    </w:p>
    <w:p w:rsidR="002B7B45" w:rsidRDefault="002B7B45" w:rsidP="002B7B45">
      <w:pPr>
        <w:pStyle w:val="af9"/>
        <w:keepNext/>
        <w:rPr>
          <w:rtl/>
          <w:lang w:eastAsia="he-IL"/>
        </w:rPr>
      </w:pPr>
      <w:bookmarkStart w:id="17529" w:name="ET_guest_ערן_שלום_2374"/>
      <w:r w:rsidRPr="002B7B45">
        <w:rPr>
          <w:rStyle w:val="TagStyle"/>
          <w:rtl/>
        </w:rPr>
        <w:t xml:space="preserve"> &lt;&lt; אורח &gt;&gt; </w:t>
      </w:r>
      <w:r>
        <w:rPr>
          <w:rtl/>
          <w:lang w:eastAsia="he-IL"/>
        </w:rPr>
        <w:t>ערן שלום:</w:t>
      </w:r>
      <w:r w:rsidRPr="002B7B45">
        <w:rPr>
          <w:rStyle w:val="TagStyle"/>
          <w:rtl/>
        </w:rPr>
        <w:t xml:space="preserve"> &lt;&lt; אורח &gt;&gt;</w:t>
      </w:r>
      <w:r w:rsidR="00DF053A">
        <w:rPr>
          <w:rtl/>
          <w:lang w:eastAsia="he-IL"/>
        </w:rPr>
        <w:t xml:space="preserve"> </w:t>
      </w:r>
      <w:r>
        <w:rPr>
          <w:rtl/>
          <w:lang w:eastAsia="he-IL"/>
        </w:rPr>
        <w:t xml:space="preserve"> </w:t>
      </w:r>
      <w:bookmarkEnd w:id="17529"/>
    </w:p>
    <w:p w:rsidR="002B7B45" w:rsidRDefault="002B7B45" w:rsidP="002B7B45">
      <w:pPr>
        <w:pStyle w:val="KeepWithNext"/>
        <w:rPr>
          <w:rtl/>
          <w:lang w:eastAsia="he-IL"/>
        </w:rPr>
      </w:pPr>
    </w:p>
    <w:p w:rsidR="002B7B45" w:rsidRDefault="002B7B45" w:rsidP="002B7B45">
      <w:pPr>
        <w:rPr>
          <w:rtl/>
          <w:lang w:eastAsia="he-IL"/>
        </w:rPr>
      </w:pPr>
      <w:bookmarkStart w:id="17530" w:name="_ETM_Q1_2011727"/>
      <w:bookmarkStart w:id="17531" w:name="_ETM_Q1_2011753"/>
      <w:bookmarkEnd w:id="17530"/>
      <w:bookmarkEnd w:id="17531"/>
      <w:r>
        <w:rPr>
          <w:rFonts w:hint="cs"/>
          <w:rtl/>
          <w:lang w:eastAsia="he-IL"/>
        </w:rPr>
        <w:t xml:space="preserve">אז אני אומר שיכול להיות טעם </w:t>
      </w:r>
      <w:bookmarkStart w:id="17532" w:name="_ETM_Q1_2013872"/>
      <w:bookmarkEnd w:id="17532"/>
      <w:r>
        <w:rPr>
          <w:rFonts w:hint="cs"/>
          <w:rtl/>
          <w:lang w:eastAsia="he-IL"/>
        </w:rPr>
        <w:t xml:space="preserve">על גוף מפקח שרוצה להקים גוף שמעסיק רב - - - </w:t>
      </w:r>
      <w:bookmarkStart w:id="17533" w:name="_ETM_Q1_2018108"/>
      <w:bookmarkStart w:id="17534" w:name="_ETM_Q1_2018260"/>
      <w:bookmarkEnd w:id="17533"/>
      <w:bookmarkEnd w:id="17534"/>
    </w:p>
    <w:p w:rsidR="002B7B45" w:rsidRDefault="002B7B45" w:rsidP="002B7B45">
      <w:pPr>
        <w:rPr>
          <w:rtl/>
          <w:lang w:eastAsia="he-IL"/>
        </w:rPr>
      </w:pPr>
    </w:p>
    <w:p w:rsidR="002B7B45" w:rsidRDefault="002B7B45" w:rsidP="002B7B45">
      <w:pPr>
        <w:pStyle w:val="af6"/>
        <w:keepNext/>
        <w:rPr>
          <w:rtl/>
        </w:rPr>
      </w:pPr>
      <w:bookmarkStart w:id="17535" w:name="ET_yor_5142_2375"/>
      <w:r w:rsidRPr="002B7B45">
        <w:rPr>
          <w:rStyle w:val="TagStyle"/>
          <w:rtl/>
        </w:rPr>
        <w:t xml:space="preserve"> &lt;&lt; יור &gt;&gt; </w:t>
      </w:r>
      <w:r>
        <w:rPr>
          <w:rtl/>
        </w:rPr>
        <w:t>היו"ר יוליה מלינובסקי:</w:t>
      </w:r>
      <w:r w:rsidRPr="002B7B45">
        <w:rPr>
          <w:rStyle w:val="TagStyle"/>
          <w:rtl/>
        </w:rPr>
        <w:t xml:space="preserve"> &lt;&lt; יור &gt;&gt;</w:t>
      </w:r>
      <w:r w:rsidR="00DF053A">
        <w:rPr>
          <w:rtl/>
        </w:rPr>
        <w:t xml:space="preserve"> </w:t>
      </w:r>
      <w:r>
        <w:rPr>
          <w:rtl/>
        </w:rPr>
        <w:t xml:space="preserve"> </w:t>
      </w:r>
      <w:bookmarkEnd w:id="17535"/>
    </w:p>
    <w:p w:rsidR="002B7B45" w:rsidRDefault="002B7B45" w:rsidP="002B7B45">
      <w:pPr>
        <w:pStyle w:val="KeepWithNext"/>
        <w:rPr>
          <w:rtl/>
          <w:lang w:eastAsia="he-IL"/>
        </w:rPr>
      </w:pPr>
    </w:p>
    <w:p w:rsidR="002B7B45" w:rsidRPr="002B7B45" w:rsidRDefault="002B7B45" w:rsidP="002B7B45">
      <w:pPr>
        <w:rPr>
          <w:rtl/>
          <w:lang w:eastAsia="he-IL"/>
        </w:rPr>
      </w:pPr>
      <w:bookmarkStart w:id="17536" w:name="_ETM_Q1_2014616"/>
      <w:bookmarkStart w:id="17537" w:name="_ETM_Q1_2014675"/>
      <w:bookmarkEnd w:id="17536"/>
      <w:bookmarkEnd w:id="17537"/>
      <w:r>
        <w:rPr>
          <w:rFonts w:hint="cs"/>
          <w:rtl/>
          <w:lang w:eastAsia="he-IL"/>
        </w:rPr>
        <w:t xml:space="preserve">רגע, </w:t>
      </w:r>
      <w:bookmarkStart w:id="17538" w:name="_ETM_Q1_2019084"/>
      <w:bookmarkEnd w:id="17538"/>
      <w:r>
        <w:rPr>
          <w:rFonts w:hint="cs"/>
          <w:rtl/>
          <w:lang w:eastAsia="he-IL"/>
        </w:rPr>
        <w:t xml:space="preserve">האמת, הוא צודק, למה אני צריכה לבדוק משגיח? </w:t>
      </w:r>
    </w:p>
    <w:p w:rsidR="002B7B45" w:rsidRDefault="002B7B45" w:rsidP="002B7B45">
      <w:pPr>
        <w:rPr>
          <w:rtl/>
          <w:lang w:eastAsia="he-IL"/>
        </w:rPr>
      </w:pPr>
      <w:bookmarkStart w:id="17539" w:name="_ETM_Q1_1958835"/>
      <w:bookmarkEnd w:id="17539"/>
    </w:p>
    <w:p w:rsidR="002B7B45" w:rsidRPr="002B7B45" w:rsidRDefault="002B7B45" w:rsidP="002B7B45">
      <w:pPr>
        <w:pStyle w:val="a4"/>
        <w:rPr>
          <w:rtl/>
        </w:rPr>
      </w:pPr>
      <w:bookmarkStart w:id="17540" w:name="ET_speaker_5359_2365"/>
      <w:r w:rsidRPr="002B7B45">
        <w:rPr>
          <w:rStyle w:val="TagStyle"/>
          <w:rtl/>
        </w:rPr>
        <w:t xml:space="preserve"> &lt;&lt; דובר &gt;&gt; </w:t>
      </w:r>
      <w:r>
        <w:rPr>
          <w:rtl/>
        </w:rPr>
        <w:t>יעקב מרגי (ש"ס):</w:t>
      </w:r>
      <w:r w:rsidRPr="002B7B45">
        <w:rPr>
          <w:rStyle w:val="TagStyle"/>
          <w:rtl/>
        </w:rPr>
        <w:t xml:space="preserve"> &lt;&lt; דובר &gt;&gt;</w:t>
      </w:r>
      <w:r w:rsidR="00DF053A">
        <w:rPr>
          <w:rtl/>
        </w:rPr>
        <w:t xml:space="preserve"> </w:t>
      </w:r>
    </w:p>
    <w:p w:rsidR="0095757F" w:rsidRDefault="0095757F" w:rsidP="002B7B45">
      <w:pPr>
        <w:keepNext/>
        <w:rPr>
          <w:rtl/>
          <w:lang w:eastAsia="he-IL"/>
        </w:rPr>
      </w:pPr>
      <w:bookmarkStart w:id="17541" w:name="_ETM_Q1_1686245"/>
      <w:bookmarkEnd w:id="17540"/>
      <w:bookmarkEnd w:id="17541"/>
    </w:p>
    <w:p w:rsidR="002B7B45" w:rsidRDefault="002B7B45" w:rsidP="002B7B45">
      <w:pPr>
        <w:rPr>
          <w:rtl/>
          <w:lang w:eastAsia="he-IL"/>
        </w:rPr>
      </w:pPr>
      <w:bookmarkStart w:id="17542" w:name="_ETM_Q1_1960916"/>
      <w:bookmarkStart w:id="17543" w:name="_ETM_Q1_1960993"/>
      <w:bookmarkEnd w:id="17542"/>
      <w:bookmarkEnd w:id="17543"/>
      <w:r>
        <w:rPr>
          <w:rFonts w:hint="cs"/>
          <w:rtl/>
          <w:lang w:eastAsia="he-IL"/>
        </w:rPr>
        <w:t>אני התפלאתי באמת.</w:t>
      </w:r>
    </w:p>
    <w:p w:rsidR="002B7B45" w:rsidRDefault="002B7B45" w:rsidP="002B7B45">
      <w:pPr>
        <w:rPr>
          <w:rtl/>
          <w:lang w:eastAsia="he-IL"/>
        </w:rPr>
      </w:pPr>
      <w:bookmarkStart w:id="17544" w:name="_ETM_Q1_2020838"/>
      <w:bookmarkStart w:id="17545" w:name="_ETM_Q1_2020911"/>
      <w:bookmarkEnd w:id="17544"/>
      <w:bookmarkEnd w:id="17545"/>
    </w:p>
    <w:p w:rsidR="002B7B45" w:rsidRDefault="002B7B45" w:rsidP="002B7B45">
      <w:pPr>
        <w:pStyle w:val="af6"/>
        <w:keepNext/>
        <w:rPr>
          <w:rtl/>
        </w:rPr>
      </w:pPr>
      <w:bookmarkStart w:id="17546" w:name="ET_yor_5142_2376"/>
      <w:r w:rsidRPr="002B7B45">
        <w:rPr>
          <w:rStyle w:val="TagStyle"/>
          <w:rtl/>
        </w:rPr>
        <w:t xml:space="preserve"> &lt;&lt; יור &gt;&gt; </w:t>
      </w:r>
      <w:r>
        <w:rPr>
          <w:rtl/>
        </w:rPr>
        <w:t>היו"ר יוליה מלינובסקי:</w:t>
      </w:r>
      <w:r w:rsidRPr="002B7B45">
        <w:rPr>
          <w:rStyle w:val="TagStyle"/>
          <w:rtl/>
        </w:rPr>
        <w:t xml:space="preserve"> &lt;&lt; יור &gt;&gt;</w:t>
      </w:r>
      <w:r w:rsidR="00DF053A">
        <w:rPr>
          <w:rtl/>
        </w:rPr>
        <w:t xml:space="preserve"> </w:t>
      </w:r>
      <w:r>
        <w:rPr>
          <w:rtl/>
        </w:rPr>
        <w:t xml:space="preserve"> </w:t>
      </w:r>
      <w:bookmarkEnd w:id="17546"/>
    </w:p>
    <w:p w:rsidR="002B7B45" w:rsidRDefault="002B7B45" w:rsidP="002B7B45">
      <w:pPr>
        <w:pStyle w:val="KeepWithNext"/>
        <w:rPr>
          <w:rtl/>
          <w:lang w:eastAsia="he-IL"/>
        </w:rPr>
      </w:pPr>
    </w:p>
    <w:p w:rsidR="002B7B45" w:rsidRDefault="002B7B45" w:rsidP="002B7B45">
      <w:pPr>
        <w:rPr>
          <w:rtl/>
          <w:lang w:eastAsia="he-IL"/>
        </w:rPr>
      </w:pPr>
      <w:bookmarkStart w:id="17547" w:name="_ETM_Q1_2022053"/>
      <w:bookmarkStart w:id="17548" w:name="_ETM_Q1_2022083"/>
      <w:bookmarkEnd w:id="17547"/>
      <w:bookmarkEnd w:id="17548"/>
      <w:r>
        <w:rPr>
          <w:rFonts w:hint="cs"/>
          <w:rtl/>
          <w:lang w:eastAsia="he-IL"/>
        </w:rPr>
        <w:t xml:space="preserve">מה יש לו? </w:t>
      </w:r>
    </w:p>
    <w:p w:rsidR="002B7B45" w:rsidRDefault="002B7B45" w:rsidP="002B7B45">
      <w:pPr>
        <w:rPr>
          <w:rtl/>
          <w:lang w:eastAsia="he-IL"/>
        </w:rPr>
      </w:pPr>
      <w:bookmarkStart w:id="17549" w:name="_ETM_Q1_2023502"/>
      <w:bookmarkStart w:id="17550" w:name="_ETM_Q1_2023567"/>
      <w:bookmarkEnd w:id="17549"/>
      <w:bookmarkEnd w:id="17550"/>
    </w:p>
    <w:p w:rsidR="002B7B45" w:rsidRDefault="002B7B45" w:rsidP="002B7B45">
      <w:pPr>
        <w:pStyle w:val="a4"/>
        <w:keepNext/>
        <w:rPr>
          <w:rtl/>
        </w:rPr>
      </w:pPr>
      <w:bookmarkStart w:id="17551" w:name="ET_speaker_5069_2377"/>
      <w:r w:rsidRPr="002B7B45">
        <w:rPr>
          <w:rStyle w:val="TagStyle"/>
          <w:rtl/>
        </w:rPr>
        <w:t xml:space="preserve"> &lt;&lt; דובר &gt;&gt; </w:t>
      </w:r>
      <w:r>
        <w:rPr>
          <w:rtl/>
        </w:rPr>
        <w:t>יעקב אשר (יהדות התורה):</w:t>
      </w:r>
      <w:r w:rsidRPr="002B7B45">
        <w:rPr>
          <w:rStyle w:val="TagStyle"/>
          <w:rtl/>
        </w:rPr>
        <w:t xml:space="preserve"> &lt;&lt; דובר &gt;&gt;</w:t>
      </w:r>
      <w:r w:rsidR="00DF053A">
        <w:rPr>
          <w:rtl/>
        </w:rPr>
        <w:t xml:space="preserve"> </w:t>
      </w:r>
      <w:r>
        <w:rPr>
          <w:rtl/>
        </w:rPr>
        <w:t xml:space="preserve"> </w:t>
      </w:r>
      <w:bookmarkEnd w:id="17551"/>
    </w:p>
    <w:p w:rsidR="002B7B45" w:rsidRDefault="002B7B45" w:rsidP="002B7B45">
      <w:pPr>
        <w:pStyle w:val="KeepWithNext"/>
        <w:rPr>
          <w:rtl/>
          <w:lang w:eastAsia="he-IL"/>
        </w:rPr>
      </w:pPr>
    </w:p>
    <w:p w:rsidR="002B7B45" w:rsidRDefault="002B7B45" w:rsidP="002B7B45">
      <w:pPr>
        <w:rPr>
          <w:rtl/>
          <w:lang w:eastAsia="he-IL"/>
        </w:rPr>
      </w:pPr>
      <w:bookmarkStart w:id="17552" w:name="_ETM_Q1_2020164"/>
      <w:bookmarkStart w:id="17553" w:name="_ETM_Q1_2020193"/>
      <w:bookmarkEnd w:id="17552"/>
      <w:bookmarkEnd w:id="17553"/>
      <w:r>
        <w:rPr>
          <w:rFonts w:hint="cs"/>
          <w:rtl/>
          <w:lang w:eastAsia="he-IL"/>
        </w:rPr>
        <w:t xml:space="preserve">כי עשיתם חוק, משעמם לכם. </w:t>
      </w:r>
      <w:bookmarkStart w:id="17554" w:name="_ETM_Q1_2025288"/>
      <w:bookmarkEnd w:id="17554"/>
    </w:p>
    <w:p w:rsidR="002B7B45" w:rsidRDefault="002B7B45" w:rsidP="002B7B45">
      <w:pPr>
        <w:rPr>
          <w:rtl/>
          <w:lang w:eastAsia="he-IL"/>
        </w:rPr>
      </w:pPr>
      <w:bookmarkStart w:id="17555" w:name="_ETM_Q1_2025408"/>
      <w:bookmarkStart w:id="17556" w:name="_ETM_Q1_2025468"/>
      <w:bookmarkStart w:id="17557" w:name="_ETM_Q1_2026232"/>
      <w:bookmarkEnd w:id="17555"/>
      <w:bookmarkEnd w:id="17556"/>
      <w:bookmarkEnd w:id="17557"/>
    </w:p>
    <w:p w:rsidR="002B7B45" w:rsidRDefault="002B7B45" w:rsidP="002B7B45">
      <w:pPr>
        <w:pStyle w:val="af6"/>
        <w:keepNext/>
        <w:rPr>
          <w:rtl/>
        </w:rPr>
      </w:pPr>
      <w:bookmarkStart w:id="17558" w:name="ET_yor_5142_2378"/>
      <w:r w:rsidRPr="002B7B45">
        <w:rPr>
          <w:rStyle w:val="TagStyle"/>
          <w:rtl/>
        </w:rPr>
        <w:t xml:space="preserve"> &lt;&lt; יור &gt;&gt; </w:t>
      </w:r>
      <w:r>
        <w:rPr>
          <w:rtl/>
        </w:rPr>
        <w:t>היו"ר יוליה מלינובסקי:</w:t>
      </w:r>
      <w:r w:rsidRPr="002B7B45">
        <w:rPr>
          <w:rStyle w:val="TagStyle"/>
          <w:rtl/>
        </w:rPr>
        <w:t xml:space="preserve"> &lt;&lt; יור &gt;&gt;</w:t>
      </w:r>
      <w:r w:rsidR="00DF053A">
        <w:rPr>
          <w:rtl/>
        </w:rPr>
        <w:t xml:space="preserve"> </w:t>
      </w:r>
      <w:r>
        <w:rPr>
          <w:rtl/>
        </w:rPr>
        <w:t xml:space="preserve"> </w:t>
      </w:r>
      <w:bookmarkEnd w:id="17558"/>
    </w:p>
    <w:p w:rsidR="002B7B45" w:rsidRDefault="002B7B45" w:rsidP="002B7B45">
      <w:pPr>
        <w:pStyle w:val="KeepWithNext"/>
        <w:rPr>
          <w:rtl/>
          <w:lang w:eastAsia="he-IL"/>
        </w:rPr>
      </w:pPr>
    </w:p>
    <w:p w:rsidR="002B7B45" w:rsidRDefault="002B7B45" w:rsidP="002B7B45">
      <w:pPr>
        <w:rPr>
          <w:rtl/>
          <w:lang w:eastAsia="he-IL"/>
        </w:rPr>
      </w:pPr>
      <w:bookmarkStart w:id="17559" w:name="_ETM_Q1_2026621"/>
      <w:bookmarkStart w:id="17560" w:name="_ETM_Q1_2026654"/>
      <w:bookmarkEnd w:id="17559"/>
      <w:bookmarkEnd w:id="17560"/>
      <w:r>
        <w:rPr>
          <w:rFonts w:hint="cs"/>
          <w:rtl/>
          <w:lang w:eastAsia="he-IL"/>
        </w:rPr>
        <w:t xml:space="preserve">לא, הממשלה, למה אני צריכה ר"פ של משגיח? </w:t>
      </w:r>
    </w:p>
    <w:p w:rsidR="006A0680" w:rsidRDefault="006A0680" w:rsidP="006A0680">
      <w:pPr>
        <w:rPr>
          <w:rtl/>
          <w:lang w:eastAsia="he-IL"/>
        </w:rPr>
      </w:pPr>
      <w:bookmarkStart w:id="17561" w:name="_ETM_Q1_2031319"/>
      <w:bookmarkStart w:id="17562" w:name="_ETM_Q1_2031397"/>
      <w:bookmarkStart w:id="17563" w:name="_ETM_Q1_2037443"/>
      <w:bookmarkStart w:id="17564" w:name="_ETM_Q1_2043293"/>
      <w:bookmarkEnd w:id="17561"/>
      <w:bookmarkEnd w:id="17562"/>
      <w:bookmarkEnd w:id="17563"/>
      <w:bookmarkEnd w:id="17564"/>
    </w:p>
    <w:p w:rsidR="006A0680" w:rsidRDefault="006A0680" w:rsidP="006A0680">
      <w:pPr>
        <w:pStyle w:val="af9"/>
        <w:keepNext/>
        <w:rPr>
          <w:rtl/>
          <w:lang w:eastAsia="he-IL"/>
        </w:rPr>
      </w:pPr>
      <w:bookmarkStart w:id="17565" w:name="ET_guest_879913_2380"/>
      <w:r w:rsidRPr="006A0680">
        <w:rPr>
          <w:rStyle w:val="TagStyle"/>
          <w:rtl/>
        </w:rPr>
        <w:t xml:space="preserve"> &lt;&lt; אורח &gt;&gt; </w:t>
      </w:r>
      <w:r>
        <w:rPr>
          <w:rtl/>
          <w:lang w:eastAsia="he-IL"/>
        </w:rPr>
        <w:t>הראל גולדברג:</w:t>
      </w:r>
      <w:r w:rsidRPr="006A0680">
        <w:rPr>
          <w:rStyle w:val="TagStyle"/>
          <w:rtl/>
        </w:rPr>
        <w:t xml:space="preserve"> &lt;&lt; אורח &gt;&gt;</w:t>
      </w:r>
      <w:r w:rsidR="00DF053A">
        <w:rPr>
          <w:rtl/>
          <w:lang w:eastAsia="he-IL"/>
        </w:rPr>
        <w:t xml:space="preserve"> </w:t>
      </w:r>
      <w:r>
        <w:rPr>
          <w:rtl/>
          <w:lang w:eastAsia="he-IL"/>
        </w:rPr>
        <w:t xml:space="preserve"> </w:t>
      </w:r>
      <w:bookmarkEnd w:id="17565"/>
    </w:p>
    <w:p w:rsidR="006A0680" w:rsidRDefault="006A0680" w:rsidP="006A0680">
      <w:pPr>
        <w:pStyle w:val="KeepWithNext"/>
        <w:rPr>
          <w:rtl/>
          <w:lang w:eastAsia="he-IL"/>
        </w:rPr>
      </w:pPr>
    </w:p>
    <w:p w:rsidR="006A0680" w:rsidRDefault="006A0680" w:rsidP="006A0680">
      <w:pPr>
        <w:rPr>
          <w:rtl/>
          <w:lang w:eastAsia="he-IL"/>
        </w:rPr>
      </w:pPr>
      <w:bookmarkStart w:id="17566" w:name="_ETM_Q1_2043627"/>
      <w:bookmarkStart w:id="17567" w:name="_ETM_Q1_2043658"/>
      <w:bookmarkStart w:id="17568" w:name="_ETM_Q1_2037786"/>
      <w:bookmarkStart w:id="17569" w:name="_ETM_Q1_2037816"/>
      <w:bookmarkEnd w:id="17566"/>
      <w:bookmarkEnd w:id="17567"/>
      <w:bookmarkEnd w:id="17568"/>
      <w:bookmarkEnd w:id="17569"/>
      <w:r>
        <w:rPr>
          <w:rFonts w:hint="cs"/>
          <w:rtl/>
          <w:lang w:eastAsia="he-IL"/>
        </w:rPr>
        <w:t xml:space="preserve">המשגיח </w:t>
      </w:r>
      <w:bookmarkStart w:id="17570" w:name="_ETM_Q1_2039010"/>
      <w:bookmarkEnd w:id="17570"/>
      <w:r>
        <w:rPr>
          <w:rFonts w:hint="cs"/>
          <w:rtl/>
          <w:lang w:eastAsia="he-IL"/>
        </w:rPr>
        <w:t xml:space="preserve">הוא זה שעושה את מרכז העבודה בהשגחת הכשרות, צריך אדם </w:t>
      </w:r>
      <w:bookmarkStart w:id="17571" w:name="_ETM_Q1_2042719"/>
      <w:bookmarkEnd w:id="17571"/>
      <w:r>
        <w:rPr>
          <w:rFonts w:hint="cs"/>
          <w:rtl/>
          <w:lang w:eastAsia="he-IL"/>
        </w:rPr>
        <w:t xml:space="preserve">נאמן, ישר. </w:t>
      </w:r>
    </w:p>
    <w:p w:rsidR="006A0680" w:rsidRDefault="006A0680" w:rsidP="006A0680">
      <w:pPr>
        <w:rPr>
          <w:rtl/>
          <w:lang w:eastAsia="he-IL"/>
        </w:rPr>
      </w:pPr>
      <w:bookmarkStart w:id="17572" w:name="_ETM_Q1_2045148"/>
      <w:bookmarkStart w:id="17573" w:name="_ETM_Q1_2045216"/>
      <w:bookmarkEnd w:id="17572"/>
      <w:bookmarkEnd w:id="17573"/>
    </w:p>
    <w:p w:rsidR="006A0680" w:rsidRDefault="006A0680" w:rsidP="006A0680">
      <w:pPr>
        <w:pStyle w:val="af9"/>
        <w:keepNext/>
        <w:rPr>
          <w:rtl/>
          <w:lang w:eastAsia="he-IL"/>
        </w:rPr>
      </w:pPr>
      <w:bookmarkStart w:id="17574" w:name="ET_guest_ערן_שלום_2381"/>
      <w:r w:rsidRPr="006A0680">
        <w:rPr>
          <w:rStyle w:val="TagStyle"/>
          <w:rtl/>
        </w:rPr>
        <w:t xml:space="preserve"> &lt;&lt; אורח &gt;&gt; </w:t>
      </w:r>
      <w:r>
        <w:rPr>
          <w:rtl/>
          <w:lang w:eastAsia="he-IL"/>
        </w:rPr>
        <w:t>ערן שלום:</w:t>
      </w:r>
      <w:r w:rsidRPr="006A0680">
        <w:rPr>
          <w:rStyle w:val="TagStyle"/>
          <w:rtl/>
        </w:rPr>
        <w:t xml:space="preserve"> &lt;&lt; אורח &gt;&gt;</w:t>
      </w:r>
      <w:r w:rsidR="00DF053A">
        <w:rPr>
          <w:rtl/>
          <w:lang w:eastAsia="he-IL"/>
        </w:rPr>
        <w:t xml:space="preserve"> </w:t>
      </w:r>
      <w:r>
        <w:rPr>
          <w:rtl/>
          <w:lang w:eastAsia="he-IL"/>
        </w:rPr>
        <w:t xml:space="preserve"> </w:t>
      </w:r>
      <w:bookmarkEnd w:id="17574"/>
    </w:p>
    <w:p w:rsidR="006A0680" w:rsidRDefault="006A0680" w:rsidP="006A0680">
      <w:pPr>
        <w:pStyle w:val="KeepWithNext"/>
        <w:rPr>
          <w:rtl/>
          <w:lang w:eastAsia="he-IL"/>
        </w:rPr>
      </w:pPr>
    </w:p>
    <w:p w:rsidR="006A0680" w:rsidRDefault="006A0680" w:rsidP="006A0680">
      <w:pPr>
        <w:rPr>
          <w:rtl/>
          <w:lang w:eastAsia="he-IL"/>
        </w:rPr>
      </w:pPr>
      <w:bookmarkStart w:id="17575" w:name="_ETM_Q1_2043969"/>
      <w:bookmarkStart w:id="17576" w:name="_ETM_Q1_2043998"/>
      <w:bookmarkEnd w:id="17575"/>
      <w:bookmarkEnd w:id="17576"/>
      <w:r>
        <w:rPr>
          <w:rFonts w:hint="cs"/>
          <w:rtl/>
          <w:lang w:eastAsia="he-IL"/>
        </w:rPr>
        <w:t xml:space="preserve">והיום הוא לא אדם נאמן וישר? היום זה לא אנשים נאמנים וישרים? </w:t>
      </w:r>
    </w:p>
    <w:p w:rsidR="006A0680" w:rsidRDefault="006A0680" w:rsidP="006A0680">
      <w:pPr>
        <w:rPr>
          <w:rtl/>
          <w:lang w:eastAsia="he-IL"/>
        </w:rPr>
      </w:pPr>
      <w:bookmarkStart w:id="17577" w:name="_ETM_Q1_2046260"/>
      <w:bookmarkStart w:id="17578" w:name="_ETM_Q1_2046331"/>
      <w:bookmarkStart w:id="17579" w:name="_ETM_Q1_2048292"/>
      <w:bookmarkEnd w:id="17577"/>
      <w:bookmarkEnd w:id="17578"/>
      <w:bookmarkEnd w:id="17579"/>
    </w:p>
    <w:p w:rsidR="006A0680" w:rsidRDefault="006A0680" w:rsidP="006A0680">
      <w:pPr>
        <w:pStyle w:val="a4"/>
        <w:keepNext/>
        <w:rPr>
          <w:rtl/>
        </w:rPr>
      </w:pPr>
      <w:bookmarkStart w:id="17580" w:name="ET_speaker_5069_2382"/>
      <w:r w:rsidRPr="006A0680">
        <w:rPr>
          <w:rStyle w:val="TagStyle"/>
          <w:rtl/>
        </w:rPr>
        <w:t xml:space="preserve"> &lt;&lt; דובר &gt;&gt; </w:t>
      </w:r>
      <w:r>
        <w:rPr>
          <w:rtl/>
        </w:rPr>
        <w:t>יעקב אשר (יהדות התורה):</w:t>
      </w:r>
      <w:r w:rsidRPr="006A0680">
        <w:rPr>
          <w:rStyle w:val="TagStyle"/>
          <w:rtl/>
        </w:rPr>
        <w:t xml:space="preserve"> &lt;&lt; דובר &gt;&gt;</w:t>
      </w:r>
      <w:r w:rsidR="00DF053A">
        <w:rPr>
          <w:rtl/>
        </w:rPr>
        <w:t xml:space="preserve"> </w:t>
      </w:r>
      <w:r>
        <w:rPr>
          <w:rtl/>
        </w:rPr>
        <w:t xml:space="preserve"> </w:t>
      </w:r>
      <w:bookmarkEnd w:id="17580"/>
    </w:p>
    <w:p w:rsidR="006A0680" w:rsidRDefault="006A0680" w:rsidP="006A0680">
      <w:pPr>
        <w:pStyle w:val="KeepWithNext"/>
        <w:rPr>
          <w:rtl/>
          <w:lang w:eastAsia="he-IL"/>
        </w:rPr>
      </w:pPr>
    </w:p>
    <w:p w:rsidR="006A0680" w:rsidRDefault="006A0680" w:rsidP="006A0680">
      <w:pPr>
        <w:rPr>
          <w:rtl/>
          <w:lang w:eastAsia="he-IL"/>
        </w:rPr>
      </w:pPr>
      <w:bookmarkStart w:id="17581" w:name="_ETM_Q1_2048647"/>
      <w:bookmarkStart w:id="17582" w:name="_ETM_Q1_2048673"/>
      <w:bookmarkEnd w:id="17581"/>
      <w:bookmarkEnd w:id="17582"/>
      <w:r>
        <w:rPr>
          <w:rFonts w:hint="cs"/>
          <w:rtl/>
          <w:lang w:eastAsia="he-IL"/>
        </w:rPr>
        <w:t xml:space="preserve">אני רוצה שהכשר יינתן לחנות רק </w:t>
      </w:r>
      <w:bookmarkStart w:id="17583" w:name="_ETM_Q1_2048670"/>
      <w:bookmarkEnd w:id="17583"/>
      <w:r>
        <w:rPr>
          <w:rFonts w:hint="cs"/>
          <w:rtl/>
          <w:lang w:eastAsia="he-IL"/>
        </w:rPr>
        <w:t xml:space="preserve">אם בעל החנות הוא אדם ישר. </w:t>
      </w:r>
    </w:p>
    <w:p w:rsidR="006A0680" w:rsidRDefault="006A0680" w:rsidP="006A0680">
      <w:pPr>
        <w:rPr>
          <w:rtl/>
          <w:lang w:eastAsia="he-IL"/>
        </w:rPr>
      </w:pPr>
      <w:bookmarkStart w:id="17584" w:name="_ETM_Q1_2052350"/>
      <w:bookmarkStart w:id="17585" w:name="_ETM_Q1_2052409"/>
      <w:bookmarkEnd w:id="17584"/>
      <w:bookmarkEnd w:id="17585"/>
    </w:p>
    <w:p w:rsidR="006A0680" w:rsidRDefault="006A0680" w:rsidP="006A0680">
      <w:pPr>
        <w:pStyle w:val="af6"/>
        <w:keepNext/>
        <w:rPr>
          <w:rtl/>
        </w:rPr>
      </w:pPr>
      <w:bookmarkStart w:id="17586" w:name="ET_yor_5142_2383"/>
      <w:r w:rsidRPr="006A0680">
        <w:rPr>
          <w:rStyle w:val="TagStyle"/>
          <w:rtl/>
        </w:rPr>
        <w:t xml:space="preserve"> &lt;&lt; יור &gt;&gt; </w:t>
      </w:r>
      <w:r>
        <w:rPr>
          <w:rtl/>
        </w:rPr>
        <w:t>היו"ר יוליה מלינובסקי:</w:t>
      </w:r>
      <w:r w:rsidRPr="006A0680">
        <w:rPr>
          <w:rStyle w:val="TagStyle"/>
          <w:rtl/>
        </w:rPr>
        <w:t xml:space="preserve"> &lt;&lt; יור &gt;&gt;</w:t>
      </w:r>
      <w:r w:rsidR="00DF053A">
        <w:rPr>
          <w:rtl/>
        </w:rPr>
        <w:t xml:space="preserve"> </w:t>
      </w:r>
      <w:r>
        <w:rPr>
          <w:rtl/>
        </w:rPr>
        <w:t xml:space="preserve"> </w:t>
      </w:r>
      <w:bookmarkEnd w:id="17586"/>
    </w:p>
    <w:p w:rsidR="006A0680" w:rsidRDefault="006A0680" w:rsidP="006A0680">
      <w:pPr>
        <w:pStyle w:val="KeepWithNext"/>
        <w:rPr>
          <w:rtl/>
          <w:lang w:eastAsia="he-IL"/>
        </w:rPr>
      </w:pPr>
    </w:p>
    <w:p w:rsidR="006A0680" w:rsidRDefault="006A0680" w:rsidP="006A0680">
      <w:pPr>
        <w:rPr>
          <w:rtl/>
          <w:lang w:eastAsia="he-IL"/>
        </w:rPr>
      </w:pPr>
      <w:bookmarkStart w:id="17587" w:name="_ETM_Q1_2054255"/>
      <w:bookmarkStart w:id="17588" w:name="_ETM_Q1_2054286"/>
      <w:bookmarkEnd w:id="17587"/>
      <w:bookmarkEnd w:id="17588"/>
      <w:r>
        <w:rPr>
          <w:rFonts w:hint="cs"/>
          <w:rtl/>
          <w:lang w:eastAsia="he-IL"/>
        </w:rPr>
        <w:t>משרד המשפטים, האם ז</w:t>
      </w:r>
      <w:bookmarkStart w:id="17589" w:name="_ETM_Q1_2053444"/>
      <w:bookmarkEnd w:id="17589"/>
      <w:r>
        <w:rPr>
          <w:rFonts w:hint="cs"/>
          <w:rtl/>
          <w:lang w:eastAsia="he-IL"/>
        </w:rPr>
        <w:t xml:space="preserve">ו דרישה לגיטימית מבחינת דיני העבודה? </w:t>
      </w:r>
      <w:bookmarkStart w:id="17590" w:name="_ETM_Q1_2057452"/>
      <w:bookmarkEnd w:id="17590"/>
    </w:p>
    <w:p w:rsidR="006A0680" w:rsidRDefault="006A0680" w:rsidP="006A0680">
      <w:pPr>
        <w:rPr>
          <w:rtl/>
          <w:lang w:eastAsia="he-IL"/>
        </w:rPr>
      </w:pPr>
      <w:bookmarkStart w:id="17591" w:name="_ETM_Q1_2057513"/>
      <w:bookmarkEnd w:id="17591"/>
    </w:p>
    <w:p w:rsidR="006A0680" w:rsidRDefault="006A0680" w:rsidP="006A0680">
      <w:pPr>
        <w:pStyle w:val="a4"/>
        <w:keepNext/>
        <w:rPr>
          <w:rtl/>
        </w:rPr>
      </w:pPr>
      <w:bookmarkStart w:id="17592" w:name="ET_speaker_5359_2384"/>
      <w:r w:rsidRPr="006A0680">
        <w:rPr>
          <w:rStyle w:val="TagStyle"/>
          <w:rtl/>
        </w:rPr>
        <w:t xml:space="preserve"> &lt;&lt; דובר &gt;&gt; </w:t>
      </w:r>
      <w:r>
        <w:rPr>
          <w:rtl/>
        </w:rPr>
        <w:t>יעקב מרגי (ש"ס):</w:t>
      </w:r>
      <w:r w:rsidRPr="006A0680">
        <w:rPr>
          <w:rStyle w:val="TagStyle"/>
          <w:rtl/>
        </w:rPr>
        <w:t xml:space="preserve"> &lt;&lt; דובר &gt;&gt;</w:t>
      </w:r>
      <w:r w:rsidR="00DF053A">
        <w:rPr>
          <w:rtl/>
        </w:rPr>
        <w:t xml:space="preserve"> </w:t>
      </w:r>
      <w:r>
        <w:rPr>
          <w:rtl/>
        </w:rPr>
        <w:t xml:space="preserve"> </w:t>
      </w:r>
      <w:bookmarkEnd w:id="17592"/>
    </w:p>
    <w:p w:rsidR="006A0680" w:rsidRDefault="006A0680" w:rsidP="006A0680">
      <w:pPr>
        <w:pStyle w:val="KeepWithNext"/>
        <w:rPr>
          <w:rtl/>
          <w:lang w:eastAsia="he-IL"/>
        </w:rPr>
      </w:pPr>
    </w:p>
    <w:p w:rsidR="006A0680" w:rsidRDefault="006A0680" w:rsidP="006A0680">
      <w:pPr>
        <w:rPr>
          <w:rtl/>
          <w:lang w:eastAsia="he-IL"/>
        </w:rPr>
      </w:pPr>
      <w:bookmarkStart w:id="17593" w:name="_ETM_Q1_2058048"/>
      <w:bookmarkStart w:id="17594" w:name="_ETM_Q1_2058074"/>
      <w:bookmarkEnd w:id="17593"/>
      <w:bookmarkEnd w:id="17594"/>
      <w:r>
        <w:rPr>
          <w:rFonts w:hint="cs"/>
          <w:rtl/>
          <w:lang w:eastAsia="he-IL"/>
        </w:rPr>
        <w:t xml:space="preserve">עד שכר מינימום. </w:t>
      </w:r>
    </w:p>
    <w:p w:rsidR="006A0680" w:rsidRDefault="006A0680" w:rsidP="006A0680">
      <w:pPr>
        <w:rPr>
          <w:rtl/>
          <w:lang w:eastAsia="he-IL"/>
        </w:rPr>
      </w:pPr>
      <w:bookmarkStart w:id="17595" w:name="_ETM_Q1_2055534"/>
      <w:bookmarkStart w:id="17596" w:name="_ETM_Q1_2055631"/>
      <w:bookmarkEnd w:id="17595"/>
      <w:bookmarkEnd w:id="17596"/>
    </w:p>
    <w:p w:rsidR="006A0680" w:rsidRDefault="006A0680" w:rsidP="006A0680">
      <w:pPr>
        <w:pStyle w:val="af6"/>
        <w:keepNext/>
        <w:rPr>
          <w:rtl/>
        </w:rPr>
      </w:pPr>
      <w:bookmarkStart w:id="17597" w:name="ET_yor_5142_2385"/>
      <w:r w:rsidRPr="006A0680">
        <w:rPr>
          <w:rStyle w:val="TagStyle"/>
          <w:rtl/>
        </w:rPr>
        <w:t xml:space="preserve"> &lt;&lt; יור &gt;&gt; </w:t>
      </w:r>
      <w:r>
        <w:rPr>
          <w:rtl/>
        </w:rPr>
        <w:t>היו"ר יוליה מלינובסקי:</w:t>
      </w:r>
      <w:r w:rsidRPr="006A0680">
        <w:rPr>
          <w:rStyle w:val="TagStyle"/>
          <w:rtl/>
        </w:rPr>
        <w:t xml:space="preserve"> &lt;&lt; יור &gt;&gt;</w:t>
      </w:r>
      <w:r w:rsidR="00DF053A">
        <w:rPr>
          <w:rtl/>
        </w:rPr>
        <w:t xml:space="preserve"> </w:t>
      </w:r>
      <w:r>
        <w:rPr>
          <w:rtl/>
        </w:rPr>
        <w:t xml:space="preserve"> </w:t>
      </w:r>
      <w:bookmarkEnd w:id="17597"/>
    </w:p>
    <w:p w:rsidR="006A0680" w:rsidRDefault="006A0680" w:rsidP="006A0680">
      <w:pPr>
        <w:pStyle w:val="KeepWithNext"/>
        <w:rPr>
          <w:rtl/>
          <w:lang w:eastAsia="he-IL"/>
        </w:rPr>
      </w:pPr>
    </w:p>
    <w:p w:rsidR="006A0680" w:rsidRDefault="006A0680" w:rsidP="006A0680">
      <w:pPr>
        <w:rPr>
          <w:rtl/>
          <w:lang w:eastAsia="he-IL"/>
        </w:rPr>
      </w:pPr>
      <w:bookmarkStart w:id="17598" w:name="_ETM_Q1_2058880"/>
      <w:bookmarkStart w:id="17599" w:name="_ETM_Q1_2058910"/>
      <w:bookmarkEnd w:id="17598"/>
      <w:bookmarkEnd w:id="17599"/>
      <w:r>
        <w:rPr>
          <w:rFonts w:hint="cs"/>
          <w:rtl/>
          <w:lang w:eastAsia="he-IL"/>
        </w:rPr>
        <w:t xml:space="preserve">לא, </w:t>
      </w:r>
      <w:bookmarkStart w:id="17600" w:name="_ETM_Q1_2059230"/>
      <w:bookmarkEnd w:id="17600"/>
      <w:r>
        <w:rPr>
          <w:rFonts w:hint="cs"/>
          <w:rtl/>
          <w:lang w:eastAsia="he-IL"/>
        </w:rPr>
        <w:t>סליחה, לא שכר מינימום.</w:t>
      </w:r>
      <w:bookmarkStart w:id="17601" w:name="_ETM_Q1_2057612"/>
      <w:bookmarkEnd w:id="17601"/>
    </w:p>
    <w:p w:rsidR="006A0680" w:rsidRDefault="006A0680" w:rsidP="006A0680">
      <w:pPr>
        <w:rPr>
          <w:rtl/>
          <w:lang w:eastAsia="he-IL"/>
        </w:rPr>
      </w:pPr>
    </w:p>
    <w:p w:rsidR="006A0680" w:rsidRDefault="006A0680" w:rsidP="006A0680">
      <w:pPr>
        <w:pStyle w:val="a4"/>
        <w:keepNext/>
        <w:rPr>
          <w:rtl/>
        </w:rPr>
      </w:pPr>
      <w:bookmarkStart w:id="17602" w:name="ET_speaker_5069_2386"/>
      <w:r w:rsidRPr="006A0680">
        <w:rPr>
          <w:rStyle w:val="TagStyle"/>
          <w:rtl/>
        </w:rPr>
        <w:t xml:space="preserve"> &lt;&lt; דובר &gt;&gt; </w:t>
      </w:r>
      <w:r>
        <w:rPr>
          <w:rtl/>
        </w:rPr>
        <w:t>יעקב אשר (יהדות התורה):</w:t>
      </w:r>
      <w:r w:rsidRPr="006A0680">
        <w:rPr>
          <w:rStyle w:val="TagStyle"/>
          <w:rtl/>
        </w:rPr>
        <w:t xml:space="preserve"> &lt;&lt; דובר &gt;&gt;</w:t>
      </w:r>
      <w:r w:rsidR="00DF053A">
        <w:rPr>
          <w:rtl/>
        </w:rPr>
        <w:t xml:space="preserve"> </w:t>
      </w:r>
      <w:r>
        <w:rPr>
          <w:rtl/>
        </w:rPr>
        <w:t xml:space="preserve"> </w:t>
      </w:r>
      <w:bookmarkEnd w:id="17602"/>
    </w:p>
    <w:p w:rsidR="006A0680" w:rsidRDefault="006A0680" w:rsidP="006A0680">
      <w:pPr>
        <w:pStyle w:val="KeepWithNext"/>
        <w:rPr>
          <w:rtl/>
          <w:lang w:eastAsia="he-IL"/>
        </w:rPr>
      </w:pPr>
    </w:p>
    <w:p w:rsidR="006A0680" w:rsidRDefault="006A0680" w:rsidP="006A0680">
      <w:pPr>
        <w:rPr>
          <w:rtl/>
          <w:lang w:eastAsia="he-IL"/>
        </w:rPr>
      </w:pPr>
      <w:bookmarkStart w:id="17603" w:name="_ETM_Q1_2059298"/>
      <w:bookmarkStart w:id="17604" w:name="_ETM_Q1_2059382"/>
      <w:bookmarkEnd w:id="17603"/>
      <w:bookmarkEnd w:id="17604"/>
      <w:r>
        <w:rPr>
          <w:rFonts w:hint="cs"/>
          <w:rtl/>
          <w:lang w:eastAsia="he-IL"/>
        </w:rPr>
        <w:t xml:space="preserve">לא, זה לא יהיה שכר מינימום, הממשלה </w:t>
      </w:r>
      <w:bookmarkStart w:id="17605" w:name="_ETM_Q1_2063636"/>
      <w:bookmarkEnd w:id="17605"/>
      <w:r>
        <w:rPr>
          <w:rFonts w:hint="cs"/>
          <w:rtl/>
          <w:lang w:eastAsia="he-IL"/>
        </w:rPr>
        <w:t xml:space="preserve">הולכת לתקצב את זה. </w:t>
      </w:r>
      <w:bookmarkStart w:id="17606" w:name="_ETM_Q1_2060728"/>
      <w:bookmarkEnd w:id="17606"/>
    </w:p>
    <w:p w:rsidR="006A0680" w:rsidRDefault="006A0680" w:rsidP="006A0680">
      <w:pPr>
        <w:rPr>
          <w:rtl/>
          <w:lang w:eastAsia="he-IL"/>
        </w:rPr>
      </w:pPr>
    </w:p>
    <w:p w:rsidR="006A0680" w:rsidRDefault="006A0680" w:rsidP="006A0680">
      <w:pPr>
        <w:pStyle w:val="af6"/>
        <w:keepNext/>
        <w:rPr>
          <w:rtl/>
        </w:rPr>
      </w:pPr>
      <w:bookmarkStart w:id="17607" w:name="ET_yor_5142_2387"/>
      <w:r w:rsidRPr="006A0680">
        <w:rPr>
          <w:rStyle w:val="TagStyle"/>
          <w:rtl/>
        </w:rPr>
        <w:t xml:space="preserve"> &lt;&lt; יור &gt;&gt; </w:t>
      </w:r>
      <w:r>
        <w:rPr>
          <w:rtl/>
        </w:rPr>
        <w:t>היו"ר יוליה מלינובסקי:</w:t>
      </w:r>
      <w:r w:rsidRPr="006A0680">
        <w:rPr>
          <w:rStyle w:val="TagStyle"/>
          <w:rtl/>
        </w:rPr>
        <w:t xml:space="preserve"> &lt;&lt; יור &gt;&gt;</w:t>
      </w:r>
      <w:r w:rsidR="00DF053A">
        <w:rPr>
          <w:rtl/>
        </w:rPr>
        <w:t xml:space="preserve"> </w:t>
      </w:r>
      <w:r>
        <w:rPr>
          <w:rtl/>
        </w:rPr>
        <w:t xml:space="preserve"> </w:t>
      </w:r>
      <w:bookmarkEnd w:id="17607"/>
    </w:p>
    <w:p w:rsidR="006A0680" w:rsidRDefault="006A0680" w:rsidP="006A0680">
      <w:pPr>
        <w:pStyle w:val="KeepWithNext"/>
        <w:rPr>
          <w:rtl/>
          <w:lang w:eastAsia="he-IL"/>
        </w:rPr>
      </w:pPr>
    </w:p>
    <w:p w:rsidR="006A0680" w:rsidRDefault="006A0680" w:rsidP="006A0680">
      <w:pPr>
        <w:rPr>
          <w:rtl/>
          <w:lang w:eastAsia="he-IL"/>
        </w:rPr>
      </w:pPr>
      <w:bookmarkStart w:id="17608" w:name="_ETM_Q1_2062310"/>
      <w:bookmarkStart w:id="17609" w:name="_ETM_Q1_2062386"/>
      <w:bookmarkEnd w:id="17608"/>
      <w:bookmarkEnd w:id="17609"/>
      <w:r>
        <w:rPr>
          <w:rFonts w:hint="cs"/>
          <w:rtl/>
          <w:lang w:eastAsia="he-IL"/>
        </w:rPr>
        <w:t xml:space="preserve">סליחה, חבר הכנסת אשר, די. אני </w:t>
      </w:r>
      <w:bookmarkStart w:id="17610" w:name="_ETM_Q1_2066984"/>
      <w:bookmarkEnd w:id="17610"/>
      <w:r>
        <w:rPr>
          <w:rFonts w:hint="cs"/>
          <w:rtl/>
          <w:lang w:eastAsia="he-IL"/>
        </w:rPr>
        <w:t xml:space="preserve">רוצה לשמוע את משרד המשפטים, האם זו דרישה לגיטימית, מה </w:t>
      </w:r>
      <w:bookmarkStart w:id="17611" w:name="_ETM_Q1_2069158"/>
      <w:bookmarkEnd w:id="17611"/>
      <w:r>
        <w:rPr>
          <w:rFonts w:hint="cs"/>
          <w:rtl/>
          <w:lang w:eastAsia="he-IL"/>
        </w:rPr>
        <w:t xml:space="preserve">ההגדרה של מקצוע משגיח כשרות שדורש שם רישום פלילי? </w:t>
      </w:r>
      <w:bookmarkStart w:id="17612" w:name="_ETM_Q1_2072839"/>
      <w:bookmarkStart w:id="17613" w:name="_ETM_Q1_2072957"/>
      <w:bookmarkEnd w:id="17612"/>
      <w:bookmarkEnd w:id="17613"/>
    </w:p>
    <w:p w:rsidR="006A0680" w:rsidRDefault="006A0680" w:rsidP="006A0680">
      <w:pPr>
        <w:rPr>
          <w:rtl/>
          <w:lang w:eastAsia="he-IL"/>
        </w:rPr>
      </w:pPr>
      <w:bookmarkStart w:id="17614" w:name="_ETM_Q1_2073190"/>
      <w:bookmarkEnd w:id="17614"/>
    </w:p>
    <w:p w:rsidR="006A0680" w:rsidRDefault="006A0680" w:rsidP="006A0680">
      <w:pPr>
        <w:pStyle w:val="a4"/>
        <w:keepNext/>
        <w:rPr>
          <w:rtl/>
        </w:rPr>
      </w:pPr>
      <w:bookmarkStart w:id="17615" w:name="ET_speaker_5359_2388"/>
      <w:r w:rsidRPr="006A0680">
        <w:rPr>
          <w:rStyle w:val="TagStyle"/>
          <w:rtl/>
        </w:rPr>
        <w:t xml:space="preserve"> &lt;&lt; דובר &gt;&gt; </w:t>
      </w:r>
      <w:r>
        <w:rPr>
          <w:rtl/>
        </w:rPr>
        <w:t>יעקב מרגי (ש"ס):</w:t>
      </w:r>
      <w:r w:rsidRPr="006A0680">
        <w:rPr>
          <w:rStyle w:val="TagStyle"/>
          <w:rtl/>
        </w:rPr>
        <w:t xml:space="preserve"> &lt;&lt; דובר &gt;&gt;</w:t>
      </w:r>
      <w:r w:rsidR="00DF053A">
        <w:rPr>
          <w:rtl/>
        </w:rPr>
        <w:t xml:space="preserve"> </w:t>
      </w:r>
      <w:r>
        <w:rPr>
          <w:rtl/>
        </w:rPr>
        <w:t xml:space="preserve"> </w:t>
      </w:r>
      <w:bookmarkEnd w:id="17615"/>
    </w:p>
    <w:p w:rsidR="006A0680" w:rsidRDefault="006A0680" w:rsidP="006A0680">
      <w:pPr>
        <w:pStyle w:val="KeepWithNext"/>
        <w:rPr>
          <w:rtl/>
          <w:lang w:eastAsia="he-IL"/>
        </w:rPr>
      </w:pPr>
    </w:p>
    <w:p w:rsidR="006A0680" w:rsidRDefault="006A0680" w:rsidP="006A0680">
      <w:pPr>
        <w:rPr>
          <w:rtl/>
          <w:lang w:eastAsia="he-IL"/>
        </w:rPr>
      </w:pPr>
      <w:bookmarkStart w:id="17616" w:name="_ETM_Q1_2070600"/>
      <w:bookmarkStart w:id="17617" w:name="_ETM_Q1_2070629"/>
      <w:bookmarkEnd w:id="17616"/>
      <w:bookmarkEnd w:id="17617"/>
      <w:r>
        <w:rPr>
          <w:rFonts w:hint="cs"/>
          <w:rtl/>
          <w:lang w:eastAsia="he-IL"/>
        </w:rPr>
        <w:t>הוא לוקח שעה וחצי בפלאפל.</w:t>
      </w:r>
    </w:p>
    <w:p w:rsidR="006A0680" w:rsidRDefault="006A0680" w:rsidP="006A0680">
      <w:pPr>
        <w:rPr>
          <w:rtl/>
          <w:lang w:eastAsia="he-IL"/>
        </w:rPr>
      </w:pPr>
      <w:bookmarkStart w:id="17618" w:name="_ETM_Q1_2073456"/>
      <w:bookmarkStart w:id="17619" w:name="_ETM_Q1_2073521"/>
      <w:bookmarkStart w:id="17620" w:name="_ETM_Q1_2075858"/>
      <w:bookmarkEnd w:id="17618"/>
      <w:bookmarkEnd w:id="17619"/>
      <w:bookmarkEnd w:id="17620"/>
    </w:p>
    <w:p w:rsidR="006A0680" w:rsidRDefault="006A0680" w:rsidP="006A0680">
      <w:pPr>
        <w:pStyle w:val="af6"/>
        <w:keepNext/>
        <w:rPr>
          <w:rtl/>
        </w:rPr>
      </w:pPr>
      <w:bookmarkStart w:id="17621" w:name="ET_yor_5142_2389"/>
      <w:r w:rsidRPr="006A0680">
        <w:rPr>
          <w:rStyle w:val="TagStyle"/>
          <w:rtl/>
        </w:rPr>
        <w:t xml:space="preserve"> &lt;&lt; יור &gt;&gt; </w:t>
      </w:r>
      <w:r>
        <w:rPr>
          <w:rtl/>
        </w:rPr>
        <w:t>היו"ר יוליה מלינובסקי:</w:t>
      </w:r>
      <w:r w:rsidRPr="006A0680">
        <w:rPr>
          <w:rStyle w:val="TagStyle"/>
          <w:rtl/>
        </w:rPr>
        <w:t xml:space="preserve"> &lt;&lt; יור &gt;&gt;</w:t>
      </w:r>
      <w:r w:rsidR="00DF053A">
        <w:rPr>
          <w:rtl/>
        </w:rPr>
        <w:t xml:space="preserve"> </w:t>
      </w:r>
      <w:r>
        <w:rPr>
          <w:rtl/>
        </w:rPr>
        <w:t xml:space="preserve"> </w:t>
      </w:r>
      <w:bookmarkEnd w:id="17621"/>
    </w:p>
    <w:p w:rsidR="006A0680" w:rsidRDefault="006A0680" w:rsidP="006A0680">
      <w:pPr>
        <w:pStyle w:val="KeepWithNext"/>
        <w:rPr>
          <w:rtl/>
          <w:lang w:eastAsia="he-IL"/>
        </w:rPr>
      </w:pPr>
    </w:p>
    <w:p w:rsidR="006A0680" w:rsidRDefault="006A0680" w:rsidP="006A0680">
      <w:pPr>
        <w:rPr>
          <w:rtl/>
          <w:lang w:eastAsia="he-IL"/>
        </w:rPr>
      </w:pPr>
      <w:bookmarkStart w:id="17622" w:name="_ETM_Q1_2076206"/>
      <w:bookmarkStart w:id="17623" w:name="_ETM_Q1_2076238"/>
      <w:bookmarkEnd w:id="17622"/>
      <w:bookmarkEnd w:id="17623"/>
      <w:r>
        <w:rPr>
          <w:rFonts w:hint="cs"/>
          <w:rtl/>
          <w:lang w:eastAsia="he-IL"/>
        </w:rPr>
        <w:t xml:space="preserve">יעקב. </w:t>
      </w:r>
    </w:p>
    <w:p w:rsidR="006A0680" w:rsidRDefault="006A0680" w:rsidP="006A0680">
      <w:pPr>
        <w:rPr>
          <w:rtl/>
          <w:lang w:eastAsia="he-IL"/>
        </w:rPr>
      </w:pPr>
      <w:bookmarkStart w:id="17624" w:name="_ETM_Q1_2077986"/>
      <w:bookmarkStart w:id="17625" w:name="_ETM_Q1_2078050"/>
      <w:bookmarkStart w:id="17626" w:name="_ETM_Q1_2073734"/>
      <w:bookmarkEnd w:id="17624"/>
      <w:bookmarkEnd w:id="17625"/>
      <w:bookmarkEnd w:id="17626"/>
    </w:p>
    <w:p w:rsidR="006A0680" w:rsidRDefault="006A0680" w:rsidP="006A0680">
      <w:pPr>
        <w:pStyle w:val="a4"/>
        <w:keepNext/>
        <w:rPr>
          <w:rtl/>
        </w:rPr>
      </w:pPr>
      <w:bookmarkStart w:id="17627" w:name="ET_speaker_5359_2390"/>
      <w:r w:rsidRPr="006A0680">
        <w:rPr>
          <w:rStyle w:val="TagStyle"/>
          <w:rtl/>
        </w:rPr>
        <w:t xml:space="preserve"> &lt;&lt; דובר &gt;&gt; </w:t>
      </w:r>
      <w:r>
        <w:rPr>
          <w:rtl/>
        </w:rPr>
        <w:t>יעקב מרגי (ש"ס):</w:t>
      </w:r>
      <w:r w:rsidRPr="006A0680">
        <w:rPr>
          <w:rStyle w:val="TagStyle"/>
          <w:rtl/>
        </w:rPr>
        <w:t xml:space="preserve"> &lt;&lt; דובר &gt;&gt;</w:t>
      </w:r>
      <w:r w:rsidR="00DF053A">
        <w:rPr>
          <w:rtl/>
        </w:rPr>
        <w:t xml:space="preserve"> </w:t>
      </w:r>
      <w:r>
        <w:rPr>
          <w:rtl/>
        </w:rPr>
        <w:t xml:space="preserve"> </w:t>
      </w:r>
      <w:bookmarkEnd w:id="17627"/>
    </w:p>
    <w:p w:rsidR="006A0680" w:rsidRDefault="006A0680" w:rsidP="006A0680">
      <w:pPr>
        <w:pStyle w:val="KeepWithNext"/>
        <w:rPr>
          <w:rtl/>
          <w:lang w:eastAsia="he-IL"/>
        </w:rPr>
      </w:pPr>
    </w:p>
    <w:p w:rsidR="006A0680" w:rsidRDefault="006A0680" w:rsidP="006A0680">
      <w:pPr>
        <w:rPr>
          <w:rtl/>
          <w:lang w:eastAsia="he-IL"/>
        </w:rPr>
      </w:pPr>
      <w:bookmarkStart w:id="17628" w:name="_ETM_Q1_2074090"/>
      <w:bookmarkStart w:id="17629" w:name="_ETM_Q1_2074116"/>
      <w:bookmarkEnd w:id="17628"/>
      <w:bookmarkEnd w:id="17629"/>
      <w:r>
        <w:rPr>
          <w:rFonts w:hint="cs"/>
          <w:rtl/>
          <w:lang w:eastAsia="he-IL"/>
        </w:rPr>
        <w:t>אני חייב לעזור לך.</w:t>
      </w:r>
    </w:p>
    <w:p w:rsidR="006A0680" w:rsidRDefault="006A0680" w:rsidP="006A0680">
      <w:pPr>
        <w:rPr>
          <w:rtl/>
          <w:lang w:eastAsia="he-IL"/>
        </w:rPr>
      </w:pPr>
      <w:bookmarkStart w:id="17630" w:name="_ETM_Q1_2076150"/>
      <w:bookmarkStart w:id="17631" w:name="_ETM_Q1_2076226"/>
      <w:bookmarkEnd w:id="17630"/>
      <w:bookmarkEnd w:id="17631"/>
    </w:p>
    <w:p w:rsidR="006A0680" w:rsidRDefault="006A0680" w:rsidP="006A0680">
      <w:pPr>
        <w:pStyle w:val="af6"/>
        <w:keepNext/>
        <w:rPr>
          <w:rtl/>
        </w:rPr>
      </w:pPr>
      <w:bookmarkStart w:id="17632" w:name="ET_yor_5142_2391"/>
      <w:r w:rsidRPr="006A0680">
        <w:rPr>
          <w:rStyle w:val="TagStyle"/>
          <w:rtl/>
        </w:rPr>
        <w:t xml:space="preserve"> &lt;&lt; יור &gt;&gt; </w:t>
      </w:r>
      <w:r>
        <w:rPr>
          <w:rtl/>
        </w:rPr>
        <w:t>היו"ר יוליה מלינובסקי:</w:t>
      </w:r>
      <w:r w:rsidRPr="006A0680">
        <w:rPr>
          <w:rStyle w:val="TagStyle"/>
          <w:rtl/>
        </w:rPr>
        <w:t xml:space="preserve"> &lt;&lt; יור &gt;&gt;</w:t>
      </w:r>
      <w:r w:rsidR="00DF053A">
        <w:rPr>
          <w:rtl/>
        </w:rPr>
        <w:t xml:space="preserve"> </w:t>
      </w:r>
      <w:r>
        <w:rPr>
          <w:rtl/>
        </w:rPr>
        <w:t xml:space="preserve"> </w:t>
      </w:r>
      <w:bookmarkEnd w:id="17632"/>
    </w:p>
    <w:p w:rsidR="006A0680" w:rsidRDefault="006A0680" w:rsidP="006A0680">
      <w:pPr>
        <w:pStyle w:val="KeepWithNext"/>
        <w:rPr>
          <w:rtl/>
          <w:lang w:eastAsia="he-IL"/>
        </w:rPr>
      </w:pPr>
    </w:p>
    <w:p w:rsidR="006A0680" w:rsidRDefault="006A0680" w:rsidP="006A0680">
      <w:pPr>
        <w:rPr>
          <w:rtl/>
          <w:lang w:eastAsia="he-IL"/>
        </w:rPr>
      </w:pPr>
      <w:bookmarkStart w:id="17633" w:name="_ETM_Q1_2077505"/>
      <w:bookmarkStart w:id="17634" w:name="_ETM_Q1_2077535"/>
      <w:bookmarkEnd w:id="17633"/>
      <w:bookmarkEnd w:id="17634"/>
      <w:r>
        <w:rPr>
          <w:rFonts w:hint="cs"/>
          <w:rtl/>
          <w:lang w:eastAsia="he-IL"/>
        </w:rPr>
        <w:t xml:space="preserve">לא, אתה </w:t>
      </w:r>
      <w:bookmarkStart w:id="17635" w:name="_ETM_Q1_2079214"/>
      <w:bookmarkEnd w:id="17635"/>
      <w:r>
        <w:rPr>
          <w:rFonts w:hint="cs"/>
          <w:rtl/>
          <w:lang w:eastAsia="he-IL"/>
        </w:rPr>
        <w:t xml:space="preserve">לא חייב לעזור, אנחנו מסתדרים מצוין. </w:t>
      </w:r>
    </w:p>
    <w:p w:rsidR="006A0680" w:rsidRDefault="006A0680" w:rsidP="006A0680">
      <w:pPr>
        <w:rPr>
          <w:rtl/>
          <w:lang w:eastAsia="he-IL"/>
        </w:rPr>
      </w:pPr>
      <w:bookmarkStart w:id="17636" w:name="_ETM_Q1_2083406"/>
      <w:bookmarkStart w:id="17637" w:name="_ETM_Q1_2083479"/>
      <w:bookmarkEnd w:id="17636"/>
      <w:bookmarkEnd w:id="17637"/>
    </w:p>
    <w:p w:rsidR="006A0680" w:rsidRDefault="006A0680" w:rsidP="006A0680">
      <w:pPr>
        <w:pStyle w:val="af9"/>
        <w:keepNext/>
        <w:rPr>
          <w:rtl/>
          <w:lang w:eastAsia="he-IL"/>
        </w:rPr>
      </w:pPr>
      <w:bookmarkStart w:id="17638" w:name="ET_guest_רוני_נויבואר_2392"/>
      <w:r w:rsidRPr="006A0680">
        <w:rPr>
          <w:rStyle w:val="TagStyle"/>
          <w:rtl/>
        </w:rPr>
        <w:t xml:space="preserve"> &lt;&lt; אורח &gt;&gt; </w:t>
      </w:r>
      <w:r>
        <w:rPr>
          <w:rtl/>
          <w:lang w:eastAsia="he-IL"/>
        </w:rPr>
        <w:t>רוני נויבואר:</w:t>
      </w:r>
      <w:r w:rsidRPr="006A0680">
        <w:rPr>
          <w:rStyle w:val="TagStyle"/>
          <w:rtl/>
        </w:rPr>
        <w:t xml:space="preserve"> &lt;&lt; אורח &gt;&gt;</w:t>
      </w:r>
      <w:r w:rsidR="00DF053A">
        <w:rPr>
          <w:rtl/>
          <w:lang w:eastAsia="he-IL"/>
        </w:rPr>
        <w:t xml:space="preserve"> </w:t>
      </w:r>
      <w:r>
        <w:rPr>
          <w:rtl/>
          <w:lang w:eastAsia="he-IL"/>
        </w:rPr>
        <w:t xml:space="preserve"> </w:t>
      </w:r>
      <w:bookmarkEnd w:id="17638"/>
    </w:p>
    <w:p w:rsidR="006A0680" w:rsidRDefault="006A0680" w:rsidP="006A0680">
      <w:pPr>
        <w:pStyle w:val="KeepWithNext"/>
        <w:rPr>
          <w:rtl/>
          <w:lang w:eastAsia="he-IL"/>
        </w:rPr>
      </w:pPr>
    </w:p>
    <w:p w:rsidR="006A0680" w:rsidRDefault="006A0680" w:rsidP="006A0680">
      <w:pPr>
        <w:rPr>
          <w:rtl/>
          <w:lang w:eastAsia="he-IL"/>
        </w:rPr>
      </w:pPr>
      <w:bookmarkStart w:id="17639" w:name="_ETM_Q1_2080840"/>
      <w:bookmarkStart w:id="17640" w:name="_ETM_Q1_2080868"/>
      <w:bookmarkEnd w:id="17639"/>
      <w:bookmarkEnd w:id="17640"/>
      <w:r>
        <w:rPr>
          <w:rFonts w:hint="cs"/>
          <w:rtl/>
          <w:lang w:eastAsia="he-IL"/>
        </w:rPr>
        <w:t xml:space="preserve">גברתי, לדעתי זו החלטה </w:t>
      </w:r>
      <w:bookmarkStart w:id="17641" w:name="_ETM_Q1_2084252"/>
      <w:bookmarkEnd w:id="17641"/>
      <w:r>
        <w:rPr>
          <w:rFonts w:hint="cs"/>
          <w:rtl/>
          <w:lang w:eastAsia="he-IL"/>
        </w:rPr>
        <w:t>שהיא בשיקול דעת, אפשר להחליט שכן ואפשר להחליט שלא, וכיוון</w:t>
      </w:r>
      <w:bookmarkStart w:id="17642" w:name="_ETM_Q1_2087940"/>
      <w:bookmarkEnd w:id="17642"/>
      <w:r>
        <w:rPr>
          <w:rFonts w:hint="cs"/>
          <w:rtl/>
          <w:lang w:eastAsia="he-IL"/>
        </w:rPr>
        <w:t xml:space="preserve"> שהרבנות סבורה, כפי שאמר מנכ"ל הרבנות, שמשגיח צריך להיות איש </w:t>
      </w:r>
      <w:bookmarkStart w:id="17643" w:name="_ETM_Q1_2089654"/>
      <w:bookmarkEnd w:id="17643"/>
      <w:r>
        <w:rPr>
          <w:rFonts w:hint="cs"/>
          <w:rtl/>
          <w:lang w:eastAsia="he-IL"/>
        </w:rPr>
        <w:t xml:space="preserve">האמון של אותו תאגיד נותן הכשר במקום והוא צריך לדעת </w:t>
      </w:r>
      <w:bookmarkStart w:id="17644" w:name="_ETM_Q1_2095554"/>
      <w:bookmarkEnd w:id="17644"/>
      <w:r>
        <w:rPr>
          <w:rFonts w:hint="cs"/>
          <w:rtl/>
          <w:lang w:eastAsia="he-IL"/>
        </w:rPr>
        <w:t>שלא עלול להיות איזה קונפליקט - - -</w:t>
      </w:r>
    </w:p>
    <w:p w:rsidR="006A0680" w:rsidRDefault="006A0680" w:rsidP="006A0680">
      <w:pPr>
        <w:rPr>
          <w:rtl/>
          <w:lang w:eastAsia="he-IL"/>
        </w:rPr>
      </w:pPr>
      <w:bookmarkStart w:id="17645" w:name="_ETM_Q1_2094380"/>
      <w:bookmarkStart w:id="17646" w:name="_ETM_Q1_2094455"/>
      <w:bookmarkStart w:id="17647" w:name="_ETM_Q1_2095270"/>
      <w:bookmarkEnd w:id="17645"/>
      <w:bookmarkEnd w:id="17646"/>
      <w:bookmarkEnd w:id="17647"/>
    </w:p>
    <w:p w:rsidR="006A0680" w:rsidRDefault="006A0680" w:rsidP="006A0680">
      <w:pPr>
        <w:pStyle w:val="af6"/>
        <w:keepNext/>
        <w:rPr>
          <w:rtl/>
        </w:rPr>
      </w:pPr>
      <w:bookmarkStart w:id="17648" w:name="ET_yor_5142_2393"/>
      <w:r w:rsidRPr="006A0680">
        <w:rPr>
          <w:rStyle w:val="TagStyle"/>
          <w:rtl/>
        </w:rPr>
        <w:t xml:space="preserve"> &lt;&lt; יור &gt;&gt; </w:t>
      </w:r>
      <w:r>
        <w:rPr>
          <w:rtl/>
        </w:rPr>
        <w:t>היו"ר יוליה מלינובסקי:</w:t>
      </w:r>
      <w:r w:rsidRPr="006A0680">
        <w:rPr>
          <w:rStyle w:val="TagStyle"/>
          <w:rtl/>
        </w:rPr>
        <w:t xml:space="preserve"> &lt;&lt; יור &gt;&gt;</w:t>
      </w:r>
      <w:r w:rsidR="00DF053A">
        <w:rPr>
          <w:rtl/>
        </w:rPr>
        <w:t xml:space="preserve"> </w:t>
      </w:r>
      <w:r>
        <w:rPr>
          <w:rtl/>
        </w:rPr>
        <w:t xml:space="preserve"> </w:t>
      </w:r>
      <w:bookmarkEnd w:id="17648"/>
    </w:p>
    <w:p w:rsidR="006A0680" w:rsidRDefault="006A0680" w:rsidP="006A0680">
      <w:pPr>
        <w:pStyle w:val="KeepWithNext"/>
        <w:rPr>
          <w:rtl/>
          <w:lang w:eastAsia="he-IL"/>
        </w:rPr>
      </w:pPr>
    </w:p>
    <w:p w:rsidR="006A0680" w:rsidRDefault="006A0680" w:rsidP="006A0680">
      <w:pPr>
        <w:rPr>
          <w:rtl/>
          <w:lang w:eastAsia="he-IL"/>
        </w:rPr>
      </w:pPr>
      <w:bookmarkStart w:id="17649" w:name="_ETM_Q1_2095645"/>
      <w:bookmarkStart w:id="17650" w:name="_ETM_Q1_2095674"/>
      <w:bookmarkEnd w:id="17649"/>
      <w:bookmarkEnd w:id="17650"/>
      <w:r>
        <w:rPr>
          <w:rFonts w:hint="cs"/>
          <w:rtl/>
          <w:lang w:eastAsia="he-IL"/>
        </w:rPr>
        <w:t xml:space="preserve">לא, באמת, מבחינה </w:t>
      </w:r>
      <w:bookmarkStart w:id="17651" w:name="_ETM_Q1_2100324"/>
      <w:bookmarkEnd w:id="17651"/>
      <w:r>
        <w:rPr>
          <w:rFonts w:hint="cs"/>
          <w:rtl/>
          <w:lang w:eastAsia="he-IL"/>
        </w:rPr>
        <w:t>חוקית זה לא ש - - -</w:t>
      </w:r>
      <w:bookmarkStart w:id="17652" w:name="_ETM_Q1_2097396"/>
      <w:bookmarkEnd w:id="17652"/>
    </w:p>
    <w:p w:rsidR="006A0680" w:rsidRDefault="006A0680" w:rsidP="006A0680">
      <w:pPr>
        <w:rPr>
          <w:rtl/>
          <w:lang w:eastAsia="he-IL"/>
        </w:rPr>
      </w:pPr>
      <w:bookmarkStart w:id="17653" w:name="_ETM_Q1_2097465"/>
      <w:bookmarkStart w:id="17654" w:name="_ETM_Q1_2096366"/>
      <w:bookmarkEnd w:id="17653"/>
      <w:bookmarkEnd w:id="17654"/>
    </w:p>
    <w:p w:rsidR="006A0680" w:rsidRDefault="006A0680" w:rsidP="006A0680">
      <w:pPr>
        <w:pStyle w:val="af9"/>
        <w:keepNext/>
        <w:rPr>
          <w:rtl/>
          <w:lang w:eastAsia="he-IL"/>
        </w:rPr>
      </w:pPr>
      <w:bookmarkStart w:id="17655" w:name="ET_guest_רוני_נויבואר_2394"/>
      <w:r w:rsidRPr="006A0680">
        <w:rPr>
          <w:rStyle w:val="TagStyle"/>
          <w:rtl/>
        </w:rPr>
        <w:t xml:space="preserve"> &lt;&lt; אורח &gt;&gt; </w:t>
      </w:r>
      <w:r>
        <w:rPr>
          <w:rtl/>
          <w:lang w:eastAsia="he-IL"/>
        </w:rPr>
        <w:t>רוני נויבואר:</w:t>
      </w:r>
      <w:r w:rsidRPr="006A0680">
        <w:rPr>
          <w:rStyle w:val="TagStyle"/>
          <w:rtl/>
        </w:rPr>
        <w:t xml:space="preserve"> &lt;&lt; אורח &gt;&gt;</w:t>
      </w:r>
      <w:r w:rsidR="00DF053A">
        <w:rPr>
          <w:rtl/>
          <w:lang w:eastAsia="he-IL"/>
        </w:rPr>
        <w:t xml:space="preserve"> </w:t>
      </w:r>
      <w:r>
        <w:rPr>
          <w:rtl/>
          <w:lang w:eastAsia="he-IL"/>
        </w:rPr>
        <w:t xml:space="preserve"> </w:t>
      </w:r>
      <w:bookmarkEnd w:id="17655"/>
    </w:p>
    <w:p w:rsidR="006A0680" w:rsidRDefault="006A0680" w:rsidP="006A0680">
      <w:pPr>
        <w:pStyle w:val="KeepWithNext"/>
        <w:rPr>
          <w:rtl/>
          <w:lang w:eastAsia="he-IL"/>
        </w:rPr>
      </w:pPr>
    </w:p>
    <w:p w:rsidR="006A0680" w:rsidRDefault="006A0680" w:rsidP="006A0680">
      <w:pPr>
        <w:rPr>
          <w:rtl/>
          <w:lang w:eastAsia="he-IL"/>
        </w:rPr>
      </w:pPr>
      <w:bookmarkStart w:id="17656" w:name="_ETM_Q1_2096705"/>
      <w:bookmarkStart w:id="17657" w:name="_ETM_Q1_2096736"/>
      <w:bookmarkEnd w:id="17656"/>
      <w:bookmarkEnd w:id="17657"/>
      <w:r>
        <w:rPr>
          <w:rFonts w:hint="cs"/>
          <w:rtl/>
          <w:lang w:eastAsia="he-IL"/>
        </w:rPr>
        <w:t xml:space="preserve">כמובן שאפשר גם להחליט </w:t>
      </w:r>
      <w:bookmarkStart w:id="17658" w:name="_ETM_Q1_2100446"/>
      <w:bookmarkEnd w:id="17658"/>
      <w:r>
        <w:rPr>
          <w:rFonts w:hint="cs"/>
          <w:rtl/>
          <w:lang w:eastAsia="he-IL"/>
        </w:rPr>
        <w:t xml:space="preserve">אחרת. </w:t>
      </w:r>
    </w:p>
    <w:p w:rsidR="006A0680" w:rsidRDefault="006A0680" w:rsidP="006A0680">
      <w:pPr>
        <w:rPr>
          <w:rtl/>
          <w:lang w:eastAsia="he-IL"/>
        </w:rPr>
      </w:pPr>
      <w:bookmarkStart w:id="17659" w:name="_ETM_Q1_2101222"/>
      <w:bookmarkStart w:id="17660" w:name="_ETM_Q1_2101285"/>
      <w:bookmarkEnd w:id="17659"/>
      <w:bookmarkEnd w:id="17660"/>
    </w:p>
    <w:p w:rsidR="006A0680" w:rsidRDefault="006A0680" w:rsidP="006A0680">
      <w:pPr>
        <w:pStyle w:val="af9"/>
        <w:keepNext/>
        <w:rPr>
          <w:rtl/>
          <w:lang w:eastAsia="he-IL"/>
        </w:rPr>
      </w:pPr>
      <w:bookmarkStart w:id="17661" w:name="ET_guest_ערן_שלום_2395"/>
      <w:r w:rsidRPr="006A0680">
        <w:rPr>
          <w:rStyle w:val="TagStyle"/>
          <w:rtl/>
        </w:rPr>
        <w:t xml:space="preserve"> &lt;&lt; אורח &gt;&gt; </w:t>
      </w:r>
      <w:r>
        <w:rPr>
          <w:rtl/>
          <w:lang w:eastAsia="he-IL"/>
        </w:rPr>
        <w:t>ערן שלום:</w:t>
      </w:r>
      <w:r w:rsidRPr="006A0680">
        <w:rPr>
          <w:rStyle w:val="TagStyle"/>
          <w:rtl/>
        </w:rPr>
        <w:t xml:space="preserve"> &lt;&lt; אורח &gt;&gt;</w:t>
      </w:r>
      <w:r w:rsidR="00DF053A">
        <w:rPr>
          <w:rtl/>
          <w:lang w:eastAsia="he-IL"/>
        </w:rPr>
        <w:t xml:space="preserve"> </w:t>
      </w:r>
      <w:r>
        <w:rPr>
          <w:rtl/>
          <w:lang w:eastAsia="he-IL"/>
        </w:rPr>
        <w:t xml:space="preserve"> </w:t>
      </w:r>
      <w:bookmarkEnd w:id="17661"/>
    </w:p>
    <w:p w:rsidR="006A0680" w:rsidRDefault="006A0680" w:rsidP="006A0680">
      <w:pPr>
        <w:pStyle w:val="KeepWithNext"/>
        <w:rPr>
          <w:rtl/>
          <w:lang w:eastAsia="he-IL"/>
        </w:rPr>
      </w:pPr>
    </w:p>
    <w:p w:rsidR="006A0680" w:rsidRDefault="006A0680" w:rsidP="006A0680">
      <w:pPr>
        <w:rPr>
          <w:rtl/>
          <w:lang w:eastAsia="he-IL"/>
        </w:rPr>
      </w:pPr>
      <w:bookmarkStart w:id="17662" w:name="_ETM_Q1_2099640"/>
      <w:bookmarkStart w:id="17663" w:name="_ETM_Q1_2099668"/>
      <w:bookmarkEnd w:id="17662"/>
      <w:bookmarkEnd w:id="17663"/>
      <w:r>
        <w:rPr>
          <w:rFonts w:hint="cs"/>
          <w:rtl/>
          <w:lang w:eastAsia="he-IL"/>
        </w:rPr>
        <w:t xml:space="preserve">מה ההבדל בינו לבין עובד אחר? </w:t>
      </w:r>
    </w:p>
    <w:p w:rsidR="006A0680" w:rsidRDefault="006A0680" w:rsidP="006A0680">
      <w:pPr>
        <w:rPr>
          <w:rtl/>
          <w:lang w:eastAsia="he-IL"/>
        </w:rPr>
      </w:pPr>
      <w:bookmarkStart w:id="17664" w:name="_ETM_Q1_2099886"/>
      <w:bookmarkStart w:id="17665" w:name="_ETM_Q1_2099959"/>
      <w:bookmarkStart w:id="17666" w:name="_ETM_Q1_2101838"/>
      <w:bookmarkEnd w:id="17664"/>
      <w:bookmarkEnd w:id="17665"/>
      <w:bookmarkEnd w:id="17666"/>
    </w:p>
    <w:p w:rsidR="006A0680" w:rsidRDefault="006A0680" w:rsidP="006A0680">
      <w:pPr>
        <w:pStyle w:val="af9"/>
        <w:keepNext/>
        <w:rPr>
          <w:rtl/>
          <w:lang w:eastAsia="he-IL"/>
        </w:rPr>
      </w:pPr>
      <w:bookmarkStart w:id="17667" w:name="ET_guest_רוני_נויבואר_2396"/>
      <w:r w:rsidRPr="006A0680">
        <w:rPr>
          <w:rStyle w:val="TagStyle"/>
          <w:rtl/>
        </w:rPr>
        <w:t xml:space="preserve"> &lt;&lt; אורח &gt;&gt; </w:t>
      </w:r>
      <w:r>
        <w:rPr>
          <w:rtl/>
          <w:lang w:eastAsia="he-IL"/>
        </w:rPr>
        <w:t>רוני נויבואר:</w:t>
      </w:r>
      <w:r w:rsidRPr="006A0680">
        <w:rPr>
          <w:rStyle w:val="TagStyle"/>
          <w:rtl/>
        </w:rPr>
        <w:t xml:space="preserve"> &lt;&lt; אורח &gt;&gt;</w:t>
      </w:r>
      <w:r w:rsidR="00DF053A">
        <w:rPr>
          <w:rtl/>
          <w:lang w:eastAsia="he-IL"/>
        </w:rPr>
        <w:t xml:space="preserve"> </w:t>
      </w:r>
      <w:r>
        <w:rPr>
          <w:rtl/>
          <w:lang w:eastAsia="he-IL"/>
        </w:rPr>
        <w:t xml:space="preserve"> </w:t>
      </w:r>
      <w:bookmarkEnd w:id="17667"/>
    </w:p>
    <w:p w:rsidR="006A0680" w:rsidRDefault="006A0680" w:rsidP="006A0680">
      <w:pPr>
        <w:pStyle w:val="KeepWithNext"/>
        <w:rPr>
          <w:rtl/>
          <w:lang w:eastAsia="he-IL"/>
        </w:rPr>
      </w:pPr>
    </w:p>
    <w:p w:rsidR="006A0680" w:rsidRDefault="006A0680" w:rsidP="006A0680">
      <w:pPr>
        <w:rPr>
          <w:rtl/>
          <w:lang w:eastAsia="he-IL"/>
        </w:rPr>
      </w:pPr>
      <w:bookmarkStart w:id="17668" w:name="_ETM_Q1_2102183"/>
      <w:bookmarkStart w:id="17669" w:name="_ETM_Q1_2102210"/>
      <w:bookmarkEnd w:id="17668"/>
      <w:bookmarkEnd w:id="17669"/>
      <w:r>
        <w:rPr>
          <w:rFonts w:hint="cs"/>
          <w:rtl/>
          <w:lang w:eastAsia="he-IL"/>
        </w:rPr>
        <w:t xml:space="preserve">זה לא </w:t>
      </w:r>
      <w:bookmarkStart w:id="17670" w:name="_ETM_Q1_2103478"/>
      <w:bookmarkEnd w:id="17670"/>
      <w:r>
        <w:rPr>
          <w:rFonts w:hint="cs"/>
          <w:rtl/>
          <w:lang w:eastAsia="he-IL"/>
        </w:rPr>
        <w:t>משהו משפטי במובן הזה שהוא חייב להיות כן או לא.</w:t>
      </w:r>
      <w:bookmarkStart w:id="17671" w:name="_ETM_Q1_2108742"/>
      <w:bookmarkEnd w:id="17671"/>
      <w:r>
        <w:rPr>
          <w:rFonts w:hint="cs"/>
          <w:rtl/>
          <w:lang w:eastAsia="he-IL"/>
        </w:rPr>
        <w:t xml:space="preserve"> בחברות שמירה באמת הנחת המוצא הייתה שיש כלי נשק ולכן</w:t>
      </w:r>
      <w:bookmarkStart w:id="17672" w:name="_ETM_Q1_2106432"/>
      <w:bookmarkEnd w:id="17672"/>
      <w:r>
        <w:rPr>
          <w:rFonts w:hint="cs"/>
          <w:rtl/>
          <w:lang w:eastAsia="he-IL"/>
        </w:rPr>
        <w:t xml:space="preserve"> את רוצה ממילא לדעת מהו אותו עבר פלילי ש - </w:t>
      </w:r>
      <w:bookmarkStart w:id="17673" w:name="_ETM_Q1_2114869"/>
      <w:bookmarkEnd w:id="17673"/>
      <w:r>
        <w:rPr>
          <w:rFonts w:hint="cs"/>
          <w:rtl/>
          <w:lang w:eastAsia="he-IL"/>
        </w:rPr>
        <w:t xml:space="preserve">- - </w:t>
      </w:r>
      <w:bookmarkStart w:id="17674" w:name="_ETM_Q1_2110066"/>
      <w:bookmarkEnd w:id="17674"/>
    </w:p>
    <w:p w:rsidR="006A0680" w:rsidRDefault="006A0680" w:rsidP="006A0680">
      <w:pPr>
        <w:rPr>
          <w:rtl/>
          <w:lang w:eastAsia="he-IL"/>
        </w:rPr>
      </w:pPr>
      <w:bookmarkStart w:id="17675" w:name="_ETM_Q1_2110325"/>
      <w:bookmarkEnd w:id="17675"/>
    </w:p>
    <w:p w:rsidR="006A0680" w:rsidRDefault="006A0680" w:rsidP="006A0680">
      <w:pPr>
        <w:pStyle w:val="a4"/>
        <w:keepNext/>
        <w:rPr>
          <w:rtl/>
        </w:rPr>
      </w:pPr>
      <w:bookmarkStart w:id="17676" w:name="ET_speaker_5359_2397"/>
      <w:r w:rsidRPr="006A0680">
        <w:rPr>
          <w:rStyle w:val="TagStyle"/>
          <w:rtl/>
        </w:rPr>
        <w:t xml:space="preserve"> &lt;&lt; דובר &gt;&gt; </w:t>
      </w:r>
      <w:r>
        <w:rPr>
          <w:rtl/>
        </w:rPr>
        <w:t>יעקב מרגי (ש"ס):</w:t>
      </w:r>
      <w:r w:rsidRPr="006A0680">
        <w:rPr>
          <w:rStyle w:val="TagStyle"/>
          <w:rtl/>
        </w:rPr>
        <w:t xml:space="preserve"> &lt;&lt; דובר &gt;&gt;</w:t>
      </w:r>
      <w:r w:rsidR="00DF053A">
        <w:rPr>
          <w:rtl/>
        </w:rPr>
        <w:t xml:space="preserve"> </w:t>
      </w:r>
      <w:r>
        <w:rPr>
          <w:rtl/>
        </w:rPr>
        <w:t xml:space="preserve"> </w:t>
      </w:r>
      <w:bookmarkEnd w:id="17676"/>
    </w:p>
    <w:p w:rsidR="006A0680" w:rsidRDefault="006A0680" w:rsidP="006A0680">
      <w:pPr>
        <w:pStyle w:val="KeepWithNext"/>
        <w:rPr>
          <w:rtl/>
          <w:lang w:eastAsia="he-IL"/>
        </w:rPr>
      </w:pPr>
    </w:p>
    <w:p w:rsidR="006A0680" w:rsidRDefault="006A0680" w:rsidP="006A0680">
      <w:pPr>
        <w:rPr>
          <w:rtl/>
          <w:lang w:eastAsia="he-IL"/>
        </w:rPr>
      </w:pPr>
      <w:bookmarkStart w:id="17677" w:name="_ETM_Q1_2113399"/>
      <w:bookmarkEnd w:id="17677"/>
      <w:r>
        <w:rPr>
          <w:rFonts w:hint="cs"/>
          <w:rtl/>
          <w:lang w:eastAsia="he-IL"/>
        </w:rPr>
        <w:t>א</w:t>
      </w:r>
      <w:bookmarkStart w:id="17678" w:name="_ETM_Q1_2113469"/>
      <w:bookmarkEnd w:id="17678"/>
      <w:r>
        <w:rPr>
          <w:rFonts w:hint="cs"/>
          <w:rtl/>
          <w:lang w:eastAsia="he-IL"/>
        </w:rPr>
        <w:t xml:space="preserve">ת מבינה, סייעת במעון צריכה דופק ותעודת </w:t>
      </w:r>
      <w:bookmarkStart w:id="17679" w:name="_ETM_Q1_2117458"/>
      <w:bookmarkEnd w:id="17679"/>
      <w:r>
        <w:rPr>
          <w:rFonts w:hint="cs"/>
          <w:rtl/>
          <w:lang w:eastAsia="he-IL"/>
        </w:rPr>
        <w:t xml:space="preserve">זהות, מטפלת בדבר הכי יקר לי, הכי חסר ישע, </w:t>
      </w:r>
      <w:bookmarkStart w:id="17680" w:name="_ETM_Q1_2122054"/>
      <w:bookmarkEnd w:id="17680"/>
      <w:r>
        <w:rPr>
          <w:rFonts w:hint="cs"/>
          <w:rtl/>
          <w:lang w:eastAsia="he-IL"/>
        </w:rPr>
        <w:t xml:space="preserve">לא מבקשים ר"פ. משגיח בפלאפל לברור את החומוס שעה וחצי </w:t>
      </w:r>
      <w:bookmarkStart w:id="17681" w:name="_ETM_Q1_2126904"/>
      <w:bookmarkEnd w:id="17681"/>
      <w:r>
        <w:rPr>
          <w:rFonts w:hint="cs"/>
          <w:rtl/>
          <w:lang w:eastAsia="he-IL"/>
        </w:rPr>
        <w:t>- - -</w:t>
      </w:r>
      <w:bookmarkStart w:id="17682" w:name="_ETM_Q1_2122342"/>
      <w:bookmarkEnd w:id="17682"/>
    </w:p>
    <w:p w:rsidR="006A0680" w:rsidRDefault="006A0680" w:rsidP="006A0680">
      <w:pPr>
        <w:rPr>
          <w:rtl/>
          <w:lang w:eastAsia="he-IL"/>
        </w:rPr>
      </w:pPr>
      <w:bookmarkStart w:id="17683" w:name="_ETM_Q1_2122422"/>
      <w:bookmarkStart w:id="17684" w:name="_ETM_Q1_2123406"/>
      <w:bookmarkEnd w:id="17683"/>
      <w:bookmarkEnd w:id="17684"/>
    </w:p>
    <w:p w:rsidR="006A0680" w:rsidRDefault="006A0680" w:rsidP="006A0680">
      <w:pPr>
        <w:pStyle w:val="af6"/>
        <w:keepNext/>
        <w:rPr>
          <w:rtl/>
        </w:rPr>
      </w:pPr>
      <w:bookmarkStart w:id="17685" w:name="ET_yor_5142_2398"/>
      <w:r w:rsidRPr="006A0680">
        <w:rPr>
          <w:rStyle w:val="TagStyle"/>
          <w:rtl/>
        </w:rPr>
        <w:t xml:space="preserve"> &lt;&lt; יור &gt;&gt; </w:t>
      </w:r>
      <w:r>
        <w:rPr>
          <w:rtl/>
        </w:rPr>
        <w:t>היו"ר יוליה מלינובסקי:</w:t>
      </w:r>
      <w:r w:rsidRPr="006A0680">
        <w:rPr>
          <w:rStyle w:val="TagStyle"/>
          <w:rtl/>
        </w:rPr>
        <w:t xml:space="preserve"> &lt;&lt; יור &gt;&gt;</w:t>
      </w:r>
      <w:r w:rsidR="00DF053A">
        <w:rPr>
          <w:rtl/>
        </w:rPr>
        <w:t xml:space="preserve"> </w:t>
      </w:r>
      <w:r>
        <w:rPr>
          <w:rtl/>
        </w:rPr>
        <w:t xml:space="preserve"> </w:t>
      </w:r>
      <w:bookmarkEnd w:id="17685"/>
    </w:p>
    <w:p w:rsidR="006A0680" w:rsidRDefault="006A0680" w:rsidP="006A0680">
      <w:pPr>
        <w:pStyle w:val="KeepWithNext"/>
        <w:rPr>
          <w:rtl/>
          <w:lang w:eastAsia="he-IL"/>
        </w:rPr>
      </w:pPr>
    </w:p>
    <w:p w:rsidR="006A0680" w:rsidRDefault="006A0680" w:rsidP="006A0680">
      <w:pPr>
        <w:rPr>
          <w:rtl/>
          <w:lang w:eastAsia="he-IL"/>
        </w:rPr>
      </w:pPr>
      <w:bookmarkStart w:id="17686" w:name="_ETM_Q1_2123894"/>
      <w:bookmarkStart w:id="17687" w:name="_ETM_Q1_2123924"/>
      <w:bookmarkEnd w:id="17686"/>
      <w:bookmarkEnd w:id="17687"/>
      <w:r>
        <w:rPr>
          <w:rFonts w:hint="cs"/>
          <w:rtl/>
          <w:lang w:eastAsia="he-IL"/>
        </w:rPr>
        <w:t xml:space="preserve">דקה, אני מבקשת </w:t>
      </w:r>
      <w:bookmarkStart w:id="17688" w:name="_ETM_Q1_2127000"/>
      <w:bookmarkEnd w:id="17688"/>
      <w:r>
        <w:rPr>
          <w:rFonts w:hint="cs"/>
          <w:rtl/>
          <w:lang w:eastAsia="he-IL"/>
        </w:rPr>
        <w:t>לבדוק - - -</w:t>
      </w:r>
      <w:bookmarkStart w:id="17689" w:name="_ETM_Q1_2146424"/>
      <w:bookmarkEnd w:id="17689"/>
    </w:p>
    <w:p w:rsidR="006A0680" w:rsidRDefault="006A0680" w:rsidP="006A0680">
      <w:pPr>
        <w:rPr>
          <w:rtl/>
          <w:lang w:eastAsia="he-IL"/>
        </w:rPr>
      </w:pPr>
      <w:bookmarkStart w:id="17690" w:name="_ETM_Q1_2146483"/>
      <w:bookmarkStart w:id="17691" w:name="_ETM_Q1_2142202"/>
      <w:bookmarkEnd w:id="17690"/>
      <w:bookmarkEnd w:id="17691"/>
    </w:p>
    <w:p w:rsidR="006A0680" w:rsidRDefault="006A0680" w:rsidP="006A0680">
      <w:pPr>
        <w:pStyle w:val="a4"/>
        <w:keepNext/>
        <w:rPr>
          <w:rtl/>
        </w:rPr>
      </w:pPr>
      <w:bookmarkStart w:id="17692" w:name="ET_speaker_5359_2399"/>
      <w:r w:rsidRPr="006A0680">
        <w:rPr>
          <w:rStyle w:val="TagStyle"/>
          <w:rtl/>
        </w:rPr>
        <w:t xml:space="preserve"> &lt;&lt; דובר &gt;&gt; </w:t>
      </w:r>
      <w:r>
        <w:rPr>
          <w:rtl/>
        </w:rPr>
        <w:t>יעקב מרגי (ש"ס):</w:t>
      </w:r>
      <w:r w:rsidRPr="006A0680">
        <w:rPr>
          <w:rStyle w:val="TagStyle"/>
          <w:rtl/>
        </w:rPr>
        <w:t xml:space="preserve"> &lt;&lt; דובר &gt;&gt;</w:t>
      </w:r>
      <w:r w:rsidR="00DF053A">
        <w:rPr>
          <w:rtl/>
        </w:rPr>
        <w:t xml:space="preserve"> </w:t>
      </w:r>
      <w:r>
        <w:rPr>
          <w:rtl/>
        </w:rPr>
        <w:t xml:space="preserve"> </w:t>
      </w:r>
      <w:bookmarkEnd w:id="17692"/>
    </w:p>
    <w:p w:rsidR="006A0680" w:rsidRDefault="006A0680" w:rsidP="006A0680">
      <w:pPr>
        <w:pStyle w:val="KeepWithNext"/>
        <w:rPr>
          <w:rtl/>
          <w:lang w:eastAsia="he-IL"/>
        </w:rPr>
      </w:pPr>
    </w:p>
    <w:p w:rsidR="006A0680" w:rsidRDefault="006A0680" w:rsidP="006A0680">
      <w:pPr>
        <w:rPr>
          <w:rtl/>
          <w:lang w:eastAsia="he-IL"/>
        </w:rPr>
      </w:pPr>
      <w:bookmarkStart w:id="17693" w:name="_ETM_Q1_2142565"/>
      <w:bookmarkStart w:id="17694" w:name="_ETM_Q1_2142594"/>
      <w:bookmarkEnd w:id="17693"/>
      <w:bookmarkEnd w:id="17694"/>
      <w:r>
        <w:rPr>
          <w:rFonts w:hint="cs"/>
          <w:rtl/>
          <w:lang w:eastAsia="he-IL"/>
        </w:rPr>
        <w:t xml:space="preserve">כל הענפים במשק הפקרות מוחלטת, אני </w:t>
      </w:r>
      <w:bookmarkStart w:id="17695" w:name="_ETM_Q1_2148562"/>
      <w:bookmarkEnd w:id="17695"/>
      <w:r>
        <w:rPr>
          <w:rFonts w:hint="cs"/>
          <w:rtl/>
          <w:lang w:eastAsia="he-IL"/>
        </w:rPr>
        <w:t>הייתי צריך בוועדת החינוך לכפות בירור הטרדות מיניות על מורים.</w:t>
      </w:r>
    </w:p>
    <w:p w:rsidR="006D51B1" w:rsidRDefault="006D51B1" w:rsidP="006A0680">
      <w:pPr>
        <w:rPr>
          <w:rtl/>
          <w:lang w:eastAsia="he-IL"/>
        </w:rPr>
      </w:pPr>
      <w:bookmarkStart w:id="17696" w:name="_ETM_Q1_2149016"/>
      <w:bookmarkStart w:id="17697" w:name="_ETM_Q1_2149081"/>
      <w:bookmarkEnd w:id="17696"/>
      <w:bookmarkEnd w:id="17697"/>
    </w:p>
    <w:p w:rsidR="006D51B1" w:rsidRDefault="006D51B1" w:rsidP="006D51B1">
      <w:pPr>
        <w:pStyle w:val="af9"/>
        <w:keepNext/>
        <w:rPr>
          <w:rtl/>
          <w:lang w:eastAsia="he-IL"/>
        </w:rPr>
      </w:pPr>
      <w:bookmarkStart w:id="17698" w:name="ET_guest_שמעון_מוני_מעתוק_2400"/>
      <w:r w:rsidRPr="006D51B1">
        <w:rPr>
          <w:rStyle w:val="TagStyle"/>
          <w:rtl/>
        </w:rPr>
        <w:t xml:space="preserve"> &lt;&lt; אורח &gt;&gt; </w:t>
      </w:r>
      <w:r>
        <w:rPr>
          <w:rtl/>
          <w:lang w:eastAsia="he-IL"/>
        </w:rPr>
        <w:t>שמעון מוני מעתוק:</w:t>
      </w:r>
      <w:r w:rsidRPr="006D51B1">
        <w:rPr>
          <w:rStyle w:val="TagStyle"/>
          <w:rtl/>
        </w:rPr>
        <w:t xml:space="preserve"> &lt;&lt; אורח &gt;&gt;</w:t>
      </w:r>
      <w:r w:rsidR="00DF053A">
        <w:rPr>
          <w:rtl/>
          <w:lang w:eastAsia="he-IL"/>
        </w:rPr>
        <w:t xml:space="preserve"> </w:t>
      </w:r>
      <w:r>
        <w:rPr>
          <w:rtl/>
          <w:lang w:eastAsia="he-IL"/>
        </w:rPr>
        <w:t xml:space="preserve"> </w:t>
      </w:r>
      <w:bookmarkEnd w:id="17698"/>
    </w:p>
    <w:p w:rsidR="006D51B1" w:rsidRDefault="006D51B1" w:rsidP="006D51B1">
      <w:pPr>
        <w:pStyle w:val="KeepWithNext"/>
        <w:rPr>
          <w:rtl/>
          <w:lang w:eastAsia="he-IL"/>
        </w:rPr>
      </w:pPr>
    </w:p>
    <w:p w:rsidR="006D51B1" w:rsidRDefault="006D51B1" w:rsidP="006D51B1">
      <w:pPr>
        <w:rPr>
          <w:rtl/>
          <w:lang w:eastAsia="he-IL"/>
        </w:rPr>
      </w:pPr>
      <w:r>
        <w:rPr>
          <w:rFonts w:hint="cs"/>
          <w:rtl/>
          <w:lang w:eastAsia="he-IL"/>
        </w:rPr>
        <w:t xml:space="preserve">אז </w:t>
      </w:r>
      <w:bookmarkStart w:id="17699" w:name="_ETM_Q1_2148189"/>
      <w:bookmarkEnd w:id="17699"/>
      <w:r>
        <w:rPr>
          <w:rFonts w:hint="cs"/>
          <w:rtl/>
          <w:lang w:eastAsia="he-IL"/>
        </w:rPr>
        <w:t>עכשיו כשבאים ומסדירים - - -</w:t>
      </w:r>
    </w:p>
    <w:p w:rsidR="006D51B1" w:rsidRDefault="006D51B1" w:rsidP="006D51B1">
      <w:pPr>
        <w:rPr>
          <w:rtl/>
          <w:lang w:eastAsia="he-IL"/>
        </w:rPr>
      </w:pPr>
      <w:bookmarkStart w:id="17700" w:name="_ETM_Q1_2151328"/>
      <w:bookmarkEnd w:id="17700"/>
    </w:p>
    <w:p w:rsidR="006D51B1" w:rsidRDefault="006D51B1" w:rsidP="006D51B1">
      <w:pPr>
        <w:pStyle w:val="a4"/>
        <w:keepNext/>
        <w:rPr>
          <w:rtl/>
        </w:rPr>
      </w:pPr>
      <w:bookmarkStart w:id="17701" w:name="ET_speaker_5359_2401"/>
      <w:r w:rsidRPr="006D51B1">
        <w:rPr>
          <w:rStyle w:val="TagStyle"/>
          <w:rtl/>
        </w:rPr>
        <w:t xml:space="preserve"> &lt;&lt; דובר &gt;&gt; </w:t>
      </w:r>
      <w:r>
        <w:rPr>
          <w:rtl/>
        </w:rPr>
        <w:t>יעקב מרגי (ש"ס):</w:t>
      </w:r>
      <w:r w:rsidRPr="006D51B1">
        <w:rPr>
          <w:rStyle w:val="TagStyle"/>
          <w:rtl/>
        </w:rPr>
        <w:t xml:space="preserve"> &lt;&lt; דובר &gt;&gt;</w:t>
      </w:r>
      <w:r w:rsidR="00DF053A">
        <w:rPr>
          <w:rtl/>
        </w:rPr>
        <w:t xml:space="preserve"> </w:t>
      </w:r>
      <w:r>
        <w:rPr>
          <w:rtl/>
        </w:rPr>
        <w:t xml:space="preserve"> </w:t>
      </w:r>
      <w:bookmarkEnd w:id="17701"/>
    </w:p>
    <w:p w:rsidR="006D51B1" w:rsidRDefault="006D51B1" w:rsidP="006D51B1">
      <w:pPr>
        <w:pStyle w:val="KeepWithNext"/>
        <w:rPr>
          <w:rtl/>
          <w:lang w:eastAsia="he-IL"/>
        </w:rPr>
      </w:pPr>
    </w:p>
    <w:p w:rsidR="006D51B1" w:rsidRDefault="006D51B1" w:rsidP="006D51B1">
      <w:pPr>
        <w:rPr>
          <w:rtl/>
          <w:lang w:eastAsia="he-IL"/>
        </w:rPr>
      </w:pPr>
      <w:bookmarkStart w:id="17702" w:name="_ETM_Q1_2152988"/>
      <w:bookmarkStart w:id="17703" w:name="_ETM_Q1_2153076"/>
      <w:bookmarkEnd w:id="17702"/>
      <w:bookmarkEnd w:id="17703"/>
      <w:r>
        <w:rPr>
          <w:rFonts w:hint="cs"/>
          <w:rtl/>
          <w:lang w:eastAsia="he-IL"/>
        </w:rPr>
        <w:t>לא, על משגיח? בחייך. משגיח.</w:t>
      </w:r>
    </w:p>
    <w:p w:rsidR="006D51B1" w:rsidRDefault="006D51B1" w:rsidP="006D51B1">
      <w:pPr>
        <w:rPr>
          <w:rtl/>
          <w:lang w:eastAsia="he-IL"/>
        </w:rPr>
      </w:pPr>
      <w:bookmarkStart w:id="17704" w:name="_ETM_Q1_2154259"/>
      <w:bookmarkStart w:id="17705" w:name="_ETM_Q1_2154596"/>
      <w:bookmarkEnd w:id="17704"/>
      <w:bookmarkEnd w:id="17705"/>
    </w:p>
    <w:p w:rsidR="006D51B1" w:rsidRDefault="006D51B1" w:rsidP="006D51B1">
      <w:pPr>
        <w:pStyle w:val="af6"/>
        <w:keepNext/>
        <w:rPr>
          <w:rtl/>
        </w:rPr>
      </w:pPr>
      <w:bookmarkStart w:id="17706" w:name="ET_yor_5142_2402"/>
      <w:r w:rsidRPr="006D51B1">
        <w:rPr>
          <w:rStyle w:val="TagStyle"/>
          <w:rtl/>
        </w:rPr>
        <w:t xml:space="preserve"> &lt;&lt; יור &gt;&gt; </w:t>
      </w:r>
      <w:r>
        <w:rPr>
          <w:rtl/>
        </w:rPr>
        <w:t>היו"ר יוליה מלינובסקי:</w:t>
      </w:r>
      <w:r w:rsidRPr="006D51B1">
        <w:rPr>
          <w:rStyle w:val="TagStyle"/>
          <w:rtl/>
        </w:rPr>
        <w:t xml:space="preserve"> &lt;&lt; יור &gt;&gt;</w:t>
      </w:r>
      <w:r w:rsidR="00DF053A">
        <w:rPr>
          <w:rtl/>
        </w:rPr>
        <w:t xml:space="preserve"> </w:t>
      </w:r>
      <w:r>
        <w:rPr>
          <w:rtl/>
        </w:rPr>
        <w:t xml:space="preserve"> </w:t>
      </w:r>
      <w:bookmarkEnd w:id="17706"/>
    </w:p>
    <w:p w:rsidR="006D51B1" w:rsidRDefault="006D51B1" w:rsidP="006D51B1">
      <w:pPr>
        <w:pStyle w:val="KeepWithNext"/>
        <w:rPr>
          <w:rtl/>
          <w:lang w:eastAsia="he-IL"/>
        </w:rPr>
      </w:pPr>
    </w:p>
    <w:p w:rsidR="006D51B1" w:rsidRDefault="006D51B1" w:rsidP="006D51B1">
      <w:pPr>
        <w:rPr>
          <w:rtl/>
          <w:lang w:eastAsia="he-IL"/>
        </w:rPr>
      </w:pPr>
      <w:bookmarkStart w:id="17707" w:name="_ETM_Q1_2156054"/>
      <w:bookmarkStart w:id="17708" w:name="_ETM_Q1_2156142"/>
      <w:bookmarkEnd w:id="17707"/>
      <w:bookmarkEnd w:id="17708"/>
      <w:r>
        <w:rPr>
          <w:rFonts w:hint="cs"/>
          <w:rtl/>
          <w:lang w:eastAsia="he-IL"/>
        </w:rPr>
        <w:t xml:space="preserve">יעקב, </w:t>
      </w:r>
      <w:bookmarkStart w:id="17709" w:name="_ETM_Q1_2157115"/>
      <w:bookmarkEnd w:id="17709"/>
      <w:r>
        <w:rPr>
          <w:rFonts w:hint="cs"/>
          <w:rtl/>
          <w:lang w:eastAsia="he-IL"/>
        </w:rPr>
        <w:t xml:space="preserve">אני מבקשת ממך, די. אני כבר בלי קול. </w:t>
      </w:r>
      <w:bookmarkStart w:id="17710" w:name="_ETM_Q1_2162843"/>
      <w:bookmarkEnd w:id="17710"/>
    </w:p>
    <w:p w:rsidR="006D51B1" w:rsidRDefault="006D51B1" w:rsidP="006D51B1">
      <w:pPr>
        <w:rPr>
          <w:rtl/>
          <w:lang w:eastAsia="he-IL"/>
        </w:rPr>
      </w:pPr>
    </w:p>
    <w:p w:rsidR="006D51B1" w:rsidRDefault="006D51B1" w:rsidP="006D51B1">
      <w:pPr>
        <w:pStyle w:val="a4"/>
        <w:keepNext/>
        <w:rPr>
          <w:rtl/>
        </w:rPr>
      </w:pPr>
      <w:bookmarkStart w:id="17711" w:name="ET_speaker_5069_2403"/>
      <w:r w:rsidRPr="006D51B1">
        <w:rPr>
          <w:rStyle w:val="TagStyle"/>
          <w:rtl/>
        </w:rPr>
        <w:t xml:space="preserve"> &lt;&lt; דובר &gt;&gt; </w:t>
      </w:r>
      <w:r>
        <w:rPr>
          <w:rtl/>
        </w:rPr>
        <w:t>יעקב אשר (יהדות התורה):</w:t>
      </w:r>
      <w:r w:rsidRPr="006D51B1">
        <w:rPr>
          <w:rStyle w:val="TagStyle"/>
          <w:rtl/>
        </w:rPr>
        <w:t xml:space="preserve"> &lt;&lt; דובר &gt;&gt;</w:t>
      </w:r>
      <w:r w:rsidR="00DF053A">
        <w:rPr>
          <w:rtl/>
        </w:rPr>
        <w:t xml:space="preserve"> </w:t>
      </w:r>
      <w:r>
        <w:rPr>
          <w:rtl/>
        </w:rPr>
        <w:t xml:space="preserve"> </w:t>
      </w:r>
      <w:bookmarkEnd w:id="17711"/>
    </w:p>
    <w:p w:rsidR="006D51B1" w:rsidRDefault="006D51B1" w:rsidP="006D51B1">
      <w:pPr>
        <w:pStyle w:val="KeepWithNext"/>
        <w:rPr>
          <w:rtl/>
          <w:lang w:eastAsia="he-IL"/>
        </w:rPr>
      </w:pPr>
    </w:p>
    <w:p w:rsidR="006D51B1" w:rsidRDefault="006D51B1" w:rsidP="006D51B1">
      <w:pPr>
        <w:rPr>
          <w:rtl/>
          <w:lang w:eastAsia="he-IL"/>
        </w:rPr>
      </w:pPr>
      <w:bookmarkStart w:id="17712" w:name="_ETM_Q1_2160176"/>
      <w:bookmarkStart w:id="17713" w:name="_ETM_Q1_2160231"/>
      <w:bookmarkEnd w:id="17712"/>
      <w:bookmarkEnd w:id="17713"/>
      <w:r>
        <w:rPr>
          <w:rFonts w:hint="cs"/>
          <w:rtl/>
          <w:lang w:eastAsia="he-IL"/>
        </w:rPr>
        <w:t xml:space="preserve">יוליה, חושבים </w:t>
      </w:r>
      <w:bookmarkStart w:id="17714" w:name="_ETM_Q1_2161762"/>
      <w:bookmarkEnd w:id="17714"/>
      <w:r>
        <w:rPr>
          <w:rFonts w:hint="cs"/>
          <w:rtl/>
          <w:lang w:eastAsia="he-IL"/>
        </w:rPr>
        <w:t>שאת צועקת עליי כשאת אומרת יעקב.</w:t>
      </w:r>
      <w:bookmarkStart w:id="17715" w:name="_ETM_Q1_2166249"/>
      <w:bookmarkEnd w:id="17715"/>
    </w:p>
    <w:p w:rsidR="006D51B1" w:rsidRDefault="006D51B1" w:rsidP="006D51B1">
      <w:pPr>
        <w:rPr>
          <w:rtl/>
          <w:lang w:eastAsia="he-IL"/>
        </w:rPr>
      </w:pPr>
      <w:bookmarkStart w:id="17716" w:name="_ETM_Q1_2166474"/>
      <w:bookmarkEnd w:id="17716"/>
    </w:p>
    <w:p w:rsidR="006D51B1" w:rsidRDefault="006D51B1" w:rsidP="006D51B1">
      <w:pPr>
        <w:pStyle w:val="af6"/>
        <w:keepNext/>
        <w:rPr>
          <w:rtl/>
        </w:rPr>
      </w:pPr>
      <w:bookmarkStart w:id="17717" w:name="ET_yor_5142_2404"/>
      <w:r w:rsidRPr="006D51B1">
        <w:rPr>
          <w:rStyle w:val="TagStyle"/>
          <w:rtl/>
        </w:rPr>
        <w:t xml:space="preserve"> &lt;&lt; יור &gt;&gt; </w:t>
      </w:r>
      <w:r>
        <w:rPr>
          <w:rtl/>
        </w:rPr>
        <w:t>היו"ר יוליה מלינובסקי:</w:t>
      </w:r>
      <w:r w:rsidRPr="006D51B1">
        <w:rPr>
          <w:rStyle w:val="TagStyle"/>
          <w:rtl/>
        </w:rPr>
        <w:t xml:space="preserve"> &lt;&lt; יור &gt;&gt;</w:t>
      </w:r>
      <w:r w:rsidR="00DF053A">
        <w:rPr>
          <w:rtl/>
        </w:rPr>
        <w:t xml:space="preserve"> </w:t>
      </w:r>
      <w:r>
        <w:rPr>
          <w:rtl/>
        </w:rPr>
        <w:t xml:space="preserve"> </w:t>
      </w:r>
      <w:bookmarkEnd w:id="17717"/>
    </w:p>
    <w:p w:rsidR="006D51B1" w:rsidRDefault="006D51B1" w:rsidP="006D51B1">
      <w:pPr>
        <w:pStyle w:val="KeepWithNext"/>
        <w:rPr>
          <w:rtl/>
          <w:lang w:eastAsia="he-IL"/>
        </w:rPr>
      </w:pPr>
    </w:p>
    <w:p w:rsidR="006D51B1" w:rsidRDefault="006D51B1" w:rsidP="006D51B1">
      <w:pPr>
        <w:rPr>
          <w:rtl/>
          <w:lang w:eastAsia="he-IL"/>
        </w:rPr>
      </w:pPr>
      <w:bookmarkStart w:id="17718" w:name="_ETM_Q1_2168079"/>
      <w:bookmarkStart w:id="17719" w:name="_ETM_Q1_2168123"/>
      <w:bookmarkEnd w:id="17718"/>
      <w:bookmarkEnd w:id="17719"/>
      <w:r>
        <w:rPr>
          <w:rFonts w:hint="cs"/>
          <w:rtl/>
          <w:lang w:eastAsia="he-IL"/>
        </w:rPr>
        <w:t xml:space="preserve">אני מבקשת ממשרד המשפטים והרבנות </w:t>
      </w:r>
      <w:bookmarkStart w:id="17720" w:name="_ETM_Q1_2168153"/>
      <w:bookmarkEnd w:id="17720"/>
      <w:r>
        <w:rPr>
          <w:rFonts w:hint="cs"/>
          <w:rtl/>
          <w:lang w:eastAsia="he-IL"/>
        </w:rPr>
        <w:t>ומשרד הדתות, הדרישה הזאת של רישום פלילי ממשגיחים</w:t>
      </w:r>
      <w:bookmarkStart w:id="17721" w:name="_ETM_Q1_2178113"/>
      <w:bookmarkEnd w:id="17721"/>
      <w:r>
        <w:rPr>
          <w:rFonts w:hint="cs"/>
          <w:rtl/>
          <w:lang w:eastAsia="he-IL"/>
        </w:rPr>
        <w:t xml:space="preserve">, אני מבקשת לבדוק את הנושא הזה. לא שאני </w:t>
      </w:r>
      <w:bookmarkStart w:id="17722" w:name="_ETM_Q1_2185289"/>
      <w:bookmarkEnd w:id="17722"/>
      <w:r>
        <w:rPr>
          <w:rFonts w:hint="cs"/>
          <w:rtl/>
          <w:lang w:eastAsia="he-IL"/>
        </w:rPr>
        <w:t xml:space="preserve">משפטנית גדולה, סך הכול עורכת דין, יש מקצועות שאנחנו מבקשים </w:t>
      </w:r>
      <w:bookmarkStart w:id="17723" w:name="_ETM_Q1_2193089"/>
      <w:bookmarkEnd w:id="17723"/>
      <w:r>
        <w:rPr>
          <w:rFonts w:hint="cs"/>
          <w:rtl/>
          <w:lang w:eastAsia="he-IL"/>
        </w:rPr>
        <w:t xml:space="preserve">רישום פלילי, אגב לאחרונה היו שוטרים ששירתו במשטרה והיו </w:t>
      </w:r>
      <w:bookmarkStart w:id="17724" w:name="_ETM_Q1_2197859"/>
      <w:bookmarkEnd w:id="17724"/>
      <w:r>
        <w:rPr>
          <w:rFonts w:hint="cs"/>
          <w:rtl/>
          <w:lang w:eastAsia="he-IL"/>
        </w:rPr>
        <w:t>עם אלימות במשפחה, כולל יריות מהנשק. אז בואו, רישום פלי</w:t>
      </w:r>
      <w:bookmarkStart w:id="17725" w:name="_ETM_Q1_2205083"/>
      <w:bookmarkEnd w:id="17725"/>
      <w:r>
        <w:rPr>
          <w:rFonts w:hint="cs"/>
          <w:rtl/>
          <w:lang w:eastAsia="he-IL"/>
        </w:rPr>
        <w:t xml:space="preserve">לי לא אומר לי שום דבר על בן אדם, יש </w:t>
      </w:r>
      <w:bookmarkStart w:id="17726" w:name="_ETM_Q1_2205375"/>
      <w:bookmarkEnd w:id="17726"/>
      <w:r>
        <w:rPr>
          <w:rFonts w:hint="cs"/>
          <w:rtl/>
          <w:lang w:eastAsia="he-IL"/>
        </w:rPr>
        <w:t xml:space="preserve">כאלה שבלי רישום פלילי ואנחנו רואים מה הם עושים, </w:t>
      </w:r>
      <w:bookmarkStart w:id="17727" w:name="_ETM_Q1_2205415"/>
      <w:bookmarkEnd w:id="17727"/>
      <w:r>
        <w:rPr>
          <w:rFonts w:hint="cs"/>
          <w:rtl/>
          <w:lang w:eastAsia="he-IL"/>
        </w:rPr>
        <w:t>רק לאחרונה היו מקרים. אני מבקשת לבדוק את הנושא הזה,</w:t>
      </w:r>
      <w:bookmarkStart w:id="17728" w:name="_ETM_Q1_2216189"/>
      <w:bookmarkEnd w:id="17728"/>
      <w:r>
        <w:rPr>
          <w:rFonts w:hint="cs"/>
          <w:rtl/>
          <w:lang w:eastAsia="he-IL"/>
        </w:rPr>
        <w:t xml:space="preserve"> האם המקצוע משגיח כשרות </w:t>
      </w:r>
      <w:r>
        <w:rPr>
          <w:rtl/>
          <w:lang w:eastAsia="he-IL"/>
        </w:rPr>
        <w:t>–</w:t>
      </w:r>
      <w:r>
        <w:rPr>
          <w:rFonts w:hint="cs"/>
          <w:rtl/>
          <w:lang w:eastAsia="he-IL"/>
        </w:rPr>
        <w:t xml:space="preserve"> אני מבינה בעל תאגיד, אני </w:t>
      </w:r>
      <w:bookmarkStart w:id="17729" w:name="_ETM_Q1_2219605"/>
      <w:bookmarkEnd w:id="17729"/>
      <w:r>
        <w:rPr>
          <w:rFonts w:hint="cs"/>
          <w:rtl/>
          <w:lang w:eastAsia="he-IL"/>
        </w:rPr>
        <w:t xml:space="preserve">מבינה נושאי משרה, זה טבעי וזה בכל תחום, אבל משגיח </w:t>
      </w:r>
      <w:bookmarkStart w:id="17730" w:name="_ETM_Q1_2226365"/>
      <w:bookmarkEnd w:id="17730"/>
      <w:r>
        <w:rPr>
          <w:rFonts w:hint="cs"/>
          <w:rtl/>
          <w:lang w:eastAsia="he-IL"/>
        </w:rPr>
        <w:t xml:space="preserve">כשרות? </w:t>
      </w:r>
      <w:bookmarkStart w:id="17731" w:name="_ETM_Q1_2228941"/>
      <w:bookmarkEnd w:id="17731"/>
    </w:p>
    <w:p w:rsidR="006D51B1" w:rsidRDefault="006D51B1" w:rsidP="006D51B1">
      <w:pPr>
        <w:rPr>
          <w:rtl/>
          <w:lang w:eastAsia="he-IL"/>
        </w:rPr>
      </w:pPr>
      <w:bookmarkStart w:id="17732" w:name="_ETM_Q1_2229007"/>
      <w:bookmarkEnd w:id="17732"/>
    </w:p>
    <w:p w:rsidR="006D51B1" w:rsidRDefault="006D51B1" w:rsidP="006D51B1">
      <w:pPr>
        <w:pStyle w:val="af9"/>
        <w:keepNext/>
        <w:rPr>
          <w:rtl/>
          <w:lang w:eastAsia="he-IL"/>
        </w:rPr>
      </w:pPr>
      <w:bookmarkStart w:id="17733" w:name="ET_guest_שמעון_מוני_מעתוק_2405"/>
      <w:r w:rsidRPr="006D51B1">
        <w:rPr>
          <w:rStyle w:val="TagStyle"/>
          <w:rtl/>
        </w:rPr>
        <w:t xml:space="preserve"> &lt;&lt; אורח &gt;&gt; </w:t>
      </w:r>
      <w:r>
        <w:rPr>
          <w:rtl/>
          <w:lang w:eastAsia="he-IL"/>
        </w:rPr>
        <w:t>שמעון מוני מעתוק:</w:t>
      </w:r>
      <w:r w:rsidRPr="006D51B1">
        <w:rPr>
          <w:rStyle w:val="TagStyle"/>
          <w:rtl/>
        </w:rPr>
        <w:t xml:space="preserve"> &lt;&lt; אורח &gt;&gt;</w:t>
      </w:r>
      <w:r w:rsidR="00DF053A">
        <w:rPr>
          <w:rtl/>
          <w:lang w:eastAsia="he-IL"/>
        </w:rPr>
        <w:t xml:space="preserve"> </w:t>
      </w:r>
      <w:r>
        <w:rPr>
          <w:rtl/>
          <w:lang w:eastAsia="he-IL"/>
        </w:rPr>
        <w:t xml:space="preserve"> </w:t>
      </w:r>
      <w:bookmarkEnd w:id="17733"/>
    </w:p>
    <w:p w:rsidR="006D51B1" w:rsidRDefault="006D51B1" w:rsidP="006D51B1">
      <w:pPr>
        <w:pStyle w:val="KeepWithNext"/>
        <w:rPr>
          <w:rtl/>
          <w:lang w:eastAsia="he-IL"/>
        </w:rPr>
      </w:pPr>
    </w:p>
    <w:p w:rsidR="006D51B1" w:rsidRDefault="006D51B1" w:rsidP="006D51B1">
      <w:pPr>
        <w:rPr>
          <w:rtl/>
          <w:lang w:eastAsia="he-IL"/>
        </w:rPr>
      </w:pPr>
      <w:r>
        <w:rPr>
          <w:rFonts w:hint="cs"/>
          <w:rtl/>
          <w:lang w:eastAsia="he-IL"/>
        </w:rPr>
        <w:t xml:space="preserve">כמו שאמר הראל, המטרה הייתה, לאור חשיבות </w:t>
      </w:r>
      <w:bookmarkStart w:id="17734" w:name="_ETM_Q1_2233687"/>
      <w:bookmarkEnd w:id="17734"/>
      <w:r>
        <w:rPr>
          <w:rFonts w:hint="cs"/>
          <w:rtl/>
          <w:lang w:eastAsia="he-IL"/>
        </w:rPr>
        <w:t xml:space="preserve">הנושא כפי שעלה בכל דיון, זה הגיע מהמקום הזה בלבד. </w:t>
      </w:r>
      <w:bookmarkStart w:id="17735" w:name="_ETM_Q1_2238695"/>
      <w:bookmarkEnd w:id="17735"/>
      <w:r>
        <w:rPr>
          <w:rFonts w:hint="cs"/>
          <w:rtl/>
          <w:lang w:eastAsia="he-IL"/>
        </w:rPr>
        <w:t>הוועדה מבקשת, נבחן את זה כחלק מהעניין בשיחה פנימית שלנו.</w:t>
      </w:r>
    </w:p>
    <w:p w:rsidR="006D51B1" w:rsidRDefault="006D51B1" w:rsidP="006D51B1">
      <w:pPr>
        <w:rPr>
          <w:rtl/>
          <w:lang w:eastAsia="he-IL"/>
        </w:rPr>
      </w:pPr>
      <w:bookmarkStart w:id="17736" w:name="_ETM_Q1_2238279"/>
      <w:bookmarkStart w:id="17737" w:name="_ETM_Q1_2238358"/>
      <w:bookmarkStart w:id="17738" w:name="_ETM_Q1_2239135"/>
      <w:bookmarkEnd w:id="17736"/>
      <w:bookmarkEnd w:id="17737"/>
      <w:bookmarkEnd w:id="17738"/>
    </w:p>
    <w:p w:rsidR="006D51B1" w:rsidRDefault="006D51B1" w:rsidP="006D51B1">
      <w:pPr>
        <w:pStyle w:val="af6"/>
        <w:keepNext/>
        <w:rPr>
          <w:rtl/>
        </w:rPr>
      </w:pPr>
      <w:bookmarkStart w:id="17739" w:name="ET_yor_5142_2406"/>
      <w:r w:rsidRPr="006D51B1">
        <w:rPr>
          <w:rStyle w:val="TagStyle"/>
          <w:rtl/>
        </w:rPr>
        <w:t xml:space="preserve"> &lt;&lt; יור &gt;&gt; </w:t>
      </w:r>
      <w:r>
        <w:rPr>
          <w:rtl/>
        </w:rPr>
        <w:t>היו"ר יוליה מלינובסקי:</w:t>
      </w:r>
      <w:r w:rsidRPr="006D51B1">
        <w:rPr>
          <w:rStyle w:val="TagStyle"/>
          <w:rtl/>
        </w:rPr>
        <w:t xml:space="preserve"> &lt;&lt; יור &gt;&gt;</w:t>
      </w:r>
      <w:r w:rsidR="00DF053A">
        <w:rPr>
          <w:rtl/>
        </w:rPr>
        <w:t xml:space="preserve"> </w:t>
      </w:r>
      <w:r>
        <w:rPr>
          <w:rtl/>
        </w:rPr>
        <w:t xml:space="preserve"> </w:t>
      </w:r>
      <w:bookmarkEnd w:id="17739"/>
    </w:p>
    <w:p w:rsidR="006D51B1" w:rsidRDefault="006D51B1" w:rsidP="006D51B1">
      <w:pPr>
        <w:pStyle w:val="KeepWithNext"/>
        <w:rPr>
          <w:rtl/>
          <w:lang w:eastAsia="he-IL"/>
        </w:rPr>
      </w:pPr>
    </w:p>
    <w:p w:rsidR="006D51B1" w:rsidRDefault="006D51B1" w:rsidP="006D51B1">
      <w:pPr>
        <w:rPr>
          <w:rtl/>
          <w:lang w:eastAsia="he-IL"/>
        </w:rPr>
      </w:pPr>
      <w:bookmarkStart w:id="17740" w:name="_ETM_Q1_2239501"/>
      <w:bookmarkStart w:id="17741" w:name="_ETM_Q1_2239531"/>
      <w:bookmarkEnd w:id="17740"/>
      <w:bookmarkEnd w:id="17741"/>
      <w:r>
        <w:rPr>
          <w:rFonts w:hint="cs"/>
          <w:rtl/>
          <w:lang w:eastAsia="he-IL"/>
        </w:rPr>
        <w:t xml:space="preserve">תעשו </w:t>
      </w:r>
      <w:bookmarkStart w:id="17742" w:name="_ETM_Q1_2239959"/>
      <w:bookmarkEnd w:id="17742"/>
      <w:r>
        <w:rPr>
          <w:rFonts w:hint="cs"/>
          <w:rtl/>
          <w:lang w:eastAsia="he-IL"/>
        </w:rPr>
        <w:t>שיקול דעת, תעשו את הבדיקה, כי זה נראה לי פש</w:t>
      </w:r>
      <w:bookmarkStart w:id="17743" w:name="_ETM_Q1_2246159"/>
      <w:bookmarkEnd w:id="17743"/>
      <w:r>
        <w:rPr>
          <w:rFonts w:hint="cs"/>
          <w:rtl/>
          <w:lang w:eastAsia="he-IL"/>
        </w:rPr>
        <w:t>וט קטנוני כזה.</w:t>
      </w:r>
    </w:p>
    <w:p w:rsidR="006D51B1" w:rsidRDefault="006D51B1" w:rsidP="006D51B1">
      <w:pPr>
        <w:rPr>
          <w:rtl/>
          <w:lang w:eastAsia="he-IL"/>
        </w:rPr>
      </w:pPr>
      <w:bookmarkStart w:id="17744" w:name="_ETM_Q1_2249047"/>
      <w:bookmarkStart w:id="17745" w:name="_ETM_Q1_2249119"/>
      <w:bookmarkEnd w:id="17744"/>
      <w:bookmarkEnd w:id="17745"/>
    </w:p>
    <w:p w:rsidR="006D51B1" w:rsidRDefault="006D51B1" w:rsidP="006D51B1">
      <w:pPr>
        <w:pStyle w:val="af9"/>
        <w:keepNext/>
        <w:rPr>
          <w:rtl/>
          <w:lang w:eastAsia="he-IL"/>
        </w:rPr>
      </w:pPr>
      <w:bookmarkStart w:id="17746" w:name="ET_guest_שמעון_מוני_מעתוק_2407"/>
      <w:r w:rsidRPr="006D51B1">
        <w:rPr>
          <w:rStyle w:val="TagStyle"/>
          <w:rtl/>
        </w:rPr>
        <w:t xml:space="preserve"> &lt;&lt; אורח &gt;&gt; </w:t>
      </w:r>
      <w:r>
        <w:rPr>
          <w:rtl/>
          <w:lang w:eastAsia="he-IL"/>
        </w:rPr>
        <w:t>שמעון מוני מעתוק:</w:t>
      </w:r>
      <w:r w:rsidRPr="006D51B1">
        <w:rPr>
          <w:rStyle w:val="TagStyle"/>
          <w:rtl/>
        </w:rPr>
        <w:t xml:space="preserve"> &lt;&lt; אורח &gt;&gt;</w:t>
      </w:r>
      <w:r w:rsidR="00DF053A">
        <w:rPr>
          <w:rtl/>
          <w:lang w:eastAsia="he-IL"/>
        </w:rPr>
        <w:t xml:space="preserve"> </w:t>
      </w:r>
      <w:r>
        <w:rPr>
          <w:rtl/>
          <w:lang w:eastAsia="he-IL"/>
        </w:rPr>
        <w:t xml:space="preserve"> </w:t>
      </w:r>
      <w:bookmarkEnd w:id="17746"/>
    </w:p>
    <w:p w:rsidR="006D51B1" w:rsidRDefault="006D51B1" w:rsidP="006D51B1">
      <w:pPr>
        <w:pStyle w:val="KeepWithNext"/>
        <w:rPr>
          <w:rtl/>
          <w:lang w:eastAsia="he-IL"/>
        </w:rPr>
      </w:pPr>
    </w:p>
    <w:p w:rsidR="006D51B1" w:rsidRPr="006D51B1" w:rsidRDefault="006D51B1" w:rsidP="006D51B1">
      <w:pPr>
        <w:rPr>
          <w:rtl/>
          <w:lang w:eastAsia="he-IL"/>
        </w:rPr>
      </w:pPr>
      <w:bookmarkStart w:id="17747" w:name="_ETM_Q1_2245655"/>
      <w:bookmarkStart w:id="17748" w:name="_ETM_Q1_2245681"/>
      <w:bookmarkEnd w:id="17747"/>
      <w:bookmarkEnd w:id="17748"/>
      <w:r>
        <w:rPr>
          <w:rFonts w:hint="cs"/>
          <w:rtl/>
          <w:lang w:eastAsia="he-IL"/>
        </w:rPr>
        <w:t xml:space="preserve">לא, זה לא בא ממקום קטנוני. </w:t>
      </w:r>
    </w:p>
    <w:p w:rsidR="006D51B1" w:rsidRDefault="006D51B1" w:rsidP="006D51B1">
      <w:pPr>
        <w:rPr>
          <w:rtl/>
          <w:lang w:eastAsia="he-IL"/>
        </w:rPr>
      </w:pPr>
      <w:bookmarkStart w:id="17749" w:name="_ETM_Q1_2156904"/>
      <w:bookmarkStart w:id="17750" w:name="_ETM_Q1_2157258"/>
      <w:bookmarkStart w:id="17751" w:name="_ETM_Q1_2251165"/>
      <w:bookmarkEnd w:id="17749"/>
      <w:bookmarkEnd w:id="17750"/>
      <w:bookmarkEnd w:id="17751"/>
    </w:p>
    <w:p w:rsidR="006D51B1" w:rsidRDefault="006D51B1" w:rsidP="006D51B1">
      <w:pPr>
        <w:pStyle w:val="af6"/>
        <w:keepNext/>
        <w:rPr>
          <w:rtl/>
        </w:rPr>
      </w:pPr>
      <w:bookmarkStart w:id="17752" w:name="ET_yor_5142_2408"/>
      <w:r w:rsidRPr="006D51B1">
        <w:rPr>
          <w:rStyle w:val="TagStyle"/>
          <w:rtl/>
        </w:rPr>
        <w:t xml:space="preserve"> &lt;&lt; יור &gt;&gt; </w:t>
      </w:r>
      <w:r>
        <w:rPr>
          <w:rtl/>
        </w:rPr>
        <w:t>היו"ר יוליה מלינובסקי:</w:t>
      </w:r>
      <w:r w:rsidRPr="006D51B1">
        <w:rPr>
          <w:rStyle w:val="TagStyle"/>
          <w:rtl/>
        </w:rPr>
        <w:t xml:space="preserve"> &lt;&lt; יור &gt;&gt;</w:t>
      </w:r>
      <w:r w:rsidR="00DF053A">
        <w:rPr>
          <w:rtl/>
        </w:rPr>
        <w:t xml:space="preserve"> </w:t>
      </w:r>
      <w:r>
        <w:rPr>
          <w:rtl/>
        </w:rPr>
        <w:t xml:space="preserve"> </w:t>
      </w:r>
      <w:bookmarkEnd w:id="17752"/>
    </w:p>
    <w:p w:rsidR="006D51B1" w:rsidRDefault="006D51B1" w:rsidP="006D51B1">
      <w:pPr>
        <w:pStyle w:val="KeepWithNext"/>
        <w:rPr>
          <w:rtl/>
          <w:lang w:eastAsia="he-IL"/>
        </w:rPr>
      </w:pPr>
    </w:p>
    <w:p w:rsidR="006D51B1" w:rsidRPr="006D51B1" w:rsidRDefault="006D51B1" w:rsidP="006D51B1">
      <w:pPr>
        <w:rPr>
          <w:rtl/>
          <w:lang w:eastAsia="he-IL"/>
        </w:rPr>
      </w:pPr>
      <w:bookmarkStart w:id="17753" w:name="_ETM_Q1_2252110"/>
      <w:bookmarkStart w:id="17754" w:name="_ETM_Q1_2252222"/>
      <w:bookmarkEnd w:id="17753"/>
      <w:bookmarkEnd w:id="17754"/>
      <w:r>
        <w:rPr>
          <w:rFonts w:hint="cs"/>
          <w:rtl/>
          <w:lang w:eastAsia="he-IL"/>
        </w:rPr>
        <w:t xml:space="preserve">הנה, אמר </w:t>
      </w:r>
      <w:bookmarkStart w:id="17755" w:name="_ETM_Q1_2253517"/>
      <w:bookmarkEnd w:id="17755"/>
      <w:r>
        <w:rPr>
          <w:rFonts w:hint="cs"/>
          <w:rtl/>
          <w:lang w:eastAsia="he-IL"/>
        </w:rPr>
        <w:t xml:space="preserve">יעקב על נושא המורים עם עבר פלילי. </w:t>
      </w:r>
    </w:p>
    <w:p w:rsidR="006D51B1" w:rsidRDefault="006D51B1" w:rsidP="006A0680">
      <w:pPr>
        <w:rPr>
          <w:rtl/>
          <w:lang w:eastAsia="he-IL"/>
        </w:rPr>
      </w:pPr>
      <w:bookmarkStart w:id="17756" w:name="_ETM_Q1_2128328"/>
      <w:bookmarkStart w:id="17757" w:name="_ETM_Q1_2128390"/>
      <w:bookmarkStart w:id="17758" w:name="_ETM_Q1_2256153"/>
      <w:bookmarkEnd w:id="17756"/>
      <w:bookmarkEnd w:id="17757"/>
      <w:bookmarkEnd w:id="17758"/>
    </w:p>
    <w:p w:rsidR="006D51B1" w:rsidRDefault="006D51B1" w:rsidP="006D51B1">
      <w:pPr>
        <w:pStyle w:val="a4"/>
        <w:keepNext/>
        <w:rPr>
          <w:rtl/>
        </w:rPr>
      </w:pPr>
      <w:bookmarkStart w:id="17759" w:name="ET_speaker_5359_2409"/>
      <w:r w:rsidRPr="006D51B1">
        <w:rPr>
          <w:rStyle w:val="TagStyle"/>
          <w:rtl/>
        </w:rPr>
        <w:t xml:space="preserve"> &lt;&lt; דובר &gt;&gt; </w:t>
      </w:r>
      <w:r>
        <w:rPr>
          <w:rtl/>
        </w:rPr>
        <w:t>יעקב מרגי (ש"ס):</w:t>
      </w:r>
      <w:r w:rsidRPr="006D51B1">
        <w:rPr>
          <w:rStyle w:val="TagStyle"/>
          <w:rtl/>
        </w:rPr>
        <w:t xml:space="preserve"> &lt;&lt; דובר &gt;&gt;</w:t>
      </w:r>
      <w:r w:rsidR="00DF053A">
        <w:rPr>
          <w:rtl/>
        </w:rPr>
        <w:t xml:space="preserve"> </w:t>
      </w:r>
      <w:r>
        <w:rPr>
          <w:rtl/>
        </w:rPr>
        <w:t xml:space="preserve"> </w:t>
      </w:r>
      <w:bookmarkEnd w:id="17759"/>
    </w:p>
    <w:p w:rsidR="006D51B1" w:rsidRDefault="006D51B1" w:rsidP="006D51B1">
      <w:pPr>
        <w:pStyle w:val="KeepWithNext"/>
        <w:rPr>
          <w:rtl/>
          <w:lang w:eastAsia="he-IL"/>
        </w:rPr>
      </w:pPr>
    </w:p>
    <w:p w:rsidR="006D51B1" w:rsidRDefault="006D51B1" w:rsidP="006D51B1">
      <w:pPr>
        <w:rPr>
          <w:rtl/>
          <w:lang w:eastAsia="he-IL"/>
        </w:rPr>
      </w:pPr>
      <w:bookmarkStart w:id="17760" w:name="_ETM_Q1_2257262"/>
      <w:bookmarkEnd w:id="17760"/>
      <w:r>
        <w:rPr>
          <w:rFonts w:hint="cs"/>
          <w:rtl/>
          <w:lang w:eastAsia="he-IL"/>
        </w:rPr>
        <w:t>ל</w:t>
      </w:r>
      <w:bookmarkStart w:id="17761" w:name="_ETM_Q1_2257359"/>
      <w:bookmarkEnd w:id="17761"/>
      <w:r>
        <w:rPr>
          <w:rFonts w:hint="cs"/>
          <w:rtl/>
          <w:lang w:eastAsia="he-IL"/>
        </w:rPr>
        <w:t xml:space="preserve">א </w:t>
      </w:r>
      <w:bookmarkStart w:id="17762" w:name="_ETM_Q1_2258161"/>
      <w:bookmarkEnd w:id="17762"/>
      <w:r>
        <w:rPr>
          <w:rFonts w:hint="cs"/>
          <w:rtl/>
          <w:lang w:eastAsia="he-IL"/>
        </w:rPr>
        <w:t xml:space="preserve">נלך רחוק, סייעות במעון. </w:t>
      </w:r>
      <w:bookmarkStart w:id="17763" w:name="_ETM_Q1_2256125"/>
      <w:bookmarkEnd w:id="17763"/>
    </w:p>
    <w:p w:rsidR="006D51B1" w:rsidRDefault="006D51B1" w:rsidP="006D51B1">
      <w:pPr>
        <w:rPr>
          <w:rtl/>
          <w:lang w:eastAsia="he-IL"/>
        </w:rPr>
      </w:pPr>
      <w:bookmarkStart w:id="17764" w:name="_ETM_Q1_2256473"/>
      <w:bookmarkEnd w:id="17764"/>
    </w:p>
    <w:p w:rsidR="006D51B1" w:rsidRDefault="006D51B1" w:rsidP="006D51B1">
      <w:pPr>
        <w:pStyle w:val="a4"/>
        <w:keepNext/>
        <w:rPr>
          <w:rtl/>
        </w:rPr>
      </w:pPr>
      <w:bookmarkStart w:id="17765" w:name="ET_speaker_5069_2410"/>
      <w:r w:rsidRPr="006D51B1">
        <w:rPr>
          <w:rStyle w:val="TagStyle"/>
          <w:rtl/>
        </w:rPr>
        <w:t xml:space="preserve"> &lt;&lt; דובר &gt;&gt; </w:t>
      </w:r>
      <w:r>
        <w:rPr>
          <w:rtl/>
        </w:rPr>
        <w:t>יעקב אשר (יהדות התורה):</w:t>
      </w:r>
      <w:r w:rsidRPr="006D51B1">
        <w:rPr>
          <w:rStyle w:val="TagStyle"/>
          <w:rtl/>
        </w:rPr>
        <w:t xml:space="preserve"> &lt;&lt; דובר &gt;&gt;</w:t>
      </w:r>
      <w:r w:rsidR="00DF053A">
        <w:rPr>
          <w:rtl/>
        </w:rPr>
        <w:t xml:space="preserve"> </w:t>
      </w:r>
      <w:r>
        <w:rPr>
          <w:rtl/>
        </w:rPr>
        <w:t xml:space="preserve"> </w:t>
      </w:r>
      <w:bookmarkEnd w:id="17765"/>
    </w:p>
    <w:p w:rsidR="006D51B1" w:rsidRDefault="006D51B1" w:rsidP="006D51B1">
      <w:pPr>
        <w:pStyle w:val="KeepWithNext"/>
        <w:rPr>
          <w:rtl/>
          <w:lang w:eastAsia="he-IL"/>
        </w:rPr>
      </w:pPr>
    </w:p>
    <w:p w:rsidR="006D51B1" w:rsidRDefault="006D51B1" w:rsidP="006D51B1">
      <w:pPr>
        <w:rPr>
          <w:rtl/>
          <w:lang w:eastAsia="he-IL"/>
        </w:rPr>
      </w:pPr>
      <w:bookmarkStart w:id="17766" w:name="_ETM_Q1_2259958"/>
      <w:bookmarkEnd w:id="17766"/>
      <w:r>
        <w:rPr>
          <w:rFonts w:hint="cs"/>
          <w:rtl/>
          <w:lang w:eastAsia="he-IL"/>
        </w:rPr>
        <w:t>פ</w:t>
      </w:r>
      <w:bookmarkStart w:id="17767" w:name="_ETM_Q1_2260076"/>
      <w:bookmarkEnd w:id="17767"/>
      <w:r>
        <w:rPr>
          <w:rFonts w:hint="cs"/>
          <w:rtl/>
          <w:lang w:eastAsia="he-IL"/>
        </w:rPr>
        <w:t xml:space="preserve">קידת גבייה בעירייה שמתעסקת עם כספים, </w:t>
      </w:r>
      <w:bookmarkStart w:id="17768" w:name="_ETM_Q1_2264325"/>
      <w:bookmarkEnd w:id="17768"/>
      <w:r>
        <w:rPr>
          <w:rFonts w:hint="cs"/>
          <w:rtl/>
          <w:lang w:eastAsia="he-IL"/>
        </w:rPr>
        <w:t xml:space="preserve">מה? </w:t>
      </w:r>
      <w:bookmarkStart w:id="17769" w:name="_ETM_Q1_2266005"/>
      <w:bookmarkEnd w:id="17769"/>
    </w:p>
    <w:p w:rsidR="006D51B1" w:rsidRDefault="006D51B1" w:rsidP="006D51B1">
      <w:pPr>
        <w:rPr>
          <w:rtl/>
          <w:lang w:eastAsia="he-IL"/>
        </w:rPr>
      </w:pPr>
      <w:bookmarkStart w:id="17770" w:name="_ETM_Q1_2266291"/>
      <w:bookmarkStart w:id="17771" w:name="_ETM_Q1_2263259"/>
      <w:bookmarkEnd w:id="17770"/>
      <w:bookmarkEnd w:id="17771"/>
    </w:p>
    <w:p w:rsidR="006D51B1" w:rsidRDefault="006D51B1" w:rsidP="006D51B1">
      <w:pPr>
        <w:pStyle w:val="a4"/>
        <w:keepNext/>
        <w:rPr>
          <w:rtl/>
        </w:rPr>
      </w:pPr>
      <w:bookmarkStart w:id="17772" w:name="ET_speaker_תומר_רוזנר_2411"/>
      <w:r w:rsidRPr="006D51B1">
        <w:rPr>
          <w:rStyle w:val="TagStyle"/>
          <w:rtl/>
        </w:rPr>
        <w:t xml:space="preserve"> &lt;&lt; דובר &gt;&gt; </w:t>
      </w:r>
      <w:r>
        <w:rPr>
          <w:rtl/>
        </w:rPr>
        <w:t>תומר רוזנר:</w:t>
      </w:r>
      <w:r w:rsidRPr="006D51B1">
        <w:rPr>
          <w:rStyle w:val="TagStyle"/>
          <w:rtl/>
        </w:rPr>
        <w:t xml:space="preserve"> &lt;&lt; דובר &gt;&gt;</w:t>
      </w:r>
      <w:r w:rsidR="00DF053A">
        <w:rPr>
          <w:rtl/>
        </w:rPr>
        <w:t xml:space="preserve"> </w:t>
      </w:r>
      <w:r>
        <w:rPr>
          <w:rtl/>
        </w:rPr>
        <w:t xml:space="preserve"> </w:t>
      </w:r>
      <w:bookmarkEnd w:id="17772"/>
    </w:p>
    <w:p w:rsidR="006D51B1" w:rsidRDefault="006D51B1" w:rsidP="006D51B1">
      <w:pPr>
        <w:pStyle w:val="KeepWithNext"/>
        <w:rPr>
          <w:rtl/>
          <w:lang w:eastAsia="he-IL"/>
        </w:rPr>
      </w:pPr>
    </w:p>
    <w:p w:rsidR="006D51B1" w:rsidRDefault="006D51B1" w:rsidP="006D51B1">
      <w:pPr>
        <w:rPr>
          <w:rtl/>
          <w:lang w:eastAsia="he-IL"/>
        </w:rPr>
      </w:pPr>
      <w:bookmarkStart w:id="17773" w:name="_ETM_Q1_2263593"/>
      <w:bookmarkStart w:id="17774" w:name="_ETM_Q1_2263620"/>
      <w:bookmarkEnd w:id="17773"/>
      <w:bookmarkEnd w:id="17774"/>
      <w:r>
        <w:rPr>
          <w:rFonts w:hint="cs"/>
          <w:rtl/>
          <w:lang w:eastAsia="he-IL"/>
        </w:rPr>
        <w:t>לא, בודקים.</w:t>
      </w:r>
    </w:p>
    <w:p w:rsidR="006D51B1" w:rsidRDefault="006D51B1" w:rsidP="006D51B1">
      <w:pPr>
        <w:rPr>
          <w:rtl/>
          <w:lang w:eastAsia="he-IL"/>
        </w:rPr>
      </w:pPr>
      <w:bookmarkStart w:id="17775" w:name="_ETM_Q1_2264907"/>
      <w:bookmarkStart w:id="17776" w:name="_ETM_Q1_2264967"/>
      <w:bookmarkStart w:id="17777" w:name="_ETM_Q1_2266059"/>
      <w:bookmarkEnd w:id="17775"/>
      <w:bookmarkEnd w:id="17776"/>
      <w:bookmarkEnd w:id="17777"/>
    </w:p>
    <w:p w:rsidR="006D51B1" w:rsidRDefault="006D51B1" w:rsidP="006D51B1">
      <w:pPr>
        <w:pStyle w:val="a4"/>
        <w:keepNext/>
        <w:rPr>
          <w:rtl/>
        </w:rPr>
      </w:pPr>
      <w:bookmarkStart w:id="17778" w:name="ET_speaker_5359_2412"/>
      <w:r w:rsidRPr="006D51B1">
        <w:rPr>
          <w:rStyle w:val="TagStyle"/>
          <w:rtl/>
        </w:rPr>
        <w:t xml:space="preserve"> &lt;&lt; דובר &gt;&gt; </w:t>
      </w:r>
      <w:r>
        <w:rPr>
          <w:rtl/>
        </w:rPr>
        <w:t>יעקב מרגי (ש"ס):</w:t>
      </w:r>
      <w:r w:rsidRPr="006D51B1">
        <w:rPr>
          <w:rStyle w:val="TagStyle"/>
          <w:rtl/>
        </w:rPr>
        <w:t xml:space="preserve"> &lt;&lt; דובר &gt;&gt;</w:t>
      </w:r>
      <w:r w:rsidR="00DF053A">
        <w:rPr>
          <w:rtl/>
        </w:rPr>
        <w:t xml:space="preserve"> </w:t>
      </w:r>
      <w:r>
        <w:rPr>
          <w:rtl/>
        </w:rPr>
        <w:t xml:space="preserve"> </w:t>
      </w:r>
      <w:bookmarkEnd w:id="17778"/>
    </w:p>
    <w:p w:rsidR="006D51B1" w:rsidRDefault="006D51B1" w:rsidP="006D51B1">
      <w:pPr>
        <w:pStyle w:val="KeepWithNext"/>
        <w:rPr>
          <w:rtl/>
          <w:lang w:eastAsia="he-IL"/>
        </w:rPr>
      </w:pPr>
    </w:p>
    <w:p w:rsidR="006D51B1" w:rsidRDefault="006D51B1" w:rsidP="006D51B1">
      <w:pPr>
        <w:rPr>
          <w:rtl/>
          <w:lang w:eastAsia="he-IL"/>
        </w:rPr>
      </w:pPr>
      <w:bookmarkStart w:id="17779" w:name="_ETM_Q1_2266409"/>
      <w:bookmarkStart w:id="17780" w:name="_ETM_Q1_2266437"/>
      <w:bookmarkEnd w:id="17779"/>
      <w:bookmarkEnd w:id="17780"/>
      <w:r>
        <w:rPr>
          <w:rFonts w:hint="cs"/>
          <w:rtl/>
          <w:lang w:eastAsia="he-IL"/>
        </w:rPr>
        <w:t>עוד לא, זה עדיין לא, מדברים.</w:t>
      </w:r>
    </w:p>
    <w:p w:rsidR="006D51B1" w:rsidRDefault="006D51B1" w:rsidP="006D51B1">
      <w:pPr>
        <w:rPr>
          <w:rtl/>
          <w:lang w:eastAsia="he-IL"/>
        </w:rPr>
      </w:pPr>
      <w:bookmarkStart w:id="17781" w:name="_ETM_Q1_2266289"/>
      <w:bookmarkStart w:id="17782" w:name="_ETM_Q1_2266356"/>
      <w:bookmarkStart w:id="17783" w:name="_ETM_Q1_2267497"/>
      <w:bookmarkEnd w:id="17781"/>
      <w:bookmarkEnd w:id="17782"/>
      <w:bookmarkEnd w:id="17783"/>
    </w:p>
    <w:p w:rsidR="006D51B1" w:rsidRDefault="006D51B1" w:rsidP="006D51B1">
      <w:pPr>
        <w:pStyle w:val="a4"/>
        <w:keepNext/>
        <w:rPr>
          <w:rtl/>
        </w:rPr>
      </w:pPr>
      <w:bookmarkStart w:id="17784" w:name="ET_speaker_תומר_רוזנר_2413"/>
      <w:r w:rsidRPr="006D51B1">
        <w:rPr>
          <w:rStyle w:val="TagStyle"/>
          <w:rtl/>
        </w:rPr>
        <w:t xml:space="preserve"> &lt;&lt; דובר &gt;&gt; </w:t>
      </w:r>
      <w:r>
        <w:rPr>
          <w:rtl/>
        </w:rPr>
        <w:t>תומר רוזנר:</w:t>
      </w:r>
      <w:r w:rsidRPr="006D51B1">
        <w:rPr>
          <w:rStyle w:val="TagStyle"/>
          <w:rtl/>
        </w:rPr>
        <w:t xml:space="preserve"> &lt;&lt; דובר &gt;&gt;</w:t>
      </w:r>
      <w:r w:rsidR="00DF053A">
        <w:rPr>
          <w:rtl/>
        </w:rPr>
        <w:t xml:space="preserve"> </w:t>
      </w:r>
      <w:r>
        <w:rPr>
          <w:rtl/>
        </w:rPr>
        <w:t xml:space="preserve"> </w:t>
      </w:r>
      <w:bookmarkEnd w:id="17784"/>
    </w:p>
    <w:p w:rsidR="006D51B1" w:rsidRDefault="006D51B1" w:rsidP="006D51B1">
      <w:pPr>
        <w:pStyle w:val="KeepWithNext"/>
        <w:rPr>
          <w:rtl/>
          <w:lang w:eastAsia="he-IL"/>
        </w:rPr>
      </w:pPr>
    </w:p>
    <w:p w:rsidR="006D51B1" w:rsidRDefault="006D51B1" w:rsidP="006D51B1">
      <w:pPr>
        <w:rPr>
          <w:rtl/>
          <w:lang w:eastAsia="he-IL"/>
        </w:rPr>
      </w:pPr>
      <w:bookmarkStart w:id="17785" w:name="_ETM_Q1_2267832"/>
      <w:bookmarkStart w:id="17786" w:name="_ETM_Q1_2267861"/>
      <w:bookmarkEnd w:id="17785"/>
      <w:bookmarkEnd w:id="17786"/>
      <w:r>
        <w:rPr>
          <w:rFonts w:hint="cs"/>
          <w:rtl/>
          <w:lang w:eastAsia="he-IL"/>
        </w:rPr>
        <w:t xml:space="preserve">מדברים על לבדוק. </w:t>
      </w:r>
      <w:bookmarkStart w:id="17787" w:name="_ETM_Q1_2270113"/>
      <w:bookmarkStart w:id="17788" w:name="_ETM_Q1_2271777"/>
      <w:bookmarkEnd w:id="17787"/>
      <w:bookmarkEnd w:id="17788"/>
    </w:p>
    <w:p w:rsidR="006D51B1" w:rsidRDefault="006D51B1" w:rsidP="006D51B1">
      <w:pPr>
        <w:rPr>
          <w:rtl/>
          <w:lang w:eastAsia="he-IL"/>
        </w:rPr>
      </w:pPr>
      <w:bookmarkStart w:id="17789" w:name="_ETM_Q1_2271844"/>
      <w:bookmarkEnd w:id="17789"/>
    </w:p>
    <w:p w:rsidR="006D51B1" w:rsidRDefault="006D51B1" w:rsidP="006D51B1">
      <w:pPr>
        <w:pStyle w:val="a4"/>
        <w:keepNext/>
        <w:rPr>
          <w:rtl/>
        </w:rPr>
      </w:pPr>
      <w:bookmarkStart w:id="17790" w:name="ET_speaker_5069_2414"/>
      <w:r w:rsidRPr="006D51B1">
        <w:rPr>
          <w:rStyle w:val="TagStyle"/>
          <w:rtl/>
        </w:rPr>
        <w:t xml:space="preserve"> &lt;&lt; דובר &gt;&gt; </w:t>
      </w:r>
      <w:r>
        <w:rPr>
          <w:rtl/>
        </w:rPr>
        <w:t>יעקב אשר (יהדות התורה):</w:t>
      </w:r>
      <w:r w:rsidRPr="006D51B1">
        <w:rPr>
          <w:rStyle w:val="TagStyle"/>
          <w:rtl/>
        </w:rPr>
        <w:t xml:space="preserve"> &lt;&lt; דובר &gt;&gt;</w:t>
      </w:r>
      <w:r w:rsidR="00DF053A">
        <w:rPr>
          <w:rtl/>
        </w:rPr>
        <w:t xml:space="preserve"> </w:t>
      </w:r>
      <w:r>
        <w:rPr>
          <w:rtl/>
        </w:rPr>
        <w:t xml:space="preserve"> </w:t>
      </w:r>
      <w:bookmarkEnd w:id="17790"/>
    </w:p>
    <w:p w:rsidR="006D51B1" w:rsidRDefault="006D51B1" w:rsidP="006D51B1">
      <w:pPr>
        <w:pStyle w:val="KeepWithNext"/>
        <w:rPr>
          <w:rtl/>
          <w:lang w:eastAsia="he-IL"/>
        </w:rPr>
      </w:pPr>
    </w:p>
    <w:p w:rsidR="006D51B1" w:rsidRDefault="006D51B1" w:rsidP="006D51B1">
      <w:pPr>
        <w:rPr>
          <w:rtl/>
          <w:lang w:eastAsia="he-IL"/>
        </w:rPr>
      </w:pPr>
      <w:r>
        <w:rPr>
          <w:rFonts w:hint="cs"/>
          <w:rtl/>
          <w:lang w:eastAsia="he-IL"/>
        </w:rPr>
        <w:t>א</w:t>
      </w:r>
      <w:bookmarkStart w:id="17791" w:name="_ETM_Q1_2276743"/>
      <w:bookmarkStart w:id="17792" w:name="_ETM_Q1_2276842"/>
      <w:bookmarkEnd w:id="17791"/>
      <w:bookmarkEnd w:id="17792"/>
      <w:r>
        <w:rPr>
          <w:rFonts w:hint="cs"/>
          <w:rtl/>
          <w:lang w:eastAsia="he-IL"/>
        </w:rPr>
        <w:t xml:space="preserve">בל אני בעד, אני חושב שמשגיח צריך לעבור את כל </w:t>
      </w:r>
      <w:bookmarkStart w:id="17793" w:name="_ETM_Q1_2281371"/>
      <w:bookmarkEnd w:id="17793"/>
      <w:r>
        <w:rPr>
          <w:rFonts w:hint="cs"/>
          <w:rtl/>
          <w:lang w:eastAsia="he-IL"/>
        </w:rPr>
        <w:t>זה, לעבור גם חמש שנים לימודים אקדמאים, אנחנו חייבים פעם אחת ולתמיד שהכשרות תהיה כשרות.</w:t>
      </w:r>
    </w:p>
    <w:p w:rsidR="006D51B1" w:rsidRDefault="006D51B1" w:rsidP="006D51B1">
      <w:pPr>
        <w:rPr>
          <w:rtl/>
          <w:lang w:eastAsia="he-IL"/>
        </w:rPr>
      </w:pPr>
      <w:bookmarkStart w:id="17794" w:name="_ETM_Q1_2286883"/>
      <w:bookmarkStart w:id="17795" w:name="_ETM_Q1_2287207"/>
      <w:bookmarkEnd w:id="17794"/>
      <w:bookmarkEnd w:id="17795"/>
    </w:p>
    <w:p w:rsidR="006D51B1" w:rsidRDefault="006D51B1" w:rsidP="006D51B1">
      <w:pPr>
        <w:pStyle w:val="af6"/>
        <w:keepNext/>
        <w:rPr>
          <w:rtl/>
        </w:rPr>
      </w:pPr>
      <w:bookmarkStart w:id="17796" w:name="ET_yor_5142_2415"/>
      <w:r w:rsidRPr="006D51B1">
        <w:rPr>
          <w:rStyle w:val="TagStyle"/>
          <w:rtl/>
        </w:rPr>
        <w:t xml:space="preserve"> &lt;&lt; יור &gt;&gt; </w:t>
      </w:r>
      <w:r>
        <w:rPr>
          <w:rtl/>
        </w:rPr>
        <w:t>היו"ר יוליה מלינובסקי:</w:t>
      </w:r>
      <w:r w:rsidRPr="006D51B1">
        <w:rPr>
          <w:rStyle w:val="TagStyle"/>
          <w:rtl/>
        </w:rPr>
        <w:t xml:space="preserve"> &lt;&lt; יור &gt;&gt;</w:t>
      </w:r>
      <w:r w:rsidR="00DF053A">
        <w:rPr>
          <w:rtl/>
        </w:rPr>
        <w:t xml:space="preserve"> </w:t>
      </w:r>
      <w:r>
        <w:rPr>
          <w:rtl/>
        </w:rPr>
        <w:t xml:space="preserve"> </w:t>
      </w:r>
      <w:bookmarkEnd w:id="17796"/>
    </w:p>
    <w:p w:rsidR="006D51B1" w:rsidRDefault="006D51B1" w:rsidP="006D51B1">
      <w:pPr>
        <w:pStyle w:val="KeepWithNext"/>
        <w:rPr>
          <w:rtl/>
          <w:lang w:eastAsia="he-IL"/>
        </w:rPr>
      </w:pPr>
    </w:p>
    <w:p w:rsidR="006D51B1" w:rsidRDefault="006D51B1" w:rsidP="006D51B1">
      <w:pPr>
        <w:rPr>
          <w:rtl/>
          <w:lang w:eastAsia="he-IL"/>
        </w:rPr>
      </w:pPr>
      <w:bookmarkStart w:id="17797" w:name="_ETM_Q1_2290030"/>
      <w:bookmarkStart w:id="17798" w:name="_ETM_Q1_2290109"/>
      <w:bookmarkEnd w:id="17797"/>
      <w:bookmarkEnd w:id="17798"/>
      <w:r>
        <w:rPr>
          <w:rFonts w:hint="cs"/>
          <w:rtl/>
          <w:lang w:eastAsia="he-IL"/>
        </w:rPr>
        <w:t xml:space="preserve">יעקב, די. </w:t>
      </w:r>
    </w:p>
    <w:p w:rsidR="006D51B1" w:rsidRDefault="006D51B1" w:rsidP="006D51B1">
      <w:pPr>
        <w:rPr>
          <w:rtl/>
          <w:lang w:eastAsia="he-IL"/>
        </w:rPr>
      </w:pPr>
      <w:bookmarkStart w:id="17799" w:name="_ETM_Q1_2286527"/>
      <w:bookmarkStart w:id="17800" w:name="_ETM_Q1_2286831"/>
      <w:bookmarkEnd w:id="17799"/>
      <w:bookmarkEnd w:id="17800"/>
    </w:p>
    <w:p w:rsidR="006D51B1" w:rsidRDefault="006D51B1" w:rsidP="006D51B1">
      <w:pPr>
        <w:pStyle w:val="a4"/>
        <w:keepNext/>
        <w:rPr>
          <w:rtl/>
        </w:rPr>
      </w:pPr>
      <w:bookmarkStart w:id="17801" w:name="ET_speaker_5069_2416"/>
      <w:r w:rsidRPr="006D51B1">
        <w:rPr>
          <w:rStyle w:val="TagStyle"/>
          <w:rtl/>
        </w:rPr>
        <w:t xml:space="preserve"> &lt;&lt; דובר &gt;&gt; </w:t>
      </w:r>
      <w:r>
        <w:rPr>
          <w:rtl/>
        </w:rPr>
        <w:t>יעקב אשר (יהדות התורה):</w:t>
      </w:r>
      <w:r w:rsidRPr="006D51B1">
        <w:rPr>
          <w:rStyle w:val="TagStyle"/>
          <w:rtl/>
        </w:rPr>
        <w:t xml:space="preserve"> &lt;&lt; דובר &gt;&gt;</w:t>
      </w:r>
      <w:r w:rsidR="00DF053A">
        <w:rPr>
          <w:rtl/>
        </w:rPr>
        <w:t xml:space="preserve"> </w:t>
      </w:r>
      <w:r>
        <w:rPr>
          <w:rtl/>
        </w:rPr>
        <w:t xml:space="preserve"> </w:t>
      </w:r>
      <w:bookmarkEnd w:id="17801"/>
    </w:p>
    <w:p w:rsidR="006D51B1" w:rsidRDefault="006D51B1" w:rsidP="006D51B1">
      <w:pPr>
        <w:pStyle w:val="KeepWithNext"/>
        <w:rPr>
          <w:rtl/>
          <w:lang w:eastAsia="he-IL"/>
        </w:rPr>
      </w:pPr>
    </w:p>
    <w:p w:rsidR="006D51B1" w:rsidRDefault="006D51B1" w:rsidP="006D51B1">
      <w:pPr>
        <w:rPr>
          <w:rtl/>
          <w:lang w:eastAsia="he-IL"/>
        </w:rPr>
      </w:pPr>
      <w:bookmarkStart w:id="17802" w:name="_ETM_Q1_2288499"/>
      <w:bookmarkStart w:id="17803" w:name="_ETM_Q1_2288561"/>
      <w:bookmarkEnd w:id="17802"/>
      <w:bookmarkEnd w:id="17803"/>
      <w:r>
        <w:rPr>
          <w:rFonts w:hint="cs"/>
          <w:rtl/>
          <w:lang w:eastAsia="he-IL"/>
        </w:rPr>
        <w:t xml:space="preserve">ואז ישלמו להם </w:t>
      </w:r>
      <w:bookmarkStart w:id="17804" w:name="_ETM_Q1_2289871"/>
      <w:bookmarkEnd w:id="17804"/>
      <w:r>
        <w:rPr>
          <w:rFonts w:hint="cs"/>
          <w:rtl/>
          <w:lang w:eastAsia="he-IL"/>
        </w:rPr>
        <w:t>משכורות בכירים וכל מה שכרוך.</w:t>
      </w:r>
      <w:bookmarkStart w:id="17805" w:name="_ETM_Q1_2291892"/>
      <w:bookmarkEnd w:id="17805"/>
    </w:p>
    <w:p w:rsidR="006D51B1" w:rsidRDefault="006D51B1" w:rsidP="006D51B1">
      <w:pPr>
        <w:rPr>
          <w:rtl/>
          <w:lang w:eastAsia="he-IL"/>
        </w:rPr>
      </w:pPr>
      <w:bookmarkStart w:id="17806" w:name="_ETM_Q1_2292099"/>
      <w:bookmarkEnd w:id="17806"/>
    </w:p>
    <w:p w:rsidR="006D51B1" w:rsidRDefault="006D51B1" w:rsidP="006D51B1">
      <w:pPr>
        <w:pStyle w:val="a4"/>
        <w:keepNext/>
        <w:rPr>
          <w:rtl/>
        </w:rPr>
      </w:pPr>
      <w:bookmarkStart w:id="17807" w:name="ET_speaker_תומר_רוזנר_2417"/>
      <w:r w:rsidRPr="006D51B1">
        <w:rPr>
          <w:rStyle w:val="TagStyle"/>
          <w:rtl/>
        </w:rPr>
        <w:t xml:space="preserve"> &lt;&lt; דובר &gt;&gt; </w:t>
      </w:r>
      <w:r>
        <w:rPr>
          <w:rtl/>
        </w:rPr>
        <w:t>תומר רוזנר:</w:t>
      </w:r>
      <w:r w:rsidRPr="006D51B1">
        <w:rPr>
          <w:rStyle w:val="TagStyle"/>
          <w:rtl/>
        </w:rPr>
        <w:t xml:space="preserve"> &lt;&lt; דובר &gt;&gt;</w:t>
      </w:r>
      <w:r w:rsidR="00DF053A">
        <w:rPr>
          <w:rtl/>
        </w:rPr>
        <w:t xml:space="preserve"> </w:t>
      </w:r>
      <w:r>
        <w:rPr>
          <w:rtl/>
        </w:rPr>
        <w:t xml:space="preserve"> </w:t>
      </w:r>
      <w:bookmarkEnd w:id="17807"/>
    </w:p>
    <w:p w:rsidR="006D51B1" w:rsidRDefault="006D51B1" w:rsidP="006D51B1">
      <w:pPr>
        <w:pStyle w:val="KeepWithNext"/>
        <w:rPr>
          <w:rtl/>
          <w:lang w:eastAsia="he-IL"/>
        </w:rPr>
      </w:pPr>
    </w:p>
    <w:p w:rsidR="006D51B1" w:rsidRDefault="006D51B1" w:rsidP="006D51B1">
      <w:pPr>
        <w:rPr>
          <w:rtl/>
          <w:lang w:eastAsia="he-IL"/>
        </w:rPr>
      </w:pPr>
      <w:bookmarkStart w:id="17808" w:name="_ETM_Q1_2289545"/>
      <w:bookmarkStart w:id="17809" w:name="_ETM_Q1_2289602"/>
      <w:bookmarkEnd w:id="17808"/>
      <w:bookmarkEnd w:id="17809"/>
      <w:r>
        <w:rPr>
          <w:rFonts w:hint="cs"/>
          <w:rtl/>
          <w:lang w:eastAsia="he-IL"/>
        </w:rPr>
        <w:t>כיוון שהמשרד לשירותי דת אמר שהנו</w:t>
      </w:r>
      <w:bookmarkStart w:id="17810" w:name="_ETM_Q1_2295151"/>
      <w:bookmarkEnd w:id="17810"/>
      <w:r>
        <w:rPr>
          <w:rFonts w:hint="cs"/>
          <w:rtl/>
          <w:lang w:eastAsia="he-IL"/>
        </w:rPr>
        <w:t>שא הזה ייבחן מחדש, אני חושב שהאמת ניתנת להיאמר</w:t>
      </w:r>
      <w:bookmarkStart w:id="17811" w:name="_ETM_Q1_2297731"/>
      <w:bookmarkEnd w:id="17811"/>
      <w:r>
        <w:rPr>
          <w:rFonts w:hint="cs"/>
          <w:rtl/>
          <w:lang w:eastAsia="he-IL"/>
        </w:rPr>
        <w:t xml:space="preserve"> שיש פה אחיזה במקל משני קצותיו, מצד אחד מתייחסים </w:t>
      </w:r>
      <w:bookmarkStart w:id="17812" w:name="_ETM_Q1_2302006"/>
      <w:bookmarkEnd w:id="17812"/>
      <w:r>
        <w:rPr>
          <w:rFonts w:hint="cs"/>
          <w:rtl/>
          <w:lang w:eastAsia="he-IL"/>
        </w:rPr>
        <w:t>אל זה כאל משהו פרטי לחלוטין, מצד שני משווים לעבודת</w:t>
      </w:r>
      <w:bookmarkStart w:id="17813" w:name="_ETM_Q1_2302681"/>
      <w:bookmarkEnd w:id="17813"/>
      <w:r>
        <w:rPr>
          <w:rFonts w:hint="cs"/>
          <w:rtl/>
          <w:lang w:eastAsia="he-IL"/>
        </w:rPr>
        <w:t xml:space="preserve"> המשגיח אופי ציבורי כשאנחנו חושבים שזה המתווה הנכון. המשגיח ממלא </w:t>
      </w:r>
      <w:bookmarkStart w:id="17814" w:name="_ETM_Q1_2312329"/>
      <w:bookmarkEnd w:id="17814"/>
      <w:r>
        <w:rPr>
          <w:rFonts w:hint="cs"/>
          <w:rtl/>
          <w:lang w:eastAsia="he-IL"/>
        </w:rPr>
        <w:t>תפקיד סמי ציבורי, הוא משמש עבור הציבור זה שבודק</w:t>
      </w:r>
      <w:bookmarkStart w:id="17815" w:name="_ETM_Q1_2315439"/>
      <w:bookmarkEnd w:id="17815"/>
      <w:r>
        <w:rPr>
          <w:rFonts w:hint="cs"/>
          <w:rtl/>
          <w:lang w:eastAsia="he-IL"/>
        </w:rPr>
        <w:t xml:space="preserve"> בפועל שמה שמצהירים בפני הציבור היא הצהרת אמת. </w:t>
      </w:r>
    </w:p>
    <w:p w:rsidR="006D51B1" w:rsidRDefault="006D51B1" w:rsidP="006D51B1">
      <w:pPr>
        <w:rPr>
          <w:rtl/>
          <w:lang w:eastAsia="he-IL"/>
        </w:rPr>
      </w:pPr>
      <w:bookmarkStart w:id="17816" w:name="_ETM_Q1_2321943"/>
      <w:bookmarkStart w:id="17817" w:name="_ETM_Q1_2322020"/>
      <w:bookmarkStart w:id="17818" w:name="_ETM_Q1_2317069"/>
      <w:bookmarkEnd w:id="17816"/>
      <w:bookmarkEnd w:id="17817"/>
      <w:bookmarkEnd w:id="17818"/>
    </w:p>
    <w:p w:rsidR="006D51B1" w:rsidRDefault="006D51B1" w:rsidP="006D51B1">
      <w:pPr>
        <w:pStyle w:val="af9"/>
        <w:keepNext/>
        <w:rPr>
          <w:rtl/>
          <w:lang w:eastAsia="he-IL"/>
        </w:rPr>
      </w:pPr>
      <w:bookmarkStart w:id="17819" w:name="ET_guest_ערן_שלום_2418"/>
      <w:r w:rsidRPr="006D51B1">
        <w:rPr>
          <w:rStyle w:val="TagStyle"/>
          <w:rtl/>
        </w:rPr>
        <w:t xml:space="preserve"> &lt;&lt; אורח &gt;&gt; </w:t>
      </w:r>
      <w:r>
        <w:rPr>
          <w:rtl/>
          <w:lang w:eastAsia="he-IL"/>
        </w:rPr>
        <w:t>ערן שלום:</w:t>
      </w:r>
      <w:r w:rsidRPr="006D51B1">
        <w:rPr>
          <w:rStyle w:val="TagStyle"/>
          <w:rtl/>
        </w:rPr>
        <w:t xml:space="preserve"> &lt;&lt; אורח &gt;&gt;</w:t>
      </w:r>
      <w:r w:rsidR="00DF053A">
        <w:rPr>
          <w:rtl/>
          <w:lang w:eastAsia="he-IL"/>
        </w:rPr>
        <w:t xml:space="preserve"> </w:t>
      </w:r>
      <w:r>
        <w:rPr>
          <w:rtl/>
          <w:lang w:eastAsia="he-IL"/>
        </w:rPr>
        <w:t xml:space="preserve"> </w:t>
      </w:r>
      <w:bookmarkEnd w:id="17819"/>
    </w:p>
    <w:p w:rsidR="006D51B1" w:rsidRDefault="006D51B1" w:rsidP="006D51B1">
      <w:pPr>
        <w:pStyle w:val="KeepWithNext"/>
        <w:rPr>
          <w:rtl/>
          <w:lang w:eastAsia="he-IL"/>
        </w:rPr>
      </w:pPr>
    </w:p>
    <w:p w:rsidR="006D51B1" w:rsidRDefault="006D51B1" w:rsidP="006D51B1">
      <w:pPr>
        <w:rPr>
          <w:rtl/>
          <w:lang w:eastAsia="he-IL"/>
        </w:rPr>
      </w:pPr>
      <w:bookmarkStart w:id="17820" w:name="_ETM_Q1_2317424"/>
      <w:bookmarkStart w:id="17821" w:name="_ETM_Q1_2317453"/>
      <w:bookmarkEnd w:id="17820"/>
      <w:bookmarkEnd w:id="17821"/>
      <w:r>
        <w:rPr>
          <w:rFonts w:hint="cs"/>
          <w:rtl/>
          <w:lang w:eastAsia="he-IL"/>
        </w:rPr>
        <w:t xml:space="preserve">אז תעסיקו </w:t>
      </w:r>
      <w:bookmarkStart w:id="17822" w:name="_ETM_Q1_2319917"/>
      <w:bookmarkEnd w:id="17822"/>
      <w:r>
        <w:rPr>
          <w:rFonts w:hint="cs"/>
          <w:rtl/>
          <w:lang w:eastAsia="he-IL"/>
        </w:rPr>
        <w:t xml:space="preserve">אותו על ידי הציבור. </w:t>
      </w:r>
      <w:bookmarkStart w:id="17823" w:name="_ETM_Q1_2322621"/>
      <w:bookmarkEnd w:id="17823"/>
    </w:p>
    <w:p w:rsidR="006D51B1" w:rsidRDefault="006D51B1" w:rsidP="006D51B1">
      <w:pPr>
        <w:rPr>
          <w:rtl/>
          <w:lang w:eastAsia="he-IL"/>
        </w:rPr>
      </w:pPr>
      <w:bookmarkStart w:id="17824" w:name="_ETM_Q1_2323009"/>
      <w:bookmarkEnd w:id="17824"/>
    </w:p>
    <w:p w:rsidR="006D51B1" w:rsidRDefault="006D51B1" w:rsidP="006D51B1">
      <w:pPr>
        <w:pStyle w:val="a4"/>
        <w:keepNext/>
        <w:rPr>
          <w:rtl/>
        </w:rPr>
      </w:pPr>
      <w:bookmarkStart w:id="17825" w:name="ET_speaker_תומר_רוזנר_2419"/>
      <w:r w:rsidRPr="006D51B1">
        <w:rPr>
          <w:rStyle w:val="TagStyle"/>
          <w:rtl/>
        </w:rPr>
        <w:t xml:space="preserve"> &lt;&lt; דובר &gt;&gt; </w:t>
      </w:r>
      <w:r>
        <w:rPr>
          <w:rtl/>
        </w:rPr>
        <w:t>תומר רוזנר:</w:t>
      </w:r>
      <w:r w:rsidRPr="006D51B1">
        <w:rPr>
          <w:rStyle w:val="TagStyle"/>
          <w:rtl/>
        </w:rPr>
        <w:t xml:space="preserve"> &lt;&lt; דובר &gt;&gt;</w:t>
      </w:r>
      <w:r w:rsidR="00DF053A">
        <w:rPr>
          <w:rtl/>
        </w:rPr>
        <w:t xml:space="preserve"> </w:t>
      </w:r>
      <w:r>
        <w:rPr>
          <w:rtl/>
        </w:rPr>
        <w:t xml:space="preserve"> </w:t>
      </w:r>
      <w:bookmarkEnd w:id="17825"/>
    </w:p>
    <w:p w:rsidR="006D51B1" w:rsidRDefault="006D51B1" w:rsidP="006D51B1">
      <w:pPr>
        <w:pStyle w:val="KeepWithNext"/>
        <w:rPr>
          <w:rtl/>
          <w:lang w:eastAsia="he-IL"/>
        </w:rPr>
      </w:pPr>
    </w:p>
    <w:p w:rsidR="006D51B1" w:rsidRDefault="006D51B1" w:rsidP="006D51B1">
      <w:pPr>
        <w:rPr>
          <w:rtl/>
          <w:lang w:eastAsia="he-IL"/>
        </w:rPr>
      </w:pPr>
      <w:r>
        <w:rPr>
          <w:rFonts w:hint="cs"/>
          <w:rtl/>
          <w:lang w:eastAsia="he-IL"/>
        </w:rPr>
        <w:t>א</w:t>
      </w:r>
      <w:bookmarkStart w:id="17826" w:name="_ETM_Q1_2324775"/>
      <w:bookmarkStart w:id="17827" w:name="_ETM_Q1_2324885"/>
      <w:bookmarkEnd w:id="17826"/>
      <w:bookmarkEnd w:id="17827"/>
      <w:r>
        <w:rPr>
          <w:rFonts w:hint="cs"/>
          <w:rtl/>
          <w:lang w:eastAsia="he-IL"/>
        </w:rPr>
        <w:t xml:space="preserve">נחנו מסתכלים על זה כעבודה סמי </w:t>
      </w:r>
      <w:bookmarkStart w:id="17828" w:name="_ETM_Q1_2326787"/>
      <w:bookmarkEnd w:id="17828"/>
      <w:r>
        <w:rPr>
          <w:rFonts w:hint="cs"/>
          <w:rtl/>
          <w:lang w:eastAsia="he-IL"/>
        </w:rPr>
        <w:t>ציבורית, חצי ציבורית.</w:t>
      </w:r>
      <w:bookmarkStart w:id="17829" w:name="_ETM_Q1_2324261"/>
      <w:bookmarkEnd w:id="17829"/>
    </w:p>
    <w:p w:rsidR="006D51B1" w:rsidRDefault="006D51B1" w:rsidP="006D51B1">
      <w:pPr>
        <w:rPr>
          <w:rtl/>
          <w:lang w:eastAsia="he-IL"/>
        </w:rPr>
      </w:pPr>
    </w:p>
    <w:p w:rsidR="006D51B1" w:rsidRDefault="006D51B1" w:rsidP="006D51B1">
      <w:pPr>
        <w:pStyle w:val="a4"/>
        <w:keepNext/>
        <w:rPr>
          <w:rtl/>
        </w:rPr>
      </w:pPr>
      <w:bookmarkStart w:id="17830" w:name="ET_speaker_5359_2420"/>
      <w:r w:rsidRPr="006D51B1">
        <w:rPr>
          <w:rStyle w:val="TagStyle"/>
          <w:rtl/>
        </w:rPr>
        <w:t xml:space="preserve"> &lt;&lt; דובר &gt;&gt; </w:t>
      </w:r>
      <w:r>
        <w:rPr>
          <w:rtl/>
        </w:rPr>
        <w:t>יעקב מרגי (ש"ס):</w:t>
      </w:r>
      <w:r w:rsidRPr="006D51B1">
        <w:rPr>
          <w:rStyle w:val="TagStyle"/>
          <w:rtl/>
        </w:rPr>
        <w:t xml:space="preserve"> &lt;&lt; דובר &gt;&gt;</w:t>
      </w:r>
      <w:r w:rsidR="00DF053A">
        <w:rPr>
          <w:rtl/>
        </w:rPr>
        <w:t xml:space="preserve"> </w:t>
      </w:r>
      <w:r>
        <w:rPr>
          <w:rtl/>
        </w:rPr>
        <w:t xml:space="preserve"> </w:t>
      </w:r>
      <w:bookmarkEnd w:id="17830"/>
    </w:p>
    <w:p w:rsidR="006D51B1" w:rsidRDefault="006D51B1" w:rsidP="006D51B1">
      <w:pPr>
        <w:pStyle w:val="KeepWithNext"/>
        <w:rPr>
          <w:rtl/>
          <w:lang w:eastAsia="he-IL"/>
        </w:rPr>
      </w:pPr>
    </w:p>
    <w:p w:rsidR="006D51B1" w:rsidRDefault="006D51B1" w:rsidP="006D51B1">
      <w:pPr>
        <w:rPr>
          <w:rtl/>
          <w:lang w:eastAsia="he-IL"/>
        </w:rPr>
      </w:pPr>
      <w:bookmarkStart w:id="17831" w:name="_ETM_Q1_2326153"/>
      <w:bookmarkEnd w:id="17831"/>
      <w:r>
        <w:rPr>
          <w:rFonts w:hint="cs"/>
          <w:rtl/>
          <w:lang w:eastAsia="he-IL"/>
        </w:rPr>
        <w:t>א</w:t>
      </w:r>
      <w:bookmarkStart w:id="17832" w:name="_ETM_Q1_2326225"/>
      <w:bookmarkEnd w:id="17832"/>
      <w:r>
        <w:rPr>
          <w:rFonts w:hint="cs"/>
          <w:rtl/>
          <w:lang w:eastAsia="he-IL"/>
        </w:rPr>
        <w:t xml:space="preserve">ין בעיה, תדרוש גם תואר ראשון. </w:t>
      </w:r>
    </w:p>
    <w:p w:rsidR="006D51B1" w:rsidRDefault="006D51B1" w:rsidP="006D51B1">
      <w:pPr>
        <w:rPr>
          <w:rtl/>
          <w:lang w:eastAsia="he-IL"/>
        </w:rPr>
      </w:pPr>
      <w:bookmarkStart w:id="17833" w:name="_ETM_Q1_2329677"/>
      <w:bookmarkStart w:id="17834" w:name="_ETM_Q1_2329909"/>
      <w:bookmarkEnd w:id="17833"/>
      <w:bookmarkEnd w:id="17834"/>
    </w:p>
    <w:p w:rsidR="006D51B1" w:rsidRDefault="006D51B1" w:rsidP="006D51B1">
      <w:pPr>
        <w:pStyle w:val="a4"/>
        <w:keepNext/>
        <w:rPr>
          <w:rtl/>
        </w:rPr>
      </w:pPr>
      <w:bookmarkStart w:id="17835" w:name="ET_speaker_5069_2421"/>
      <w:r w:rsidRPr="006D51B1">
        <w:rPr>
          <w:rStyle w:val="TagStyle"/>
          <w:rtl/>
        </w:rPr>
        <w:t xml:space="preserve"> &lt;&lt; דובר &gt;&gt; </w:t>
      </w:r>
      <w:r>
        <w:rPr>
          <w:rtl/>
        </w:rPr>
        <w:t>יעקב אשר (יהדות התורה):</w:t>
      </w:r>
      <w:r w:rsidRPr="006D51B1">
        <w:rPr>
          <w:rStyle w:val="TagStyle"/>
          <w:rtl/>
        </w:rPr>
        <w:t xml:space="preserve"> &lt;&lt; דובר &gt;&gt;</w:t>
      </w:r>
      <w:r w:rsidR="00DF053A">
        <w:rPr>
          <w:rtl/>
        </w:rPr>
        <w:t xml:space="preserve"> </w:t>
      </w:r>
      <w:r>
        <w:rPr>
          <w:rtl/>
        </w:rPr>
        <w:t xml:space="preserve"> </w:t>
      </w:r>
      <w:bookmarkEnd w:id="17835"/>
    </w:p>
    <w:p w:rsidR="006D51B1" w:rsidRDefault="006D51B1" w:rsidP="006D51B1">
      <w:pPr>
        <w:pStyle w:val="KeepWithNext"/>
        <w:rPr>
          <w:rtl/>
          <w:lang w:eastAsia="he-IL"/>
        </w:rPr>
      </w:pPr>
    </w:p>
    <w:p w:rsidR="006D51B1" w:rsidRDefault="006D51B1" w:rsidP="006D51B1">
      <w:pPr>
        <w:rPr>
          <w:rtl/>
          <w:lang w:eastAsia="he-IL"/>
        </w:rPr>
      </w:pPr>
      <w:bookmarkStart w:id="17836" w:name="_ETM_Q1_2330822"/>
      <w:bookmarkStart w:id="17837" w:name="_ETM_Q1_2330851"/>
      <w:bookmarkEnd w:id="17836"/>
      <w:bookmarkEnd w:id="17837"/>
      <w:r>
        <w:rPr>
          <w:rFonts w:hint="cs"/>
          <w:rtl/>
          <w:lang w:eastAsia="he-IL"/>
        </w:rPr>
        <w:t xml:space="preserve">בדיוק, זה </w:t>
      </w:r>
      <w:bookmarkStart w:id="17838" w:name="_ETM_Q1_2331879"/>
      <w:bookmarkEnd w:id="17838"/>
      <w:r>
        <w:rPr>
          <w:rFonts w:hint="cs"/>
          <w:rtl/>
          <w:lang w:eastAsia="he-IL"/>
        </w:rPr>
        <w:t xml:space="preserve">מה שאמרתי, חמש שנים אוניברסיטה. </w:t>
      </w:r>
    </w:p>
    <w:p w:rsidR="006D51B1" w:rsidRDefault="006D51B1" w:rsidP="006D51B1">
      <w:pPr>
        <w:rPr>
          <w:rtl/>
          <w:lang w:eastAsia="he-IL"/>
        </w:rPr>
      </w:pPr>
      <w:bookmarkStart w:id="17839" w:name="_ETM_Q1_2330299"/>
      <w:bookmarkStart w:id="17840" w:name="_ETM_Q1_2330379"/>
      <w:bookmarkStart w:id="17841" w:name="_ETM_Q1_2331347"/>
      <w:bookmarkEnd w:id="17839"/>
      <w:bookmarkEnd w:id="17840"/>
      <w:bookmarkEnd w:id="17841"/>
    </w:p>
    <w:p w:rsidR="006D51B1" w:rsidRDefault="006D51B1" w:rsidP="006D51B1">
      <w:pPr>
        <w:pStyle w:val="a4"/>
        <w:keepNext/>
        <w:rPr>
          <w:rtl/>
        </w:rPr>
      </w:pPr>
      <w:bookmarkStart w:id="17842" w:name="ET_speaker_5359_2422"/>
      <w:r w:rsidRPr="006D51B1">
        <w:rPr>
          <w:rStyle w:val="TagStyle"/>
          <w:rtl/>
        </w:rPr>
        <w:t xml:space="preserve"> &lt;&lt; דובר &gt;&gt; </w:t>
      </w:r>
      <w:r>
        <w:rPr>
          <w:rtl/>
        </w:rPr>
        <w:t>יעקב מרגי (ש"ס):</w:t>
      </w:r>
      <w:r w:rsidRPr="006D51B1">
        <w:rPr>
          <w:rStyle w:val="TagStyle"/>
          <w:rtl/>
        </w:rPr>
        <w:t xml:space="preserve"> &lt;&lt; דובר &gt;&gt;</w:t>
      </w:r>
      <w:r w:rsidR="00DF053A">
        <w:rPr>
          <w:rtl/>
        </w:rPr>
        <w:t xml:space="preserve"> </w:t>
      </w:r>
      <w:r>
        <w:rPr>
          <w:rtl/>
        </w:rPr>
        <w:t xml:space="preserve"> </w:t>
      </w:r>
      <w:bookmarkEnd w:id="17842"/>
    </w:p>
    <w:p w:rsidR="006D51B1" w:rsidRDefault="006D51B1" w:rsidP="006D51B1">
      <w:pPr>
        <w:pStyle w:val="KeepWithNext"/>
        <w:rPr>
          <w:rtl/>
          <w:lang w:eastAsia="he-IL"/>
        </w:rPr>
      </w:pPr>
    </w:p>
    <w:p w:rsidR="006D51B1" w:rsidRDefault="006D51B1" w:rsidP="006D51B1">
      <w:pPr>
        <w:rPr>
          <w:rtl/>
          <w:lang w:eastAsia="he-IL"/>
        </w:rPr>
      </w:pPr>
      <w:bookmarkStart w:id="17843" w:name="_ETM_Q1_2331710"/>
      <w:bookmarkStart w:id="17844" w:name="_ETM_Q1_2331738"/>
      <w:bookmarkEnd w:id="17843"/>
      <w:bookmarkEnd w:id="17844"/>
      <w:r>
        <w:rPr>
          <w:rFonts w:hint="cs"/>
          <w:rtl/>
          <w:lang w:eastAsia="he-IL"/>
        </w:rPr>
        <w:t xml:space="preserve">12 שנות לימוד פלוס משהו, </w:t>
      </w:r>
      <w:bookmarkStart w:id="17845" w:name="_ETM_Q1_2332403"/>
      <w:bookmarkEnd w:id="17845"/>
      <w:r>
        <w:rPr>
          <w:rFonts w:hint="cs"/>
          <w:rtl/>
          <w:lang w:eastAsia="he-IL"/>
        </w:rPr>
        <w:t>הכשרה.</w:t>
      </w:r>
    </w:p>
    <w:p w:rsidR="006D51B1" w:rsidRDefault="006D51B1" w:rsidP="006D51B1">
      <w:pPr>
        <w:rPr>
          <w:rtl/>
          <w:lang w:eastAsia="he-IL"/>
        </w:rPr>
      </w:pPr>
      <w:bookmarkStart w:id="17846" w:name="_ETM_Q1_2333291"/>
      <w:bookmarkStart w:id="17847" w:name="_ETM_Q1_2333358"/>
      <w:bookmarkEnd w:id="17846"/>
      <w:bookmarkEnd w:id="17847"/>
    </w:p>
    <w:p w:rsidR="006D51B1" w:rsidRDefault="006D51B1" w:rsidP="006D51B1">
      <w:pPr>
        <w:pStyle w:val="a4"/>
        <w:keepNext/>
        <w:rPr>
          <w:rtl/>
        </w:rPr>
      </w:pPr>
      <w:bookmarkStart w:id="17848" w:name="ET_speaker_5069_2423"/>
      <w:r w:rsidRPr="006D51B1">
        <w:rPr>
          <w:rStyle w:val="TagStyle"/>
          <w:rtl/>
        </w:rPr>
        <w:t xml:space="preserve"> &lt;&lt; דובר &gt;&gt; </w:t>
      </w:r>
      <w:r>
        <w:rPr>
          <w:rtl/>
        </w:rPr>
        <w:t>יעקב אשר (יהדות התורה):</w:t>
      </w:r>
      <w:r w:rsidRPr="006D51B1">
        <w:rPr>
          <w:rStyle w:val="TagStyle"/>
          <w:rtl/>
        </w:rPr>
        <w:t xml:space="preserve"> &lt;&lt; דובר &gt;&gt;</w:t>
      </w:r>
      <w:r w:rsidR="00DF053A">
        <w:rPr>
          <w:rtl/>
        </w:rPr>
        <w:t xml:space="preserve"> </w:t>
      </w:r>
      <w:r>
        <w:rPr>
          <w:rtl/>
        </w:rPr>
        <w:t xml:space="preserve"> </w:t>
      </w:r>
      <w:bookmarkEnd w:id="17848"/>
    </w:p>
    <w:p w:rsidR="006D51B1" w:rsidRDefault="006D51B1" w:rsidP="006D51B1">
      <w:pPr>
        <w:pStyle w:val="KeepWithNext"/>
        <w:rPr>
          <w:rtl/>
          <w:lang w:eastAsia="he-IL"/>
        </w:rPr>
      </w:pPr>
    </w:p>
    <w:p w:rsidR="006D51B1" w:rsidRDefault="006D51B1" w:rsidP="006D51B1">
      <w:pPr>
        <w:rPr>
          <w:rtl/>
          <w:lang w:eastAsia="he-IL"/>
        </w:rPr>
      </w:pPr>
      <w:bookmarkStart w:id="17849" w:name="_ETM_Q1_2337176"/>
      <w:bookmarkStart w:id="17850" w:name="_ETM_Q1_2337229"/>
      <w:bookmarkEnd w:id="17849"/>
      <w:bookmarkEnd w:id="17850"/>
      <w:r>
        <w:rPr>
          <w:rFonts w:hint="cs"/>
          <w:rtl/>
          <w:lang w:eastAsia="he-IL"/>
        </w:rPr>
        <w:t xml:space="preserve">ואז תשנה לו את המשכורת. </w:t>
      </w:r>
    </w:p>
    <w:p w:rsidR="006D51B1" w:rsidRDefault="006D51B1" w:rsidP="006D51B1">
      <w:pPr>
        <w:rPr>
          <w:rtl/>
          <w:lang w:eastAsia="he-IL"/>
        </w:rPr>
      </w:pPr>
      <w:bookmarkStart w:id="17851" w:name="_ETM_Q1_2340163"/>
      <w:bookmarkStart w:id="17852" w:name="_ETM_Q1_2340229"/>
      <w:bookmarkStart w:id="17853" w:name="_ETM_Q1_2335979"/>
      <w:bookmarkEnd w:id="17851"/>
      <w:bookmarkEnd w:id="17852"/>
      <w:bookmarkEnd w:id="17853"/>
    </w:p>
    <w:p w:rsidR="006D51B1" w:rsidRDefault="006D51B1" w:rsidP="006D51B1">
      <w:pPr>
        <w:pStyle w:val="a4"/>
        <w:keepNext/>
        <w:rPr>
          <w:rtl/>
        </w:rPr>
      </w:pPr>
      <w:bookmarkStart w:id="17854" w:name="ET_speaker_5359_2424"/>
      <w:r w:rsidRPr="006D51B1">
        <w:rPr>
          <w:rStyle w:val="TagStyle"/>
          <w:rtl/>
        </w:rPr>
        <w:t xml:space="preserve"> &lt;&lt; דובר &gt;&gt; </w:t>
      </w:r>
      <w:r>
        <w:rPr>
          <w:rtl/>
        </w:rPr>
        <w:t>יעקב מרגי (ש"ס):</w:t>
      </w:r>
      <w:r w:rsidRPr="006D51B1">
        <w:rPr>
          <w:rStyle w:val="TagStyle"/>
          <w:rtl/>
        </w:rPr>
        <w:t xml:space="preserve"> &lt;&lt; דובר &gt;&gt;</w:t>
      </w:r>
      <w:r w:rsidR="00DF053A">
        <w:rPr>
          <w:rtl/>
        </w:rPr>
        <w:t xml:space="preserve"> </w:t>
      </w:r>
      <w:r>
        <w:rPr>
          <w:rtl/>
        </w:rPr>
        <w:t xml:space="preserve"> </w:t>
      </w:r>
      <w:bookmarkEnd w:id="17854"/>
    </w:p>
    <w:p w:rsidR="006D51B1" w:rsidRDefault="006D51B1" w:rsidP="006D51B1">
      <w:pPr>
        <w:pStyle w:val="KeepWithNext"/>
        <w:rPr>
          <w:rtl/>
          <w:lang w:eastAsia="he-IL"/>
        </w:rPr>
      </w:pPr>
    </w:p>
    <w:p w:rsidR="006D51B1" w:rsidRDefault="006D51B1" w:rsidP="006D51B1">
      <w:pPr>
        <w:rPr>
          <w:rtl/>
          <w:lang w:eastAsia="he-IL"/>
        </w:rPr>
      </w:pPr>
      <w:bookmarkStart w:id="17855" w:name="_ETM_Q1_2336351"/>
      <w:bookmarkStart w:id="17856" w:name="_ETM_Q1_2336378"/>
      <w:bookmarkEnd w:id="17855"/>
      <w:bookmarkEnd w:id="17856"/>
      <w:r>
        <w:rPr>
          <w:rFonts w:hint="cs"/>
          <w:rtl/>
          <w:lang w:eastAsia="he-IL"/>
        </w:rPr>
        <w:t xml:space="preserve">אתם לא תמצאו משגיח אחד </w:t>
      </w:r>
      <w:bookmarkStart w:id="17857" w:name="_ETM_Q1_2338947"/>
      <w:bookmarkEnd w:id="17857"/>
      <w:r>
        <w:rPr>
          <w:rFonts w:hint="cs"/>
          <w:rtl/>
          <w:lang w:eastAsia="he-IL"/>
        </w:rPr>
        <w:t xml:space="preserve">בסוף. </w:t>
      </w:r>
    </w:p>
    <w:p w:rsidR="006D51B1" w:rsidRDefault="006D51B1" w:rsidP="006D51B1">
      <w:pPr>
        <w:rPr>
          <w:rtl/>
          <w:lang w:eastAsia="he-IL"/>
        </w:rPr>
      </w:pPr>
      <w:bookmarkStart w:id="17858" w:name="_ETM_Q1_2340475"/>
      <w:bookmarkStart w:id="17859" w:name="_ETM_Q1_2340539"/>
      <w:bookmarkEnd w:id="17858"/>
      <w:bookmarkEnd w:id="17859"/>
    </w:p>
    <w:p w:rsidR="006D51B1" w:rsidRDefault="006D51B1" w:rsidP="006D51B1">
      <w:pPr>
        <w:pStyle w:val="a4"/>
        <w:keepNext/>
        <w:rPr>
          <w:rtl/>
        </w:rPr>
      </w:pPr>
      <w:bookmarkStart w:id="17860" w:name="ET_speaker_6153_2425"/>
      <w:r w:rsidRPr="006D51B1">
        <w:rPr>
          <w:rStyle w:val="TagStyle"/>
          <w:rtl/>
        </w:rPr>
        <w:t xml:space="preserve"> &lt;&lt; דובר &gt;&gt; </w:t>
      </w:r>
      <w:r>
        <w:rPr>
          <w:rtl/>
        </w:rPr>
        <w:t>אבי מעוז (הציונות הדתית):</w:t>
      </w:r>
      <w:r w:rsidRPr="006D51B1">
        <w:rPr>
          <w:rStyle w:val="TagStyle"/>
          <w:rtl/>
        </w:rPr>
        <w:t xml:space="preserve"> &lt;&lt; דובר &gt;&gt;</w:t>
      </w:r>
      <w:r w:rsidR="00DF053A">
        <w:rPr>
          <w:rtl/>
        </w:rPr>
        <w:t xml:space="preserve"> </w:t>
      </w:r>
      <w:r>
        <w:rPr>
          <w:rtl/>
        </w:rPr>
        <w:t xml:space="preserve"> </w:t>
      </w:r>
      <w:bookmarkEnd w:id="17860"/>
    </w:p>
    <w:p w:rsidR="006D51B1" w:rsidRDefault="006D51B1" w:rsidP="006D51B1">
      <w:pPr>
        <w:pStyle w:val="KeepWithNext"/>
        <w:rPr>
          <w:rtl/>
          <w:lang w:eastAsia="he-IL"/>
        </w:rPr>
      </w:pPr>
    </w:p>
    <w:p w:rsidR="006D51B1" w:rsidRDefault="006D51B1" w:rsidP="006D51B1">
      <w:pPr>
        <w:rPr>
          <w:rtl/>
          <w:lang w:eastAsia="he-IL"/>
        </w:rPr>
      </w:pPr>
      <w:bookmarkStart w:id="17861" w:name="_ETM_Q1_2340073"/>
      <w:bookmarkStart w:id="17862" w:name="_ETM_Q1_2340102"/>
      <w:bookmarkEnd w:id="17861"/>
      <w:bookmarkEnd w:id="17862"/>
      <w:r>
        <w:rPr>
          <w:rFonts w:hint="cs"/>
          <w:rtl/>
          <w:lang w:eastAsia="he-IL"/>
        </w:rPr>
        <w:t>ולבחור משגיחים על פי מכרז.</w:t>
      </w:r>
    </w:p>
    <w:p w:rsidR="006D51B1" w:rsidRDefault="006D51B1" w:rsidP="006D51B1">
      <w:pPr>
        <w:rPr>
          <w:rtl/>
          <w:lang w:eastAsia="he-IL"/>
        </w:rPr>
      </w:pPr>
      <w:bookmarkStart w:id="17863" w:name="_ETM_Q1_2344011"/>
      <w:bookmarkStart w:id="17864" w:name="_ETM_Q1_2344077"/>
      <w:bookmarkStart w:id="17865" w:name="_ETM_Q1_2344939"/>
      <w:bookmarkEnd w:id="17863"/>
      <w:bookmarkEnd w:id="17864"/>
      <w:bookmarkEnd w:id="17865"/>
    </w:p>
    <w:p w:rsidR="006D51B1" w:rsidRDefault="006D51B1" w:rsidP="006D51B1">
      <w:pPr>
        <w:pStyle w:val="a4"/>
        <w:keepNext/>
        <w:rPr>
          <w:rtl/>
        </w:rPr>
      </w:pPr>
      <w:bookmarkStart w:id="17866" w:name="ET_speaker_5359_2426"/>
      <w:r w:rsidRPr="006D51B1">
        <w:rPr>
          <w:rStyle w:val="TagStyle"/>
          <w:rtl/>
        </w:rPr>
        <w:t xml:space="preserve"> &lt;&lt; דובר &gt;&gt; </w:t>
      </w:r>
      <w:r>
        <w:rPr>
          <w:rtl/>
        </w:rPr>
        <w:t>יעקב מרגי (ש"ס):</w:t>
      </w:r>
      <w:r w:rsidRPr="006D51B1">
        <w:rPr>
          <w:rStyle w:val="TagStyle"/>
          <w:rtl/>
        </w:rPr>
        <w:t xml:space="preserve"> &lt;&lt; דובר &gt;&gt;</w:t>
      </w:r>
      <w:r w:rsidR="00DF053A">
        <w:rPr>
          <w:rtl/>
        </w:rPr>
        <w:t xml:space="preserve"> </w:t>
      </w:r>
      <w:r>
        <w:rPr>
          <w:rtl/>
        </w:rPr>
        <w:t xml:space="preserve"> </w:t>
      </w:r>
      <w:bookmarkEnd w:id="17866"/>
    </w:p>
    <w:p w:rsidR="006D51B1" w:rsidRDefault="006D51B1" w:rsidP="006D51B1">
      <w:pPr>
        <w:pStyle w:val="KeepWithNext"/>
        <w:rPr>
          <w:rtl/>
          <w:lang w:eastAsia="he-IL"/>
        </w:rPr>
      </w:pPr>
    </w:p>
    <w:p w:rsidR="006D51B1" w:rsidRDefault="006D51B1" w:rsidP="006D51B1">
      <w:pPr>
        <w:rPr>
          <w:rtl/>
          <w:lang w:eastAsia="he-IL"/>
        </w:rPr>
      </w:pPr>
      <w:bookmarkStart w:id="17867" w:name="_ETM_Q1_2345313"/>
      <w:bookmarkStart w:id="17868" w:name="_ETM_Q1_2345342"/>
      <w:bookmarkEnd w:id="17867"/>
      <w:bookmarkEnd w:id="17868"/>
      <w:r>
        <w:rPr>
          <w:rFonts w:hint="cs"/>
          <w:rtl/>
          <w:lang w:eastAsia="he-IL"/>
        </w:rPr>
        <w:t xml:space="preserve">אני אומר לך, עשינו טעות </w:t>
      </w:r>
      <w:bookmarkStart w:id="17869" w:name="_ETM_Q1_2342747"/>
      <w:bookmarkEnd w:id="17869"/>
      <w:r>
        <w:rPr>
          <w:rFonts w:hint="cs"/>
          <w:rtl/>
          <w:lang w:eastAsia="he-IL"/>
        </w:rPr>
        <w:t xml:space="preserve">כשבאנו, היינו צריכים לתת להם להעביר את החוק איך </w:t>
      </w:r>
      <w:bookmarkStart w:id="17870" w:name="_ETM_Q1_2345997"/>
      <w:bookmarkEnd w:id="17870"/>
      <w:r>
        <w:rPr>
          <w:rFonts w:hint="cs"/>
          <w:rtl/>
          <w:lang w:eastAsia="he-IL"/>
        </w:rPr>
        <w:t>שהוא, שיתפוצצו איתו. שיתביישו איתו, לא יתפוצצו.</w:t>
      </w:r>
    </w:p>
    <w:p w:rsidR="006D51B1" w:rsidRDefault="006D51B1" w:rsidP="006D51B1">
      <w:pPr>
        <w:rPr>
          <w:rtl/>
          <w:lang w:eastAsia="he-IL"/>
        </w:rPr>
      </w:pPr>
      <w:bookmarkStart w:id="17871" w:name="_ETM_Q1_2354145"/>
      <w:bookmarkStart w:id="17872" w:name="_ETM_Q1_2354217"/>
      <w:bookmarkEnd w:id="17871"/>
      <w:bookmarkEnd w:id="17872"/>
    </w:p>
    <w:p w:rsidR="006D51B1" w:rsidRDefault="006D51B1" w:rsidP="006D51B1">
      <w:pPr>
        <w:pStyle w:val="af6"/>
        <w:keepNext/>
        <w:rPr>
          <w:rtl/>
        </w:rPr>
      </w:pPr>
      <w:bookmarkStart w:id="17873" w:name="ET_yor_5142_2427"/>
      <w:r w:rsidRPr="006D51B1">
        <w:rPr>
          <w:rStyle w:val="TagStyle"/>
          <w:rtl/>
        </w:rPr>
        <w:t xml:space="preserve"> &lt;&lt; יור &gt;&gt; </w:t>
      </w:r>
      <w:r>
        <w:rPr>
          <w:rtl/>
        </w:rPr>
        <w:t>היו"ר יוליה מלינובסקי:</w:t>
      </w:r>
      <w:r w:rsidRPr="006D51B1">
        <w:rPr>
          <w:rStyle w:val="TagStyle"/>
          <w:rtl/>
        </w:rPr>
        <w:t xml:space="preserve"> &lt;&lt; יור &gt;&gt;</w:t>
      </w:r>
      <w:r w:rsidR="00DF053A">
        <w:rPr>
          <w:rtl/>
        </w:rPr>
        <w:t xml:space="preserve"> </w:t>
      </w:r>
      <w:r>
        <w:rPr>
          <w:rtl/>
        </w:rPr>
        <w:t xml:space="preserve"> </w:t>
      </w:r>
      <w:bookmarkEnd w:id="17873"/>
    </w:p>
    <w:p w:rsidR="006D51B1" w:rsidRDefault="006D51B1" w:rsidP="006D51B1">
      <w:pPr>
        <w:pStyle w:val="KeepWithNext"/>
        <w:rPr>
          <w:rtl/>
          <w:lang w:eastAsia="he-IL"/>
        </w:rPr>
      </w:pPr>
    </w:p>
    <w:p w:rsidR="006D51B1" w:rsidRDefault="006D51B1" w:rsidP="006D51B1">
      <w:pPr>
        <w:rPr>
          <w:rtl/>
          <w:lang w:eastAsia="he-IL"/>
        </w:rPr>
      </w:pPr>
      <w:bookmarkStart w:id="17874" w:name="_ETM_Q1_2351673"/>
      <w:bookmarkStart w:id="17875" w:name="_ETM_Q1_2351705"/>
      <w:bookmarkEnd w:id="17874"/>
      <w:bookmarkEnd w:id="17875"/>
      <w:r>
        <w:rPr>
          <w:rFonts w:hint="cs"/>
          <w:rtl/>
          <w:lang w:eastAsia="he-IL"/>
        </w:rPr>
        <w:t xml:space="preserve">יעקב, אני מבקשת, </w:t>
      </w:r>
      <w:bookmarkStart w:id="17876" w:name="_ETM_Q1_2353409"/>
      <w:bookmarkEnd w:id="17876"/>
      <w:r>
        <w:rPr>
          <w:rFonts w:hint="cs"/>
          <w:rtl/>
          <w:lang w:eastAsia="he-IL"/>
        </w:rPr>
        <w:t xml:space="preserve">אנחנו כבר כולנו עייפים. </w:t>
      </w:r>
    </w:p>
    <w:p w:rsidR="006D51B1" w:rsidRDefault="006D51B1" w:rsidP="006D51B1">
      <w:pPr>
        <w:rPr>
          <w:rtl/>
          <w:lang w:eastAsia="he-IL"/>
        </w:rPr>
      </w:pPr>
      <w:bookmarkStart w:id="17877" w:name="_ETM_Q1_2352553"/>
      <w:bookmarkStart w:id="17878" w:name="_ETM_Q1_2352619"/>
      <w:bookmarkEnd w:id="17877"/>
      <w:bookmarkEnd w:id="17878"/>
    </w:p>
    <w:p w:rsidR="006D51B1" w:rsidRDefault="006D51B1" w:rsidP="006D51B1">
      <w:pPr>
        <w:pStyle w:val="a4"/>
        <w:keepNext/>
        <w:rPr>
          <w:rtl/>
        </w:rPr>
      </w:pPr>
      <w:bookmarkStart w:id="17879" w:name="ET_speaker_5359_2428"/>
      <w:r w:rsidRPr="006D51B1">
        <w:rPr>
          <w:rStyle w:val="TagStyle"/>
          <w:rtl/>
        </w:rPr>
        <w:t xml:space="preserve"> &lt;&lt; דובר &gt;&gt; </w:t>
      </w:r>
      <w:r>
        <w:rPr>
          <w:rtl/>
        </w:rPr>
        <w:t>יעקב מרגי (ש"ס):</w:t>
      </w:r>
      <w:r w:rsidRPr="006D51B1">
        <w:rPr>
          <w:rStyle w:val="TagStyle"/>
          <w:rtl/>
        </w:rPr>
        <w:t xml:space="preserve"> &lt;&lt; דובר &gt;&gt;</w:t>
      </w:r>
      <w:r w:rsidR="00DF053A">
        <w:rPr>
          <w:rtl/>
        </w:rPr>
        <w:t xml:space="preserve"> </w:t>
      </w:r>
      <w:r>
        <w:rPr>
          <w:rtl/>
        </w:rPr>
        <w:t xml:space="preserve"> </w:t>
      </w:r>
      <w:bookmarkEnd w:id="17879"/>
    </w:p>
    <w:p w:rsidR="006D51B1" w:rsidRDefault="006D51B1" w:rsidP="006D51B1">
      <w:pPr>
        <w:pStyle w:val="KeepWithNext"/>
        <w:rPr>
          <w:rtl/>
          <w:lang w:eastAsia="he-IL"/>
        </w:rPr>
      </w:pPr>
    </w:p>
    <w:p w:rsidR="006D51B1" w:rsidRDefault="006D51B1" w:rsidP="006D51B1">
      <w:pPr>
        <w:rPr>
          <w:rtl/>
          <w:lang w:eastAsia="he-IL"/>
        </w:rPr>
      </w:pPr>
      <w:bookmarkStart w:id="17880" w:name="_ETM_Q1_2353823"/>
      <w:bookmarkStart w:id="17881" w:name="_ETM_Q1_2353856"/>
      <w:bookmarkEnd w:id="17880"/>
      <w:bookmarkEnd w:id="17881"/>
      <w:r>
        <w:rPr>
          <w:rFonts w:hint="cs"/>
          <w:rtl/>
          <w:lang w:eastAsia="he-IL"/>
        </w:rPr>
        <w:t>אני לא עייף. אמרתי לך, אני ישן פ</w:t>
      </w:r>
      <w:bookmarkStart w:id="17882" w:name="_ETM_Q1_2358345"/>
      <w:bookmarkEnd w:id="17882"/>
      <w:r>
        <w:rPr>
          <w:rFonts w:hint="cs"/>
          <w:rtl/>
          <w:lang w:eastAsia="he-IL"/>
        </w:rPr>
        <w:t>ה.</w:t>
      </w:r>
      <w:bookmarkStart w:id="17883" w:name="_ETM_Q1_2357465"/>
      <w:bookmarkEnd w:id="17883"/>
    </w:p>
    <w:p w:rsidR="006D51B1" w:rsidRDefault="006D51B1" w:rsidP="006D51B1">
      <w:pPr>
        <w:rPr>
          <w:rtl/>
          <w:lang w:eastAsia="he-IL"/>
        </w:rPr>
      </w:pPr>
      <w:bookmarkStart w:id="17884" w:name="_ETM_Q1_2357533"/>
      <w:bookmarkEnd w:id="17884"/>
    </w:p>
    <w:p w:rsidR="006D51B1" w:rsidRDefault="006D51B1" w:rsidP="006D51B1">
      <w:pPr>
        <w:pStyle w:val="a4"/>
        <w:keepNext/>
        <w:rPr>
          <w:rtl/>
        </w:rPr>
      </w:pPr>
      <w:bookmarkStart w:id="17885" w:name="ET_speaker_5069_2429"/>
      <w:r w:rsidRPr="006D51B1">
        <w:rPr>
          <w:rStyle w:val="TagStyle"/>
          <w:rtl/>
        </w:rPr>
        <w:t xml:space="preserve"> &lt;&lt; דובר &gt;&gt; </w:t>
      </w:r>
      <w:r>
        <w:rPr>
          <w:rtl/>
        </w:rPr>
        <w:t>יעקב אשר (יהדות התורה):</w:t>
      </w:r>
      <w:r w:rsidRPr="006D51B1">
        <w:rPr>
          <w:rStyle w:val="TagStyle"/>
          <w:rtl/>
        </w:rPr>
        <w:t xml:space="preserve"> &lt;&lt; דובר &gt;&gt;</w:t>
      </w:r>
      <w:r w:rsidR="00DF053A">
        <w:rPr>
          <w:rtl/>
        </w:rPr>
        <w:t xml:space="preserve"> </w:t>
      </w:r>
      <w:r>
        <w:rPr>
          <w:rtl/>
        </w:rPr>
        <w:t xml:space="preserve"> </w:t>
      </w:r>
      <w:bookmarkEnd w:id="17885"/>
    </w:p>
    <w:p w:rsidR="006D51B1" w:rsidRDefault="006D51B1" w:rsidP="006D51B1">
      <w:pPr>
        <w:pStyle w:val="KeepWithNext"/>
        <w:rPr>
          <w:rtl/>
          <w:lang w:eastAsia="he-IL"/>
        </w:rPr>
      </w:pPr>
    </w:p>
    <w:p w:rsidR="006D51B1" w:rsidRDefault="006D51B1" w:rsidP="006D51B1">
      <w:pPr>
        <w:rPr>
          <w:rtl/>
          <w:lang w:eastAsia="he-IL"/>
        </w:rPr>
      </w:pPr>
      <w:r>
        <w:rPr>
          <w:rFonts w:hint="cs"/>
          <w:rtl/>
          <w:lang w:eastAsia="he-IL"/>
        </w:rPr>
        <w:t>א</w:t>
      </w:r>
      <w:bookmarkStart w:id="17886" w:name="_ETM_Q1_2359302"/>
      <w:bookmarkStart w:id="17887" w:name="_ETM_Q1_2359400"/>
      <w:bookmarkEnd w:id="17886"/>
      <w:bookmarkEnd w:id="17887"/>
      <w:r>
        <w:rPr>
          <w:rFonts w:hint="cs"/>
          <w:rtl/>
          <w:lang w:eastAsia="he-IL"/>
        </w:rPr>
        <w:t xml:space="preserve">נחנו בתחילת הדרך. </w:t>
      </w:r>
    </w:p>
    <w:p w:rsidR="006D51B1" w:rsidRDefault="006D51B1" w:rsidP="006D51B1">
      <w:pPr>
        <w:rPr>
          <w:rtl/>
          <w:lang w:eastAsia="he-IL"/>
        </w:rPr>
      </w:pPr>
      <w:bookmarkStart w:id="17888" w:name="_ETM_Q1_2361505"/>
      <w:bookmarkEnd w:id="17888"/>
    </w:p>
    <w:p w:rsidR="006D51B1" w:rsidRDefault="006D51B1" w:rsidP="006D51B1">
      <w:pPr>
        <w:pStyle w:val="af6"/>
        <w:keepNext/>
        <w:rPr>
          <w:rtl/>
        </w:rPr>
      </w:pPr>
      <w:bookmarkStart w:id="17889" w:name="ET_yor_5142_2430"/>
      <w:r w:rsidRPr="006D51B1">
        <w:rPr>
          <w:rStyle w:val="TagStyle"/>
          <w:rtl/>
        </w:rPr>
        <w:t xml:space="preserve"> &lt;&lt; יור &gt;&gt; </w:t>
      </w:r>
      <w:r>
        <w:rPr>
          <w:rtl/>
        </w:rPr>
        <w:t>היו"ר יוליה מלינובסקי:</w:t>
      </w:r>
      <w:r w:rsidRPr="006D51B1">
        <w:rPr>
          <w:rStyle w:val="TagStyle"/>
          <w:rtl/>
        </w:rPr>
        <w:t xml:space="preserve"> &lt;&lt; יור &gt;&gt;</w:t>
      </w:r>
      <w:r w:rsidR="00DF053A">
        <w:rPr>
          <w:rtl/>
        </w:rPr>
        <w:t xml:space="preserve"> </w:t>
      </w:r>
      <w:r>
        <w:rPr>
          <w:rtl/>
        </w:rPr>
        <w:t xml:space="preserve"> </w:t>
      </w:r>
      <w:bookmarkEnd w:id="17889"/>
    </w:p>
    <w:p w:rsidR="006D51B1" w:rsidRDefault="006D51B1" w:rsidP="006D51B1">
      <w:pPr>
        <w:pStyle w:val="KeepWithNext"/>
        <w:rPr>
          <w:rtl/>
          <w:lang w:eastAsia="he-IL"/>
        </w:rPr>
      </w:pPr>
    </w:p>
    <w:p w:rsidR="006D51B1" w:rsidRDefault="006D51B1" w:rsidP="006D51B1">
      <w:pPr>
        <w:rPr>
          <w:rtl/>
          <w:lang w:eastAsia="he-IL"/>
        </w:rPr>
      </w:pPr>
      <w:r>
        <w:rPr>
          <w:rFonts w:hint="cs"/>
          <w:rtl/>
          <w:lang w:eastAsia="he-IL"/>
        </w:rPr>
        <w:t>ת</w:t>
      </w:r>
      <w:bookmarkStart w:id="17890" w:name="_ETM_Q1_2363709"/>
      <w:bookmarkStart w:id="17891" w:name="_ETM_Q1_2363771"/>
      <w:bookmarkEnd w:id="17890"/>
      <w:bookmarkEnd w:id="17891"/>
      <w:r>
        <w:rPr>
          <w:rFonts w:hint="cs"/>
          <w:rtl/>
          <w:lang w:eastAsia="he-IL"/>
        </w:rPr>
        <w:t xml:space="preserve">ומר לפחות, תנו לו לסיים </w:t>
      </w:r>
      <w:bookmarkStart w:id="17892" w:name="_ETM_Q1_2362637"/>
      <w:bookmarkEnd w:id="17892"/>
      <w:r>
        <w:rPr>
          <w:rFonts w:hint="cs"/>
          <w:rtl/>
          <w:lang w:eastAsia="he-IL"/>
        </w:rPr>
        <w:t xml:space="preserve">לדבר כי זה לא פשוט. </w:t>
      </w:r>
      <w:bookmarkStart w:id="17893" w:name="_ETM_Q1_2366283"/>
      <w:bookmarkEnd w:id="17893"/>
    </w:p>
    <w:p w:rsidR="006D51B1" w:rsidRDefault="006D51B1" w:rsidP="006D51B1">
      <w:pPr>
        <w:rPr>
          <w:rtl/>
          <w:lang w:eastAsia="he-IL"/>
        </w:rPr>
      </w:pPr>
    </w:p>
    <w:p w:rsidR="006D51B1" w:rsidRDefault="006D51B1" w:rsidP="006D51B1">
      <w:pPr>
        <w:pStyle w:val="a4"/>
        <w:keepNext/>
        <w:rPr>
          <w:rtl/>
        </w:rPr>
      </w:pPr>
      <w:bookmarkStart w:id="17894" w:name="ET_speaker_תומר_רוזנר_2431"/>
      <w:r w:rsidRPr="006D51B1">
        <w:rPr>
          <w:rStyle w:val="TagStyle"/>
          <w:rtl/>
        </w:rPr>
        <w:t xml:space="preserve"> &lt;&lt; דובר &gt;&gt; </w:t>
      </w:r>
      <w:r>
        <w:rPr>
          <w:rtl/>
        </w:rPr>
        <w:t>תומר רוזנר:</w:t>
      </w:r>
      <w:r w:rsidRPr="006D51B1">
        <w:rPr>
          <w:rStyle w:val="TagStyle"/>
          <w:rtl/>
        </w:rPr>
        <w:t xml:space="preserve"> &lt;&lt; דובר &gt;&gt;</w:t>
      </w:r>
      <w:r w:rsidR="00DF053A">
        <w:rPr>
          <w:rtl/>
        </w:rPr>
        <w:t xml:space="preserve"> </w:t>
      </w:r>
      <w:r>
        <w:rPr>
          <w:rtl/>
        </w:rPr>
        <w:t xml:space="preserve"> </w:t>
      </w:r>
      <w:bookmarkEnd w:id="17894"/>
    </w:p>
    <w:p w:rsidR="006D51B1" w:rsidRDefault="006D51B1" w:rsidP="006D51B1">
      <w:pPr>
        <w:pStyle w:val="KeepWithNext"/>
        <w:rPr>
          <w:rtl/>
          <w:lang w:eastAsia="he-IL"/>
        </w:rPr>
      </w:pPr>
    </w:p>
    <w:p w:rsidR="006D51B1" w:rsidRDefault="006D51B1" w:rsidP="00510061">
      <w:pPr>
        <w:rPr>
          <w:rtl/>
          <w:lang w:eastAsia="he-IL"/>
        </w:rPr>
      </w:pPr>
      <w:bookmarkStart w:id="17895" w:name="_ETM_Q1_2367719"/>
      <w:bookmarkEnd w:id="17895"/>
      <w:r>
        <w:rPr>
          <w:rFonts w:hint="cs"/>
          <w:rtl/>
          <w:lang w:eastAsia="he-IL"/>
        </w:rPr>
        <w:t>ג</w:t>
      </w:r>
      <w:bookmarkStart w:id="17896" w:name="_ETM_Q1_2367797"/>
      <w:bookmarkEnd w:id="17896"/>
      <w:r>
        <w:rPr>
          <w:rFonts w:hint="cs"/>
          <w:rtl/>
          <w:lang w:eastAsia="he-IL"/>
        </w:rPr>
        <w:t xml:space="preserve">ם הדרישה שמופיעה בהמשך, שבעצם </w:t>
      </w:r>
      <w:bookmarkStart w:id="17897" w:name="_ETM_Q1_2371907"/>
      <w:bookmarkEnd w:id="17897"/>
      <w:r>
        <w:rPr>
          <w:rFonts w:hint="cs"/>
          <w:rtl/>
          <w:lang w:eastAsia="he-IL"/>
        </w:rPr>
        <w:t>כופה על בעלי העסקים את הכניסה של אותו משגיח, כופה</w:t>
      </w:r>
      <w:bookmarkStart w:id="17898" w:name="_ETM_Q1_2375989"/>
      <w:bookmarkEnd w:id="17898"/>
      <w:r>
        <w:rPr>
          <w:rFonts w:hint="cs"/>
          <w:rtl/>
          <w:lang w:eastAsia="he-IL"/>
        </w:rPr>
        <w:t xml:space="preserve"> בצדק</w:t>
      </w:r>
      <w:r w:rsidR="00510061">
        <w:rPr>
          <w:rFonts w:hint="cs"/>
          <w:rtl/>
          <w:lang w:eastAsia="he-IL"/>
        </w:rPr>
        <w:t>,</w:t>
      </w:r>
      <w:r>
        <w:rPr>
          <w:rFonts w:hint="cs"/>
          <w:rtl/>
          <w:lang w:eastAsia="he-IL"/>
        </w:rPr>
        <w:t xml:space="preserve"> כי הכניסה לבית העסק היא אינהרנטית לעבודתו של המשגיח</w:t>
      </w:r>
      <w:bookmarkStart w:id="17899" w:name="_ETM_Q1_2378587"/>
      <w:bookmarkEnd w:id="17899"/>
      <w:r>
        <w:rPr>
          <w:rFonts w:hint="cs"/>
          <w:rtl/>
          <w:lang w:eastAsia="he-IL"/>
        </w:rPr>
        <w:t xml:space="preserve"> וצריך להבטיח שתהיה לו אפשרות להיכנס, אז מצד אחד </w:t>
      </w:r>
      <w:bookmarkStart w:id="17900" w:name="_ETM_Q1_2381267"/>
      <w:bookmarkEnd w:id="17900"/>
      <w:r>
        <w:rPr>
          <w:rFonts w:hint="cs"/>
          <w:rtl/>
          <w:lang w:eastAsia="he-IL"/>
        </w:rPr>
        <w:t xml:space="preserve">מתייחסים לזה כאילו פרטי, אבל מצד שני עסק </w:t>
      </w:r>
      <w:bookmarkStart w:id="17901" w:name="_ETM_Q1_2390963"/>
      <w:bookmarkEnd w:id="17901"/>
      <w:r>
        <w:rPr>
          <w:rFonts w:hint="cs"/>
          <w:rtl/>
          <w:lang w:eastAsia="he-IL"/>
        </w:rPr>
        <w:t xml:space="preserve">שרוצה כשרות לא יכול לא לאפשר כניסה, ובצדק אגב. </w:t>
      </w:r>
      <w:bookmarkStart w:id="17902" w:name="_ETM_Q1_2391967"/>
      <w:bookmarkEnd w:id="17902"/>
      <w:r>
        <w:rPr>
          <w:rFonts w:hint="cs"/>
          <w:rtl/>
          <w:lang w:eastAsia="he-IL"/>
        </w:rPr>
        <w:t>אז יש לעבודת המשגיח סממנים ציבוריים שמצדיקים, לטעמנו, כן לדרוש</w:t>
      </w:r>
      <w:bookmarkStart w:id="17903" w:name="_ETM_Q1_2399993"/>
      <w:bookmarkEnd w:id="17903"/>
      <w:r>
        <w:rPr>
          <w:rFonts w:hint="cs"/>
          <w:rtl/>
          <w:lang w:eastAsia="he-IL"/>
        </w:rPr>
        <w:t xml:space="preserve"> בדיקה</w:t>
      </w:r>
      <w:r w:rsidR="00510061">
        <w:rPr>
          <w:rFonts w:hint="cs"/>
          <w:rtl/>
          <w:lang w:eastAsia="he-IL"/>
        </w:rPr>
        <w:t xml:space="preserve"> </w:t>
      </w:r>
      <w:r>
        <w:rPr>
          <w:rFonts w:hint="cs"/>
          <w:rtl/>
          <w:lang w:eastAsia="he-IL"/>
        </w:rPr>
        <w:t>של עבר פלילי, אולי לא כתבי אישום, אולי רק הרשעות,</w:t>
      </w:r>
      <w:bookmarkStart w:id="17904" w:name="_ETM_Q1_2404891"/>
      <w:bookmarkEnd w:id="17904"/>
      <w:r>
        <w:rPr>
          <w:rFonts w:hint="cs"/>
          <w:rtl/>
          <w:lang w:eastAsia="he-IL"/>
        </w:rPr>
        <w:t xml:space="preserve"> זה</w:t>
      </w:r>
      <w:r w:rsidR="00510061">
        <w:rPr>
          <w:rFonts w:hint="cs"/>
          <w:rtl/>
          <w:lang w:eastAsia="he-IL"/>
        </w:rPr>
        <w:t xml:space="preserve"> </w:t>
      </w:r>
      <w:r>
        <w:rPr>
          <w:rFonts w:hint="cs"/>
          <w:rtl/>
          <w:lang w:eastAsia="he-IL"/>
        </w:rPr>
        <w:t xml:space="preserve">דבר שצריך לבדוק, אבל בהחלט יש מקום, אבל זה הולך </w:t>
      </w:r>
      <w:bookmarkStart w:id="17905" w:name="_ETM_Q1_2405421"/>
      <w:bookmarkEnd w:id="17905"/>
      <w:r>
        <w:rPr>
          <w:rFonts w:hint="cs"/>
          <w:rtl/>
          <w:lang w:eastAsia="he-IL"/>
        </w:rPr>
        <w:t>יחד עם תפיסה של אותו משגיח כחלק מבדיקה ציבורית</w:t>
      </w:r>
      <w:bookmarkStart w:id="17906" w:name="_ETM_Q1_2413301"/>
      <w:bookmarkEnd w:id="17906"/>
      <w:r>
        <w:rPr>
          <w:rFonts w:hint="cs"/>
          <w:rtl/>
          <w:lang w:eastAsia="he-IL"/>
        </w:rPr>
        <w:t xml:space="preserve"> או סמי ציבורית של נושא הכשרות. כאן יש באמת שעטנז </w:t>
      </w:r>
      <w:bookmarkStart w:id="17907" w:name="_ETM_Q1_2421717"/>
      <w:bookmarkEnd w:id="17907"/>
      <w:r>
        <w:rPr>
          <w:rFonts w:hint="cs"/>
          <w:rtl/>
          <w:lang w:eastAsia="he-IL"/>
        </w:rPr>
        <w:t xml:space="preserve">שכאילו מנסה מצד אחד לאחוז בדעה שמדובר בעניין פרטי </w:t>
      </w:r>
      <w:bookmarkStart w:id="17908" w:name="_ETM_Q1_2424687"/>
      <w:bookmarkEnd w:id="17908"/>
      <w:r>
        <w:rPr>
          <w:rFonts w:hint="cs"/>
          <w:rtl/>
          <w:lang w:eastAsia="he-IL"/>
        </w:rPr>
        <w:t>לחלוטין, ומצד שני - - -</w:t>
      </w:r>
    </w:p>
    <w:p w:rsidR="006D51B1" w:rsidRDefault="006D51B1" w:rsidP="006D51B1">
      <w:pPr>
        <w:rPr>
          <w:rtl/>
          <w:lang w:eastAsia="he-IL"/>
        </w:rPr>
      </w:pPr>
      <w:bookmarkStart w:id="17909" w:name="_ETM_Q1_2428183"/>
      <w:bookmarkStart w:id="17910" w:name="_ETM_Q1_2428261"/>
      <w:bookmarkStart w:id="17911" w:name="_ETM_Q1_2429159"/>
      <w:bookmarkEnd w:id="17909"/>
      <w:bookmarkEnd w:id="17910"/>
      <w:bookmarkEnd w:id="17911"/>
    </w:p>
    <w:p w:rsidR="006D51B1" w:rsidRDefault="006D51B1" w:rsidP="006D51B1">
      <w:pPr>
        <w:pStyle w:val="af6"/>
        <w:keepNext/>
        <w:rPr>
          <w:rtl/>
        </w:rPr>
      </w:pPr>
      <w:bookmarkStart w:id="17912" w:name="ET_yor_5142_2432"/>
      <w:r w:rsidRPr="006D51B1">
        <w:rPr>
          <w:rStyle w:val="TagStyle"/>
          <w:rtl/>
        </w:rPr>
        <w:t xml:space="preserve"> &lt;&lt; יור &gt;&gt; </w:t>
      </w:r>
      <w:r>
        <w:rPr>
          <w:rtl/>
        </w:rPr>
        <w:t>היו"ר יוליה מלינובסקי:</w:t>
      </w:r>
      <w:r w:rsidRPr="006D51B1">
        <w:rPr>
          <w:rStyle w:val="TagStyle"/>
          <w:rtl/>
        </w:rPr>
        <w:t xml:space="preserve"> &lt;&lt; יור &gt;&gt;</w:t>
      </w:r>
      <w:r w:rsidR="00DF053A">
        <w:rPr>
          <w:rtl/>
        </w:rPr>
        <w:t xml:space="preserve"> </w:t>
      </w:r>
      <w:r>
        <w:rPr>
          <w:rtl/>
        </w:rPr>
        <w:t xml:space="preserve"> </w:t>
      </w:r>
      <w:bookmarkEnd w:id="17912"/>
    </w:p>
    <w:p w:rsidR="006D51B1" w:rsidRDefault="006D51B1" w:rsidP="006D51B1">
      <w:pPr>
        <w:pStyle w:val="KeepWithNext"/>
        <w:rPr>
          <w:rtl/>
          <w:lang w:eastAsia="he-IL"/>
        </w:rPr>
      </w:pPr>
    </w:p>
    <w:p w:rsidR="006D51B1" w:rsidRDefault="006D51B1" w:rsidP="006D51B1">
      <w:pPr>
        <w:rPr>
          <w:rtl/>
          <w:lang w:eastAsia="he-IL"/>
        </w:rPr>
      </w:pPr>
      <w:bookmarkStart w:id="17913" w:name="_ETM_Q1_2429537"/>
      <w:bookmarkStart w:id="17914" w:name="_ETM_Q1_2429562"/>
      <w:bookmarkEnd w:id="17913"/>
      <w:bookmarkEnd w:id="17914"/>
      <w:r>
        <w:rPr>
          <w:rFonts w:hint="cs"/>
          <w:rtl/>
          <w:lang w:eastAsia="he-IL"/>
        </w:rPr>
        <w:t xml:space="preserve">אני אגיד לך, אדוני היועץ </w:t>
      </w:r>
      <w:bookmarkStart w:id="17915" w:name="_ETM_Q1_2432031"/>
      <w:bookmarkEnd w:id="17915"/>
      <w:r>
        <w:rPr>
          <w:rFonts w:hint="cs"/>
          <w:rtl/>
          <w:lang w:eastAsia="he-IL"/>
        </w:rPr>
        <w:t>המשפטי, זה גם כן יחסי עבודה בין חברה מעסיקה ובין</w:t>
      </w:r>
      <w:bookmarkStart w:id="17916" w:name="_ETM_Q1_2435307"/>
      <w:bookmarkEnd w:id="17916"/>
      <w:r>
        <w:rPr>
          <w:rFonts w:hint="cs"/>
          <w:rtl/>
          <w:lang w:eastAsia="he-IL"/>
        </w:rPr>
        <w:t xml:space="preserve"> עובד. אני חושבת שפה</w:t>
      </w:r>
      <w:r w:rsidR="00DF053A">
        <w:rPr>
          <w:rFonts w:hint="cs"/>
          <w:rtl/>
          <w:lang w:eastAsia="he-IL"/>
        </w:rPr>
        <w:t xml:space="preserve"> </w:t>
      </w:r>
      <w:r>
        <w:rPr>
          <w:rFonts w:hint="cs"/>
          <w:rtl/>
          <w:lang w:eastAsia="he-IL"/>
        </w:rPr>
        <w:t>למדינה אין שום עניין לדרוש</w:t>
      </w:r>
      <w:bookmarkStart w:id="17917" w:name="_ETM_Q1_2440715"/>
      <w:bookmarkEnd w:id="17917"/>
      <w:r>
        <w:rPr>
          <w:rFonts w:hint="cs"/>
          <w:rtl/>
          <w:lang w:eastAsia="he-IL"/>
        </w:rPr>
        <w:t xml:space="preserve"> דבר כזה, אולי חוץ מתצהיר, שאם הוא ייתן תצהיר </w:t>
      </w:r>
      <w:bookmarkStart w:id="17918" w:name="_ETM_Q1_2448850"/>
      <w:bookmarkEnd w:id="17918"/>
      <w:r>
        <w:rPr>
          <w:rFonts w:hint="cs"/>
          <w:rtl/>
          <w:lang w:eastAsia="he-IL"/>
        </w:rPr>
        <w:t>- - -</w:t>
      </w:r>
      <w:bookmarkStart w:id="17919" w:name="_ETM_Q1_2449729"/>
      <w:bookmarkEnd w:id="17919"/>
    </w:p>
    <w:p w:rsidR="006D51B1" w:rsidRDefault="006D51B1" w:rsidP="006D51B1">
      <w:pPr>
        <w:rPr>
          <w:rtl/>
          <w:lang w:eastAsia="he-IL"/>
        </w:rPr>
      </w:pPr>
      <w:bookmarkStart w:id="17920" w:name="_ETM_Q1_2449964"/>
      <w:bookmarkEnd w:id="17920"/>
    </w:p>
    <w:p w:rsidR="006D51B1" w:rsidRDefault="006D51B1" w:rsidP="006D51B1">
      <w:pPr>
        <w:pStyle w:val="a4"/>
        <w:keepNext/>
        <w:rPr>
          <w:rtl/>
        </w:rPr>
      </w:pPr>
      <w:bookmarkStart w:id="17921" w:name="ET_speaker_תומר_רוזנר_2433"/>
      <w:r w:rsidRPr="006D51B1">
        <w:rPr>
          <w:rStyle w:val="TagStyle"/>
          <w:rtl/>
        </w:rPr>
        <w:t xml:space="preserve"> &lt;&lt; דובר &gt;&gt; </w:t>
      </w:r>
      <w:r>
        <w:rPr>
          <w:rtl/>
        </w:rPr>
        <w:t>תומר רוזנר:</w:t>
      </w:r>
      <w:r w:rsidRPr="006D51B1">
        <w:rPr>
          <w:rStyle w:val="TagStyle"/>
          <w:rtl/>
        </w:rPr>
        <w:t xml:space="preserve"> &lt;&lt; דובר &gt;&gt;</w:t>
      </w:r>
      <w:r w:rsidR="00DF053A">
        <w:rPr>
          <w:rtl/>
        </w:rPr>
        <w:t xml:space="preserve"> </w:t>
      </w:r>
      <w:r>
        <w:rPr>
          <w:rtl/>
        </w:rPr>
        <w:t xml:space="preserve"> </w:t>
      </w:r>
      <w:bookmarkEnd w:id="17921"/>
    </w:p>
    <w:p w:rsidR="006D51B1" w:rsidRDefault="006D51B1" w:rsidP="006D51B1">
      <w:pPr>
        <w:pStyle w:val="KeepWithNext"/>
        <w:rPr>
          <w:rtl/>
          <w:lang w:eastAsia="he-IL"/>
        </w:rPr>
      </w:pPr>
    </w:p>
    <w:p w:rsidR="006D51B1" w:rsidRDefault="006D51B1" w:rsidP="006D51B1">
      <w:pPr>
        <w:rPr>
          <w:rtl/>
          <w:lang w:eastAsia="he-IL"/>
        </w:rPr>
      </w:pPr>
      <w:bookmarkStart w:id="17922" w:name="_ETM_Q1_2452347"/>
      <w:bookmarkStart w:id="17923" w:name="_ETM_Q1_2452411"/>
      <w:bookmarkEnd w:id="17922"/>
      <w:bookmarkEnd w:id="17923"/>
      <w:r>
        <w:rPr>
          <w:rFonts w:hint="cs"/>
          <w:rtl/>
          <w:lang w:eastAsia="he-IL"/>
        </w:rPr>
        <w:t>אסור ל</w:t>
      </w:r>
      <w:r w:rsidR="00E0753E">
        <w:rPr>
          <w:rFonts w:hint="cs"/>
          <w:rtl/>
          <w:lang w:eastAsia="he-IL"/>
        </w:rPr>
        <w:t xml:space="preserve">פי החוק החדש לדרוש את זה. </w:t>
      </w:r>
    </w:p>
    <w:p w:rsidR="00E0753E" w:rsidRDefault="00E0753E" w:rsidP="006D51B1">
      <w:pPr>
        <w:rPr>
          <w:rtl/>
          <w:lang w:eastAsia="he-IL"/>
        </w:rPr>
      </w:pPr>
      <w:bookmarkStart w:id="17924" w:name="_ETM_Q1_2450605"/>
      <w:bookmarkStart w:id="17925" w:name="_ETM_Q1_2450663"/>
      <w:bookmarkEnd w:id="17924"/>
      <w:bookmarkEnd w:id="17925"/>
    </w:p>
    <w:p w:rsidR="00E0753E" w:rsidRDefault="00E0753E" w:rsidP="00E0753E">
      <w:pPr>
        <w:pStyle w:val="af6"/>
        <w:keepNext/>
        <w:rPr>
          <w:rtl/>
        </w:rPr>
      </w:pPr>
      <w:bookmarkStart w:id="17926" w:name="ET_yor_5142_2434"/>
      <w:r w:rsidRPr="00E0753E">
        <w:rPr>
          <w:rStyle w:val="TagStyle"/>
          <w:rtl/>
        </w:rPr>
        <w:t xml:space="preserve"> &lt;&lt; יור &gt;&gt; </w:t>
      </w:r>
      <w:r>
        <w:rPr>
          <w:rtl/>
        </w:rPr>
        <w:t>היו"ר יוליה מלינובסקי:</w:t>
      </w:r>
      <w:r w:rsidRPr="00E0753E">
        <w:rPr>
          <w:rStyle w:val="TagStyle"/>
          <w:rtl/>
        </w:rPr>
        <w:t xml:space="preserve"> &lt;&lt; יור &gt;&gt;</w:t>
      </w:r>
      <w:r w:rsidR="00DF053A">
        <w:rPr>
          <w:rtl/>
        </w:rPr>
        <w:t xml:space="preserve"> </w:t>
      </w:r>
      <w:r>
        <w:rPr>
          <w:rtl/>
        </w:rPr>
        <w:t xml:space="preserve"> </w:t>
      </w:r>
      <w:bookmarkEnd w:id="17926"/>
    </w:p>
    <w:p w:rsidR="00E0753E" w:rsidRDefault="00E0753E" w:rsidP="00E0753E">
      <w:pPr>
        <w:pStyle w:val="KeepWithNext"/>
        <w:rPr>
          <w:rtl/>
          <w:lang w:eastAsia="he-IL"/>
        </w:rPr>
      </w:pPr>
    </w:p>
    <w:p w:rsidR="00E0753E" w:rsidRDefault="00E0753E" w:rsidP="00510061">
      <w:pPr>
        <w:rPr>
          <w:rtl/>
          <w:lang w:eastAsia="he-IL"/>
        </w:rPr>
      </w:pPr>
      <w:bookmarkStart w:id="17927" w:name="_ETM_Q1_2451878"/>
      <w:bookmarkStart w:id="17928" w:name="_ETM_Q1_2451907"/>
      <w:bookmarkEnd w:id="17927"/>
      <w:bookmarkEnd w:id="17928"/>
      <w:r>
        <w:rPr>
          <w:rFonts w:hint="cs"/>
          <w:rtl/>
          <w:lang w:eastAsia="he-IL"/>
        </w:rPr>
        <w:t xml:space="preserve">אז </w:t>
      </w:r>
      <w:bookmarkStart w:id="17929" w:name="_ETM_Q1_2454733"/>
      <w:bookmarkEnd w:id="17929"/>
      <w:r>
        <w:rPr>
          <w:rFonts w:hint="cs"/>
          <w:rtl/>
          <w:lang w:eastAsia="he-IL"/>
        </w:rPr>
        <w:t>יכול להיות הונאה בכשרות, זה הדבר היחיד שקשור לתחום עיסוקו.</w:t>
      </w:r>
      <w:bookmarkStart w:id="17930" w:name="_ETM_Q1_2459027"/>
      <w:bookmarkEnd w:id="17930"/>
      <w:r>
        <w:rPr>
          <w:rFonts w:hint="cs"/>
          <w:rtl/>
          <w:lang w:eastAsia="he-IL"/>
        </w:rPr>
        <w:t xml:space="preserve"> עכשיו, המעסיק שמגייס בן אדם, בחברות פרטיות עושים </w:t>
      </w:r>
      <w:bookmarkStart w:id="17931" w:name="_ETM_Q1_2463435"/>
      <w:bookmarkEnd w:id="17931"/>
      <w:r>
        <w:rPr>
          <w:rFonts w:hint="cs"/>
          <w:rtl/>
          <w:lang w:eastAsia="he-IL"/>
        </w:rPr>
        <w:t>פוליגרף, מכונת אמת, עושים זה, זה כבר בין החברה הפרטית</w:t>
      </w:r>
      <w:bookmarkStart w:id="17932" w:name="_ETM_Q1_2467933"/>
      <w:bookmarkEnd w:id="17932"/>
      <w:r>
        <w:rPr>
          <w:rFonts w:hint="cs"/>
          <w:rtl/>
          <w:lang w:eastAsia="he-IL"/>
        </w:rPr>
        <w:t xml:space="preserve"> והמשגיח, עזבו את המילה משגיח, עובד, מעסיק ועובד,</w:t>
      </w:r>
      <w:bookmarkStart w:id="17933" w:name="_ETM_Q1_2475051"/>
      <w:bookmarkEnd w:id="17933"/>
      <w:r>
        <w:rPr>
          <w:rFonts w:hint="cs"/>
          <w:rtl/>
          <w:lang w:eastAsia="he-IL"/>
        </w:rPr>
        <w:t xml:space="preserve"> יחסי עבודה. למה אנחנו נכנסים לשם? חברה רוצה לבדוק את </w:t>
      </w:r>
      <w:bookmarkStart w:id="17934" w:name="_ETM_Q1_2480579"/>
      <w:bookmarkEnd w:id="17934"/>
      <w:r>
        <w:rPr>
          <w:rFonts w:hint="cs"/>
          <w:rtl/>
          <w:lang w:eastAsia="he-IL"/>
        </w:rPr>
        <w:t>העובדים שלה בצורה של מכונת אמת, שתבדוק, חברה</w:t>
      </w:r>
      <w:bookmarkStart w:id="17935" w:name="_ETM_Q1_2483885"/>
      <w:bookmarkEnd w:id="17935"/>
      <w:r>
        <w:rPr>
          <w:rFonts w:hint="cs"/>
          <w:rtl/>
          <w:lang w:eastAsia="he-IL"/>
        </w:rPr>
        <w:t xml:space="preserve"> רוצה לבדוק רישום פלילי, שתבדוק, זה לא ענייני, </w:t>
      </w:r>
      <w:bookmarkStart w:id="17936" w:name="_ETM_Q1_2489953"/>
      <w:bookmarkEnd w:id="17936"/>
      <w:r>
        <w:rPr>
          <w:rFonts w:hint="cs"/>
          <w:rtl/>
          <w:lang w:eastAsia="he-IL"/>
        </w:rPr>
        <w:t xml:space="preserve">בסוף זו האחריות של החברה, החברה נושאת באחריות, תומר, </w:t>
      </w:r>
      <w:bookmarkStart w:id="17937" w:name="_ETM_Q1_2492637"/>
      <w:bookmarkEnd w:id="17937"/>
      <w:r>
        <w:rPr>
          <w:rFonts w:hint="cs"/>
          <w:rtl/>
          <w:lang w:eastAsia="he-IL"/>
        </w:rPr>
        <w:t>על המעשה של העובדים שלה.</w:t>
      </w:r>
    </w:p>
    <w:p w:rsidR="00E0753E" w:rsidRDefault="00E0753E" w:rsidP="00E0753E">
      <w:pPr>
        <w:rPr>
          <w:rtl/>
          <w:lang w:eastAsia="he-IL"/>
        </w:rPr>
      </w:pPr>
      <w:bookmarkStart w:id="17938" w:name="_ETM_Q1_2490117"/>
      <w:bookmarkStart w:id="17939" w:name="_ETM_Q1_2490188"/>
      <w:bookmarkStart w:id="17940" w:name="_ETM_Q1_2490837"/>
      <w:bookmarkEnd w:id="17938"/>
      <w:bookmarkEnd w:id="17939"/>
      <w:bookmarkEnd w:id="17940"/>
    </w:p>
    <w:p w:rsidR="00E0753E" w:rsidRDefault="00E0753E" w:rsidP="00E0753E">
      <w:pPr>
        <w:pStyle w:val="a4"/>
        <w:keepNext/>
        <w:rPr>
          <w:rtl/>
        </w:rPr>
      </w:pPr>
      <w:bookmarkStart w:id="17941" w:name="ET_speaker_תומר_רוזנר_2435"/>
      <w:r w:rsidRPr="00E0753E">
        <w:rPr>
          <w:rStyle w:val="TagStyle"/>
          <w:rtl/>
        </w:rPr>
        <w:t xml:space="preserve"> &lt;&lt; דובר &gt;&gt; </w:t>
      </w:r>
      <w:r>
        <w:rPr>
          <w:rtl/>
        </w:rPr>
        <w:t>תומר רוזנר:</w:t>
      </w:r>
      <w:r w:rsidRPr="00E0753E">
        <w:rPr>
          <w:rStyle w:val="TagStyle"/>
          <w:rtl/>
        </w:rPr>
        <w:t xml:space="preserve"> &lt;&lt; דובר &gt;&gt;</w:t>
      </w:r>
      <w:r w:rsidR="00DF053A">
        <w:rPr>
          <w:rtl/>
        </w:rPr>
        <w:t xml:space="preserve"> </w:t>
      </w:r>
      <w:r>
        <w:rPr>
          <w:rtl/>
        </w:rPr>
        <w:t xml:space="preserve"> </w:t>
      </w:r>
      <w:bookmarkEnd w:id="17941"/>
    </w:p>
    <w:p w:rsidR="00E0753E" w:rsidRDefault="00E0753E" w:rsidP="00E0753E">
      <w:pPr>
        <w:pStyle w:val="KeepWithNext"/>
        <w:rPr>
          <w:rtl/>
          <w:lang w:eastAsia="he-IL"/>
        </w:rPr>
      </w:pPr>
    </w:p>
    <w:p w:rsidR="00E0753E" w:rsidRDefault="00E0753E" w:rsidP="00E0753E">
      <w:pPr>
        <w:rPr>
          <w:rtl/>
          <w:lang w:eastAsia="he-IL"/>
        </w:rPr>
      </w:pPr>
      <w:bookmarkStart w:id="17942" w:name="_ETM_Q1_2491231"/>
      <w:bookmarkStart w:id="17943" w:name="_ETM_Q1_2491330"/>
      <w:bookmarkEnd w:id="17942"/>
      <w:bookmarkEnd w:id="17943"/>
      <w:r>
        <w:rPr>
          <w:rFonts w:hint="cs"/>
          <w:rtl/>
          <w:lang w:eastAsia="he-IL"/>
        </w:rPr>
        <w:t>אני מסכים.</w:t>
      </w:r>
    </w:p>
    <w:p w:rsidR="008D2166" w:rsidRDefault="008D2166" w:rsidP="00E0753E">
      <w:pPr>
        <w:rPr>
          <w:rtl/>
          <w:lang w:eastAsia="he-IL"/>
        </w:rPr>
      </w:pPr>
    </w:p>
    <w:p w:rsidR="008D2166" w:rsidRDefault="008D2166" w:rsidP="008D2166">
      <w:pPr>
        <w:pStyle w:val="af6"/>
        <w:keepNext/>
        <w:rPr>
          <w:rtl/>
        </w:rPr>
      </w:pPr>
      <w:bookmarkStart w:id="17944" w:name="ET_yor_5142_2436"/>
      <w:r w:rsidRPr="008D2166">
        <w:rPr>
          <w:rStyle w:val="TagStyle"/>
          <w:rtl/>
        </w:rPr>
        <w:t xml:space="preserve"> &lt;&lt; יור &gt;&gt; </w:t>
      </w:r>
      <w:r>
        <w:rPr>
          <w:rtl/>
        </w:rPr>
        <w:t>היו"ר יוליה מלינובסקי:</w:t>
      </w:r>
      <w:r w:rsidRPr="008D2166">
        <w:rPr>
          <w:rStyle w:val="TagStyle"/>
          <w:rtl/>
        </w:rPr>
        <w:t xml:space="preserve"> &lt;&lt; יור &gt;&gt;</w:t>
      </w:r>
      <w:r w:rsidR="00DF053A">
        <w:rPr>
          <w:rtl/>
        </w:rPr>
        <w:t xml:space="preserve"> </w:t>
      </w:r>
      <w:r>
        <w:rPr>
          <w:rtl/>
        </w:rPr>
        <w:t xml:space="preserve"> </w:t>
      </w:r>
      <w:bookmarkEnd w:id="17944"/>
    </w:p>
    <w:p w:rsidR="008D2166" w:rsidRDefault="008D2166" w:rsidP="008D2166">
      <w:pPr>
        <w:pStyle w:val="KeepWithNext"/>
        <w:rPr>
          <w:rtl/>
          <w:lang w:eastAsia="he-IL"/>
        </w:rPr>
      </w:pPr>
    </w:p>
    <w:p w:rsidR="008D2166" w:rsidRDefault="008D2166" w:rsidP="008D2166">
      <w:pPr>
        <w:rPr>
          <w:rtl/>
          <w:lang w:eastAsia="he-IL"/>
        </w:rPr>
      </w:pPr>
      <w:bookmarkStart w:id="17945" w:name="_ETM_Q1_2496804"/>
      <w:bookmarkStart w:id="17946" w:name="_ETM_Q1_2496834"/>
      <w:bookmarkStart w:id="17947" w:name="_ETM_Q1_2496864"/>
      <w:bookmarkStart w:id="17948" w:name="_ETM_Q1_2496910"/>
      <w:bookmarkEnd w:id="17945"/>
      <w:bookmarkEnd w:id="17946"/>
      <w:bookmarkEnd w:id="17947"/>
      <w:bookmarkEnd w:id="17948"/>
      <w:r>
        <w:rPr>
          <w:rFonts w:hint="cs"/>
          <w:rtl/>
          <w:lang w:eastAsia="he-IL"/>
        </w:rPr>
        <w:t xml:space="preserve">חברה נושאת באחריות. בסוף </w:t>
      </w:r>
      <w:bookmarkStart w:id="17949" w:name="_ETM_Q1_2494933"/>
      <w:bookmarkEnd w:id="17949"/>
      <w:r>
        <w:rPr>
          <w:rFonts w:hint="cs"/>
          <w:rtl/>
          <w:lang w:eastAsia="he-IL"/>
        </w:rPr>
        <w:t xml:space="preserve">אם תהיה הונאה בכשרות על ידי משגיח לא יתבעו את </w:t>
      </w:r>
      <w:bookmarkStart w:id="17950" w:name="_ETM_Q1_2501117"/>
      <w:bookmarkEnd w:id="17950"/>
      <w:r>
        <w:rPr>
          <w:rFonts w:hint="cs"/>
          <w:rtl/>
          <w:lang w:eastAsia="he-IL"/>
        </w:rPr>
        <w:t>המשגיח, יתבעו את החברה כי זה הישות המשפטית.</w:t>
      </w:r>
      <w:bookmarkStart w:id="17951" w:name="_ETM_Q1_2502033"/>
      <w:bookmarkEnd w:id="17951"/>
    </w:p>
    <w:p w:rsidR="008D2166" w:rsidRDefault="008D2166" w:rsidP="008D2166">
      <w:pPr>
        <w:rPr>
          <w:rtl/>
          <w:lang w:eastAsia="he-IL"/>
        </w:rPr>
      </w:pPr>
      <w:bookmarkStart w:id="17952" w:name="_ETM_Q1_2502099"/>
      <w:bookmarkStart w:id="17953" w:name="_ETM_Q1_2503033"/>
      <w:bookmarkEnd w:id="17952"/>
      <w:bookmarkEnd w:id="17953"/>
    </w:p>
    <w:p w:rsidR="008D2166" w:rsidRDefault="008D2166" w:rsidP="008D2166">
      <w:pPr>
        <w:pStyle w:val="a4"/>
        <w:keepNext/>
        <w:rPr>
          <w:rtl/>
        </w:rPr>
      </w:pPr>
      <w:bookmarkStart w:id="17954" w:name="ET_speaker_תומר_רוזנר_2437"/>
      <w:r w:rsidRPr="008D2166">
        <w:rPr>
          <w:rStyle w:val="TagStyle"/>
          <w:rtl/>
        </w:rPr>
        <w:t xml:space="preserve"> &lt;&lt; דובר &gt;&gt; </w:t>
      </w:r>
      <w:r>
        <w:rPr>
          <w:rtl/>
        </w:rPr>
        <w:t>תומר רוזנר:</w:t>
      </w:r>
      <w:r w:rsidRPr="008D2166">
        <w:rPr>
          <w:rStyle w:val="TagStyle"/>
          <w:rtl/>
        </w:rPr>
        <w:t xml:space="preserve"> &lt;&lt; דובר &gt;&gt;</w:t>
      </w:r>
      <w:r w:rsidR="00DF053A">
        <w:rPr>
          <w:rtl/>
        </w:rPr>
        <w:t xml:space="preserve"> </w:t>
      </w:r>
      <w:r>
        <w:rPr>
          <w:rtl/>
        </w:rPr>
        <w:t xml:space="preserve"> </w:t>
      </w:r>
      <w:bookmarkEnd w:id="17954"/>
    </w:p>
    <w:p w:rsidR="008D2166" w:rsidRDefault="008D2166" w:rsidP="008D2166">
      <w:pPr>
        <w:pStyle w:val="KeepWithNext"/>
        <w:rPr>
          <w:rtl/>
          <w:lang w:eastAsia="he-IL"/>
        </w:rPr>
      </w:pPr>
    </w:p>
    <w:p w:rsidR="008D2166" w:rsidRDefault="008D2166" w:rsidP="008D2166">
      <w:pPr>
        <w:rPr>
          <w:rtl/>
          <w:lang w:eastAsia="he-IL"/>
        </w:rPr>
      </w:pPr>
      <w:bookmarkStart w:id="17955" w:name="_ETM_Q1_2503392"/>
      <w:bookmarkStart w:id="17956" w:name="_ETM_Q1_2503423"/>
      <w:bookmarkEnd w:id="17955"/>
      <w:bookmarkEnd w:id="17956"/>
      <w:r>
        <w:rPr>
          <w:rFonts w:hint="cs"/>
          <w:rtl/>
          <w:lang w:eastAsia="he-IL"/>
        </w:rPr>
        <w:t xml:space="preserve">היא </w:t>
      </w:r>
      <w:bookmarkStart w:id="17957" w:name="_ETM_Q1_2503969"/>
      <w:bookmarkEnd w:id="17957"/>
      <w:r>
        <w:rPr>
          <w:rFonts w:hint="cs"/>
          <w:rtl/>
          <w:lang w:eastAsia="he-IL"/>
        </w:rPr>
        <w:t>האחראית.</w:t>
      </w:r>
      <w:bookmarkStart w:id="17958" w:name="_ETM_Q1_2505305"/>
      <w:bookmarkEnd w:id="17958"/>
    </w:p>
    <w:p w:rsidR="008D2166" w:rsidRDefault="008D2166" w:rsidP="008D2166">
      <w:pPr>
        <w:rPr>
          <w:rtl/>
          <w:lang w:eastAsia="he-IL"/>
        </w:rPr>
      </w:pPr>
      <w:bookmarkStart w:id="17959" w:name="_ETM_Q1_2505414"/>
      <w:bookmarkEnd w:id="17959"/>
    </w:p>
    <w:p w:rsidR="008D2166" w:rsidRDefault="008D2166" w:rsidP="008D2166">
      <w:pPr>
        <w:pStyle w:val="af6"/>
        <w:keepNext/>
        <w:rPr>
          <w:rtl/>
        </w:rPr>
      </w:pPr>
      <w:bookmarkStart w:id="17960" w:name="ET_yor_5142_2438"/>
      <w:r w:rsidRPr="008D2166">
        <w:rPr>
          <w:rStyle w:val="TagStyle"/>
          <w:rtl/>
        </w:rPr>
        <w:t xml:space="preserve"> &lt;&lt; יור &gt;&gt; </w:t>
      </w:r>
      <w:r>
        <w:rPr>
          <w:rtl/>
        </w:rPr>
        <w:t>היו"ר יוליה מלינובסקי:</w:t>
      </w:r>
      <w:r w:rsidRPr="008D2166">
        <w:rPr>
          <w:rStyle w:val="TagStyle"/>
          <w:rtl/>
        </w:rPr>
        <w:t xml:space="preserve"> &lt;&lt; יור &gt;&gt;</w:t>
      </w:r>
      <w:r w:rsidR="00DF053A">
        <w:rPr>
          <w:rtl/>
        </w:rPr>
        <w:t xml:space="preserve"> </w:t>
      </w:r>
      <w:r>
        <w:rPr>
          <w:rtl/>
        </w:rPr>
        <w:t xml:space="preserve"> </w:t>
      </w:r>
      <w:bookmarkEnd w:id="17960"/>
    </w:p>
    <w:p w:rsidR="008D2166" w:rsidRDefault="008D2166" w:rsidP="008D2166">
      <w:pPr>
        <w:pStyle w:val="KeepWithNext"/>
        <w:rPr>
          <w:rtl/>
          <w:lang w:eastAsia="he-IL"/>
        </w:rPr>
      </w:pPr>
    </w:p>
    <w:p w:rsidR="008D2166" w:rsidRDefault="008D2166" w:rsidP="008D2166">
      <w:pPr>
        <w:rPr>
          <w:rtl/>
          <w:lang w:eastAsia="he-IL"/>
        </w:rPr>
      </w:pPr>
      <w:bookmarkStart w:id="17961" w:name="_ETM_Q1_2502432"/>
      <w:bookmarkStart w:id="17962" w:name="_ETM_Q1_2502466"/>
      <w:bookmarkEnd w:id="17961"/>
      <w:bookmarkEnd w:id="17962"/>
      <w:r>
        <w:rPr>
          <w:rFonts w:hint="cs"/>
          <w:rtl/>
          <w:lang w:eastAsia="he-IL"/>
        </w:rPr>
        <w:t xml:space="preserve">היא האחראית, כולל הכול. כמו בכל תחום של דיני עבודה. </w:t>
      </w:r>
      <w:bookmarkStart w:id="17963" w:name="_ETM_Q1_2508933"/>
      <w:bookmarkEnd w:id="17963"/>
      <w:r>
        <w:rPr>
          <w:rFonts w:hint="cs"/>
          <w:rtl/>
          <w:lang w:eastAsia="he-IL"/>
        </w:rPr>
        <w:t xml:space="preserve">טוב, עם זה סיימנו. אז לגבי ההסתדרות, מה שהוא העלה, הערה מאוד נכונה, </w:t>
      </w:r>
      <w:bookmarkStart w:id="17964" w:name="_ETM_Q1_2520336"/>
      <w:bookmarkEnd w:id="17964"/>
      <w:r>
        <w:rPr>
          <w:rFonts w:hint="cs"/>
          <w:rtl/>
          <w:lang w:eastAsia="he-IL"/>
        </w:rPr>
        <w:t xml:space="preserve">תעשו תיקון. </w:t>
      </w:r>
      <w:bookmarkStart w:id="17965" w:name="_ETM_Q1_2518377"/>
      <w:bookmarkEnd w:id="17965"/>
    </w:p>
    <w:p w:rsidR="008D2166" w:rsidRDefault="008D2166" w:rsidP="008D2166">
      <w:pPr>
        <w:rPr>
          <w:rtl/>
          <w:lang w:eastAsia="he-IL"/>
        </w:rPr>
      </w:pPr>
      <w:bookmarkStart w:id="17966" w:name="_ETM_Q1_2518451"/>
      <w:bookmarkStart w:id="17967" w:name="_ETM_Q1_2520057"/>
      <w:bookmarkEnd w:id="17966"/>
      <w:bookmarkEnd w:id="17967"/>
    </w:p>
    <w:p w:rsidR="008D2166" w:rsidRDefault="008D2166" w:rsidP="008D2166">
      <w:pPr>
        <w:pStyle w:val="a4"/>
        <w:keepNext/>
        <w:rPr>
          <w:rtl/>
        </w:rPr>
      </w:pPr>
      <w:bookmarkStart w:id="17968" w:name="ET_speaker_5069_2440"/>
      <w:r w:rsidRPr="008D2166">
        <w:rPr>
          <w:rStyle w:val="TagStyle"/>
          <w:rtl/>
        </w:rPr>
        <w:t xml:space="preserve"> &lt;&lt; דובר &gt;&gt; </w:t>
      </w:r>
      <w:r>
        <w:rPr>
          <w:rtl/>
        </w:rPr>
        <w:t>יעקב אשר (יהדות התורה):</w:t>
      </w:r>
      <w:r w:rsidRPr="008D2166">
        <w:rPr>
          <w:rStyle w:val="TagStyle"/>
          <w:rtl/>
        </w:rPr>
        <w:t xml:space="preserve"> &lt;&lt; דובר &gt;&gt;</w:t>
      </w:r>
      <w:r w:rsidR="00DF053A">
        <w:rPr>
          <w:rtl/>
        </w:rPr>
        <w:t xml:space="preserve"> </w:t>
      </w:r>
      <w:r>
        <w:rPr>
          <w:rtl/>
        </w:rPr>
        <w:t xml:space="preserve"> </w:t>
      </w:r>
      <w:bookmarkEnd w:id="17968"/>
    </w:p>
    <w:p w:rsidR="008D2166" w:rsidRDefault="008D2166" w:rsidP="008D2166">
      <w:pPr>
        <w:pStyle w:val="KeepWithNext"/>
        <w:rPr>
          <w:rtl/>
          <w:lang w:eastAsia="he-IL"/>
        </w:rPr>
      </w:pPr>
    </w:p>
    <w:p w:rsidR="008D2166" w:rsidRDefault="008D2166" w:rsidP="008D2166">
      <w:pPr>
        <w:rPr>
          <w:rtl/>
          <w:lang w:eastAsia="he-IL"/>
        </w:rPr>
      </w:pPr>
      <w:bookmarkStart w:id="17969" w:name="_ETM_Q1_2520645"/>
      <w:bookmarkStart w:id="17970" w:name="_ETM_Q1_2520731"/>
      <w:bookmarkEnd w:id="17969"/>
      <w:bookmarkEnd w:id="17970"/>
      <w:r>
        <w:rPr>
          <w:rFonts w:hint="cs"/>
          <w:rtl/>
          <w:lang w:eastAsia="he-IL"/>
        </w:rPr>
        <w:t xml:space="preserve">את רואה? אמרתי לך שצריך </w:t>
      </w:r>
      <w:bookmarkStart w:id="17971" w:name="_ETM_Q1_2520907"/>
      <w:bookmarkEnd w:id="17971"/>
      <w:r>
        <w:rPr>
          <w:rFonts w:hint="cs"/>
          <w:rtl/>
          <w:lang w:eastAsia="he-IL"/>
        </w:rPr>
        <w:t>לשמוע את ההסתדרות.</w:t>
      </w:r>
      <w:bookmarkStart w:id="17972" w:name="_ETM_Q1_2524272"/>
      <w:bookmarkEnd w:id="17972"/>
    </w:p>
    <w:p w:rsidR="008D2166" w:rsidRDefault="008D2166" w:rsidP="008D2166">
      <w:pPr>
        <w:rPr>
          <w:rtl/>
          <w:lang w:eastAsia="he-IL"/>
        </w:rPr>
      </w:pPr>
    </w:p>
    <w:p w:rsidR="008D2166" w:rsidRDefault="008D2166" w:rsidP="008D2166">
      <w:pPr>
        <w:pStyle w:val="af6"/>
        <w:keepNext/>
        <w:rPr>
          <w:rtl/>
        </w:rPr>
      </w:pPr>
      <w:bookmarkStart w:id="17973" w:name="ET_yor_5142_2441"/>
      <w:r w:rsidRPr="008D2166">
        <w:rPr>
          <w:rStyle w:val="TagStyle"/>
          <w:rtl/>
        </w:rPr>
        <w:t xml:space="preserve"> &lt;&lt; יור &gt;&gt; </w:t>
      </w:r>
      <w:r>
        <w:rPr>
          <w:rtl/>
        </w:rPr>
        <w:t>היו"ר יוליה מלינובסקי:</w:t>
      </w:r>
      <w:r w:rsidRPr="008D2166">
        <w:rPr>
          <w:rStyle w:val="TagStyle"/>
          <w:rtl/>
        </w:rPr>
        <w:t xml:space="preserve"> &lt;&lt; יור &gt;&gt;</w:t>
      </w:r>
      <w:r w:rsidR="00DF053A">
        <w:rPr>
          <w:rtl/>
        </w:rPr>
        <w:t xml:space="preserve"> </w:t>
      </w:r>
      <w:r>
        <w:rPr>
          <w:rtl/>
        </w:rPr>
        <w:t xml:space="preserve"> </w:t>
      </w:r>
      <w:bookmarkEnd w:id="17973"/>
    </w:p>
    <w:p w:rsidR="008D2166" w:rsidRDefault="008D2166" w:rsidP="008D2166">
      <w:pPr>
        <w:pStyle w:val="KeepWithNext"/>
        <w:rPr>
          <w:rtl/>
          <w:lang w:eastAsia="he-IL"/>
        </w:rPr>
      </w:pPr>
    </w:p>
    <w:p w:rsidR="008D2166" w:rsidRDefault="008D2166" w:rsidP="008D2166">
      <w:pPr>
        <w:rPr>
          <w:rtl/>
          <w:lang w:eastAsia="he-IL"/>
        </w:rPr>
      </w:pPr>
      <w:bookmarkStart w:id="17974" w:name="_ETM_Q1_2520675"/>
      <w:bookmarkStart w:id="17975" w:name="_ETM_Q1_2520764"/>
      <w:bookmarkEnd w:id="17974"/>
      <w:bookmarkEnd w:id="17975"/>
      <w:r>
        <w:rPr>
          <w:rFonts w:hint="cs"/>
          <w:rtl/>
          <w:lang w:eastAsia="he-IL"/>
        </w:rPr>
        <w:t xml:space="preserve">הנה, צדקת שוב פעם, </w:t>
      </w:r>
    </w:p>
    <w:p w:rsidR="008D2166" w:rsidRDefault="008D2166" w:rsidP="008D2166">
      <w:pPr>
        <w:rPr>
          <w:rtl/>
          <w:lang w:eastAsia="he-IL"/>
        </w:rPr>
      </w:pPr>
      <w:bookmarkStart w:id="17976" w:name="_ETM_Q1_2525241"/>
      <w:bookmarkStart w:id="17977" w:name="_ETM_Q1_2525552"/>
      <w:bookmarkEnd w:id="17976"/>
      <w:bookmarkEnd w:id="17977"/>
    </w:p>
    <w:p w:rsidR="008D2166" w:rsidRDefault="008D2166" w:rsidP="008D2166">
      <w:pPr>
        <w:pStyle w:val="a4"/>
        <w:keepNext/>
        <w:rPr>
          <w:rtl/>
        </w:rPr>
      </w:pPr>
      <w:bookmarkStart w:id="17978" w:name="ET_speaker_5069_2442"/>
      <w:r w:rsidRPr="008D2166">
        <w:rPr>
          <w:rStyle w:val="TagStyle"/>
          <w:rtl/>
        </w:rPr>
        <w:t xml:space="preserve"> &lt;&lt; דובר &gt;&gt; </w:t>
      </w:r>
      <w:r>
        <w:rPr>
          <w:rtl/>
        </w:rPr>
        <w:t>יעקב אשר (יהדות התורה):</w:t>
      </w:r>
      <w:r w:rsidRPr="008D2166">
        <w:rPr>
          <w:rStyle w:val="TagStyle"/>
          <w:rtl/>
        </w:rPr>
        <w:t xml:space="preserve"> &lt;&lt; דובר &gt;&gt;</w:t>
      </w:r>
      <w:r w:rsidR="00DF053A">
        <w:rPr>
          <w:rtl/>
        </w:rPr>
        <w:t xml:space="preserve"> </w:t>
      </w:r>
      <w:r>
        <w:rPr>
          <w:rtl/>
        </w:rPr>
        <w:t xml:space="preserve"> </w:t>
      </w:r>
      <w:bookmarkEnd w:id="17978"/>
    </w:p>
    <w:p w:rsidR="008D2166" w:rsidRDefault="008D2166" w:rsidP="008D2166">
      <w:pPr>
        <w:pStyle w:val="KeepWithNext"/>
        <w:rPr>
          <w:rtl/>
          <w:lang w:eastAsia="he-IL"/>
        </w:rPr>
      </w:pPr>
    </w:p>
    <w:p w:rsidR="008D2166" w:rsidRDefault="008D2166" w:rsidP="008D2166">
      <w:pPr>
        <w:rPr>
          <w:rtl/>
          <w:lang w:eastAsia="he-IL"/>
        </w:rPr>
      </w:pPr>
      <w:bookmarkStart w:id="17979" w:name="_ETM_Q1_2522006"/>
      <w:bookmarkStart w:id="17980" w:name="_ETM_Q1_2522085"/>
      <w:bookmarkEnd w:id="17979"/>
      <w:bookmarkEnd w:id="17980"/>
      <w:r>
        <w:rPr>
          <w:rFonts w:hint="cs"/>
          <w:rtl/>
          <w:lang w:eastAsia="he-IL"/>
        </w:rPr>
        <w:t xml:space="preserve">אין לי כבר </w:t>
      </w:r>
      <w:bookmarkStart w:id="17981" w:name="_ETM_Q1_2523215"/>
      <w:bookmarkEnd w:id="17981"/>
      <w:r>
        <w:rPr>
          <w:rFonts w:hint="cs"/>
          <w:rtl/>
          <w:lang w:eastAsia="he-IL"/>
        </w:rPr>
        <w:t xml:space="preserve">כוח להיות צודק כל הזמן. </w:t>
      </w:r>
    </w:p>
    <w:p w:rsidR="008D2166" w:rsidRDefault="008D2166" w:rsidP="008D2166">
      <w:pPr>
        <w:rPr>
          <w:rtl/>
          <w:lang w:eastAsia="he-IL"/>
        </w:rPr>
      </w:pPr>
      <w:bookmarkStart w:id="17982" w:name="_ETM_Q1_2526287"/>
      <w:bookmarkStart w:id="17983" w:name="_ETM_Q1_2526628"/>
      <w:bookmarkEnd w:id="17982"/>
      <w:bookmarkEnd w:id="17983"/>
    </w:p>
    <w:p w:rsidR="008D2166" w:rsidRDefault="008D2166" w:rsidP="008D2166">
      <w:pPr>
        <w:pStyle w:val="a4"/>
        <w:keepNext/>
        <w:rPr>
          <w:rtl/>
        </w:rPr>
      </w:pPr>
      <w:bookmarkStart w:id="17984" w:name="ET_speaker_6153_2443"/>
      <w:r w:rsidRPr="008D2166">
        <w:rPr>
          <w:rStyle w:val="TagStyle"/>
          <w:rtl/>
        </w:rPr>
        <w:t xml:space="preserve"> &lt;&lt; דובר &gt;&gt; </w:t>
      </w:r>
      <w:r>
        <w:rPr>
          <w:rtl/>
        </w:rPr>
        <w:t>אבי מעוז (הציונות הדתית):</w:t>
      </w:r>
      <w:r w:rsidRPr="008D2166">
        <w:rPr>
          <w:rStyle w:val="TagStyle"/>
          <w:rtl/>
        </w:rPr>
        <w:t xml:space="preserve"> &lt;&lt; דובר &gt;&gt;</w:t>
      </w:r>
      <w:r w:rsidR="00DF053A">
        <w:rPr>
          <w:rtl/>
        </w:rPr>
        <w:t xml:space="preserve"> </w:t>
      </w:r>
      <w:r>
        <w:rPr>
          <w:rtl/>
        </w:rPr>
        <w:t xml:space="preserve"> </w:t>
      </w:r>
      <w:bookmarkEnd w:id="17984"/>
    </w:p>
    <w:p w:rsidR="008D2166" w:rsidRDefault="008D2166" w:rsidP="008D2166">
      <w:pPr>
        <w:pStyle w:val="KeepWithNext"/>
        <w:rPr>
          <w:rtl/>
          <w:lang w:eastAsia="he-IL"/>
        </w:rPr>
      </w:pPr>
    </w:p>
    <w:p w:rsidR="008D2166" w:rsidRPr="008D2166" w:rsidRDefault="008D2166" w:rsidP="008D2166">
      <w:pPr>
        <w:rPr>
          <w:rtl/>
          <w:lang w:eastAsia="he-IL"/>
        </w:rPr>
      </w:pPr>
      <w:bookmarkStart w:id="17985" w:name="_ETM_Q1_2530653"/>
      <w:bookmarkStart w:id="17986" w:name="_ETM_Q1_2530741"/>
      <w:bookmarkEnd w:id="17985"/>
      <w:bookmarkEnd w:id="17986"/>
      <w:r>
        <w:rPr>
          <w:rFonts w:hint="cs"/>
          <w:rtl/>
          <w:lang w:eastAsia="he-IL"/>
        </w:rPr>
        <w:t>אני רציתי לשאול ב-(ב).</w:t>
      </w:r>
    </w:p>
    <w:p w:rsidR="008D2166" w:rsidRDefault="008D2166" w:rsidP="008D2166">
      <w:pPr>
        <w:rPr>
          <w:rtl/>
          <w:lang w:eastAsia="he-IL"/>
        </w:rPr>
      </w:pPr>
      <w:bookmarkStart w:id="17987" w:name="_ETM_Q1_2509331"/>
      <w:bookmarkStart w:id="17988" w:name="_ETM_Q1_2509415"/>
      <w:bookmarkStart w:id="17989" w:name="_ETM_Q1_2510771"/>
      <w:bookmarkEnd w:id="17987"/>
      <w:bookmarkEnd w:id="17988"/>
      <w:bookmarkEnd w:id="17989"/>
    </w:p>
    <w:p w:rsidR="008D2166" w:rsidRDefault="008D2166" w:rsidP="008D2166">
      <w:pPr>
        <w:pStyle w:val="a4"/>
        <w:keepNext/>
        <w:rPr>
          <w:rtl/>
        </w:rPr>
      </w:pPr>
      <w:bookmarkStart w:id="17990" w:name="ET_speaker_תומר_רוזנר_2439"/>
      <w:r w:rsidRPr="008D2166">
        <w:rPr>
          <w:rStyle w:val="TagStyle"/>
          <w:rtl/>
        </w:rPr>
        <w:t xml:space="preserve"> &lt;&lt; דובר &gt;&gt; </w:t>
      </w:r>
      <w:r>
        <w:rPr>
          <w:rtl/>
        </w:rPr>
        <w:t>תומר רוזנר:</w:t>
      </w:r>
      <w:r w:rsidRPr="008D2166">
        <w:rPr>
          <w:rStyle w:val="TagStyle"/>
          <w:rtl/>
        </w:rPr>
        <w:t xml:space="preserve"> &lt;&lt; דובר &gt;&gt;</w:t>
      </w:r>
      <w:r w:rsidR="00DF053A">
        <w:rPr>
          <w:rtl/>
        </w:rPr>
        <w:t xml:space="preserve"> </w:t>
      </w:r>
      <w:r>
        <w:rPr>
          <w:rtl/>
        </w:rPr>
        <w:t xml:space="preserve"> </w:t>
      </w:r>
      <w:bookmarkEnd w:id="17990"/>
    </w:p>
    <w:p w:rsidR="008D2166" w:rsidRDefault="008D2166" w:rsidP="008D2166">
      <w:pPr>
        <w:pStyle w:val="KeepWithNext"/>
        <w:rPr>
          <w:rtl/>
          <w:lang w:eastAsia="he-IL"/>
        </w:rPr>
      </w:pPr>
    </w:p>
    <w:p w:rsidR="008D2166" w:rsidRDefault="008D2166" w:rsidP="008D2166">
      <w:pPr>
        <w:rPr>
          <w:rtl/>
          <w:lang w:eastAsia="he-IL"/>
        </w:rPr>
      </w:pPr>
      <w:bookmarkStart w:id="17991" w:name="_ETM_Q1_2511139"/>
      <w:bookmarkStart w:id="17992" w:name="_ETM_Q1_2511169"/>
      <w:bookmarkEnd w:id="17991"/>
      <w:bookmarkEnd w:id="17992"/>
      <w:r>
        <w:rPr>
          <w:rFonts w:hint="cs"/>
          <w:rtl/>
          <w:lang w:eastAsia="he-IL"/>
        </w:rPr>
        <w:t>רגע, א</w:t>
      </w:r>
      <w:bookmarkStart w:id="17993" w:name="_ETM_Q1_2531698"/>
      <w:bookmarkEnd w:id="17993"/>
      <w:r>
        <w:rPr>
          <w:rFonts w:hint="cs"/>
          <w:rtl/>
          <w:lang w:eastAsia="he-IL"/>
        </w:rPr>
        <w:t>נחנו עוד ב-(א). פסקה (6) כפי שאמרתי</w:t>
      </w:r>
      <w:bookmarkStart w:id="17994" w:name="_ETM_Q1_2514803"/>
      <w:bookmarkEnd w:id="17994"/>
      <w:r>
        <w:rPr>
          <w:rFonts w:hint="cs"/>
          <w:rtl/>
          <w:lang w:eastAsia="he-IL"/>
        </w:rPr>
        <w:t xml:space="preserve"> בעצם יוצרת, בלי לומר זאת </w:t>
      </w:r>
      <w:bookmarkStart w:id="17995" w:name="_ETM_Q1_2538071"/>
      <w:bookmarkEnd w:id="17995"/>
      <w:r>
        <w:rPr>
          <w:rFonts w:hint="cs"/>
          <w:rtl/>
          <w:lang w:eastAsia="he-IL"/>
        </w:rPr>
        <w:t>במפורש, סמכות כניסה של המשגיחים לבתי העסק. הסמכות הזו אכן</w:t>
      </w:r>
      <w:bookmarkStart w:id="17996" w:name="_ETM_Q1_2550663"/>
      <w:bookmarkEnd w:id="17996"/>
      <w:r>
        <w:rPr>
          <w:rFonts w:hint="cs"/>
          <w:rtl/>
          <w:lang w:eastAsia="he-IL"/>
        </w:rPr>
        <w:t xml:space="preserve"> נדרשת כדי לאפשר להם לממש את תפקידם כי לא ניתן</w:t>
      </w:r>
      <w:bookmarkStart w:id="17997" w:name="_ETM_Q1_2557095"/>
      <w:bookmarkEnd w:id="17997"/>
      <w:r>
        <w:rPr>
          <w:rFonts w:hint="cs"/>
          <w:rtl/>
          <w:lang w:eastAsia="he-IL"/>
        </w:rPr>
        <w:t xml:space="preserve"> לפקח על כשרות בלי שהמשגיח נכנס לבית העסק ולכן </w:t>
      </w:r>
      <w:bookmarkStart w:id="17998" w:name="_ETM_Q1_2558912"/>
      <w:bookmarkEnd w:id="17998"/>
      <w:r>
        <w:rPr>
          <w:rFonts w:hint="cs"/>
          <w:rtl/>
          <w:lang w:eastAsia="he-IL"/>
        </w:rPr>
        <w:t>יש מקום לקבוע אותה במפורש ולא בצורה עקומה ועקיפה</w:t>
      </w:r>
      <w:bookmarkStart w:id="17999" w:name="_ETM_Q1_2564940"/>
      <w:bookmarkEnd w:id="17999"/>
      <w:r>
        <w:rPr>
          <w:rFonts w:hint="cs"/>
          <w:rtl/>
          <w:lang w:eastAsia="he-IL"/>
        </w:rPr>
        <w:t xml:space="preserve"> שאומרת שבחוזה שבין בית העסק לבין הזה יהיה כתוב שהוא </w:t>
      </w:r>
      <w:bookmarkStart w:id="18000" w:name="_ETM_Q1_2565625"/>
      <w:bookmarkEnd w:id="18000"/>
      <w:r>
        <w:rPr>
          <w:rFonts w:hint="cs"/>
          <w:rtl/>
          <w:lang w:eastAsia="he-IL"/>
        </w:rPr>
        <w:t xml:space="preserve">מרשה לו להיכנס. זה נראה לנו מעט </w:t>
      </w:r>
      <w:r>
        <w:rPr>
          <w:rtl/>
          <w:lang w:eastAsia="he-IL"/>
        </w:rPr>
        <w:t>–</w:t>
      </w:r>
      <w:r>
        <w:rPr>
          <w:rFonts w:hint="cs"/>
          <w:rtl/>
          <w:lang w:eastAsia="he-IL"/>
        </w:rPr>
        <w:t xml:space="preserve"> צריך </w:t>
      </w:r>
      <w:bookmarkStart w:id="18001" w:name="_ETM_Q1_2574721"/>
      <w:bookmarkEnd w:id="18001"/>
      <w:r>
        <w:rPr>
          <w:rFonts w:hint="cs"/>
          <w:rtl/>
          <w:lang w:eastAsia="he-IL"/>
        </w:rPr>
        <w:t>להגיד במפורש, בריש גלי, למשגיח יש סמכות כניסה לבתי העסק</w:t>
      </w:r>
      <w:bookmarkStart w:id="18002" w:name="_ETM_Q1_2576417"/>
      <w:bookmarkEnd w:id="18002"/>
      <w:r>
        <w:rPr>
          <w:rFonts w:hint="cs"/>
          <w:rtl/>
          <w:lang w:eastAsia="he-IL"/>
        </w:rPr>
        <w:t xml:space="preserve"> שהוא מפקח עליהם. אגב, לא רק לבתי העסק. </w:t>
      </w:r>
    </w:p>
    <w:p w:rsidR="008D2166" w:rsidRDefault="008D2166" w:rsidP="008D2166">
      <w:pPr>
        <w:rPr>
          <w:rtl/>
          <w:lang w:eastAsia="he-IL"/>
        </w:rPr>
      </w:pPr>
      <w:bookmarkStart w:id="18003" w:name="_ETM_Q1_2583737"/>
      <w:bookmarkStart w:id="18004" w:name="_ETM_Q1_2583811"/>
      <w:bookmarkStart w:id="18005" w:name="_ETM_Q1_2585297"/>
      <w:bookmarkEnd w:id="18003"/>
      <w:bookmarkEnd w:id="18004"/>
      <w:bookmarkEnd w:id="18005"/>
    </w:p>
    <w:p w:rsidR="008D2166" w:rsidRDefault="008D2166" w:rsidP="008D2166">
      <w:pPr>
        <w:pStyle w:val="a4"/>
        <w:keepNext/>
        <w:rPr>
          <w:rtl/>
        </w:rPr>
      </w:pPr>
      <w:bookmarkStart w:id="18006" w:name="ET_speaker_5069_2444"/>
      <w:r w:rsidRPr="008D2166">
        <w:rPr>
          <w:rStyle w:val="TagStyle"/>
          <w:rtl/>
        </w:rPr>
        <w:t xml:space="preserve"> &lt;&lt; דובר &gt;&gt; </w:t>
      </w:r>
      <w:r>
        <w:rPr>
          <w:rtl/>
        </w:rPr>
        <w:t>יעקב אשר (יהדות התורה):</w:t>
      </w:r>
      <w:r w:rsidRPr="008D2166">
        <w:rPr>
          <w:rStyle w:val="TagStyle"/>
          <w:rtl/>
        </w:rPr>
        <w:t xml:space="preserve"> &lt;&lt; דובר &gt;&gt;</w:t>
      </w:r>
      <w:r w:rsidR="00DF053A">
        <w:rPr>
          <w:rtl/>
        </w:rPr>
        <w:t xml:space="preserve"> </w:t>
      </w:r>
      <w:r>
        <w:rPr>
          <w:rtl/>
        </w:rPr>
        <w:t xml:space="preserve"> </w:t>
      </w:r>
      <w:bookmarkEnd w:id="18006"/>
    </w:p>
    <w:p w:rsidR="008D2166" w:rsidRDefault="008D2166" w:rsidP="008D2166">
      <w:pPr>
        <w:pStyle w:val="KeepWithNext"/>
        <w:rPr>
          <w:rtl/>
          <w:lang w:eastAsia="he-IL"/>
        </w:rPr>
      </w:pPr>
    </w:p>
    <w:p w:rsidR="008D2166" w:rsidRDefault="008D2166" w:rsidP="008D2166">
      <w:pPr>
        <w:rPr>
          <w:rtl/>
          <w:lang w:eastAsia="he-IL"/>
        </w:rPr>
      </w:pPr>
      <w:bookmarkStart w:id="18007" w:name="_ETM_Q1_2585646"/>
      <w:bookmarkStart w:id="18008" w:name="_ETM_Q1_2585675"/>
      <w:bookmarkEnd w:id="18007"/>
      <w:bookmarkEnd w:id="18008"/>
      <w:r>
        <w:rPr>
          <w:rFonts w:hint="cs"/>
          <w:rtl/>
          <w:lang w:eastAsia="he-IL"/>
        </w:rPr>
        <w:t xml:space="preserve">גם </w:t>
      </w:r>
      <w:bookmarkStart w:id="18009" w:name="_ETM_Q1_2586377"/>
      <w:bookmarkEnd w:id="18009"/>
      <w:r>
        <w:rPr>
          <w:rFonts w:hint="cs"/>
          <w:rtl/>
          <w:lang w:eastAsia="he-IL"/>
        </w:rPr>
        <w:t xml:space="preserve">בשעות שהמסעדה סגורה, אבל המטבח עובד? </w:t>
      </w:r>
    </w:p>
    <w:p w:rsidR="008D2166" w:rsidRDefault="008D2166" w:rsidP="008D2166">
      <w:pPr>
        <w:rPr>
          <w:rtl/>
          <w:lang w:eastAsia="he-IL"/>
        </w:rPr>
      </w:pPr>
      <w:bookmarkStart w:id="18010" w:name="_ETM_Q1_2588389"/>
      <w:bookmarkStart w:id="18011" w:name="_ETM_Q1_2588461"/>
      <w:bookmarkEnd w:id="18010"/>
      <w:bookmarkEnd w:id="18011"/>
    </w:p>
    <w:p w:rsidR="008D2166" w:rsidRDefault="008D2166" w:rsidP="008D2166">
      <w:pPr>
        <w:pStyle w:val="a4"/>
        <w:keepNext/>
        <w:rPr>
          <w:rtl/>
        </w:rPr>
      </w:pPr>
      <w:bookmarkStart w:id="18012" w:name="ET_speaker_תומר_רוזנר_2445"/>
      <w:r w:rsidRPr="008D2166">
        <w:rPr>
          <w:rStyle w:val="TagStyle"/>
          <w:rtl/>
        </w:rPr>
        <w:t xml:space="preserve"> &lt;&lt; דובר &gt;&gt; </w:t>
      </w:r>
      <w:r>
        <w:rPr>
          <w:rtl/>
        </w:rPr>
        <w:t>תומר רוזנר:</w:t>
      </w:r>
      <w:r w:rsidRPr="008D2166">
        <w:rPr>
          <w:rStyle w:val="TagStyle"/>
          <w:rtl/>
        </w:rPr>
        <w:t xml:space="preserve"> &lt;&lt; דובר &gt;&gt;</w:t>
      </w:r>
      <w:r w:rsidR="00DF053A">
        <w:rPr>
          <w:rtl/>
        </w:rPr>
        <w:t xml:space="preserve"> </w:t>
      </w:r>
      <w:r>
        <w:rPr>
          <w:rtl/>
        </w:rPr>
        <w:t xml:space="preserve"> </w:t>
      </w:r>
      <w:bookmarkEnd w:id="18012"/>
    </w:p>
    <w:p w:rsidR="008D2166" w:rsidRDefault="008D2166" w:rsidP="008D2166">
      <w:pPr>
        <w:pStyle w:val="KeepWithNext"/>
        <w:rPr>
          <w:rtl/>
          <w:lang w:eastAsia="he-IL"/>
        </w:rPr>
      </w:pPr>
    </w:p>
    <w:p w:rsidR="008D2166" w:rsidRDefault="008D2166" w:rsidP="008D2166">
      <w:pPr>
        <w:rPr>
          <w:rtl/>
          <w:lang w:eastAsia="he-IL"/>
        </w:rPr>
      </w:pPr>
      <w:bookmarkStart w:id="18013" w:name="_ETM_Q1_2591224"/>
      <w:bookmarkStart w:id="18014" w:name="_ETM_Q1_2591251"/>
      <w:bookmarkEnd w:id="18013"/>
      <w:bookmarkEnd w:id="18014"/>
      <w:r>
        <w:rPr>
          <w:rFonts w:hint="cs"/>
          <w:rtl/>
          <w:lang w:eastAsia="he-IL"/>
        </w:rPr>
        <w:t xml:space="preserve">אם זה חלק מתכנית </w:t>
      </w:r>
      <w:bookmarkStart w:id="18015" w:name="_ETM_Q1_2593093"/>
      <w:bookmarkEnd w:id="18015"/>
      <w:r>
        <w:rPr>
          <w:rFonts w:hint="cs"/>
          <w:rtl/>
          <w:lang w:eastAsia="he-IL"/>
        </w:rPr>
        <w:t>ההשגחה.</w:t>
      </w:r>
    </w:p>
    <w:p w:rsidR="008D2166" w:rsidRDefault="008D2166" w:rsidP="008D2166">
      <w:pPr>
        <w:rPr>
          <w:rtl/>
          <w:lang w:eastAsia="he-IL"/>
        </w:rPr>
      </w:pPr>
      <w:bookmarkStart w:id="18016" w:name="_ETM_Q1_2588873"/>
      <w:bookmarkStart w:id="18017" w:name="_ETM_Q1_2588941"/>
      <w:bookmarkStart w:id="18018" w:name="_ETM_Q1_2589777"/>
      <w:bookmarkEnd w:id="18016"/>
      <w:bookmarkEnd w:id="18017"/>
      <w:bookmarkEnd w:id="18018"/>
    </w:p>
    <w:p w:rsidR="008D2166" w:rsidRDefault="008D2166" w:rsidP="008D2166">
      <w:pPr>
        <w:pStyle w:val="a4"/>
        <w:keepNext/>
        <w:rPr>
          <w:rtl/>
        </w:rPr>
      </w:pPr>
      <w:bookmarkStart w:id="18019" w:name="ET_speaker_5069_2446"/>
      <w:r w:rsidRPr="008D2166">
        <w:rPr>
          <w:rStyle w:val="TagStyle"/>
          <w:rtl/>
        </w:rPr>
        <w:t xml:space="preserve"> &lt;&lt; דובר &gt;&gt; </w:t>
      </w:r>
      <w:r>
        <w:rPr>
          <w:rtl/>
        </w:rPr>
        <w:t>יעקב אשר (יהדות התורה):</w:t>
      </w:r>
      <w:r w:rsidRPr="008D2166">
        <w:rPr>
          <w:rStyle w:val="TagStyle"/>
          <w:rtl/>
        </w:rPr>
        <w:t xml:space="preserve"> &lt;&lt; דובר &gt;&gt;</w:t>
      </w:r>
      <w:r w:rsidR="00DF053A">
        <w:rPr>
          <w:rtl/>
        </w:rPr>
        <w:t xml:space="preserve"> </w:t>
      </w:r>
      <w:r>
        <w:rPr>
          <w:rtl/>
        </w:rPr>
        <w:t xml:space="preserve"> </w:t>
      </w:r>
      <w:bookmarkEnd w:id="18019"/>
    </w:p>
    <w:p w:rsidR="008D2166" w:rsidRDefault="008D2166" w:rsidP="008D2166">
      <w:pPr>
        <w:pStyle w:val="KeepWithNext"/>
        <w:rPr>
          <w:rtl/>
          <w:lang w:eastAsia="he-IL"/>
        </w:rPr>
      </w:pPr>
    </w:p>
    <w:p w:rsidR="008D2166" w:rsidRDefault="008D2166" w:rsidP="008D2166">
      <w:pPr>
        <w:rPr>
          <w:rtl/>
          <w:lang w:eastAsia="he-IL"/>
        </w:rPr>
      </w:pPr>
      <w:bookmarkStart w:id="18020" w:name="_ETM_Q1_2590178"/>
      <w:bookmarkStart w:id="18021" w:name="_ETM_Q1_2590202"/>
      <w:bookmarkEnd w:id="18020"/>
      <w:bookmarkEnd w:id="18021"/>
      <w:r>
        <w:rPr>
          <w:rFonts w:hint="cs"/>
          <w:rtl/>
          <w:lang w:eastAsia="he-IL"/>
        </w:rPr>
        <w:t xml:space="preserve">כי אתה יודע, יש בחוק כשרויות שלמשגיח יש מפתח. זה </w:t>
      </w:r>
      <w:bookmarkStart w:id="18022" w:name="_ETM_Q1_2596825"/>
      <w:bookmarkEnd w:id="18022"/>
      <w:r>
        <w:rPr>
          <w:rFonts w:hint="cs"/>
          <w:rtl/>
          <w:lang w:eastAsia="he-IL"/>
        </w:rPr>
        <w:t xml:space="preserve">עד כדי כך כוח ההרתעה, יש לו מפתח, הוא יכול להיכנס בכל רגע שהוא רוצה. </w:t>
      </w:r>
    </w:p>
    <w:p w:rsidR="008D2166" w:rsidRDefault="008D2166" w:rsidP="008D2166">
      <w:pPr>
        <w:rPr>
          <w:rtl/>
          <w:lang w:eastAsia="he-IL"/>
        </w:rPr>
      </w:pPr>
      <w:bookmarkStart w:id="18023" w:name="_ETM_Q1_2600659"/>
      <w:bookmarkStart w:id="18024" w:name="_ETM_Q1_2600755"/>
      <w:bookmarkEnd w:id="18023"/>
      <w:bookmarkEnd w:id="18024"/>
    </w:p>
    <w:p w:rsidR="008D2166" w:rsidRDefault="008D2166" w:rsidP="008D2166">
      <w:pPr>
        <w:pStyle w:val="a4"/>
        <w:keepNext/>
        <w:rPr>
          <w:rtl/>
        </w:rPr>
      </w:pPr>
      <w:bookmarkStart w:id="18025" w:name="ET_speaker_תומר_רוזנר_2447"/>
      <w:r w:rsidRPr="008D2166">
        <w:rPr>
          <w:rStyle w:val="TagStyle"/>
          <w:rtl/>
        </w:rPr>
        <w:t xml:space="preserve"> &lt;&lt; דובר &gt;&gt; </w:t>
      </w:r>
      <w:r>
        <w:rPr>
          <w:rtl/>
        </w:rPr>
        <w:t>תומר רוזנר:</w:t>
      </w:r>
      <w:r w:rsidRPr="008D2166">
        <w:rPr>
          <w:rStyle w:val="TagStyle"/>
          <w:rtl/>
        </w:rPr>
        <w:t xml:space="preserve"> &lt;&lt; דובר &gt;&gt;</w:t>
      </w:r>
      <w:r w:rsidR="00DF053A">
        <w:rPr>
          <w:rtl/>
        </w:rPr>
        <w:t xml:space="preserve"> </w:t>
      </w:r>
      <w:r>
        <w:rPr>
          <w:rtl/>
        </w:rPr>
        <w:t xml:space="preserve"> </w:t>
      </w:r>
      <w:bookmarkEnd w:id="18025"/>
    </w:p>
    <w:p w:rsidR="008D2166" w:rsidRDefault="008D2166" w:rsidP="008D2166">
      <w:pPr>
        <w:pStyle w:val="KeepWithNext"/>
        <w:rPr>
          <w:rtl/>
          <w:lang w:eastAsia="he-IL"/>
        </w:rPr>
      </w:pPr>
    </w:p>
    <w:p w:rsidR="008D2166" w:rsidRDefault="008D2166" w:rsidP="008D2166">
      <w:pPr>
        <w:rPr>
          <w:rtl/>
          <w:lang w:eastAsia="he-IL"/>
        </w:rPr>
      </w:pPr>
      <w:bookmarkStart w:id="18026" w:name="_ETM_Q1_2597200"/>
      <w:bookmarkStart w:id="18027" w:name="_ETM_Q1_2597234"/>
      <w:bookmarkEnd w:id="18026"/>
      <w:bookmarkEnd w:id="18027"/>
      <w:r>
        <w:rPr>
          <w:rFonts w:hint="cs"/>
          <w:rtl/>
          <w:lang w:eastAsia="he-IL"/>
        </w:rPr>
        <w:t xml:space="preserve">אם זה חלק מתכנית </w:t>
      </w:r>
      <w:bookmarkStart w:id="18028" w:name="_ETM_Q1_2599307"/>
      <w:bookmarkEnd w:id="18028"/>
      <w:r>
        <w:rPr>
          <w:rFonts w:hint="cs"/>
          <w:rtl/>
          <w:lang w:eastAsia="he-IL"/>
        </w:rPr>
        <w:t xml:space="preserve">ההשגחה. </w:t>
      </w:r>
      <w:bookmarkStart w:id="18029" w:name="_ETM_Q1_2600427"/>
      <w:bookmarkEnd w:id="18029"/>
    </w:p>
    <w:p w:rsidR="008D2166" w:rsidRDefault="008D2166" w:rsidP="008D2166">
      <w:pPr>
        <w:rPr>
          <w:rtl/>
          <w:lang w:eastAsia="he-IL"/>
        </w:rPr>
      </w:pPr>
      <w:bookmarkStart w:id="18030" w:name="_ETM_Q1_2600779"/>
      <w:bookmarkStart w:id="18031" w:name="_ETM_Q1_2602403"/>
      <w:bookmarkEnd w:id="18030"/>
      <w:bookmarkEnd w:id="18031"/>
    </w:p>
    <w:p w:rsidR="008D2166" w:rsidRDefault="008D2166" w:rsidP="008D2166">
      <w:pPr>
        <w:pStyle w:val="af6"/>
        <w:keepNext/>
        <w:rPr>
          <w:rtl/>
        </w:rPr>
      </w:pPr>
      <w:bookmarkStart w:id="18032" w:name="ET_yor_5142_2448"/>
      <w:r w:rsidRPr="008D2166">
        <w:rPr>
          <w:rStyle w:val="TagStyle"/>
          <w:rtl/>
        </w:rPr>
        <w:t xml:space="preserve"> &lt;&lt; יור &gt;&gt; </w:t>
      </w:r>
      <w:r>
        <w:rPr>
          <w:rtl/>
        </w:rPr>
        <w:t>היו"ר יוליה מלינובסקי:</w:t>
      </w:r>
      <w:r w:rsidRPr="008D2166">
        <w:rPr>
          <w:rStyle w:val="TagStyle"/>
          <w:rtl/>
        </w:rPr>
        <w:t xml:space="preserve"> &lt;&lt; יור &gt;&gt;</w:t>
      </w:r>
      <w:r w:rsidR="00DF053A">
        <w:rPr>
          <w:rtl/>
        </w:rPr>
        <w:t xml:space="preserve"> </w:t>
      </w:r>
      <w:r>
        <w:rPr>
          <w:rtl/>
        </w:rPr>
        <w:t xml:space="preserve"> </w:t>
      </w:r>
      <w:bookmarkEnd w:id="18032"/>
    </w:p>
    <w:p w:rsidR="008D2166" w:rsidRDefault="008D2166" w:rsidP="008D2166">
      <w:pPr>
        <w:pStyle w:val="KeepWithNext"/>
        <w:rPr>
          <w:rtl/>
          <w:lang w:eastAsia="he-IL"/>
        </w:rPr>
      </w:pPr>
    </w:p>
    <w:p w:rsidR="008D2166" w:rsidRDefault="008D2166" w:rsidP="008D2166">
      <w:pPr>
        <w:rPr>
          <w:rtl/>
          <w:lang w:eastAsia="he-IL"/>
        </w:rPr>
      </w:pPr>
      <w:bookmarkStart w:id="18033" w:name="_ETM_Q1_2603215"/>
      <w:bookmarkStart w:id="18034" w:name="_ETM_Q1_2603313"/>
      <w:bookmarkEnd w:id="18033"/>
      <w:bookmarkEnd w:id="18034"/>
      <w:r>
        <w:rPr>
          <w:rFonts w:hint="cs"/>
          <w:rtl/>
          <w:lang w:eastAsia="he-IL"/>
        </w:rPr>
        <w:t xml:space="preserve">אבל למה צריך לקבוע את זה בחוק ולא בחוזה </w:t>
      </w:r>
      <w:bookmarkStart w:id="18035" w:name="_ETM_Q1_2603859"/>
      <w:bookmarkEnd w:id="18035"/>
      <w:r>
        <w:rPr>
          <w:rFonts w:hint="cs"/>
          <w:rtl/>
          <w:lang w:eastAsia="he-IL"/>
        </w:rPr>
        <w:t xml:space="preserve">אישי? </w:t>
      </w:r>
      <w:bookmarkStart w:id="18036" w:name="_ETM_Q1_2605339"/>
      <w:bookmarkEnd w:id="18036"/>
    </w:p>
    <w:p w:rsidR="008D2166" w:rsidRDefault="008D2166" w:rsidP="008D2166">
      <w:pPr>
        <w:rPr>
          <w:rtl/>
          <w:lang w:eastAsia="he-IL"/>
        </w:rPr>
      </w:pPr>
    </w:p>
    <w:p w:rsidR="008D2166" w:rsidRDefault="008D2166" w:rsidP="008D2166">
      <w:pPr>
        <w:pStyle w:val="a4"/>
        <w:keepNext/>
        <w:rPr>
          <w:rtl/>
        </w:rPr>
      </w:pPr>
      <w:bookmarkStart w:id="18037" w:name="ET_speaker_5069_2449"/>
      <w:r w:rsidRPr="008D2166">
        <w:rPr>
          <w:rStyle w:val="TagStyle"/>
          <w:rtl/>
        </w:rPr>
        <w:t xml:space="preserve"> &lt;&lt; דובר &gt;&gt; </w:t>
      </w:r>
      <w:r>
        <w:rPr>
          <w:rtl/>
        </w:rPr>
        <w:t>יעקב אשר (יהדות התורה):</w:t>
      </w:r>
      <w:r w:rsidRPr="008D2166">
        <w:rPr>
          <w:rStyle w:val="TagStyle"/>
          <w:rtl/>
        </w:rPr>
        <w:t xml:space="preserve"> &lt;&lt; דובר &gt;&gt;</w:t>
      </w:r>
      <w:r w:rsidR="00DF053A">
        <w:rPr>
          <w:rtl/>
        </w:rPr>
        <w:t xml:space="preserve"> </w:t>
      </w:r>
      <w:r>
        <w:rPr>
          <w:rtl/>
        </w:rPr>
        <w:t xml:space="preserve"> </w:t>
      </w:r>
      <w:bookmarkEnd w:id="18037"/>
    </w:p>
    <w:p w:rsidR="008D2166" w:rsidRDefault="008D2166" w:rsidP="008D2166">
      <w:pPr>
        <w:pStyle w:val="KeepWithNext"/>
        <w:rPr>
          <w:rtl/>
          <w:lang w:eastAsia="he-IL"/>
        </w:rPr>
      </w:pPr>
    </w:p>
    <w:p w:rsidR="008D2166" w:rsidRDefault="008D2166" w:rsidP="00510061">
      <w:pPr>
        <w:rPr>
          <w:rtl/>
          <w:lang w:eastAsia="he-IL"/>
        </w:rPr>
      </w:pPr>
      <w:bookmarkStart w:id="18038" w:name="_ETM_Q1_2607470"/>
      <w:bookmarkStart w:id="18039" w:name="_ETM_Q1_2607560"/>
      <w:bookmarkEnd w:id="18038"/>
      <w:bookmarkEnd w:id="18039"/>
      <w:r>
        <w:rPr>
          <w:rFonts w:hint="cs"/>
          <w:rtl/>
          <w:lang w:eastAsia="he-IL"/>
        </w:rPr>
        <w:t xml:space="preserve">לא, בחוזה זה כאילו אני סומך עליך </w:t>
      </w:r>
      <w:bookmarkStart w:id="18040" w:name="_ETM_Q1_2609035"/>
      <w:bookmarkEnd w:id="18040"/>
      <w:r>
        <w:rPr>
          <w:rFonts w:hint="cs"/>
          <w:rtl/>
          <w:lang w:eastAsia="he-IL"/>
        </w:rPr>
        <w:t>אני נותן לך</w:t>
      </w:r>
      <w:r w:rsidR="00510061">
        <w:rPr>
          <w:rFonts w:hint="cs"/>
          <w:rtl/>
          <w:lang w:eastAsia="he-IL"/>
        </w:rPr>
        <w:t>.</w:t>
      </w:r>
      <w:r>
        <w:rPr>
          <w:rFonts w:hint="cs"/>
          <w:rtl/>
          <w:lang w:eastAsia="he-IL"/>
        </w:rPr>
        <w:t xml:space="preserve"> לא, מה שאומר היועץ המשפטי, אם אני מבין נכון, זה </w:t>
      </w:r>
      <w:bookmarkStart w:id="18041" w:name="_ETM_Q1_2608326"/>
      <w:bookmarkEnd w:id="18041"/>
      <w:r>
        <w:rPr>
          <w:rFonts w:hint="cs"/>
          <w:rtl/>
          <w:lang w:eastAsia="he-IL"/>
        </w:rPr>
        <w:t xml:space="preserve">חלק אינטגרלי מהתפקיד שלו. </w:t>
      </w:r>
    </w:p>
    <w:p w:rsidR="008D2166" w:rsidRDefault="008D2166" w:rsidP="008D2166">
      <w:pPr>
        <w:rPr>
          <w:rtl/>
          <w:lang w:eastAsia="he-IL"/>
        </w:rPr>
      </w:pPr>
      <w:bookmarkStart w:id="18042" w:name="_ETM_Q1_2609331"/>
      <w:bookmarkStart w:id="18043" w:name="_ETM_Q1_2609398"/>
      <w:bookmarkStart w:id="18044" w:name="_ETM_Q1_2610547"/>
      <w:bookmarkEnd w:id="18042"/>
      <w:bookmarkEnd w:id="18043"/>
      <w:bookmarkEnd w:id="18044"/>
    </w:p>
    <w:p w:rsidR="008D2166" w:rsidRDefault="008D2166" w:rsidP="008D2166">
      <w:pPr>
        <w:pStyle w:val="a4"/>
        <w:keepNext/>
        <w:rPr>
          <w:rtl/>
        </w:rPr>
      </w:pPr>
      <w:bookmarkStart w:id="18045" w:name="ET_speaker_תומר_רוזנר_2450"/>
      <w:r w:rsidRPr="008D2166">
        <w:rPr>
          <w:rStyle w:val="TagStyle"/>
          <w:rtl/>
        </w:rPr>
        <w:t xml:space="preserve"> &lt;&lt; דובר &gt;&gt; </w:t>
      </w:r>
      <w:r>
        <w:rPr>
          <w:rtl/>
        </w:rPr>
        <w:t>תומר רוזנר:</w:t>
      </w:r>
      <w:r w:rsidRPr="008D2166">
        <w:rPr>
          <w:rStyle w:val="TagStyle"/>
          <w:rtl/>
        </w:rPr>
        <w:t xml:space="preserve"> &lt;&lt; דובר &gt;&gt;</w:t>
      </w:r>
      <w:r w:rsidR="00DF053A">
        <w:rPr>
          <w:rtl/>
        </w:rPr>
        <w:t xml:space="preserve"> </w:t>
      </w:r>
      <w:r>
        <w:rPr>
          <w:rtl/>
        </w:rPr>
        <w:t xml:space="preserve"> </w:t>
      </w:r>
      <w:bookmarkEnd w:id="18045"/>
    </w:p>
    <w:p w:rsidR="008D2166" w:rsidRDefault="008D2166" w:rsidP="008D2166">
      <w:pPr>
        <w:pStyle w:val="KeepWithNext"/>
        <w:rPr>
          <w:rtl/>
          <w:lang w:eastAsia="he-IL"/>
        </w:rPr>
      </w:pPr>
    </w:p>
    <w:p w:rsidR="008D2166" w:rsidRDefault="008D2166" w:rsidP="008D2166">
      <w:pPr>
        <w:rPr>
          <w:rtl/>
          <w:lang w:eastAsia="he-IL"/>
        </w:rPr>
      </w:pPr>
      <w:bookmarkStart w:id="18046" w:name="_ETM_Q1_2610880"/>
      <w:bookmarkStart w:id="18047" w:name="_ETM_Q1_2610908"/>
      <w:bookmarkEnd w:id="18046"/>
      <w:bookmarkEnd w:id="18047"/>
      <w:r>
        <w:rPr>
          <w:rFonts w:hint="cs"/>
          <w:rtl/>
          <w:lang w:eastAsia="he-IL"/>
        </w:rPr>
        <w:t>נכון.</w:t>
      </w:r>
    </w:p>
    <w:p w:rsidR="008D2166" w:rsidRDefault="008D2166" w:rsidP="008D2166">
      <w:pPr>
        <w:rPr>
          <w:rtl/>
          <w:lang w:eastAsia="he-IL"/>
        </w:rPr>
      </w:pPr>
      <w:bookmarkStart w:id="18048" w:name="_ETM_Q1_2611779"/>
      <w:bookmarkStart w:id="18049" w:name="_ETM_Q1_2611838"/>
      <w:bookmarkEnd w:id="18048"/>
      <w:bookmarkEnd w:id="18049"/>
    </w:p>
    <w:p w:rsidR="008D2166" w:rsidRDefault="008D2166" w:rsidP="008D2166">
      <w:pPr>
        <w:pStyle w:val="a4"/>
        <w:keepNext/>
        <w:rPr>
          <w:rtl/>
        </w:rPr>
      </w:pPr>
      <w:bookmarkStart w:id="18050" w:name="ET_speaker_5069_2451"/>
      <w:r w:rsidRPr="008D2166">
        <w:rPr>
          <w:rStyle w:val="TagStyle"/>
          <w:rtl/>
        </w:rPr>
        <w:t xml:space="preserve"> &lt;&lt; דובר &gt;&gt; </w:t>
      </w:r>
      <w:r>
        <w:rPr>
          <w:rtl/>
        </w:rPr>
        <w:t>יעקב אשר (יהדות התורה):</w:t>
      </w:r>
      <w:r w:rsidRPr="008D2166">
        <w:rPr>
          <w:rStyle w:val="TagStyle"/>
          <w:rtl/>
        </w:rPr>
        <w:t xml:space="preserve"> &lt;&lt; דובר &gt;&gt;</w:t>
      </w:r>
      <w:r w:rsidR="00DF053A">
        <w:rPr>
          <w:rtl/>
        </w:rPr>
        <w:t xml:space="preserve"> </w:t>
      </w:r>
      <w:r>
        <w:rPr>
          <w:rtl/>
        </w:rPr>
        <w:t xml:space="preserve"> </w:t>
      </w:r>
      <w:bookmarkEnd w:id="18050"/>
    </w:p>
    <w:p w:rsidR="008D2166" w:rsidRDefault="008D2166" w:rsidP="008D2166">
      <w:pPr>
        <w:pStyle w:val="KeepWithNext"/>
        <w:rPr>
          <w:rtl/>
          <w:lang w:eastAsia="he-IL"/>
        </w:rPr>
      </w:pPr>
    </w:p>
    <w:p w:rsidR="008D2166" w:rsidRDefault="008D2166" w:rsidP="008D2166">
      <w:pPr>
        <w:rPr>
          <w:rtl/>
          <w:lang w:eastAsia="he-IL"/>
        </w:rPr>
      </w:pPr>
      <w:bookmarkStart w:id="18051" w:name="_ETM_Q1_2613049"/>
      <w:bookmarkStart w:id="18052" w:name="_ETM_Q1_2613085"/>
      <w:bookmarkEnd w:id="18051"/>
      <w:bookmarkEnd w:id="18052"/>
      <w:r>
        <w:rPr>
          <w:rFonts w:hint="cs"/>
          <w:rtl/>
          <w:lang w:eastAsia="he-IL"/>
        </w:rPr>
        <w:t>לכן</w:t>
      </w:r>
      <w:bookmarkStart w:id="18053" w:name="_ETM_Q1_2613515"/>
      <w:bookmarkEnd w:id="18053"/>
      <w:r>
        <w:rPr>
          <w:rFonts w:hint="cs"/>
          <w:rtl/>
          <w:lang w:eastAsia="he-IL"/>
        </w:rPr>
        <w:t xml:space="preserve"> הוא חייב להיות מעוגן בעניין הזה.</w:t>
      </w:r>
    </w:p>
    <w:p w:rsidR="008D2166" w:rsidRDefault="008D2166" w:rsidP="008D2166">
      <w:pPr>
        <w:rPr>
          <w:rtl/>
          <w:lang w:eastAsia="he-IL"/>
        </w:rPr>
      </w:pPr>
      <w:bookmarkStart w:id="18054" w:name="_ETM_Q1_2615585"/>
      <w:bookmarkStart w:id="18055" w:name="_ETM_Q1_2615672"/>
      <w:bookmarkEnd w:id="18054"/>
      <w:bookmarkEnd w:id="18055"/>
    </w:p>
    <w:p w:rsidR="008D2166" w:rsidRDefault="008D2166" w:rsidP="008D2166">
      <w:pPr>
        <w:pStyle w:val="a4"/>
        <w:keepNext/>
        <w:rPr>
          <w:rtl/>
        </w:rPr>
      </w:pPr>
      <w:bookmarkStart w:id="18056" w:name="ET_speaker_6166_2452"/>
      <w:r w:rsidRPr="008D2166">
        <w:rPr>
          <w:rStyle w:val="TagStyle"/>
          <w:rtl/>
        </w:rPr>
        <w:t xml:space="preserve"> &lt;&lt; דובר &gt;&gt; </w:t>
      </w:r>
      <w:r>
        <w:rPr>
          <w:rtl/>
        </w:rPr>
        <w:t>אורי מקלב (יהדות התורה):</w:t>
      </w:r>
      <w:r w:rsidRPr="008D2166">
        <w:rPr>
          <w:rStyle w:val="TagStyle"/>
          <w:rtl/>
        </w:rPr>
        <w:t xml:space="preserve"> &lt;&lt; דובר &gt;&gt;</w:t>
      </w:r>
      <w:r w:rsidR="00DF053A">
        <w:rPr>
          <w:rtl/>
        </w:rPr>
        <w:t xml:space="preserve"> </w:t>
      </w:r>
      <w:r>
        <w:rPr>
          <w:rtl/>
        </w:rPr>
        <w:t xml:space="preserve"> </w:t>
      </w:r>
      <w:bookmarkEnd w:id="18056"/>
    </w:p>
    <w:p w:rsidR="008D2166" w:rsidRDefault="008D2166" w:rsidP="008D2166">
      <w:pPr>
        <w:pStyle w:val="KeepWithNext"/>
        <w:rPr>
          <w:rtl/>
          <w:lang w:eastAsia="he-IL"/>
        </w:rPr>
      </w:pPr>
    </w:p>
    <w:p w:rsidR="008D2166" w:rsidRPr="008D2166" w:rsidRDefault="008D2166" w:rsidP="008D2166">
      <w:pPr>
        <w:rPr>
          <w:rtl/>
          <w:lang w:eastAsia="he-IL"/>
        </w:rPr>
      </w:pPr>
      <w:bookmarkStart w:id="18057" w:name="_ETM_Q1_2617713"/>
      <w:bookmarkEnd w:id="18057"/>
      <w:r>
        <w:rPr>
          <w:rFonts w:hint="cs"/>
          <w:rtl/>
          <w:lang w:eastAsia="he-IL"/>
        </w:rPr>
        <w:t>ה</w:t>
      </w:r>
      <w:bookmarkStart w:id="18058" w:name="_ETM_Q1_2617820"/>
      <w:bookmarkEnd w:id="18058"/>
      <w:r>
        <w:rPr>
          <w:rFonts w:hint="cs"/>
          <w:rtl/>
          <w:lang w:eastAsia="he-IL"/>
        </w:rPr>
        <w:t xml:space="preserve">חוק אומר הרבה יותר, החוק </w:t>
      </w:r>
      <w:bookmarkStart w:id="18059" w:name="_ETM_Q1_2616710"/>
      <w:bookmarkEnd w:id="18059"/>
      <w:r>
        <w:rPr>
          <w:rFonts w:hint="cs"/>
          <w:rtl/>
          <w:lang w:eastAsia="he-IL"/>
        </w:rPr>
        <w:t>אומר שלא יוכר הסכם בין גוף נותן כשרות לבין בעל</w:t>
      </w:r>
      <w:bookmarkStart w:id="18060" w:name="_ETM_Q1_2622342"/>
      <w:bookmarkEnd w:id="18060"/>
      <w:r>
        <w:rPr>
          <w:rFonts w:hint="cs"/>
          <w:rtl/>
          <w:lang w:eastAsia="he-IL"/>
        </w:rPr>
        <w:t xml:space="preserve"> עסק אם לא כתוב הסעיף הזה. </w:t>
      </w:r>
    </w:p>
    <w:p w:rsidR="008D2166" w:rsidRDefault="008D2166" w:rsidP="008D2166">
      <w:pPr>
        <w:rPr>
          <w:rtl/>
          <w:lang w:eastAsia="he-IL"/>
        </w:rPr>
      </w:pPr>
      <w:bookmarkStart w:id="18061" w:name="_ETM_Q1_2515051"/>
      <w:bookmarkStart w:id="18062" w:name="_ETM_Q1_2515124"/>
      <w:bookmarkStart w:id="18063" w:name="_ETM_Q1_2622126"/>
      <w:bookmarkEnd w:id="18061"/>
      <w:bookmarkEnd w:id="18062"/>
      <w:bookmarkEnd w:id="18063"/>
    </w:p>
    <w:p w:rsidR="008D2166" w:rsidRDefault="008D2166" w:rsidP="008D2166">
      <w:pPr>
        <w:pStyle w:val="a4"/>
        <w:keepNext/>
        <w:rPr>
          <w:rtl/>
        </w:rPr>
      </w:pPr>
      <w:bookmarkStart w:id="18064" w:name="ET_speaker_תומר_רוזנר_2453"/>
      <w:r w:rsidRPr="008D2166">
        <w:rPr>
          <w:rStyle w:val="TagStyle"/>
          <w:rtl/>
        </w:rPr>
        <w:t xml:space="preserve"> &lt;&lt; דובר &gt;&gt; </w:t>
      </w:r>
      <w:r>
        <w:rPr>
          <w:rtl/>
        </w:rPr>
        <w:t>תומר רוזנר:</w:t>
      </w:r>
      <w:r w:rsidRPr="008D2166">
        <w:rPr>
          <w:rStyle w:val="TagStyle"/>
          <w:rtl/>
        </w:rPr>
        <w:t xml:space="preserve"> &lt;&lt; דובר &gt;&gt;</w:t>
      </w:r>
      <w:r w:rsidR="00DF053A">
        <w:rPr>
          <w:rtl/>
        </w:rPr>
        <w:t xml:space="preserve"> </w:t>
      </w:r>
      <w:r>
        <w:rPr>
          <w:rtl/>
        </w:rPr>
        <w:t xml:space="preserve"> </w:t>
      </w:r>
      <w:bookmarkEnd w:id="18064"/>
    </w:p>
    <w:p w:rsidR="008D2166" w:rsidRDefault="008D2166" w:rsidP="008D2166">
      <w:pPr>
        <w:pStyle w:val="KeepWithNext"/>
        <w:rPr>
          <w:rtl/>
          <w:lang w:eastAsia="he-IL"/>
        </w:rPr>
      </w:pPr>
    </w:p>
    <w:p w:rsidR="008D2166" w:rsidRDefault="008D2166" w:rsidP="008D2166">
      <w:pPr>
        <w:rPr>
          <w:rtl/>
          <w:lang w:eastAsia="he-IL"/>
        </w:rPr>
      </w:pPr>
      <w:bookmarkStart w:id="18065" w:name="_ETM_Q1_2622998"/>
      <w:bookmarkStart w:id="18066" w:name="_ETM_Q1_2623069"/>
      <w:bookmarkEnd w:id="18065"/>
      <w:bookmarkEnd w:id="18066"/>
      <w:r>
        <w:rPr>
          <w:rFonts w:hint="cs"/>
          <w:rtl/>
          <w:lang w:eastAsia="he-IL"/>
        </w:rPr>
        <w:t>נכון.</w:t>
      </w:r>
    </w:p>
    <w:p w:rsidR="008D2166" w:rsidRDefault="008D2166" w:rsidP="008D2166">
      <w:pPr>
        <w:rPr>
          <w:rtl/>
          <w:lang w:eastAsia="he-IL"/>
        </w:rPr>
      </w:pPr>
      <w:bookmarkStart w:id="18067" w:name="_ETM_Q1_2623869"/>
      <w:bookmarkStart w:id="18068" w:name="_ETM_Q1_2624082"/>
      <w:bookmarkEnd w:id="18067"/>
      <w:bookmarkEnd w:id="18068"/>
    </w:p>
    <w:p w:rsidR="008D2166" w:rsidRDefault="008D2166" w:rsidP="008D2166">
      <w:pPr>
        <w:pStyle w:val="a4"/>
        <w:keepNext/>
        <w:rPr>
          <w:rtl/>
        </w:rPr>
      </w:pPr>
      <w:bookmarkStart w:id="18069" w:name="ET_speaker_6166_2454"/>
      <w:r w:rsidRPr="008D2166">
        <w:rPr>
          <w:rStyle w:val="TagStyle"/>
          <w:rtl/>
        </w:rPr>
        <w:t xml:space="preserve"> &lt;&lt; דובר &gt;&gt; </w:t>
      </w:r>
      <w:r>
        <w:rPr>
          <w:rtl/>
        </w:rPr>
        <w:t>אורי מקלב (יהדות התורה):</w:t>
      </w:r>
      <w:r w:rsidRPr="008D2166">
        <w:rPr>
          <w:rStyle w:val="TagStyle"/>
          <w:rtl/>
        </w:rPr>
        <w:t xml:space="preserve"> &lt;&lt; דובר &gt;&gt;</w:t>
      </w:r>
      <w:r w:rsidR="00DF053A">
        <w:rPr>
          <w:rtl/>
        </w:rPr>
        <w:t xml:space="preserve"> </w:t>
      </w:r>
      <w:r>
        <w:rPr>
          <w:rtl/>
        </w:rPr>
        <w:t xml:space="preserve"> </w:t>
      </w:r>
      <w:bookmarkEnd w:id="18069"/>
    </w:p>
    <w:p w:rsidR="008D2166" w:rsidRDefault="008D2166" w:rsidP="008D2166">
      <w:pPr>
        <w:pStyle w:val="KeepWithNext"/>
        <w:rPr>
          <w:rtl/>
          <w:lang w:eastAsia="he-IL"/>
        </w:rPr>
      </w:pPr>
    </w:p>
    <w:p w:rsidR="008D2166" w:rsidRDefault="008D2166" w:rsidP="008D2166">
      <w:pPr>
        <w:rPr>
          <w:rtl/>
          <w:lang w:eastAsia="he-IL"/>
        </w:rPr>
      </w:pPr>
      <w:bookmarkStart w:id="18070" w:name="_ETM_Q1_2625366"/>
      <w:bookmarkStart w:id="18071" w:name="_ETM_Q1_2625435"/>
      <w:bookmarkEnd w:id="18070"/>
      <w:bookmarkEnd w:id="18071"/>
      <w:r>
        <w:rPr>
          <w:rFonts w:hint="cs"/>
          <w:rtl/>
          <w:lang w:eastAsia="he-IL"/>
        </w:rPr>
        <w:t xml:space="preserve">זאת אומרת זה תנאי </w:t>
      </w:r>
      <w:bookmarkStart w:id="18072" w:name="_ETM_Q1_2627261"/>
      <w:bookmarkEnd w:id="18072"/>
      <w:r>
        <w:rPr>
          <w:rFonts w:hint="cs"/>
          <w:rtl/>
          <w:lang w:eastAsia="he-IL"/>
        </w:rPr>
        <w:t xml:space="preserve">סף. </w:t>
      </w:r>
      <w:bookmarkStart w:id="18073" w:name="_ETM_Q1_2622839"/>
      <w:bookmarkEnd w:id="18073"/>
    </w:p>
    <w:p w:rsidR="008D2166" w:rsidRDefault="008D2166" w:rsidP="008D2166">
      <w:pPr>
        <w:rPr>
          <w:rtl/>
          <w:lang w:eastAsia="he-IL"/>
        </w:rPr>
      </w:pPr>
      <w:bookmarkStart w:id="18074" w:name="_ETM_Q1_2623117"/>
      <w:bookmarkEnd w:id="18074"/>
    </w:p>
    <w:p w:rsidR="008D2166" w:rsidRDefault="008D2166" w:rsidP="008D2166">
      <w:pPr>
        <w:pStyle w:val="a4"/>
        <w:keepNext/>
        <w:rPr>
          <w:rtl/>
        </w:rPr>
      </w:pPr>
      <w:bookmarkStart w:id="18075" w:name="ET_speaker_5069_2455"/>
      <w:r w:rsidRPr="008D2166">
        <w:rPr>
          <w:rStyle w:val="TagStyle"/>
          <w:rtl/>
        </w:rPr>
        <w:t xml:space="preserve"> &lt;&lt; דובר &gt;&gt; </w:t>
      </w:r>
      <w:r>
        <w:rPr>
          <w:rtl/>
        </w:rPr>
        <w:t>יעקב אשר (יהדות התורה):</w:t>
      </w:r>
      <w:r w:rsidRPr="008D2166">
        <w:rPr>
          <w:rStyle w:val="TagStyle"/>
          <w:rtl/>
        </w:rPr>
        <w:t xml:space="preserve"> &lt;&lt; דובר &gt;&gt;</w:t>
      </w:r>
      <w:r w:rsidR="00DF053A">
        <w:rPr>
          <w:rtl/>
        </w:rPr>
        <w:t xml:space="preserve"> </w:t>
      </w:r>
      <w:r>
        <w:rPr>
          <w:rtl/>
        </w:rPr>
        <w:t xml:space="preserve"> </w:t>
      </w:r>
      <w:bookmarkEnd w:id="18075"/>
    </w:p>
    <w:p w:rsidR="008D2166" w:rsidRDefault="008D2166" w:rsidP="008D2166">
      <w:pPr>
        <w:pStyle w:val="KeepWithNext"/>
        <w:rPr>
          <w:rtl/>
          <w:lang w:eastAsia="he-IL"/>
        </w:rPr>
      </w:pPr>
    </w:p>
    <w:p w:rsidR="008D2166" w:rsidRDefault="008D2166" w:rsidP="008D2166">
      <w:pPr>
        <w:rPr>
          <w:rtl/>
          <w:lang w:eastAsia="he-IL"/>
        </w:rPr>
      </w:pPr>
      <w:bookmarkStart w:id="18076" w:name="_ETM_Q1_2624893"/>
      <w:bookmarkStart w:id="18077" w:name="_ETM_Q1_2624956"/>
      <w:bookmarkEnd w:id="18076"/>
      <w:bookmarkEnd w:id="18077"/>
      <w:r>
        <w:rPr>
          <w:rFonts w:hint="cs"/>
          <w:rtl/>
          <w:lang w:eastAsia="he-IL"/>
        </w:rPr>
        <w:t xml:space="preserve">בחוק הקודם? </w:t>
      </w:r>
    </w:p>
    <w:p w:rsidR="008D2166" w:rsidRDefault="008D2166" w:rsidP="008D2166">
      <w:pPr>
        <w:rPr>
          <w:rtl/>
          <w:lang w:eastAsia="he-IL"/>
        </w:rPr>
      </w:pPr>
      <w:bookmarkStart w:id="18078" w:name="_ETM_Q1_2626495"/>
      <w:bookmarkStart w:id="18079" w:name="_ETM_Q1_2626752"/>
      <w:bookmarkEnd w:id="18078"/>
      <w:bookmarkEnd w:id="18079"/>
    </w:p>
    <w:p w:rsidR="008D2166" w:rsidRDefault="008D2166" w:rsidP="008D2166">
      <w:pPr>
        <w:pStyle w:val="a4"/>
        <w:keepNext/>
        <w:rPr>
          <w:rtl/>
        </w:rPr>
      </w:pPr>
      <w:bookmarkStart w:id="18080" w:name="ET_speaker_תומר_רוזנר_2456"/>
      <w:r w:rsidRPr="008D2166">
        <w:rPr>
          <w:rStyle w:val="TagStyle"/>
          <w:rtl/>
        </w:rPr>
        <w:t xml:space="preserve"> &lt;&lt; דובר &gt;&gt; </w:t>
      </w:r>
      <w:r>
        <w:rPr>
          <w:rtl/>
        </w:rPr>
        <w:t>תומר רוזנר:</w:t>
      </w:r>
      <w:r w:rsidRPr="008D2166">
        <w:rPr>
          <w:rStyle w:val="TagStyle"/>
          <w:rtl/>
        </w:rPr>
        <w:t xml:space="preserve"> &lt;&lt; דובר &gt;&gt;</w:t>
      </w:r>
      <w:r w:rsidR="00DF053A">
        <w:rPr>
          <w:rtl/>
        </w:rPr>
        <w:t xml:space="preserve"> </w:t>
      </w:r>
      <w:r>
        <w:rPr>
          <w:rtl/>
        </w:rPr>
        <w:t xml:space="preserve"> </w:t>
      </w:r>
      <w:bookmarkEnd w:id="18080"/>
    </w:p>
    <w:p w:rsidR="008D2166" w:rsidRDefault="008D2166" w:rsidP="008D2166">
      <w:pPr>
        <w:pStyle w:val="KeepWithNext"/>
        <w:rPr>
          <w:rtl/>
          <w:lang w:eastAsia="he-IL"/>
        </w:rPr>
      </w:pPr>
    </w:p>
    <w:p w:rsidR="008D2166" w:rsidRDefault="008D2166" w:rsidP="008D2166">
      <w:pPr>
        <w:rPr>
          <w:rtl/>
          <w:lang w:eastAsia="he-IL"/>
        </w:rPr>
      </w:pPr>
      <w:bookmarkStart w:id="18081" w:name="_ETM_Q1_2629166"/>
      <w:bookmarkStart w:id="18082" w:name="_ETM_Q1_2629229"/>
      <w:bookmarkEnd w:id="18081"/>
      <w:bookmarkEnd w:id="18082"/>
      <w:r>
        <w:rPr>
          <w:rFonts w:hint="cs"/>
          <w:rtl/>
          <w:lang w:eastAsia="he-IL"/>
        </w:rPr>
        <w:t>בחוק הזה.</w:t>
      </w:r>
    </w:p>
    <w:p w:rsidR="008D2166" w:rsidRDefault="008D2166" w:rsidP="008D2166">
      <w:pPr>
        <w:rPr>
          <w:rtl/>
          <w:lang w:eastAsia="he-IL"/>
        </w:rPr>
      </w:pPr>
      <w:bookmarkStart w:id="18083" w:name="_ETM_Q1_2625078"/>
      <w:bookmarkStart w:id="18084" w:name="_ETM_Q1_2625284"/>
      <w:bookmarkStart w:id="18085" w:name="_ETM_Q1_2626165"/>
      <w:bookmarkEnd w:id="18083"/>
      <w:bookmarkEnd w:id="18084"/>
      <w:bookmarkEnd w:id="18085"/>
    </w:p>
    <w:p w:rsidR="008D2166" w:rsidRDefault="008D2166" w:rsidP="008D2166">
      <w:pPr>
        <w:pStyle w:val="a4"/>
        <w:keepNext/>
        <w:rPr>
          <w:rtl/>
        </w:rPr>
      </w:pPr>
      <w:bookmarkStart w:id="18086" w:name="ET_speaker_6166_2457"/>
      <w:r w:rsidRPr="008D2166">
        <w:rPr>
          <w:rStyle w:val="TagStyle"/>
          <w:rtl/>
        </w:rPr>
        <w:t xml:space="preserve"> &lt;&lt; דובר &gt;&gt; </w:t>
      </w:r>
      <w:r>
        <w:rPr>
          <w:rtl/>
        </w:rPr>
        <w:t>אורי מקלב (יהדות התורה):</w:t>
      </w:r>
      <w:r w:rsidRPr="008D2166">
        <w:rPr>
          <w:rStyle w:val="TagStyle"/>
          <w:rtl/>
        </w:rPr>
        <w:t xml:space="preserve"> &lt;&lt; דובר &gt;&gt;</w:t>
      </w:r>
      <w:r w:rsidR="00DF053A">
        <w:rPr>
          <w:rtl/>
        </w:rPr>
        <w:t xml:space="preserve"> </w:t>
      </w:r>
      <w:r>
        <w:rPr>
          <w:rtl/>
        </w:rPr>
        <w:t xml:space="preserve"> </w:t>
      </w:r>
      <w:bookmarkEnd w:id="18086"/>
    </w:p>
    <w:p w:rsidR="008D2166" w:rsidRDefault="008D2166" w:rsidP="008D2166">
      <w:pPr>
        <w:pStyle w:val="KeepWithNext"/>
        <w:rPr>
          <w:rtl/>
          <w:lang w:eastAsia="he-IL"/>
        </w:rPr>
      </w:pPr>
    </w:p>
    <w:p w:rsidR="008D2166" w:rsidRDefault="008D2166" w:rsidP="008D2166">
      <w:pPr>
        <w:rPr>
          <w:rtl/>
          <w:lang w:eastAsia="he-IL"/>
        </w:rPr>
      </w:pPr>
      <w:bookmarkStart w:id="18087" w:name="_ETM_Q1_2626863"/>
      <w:bookmarkStart w:id="18088" w:name="_ETM_Q1_2626919"/>
      <w:bookmarkEnd w:id="18087"/>
      <w:bookmarkEnd w:id="18088"/>
      <w:r>
        <w:rPr>
          <w:rFonts w:hint="cs"/>
          <w:rtl/>
          <w:lang w:eastAsia="he-IL"/>
        </w:rPr>
        <w:t xml:space="preserve">זה תנאי סף להסכם, אנחנו רוצים </w:t>
      </w:r>
      <w:bookmarkStart w:id="18089" w:name="_ETM_Q1_2632251"/>
      <w:bookmarkEnd w:id="18089"/>
      <w:r>
        <w:rPr>
          <w:rFonts w:hint="cs"/>
          <w:rtl/>
          <w:lang w:eastAsia="he-IL"/>
        </w:rPr>
        <w:t xml:space="preserve">לעגן את זה חזק ואנחנו אומרים שלא יהיה הסכם </w:t>
      </w:r>
      <w:bookmarkStart w:id="18090" w:name="_ETM_Q1_2633021"/>
      <w:bookmarkEnd w:id="18090"/>
      <w:r>
        <w:rPr>
          <w:rFonts w:hint="cs"/>
          <w:rtl/>
          <w:lang w:eastAsia="he-IL"/>
        </w:rPr>
        <w:t xml:space="preserve">בין נותן שירותי כשרות לבין בעל עסק בלי </w:t>
      </w:r>
      <w:bookmarkStart w:id="18091" w:name="_ETM_Q1_2634749"/>
      <w:bookmarkEnd w:id="18091"/>
      <w:r>
        <w:rPr>
          <w:rFonts w:hint="cs"/>
          <w:rtl/>
          <w:lang w:eastAsia="he-IL"/>
        </w:rPr>
        <w:t>הסעיף הזה, שזה הא'-ב' של הכשרות.</w:t>
      </w:r>
    </w:p>
    <w:p w:rsidR="008D2166" w:rsidRDefault="008D2166" w:rsidP="008D2166">
      <w:pPr>
        <w:rPr>
          <w:rtl/>
          <w:lang w:eastAsia="he-IL"/>
        </w:rPr>
      </w:pPr>
      <w:bookmarkStart w:id="18092" w:name="_ETM_Q1_2637595"/>
      <w:bookmarkStart w:id="18093" w:name="_ETM_Q1_2637674"/>
      <w:bookmarkEnd w:id="18092"/>
      <w:bookmarkEnd w:id="18093"/>
    </w:p>
    <w:p w:rsidR="008D2166" w:rsidRDefault="008D2166" w:rsidP="008D2166">
      <w:pPr>
        <w:pStyle w:val="a4"/>
        <w:keepNext/>
        <w:rPr>
          <w:rtl/>
        </w:rPr>
      </w:pPr>
      <w:bookmarkStart w:id="18094" w:name="ET_speaker_תומר_רוזנר_2458"/>
      <w:r w:rsidRPr="008D2166">
        <w:rPr>
          <w:rStyle w:val="TagStyle"/>
          <w:rtl/>
        </w:rPr>
        <w:t xml:space="preserve"> &lt;&lt; דובר &gt;&gt; </w:t>
      </w:r>
      <w:r>
        <w:rPr>
          <w:rtl/>
        </w:rPr>
        <w:t>תומר רוזנר:</w:t>
      </w:r>
      <w:r w:rsidRPr="008D2166">
        <w:rPr>
          <w:rStyle w:val="TagStyle"/>
          <w:rtl/>
        </w:rPr>
        <w:t xml:space="preserve"> &lt;&lt; דובר &gt;&gt;</w:t>
      </w:r>
      <w:r w:rsidR="00DF053A">
        <w:rPr>
          <w:rtl/>
        </w:rPr>
        <w:t xml:space="preserve"> </w:t>
      </w:r>
      <w:r>
        <w:rPr>
          <w:rtl/>
        </w:rPr>
        <w:t xml:space="preserve"> </w:t>
      </w:r>
      <w:bookmarkEnd w:id="18094"/>
    </w:p>
    <w:p w:rsidR="008D2166" w:rsidRDefault="008D2166" w:rsidP="008D2166">
      <w:pPr>
        <w:pStyle w:val="KeepWithNext"/>
        <w:rPr>
          <w:rtl/>
          <w:lang w:eastAsia="he-IL"/>
        </w:rPr>
      </w:pPr>
    </w:p>
    <w:p w:rsidR="008D2166" w:rsidRDefault="008D2166" w:rsidP="008D2166">
      <w:pPr>
        <w:rPr>
          <w:rtl/>
          <w:lang w:eastAsia="he-IL"/>
        </w:rPr>
      </w:pPr>
      <w:bookmarkStart w:id="18095" w:name="_ETM_Q1_2640460"/>
      <w:bookmarkStart w:id="18096" w:name="_ETM_Q1_2640495"/>
      <w:bookmarkEnd w:id="18095"/>
      <w:bookmarkEnd w:id="18096"/>
      <w:r>
        <w:rPr>
          <w:rFonts w:hint="cs"/>
          <w:rtl/>
          <w:lang w:eastAsia="he-IL"/>
        </w:rPr>
        <w:t xml:space="preserve">אני חושב שזה צריך להיאמר </w:t>
      </w:r>
      <w:bookmarkStart w:id="18097" w:name="_ETM_Q1_2638721"/>
      <w:bookmarkEnd w:id="18097"/>
      <w:r>
        <w:rPr>
          <w:rFonts w:hint="cs"/>
          <w:rtl/>
          <w:lang w:eastAsia="he-IL"/>
        </w:rPr>
        <w:t>במפורש.</w:t>
      </w:r>
    </w:p>
    <w:p w:rsidR="008D2166" w:rsidRDefault="008D2166" w:rsidP="008D2166">
      <w:pPr>
        <w:rPr>
          <w:rtl/>
          <w:lang w:eastAsia="he-IL"/>
        </w:rPr>
      </w:pPr>
      <w:bookmarkStart w:id="18098" w:name="_ETM_Q1_2639481"/>
      <w:bookmarkStart w:id="18099" w:name="_ETM_Q1_2639544"/>
      <w:bookmarkStart w:id="18100" w:name="_ETM_Q1_2642625"/>
      <w:bookmarkEnd w:id="18098"/>
      <w:bookmarkEnd w:id="18099"/>
      <w:bookmarkEnd w:id="18100"/>
    </w:p>
    <w:p w:rsidR="008D2166" w:rsidRDefault="008D2166" w:rsidP="008D2166">
      <w:pPr>
        <w:pStyle w:val="a4"/>
        <w:keepNext/>
        <w:rPr>
          <w:rtl/>
        </w:rPr>
      </w:pPr>
      <w:bookmarkStart w:id="18101" w:name="ET_speaker_6166_2459"/>
      <w:r w:rsidRPr="008D2166">
        <w:rPr>
          <w:rStyle w:val="TagStyle"/>
          <w:rtl/>
        </w:rPr>
        <w:t xml:space="preserve"> &lt;&lt; דובר &gt;&gt; </w:t>
      </w:r>
      <w:r>
        <w:rPr>
          <w:rtl/>
        </w:rPr>
        <w:t>אורי מקלב (יהדות התורה):</w:t>
      </w:r>
      <w:r w:rsidRPr="008D2166">
        <w:rPr>
          <w:rStyle w:val="TagStyle"/>
          <w:rtl/>
        </w:rPr>
        <w:t xml:space="preserve"> &lt;&lt; דובר &gt;&gt;</w:t>
      </w:r>
      <w:r w:rsidR="00DF053A">
        <w:rPr>
          <w:rtl/>
        </w:rPr>
        <w:t xml:space="preserve"> </w:t>
      </w:r>
      <w:r>
        <w:rPr>
          <w:rtl/>
        </w:rPr>
        <w:t xml:space="preserve"> </w:t>
      </w:r>
      <w:bookmarkEnd w:id="18101"/>
    </w:p>
    <w:p w:rsidR="008D2166" w:rsidRDefault="008D2166" w:rsidP="008D2166">
      <w:pPr>
        <w:pStyle w:val="KeepWithNext"/>
        <w:rPr>
          <w:rtl/>
          <w:lang w:eastAsia="he-IL"/>
        </w:rPr>
      </w:pPr>
    </w:p>
    <w:p w:rsidR="008D2166" w:rsidRDefault="008D2166" w:rsidP="008D2166">
      <w:pPr>
        <w:rPr>
          <w:rtl/>
          <w:lang w:eastAsia="he-IL"/>
        </w:rPr>
      </w:pPr>
      <w:bookmarkStart w:id="18102" w:name="_ETM_Q1_2642986"/>
      <w:bookmarkStart w:id="18103" w:name="_ETM_Q1_2643014"/>
      <w:bookmarkEnd w:id="18102"/>
      <w:bookmarkEnd w:id="18103"/>
      <w:r>
        <w:rPr>
          <w:rFonts w:hint="cs"/>
          <w:rtl/>
          <w:lang w:eastAsia="he-IL"/>
        </w:rPr>
        <w:t xml:space="preserve">אני אספר לכם סיפור, אם אתה רוצה סיפור יפה. </w:t>
      </w:r>
    </w:p>
    <w:p w:rsidR="008D2166" w:rsidRDefault="008D2166" w:rsidP="008D2166">
      <w:pPr>
        <w:rPr>
          <w:rtl/>
          <w:lang w:eastAsia="he-IL"/>
        </w:rPr>
      </w:pPr>
      <w:bookmarkStart w:id="18104" w:name="_ETM_Q1_2645205"/>
      <w:bookmarkStart w:id="18105" w:name="_ETM_Q1_2645288"/>
      <w:bookmarkStart w:id="18106" w:name="_ETM_Q1_2646101"/>
      <w:bookmarkEnd w:id="18104"/>
      <w:bookmarkEnd w:id="18105"/>
      <w:bookmarkEnd w:id="18106"/>
    </w:p>
    <w:p w:rsidR="008D2166" w:rsidRDefault="008D2166" w:rsidP="008D2166">
      <w:pPr>
        <w:pStyle w:val="af6"/>
        <w:keepNext/>
        <w:rPr>
          <w:rtl/>
        </w:rPr>
      </w:pPr>
      <w:bookmarkStart w:id="18107" w:name="ET_yor_5142_2460"/>
      <w:r w:rsidRPr="008D2166">
        <w:rPr>
          <w:rStyle w:val="TagStyle"/>
          <w:rtl/>
        </w:rPr>
        <w:t xml:space="preserve"> &lt;&lt; יור &gt;&gt; </w:t>
      </w:r>
      <w:r>
        <w:rPr>
          <w:rtl/>
        </w:rPr>
        <w:t>היו"ר יוליה מלינובסקי:</w:t>
      </w:r>
      <w:r w:rsidRPr="008D2166">
        <w:rPr>
          <w:rStyle w:val="TagStyle"/>
          <w:rtl/>
        </w:rPr>
        <w:t xml:space="preserve"> &lt;&lt; יור &gt;&gt;</w:t>
      </w:r>
      <w:r w:rsidR="00DF053A">
        <w:rPr>
          <w:rtl/>
        </w:rPr>
        <w:t xml:space="preserve"> </w:t>
      </w:r>
      <w:r>
        <w:rPr>
          <w:rtl/>
        </w:rPr>
        <w:t xml:space="preserve"> </w:t>
      </w:r>
      <w:bookmarkEnd w:id="18107"/>
    </w:p>
    <w:p w:rsidR="008D2166" w:rsidRDefault="008D2166" w:rsidP="008D2166">
      <w:pPr>
        <w:pStyle w:val="KeepWithNext"/>
        <w:rPr>
          <w:rtl/>
          <w:lang w:eastAsia="he-IL"/>
        </w:rPr>
      </w:pPr>
    </w:p>
    <w:p w:rsidR="008D2166" w:rsidRDefault="008D2166" w:rsidP="008D2166">
      <w:pPr>
        <w:rPr>
          <w:rtl/>
          <w:lang w:eastAsia="he-IL"/>
        </w:rPr>
      </w:pPr>
      <w:bookmarkStart w:id="18108" w:name="_ETM_Q1_2646501"/>
      <w:bookmarkStart w:id="18109" w:name="_ETM_Q1_2646548"/>
      <w:bookmarkEnd w:id="18108"/>
      <w:bookmarkEnd w:id="18109"/>
      <w:r>
        <w:rPr>
          <w:rFonts w:hint="cs"/>
          <w:rtl/>
          <w:lang w:eastAsia="he-IL"/>
        </w:rPr>
        <w:t>ר</w:t>
      </w:r>
      <w:bookmarkStart w:id="18110" w:name="_ETM_Q1_2647317"/>
      <w:bookmarkEnd w:id="18110"/>
      <w:r>
        <w:rPr>
          <w:rFonts w:hint="cs"/>
          <w:rtl/>
          <w:lang w:eastAsia="he-IL"/>
        </w:rPr>
        <w:t xml:space="preserve">גע, מה? </w:t>
      </w:r>
    </w:p>
    <w:p w:rsidR="008D2166" w:rsidRDefault="008D2166" w:rsidP="008D2166">
      <w:pPr>
        <w:rPr>
          <w:rtl/>
          <w:lang w:eastAsia="he-IL"/>
        </w:rPr>
      </w:pPr>
      <w:bookmarkStart w:id="18111" w:name="_ETM_Q1_2646147"/>
      <w:bookmarkStart w:id="18112" w:name="_ETM_Q1_2646218"/>
      <w:bookmarkEnd w:id="18111"/>
      <w:bookmarkEnd w:id="18112"/>
    </w:p>
    <w:p w:rsidR="008D2166" w:rsidRDefault="008D2166" w:rsidP="008D2166">
      <w:pPr>
        <w:pStyle w:val="af9"/>
        <w:keepNext/>
        <w:rPr>
          <w:rtl/>
          <w:lang w:eastAsia="he-IL"/>
        </w:rPr>
      </w:pPr>
      <w:bookmarkStart w:id="18113" w:name="ET_guest_עשהאל_צור_2461"/>
      <w:r w:rsidRPr="008D2166">
        <w:rPr>
          <w:rStyle w:val="TagStyle"/>
          <w:rtl/>
        </w:rPr>
        <w:t xml:space="preserve"> &lt;&lt; אורח &gt;&gt; </w:t>
      </w:r>
      <w:r w:rsidR="00DF053A">
        <w:rPr>
          <w:rtl/>
          <w:lang w:eastAsia="he-IL"/>
        </w:rPr>
        <w:t>יפתח עשהאל</w:t>
      </w:r>
      <w:r>
        <w:rPr>
          <w:rtl/>
          <w:lang w:eastAsia="he-IL"/>
        </w:rPr>
        <w:t>:</w:t>
      </w:r>
      <w:r w:rsidRPr="008D2166">
        <w:rPr>
          <w:rStyle w:val="TagStyle"/>
          <w:rtl/>
        </w:rPr>
        <w:t xml:space="preserve"> &lt;&lt; אורח &gt;&gt;</w:t>
      </w:r>
      <w:r w:rsidR="00DF053A">
        <w:rPr>
          <w:rtl/>
          <w:lang w:eastAsia="he-IL"/>
        </w:rPr>
        <w:t xml:space="preserve"> </w:t>
      </w:r>
      <w:r>
        <w:rPr>
          <w:rtl/>
          <w:lang w:eastAsia="he-IL"/>
        </w:rPr>
        <w:t xml:space="preserve"> </w:t>
      </w:r>
      <w:bookmarkEnd w:id="18113"/>
    </w:p>
    <w:p w:rsidR="008D2166" w:rsidRDefault="008D2166" w:rsidP="008D2166">
      <w:pPr>
        <w:pStyle w:val="KeepWithNext"/>
        <w:rPr>
          <w:rtl/>
          <w:lang w:eastAsia="he-IL"/>
        </w:rPr>
      </w:pPr>
    </w:p>
    <w:p w:rsidR="00510061" w:rsidRDefault="008D2166" w:rsidP="00510061">
      <w:pPr>
        <w:rPr>
          <w:rtl/>
          <w:lang w:eastAsia="he-IL"/>
        </w:rPr>
      </w:pPr>
      <w:bookmarkStart w:id="18114" w:name="_ETM_Q1_2645019"/>
      <w:bookmarkStart w:id="18115" w:name="_ETM_Q1_2645045"/>
      <w:bookmarkEnd w:id="18114"/>
      <w:bookmarkEnd w:id="18115"/>
      <w:r>
        <w:rPr>
          <w:rFonts w:hint="cs"/>
          <w:rtl/>
          <w:lang w:eastAsia="he-IL"/>
        </w:rPr>
        <w:t xml:space="preserve">אני רק מבקש להעיר לגבי העניין הזה, אנחנו </w:t>
      </w:r>
      <w:bookmarkStart w:id="18116" w:name="_ETM_Q1_2649751"/>
      <w:bookmarkEnd w:id="18116"/>
      <w:r>
        <w:rPr>
          <w:rFonts w:hint="cs"/>
          <w:rtl/>
          <w:lang w:eastAsia="he-IL"/>
        </w:rPr>
        <w:t xml:space="preserve">מכירים את הערת הוועדה וגם דיברנו עליה, אנחנו צריכים </w:t>
      </w:r>
      <w:bookmarkStart w:id="18117" w:name="_ETM_Q1_2648973"/>
      <w:bookmarkEnd w:id="18117"/>
      <w:r>
        <w:rPr>
          <w:rFonts w:hint="cs"/>
          <w:rtl/>
          <w:lang w:eastAsia="he-IL"/>
        </w:rPr>
        <w:t>לבדוק את זה, אבל אני רוצה רק להבהיר שהתפיסה שלנו</w:t>
      </w:r>
      <w:bookmarkStart w:id="18118" w:name="_ETM_Q1_2655589"/>
      <w:bookmarkEnd w:id="18118"/>
      <w:r>
        <w:rPr>
          <w:rFonts w:hint="cs"/>
          <w:rtl/>
          <w:lang w:eastAsia="he-IL"/>
        </w:rPr>
        <w:t>, חבר הכנסת מקלב, שהדברים האלה צריכים להיות מסודרים בהסכמי</w:t>
      </w:r>
      <w:bookmarkStart w:id="18119" w:name="_ETM_Q1_2661443"/>
      <w:bookmarkEnd w:id="18119"/>
      <w:r w:rsidR="00510061">
        <w:rPr>
          <w:rFonts w:hint="cs"/>
          <w:rtl/>
          <w:lang w:eastAsia="he-IL"/>
        </w:rPr>
        <w:t xml:space="preserve"> ההתקשרות בין הצדדים. </w:t>
      </w:r>
      <w:r>
        <w:rPr>
          <w:rFonts w:hint="cs"/>
          <w:rtl/>
          <w:lang w:eastAsia="he-IL"/>
        </w:rPr>
        <w:t>עם כל הכבוד</w:t>
      </w:r>
      <w:r w:rsidR="00510061">
        <w:rPr>
          <w:rFonts w:hint="cs"/>
          <w:rtl/>
          <w:lang w:eastAsia="he-IL"/>
        </w:rPr>
        <w:t>,</w:t>
      </w:r>
      <w:r>
        <w:rPr>
          <w:rFonts w:hint="cs"/>
          <w:rtl/>
          <w:lang w:eastAsia="he-IL"/>
        </w:rPr>
        <w:t xml:space="preserve"> </w:t>
      </w:r>
      <w:bookmarkStart w:id="18120" w:name="_ETM_Q1_2661626"/>
      <w:bookmarkEnd w:id="18120"/>
      <w:r>
        <w:rPr>
          <w:rFonts w:hint="cs"/>
          <w:rtl/>
          <w:lang w:eastAsia="he-IL"/>
        </w:rPr>
        <w:t>הרעיון של ההסדר הזה הוא הסדר שנותן את הסמכות לגופים</w:t>
      </w:r>
      <w:bookmarkStart w:id="18121" w:name="_ETM_Q1_2668409"/>
      <w:bookmarkEnd w:id="18121"/>
      <w:r>
        <w:rPr>
          <w:rFonts w:hint="cs"/>
          <w:rtl/>
          <w:lang w:eastAsia="he-IL"/>
        </w:rPr>
        <w:t xml:space="preserve"> פרטיים, אנחנו רוצים להשאיר את זה בעולם הפרטי ובעולם של </w:t>
      </w:r>
      <w:bookmarkStart w:id="18122" w:name="_ETM_Q1_2671219"/>
      <w:bookmarkEnd w:id="18122"/>
      <w:r>
        <w:rPr>
          <w:rFonts w:hint="cs"/>
          <w:rtl/>
          <w:lang w:eastAsia="he-IL"/>
        </w:rPr>
        <w:t>התקשרות בין העסקים לבין הגופים נותני ההכשר שגם</w:t>
      </w:r>
      <w:bookmarkStart w:id="18123" w:name="_ETM_Q1_2672085"/>
      <w:bookmarkEnd w:id="18123"/>
      <w:r>
        <w:rPr>
          <w:rFonts w:hint="cs"/>
          <w:rtl/>
          <w:lang w:eastAsia="he-IL"/>
        </w:rPr>
        <w:t xml:space="preserve"> הם עסקים. לכן הדברים האלה צריכים להיות מוסדרים בהסכמים. </w:t>
      </w:r>
    </w:p>
    <w:p w:rsidR="00510061" w:rsidRDefault="00510061" w:rsidP="00510061">
      <w:pPr>
        <w:rPr>
          <w:rtl/>
          <w:lang w:eastAsia="he-IL"/>
        </w:rPr>
      </w:pPr>
    </w:p>
    <w:p w:rsidR="008D2166" w:rsidRDefault="008D2166" w:rsidP="00510061">
      <w:pPr>
        <w:rPr>
          <w:rtl/>
          <w:lang w:eastAsia="he-IL"/>
        </w:rPr>
      </w:pPr>
      <w:r>
        <w:rPr>
          <w:rFonts w:hint="cs"/>
          <w:rtl/>
          <w:lang w:eastAsia="he-IL"/>
        </w:rPr>
        <w:t xml:space="preserve">הדבר </w:t>
      </w:r>
      <w:bookmarkStart w:id="18124" w:name="_ETM_Q1_2676769"/>
      <w:bookmarkEnd w:id="18124"/>
      <w:r>
        <w:rPr>
          <w:rFonts w:hint="cs"/>
          <w:rtl/>
          <w:lang w:eastAsia="he-IL"/>
        </w:rPr>
        <w:t>הזה הוא גם עמדה של המדינה, משרד המשפטים, באופן</w:t>
      </w:r>
      <w:bookmarkStart w:id="18125" w:name="_ETM_Q1_2679243"/>
      <w:bookmarkEnd w:id="18125"/>
      <w:r>
        <w:rPr>
          <w:rFonts w:hint="cs"/>
          <w:rtl/>
          <w:lang w:eastAsia="he-IL"/>
        </w:rPr>
        <w:t xml:space="preserve"> גורף. אתם רוצים לתת סמכויות של פיקוח לאנשים שהם </w:t>
      </w:r>
      <w:bookmarkStart w:id="18126" w:name="_ETM_Q1_2686573"/>
      <w:bookmarkEnd w:id="18126"/>
      <w:r>
        <w:rPr>
          <w:rFonts w:hint="cs"/>
          <w:rtl/>
          <w:lang w:eastAsia="he-IL"/>
        </w:rPr>
        <w:t xml:space="preserve">אנשים פרטיים, גם אם הם מבצעים פעולות, לא </w:t>
      </w:r>
      <w:bookmarkStart w:id="18127" w:name="_ETM_Q1_2687411"/>
      <w:bookmarkEnd w:id="18127"/>
      <w:r>
        <w:rPr>
          <w:rFonts w:hint="cs"/>
          <w:rtl/>
          <w:lang w:eastAsia="he-IL"/>
        </w:rPr>
        <w:t xml:space="preserve">משנה איזה פעולות הם מבצעים, ולכן אנחנו חושבים שזה לא </w:t>
      </w:r>
      <w:bookmarkStart w:id="18128" w:name="_ETM_Q1_2691909"/>
      <w:bookmarkEnd w:id="18128"/>
      <w:r>
        <w:rPr>
          <w:rFonts w:hint="cs"/>
          <w:rtl/>
          <w:lang w:eastAsia="he-IL"/>
        </w:rPr>
        <w:t xml:space="preserve">נכון וצריכים להשאיר את זה ברמה העסקית ביניהם ולא </w:t>
      </w:r>
      <w:bookmarkStart w:id="18129" w:name="_ETM_Q1_2699437"/>
      <w:bookmarkEnd w:id="18129"/>
      <w:r>
        <w:rPr>
          <w:rFonts w:hint="cs"/>
          <w:rtl/>
          <w:lang w:eastAsia="he-IL"/>
        </w:rPr>
        <w:t xml:space="preserve">בהגדרה בחוק. זה לא נכון בעינינו לתת סמכות חוקית לגורמים </w:t>
      </w:r>
      <w:bookmarkStart w:id="18130" w:name="_ETM_Q1_2701383"/>
      <w:bookmarkEnd w:id="18130"/>
      <w:r w:rsidR="00510061">
        <w:rPr>
          <w:rFonts w:hint="cs"/>
          <w:rtl/>
          <w:lang w:eastAsia="he-IL"/>
        </w:rPr>
        <w:t>האלה, שהם גורמים פרטיים לגמרי.</w:t>
      </w:r>
    </w:p>
    <w:p w:rsidR="008D2166" w:rsidRDefault="008D2166" w:rsidP="008D2166">
      <w:pPr>
        <w:rPr>
          <w:rtl/>
          <w:lang w:eastAsia="he-IL"/>
        </w:rPr>
      </w:pPr>
      <w:bookmarkStart w:id="18131" w:name="_ETM_Q1_2699811"/>
      <w:bookmarkStart w:id="18132" w:name="_ETM_Q1_2699909"/>
      <w:bookmarkStart w:id="18133" w:name="_ETM_Q1_2700779"/>
      <w:bookmarkEnd w:id="18131"/>
      <w:bookmarkEnd w:id="18132"/>
      <w:bookmarkEnd w:id="18133"/>
    </w:p>
    <w:p w:rsidR="008D2166" w:rsidRDefault="008D2166" w:rsidP="008D2166">
      <w:pPr>
        <w:pStyle w:val="af6"/>
        <w:keepNext/>
        <w:rPr>
          <w:rtl/>
        </w:rPr>
      </w:pPr>
      <w:bookmarkStart w:id="18134" w:name="ET_yor_5142_2462"/>
      <w:r w:rsidRPr="008D2166">
        <w:rPr>
          <w:rStyle w:val="TagStyle"/>
          <w:rtl/>
        </w:rPr>
        <w:t xml:space="preserve"> &lt;&lt; יור &gt;&gt; </w:t>
      </w:r>
      <w:r>
        <w:rPr>
          <w:rtl/>
        </w:rPr>
        <w:t>היו"ר יוליה מלינובסקי:</w:t>
      </w:r>
      <w:r w:rsidRPr="008D2166">
        <w:rPr>
          <w:rStyle w:val="TagStyle"/>
          <w:rtl/>
        </w:rPr>
        <w:t xml:space="preserve"> &lt;&lt; יור &gt;&gt;</w:t>
      </w:r>
      <w:r w:rsidR="00DF053A">
        <w:rPr>
          <w:rtl/>
        </w:rPr>
        <w:t xml:space="preserve"> </w:t>
      </w:r>
      <w:r>
        <w:rPr>
          <w:rtl/>
        </w:rPr>
        <w:t xml:space="preserve"> </w:t>
      </w:r>
      <w:bookmarkEnd w:id="18134"/>
    </w:p>
    <w:p w:rsidR="008D2166" w:rsidRDefault="008D2166" w:rsidP="008D2166">
      <w:pPr>
        <w:pStyle w:val="KeepWithNext"/>
        <w:rPr>
          <w:rtl/>
          <w:lang w:eastAsia="he-IL"/>
        </w:rPr>
      </w:pPr>
    </w:p>
    <w:p w:rsidR="008D2166" w:rsidRDefault="008D2166" w:rsidP="008D2166">
      <w:pPr>
        <w:rPr>
          <w:rtl/>
          <w:lang w:eastAsia="he-IL"/>
        </w:rPr>
      </w:pPr>
      <w:bookmarkStart w:id="18135" w:name="_ETM_Q1_2701145"/>
      <w:bookmarkStart w:id="18136" w:name="_ETM_Q1_2701176"/>
      <w:bookmarkEnd w:id="18135"/>
      <w:bookmarkEnd w:id="18136"/>
      <w:r>
        <w:rPr>
          <w:rFonts w:hint="cs"/>
          <w:rtl/>
          <w:lang w:eastAsia="he-IL"/>
        </w:rPr>
        <w:t xml:space="preserve">אז יכול להיות שכדאי </w:t>
      </w:r>
      <w:bookmarkStart w:id="18137" w:name="_ETM_Q1_2705151"/>
      <w:bookmarkEnd w:id="18137"/>
      <w:r>
        <w:rPr>
          <w:rFonts w:hint="cs"/>
          <w:rtl/>
          <w:lang w:eastAsia="he-IL"/>
        </w:rPr>
        <w:t xml:space="preserve">לכתוב מה שנקרא תנאי סף ולהגדיר מה תנאי הסף לכל </w:t>
      </w:r>
      <w:bookmarkStart w:id="18138" w:name="_ETM_Q1_2710407"/>
      <w:bookmarkEnd w:id="18138"/>
      <w:r>
        <w:rPr>
          <w:rFonts w:hint="cs"/>
          <w:rtl/>
          <w:lang w:eastAsia="he-IL"/>
        </w:rPr>
        <w:t xml:space="preserve">חוזה, שבלי זה החוזה בעצם לא רלוונטי. </w:t>
      </w:r>
    </w:p>
    <w:p w:rsidR="008D2166" w:rsidRDefault="008D2166" w:rsidP="008D2166">
      <w:pPr>
        <w:rPr>
          <w:rtl/>
          <w:lang w:eastAsia="he-IL"/>
        </w:rPr>
      </w:pPr>
      <w:bookmarkStart w:id="18139" w:name="_ETM_Q1_2713151"/>
      <w:bookmarkStart w:id="18140" w:name="_ETM_Q1_2713226"/>
      <w:bookmarkStart w:id="18141" w:name="_ETM_Q1_2710085"/>
      <w:bookmarkStart w:id="18142" w:name="_ETM_Q1_2492573"/>
      <w:bookmarkStart w:id="18143" w:name="_ETM_Q1_2493110"/>
      <w:bookmarkEnd w:id="18139"/>
      <w:bookmarkEnd w:id="18140"/>
      <w:bookmarkEnd w:id="18141"/>
      <w:bookmarkEnd w:id="18142"/>
      <w:bookmarkEnd w:id="18143"/>
    </w:p>
    <w:p w:rsidR="008D2166" w:rsidRDefault="008D2166" w:rsidP="008D2166">
      <w:pPr>
        <w:pStyle w:val="a4"/>
        <w:keepNext/>
        <w:rPr>
          <w:rtl/>
        </w:rPr>
      </w:pPr>
      <w:bookmarkStart w:id="18144" w:name="ET_speaker_רעות_בינג_2464"/>
      <w:r w:rsidRPr="008D2166">
        <w:rPr>
          <w:rStyle w:val="TagStyle"/>
          <w:rtl/>
        </w:rPr>
        <w:t xml:space="preserve"> &lt;&lt; דובר &gt;&gt; </w:t>
      </w:r>
      <w:r>
        <w:rPr>
          <w:rtl/>
        </w:rPr>
        <w:t>רעות בינג:</w:t>
      </w:r>
      <w:r w:rsidRPr="008D2166">
        <w:rPr>
          <w:rStyle w:val="TagStyle"/>
          <w:rtl/>
        </w:rPr>
        <w:t xml:space="preserve"> &lt;&lt; דובר &gt;&gt;</w:t>
      </w:r>
      <w:r w:rsidR="00DF053A">
        <w:rPr>
          <w:rtl/>
        </w:rPr>
        <w:t xml:space="preserve"> </w:t>
      </w:r>
      <w:r>
        <w:rPr>
          <w:rtl/>
        </w:rPr>
        <w:t xml:space="preserve"> </w:t>
      </w:r>
      <w:bookmarkEnd w:id="18144"/>
    </w:p>
    <w:p w:rsidR="008D2166" w:rsidRDefault="008D2166" w:rsidP="008D2166">
      <w:pPr>
        <w:pStyle w:val="KeepWithNext"/>
        <w:rPr>
          <w:rtl/>
          <w:lang w:eastAsia="he-IL"/>
        </w:rPr>
      </w:pPr>
    </w:p>
    <w:p w:rsidR="008D2166" w:rsidRDefault="008D2166" w:rsidP="008D2166">
      <w:pPr>
        <w:rPr>
          <w:rtl/>
          <w:lang w:eastAsia="he-IL"/>
        </w:rPr>
      </w:pPr>
      <w:bookmarkStart w:id="18145" w:name="_ETM_Q1_2715098"/>
      <w:bookmarkEnd w:id="18145"/>
      <w:r>
        <w:rPr>
          <w:rFonts w:hint="cs"/>
          <w:rtl/>
          <w:lang w:eastAsia="he-IL"/>
        </w:rPr>
        <w:t>ז</w:t>
      </w:r>
      <w:bookmarkStart w:id="18146" w:name="_ETM_Q1_2715210"/>
      <w:bookmarkEnd w:id="18146"/>
      <w:r>
        <w:rPr>
          <w:rFonts w:hint="cs"/>
          <w:rtl/>
          <w:lang w:eastAsia="he-IL"/>
        </w:rPr>
        <w:t xml:space="preserve">ה מה שנוסף פה, בעצם הם מחויבים </w:t>
      </w:r>
      <w:bookmarkStart w:id="18147" w:name="_ETM_Q1_2716129"/>
      <w:bookmarkEnd w:id="18147"/>
      <w:r>
        <w:rPr>
          <w:rFonts w:hint="cs"/>
          <w:rtl/>
          <w:lang w:eastAsia="he-IL"/>
        </w:rPr>
        <w:t xml:space="preserve">להתייחס לזה בנושא. </w:t>
      </w:r>
      <w:bookmarkStart w:id="18148" w:name="_ETM_Q1_2718953"/>
      <w:bookmarkEnd w:id="18148"/>
    </w:p>
    <w:p w:rsidR="008D2166" w:rsidRDefault="008D2166" w:rsidP="008D2166">
      <w:pPr>
        <w:rPr>
          <w:rtl/>
          <w:lang w:eastAsia="he-IL"/>
        </w:rPr>
      </w:pPr>
      <w:bookmarkStart w:id="18149" w:name="_ETM_Q1_2719289"/>
      <w:bookmarkEnd w:id="18149"/>
    </w:p>
    <w:p w:rsidR="008D2166" w:rsidRDefault="008D2166" w:rsidP="008D2166">
      <w:pPr>
        <w:pStyle w:val="af9"/>
        <w:keepNext/>
        <w:rPr>
          <w:rtl/>
          <w:lang w:eastAsia="he-IL"/>
        </w:rPr>
      </w:pPr>
      <w:bookmarkStart w:id="18150" w:name="ET_guest_עשהאל_צור_2465"/>
      <w:r w:rsidRPr="008D2166">
        <w:rPr>
          <w:rStyle w:val="TagStyle"/>
          <w:rtl/>
        </w:rPr>
        <w:t xml:space="preserve"> &lt;&lt; אורח &gt;&gt; </w:t>
      </w:r>
      <w:r w:rsidR="00DF053A">
        <w:rPr>
          <w:rtl/>
          <w:lang w:eastAsia="he-IL"/>
        </w:rPr>
        <w:t>יפתח עשהאל</w:t>
      </w:r>
      <w:r>
        <w:rPr>
          <w:rtl/>
          <w:lang w:eastAsia="he-IL"/>
        </w:rPr>
        <w:t>:</w:t>
      </w:r>
      <w:r w:rsidRPr="008D2166">
        <w:rPr>
          <w:rStyle w:val="TagStyle"/>
          <w:rtl/>
        </w:rPr>
        <w:t xml:space="preserve"> &lt;&lt; אורח &gt;&gt;</w:t>
      </w:r>
      <w:r w:rsidR="00DF053A">
        <w:rPr>
          <w:rtl/>
          <w:lang w:eastAsia="he-IL"/>
        </w:rPr>
        <w:t xml:space="preserve"> </w:t>
      </w:r>
      <w:r>
        <w:rPr>
          <w:rtl/>
          <w:lang w:eastAsia="he-IL"/>
        </w:rPr>
        <w:t xml:space="preserve"> </w:t>
      </w:r>
      <w:bookmarkEnd w:id="18150"/>
    </w:p>
    <w:p w:rsidR="008D2166" w:rsidRDefault="008D2166" w:rsidP="008D2166">
      <w:pPr>
        <w:pStyle w:val="KeepWithNext"/>
        <w:rPr>
          <w:rtl/>
          <w:lang w:eastAsia="he-IL"/>
        </w:rPr>
      </w:pPr>
    </w:p>
    <w:p w:rsidR="008D2166" w:rsidRDefault="008D2166" w:rsidP="00985355">
      <w:pPr>
        <w:rPr>
          <w:rtl/>
          <w:lang w:eastAsia="he-IL"/>
        </w:rPr>
      </w:pPr>
      <w:bookmarkStart w:id="18151" w:name="_ETM_Q1_2716971"/>
      <w:bookmarkStart w:id="18152" w:name="_ETM_Q1_2717048"/>
      <w:bookmarkEnd w:id="18151"/>
      <w:bookmarkEnd w:id="18152"/>
      <w:r>
        <w:rPr>
          <w:rFonts w:hint="cs"/>
          <w:rtl/>
          <w:lang w:eastAsia="he-IL"/>
        </w:rPr>
        <w:t xml:space="preserve">ככה זה כתוב, זה כתוב </w:t>
      </w:r>
      <w:r w:rsidR="00985355">
        <w:rPr>
          <w:rFonts w:hint="cs"/>
          <w:rtl/>
          <w:lang w:eastAsia="he-IL"/>
        </w:rPr>
        <w:t>שמבקש הרישיון</w:t>
      </w:r>
      <w:r>
        <w:rPr>
          <w:rFonts w:hint="cs"/>
          <w:rtl/>
          <w:lang w:eastAsia="he-IL"/>
        </w:rPr>
        <w:t xml:space="preserve"> </w:t>
      </w:r>
      <w:bookmarkStart w:id="18153" w:name="_ETM_Q1_2717929"/>
      <w:bookmarkEnd w:id="18153"/>
      <w:r>
        <w:rPr>
          <w:rFonts w:hint="cs"/>
          <w:rtl/>
          <w:lang w:eastAsia="he-IL"/>
        </w:rPr>
        <w:t xml:space="preserve">מתחייב כלפי הממונה </w:t>
      </w:r>
      <w:r w:rsidR="00985355">
        <w:rPr>
          <w:rFonts w:hint="cs"/>
          <w:rtl/>
          <w:lang w:eastAsia="he-IL"/>
        </w:rPr>
        <w:t xml:space="preserve">שבהסכמים שלו עם כל </w:t>
      </w:r>
      <w:bookmarkStart w:id="18154" w:name="_ETM_Q1_2721977"/>
      <w:bookmarkEnd w:id="18154"/>
      <w:r w:rsidR="00985355">
        <w:rPr>
          <w:rFonts w:hint="cs"/>
          <w:rtl/>
          <w:lang w:eastAsia="he-IL"/>
        </w:rPr>
        <w:t>העסקים שלהם הוא נותן שירותי השגחה הוא יהיה מחויב להכניס</w:t>
      </w:r>
      <w:bookmarkStart w:id="18155" w:name="_ETM_Q1_2728569"/>
      <w:bookmarkEnd w:id="18155"/>
      <w:r w:rsidR="00985355">
        <w:rPr>
          <w:rFonts w:hint="cs"/>
          <w:rtl/>
          <w:lang w:eastAsia="he-IL"/>
        </w:rPr>
        <w:t xml:space="preserve"> הוראות שמתייחסות ליכולת להכניס את המשגיחים</w:t>
      </w:r>
      <w:r w:rsidR="006F2412">
        <w:rPr>
          <w:rFonts w:hint="cs"/>
          <w:rtl/>
          <w:lang w:eastAsia="he-IL"/>
        </w:rPr>
        <w:t xml:space="preserve"> </w:t>
      </w:r>
      <w:bookmarkStart w:id="18156" w:name="_ETM_Q1_2735693"/>
      <w:bookmarkEnd w:id="18156"/>
      <w:r w:rsidR="006F2412">
        <w:rPr>
          <w:rFonts w:hint="cs"/>
          <w:rtl/>
          <w:lang w:eastAsia="he-IL"/>
        </w:rPr>
        <w:t>שלהם</w:t>
      </w:r>
      <w:r w:rsidR="00985355">
        <w:rPr>
          <w:rFonts w:hint="cs"/>
          <w:rtl/>
          <w:lang w:eastAsia="he-IL"/>
        </w:rPr>
        <w:t xml:space="preserve"> לבתי העסק.</w:t>
      </w:r>
    </w:p>
    <w:p w:rsidR="00985355" w:rsidRDefault="00985355" w:rsidP="00985355">
      <w:pPr>
        <w:rPr>
          <w:rtl/>
          <w:lang w:eastAsia="he-IL"/>
        </w:rPr>
      </w:pPr>
      <w:bookmarkStart w:id="18157" w:name="_ETM_Q1_2732615"/>
      <w:bookmarkStart w:id="18158" w:name="_ETM_Q1_2732703"/>
      <w:bookmarkEnd w:id="18157"/>
      <w:bookmarkEnd w:id="18158"/>
    </w:p>
    <w:p w:rsidR="00985355" w:rsidRDefault="00985355" w:rsidP="00985355">
      <w:pPr>
        <w:pStyle w:val="af9"/>
        <w:keepNext/>
        <w:rPr>
          <w:rtl/>
          <w:lang w:eastAsia="he-IL"/>
        </w:rPr>
      </w:pPr>
      <w:bookmarkStart w:id="18159" w:name="ET_guest_שמעון_מוני_מעתוק_2466"/>
      <w:r w:rsidRPr="00985355">
        <w:rPr>
          <w:rStyle w:val="TagStyle"/>
          <w:rtl/>
        </w:rPr>
        <w:t xml:space="preserve"> &lt;&lt; אורח &gt;&gt; </w:t>
      </w:r>
      <w:r>
        <w:rPr>
          <w:rtl/>
          <w:lang w:eastAsia="he-IL"/>
        </w:rPr>
        <w:t>שמעון מוני מעתוק:</w:t>
      </w:r>
      <w:r w:rsidRPr="00985355">
        <w:rPr>
          <w:rStyle w:val="TagStyle"/>
          <w:rtl/>
        </w:rPr>
        <w:t xml:space="preserve"> &lt;&lt; אורח &gt;&gt;</w:t>
      </w:r>
      <w:r w:rsidR="00DF053A">
        <w:rPr>
          <w:rtl/>
          <w:lang w:eastAsia="he-IL"/>
        </w:rPr>
        <w:t xml:space="preserve"> </w:t>
      </w:r>
      <w:r>
        <w:rPr>
          <w:rtl/>
          <w:lang w:eastAsia="he-IL"/>
        </w:rPr>
        <w:t xml:space="preserve"> </w:t>
      </w:r>
      <w:bookmarkEnd w:id="18159"/>
    </w:p>
    <w:p w:rsidR="00985355" w:rsidRDefault="00985355" w:rsidP="00985355">
      <w:pPr>
        <w:pStyle w:val="KeepWithNext"/>
        <w:rPr>
          <w:rtl/>
          <w:lang w:eastAsia="he-IL"/>
        </w:rPr>
      </w:pPr>
    </w:p>
    <w:p w:rsidR="00985355" w:rsidRDefault="00985355" w:rsidP="00985355">
      <w:pPr>
        <w:rPr>
          <w:rtl/>
          <w:lang w:eastAsia="he-IL"/>
        </w:rPr>
      </w:pPr>
      <w:bookmarkStart w:id="18160" w:name="_ETM_Q1_2731423"/>
      <w:bookmarkStart w:id="18161" w:name="_ETM_Q1_2731452"/>
      <w:bookmarkEnd w:id="18160"/>
      <w:bookmarkEnd w:id="18161"/>
      <w:r>
        <w:rPr>
          <w:rFonts w:hint="cs"/>
          <w:rtl/>
          <w:lang w:eastAsia="he-IL"/>
        </w:rPr>
        <w:t xml:space="preserve">כולל בכל </w:t>
      </w:r>
      <w:bookmarkStart w:id="18162" w:name="_ETM_Q1_2733089"/>
      <w:bookmarkEnd w:id="18162"/>
      <w:r>
        <w:rPr>
          <w:rFonts w:hint="cs"/>
          <w:rtl/>
          <w:lang w:eastAsia="he-IL"/>
        </w:rPr>
        <w:t>שעות היממה, גם כשהעסק סגור. אפשר לדייק את זה.</w:t>
      </w:r>
    </w:p>
    <w:p w:rsidR="00985355" w:rsidRDefault="00985355" w:rsidP="00985355">
      <w:pPr>
        <w:rPr>
          <w:rtl/>
          <w:lang w:eastAsia="he-IL"/>
        </w:rPr>
      </w:pPr>
      <w:bookmarkStart w:id="18163" w:name="_ETM_Q1_2731537"/>
      <w:bookmarkEnd w:id="18163"/>
    </w:p>
    <w:p w:rsidR="006F2412" w:rsidRDefault="006F2412" w:rsidP="006F2412">
      <w:pPr>
        <w:pStyle w:val="a4"/>
        <w:keepNext/>
        <w:rPr>
          <w:rtl/>
        </w:rPr>
      </w:pPr>
      <w:bookmarkStart w:id="18164" w:name="_ETM_Q1_2737349"/>
      <w:bookmarkStart w:id="18165" w:name="_ETM_Q1_2737431"/>
      <w:bookmarkStart w:id="18166" w:name="_ETM_Q1_2738613"/>
      <w:bookmarkStart w:id="18167" w:name="ET_speaker_5069_2468"/>
      <w:bookmarkEnd w:id="18164"/>
      <w:bookmarkEnd w:id="18165"/>
      <w:bookmarkEnd w:id="18166"/>
      <w:r w:rsidRPr="006F2412">
        <w:rPr>
          <w:rStyle w:val="TagStyle"/>
          <w:rtl/>
        </w:rPr>
        <w:t xml:space="preserve"> &lt;&lt; דובר &gt;&gt; </w:t>
      </w:r>
      <w:r>
        <w:rPr>
          <w:rtl/>
        </w:rPr>
        <w:t>יעקב אשר (יהדות התורה):</w:t>
      </w:r>
      <w:r w:rsidRPr="006F2412">
        <w:rPr>
          <w:rStyle w:val="TagStyle"/>
          <w:rtl/>
        </w:rPr>
        <w:t xml:space="preserve"> &lt;&lt; דובר &gt;&gt;</w:t>
      </w:r>
      <w:r w:rsidR="00DF053A">
        <w:rPr>
          <w:rtl/>
        </w:rPr>
        <w:t xml:space="preserve"> </w:t>
      </w:r>
      <w:r>
        <w:rPr>
          <w:rtl/>
        </w:rPr>
        <w:t xml:space="preserve"> </w:t>
      </w:r>
      <w:bookmarkEnd w:id="18167"/>
    </w:p>
    <w:p w:rsidR="006F2412" w:rsidRDefault="006F2412" w:rsidP="006F2412">
      <w:pPr>
        <w:pStyle w:val="KeepWithNext"/>
        <w:rPr>
          <w:rtl/>
          <w:lang w:eastAsia="he-IL"/>
        </w:rPr>
      </w:pPr>
    </w:p>
    <w:p w:rsidR="006F2412" w:rsidRDefault="006F2412" w:rsidP="006F2412">
      <w:pPr>
        <w:rPr>
          <w:rtl/>
          <w:lang w:eastAsia="he-IL"/>
        </w:rPr>
      </w:pPr>
      <w:bookmarkStart w:id="18168" w:name="_ETM_Q1_2738931"/>
      <w:bookmarkStart w:id="18169" w:name="_ETM_Q1_2738954"/>
      <w:bookmarkEnd w:id="18168"/>
      <w:bookmarkEnd w:id="18169"/>
      <w:r>
        <w:rPr>
          <w:rFonts w:hint="cs"/>
          <w:rtl/>
          <w:lang w:eastAsia="he-IL"/>
        </w:rPr>
        <w:t xml:space="preserve">אבל זה כן נכון שזה יהיה לא רק </w:t>
      </w:r>
      <w:bookmarkStart w:id="18170" w:name="_ETM_Q1_2742189"/>
      <w:bookmarkEnd w:id="18170"/>
      <w:r>
        <w:rPr>
          <w:rFonts w:hint="cs"/>
          <w:rtl/>
          <w:lang w:eastAsia="he-IL"/>
        </w:rPr>
        <w:t xml:space="preserve">במערכת ההסכמים, אלא שזה יהיה בחקיקה, בתקנות. </w:t>
      </w:r>
    </w:p>
    <w:p w:rsidR="006F2412" w:rsidRDefault="006F2412" w:rsidP="006F2412">
      <w:pPr>
        <w:rPr>
          <w:rtl/>
          <w:lang w:eastAsia="he-IL"/>
        </w:rPr>
      </w:pPr>
      <w:bookmarkStart w:id="18171" w:name="_ETM_Q1_2746209"/>
      <w:bookmarkStart w:id="18172" w:name="_ETM_Q1_2746272"/>
      <w:bookmarkEnd w:id="18171"/>
      <w:bookmarkEnd w:id="18172"/>
    </w:p>
    <w:p w:rsidR="006F2412" w:rsidRDefault="006F2412" w:rsidP="006F2412">
      <w:pPr>
        <w:pStyle w:val="a4"/>
        <w:keepNext/>
        <w:rPr>
          <w:rtl/>
        </w:rPr>
      </w:pPr>
      <w:bookmarkStart w:id="18173" w:name="ET_speaker_תומר_רוזנר_2469"/>
      <w:r w:rsidRPr="006F2412">
        <w:rPr>
          <w:rStyle w:val="TagStyle"/>
          <w:rtl/>
        </w:rPr>
        <w:t xml:space="preserve"> &lt;&lt; דובר &gt;&gt; </w:t>
      </w:r>
      <w:r>
        <w:rPr>
          <w:rtl/>
        </w:rPr>
        <w:t>תומר רוזנר:</w:t>
      </w:r>
      <w:r w:rsidRPr="006F2412">
        <w:rPr>
          <w:rStyle w:val="TagStyle"/>
          <w:rtl/>
        </w:rPr>
        <w:t xml:space="preserve"> &lt;&lt; דובר &gt;&gt;</w:t>
      </w:r>
      <w:r w:rsidR="00DF053A">
        <w:rPr>
          <w:rtl/>
        </w:rPr>
        <w:t xml:space="preserve"> </w:t>
      </w:r>
      <w:r>
        <w:rPr>
          <w:rtl/>
        </w:rPr>
        <w:t xml:space="preserve"> </w:t>
      </w:r>
      <w:bookmarkEnd w:id="18173"/>
    </w:p>
    <w:p w:rsidR="006F2412" w:rsidRDefault="006F2412" w:rsidP="006F2412">
      <w:pPr>
        <w:pStyle w:val="KeepWithNext"/>
        <w:rPr>
          <w:rtl/>
          <w:lang w:eastAsia="he-IL"/>
        </w:rPr>
      </w:pPr>
    </w:p>
    <w:p w:rsidR="006F2412" w:rsidRDefault="006F2412" w:rsidP="006F2412">
      <w:pPr>
        <w:rPr>
          <w:rtl/>
          <w:lang w:eastAsia="he-IL"/>
        </w:rPr>
      </w:pPr>
      <w:bookmarkStart w:id="18174" w:name="_ETM_Q1_2743497"/>
      <w:bookmarkStart w:id="18175" w:name="_ETM_Q1_2743520"/>
      <w:bookmarkEnd w:id="18174"/>
      <w:bookmarkEnd w:id="18175"/>
      <w:r>
        <w:rPr>
          <w:rFonts w:hint="cs"/>
          <w:rtl/>
          <w:lang w:eastAsia="he-IL"/>
        </w:rPr>
        <w:t xml:space="preserve">זאת ההערה שאנחנו </w:t>
      </w:r>
      <w:bookmarkStart w:id="18176" w:name="_ETM_Q1_2745735"/>
      <w:bookmarkEnd w:id="18176"/>
      <w:r>
        <w:rPr>
          <w:rFonts w:hint="cs"/>
          <w:rtl/>
          <w:lang w:eastAsia="he-IL"/>
        </w:rPr>
        <w:t>הערנו.</w:t>
      </w:r>
    </w:p>
    <w:p w:rsidR="006F2412" w:rsidRDefault="006F2412" w:rsidP="006F2412">
      <w:pPr>
        <w:rPr>
          <w:rtl/>
          <w:lang w:eastAsia="he-IL"/>
        </w:rPr>
      </w:pPr>
      <w:bookmarkStart w:id="18177" w:name="_ETM_Q1_2747079"/>
      <w:bookmarkStart w:id="18178" w:name="_ETM_Q1_2747148"/>
      <w:bookmarkStart w:id="18179" w:name="_ETM_Q1_2748039"/>
      <w:bookmarkEnd w:id="18177"/>
      <w:bookmarkEnd w:id="18178"/>
      <w:bookmarkEnd w:id="18179"/>
    </w:p>
    <w:p w:rsidR="006F2412" w:rsidRDefault="006F2412" w:rsidP="006F2412">
      <w:pPr>
        <w:pStyle w:val="a4"/>
        <w:keepNext/>
        <w:rPr>
          <w:rtl/>
        </w:rPr>
      </w:pPr>
      <w:bookmarkStart w:id="18180" w:name="ET_speaker_5069_2470"/>
      <w:r w:rsidRPr="006F2412">
        <w:rPr>
          <w:rStyle w:val="TagStyle"/>
          <w:rtl/>
        </w:rPr>
        <w:t xml:space="preserve"> &lt;&lt; דובר &gt;&gt; </w:t>
      </w:r>
      <w:r>
        <w:rPr>
          <w:rtl/>
        </w:rPr>
        <w:t>יעקב אשר (יהדות התורה):</w:t>
      </w:r>
      <w:r w:rsidRPr="006F2412">
        <w:rPr>
          <w:rStyle w:val="TagStyle"/>
          <w:rtl/>
        </w:rPr>
        <w:t xml:space="preserve"> &lt;&lt; דובר &gt;&gt;</w:t>
      </w:r>
      <w:r w:rsidR="00DF053A">
        <w:rPr>
          <w:rtl/>
        </w:rPr>
        <w:t xml:space="preserve"> </w:t>
      </w:r>
      <w:r>
        <w:rPr>
          <w:rtl/>
        </w:rPr>
        <w:t xml:space="preserve"> </w:t>
      </w:r>
      <w:bookmarkEnd w:id="18180"/>
    </w:p>
    <w:p w:rsidR="006F2412" w:rsidRDefault="006F2412" w:rsidP="006F2412">
      <w:pPr>
        <w:pStyle w:val="KeepWithNext"/>
        <w:rPr>
          <w:rtl/>
          <w:lang w:eastAsia="he-IL"/>
        </w:rPr>
      </w:pPr>
    </w:p>
    <w:p w:rsidR="006F2412" w:rsidRDefault="006F2412" w:rsidP="006F2412">
      <w:pPr>
        <w:rPr>
          <w:rtl/>
          <w:lang w:eastAsia="he-IL"/>
        </w:rPr>
      </w:pPr>
      <w:bookmarkStart w:id="18181" w:name="_ETM_Q1_2748381"/>
      <w:bookmarkStart w:id="18182" w:name="_ETM_Q1_2748401"/>
      <w:bookmarkEnd w:id="18181"/>
      <w:bookmarkEnd w:id="18182"/>
      <w:r>
        <w:rPr>
          <w:rFonts w:hint="cs"/>
          <w:rtl/>
          <w:lang w:eastAsia="he-IL"/>
        </w:rPr>
        <w:t xml:space="preserve">כן, זה מה שאני אומר. אגב, אני רוצה לומר גם </w:t>
      </w:r>
      <w:bookmarkStart w:id="18183" w:name="_ETM_Q1_2747643"/>
      <w:bookmarkEnd w:id="18183"/>
      <w:r>
        <w:rPr>
          <w:rFonts w:hint="cs"/>
          <w:rtl/>
          <w:lang w:eastAsia="he-IL"/>
        </w:rPr>
        <w:t xml:space="preserve">עוד דבר, אני לא יודע אם יש חוקים בעניין הזה </w:t>
      </w:r>
      <w:bookmarkStart w:id="18184" w:name="_ETM_Q1_2753387"/>
      <w:bookmarkEnd w:id="18184"/>
      <w:r>
        <w:rPr>
          <w:rFonts w:hint="cs"/>
          <w:rtl/>
          <w:lang w:eastAsia="he-IL"/>
        </w:rPr>
        <w:t xml:space="preserve">או לא, אבל אם מחר משגיח, כחלק מכוח ההרתעה שיש </w:t>
      </w:r>
      <w:bookmarkStart w:id="18185" w:name="_ETM_Q1_2753953"/>
      <w:bookmarkEnd w:id="18185"/>
      <w:r>
        <w:rPr>
          <w:rFonts w:hint="cs"/>
          <w:rtl/>
          <w:lang w:eastAsia="he-IL"/>
        </w:rPr>
        <w:t>לו, אם הוא מבקש לראות את הצילומים של אותה מסעדה</w:t>
      </w:r>
      <w:bookmarkStart w:id="18186" w:name="_ETM_Q1_2765777"/>
      <w:bookmarkEnd w:id="18186"/>
      <w:r>
        <w:rPr>
          <w:rFonts w:hint="cs"/>
          <w:rtl/>
          <w:lang w:eastAsia="he-IL"/>
        </w:rPr>
        <w:t xml:space="preserve"> כי יש לו חשש שעשו משהו מסוים כשהוא לא </w:t>
      </w:r>
      <w:bookmarkStart w:id="18187" w:name="_ETM_Q1_2764225"/>
      <w:bookmarkEnd w:id="18187"/>
      <w:r>
        <w:rPr>
          <w:rFonts w:hint="cs"/>
          <w:rtl/>
          <w:lang w:eastAsia="he-IL"/>
        </w:rPr>
        <w:t xml:space="preserve">היה, בשעות שהוא לא צריך להיות, זה דבר שגם צריך </w:t>
      </w:r>
      <w:bookmarkStart w:id="18188" w:name="_ETM_Q1_2772057"/>
      <w:bookmarkEnd w:id="18188"/>
      <w:r>
        <w:rPr>
          <w:rFonts w:hint="cs"/>
          <w:rtl/>
          <w:lang w:eastAsia="he-IL"/>
        </w:rPr>
        <w:t>להיות מעוגן, זה חלק מהאכיפה.</w:t>
      </w:r>
      <w:bookmarkStart w:id="18189" w:name="_ETM_Q1_2775563"/>
      <w:bookmarkEnd w:id="18189"/>
    </w:p>
    <w:p w:rsidR="006F2412" w:rsidRDefault="006F2412" w:rsidP="006F2412">
      <w:pPr>
        <w:rPr>
          <w:rtl/>
          <w:lang w:eastAsia="he-IL"/>
        </w:rPr>
      </w:pPr>
      <w:bookmarkStart w:id="18190" w:name="_ETM_Q1_2775638"/>
      <w:bookmarkStart w:id="18191" w:name="_ETM_Q1_2774427"/>
      <w:bookmarkEnd w:id="18190"/>
      <w:bookmarkEnd w:id="18191"/>
    </w:p>
    <w:p w:rsidR="006F2412" w:rsidRDefault="006F2412" w:rsidP="006F2412">
      <w:pPr>
        <w:pStyle w:val="af9"/>
        <w:keepNext/>
        <w:rPr>
          <w:rtl/>
          <w:lang w:eastAsia="he-IL"/>
        </w:rPr>
      </w:pPr>
      <w:bookmarkStart w:id="18192" w:name="ET_guest_עשהאל_צור_2471"/>
      <w:r w:rsidRPr="006F2412">
        <w:rPr>
          <w:rStyle w:val="TagStyle"/>
          <w:rtl/>
        </w:rPr>
        <w:t xml:space="preserve"> &lt;&lt; אורח &gt;&gt; </w:t>
      </w:r>
      <w:r w:rsidR="00DF053A">
        <w:rPr>
          <w:rtl/>
          <w:lang w:eastAsia="he-IL"/>
        </w:rPr>
        <w:t>יפתח עשהאל</w:t>
      </w:r>
      <w:r>
        <w:rPr>
          <w:rtl/>
          <w:lang w:eastAsia="he-IL"/>
        </w:rPr>
        <w:t>:</w:t>
      </w:r>
      <w:r w:rsidRPr="006F2412">
        <w:rPr>
          <w:rStyle w:val="TagStyle"/>
          <w:rtl/>
        </w:rPr>
        <w:t xml:space="preserve"> &lt;&lt; אורח &gt;&gt;</w:t>
      </w:r>
      <w:r w:rsidR="00DF053A">
        <w:rPr>
          <w:rtl/>
          <w:lang w:eastAsia="he-IL"/>
        </w:rPr>
        <w:t xml:space="preserve"> </w:t>
      </w:r>
      <w:r>
        <w:rPr>
          <w:rtl/>
          <w:lang w:eastAsia="he-IL"/>
        </w:rPr>
        <w:t xml:space="preserve"> </w:t>
      </w:r>
      <w:bookmarkEnd w:id="18192"/>
    </w:p>
    <w:p w:rsidR="006F2412" w:rsidRDefault="006F2412" w:rsidP="006F2412">
      <w:pPr>
        <w:pStyle w:val="KeepWithNext"/>
        <w:rPr>
          <w:rtl/>
          <w:lang w:eastAsia="he-IL"/>
        </w:rPr>
      </w:pPr>
    </w:p>
    <w:p w:rsidR="006F2412" w:rsidRDefault="006F2412" w:rsidP="006F2412">
      <w:pPr>
        <w:rPr>
          <w:rtl/>
          <w:lang w:eastAsia="he-IL"/>
        </w:rPr>
      </w:pPr>
      <w:bookmarkStart w:id="18193" w:name="_ETM_Q1_2774742"/>
      <w:bookmarkStart w:id="18194" w:name="_ETM_Q1_2774762"/>
      <w:bookmarkEnd w:id="18193"/>
      <w:bookmarkEnd w:id="18194"/>
      <w:r>
        <w:rPr>
          <w:rFonts w:hint="cs"/>
          <w:rtl/>
          <w:lang w:eastAsia="he-IL"/>
        </w:rPr>
        <w:t xml:space="preserve">כמו שדיברנו ארוכות בתחילת הדיון הזה, </w:t>
      </w:r>
      <w:bookmarkStart w:id="18195" w:name="_ETM_Q1_2775614"/>
      <w:bookmarkEnd w:id="18195"/>
      <w:r>
        <w:rPr>
          <w:rFonts w:hint="cs"/>
          <w:rtl/>
          <w:lang w:eastAsia="he-IL"/>
        </w:rPr>
        <w:t xml:space="preserve">כל הדברים שחבר הכנסת אשר מדבר עליהם מוסדרים ויוסדרו </w:t>
      </w:r>
      <w:bookmarkStart w:id="18196" w:name="_ETM_Q1_2780136"/>
      <w:bookmarkEnd w:id="18196"/>
      <w:r>
        <w:rPr>
          <w:rFonts w:hint="cs"/>
          <w:rtl/>
          <w:lang w:eastAsia="he-IL"/>
        </w:rPr>
        <w:t xml:space="preserve">בתכנית ההשגחה שדיברנו עליה ארוכות. </w:t>
      </w:r>
    </w:p>
    <w:p w:rsidR="006F2412" w:rsidRDefault="006F2412" w:rsidP="006F2412">
      <w:pPr>
        <w:rPr>
          <w:rtl/>
          <w:lang w:eastAsia="he-IL"/>
        </w:rPr>
      </w:pPr>
      <w:bookmarkStart w:id="18197" w:name="_ETM_Q1_2782118"/>
      <w:bookmarkStart w:id="18198" w:name="_ETM_Q1_2782177"/>
      <w:bookmarkStart w:id="18199" w:name="_ETM_Q1_2783198"/>
      <w:bookmarkEnd w:id="18197"/>
      <w:bookmarkEnd w:id="18198"/>
      <w:bookmarkEnd w:id="18199"/>
    </w:p>
    <w:p w:rsidR="006F2412" w:rsidRDefault="006F2412" w:rsidP="006F2412">
      <w:pPr>
        <w:pStyle w:val="a4"/>
        <w:keepNext/>
        <w:rPr>
          <w:rtl/>
        </w:rPr>
      </w:pPr>
      <w:bookmarkStart w:id="18200" w:name="ET_speaker_5069_2472"/>
      <w:r w:rsidRPr="006F2412">
        <w:rPr>
          <w:rStyle w:val="TagStyle"/>
          <w:rtl/>
        </w:rPr>
        <w:t xml:space="preserve"> &lt;&lt; דובר &gt;&gt; </w:t>
      </w:r>
      <w:r>
        <w:rPr>
          <w:rtl/>
        </w:rPr>
        <w:t>יעקב אשר (יהדות התורה):</w:t>
      </w:r>
      <w:r w:rsidRPr="006F2412">
        <w:rPr>
          <w:rStyle w:val="TagStyle"/>
          <w:rtl/>
        </w:rPr>
        <w:t xml:space="preserve"> &lt;&lt; דובר &gt;&gt;</w:t>
      </w:r>
      <w:r w:rsidR="00DF053A">
        <w:rPr>
          <w:rtl/>
        </w:rPr>
        <w:t xml:space="preserve"> </w:t>
      </w:r>
      <w:r>
        <w:rPr>
          <w:rtl/>
        </w:rPr>
        <w:t xml:space="preserve"> </w:t>
      </w:r>
      <w:bookmarkEnd w:id="18200"/>
    </w:p>
    <w:p w:rsidR="006F2412" w:rsidRDefault="006F2412" w:rsidP="006F2412">
      <w:pPr>
        <w:pStyle w:val="KeepWithNext"/>
        <w:rPr>
          <w:rtl/>
          <w:lang w:eastAsia="he-IL"/>
        </w:rPr>
      </w:pPr>
    </w:p>
    <w:p w:rsidR="006F2412" w:rsidRDefault="006F2412" w:rsidP="006F2412">
      <w:pPr>
        <w:rPr>
          <w:rtl/>
          <w:lang w:eastAsia="he-IL"/>
        </w:rPr>
      </w:pPr>
      <w:bookmarkStart w:id="18201" w:name="_ETM_Q1_2783542"/>
      <w:bookmarkStart w:id="18202" w:name="_ETM_Q1_2783583"/>
      <w:bookmarkEnd w:id="18201"/>
      <w:bookmarkEnd w:id="18202"/>
      <w:r>
        <w:rPr>
          <w:rFonts w:hint="cs"/>
          <w:rtl/>
          <w:lang w:eastAsia="he-IL"/>
        </w:rPr>
        <w:t xml:space="preserve">שתקבל </w:t>
      </w:r>
      <w:bookmarkStart w:id="18203" w:name="_ETM_Q1_2787014"/>
      <w:bookmarkEnd w:id="18203"/>
      <w:r>
        <w:rPr>
          <w:rFonts w:hint="cs"/>
          <w:rtl/>
          <w:lang w:eastAsia="he-IL"/>
        </w:rPr>
        <w:t>את המעטפת החוקית לעניין הזה.</w:t>
      </w:r>
    </w:p>
    <w:p w:rsidR="006F2412" w:rsidRDefault="006F2412" w:rsidP="006F2412">
      <w:pPr>
        <w:rPr>
          <w:rtl/>
          <w:lang w:eastAsia="he-IL"/>
        </w:rPr>
      </w:pPr>
      <w:bookmarkStart w:id="18204" w:name="_ETM_Q1_2787418"/>
      <w:bookmarkStart w:id="18205" w:name="_ETM_Q1_2787490"/>
      <w:bookmarkEnd w:id="18204"/>
      <w:bookmarkEnd w:id="18205"/>
    </w:p>
    <w:p w:rsidR="006F2412" w:rsidRDefault="006F2412" w:rsidP="006F2412">
      <w:pPr>
        <w:pStyle w:val="af9"/>
        <w:keepNext/>
        <w:rPr>
          <w:rtl/>
          <w:lang w:eastAsia="he-IL"/>
        </w:rPr>
      </w:pPr>
      <w:bookmarkStart w:id="18206" w:name="ET_guest_עשהאל_צור_2473"/>
      <w:r w:rsidRPr="006F2412">
        <w:rPr>
          <w:rStyle w:val="TagStyle"/>
          <w:rtl/>
        </w:rPr>
        <w:t xml:space="preserve"> &lt;&lt; אורח &gt;&gt; </w:t>
      </w:r>
      <w:r w:rsidR="00DF053A">
        <w:rPr>
          <w:rtl/>
          <w:lang w:eastAsia="he-IL"/>
        </w:rPr>
        <w:t>יפתח עשהאל</w:t>
      </w:r>
      <w:r>
        <w:rPr>
          <w:rtl/>
          <w:lang w:eastAsia="he-IL"/>
        </w:rPr>
        <w:t>:</w:t>
      </w:r>
      <w:r w:rsidRPr="006F2412">
        <w:rPr>
          <w:rStyle w:val="TagStyle"/>
          <w:rtl/>
        </w:rPr>
        <w:t xml:space="preserve"> &lt;&lt; אורח &gt;&gt;</w:t>
      </w:r>
      <w:r w:rsidR="00DF053A">
        <w:rPr>
          <w:rtl/>
          <w:lang w:eastAsia="he-IL"/>
        </w:rPr>
        <w:t xml:space="preserve"> </w:t>
      </w:r>
      <w:r>
        <w:rPr>
          <w:rtl/>
          <w:lang w:eastAsia="he-IL"/>
        </w:rPr>
        <w:t xml:space="preserve"> </w:t>
      </w:r>
      <w:bookmarkEnd w:id="18206"/>
    </w:p>
    <w:p w:rsidR="006F2412" w:rsidRDefault="006F2412" w:rsidP="006F2412">
      <w:pPr>
        <w:pStyle w:val="KeepWithNext"/>
        <w:rPr>
          <w:rtl/>
          <w:lang w:eastAsia="he-IL"/>
        </w:rPr>
      </w:pPr>
    </w:p>
    <w:p w:rsidR="006F2412" w:rsidRDefault="00510061" w:rsidP="00510061">
      <w:pPr>
        <w:rPr>
          <w:rtl/>
          <w:lang w:eastAsia="he-IL"/>
        </w:rPr>
      </w:pPr>
      <w:bookmarkStart w:id="18207" w:name="_ETM_Q1_2790854"/>
      <w:bookmarkStart w:id="18208" w:name="_ETM_Q1_2790973"/>
      <w:bookmarkEnd w:id="18207"/>
      <w:bookmarkEnd w:id="18208"/>
      <w:r>
        <w:rPr>
          <w:rFonts w:hint="cs"/>
          <w:rtl/>
          <w:lang w:eastAsia="he-IL"/>
        </w:rPr>
        <w:t>שתשים - - -</w:t>
      </w:r>
      <w:r w:rsidR="006F2412">
        <w:rPr>
          <w:rFonts w:hint="cs"/>
          <w:rtl/>
          <w:lang w:eastAsia="he-IL"/>
        </w:rPr>
        <w:t xml:space="preserve"> פעולות של המשגיח בתוך בית העסק. </w:t>
      </w:r>
      <w:bookmarkStart w:id="18209" w:name="_ETM_Q1_2788608"/>
      <w:bookmarkEnd w:id="18209"/>
    </w:p>
    <w:p w:rsidR="006F2412" w:rsidRDefault="006F2412" w:rsidP="006F2412">
      <w:pPr>
        <w:rPr>
          <w:rtl/>
          <w:lang w:eastAsia="he-IL"/>
        </w:rPr>
      </w:pPr>
      <w:bookmarkStart w:id="18210" w:name="_ETM_Q1_2792298"/>
      <w:bookmarkStart w:id="18211" w:name="_ETM_Q1_2792366"/>
      <w:bookmarkEnd w:id="18210"/>
      <w:bookmarkEnd w:id="18211"/>
    </w:p>
    <w:p w:rsidR="006F2412" w:rsidRDefault="006F2412" w:rsidP="006F2412">
      <w:pPr>
        <w:pStyle w:val="af6"/>
        <w:keepNext/>
        <w:rPr>
          <w:rtl/>
        </w:rPr>
      </w:pPr>
      <w:bookmarkStart w:id="18212" w:name="ET_yor_5142_2474"/>
      <w:r w:rsidRPr="006F2412">
        <w:rPr>
          <w:rStyle w:val="TagStyle"/>
          <w:rtl/>
        </w:rPr>
        <w:t xml:space="preserve"> &lt;&lt; יור &gt;&gt; </w:t>
      </w:r>
      <w:r>
        <w:rPr>
          <w:rtl/>
        </w:rPr>
        <w:t>היו"ר יוליה מלינובסקי:</w:t>
      </w:r>
      <w:r w:rsidRPr="006F2412">
        <w:rPr>
          <w:rStyle w:val="TagStyle"/>
          <w:rtl/>
        </w:rPr>
        <w:t xml:space="preserve"> &lt;&lt; יור &gt;&gt;</w:t>
      </w:r>
      <w:r w:rsidR="00DF053A">
        <w:rPr>
          <w:rtl/>
        </w:rPr>
        <w:t xml:space="preserve"> </w:t>
      </w:r>
      <w:r>
        <w:rPr>
          <w:rtl/>
        </w:rPr>
        <w:t xml:space="preserve"> </w:t>
      </w:r>
      <w:bookmarkEnd w:id="18212"/>
    </w:p>
    <w:p w:rsidR="006F2412" w:rsidRDefault="006F2412" w:rsidP="006F2412">
      <w:pPr>
        <w:pStyle w:val="KeepWithNext"/>
        <w:rPr>
          <w:rtl/>
          <w:lang w:eastAsia="he-IL"/>
        </w:rPr>
      </w:pPr>
    </w:p>
    <w:p w:rsidR="006F2412" w:rsidRDefault="006F2412" w:rsidP="006F2412">
      <w:pPr>
        <w:rPr>
          <w:rtl/>
          <w:lang w:eastAsia="he-IL"/>
        </w:rPr>
      </w:pPr>
      <w:bookmarkStart w:id="18213" w:name="_ETM_Q1_2794192"/>
      <w:bookmarkStart w:id="18214" w:name="_ETM_Q1_2794214"/>
      <w:bookmarkEnd w:id="18213"/>
      <w:bookmarkEnd w:id="18214"/>
      <w:r>
        <w:rPr>
          <w:rFonts w:hint="cs"/>
          <w:rtl/>
          <w:lang w:eastAsia="he-IL"/>
        </w:rPr>
        <w:t xml:space="preserve">תודה רבה, התשובה התקבלה. בבקשה, יש לתומר עוד </w:t>
      </w:r>
      <w:bookmarkStart w:id="18215" w:name="_ETM_Q1_2797676"/>
      <w:bookmarkEnd w:id="18215"/>
      <w:r>
        <w:rPr>
          <w:rFonts w:hint="cs"/>
          <w:rtl/>
          <w:lang w:eastAsia="he-IL"/>
        </w:rPr>
        <w:t>הערות.</w:t>
      </w:r>
      <w:bookmarkStart w:id="18216" w:name="_ETM_Q1_2794840"/>
      <w:bookmarkEnd w:id="18216"/>
    </w:p>
    <w:p w:rsidR="006F2412" w:rsidRDefault="006F2412" w:rsidP="006F2412">
      <w:pPr>
        <w:rPr>
          <w:rtl/>
          <w:lang w:eastAsia="he-IL"/>
        </w:rPr>
      </w:pPr>
      <w:bookmarkStart w:id="18217" w:name="_ETM_Q1_2794908"/>
      <w:bookmarkStart w:id="18218" w:name="_ETM_Q1_2797200"/>
      <w:bookmarkEnd w:id="18217"/>
      <w:bookmarkEnd w:id="18218"/>
    </w:p>
    <w:p w:rsidR="006F2412" w:rsidRDefault="006F2412" w:rsidP="006F2412">
      <w:pPr>
        <w:pStyle w:val="a4"/>
        <w:keepNext/>
        <w:rPr>
          <w:rtl/>
        </w:rPr>
      </w:pPr>
      <w:bookmarkStart w:id="18219" w:name="ET_speaker_תומר_רוזנר_2475"/>
      <w:r w:rsidRPr="006F2412">
        <w:rPr>
          <w:rStyle w:val="TagStyle"/>
          <w:rtl/>
        </w:rPr>
        <w:t xml:space="preserve"> &lt;&lt; דובר &gt;&gt; </w:t>
      </w:r>
      <w:r>
        <w:rPr>
          <w:rtl/>
        </w:rPr>
        <w:t>תומר רוזנר:</w:t>
      </w:r>
      <w:r w:rsidRPr="006F2412">
        <w:rPr>
          <w:rStyle w:val="TagStyle"/>
          <w:rtl/>
        </w:rPr>
        <w:t xml:space="preserve"> &lt;&lt; דובר &gt;&gt;</w:t>
      </w:r>
      <w:r w:rsidR="00DF053A">
        <w:rPr>
          <w:rtl/>
        </w:rPr>
        <w:t xml:space="preserve"> </w:t>
      </w:r>
      <w:r>
        <w:rPr>
          <w:rtl/>
        </w:rPr>
        <w:t xml:space="preserve"> </w:t>
      </w:r>
      <w:bookmarkEnd w:id="18219"/>
    </w:p>
    <w:p w:rsidR="006F2412" w:rsidRDefault="006F2412" w:rsidP="006F2412">
      <w:pPr>
        <w:pStyle w:val="KeepWithNext"/>
        <w:rPr>
          <w:rtl/>
          <w:lang w:eastAsia="he-IL"/>
        </w:rPr>
      </w:pPr>
    </w:p>
    <w:p w:rsidR="006F2412" w:rsidRDefault="006F2412" w:rsidP="006F2412">
      <w:pPr>
        <w:rPr>
          <w:rtl/>
          <w:lang w:eastAsia="he-IL"/>
        </w:rPr>
      </w:pPr>
      <w:bookmarkStart w:id="18220" w:name="_ETM_Q1_2797506"/>
      <w:bookmarkStart w:id="18221" w:name="_ETM_Q1_2797531"/>
      <w:bookmarkEnd w:id="18220"/>
      <w:bookmarkEnd w:id="18221"/>
      <w:r>
        <w:rPr>
          <w:rFonts w:hint="cs"/>
          <w:rtl/>
          <w:lang w:eastAsia="he-IL"/>
        </w:rPr>
        <w:t xml:space="preserve">בפסקה (7) נאמר שניתנת סמכות למועצת הרבנות הראשית להתנגד לגוף </w:t>
      </w:r>
      <w:bookmarkStart w:id="18222" w:name="_ETM_Q1_2808142"/>
      <w:bookmarkEnd w:id="18222"/>
      <w:r>
        <w:rPr>
          <w:rFonts w:hint="cs"/>
          <w:rtl/>
          <w:lang w:eastAsia="he-IL"/>
        </w:rPr>
        <w:t xml:space="preserve">נותן הכשר שהיא חושבת שהוא לא מתאים לעניין. אנחנו </w:t>
      </w:r>
      <w:bookmarkStart w:id="18223" w:name="_ETM_Q1_2815082"/>
      <w:bookmarkEnd w:id="18223"/>
      <w:r>
        <w:rPr>
          <w:rFonts w:hint="cs"/>
          <w:rtl/>
          <w:lang w:eastAsia="he-IL"/>
        </w:rPr>
        <w:t xml:space="preserve">סבורים שבאותה מידה לאפשר לוועדת הרבנים, כיוון שהקונסטלציה שמוצעת </w:t>
      </w:r>
      <w:bookmarkStart w:id="18224" w:name="_ETM_Q1_2820916"/>
      <w:bookmarkEnd w:id="18224"/>
      <w:r>
        <w:rPr>
          <w:rFonts w:hint="cs"/>
          <w:rtl/>
          <w:lang w:eastAsia="he-IL"/>
        </w:rPr>
        <w:t xml:space="preserve">היא שברגע שמתפרסם תקן של ועדת רבנים באתר של הממונה </w:t>
      </w:r>
      <w:bookmarkStart w:id="18225" w:name="_ETM_Q1_2825888"/>
      <w:bookmarkEnd w:id="18225"/>
      <w:r>
        <w:rPr>
          <w:rFonts w:hint="cs"/>
          <w:rtl/>
          <w:lang w:eastAsia="he-IL"/>
        </w:rPr>
        <w:t xml:space="preserve">לכאורה כל גוף יכול עכשיו לאמץ אותו ולהחיל אותו. אנחנו </w:t>
      </w:r>
      <w:bookmarkStart w:id="18226" w:name="_ETM_Q1_2829478"/>
      <w:bookmarkEnd w:id="18226"/>
      <w:r>
        <w:rPr>
          <w:rFonts w:hint="cs"/>
          <w:rtl/>
          <w:lang w:eastAsia="he-IL"/>
        </w:rPr>
        <w:t xml:space="preserve">חושבים שאין שום סיבה להבדיל בעניין הזה בין ועדת </w:t>
      </w:r>
      <w:bookmarkStart w:id="18227" w:name="_ETM_Q1_2832924"/>
      <w:bookmarkEnd w:id="18227"/>
      <w:r>
        <w:rPr>
          <w:rFonts w:hint="cs"/>
          <w:rtl/>
          <w:lang w:eastAsia="he-IL"/>
        </w:rPr>
        <w:t xml:space="preserve">הרבנים לבין מועצת הרבנות הראשית, צריך לעשות סימטריה בעניין הזה, </w:t>
      </w:r>
      <w:bookmarkStart w:id="18228" w:name="_ETM_Q1_2837098"/>
      <w:bookmarkEnd w:id="18228"/>
      <w:r>
        <w:rPr>
          <w:rFonts w:hint="cs"/>
          <w:rtl/>
          <w:lang w:eastAsia="he-IL"/>
        </w:rPr>
        <w:t xml:space="preserve">שוועדת הרבנים, צריך לקבל גם את הסכמתה </w:t>
      </w:r>
      <w:bookmarkStart w:id="18229" w:name="_ETM_Q1_2842164"/>
      <w:bookmarkEnd w:id="18229"/>
      <w:r>
        <w:rPr>
          <w:rFonts w:hint="cs"/>
          <w:rtl/>
          <w:lang w:eastAsia="he-IL"/>
        </w:rPr>
        <w:t xml:space="preserve">בעצם שגוף נותן הכשר יעבוד עם התקן שלה. זה </w:t>
      </w:r>
      <w:bookmarkStart w:id="18230" w:name="_ETM_Q1_2844352"/>
      <w:bookmarkEnd w:id="18230"/>
      <w:r>
        <w:rPr>
          <w:rFonts w:hint="cs"/>
          <w:rtl/>
          <w:lang w:eastAsia="he-IL"/>
        </w:rPr>
        <w:t>לא מתקבל על הדעת שגוף נותן הכשר יאמץ תקן שוועדת</w:t>
      </w:r>
      <w:bookmarkStart w:id="18231" w:name="_ETM_Q1_2849039"/>
      <w:bookmarkEnd w:id="18231"/>
      <w:r>
        <w:rPr>
          <w:rFonts w:hint="cs"/>
          <w:rtl/>
          <w:lang w:eastAsia="he-IL"/>
        </w:rPr>
        <w:t xml:space="preserve"> הרבנים לא מסכימה שהוא יעשה את זה, זאת אומרת שהיא </w:t>
      </w:r>
      <w:bookmarkStart w:id="18232" w:name="_ETM_Q1_2854222"/>
      <w:bookmarkEnd w:id="18232"/>
      <w:r>
        <w:rPr>
          <w:rFonts w:hint="cs"/>
          <w:rtl/>
          <w:lang w:eastAsia="he-IL"/>
        </w:rPr>
        <w:t xml:space="preserve">לא סומכת עליו. </w:t>
      </w:r>
      <w:bookmarkStart w:id="18233" w:name="_ETM_Q1_2857846"/>
      <w:bookmarkEnd w:id="18233"/>
    </w:p>
    <w:p w:rsidR="006F2412" w:rsidRDefault="006F2412" w:rsidP="006F2412">
      <w:pPr>
        <w:rPr>
          <w:rtl/>
          <w:lang w:eastAsia="he-IL"/>
        </w:rPr>
      </w:pPr>
      <w:bookmarkStart w:id="18234" w:name="_ETM_Q1_2857923"/>
      <w:bookmarkStart w:id="18235" w:name="_ETM_Q1_2859607"/>
      <w:bookmarkEnd w:id="18234"/>
      <w:bookmarkEnd w:id="18235"/>
    </w:p>
    <w:p w:rsidR="006F2412" w:rsidRDefault="006F2412" w:rsidP="006F2412">
      <w:pPr>
        <w:pStyle w:val="a4"/>
        <w:keepNext/>
        <w:rPr>
          <w:rtl/>
        </w:rPr>
      </w:pPr>
      <w:bookmarkStart w:id="18236" w:name="ET_speaker_5069_2476"/>
      <w:r w:rsidRPr="006F2412">
        <w:rPr>
          <w:rStyle w:val="TagStyle"/>
          <w:rtl/>
        </w:rPr>
        <w:t xml:space="preserve"> &lt;&lt; דובר &gt;&gt; </w:t>
      </w:r>
      <w:r>
        <w:rPr>
          <w:rtl/>
        </w:rPr>
        <w:t>יעקב אשר (יהדות התורה):</w:t>
      </w:r>
      <w:r w:rsidRPr="006F2412">
        <w:rPr>
          <w:rStyle w:val="TagStyle"/>
          <w:rtl/>
        </w:rPr>
        <w:t xml:space="preserve"> &lt;&lt; דובר &gt;&gt;</w:t>
      </w:r>
      <w:r w:rsidR="00DF053A">
        <w:rPr>
          <w:rtl/>
        </w:rPr>
        <w:t xml:space="preserve"> </w:t>
      </w:r>
      <w:r>
        <w:rPr>
          <w:rtl/>
        </w:rPr>
        <w:t xml:space="preserve"> </w:t>
      </w:r>
      <w:bookmarkEnd w:id="18236"/>
    </w:p>
    <w:p w:rsidR="006F2412" w:rsidRDefault="006F2412" w:rsidP="006F2412">
      <w:pPr>
        <w:pStyle w:val="KeepWithNext"/>
        <w:rPr>
          <w:rtl/>
          <w:lang w:eastAsia="he-IL"/>
        </w:rPr>
      </w:pPr>
    </w:p>
    <w:p w:rsidR="006F2412" w:rsidRDefault="006F2412" w:rsidP="006F2412">
      <w:pPr>
        <w:rPr>
          <w:rtl/>
          <w:lang w:eastAsia="he-IL"/>
        </w:rPr>
      </w:pPr>
      <w:bookmarkStart w:id="18237" w:name="_ETM_Q1_2860241"/>
      <w:bookmarkStart w:id="18238" w:name="_ETM_Q1_2860344"/>
      <w:bookmarkEnd w:id="18237"/>
      <w:bookmarkEnd w:id="18238"/>
      <w:r>
        <w:rPr>
          <w:rFonts w:hint="cs"/>
          <w:rtl/>
          <w:lang w:eastAsia="he-IL"/>
        </w:rPr>
        <w:t>לא הבנתי כל כך.</w:t>
      </w:r>
    </w:p>
    <w:p w:rsidR="006F2412" w:rsidRDefault="006F2412" w:rsidP="006F2412">
      <w:pPr>
        <w:rPr>
          <w:rtl/>
          <w:lang w:eastAsia="he-IL"/>
        </w:rPr>
      </w:pPr>
      <w:bookmarkStart w:id="18239" w:name="_ETM_Q1_2855819"/>
      <w:bookmarkStart w:id="18240" w:name="_ETM_Q1_2856172"/>
      <w:bookmarkEnd w:id="18239"/>
      <w:bookmarkEnd w:id="18240"/>
    </w:p>
    <w:p w:rsidR="006F2412" w:rsidRDefault="006F2412" w:rsidP="006F2412">
      <w:pPr>
        <w:pStyle w:val="a4"/>
        <w:keepNext/>
        <w:rPr>
          <w:rtl/>
        </w:rPr>
      </w:pPr>
      <w:bookmarkStart w:id="18241" w:name="ET_speaker_תומר_רוזנר_2477"/>
      <w:r w:rsidRPr="006F2412">
        <w:rPr>
          <w:rStyle w:val="TagStyle"/>
          <w:rtl/>
        </w:rPr>
        <w:t xml:space="preserve"> &lt;&lt; דובר &gt;&gt; </w:t>
      </w:r>
      <w:r>
        <w:rPr>
          <w:rtl/>
        </w:rPr>
        <w:t>תומר רוזנר:</w:t>
      </w:r>
      <w:r w:rsidRPr="006F2412">
        <w:rPr>
          <w:rStyle w:val="TagStyle"/>
          <w:rtl/>
        </w:rPr>
        <w:t xml:space="preserve"> &lt;&lt; דובר &gt;&gt;</w:t>
      </w:r>
      <w:r w:rsidR="00DF053A">
        <w:rPr>
          <w:rtl/>
        </w:rPr>
        <w:t xml:space="preserve"> </w:t>
      </w:r>
      <w:r>
        <w:rPr>
          <w:rtl/>
        </w:rPr>
        <w:t xml:space="preserve"> </w:t>
      </w:r>
      <w:bookmarkEnd w:id="18241"/>
    </w:p>
    <w:p w:rsidR="006F2412" w:rsidRDefault="006F2412" w:rsidP="006F2412">
      <w:pPr>
        <w:pStyle w:val="KeepWithNext"/>
        <w:rPr>
          <w:rtl/>
          <w:lang w:eastAsia="he-IL"/>
        </w:rPr>
      </w:pPr>
    </w:p>
    <w:p w:rsidR="006F2412" w:rsidRDefault="006F2412" w:rsidP="006F2412">
      <w:pPr>
        <w:rPr>
          <w:rtl/>
          <w:lang w:eastAsia="he-IL"/>
        </w:rPr>
      </w:pPr>
      <w:bookmarkStart w:id="18242" w:name="_ETM_Q1_2857843"/>
      <w:bookmarkStart w:id="18243" w:name="_ETM_Q1_2857925"/>
      <w:bookmarkEnd w:id="18242"/>
      <w:bookmarkEnd w:id="18243"/>
      <w:r>
        <w:rPr>
          <w:rFonts w:hint="cs"/>
          <w:rtl/>
          <w:lang w:eastAsia="he-IL"/>
        </w:rPr>
        <w:t xml:space="preserve">כאן מוצע שלמועצת הרבנות </w:t>
      </w:r>
      <w:bookmarkStart w:id="18244" w:name="_ETM_Q1_2858344"/>
      <w:bookmarkEnd w:id="18244"/>
      <w:r>
        <w:rPr>
          <w:rFonts w:hint="cs"/>
          <w:rtl/>
          <w:lang w:eastAsia="he-IL"/>
        </w:rPr>
        <w:t>הראשית תהיה אפשרות להגיד שהיא מטילה וטו על גוף נותן הכשר</w:t>
      </w:r>
      <w:bookmarkStart w:id="18245" w:name="_ETM_Q1_2860627"/>
      <w:bookmarkEnd w:id="18245"/>
      <w:r>
        <w:rPr>
          <w:rFonts w:hint="cs"/>
          <w:rtl/>
          <w:lang w:eastAsia="he-IL"/>
        </w:rPr>
        <w:t xml:space="preserve"> מסוים מטעמים שלה, מטעמים שקשורים ל - - -</w:t>
      </w:r>
    </w:p>
    <w:p w:rsidR="006F2412" w:rsidRDefault="006F2412" w:rsidP="006F2412">
      <w:pPr>
        <w:rPr>
          <w:rtl/>
          <w:lang w:eastAsia="he-IL"/>
        </w:rPr>
      </w:pPr>
      <w:bookmarkStart w:id="18246" w:name="_ETM_Q1_2867026"/>
      <w:bookmarkStart w:id="18247" w:name="_ETM_Q1_2867091"/>
      <w:bookmarkStart w:id="18248" w:name="_ETM_Q1_2868322"/>
      <w:bookmarkEnd w:id="18246"/>
      <w:bookmarkEnd w:id="18247"/>
      <w:bookmarkEnd w:id="18248"/>
    </w:p>
    <w:p w:rsidR="006F2412" w:rsidRDefault="006F2412" w:rsidP="006F2412">
      <w:pPr>
        <w:pStyle w:val="a4"/>
        <w:keepNext/>
        <w:rPr>
          <w:rtl/>
        </w:rPr>
      </w:pPr>
      <w:bookmarkStart w:id="18249" w:name="ET_speaker_5069_2478"/>
      <w:r w:rsidRPr="006F2412">
        <w:rPr>
          <w:rStyle w:val="TagStyle"/>
          <w:rtl/>
        </w:rPr>
        <w:t xml:space="preserve"> &lt;&lt; דובר &gt;&gt; </w:t>
      </w:r>
      <w:r>
        <w:rPr>
          <w:rtl/>
        </w:rPr>
        <w:t>יעקב אשר (יהדות התורה):</w:t>
      </w:r>
      <w:r w:rsidRPr="006F2412">
        <w:rPr>
          <w:rStyle w:val="TagStyle"/>
          <w:rtl/>
        </w:rPr>
        <w:t xml:space="preserve"> &lt;&lt; דובר &gt;&gt;</w:t>
      </w:r>
      <w:r w:rsidR="00DF053A">
        <w:rPr>
          <w:rtl/>
        </w:rPr>
        <w:t xml:space="preserve"> </w:t>
      </w:r>
      <w:r>
        <w:rPr>
          <w:rtl/>
        </w:rPr>
        <w:t xml:space="preserve"> </w:t>
      </w:r>
      <w:bookmarkEnd w:id="18249"/>
    </w:p>
    <w:p w:rsidR="006F2412" w:rsidRDefault="006F2412" w:rsidP="006F2412">
      <w:pPr>
        <w:pStyle w:val="KeepWithNext"/>
        <w:rPr>
          <w:rtl/>
          <w:lang w:eastAsia="he-IL"/>
        </w:rPr>
      </w:pPr>
    </w:p>
    <w:p w:rsidR="006F2412" w:rsidRDefault="006F2412" w:rsidP="006F2412">
      <w:pPr>
        <w:rPr>
          <w:rtl/>
          <w:lang w:eastAsia="he-IL"/>
        </w:rPr>
      </w:pPr>
      <w:bookmarkStart w:id="18250" w:name="_ETM_Q1_2868724"/>
      <w:bookmarkStart w:id="18251" w:name="_ETM_Q1_2868745"/>
      <w:bookmarkEnd w:id="18250"/>
      <w:bookmarkEnd w:id="18251"/>
      <w:r>
        <w:rPr>
          <w:rFonts w:hint="cs"/>
          <w:rtl/>
          <w:lang w:eastAsia="he-IL"/>
        </w:rPr>
        <w:t>וטו</w:t>
      </w:r>
      <w:bookmarkStart w:id="18252" w:name="_ETM_Q1_2869298"/>
      <w:bookmarkEnd w:id="18252"/>
      <w:r>
        <w:rPr>
          <w:rFonts w:hint="cs"/>
          <w:rtl/>
          <w:lang w:eastAsia="he-IL"/>
        </w:rPr>
        <w:t xml:space="preserve"> על מה? </w:t>
      </w:r>
    </w:p>
    <w:p w:rsidR="006F2412" w:rsidRDefault="006F2412" w:rsidP="006F2412">
      <w:pPr>
        <w:rPr>
          <w:rtl/>
          <w:lang w:eastAsia="he-IL"/>
        </w:rPr>
      </w:pPr>
      <w:bookmarkStart w:id="18253" w:name="_ETM_Q1_2870242"/>
      <w:bookmarkStart w:id="18254" w:name="_ETM_Q1_2870306"/>
      <w:bookmarkStart w:id="18255" w:name="_ETM_Q1_2866048"/>
      <w:bookmarkEnd w:id="18253"/>
      <w:bookmarkEnd w:id="18254"/>
      <w:bookmarkEnd w:id="18255"/>
    </w:p>
    <w:p w:rsidR="006F2412" w:rsidRDefault="006F2412" w:rsidP="006F2412">
      <w:pPr>
        <w:pStyle w:val="a4"/>
        <w:keepNext/>
        <w:rPr>
          <w:rtl/>
        </w:rPr>
      </w:pPr>
      <w:bookmarkStart w:id="18256" w:name="ET_speaker_תומר_רוזנר_2479"/>
      <w:r w:rsidRPr="006F2412">
        <w:rPr>
          <w:rStyle w:val="TagStyle"/>
          <w:rtl/>
        </w:rPr>
        <w:t xml:space="preserve"> &lt;&lt; דובר &gt;&gt; </w:t>
      </w:r>
      <w:r>
        <w:rPr>
          <w:rtl/>
        </w:rPr>
        <w:t>תומר רוזנר:</w:t>
      </w:r>
      <w:r w:rsidRPr="006F2412">
        <w:rPr>
          <w:rStyle w:val="TagStyle"/>
          <w:rtl/>
        </w:rPr>
        <w:t xml:space="preserve"> &lt;&lt; דובר &gt;&gt;</w:t>
      </w:r>
      <w:r w:rsidR="00DF053A">
        <w:rPr>
          <w:rtl/>
        </w:rPr>
        <w:t xml:space="preserve"> </w:t>
      </w:r>
      <w:r>
        <w:rPr>
          <w:rtl/>
        </w:rPr>
        <w:t xml:space="preserve"> </w:t>
      </w:r>
      <w:bookmarkEnd w:id="18256"/>
    </w:p>
    <w:p w:rsidR="006F2412" w:rsidRDefault="006F2412" w:rsidP="006F2412">
      <w:pPr>
        <w:pStyle w:val="KeepWithNext"/>
        <w:rPr>
          <w:rtl/>
          <w:lang w:eastAsia="he-IL"/>
        </w:rPr>
      </w:pPr>
    </w:p>
    <w:p w:rsidR="006F2412" w:rsidRDefault="006F2412" w:rsidP="006F2412">
      <w:pPr>
        <w:rPr>
          <w:rtl/>
          <w:lang w:eastAsia="he-IL"/>
        </w:rPr>
      </w:pPr>
      <w:bookmarkStart w:id="18257" w:name="_ETM_Q1_2866400"/>
      <w:bookmarkStart w:id="18258" w:name="_ETM_Q1_2866421"/>
      <w:bookmarkEnd w:id="18257"/>
      <w:bookmarkEnd w:id="18258"/>
      <w:r>
        <w:rPr>
          <w:rFonts w:hint="cs"/>
          <w:rtl/>
          <w:lang w:eastAsia="he-IL"/>
        </w:rPr>
        <w:t>וטו על לתת לו רישיון, לגוף הכשרות.</w:t>
      </w:r>
    </w:p>
    <w:p w:rsidR="006F2412" w:rsidRDefault="006F2412" w:rsidP="006F2412">
      <w:pPr>
        <w:rPr>
          <w:rtl/>
          <w:lang w:eastAsia="he-IL"/>
        </w:rPr>
      </w:pPr>
      <w:bookmarkStart w:id="18259" w:name="_ETM_Q1_2872792"/>
      <w:bookmarkStart w:id="18260" w:name="_ETM_Q1_2872859"/>
      <w:bookmarkStart w:id="18261" w:name="_ETM_Q1_2868382"/>
      <w:bookmarkEnd w:id="18259"/>
      <w:bookmarkEnd w:id="18260"/>
      <w:bookmarkEnd w:id="18261"/>
    </w:p>
    <w:p w:rsidR="006F2412" w:rsidRDefault="006F2412" w:rsidP="006F2412">
      <w:pPr>
        <w:pStyle w:val="a4"/>
        <w:keepNext/>
        <w:rPr>
          <w:rtl/>
        </w:rPr>
      </w:pPr>
      <w:bookmarkStart w:id="18262" w:name="ET_speaker_5069_2480"/>
      <w:r w:rsidRPr="006F2412">
        <w:rPr>
          <w:rStyle w:val="TagStyle"/>
          <w:rtl/>
        </w:rPr>
        <w:t xml:space="preserve"> &lt;&lt; דובר &gt;&gt; </w:t>
      </w:r>
      <w:r>
        <w:rPr>
          <w:rtl/>
        </w:rPr>
        <w:t>יעקב אשר (יהדות התורה):</w:t>
      </w:r>
      <w:r w:rsidRPr="006F2412">
        <w:rPr>
          <w:rStyle w:val="TagStyle"/>
          <w:rtl/>
        </w:rPr>
        <w:t xml:space="preserve"> &lt;&lt; דובר &gt;&gt;</w:t>
      </w:r>
      <w:r w:rsidR="00DF053A">
        <w:rPr>
          <w:rtl/>
        </w:rPr>
        <w:t xml:space="preserve"> </w:t>
      </w:r>
      <w:r>
        <w:rPr>
          <w:rtl/>
        </w:rPr>
        <w:t xml:space="preserve"> </w:t>
      </w:r>
      <w:bookmarkEnd w:id="18262"/>
    </w:p>
    <w:p w:rsidR="006F2412" w:rsidRDefault="006F2412" w:rsidP="006F2412">
      <w:pPr>
        <w:pStyle w:val="KeepWithNext"/>
        <w:rPr>
          <w:rtl/>
          <w:lang w:eastAsia="he-IL"/>
        </w:rPr>
      </w:pPr>
    </w:p>
    <w:p w:rsidR="006F2412" w:rsidRDefault="006F2412" w:rsidP="006F2412">
      <w:pPr>
        <w:rPr>
          <w:rtl/>
          <w:lang w:eastAsia="he-IL"/>
        </w:rPr>
      </w:pPr>
      <w:bookmarkStart w:id="18263" w:name="_ETM_Q1_2868754"/>
      <w:bookmarkStart w:id="18264" w:name="_ETM_Q1_2868784"/>
      <w:bookmarkEnd w:id="18263"/>
      <w:bookmarkEnd w:id="18264"/>
      <w:r>
        <w:rPr>
          <w:rFonts w:hint="cs"/>
          <w:rtl/>
          <w:lang w:eastAsia="he-IL"/>
        </w:rPr>
        <w:t xml:space="preserve">ברור שחייב </w:t>
      </w:r>
      <w:bookmarkStart w:id="18265" w:name="_ETM_Q1_2870070"/>
      <w:bookmarkEnd w:id="18265"/>
      <w:r>
        <w:rPr>
          <w:rFonts w:hint="cs"/>
          <w:rtl/>
          <w:lang w:eastAsia="he-IL"/>
        </w:rPr>
        <w:t xml:space="preserve">להיות כך. </w:t>
      </w:r>
    </w:p>
    <w:p w:rsidR="006F2412" w:rsidRDefault="006F2412" w:rsidP="006F2412">
      <w:pPr>
        <w:rPr>
          <w:rtl/>
          <w:lang w:eastAsia="he-IL"/>
        </w:rPr>
      </w:pPr>
      <w:bookmarkStart w:id="18266" w:name="_ETM_Q1_2871230"/>
      <w:bookmarkStart w:id="18267" w:name="_ETM_Q1_2871292"/>
      <w:bookmarkStart w:id="18268" w:name="_ETM_Q1_2872414"/>
      <w:bookmarkEnd w:id="18266"/>
      <w:bookmarkEnd w:id="18267"/>
      <w:bookmarkEnd w:id="18268"/>
    </w:p>
    <w:p w:rsidR="006F2412" w:rsidRDefault="006F2412" w:rsidP="006F2412">
      <w:pPr>
        <w:pStyle w:val="a4"/>
        <w:keepNext/>
        <w:rPr>
          <w:rtl/>
        </w:rPr>
      </w:pPr>
      <w:bookmarkStart w:id="18269" w:name="ET_speaker_תומר_רוזנר_2481"/>
      <w:r w:rsidRPr="006F2412">
        <w:rPr>
          <w:rStyle w:val="TagStyle"/>
          <w:rtl/>
        </w:rPr>
        <w:t xml:space="preserve"> &lt;&lt; דובר &gt;&gt; </w:t>
      </w:r>
      <w:r>
        <w:rPr>
          <w:rtl/>
        </w:rPr>
        <w:t>תומר רוזנר:</w:t>
      </w:r>
      <w:r w:rsidRPr="006F2412">
        <w:rPr>
          <w:rStyle w:val="TagStyle"/>
          <w:rtl/>
        </w:rPr>
        <w:t xml:space="preserve"> &lt;&lt; דובר &gt;&gt;</w:t>
      </w:r>
      <w:r w:rsidR="00DF053A">
        <w:rPr>
          <w:rtl/>
        </w:rPr>
        <w:t xml:space="preserve"> </w:t>
      </w:r>
      <w:r>
        <w:rPr>
          <w:rtl/>
        </w:rPr>
        <w:t xml:space="preserve"> </w:t>
      </w:r>
      <w:bookmarkEnd w:id="18269"/>
    </w:p>
    <w:p w:rsidR="006F2412" w:rsidRDefault="006F2412" w:rsidP="006F2412">
      <w:pPr>
        <w:pStyle w:val="KeepWithNext"/>
        <w:rPr>
          <w:rtl/>
          <w:lang w:eastAsia="he-IL"/>
        </w:rPr>
      </w:pPr>
    </w:p>
    <w:p w:rsidR="006F2412" w:rsidRDefault="006F2412" w:rsidP="006F2412">
      <w:pPr>
        <w:rPr>
          <w:rtl/>
          <w:lang w:eastAsia="he-IL"/>
        </w:rPr>
      </w:pPr>
      <w:bookmarkStart w:id="18270" w:name="_ETM_Q1_2872743"/>
      <w:bookmarkStart w:id="18271" w:name="_ETM_Q1_2872763"/>
      <w:bookmarkEnd w:id="18270"/>
      <w:bookmarkEnd w:id="18271"/>
      <w:r>
        <w:rPr>
          <w:rFonts w:hint="cs"/>
          <w:rtl/>
          <w:lang w:eastAsia="he-IL"/>
        </w:rPr>
        <w:t xml:space="preserve">לא, זה בסדר, אני אומר שבאותה מידה - </w:t>
      </w:r>
      <w:bookmarkStart w:id="18272" w:name="_ETM_Q1_2877470"/>
      <w:bookmarkEnd w:id="18272"/>
      <w:r>
        <w:rPr>
          <w:rFonts w:hint="cs"/>
          <w:rtl/>
          <w:lang w:eastAsia="he-IL"/>
        </w:rPr>
        <w:t>- -</w:t>
      </w:r>
    </w:p>
    <w:p w:rsidR="006F2412" w:rsidRDefault="006F2412" w:rsidP="006F2412">
      <w:pPr>
        <w:rPr>
          <w:rtl/>
          <w:lang w:eastAsia="he-IL"/>
        </w:rPr>
      </w:pPr>
      <w:bookmarkStart w:id="18273" w:name="_ETM_Q1_2872730"/>
      <w:bookmarkStart w:id="18274" w:name="_ETM_Q1_2873168"/>
      <w:bookmarkEnd w:id="18273"/>
      <w:bookmarkEnd w:id="18274"/>
    </w:p>
    <w:p w:rsidR="006F2412" w:rsidRDefault="006F2412" w:rsidP="006F2412">
      <w:pPr>
        <w:pStyle w:val="a4"/>
        <w:keepNext/>
        <w:rPr>
          <w:rtl/>
        </w:rPr>
      </w:pPr>
      <w:bookmarkStart w:id="18275" w:name="ET_speaker_6153_2482"/>
      <w:r w:rsidRPr="006F2412">
        <w:rPr>
          <w:rStyle w:val="TagStyle"/>
          <w:rtl/>
        </w:rPr>
        <w:t xml:space="preserve"> &lt;&lt; דובר &gt;&gt; </w:t>
      </w:r>
      <w:r>
        <w:rPr>
          <w:rtl/>
        </w:rPr>
        <w:t>אבי מעוז (הציונות הדתית):</w:t>
      </w:r>
      <w:r w:rsidRPr="006F2412">
        <w:rPr>
          <w:rStyle w:val="TagStyle"/>
          <w:rtl/>
        </w:rPr>
        <w:t xml:space="preserve"> &lt;&lt; דובר &gt;&gt;</w:t>
      </w:r>
      <w:r w:rsidR="00DF053A">
        <w:rPr>
          <w:rtl/>
        </w:rPr>
        <w:t xml:space="preserve"> </w:t>
      </w:r>
      <w:r>
        <w:rPr>
          <w:rtl/>
        </w:rPr>
        <w:t xml:space="preserve"> </w:t>
      </w:r>
      <w:bookmarkEnd w:id="18275"/>
    </w:p>
    <w:p w:rsidR="006F2412" w:rsidRDefault="006F2412" w:rsidP="006F2412">
      <w:pPr>
        <w:pStyle w:val="KeepWithNext"/>
        <w:rPr>
          <w:rtl/>
          <w:lang w:eastAsia="he-IL"/>
        </w:rPr>
      </w:pPr>
    </w:p>
    <w:p w:rsidR="006F2412" w:rsidRDefault="006F2412" w:rsidP="006F2412">
      <w:pPr>
        <w:rPr>
          <w:rtl/>
          <w:lang w:eastAsia="he-IL"/>
        </w:rPr>
      </w:pPr>
      <w:bookmarkStart w:id="18276" w:name="_ETM_Q1_2873046"/>
      <w:bookmarkStart w:id="18277" w:name="_ETM_Q1_2873155"/>
      <w:bookmarkEnd w:id="18276"/>
      <w:bookmarkEnd w:id="18277"/>
      <w:r>
        <w:rPr>
          <w:rFonts w:hint="cs"/>
          <w:rtl/>
          <w:lang w:eastAsia="he-IL"/>
        </w:rPr>
        <w:t>וגם ועדת רבנים - - -</w:t>
      </w:r>
    </w:p>
    <w:p w:rsidR="006F2412" w:rsidRDefault="006F2412" w:rsidP="006F2412">
      <w:pPr>
        <w:rPr>
          <w:rtl/>
          <w:lang w:eastAsia="he-IL"/>
        </w:rPr>
      </w:pPr>
      <w:bookmarkStart w:id="18278" w:name="_ETM_Q1_2873916"/>
      <w:bookmarkEnd w:id="18278"/>
    </w:p>
    <w:p w:rsidR="006F2412" w:rsidRDefault="006F2412" w:rsidP="006F2412">
      <w:pPr>
        <w:pStyle w:val="a4"/>
        <w:keepNext/>
        <w:rPr>
          <w:rtl/>
        </w:rPr>
      </w:pPr>
      <w:bookmarkStart w:id="18279" w:name="ET_speaker_5069_2483"/>
      <w:r w:rsidRPr="006F2412">
        <w:rPr>
          <w:rStyle w:val="TagStyle"/>
          <w:rtl/>
        </w:rPr>
        <w:t xml:space="preserve"> &lt;&lt; דובר &gt;&gt; </w:t>
      </w:r>
      <w:r>
        <w:rPr>
          <w:rtl/>
        </w:rPr>
        <w:t>יעקב אשר (יהדות התורה):</w:t>
      </w:r>
      <w:r w:rsidRPr="006F2412">
        <w:rPr>
          <w:rStyle w:val="TagStyle"/>
          <w:rtl/>
        </w:rPr>
        <w:t xml:space="preserve"> &lt;&lt; דובר &gt;&gt;</w:t>
      </w:r>
      <w:r w:rsidR="00DF053A">
        <w:rPr>
          <w:rtl/>
        </w:rPr>
        <w:t xml:space="preserve"> </w:t>
      </w:r>
      <w:r>
        <w:rPr>
          <w:rtl/>
        </w:rPr>
        <w:t xml:space="preserve"> </w:t>
      </w:r>
      <w:bookmarkEnd w:id="18279"/>
    </w:p>
    <w:p w:rsidR="006F2412" w:rsidRDefault="006F2412" w:rsidP="006F2412">
      <w:pPr>
        <w:pStyle w:val="KeepWithNext"/>
        <w:rPr>
          <w:rtl/>
          <w:lang w:eastAsia="he-IL"/>
        </w:rPr>
      </w:pPr>
    </w:p>
    <w:p w:rsidR="006F2412" w:rsidRDefault="006F2412" w:rsidP="006F2412">
      <w:pPr>
        <w:rPr>
          <w:rtl/>
          <w:lang w:eastAsia="he-IL"/>
        </w:rPr>
      </w:pPr>
      <w:bookmarkStart w:id="18280" w:name="_ETM_Q1_2874732"/>
      <w:bookmarkStart w:id="18281" w:name="_ETM_Q1_2874802"/>
      <w:bookmarkEnd w:id="18280"/>
      <w:bookmarkEnd w:id="18281"/>
      <w:r>
        <w:rPr>
          <w:rFonts w:hint="cs"/>
          <w:rtl/>
          <w:lang w:eastAsia="he-IL"/>
        </w:rPr>
        <w:t xml:space="preserve">אה, שגם היא תוכל </w:t>
      </w:r>
      <w:bookmarkStart w:id="18282" w:name="_ETM_Q1_2878484"/>
      <w:bookmarkEnd w:id="18282"/>
      <w:r>
        <w:rPr>
          <w:rFonts w:hint="cs"/>
          <w:rtl/>
          <w:lang w:eastAsia="he-IL"/>
        </w:rPr>
        <w:t xml:space="preserve">לתת וטו? </w:t>
      </w:r>
      <w:bookmarkStart w:id="18283" w:name="_ETM_Q1_2881332"/>
      <w:bookmarkEnd w:id="18283"/>
    </w:p>
    <w:p w:rsidR="006F2412" w:rsidRDefault="006F2412" w:rsidP="006F2412">
      <w:pPr>
        <w:rPr>
          <w:rtl/>
          <w:lang w:eastAsia="he-IL"/>
        </w:rPr>
      </w:pPr>
      <w:bookmarkStart w:id="18284" w:name="_ETM_Q1_2881610"/>
      <w:bookmarkEnd w:id="18284"/>
    </w:p>
    <w:p w:rsidR="006F2412" w:rsidRDefault="006F2412" w:rsidP="006F2412">
      <w:pPr>
        <w:pStyle w:val="a4"/>
        <w:keepNext/>
        <w:rPr>
          <w:rtl/>
        </w:rPr>
      </w:pPr>
      <w:bookmarkStart w:id="18285" w:name="ET_speaker_5359_2484"/>
      <w:r w:rsidRPr="006F2412">
        <w:rPr>
          <w:rStyle w:val="TagStyle"/>
          <w:rtl/>
        </w:rPr>
        <w:t xml:space="preserve"> &lt;&lt; דובר &gt;&gt; </w:t>
      </w:r>
      <w:r>
        <w:rPr>
          <w:rtl/>
        </w:rPr>
        <w:t>יעקב מרגי (ש"ס):</w:t>
      </w:r>
      <w:r w:rsidRPr="006F2412">
        <w:rPr>
          <w:rStyle w:val="TagStyle"/>
          <w:rtl/>
        </w:rPr>
        <w:t xml:space="preserve"> &lt;&lt; דובר &gt;&gt;</w:t>
      </w:r>
      <w:r w:rsidR="00DF053A">
        <w:rPr>
          <w:rtl/>
        </w:rPr>
        <w:t xml:space="preserve"> </w:t>
      </w:r>
      <w:r>
        <w:rPr>
          <w:rtl/>
        </w:rPr>
        <w:t xml:space="preserve"> </w:t>
      </w:r>
      <w:bookmarkEnd w:id="18285"/>
    </w:p>
    <w:p w:rsidR="006F2412" w:rsidRDefault="006F2412" w:rsidP="006F2412">
      <w:pPr>
        <w:pStyle w:val="KeepWithNext"/>
        <w:rPr>
          <w:rtl/>
          <w:lang w:eastAsia="he-IL"/>
        </w:rPr>
      </w:pPr>
    </w:p>
    <w:p w:rsidR="006F2412" w:rsidRDefault="006F2412" w:rsidP="006F2412">
      <w:pPr>
        <w:rPr>
          <w:rtl/>
          <w:lang w:eastAsia="he-IL"/>
        </w:rPr>
      </w:pPr>
      <w:bookmarkStart w:id="18286" w:name="_ETM_Q1_2878526"/>
      <w:bookmarkStart w:id="18287" w:name="_ETM_Q1_2878600"/>
      <w:bookmarkEnd w:id="18286"/>
      <w:bookmarkEnd w:id="18287"/>
      <w:r>
        <w:rPr>
          <w:rFonts w:hint="cs"/>
          <w:rtl/>
          <w:lang w:eastAsia="he-IL"/>
        </w:rPr>
        <w:t>בסדר, כמה נזקים שהיא תעשה פחות יותר טו</w:t>
      </w:r>
      <w:bookmarkStart w:id="18288" w:name="_ETM_Q1_2879087"/>
      <w:bookmarkEnd w:id="18288"/>
      <w:r>
        <w:rPr>
          <w:rFonts w:hint="cs"/>
          <w:rtl/>
          <w:lang w:eastAsia="he-IL"/>
        </w:rPr>
        <w:t xml:space="preserve">ב, כמה וטו שהיא רוצה שתשים. </w:t>
      </w:r>
      <w:bookmarkStart w:id="18289" w:name="_ETM_Q1_2884494"/>
      <w:bookmarkEnd w:id="18289"/>
    </w:p>
    <w:p w:rsidR="006F2412" w:rsidRDefault="006F2412" w:rsidP="006F2412">
      <w:pPr>
        <w:rPr>
          <w:rtl/>
          <w:lang w:eastAsia="he-IL"/>
        </w:rPr>
      </w:pPr>
      <w:bookmarkStart w:id="18290" w:name="_ETM_Q1_2884679"/>
      <w:bookmarkStart w:id="18291" w:name="_ETM_Q1_2886023"/>
      <w:bookmarkEnd w:id="18290"/>
      <w:bookmarkEnd w:id="18291"/>
    </w:p>
    <w:p w:rsidR="006F2412" w:rsidRDefault="006F2412" w:rsidP="006F2412">
      <w:pPr>
        <w:pStyle w:val="af9"/>
        <w:keepNext/>
        <w:rPr>
          <w:rtl/>
          <w:lang w:eastAsia="he-IL"/>
        </w:rPr>
      </w:pPr>
      <w:bookmarkStart w:id="18292" w:name="ET_guest_רוני_נויבואר_2485"/>
      <w:r w:rsidRPr="006F2412">
        <w:rPr>
          <w:rStyle w:val="TagStyle"/>
          <w:rtl/>
        </w:rPr>
        <w:t xml:space="preserve"> &lt;&lt; אורח &gt;&gt; </w:t>
      </w:r>
      <w:r>
        <w:rPr>
          <w:rtl/>
          <w:lang w:eastAsia="he-IL"/>
        </w:rPr>
        <w:t>רוני נויבואר:</w:t>
      </w:r>
      <w:r w:rsidRPr="006F2412">
        <w:rPr>
          <w:rStyle w:val="TagStyle"/>
          <w:rtl/>
        </w:rPr>
        <w:t xml:space="preserve"> &lt;&lt; אורח &gt;&gt;</w:t>
      </w:r>
      <w:r w:rsidR="00DF053A">
        <w:rPr>
          <w:rtl/>
          <w:lang w:eastAsia="he-IL"/>
        </w:rPr>
        <w:t xml:space="preserve"> </w:t>
      </w:r>
      <w:r>
        <w:rPr>
          <w:rtl/>
          <w:lang w:eastAsia="he-IL"/>
        </w:rPr>
        <w:t xml:space="preserve"> </w:t>
      </w:r>
      <w:bookmarkEnd w:id="18292"/>
    </w:p>
    <w:p w:rsidR="006F2412" w:rsidRDefault="006F2412" w:rsidP="006F2412">
      <w:pPr>
        <w:pStyle w:val="KeepWithNext"/>
        <w:rPr>
          <w:rtl/>
          <w:lang w:eastAsia="he-IL"/>
        </w:rPr>
      </w:pPr>
    </w:p>
    <w:p w:rsidR="0060793F" w:rsidRDefault="006F2412" w:rsidP="00510061">
      <w:pPr>
        <w:rPr>
          <w:rtl/>
          <w:lang w:eastAsia="he-IL"/>
        </w:rPr>
      </w:pPr>
      <w:bookmarkStart w:id="18293" w:name="_ETM_Q1_2886361"/>
      <w:bookmarkStart w:id="18294" w:name="_ETM_Q1_2886386"/>
      <w:bookmarkEnd w:id="18293"/>
      <w:bookmarkEnd w:id="18294"/>
      <w:r>
        <w:rPr>
          <w:rFonts w:hint="cs"/>
          <w:rtl/>
          <w:lang w:eastAsia="he-IL"/>
        </w:rPr>
        <w:t xml:space="preserve">אני רוצה לחדד </w:t>
      </w:r>
      <w:bookmarkStart w:id="18295" w:name="_ETM_Q1_2888502"/>
      <w:bookmarkEnd w:id="18295"/>
      <w:r>
        <w:rPr>
          <w:rFonts w:hint="cs"/>
          <w:rtl/>
          <w:lang w:eastAsia="he-IL"/>
        </w:rPr>
        <w:t xml:space="preserve">כאן, גברתי. ועדת הרבנים היא ועדה שהמומחיות שלה בדיני כשרות, </w:t>
      </w:r>
      <w:bookmarkStart w:id="18296" w:name="_ETM_Q1_2898382"/>
      <w:bookmarkEnd w:id="18296"/>
      <w:r>
        <w:rPr>
          <w:rFonts w:hint="cs"/>
          <w:rtl/>
          <w:lang w:eastAsia="he-IL"/>
        </w:rPr>
        <w:t xml:space="preserve">והכוונה היא שכשהיא קובעת את התקן זה שהיא תבטא את </w:t>
      </w:r>
      <w:bookmarkStart w:id="18297" w:name="_ETM_Q1_2896852"/>
      <w:bookmarkEnd w:id="18297"/>
      <w:r>
        <w:rPr>
          <w:rFonts w:hint="cs"/>
          <w:rtl/>
          <w:lang w:eastAsia="he-IL"/>
        </w:rPr>
        <w:t>המומחיות הזאת, עם זאת בעצם מה שהיועץ המשפטי להבנתי</w:t>
      </w:r>
      <w:r w:rsidR="00510061">
        <w:rPr>
          <w:rFonts w:hint="cs"/>
          <w:rtl/>
          <w:lang w:eastAsia="he-IL"/>
        </w:rPr>
        <w:t>,</w:t>
      </w:r>
      <w:r>
        <w:rPr>
          <w:rFonts w:hint="cs"/>
          <w:rtl/>
          <w:lang w:eastAsia="he-IL"/>
        </w:rPr>
        <w:t xml:space="preserve"> העיר </w:t>
      </w:r>
      <w:bookmarkStart w:id="18298" w:name="_ETM_Q1_2900804"/>
      <w:bookmarkEnd w:id="18298"/>
      <w:r>
        <w:rPr>
          <w:rFonts w:hint="cs"/>
          <w:rtl/>
          <w:lang w:eastAsia="he-IL"/>
        </w:rPr>
        <w:t xml:space="preserve">פה, שזו הערה לדעתי נכונה מבחינת הסימטריה, אבל השאלה אם </w:t>
      </w:r>
      <w:bookmarkStart w:id="18299" w:name="_ETM_Q1_2911364"/>
      <w:bookmarkEnd w:id="18299"/>
      <w:r>
        <w:rPr>
          <w:rFonts w:hint="cs"/>
          <w:rtl/>
          <w:lang w:eastAsia="he-IL"/>
        </w:rPr>
        <w:t xml:space="preserve">נכון היה לתת, ולדעתנו לא נכון לתת, לוועדת הרבנים סמכויות </w:t>
      </w:r>
      <w:bookmarkStart w:id="18300" w:name="_ETM_Q1_2910970"/>
      <w:bookmarkEnd w:id="18300"/>
      <w:r>
        <w:rPr>
          <w:rFonts w:hint="cs"/>
          <w:rtl/>
          <w:lang w:eastAsia="he-IL"/>
        </w:rPr>
        <w:t xml:space="preserve">מנהליות. בסוף פה הרבנות כפופה לכל הכללים המנהליים שהרבנות </w:t>
      </w:r>
      <w:bookmarkStart w:id="18301" w:name="_ETM_Q1_2914366"/>
      <w:bookmarkEnd w:id="18301"/>
      <w:r>
        <w:rPr>
          <w:rFonts w:hint="cs"/>
          <w:rtl/>
          <w:lang w:eastAsia="he-IL"/>
        </w:rPr>
        <w:t>כפופה אליהם, היא לא יכולה לסרב אלא מטעמי</w:t>
      </w:r>
      <w:bookmarkStart w:id="18302" w:name="_ETM_Q1_2916202"/>
      <w:bookmarkEnd w:id="18302"/>
      <w:r>
        <w:rPr>
          <w:rFonts w:hint="cs"/>
          <w:rtl/>
          <w:lang w:eastAsia="he-IL"/>
        </w:rPr>
        <w:t xml:space="preserve">ם סבירים, היא חייבת בכללי צדק טבעי וזה אומר לצורך </w:t>
      </w:r>
      <w:bookmarkStart w:id="18303" w:name="_ETM_Q1_2920982"/>
      <w:bookmarkEnd w:id="18303"/>
      <w:r>
        <w:rPr>
          <w:rFonts w:hint="cs"/>
          <w:rtl/>
          <w:lang w:eastAsia="he-IL"/>
        </w:rPr>
        <w:t>העניין נימוק, היא חייבת לפעול לפי כללים מנהליים. ועדת הרבנים,</w:t>
      </w:r>
      <w:bookmarkStart w:id="18304" w:name="_ETM_Q1_2924386"/>
      <w:bookmarkEnd w:id="18304"/>
      <w:r>
        <w:rPr>
          <w:rFonts w:hint="cs"/>
          <w:rtl/>
          <w:lang w:eastAsia="he-IL"/>
        </w:rPr>
        <w:t xml:space="preserve"> אני יודעת שהיועץ המשפטי סבור שצריך אולי היה לקבוע לגביה</w:t>
      </w:r>
      <w:bookmarkStart w:id="18305" w:name="_ETM_Q1_2931858"/>
      <w:bookmarkEnd w:id="18305"/>
      <w:r>
        <w:rPr>
          <w:rFonts w:hint="cs"/>
          <w:rtl/>
          <w:lang w:eastAsia="he-IL"/>
        </w:rPr>
        <w:t xml:space="preserve"> כללים מנהליים, אבל בסוף בפועל עמדת הממשלה היא שהיא </w:t>
      </w:r>
      <w:bookmarkStart w:id="18306" w:name="_ETM_Q1_2935562"/>
      <w:bookmarkEnd w:id="18306"/>
      <w:r>
        <w:rPr>
          <w:rFonts w:hint="cs"/>
          <w:rtl/>
          <w:lang w:eastAsia="he-IL"/>
        </w:rPr>
        <w:t>גוף פרטי. הרעיון הוא שאם לצורך העניין ועדת הרבנים היא</w:t>
      </w:r>
      <w:bookmarkStart w:id="18307" w:name="_ETM_Q1_2938504"/>
      <w:bookmarkEnd w:id="18307"/>
      <w:r>
        <w:rPr>
          <w:rFonts w:hint="cs"/>
          <w:rtl/>
          <w:lang w:eastAsia="he-IL"/>
        </w:rPr>
        <w:t xml:space="preserve"> גוף בעל מוניטין, אז המשמעות היא שאנשים יבחרו ללכת </w:t>
      </w:r>
      <w:bookmarkStart w:id="18308" w:name="_ETM_Q1_2941855"/>
      <w:bookmarkEnd w:id="18308"/>
      <w:r>
        <w:rPr>
          <w:rFonts w:hint="cs"/>
          <w:rtl/>
          <w:lang w:eastAsia="he-IL"/>
        </w:rPr>
        <w:t xml:space="preserve">לרמת התקן שהיא קובעת, אבל מכאן אנחנו נותנים לה </w:t>
      </w:r>
      <w:bookmarkStart w:id="18309" w:name="_ETM_Q1_2944134"/>
      <w:bookmarkEnd w:id="18309"/>
      <w:r>
        <w:rPr>
          <w:rFonts w:hint="cs"/>
          <w:rtl/>
          <w:lang w:eastAsia="he-IL"/>
        </w:rPr>
        <w:t>כבר כוח ברמת ה</w:t>
      </w:r>
      <w:bookmarkStart w:id="18310" w:name="_ETM_Q1_2945240"/>
      <w:bookmarkStart w:id="18311" w:name="_ETM_Q1_2945308"/>
      <w:bookmarkEnd w:id="18310"/>
      <w:bookmarkEnd w:id="18311"/>
      <w:r w:rsidR="00510061">
        <w:rPr>
          <w:rFonts w:hint="cs"/>
          <w:rtl/>
          <w:lang w:eastAsia="he-IL"/>
        </w:rPr>
        <w:t>פיקוח.</w:t>
      </w:r>
    </w:p>
    <w:p w:rsidR="00510061" w:rsidRDefault="00510061" w:rsidP="00510061">
      <w:pPr>
        <w:rPr>
          <w:rtl/>
          <w:lang w:eastAsia="he-IL"/>
        </w:rPr>
      </w:pPr>
    </w:p>
    <w:p w:rsidR="0060793F" w:rsidRDefault="0060793F" w:rsidP="0060793F">
      <w:pPr>
        <w:pStyle w:val="a4"/>
        <w:keepNext/>
        <w:rPr>
          <w:rtl/>
        </w:rPr>
      </w:pPr>
      <w:bookmarkStart w:id="18312" w:name="ET_speaker_תומר_רוזנר_2486"/>
      <w:r w:rsidRPr="0060793F">
        <w:rPr>
          <w:rStyle w:val="TagStyle"/>
          <w:rtl/>
        </w:rPr>
        <w:t xml:space="preserve"> &lt;&lt; דובר &gt;&gt; </w:t>
      </w:r>
      <w:r>
        <w:rPr>
          <w:rtl/>
        </w:rPr>
        <w:t>תומר רוזנר:</w:t>
      </w:r>
      <w:r w:rsidRPr="0060793F">
        <w:rPr>
          <w:rStyle w:val="TagStyle"/>
          <w:rtl/>
        </w:rPr>
        <w:t xml:space="preserve"> &lt;&lt; דובר &gt;&gt;</w:t>
      </w:r>
      <w:r w:rsidR="00DF053A">
        <w:rPr>
          <w:rtl/>
        </w:rPr>
        <w:t xml:space="preserve"> </w:t>
      </w:r>
      <w:r>
        <w:rPr>
          <w:rtl/>
        </w:rPr>
        <w:t xml:space="preserve"> </w:t>
      </w:r>
      <w:bookmarkEnd w:id="18312"/>
    </w:p>
    <w:p w:rsidR="0060793F" w:rsidRDefault="0060793F" w:rsidP="0060793F">
      <w:pPr>
        <w:pStyle w:val="KeepWithNext"/>
        <w:rPr>
          <w:rtl/>
          <w:lang w:eastAsia="he-IL"/>
        </w:rPr>
      </w:pPr>
    </w:p>
    <w:p w:rsidR="0060793F" w:rsidRDefault="0060793F" w:rsidP="00510061">
      <w:pPr>
        <w:rPr>
          <w:rtl/>
          <w:lang w:eastAsia="he-IL"/>
        </w:rPr>
      </w:pPr>
      <w:bookmarkStart w:id="18313" w:name="_ETM_Q1_2947273"/>
      <w:bookmarkStart w:id="18314" w:name="_ETM_Q1_2947297"/>
      <w:bookmarkEnd w:id="18313"/>
      <w:bookmarkEnd w:id="18314"/>
      <w:r>
        <w:rPr>
          <w:rFonts w:hint="cs"/>
          <w:rtl/>
          <w:lang w:eastAsia="he-IL"/>
        </w:rPr>
        <w:t xml:space="preserve">לא, אבל מה את עושה </w:t>
      </w:r>
      <w:bookmarkStart w:id="18315" w:name="_ETM_Q1_2944408"/>
      <w:bookmarkEnd w:id="18315"/>
      <w:r>
        <w:rPr>
          <w:rFonts w:hint="cs"/>
          <w:rtl/>
          <w:lang w:eastAsia="he-IL"/>
        </w:rPr>
        <w:t xml:space="preserve">במצב כזה, </w:t>
      </w:r>
      <w:r w:rsidR="00510061">
        <w:rPr>
          <w:rFonts w:hint="cs"/>
          <w:rtl/>
          <w:lang w:eastAsia="he-IL"/>
        </w:rPr>
        <w:t>הבעיה היא,</w:t>
      </w:r>
      <w:r>
        <w:rPr>
          <w:rFonts w:hint="cs"/>
          <w:rtl/>
          <w:lang w:eastAsia="he-IL"/>
        </w:rPr>
        <w:t xml:space="preserve"> מגיע גוף שוועדת הרבנים אומרת: השם שלי, </w:t>
      </w:r>
      <w:bookmarkStart w:id="18316" w:name="_ETM_Q1_2956802"/>
      <w:bookmarkEnd w:id="18316"/>
      <w:r>
        <w:rPr>
          <w:rFonts w:hint="cs"/>
          <w:rtl/>
          <w:lang w:eastAsia="he-IL"/>
        </w:rPr>
        <w:t xml:space="preserve">אני לא מוכנה שהוא יהיה על הגוף הזה, הגוף הזה </w:t>
      </w:r>
      <w:bookmarkStart w:id="18317" w:name="_ETM_Q1_2961858"/>
      <w:bookmarkEnd w:id="18317"/>
      <w:r>
        <w:rPr>
          <w:rFonts w:hint="cs"/>
          <w:rtl/>
          <w:lang w:eastAsia="he-IL"/>
        </w:rPr>
        <w:t>הוא גוף בעייתי מאוד, הוא לא - - -</w:t>
      </w:r>
    </w:p>
    <w:p w:rsidR="00510061" w:rsidRDefault="00510061" w:rsidP="00510061">
      <w:pPr>
        <w:rPr>
          <w:rtl/>
          <w:lang w:eastAsia="he-IL"/>
        </w:rPr>
      </w:pPr>
      <w:bookmarkStart w:id="18318" w:name="_ETM_Q1_2961414"/>
      <w:bookmarkStart w:id="18319" w:name="_ETM_Q1_2961488"/>
      <w:bookmarkStart w:id="18320" w:name="_ETM_Q1_2966392"/>
      <w:bookmarkEnd w:id="18318"/>
      <w:bookmarkEnd w:id="18319"/>
      <w:bookmarkEnd w:id="18320"/>
    </w:p>
    <w:p w:rsidR="00510061" w:rsidRDefault="00510061" w:rsidP="00510061">
      <w:pPr>
        <w:pStyle w:val="af9"/>
        <w:keepNext/>
        <w:rPr>
          <w:rtl/>
          <w:lang w:eastAsia="he-IL"/>
        </w:rPr>
      </w:pPr>
      <w:bookmarkStart w:id="18321" w:name="ET_guest_יעל_לינדנברג_3398"/>
      <w:r w:rsidRPr="00510061">
        <w:rPr>
          <w:rStyle w:val="TagStyle"/>
          <w:rtl/>
        </w:rPr>
        <w:t xml:space="preserve"> &lt;&lt; אורח &gt;&gt; </w:t>
      </w:r>
      <w:r>
        <w:rPr>
          <w:rtl/>
          <w:lang w:eastAsia="he-IL"/>
        </w:rPr>
        <w:t>יעל לינדנברג:</w:t>
      </w:r>
      <w:r w:rsidRPr="00510061">
        <w:rPr>
          <w:rStyle w:val="TagStyle"/>
          <w:rtl/>
        </w:rPr>
        <w:t xml:space="preserve"> &lt;&lt; אורח &gt;&gt;</w:t>
      </w:r>
      <w:r w:rsidR="00DF053A">
        <w:rPr>
          <w:rtl/>
          <w:lang w:eastAsia="he-IL"/>
        </w:rPr>
        <w:t xml:space="preserve"> </w:t>
      </w:r>
      <w:r>
        <w:rPr>
          <w:rtl/>
          <w:lang w:eastAsia="he-IL"/>
        </w:rPr>
        <w:t xml:space="preserve"> </w:t>
      </w:r>
      <w:bookmarkEnd w:id="18321"/>
    </w:p>
    <w:p w:rsidR="00510061" w:rsidRDefault="00510061" w:rsidP="00510061">
      <w:pPr>
        <w:pStyle w:val="KeepWithNext"/>
        <w:rPr>
          <w:rtl/>
          <w:lang w:eastAsia="he-IL"/>
        </w:rPr>
      </w:pPr>
    </w:p>
    <w:p w:rsidR="00985355" w:rsidRDefault="0060793F" w:rsidP="0060793F">
      <w:pPr>
        <w:rPr>
          <w:rtl/>
          <w:lang w:eastAsia="he-IL"/>
        </w:rPr>
      </w:pPr>
      <w:bookmarkStart w:id="18322" w:name="_ETM_Q1_2967715"/>
      <w:bookmarkStart w:id="18323" w:name="_ETM_Q1_2967805"/>
      <w:bookmarkStart w:id="18324" w:name="_ETM_Q1_2964980"/>
      <w:bookmarkStart w:id="18325" w:name="_ETM_Q1_2965004"/>
      <w:bookmarkEnd w:id="18322"/>
      <w:bookmarkEnd w:id="18323"/>
      <w:bookmarkEnd w:id="18324"/>
      <w:bookmarkEnd w:id="18325"/>
      <w:r>
        <w:rPr>
          <w:rFonts w:hint="cs"/>
          <w:rtl/>
          <w:lang w:eastAsia="he-IL"/>
        </w:rPr>
        <w:t xml:space="preserve">אם הגוף </w:t>
      </w:r>
      <w:bookmarkStart w:id="18326" w:name="_ETM_Q1_2966014"/>
      <w:bookmarkEnd w:id="18326"/>
      <w:r>
        <w:rPr>
          <w:rFonts w:hint="cs"/>
          <w:rtl/>
          <w:lang w:eastAsia="he-IL"/>
        </w:rPr>
        <w:t xml:space="preserve">הזה עומד </w:t>
      </w:r>
      <w:bookmarkStart w:id="18327" w:name="_ETM_Q1_2734353"/>
      <w:bookmarkStart w:id="18328" w:name="_ETM_Q1_2734426"/>
      <w:bookmarkEnd w:id="18327"/>
      <w:bookmarkEnd w:id="18328"/>
      <w:r>
        <w:rPr>
          <w:rFonts w:hint="cs"/>
          <w:rtl/>
          <w:lang w:eastAsia="he-IL"/>
        </w:rPr>
        <w:t>בדיני הכשרות הוא עומד בדיני הכשרות.</w:t>
      </w:r>
    </w:p>
    <w:p w:rsidR="0060793F" w:rsidRDefault="0060793F" w:rsidP="0060793F">
      <w:pPr>
        <w:rPr>
          <w:rtl/>
          <w:lang w:eastAsia="he-IL"/>
        </w:rPr>
      </w:pPr>
      <w:bookmarkStart w:id="18329" w:name="_ETM_Q1_2964020"/>
      <w:bookmarkStart w:id="18330" w:name="_ETM_Q1_2964085"/>
      <w:bookmarkEnd w:id="18329"/>
      <w:bookmarkEnd w:id="18330"/>
    </w:p>
    <w:p w:rsidR="0060793F" w:rsidRDefault="0060793F" w:rsidP="0060793F">
      <w:pPr>
        <w:pStyle w:val="af9"/>
        <w:keepNext/>
        <w:rPr>
          <w:rtl/>
          <w:lang w:eastAsia="he-IL"/>
        </w:rPr>
      </w:pPr>
      <w:bookmarkStart w:id="18331" w:name="ET_guest_רוני_נויבואר_2488"/>
      <w:r w:rsidRPr="0060793F">
        <w:rPr>
          <w:rStyle w:val="TagStyle"/>
          <w:rtl/>
        </w:rPr>
        <w:t xml:space="preserve"> &lt;&lt; אורח &gt;&gt; </w:t>
      </w:r>
      <w:r>
        <w:rPr>
          <w:rtl/>
          <w:lang w:eastAsia="he-IL"/>
        </w:rPr>
        <w:t>רוני נויבואר:</w:t>
      </w:r>
      <w:r w:rsidRPr="0060793F">
        <w:rPr>
          <w:rStyle w:val="TagStyle"/>
          <w:rtl/>
        </w:rPr>
        <w:t xml:space="preserve"> &lt;&lt; אורח &gt;&gt;</w:t>
      </w:r>
      <w:r w:rsidR="00DF053A">
        <w:rPr>
          <w:rtl/>
          <w:lang w:eastAsia="he-IL"/>
        </w:rPr>
        <w:t xml:space="preserve"> </w:t>
      </w:r>
      <w:r>
        <w:rPr>
          <w:rtl/>
          <w:lang w:eastAsia="he-IL"/>
        </w:rPr>
        <w:t xml:space="preserve"> </w:t>
      </w:r>
      <w:bookmarkEnd w:id="18331"/>
    </w:p>
    <w:p w:rsidR="0060793F" w:rsidRDefault="0060793F" w:rsidP="0060793F">
      <w:pPr>
        <w:pStyle w:val="KeepWithNext"/>
        <w:rPr>
          <w:rtl/>
          <w:lang w:eastAsia="he-IL"/>
        </w:rPr>
      </w:pPr>
    </w:p>
    <w:p w:rsidR="0060793F" w:rsidRDefault="0060793F" w:rsidP="0060793F">
      <w:pPr>
        <w:rPr>
          <w:rtl/>
          <w:lang w:eastAsia="he-IL"/>
        </w:rPr>
      </w:pPr>
      <w:bookmarkStart w:id="18332" w:name="_ETM_Q1_2965461"/>
      <w:bookmarkStart w:id="18333" w:name="_ETM_Q1_2965486"/>
      <w:bookmarkEnd w:id="18332"/>
      <w:bookmarkEnd w:id="18333"/>
      <w:r>
        <w:rPr>
          <w:rFonts w:hint="cs"/>
          <w:rtl/>
          <w:lang w:eastAsia="he-IL"/>
        </w:rPr>
        <w:t xml:space="preserve">הוא יודע </w:t>
      </w:r>
      <w:bookmarkStart w:id="18334" w:name="_ETM_Q1_2966436"/>
      <w:bookmarkEnd w:id="18334"/>
      <w:r>
        <w:rPr>
          <w:rFonts w:hint="cs"/>
          <w:rtl/>
          <w:lang w:eastAsia="he-IL"/>
        </w:rPr>
        <w:t xml:space="preserve">לאכוף את התקן שלה. </w:t>
      </w:r>
      <w:bookmarkStart w:id="18335" w:name="_ETM_Q1_2970116"/>
      <w:bookmarkEnd w:id="18335"/>
      <w:r>
        <w:rPr>
          <w:rFonts w:hint="cs"/>
          <w:rtl/>
          <w:lang w:eastAsia="he-IL"/>
        </w:rPr>
        <w:t>הממונה הוא זה שצריך לוודא שהתקן</w:t>
      </w:r>
      <w:bookmarkStart w:id="18336" w:name="_ETM_Q1_2971703"/>
      <w:bookmarkEnd w:id="18336"/>
      <w:r>
        <w:rPr>
          <w:rFonts w:hint="cs"/>
          <w:rtl/>
          <w:lang w:eastAsia="he-IL"/>
        </w:rPr>
        <w:t xml:space="preserve"> נאכף. </w:t>
      </w:r>
      <w:bookmarkStart w:id="18337" w:name="_ETM_Q1_2973590"/>
      <w:bookmarkEnd w:id="18337"/>
    </w:p>
    <w:p w:rsidR="0060793F" w:rsidRDefault="0060793F" w:rsidP="006D51B1">
      <w:pPr>
        <w:rPr>
          <w:rtl/>
          <w:lang w:eastAsia="he-IL"/>
        </w:rPr>
      </w:pPr>
      <w:bookmarkStart w:id="18338" w:name="_ETM_Q1_2328440"/>
      <w:bookmarkStart w:id="18339" w:name="_ETM_Q1_2975656"/>
      <w:bookmarkEnd w:id="18338"/>
      <w:bookmarkEnd w:id="18339"/>
    </w:p>
    <w:p w:rsidR="0060793F" w:rsidRDefault="0060793F" w:rsidP="0060793F">
      <w:pPr>
        <w:pStyle w:val="a4"/>
        <w:keepNext/>
        <w:rPr>
          <w:rtl/>
        </w:rPr>
      </w:pPr>
      <w:bookmarkStart w:id="18340" w:name="ET_speaker_תומר_רוזנר_2490"/>
      <w:r w:rsidRPr="0060793F">
        <w:rPr>
          <w:rStyle w:val="TagStyle"/>
          <w:rtl/>
        </w:rPr>
        <w:t xml:space="preserve"> &lt;&lt; דובר &gt;&gt; </w:t>
      </w:r>
      <w:r>
        <w:rPr>
          <w:rtl/>
        </w:rPr>
        <w:t>תומר רוזנר:</w:t>
      </w:r>
      <w:r w:rsidRPr="0060793F">
        <w:rPr>
          <w:rStyle w:val="TagStyle"/>
          <w:rtl/>
        </w:rPr>
        <w:t xml:space="preserve"> &lt;&lt; דובר &gt;&gt;</w:t>
      </w:r>
      <w:r w:rsidR="00DF053A">
        <w:rPr>
          <w:rtl/>
        </w:rPr>
        <w:t xml:space="preserve"> </w:t>
      </w:r>
      <w:r>
        <w:rPr>
          <w:rtl/>
        </w:rPr>
        <w:t xml:space="preserve"> </w:t>
      </w:r>
      <w:bookmarkEnd w:id="18340"/>
    </w:p>
    <w:p w:rsidR="0060793F" w:rsidRDefault="0060793F" w:rsidP="0060793F">
      <w:pPr>
        <w:pStyle w:val="KeepWithNext"/>
        <w:rPr>
          <w:rtl/>
          <w:lang w:eastAsia="he-IL"/>
        </w:rPr>
      </w:pPr>
    </w:p>
    <w:p w:rsidR="0060793F" w:rsidRDefault="0060793F" w:rsidP="0060793F">
      <w:pPr>
        <w:rPr>
          <w:rtl/>
          <w:lang w:eastAsia="he-IL"/>
        </w:rPr>
      </w:pPr>
      <w:bookmarkStart w:id="18341" w:name="_ETM_Q1_2976432"/>
      <w:bookmarkStart w:id="18342" w:name="_ETM_Q1_2976517"/>
      <w:bookmarkEnd w:id="18341"/>
      <w:bookmarkEnd w:id="18342"/>
      <w:r>
        <w:rPr>
          <w:rFonts w:hint="cs"/>
          <w:rtl/>
          <w:lang w:eastAsia="he-IL"/>
        </w:rPr>
        <w:t xml:space="preserve">היא אומרת: אני לא רוצה </w:t>
      </w:r>
      <w:bookmarkStart w:id="18343" w:name="_ETM_Q1_2978394"/>
      <w:bookmarkEnd w:id="18343"/>
      <w:r>
        <w:rPr>
          <w:rFonts w:hint="cs"/>
          <w:rtl/>
          <w:lang w:eastAsia="he-IL"/>
        </w:rPr>
        <w:t xml:space="preserve">להיות קשורה עם הגוף הזה כי הוא לא נאמן עליי, </w:t>
      </w:r>
      <w:bookmarkStart w:id="18344" w:name="_ETM_Q1_2978490"/>
      <w:bookmarkEnd w:id="18344"/>
      <w:r>
        <w:rPr>
          <w:rFonts w:hint="cs"/>
          <w:rtl/>
          <w:lang w:eastAsia="he-IL"/>
        </w:rPr>
        <w:t>אני - - -</w:t>
      </w:r>
      <w:bookmarkStart w:id="18345" w:name="_ETM_Q1_2978524"/>
      <w:bookmarkEnd w:id="18345"/>
    </w:p>
    <w:p w:rsidR="0060793F" w:rsidRDefault="0060793F" w:rsidP="0060793F">
      <w:pPr>
        <w:rPr>
          <w:rtl/>
          <w:lang w:eastAsia="he-IL"/>
        </w:rPr>
      </w:pPr>
      <w:bookmarkStart w:id="18346" w:name="_ETM_Q1_2978701"/>
      <w:bookmarkEnd w:id="18346"/>
    </w:p>
    <w:p w:rsidR="0060793F" w:rsidRDefault="0060793F" w:rsidP="0060793F">
      <w:pPr>
        <w:pStyle w:val="a4"/>
        <w:keepNext/>
        <w:rPr>
          <w:rtl/>
        </w:rPr>
      </w:pPr>
      <w:bookmarkStart w:id="18347" w:name="ET_speaker_6166_2491"/>
      <w:r w:rsidRPr="0060793F">
        <w:rPr>
          <w:rStyle w:val="TagStyle"/>
          <w:rtl/>
        </w:rPr>
        <w:t xml:space="preserve"> &lt;&lt; דובר &gt;&gt; </w:t>
      </w:r>
      <w:r>
        <w:rPr>
          <w:rtl/>
        </w:rPr>
        <w:t>אורי מקלב (יהדות התורה):</w:t>
      </w:r>
      <w:r w:rsidRPr="0060793F">
        <w:rPr>
          <w:rStyle w:val="TagStyle"/>
          <w:rtl/>
        </w:rPr>
        <w:t xml:space="preserve"> &lt;&lt; דובר &gt;&gt;</w:t>
      </w:r>
      <w:r w:rsidR="00DF053A">
        <w:rPr>
          <w:rtl/>
        </w:rPr>
        <w:t xml:space="preserve"> </w:t>
      </w:r>
      <w:r>
        <w:rPr>
          <w:rtl/>
        </w:rPr>
        <w:t xml:space="preserve"> </w:t>
      </w:r>
      <w:bookmarkEnd w:id="18347"/>
    </w:p>
    <w:p w:rsidR="0060793F" w:rsidRDefault="0060793F" w:rsidP="0060793F">
      <w:pPr>
        <w:pStyle w:val="KeepWithNext"/>
        <w:rPr>
          <w:rtl/>
          <w:lang w:eastAsia="he-IL"/>
        </w:rPr>
      </w:pPr>
    </w:p>
    <w:p w:rsidR="0060793F" w:rsidRDefault="0060793F" w:rsidP="0060793F">
      <w:pPr>
        <w:rPr>
          <w:rtl/>
          <w:lang w:eastAsia="he-IL"/>
        </w:rPr>
      </w:pPr>
      <w:bookmarkStart w:id="18348" w:name="_ETM_Q1_2979535"/>
      <w:bookmarkStart w:id="18349" w:name="_ETM_Q1_2979561"/>
      <w:bookmarkEnd w:id="18348"/>
      <w:bookmarkEnd w:id="18349"/>
      <w:r>
        <w:rPr>
          <w:rFonts w:hint="cs"/>
          <w:rtl/>
          <w:lang w:eastAsia="he-IL"/>
        </w:rPr>
        <w:t xml:space="preserve">הוא נושא את שמי לשווא. </w:t>
      </w:r>
    </w:p>
    <w:p w:rsidR="0060793F" w:rsidRDefault="0060793F" w:rsidP="0060793F">
      <w:pPr>
        <w:rPr>
          <w:rtl/>
          <w:lang w:eastAsia="he-IL"/>
        </w:rPr>
      </w:pPr>
      <w:bookmarkStart w:id="18350" w:name="_ETM_Q1_2982636"/>
      <w:bookmarkStart w:id="18351" w:name="_ETM_Q1_2982704"/>
      <w:bookmarkStart w:id="18352" w:name="_ETM_Q1_2984428"/>
      <w:bookmarkEnd w:id="18350"/>
      <w:bookmarkEnd w:id="18351"/>
      <w:bookmarkEnd w:id="18352"/>
    </w:p>
    <w:p w:rsidR="0060793F" w:rsidRDefault="0060793F" w:rsidP="0060793F">
      <w:pPr>
        <w:pStyle w:val="a4"/>
        <w:keepNext/>
        <w:rPr>
          <w:rtl/>
        </w:rPr>
      </w:pPr>
      <w:bookmarkStart w:id="18353" w:name="ET_speaker_6153_2492"/>
      <w:r w:rsidRPr="0060793F">
        <w:rPr>
          <w:rStyle w:val="TagStyle"/>
          <w:rtl/>
        </w:rPr>
        <w:t xml:space="preserve"> &lt;&lt; דובר &gt;&gt; </w:t>
      </w:r>
      <w:r>
        <w:rPr>
          <w:rtl/>
        </w:rPr>
        <w:t>אבי מעוז (הציונות הדתית):</w:t>
      </w:r>
      <w:r w:rsidRPr="0060793F">
        <w:rPr>
          <w:rStyle w:val="TagStyle"/>
          <w:rtl/>
        </w:rPr>
        <w:t xml:space="preserve"> &lt;&lt; דובר &gt;&gt;</w:t>
      </w:r>
      <w:r w:rsidR="00DF053A">
        <w:rPr>
          <w:rtl/>
        </w:rPr>
        <w:t xml:space="preserve"> </w:t>
      </w:r>
      <w:r>
        <w:rPr>
          <w:rtl/>
        </w:rPr>
        <w:t xml:space="preserve"> </w:t>
      </w:r>
      <w:bookmarkEnd w:id="18353"/>
    </w:p>
    <w:p w:rsidR="0060793F" w:rsidRDefault="0060793F" w:rsidP="0060793F">
      <w:pPr>
        <w:pStyle w:val="KeepWithNext"/>
        <w:rPr>
          <w:rtl/>
          <w:lang w:eastAsia="he-IL"/>
        </w:rPr>
      </w:pPr>
    </w:p>
    <w:p w:rsidR="0060793F" w:rsidRDefault="0060793F" w:rsidP="0060793F">
      <w:pPr>
        <w:rPr>
          <w:rtl/>
          <w:lang w:eastAsia="he-IL"/>
        </w:rPr>
      </w:pPr>
      <w:bookmarkStart w:id="18354" w:name="_ETM_Q1_2984751"/>
      <w:bookmarkStart w:id="18355" w:name="_ETM_Q1_2984773"/>
      <w:bookmarkEnd w:id="18354"/>
      <w:bookmarkEnd w:id="18355"/>
      <w:r>
        <w:rPr>
          <w:rFonts w:hint="cs"/>
          <w:rtl/>
          <w:lang w:eastAsia="he-IL"/>
        </w:rPr>
        <w:t xml:space="preserve">אבל האם </w:t>
      </w:r>
      <w:bookmarkStart w:id="18356" w:name="_ETM_Q1_2985796"/>
      <w:bookmarkEnd w:id="18356"/>
      <w:r>
        <w:rPr>
          <w:rFonts w:hint="cs"/>
          <w:rtl/>
          <w:lang w:eastAsia="he-IL"/>
        </w:rPr>
        <w:t xml:space="preserve">ועדת הרבנים מאוגדת באיזה שהוא תאגיד או משהו? </w:t>
      </w:r>
      <w:bookmarkStart w:id="18357" w:name="_ETM_Q1_2985848"/>
      <w:bookmarkEnd w:id="18357"/>
    </w:p>
    <w:p w:rsidR="0060793F" w:rsidRDefault="0060793F" w:rsidP="0060793F">
      <w:pPr>
        <w:rPr>
          <w:rtl/>
          <w:lang w:eastAsia="he-IL"/>
        </w:rPr>
      </w:pPr>
      <w:bookmarkStart w:id="18358" w:name="_ETM_Q1_2985912"/>
      <w:bookmarkEnd w:id="18358"/>
    </w:p>
    <w:p w:rsidR="0060793F" w:rsidRDefault="0060793F" w:rsidP="0060793F">
      <w:pPr>
        <w:pStyle w:val="af9"/>
        <w:keepNext/>
        <w:rPr>
          <w:rtl/>
          <w:lang w:eastAsia="he-IL"/>
        </w:rPr>
      </w:pPr>
      <w:bookmarkStart w:id="18359" w:name="ET_guest_רוני_נויבואר_2493"/>
      <w:r w:rsidRPr="0060793F">
        <w:rPr>
          <w:rStyle w:val="TagStyle"/>
          <w:rtl/>
        </w:rPr>
        <w:t xml:space="preserve"> &lt;&lt; אורח &gt;&gt; </w:t>
      </w:r>
      <w:r>
        <w:rPr>
          <w:rtl/>
          <w:lang w:eastAsia="he-IL"/>
        </w:rPr>
        <w:t>רוני נויבואר:</w:t>
      </w:r>
      <w:r w:rsidRPr="0060793F">
        <w:rPr>
          <w:rStyle w:val="TagStyle"/>
          <w:rtl/>
        </w:rPr>
        <w:t xml:space="preserve"> &lt;&lt; אורח &gt;&gt;</w:t>
      </w:r>
      <w:r w:rsidR="00DF053A">
        <w:rPr>
          <w:rtl/>
          <w:lang w:eastAsia="he-IL"/>
        </w:rPr>
        <w:t xml:space="preserve"> </w:t>
      </w:r>
      <w:r>
        <w:rPr>
          <w:rtl/>
          <w:lang w:eastAsia="he-IL"/>
        </w:rPr>
        <w:t xml:space="preserve"> </w:t>
      </w:r>
      <w:bookmarkEnd w:id="18359"/>
    </w:p>
    <w:p w:rsidR="0060793F" w:rsidRDefault="0060793F" w:rsidP="0060793F">
      <w:pPr>
        <w:pStyle w:val="KeepWithNext"/>
        <w:rPr>
          <w:rtl/>
          <w:lang w:eastAsia="he-IL"/>
        </w:rPr>
      </w:pPr>
    </w:p>
    <w:p w:rsidR="0060793F" w:rsidRDefault="0060793F" w:rsidP="0060793F">
      <w:pPr>
        <w:rPr>
          <w:rtl/>
          <w:lang w:eastAsia="he-IL"/>
        </w:rPr>
      </w:pPr>
      <w:bookmarkStart w:id="18360" w:name="_ETM_Q1_2987961"/>
      <w:bookmarkEnd w:id="18360"/>
      <w:r>
        <w:rPr>
          <w:rFonts w:hint="cs"/>
          <w:rtl/>
          <w:lang w:eastAsia="he-IL"/>
        </w:rPr>
        <w:t>ה</w:t>
      </w:r>
      <w:bookmarkStart w:id="18361" w:name="_ETM_Q1_2988051"/>
      <w:bookmarkEnd w:id="18361"/>
      <w:r>
        <w:rPr>
          <w:rFonts w:hint="cs"/>
          <w:rtl/>
          <w:lang w:eastAsia="he-IL"/>
        </w:rPr>
        <w:t xml:space="preserve">יא לא </w:t>
      </w:r>
      <w:bookmarkStart w:id="18362" w:name="_ETM_Q1_2988752"/>
      <w:bookmarkEnd w:id="18362"/>
      <w:r>
        <w:rPr>
          <w:rFonts w:hint="cs"/>
          <w:rtl/>
          <w:lang w:eastAsia="he-IL"/>
        </w:rPr>
        <w:t>מאוגדת בהכרח.</w:t>
      </w:r>
      <w:bookmarkStart w:id="18363" w:name="_ETM_Q1_2991296"/>
      <w:bookmarkEnd w:id="18363"/>
    </w:p>
    <w:p w:rsidR="00510061" w:rsidRDefault="00510061" w:rsidP="00510061">
      <w:pPr>
        <w:rPr>
          <w:rtl/>
          <w:lang w:eastAsia="he-IL"/>
        </w:rPr>
      </w:pPr>
      <w:bookmarkStart w:id="18364" w:name="_ETM_Q1_2991667"/>
      <w:bookmarkEnd w:id="18364"/>
    </w:p>
    <w:p w:rsidR="00510061" w:rsidRDefault="00510061" w:rsidP="00510061">
      <w:pPr>
        <w:pStyle w:val="af9"/>
        <w:keepNext/>
        <w:rPr>
          <w:rtl/>
          <w:lang w:eastAsia="he-IL"/>
        </w:rPr>
      </w:pPr>
      <w:bookmarkStart w:id="18365" w:name="ET_guest_יעל_לינדנברג_3399"/>
      <w:r w:rsidRPr="00510061">
        <w:rPr>
          <w:rStyle w:val="TagStyle"/>
          <w:rtl/>
        </w:rPr>
        <w:t xml:space="preserve"> &lt;&lt; אורח &gt;&gt; </w:t>
      </w:r>
      <w:r>
        <w:rPr>
          <w:rtl/>
          <w:lang w:eastAsia="he-IL"/>
        </w:rPr>
        <w:t>יעל לינדנברג:</w:t>
      </w:r>
      <w:r w:rsidRPr="00510061">
        <w:rPr>
          <w:rStyle w:val="TagStyle"/>
          <w:rtl/>
        </w:rPr>
        <w:t xml:space="preserve"> &lt;&lt; אורח &gt;&gt;</w:t>
      </w:r>
      <w:r w:rsidR="00DF053A">
        <w:rPr>
          <w:rtl/>
          <w:lang w:eastAsia="he-IL"/>
        </w:rPr>
        <w:t xml:space="preserve"> </w:t>
      </w:r>
      <w:r>
        <w:rPr>
          <w:rtl/>
          <w:lang w:eastAsia="he-IL"/>
        </w:rPr>
        <w:t xml:space="preserve"> </w:t>
      </w:r>
      <w:bookmarkEnd w:id="18365"/>
    </w:p>
    <w:p w:rsidR="00510061" w:rsidRDefault="00510061" w:rsidP="00510061">
      <w:pPr>
        <w:pStyle w:val="KeepWithNext"/>
        <w:rPr>
          <w:rtl/>
          <w:lang w:eastAsia="he-IL"/>
        </w:rPr>
      </w:pPr>
    </w:p>
    <w:p w:rsidR="0060793F" w:rsidRDefault="0060793F" w:rsidP="0060793F">
      <w:pPr>
        <w:rPr>
          <w:rtl/>
          <w:lang w:eastAsia="he-IL"/>
        </w:rPr>
      </w:pPr>
      <w:bookmarkStart w:id="18366" w:name="_ETM_Q1_2995973"/>
      <w:bookmarkStart w:id="18367" w:name="_ETM_Q1_2996093"/>
      <w:bookmarkStart w:id="18368" w:name="_ETM_Q1_2987830"/>
      <w:bookmarkStart w:id="18369" w:name="_ETM_Q1_2987918"/>
      <w:bookmarkEnd w:id="18366"/>
      <w:bookmarkEnd w:id="18367"/>
      <w:bookmarkEnd w:id="18368"/>
      <w:bookmarkEnd w:id="18369"/>
      <w:r>
        <w:rPr>
          <w:rFonts w:hint="cs"/>
          <w:rtl/>
          <w:lang w:eastAsia="he-IL"/>
        </w:rPr>
        <w:t xml:space="preserve">לא, ועדת הרבנים היא שלושה רבנים. </w:t>
      </w:r>
    </w:p>
    <w:p w:rsidR="0060793F" w:rsidRDefault="0060793F" w:rsidP="0060793F">
      <w:pPr>
        <w:rPr>
          <w:rtl/>
          <w:lang w:eastAsia="he-IL"/>
        </w:rPr>
      </w:pPr>
      <w:bookmarkStart w:id="18370" w:name="_ETM_Q1_2993986"/>
      <w:bookmarkStart w:id="18371" w:name="_ETM_Q1_2994352"/>
      <w:bookmarkEnd w:id="18370"/>
      <w:bookmarkEnd w:id="18371"/>
    </w:p>
    <w:p w:rsidR="0060793F" w:rsidRDefault="0060793F" w:rsidP="0060793F">
      <w:pPr>
        <w:pStyle w:val="a4"/>
        <w:keepNext/>
        <w:rPr>
          <w:rtl/>
        </w:rPr>
      </w:pPr>
      <w:bookmarkStart w:id="18372" w:name="ET_speaker_6153_2495"/>
      <w:r w:rsidRPr="0060793F">
        <w:rPr>
          <w:rStyle w:val="TagStyle"/>
          <w:rtl/>
        </w:rPr>
        <w:t xml:space="preserve"> &lt;&lt; דובר &gt;&gt; </w:t>
      </w:r>
      <w:r>
        <w:rPr>
          <w:rtl/>
        </w:rPr>
        <w:t>אבי מעוז (הציונות הדתית):</w:t>
      </w:r>
      <w:r w:rsidRPr="0060793F">
        <w:rPr>
          <w:rStyle w:val="TagStyle"/>
          <w:rtl/>
        </w:rPr>
        <w:t xml:space="preserve"> &lt;&lt; דובר &gt;&gt;</w:t>
      </w:r>
      <w:r w:rsidR="00DF053A">
        <w:rPr>
          <w:rtl/>
        </w:rPr>
        <w:t xml:space="preserve"> </w:t>
      </w:r>
      <w:r>
        <w:rPr>
          <w:rtl/>
        </w:rPr>
        <w:t xml:space="preserve"> </w:t>
      </w:r>
      <w:bookmarkEnd w:id="18372"/>
    </w:p>
    <w:p w:rsidR="0060793F" w:rsidRDefault="0060793F" w:rsidP="0060793F">
      <w:pPr>
        <w:pStyle w:val="KeepWithNext"/>
        <w:rPr>
          <w:rtl/>
          <w:lang w:eastAsia="he-IL"/>
        </w:rPr>
      </w:pPr>
    </w:p>
    <w:p w:rsidR="0060793F" w:rsidRDefault="0060793F" w:rsidP="0060793F">
      <w:pPr>
        <w:rPr>
          <w:rtl/>
          <w:lang w:eastAsia="he-IL"/>
        </w:rPr>
      </w:pPr>
      <w:bookmarkStart w:id="18373" w:name="_ETM_Q1_2993187"/>
      <w:bookmarkEnd w:id="18373"/>
      <w:r>
        <w:rPr>
          <w:rFonts w:hint="cs"/>
          <w:rtl/>
          <w:lang w:eastAsia="he-IL"/>
        </w:rPr>
        <w:t>ש</w:t>
      </w:r>
      <w:bookmarkStart w:id="18374" w:name="_ETM_Q1_2993247"/>
      <w:bookmarkEnd w:id="18374"/>
      <w:r>
        <w:rPr>
          <w:rFonts w:hint="cs"/>
          <w:rtl/>
          <w:lang w:eastAsia="he-IL"/>
        </w:rPr>
        <w:t xml:space="preserve">התכנסו באופן וולונטרי </w:t>
      </w:r>
      <w:bookmarkStart w:id="18375" w:name="_ETM_Q1_2998150"/>
      <w:bookmarkEnd w:id="18375"/>
      <w:r>
        <w:rPr>
          <w:rFonts w:hint="cs"/>
          <w:rtl/>
          <w:lang w:eastAsia="he-IL"/>
        </w:rPr>
        <w:t xml:space="preserve">והם מחליטים לכתוב פסק הלכה - - - </w:t>
      </w:r>
    </w:p>
    <w:p w:rsidR="0060793F" w:rsidRDefault="0060793F" w:rsidP="0060793F">
      <w:pPr>
        <w:rPr>
          <w:rtl/>
          <w:lang w:eastAsia="he-IL"/>
        </w:rPr>
      </w:pPr>
    </w:p>
    <w:p w:rsidR="0060793F" w:rsidRDefault="0060793F" w:rsidP="0060793F">
      <w:pPr>
        <w:pStyle w:val="a4"/>
        <w:keepNext/>
        <w:rPr>
          <w:rtl/>
        </w:rPr>
      </w:pPr>
      <w:bookmarkStart w:id="18376" w:name="ET_speaker_5069_2496"/>
      <w:r w:rsidRPr="0060793F">
        <w:rPr>
          <w:rStyle w:val="TagStyle"/>
          <w:rtl/>
        </w:rPr>
        <w:t xml:space="preserve"> &lt;&lt; דובר &gt;&gt; </w:t>
      </w:r>
      <w:r>
        <w:rPr>
          <w:rtl/>
        </w:rPr>
        <w:t>יעקב אשר (יהדות התורה):</w:t>
      </w:r>
      <w:r w:rsidRPr="0060793F">
        <w:rPr>
          <w:rStyle w:val="TagStyle"/>
          <w:rtl/>
        </w:rPr>
        <w:t xml:space="preserve"> &lt;&lt; דובר &gt;&gt;</w:t>
      </w:r>
      <w:r w:rsidR="00DF053A">
        <w:rPr>
          <w:rtl/>
        </w:rPr>
        <w:t xml:space="preserve"> </w:t>
      </w:r>
      <w:r>
        <w:rPr>
          <w:rtl/>
        </w:rPr>
        <w:t xml:space="preserve"> </w:t>
      </w:r>
      <w:bookmarkEnd w:id="18376"/>
    </w:p>
    <w:p w:rsidR="0060793F" w:rsidRDefault="0060793F" w:rsidP="0060793F">
      <w:pPr>
        <w:pStyle w:val="KeepWithNext"/>
        <w:rPr>
          <w:rtl/>
          <w:lang w:eastAsia="he-IL"/>
        </w:rPr>
      </w:pPr>
    </w:p>
    <w:p w:rsidR="0060793F" w:rsidRDefault="0060793F" w:rsidP="0060793F">
      <w:pPr>
        <w:rPr>
          <w:rtl/>
          <w:lang w:eastAsia="he-IL"/>
        </w:rPr>
      </w:pPr>
      <w:bookmarkStart w:id="18377" w:name="_ETM_Q1_2999364"/>
      <w:bookmarkStart w:id="18378" w:name="_ETM_Q1_2999429"/>
      <w:bookmarkEnd w:id="18377"/>
      <w:bookmarkEnd w:id="18378"/>
      <w:r>
        <w:rPr>
          <w:rFonts w:hint="cs"/>
          <w:rtl/>
          <w:lang w:eastAsia="he-IL"/>
        </w:rPr>
        <w:t>בבית קפה.</w:t>
      </w:r>
    </w:p>
    <w:p w:rsidR="0060793F" w:rsidRDefault="0060793F" w:rsidP="0060793F">
      <w:pPr>
        <w:rPr>
          <w:rtl/>
          <w:lang w:eastAsia="he-IL"/>
        </w:rPr>
      </w:pPr>
      <w:bookmarkStart w:id="18379" w:name="_ETM_Q1_2998456"/>
      <w:bookmarkStart w:id="18380" w:name="_ETM_Q1_2998520"/>
      <w:bookmarkStart w:id="18381" w:name="_ETM_Q1_3000120"/>
      <w:bookmarkEnd w:id="18379"/>
      <w:bookmarkEnd w:id="18380"/>
      <w:bookmarkEnd w:id="18381"/>
    </w:p>
    <w:p w:rsidR="0060793F" w:rsidRDefault="0060793F" w:rsidP="0060793F">
      <w:pPr>
        <w:pStyle w:val="af6"/>
        <w:keepNext/>
        <w:rPr>
          <w:rtl/>
        </w:rPr>
      </w:pPr>
      <w:bookmarkStart w:id="18382" w:name="ET_yor_5142_2497"/>
      <w:r w:rsidRPr="0060793F">
        <w:rPr>
          <w:rStyle w:val="TagStyle"/>
          <w:rtl/>
        </w:rPr>
        <w:t xml:space="preserve"> &lt;&lt; יור &gt;&gt; </w:t>
      </w:r>
      <w:r>
        <w:rPr>
          <w:rtl/>
        </w:rPr>
        <w:t>היו"ר יוליה מלינובסקי:</w:t>
      </w:r>
      <w:r w:rsidRPr="0060793F">
        <w:rPr>
          <w:rStyle w:val="TagStyle"/>
          <w:rtl/>
        </w:rPr>
        <w:t xml:space="preserve"> &lt;&lt; יור &gt;&gt;</w:t>
      </w:r>
      <w:r w:rsidR="00DF053A">
        <w:rPr>
          <w:rtl/>
        </w:rPr>
        <w:t xml:space="preserve"> </w:t>
      </w:r>
      <w:r>
        <w:rPr>
          <w:rtl/>
        </w:rPr>
        <w:t xml:space="preserve"> </w:t>
      </w:r>
      <w:bookmarkEnd w:id="18382"/>
    </w:p>
    <w:p w:rsidR="0060793F" w:rsidRDefault="0060793F" w:rsidP="0060793F">
      <w:pPr>
        <w:pStyle w:val="KeepWithNext"/>
        <w:rPr>
          <w:rtl/>
          <w:lang w:eastAsia="he-IL"/>
        </w:rPr>
      </w:pPr>
    </w:p>
    <w:p w:rsidR="0060793F" w:rsidRDefault="0060793F" w:rsidP="0060793F">
      <w:pPr>
        <w:rPr>
          <w:rtl/>
          <w:lang w:eastAsia="he-IL"/>
        </w:rPr>
      </w:pPr>
      <w:bookmarkStart w:id="18383" w:name="_ETM_Q1_3000452"/>
      <w:bookmarkStart w:id="18384" w:name="_ETM_Q1_3000477"/>
      <w:bookmarkEnd w:id="18383"/>
      <w:bookmarkEnd w:id="18384"/>
      <w:r>
        <w:rPr>
          <w:rFonts w:hint="cs"/>
          <w:rtl/>
          <w:lang w:eastAsia="he-IL"/>
        </w:rPr>
        <w:t xml:space="preserve">טוב, </w:t>
      </w:r>
      <w:bookmarkStart w:id="18385" w:name="_ETM_Q1_3001112"/>
      <w:bookmarkEnd w:id="18385"/>
      <w:r>
        <w:rPr>
          <w:rFonts w:hint="cs"/>
          <w:rtl/>
          <w:lang w:eastAsia="he-IL"/>
        </w:rPr>
        <w:t xml:space="preserve">בסדר, ליועץ המשפטי יש עוד הערות. </w:t>
      </w:r>
    </w:p>
    <w:p w:rsidR="0060793F" w:rsidRDefault="0060793F" w:rsidP="0060793F">
      <w:pPr>
        <w:rPr>
          <w:rtl/>
          <w:lang w:eastAsia="he-IL"/>
        </w:rPr>
      </w:pPr>
      <w:bookmarkStart w:id="18386" w:name="_ETM_Q1_3001330"/>
      <w:bookmarkStart w:id="18387" w:name="_ETM_Q1_3001394"/>
      <w:bookmarkEnd w:id="18386"/>
      <w:bookmarkEnd w:id="18387"/>
    </w:p>
    <w:p w:rsidR="0060793F" w:rsidRDefault="0060793F" w:rsidP="0060793F">
      <w:pPr>
        <w:pStyle w:val="a4"/>
        <w:keepNext/>
        <w:rPr>
          <w:rtl/>
        </w:rPr>
      </w:pPr>
      <w:bookmarkStart w:id="18388" w:name="ET_speaker_6153_2498"/>
      <w:r w:rsidRPr="0060793F">
        <w:rPr>
          <w:rStyle w:val="TagStyle"/>
          <w:rtl/>
        </w:rPr>
        <w:t xml:space="preserve"> &lt;&lt; דובר &gt;&gt; </w:t>
      </w:r>
      <w:r>
        <w:rPr>
          <w:rtl/>
        </w:rPr>
        <w:t>אבי מעוז (הציונות הדתית):</w:t>
      </w:r>
      <w:r w:rsidRPr="0060793F">
        <w:rPr>
          <w:rStyle w:val="TagStyle"/>
          <w:rtl/>
        </w:rPr>
        <w:t xml:space="preserve"> &lt;&lt; דובר &gt;&gt;</w:t>
      </w:r>
      <w:r w:rsidR="00DF053A">
        <w:rPr>
          <w:rtl/>
        </w:rPr>
        <w:t xml:space="preserve"> </w:t>
      </w:r>
      <w:r>
        <w:rPr>
          <w:rtl/>
        </w:rPr>
        <w:t xml:space="preserve"> </w:t>
      </w:r>
      <w:bookmarkEnd w:id="18388"/>
    </w:p>
    <w:p w:rsidR="0060793F" w:rsidRDefault="0060793F" w:rsidP="0060793F">
      <w:pPr>
        <w:pStyle w:val="KeepWithNext"/>
        <w:rPr>
          <w:rtl/>
          <w:lang w:eastAsia="he-IL"/>
        </w:rPr>
      </w:pPr>
    </w:p>
    <w:p w:rsidR="0060793F" w:rsidRDefault="0060793F" w:rsidP="0060793F">
      <w:pPr>
        <w:rPr>
          <w:rtl/>
          <w:lang w:eastAsia="he-IL"/>
        </w:rPr>
      </w:pPr>
      <w:bookmarkStart w:id="18389" w:name="_ETM_Q1_3004620"/>
      <w:bookmarkStart w:id="18390" w:name="_ETM_Q1_3004641"/>
      <w:bookmarkEnd w:id="18389"/>
      <w:bookmarkEnd w:id="18390"/>
      <w:r>
        <w:rPr>
          <w:rFonts w:hint="cs"/>
          <w:rtl/>
          <w:lang w:eastAsia="he-IL"/>
        </w:rPr>
        <w:t xml:space="preserve">אבל הוא מבקש שהיא </w:t>
      </w:r>
      <w:bookmarkStart w:id="18391" w:name="_ETM_Q1_3006946"/>
      <w:bookmarkEnd w:id="18391"/>
      <w:r>
        <w:rPr>
          <w:rFonts w:hint="cs"/>
          <w:rtl/>
          <w:lang w:eastAsia="he-IL"/>
        </w:rPr>
        <w:t>תוכל לקבוע, ועדת הרבנים תוכל לקבוע -</w:t>
      </w:r>
      <w:bookmarkStart w:id="18392" w:name="_ETM_Q1_3006610"/>
      <w:bookmarkEnd w:id="18392"/>
      <w:r>
        <w:rPr>
          <w:rFonts w:hint="cs"/>
          <w:rtl/>
          <w:lang w:eastAsia="he-IL"/>
        </w:rPr>
        <w:t xml:space="preserve"> - -</w:t>
      </w:r>
    </w:p>
    <w:p w:rsidR="0060793F" w:rsidRDefault="0060793F" w:rsidP="0060793F">
      <w:pPr>
        <w:rPr>
          <w:rtl/>
          <w:lang w:eastAsia="he-IL"/>
        </w:rPr>
      </w:pPr>
      <w:bookmarkStart w:id="18393" w:name="_ETM_Q1_3007106"/>
      <w:bookmarkStart w:id="18394" w:name="_ETM_Q1_3007168"/>
      <w:bookmarkStart w:id="18395" w:name="_ETM_Q1_3008522"/>
      <w:bookmarkEnd w:id="18393"/>
      <w:bookmarkEnd w:id="18394"/>
      <w:bookmarkEnd w:id="18395"/>
    </w:p>
    <w:p w:rsidR="0060793F" w:rsidRDefault="0060793F" w:rsidP="0060793F">
      <w:pPr>
        <w:pStyle w:val="a4"/>
        <w:keepNext/>
        <w:rPr>
          <w:rtl/>
        </w:rPr>
      </w:pPr>
      <w:bookmarkStart w:id="18396" w:name="ET_speaker_תומר_רוזנר_2499"/>
      <w:r w:rsidRPr="0060793F">
        <w:rPr>
          <w:rStyle w:val="TagStyle"/>
          <w:rtl/>
        </w:rPr>
        <w:t xml:space="preserve"> &lt;&lt; דובר &gt;&gt; </w:t>
      </w:r>
      <w:r>
        <w:rPr>
          <w:rtl/>
        </w:rPr>
        <w:t>תומר רוזנר:</w:t>
      </w:r>
      <w:r w:rsidRPr="0060793F">
        <w:rPr>
          <w:rStyle w:val="TagStyle"/>
          <w:rtl/>
        </w:rPr>
        <w:t xml:space="preserve"> &lt;&lt; דובר &gt;&gt;</w:t>
      </w:r>
      <w:r w:rsidR="00DF053A">
        <w:rPr>
          <w:rtl/>
        </w:rPr>
        <w:t xml:space="preserve"> </w:t>
      </w:r>
      <w:r>
        <w:rPr>
          <w:rtl/>
        </w:rPr>
        <w:t xml:space="preserve"> </w:t>
      </w:r>
      <w:bookmarkEnd w:id="18396"/>
    </w:p>
    <w:p w:rsidR="0060793F" w:rsidRDefault="0060793F" w:rsidP="0060793F">
      <w:pPr>
        <w:pStyle w:val="KeepWithNext"/>
        <w:rPr>
          <w:rtl/>
        </w:rPr>
      </w:pPr>
    </w:p>
    <w:p w:rsidR="0060793F" w:rsidRDefault="0060793F" w:rsidP="0060793F">
      <w:pPr>
        <w:rPr>
          <w:rtl/>
        </w:rPr>
      </w:pPr>
      <w:bookmarkStart w:id="18397" w:name="_ETM_Q1_3009365"/>
      <w:bookmarkStart w:id="18398" w:name="_ETM_Q1_3009451"/>
      <w:bookmarkEnd w:id="18397"/>
      <w:bookmarkEnd w:id="18398"/>
      <w:r>
        <w:rPr>
          <w:rFonts w:hint="cs"/>
          <w:rtl/>
        </w:rPr>
        <w:t>אבל אתה רוצה להשתמש במה שהוא כתב.</w:t>
      </w:r>
    </w:p>
    <w:p w:rsidR="0060793F" w:rsidRDefault="0060793F" w:rsidP="0060793F">
      <w:pPr>
        <w:rPr>
          <w:rtl/>
        </w:rPr>
      </w:pPr>
      <w:bookmarkStart w:id="18399" w:name="_ETM_Q1_3008996"/>
      <w:bookmarkStart w:id="18400" w:name="_ETM_Q1_3009378"/>
      <w:bookmarkEnd w:id="18399"/>
      <w:bookmarkEnd w:id="18400"/>
    </w:p>
    <w:p w:rsidR="0060793F" w:rsidRDefault="0060793F" w:rsidP="0060793F">
      <w:pPr>
        <w:pStyle w:val="af6"/>
        <w:keepNext/>
        <w:rPr>
          <w:rtl/>
        </w:rPr>
      </w:pPr>
      <w:bookmarkStart w:id="18401" w:name="ET_yor_5142_2500"/>
      <w:r w:rsidRPr="0060793F">
        <w:rPr>
          <w:rStyle w:val="TagStyle"/>
          <w:rtl/>
        </w:rPr>
        <w:t xml:space="preserve"> &lt;&lt; יור &gt;&gt; </w:t>
      </w:r>
      <w:r>
        <w:rPr>
          <w:rtl/>
        </w:rPr>
        <w:t>היו"ר יוליה מלינובסקי:</w:t>
      </w:r>
      <w:r w:rsidRPr="0060793F">
        <w:rPr>
          <w:rStyle w:val="TagStyle"/>
          <w:rtl/>
        </w:rPr>
        <w:t xml:space="preserve"> &lt;&lt; יור &gt;&gt;</w:t>
      </w:r>
      <w:r w:rsidR="00DF053A">
        <w:rPr>
          <w:rtl/>
        </w:rPr>
        <w:t xml:space="preserve"> </w:t>
      </w:r>
      <w:r>
        <w:rPr>
          <w:rtl/>
        </w:rPr>
        <w:t xml:space="preserve"> </w:t>
      </w:r>
      <w:bookmarkEnd w:id="18401"/>
    </w:p>
    <w:p w:rsidR="0060793F" w:rsidRDefault="0060793F" w:rsidP="0060793F">
      <w:pPr>
        <w:pStyle w:val="KeepWithNext"/>
        <w:rPr>
          <w:rtl/>
          <w:lang w:eastAsia="he-IL"/>
        </w:rPr>
      </w:pPr>
    </w:p>
    <w:p w:rsidR="0060793F" w:rsidRDefault="0060793F" w:rsidP="0060793F">
      <w:pPr>
        <w:rPr>
          <w:rtl/>
          <w:lang w:eastAsia="he-IL"/>
        </w:rPr>
      </w:pPr>
      <w:bookmarkStart w:id="18402" w:name="_ETM_Q1_3013040"/>
      <w:bookmarkStart w:id="18403" w:name="_ETM_Q1_3013085"/>
      <w:bookmarkEnd w:id="18402"/>
      <w:bookmarkEnd w:id="18403"/>
      <w:r>
        <w:rPr>
          <w:rFonts w:hint="cs"/>
          <w:rtl/>
          <w:lang w:eastAsia="he-IL"/>
        </w:rPr>
        <w:t>תומר.</w:t>
      </w:r>
    </w:p>
    <w:p w:rsidR="0060793F" w:rsidRDefault="0060793F" w:rsidP="0060793F">
      <w:pPr>
        <w:rPr>
          <w:rtl/>
          <w:lang w:eastAsia="he-IL"/>
        </w:rPr>
      </w:pPr>
      <w:bookmarkStart w:id="18404" w:name="_ETM_Q1_3014394"/>
      <w:bookmarkStart w:id="18405" w:name="_ETM_Q1_3014669"/>
      <w:bookmarkEnd w:id="18404"/>
      <w:bookmarkEnd w:id="18405"/>
    </w:p>
    <w:p w:rsidR="0060793F" w:rsidRDefault="0060793F" w:rsidP="0060793F">
      <w:pPr>
        <w:pStyle w:val="a4"/>
        <w:keepNext/>
        <w:rPr>
          <w:rtl/>
        </w:rPr>
      </w:pPr>
      <w:bookmarkStart w:id="18406" w:name="ET_speaker_תומר_רוזנר_2501"/>
      <w:r w:rsidRPr="0060793F">
        <w:rPr>
          <w:rStyle w:val="TagStyle"/>
          <w:rtl/>
        </w:rPr>
        <w:t xml:space="preserve"> &lt;&lt; דובר &gt;&gt; </w:t>
      </w:r>
      <w:r>
        <w:rPr>
          <w:rtl/>
        </w:rPr>
        <w:t>תומר רוזנר:</w:t>
      </w:r>
      <w:r w:rsidRPr="0060793F">
        <w:rPr>
          <w:rStyle w:val="TagStyle"/>
          <w:rtl/>
        </w:rPr>
        <w:t xml:space="preserve"> &lt;&lt; דובר &gt;&gt;</w:t>
      </w:r>
      <w:r w:rsidR="00DF053A">
        <w:rPr>
          <w:rtl/>
        </w:rPr>
        <w:t xml:space="preserve"> </w:t>
      </w:r>
      <w:r>
        <w:rPr>
          <w:rtl/>
        </w:rPr>
        <w:t xml:space="preserve"> </w:t>
      </w:r>
      <w:bookmarkEnd w:id="18406"/>
    </w:p>
    <w:p w:rsidR="0060793F" w:rsidRDefault="0060793F" w:rsidP="0060793F">
      <w:pPr>
        <w:pStyle w:val="KeepWithNext"/>
        <w:rPr>
          <w:rtl/>
          <w:lang w:eastAsia="he-IL"/>
        </w:rPr>
      </w:pPr>
    </w:p>
    <w:p w:rsidR="0060793F" w:rsidRDefault="0060793F" w:rsidP="0060793F">
      <w:pPr>
        <w:rPr>
          <w:rtl/>
          <w:lang w:eastAsia="he-IL"/>
        </w:rPr>
      </w:pPr>
      <w:r>
        <w:rPr>
          <w:rFonts w:hint="cs"/>
          <w:rtl/>
          <w:lang w:eastAsia="he-IL"/>
        </w:rPr>
        <w:t>א</w:t>
      </w:r>
      <w:bookmarkStart w:id="18407" w:name="_ETM_Q1_3016273"/>
      <w:bookmarkStart w:id="18408" w:name="_ETM_Q1_3016312"/>
      <w:bookmarkEnd w:id="18407"/>
      <w:bookmarkEnd w:id="18408"/>
      <w:r>
        <w:rPr>
          <w:rFonts w:hint="cs"/>
          <w:rtl/>
          <w:lang w:eastAsia="he-IL"/>
        </w:rPr>
        <w:t xml:space="preserve">ני אעבור הלאה, </w:t>
      </w:r>
      <w:bookmarkStart w:id="18409" w:name="_ETM_Q1_3018090"/>
      <w:bookmarkEnd w:id="18409"/>
      <w:r>
        <w:rPr>
          <w:rFonts w:hint="cs"/>
          <w:rtl/>
          <w:lang w:eastAsia="he-IL"/>
        </w:rPr>
        <w:t>הערה לסעיף מספר (8). ההערה הזאת, נדמה לי שנאמר</w:t>
      </w:r>
      <w:bookmarkStart w:id="18410" w:name="_ETM_Q1_3019178"/>
      <w:bookmarkEnd w:id="18410"/>
      <w:r>
        <w:rPr>
          <w:rFonts w:hint="cs"/>
          <w:rtl/>
          <w:lang w:eastAsia="he-IL"/>
        </w:rPr>
        <w:t xml:space="preserve"> לנו שהיא מקובלת, יש לקבוע סעיף מהותי של ניגוד עניינים </w:t>
      </w:r>
      <w:bookmarkStart w:id="18411" w:name="_ETM_Q1_3028294"/>
      <w:bookmarkEnd w:id="18411"/>
      <w:r>
        <w:rPr>
          <w:rFonts w:hint="cs"/>
          <w:rtl/>
          <w:lang w:eastAsia="he-IL"/>
        </w:rPr>
        <w:t>ולא סעיף הצהרתי שמבהיר שחל על גוף נותן הכשר</w:t>
      </w:r>
      <w:bookmarkStart w:id="18412" w:name="_ETM_Q1_3032518"/>
      <w:bookmarkEnd w:id="18412"/>
      <w:r>
        <w:rPr>
          <w:rFonts w:hint="cs"/>
          <w:rtl/>
          <w:lang w:eastAsia="he-IL"/>
        </w:rPr>
        <w:t xml:space="preserve"> וכמובן גם על המשגיח חובת הימנעות מניגוד עניינים באופן כללי </w:t>
      </w:r>
      <w:bookmarkStart w:id="18413" w:name="_ETM_Q1_3037422"/>
      <w:bookmarkEnd w:id="18413"/>
      <w:r>
        <w:rPr>
          <w:rFonts w:hint="cs"/>
          <w:rtl/>
          <w:lang w:eastAsia="he-IL"/>
        </w:rPr>
        <w:t xml:space="preserve">ולא כהצהרה שהוא מצהיר כתנאי לרישיון, כי החובה הזאת </w:t>
      </w:r>
      <w:bookmarkStart w:id="18414" w:name="_ETM_Q1_3042006"/>
      <w:bookmarkEnd w:id="18414"/>
      <w:r>
        <w:rPr>
          <w:rFonts w:hint="cs"/>
          <w:rtl/>
          <w:lang w:eastAsia="he-IL"/>
        </w:rPr>
        <w:t xml:space="preserve">חלה עליו לא רק במועד מתן הרישיון. למיטב </w:t>
      </w:r>
      <w:bookmarkStart w:id="18415" w:name="_ETM_Q1_3042758"/>
      <w:bookmarkEnd w:id="18415"/>
      <w:r>
        <w:rPr>
          <w:rFonts w:hint="cs"/>
          <w:rtl/>
          <w:lang w:eastAsia="he-IL"/>
        </w:rPr>
        <w:t>הבנתי ההערה הזאת - - -</w:t>
      </w:r>
    </w:p>
    <w:p w:rsidR="0060793F" w:rsidRDefault="0060793F" w:rsidP="0060793F">
      <w:pPr>
        <w:rPr>
          <w:rtl/>
          <w:lang w:eastAsia="he-IL"/>
        </w:rPr>
      </w:pPr>
      <w:bookmarkStart w:id="18416" w:name="_ETM_Q1_3041686"/>
      <w:bookmarkStart w:id="18417" w:name="_ETM_Q1_3041763"/>
      <w:bookmarkStart w:id="18418" w:name="_ETM_Q1_3042590"/>
      <w:bookmarkEnd w:id="18416"/>
      <w:bookmarkEnd w:id="18417"/>
      <w:bookmarkEnd w:id="18418"/>
    </w:p>
    <w:p w:rsidR="0060793F" w:rsidRDefault="0060793F" w:rsidP="0060793F">
      <w:pPr>
        <w:pStyle w:val="af6"/>
        <w:keepNext/>
        <w:rPr>
          <w:rtl/>
        </w:rPr>
      </w:pPr>
      <w:bookmarkStart w:id="18419" w:name="ET_yor_5142_2502"/>
      <w:r w:rsidRPr="0060793F">
        <w:rPr>
          <w:rStyle w:val="TagStyle"/>
          <w:rtl/>
        </w:rPr>
        <w:t xml:space="preserve"> &lt;&lt; יור &gt;&gt; </w:t>
      </w:r>
      <w:r>
        <w:rPr>
          <w:rtl/>
        </w:rPr>
        <w:t>היו"ר יוליה מלינובסקי:</w:t>
      </w:r>
      <w:r w:rsidRPr="0060793F">
        <w:rPr>
          <w:rStyle w:val="TagStyle"/>
          <w:rtl/>
        </w:rPr>
        <w:t xml:space="preserve"> &lt;&lt; יור &gt;&gt;</w:t>
      </w:r>
      <w:r w:rsidR="00DF053A">
        <w:rPr>
          <w:rtl/>
        </w:rPr>
        <w:t xml:space="preserve"> </w:t>
      </w:r>
      <w:r>
        <w:rPr>
          <w:rtl/>
        </w:rPr>
        <w:t xml:space="preserve"> </w:t>
      </w:r>
      <w:bookmarkEnd w:id="18419"/>
    </w:p>
    <w:p w:rsidR="0060793F" w:rsidRDefault="0060793F" w:rsidP="0060793F">
      <w:pPr>
        <w:pStyle w:val="KeepWithNext"/>
        <w:rPr>
          <w:rtl/>
          <w:lang w:eastAsia="he-IL"/>
        </w:rPr>
      </w:pPr>
    </w:p>
    <w:p w:rsidR="0060793F" w:rsidRDefault="0060793F" w:rsidP="0060793F">
      <w:pPr>
        <w:rPr>
          <w:rtl/>
          <w:lang w:eastAsia="he-IL"/>
        </w:rPr>
      </w:pPr>
      <w:bookmarkStart w:id="18420" w:name="_ETM_Q1_3042908"/>
      <w:bookmarkStart w:id="18421" w:name="_ETM_Q1_3042933"/>
      <w:bookmarkEnd w:id="18420"/>
      <w:bookmarkEnd w:id="18421"/>
      <w:r>
        <w:rPr>
          <w:rFonts w:hint="cs"/>
          <w:rtl/>
          <w:lang w:eastAsia="he-IL"/>
        </w:rPr>
        <w:t>התקבלה.</w:t>
      </w:r>
    </w:p>
    <w:p w:rsidR="0060793F" w:rsidRDefault="0060793F" w:rsidP="0060793F">
      <w:pPr>
        <w:rPr>
          <w:rtl/>
          <w:lang w:eastAsia="he-IL"/>
        </w:rPr>
      </w:pPr>
      <w:bookmarkStart w:id="18422" w:name="_ETM_Q1_3044926"/>
      <w:bookmarkStart w:id="18423" w:name="_ETM_Q1_3044989"/>
      <w:bookmarkStart w:id="18424" w:name="_ETM_Q1_3046006"/>
      <w:bookmarkEnd w:id="18422"/>
      <w:bookmarkEnd w:id="18423"/>
      <w:bookmarkEnd w:id="18424"/>
    </w:p>
    <w:p w:rsidR="0060793F" w:rsidRDefault="0060793F" w:rsidP="0060793F">
      <w:pPr>
        <w:pStyle w:val="a4"/>
        <w:keepNext/>
        <w:rPr>
          <w:rtl/>
        </w:rPr>
      </w:pPr>
      <w:bookmarkStart w:id="18425" w:name="ET_speaker_תומר_רוזנר_2503"/>
      <w:r w:rsidRPr="0060793F">
        <w:rPr>
          <w:rStyle w:val="TagStyle"/>
          <w:rtl/>
        </w:rPr>
        <w:t xml:space="preserve"> &lt;&lt; דובר &gt;&gt; </w:t>
      </w:r>
      <w:r>
        <w:rPr>
          <w:rtl/>
        </w:rPr>
        <w:t>תומר רוזנר:</w:t>
      </w:r>
      <w:r w:rsidRPr="0060793F">
        <w:rPr>
          <w:rStyle w:val="TagStyle"/>
          <w:rtl/>
        </w:rPr>
        <w:t xml:space="preserve"> &lt;&lt; דובר &gt;&gt;</w:t>
      </w:r>
      <w:r w:rsidR="00DF053A">
        <w:rPr>
          <w:rtl/>
        </w:rPr>
        <w:t xml:space="preserve"> </w:t>
      </w:r>
      <w:r>
        <w:rPr>
          <w:rtl/>
        </w:rPr>
        <w:t xml:space="preserve"> </w:t>
      </w:r>
      <w:bookmarkEnd w:id="18425"/>
    </w:p>
    <w:p w:rsidR="0060793F" w:rsidRDefault="0060793F" w:rsidP="0060793F">
      <w:pPr>
        <w:pStyle w:val="KeepWithNext"/>
        <w:rPr>
          <w:rtl/>
          <w:lang w:eastAsia="he-IL"/>
        </w:rPr>
      </w:pPr>
    </w:p>
    <w:p w:rsidR="0060793F" w:rsidRDefault="0060793F" w:rsidP="0060793F">
      <w:pPr>
        <w:rPr>
          <w:rtl/>
          <w:lang w:eastAsia="he-IL"/>
        </w:rPr>
      </w:pPr>
      <w:bookmarkStart w:id="18426" w:name="_ETM_Q1_3046302"/>
      <w:bookmarkStart w:id="18427" w:name="_ETM_Q1_3046328"/>
      <w:bookmarkEnd w:id="18426"/>
      <w:bookmarkEnd w:id="18427"/>
      <w:r>
        <w:rPr>
          <w:rFonts w:hint="cs"/>
          <w:rtl/>
          <w:lang w:eastAsia="he-IL"/>
        </w:rPr>
        <w:t xml:space="preserve">אני חושב. </w:t>
      </w:r>
    </w:p>
    <w:p w:rsidR="0060793F" w:rsidRDefault="0060793F" w:rsidP="0060793F">
      <w:pPr>
        <w:rPr>
          <w:rtl/>
          <w:lang w:eastAsia="he-IL"/>
        </w:rPr>
      </w:pPr>
      <w:bookmarkStart w:id="18428" w:name="_ETM_Q1_3048039"/>
      <w:bookmarkStart w:id="18429" w:name="_ETM_Q1_3048103"/>
      <w:bookmarkEnd w:id="18428"/>
      <w:bookmarkEnd w:id="18429"/>
    </w:p>
    <w:p w:rsidR="0060793F" w:rsidRDefault="0060793F" w:rsidP="0060793F">
      <w:pPr>
        <w:pStyle w:val="a4"/>
        <w:keepNext/>
        <w:rPr>
          <w:rtl/>
        </w:rPr>
      </w:pPr>
      <w:bookmarkStart w:id="18430" w:name="ET_speaker_תומר_רוזנר_2504"/>
      <w:r w:rsidRPr="0060793F">
        <w:rPr>
          <w:rStyle w:val="TagStyle"/>
          <w:rtl/>
        </w:rPr>
        <w:t xml:space="preserve"> &lt;&lt; דובר &gt;&gt; </w:t>
      </w:r>
      <w:r>
        <w:rPr>
          <w:rtl/>
        </w:rPr>
        <w:t>תומר רוזנר:</w:t>
      </w:r>
      <w:r w:rsidRPr="0060793F">
        <w:rPr>
          <w:rStyle w:val="TagStyle"/>
          <w:rtl/>
        </w:rPr>
        <w:t xml:space="preserve"> &lt;&lt; דובר &gt;&gt;</w:t>
      </w:r>
      <w:r w:rsidR="00DF053A">
        <w:rPr>
          <w:rtl/>
        </w:rPr>
        <w:t xml:space="preserve"> </w:t>
      </w:r>
      <w:r>
        <w:rPr>
          <w:rtl/>
        </w:rPr>
        <w:t xml:space="preserve"> </w:t>
      </w:r>
      <w:bookmarkEnd w:id="18430"/>
    </w:p>
    <w:p w:rsidR="0060793F" w:rsidRDefault="0060793F" w:rsidP="0060793F">
      <w:pPr>
        <w:pStyle w:val="KeepWithNext"/>
        <w:rPr>
          <w:rtl/>
          <w:lang w:eastAsia="he-IL"/>
        </w:rPr>
      </w:pPr>
    </w:p>
    <w:p w:rsidR="0060793F" w:rsidRDefault="0060793F" w:rsidP="0060793F">
      <w:pPr>
        <w:rPr>
          <w:rtl/>
          <w:lang w:eastAsia="he-IL"/>
        </w:rPr>
      </w:pPr>
      <w:bookmarkStart w:id="18431" w:name="_ETM_Q1_3050957"/>
      <w:bookmarkStart w:id="18432" w:name="_ETM_Q1_3050981"/>
      <w:bookmarkEnd w:id="18431"/>
      <w:bookmarkEnd w:id="18432"/>
      <w:r>
        <w:rPr>
          <w:rFonts w:hint="cs"/>
          <w:rtl/>
          <w:lang w:eastAsia="he-IL"/>
        </w:rPr>
        <w:t xml:space="preserve">יופי. יש לך </w:t>
      </w:r>
      <w:bookmarkStart w:id="18433" w:name="_ETM_Q1_3047140"/>
      <w:bookmarkEnd w:id="18433"/>
      <w:r>
        <w:rPr>
          <w:rFonts w:hint="cs"/>
          <w:rtl/>
          <w:lang w:eastAsia="he-IL"/>
        </w:rPr>
        <w:t xml:space="preserve">עוד דברים לסעיף הזה? </w:t>
      </w:r>
    </w:p>
    <w:p w:rsidR="0060793F" w:rsidRDefault="0060793F" w:rsidP="0060793F">
      <w:pPr>
        <w:rPr>
          <w:rtl/>
          <w:lang w:eastAsia="he-IL"/>
        </w:rPr>
      </w:pPr>
      <w:bookmarkStart w:id="18434" w:name="_ETM_Q1_3057252"/>
      <w:bookmarkStart w:id="18435" w:name="_ETM_Q1_3057324"/>
      <w:bookmarkEnd w:id="18434"/>
      <w:bookmarkEnd w:id="18435"/>
    </w:p>
    <w:p w:rsidR="0060793F" w:rsidRDefault="0060793F" w:rsidP="0060793F">
      <w:pPr>
        <w:pStyle w:val="a4"/>
        <w:keepNext/>
        <w:rPr>
          <w:rtl/>
        </w:rPr>
      </w:pPr>
      <w:bookmarkStart w:id="18436" w:name="ET_speaker_תומר_רוזנר_2505"/>
      <w:r w:rsidRPr="0060793F">
        <w:rPr>
          <w:rStyle w:val="TagStyle"/>
          <w:rtl/>
        </w:rPr>
        <w:t xml:space="preserve"> &lt;&lt; דובר &gt;&gt; </w:t>
      </w:r>
      <w:r>
        <w:rPr>
          <w:rtl/>
        </w:rPr>
        <w:t>תומר רוזנר:</w:t>
      </w:r>
      <w:r w:rsidRPr="0060793F">
        <w:rPr>
          <w:rStyle w:val="TagStyle"/>
          <w:rtl/>
        </w:rPr>
        <w:t xml:space="preserve"> &lt;&lt; דובר &gt;&gt;</w:t>
      </w:r>
      <w:r w:rsidR="00DF053A">
        <w:rPr>
          <w:rtl/>
        </w:rPr>
        <w:t xml:space="preserve"> </w:t>
      </w:r>
      <w:r>
        <w:rPr>
          <w:rtl/>
        </w:rPr>
        <w:t xml:space="preserve"> </w:t>
      </w:r>
      <w:bookmarkEnd w:id="18436"/>
    </w:p>
    <w:p w:rsidR="0060793F" w:rsidRDefault="0060793F" w:rsidP="0060793F">
      <w:pPr>
        <w:pStyle w:val="KeepWithNext"/>
        <w:rPr>
          <w:rtl/>
          <w:lang w:eastAsia="he-IL"/>
        </w:rPr>
      </w:pPr>
    </w:p>
    <w:p w:rsidR="0060793F" w:rsidRDefault="0060793F" w:rsidP="0060793F">
      <w:pPr>
        <w:rPr>
          <w:rtl/>
          <w:lang w:eastAsia="he-IL"/>
        </w:rPr>
      </w:pPr>
      <w:bookmarkStart w:id="18437" w:name="_ETM_Q1_3060778"/>
      <w:bookmarkStart w:id="18438" w:name="_ETM_Q1_3060802"/>
      <w:bookmarkEnd w:id="18437"/>
      <w:bookmarkEnd w:id="18438"/>
      <w:r>
        <w:rPr>
          <w:rFonts w:hint="cs"/>
          <w:rtl/>
          <w:lang w:eastAsia="he-IL"/>
        </w:rPr>
        <w:t xml:space="preserve">כן. בסעיף המהותי שעליו דיברנו, </w:t>
      </w:r>
      <w:bookmarkStart w:id="18439" w:name="_ETM_Q1_3062484"/>
      <w:bookmarkEnd w:id="18439"/>
      <w:r>
        <w:rPr>
          <w:rFonts w:hint="cs"/>
          <w:rtl/>
          <w:lang w:eastAsia="he-IL"/>
        </w:rPr>
        <w:t>גם בעקבות ההערות של - - -</w:t>
      </w:r>
    </w:p>
    <w:p w:rsidR="0060793F" w:rsidRDefault="0060793F" w:rsidP="0060793F">
      <w:pPr>
        <w:rPr>
          <w:rtl/>
          <w:lang w:eastAsia="he-IL"/>
        </w:rPr>
      </w:pPr>
      <w:bookmarkStart w:id="18440" w:name="_ETM_Q1_3061330"/>
      <w:bookmarkStart w:id="18441" w:name="_ETM_Q1_3061396"/>
      <w:bookmarkEnd w:id="18440"/>
      <w:bookmarkEnd w:id="18441"/>
    </w:p>
    <w:p w:rsidR="0060793F" w:rsidRDefault="0060793F" w:rsidP="0060793F">
      <w:pPr>
        <w:pStyle w:val="af6"/>
        <w:keepNext/>
        <w:rPr>
          <w:rtl/>
        </w:rPr>
      </w:pPr>
      <w:bookmarkStart w:id="18442" w:name="ET_yor_5142_2506"/>
      <w:r w:rsidRPr="0060793F">
        <w:rPr>
          <w:rStyle w:val="TagStyle"/>
          <w:rtl/>
        </w:rPr>
        <w:t xml:space="preserve"> &lt;&lt; יור &gt;&gt; </w:t>
      </w:r>
      <w:r>
        <w:rPr>
          <w:rtl/>
        </w:rPr>
        <w:t>היו"ר יוליה מלינובסקי:</w:t>
      </w:r>
      <w:r w:rsidRPr="0060793F">
        <w:rPr>
          <w:rStyle w:val="TagStyle"/>
          <w:rtl/>
        </w:rPr>
        <w:t xml:space="preserve"> &lt;&lt; יור &gt;&gt;</w:t>
      </w:r>
      <w:r w:rsidR="00DF053A">
        <w:rPr>
          <w:rtl/>
        </w:rPr>
        <w:t xml:space="preserve"> </w:t>
      </w:r>
      <w:r>
        <w:rPr>
          <w:rtl/>
        </w:rPr>
        <w:t xml:space="preserve"> </w:t>
      </w:r>
      <w:bookmarkEnd w:id="18442"/>
    </w:p>
    <w:p w:rsidR="0060793F" w:rsidRDefault="0060793F" w:rsidP="0060793F">
      <w:pPr>
        <w:pStyle w:val="KeepWithNext"/>
        <w:rPr>
          <w:rtl/>
          <w:lang w:eastAsia="he-IL"/>
        </w:rPr>
      </w:pPr>
    </w:p>
    <w:p w:rsidR="0060793F" w:rsidRDefault="0060793F" w:rsidP="0060793F">
      <w:pPr>
        <w:rPr>
          <w:rtl/>
          <w:lang w:eastAsia="he-IL"/>
        </w:rPr>
      </w:pPr>
      <w:bookmarkStart w:id="18443" w:name="_ETM_Q1_3063879"/>
      <w:bookmarkStart w:id="18444" w:name="_ETM_Q1_3063898"/>
      <w:bookmarkEnd w:id="18443"/>
      <w:bookmarkEnd w:id="18444"/>
      <w:r>
        <w:rPr>
          <w:rFonts w:hint="cs"/>
          <w:rtl/>
          <w:lang w:eastAsia="he-IL"/>
        </w:rPr>
        <w:t xml:space="preserve">על איזה סעיף אתה </w:t>
      </w:r>
      <w:bookmarkStart w:id="18445" w:name="_ETM_Q1_3065434"/>
      <w:bookmarkEnd w:id="18445"/>
      <w:r>
        <w:rPr>
          <w:rFonts w:hint="cs"/>
          <w:rtl/>
          <w:lang w:eastAsia="he-IL"/>
        </w:rPr>
        <w:t xml:space="preserve">מדבר? </w:t>
      </w:r>
    </w:p>
    <w:p w:rsidR="0060793F" w:rsidRDefault="0060793F" w:rsidP="0060793F">
      <w:pPr>
        <w:rPr>
          <w:rtl/>
          <w:lang w:eastAsia="he-IL"/>
        </w:rPr>
      </w:pPr>
      <w:bookmarkStart w:id="18446" w:name="_ETM_Q1_3066394"/>
      <w:bookmarkStart w:id="18447" w:name="_ETM_Q1_3066463"/>
      <w:bookmarkStart w:id="18448" w:name="_ETM_Q1_3062418"/>
      <w:bookmarkEnd w:id="18446"/>
      <w:bookmarkEnd w:id="18447"/>
      <w:bookmarkEnd w:id="18448"/>
    </w:p>
    <w:p w:rsidR="0060793F" w:rsidRDefault="0060793F" w:rsidP="0060793F">
      <w:pPr>
        <w:pStyle w:val="a4"/>
        <w:keepNext/>
        <w:rPr>
          <w:rtl/>
        </w:rPr>
      </w:pPr>
      <w:bookmarkStart w:id="18449" w:name="ET_speaker_תומר_רוזנר_2507"/>
      <w:r w:rsidRPr="0060793F">
        <w:rPr>
          <w:rStyle w:val="TagStyle"/>
          <w:rtl/>
        </w:rPr>
        <w:t xml:space="preserve"> &lt;&lt; דובר &gt;&gt; </w:t>
      </w:r>
      <w:r>
        <w:rPr>
          <w:rtl/>
        </w:rPr>
        <w:t>תומר רוזנר:</w:t>
      </w:r>
      <w:r w:rsidRPr="0060793F">
        <w:rPr>
          <w:rStyle w:val="TagStyle"/>
          <w:rtl/>
        </w:rPr>
        <w:t xml:space="preserve"> &lt;&lt; דובר &gt;&gt;</w:t>
      </w:r>
      <w:r w:rsidR="00DF053A">
        <w:rPr>
          <w:rtl/>
        </w:rPr>
        <w:t xml:space="preserve"> </w:t>
      </w:r>
      <w:r>
        <w:rPr>
          <w:rtl/>
        </w:rPr>
        <w:t xml:space="preserve"> </w:t>
      </w:r>
      <w:bookmarkEnd w:id="18449"/>
    </w:p>
    <w:p w:rsidR="0060793F" w:rsidRDefault="0060793F" w:rsidP="0060793F">
      <w:pPr>
        <w:pStyle w:val="KeepWithNext"/>
        <w:rPr>
          <w:rtl/>
          <w:lang w:eastAsia="he-IL"/>
        </w:rPr>
      </w:pPr>
    </w:p>
    <w:p w:rsidR="0060793F" w:rsidRDefault="0060793F" w:rsidP="0060793F">
      <w:pPr>
        <w:rPr>
          <w:rtl/>
          <w:lang w:eastAsia="he-IL"/>
        </w:rPr>
      </w:pPr>
      <w:bookmarkStart w:id="18450" w:name="_ETM_Q1_3062768"/>
      <w:bookmarkStart w:id="18451" w:name="_ETM_Q1_3062787"/>
      <w:bookmarkEnd w:id="18450"/>
      <w:bookmarkEnd w:id="18451"/>
      <w:r>
        <w:rPr>
          <w:rFonts w:hint="cs"/>
          <w:rtl/>
          <w:lang w:eastAsia="he-IL"/>
        </w:rPr>
        <w:t xml:space="preserve">הסעיף של ניגוד העניינים. אנחנו סברנו שיש מקום, גם </w:t>
      </w:r>
      <w:bookmarkStart w:id="18452" w:name="_ETM_Q1_3070418"/>
      <w:bookmarkEnd w:id="18452"/>
      <w:r>
        <w:rPr>
          <w:rFonts w:hint="cs"/>
          <w:rtl/>
          <w:lang w:eastAsia="he-IL"/>
        </w:rPr>
        <w:t xml:space="preserve">בעקבות ההערות של יושבת ראש הוועדה, להבהיר שחייב להיות מצב </w:t>
      </w:r>
      <w:bookmarkStart w:id="18453" w:name="_ETM_Q1_3075560"/>
      <w:bookmarkEnd w:id="18453"/>
      <w:r>
        <w:rPr>
          <w:rFonts w:hint="cs"/>
          <w:rtl/>
          <w:lang w:eastAsia="he-IL"/>
        </w:rPr>
        <w:t xml:space="preserve">שאין תלות כלכלית מהותית בין גוף נותן הכשר לבין </w:t>
      </w:r>
      <w:bookmarkStart w:id="18454" w:name="_ETM_Q1_3079868"/>
      <w:bookmarkEnd w:id="18454"/>
      <w:r>
        <w:rPr>
          <w:rFonts w:hint="cs"/>
          <w:rtl/>
          <w:lang w:eastAsia="he-IL"/>
        </w:rPr>
        <w:t xml:space="preserve">המפוקח. </w:t>
      </w:r>
    </w:p>
    <w:p w:rsidR="0060793F" w:rsidRDefault="0060793F" w:rsidP="0060793F">
      <w:pPr>
        <w:rPr>
          <w:rtl/>
          <w:lang w:eastAsia="he-IL"/>
        </w:rPr>
      </w:pPr>
      <w:bookmarkStart w:id="18455" w:name="_ETM_Q1_3078016"/>
      <w:bookmarkStart w:id="18456" w:name="_ETM_Q1_3080992"/>
      <w:bookmarkEnd w:id="18455"/>
      <w:bookmarkEnd w:id="18456"/>
    </w:p>
    <w:p w:rsidR="0060793F" w:rsidRDefault="0060793F" w:rsidP="0060793F">
      <w:pPr>
        <w:pStyle w:val="af6"/>
        <w:keepNext/>
        <w:rPr>
          <w:rtl/>
        </w:rPr>
      </w:pPr>
      <w:bookmarkStart w:id="18457" w:name="ET_yor_5142_2508"/>
      <w:r w:rsidRPr="0060793F">
        <w:rPr>
          <w:rStyle w:val="TagStyle"/>
          <w:rtl/>
        </w:rPr>
        <w:t xml:space="preserve"> &lt;&lt; יור &gt;&gt; </w:t>
      </w:r>
      <w:r>
        <w:rPr>
          <w:rtl/>
        </w:rPr>
        <w:t>היו"ר יוליה מלינובסקי:</w:t>
      </w:r>
      <w:r w:rsidRPr="0060793F">
        <w:rPr>
          <w:rStyle w:val="TagStyle"/>
          <w:rtl/>
        </w:rPr>
        <w:t xml:space="preserve"> &lt;&lt; יור &gt;&gt;</w:t>
      </w:r>
      <w:r w:rsidR="00DF053A">
        <w:rPr>
          <w:rtl/>
        </w:rPr>
        <w:t xml:space="preserve"> </w:t>
      </w:r>
      <w:r>
        <w:rPr>
          <w:rtl/>
        </w:rPr>
        <w:t xml:space="preserve"> </w:t>
      </w:r>
      <w:bookmarkEnd w:id="18457"/>
    </w:p>
    <w:p w:rsidR="0060793F" w:rsidRDefault="0060793F" w:rsidP="0060793F">
      <w:pPr>
        <w:pStyle w:val="KeepWithNext"/>
        <w:rPr>
          <w:rtl/>
          <w:lang w:eastAsia="he-IL"/>
        </w:rPr>
      </w:pPr>
    </w:p>
    <w:p w:rsidR="0060793F" w:rsidRDefault="0060793F" w:rsidP="0060793F">
      <w:pPr>
        <w:rPr>
          <w:rtl/>
          <w:lang w:eastAsia="he-IL"/>
        </w:rPr>
      </w:pPr>
      <w:bookmarkStart w:id="18458" w:name="_ETM_Q1_3081383"/>
      <w:bookmarkStart w:id="18459" w:name="_ETM_Q1_3081408"/>
      <w:bookmarkEnd w:id="18458"/>
      <w:bookmarkEnd w:id="18459"/>
      <w:r>
        <w:rPr>
          <w:rFonts w:hint="cs"/>
          <w:rtl/>
          <w:lang w:eastAsia="he-IL"/>
        </w:rPr>
        <w:t xml:space="preserve">נכון. אתם יודעים על מה מדובר? שלא יהיה </w:t>
      </w:r>
      <w:bookmarkStart w:id="18460" w:name="_ETM_Q1_3086776"/>
      <w:bookmarkEnd w:id="18460"/>
      <w:r>
        <w:rPr>
          <w:rFonts w:hint="cs"/>
          <w:rtl/>
          <w:lang w:eastAsia="he-IL"/>
        </w:rPr>
        <w:t xml:space="preserve">מצב כמו היום באסם ובתנובה, ככה לפחות סיפרו לי, </w:t>
      </w:r>
      <w:bookmarkStart w:id="18461" w:name="_ETM_Q1_3089616"/>
      <w:bookmarkEnd w:id="18461"/>
      <w:r>
        <w:rPr>
          <w:rFonts w:hint="cs"/>
          <w:rtl/>
          <w:lang w:eastAsia="he-IL"/>
        </w:rPr>
        <w:t xml:space="preserve">חסינות אפרופו, שלא יגידו שאני משמיצה פה - </w:t>
      </w:r>
      <w:bookmarkStart w:id="18462" w:name="_ETM_Q1_3097392"/>
      <w:bookmarkEnd w:id="18462"/>
      <w:r>
        <w:rPr>
          <w:rFonts w:hint="cs"/>
          <w:rtl/>
          <w:lang w:eastAsia="he-IL"/>
        </w:rPr>
        <w:t>- -</w:t>
      </w:r>
      <w:bookmarkStart w:id="18463" w:name="_ETM_Q1_3092630"/>
      <w:bookmarkEnd w:id="18463"/>
    </w:p>
    <w:p w:rsidR="0060793F" w:rsidRDefault="0060793F" w:rsidP="0060793F">
      <w:pPr>
        <w:rPr>
          <w:rtl/>
          <w:lang w:eastAsia="he-IL"/>
        </w:rPr>
      </w:pPr>
      <w:bookmarkStart w:id="18464" w:name="_ETM_Q1_3092974"/>
      <w:bookmarkEnd w:id="18464"/>
    </w:p>
    <w:p w:rsidR="0060793F" w:rsidRDefault="0060793F" w:rsidP="0060793F">
      <w:pPr>
        <w:pStyle w:val="a4"/>
        <w:keepNext/>
        <w:rPr>
          <w:rtl/>
        </w:rPr>
      </w:pPr>
      <w:bookmarkStart w:id="18465" w:name="ET_speaker_5359_2509"/>
      <w:r w:rsidRPr="0060793F">
        <w:rPr>
          <w:rStyle w:val="TagStyle"/>
          <w:rtl/>
        </w:rPr>
        <w:t xml:space="preserve"> &lt;&lt; דובר &gt;&gt; </w:t>
      </w:r>
      <w:r>
        <w:rPr>
          <w:rtl/>
        </w:rPr>
        <w:t>יעקב מרגי (ש"ס):</w:t>
      </w:r>
      <w:r w:rsidRPr="0060793F">
        <w:rPr>
          <w:rStyle w:val="TagStyle"/>
          <w:rtl/>
        </w:rPr>
        <w:t xml:space="preserve"> &lt;&lt; דובר &gt;&gt;</w:t>
      </w:r>
      <w:r w:rsidR="00DF053A">
        <w:rPr>
          <w:rtl/>
        </w:rPr>
        <w:t xml:space="preserve"> </w:t>
      </w:r>
      <w:r>
        <w:rPr>
          <w:rtl/>
        </w:rPr>
        <w:t xml:space="preserve"> </w:t>
      </w:r>
      <w:bookmarkEnd w:id="18465"/>
    </w:p>
    <w:p w:rsidR="0060793F" w:rsidRDefault="0060793F" w:rsidP="0060793F">
      <w:pPr>
        <w:pStyle w:val="KeepWithNext"/>
        <w:rPr>
          <w:rtl/>
          <w:lang w:eastAsia="he-IL"/>
        </w:rPr>
      </w:pPr>
    </w:p>
    <w:p w:rsidR="0060793F" w:rsidRDefault="0060793F" w:rsidP="0060793F">
      <w:pPr>
        <w:rPr>
          <w:rtl/>
          <w:lang w:eastAsia="he-IL"/>
        </w:rPr>
      </w:pPr>
      <w:bookmarkStart w:id="18466" w:name="_ETM_Q1_3095187"/>
      <w:bookmarkStart w:id="18467" w:name="_ETM_Q1_3095259"/>
      <w:bookmarkEnd w:id="18466"/>
      <w:bookmarkEnd w:id="18467"/>
      <w:r>
        <w:rPr>
          <w:rFonts w:hint="cs"/>
          <w:rtl/>
          <w:lang w:eastAsia="he-IL"/>
        </w:rPr>
        <w:t xml:space="preserve">זה לא בדיוק מה שאת מכוונת ב - - </w:t>
      </w:r>
      <w:bookmarkStart w:id="18468" w:name="_ETM_Q1_3097072"/>
      <w:bookmarkEnd w:id="18468"/>
      <w:r>
        <w:rPr>
          <w:rFonts w:hint="cs"/>
          <w:rtl/>
          <w:lang w:eastAsia="he-IL"/>
        </w:rPr>
        <w:t>-</w:t>
      </w:r>
      <w:bookmarkStart w:id="18469" w:name="_ETM_Q1_3097336"/>
      <w:bookmarkEnd w:id="18469"/>
    </w:p>
    <w:p w:rsidR="0060793F" w:rsidRDefault="0060793F" w:rsidP="0060793F">
      <w:pPr>
        <w:rPr>
          <w:rtl/>
          <w:lang w:eastAsia="he-IL"/>
        </w:rPr>
      </w:pPr>
    </w:p>
    <w:p w:rsidR="0060793F" w:rsidRDefault="0060793F" w:rsidP="0060793F">
      <w:pPr>
        <w:pStyle w:val="af6"/>
        <w:keepNext/>
        <w:rPr>
          <w:rtl/>
        </w:rPr>
      </w:pPr>
      <w:bookmarkStart w:id="18470" w:name="ET_yor_5142_2510"/>
      <w:r w:rsidRPr="0060793F">
        <w:rPr>
          <w:rStyle w:val="TagStyle"/>
          <w:rtl/>
        </w:rPr>
        <w:t xml:space="preserve"> &lt;&lt; יור &gt;&gt; </w:t>
      </w:r>
      <w:r>
        <w:rPr>
          <w:rtl/>
        </w:rPr>
        <w:t>היו"ר יוליה מלינובסקי:</w:t>
      </w:r>
      <w:r w:rsidRPr="0060793F">
        <w:rPr>
          <w:rStyle w:val="TagStyle"/>
          <w:rtl/>
        </w:rPr>
        <w:t xml:space="preserve"> &lt;&lt; יור &gt;&gt;</w:t>
      </w:r>
      <w:r w:rsidR="00DF053A">
        <w:rPr>
          <w:rtl/>
        </w:rPr>
        <w:t xml:space="preserve"> </w:t>
      </w:r>
      <w:r>
        <w:rPr>
          <w:rtl/>
        </w:rPr>
        <w:t xml:space="preserve"> </w:t>
      </w:r>
      <w:bookmarkEnd w:id="18470"/>
    </w:p>
    <w:p w:rsidR="0060793F" w:rsidRDefault="0060793F" w:rsidP="0060793F">
      <w:pPr>
        <w:pStyle w:val="KeepWithNext"/>
        <w:rPr>
          <w:rtl/>
          <w:lang w:eastAsia="he-IL"/>
        </w:rPr>
      </w:pPr>
    </w:p>
    <w:p w:rsidR="0060793F" w:rsidRDefault="0060793F" w:rsidP="0060793F">
      <w:pPr>
        <w:rPr>
          <w:rtl/>
          <w:lang w:eastAsia="he-IL"/>
        </w:rPr>
      </w:pPr>
      <w:bookmarkStart w:id="18471" w:name="_ETM_Q1_3099706"/>
      <w:bookmarkStart w:id="18472" w:name="_ETM_Q1_3099763"/>
      <w:bookmarkEnd w:id="18471"/>
      <w:bookmarkEnd w:id="18472"/>
      <w:r>
        <w:rPr>
          <w:rFonts w:hint="cs"/>
          <w:rtl/>
          <w:lang w:eastAsia="he-IL"/>
        </w:rPr>
        <w:t xml:space="preserve">לא, זה בדיוק. </w:t>
      </w:r>
    </w:p>
    <w:p w:rsidR="0060793F" w:rsidRDefault="0060793F" w:rsidP="0060793F">
      <w:pPr>
        <w:rPr>
          <w:rtl/>
          <w:lang w:eastAsia="he-IL"/>
        </w:rPr>
      </w:pPr>
      <w:bookmarkStart w:id="18473" w:name="_ETM_Q1_3101616"/>
      <w:bookmarkStart w:id="18474" w:name="_ETM_Q1_3101928"/>
      <w:bookmarkStart w:id="18475" w:name="_ETM_Q1_3098150"/>
      <w:bookmarkEnd w:id="18473"/>
      <w:bookmarkEnd w:id="18474"/>
      <w:bookmarkEnd w:id="18475"/>
    </w:p>
    <w:p w:rsidR="0060793F" w:rsidRDefault="0060793F" w:rsidP="0060793F">
      <w:pPr>
        <w:pStyle w:val="a4"/>
        <w:keepNext/>
        <w:rPr>
          <w:rtl/>
        </w:rPr>
      </w:pPr>
      <w:bookmarkStart w:id="18476" w:name="ET_speaker_6166_2511"/>
      <w:r w:rsidRPr="0060793F">
        <w:rPr>
          <w:rStyle w:val="TagStyle"/>
          <w:rtl/>
        </w:rPr>
        <w:t xml:space="preserve"> &lt;&lt; דובר &gt;&gt; </w:t>
      </w:r>
      <w:r>
        <w:rPr>
          <w:rtl/>
        </w:rPr>
        <w:t>אורי מקלב (יהדות התורה):</w:t>
      </w:r>
      <w:r w:rsidRPr="0060793F">
        <w:rPr>
          <w:rStyle w:val="TagStyle"/>
          <w:rtl/>
        </w:rPr>
        <w:t xml:space="preserve"> &lt;&lt; דובר &gt;&gt;</w:t>
      </w:r>
      <w:r w:rsidR="00DF053A">
        <w:rPr>
          <w:rtl/>
        </w:rPr>
        <w:t xml:space="preserve"> </w:t>
      </w:r>
      <w:r>
        <w:rPr>
          <w:rtl/>
        </w:rPr>
        <w:t xml:space="preserve"> </w:t>
      </w:r>
      <w:bookmarkEnd w:id="18476"/>
    </w:p>
    <w:p w:rsidR="0060793F" w:rsidRDefault="0060793F" w:rsidP="0060793F">
      <w:pPr>
        <w:pStyle w:val="KeepWithNext"/>
        <w:rPr>
          <w:rtl/>
          <w:lang w:eastAsia="he-IL"/>
        </w:rPr>
      </w:pPr>
    </w:p>
    <w:p w:rsidR="0060793F" w:rsidRDefault="0060793F" w:rsidP="0060793F">
      <w:pPr>
        <w:rPr>
          <w:rtl/>
          <w:lang w:eastAsia="he-IL"/>
        </w:rPr>
      </w:pPr>
      <w:bookmarkStart w:id="18477" w:name="_ETM_Q1_3098975"/>
      <w:bookmarkEnd w:id="18477"/>
      <w:r>
        <w:rPr>
          <w:rFonts w:hint="cs"/>
          <w:rtl/>
          <w:lang w:eastAsia="he-IL"/>
        </w:rPr>
        <w:t>ג</w:t>
      </w:r>
      <w:bookmarkStart w:id="18478" w:name="_ETM_Q1_3099067"/>
      <w:bookmarkEnd w:id="18478"/>
      <w:r>
        <w:rPr>
          <w:rFonts w:hint="cs"/>
          <w:rtl/>
          <w:lang w:eastAsia="he-IL"/>
        </w:rPr>
        <w:t xml:space="preserve">ברתי, לא יכול להיות שגוף - - </w:t>
      </w:r>
      <w:bookmarkStart w:id="18479" w:name="_ETM_Q1_3102730"/>
      <w:bookmarkEnd w:id="18479"/>
      <w:r>
        <w:rPr>
          <w:rFonts w:hint="cs"/>
          <w:rtl/>
          <w:lang w:eastAsia="he-IL"/>
        </w:rPr>
        <w:t>-</w:t>
      </w:r>
    </w:p>
    <w:p w:rsidR="0060793F" w:rsidRDefault="0060793F" w:rsidP="0060793F">
      <w:pPr>
        <w:rPr>
          <w:rtl/>
          <w:lang w:eastAsia="he-IL"/>
        </w:rPr>
      </w:pPr>
      <w:bookmarkStart w:id="18480" w:name="_ETM_Q1_3103106"/>
      <w:bookmarkStart w:id="18481" w:name="_ETM_Q1_3103171"/>
      <w:bookmarkEnd w:id="18480"/>
      <w:bookmarkEnd w:id="18481"/>
    </w:p>
    <w:p w:rsidR="0060793F" w:rsidRDefault="0060793F" w:rsidP="0060793F">
      <w:pPr>
        <w:pStyle w:val="a4"/>
        <w:keepNext/>
        <w:rPr>
          <w:rtl/>
        </w:rPr>
      </w:pPr>
      <w:bookmarkStart w:id="18482" w:name="ET_speaker_6153_2512"/>
      <w:r w:rsidRPr="0060793F">
        <w:rPr>
          <w:rStyle w:val="TagStyle"/>
          <w:rtl/>
        </w:rPr>
        <w:t xml:space="preserve"> &lt;&lt; דובר &gt;&gt; </w:t>
      </w:r>
      <w:r>
        <w:rPr>
          <w:rtl/>
        </w:rPr>
        <w:t>אבי מעוז (הציונות הדתית):</w:t>
      </w:r>
      <w:r w:rsidRPr="0060793F">
        <w:rPr>
          <w:rStyle w:val="TagStyle"/>
          <w:rtl/>
        </w:rPr>
        <w:t xml:space="preserve"> &lt;&lt; דובר &gt;&gt;</w:t>
      </w:r>
      <w:r w:rsidR="00DF053A">
        <w:rPr>
          <w:rtl/>
        </w:rPr>
        <w:t xml:space="preserve"> </w:t>
      </w:r>
      <w:r>
        <w:rPr>
          <w:rtl/>
        </w:rPr>
        <w:t xml:space="preserve"> </w:t>
      </w:r>
      <w:bookmarkEnd w:id="18482"/>
    </w:p>
    <w:p w:rsidR="0060793F" w:rsidRDefault="0060793F" w:rsidP="0060793F">
      <w:pPr>
        <w:pStyle w:val="KeepWithNext"/>
        <w:rPr>
          <w:rtl/>
          <w:lang w:eastAsia="he-IL"/>
        </w:rPr>
      </w:pPr>
    </w:p>
    <w:p w:rsidR="0060793F" w:rsidRDefault="0060793F" w:rsidP="0060793F">
      <w:pPr>
        <w:rPr>
          <w:rtl/>
          <w:lang w:eastAsia="he-IL"/>
        </w:rPr>
      </w:pPr>
      <w:bookmarkStart w:id="18483" w:name="_ETM_Q1_3099571"/>
      <w:bookmarkStart w:id="18484" w:name="_ETM_Q1_3099594"/>
      <w:bookmarkEnd w:id="18483"/>
      <w:bookmarkEnd w:id="18484"/>
      <w:r>
        <w:rPr>
          <w:rFonts w:hint="cs"/>
          <w:rtl/>
          <w:lang w:eastAsia="he-IL"/>
        </w:rPr>
        <w:t>יוליה, אני לא יודע מה את הולכת - - -</w:t>
      </w:r>
    </w:p>
    <w:p w:rsidR="0060793F" w:rsidRDefault="0060793F" w:rsidP="0060793F">
      <w:pPr>
        <w:rPr>
          <w:rtl/>
          <w:lang w:eastAsia="he-IL"/>
        </w:rPr>
      </w:pPr>
      <w:bookmarkStart w:id="18485" w:name="_ETM_Q1_3102713"/>
      <w:bookmarkStart w:id="18486" w:name="_ETM_Q1_3102786"/>
      <w:bookmarkStart w:id="18487" w:name="_ETM_Q1_3104392"/>
      <w:bookmarkEnd w:id="18485"/>
      <w:bookmarkEnd w:id="18486"/>
      <w:bookmarkEnd w:id="18487"/>
    </w:p>
    <w:p w:rsidR="0060793F" w:rsidRDefault="0060793F" w:rsidP="0060793F">
      <w:pPr>
        <w:pStyle w:val="a4"/>
        <w:keepNext/>
        <w:rPr>
          <w:rtl/>
        </w:rPr>
      </w:pPr>
      <w:bookmarkStart w:id="18488" w:name="ET_speaker_6166_2513"/>
      <w:r w:rsidRPr="0060793F">
        <w:rPr>
          <w:rStyle w:val="TagStyle"/>
          <w:rtl/>
        </w:rPr>
        <w:t xml:space="preserve"> &lt;&lt; דובר &gt;&gt; </w:t>
      </w:r>
      <w:r>
        <w:rPr>
          <w:rtl/>
        </w:rPr>
        <w:t>אורי מקלב (יהדות התורה):</w:t>
      </w:r>
      <w:r w:rsidRPr="0060793F">
        <w:rPr>
          <w:rStyle w:val="TagStyle"/>
          <w:rtl/>
        </w:rPr>
        <w:t xml:space="preserve"> &lt;&lt; דובר &gt;&gt;</w:t>
      </w:r>
      <w:r w:rsidR="00DF053A">
        <w:rPr>
          <w:rtl/>
        </w:rPr>
        <w:t xml:space="preserve"> </w:t>
      </w:r>
      <w:r>
        <w:rPr>
          <w:rtl/>
        </w:rPr>
        <w:t xml:space="preserve"> </w:t>
      </w:r>
      <w:bookmarkEnd w:id="18488"/>
    </w:p>
    <w:p w:rsidR="0060793F" w:rsidRDefault="0060793F" w:rsidP="0060793F">
      <w:pPr>
        <w:pStyle w:val="KeepWithNext"/>
        <w:rPr>
          <w:rtl/>
          <w:lang w:eastAsia="he-IL"/>
        </w:rPr>
      </w:pPr>
    </w:p>
    <w:p w:rsidR="0060793F" w:rsidRDefault="0060793F" w:rsidP="0060793F">
      <w:pPr>
        <w:rPr>
          <w:rtl/>
          <w:lang w:eastAsia="he-IL"/>
        </w:rPr>
      </w:pPr>
      <w:bookmarkStart w:id="18489" w:name="_ETM_Q1_3104721"/>
      <w:bookmarkStart w:id="18490" w:name="_ETM_Q1_3104746"/>
      <w:bookmarkEnd w:id="18489"/>
      <w:bookmarkEnd w:id="18490"/>
      <w:r>
        <w:rPr>
          <w:rFonts w:hint="cs"/>
          <w:rtl/>
          <w:lang w:eastAsia="he-IL"/>
        </w:rPr>
        <w:t xml:space="preserve">מה </w:t>
      </w:r>
      <w:bookmarkStart w:id="18491" w:name="_ETM_Q1_3105096"/>
      <w:bookmarkEnd w:id="18491"/>
      <w:r>
        <w:rPr>
          <w:rFonts w:hint="cs"/>
          <w:rtl/>
          <w:lang w:eastAsia="he-IL"/>
        </w:rPr>
        <w:t xml:space="preserve">קורה באסם? </w:t>
      </w:r>
    </w:p>
    <w:p w:rsidR="0060793F" w:rsidRDefault="0060793F" w:rsidP="0060793F">
      <w:pPr>
        <w:rPr>
          <w:rtl/>
          <w:lang w:eastAsia="he-IL"/>
        </w:rPr>
      </w:pPr>
      <w:bookmarkStart w:id="18492" w:name="_ETM_Q1_3107024"/>
      <w:bookmarkStart w:id="18493" w:name="_ETM_Q1_3107090"/>
      <w:bookmarkStart w:id="18494" w:name="_ETM_Q1_3108192"/>
      <w:bookmarkEnd w:id="18492"/>
      <w:bookmarkEnd w:id="18493"/>
      <w:bookmarkEnd w:id="18494"/>
    </w:p>
    <w:p w:rsidR="0060793F" w:rsidRDefault="0060793F" w:rsidP="0060793F">
      <w:pPr>
        <w:pStyle w:val="af6"/>
        <w:keepNext/>
        <w:rPr>
          <w:rtl/>
        </w:rPr>
      </w:pPr>
      <w:bookmarkStart w:id="18495" w:name="ET_yor_5142_2514"/>
      <w:r w:rsidRPr="0060793F">
        <w:rPr>
          <w:rStyle w:val="TagStyle"/>
          <w:rtl/>
        </w:rPr>
        <w:t xml:space="preserve"> &lt;&lt; יור &gt;&gt; </w:t>
      </w:r>
      <w:r>
        <w:rPr>
          <w:rtl/>
        </w:rPr>
        <w:t>היו"ר יוליה מלינובסקי:</w:t>
      </w:r>
      <w:r w:rsidRPr="0060793F">
        <w:rPr>
          <w:rStyle w:val="TagStyle"/>
          <w:rtl/>
        </w:rPr>
        <w:t xml:space="preserve"> &lt;&lt; יור &gt;&gt;</w:t>
      </w:r>
      <w:r w:rsidR="00DF053A">
        <w:rPr>
          <w:rtl/>
        </w:rPr>
        <w:t xml:space="preserve"> </w:t>
      </w:r>
      <w:r>
        <w:rPr>
          <w:rtl/>
        </w:rPr>
        <w:t xml:space="preserve"> </w:t>
      </w:r>
      <w:bookmarkEnd w:id="18495"/>
    </w:p>
    <w:p w:rsidR="0060793F" w:rsidRDefault="0060793F" w:rsidP="0060793F">
      <w:pPr>
        <w:pStyle w:val="KeepWithNext"/>
        <w:rPr>
          <w:rtl/>
          <w:lang w:eastAsia="he-IL"/>
        </w:rPr>
      </w:pPr>
    </w:p>
    <w:p w:rsidR="0060793F" w:rsidRDefault="0060793F" w:rsidP="0060793F">
      <w:pPr>
        <w:rPr>
          <w:rtl/>
          <w:lang w:eastAsia="he-IL"/>
        </w:rPr>
      </w:pPr>
      <w:bookmarkStart w:id="18496" w:name="_ETM_Q1_3109021"/>
      <w:bookmarkStart w:id="18497" w:name="_ETM_Q1_3109120"/>
      <w:bookmarkEnd w:id="18496"/>
      <w:bookmarkEnd w:id="18497"/>
      <w:r>
        <w:rPr>
          <w:rFonts w:hint="cs"/>
          <w:rtl/>
          <w:lang w:eastAsia="he-IL"/>
        </w:rPr>
        <w:t xml:space="preserve">לפחות ככה אמרו לי, שהם מחזיקים רב פרטי </w:t>
      </w:r>
      <w:bookmarkStart w:id="18498" w:name="_ETM_Q1_3109796"/>
      <w:bookmarkEnd w:id="18498"/>
      <w:r>
        <w:rPr>
          <w:rFonts w:hint="cs"/>
          <w:rtl/>
          <w:lang w:eastAsia="he-IL"/>
        </w:rPr>
        <w:t>שלהם שהם משלמים לו, רב תנובה והם משלמים לו משכורת.</w:t>
      </w:r>
      <w:bookmarkStart w:id="18499" w:name="_ETM_Q1_3110452"/>
      <w:bookmarkEnd w:id="18499"/>
    </w:p>
    <w:p w:rsidR="0060793F" w:rsidRDefault="0060793F" w:rsidP="0060793F">
      <w:pPr>
        <w:rPr>
          <w:rtl/>
          <w:lang w:eastAsia="he-IL"/>
        </w:rPr>
      </w:pPr>
    </w:p>
    <w:p w:rsidR="0060793F" w:rsidRDefault="0060793F" w:rsidP="0060793F">
      <w:pPr>
        <w:pStyle w:val="af9"/>
        <w:keepNext/>
        <w:rPr>
          <w:rtl/>
          <w:lang w:eastAsia="he-IL"/>
        </w:rPr>
      </w:pPr>
      <w:bookmarkStart w:id="18500" w:name="ET_guest_879913_2515"/>
      <w:r w:rsidRPr="0060793F">
        <w:rPr>
          <w:rStyle w:val="TagStyle"/>
          <w:rtl/>
        </w:rPr>
        <w:t xml:space="preserve"> &lt;&lt; אורח &gt;&gt; </w:t>
      </w:r>
      <w:r>
        <w:rPr>
          <w:rtl/>
          <w:lang w:eastAsia="he-IL"/>
        </w:rPr>
        <w:t>הראל גולדברג:</w:t>
      </w:r>
      <w:r w:rsidRPr="0060793F">
        <w:rPr>
          <w:rStyle w:val="TagStyle"/>
          <w:rtl/>
        </w:rPr>
        <w:t xml:space="preserve"> &lt;&lt; אורח &gt;&gt;</w:t>
      </w:r>
      <w:r w:rsidR="00DF053A">
        <w:rPr>
          <w:rtl/>
          <w:lang w:eastAsia="he-IL"/>
        </w:rPr>
        <w:t xml:space="preserve"> </w:t>
      </w:r>
      <w:r>
        <w:rPr>
          <w:rtl/>
          <w:lang w:eastAsia="he-IL"/>
        </w:rPr>
        <w:t xml:space="preserve"> </w:t>
      </w:r>
      <w:bookmarkEnd w:id="18500"/>
    </w:p>
    <w:p w:rsidR="0060793F" w:rsidRDefault="0060793F" w:rsidP="0060793F">
      <w:pPr>
        <w:pStyle w:val="KeepWithNext"/>
        <w:rPr>
          <w:rtl/>
          <w:lang w:eastAsia="he-IL"/>
        </w:rPr>
      </w:pPr>
    </w:p>
    <w:p w:rsidR="0060793F" w:rsidRDefault="0060793F" w:rsidP="0060793F">
      <w:pPr>
        <w:rPr>
          <w:rtl/>
          <w:lang w:eastAsia="he-IL"/>
        </w:rPr>
      </w:pPr>
      <w:bookmarkStart w:id="18501" w:name="_ETM_Q1_3112045"/>
      <w:bookmarkEnd w:id="18501"/>
      <w:r>
        <w:rPr>
          <w:rFonts w:hint="cs"/>
          <w:rtl/>
          <w:lang w:eastAsia="he-IL"/>
        </w:rPr>
        <w:t>א</w:t>
      </w:r>
      <w:bookmarkStart w:id="18502" w:name="_ETM_Q1_3112113"/>
      <w:bookmarkEnd w:id="18502"/>
      <w:r>
        <w:rPr>
          <w:rFonts w:hint="cs"/>
          <w:rtl/>
          <w:lang w:eastAsia="he-IL"/>
        </w:rPr>
        <w:t xml:space="preserve">בל חוץ מזה לאסם גם יש השגחה </w:t>
      </w:r>
      <w:bookmarkStart w:id="18503" w:name="_ETM_Q1_3113888"/>
      <w:bookmarkEnd w:id="18503"/>
      <w:r>
        <w:rPr>
          <w:rFonts w:hint="cs"/>
          <w:rtl/>
          <w:lang w:eastAsia="he-IL"/>
        </w:rPr>
        <w:t>של הרבנות המקומית.</w:t>
      </w:r>
      <w:bookmarkStart w:id="18504" w:name="_ETM_Q1_3117376"/>
      <w:bookmarkEnd w:id="18504"/>
    </w:p>
    <w:p w:rsidR="0060793F" w:rsidRDefault="0060793F" w:rsidP="0060793F">
      <w:pPr>
        <w:rPr>
          <w:rtl/>
          <w:lang w:eastAsia="he-IL"/>
        </w:rPr>
      </w:pPr>
      <w:bookmarkStart w:id="18505" w:name="_ETM_Q1_3117592"/>
      <w:bookmarkStart w:id="18506" w:name="_ETM_Q1_3118936"/>
      <w:bookmarkEnd w:id="18505"/>
      <w:bookmarkEnd w:id="18506"/>
    </w:p>
    <w:p w:rsidR="0060793F" w:rsidRDefault="0060793F" w:rsidP="0060793F">
      <w:pPr>
        <w:pStyle w:val="a4"/>
        <w:keepNext/>
        <w:rPr>
          <w:rtl/>
        </w:rPr>
      </w:pPr>
      <w:bookmarkStart w:id="18507" w:name="ET_speaker_5359_2516"/>
      <w:r w:rsidRPr="0060793F">
        <w:rPr>
          <w:rStyle w:val="TagStyle"/>
          <w:rtl/>
        </w:rPr>
        <w:t xml:space="preserve"> &lt;&lt; דובר &gt;&gt; </w:t>
      </w:r>
      <w:r>
        <w:rPr>
          <w:rtl/>
        </w:rPr>
        <w:t>יעקב מרגי (ש"ס):</w:t>
      </w:r>
      <w:r w:rsidRPr="0060793F">
        <w:rPr>
          <w:rStyle w:val="TagStyle"/>
          <w:rtl/>
        </w:rPr>
        <w:t xml:space="preserve"> &lt;&lt; דובר &gt;&gt;</w:t>
      </w:r>
      <w:r w:rsidR="00DF053A">
        <w:rPr>
          <w:rtl/>
        </w:rPr>
        <w:t xml:space="preserve"> </w:t>
      </w:r>
      <w:r>
        <w:rPr>
          <w:rtl/>
        </w:rPr>
        <w:t xml:space="preserve"> </w:t>
      </w:r>
      <w:bookmarkEnd w:id="18507"/>
    </w:p>
    <w:p w:rsidR="0060793F" w:rsidRDefault="0060793F" w:rsidP="0060793F">
      <w:pPr>
        <w:pStyle w:val="KeepWithNext"/>
        <w:rPr>
          <w:rtl/>
          <w:lang w:eastAsia="he-IL"/>
        </w:rPr>
      </w:pPr>
    </w:p>
    <w:p w:rsidR="0060793F" w:rsidRDefault="0060793F" w:rsidP="0060793F">
      <w:pPr>
        <w:rPr>
          <w:rtl/>
          <w:lang w:eastAsia="he-IL"/>
        </w:rPr>
      </w:pPr>
      <w:bookmarkStart w:id="18508" w:name="_ETM_Q1_3119292"/>
      <w:bookmarkStart w:id="18509" w:name="_ETM_Q1_3119316"/>
      <w:bookmarkEnd w:id="18508"/>
      <w:bookmarkEnd w:id="18509"/>
      <w:r>
        <w:rPr>
          <w:rFonts w:hint="cs"/>
          <w:rtl/>
          <w:lang w:eastAsia="he-IL"/>
        </w:rPr>
        <w:t>זה לא תלוי בהשגחה, זה לא קשור להשגחה.</w:t>
      </w:r>
    </w:p>
    <w:p w:rsidR="0060793F" w:rsidRDefault="0060793F" w:rsidP="0060793F">
      <w:pPr>
        <w:rPr>
          <w:rtl/>
          <w:lang w:eastAsia="he-IL"/>
        </w:rPr>
      </w:pPr>
      <w:bookmarkStart w:id="18510" w:name="_ETM_Q1_3120261"/>
      <w:bookmarkStart w:id="18511" w:name="_ETM_Q1_3120337"/>
      <w:bookmarkStart w:id="18512" w:name="_ETM_Q1_3116536"/>
      <w:bookmarkEnd w:id="18510"/>
      <w:bookmarkEnd w:id="18511"/>
      <w:bookmarkEnd w:id="18512"/>
    </w:p>
    <w:p w:rsidR="0060793F" w:rsidRDefault="0060793F" w:rsidP="0060793F">
      <w:pPr>
        <w:pStyle w:val="af9"/>
        <w:keepNext/>
        <w:rPr>
          <w:rtl/>
          <w:lang w:eastAsia="he-IL"/>
        </w:rPr>
      </w:pPr>
      <w:bookmarkStart w:id="18513" w:name="ET_guest_879913_2517"/>
      <w:r w:rsidRPr="0060793F">
        <w:rPr>
          <w:rStyle w:val="TagStyle"/>
          <w:rtl/>
        </w:rPr>
        <w:t xml:space="preserve"> &lt;&lt; אורח &gt;&gt; </w:t>
      </w:r>
      <w:r>
        <w:rPr>
          <w:rtl/>
          <w:lang w:eastAsia="he-IL"/>
        </w:rPr>
        <w:t>הראל גולדברג:</w:t>
      </w:r>
      <w:r w:rsidRPr="0060793F">
        <w:rPr>
          <w:rStyle w:val="TagStyle"/>
          <w:rtl/>
        </w:rPr>
        <w:t xml:space="preserve"> &lt;&lt; אורח &gt;&gt;</w:t>
      </w:r>
      <w:r w:rsidR="00DF053A">
        <w:rPr>
          <w:rtl/>
          <w:lang w:eastAsia="he-IL"/>
        </w:rPr>
        <w:t xml:space="preserve"> </w:t>
      </w:r>
      <w:r>
        <w:rPr>
          <w:rtl/>
          <w:lang w:eastAsia="he-IL"/>
        </w:rPr>
        <w:t xml:space="preserve"> </w:t>
      </w:r>
      <w:bookmarkEnd w:id="18513"/>
    </w:p>
    <w:p w:rsidR="0060793F" w:rsidRDefault="0060793F" w:rsidP="0060793F">
      <w:pPr>
        <w:pStyle w:val="KeepWithNext"/>
        <w:rPr>
          <w:rtl/>
          <w:lang w:eastAsia="he-IL"/>
        </w:rPr>
      </w:pPr>
    </w:p>
    <w:p w:rsidR="0060793F" w:rsidRDefault="0060793F" w:rsidP="0060793F">
      <w:pPr>
        <w:rPr>
          <w:rtl/>
          <w:lang w:eastAsia="he-IL"/>
        </w:rPr>
      </w:pPr>
      <w:bookmarkStart w:id="18514" w:name="_ETM_Q1_3116846"/>
      <w:bookmarkStart w:id="18515" w:name="_ETM_Q1_3116868"/>
      <w:bookmarkEnd w:id="18514"/>
      <w:bookmarkEnd w:id="18515"/>
      <w:r>
        <w:rPr>
          <w:rFonts w:hint="cs"/>
          <w:rtl/>
          <w:lang w:eastAsia="he-IL"/>
        </w:rPr>
        <w:t xml:space="preserve">בדיוק, </w:t>
      </w:r>
      <w:bookmarkStart w:id="18516" w:name="_ETM_Q1_3117944"/>
      <w:bookmarkEnd w:id="18516"/>
      <w:r>
        <w:rPr>
          <w:rFonts w:hint="cs"/>
          <w:rtl/>
          <w:lang w:eastAsia="he-IL"/>
        </w:rPr>
        <w:t xml:space="preserve">זה לא קשור אחד לשני, יש להם גם רב </w:t>
      </w:r>
      <w:bookmarkStart w:id="18517" w:name="_ETM_Q1_3118474"/>
      <w:bookmarkEnd w:id="18517"/>
      <w:r>
        <w:rPr>
          <w:rFonts w:hint="cs"/>
          <w:rtl/>
          <w:lang w:eastAsia="he-IL"/>
        </w:rPr>
        <w:t>- - -</w:t>
      </w:r>
    </w:p>
    <w:p w:rsidR="0060793F" w:rsidRDefault="0060793F" w:rsidP="0060793F">
      <w:pPr>
        <w:rPr>
          <w:rtl/>
          <w:lang w:eastAsia="he-IL"/>
        </w:rPr>
      </w:pPr>
      <w:bookmarkStart w:id="18518" w:name="_ETM_Q1_3120630"/>
      <w:bookmarkStart w:id="18519" w:name="_ETM_Q1_3120697"/>
      <w:bookmarkEnd w:id="18518"/>
      <w:bookmarkEnd w:id="18519"/>
    </w:p>
    <w:p w:rsidR="0060793F" w:rsidRDefault="0060793F" w:rsidP="0060793F">
      <w:pPr>
        <w:pStyle w:val="a4"/>
        <w:keepNext/>
        <w:rPr>
          <w:rtl/>
        </w:rPr>
      </w:pPr>
      <w:bookmarkStart w:id="18520" w:name="ET_speaker_5359_2518"/>
      <w:r w:rsidRPr="0060793F">
        <w:rPr>
          <w:rStyle w:val="TagStyle"/>
          <w:rtl/>
        </w:rPr>
        <w:t xml:space="preserve"> &lt;&lt; דובר &gt;&gt; </w:t>
      </w:r>
      <w:r>
        <w:rPr>
          <w:rtl/>
        </w:rPr>
        <w:t>יעקב מרגי (ש"ס):</w:t>
      </w:r>
      <w:r w:rsidRPr="0060793F">
        <w:rPr>
          <w:rStyle w:val="TagStyle"/>
          <w:rtl/>
        </w:rPr>
        <w:t xml:space="preserve"> &lt;&lt; דובר &gt;&gt;</w:t>
      </w:r>
      <w:r w:rsidR="00DF053A">
        <w:rPr>
          <w:rtl/>
        </w:rPr>
        <w:t xml:space="preserve"> </w:t>
      </w:r>
      <w:r>
        <w:rPr>
          <w:rtl/>
        </w:rPr>
        <w:t xml:space="preserve"> </w:t>
      </w:r>
      <w:bookmarkEnd w:id="18520"/>
    </w:p>
    <w:p w:rsidR="0060793F" w:rsidRDefault="0060793F" w:rsidP="0060793F">
      <w:pPr>
        <w:pStyle w:val="KeepWithNext"/>
        <w:rPr>
          <w:rtl/>
          <w:lang w:eastAsia="he-IL"/>
        </w:rPr>
      </w:pPr>
    </w:p>
    <w:p w:rsidR="0060793F" w:rsidRDefault="0060793F" w:rsidP="0060793F">
      <w:pPr>
        <w:rPr>
          <w:rtl/>
          <w:lang w:eastAsia="he-IL"/>
        </w:rPr>
      </w:pPr>
      <w:bookmarkStart w:id="18521" w:name="_ETM_Q1_3120973"/>
      <w:bookmarkStart w:id="18522" w:name="_ETM_Q1_3120995"/>
      <w:bookmarkEnd w:id="18521"/>
      <w:bookmarkEnd w:id="18522"/>
      <w:r>
        <w:rPr>
          <w:rFonts w:hint="cs"/>
          <w:rtl/>
          <w:lang w:eastAsia="he-IL"/>
        </w:rPr>
        <w:t xml:space="preserve">הוא מחזיק יועץ. </w:t>
      </w:r>
    </w:p>
    <w:p w:rsidR="0060793F" w:rsidRDefault="0060793F" w:rsidP="0060793F">
      <w:pPr>
        <w:rPr>
          <w:rtl/>
          <w:lang w:eastAsia="he-IL"/>
        </w:rPr>
      </w:pPr>
      <w:bookmarkStart w:id="18523" w:name="_ETM_Q1_3124782"/>
      <w:bookmarkStart w:id="18524" w:name="_ETM_Q1_3124855"/>
      <w:bookmarkEnd w:id="18523"/>
      <w:bookmarkEnd w:id="18524"/>
    </w:p>
    <w:p w:rsidR="0060793F" w:rsidRDefault="0060793F" w:rsidP="0060793F">
      <w:pPr>
        <w:pStyle w:val="af6"/>
        <w:keepNext/>
        <w:rPr>
          <w:rtl/>
        </w:rPr>
      </w:pPr>
      <w:bookmarkStart w:id="18525" w:name="ET_yor_5142_2519"/>
      <w:r w:rsidRPr="0060793F">
        <w:rPr>
          <w:rStyle w:val="TagStyle"/>
          <w:rtl/>
        </w:rPr>
        <w:t xml:space="preserve"> &lt;&lt; יור &gt;&gt; </w:t>
      </w:r>
      <w:r>
        <w:rPr>
          <w:rtl/>
        </w:rPr>
        <w:t>היו"ר יוליה מלינובסקי:</w:t>
      </w:r>
      <w:r w:rsidRPr="0060793F">
        <w:rPr>
          <w:rStyle w:val="TagStyle"/>
          <w:rtl/>
        </w:rPr>
        <w:t xml:space="preserve"> &lt;&lt; יור &gt;&gt;</w:t>
      </w:r>
      <w:r w:rsidR="00DF053A">
        <w:rPr>
          <w:rtl/>
        </w:rPr>
        <w:t xml:space="preserve"> </w:t>
      </w:r>
      <w:r>
        <w:rPr>
          <w:rtl/>
        </w:rPr>
        <w:t xml:space="preserve"> </w:t>
      </w:r>
      <w:bookmarkEnd w:id="18525"/>
    </w:p>
    <w:p w:rsidR="0060793F" w:rsidRDefault="0060793F" w:rsidP="0060793F">
      <w:pPr>
        <w:pStyle w:val="KeepWithNext"/>
        <w:rPr>
          <w:rtl/>
          <w:lang w:eastAsia="he-IL"/>
        </w:rPr>
      </w:pPr>
    </w:p>
    <w:p w:rsidR="0060793F" w:rsidRDefault="0060793F" w:rsidP="0060793F">
      <w:pPr>
        <w:rPr>
          <w:rtl/>
          <w:lang w:eastAsia="he-IL"/>
        </w:rPr>
      </w:pPr>
      <w:bookmarkStart w:id="18526" w:name="_ETM_Q1_3126293"/>
      <w:bookmarkStart w:id="18527" w:name="_ETM_Q1_3126318"/>
      <w:bookmarkEnd w:id="18526"/>
      <w:bookmarkEnd w:id="18527"/>
      <w:r>
        <w:rPr>
          <w:rFonts w:hint="cs"/>
          <w:rtl/>
          <w:lang w:eastAsia="he-IL"/>
        </w:rPr>
        <w:t xml:space="preserve">תקשיב, יש להם </w:t>
      </w:r>
      <w:bookmarkStart w:id="18528" w:name="_ETM_Q1_3122506"/>
      <w:bookmarkEnd w:id="18528"/>
      <w:r>
        <w:rPr>
          <w:rFonts w:hint="cs"/>
          <w:rtl/>
          <w:lang w:eastAsia="he-IL"/>
        </w:rPr>
        <w:t>השגחה בדיוק כמו שיש לבתי חולים, בסדר?</w:t>
      </w:r>
      <w:bookmarkStart w:id="18529" w:name="_ETM_Q1_3125186"/>
      <w:bookmarkEnd w:id="18529"/>
    </w:p>
    <w:p w:rsidR="0060793F" w:rsidRDefault="0060793F" w:rsidP="0060793F">
      <w:pPr>
        <w:rPr>
          <w:rtl/>
          <w:lang w:eastAsia="he-IL"/>
        </w:rPr>
      </w:pPr>
      <w:bookmarkStart w:id="18530" w:name="_ETM_Q1_3125256"/>
      <w:bookmarkStart w:id="18531" w:name="_ETM_Q1_3125978"/>
      <w:bookmarkEnd w:id="18530"/>
      <w:bookmarkEnd w:id="18531"/>
    </w:p>
    <w:p w:rsidR="0060793F" w:rsidRDefault="0060793F" w:rsidP="0060793F">
      <w:pPr>
        <w:pStyle w:val="a4"/>
        <w:keepNext/>
        <w:rPr>
          <w:rtl/>
        </w:rPr>
      </w:pPr>
      <w:bookmarkStart w:id="18532" w:name="ET_speaker_6166_2520"/>
      <w:r w:rsidRPr="0060793F">
        <w:rPr>
          <w:rStyle w:val="TagStyle"/>
          <w:rtl/>
        </w:rPr>
        <w:t xml:space="preserve"> &lt;&lt; דובר &gt;&gt; </w:t>
      </w:r>
      <w:r>
        <w:rPr>
          <w:rtl/>
        </w:rPr>
        <w:t>אורי מקלב (יהדות התורה):</w:t>
      </w:r>
      <w:r w:rsidRPr="0060793F">
        <w:rPr>
          <w:rStyle w:val="TagStyle"/>
          <w:rtl/>
        </w:rPr>
        <w:t xml:space="preserve"> &lt;&lt; דובר &gt;&gt;</w:t>
      </w:r>
      <w:r w:rsidR="00DF053A">
        <w:rPr>
          <w:rtl/>
        </w:rPr>
        <w:t xml:space="preserve"> </w:t>
      </w:r>
      <w:r>
        <w:rPr>
          <w:rtl/>
        </w:rPr>
        <w:t xml:space="preserve"> </w:t>
      </w:r>
      <w:bookmarkEnd w:id="18532"/>
    </w:p>
    <w:p w:rsidR="0060793F" w:rsidRDefault="0060793F" w:rsidP="0060793F">
      <w:pPr>
        <w:pStyle w:val="KeepWithNext"/>
        <w:rPr>
          <w:rtl/>
          <w:lang w:eastAsia="he-IL"/>
        </w:rPr>
      </w:pPr>
    </w:p>
    <w:p w:rsidR="0060793F" w:rsidRDefault="0060793F" w:rsidP="0060793F">
      <w:pPr>
        <w:rPr>
          <w:rtl/>
          <w:lang w:eastAsia="he-IL"/>
        </w:rPr>
      </w:pPr>
      <w:bookmarkStart w:id="18533" w:name="_ETM_Q1_3126333"/>
      <w:bookmarkStart w:id="18534" w:name="_ETM_Q1_3126358"/>
      <w:bookmarkEnd w:id="18533"/>
      <w:bookmarkEnd w:id="18534"/>
      <w:r>
        <w:rPr>
          <w:rFonts w:hint="cs"/>
          <w:rtl/>
          <w:lang w:eastAsia="he-IL"/>
        </w:rPr>
        <w:t xml:space="preserve">לא, במקרה הזה </w:t>
      </w:r>
      <w:bookmarkStart w:id="18535" w:name="_ETM_Q1_3127850"/>
      <w:bookmarkEnd w:id="18535"/>
      <w:r>
        <w:rPr>
          <w:rFonts w:hint="cs"/>
          <w:rtl/>
          <w:lang w:eastAsia="he-IL"/>
        </w:rPr>
        <w:t xml:space="preserve">לא. רבנות </w:t>
      </w:r>
      <w:r w:rsidR="00510061">
        <w:rPr>
          <w:rFonts w:hint="cs"/>
          <w:rtl/>
          <w:lang w:eastAsia="he-IL"/>
        </w:rPr>
        <w:t>יוקנע</w:t>
      </w:r>
      <w:r w:rsidR="00510061">
        <w:rPr>
          <w:rFonts w:hint="eastAsia"/>
          <w:rtl/>
          <w:lang w:eastAsia="he-IL"/>
        </w:rPr>
        <w:t>ם</w:t>
      </w:r>
      <w:r>
        <w:rPr>
          <w:rFonts w:hint="cs"/>
          <w:rtl/>
          <w:lang w:eastAsia="he-IL"/>
        </w:rPr>
        <w:t xml:space="preserve"> נותנת לאסם - - -</w:t>
      </w:r>
    </w:p>
    <w:p w:rsidR="0060793F" w:rsidRDefault="0060793F" w:rsidP="0060793F">
      <w:pPr>
        <w:rPr>
          <w:rtl/>
          <w:lang w:eastAsia="he-IL"/>
        </w:rPr>
      </w:pPr>
      <w:bookmarkStart w:id="18536" w:name="_ETM_Q1_3132436"/>
      <w:bookmarkStart w:id="18537" w:name="_ETM_Q1_3132510"/>
      <w:bookmarkEnd w:id="18536"/>
      <w:bookmarkEnd w:id="18537"/>
    </w:p>
    <w:p w:rsidR="0060793F" w:rsidRDefault="0060793F" w:rsidP="0060793F">
      <w:pPr>
        <w:pStyle w:val="a4"/>
        <w:keepNext/>
        <w:rPr>
          <w:rtl/>
        </w:rPr>
      </w:pPr>
      <w:bookmarkStart w:id="18538" w:name="ET_speaker_5359_2521"/>
      <w:r w:rsidRPr="0060793F">
        <w:rPr>
          <w:rStyle w:val="TagStyle"/>
          <w:rtl/>
        </w:rPr>
        <w:t xml:space="preserve"> &lt;&lt; דובר &gt;&gt; </w:t>
      </w:r>
      <w:r>
        <w:rPr>
          <w:rtl/>
        </w:rPr>
        <w:t>יעקב מרגי (ש"ס):</w:t>
      </w:r>
      <w:r w:rsidRPr="0060793F">
        <w:rPr>
          <w:rStyle w:val="TagStyle"/>
          <w:rtl/>
        </w:rPr>
        <w:t xml:space="preserve"> &lt;&lt; דובר &gt;&gt;</w:t>
      </w:r>
      <w:r w:rsidR="00DF053A">
        <w:rPr>
          <w:rtl/>
        </w:rPr>
        <w:t xml:space="preserve"> </w:t>
      </w:r>
      <w:r>
        <w:rPr>
          <w:rtl/>
        </w:rPr>
        <w:t xml:space="preserve"> </w:t>
      </w:r>
      <w:bookmarkEnd w:id="18538"/>
    </w:p>
    <w:p w:rsidR="0060793F" w:rsidRDefault="0060793F" w:rsidP="0060793F">
      <w:pPr>
        <w:pStyle w:val="KeepWithNext"/>
        <w:rPr>
          <w:rtl/>
          <w:lang w:eastAsia="he-IL"/>
        </w:rPr>
      </w:pPr>
    </w:p>
    <w:p w:rsidR="0060793F" w:rsidRDefault="0060793F" w:rsidP="0060793F">
      <w:pPr>
        <w:rPr>
          <w:rtl/>
          <w:lang w:eastAsia="he-IL"/>
        </w:rPr>
      </w:pPr>
      <w:bookmarkStart w:id="18539" w:name="_ETM_Q1_3133546"/>
      <w:bookmarkStart w:id="18540" w:name="_ETM_Q1_3133569"/>
      <w:bookmarkEnd w:id="18539"/>
      <w:bookmarkEnd w:id="18540"/>
      <w:r>
        <w:rPr>
          <w:rFonts w:hint="cs"/>
          <w:rtl/>
          <w:lang w:eastAsia="he-IL"/>
        </w:rPr>
        <w:t xml:space="preserve">יוליה, אני </w:t>
      </w:r>
      <w:bookmarkStart w:id="18541" w:name="_ETM_Q1_3136572"/>
      <w:bookmarkEnd w:id="18541"/>
      <w:r>
        <w:rPr>
          <w:rFonts w:hint="cs"/>
          <w:rtl/>
          <w:lang w:eastAsia="he-IL"/>
        </w:rPr>
        <w:t xml:space="preserve">מסכים איתך שצריך לעשות ניגוד עניינים, בניגוד העניינים אני מסכים איתך, שלא יהיה מצב </w:t>
      </w:r>
      <w:r w:rsidR="006F3543">
        <w:rPr>
          <w:rFonts w:hint="cs"/>
          <w:rtl/>
          <w:lang w:eastAsia="he-IL"/>
        </w:rPr>
        <w:t xml:space="preserve">שהמשפחה של דודי עזרא, שהוא </w:t>
      </w:r>
      <w:bookmarkStart w:id="18542" w:name="_ETM_Q1_3149024"/>
      <w:bookmarkEnd w:id="18542"/>
      <w:r w:rsidR="006F3543">
        <w:rPr>
          <w:rFonts w:hint="cs"/>
          <w:rtl/>
          <w:lang w:eastAsia="he-IL"/>
        </w:rPr>
        <w:t xml:space="preserve">היה הבעלים של נטו </w:t>
      </w:r>
      <w:r w:rsidR="006F3543">
        <w:rPr>
          <w:rtl/>
          <w:lang w:eastAsia="he-IL"/>
        </w:rPr>
        <w:t>–</w:t>
      </w:r>
      <w:r w:rsidR="006F3543">
        <w:rPr>
          <w:rFonts w:hint="cs"/>
          <w:rtl/>
          <w:lang w:eastAsia="he-IL"/>
        </w:rPr>
        <w:t xml:space="preserve"> סליחה, בלי שמות</w:t>
      </w:r>
      <w:bookmarkStart w:id="18543" w:name="_ETM_Q1_3151187"/>
      <w:bookmarkEnd w:id="18543"/>
      <w:r w:rsidR="006F3543">
        <w:rPr>
          <w:rFonts w:hint="cs"/>
          <w:rtl/>
          <w:lang w:eastAsia="he-IL"/>
        </w:rPr>
        <w:t>. מונופול גדול או בעל גוף גדול בתחום ה</w:t>
      </w:r>
      <w:bookmarkStart w:id="18544" w:name="_ETM_Q1_3155166"/>
      <w:bookmarkEnd w:id="18544"/>
      <w:r w:rsidR="006F3543">
        <w:rPr>
          <w:rFonts w:hint="cs"/>
          <w:rtl/>
          <w:lang w:eastAsia="he-IL"/>
        </w:rPr>
        <w:t>בשר - - -</w:t>
      </w:r>
    </w:p>
    <w:p w:rsidR="006F3543" w:rsidRDefault="006F3543" w:rsidP="0060793F">
      <w:pPr>
        <w:rPr>
          <w:rtl/>
          <w:lang w:eastAsia="he-IL"/>
        </w:rPr>
      </w:pPr>
      <w:bookmarkStart w:id="18545" w:name="_ETM_Q1_3155451"/>
      <w:bookmarkEnd w:id="18545"/>
    </w:p>
    <w:p w:rsidR="006F3543" w:rsidRDefault="006F3543" w:rsidP="006F3543">
      <w:pPr>
        <w:pStyle w:val="af6"/>
        <w:keepNext/>
        <w:rPr>
          <w:rtl/>
        </w:rPr>
      </w:pPr>
      <w:bookmarkStart w:id="18546" w:name="ET_yor_5142_2522"/>
      <w:r w:rsidRPr="006F3543">
        <w:rPr>
          <w:rStyle w:val="TagStyle"/>
          <w:rtl/>
        </w:rPr>
        <w:t xml:space="preserve"> &lt;&lt; יור &gt;&gt; </w:t>
      </w:r>
      <w:r>
        <w:rPr>
          <w:rtl/>
        </w:rPr>
        <w:t>היו"ר יוליה מלינובסקי:</w:t>
      </w:r>
      <w:r w:rsidRPr="006F3543">
        <w:rPr>
          <w:rStyle w:val="TagStyle"/>
          <w:rtl/>
        </w:rPr>
        <w:t xml:space="preserve"> &lt;&lt; יור &gt;&gt;</w:t>
      </w:r>
      <w:r w:rsidR="00DF053A">
        <w:rPr>
          <w:rtl/>
        </w:rPr>
        <w:t xml:space="preserve"> </w:t>
      </w:r>
      <w:r>
        <w:rPr>
          <w:rtl/>
        </w:rPr>
        <w:t xml:space="preserve"> </w:t>
      </w:r>
      <w:bookmarkEnd w:id="18546"/>
    </w:p>
    <w:p w:rsidR="006F3543" w:rsidRDefault="006F3543" w:rsidP="006F3543">
      <w:pPr>
        <w:pStyle w:val="KeepWithNext"/>
        <w:rPr>
          <w:rtl/>
          <w:lang w:eastAsia="he-IL"/>
        </w:rPr>
      </w:pPr>
    </w:p>
    <w:p w:rsidR="006F3543" w:rsidRDefault="006F3543" w:rsidP="006F3543">
      <w:pPr>
        <w:rPr>
          <w:rtl/>
          <w:lang w:eastAsia="he-IL"/>
        </w:rPr>
      </w:pPr>
      <w:bookmarkStart w:id="18547" w:name="_ETM_Q1_3155790"/>
      <w:bookmarkStart w:id="18548" w:name="_ETM_Q1_3155812"/>
      <w:bookmarkEnd w:id="18547"/>
      <w:bookmarkEnd w:id="18548"/>
      <w:r>
        <w:rPr>
          <w:rFonts w:hint="cs"/>
          <w:rtl/>
          <w:lang w:eastAsia="he-IL"/>
        </w:rPr>
        <w:t>שיקים לעצמו חברת בת.</w:t>
      </w:r>
    </w:p>
    <w:p w:rsidR="006F3543" w:rsidRDefault="006F3543" w:rsidP="006F3543">
      <w:pPr>
        <w:rPr>
          <w:rtl/>
          <w:lang w:eastAsia="he-IL"/>
        </w:rPr>
      </w:pPr>
      <w:bookmarkStart w:id="18549" w:name="_ETM_Q1_3158402"/>
      <w:bookmarkStart w:id="18550" w:name="_ETM_Q1_3158466"/>
      <w:bookmarkEnd w:id="18549"/>
      <w:bookmarkEnd w:id="18550"/>
    </w:p>
    <w:p w:rsidR="006F3543" w:rsidRDefault="006F3543" w:rsidP="006F3543">
      <w:pPr>
        <w:pStyle w:val="a4"/>
        <w:keepNext/>
        <w:rPr>
          <w:rtl/>
        </w:rPr>
      </w:pPr>
      <w:bookmarkStart w:id="18551" w:name="ET_speaker_5359_2523"/>
      <w:r w:rsidRPr="006F3543">
        <w:rPr>
          <w:rStyle w:val="TagStyle"/>
          <w:rtl/>
        </w:rPr>
        <w:t xml:space="preserve"> &lt;&lt; דובר &gt;&gt; </w:t>
      </w:r>
      <w:r>
        <w:rPr>
          <w:rtl/>
        </w:rPr>
        <w:t>יעקב מרגי (ש"ס):</w:t>
      </w:r>
      <w:r w:rsidRPr="006F3543">
        <w:rPr>
          <w:rStyle w:val="TagStyle"/>
          <w:rtl/>
        </w:rPr>
        <w:t xml:space="preserve"> &lt;&lt; דובר &gt;&gt;</w:t>
      </w:r>
      <w:r w:rsidR="00DF053A">
        <w:rPr>
          <w:rtl/>
        </w:rPr>
        <w:t xml:space="preserve"> </w:t>
      </w:r>
      <w:r>
        <w:rPr>
          <w:rtl/>
        </w:rPr>
        <w:t xml:space="preserve"> </w:t>
      </w:r>
      <w:bookmarkEnd w:id="18551"/>
    </w:p>
    <w:p w:rsidR="006F3543" w:rsidRDefault="006F3543" w:rsidP="006F3543">
      <w:pPr>
        <w:pStyle w:val="KeepWithNext"/>
        <w:rPr>
          <w:rtl/>
          <w:lang w:eastAsia="he-IL"/>
        </w:rPr>
      </w:pPr>
    </w:p>
    <w:p w:rsidR="006F3543" w:rsidRDefault="006F3543" w:rsidP="006F3543">
      <w:pPr>
        <w:rPr>
          <w:rtl/>
          <w:lang w:eastAsia="he-IL"/>
        </w:rPr>
      </w:pPr>
      <w:bookmarkStart w:id="18552" w:name="_ETM_Q1_3159724"/>
      <w:bookmarkStart w:id="18553" w:name="_ETM_Q1_3159743"/>
      <w:bookmarkEnd w:id="18552"/>
      <w:bookmarkEnd w:id="18553"/>
      <w:r>
        <w:rPr>
          <w:rFonts w:hint="cs"/>
          <w:rtl/>
          <w:lang w:eastAsia="he-IL"/>
        </w:rPr>
        <w:t xml:space="preserve">או בנו או בן </w:t>
      </w:r>
      <w:bookmarkStart w:id="18554" w:name="_ETM_Q1_3156349"/>
      <w:bookmarkEnd w:id="18554"/>
      <w:r w:rsidR="0040766B">
        <w:rPr>
          <w:rFonts w:hint="cs"/>
          <w:rtl/>
          <w:lang w:eastAsia="he-IL"/>
        </w:rPr>
        <w:t xml:space="preserve">דודו ביום אחד יקימו תאגיד. </w:t>
      </w:r>
    </w:p>
    <w:p w:rsidR="0040766B" w:rsidRDefault="0040766B" w:rsidP="006F3543">
      <w:pPr>
        <w:rPr>
          <w:rtl/>
          <w:lang w:eastAsia="he-IL"/>
        </w:rPr>
      </w:pPr>
      <w:bookmarkStart w:id="18555" w:name="_ETM_Q1_3164899"/>
      <w:bookmarkEnd w:id="18555"/>
    </w:p>
    <w:p w:rsidR="0040766B" w:rsidRDefault="0040766B" w:rsidP="0040766B">
      <w:pPr>
        <w:pStyle w:val="af6"/>
        <w:keepNext/>
        <w:rPr>
          <w:rtl/>
        </w:rPr>
      </w:pPr>
      <w:bookmarkStart w:id="18556" w:name="ET_yor_5142_2524"/>
      <w:r w:rsidRPr="0040766B">
        <w:rPr>
          <w:rStyle w:val="TagStyle"/>
          <w:rtl/>
        </w:rPr>
        <w:t xml:space="preserve"> &lt;&lt; יור &gt;&gt; </w:t>
      </w:r>
      <w:r>
        <w:rPr>
          <w:rtl/>
        </w:rPr>
        <w:t>היו"ר יוליה מלינובסקי:</w:t>
      </w:r>
      <w:r w:rsidRPr="0040766B">
        <w:rPr>
          <w:rStyle w:val="TagStyle"/>
          <w:rtl/>
        </w:rPr>
        <w:t xml:space="preserve"> &lt;&lt; יור &gt;&gt;</w:t>
      </w:r>
      <w:r w:rsidR="00DF053A">
        <w:rPr>
          <w:rtl/>
        </w:rPr>
        <w:t xml:space="preserve"> </w:t>
      </w:r>
      <w:r>
        <w:rPr>
          <w:rtl/>
        </w:rPr>
        <w:t xml:space="preserve"> </w:t>
      </w:r>
      <w:bookmarkEnd w:id="18556"/>
    </w:p>
    <w:p w:rsidR="0040766B" w:rsidRDefault="0040766B" w:rsidP="0040766B">
      <w:pPr>
        <w:pStyle w:val="KeepWithNext"/>
        <w:rPr>
          <w:rtl/>
          <w:lang w:eastAsia="he-IL"/>
        </w:rPr>
      </w:pPr>
    </w:p>
    <w:p w:rsidR="0040766B" w:rsidRDefault="0040766B" w:rsidP="0040766B">
      <w:pPr>
        <w:rPr>
          <w:rtl/>
          <w:lang w:eastAsia="he-IL"/>
        </w:rPr>
      </w:pPr>
      <w:bookmarkStart w:id="18557" w:name="_ETM_Q1_3166780"/>
      <w:bookmarkStart w:id="18558" w:name="_ETM_Q1_3166866"/>
      <w:bookmarkEnd w:id="18557"/>
      <w:bookmarkEnd w:id="18558"/>
      <w:r>
        <w:rPr>
          <w:rFonts w:hint="cs"/>
          <w:rtl/>
          <w:lang w:eastAsia="he-IL"/>
        </w:rPr>
        <w:t xml:space="preserve">זה מה שאני רוצה </w:t>
      </w:r>
      <w:bookmarkStart w:id="18559" w:name="_ETM_Q1_3168747"/>
      <w:bookmarkEnd w:id="18559"/>
      <w:r>
        <w:rPr>
          <w:rFonts w:hint="cs"/>
          <w:rtl/>
          <w:lang w:eastAsia="he-IL"/>
        </w:rPr>
        <w:t xml:space="preserve">שלא יקרה. </w:t>
      </w:r>
    </w:p>
    <w:p w:rsidR="0040766B" w:rsidRDefault="0040766B" w:rsidP="0040766B">
      <w:pPr>
        <w:rPr>
          <w:rtl/>
          <w:lang w:eastAsia="he-IL"/>
        </w:rPr>
      </w:pPr>
      <w:bookmarkStart w:id="18560" w:name="_ETM_Q1_3164701"/>
      <w:bookmarkEnd w:id="18560"/>
    </w:p>
    <w:p w:rsidR="0040766B" w:rsidRDefault="0040766B" w:rsidP="0040766B">
      <w:pPr>
        <w:pStyle w:val="a4"/>
        <w:keepNext/>
        <w:rPr>
          <w:rtl/>
        </w:rPr>
      </w:pPr>
      <w:bookmarkStart w:id="18561" w:name="ET_speaker_5359_2525"/>
      <w:r w:rsidRPr="0040766B">
        <w:rPr>
          <w:rStyle w:val="TagStyle"/>
          <w:rtl/>
        </w:rPr>
        <w:t xml:space="preserve"> &lt;&lt; דובר &gt;&gt; </w:t>
      </w:r>
      <w:r>
        <w:rPr>
          <w:rtl/>
        </w:rPr>
        <w:t>יעקב מרגי (ש"ס):</w:t>
      </w:r>
      <w:r w:rsidRPr="0040766B">
        <w:rPr>
          <w:rStyle w:val="TagStyle"/>
          <w:rtl/>
        </w:rPr>
        <w:t xml:space="preserve"> &lt;&lt; דובר &gt;&gt;</w:t>
      </w:r>
      <w:r w:rsidR="00DF053A">
        <w:rPr>
          <w:rtl/>
        </w:rPr>
        <w:t xml:space="preserve"> </w:t>
      </w:r>
      <w:r>
        <w:rPr>
          <w:rtl/>
        </w:rPr>
        <w:t xml:space="preserve"> </w:t>
      </w:r>
      <w:bookmarkEnd w:id="18561"/>
    </w:p>
    <w:p w:rsidR="0040766B" w:rsidRDefault="0040766B" w:rsidP="0040766B">
      <w:pPr>
        <w:pStyle w:val="KeepWithNext"/>
        <w:rPr>
          <w:rtl/>
          <w:lang w:eastAsia="he-IL"/>
        </w:rPr>
      </w:pPr>
    </w:p>
    <w:p w:rsidR="0040766B" w:rsidRDefault="0040766B" w:rsidP="0040766B">
      <w:pPr>
        <w:rPr>
          <w:rtl/>
          <w:lang w:eastAsia="he-IL"/>
        </w:rPr>
      </w:pPr>
      <w:bookmarkStart w:id="18562" w:name="_ETM_Q1_3166566"/>
      <w:bookmarkStart w:id="18563" w:name="_ETM_Q1_3166675"/>
      <w:bookmarkEnd w:id="18562"/>
      <w:bookmarkEnd w:id="18563"/>
      <w:r>
        <w:rPr>
          <w:rFonts w:hint="cs"/>
          <w:rtl/>
          <w:lang w:eastAsia="he-IL"/>
        </w:rPr>
        <w:t>אני בעד זה. מה שאת רצית להצביע - - -</w:t>
      </w:r>
    </w:p>
    <w:p w:rsidR="0040766B" w:rsidRDefault="0040766B" w:rsidP="0040766B">
      <w:pPr>
        <w:rPr>
          <w:rtl/>
          <w:lang w:eastAsia="he-IL"/>
        </w:rPr>
      </w:pPr>
      <w:bookmarkStart w:id="18564" w:name="_ETM_Q1_3168557"/>
      <w:bookmarkEnd w:id="18564"/>
    </w:p>
    <w:p w:rsidR="0040766B" w:rsidRDefault="0040766B" w:rsidP="0040766B">
      <w:pPr>
        <w:pStyle w:val="af6"/>
        <w:keepNext/>
        <w:rPr>
          <w:rtl/>
        </w:rPr>
      </w:pPr>
      <w:bookmarkStart w:id="18565" w:name="ET_yor_5142_2526"/>
      <w:r w:rsidRPr="0040766B">
        <w:rPr>
          <w:rStyle w:val="TagStyle"/>
          <w:rtl/>
        </w:rPr>
        <w:t xml:space="preserve"> &lt;&lt; יור &gt;&gt; </w:t>
      </w:r>
      <w:r>
        <w:rPr>
          <w:rtl/>
        </w:rPr>
        <w:t>היו"ר יוליה מלינובסקי:</w:t>
      </w:r>
      <w:r w:rsidRPr="0040766B">
        <w:rPr>
          <w:rStyle w:val="TagStyle"/>
          <w:rtl/>
        </w:rPr>
        <w:t xml:space="preserve"> &lt;&lt; יור &gt;&gt;</w:t>
      </w:r>
      <w:r w:rsidR="00DF053A">
        <w:rPr>
          <w:rtl/>
        </w:rPr>
        <w:t xml:space="preserve"> </w:t>
      </w:r>
      <w:r>
        <w:rPr>
          <w:rtl/>
        </w:rPr>
        <w:t xml:space="preserve"> </w:t>
      </w:r>
      <w:bookmarkEnd w:id="18565"/>
    </w:p>
    <w:p w:rsidR="0040766B" w:rsidRDefault="0040766B" w:rsidP="0040766B">
      <w:pPr>
        <w:pStyle w:val="KeepWithNext"/>
        <w:rPr>
          <w:rtl/>
          <w:lang w:eastAsia="he-IL"/>
        </w:rPr>
      </w:pPr>
    </w:p>
    <w:p w:rsidR="0040766B" w:rsidRDefault="0040766B" w:rsidP="0040766B">
      <w:pPr>
        <w:rPr>
          <w:rtl/>
          <w:lang w:eastAsia="he-IL"/>
        </w:rPr>
      </w:pPr>
      <w:bookmarkStart w:id="18566" w:name="_ETM_Q1_3170154"/>
      <w:bookmarkStart w:id="18567" w:name="_ETM_Q1_3170237"/>
      <w:bookmarkEnd w:id="18566"/>
      <w:bookmarkEnd w:id="18567"/>
      <w:r>
        <w:rPr>
          <w:rFonts w:hint="cs"/>
          <w:rtl/>
          <w:lang w:eastAsia="he-IL"/>
        </w:rPr>
        <w:t>לא, אני עוד לא מצביעה.</w:t>
      </w:r>
    </w:p>
    <w:p w:rsidR="0040766B" w:rsidRDefault="0040766B" w:rsidP="0040766B">
      <w:pPr>
        <w:rPr>
          <w:rtl/>
          <w:lang w:eastAsia="he-IL"/>
        </w:rPr>
      </w:pPr>
      <w:bookmarkStart w:id="18568" w:name="_ETM_Q1_3169559"/>
      <w:bookmarkStart w:id="18569" w:name="_ETM_Q1_3169850"/>
      <w:bookmarkEnd w:id="18568"/>
      <w:bookmarkEnd w:id="18569"/>
    </w:p>
    <w:p w:rsidR="0040766B" w:rsidRDefault="0040766B" w:rsidP="0040766B">
      <w:pPr>
        <w:pStyle w:val="a4"/>
        <w:keepNext/>
        <w:rPr>
          <w:rtl/>
        </w:rPr>
      </w:pPr>
      <w:bookmarkStart w:id="18570" w:name="ET_speaker_5359_2527"/>
      <w:r w:rsidRPr="0040766B">
        <w:rPr>
          <w:rStyle w:val="TagStyle"/>
          <w:rtl/>
        </w:rPr>
        <w:t xml:space="preserve"> &lt;&lt; דובר &gt;&gt; </w:t>
      </w:r>
      <w:r>
        <w:rPr>
          <w:rtl/>
        </w:rPr>
        <w:t>יעקב מרגי (ש"ס):</w:t>
      </w:r>
      <w:r w:rsidRPr="0040766B">
        <w:rPr>
          <w:rStyle w:val="TagStyle"/>
          <w:rtl/>
        </w:rPr>
        <w:t xml:space="preserve"> &lt;&lt; דובר &gt;&gt;</w:t>
      </w:r>
      <w:r w:rsidR="00DF053A">
        <w:rPr>
          <w:rtl/>
        </w:rPr>
        <w:t xml:space="preserve"> </w:t>
      </w:r>
      <w:r>
        <w:rPr>
          <w:rtl/>
        </w:rPr>
        <w:t xml:space="preserve"> </w:t>
      </w:r>
      <w:bookmarkEnd w:id="18570"/>
    </w:p>
    <w:p w:rsidR="0040766B" w:rsidRDefault="0040766B" w:rsidP="0040766B">
      <w:pPr>
        <w:pStyle w:val="KeepWithNext"/>
        <w:rPr>
          <w:rtl/>
        </w:rPr>
      </w:pPr>
    </w:p>
    <w:p w:rsidR="0040766B" w:rsidRDefault="0040766B" w:rsidP="0040766B">
      <w:pPr>
        <w:rPr>
          <w:rtl/>
        </w:rPr>
      </w:pPr>
      <w:bookmarkStart w:id="18571" w:name="_ETM_Q1_3172691"/>
      <w:bookmarkStart w:id="18572" w:name="_ETM_Q1_3172774"/>
      <w:bookmarkEnd w:id="18571"/>
      <w:bookmarkEnd w:id="18572"/>
      <w:r>
        <w:rPr>
          <w:rFonts w:hint="cs"/>
          <w:rtl/>
        </w:rPr>
        <w:t xml:space="preserve">לא, הצבעת על תופעה. עומדת זכות לגוף, כמו גוף שמחזיק משרד לובינג </w:t>
      </w:r>
      <w:bookmarkStart w:id="18573" w:name="_ETM_Q1_3178371"/>
      <w:bookmarkEnd w:id="18573"/>
      <w:r>
        <w:rPr>
          <w:rFonts w:hint="cs"/>
          <w:rtl/>
        </w:rPr>
        <w:t>וקשרי ממשל.</w:t>
      </w:r>
    </w:p>
    <w:p w:rsidR="0040766B" w:rsidRDefault="0040766B" w:rsidP="0040766B">
      <w:pPr>
        <w:rPr>
          <w:rtl/>
        </w:rPr>
      </w:pPr>
      <w:bookmarkStart w:id="18574" w:name="_ETM_Q1_3172401"/>
      <w:bookmarkStart w:id="18575" w:name="_ETM_Q1_3172683"/>
      <w:bookmarkEnd w:id="18574"/>
      <w:bookmarkEnd w:id="18575"/>
    </w:p>
    <w:p w:rsidR="0040766B" w:rsidRDefault="0040766B" w:rsidP="0040766B">
      <w:pPr>
        <w:pStyle w:val="af6"/>
        <w:keepNext/>
        <w:rPr>
          <w:rtl/>
        </w:rPr>
      </w:pPr>
      <w:bookmarkStart w:id="18576" w:name="ET_yor_5142_2528"/>
      <w:r w:rsidRPr="0040766B">
        <w:rPr>
          <w:rStyle w:val="TagStyle"/>
          <w:rtl/>
        </w:rPr>
        <w:t xml:space="preserve"> &lt;&lt; יור &gt;&gt; </w:t>
      </w:r>
      <w:r>
        <w:rPr>
          <w:rtl/>
        </w:rPr>
        <w:t>היו"ר יוליה מלינובסקי:</w:t>
      </w:r>
      <w:r w:rsidRPr="0040766B">
        <w:rPr>
          <w:rStyle w:val="TagStyle"/>
          <w:rtl/>
        </w:rPr>
        <w:t xml:space="preserve"> &lt;&lt; יור &gt;&gt;</w:t>
      </w:r>
      <w:r w:rsidR="00DF053A">
        <w:rPr>
          <w:rtl/>
        </w:rPr>
        <w:t xml:space="preserve"> </w:t>
      </w:r>
      <w:r>
        <w:rPr>
          <w:rtl/>
        </w:rPr>
        <w:t xml:space="preserve"> </w:t>
      </w:r>
      <w:bookmarkEnd w:id="18576"/>
    </w:p>
    <w:p w:rsidR="0040766B" w:rsidRDefault="0040766B" w:rsidP="0040766B">
      <w:pPr>
        <w:pStyle w:val="KeepWithNext"/>
        <w:rPr>
          <w:rtl/>
          <w:lang w:eastAsia="he-IL"/>
        </w:rPr>
      </w:pPr>
    </w:p>
    <w:p w:rsidR="0040766B" w:rsidRDefault="0040766B" w:rsidP="0040766B">
      <w:pPr>
        <w:rPr>
          <w:rtl/>
          <w:lang w:eastAsia="he-IL"/>
        </w:rPr>
      </w:pPr>
      <w:bookmarkStart w:id="18577" w:name="_ETM_Q1_3174364"/>
      <w:bookmarkStart w:id="18578" w:name="_ETM_Q1_3174432"/>
      <w:bookmarkEnd w:id="18577"/>
      <w:bookmarkEnd w:id="18578"/>
      <w:r>
        <w:rPr>
          <w:rFonts w:hint="cs"/>
          <w:rtl/>
          <w:lang w:eastAsia="he-IL"/>
        </w:rPr>
        <w:t>שיחזיקו רב וכשרוצים לשלם לו משכורת אדרבא ואדרבא,</w:t>
      </w:r>
      <w:bookmarkStart w:id="18579" w:name="_ETM_Q1_3186945"/>
      <w:bookmarkEnd w:id="18579"/>
      <w:r>
        <w:rPr>
          <w:rFonts w:hint="cs"/>
          <w:rtl/>
          <w:lang w:eastAsia="he-IL"/>
        </w:rPr>
        <w:t xml:space="preserve"> זה לא קשור אליי, אבל אני רוצה גוף חיצוני - - -</w:t>
      </w:r>
    </w:p>
    <w:p w:rsidR="0040766B" w:rsidRDefault="0040766B" w:rsidP="0040766B">
      <w:pPr>
        <w:rPr>
          <w:rtl/>
          <w:lang w:eastAsia="he-IL"/>
        </w:rPr>
      </w:pPr>
      <w:bookmarkStart w:id="18580" w:name="_ETM_Q1_3185171"/>
      <w:bookmarkStart w:id="18581" w:name="_ETM_Q1_3185241"/>
      <w:bookmarkEnd w:id="18580"/>
      <w:bookmarkEnd w:id="18581"/>
    </w:p>
    <w:p w:rsidR="0040766B" w:rsidRDefault="0040766B" w:rsidP="0040766B">
      <w:pPr>
        <w:pStyle w:val="a4"/>
        <w:keepNext/>
        <w:rPr>
          <w:rtl/>
        </w:rPr>
      </w:pPr>
      <w:bookmarkStart w:id="18582" w:name="ET_speaker_5359_2529"/>
      <w:r w:rsidRPr="0040766B">
        <w:rPr>
          <w:rStyle w:val="TagStyle"/>
          <w:rtl/>
        </w:rPr>
        <w:t xml:space="preserve"> &lt;&lt; דובר &gt;&gt; </w:t>
      </w:r>
      <w:r>
        <w:rPr>
          <w:rtl/>
        </w:rPr>
        <w:t>יעקב מרגי (ש"ס):</w:t>
      </w:r>
      <w:r w:rsidRPr="0040766B">
        <w:rPr>
          <w:rStyle w:val="TagStyle"/>
          <w:rtl/>
        </w:rPr>
        <w:t xml:space="preserve"> &lt;&lt; דובר &gt;&gt;</w:t>
      </w:r>
      <w:r w:rsidR="00DF053A">
        <w:rPr>
          <w:rtl/>
        </w:rPr>
        <w:t xml:space="preserve"> </w:t>
      </w:r>
      <w:r>
        <w:rPr>
          <w:rtl/>
        </w:rPr>
        <w:t xml:space="preserve"> </w:t>
      </w:r>
      <w:bookmarkEnd w:id="18582"/>
    </w:p>
    <w:p w:rsidR="0040766B" w:rsidRDefault="0040766B" w:rsidP="0040766B">
      <w:pPr>
        <w:pStyle w:val="KeepWithNext"/>
        <w:rPr>
          <w:rtl/>
          <w:lang w:eastAsia="he-IL"/>
        </w:rPr>
      </w:pPr>
    </w:p>
    <w:p w:rsidR="0040766B" w:rsidRDefault="0040766B" w:rsidP="0040766B">
      <w:pPr>
        <w:rPr>
          <w:rtl/>
          <w:lang w:eastAsia="he-IL"/>
        </w:rPr>
      </w:pPr>
      <w:bookmarkStart w:id="18583" w:name="_ETM_Q1_3187631"/>
      <w:bookmarkEnd w:id="18583"/>
      <w:r>
        <w:rPr>
          <w:rFonts w:hint="cs"/>
          <w:rtl/>
          <w:lang w:eastAsia="he-IL"/>
        </w:rPr>
        <w:t>ה</w:t>
      </w:r>
      <w:bookmarkStart w:id="18584" w:name="_ETM_Q1_3187730"/>
      <w:bookmarkEnd w:id="18584"/>
      <w:r>
        <w:rPr>
          <w:rFonts w:hint="cs"/>
          <w:rtl/>
          <w:lang w:eastAsia="he-IL"/>
        </w:rPr>
        <w:t xml:space="preserve">וא לא נותן לו כשרות. </w:t>
      </w:r>
    </w:p>
    <w:p w:rsidR="0040766B" w:rsidRDefault="0040766B" w:rsidP="0040766B">
      <w:pPr>
        <w:rPr>
          <w:rtl/>
          <w:lang w:eastAsia="he-IL"/>
        </w:rPr>
      </w:pPr>
      <w:bookmarkStart w:id="18585" w:name="_ETM_Q1_3190347"/>
      <w:bookmarkStart w:id="18586" w:name="_ETM_Q1_3190779"/>
      <w:bookmarkEnd w:id="18585"/>
      <w:bookmarkEnd w:id="18586"/>
    </w:p>
    <w:p w:rsidR="0040766B" w:rsidRDefault="0040766B" w:rsidP="0040766B">
      <w:pPr>
        <w:pStyle w:val="af6"/>
        <w:keepNext/>
        <w:rPr>
          <w:rtl/>
        </w:rPr>
      </w:pPr>
      <w:bookmarkStart w:id="18587" w:name="ET_yor_5142_2530"/>
      <w:r w:rsidRPr="0040766B">
        <w:rPr>
          <w:rStyle w:val="TagStyle"/>
          <w:rtl/>
        </w:rPr>
        <w:t xml:space="preserve"> &lt;&lt; יור &gt;&gt; </w:t>
      </w:r>
      <w:r>
        <w:rPr>
          <w:rtl/>
        </w:rPr>
        <w:t>היו"ר יוליה מלינובסקי:</w:t>
      </w:r>
      <w:r w:rsidRPr="0040766B">
        <w:rPr>
          <w:rStyle w:val="TagStyle"/>
          <w:rtl/>
        </w:rPr>
        <w:t xml:space="preserve"> &lt;&lt; יור &gt;&gt;</w:t>
      </w:r>
      <w:r w:rsidR="00DF053A">
        <w:rPr>
          <w:rtl/>
        </w:rPr>
        <w:t xml:space="preserve"> </w:t>
      </w:r>
      <w:r>
        <w:rPr>
          <w:rtl/>
        </w:rPr>
        <w:t xml:space="preserve"> </w:t>
      </w:r>
      <w:bookmarkEnd w:id="18587"/>
    </w:p>
    <w:p w:rsidR="0040766B" w:rsidRDefault="0040766B" w:rsidP="0040766B">
      <w:pPr>
        <w:pStyle w:val="KeepWithNext"/>
        <w:rPr>
          <w:rtl/>
        </w:rPr>
      </w:pPr>
    </w:p>
    <w:p w:rsidR="0040766B" w:rsidRDefault="0040766B" w:rsidP="0040766B">
      <w:pPr>
        <w:rPr>
          <w:rtl/>
        </w:rPr>
      </w:pPr>
      <w:bookmarkStart w:id="18588" w:name="_ETM_Q1_3192277"/>
      <w:bookmarkStart w:id="18589" w:name="_ETM_Q1_3192347"/>
      <w:bookmarkEnd w:id="18588"/>
      <w:bookmarkEnd w:id="18589"/>
      <w:r>
        <w:rPr>
          <w:rFonts w:hint="cs"/>
          <w:rtl/>
        </w:rPr>
        <w:t xml:space="preserve">הוא לא </w:t>
      </w:r>
      <w:bookmarkStart w:id="18590" w:name="_ETM_Q1_3190743"/>
      <w:bookmarkEnd w:id="18590"/>
      <w:r>
        <w:rPr>
          <w:rFonts w:hint="cs"/>
          <w:rtl/>
        </w:rPr>
        <w:t>נותן לו כשרות, הוא עושה עבודה חשובה אחרת, נאמן כש</w:t>
      </w:r>
      <w:bookmarkStart w:id="18591" w:name="_ETM_Q1_3195026"/>
      <w:bookmarkEnd w:id="18591"/>
      <w:r>
        <w:rPr>
          <w:rFonts w:hint="cs"/>
          <w:rtl/>
        </w:rPr>
        <w:t>רות.</w:t>
      </w:r>
      <w:bookmarkStart w:id="18592" w:name="_ETM_Q1_3197178"/>
      <w:bookmarkEnd w:id="18592"/>
    </w:p>
    <w:p w:rsidR="0040766B" w:rsidRDefault="0040766B" w:rsidP="0040766B">
      <w:pPr>
        <w:rPr>
          <w:rtl/>
        </w:rPr>
      </w:pPr>
      <w:bookmarkStart w:id="18593" w:name="_ETM_Q1_3197506"/>
      <w:bookmarkEnd w:id="18593"/>
    </w:p>
    <w:p w:rsidR="0040766B" w:rsidRDefault="0040766B" w:rsidP="0040766B">
      <w:pPr>
        <w:pStyle w:val="a4"/>
        <w:keepNext/>
        <w:rPr>
          <w:rtl/>
        </w:rPr>
      </w:pPr>
      <w:bookmarkStart w:id="18594" w:name="ET_speaker_5069_2531"/>
      <w:r w:rsidRPr="0040766B">
        <w:rPr>
          <w:rStyle w:val="TagStyle"/>
          <w:rtl/>
        </w:rPr>
        <w:t xml:space="preserve"> &lt;&lt; דובר &gt;&gt; </w:t>
      </w:r>
      <w:r>
        <w:rPr>
          <w:rtl/>
        </w:rPr>
        <w:t>יעקב אשר (יהדות התורה):</w:t>
      </w:r>
      <w:r w:rsidRPr="0040766B">
        <w:rPr>
          <w:rStyle w:val="TagStyle"/>
          <w:rtl/>
        </w:rPr>
        <w:t xml:space="preserve"> &lt;&lt; דובר &gt;&gt;</w:t>
      </w:r>
      <w:r w:rsidR="00DF053A">
        <w:rPr>
          <w:rtl/>
        </w:rPr>
        <w:t xml:space="preserve"> </w:t>
      </w:r>
      <w:r>
        <w:rPr>
          <w:rtl/>
        </w:rPr>
        <w:t xml:space="preserve"> </w:t>
      </w:r>
      <w:bookmarkEnd w:id="18594"/>
    </w:p>
    <w:p w:rsidR="0040766B" w:rsidRDefault="0040766B" w:rsidP="0040766B">
      <w:pPr>
        <w:pStyle w:val="KeepWithNext"/>
        <w:rPr>
          <w:rtl/>
          <w:lang w:eastAsia="he-IL"/>
        </w:rPr>
      </w:pPr>
    </w:p>
    <w:p w:rsidR="0040766B" w:rsidRDefault="0040766B" w:rsidP="0040766B">
      <w:pPr>
        <w:rPr>
          <w:rtl/>
          <w:lang w:eastAsia="he-IL"/>
        </w:rPr>
      </w:pPr>
      <w:bookmarkStart w:id="18595" w:name="_ETM_Q1_3195356"/>
      <w:bookmarkStart w:id="18596" w:name="_ETM_Q1_3195429"/>
      <w:bookmarkEnd w:id="18595"/>
      <w:bookmarkEnd w:id="18596"/>
      <w:r>
        <w:rPr>
          <w:rFonts w:hint="cs"/>
          <w:rtl/>
          <w:lang w:eastAsia="he-IL"/>
        </w:rPr>
        <w:t xml:space="preserve">נאמן כשרות ועוד דברים הוא נאמן, הוא נותן שיחות לפני </w:t>
      </w:r>
      <w:bookmarkStart w:id="18597" w:name="_ETM_Q1_3201483"/>
      <w:bookmarkEnd w:id="18597"/>
      <w:r>
        <w:rPr>
          <w:rFonts w:hint="cs"/>
          <w:rtl/>
          <w:lang w:eastAsia="he-IL"/>
        </w:rPr>
        <w:t xml:space="preserve">ראש השנה. </w:t>
      </w:r>
    </w:p>
    <w:p w:rsidR="0040766B" w:rsidRDefault="0040766B" w:rsidP="0040766B">
      <w:pPr>
        <w:rPr>
          <w:rtl/>
          <w:lang w:eastAsia="he-IL"/>
        </w:rPr>
      </w:pPr>
      <w:bookmarkStart w:id="18598" w:name="_ETM_Q1_3197574"/>
      <w:bookmarkStart w:id="18599" w:name="_ETM_Q1_3197649"/>
      <w:bookmarkStart w:id="18600" w:name="_ETM_Q1_3198902"/>
      <w:bookmarkEnd w:id="18598"/>
      <w:bookmarkEnd w:id="18599"/>
      <w:bookmarkEnd w:id="18600"/>
    </w:p>
    <w:p w:rsidR="0040766B" w:rsidRDefault="0040766B" w:rsidP="0040766B">
      <w:pPr>
        <w:pStyle w:val="af6"/>
        <w:keepNext/>
        <w:rPr>
          <w:rtl/>
        </w:rPr>
      </w:pPr>
      <w:bookmarkStart w:id="18601" w:name="ET_yor_5142_2532"/>
      <w:r w:rsidRPr="0040766B">
        <w:rPr>
          <w:rStyle w:val="TagStyle"/>
          <w:rtl/>
        </w:rPr>
        <w:t xml:space="preserve"> &lt;&lt; יור &gt;&gt; </w:t>
      </w:r>
      <w:r>
        <w:rPr>
          <w:rtl/>
        </w:rPr>
        <w:t>היו"ר יוליה מלינובסקי:</w:t>
      </w:r>
      <w:r w:rsidRPr="0040766B">
        <w:rPr>
          <w:rStyle w:val="TagStyle"/>
          <w:rtl/>
        </w:rPr>
        <w:t xml:space="preserve"> &lt;&lt; יור &gt;&gt;</w:t>
      </w:r>
      <w:r w:rsidR="00DF053A">
        <w:rPr>
          <w:rtl/>
        </w:rPr>
        <w:t xml:space="preserve"> </w:t>
      </w:r>
      <w:r>
        <w:rPr>
          <w:rtl/>
        </w:rPr>
        <w:t xml:space="preserve"> </w:t>
      </w:r>
      <w:bookmarkEnd w:id="18601"/>
    </w:p>
    <w:p w:rsidR="0040766B" w:rsidRDefault="0040766B" w:rsidP="0040766B">
      <w:pPr>
        <w:pStyle w:val="KeepWithNext"/>
        <w:rPr>
          <w:rtl/>
          <w:lang w:eastAsia="he-IL"/>
        </w:rPr>
      </w:pPr>
    </w:p>
    <w:p w:rsidR="0040766B" w:rsidRDefault="0040766B" w:rsidP="0040766B">
      <w:pPr>
        <w:rPr>
          <w:rtl/>
          <w:lang w:eastAsia="he-IL"/>
        </w:rPr>
      </w:pPr>
      <w:bookmarkStart w:id="18602" w:name="_ETM_Q1_3199244"/>
      <w:bookmarkStart w:id="18603" w:name="_ETM_Q1_3199268"/>
      <w:bookmarkEnd w:id="18602"/>
      <w:bookmarkEnd w:id="18603"/>
      <w:r>
        <w:rPr>
          <w:rFonts w:hint="cs"/>
          <w:rtl/>
          <w:lang w:eastAsia="he-IL"/>
        </w:rPr>
        <w:t xml:space="preserve">כן, יש חשיבות לתפקיד, אבל אני לא רוצה </w:t>
      </w:r>
      <w:bookmarkStart w:id="18604" w:name="_ETM_Q1_3204382"/>
      <w:bookmarkEnd w:id="18604"/>
      <w:r>
        <w:rPr>
          <w:rFonts w:hint="cs"/>
          <w:rtl/>
          <w:lang w:eastAsia="he-IL"/>
        </w:rPr>
        <w:t>להגיע למצב שהגוף העסקי - - -</w:t>
      </w:r>
      <w:bookmarkStart w:id="18605" w:name="_ETM_Q1_3205352"/>
      <w:bookmarkEnd w:id="18605"/>
    </w:p>
    <w:p w:rsidR="0040766B" w:rsidRDefault="0040766B" w:rsidP="0040766B">
      <w:pPr>
        <w:rPr>
          <w:rtl/>
          <w:lang w:eastAsia="he-IL"/>
        </w:rPr>
      </w:pPr>
      <w:bookmarkStart w:id="18606" w:name="_ETM_Q1_3205427"/>
      <w:bookmarkStart w:id="18607" w:name="_ETM_Q1_3207416"/>
      <w:bookmarkEnd w:id="18606"/>
      <w:bookmarkEnd w:id="18607"/>
    </w:p>
    <w:p w:rsidR="0040766B" w:rsidRDefault="0040766B" w:rsidP="0040766B">
      <w:pPr>
        <w:pStyle w:val="a4"/>
        <w:keepNext/>
        <w:rPr>
          <w:rtl/>
        </w:rPr>
      </w:pPr>
      <w:bookmarkStart w:id="18608" w:name="ET_speaker_5359_2533"/>
      <w:r w:rsidRPr="0040766B">
        <w:rPr>
          <w:rStyle w:val="TagStyle"/>
          <w:rtl/>
        </w:rPr>
        <w:t xml:space="preserve"> &lt;&lt; דובר &gt;&gt; </w:t>
      </w:r>
      <w:r>
        <w:rPr>
          <w:rtl/>
        </w:rPr>
        <w:t>יעקב מרגי (ש"ס):</w:t>
      </w:r>
      <w:r w:rsidRPr="0040766B">
        <w:rPr>
          <w:rStyle w:val="TagStyle"/>
          <w:rtl/>
        </w:rPr>
        <w:t xml:space="preserve"> &lt;&lt; דובר &gt;&gt;</w:t>
      </w:r>
      <w:r w:rsidR="00DF053A">
        <w:rPr>
          <w:rtl/>
        </w:rPr>
        <w:t xml:space="preserve"> </w:t>
      </w:r>
      <w:r>
        <w:rPr>
          <w:rtl/>
        </w:rPr>
        <w:t xml:space="preserve"> </w:t>
      </w:r>
      <w:bookmarkEnd w:id="18608"/>
    </w:p>
    <w:p w:rsidR="0040766B" w:rsidRDefault="0040766B" w:rsidP="0040766B">
      <w:pPr>
        <w:pStyle w:val="KeepWithNext"/>
        <w:rPr>
          <w:rtl/>
          <w:lang w:eastAsia="he-IL"/>
        </w:rPr>
      </w:pPr>
    </w:p>
    <w:p w:rsidR="0040766B" w:rsidRDefault="0040766B" w:rsidP="0040766B">
      <w:pPr>
        <w:rPr>
          <w:rtl/>
          <w:lang w:eastAsia="he-IL"/>
        </w:rPr>
      </w:pPr>
      <w:bookmarkStart w:id="18609" w:name="_ETM_Q1_3207772"/>
      <w:bookmarkStart w:id="18610" w:name="_ETM_Q1_3207795"/>
      <w:bookmarkEnd w:id="18609"/>
      <w:bookmarkEnd w:id="18610"/>
      <w:r>
        <w:rPr>
          <w:rFonts w:hint="cs"/>
          <w:rtl/>
          <w:lang w:eastAsia="he-IL"/>
        </w:rPr>
        <w:t>יהיה בהשגחת הרב מרגי.</w:t>
      </w:r>
    </w:p>
    <w:p w:rsidR="0040766B" w:rsidRDefault="0040766B" w:rsidP="0040766B">
      <w:pPr>
        <w:rPr>
          <w:rtl/>
          <w:lang w:eastAsia="he-IL"/>
        </w:rPr>
      </w:pPr>
      <w:bookmarkStart w:id="18611" w:name="_ETM_Q1_3211912"/>
      <w:bookmarkStart w:id="18612" w:name="_ETM_Q1_3211981"/>
      <w:bookmarkEnd w:id="18611"/>
      <w:bookmarkEnd w:id="18612"/>
    </w:p>
    <w:p w:rsidR="0040766B" w:rsidRDefault="0040766B" w:rsidP="0040766B">
      <w:pPr>
        <w:pStyle w:val="af6"/>
        <w:keepNext/>
        <w:rPr>
          <w:rtl/>
        </w:rPr>
      </w:pPr>
      <w:bookmarkStart w:id="18613" w:name="ET_yor_5142_2534"/>
      <w:r w:rsidRPr="0040766B">
        <w:rPr>
          <w:rStyle w:val="TagStyle"/>
          <w:rtl/>
        </w:rPr>
        <w:t xml:space="preserve"> &lt;&lt; יור &gt;&gt; </w:t>
      </w:r>
      <w:r>
        <w:rPr>
          <w:rtl/>
        </w:rPr>
        <w:t>היו"ר יוליה מלינובסקי:</w:t>
      </w:r>
      <w:r w:rsidRPr="0040766B">
        <w:rPr>
          <w:rStyle w:val="TagStyle"/>
          <w:rtl/>
        </w:rPr>
        <w:t xml:space="preserve"> &lt;&lt; יור &gt;&gt;</w:t>
      </w:r>
      <w:r w:rsidR="00DF053A">
        <w:rPr>
          <w:rtl/>
        </w:rPr>
        <w:t xml:space="preserve"> </w:t>
      </w:r>
      <w:r>
        <w:rPr>
          <w:rtl/>
        </w:rPr>
        <w:t xml:space="preserve"> </w:t>
      </w:r>
      <w:bookmarkEnd w:id="18613"/>
    </w:p>
    <w:p w:rsidR="0040766B" w:rsidRDefault="0040766B" w:rsidP="0040766B">
      <w:pPr>
        <w:pStyle w:val="KeepWithNext"/>
        <w:rPr>
          <w:rtl/>
          <w:lang w:eastAsia="he-IL"/>
        </w:rPr>
      </w:pPr>
    </w:p>
    <w:p w:rsidR="0040766B" w:rsidRDefault="0040766B" w:rsidP="0040766B">
      <w:pPr>
        <w:rPr>
          <w:rtl/>
          <w:lang w:eastAsia="he-IL"/>
        </w:rPr>
      </w:pPr>
      <w:bookmarkStart w:id="18614" w:name="_ETM_Q1_3213413"/>
      <w:bookmarkStart w:id="18615" w:name="_ETM_Q1_3213434"/>
      <w:bookmarkEnd w:id="18614"/>
      <w:bookmarkEnd w:id="18615"/>
      <w:r>
        <w:rPr>
          <w:rFonts w:hint="cs"/>
          <w:rtl/>
          <w:lang w:eastAsia="he-IL"/>
        </w:rPr>
        <w:t xml:space="preserve">בדיוק. </w:t>
      </w:r>
      <w:bookmarkStart w:id="18616" w:name="_ETM_Q1_3214296"/>
      <w:bookmarkEnd w:id="18616"/>
      <w:r>
        <w:rPr>
          <w:rFonts w:hint="cs"/>
          <w:rtl/>
          <w:lang w:eastAsia="he-IL"/>
        </w:rPr>
        <w:t>תעשו פה הבהרה מאוד ברורה.</w:t>
      </w:r>
      <w:bookmarkStart w:id="18617" w:name="_ETM_Q1_3216830"/>
      <w:bookmarkEnd w:id="18617"/>
      <w:r>
        <w:rPr>
          <w:rFonts w:hint="cs"/>
          <w:rtl/>
          <w:lang w:eastAsia="he-IL"/>
        </w:rPr>
        <w:t xml:space="preserve"> פה זה מאוד חשוב, </w:t>
      </w:r>
      <w:bookmarkStart w:id="18618" w:name="_ETM_Q1_3221518"/>
      <w:bookmarkEnd w:id="18618"/>
      <w:r>
        <w:rPr>
          <w:rFonts w:hint="cs"/>
          <w:rtl/>
          <w:lang w:eastAsia="he-IL"/>
        </w:rPr>
        <w:t>שלא יהיה מצב שחברות עסקיות יקימו לעצמן בשליחת יד, או</w:t>
      </w:r>
      <w:bookmarkStart w:id="18619" w:name="_ETM_Q1_3226048"/>
      <w:bookmarkEnd w:id="18619"/>
      <w:r>
        <w:rPr>
          <w:rFonts w:hint="cs"/>
          <w:rtl/>
          <w:lang w:eastAsia="he-IL"/>
        </w:rPr>
        <w:t xml:space="preserve"> בחליפין, או ככה, חברות ותאגידים שיתעסקו בכשרות </w:t>
      </w:r>
      <w:bookmarkStart w:id="18620" w:name="_ETM_Q1_3230446"/>
      <w:bookmarkEnd w:id="18620"/>
      <w:r>
        <w:rPr>
          <w:rFonts w:hint="cs"/>
          <w:rtl/>
          <w:lang w:eastAsia="he-IL"/>
        </w:rPr>
        <w:t xml:space="preserve">שלהם. צריך לנתק את הקשר הזה לחלוטין, לא יהיה. </w:t>
      </w:r>
      <w:bookmarkStart w:id="18621" w:name="_ETM_Q1_3232000"/>
      <w:bookmarkEnd w:id="18621"/>
    </w:p>
    <w:p w:rsidR="0040766B" w:rsidRDefault="0040766B" w:rsidP="0040766B">
      <w:pPr>
        <w:rPr>
          <w:rtl/>
          <w:lang w:eastAsia="he-IL"/>
        </w:rPr>
      </w:pPr>
      <w:bookmarkStart w:id="18622" w:name="_ETM_Q1_3232062"/>
      <w:bookmarkEnd w:id="18622"/>
    </w:p>
    <w:p w:rsidR="0040766B" w:rsidRDefault="0040766B" w:rsidP="0040766B">
      <w:pPr>
        <w:pStyle w:val="a4"/>
        <w:keepNext/>
        <w:rPr>
          <w:rtl/>
        </w:rPr>
      </w:pPr>
      <w:bookmarkStart w:id="18623" w:name="ET_speaker_5069_2536"/>
      <w:r w:rsidRPr="0040766B">
        <w:rPr>
          <w:rStyle w:val="TagStyle"/>
          <w:rtl/>
        </w:rPr>
        <w:t xml:space="preserve"> &lt;&lt; דובר &gt;&gt; </w:t>
      </w:r>
      <w:r>
        <w:rPr>
          <w:rtl/>
        </w:rPr>
        <w:t>יעקב אשר (יהדות התורה):</w:t>
      </w:r>
      <w:r w:rsidRPr="0040766B">
        <w:rPr>
          <w:rStyle w:val="TagStyle"/>
          <w:rtl/>
        </w:rPr>
        <w:t xml:space="preserve"> &lt;&lt; דובר &gt;&gt;</w:t>
      </w:r>
      <w:r w:rsidR="00DF053A">
        <w:rPr>
          <w:rtl/>
        </w:rPr>
        <w:t xml:space="preserve"> </w:t>
      </w:r>
      <w:r>
        <w:rPr>
          <w:rtl/>
        </w:rPr>
        <w:t xml:space="preserve"> </w:t>
      </w:r>
      <w:bookmarkEnd w:id="18623"/>
    </w:p>
    <w:p w:rsidR="0040766B" w:rsidRDefault="0040766B" w:rsidP="0040766B">
      <w:pPr>
        <w:pStyle w:val="KeepWithNext"/>
        <w:rPr>
          <w:rtl/>
          <w:lang w:eastAsia="he-IL"/>
        </w:rPr>
      </w:pPr>
    </w:p>
    <w:p w:rsidR="0040766B" w:rsidRDefault="0040766B" w:rsidP="0040766B">
      <w:pPr>
        <w:rPr>
          <w:rtl/>
          <w:lang w:eastAsia="he-IL"/>
        </w:rPr>
      </w:pPr>
      <w:bookmarkStart w:id="18624" w:name="_ETM_Q1_3234133"/>
      <w:bookmarkStart w:id="18625" w:name="_ETM_Q1_3234152"/>
      <w:bookmarkEnd w:id="18624"/>
      <w:bookmarkEnd w:id="18625"/>
      <w:r>
        <w:rPr>
          <w:rFonts w:hint="cs"/>
          <w:rtl/>
          <w:lang w:eastAsia="he-IL"/>
        </w:rPr>
        <w:t xml:space="preserve">חד </w:t>
      </w:r>
      <w:bookmarkStart w:id="18626" w:name="_ETM_Q1_3234616"/>
      <w:bookmarkEnd w:id="18626"/>
      <w:r>
        <w:rPr>
          <w:rFonts w:hint="cs"/>
          <w:rtl/>
          <w:lang w:eastAsia="he-IL"/>
        </w:rPr>
        <w:t>משמעית.</w:t>
      </w:r>
    </w:p>
    <w:p w:rsidR="0040766B" w:rsidRDefault="0040766B" w:rsidP="0040766B">
      <w:pPr>
        <w:rPr>
          <w:rtl/>
          <w:lang w:eastAsia="he-IL"/>
        </w:rPr>
      </w:pPr>
      <w:bookmarkStart w:id="18627" w:name="_ETM_Q1_3236528"/>
      <w:bookmarkStart w:id="18628" w:name="_ETM_Q1_3236589"/>
      <w:bookmarkStart w:id="18629" w:name="_ETM_Q1_3237456"/>
      <w:bookmarkEnd w:id="18627"/>
      <w:bookmarkEnd w:id="18628"/>
      <w:bookmarkEnd w:id="18629"/>
    </w:p>
    <w:p w:rsidR="0040766B" w:rsidRDefault="0040766B" w:rsidP="0040766B">
      <w:pPr>
        <w:pStyle w:val="af6"/>
        <w:keepNext/>
        <w:rPr>
          <w:rtl/>
        </w:rPr>
      </w:pPr>
      <w:bookmarkStart w:id="18630" w:name="ET_yor_5142_2537"/>
      <w:r w:rsidRPr="0040766B">
        <w:rPr>
          <w:rStyle w:val="TagStyle"/>
          <w:rtl/>
        </w:rPr>
        <w:t xml:space="preserve"> &lt;&lt; יור &gt;&gt; </w:t>
      </w:r>
      <w:r>
        <w:rPr>
          <w:rtl/>
        </w:rPr>
        <w:t>היו"ר יוליה מלינובסקי:</w:t>
      </w:r>
      <w:r w:rsidRPr="0040766B">
        <w:rPr>
          <w:rStyle w:val="TagStyle"/>
          <w:rtl/>
        </w:rPr>
        <w:t xml:space="preserve"> &lt;&lt; יור &gt;&gt;</w:t>
      </w:r>
      <w:r w:rsidR="00DF053A">
        <w:rPr>
          <w:rtl/>
        </w:rPr>
        <w:t xml:space="preserve"> </w:t>
      </w:r>
      <w:r>
        <w:rPr>
          <w:rtl/>
        </w:rPr>
        <w:t xml:space="preserve"> </w:t>
      </w:r>
      <w:bookmarkEnd w:id="18630"/>
    </w:p>
    <w:p w:rsidR="0040766B" w:rsidRDefault="0040766B" w:rsidP="0040766B">
      <w:pPr>
        <w:pStyle w:val="KeepWithNext"/>
        <w:rPr>
          <w:rtl/>
          <w:lang w:eastAsia="he-IL"/>
        </w:rPr>
      </w:pPr>
    </w:p>
    <w:p w:rsidR="0040766B" w:rsidRDefault="0040766B" w:rsidP="0040766B">
      <w:pPr>
        <w:rPr>
          <w:rtl/>
          <w:lang w:eastAsia="he-IL"/>
        </w:rPr>
      </w:pPr>
      <w:bookmarkStart w:id="18631" w:name="_ETM_Q1_3237782"/>
      <w:bookmarkStart w:id="18632" w:name="_ETM_Q1_3237802"/>
      <w:bookmarkEnd w:id="18631"/>
      <w:bookmarkEnd w:id="18632"/>
      <w:r>
        <w:rPr>
          <w:rFonts w:hint="cs"/>
          <w:rtl/>
          <w:lang w:eastAsia="he-IL"/>
        </w:rPr>
        <w:t xml:space="preserve">מי שרוצה להעסיק רב, עניינו, שיהיה לו לבריאות, אבל אני </w:t>
      </w:r>
      <w:bookmarkStart w:id="18633" w:name="_ETM_Q1_3239832"/>
      <w:bookmarkEnd w:id="18633"/>
      <w:r>
        <w:rPr>
          <w:rFonts w:hint="cs"/>
          <w:rtl/>
          <w:lang w:eastAsia="he-IL"/>
        </w:rPr>
        <w:t>צריכה שיהיה לי בקצה גוף אחראי, שאם משהו לא</w:t>
      </w:r>
      <w:bookmarkStart w:id="18634" w:name="_ETM_Q1_3244136"/>
      <w:bookmarkEnd w:id="18634"/>
      <w:r>
        <w:rPr>
          <w:rFonts w:hint="cs"/>
          <w:rtl/>
          <w:lang w:eastAsia="he-IL"/>
        </w:rPr>
        <w:t xml:space="preserve"> בסדר, יש לי תאגיד רשמי על כל המשתמע מכך, עם </w:t>
      </w:r>
      <w:bookmarkStart w:id="18635" w:name="_ETM_Q1_3247880"/>
      <w:bookmarkEnd w:id="18635"/>
      <w:r>
        <w:rPr>
          <w:rFonts w:hint="cs"/>
          <w:rtl/>
          <w:lang w:eastAsia="he-IL"/>
        </w:rPr>
        <w:t>כל האחריות שבנושא.</w:t>
      </w:r>
    </w:p>
    <w:p w:rsidR="0040766B" w:rsidRDefault="0040766B" w:rsidP="0040766B">
      <w:pPr>
        <w:rPr>
          <w:rtl/>
          <w:lang w:eastAsia="he-IL"/>
        </w:rPr>
      </w:pPr>
      <w:bookmarkStart w:id="18636" w:name="_ETM_Q1_3247578"/>
      <w:bookmarkStart w:id="18637" w:name="_ETM_Q1_3247646"/>
      <w:bookmarkStart w:id="18638" w:name="_ETM_Q1_3250106"/>
      <w:bookmarkEnd w:id="18636"/>
      <w:bookmarkEnd w:id="18637"/>
      <w:bookmarkEnd w:id="18638"/>
    </w:p>
    <w:p w:rsidR="0040766B" w:rsidRDefault="0040766B" w:rsidP="0040766B">
      <w:pPr>
        <w:pStyle w:val="a4"/>
        <w:keepNext/>
        <w:rPr>
          <w:rtl/>
        </w:rPr>
      </w:pPr>
      <w:bookmarkStart w:id="18639" w:name="ET_speaker_5359_2538"/>
      <w:r w:rsidRPr="0040766B">
        <w:rPr>
          <w:rStyle w:val="TagStyle"/>
          <w:rtl/>
        </w:rPr>
        <w:t xml:space="preserve"> &lt;&lt; דובר &gt;&gt; </w:t>
      </w:r>
      <w:r>
        <w:rPr>
          <w:rtl/>
        </w:rPr>
        <w:t>יעקב מרגי (ש"ס):</w:t>
      </w:r>
      <w:r w:rsidRPr="0040766B">
        <w:rPr>
          <w:rStyle w:val="TagStyle"/>
          <w:rtl/>
        </w:rPr>
        <w:t xml:space="preserve"> &lt;&lt; דובר &gt;&gt;</w:t>
      </w:r>
      <w:r w:rsidR="00DF053A">
        <w:rPr>
          <w:rtl/>
        </w:rPr>
        <w:t xml:space="preserve"> </w:t>
      </w:r>
      <w:r>
        <w:rPr>
          <w:rtl/>
        </w:rPr>
        <w:t xml:space="preserve"> </w:t>
      </w:r>
      <w:bookmarkEnd w:id="18639"/>
    </w:p>
    <w:p w:rsidR="0040766B" w:rsidRDefault="0040766B" w:rsidP="0040766B">
      <w:pPr>
        <w:pStyle w:val="KeepWithNext"/>
        <w:rPr>
          <w:rtl/>
          <w:lang w:eastAsia="he-IL"/>
        </w:rPr>
      </w:pPr>
    </w:p>
    <w:p w:rsidR="0040766B" w:rsidRDefault="0040766B" w:rsidP="0040766B">
      <w:pPr>
        <w:rPr>
          <w:rtl/>
          <w:lang w:eastAsia="he-IL"/>
        </w:rPr>
      </w:pPr>
      <w:bookmarkStart w:id="18640" w:name="_ETM_Q1_3250431"/>
      <w:bookmarkStart w:id="18641" w:name="_ETM_Q1_3250453"/>
      <w:bookmarkEnd w:id="18640"/>
      <w:bookmarkEnd w:id="18641"/>
      <w:r>
        <w:rPr>
          <w:rFonts w:hint="cs"/>
          <w:rtl/>
          <w:lang w:eastAsia="he-IL"/>
        </w:rPr>
        <w:t>אנחנו איתך.</w:t>
      </w:r>
    </w:p>
    <w:p w:rsidR="0040766B" w:rsidRDefault="0040766B" w:rsidP="0040766B">
      <w:pPr>
        <w:rPr>
          <w:rtl/>
          <w:lang w:eastAsia="he-IL"/>
        </w:rPr>
      </w:pPr>
      <w:bookmarkStart w:id="18642" w:name="_ETM_Q1_3249172"/>
      <w:bookmarkStart w:id="18643" w:name="_ETM_Q1_3249240"/>
      <w:bookmarkEnd w:id="18642"/>
      <w:bookmarkEnd w:id="18643"/>
    </w:p>
    <w:p w:rsidR="0040766B" w:rsidRDefault="0040766B" w:rsidP="0040766B">
      <w:pPr>
        <w:pStyle w:val="af6"/>
        <w:keepNext/>
        <w:rPr>
          <w:rtl/>
        </w:rPr>
      </w:pPr>
      <w:bookmarkStart w:id="18644" w:name="ET_yor_5142_2539"/>
      <w:r w:rsidRPr="0040766B">
        <w:rPr>
          <w:rStyle w:val="TagStyle"/>
          <w:rtl/>
        </w:rPr>
        <w:t xml:space="preserve"> &lt;&lt; יור &gt;&gt; </w:t>
      </w:r>
      <w:r>
        <w:rPr>
          <w:rtl/>
        </w:rPr>
        <w:t>היו"ר יוליה מלינובסקי:</w:t>
      </w:r>
      <w:r w:rsidRPr="0040766B">
        <w:rPr>
          <w:rStyle w:val="TagStyle"/>
          <w:rtl/>
        </w:rPr>
        <w:t xml:space="preserve"> &lt;&lt; יור &gt;&gt;</w:t>
      </w:r>
      <w:r w:rsidR="00DF053A">
        <w:rPr>
          <w:rtl/>
        </w:rPr>
        <w:t xml:space="preserve"> </w:t>
      </w:r>
      <w:r>
        <w:rPr>
          <w:rtl/>
        </w:rPr>
        <w:t xml:space="preserve"> </w:t>
      </w:r>
      <w:bookmarkEnd w:id="18644"/>
    </w:p>
    <w:p w:rsidR="0040766B" w:rsidRDefault="0040766B" w:rsidP="0040766B">
      <w:pPr>
        <w:pStyle w:val="KeepWithNext"/>
        <w:rPr>
          <w:rtl/>
        </w:rPr>
      </w:pPr>
    </w:p>
    <w:p w:rsidR="0040766B" w:rsidRDefault="0040766B" w:rsidP="0040766B">
      <w:pPr>
        <w:rPr>
          <w:rtl/>
        </w:rPr>
      </w:pPr>
      <w:bookmarkStart w:id="18645" w:name="_ETM_Q1_3251328"/>
      <w:bookmarkStart w:id="18646" w:name="_ETM_Q1_3251434"/>
      <w:bookmarkEnd w:id="18645"/>
      <w:bookmarkEnd w:id="18646"/>
      <w:r>
        <w:rPr>
          <w:rFonts w:hint="cs"/>
          <w:rtl/>
        </w:rPr>
        <w:t xml:space="preserve">איך אנחנו מנסחים את </w:t>
      </w:r>
      <w:bookmarkStart w:id="18647" w:name="_ETM_Q1_3251674"/>
      <w:bookmarkEnd w:id="18647"/>
      <w:r>
        <w:rPr>
          <w:rFonts w:hint="cs"/>
          <w:rtl/>
        </w:rPr>
        <w:t xml:space="preserve">זה, תומר? </w:t>
      </w:r>
      <w:bookmarkStart w:id="18648" w:name="_ETM_Q1_3253298"/>
      <w:bookmarkEnd w:id="18648"/>
      <w:r>
        <w:rPr>
          <w:rFonts w:hint="cs"/>
          <w:rtl/>
        </w:rPr>
        <w:t xml:space="preserve">טוב, הבנתי שאתם קיבלתם מאיתנו נוסח. </w:t>
      </w:r>
    </w:p>
    <w:p w:rsidR="0040766B" w:rsidRDefault="0040766B" w:rsidP="0040766B">
      <w:pPr>
        <w:rPr>
          <w:rtl/>
        </w:rPr>
      </w:pPr>
      <w:bookmarkStart w:id="18649" w:name="_ETM_Q1_3269598"/>
      <w:bookmarkStart w:id="18650" w:name="_ETM_Q1_3269663"/>
      <w:bookmarkEnd w:id="18649"/>
      <w:bookmarkEnd w:id="18650"/>
    </w:p>
    <w:p w:rsidR="0040766B" w:rsidRDefault="0040766B" w:rsidP="0040766B">
      <w:pPr>
        <w:pStyle w:val="af9"/>
        <w:keepNext/>
        <w:rPr>
          <w:rtl/>
        </w:rPr>
      </w:pPr>
      <w:bookmarkStart w:id="18651" w:name="ET_guest_עשהאל_צור_2540"/>
      <w:r w:rsidRPr="0040766B">
        <w:rPr>
          <w:rStyle w:val="TagStyle"/>
          <w:rtl/>
        </w:rPr>
        <w:t xml:space="preserve"> &lt;&lt; אורח &gt;&gt; </w:t>
      </w:r>
      <w:r w:rsidR="00DF053A">
        <w:rPr>
          <w:rtl/>
        </w:rPr>
        <w:t>יפתח עשהאל</w:t>
      </w:r>
      <w:r>
        <w:rPr>
          <w:rtl/>
        </w:rPr>
        <w:t>:</w:t>
      </w:r>
      <w:r w:rsidRPr="0040766B">
        <w:rPr>
          <w:rStyle w:val="TagStyle"/>
          <w:rtl/>
        </w:rPr>
        <w:t xml:space="preserve"> &lt;&lt; אורח &gt;&gt;</w:t>
      </w:r>
      <w:r w:rsidR="00DF053A">
        <w:rPr>
          <w:rtl/>
        </w:rPr>
        <w:t xml:space="preserve"> </w:t>
      </w:r>
      <w:r>
        <w:rPr>
          <w:rtl/>
        </w:rPr>
        <w:t xml:space="preserve"> </w:t>
      </w:r>
      <w:bookmarkEnd w:id="18651"/>
    </w:p>
    <w:p w:rsidR="0040766B" w:rsidRDefault="0040766B" w:rsidP="0040766B">
      <w:pPr>
        <w:pStyle w:val="KeepWithNext"/>
        <w:rPr>
          <w:rtl/>
        </w:rPr>
      </w:pPr>
    </w:p>
    <w:p w:rsidR="0040766B" w:rsidRDefault="0040766B" w:rsidP="0040766B">
      <w:pPr>
        <w:rPr>
          <w:rtl/>
        </w:rPr>
      </w:pPr>
      <w:bookmarkStart w:id="18652" w:name="_ETM_Q1_3267689"/>
      <w:bookmarkStart w:id="18653" w:name="_ETM_Q1_3267712"/>
      <w:bookmarkEnd w:id="18652"/>
      <w:bookmarkEnd w:id="18653"/>
      <w:r>
        <w:rPr>
          <w:rFonts w:hint="cs"/>
          <w:rtl/>
        </w:rPr>
        <w:t xml:space="preserve">ההערה </w:t>
      </w:r>
      <w:bookmarkStart w:id="18654" w:name="_ETM_Q1_3268862"/>
      <w:bookmarkEnd w:id="18654"/>
      <w:r>
        <w:rPr>
          <w:rFonts w:hint="cs"/>
          <w:rtl/>
        </w:rPr>
        <w:t xml:space="preserve">הזאת מקובלת, אנחנו דיברנו עליה והכנסנו אותה לנוסח שאנחנו נעביר. </w:t>
      </w:r>
      <w:bookmarkStart w:id="18655" w:name="_ETM_Q1_3267662"/>
      <w:bookmarkEnd w:id="18655"/>
    </w:p>
    <w:p w:rsidR="0040766B" w:rsidRDefault="0040766B" w:rsidP="0040766B">
      <w:pPr>
        <w:rPr>
          <w:rtl/>
        </w:rPr>
      </w:pPr>
      <w:bookmarkStart w:id="18656" w:name="_ETM_Q1_3267806"/>
      <w:bookmarkStart w:id="18657" w:name="_ETM_Q1_3267878"/>
      <w:bookmarkEnd w:id="18656"/>
      <w:bookmarkEnd w:id="18657"/>
    </w:p>
    <w:p w:rsidR="0040766B" w:rsidRDefault="0040766B" w:rsidP="0040766B">
      <w:pPr>
        <w:pStyle w:val="af6"/>
        <w:keepNext/>
        <w:rPr>
          <w:rtl/>
        </w:rPr>
      </w:pPr>
      <w:bookmarkStart w:id="18658" w:name="ET_yor_5142_2541"/>
      <w:r w:rsidRPr="0040766B">
        <w:rPr>
          <w:rStyle w:val="TagStyle"/>
          <w:rtl/>
        </w:rPr>
        <w:t xml:space="preserve"> &lt;&lt; יור &gt;&gt; </w:t>
      </w:r>
      <w:r>
        <w:rPr>
          <w:rtl/>
        </w:rPr>
        <w:t>היו"ר יוליה מלינובסקי:</w:t>
      </w:r>
      <w:r w:rsidRPr="0040766B">
        <w:rPr>
          <w:rStyle w:val="TagStyle"/>
          <w:rtl/>
        </w:rPr>
        <w:t xml:space="preserve"> &lt;&lt; יור &gt;&gt;</w:t>
      </w:r>
      <w:r w:rsidR="00DF053A">
        <w:rPr>
          <w:rtl/>
        </w:rPr>
        <w:t xml:space="preserve"> </w:t>
      </w:r>
      <w:r>
        <w:rPr>
          <w:rtl/>
        </w:rPr>
        <w:t xml:space="preserve"> </w:t>
      </w:r>
      <w:bookmarkEnd w:id="18658"/>
    </w:p>
    <w:p w:rsidR="0040766B" w:rsidRDefault="0040766B" w:rsidP="0040766B">
      <w:pPr>
        <w:pStyle w:val="KeepWithNext"/>
        <w:rPr>
          <w:rtl/>
          <w:lang w:eastAsia="he-IL"/>
        </w:rPr>
      </w:pPr>
    </w:p>
    <w:p w:rsidR="0040766B" w:rsidRDefault="0040766B" w:rsidP="0040766B">
      <w:pPr>
        <w:rPr>
          <w:rtl/>
          <w:lang w:eastAsia="he-IL"/>
        </w:rPr>
      </w:pPr>
      <w:bookmarkStart w:id="18659" w:name="_ETM_Q1_3270260"/>
      <w:bookmarkStart w:id="18660" w:name="_ETM_Q1_3270282"/>
      <w:bookmarkEnd w:id="18659"/>
      <w:bookmarkEnd w:id="18660"/>
      <w:r>
        <w:rPr>
          <w:rFonts w:hint="cs"/>
          <w:rtl/>
          <w:lang w:eastAsia="he-IL"/>
        </w:rPr>
        <w:t xml:space="preserve">טוב, קדימה. </w:t>
      </w:r>
    </w:p>
    <w:p w:rsidR="0040766B" w:rsidRDefault="0040766B" w:rsidP="0040766B">
      <w:pPr>
        <w:rPr>
          <w:rtl/>
          <w:lang w:eastAsia="he-IL"/>
        </w:rPr>
      </w:pPr>
      <w:bookmarkStart w:id="18661" w:name="_ETM_Q1_3274534"/>
      <w:bookmarkStart w:id="18662" w:name="_ETM_Q1_3274597"/>
      <w:bookmarkEnd w:id="18661"/>
      <w:bookmarkEnd w:id="18662"/>
    </w:p>
    <w:p w:rsidR="0040766B" w:rsidRDefault="0040766B" w:rsidP="0040766B">
      <w:pPr>
        <w:pStyle w:val="a4"/>
        <w:keepNext/>
        <w:rPr>
          <w:rtl/>
        </w:rPr>
      </w:pPr>
      <w:bookmarkStart w:id="18663" w:name="ET_speaker_5069_2542"/>
      <w:r w:rsidRPr="0040766B">
        <w:rPr>
          <w:rStyle w:val="TagStyle"/>
          <w:rtl/>
        </w:rPr>
        <w:t xml:space="preserve"> &lt;&lt; דובר &gt;&gt; </w:t>
      </w:r>
      <w:r>
        <w:rPr>
          <w:rtl/>
        </w:rPr>
        <w:t>יעקב אשר (יהדות התורה):</w:t>
      </w:r>
      <w:r w:rsidRPr="0040766B">
        <w:rPr>
          <w:rStyle w:val="TagStyle"/>
          <w:rtl/>
        </w:rPr>
        <w:t xml:space="preserve"> &lt;&lt; דובר &gt;&gt;</w:t>
      </w:r>
      <w:r w:rsidR="00DF053A">
        <w:rPr>
          <w:rtl/>
        </w:rPr>
        <w:t xml:space="preserve"> </w:t>
      </w:r>
      <w:r>
        <w:rPr>
          <w:rtl/>
        </w:rPr>
        <w:t xml:space="preserve"> </w:t>
      </w:r>
      <w:bookmarkEnd w:id="18663"/>
    </w:p>
    <w:p w:rsidR="0040766B" w:rsidRDefault="0040766B" w:rsidP="0040766B">
      <w:pPr>
        <w:pStyle w:val="KeepWithNext"/>
        <w:rPr>
          <w:rtl/>
          <w:lang w:eastAsia="he-IL"/>
        </w:rPr>
      </w:pPr>
    </w:p>
    <w:p w:rsidR="0040766B" w:rsidRDefault="0040766B" w:rsidP="0040766B">
      <w:pPr>
        <w:rPr>
          <w:rtl/>
          <w:lang w:eastAsia="he-IL"/>
        </w:rPr>
      </w:pPr>
      <w:r>
        <w:rPr>
          <w:rFonts w:hint="cs"/>
          <w:rtl/>
          <w:lang w:eastAsia="he-IL"/>
        </w:rPr>
        <w:t xml:space="preserve">רק צריך להיזהר מדבר אחד, אורי מעיר את </w:t>
      </w:r>
      <w:bookmarkStart w:id="18664" w:name="_ETM_Q1_3276263"/>
      <w:bookmarkEnd w:id="18664"/>
      <w:r>
        <w:rPr>
          <w:rFonts w:hint="cs"/>
          <w:rtl/>
          <w:lang w:eastAsia="he-IL"/>
        </w:rPr>
        <w:t>ז</w:t>
      </w:r>
      <w:r w:rsidR="00A748C0">
        <w:rPr>
          <w:rFonts w:hint="cs"/>
          <w:rtl/>
          <w:lang w:eastAsia="he-IL"/>
        </w:rPr>
        <w:t xml:space="preserve">ה, </w:t>
      </w:r>
      <w:r>
        <w:rPr>
          <w:rFonts w:hint="cs"/>
          <w:rtl/>
          <w:lang w:eastAsia="he-IL"/>
        </w:rPr>
        <w:t xml:space="preserve">ובצדק, שברור שאם לאותו אדם יש אינטרס כלכלי וזה, </w:t>
      </w:r>
      <w:bookmarkStart w:id="18665" w:name="_ETM_Q1_3283750"/>
      <w:bookmarkEnd w:id="18665"/>
      <w:r>
        <w:rPr>
          <w:rFonts w:hint="cs"/>
          <w:rtl/>
          <w:lang w:eastAsia="he-IL"/>
        </w:rPr>
        <w:t xml:space="preserve">אבל שלא יהיה כזה התעלקות שלמישהו יש, איך הוא </w:t>
      </w:r>
      <w:bookmarkStart w:id="18666" w:name="_ETM_Q1_3287888"/>
      <w:bookmarkEnd w:id="18666"/>
      <w:r>
        <w:rPr>
          <w:rFonts w:hint="cs"/>
          <w:rtl/>
          <w:lang w:eastAsia="he-IL"/>
        </w:rPr>
        <w:t>אמר, אחיין שיש לו דוכן פלאפל - - -</w:t>
      </w:r>
    </w:p>
    <w:p w:rsidR="00A748C0" w:rsidRDefault="00A748C0" w:rsidP="0040766B">
      <w:pPr>
        <w:rPr>
          <w:rtl/>
          <w:lang w:eastAsia="he-IL"/>
        </w:rPr>
      </w:pPr>
      <w:bookmarkStart w:id="18667" w:name="_ETM_Q1_3284492"/>
      <w:bookmarkStart w:id="18668" w:name="_ETM_Q1_3284573"/>
      <w:bookmarkEnd w:id="18667"/>
      <w:bookmarkEnd w:id="18668"/>
    </w:p>
    <w:p w:rsidR="00A748C0" w:rsidRDefault="00A748C0" w:rsidP="00A748C0">
      <w:pPr>
        <w:pStyle w:val="a4"/>
        <w:keepNext/>
        <w:rPr>
          <w:rtl/>
        </w:rPr>
      </w:pPr>
      <w:bookmarkStart w:id="18669" w:name="ET_speaker_6166_2548"/>
      <w:r w:rsidRPr="00A748C0">
        <w:rPr>
          <w:rStyle w:val="TagStyle"/>
          <w:rtl/>
        </w:rPr>
        <w:t xml:space="preserve"> &lt;&lt; דובר &gt;&gt; </w:t>
      </w:r>
      <w:r>
        <w:rPr>
          <w:rtl/>
        </w:rPr>
        <w:t>אורי מקלב (יהדות התורה):</w:t>
      </w:r>
      <w:r w:rsidRPr="00A748C0">
        <w:rPr>
          <w:rStyle w:val="TagStyle"/>
          <w:rtl/>
        </w:rPr>
        <w:t xml:space="preserve"> &lt;&lt; דובר &gt;&gt;</w:t>
      </w:r>
      <w:r w:rsidR="00DF053A">
        <w:rPr>
          <w:rtl/>
        </w:rPr>
        <w:t xml:space="preserve"> </w:t>
      </w:r>
      <w:r>
        <w:rPr>
          <w:rtl/>
        </w:rPr>
        <w:t xml:space="preserve"> </w:t>
      </w:r>
      <w:bookmarkEnd w:id="18669"/>
    </w:p>
    <w:p w:rsidR="00A748C0" w:rsidRDefault="00A748C0" w:rsidP="00A748C0">
      <w:pPr>
        <w:pStyle w:val="KeepWithNext"/>
        <w:rPr>
          <w:rtl/>
          <w:lang w:eastAsia="he-IL"/>
        </w:rPr>
      </w:pPr>
    </w:p>
    <w:p w:rsidR="00A748C0" w:rsidRPr="00A748C0" w:rsidRDefault="00A748C0" w:rsidP="00A748C0">
      <w:pPr>
        <w:rPr>
          <w:rtl/>
          <w:lang w:eastAsia="he-IL"/>
        </w:rPr>
      </w:pPr>
      <w:bookmarkStart w:id="18670" w:name="_ETM_Q1_3286566"/>
      <w:bookmarkStart w:id="18671" w:name="_ETM_Q1_3286587"/>
      <w:bookmarkEnd w:id="18670"/>
      <w:bookmarkEnd w:id="18671"/>
      <w:r>
        <w:rPr>
          <w:rFonts w:hint="cs"/>
          <w:rtl/>
          <w:lang w:eastAsia="he-IL"/>
        </w:rPr>
        <w:t xml:space="preserve">אם לבן של </w:t>
      </w:r>
      <w:bookmarkStart w:id="18672" w:name="_ETM_Q1_3288060"/>
      <w:bookmarkEnd w:id="18672"/>
      <w:r>
        <w:rPr>
          <w:rFonts w:hint="cs"/>
          <w:rtl/>
          <w:lang w:eastAsia="he-IL"/>
        </w:rPr>
        <w:t xml:space="preserve">האחיין - - - </w:t>
      </w:r>
    </w:p>
    <w:p w:rsidR="0040766B" w:rsidRDefault="0040766B" w:rsidP="0040766B">
      <w:pPr>
        <w:rPr>
          <w:rtl/>
          <w:lang w:eastAsia="he-IL"/>
        </w:rPr>
      </w:pPr>
      <w:bookmarkStart w:id="18673" w:name="_ETM_Q1_3288809"/>
      <w:bookmarkStart w:id="18674" w:name="_ETM_Q1_3288876"/>
      <w:bookmarkEnd w:id="18673"/>
      <w:bookmarkEnd w:id="18674"/>
    </w:p>
    <w:p w:rsidR="0040766B" w:rsidRDefault="0040766B" w:rsidP="0040766B">
      <w:pPr>
        <w:pStyle w:val="af6"/>
        <w:keepNext/>
        <w:rPr>
          <w:rtl/>
        </w:rPr>
      </w:pPr>
      <w:bookmarkStart w:id="18675" w:name="ET_yor_5142_2544"/>
      <w:r w:rsidRPr="0040766B">
        <w:rPr>
          <w:rStyle w:val="TagStyle"/>
          <w:rtl/>
        </w:rPr>
        <w:t xml:space="preserve"> &lt;&lt; יור &gt;&gt; </w:t>
      </w:r>
      <w:r>
        <w:rPr>
          <w:rtl/>
        </w:rPr>
        <w:t>היו"ר יוליה מלינובסקי:</w:t>
      </w:r>
      <w:r w:rsidRPr="0040766B">
        <w:rPr>
          <w:rStyle w:val="TagStyle"/>
          <w:rtl/>
        </w:rPr>
        <w:t xml:space="preserve"> &lt;&lt; יור &gt;&gt;</w:t>
      </w:r>
      <w:r w:rsidR="00DF053A">
        <w:rPr>
          <w:rtl/>
        </w:rPr>
        <w:t xml:space="preserve"> </w:t>
      </w:r>
      <w:r>
        <w:rPr>
          <w:rtl/>
        </w:rPr>
        <w:t xml:space="preserve"> </w:t>
      </w:r>
      <w:bookmarkEnd w:id="18675"/>
    </w:p>
    <w:p w:rsidR="0040766B" w:rsidRDefault="0040766B" w:rsidP="0040766B">
      <w:pPr>
        <w:pStyle w:val="KeepWithNext"/>
        <w:rPr>
          <w:rtl/>
          <w:lang w:eastAsia="he-IL"/>
        </w:rPr>
      </w:pPr>
    </w:p>
    <w:p w:rsidR="0040766B" w:rsidRPr="0040766B" w:rsidRDefault="0040766B" w:rsidP="0040766B">
      <w:pPr>
        <w:rPr>
          <w:rtl/>
          <w:lang w:eastAsia="he-IL"/>
        </w:rPr>
      </w:pPr>
      <w:bookmarkStart w:id="18676" w:name="_ETM_Q1_3292515"/>
      <w:bookmarkStart w:id="18677" w:name="_ETM_Q1_3292593"/>
      <w:bookmarkEnd w:id="18676"/>
      <w:bookmarkEnd w:id="18677"/>
      <w:r>
        <w:rPr>
          <w:rFonts w:hint="cs"/>
          <w:rtl/>
          <w:lang w:eastAsia="he-IL"/>
        </w:rPr>
        <w:t xml:space="preserve">לא, זה </w:t>
      </w:r>
      <w:bookmarkStart w:id="18678" w:name="_ETM_Q1_3288576"/>
      <w:bookmarkEnd w:id="18678"/>
      <w:r>
        <w:rPr>
          <w:rFonts w:hint="cs"/>
          <w:rtl/>
          <w:lang w:eastAsia="he-IL"/>
        </w:rPr>
        <w:t>לא - - -</w:t>
      </w:r>
    </w:p>
    <w:p w:rsidR="0040766B" w:rsidRDefault="0040766B" w:rsidP="0040766B">
      <w:pPr>
        <w:rPr>
          <w:rtl/>
          <w:lang w:eastAsia="he-IL"/>
        </w:rPr>
      </w:pPr>
      <w:bookmarkStart w:id="18679" w:name="_ETM_Q1_3290528"/>
      <w:bookmarkStart w:id="18680" w:name="_ETM_Q1_3290603"/>
      <w:bookmarkEnd w:id="18679"/>
      <w:bookmarkEnd w:id="18680"/>
    </w:p>
    <w:p w:rsidR="0040766B" w:rsidRDefault="0040766B" w:rsidP="0040766B">
      <w:pPr>
        <w:pStyle w:val="a4"/>
        <w:keepNext/>
        <w:rPr>
          <w:rtl/>
        </w:rPr>
      </w:pPr>
      <w:bookmarkStart w:id="18681" w:name="ET_speaker_6166_2543"/>
      <w:r w:rsidRPr="0040766B">
        <w:rPr>
          <w:rStyle w:val="TagStyle"/>
          <w:rtl/>
        </w:rPr>
        <w:t xml:space="preserve"> &lt;&lt; דובר &gt;&gt; </w:t>
      </w:r>
      <w:r>
        <w:rPr>
          <w:rtl/>
        </w:rPr>
        <w:t>אורי מקלב (יהדות התורה):</w:t>
      </w:r>
      <w:r w:rsidRPr="0040766B">
        <w:rPr>
          <w:rStyle w:val="TagStyle"/>
          <w:rtl/>
        </w:rPr>
        <w:t xml:space="preserve"> &lt;&lt; דובר &gt;&gt;</w:t>
      </w:r>
      <w:r w:rsidR="00DF053A">
        <w:rPr>
          <w:rtl/>
        </w:rPr>
        <w:t xml:space="preserve"> </w:t>
      </w:r>
      <w:r>
        <w:rPr>
          <w:rtl/>
        </w:rPr>
        <w:t xml:space="preserve"> </w:t>
      </w:r>
      <w:bookmarkEnd w:id="18681"/>
    </w:p>
    <w:p w:rsidR="0040766B" w:rsidRDefault="0040766B" w:rsidP="0040766B">
      <w:pPr>
        <w:pStyle w:val="KeepWithNext"/>
        <w:rPr>
          <w:rtl/>
          <w:lang w:eastAsia="he-IL"/>
        </w:rPr>
      </w:pPr>
    </w:p>
    <w:p w:rsidR="0040766B" w:rsidRDefault="0040766B" w:rsidP="00510061">
      <w:pPr>
        <w:rPr>
          <w:rtl/>
          <w:lang w:eastAsia="he-IL"/>
        </w:rPr>
      </w:pPr>
      <w:bookmarkStart w:id="18682" w:name="_ETM_Q1_3291668"/>
      <w:bookmarkStart w:id="18683" w:name="_ETM_Q1_3291692"/>
      <w:bookmarkEnd w:id="18682"/>
      <w:bookmarkEnd w:id="18683"/>
      <w:r>
        <w:rPr>
          <w:rFonts w:hint="cs"/>
          <w:rtl/>
          <w:lang w:eastAsia="he-IL"/>
        </w:rPr>
        <w:t>אבל החוק כרגע</w:t>
      </w:r>
      <w:r w:rsidR="00A748C0">
        <w:rPr>
          <w:rFonts w:hint="cs"/>
          <w:rtl/>
          <w:lang w:eastAsia="he-IL"/>
        </w:rPr>
        <w:t xml:space="preserve"> כן</w:t>
      </w:r>
      <w:r w:rsidR="00DF053A">
        <w:rPr>
          <w:rFonts w:hint="cs"/>
          <w:rtl/>
          <w:lang w:eastAsia="he-IL"/>
        </w:rPr>
        <w:t xml:space="preserve"> </w:t>
      </w:r>
      <w:r w:rsidR="00510061">
        <w:rPr>
          <w:rFonts w:hint="cs"/>
          <w:rtl/>
          <w:lang w:eastAsia="he-IL"/>
        </w:rPr>
        <w:t>- - -</w:t>
      </w:r>
      <w:r>
        <w:rPr>
          <w:rFonts w:hint="cs"/>
          <w:rtl/>
          <w:lang w:eastAsia="he-IL"/>
        </w:rPr>
        <w:t xml:space="preserve"> </w:t>
      </w:r>
      <w:r w:rsidR="00510061">
        <w:rPr>
          <w:rFonts w:hint="cs"/>
          <w:rtl/>
          <w:lang w:eastAsia="he-IL"/>
        </w:rPr>
        <w:t xml:space="preserve">הוא לא יכול, </w:t>
      </w:r>
      <w:r>
        <w:rPr>
          <w:rFonts w:hint="cs"/>
          <w:rtl/>
          <w:lang w:eastAsia="he-IL"/>
        </w:rPr>
        <w:t>הוא נמצא</w:t>
      </w:r>
      <w:bookmarkStart w:id="18684" w:name="_ETM_Q1_3293866"/>
      <w:bookmarkEnd w:id="18684"/>
      <w:r>
        <w:rPr>
          <w:rFonts w:hint="cs"/>
          <w:rtl/>
          <w:lang w:eastAsia="he-IL"/>
        </w:rPr>
        <w:t xml:space="preserve"> בגוף הכשרות</w:t>
      </w:r>
      <w:r w:rsidR="00A748C0">
        <w:rPr>
          <w:rFonts w:hint="cs"/>
          <w:rtl/>
          <w:lang w:eastAsia="he-IL"/>
        </w:rPr>
        <w:t xml:space="preserve">, הוא כבר אחד מגוף </w:t>
      </w:r>
      <w:bookmarkStart w:id="18685" w:name="_ETM_Q1_3295858"/>
      <w:bookmarkEnd w:id="18685"/>
      <w:r w:rsidR="00A748C0">
        <w:rPr>
          <w:rFonts w:hint="cs"/>
          <w:rtl/>
          <w:lang w:eastAsia="he-IL"/>
        </w:rPr>
        <w:t>הכשרות,</w:t>
      </w:r>
      <w:r>
        <w:rPr>
          <w:rFonts w:hint="cs"/>
          <w:rtl/>
          <w:lang w:eastAsia="he-IL"/>
        </w:rPr>
        <w:t xml:space="preserve"> </w:t>
      </w:r>
      <w:r w:rsidR="00A748C0">
        <w:rPr>
          <w:rFonts w:hint="cs"/>
          <w:rtl/>
          <w:lang w:eastAsia="he-IL"/>
        </w:rPr>
        <w:t>ה</w:t>
      </w:r>
      <w:r>
        <w:rPr>
          <w:rFonts w:hint="cs"/>
          <w:rtl/>
          <w:lang w:eastAsia="he-IL"/>
        </w:rPr>
        <w:t xml:space="preserve">הוא כבר לא יוכל לקבל </w:t>
      </w:r>
      <w:bookmarkStart w:id="18686" w:name="_ETM_Q1_3297022"/>
      <w:bookmarkEnd w:id="18686"/>
      <w:r>
        <w:rPr>
          <w:rFonts w:hint="cs"/>
          <w:rtl/>
          <w:lang w:eastAsia="he-IL"/>
        </w:rPr>
        <w:t xml:space="preserve">הכשר מהגוף הזה. </w:t>
      </w:r>
    </w:p>
    <w:p w:rsidR="0040766B" w:rsidRDefault="0040766B" w:rsidP="0040766B">
      <w:pPr>
        <w:rPr>
          <w:rtl/>
          <w:lang w:eastAsia="he-IL"/>
        </w:rPr>
      </w:pPr>
    </w:p>
    <w:p w:rsidR="0040766B" w:rsidRDefault="0040766B" w:rsidP="0040766B">
      <w:pPr>
        <w:pStyle w:val="a4"/>
        <w:keepNext/>
        <w:rPr>
          <w:rtl/>
        </w:rPr>
      </w:pPr>
      <w:bookmarkStart w:id="18687" w:name="ET_speaker_5359_2545"/>
      <w:r w:rsidRPr="0040766B">
        <w:rPr>
          <w:rStyle w:val="TagStyle"/>
          <w:rtl/>
        </w:rPr>
        <w:t xml:space="preserve"> &lt;&lt; דובר &gt;&gt; </w:t>
      </w:r>
      <w:r>
        <w:rPr>
          <w:rtl/>
        </w:rPr>
        <w:t>יעקב מרגי (ש"ס):</w:t>
      </w:r>
      <w:r w:rsidRPr="0040766B">
        <w:rPr>
          <w:rStyle w:val="TagStyle"/>
          <w:rtl/>
        </w:rPr>
        <w:t xml:space="preserve"> &lt;&lt; דובר &gt;&gt;</w:t>
      </w:r>
      <w:r w:rsidR="00DF053A">
        <w:rPr>
          <w:rtl/>
        </w:rPr>
        <w:t xml:space="preserve"> </w:t>
      </w:r>
      <w:r>
        <w:rPr>
          <w:rtl/>
        </w:rPr>
        <w:t xml:space="preserve"> </w:t>
      </w:r>
      <w:bookmarkEnd w:id="18687"/>
    </w:p>
    <w:p w:rsidR="0040766B" w:rsidRDefault="0040766B" w:rsidP="0040766B">
      <w:pPr>
        <w:pStyle w:val="KeepWithNext"/>
        <w:rPr>
          <w:rtl/>
          <w:lang w:eastAsia="he-IL"/>
        </w:rPr>
      </w:pPr>
    </w:p>
    <w:p w:rsidR="0040766B" w:rsidRDefault="00A748C0" w:rsidP="00A748C0">
      <w:pPr>
        <w:rPr>
          <w:rtl/>
          <w:lang w:eastAsia="he-IL"/>
        </w:rPr>
      </w:pPr>
      <w:bookmarkStart w:id="18688" w:name="_ETM_Q1_3297459"/>
      <w:bookmarkStart w:id="18689" w:name="_ETM_Q1_3297511"/>
      <w:bookmarkEnd w:id="18688"/>
      <w:bookmarkEnd w:id="18689"/>
      <w:r>
        <w:rPr>
          <w:rFonts w:hint="cs"/>
          <w:rtl/>
          <w:lang w:eastAsia="he-IL"/>
        </w:rPr>
        <w:t>- - -</w:t>
      </w:r>
      <w:bookmarkStart w:id="18690" w:name="_ETM_Q1_3300692"/>
      <w:bookmarkEnd w:id="18690"/>
      <w:r>
        <w:rPr>
          <w:rFonts w:hint="cs"/>
          <w:rtl/>
          <w:lang w:eastAsia="he-IL"/>
        </w:rPr>
        <w:t xml:space="preserve"> </w:t>
      </w:r>
      <w:bookmarkStart w:id="18691" w:name="_ETM_Q1_3300863"/>
      <w:bookmarkEnd w:id="18691"/>
      <w:r w:rsidR="0040766B">
        <w:rPr>
          <w:rFonts w:hint="cs"/>
          <w:rtl/>
          <w:lang w:eastAsia="he-IL"/>
        </w:rPr>
        <w:t xml:space="preserve">והאחיין שלו בורר חומוס בפלאפל </w:t>
      </w:r>
      <w:bookmarkStart w:id="18692" w:name="_ETM_Q1_3299670"/>
      <w:bookmarkEnd w:id="18692"/>
      <w:r w:rsidR="0040766B">
        <w:rPr>
          <w:rFonts w:hint="cs"/>
          <w:rtl/>
          <w:lang w:eastAsia="he-IL"/>
        </w:rPr>
        <w:t xml:space="preserve">קטן. </w:t>
      </w:r>
    </w:p>
    <w:p w:rsidR="0040766B" w:rsidRDefault="0040766B" w:rsidP="0040766B">
      <w:pPr>
        <w:rPr>
          <w:rtl/>
          <w:lang w:eastAsia="he-IL"/>
        </w:rPr>
      </w:pPr>
      <w:bookmarkStart w:id="18693" w:name="_ETM_Q1_3300542"/>
      <w:bookmarkStart w:id="18694" w:name="_ETM_Q1_3300621"/>
      <w:bookmarkEnd w:id="18693"/>
      <w:bookmarkEnd w:id="18694"/>
    </w:p>
    <w:p w:rsidR="0040766B" w:rsidRDefault="0040766B" w:rsidP="0040766B">
      <w:pPr>
        <w:pStyle w:val="af6"/>
        <w:keepNext/>
        <w:rPr>
          <w:rtl/>
        </w:rPr>
      </w:pPr>
      <w:bookmarkStart w:id="18695" w:name="ET_yor_5142_2546"/>
      <w:r w:rsidRPr="0040766B">
        <w:rPr>
          <w:rStyle w:val="TagStyle"/>
          <w:rtl/>
        </w:rPr>
        <w:t xml:space="preserve"> &lt;&lt; יור &gt;&gt; </w:t>
      </w:r>
      <w:r>
        <w:rPr>
          <w:rtl/>
        </w:rPr>
        <w:t>היו"ר יוליה מלינובסקי:</w:t>
      </w:r>
      <w:r w:rsidRPr="0040766B">
        <w:rPr>
          <w:rStyle w:val="TagStyle"/>
          <w:rtl/>
        </w:rPr>
        <w:t xml:space="preserve"> &lt;&lt; יור &gt;&gt;</w:t>
      </w:r>
      <w:r w:rsidR="00DF053A">
        <w:rPr>
          <w:rtl/>
        </w:rPr>
        <w:t xml:space="preserve"> </w:t>
      </w:r>
      <w:r>
        <w:rPr>
          <w:rtl/>
        </w:rPr>
        <w:t xml:space="preserve"> </w:t>
      </w:r>
      <w:bookmarkEnd w:id="18695"/>
    </w:p>
    <w:p w:rsidR="0040766B" w:rsidRDefault="0040766B" w:rsidP="0040766B">
      <w:pPr>
        <w:pStyle w:val="KeepWithNext"/>
        <w:rPr>
          <w:rtl/>
          <w:lang w:eastAsia="he-IL"/>
        </w:rPr>
      </w:pPr>
    </w:p>
    <w:p w:rsidR="0040766B" w:rsidRDefault="0040766B" w:rsidP="0040766B">
      <w:pPr>
        <w:rPr>
          <w:rtl/>
          <w:lang w:eastAsia="he-IL"/>
        </w:rPr>
      </w:pPr>
      <w:bookmarkStart w:id="18696" w:name="_ETM_Q1_3302029"/>
      <w:bookmarkStart w:id="18697" w:name="_ETM_Q1_3302052"/>
      <w:bookmarkEnd w:id="18696"/>
      <w:bookmarkEnd w:id="18697"/>
      <w:r>
        <w:rPr>
          <w:rFonts w:hint="cs"/>
          <w:rtl/>
          <w:lang w:eastAsia="he-IL"/>
        </w:rPr>
        <w:t>לא, אבל אלה הגדרות סטנדרטיות של קרבת משפחה.</w:t>
      </w:r>
    </w:p>
    <w:p w:rsidR="0040766B" w:rsidRDefault="0040766B" w:rsidP="0040766B">
      <w:pPr>
        <w:rPr>
          <w:rtl/>
          <w:lang w:eastAsia="he-IL"/>
        </w:rPr>
      </w:pPr>
      <w:bookmarkStart w:id="18698" w:name="_ETM_Q1_3305112"/>
      <w:bookmarkStart w:id="18699" w:name="_ETM_Q1_3305194"/>
      <w:bookmarkStart w:id="18700" w:name="_ETM_Q1_3306176"/>
      <w:bookmarkEnd w:id="18698"/>
      <w:bookmarkEnd w:id="18699"/>
      <w:bookmarkEnd w:id="18700"/>
    </w:p>
    <w:p w:rsidR="0040766B" w:rsidRDefault="0040766B" w:rsidP="0040766B">
      <w:pPr>
        <w:pStyle w:val="a4"/>
        <w:keepNext/>
        <w:rPr>
          <w:rtl/>
        </w:rPr>
      </w:pPr>
      <w:bookmarkStart w:id="18701" w:name="ET_speaker_5069_2547"/>
      <w:r w:rsidRPr="0040766B">
        <w:rPr>
          <w:rStyle w:val="TagStyle"/>
          <w:rtl/>
        </w:rPr>
        <w:t xml:space="preserve"> &lt;&lt; דובר &gt;&gt; </w:t>
      </w:r>
      <w:r>
        <w:rPr>
          <w:rtl/>
        </w:rPr>
        <w:t>יעקב אשר (יהדות התורה):</w:t>
      </w:r>
      <w:r w:rsidRPr="0040766B">
        <w:rPr>
          <w:rStyle w:val="TagStyle"/>
          <w:rtl/>
        </w:rPr>
        <w:t xml:space="preserve"> &lt;&lt; דובר &gt;&gt;</w:t>
      </w:r>
      <w:r w:rsidR="00DF053A">
        <w:rPr>
          <w:rtl/>
        </w:rPr>
        <w:t xml:space="preserve"> </w:t>
      </w:r>
      <w:r>
        <w:rPr>
          <w:rtl/>
        </w:rPr>
        <w:t xml:space="preserve"> </w:t>
      </w:r>
      <w:bookmarkEnd w:id="18701"/>
    </w:p>
    <w:p w:rsidR="0040766B" w:rsidRDefault="0040766B" w:rsidP="0040766B">
      <w:pPr>
        <w:pStyle w:val="KeepWithNext"/>
        <w:rPr>
          <w:rtl/>
          <w:lang w:eastAsia="he-IL"/>
        </w:rPr>
      </w:pPr>
    </w:p>
    <w:p w:rsidR="0040766B" w:rsidRDefault="00A748C0" w:rsidP="0040766B">
      <w:pPr>
        <w:rPr>
          <w:rtl/>
          <w:lang w:eastAsia="he-IL"/>
        </w:rPr>
      </w:pPr>
      <w:bookmarkStart w:id="18702" w:name="_ETM_Q1_3306500"/>
      <w:bookmarkStart w:id="18703" w:name="_ETM_Q1_3306521"/>
      <w:bookmarkEnd w:id="18702"/>
      <w:bookmarkEnd w:id="18703"/>
      <w:r>
        <w:rPr>
          <w:rFonts w:hint="cs"/>
          <w:rtl/>
          <w:lang w:eastAsia="he-IL"/>
        </w:rPr>
        <w:t xml:space="preserve">לא, </w:t>
      </w:r>
      <w:r w:rsidR="0040766B">
        <w:rPr>
          <w:rFonts w:hint="cs"/>
          <w:rtl/>
          <w:lang w:eastAsia="he-IL"/>
        </w:rPr>
        <w:t xml:space="preserve">אבל צריך להיזהר </w:t>
      </w:r>
      <w:r>
        <w:rPr>
          <w:rFonts w:hint="cs"/>
          <w:rtl/>
          <w:lang w:eastAsia="he-IL"/>
        </w:rPr>
        <w:t>עם זה.</w:t>
      </w:r>
      <w:bookmarkStart w:id="18704" w:name="_ETM_Q1_3304744"/>
      <w:bookmarkEnd w:id="18704"/>
    </w:p>
    <w:p w:rsidR="00A748C0" w:rsidRDefault="00A748C0" w:rsidP="0040766B">
      <w:pPr>
        <w:rPr>
          <w:rtl/>
          <w:lang w:eastAsia="he-IL"/>
        </w:rPr>
      </w:pPr>
      <w:bookmarkStart w:id="18705" w:name="_ETM_Q1_3304994"/>
      <w:bookmarkEnd w:id="18705"/>
    </w:p>
    <w:p w:rsidR="00A748C0" w:rsidRDefault="00A748C0" w:rsidP="00A748C0">
      <w:pPr>
        <w:pStyle w:val="af6"/>
        <w:keepNext/>
        <w:rPr>
          <w:rtl/>
        </w:rPr>
      </w:pPr>
      <w:bookmarkStart w:id="18706" w:name="ET_yor_5142_2549"/>
      <w:r w:rsidRPr="00A748C0">
        <w:rPr>
          <w:rStyle w:val="TagStyle"/>
          <w:rtl/>
        </w:rPr>
        <w:t xml:space="preserve"> &lt;&lt; יור &gt;&gt; </w:t>
      </w:r>
      <w:r>
        <w:rPr>
          <w:rtl/>
        </w:rPr>
        <w:t>היו"ר יוליה מלינובסקי:</w:t>
      </w:r>
      <w:r w:rsidRPr="00A748C0">
        <w:rPr>
          <w:rStyle w:val="TagStyle"/>
          <w:rtl/>
        </w:rPr>
        <w:t xml:space="preserve"> &lt;&lt; יור &gt;&gt;</w:t>
      </w:r>
      <w:r w:rsidR="00DF053A">
        <w:rPr>
          <w:rtl/>
        </w:rPr>
        <w:t xml:space="preserve"> </w:t>
      </w:r>
      <w:r>
        <w:rPr>
          <w:rtl/>
        </w:rPr>
        <w:t xml:space="preserve"> </w:t>
      </w:r>
      <w:bookmarkEnd w:id="18706"/>
    </w:p>
    <w:p w:rsidR="00A748C0" w:rsidRDefault="00A748C0" w:rsidP="00A748C0">
      <w:pPr>
        <w:pStyle w:val="KeepWithNext"/>
        <w:rPr>
          <w:rtl/>
          <w:lang w:eastAsia="he-IL"/>
        </w:rPr>
      </w:pPr>
    </w:p>
    <w:p w:rsidR="00A748C0" w:rsidRDefault="00A748C0" w:rsidP="00A748C0">
      <w:pPr>
        <w:rPr>
          <w:rtl/>
          <w:lang w:eastAsia="he-IL"/>
        </w:rPr>
      </w:pPr>
      <w:bookmarkStart w:id="18707" w:name="_ETM_Q1_3306226"/>
      <w:bookmarkStart w:id="18708" w:name="_ETM_Q1_3306294"/>
      <w:bookmarkEnd w:id="18707"/>
      <w:bookmarkEnd w:id="18708"/>
      <w:r>
        <w:rPr>
          <w:rFonts w:hint="cs"/>
          <w:rtl/>
          <w:lang w:eastAsia="he-IL"/>
        </w:rPr>
        <w:t xml:space="preserve">אלה הגדרות סטנדרטיות </w:t>
      </w:r>
      <w:bookmarkStart w:id="18709" w:name="_ETM_Q1_3311576"/>
      <w:bookmarkEnd w:id="18709"/>
      <w:r>
        <w:rPr>
          <w:rFonts w:hint="cs"/>
          <w:rtl/>
          <w:lang w:eastAsia="he-IL"/>
        </w:rPr>
        <w:t xml:space="preserve">של קרבת משפחה ואם אתם רוצים לשמוע ממני צריך </w:t>
      </w:r>
      <w:bookmarkStart w:id="18710" w:name="_ETM_Q1_3314140"/>
      <w:bookmarkEnd w:id="18710"/>
      <w:r>
        <w:rPr>
          <w:rFonts w:hint="cs"/>
          <w:rtl/>
          <w:lang w:eastAsia="he-IL"/>
        </w:rPr>
        <w:t xml:space="preserve">לשים סוף לכל הנפוטיזם בכל הגופים האלה, ברבנות, במועצת גדולי </w:t>
      </w:r>
      <w:bookmarkStart w:id="18711" w:name="_ETM_Q1_3320186"/>
      <w:bookmarkEnd w:id="18711"/>
      <w:r>
        <w:rPr>
          <w:rFonts w:hint="cs"/>
          <w:rtl/>
          <w:lang w:eastAsia="he-IL"/>
        </w:rPr>
        <w:t xml:space="preserve">התורה, בכל המועצות הדתיות. </w:t>
      </w:r>
    </w:p>
    <w:p w:rsidR="00A748C0" w:rsidRDefault="00A748C0" w:rsidP="00A748C0">
      <w:pPr>
        <w:rPr>
          <w:rtl/>
          <w:lang w:eastAsia="he-IL"/>
        </w:rPr>
      </w:pPr>
      <w:bookmarkStart w:id="18712" w:name="_ETM_Q1_3318261"/>
      <w:bookmarkStart w:id="18713" w:name="_ETM_Q1_3318321"/>
      <w:bookmarkStart w:id="18714" w:name="_ETM_Q1_3314653"/>
      <w:bookmarkEnd w:id="18712"/>
      <w:bookmarkEnd w:id="18713"/>
      <w:bookmarkEnd w:id="18714"/>
    </w:p>
    <w:p w:rsidR="00A748C0" w:rsidRDefault="00A748C0" w:rsidP="00A748C0">
      <w:pPr>
        <w:pStyle w:val="a4"/>
        <w:keepNext/>
        <w:rPr>
          <w:rtl/>
        </w:rPr>
      </w:pPr>
      <w:bookmarkStart w:id="18715" w:name="ET_speaker_5359_2550"/>
      <w:r w:rsidRPr="00A748C0">
        <w:rPr>
          <w:rStyle w:val="TagStyle"/>
          <w:rtl/>
        </w:rPr>
        <w:t xml:space="preserve"> &lt;&lt; דובר &gt;&gt; </w:t>
      </w:r>
      <w:r>
        <w:rPr>
          <w:rtl/>
        </w:rPr>
        <w:t>יעקב מרגי (ש"ס):</w:t>
      </w:r>
      <w:r w:rsidRPr="00A748C0">
        <w:rPr>
          <w:rStyle w:val="TagStyle"/>
          <w:rtl/>
        </w:rPr>
        <w:t xml:space="preserve"> &lt;&lt; דובר &gt;&gt;</w:t>
      </w:r>
      <w:r w:rsidR="00DF053A">
        <w:rPr>
          <w:rtl/>
        </w:rPr>
        <w:t xml:space="preserve"> </w:t>
      </w:r>
      <w:r>
        <w:rPr>
          <w:rtl/>
        </w:rPr>
        <w:t xml:space="preserve"> </w:t>
      </w:r>
      <w:bookmarkEnd w:id="18715"/>
    </w:p>
    <w:p w:rsidR="00A748C0" w:rsidRDefault="00A748C0" w:rsidP="00A748C0">
      <w:pPr>
        <w:pStyle w:val="KeepWithNext"/>
        <w:rPr>
          <w:rtl/>
          <w:lang w:eastAsia="he-IL"/>
        </w:rPr>
      </w:pPr>
    </w:p>
    <w:p w:rsidR="00A748C0" w:rsidRDefault="00A748C0" w:rsidP="00A748C0">
      <w:pPr>
        <w:rPr>
          <w:rtl/>
          <w:lang w:eastAsia="he-IL"/>
        </w:rPr>
      </w:pPr>
      <w:bookmarkStart w:id="18716" w:name="_ETM_Q1_3314954"/>
      <w:bookmarkStart w:id="18717" w:name="_ETM_Q1_3314975"/>
      <w:bookmarkEnd w:id="18716"/>
      <w:bookmarkEnd w:id="18717"/>
      <w:r>
        <w:rPr>
          <w:rFonts w:hint="cs"/>
          <w:rtl/>
          <w:lang w:eastAsia="he-IL"/>
        </w:rPr>
        <w:t xml:space="preserve">אין נפוטיזם ברבנות. </w:t>
      </w:r>
    </w:p>
    <w:p w:rsidR="00A748C0" w:rsidRDefault="00A748C0" w:rsidP="00A748C0">
      <w:pPr>
        <w:rPr>
          <w:rtl/>
          <w:lang w:eastAsia="he-IL"/>
        </w:rPr>
      </w:pPr>
      <w:bookmarkStart w:id="18718" w:name="_ETM_Q1_3318421"/>
      <w:bookmarkStart w:id="18719" w:name="_ETM_Q1_3318492"/>
      <w:bookmarkStart w:id="18720" w:name="_ETM_Q1_3320197"/>
      <w:bookmarkEnd w:id="18718"/>
      <w:bookmarkEnd w:id="18719"/>
      <w:bookmarkEnd w:id="18720"/>
    </w:p>
    <w:p w:rsidR="00A748C0" w:rsidRDefault="00A748C0" w:rsidP="00A748C0">
      <w:pPr>
        <w:pStyle w:val="af6"/>
        <w:keepNext/>
        <w:rPr>
          <w:rtl/>
        </w:rPr>
      </w:pPr>
      <w:bookmarkStart w:id="18721" w:name="ET_yor_5142_2551"/>
      <w:r w:rsidRPr="00A748C0">
        <w:rPr>
          <w:rStyle w:val="TagStyle"/>
          <w:rtl/>
        </w:rPr>
        <w:t xml:space="preserve"> &lt;&lt; יור &gt;&gt; </w:t>
      </w:r>
      <w:r>
        <w:rPr>
          <w:rtl/>
        </w:rPr>
        <w:t>היו"ר יוליה מלינובסקי:</w:t>
      </w:r>
      <w:r w:rsidRPr="00A748C0">
        <w:rPr>
          <w:rStyle w:val="TagStyle"/>
          <w:rtl/>
        </w:rPr>
        <w:t xml:space="preserve"> &lt;&lt; יור &gt;&gt;</w:t>
      </w:r>
      <w:r w:rsidR="00DF053A">
        <w:rPr>
          <w:rtl/>
        </w:rPr>
        <w:t xml:space="preserve"> </w:t>
      </w:r>
      <w:r>
        <w:rPr>
          <w:rtl/>
        </w:rPr>
        <w:t xml:space="preserve"> </w:t>
      </w:r>
      <w:bookmarkEnd w:id="18721"/>
    </w:p>
    <w:p w:rsidR="00A748C0" w:rsidRDefault="00A748C0" w:rsidP="00A748C0">
      <w:pPr>
        <w:pStyle w:val="KeepWithNext"/>
        <w:rPr>
          <w:rtl/>
          <w:lang w:eastAsia="he-IL"/>
        </w:rPr>
      </w:pPr>
    </w:p>
    <w:p w:rsidR="00A748C0" w:rsidRDefault="00A748C0" w:rsidP="00A748C0">
      <w:pPr>
        <w:rPr>
          <w:rtl/>
          <w:lang w:eastAsia="he-IL"/>
        </w:rPr>
      </w:pPr>
      <w:bookmarkStart w:id="18722" w:name="_ETM_Q1_3320508"/>
      <w:bookmarkStart w:id="18723" w:name="_ETM_Q1_3320528"/>
      <w:bookmarkEnd w:id="18722"/>
      <w:bookmarkEnd w:id="18723"/>
      <w:r>
        <w:rPr>
          <w:rFonts w:hint="cs"/>
          <w:rtl/>
          <w:lang w:eastAsia="he-IL"/>
        </w:rPr>
        <w:t xml:space="preserve">ואתה יודע שאני </w:t>
      </w:r>
      <w:bookmarkStart w:id="18724" w:name="_ETM_Q1_3322973"/>
      <w:bookmarkEnd w:id="18724"/>
      <w:r>
        <w:rPr>
          <w:rFonts w:hint="cs"/>
          <w:rtl/>
          <w:lang w:eastAsia="he-IL"/>
        </w:rPr>
        <w:t>צודקת.</w:t>
      </w:r>
    </w:p>
    <w:p w:rsidR="00A748C0" w:rsidRDefault="00A748C0" w:rsidP="00A748C0">
      <w:pPr>
        <w:rPr>
          <w:rtl/>
          <w:lang w:eastAsia="he-IL"/>
        </w:rPr>
      </w:pPr>
      <w:bookmarkStart w:id="18725" w:name="_ETM_Q1_3318631"/>
      <w:bookmarkStart w:id="18726" w:name="_ETM_Q1_3318691"/>
      <w:bookmarkStart w:id="18727" w:name="_ETM_Q1_3319431"/>
      <w:bookmarkEnd w:id="18725"/>
      <w:bookmarkEnd w:id="18726"/>
      <w:bookmarkEnd w:id="18727"/>
    </w:p>
    <w:p w:rsidR="00A748C0" w:rsidRDefault="00A748C0" w:rsidP="00A748C0">
      <w:pPr>
        <w:pStyle w:val="a4"/>
        <w:keepNext/>
        <w:rPr>
          <w:rtl/>
        </w:rPr>
      </w:pPr>
      <w:bookmarkStart w:id="18728" w:name="ET_speaker_5359_2552"/>
      <w:r w:rsidRPr="00A748C0">
        <w:rPr>
          <w:rStyle w:val="TagStyle"/>
          <w:rtl/>
        </w:rPr>
        <w:t xml:space="preserve"> &lt;&lt; דובר &gt;&gt; </w:t>
      </w:r>
      <w:r>
        <w:rPr>
          <w:rtl/>
        </w:rPr>
        <w:t>יעקב מרגי (ש"ס):</w:t>
      </w:r>
      <w:r w:rsidRPr="00A748C0">
        <w:rPr>
          <w:rStyle w:val="TagStyle"/>
          <w:rtl/>
        </w:rPr>
        <w:t xml:space="preserve"> &lt;&lt; דובר &gt;&gt;</w:t>
      </w:r>
      <w:r w:rsidR="00DF053A">
        <w:rPr>
          <w:rtl/>
        </w:rPr>
        <w:t xml:space="preserve"> </w:t>
      </w:r>
      <w:r>
        <w:rPr>
          <w:rtl/>
        </w:rPr>
        <w:t xml:space="preserve"> </w:t>
      </w:r>
      <w:bookmarkEnd w:id="18728"/>
    </w:p>
    <w:p w:rsidR="00A748C0" w:rsidRDefault="00A748C0" w:rsidP="00A748C0">
      <w:pPr>
        <w:pStyle w:val="KeepWithNext"/>
        <w:rPr>
          <w:rtl/>
          <w:lang w:eastAsia="he-IL"/>
        </w:rPr>
      </w:pPr>
    </w:p>
    <w:p w:rsidR="00A748C0" w:rsidRDefault="00A748C0" w:rsidP="00A748C0">
      <w:pPr>
        <w:rPr>
          <w:rtl/>
          <w:lang w:eastAsia="he-IL"/>
        </w:rPr>
      </w:pPr>
      <w:bookmarkStart w:id="18729" w:name="_ETM_Q1_3319739"/>
      <w:bookmarkStart w:id="18730" w:name="_ETM_Q1_3319762"/>
      <w:bookmarkEnd w:id="18729"/>
      <w:bookmarkEnd w:id="18730"/>
      <w:r>
        <w:rPr>
          <w:rFonts w:hint="cs"/>
          <w:rtl/>
          <w:lang w:eastAsia="he-IL"/>
        </w:rPr>
        <w:t>זה רק עובר בירושה, זה לא נפוטיזם.</w:t>
      </w:r>
    </w:p>
    <w:p w:rsidR="00A748C0" w:rsidRDefault="00A748C0" w:rsidP="00A748C0">
      <w:pPr>
        <w:rPr>
          <w:rtl/>
          <w:lang w:eastAsia="he-IL"/>
        </w:rPr>
      </w:pPr>
      <w:bookmarkStart w:id="18731" w:name="_ETM_Q1_3319805"/>
      <w:bookmarkStart w:id="18732" w:name="_ETM_Q1_3319895"/>
      <w:bookmarkEnd w:id="18731"/>
      <w:bookmarkEnd w:id="18732"/>
    </w:p>
    <w:p w:rsidR="00A748C0" w:rsidRDefault="00A748C0" w:rsidP="00A748C0">
      <w:pPr>
        <w:pStyle w:val="a4"/>
        <w:keepNext/>
        <w:rPr>
          <w:rtl/>
        </w:rPr>
      </w:pPr>
      <w:bookmarkStart w:id="18733" w:name="ET_speaker_6166_2553"/>
      <w:r w:rsidRPr="00A748C0">
        <w:rPr>
          <w:rStyle w:val="TagStyle"/>
          <w:rtl/>
        </w:rPr>
        <w:t xml:space="preserve"> &lt;&lt; דובר &gt;&gt; </w:t>
      </w:r>
      <w:r>
        <w:rPr>
          <w:rtl/>
        </w:rPr>
        <w:t>אורי מקלב (יהדות התורה):</w:t>
      </w:r>
      <w:r w:rsidRPr="00A748C0">
        <w:rPr>
          <w:rStyle w:val="TagStyle"/>
          <w:rtl/>
        </w:rPr>
        <w:t xml:space="preserve"> &lt;&lt; דובר &gt;&gt;</w:t>
      </w:r>
      <w:r w:rsidR="00DF053A">
        <w:rPr>
          <w:rtl/>
        </w:rPr>
        <w:t xml:space="preserve"> </w:t>
      </w:r>
      <w:r>
        <w:rPr>
          <w:rtl/>
        </w:rPr>
        <w:t xml:space="preserve"> </w:t>
      </w:r>
      <w:bookmarkEnd w:id="18733"/>
    </w:p>
    <w:p w:rsidR="00A748C0" w:rsidRDefault="00A748C0" w:rsidP="00A748C0">
      <w:pPr>
        <w:pStyle w:val="KeepWithNext"/>
        <w:rPr>
          <w:rtl/>
          <w:lang w:eastAsia="he-IL"/>
        </w:rPr>
      </w:pPr>
    </w:p>
    <w:p w:rsidR="00A748C0" w:rsidRDefault="00A748C0" w:rsidP="00A748C0">
      <w:pPr>
        <w:rPr>
          <w:rtl/>
          <w:lang w:eastAsia="he-IL"/>
        </w:rPr>
      </w:pPr>
      <w:bookmarkStart w:id="18734" w:name="_ETM_Q1_3321968"/>
      <w:bookmarkStart w:id="18735" w:name="_ETM_Q1_3321993"/>
      <w:bookmarkEnd w:id="18734"/>
      <w:bookmarkEnd w:id="18735"/>
      <w:r>
        <w:rPr>
          <w:rFonts w:hint="cs"/>
          <w:rtl/>
          <w:lang w:eastAsia="he-IL"/>
        </w:rPr>
        <w:t xml:space="preserve">בבית המשפט העליון נעשה </w:t>
      </w:r>
      <w:bookmarkStart w:id="18736" w:name="_ETM_Q1_3326197"/>
      <w:bookmarkEnd w:id="18736"/>
      <w:r>
        <w:rPr>
          <w:rFonts w:hint="cs"/>
          <w:rtl/>
          <w:lang w:eastAsia="he-IL"/>
        </w:rPr>
        <w:t>סוף לכל המשפחתיות.</w:t>
      </w:r>
      <w:bookmarkStart w:id="18737" w:name="_ETM_Q1_3322286"/>
      <w:bookmarkEnd w:id="18737"/>
    </w:p>
    <w:p w:rsidR="00A748C0" w:rsidRDefault="00A748C0" w:rsidP="00A748C0">
      <w:pPr>
        <w:rPr>
          <w:rtl/>
          <w:lang w:eastAsia="he-IL"/>
        </w:rPr>
      </w:pPr>
      <w:bookmarkStart w:id="18738" w:name="_ETM_Q1_3322509"/>
      <w:bookmarkEnd w:id="18738"/>
    </w:p>
    <w:p w:rsidR="00A748C0" w:rsidRDefault="00A748C0" w:rsidP="00A748C0">
      <w:pPr>
        <w:pStyle w:val="af6"/>
        <w:keepNext/>
        <w:rPr>
          <w:rtl/>
        </w:rPr>
      </w:pPr>
      <w:bookmarkStart w:id="18739" w:name="ET_yor_5142_2554"/>
      <w:r w:rsidRPr="00A748C0">
        <w:rPr>
          <w:rStyle w:val="TagStyle"/>
          <w:rtl/>
        </w:rPr>
        <w:t xml:space="preserve"> &lt;&lt; יור &gt;&gt; </w:t>
      </w:r>
      <w:r>
        <w:rPr>
          <w:rtl/>
        </w:rPr>
        <w:t>היו"ר יוליה מלינובסקי:</w:t>
      </w:r>
      <w:r w:rsidRPr="00A748C0">
        <w:rPr>
          <w:rStyle w:val="TagStyle"/>
          <w:rtl/>
        </w:rPr>
        <w:t xml:space="preserve"> &lt;&lt; יור &gt;&gt;</w:t>
      </w:r>
      <w:r w:rsidR="00DF053A">
        <w:rPr>
          <w:rtl/>
        </w:rPr>
        <w:t xml:space="preserve"> </w:t>
      </w:r>
      <w:r>
        <w:rPr>
          <w:rtl/>
        </w:rPr>
        <w:t xml:space="preserve"> </w:t>
      </w:r>
      <w:bookmarkEnd w:id="18739"/>
    </w:p>
    <w:p w:rsidR="00A748C0" w:rsidRDefault="00A748C0" w:rsidP="00A748C0">
      <w:pPr>
        <w:pStyle w:val="KeepWithNext"/>
        <w:rPr>
          <w:rtl/>
          <w:lang w:eastAsia="he-IL"/>
        </w:rPr>
      </w:pPr>
    </w:p>
    <w:p w:rsidR="00A748C0" w:rsidRDefault="00A748C0" w:rsidP="00A748C0">
      <w:pPr>
        <w:rPr>
          <w:rtl/>
          <w:lang w:eastAsia="he-IL"/>
        </w:rPr>
      </w:pPr>
      <w:bookmarkStart w:id="18740" w:name="_ETM_Q1_3324666"/>
      <w:bookmarkStart w:id="18741" w:name="_ETM_Q1_3324717"/>
      <w:bookmarkEnd w:id="18740"/>
      <w:bookmarkEnd w:id="18741"/>
      <w:r>
        <w:rPr>
          <w:rFonts w:hint="cs"/>
          <w:rtl/>
          <w:lang w:eastAsia="he-IL"/>
        </w:rPr>
        <w:t xml:space="preserve">אתה רוצה לשמוע ממני? כן, צריך לשים סוף </w:t>
      </w:r>
      <w:bookmarkStart w:id="18742" w:name="_ETM_Q1_3329136"/>
      <w:bookmarkEnd w:id="18742"/>
      <w:r>
        <w:rPr>
          <w:rFonts w:hint="cs"/>
          <w:rtl/>
          <w:lang w:eastAsia="he-IL"/>
        </w:rPr>
        <w:t>לכל הדבר הזה. כשאני פותחת דוח מבקר המדינה ואני רואה</w:t>
      </w:r>
      <w:bookmarkStart w:id="18743" w:name="_ETM_Q1_3331462"/>
      <w:bookmarkEnd w:id="18743"/>
      <w:r>
        <w:rPr>
          <w:rFonts w:hint="cs"/>
          <w:rtl/>
          <w:lang w:eastAsia="he-IL"/>
        </w:rPr>
        <w:t xml:space="preserve"> מה קורה במועצת הרבנות הגדולה, זה אח, זה אחיין, זה בן דוד, זה אחיין, זה חתן, זה זה. אין, </w:t>
      </w:r>
      <w:bookmarkStart w:id="18744" w:name="_ETM_Q1_3339108"/>
      <w:bookmarkEnd w:id="18744"/>
      <w:r>
        <w:rPr>
          <w:rFonts w:hint="cs"/>
          <w:rtl/>
          <w:lang w:eastAsia="he-IL"/>
        </w:rPr>
        <w:t>כולם שם משפחה. זה כבר לא בריא אפילו.</w:t>
      </w:r>
      <w:bookmarkStart w:id="18745" w:name="_ETM_Q1_3340842"/>
      <w:bookmarkEnd w:id="18745"/>
    </w:p>
    <w:p w:rsidR="00A748C0" w:rsidRDefault="00A748C0" w:rsidP="00A748C0">
      <w:pPr>
        <w:rPr>
          <w:rtl/>
          <w:lang w:eastAsia="he-IL"/>
        </w:rPr>
      </w:pPr>
      <w:bookmarkStart w:id="18746" w:name="_ETM_Q1_3340909"/>
      <w:bookmarkStart w:id="18747" w:name="_ETM_Q1_3344506"/>
      <w:bookmarkEnd w:id="18746"/>
      <w:bookmarkEnd w:id="18747"/>
    </w:p>
    <w:p w:rsidR="00A748C0" w:rsidRDefault="00A748C0" w:rsidP="00A748C0">
      <w:pPr>
        <w:pStyle w:val="a4"/>
        <w:keepNext/>
        <w:rPr>
          <w:rtl/>
        </w:rPr>
      </w:pPr>
      <w:bookmarkStart w:id="18748" w:name="ET_speaker_5069_2555"/>
      <w:r w:rsidRPr="00A748C0">
        <w:rPr>
          <w:rStyle w:val="TagStyle"/>
          <w:rtl/>
        </w:rPr>
        <w:t xml:space="preserve"> &lt;&lt; דובר &gt;&gt; </w:t>
      </w:r>
      <w:r>
        <w:rPr>
          <w:rtl/>
        </w:rPr>
        <w:t>יעקב אשר (יהדות התורה):</w:t>
      </w:r>
      <w:r w:rsidRPr="00A748C0">
        <w:rPr>
          <w:rStyle w:val="TagStyle"/>
          <w:rtl/>
        </w:rPr>
        <w:t xml:space="preserve"> &lt;&lt; דובר &gt;&gt;</w:t>
      </w:r>
      <w:r w:rsidR="00DF053A">
        <w:rPr>
          <w:rtl/>
        </w:rPr>
        <w:t xml:space="preserve"> </w:t>
      </w:r>
      <w:r>
        <w:rPr>
          <w:rtl/>
        </w:rPr>
        <w:t xml:space="preserve"> </w:t>
      </w:r>
      <w:bookmarkEnd w:id="18748"/>
    </w:p>
    <w:p w:rsidR="00A748C0" w:rsidRDefault="00A748C0" w:rsidP="00A748C0">
      <w:pPr>
        <w:pStyle w:val="KeepWithNext"/>
        <w:rPr>
          <w:rtl/>
          <w:lang w:eastAsia="he-IL"/>
        </w:rPr>
      </w:pPr>
    </w:p>
    <w:p w:rsidR="00A748C0" w:rsidRDefault="00A748C0" w:rsidP="00A748C0">
      <w:pPr>
        <w:rPr>
          <w:rtl/>
          <w:lang w:eastAsia="he-IL"/>
        </w:rPr>
      </w:pPr>
      <w:bookmarkStart w:id="18749" w:name="_ETM_Q1_3344820"/>
      <w:bookmarkStart w:id="18750" w:name="_ETM_Q1_3344843"/>
      <w:bookmarkEnd w:id="18749"/>
      <w:bookmarkEnd w:id="18750"/>
      <w:r>
        <w:rPr>
          <w:rFonts w:hint="cs"/>
          <w:rtl/>
          <w:lang w:eastAsia="he-IL"/>
        </w:rPr>
        <w:t xml:space="preserve">באותה מפלגה זה </w:t>
      </w:r>
      <w:bookmarkStart w:id="18751" w:name="_ETM_Q1_3346818"/>
      <w:bookmarkEnd w:id="18751"/>
      <w:r>
        <w:rPr>
          <w:rFonts w:hint="cs"/>
          <w:rtl/>
          <w:lang w:eastAsia="he-IL"/>
        </w:rPr>
        <w:t xml:space="preserve">כן בסדר. </w:t>
      </w:r>
      <w:bookmarkStart w:id="18752" w:name="_ETM_Q1_3342536"/>
      <w:bookmarkEnd w:id="18752"/>
    </w:p>
    <w:p w:rsidR="00A748C0" w:rsidRDefault="00A748C0" w:rsidP="00A748C0">
      <w:pPr>
        <w:rPr>
          <w:rtl/>
          <w:lang w:eastAsia="he-IL"/>
        </w:rPr>
      </w:pPr>
      <w:bookmarkStart w:id="18753" w:name="_ETM_Q1_3342595"/>
      <w:bookmarkStart w:id="18754" w:name="_ETM_Q1_3343400"/>
      <w:bookmarkEnd w:id="18753"/>
      <w:bookmarkEnd w:id="18754"/>
    </w:p>
    <w:p w:rsidR="00A748C0" w:rsidRDefault="00A748C0" w:rsidP="00A748C0">
      <w:pPr>
        <w:pStyle w:val="a4"/>
        <w:keepNext/>
        <w:rPr>
          <w:rtl/>
        </w:rPr>
      </w:pPr>
      <w:bookmarkStart w:id="18755" w:name="ET_speaker_6166_2556"/>
      <w:r w:rsidRPr="00A748C0">
        <w:rPr>
          <w:rStyle w:val="TagStyle"/>
          <w:rtl/>
        </w:rPr>
        <w:t xml:space="preserve"> &lt;&lt; דובר &gt;&gt; </w:t>
      </w:r>
      <w:r>
        <w:rPr>
          <w:rtl/>
        </w:rPr>
        <w:t>אורי מקלב (יהדות התורה):</w:t>
      </w:r>
      <w:r w:rsidRPr="00A748C0">
        <w:rPr>
          <w:rStyle w:val="TagStyle"/>
          <w:rtl/>
        </w:rPr>
        <w:t xml:space="preserve"> &lt;&lt; דובר &gt;&gt;</w:t>
      </w:r>
      <w:r w:rsidR="00DF053A">
        <w:rPr>
          <w:rtl/>
        </w:rPr>
        <w:t xml:space="preserve"> </w:t>
      </w:r>
      <w:r>
        <w:rPr>
          <w:rtl/>
        </w:rPr>
        <w:t xml:space="preserve"> </w:t>
      </w:r>
      <w:bookmarkEnd w:id="18755"/>
    </w:p>
    <w:p w:rsidR="00A748C0" w:rsidRDefault="00A748C0" w:rsidP="00A748C0">
      <w:pPr>
        <w:pStyle w:val="KeepWithNext"/>
        <w:rPr>
          <w:rtl/>
          <w:lang w:eastAsia="he-IL"/>
        </w:rPr>
      </w:pPr>
    </w:p>
    <w:p w:rsidR="00A748C0" w:rsidRDefault="00A748C0" w:rsidP="00A748C0">
      <w:pPr>
        <w:rPr>
          <w:rtl/>
          <w:lang w:eastAsia="he-IL"/>
        </w:rPr>
      </w:pPr>
      <w:bookmarkStart w:id="18756" w:name="_ETM_Q1_3343708"/>
      <w:bookmarkStart w:id="18757" w:name="_ETM_Q1_3343729"/>
      <w:bookmarkEnd w:id="18756"/>
      <w:bookmarkEnd w:id="18757"/>
      <w:r>
        <w:rPr>
          <w:rFonts w:hint="cs"/>
          <w:rtl/>
          <w:lang w:eastAsia="he-IL"/>
        </w:rPr>
        <w:t xml:space="preserve">אתם רואים את הכול מהעיניים שלכם, אבל תחשבו </w:t>
      </w:r>
      <w:bookmarkStart w:id="18758" w:name="_ETM_Q1_3349736"/>
      <w:bookmarkEnd w:id="18758"/>
      <w:r>
        <w:rPr>
          <w:rFonts w:hint="cs"/>
          <w:rtl/>
          <w:lang w:eastAsia="he-IL"/>
        </w:rPr>
        <w:t>שיש עוד אזרחים במדינת ישראל - - -</w:t>
      </w:r>
    </w:p>
    <w:p w:rsidR="00A748C0" w:rsidRDefault="00A748C0" w:rsidP="00A748C0">
      <w:pPr>
        <w:rPr>
          <w:rtl/>
          <w:lang w:eastAsia="he-IL"/>
        </w:rPr>
      </w:pPr>
      <w:bookmarkStart w:id="18759" w:name="_ETM_Q1_3349000"/>
      <w:bookmarkStart w:id="18760" w:name="_ETM_Q1_3349065"/>
      <w:bookmarkStart w:id="18761" w:name="_ETM_Q1_3351344"/>
      <w:bookmarkEnd w:id="18759"/>
      <w:bookmarkEnd w:id="18760"/>
      <w:bookmarkEnd w:id="18761"/>
    </w:p>
    <w:p w:rsidR="00A748C0" w:rsidRDefault="00A748C0" w:rsidP="00A748C0">
      <w:pPr>
        <w:pStyle w:val="a4"/>
        <w:keepNext/>
        <w:rPr>
          <w:rtl/>
        </w:rPr>
      </w:pPr>
      <w:bookmarkStart w:id="18762" w:name="ET_speaker_5359_2557"/>
      <w:r w:rsidRPr="00A748C0">
        <w:rPr>
          <w:rStyle w:val="TagStyle"/>
          <w:rtl/>
        </w:rPr>
        <w:t xml:space="preserve"> &lt;&lt; דובר &gt;&gt; </w:t>
      </w:r>
      <w:r>
        <w:rPr>
          <w:rtl/>
        </w:rPr>
        <w:t>יעקב מרגי (ש"ס):</w:t>
      </w:r>
      <w:r w:rsidRPr="00A748C0">
        <w:rPr>
          <w:rStyle w:val="TagStyle"/>
          <w:rtl/>
        </w:rPr>
        <w:t xml:space="preserve"> &lt;&lt; דובר &gt;&gt;</w:t>
      </w:r>
      <w:r w:rsidR="00DF053A">
        <w:rPr>
          <w:rtl/>
        </w:rPr>
        <w:t xml:space="preserve"> </w:t>
      </w:r>
      <w:r>
        <w:rPr>
          <w:rtl/>
        </w:rPr>
        <w:t xml:space="preserve"> </w:t>
      </w:r>
      <w:bookmarkEnd w:id="18762"/>
    </w:p>
    <w:p w:rsidR="00A748C0" w:rsidRDefault="00A748C0" w:rsidP="00A748C0">
      <w:pPr>
        <w:pStyle w:val="KeepWithNext"/>
        <w:rPr>
          <w:rtl/>
          <w:lang w:eastAsia="he-IL"/>
        </w:rPr>
      </w:pPr>
    </w:p>
    <w:p w:rsidR="00A748C0" w:rsidRDefault="00A748C0" w:rsidP="00A748C0">
      <w:pPr>
        <w:rPr>
          <w:rtl/>
          <w:lang w:eastAsia="he-IL"/>
        </w:rPr>
      </w:pPr>
      <w:bookmarkStart w:id="18763" w:name="_ETM_Q1_3351662"/>
      <w:bookmarkStart w:id="18764" w:name="_ETM_Q1_3351684"/>
      <w:bookmarkEnd w:id="18763"/>
      <w:bookmarkEnd w:id="18764"/>
      <w:r>
        <w:rPr>
          <w:rFonts w:hint="cs"/>
          <w:rtl/>
          <w:lang w:eastAsia="he-IL"/>
        </w:rPr>
        <w:t>מזווית הראייה שלכם.</w:t>
      </w:r>
    </w:p>
    <w:p w:rsidR="00A748C0" w:rsidRDefault="00A748C0" w:rsidP="00A748C0">
      <w:pPr>
        <w:rPr>
          <w:rtl/>
          <w:lang w:eastAsia="he-IL"/>
        </w:rPr>
      </w:pPr>
      <w:bookmarkStart w:id="18765" w:name="_ETM_Q1_3354152"/>
      <w:bookmarkStart w:id="18766" w:name="_ETM_Q1_3354224"/>
      <w:bookmarkStart w:id="18767" w:name="_ETM_Q1_3354984"/>
      <w:bookmarkEnd w:id="18765"/>
      <w:bookmarkEnd w:id="18766"/>
      <w:bookmarkEnd w:id="18767"/>
    </w:p>
    <w:p w:rsidR="00A748C0" w:rsidRDefault="00A748C0" w:rsidP="00A748C0">
      <w:pPr>
        <w:pStyle w:val="a4"/>
        <w:keepNext/>
        <w:rPr>
          <w:rtl/>
        </w:rPr>
      </w:pPr>
      <w:bookmarkStart w:id="18768" w:name="ET_speaker_6166_2558"/>
      <w:r w:rsidRPr="00A748C0">
        <w:rPr>
          <w:rStyle w:val="TagStyle"/>
          <w:rtl/>
        </w:rPr>
        <w:t xml:space="preserve"> &lt;&lt; דובר &gt;&gt; </w:t>
      </w:r>
      <w:r>
        <w:rPr>
          <w:rtl/>
        </w:rPr>
        <w:t>אורי מקלב (יהדות התורה):</w:t>
      </w:r>
      <w:r w:rsidRPr="00A748C0">
        <w:rPr>
          <w:rStyle w:val="TagStyle"/>
          <w:rtl/>
        </w:rPr>
        <w:t xml:space="preserve"> &lt;&lt; דובר &gt;&gt;</w:t>
      </w:r>
      <w:r w:rsidR="00DF053A">
        <w:rPr>
          <w:rtl/>
        </w:rPr>
        <w:t xml:space="preserve"> </w:t>
      </w:r>
      <w:r>
        <w:rPr>
          <w:rtl/>
        </w:rPr>
        <w:t xml:space="preserve"> </w:t>
      </w:r>
      <w:bookmarkEnd w:id="18768"/>
    </w:p>
    <w:p w:rsidR="00A748C0" w:rsidRDefault="00A748C0" w:rsidP="00A748C0">
      <w:pPr>
        <w:pStyle w:val="KeepWithNext"/>
        <w:rPr>
          <w:rtl/>
          <w:lang w:eastAsia="he-IL"/>
        </w:rPr>
      </w:pPr>
    </w:p>
    <w:p w:rsidR="00A748C0" w:rsidRDefault="00A748C0" w:rsidP="00A748C0">
      <w:pPr>
        <w:rPr>
          <w:rtl/>
          <w:lang w:eastAsia="he-IL"/>
        </w:rPr>
      </w:pPr>
      <w:bookmarkStart w:id="18769" w:name="_ETM_Q1_3355304"/>
      <w:bookmarkStart w:id="18770" w:name="_ETM_Q1_3355326"/>
      <w:bookmarkEnd w:id="18769"/>
      <w:bookmarkEnd w:id="18770"/>
      <w:r>
        <w:rPr>
          <w:rFonts w:hint="cs"/>
          <w:rtl/>
          <w:lang w:eastAsia="he-IL"/>
        </w:rPr>
        <w:t xml:space="preserve">אבל </w:t>
      </w:r>
      <w:bookmarkStart w:id="18771" w:name="_ETM_Q1_3355864"/>
      <w:bookmarkEnd w:id="18771"/>
      <w:r>
        <w:rPr>
          <w:rFonts w:hint="cs"/>
          <w:rtl/>
          <w:lang w:eastAsia="he-IL"/>
        </w:rPr>
        <w:t>צריך להבין שההיסטוריה של הכשרות במדינת ישראל, לפני מד</w:t>
      </w:r>
      <w:bookmarkStart w:id="18772" w:name="_ETM_Q1_3357966"/>
      <w:bookmarkEnd w:id="18772"/>
      <w:r>
        <w:rPr>
          <w:rFonts w:hint="cs"/>
          <w:rtl/>
          <w:lang w:eastAsia="he-IL"/>
        </w:rPr>
        <w:t xml:space="preserve">ינת ישראל עוד, היא קהילתית. יש הכשר </w:t>
      </w:r>
      <w:bookmarkStart w:id="18773" w:name="_ETM_Q1_3364050"/>
      <w:bookmarkEnd w:id="18773"/>
      <w:r>
        <w:rPr>
          <w:rFonts w:hint="cs"/>
          <w:rtl/>
          <w:lang w:eastAsia="he-IL"/>
        </w:rPr>
        <w:t xml:space="preserve">של ב', אבל הוא נותן הכשר של החסידות שלוקחים </w:t>
      </w:r>
      <w:bookmarkStart w:id="18774" w:name="_ETM_Q1_3371530"/>
      <w:bookmarkEnd w:id="18774"/>
      <w:r>
        <w:rPr>
          <w:rFonts w:hint="cs"/>
          <w:rtl/>
          <w:lang w:eastAsia="he-IL"/>
        </w:rPr>
        <w:t>שם והם רוצים ויש להם חברות ועושים מהם יין ו</w:t>
      </w:r>
      <w:bookmarkStart w:id="18775" w:name="_ETM_Q1_3373894"/>
      <w:bookmarkEnd w:id="18775"/>
      <w:r>
        <w:rPr>
          <w:rFonts w:hint="cs"/>
          <w:rtl/>
          <w:lang w:eastAsia="he-IL"/>
        </w:rPr>
        <w:t>עושים דברים אחרים, יש שם קהילה גדולה מאוד. גם העדה החרדית התחילה כהכשר קהילתי - - -</w:t>
      </w:r>
    </w:p>
    <w:p w:rsidR="00A748C0" w:rsidRDefault="00A748C0" w:rsidP="00A748C0">
      <w:pPr>
        <w:rPr>
          <w:rtl/>
          <w:lang w:eastAsia="he-IL"/>
        </w:rPr>
      </w:pPr>
      <w:bookmarkStart w:id="18776" w:name="_ETM_Q1_3377570"/>
      <w:bookmarkStart w:id="18777" w:name="_ETM_Q1_3377638"/>
      <w:bookmarkEnd w:id="18776"/>
      <w:bookmarkEnd w:id="18777"/>
    </w:p>
    <w:p w:rsidR="00A748C0" w:rsidRDefault="00A748C0" w:rsidP="00A748C0">
      <w:pPr>
        <w:pStyle w:val="af6"/>
        <w:keepNext/>
        <w:rPr>
          <w:rtl/>
        </w:rPr>
      </w:pPr>
      <w:bookmarkStart w:id="18778" w:name="ET_yor_5142_2559"/>
      <w:r w:rsidRPr="00A748C0">
        <w:rPr>
          <w:rStyle w:val="TagStyle"/>
          <w:rtl/>
        </w:rPr>
        <w:t xml:space="preserve"> &lt;&lt; יור &gt;&gt; </w:t>
      </w:r>
      <w:r>
        <w:rPr>
          <w:rtl/>
        </w:rPr>
        <w:t>היו"ר יוליה מלינובסקי:</w:t>
      </w:r>
      <w:r w:rsidRPr="00A748C0">
        <w:rPr>
          <w:rStyle w:val="TagStyle"/>
          <w:rtl/>
        </w:rPr>
        <w:t xml:space="preserve"> &lt;&lt; יור &gt;&gt;</w:t>
      </w:r>
      <w:r w:rsidR="00DF053A">
        <w:rPr>
          <w:rtl/>
        </w:rPr>
        <w:t xml:space="preserve"> </w:t>
      </w:r>
      <w:r>
        <w:rPr>
          <w:rtl/>
        </w:rPr>
        <w:t xml:space="preserve"> </w:t>
      </w:r>
      <w:bookmarkEnd w:id="18778"/>
    </w:p>
    <w:p w:rsidR="00A748C0" w:rsidRDefault="00A748C0" w:rsidP="00A748C0">
      <w:pPr>
        <w:pStyle w:val="KeepWithNext"/>
        <w:rPr>
          <w:rtl/>
          <w:lang w:eastAsia="he-IL"/>
        </w:rPr>
      </w:pPr>
    </w:p>
    <w:p w:rsidR="00A748C0" w:rsidRDefault="00A748C0" w:rsidP="00A748C0">
      <w:pPr>
        <w:rPr>
          <w:rtl/>
          <w:lang w:eastAsia="he-IL"/>
        </w:rPr>
      </w:pPr>
      <w:bookmarkStart w:id="18779" w:name="_ETM_Q1_3377959"/>
      <w:bookmarkStart w:id="18780" w:name="_ETM_Q1_3377982"/>
      <w:bookmarkEnd w:id="18779"/>
      <w:bookmarkEnd w:id="18780"/>
      <w:r>
        <w:rPr>
          <w:rFonts w:hint="cs"/>
          <w:rtl/>
          <w:lang w:eastAsia="he-IL"/>
        </w:rPr>
        <w:t xml:space="preserve">אבל, אורי, סליחה, </w:t>
      </w:r>
      <w:bookmarkStart w:id="18781" w:name="_ETM_Q1_3379358"/>
      <w:bookmarkEnd w:id="18781"/>
      <w:r>
        <w:rPr>
          <w:rFonts w:hint="cs"/>
          <w:rtl/>
          <w:lang w:eastAsia="he-IL"/>
        </w:rPr>
        <w:t xml:space="preserve">צריך לשים לזה סוף. </w:t>
      </w:r>
    </w:p>
    <w:p w:rsidR="00A748C0" w:rsidRDefault="00A748C0" w:rsidP="00A748C0">
      <w:pPr>
        <w:rPr>
          <w:rtl/>
          <w:lang w:eastAsia="he-IL"/>
        </w:rPr>
      </w:pPr>
      <w:bookmarkStart w:id="18782" w:name="_ETM_Q1_3376186"/>
      <w:bookmarkStart w:id="18783" w:name="_ETM_Q1_3376263"/>
      <w:bookmarkEnd w:id="18782"/>
      <w:bookmarkEnd w:id="18783"/>
    </w:p>
    <w:p w:rsidR="00A748C0" w:rsidRDefault="00A748C0" w:rsidP="00A748C0">
      <w:pPr>
        <w:pStyle w:val="a4"/>
        <w:keepNext/>
        <w:rPr>
          <w:rtl/>
        </w:rPr>
      </w:pPr>
      <w:bookmarkStart w:id="18784" w:name="ET_speaker_6166_2560"/>
      <w:r w:rsidRPr="00A748C0">
        <w:rPr>
          <w:rStyle w:val="TagStyle"/>
          <w:rtl/>
        </w:rPr>
        <w:t xml:space="preserve"> &lt;&lt; דובר &gt;&gt; </w:t>
      </w:r>
      <w:r>
        <w:rPr>
          <w:rtl/>
        </w:rPr>
        <w:t>אורי מקלב (יהדות התורה):</w:t>
      </w:r>
      <w:r w:rsidRPr="00A748C0">
        <w:rPr>
          <w:rStyle w:val="TagStyle"/>
          <w:rtl/>
        </w:rPr>
        <w:t xml:space="preserve"> &lt;&lt; דובר &gt;&gt;</w:t>
      </w:r>
      <w:r w:rsidR="00DF053A">
        <w:rPr>
          <w:rtl/>
        </w:rPr>
        <w:t xml:space="preserve"> </w:t>
      </w:r>
      <w:r>
        <w:rPr>
          <w:rtl/>
        </w:rPr>
        <w:t xml:space="preserve"> </w:t>
      </w:r>
      <w:bookmarkEnd w:id="18784"/>
    </w:p>
    <w:p w:rsidR="00A748C0" w:rsidRDefault="00A748C0" w:rsidP="00A748C0">
      <w:pPr>
        <w:pStyle w:val="KeepWithNext"/>
        <w:rPr>
          <w:rtl/>
          <w:lang w:eastAsia="he-IL"/>
        </w:rPr>
      </w:pPr>
    </w:p>
    <w:p w:rsidR="00A748C0" w:rsidRDefault="00A748C0" w:rsidP="00A748C0">
      <w:pPr>
        <w:rPr>
          <w:rtl/>
          <w:lang w:eastAsia="he-IL"/>
        </w:rPr>
      </w:pPr>
      <w:bookmarkStart w:id="18785" w:name="_ETM_Q1_3377480"/>
      <w:bookmarkStart w:id="18786" w:name="_ETM_Q1_3377503"/>
      <w:bookmarkEnd w:id="18785"/>
      <w:bookmarkEnd w:id="18786"/>
      <w:r>
        <w:rPr>
          <w:rFonts w:hint="cs"/>
          <w:rtl/>
          <w:lang w:eastAsia="he-IL"/>
        </w:rPr>
        <w:t xml:space="preserve">רק רגע. מטבע הדברים </w:t>
      </w:r>
      <w:bookmarkStart w:id="18787" w:name="_ETM_Q1_3383618"/>
      <w:bookmarkEnd w:id="18787"/>
      <w:r>
        <w:rPr>
          <w:rFonts w:hint="cs"/>
          <w:rtl/>
          <w:lang w:eastAsia="he-IL"/>
        </w:rPr>
        <w:t xml:space="preserve">יש סוג ניגוד אינטרסים שהוא לא ניגוד אינטרסים. זה לא </w:t>
      </w:r>
      <w:bookmarkStart w:id="18788" w:name="_ETM_Q1_3386206"/>
      <w:bookmarkEnd w:id="18788"/>
      <w:r>
        <w:rPr>
          <w:rFonts w:hint="cs"/>
          <w:rtl/>
          <w:lang w:eastAsia="he-IL"/>
        </w:rPr>
        <w:t xml:space="preserve">בעל מפעל ענק שבעצם הוא מפעיל לו גוף </w:t>
      </w:r>
      <w:bookmarkStart w:id="18789" w:name="_ETM_Q1_3388146"/>
      <w:bookmarkEnd w:id="18789"/>
      <w:r>
        <w:rPr>
          <w:rFonts w:hint="cs"/>
          <w:rtl/>
          <w:lang w:eastAsia="he-IL"/>
        </w:rPr>
        <w:t>כשרות ו - - -</w:t>
      </w:r>
      <w:bookmarkStart w:id="18790" w:name="_ETM_Q1_3386328"/>
      <w:bookmarkEnd w:id="18790"/>
    </w:p>
    <w:p w:rsidR="00A748C0" w:rsidRDefault="00A748C0" w:rsidP="00A748C0">
      <w:pPr>
        <w:rPr>
          <w:rtl/>
          <w:lang w:eastAsia="he-IL"/>
        </w:rPr>
      </w:pPr>
      <w:bookmarkStart w:id="18791" w:name="_ETM_Q1_3386386"/>
      <w:bookmarkStart w:id="18792" w:name="_ETM_Q1_3387440"/>
      <w:bookmarkEnd w:id="18791"/>
      <w:bookmarkEnd w:id="18792"/>
    </w:p>
    <w:p w:rsidR="00A748C0" w:rsidRDefault="00A748C0" w:rsidP="00A748C0">
      <w:pPr>
        <w:pStyle w:val="af6"/>
        <w:keepNext/>
        <w:rPr>
          <w:rtl/>
        </w:rPr>
      </w:pPr>
      <w:bookmarkStart w:id="18793" w:name="ET_yor_5142_2561"/>
      <w:r w:rsidRPr="00A748C0">
        <w:rPr>
          <w:rStyle w:val="TagStyle"/>
          <w:rtl/>
        </w:rPr>
        <w:t xml:space="preserve"> &lt;&lt; יור &gt;&gt; </w:t>
      </w:r>
      <w:r>
        <w:rPr>
          <w:rtl/>
        </w:rPr>
        <w:t>היו"ר יוליה מלינובסקי:</w:t>
      </w:r>
      <w:r w:rsidRPr="00A748C0">
        <w:rPr>
          <w:rStyle w:val="TagStyle"/>
          <w:rtl/>
        </w:rPr>
        <w:t xml:space="preserve"> &lt;&lt; יור &gt;&gt;</w:t>
      </w:r>
      <w:r w:rsidR="00DF053A">
        <w:rPr>
          <w:rtl/>
        </w:rPr>
        <w:t xml:space="preserve"> </w:t>
      </w:r>
      <w:r>
        <w:rPr>
          <w:rtl/>
        </w:rPr>
        <w:t xml:space="preserve"> </w:t>
      </w:r>
      <w:bookmarkEnd w:id="18793"/>
    </w:p>
    <w:p w:rsidR="00A748C0" w:rsidRDefault="00A748C0" w:rsidP="00A748C0">
      <w:pPr>
        <w:pStyle w:val="KeepWithNext"/>
        <w:rPr>
          <w:rtl/>
          <w:lang w:eastAsia="he-IL"/>
        </w:rPr>
      </w:pPr>
    </w:p>
    <w:p w:rsidR="00A748C0" w:rsidRDefault="00A748C0" w:rsidP="00A748C0">
      <w:pPr>
        <w:rPr>
          <w:rtl/>
          <w:lang w:eastAsia="he-IL"/>
        </w:rPr>
      </w:pPr>
      <w:bookmarkStart w:id="18794" w:name="_ETM_Q1_3387785"/>
      <w:bookmarkStart w:id="18795" w:name="_ETM_Q1_3387803"/>
      <w:bookmarkEnd w:id="18794"/>
      <w:bookmarkEnd w:id="18795"/>
      <w:r>
        <w:rPr>
          <w:rFonts w:hint="cs"/>
          <w:rtl/>
          <w:lang w:eastAsia="he-IL"/>
        </w:rPr>
        <w:t xml:space="preserve">אז זה אומר שלתנובה יש איזה שהוא חבר </w:t>
      </w:r>
      <w:bookmarkStart w:id="18796" w:name="_ETM_Q1_3389320"/>
      <w:bookmarkEnd w:id="18796"/>
      <w:r>
        <w:rPr>
          <w:rFonts w:hint="cs"/>
          <w:rtl/>
          <w:lang w:eastAsia="he-IL"/>
        </w:rPr>
        <w:t xml:space="preserve">משפחה שהוא המומחה כשרות? </w:t>
      </w:r>
    </w:p>
    <w:p w:rsidR="00A748C0" w:rsidRDefault="00A748C0" w:rsidP="00A748C0">
      <w:pPr>
        <w:rPr>
          <w:rtl/>
          <w:lang w:eastAsia="he-IL"/>
        </w:rPr>
      </w:pPr>
      <w:bookmarkStart w:id="18797" w:name="_ETM_Q1_3390771"/>
      <w:bookmarkEnd w:id="18797"/>
    </w:p>
    <w:p w:rsidR="00A748C0" w:rsidRDefault="00A748C0" w:rsidP="00A748C0">
      <w:pPr>
        <w:pStyle w:val="a4"/>
        <w:keepNext/>
        <w:rPr>
          <w:rtl/>
        </w:rPr>
      </w:pPr>
      <w:bookmarkStart w:id="18798" w:name="ET_speaker_6166_2562"/>
      <w:r w:rsidRPr="00A748C0">
        <w:rPr>
          <w:rStyle w:val="TagStyle"/>
          <w:rtl/>
        </w:rPr>
        <w:t xml:space="preserve"> &lt;&lt; דובר &gt;&gt; </w:t>
      </w:r>
      <w:r>
        <w:rPr>
          <w:rtl/>
        </w:rPr>
        <w:t>אורי מקלב (יהדות התורה):</w:t>
      </w:r>
      <w:r w:rsidRPr="00A748C0">
        <w:rPr>
          <w:rStyle w:val="TagStyle"/>
          <w:rtl/>
        </w:rPr>
        <w:t xml:space="preserve"> &lt;&lt; דובר &gt;&gt;</w:t>
      </w:r>
      <w:r w:rsidR="00DF053A">
        <w:rPr>
          <w:rtl/>
        </w:rPr>
        <w:t xml:space="preserve"> </w:t>
      </w:r>
      <w:r>
        <w:rPr>
          <w:rtl/>
        </w:rPr>
        <w:t xml:space="preserve"> </w:t>
      </w:r>
      <w:bookmarkEnd w:id="18798"/>
    </w:p>
    <w:p w:rsidR="00A748C0" w:rsidRDefault="00A748C0" w:rsidP="00A748C0">
      <w:pPr>
        <w:pStyle w:val="KeepWithNext"/>
        <w:rPr>
          <w:rtl/>
          <w:lang w:eastAsia="he-IL"/>
        </w:rPr>
      </w:pPr>
    </w:p>
    <w:p w:rsidR="00A748C0" w:rsidRDefault="00A748C0" w:rsidP="00A748C0">
      <w:pPr>
        <w:rPr>
          <w:rtl/>
          <w:lang w:eastAsia="he-IL"/>
        </w:rPr>
      </w:pPr>
      <w:bookmarkStart w:id="18799" w:name="_ETM_Q1_3392604"/>
      <w:bookmarkStart w:id="18800" w:name="_ETM_Q1_3392691"/>
      <w:bookmarkEnd w:id="18799"/>
      <w:bookmarkEnd w:id="18800"/>
      <w:r>
        <w:rPr>
          <w:rFonts w:hint="cs"/>
          <w:rtl/>
          <w:lang w:eastAsia="he-IL"/>
        </w:rPr>
        <w:t xml:space="preserve">לא, תאמיני לי, הוא לא קרוב </w:t>
      </w:r>
      <w:bookmarkStart w:id="18801" w:name="_ETM_Q1_3393449"/>
      <w:bookmarkEnd w:id="18801"/>
      <w:r>
        <w:rPr>
          <w:rFonts w:hint="cs"/>
          <w:rtl/>
          <w:lang w:eastAsia="he-IL"/>
        </w:rPr>
        <w:t>משפחה של אף אחד, אם הוא היה אולי היה</w:t>
      </w:r>
      <w:bookmarkStart w:id="18802" w:name="_ETM_Q1_3396942"/>
      <w:bookmarkEnd w:id="18802"/>
      <w:r>
        <w:rPr>
          <w:rFonts w:hint="cs"/>
          <w:rtl/>
          <w:lang w:eastAsia="he-IL"/>
        </w:rPr>
        <w:t xml:space="preserve"> הולך להיות שם, אבל אין לו שום קרבת משפחה לבעלי</w:t>
      </w:r>
      <w:bookmarkStart w:id="18803" w:name="_ETM_Q1_3396788"/>
      <w:bookmarkEnd w:id="18803"/>
      <w:r>
        <w:rPr>
          <w:rFonts w:hint="cs"/>
          <w:rtl/>
          <w:lang w:eastAsia="he-IL"/>
        </w:rPr>
        <w:t xml:space="preserve"> המניות ולא למנהלים.</w:t>
      </w:r>
    </w:p>
    <w:p w:rsidR="00A748C0" w:rsidRDefault="00A748C0" w:rsidP="00A748C0">
      <w:pPr>
        <w:rPr>
          <w:rtl/>
          <w:lang w:eastAsia="he-IL"/>
        </w:rPr>
      </w:pPr>
      <w:bookmarkStart w:id="18804" w:name="_ETM_Q1_3396709"/>
      <w:bookmarkStart w:id="18805" w:name="_ETM_Q1_3396781"/>
      <w:bookmarkStart w:id="18806" w:name="_ETM_Q1_3337318"/>
      <w:bookmarkStart w:id="18807" w:name="_ETM_Q1_3337399"/>
      <w:bookmarkStart w:id="18808" w:name="_ETM_Q1_3405069"/>
      <w:bookmarkEnd w:id="18804"/>
      <w:bookmarkEnd w:id="18805"/>
      <w:bookmarkEnd w:id="18806"/>
      <w:bookmarkEnd w:id="18807"/>
      <w:bookmarkEnd w:id="18808"/>
    </w:p>
    <w:p w:rsidR="00A748C0" w:rsidRDefault="00A748C0" w:rsidP="00A748C0">
      <w:pPr>
        <w:pStyle w:val="af6"/>
        <w:keepNext/>
        <w:rPr>
          <w:rtl/>
        </w:rPr>
      </w:pPr>
      <w:bookmarkStart w:id="18809" w:name="ET_yor_5142_2564"/>
      <w:r w:rsidRPr="00A748C0">
        <w:rPr>
          <w:rStyle w:val="TagStyle"/>
          <w:rtl/>
        </w:rPr>
        <w:t xml:space="preserve"> &lt;&lt; יור &gt;&gt; </w:t>
      </w:r>
      <w:r>
        <w:rPr>
          <w:rtl/>
        </w:rPr>
        <w:t>היו"ר יוליה מלינובסקי:</w:t>
      </w:r>
      <w:r w:rsidRPr="00A748C0">
        <w:rPr>
          <w:rStyle w:val="TagStyle"/>
          <w:rtl/>
        </w:rPr>
        <w:t xml:space="preserve"> &lt;&lt; יור &gt;&gt;</w:t>
      </w:r>
      <w:r w:rsidR="00DF053A">
        <w:rPr>
          <w:rtl/>
        </w:rPr>
        <w:t xml:space="preserve"> </w:t>
      </w:r>
      <w:r>
        <w:rPr>
          <w:rtl/>
        </w:rPr>
        <w:t xml:space="preserve"> </w:t>
      </w:r>
      <w:bookmarkEnd w:id="18809"/>
    </w:p>
    <w:p w:rsidR="00A748C0" w:rsidRDefault="00A748C0" w:rsidP="00A748C0">
      <w:pPr>
        <w:pStyle w:val="KeepWithNext"/>
        <w:rPr>
          <w:rtl/>
          <w:lang w:eastAsia="he-IL"/>
        </w:rPr>
      </w:pPr>
    </w:p>
    <w:p w:rsidR="00A748C0" w:rsidRDefault="00A748C0" w:rsidP="00A748C0">
      <w:pPr>
        <w:rPr>
          <w:rtl/>
          <w:lang w:eastAsia="he-IL"/>
        </w:rPr>
      </w:pPr>
      <w:bookmarkStart w:id="18810" w:name="_ETM_Q1_3405390"/>
      <w:bookmarkStart w:id="18811" w:name="_ETM_Q1_3405415"/>
      <w:bookmarkEnd w:id="18810"/>
      <w:bookmarkEnd w:id="18811"/>
      <w:r>
        <w:rPr>
          <w:rFonts w:hint="cs"/>
          <w:rtl/>
          <w:lang w:eastAsia="he-IL"/>
        </w:rPr>
        <w:t xml:space="preserve">אני רוצה </w:t>
      </w:r>
      <w:bookmarkStart w:id="18812" w:name="_ETM_Q1_3406309"/>
      <w:bookmarkEnd w:id="18812"/>
      <w:r>
        <w:rPr>
          <w:rFonts w:hint="cs"/>
          <w:rtl/>
          <w:lang w:eastAsia="he-IL"/>
        </w:rPr>
        <w:t>להתקדם.</w:t>
      </w:r>
      <w:bookmarkStart w:id="18813" w:name="_ETM_Q1_3401955"/>
      <w:bookmarkEnd w:id="18813"/>
    </w:p>
    <w:p w:rsidR="00A748C0" w:rsidRDefault="00A748C0" w:rsidP="00A748C0">
      <w:pPr>
        <w:rPr>
          <w:rtl/>
          <w:lang w:eastAsia="he-IL"/>
        </w:rPr>
      </w:pPr>
      <w:bookmarkStart w:id="18814" w:name="_ETM_Q1_3402018"/>
      <w:bookmarkStart w:id="18815" w:name="_ETM_Q1_3402643"/>
      <w:bookmarkEnd w:id="18814"/>
      <w:bookmarkEnd w:id="18815"/>
    </w:p>
    <w:p w:rsidR="00A748C0" w:rsidRDefault="00A748C0" w:rsidP="00A748C0">
      <w:pPr>
        <w:pStyle w:val="a4"/>
        <w:keepNext/>
        <w:rPr>
          <w:rtl/>
        </w:rPr>
      </w:pPr>
      <w:bookmarkStart w:id="18816" w:name="ET_speaker_6166_2565"/>
      <w:r w:rsidRPr="00A748C0">
        <w:rPr>
          <w:rStyle w:val="TagStyle"/>
          <w:rtl/>
        </w:rPr>
        <w:t xml:space="preserve"> &lt;&lt; דובר &gt;&gt; </w:t>
      </w:r>
      <w:r>
        <w:rPr>
          <w:rtl/>
        </w:rPr>
        <w:t>אורי מקלב (יהדות התורה):</w:t>
      </w:r>
      <w:r w:rsidRPr="00A748C0">
        <w:rPr>
          <w:rStyle w:val="TagStyle"/>
          <w:rtl/>
        </w:rPr>
        <w:t xml:space="preserve"> &lt;&lt; דובר &gt;&gt;</w:t>
      </w:r>
      <w:r w:rsidR="00DF053A">
        <w:rPr>
          <w:rtl/>
        </w:rPr>
        <w:t xml:space="preserve"> </w:t>
      </w:r>
      <w:r>
        <w:rPr>
          <w:rtl/>
        </w:rPr>
        <w:t xml:space="preserve"> </w:t>
      </w:r>
      <w:bookmarkEnd w:id="18816"/>
    </w:p>
    <w:p w:rsidR="00A748C0" w:rsidRDefault="00A748C0" w:rsidP="00A748C0">
      <w:pPr>
        <w:pStyle w:val="KeepWithNext"/>
        <w:rPr>
          <w:rtl/>
          <w:lang w:eastAsia="he-IL"/>
        </w:rPr>
      </w:pPr>
    </w:p>
    <w:p w:rsidR="00A748C0" w:rsidRDefault="00A748C0" w:rsidP="00510061">
      <w:pPr>
        <w:rPr>
          <w:rtl/>
          <w:lang w:eastAsia="he-IL"/>
        </w:rPr>
      </w:pPr>
      <w:bookmarkStart w:id="18817" w:name="_ETM_Q1_3403091"/>
      <w:bookmarkStart w:id="18818" w:name="_ETM_Q1_3403114"/>
      <w:bookmarkEnd w:id="18817"/>
      <w:bookmarkEnd w:id="18818"/>
      <w:r>
        <w:rPr>
          <w:rFonts w:hint="cs"/>
          <w:rtl/>
          <w:lang w:eastAsia="he-IL"/>
        </w:rPr>
        <w:t>לא, אני מבקש</w:t>
      </w:r>
      <w:r w:rsidR="00510061">
        <w:rPr>
          <w:rFonts w:hint="cs"/>
          <w:rtl/>
          <w:lang w:eastAsia="he-IL"/>
        </w:rPr>
        <w:t xml:space="preserve"> להכין את הדבר הזה,</w:t>
      </w:r>
      <w:r>
        <w:rPr>
          <w:rFonts w:hint="cs"/>
          <w:rtl/>
          <w:lang w:eastAsia="he-IL"/>
        </w:rPr>
        <w:t xml:space="preserve"> לעשות באמת את ה</w:t>
      </w:r>
      <w:bookmarkStart w:id="18819" w:name="_ETM_Q1_3402233"/>
      <w:bookmarkEnd w:id="18819"/>
      <w:r w:rsidR="00510061">
        <w:rPr>
          <w:rFonts w:hint="cs"/>
          <w:rtl/>
          <w:lang w:eastAsia="he-IL"/>
        </w:rPr>
        <w:t xml:space="preserve"> - - -</w:t>
      </w:r>
    </w:p>
    <w:p w:rsidR="00A748C0" w:rsidRDefault="00A748C0" w:rsidP="00A748C0">
      <w:pPr>
        <w:rPr>
          <w:rtl/>
          <w:lang w:eastAsia="he-IL"/>
        </w:rPr>
      </w:pPr>
      <w:bookmarkStart w:id="18820" w:name="_ETM_Q1_3409259"/>
      <w:bookmarkStart w:id="18821" w:name="_ETM_Q1_3409323"/>
      <w:bookmarkStart w:id="18822" w:name="_ETM_Q1_3404913"/>
      <w:bookmarkEnd w:id="18820"/>
      <w:bookmarkEnd w:id="18821"/>
      <w:bookmarkEnd w:id="18822"/>
    </w:p>
    <w:p w:rsidR="00A748C0" w:rsidRDefault="00A748C0" w:rsidP="00A748C0">
      <w:pPr>
        <w:pStyle w:val="af6"/>
        <w:keepNext/>
        <w:rPr>
          <w:rtl/>
        </w:rPr>
      </w:pPr>
      <w:bookmarkStart w:id="18823" w:name="ET_yor_5142_2566"/>
      <w:r w:rsidRPr="00A748C0">
        <w:rPr>
          <w:rStyle w:val="TagStyle"/>
          <w:rtl/>
        </w:rPr>
        <w:t xml:space="preserve"> &lt;&lt; יור &gt;&gt; </w:t>
      </w:r>
      <w:r>
        <w:rPr>
          <w:rtl/>
        </w:rPr>
        <w:t>היו"ר יוליה מלינובסקי:</w:t>
      </w:r>
      <w:r w:rsidRPr="00A748C0">
        <w:rPr>
          <w:rStyle w:val="TagStyle"/>
          <w:rtl/>
        </w:rPr>
        <w:t xml:space="preserve"> &lt;&lt; יור &gt;&gt;</w:t>
      </w:r>
      <w:r w:rsidR="00DF053A">
        <w:rPr>
          <w:rtl/>
        </w:rPr>
        <w:t xml:space="preserve"> </w:t>
      </w:r>
      <w:r>
        <w:rPr>
          <w:rtl/>
        </w:rPr>
        <w:t xml:space="preserve"> </w:t>
      </w:r>
      <w:bookmarkEnd w:id="18823"/>
    </w:p>
    <w:p w:rsidR="00A748C0" w:rsidRDefault="00A748C0" w:rsidP="00A748C0">
      <w:pPr>
        <w:pStyle w:val="KeepWithNext"/>
        <w:rPr>
          <w:rtl/>
          <w:lang w:eastAsia="he-IL"/>
        </w:rPr>
      </w:pPr>
    </w:p>
    <w:p w:rsidR="00A748C0" w:rsidRDefault="00A748C0" w:rsidP="00A748C0">
      <w:pPr>
        <w:rPr>
          <w:rtl/>
          <w:lang w:eastAsia="he-IL"/>
        </w:rPr>
      </w:pPr>
      <w:bookmarkStart w:id="18824" w:name="_ETM_Q1_3405273"/>
      <w:bookmarkStart w:id="18825" w:name="_ETM_Q1_3405298"/>
      <w:bookmarkEnd w:id="18824"/>
      <w:bookmarkEnd w:id="18825"/>
      <w:r>
        <w:rPr>
          <w:rFonts w:hint="cs"/>
          <w:rtl/>
          <w:lang w:eastAsia="he-IL"/>
        </w:rPr>
        <w:t xml:space="preserve">אז אנחנו נכתוב </w:t>
      </w:r>
      <w:bookmarkStart w:id="18826" w:name="_ETM_Q1_3407665"/>
      <w:bookmarkEnd w:id="18826"/>
      <w:r>
        <w:rPr>
          <w:rFonts w:hint="cs"/>
          <w:rtl/>
          <w:lang w:eastAsia="he-IL"/>
        </w:rPr>
        <w:t xml:space="preserve">שמי שקשור למשפחת מקלב הוא לא בתוך החוק. </w:t>
      </w:r>
      <w:r w:rsidR="00B93B71">
        <w:rPr>
          <w:rFonts w:hint="cs"/>
          <w:rtl/>
          <w:lang w:eastAsia="he-IL"/>
        </w:rPr>
        <w:t xml:space="preserve">יש הגדרות מאוד סטנדרטיות, קרבת משפחה מדרגה ראשונה, ניגוד עניינים, </w:t>
      </w:r>
      <w:bookmarkStart w:id="18827" w:name="_ETM_Q1_3421144"/>
      <w:bookmarkEnd w:id="18827"/>
      <w:r w:rsidR="00B93B71">
        <w:rPr>
          <w:rFonts w:hint="cs"/>
          <w:rtl/>
          <w:lang w:eastAsia="he-IL"/>
        </w:rPr>
        <w:t>לא</w:t>
      </w:r>
      <w:r w:rsidR="00DF053A">
        <w:rPr>
          <w:rFonts w:hint="cs"/>
          <w:rtl/>
          <w:lang w:eastAsia="he-IL"/>
        </w:rPr>
        <w:t xml:space="preserve"> </w:t>
      </w:r>
      <w:r w:rsidR="00B93B71">
        <w:rPr>
          <w:rFonts w:hint="cs"/>
          <w:rtl/>
          <w:lang w:eastAsia="he-IL"/>
        </w:rPr>
        <w:t xml:space="preserve">נחדש פה שום דבר. </w:t>
      </w:r>
      <w:bookmarkStart w:id="18828" w:name="_ETM_Q1_3423792"/>
      <w:bookmarkEnd w:id="18828"/>
    </w:p>
    <w:p w:rsidR="00B93B71" w:rsidRDefault="00B93B71" w:rsidP="00A748C0">
      <w:pPr>
        <w:rPr>
          <w:rtl/>
          <w:lang w:eastAsia="he-IL"/>
        </w:rPr>
      </w:pPr>
      <w:bookmarkStart w:id="18829" w:name="_ETM_Q1_3423865"/>
      <w:bookmarkStart w:id="18830" w:name="_ETM_Q1_3423967"/>
      <w:bookmarkStart w:id="18831" w:name="_ETM_Q1_3424027"/>
      <w:bookmarkStart w:id="18832" w:name="_ETM_Q1_3424703"/>
      <w:bookmarkEnd w:id="18829"/>
      <w:bookmarkEnd w:id="18830"/>
      <w:bookmarkEnd w:id="18831"/>
      <w:bookmarkEnd w:id="18832"/>
    </w:p>
    <w:p w:rsidR="00B93B71" w:rsidRDefault="00B93B71" w:rsidP="00B93B71">
      <w:pPr>
        <w:pStyle w:val="a4"/>
        <w:keepNext/>
        <w:rPr>
          <w:rtl/>
        </w:rPr>
      </w:pPr>
      <w:bookmarkStart w:id="18833" w:name="ET_speaker_6166_2567"/>
      <w:r w:rsidRPr="00B93B71">
        <w:rPr>
          <w:rStyle w:val="TagStyle"/>
          <w:rtl/>
        </w:rPr>
        <w:t xml:space="preserve"> &lt;&lt; דובר &gt;&gt; </w:t>
      </w:r>
      <w:r>
        <w:rPr>
          <w:rtl/>
        </w:rPr>
        <w:t>אורי מקלב (יהדות התורה):</w:t>
      </w:r>
      <w:r w:rsidRPr="00B93B71">
        <w:rPr>
          <w:rStyle w:val="TagStyle"/>
          <w:rtl/>
        </w:rPr>
        <w:t xml:space="preserve"> &lt;&lt; דובר &gt;&gt;</w:t>
      </w:r>
      <w:r w:rsidR="00DF053A">
        <w:rPr>
          <w:rtl/>
        </w:rPr>
        <w:t xml:space="preserve"> </w:t>
      </w:r>
      <w:r>
        <w:rPr>
          <w:rtl/>
        </w:rPr>
        <w:t xml:space="preserve"> </w:t>
      </w:r>
      <w:bookmarkEnd w:id="18833"/>
    </w:p>
    <w:p w:rsidR="00B93B71" w:rsidRDefault="00B93B71" w:rsidP="00B93B71">
      <w:pPr>
        <w:pStyle w:val="KeepWithNext"/>
        <w:rPr>
          <w:rtl/>
          <w:lang w:eastAsia="he-IL"/>
        </w:rPr>
      </w:pPr>
    </w:p>
    <w:p w:rsidR="00B93B71" w:rsidRDefault="00B93B71" w:rsidP="00B93B71">
      <w:pPr>
        <w:rPr>
          <w:rtl/>
          <w:lang w:eastAsia="he-IL"/>
        </w:rPr>
      </w:pPr>
      <w:bookmarkStart w:id="18834" w:name="_ETM_Q1_3425015"/>
      <w:bookmarkStart w:id="18835" w:name="_ETM_Q1_3425035"/>
      <w:bookmarkEnd w:id="18834"/>
      <w:bookmarkEnd w:id="18835"/>
      <w:r>
        <w:rPr>
          <w:rFonts w:hint="cs"/>
          <w:rtl/>
          <w:lang w:eastAsia="he-IL"/>
        </w:rPr>
        <w:t xml:space="preserve">בכל אופן אני גם </w:t>
      </w:r>
      <w:bookmarkStart w:id="18836" w:name="_ETM_Q1_3424122"/>
      <w:bookmarkEnd w:id="18836"/>
      <w:r>
        <w:rPr>
          <w:rFonts w:hint="cs"/>
          <w:rtl/>
          <w:lang w:eastAsia="he-IL"/>
        </w:rPr>
        <w:t>רוצה להעיר, אחרי תומר.</w:t>
      </w:r>
    </w:p>
    <w:p w:rsidR="00B93B71" w:rsidRDefault="00B93B71" w:rsidP="00B93B71">
      <w:pPr>
        <w:rPr>
          <w:rtl/>
          <w:lang w:eastAsia="he-IL"/>
        </w:rPr>
      </w:pPr>
      <w:bookmarkStart w:id="18837" w:name="_ETM_Q1_3426961"/>
      <w:bookmarkStart w:id="18838" w:name="_ETM_Q1_3427029"/>
      <w:bookmarkStart w:id="18839" w:name="_ETM_Q1_3425798"/>
      <w:bookmarkStart w:id="18840" w:name="_ETM_Q1_3429381"/>
      <w:bookmarkStart w:id="18841" w:name="_ETM_Q1_3429449"/>
      <w:bookmarkStart w:id="18842" w:name="_ETM_Q1_3430157"/>
      <w:bookmarkEnd w:id="18837"/>
      <w:bookmarkEnd w:id="18838"/>
      <w:bookmarkEnd w:id="18839"/>
      <w:bookmarkEnd w:id="18840"/>
      <w:bookmarkEnd w:id="18841"/>
      <w:bookmarkEnd w:id="18842"/>
    </w:p>
    <w:p w:rsidR="00B93B71" w:rsidRDefault="00B93B71" w:rsidP="00B93B71">
      <w:pPr>
        <w:pStyle w:val="a4"/>
        <w:keepNext/>
        <w:rPr>
          <w:rtl/>
        </w:rPr>
      </w:pPr>
      <w:bookmarkStart w:id="18843" w:name="ET_speaker_תומר_רוזנר_2569"/>
      <w:r w:rsidRPr="00B93B71">
        <w:rPr>
          <w:rStyle w:val="TagStyle"/>
          <w:rtl/>
        </w:rPr>
        <w:t xml:space="preserve"> &lt;&lt; דובר &gt;&gt; </w:t>
      </w:r>
      <w:r>
        <w:rPr>
          <w:rtl/>
        </w:rPr>
        <w:t>תומר רוזנר:</w:t>
      </w:r>
      <w:r w:rsidRPr="00B93B71">
        <w:rPr>
          <w:rStyle w:val="TagStyle"/>
          <w:rtl/>
        </w:rPr>
        <w:t xml:space="preserve"> &lt;&lt; דובר &gt;&gt;</w:t>
      </w:r>
      <w:r w:rsidR="00DF053A">
        <w:rPr>
          <w:rtl/>
        </w:rPr>
        <w:t xml:space="preserve"> </w:t>
      </w:r>
      <w:r>
        <w:rPr>
          <w:rtl/>
        </w:rPr>
        <w:t xml:space="preserve"> </w:t>
      </w:r>
      <w:bookmarkEnd w:id="18843"/>
    </w:p>
    <w:p w:rsidR="00B93B71" w:rsidRDefault="00B93B71" w:rsidP="00B93B71">
      <w:pPr>
        <w:pStyle w:val="KeepWithNext"/>
        <w:rPr>
          <w:rtl/>
          <w:lang w:eastAsia="he-IL"/>
        </w:rPr>
      </w:pPr>
    </w:p>
    <w:p w:rsidR="00B93B71" w:rsidRDefault="00B93B71" w:rsidP="00B93B71">
      <w:pPr>
        <w:rPr>
          <w:rtl/>
          <w:lang w:eastAsia="he-IL"/>
        </w:rPr>
      </w:pPr>
      <w:bookmarkStart w:id="18844" w:name="_ETM_Q1_3430452"/>
      <w:bookmarkStart w:id="18845" w:name="_ETM_Q1_3430475"/>
      <w:bookmarkEnd w:id="18844"/>
      <w:bookmarkEnd w:id="18845"/>
      <w:r>
        <w:rPr>
          <w:rFonts w:hint="cs"/>
          <w:rtl/>
          <w:lang w:eastAsia="he-IL"/>
        </w:rPr>
        <w:t xml:space="preserve">עוד שלוש </w:t>
      </w:r>
      <w:bookmarkStart w:id="18846" w:name="_ETM_Q1_3431373"/>
      <w:bookmarkEnd w:id="18846"/>
      <w:r>
        <w:rPr>
          <w:rFonts w:hint="cs"/>
          <w:rtl/>
          <w:lang w:eastAsia="he-IL"/>
        </w:rPr>
        <w:t xml:space="preserve">הערות. אני חוזר לפסקה (5). מעבר למה שגברתי אמרה לגבי </w:t>
      </w:r>
      <w:bookmarkStart w:id="18847" w:name="_ETM_Q1_3433624"/>
      <w:bookmarkEnd w:id="18847"/>
      <w:r>
        <w:rPr>
          <w:rFonts w:hint="cs"/>
          <w:rtl/>
          <w:lang w:eastAsia="he-IL"/>
        </w:rPr>
        <w:t xml:space="preserve">הנושא של הרב המקומי. ההגדרה של המומחה ההלכתי היא כרגע </w:t>
      </w:r>
      <w:bookmarkStart w:id="18848" w:name="_ETM_Q1_3438798"/>
      <w:bookmarkEnd w:id="18848"/>
      <w:r>
        <w:rPr>
          <w:rFonts w:hint="cs"/>
          <w:rtl/>
          <w:lang w:eastAsia="he-IL"/>
        </w:rPr>
        <w:t xml:space="preserve">הגדרה שאומרת שזה מי שיש לו בקיאות בדיני כשרות להנחת </w:t>
      </w:r>
      <w:bookmarkStart w:id="18849" w:name="_ETM_Q1_3442952"/>
      <w:bookmarkEnd w:id="18849"/>
      <w:r>
        <w:rPr>
          <w:rFonts w:hint="cs"/>
          <w:rtl/>
          <w:lang w:eastAsia="he-IL"/>
        </w:rPr>
        <w:t xml:space="preserve">דעתו של הממונה. נאמר בדיון קודם שזה צריך להיות תנאי </w:t>
      </w:r>
      <w:bookmarkStart w:id="18850" w:name="_ETM_Q1_3447498"/>
      <w:bookmarkEnd w:id="18850"/>
      <w:r>
        <w:rPr>
          <w:rFonts w:hint="cs"/>
          <w:rtl/>
          <w:lang w:eastAsia="he-IL"/>
        </w:rPr>
        <w:t xml:space="preserve">כשירות אחרים, אני מציע שהממשלה תשקול שוב. אנחנו חושבים שההגדרה </w:t>
      </w:r>
      <w:bookmarkStart w:id="18851" w:name="_ETM_Q1_3456314"/>
      <w:bookmarkEnd w:id="18851"/>
      <w:r>
        <w:rPr>
          <w:rFonts w:hint="cs"/>
          <w:rtl/>
          <w:lang w:eastAsia="he-IL"/>
        </w:rPr>
        <w:t xml:space="preserve">צריכה להיות הרבה יותר ברורה, מה הם התנאים, ואני </w:t>
      </w:r>
      <w:bookmarkStart w:id="18852" w:name="_ETM_Q1_3458549"/>
      <w:bookmarkEnd w:id="18852"/>
      <w:r>
        <w:rPr>
          <w:rFonts w:hint="cs"/>
          <w:rtl/>
          <w:lang w:eastAsia="he-IL"/>
        </w:rPr>
        <w:t xml:space="preserve">הבנתי מדברים שנאמרו על ידי מנכ"ל המשרד לשירותי דת שיש </w:t>
      </w:r>
      <w:bookmarkStart w:id="18853" w:name="_ETM_Q1_3463144"/>
      <w:bookmarkEnd w:id="18853"/>
      <w:r>
        <w:rPr>
          <w:rFonts w:hint="cs"/>
          <w:rtl/>
          <w:lang w:eastAsia="he-IL"/>
        </w:rPr>
        <w:t xml:space="preserve">למעשה דרישות אחרות. </w:t>
      </w:r>
    </w:p>
    <w:p w:rsidR="00B93B71" w:rsidRDefault="00B93B71" w:rsidP="00B93B71">
      <w:pPr>
        <w:pStyle w:val="a4"/>
        <w:keepNext/>
        <w:rPr>
          <w:rtl/>
        </w:rPr>
      </w:pPr>
      <w:bookmarkStart w:id="18854" w:name="_ETM_Q1_3461932"/>
      <w:bookmarkStart w:id="18855" w:name="_ETM_Q1_3461991"/>
      <w:bookmarkEnd w:id="18854"/>
      <w:bookmarkEnd w:id="18855"/>
      <w:r>
        <w:rPr>
          <w:rFonts w:hint="cs"/>
          <w:rtl/>
        </w:rPr>
        <w:t xml:space="preserve"> </w:t>
      </w:r>
    </w:p>
    <w:p w:rsidR="00B93B71" w:rsidRDefault="00B93B71" w:rsidP="00B93B71">
      <w:pPr>
        <w:rPr>
          <w:rtl/>
          <w:lang w:eastAsia="he-IL"/>
        </w:rPr>
      </w:pPr>
      <w:r>
        <w:rPr>
          <w:rFonts w:hint="cs"/>
          <w:rtl/>
          <w:lang w:eastAsia="he-IL"/>
        </w:rPr>
        <w:t>ב</w:t>
      </w:r>
      <w:bookmarkStart w:id="18856" w:name="_ETM_Q1_3470046"/>
      <w:bookmarkStart w:id="18857" w:name="_ETM_Q1_3470126"/>
      <w:bookmarkEnd w:id="18856"/>
      <w:bookmarkEnd w:id="18857"/>
      <w:r>
        <w:rPr>
          <w:rFonts w:hint="cs"/>
          <w:rtl/>
          <w:lang w:eastAsia="he-IL"/>
        </w:rPr>
        <w:t>כל מקרה אני חושב שהנושא הז</w:t>
      </w:r>
      <w:bookmarkStart w:id="18858" w:name="_ETM_Q1_3467963"/>
      <w:bookmarkEnd w:id="18858"/>
      <w:r>
        <w:rPr>
          <w:rFonts w:hint="cs"/>
          <w:rtl/>
          <w:lang w:eastAsia="he-IL"/>
        </w:rPr>
        <w:t xml:space="preserve">ה צריך להיבדק שוב. ההערה השנייה מתוך </w:t>
      </w:r>
      <w:bookmarkStart w:id="18859" w:name="_ETM_Q1_3475937"/>
      <w:bookmarkEnd w:id="18859"/>
      <w:r>
        <w:rPr>
          <w:rFonts w:hint="cs"/>
          <w:rtl/>
          <w:lang w:eastAsia="he-IL"/>
        </w:rPr>
        <w:t xml:space="preserve">הארבע, אני לא אחזור עליה שוב, אני רק אומר </w:t>
      </w:r>
      <w:bookmarkStart w:id="18860" w:name="_ETM_Q1_3478495"/>
      <w:bookmarkEnd w:id="18860"/>
      <w:r>
        <w:rPr>
          <w:rFonts w:hint="cs"/>
          <w:rtl/>
          <w:lang w:eastAsia="he-IL"/>
        </w:rPr>
        <w:t xml:space="preserve">שוב את הסימטריה בין אפשרות הווטו </w:t>
      </w:r>
      <w:bookmarkStart w:id="18861" w:name="_ETM_Q1_3477548"/>
      <w:bookmarkEnd w:id="18861"/>
      <w:r>
        <w:rPr>
          <w:rFonts w:hint="cs"/>
          <w:rtl/>
          <w:lang w:eastAsia="he-IL"/>
        </w:rPr>
        <w:t xml:space="preserve">של הרבנות לעומת ועדת הרבנים. אני לא אחזור </w:t>
      </w:r>
      <w:bookmarkStart w:id="18862" w:name="_ETM_Q1_3486453"/>
      <w:bookmarkEnd w:id="18862"/>
      <w:r>
        <w:rPr>
          <w:rFonts w:hint="cs"/>
          <w:rtl/>
          <w:lang w:eastAsia="he-IL"/>
        </w:rPr>
        <w:t>על זה.</w:t>
      </w:r>
    </w:p>
    <w:p w:rsidR="00B93B71" w:rsidRDefault="00B93B71" w:rsidP="00B93B71">
      <w:pPr>
        <w:rPr>
          <w:rtl/>
          <w:lang w:eastAsia="he-IL"/>
        </w:rPr>
      </w:pPr>
      <w:bookmarkStart w:id="18863" w:name="_ETM_Q1_3481963"/>
      <w:bookmarkStart w:id="18864" w:name="_ETM_Q1_3482037"/>
      <w:bookmarkStart w:id="18865" w:name="_ETM_Q1_3483240"/>
      <w:bookmarkEnd w:id="18863"/>
      <w:bookmarkEnd w:id="18864"/>
      <w:bookmarkEnd w:id="18865"/>
    </w:p>
    <w:p w:rsidR="00B93B71" w:rsidRDefault="00B93B71" w:rsidP="00B93B71">
      <w:pPr>
        <w:pStyle w:val="af9"/>
        <w:keepNext/>
        <w:rPr>
          <w:rtl/>
          <w:lang w:eastAsia="he-IL"/>
        </w:rPr>
      </w:pPr>
      <w:bookmarkStart w:id="18866" w:name="ET_guest_שמעון_מוני_מעתוק_2573"/>
      <w:r w:rsidRPr="00B93B71">
        <w:rPr>
          <w:rStyle w:val="TagStyle"/>
          <w:rtl/>
        </w:rPr>
        <w:t xml:space="preserve"> &lt;&lt; אורח &gt;&gt; </w:t>
      </w:r>
      <w:r>
        <w:rPr>
          <w:rtl/>
          <w:lang w:eastAsia="he-IL"/>
        </w:rPr>
        <w:t>שמעון מוני מעתוק:</w:t>
      </w:r>
      <w:r w:rsidRPr="00B93B71">
        <w:rPr>
          <w:rStyle w:val="TagStyle"/>
          <w:rtl/>
        </w:rPr>
        <w:t xml:space="preserve"> &lt;&lt; אורח &gt;&gt;</w:t>
      </w:r>
      <w:r w:rsidR="00DF053A">
        <w:rPr>
          <w:rtl/>
          <w:lang w:eastAsia="he-IL"/>
        </w:rPr>
        <w:t xml:space="preserve"> </w:t>
      </w:r>
      <w:r>
        <w:rPr>
          <w:rtl/>
          <w:lang w:eastAsia="he-IL"/>
        </w:rPr>
        <w:t xml:space="preserve"> </w:t>
      </w:r>
      <w:bookmarkEnd w:id="18866"/>
    </w:p>
    <w:p w:rsidR="00B93B71" w:rsidRDefault="00B93B71" w:rsidP="00B93B71">
      <w:pPr>
        <w:pStyle w:val="KeepWithNext"/>
        <w:rPr>
          <w:rtl/>
          <w:lang w:eastAsia="he-IL"/>
        </w:rPr>
      </w:pPr>
    </w:p>
    <w:p w:rsidR="00B93B71" w:rsidRDefault="00B93B71" w:rsidP="00B93B71">
      <w:pPr>
        <w:rPr>
          <w:rtl/>
          <w:lang w:eastAsia="he-IL"/>
        </w:rPr>
      </w:pPr>
      <w:bookmarkStart w:id="18867" w:name="_ETM_Q1_3483546"/>
      <w:bookmarkStart w:id="18868" w:name="_ETM_Q1_3483570"/>
      <w:bookmarkEnd w:id="18867"/>
      <w:bookmarkEnd w:id="18868"/>
      <w:r>
        <w:rPr>
          <w:rFonts w:hint="cs"/>
          <w:rtl/>
          <w:lang w:eastAsia="he-IL"/>
        </w:rPr>
        <w:t xml:space="preserve">אמרתי קודם על מומחה הלכתי שנחדד שהכוונה לרב, למען </w:t>
      </w:r>
      <w:bookmarkStart w:id="18869" w:name="_ETM_Q1_3486908"/>
      <w:bookmarkEnd w:id="18869"/>
      <w:r>
        <w:rPr>
          <w:rFonts w:hint="cs"/>
          <w:rtl/>
          <w:lang w:eastAsia="he-IL"/>
        </w:rPr>
        <w:t xml:space="preserve">הסר ספק. </w:t>
      </w:r>
      <w:bookmarkStart w:id="18870" w:name="_ETM_Q1_3491628"/>
      <w:bookmarkEnd w:id="18870"/>
    </w:p>
    <w:p w:rsidR="00B93B71" w:rsidRDefault="00B93B71" w:rsidP="00B93B71">
      <w:pPr>
        <w:rPr>
          <w:rtl/>
          <w:lang w:eastAsia="he-IL"/>
        </w:rPr>
      </w:pPr>
      <w:bookmarkStart w:id="18871" w:name="_ETM_Q1_3491692"/>
      <w:bookmarkEnd w:id="18871"/>
    </w:p>
    <w:p w:rsidR="00B93B71" w:rsidRDefault="00B93B71" w:rsidP="00B93B71">
      <w:pPr>
        <w:pStyle w:val="a4"/>
        <w:keepNext/>
        <w:rPr>
          <w:rtl/>
        </w:rPr>
      </w:pPr>
      <w:bookmarkStart w:id="18872" w:name="ET_speaker_6166_2574"/>
      <w:r w:rsidRPr="00B93B71">
        <w:rPr>
          <w:rStyle w:val="TagStyle"/>
          <w:rtl/>
        </w:rPr>
        <w:t xml:space="preserve"> &lt;&lt; דובר &gt;&gt; </w:t>
      </w:r>
      <w:r>
        <w:rPr>
          <w:rtl/>
        </w:rPr>
        <w:t>אורי מקלב (יהדות התורה):</w:t>
      </w:r>
      <w:r w:rsidRPr="00B93B71">
        <w:rPr>
          <w:rStyle w:val="TagStyle"/>
          <w:rtl/>
        </w:rPr>
        <w:t xml:space="preserve"> &lt;&lt; דובר &gt;&gt;</w:t>
      </w:r>
      <w:r w:rsidR="00DF053A">
        <w:rPr>
          <w:rtl/>
        </w:rPr>
        <w:t xml:space="preserve"> </w:t>
      </w:r>
      <w:r>
        <w:rPr>
          <w:rtl/>
        </w:rPr>
        <w:t xml:space="preserve"> </w:t>
      </w:r>
      <w:bookmarkEnd w:id="18872"/>
    </w:p>
    <w:p w:rsidR="00B93B71" w:rsidRDefault="00B93B71" w:rsidP="00B93B71">
      <w:pPr>
        <w:pStyle w:val="KeepWithNext"/>
        <w:rPr>
          <w:rtl/>
          <w:lang w:eastAsia="he-IL"/>
        </w:rPr>
      </w:pPr>
    </w:p>
    <w:p w:rsidR="00B93B71" w:rsidRDefault="00B93B71" w:rsidP="00B93B71">
      <w:pPr>
        <w:rPr>
          <w:rtl/>
          <w:lang w:eastAsia="he-IL"/>
        </w:rPr>
      </w:pPr>
      <w:bookmarkStart w:id="18873" w:name="_ETM_Q1_3491899"/>
      <w:bookmarkStart w:id="18874" w:name="_ETM_Q1_3491921"/>
      <w:bookmarkEnd w:id="18873"/>
      <w:bookmarkEnd w:id="18874"/>
      <w:r>
        <w:rPr>
          <w:rFonts w:hint="cs"/>
          <w:rtl/>
          <w:lang w:eastAsia="he-IL"/>
        </w:rPr>
        <w:t xml:space="preserve">תעודת כושר לרב, אבל זהו? </w:t>
      </w:r>
    </w:p>
    <w:p w:rsidR="00B93B71" w:rsidRDefault="00B93B71" w:rsidP="00B93B71">
      <w:pPr>
        <w:rPr>
          <w:rtl/>
          <w:lang w:eastAsia="he-IL"/>
        </w:rPr>
      </w:pPr>
      <w:bookmarkStart w:id="18875" w:name="_ETM_Q1_3489506"/>
      <w:bookmarkStart w:id="18876" w:name="_ETM_Q1_3489885"/>
      <w:bookmarkEnd w:id="18875"/>
      <w:bookmarkEnd w:id="18876"/>
    </w:p>
    <w:p w:rsidR="00B93B71" w:rsidRDefault="00B93B71" w:rsidP="00B93B71">
      <w:pPr>
        <w:pStyle w:val="af9"/>
        <w:keepNext/>
        <w:rPr>
          <w:rtl/>
          <w:lang w:eastAsia="he-IL"/>
        </w:rPr>
      </w:pPr>
      <w:bookmarkStart w:id="18877" w:name="ET_guest_שמעון_מוני_מעתוק_2575"/>
      <w:r w:rsidRPr="00B93B71">
        <w:rPr>
          <w:rStyle w:val="TagStyle"/>
          <w:rtl/>
        </w:rPr>
        <w:t xml:space="preserve"> &lt;&lt; אורח &gt;&gt; </w:t>
      </w:r>
      <w:r>
        <w:rPr>
          <w:rtl/>
          <w:lang w:eastAsia="he-IL"/>
        </w:rPr>
        <w:t>שמעון מוני מעתוק:</w:t>
      </w:r>
      <w:r w:rsidRPr="00B93B71">
        <w:rPr>
          <w:rStyle w:val="TagStyle"/>
          <w:rtl/>
        </w:rPr>
        <w:t xml:space="preserve"> &lt;&lt; אורח &gt;&gt;</w:t>
      </w:r>
      <w:r w:rsidR="00DF053A">
        <w:rPr>
          <w:rtl/>
          <w:lang w:eastAsia="he-IL"/>
        </w:rPr>
        <w:t xml:space="preserve"> </w:t>
      </w:r>
      <w:r>
        <w:rPr>
          <w:rtl/>
          <w:lang w:eastAsia="he-IL"/>
        </w:rPr>
        <w:t xml:space="preserve"> </w:t>
      </w:r>
      <w:bookmarkEnd w:id="18877"/>
    </w:p>
    <w:p w:rsidR="00B93B71" w:rsidRDefault="00B93B71" w:rsidP="00B93B71">
      <w:pPr>
        <w:pStyle w:val="KeepWithNext"/>
        <w:rPr>
          <w:rtl/>
          <w:lang w:eastAsia="he-IL"/>
        </w:rPr>
      </w:pPr>
    </w:p>
    <w:p w:rsidR="00B93B71" w:rsidRDefault="00B93B71" w:rsidP="00B93B71">
      <w:pPr>
        <w:rPr>
          <w:rtl/>
          <w:lang w:eastAsia="he-IL"/>
        </w:rPr>
      </w:pPr>
      <w:bookmarkStart w:id="18878" w:name="_ETM_Q1_3491733"/>
      <w:bookmarkStart w:id="18879" w:name="_ETM_Q1_3491852"/>
      <w:bookmarkEnd w:id="18878"/>
      <w:bookmarkEnd w:id="18879"/>
      <w:r>
        <w:rPr>
          <w:rFonts w:hint="cs"/>
          <w:rtl/>
          <w:lang w:eastAsia="he-IL"/>
        </w:rPr>
        <w:t xml:space="preserve">לא יודע אם </w:t>
      </w:r>
      <w:bookmarkStart w:id="18880" w:name="_ETM_Q1_3494802"/>
      <w:bookmarkEnd w:id="18880"/>
      <w:r>
        <w:rPr>
          <w:rFonts w:hint="cs"/>
          <w:rtl/>
          <w:lang w:eastAsia="he-IL"/>
        </w:rPr>
        <w:t>זהו, אבל אם זה לא מספיק ברור היום אז</w:t>
      </w:r>
      <w:bookmarkStart w:id="18881" w:name="_ETM_Q1_3491826"/>
      <w:bookmarkEnd w:id="18881"/>
      <w:r>
        <w:rPr>
          <w:rFonts w:hint="cs"/>
          <w:rtl/>
          <w:lang w:eastAsia="he-IL"/>
        </w:rPr>
        <w:t xml:space="preserve"> זה צריך להיות ברור. </w:t>
      </w:r>
      <w:bookmarkStart w:id="18882" w:name="_ETM_Q1_3495698"/>
      <w:bookmarkEnd w:id="18882"/>
    </w:p>
    <w:p w:rsidR="00B93B71" w:rsidRDefault="00B93B71" w:rsidP="00B93B71">
      <w:pPr>
        <w:rPr>
          <w:rtl/>
          <w:lang w:eastAsia="he-IL"/>
        </w:rPr>
      </w:pPr>
      <w:bookmarkStart w:id="18883" w:name="_ETM_Q1_3496025"/>
      <w:bookmarkEnd w:id="18883"/>
    </w:p>
    <w:p w:rsidR="00B93B71" w:rsidRDefault="00B93B71" w:rsidP="00B93B71">
      <w:pPr>
        <w:pStyle w:val="a4"/>
        <w:keepNext/>
        <w:rPr>
          <w:rtl/>
        </w:rPr>
      </w:pPr>
      <w:bookmarkStart w:id="18884" w:name="ET_speaker_תומר_רוזנר_2576"/>
      <w:r w:rsidRPr="00B93B71">
        <w:rPr>
          <w:rStyle w:val="TagStyle"/>
          <w:rtl/>
        </w:rPr>
        <w:t xml:space="preserve"> &lt;&lt; דובר &gt;&gt; </w:t>
      </w:r>
      <w:r>
        <w:rPr>
          <w:rtl/>
        </w:rPr>
        <w:t>תומר רוזנר:</w:t>
      </w:r>
      <w:r w:rsidRPr="00B93B71">
        <w:rPr>
          <w:rStyle w:val="TagStyle"/>
          <w:rtl/>
        </w:rPr>
        <w:t xml:space="preserve"> &lt;&lt; דובר &gt;&gt;</w:t>
      </w:r>
      <w:r w:rsidR="00DF053A">
        <w:rPr>
          <w:rtl/>
        </w:rPr>
        <w:t xml:space="preserve"> </w:t>
      </w:r>
      <w:r>
        <w:rPr>
          <w:rtl/>
        </w:rPr>
        <w:t xml:space="preserve"> </w:t>
      </w:r>
      <w:bookmarkEnd w:id="18884"/>
    </w:p>
    <w:p w:rsidR="00B93B71" w:rsidRDefault="00B93B71" w:rsidP="00B93B71">
      <w:pPr>
        <w:pStyle w:val="KeepWithNext"/>
        <w:rPr>
          <w:rtl/>
          <w:lang w:eastAsia="he-IL"/>
        </w:rPr>
      </w:pPr>
    </w:p>
    <w:p w:rsidR="00B93B71" w:rsidRDefault="00B93B71" w:rsidP="00B93B71">
      <w:pPr>
        <w:rPr>
          <w:rtl/>
          <w:lang w:eastAsia="he-IL"/>
        </w:rPr>
      </w:pPr>
      <w:bookmarkStart w:id="18885" w:name="_ETM_Q1_3497445"/>
      <w:bookmarkStart w:id="18886" w:name="_ETM_Q1_3497515"/>
      <w:bookmarkEnd w:id="18885"/>
      <w:bookmarkEnd w:id="18886"/>
      <w:r>
        <w:rPr>
          <w:rFonts w:hint="cs"/>
          <w:rtl/>
          <w:lang w:eastAsia="he-IL"/>
        </w:rPr>
        <w:t>לא, לא ברור כלום היום.</w:t>
      </w:r>
    </w:p>
    <w:p w:rsidR="00B93B71" w:rsidRDefault="00B93B71" w:rsidP="00B93B71">
      <w:pPr>
        <w:rPr>
          <w:rtl/>
          <w:lang w:eastAsia="he-IL"/>
        </w:rPr>
      </w:pPr>
      <w:bookmarkStart w:id="18887" w:name="_ETM_Q1_3495051"/>
      <w:bookmarkStart w:id="18888" w:name="_ETM_Q1_3495322"/>
      <w:bookmarkEnd w:id="18887"/>
      <w:bookmarkEnd w:id="18888"/>
    </w:p>
    <w:p w:rsidR="00B93B71" w:rsidRDefault="00B93B71" w:rsidP="00B93B71">
      <w:pPr>
        <w:pStyle w:val="a4"/>
        <w:keepNext/>
        <w:rPr>
          <w:rtl/>
        </w:rPr>
      </w:pPr>
      <w:bookmarkStart w:id="18889" w:name="ET_speaker_6166_2577"/>
      <w:r w:rsidRPr="00B93B71">
        <w:rPr>
          <w:rStyle w:val="TagStyle"/>
          <w:rtl/>
        </w:rPr>
        <w:t xml:space="preserve"> &lt;&lt; דובר &gt;&gt; </w:t>
      </w:r>
      <w:r>
        <w:rPr>
          <w:rtl/>
        </w:rPr>
        <w:t>אורי מקלב (יהדות התורה):</w:t>
      </w:r>
      <w:r w:rsidRPr="00B93B71">
        <w:rPr>
          <w:rStyle w:val="TagStyle"/>
          <w:rtl/>
        </w:rPr>
        <w:t xml:space="preserve"> &lt;&lt; דובר &gt;&gt;</w:t>
      </w:r>
      <w:r w:rsidR="00DF053A">
        <w:rPr>
          <w:rtl/>
        </w:rPr>
        <w:t xml:space="preserve"> </w:t>
      </w:r>
      <w:r>
        <w:rPr>
          <w:rtl/>
        </w:rPr>
        <w:t xml:space="preserve"> </w:t>
      </w:r>
      <w:bookmarkEnd w:id="18889"/>
    </w:p>
    <w:p w:rsidR="00B93B71" w:rsidRDefault="00B93B71" w:rsidP="00B93B71">
      <w:pPr>
        <w:pStyle w:val="KeepWithNext"/>
        <w:rPr>
          <w:rtl/>
          <w:lang w:eastAsia="he-IL"/>
        </w:rPr>
      </w:pPr>
    </w:p>
    <w:p w:rsidR="00B93B71" w:rsidRDefault="00B93B71" w:rsidP="00B93B71">
      <w:pPr>
        <w:rPr>
          <w:rtl/>
          <w:lang w:eastAsia="he-IL"/>
        </w:rPr>
      </w:pPr>
      <w:bookmarkStart w:id="18890" w:name="_ETM_Q1_3501363"/>
      <w:bookmarkStart w:id="18891" w:name="_ETM_Q1_3501420"/>
      <w:bookmarkEnd w:id="18890"/>
      <w:bookmarkEnd w:id="18891"/>
      <w:r>
        <w:rPr>
          <w:rFonts w:hint="cs"/>
          <w:rtl/>
          <w:lang w:eastAsia="he-IL"/>
        </w:rPr>
        <w:t xml:space="preserve">ידע בכשרות, ניסיון בכשרות. יש איזה </w:t>
      </w:r>
      <w:bookmarkStart w:id="18892" w:name="_ETM_Q1_3502442"/>
      <w:bookmarkEnd w:id="18892"/>
      <w:r>
        <w:rPr>
          <w:rFonts w:hint="cs"/>
          <w:rtl/>
          <w:lang w:eastAsia="he-IL"/>
        </w:rPr>
        <w:t xml:space="preserve">משהו, תעודת משגיח? </w:t>
      </w:r>
    </w:p>
    <w:p w:rsidR="00B93B71" w:rsidRDefault="00B93B71" w:rsidP="00B93B71">
      <w:pPr>
        <w:rPr>
          <w:rtl/>
          <w:lang w:eastAsia="he-IL"/>
        </w:rPr>
      </w:pPr>
      <w:bookmarkStart w:id="18893" w:name="_ETM_Q1_3503579"/>
      <w:bookmarkStart w:id="18894" w:name="_ETM_Q1_3503644"/>
      <w:bookmarkEnd w:id="18893"/>
      <w:bookmarkEnd w:id="18894"/>
    </w:p>
    <w:p w:rsidR="00B93B71" w:rsidRDefault="00B93B71" w:rsidP="00B93B71">
      <w:pPr>
        <w:pStyle w:val="af9"/>
        <w:keepNext/>
        <w:rPr>
          <w:rtl/>
          <w:lang w:eastAsia="he-IL"/>
        </w:rPr>
      </w:pPr>
      <w:bookmarkStart w:id="18895" w:name="ET_guest_שמעון_מוני_מעתוק_2578"/>
      <w:r w:rsidRPr="00B93B71">
        <w:rPr>
          <w:rStyle w:val="TagStyle"/>
          <w:rtl/>
        </w:rPr>
        <w:t xml:space="preserve"> &lt;&lt; אורח &gt;&gt; </w:t>
      </w:r>
      <w:r>
        <w:rPr>
          <w:rtl/>
          <w:lang w:eastAsia="he-IL"/>
        </w:rPr>
        <w:t>שמעון מוני מעתוק:</w:t>
      </w:r>
      <w:r w:rsidRPr="00B93B71">
        <w:rPr>
          <w:rStyle w:val="TagStyle"/>
          <w:rtl/>
        </w:rPr>
        <w:t xml:space="preserve"> &lt;&lt; אורח &gt;&gt;</w:t>
      </w:r>
      <w:r w:rsidR="00DF053A">
        <w:rPr>
          <w:rtl/>
          <w:lang w:eastAsia="he-IL"/>
        </w:rPr>
        <w:t xml:space="preserve"> </w:t>
      </w:r>
      <w:r>
        <w:rPr>
          <w:rtl/>
          <w:lang w:eastAsia="he-IL"/>
        </w:rPr>
        <w:t xml:space="preserve"> </w:t>
      </w:r>
      <w:bookmarkEnd w:id="18895"/>
    </w:p>
    <w:p w:rsidR="00B93B71" w:rsidRDefault="00B93B71" w:rsidP="00B93B71">
      <w:pPr>
        <w:pStyle w:val="KeepWithNext"/>
        <w:rPr>
          <w:rtl/>
          <w:lang w:eastAsia="he-IL"/>
        </w:rPr>
      </w:pPr>
    </w:p>
    <w:p w:rsidR="00B93B71" w:rsidRDefault="00B93B71" w:rsidP="00B93B71">
      <w:pPr>
        <w:rPr>
          <w:rtl/>
          <w:lang w:eastAsia="he-IL"/>
        </w:rPr>
      </w:pPr>
      <w:bookmarkStart w:id="18896" w:name="_ETM_Q1_3505704"/>
      <w:bookmarkStart w:id="18897" w:name="_ETM_Q1_3505724"/>
      <w:bookmarkEnd w:id="18896"/>
      <w:bookmarkEnd w:id="18897"/>
      <w:r>
        <w:rPr>
          <w:rFonts w:hint="cs"/>
          <w:rtl/>
          <w:lang w:eastAsia="he-IL"/>
        </w:rPr>
        <w:t xml:space="preserve">בסדר, אני </w:t>
      </w:r>
      <w:bookmarkStart w:id="18898" w:name="_ETM_Q1_3501505"/>
      <w:bookmarkEnd w:id="18898"/>
      <w:r>
        <w:rPr>
          <w:rFonts w:hint="cs"/>
          <w:rtl/>
          <w:lang w:eastAsia="he-IL"/>
        </w:rPr>
        <w:t>לא סותר, כרגע - - -</w:t>
      </w:r>
    </w:p>
    <w:p w:rsidR="00B93B71" w:rsidRDefault="00B93B71" w:rsidP="00B93B71">
      <w:pPr>
        <w:rPr>
          <w:rtl/>
          <w:lang w:eastAsia="he-IL"/>
        </w:rPr>
      </w:pPr>
      <w:bookmarkStart w:id="18899" w:name="_ETM_Q1_3503689"/>
      <w:bookmarkStart w:id="18900" w:name="_ETM_Q1_3503758"/>
      <w:bookmarkStart w:id="18901" w:name="_ETM_Q1_3501955"/>
      <w:bookmarkEnd w:id="18899"/>
      <w:bookmarkEnd w:id="18900"/>
      <w:bookmarkEnd w:id="18901"/>
    </w:p>
    <w:p w:rsidR="00B93B71" w:rsidRDefault="00B93B71" w:rsidP="00B93B71">
      <w:pPr>
        <w:pStyle w:val="a4"/>
        <w:keepNext/>
        <w:rPr>
          <w:rtl/>
        </w:rPr>
      </w:pPr>
      <w:bookmarkStart w:id="18902" w:name="ET_speaker_6166_2579"/>
      <w:r w:rsidRPr="00B93B71">
        <w:rPr>
          <w:rStyle w:val="TagStyle"/>
          <w:rtl/>
        </w:rPr>
        <w:t xml:space="preserve"> &lt;&lt; דובר &gt;&gt; </w:t>
      </w:r>
      <w:r>
        <w:rPr>
          <w:rtl/>
        </w:rPr>
        <w:t>אורי מקלב (יהדות התורה):</w:t>
      </w:r>
      <w:r w:rsidRPr="00B93B71">
        <w:rPr>
          <w:rStyle w:val="TagStyle"/>
          <w:rtl/>
        </w:rPr>
        <w:t xml:space="preserve"> &lt;&lt; דובר &gt;&gt;</w:t>
      </w:r>
      <w:r w:rsidR="00DF053A">
        <w:rPr>
          <w:rtl/>
        </w:rPr>
        <w:t xml:space="preserve"> </w:t>
      </w:r>
      <w:r>
        <w:rPr>
          <w:rtl/>
        </w:rPr>
        <w:t xml:space="preserve"> </w:t>
      </w:r>
      <w:bookmarkEnd w:id="18902"/>
    </w:p>
    <w:p w:rsidR="00B93B71" w:rsidRDefault="00B93B71" w:rsidP="00B93B71">
      <w:pPr>
        <w:pStyle w:val="KeepWithNext"/>
        <w:rPr>
          <w:rtl/>
          <w:lang w:eastAsia="he-IL"/>
        </w:rPr>
      </w:pPr>
    </w:p>
    <w:p w:rsidR="00B93B71" w:rsidRDefault="00B93B71" w:rsidP="00B93B71">
      <w:pPr>
        <w:rPr>
          <w:rtl/>
          <w:lang w:eastAsia="he-IL"/>
        </w:rPr>
      </w:pPr>
      <w:bookmarkStart w:id="18903" w:name="_ETM_Q1_3502316"/>
      <w:bookmarkStart w:id="18904" w:name="_ETM_Q1_3502337"/>
      <w:bookmarkEnd w:id="18903"/>
      <w:bookmarkEnd w:id="18904"/>
      <w:r>
        <w:rPr>
          <w:rFonts w:hint="cs"/>
          <w:rtl/>
          <w:lang w:eastAsia="he-IL"/>
        </w:rPr>
        <w:t>מתי תגיד את הדבר הזה?</w:t>
      </w:r>
      <w:bookmarkStart w:id="18905" w:name="_ETM_Q1_3507227"/>
      <w:bookmarkEnd w:id="18905"/>
      <w:r>
        <w:rPr>
          <w:rFonts w:hint="cs"/>
          <w:rtl/>
          <w:lang w:eastAsia="he-IL"/>
        </w:rPr>
        <w:t xml:space="preserve"> זה דבר מאוד מהותי. </w:t>
      </w:r>
    </w:p>
    <w:p w:rsidR="00B93B71" w:rsidRDefault="00B93B71" w:rsidP="00B93B71">
      <w:pPr>
        <w:rPr>
          <w:rtl/>
          <w:lang w:eastAsia="he-IL"/>
        </w:rPr>
      </w:pPr>
      <w:bookmarkStart w:id="18906" w:name="_ETM_Q1_3510043"/>
      <w:bookmarkStart w:id="18907" w:name="_ETM_Q1_3510107"/>
      <w:bookmarkEnd w:id="18906"/>
      <w:bookmarkEnd w:id="18907"/>
    </w:p>
    <w:p w:rsidR="00B93B71" w:rsidRDefault="00B93B71" w:rsidP="00B93B71">
      <w:pPr>
        <w:pStyle w:val="af9"/>
        <w:keepNext/>
        <w:rPr>
          <w:rtl/>
          <w:lang w:eastAsia="he-IL"/>
        </w:rPr>
      </w:pPr>
      <w:bookmarkStart w:id="18908" w:name="ET_guest_879913_2580"/>
      <w:r w:rsidRPr="00B93B71">
        <w:rPr>
          <w:rStyle w:val="TagStyle"/>
          <w:rtl/>
        </w:rPr>
        <w:t xml:space="preserve"> &lt;&lt; אורח &gt;&gt; </w:t>
      </w:r>
      <w:r>
        <w:rPr>
          <w:rtl/>
          <w:lang w:eastAsia="he-IL"/>
        </w:rPr>
        <w:t>הראל גולדברג:</w:t>
      </w:r>
      <w:r w:rsidRPr="00B93B71">
        <w:rPr>
          <w:rStyle w:val="TagStyle"/>
          <w:rtl/>
        </w:rPr>
        <w:t xml:space="preserve"> &lt;&lt; אורח &gt;&gt;</w:t>
      </w:r>
      <w:r w:rsidR="00DF053A">
        <w:rPr>
          <w:rtl/>
          <w:lang w:eastAsia="he-IL"/>
        </w:rPr>
        <w:t xml:space="preserve"> </w:t>
      </w:r>
      <w:r>
        <w:rPr>
          <w:rtl/>
          <w:lang w:eastAsia="he-IL"/>
        </w:rPr>
        <w:t xml:space="preserve"> </w:t>
      </w:r>
      <w:bookmarkEnd w:id="18908"/>
    </w:p>
    <w:p w:rsidR="00B93B71" w:rsidRDefault="00B93B71" w:rsidP="00B93B71">
      <w:pPr>
        <w:pStyle w:val="KeepWithNext"/>
        <w:rPr>
          <w:rtl/>
          <w:lang w:eastAsia="he-IL"/>
        </w:rPr>
      </w:pPr>
    </w:p>
    <w:p w:rsidR="00B93B71" w:rsidRDefault="00B93B71" w:rsidP="00B93B71">
      <w:pPr>
        <w:rPr>
          <w:rtl/>
          <w:lang w:eastAsia="he-IL"/>
        </w:rPr>
      </w:pPr>
      <w:bookmarkStart w:id="18909" w:name="_ETM_Q1_3507572"/>
      <w:bookmarkStart w:id="18910" w:name="_ETM_Q1_3507677"/>
      <w:bookmarkEnd w:id="18909"/>
      <w:bookmarkEnd w:id="18910"/>
      <w:r>
        <w:rPr>
          <w:rFonts w:hint="cs"/>
          <w:rtl/>
          <w:lang w:eastAsia="he-IL"/>
        </w:rPr>
        <w:t xml:space="preserve">חבר הכנסת מקלב, המטרה הייתה לא </w:t>
      </w:r>
      <w:bookmarkStart w:id="18911" w:name="_ETM_Q1_3511935"/>
      <w:bookmarkEnd w:id="18911"/>
      <w:r>
        <w:rPr>
          <w:rFonts w:hint="cs"/>
          <w:rtl/>
          <w:lang w:eastAsia="he-IL"/>
        </w:rPr>
        <w:t>להגביל גופים, כולל קיימים, שהם לא מחזיקים בהכרח את</w:t>
      </w:r>
      <w:bookmarkStart w:id="18912" w:name="_ETM_Q1_3515695"/>
      <w:bookmarkEnd w:id="18912"/>
      <w:r>
        <w:rPr>
          <w:rFonts w:hint="cs"/>
          <w:rtl/>
          <w:lang w:eastAsia="he-IL"/>
        </w:rPr>
        <w:t xml:space="preserve"> התעודות האלה, אבל יש להם צבירת ניסיון להיכנס לתוך המשרה.</w:t>
      </w:r>
      <w:bookmarkStart w:id="18913" w:name="_ETM_Q1_3516401"/>
      <w:bookmarkEnd w:id="18913"/>
    </w:p>
    <w:p w:rsidR="00B93B71" w:rsidRDefault="00B93B71" w:rsidP="00B93B71">
      <w:pPr>
        <w:rPr>
          <w:rtl/>
          <w:lang w:eastAsia="he-IL"/>
        </w:rPr>
      </w:pPr>
      <w:bookmarkStart w:id="18914" w:name="_ETM_Q1_3516756"/>
      <w:bookmarkEnd w:id="18914"/>
    </w:p>
    <w:p w:rsidR="00B93B71" w:rsidRDefault="00B93B71" w:rsidP="00B93B71">
      <w:pPr>
        <w:pStyle w:val="a4"/>
        <w:keepNext/>
        <w:rPr>
          <w:rtl/>
        </w:rPr>
      </w:pPr>
      <w:bookmarkStart w:id="18915" w:name="ET_speaker_6166_2581"/>
      <w:r w:rsidRPr="00B93B71">
        <w:rPr>
          <w:rStyle w:val="TagStyle"/>
          <w:rtl/>
        </w:rPr>
        <w:t xml:space="preserve"> &lt;&lt; דובר &gt;&gt; </w:t>
      </w:r>
      <w:r>
        <w:rPr>
          <w:rtl/>
        </w:rPr>
        <w:t>אורי מקלב (יהדות התורה):</w:t>
      </w:r>
      <w:r w:rsidRPr="00B93B71">
        <w:rPr>
          <w:rStyle w:val="TagStyle"/>
          <w:rtl/>
        </w:rPr>
        <w:t xml:space="preserve"> &lt;&lt; דובר &gt;&gt;</w:t>
      </w:r>
      <w:r w:rsidR="00DF053A">
        <w:rPr>
          <w:rtl/>
        </w:rPr>
        <w:t xml:space="preserve"> </w:t>
      </w:r>
      <w:r>
        <w:rPr>
          <w:rtl/>
        </w:rPr>
        <w:t xml:space="preserve"> </w:t>
      </w:r>
      <w:bookmarkEnd w:id="18915"/>
    </w:p>
    <w:p w:rsidR="00B93B71" w:rsidRDefault="00B93B71" w:rsidP="00B93B71">
      <w:pPr>
        <w:pStyle w:val="KeepWithNext"/>
        <w:rPr>
          <w:rtl/>
          <w:lang w:eastAsia="he-IL"/>
        </w:rPr>
      </w:pPr>
    </w:p>
    <w:p w:rsidR="00B93B71" w:rsidRDefault="00B93B71" w:rsidP="00510061">
      <w:pPr>
        <w:rPr>
          <w:rtl/>
          <w:lang w:eastAsia="he-IL"/>
        </w:rPr>
      </w:pPr>
      <w:bookmarkStart w:id="18916" w:name="_ETM_Q1_3519669"/>
      <w:bookmarkStart w:id="18917" w:name="_ETM_Q1_3519748"/>
      <w:bookmarkEnd w:id="18916"/>
      <w:bookmarkEnd w:id="18917"/>
      <w:r>
        <w:rPr>
          <w:rFonts w:hint="cs"/>
          <w:rtl/>
          <w:lang w:eastAsia="he-IL"/>
        </w:rPr>
        <w:t>אז</w:t>
      </w:r>
      <w:bookmarkStart w:id="18918" w:name="_ETM_Q1_3520481"/>
      <w:bookmarkEnd w:id="18918"/>
      <w:r>
        <w:rPr>
          <w:rFonts w:hint="cs"/>
          <w:rtl/>
          <w:lang w:eastAsia="he-IL"/>
        </w:rPr>
        <w:t xml:space="preserve"> אתה יכול לכתוב זה או זה, או ניסיון 20</w:t>
      </w:r>
      <w:bookmarkStart w:id="18919" w:name="_ETM_Q1_3523363"/>
      <w:bookmarkEnd w:id="18919"/>
      <w:r>
        <w:rPr>
          <w:rFonts w:hint="cs"/>
          <w:rtl/>
          <w:lang w:eastAsia="he-IL"/>
        </w:rPr>
        <w:t xml:space="preserve"> שנה. אתה יכול לכתוב.</w:t>
      </w:r>
      <w:r w:rsidR="00C84911">
        <w:rPr>
          <w:rFonts w:hint="cs"/>
          <w:rtl/>
          <w:lang w:eastAsia="he-IL"/>
        </w:rPr>
        <w:t xml:space="preserve"> </w:t>
      </w:r>
      <w:bookmarkStart w:id="18920" w:name="_ETM_Q1_3523675"/>
      <w:bookmarkEnd w:id="18920"/>
      <w:r w:rsidR="00C84911">
        <w:rPr>
          <w:rFonts w:hint="cs"/>
          <w:rtl/>
          <w:lang w:eastAsia="he-IL"/>
        </w:rPr>
        <w:t xml:space="preserve">תעשה משהו, אבל אתה מסתכל בעין אחת מהזווית שלי, אבל </w:t>
      </w:r>
      <w:bookmarkStart w:id="18921" w:name="_ETM_Q1_3530741"/>
      <w:bookmarkEnd w:id="18921"/>
      <w:r w:rsidR="00C84911">
        <w:rPr>
          <w:rFonts w:hint="cs"/>
          <w:rtl/>
          <w:lang w:eastAsia="he-IL"/>
        </w:rPr>
        <w:t xml:space="preserve">מצד שני, אני גם מסתכל מזווית אחרת, שיכול להיות מומחה </w:t>
      </w:r>
      <w:bookmarkStart w:id="18922" w:name="_ETM_Q1_3533895"/>
      <w:bookmarkEnd w:id="18922"/>
      <w:r w:rsidR="00C84911">
        <w:rPr>
          <w:rFonts w:hint="cs"/>
          <w:rtl/>
          <w:lang w:eastAsia="he-IL"/>
        </w:rPr>
        <w:t xml:space="preserve">הלכתי שהוא עם </w:t>
      </w:r>
      <w:bookmarkStart w:id="18923" w:name="_ETM_Q1_3533871"/>
      <w:bookmarkEnd w:id="18923"/>
      <w:r w:rsidR="00510061">
        <w:rPr>
          <w:rFonts w:hint="cs"/>
          <w:rtl/>
          <w:lang w:eastAsia="he-IL"/>
        </w:rPr>
        <w:t>כושר לרבנות, זה עדיין לא - - -</w:t>
      </w:r>
    </w:p>
    <w:p w:rsidR="00C84911" w:rsidRDefault="00C84911" w:rsidP="00B93B71">
      <w:pPr>
        <w:rPr>
          <w:rtl/>
          <w:lang w:eastAsia="he-IL"/>
        </w:rPr>
      </w:pPr>
      <w:bookmarkStart w:id="18924" w:name="_ETM_Q1_3519409"/>
      <w:bookmarkStart w:id="18925" w:name="_ETM_Q1_3519477"/>
      <w:bookmarkEnd w:id="18924"/>
      <w:bookmarkEnd w:id="18925"/>
    </w:p>
    <w:p w:rsidR="00C84911" w:rsidRDefault="00C84911" w:rsidP="00C84911">
      <w:pPr>
        <w:pStyle w:val="af6"/>
        <w:keepNext/>
        <w:rPr>
          <w:rtl/>
        </w:rPr>
      </w:pPr>
      <w:bookmarkStart w:id="18926" w:name="ET_yor_5142_2583"/>
      <w:r w:rsidRPr="00C84911">
        <w:rPr>
          <w:rStyle w:val="TagStyle"/>
          <w:rtl/>
        </w:rPr>
        <w:t xml:space="preserve"> &lt;&lt; יור &gt;&gt; </w:t>
      </w:r>
      <w:r>
        <w:rPr>
          <w:rtl/>
        </w:rPr>
        <w:t>היו"ר יוליה מלינובסקי:</w:t>
      </w:r>
      <w:r w:rsidRPr="00C84911">
        <w:rPr>
          <w:rStyle w:val="TagStyle"/>
          <w:rtl/>
        </w:rPr>
        <w:t xml:space="preserve"> &lt;&lt; יור &gt;&gt;</w:t>
      </w:r>
      <w:r w:rsidR="00DF053A">
        <w:rPr>
          <w:rtl/>
        </w:rPr>
        <w:t xml:space="preserve"> </w:t>
      </w:r>
      <w:r>
        <w:rPr>
          <w:rtl/>
        </w:rPr>
        <w:t xml:space="preserve"> </w:t>
      </w:r>
      <w:bookmarkEnd w:id="18926"/>
    </w:p>
    <w:p w:rsidR="00C84911" w:rsidRDefault="00C84911" w:rsidP="00C84911">
      <w:pPr>
        <w:pStyle w:val="KeepWithNext"/>
        <w:rPr>
          <w:rtl/>
          <w:lang w:eastAsia="he-IL"/>
        </w:rPr>
      </w:pPr>
    </w:p>
    <w:p w:rsidR="00C84911" w:rsidRDefault="00C84911" w:rsidP="00C84911">
      <w:pPr>
        <w:rPr>
          <w:rtl/>
          <w:lang w:eastAsia="he-IL"/>
        </w:rPr>
      </w:pPr>
      <w:bookmarkStart w:id="18927" w:name="_ETM_Q1_3539473"/>
      <w:bookmarkStart w:id="18928" w:name="_ETM_Q1_3539558"/>
      <w:bookmarkEnd w:id="18927"/>
      <w:bookmarkEnd w:id="18928"/>
      <w:r>
        <w:rPr>
          <w:rFonts w:hint="cs"/>
          <w:rtl/>
          <w:lang w:eastAsia="he-IL"/>
        </w:rPr>
        <w:t xml:space="preserve">דקה, חבר הכנסת מקלב. </w:t>
      </w:r>
      <w:bookmarkStart w:id="18929" w:name="_ETM_Q1_3538183"/>
      <w:bookmarkEnd w:id="18929"/>
      <w:r>
        <w:rPr>
          <w:rFonts w:hint="cs"/>
          <w:rtl/>
          <w:lang w:eastAsia="he-IL"/>
        </w:rPr>
        <w:t>למשל אני ראיתי, לא ראיתי, סיפרו לי, למען האמת, שהיה</w:t>
      </w:r>
      <w:bookmarkStart w:id="18930" w:name="_ETM_Q1_3541799"/>
      <w:bookmarkEnd w:id="18930"/>
      <w:r>
        <w:rPr>
          <w:rFonts w:hint="cs"/>
          <w:rtl/>
          <w:lang w:eastAsia="he-IL"/>
        </w:rPr>
        <w:t xml:space="preserve"> אתמול תחקיר בערוץ 13 על רב הכותל שמתברר שאין</w:t>
      </w:r>
      <w:bookmarkStart w:id="18931" w:name="_ETM_Q1_3545536"/>
      <w:bookmarkEnd w:id="18931"/>
      <w:r>
        <w:rPr>
          <w:rFonts w:hint="cs"/>
          <w:rtl/>
          <w:lang w:eastAsia="he-IL"/>
        </w:rPr>
        <w:t xml:space="preserve"> לו בכלל תעודה של רב. אנחנו צריכים עדיין איזה שהיא </w:t>
      </w:r>
      <w:bookmarkStart w:id="18932" w:name="_ETM_Q1_3545141"/>
      <w:bookmarkEnd w:id="18932"/>
      <w:r>
        <w:rPr>
          <w:rFonts w:hint="cs"/>
          <w:rtl/>
          <w:lang w:eastAsia="he-IL"/>
        </w:rPr>
        <w:t>אסמכתא שבן אדם למד, סיים.</w:t>
      </w:r>
      <w:bookmarkStart w:id="18933" w:name="_ETM_Q1_3551197"/>
      <w:bookmarkEnd w:id="18933"/>
    </w:p>
    <w:p w:rsidR="00C84911" w:rsidRDefault="00C84911" w:rsidP="00C84911">
      <w:pPr>
        <w:rPr>
          <w:rtl/>
          <w:lang w:eastAsia="he-IL"/>
        </w:rPr>
      </w:pPr>
      <w:bookmarkStart w:id="18934" w:name="_ETM_Q1_3551431"/>
      <w:bookmarkEnd w:id="18934"/>
    </w:p>
    <w:p w:rsidR="00C84911" w:rsidRDefault="00C84911" w:rsidP="00C84911">
      <w:pPr>
        <w:pStyle w:val="a4"/>
        <w:keepNext/>
        <w:rPr>
          <w:rtl/>
        </w:rPr>
      </w:pPr>
      <w:bookmarkStart w:id="18935" w:name="ET_speaker_5359_2584"/>
      <w:r w:rsidRPr="00C84911">
        <w:rPr>
          <w:rStyle w:val="TagStyle"/>
          <w:rtl/>
        </w:rPr>
        <w:t xml:space="preserve"> &lt;&lt; דובר &gt;&gt; </w:t>
      </w:r>
      <w:r>
        <w:rPr>
          <w:rtl/>
        </w:rPr>
        <w:t>יעקב מרגי (ש"ס):</w:t>
      </w:r>
      <w:r w:rsidRPr="00C84911">
        <w:rPr>
          <w:rStyle w:val="TagStyle"/>
          <w:rtl/>
        </w:rPr>
        <w:t xml:space="preserve"> &lt;&lt; דובר &gt;&gt;</w:t>
      </w:r>
      <w:r w:rsidR="00DF053A">
        <w:rPr>
          <w:rtl/>
        </w:rPr>
        <w:t xml:space="preserve"> </w:t>
      </w:r>
      <w:r>
        <w:rPr>
          <w:rtl/>
        </w:rPr>
        <w:t xml:space="preserve"> </w:t>
      </w:r>
      <w:bookmarkEnd w:id="18935"/>
    </w:p>
    <w:p w:rsidR="00C84911" w:rsidRDefault="00C84911" w:rsidP="00C84911">
      <w:pPr>
        <w:pStyle w:val="KeepWithNext"/>
        <w:rPr>
          <w:rtl/>
          <w:lang w:eastAsia="he-IL"/>
        </w:rPr>
      </w:pPr>
    </w:p>
    <w:p w:rsidR="00C84911" w:rsidRDefault="00C84911" w:rsidP="00C84911">
      <w:pPr>
        <w:rPr>
          <w:rtl/>
          <w:lang w:eastAsia="he-IL"/>
        </w:rPr>
      </w:pPr>
      <w:bookmarkStart w:id="18936" w:name="_ETM_Q1_3547230"/>
      <w:bookmarkStart w:id="18937" w:name="_ETM_Q1_3547252"/>
      <w:bookmarkEnd w:id="18936"/>
      <w:bookmarkEnd w:id="18937"/>
      <w:r>
        <w:rPr>
          <w:rFonts w:hint="cs"/>
          <w:rtl/>
          <w:lang w:eastAsia="he-IL"/>
        </w:rPr>
        <w:t xml:space="preserve">לא יודע למה דווקא היום כי </w:t>
      </w:r>
      <w:bookmarkStart w:id="18938" w:name="_ETM_Q1_3549955"/>
      <w:bookmarkEnd w:id="18938"/>
      <w:r>
        <w:rPr>
          <w:rFonts w:hint="cs"/>
          <w:rtl/>
          <w:lang w:eastAsia="he-IL"/>
        </w:rPr>
        <w:t>זה פרסום שני שקשור לשמעון פרס.</w:t>
      </w:r>
    </w:p>
    <w:p w:rsidR="00C84911" w:rsidRDefault="00C84911" w:rsidP="00C84911">
      <w:pPr>
        <w:rPr>
          <w:rtl/>
          <w:lang w:eastAsia="he-IL"/>
        </w:rPr>
      </w:pPr>
      <w:bookmarkStart w:id="18939" w:name="_ETM_Q1_3552783"/>
      <w:bookmarkStart w:id="18940" w:name="_ETM_Q1_3552854"/>
      <w:bookmarkStart w:id="18941" w:name="_ETM_Q1_3555847"/>
      <w:bookmarkEnd w:id="18939"/>
      <w:bookmarkEnd w:id="18940"/>
      <w:bookmarkEnd w:id="18941"/>
    </w:p>
    <w:p w:rsidR="00C84911" w:rsidRDefault="00C84911" w:rsidP="00C84911">
      <w:pPr>
        <w:pStyle w:val="af6"/>
        <w:keepNext/>
        <w:rPr>
          <w:rtl/>
        </w:rPr>
      </w:pPr>
      <w:bookmarkStart w:id="18942" w:name="ET_yor_5142_2585"/>
      <w:r w:rsidRPr="00C84911">
        <w:rPr>
          <w:rStyle w:val="TagStyle"/>
          <w:rtl/>
        </w:rPr>
        <w:t xml:space="preserve"> &lt;&lt; יור &gt;&gt; </w:t>
      </w:r>
      <w:r>
        <w:rPr>
          <w:rtl/>
        </w:rPr>
        <w:t>היו"ר יוליה מלינובסקי:</w:t>
      </w:r>
      <w:r w:rsidRPr="00C84911">
        <w:rPr>
          <w:rStyle w:val="TagStyle"/>
          <w:rtl/>
        </w:rPr>
        <w:t xml:space="preserve"> &lt;&lt; יור &gt;&gt;</w:t>
      </w:r>
      <w:r w:rsidR="00DF053A">
        <w:rPr>
          <w:rtl/>
        </w:rPr>
        <w:t xml:space="preserve"> </w:t>
      </w:r>
      <w:r>
        <w:rPr>
          <w:rtl/>
        </w:rPr>
        <w:t xml:space="preserve"> </w:t>
      </w:r>
      <w:bookmarkEnd w:id="18942"/>
    </w:p>
    <w:p w:rsidR="00C84911" w:rsidRDefault="00C84911" w:rsidP="00C84911">
      <w:pPr>
        <w:pStyle w:val="KeepWithNext"/>
        <w:rPr>
          <w:rtl/>
          <w:lang w:eastAsia="he-IL"/>
        </w:rPr>
      </w:pPr>
    </w:p>
    <w:p w:rsidR="00C84911" w:rsidRDefault="00C84911" w:rsidP="00C84911">
      <w:pPr>
        <w:rPr>
          <w:rtl/>
          <w:lang w:eastAsia="he-IL"/>
        </w:rPr>
      </w:pPr>
      <w:bookmarkStart w:id="18943" w:name="_ETM_Q1_3556180"/>
      <w:bookmarkStart w:id="18944" w:name="_ETM_Q1_3556208"/>
      <w:bookmarkEnd w:id="18943"/>
      <w:bookmarkEnd w:id="18944"/>
      <w:r>
        <w:rPr>
          <w:rFonts w:hint="cs"/>
          <w:rtl/>
          <w:lang w:eastAsia="he-IL"/>
        </w:rPr>
        <w:t>מה זה קשור לשמעון פרס?</w:t>
      </w:r>
    </w:p>
    <w:p w:rsidR="00C84911" w:rsidRDefault="00C84911" w:rsidP="00C84911">
      <w:pPr>
        <w:rPr>
          <w:rtl/>
          <w:lang w:eastAsia="he-IL"/>
        </w:rPr>
      </w:pPr>
      <w:bookmarkStart w:id="18945" w:name="_ETM_Q1_3554751"/>
      <w:bookmarkStart w:id="18946" w:name="_ETM_Q1_3554812"/>
      <w:bookmarkStart w:id="18947" w:name="_ETM_Q1_3556191"/>
      <w:bookmarkEnd w:id="18945"/>
      <w:bookmarkEnd w:id="18946"/>
      <w:bookmarkEnd w:id="18947"/>
    </w:p>
    <w:p w:rsidR="00C84911" w:rsidRDefault="00C84911" w:rsidP="00C84911">
      <w:pPr>
        <w:pStyle w:val="a4"/>
        <w:keepNext/>
        <w:rPr>
          <w:rtl/>
        </w:rPr>
      </w:pPr>
      <w:bookmarkStart w:id="18948" w:name="ET_speaker_5359_2586"/>
      <w:r w:rsidRPr="00C84911">
        <w:rPr>
          <w:rStyle w:val="TagStyle"/>
          <w:rtl/>
        </w:rPr>
        <w:t xml:space="preserve"> &lt;&lt; דובר &gt;&gt; </w:t>
      </w:r>
      <w:r>
        <w:rPr>
          <w:rtl/>
        </w:rPr>
        <w:t>יעקב מרגי (ש"ס):</w:t>
      </w:r>
      <w:r w:rsidRPr="00C84911">
        <w:rPr>
          <w:rStyle w:val="TagStyle"/>
          <w:rtl/>
        </w:rPr>
        <w:t xml:space="preserve"> &lt;&lt; דובר &gt;&gt;</w:t>
      </w:r>
      <w:r w:rsidR="00DF053A">
        <w:rPr>
          <w:rtl/>
        </w:rPr>
        <w:t xml:space="preserve"> </w:t>
      </w:r>
      <w:r>
        <w:rPr>
          <w:rtl/>
        </w:rPr>
        <w:t xml:space="preserve"> </w:t>
      </w:r>
      <w:bookmarkEnd w:id="18948"/>
    </w:p>
    <w:p w:rsidR="00C84911" w:rsidRDefault="00C84911" w:rsidP="00C84911">
      <w:pPr>
        <w:pStyle w:val="KeepWithNext"/>
        <w:rPr>
          <w:rtl/>
          <w:lang w:eastAsia="he-IL"/>
        </w:rPr>
      </w:pPr>
    </w:p>
    <w:p w:rsidR="00C84911" w:rsidRDefault="00C84911" w:rsidP="00C84911">
      <w:pPr>
        <w:rPr>
          <w:rtl/>
          <w:lang w:eastAsia="he-IL"/>
        </w:rPr>
      </w:pPr>
      <w:bookmarkStart w:id="18949" w:name="_ETM_Q1_3556540"/>
      <w:bookmarkStart w:id="18950" w:name="_ETM_Q1_3556563"/>
      <w:bookmarkEnd w:id="18949"/>
      <w:bookmarkEnd w:id="18950"/>
      <w:r>
        <w:rPr>
          <w:rFonts w:hint="cs"/>
          <w:rtl/>
          <w:lang w:eastAsia="he-IL"/>
        </w:rPr>
        <w:t xml:space="preserve">אני, </w:t>
      </w:r>
      <w:bookmarkStart w:id="18951" w:name="_ETM_Q1_3557871"/>
      <w:bookmarkEnd w:id="18951"/>
      <w:r>
        <w:rPr>
          <w:rFonts w:hint="cs"/>
          <w:rtl/>
          <w:lang w:eastAsia="he-IL"/>
        </w:rPr>
        <w:t>לימד אותי אבא שלי עליו השלום, כשהייתי בן שנתיים וחצי,</w:t>
      </w:r>
      <w:bookmarkStart w:id="18952" w:name="_ETM_Q1_3558657"/>
      <w:bookmarkEnd w:id="18952"/>
      <w:r>
        <w:rPr>
          <w:rFonts w:hint="cs"/>
          <w:rtl/>
          <w:lang w:eastAsia="he-IL"/>
        </w:rPr>
        <w:t xml:space="preserve"> הוא אומר לי: אתה כשאתה מדבר משהו צריך לפקוח עיניים</w:t>
      </w:r>
      <w:bookmarkStart w:id="18953" w:name="_ETM_Q1_3564341"/>
      <w:bookmarkEnd w:id="18953"/>
      <w:r>
        <w:rPr>
          <w:rFonts w:hint="cs"/>
          <w:rtl/>
          <w:lang w:eastAsia="he-IL"/>
        </w:rPr>
        <w:t xml:space="preserve"> ואוזניים. </w:t>
      </w:r>
      <w:bookmarkStart w:id="18954" w:name="_ETM_Q1_3561621"/>
      <w:bookmarkEnd w:id="18954"/>
      <w:r>
        <w:rPr>
          <w:rFonts w:hint="cs"/>
          <w:rtl/>
          <w:lang w:eastAsia="he-IL"/>
        </w:rPr>
        <w:t xml:space="preserve">אז תקשיבי, זה קשור </w:t>
      </w:r>
      <w:bookmarkStart w:id="18955" w:name="_ETM_Q1_3567155"/>
      <w:bookmarkEnd w:id="18955"/>
      <w:r>
        <w:rPr>
          <w:rFonts w:hint="cs"/>
          <w:rtl/>
          <w:lang w:eastAsia="he-IL"/>
        </w:rPr>
        <w:t>- - -</w:t>
      </w:r>
    </w:p>
    <w:p w:rsidR="00C84911" w:rsidRDefault="00C84911" w:rsidP="00C84911">
      <w:pPr>
        <w:rPr>
          <w:rtl/>
          <w:lang w:eastAsia="he-IL"/>
        </w:rPr>
      </w:pPr>
      <w:bookmarkStart w:id="18956" w:name="_ETM_Q1_3561661"/>
      <w:bookmarkStart w:id="18957" w:name="_ETM_Q1_3562607"/>
      <w:bookmarkEnd w:id="18956"/>
      <w:bookmarkEnd w:id="18957"/>
    </w:p>
    <w:p w:rsidR="00C84911" w:rsidRDefault="00C84911" w:rsidP="00C84911">
      <w:pPr>
        <w:pStyle w:val="af6"/>
        <w:keepNext/>
        <w:rPr>
          <w:rtl/>
        </w:rPr>
      </w:pPr>
      <w:bookmarkStart w:id="18958" w:name="ET_yor_5142_2587"/>
      <w:r w:rsidRPr="00C84911">
        <w:rPr>
          <w:rStyle w:val="TagStyle"/>
          <w:rtl/>
        </w:rPr>
        <w:t xml:space="preserve"> &lt;&lt; יור &gt;&gt; </w:t>
      </w:r>
      <w:r>
        <w:rPr>
          <w:rtl/>
        </w:rPr>
        <w:t>היו"ר יוליה מלינובסקי:</w:t>
      </w:r>
      <w:r w:rsidRPr="00C84911">
        <w:rPr>
          <w:rStyle w:val="TagStyle"/>
          <w:rtl/>
        </w:rPr>
        <w:t xml:space="preserve"> &lt;&lt; יור &gt;&gt;</w:t>
      </w:r>
      <w:r w:rsidR="00DF053A">
        <w:rPr>
          <w:rtl/>
        </w:rPr>
        <w:t xml:space="preserve"> </w:t>
      </w:r>
      <w:r>
        <w:rPr>
          <w:rtl/>
        </w:rPr>
        <w:t xml:space="preserve"> </w:t>
      </w:r>
      <w:bookmarkEnd w:id="18958"/>
    </w:p>
    <w:p w:rsidR="00C84911" w:rsidRDefault="00C84911" w:rsidP="00C84911">
      <w:pPr>
        <w:pStyle w:val="KeepWithNext"/>
        <w:rPr>
          <w:rtl/>
          <w:lang w:eastAsia="he-IL"/>
        </w:rPr>
      </w:pPr>
    </w:p>
    <w:p w:rsidR="00C84911" w:rsidRDefault="00C84911" w:rsidP="00C84911">
      <w:pPr>
        <w:rPr>
          <w:rtl/>
          <w:lang w:eastAsia="he-IL"/>
        </w:rPr>
      </w:pPr>
      <w:bookmarkStart w:id="18959" w:name="_ETM_Q1_3562965"/>
      <w:bookmarkStart w:id="18960" w:name="_ETM_Q1_3562992"/>
      <w:bookmarkEnd w:id="18959"/>
      <w:bookmarkEnd w:id="18960"/>
      <w:r>
        <w:rPr>
          <w:rFonts w:hint="cs"/>
          <w:rtl/>
          <w:lang w:eastAsia="he-IL"/>
        </w:rPr>
        <w:t xml:space="preserve">הבנתי. אנחנו עדיין רוצים, חבר הכנסת מקלב, שזה יהיה </w:t>
      </w:r>
      <w:bookmarkStart w:id="18961" w:name="_ETM_Q1_3570055"/>
      <w:bookmarkEnd w:id="18961"/>
      <w:r>
        <w:rPr>
          <w:rFonts w:hint="cs"/>
          <w:rtl/>
          <w:lang w:eastAsia="he-IL"/>
        </w:rPr>
        <w:t xml:space="preserve">מישהו שהוא רב. </w:t>
      </w:r>
      <w:bookmarkStart w:id="18962" w:name="_ETM_Q1_3571587"/>
      <w:bookmarkEnd w:id="18962"/>
    </w:p>
    <w:p w:rsidR="00C84911" w:rsidRDefault="00C84911" w:rsidP="00C84911">
      <w:pPr>
        <w:rPr>
          <w:rtl/>
          <w:lang w:eastAsia="he-IL"/>
        </w:rPr>
      </w:pPr>
    </w:p>
    <w:p w:rsidR="00C84911" w:rsidRDefault="00C84911" w:rsidP="00C84911">
      <w:pPr>
        <w:pStyle w:val="a4"/>
        <w:keepNext/>
        <w:rPr>
          <w:rtl/>
        </w:rPr>
      </w:pPr>
      <w:bookmarkStart w:id="18963" w:name="ET_speaker_6166_2588"/>
      <w:r w:rsidRPr="00C84911">
        <w:rPr>
          <w:rStyle w:val="TagStyle"/>
          <w:rtl/>
        </w:rPr>
        <w:t xml:space="preserve"> &lt;&lt; דובר &gt;&gt; </w:t>
      </w:r>
      <w:r>
        <w:rPr>
          <w:rtl/>
        </w:rPr>
        <w:t>אורי מקלב (יהדות התורה):</w:t>
      </w:r>
      <w:r w:rsidRPr="00C84911">
        <w:rPr>
          <w:rStyle w:val="TagStyle"/>
          <w:rtl/>
        </w:rPr>
        <w:t xml:space="preserve"> &lt;&lt; דובר &gt;&gt;</w:t>
      </w:r>
      <w:r w:rsidR="00DF053A">
        <w:rPr>
          <w:rtl/>
        </w:rPr>
        <w:t xml:space="preserve"> </w:t>
      </w:r>
      <w:r>
        <w:rPr>
          <w:rtl/>
        </w:rPr>
        <w:t xml:space="preserve"> </w:t>
      </w:r>
      <w:bookmarkEnd w:id="18963"/>
    </w:p>
    <w:p w:rsidR="00C84911" w:rsidRDefault="00C84911" w:rsidP="00C84911">
      <w:pPr>
        <w:pStyle w:val="KeepWithNext"/>
        <w:rPr>
          <w:rtl/>
          <w:lang w:eastAsia="he-IL"/>
        </w:rPr>
      </w:pPr>
    </w:p>
    <w:p w:rsidR="00C84911" w:rsidRDefault="00C84911" w:rsidP="00C84911">
      <w:pPr>
        <w:rPr>
          <w:rtl/>
          <w:lang w:eastAsia="he-IL"/>
        </w:rPr>
      </w:pPr>
      <w:r>
        <w:rPr>
          <w:rFonts w:hint="cs"/>
          <w:rtl/>
          <w:lang w:eastAsia="he-IL"/>
        </w:rPr>
        <w:t>א</w:t>
      </w:r>
      <w:bookmarkStart w:id="18964" w:name="_ETM_Q1_3573260"/>
      <w:bookmarkStart w:id="18965" w:name="_ETM_Q1_3573339"/>
      <w:bookmarkEnd w:id="18964"/>
      <w:bookmarkEnd w:id="18965"/>
      <w:r>
        <w:rPr>
          <w:rFonts w:hint="cs"/>
          <w:rtl/>
          <w:lang w:eastAsia="he-IL"/>
        </w:rPr>
        <w:t xml:space="preserve">ני דורש הרבה יותר מזה, זה לא </w:t>
      </w:r>
      <w:bookmarkStart w:id="18966" w:name="_ETM_Q1_3573856"/>
      <w:bookmarkEnd w:id="18966"/>
      <w:r>
        <w:rPr>
          <w:rFonts w:hint="cs"/>
          <w:rtl/>
          <w:lang w:eastAsia="he-IL"/>
        </w:rPr>
        <w:t>מספק רב. כתוב עכשיו, כמו שאמר תומר, כתוב ידע הלכתי,</w:t>
      </w:r>
      <w:bookmarkStart w:id="18967" w:name="_ETM_Q1_3580805"/>
      <w:bookmarkEnd w:id="18967"/>
      <w:r>
        <w:rPr>
          <w:rFonts w:hint="cs"/>
          <w:rtl/>
          <w:lang w:eastAsia="he-IL"/>
        </w:rPr>
        <w:t xml:space="preserve"> אמר מנכ"ל המשרד לשירותי דת שהם יבקשו </w:t>
      </w:r>
      <w:bookmarkStart w:id="18968" w:name="_ETM_Q1_3582035"/>
      <w:bookmarkEnd w:id="18968"/>
      <w:r>
        <w:rPr>
          <w:rFonts w:hint="cs"/>
          <w:rtl/>
          <w:lang w:eastAsia="he-IL"/>
        </w:rPr>
        <w:t xml:space="preserve">גם שיש לו כושר לרב. אמרנו שגם כושר </w:t>
      </w:r>
      <w:bookmarkStart w:id="18969" w:name="_ETM_Q1_3590013"/>
      <w:bookmarkEnd w:id="18969"/>
      <w:r>
        <w:rPr>
          <w:rFonts w:hint="cs"/>
          <w:rtl/>
          <w:lang w:eastAsia="he-IL"/>
        </w:rPr>
        <w:t xml:space="preserve">לרב זה עדיין לא מספיק. מומחה הלכתי לגוף </w:t>
      </w:r>
      <w:bookmarkStart w:id="18970" w:name="_ETM_Q1_3595395"/>
      <w:bookmarkEnd w:id="18970"/>
      <w:r>
        <w:rPr>
          <w:rFonts w:hint="cs"/>
          <w:rtl/>
          <w:lang w:eastAsia="he-IL"/>
        </w:rPr>
        <w:t>כשרות ענק שנותן - - -</w:t>
      </w:r>
    </w:p>
    <w:p w:rsidR="00C84911" w:rsidRDefault="00C84911" w:rsidP="00C84911">
      <w:pPr>
        <w:rPr>
          <w:rtl/>
          <w:lang w:eastAsia="he-IL"/>
        </w:rPr>
      </w:pPr>
      <w:bookmarkStart w:id="18971" w:name="_ETM_Q1_3598899"/>
      <w:bookmarkStart w:id="18972" w:name="_ETM_Q1_3598969"/>
      <w:bookmarkStart w:id="18973" w:name="_ETM_Q1_3595830"/>
      <w:bookmarkEnd w:id="18971"/>
      <w:bookmarkEnd w:id="18972"/>
      <w:bookmarkEnd w:id="18973"/>
    </w:p>
    <w:p w:rsidR="00C84911" w:rsidRDefault="00C84911" w:rsidP="00C84911">
      <w:pPr>
        <w:pStyle w:val="af9"/>
        <w:keepNext/>
        <w:rPr>
          <w:rtl/>
          <w:lang w:eastAsia="he-IL"/>
        </w:rPr>
      </w:pPr>
      <w:bookmarkStart w:id="18974" w:name="ET_guest_879913_2589"/>
      <w:r w:rsidRPr="00C84911">
        <w:rPr>
          <w:rStyle w:val="TagStyle"/>
          <w:rtl/>
        </w:rPr>
        <w:t xml:space="preserve"> &lt;&lt; אורח &gt;&gt; </w:t>
      </w:r>
      <w:r>
        <w:rPr>
          <w:rtl/>
          <w:lang w:eastAsia="he-IL"/>
        </w:rPr>
        <w:t>הראל גולדברג:</w:t>
      </w:r>
      <w:r w:rsidRPr="00C84911">
        <w:rPr>
          <w:rStyle w:val="TagStyle"/>
          <w:rtl/>
        </w:rPr>
        <w:t xml:space="preserve"> &lt;&lt; אורח &gt;&gt;</w:t>
      </w:r>
      <w:r w:rsidR="00DF053A">
        <w:rPr>
          <w:rtl/>
          <w:lang w:eastAsia="he-IL"/>
        </w:rPr>
        <w:t xml:space="preserve"> </w:t>
      </w:r>
      <w:r>
        <w:rPr>
          <w:rtl/>
          <w:lang w:eastAsia="he-IL"/>
        </w:rPr>
        <w:t xml:space="preserve"> </w:t>
      </w:r>
      <w:bookmarkEnd w:id="18974"/>
    </w:p>
    <w:p w:rsidR="00C84911" w:rsidRDefault="00C84911" w:rsidP="00C84911">
      <w:pPr>
        <w:pStyle w:val="KeepWithNext"/>
        <w:rPr>
          <w:rtl/>
          <w:lang w:eastAsia="he-IL"/>
        </w:rPr>
      </w:pPr>
    </w:p>
    <w:p w:rsidR="00C84911" w:rsidRDefault="00C84911" w:rsidP="00C84911">
      <w:pPr>
        <w:rPr>
          <w:rtl/>
          <w:lang w:eastAsia="he-IL"/>
        </w:rPr>
      </w:pPr>
      <w:bookmarkStart w:id="18975" w:name="_ETM_Q1_3596127"/>
      <w:bookmarkStart w:id="18976" w:name="_ETM_Q1_3596150"/>
      <w:bookmarkEnd w:id="18975"/>
      <w:bookmarkEnd w:id="18976"/>
      <w:r>
        <w:rPr>
          <w:rFonts w:hint="cs"/>
          <w:rtl/>
          <w:lang w:eastAsia="he-IL"/>
        </w:rPr>
        <w:t xml:space="preserve">חבר הכנסת מקלב, ההצעה שלנו </w:t>
      </w:r>
      <w:bookmarkStart w:id="18977" w:name="_ETM_Q1_3596410"/>
      <w:bookmarkEnd w:id="18977"/>
      <w:r>
        <w:rPr>
          <w:rFonts w:hint="cs"/>
          <w:rtl/>
          <w:lang w:eastAsia="he-IL"/>
        </w:rPr>
        <w:t xml:space="preserve">היא אולי להוסיף, כמו שאמר מוני מקודם, שהוא רב בעל </w:t>
      </w:r>
      <w:bookmarkStart w:id="18978" w:name="_ETM_Q1_3603410"/>
      <w:bookmarkEnd w:id="18978"/>
      <w:r>
        <w:rPr>
          <w:rFonts w:hint="cs"/>
          <w:rtl/>
          <w:lang w:eastAsia="he-IL"/>
        </w:rPr>
        <w:t xml:space="preserve">מומחיות בדיני הכשרות וניסיון בתחום זה. כלומר להוסיף גם ניסיון </w:t>
      </w:r>
      <w:bookmarkStart w:id="18979" w:name="_ETM_Q1_3607502"/>
      <w:bookmarkEnd w:id="18979"/>
      <w:r>
        <w:rPr>
          <w:rFonts w:hint="cs"/>
          <w:rtl/>
          <w:lang w:eastAsia="he-IL"/>
        </w:rPr>
        <w:t>וגם את ה - - -</w:t>
      </w:r>
    </w:p>
    <w:p w:rsidR="00C84911" w:rsidRDefault="00C84911" w:rsidP="00C84911">
      <w:pPr>
        <w:rPr>
          <w:rtl/>
          <w:lang w:eastAsia="he-IL"/>
        </w:rPr>
      </w:pPr>
      <w:bookmarkStart w:id="18980" w:name="_ETM_Q1_3605962"/>
      <w:bookmarkEnd w:id="18980"/>
    </w:p>
    <w:p w:rsidR="00C84911" w:rsidRDefault="00C84911" w:rsidP="00C84911">
      <w:pPr>
        <w:pStyle w:val="af6"/>
        <w:keepNext/>
        <w:rPr>
          <w:rtl/>
        </w:rPr>
      </w:pPr>
      <w:bookmarkStart w:id="18981" w:name="ET_yor_5142_2590"/>
      <w:r w:rsidRPr="00C84911">
        <w:rPr>
          <w:rStyle w:val="TagStyle"/>
          <w:rtl/>
        </w:rPr>
        <w:t xml:space="preserve"> &lt;&lt; יור &gt;&gt; </w:t>
      </w:r>
      <w:r>
        <w:rPr>
          <w:rtl/>
        </w:rPr>
        <w:t>היו"ר יוליה מלינובסקי:</w:t>
      </w:r>
      <w:r w:rsidRPr="00C84911">
        <w:rPr>
          <w:rStyle w:val="TagStyle"/>
          <w:rtl/>
        </w:rPr>
        <w:t xml:space="preserve"> &lt;&lt; יור &gt;&gt;</w:t>
      </w:r>
      <w:r w:rsidR="00DF053A">
        <w:rPr>
          <w:rtl/>
        </w:rPr>
        <w:t xml:space="preserve"> </w:t>
      </w:r>
      <w:r>
        <w:rPr>
          <w:rtl/>
        </w:rPr>
        <w:t xml:space="preserve"> </w:t>
      </w:r>
      <w:bookmarkEnd w:id="18981"/>
    </w:p>
    <w:p w:rsidR="00C84911" w:rsidRDefault="00C84911" w:rsidP="00C84911">
      <w:pPr>
        <w:pStyle w:val="KeepWithNext"/>
        <w:rPr>
          <w:rtl/>
          <w:lang w:eastAsia="he-IL"/>
        </w:rPr>
      </w:pPr>
    </w:p>
    <w:p w:rsidR="00C84911" w:rsidRDefault="00C84911" w:rsidP="00C84911">
      <w:pPr>
        <w:rPr>
          <w:rtl/>
          <w:lang w:eastAsia="he-IL"/>
        </w:rPr>
      </w:pPr>
      <w:bookmarkStart w:id="18982" w:name="_ETM_Q1_3606326"/>
      <w:bookmarkStart w:id="18983" w:name="_ETM_Q1_3606346"/>
      <w:bookmarkEnd w:id="18982"/>
      <w:bookmarkEnd w:id="18983"/>
      <w:r>
        <w:rPr>
          <w:rFonts w:hint="cs"/>
          <w:rtl/>
          <w:lang w:eastAsia="he-IL"/>
        </w:rPr>
        <w:t xml:space="preserve">כמה שנים? </w:t>
      </w:r>
    </w:p>
    <w:p w:rsidR="00C84911" w:rsidRDefault="00C84911" w:rsidP="00C84911">
      <w:pPr>
        <w:rPr>
          <w:rtl/>
          <w:lang w:eastAsia="he-IL"/>
        </w:rPr>
      </w:pPr>
      <w:bookmarkStart w:id="18984" w:name="_ETM_Q1_3610010"/>
      <w:bookmarkStart w:id="18985" w:name="_ETM_Q1_3610071"/>
      <w:bookmarkStart w:id="18986" w:name="_ETM_Q1_3606566"/>
      <w:bookmarkEnd w:id="18984"/>
      <w:bookmarkEnd w:id="18985"/>
      <w:bookmarkEnd w:id="18986"/>
    </w:p>
    <w:p w:rsidR="00C84911" w:rsidRDefault="00C84911" w:rsidP="00C84911">
      <w:pPr>
        <w:pStyle w:val="a4"/>
        <w:keepNext/>
        <w:rPr>
          <w:rtl/>
        </w:rPr>
      </w:pPr>
      <w:bookmarkStart w:id="18987" w:name="ET_speaker_תומר_רוזנר_2591"/>
      <w:r w:rsidRPr="00C84911">
        <w:rPr>
          <w:rStyle w:val="TagStyle"/>
          <w:rtl/>
        </w:rPr>
        <w:t xml:space="preserve"> &lt;&lt; דובר &gt;&gt; </w:t>
      </w:r>
      <w:r>
        <w:rPr>
          <w:rtl/>
        </w:rPr>
        <w:t>תומר רוזנר:</w:t>
      </w:r>
      <w:r w:rsidRPr="00C84911">
        <w:rPr>
          <w:rStyle w:val="TagStyle"/>
          <w:rtl/>
        </w:rPr>
        <w:t xml:space="preserve"> &lt;&lt; דובר &gt;&gt;</w:t>
      </w:r>
      <w:r w:rsidR="00DF053A">
        <w:rPr>
          <w:rtl/>
        </w:rPr>
        <w:t xml:space="preserve"> </w:t>
      </w:r>
      <w:r>
        <w:rPr>
          <w:rtl/>
        </w:rPr>
        <w:t xml:space="preserve"> </w:t>
      </w:r>
      <w:bookmarkEnd w:id="18987"/>
    </w:p>
    <w:p w:rsidR="00C84911" w:rsidRDefault="00C84911" w:rsidP="00C84911">
      <w:pPr>
        <w:pStyle w:val="KeepWithNext"/>
        <w:rPr>
          <w:rtl/>
          <w:lang w:eastAsia="he-IL"/>
        </w:rPr>
      </w:pPr>
    </w:p>
    <w:p w:rsidR="00C84911" w:rsidRDefault="00C84911" w:rsidP="00C84911">
      <w:pPr>
        <w:rPr>
          <w:rtl/>
          <w:lang w:eastAsia="he-IL"/>
        </w:rPr>
      </w:pPr>
      <w:bookmarkStart w:id="18988" w:name="_ETM_Q1_3606894"/>
      <w:bookmarkStart w:id="18989" w:name="_ETM_Q1_3606914"/>
      <w:bookmarkEnd w:id="18988"/>
      <w:bookmarkEnd w:id="18989"/>
      <w:r>
        <w:rPr>
          <w:rFonts w:hint="cs"/>
          <w:rtl/>
          <w:lang w:eastAsia="he-IL"/>
        </w:rPr>
        <w:t xml:space="preserve">שוב, אני מציע </w:t>
      </w:r>
      <w:bookmarkStart w:id="18990" w:name="_ETM_Q1_3608382"/>
      <w:bookmarkEnd w:id="18990"/>
      <w:r>
        <w:rPr>
          <w:rFonts w:hint="cs"/>
          <w:rtl/>
          <w:lang w:eastAsia="he-IL"/>
        </w:rPr>
        <w:t>שתשקלו את הדברים, הדברים צריכים להיות מוגדרים בצורה מאוד מאוד</w:t>
      </w:r>
      <w:bookmarkStart w:id="18991" w:name="_ETM_Q1_3615507"/>
      <w:bookmarkEnd w:id="18991"/>
      <w:r>
        <w:rPr>
          <w:rFonts w:hint="cs"/>
          <w:rtl/>
          <w:lang w:eastAsia="he-IL"/>
        </w:rPr>
        <w:t xml:space="preserve"> ברורה ומדויקת.</w:t>
      </w:r>
    </w:p>
    <w:p w:rsidR="00C84911" w:rsidRDefault="00C84911" w:rsidP="00C84911">
      <w:pPr>
        <w:rPr>
          <w:rtl/>
          <w:lang w:eastAsia="he-IL"/>
        </w:rPr>
      </w:pPr>
      <w:bookmarkStart w:id="18992" w:name="_ETM_Q1_3612094"/>
      <w:bookmarkStart w:id="18993" w:name="_ETM_Q1_3612444"/>
      <w:bookmarkEnd w:id="18992"/>
      <w:bookmarkEnd w:id="18993"/>
    </w:p>
    <w:p w:rsidR="00C84911" w:rsidRDefault="00C84911" w:rsidP="00C84911">
      <w:pPr>
        <w:pStyle w:val="af9"/>
        <w:keepNext/>
        <w:rPr>
          <w:rtl/>
          <w:lang w:eastAsia="he-IL"/>
        </w:rPr>
      </w:pPr>
      <w:bookmarkStart w:id="18994" w:name="ET_guest_שמעון_מוני_מעתוק_2592"/>
      <w:r w:rsidRPr="00C84911">
        <w:rPr>
          <w:rStyle w:val="TagStyle"/>
          <w:rtl/>
        </w:rPr>
        <w:t xml:space="preserve"> &lt;&lt; אורח &gt;&gt; </w:t>
      </w:r>
      <w:r>
        <w:rPr>
          <w:rtl/>
          <w:lang w:eastAsia="he-IL"/>
        </w:rPr>
        <w:t>שמעון מוני מעתוק:</w:t>
      </w:r>
      <w:r w:rsidRPr="00C84911">
        <w:rPr>
          <w:rStyle w:val="TagStyle"/>
          <w:rtl/>
        </w:rPr>
        <w:t xml:space="preserve"> &lt;&lt; אורח &gt;&gt;</w:t>
      </w:r>
      <w:r w:rsidR="00DF053A">
        <w:rPr>
          <w:rtl/>
          <w:lang w:eastAsia="he-IL"/>
        </w:rPr>
        <w:t xml:space="preserve"> </w:t>
      </w:r>
      <w:r>
        <w:rPr>
          <w:rtl/>
          <w:lang w:eastAsia="he-IL"/>
        </w:rPr>
        <w:t xml:space="preserve"> </w:t>
      </w:r>
      <w:bookmarkEnd w:id="18994"/>
    </w:p>
    <w:p w:rsidR="00C84911" w:rsidRDefault="00C84911" w:rsidP="00C84911">
      <w:pPr>
        <w:pStyle w:val="KeepWithNext"/>
        <w:rPr>
          <w:rtl/>
          <w:lang w:eastAsia="he-IL"/>
        </w:rPr>
      </w:pPr>
    </w:p>
    <w:p w:rsidR="00C84911" w:rsidRDefault="00C84911" w:rsidP="00C84911">
      <w:pPr>
        <w:rPr>
          <w:rtl/>
          <w:lang w:eastAsia="he-IL"/>
        </w:rPr>
      </w:pPr>
      <w:bookmarkStart w:id="18995" w:name="_ETM_Q1_3614688"/>
      <w:bookmarkEnd w:id="18995"/>
      <w:r>
        <w:rPr>
          <w:rFonts w:hint="cs"/>
          <w:rtl/>
          <w:lang w:eastAsia="he-IL"/>
        </w:rPr>
        <w:t>א</w:t>
      </w:r>
      <w:bookmarkStart w:id="18996" w:name="_ETM_Q1_3614760"/>
      <w:bookmarkEnd w:id="18996"/>
      <w:r>
        <w:rPr>
          <w:rFonts w:hint="cs"/>
          <w:rtl/>
          <w:lang w:eastAsia="he-IL"/>
        </w:rPr>
        <w:t xml:space="preserve">נחנו נגדיר אותם. </w:t>
      </w:r>
    </w:p>
    <w:p w:rsidR="00C84911" w:rsidRDefault="00C84911" w:rsidP="00C84911">
      <w:pPr>
        <w:rPr>
          <w:rtl/>
          <w:lang w:eastAsia="he-IL"/>
        </w:rPr>
      </w:pPr>
      <w:bookmarkStart w:id="18997" w:name="_ETM_Q1_3617566"/>
      <w:bookmarkStart w:id="18998" w:name="_ETM_Q1_3617951"/>
      <w:bookmarkStart w:id="18999" w:name="_ETM_Q1_3614312"/>
      <w:bookmarkEnd w:id="18997"/>
      <w:bookmarkEnd w:id="18998"/>
      <w:bookmarkEnd w:id="18999"/>
    </w:p>
    <w:p w:rsidR="00C84911" w:rsidRDefault="00C84911" w:rsidP="00C84911">
      <w:pPr>
        <w:pStyle w:val="a4"/>
        <w:keepNext/>
        <w:rPr>
          <w:rtl/>
        </w:rPr>
      </w:pPr>
      <w:bookmarkStart w:id="19000" w:name="ET_speaker_5069_2593"/>
      <w:r w:rsidRPr="00C84911">
        <w:rPr>
          <w:rStyle w:val="TagStyle"/>
          <w:rtl/>
        </w:rPr>
        <w:t xml:space="preserve"> &lt;&lt; דובר &gt;&gt; </w:t>
      </w:r>
      <w:r>
        <w:rPr>
          <w:rtl/>
        </w:rPr>
        <w:t>יעקב אשר (יהדות התורה):</w:t>
      </w:r>
      <w:r w:rsidRPr="00C84911">
        <w:rPr>
          <w:rStyle w:val="TagStyle"/>
          <w:rtl/>
        </w:rPr>
        <w:t xml:space="preserve"> &lt;&lt; דובר &gt;&gt;</w:t>
      </w:r>
      <w:r w:rsidR="00DF053A">
        <w:rPr>
          <w:rtl/>
        </w:rPr>
        <w:t xml:space="preserve"> </w:t>
      </w:r>
      <w:r>
        <w:rPr>
          <w:rtl/>
        </w:rPr>
        <w:t xml:space="preserve"> </w:t>
      </w:r>
      <w:bookmarkEnd w:id="19000"/>
    </w:p>
    <w:p w:rsidR="00C84911" w:rsidRDefault="00C84911" w:rsidP="00C84911">
      <w:pPr>
        <w:pStyle w:val="KeepWithNext"/>
        <w:rPr>
          <w:rtl/>
          <w:lang w:eastAsia="he-IL"/>
        </w:rPr>
      </w:pPr>
    </w:p>
    <w:p w:rsidR="00C84911" w:rsidRDefault="00C84911" w:rsidP="00C84911">
      <w:pPr>
        <w:rPr>
          <w:rtl/>
          <w:lang w:eastAsia="he-IL"/>
        </w:rPr>
      </w:pPr>
      <w:bookmarkStart w:id="19001" w:name="_ETM_Q1_3615272"/>
      <w:bookmarkStart w:id="19002" w:name="_ETM_Q1_3615381"/>
      <w:bookmarkEnd w:id="19001"/>
      <w:bookmarkEnd w:id="19002"/>
      <w:r>
        <w:rPr>
          <w:rFonts w:hint="cs"/>
          <w:rtl/>
          <w:lang w:eastAsia="he-IL"/>
        </w:rPr>
        <w:t xml:space="preserve">הכיוון הוא טוב. </w:t>
      </w:r>
    </w:p>
    <w:p w:rsidR="00C84911" w:rsidRDefault="00C84911" w:rsidP="00C84911">
      <w:pPr>
        <w:rPr>
          <w:rtl/>
          <w:lang w:eastAsia="he-IL"/>
        </w:rPr>
      </w:pPr>
      <w:bookmarkStart w:id="19003" w:name="_ETM_Q1_3618872"/>
      <w:bookmarkStart w:id="19004" w:name="_ETM_Q1_3619217"/>
      <w:bookmarkEnd w:id="19003"/>
      <w:bookmarkEnd w:id="19004"/>
    </w:p>
    <w:p w:rsidR="00C84911" w:rsidRDefault="00C84911" w:rsidP="00C84911">
      <w:pPr>
        <w:pStyle w:val="a4"/>
        <w:keepNext/>
        <w:rPr>
          <w:rtl/>
        </w:rPr>
      </w:pPr>
      <w:bookmarkStart w:id="19005" w:name="ET_speaker_תומר_רוזנר_2594"/>
      <w:r w:rsidRPr="00C84911">
        <w:rPr>
          <w:rStyle w:val="TagStyle"/>
          <w:rtl/>
        </w:rPr>
        <w:t xml:space="preserve"> &lt;&lt; דובר &gt;&gt; </w:t>
      </w:r>
      <w:r>
        <w:rPr>
          <w:rtl/>
        </w:rPr>
        <w:t>תומר רוזנר:</w:t>
      </w:r>
      <w:r w:rsidRPr="00C84911">
        <w:rPr>
          <w:rStyle w:val="TagStyle"/>
          <w:rtl/>
        </w:rPr>
        <w:t xml:space="preserve"> &lt;&lt; דובר &gt;&gt;</w:t>
      </w:r>
      <w:r w:rsidR="00DF053A">
        <w:rPr>
          <w:rtl/>
        </w:rPr>
        <w:t xml:space="preserve"> </w:t>
      </w:r>
      <w:r>
        <w:rPr>
          <w:rtl/>
        </w:rPr>
        <w:t xml:space="preserve"> </w:t>
      </w:r>
      <w:bookmarkEnd w:id="19005"/>
    </w:p>
    <w:p w:rsidR="00C84911" w:rsidRDefault="00C84911" w:rsidP="00C84911">
      <w:pPr>
        <w:pStyle w:val="KeepWithNext"/>
        <w:rPr>
          <w:rtl/>
          <w:lang w:eastAsia="he-IL"/>
        </w:rPr>
      </w:pPr>
    </w:p>
    <w:p w:rsidR="00C84911" w:rsidRDefault="00C84911" w:rsidP="00C84911">
      <w:pPr>
        <w:rPr>
          <w:rtl/>
          <w:lang w:eastAsia="he-IL"/>
        </w:rPr>
      </w:pPr>
      <w:bookmarkStart w:id="19006" w:name="_ETM_Q1_3621098"/>
      <w:bookmarkEnd w:id="19006"/>
      <w:r>
        <w:rPr>
          <w:rFonts w:hint="cs"/>
          <w:rtl/>
          <w:lang w:eastAsia="he-IL"/>
        </w:rPr>
        <w:t>א</w:t>
      </w:r>
      <w:bookmarkStart w:id="19007" w:name="_ETM_Q1_3621192"/>
      <w:bookmarkEnd w:id="19007"/>
      <w:r>
        <w:rPr>
          <w:rFonts w:hint="cs"/>
          <w:rtl/>
          <w:lang w:eastAsia="he-IL"/>
        </w:rPr>
        <w:t xml:space="preserve">ני לא אמרתי </w:t>
      </w:r>
      <w:bookmarkStart w:id="19008" w:name="_ETM_Q1_3617004"/>
      <w:bookmarkEnd w:id="19008"/>
      <w:r>
        <w:rPr>
          <w:rFonts w:hint="cs"/>
          <w:rtl/>
          <w:lang w:eastAsia="he-IL"/>
        </w:rPr>
        <w:t xml:space="preserve">שלא, אני רק אמרתי שאני מציע לא לבוא בשליפה. זה מה שאני מציע. </w:t>
      </w:r>
      <w:bookmarkStart w:id="19009" w:name="_ETM_Q1_3625538"/>
      <w:bookmarkEnd w:id="19009"/>
    </w:p>
    <w:p w:rsidR="00C84911" w:rsidRDefault="00C84911" w:rsidP="00C84911">
      <w:pPr>
        <w:rPr>
          <w:rtl/>
          <w:lang w:eastAsia="he-IL"/>
        </w:rPr>
      </w:pPr>
      <w:bookmarkStart w:id="19010" w:name="_ETM_Q1_3619614"/>
      <w:bookmarkEnd w:id="19010"/>
    </w:p>
    <w:p w:rsidR="00C84911" w:rsidRDefault="00C84911" w:rsidP="00C84911">
      <w:pPr>
        <w:pStyle w:val="af6"/>
        <w:keepNext/>
        <w:rPr>
          <w:rtl/>
        </w:rPr>
      </w:pPr>
      <w:bookmarkStart w:id="19011" w:name="ET_yor_5142_2595"/>
      <w:r w:rsidRPr="00C84911">
        <w:rPr>
          <w:rStyle w:val="TagStyle"/>
          <w:rtl/>
        </w:rPr>
        <w:t xml:space="preserve"> &lt;&lt; יור &gt;&gt; </w:t>
      </w:r>
      <w:r>
        <w:rPr>
          <w:rtl/>
        </w:rPr>
        <w:t>היו"ר יוליה מלינובסקי:</w:t>
      </w:r>
      <w:r w:rsidRPr="00C84911">
        <w:rPr>
          <w:rStyle w:val="TagStyle"/>
          <w:rtl/>
        </w:rPr>
        <w:t xml:space="preserve"> &lt;&lt; יור &gt;&gt;</w:t>
      </w:r>
      <w:r w:rsidR="00DF053A">
        <w:rPr>
          <w:rtl/>
        </w:rPr>
        <w:t xml:space="preserve"> </w:t>
      </w:r>
      <w:r>
        <w:rPr>
          <w:rtl/>
        </w:rPr>
        <w:t xml:space="preserve"> </w:t>
      </w:r>
      <w:bookmarkEnd w:id="19011"/>
    </w:p>
    <w:p w:rsidR="00C84911" w:rsidRDefault="00C84911" w:rsidP="00C84911">
      <w:pPr>
        <w:pStyle w:val="KeepWithNext"/>
        <w:rPr>
          <w:rtl/>
          <w:lang w:eastAsia="he-IL"/>
        </w:rPr>
      </w:pPr>
    </w:p>
    <w:p w:rsidR="00C84911" w:rsidRDefault="00C84911" w:rsidP="00C84911">
      <w:pPr>
        <w:rPr>
          <w:rtl/>
          <w:lang w:eastAsia="he-IL"/>
        </w:rPr>
      </w:pPr>
      <w:bookmarkStart w:id="19012" w:name="_ETM_Q1_3621145"/>
      <w:bookmarkStart w:id="19013" w:name="_ETM_Q1_3621179"/>
      <w:bookmarkEnd w:id="19012"/>
      <w:bookmarkEnd w:id="19013"/>
      <w:r>
        <w:rPr>
          <w:rFonts w:hint="cs"/>
          <w:rtl/>
          <w:lang w:eastAsia="he-IL"/>
        </w:rPr>
        <w:t xml:space="preserve">אם אתה </w:t>
      </w:r>
      <w:bookmarkStart w:id="19014" w:name="_ETM_Q1_3622103"/>
      <w:bookmarkEnd w:id="19014"/>
      <w:r>
        <w:rPr>
          <w:rFonts w:hint="cs"/>
          <w:rtl/>
          <w:lang w:eastAsia="he-IL"/>
        </w:rPr>
        <w:t>מדבר על ניסיון, כמה שנים? תחשבו על ניסיון. בדרך כלל יש שנות ותק, ניסיון.</w:t>
      </w:r>
      <w:bookmarkStart w:id="19015" w:name="_ETM_Q1_3634058"/>
      <w:bookmarkEnd w:id="19015"/>
    </w:p>
    <w:p w:rsidR="00C84911" w:rsidRDefault="00C84911" w:rsidP="00C84911">
      <w:pPr>
        <w:rPr>
          <w:rtl/>
          <w:lang w:eastAsia="he-IL"/>
        </w:rPr>
      </w:pPr>
      <w:bookmarkStart w:id="19016" w:name="_ETM_Q1_3634122"/>
      <w:bookmarkStart w:id="19017" w:name="_ETM_Q1_3635210"/>
      <w:bookmarkEnd w:id="19016"/>
      <w:bookmarkEnd w:id="19017"/>
    </w:p>
    <w:p w:rsidR="00C84911" w:rsidRDefault="00C84911" w:rsidP="00C84911">
      <w:pPr>
        <w:pStyle w:val="a4"/>
        <w:keepNext/>
        <w:rPr>
          <w:rtl/>
        </w:rPr>
      </w:pPr>
      <w:bookmarkStart w:id="19018" w:name="ET_speaker_תומר_רוזנר_2596"/>
      <w:r w:rsidRPr="00C84911">
        <w:rPr>
          <w:rStyle w:val="TagStyle"/>
          <w:rtl/>
        </w:rPr>
        <w:t xml:space="preserve"> &lt;&lt; דובר &gt;&gt; </w:t>
      </w:r>
      <w:r>
        <w:rPr>
          <w:rtl/>
        </w:rPr>
        <w:t>תומר רוזנר:</w:t>
      </w:r>
      <w:r w:rsidRPr="00C84911">
        <w:rPr>
          <w:rStyle w:val="TagStyle"/>
          <w:rtl/>
        </w:rPr>
        <w:t xml:space="preserve"> &lt;&lt; דובר &gt;&gt;</w:t>
      </w:r>
      <w:r w:rsidR="00DF053A">
        <w:rPr>
          <w:rtl/>
        </w:rPr>
        <w:t xml:space="preserve"> </w:t>
      </w:r>
      <w:r>
        <w:rPr>
          <w:rtl/>
        </w:rPr>
        <w:t xml:space="preserve"> </w:t>
      </w:r>
      <w:bookmarkEnd w:id="19018"/>
    </w:p>
    <w:p w:rsidR="00C84911" w:rsidRDefault="00C84911" w:rsidP="00C84911">
      <w:pPr>
        <w:pStyle w:val="KeepWithNext"/>
        <w:rPr>
          <w:rtl/>
          <w:lang w:eastAsia="he-IL"/>
        </w:rPr>
      </w:pPr>
    </w:p>
    <w:p w:rsidR="00C84911" w:rsidRDefault="00C84911" w:rsidP="00C84911">
      <w:pPr>
        <w:rPr>
          <w:rtl/>
          <w:lang w:eastAsia="he-IL"/>
        </w:rPr>
      </w:pPr>
      <w:bookmarkStart w:id="19019" w:name="_ETM_Q1_3635520"/>
      <w:bookmarkStart w:id="19020" w:name="_ETM_Q1_3635537"/>
      <w:bookmarkEnd w:id="19019"/>
      <w:bookmarkEnd w:id="19020"/>
      <w:r>
        <w:rPr>
          <w:rFonts w:hint="cs"/>
          <w:rtl/>
          <w:lang w:eastAsia="he-IL"/>
        </w:rPr>
        <w:t xml:space="preserve">ההערה </w:t>
      </w:r>
      <w:bookmarkStart w:id="19021" w:name="_ETM_Q1_3633020"/>
      <w:bookmarkEnd w:id="19021"/>
      <w:r>
        <w:rPr>
          <w:rFonts w:hint="cs"/>
          <w:rtl/>
          <w:lang w:eastAsia="he-IL"/>
        </w:rPr>
        <w:t xml:space="preserve">הבאה שלי היא הערה מינורית, אני רק מפנה את תשומת </w:t>
      </w:r>
      <w:bookmarkStart w:id="19022" w:name="_ETM_Q1_3634276"/>
      <w:bookmarkEnd w:id="19022"/>
      <w:r>
        <w:rPr>
          <w:rFonts w:hint="cs"/>
          <w:rtl/>
          <w:lang w:eastAsia="he-IL"/>
        </w:rPr>
        <w:t xml:space="preserve">הלב שלוחות הזמנים שמופיעים בסעיף זה </w:t>
      </w:r>
      <w:bookmarkStart w:id="19023" w:name="_ETM_Q1_3638678"/>
      <w:bookmarkEnd w:id="19023"/>
      <w:r>
        <w:rPr>
          <w:rFonts w:hint="cs"/>
          <w:rtl/>
          <w:lang w:eastAsia="he-IL"/>
        </w:rPr>
        <w:t xml:space="preserve">לא כל כך מתיישבים עם לוחות הזמנים של מסגרת הבקשה </w:t>
      </w:r>
      <w:bookmarkStart w:id="19024" w:name="_ETM_Q1_3644078"/>
      <w:bookmarkEnd w:id="19024"/>
      <w:r>
        <w:rPr>
          <w:rFonts w:hint="cs"/>
          <w:rtl/>
          <w:lang w:eastAsia="he-IL"/>
        </w:rPr>
        <w:t>למתן רישיון כי אם ניתנת לרבנות הראשית תקופה - -</w:t>
      </w:r>
      <w:bookmarkStart w:id="19025" w:name="_ETM_Q1_3643370"/>
      <w:bookmarkEnd w:id="19025"/>
      <w:r>
        <w:rPr>
          <w:rFonts w:hint="cs"/>
          <w:rtl/>
          <w:lang w:eastAsia="he-IL"/>
        </w:rPr>
        <w:t xml:space="preserve"> -</w:t>
      </w:r>
      <w:bookmarkStart w:id="19026" w:name="_ETM_Q1_3643634"/>
      <w:bookmarkEnd w:id="19026"/>
    </w:p>
    <w:p w:rsidR="00C84911" w:rsidRDefault="00C84911" w:rsidP="00C84911">
      <w:pPr>
        <w:rPr>
          <w:rtl/>
          <w:lang w:eastAsia="he-IL"/>
        </w:rPr>
      </w:pPr>
    </w:p>
    <w:p w:rsidR="00C84911" w:rsidRDefault="00C84911" w:rsidP="00C84911">
      <w:pPr>
        <w:pStyle w:val="a4"/>
        <w:keepNext/>
        <w:rPr>
          <w:rtl/>
        </w:rPr>
      </w:pPr>
      <w:bookmarkStart w:id="19027" w:name="ET_speaker_5359_2597"/>
      <w:r w:rsidRPr="00C84911">
        <w:rPr>
          <w:rStyle w:val="TagStyle"/>
          <w:rtl/>
        </w:rPr>
        <w:t xml:space="preserve"> &lt;&lt; דובר &gt;&gt; </w:t>
      </w:r>
      <w:r>
        <w:rPr>
          <w:rtl/>
        </w:rPr>
        <w:t>יעקב מרגי (ש"ס):</w:t>
      </w:r>
      <w:r w:rsidRPr="00C84911">
        <w:rPr>
          <w:rStyle w:val="TagStyle"/>
          <w:rtl/>
        </w:rPr>
        <w:t xml:space="preserve"> &lt;&lt; דובר &gt;&gt;</w:t>
      </w:r>
      <w:r w:rsidR="00DF053A">
        <w:rPr>
          <w:rtl/>
        </w:rPr>
        <w:t xml:space="preserve"> </w:t>
      </w:r>
      <w:r>
        <w:rPr>
          <w:rtl/>
        </w:rPr>
        <w:t xml:space="preserve"> </w:t>
      </w:r>
      <w:bookmarkEnd w:id="19027"/>
    </w:p>
    <w:p w:rsidR="00C84911" w:rsidRDefault="00C84911" w:rsidP="00C84911">
      <w:pPr>
        <w:pStyle w:val="KeepWithNext"/>
        <w:rPr>
          <w:rtl/>
          <w:lang w:eastAsia="he-IL"/>
        </w:rPr>
      </w:pPr>
    </w:p>
    <w:p w:rsidR="00C84911" w:rsidRDefault="00C84911" w:rsidP="00C84911">
      <w:pPr>
        <w:rPr>
          <w:rtl/>
          <w:lang w:eastAsia="he-IL"/>
        </w:rPr>
      </w:pPr>
      <w:bookmarkStart w:id="19028" w:name="_ETM_Q1_3645450"/>
      <w:bookmarkStart w:id="19029" w:name="_ETM_Q1_3645525"/>
      <w:bookmarkEnd w:id="19028"/>
      <w:bookmarkEnd w:id="19029"/>
      <w:r>
        <w:rPr>
          <w:rFonts w:hint="cs"/>
          <w:rtl/>
          <w:lang w:eastAsia="he-IL"/>
        </w:rPr>
        <w:t xml:space="preserve">אוה, עברתי את זה בקריאת ביניים. </w:t>
      </w:r>
    </w:p>
    <w:p w:rsidR="00C84911" w:rsidRDefault="00C84911" w:rsidP="00C84911">
      <w:pPr>
        <w:rPr>
          <w:rtl/>
          <w:lang w:eastAsia="he-IL"/>
        </w:rPr>
      </w:pPr>
      <w:bookmarkStart w:id="19030" w:name="_ETM_Q1_3646790"/>
      <w:bookmarkStart w:id="19031" w:name="_ETM_Q1_3647016"/>
      <w:bookmarkStart w:id="19032" w:name="_ETM_Q1_3648982"/>
      <w:bookmarkEnd w:id="19030"/>
      <w:bookmarkEnd w:id="19031"/>
      <w:bookmarkEnd w:id="19032"/>
    </w:p>
    <w:p w:rsidR="00C84911" w:rsidRDefault="00C84911" w:rsidP="00C84911">
      <w:pPr>
        <w:pStyle w:val="af6"/>
        <w:keepNext/>
        <w:rPr>
          <w:rtl/>
        </w:rPr>
      </w:pPr>
      <w:bookmarkStart w:id="19033" w:name="ET_yor_5142_2598"/>
      <w:r w:rsidRPr="00C84911">
        <w:rPr>
          <w:rStyle w:val="TagStyle"/>
          <w:rtl/>
        </w:rPr>
        <w:t xml:space="preserve"> &lt;&lt; יור &gt;&gt; </w:t>
      </w:r>
      <w:r>
        <w:rPr>
          <w:rtl/>
        </w:rPr>
        <w:t>היו"ר יוליה מלינובסקי:</w:t>
      </w:r>
      <w:r w:rsidRPr="00C84911">
        <w:rPr>
          <w:rStyle w:val="TagStyle"/>
          <w:rtl/>
        </w:rPr>
        <w:t xml:space="preserve"> &lt;&lt; יור &gt;&gt;</w:t>
      </w:r>
      <w:r w:rsidR="00DF053A">
        <w:rPr>
          <w:rtl/>
        </w:rPr>
        <w:t xml:space="preserve"> </w:t>
      </w:r>
      <w:r>
        <w:rPr>
          <w:rtl/>
        </w:rPr>
        <w:t xml:space="preserve"> </w:t>
      </w:r>
      <w:bookmarkEnd w:id="19033"/>
    </w:p>
    <w:p w:rsidR="00C84911" w:rsidRDefault="00C84911" w:rsidP="00C84911">
      <w:pPr>
        <w:pStyle w:val="KeepWithNext"/>
        <w:rPr>
          <w:rtl/>
          <w:lang w:eastAsia="he-IL"/>
        </w:rPr>
      </w:pPr>
    </w:p>
    <w:p w:rsidR="00C84911" w:rsidRDefault="00C84911" w:rsidP="00C84911">
      <w:pPr>
        <w:rPr>
          <w:rtl/>
          <w:lang w:eastAsia="he-IL"/>
        </w:rPr>
      </w:pPr>
      <w:bookmarkStart w:id="19034" w:name="_ETM_Q1_3649356"/>
      <w:bookmarkStart w:id="19035" w:name="_ETM_Q1_3649380"/>
      <w:bookmarkEnd w:id="19034"/>
      <w:bookmarkEnd w:id="19035"/>
      <w:r>
        <w:rPr>
          <w:rFonts w:hint="cs"/>
          <w:rtl/>
          <w:lang w:eastAsia="he-IL"/>
        </w:rPr>
        <w:t>שמענו אותך. נציגי הממשלה,</w:t>
      </w:r>
      <w:bookmarkStart w:id="19036" w:name="_ETM_Q1_3652764"/>
      <w:bookmarkEnd w:id="19036"/>
      <w:r>
        <w:rPr>
          <w:rFonts w:hint="cs"/>
          <w:rtl/>
          <w:lang w:eastAsia="he-IL"/>
        </w:rPr>
        <w:t xml:space="preserve"> תשימו לב מה שעכשיו אמר היועץ המשפטי וגם מה שאמר </w:t>
      </w:r>
      <w:bookmarkStart w:id="19037" w:name="_ETM_Q1_3653250"/>
      <w:bookmarkEnd w:id="19037"/>
      <w:r>
        <w:rPr>
          <w:rFonts w:hint="cs"/>
          <w:rtl/>
          <w:lang w:eastAsia="he-IL"/>
        </w:rPr>
        <w:t xml:space="preserve">חבר הכנסת מרגי, יש אי סימטריה בין </w:t>
      </w:r>
      <w:bookmarkStart w:id="19038" w:name="_ETM_Q1_3657894"/>
      <w:bookmarkEnd w:id="19038"/>
      <w:r>
        <w:rPr>
          <w:rFonts w:hint="cs"/>
          <w:rtl/>
          <w:lang w:eastAsia="he-IL"/>
        </w:rPr>
        <w:t xml:space="preserve">הזמנים. </w:t>
      </w:r>
      <w:bookmarkStart w:id="19039" w:name="_ETM_Q1_3661334"/>
      <w:bookmarkEnd w:id="19039"/>
      <w:r>
        <w:rPr>
          <w:rFonts w:hint="cs"/>
          <w:rtl/>
          <w:lang w:eastAsia="he-IL"/>
        </w:rPr>
        <w:t>צריכה להיות התאמה בין - - -</w:t>
      </w:r>
    </w:p>
    <w:p w:rsidR="00C84911" w:rsidRDefault="00C84911" w:rsidP="00C84911">
      <w:pPr>
        <w:rPr>
          <w:rtl/>
          <w:lang w:eastAsia="he-IL"/>
        </w:rPr>
      </w:pPr>
      <w:bookmarkStart w:id="19040" w:name="_ETM_Q1_3664580"/>
      <w:bookmarkStart w:id="19041" w:name="_ETM_Q1_3664644"/>
      <w:bookmarkStart w:id="19042" w:name="_ETM_Q1_3663494"/>
      <w:bookmarkEnd w:id="19040"/>
      <w:bookmarkEnd w:id="19041"/>
      <w:bookmarkEnd w:id="19042"/>
    </w:p>
    <w:p w:rsidR="00C84911" w:rsidRDefault="00C84911" w:rsidP="00C84911">
      <w:pPr>
        <w:pStyle w:val="af9"/>
        <w:keepNext/>
        <w:rPr>
          <w:rtl/>
          <w:lang w:eastAsia="he-IL"/>
        </w:rPr>
      </w:pPr>
      <w:bookmarkStart w:id="19043" w:name="ET_guest_עשהאל_צור_2599"/>
      <w:r w:rsidRPr="00C84911">
        <w:rPr>
          <w:rStyle w:val="TagStyle"/>
          <w:rtl/>
        </w:rPr>
        <w:t xml:space="preserve"> &lt;&lt; אורח &gt;&gt; </w:t>
      </w:r>
      <w:r w:rsidR="00DF053A">
        <w:rPr>
          <w:rtl/>
          <w:lang w:eastAsia="he-IL"/>
        </w:rPr>
        <w:t>יפתח עשהאל</w:t>
      </w:r>
      <w:r>
        <w:rPr>
          <w:rtl/>
          <w:lang w:eastAsia="he-IL"/>
        </w:rPr>
        <w:t>:</w:t>
      </w:r>
      <w:r w:rsidRPr="00C84911">
        <w:rPr>
          <w:rStyle w:val="TagStyle"/>
          <w:rtl/>
        </w:rPr>
        <w:t xml:space="preserve"> &lt;&lt; אורח &gt;&gt;</w:t>
      </w:r>
      <w:r w:rsidR="00DF053A">
        <w:rPr>
          <w:rtl/>
          <w:lang w:eastAsia="he-IL"/>
        </w:rPr>
        <w:t xml:space="preserve"> </w:t>
      </w:r>
      <w:r>
        <w:rPr>
          <w:rtl/>
          <w:lang w:eastAsia="he-IL"/>
        </w:rPr>
        <w:t xml:space="preserve"> </w:t>
      </w:r>
      <w:bookmarkEnd w:id="19043"/>
    </w:p>
    <w:p w:rsidR="00C84911" w:rsidRDefault="00C84911" w:rsidP="00C84911">
      <w:pPr>
        <w:pStyle w:val="KeepWithNext"/>
        <w:rPr>
          <w:rtl/>
          <w:lang w:eastAsia="he-IL"/>
        </w:rPr>
      </w:pPr>
    </w:p>
    <w:p w:rsidR="00C84911" w:rsidRDefault="00C84911" w:rsidP="00C84911">
      <w:pPr>
        <w:rPr>
          <w:rtl/>
          <w:lang w:eastAsia="he-IL"/>
        </w:rPr>
      </w:pPr>
      <w:bookmarkStart w:id="19044" w:name="_ETM_Q1_3663843"/>
      <w:bookmarkStart w:id="19045" w:name="_ETM_Q1_3663867"/>
      <w:bookmarkEnd w:id="19044"/>
      <w:bookmarkEnd w:id="19045"/>
      <w:r>
        <w:rPr>
          <w:rFonts w:hint="cs"/>
          <w:rtl/>
          <w:lang w:eastAsia="he-IL"/>
        </w:rPr>
        <w:t xml:space="preserve">45 או 60 </w:t>
      </w:r>
      <w:bookmarkStart w:id="19046" w:name="_ETM_Q1_3666078"/>
      <w:bookmarkEnd w:id="19046"/>
      <w:r>
        <w:rPr>
          <w:rFonts w:hint="cs"/>
          <w:rtl/>
          <w:lang w:eastAsia="he-IL"/>
        </w:rPr>
        <w:t xml:space="preserve">יום? </w:t>
      </w:r>
    </w:p>
    <w:p w:rsidR="00C84911" w:rsidRDefault="00C84911" w:rsidP="00C84911">
      <w:pPr>
        <w:rPr>
          <w:rtl/>
          <w:lang w:eastAsia="he-IL"/>
        </w:rPr>
      </w:pPr>
      <w:bookmarkStart w:id="19047" w:name="_ETM_Q1_3666982"/>
      <w:bookmarkStart w:id="19048" w:name="_ETM_Q1_3667061"/>
      <w:bookmarkStart w:id="19049" w:name="_ETM_Q1_3668894"/>
      <w:bookmarkEnd w:id="19047"/>
      <w:bookmarkEnd w:id="19048"/>
      <w:bookmarkEnd w:id="19049"/>
    </w:p>
    <w:p w:rsidR="00C84911" w:rsidRDefault="00C84911" w:rsidP="00C84911">
      <w:pPr>
        <w:pStyle w:val="a4"/>
        <w:keepNext/>
        <w:rPr>
          <w:rtl/>
        </w:rPr>
      </w:pPr>
      <w:bookmarkStart w:id="19050" w:name="ET_speaker_5359_2600"/>
      <w:r w:rsidRPr="00C84911">
        <w:rPr>
          <w:rStyle w:val="TagStyle"/>
          <w:rtl/>
        </w:rPr>
        <w:t xml:space="preserve"> &lt;&lt; דובר &gt;&gt; </w:t>
      </w:r>
      <w:r>
        <w:rPr>
          <w:rtl/>
        </w:rPr>
        <w:t>יעקב מרגי (ש"ס):</w:t>
      </w:r>
      <w:r w:rsidRPr="00C84911">
        <w:rPr>
          <w:rStyle w:val="TagStyle"/>
          <w:rtl/>
        </w:rPr>
        <w:t xml:space="preserve"> &lt;&lt; דובר &gt;&gt;</w:t>
      </w:r>
      <w:r w:rsidR="00DF053A">
        <w:rPr>
          <w:rtl/>
        </w:rPr>
        <w:t xml:space="preserve"> </w:t>
      </w:r>
      <w:r>
        <w:rPr>
          <w:rtl/>
        </w:rPr>
        <w:t xml:space="preserve"> </w:t>
      </w:r>
      <w:bookmarkEnd w:id="19050"/>
    </w:p>
    <w:p w:rsidR="00C84911" w:rsidRDefault="00C84911" w:rsidP="00C84911">
      <w:pPr>
        <w:pStyle w:val="KeepWithNext"/>
        <w:rPr>
          <w:rtl/>
          <w:lang w:eastAsia="he-IL"/>
        </w:rPr>
      </w:pPr>
    </w:p>
    <w:p w:rsidR="00C84911" w:rsidRDefault="00C84911" w:rsidP="00C84911">
      <w:pPr>
        <w:rPr>
          <w:rtl/>
          <w:lang w:eastAsia="he-IL"/>
        </w:rPr>
      </w:pPr>
      <w:r>
        <w:rPr>
          <w:rFonts w:hint="cs"/>
          <w:rtl/>
          <w:lang w:eastAsia="he-IL"/>
        </w:rPr>
        <w:t>אם אתה נותן לממונה, תק</w:t>
      </w:r>
      <w:bookmarkStart w:id="19051" w:name="_ETM_Q1_3669600"/>
      <w:bookmarkStart w:id="19052" w:name="_ETM_Q1_3669708"/>
      <w:bookmarkEnd w:id="19051"/>
      <w:bookmarkEnd w:id="19052"/>
      <w:r>
        <w:rPr>
          <w:rFonts w:hint="cs"/>
          <w:rtl/>
          <w:lang w:eastAsia="he-IL"/>
        </w:rPr>
        <w:t>פתם אותי</w:t>
      </w:r>
      <w:bookmarkStart w:id="19053" w:name="_ETM_Q1_3667436"/>
      <w:bookmarkEnd w:id="19053"/>
      <w:r>
        <w:rPr>
          <w:rFonts w:hint="cs"/>
          <w:rtl/>
          <w:lang w:eastAsia="he-IL"/>
        </w:rPr>
        <w:t>, אמרתם שזה סביר, פה שזה דווקא - - -</w:t>
      </w:r>
      <w:bookmarkStart w:id="19054" w:name="_ETM_Q1_3670856"/>
      <w:bookmarkEnd w:id="19054"/>
    </w:p>
    <w:p w:rsidR="00C84911" w:rsidRDefault="00C84911" w:rsidP="00C84911">
      <w:pPr>
        <w:rPr>
          <w:rtl/>
          <w:lang w:eastAsia="he-IL"/>
        </w:rPr>
      </w:pPr>
      <w:bookmarkStart w:id="19055" w:name="_ETM_Q1_3671169"/>
      <w:bookmarkEnd w:id="19055"/>
    </w:p>
    <w:p w:rsidR="00C84911" w:rsidRDefault="00C84911" w:rsidP="00C84911">
      <w:pPr>
        <w:pStyle w:val="a4"/>
        <w:keepNext/>
        <w:rPr>
          <w:rtl/>
        </w:rPr>
      </w:pPr>
      <w:bookmarkStart w:id="19056" w:name="ET_speaker_6153_2601"/>
      <w:r w:rsidRPr="00C84911">
        <w:rPr>
          <w:rStyle w:val="TagStyle"/>
          <w:rtl/>
        </w:rPr>
        <w:t xml:space="preserve"> &lt;&lt; דובר &gt;&gt; </w:t>
      </w:r>
      <w:r>
        <w:rPr>
          <w:rtl/>
        </w:rPr>
        <w:t>אבי מעוז (הציונות הדתית):</w:t>
      </w:r>
      <w:r w:rsidRPr="00C84911">
        <w:rPr>
          <w:rStyle w:val="TagStyle"/>
          <w:rtl/>
        </w:rPr>
        <w:t xml:space="preserve"> &lt;&lt; דובר &gt;&gt;</w:t>
      </w:r>
      <w:r w:rsidR="00DF053A">
        <w:rPr>
          <w:rtl/>
        </w:rPr>
        <w:t xml:space="preserve"> </w:t>
      </w:r>
      <w:r>
        <w:rPr>
          <w:rtl/>
        </w:rPr>
        <w:t xml:space="preserve"> </w:t>
      </w:r>
      <w:bookmarkEnd w:id="19056"/>
    </w:p>
    <w:p w:rsidR="00C84911" w:rsidRDefault="00C84911" w:rsidP="00C84911">
      <w:pPr>
        <w:pStyle w:val="KeepWithNext"/>
        <w:rPr>
          <w:rtl/>
          <w:lang w:eastAsia="he-IL"/>
        </w:rPr>
      </w:pPr>
    </w:p>
    <w:p w:rsidR="00C84911" w:rsidRDefault="00C84911" w:rsidP="00C84911">
      <w:pPr>
        <w:rPr>
          <w:rtl/>
          <w:lang w:eastAsia="he-IL"/>
        </w:rPr>
      </w:pPr>
      <w:bookmarkStart w:id="19057" w:name="_ETM_Q1_3673611"/>
      <w:bookmarkEnd w:id="19057"/>
      <w:r>
        <w:rPr>
          <w:rFonts w:hint="cs"/>
          <w:rtl/>
          <w:lang w:eastAsia="he-IL"/>
        </w:rPr>
        <w:t>ל</w:t>
      </w:r>
      <w:bookmarkStart w:id="19058" w:name="_ETM_Q1_3673675"/>
      <w:bookmarkEnd w:id="19058"/>
      <w:r>
        <w:rPr>
          <w:rFonts w:hint="cs"/>
          <w:rtl/>
          <w:lang w:eastAsia="he-IL"/>
        </w:rPr>
        <w:t xml:space="preserve">ממונה </w:t>
      </w:r>
      <w:bookmarkStart w:id="19059" w:name="_ETM_Q1_3674488"/>
      <w:bookmarkEnd w:id="19059"/>
      <w:r>
        <w:rPr>
          <w:rFonts w:hint="cs"/>
          <w:rtl/>
          <w:lang w:eastAsia="he-IL"/>
        </w:rPr>
        <w:t>אתם נותנים 45 יום, למבקש רישיון חדש, מתוכם 30</w:t>
      </w:r>
      <w:bookmarkStart w:id="19060" w:name="_ETM_Q1_3682672"/>
      <w:bookmarkEnd w:id="19060"/>
      <w:r>
        <w:rPr>
          <w:rFonts w:hint="cs"/>
          <w:rtl/>
          <w:lang w:eastAsia="he-IL"/>
        </w:rPr>
        <w:t xml:space="preserve"> יום המתנה של הרבנות, מה נשאר לו בשביל לבדוק את</w:t>
      </w:r>
      <w:bookmarkStart w:id="19061" w:name="_ETM_Q1_3688688"/>
      <w:bookmarkEnd w:id="19061"/>
      <w:r>
        <w:rPr>
          <w:rFonts w:hint="cs"/>
          <w:rtl/>
          <w:lang w:eastAsia="he-IL"/>
        </w:rPr>
        <w:t xml:space="preserve"> מבקש ההכשר? </w:t>
      </w:r>
    </w:p>
    <w:p w:rsidR="00C84911" w:rsidRDefault="00C84911" w:rsidP="00C84911">
      <w:pPr>
        <w:rPr>
          <w:rtl/>
          <w:lang w:eastAsia="he-IL"/>
        </w:rPr>
      </w:pPr>
      <w:bookmarkStart w:id="19062" w:name="_ETM_Q1_3686808"/>
      <w:bookmarkStart w:id="19063" w:name="_ETM_Q1_3686871"/>
      <w:bookmarkStart w:id="19064" w:name="_ETM_Q1_3691528"/>
      <w:bookmarkEnd w:id="19062"/>
      <w:bookmarkEnd w:id="19063"/>
      <w:bookmarkEnd w:id="19064"/>
    </w:p>
    <w:p w:rsidR="00C84911" w:rsidRDefault="00C84911" w:rsidP="00C84911">
      <w:pPr>
        <w:pStyle w:val="a4"/>
        <w:keepNext/>
        <w:rPr>
          <w:rtl/>
        </w:rPr>
      </w:pPr>
      <w:bookmarkStart w:id="19065" w:name="ET_speaker_תומר_רוזנר_2602"/>
      <w:r w:rsidRPr="00C84911">
        <w:rPr>
          <w:rStyle w:val="TagStyle"/>
          <w:rtl/>
        </w:rPr>
        <w:t xml:space="preserve"> &lt;&lt; דובר &gt;&gt; </w:t>
      </w:r>
      <w:r>
        <w:rPr>
          <w:rtl/>
        </w:rPr>
        <w:t>תומר רוזנר:</w:t>
      </w:r>
      <w:r w:rsidRPr="00C84911">
        <w:rPr>
          <w:rStyle w:val="TagStyle"/>
          <w:rtl/>
        </w:rPr>
        <w:t xml:space="preserve"> &lt;&lt; דובר &gt;&gt;</w:t>
      </w:r>
      <w:r w:rsidR="00DF053A">
        <w:rPr>
          <w:rtl/>
        </w:rPr>
        <w:t xml:space="preserve"> </w:t>
      </w:r>
      <w:r>
        <w:rPr>
          <w:rtl/>
        </w:rPr>
        <w:t xml:space="preserve"> </w:t>
      </w:r>
      <w:bookmarkEnd w:id="19065"/>
    </w:p>
    <w:p w:rsidR="00C84911" w:rsidRDefault="00C84911" w:rsidP="00C84911">
      <w:pPr>
        <w:pStyle w:val="KeepWithNext"/>
        <w:rPr>
          <w:rtl/>
          <w:lang w:eastAsia="he-IL"/>
        </w:rPr>
      </w:pPr>
    </w:p>
    <w:p w:rsidR="00C84911" w:rsidRDefault="00C84911" w:rsidP="00C84911">
      <w:pPr>
        <w:rPr>
          <w:rtl/>
          <w:lang w:eastAsia="he-IL"/>
        </w:rPr>
      </w:pPr>
      <w:bookmarkStart w:id="19066" w:name="_ETM_Q1_3691831"/>
      <w:bookmarkStart w:id="19067" w:name="_ETM_Q1_3691854"/>
      <w:bookmarkEnd w:id="19066"/>
      <w:bookmarkEnd w:id="19067"/>
      <w:r>
        <w:rPr>
          <w:rFonts w:hint="cs"/>
          <w:rtl/>
          <w:lang w:eastAsia="he-IL"/>
        </w:rPr>
        <w:t xml:space="preserve">הממשלה צריכה להתייחס לזה. </w:t>
      </w:r>
    </w:p>
    <w:p w:rsidR="00C84911" w:rsidRDefault="00C84911" w:rsidP="00C84911">
      <w:pPr>
        <w:rPr>
          <w:rtl/>
          <w:lang w:eastAsia="he-IL"/>
        </w:rPr>
      </w:pPr>
      <w:bookmarkStart w:id="19068" w:name="_ETM_Q1_3689752"/>
      <w:bookmarkStart w:id="19069" w:name="_ETM_Q1_3689820"/>
      <w:bookmarkStart w:id="19070" w:name="_ETM_Q1_3690776"/>
      <w:bookmarkEnd w:id="19068"/>
      <w:bookmarkEnd w:id="19069"/>
      <w:bookmarkEnd w:id="19070"/>
    </w:p>
    <w:p w:rsidR="00C84911" w:rsidRDefault="00C84911" w:rsidP="00C84911">
      <w:pPr>
        <w:pStyle w:val="a4"/>
        <w:keepNext/>
        <w:rPr>
          <w:rtl/>
        </w:rPr>
      </w:pPr>
      <w:bookmarkStart w:id="19071" w:name="ET_speaker_6166_2603"/>
      <w:r w:rsidRPr="00C84911">
        <w:rPr>
          <w:rStyle w:val="TagStyle"/>
          <w:rtl/>
        </w:rPr>
        <w:t xml:space="preserve"> &lt;&lt; דובר &gt;&gt; </w:t>
      </w:r>
      <w:r>
        <w:rPr>
          <w:rtl/>
        </w:rPr>
        <w:t>אורי מקלב (יהדות התורה):</w:t>
      </w:r>
      <w:r w:rsidRPr="00C84911">
        <w:rPr>
          <w:rStyle w:val="TagStyle"/>
          <w:rtl/>
        </w:rPr>
        <w:t xml:space="preserve"> &lt;&lt; דובר &gt;&gt;</w:t>
      </w:r>
      <w:r w:rsidR="00DF053A">
        <w:rPr>
          <w:rtl/>
        </w:rPr>
        <w:t xml:space="preserve"> </w:t>
      </w:r>
      <w:r>
        <w:rPr>
          <w:rtl/>
        </w:rPr>
        <w:t xml:space="preserve"> </w:t>
      </w:r>
      <w:bookmarkEnd w:id="19071"/>
    </w:p>
    <w:p w:rsidR="00C84911" w:rsidRDefault="00C84911" w:rsidP="00C84911">
      <w:pPr>
        <w:pStyle w:val="KeepWithNext"/>
        <w:rPr>
          <w:rtl/>
          <w:lang w:eastAsia="he-IL"/>
        </w:rPr>
      </w:pPr>
    </w:p>
    <w:p w:rsidR="00C84911" w:rsidRDefault="00C84911" w:rsidP="00C84911">
      <w:pPr>
        <w:rPr>
          <w:rtl/>
          <w:lang w:eastAsia="he-IL"/>
        </w:rPr>
      </w:pPr>
      <w:bookmarkStart w:id="19072" w:name="_ETM_Q1_3691126"/>
      <w:bookmarkStart w:id="19073" w:name="_ETM_Q1_3691147"/>
      <w:bookmarkEnd w:id="19072"/>
      <w:bookmarkEnd w:id="19073"/>
      <w:r>
        <w:rPr>
          <w:rFonts w:hint="cs"/>
          <w:rtl/>
          <w:lang w:eastAsia="he-IL"/>
        </w:rPr>
        <w:t xml:space="preserve">הרבנות לא יושבת כל </w:t>
      </w:r>
      <w:bookmarkStart w:id="19074" w:name="_ETM_Q1_3694696"/>
      <w:bookmarkEnd w:id="19074"/>
      <w:r>
        <w:rPr>
          <w:rFonts w:hint="cs"/>
          <w:rtl/>
          <w:lang w:eastAsia="he-IL"/>
        </w:rPr>
        <w:t xml:space="preserve">שבוע? </w:t>
      </w:r>
      <w:bookmarkStart w:id="19075" w:name="_ETM_Q1_3695872"/>
      <w:bookmarkEnd w:id="19075"/>
    </w:p>
    <w:p w:rsidR="00C84911" w:rsidRDefault="00C84911" w:rsidP="00C84911">
      <w:pPr>
        <w:rPr>
          <w:rtl/>
          <w:lang w:eastAsia="he-IL"/>
        </w:rPr>
      </w:pPr>
      <w:bookmarkStart w:id="19076" w:name="_ETM_Q1_3696274"/>
      <w:bookmarkEnd w:id="19076"/>
    </w:p>
    <w:p w:rsidR="00C84911" w:rsidRDefault="00C84911" w:rsidP="00C84911">
      <w:pPr>
        <w:pStyle w:val="a4"/>
        <w:keepNext/>
        <w:rPr>
          <w:rtl/>
        </w:rPr>
      </w:pPr>
      <w:bookmarkStart w:id="19077" w:name="ET_speaker_תומר_רוזנר_2604"/>
      <w:r w:rsidRPr="00C84911">
        <w:rPr>
          <w:rStyle w:val="TagStyle"/>
          <w:rtl/>
        </w:rPr>
        <w:t xml:space="preserve"> &lt;&lt; דובר &gt;&gt; </w:t>
      </w:r>
      <w:r>
        <w:rPr>
          <w:rtl/>
        </w:rPr>
        <w:t>תומר רוזנר:</w:t>
      </w:r>
      <w:r w:rsidRPr="00C84911">
        <w:rPr>
          <w:rStyle w:val="TagStyle"/>
          <w:rtl/>
        </w:rPr>
        <w:t xml:space="preserve"> &lt;&lt; דובר &gt;&gt;</w:t>
      </w:r>
      <w:r w:rsidR="00DF053A">
        <w:rPr>
          <w:rtl/>
        </w:rPr>
        <w:t xml:space="preserve"> </w:t>
      </w:r>
      <w:r>
        <w:rPr>
          <w:rtl/>
        </w:rPr>
        <w:t xml:space="preserve"> </w:t>
      </w:r>
      <w:bookmarkEnd w:id="19077"/>
    </w:p>
    <w:p w:rsidR="00C84911" w:rsidRDefault="00C84911" w:rsidP="00C84911">
      <w:pPr>
        <w:pStyle w:val="KeepWithNext"/>
        <w:rPr>
          <w:rtl/>
          <w:lang w:eastAsia="he-IL"/>
        </w:rPr>
      </w:pPr>
    </w:p>
    <w:p w:rsidR="00C84911" w:rsidRDefault="00C84911" w:rsidP="00C84911">
      <w:pPr>
        <w:rPr>
          <w:rtl/>
          <w:lang w:eastAsia="he-IL"/>
        </w:rPr>
      </w:pPr>
      <w:bookmarkStart w:id="19078" w:name="_ETM_Q1_3700777"/>
      <w:bookmarkStart w:id="19079" w:name="_ETM_Q1_3700889"/>
      <w:bookmarkEnd w:id="19078"/>
      <w:bookmarkEnd w:id="19079"/>
      <w:r>
        <w:rPr>
          <w:rFonts w:hint="cs"/>
          <w:rtl/>
          <w:lang w:eastAsia="he-IL"/>
        </w:rPr>
        <w:t xml:space="preserve">ההערה האחרונה שלנו היא לגבי סעיף קטן (ג), זו </w:t>
      </w:r>
      <w:bookmarkStart w:id="19080" w:name="_ETM_Q1_3703386"/>
      <w:bookmarkEnd w:id="19080"/>
      <w:r>
        <w:rPr>
          <w:rFonts w:hint="cs"/>
          <w:rtl/>
          <w:lang w:eastAsia="he-IL"/>
        </w:rPr>
        <w:t>הערת מיקום, נוסח, היא לא כל כך קשורה לתנאים למתן</w:t>
      </w:r>
      <w:bookmarkStart w:id="19081" w:name="_ETM_Q1_3703421"/>
      <w:bookmarkEnd w:id="19081"/>
      <w:r>
        <w:rPr>
          <w:rFonts w:hint="cs"/>
          <w:rtl/>
          <w:lang w:eastAsia="he-IL"/>
        </w:rPr>
        <w:t xml:space="preserve"> רישיון, היא צריכה להגיע לסעיף המתאים שקשור לתכנית ההשגחה או </w:t>
      </w:r>
      <w:bookmarkStart w:id="19082" w:name="_ETM_Q1_3711708"/>
      <w:bookmarkEnd w:id="19082"/>
      <w:r>
        <w:rPr>
          <w:rFonts w:hint="cs"/>
          <w:rtl/>
          <w:lang w:eastAsia="he-IL"/>
        </w:rPr>
        <w:t>להתאמה לתקן, או דברים כאלה. היא ממש לא קשורה לנושא של תנאים</w:t>
      </w:r>
      <w:bookmarkStart w:id="19083" w:name="_ETM_Q1_3711510"/>
      <w:bookmarkEnd w:id="19083"/>
      <w:r>
        <w:rPr>
          <w:rFonts w:hint="cs"/>
          <w:rtl/>
          <w:lang w:eastAsia="he-IL"/>
        </w:rPr>
        <w:t xml:space="preserve"> למתן רישיון. </w:t>
      </w:r>
    </w:p>
    <w:p w:rsidR="00BF618A" w:rsidRDefault="00BF618A" w:rsidP="00C84911">
      <w:pPr>
        <w:rPr>
          <w:rtl/>
          <w:lang w:eastAsia="he-IL"/>
        </w:rPr>
      </w:pPr>
      <w:bookmarkStart w:id="19084" w:name="_ETM_Q1_3719228"/>
      <w:bookmarkStart w:id="19085" w:name="_ETM_Q1_3719423"/>
      <w:bookmarkStart w:id="19086" w:name="_ETM_Q1_3720836"/>
      <w:bookmarkEnd w:id="19084"/>
      <w:bookmarkEnd w:id="19085"/>
      <w:bookmarkEnd w:id="19086"/>
    </w:p>
    <w:p w:rsidR="00BF618A" w:rsidRDefault="00BF618A" w:rsidP="00BF618A">
      <w:pPr>
        <w:pStyle w:val="a4"/>
        <w:keepNext/>
        <w:rPr>
          <w:rtl/>
        </w:rPr>
      </w:pPr>
      <w:bookmarkStart w:id="19087" w:name="ET_speaker_5359_2605"/>
      <w:r w:rsidRPr="00BF618A">
        <w:rPr>
          <w:rStyle w:val="TagStyle"/>
          <w:rtl/>
        </w:rPr>
        <w:t xml:space="preserve"> &lt;&lt; דובר &gt;&gt; </w:t>
      </w:r>
      <w:r>
        <w:rPr>
          <w:rtl/>
        </w:rPr>
        <w:t>יעקב מרגי (ש"ס):</w:t>
      </w:r>
      <w:r w:rsidRPr="00BF618A">
        <w:rPr>
          <w:rStyle w:val="TagStyle"/>
          <w:rtl/>
        </w:rPr>
        <w:t xml:space="preserve"> &lt;&lt; דובר &gt;&gt;</w:t>
      </w:r>
      <w:r w:rsidR="00DF053A">
        <w:rPr>
          <w:rtl/>
        </w:rPr>
        <w:t xml:space="preserve"> </w:t>
      </w:r>
      <w:r>
        <w:rPr>
          <w:rtl/>
        </w:rPr>
        <w:t xml:space="preserve"> </w:t>
      </w:r>
      <w:bookmarkEnd w:id="19087"/>
    </w:p>
    <w:p w:rsidR="00BF618A" w:rsidRDefault="00BF618A" w:rsidP="00BF618A">
      <w:pPr>
        <w:pStyle w:val="KeepWithNext"/>
        <w:rPr>
          <w:rtl/>
          <w:lang w:eastAsia="he-IL"/>
        </w:rPr>
      </w:pPr>
    </w:p>
    <w:p w:rsidR="00BF618A" w:rsidRDefault="00BF618A" w:rsidP="00BF618A">
      <w:pPr>
        <w:rPr>
          <w:rtl/>
          <w:lang w:eastAsia="he-IL"/>
        </w:rPr>
      </w:pPr>
      <w:bookmarkStart w:id="19088" w:name="_ETM_Q1_3721199"/>
      <w:bookmarkStart w:id="19089" w:name="_ETM_Q1_3721223"/>
      <w:bookmarkEnd w:id="19088"/>
      <w:bookmarkEnd w:id="19089"/>
      <w:r>
        <w:rPr>
          <w:rFonts w:hint="cs"/>
          <w:rtl/>
          <w:lang w:eastAsia="he-IL"/>
        </w:rPr>
        <w:t xml:space="preserve">מה הוחלט לגבי הר"פ? </w:t>
      </w:r>
    </w:p>
    <w:p w:rsidR="00BF618A" w:rsidRDefault="00BF618A" w:rsidP="00BF618A">
      <w:pPr>
        <w:rPr>
          <w:rtl/>
          <w:lang w:eastAsia="he-IL"/>
        </w:rPr>
      </w:pPr>
      <w:bookmarkStart w:id="19090" w:name="_ETM_Q1_3725292"/>
      <w:bookmarkStart w:id="19091" w:name="_ETM_Q1_3725359"/>
      <w:bookmarkStart w:id="19092" w:name="_ETM_Q1_3721664"/>
      <w:bookmarkEnd w:id="19090"/>
      <w:bookmarkEnd w:id="19091"/>
      <w:bookmarkEnd w:id="19092"/>
    </w:p>
    <w:p w:rsidR="00BF618A" w:rsidRDefault="00BF618A" w:rsidP="00BF618A">
      <w:pPr>
        <w:pStyle w:val="af6"/>
        <w:keepNext/>
        <w:rPr>
          <w:rtl/>
        </w:rPr>
      </w:pPr>
      <w:bookmarkStart w:id="19093" w:name="ET_yor_5142_2606"/>
      <w:r w:rsidRPr="00BF618A">
        <w:rPr>
          <w:rStyle w:val="TagStyle"/>
          <w:rtl/>
        </w:rPr>
        <w:t xml:space="preserve"> &lt;&lt; יור &gt;&gt; </w:t>
      </w:r>
      <w:r>
        <w:rPr>
          <w:rtl/>
        </w:rPr>
        <w:t>היו"ר יוליה מלינובסקי:</w:t>
      </w:r>
      <w:r w:rsidRPr="00BF618A">
        <w:rPr>
          <w:rStyle w:val="TagStyle"/>
          <w:rtl/>
        </w:rPr>
        <w:t xml:space="preserve"> &lt;&lt; יור &gt;&gt;</w:t>
      </w:r>
      <w:r w:rsidR="00DF053A">
        <w:rPr>
          <w:rtl/>
        </w:rPr>
        <w:t xml:space="preserve"> </w:t>
      </w:r>
      <w:r>
        <w:rPr>
          <w:rtl/>
        </w:rPr>
        <w:t xml:space="preserve"> </w:t>
      </w:r>
      <w:bookmarkEnd w:id="19093"/>
    </w:p>
    <w:p w:rsidR="00BF618A" w:rsidRDefault="00BF618A" w:rsidP="00BF618A">
      <w:pPr>
        <w:pStyle w:val="KeepWithNext"/>
        <w:rPr>
          <w:rtl/>
          <w:lang w:eastAsia="he-IL"/>
        </w:rPr>
      </w:pPr>
    </w:p>
    <w:p w:rsidR="00BF618A" w:rsidRDefault="00BF618A" w:rsidP="00BF618A">
      <w:pPr>
        <w:rPr>
          <w:rtl/>
          <w:lang w:eastAsia="he-IL"/>
        </w:rPr>
      </w:pPr>
      <w:bookmarkStart w:id="19094" w:name="_ETM_Q1_3722032"/>
      <w:bookmarkStart w:id="19095" w:name="_ETM_Q1_3722055"/>
      <w:bookmarkEnd w:id="19094"/>
      <w:bookmarkEnd w:id="19095"/>
      <w:r>
        <w:rPr>
          <w:rFonts w:hint="cs"/>
          <w:rtl/>
          <w:lang w:eastAsia="he-IL"/>
        </w:rPr>
        <w:t xml:space="preserve">הם </w:t>
      </w:r>
      <w:bookmarkStart w:id="19096" w:name="_ETM_Q1_3722416"/>
      <w:bookmarkEnd w:id="19096"/>
      <w:r>
        <w:rPr>
          <w:rFonts w:hint="cs"/>
          <w:rtl/>
          <w:lang w:eastAsia="he-IL"/>
        </w:rPr>
        <w:t xml:space="preserve">צריכים לחזור עם תשובה, כי אני חושבת שזה לא הגיוני </w:t>
      </w:r>
      <w:bookmarkStart w:id="19097" w:name="_ETM_Q1_3729456"/>
      <w:bookmarkEnd w:id="19097"/>
      <w:r>
        <w:rPr>
          <w:rFonts w:hint="cs"/>
          <w:rtl/>
          <w:lang w:eastAsia="he-IL"/>
        </w:rPr>
        <w:t xml:space="preserve">לדרוש מהמשגיח את הדרישות האלה. חברים, קצת לשים גבולות, בסוף </w:t>
      </w:r>
      <w:bookmarkStart w:id="19098" w:name="_ETM_Q1_3736080"/>
      <w:bookmarkEnd w:id="19098"/>
      <w:r>
        <w:rPr>
          <w:rFonts w:hint="cs"/>
          <w:rtl/>
          <w:lang w:eastAsia="he-IL"/>
        </w:rPr>
        <w:t>זה לא עובדי שב"כ ולא מוסד.</w:t>
      </w:r>
      <w:r w:rsidR="00AD4F01">
        <w:rPr>
          <w:rFonts w:hint="cs"/>
          <w:rtl/>
          <w:lang w:eastAsia="he-IL"/>
        </w:rPr>
        <w:t xml:space="preserve"> </w:t>
      </w:r>
    </w:p>
    <w:p w:rsidR="00AD4F01" w:rsidRDefault="00AD4F01" w:rsidP="00BF618A">
      <w:pPr>
        <w:rPr>
          <w:rtl/>
          <w:lang w:eastAsia="he-IL"/>
        </w:rPr>
      </w:pPr>
      <w:bookmarkStart w:id="19099" w:name="_ETM_Q1_3732778"/>
      <w:bookmarkStart w:id="19100" w:name="_ETM_Q1_3732859"/>
      <w:bookmarkStart w:id="19101" w:name="_ETM_Q1_3737914"/>
      <w:bookmarkEnd w:id="19099"/>
      <w:bookmarkEnd w:id="19100"/>
      <w:bookmarkEnd w:id="19101"/>
    </w:p>
    <w:p w:rsidR="00AD4F01" w:rsidRDefault="00AD4F01" w:rsidP="00BF618A">
      <w:pPr>
        <w:rPr>
          <w:rtl/>
          <w:lang w:eastAsia="he-IL"/>
        </w:rPr>
      </w:pPr>
      <w:bookmarkStart w:id="19102" w:name="_ETM_Q1_3737992"/>
      <w:bookmarkEnd w:id="19102"/>
      <w:r>
        <w:rPr>
          <w:rFonts w:hint="cs"/>
          <w:rtl/>
          <w:lang w:eastAsia="he-IL"/>
        </w:rPr>
        <w:t>הייתה פה שאלה, באו אליי ממינהל הכנסת ושואלים</w:t>
      </w:r>
      <w:bookmarkStart w:id="19103" w:name="_ETM_Q1_3746255"/>
      <w:bookmarkEnd w:id="19103"/>
      <w:r>
        <w:rPr>
          <w:rFonts w:hint="cs"/>
          <w:rtl/>
          <w:lang w:eastAsia="he-IL"/>
        </w:rPr>
        <w:t xml:space="preserve"> מתי אנחנו נסיים, כי אם אנחנו מתעכבים פה </w:t>
      </w:r>
      <w:bookmarkStart w:id="19104" w:name="_ETM_Q1_3756594"/>
      <w:bookmarkEnd w:id="19104"/>
      <w:r>
        <w:rPr>
          <w:rFonts w:hint="cs"/>
          <w:rtl/>
          <w:lang w:eastAsia="he-IL"/>
        </w:rPr>
        <w:t xml:space="preserve">צריך להביא עובדי כנסת מהבית. </w:t>
      </w:r>
      <w:bookmarkStart w:id="19105" w:name="_ETM_Q1_3760994"/>
      <w:bookmarkStart w:id="19106" w:name="_ETM_Q1_3775491"/>
      <w:bookmarkEnd w:id="19105"/>
      <w:bookmarkEnd w:id="19106"/>
      <w:r>
        <w:rPr>
          <w:rFonts w:hint="cs"/>
          <w:rtl/>
          <w:lang w:eastAsia="he-IL"/>
        </w:rPr>
        <w:t xml:space="preserve">מבחינתי כך או </w:t>
      </w:r>
      <w:bookmarkStart w:id="19107" w:name="_ETM_Q1_3780179"/>
      <w:bookmarkEnd w:id="19107"/>
      <w:r>
        <w:rPr>
          <w:rFonts w:hint="cs"/>
          <w:rtl/>
          <w:lang w:eastAsia="he-IL"/>
        </w:rPr>
        <w:t>כך אני חייבת היום לסיים את ההקראה של הנוסח.</w:t>
      </w:r>
    </w:p>
    <w:p w:rsidR="00AD4F01" w:rsidRDefault="00AD4F01" w:rsidP="00BF618A">
      <w:pPr>
        <w:rPr>
          <w:rtl/>
          <w:lang w:eastAsia="he-IL"/>
        </w:rPr>
      </w:pPr>
      <w:bookmarkStart w:id="19108" w:name="_ETM_Q1_3781484"/>
      <w:bookmarkStart w:id="19109" w:name="_ETM_Q1_3781555"/>
      <w:bookmarkStart w:id="19110" w:name="_ETM_Q1_3778814"/>
      <w:bookmarkEnd w:id="19108"/>
      <w:bookmarkEnd w:id="19109"/>
      <w:bookmarkEnd w:id="19110"/>
    </w:p>
    <w:p w:rsidR="00AD4F01" w:rsidRDefault="00AD4F01" w:rsidP="00AD4F01">
      <w:pPr>
        <w:pStyle w:val="a4"/>
        <w:keepNext/>
        <w:rPr>
          <w:rtl/>
        </w:rPr>
      </w:pPr>
      <w:bookmarkStart w:id="19111" w:name="ET_speaker_5069_2608"/>
      <w:r w:rsidRPr="00AD4F01">
        <w:rPr>
          <w:rStyle w:val="TagStyle"/>
          <w:rtl/>
        </w:rPr>
        <w:t xml:space="preserve"> &lt;&lt; דובר &gt;&gt; </w:t>
      </w:r>
      <w:r>
        <w:rPr>
          <w:rtl/>
        </w:rPr>
        <w:t>יעקב אשר (יהדות התורה):</w:t>
      </w:r>
      <w:r w:rsidRPr="00AD4F01">
        <w:rPr>
          <w:rStyle w:val="TagStyle"/>
          <w:rtl/>
        </w:rPr>
        <w:t xml:space="preserve"> &lt;&lt; דובר &gt;&gt;</w:t>
      </w:r>
      <w:r w:rsidR="00DF053A">
        <w:rPr>
          <w:rtl/>
        </w:rPr>
        <w:t xml:space="preserve"> </w:t>
      </w:r>
      <w:r>
        <w:rPr>
          <w:rtl/>
        </w:rPr>
        <w:t xml:space="preserve"> </w:t>
      </w:r>
      <w:bookmarkEnd w:id="19111"/>
    </w:p>
    <w:p w:rsidR="00AD4F01" w:rsidRDefault="00AD4F01" w:rsidP="00AD4F01">
      <w:pPr>
        <w:pStyle w:val="KeepWithNext"/>
        <w:rPr>
          <w:rtl/>
          <w:lang w:eastAsia="he-IL"/>
        </w:rPr>
      </w:pPr>
    </w:p>
    <w:p w:rsidR="00AD4F01" w:rsidRDefault="00AD4F01" w:rsidP="00AD4F01">
      <w:pPr>
        <w:rPr>
          <w:rtl/>
          <w:lang w:eastAsia="he-IL"/>
        </w:rPr>
      </w:pPr>
      <w:bookmarkStart w:id="19112" w:name="_ETM_Q1_3779118"/>
      <w:bookmarkStart w:id="19113" w:name="_ETM_Q1_3779141"/>
      <w:bookmarkEnd w:id="19112"/>
      <w:bookmarkEnd w:id="19113"/>
      <w:r>
        <w:rPr>
          <w:rFonts w:hint="cs"/>
          <w:rtl/>
          <w:lang w:eastAsia="he-IL"/>
        </w:rPr>
        <w:t xml:space="preserve">את עדיין </w:t>
      </w:r>
      <w:bookmarkStart w:id="19114" w:name="_ETM_Q1_3779974"/>
      <w:bookmarkEnd w:id="19114"/>
      <w:r>
        <w:rPr>
          <w:rFonts w:hint="cs"/>
          <w:rtl/>
          <w:lang w:eastAsia="he-IL"/>
        </w:rPr>
        <w:t xml:space="preserve">אוחזת שמה? </w:t>
      </w:r>
    </w:p>
    <w:p w:rsidR="00AD4F01" w:rsidRDefault="00AD4F01" w:rsidP="00AD4F01">
      <w:pPr>
        <w:rPr>
          <w:rtl/>
          <w:lang w:eastAsia="he-IL"/>
        </w:rPr>
      </w:pPr>
      <w:bookmarkStart w:id="19115" w:name="_ETM_Q1_3781758"/>
      <w:bookmarkStart w:id="19116" w:name="_ETM_Q1_3781836"/>
      <w:bookmarkStart w:id="19117" w:name="_ETM_Q1_3783662"/>
      <w:bookmarkEnd w:id="19115"/>
      <w:bookmarkEnd w:id="19116"/>
      <w:bookmarkEnd w:id="19117"/>
    </w:p>
    <w:p w:rsidR="00AD4F01" w:rsidRDefault="00AD4F01" w:rsidP="00AD4F01">
      <w:pPr>
        <w:pStyle w:val="af6"/>
        <w:keepNext/>
        <w:rPr>
          <w:rtl/>
        </w:rPr>
      </w:pPr>
      <w:bookmarkStart w:id="19118" w:name="ET_yor_5142_2609"/>
      <w:r w:rsidRPr="00AD4F01">
        <w:rPr>
          <w:rStyle w:val="TagStyle"/>
          <w:rtl/>
        </w:rPr>
        <w:t xml:space="preserve"> &lt;&lt; יור &gt;&gt; </w:t>
      </w:r>
      <w:r>
        <w:rPr>
          <w:rtl/>
        </w:rPr>
        <w:t>היו"ר יוליה מלינובסקי:</w:t>
      </w:r>
      <w:r w:rsidRPr="00AD4F01">
        <w:rPr>
          <w:rStyle w:val="TagStyle"/>
          <w:rtl/>
        </w:rPr>
        <w:t xml:space="preserve"> &lt;&lt; יור &gt;&gt;</w:t>
      </w:r>
      <w:r w:rsidR="00DF053A">
        <w:rPr>
          <w:rtl/>
        </w:rPr>
        <w:t xml:space="preserve"> </w:t>
      </w:r>
      <w:r>
        <w:rPr>
          <w:rtl/>
        </w:rPr>
        <w:t xml:space="preserve"> </w:t>
      </w:r>
      <w:bookmarkEnd w:id="19118"/>
    </w:p>
    <w:p w:rsidR="00AD4F01" w:rsidRDefault="00AD4F01" w:rsidP="00AD4F01">
      <w:pPr>
        <w:pStyle w:val="KeepWithNext"/>
        <w:rPr>
          <w:rtl/>
          <w:lang w:eastAsia="he-IL"/>
        </w:rPr>
      </w:pPr>
    </w:p>
    <w:p w:rsidR="00AD4F01" w:rsidRDefault="00AD4F01" w:rsidP="00AD4F01">
      <w:pPr>
        <w:rPr>
          <w:rtl/>
          <w:lang w:eastAsia="he-IL"/>
        </w:rPr>
      </w:pPr>
      <w:bookmarkStart w:id="19119" w:name="_ETM_Q1_3783982"/>
      <w:bookmarkStart w:id="19120" w:name="_ETM_Q1_3784005"/>
      <w:bookmarkEnd w:id="19119"/>
      <w:bookmarkEnd w:id="19120"/>
      <w:r>
        <w:rPr>
          <w:rFonts w:hint="cs"/>
          <w:rtl/>
          <w:lang w:eastAsia="he-IL"/>
        </w:rPr>
        <w:t>אני שם, אני לגמרי שם.</w:t>
      </w:r>
    </w:p>
    <w:p w:rsidR="00AD4F01" w:rsidRDefault="00AD4F01" w:rsidP="00AD4F01">
      <w:pPr>
        <w:rPr>
          <w:rtl/>
          <w:lang w:eastAsia="he-IL"/>
        </w:rPr>
      </w:pPr>
      <w:bookmarkStart w:id="19121" w:name="_ETM_Q1_3782206"/>
      <w:bookmarkStart w:id="19122" w:name="_ETM_Q1_3782270"/>
      <w:bookmarkStart w:id="19123" w:name="_ETM_Q1_3782982"/>
      <w:bookmarkEnd w:id="19121"/>
      <w:bookmarkEnd w:id="19122"/>
      <w:bookmarkEnd w:id="19123"/>
    </w:p>
    <w:p w:rsidR="00AD4F01" w:rsidRDefault="00AD4F01" w:rsidP="00AD4F01">
      <w:pPr>
        <w:pStyle w:val="a4"/>
        <w:keepNext/>
        <w:rPr>
          <w:rtl/>
        </w:rPr>
      </w:pPr>
      <w:bookmarkStart w:id="19124" w:name="ET_speaker_5069_2610"/>
      <w:r w:rsidRPr="00AD4F01">
        <w:rPr>
          <w:rStyle w:val="TagStyle"/>
          <w:rtl/>
        </w:rPr>
        <w:t xml:space="preserve"> &lt;&lt; דובר &gt;&gt; </w:t>
      </w:r>
      <w:r>
        <w:rPr>
          <w:rtl/>
        </w:rPr>
        <w:t>יעקב אשר (יהדות התורה):</w:t>
      </w:r>
      <w:r w:rsidRPr="00AD4F01">
        <w:rPr>
          <w:rStyle w:val="TagStyle"/>
          <w:rtl/>
        </w:rPr>
        <w:t xml:space="preserve"> &lt;&lt; דובר &gt;&gt;</w:t>
      </w:r>
      <w:r w:rsidR="00DF053A">
        <w:rPr>
          <w:rtl/>
        </w:rPr>
        <w:t xml:space="preserve"> </w:t>
      </w:r>
      <w:r>
        <w:rPr>
          <w:rtl/>
        </w:rPr>
        <w:t xml:space="preserve"> </w:t>
      </w:r>
      <w:bookmarkEnd w:id="19124"/>
    </w:p>
    <w:p w:rsidR="00AD4F01" w:rsidRDefault="00AD4F01" w:rsidP="00AD4F01">
      <w:pPr>
        <w:pStyle w:val="KeepWithNext"/>
        <w:rPr>
          <w:rtl/>
          <w:lang w:eastAsia="he-IL"/>
        </w:rPr>
      </w:pPr>
    </w:p>
    <w:p w:rsidR="00AD4F01" w:rsidRDefault="00AD4F01" w:rsidP="00AD4F01">
      <w:pPr>
        <w:rPr>
          <w:rtl/>
          <w:lang w:eastAsia="he-IL"/>
        </w:rPr>
      </w:pPr>
      <w:bookmarkStart w:id="19125" w:name="_ETM_Q1_3783293"/>
      <w:bookmarkStart w:id="19126" w:name="_ETM_Q1_3783318"/>
      <w:bookmarkEnd w:id="19125"/>
      <w:bookmarkEnd w:id="19126"/>
      <w:r>
        <w:rPr>
          <w:rFonts w:hint="cs"/>
          <w:rtl/>
          <w:lang w:eastAsia="he-IL"/>
        </w:rPr>
        <w:t xml:space="preserve">אז שיזמינו את </w:t>
      </w:r>
      <w:bookmarkStart w:id="19127" w:name="_ETM_Q1_3786174"/>
      <w:bookmarkEnd w:id="19127"/>
      <w:r>
        <w:rPr>
          <w:rFonts w:hint="cs"/>
          <w:rtl/>
          <w:lang w:eastAsia="he-IL"/>
        </w:rPr>
        <w:t xml:space="preserve">כל העובדים. </w:t>
      </w:r>
    </w:p>
    <w:p w:rsidR="00AD4F01" w:rsidRDefault="00AD4F01" w:rsidP="00AD4F01">
      <w:pPr>
        <w:rPr>
          <w:rtl/>
          <w:lang w:eastAsia="he-IL"/>
        </w:rPr>
      </w:pPr>
      <w:bookmarkStart w:id="19128" w:name="_ETM_Q1_3787574"/>
      <w:bookmarkStart w:id="19129" w:name="_ETM_Q1_3787635"/>
      <w:bookmarkStart w:id="19130" w:name="_ETM_Q1_3788591"/>
      <w:bookmarkEnd w:id="19128"/>
      <w:bookmarkEnd w:id="19129"/>
      <w:bookmarkEnd w:id="19130"/>
    </w:p>
    <w:p w:rsidR="00AD4F01" w:rsidRDefault="00AD4F01" w:rsidP="00AD4F01">
      <w:pPr>
        <w:pStyle w:val="af6"/>
        <w:keepNext/>
        <w:rPr>
          <w:rtl/>
        </w:rPr>
      </w:pPr>
      <w:bookmarkStart w:id="19131" w:name="ET_yor_5142_2611"/>
      <w:r w:rsidRPr="00AD4F01">
        <w:rPr>
          <w:rStyle w:val="TagStyle"/>
          <w:rtl/>
        </w:rPr>
        <w:t xml:space="preserve"> &lt;&lt; יור &gt;&gt; </w:t>
      </w:r>
      <w:r>
        <w:rPr>
          <w:rtl/>
        </w:rPr>
        <w:t>היו"ר יוליה מלינובסקי:</w:t>
      </w:r>
      <w:r w:rsidRPr="00AD4F01">
        <w:rPr>
          <w:rStyle w:val="TagStyle"/>
          <w:rtl/>
        </w:rPr>
        <w:t xml:space="preserve"> &lt;&lt; יור &gt;&gt;</w:t>
      </w:r>
      <w:r w:rsidR="00DF053A">
        <w:rPr>
          <w:rtl/>
        </w:rPr>
        <w:t xml:space="preserve"> </w:t>
      </w:r>
      <w:r>
        <w:rPr>
          <w:rtl/>
        </w:rPr>
        <w:t xml:space="preserve"> </w:t>
      </w:r>
      <w:bookmarkEnd w:id="19131"/>
    </w:p>
    <w:p w:rsidR="00AD4F01" w:rsidRDefault="00AD4F01" w:rsidP="00AD4F01">
      <w:pPr>
        <w:pStyle w:val="KeepWithNext"/>
        <w:rPr>
          <w:rtl/>
          <w:lang w:eastAsia="he-IL"/>
        </w:rPr>
      </w:pPr>
    </w:p>
    <w:p w:rsidR="00AD4F01" w:rsidRDefault="00AD4F01" w:rsidP="00AD4F01">
      <w:pPr>
        <w:rPr>
          <w:rtl/>
          <w:lang w:eastAsia="he-IL"/>
        </w:rPr>
      </w:pPr>
      <w:bookmarkStart w:id="19132" w:name="_ETM_Q1_3788932"/>
      <w:bookmarkStart w:id="19133" w:name="_ETM_Q1_3788957"/>
      <w:bookmarkEnd w:id="19132"/>
      <w:bookmarkEnd w:id="19133"/>
      <w:r>
        <w:rPr>
          <w:rFonts w:hint="cs"/>
          <w:rtl/>
          <w:lang w:eastAsia="he-IL"/>
        </w:rPr>
        <w:t xml:space="preserve">אוקיי, שמעת? </w:t>
      </w:r>
    </w:p>
    <w:p w:rsidR="00AD4F01" w:rsidRDefault="00AD4F01" w:rsidP="00AD4F01">
      <w:pPr>
        <w:rPr>
          <w:rtl/>
          <w:lang w:eastAsia="he-IL"/>
        </w:rPr>
      </w:pPr>
      <w:bookmarkStart w:id="19134" w:name="_ETM_Q1_3785930"/>
      <w:bookmarkStart w:id="19135" w:name="_ETM_Q1_3786009"/>
      <w:bookmarkStart w:id="19136" w:name="_ETM_Q1_3786922"/>
      <w:bookmarkEnd w:id="19134"/>
      <w:bookmarkEnd w:id="19135"/>
      <w:bookmarkEnd w:id="19136"/>
    </w:p>
    <w:p w:rsidR="00AD4F01" w:rsidRDefault="00AD4F01" w:rsidP="00AD4F01">
      <w:pPr>
        <w:pStyle w:val="a4"/>
        <w:keepNext/>
        <w:rPr>
          <w:rtl/>
        </w:rPr>
      </w:pPr>
      <w:bookmarkStart w:id="19137" w:name="ET_speaker_5069_2612"/>
      <w:r w:rsidRPr="00AD4F01">
        <w:rPr>
          <w:rStyle w:val="TagStyle"/>
          <w:rtl/>
        </w:rPr>
        <w:t xml:space="preserve"> &lt;&lt; דובר &gt;&gt; </w:t>
      </w:r>
      <w:r>
        <w:rPr>
          <w:rtl/>
        </w:rPr>
        <w:t>יעקב אשר (יהדות התורה):</w:t>
      </w:r>
      <w:r w:rsidRPr="00AD4F01">
        <w:rPr>
          <w:rStyle w:val="TagStyle"/>
          <w:rtl/>
        </w:rPr>
        <w:t xml:space="preserve"> &lt;&lt; דובר &gt;&gt;</w:t>
      </w:r>
      <w:r w:rsidR="00DF053A">
        <w:rPr>
          <w:rtl/>
        </w:rPr>
        <w:t xml:space="preserve"> </w:t>
      </w:r>
      <w:r>
        <w:rPr>
          <w:rtl/>
        </w:rPr>
        <w:t xml:space="preserve"> </w:t>
      </w:r>
      <w:bookmarkEnd w:id="19137"/>
    </w:p>
    <w:p w:rsidR="00AD4F01" w:rsidRDefault="00AD4F01" w:rsidP="00AD4F01">
      <w:pPr>
        <w:pStyle w:val="KeepWithNext"/>
        <w:rPr>
          <w:rtl/>
          <w:lang w:eastAsia="he-IL"/>
        </w:rPr>
      </w:pPr>
    </w:p>
    <w:p w:rsidR="00AD4F01" w:rsidRDefault="00AD4F01" w:rsidP="00AD4F01">
      <w:pPr>
        <w:rPr>
          <w:rtl/>
          <w:lang w:eastAsia="he-IL"/>
        </w:rPr>
      </w:pPr>
      <w:bookmarkStart w:id="19138" w:name="_ETM_Q1_3787277"/>
      <w:bookmarkStart w:id="19139" w:name="_ETM_Q1_3787300"/>
      <w:bookmarkEnd w:id="19138"/>
      <w:bookmarkEnd w:id="19139"/>
      <w:r>
        <w:rPr>
          <w:rFonts w:hint="cs"/>
          <w:rtl/>
          <w:lang w:eastAsia="he-IL"/>
        </w:rPr>
        <w:t xml:space="preserve">לא אני אומר את זה, את </w:t>
      </w:r>
      <w:bookmarkStart w:id="19140" w:name="_ETM_Q1_3789642"/>
      <w:bookmarkEnd w:id="19140"/>
      <w:r>
        <w:rPr>
          <w:rFonts w:hint="cs"/>
          <w:rtl/>
          <w:lang w:eastAsia="he-IL"/>
        </w:rPr>
        <w:t>אומרת את זה. אנחנו לא יכולים לדעת, כמה עמודים עוד</w:t>
      </w:r>
      <w:bookmarkStart w:id="19141" w:name="_ETM_Q1_3790546"/>
      <w:bookmarkEnd w:id="19141"/>
      <w:r>
        <w:rPr>
          <w:rFonts w:hint="cs"/>
          <w:rtl/>
          <w:lang w:eastAsia="he-IL"/>
        </w:rPr>
        <w:t xml:space="preserve"> נשאר? איזה נושאים נשארו? </w:t>
      </w:r>
    </w:p>
    <w:p w:rsidR="00AD4F01" w:rsidRDefault="00AD4F01" w:rsidP="00AD4F01">
      <w:pPr>
        <w:rPr>
          <w:rtl/>
          <w:lang w:eastAsia="he-IL"/>
        </w:rPr>
      </w:pPr>
      <w:bookmarkStart w:id="19142" w:name="_ETM_Q1_3794866"/>
      <w:bookmarkStart w:id="19143" w:name="_ETM_Q1_3795239"/>
      <w:bookmarkEnd w:id="19142"/>
      <w:bookmarkEnd w:id="19143"/>
    </w:p>
    <w:p w:rsidR="00AD4F01" w:rsidRDefault="00AD4F01" w:rsidP="00AD4F01">
      <w:pPr>
        <w:pStyle w:val="a4"/>
        <w:keepNext/>
        <w:rPr>
          <w:rtl/>
        </w:rPr>
      </w:pPr>
      <w:bookmarkStart w:id="19144" w:name="ET_speaker_6153_2613"/>
      <w:r w:rsidRPr="00AD4F01">
        <w:rPr>
          <w:rStyle w:val="TagStyle"/>
          <w:rtl/>
        </w:rPr>
        <w:t xml:space="preserve"> &lt;&lt; דובר &gt;&gt; </w:t>
      </w:r>
      <w:r>
        <w:rPr>
          <w:rtl/>
        </w:rPr>
        <w:t>אבי מעוז (הציונות הדתית):</w:t>
      </w:r>
      <w:r w:rsidRPr="00AD4F01">
        <w:rPr>
          <w:rStyle w:val="TagStyle"/>
          <w:rtl/>
        </w:rPr>
        <w:t xml:space="preserve"> &lt;&lt; דובר &gt;&gt;</w:t>
      </w:r>
      <w:r w:rsidR="00DF053A">
        <w:rPr>
          <w:rtl/>
        </w:rPr>
        <w:t xml:space="preserve"> </w:t>
      </w:r>
      <w:r>
        <w:rPr>
          <w:rtl/>
        </w:rPr>
        <w:t xml:space="preserve"> </w:t>
      </w:r>
      <w:bookmarkEnd w:id="19144"/>
    </w:p>
    <w:p w:rsidR="00AD4F01" w:rsidRDefault="00AD4F01" w:rsidP="00AD4F01">
      <w:pPr>
        <w:pStyle w:val="KeepWithNext"/>
        <w:rPr>
          <w:rtl/>
          <w:lang w:eastAsia="he-IL"/>
        </w:rPr>
      </w:pPr>
    </w:p>
    <w:p w:rsidR="00AD4F01" w:rsidRDefault="00AD4F01" w:rsidP="00AD4F01">
      <w:pPr>
        <w:rPr>
          <w:rtl/>
          <w:lang w:eastAsia="he-IL"/>
        </w:rPr>
      </w:pPr>
      <w:bookmarkStart w:id="19145" w:name="_ETM_Q1_3797341"/>
      <w:bookmarkStart w:id="19146" w:name="_ETM_Q1_3797449"/>
      <w:bookmarkEnd w:id="19145"/>
      <w:bookmarkEnd w:id="19146"/>
      <w:r>
        <w:rPr>
          <w:rFonts w:hint="cs"/>
          <w:rtl/>
          <w:lang w:eastAsia="he-IL"/>
        </w:rPr>
        <w:t xml:space="preserve">רק שנייה, יעקב. אני רוצה להגיד </w:t>
      </w:r>
      <w:bookmarkStart w:id="19147" w:name="_ETM_Q1_3797617"/>
      <w:bookmarkEnd w:id="19147"/>
      <w:r>
        <w:rPr>
          <w:rFonts w:hint="cs"/>
          <w:rtl/>
          <w:lang w:eastAsia="he-IL"/>
        </w:rPr>
        <w:t xml:space="preserve">הצעה הוגנת, אני חושב שלא צריך להביא עובדים מהבית. </w:t>
      </w:r>
      <w:bookmarkStart w:id="19148" w:name="_ETM_Q1_3806762"/>
      <w:bookmarkEnd w:id="19148"/>
    </w:p>
    <w:p w:rsidR="00AD4F01" w:rsidRDefault="00AD4F01" w:rsidP="00AD4F01">
      <w:pPr>
        <w:rPr>
          <w:rtl/>
          <w:lang w:eastAsia="he-IL"/>
        </w:rPr>
      </w:pPr>
    </w:p>
    <w:p w:rsidR="00AD4F01" w:rsidRDefault="00AD4F01" w:rsidP="00AD4F01">
      <w:pPr>
        <w:pStyle w:val="a4"/>
        <w:keepNext/>
        <w:rPr>
          <w:rtl/>
        </w:rPr>
      </w:pPr>
      <w:bookmarkStart w:id="19149" w:name="ET_speaker_5359_2614"/>
      <w:r w:rsidRPr="00AD4F01">
        <w:rPr>
          <w:rStyle w:val="TagStyle"/>
          <w:rtl/>
        </w:rPr>
        <w:t xml:space="preserve"> &lt;&lt; דובר &gt;&gt; </w:t>
      </w:r>
      <w:r>
        <w:rPr>
          <w:rtl/>
        </w:rPr>
        <w:t>יעקב מרגי (ש"ס):</w:t>
      </w:r>
      <w:r w:rsidRPr="00AD4F01">
        <w:rPr>
          <w:rStyle w:val="TagStyle"/>
          <w:rtl/>
        </w:rPr>
        <w:t xml:space="preserve"> &lt;&lt; דובר &gt;&gt;</w:t>
      </w:r>
      <w:r w:rsidR="00DF053A">
        <w:rPr>
          <w:rtl/>
        </w:rPr>
        <w:t xml:space="preserve"> </w:t>
      </w:r>
      <w:r>
        <w:rPr>
          <w:rtl/>
        </w:rPr>
        <w:t xml:space="preserve"> </w:t>
      </w:r>
      <w:bookmarkEnd w:id="19149"/>
    </w:p>
    <w:p w:rsidR="00AD4F01" w:rsidRDefault="00AD4F01" w:rsidP="00AD4F01">
      <w:pPr>
        <w:pStyle w:val="KeepWithNext"/>
        <w:rPr>
          <w:rtl/>
          <w:lang w:eastAsia="he-IL"/>
        </w:rPr>
      </w:pPr>
    </w:p>
    <w:p w:rsidR="00AD4F01" w:rsidRDefault="00AD4F01" w:rsidP="00AD4F01">
      <w:pPr>
        <w:rPr>
          <w:rtl/>
          <w:lang w:eastAsia="he-IL"/>
        </w:rPr>
      </w:pPr>
      <w:bookmarkStart w:id="19150" w:name="_ETM_Q1_3803894"/>
      <w:bookmarkStart w:id="19151" w:name="_ETM_Q1_3803960"/>
      <w:bookmarkEnd w:id="19150"/>
      <w:bookmarkEnd w:id="19151"/>
      <w:r>
        <w:rPr>
          <w:rFonts w:hint="cs"/>
          <w:rtl/>
          <w:lang w:eastAsia="he-IL"/>
        </w:rPr>
        <w:t>זה לא מעשי. יום ראשון, יום שני.</w:t>
      </w:r>
    </w:p>
    <w:p w:rsidR="00AD4F01" w:rsidRDefault="00AD4F01" w:rsidP="00AD4F01">
      <w:pPr>
        <w:rPr>
          <w:rtl/>
          <w:lang w:eastAsia="he-IL"/>
        </w:rPr>
      </w:pPr>
      <w:bookmarkStart w:id="19152" w:name="_ETM_Q1_3805786"/>
      <w:bookmarkStart w:id="19153" w:name="_ETM_Q1_3806024"/>
      <w:bookmarkEnd w:id="19152"/>
      <w:bookmarkEnd w:id="19153"/>
    </w:p>
    <w:p w:rsidR="00AD4F01" w:rsidRDefault="00AD4F01" w:rsidP="00AD4F01">
      <w:pPr>
        <w:pStyle w:val="af6"/>
        <w:keepNext/>
        <w:rPr>
          <w:rtl/>
        </w:rPr>
      </w:pPr>
      <w:bookmarkStart w:id="19154" w:name="ET_yor_5142_2615"/>
      <w:r w:rsidRPr="00AD4F01">
        <w:rPr>
          <w:rStyle w:val="TagStyle"/>
          <w:rtl/>
        </w:rPr>
        <w:t xml:space="preserve"> &lt;&lt; יור &gt;&gt; </w:t>
      </w:r>
      <w:r>
        <w:rPr>
          <w:rtl/>
        </w:rPr>
        <w:t>היו"ר יוליה מלינובסקי:</w:t>
      </w:r>
      <w:r w:rsidRPr="00AD4F01">
        <w:rPr>
          <w:rStyle w:val="TagStyle"/>
          <w:rtl/>
        </w:rPr>
        <w:t xml:space="preserve"> &lt;&lt; יור &gt;&gt;</w:t>
      </w:r>
      <w:r w:rsidR="00DF053A">
        <w:rPr>
          <w:rtl/>
        </w:rPr>
        <w:t xml:space="preserve"> </w:t>
      </w:r>
      <w:r>
        <w:rPr>
          <w:rtl/>
        </w:rPr>
        <w:t xml:space="preserve"> </w:t>
      </w:r>
      <w:bookmarkEnd w:id="19154"/>
    </w:p>
    <w:p w:rsidR="00AD4F01" w:rsidRDefault="00AD4F01" w:rsidP="00AD4F01">
      <w:pPr>
        <w:pStyle w:val="KeepWithNext"/>
        <w:rPr>
          <w:rtl/>
          <w:lang w:eastAsia="he-IL"/>
        </w:rPr>
      </w:pPr>
    </w:p>
    <w:p w:rsidR="00AD4F01" w:rsidRDefault="00AD4F01" w:rsidP="00AD4F01">
      <w:pPr>
        <w:rPr>
          <w:rtl/>
          <w:lang w:eastAsia="he-IL"/>
        </w:rPr>
      </w:pPr>
      <w:bookmarkStart w:id="19155" w:name="_ETM_Q1_3803790"/>
      <w:bookmarkStart w:id="19156" w:name="_ETM_Q1_3803834"/>
      <w:bookmarkEnd w:id="19155"/>
      <w:bookmarkEnd w:id="19156"/>
      <w:r>
        <w:rPr>
          <w:rFonts w:hint="cs"/>
          <w:rtl/>
          <w:lang w:eastAsia="he-IL"/>
        </w:rPr>
        <w:t xml:space="preserve">אי אפשר, תומר לא מאשר </w:t>
      </w:r>
      <w:bookmarkStart w:id="19157" w:name="_ETM_Q1_3807270"/>
      <w:bookmarkEnd w:id="19157"/>
      <w:r>
        <w:rPr>
          <w:rFonts w:hint="cs"/>
          <w:rtl/>
          <w:lang w:eastAsia="he-IL"/>
        </w:rPr>
        <w:t xml:space="preserve">לי, אין לו זמן. </w:t>
      </w:r>
      <w:bookmarkStart w:id="19158" w:name="_ETM_Q1_3812686"/>
      <w:bookmarkEnd w:id="19158"/>
    </w:p>
    <w:p w:rsidR="00AD4F01" w:rsidRDefault="00AD4F01" w:rsidP="00AD4F01">
      <w:pPr>
        <w:rPr>
          <w:rtl/>
          <w:lang w:eastAsia="he-IL"/>
        </w:rPr>
      </w:pPr>
      <w:bookmarkStart w:id="19159" w:name="_ETM_Q1_3812747"/>
      <w:bookmarkStart w:id="19160" w:name="_ETM_Q1_3814102"/>
      <w:bookmarkEnd w:id="19159"/>
      <w:bookmarkEnd w:id="19160"/>
    </w:p>
    <w:p w:rsidR="00AD4F01" w:rsidRDefault="00AD4F01" w:rsidP="00AD4F01">
      <w:pPr>
        <w:pStyle w:val="a4"/>
        <w:keepNext/>
        <w:rPr>
          <w:rtl/>
        </w:rPr>
      </w:pPr>
      <w:bookmarkStart w:id="19161" w:name="ET_speaker_6153_2616"/>
      <w:r w:rsidRPr="00AD4F01">
        <w:rPr>
          <w:rStyle w:val="TagStyle"/>
          <w:rtl/>
        </w:rPr>
        <w:t xml:space="preserve"> &lt;&lt; דובר &gt;&gt; </w:t>
      </w:r>
      <w:r>
        <w:rPr>
          <w:rtl/>
        </w:rPr>
        <w:t>אבי מעוז (הציונות הדתית):</w:t>
      </w:r>
      <w:r w:rsidRPr="00AD4F01">
        <w:rPr>
          <w:rStyle w:val="TagStyle"/>
          <w:rtl/>
        </w:rPr>
        <w:t xml:space="preserve"> &lt;&lt; דובר &gt;&gt;</w:t>
      </w:r>
      <w:r w:rsidR="00DF053A">
        <w:rPr>
          <w:rtl/>
        </w:rPr>
        <w:t xml:space="preserve"> </w:t>
      </w:r>
      <w:r>
        <w:rPr>
          <w:rtl/>
        </w:rPr>
        <w:t xml:space="preserve"> </w:t>
      </w:r>
      <w:bookmarkEnd w:id="19161"/>
    </w:p>
    <w:p w:rsidR="00AD4F01" w:rsidRDefault="00AD4F01" w:rsidP="00AD4F01">
      <w:pPr>
        <w:pStyle w:val="KeepWithNext"/>
        <w:rPr>
          <w:rtl/>
          <w:lang w:eastAsia="he-IL"/>
        </w:rPr>
      </w:pPr>
    </w:p>
    <w:p w:rsidR="00AD4F01" w:rsidRDefault="00AD4F01" w:rsidP="00AD4F01">
      <w:pPr>
        <w:rPr>
          <w:rtl/>
          <w:lang w:eastAsia="he-IL"/>
        </w:rPr>
      </w:pPr>
      <w:bookmarkStart w:id="19162" w:name="_ETM_Q1_3814454"/>
      <w:bookmarkStart w:id="19163" w:name="_ETM_Q1_3814475"/>
      <w:bookmarkEnd w:id="19162"/>
      <w:bookmarkEnd w:id="19163"/>
      <w:r>
        <w:rPr>
          <w:rFonts w:hint="cs"/>
          <w:rtl/>
          <w:lang w:eastAsia="he-IL"/>
        </w:rPr>
        <w:t xml:space="preserve">יוליה, תשמעי את העצה שלי, את </w:t>
      </w:r>
      <w:bookmarkStart w:id="19164" w:name="_ETM_Q1_3818311"/>
      <w:bookmarkEnd w:id="19164"/>
      <w:r>
        <w:rPr>
          <w:rFonts w:hint="cs"/>
          <w:rtl/>
          <w:lang w:eastAsia="he-IL"/>
        </w:rPr>
        <w:t>קבעת את הישיבה הבאה ביום שלישי ב-12 בצהריים.</w:t>
      </w:r>
    </w:p>
    <w:p w:rsidR="00AD4F01" w:rsidRDefault="00AD4F01" w:rsidP="00AD4F01">
      <w:pPr>
        <w:rPr>
          <w:rtl/>
          <w:lang w:eastAsia="he-IL"/>
        </w:rPr>
      </w:pPr>
      <w:bookmarkStart w:id="19165" w:name="_ETM_Q1_3819308"/>
      <w:bookmarkStart w:id="19166" w:name="_ETM_Q1_3819371"/>
      <w:bookmarkStart w:id="19167" w:name="_ETM_Q1_3820188"/>
      <w:bookmarkEnd w:id="19165"/>
      <w:bookmarkEnd w:id="19166"/>
      <w:bookmarkEnd w:id="19167"/>
    </w:p>
    <w:p w:rsidR="00AD4F01" w:rsidRDefault="00AD4F01" w:rsidP="00AD4F01">
      <w:pPr>
        <w:pStyle w:val="af6"/>
        <w:keepNext/>
        <w:rPr>
          <w:rtl/>
        </w:rPr>
      </w:pPr>
      <w:bookmarkStart w:id="19168" w:name="ET_yor_5142_2617"/>
      <w:r w:rsidRPr="00AD4F01">
        <w:rPr>
          <w:rStyle w:val="TagStyle"/>
          <w:rtl/>
        </w:rPr>
        <w:t xml:space="preserve"> &lt;&lt; יור &gt;&gt; </w:t>
      </w:r>
      <w:r>
        <w:rPr>
          <w:rtl/>
        </w:rPr>
        <w:t>היו"ר יוליה מלינובסקי:</w:t>
      </w:r>
      <w:r w:rsidRPr="00AD4F01">
        <w:rPr>
          <w:rStyle w:val="TagStyle"/>
          <w:rtl/>
        </w:rPr>
        <w:t xml:space="preserve"> &lt;&lt; יור &gt;&gt;</w:t>
      </w:r>
      <w:r w:rsidR="00DF053A">
        <w:rPr>
          <w:rtl/>
        </w:rPr>
        <w:t xml:space="preserve"> </w:t>
      </w:r>
      <w:r>
        <w:rPr>
          <w:rtl/>
        </w:rPr>
        <w:t xml:space="preserve"> </w:t>
      </w:r>
      <w:bookmarkEnd w:id="19168"/>
    </w:p>
    <w:p w:rsidR="00AD4F01" w:rsidRDefault="00AD4F01" w:rsidP="00AD4F01">
      <w:pPr>
        <w:pStyle w:val="KeepWithNext"/>
        <w:rPr>
          <w:rtl/>
          <w:lang w:eastAsia="he-IL"/>
        </w:rPr>
      </w:pPr>
    </w:p>
    <w:p w:rsidR="00AD4F01" w:rsidRDefault="00AD4F01" w:rsidP="00AD4F01">
      <w:pPr>
        <w:rPr>
          <w:rtl/>
          <w:lang w:eastAsia="he-IL"/>
        </w:rPr>
      </w:pPr>
      <w:bookmarkStart w:id="19169" w:name="_ETM_Q1_3820537"/>
      <w:bookmarkStart w:id="19170" w:name="_ETM_Q1_3820559"/>
      <w:bookmarkEnd w:id="19169"/>
      <w:bookmarkEnd w:id="19170"/>
      <w:r>
        <w:rPr>
          <w:rFonts w:hint="cs"/>
          <w:rtl/>
          <w:lang w:eastAsia="he-IL"/>
        </w:rPr>
        <w:t xml:space="preserve">לא, זו ישיבה </w:t>
      </w:r>
      <w:bookmarkStart w:id="19171" w:name="_ETM_Q1_3822220"/>
      <w:bookmarkEnd w:id="19171"/>
      <w:r>
        <w:rPr>
          <w:rFonts w:hint="cs"/>
          <w:rtl/>
          <w:lang w:eastAsia="he-IL"/>
        </w:rPr>
        <w:t xml:space="preserve">שפתוחה לציבור, אנחנו לא נדון שם על ה - </w:t>
      </w:r>
      <w:bookmarkStart w:id="19172" w:name="_ETM_Q1_3823677"/>
      <w:bookmarkEnd w:id="19172"/>
      <w:r>
        <w:rPr>
          <w:rFonts w:hint="cs"/>
          <w:rtl/>
          <w:lang w:eastAsia="he-IL"/>
        </w:rPr>
        <w:t>- -</w:t>
      </w:r>
    </w:p>
    <w:p w:rsidR="00AD4F01" w:rsidRDefault="00AD4F01" w:rsidP="00AD4F01">
      <w:pPr>
        <w:rPr>
          <w:rtl/>
          <w:lang w:eastAsia="he-IL"/>
        </w:rPr>
      </w:pPr>
      <w:bookmarkStart w:id="19173" w:name="_ETM_Q1_3824140"/>
      <w:bookmarkStart w:id="19174" w:name="_ETM_Q1_3824520"/>
      <w:bookmarkEnd w:id="19173"/>
      <w:bookmarkEnd w:id="19174"/>
    </w:p>
    <w:p w:rsidR="00AD4F01" w:rsidRDefault="00AD4F01" w:rsidP="00AD4F01">
      <w:pPr>
        <w:pStyle w:val="a4"/>
        <w:keepNext/>
        <w:rPr>
          <w:rtl/>
        </w:rPr>
      </w:pPr>
      <w:bookmarkStart w:id="19175" w:name="ET_speaker_6153_2618"/>
      <w:r w:rsidRPr="00AD4F01">
        <w:rPr>
          <w:rStyle w:val="TagStyle"/>
          <w:rtl/>
        </w:rPr>
        <w:t xml:space="preserve"> &lt;&lt; דובר &gt;&gt; </w:t>
      </w:r>
      <w:r>
        <w:rPr>
          <w:rtl/>
        </w:rPr>
        <w:t>אבי מעוז (הציונות הדתית):</w:t>
      </w:r>
      <w:r w:rsidRPr="00AD4F01">
        <w:rPr>
          <w:rStyle w:val="TagStyle"/>
          <w:rtl/>
        </w:rPr>
        <w:t xml:space="preserve"> &lt;&lt; דובר &gt;&gt;</w:t>
      </w:r>
      <w:r w:rsidR="00DF053A">
        <w:rPr>
          <w:rtl/>
        </w:rPr>
        <w:t xml:space="preserve"> </w:t>
      </w:r>
      <w:r>
        <w:rPr>
          <w:rtl/>
        </w:rPr>
        <w:t xml:space="preserve"> </w:t>
      </w:r>
      <w:bookmarkEnd w:id="19175"/>
    </w:p>
    <w:p w:rsidR="00AD4F01" w:rsidRDefault="00AD4F01" w:rsidP="00AD4F01">
      <w:pPr>
        <w:pStyle w:val="KeepWithNext"/>
        <w:rPr>
          <w:rtl/>
          <w:lang w:eastAsia="he-IL"/>
        </w:rPr>
      </w:pPr>
    </w:p>
    <w:p w:rsidR="00AD4F01" w:rsidRDefault="00AD4F01" w:rsidP="00AD4F01">
      <w:pPr>
        <w:rPr>
          <w:rtl/>
          <w:lang w:eastAsia="he-IL"/>
        </w:rPr>
      </w:pPr>
      <w:r>
        <w:rPr>
          <w:rFonts w:hint="cs"/>
          <w:rtl/>
          <w:lang w:eastAsia="he-IL"/>
        </w:rPr>
        <w:t>ש</w:t>
      </w:r>
      <w:bookmarkStart w:id="19176" w:name="_ETM_Q1_3826670"/>
      <w:bookmarkStart w:id="19177" w:name="_ETM_Q1_3826769"/>
      <w:bookmarkEnd w:id="19176"/>
      <w:bookmarkEnd w:id="19177"/>
      <w:r>
        <w:rPr>
          <w:rFonts w:hint="cs"/>
          <w:rtl/>
          <w:lang w:eastAsia="he-IL"/>
        </w:rPr>
        <w:t xml:space="preserve">נייה, תני לי רגע לדבר. </w:t>
      </w:r>
    </w:p>
    <w:p w:rsidR="00AD4F01" w:rsidRDefault="00AD4F01" w:rsidP="00AD4F01">
      <w:pPr>
        <w:rPr>
          <w:rtl/>
          <w:lang w:eastAsia="he-IL"/>
        </w:rPr>
      </w:pPr>
      <w:bookmarkStart w:id="19178" w:name="_ETM_Q1_3830765"/>
      <w:bookmarkStart w:id="19179" w:name="_ETM_Q1_3831132"/>
      <w:bookmarkEnd w:id="19178"/>
      <w:bookmarkEnd w:id="19179"/>
    </w:p>
    <w:p w:rsidR="00AD4F01" w:rsidRDefault="00AD4F01" w:rsidP="00AD4F01">
      <w:pPr>
        <w:pStyle w:val="a4"/>
        <w:keepNext/>
        <w:rPr>
          <w:rtl/>
        </w:rPr>
      </w:pPr>
      <w:bookmarkStart w:id="19180" w:name="ET_speaker_5359_2619"/>
      <w:r w:rsidRPr="00AD4F01">
        <w:rPr>
          <w:rStyle w:val="TagStyle"/>
          <w:rtl/>
        </w:rPr>
        <w:t xml:space="preserve"> &lt;&lt; דובר &gt;&gt; </w:t>
      </w:r>
      <w:r>
        <w:rPr>
          <w:rtl/>
        </w:rPr>
        <w:t>יעקב מרגי (ש"ס):</w:t>
      </w:r>
      <w:r w:rsidRPr="00AD4F01">
        <w:rPr>
          <w:rStyle w:val="TagStyle"/>
          <w:rtl/>
        </w:rPr>
        <w:t xml:space="preserve"> &lt;&lt; דובר &gt;&gt;</w:t>
      </w:r>
      <w:r w:rsidR="00DF053A">
        <w:rPr>
          <w:rtl/>
        </w:rPr>
        <w:t xml:space="preserve"> </w:t>
      </w:r>
      <w:r>
        <w:rPr>
          <w:rtl/>
        </w:rPr>
        <w:t xml:space="preserve"> </w:t>
      </w:r>
      <w:bookmarkEnd w:id="19180"/>
    </w:p>
    <w:p w:rsidR="00AD4F01" w:rsidRDefault="00AD4F01" w:rsidP="00AD4F01">
      <w:pPr>
        <w:pStyle w:val="KeepWithNext"/>
        <w:rPr>
          <w:rtl/>
          <w:lang w:eastAsia="he-IL"/>
        </w:rPr>
      </w:pPr>
    </w:p>
    <w:p w:rsidR="00AD4F01" w:rsidRDefault="00AD4F01" w:rsidP="00AD4F01">
      <w:pPr>
        <w:rPr>
          <w:rtl/>
          <w:lang w:eastAsia="he-IL"/>
        </w:rPr>
      </w:pPr>
      <w:bookmarkStart w:id="19181" w:name="_ETM_Q1_3823525"/>
      <w:bookmarkStart w:id="19182" w:name="_ETM_Q1_3823620"/>
      <w:bookmarkEnd w:id="19181"/>
      <w:bookmarkEnd w:id="19182"/>
      <w:r>
        <w:rPr>
          <w:rFonts w:hint="cs"/>
          <w:rtl/>
          <w:lang w:eastAsia="he-IL"/>
        </w:rPr>
        <w:t xml:space="preserve">אין ישיבה </w:t>
      </w:r>
      <w:bookmarkStart w:id="19183" w:name="_ETM_Q1_3825994"/>
      <w:bookmarkEnd w:id="19183"/>
      <w:r>
        <w:rPr>
          <w:rFonts w:hint="cs"/>
          <w:rtl/>
          <w:lang w:eastAsia="he-IL"/>
        </w:rPr>
        <w:t>שלא נדון. זה שאת רוצה לגמור נוסח, אתם עצמכם לא</w:t>
      </w:r>
      <w:bookmarkStart w:id="19184" w:name="_ETM_Q1_3835588"/>
      <w:bookmarkEnd w:id="19184"/>
      <w:r>
        <w:rPr>
          <w:rFonts w:hint="cs"/>
          <w:rtl/>
          <w:lang w:eastAsia="he-IL"/>
        </w:rPr>
        <w:t xml:space="preserve"> מוכנים. בואו, רבותיי, זו בושה, לא היה תקדים כזה, לא</w:t>
      </w:r>
      <w:bookmarkStart w:id="19185" w:name="_ETM_Q1_3842940"/>
      <w:bookmarkEnd w:id="19185"/>
      <w:r>
        <w:rPr>
          <w:rFonts w:hint="cs"/>
          <w:rtl/>
          <w:lang w:eastAsia="he-IL"/>
        </w:rPr>
        <w:t xml:space="preserve"> היה קצב רצחני כזה של חקיקה. רבותיי, זה פול טריילר, </w:t>
      </w:r>
      <w:bookmarkStart w:id="19186" w:name="_ETM_Q1_3844645"/>
      <w:bookmarkEnd w:id="19186"/>
      <w:r>
        <w:rPr>
          <w:rFonts w:hint="cs"/>
          <w:rtl/>
          <w:lang w:eastAsia="he-IL"/>
        </w:rPr>
        <w:t xml:space="preserve">זה לא סיטרואן. מה זה? אין לכם מה לומר. </w:t>
      </w:r>
      <w:bookmarkStart w:id="19187" w:name="_ETM_Q1_3856486"/>
      <w:bookmarkEnd w:id="19187"/>
      <w:r>
        <w:rPr>
          <w:rFonts w:hint="cs"/>
          <w:rtl/>
          <w:lang w:eastAsia="he-IL"/>
        </w:rPr>
        <w:t xml:space="preserve">אני אומר לכם מרב ישראלי הייתה מקבלת התקף לב אם </w:t>
      </w:r>
      <w:bookmarkStart w:id="19188" w:name="_ETM_Q1_3857968"/>
      <w:bookmarkEnd w:id="19188"/>
      <w:r>
        <w:rPr>
          <w:rFonts w:hint="cs"/>
          <w:rtl/>
          <w:lang w:eastAsia="he-IL"/>
        </w:rPr>
        <w:t xml:space="preserve">הייתי עושה לה את זה. </w:t>
      </w:r>
    </w:p>
    <w:p w:rsidR="00AD4F01" w:rsidRDefault="00AD4F01" w:rsidP="00AD4F01">
      <w:pPr>
        <w:rPr>
          <w:rtl/>
          <w:lang w:eastAsia="he-IL"/>
        </w:rPr>
      </w:pPr>
      <w:bookmarkStart w:id="19189" w:name="_ETM_Q1_3858802"/>
      <w:bookmarkStart w:id="19190" w:name="_ETM_Q1_3858873"/>
      <w:bookmarkEnd w:id="19189"/>
      <w:bookmarkEnd w:id="19190"/>
    </w:p>
    <w:p w:rsidR="00AD4F01" w:rsidRDefault="00AD4F01" w:rsidP="00AD4F01">
      <w:pPr>
        <w:pStyle w:val="af6"/>
        <w:keepNext/>
        <w:rPr>
          <w:rtl/>
        </w:rPr>
      </w:pPr>
      <w:bookmarkStart w:id="19191" w:name="ET_yor_5142_2620"/>
      <w:r w:rsidRPr="00AD4F01">
        <w:rPr>
          <w:rStyle w:val="TagStyle"/>
          <w:rtl/>
        </w:rPr>
        <w:t xml:space="preserve"> &lt;&lt; יור &gt;&gt; </w:t>
      </w:r>
      <w:r>
        <w:rPr>
          <w:rtl/>
        </w:rPr>
        <w:t>היו"ר יוליה מלינובסקי:</w:t>
      </w:r>
      <w:r w:rsidRPr="00AD4F01">
        <w:rPr>
          <w:rStyle w:val="TagStyle"/>
          <w:rtl/>
        </w:rPr>
        <w:t xml:space="preserve"> &lt;&lt; יור &gt;&gt;</w:t>
      </w:r>
      <w:r w:rsidR="00DF053A">
        <w:rPr>
          <w:rtl/>
        </w:rPr>
        <w:t xml:space="preserve"> </w:t>
      </w:r>
      <w:r>
        <w:rPr>
          <w:rtl/>
        </w:rPr>
        <w:t xml:space="preserve"> </w:t>
      </w:r>
      <w:bookmarkEnd w:id="19191"/>
    </w:p>
    <w:p w:rsidR="00AD4F01" w:rsidRDefault="00AD4F01" w:rsidP="00AD4F01">
      <w:pPr>
        <w:pStyle w:val="KeepWithNext"/>
        <w:rPr>
          <w:rtl/>
          <w:lang w:eastAsia="he-IL"/>
        </w:rPr>
      </w:pPr>
    </w:p>
    <w:p w:rsidR="00AD4F01" w:rsidRDefault="00AD4F01" w:rsidP="00AD4F01">
      <w:pPr>
        <w:rPr>
          <w:rtl/>
          <w:lang w:eastAsia="he-IL"/>
        </w:rPr>
      </w:pPr>
      <w:bookmarkStart w:id="19192" w:name="_ETM_Q1_3855035"/>
      <w:bookmarkStart w:id="19193" w:name="_ETM_Q1_3855059"/>
      <w:bookmarkEnd w:id="19192"/>
      <w:bookmarkEnd w:id="19193"/>
      <w:r>
        <w:rPr>
          <w:rFonts w:hint="cs"/>
          <w:rtl/>
          <w:lang w:eastAsia="he-IL"/>
        </w:rPr>
        <w:t xml:space="preserve">מי זו מרב </w:t>
      </w:r>
      <w:bookmarkStart w:id="19194" w:name="_ETM_Q1_3856604"/>
      <w:bookmarkEnd w:id="19194"/>
      <w:r>
        <w:rPr>
          <w:rFonts w:hint="cs"/>
          <w:rtl/>
          <w:lang w:eastAsia="he-IL"/>
        </w:rPr>
        <w:t>ישראלי?</w:t>
      </w:r>
      <w:bookmarkStart w:id="19195" w:name="_ETM_Q1_3857772"/>
      <w:bookmarkEnd w:id="19195"/>
    </w:p>
    <w:p w:rsidR="00AD4F01" w:rsidRDefault="00AD4F01" w:rsidP="00AD4F01">
      <w:pPr>
        <w:rPr>
          <w:rtl/>
          <w:lang w:eastAsia="he-IL"/>
        </w:rPr>
      </w:pPr>
      <w:bookmarkStart w:id="19196" w:name="_ETM_Q1_3857851"/>
      <w:bookmarkStart w:id="19197" w:name="_ETM_Q1_3859092"/>
      <w:bookmarkEnd w:id="19196"/>
      <w:bookmarkEnd w:id="19197"/>
    </w:p>
    <w:p w:rsidR="00AD4F01" w:rsidRDefault="00AD4F01" w:rsidP="00AD4F01">
      <w:pPr>
        <w:pStyle w:val="a4"/>
        <w:keepNext/>
        <w:rPr>
          <w:rtl/>
        </w:rPr>
      </w:pPr>
      <w:bookmarkStart w:id="19198" w:name="ET_speaker_5359_2621"/>
      <w:r w:rsidRPr="00AD4F01">
        <w:rPr>
          <w:rStyle w:val="TagStyle"/>
          <w:rtl/>
        </w:rPr>
        <w:t xml:space="preserve"> &lt;&lt; דובר &gt;&gt; </w:t>
      </w:r>
      <w:r>
        <w:rPr>
          <w:rtl/>
        </w:rPr>
        <w:t>יעקב מרגי (ש"ס):</w:t>
      </w:r>
      <w:r w:rsidRPr="00AD4F01">
        <w:rPr>
          <w:rStyle w:val="TagStyle"/>
          <w:rtl/>
        </w:rPr>
        <w:t xml:space="preserve"> &lt;&lt; דובר &gt;&gt;</w:t>
      </w:r>
      <w:r w:rsidR="00DF053A">
        <w:rPr>
          <w:rtl/>
        </w:rPr>
        <w:t xml:space="preserve"> </w:t>
      </w:r>
      <w:r>
        <w:rPr>
          <w:rtl/>
        </w:rPr>
        <w:t xml:space="preserve"> </w:t>
      </w:r>
      <w:bookmarkEnd w:id="19198"/>
    </w:p>
    <w:p w:rsidR="00AD4F01" w:rsidRDefault="00AD4F01" w:rsidP="00AD4F01">
      <w:pPr>
        <w:pStyle w:val="KeepWithNext"/>
        <w:rPr>
          <w:rtl/>
          <w:lang w:eastAsia="he-IL"/>
        </w:rPr>
      </w:pPr>
    </w:p>
    <w:p w:rsidR="00AD4F01" w:rsidRDefault="00AD4F01" w:rsidP="00AD4F01">
      <w:pPr>
        <w:rPr>
          <w:rtl/>
          <w:lang w:eastAsia="he-IL"/>
        </w:rPr>
      </w:pPr>
      <w:bookmarkStart w:id="19199" w:name="_ETM_Q1_3859477"/>
      <w:bookmarkStart w:id="19200" w:name="_ETM_Q1_3859502"/>
      <w:bookmarkEnd w:id="19199"/>
      <w:bookmarkEnd w:id="19200"/>
      <w:r>
        <w:rPr>
          <w:rFonts w:hint="cs"/>
          <w:rtl/>
          <w:lang w:eastAsia="he-IL"/>
        </w:rPr>
        <w:t xml:space="preserve">יועצת משפטית שהייתה בוועדת חינוך. היא הייתה מקבלת התקף לב </w:t>
      </w:r>
      <w:bookmarkStart w:id="19201" w:name="_ETM_Q1_3863602"/>
      <w:bookmarkEnd w:id="19201"/>
      <w:r>
        <w:rPr>
          <w:rFonts w:hint="cs"/>
          <w:rtl/>
          <w:lang w:eastAsia="he-IL"/>
        </w:rPr>
        <w:t>אם הייתי עושה דבר כזה.</w:t>
      </w:r>
    </w:p>
    <w:p w:rsidR="00AD4F01" w:rsidRDefault="00AD4F01" w:rsidP="00AD4F01">
      <w:pPr>
        <w:rPr>
          <w:rtl/>
          <w:lang w:eastAsia="he-IL"/>
        </w:rPr>
      </w:pPr>
      <w:bookmarkStart w:id="19202" w:name="_ETM_Q1_3864468"/>
      <w:bookmarkStart w:id="19203" w:name="_ETM_Q1_3864532"/>
      <w:bookmarkStart w:id="19204" w:name="_ETM_Q1_3860361"/>
      <w:bookmarkEnd w:id="19202"/>
      <w:bookmarkEnd w:id="19203"/>
      <w:bookmarkEnd w:id="19204"/>
    </w:p>
    <w:p w:rsidR="00AD4F01" w:rsidRDefault="00AD4F01" w:rsidP="00AD4F01">
      <w:pPr>
        <w:pStyle w:val="af6"/>
        <w:keepNext/>
        <w:rPr>
          <w:rtl/>
        </w:rPr>
      </w:pPr>
      <w:bookmarkStart w:id="19205" w:name="ET_yor_5142_2622"/>
      <w:r w:rsidRPr="00AD4F01">
        <w:rPr>
          <w:rStyle w:val="TagStyle"/>
          <w:rtl/>
        </w:rPr>
        <w:t xml:space="preserve"> &lt;&lt; יור &gt;&gt; </w:t>
      </w:r>
      <w:r>
        <w:rPr>
          <w:rtl/>
        </w:rPr>
        <w:t>היו"ר יוליה מלינובסקי:</w:t>
      </w:r>
      <w:r w:rsidRPr="00AD4F01">
        <w:rPr>
          <w:rStyle w:val="TagStyle"/>
          <w:rtl/>
        </w:rPr>
        <w:t xml:space="preserve"> &lt;&lt; יור &gt;&gt;</w:t>
      </w:r>
      <w:r w:rsidR="00DF053A">
        <w:rPr>
          <w:rtl/>
        </w:rPr>
        <w:t xml:space="preserve"> </w:t>
      </w:r>
      <w:r>
        <w:rPr>
          <w:rtl/>
        </w:rPr>
        <w:t xml:space="preserve"> </w:t>
      </w:r>
      <w:bookmarkEnd w:id="19205"/>
    </w:p>
    <w:p w:rsidR="00AD4F01" w:rsidRDefault="00AD4F01" w:rsidP="00AD4F01">
      <w:pPr>
        <w:pStyle w:val="KeepWithNext"/>
        <w:rPr>
          <w:rtl/>
          <w:lang w:eastAsia="he-IL"/>
        </w:rPr>
      </w:pPr>
    </w:p>
    <w:p w:rsidR="00AD4F01" w:rsidRDefault="00AD4F01" w:rsidP="00AD4F01">
      <w:pPr>
        <w:rPr>
          <w:rtl/>
          <w:lang w:eastAsia="he-IL"/>
        </w:rPr>
      </w:pPr>
      <w:bookmarkStart w:id="19206" w:name="_ETM_Q1_3860956"/>
      <w:bookmarkStart w:id="19207" w:name="_ETM_Q1_3861042"/>
      <w:bookmarkEnd w:id="19206"/>
      <w:bookmarkEnd w:id="19207"/>
      <w:r>
        <w:rPr>
          <w:rFonts w:hint="cs"/>
          <w:rtl/>
          <w:lang w:eastAsia="he-IL"/>
        </w:rPr>
        <w:t xml:space="preserve">היא לא רגילה לחקיקה בוועדת חינוך. </w:t>
      </w:r>
      <w:bookmarkStart w:id="19208" w:name="_ETM_Q1_3867088"/>
      <w:bookmarkStart w:id="19209" w:name="_ETM_Q1_3868120"/>
      <w:bookmarkEnd w:id="19208"/>
      <w:bookmarkEnd w:id="19209"/>
    </w:p>
    <w:p w:rsidR="00AD4F01" w:rsidRDefault="00AD4F01" w:rsidP="00AD4F01">
      <w:pPr>
        <w:rPr>
          <w:rtl/>
          <w:lang w:eastAsia="he-IL"/>
        </w:rPr>
      </w:pPr>
      <w:bookmarkStart w:id="19210" w:name="_ETM_Q1_3868502"/>
      <w:bookmarkEnd w:id="19210"/>
    </w:p>
    <w:p w:rsidR="00AD4F01" w:rsidRDefault="00AD4F01" w:rsidP="00AD4F01">
      <w:pPr>
        <w:pStyle w:val="a4"/>
        <w:keepNext/>
        <w:rPr>
          <w:rtl/>
        </w:rPr>
      </w:pPr>
      <w:bookmarkStart w:id="19211" w:name="ET_speaker_5359_2623"/>
      <w:r w:rsidRPr="00AD4F01">
        <w:rPr>
          <w:rStyle w:val="TagStyle"/>
          <w:rtl/>
        </w:rPr>
        <w:t xml:space="preserve"> &lt;&lt; דובר &gt;&gt; </w:t>
      </w:r>
      <w:r>
        <w:rPr>
          <w:rtl/>
        </w:rPr>
        <w:t>יעקב מרגי (ש"ס):</w:t>
      </w:r>
      <w:r w:rsidRPr="00AD4F01">
        <w:rPr>
          <w:rStyle w:val="TagStyle"/>
          <w:rtl/>
        </w:rPr>
        <w:t xml:space="preserve"> &lt;&lt; דובר &gt;&gt;</w:t>
      </w:r>
      <w:r w:rsidR="00DF053A">
        <w:rPr>
          <w:rtl/>
        </w:rPr>
        <w:t xml:space="preserve"> </w:t>
      </w:r>
      <w:r>
        <w:rPr>
          <w:rtl/>
        </w:rPr>
        <w:t xml:space="preserve"> </w:t>
      </w:r>
      <w:bookmarkEnd w:id="19211"/>
    </w:p>
    <w:p w:rsidR="00AD4F01" w:rsidRDefault="00AD4F01" w:rsidP="00AD4F01">
      <w:pPr>
        <w:pStyle w:val="KeepWithNext"/>
        <w:rPr>
          <w:rtl/>
          <w:lang w:eastAsia="he-IL"/>
        </w:rPr>
      </w:pPr>
    </w:p>
    <w:p w:rsidR="00AD4F01" w:rsidRDefault="00AD4F01" w:rsidP="00AD4F01">
      <w:pPr>
        <w:rPr>
          <w:rtl/>
          <w:lang w:eastAsia="he-IL"/>
        </w:rPr>
      </w:pPr>
      <w:bookmarkStart w:id="19212" w:name="_ETM_Q1_3877757"/>
      <w:bookmarkStart w:id="19213" w:name="_ETM_Q1_3877828"/>
      <w:bookmarkEnd w:id="19212"/>
      <w:bookmarkEnd w:id="19213"/>
      <w:r>
        <w:rPr>
          <w:rFonts w:hint="cs"/>
          <w:rtl/>
          <w:lang w:eastAsia="he-IL"/>
        </w:rPr>
        <w:t>שתבינו, אני אומר לכם, בחרדת קודש.</w:t>
      </w:r>
      <w:bookmarkStart w:id="19214" w:name="_ETM_Q1_3875386"/>
      <w:bookmarkEnd w:id="19214"/>
    </w:p>
    <w:p w:rsidR="00AD4F01" w:rsidRDefault="00AD4F01" w:rsidP="00AD4F01">
      <w:pPr>
        <w:rPr>
          <w:rtl/>
          <w:lang w:eastAsia="he-IL"/>
        </w:rPr>
      </w:pPr>
    </w:p>
    <w:p w:rsidR="00AD4F01" w:rsidRDefault="00AD4F01" w:rsidP="00AD4F01">
      <w:pPr>
        <w:pStyle w:val="af6"/>
        <w:keepNext/>
        <w:rPr>
          <w:rtl/>
        </w:rPr>
      </w:pPr>
      <w:bookmarkStart w:id="19215" w:name="ET_yor_5142_2624"/>
      <w:r w:rsidRPr="00AD4F01">
        <w:rPr>
          <w:rStyle w:val="TagStyle"/>
          <w:rtl/>
        </w:rPr>
        <w:t xml:space="preserve"> &lt;&lt; יור &gt;&gt; </w:t>
      </w:r>
      <w:r>
        <w:rPr>
          <w:rtl/>
        </w:rPr>
        <w:t>היו"ר יוליה מלינובסקי:</w:t>
      </w:r>
      <w:r w:rsidRPr="00AD4F01">
        <w:rPr>
          <w:rStyle w:val="TagStyle"/>
          <w:rtl/>
        </w:rPr>
        <w:t xml:space="preserve"> &lt;&lt; יור &gt;&gt;</w:t>
      </w:r>
      <w:r w:rsidR="00DF053A">
        <w:rPr>
          <w:rtl/>
        </w:rPr>
        <w:t xml:space="preserve"> </w:t>
      </w:r>
      <w:r>
        <w:rPr>
          <w:rtl/>
        </w:rPr>
        <w:t xml:space="preserve"> </w:t>
      </w:r>
      <w:bookmarkEnd w:id="19215"/>
    </w:p>
    <w:p w:rsidR="00AD4F01" w:rsidRDefault="00AD4F01" w:rsidP="00AD4F01">
      <w:pPr>
        <w:pStyle w:val="KeepWithNext"/>
        <w:rPr>
          <w:rtl/>
          <w:lang w:eastAsia="he-IL"/>
        </w:rPr>
      </w:pPr>
    </w:p>
    <w:p w:rsidR="00AD4F01" w:rsidRDefault="00AD4F01" w:rsidP="00AD4F01">
      <w:pPr>
        <w:rPr>
          <w:rtl/>
          <w:lang w:eastAsia="he-IL"/>
        </w:rPr>
      </w:pPr>
      <w:bookmarkStart w:id="19216" w:name="_ETM_Q1_3876801"/>
      <w:bookmarkStart w:id="19217" w:name="_ETM_Q1_3876858"/>
      <w:bookmarkEnd w:id="19216"/>
      <w:bookmarkEnd w:id="19217"/>
      <w:r>
        <w:rPr>
          <w:rFonts w:hint="cs"/>
          <w:rtl/>
          <w:lang w:eastAsia="he-IL"/>
        </w:rPr>
        <w:t xml:space="preserve">מרגי, די, אתה מושך זמן. </w:t>
      </w:r>
    </w:p>
    <w:p w:rsidR="00AD4F01" w:rsidRDefault="00AD4F01" w:rsidP="00AD4F01">
      <w:pPr>
        <w:rPr>
          <w:rtl/>
          <w:lang w:eastAsia="he-IL"/>
        </w:rPr>
      </w:pPr>
      <w:bookmarkStart w:id="19218" w:name="_ETM_Q1_3875562"/>
      <w:bookmarkStart w:id="19219" w:name="_ETM_Q1_3875794"/>
      <w:bookmarkEnd w:id="19218"/>
      <w:bookmarkEnd w:id="19219"/>
    </w:p>
    <w:p w:rsidR="00AD4F01" w:rsidRDefault="00AD4F01" w:rsidP="00AD4F01">
      <w:pPr>
        <w:pStyle w:val="a4"/>
        <w:keepNext/>
        <w:rPr>
          <w:rtl/>
        </w:rPr>
      </w:pPr>
      <w:bookmarkStart w:id="19220" w:name="ET_speaker_5359_2625"/>
      <w:r w:rsidRPr="00AD4F01">
        <w:rPr>
          <w:rStyle w:val="TagStyle"/>
          <w:rtl/>
        </w:rPr>
        <w:t xml:space="preserve"> &lt;&lt; דובר &gt;&gt; </w:t>
      </w:r>
      <w:r>
        <w:rPr>
          <w:rtl/>
        </w:rPr>
        <w:t>יעקב מרגי (ש"ס):</w:t>
      </w:r>
      <w:r w:rsidRPr="00AD4F01">
        <w:rPr>
          <w:rStyle w:val="TagStyle"/>
          <w:rtl/>
        </w:rPr>
        <w:t xml:space="preserve"> &lt;&lt; דובר &gt;&gt;</w:t>
      </w:r>
      <w:r w:rsidR="00DF053A">
        <w:rPr>
          <w:rtl/>
        </w:rPr>
        <w:t xml:space="preserve"> </w:t>
      </w:r>
      <w:r>
        <w:rPr>
          <w:rtl/>
        </w:rPr>
        <w:t xml:space="preserve"> </w:t>
      </w:r>
      <w:bookmarkEnd w:id="19220"/>
    </w:p>
    <w:p w:rsidR="00AD4F01" w:rsidRDefault="00AD4F01" w:rsidP="00AD4F01">
      <w:pPr>
        <w:pStyle w:val="KeepWithNext"/>
        <w:rPr>
          <w:rtl/>
          <w:lang w:eastAsia="he-IL"/>
        </w:rPr>
      </w:pPr>
    </w:p>
    <w:p w:rsidR="00AD4F01" w:rsidRDefault="00AD4F01" w:rsidP="00AD4F01">
      <w:pPr>
        <w:rPr>
          <w:rtl/>
          <w:lang w:eastAsia="he-IL"/>
        </w:rPr>
      </w:pPr>
      <w:bookmarkStart w:id="19221" w:name="_ETM_Q1_3876849"/>
      <w:bookmarkStart w:id="19222" w:name="_ETM_Q1_3876896"/>
      <w:bookmarkEnd w:id="19221"/>
      <w:bookmarkEnd w:id="19222"/>
      <w:r>
        <w:rPr>
          <w:rFonts w:hint="cs"/>
          <w:rtl/>
          <w:lang w:eastAsia="he-IL"/>
        </w:rPr>
        <w:t xml:space="preserve">היושבת ראש, בחרדת קודש, </w:t>
      </w:r>
      <w:bookmarkStart w:id="19223" w:name="_ETM_Q1_3879834"/>
      <w:bookmarkEnd w:id="19223"/>
      <w:r>
        <w:rPr>
          <w:rFonts w:hint="cs"/>
          <w:rtl/>
          <w:lang w:eastAsia="he-IL"/>
        </w:rPr>
        <w:t xml:space="preserve">לא היה כדבר הזה מעולם. </w:t>
      </w:r>
    </w:p>
    <w:p w:rsidR="00AD4F01" w:rsidRDefault="00AD4F01" w:rsidP="00AD4F01">
      <w:pPr>
        <w:rPr>
          <w:rtl/>
          <w:lang w:eastAsia="he-IL"/>
        </w:rPr>
      </w:pPr>
      <w:bookmarkStart w:id="19224" w:name="_ETM_Q1_3877543"/>
      <w:bookmarkStart w:id="19225" w:name="_ETM_Q1_3877639"/>
      <w:bookmarkEnd w:id="19224"/>
      <w:bookmarkEnd w:id="19225"/>
    </w:p>
    <w:p w:rsidR="00AD4F01" w:rsidRDefault="00AD4F01" w:rsidP="00AD4F01">
      <w:pPr>
        <w:pStyle w:val="af6"/>
        <w:keepNext/>
        <w:rPr>
          <w:rtl/>
        </w:rPr>
      </w:pPr>
      <w:bookmarkStart w:id="19226" w:name="ET_yor_5142_2626"/>
      <w:r w:rsidRPr="00AD4F01">
        <w:rPr>
          <w:rStyle w:val="TagStyle"/>
          <w:rtl/>
        </w:rPr>
        <w:t xml:space="preserve"> &lt;&lt; יור &gt;&gt; </w:t>
      </w:r>
      <w:r>
        <w:rPr>
          <w:rtl/>
        </w:rPr>
        <w:t>היו"ר יוליה מלינובסקי:</w:t>
      </w:r>
      <w:r w:rsidRPr="00AD4F01">
        <w:rPr>
          <w:rStyle w:val="TagStyle"/>
          <w:rtl/>
        </w:rPr>
        <w:t xml:space="preserve"> &lt;&lt; יור &gt;&gt;</w:t>
      </w:r>
      <w:r w:rsidR="00DF053A">
        <w:rPr>
          <w:rtl/>
        </w:rPr>
        <w:t xml:space="preserve"> </w:t>
      </w:r>
      <w:r>
        <w:rPr>
          <w:rtl/>
        </w:rPr>
        <w:t xml:space="preserve"> </w:t>
      </w:r>
      <w:bookmarkEnd w:id="19226"/>
    </w:p>
    <w:p w:rsidR="00AD4F01" w:rsidRDefault="00AD4F01" w:rsidP="00AD4F01">
      <w:pPr>
        <w:pStyle w:val="KeepWithNext"/>
        <w:rPr>
          <w:rtl/>
          <w:lang w:eastAsia="he-IL"/>
        </w:rPr>
      </w:pPr>
    </w:p>
    <w:p w:rsidR="00AD4F01" w:rsidRDefault="00AD4F01" w:rsidP="00AD4F01">
      <w:pPr>
        <w:rPr>
          <w:rtl/>
          <w:lang w:eastAsia="he-IL"/>
        </w:rPr>
      </w:pPr>
      <w:bookmarkStart w:id="19227" w:name="_ETM_Q1_3878992"/>
      <w:bookmarkStart w:id="19228" w:name="_ETM_Q1_3879007"/>
      <w:bookmarkEnd w:id="19227"/>
      <w:bookmarkEnd w:id="19228"/>
      <w:r>
        <w:rPr>
          <w:rFonts w:hint="cs"/>
          <w:rtl/>
          <w:lang w:eastAsia="he-IL"/>
        </w:rPr>
        <w:t xml:space="preserve">היה ועוד איך היה. </w:t>
      </w:r>
    </w:p>
    <w:p w:rsidR="00AD4F01" w:rsidRDefault="00AD4F01" w:rsidP="00AD4F01">
      <w:pPr>
        <w:rPr>
          <w:rtl/>
          <w:lang w:eastAsia="he-IL"/>
        </w:rPr>
      </w:pPr>
      <w:bookmarkStart w:id="19229" w:name="_ETM_Q1_3881358"/>
      <w:bookmarkStart w:id="19230" w:name="_ETM_Q1_3881426"/>
      <w:bookmarkStart w:id="19231" w:name="_ETM_Q1_3882511"/>
      <w:bookmarkEnd w:id="19229"/>
      <w:bookmarkEnd w:id="19230"/>
      <w:bookmarkEnd w:id="19231"/>
    </w:p>
    <w:p w:rsidR="00AD4F01" w:rsidRDefault="00AD4F01" w:rsidP="00AD4F01">
      <w:pPr>
        <w:pStyle w:val="a4"/>
        <w:keepNext/>
        <w:rPr>
          <w:rtl/>
        </w:rPr>
      </w:pPr>
      <w:bookmarkStart w:id="19232" w:name="ET_speaker_5359_2627"/>
      <w:r w:rsidRPr="00AD4F01">
        <w:rPr>
          <w:rStyle w:val="TagStyle"/>
          <w:rtl/>
        </w:rPr>
        <w:t xml:space="preserve"> &lt;&lt; דובר &gt;&gt; </w:t>
      </w:r>
      <w:r>
        <w:rPr>
          <w:rtl/>
        </w:rPr>
        <w:t>יעקב מרגי (ש"ס):</w:t>
      </w:r>
      <w:r w:rsidRPr="00AD4F01">
        <w:rPr>
          <w:rStyle w:val="TagStyle"/>
          <w:rtl/>
        </w:rPr>
        <w:t xml:space="preserve"> &lt;&lt; דובר &gt;&gt;</w:t>
      </w:r>
      <w:r w:rsidR="00DF053A">
        <w:rPr>
          <w:rtl/>
        </w:rPr>
        <w:t xml:space="preserve"> </w:t>
      </w:r>
      <w:r>
        <w:rPr>
          <w:rtl/>
        </w:rPr>
        <w:t xml:space="preserve"> </w:t>
      </w:r>
      <w:bookmarkEnd w:id="19232"/>
    </w:p>
    <w:p w:rsidR="00AD4F01" w:rsidRDefault="00AD4F01" w:rsidP="00AD4F01">
      <w:pPr>
        <w:pStyle w:val="KeepWithNext"/>
        <w:rPr>
          <w:rtl/>
          <w:lang w:eastAsia="he-IL"/>
        </w:rPr>
      </w:pPr>
    </w:p>
    <w:p w:rsidR="00AD4F01" w:rsidRDefault="00AD4F01" w:rsidP="00AD4F01">
      <w:pPr>
        <w:rPr>
          <w:rtl/>
          <w:lang w:eastAsia="he-IL"/>
        </w:rPr>
      </w:pPr>
      <w:bookmarkStart w:id="19233" w:name="_ETM_Q1_3882855"/>
      <w:bookmarkStart w:id="19234" w:name="_ETM_Q1_3882879"/>
      <w:bookmarkEnd w:id="19233"/>
      <w:bookmarkEnd w:id="19234"/>
      <w:r>
        <w:rPr>
          <w:rFonts w:hint="cs"/>
          <w:rtl/>
          <w:lang w:eastAsia="he-IL"/>
        </w:rPr>
        <w:t xml:space="preserve">לא </w:t>
      </w:r>
      <w:bookmarkStart w:id="19235" w:name="_ETM_Q1_3883294"/>
      <w:bookmarkEnd w:id="19235"/>
      <w:r>
        <w:rPr>
          <w:rFonts w:hint="cs"/>
          <w:rtl/>
          <w:lang w:eastAsia="he-IL"/>
        </w:rPr>
        <w:t>היה.</w:t>
      </w:r>
    </w:p>
    <w:p w:rsidR="00AD4F01" w:rsidRDefault="00AD4F01" w:rsidP="00AD4F01">
      <w:pPr>
        <w:rPr>
          <w:rtl/>
          <w:lang w:eastAsia="he-IL"/>
        </w:rPr>
      </w:pPr>
      <w:bookmarkStart w:id="19236" w:name="_ETM_Q1_3883958"/>
      <w:bookmarkStart w:id="19237" w:name="_ETM_Q1_3884343"/>
      <w:bookmarkEnd w:id="19236"/>
      <w:bookmarkEnd w:id="19237"/>
    </w:p>
    <w:p w:rsidR="00AD4F01" w:rsidRDefault="00AD4F01" w:rsidP="00AD4F01">
      <w:pPr>
        <w:pStyle w:val="af6"/>
        <w:keepNext/>
        <w:rPr>
          <w:rtl/>
        </w:rPr>
      </w:pPr>
      <w:bookmarkStart w:id="19238" w:name="ET_yor_5142_2628"/>
      <w:r w:rsidRPr="00AD4F01">
        <w:rPr>
          <w:rStyle w:val="TagStyle"/>
          <w:rtl/>
        </w:rPr>
        <w:t xml:space="preserve"> &lt;&lt; יור &gt;&gt; </w:t>
      </w:r>
      <w:r>
        <w:rPr>
          <w:rtl/>
        </w:rPr>
        <w:t>היו"ר יוליה מלינובסקי:</w:t>
      </w:r>
      <w:r w:rsidRPr="00AD4F01">
        <w:rPr>
          <w:rStyle w:val="TagStyle"/>
          <w:rtl/>
        </w:rPr>
        <w:t xml:space="preserve"> &lt;&lt; יור &gt;&gt;</w:t>
      </w:r>
      <w:r w:rsidR="00DF053A">
        <w:rPr>
          <w:rtl/>
        </w:rPr>
        <w:t xml:space="preserve"> </w:t>
      </w:r>
      <w:r>
        <w:rPr>
          <w:rtl/>
        </w:rPr>
        <w:t xml:space="preserve"> </w:t>
      </w:r>
      <w:bookmarkEnd w:id="19238"/>
    </w:p>
    <w:p w:rsidR="00AD4F01" w:rsidRDefault="00AD4F01" w:rsidP="00AD4F01">
      <w:pPr>
        <w:pStyle w:val="KeepWithNext"/>
        <w:rPr>
          <w:rtl/>
          <w:lang w:eastAsia="he-IL"/>
        </w:rPr>
      </w:pPr>
    </w:p>
    <w:p w:rsidR="00AD4F01" w:rsidRDefault="00AD4F01" w:rsidP="00AD4F01">
      <w:pPr>
        <w:rPr>
          <w:rtl/>
          <w:lang w:eastAsia="he-IL"/>
        </w:rPr>
      </w:pPr>
      <w:bookmarkStart w:id="19239" w:name="_ETM_Q1_3881551"/>
      <w:bookmarkEnd w:id="19239"/>
      <w:r>
        <w:rPr>
          <w:rFonts w:hint="cs"/>
          <w:rtl/>
          <w:lang w:eastAsia="he-IL"/>
        </w:rPr>
        <w:t>ה</w:t>
      </w:r>
      <w:bookmarkStart w:id="19240" w:name="_ETM_Q1_3881650"/>
      <w:bookmarkEnd w:id="19240"/>
      <w:r>
        <w:rPr>
          <w:rFonts w:hint="cs"/>
          <w:rtl/>
          <w:lang w:eastAsia="he-IL"/>
        </w:rPr>
        <w:t xml:space="preserve">יה. הנה, חבר הכנסת אשר סיפר לי איך הוא יצא </w:t>
      </w:r>
      <w:bookmarkStart w:id="19241" w:name="_ETM_Q1_3886973"/>
      <w:bookmarkEnd w:id="19241"/>
      <w:r>
        <w:rPr>
          <w:rFonts w:hint="cs"/>
          <w:rtl/>
          <w:lang w:eastAsia="he-IL"/>
        </w:rPr>
        <w:t xml:space="preserve">בבוקר מהכנסת. </w:t>
      </w:r>
      <w:bookmarkStart w:id="19242" w:name="_ETM_Q1_3883466"/>
      <w:bookmarkEnd w:id="19242"/>
    </w:p>
    <w:p w:rsidR="00AD4F01" w:rsidRDefault="00AD4F01" w:rsidP="00AD4F01">
      <w:pPr>
        <w:rPr>
          <w:rtl/>
          <w:lang w:eastAsia="he-IL"/>
        </w:rPr>
      </w:pPr>
      <w:bookmarkStart w:id="19243" w:name="_ETM_Q1_3883865"/>
      <w:bookmarkEnd w:id="19243"/>
    </w:p>
    <w:p w:rsidR="00AD4F01" w:rsidRDefault="00AD4F01" w:rsidP="00AD4F01">
      <w:pPr>
        <w:pStyle w:val="a4"/>
        <w:keepNext/>
        <w:rPr>
          <w:rtl/>
        </w:rPr>
      </w:pPr>
      <w:bookmarkStart w:id="19244" w:name="ET_speaker_5069_2629"/>
      <w:r w:rsidRPr="00AD4F01">
        <w:rPr>
          <w:rStyle w:val="TagStyle"/>
          <w:rtl/>
        </w:rPr>
        <w:t xml:space="preserve"> &lt;&lt; דובר &gt;&gt; </w:t>
      </w:r>
      <w:r>
        <w:rPr>
          <w:rtl/>
        </w:rPr>
        <w:t>יעקב אשר (יהדות התורה):</w:t>
      </w:r>
      <w:r w:rsidRPr="00AD4F01">
        <w:rPr>
          <w:rStyle w:val="TagStyle"/>
          <w:rtl/>
        </w:rPr>
        <w:t xml:space="preserve"> &lt;&lt; דובר &gt;&gt;</w:t>
      </w:r>
      <w:r w:rsidR="00DF053A">
        <w:rPr>
          <w:rtl/>
        </w:rPr>
        <w:t xml:space="preserve"> </w:t>
      </w:r>
      <w:r>
        <w:rPr>
          <w:rtl/>
        </w:rPr>
        <w:t xml:space="preserve"> </w:t>
      </w:r>
      <w:bookmarkEnd w:id="19244"/>
    </w:p>
    <w:p w:rsidR="00AD4F01" w:rsidRDefault="00AD4F01" w:rsidP="00AD4F01">
      <w:pPr>
        <w:pStyle w:val="KeepWithNext"/>
        <w:rPr>
          <w:rtl/>
          <w:lang w:eastAsia="he-IL"/>
        </w:rPr>
      </w:pPr>
    </w:p>
    <w:p w:rsidR="00AD4F01" w:rsidRDefault="00AD4F01" w:rsidP="00AD4F01">
      <w:pPr>
        <w:rPr>
          <w:rtl/>
          <w:lang w:eastAsia="he-IL"/>
        </w:rPr>
      </w:pPr>
      <w:r>
        <w:rPr>
          <w:rFonts w:hint="cs"/>
          <w:rtl/>
          <w:lang w:eastAsia="he-IL"/>
        </w:rPr>
        <w:t>כ</w:t>
      </w:r>
      <w:bookmarkStart w:id="19245" w:name="_ETM_Q1_3887166"/>
      <w:bookmarkEnd w:id="19245"/>
      <w:r>
        <w:rPr>
          <w:rFonts w:hint="cs"/>
          <w:rtl/>
          <w:lang w:eastAsia="he-IL"/>
        </w:rPr>
        <w:t>ש</w:t>
      </w:r>
      <w:bookmarkStart w:id="19246" w:name="_ETM_Q1_3887221"/>
      <w:bookmarkEnd w:id="19246"/>
      <w:r>
        <w:rPr>
          <w:rFonts w:hint="cs"/>
          <w:rtl/>
          <w:lang w:eastAsia="he-IL"/>
        </w:rPr>
        <w:t xml:space="preserve">היה קורונה, זה פיקוח נפש, תקנות של קורונה, </w:t>
      </w:r>
      <w:bookmarkStart w:id="19247" w:name="_ETM_Q1_3888009"/>
      <w:bookmarkEnd w:id="19247"/>
      <w:r>
        <w:rPr>
          <w:rFonts w:hint="cs"/>
          <w:rtl/>
          <w:lang w:eastAsia="he-IL"/>
        </w:rPr>
        <w:t xml:space="preserve">פיקוח נפש. </w:t>
      </w:r>
      <w:bookmarkStart w:id="19248" w:name="_ETM_Q1_3891952"/>
      <w:bookmarkEnd w:id="19248"/>
    </w:p>
    <w:p w:rsidR="00AD4F01" w:rsidRDefault="00AD4F01" w:rsidP="00AD4F01">
      <w:pPr>
        <w:rPr>
          <w:rtl/>
          <w:lang w:eastAsia="he-IL"/>
        </w:rPr>
      </w:pPr>
      <w:bookmarkStart w:id="19249" w:name="_ETM_Q1_3892328"/>
      <w:bookmarkEnd w:id="19249"/>
    </w:p>
    <w:p w:rsidR="00AD4F01" w:rsidRDefault="00AD4F01" w:rsidP="00AD4F01">
      <w:pPr>
        <w:pStyle w:val="af6"/>
        <w:keepNext/>
        <w:rPr>
          <w:rtl/>
        </w:rPr>
      </w:pPr>
      <w:bookmarkStart w:id="19250" w:name="ET_yor_5142_2630"/>
      <w:r w:rsidRPr="00AD4F01">
        <w:rPr>
          <w:rStyle w:val="TagStyle"/>
          <w:rtl/>
        </w:rPr>
        <w:t xml:space="preserve"> &lt;&lt; יור &gt;&gt; </w:t>
      </w:r>
      <w:r>
        <w:rPr>
          <w:rtl/>
        </w:rPr>
        <w:t>היו"ר יוליה מלינובסקי:</w:t>
      </w:r>
      <w:r w:rsidRPr="00AD4F01">
        <w:rPr>
          <w:rStyle w:val="TagStyle"/>
          <w:rtl/>
        </w:rPr>
        <w:t xml:space="preserve"> &lt;&lt; יור &gt;&gt;</w:t>
      </w:r>
      <w:r w:rsidR="00DF053A">
        <w:rPr>
          <w:rtl/>
        </w:rPr>
        <w:t xml:space="preserve"> </w:t>
      </w:r>
      <w:r>
        <w:rPr>
          <w:rtl/>
        </w:rPr>
        <w:t xml:space="preserve"> </w:t>
      </w:r>
      <w:bookmarkEnd w:id="19250"/>
    </w:p>
    <w:p w:rsidR="00AD4F01" w:rsidRDefault="00AD4F01" w:rsidP="00AD4F01">
      <w:pPr>
        <w:pStyle w:val="KeepWithNext"/>
        <w:rPr>
          <w:rtl/>
          <w:lang w:eastAsia="he-IL"/>
        </w:rPr>
      </w:pPr>
    </w:p>
    <w:p w:rsidR="00AD4F01" w:rsidRDefault="00AD4F01" w:rsidP="00AD4F01">
      <w:pPr>
        <w:rPr>
          <w:rtl/>
          <w:lang w:eastAsia="he-IL"/>
        </w:rPr>
      </w:pPr>
      <w:bookmarkStart w:id="19251" w:name="_ETM_Q1_3894683"/>
      <w:bookmarkStart w:id="19252" w:name="_ETM_Q1_3894763"/>
      <w:bookmarkEnd w:id="19251"/>
      <w:bookmarkEnd w:id="19252"/>
      <w:r>
        <w:rPr>
          <w:rFonts w:hint="cs"/>
          <w:rtl/>
          <w:lang w:eastAsia="he-IL"/>
        </w:rPr>
        <w:t xml:space="preserve">אתם יכולים לתת לחבר הכנסת מעוז לדבר? </w:t>
      </w:r>
    </w:p>
    <w:p w:rsidR="00CF4789" w:rsidRDefault="00CF4789" w:rsidP="00CF4789">
      <w:pPr>
        <w:rPr>
          <w:rtl/>
          <w:lang w:eastAsia="he-IL"/>
        </w:rPr>
      </w:pPr>
      <w:bookmarkStart w:id="19253" w:name="_ETM_Q1_3895879"/>
      <w:bookmarkStart w:id="19254" w:name="_ETM_Q1_3896161"/>
      <w:bookmarkStart w:id="19255" w:name="_ETM_Q1_3896595"/>
      <w:bookmarkStart w:id="19256" w:name="_ETM_Q1_3913688"/>
      <w:bookmarkEnd w:id="19253"/>
      <w:bookmarkEnd w:id="19254"/>
      <w:bookmarkEnd w:id="19255"/>
      <w:bookmarkEnd w:id="19256"/>
    </w:p>
    <w:p w:rsidR="00CF4789" w:rsidRDefault="00CF4789" w:rsidP="00CF4789">
      <w:pPr>
        <w:pStyle w:val="af9"/>
        <w:keepNext/>
        <w:rPr>
          <w:rtl/>
          <w:lang w:eastAsia="he-IL"/>
        </w:rPr>
      </w:pPr>
      <w:bookmarkStart w:id="19257" w:name="ET_guest_שמעון_מוני_מעתוק_2633"/>
      <w:r w:rsidRPr="00CF4789">
        <w:rPr>
          <w:rStyle w:val="TagStyle"/>
          <w:rtl/>
        </w:rPr>
        <w:t xml:space="preserve"> &lt;&lt; אורח &gt;&gt; </w:t>
      </w:r>
      <w:r>
        <w:rPr>
          <w:rtl/>
          <w:lang w:eastAsia="he-IL"/>
        </w:rPr>
        <w:t>שמעון מוני מעתוק:</w:t>
      </w:r>
      <w:r w:rsidRPr="00CF4789">
        <w:rPr>
          <w:rStyle w:val="TagStyle"/>
          <w:rtl/>
        </w:rPr>
        <w:t xml:space="preserve"> &lt;&lt; אורח &gt;&gt;</w:t>
      </w:r>
      <w:r w:rsidR="00DF053A">
        <w:rPr>
          <w:rtl/>
          <w:lang w:eastAsia="he-IL"/>
        </w:rPr>
        <w:t xml:space="preserve"> </w:t>
      </w:r>
      <w:r>
        <w:rPr>
          <w:rtl/>
          <w:lang w:eastAsia="he-IL"/>
        </w:rPr>
        <w:t xml:space="preserve"> </w:t>
      </w:r>
      <w:bookmarkEnd w:id="19257"/>
    </w:p>
    <w:p w:rsidR="00CF4789" w:rsidRDefault="00CF4789" w:rsidP="00CF4789">
      <w:pPr>
        <w:pStyle w:val="KeepWithNext"/>
        <w:rPr>
          <w:rtl/>
          <w:lang w:eastAsia="he-IL"/>
        </w:rPr>
      </w:pPr>
    </w:p>
    <w:p w:rsidR="00AD4F01" w:rsidRDefault="00AD4F01" w:rsidP="00AD4F01">
      <w:pPr>
        <w:rPr>
          <w:rtl/>
          <w:lang w:eastAsia="he-IL"/>
        </w:rPr>
      </w:pPr>
      <w:bookmarkStart w:id="19258" w:name="_ETM_Q1_3914437"/>
      <w:bookmarkStart w:id="19259" w:name="_ETM_Q1_3914508"/>
      <w:bookmarkStart w:id="19260" w:name="_ETM_Q1_3896926"/>
      <w:bookmarkStart w:id="19261" w:name="_ETM_Q1_3896951"/>
      <w:bookmarkEnd w:id="19258"/>
      <w:bookmarkEnd w:id="19259"/>
      <w:bookmarkEnd w:id="19260"/>
      <w:bookmarkEnd w:id="19261"/>
      <w:r>
        <w:rPr>
          <w:rFonts w:hint="cs"/>
          <w:rtl/>
          <w:lang w:eastAsia="he-IL"/>
        </w:rPr>
        <w:t xml:space="preserve">רק </w:t>
      </w:r>
      <w:bookmarkStart w:id="19262" w:name="_ETM_Q1_3898090"/>
      <w:bookmarkEnd w:id="19262"/>
      <w:r>
        <w:rPr>
          <w:rFonts w:hint="cs"/>
          <w:rtl/>
          <w:lang w:eastAsia="he-IL"/>
        </w:rPr>
        <w:t xml:space="preserve">אני רוצה להתייחס </w:t>
      </w:r>
      <w:r w:rsidR="00CF4789">
        <w:rPr>
          <w:rFonts w:hint="cs"/>
          <w:rtl/>
          <w:lang w:eastAsia="he-IL"/>
        </w:rPr>
        <w:t>להערה הרב מרגי על ה-30</w:t>
      </w:r>
      <w:bookmarkStart w:id="19263" w:name="_ETM_Q1_3905173"/>
      <w:bookmarkEnd w:id="19263"/>
      <w:r w:rsidR="00CF4789">
        <w:rPr>
          <w:rFonts w:hint="cs"/>
          <w:rtl/>
          <w:lang w:eastAsia="he-IL"/>
        </w:rPr>
        <w:t xml:space="preserve"> ימים שניתנו לרבנות. העירה לי פה רוני שיש 45 יום </w:t>
      </w:r>
      <w:bookmarkStart w:id="19264" w:name="_ETM_Q1_3909752"/>
      <w:bookmarkEnd w:id="19264"/>
      <w:r w:rsidR="00CF4789">
        <w:rPr>
          <w:rFonts w:hint="cs"/>
          <w:rtl/>
          <w:lang w:eastAsia="he-IL"/>
        </w:rPr>
        <w:t>שהממונה צריך לתת תשובה למגיש הבקשה. ה-30 יום</w:t>
      </w:r>
      <w:bookmarkStart w:id="19265" w:name="_ETM_Q1_3913364"/>
      <w:bookmarkEnd w:id="19265"/>
      <w:r w:rsidR="00CF4789">
        <w:rPr>
          <w:rFonts w:hint="cs"/>
          <w:rtl/>
          <w:lang w:eastAsia="he-IL"/>
        </w:rPr>
        <w:t xml:space="preserve"> הם בעצם בתוך ה-45 יום שגם לא צריך לחזור.</w:t>
      </w:r>
      <w:bookmarkStart w:id="19266" w:name="_ETM_Q1_3912971"/>
      <w:bookmarkEnd w:id="19266"/>
      <w:r w:rsidR="00CF4789">
        <w:rPr>
          <w:rFonts w:hint="cs"/>
          <w:rtl/>
          <w:lang w:eastAsia="he-IL"/>
        </w:rPr>
        <w:t xml:space="preserve"> </w:t>
      </w:r>
      <w:bookmarkStart w:id="19267" w:name="_ETM_Q1_3913058"/>
      <w:bookmarkEnd w:id="19267"/>
    </w:p>
    <w:p w:rsidR="00CF4789" w:rsidRDefault="00CF4789" w:rsidP="00AD4F01">
      <w:pPr>
        <w:rPr>
          <w:rtl/>
          <w:lang w:eastAsia="he-IL"/>
        </w:rPr>
      </w:pPr>
      <w:bookmarkStart w:id="19268" w:name="_ETM_Q1_3913361"/>
      <w:bookmarkStart w:id="19269" w:name="_ETM_Q1_3850732"/>
      <w:bookmarkStart w:id="19270" w:name="_ETM_Q1_3850813"/>
      <w:bookmarkStart w:id="19271" w:name="_ETM_Q1_3918952"/>
      <w:bookmarkEnd w:id="19268"/>
      <w:bookmarkEnd w:id="19269"/>
      <w:bookmarkEnd w:id="19270"/>
      <w:bookmarkEnd w:id="19271"/>
    </w:p>
    <w:p w:rsidR="00CF4789" w:rsidRDefault="00CF4789" w:rsidP="00CF4789">
      <w:pPr>
        <w:pStyle w:val="a4"/>
        <w:keepNext/>
        <w:rPr>
          <w:rtl/>
        </w:rPr>
      </w:pPr>
      <w:bookmarkStart w:id="19272" w:name="ET_speaker_6153_2634"/>
      <w:r w:rsidRPr="00CF4789">
        <w:rPr>
          <w:rStyle w:val="TagStyle"/>
          <w:rtl/>
        </w:rPr>
        <w:t xml:space="preserve"> &lt;&lt; דובר &gt;&gt; </w:t>
      </w:r>
      <w:r>
        <w:rPr>
          <w:rtl/>
        </w:rPr>
        <w:t>אבי מעוז (הציונות הדתית):</w:t>
      </w:r>
      <w:r w:rsidRPr="00CF4789">
        <w:rPr>
          <w:rStyle w:val="TagStyle"/>
          <w:rtl/>
        </w:rPr>
        <w:t xml:space="preserve"> &lt;&lt; דובר &gt;&gt;</w:t>
      </w:r>
      <w:r w:rsidR="00DF053A">
        <w:rPr>
          <w:rtl/>
        </w:rPr>
        <w:t xml:space="preserve"> </w:t>
      </w:r>
      <w:r>
        <w:rPr>
          <w:rtl/>
        </w:rPr>
        <w:t xml:space="preserve"> </w:t>
      </w:r>
      <w:bookmarkEnd w:id="19272"/>
    </w:p>
    <w:p w:rsidR="00CF4789" w:rsidRDefault="00CF4789" w:rsidP="00CF4789">
      <w:pPr>
        <w:pStyle w:val="KeepWithNext"/>
        <w:rPr>
          <w:rtl/>
          <w:lang w:eastAsia="he-IL"/>
        </w:rPr>
      </w:pPr>
    </w:p>
    <w:p w:rsidR="00CF4789" w:rsidRDefault="00CF4789" w:rsidP="00CF4789">
      <w:pPr>
        <w:rPr>
          <w:rtl/>
          <w:lang w:eastAsia="he-IL"/>
        </w:rPr>
      </w:pPr>
      <w:bookmarkStart w:id="19273" w:name="_ETM_Q1_3919625"/>
      <w:bookmarkStart w:id="19274" w:name="_ETM_Q1_3919698"/>
      <w:bookmarkEnd w:id="19273"/>
      <w:bookmarkEnd w:id="19274"/>
      <w:r>
        <w:rPr>
          <w:rFonts w:hint="cs"/>
          <w:rtl/>
          <w:lang w:eastAsia="he-IL"/>
        </w:rPr>
        <w:t xml:space="preserve">איך בתוך ה-45 אתה נותן 30 לתשובת הרבנות, </w:t>
      </w:r>
      <w:bookmarkStart w:id="19275" w:name="_ETM_Q1_3924240"/>
      <w:bookmarkEnd w:id="19275"/>
      <w:r>
        <w:rPr>
          <w:rFonts w:hint="cs"/>
          <w:rtl/>
          <w:lang w:eastAsia="he-IL"/>
        </w:rPr>
        <w:t xml:space="preserve">מה נשאר לו ב-15? </w:t>
      </w:r>
    </w:p>
    <w:p w:rsidR="00CF4789" w:rsidRDefault="00CF4789" w:rsidP="00CF4789">
      <w:pPr>
        <w:rPr>
          <w:rtl/>
          <w:lang w:eastAsia="he-IL"/>
        </w:rPr>
      </w:pPr>
      <w:bookmarkStart w:id="19276" w:name="_ETM_Q1_3921418"/>
      <w:bookmarkStart w:id="19277" w:name="_ETM_Q1_3921481"/>
      <w:bookmarkEnd w:id="19276"/>
      <w:bookmarkEnd w:id="19277"/>
    </w:p>
    <w:p w:rsidR="00CF4789" w:rsidRDefault="00CF4789" w:rsidP="00CF4789">
      <w:pPr>
        <w:pStyle w:val="af9"/>
        <w:keepNext/>
        <w:rPr>
          <w:rtl/>
          <w:lang w:eastAsia="he-IL"/>
        </w:rPr>
      </w:pPr>
      <w:bookmarkStart w:id="19278" w:name="ET_guest_שמעון_מוני_מעתוק_2635"/>
      <w:r w:rsidRPr="00CF4789">
        <w:rPr>
          <w:rStyle w:val="TagStyle"/>
          <w:rtl/>
        </w:rPr>
        <w:t xml:space="preserve"> &lt;&lt; אורח &gt;&gt; </w:t>
      </w:r>
      <w:r>
        <w:rPr>
          <w:rtl/>
          <w:lang w:eastAsia="he-IL"/>
        </w:rPr>
        <w:t>שמעון מוני מעתוק:</w:t>
      </w:r>
      <w:r w:rsidRPr="00CF4789">
        <w:rPr>
          <w:rStyle w:val="TagStyle"/>
          <w:rtl/>
        </w:rPr>
        <w:t xml:space="preserve"> &lt;&lt; אורח &gt;&gt;</w:t>
      </w:r>
      <w:r w:rsidR="00DF053A">
        <w:rPr>
          <w:rtl/>
          <w:lang w:eastAsia="he-IL"/>
        </w:rPr>
        <w:t xml:space="preserve"> </w:t>
      </w:r>
      <w:r>
        <w:rPr>
          <w:rtl/>
          <w:lang w:eastAsia="he-IL"/>
        </w:rPr>
        <w:t xml:space="preserve"> </w:t>
      </w:r>
      <w:bookmarkEnd w:id="19278"/>
    </w:p>
    <w:p w:rsidR="00CF4789" w:rsidRDefault="00CF4789" w:rsidP="00CF4789">
      <w:pPr>
        <w:pStyle w:val="KeepWithNext"/>
        <w:rPr>
          <w:rtl/>
          <w:lang w:eastAsia="he-IL"/>
        </w:rPr>
      </w:pPr>
    </w:p>
    <w:p w:rsidR="00CF4789" w:rsidRPr="00CF4789" w:rsidRDefault="00CF4789" w:rsidP="00CF4789">
      <w:pPr>
        <w:rPr>
          <w:rtl/>
          <w:lang w:eastAsia="he-IL"/>
        </w:rPr>
      </w:pPr>
      <w:bookmarkStart w:id="19279" w:name="_ETM_Q1_3923781"/>
      <w:bookmarkStart w:id="19280" w:name="_ETM_Q1_3923820"/>
      <w:bookmarkEnd w:id="19279"/>
      <w:bookmarkEnd w:id="19280"/>
      <w:r>
        <w:rPr>
          <w:rFonts w:hint="cs"/>
          <w:rtl/>
          <w:lang w:eastAsia="he-IL"/>
        </w:rPr>
        <w:t xml:space="preserve">בסדר, זה לא </w:t>
      </w:r>
      <w:bookmarkStart w:id="19281" w:name="_ETM_Q1_3924056"/>
      <w:bookmarkEnd w:id="19281"/>
      <w:r>
        <w:rPr>
          <w:rFonts w:hint="cs"/>
          <w:rtl/>
          <w:lang w:eastAsia="he-IL"/>
        </w:rPr>
        <w:t xml:space="preserve">קשור, הוא עובד במקביל. </w:t>
      </w:r>
    </w:p>
    <w:p w:rsidR="00CF4789" w:rsidRDefault="00CF4789" w:rsidP="00AD4F01">
      <w:pPr>
        <w:rPr>
          <w:rtl/>
          <w:lang w:eastAsia="he-IL"/>
        </w:rPr>
      </w:pPr>
      <w:bookmarkStart w:id="19282" w:name="_ETM_Q1_3810646"/>
      <w:bookmarkStart w:id="19283" w:name="_ETM_Q1_3810708"/>
      <w:bookmarkStart w:id="19284" w:name="_ETM_Q1_3928492"/>
      <w:bookmarkEnd w:id="19282"/>
      <w:bookmarkEnd w:id="19283"/>
      <w:bookmarkEnd w:id="19284"/>
    </w:p>
    <w:p w:rsidR="00CF4789" w:rsidRDefault="00CF4789" w:rsidP="00CF4789">
      <w:pPr>
        <w:pStyle w:val="af6"/>
        <w:keepNext/>
        <w:rPr>
          <w:rtl/>
        </w:rPr>
      </w:pPr>
      <w:bookmarkStart w:id="19285" w:name="ET_yor_5142_2636"/>
      <w:r w:rsidRPr="00CF4789">
        <w:rPr>
          <w:rStyle w:val="TagStyle"/>
          <w:rtl/>
        </w:rPr>
        <w:t xml:space="preserve"> &lt;&lt; יור &gt;&gt; </w:t>
      </w:r>
      <w:r>
        <w:rPr>
          <w:rtl/>
        </w:rPr>
        <w:t>היו"ר יוליה מלינובסקי:</w:t>
      </w:r>
      <w:r w:rsidRPr="00CF4789">
        <w:rPr>
          <w:rStyle w:val="TagStyle"/>
          <w:rtl/>
        </w:rPr>
        <w:t xml:space="preserve"> &lt;&lt; יור &gt;&gt;</w:t>
      </w:r>
      <w:r w:rsidR="00DF053A">
        <w:rPr>
          <w:rtl/>
        </w:rPr>
        <w:t xml:space="preserve"> </w:t>
      </w:r>
      <w:r>
        <w:rPr>
          <w:rtl/>
        </w:rPr>
        <w:t xml:space="preserve"> </w:t>
      </w:r>
      <w:bookmarkEnd w:id="19285"/>
    </w:p>
    <w:p w:rsidR="00CF4789" w:rsidRDefault="00CF4789" w:rsidP="00CF4789">
      <w:pPr>
        <w:pStyle w:val="KeepWithNext"/>
        <w:rPr>
          <w:rtl/>
          <w:lang w:eastAsia="he-IL"/>
        </w:rPr>
      </w:pPr>
    </w:p>
    <w:p w:rsidR="00CF4789" w:rsidRDefault="00CF4789" w:rsidP="00CF4789">
      <w:pPr>
        <w:rPr>
          <w:rtl/>
          <w:lang w:eastAsia="he-IL"/>
        </w:rPr>
      </w:pPr>
      <w:bookmarkStart w:id="19286" w:name="_ETM_Q1_3928881"/>
      <w:bookmarkStart w:id="19287" w:name="_ETM_Q1_3928919"/>
      <w:bookmarkEnd w:id="19286"/>
      <w:bookmarkEnd w:id="19287"/>
      <w:r>
        <w:rPr>
          <w:rFonts w:hint="cs"/>
          <w:rtl/>
          <w:lang w:eastAsia="he-IL"/>
        </w:rPr>
        <w:t xml:space="preserve">מה רצית להציע, חבר הכנסת מעוז? </w:t>
      </w:r>
    </w:p>
    <w:p w:rsidR="00CF4789" w:rsidRDefault="00CF4789" w:rsidP="00CF4789">
      <w:pPr>
        <w:rPr>
          <w:rtl/>
          <w:lang w:eastAsia="he-IL"/>
        </w:rPr>
      </w:pPr>
      <w:bookmarkStart w:id="19288" w:name="_ETM_Q1_3934268"/>
      <w:bookmarkStart w:id="19289" w:name="_ETM_Q1_3934326"/>
      <w:bookmarkEnd w:id="19288"/>
      <w:bookmarkEnd w:id="19289"/>
    </w:p>
    <w:p w:rsidR="00CF4789" w:rsidRDefault="00CF4789" w:rsidP="00CF4789">
      <w:pPr>
        <w:pStyle w:val="a4"/>
        <w:keepNext/>
        <w:rPr>
          <w:rtl/>
        </w:rPr>
      </w:pPr>
      <w:bookmarkStart w:id="19290" w:name="ET_speaker_6153_2637"/>
      <w:r w:rsidRPr="00CF4789">
        <w:rPr>
          <w:rStyle w:val="TagStyle"/>
          <w:rtl/>
        </w:rPr>
        <w:t xml:space="preserve"> &lt;&lt; דובר &gt;&gt; </w:t>
      </w:r>
      <w:r>
        <w:rPr>
          <w:rtl/>
        </w:rPr>
        <w:t>אבי מעוז (הציונות הדתית):</w:t>
      </w:r>
      <w:r w:rsidRPr="00CF4789">
        <w:rPr>
          <w:rStyle w:val="TagStyle"/>
          <w:rtl/>
        </w:rPr>
        <w:t xml:space="preserve"> &lt;&lt; דובר &gt;&gt;</w:t>
      </w:r>
      <w:r w:rsidR="00DF053A">
        <w:rPr>
          <w:rtl/>
        </w:rPr>
        <w:t xml:space="preserve"> </w:t>
      </w:r>
      <w:r>
        <w:rPr>
          <w:rtl/>
        </w:rPr>
        <w:t xml:space="preserve"> </w:t>
      </w:r>
      <w:bookmarkEnd w:id="19290"/>
    </w:p>
    <w:p w:rsidR="00CF4789" w:rsidRDefault="00CF4789" w:rsidP="00CF4789">
      <w:pPr>
        <w:pStyle w:val="KeepWithNext"/>
        <w:rPr>
          <w:rtl/>
          <w:lang w:eastAsia="he-IL"/>
        </w:rPr>
      </w:pPr>
    </w:p>
    <w:p w:rsidR="00CF4789" w:rsidRDefault="00CF4789" w:rsidP="00CF4789">
      <w:pPr>
        <w:rPr>
          <w:rtl/>
          <w:lang w:eastAsia="he-IL"/>
        </w:rPr>
      </w:pPr>
      <w:bookmarkStart w:id="19291" w:name="_ETM_Q1_3937172"/>
      <w:bookmarkStart w:id="19292" w:name="_ETM_Q1_3937212"/>
      <w:bookmarkEnd w:id="19291"/>
      <w:bookmarkEnd w:id="19292"/>
      <w:r>
        <w:rPr>
          <w:rFonts w:hint="cs"/>
          <w:rtl/>
          <w:lang w:eastAsia="he-IL"/>
        </w:rPr>
        <w:t xml:space="preserve">אני חושב </w:t>
      </w:r>
      <w:bookmarkStart w:id="19293" w:name="_ETM_Q1_3939052"/>
      <w:bookmarkEnd w:id="19293"/>
      <w:r>
        <w:rPr>
          <w:rFonts w:hint="cs"/>
          <w:rtl/>
          <w:lang w:eastAsia="he-IL"/>
        </w:rPr>
        <w:t xml:space="preserve">שאסור להביא את העובדים של הכנסת מהבית ואני בכל מקרה, </w:t>
      </w:r>
      <w:bookmarkStart w:id="19294" w:name="_ETM_Q1_3945534"/>
      <w:bookmarkEnd w:id="19294"/>
      <w:r>
        <w:rPr>
          <w:rFonts w:hint="cs"/>
          <w:rtl/>
          <w:lang w:eastAsia="he-IL"/>
        </w:rPr>
        <w:t>אני לא יודע מתי מתכוונים להביא את העובדים, אני מוכן</w:t>
      </w:r>
      <w:bookmarkStart w:id="19295" w:name="_ETM_Q1_3945938"/>
      <w:bookmarkEnd w:id="19295"/>
      <w:r>
        <w:rPr>
          <w:rFonts w:hint="cs"/>
          <w:rtl/>
          <w:lang w:eastAsia="he-IL"/>
        </w:rPr>
        <w:t xml:space="preserve"> לבוא לפה ביום ראשון, אפשר לקבוע פה ביום ראשון מ-12</w:t>
      </w:r>
      <w:bookmarkStart w:id="19296" w:name="_ETM_Q1_3947652"/>
      <w:bookmarkEnd w:id="19296"/>
      <w:r>
        <w:rPr>
          <w:rFonts w:hint="cs"/>
          <w:rtl/>
          <w:lang w:eastAsia="he-IL"/>
        </w:rPr>
        <w:t xml:space="preserve"> עד ארבע ונגמור את ההקראה כמו שצריך.</w:t>
      </w:r>
    </w:p>
    <w:p w:rsidR="00CF4789" w:rsidRDefault="00CF4789" w:rsidP="00CF4789">
      <w:pPr>
        <w:rPr>
          <w:rtl/>
          <w:lang w:eastAsia="he-IL"/>
        </w:rPr>
      </w:pPr>
      <w:bookmarkStart w:id="19297" w:name="_ETM_Q1_3953508"/>
      <w:bookmarkEnd w:id="19297"/>
    </w:p>
    <w:p w:rsidR="00CF4789" w:rsidRDefault="00CF4789" w:rsidP="00CF4789">
      <w:pPr>
        <w:pStyle w:val="af6"/>
        <w:keepNext/>
        <w:rPr>
          <w:rtl/>
        </w:rPr>
      </w:pPr>
      <w:bookmarkStart w:id="19298" w:name="ET_yor_5142_2638"/>
      <w:r w:rsidRPr="00CF4789">
        <w:rPr>
          <w:rStyle w:val="TagStyle"/>
          <w:rtl/>
        </w:rPr>
        <w:t xml:space="preserve"> &lt;&lt; יור &gt;&gt; </w:t>
      </w:r>
      <w:r>
        <w:rPr>
          <w:rtl/>
        </w:rPr>
        <w:t>היו"ר יוליה מלינובסקי:</w:t>
      </w:r>
      <w:r w:rsidRPr="00CF4789">
        <w:rPr>
          <w:rStyle w:val="TagStyle"/>
          <w:rtl/>
        </w:rPr>
        <w:t xml:space="preserve"> &lt;&lt; יור &gt;&gt;</w:t>
      </w:r>
      <w:r w:rsidR="00DF053A">
        <w:rPr>
          <w:rtl/>
        </w:rPr>
        <w:t xml:space="preserve"> </w:t>
      </w:r>
      <w:r>
        <w:rPr>
          <w:rtl/>
        </w:rPr>
        <w:t xml:space="preserve"> </w:t>
      </w:r>
      <w:bookmarkEnd w:id="19298"/>
    </w:p>
    <w:p w:rsidR="00CF4789" w:rsidRDefault="00CF4789" w:rsidP="00CF4789">
      <w:pPr>
        <w:pStyle w:val="KeepWithNext"/>
        <w:rPr>
          <w:rtl/>
          <w:lang w:eastAsia="he-IL"/>
        </w:rPr>
      </w:pPr>
    </w:p>
    <w:p w:rsidR="00CF4789" w:rsidRDefault="00CF4789" w:rsidP="00CF4789">
      <w:pPr>
        <w:rPr>
          <w:rtl/>
          <w:lang w:eastAsia="he-IL"/>
        </w:rPr>
      </w:pPr>
      <w:bookmarkStart w:id="19299" w:name="_ETM_Q1_3955211"/>
      <w:bookmarkStart w:id="19300" w:name="_ETM_Q1_3955287"/>
      <w:bookmarkEnd w:id="19299"/>
      <w:bookmarkEnd w:id="19300"/>
      <w:r>
        <w:rPr>
          <w:rFonts w:hint="cs"/>
          <w:rtl/>
          <w:lang w:eastAsia="he-IL"/>
        </w:rPr>
        <w:t xml:space="preserve">אבל יש לי כבר </w:t>
      </w:r>
      <w:bookmarkStart w:id="19301" w:name="_ETM_Q1_3953450"/>
      <w:bookmarkEnd w:id="19301"/>
      <w:r>
        <w:rPr>
          <w:rFonts w:hint="cs"/>
          <w:rtl/>
          <w:lang w:eastAsia="he-IL"/>
        </w:rPr>
        <w:t xml:space="preserve">דיון של מטרו ביום ראשון, אתם לא מפנימים שחוץ </w:t>
      </w:r>
      <w:bookmarkStart w:id="19302" w:name="_ETM_Q1_3957332"/>
      <w:bookmarkEnd w:id="19302"/>
      <w:r>
        <w:rPr>
          <w:rFonts w:hint="cs"/>
          <w:rtl/>
          <w:lang w:eastAsia="he-IL"/>
        </w:rPr>
        <w:t xml:space="preserve">מכשרות יש גם דברים אחרים. </w:t>
      </w:r>
      <w:bookmarkStart w:id="19303" w:name="_ETM_Q1_3961412"/>
      <w:bookmarkEnd w:id="19303"/>
    </w:p>
    <w:p w:rsidR="00CF4789" w:rsidRDefault="00CF4789" w:rsidP="00CF4789">
      <w:pPr>
        <w:rPr>
          <w:rtl/>
          <w:lang w:eastAsia="he-IL"/>
        </w:rPr>
      </w:pPr>
      <w:bookmarkStart w:id="19304" w:name="_ETM_Q1_3961601"/>
      <w:bookmarkStart w:id="19305" w:name="_ETM_Q1_3958673"/>
      <w:bookmarkEnd w:id="19304"/>
      <w:bookmarkEnd w:id="19305"/>
    </w:p>
    <w:p w:rsidR="00CF4789" w:rsidRDefault="00CF4789" w:rsidP="00CF4789">
      <w:pPr>
        <w:pStyle w:val="a4"/>
        <w:keepNext/>
        <w:rPr>
          <w:rtl/>
        </w:rPr>
      </w:pPr>
      <w:bookmarkStart w:id="19306" w:name="ET_speaker_6166_2639"/>
      <w:r w:rsidRPr="00CF4789">
        <w:rPr>
          <w:rStyle w:val="TagStyle"/>
          <w:rtl/>
        </w:rPr>
        <w:t xml:space="preserve"> &lt;&lt; דובר &gt;&gt; </w:t>
      </w:r>
      <w:r>
        <w:rPr>
          <w:rtl/>
        </w:rPr>
        <w:t>אורי מקלב (יהדות התורה):</w:t>
      </w:r>
      <w:r w:rsidRPr="00CF4789">
        <w:rPr>
          <w:rStyle w:val="TagStyle"/>
          <w:rtl/>
        </w:rPr>
        <w:t xml:space="preserve"> &lt;&lt; דובר &gt;&gt;</w:t>
      </w:r>
      <w:r w:rsidR="00DF053A">
        <w:rPr>
          <w:rtl/>
        </w:rPr>
        <w:t xml:space="preserve"> </w:t>
      </w:r>
      <w:r>
        <w:rPr>
          <w:rtl/>
        </w:rPr>
        <w:t xml:space="preserve"> </w:t>
      </w:r>
      <w:bookmarkEnd w:id="19306"/>
    </w:p>
    <w:p w:rsidR="00CF4789" w:rsidRDefault="00CF4789" w:rsidP="00CF4789">
      <w:pPr>
        <w:pStyle w:val="KeepWithNext"/>
        <w:rPr>
          <w:rtl/>
          <w:lang w:eastAsia="he-IL"/>
        </w:rPr>
      </w:pPr>
    </w:p>
    <w:p w:rsidR="00CF4789" w:rsidRDefault="00CF4789" w:rsidP="00CF4789">
      <w:pPr>
        <w:rPr>
          <w:rtl/>
          <w:lang w:eastAsia="he-IL"/>
        </w:rPr>
      </w:pPr>
      <w:bookmarkStart w:id="19307" w:name="_ETM_Q1_3959089"/>
      <w:bookmarkStart w:id="19308" w:name="_ETM_Q1_3959127"/>
      <w:bookmarkEnd w:id="19307"/>
      <w:bookmarkEnd w:id="19308"/>
      <w:r>
        <w:rPr>
          <w:rFonts w:hint="cs"/>
          <w:rtl/>
          <w:lang w:eastAsia="he-IL"/>
        </w:rPr>
        <w:t xml:space="preserve">אז יש ממלא מקום, איך </w:t>
      </w:r>
      <w:bookmarkStart w:id="19309" w:name="_ETM_Q1_3962384"/>
      <w:bookmarkEnd w:id="19309"/>
      <w:r>
        <w:rPr>
          <w:rFonts w:hint="cs"/>
          <w:rtl/>
          <w:lang w:eastAsia="he-IL"/>
        </w:rPr>
        <w:t xml:space="preserve">קוראים לחבר הכנסת? </w:t>
      </w:r>
    </w:p>
    <w:p w:rsidR="00CF4789" w:rsidRDefault="00CF4789" w:rsidP="00CF4789">
      <w:pPr>
        <w:rPr>
          <w:rtl/>
          <w:lang w:eastAsia="he-IL"/>
        </w:rPr>
      </w:pPr>
      <w:bookmarkStart w:id="19310" w:name="_ETM_Q1_3966752"/>
      <w:bookmarkStart w:id="19311" w:name="_ETM_Q1_3966826"/>
      <w:bookmarkStart w:id="19312" w:name="_ETM_Q1_3963410"/>
      <w:bookmarkEnd w:id="19310"/>
      <w:bookmarkEnd w:id="19311"/>
      <w:bookmarkEnd w:id="19312"/>
    </w:p>
    <w:p w:rsidR="00CF4789" w:rsidRDefault="00CF4789" w:rsidP="00CF4789">
      <w:pPr>
        <w:pStyle w:val="a4"/>
        <w:keepNext/>
        <w:rPr>
          <w:rtl/>
        </w:rPr>
      </w:pPr>
      <w:bookmarkStart w:id="19313" w:name="ET_speaker_5069_2640"/>
      <w:r w:rsidRPr="00CF4789">
        <w:rPr>
          <w:rStyle w:val="TagStyle"/>
          <w:rtl/>
        </w:rPr>
        <w:t xml:space="preserve"> &lt;&lt; דובר &gt;&gt; </w:t>
      </w:r>
      <w:r>
        <w:rPr>
          <w:rtl/>
        </w:rPr>
        <w:t>יעקב אשר (יהדות התורה):</w:t>
      </w:r>
      <w:r w:rsidRPr="00CF4789">
        <w:rPr>
          <w:rStyle w:val="TagStyle"/>
          <w:rtl/>
        </w:rPr>
        <w:t xml:space="preserve"> &lt;&lt; דובר &gt;&gt;</w:t>
      </w:r>
      <w:r w:rsidR="00DF053A">
        <w:rPr>
          <w:rtl/>
        </w:rPr>
        <w:t xml:space="preserve"> </w:t>
      </w:r>
      <w:r>
        <w:rPr>
          <w:rtl/>
        </w:rPr>
        <w:t xml:space="preserve"> </w:t>
      </w:r>
      <w:bookmarkEnd w:id="19313"/>
    </w:p>
    <w:p w:rsidR="00CF4789" w:rsidRDefault="00CF4789" w:rsidP="00CF4789">
      <w:pPr>
        <w:pStyle w:val="KeepWithNext"/>
        <w:rPr>
          <w:rtl/>
          <w:lang w:eastAsia="he-IL"/>
        </w:rPr>
      </w:pPr>
    </w:p>
    <w:p w:rsidR="00CF4789" w:rsidRDefault="00CF4789" w:rsidP="00CF4789">
      <w:pPr>
        <w:rPr>
          <w:rtl/>
          <w:lang w:eastAsia="he-IL"/>
        </w:rPr>
      </w:pPr>
      <w:bookmarkStart w:id="19314" w:name="_ETM_Q1_3963828"/>
      <w:bookmarkStart w:id="19315" w:name="_ETM_Q1_3963867"/>
      <w:bookmarkEnd w:id="19314"/>
      <w:bookmarkEnd w:id="19315"/>
      <w:r>
        <w:rPr>
          <w:rFonts w:hint="cs"/>
          <w:rtl/>
          <w:lang w:eastAsia="he-IL"/>
        </w:rPr>
        <w:t>בליאק.</w:t>
      </w:r>
      <w:bookmarkStart w:id="19316" w:name="_ETM_Q1_3980506"/>
      <w:bookmarkEnd w:id="19316"/>
    </w:p>
    <w:p w:rsidR="00CF4789" w:rsidRDefault="00CF4789" w:rsidP="00CF4789">
      <w:pPr>
        <w:rPr>
          <w:rtl/>
          <w:lang w:eastAsia="he-IL"/>
        </w:rPr>
      </w:pPr>
      <w:bookmarkStart w:id="19317" w:name="_ETM_Q1_3980566"/>
      <w:bookmarkEnd w:id="19317"/>
    </w:p>
    <w:p w:rsidR="00CF4789" w:rsidRDefault="00CF4789" w:rsidP="00CF4789">
      <w:pPr>
        <w:pStyle w:val="a4"/>
        <w:keepNext/>
        <w:rPr>
          <w:rtl/>
        </w:rPr>
      </w:pPr>
      <w:bookmarkStart w:id="19318" w:name="ET_speaker_5359_2641"/>
      <w:r w:rsidRPr="00CF4789">
        <w:rPr>
          <w:rStyle w:val="TagStyle"/>
          <w:rtl/>
        </w:rPr>
        <w:t xml:space="preserve"> &lt;&lt; דובר &gt;&gt; </w:t>
      </w:r>
      <w:r>
        <w:rPr>
          <w:rtl/>
        </w:rPr>
        <w:t>יעקב מרגי (ש"ס):</w:t>
      </w:r>
      <w:r w:rsidRPr="00CF4789">
        <w:rPr>
          <w:rStyle w:val="TagStyle"/>
          <w:rtl/>
        </w:rPr>
        <w:t xml:space="preserve"> &lt;&lt; דובר &gt;&gt;</w:t>
      </w:r>
      <w:r w:rsidR="00DF053A">
        <w:rPr>
          <w:rtl/>
        </w:rPr>
        <w:t xml:space="preserve"> </w:t>
      </w:r>
      <w:r>
        <w:rPr>
          <w:rtl/>
        </w:rPr>
        <w:t xml:space="preserve"> </w:t>
      </w:r>
      <w:bookmarkEnd w:id="19318"/>
    </w:p>
    <w:p w:rsidR="00CF4789" w:rsidRDefault="00CF4789" w:rsidP="00CF4789">
      <w:pPr>
        <w:pStyle w:val="KeepWithNext"/>
        <w:rPr>
          <w:rtl/>
          <w:lang w:eastAsia="he-IL"/>
        </w:rPr>
      </w:pPr>
    </w:p>
    <w:p w:rsidR="00CF4789" w:rsidRDefault="00CF4789" w:rsidP="00CF4789">
      <w:pPr>
        <w:rPr>
          <w:rtl/>
          <w:lang w:eastAsia="he-IL"/>
        </w:rPr>
      </w:pPr>
      <w:bookmarkStart w:id="19319" w:name="_ETM_Q1_3979696"/>
      <w:bookmarkStart w:id="19320" w:name="_ETM_Q1_3979736"/>
      <w:bookmarkEnd w:id="19319"/>
      <w:bookmarkEnd w:id="19320"/>
      <w:r>
        <w:rPr>
          <w:rFonts w:hint="cs"/>
          <w:rtl/>
          <w:lang w:eastAsia="he-IL"/>
        </w:rPr>
        <w:t xml:space="preserve">אם זה לא היה אגו של פוליטיקאים </w:t>
      </w:r>
      <w:bookmarkStart w:id="19321" w:name="_ETM_Q1_3983084"/>
      <w:bookmarkEnd w:id="19321"/>
      <w:r>
        <w:rPr>
          <w:rFonts w:hint="cs"/>
          <w:rtl/>
          <w:lang w:eastAsia="he-IL"/>
        </w:rPr>
        <w:t>זה היה צריך לצאת מחוק ההסדרים ולקבל תשומת לב 24/7.</w:t>
      </w:r>
    </w:p>
    <w:p w:rsidR="00CF4789" w:rsidRDefault="00CF4789" w:rsidP="00CF4789">
      <w:pPr>
        <w:rPr>
          <w:rtl/>
          <w:lang w:eastAsia="he-IL"/>
        </w:rPr>
      </w:pPr>
      <w:bookmarkStart w:id="19322" w:name="_ETM_Q1_3988062"/>
      <w:bookmarkStart w:id="19323" w:name="_ETM_Q1_3988133"/>
      <w:bookmarkStart w:id="19324" w:name="_ETM_Q1_3988982"/>
      <w:bookmarkEnd w:id="19322"/>
      <w:bookmarkEnd w:id="19323"/>
      <w:bookmarkEnd w:id="19324"/>
    </w:p>
    <w:p w:rsidR="00CF4789" w:rsidRDefault="00CF4789" w:rsidP="00CF4789">
      <w:pPr>
        <w:pStyle w:val="a4"/>
        <w:keepNext/>
        <w:rPr>
          <w:rtl/>
        </w:rPr>
      </w:pPr>
      <w:bookmarkStart w:id="19325" w:name="ET_speaker_5069_2642"/>
      <w:r w:rsidRPr="00CF4789">
        <w:rPr>
          <w:rStyle w:val="TagStyle"/>
          <w:rtl/>
        </w:rPr>
        <w:t xml:space="preserve"> &lt;&lt; דובר &gt;&gt; </w:t>
      </w:r>
      <w:r>
        <w:rPr>
          <w:rtl/>
        </w:rPr>
        <w:t>יעקב אשר (יהדות התורה):</w:t>
      </w:r>
      <w:r w:rsidRPr="00CF4789">
        <w:rPr>
          <w:rStyle w:val="TagStyle"/>
          <w:rtl/>
        </w:rPr>
        <w:t xml:space="preserve"> &lt;&lt; דובר &gt;&gt;</w:t>
      </w:r>
      <w:r w:rsidR="00DF053A">
        <w:rPr>
          <w:rtl/>
        </w:rPr>
        <w:t xml:space="preserve"> </w:t>
      </w:r>
      <w:r>
        <w:rPr>
          <w:rtl/>
        </w:rPr>
        <w:t xml:space="preserve"> </w:t>
      </w:r>
      <w:bookmarkEnd w:id="19325"/>
    </w:p>
    <w:p w:rsidR="00CF4789" w:rsidRDefault="00CF4789" w:rsidP="00CF4789">
      <w:pPr>
        <w:pStyle w:val="KeepWithNext"/>
        <w:rPr>
          <w:rtl/>
          <w:lang w:eastAsia="he-IL"/>
        </w:rPr>
      </w:pPr>
    </w:p>
    <w:p w:rsidR="00CF4789" w:rsidRDefault="00CF4789" w:rsidP="00CF4789">
      <w:pPr>
        <w:rPr>
          <w:rtl/>
          <w:lang w:eastAsia="he-IL"/>
        </w:rPr>
      </w:pPr>
      <w:bookmarkStart w:id="19326" w:name="_ETM_Q1_3989389"/>
      <w:bookmarkStart w:id="19327" w:name="_ETM_Q1_3989428"/>
      <w:bookmarkEnd w:id="19326"/>
      <w:bookmarkEnd w:id="19327"/>
      <w:r>
        <w:rPr>
          <w:rFonts w:hint="cs"/>
          <w:rtl/>
          <w:lang w:eastAsia="he-IL"/>
        </w:rPr>
        <w:t xml:space="preserve">אבל </w:t>
      </w:r>
      <w:bookmarkStart w:id="19328" w:name="_ETM_Q1_3989862"/>
      <w:bookmarkEnd w:id="19328"/>
      <w:r>
        <w:rPr>
          <w:rFonts w:hint="cs"/>
          <w:rtl/>
          <w:lang w:eastAsia="he-IL"/>
        </w:rPr>
        <w:t>עזוב, זה לא יהיה.</w:t>
      </w:r>
      <w:bookmarkStart w:id="19329" w:name="_ETM_Q1_3987530"/>
      <w:bookmarkEnd w:id="19329"/>
    </w:p>
    <w:p w:rsidR="00CF4789" w:rsidRDefault="00CF4789" w:rsidP="00CF4789">
      <w:pPr>
        <w:rPr>
          <w:rtl/>
          <w:lang w:eastAsia="he-IL"/>
        </w:rPr>
      </w:pPr>
      <w:bookmarkStart w:id="19330" w:name="_ETM_Q1_3987818"/>
      <w:bookmarkEnd w:id="19330"/>
    </w:p>
    <w:p w:rsidR="00CF4789" w:rsidRDefault="00CF4789" w:rsidP="00CF4789">
      <w:pPr>
        <w:pStyle w:val="a4"/>
        <w:keepNext/>
        <w:rPr>
          <w:rtl/>
        </w:rPr>
      </w:pPr>
      <w:bookmarkStart w:id="19331" w:name="ET_speaker_5359_2643"/>
      <w:r w:rsidRPr="00CF4789">
        <w:rPr>
          <w:rStyle w:val="TagStyle"/>
          <w:rtl/>
        </w:rPr>
        <w:t xml:space="preserve"> &lt;&lt; דובר &gt;&gt; </w:t>
      </w:r>
      <w:r>
        <w:rPr>
          <w:rtl/>
        </w:rPr>
        <w:t>יעקב מרגי (ש"ס):</w:t>
      </w:r>
      <w:r w:rsidRPr="00CF4789">
        <w:rPr>
          <w:rStyle w:val="TagStyle"/>
          <w:rtl/>
        </w:rPr>
        <w:t xml:space="preserve"> &lt;&lt; דובר &gt;&gt;</w:t>
      </w:r>
      <w:r w:rsidR="00DF053A">
        <w:rPr>
          <w:rtl/>
        </w:rPr>
        <w:t xml:space="preserve"> </w:t>
      </w:r>
      <w:r>
        <w:rPr>
          <w:rtl/>
        </w:rPr>
        <w:t xml:space="preserve"> </w:t>
      </w:r>
      <w:bookmarkEnd w:id="19331"/>
    </w:p>
    <w:p w:rsidR="00CF4789" w:rsidRDefault="00CF4789" w:rsidP="00CF4789">
      <w:pPr>
        <w:pStyle w:val="KeepWithNext"/>
        <w:rPr>
          <w:rtl/>
          <w:lang w:eastAsia="he-IL"/>
        </w:rPr>
      </w:pPr>
    </w:p>
    <w:p w:rsidR="00CF4789" w:rsidRDefault="00CF4789" w:rsidP="00CF4789">
      <w:pPr>
        <w:rPr>
          <w:rtl/>
          <w:lang w:eastAsia="he-IL"/>
        </w:rPr>
      </w:pPr>
      <w:bookmarkStart w:id="19332" w:name="_ETM_Q1_3989687"/>
      <w:bookmarkEnd w:id="19332"/>
      <w:r>
        <w:rPr>
          <w:rFonts w:hint="cs"/>
          <w:rtl/>
          <w:lang w:eastAsia="he-IL"/>
        </w:rPr>
        <w:t>ז</w:t>
      </w:r>
      <w:bookmarkStart w:id="19333" w:name="_ETM_Q1_3989784"/>
      <w:bookmarkEnd w:id="19333"/>
      <w:r>
        <w:rPr>
          <w:rFonts w:hint="cs"/>
          <w:rtl/>
          <w:lang w:eastAsia="he-IL"/>
        </w:rPr>
        <w:t>ה אגו.</w:t>
      </w:r>
    </w:p>
    <w:p w:rsidR="00CF4789" w:rsidRDefault="00CF4789" w:rsidP="00CF4789">
      <w:pPr>
        <w:rPr>
          <w:rtl/>
          <w:lang w:eastAsia="he-IL"/>
        </w:rPr>
      </w:pPr>
      <w:bookmarkStart w:id="19334" w:name="_ETM_Q1_3991106"/>
      <w:bookmarkEnd w:id="19334"/>
    </w:p>
    <w:p w:rsidR="00CF4789" w:rsidRDefault="00CF4789" w:rsidP="00CF4789">
      <w:pPr>
        <w:pStyle w:val="af6"/>
        <w:keepNext/>
        <w:rPr>
          <w:rtl/>
        </w:rPr>
      </w:pPr>
      <w:bookmarkStart w:id="19335" w:name="ET_yor_5142_2644"/>
      <w:r w:rsidRPr="00CF4789">
        <w:rPr>
          <w:rStyle w:val="TagStyle"/>
          <w:rtl/>
        </w:rPr>
        <w:t xml:space="preserve"> &lt;&lt; יור &gt;&gt; </w:t>
      </w:r>
      <w:r>
        <w:rPr>
          <w:rtl/>
        </w:rPr>
        <w:t>היו"ר יוליה מלינובסקי:</w:t>
      </w:r>
      <w:r w:rsidRPr="00CF4789">
        <w:rPr>
          <w:rStyle w:val="TagStyle"/>
          <w:rtl/>
        </w:rPr>
        <w:t xml:space="preserve"> &lt;&lt; יור &gt;&gt;</w:t>
      </w:r>
      <w:r w:rsidR="00DF053A">
        <w:rPr>
          <w:rtl/>
        </w:rPr>
        <w:t xml:space="preserve"> </w:t>
      </w:r>
      <w:r>
        <w:rPr>
          <w:rtl/>
        </w:rPr>
        <w:t xml:space="preserve"> </w:t>
      </w:r>
      <w:bookmarkEnd w:id="19335"/>
    </w:p>
    <w:p w:rsidR="00CF4789" w:rsidRDefault="00CF4789" w:rsidP="00CF4789">
      <w:pPr>
        <w:pStyle w:val="KeepWithNext"/>
        <w:rPr>
          <w:rtl/>
          <w:lang w:eastAsia="he-IL"/>
        </w:rPr>
      </w:pPr>
    </w:p>
    <w:p w:rsidR="00CF4789" w:rsidRDefault="00CF4789" w:rsidP="00CF4789">
      <w:pPr>
        <w:rPr>
          <w:rtl/>
          <w:lang w:eastAsia="he-IL"/>
        </w:rPr>
      </w:pPr>
      <w:bookmarkStart w:id="19336" w:name="_ETM_Q1_3993452"/>
      <w:bookmarkStart w:id="19337" w:name="_ETM_Q1_3993563"/>
      <w:bookmarkEnd w:id="19336"/>
      <w:bookmarkEnd w:id="19337"/>
      <w:r>
        <w:rPr>
          <w:rFonts w:hint="cs"/>
          <w:rtl/>
          <w:lang w:eastAsia="he-IL"/>
        </w:rPr>
        <w:t xml:space="preserve">אז אנחנו ממשיכים, אין ברירה. </w:t>
      </w:r>
      <w:bookmarkStart w:id="19338" w:name="_ETM_Q1_4015658"/>
      <w:bookmarkEnd w:id="19338"/>
      <w:r>
        <w:rPr>
          <w:rFonts w:hint="cs"/>
          <w:rtl/>
          <w:lang w:eastAsia="he-IL"/>
        </w:rPr>
        <w:t>צריך להבין, מבחינת הייעוץ המשפטי, תומר מפוצל בינינו</w:t>
      </w:r>
      <w:bookmarkStart w:id="19339" w:name="_ETM_Q1_4024498"/>
      <w:bookmarkEnd w:id="19339"/>
      <w:r>
        <w:rPr>
          <w:rFonts w:hint="cs"/>
          <w:rtl/>
          <w:lang w:eastAsia="he-IL"/>
        </w:rPr>
        <w:t xml:space="preserve"> ובין ועדת הפנים של הכנסת - - -</w:t>
      </w:r>
    </w:p>
    <w:p w:rsidR="00CF4789" w:rsidRDefault="00CF4789" w:rsidP="00CF4789">
      <w:pPr>
        <w:rPr>
          <w:rtl/>
          <w:lang w:eastAsia="he-IL"/>
        </w:rPr>
      </w:pPr>
      <w:bookmarkStart w:id="19340" w:name="_ETM_Q1_4027511"/>
      <w:bookmarkStart w:id="19341" w:name="_ETM_Q1_4027592"/>
      <w:bookmarkStart w:id="19342" w:name="_ETM_Q1_4028386"/>
      <w:bookmarkEnd w:id="19340"/>
      <w:bookmarkEnd w:id="19341"/>
      <w:bookmarkEnd w:id="19342"/>
    </w:p>
    <w:p w:rsidR="00CF4789" w:rsidRDefault="00CF4789" w:rsidP="00CF4789">
      <w:pPr>
        <w:pStyle w:val="a4"/>
        <w:keepNext/>
        <w:rPr>
          <w:rtl/>
        </w:rPr>
      </w:pPr>
      <w:bookmarkStart w:id="19343" w:name="ET_speaker_תומר_רוזנר_2645"/>
      <w:r w:rsidRPr="00CF4789">
        <w:rPr>
          <w:rStyle w:val="TagStyle"/>
          <w:rtl/>
        </w:rPr>
        <w:t xml:space="preserve"> &lt;&lt; דובר &gt;&gt; </w:t>
      </w:r>
      <w:r>
        <w:rPr>
          <w:rtl/>
        </w:rPr>
        <w:t>תומר רוזנר:</w:t>
      </w:r>
      <w:r w:rsidRPr="00CF4789">
        <w:rPr>
          <w:rStyle w:val="TagStyle"/>
          <w:rtl/>
        </w:rPr>
        <w:t xml:space="preserve"> &lt;&lt; דובר &gt;&gt;</w:t>
      </w:r>
      <w:r w:rsidR="00DF053A">
        <w:rPr>
          <w:rtl/>
        </w:rPr>
        <w:t xml:space="preserve"> </w:t>
      </w:r>
      <w:r>
        <w:rPr>
          <w:rtl/>
        </w:rPr>
        <w:t xml:space="preserve"> </w:t>
      </w:r>
      <w:bookmarkEnd w:id="19343"/>
    </w:p>
    <w:p w:rsidR="00CF4789" w:rsidRDefault="00CF4789" w:rsidP="00CF4789">
      <w:pPr>
        <w:pStyle w:val="KeepWithNext"/>
        <w:rPr>
          <w:rtl/>
          <w:lang w:eastAsia="he-IL"/>
        </w:rPr>
      </w:pPr>
    </w:p>
    <w:p w:rsidR="00CF4789" w:rsidRDefault="00CF4789" w:rsidP="00CF4789">
      <w:pPr>
        <w:rPr>
          <w:rtl/>
          <w:lang w:eastAsia="he-IL"/>
        </w:rPr>
      </w:pPr>
      <w:bookmarkStart w:id="19344" w:name="_ETM_Q1_4028763"/>
      <w:bookmarkStart w:id="19345" w:name="_ETM_Q1_4028801"/>
      <w:bookmarkEnd w:id="19344"/>
      <w:bookmarkEnd w:id="19345"/>
      <w:r>
        <w:rPr>
          <w:rFonts w:hint="cs"/>
          <w:rtl/>
          <w:lang w:eastAsia="he-IL"/>
        </w:rPr>
        <w:t>וכספים וחינוך.</w:t>
      </w:r>
    </w:p>
    <w:p w:rsidR="00CF4789" w:rsidRDefault="00CF4789" w:rsidP="00CF4789">
      <w:pPr>
        <w:rPr>
          <w:rtl/>
          <w:lang w:eastAsia="he-IL"/>
        </w:rPr>
      </w:pPr>
      <w:bookmarkStart w:id="19346" w:name="_ETM_Q1_4030562"/>
      <w:bookmarkStart w:id="19347" w:name="_ETM_Q1_4030633"/>
      <w:bookmarkStart w:id="19348" w:name="_ETM_Q1_4031666"/>
      <w:bookmarkEnd w:id="19346"/>
      <w:bookmarkEnd w:id="19347"/>
      <w:bookmarkEnd w:id="19348"/>
    </w:p>
    <w:p w:rsidR="00CF4789" w:rsidRDefault="00CF4789" w:rsidP="00CF4789">
      <w:pPr>
        <w:pStyle w:val="af6"/>
        <w:keepNext/>
        <w:rPr>
          <w:rtl/>
        </w:rPr>
      </w:pPr>
      <w:bookmarkStart w:id="19349" w:name="ET_yor_5142_2646"/>
      <w:r w:rsidRPr="00CF4789">
        <w:rPr>
          <w:rStyle w:val="TagStyle"/>
          <w:rtl/>
        </w:rPr>
        <w:t xml:space="preserve"> &lt;&lt; יור &gt;&gt; </w:t>
      </w:r>
      <w:r>
        <w:rPr>
          <w:rtl/>
        </w:rPr>
        <w:t>היו"ר יוליה מלינובסקי:</w:t>
      </w:r>
      <w:r w:rsidRPr="00CF4789">
        <w:rPr>
          <w:rStyle w:val="TagStyle"/>
          <w:rtl/>
        </w:rPr>
        <w:t xml:space="preserve"> &lt;&lt; יור &gt;&gt;</w:t>
      </w:r>
      <w:r w:rsidR="00DF053A">
        <w:rPr>
          <w:rtl/>
        </w:rPr>
        <w:t xml:space="preserve"> </w:t>
      </w:r>
      <w:r>
        <w:rPr>
          <w:rtl/>
        </w:rPr>
        <w:t xml:space="preserve"> </w:t>
      </w:r>
      <w:bookmarkEnd w:id="19349"/>
    </w:p>
    <w:p w:rsidR="00CF4789" w:rsidRDefault="00CF4789" w:rsidP="00CF4789">
      <w:pPr>
        <w:pStyle w:val="KeepWithNext"/>
        <w:rPr>
          <w:rtl/>
          <w:lang w:eastAsia="he-IL"/>
        </w:rPr>
      </w:pPr>
    </w:p>
    <w:p w:rsidR="00CF4789" w:rsidRDefault="00CF4789" w:rsidP="00CF4789">
      <w:pPr>
        <w:rPr>
          <w:rtl/>
          <w:lang w:eastAsia="he-IL"/>
        </w:rPr>
      </w:pPr>
      <w:bookmarkStart w:id="19350" w:name="_ETM_Q1_4032067"/>
      <w:bookmarkStart w:id="19351" w:name="_ETM_Q1_4032105"/>
      <w:bookmarkEnd w:id="19350"/>
      <w:bookmarkEnd w:id="19351"/>
      <w:r>
        <w:rPr>
          <w:rFonts w:hint="cs"/>
          <w:rtl/>
          <w:lang w:eastAsia="he-IL"/>
        </w:rPr>
        <w:t xml:space="preserve">בגלל זה אנחנו צריכים להתאים את ישיבות הוועדה שלנו </w:t>
      </w:r>
      <w:bookmarkStart w:id="19352" w:name="_ETM_Q1_4034442"/>
      <w:bookmarkEnd w:id="19352"/>
      <w:r>
        <w:rPr>
          <w:rFonts w:hint="cs"/>
          <w:rtl/>
          <w:lang w:eastAsia="he-IL"/>
        </w:rPr>
        <w:t xml:space="preserve">עם הלשכות המשפטיות, זה גם תומר וגם לשכה משפטית </w:t>
      </w:r>
      <w:bookmarkStart w:id="19353" w:name="_ETM_Q1_4040986"/>
      <w:bookmarkEnd w:id="19353"/>
      <w:r>
        <w:rPr>
          <w:rFonts w:hint="cs"/>
          <w:rtl/>
          <w:lang w:eastAsia="he-IL"/>
        </w:rPr>
        <w:t>של ועדת הכלכלה.</w:t>
      </w:r>
      <w:bookmarkStart w:id="19354" w:name="_ETM_Q1_4042586"/>
      <w:bookmarkEnd w:id="19354"/>
    </w:p>
    <w:p w:rsidR="00CF4789" w:rsidRDefault="00CF4789" w:rsidP="00CF4789">
      <w:pPr>
        <w:rPr>
          <w:rtl/>
          <w:lang w:eastAsia="he-IL"/>
        </w:rPr>
      </w:pPr>
      <w:bookmarkStart w:id="19355" w:name="_ETM_Q1_4042656"/>
      <w:bookmarkEnd w:id="19355"/>
    </w:p>
    <w:p w:rsidR="00CF4789" w:rsidRDefault="00CF4789" w:rsidP="00CF4789">
      <w:pPr>
        <w:pStyle w:val="a4"/>
        <w:keepNext/>
        <w:rPr>
          <w:rtl/>
        </w:rPr>
      </w:pPr>
      <w:bookmarkStart w:id="19356" w:name="ET_speaker_5069_2647"/>
      <w:r w:rsidRPr="00CF4789">
        <w:rPr>
          <w:rStyle w:val="TagStyle"/>
          <w:rtl/>
        </w:rPr>
        <w:t xml:space="preserve"> &lt;&lt; דובר &gt;&gt; </w:t>
      </w:r>
      <w:r>
        <w:rPr>
          <w:rtl/>
        </w:rPr>
        <w:t>יעקב אשר (יהדות התורה):</w:t>
      </w:r>
      <w:r w:rsidRPr="00CF4789">
        <w:rPr>
          <w:rStyle w:val="TagStyle"/>
          <w:rtl/>
        </w:rPr>
        <w:t xml:space="preserve"> &lt;&lt; דובר &gt;&gt;</w:t>
      </w:r>
      <w:r w:rsidR="00DF053A">
        <w:rPr>
          <w:rtl/>
        </w:rPr>
        <w:t xml:space="preserve"> </w:t>
      </w:r>
      <w:r>
        <w:rPr>
          <w:rtl/>
        </w:rPr>
        <w:t xml:space="preserve"> </w:t>
      </w:r>
      <w:bookmarkEnd w:id="19356"/>
    </w:p>
    <w:p w:rsidR="00CF4789" w:rsidRDefault="00CF4789" w:rsidP="00CF4789">
      <w:pPr>
        <w:pStyle w:val="KeepWithNext"/>
        <w:rPr>
          <w:rtl/>
          <w:lang w:eastAsia="he-IL"/>
        </w:rPr>
      </w:pPr>
    </w:p>
    <w:p w:rsidR="00CF4789" w:rsidRDefault="00CF4789" w:rsidP="00CF4789">
      <w:pPr>
        <w:rPr>
          <w:rtl/>
          <w:lang w:eastAsia="he-IL"/>
        </w:rPr>
      </w:pPr>
      <w:bookmarkStart w:id="19357" w:name="_ETM_Q1_4044034"/>
      <w:bookmarkStart w:id="19358" w:name="_ETM_Q1_4044069"/>
      <w:bookmarkEnd w:id="19357"/>
      <w:bookmarkEnd w:id="19358"/>
      <w:r>
        <w:rPr>
          <w:rFonts w:hint="cs"/>
          <w:rtl/>
          <w:lang w:eastAsia="he-IL"/>
        </w:rPr>
        <w:t xml:space="preserve">אני אגיד לך את האמת, אנחנו יש </w:t>
      </w:r>
      <w:bookmarkStart w:id="19359" w:name="_ETM_Q1_4044444"/>
      <w:bookmarkEnd w:id="19359"/>
      <w:r>
        <w:rPr>
          <w:rFonts w:hint="cs"/>
          <w:rtl/>
          <w:lang w:eastAsia="he-IL"/>
        </w:rPr>
        <w:t xml:space="preserve">לנו כוח, אין לנו בעיה, אנחנו כבר רגילים ועובדים, אני </w:t>
      </w:r>
      <w:bookmarkStart w:id="19360" w:name="_ETM_Q1_4045788"/>
      <w:bookmarkEnd w:id="19360"/>
      <w:r>
        <w:rPr>
          <w:rFonts w:hint="cs"/>
          <w:rtl/>
          <w:lang w:eastAsia="he-IL"/>
        </w:rPr>
        <w:t xml:space="preserve">רק חושב שאיכות הדיון בכל שעה נוספת הולכת ומצטמצמת. </w:t>
      </w:r>
      <w:bookmarkStart w:id="19361" w:name="_ETM_Q1_4052848"/>
      <w:bookmarkStart w:id="19362" w:name="_ETM_Q1_4053616"/>
      <w:bookmarkEnd w:id="19361"/>
      <w:bookmarkEnd w:id="19362"/>
    </w:p>
    <w:p w:rsidR="00CF4789" w:rsidRDefault="00CF4789" w:rsidP="00CF4789">
      <w:pPr>
        <w:rPr>
          <w:rtl/>
          <w:lang w:eastAsia="he-IL"/>
        </w:rPr>
      </w:pPr>
      <w:bookmarkStart w:id="19363" w:name="_ETM_Q1_4053687"/>
      <w:bookmarkStart w:id="19364" w:name="_ETM_Q1_4056120"/>
      <w:bookmarkEnd w:id="19363"/>
      <w:bookmarkEnd w:id="19364"/>
    </w:p>
    <w:p w:rsidR="00CF4789" w:rsidRDefault="00CF4789" w:rsidP="00CF4789">
      <w:pPr>
        <w:pStyle w:val="a4"/>
        <w:keepNext/>
        <w:rPr>
          <w:rtl/>
        </w:rPr>
      </w:pPr>
      <w:bookmarkStart w:id="19365" w:name="ET_speaker_5359_2648"/>
      <w:r w:rsidRPr="00CF4789">
        <w:rPr>
          <w:rStyle w:val="TagStyle"/>
          <w:rtl/>
        </w:rPr>
        <w:t xml:space="preserve"> &lt;&lt; דובר &gt;&gt; </w:t>
      </w:r>
      <w:r>
        <w:rPr>
          <w:rtl/>
        </w:rPr>
        <w:t>יעקב מרגי (ש"ס):</w:t>
      </w:r>
      <w:r w:rsidRPr="00CF4789">
        <w:rPr>
          <w:rStyle w:val="TagStyle"/>
          <w:rtl/>
        </w:rPr>
        <w:t xml:space="preserve"> &lt;&lt; דובר &gt;&gt;</w:t>
      </w:r>
      <w:r w:rsidR="00DF053A">
        <w:rPr>
          <w:rtl/>
        </w:rPr>
        <w:t xml:space="preserve"> </w:t>
      </w:r>
      <w:r>
        <w:rPr>
          <w:rtl/>
        </w:rPr>
        <w:t xml:space="preserve"> </w:t>
      </w:r>
      <w:bookmarkEnd w:id="19365"/>
    </w:p>
    <w:p w:rsidR="00CF4789" w:rsidRDefault="00CF4789" w:rsidP="00CF4789">
      <w:pPr>
        <w:pStyle w:val="KeepWithNext"/>
        <w:rPr>
          <w:rtl/>
          <w:lang w:eastAsia="he-IL"/>
        </w:rPr>
      </w:pPr>
    </w:p>
    <w:p w:rsidR="00CF4789" w:rsidRDefault="00CF4789" w:rsidP="00CF4789">
      <w:pPr>
        <w:rPr>
          <w:rtl/>
          <w:lang w:eastAsia="he-IL"/>
        </w:rPr>
      </w:pPr>
      <w:bookmarkStart w:id="19366" w:name="_ETM_Q1_4057183"/>
      <w:bookmarkStart w:id="19367" w:name="_ETM_Q1_4057267"/>
      <w:bookmarkEnd w:id="19366"/>
      <w:bookmarkEnd w:id="19367"/>
      <w:r>
        <w:rPr>
          <w:rFonts w:hint="cs"/>
          <w:rtl/>
          <w:lang w:eastAsia="he-IL"/>
        </w:rPr>
        <w:t xml:space="preserve">זה לא דיון רציני. אם חייבים להקריא את זה </w:t>
      </w:r>
      <w:bookmarkStart w:id="19368" w:name="_ETM_Q1_4057158"/>
      <w:bookmarkEnd w:id="19368"/>
      <w:r>
        <w:rPr>
          <w:rFonts w:hint="cs"/>
          <w:rtl/>
          <w:lang w:eastAsia="he-IL"/>
        </w:rPr>
        <w:t>היום, נסיים את החבילה הזו היום, זה לא דיון רציני.</w:t>
      </w:r>
      <w:bookmarkStart w:id="19369" w:name="_ETM_Q1_4057643"/>
      <w:bookmarkEnd w:id="19369"/>
      <w:r>
        <w:rPr>
          <w:rFonts w:hint="cs"/>
          <w:rtl/>
          <w:lang w:eastAsia="he-IL"/>
        </w:rPr>
        <w:t xml:space="preserve"> </w:t>
      </w:r>
    </w:p>
    <w:p w:rsidR="00CF4789" w:rsidRDefault="00CF4789" w:rsidP="00CF4789">
      <w:pPr>
        <w:rPr>
          <w:rtl/>
          <w:lang w:eastAsia="he-IL"/>
        </w:rPr>
      </w:pPr>
      <w:bookmarkStart w:id="19370" w:name="_ETM_Q1_4057738"/>
      <w:bookmarkStart w:id="19371" w:name="_ETM_Q1_4058094"/>
      <w:bookmarkEnd w:id="19370"/>
      <w:bookmarkEnd w:id="19371"/>
    </w:p>
    <w:p w:rsidR="00CF4789" w:rsidRDefault="00CF4789" w:rsidP="00CF4789">
      <w:pPr>
        <w:pStyle w:val="af6"/>
        <w:keepNext/>
        <w:rPr>
          <w:rtl/>
        </w:rPr>
      </w:pPr>
      <w:bookmarkStart w:id="19372" w:name="ET_yor_5142_2649"/>
      <w:r w:rsidRPr="00CF4789">
        <w:rPr>
          <w:rStyle w:val="TagStyle"/>
          <w:rtl/>
        </w:rPr>
        <w:t xml:space="preserve"> &lt;&lt; יור &gt;&gt; </w:t>
      </w:r>
      <w:r>
        <w:rPr>
          <w:rtl/>
        </w:rPr>
        <w:t>היו"ר יוליה מלינובסקי:</w:t>
      </w:r>
      <w:r w:rsidRPr="00CF4789">
        <w:rPr>
          <w:rStyle w:val="TagStyle"/>
          <w:rtl/>
        </w:rPr>
        <w:t xml:space="preserve"> &lt;&lt; יור &gt;&gt;</w:t>
      </w:r>
      <w:r w:rsidR="00DF053A">
        <w:rPr>
          <w:rtl/>
        </w:rPr>
        <w:t xml:space="preserve"> </w:t>
      </w:r>
      <w:r>
        <w:rPr>
          <w:rtl/>
        </w:rPr>
        <w:t xml:space="preserve"> </w:t>
      </w:r>
      <w:bookmarkEnd w:id="19372"/>
    </w:p>
    <w:p w:rsidR="00CF4789" w:rsidRDefault="00CF4789" w:rsidP="00CF4789">
      <w:pPr>
        <w:pStyle w:val="KeepWithNext"/>
        <w:rPr>
          <w:rtl/>
          <w:lang w:eastAsia="he-IL"/>
        </w:rPr>
      </w:pPr>
    </w:p>
    <w:p w:rsidR="00CF4789" w:rsidRDefault="00CF4789" w:rsidP="00CF4789">
      <w:pPr>
        <w:rPr>
          <w:rtl/>
          <w:lang w:eastAsia="he-IL"/>
        </w:rPr>
      </w:pPr>
      <w:bookmarkStart w:id="19373" w:name="_ETM_Q1_4059649"/>
      <w:bookmarkStart w:id="19374" w:name="_ETM_Q1_4059739"/>
      <w:bookmarkEnd w:id="19373"/>
      <w:bookmarkEnd w:id="19374"/>
      <w:r>
        <w:rPr>
          <w:rFonts w:hint="cs"/>
          <w:rtl/>
          <w:lang w:eastAsia="he-IL"/>
        </w:rPr>
        <w:t>אין לי ברירה.</w:t>
      </w:r>
    </w:p>
    <w:p w:rsidR="00CF4789" w:rsidRDefault="00CF4789" w:rsidP="00CF4789">
      <w:pPr>
        <w:rPr>
          <w:rtl/>
          <w:lang w:eastAsia="he-IL"/>
        </w:rPr>
      </w:pPr>
      <w:bookmarkStart w:id="19375" w:name="_ETM_Q1_4061303"/>
      <w:bookmarkEnd w:id="19375"/>
    </w:p>
    <w:p w:rsidR="00CF4789" w:rsidRDefault="00CF4789" w:rsidP="00CF4789">
      <w:pPr>
        <w:pStyle w:val="a4"/>
        <w:keepNext/>
        <w:rPr>
          <w:rtl/>
        </w:rPr>
      </w:pPr>
      <w:bookmarkStart w:id="19376" w:name="ET_speaker_5359_2650"/>
      <w:r w:rsidRPr="00CF4789">
        <w:rPr>
          <w:rStyle w:val="TagStyle"/>
          <w:rtl/>
        </w:rPr>
        <w:t xml:space="preserve"> &lt;&lt; דובר &gt;&gt; </w:t>
      </w:r>
      <w:r>
        <w:rPr>
          <w:rtl/>
        </w:rPr>
        <w:t>יעקב מרגי (ש"ס):</w:t>
      </w:r>
      <w:r w:rsidRPr="00CF4789">
        <w:rPr>
          <w:rStyle w:val="TagStyle"/>
          <w:rtl/>
        </w:rPr>
        <w:t xml:space="preserve"> &lt;&lt; דובר &gt;&gt;</w:t>
      </w:r>
      <w:r w:rsidR="00DF053A">
        <w:rPr>
          <w:rtl/>
        </w:rPr>
        <w:t xml:space="preserve"> </w:t>
      </w:r>
      <w:r>
        <w:rPr>
          <w:rtl/>
        </w:rPr>
        <w:t xml:space="preserve"> </w:t>
      </w:r>
      <w:bookmarkEnd w:id="19376"/>
    </w:p>
    <w:p w:rsidR="00CF4789" w:rsidRDefault="00CF4789" w:rsidP="00CF4789">
      <w:pPr>
        <w:pStyle w:val="KeepWithNext"/>
        <w:rPr>
          <w:rtl/>
          <w:lang w:eastAsia="he-IL"/>
        </w:rPr>
      </w:pPr>
    </w:p>
    <w:p w:rsidR="00CF4789" w:rsidRDefault="00CF4789" w:rsidP="00CF4789">
      <w:pPr>
        <w:rPr>
          <w:rtl/>
          <w:lang w:eastAsia="he-IL"/>
        </w:rPr>
      </w:pPr>
      <w:bookmarkStart w:id="19377" w:name="_ETM_Q1_4063211"/>
      <w:bookmarkEnd w:id="19377"/>
      <w:r>
        <w:rPr>
          <w:rFonts w:hint="cs"/>
          <w:rtl/>
          <w:lang w:eastAsia="he-IL"/>
        </w:rPr>
        <w:t>א</w:t>
      </w:r>
      <w:bookmarkStart w:id="19378" w:name="_ETM_Q1_4063311"/>
      <w:bookmarkEnd w:id="19378"/>
      <w:r>
        <w:rPr>
          <w:rFonts w:hint="cs"/>
          <w:rtl/>
          <w:lang w:eastAsia="he-IL"/>
        </w:rPr>
        <w:t xml:space="preserve">ני לא אשם והציבור לא אשם. הציבור </w:t>
      </w:r>
      <w:bookmarkStart w:id="19379" w:name="_ETM_Q1_4062302"/>
      <w:bookmarkEnd w:id="19379"/>
      <w:r>
        <w:rPr>
          <w:rFonts w:hint="cs"/>
          <w:rtl/>
          <w:lang w:eastAsia="he-IL"/>
        </w:rPr>
        <w:t>לא אשם, צריך להביא לו חוק תקין, חוק ראוי וחוק</w:t>
      </w:r>
      <w:bookmarkStart w:id="19380" w:name="_ETM_Q1_4069119"/>
      <w:bookmarkEnd w:id="19380"/>
      <w:r>
        <w:rPr>
          <w:rFonts w:hint="cs"/>
          <w:rtl/>
          <w:lang w:eastAsia="he-IL"/>
        </w:rPr>
        <w:t xml:space="preserve"> הגון. </w:t>
      </w:r>
      <w:bookmarkStart w:id="19381" w:name="_ETM_Q1_4070118"/>
      <w:bookmarkEnd w:id="19381"/>
    </w:p>
    <w:p w:rsidR="00CF4789" w:rsidRDefault="00CF4789" w:rsidP="00CF4789">
      <w:pPr>
        <w:rPr>
          <w:rtl/>
          <w:lang w:eastAsia="he-IL"/>
        </w:rPr>
      </w:pPr>
    </w:p>
    <w:p w:rsidR="00CF4789" w:rsidRDefault="00CF4789" w:rsidP="00CF4789">
      <w:pPr>
        <w:pStyle w:val="af6"/>
        <w:keepNext/>
        <w:rPr>
          <w:rtl/>
        </w:rPr>
      </w:pPr>
      <w:bookmarkStart w:id="19382" w:name="ET_yor_5142_2651"/>
      <w:r w:rsidRPr="00CF4789">
        <w:rPr>
          <w:rStyle w:val="TagStyle"/>
          <w:rtl/>
        </w:rPr>
        <w:t xml:space="preserve"> &lt;&lt; יור &gt;&gt; </w:t>
      </w:r>
      <w:r>
        <w:rPr>
          <w:rtl/>
        </w:rPr>
        <w:t>היו"ר יוליה מלינובסקי:</w:t>
      </w:r>
      <w:r w:rsidRPr="00CF4789">
        <w:rPr>
          <w:rStyle w:val="TagStyle"/>
          <w:rtl/>
        </w:rPr>
        <w:t xml:space="preserve"> &lt;&lt; יור &gt;&gt;</w:t>
      </w:r>
      <w:r w:rsidR="00DF053A">
        <w:rPr>
          <w:rtl/>
        </w:rPr>
        <w:t xml:space="preserve"> </w:t>
      </w:r>
      <w:r>
        <w:rPr>
          <w:rtl/>
        </w:rPr>
        <w:t xml:space="preserve"> </w:t>
      </w:r>
      <w:bookmarkEnd w:id="19382"/>
    </w:p>
    <w:p w:rsidR="00CF4789" w:rsidRDefault="00CF4789" w:rsidP="00CF4789">
      <w:pPr>
        <w:pStyle w:val="KeepWithNext"/>
        <w:rPr>
          <w:rtl/>
          <w:lang w:eastAsia="he-IL"/>
        </w:rPr>
      </w:pPr>
    </w:p>
    <w:p w:rsidR="00CF4789" w:rsidRDefault="00CF4789" w:rsidP="00CF4789">
      <w:pPr>
        <w:rPr>
          <w:rtl/>
          <w:lang w:eastAsia="he-IL"/>
        </w:rPr>
      </w:pPr>
      <w:bookmarkStart w:id="19383" w:name="_ETM_Q1_4071636"/>
      <w:bookmarkStart w:id="19384" w:name="_ETM_Q1_4071705"/>
      <w:bookmarkEnd w:id="19383"/>
      <w:bookmarkEnd w:id="19384"/>
      <w:r>
        <w:rPr>
          <w:rFonts w:hint="cs"/>
          <w:rtl/>
          <w:lang w:eastAsia="he-IL"/>
        </w:rPr>
        <w:t xml:space="preserve">אנחנו נעשה דיון עד שעה עשר בערב ואחר כך </w:t>
      </w:r>
      <w:bookmarkStart w:id="19385" w:name="_ETM_Q1_4071732"/>
      <w:bookmarkEnd w:id="19385"/>
      <w:r>
        <w:rPr>
          <w:rFonts w:hint="cs"/>
          <w:rtl/>
          <w:lang w:eastAsia="he-IL"/>
        </w:rPr>
        <w:t>נקבל החלטה מה אנחנו עושים.</w:t>
      </w:r>
    </w:p>
    <w:p w:rsidR="00CF4789" w:rsidRDefault="00CF4789" w:rsidP="00CF4789">
      <w:pPr>
        <w:rPr>
          <w:rtl/>
          <w:lang w:eastAsia="he-IL"/>
        </w:rPr>
      </w:pPr>
      <w:bookmarkStart w:id="19386" w:name="_ETM_Q1_4076540"/>
      <w:bookmarkStart w:id="19387" w:name="_ETM_Q1_4076620"/>
      <w:bookmarkStart w:id="19388" w:name="_ETM_Q1_4077260"/>
      <w:bookmarkEnd w:id="19386"/>
      <w:bookmarkEnd w:id="19387"/>
      <w:bookmarkEnd w:id="19388"/>
    </w:p>
    <w:p w:rsidR="00CF4789" w:rsidRDefault="00CF4789" w:rsidP="00CF4789">
      <w:pPr>
        <w:pStyle w:val="a4"/>
        <w:keepNext/>
        <w:rPr>
          <w:rtl/>
        </w:rPr>
      </w:pPr>
      <w:bookmarkStart w:id="19389" w:name="ET_speaker_5069_2652"/>
      <w:r w:rsidRPr="00CF4789">
        <w:rPr>
          <w:rStyle w:val="TagStyle"/>
          <w:rtl/>
        </w:rPr>
        <w:t xml:space="preserve"> &lt;&lt; דובר &gt;&gt; </w:t>
      </w:r>
      <w:r>
        <w:rPr>
          <w:rtl/>
        </w:rPr>
        <w:t>יעקב אשר (יהדות התורה):</w:t>
      </w:r>
      <w:r w:rsidRPr="00CF4789">
        <w:rPr>
          <w:rStyle w:val="TagStyle"/>
          <w:rtl/>
        </w:rPr>
        <w:t xml:space="preserve"> &lt;&lt; דובר &gt;&gt;</w:t>
      </w:r>
      <w:r w:rsidR="00DF053A">
        <w:rPr>
          <w:rtl/>
        </w:rPr>
        <w:t xml:space="preserve"> </w:t>
      </w:r>
      <w:r>
        <w:rPr>
          <w:rtl/>
        </w:rPr>
        <w:t xml:space="preserve"> </w:t>
      </w:r>
      <w:bookmarkEnd w:id="19389"/>
    </w:p>
    <w:p w:rsidR="00CF4789" w:rsidRDefault="00CF4789" w:rsidP="00CF4789">
      <w:pPr>
        <w:pStyle w:val="KeepWithNext"/>
        <w:rPr>
          <w:rtl/>
          <w:lang w:eastAsia="he-IL"/>
        </w:rPr>
      </w:pPr>
    </w:p>
    <w:p w:rsidR="00CF4789" w:rsidRDefault="00CF4789" w:rsidP="00CF4789">
      <w:pPr>
        <w:rPr>
          <w:rtl/>
          <w:lang w:eastAsia="he-IL"/>
        </w:rPr>
      </w:pPr>
      <w:bookmarkStart w:id="19390" w:name="_ETM_Q1_4077676"/>
      <w:bookmarkStart w:id="19391" w:name="_ETM_Q1_4077714"/>
      <w:bookmarkEnd w:id="19390"/>
      <w:bookmarkEnd w:id="19391"/>
      <w:r>
        <w:rPr>
          <w:rFonts w:hint="cs"/>
          <w:rtl/>
          <w:lang w:eastAsia="he-IL"/>
        </w:rPr>
        <w:t xml:space="preserve">כשאת יודעת, אגב, שחלק גדול </w:t>
      </w:r>
      <w:bookmarkStart w:id="19392" w:name="_ETM_Q1_4076660"/>
      <w:bookmarkEnd w:id="19392"/>
      <w:r>
        <w:rPr>
          <w:rFonts w:hint="cs"/>
          <w:rtl/>
          <w:lang w:eastAsia="he-IL"/>
        </w:rPr>
        <w:t xml:space="preserve">מהתיקונים, את יודעת שאמורים להיות הרבה מאוד תיקונים, אחר כך </w:t>
      </w:r>
      <w:bookmarkStart w:id="19393" w:name="_ETM_Q1_4082018"/>
      <w:bookmarkEnd w:id="19393"/>
      <w:r>
        <w:rPr>
          <w:rFonts w:hint="cs"/>
          <w:rtl/>
          <w:lang w:eastAsia="he-IL"/>
        </w:rPr>
        <w:t xml:space="preserve">הם יצטרכו להיות מוקראים עוד פעם. מה קרה? אז הם </w:t>
      </w:r>
      <w:bookmarkStart w:id="19394" w:name="_ETM_Q1_4082724"/>
      <w:bookmarkEnd w:id="19394"/>
      <w:r>
        <w:rPr>
          <w:rFonts w:hint="cs"/>
          <w:rtl/>
          <w:lang w:eastAsia="he-IL"/>
        </w:rPr>
        <w:t xml:space="preserve">יבואו בשבוע הבא עם חלק מהתיקונים ותחסכי לך זמן. כי </w:t>
      </w:r>
      <w:bookmarkStart w:id="19395" w:name="_ETM_Q1_4093700"/>
      <w:bookmarkEnd w:id="19395"/>
      <w:r>
        <w:rPr>
          <w:rFonts w:hint="cs"/>
          <w:rtl/>
          <w:lang w:eastAsia="he-IL"/>
        </w:rPr>
        <w:t xml:space="preserve">אנחנו לא יכולים, תקשיבי, לעשות את העבודה שלנו פלסתר, אנחנו </w:t>
      </w:r>
      <w:bookmarkStart w:id="19396" w:name="_ETM_Q1_4095337"/>
      <w:bookmarkEnd w:id="19396"/>
      <w:r>
        <w:rPr>
          <w:rFonts w:hint="cs"/>
          <w:rtl/>
          <w:lang w:eastAsia="he-IL"/>
        </w:rPr>
        <w:t xml:space="preserve">עושים את זה בדברים שבאמת מעניינים אותנו. ההקראה מבחינתנו זה </w:t>
      </w:r>
      <w:bookmarkStart w:id="19397" w:name="_ETM_Q1_4100112"/>
      <w:bookmarkEnd w:id="19397"/>
      <w:r>
        <w:rPr>
          <w:rFonts w:hint="cs"/>
          <w:rtl/>
          <w:lang w:eastAsia="he-IL"/>
        </w:rPr>
        <w:t>לא - - -</w:t>
      </w:r>
      <w:bookmarkStart w:id="19398" w:name="_ETM_Q1_4102008"/>
      <w:bookmarkEnd w:id="19398"/>
    </w:p>
    <w:p w:rsidR="00CF4789" w:rsidRDefault="00CF4789" w:rsidP="00CF4789">
      <w:pPr>
        <w:rPr>
          <w:rtl/>
          <w:lang w:eastAsia="he-IL"/>
        </w:rPr>
      </w:pPr>
    </w:p>
    <w:p w:rsidR="00CF4789" w:rsidRDefault="00CF4789" w:rsidP="00CF4789">
      <w:pPr>
        <w:pStyle w:val="a4"/>
        <w:keepNext/>
        <w:rPr>
          <w:rtl/>
        </w:rPr>
      </w:pPr>
      <w:bookmarkStart w:id="19399" w:name="ET_speaker_5359_2653"/>
      <w:r w:rsidRPr="00CF4789">
        <w:rPr>
          <w:rStyle w:val="TagStyle"/>
          <w:rtl/>
        </w:rPr>
        <w:t xml:space="preserve"> &lt;&lt; דובר &gt;&gt; </w:t>
      </w:r>
      <w:r>
        <w:rPr>
          <w:rtl/>
        </w:rPr>
        <w:t>יעקב מרגי (ש"ס):</w:t>
      </w:r>
      <w:r w:rsidRPr="00CF4789">
        <w:rPr>
          <w:rStyle w:val="TagStyle"/>
          <w:rtl/>
        </w:rPr>
        <w:t xml:space="preserve"> &lt;&lt; דובר &gt;&gt;</w:t>
      </w:r>
      <w:r w:rsidR="00DF053A">
        <w:rPr>
          <w:rtl/>
        </w:rPr>
        <w:t xml:space="preserve"> </w:t>
      </w:r>
      <w:r>
        <w:rPr>
          <w:rtl/>
        </w:rPr>
        <w:t xml:space="preserve"> </w:t>
      </w:r>
      <w:bookmarkEnd w:id="19399"/>
    </w:p>
    <w:p w:rsidR="00CF4789" w:rsidRDefault="00CF4789" w:rsidP="00CF4789">
      <w:pPr>
        <w:pStyle w:val="KeepWithNext"/>
        <w:rPr>
          <w:rtl/>
          <w:lang w:eastAsia="he-IL"/>
        </w:rPr>
      </w:pPr>
    </w:p>
    <w:p w:rsidR="00EA0550" w:rsidRDefault="00CF4789" w:rsidP="00126541">
      <w:pPr>
        <w:tabs>
          <w:tab w:val="right" w:pos="9082"/>
        </w:tabs>
        <w:rPr>
          <w:rtl/>
          <w:lang w:eastAsia="he-IL"/>
        </w:rPr>
      </w:pPr>
      <w:bookmarkStart w:id="19400" w:name="_ETM_Q1_4098547"/>
      <w:bookmarkStart w:id="19401" w:name="_ETM_Q1_4098637"/>
      <w:bookmarkEnd w:id="19400"/>
      <w:bookmarkEnd w:id="19401"/>
      <w:r>
        <w:rPr>
          <w:rFonts w:hint="cs"/>
          <w:rtl/>
          <w:lang w:eastAsia="he-IL"/>
        </w:rPr>
        <w:t xml:space="preserve">סוף מעשה במחשבה תחילה, שהממשלה לקחה </w:t>
      </w:r>
      <w:bookmarkStart w:id="19402" w:name="_ETM_Q1_4105556"/>
      <w:bookmarkEnd w:id="19402"/>
      <w:r w:rsidR="00EA0550">
        <w:rPr>
          <w:rFonts w:hint="cs"/>
          <w:rtl/>
          <w:lang w:eastAsia="he-IL"/>
        </w:rPr>
        <w:t xml:space="preserve">לה יותר זמן על התקציב מאשר הכנסת זה אומר </w:t>
      </w:r>
      <w:bookmarkStart w:id="19403" w:name="_ETM_Q1_4114724"/>
      <w:bookmarkEnd w:id="19403"/>
      <w:r w:rsidR="00EA0550">
        <w:rPr>
          <w:rFonts w:hint="cs"/>
          <w:rtl/>
          <w:lang w:eastAsia="he-IL"/>
        </w:rPr>
        <w:t xml:space="preserve">דרשני, זה החטא הקדמון, היה צריך לתת את כל </w:t>
      </w:r>
      <w:bookmarkStart w:id="19404" w:name="_ETM_Q1_4114406"/>
      <w:bookmarkEnd w:id="19404"/>
      <w:r w:rsidR="00EA0550">
        <w:rPr>
          <w:rFonts w:hint="cs"/>
          <w:rtl/>
          <w:lang w:eastAsia="he-IL"/>
        </w:rPr>
        <w:t>הזמן הראוי לכנסת ולממשלה הכי פחות זמן.</w:t>
      </w:r>
      <w:bookmarkStart w:id="19405" w:name="_ETM_Q1_4114754"/>
      <w:bookmarkEnd w:id="19405"/>
    </w:p>
    <w:p w:rsidR="00EA0550" w:rsidRDefault="00EA0550" w:rsidP="00126541">
      <w:pPr>
        <w:tabs>
          <w:tab w:val="right" w:pos="9082"/>
        </w:tabs>
        <w:rPr>
          <w:rtl/>
          <w:lang w:eastAsia="he-IL"/>
        </w:rPr>
      </w:pPr>
      <w:bookmarkStart w:id="19406" w:name="_ETM_Q1_4114824"/>
      <w:bookmarkEnd w:id="19406"/>
    </w:p>
    <w:p w:rsidR="00EA0550" w:rsidRDefault="00EA0550" w:rsidP="00EA0550">
      <w:pPr>
        <w:pStyle w:val="a4"/>
        <w:keepNext/>
        <w:rPr>
          <w:rtl/>
        </w:rPr>
      </w:pPr>
      <w:bookmarkStart w:id="19407" w:name="ET_speaker_5069_2656"/>
      <w:r w:rsidRPr="00EA0550">
        <w:rPr>
          <w:rStyle w:val="TagStyle"/>
          <w:rtl/>
        </w:rPr>
        <w:t xml:space="preserve"> &lt;&lt; דובר &gt;&gt; </w:t>
      </w:r>
      <w:r>
        <w:rPr>
          <w:rtl/>
        </w:rPr>
        <w:t>יעקב אשר (יהדות התורה):</w:t>
      </w:r>
      <w:r w:rsidRPr="00EA0550">
        <w:rPr>
          <w:rStyle w:val="TagStyle"/>
          <w:rtl/>
        </w:rPr>
        <w:t xml:space="preserve"> &lt;&lt; דובר &gt;&gt;</w:t>
      </w:r>
      <w:r w:rsidR="00DF053A">
        <w:rPr>
          <w:rtl/>
        </w:rPr>
        <w:t xml:space="preserve"> </w:t>
      </w:r>
      <w:r>
        <w:rPr>
          <w:rtl/>
        </w:rPr>
        <w:t xml:space="preserve"> </w:t>
      </w:r>
      <w:bookmarkEnd w:id="19407"/>
    </w:p>
    <w:p w:rsidR="00EA0550" w:rsidRDefault="00EA0550" w:rsidP="00EA0550">
      <w:pPr>
        <w:pStyle w:val="KeepWithNext"/>
        <w:rPr>
          <w:rtl/>
          <w:lang w:eastAsia="he-IL"/>
        </w:rPr>
      </w:pPr>
    </w:p>
    <w:p w:rsidR="00EA0550" w:rsidRDefault="00EA0550" w:rsidP="00EA0550">
      <w:pPr>
        <w:rPr>
          <w:rtl/>
          <w:lang w:eastAsia="he-IL"/>
        </w:rPr>
      </w:pPr>
      <w:bookmarkStart w:id="19408" w:name="_ETM_Q1_4116761"/>
      <w:bookmarkStart w:id="19409" w:name="_ETM_Q1_4116799"/>
      <w:bookmarkEnd w:id="19408"/>
      <w:bookmarkEnd w:id="19409"/>
      <w:r>
        <w:rPr>
          <w:rFonts w:hint="cs"/>
          <w:rtl/>
          <w:lang w:eastAsia="he-IL"/>
        </w:rPr>
        <w:t>תודה רבה.</w:t>
      </w:r>
    </w:p>
    <w:p w:rsidR="00EA0550" w:rsidRDefault="00EA0550" w:rsidP="00EA0550">
      <w:pPr>
        <w:rPr>
          <w:rtl/>
          <w:lang w:eastAsia="he-IL"/>
        </w:rPr>
      </w:pPr>
      <w:bookmarkStart w:id="19410" w:name="_ETM_Q1_4118807"/>
      <w:bookmarkStart w:id="19411" w:name="_ETM_Q1_4118891"/>
      <w:bookmarkEnd w:id="19410"/>
      <w:bookmarkEnd w:id="19411"/>
    </w:p>
    <w:p w:rsidR="00EA0550" w:rsidRDefault="00EA0550" w:rsidP="00EA0550">
      <w:pPr>
        <w:pStyle w:val="a4"/>
        <w:keepNext/>
        <w:rPr>
          <w:rtl/>
        </w:rPr>
      </w:pPr>
      <w:bookmarkStart w:id="19412" w:name="ET_speaker_5359_2657"/>
      <w:r w:rsidRPr="00EA0550">
        <w:rPr>
          <w:rStyle w:val="TagStyle"/>
          <w:rtl/>
        </w:rPr>
        <w:t xml:space="preserve"> &lt;&lt; דובר &gt;&gt; </w:t>
      </w:r>
      <w:r>
        <w:rPr>
          <w:rtl/>
        </w:rPr>
        <w:t>יעקב מרגי (ש"ס):</w:t>
      </w:r>
      <w:r w:rsidRPr="00EA0550">
        <w:rPr>
          <w:rStyle w:val="TagStyle"/>
          <w:rtl/>
        </w:rPr>
        <w:t xml:space="preserve"> &lt;&lt; דובר &gt;&gt;</w:t>
      </w:r>
      <w:r w:rsidR="00DF053A">
        <w:rPr>
          <w:rtl/>
        </w:rPr>
        <w:t xml:space="preserve"> </w:t>
      </w:r>
      <w:r>
        <w:rPr>
          <w:rtl/>
        </w:rPr>
        <w:t xml:space="preserve"> </w:t>
      </w:r>
      <w:bookmarkEnd w:id="19412"/>
    </w:p>
    <w:p w:rsidR="00EA0550" w:rsidRDefault="00EA0550" w:rsidP="00EA0550">
      <w:pPr>
        <w:pStyle w:val="KeepWithNext"/>
        <w:rPr>
          <w:rtl/>
          <w:lang w:eastAsia="he-IL"/>
        </w:rPr>
      </w:pPr>
    </w:p>
    <w:p w:rsidR="00CF4789" w:rsidRDefault="00EA0550" w:rsidP="00126541">
      <w:pPr>
        <w:tabs>
          <w:tab w:val="right" w:pos="9082"/>
        </w:tabs>
        <w:rPr>
          <w:rtl/>
          <w:lang w:eastAsia="he-IL"/>
        </w:rPr>
      </w:pPr>
      <w:bookmarkStart w:id="19413" w:name="_ETM_Q1_4123543"/>
      <w:bookmarkStart w:id="19414" w:name="_ETM_Q1_4123583"/>
      <w:bookmarkStart w:id="19415" w:name="_ETM_Q1_4119062"/>
      <w:bookmarkStart w:id="19416" w:name="_ETM_Q1_4119128"/>
      <w:bookmarkEnd w:id="19413"/>
      <w:bookmarkEnd w:id="19414"/>
      <w:bookmarkEnd w:id="19415"/>
      <w:bookmarkEnd w:id="19416"/>
      <w:r>
        <w:rPr>
          <w:rFonts w:hint="cs"/>
          <w:rtl/>
          <w:lang w:eastAsia="he-IL"/>
        </w:rPr>
        <w:t xml:space="preserve">סליחה שהפרעתי </w:t>
      </w:r>
      <w:bookmarkStart w:id="19417" w:name="_ETM_Q1_4117722"/>
      <w:bookmarkEnd w:id="19417"/>
      <w:r>
        <w:rPr>
          <w:rFonts w:hint="cs"/>
          <w:rtl/>
          <w:lang w:eastAsia="he-IL"/>
        </w:rPr>
        <w:t xml:space="preserve">לך. </w:t>
      </w:r>
    </w:p>
    <w:p w:rsidR="00EA0550" w:rsidRDefault="00EA0550" w:rsidP="00126541">
      <w:pPr>
        <w:tabs>
          <w:tab w:val="right" w:pos="9082"/>
        </w:tabs>
        <w:rPr>
          <w:rtl/>
          <w:lang w:eastAsia="he-IL"/>
        </w:rPr>
      </w:pPr>
      <w:bookmarkStart w:id="19418" w:name="_ETM_Q1_4118402"/>
      <w:bookmarkStart w:id="19419" w:name="_ETM_Q1_4118485"/>
      <w:bookmarkStart w:id="19420" w:name="_ETM_Q1_4119378"/>
      <w:bookmarkEnd w:id="19418"/>
      <w:bookmarkEnd w:id="19419"/>
      <w:bookmarkEnd w:id="19420"/>
    </w:p>
    <w:p w:rsidR="00EA0550" w:rsidRDefault="00EA0550" w:rsidP="00EA0550">
      <w:pPr>
        <w:pStyle w:val="a4"/>
        <w:keepNext/>
        <w:rPr>
          <w:rtl/>
        </w:rPr>
      </w:pPr>
      <w:bookmarkStart w:id="19421" w:name="ET_speaker_5069_2655"/>
      <w:r w:rsidRPr="00EA0550">
        <w:rPr>
          <w:rStyle w:val="TagStyle"/>
          <w:rtl/>
        </w:rPr>
        <w:t xml:space="preserve"> &lt;&lt; דובר &gt;&gt; </w:t>
      </w:r>
      <w:r>
        <w:rPr>
          <w:rtl/>
        </w:rPr>
        <w:t>יעקב אשר (יהדות התורה):</w:t>
      </w:r>
      <w:r w:rsidRPr="00EA0550">
        <w:rPr>
          <w:rStyle w:val="TagStyle"/>
          <w:rtl/>
        </w:rPr>
        <w:t xml:space="preserve"> &lt;&lt; דובר &gt;&gt;</w:t>
      </w:r>
      <w:r w:rsidR="00DF053A">
        <w:rPr>
          <w:rtl/>
        </w:rPr>
        <w:t xml:space="preserve"> </w:t>
      </w:r>
      <w:r>
        <w:rPr>
          <w:rtl/>
        </w:rPr>
        <w:t xml:space="preserve"> </w:t>
      </w:r>
      <w:bookmarkEnd w:id="19421"/>
    </w:p>
    <w:p w:rsidR="00EA0550" w:rsidRDefault="00EA0550" w:rsidP="00EA0550">
      <w:pPr>
        <w:pStyle w:val="KeepWithNext"/>
        <w:rPr>
          <w:rtl/>
          <w:lang w:eastAsia="he-IL"/>
        </w:rPr>
      </w:pPr>
    </w:p>
    <w:p w:rsidR="00EA0550" w:rsidRPr="00EA0550" w:rsidRDefault="00EA0550" w:rsidP="00EA0550">
      <w:pPr>
        <w:rPr>
          <w:rtl/>
          <w:lang w:eastAsia="he-IL"/>
        </w:rPr>
      </w:pPr>
      <w:bookmarkStart w:id="19422" w:name="_ETM_Q1_4119782"/>
      <w:bookmarkStart w:id="19423" w:name="_ETM_Q1_4119821"/>
      <w:bookmarkEnd w:id="19422"/>
      <w:bookmarkEnd w:id="19423"/>
      <w:r>
        <w:rPr>
          <w:rFonts w:hint="cs"/>
          <w:rtl/>
          <w:lang w:eastAsia="he-IL"/>
        </w:rPr>
        <w:t>אני כבר לא זוכר איפה הייתי כבר.</w:t>
      </w:r>
    </w:p>
    <w:p w:rsidR="00EA0550" w:rsidRDefault="00EA0550" w:rsidP="00126541">
      <w:pPr>
        <w:tabs>
          <w:tab w:val="right" w:pos="9082"/>
        </w:tabs>
        <w:rPr>
          <w:rtl/>
          <w:lang w:eastAsia="he-IL"/>
        </w:rPr>
      </w:pPr>
      <w:bookmarkStart w:id="19424" w:name="_ETM_Q1_4113128"/>
      <w:bookmarkStart w:id="19425" w:name="_ETM_Q1_4113210"/>
      <w:bookmarkStart w:id="19426" w:name="_ETM_Q1_4113920"/>
      <w:bookmarkStart w:id="19427" w:name="_ETM_Q1_4126070"/>
      <w:bookmarkEnd w:id="19424"/>
      <w:bookmarkEnd w:id="19425"/>
      <w:bookmarkEnd w:id="19426"/>
      <w:bookmarkEnd w:id="19427"/>
    </w:p>
    <w:p w:rsidR="00EA0550" w:rsidRDefault="00EA0550" w:rsidP="00EA0550">
      <w:pPr>
        <w:pStyle w:val="af6"/>
        <w:keepNext/>
        <w:rPr>
          <w:rtl/>
        </w:rPr>
      </w:pPr>
      <w:bookmarkStart w:id="19428" w:name="ET_yor_5142_2658"/>
      <w:r w:rsidRPr="00EA0550">
        <w:rPr>
          <w:rStyle w:val="TagStyle"/>
          <w:rtl/>
        </w:rPr>
        <w:t xml:space="preserve"> &lt;&lt; יור &gt;&gt; </w:t>
      </w:r>
      <w:r>
        <w:rPr>
          <w:rtl/>
        </w:rPr>
        <w:t>היו"ר יוליה מלינובסקי:</w:t>
      </w:r>
      <w:r w:rsidRPr="00EA0550">
        <w:rPr>
          <w:rStyle w:val="TagStyle"/>
          <w:rtl/>
        </w:rPr>
        <w:t xml:space="preserve"> &lt;&lt; יור &gt;&gt;</w:t>
      </w:r>
      <w:r w:rsidR="00DF053A">
        <w:rPr>
          <w:rtl/>
        </w:rPr>
        <w:t xml:space="preserve"> </w:t>
      </w:r>
      <w:r>
        <w:rPr>
          <w:rtl/>
        </w:rPr>
        <w:t xml:space="preserve"> </w:t>
      </w:r>
      <w:bookmarkEnd w:id="19428"/>
    </w:p>
    <w:p w:rsidR="00EA0550" w:rsidRDefault="00EA0550" w:rsidP="00EA0550">
      <w:pPr>
        <w:pStyle w:val="KeepWithNext"/>
        <w:rPr>
          <w:rtl/>
          <w:lang w:eastAsia="he-IL"/>
        </w:rPr>
      </w:pPr>
    </w:p>
    <w:p w:rsidR="00EA0550" w:rsidRDefault="00EA0550" w:rsidP="00EA0550">
      <w:pPr>
        <w:rPr>
          <w:rtl/>
          <w:lang w:eastAsia="he-IL"/>
        </w:rPr>
      </w:pPr>
      <w:bookmarkStart w:id="19429" w:name="_ETM_Q1_4126481"/>
      <w:bookmarkStart w:id="19430" w:name="_ETM_Q1_4126520"/>
      <w:bookmarkEnd w:id="19429"/>
      <w:bookmarkEnd w:id="19430"/>
      <w:r>
        <w:rPr>
          <w:rFonts w:hint="cs"/>
          <w:rtl/>
          <w:lang w:eastAsia="he-IL"/>
        </w:rPr>
        <w:t xml:space="preserve">אני מבקשת עשר דקות התייעצות, </w:t>
      </w:r>
      <w:bookmarkStart w:id="19431" w:name="_ETM_Q1_4131452"/>
      <w:bookmarkEnd w:id="19431"/>
      <w:r>
        <w:rPr>
          <w:rFonts w:hint="cs"/>
          <w:rtl/>
          <w:lang w:eastAsia="he-IL"/>
        </w:rPr>
        <w:t>כי באמת צריך להחליט פה מה עושים.</w:t>
      </w:r>
    </w:p>
    <w:p w:rsidR="00EA0550" w:rsidRDefault="00EA0550" w:rsidP="00EA0550">
      <w:pPr>
        <w:rPr>
          <w:rtl/>
          <w:lang w:eastAsia="he-IL"/>
        </w:rPr>
      </w:pPr>
      <w:bookmarkStart w:id="19432" w:name="_ETM_Q1_4131750"/>
      <w:bookmarkStart w:id="19433" w:name="_ETM_Q1_4131816"/>
      <w:bookmarkStart w:id="19434" w:name="_ETM_Q1_4127676"/>
      <w:bookmarkEnd w:id="19432"/>
      <w:bookmarkEnd w:id="19433"/>
      <w:bookmarkEnd w:id="19434"/>
    </w:p>
    <w:p w:rsidR="00EA0550" w:rsidRDefault="00EA0550" w:rsidP="00EA0550">
      <w:pPr>
        <w:pStyle w:val="a4"/>
        <w:keepNext/>
        <w:rPr>
          <w:rtl/>
        </w:rPr>
      </w:pPr>
      <w:bookmarkStart w:id="19435" w:name="ET_speaker_5069_2659"/>
      <w:r w:rsidRPr="00EA0550">
        <w:rPr>
          <w:rStyle w:val="TagStyle"/>
          <w:rtl/>
        </w:rPr>
        <w:t xml:space="preserve"> &lt;&lt; דובר &gt;&gt; </w:t>
      </w:r>
      <w:r>
        <w:rPr>
          <w:rtl/>
        </w:rPr>
        <w:t>יעקב אשר (יהדות התורה):</w:t>
      </w:r>
      <w:r w:rsidRPr="00EA0550">
        <w:rPr>
          <w:rStyle w:val="TagStyle"/>
          <w:rtl/>
        </w:rPr>
        <w:t xml:space="preserve"> &lt;&lt; דובר &gt;&gt;</w:t>
      </w:r>
      <w:r w:rsidR="00DF053A">
        <w:rPr>
          <w:rtl/>
        </w:rPr>
        <w:t xml:space="preserve"> </w:t>
      </w:r>
      <w:r>
        <w:rPr>
          <w:rtl/>
        </w:rPr>
        <w:t xml:space="preserve"> </w:t>
      </w:r>
      <w:bookmarkEnd w:id="19435"/>
    </w:p>
    <w:p w:rsidR="00EA0550" w:rsidRDefault="00EA0550" w:rsidP="00EA0550">
      <w:pPr>
        <w:pStyle w:val="KeepWithNext"/>
        <w:rPr>
          <w:rtl/>
          <w:lang w:eastAsia="he-IL"/>
        </w:rPr>
      </w:pPr>
    </w:p>
    <w:p w:rsidR="00EA0550" w:rsidRDefault="00EA0550" w:rsidP="00EA0550">
      <w:pPr>
        <w:rPr>
          <w:rtl/>
          <w:lang w:eastAsia="he-IL"/>
        </w:rPr>
      </w:pPr>
      <w:bookmarkStart w:id="19436" w:name="_ETM_Q1_4128082"/>
      <w:bookmarkStart w:id="19437" w:name="_ETM_Q1_4128122"/>
      <w:bookmarkEnd w:id="19436"/>
      <w:bookmarkEnd w:id="19437"/>
      <w:r>
        <w:rPr>
          <w:rFonts w:hint="cs"/>
          <w:rtl/>
          <w:lang w:eastAsia="he-IL"/>
        </w:rPr>
        <w:t xml:space="preserve">רק אני רוצה מילה לפני ההתייעצות. </w:t>
      </w:r>
      <w:bookmarkStart w:id="19438" w:name="_ETM_Q1_4130876"/>
      <w:bookmarkEnd w:id="19438"/>
      <w:r>
        <w:rPr>
          <w:rFonts w:hint="cs"/>
          <w:rtl/>
          <w:lang w:eastAsia="he-IL"/>
        </w:rPr>
        <w:t xml:space="preserve">מבחינתנו ההקראה זה לא </w:t>
      </w:r>
      <w:bookmarkStart w:id="19439" w:name="_ETM_Q1_4137716"/>
      <w:bookmarkEnd w:id="19439"/>
      <w:r>
        <w:rPr>
          <w:rFonts w:hint="cs"/>
          <w:rtl/>
          <w:lang w:eastAsia="he-IL"/>
        </w:rPr>
        <w:t xml:space="preserve">איזה שהוא הליך סתם, אנחנו היום מעלים את כל הדברים </w:t>
      </w:r>
      <w:bookmarkStart w:id="19440" w:name="_ETM_Q1_4137908"/>
      <w:bookmarkEnd w:id="19440"/>
      <w:r>
        <w:rPr>
          <w:rFonts w:hint="cs"/>
          <w:rtl/>
          <w:lang w:eastAsia="he-IL"/>
        </w:rPr>
        <w:t>- - -</w:t>
      </w:r>
    </w:p>
    <w:p w:rsidR="00EA0550" w:rsidRDefault="00EA0550" w:rsidP="00EA0550">
      <w:pPr>
        <w:rPr>
          <w:rtl/>
          <w:lang w:eastAsia="he-IL"/>
        </w:rPr>
      </w:pPr>
      <w:bookmarkStart w:id="19441" w:name="_ETM_Q1_4138708"/>
      <w:bookmarkStart w:id="19442" w:name="_ETM_Q1_4138777"/>
      <w:bookmarkEnd w:id="19441"/>
      <w:bookmarkEnd w:id="19442"/>
    </w:p>
    <w:p w:rsidR="00EA0550" w:rsidRDefault="00EA0550" w:rsidP="00EA0550">
      <w:pPr>
        <w:pStyle w:val="af6"/>
        <w:keepNext/>
        <w:rPr>
          <w:rtl/>
        </w:rPr>
      </w:pPr>
      <w:bookmarkStart w:id="19443" w:name="ET_yor_5142_2660"/>
      <w:r w:rsidRPr="00EA0550">
        <w:rPr>
          <w:rStyle w:val="TagStyle"/>
          <w:rtl/>
        </w:rPr>
        <w:t xml:space="preserve"> &lt;&lt; יור &gt;&gt; </w:t>
      </w:r>
      <w:r>
        <w:rPr>
          <w:rtl/>
        </w:rPr>
        <w:t>היו"ר יוליה מלינובסקי:</w:t>
      </w:r>
      <w:r w:rsidRPr="00EA0550">
        <w:rPr>
          <w:rStyle w:val="TagStyle"/>
          <w:rtl/>
        </w:rPr>
        <w:t xml:space="preserve"> &lt;&lt; יור &gt;&gt;</w:t>
      </w:r>
      <w:r w:rsidR="00DF053A">
        <w:rPr>
          <w:rtl/>
        </w:rPr>
        <w:t xml:space="preserve"> </w:t>
      </w:r>
      <w:r>
        <w:rPr>
          <w:rtl/>
        </w:rPr>
        <w:t xml:space="preserve"> </w:t>
      </w:r>
      <w:bookmarkEnd w:id="19443"/>
    </w:p>
    <w:p w:rsidR="00EA0550" w:rsidRDefault="00EA0550" w:rsidP="00EA0550">
      <w:pPr>
        <w:pStyle w:val="KeepWithNext"/>
        <w:rPr>
          <w:rtl/>
          <w:lang w:eastAsia="he-IL"/>
        </w:rPr>
      </w:pPr>
    </w:p>
    <w:p w:rsidR="00EA0550" w:rsidRDefault="00EA0550" w:rsidP="00EA0550">
      <w:pPr>
        <w:rPr>
          <w:rtl/>
          <w:lang w:eastAsia="he-IL"/>
        </w:rPr>
      </w:pPr>
      <w:bookmarkStart w:id="19444" w:name="_ETM_Q1_4141402"/>
      <w:bookmarkStart w:id="19445" w:name="_ETM_Q1_4141440"/>
      <w:bookmarkEnd w:id="19444"/>
      <w:bookmarkEnd w:id="19445"/>
      <w:r>
        <w:rPr>
          <w:rFonts w:hint="cs"/>
          <w:rtl/>
          <w:lang w:eastAsia="he-IL"/>
        </w:rPr>
        <w:t xml:space="preserve">לא, אבל זה מאוד חשוב ואתה ראית שהמון </w:t>
      </w:r>
      <w:bookmarkStart w:id="19446" w:name="_ETM_Q1_4145060"/>
      <w:bookmarkEnd w:id="19446"/>
      <w:r>
        <w:rPr>
          <w:rFonts w:hint="cs"/>
          <w:rtl/>
          <w:lang w:eastAsia="he-IL"/>
        </w:rPr>
        <w:t xml:space="preserve">דברים ממה שאתם מעלים נכנס לשינויים. </w:t>
      </w:r>
    </w:p>
    <w:p w:rsidR="00EA0550" w:rsidRDefault="00EA0550" w:rsidP="00EA0550">
      <w:pPr>
        <w:rPr>
          <w:rtl/>
          <w:lang w:eastAsia="he-IL"/>
        </w:rPr>
      </w:pPr>
      <w:bookmarkStart w:id="19447" w:name="_ETM_Q1_4141130"/>
      <w:bookmarkStart w:id="19448" w:name="_ETM_Q1_4141204"/>
      <w:bookmarkEnd w:id="19447"/>
      <w:bookmarkEnd w:id="19448"/>
    </w:p>
    <w:p w:rsidR="00EA0550" w:rsidRDefault="00EA0550" w:rsidP="00EA0550">
      <w:pPr>
        <w:pStyle w:val="a4"/>
        <w:keepNext/>
        <w:rPr>
          <w:rtl/>
        </w:rPr>
      </w:pPr>
      <w:bookmarkStart w:id="19449" w:name="ET_speaker_5069_2662"/>
      <w:r w:rsidRPr="00EA0550">
        <w:rPr>
          <w:rStyle w:val="TagStyle"/>
          <w:rtl/>
        </w:rPr>
        <w:t xml:space="preserve"> &lt;&lt; דובר &gt;&gt; </w:t>
      </w:r>
      <w:r>
        <w:rPr>
          <w:rtl/>
        </w:rPr>
        <w:t>יעקב אשר (יהדות התורה):</w:t>
      </w:r>
      <w:r w:rsidRPr="00EA0550">
        <w:rPr>
          <w:rStyle w:val="TagStyle"/>
          <w:rtl/>
        </w:rPr>
        <w:t xml:space="preserve"> &lt;&lt; דובר &gt;&gt;</w:t>
      </w:r>
      <w:r w:rsidR="00DF053A">
        <w:rPr>
          <w:rtl/>
        </w:rPr>
        <w:t xml:space="preserve"> </w:t>
      </w:r>
      <w:r>
        <w:rPr>
          <w:rtl/>
        </w:rPr>
        <w:t xml:space="preserve"> </w:t>
      </w:r>
      <w:bookmarkEnd w:id="19449"/>
    </w:p>
    <w:p w:rsidR="00EA0550" w:rsidRDefault="00EA0550" w:rsidP="00EA0550">
      <w:pPr>
        <w:pStyle w:val="KeepWithNext"/>
        <w:rPr>
          <w:rtl/>
          <w:lang w:eastAsia="he-IL"/>
        </w:rPr>
      </w:pPr>
    </w:p>
    <w:p w:rsidR="00EA0550" w:rsidRDefault="00EA0550" w:rsidP="00EA0550">
      <w:pPr>
        <w:rPr>
          <w:rtl/>
          <w:lang w:eastAsia="he-IL"/>
        </w:rPr>
      </w:pPr>
      <w:bookmarkStart w:id="19450" w:name="_ETM_Q1_4143363"/>
      <w:bookmarkStart w:id="19451" w:name="_ETM_Q1_4143399"/>
      <w:bookmarkEnd w:id="19450"/>
      <w:bookmarkEnd w:id="19451"/>
      <w:r>
        <w:rPr>
          <w:rFonts w:hint="cs"/>
          <w:rtl/>
          <w:lang w:eastAsia="he-IL"/>
        </w:rPr>
        <w:t xml:space="preserve">יפה, אם את יודעת ואני יודע שיש </w:t>
      </w:r>
      <w:bookmarkStart w:id="19452" w:name="_ETM_Q1_4149642"/>
      <w:bookmarkEnd w:id="19452"/>
      <w:r>
        <w:rPr>
          <w:rFonts w:hint="cs"/>
          <w:rtl/>
          <w:lang w:eastAsia="he-IL"/>
        </w:rPr>
        <w:t>עוד הרבה דברים והרבה תיקונים - - -</w:t>
      </w:r>
      <w:bookmarkStart w:id="19453" w:name="_ETM_Q1_4151276"/>
      <w:bookmarkEnd w:id="19453"/>
    </w:p>
    <w:p w:rsidR="00EA0550" w:rsidRDefault="00EA0550" w:rsidP="00EA0550">
      <w:pPr>
        <w:rPr>
          <w:rtl/>
          <w:lang w:eastAsia="he-IL"/>
        </w:rPr>
      </w:pPr>
      <w:bookmarkStart w:id="19454" w:name="_ETM_Q1_4151541"/>
      <w:bookmarkStart w:id="19455" w:name="_ETM_Q1_4146908"/>
      <w:bookmarkStart w:id="19456" w:name="_ETM_Q1_4146977"/>
      <w:bookmarkStart w:id="19457" w:name="_ETM_Q1_4147996"/>
      <w:bookmarkEnd w:id="19454"/>
      <w:bookmarkEnd w:id="19455"/>
      <w:bookmarkEnd w:id="19456"/>
      <w:bookmarkEnd w:id="19457"/>
    </w:p>
    <w:p w:rsidR="00EA0550" w:rsidRDefault="00EA0550" w:rsidP="00EA0550">
      <w:pPr>
        <w:pStyle w:val="af6"/>
        <w:keepNext/>
        <w:rPr>
          <w:rtl/>
        </w:rPr>
      </w:pPr>
      <w:bookmarkStart w:id="19458" w:name="ET_yor_5142_2661"/>
      <w:r w:rsidRPr="00EA0550">
        <w:rPr>
          <w:rStyle w:val="TagStyle"/>
          <w:rtl/>
        </w:rPr>
        <w:t xml:space="preserve"> &lt;&lt; יור &gt;&gt; </w:t>
      </w:r>
      <w:r>
        <w:rPr>
          <w:rtl/>
        </w:rPr>
        <w:t>היו"ר יוליה מלינובסקי:</w:t>
      </w:r>
      <w:r w:rsidRPr="00EA0550">
        <w:rPr>
          <w:rStyle w:val="TagStyle"/>
          <w:rtl/>
        </w:rPr>
        <w:t xml:space="preserve"> &lt;&lt; יור &gt;&gt;</w:t>
      </w:r>
      <w:r w:rsidR="00DF053A">
        <w:rPr>
          <w:rtl/>
        </w:rPr>
        <w:t xml:space="preserve"> </w:t>
      </w:r>
      <w:r>
        <w:rPr>
          <w:rtl/>
        </w:rPr>
        <w:t xml:space="preserve"> </w:t>
      </w:r>
      <w:bookmarkEnd w:id="19458"/>
    </w:p>
    <w:p w:rsidR="00EA0550" w:rsidRDefault="00EA0550" w:rsidP="00EA0550">
      <w:pPr>
        <w:pStyle w:val="KeepWithNext"/>
        <w:rPr>
          <w:rtl/>
          <w:lang w:eastAsia="he-IL"/>
        </w:rPr>
      </w:pPr>
    </w:p>
    <w:p w:rsidR="00EA0550" w:rsidRDefault="00EA0550" w:rsidP="00EA0550">
      <w:pPr>
        <w:rPr>
          <w:rtl/>
          <w:lang w:eastAsia="he-IL"/>
        </w:rPr>
      </w:pPr>
      <w:bookmarkStart w:id="19459" w:name="_ETM_Q1_4148435"/>
      <w:bookmarkStart w:id="19460" w:name="_ETM_Q1_4148475"/>
      <w:bookmarkEnd w:id="19459"/>
      <w:bookmarkEnd w:id="19460"/>
      <w:r>
        <w:rPr>
          <w:rFonts w:hint="cs"/>
          <w:rtl/>
          <w:lang w:eastAsia="he-IL"/>
        </w:rPr>
        <w:t>אז תנו</w:t>
      </w:r>
      <w:bookmarkStart w:id="19461" w:name="_ETM_Q1_4157956"/>
      <w:bookmarkEnd w:id="19461"/>
      <w:r>
        <w:rPr>
          <w:rFonts w:hint="cs"/>
          <w:rtl/>
          <w:lang w:eastAsia="he-IL"/>
        </w:rPr>
        <w:t xml:space="preserve"> לי עשר דקות לבדוק מה קורה.</w:t>
      </w:r>
    </w:p>
    <w:p w:rsidR="00EA0550" w:rsidRDefault="00EA0550" w:rsidP="00EA0550">
      <w:pPr>
        <w:rPr>
          <w:rtl/>
          <w:lang w:eastAsia="he-IL"/>
        </w:rPr>
      </w:pPr>
      <w:bookmarkStart w:id="19462" w:name="_ETM_Q1_4156622"/>
      <w:bookmarkEnd w:id="19462"/>
    </w:p>
    <w:p w:rsidR="00EA0550" w:rsidRDefault="00EA0550" w:rsidP="00EA0550">
      <w:pPr>
        <w:pStyle w:val="a4"/>
        <w:keepNext/>
        <w:rPr>
          <w:rtl/>
        </w:rPr>
      </w:pPr>
      <w:bookmarkStart w:id="19463" w:name="ET_speaker_5069_2663"/>
      <w:r w:rsidRPr="00EA0550">
        <w:rPr>
          <w:rStyle w:val="TagStyle"/>
          <w:rtl/>
        </w:rPr>
        <w:t xml:space="preserve"> &lt;&lt; דובר &gt;&gt; </w:t>
      </w:r>
      <w:r>
        <w:rPr>
          <w:rtl/>
        </w:rPr>
        <w:t>יעקב אשר (יהדות התורה):</w:t>
      </w:r>
      <w:r w:rsidRPr="00EA0550">
        <w:rPr>
          <w:rStyle w:val="TagStyle"/>
          <w:rtl/>
        </w:rPr>
        <w:t xml:space="preserve"> &lt;&lt; דובר &gt;&gt;</w:t>
      </w:r>
      <w:r w:rsidR="00DF053A">
        <w:rPr>
          <w:rtl/>
        </w:rPr>
        <w:t xml:space="preserve"> </w:t>
      </w:r>
      <w:r>
        <w:rPr>
          <w:rtl/>
        </w:rPr>
        <w:t xml:space="preserve"> </w:t>
      </w:r>
      <w:bookmarkEnd w:id="19463"/>
    </w:p>
    <w:p w:rsidR="00EA0550" w:rsidRDefault="00EA0550" w:rsidP="00EA0550">
      <w:pPr>
        <w:pStyle w:val="KeepWithNext"/>
        <w:rPr>
          <w:rtl/>
          <w:lang w:eastAsia="he-IL"/>
        </w:rPr>
      </w:pPr>
    </w:p>
    <w:p w:rsidR="00EA0550" w:rsidRDefault="00EA0550" w:rsidP="00EA0550">
      <w:pPr>
        <w:rPr>
          <w:rtl/>
          <w:lang w:eastAsia="he-IL"/>
        </w:rPr>
      </w:pPr>
      <w:bookmarkStart w:id="19464" w:name="_ETM_Q1_4158379"/>
      <w:bookmarkStart w:id="19465" w:name="_ETM_Q1_4158457"/>
      <w:bookmarkEnd w:id="19464"/>
      <w:bookmarkEnd w:id="19465"/>
      <w:r>
        <w:rPr>
          <w:rFonts w:hint="cs"/>
          <w:rtl/>
          <w:lang w:eastAsia="he-IL"/>
        </w:rPr>
        <w:t>מאה אחוז.</w:t>
      </w:r>
    </w:p>
    <w:p w:rsidR="00EA0550" w:rsidRDefault="00EA0550" w:rsidP="00EA0550">
      <w:pPr>
        <w:rPr>
          <w:rtl/>
          <w:lang w:eastAsia="he-IL"/>
        </w:rPr>
      </w:pPr>
      <w:bookmarkStart w:id="19466" w:name="_ETM_Q1_4154486"/>
      <w:bookmarkStart w:id="19467" w:name="_ETM_Q1_4154824"/>
      <w:bookmarkEnd w:id="19466"/>
      <w:bookmarkEnd w:id="19467"/>
    </w:p>
    <w:p w:rsidR="00EA0550" w:rsidRDefault="00EA0550" w:rsidP="00EA0550">
      <w:pPr>
        <w:pStyle w:val="af6"/>
        <w:keepNext/>
        <w:rPr>
          <w:rtl/>
        </w:rPr>
      </w:pPr>
      <w:bookmarkStart w:id="19468" w:name="ET_yor_5142_2664"/>
      <w:r w:rsidRPr="00EA0550">
        <w:rPr>
          <w:rStyle w:val="TagStyle"/>
          <w:rtl/>
        </w:rPr>
        <w:t xml:space="preserve"> &lt;&lt; יור &gt;&gt; </w:t>
      </w:r>
      <w:r>
        <w:rPr>
          <w:rtl/>
        </w:rPr>
        <w:t>היו"ר יוליה מלינובסקי:</w:t>
      </w:r>
      <w:r w:rsidRPr="00EA0550">
        <w:rPr>
          <w:rStyle w:val="TagStyle"/>
          <w:rtl/>
        </w:rPr>
        <w:t xml:space="preserve"> &lt;&lt; יור &gt;&gt;</w:t>
      </w:r>
      <w:r w:rsidR="00DF053A">
        <w:rPr>
          <w:rtl/>
        </w:rPr>
        <w:t xml:space="preserve"> </w:t>
      </w:r>
      <w:r>
        <w:rPr>
          <w:rtl/>
        </w:rPr>
        <w:t xml:space="preserve"> </w:t>
      </w:r>
      <w:bookmarkEnd w:id="19468"/>
    </w:p>
    <w:p w:rsidR="00EA0550" w:rsidRDefault="00EA0550" w:rsidP="00EA0550">
      <w:pPr>
        <w:pStyle w:val="KeepWithNext"/>
        <w:rPr>
          <w:rtl/>
          <w:lang w:eastAsia="he-IL"/>
        </w:rPr>
      </w:pPr>
    </w:p>
    <w:p w:rsidR="00EA0550" w:rsidRDefault="00EA0550" w:rsidP="00EA0550">
      <w:pPr>
        <w:rPr>
          <w:rtl/>
          <w:lang w:eastAsia="he-IL"/>
        </w:rPr>
      </w:pPr>
      <w:bookmarkStart w:id="19469" w:name="_ETM_Q1_4156783"/>
      <w:bookmarkStart w:id="19470" w:name="_ETM_Q1_4156896"/>
      <w:bookmarkEnd w:id="19469"/>
      <w:bookmarkEnd w:id="19470"/>
      <w:r>
        <w:rPr>
          <w:rFonts w:hint="cs"/>
          <w:rtl/>
          <w:lang w:eastAsia="he-IL"/>
        </w:rPr>
        <w:t xml:space="preserve">גם אתה צודק, גם </w:t>
      </w:r>
      <w:bookmarkStart w:id="19471" w:name="_ETM_Q1_4158534"/>
      <w:bookmarkEnd w:id="19471"/>
      <w:r>
        <w:rPr>
          <w:rFonts w:hint="cs"/>
          <w:rtl/>
          <w:lang w:eastAsia="he-IL"/>
        </w:rPr>
        <w:t>אתה צודק וגם אני צודקת, כולנו צודקים. אנחנו</w:t>
      </w:r>
      <w:bookmarkStart w:id="19472" w:name="_ETM_Q1_4173134"/>
      <w:bookmarkEnd w:id="19472"/>
      <w:r>
        <w:rPr>
          <w:rFonts w:hint="cs"/>
          <w:rtl/>
          <w:lang w:eastAsia="he-IL"/>
        </w:rPr>
        <w:t xml:space="preserve"> יוצאים להפסקה של עשר דקות.</w:t>
      </w:r>
      <w:bookmarkStart w:id="19473" w:name="_ETM_Q1_4178446"/>
      <w:bookmarkEnd w:id="19473"/>
    </w:p>
    <w:p w:rsidR="00EA0550" w:rsidRDefault="00EA0550" w:rsidP="00EA0550">
      <w:pPr>
        <w:rPr>
          <w:rtl/>
          <w:lang w:eastAsia="he-IL"/>
        </w:rPr>
      </w:pPr>
      <w:bookmarkStart w:id="19474" w:name="_ETM_Q1_4178506"/>
      <w:bookmarkStart w:id="19475" w:name="_ETM_Q1_4178734"/>
      <w:bookmarkStart w:id="19476" w:name="_ETM_Q1_4178796"/>
      <w:bookmarkEnd w:id="19474"/>
      <w:bookmarkEnd w:id="19475"/>
      <w:bookmarkEnd w:id="19476"/>
    </w:p>
    <w:p w:rsidR="00EA0550" w:rsidRDefault="00EA0550" w:rsidP="00EA0550">
      <w:pPr>
        <w:pStyle w:val="afa"/>
        <w:keepNext/>
        <w:rPr>
          <w:rtl/>
          <w:lang w:eastAsia="he-IL"/>
        </w:rPr>
      </w:pPr>
      <w:bookmarkStart w:id="19477" w:name="ET_meetingbreak_2666"/>
      <w:r w:rsidRPr="00EA0550">
        <w:rPr>
          <w:rStyle w:val="TagStyle"/>
          <w:rtl/>
        </w:rPr>
        <w:t xml:space="preserve"> &lt;&lt; הפסקה &gt;&gt; </w:t>
      </w:r>
      <w:r>
        <w:rPr>
          <w:rtl/>
          <w:lang w:eastAsia="he-IL"/>
        </w:rPr>
        <w:t>(הישיבה נפסקה בשעה 20:07 ונתחדשה בשעה 20:24.)</w:t>
      </w:r>
      <w:r w:rsidRPr="00EA0550">
        <w:rPr>
          <w:rStyle w:val="TagStyle"/>
          <w:rtl/>
        </w:rPr>
        <w:t xml:space="preserve"> &lt;&lt; הפסקה &gt;&gt;</w:t>
      </w:r>
      <w:r w:rsidR="00DF053A">
        <w:rPr>
          <w:rtl/>
          <w:lang w:eastAsia="he-IL"/>
        </w:rPr>
        <w:t xml:space="preserve"> </w:t>
      </w:r>
      <w:r>
        <w:rPr>
          <w:rtl/>
          <w:lang w:eastAsia="he-IL"/>
        </w:rPr>
        <w:t xml:space="preserve"> </w:t>
      </w:r>
      <w:bookmarkEnd w:id="19477"/>
    </w:p>
    <w:p w:rsidR="00EA0550" w:rsidRDefault="00EA0550" w:rsidP="00EA0550">
      <w:pPr>
        <w:pStyle w:val="KeepWithNext"/>
        <w:rPr>
          <w:rtl/>
          <w:lang w:eastAsia="he-IL"/>
        </w:rPr>
      </w:pPr>
    </w:p>
    <w:p w:rsidR="00EA0550" w:rsidRDefault="00EA0550" w:rsidP="00EA0550">
      <w:pPr>
        <w:rPr>
          <w:rtl/>
          <w:lang w:eastAsia="he-IL"/>
        </w:rPr>
      </w:pPr>
      <w:bookmarkStart w:id="19478" w:name="_ETM_Q1_4186386"/>
      <w:bookmarkStart w:id="19479" w:name="_ETM_Q1_4163134"/>
      <w:bookmarkStart w:id="19480" w:name="_ETM_Q1_4196026"/>
      <w:bookmarkEnd w:id="19478"/>
      <w:bookmarkEnd w:id="19479"/>
      <w:bookmarkEnd w:id="19480"/>
    </w:p>
    <w:p w:rsidR="00EA0550" w:rsidRDefault="00EA0550" w:rsidP="00EA0550">
      <w:pPr>
        <w:pStyle w:val="af6"/>
        <w:keepNext/>
        <w:rPr>
          <w:rtl/>
        </w:rPr>
      </w:pPr>
      <w:bookmarkStart w:id="19481" w:name="ET_yor_5142_2667"/>
      <w:r w:rsidRPr="00EA0550">
        <w:rPr>
          <w:rStyle w:val="TagStyle"/>
          <w:rtl/>
        </w:rPr>
        <w:t xml:space="preserve"> &lt;&lt; יור &gt;&gt; </w:t>
      </w:r>
      <w:r>
        <w:rPr>
          <w:rtl/>
        </w:rPr>
        <w:t>היו"ר יוליה מלינובסקי:</w:t>
      </w:r>
      <w:r w:rsidRPr="00EA0550">
        <w:rPr>
          <w:rStyle w:val="TagStyle"/>
          <w:rtl/>
        </w:rPr>
        <w:t xml:space="preserve"> &lt;&lt; יור &gt;&gt;</w:t>
      </w:r>
      <w:r w:rsidR="00DF053A">
        <w:rPr>
          <w:rtl/>
        </w:rPr>
        <w:t xml:space="preserve"> </w:t>
      </w:r>
      <w:r>
        <w:rPr>
          <w:rtl/>
        </w:rPr>
        <w:t xml:space="preserve"> </w:t>
      </w:r>
      <w:bookmarkEnd w:id="19481"/>
    </w:p>
    <w:p w:rsidR="00EA0550" w:rsidRDefault="00EA0550" w:rsidP="00EA0550">
      <w:pPr>
        <w:pStyle w:val="KeepWithNext"/>
        <w:rPr>
          <w:rtl/>
          <w:lang w:eastAsia="he-IL"/>
        </w:rPr>
      </w:pPr>
    </w:p>
    <w:p w:rsidR="00EA0550" w:rsidRDefault="00EA0550" w:rsidP="00EA0550">
      <w:pPr>
        <w:rPr>
          <w:rtl/>
          <w:lang w:eastAsia="he-IL"/>
        </w:rPr>
      </w:pPr>
      <w:bookmarkStart w:id="19482" w:name="_ETM_Q1_4196423"/>
      <w:bookmarkStart w:id="19483" w:name="_ETM_Q1_4196460"/>
      <w:bookmarkEnd w:id="19482"/>
      <w:bookmarkEnd w:id="19483"/>
      <w:r>
        <w:rPr>
          <w:rFonts w:hint="cs"/>
          <w:rtl/>
          <w:lang w:eastAsia="he-IL"/>
        </w:rPr>
        <w:t xml:space="preserve">חברים, אנחנו חזרנו. אני רוצה רק לענות </w:t>
      </w:r>
      <w:bookmarkStart w:id="19484" w:name="_ETM_Q1_4309097"/>
      <w:bookmarkEnd w:id="19484"/>
      <w:r>
        <w:rPr>
          <w:rFonts w:hint="cs"/>
          <w:rtl/>
          <w:lang w:eastAsia="he-IL"/>
        </w:rPr>
        <w:t xml:space="preserve">לחבר הכנסת מרגי. אני אמרתי למי שאמרתי, השר מתן </w:t>
      </w:r>
      <w:bookmarkStart w:id="19485" w:name="_ETM_Q1_4340161"/>
      <w:bookmarkEnd w:id="19485"/>
      <w:r>
        <w:rPr>
          <w:rFonts w:hint="cs"/>
          <w:rtl/>
          <w:lang w:eastAsia="he-IL"/>
        </w:rPr>
        <w:t>כהנא הוא טייס כנראה.</w:t>
      </w:r>
      <w:bookmarkStart w:id="19486" w:name="_ETM_Q1_4340902"/>
      <w:bookmarkEnd w:id="19486"/>
    </w:p>
    <w:p w:rsidR="00EA0550" w:rsidRDefault="00EA0550" w:rsidP="00EA0550">
      <w:pPr>
        <w:rPr>
          <w:rtl/>
          <w:lang w:eastAsia="he-IL"/>
        </w:rPr>
      </w:pPr>
    </w:p>
    <w:p w:rsidR="00EA0550" w:rsidRDefault="00EA0550" w:rsidP="00EA0550">
      <w:pPr>
        <w:pStyle w:val="a4"/>
        <w:keepNext/>
        <w:rPr>
          <w:rtl/>
        </w:rPr>
      </w:pPr>
      <w:bookmarkStart w:id="19487" w:name="ET_speaker_5359_2668"/>
      <w:r w:rsidRPr="00EA0550">
        <w:rPr>
          <w:rStyle w:val="TagStyle"/>
          <w:rtl/>
        </w:rPr>
        <w:t xml:space="preserve"> &lt;&lt; דובר &gt;&gt; </w:t>
      </w:r>
      <w:r>
        <w:rPr>
          <w:rtl/>
        </w:rPr>
        <w:t>יעקב מרגי (ש"ס):</w:t>
      </w:r>
      <w:r w:rsidRPr="00EA0550">
        <w:rPr>
          <w:rStyle w:val="TagStyle"/>
          <w:rtl/>
        </w:rPr>
        <w:t xml:space="preserve"> &lt;&lt; דובר &gt;&gt;</w:t>
      </w:r>
      <w:r w:rsidR="00DF053A">
        <w:rPr>
          <w:rtl/>
        </w:rPr>
        <w:t xml:space="preserve"> </w:t>
      </w:r>
      <w:r>
        <w:rPr>
          <w:rtl/>
        </w:rPr>
        <w:t xml:space="preserve"> </w:t>
      </w:r>
      <w:bookmarkEnd w:id="19487"/>
    </w:p>
    <w:p w:rsidR="00EA0550" w:rsidRDefault="00EA0550" w:rsidP="00EA0550">
      <w:pPr>
        <w:pStyle w:val="KeepWithNext"/>
        <w:rPr>
          <w:rtl/>
          <w:lang w:eastAsia="he-IL"/>
        </w:rPr>
      </w:pPr>
    </w:p>
    <w:p w:rsidR="00EA0550" w:rsidRDefault="00EA0550" w:rsidP="00EA0550">
      <w:pPr>
        <w:rPr>
          <w:rtl/>
          <w:lang w:eastAsia="he-IL"/>
        </w:rPr>
      </w:pPr>
      <w:bookmarkStart w:id="19488" w:name="_ETM_Q1_4342988"/>
      <w:bookmarkStart w:id="19489" w:name="_ETM_Q1_4343068"/>
      <w:bookmarkEnd w:id="19488"/>
      <w:bookmarkEnd w:id="19489"/>
      <w:r>
        <w:rPr>
          <w:rFonts w:hint="cs"/>
          <w:rtl/>
          <w:lang w:eastAsia="he-IL"/>
        </w:rPr>
        <w:t>הוא באמת טייס, תרתי משמע.</w:t>
      </w:r>
    </w:p>
    <w:p w:rsidR="00EA0550" w:rsidRDefault="00EA0550" w:rsidP="00EA0550">
      <w:pPr>
        <w:rPr>
          <w:rtl/>
          <w:lang w:eastAsia="he-IL"/>
        </w:rPr>
      </w:pPr>
      <w:bookmarkStart w:id="19490" w:name="_ETM_Q1_4345886"/>
      <w:bookmarkStart w:id="19491" w:name="_ETM_Q1_4346270"/>
      <w:bookmarkStart w:id="19492" w:name="_ETM_Q1_4343729"/>
      <w:bookmarkEnd w:id="19490"/>
      <w:bookmarkEnd w:id="19491"/>
      <w:bookmarkEnd w:id="19492"/>
    </w:p>
    <w:p w:rsidR="00EA0550" w:rsidRDefault="00EA0550" w:rsidP="00EA0550">
      <w:pPr>
        <w:pStyle w:val="a4"/>
        <w:keepNext/>
        <w:rPr>
          <w:rtl/>
        </w:rPr>
      </w:pPr>
      <w:bookmarkStart w:id="19493" w:name="ET_speaker_5069_2669"/>
      <w:r w:rsidRPr="00EA0550">
        <w:rPr>
          <w:rStyle w:val="TagStyle"/>
          <w:rtl/>
        </w:rPr>
        <w:t xml:space="preserve"> &lt;&lt; דובר &gt;&gt; </w:t>
      </w:r>
      <w:r>
        <w:rPr>
          <w:rtl/>
        </w:rPr>
        <w:t>יעקב אשר (יהדות התורה):</w:t>
      </w:r>
      <w:r w:rsidRPr="00EA0550">
        <w:rPr>
          <w:rStyle w:val="TagStyle"/>
          <w:rtl/>
        </w:rPr>
        <w:t xml:space="preserve"> &lt;&lt; דובר &gt;&gt;</w:t>
      </w:r>
      <w:r w:rsidR="00DF053A">
        <w:rPr>
          <w:rtl/>
        </w:rPr>
        <w:t xml:space="preserve"> </w:t>
      </w:r>
      <w:r>
        <w:rPr>
          <w:rtl/>
        </w:rPr>
        <w:t xml:space="preserve"> </w:t>
      </w:r>
      <w:bookmarkEnd w:id="19493"/>
    </w:p>
    <w:p w:rsidR="00EA0550" w:rsidRDefault="00EA0550" w:rsidP="00EA0550">
      <w:pPr>
        <w:pStyle w:val="KeepWithNext"/>
        <w:rPr>
          <w:rtl/>
          <w:lang w:eastAsia="he-IL"/>
        </w:rPr>
      </w:pPr>
    </w:p>
    <w:p w:rsidR="00EA0550" w:rsidRDefault="00EA0550" w:rsidP="00EA0550">
      <w:pPr>
        <w:rPr>
          <w:rtl/>
          <w:lang w:eastAsia="he-IL"/>
        </w:rPr>
      </w:pPr>
      <w:bookmarkStart w:id="19494" w:name="_ETM_Q1_4344245"/>
      <w:bookmarkStart w:id="19495" w:name="_ETM_Q1_4344336"/>
      <w:bookmarkEnd w:id="19494"/>
      <w:bookmarkEnd w:id="19495"/>
      <w:r>
        <w:rPr>
          <w:rFonts w:hint="cs"/>
          <w:rtl/>
          <w:lang w:eastAsia="he-IL"/>
        </w:rPr>
        <w:t xml:space="preserve">הוא אסטרונאוט, </w:t>
      </w:r>
      <w:bookmarkStart w:id="19496" w:name="_ETM_Q1_4346244"/>
      <w:bookmarkEnd w:id="19496"/>
      <w:r>
        <w:rPr>
          <w:rFonts w:hint="cs"/>
          <w:rtl/>
          <w:lang w:eastAsia="he-IL"/>
        </w:rPr>
        <w:t>לא טייס. מי שמביא כזה חוק הוא אסטרונאוט.</w:t>
      </w:r>
    </w:p>
    <w:p w:rsidR="00EA0550" w:rsidRDefault="00EA0550" w:rsidP="00EA0550">
      <w:pPr>
        <w:rPr>
          <w:rtl/>
          <w:lang w:eastAsia="he-IL"/>
        </w:rPr>
      </w:pPr>
      <w:bookmarkStart w:id="19497" w:name="_ETM_Q1_4349092"/>
      <w:bookmarkEnd w:id="19497"/>
    </w:p>
    <w:p w:rsidR="00EA0550" w:rsidRDefault="00EA0550" w:rsidP="00EA0550">
      <w:pPr>
        <w:pStyle w:val="af6"/>
        <w:keepNext/>
        <w:rPr>
          <w:rtl/>
        </w:rPr>
      </w:pPr>
      <w:bookmarkStart w:id="19498" w:name="ET_yor_5142_2670"/>
      <w:r w:rsidRPr="00EA0550">
        <w:rPr>
          <w:rStyle w:val="TagStyle"/>
          <w:rtl/>
        </w:rPr>
        <w:t xml:space="preserve"> &lt;&lt; יור &gt;&gt; </w:t>
      </w:r>
      <w:r>
        <w:rPr>
          <w:rtl/>
        </w:rPr>
        <w:t>היו"ר יוליה מלינובסקי:</w:t>
      </w:r>
      <w:r w:rsidRPr="00EA0550">
        <w:rPr>
          <w:rStyle w:val="TagStyle"/>
          <w:rtl/>
        </w:rPr>
        <w:t xml:space="preserve"> &lt;&lt; יור &gt;&gt;</w:t>
      </w:r>
      <w:r w:rsidR="00DF053A">
        <w:rPr>
          <w:rtl/>
        </w:rPr>
        <w:t xml:space="preserve"> </w:t>
      </w:r>
      <w:r>
        <w:rPr>
          <w:rtl/>
        </w:rPr>
        <w:t xml:space="preserve"> </w:t>
      </w:r>
      <w:bookmarkEnd w:id="19498"/>
    </w:p>
    <w:p w:rsidR="00EA0550" w:rsidRDefault="00EA0550" w:rsidP="00EA0550">
      <w:pPr>
        <w:pStyle w:val="KeepWithNext"/>
        <w:rPr>
          <w:rtl/>
          <w:lang w:eastAsia="he-IL"/>
        </w:rPr>
      </w:pPr>
    </w:p>
    <w:p w:rsidR="00EA0550" w:rsidRDefault="00EA0550" w:rsidP="00EA0550">
      <w:pPr>
        <w:rPr>
          <w:rtl/>
          <w:lang w:eastAsia="he-IL"/>
        </w:rPr>
      </w:pPr>
      <w:bookmarkStart w:id="19499" w:name="_ETM_Q1_4351309"/>
      <w:bookmarkStart w:id="19500" w:name="_ETM_Q1_4351382"/>
      <w:bookmarkEnd w:id="19499"/>
      <w:bookmarkEnd w:id="19500"/>
      <w:r>
        <w:rPr>
          <w:rFonts w:hint="cs"/>
          <w:rtl/>
          <w:lang w:eastAsia="he-IL"/>
        </w:rPr>
        <w:t xml:space="preserve">בדרך כלל </w:t>
      </w:r>
      <w:bookmarkStart w:id="19501" w:name="_ETM_Q1_4352300"/>
      <w:bookmarkEnd w:id="19501"/>
      <w:r>
        <w:rPr>
          <w:rFonts w:hint="cs"/>
          <w:rtl/>
          <w:lang w:eastAsia="he-IL"/>
        </w:rPr>
        <w:t>בתא הטייס יש שניים, נכון?</w:t>
      </w:r>
      <w:bookmarkStart w:id="19502" w:name="_ETM_Q1_4351086"/>
      <w:bookmarkEnd w:id="19502"/>
    </w:p>
    <w:p w:rsidR="00EA0550" w:rsidRDefault="00EA0550" w:rsidP="00EA0550">
      <w:pPr>
        <w:rPr>
          <w:rtl/>
          <w:lang w:eastAsia="he-IL"/>
        </w:rPr>
      </w:pPr>
      <w:bookmarkStart w:id="19503" w:name="_ETM_Q1_4351343"/>
      <w:bookmarkEnd w:id="19503"/>
    </w:p>
    <w:p w:rsidR="00EA0550" w:rsidRDefault="00EA0550" w:rsidP="00EA0550">
      <w:pPr>
        <w:pStyle w:val="a4"/>
        <w:keepNext/>
        <w:rPr>
          <w:rtl/>
        </w:rPr>
      </w:pPr>
      <w:bookmarkStart w:id="19504" w:name="ET_speaker_6153_2671"/>
      <w:r w:rsidRPr="00EA0550">
        <w:rPr>
          <w:rStyle w:val="TagStyle"/>
          <w:rtl/>
        </w:rPr>
        <w:t xml:space="preserve"> &lt;&lt; דובר &gt;&gt; </w:t>
      </w:r>
      <w:r>
        <w:rPr>
          <w:rtl/>
        </w:rPr>
        <w:t>אבי מעוז (הציונות הדתית):</w:t>
      </w:r>
      <w:r w:rsidRPr="00EA0550">
        <w:rPr>
          <w:rStyle w:val="TagStyle"/>
          <w:rtl/>
        </w:rPr>
        <w:t xml:space="preserve"> &lt;&lt; דובר &gt;&gt;</w:t>
      </w:r>
      <w:r w:rsidR="00DF053A">
        <w:rPr>
          <w:rtl/>
        </w:rPr>
        <w:t xml:space="preserve"> </w:t>
      </w:r>
      <w:r>
        <w:rPr>
          <w:rtl/>
        </w:rPr>
        <w:t xml:space="preserve"> </w:t>
      </w:r>
      <w:bookmarkEnd w:id="19504"/>
    </w:p>
    <w:p w:rsidR="00EA0550" w:rsidRDefault="00EA0550" w:rsidP="00EA0550">
      <w:pPr>
        <w:pStyle w:val="KeepWithNext"/>
        <w:rPr>
          <w:rtl/>
          <w:lang w:eastAsia="he-IL"/>
        </w:rPr>
      </w:pPr>
    </w:p>
    <w:p w:rsidR="00EA0550" w:rsidRDefault="00EA0550" w:rsidP="00EA0550">
      <w:pPr>
        <w:rPr>
          <w:rtl/>
          <w:lang w:eastAsia="he-IL"/>
        </w:rPr>
      </w:pPr>
      <w:bookmarkStart w:id="19505" w:name="_ETM_Q1_4354602"/>
      <w:bookmarkStart w:id="19506" w:name="_ETM_Q1_4354670"/>
      <w:bookmarkEnd w:id="19505"/>
      <w:bookmarkEnd w:id="19506"/>
      <w:r>
        <w:rPr>
          <w:rFonts w:hint="cs"/>
          <w:rtl/>
          <w:lang w:eastAsia="he-IL"/>
        </w:rPr>
        <w:t xml:space="preserve">תלוי איזה מטוס. </w:t>
      </w:r>
    </w:p>
    <w:p w:rsidR="00EA0550" w:rsidRDefault="00EA0550" w:rsidP="00BF618A">
      <w:pPr>
        <w:rPr>
          <w:rtl/>
          <w:lang w:eastAsia="he-IL"/>
        </w:rPr>
      </w:pPr>
      <w:bookmarkStart w:id="19507" w:name="_ETM_Q1_4356703"/>
      <w:bookmarkStart w:id="19508" w:name="_ETM_Q1_4356988"/>
      <w:bookmarkStart w:id="19509" w:name="_ETM_Q1_3739920"/>
      <w:bookmarkStart w:id="19510" w:name="_ETM_Q1_3740027"/>
      <w:bookmarkEnd w:id="19507"/>
      <w:bookmarkEnd w:id="19508"/>
      <w:bookmarkEnd w:id="19509"/>
      <w:bookmarkEnd w:id="19510"/>
    </w:p>
    <w:p w:rsidR="00EA0550" w:rsidRDefault="00EA0550" w:rsidP="00EA0550">
      <w:pPr>
        <w:pStyle w:val="af6"/>
        <w:keepNext/>
        <w:rPr>
          <w:rtl/>
        </w:rPr>
      </w:pPr>
      <w:bookmarkStart w:id="19511" w:name="ET_yor_5142_2673"/>
      <w:r w:rsidRPr="00EA0550">
        <w:rPr>
          <w:rStyle w:val="TagStyle"/>
          <w:rtl/>
        </w:rPr>
        <w:t xml:space="preserve"> &lt;&lt; יור &gt;&gt; </w:t>
      </w:r>
      <w:r>
        <w:rPr>
          <w:rtl/>
        </w:rPr>
        <w:t>היו"ר יוליה מלינובסקי:</w:t>
      </w:r>
      <w:r w:rsidRPr="00EA0550">
        <w:rPr>
          <w:rStyle w:val="TagStyle"/>
          <w:rtl/>
        </w:rPr>
        <w:t xml:space="preserve"> &lt;&lt; יור &gt;&gt;</w:t>
      </w:r>
      <w:r w:rsidR="00DF053A">
        <w:rPr>
          <w:rtl/>
        </w:rPr>
        <w:t xml:space="preserve"> </w:t>
      </w:r>
      <w:r>
        <w:rPr>
          <w:rtl/>
        </w:rPr>
        <w:t xml:space="preserve"> </w:t>
      </w:r>
      <w:bookmarkEnd w:id="19511"/>
    </w:p>
    <w:p w:rsidR="00EA0550" w:rsidRDefault="00EA0550" w:rsidP="00EA0550">
      <w:pPr>
        <w:pStyle w:val="KeepWithNext"/>
        <w:rPr>
          <w:rtl/>
          <w:lang w:eastAsia="he-IL"/>
        </w:rPr>
      </w:pPr>
    </w:p>
    <w:p w:rsidR="00EA0550" w:rsidRDefault="00EA0550" w:rsidP="00EA0550">
      <w:pPr>
        <w:rPr>
          <w:rtl/>
          <w:lang w:eastAsia="he-IL"/>
        </w:rPr>
      </w:pPr>
      <w:bookmarkStart w:id="19512" w:name="_ETM_Q1_4363505"/>
      <w:bookmarkEnd w:id="19512"/>
      <w:r>
        <w:rPr>
          <w:rFonts w:hint="cs"/>
          <w:rtl/>
          <w:lang w:eastAsia="he-IL"/>
        </w:rPr>
        <w:t>א</w:t>
      </w:r>
      <w:bookmarkStart w:id="19513" w:name="_ETM_Q1_4363606"/>
      <w:bookmarkEnd w:id="19513"/>
      <w:r>
        <w:rPr>
          <w:rFonts w:hint="cs"/>
          <w:rtl/>
          <w:lang w:eastAsia="he-IL"/>
        </w:rPr>
        <w:t xml:space="preserve">ני </w:t>
      </w:r>
      <w:bookmarkStart w:id="19514" w:name="_ETM_Q1_4363914"/>
      <w:bookmarkEnd w:id="19514"/>
      <w:r>
        <w:rPr>
          <w:rFonts w:hint="cs"/>
          <w:rtl/>
          <w:lang w:eastAsia="he-IL"/>
        </w:rPr>
        <w:t>מאמינה במשחק קבוצתי - - -</w:t>
      </w:r>
      <w:bookmarkStart w:id="19515" w:name="_ETM_Q1_4369722"/>
      <w:bookmarkEnd w:id="19515"/>
    </w:p>
    <w:p w:rsidR="00EA0550" w:rsidRDefault="00EA0550" w:rsidP="00EA0550">
      <w:pPr>
        <w:rPr>
          <w:rtl/>
          <w:lang w:eastAsia="he-IL"/>
        </w:rPr>
      </w:pPr>
      <w:bookmarkStart w:id="19516" w:name="_ETM_Q1_4370026"/>
      <w:bookmarkEnd w:id="19516"/>
    </w:p>
    <w:p w:rsidR="00EA0550" w:rsidRDefault="00EA0550" w:rsidP="00EA0550">
      <w:pPr>
        <w:pStyle w:val="a4"/>
        <w:keepNext/>
        <w:rPr>
          <w:rtl/>
        </w:rPr>
      </w:pPr>
      <w:bookmarkStart w:id="19517" w:name="ET_speaker_5069_2674"/>
      <w:r w:rsidRPr="00EA0550">
        <w:rPr>
          <w:rStyle w:val="TagStyle"/>
          <w:rtl/>
        </w:rPr>
        <w:t xml:space="preserve"> &lt;&lt; דובר &gt;&gt; </w:t>
      </w:r>
      <w:r>
        <w:rPr>
          <w:rtl/>
        </w:rPr>
        <w:t>יעקב אשר (יהדות התורה):</w:t>
      </w:r>
      <w:r w:rsidRPr="00EA0550">
        <w:rPr>
          <w:rStyle w:val="TagStyle"/>
          <w:rtl/>
        </w:rPr>
        <w:t xml:space="preserve"> &lt;&lt; דובר &gt;&gt;</w:t>
      </w:r>
      <w:r w:rsidR="00DF053A">
        <w:rPr>
          <w:rtl/>
        </w:rPr>
        <w:t xml:space="preserve"> </w:t>
      </w:r>
      <w:r>
        <w:rPr>
          <w:rtl/>
        </w:rPr>
        <w:t xml:space="preserve"> </w:t>
      </w:r>
      <w:bookmarkEnd w:id="19517"/>
    </w:p>
    <w:p w:rsidR="00EA0550" w:rsidRDefault="00EA0550" w:rsidP="00EA0550">
      <w:pPr>
        <w:pStyle w:val="KeepWithNext"/>
        <w:rPr>
          <w:rtl/>
          <w:lang w:eastAsia="he-IL"/>
        </w:rPr>
      </w:pPr>
    </w:p>
    <w:p w:rsidR="00EA0550" w:rsidRDefault="00EA0550" w:rsidP="00EA0550">
      <w:pPr>
        <w:rPr>
          <w:rtl/>
          <w:lang w:eastAsia="he-IL"/>
        </w:rPr>
      </w:pPr>
      <w:bookmarkStart w:id="19518" w:name="_ETM_Q1_4367996"/>
      <w:bookmarkEnd w:id="19518"/>
      <w:r>
        <w:rPr>
          <w:rFonts w:hint="cs"/>
          <w:rtl/>
          <w:lang w:eastAsia="he-IL"/>
        </w:rPr>
        <w:t>ב</w:t>
      </w:r>
      <w:bookmarkStart w:id="19519" w:name="_ETM_Q1_4368073"/>
      <w:bookmarkEnd w:id="19519"/>
      <w:r>
        <w:rPr>
          <w:rFonts w:hint="cs"/>
          <w:rtl/>
          <w:lang w:eastAsia="he-IL"/>
        </w:rPr>
        <w:t>מיוחד כשאת עייפה את מא</w:t>
      </w:r>
      <w:bookmarkStart w:id="19520" w:name="_ETM_Q1_4368573"/>
      <w:bookmarkEnd w:id="19520"/>
      <w:r>
        <w:rPr>
          <w:rFonts w:hint="cs"/>
          <w:rtl/>
          <w:lang w:eastAsia="he-IL"/>
        </w:rPr>
        <w:t xml:space="preserve">מינה במשחק קבוצתי. </w:t>
      </w:r>
      <w:bookmarkStart w:id="19521" w:name="_ETM_Q1_4372628"/>
      <w:bookmarkEnd w:id="19521"/>
    </w:p>
    <w:p w:rsidR="00EA0550" w:rsidRDefault="00EA0550" w:rsidP="00EA0550">
      <w:pPr>
        <w:rPr>
          <w:rtl/>
          <w:lang w:eastAsia="he-IL"/>
        </w:rPr>
      </w:pPr>
    </w:p>
    <w:p w:rsidR="00EA0550" w:rsidRDefault="00EA0550" w:rsidP="00EA0550">
      <w:pPr>
        <w:pStyle w:val="af6"/>
        <w:keepNext/>
        <w:rPr>
          <w:rtl/>
        </w:rPr>
      </w:pPr>
      <w:bookmarkStart w:id="19522" w:name="ET_yor_5142_2675"/>
      <w:r w:rsidRPr="00EA0550">
        <w:rPr>
          <w:rStyle w:val="TagStyle"/>
          <w:rtl/>
        </w:rPr>
        <w:t xml:space="preserve"> &lt;&lt; יור &gt;&gt; </w:t>
      </w:r>
      <w:r>
        <w:rPr>
          <w:rtl/>
        </w:rPr>
        <w:t>היו"ר יוליה מלינובסקי:</w:t>
      </w:r>
      <w:r w:rsidRPr="00EA0550">
        <w:rPr>
          <w:rStyle w:val="TagStyle"/>
          <w:rtl/>
        </w:rPr>
        <w:t xml:space="preserve"> &lt;&lt; יור &gt;&gt;</w:t>
      </w:r>
      <w:r w:rsidR="00DF053A">
        <w:rPr>
          <w:rtl/>
        </w:rPr>
        <w:t xml:space="preserve"> </w:t>
      </w:r>
      <w:r>
        <w:rPr>
          <w:rtl/>
        </w:rPr>
        <w:t xml:space="preserve"> </w:t>
      </w:r>
      <w:bookmarkEnd w:id="19522"/>
    </w:p>
    <w:p w:rsidR="00EA0550" w:rsidRDefault="00EA0550" w:rsidP="00EA0550">
      <w:pPr>
        <w:pStyle w:val="KeepWithNext"/>
        <w:rPr>
          <w:rtl/>
          <w:lang w:eastAsia="he-IL"/>
        </w:rPr>
      </w:pPr>
    </w:p>
    <w:p w:rsidR="00EA0550" w:rsidRDefault="00EA0550" w:rsidP="00EA0550">
      <w:pPr>
        <w:rPr>
          <w:rtl/>
          <w:lang w:eastAsia="he-IL"/>
        </w:rPr>
      </w:pPr>
      <w:bookmarkStart w:id="19523" w:name="_ETM_Q1_4369100"/>
      <w:bookmarkStart w:id="19524" w:name="_ETM_Q1_4369169"/>
      <w:bookmarkEnd w:id="19523"/>
      <w:bookmarkEnd w:id="19524"/>
      <w:r>
        <w:rPr>
          <w:rFonts w:hint="cs"/>
          <w:rtl/>
          <w:lang w:eastAsia="he-IL"/>
        </w:rPr>
        <w:t xml:space="preserve">מתן כהנא הוא טייס ראשי, אני טייסת </w:t>
      </w:r>
      <w:bookmarkStart w:id="19525" w:name="_ETM_Q1_4374577"/>
      <w:bookmarkEnd w:id="19525"/>
      <w:r>
        <w:rPr>
          <w:rFonts w:hint="cs"/>
          <w:rtl/>
          <w:lang w:eastAsia="he-IL"/>
        </w:rPr>
        <w:t>משנה שלו ואם חס וחלילה לטייס הראשי יקרה -</w:t>
      </w:r>
      <w:bookmarkStart w:id="19526" w:name="_ETM_Q1_4376592"/>
      <w:bookmarkEnd w:id="19526"/>
      <w:r>
        <w:rPr>
          <w:rFonts w:hint="cs"/>
          <w:rtl/>
          <w:lang w:eastAsia="he-IL"/>
        </w:rPr>
        <w:t xml:space="preserve"> - -</w:t>
      </w:r>
      <w:bookmarkStart w:id="19527" w:name="_ETM_Q1_4377120"/>
      <w:bookmarkEnd w:id="19527"/>
    </w:p>
    <w:p w:rsidR="00EA0550" w:rsidRDefault="00EA0550" w:rsidP="00EA0550">
      <w:pPr>
        <w:rPr>
          <w:rtl/>
          <w:lang w:eastAsia="he-IL"/>
        </w:rPr>
      </w:pPr>
      <w:bookmarkStart w:id="19528" w:name="_ETM_Q1_4377425"/>
      <w:bookmarkEnd w:id="19528"/>
    </w:p>
    <w:p w:rsidR="00EA0550" w:rsidRDefault="00EA0550" w:rsidP="00EA0550">
      <w:pPr>
        <w:pStyle w:val="a4"/>
        <w:keepNext/>
        <w:rPr>
          <w:rtl/>
        </w:rPr>
      </w:pPr>
      <w:bookmarkStart w:id="19529" w:name="ET_speaker_5359_2676"/>
      <w:r w:rsidRPr="00EA0550">
        <w:rPr>
          <w:rStyle w:val="TagStyle"/>
          <w:rtl/>
        </w:rPr>
        <w:t xml:space="preserve"> &lt;&lt; דובר &gt;&gt; </w:t>
      </w:r>
      <w:r>
        <w:rPr>
          <w:rtl/>
        </w:rPr>
        <w:t>יעקב מרגי (ש"ס):</w:t>
      </w:r>
      <w:r w:rsidRPr="00EA0550">
        <w:rPr>
          <w:rStyle w:val="TagStyle"/>
          <w:rtl/>
        </w:rPr>
        <w:t xml:space="preserve"> &lt;&lt; דובר &gt;&gt;</w:t>
      </w:r>
      <w:r w:rsidR="00DF053A">
        <w:rPr>
          <w:rtl/>
        </w:rPr>
        <w:t xml:space="preserve"> </w:t>
      </w:r>
      <w:r>
        <w:rPr>
          <w:rtl/>
        </w:rPr>
        <w:t xml:space="preserve"> </w:t>
      </w:r>
      <w:bookmarkEnd w:id="19529"/>
    </w:p>
    <w:p w:rsidR="00EA0550" w:rsidRDefault="00EA0550" w:rsidP="00EA0550">
      <w:pPr>
        <w:pStyle w:val="KeepWithNext"/>
        <w:rPr>
          <w:rtl/>
          <w:lang w:eastAsia="he-IL"/>
        </w:rPr>
      </w:pPr>
    </w:p>
    <w:p w:rsidR="00EA0550" w:rsidRDefault="00EA0550" w:rsidP="00EA0550">
      <w:pPr>
        <w:rPr>
          <w:rtl/>
          <w:lang w:eastAsia="he-IL"/>
        </w:rPr>
      </w:pPr>
      <w:bookmarkStart w:id="19530" w:name="_ETM_Q1_4379873"/>
      <w:bookmarkEnd w:id="19530"/>
      <w:r>
        <w:rPr>
          <w:rFonts w:hint="cs"/>
          <w:rtl/>
          <w:lang w:eastAsia="he-IL"/>
        </w:rPr>
        <w:t>ז</w:t>
      </w:r>
      <w:bookmarkStart w:id="19531" w:name="_ETM_Q1_4379939"/>
      <w:bookmarkEnd w:id="19531"/>
      <w:r>
        <w:rPr>
          <w:rFonts w:hint="cs"/>
          <w:rtl/>
          <w:lang w:eastAsia="he-IL"/>
        </w:rPr>
        <w:t xml:space="preserve">ה מה שקרה עכשיו, כשהטייס הראשי לא מתפקד השתלטו </w:t>
      </w:r>
      <w:bookmarkStart w:id="19532" w:name="_ETM_Q1_4380694"/>
      <w:bookmarkEnd w:id="19532"/>
      <w:r>
        <w:rPr>
          <w:rFonts w:hint="cs"/>
          <w:rtl/>
          <w:lang w:eastAsia="he-IL"/>
        </w:rPr>
        <w:t xml:space="preserve">על המטוס. </w:t>
      </w:r>
    </w:p>
    <w:p w:rsidR="00EA0550" w:rsidRDefault="00EA0550" w:rsidP="00EA0550">
      <w:pPr>
        <w:rPr>
          <w:rtl/>
          <w:lang w:eastAsia="he-IL"/>
        </w:rPr>
      </w:pPr>
      <w:bookmarkStart w:id="19533" w:name="_ETM_Q1_4381854"/>
      <w:bookmarkStart w:id="19534" w:name="_ETM_Q1_4381918"/>
      <w:bookmarkEnd w:id="19533"/>
      <w:bookmarkEnd w:id="19534"/>
    </w:p>
    <w:p w:rsidR="00EA0550" w:rsidRDefault="00EA0550" w:rsidP="00EA0550">
      <w:pPr>
        <w:pStyle w:val="af6"/>
        <w:keepNext/>
        <w:rPr>
          <w:rtl/>
        </w:rPr>
      </w:pPr>
      <w:bookmarkStart w:id="19535" w:name="ET_yor_5142_2677"/>
      <w:r w:rsidRPr="00EA0550">
        <w:rPr>
          <w:rStyle w:val="TagStyle"/>
          <w:rtl/>
        </w:rPr>
        <w:t xml:space="preserve"> &lt;&lt; יור &gt;&gt; </w:t>
      </w:r>
      <w:r>
        <w:rPr>
          <w:rtl/>
        </w:rPr>
        <w:t>היו"ר יוליה מלינובסקי:</w:t>
      </w:r>
      <w:r w:rsidRPr="00EA0550">
        <w:rPr>
          <w:rStyle w:val="TagStyle"/>
          <w:rtl/>
        </w:rPr>
        <w:t xml:space="preserve"> &lt;&lt; יור &gt;&gt;</w:t>
      </w:r>
      <w:r w:rsidR="00DF053A">
        <w:rPr>
          <w:rtl/>
        </w:rPr>
        <w:t xml:space="preserve"> </w:t>
      </w:r>
      <w:r>
        <w:rPr>
          <w:rtl/>
        </w:rPr>
        <w:t xml:space="preserve"> </w:t>
      </w:r>
      <w:bookmarkEnd w:id="19535"/>
    </w:p>
    <w:p w:rsidR="00EA0550" w:rsidRDefault="00EA0550" w:rsidP="00EA0550">
      <w:pPr>
        <w:pStyle w:val="KeepWithNext"/>
        <w:rPr>
          <w:rtl/>
          <w:lang w:eastAsia="he-IL"/>
        </w:rPr>
      </w:pPr>
    </w:p>
    <w:p w:rsidR="00EA0550" w:rsidRDefault="00EA0550" w:rsidP="00EA0550">
      <w:pPr>
        <w:rPr>
          <w:rtl/>
          <w:lang w:eastAsia="he-IL"/>
        </w:rPr>
      </w:pPr>
      <w:bookmarkStart w:id="19536" w:name="_ETM_Q1_4383069"/>
      <w:bookmarkStart w:id="19537" w:name="_ETM_Q1_4383091"/>
      <w:bookmarkEnd w:id="19536"/>
      <w:bookmarkEnd w:id="19537"/>
      <w:r>
        <w:rPr>
          <w:rFonts w:hint="cs"/>
          <w:rtl/>
          <w:lang w:eastAsia="he-IL"/>
        </w:rPr>
        <w:t xml:space="preserve">אם חס וחלילה, שלא נדע, אם לטייס הראשי </w:t>
      </w:r>
      <w:bookmarkStart w:id="19538" w:name="_ETM_Q1_4388200"/>
      <w:bookmarkEnd w:id="19538"/>
      <w:r>
        <w:rPr>
          <w:rFonts w:hint="cs"/>
          <w:rtl/>
          <w:lang w:eastAsia="he-IL"/>
        </w:rPr>
        <w:t xml:space="preserve">שלי יקרה משהו אני אוכל להביא את המטוס בבטחה. </w:t>
      </w:r>
      <w:bookmarkStart w:id="19539" w:name="_ETM_Q1_4393320"/>
      <w:bookmarkEnd w:id="19539"/>
    </w:p>
    <w:p w:rsidR="00EA0550" w:rsidRDefault="00EA0550" w:rsidP="00EA0550">
      <w:pPr>
        <w:rPr>
          <w:rtl/>
          <w:lang w:eastAsia="he-IL"/>
        </w:rPr>
      </w:pPr>
      <w:bookmarkStart w:id="19540" w:name="_ETM_Q1_4393405"/>
      <w:bookmarkStart w:id="19541" w:name="_ETM_Q1_4389062"/>
      <w:bookmarkEnd w:id="19540"/>
      <w:bookmarkEnd w:id="19541"/>
    </w:p>
    <w:p w:rsidR="00EA0550" w:rsidRDefault="00EA0550" w:rsidP="00EA0550">
      <w:pPr>
        <w:pStyle w:val="a4"/>
        <w:keepNext/>
        <w:rPr>
          <w:rtl/>
        </w:rPr>
      </w:pPr>
      <w:bookmarkStart w:id="19542" w:name="ET_speaker_5359_2678"/>
      <w:r w:rsidRPr="00EA0550">
        <w:rPr>
          <w:rStyle w:val="TagStyle"/>
          <w:rtl/>
        </w:rPr>
        <w:t xml:space="preserve"> &lt;&lt; דובר &gt;&gt; </w:t>
      </w:r>
      <w:r>
        <w:rPr>
          <w:rtl/>
        </w:rPr>
        <w:t>יעקב מרגי (ש"ס):</w:t>
      </w:r>
      <w:r w:rsidRPr="00EA0550">
        <w:rPr>
          <w:rStyle w:val="TagStyle"/>
          <w:rtl/>
        </w:rPr>
        <w:t xml:space="preserve"> &lt;&lt; דובר &gt;&gt;</w:t>
      </w:r>
      <w:r w:rsidR="00DF053A">
        <w:rPr>
          <w:rtl/>
        </w:rPr>
        <w:t xml:space="preserve"> </w:t>
      </w:r>
      <w:r>
        <w:rPr>
          <w:rtl/>
        </w:rPr>
        <w:t xml:space="preserve"> </w:t>
      </w:r>
      <w:bookmarkEnd w:id="19542"/>
    </w:p>
    <w:p w:rsidR="00EA0550" w:rsidRDefault="00EA0550" w:rsidP="00EA0550">
      <w:pPr>
        <w:pStyle w:val="KeepWithNext"/>
        <w:rPr>
          <w:rtl/>
          <w:lang w:eastAsia="he-IL"/>
        </w:rPr>
      </w:pPr>
    </w:p>
    <w:p w:rsidR="00EA0550" w:rsidRDefault="00EA0550" w:rsidP="00EA0550">
      <w:pPr>
        <w:rPr>
          <w:rtl/>
          <w:lang w:eastAsia="he-IL"/>
        </w:rPr>
      </w:pPr>
      <w:bookmarkStart w:id="19543" w:name="_ETM_Q1_4389386"/>
      <w:bookmarkStart w:id="19544" w:name="_ETM_Q1_4389407"/>
      <w:bookmarkEnd w:id="19543"/>
      <w:bookmarkEnd w:id="19544"/>
      <w:r>
        <w:rPr>
          <w:rFonts w:hint="cs"/>
          <w:rtl/>
          <w:lang w:eastAsia="he-IL"/>
        </w:rPr>
        <w:t xml:space="preserve">אז </w:t>
      </w:r>
      <w:bookmarkStart w:id="19545" w:name="_ETM_Q1_4389982"/>
      <w:bookmarkEnd w:id="19545"/>
      <w:r>
        <w:rPr>
          <w:rFonts w:hint="cs"/>
          <w:rtl/>
          <w:lang w:eastAsia="he-IL"/>
        </w:rPr>
        <w:t>במצב הזה כבר, גברתי, קחו את ההגאים בידיים</w:t>
      </w:r>
      <w:bookmarkStart w:id="19546" w:name="_ETM_Q1_4392890"/>
      <w:bookmarkEnd w:id="19546"/>
      <w:r>
        <w:rPr>
          <w:rFonts w:hint="cs"/>
          <w:rtl/>
          <w:lang w:eastAsia="he-IL"/>
        </w:rPr>
        <w:t xml:space="preserve"> שלכם, תעשו - - -</w:t>
      </w:r>
      <w:bookmarkStart w:id="19547" w:name="_ETM_Q1_4398468"/>
      <w:bookmarkEnd w:id="19547"/>
    </w:p>
    <w:p w:rsidR="00EA0550" w:rsidRDefault="00EA0550" w:rsidP="00EA0550">
      <w:pPr>
        <w:rPr>
          <w:rtl/>
          <w:lang w:eastAsia="he-IL"/>
        </w:rPr>
      </w:pPr>
    </w:p>
    <w:p w:rsidR="00EA0550" w:rsidRDefault="00EA0550" w:rsidP="00EA0550">
      <w:pPr>
        <w:pStyle w:val="af6"/>
        <w:keepNext/>
        <w:rPr>
          <w:rtl/>
        </w:rPr>
      </w:pPr>
      <w:bookmarkStart w:id="19548" w:name="ET_yor_5142_2679"/>
      <w:r w:rsidRPr="00EA0550">
        <w:rPr>
          <w:rStyle w:val="TagStyle"/>
          <w:rtl/>
        </w:rPr>
        <w:t xml:space="preserve"> &lt;&lt; יור &gt;&gt; </w:t>
      </w:r>
      <w:r>
        <w:rPr>
          <w:rtl/>
        </w:rPr>
        <w:t>היו"ר יוליה מלינובסקי:</w:t>
      </w:r>
      <w:r w:rsidRPr="00EA0550">
        <w:rPr>
          <w:rStyle w:val="TagStyle"/>
          <w:rtl/>
        </w:rPr>
        <w:t xml:space="preserve"> &lt;&lt; יור &gt;&gt;</w:t>
      </w:r>
      <w:r w:rsidR="00DF053A">
        <w:rPr>
          <w:rtl/>
        </w:rPr>
        <w:t xml:space="preserve"> </w:t>
      </w:r>
      <w:r>
        <w:rPr>
          <w:rtl/>
        </w:rPr>
        <w:t xml:space="preserve"> </w:t>
      </w:r>
      <w:bookmarkEnd w:id="19548"/>
    </w:p>
    <w:p w:rsidR="00EA0550" w:rsidRDefault="00EA0550" w:rsidP="00EA0550">
      <w:pPr>
        <w:pStyle w:val="KeepWithNext"/>
        <w:rPr>
          <w:rtl/>
          <w:lang w:eastAsia="he-IL"/>
        </w:rPr>
      </w:pPr>
    </w:p>
    <w:p w:rsidR="00EA0550" w:rsidRDefault="00EA0550" w:rsidP="00EA0550">
      <w:pPr>
        <w:rPr>
          <w:rtl/>
          <w:lang w:eastAsia="he-IL"/>
        </w:rPr>
      </w:pPr>
      <w:bookmarkStart w:id="19549" w:name="_ETM_Q1_4400219"/>
      <w:bookmarkStart w:id="19550" w:name="_ETM_Q1_4400308"/>
      <w:bookmarkEnd w:id="19549"/>
      <w:bookmarkEnd w:id="19550"/>
      <w:r>
        <w:rPr>
          <w:rFonts w:hint="cs"/>
          <w:rtl/>
          <w:lang w:eastAsia="he-IL"/>
        </w:rPr>
        <w:t>הכול בסדר.</w:t>
      </w:r>
    </w:p>
    <w:p w:rsidR="00EA0550" w:rsidRDefault="00EA0550" w:rsidP="00EA0550">
      <w:pPr>
        <w:rPr>
          <w:rtl/>
          <w:lang w:eastAsia="he-IL"/>
        </w:rPr>
      </w:pPr>
      <w:bookmarkStart w:id="19551" w:name="_ETM_Q1_4396300"/>
      <w:bookmarkStart w:id="19552" w:name="_ETM_Q1_4396705"/>
      <w:bookmarkEnd w:id="19551"/>
      <w:bookmarkEnd w:id="19552"/>
    </w:p>
    <w:p w:rsidR="00EA0550" w:rsidRDefault="00EA0550" w:rsidP="00EA0550">
      <w:pPr>
        <w:pStyle w:val="a4"/>
        <w:keepNext/>
        <w:rPr>
          <w:rtl/>
        </w:rPr>
      </w:pPr>
      <w:bookmarkStart w:id="19553" w:name="ET_speaker_5069_2680"/>
      <w:r w:rsidRPr="00EA0550">
        <w:rPr>
          <w:rStyle w:val="TagStyle"/>
          <w:rtl/>
        </w:rPr>
        <w:t xml:space="preserve"> &lt;&lt; דובר &gt;&gt; </w:t>
      </w:r>
      <w:r>
        <w:rPr>
          <w:rtl/>
        </w:rPr>
        <w:t>יעקב אשר (יהדות התורה):</w:t>
      </w:r>
      <w:r w:rsidRPr="00EA0550">
        <w:rPr>
          <w:rStyle w:val="TagStyle"/>
          <w:rtl/>
        </w:rPr>
        <w:t xml:space="preserve"> &lt;&lt; דובר &gt;&gt;</w:t>
      </w:r>
      <w:r w:rsidR="00DF053A">
        <w:rPr>
          <w:rtl/>
        </w:rPr>
        <w:t xml:space="preserve"> </w:t>
      </w:r>
      <w:r>
        <w:rPr>
          <w:rtl/>
        </w:rPr>
        <w:t xml:space="preserve"> </w:t>
      </w:r>
      <w:bookmarkEnd w:id="19553"/>
    </w:p>
    <w:p w:rsidR="00EA0550" w:rsidRDefault="00EA0550" w:rsidP="00EA0550">
      <w:pPr>
        <w:pStyle w:val="KeepWithNext"/>
        <w:rPr>
          <w:rtl/>
          <w:lang w:eastAsia="he-IL"/>
        </w:rPr>
      </w:pPr>
    </w:p>
    <w:p w:rsidR="00EA0550" w:rsidRDefault="00EA0550" w:rsidP="00EA0550">
      <w:pPr>
        <w:rPr>
          <w:rtl/>
          <w:lang w:eastAsia="he-IL"/>
        </w:rPr>
      </w:pPr>
      <w:bookmarkStart w:id="19554" w:name="_ETM_Q1_4398544"/>
      <w:bookmarkStart w:id="19555" w:name="_ETM_Q1_4398629"/>
      <w:bookmarkEnd w:id="19554"/>
      <w:bookmarkEnd w:id="19555"/>
      <w:r>
        <w:rPr>
          <w:rFonts w:hint="cs"/>
          <w:rtl/>
          <w:lang w:eastAsia="he-IL"/>
        </w:rPr>
        <w:t xml:space="preserve">אני רוצה להודיע לך, בשם </w:t>
      </w:r>
      <w:bookmarkStart w:id="19556" w:name="_ETM_Q1_4400980"/>
      <w:bookmarkEnd w:id="19556"/>
      <w:r>
        <w:rPr>
          <w:rFonts w:hint="cs"/>
          <w:rtl/>
          <w:lang w:eastAsia="he-IL"/>
        </w:rPr>
        <w:t>הנוסעים, אנחנו על המטוס, אנחנו על הבור</w:t>
      </w:r>
      <w:bookmarkStart w:id="19557" w:name="_ETM_Q1_4405508"/>
      <w:bookmarkEnd w:id="19557"/>
      <w:r>
        <w:rPr>
          <w:rFonts w:hint="cs"/>
          <w:rtl/>
          <w:lang w:eastAsia="he-IL"/>
        </w:rPr>
        <w:t>ד, אם</w:t>
      </w:r>
      <w:bookmarkStart w:id="19558" w:name="_ETM_Q1_4404366"/>
      <w:bookmarkEnd w:id="19558"/>
      <w:r>
        <w:rPr>
          <w:rFonts w:hint="cs"/>
          <w:rtl/>
          <w:lang w:eastAsia="he-IL"/>
        </w:rPr>
        <w:t xml:space="preserve"> זה כל הלילה, אם זה מחר עד הבוקר.</w:t>
      </w:r>
    </w:p>
    <w:p w:rsidR="00EA0550" w:rsidRDefault="00EA0550" w:rsidP="00EA0550">
      <w:pPr>
        <w:rPr>
          <w:rtl/>
          <w:lang w:eastAsia="he-IL"/>
        </w:rPr>
      </w:pPr>
      <w:bookmarkStart w:id="19559" w:name="_ETM_Q1_4407910"/>
      <w:bookmarkStart w:id="19560" w:name="_ETM_Q1_4408136"/>
      <w:bookmarkEnd w:id="19559"/>
      <w:bookmarkEnd w:id="19560"/>
    </w:p>
    <w:p w:rsidR="00EA0550" w:rsidRDefault="00EA0550" w:rsidP="00EA0550">
      <w:pPr>
        <w:pStyle w:val="af6"/>
        <w:keepNext/>
        <w:rPr>
          <w:rtl/>
        </w:rPr>
      </w:pPr>
      <w:bookmarkStart w:id="19561" w:name="ET_yor_5142_2681"/>
      <w:r w:rsidRPr="00EA0550">
        <w:rPr>
          <w:rStyle w:val="TagStyle"/>
          <w:rtl/>
        </w:rPr>
        <w:t xml:space="preserve"> &lt;&lt; יור &gt;&gt; </w:t>
      </w:r>
      <w:r>
        <w:rPr>
          <w:rtl/>
        </w:rPr>
        <w:t>היו"ר יוליה מלינובסקי:</w:t>
      </w:r>
      <w:r w:rsidRPr="00EA0550">
        <w:rPr>
          <w:rStyle w:val="TagStyle"/>
          <w:rtl/>
        </w:rPr>
        <w:t xml:space="preserve"> &lt;&lt; יור &gt;&gt;</w:t>
      </w:r>
      <w:r w:rsidR="00DF053A">
        <w:rPr>
          <w:rtl/>
        </w:rPr>
        <w:t xml:space="preserve"> </w:t>
      </w:r>
      <w:r>
        <w:rPr>
          <w:rtl/>
        </w:rPr>
        <w:t xml:space="preserve"> </w:t>
      </w:r>
      <w:bookmarkEnd w:id="19561"/>
    </w:p>
    <w:p w:rsidR="00EA0550" w:rsidRDefault="00EA0550" w:rsidP="00EA0550">
      <w:pPr>
        <w:pStyle w:val="KeepWithNext"/>
        <w:rPr>
          <w:rtl/>
          <w:lang w:eastAsia="he-IL"/>
        </w:rPr>
      </w:pPr>
    </w:p>
    <w:p w:rsidR="00EA0550" w:rsidRDefault="00EA0550" w:rsidP="00EA0550">
      <w:pPr>
        <w:rPr>
          <w:rtl/>
          <w:lang w:eastAsia="he-IL"/>
        </w:rPr>
      </w:pPr>
      <w:bookmarkStart w:id="19562" w:name="_ETM_Q1_4404850"/>
      <w:bookmarkStart w:id="19563" w:name="_ETM_Q1_4404904"/>
      <w:bookmarkEnd w:id="19562"/>
      <w:bookmarkEnd w:id="19563"/>
      <w:r>
        <w:rPr>
          <w:rFonts w:hint="cs"/>
          <w:rtl/>
          <w:lang w:eastAsia="he-IL"/>
        </w:rPr>
        <w:t xml:space="preserve">אז אתה יכול להיות בטוח </w:t>
      </w:r>
      <w:bookmarkStart w:id="19564" w:name="_ETM_Q1_4407562"/>
      <w:bookmarkEnd w:id="19564"/>
      <w:r>
        <w:rPr>
          <w:rFonts w:hint="cs"/>
          <w:rtl/>
          <w:lang w:eastAsia="he-IL"/>
        </w:rPr>
        <w:t xml:space="preserve">שאני אביא אותך בבטחה הביתה, הכול בסדר. הדבר הזה </w:t>
      </w:r>
      <w:bookmarkStart w:id="19565" w:name="_ETM_Q1_4421514"/>
      <w:bookmarkEnd w:id="19565"/>
      <w:r>
        <w:rPr>
          <w:rFonts w:hint="cs"/>
          <w:rtl/>
          <w:lang w:eastAsia="he-IL"/>
        </w:rPr>
        <w:t>יקרה. אז אנחנו ממשיכים, חברים.</w:t>
      </w:r>
      <w:bookmarkStart w:id="19566" w:name="_ETM_Q1_4425298"/>
      <w:bookmarkEnd w:id="19566"/>
    </w:p>
    <w:p w:rsidR="00EA0550" w:rsidRDefault="00EA0550" w:rsidP="00EA0550">
      <w:pPr>
        <w:rPr>
          <w:rtl/>
          <w:lang w:eastAsia="he-IL"/>
        </w:rPr>
      </w:pPr>
      <w:bookmarkStart w:id="19567" w:name="_ETM_Q1_4425363"/>
      <w:bookmarkEnd w:id="19567"/>
    </w:p>
    <w:p w:rsidR="00EA0550" w:rsidRDefault="00EA0550" w:rsidP="00EA0550">
      <w:pPr>
        <w:pStyle w:val="a4"/>
        <w:keepNext/>
        <w:rPr>
          <w:rtl/>
        </w:rPr>
      </w:pPr>
      <w:bookmarkStart w:id="19568" w:name="ET_speaker_6153_2682"/>
      <w:r w:rsidRPr="00EA0550">
        <w:rPr>
          <w:rStyle w:val="TagStyle"/>
          <w:rtl/>
        </w:rPr>
        <w:t xml:space="preserve"> &lt;&lt; דובר &gt;&gt; </w:t>
      </w:r>
      <w:r>
        <w:rPr>
          <w:rtl/>
        </w:rPr>
        <w:t>אבי מעוז (הציונות הדתית):</w:t>
      </w:r>
      <w:r w:rsidRPr="00EA0550">
        <w:rPr>
          <w:rStyle w:val="TagStyle"/>
          <w:rtl/>
        </w:rPr>
        <w:t xml:space="preserve"> &lt;&lt; דובר &gt;&gt;</w:t>
      </w:r>
      <w:r w:rsidR="00DF053A">
        <w:rPr>
          <w:rtl/>
        </w:rPr>
        <w:t xml:space="preserve"> </w:t>
      </w:r>
      <w:r>
        <w:rPr>
          <w:rtl/>
        </w:rPr>
        <w:t xml:space="preserve"> </w:t>
      </w:r>
      <w:bookmarkEnd w:id="19568"/>
    </w:p>
    <w:p w:rsidR="00EA0550" w:rsidRDefault="00EA0550" w:rsidP="00EA0550">
      <w:pPr>
        <w:pStyle w:val="KeepWithNext"/>
        <w:rPr>
          <w:rtl/>
          <w:lang w:eastAsia="he-IL"/>
        </w:rPr>
      </w:pPr>
    </w:p>
    <w:p w:rsidR="00EA0550" w:rsidRDefault="00EA0550" w:rsidP="00EA0550">
      <w:pPr>
        <w:rPr>
          <w:rtl/>
          <w:lang w:eastAsia="he-IL"/>
        </w:rPr>
      </w:pPr>
      <w:bookmarkStart w:id="19569" w:name="_ETM_Q1_4426590"/>
      <w:bookmarkStart w:id="19570" w:name="_ETM_Q1_4426610"/>
      <w:bookmarkEnd w:id="19569"/>
      <w:bookmarkEnd w:id="19570"/>
      <w:r>
        <w:rPr>
          <w:rFonts w:hint="cs"/>
          <w:rtl/>
          <w:lang w:eastAsia="he-IL"/>
        </w:rPr>
        <w:t xml:space="preserve">עד מתי? </w:t>
      </w:r>
    </w:p>
    <w:p w:rsidR="00EA0550" w:rsidRDefault="00EA0550" w:rsidP="00EA0550">
      <w:pPr>
        <w:rPr>
          <w:rtl/>
          <w:lang w:eastAsia="he-IL"/>
        </w:rPr>
      </w:pPr>
      <w:bookmarkStart w:id="19571" w:name="_ETM_Q1_4427446"/>
      <w:bookmarkEnd w:id="19571"/>
    </w:p>
    <w:p w:rsidR="00EA0550" w:rsidRDefault="00EA0550" w:rsidP="00EA0550">
      <w:pPr>
        <w:pStyle w:val="a4"/>
        <w:keepNext/>
        <w:rPr>
          <w:rtl/>
        </w:rPr>
      </w:pPr>
      <w:bookmarkStart w:id="19572" w:name="ET_speaker_5359_2684"/>
      <w:r w:rsidRPr="00EA0550">
        <w:rPr>
          <w:rStyle w:val="TagStyle"/>
          <w:rtl/>
        </w:rPr>
        <w:t xml:space="preserve"> &lt;&lt; דובר &gt;&gt; </w:t>
      </w:r>
      <w:r>
        <w:rPr>
          <w:rtl/>
        </w:rPr>
        <w:t>יעקב מרגי (ש"ס):</w:t>
      </w:r>
      <w:r w:rsidRPr="00EA0550">
        <w:rPr>
          <w:rStyle w:val="TagStyle"/>
          <w:rtl/>
        </w:rPr>
        <w:t xml:space="preserve"> &lt;&lt; דובר &gt;&gt;</w:t>
      </w:r>
      <w:r w:rsidR="00DF053A">
        <w:rPr>
          <w:rtl/>
        </w:rPr>
        <w:t xml:space="preserve"> </w:t>
      </w:r>
      <w:r>
        <w:rPr>
          <w:rtl/>
        </w:rPr>
        <w:t xml:space="preserve"> </w:t>
      </w:r>
      <w:bookmarkEnd w:id="19572"/>
    </w:p>
    <w:p w:rsidR="00EA0550" w:rsidRDefault="00EA0550" w:rsidP="00EA0550">
      <w:pPr>
        <w:pStyle w:val="KeepWithNext"/>
        <w:rPr>
          <w:rtl/>
          <w:lang w:eastAsia="he-IL"/>
        </w:rPr>
      </w:pPr>
    </w:p>
    <w:p w:rsidR="00EA0550" w:rsidRDefault="00EA0550" w:rsidP="00EA0550">
      <w:pPr>
        <w:rPr>
          <w:rtl/>
          <w:lang w:eastAsia="he-IL"/>
        </w:rPr>
      </w:pPr>
      <w:bookmarkStart w:id="19573" w:name="_ETM_Q1_4429324"/>
      <w:bookmarkEnd w:id="19573"/>
      <w:r>
        <w:rPr>
          <w:rFonts w:hint="cs"/>
          <w:rtl/>
          <w:lang w:eastAsia="he-IL"/>
        </w:rPr>
        <w:t>ע</w:t>
      </w:r>
      <w:bookmarkStart w:id="19574" w:name="_ETM_Q1_4429441"/>
      <w:bookmarkEnd w:id="19574"/>
      <w:r>
        <w:rPr>
          <w:rFonts w:hint="cs"/>
          <w:rtl/>
          <w:lang w:eastAsia="he-IL"/>
        </w:rPr>
        <w:t xml:space="preserve">ד הבוקר, מה אתה </w:t>
      </w:r>
      <w:bookmarkStart w:id="19575" w:name="_ETM_Q1_4426318"/>
      <w:bookmarkEnd w:id="19575"/>
      <w:r>
        <w:rPr>
          <w:rFonts w:hint="cs"/>
          <w:rtl/>
          <w:lang w:eastAsia="he-IL"/>
        </w:rPr>
        <w:t xml:space="preserve">בלחץ. </w:t>
      </w:r>
      <w:bookmarkStart w:id="19576" w:name="_ETM_Q1_4428390"/>
      <w:bookmarkEnd w:id="19576"/>
    </w:p>
    <w:p w:rsidR="00EA0550" w:rsidRDefault="00EA0550" w:rsidP="00EA0550">
      <w:pPr>
        <w:rPr>
          <w:rtl/>
          <w:lang w:eastAsia="he-IL"/>
        </w:rPr>
      </w:pPr>
    </w:p>
    <w:p w:rsidR="00EA0550" w:rsidRDefault="00EA0550" w:rsidP="00EA0550">
      <w:pPr>
        <w:pStyle w:val="a4"/>
        <w:keepNext/>
        <w:rPr>
          <w:rtl/>
        </w:rPr>
      </w:pPr>
      <w:bookmarkStart w:id="19577" w:name="ET_speaker_6153_2685"/>
      <w:r w:rsidRPr="00EA0550">
        <w:rPr>
          <w:rStyle w:val="TagStyle"/>
          <w:rtl/>
        </w:rPr>
        <w:t xml:space="preserve"> &lt;&lt; דובר &gt;&gt; </w:t>
      </w:r>
      <w:r>
        <w:rPr>
          <w:rtl/>
        </w:rPr>
        <w:t>אבי מעוז (הציונות הדתית):</w:t>
      </w:r>
      <w:r w:rsidRPr="00EA0550">
        <w:rPr>
          <w:rStyle w:val="TagStyle"/>
          <w:rtl/>
        </w:rPr>
        <w:t xml:space="preserve"> &lt;&lt; דובר &gt;&gt;</w:t>
      </w:r>
      <w:r w:rsidR="00DF053A">
        <w:rPr>
          <w:rtl/>
        </w:rPr>
        <w:t xml:space="preserve"> </w:t>
      </w:r>
      <w:r>
        <w:rPr>
          <w:rtl/>
        </w:rPr>
        <w:t xml:space="preserve"> </w:t>
      </w:r>
      <w:bookmarkEnd w:id="19577"/>
    </w:p>
    <w:p w:rsidR="00EA0550" w:rsidRDefault="00EA0550" w:rsidP="00EA0550">
      <w:pPr>
        <w:pStyle w:val="KeepWithNext"/>
        <w:rPr>
          <w:rtl/>
          <w:lang w:eastAsia="he-IL"/>
        </w:rPr>
      </w:pPr>
    </w:p>
    <w:p w:rsidR="00EA0550" w:rsidRPr="00EA0550" w:rsidRDefault="00EA0550" w:rsidP="00EA0550">
      <w:pPr>
        <w:rPr>
          <w:rtl/>
          <w:lang w:eastAsia="he-IL"/>
        </w:rPr>
      </w:pPr>
      <w:bookmarkStart w:id="19578" w:name="_ETM_Q1_4429952"/>
      <w:bookmarkEnd w:id="19578"/>
      <w:r>
        <w:rPr>
          <w:rFonts w:hint="cs"/>
          <w:rtl/>
          <w:lang w:eastAsia="he-IL"/>
        </w:rPr>
        <w:t>ל</w:t>
      </w:r>
      <w:bookmarkStart w:id="19579" w:name="_ETM_Q1_4430047"/>
      <w:bookmarkEnd w:id="19579"/>
      <w:r>
        <w:rPr>
          <w:rFonts w:hint="cs"/>
          <w:rtl/>
          <w:lang w:eastAsia="he-IL"/>
        </w:rPr>
        <w:t xml:space="preserve">א, אני הולך פה בעשר כי בגללי לא יביאו </w:t>
      </w:r>
      <w:bookmarkStart w:id="19580" w:name="_ETM_Q1_4429754"/>
      <w:bookmarkEnd w:id="19580"/>
      <w:r>
        <w:rPr>
          <w:rFonts w:hint="cs"/>
          <w:rtl/>
          <w:lang w:eastAsia="he-IL"/>
        </w:rPr>
        <w:t xml:space="preserve">לפה אף עובד כנסת מהבית. </w:t>
      </w:r>
    </w:p>
    <w:p w:rsidR="00EA0550" w:rsidRDefault="00EA0550" w:rsidP="00EA0550">
      <w:pPr>
        <w:rPr>
          <w:rtl/>
          <w:lang w:eastAsia="he-IL"/>
        </w:rPr>
      </w:pPr>
      <w:bookmarkStart w:id="19581" w:name="_ETM_Q1_4423374"/>
      <w:bookmarkStart w:id="19582" w:name="_ETM_Q1_4423436"/>
      <w:bookmarkEnd w:id="19581"/>
      <w:bookmarkEnd w:id="19582"/>
    </w:p>
    <w:p w:rsidR="00EA0550" w:rsidRDefault="00EA0550" w:rsidP="00EA0550">
      <w:pPr>
        <w:pStyle w:val="af6"/>
        <w:keepNext/>
        <w:rPr>
          <w:rtl/>
        </w:rPr>
      </w:pPr>
      <w:bookmarkStart w:id="19583" w:name="ET_yor_5142_2683"/>
      <w:r w:rsidRPr="00EA0550">
        <w:rPr>
          <w:rStyle w:val="TagStyle"/>
          <w:rtl/>
        </w:rPr>
        <w:t xml:space="preserve"> &lt;&lt; יור &gt;&gt; </w:t>
      </w:r>
      <w:r>
        <w:rPr>
          <w:rtl/>
        </w:rPr>
        <w:t>היו"ר יוליה מלינובסקי:</w:t>
      </w:r>
      <w:r w:rsidRPr="00EA0550">
        <w:rPr>
          <w:rStyle w:val="TagStyle"/>
          <w:rtl/>
        </w:rPr>
        <w:t xml:space="preserve"> &lt;&lt; יור &gt;&gt;</w:t>
      </w:r>
      <w:r w:rsidR="00DF053A">
        <w:rPr>
          <w:rtl/>
        </w:rPr>
        <w:t xml:space="preserve"> </w:t>
      </w:r>
      <w:r>
        <w:rPr>
          <w:rtl/>
        </w:rPr>
        <w:t xml:space="preserve"> </w:t>
      </w:r>
      <w:bookmarkEnd w:id="19583"/>
    </w:p>
    <w:p w:rsidR="00EA0550" w:rsidRDefault="00EA0550" w:rsidP="00EA0550">
      <w:pPr>
        <w:pStyle w:val="KeepWithNext"/>
        <w:rPr>
          <w:rtl/>
          <w:lang w:eastAsia="he-IL"/>
        </w:rPr>
      </w:pPr>
    </w:p>
    <w:p w:rsidR="00EA0550" w:rsidRDefault="00EA0550" w:rsidP="00EA0550">
      <w:pPr>
        <w:rPr>
          <w:rtl/>
          <w:lang w:eastAsia="he-IL"/>
        </w:rPr>
      </w:pPr>
      <w:bookmarkStart w:id="19584" w:name="_ETM_Q1_4425312"/>
      <w:bookmarkStart w:id="19585" w:name="_ETM_Q1_4425414"/>
      <w:bookmarkEnd w:id="19584"/>
      <w:bookmarkEnd w:id="19585"/>
      <w:r>
        <w:rPr>
          <w:rFonts w:hint="cs"/>
          <w:rtl/>
          <w:lang w:eastAsia="he-IL"/>
        </w:rPr>
        <w:t>אנחנו ממשיכים בהקראה, סעיף 2יב.</w:t>
      </w:r>
    </w:p>
    <w:p w:rsidR="00EA0550" w:rsidRDefault="00EA0550" w:rsidP="00EA0550">
      <w:pPr>
        <w:rPr>
          <w:rtl/>
          <w:lang w:eastAsia="he-IL"/>
        </w:rPr>
      </w:pPr>
      <w:bookmarkStart w:id="19586" w:name="_ETM_Q1_4439711"/>
      <w:bookmarkStart w:id="19587" w:name="_ETM_Q1_4440037"/>
      <w:bookmarkEnd w:id="19586"/>
      <w:bookmarkEnd w:id="19587"/>
    </w:p>
    <w:p w:rsidR="00EA0550" w:rsidRDefault="00EA0550" w:rsidP="00EA0550">
      <w:pPr>
        <w:pStyle w:val="a4"/>
        <w:keepNext/>
        <w:rPr>
          <w:rtl/>
        </w:rPr>
      </w:pPr>
      <w:bookmarkStart w:id="19588" w:name="ET_speaker_רעות_בינג_2686"/>
      <w:r w:rsidRPr="00EA0550">
        <w:rPr>
          <w:rStyle w:val="TagStyle"/>
          <w:rtl/>
        </w:rPr>
        <w:t xml:space="preserve"> &lt;&lt; דובר &gt;&gt; </w:t>
      </w:r>
      <w:r>
        <w:rPr>
          <w:rtl/>
        </w:rPr>
        <w:t>רעות בינג:</w:t>
      </w:r>
      <w:r w:rsidRPr="00EA0550">
        <w:rPr>
          <w:rStyle w:val="TagStyle"/>
          <w:rtl/>
        </w:rPr>
        <w:t xml:space="preserve"> &lt;&lt; דובר &gt;&gt;</w:t>
      </w:r>
      <w:r w:rsidR="00DF053A">
        <w:rPr>
          <w:rtl/>
        </w:rPr>
        <w:t xml:space="preserve"> </w:t>
      </w:r>
      <w:r>
        <w:rPr>
          <w:rtl/>
        </w:rPr>
        <w:t xml:space="preserve"> </w:t>
      </w:r>
      <w:bookmarkEnd w:id="19588"/>
    </w:p>
    <w:p w:rsidR="00EA0550" w:rsidRDefault="00EA0550" w:rsidP="00EA0550">
      <w:pPr>
        <w:pStyle w:val="KeepWithNext"/>
        <w:rPr>
          <w:rtl/>
          <w:lang w:eastAsia="he-IL"/>
        </w:rPr>
      </w:pPr>
    </w:p>
    <w:tbl>
      <w:tblPr>
        <w:tblStyle w:val="aff0"/>
        <w:bidiVisual/>
        <w:tblW w:w="7797" w:type="dxa"/>
        <w:tblInd w:w="75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3"/>
        <w:gridCol w:w="5954"/>
      </w:tblGrid>
      <w:tr w:rsidR="00F1235B" w:rsidTr="00510061">
        <w:tc>
          <w:tcPr>
            <w:tcW w:w="1843" w:type="dxa"/>
            <w:hideMark/>
          </w:tcPr>
          <w:p w:rsidR="00F1235B" w:rsidRDefault="00F1235B" w:rsidP="00510061">
            <w:pPr>
              <w:pStyle w:val="aff"/>
              <w:tabs>
                <w:tab w:val="left" w:pos="624"/>
                <w:tab w:val="left" w:pos="1247"/>
                <w:tab w:val="left" w:pos="1643"/>
              </w:tabs>
              <w:spacing w:before="60" w:after="60" w:line="240" w:lineRule="auto"/>
              <w:ind w:left="0" w:firstLine="0"/>
              <w:jc w:val="left"/>
              <w:rPr>
                <w:rFonts w:eastAsia="Times New Roman"/>
              </w:rPr>
            </w:pPr>
            <w:bookmarkStart w:id="19589" w:name="_ETM_Q1_4443632"/>
            <w:bookmarkStart w:id="19590" w:name="_ETM_Q1_4443686"/>
            <w:bookmarkEnd w:id="19589"/>
            <w:bookmarkEnd w:id="19590"/>
            <w:r>
              <w:rPr>
                <w:rFonts w:eastAsia="Times New Roman" w:hint="cs"/>
                <w:rtl/>
              </w:rPr>
              <w:t>2יב.</w:t>
            </w:r>
            <w:r w:rsidR="00510061">
              <w:rPr>
                <w:rFonts w:eastAsia="Times New Roman" w:hint="cs"/>
                <w:rtl/>
              </w:rPr>
              <w:t xml:space="preserve"> </w:t>
            </w:r>
            <w:bookmarkStart w:id="19591" w:name="_ETM_Q1_4454489"/>
            <w:bookmarkStart w:id="19592" w:name="_ETM_Q1_4454567"/>
            <w:bookmarkEnd w:id="19591"/>
            <w:bookmarkEnd w:id="19592"/>
            <w:r>
              <w:rPr>
                <w:rFonts w:eastAsia="Times New Roman" w:hint="cs"/>
                <w:rtl/>
              </w:rPr>
              <w:t>תנאים ברישיון</w:t>
            </w:r>
          </w:p>
        </w:tc>
        <w:tc>
          <w:tcPr>
            <w:tcW w:w="5954" w:type="dxa"/>
          </w:tcPr>
          <w:p w:rsidR="00F1235B" w:rsidRDefault="00F1235B" w:rsidP="00F1235B">
            <w:pPr>
              <w:pStyle w:val="aff"/>
              <w:numPr>
                <w:ilvl w:val="0"/>
                <w:numId w:val="17"/>
              </w:numPr>
              <w:tabs>
                <w:tab w:val="left" w:pos="624"/>
                <w:tab w:val="left" w:pos="1247"/>
                <w:tab w:val="left" w:pos="1643"/>
              </w:tabs>
              <w:spacing w:before="60" w:after="60" w:line="240" w:lineRule="auto"/>
              <w:ind w:left="357" w:hanging="357"/>
              <w:contextualSpacing w:val="0"/>
            </w:pPr>
            <w:r>
              <w:rPr>
                <w:rFonts w:hint="cs"/>
                <w:rtl/>
              </w:rPr>
              <w:t>ממונה יקבע ברישיון תנאים שיש לקיימם בתקופת תוקפו של הרישיון.</w:t>
            </w:r>
          </w:p>
          <w:p w:rsidR="00F1235B" w:rsidRDefault="00F1235B" w:rsidP="00F1235B">
            <w:pPr>
              <w:pStyle w:val="aff"/>
              <w:numPr>
                <w:ilvl w:val="0"/>
                <w:numId w:val="17"/>
              </w:numPr>
              <w:tabs>
                <w:tab w:val="left" w:pos="624"/>
                <w:tab w:val="left" w:pos="1247"/>
                <w:tab w:val="left" w:pos="1643"/>
              </w:tabs>
              <w:spacing w:before="60" w:after="60" w:line="240" w:lineRule="auto"/>
              <w:ind w:left="357" w:hanging="357"/>
              <w:contextualSpacing w:val="0"/>
            </w:pPr>
            <w:r>
              <w:rPr>
                <w:rFonts w:hint="cs"/>
                <w:rtl/>
              </w:rPr>
              <w:t>תנאים ברישיון יכללו, לכל הפחות, התייחסות לנושאים המפורטים בסעיף 2י(ב).</w:t>
            </w:r>
          </w:p>
          <w:p w:rsidR="00F1235B" w:rsidRDefault="00F1235B" w:rsidP="00F1235B">
            <w:pPr>
              <w:pStyle w:val="aff"/>
              <w:tabs>
                <w:tab w:val="left" w:pos="624"/>
                <w:tab w:val="left" w:pos="1247"/>
                <w:tab w:val="left" w:pos="1643"/>
              </w:tabs>
              <w:spacing w:before="60" w:after="60" w:line="240" w:lineRule="auto"/>
              <w:ind w:left="357" w:firstLine="0"/>
              <w:contextualSpacing w:val="0"/>
            </w:pPr>
            <w:bookmarkStart w:id="19593" w:name="_ETM_Q1_4442186"/>
            <w:bookmarkStart w:id="19594" w:name="_ETM_Q1_4442296"/>
            <w:bookmarkEnd w:id="19593"/>
            <w:bookmarkEnd w:id="19594"/>
          </w:p>
        </w:tc>
      </w:tr>
      <w:tr w:rsidR="00F1235B" w:rsidTr="00510061">
        <w:tc>
          <w:tcPr>
            <w:tcW w:w="1843" w:type="dxa"/>
          </w:tcPr>
          <w:p w:rsidR="00F1235B" w:rsidRDefault="00F1235B" w:rsidP="00510061">
            <w:pPr>
              <w:pStyle w:val="aff"/>
              <w:tabs>
                <w:tab w:val="left" w:pos="624"/>
                <w:tab w:val="left" w:pos="1247"/>
                <w:tab w:val="left" w:pos="1643"/>
              </w:tabs>
              <w:spacing w:before="60" w:after="60" w:line="240" w:lineRule="auto"/>
              <w:ind w:left="0" w:firstLine="0"/>
              <w:jc w:val="left"/>
              <w:rPr>
                <w:rFonts w:eastAsia="Times New Roman"/>
              </w:rPr>
            </w:pPr>
            <w:r>
              <w:rPr>
                <w:rFonts w:eastAsia="Times New Roman" w:hint="cs"/>
                <w:rtl/>
              </w:rPr>
              <w:t>2יג.</w:t>
            </w:r>
            <w:r w:rsidR="00510061">
              <w:rPr>
                <w:rFonts w:eastAsia="Times New Roman" w:hint="cs"/>
                <w:rtl/>
              </w:rPr>
              <w:t xml:space="preserve"> </w:t>
            </w:r>
            <w:r>
              <w:rPr>
                <w:rFonts w:eastAsia="Times New Roman" w:hint="cs"/>
                <w:rtl/>
              </w:rPr>
              <w:t xml:space="preserve">אישור סמלי כשרות </w:t>
            </w:r>
          </w:p>
        </w:tc>
        <w:tc>
          <w:tcPr>
            <w:tcW w:w="5954" w:type="dxa"/>
          </w:tcPr>
          <w:p w:rsidR="00F1235B" w:rsidRDefault="00F1235B">
            <w:pPr>
              <w:tabs>
                <w:tab w:val="left" w:pos="624"/>
                <w:tab w:val="left" w:pos="1247"/>
                <w:tab w:val="left" w:pos="1643"/>
              </w:tabs>
              <w:spacing w:before="60" w:after="60" w:line="240" w:lineRule="auto"/>
              <w:ind w:firstLine="0"/>
              <w:rPr>
                <w:rFonts w:ascii="Times New Roman" w:eastAsia="Times New Roman" w:hAnsi="Times New Roman"/>
                <w:rtl/>
              </w:rPr>
            </w:pPr>
            <w:r>
              <w:rPr>
                <w:rFonts w:ascii="Times New Roman" w:eastAsia="Times New Roman" w:hAnsi="Times New Roman" w:hint="cs"/>
                <w:rtl/>
              </w:rPr>
              <w:t>באישור סמלי הכשרות שבהם ישתמש גוף נותן הכשר יבטיח הממונה כי אין בסמלי כשרות אלה או באופן השימוש בהם כדי להטעות.</w:t>
            </w:r>
          </w:p>
          <w:p w:rsidR="00F1235B" w:rsidRDefault="00F1235B">
            <w:pPr>
              <w:tabs>
                <w:tab w:val="left" w:pos="624"/>
                <w:tab w:val="left" w:pos="1247"/>
                <w:tab w:val="left" w:pos="1643"/>
              </w:tabs>
              <w:spacing w:before="60" w:after="60" w:line="240" w:lineRule="auto"/>
              <w:ind w:firstLine="0"/>
              <w:rPr>
                <w:rFonts w:ascii="Times New Roman" w:eastAsia="Times New Roman" w:hAnsi="Times New Roman"/>
              </w:rPr>
            </w:pPr>
            <w:bookmarkStart w:id="19595" w:name="_ETM_Q1_4470579"/>
            <w:bookmarkStart w:id="19596" w:name="_ETM_Q1_4470674"/>
            <w:bookmarkEnd w:id="19595"/>
            <w:bookmarkEnd w:id="19596"/>
          </w:p>
        </w:tc>
      </w:tr>
    </w:tbl>
    <w:p w:rsidR="00F1235B" w:rsidRDefault="00F1235B" w:rsidP="00EA0550">
      <w:pPr>
        <w:rPr>
          <w:rtl/>
          <w:lang w:eastAsia="he-IL"/>
        </w:rPr>
      </w:pPr>
      <w:bookmarkStart w:id="19597" w:name="_ETM_Q1_4482946"/>
      <w:bookmarkEnd w:id="19597"/>
    </w:p>
    <w:p w:rsidR="00F1235B" w:rsidRDefault="00F1235B" w:rsidP="00F1235B">
      <w:pPr>
        <w:pStyle w:val="af6"/>
        <w:keepNext/>
        <w:rPr>
          <w:rtl/>
        </w:rPr>
      </w:pPr>
      <w:bookmarkStart w:id="19598" w:name="ET_yor_5142_2687"/>
      <w:r w:rsidRPr="00F1235B">
        <w:rPr>
          <w:rStyle w:val="TagStyle"/>
          <w:rtl/>
        </w:rPr>
        <w:t xml:space="preserve"> &lt;&lt; יור &gt;&gt; </w:t>
      </w:r>
      <w:r>
        <w:rPr>
          <w:rtl/>
        </w:rPr>
        <w:t>היו"ר יוליה מלינובסקי:</w:t>
      </w:r>
      <w:r w:rsidRPr="00F1235B">
        <w:rPr>
          <w:rStyle w:val="TagStyle"/>
          <w:rtl/>
        </w:rPr>
        <w:t xml:space="preserve"> &lt;&lt; יור &gt;&gt;</w:t>
      </w:r>
      <w:r w:rsidR="00DF053A">
        <w:rPr>
          <w:rtl/>
        </w:rPr>
        <w:t xml:space="preserve"> </w:t>
      </w:r>
      <w:r>
        <w:rPr>
          <w:rtl/>
        </w:rPr>
        <w:t xml:space="preserve"> </w:t>
      </w:r>
      <w:bookmarkEnd w:id="19598"/>
    </w:p>
    <w:p w:rsidR="00F1235B" w:rsidRDefault="00F1235B" w:rsidP="00F1235B">
      <w:pPr>
        <w:pStyle w:val="KeepWithNext"/>
        <w:rPr>
          <w:rtl/>
          <w:lang w:eastAsia="he-IL"/>
        </w:rPr>
      </w:pPr>
    </w:p>
    <w:p w:rsidR="00F1235B" w:rsidRDefault="00F1235B" w:rsidP="00F1235B">
      <w:pPr>
        <w:rPr>
          <w:rtl/>
          <w:lang w:eastAsia="he-IL"/>
        </w:rPr>
      </w:pPr>
      <w:bookmarkStart w:id="19599" w:name="_ETM_Q1_4483455"/>
      <w:bookmarkStart w:id="19600" w:name="_ETM_Q1_4483504"/>
      <w:bookmarkEnd w:id="19599"/>
      <w:bookmarkEnd w:id="19600"/>
      <w:r>
        <w:rPr>
          <w:rFonts w:hint="cs"/>
          <w:rtl/>
          <w:lang w:eastAsia="he-IL"/>
        </w:rPr>
        <w:t xml:space="preserve">התייחסות קצרה לשני הסעיפים שהקראנו, אני חושבת </w:t>
      </w:r>
      <w:bookmarkStart w:id="19601" w:name="_ETM_Q1_4488690"/>
      <w:bookmarkEnd w:id="19601"/>
      <w:r>
        <w:rPr>
          <w:rFonts w:hint="cs"/>
          <w:rtl/>
          <w:lang w:eastAsia="he-IL"/>
        </w:rPr>
        <w:t xml:space="preserve">שהם טכניים, אבל אם אתם רוצים. </w:t>
      </w:r>
      <w:bookmarkStart w:id="19602" w:name="_ETM_Q1_4492114"/>
      <w:bookmarkEnd w:id="19602"/>
    </w:p>
    <w:p w:rsidR="00F1235B" w:rsidRDefault="00F1235B" w:rsidP="00F1235B">
      <w:pPr>
        <w:rPr>
          <w:rtl/>
          <w:lang w:eastAsia="he-IL"/>
        </w:rPr>
      </w:pPr>
      <w:bookmarkStart w:id="19603" w:name="_ETM_Q1_4492193"/>
      <w:bookmarkStart w:id="19604" w:name="_ETM_Q1_4493706"/>
      <w:bookmarkEnd w:id="19603"/>
      <w:bookmarkEnd w:id="19604"/>
    </w:p>
    <w:p w:rsidR="00F1235B" w:rsidRDefault="00F1235B" w:rsidP="00F1235B">
      <w:pPr>
        <w:pStyle w:val="a4"/>
        <w:keepNext/>
        <w:rPr>
          <w:rtl/>
        </w:rPr>
      </w:pPr>
      <w:bookmarkStart w:id="19605" w:name="ET_speaker_6153_2688"/>
      <w:r w:rsidRPr="00F1235B">
        <w:rPr>
          <w:rStyle w:val="TagStyle"/>
          <w:rtl/>
        </w:rPr>
        <w:t xml:space="preserve"> &lt;&lt; דובר &gt;&gt; </w:t>
      </w:r>
      <w:r>
        <w:rPr>
          <w:rtl/>
        </w:rPr>
        <w:t>אבי מעוז (הציונות הדתית):</w:t>
      </w:r>
      <w:r w:rsidRPr="00F1235B">
        <w:rPr>
          <w:rStyle w:val="TagStyle"/>
          <w:rtl/>
        </w:rPr>
        <w:t xml:space="preserve"> &lt;&lt; דובר &gt;&gt;</w:t>
      </w:r>
      <w:r w:rsidR="00DF053A">
        <w:rPr>
          <w:rtl/>
        </w:rPr>
        <w:t xml:space="preserve"> </w:t>
      </w:r>
      <w:r>
        <w:rPr>
          <w:rtl/>
        </w:rPr>
        <w:t xml:space="preserve"> </w:t>
      </w:r>
      <w:bookmarkEnd w:id="19605"/>
    </w:p>
    <w:p w:rsidR="00F1235B" w:rsidRDefault="00F1235B" w:rsidP="00F1235B">
      <w:pPr>
        <w:pStyle w:val="KeepWithNext"/>
        <w:rPr>
          <w:rtl/>
          <w:lang w:eastAsia="he-IL"/>
        </w:rPr>
      </w:pPr>
    </w:p>
    <w:p w:rsidR="00F1235B" w:rsidRDefault="00F1235B" w:rsidP="00F1235B">
      <w:pPr>
        <w:rPr>
          <w:rtl/>
          <w:lang w:eastAsia="he-IL"/>
        </w:rPr>
      </w:pPr>
      <w:bookmarkStart w:id="19606" w:name="_ETM_Q1_4494106"/>
      <w:bookmarkStart w:id="19607" w:name="_ETM_Q1_4494145"/>
      <w:bookmarkEnd w:id="19606"/>
      <w:bookmarkEnd w:id="19607"/>
      <w:r>
        <w:rPr>
          <w:rFonts w:hint="cs"/>
          <w:rtl/>
          <w:lang w:eastAsia="he-IL"/>
        </w:rPr>
        <w:t xml:space="preserve">שיסביר היועץ המשפטי. היועץ </w:t>
      </w:r>
      <w:bookmarkStart w:id="19608" w:name="_ETM_Q1_4493764"/>
      <w:bookmarkEnd w:id="19608"/>
      <w:r>
        <w:rPr>
          <w:rFonts w:hint="cs"/>
          <w:rtl/>
          <w:lang w:eastAsia="he-IL"/>
        </w:rPr>
        <w:t xml:space="preserve">המשפטי מוכן להסביר מה כתוב פה? </w:t>
      </w:r>
    </w:p>
    <w:p w:rsidR="00F1235B" w:rsidRDefault="00F1235B" w:rsidP="00F1235B">
      <w:pPr>
        <w:rPr>
          <w:rtl/>
          <w:lang w:eastAsia="he-IL"/>
        </w:rPr>
      </w:pPr>
      <w:bookmarkStart w:id="19609" w:name="_ETM_Q1_4497436"/>
      <w:bookmarkStart w:id="19610" w:name="_ETM_Q1_4497499"/>
      <w:bookmarkStart w:id="19611" w:name="_ETM_Q1_4505316"/>
      <w:bookmarkEnd w:id="19609"/>
      <w:bookmarkEnd w:id="19610"/>
      <w:bookmarkEnd w:id="19611"/>
    </w:p>
    <w:p w:rsidR="00F1235B" w:rsidRDefault="00F1235B" w:rsidP="00F1235B">
      <w:pPr>
        <w:pStyle w:val="a4"/>
        <w:keepNext/>
        <w:rPr>
          <w:rtl/>
        </w:rPr>
      </w:pPr>
      <w:bookmarkStart w:id="19612" w:name="ET_speaker_5069_2690"/>
      <w:r w:rsidRPr="00F1235B">
        <w:rPr>
          <w:rStyle w:val="TagStyle"/>
          <w:rtl/>
        </w:rPr>
        <w:t xml:space="preserve"> &lt;&lt; דובר &gt;&gt; </w:t>
      </w:r>
      <w:r>
        <w:rPr>
          <w:rtl/>
        </w:rPr>
        <w:t>יעקב אשר (יהדות התורה):</w:t>
      </w:r>
      <w:r w:rsidRPr="00F1235B">
        <w:rPr>
          <w:rStyle w:val="TagStyle"/>
          <w:rtl/>
        </w:rPr>
        <w:t xml:space="preserve"> &lt;&lt; דובר &gt;&gt;</w:t>
      </w:r>
      <w:r w:rsidR="00DF053A">
        <w:rPr>
          <w:rtl/>
        </w:rPr>
        <w:t xml:space="preserve"> </w:t>
      </w:r>
      <w:r>
        <w:rPr>
          <w:rtl/>
        </w:rPr>
        <w:t xml:space="preserve"> </w:t>
      </w:r>
      <w:bookmarkEnd w:id="19612"/>
    </w:p>
    <w:p w:rsidR="00F1235B" w:rsidRDefault="00F1235B" w:rsidP="00F1235B">
      <w:pPr>
        <w:pStyle w:val="KeepWithNext"/>
        <w:rPr>
          <w:rtl/>
          <w:lang w:eastAsia="he-IL"/>
        </w:rPr>
      </w:pPr>
    </w:p>
    <w:p w:rsidR="00F1235B" w:rsidRDefault="00F1235B" w:rsidP="00F1235B">
      <w:pPr>
        <w:rPr>
          <w:rtl/>
          <w:lang w:eastAsia="he-IL"/>
        </w:rPr>
      </w:pPr>
      <w:bookmarkStart w:id="19613" w:name="_ETM_Q1_4505720"/>
      <w:bookmarkStart w:id="19614" w:name="_ETM_Q1_4505760"/>
      <w:bookmarkEnd w:id="19613"/>
      <w:bookmarkEnd w:id="19614"/>
      <w:r>
        <w:rPr>
          <w:rFonts w:hint="cs"/>
          <w:rtl/>
          <w:lang w:eastAsia="he-IL"/>
        </w:rPr>
        <w:t>אולי שהאוצר יסביר?</w:t>
      </w:r>
    </w:p>
    <w:p w:rsidR="00F1235B" w:rsidRDefault="00F1235B" w:rsidP="00F1235B">
      <w:pPr>
        <w:rPr>
          <w:rtl/>
          <w:lang w:eastAsia="he-IL"/>
        </w:rPr>
      </w:pPr>
      <w:bookmarkStart w:id="19615" w:name="_ETM_Q1_4507916"/>
      <w:bookmarkStart w:id="19616" w:name="_ETM_Q1_4507974"/>
      <w:bookmarkEnd w:id="19615"/>
      <w:bookmarkEnd w:id="19616"/>
    </w:p>
    <w:p w:rsidR="00F1235B" w:rsidRDefault="00F1235B" w:rsidP="00F1235B">
      <w:pPr>
        <w:pStyle w:val="af6"/>
        <w:keepNext/>
        <w:rPr>
          <w:rtl/>
        </w:rPr>
      </w:pPr>
      <w:bookmarkStart w:id="19617" w:name="ET_yor_5142_2691"/>
      <w:r w:rsidRPr="00F1235B">
        <w:rPr>
          <w:rStyle w:val="TagStyle"/>
          <w:rtl/>
        </w:rPr>
        <w:t xml:space="preserve"> &lt;&lt; יור &gt;&gt; </w:t>
      </w:r>
      <w:r>
        <w:rPr>
          <w:rtl/>
        </w:rPr>
        <w:t>היו"ר יוליה מלינובסקי:</w:t>
      </w:r>
      <w:r w:rsidRPr="00F1235B">
        <w:rPr>
          <w:rStyle w:val="TagStyle"/>
          <w:rtl/>
        </w:rPr>
        <w:t xml:space="preserve"> &lt;&lt; יור &gt;&gt;</w:t>
      </w:r>
      <w:r w:rsidR="00DF053A">
        <w:rPr>
          <w:rtl/>
        </w:rPr>
        <w:t xml:space="preserve"> </w:t>
      </w:r>
      <w:r>
        <w:rPr>
          <w:rtl/>
        </w:rPr>
        <w:t xml:space="preserve"> </w:t>
      </w:r>
      <w:bookmarkEnd w:id="19617"/>
    </w:p>
    <w:p w:rsidR="00F1235B" w:rsidRDefault="00F1235B" w:rsidP="00F1235B">
      <w:pPr>
        <w:pStyle w:val="KeepWithNext"/>
        <w:rPr>
          <w:rtl/>
          <w:lang w:eastAsia="he-IL"/>
        </w:rPr>
      </w:pPr>
    </w:p>
    <w:p w:rsidR="00F1235B" w:rsidRDefault="00F1235B" w:rsidP="00F1235B">
      <w:pPr>
        <w:rPr>
          <w:rtl/>
          <w:lang w:eastAsia="he-IL"/>
        </w:rPr>
      </w:pPr>
      <w:bookmarkStart w:id="19618" w:name="_ETM_Q1_4509736"/>
      <w:bookmarkStart w:id="19619" w:name="_ETM_Q1_4509776"/>
      <w:bookmarkEnd w:id="19618"/>
      <w:bookmarkEnd w:id="19619"/>
      <w:r>
        <w:rPr>
          <w:rFonts w:hint="cs"/>
          <w:rtl/>
          <w:lang w:eastAsia="he-IL"/>
        </w:rPr>
        <w:t xml:space="preserve">לא, </w:t>
      </w:r>
      <w:bookmarkStart w:id="19620" w:name="_ETM_Q1_4507280"/>
      <w:bookmarkEnd w:id="19620"/>
      <w:r>
        <w:rPr>
          <w:rFonts w:hint="cs"/>
          <w:rtl/>
          <w:lang w:eastAsia="he-IL"/>
        </w:rPr>
        <w:t xml:space="preserve">היועץ המשפטי של הוועדה. יש לך הערות? </w:t>
      </w:r>
    </w:p>
    <w:p w:rsidR="00F1235B" w:rsidRDefault="00F1235B" w:rsidP="00F1235B">
      <w:pPr>
        <w:rPr>
          <w:rtl/>
          <w:lang w:eastAsia="he-IL"/>
        </w:rPr>
      </w:pPr>
      <w:bookmarkStart w:id="19621" w:name="_ETM_Q1_4512720"/>
      <w:bookmarkStart w:id="19622" w:name="_ETM_Q1_4512794"/>
      <w:bookmarkStart w:id="19623" w:name="_ETM_Q1_4513464"/>
      <w:bookmarkEnd w:id="19621"/>
      <w:bookmarkEnd w:id="19622"/>
      <w:bookmarkEnd w:id="19623"/>
    </w:p>
    <w:p w:rsidR="00F1235B" w:rsidRDefault="00F1235B" w:rsidP="00F1235B">
      <w:pPr>
        <w:pStyle w:val="a4"/>
        <w:keepNext/>
        <w:rPr>
          <w:rtl/>
        </w:rPr>
      </w:pPr>
      <w:bookmarkStart w:id="19624" w:name="ET_speaker_תומר_רוזנר_2692"/>
      <w:r w:rsidRPr="00F1235B">
        <w:rPr>
          <w:rStyle w:val="TagStyle"/>
          <w:rtl/>
        </w:rPr>
        <w:t xml:space="preserve"> &lt;&lt; דובר &gt;&gt; </w:t>
      </w:r>
      <w:r>
        <w:rPr>
          <w:rtl/>
        </w:rPr>
        <w:t>תומר רוזנר:</w:t>
      </w:r>
      <w:r w:rsidRPr="00F1235B">
        <w:rPr>
          <w:rStyle w:val="TagStyle"/>
          <w:rtl/>
        </w:rPr>
        <w:t xml:space="preserve"> &lt;&lt; דובר &gt;&gt;</w:t>
      </w:r>
      <w:r w:rsidR="00DF053A">
        <w:rPr>
          <w:rtl/>
        </w:rPr>
        <w:t xml:space="preserve"> </w:t>
      </w:r>
      <w:r>
        <w:rPr>
          <w:rtl/>
        </w:rPr>
        <w:t xml:space="preserve"> </w:t>
      </w:r>
      <w:bookmarkEnd w:id="19624"/>
    </w:p>
    <w:p w:rsidR="00F1235B" w:rsidRDefault="00F1235B" w:rsidP="00F1235B">
      <w:pPr>
        <w:pStyle w:val="KeepWithNext"/>
        <w:rPr>
          <w:rtl/>
          <w:lang w:eastAsia="he-IL"/>
        </w:rPr>
      </w:pPr>
    </w:p>
    <w:p w:rsidR="00F1235B" w:rsidRDefault="00F1235B" w:rsidP="00F1235B">
      <w:pPr>
        <w:rPr>
          <w:rtl/>
          <w:lang w:eastAsia="he-IL"/>
        </w:rPr>
      </w:pPr>
      <w:bookmarkStart w:id="19625" w:name="_ETM_Q1_4513958"/>
      <w:bookmarkStart w:id="19626" w:name="_ETM_Q1_4513998"/>
      <w:bookmarkEnd w:id="19625"/>
      <w:bookmarkEnd w:id="19626"/>
      <w:r>
        <w:rPr>
          <w:rFonts w:hint="cs"/>
          <w:rtl/>
          <w:lang w:eastAsia="he-IL"/>
        </w:rPr>
        <w:t xml:space="preserve">לגבי הסעיף הראשון, </w:t>
      </w:r>
      <w:bookmarkStart w:id="19627" w:name="_ETM_Q1_4515920"/>
      <w:bookmarkEnd w:id="19627"/>
      <w:r>
        <w:rPr>
          <w:rFonts w:hint="cs"/>
          <w:rtl/>
          <w:lang w:eastAsia="he-IL"/>
        </w:rPr>
        <w:t xml:space="preserve">אנחנו סברנו שלא כל כך ברור מה זה לקבוע תנאים </w:t>
      </w:r>
      <w:bookmarkStart w:id="19628" w:name="_ETM_Q1_4519378"/>
      <w:bookmarkEnd w:id="19628"/>
      <w:r>
        <w:rPr>
          <w:rFonts w:hint="cs"/>
          <w:rtl/>
          <w:lang w:eastAsia="he-IL"/>
        </w:rPr>
        <w:t>ברישיון, על מה מדובר, על איזה תנאים אנחנו מדברים, ראוי</w:t>
      </w:r>
      <w:bookmarkStart w:id="19629" w:name="_ETM_Q1_4526906"/>
      <w:bookmarkEnd w:id="19629"/>
      <w:r>
        <w:rPr>
          <w:rFonts w:hint="cs"/>
          <w:rtl/>
          <w:lang w:eastAsia="he-IL"/>
        </w:rPr>
        <w:t xml:space="preserve"> לפרט </w:t>
      </w:r>
      <w:bookmarkStart w:id="19630" w:name="_ETM_Q1_4523702"/>
      <w:bookmarkEnd w:id="19630"/>
      <w:r>
        <w:rPr>
          <w:rFonts w:hint="cs"/>
          <w:rtl/>
          <w:lang w:eastAsia="he-IL"/>
        </w:rPr>
        <w:t xml:space="preserve">לפחות באופן כללי את סוג התנאים שאנחנו מדברים בהם. </w:t>
      </w:r>
      <w:bookmarkStart w:id="19631" w:name="_ETM_Q1_4526602"/>
      <w:bookmarkStart w:id="19632" w:name="_ETM_Q1_4530634"/>
      <w:bookmarkEnd w:id="19631"/>
      <w:bookmarkEnd w:id="19632"/>
    </w:p>
    <w:p w:rsidR="00F1235B" w:rsidRDefault="00F1235B" w:rsidP="00F1235B">
      <w:pPr>
        <w:rPr>
          <w:rtl/>
          <w:lang w:eastAsia="he-IL"/>
        </w:rPr>
      </w:pPr>
      <w:bookmarkStart w:id="19633" w:name="_ETM_Q1_4530936"/>
      <w:bookmarkStart w:id="19634" w:name="_ETM_Q1_4531826"/>
      <w:bookmarkEnd w:id="19633"/>
      <w:bookmarkEnd w:id="19634"/>
    </w:p>
    <w:p w:rsidR="00F1235B" w:rsidRDefault="00F1235B" w:rsidP="00F1235B">
      <w:pPr>
        <w:rPr>
          <w:rtl/>
          <w:lang w:eastAsia="he-IL"/>
        </w:rPr>
      </w:pPr>
      <w:r>
        <w:rPr>
          <w:rFonts w:hint="cs"/>
          <w:rtl/>
          <w:lang w:eastAsia="he-IL"/>
        </w:rPr>
        <w:t>לג</w:t>
      </w:r>
      <w:bookmarkStart w:id="19635" w:name="_ETM_Q1_4532094"/>
      <w:bookmarkEnd w:id="19635"/>
      <w:r>
        <w:rPr>
          <w:rFonts w:hint="cs"/>
          <w:rtl/>
          <w:lang w:eastAsia="he-IL"/>
        </w:rPr>
        <w:t>בי סמלי הכשרות, אנחנו חושבים שהסמכות שניתנה לממונה בהקשר</w:t>
      </w:r>
      <w:bookmarkStart w:id="19636" w:name="_ETM_Q1_4535656"/>
      <w:bookmarkEnd w:id="19636"/>
      <w:r>
        <w:rPr>
          <w:rFonts w:hint="cs"/>
          <w:rtl/>
          <w:lang w:eastAsia="he-IL"/>
        </w:rPr>
        <w:t xml:space="preserve"> הזה היא צרה מדי כי הסמכות שניתנה לו לעניין אפשרות </w:t>
      </w:r>
      <w:bookmarkStart w:id="19637" w:name="_ETM_Q1_4543640"/>
      <w:bookmarkEnd w:id="19637"/>
      <w:r>
        <w:rPr>
          <w:rFonts w:hint="cs"/>
          <w:rtl/>
          <w:lang w:eastAsia="he-IL"/>
        </w:rPr>
        <w:t xml:space="preserve">הטעיה בסמלים, אנחנו חושבים שיש מגוון רחב הרבה יותר </w:t>
      </w:r>
      <w:bookmarkStart w:id="19638" w:name="_ETM_Q1_4547290"/>
      <w:bookmarkEnd w:id="19638"/>
      <w:r>
        <w:rPr>
          <w:rFonts w:hint="cs"/>
          <w:rtl/>
          <w:lang w:eastAsia="he-IL"/>
        </w:rPr>
        <w:t xml:space="preserve">של שיקולים שצריך לשקול כשבאים לאשר סמלי כשרות, בין היתר </w:t>
      </w:r>
      <w:bookmarkStart w:id="19639" w:name="_ETM_Q1_4548868"/>
      <w:bookmarkEnd w:id="19639"/>
      <w:r>
        <w:rPr>
          <w:rFonts w:hint="cs"/>
          <w:rtl/>
          <w:lang w:eastAsia="he-IL"/>
        </w:rPr>
        <w:t xml:space="preserve">בעקבות הערות שגם הושמעו כאן. הסמלים צריכים להיות </w:t>
      </w:r>
      <w:bookmarkStart w:id="19640" w:name="_ETM_Q1_4555902"/>
      <w:bookmarkEnd w:id="19640"/>
      <w:r>
        <w:rPr>
          <w:rFonts w:hint="cs"/>
          <w:rtl/>
          <w:lang w:eastAsia="he-IL"/>
        </w:rPr>
        <w:t xml:space="preserve">כאלה שהם תחליפיים במובן הזה שלא יקשו על בעלי </w:t>
      </w:r>
      <w:bookmarkStart w:id="19641" w:name="_ETM_Q1_4559710"/>
      <w:bookmarkEnd w:id="19641"/>
      <w:r>
        <w:rPr>
          <w:rFonts w:hint="cs"/>
          <w:rtl/>
          <w:lang w:eastAsia="he-IL"/>
        </w:rPr>
        <w:t xml:space="preserve">עסקים להחליף אותם כשצריך. ראוי לשקול כאן סמכות רחבה </w:t>
      </w:r>
      <w:bookmarkStart w:id="19642" w:name="_ETM_Q1_4570342"/>
      <w:bookmarkEnd w:id="19642"/>
      <w:r>
        <w:rPr>
          <w:rFonts w:hint="cs"/>
          <w:rtl/>
          <w:lang w:eastAsia="he-IL"/>
        </w:rPr>
        <w:t>יותר שתבטיח שהממונה יוכל לשקול היטב את כל השיקולים הרלוונטיים</w:t>
      </w:r>
      <w:bookmarkStart w:id="19643" w:name="_ETM_Q1_4579006"/>
      <w:bookmarkEnd w:id="19643"/>
      <w:r>
        <w:rPr>
          <w:rFonts w:hint="cs"/>
          <w:rtl/>
          <w:lang w:eastAsia="he-IL"/>
        </w:rPr>
        <w:t xml:space="preserve"> גם לעניין הסמלים. </w:t>
      </w:r>
    </w:p>
    <w:p w:rsidR="00F1235B" w:rsidRDefault="00F1235B" w:rsidP="00F1235B">
      <w:pPr>
        <w:rPr>
          <w:rtl/>
          <w:lang w:eastAsia="he-IL"/>
        </w:rPr>
      </w:pPr>
      <w:bookmarkStart w:id="19644" w:name="_ETM_Q1_4575988"/>
      <w:bookmarkStart w:id="19645" w:name="_ETM_Q1_4576058"/>
      <w:bookmarkStart w:id="19646" w:name="_ETM_Q1_4578236"/>
      <w:bookmarkEnd w:id="19644"/>
      <w:bookmarkEnd w:id="19645"/>
      <w:bookmarkEnd w:id="19646"/>
    </w:p>
    <w:p w:rsidR="00F1235B" w:rsidRDefault="00F1235B" w:rsidP="00F1235B">
      <w:pPr>
        <w:pStyle w:val="af6"/>
        <w:keepNext/>
        <w:rPr>
          <w:rtl/>
        </w:rPr>
      </w:pPr>
      <w:bookmarkStart w:id="19647" w:name="ET_yor_5142_2693"/>
      <w:r w:rsidRPr="00F1235B">
        <w:rPr>
          <w:rStyle w:val="TagStyle"/>
          <w:rtl/>
        </w:rPr>
        <w:t xml:space="preserve"> &lt;&lt; יור &gt;&gt; </w:t>
      </w:r>
      <w:r>
        <w:rPr>
          <w:rtl/>
        </w:rPr>
        <w:t>היו"ר יוליה מלינובסקי:</w:t>
      </w:r>
      <w:r w:rsidRPr="00F1235B">
        <w:rPr>
          <w:rStyle w:val="TagStyle"/>
          <w:rtl/>
        </w:rPr>
        <w:t xml:space="preserve"> &lt;&lt; יור &gt;&gt;</w:t>
      </w:r>
      <w:r w:rsidR="00DF053A">
        <w:rPr>
          <w:rtl/>
        </w:rPr>
        <w:t xml:space="preserve"> </w:t>
      </w:r>
      <w:r>
        <w:rPr>
          <w:rtl/>
        </w:rPr>
        <w:t xml:space="preserve"> </w:t>
      </w:r>
      <w:bookmarkEnd w:id="19647"/>
    </w:p>
    <w:p w:rsidR="00F1235B" w:rsidRDefault="00F1235B" w:rsidP="00F1235B">
      <w:pPr>
        <w:pStyle w:val="KeepWithNext"/>
        <w:rPr>
          <w:rtl/>
          <w:lang w:eastAsia="he-IL"/>
        </w:rPr>
      </w:pPr>
    </w:p>
    <w:p w:rsidR="00F1235B" w:rsidRDefault="00F1235B" w:rsidP="00F1235B">
      <w:pPr>
        <w:rPr>
          <w:rtl/>
          <w:lang w:eastAsia="he-IL"/>
        </w:rPr>
      </w:pPr>
      <w:bookmarkStart w:id="19648" w:name="_ETM_Q1_4578626"/>
      <w:bookmarkStart w:id="19649" w:name="_ETM_Q1_4578668"/>
      <w:bookmarkEnd w:id="19648"/>
      <w:bookmarkEnd w:id="19649"/>
      <w:r>
        <w:rPr>
          <w:rFonts w:hint="cs"/>
          <w:rtl/>
          <w:lang w:eastAsia="he-IL"/>
        </w:rPr>
        <w:t xml:space="preserve">הרבנות או משרד הדתות, התייחסות להערה </w:t>
      </w:r>
      <w:bookmarkStart w:id="19650" w:name="_ETM_Q1_4584236"/>
      <w:bookmarkEnd w:id="19650"/>
      <w:r>
        <w:rPr>
          <w:rFonts w:hint="cs"/>
          <w:rtl/>
          <w:lang w:eastAsia="he-IL"/>
        </w:rPr>
        <w:t>של היועץ המשפטי.</w:t>
      </w:r>
      <w:bookmarkStart w:id="19651" w:name="_ETM_Q1_4586092"/>
      <w:bookmarkEnd w:id="19651"/>
      <w:r>
        <w:rPr>
          <w:rFonts w:hint="cs"/>
          <w:rtl/>
          <w:lang w:eastAsia="he-IL"/>
        </w:rPr>
        <w:t xml:space="preserve"> בסעיף יב תומר אומר שצריך לפרט יותר </w:t>
      </w:r>
      <w:bookmarkStart w:id="19652" w:name="_ETM_Q1_4602156"/>
      <w:bookmarkEnd w:id="19652"/>
      <w:r>
        <w:rPr>
          <w:rFonts w:hint="cs"/>
          <w:rtl/>
          <w:lang w:eastAsia="he-IL"/>
        </w:rPr>
        <w:t xml:space="preserve">את התנאים, שזה יהיה יותר ברור, ובסעיף יג להסדיר מה </w:t>
      </w:r>
      <w:bookmarkStart w:id="19653" w:name="_ETM_Q1_4608549"/>
      <w:bookmarkEnd w:id="19653"/>
      <w:r>
        <w:rPr>
          <w:rFonts w:hint="cs"/>
          <w:rtl/>
          <w:lang w:eastAsia="he-IL"/>
        </w:rPr>
        <w:t>זה סמלי כשרות.</w:t>
      </w:r>
      <w:bookmarkStart w:id="19654" w:name="_ETM_Q1_4610564"/>
      <w:bookmarkEnd w:id="19654"/>
    </w:p>
    <w:p w:rsidR="00F1235B" w:rsidRDefault="00F1235B" w:rsidP="00F1235B">
      <w:pPr>
        <w:rPr>
          <w:rtl/>
          <w:lang w:eastAsia="he-IL"/>
        </w:rPr>
      </w:pPr>
      <w:bookmarkStart w:id="19655" w:name="_ETM_Q1_4610634"/>
      <w:bookmarkEnd w:id="19655"/>
    </w:p>
    <w:p w:rsidR="00F1235B" w:rsidRDefault="00F1235B" w:rsidP="00F1235B">
      <w:pPr>
        <w:pStyle w:val="a4"/>
        <w:keepNext/>
        <w:rPr>
          <w:rtl/>
        </w:rPr>
      </w:pPr>
      <w:bookmarkStart w:id="19656" w:name="ET_speaker_תומר_רוזנר_2694"/>
      <w:r w:rsidRPr="00F1235B">
        <w:rPr>
          <w:rStyle w:val="TagStyle"/>
          <w:rtl/>
        </w:rPr>
        <w:t xml:space="preserve"> &lt;&lt; דובר &gt;&gt; </w:t>
      </w:r>
      <w:r>
        <w:rPr>
          <w:rtl/>
        </w:rPr>
        <w:t>תומר רוזנר:</w:t>
      </w:r>
      <w:r w:rsidRPr="00F1235B">
        <w:rPr>
          <w:rStyle w:val="TagStyle"/>
          <w:rtl/>
        </w:rPr>
        <w:t xml:space="preserve"> &lt;&lt; דובר &gt;&gt;</w:t>
      </w:r>
      <w:r w:rsidR="00DF053A">
        <w:rPr>
          <w:rtl/>
        </w:rPr>
        <w:t xml:space="preserve"> </w:t>
      </w:r>
      <w:r>
        <w:rPr>
          <w:rtl/>
        </w:rPr>
        <w:t xml:space="preserve"> </w:t>
      </w:r>
      <w:bookmarkEnd w:id="19656"/>
    </w:p>
    <w:p w:rsidR="00F1235B" w:rsidRDefault="00F1235B" w:rsidP="00F1235B">
      <w:pPr>
        <w:pStyle w:val="KeepWithNext"/>
        <w:rPr>
          <w:rtl/>
          <w:lang w:eastAsia="he-IL"/>
        </w:rPr>
      </w:pPr>
    </w:p>
    <w:p w:rsidR="00F1235B" w:rsidRDefault="00F1235B" w:rsidP="00F1235B">
      <w:pPr>
        <w:rPr>
          <w:rtl/>
          <w:lang w:eastAsia="he-IL"/>
        </w:rPr>
      </w:pPr>
      <w:bookmarkStart w:id="19657" w:name="_ETM_Q1_4611709"/>
      <w:bookmarkStart w:id="19658" w:name="_ETM_Q1_4611756"/>
      <w:bookmarkEnd w:id="19657"/>
      <w:bookmarkEnd w:id="19658"/>
      <w:r>
        <w:rPr>
          <w:rFonts w:hint="cs"/>
          <w:rtl/>
          <w:lang w:eastAsia="he-IL"/>
        </w:rPr>
        <w:t xml:space="preserve">לא, אמרתי שצריך לתת לממונה סמכות רחבה יותר. </w:t>
      </w:r>
      <w:bookmarkStart w:id="19659" w:name="_ETM_Q1_4613164"/>
      <w:bookmarkStart w:id="19660" w:name="_ETM_Q1_4613301"/>
      <w:bookmarkEnd w:id="19659"/>
      <w:bookmarkEnd w:id="19660"/>
    </w:p>
    <w:p w:rsidR="00F1235B" w:rsidRDefault="00F1235B" w:rsidP="00F1235B">
      <w:pPr>
        <w:rPr>
          <w:rtl/>
          <w:lang w:eastAsia="he-IL"/>
        </w:rPr>
      </w:pPr>
      <w:bookmarkStart w:id="19661" w:name="_ETM_Q1_4613365"/>
      <w:bookmarkStart w:id="19662" w:name="_ETM_Q1_4615212"/>
      <w:bookmarkEnd w:id="19661"/>
      <w:bookmarkEnd w:id="19662"/>
    </w:p>
    <w:p w:rsidR="00F1235B" w:rsidRDefault="00F1235B" w:rsidP="00F1235B">
      <w:pPr>
        <w:pStyle w:val="af6"/>
        <w:keepNext/>
        <w:rPr>
          <w:rtl/>
        </w:rPr>
      </w:pPr>
      <w:bookmarkStart w:id="19663" w:name="ET_yor_5142_2695"/>
      <w:r w:rsidRPr="00F1235B">
        <w:rPr>
          <w:rStyle w:val="TagStyle"/>
          <w:rtl/>
        </w:rPr>
        <w:t xml:space="preserve"> &lt;&lt; יור &gt;&gt; </w:t>
      </w:r>
      <w:r>
        <w:rPr>
          <w:rtl/>
        </w:rPr>
        <w:t>היו"ר יוליה מלינובסקי:</w:t>
      </w:r>
      <w:r w:rsidRPr="00F1235B">
        <w:rPr>
          <w:rStyle w:val="TagStyle"/>
          <w:rtl/>
        </w:rPr>
        <w:t xml:space="preserve"> &lt;&lt; יור &gt;&gt;</w:t>
      </w:r>
      <w:r w:rsidR="00DF053A">
        <w:rPr>
          <w:rtl/>
        </w:rPr>
        <w:t xml:space="preserve"> </w:t>
      </w:r>
      <w:r>
        <w:rPr>
          <w:rtl/>
        </w:rPr>
        <w:t xml:space="preserve"> </w:t>
      </w:r>
      <w:bookmarkEnd w:id="19663"/>
    </w:p>
    <w:p w:rsidR="00F1235B" w:rsidRDefault="00F1235B" w:rsidP="00F1235B">
      <w:pPr>
        <w:pStyle w:val="KeepWithNext"/>
        <w:rPr>
          <w:rtl/>
          <w:lang w:eastAsia="he-IL"/>
        </w:rPr>
      </w:pPr>
    </w:p>
    <w:p w:rsidR="00F1235B" w:rsidRDefault="00F1235B" w:rsidP="00F1235B">
      <w:pPr>
        <w:rPr>
          <w:rtl/>
          <w:lang w:eastAsia="he-IL"/>
        </w:rPr>
      </w:pPr>
      <w:r>
        <w:rPr>
          <w:rFonts w:hint="cs"/>
          <w:rtl/>
          <w:lang w:eastAsia="he-IL"/>
        </w:rPr>
        <w:t>ה</w:t>
      </w:r>
      <w:bookmarkStart w:id="19664" w:name="_ETM_Q1_4615875"/>
      <w:bookmarkEnd w:id="19664"/>
      <w:r>
        <w:rPr>
          <w:rFonts w:hint="cs"/>
          <w:rtl/>
          <w:lang w:eastAsia="he-IL"/>
        </w:rPr>
        <w:t>ת</w:t>
      </w:r>
      <w:bookmarkStart w:id="19665" w:name="_ETM_Q1_4615941"/>
      <w:bookmarkEnd w:id="19665"/>
      <w:r>
        <w:rPr>
          <w:rFonts w:hint="cs"/>
          <w:rtl/>
          <w:lang w:eastAsia="he-IL"/>
        </w:rPr>
        <w:t xml:space="preserve">ייחסות. </w:t>
      </w:r>
    </w:p>
    <w:p w:rsidR="00F1235B" w:rsidRDefault="00F1235B" w:rsidP="00F1235B">
      <w:pPr>
        <w:rPr>
          <w:rtl/>
          <w:lang w:eastAsia="he-IL"/>
        </w:rPr>
      </w:pPr>
      <w:bookmarkStart w:id="19666" w:name="_ETM_Q1_4617996"/>
      <w:bookmarkStart w:id="19667" w:name="_ETM_Q1_4618405"/>
      <w:bookmarkEnd w:id="19666"/>
      <w:bookmarkEnd w:id="19667"/>
    </w:p>
    <w:p w:rsidR="00F1235B" w:rsidRDefault="00F1235B" w:rsidP="00F1235B">
      <w:pPr>
        <w:pStyle w:val="af9"/>
        <w:keepNext/>
        <w:rPr>
          <w:rtl/>
          <w:lang w:eastAsia="he-IL"/>
        </w:rPr>
      </w:pPr>
      <w:bookmarkStart w:id="19668" w:name="ET_guest_879913_2696"/>
      <w:r w:rsidRPr="00F1235B">
        <w:rPr>
          <w:rStyle w:val="TagStyle"/>
          <w:rtl/>
        </w:rPr>
        <w:t xml:space="preserve"> &lt;&lt; אורח &gt;&gt; </w:t>
      </w:r>
      <w:r>
        <w:rPr>
          <w:rtl/>
          <w:lang w:eastAsia="he-IL"/>
        </w:rPr>
        <w:t>הראל גולדברג:</w:t>
      </w:r>
      <w:r w:rsidRPr="00F1235B">
        <w:rPr>
          <w:rStyle w:val="TagStyle"/>
          <w:rtl/>
        </w:rPr>
        <w:t xml:space="preserve"> &lt;&lt; אורח &gt;&gt;</w:t>
      </w:r>
      <w:r w:rsidR="00DF053A">
        <w:rPr>
          <w:rtl/>
          <w:lang w:eastAsia="he-IL"/>
        </w:rPr>
        <w:t xml:space="preserve"> </w:t>
      </w:r>
      <w:r>
        <w:rPr>
          <w:rtl/>
          <w:lang w:eastAsia="he-IL"/>
        </w:rPr>
        <w:t xml:space="preserve"> </w:t>
      </w:r>
      <w:bookmarkEnd w:id="19668"/>
    </w:p>
    <w:p w:rsidR="00F1235B" w:rsidRDefault="00F1235B" w:rsidP="00F1235B">
      <w:pPr>
        <w:pStyle w:val="KeepWithNext"/>
        <w:rPr>
          <w:rtl/>
          <w:lang w:eastAsia="he-IL"/>
        </w:rPr>
      </w:pPr>
    </w:p>
    <w:p w:rsidR="00F1235B" w:rsidRDefault="00F1235B" w:rsidP="00F1235B">
      <w:pPr>
        <w:rPr>
          <w:rtl/>
          <w:lang w:eastAsia="he-IL"/>
        </w:rPr>
      </w:pPr>
      <w:bookmarkStart w:id="19669" w:name="_ETM_Q1_4621401"/>
      <w:bookmarkStart w:id="19670" w:name="_ETM_Q1_4621490"/>
      <w:bookmarkEnd w:id="19669"/>
      <w:bookmarkEnd w:id="19670"/>
      <w:r>
        <w:rPr>
          <w:rFonts w:hint="cs"/>
          <w:rtl/>
          <w:lang w:eastAsia="he-IL"/>
        </w:rPr>
        <w:t>לגבי סמלי כשרות, אנחנו בהחלט מסכימים להערה.</w:t>
      </w:r>
    </w:p>
    <w:p w:rsidR="00F1235B" w:rsidRDefault="00F1235B" w:rsidP="00F1235B">
      <w:pPr>
        <w:rPr>
          <w:rtl/>
          <w:lang w:eastAsia="he-IL"/>
        </w:rPr>
      </w:pPr>
      <w:bookmarkStart w:id="19671" w:name="_ETM_Q1_4621085"/>
      <w:bookmarkEnd w:id="19671"/>
    </w:p>
    <w:p w:rsidR="00F1235B" w:rsidRDefault="00F1235B" w:rsidP="00F1235B">
      <w:pPr>
        <w:pStyle w:val="af6"/>
        <w:keepNext/>
        <w:rPr>
          <w:rtl/>
        </w:rPr>
      </w:pPr>
      <w:bookmarkStart w:id="19672" w:name="ET_yor_5142_2697"/>
      <w:r w:rsidRPr="00F1235B">
        <w:rPr>
          <w:rStyle w:val="TagStyle"/>
          <w:rtl/>
        </w:rPr>
        <w:t xml:space="preserve"> &lt;&lt; יור &gt;&gt; </w:t>
      </w:r>
      <w:r>
        <w:rPr>
          <w:rtl/>
        </w:rPr>
        <w:t>היו"ר יוליה מלינובסקי:</w:t>
      </w:r>
      <w:r w:rsidRPr="00F1235B">
        <w:rPr>
          <w:rStyle w:val="TagStyle"/>
          <w:rtl/>
        </w:rPr>
        <w:t xml:space="preserve"> &lt;&lt; יור &gt;&gt;</w:t>
      </w:r>
      <w:r w:rsidR="00DF053A">
        <w:rPr>
          <w:rtl/>
        </w:rPr>
        <w:t xml:space="preserve"> </w:t>
      </w:r>
      <w:r>
        <w:rPr>
          <w:rtl/>
        </w:rPr>
        <w:t xml:space="preserve"> </w:t>
      </w:r>
      <w:bookmarkEnd w:id="19672"/>
    </w:p>
    <w:p w:rsidR="00F1235B" w:rsidRDefault="00F1235B" w:rsidP="00F1235B">
      <w:pPr>
        <w:pStyle w:val="KeepWithNext"/>
        <w:rPr>
          <w:rtl/>
          <w:lang w:eastAsia="he-IL"/>
        </w:rPr>
      </w:pPr>
    </w:p>
    <w:p w:rsidR="00F1235B" w:rsidRDefault="00F1235B" w:rsidP="00F1235B">
      <w:pPr>
        <w:rPr>
          <w:rtl/>
          <w:lang w:eastAsia="he-IL"/>
        </w:rPr>
      </w:pPr>
      <w:bookmarkStart w:id="19673" w:name="_ETM_Q1_4622764"/>
      <w:bookmarkEnd w:id="19673"/>
      <w:r>
        <w:rPr>
          <w:rFonts w:hint="cs"/>
          <w:rtl/>
          <w:lang w:eastAsia="he-IL"/>
        </w:rPr>
        <w:t>א</w:t>
      </w:r>
      <w:bookmarkStart w:id="19674" w:name="_ETM_Q1_4622840"/>
      <w:bookmarkEnd w:id="19674"/>
      <w:r>
        <w:rPr>
          <w:rFonts w:hint="cs"/>
          <w:rtl/>
          <w:lang w:eastAsia="he-IL"/>
        </w:rPr>
        <w:t xml:space="preserve">ז יהיה תיקון </w:t>
      </w:r>
      <w:bookmarkStart w:id="19675" w:name="_ETM_Q1_4624100"/>
      <w:bookmarkEnd w:id="19675"/>
      <w:r>
        <w:rPr>
          <w:rFonts w:hint="cs"/>
          <w:rtl/>
          <w:lang w:eastAsia="he-IL"/>
        </w:rPr>
        <w:t xml:space="preserve">נוסח? </w:t>
      </w:r>
      <w:bookmarkStart w:id="19676" w:name="_ETM_Q1_4625064"/>
      <w:bookmarkEnd w:id="19676"/>
    </w:p>
    <w:p w:rsidR="00F1235B" w:rsidRDefault="00F1235B" w:rsidP="00F1235B">
      <w:pPr>
        <w:rPr>
          <w:rtl/>
          <w:lang w:eastAsia="he-IL"/>
        </w:rPr>
      </w:pPr>
      <w:bookmarkStart w:id="19677" w:name="_ETM_Q1_4625472"/>
      <w:bookmarkEnd w:id="19677"/>
    </w:p>
    <w:p w:rsidR="00F1235B" w:rsidRDefault="00F1235B" w:rsidP="00F1235B">
      <w:pPr>
        <w:pStyle w:val="af9"/>
        <w:keepNext/>
        <w:rPr>
          <w:rtl/>
          <w:lang w:eastAsia="he-IL"/>
        </w:rPr>
      </w:pPr>
      <w:bookmarkStart w:id="19678" w:name="ET_guest_879913_2698"/>
      <w:r w:rsidRPr="00F1235B">
        <w:rPr>
          <w:rStyle w:val="TagStyle"/>
          <w:rtl/>
        </w:rPr>
        <w:t xml:space="preserve"> &lt;&lt; אורח &gt;&gt; </w:t>
      </w:r>
      <w:r>
        <w:rPr>
          <w:rtl/>
          <w:lang w:eastAsia="he-IL"/>
        </w:rPr>
        <w:t>הראל גולדברג:</w:t>
      </w:r>
      <w:r w:rsidRPr="00F1235B">
        <w:rPr>
          <w:rStyle w:val="TagStyle"/>
          <w:rtl/>
        </w:rPr>
        <w:t xml:space="preserve"> &lt;&lt; אורח &gt;&gt;</w:t>
      </w:r>
      <w:r w:rsidR="00DF053A">
        <w:rPr>
          <w:rtl/>
          <w:lang w:eastAsia="he-IL"/>
        </w:rPr>
        <w:t xml:space="preserve"> </w:t>
      </w:r>
      <w:r>
        <w:rPr>
          <w:rtl/>
          <w:lang w:eastAsia="he-IL"/>
        </w:rPr>
        <w:t xml:space="preserve"> </w:t>
      </w:r>
      <w:bookmarkEnd w:id="19678"/>
    </w:p>
    <w:p w:rsidR="00F1235B" w:rsidRDefault="00F1235B" w:rsidP="00F1235B">
      <w:pPr>
        <w:pStyle w:val="KeepWithNext"/>
        <w:rPr>
          <w:rtl/>
          <w:lang w:eastAsia="he-IL"/>
        </w:rPr>
      </w:pPr>
    </w:p>
    <w:p w:rsidR="00F1235B" w:rsidRDefault="00F1235B" w:rsidP="00F1235B">
      <w:pPr>
        <w:rPr>
          <w:rtl/>
          <w:lang w:eastAsia="he-IL"/>
        </w:rPr>
      </w:pPr>
      <w:bookmarkStart w:id="19679" w:name="_ETM_Q1_4627328"/>
      <w:bookmarkStart w:id="19680" w:name="_ETM_Q1_4627419"/>
      <w:bookmarkEnd w:id="19679"/>
      <w:bookmarkEnd w:id="19680"/>
      <w:r>
        <w:rPr>
          <w:rFonts w:hint="cs"/>
          <w:rtl/>
          <w:lang w:eastAsia="he-IL"/>
        </w:rPr>
        <w:t>יהיה תיקון.</w:t>
      </w:r>
    </w:p>
    <w:p w:rsidR="00F1235B" w:rsidRDefault="00F1235B" w:rsidP="00F1235B">
      <w:pPr>
        <w:rPr>
          <w:rtl/>
          <w:lang w:eastAsia="he-IL"/>
        </w:rPr>
      </w:pPr>
      <w:bookmarkStart w:id="19681" w:name="_ETM_Q1_4628761"/>
      <w:bookmarkStart w:id="19682" w:name="_ETM_Q1_4629128"/>
      <w:bookmarkEnd w:id="19681"/>
      <w:bookmarkEnd w:id="19682"/>
    </w:p>
    <w:p w:rsidR="00F1235B" w:rsidRDefault="00F1235B" w:rsidP="00F1235B">
      <w:pPr>
        <w:pStyle w:val="af6"/>
        <w:keepNext/>
        <w:rPr>
          <w:rtl/>
        </w:rPr>
      </w:pPr>
      <w:bookmarkStart w:id="19683" w:name="ET_yor_5142_2699"/>
      <w:r w:rsidRPr="00F1235B">
        <w:rPr>
          <w:rStyle w:val="TagStyle"/>
          <w:rtl/>
        </w:rPr>
        <w:t xml:space="preserve"> &lt;&lt; יור &gt;&gt; </w:t>
      </w:r>
      <w:r>
        <w:rPr>
          <w:rtl/>
        </w:rPr>
        <w:t>היו"ר יוליה מלינובסקי:</w:t>
      </w:r>
      <w:r w:rsidRPr="00F1235B">
        <w:rPr>
          <w:rStyle w:val="TagStyle"/>
          <w:rtl/>
        </w:rPr>
        <w:t xml:space="preserve"> &lt;&lt; יור &gt;&gt;</w:t>
      </w:r>
      <w:r w:rsidR="00DF053A">
        <w:rPr>
          <w:rtl/>
        </w:rPr>
        <w:t xml:space="preserve"> </w:t>
      </w:r>
      <w:r>
        <w:rPr>
          <w:rtl/>
        </w:rPr>
        <w:t xml:space="preserve"> </w:t>
      </w:r>
      <w:bookmarkEnd w:id="19683"/>
    </w:p>
    <w:p w:rsidR="00F1235B" w:rsidRDefault="00F1235B" w:rsidP="00F1235B">
      <w:pPr>
        <w:pStyle w:val="KeepWithNext"/>
        <w:rPr>
          <w:rtl/>
          <w:lang w:eastAsia="he-IL"/>
        </w:rPr>
      </w:pPr>
    </w:p>
    <w:p w:rsidR="00F1235B" w:rsidRDefault="00F1235B" w:rsidP="00F1235B">
      <w:pPr>
        <w:rPr>
          <w:rtl/>
          <w:lang w:eastAsia="he-IL"/>
        </w:rPr>
      </w:pPr>
      <w:r>
        <w:rPr>
          <w:rFonts w:hint="cs"/>
          <w:rtl/>
          <w:lang w:eastAsia="he-IL"/>
        </w:rPr>
        <w:t>ל</w:t>
      </w:r>
      <w:bookmarkStart w:id="19684" w:name="_ETM_Q1_4630898"/>
      <w:bookmarkStart w:id="19685" w:name="_ETM_Q1_4630959"/>
      <w:bookmarkEnd w:id="19684"/>
      <w:bookmarkEnd w:id="19685"/>
      <w:r>
        <w:rPr>
          <w:rFonts w:hint="cs"/>
          <w:rtl/>
          <w:lang w:eastAsia="he-IL"/>
        </w:rPr>
        <w:t xml:space="preserve">גבי סעיף יב, אנחנו נשקול את הדברים, </w:t>
      </w:r>
      <w:bookmarkStart w:id="19686" w:name="_ETM_Q1_4632408"/>
      <w:bookmarkEnd w:id="19686"/>
      <w:r>
        <w:rPr>
          <w:rFonts w:hint="cs"/>
          <w:rtl/>
          <w:lang w:eastAsia="he-IL"/>
        </w:rPr>
        <w:t>להרחיב את זה בתוך הנוסח.</w:t>
      </w:r>
      <w:bookmarkStart w:id="19687" w:name="_ETM_Q1_4635334"/>
      <w:bookmarkEnd w:id="19687"/>
    </w:p>
    <w:p w:rsidR="00F1235B" w:rsidRDefault="00F1235B" w:rsidP="00F1235B">
      <w:pPr>
        <w:rPr>
          <w:rtl/>
          <w:lang w:eastAsia="he-IL"/>
        </w:rPr>
      </w:pPr>
      <w:bookmarkStart w:id="19688" w:name="_ETM_Q1_4635637"/>
      <w:bookmarkEnd w:id="19688"/>
    </w:p>
    <w:p w:rsidR="00F1235B" w:rsidRDefault="00F1235B" w:rsidP="00F1235B">
      <w:pPr>
        <w:pStyle w:val="a4"/>
        <w:keepNext/>
        <w:rPr>
          <w:rtl/>
        </w:rPr>
      </w:pPr>
      <w:bookmarkStart w:id="19689" w:name="ET_speaker_6153_2700"/>
      <w:r w:rsidRPr="00F1235B">
        <w:rPr>
          <w:rStyle w:val="TagStyle"/>
          <w:rtl/>
        </w:rPr>
        <w:t xml:space="preserve"> &lt;&lt; דובר &gt;&gt; </w:t>
      </w:r>
      <w:r>
        <w:rPr>
          <w:rtl/>
        </w:rPr>
        <w:t>אבי מעוז (הציונות הדתית):</w:t>
      </w:r>
      <w:r w:rsidRPr="00F1235B">
        <w:rPr>
          <w:rStyle w:val="TagStyle"/>
          <w:rtl/>
        </w:rPr>
        <w:t xml:space="preserve"> &lt;&lt; דובר &gt;&gt;</w:t>
      </w:r>
      <w:r w:rsidR="00DF053A">
        <w:rPr>
          <w:rtl/>
        </w:rPr>
        <w:t xml:space="preserve"> </w:t>
      </w:r>
      <w:r>
        <w:rPr>
          <w:rtl/>
        </w:rPr>
        <w:t xml:space="preserve"> </w:t>
      </w:r>
      <w:bookmarkEnd w:id="19689"/>
    </w:p>
    <w:p w:rsidR="00F1235B" w:rsidRDefault="00F1235B" w:rsidP="00F1235B">
      <w:pPr>
        <w:pStyle w:val="KeepWithNext"/>
        <w:rPr>
          <w:rtl/>
          <w:lang w:eastAsia="he-IL"/>
        </w:rPr>
      </w:pPr>
    </w:p>
    <w:p w:rsidR="00F1235B" w:rsidRDefault="00F1235B" w:rsidP="00F1235B">
      <w:pPr>
        <w:rPr>
          <w:rtl/>
          <w:lang w:eastAsia="he-IL"/>
        </w:rPr>
      </w:pPr>
      <w:bookmarkStart w:id="19690" w:name="_ETM_Q1_4638040"/>
      <w:bookmarkStart w:id="19691" w:name="_ETM_Q1_4638118"/>
      <w:bookmarkEnd w:id="19690"/>
      <w:bookmarkEnd w:id="19691"/>
      <w:r>
        <w:rPr>
          <w:rFonts w:hint="cs"/>
          <w:rtl/>
          <w:lang w:eastAsia="he-IL"/>
        </w:rPr>
        <w:t xml:space="preserve">יש הבדל בין סמלי הכשרות </w:t>
      </w:r>
      <w:bookmarkStart w:id="19692" w:name="_ETM_Q1_4635401"/>
      <w:bookmarkEnd w:id="19692"/>
      <w:r>
        <w:rPr>
          <w:rFonts w:hint="cs"/>
          <w:rtl/>
          <w:lang w:eastAsia="he-IL"/>
        </w:rPr>
        <w:t xml:space="preserve">של ועדת הרבנים לסמלי הכשרות של גוף כשרות? </w:t>
      </w:r>
      <w:bookmarkStart w:id="19693" w:name="_ETM_Q1_4643401"/>
      <w:bookmarkEnd w:id="19693"/>
    </w:p>
    <w:p w:rsidR="00F1235B" w:rsidRDefault="00F1235B" w:rsidP="00F1235B">
      <w:pPr>
        <w:rPr>
          <w:rtl/>
          <w:lang w:eastAsia="he-IL"/>
        </w:rPr>
      </w:pPr>
    </w:p>
    <w:p w:rsidR="00F1235B" w:rsidRDefault="00F1235B" w:rsidP="00F1235B">
      <w:pPr>
        <w:pStyle w:val="af6"/>
        <w:keepNext/>
        <w:rPr>
          <w:rtl/>
        </w:rPr>
      </w:pPr>
      <w:bookmarkStart w:id="19694" w:name="ET_yor_5142_2701"/>
      <w:r w:rsidRPr="00F1235B">
        <w:rPr>
          <w:rStyle w:val="TagStyle"/>
          <w:rtl/>
        </w:rPr>
        <w:t xml:space="preserve"> &lt;&lt; יור &gt;&gt; </w:t>
      </w:r>
      <w:r>
        <w:rPr>
          <w:rtl/>
        </w:rPr>
        <w:t>היו"ר יוליה מלינובסקי:</w:t>
      </w:r>
      <w:r w:rsidRPr="00F1235B">
        <w:rPr>
          <w:rStyle w:val="TagStyle"/>
          <w:rtl/>
        </w:rPr>
        <w:t xml:space="preserve"> &lt;&lt; יור &gt;&gt;</w:t>
      </w:r>
      <w:r w:rsidR="00DF053A">
        <w:rPr>
          <w:rtl/>
        </w:rPr>
        <w:t xml:space="preserve"> </w:t>
      </w:r>
      <w:r>
        <w:rPr>
          <w:rtl/>
        </w:rPr>
        <w:t xml:space="preserve"> </w:t>
      </w:r>
      <w:bookmarkEnd w:id="19694"/>
    </w:p>
    <w:p w:rsidR="00F1235B" w:rsidRDefault="00F1235B" w:rsidP="00F1235B">
      <w:pPr>
        <w:pStyle w:val="KeepWithNext"/>
        <w:rPr>
          <w:rtl/>
          <w:lang w:eastAsia="he-IL"/>
        </w:rPr>
      </w:pPr>
    </w:p>
    <w:p w:rsidR="00F1235B" w:rsidRDefault="00F1235B" w:rsidP="00F1235B">
      <w:pPr>
        <w:rPr>
          <w:rtl/>
          <w:lang w:eastAsia="he-IL"/>
        </w:rPr>
      </w:pPr>
      <w:bookmarkStart w:id="19695" w:name="_ETM_Q1_4645191"/>
      <w:bookmarkStart w:id="19696" w:name="_ETM_Q1_4645283"/>
      <w:bookmarkEnd w:id="19695"/>
      <w:bookmarkEnd w:id="19696"/>
      <w:r>
        <w:rPr>
          <w:rFonts w:hint="cs"/>
          <w:rtl/>
          <w:lang w:eastAsia="he-IL"/>
        </w:rPr>
        <w:t xml:space="preserve">אנחנו דיברנו </w:t>
      </w:r>
      <w:bookmarkStart w:id="19697" w:name="_ETM_Q1_4642463"/>
      <w:bookmarkEnd w:id="19697"/>
      <w:r>
        <w:rPr>
          <w:rFonts w:hint="cs"/>
          <w:rtl/>
          <w:lang w:eastAsia="he-IL"/>
        </w:rPr>
        <w:t xml:space="preserve">על זה שיהיה הבדל בסימן כדי לא להטעות את הציבור. </w:t>
      </w:r>
      <w:bookmarkStart w:id="19698" w:name="_ETM_Q1_4647799"/>
      <w:bookmarkEnd w:id="19698"/>
      <w:r>
        <w:rPr>
          <w:rFonts w:hint="cs"/>
          <w:rtl/>
          <w:lang w:eastAsia="he-IL"/>
        </w:rPr>
        <w:t>דיברנו על זה קודם כבר. זה נרשם.</w:t>
      </w:r>
      <w:bookmarkStart w:id="19699" w:name="_ETM_Q1_4652918"/>
      <w:bookmarkEnd w:id="19699"/>
    </w:p>
    <w:p w:rsidR="00F1235B" w:rsidRDefault="00F1235B" w:rsidP="00F1235B">
      <w:pPr>
        <w:rPr>
          <w:rtl/>
          <w:lang w:eastAsia="he-IL"/>
        </w:rPr>
      </w:pPr>
    </w:p>
    <w:p w:rsidR="00F1235B" w:rsidRDefault="00F1235B" w:rsidP="00F1235B">
      <w:pPr>
        <w:pStyle w:val="a4"/>
        <w:keepNext/>
        <w:rPr>
          <w:rtl/>
        </w:rPr>
      </w:pPr>
      <w:bookmarkStart w:id="19700" w:name="ET_speaker_5359_2702"/>
      <w:r w:rsidRPr="00F1235B">
        <w:rPr>
          <w:rStyle w:val="TagStyle"/>
          <w:rtl/>
        </w:rPr>
        <w:t xml:space="preserve"> &lt;&lt; דובר &gt;&gt; </w:t>
      </w:r>
      <w:r>
        <w:rPr>
          <w:rtl/>
        </w:rPr>
        <w:t>יעקב מרגי (ש"ס):</w:t>
      </w:r>
      <w:r w:rsidRPr="00F1235B">
        <w:rPr>
          <w:rStyle w:val="TagStyle"/>
          <w:rtl/>
        </w:rPr>
        <w:t xml:space="preserve"> &lt;&lt; דובר &gt;&gt;</w:t>
      </w:r>
      <w:r w:rsidR="00DF053A">
        <w:rPr>
          <w:rtl/>
        </w:rPr>
        <w:t xml:space="preserve"> </w:t>
      </w:r>
      <w:r>
        <w:rPr>
          <w:rtl/>
        </w:rPr>
        <w:t xml:space="preserve"> </w:t>
      </w:r>
      <w:bookmarkEnd w:id="19700"/>
    </w:p>
    <w:p w:rsidR="00F1235B" w:rsidRDefault="00F1235B" w:rsidP="00F1235B">
      <w:pPr>
        <w:pStyle w:val="KeepWithNext"/>
        <w:rPr>
          <w:rtl/>
          <w:lang w:eastAsia="he-IL"/>
        </w:rPr>
      </w:pPr>
    </w:p>
    <w:p w:rsidR="00F1235B" w:rsidRDefault="00F1235B" w:rsidP="00F1235B">
      <w:pPr>
        <w:rPr>
          <w:rtl/>
          <w:lang w:eastAsia="he-IL"/>
        </w:rPr>
      </w:pPr>
      <w:bookmarkStart w:id="19701" w:name="_ETM_Q1_4654624"/>
      <w:bookmarkStart w:id="19702" w:name="_ETM_Q1_4654705"/>
      <w:bookmarkEnd w:id="19701"/>
      <w:bookmarkEnd w:id="19702"/>
      <w:r>
        <w:rPr>
          <w:rFonts w:hint="cs"/>
          <w:rtl/>
          <w:lang w:eastAsia="he-IL"/>
        </w:rPr>
        <w:t xml:space="preserve">בין רבנות לבין זה? </w:t>
      </w:r>
    </w:p>
    <w:p w:rsidR="00F1235B" w:rsidRDefault="00F1235B" w:rsidP="00F1235B">
      <w:pPr>
        <w:rPr>
          <w:rtl/>
          <w:lang w:eastAsia="he-IL"/>
        </w:rPr>
      </w:pPr>
      <w:bookmarkStart w:id="19703" w:name="_ETM_Q1_4651646"/>
      <w:bookmarkStart w:id="19704" w:name="_ETM_Q1_4651901"/>
      <w:bookmarkEnd w:id="19703"/>
      <w:bookmarkEnd w:id="19704"/>
    </w:p>
    <w:p w:rsidR="00F1235B" w:rsidRDefault="00F1235B" w:rsidP="00F1235B">
      <w:pPr>
        <w:pStyle w:val="af6"/>
        <w:keepNext/>
        <w:rPr>
          <w:rtl/>
        </w:rPr>
      </w:pPr>
      <w:bookmarkStart w:id="19705" w:name="ET_yor_5142_2703"/>
      <w:r w:rsidRPr="00F1235B">
        <w:rPr>
          <w:rStyle w:val="TagStyle"/>
          <w:rtl/>
        </w:rPr>
        <w:t xml:space="preserve"> &lt;&lt; יור &gt;&gt; </w:t>
      </w:r>
      <w:r>
        <w:rPr>
          <w:rtl/>
        </w:rPr>
        <w:t>היו"ר יוליה מלינובסקי:</w:t>
      </w:r>
      <w:r w:rsidRPr="00F1235B">
        <w:rPr>
          <w:rStyle w:val="TagStyle"/>
          <w:rtl/>
        </w:rPr>
        <w:t xml:space="preserve"> &lt;&lt; יור &gt;&gt;</w:t>
      </w:r>
      <w:r w:rsidR="00DF053A">
        <w:rPr>
          <w:rtl/>
        </w:rPr>
        <w:t xml:space="preserve"> </w:t>
      </w:r>
      <w:r>
        <w:rPr>
          <w:rtl/>
        </w:rPr>
        <w:t xml:space="preserve"> </w:t>
      </w:r>
      <w:bookmarkEnd w:id="19705"/>
    </w:p>
    <w:p w:rsidR="00F1235B" w:rsidRDefault="00F1235B" w:rsidP="00F1235B">
      <w:pPr>
        <w:pStyle w:val="KeepWithNext"/>
        <w:rPr>
          <w:rtl/>
          <w:lang w:eastAsia="he-IL"/>
        </w:rPr>
      </w:pPr>
    </w:p>
    <w:p w:rsidR="00F1235B" w:rsidRDefault="00F1235B" w:rsidP="00F1235B">
      <w:pPr>
        <w:rPr>
          <w:rtl/>
          <w:lang w:eastAsia="he-IL"/>
        </w:rPr>
      </w:pPr>
      <w:bookmarkStart w:id="19706" w:name="_ETM_Q1_4653924"/>
      <w:bookmarkStart w:id="19707" w:name="_ETM_Q1_4653999"/>
      <w:bookmarkEnd w:id="19706"/>
      <w:bookmarkEnd w:id="19707"/>
      <w:r>
        <w:rPr>
          <w:rFonts w:hint="cs"/>
          <w:rtl/>
          <w:lang w:eastAsia="he-IL"/>
        </w:rPr>
        <w:t xml:space="preserve">בין גוף שעובד לפי הרבנות ובין ועדת הרבנים. שיהיה הבדל </w:t>
      </w:r>
      <w:bookmarkStart w:id="19708" w:name="_ETM_Q1_4661831"/>
      <w:bookmarkEnd w:id="19708"/>
      <w:r>
        <w:rPr>
          <w:rFonts w:hint="cs"/>
          <w:rtl/>
          <w:lang w:eastAsia="he-IL"/>
        </w:rPr>
        <w:t xml:space="preserve">בסמל, שהציבור יידע שזה שייך לוועדת הרבנים וזה שייך </w:t>
      </w:r>
      <w:bookmarkStart w:id="19709" w:name="_ETM_Q1_4666294"/>
      <w:bookmarkEnd w:id="19709"/>
      <w:r>
        <w:rPr>
          <w:rFonts w:hint="cs"/>
          <w:rtl/>
          <w:lang w:eastAsia="he-IL"/>
        </w:rPr>
        <w:t xml:space="preserve">לגוף שעובד לפי הכללים של הרבנות הראשית. דיברנו על זה, </w:t>
      </w:r>
      <w:bookmarkStart w:id="19710" w:name="_ETM_Q1_4672447"/>
      <w:bookmarkEnd w:id="19710"/>
      <w:r>
        <w:rPr>
          <w:rFonts w:hint="cs"/>
          <w:rtl/>
          <w:lang w:eastAsia="he-IL"/>
        </w:rPr>
        <w:t>ההערה הזאת נרשמה ומשרדי הממשלה הסכימו להערה.</w:t>
      </w:r>
      <w:bookmarkStart w:id="19711" w:name="_ETM_Q1_4676154"/>
      <w:bookmarkEnd w:id="19711"/>
    </w:p>
    <w:p w:rsidR="00F1235B" w:rsidRDefault="00F1235B" w:rsidP="00F1235B">
      <w:pPr>
        <w:rPr>
          <w:rtl/>
          <w:lang w:eastAsia="he-IL"/>
        </w:rPr>
      </w:pPr>
      <w:bookmarkStart w:id="19712" w:name="_ETM_Q1_4676237"/>
      <w:bookmarkEnd w:id="19712"/>
    </w:p>
    <w:p w:rsidR="00F1235B" w:rsidRDefault="00F1235B" w:rsidP="00F1235B">
      <w:pPr>
        <w:pStyle w:val="a4"/>
        <w:keepNext/>
        <w:rPr>
          <w:rtl/>
        </w:rPr>
      </w:pPr>
      <w:bookmarkStart w:id="19713" w:name="ET_speaker_6166_2704"/>
      <w:r w:rsidRPr="00F1235B">
        <w:rPr>
          <w:rStyle w:val="TagStyle"/>
          <w:rtl/>
        </w:rPr>
        <w:t xml:space="preserve"> &lt;&lt; דובר &gt;&gt; </w:t>
      </w:r>
      <w:r>
        <w:rPr>
          <w:rtl/>
        </w:rPr>
        <w:t>אורי מקלב (יהדות התורה):</w:t>
      </w:r>
      <w:r w:rsidRPr="00F1235B">
        <w:rPr>
          <w:rStyle w:val="TagStyle"/>
          <w:rtl/>
        </w:rPr>
        <w:t xml:space="preserve"> &lt;&lt; דובר &gt;&gt;</w:t>
      </w:r>
      <w:r w:rsidR="00DF053A">
        <w:rPr>
          <w:rtl/>
        </w:rPr>
        <w:t xml:space="preserve"> </w:t>
      </w:r>
      <w:r>
        <w:rPr>
          <w:rtl/>
        </w:rPr>
        <w:t xml:space="preserve"> </w:t>
      </w:r>
      <w:bookmarkEnd w:id="19713"/>
    </w:p>
    <w:p w:rsidR="00F1235B" w:rsidRDefault="00F1235B" w:rsidP="00F1235B">
      <w:pPr>
        <w:pStyle w:val="KeepWithNext"/>
        <w:rPr>
          <w:rtl/>
          <w:lang w:eastAsia="he-IL"/>
        </w:rPr>
      </w:pPr>
    </w:p>
    <w:p w:rsidR="00F1235B" w:rsidRDefault="00F1235B" w:rsidP="00F1235B">
      <w:pPr>
        <w:rPr>
          <w:rtl/>
          <w:lang w:eastAsia="he-IL"/>
        </w:rPr>
      </w:pPr>
      <w:bookmarkStart w:id="19714" w:name="_ETM_Q1_4678301"/>
      <w:bookmarkStart w:id="19715" w:name="_ETM_Q1_4678339"/>
      <w:bookmarkEnd w:id="19714"/>
      <w:bookmarkEnd w:id="19715"/>
      <w:r>
        <w:rPr>
          <w:rFonts w:hint="cs"/>
          <w:rtl/>
          <w:lang w:eastAsia="he-IL"/>
        </w:rPr>
        <w:t xml:space="preserve">אז כמה דברים צריכים </w:t>
      </w:r>
      <w:bookmarkStart w:id="19716" w:name="_ETM_Q1_4679114"/>
      <w:bookmarkEnd w:id="19716"/>
      <w:r>
        <w:rPr>
          <w:rFonts w:hint="cs"/>
          <w:rtl/>
          <w:lang w:eastAsia="he-IL"/>
        </w:rPr>
        <w:t xml:space="preserve">כדי לא להטעות. אדוני היועץ המשפטי, כדי לא להטעות את </w:t>
      </w:r>
      <w:bookmarkStart w:id="19717" w:name="_ETM_Q1_4680426"/>
      <w:bookmarkEnd w:id="19717"/>
      <w:r>
        <w:rPr>
          <w:rFonts w:hint="cs"/>
          <w:rtl/>
          <w:lang w:eastAsia="he-IL"/>
        </w:rPr>
        <w:t xml:space="preserve">הציבור בשני מובנים, האחד, זה להבדיל בין כשרות </w:t>
      </w:r>
      <w:bookmarkStart w:id="19718" w:name="_ETM_Q1_4694044"/>
      <w:bookmarkEnd w:id="19718"/>
      <w:r>
        <w:rPr>
          <w:rFonts w:hint="cs"/>
          <w:rtl/>
          <w:lang w:eastAsia="he-IL"/>
        </w:rPr>
        <w:t xml:space="preserve">המהדרין לכשרות הרגילה, וגם בין, מה שאמרו כאן, בין </w:t>
      </w:r>
      <w:bookmarkStart w:id="19719" w:name="_ETM_Q1_4700845"/>
      <w:bookmarkEnd w:id="19719"/>
      <w:r>
        <w:rPr>
          <w:rFonts w:hint="cs"/>
          <w:rtl/>
          <w:lang w:eastAsia="he-IL"/>
        </w:rPr>
        <w:t xml:space="preserve">ועדת הרבנים לבין גוף כשרות, אבל אנחנו כל הזמן מדברים </w:t>
      </w:r>
      <w:bookmarkStart w:id="19720" w:name="_ETM_Q1_4705374"/>
      <w:bookmarkEnd w:id="19720"/>
      <w:r>
        <w:rPr>
          <w:rFonts w:hint="cs"/>
          <w:rtl/>
          <w:lang w:eastAsia="he-IL"/>
        </w:rPr>
        <w:t>על התעודה, יש גם סמלים, חותמות, מוצרים.</w:t>
      </w:r>
    </w:p>
    <w:p w:rsidR="00F1235B" w:rsidRDefault="00F1235B" w:rsidP="00F1235B">
      <w:pPr>
        <w:rPr>
          <w:rtl/>
          <w:lang w:eastAsia="he-IL"/>
        </w:rPr>
      </w:pPr>
      <w:bookmarkStart w:id="19721" w:name="_ETM_Q1_4707494"/>
      <w:bookmarkStart w:id="19722" w:name="_ETM_Q1_4707833"/>
      <w:bookmarkEnd w:id="19721"/>
      <w:bookmarkEnd w:id="19722"/>
    </w:p>
    <w:p w:rsidR="00F1235B" w:rsidRDefault="00F1235B" w:rsidP="00F1235B">
      <w:pPr>
        <w:pStyle w:val="a4"/>
        <w:keepNext/>
        <w:rPr>
          <w:rtl/>
        </w:rPr>
      </w:pPr>
      <w:bookmarkStart w:id="19723" w:name="ET_speaker_תומר_רוזנר_2705"/>
      <w:r w:rsidRPr="00F1235B">
        <w:rPr>
          <w:rStyle w:val="TagStyle"/>
          <w:rtl/>
        </w:rPr>
        <w:t xml:space="preserve"> &lt;&lt; דובר &gt;&gt; </w:t>
      </w:r>
      <w:r>
        <w:rPr>
          <w:rtl/>
        </w:rPr>
        <w:t>תומר רוזנר:</w:t>
      </w:r>
      <w:r w:rsidRPr="00F1235B">
        <w:rPr>
          <w:rStyle w:val="TagStyle"/>
          <w:rtl/>
        </w:rPr>
        <w:t xml:space="preserve"> &lt;&lt; דובר &gt;&gt;</w:t>
      </w:r>
      <w:r w:rsidR="00DF053A">
        <w:rPr>
          <w:rtl/>
        </w:rPr>
        <w:t xml:space="preserve"> </w:t>
      </w:r>
      <w:r>
        <w:rPr>
          <w:rtl/>
        </w:rPr>
        <w:t xml:space="preserve"> </w:t>
      </w:r>
      <w:bookmarkEnd w:id="19723"/>
    </w:p>
    <w:p w:rsidR="00F1235B" w:rsidRDefault="00F1235B" w:rsidP="00F1235B">
      <w:pPr>
        <w:pStyle w:val="KeepWithNext"/>
        <w:rPr>
          <w:rtl/>
          <w:lang w:eastAsia="he-IL"/>
        </w:rPr>
      </w:pPr>
    </w:p>
    <w:p w:rsidR="00F1235B" w:rsidRDefault="00F1235B" w:rsidP="00F1235B">
      <w:pPr>
        <w:rPr>
          <w:rtl/>
          <w:lang w:eastAsia="he-IL"/>
        </w:rPr>
      </w:pPr>
      <w:bookmarkStart w:id="19724" w:name="_ETM_Q1_4709589"/>
      <w:bookmarkStart w:id="19725" w:name="_ETM_Q1_4709661"/>
      <w:bookmarkEnd w:id="19724"/>
      <w:bookmarkEnd w:id="19725"/>
      <w:r>
        <w:rPr>
          <w:rFonts w:hint="cs"/>
          <w:rtl/>
          <w:lang w:eastAsia="he-IL"/>
        </w:rPr>
        <w:t xml:space="preserve">כן, כן. מה שנאמר </w:t>
      </w:r>
      <w:bookmarkStart w:id="19726" w:name="_ETM_Q1_4712132"/>
      <w:bookmarkEnd w:id="19726"/>
      <w:r>
        <w:rPr>
          <w:rFonts w:hint="cs"/>
          <w:rtl/>
          <w:lang w:eastAsia="he-IL"/>
        </w:rPr>
        <w:t>כאן, חבר הכנסת מקלב, זה בדיוק עונה על מה שאתה</w:t>
      </w:r>
      <w:bookmarkStart w:id="19727" w:name="_ETM_Q1_4717038"/>
      <w:bookmarkEnd w:id="19727"/>
      <w:r>
        <w:rPr>
          <w:rFonts w:hint="cs"/>
          <w:rtl/>
          <w:lang w:eastAsia="he-IL"/>
        </w:rPr>
        <w:t xml:space="preserve"> אומר, זו סמכות שאומרת שהממונה בעצם צריך להבטיח שלא תהיה </w:t>
      </w:r>
      <w:bookmarkStart w:id="19728" w:name="_ETM_Q1_4719034"/>
      <w:bookmarkEnd w:id="19728"/>
      <w:r>
        <w:rPr>
          <w:rFonts w:hint="cs"/>
          <w:rtl/>
          <w:lang w:eastAsia="he-IL"/>
        </w:rPr>
        <w:t>הטעיה של הציבור. מה שמטריד אותך זה שבאמת האנשים יתבלבלו</w:t>
      </w:r>
      <w:bookmarkStart w:id="19729" w:name="_ETM_Q1_4719742"/>
      <w:bookmarkEnd w:id="19729"/>
      <w:r>
        <w:rPr>
          <w:rFonts w:hint="cs"/>
          <w:rtl/>
          <w:lang w:eastAsia="he-IL"/>
        </w:rPr>
        <w:t xml:space="preserve"> בין הסמלים האלה לאחרים ויש פה את הסמכות של הממונה, </w:t>
      </w:r>
      <w:bookmarkStart w:id="19730" w:name="_ETM_Q1_4726694"/>
      <w:bookmarkEnd w:id="19730"/>
      <w:r>
        <w:rPr>
          <w:rFonts w:hint="cs"/>
          <w:rtl/>
          <w:lang w:eastAsia="he-IL"/>
        </w:rPr>
        <w:t>כך אני מבין את זה לפחות.</w:t>
      </w:r>
      <w:bookmarkStart w:id="19731" w:name="_ETM_Q1_4723916"/>
      <w:bookmarkEnd w:id="19731"/>
    </w:p>
    <w:p w:rsidR="00F1235B" w:rsidRDefault="00F1235B" w:rsidP="00F1235B">
      <w:pPr>
        <w:rPr>
          <w:rtl/>
          <w:lang w:eastAsia="he-IL"/>
        </w:rPr>
      </w:pPr>
      <w:bookmarkStart w:id="19732" w:name="_ETM_Q1_4723988"/>
      <w:bookmarkStart w:id="19733" w:name="_ETM_Q1_4726477"/>
      <w:bookmarkEnd w:id="19732"/>
      <w:bookmarkEnd w:id="19733"/>
    </w:p>
    <w:p w:rsidR="00F1235B" w:rsidRDefault="00F1235B" w:rsidP="00F1235B">
      <w:pPr>
        <w:pStyle w:val="a4"/>
        <w:keepNext/>
        <w:rPr>
          <w:rtl/>
        </w:rPr>
      </w:pPr>
      <w:bookmarkStart w:id="19734" w:name="ET_speaker_6166_2706"/>
      <w:r w:rsidRPr="00F1235B">
        <w:rPr>
          <w:rStyle w:val="TagStyle"/>
          <w:rtl/>
        </w:rPr>
        <w:t xml:space="preserve"> &lt;&lt; דובר &gt;&gt; </w:t>
      </w:r>
      <w:r>
        <w:rPr>
          <w:rtl/>
        </w:rPr>
        <w:t>אורי מקלב (יהדות התורה):</w:t>
      </w:r>
      <w:r w:rsidRPr="00F1235B">
        <w:rPr>
          <w:rStyle w:val="TagStyle"/>
          <w:rtl/>
        </w:rPr>
        <w:t xml:space="preserve"> &lt;&lt; דובר &gt;&gt;</w:t>
      </w:r>
      <w:r w:rsidR="00DF053A">
        <w:rPr>
          <w:rtl/>
        </w:rPr>
        <w:t xml:space="preserve"> </w:t>
      </w:r>
      <w:r>
        <w:rPr>
          <w:rtl/>
        </w:rPr>
        <w:t xml:space="preserve"> </w:t>
      </w:r>
      <w:bookmarkEnd w:id="19734"/>
    </w:p>
    <w:p w:rsidR="00F1235B" w:rsidRDefault="00F1235B" w:rsidP="00F1235B">
      <w:pPr>
        <w:pStyle w:val="KeepWithNext"/>
        <w:rPr>
          <w:rtl/>
          <w:lang w:eastAsia="he-IL"/>
        </w:rPr>
      </w:pPr>
    </w:p>
    <w:p w:rsidR="00F1235B" w:rsidRDefault="00F1235B" w:rsidP="00F1235B">
      <w:pPr>
        <w:rPr>
          <w:rtl/>
          <w:lang w:eastAsia="he-IL"/>
        </w:rPr>
      </w:pPr>
      <w:bookmarkStart w:id="19735" w:name="_ETM_Q1_4726924"/>
      <w:bookmarkStart w:id="19736" w:name="_ETM_Q1_4726968"/>
      <w:bookmarkEnd w:id="19735"/>
      <w:bookmarkEnd w:id="19736"/>
      <w:r>
        <w:rPr>
          <w:rFonts w:hint="cs"/>
          <w:rtl/>
          <w:lang w:eastAsia="he-IL"/>
        </w:rPr>
        <w:t xml:space="preserve">לא, אני חושב שהחוק צריך </w:t>
      </w:r>
      <w:bookmarkStart w:id="19737" w:name="_ETM_Q1_4729244"/>
      <w:bookmarkEnd w:id="19737"/>
      <w:r>
        <w:rPr>
          <w:rFonts w:hint="cs"/>
          <w:rtl/>
          <w:lang w:eastAsia="he-IL"/>
        </w:rPr>
        <w:t>להגיד את</w:t>
      </w:r>
      <w:r w:rsidR="006C4E8C">
        <w:rPr>
          <w:rFonts w:hint="cs"/>
          <w:rtl/>
          <w:lang w:eastAsia="he-IL"/>
        </w:rPr>
        <w:t xml:space="preserve"> זה, לא רק הממונה, אני הייתי </w:t>
      </w:r>
      <w:bookmarkStart w:id="19738" w:name="_ETM_Q1_4727222"/>
      <w:bookmarkEnd w:id="19738"/>
      <w:r w:rsidR="006C4E8C">
        <w:rPr>
          <w:rFonts w:hint="cs"/>
          <w:rtl/>
          <w:lang w:eastAsia="he-IL"/>
        </w:rPr>
        <w:t xml:space="preserve">רוצה שהחוק ידרוש את זה, שלא תהיה הטעיה. אנחנו </w:t>
      </w:r>
      <w:bookmarkStart w:id="19739" w:name="_ETM_Q1_4735830"/>
      <w:bookmarkEnd w:id="19739"/>
      <w:r w:rsidR="006C4E8C">
        <w:rPr>
          <w:rFonts w:hint="cs"/>
          <w:rtl/>
          <w:lang w:eastAsia="he-IL"/>
        </w:rPr>
        <w:t xml:space="preserve">בתעודה, נניח שאפשר ליצור, בחותמת שעל המוצרים, חלק זה מפעלים </w:t>
      </w:r>
      <w:bookmarkStart w:id="19740" w:name="_ETM_Q1_4743033"/>
      <w:bookmarkEnd w:id="19740"/>
      <w:r w:rsidR="006C4E8C">
        <w:rPr>
          <w:rFonts w:hint="cs"/>
          <w:rtl/>
          <w:lang w:eastAsia="he-IL"/>
        </w:rPr>
        <w:t xml:space="preserve">שנותנים להם הכשר ואז החותמת יכולה להיות מטעה, </w:t>
      </w:r>
      <w:bookmarkStart w:id="19741" w:name="_ETM_Q1_4745780"/>
      <w:bookmarkEnd w:id="19741"/>
      <w:r w:rsidR="006C4E8C">
        <w:rPr>
          <w:rFonts w:hint="cs"/>
          <w:rtl/>
          <w:lang w:eastAsia="he-IL"/>
        </w:rPr>
        <w:t xml:space="preserve">היא כבר לא משהו גדול, זה כבר לא תעודה, שם </w:t>
      </w:r>
      <w:bookmarkStart w:id="19742" w:name="_ETM_Q1_4744691"/>
      <w:bookmarkEnd w:id="19742"/>
      <w:r w:rsidR="006C4E8C">
        <w:rPr>
          <w:rFonts w:hint="cs"/>
          <w:rtl/>
          <w:lang w:eastAsia="he-IL"/>
        </w:rPr>
        <w:t xml:space="preserve">צריך להיות ההבדל ביניהם מספיק בולט שזה הרבנות וזה ועדת </w:t>
      </w:r>
      <w:bookmarkStart w:id="19743" w:name="_ETM_Q1_4754354"/>
      <w:bookmarkEnd w:id="19743"/>
      <w:r w:rsidR="006C4E8C">
        <w:rPr>
          <w:rFonts w:hint="cs"/>
          <w:rtl/>
          <w:lang w:eastAsia="he-IL"/>
        </w:rPr>
        <w:t xml:space="preserve">הרבנים. </w:t>
      </w:r>
    </w:p>
    <w:p w:rsidR="006C4E8C" w:rsidRDefault="006C4E8C" w:rsidP="00F1235B">
      <w:pPr>
        <w:rPr>
          <w:rtl/>
          <w:lang w:eastAsia="he-IL"/>
        </w:rPr>
      </w:pPr>
      <w:bookmarkStart w:id="19744" w:name="_ETM_Q1_4751432"/>
      <w:bookmarkStart w:id="19745" w:name="_ETM_Q1_4751517"/>
      <w:bookmarkStart w:id="19746" w:name="_ETM_Q1_4752400"/>
      <w:bookmarkEnd w:id="19744"/>
      <w:bookmarkEnd w:id="19745"/>
      <w:bookmarkEnd w:id="19746"/>
    </w:p>
    <w:p w:rsidR="006C4E8C" w:rsidRDefault="006C4E8C" w:rsidP="006C4E8C">
      <w:pPr>
        <w:pStyle w:val="af6"/>
        <w:keepNext/>
        <w:rPr>
          <w:rtl/>
        </w:rPr>
      </w:pPr>
      <w:bookmarkStart w:id="19747" w:name="ET_yor_5142_2707"/>
      <w:r w:rsidRPr="006C4E8C">
        <w:rPr>
          <w:rStyle w:val="TagStyle"/>
          <w:rtl/>
        </w:rPr>
        <w:t xml:space="preserve"> &lt;&lt; יור &gt;&gt; </w:t>
      </w:r>
      <w:r>
        <w:rPr>
          <w:rtl/>
        </w:rPr>
        <w:t>היו"ר יוליה מלינובסקי:</w:t>
      </w:r>
      <w:r w:rsidRPr="006C4E8C">
        <w:rPr>
          <w:rStyle w:val="TagStyle"/>
          <w:rtl/>
        </w:rPr>
        <w:t xml:space="preserve"> &lt;&lt; יור &gt;&gt;</w:t>
      </w:r>
      <w:r w:rsidR="00DF053A">
        <w:rPr>
          <w:rtl/>
        </w:rPr>
        <w:t xml:space="preserve"> </w:t>
      </w:r>
      <w:r>
        <w:rPr>
          <w:rtl/>
        </w:rPr>
        <w:t xml:space="preserve"> </w:t>
      </w:r>
      <w:bookmarkEnd w:id="19747"/>
    </w:p>
    <w:p w:rsidR="006C4E8C" w:rsidRDefault="006C4E8C" w:rsidP="006C4E8C">
      <w:pPr>
        <w:pStyle w:val="KeepWithNext"/>
        <w:rPr>
          <w:rtl/>
          <w:lang w:eastAsia="he-IL"/>
        </w:rPr>
      </w:pPr>
    </w:p>
    <w:p w:rsidR="006C4E8C" w:rsidRDefault="006C4E8C" w:rsidP="006C4E8C">
      <w:pPr>
        <w:rPr>
          <w:rtl/>
          <w:lang w:eastAsia="he-IL"/>
        </w:rPr>
      </w:pPr>
      <w:bookmarkStart w:id="19748" w:name="_ETM_Q1_4752802"/>
      <w:bookmarkStart w:id="19749" w:name="_ETM_Q1_4752840"/>
      <w:bookmarkEnd w:id="19748"/>
      <w:bookmarkEnd w:id="19749"/>
      <w:r>
        <w:rPr>
          <w:rFonts w:hint="cs"/>
          <w:rtl/>
          <w:lang w:eastAsia="he-IL"/>
        </w:rPr>
        <w:t xml:space="preserve">אני מסכימה איתך לחלוטין. משרדי הממשלה, אנחנו צריכים להגיע למצב שאזרח מהיישוב מסתכל על החותמת והוא מבין שזה התאגיד </w:t>
      </w:r>
      <w:bookmarkStart w:id="19750" w:name="_ETM_Q1_4763650"/>
      <w:bookmarkEnd w:id="19750"/>
      <w:r>
        <w:rPr>
          <w:rFonts w:hint="cs"/>
          <w:rtl/>
          <w:lang w:eastAsia="he-IL"/>
        </w:rPr>
        <w:t xml:space="preserve">שעובד לפי כללי הרבנות וזה ועדת הרבנים, גם בתעודה וגם </w:t>
      </w:r>
      <w:bookmarkStart w:id="19751" w:name="_ETM_Q1_4770167"/>
      <w:bookmarkEnd w:id="19751"/>
      <w:r>
        <w:rPr>
          <w:rFonts w:hint="cs"/>
          <w:rtl/>
          <w:lang w:eastAsia="he-IL"/>
        </w:rPr>
        <w:t>בסמל, וגם שיהיה את השם של הגוף,</w:t>
      </w:r>
      <w:bookmarkStart w:id="19752" w:name="_ETM_Q1_4776022"/>
      <w:bookmarkEnd w:id="19752"/>
      <w:r>
        <w:rPr>
          <w:rFonts w:hint="cs"/>
          <w:rtl/>
          <w:lang w:eastAsia="he-IL"/>
        </w:rPr>
        <w:t xml:space="preserve"> של התאגיד, שנותן את זה. שיהיה לכל העניין הזה</w:t>
      </w:r>
      <w:bookmarkStart w:id="19753" w:name="_ETM_Q1_4777284"/>
      <w:bookmarkEnd w:id="19753"/>
      <w:r>
        <w:rPr>
          <w:rFonts w:hint="cs"/>
          <w:rtl/>
          <w:lang w:eastAsia="he-IL"/>
        </w:rPr>
        <w:t xml:space="preserve"> אבא ואמא.</w:t>
      </w:r>
    </w:p>
    <w:p w:rsidR="006C4E8C" w:rsidRDefault="006C4E8C" w:rsidP="006C4E8C">
      <w:pPr>
        <w:rPr>
          <w:rtl/>
          <w:lang w:eastAsia="he-IL"/>
        </w:rPr>
      </w:pPr>
      <w:bookmarkStart w:id="19754" w:name="_ETM_Q1_4778708"/>
      <w:bookmarkStart w:id="19755" w:name="_ETM_Q1_4779049"/>
      <w:bookmarkEnd w:id="19754"/>
      <w:bookmarkEnd w:id="19755"/>
    </w:p>
    <w:p w:rsidR="006C4E8C" w:rsidRDefault="006C4E8C" w:rsidP="006C4E8C">
      <w:pPr>
        <w:pStyle w:val="af9"/>
        <w:keepNext/>
        <w:rPr>
          <w:rtl/>
          <w:lang w:eastAsia="he-IL"/>
        </w:rPr>
      </w:pPr>
      <w:bookmarkStart w:id="19756" w:name="ET_guest_879913_2708"/>
      <w:r w:rsidRPr="006C4E8C">
        <w:rPr>
          <w:rStyle w:val="TagStyle"/>
          <w:rtl/>
        </w:rPr>
        <w:t xml:space="preserve"> &lt;&lt; אורח &gt;&gt; </w:t>
      </w:r>
      <w:r>
        <w:rPr>
          <w:rtl/>
          <w:lang w:eastAsia="he-IL"/>
        </w:rPr>
        <w:t>הראל גולדברג:</w:t>
      </w:r>
      <w:r w:rsidRPr="006C4E8C">
        <w:rPr>
          <w:rStyle w:val="TagStyle"/>
          <w:rtl/>
        </w:rPr>
        <w:t xml:space="preserve"> &lt;&lt; אורח &gt;&gt;</w:t>
      </w:r>
      <w:r w:rsidR="00DF053A">
        <w:rPr>
          <w:rtl/>
          <w:lang w:eastAsia="he-IL"/>
        </w:rPr>
        <w:t xml:space="preserve"> </w:t>
      </w:r>
      <w:r>
        <w:rPr>
          <w:rtl/>
          <w:lang w:eastAsia="he-IL"/>
        </w:rPr>
        <w:t xml:space="preserve"> </w:t>
      </w:r>
      <w:bookmarkEnd w:id="19756"/>
    </w:p>
    <w:p w:rsidR="006C4E8C" w:rsidRDefault="006C4E8C" w:rsidP="006C4E8C">
      <w:pPr>
        <w:pStyle w:val="KeepWithNext"/>
        <w:rPr>
          <w:rtl/>
          <w:lang w:eastAsia="he-IL"/>
        </w:rPr>
      </w:pPr>
    </w:p>
    <w:p w:rsidR="006C4E8C" w:rsidRDefault="006C4E8C" w:rsidP="006C4E8C">
      <w:pPr>
        <w:rPr>
          <w:rtl/>
          <w:lang w:eastAsia="he-IL"/>
        </w:rPr>
      </w:pPr>
      <w:bookmarkStart w:id="19757" w:name="_ETM_Q1_4776341"/>
      <w:bookmarkStart w:id="19758" w:name="_ETM_Q1_4776419"/>
      <w:bookmarkEnd w:id="19757"/>
      <w:bookmarkEnd w:id="19758"/>
      <w:r>
        <w:rPr>
          <w:rFonts w:hint="cs"/>
          <w:rtl/>
          <w:lang w:eastAsia="he-IL"/>
        </w:rPr>
        <w:t xml:space="preserve">כבר עכשיו כתוב שכל השימוש בסמכות נועד כדי למנוע </w:t>
      </w:r>
      <w:bookmarkStart w:id="19759" w:name="_ETM_Q1_4782092"/>
      <w:bookmarkEnd w:id="19759"/>
      <w:r>
        <w:rPr>
          <w:rFonts w:hint="cs"/>
          <w:rtl/>
          <w:lang w:eastAsia="he-IL"/>
        </w:rPr>
        <w:t xml:space="preserve">את הטעיית הציבור, אבל אנחנו כן נבחן אפשרות של הרחבה. </w:t>
      </w:r>
      <w:bookmarkStart w:id="19760" w:name="_ETM_Q1_4782174"/>
      <w:bookmarkEnd w:id="19760"/>
    </w:p>
    <w:p w:rsidR="006C4E8C" w:rsidRDefault="006C4E8C" w:rsidP="006C4E8C">
      <w:pPr>
        <w:rPr>
          <w:rtl/>
          <w:lang w:eastAsia="he-IL"/>
        </w:rPr>
      </w:pPr>
      <w:bookmarkStart w:id="19761" w:name="_ETM_Q1_4783372"/>
      <w:bookmarkStart w:id="19762" w:name="_ETM_Q1_4783449"/>
      <w:bookmarkEnd w:id="19761"/>
      <w:bookmarkEnd w:id="19762"/>
    </w:p>
    <w:p w:rsidR="006C4E8C" w:rsidRDefault="006C4E8C" w:rsidP="006C4E8C">
      <w:pPr>
        <w:pStyle w:val="a4"/>
        <w:keepNext/>
        <w:rPr>
          <w:rtl/>
        </w:rPr>
      </w:pPr>
      <w:bookmarkStart w:id="19763" w:name="ET_speaker_5069_2709"/>
      <w:r w:rsidRPr="006C4E8C">
        <w:rPr>
          <w:rStyle w:val="TagStyle"/>
          <w:rtl/>
        </w:rPr>
        <w:t xml:space="preserve"> &lt;&lt; דובר &gt;&gt; </w:t>
      </w:r>
      <w:r>
        <w:rPr>
          <w:rtl/>
        </w:rPr>
        <w:t>יעקב אשר (יהדות התורה):</w:t>
      </w:r>
      <w:r w:rsidRPr="006C4E8C">
        <w:rPr>
          <w:rStyle w:val="TagStyle"/>
          <w:rtl/>
        </w:rPr>
        <w:t xml:space="preserve"> &lt;&lt; דובר &gt;&gt;</w:t>
      </w:r>
      <w:r w:rsidR="00DF053A">
        <w:rPr>
          <w:rtl/>
        </w:rPr>
        <w:t xml:space="preserve"> </w:t>
      </w:r>
      <w:r>
        <w:rPr>
          <w:rtl/>
        </w:rPr>
        <w:t xml:space="preserve"> </w:t>
      </w:r>
      <w:bookmarkEnd w:id="19763"/>
    </w:p>
    <w:p w:rsidR="006C4E8C" w:rsidRDefault="006C4E8C" w:rsidP="006C4E8C">
      <w:pPr>
        <w:pStyle w:val="KeepWithNext"/>
        <w:rPr>
          <w:rtl/>
          <w:lang w:eastAsia="he-IL"/>
        </w:rPr>
      </w:pPr>
    </w:p>
    <w:p w:rsidR="006C4E8C" w:rsidRDefault="006C4E8C" w:rsidP="006C4E8C">
      <w:pPr>
        <w:rPr>
          <w:rtl/>
          <w:lang w:eastAsia="he-IL"/>
        </w:rPr>
      </w:pPr>
      <w:bookmarkStart w:id="19764" w:name="_ETM_Q1_4784614"/>
      <w:bookmarkStart w:id="19765" w:name="_ETM_Q1_4784657"/>
      <w:bookmarkEnd w:id="19764"/>
      <w:bookmarkEnd w:id="19765"/>
      <w:r>
        <w:rPr>
          <w:rFonts w:hint="cs"/>
          <w:rtl/>
          <w:lang w:eastAsia="he-IL"/>
        </w:rPr>
        <w:t xml:space="preserve">לא, שיהיה את זה בחוק. </w:t>
      </w:r>
    </w:p>
    <w:p w:rsidR="006C4E8C" w:rsidRDefault="006C4E8C" w:rsidP="006C4E8C">
      <w:pPr>
        <w:rPr>
          <w:rtl/>
          <w:lang w:eastAsia="he-IL"/>
        </w:rPr>
      </w:pPr>
      <w:bookmarkStart w:id="19766" w:name="_ETM_Q1_4788244"/>
      <w:bookmarkStart w:id="19767" w:name="_ETM_Q1_4788310"/>
      <w:bookmarkStart w:id="19768" w:name="_ETM_Q1_4789413"/>
      <w:bookmarkEnd w:id="19766"/>
      <w:bookmarkEnd w:id="19767"/>
      <w:bookmarkEnd w:id="19768"/>
    </w:p>
    <w:p w:rsidR="006C4E8C" w:rsidRDefault="006C4E8C" w:rsidP="006C4E8C">
      <w:pPr>
        <w:pStyle w:val="af9"/>
        <w:keepNext/>
        <w:rPr>
          <w:rtl/>
          <w:lang w:eastAsia="he-IL"/>
        </w:rPr>
      </w:pPr>
      <w:bookmarkStart w:id="19769" w:name="ET_guest_879913_2710"/>
      <w:r w:rsidRPr="006C4E8C">
        <w:rPr>
          <w:rStyle w:val="TagStyle"/>
          <w:rtl/>
        </w:rPr>
        <w:t xml:space="preserve"> &lt;&lt; אורח &gt;&gt; </w:t>
      </w:r>
      <w:r>
        <w:rPr>
          <w:rtl/>
          <w:lang w:eastAsia="he-IL"/>
        </w:rPr>
        <w:t>הראל גולדברג:</w:t>
      </w:r>
      <w:r w:rsidRPr="006C4E8C">
        <w:rPr>
          <w:rStyle w:val="TagStyle"/>
          <w:rtl/>
        </w:rPr>
        <w:t xml:space="preserve"> &lt;&lt; אורח &gt;&gt;</w:t>
      </w:r>
      <w:r w:rsidR="00DF053A">
        <w:rPr>
          <w:rtl/>
          <w:lang w:eastAsia="he-IL"/>
        </w:rPr>
        <w:t xml:space="preserve"> </w:t>
      </w:r>
      <w:r>
        <w:rPr>
          <w:rtl/>
          <w:lang w:eastAsia="he-IL"/>
        </w:rPr>
        <w:t xml:space="preserve"> </w:t>
      </w:r>
      <w:bookmarkEnd w:id="19769"/>
    </w:p>
    <w:p w:rsidR="006C4E8C" w:rsidRDefault="006C4E8C" w:rsidP="006C4E8C">
      <w:pPr>
        <w:pStyle w:val="KeepWithNext"/>
        <w:rPr>
          <w:rtl/>
          <w:lang w:eastAsia="he-IL"/>
        </w:rPr>
      </w:pPr>
    </w:p>
    <w:p w:rsidR="006C4E8C" w:rsidRDefault="006C4E8C" w:rsidP="006C4E8C">
      <w:pPr>
        <w:rPr>
          <w:rtl/>
          <w:lang w:eastAsia="he-IL"/>
        </w:rPr>
      </w:pPr>
      <w:bookmarkStart w:id="19770" w:name="_ETM_Q1_4789804"/>
      <w:bookmarkStart w:id="19771" w:name="_ETM_Q1_4789843"/>
      <w:bookmarkEnd w:id="19770"/>
      <w:bookmarkEnd w:id="19771"/>
      <w:r>
        <w:rPr>
          <w:rFonts w:hint="cs"/>
          <w:rtl/>
          <w:lang w:eastAsia="he-IL"/>
        </w:rPr>
        <w:t>ברור, ברור.</w:t>
      </w:r>
    </w:p>
    <w:p w:rsidR="006C4E8C" w:rsidRDefault="006C4E8C" w:rsidP="006C4E8C">
      <w:pPr>
        <w:rPr>
          <w:rtl/>
          <w:lang w:eastAsia="he-IL"/>
        </w:rPr>
      </w:pPr>
      <w:bookmarkStart w:id="19772" w:name="_ETM_Q1_4788245"/>
      <w:bookmarkEnd w:id="19772"/>
    </w:p>
    <w:p w:rsidR="006C4E8C" w:rsidRDefault="006C4E8C" w:rsidP="006C4E8C">
      <w:pPr>
        <w:pStyle w:val="af6"/>
        <w:keepNext/>
        <w:rPr>
          <w:rtl/>
        </w:rPr>
      </w:pPr>
      <w:bookmarkStart w:id="19773" w:name="ET_yor_5142_2711"/>
      <w:r w:rsidRPr="006C4E8C">
        <w:rPr>
          <w:rStyle w:val="TagStyle"/>
          <w:rtl/>
        </w:rPr>
        <w:t xml:space="preserve"> &lt;&lt; יור &gt;&gt; </w:t>
      </w:r>
      <w:r>
        <w:rPr>
          <w:rtl/>
        </w:rPr>
        <w:t>היו"ר יוליה מלינובסקי:</w:t>
      </w:r>
      <w:r w:rsidRPr="006C4E8C">
        <w:rPr>
          <w:rStyle w:val="TagStyle"/>
          <w:rtl/>
        </w:rPr>
        <w:t xml:space="preserve"> &lt;&lt; יור &gt;&gt;</w:t>
      </w:r>
      <w:r w:rsidR="00DF053A">
        <w:rPr>
          <w:rtl/>
        </w:rPr>
        <w:t xml:space="preserve"> </w:t>
      </w:r>
      <w:r>
        <w:rPr>
          <w:rtl/>
        </w:rPr>
        <w:t xml:space="preserve"> </w:t>
      </w:r>
      <w:bookmarkEnd w:id="19773"/>
    </w:p>
    <w:p w:rsidR="006C4E8C" w:rsidRDefault="006C4E8C" w:rsidP="006C4E8C">
      <w:pPr>
        <w:pStyle w:val="KeepWithNext"/>
        <w:rPr>
          <w:rtl/>
          <w:lang w:eastAsia="he-IL"/>
        </w:rPr>
      </w:pPr>
    </w:p>
    <w:p w:rsidR="006C4E8C" w:rsidRDefault="006C4E8C" w:rsidP="006C4E8C">
      <w:pPr>
        <w:rPr>
          <w:rtl/>
          <w:lang w:eastAsia="he-IL"/>
        </w:rPr>
      </w:pPr>
      <w:bookmarkStart w:id="19774" w:name="_ETM_Q1_4788653"/>
      <w:bookmarkStart w:id="19775" w:name="_ETM_Q1_4788693"/>
      <w:bookmarkEnd w:id="19774"/>
      <w:bookmarkEnd w:id="19775"/>
      <w:r>
        <w:rPr>
          <w:rFonts w:hint="cs"/>
          <w:rtl/>
          <w:lang w:eastAsia="he-IL"/>
        </w:rPr>
        <w:t xml:space="preserve">וגם מה שאמר חבר </w:t>
      </w:r>
      <w:bookmarkStart w:id="19776" w:name="_ETM_Q1_4790300"/>
      <w:bookmarkEnd w:id="19776"/>
      <w:r>
        <w:rPr>
          <w:rFonts w:hint="cs"/>
          <w:rtl/>
          <w:lang w:eastAsia="he-IL"/>
        </w:rPr>
        <w:t xml:space="preserve">הכנסת מקלב על כשרות רגילה ועל כשרות למהדרין. </w:t>
      </w:r>
    </w:p>
    <w:p w:rsidR="006C4E8C" w:rsidRDefault="006C4E8C" w:rsidP="006C4E8C">
      <w:pPr>
        <w:rPr>
          <w:rtl/>
          <w:lang w:eastAsia="he-IL"/>
        </w:rPr>
      </w:pPr>
      <w:bookmarkStart w:id="19777" w:name="_ETM_Q1_4794604"/>
      <w:bookmarkStart w:id="19778" w:name="_ETM_Q1_4794670"/>
      <w:bookmarkEnd w:id="19777"/>
      <w:bookmarkEnd w:id="19778"/>
    </w:p>
    <w:p w:rsidR="006C4E8C" w:rsidRDefault="006C4E8C" w:rsidP="006C4E8C">
      <w:pPr>
        <w:pStyle w:val="a4"/>
        <w:keepNext/>
        <w:rPr>
          <w:rtl/>
        </w:rPr>
      </w:pPr>
      <w:bookmarkStart w:id="19779" w:name="ET_speaker_5069_2713"/>
      <w:r w:rsidRPr="006C4E8C">
        <w:rPr>
          <w:rStyle w:val="TagStyle"/>
          <w:rtl/>
        </w:rPr>
        <w:t xml:space="preserve"> &lt;&lt; דובר &gt;&gt; </w:t>
      </w:r>
      <w:r>
        <w:rPr>
          <w:rtl/>
        </w:rPr>
        <w:t>יעקב אשר (יהדות התורה):</w:t>
      </w:r>
      <w:r w:rsidRPr="006C4E8C">
        <w:rPr>
          <w:rStyle w:val="TagStyle"/>
          <w:rtl/>
        </w:rPr>
        <w:t xml:space="preserve"> &lt;&lt; דובר &gt;&gt;</w:t>
      </w:r>
      <w:r w:rsidR="00DF053A">
        <w:rPr>
          <w:rtl/>
        </w:rPr>
        <w:t xml:space="preserve"> </w:t>
      </w:r>
      <w:r>
        <w:rPr>
          <w:rtl/>
        </w:rPr>
        <w:t xml:space="preserve"> </w:t>
      </w:r>
      <w:bookmarkEnd w:id="19779"/>
    </w:p>
    <w:p w:rsidR="006C4E8C" w:rsidRDefault="006C4E8C" w:rsidP="006C4E8C">
      <w:pPr>
        <w:pStyle w:val="KeepWithNext"/>
        <w:rPr>
          <w:rtl/>
          <w:lang w:eastAsia="he-IL"/>
        </w:rPr>
      </w:pPr>
    </w:p>
    <w:p w:rsidR="006C4E8C" w:rsidRDefault="006C4E8C" w:rsidP="006C4E8C">
      <w:pPr>
        <w:rPr>
          <w:rtl/>
          <w:lang w:eastAsia="he-IL"/>
        </w:rPr>
      </w:pPr>
      <w:r>
        <w:rPr>
          <w:rFonts w:hint="cs"/>
          <w:rtl/>
          <w:lang w:eastAsia="he-IL"/>
        </w:rPr>
        <w:t>ז</w:t>
      </w:r>
      <w:bookmarkStart w:id="19780" w:name="_ETM_Q1_4796578"/>
      <w:bookmarkEnd w:id="19780"/>
      <w:r>
        <w:rPr>
          <w:rFonts w:hint="cs"/>
          <w:rtl/>
          <w:lang w:eastAsia="he-IL"/>
        </w:rPr>
        <w:t>ה</w:t>
      </w:r>
      <w:bookmarkStart w:id="19781" w:name="_ETM_Q1_4796646"/>
      <w:bookmarkEnd w:id="19781"/>
      <w:r>
        <w:rPr>
          <w:rFonts w:hint="cs"/>
          <w:rtl/>
          <w:lang w:eastAsia="he-IL"/>
        </w:rPr>
        <w:t xml:space="preserve"> </w:t>
      </w:r>
      <w:bookmarkStart w:id="19782" w:name="_ETM_Q1_4796779"/>
      <w:bookmarkEnd w:id="19782"/>
      <w:r>
        <w:rPr>
          <w:rFonts w:hint="cs"/>
          <w:rtl/>
          <w:lang w:eastAsia="he-IL"/>
        </w:rPr>
        <w:t>כבר השם עצמו, כתוב מהדרין אז מבינים את זה.</w:t>
      </w:r>
      <w:bookmarkStart w:id="19783" w:name="_ETM_Q1_4794596"/>
      <w:bookmarkEnd w:id="19783"/>
    </w:p>
    <w:p w:rsidR="006C4E8C" w:rsidRDefault="006C4E8C" w:rsidP="006C4E8C">
      <w:pPr>
        <w:rPr>
          <w:rtl/>
          <w:lang w:eastAsia="he-IL"/>
        </w:rPr>
      </w:pPr>
      <w:bookmarkStart w:id="19784" w:name="_ETM_Q1_4794924"/>
      <w:bookmarkEnd w:id="19784"/>
    </w:p>
    <w:p w:rsidR="006C4E8C" w:rsidRDefault="006C4E8C" w:rsidP="006C4E8C">
      <w:pPr>
        <w:pStyle w:val="af9"/>
        <w:keepNext/>
        <w:rPr>
          <w:rtl/>
          <w:lang w:eastAsia="he-IL"/>
        </w:rPr>
      </w:pPr>
      <w:bookmarkStart w:id="19785" w:name="ET_guest_עשהאל_צור_2714"/>
      <w:r w:rsidRPr="006C4E8C">
        <w:rPr>
          <w:rStyle w:val="TagStyle"/>
          <w:rtl/>
        </w:rPr>
        <w:t xml:space="preserve"> &lt;&lt; אורח &gt;&gt; </w:t>
      </w:r>
      <w:r w:rsidR="00DF053A">
        <w:rPr>
          <w:rtl/>
          <w:lang w:eastAsia="he-IL"/>
        </w:rPr>
        <w:t>יפתח עשהאל</w:t>
      </w:r>
      <w:r>
        <w:rPr>
          <w:rtl/>
          <w:lang w:eastAsia="he-IL"/>
        </w:rPr>
        <w:t>:</w:t>
      </w:r>
      <w:r w:rsidRPr="006C4E8C">
        <w:rPr>
          <w:rStyle w:val="TagStyle"/>
          <w:rtl/>
        </w:rPr>
        <w:t xml:space="preserve"> &lt;&lt; אורח &gt;&gt;</w:t>
      </w:r>
      <w:r w:rsidR="00DF053A">
        <w:rPr>
          <w:rtl/>
          <w:lang w:eastAsia="he-IL"/>
        </w:rPr>
        <w:t xml:space="preserve"> </w:t>
      </w:r>
      <w:r>
        <w:rPr>
          <w:rtl/>
          <w:lang w:eastAsia="he-IL"/>
        </w:rPr>
        <w:t xml:space="preserve"> </w:t>
      </w:r>
      <w:bookmarkEnd w:id="19785"/>
    </w:p>
    <w:p w:rsidR="006C4E8C" w:rsidRDefault="006C4E8C" w:rsidP="006C4E8C">
      <w:pPr>
        <w:pStyle w:val="KeepWithNext"/>
        <w:rPr>
          <w:rtl/>
          <w:lang w:eastAsia="he-IL"/>
        </w:rPr>
      </w:pPr>
    </w:p>
    <w:p w:rsidR="006C4E8C" w:rsidRDefault="006C4E8C" w:rsidP="006C4E8C">
      <w:pPr>
        <w:rPr>
          <w:rtl/>
          <w:lang w:eastAsia="he-IL"/>
        </w:rPr>
      </w:pPr>
      <w:bookmarkStart w:id="19786" w:name="_ETM_Q1_4799259"/>
      <w:bookmarkStart w:id="19787" w:name="_ETM_Q1_4799340"/>
      <w:bookmarkEnd w:id="19786"/>
      <w:bookmarkEnd w:id="19787"/>
      <w:r>
        <w:rPr>
          <w:rFonts w:hint="cs"/>
          <w:rtl/>
          <w:lang w:eastAsia="he-IL"/>
        </w:rPr>
        <w:t xml:space="preserve">בגלל זה </w:t>
      </w:r>
      <w:bookmarkStart w:id="19788" w:name="_ETM_Q1_4800229"/>
      <w:bookmarkEnd w:id="19788"/>
      <w:r>
        <w:rPr>
          <w:rFonts w:hint="cs"/>
          <w:rtl/>
          <w:lang w:eastAsia="he-IL"/>
        </w:rPr>
        <w:t xml:space="preserve">יש שני סוגים של סמלים. מה שאת מתארת עכשיו זה </w:t>
      </w:r>
      <w:bookmarkStart w:id="19789" w:name="_ETM_Q1_4803438"/>
      <w:bookmarkEnd w:id="19789"/>
      <w:r>
        <w:rPr>
          <w:rFonts w:hint="cs"/>
          <w:rtl/>
          <w:lang w:eastAsia="he-IL"/>
        </w:rPr>
        <w:t>ההבדל בין כשרות שהוא כשר לבין מהדרין לתקנים, כתוב בחוק</w:t>
      </w:r>
      <w:bookmarkStart w:id="19790" w:name="_ETM_Q1_4808538"/>
      <w:bookmarkEnd w:id="19790"/>
      <w:r>
        <w:rPr>
          <w:rFonts w:hint="cs"/>
          <w:rtl/>
          <w:lang w:eastAsia="he-IL"/>
        </w:rPr>
        <w:t xml:space="preserve"> שיש סמלים לתקנים, אלה סמלים שונים. </w:t>
      </w:r>
    </w:p>
    <w:p w:rsidR="006C4E8C" w:rsidRDefault="006C4E8C" w:rsidP="006C4E8C">
      <w:pPr>
        <w:rPr>
          <w:rtl/>
          <w:lang w:eastAsia="he-IL"/>
        </w:rPr>
      </w:pPr>
      <w:bookmarkStart w:id="19791" w:name="_ETM_Q1_4811124"/>
      <w:bookmarkStart w:id="19792" w:name="_ETM_Q1_4811198"/>
      <w:bookmarkEnd w:id="19791"/>
      <w:bookmarkEnd w:id="19792"/>
    </w:p>
    <w:p w:rsidR="006C4E8C" w:rsidRDefault="006C4E8C" w:rsidP="006C4E8C">
      <w:pPr>
        <w:pStyle w:val="a4"/>
        <w:keepNext/>
        <w:rPr>
          <w:rtl/>
        </w:rPr>
      </w:pPr>
      <w:bookmarkStart w:id="19793" w:name="ET_speaker_6166_2715"/>
      <w:r w:rsidRPr="006C4E8C">
        <w:rPr>
          <w:rStyle w:val="TagStyle"/>
          <w:rtl/>
        </w:rPr>
        <w:t xml:space="preserve"> &lt;&lt; דובר &gt;&gt; </w:t>
      </w:r>
      <w:r>
        <w:rPr>
          <w:rtl/>
        </w:rPr>
        <w:t>אורי מקלב (יהדות התורה):</w:t>
      </w:r>
      <w:r w:rsidRPr="006C4E8C">
        <w:rPr>
          <w:rStyle w:val="TagStyle"/>
          <w:rtl/>
        </w:rPr>
        <w:t xml:space="preserve"> &lt;&lt; דובר &gt;&gt;</w:t>
      </w:r>
      <w:r w:rsidR="00DF053A">
        <w:rPr>
          <w:rtl/>
        </w:rPr>
        <w:t xml:space="preserve"> </w:t>
      </w:r>
      <w:r>
        <w:rPr>
          <w:rtl/>
        </w:rPr>
        <w:t xml:space="preserve"> </w:t>
      </w:r>
      <w:bookmarkEnd w:id="19793"/>
    </w:p>
    <w:p w:rsidR="006C4E8C" w:rsidRDefault="006C4E8C" w:rsidP="006C4E8C">
      <w:pPr>
        <w:pStyle w:val="KeepWithNext"/>
        <w:rPr>
          <w:rtl/>
          <w:lang w:eastAsia="he-IL"/>
        </w:rPr>
      </w:pPr>
    </w:p>
    <w:p w:rsidR="006C4E8C" w:rsidRDefault="006C4E8C" w:rsidP="00CC330C">
      <w:pPr>
        <w:rPr>
          <w:rtl/>
          <w:lang w:eastAsia="he-IL"/>
        </w:rPr>
      </w:pPr>
      <w:bookmarkStart w:id="19794" w:name="_ETM_Q1_4813975"/>
      <w:bookmarkStart w:id="19795" w:name="_ETM_Q1_4814017"/>
      <w:bookmarkEnd w:id="19794"/>
      <w:bookmarkEnd w:id="19795"/>
      <w:r>
        <w:rPr>
          <w:rFonts w:hint="cs"/>
          <w:rtl/>
          <w:lang w:eastAsia="he-IL"/>
        </w:rPr>
        <w:t xml:space="preserve">הראל, </w:t>
      </w:r>
      <w:bookmarkStart w:id="19796" w:name="_ETM_Q1_4812310"/>
      <w:bookmarkEnd w:id="19796"/>
      <w:r w:rsidR="00CC330C">
        <w:rPr>
          <w:rFonts w:hint="cs"/>
          <w:rtl/>
          <w:lang w:eastAsia="he-IL"/>
        </w:rPr>
        <w:t>מציע ידידך, אני חושב שהוא צודק, לעשות '</w:t>
      </w:r>
      <w:r>
        <w:rPr>
          <w:rFonts w:hint="cs"/>
          <w:rtl/>
          <w:lang w:eastAsia="he-IL"/>
        </w:rPr>
        <w:t>לא בהכשר הרבנות</w:t>
      </w:r>
      <w:r w:rsidR="00CC330C">
        <w:rPr>
          <w:rFonts w:hint="cs"/>
          <w:rtl/>
          <w:lang w:eastAsia="he-IL"/>
        </w:rPr>
        <w:t>'</w:t>
      </w:r>
      <w:r>
        <w:rPr>
          <w:rFonts w:hint="cs"/>
          <w:rtl/>
          <w:lang w:eastAsia="he-IL"/>
        </w:rPr>
        <w:t xml:space="preserve">. אם אתה רוצה לעשות את ההבדל, הכשר הרבנות, </w:t>
      </w:r>
      <w:r w:rsidR="00CC330C">
        <w:rPr>
          <w:rFonts w:hint="cs"/>
          <w:rtl/>
          <w:lang w:eastAsia="he-IL"/>
        </w:rPr>
        <w:t>כמו שהיה כתוב</w:t>
      </w:r>
      <w:r>
        <w:rPr>
          <w:rFonts w:hint="cs"/>
          <w:rtl/>
          <w:lang w:eastAsia="he-IL"/>
        </w:rPr>
        <w:t xml:space="preserve"> </w:t>
      </w:r>
      <w:r w:rsidR="00CC330C">
        <w:rPr>
          <w:rFonts w:hint="cs"/>
          <w:rtl/>
          <w:lang w:eastAsia="he-IL"/>
        </w:rPr>
        <w:t>'</w:t>
      </w:r>
      <w:r>
        <w:rPr>
          <w:rFonts w:hint="cs"/>
          <w:rtl/>
          <w:lang w:eastAsia="he-IL"/>
        </w:rPr>
        <w:t>בהכשר הרבנות</w:t>
      </w:r>
      <w:r w:rsidR="00CC330C">
        <w:rPr>
          <w:rFonts w:hint="cs"/>
          <w:rtl/>
          <w:lang w:eastAsia="he-IL"/>
        </w:rPr>
        <w:t>'</w:t>
      </w:r>
      <w:r>
        <w:rPr>
          <w:rFonts w:hint="cs"/>
          <w:rtl/>
          <w:lang w:eastAsia="he-IL"/>
        </w:rPr>
        <w:t>, אז בסמל - - -</w:t>
      </w:r>
    </w:p>
    <w:p w:rsidR="006C4E8C" w:rsidRDefault="006C4E8C" w:rsidP="006C4E8C">
      <w:pPr>
        <w:rPr>
          <w:rtl/>
          <w:lang w:eastAsia="he-IL"/>
        </w:rPr>
      </w:pPr>
      <w:bookmarkStart w:id="19797" w:name="_ETM_Q1_4817134"/>
      <w:bookmarkStart w:id="19798" w:name="_ETM_Q1_4817210"/>
      <w:bookmarkEnd w:id="19797"/>
      <w:bookmarkEnd w:id="19798"/>
    </w:p>
    <w:p w:rsidR="006C4E8C" w:rsidRDefault="006C4E8C" w:rsidP="006C4E8C">
      <w:pPr>
        <w:pStyle w:val="a4"/>
        <w:keepNext/>
        <w:rPr>
          <w:rtl/>
        </w:rPr>
      </w:pPr>
      <w:bookmarkStart w:id="19799" w:name="ET_speaker_תומר_רוזנר_2716"/>
      <w:r w:rsidRPr="006C4E8C">
        <w:rPr>
          <w:rStyle w:val="TagStyle"/>
          <w:rtl/>
        </w:rPr>
        <w:t xml:space="preserve"> &lt;&lt; דובר &gt;&gt; </w:t>
      </w:r>
      <w:r>
        <w:rPr>
          <w:rtl/>
        </w:rPr>
        <w:t>תומר רוזנר:</w:t>
      </w:r>
      <w:r w:rsidRPr="006C4E8C">
        <w:rPr>
          <w:rStyle w:val="TagStyle"/>
          <w:rtl/>
        </w:rPr>
        <w:t xml:space="preserve"> &lt;&lt; דובר &gt;&gt;</w:t>
      </w:r>
      <w:r w:rsidR="00DF053A">
        <w:rPr>
          <w:rtl/>
        </w:rPr>
        <w:t xml:space="preserve"> </w:t>
      </w:r>
      <w:r>
        <w:rPr>
          <w:rtl/>
        </w:rPr>
        <w:t xml:space="preserve"> </w:t>
      </w:r>
      <w:bookmarkEnd w:id="19799"/>
    </w:p>
    <w:p w:rsidR="006C4E8C" w:rsidRDefault="006C4E8C" w:rsidP="006C4E8C">
      <w:pPr>
        <w:pStyle w:val="KeepWithNext"/>
        <w:rPr>
          <w:rtl/>
        </w:rPr>
      </w:pPr>
    </w:p>
    <w:p w:rsidR="006C4E8C" w:rsidRDefault="006C4E8C" w:rsidP="006C4E8C">
      <w:pPr>
        <w:rPr>
          <w:rtl/>
        </w:rPr>
      </w:pPr>
      <w:bookmarkStart w:id="19800" w:name="_ETM_Q1_4818982"/>
      <w:bookmarkStart w:id="19801" w:name="_ETM_Q1_4819022"/>
      <w:bookmarkEnd w:id="19800"/>
      <w:bookmarkEnd w:id="19801"/>
      <w:r>
        <w:rPr>
          <w:rFonts w:hint="cs"/>
          <w:rtl/>
        </w:rPr>
        <w:t xml:space="preserve">אישור </w:t>
      </w:r>
      <w:bookmarkStart w:id="19802" w:name="_ETM_Q1_4819639"/>
      <w:bookmarkEnd w:id="19802"/>
      <w:r>
        <w:rPr>
          <w:rFonts w:hint="cs"/>
          <w:rtl/>
        </w:rPr>
        <w:t>הרבנות.</w:t>
      </w:r>
      <w:bookmarkStart w:id="19803" w:name="_ETM_Q1_4820950"/>
      <w:bookmarkEnd w:id="19803"/>
    </w:p>
    <w:p w:rsidR="006C4E8C" w:rsidRDefault="006C4E8C" w:rsidP="006C4E8C">
      <w:pPr>
        <w:rPr>
          <w:rtl/>
        </w:rPr>
      </w:pPr>
      <w:bookmarkStart w:id="19804" w:name="_ETM_Q1_4821015"/>
      <w:bookmarkStart w:id="19805" w:name="_ETM_Q1_4821894"/>
      <w:bookmarkEnd w:id="19804"/>
      <w:bookmarkEnd w:id="19805"/>
    </w:p>
    <w:p w:rsidR="006C4E8C" w:rsidRDefault="006C4E8C" w:rsidP="006C4E8C">
      <w:pPr>
        <w:pStyle w:val="a4"/>
        <w:keepNext/>
        <w:rPr>
          <w:rtl/>
        </w:rPr>
      </w:pPr>
      <w:bookmarkStart w:id="19806" w:name="ET_speaker_6166_2717"/>
      <w:r w:rsidRPr="006C4E8C">
        <w:rPr>
          <w:rStyle w:val="TagStyle"/>
          <w:rtl/>
        </w:rPr>
        <w:t xml:space="preserve"> &lt;&lt; דובר &gt;&gt; </w:t>
      </w:r>
      <w:r>
        <w:rPr>
          <w:rtl/>
        </w:rPr>
        <w:t>אורי מקלב (יהדות התורה):</w:t>
      </w:r>
      <w:r w:rsidRPr="006C4E8C">
        <w:rPr>
          <w:rStyle w:val="TagStyle"/>
          <w:rtl/>
        </w:rPr>
        <w:t xml:space="preserve"> &lt;&lt; דובר &gt;&gt;</w:t>
      </w:r>
      <w:r w:rsidR="00DF053A">
        <w:rPr>
          <w:rtl/>
        </w:rPr>
        <w:t xml:space="preserve"> </w:t>
      </w:r>
      <w:r>
        <w:rPr>
          <w:rtl/>
        </w:rPr>
        <w:t xml:space="preserve"> </w:t>
      </w:r>
      <w:bookmarkEnd w:id="19806"/>
    </w:p>
    <w:p w:rsidR="006C4E8C" w:rsidRDefault="006C4E8C" w:rsidP="006C4E8C">
      <w:pPr>
        <w:pStyle w:val="KeepWithNext"/>
        <w:rPr>
          <w:rtl/>
        </w:rPr>
      </w:pPr>
    </w:p>
    <w:p w:rsidR="006C4E8C" w:rsidRDefault="00CC330C" w:rsidP="006C4E8C">
      <w:pPr>
        <w:rPr>
          <w:rtl/>
        </w:rPr>
      </w:pPr>
      <w:bookmarkStart w:id="19807" w:name="_ETM_Q1_4822579"/>
      <w:bookmarkStart w:id="19808" w:name="_ETM_Q1_4822674"/>
      <w:bookmarkEnd w:id="19807"/>
      <w:bookmarkEnd w:id="19808"/>
      <w:r>
        <w:rPr>
          <w:rFonts w:hint="cs"/>
          <w:rtl/>
        </w:rPr>
        <w:t>'</w:t>
      </w:r>
      <w:r w:rsidR="006C4E8C">
        <w:rPr>
          <w:rFonts w:hint="cs"/>
          <w:rtl/>
        </w:rPr>
        <w:t>באישור הרבנות</w:t>
      </w:r>
      <w:r>
        <w:rPr>
          <w:rFonts w:hint="cs"/>
          <w:rtl/>
        </w:rPr>
        <w:t xml:space="preserve">', </w:t>
      </w:r>
      <w:r w:rsidR="006C4E8C">
        <w:rPr>
          <w:rFonts w:hint="cs"/>
          <w:rtl/>
        </w:rPr>
        <w:t xml:space="preserve">שיהיה כתוב לא </w:t>
      </w:r>
      <w:bookmarkStart w:id="19809" w:name="_ETM_Q1_4821614"/>
      <w:bookmarkEnd w:id="19809"/>
      <w:r w:rsidR="006C4E8C">
        <w:rPr>
          <w:rFonts w:hint="cs"/>
          <w:rtl/>
        </w:rPr>
        <w:t>באישור, באלה של ועדת הרבנות לא באישור הרבנות.</w:t>
      </w:r>
    </w:p>
    <w:p w:rsidR="006C4E8C" w:rsidRDefault="006C4E8C" w:rsidP="006C4E8C">
      <w:pPr>
        <w:rPr>
          <w:rtl/>
        </w:rPr>
      </w:pPr>
      <w:bookmarkStart w:id="19810" w:name="_ETM_Q1_4828038"/>
      <w:bookmarkEnd w:id="19810"/>
    </w:p>
    <w:p w:rsidR="006C4E8C" w:rsidRDefault="006C4E8C" w:rsidP="006C4E8C">
      <w:pPr>
        <w:pStyle w:val="af6"/>
        <w:keepNext/>
        <w:rPr>
          <w:rtl/>
        </w:rPr>
      </w:pPr>
      <w:bookmarkStart w:id="19811" w:name="ET_yor_5142_2718"/>
      <w:r w:rsidRPr="006C4E8C">
        <w:rPr>
          <w:rStyle w:val="TagStyle"/>
          <w:rtl/>
        </w:rPr>
        <w:t xml:space="preserve"> &lt;&lt; יור &gt;&gt; </w:t>
      </w:r>
      <w:r>
        <w:rPr>
          <w:rtl/>
        </w:rPr>
        <w:t>היו"ר יוליה מלינובסקי:</w:t>
      </w:r>
      <w:r w:rsidRPr="006C4E8C">
        <w:rPr>
          <w:rStyle w:val="TagStyle"/>
          <w:rtl/>
        </w:rPr>
        <w:t xml:space="preserve"> &lt;&lt; יור &gt;&gt;</w:t>
      </w:r>
      <w:r w:rsidR="00DF053A">
        <w:rPr>
          <w:rtl/>
        </w:rPr>
        <w:t xml:space="preserve"> </w:t>
      </w:r>
      <w:r>
        <w:rPr>
          <w:rtl/>
        </w:rPr>
        <w:t xml:space="preserve"> </w:t>
      </w:r>
      <w:bookmarkEnd w:id="19811"/>
    </w:p>
    <w:p w:rsidR="006C4E8C" w:rsidRDefault="006C4E8C" w:rsidP="006C4E8C">
      <w:pPr>
        <w:pStyle w:val="KeepWithNext"/>
        <w:rPr>
          <w:rtl/>
          <w:lang w:eastAsia="he-IL"/>
        </w:rPr>
      </w:pPr>
    </w:p>
    <w:p w:rsidR="006C4E8C" w:rsidRDefault="006C4E8C" w:rsidP="006C4E8C">
      <w:pPr>
        <w:rPr>
          <w:rtl/>
          <w:lang w:eastAsia="he-IL"/>
        </w:rPr>
      </w:pPr>
      <w:bookmarkStart w:id="19812" w:name="_ETM_Q1_4829777"/>
      <w:bookmarkStart w:id="19813" w:name="_ETM_Q1_4829854"/>
      <w:bookmarkEnd w:id="19812"/>
      <w:bookmarkEnd w:id="19813"/>
      <w:r>
        <w:rPr>
          <w:rFonts w:hint="cs"/>
          <w:rtl/>
          <w:lang w:eastAsia="he-IL"/>
        </w:rPr>
        <w:t xml:space="preserve">בוועדת הרבנים יהיה </w:t>
      </w:r>
      <w:bookmarkStart w:id="19814" w:name="_ETM_Q1_4827664"/>
      <w:bookmarkEnd w:id="19814"/>
      <w:r>
        <w:rPr>
          <w:rFonts w:hint="cs"/>
          <w:rtl/>
          <w:lang w:eastAsia="he-IL"/>
        </w:rPr>
        <w:t>כתוב באישור ועדת הרבנים.</w:t>
      </w:r>
      <w:bookmarkStart w:id="19815" w:name="_ETM_Q1_4832328"/>
      <w:bookmarkEnd w:id="19815"/>
    </w:p>
    <w:p w:rsidR="006C4E8C" w:rsidRDefault="006C4E8C" w:rsidP="006C4E8C">
      <w:pPr>
        <w:rPr>
          <w:rtl/>
          <w:lang w:eastAsia="he-IL"/>
        </w:rPr>
      </w:pPr>
      <w:bookmarkStart w:id="19816" w:name="_ETM_Q1_4831864"/>
      <w:bookmarkStart w:id="19817" w:name="_ETM_Q1_4831931"/>
      <w:bookmarkStart w:id="19818" w:name="_ETM_Q1_4827838"/>
      <w:bookmarkEnd w:id="19816"/>
      <w:bookmarkEnd w:id="19817"/>
      <w:bookmarkEnd w:id="19818"/>
    </w:p>
    <w:p w:rsidR="006C4E8C" w:rsidRDefault="006C4E8C" w:rsidP="006C4E8C">
      <w:pPr>
        <w:pStyle w:val="a4"/>
        <w:keepNext/>
        <w:rPr>
          <w:rtl/>
        </w:rPr>
      </w:pPr>
      <w:bookmarkStart w:id="19819" w:name="ET_speaker_6166_2719"/>
      <w:r w:rsidRPr="006C4E8C">
        <w:rPr>
          <w:rStyle w:val="TagStyle"/>
          <w:rtl/>
        </w:rPr>
        <w:t xml:space="preserve"> &lt;&lt; דובר &gt;&gt; </w:t>
      </w:r>
      <w:r>
        <w:rPr>
          <w:rtl/>
        </w:rPr>
        <w:t>אורי מקלב (יהדות התורה):</w:t>
      </w:r>
      <w:r w:rsidRPr="006C4E8C">
        <w:rPr>
          <w:rStyle w:val="TagStyle"/>
          <w:rtl/>
        </w:rPr>
        <w:t xml:space="preserve"> &lt;&lt; דובר &gt;&gt;</w:t>
      </w:r>
      <w:r w:rsidR="00DF053A">
        <w:rPr>
          <w:rtl/>
        </w:rPr>
        <w:t xml:space="preserve"> </w:t>
      </w:r>
      <w:r>
        <w:rPr>
          <w:rtl/>
        </w:rPr>
        <w:t xml:space="preserve"> </w:t>
      </w:r>
      <w:bookmarkEnd w:id="19819"/>
    </w:p>
    <w:p w:rsidR="006C4E8C" w:rsidRDefault="006C4E8C" w:rsidP="006C4E8C">
      <w:pPr>
        <w:pStyle w:val="KeepWithNext"/>
        <w:rPr>
          <w:rtl/>
          <w:lang w:eastAsia="he-IL"/>
        </w:rPr>
      </w:pPr>
    </w:p>
    <w:p w:rsidR="006C4E8C" w:rsidRDefault="006C4E8C" w:rsidP="006C4E8C">
      <w:pPr>
        <w:rPr>
          <w:rtl/>
          <w:lang w:eastAsia="he-IL"/>
        </w:rPr>
      </w:pPr>
      <w:bookmarkStart w:id="19820" w:name="_ETM_Q1_4828254"/>
      <w:bookmarkStart w:id="19821" w:name="_ETM_Q1_4828296"/>
      <w:bookmarkEnd w:id="19820"/>
      <w:bookmarkEnd w:id="19821"/>
      <w:r>
        <w:rPr>
          <w:rFonts w:hint="cs"/>
          <w:rtl/>
          <w:lang w:eastAsia="he-IL"/>
        </w:rPr>
        <w:t xml:space="preserve">שיהיה הבדל. </w:t>
      </w:r>
    </w:p>
    <w:p w:rsidR="006C4E8C" w:rsidRDefault="006C4E8C" w:rsidP="006C4E8C">
      <w:pPr>
        <w:rPr>
          <w:rtl/>
          <w:lang w:eastAsia="he-IL"/>
        </w:rPr>
      </w:pPr>
      <w:bookmarkStart w:id="19822" w:name="_ETM_Q1_4832566"/>
      <w:bookmarkStart w:id="19823" w:name="_ETM_Q1_4832630"/>
      <w:bookmarkEnd w:id="19822"/>
      <w:bookmarkEnd w:id="19823"/>
    </w:p>
    <w:p w:rsidR="006C4E8C" w:rsidRDefault="006C4E8C" w:rsidP="006C4E8C">
      <w:pPr>
        <w:pStyle w:val="af6"/>
        <w:keepNext/>
        <w:rPr>
          <w:rtl/>
        </w:rPr>
      </w:pPr>
      <w:bookmarkStart w:id="19824" w:name="ET_yor_5142_2720"/>
      <w:r w:rsidRPr="006C4E8C">
        <w:rPr>
          <w:rStyle w:val="TagStyle"/>
          <w:rtl/>
        </w:rPr>
        <w:t xml:space="preserve"> &lt;&lt; יור &gt;&gt; </w:t>
      </w:r>
      <w:r>
        <w:rPr>
          <w:rtl/>
        </w:rPr>
        <w:t>היו"ר יוליה מלינובסקי:</w:t>
      </w:r>
      <w:r w:rsidRPr="006C4E8C">
        <w:rPr>
          <w:rStyle w:val="TagStyle"/>
          <w:rtl/>
        </w:rPr>
        <w:t xml:space="preserve"> &lt;&lt; יור &gt;&gt;</w:t>
      </w:r>
      <w:r w:rsidR="00DF053A">
        <w:rPr>
          <w:rtl/>
        </w:rPr>
        <w:t xml:space="preserve"> </w:t>
      </w:r>
      <w:r>
        <w:rPr>
          <w:rtl/>
        </w:rPr>
        <w:t xml:space="preserve"> </w:t>
      </w:r>
      <w:bookmarkEnd w:id="19824"/>
    </w:p>
    <w:p w:rsidR="006C4E8C" w:rsidRDefault="006C4E8C" w:rsidP="006C4E8C">
      <w:pPr>
        <w:pStyle w:val="KeepWithNext"/>
        <w:rPr>
          <w:rtl/>
          <w:lang w:eastAsia="he-IL"/>
        </w:rPr>
      </w:pPr>
    </w:p>
    <w:p w:rsidR="006C4E8C" w:rsidRPr="006C4E8C" w:rsidRDefault="006C4E8C" w:rsidP="006C4E8C">
      <w:pPr>
        <w:rPr>
          <w:rtl/>
          <w:lang w:eastAsia="he-IL"/>
        </w:rPr>
      </w:pPr>
      <w:bookmarkStart w:id="19825" w:name="_ETM_Q1_4834930"/>
      <w:bookmarkStart w:id="19826" w:name="_ETM_Q1_4834967"/>
      <w:bookmarkEnd w:id="19825"/>
      <w:bookmarkEnd w:id="19826"/>
      <w:r>
        <w:rPr>
          <w:rFonts w:hint="cs"/>
          <w:rtl/>
          <w:lang w:eastAsia="he-IL"/>
        </w:rPr>
        <w:t xml:space="preserve">אני רוצה להתקדם לסעיף </w:t>
      </w:r>
      <w:bookmarkStart w:id="19827" w:name="_ETM_Q1_4837030"/>
      <w:bookmarkEnd w:id="19827"/>
      <w:r>
        <w:rPr>
          <w:rFonts w:hint="cs"/>
          <w:rtl/>
          <w:lang w:eastAsia="he-IL"/>
        </w:rPr>
        <w:t xml:space="preserve">הבא. רעות, בבקשה, סעיף 2יד. </w:t>
      </w:r>
    </w:p>
    <w:p w:rsidR="006C4E8C" w:rsidRDefault="006C4E8C" w:rsidP="006C4E8C">
      <w:pPr>
        <w:rPr>
          <w:rtl/>
          <w:lang w:eastAsia="he-IL"/>
        </w:rPr>
      </w:pPr>
      <w:bookmarkStart w:id="19828" w:name="_ETM_Q1_4832575"/>
      <w:bookmarkEnd w:id="19828"/>
    </w:p>
    <w:p w:rsidR="006C4E8C" w:rsidRDefault="006C4E8C" w:rsidP="006C4E8C">
      <w:pPr>
        <w:pStyle w:val="a4"/>
        <w:keepNext/>
        <w:rPr>
          <w:rtl/>
        </w:rPr>
      </w:pPr>
      <w:bookmarkStart w:id="19829" w:name="ET_speaker_רעות_בינג_2721"/>
      <w:r w:rsidRPr="006C4E8C">
        <w:rPr>
          <w:rStyle w:val="TagStyle"/>
          <w:rtl/>
        </w:rPr>
        <w:t xml:space="preserve"> &lt;&lt; דובר &gt;&gt; </w:t>
      </w:r>
      <w:r>
        <w:rPr>
          <w:rtl/>
        </w:rPr>
        <w:t>רעות בינג:</w:t>
      </w:r>
      <w:r w:rsidRPr="006C4E8C">
        <w:rPr>
          <w:rStyle w:val="TagStyle"/>
          <w:rtl/>
        </w:rPr>
        <w:t xml:space="preserve"> &lt;&lt; דובר &gt;&gt;</w:t>
      </w:r>
      <w:r w:rsidR="00DF053A">
        <w:rPr>
          <w:rtl/>
        </w:rPr>
        <w:t xml:space="preserve"> </w:t>
      </w:r>
      <w:r>
        <w:rPr>
          <w:rtl/>
        </w:rPr>
        <w:t xml:space="preserve"> </w:t>
      </w:r>
      <w:bookmarkEnd w:id="19829"/>
    </w:p>
    <w:p w:rsidR="006C4E8C" w:rsidRPr="006C4E8C" w:rsidRDefault="006C4E8C" w:rsidP="006C4E8C">
      <w:pPr>
        <w:rPr>
          <w:rtl/>
          <w:lang w:eastAsia="he-IL"/>
        </w:rPr>
      </w:pPr>
      <w:bookmarkStart w:id="19830" w:name="_ETM_Q1_4839699"/>
      <w:bookmarkStart w:id="19831" w:name="_ETM_Q1_4839792"/>
      <w:bookmarkEnd w:id="19830"/>
      <w:bookmarkEnd w:id="19831"/>
    </w:p>
    <w:tbl>
      <w:tblPr>
        <w:tblStyle w:val="aff0"/>
        <w:bidiVisual/>
        <w:tblW w:w="7797" w:type="dxa"/>
        <w:tblInd w:w="759"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1843"/>
        <w:gridCol w:w="5954"/>
      </w:tblGrid>
      <w:tr w:rsidR="006C4E8C" w:rsidTr="00CC330C">
        <w:tc>
          <w:tcPr>
            <w:tcW w:w="1843" w:type="dxa"/>
            <w:hideMark/>
          </w:tcPr>
          <w:p w:rsidR="006C4E8C" w:rsidRDefault="006C4E8C" w:rsidP="00CC330C">
            <w:pPr>
              <w:pStyle w:val="aff"/>
              <w:tabs>
                <w:tab w:val="left" w:pos="624"/>
                <w:tab w:val="left" w:pos="1247"/>
                <w:tab w:val="left" w:pos="1643"/>
              </w:tabs>
              <w:spacing w:before="60" w:after="60" w:line="240" w:lineRule="auto"/>
              <w:ind w:left="0" w:firstLine="0"/>
              <w:jc w:val="left"/>
              <w:rPr>
                <w:rFonts w:eastAsia="Times New Roman"/>
              </w:rPr>
            </w:pPr>
            <w:bookmarkStart w:id="19832" w:name="_ETM_Q1_4833196"/>
            <w:bookmarkStart w:id="19833" w:name="_ETM_Q1_4833243"/>
            <w:bookmarkEnd w:id="19832"/>
            <w:bookmarkEnd w:id="19833"/>
            <w:r>
              <w:rPr>
                <w:rFonts w:eastAsia="Times New Roman" w:hint="cs"/>
                <w:rtl/>
              </w:rPr>
              <w:t>2יד. סירוב לתת רישיון</w:t>
            </w:r>
          </w:p>
        </w:tc>
        <w:tc>
          <w:tcPr>
            <w:tcW w:w="5954" w:type="dxa"/>
          </w:tcPr>
          <w:p w:rsidR="006C4E8C" w:rsidRDefault="006C4E8C">
            <w:pPr>
              <w:tabs>
                <w:tab w:val="left" w:pos="624"/>
                <w:tab w:val="left" w:pos="1247"/>
                <w:tab w:val="left" w:pos="1643"/>
              </w:tabs>
              <w:spacing w:before="60" w:after="60" w:line="240" w:lineRule="auto"/>
              <w:ind w:firstLine="0"/>
              <w:rPr>
                <w:rFonts w:ascii="Times New Roman" w:eastAsia="Times New Roman" w:hAnsi="Times New Roman"/>
                <w:rtl/>
              </w:rPr>
            </w:pPr>
            <w:r>
              <w:rPr>
                <w:rFonts w:ascii="Times New Roman" w:eastAsia="Times New Roman" w:hAnsi="Times New Roman" w:hint="cs"/>
                <w:rtl/>
              </w:rPr>
              <w:t>הממונה רשאי לסרב לתת רישיון מנימוקים שימסור למבקש הרישיון, אף אם מתקיימים בו התנאים המפורטים בסעיף 2יא, אם נוכח כי מתקיים אחד מאלה:</w:t>
            </w:r>
          </w:p>
          <w:p w:rsidR="006C4E8C" w:rsidRDefault="006C4E8C" w:rsidP="006C4E8C">
            <w:pPr>
              <w:pStyle w:val="aff"/>
              <w:numPr>
                <w:ilvl w:val="0"/>
                <w:numId w:val="18"/>
              </w:numPr>
              <w:tabs>
                <w:tab w:val="left" w:pos="624"/>
                <w:tab w:val="left" w:pos="1247"/>
                <w:tab w:val="left" w:pos="1643"/>
              </w:tabs>
              <w:spacing w:before="60" w:after="60" w:line="240" w:lineRule="auto"/>
              <w:ind w:left="357" w:hanging="357"/>
              <w:contextualSpacing w:val="0"/>
            </w:pPr>
            <w:r>
              <w:rPr>
                <w:rFonts w:hint="cs"/>
                <w:rtl/>
              </w:rPr>
              <w:t>מתנהל נגד מבקש הרישיון, מנהלו, בעל השליטה בו, מומחה הלכתי מטעמו או מי שמשמש כמשגיח מטעמו, הליך פלילי בעבירה שמפאת מהותה, חומרתה או נסיבותיה מי שביצעה אינו ראוי להיות בעל רישיון למתן תעודת הכשר, או להיות בעל שליטה, מנהל, מומחה הלכתי או משגיח, לפי העניין, וטרם הוגש נגדו כתב אישום באותה עבירה;</w:t>
            </w:r>
          </w:p>
          <w:p w:rsidR="006C4E8C" w:rsidRDefault="006C4E8C" w:rsidP="006C4E8C">
            <w:pPr>
              <w:pStyle w:val="aff"/>
              <w:numPr>
                <w:ilvl w:val="0"/>
                <w:numId w:val="18"/>
              </w:numPr>
              <w:tabs>
                <w:tab w:val="left" w:pos="624"/>
                <w:tab w:val="left" w:pos="1247"/>
                <w:tab w:val="left" w:pos="1643"/>
              </w:tabs>
              <w:spacing w:before="60" w:after="60" w:line="240" w:lineRule="auto"/>
              <w:ind w:left="357" w:hanging="357"/>
              <w:contextualSpacing w:val="0"/>
            </w:pPr>
            <w:r>
              <w:rPr>
                <w:rFonts w:hint="cs"/>
                <w:rtl/>
              </w:rPr>
              <w:t>ניתן לגבי מבקש הרישיון או בעל שליטה בו צו לפתיחת הליכים לפי צו חדלות פירעון ושיקום כלכלי, התשע"ח-2018, או שמתקיים לגביו אחד מאלה:</w:t>
            </w:r>
          </w:p>
          <w:p w:rsidR="006C4E8C" w:rsidRDefault="00DF053A" w:rsidP="006C4E8C">
            <w:pPr>
              <w:pStyle w:val="aff"/>
              <w:numPr>
                <w:ilvl w:val="0"/>
                <w:numId w:val="19"/>
              </w:numPr>
              <w:tabs>
                <w:tab w:val="left" w:pos="624"/>
                <w:tab w:val="left" w:pos="1247"/>
                <w:tab w:val="left" w:pos="1643"/>
              </w:tabs>
              <w:spacing w:before="60" w:after="60" w:line="240" w:lineRule="auto"/>
              <w:contextualSpacing w:val="0"/>
            </w:pPr>
            <w:r>
              <w:rPr>
                <w:rFonts w:hint="cs"/>
                <w:rtl/>
              </w:rPr>
              <w:t xml:space="preserve"> </w:t>
            </w:r>
            <w:r w:rsidR="006C4E8C">
              <w:rPr>
                <w:rFonts w:hint="cs"/>
                <w:rtl/>
              </w:rPr>
              <w:t>בעל שליטה במבקש הרישיון או מנהלו הוכרז פסול דין או מונה לו אפוטרופוס;</w:t>
            </w:r>
          </w:p>
          <w:p w:rsidR="006C4E8C" w:rsidRDefault="006C4E8C" w:rsidP="006C4E8C">
            <w:pPr>
              <w:pStyle w:val="aff"/>
              <w:numPr>
                <w:ilvl w:val="0"/>
                <w:numId w:val="19"/>
              </w:numPr>
              <w:tabs>
                <w:tab w:val="left" w:pos="624"/>
                <w:tab w:val="left" w:pos="1247"/>
                <w:tab w:val="left" w:pos="1643"/>
              </w:tabs>
              <w:spacing w:before="60" w:after="60" w:line="240" w:lineRule="auto"/>
              <w:contextualSpacing w:val="0"/>
            </w:pPr>
            <w:r>
              <w:rPr>
                <w:rFonts w:hint="cs"/>
                <w:rtl/>
              </w:rPr>
              <w:t xml:space="preserve"> ניתן צו לפירוק מבקש הרישיון או מונה כונס נכסים לנכסיו או לחלק מהותי מהם בשל אי תשלום חוב.</w:t>
            </w:r>
          </w:p>
          <w:p w:rsidR="006C4E8C" w:rsidRPr="006C4E8C" w:rsidRDefault="006C4E8C" w:rsidP="006C4E8C">
            <w:pPr>
              <w:tabs>
                <w:tab w:val="left" w:pos="624"/>
                <w:tab w:val="left" w:pos="1247"/>
                <w:tab w:val="left" w:pos="1643"/>
              </w:tabs>
              <w:spacing w:before="60" w:after="60" w:line="240" w:lineRule="auto"/>
            </w:pPr>
          </w:p>
        </w:tc>
      </w:tr>
    </w:tbl>
    <w:p w:rsidR="001F67A0" w:rsidRDefault="001F67A0" w:rsidP="001F67A0">
      <w:pPr>
        <w:pStyle w:val="a4"/>
        <w:keepNext/>
        <w:rPr>
          <w:rtl/>
        </w:rPr>
      </w:pPr>
      <w:bookmarkStart w:id="19834" w:name="_ETM_Q1_4906216"/>
      <w:bookmarkStart w:id="19835" w:name="ET_speaker_5359_2722"/>
      <w:bookmarkEnd w:id="19834"/>
      <w:r w:rsidRPr="001F67A0">
        <w:rPr>
          <w:rStyle w:val="TagStyle"/>
          <w:rtl/>
        </w:rPr>
        <w:t xml:space="preserve"> &lt;&lt; דובר &gt;&gt; </w:t>
      </w:r>
      <w:r>
        <w:rPr>
          <w:rtl/>
        </w:rPr>
        <w:t>יעקב מרגי (ש"ס):</w:t>
      </w:r>
      <w:r w:rsidRPr="001F67A0">
        <w:rPr>
          <w:rStyle w:val="TagStyle"/>
          <w:rtl/>
        </w:rPr>
        <w:t xml:space="preserve"> &lt;&lt; דובר &gt;&gt;</w:t>
      </w:r>
      <w:r w:rsidR="00DF053A">
        <w:rPr>
          <w:rtl/>
        </w:rPr>
        <w:t xml:space="preserve"> </w:t>
      </w:r>
      <w:r>
        <w:rPr>
          <w:rtl/>
        </w:rPr>
        <w:t xml:space="preserve"> </w:t>
      </w:r>
      <w:bookmarkEnd w:id="19835"/>
    </w:p>
    <w:p w:rsidR="001F67A0" w:rsidRDefault="001F67A0" w:rsidP="001F67A0">
      <w:pPr>
        <w:pStyle w:val="KeepWithNext"/>
        <w:rPr>
          <w:rtl/>
          <w:lang w:eastAsia="he-IL"/>
        </w:rPr>
      </w:pPr>
    </w:p>
    <w:p w:rsidR="001F67A0" w:rsidRDefault="001F67A0" w:rsidP="001F67A0">
      <w:pPr>
        <w:rPr>
          <w:rtl/>
          <w:lang w:eastAsia="he-IL"/>
        </w:rPr>
      </w:pPr>
      <w:bookmarkStart w:id="19836" w:name="_ETM_Q1_4906640"/>
      <w:bookmarkStart w:id="19837" w:name="_ETM_Q1_4906678"/>
      <w:bookmarkEnd w:id="19836"/>
      <w:bookmarkEnd w:id="19837"/>
      <w:r>
        <w:rPr>
          <w:rFonts w:hint="cs"/>
          <w:rtl/>
          <w:lang w:eastAsia="he-IL"/>
        </w:rPr>
        <w:t>פה הממונה רשאי לסרב</w:t>
      </w:r>
      <w:bookmarkStart w:id="19838" w:name="_ETM_Q1_4909422"/>
      <w:bookmarkEnd w:id="19838"/>
      <w:r>
        <w:rPr>
          <w:rFonts w:hint="cs"/>
          <w:rtl/>
          <w:lang w:eastAsia="he-IL"/>
        </w:rPr>
        <w:t>, בסעיף הקודם זה תנאי, למה?</w:t>
      </w:r>
      <w:bookmarkStart w:id="19839" w:name="_ETM_Q1_4920214"/>
      <w:bookmarkEnd w:id="19839"/>
    </w:p>
    <w:p w:rsidR="001F67A0" w:rsidRDefault="001F67A0" w:rsidP="001F67A0">
      <w:pPr>
        <w:rPr>
          <w:rtl/>
          <w:lang w:eastAsia="he-IL"/>
        </w:rPr>
      </w:pPr>
      <w:bookmarkStart w:id="19840" w:name="_ETM_Q1_4920277"/>
      <w:bookmarkStart w:id="19841" w:name="_ETM_Q1_4921166"/>
      <w:bookmarkEnd w:id="19840"/>
      <w:bookmarkEnd w:id="19841"/>
    </w:p>
    <w:p w:rsidR="001F67A0" w:rsidRDefault="001F67A0" w:rsidP="001F67A0">
      <w:pPr>
        <w:pStyle w:val="a4"/>
        <w:keepNext/>
        <w:rPr>
          <w:rtl/>
        </w:rPr>
      </w:pPr>
      <w:bookmarkStart w:id="19842" w:name="ET_speaker_תומר_רוזנר_2723"/>
      <w:r w:rsidRPr="001F67A0">
        <w:rPr>
          <w:rStyle w:val="TagStyle"/>
          <w:rtl/>
        </w:rPr>
        <w:t xml:space="preserve"> &lt;&lt; דובר &gt;&gt; </w:t>
      </w:r>
      <w:r>
        <w:rPr>
          <w:rtl/>
        </w:rPr>
        <w:t>תומר רוזנר:</w:t>
      </w:r>
      <w:r w:rsidRPr="001F67A0">
        <w:rPr>
          <w:rStyle w:val="TagStyle"/>
          <w:rtl/>
        </w:rPr>
        <w:t xml:space="preserve"> &lt;&lt; דובר &gt;&gt;</w:t>
      </w:r>
      <w:r w:rsidR="00DF053A">
        <w:rPr>
          <w:rtl/>
        </w:rPr>
        <w:t xml:space="preserve"> </w:t>
      </w:r>
      <w:r>
        <w:rPr>
          <w:rtl/>
        </w:rPr>
        <w:t xml:space="preserve"> </w:t>
      </w:r>
      <w:bookmarkEnd w:id="19842"/>
    </w:p>
    <w:p w:rsidR="001F67A0" w:rsidRDefault="001F67A0" w:rsidP="001F67A0">
      <w:pPr>
        <w:pStyle w:val="KeepWithNext"/>
        <w:rPr>
          <w:rtl/>
          <w:lang w:eastAsia="he-IL"/>
        </w:rPr>
      </w:pPr>
    </w:p>
    <w:p w:rsidR="001F67A0" w:rsidRDefault="001F67A0" w:rsidP="001F67A0">
      <w:pPr>
        <w:rPr>
          <w:rtl/>
          <w:lang w:eastAsia="he-IL"/>
        </w:rPr>
      </w:pPr>
      <w:bookmarkStart w:id="19843" w:name="_ETM_Q1_4921537"/>
      <w:bookmarkStart w:id="19844" w:name="_ETM_Q1_4921575"/>
      <w:bookmarkEnd w:id="19843"/>
      <w:bookmarkEnd w:id="19844"/>
      <w:r>
        <w:rPr>
          <w:rFonts w:hint="cs"/>
          <w:rtl/>
          <w:lang w:eastAsia="he-IL"/>
        </w:rPr>
        <w:t xml:space="preserve">לא, קודם כל אני </w:t>
      </w:r>
      <w:bookmarkStart w:id="19845" w:name="_ETM_Q1_4919420"/>
      <w:bookmarkEnd w:id="19845"/>
      <w:r>
        <w:rPr>
          <w:rFonts w:hint="cs"/>
          <w:rtl/>
          <w:lang w:eastAsia="he-IL"/>
        </w:rPr>
        <w:t xml:space="preserve">אנסה להסביר. פה מדובר על אפילו הליך מחמיר </w:t>
      </w:r>
      <w:bookmarkStart w:id="19846" w:name="_ETM_Q1_4925606"/>
      <w:bookmarkEnd w:id="19846"/>
      <w:r>
        <w:rPr>
          <w:rFonts w:hint="cs"/>
          <w:rtl/>
          <w:lang w:eastAsia="he-IL"/>
        </w:rPr>
        <w:t xml:space="preserve">עוד יותר שמדבר על כך שניתן לממונה שיקול דעת לא </w:t>
      </w:r>
      <w:bookmarkStart w:id="19847" w:name="_ETM_Q1_4930878"/>
      <w:bookmarkEnd w:id="19847"/>
      <w:r>
        <w:rPr>
          <w:rFonts w:hint="cs"/>
          <w:rtl/>
          <w:lang w:eastAsia="he-IL"/>
        </w:rPr>
        <w:t xml:space="preserve">לאשר גוף נותן הכשר אם מתנהל הליך פלילי, כלומר חקירה </w:t>
      </w:r>
      <w:bookmarkStart w:id="19848" w:name="_ETM_Q1_4931892"/>
      <w:bookmarkEnd w:id="19848"/>
      <w:r>
        <w:rPr>
          <w:rFonts w:hint="cs"/>
          <w:rtl/>
          <w:lang w:eastAsia="he-IL"/>
        </w:rPr>
        <w:t>פלילית.</w:t>
      </w:r>
    </w:p>
    <w:p w:rsidR="001F67A0" w:rsidRDefault="001F67A0" w:rsidP="001F67A0">
      <w:pPr>
        <w:rPr>
          <w:rtl/>
          <w:lang w:eastAsia="he-IL"/>
        </w:rPr>
      </w:pPr>
      <w:bookmarkStart w:id="19849" w:name="_ETM_Q1_4933380"/>
      <w:bookmarkStart w:id="19850" w:name="_ETM_Q1_4933449"/>
      <w:bookmarkStart w:id="19851" w:name="_ETM_Q1_4934228"/>
      <w:bookmarkEnd w:id="19849"/>
      <w:bookmarkEnd w:id="19850"/>
      <w:bookmarkEnd w:id="19851"/>
    </w:p>
    <w:p w:rsidR="001F67A0" w:rsidRDefault="001F67A0" w:rsidP="001F67A0">
      <w:pPr>
        <w:pStyle w:val="a4"/>
        <w:keepNext/>
        <w:rPr>
          <w:rtl/>
        </w:rPr>
      </w:pPr>
      <w:bookmarkStart w:id="19852" w:name="ET_speaker_5359_2724"/>
      <w:r w:rsidRPr="001F67A0">
        <w:rPr>
          <w:rStyle w:val="TagStyle"/>
          <w:rtl/>
        </w:rPr>
        <w:t xml:space="preserve"> &lt;&lt; דובר &gt;&gt; </w:t>
      </w:r>
      <w:r>
        <w:rPr>
          <w:rtl/>
        </w:rPr>
        <w:t>יעקב מרגי (ש"ס):</w:t>
      </w:r>
      <w:r w:rsidRPr="001F67A0">
        <w:rPr>
          <w:rStyle w:val="TagStyle"/>
          <w:rtl/>
        </w:rPr>
        <w:t xml:space="preserve"> &lt;&lt; דובר &gt;&gt;</w:t>
      </w:r>
      <w:r w:rsidR="00DF053A">
        <w:rPr>
          <w:rtl/>
        </w:rPr>
        <w:t xml:space="preserve"> </w:t>
      </w:r>
      <w:r>
        <w:rPr>
          <w:rtl/>
        </w:rPr>
        <w:t xml:space="preserve"> </w:t>
      </w:r>
      <w:bookmarkEnd w:id="19852"/>
    </w:p>
    <w:p w:rsidR="001F67A0" w:rsidRDefault="001F67A0" w:rsidP="001F67A0">
      <w:pPr>
        <w:pStyle w:val="KeepWithNext"/>
        <w:rPr>
          <w:rtl/>
          <w:lang w:eastAsia="he-IL"/>
        </w:rPr>
      </w:pPr>
    </w:p>
    <w:p w:rsidR="001F67A0" w:rsidRDefault="001F67A0" w:rsidP="001F67A0">
      <w:pPr>
        <w:rPr>
          <w:rtl/>
          <w:lang w:eastAsia="he-IL"/>
        </w:rPr>
      </w:pPr>
      <w:r>
        <w:rPr>
          <w:rFonts w:hint="cs"/>
          <w:rtl/>
          <w:lang w:eastAsia="he-IL"/>
        </w:rPr>
        <w:t>ה</w:t>
      </w:r>
      <w:bookmarkStart w:id="19853" w:name="_ETM_Q1_4934983"/>
      <w:bookmarkEnd w:id="19853"/>
      <w:r>
        <w:rPr>
          <w:rFonts w:hint="cs"/>
          <w:rtl/>
          <w:lang w:eastAsia="he-IL"/>
        </w:rPr>
        <w:t>ו</w:t>
      </w:r>
      <w:bookmarkStart w:id="19854" w:name="_ETM_Q1_4935090"/>
      <w:bookmarkEnd w:id="19854"/>
      <w:r>
        <w:rPr>
          <w:rFonts w:hint="cs"/>
          <w:rtl/>
          <w:lang w:eastAsia="he-IL"/>
        </w:rPr>
        <w:t xml:space="preserve">א רשאי, הוא לא חייב. </w:t>
      </w:r>
    </w:p>
    <w:p w:rsidR="001F67A0" w:rsidRDefault="001F67A0" w:rsidP="001F67A0">
      <w:pPr>
        <w:rPr>
          <w:rtl/>
          <w:lang w:eastAsia="he-IL"/>
        </w:rPr>
      </w:pPr>
      <w:bookmarkStart w:id="19855" w:name="_ETM_Q1_4938260"/>
      <w:bookmarkStart w:id="19856" w:name="_ETM_Q1_4938720"/>
      <w:bookmarkEnd w:id="19855"/>
      <w:bookmarkEnd w:id="19856"/>
    </w:p>
    <w:p w:rsidR="001F67A0" w:rsidRDefault="001F67A0" w:rsidP="001F67A0">
      <w:pPr>
        <w:pStyle w:val="a4"/>
        <w:keepNext/>
        <w:rPr>
          <w:rtl/>
        </w:rPr>
      </w:pPr>
      <w:bookmarkStart w:id="19857" w:name="ET_speaker_תומר_רוזנר_2725"/>
      <w:r w:rsidRPr="001F67A0">
        <w:rPr>
          <w:rStyle w:val="TagStyle"/>
          <w:rtl/>
        </w:rPr>
        <w:t xml:space="preserve"> &lt;&lt; דובר &gt;&gt; </w:t>
      </w:r>
      <w:r>
        <w:rPr>
          <w:rtl/>
        </w:rPr>
        <w:t>תומר רוזנר:</w:t>
      </w:r>
      <w:r w:rsidRPr="001F67A0">
        <w:rPr>
          <w:rStyle w:val="TagStyle"/>
          <w:rtl/>
        </w:rPr>
        <w:t xml:space="preserve"> &lt;&lt; דובר &gt;&gt;</w:t>
      </w:r>
      <w:r w:rsidR="00DF053A">
        <w:rPr>
          <w:rtl/>
        </w:rPr>
        <w:t xml:space="preserve"> </w:t>
      </w:r>
      <w:r>
        <w:rPr>
          <w:rtl/>
        </w:rPr>
        <w:t xml:space="preserve"> </w:t>
      </w:r>
      <w:bookmarkEnd w:id="19857"/>
    </w:p>
    <w:p w:rsidR="001F67A0" w:rsidRDefault="001F67A0" w:rsidP="001F67A0">
      <w:pPr>
        <w:pStyle w:val="KeepWithNext"/>
        <w:rPr>
          <w:rtl/>
          <w:lang w:eastAsia="he-IL"/>
        </w:rPr>
      </w:pPr>
    </w:p>
    <w:p w:rsidR="001F67A0" w:rsidRDefault="001F67A0" w:rsidP="001F67A0">
      <w:pPr>
        <w:rPr>
          <w:rtl/>
          <w:lang w:eastAsia="he-IL"/>
        </w:rPr>
      </w:pPr>
      <w:bookmarkStart w:id="19858" w:name="_ETM_Q1_4941580"/>
      <w:bookmarkStart w:id="19859" w:name="_ETM_Q1_4941679"/>
      <w:bookmarkEnd w:id="19858"/>
      <w:bookmarkEnd w:id="19859"/>
      <w:r>
        <w:rPr>
          <w:rFonts w:hint="cs"/>
          <w:rtl/>
          <w:lang w:eastAsia="he-IL"/>
        </w:rPr>
        <w:t xml:space="preserve">כתוב כאן הליך פלילי. אני לא מכיר את המינוח </w:t>
      </w:r>
      <w:bookmarkStart w:id="19860" w:name="_ETM_Q1_4939134"/>
      <w:bookmarkEnd w:id="19860"/>
      <w:r>
        <w:rPr>
          <w:rFonts w:hint="cs"/>
          <w:rtl/>
          <w:lang w:eastAsia="he-IL"/>
        </w:rPr>
        <w:t>הזה מחקיקה אחרת, אני יודע על</w:t>
      </w:r>
      <w:bookmarkStart w:id="19861" w:name="_ETM_Q1_4943360"/>
      <w:bookmarkEnd w:id="19861"/>
      <w:r>
        <w:rPr>
          <w:rFonts w:hint="cs"/>
          <w:rtl/>
          <w:lang w:eastAsia="he-IL"/>
        </w:rPr>
        <w:t xml:space="preserve"> פתיחה בחקירה פלילית, אני לא יודע אם הוראה ובדיקה של</w:t>
      </w:r>
      <w:bookmarkStart w:id="19862" w:name="_ETM_Q1_4949646"/>
      <w:bookmarkEnd w:id="19862"/>
      <w:r>
        <w:rPr>
          <w:rFonts w:hint="cs"/>
          <w:rtl/>
          <w:lang w:eastAsia="he-IL"/>
        </w:rPr>
        <w:t xml:space="preserve"> יועץ משפטי לממשלה זה מתנהל הליך פלילי. אני לא יודע,</w:t>
      </w:r>
      <w:bookmarkStart w:id="19863" w:name="_ETM_Q1_4952942"/>
      <w:bookmarkEnd w:id="19863"/>
      <w:r>
        <w:rPr>
          <w:rFonts w:hint="cs"/>
          <w:rtl/>
          <w:lang w:eastAsia="he-IL"/>
        </w:rPr>
        <w:t xml:space="preserve"> אם רוצים שבכלל תהיה אפשרות ל - - -</w:t>
      </w:r>
    </w:p>
    <w:p w:rsidR="001F67A0" w:rsidRDefault="001F67A0" w:rsidP="001F67A0">
      <w:pPr>
        <w:rPr>
          <w:rtl/>
          <w:lang w:eastAsia="he-IL"/>
        </w:rPr>
      </w:pPr>
      <w:bookmarkStart w:id="19864" w:name="_ETM_Q1_4958086"/>
      <w:bookmarkStart w:id="19865" w:name="_ETM_Q1_4958163"/>
      <w:bookmarkEnd w:id="19864"/>
      <w:bookmarkEnd w:id="19865"/>
    </w:p>
    <w:p w:rsidR="001F67A0" w:rsidRDefault="001F67A0" w:rsidP="001F67A0">
      <w:pPr>
        <w:pStyle w:val="a4"/>
        <w:keepNext/>
        <w:rPr>
          <w:rtl/>
        </w:rPr>
      </w:pPr>
      <w:bookmarkStart w:id="19866" w:name="ET_speaker_5359_2726"/>
      <w:r w:rsidRPr="001F67A0">
        <w:rPr>
          <w:rStyle w:val="TagStyle"/>
          <w:rtl/>
        </w:rPr>
        <w:t xml:space="preserve"> &lt;&lt; דובר &gt;&gt; </w:t>
      </w:r>
      <w:r>
        <w:rPr>
          <w:rtl/>
        </w:rPr>
        <w:t>יעקב מרגי (ש"ס):</w:t>
      </w:r>
      <w:r w:rsidRPr="001F67A0">
        <w:rPr>
          <w:rStyle w:val="TagStyle"/>
          <w:rtl/>
        </w:rPr>
        <w:t xml:space="preserve"> &lt;&lt; דובר &gt;&gt;</w:t>
      </w:r>
      <w:r w:rsidR="00DF053A">
        <w:rPr>
          <w:rtl/>
        </w:rPr>
        <w:t xml:space="preserve"> </w:t>
      </w:r>
      <w:r>
        <w:rPr>
          <w:rtl/>
        </w:rPr>
        <w:t xml:space="preserve"> </w:t>
      </w:r>
      <w:bookmarkEnd w:id="19866"/>
    </w:p>
    <w:p w:rsidR="001F67A0" w:rsidRDefault="001F67A0" w:rsidP="001F67A0">
      <w:pPr>
        <w:pStyle w:val="KeepWithNext"/>
        <w:rPr>
          <w:rtl/>
          <w:lang w:eastAsia="he-IL"/>
        </w:rPr>
      </w:pPr>
    </w:p>
    <w:p w:rsidR="001F67A0" w:rsidRDefault="001F67A0" w:rsidP="001F67A0">
      <w:pPr>
        <w:rPr>
          <w:rtl/>
          <w:lang w:eastAsia="he-IL"/>
        </w:rPr>
      </w:pPr>
      <w:bookmarkStart w:id="19867" w:name="_ETM_Q1_4959706"/>
      <w:bookmarkStart w:id="19868" w:name="_ETM_Q1_4959747"/>
      <w:bookmarkEnd w:id="19867"/>
      <w:bookmarkEnd w:id="19868"/>
      <w:r>
        <w:rPr>
          <w:rFonts w:hint="cs"/>
          <w:rtl/>
          <w:lang w:eastAsia="he-IL"/>
        </w:rPr>
        <w:t>יש כאלה שברגע שנבחרת לכנסת כבר אתה בהליך פלילי.</w:t>
      </w:r>
    </w:p>
    <w:p w:rsidR="001F67A0" w:rsidRDefault="001F67A0" w:rsidP="001F67A0">
      <w:pPr>
        <w:rPr>
          <w:rtl/>
          <w:lang w:eastAsia="he-IL"/>
        </w:rPr>
      </w:pPr>
      <w:bookmarkStart w:id="19869" w:name="_ETM_Q1_4960258"/>
      <w:bookmarkStart w:id="19870" w:name="_ETM_Q1_4960337"/>
      <w:bookmarkStart w:id="19871" w:name="_ETM_Q1_4961810"/>
      <w:bookmarkEnd w:id="19869"/>
      <w:bookmarkEnd w:id="19870"/>
      <w:bookmarkEnd w:id="19871"/>
    </w:p>
    <w:p w:rsidR="001F67A0" w:rsidRDefault="001F67A0" w:rsidP="001F67A0">
      <w:pPr>
        <w:pStyle w:val="a4"/>
        <w:keepNext/>
        <w:rPr>
          <w:rtl/>
        </w:rPr>
      </w:pPr>
      <w:bookmarkStart w:id="19872" w:name="ET_speaker_תומר_רוזנר_2727"/>
      <w:r w:rsidRPr="001F67A0">
        <w:rPr>
          <w:rStyle w:val="TagStyle"/>
          <w:rtl/>
        </w:rPr>
        <w:t xml:space="preserve"> &lt;&lt; דובר &gt;&gt; </w:t>
      </w:r>
      <w:r>
        <w:rPr>
          <w:rtl/>
        </w:rPr>
        <w:t>תומר רוזנר:</w:t>
      </w:r>
      <w:r w:rsidRPr="001F67A0">
        <w:rPr>
          <w:rStyle w:val="TagStyle"/>
          <w:rtl/>
        </w:rPr>
        <w:t xml:space="preserve"> &lt;&lt; דובר &gt;&gt;</w:t>
      </w:r>
      <w:r w:rsidR="00DF053A">
        <w:rPr>
          <w:rtl/>
        </w:rPr>
        <w:t xml:space="preserve"> </w:t>
      </w:r>
      <w:r>
        <w:rPr>
          <w:rtl/>
        </w:rPr>
        <w:t xml:space="preserve"> </w:t>
      </w:r>
      <w:bookmarkEnd w:id="19872"/>
    </w:p>
    <w:p w:rsidR="001F67A0" w:rsidRDefault="001F67A0" w:rsidP="001F67A0">
      <w:pPr>
        <w:pStyle w:val="KeepWithNext"/>
        <w:rPr>
          <w:rtl/>
          <w:lang w:eastAsia="he-IL"/>
        </w:rPr>
      </w:pPr>
    </w:p>
    <w:p w:rsidR="001F67A0" w:rsidRDefault="001F67A0" w:rsidP="001F67A0">
      <w:pPr>
        <w:rPr>
          <w:rtl/>
          <w:lang w:eastAsia="he-IL"/>
        </w:rPr>
      </w:pPr>
      <w:bookmarkStart w:id="19873" w:name="_ETM_Q1_4962173"/>
      <w:bookmarkStart w:id="19874" w:name="_ETM_Q1_4962214"/>
      <w:bookmarkEnd w:id="19873"/>
      <w:bookmarkEnd w:id="19874"/>
      <w:r>
        <w:rPr>
          <w:rFonts w:hint="cs"/>
          <w:rtl/>
          <w:lang w:eastAsia="he-IL"/>
        </w:rPr>
        <w:t xml:space="preserve">פה מדברים על </w:t>
      </w:r>
      <w:bookmarkStart w:id="19875" w:name="_ETM_Q1_4963562"/>
      <w:bookmarkEnd w:id="19875"/>
      <w:r>
        <w:rPr>
          <w:rFonts w:hint="cs"/>
          <w:rtl/>
          <w:lang w:eastAsia="he-IL"/>
        </w:rPr>
        <w:t>שלב עוד יותר מוקדם מהגשת כתב אישום, ככל הנראה</w:t>
      </w:r>
      <w:bookmarkStart w:id="19876" w:name="_ETM_Q1_4965628"/>
      <w:bookmarkEnd w:id="19876"/>
      <w:r>
        <w:rPr>
          <w:rFonts w:hint="cs"/>
          <w:rtl/>
          <w:lang w:eastAsia="he-IL"/>
        </w:rPr>
        <w:t xml:space="preserve"> שלב של חקירה פלילית.</w:t>
      </w:r>
    </w:p>
    <w:p w:rsidR="001F67A0" w:rsidRDefault="001F67A0" w:rsidP="001F67A0">
      <w:pPr>
        <w:rPr>
          <w:rtl/>
          <w:lang w:eastAsia="he-IL"/>
        </w:rPr>
      </w:pPr>
      <w:bookmarkStart w:id="19877" w:name="_ETM_Q1_4963196"/>
      <w:bookmarkStart w:id="19878" w:name="_ETM_Q1_4963264"/>
      <w:bookmarkStart w:id="19879" w:name="_ETM_Q1_4964244"/>
      <w:bookmarkEnd w:id="19877"/>
      <w:bookmarkEnd w:id="19878"/>
      <w:bookmarkEnd w:id="19879"/>
    </w:p>
    <w:p w:rsidR="001F67A0" w:rsidRDefault="001F67A0" w:rsidP="001F67A0">
      <w:pPr>
        <w:pStyle w:val="a4"/>
        <w:keepNext/>
        <w:rPr>
          <w:rtl/>
        </w:rPr>
      </w:pPr>
      <w:bookmarkStart w:id="19880" w:name="ET_speaker_6153_2728"/>
      <w:r w:rsidRPr="001F67A0">
        <w:rPr>
          <w:rStyle w:val="TagStyle"/>
          <w:rtl/>
        </w:rPr>
        <w:t xml:space="preserve"> &lt;&lt; דובר &gt;&gt; </w:t>
      </w:r>
      <w:r>
        <w:rPr>
          <w:rtl/>
        </w:rPr>
        <w:t>אבי מעוז (הציונות הדתית):</w:t>
      </w:r>
      <w:r w:rsidRPr="001F67A0">
        <w:rPr>
          <w:rStyle w:val="TagStyle"/>
          <w:rtl/>
        </w:rPr>
        <w:t xml:space="preserve"> &lt;&lt; דובר &gt;&gt;</w:t>
      </w:r>
      <w:r w:rsidR="00DF053A">
        <w:rPr>
          <w:rtl/>
        </w:rPr>
        <w:t xml:space="preserve"> </w:t>
      </w:r>
      <w:r>
        <w:rPr>
          <w:rtl/>
        </w:rPr>
        <w:t xml:space="preserve"> </w:t>
      </w:r>
      <w:bookmarkEnd w:id="19880"/>
    </w:p>
    <w:p w:rsidR="001F67A0" w:rsidRDefault="001F67A0" w:rsidP="001F67A0">
      <w:pPr>
        <w:pStyle w:val="KeepWithNext"/>
        <w:rPr>
          <w:rtl/>
          <w:lang w:eastAsia="he-IL"/>
        </w:rPr>
      </w:pPr>
    </w:p>
    <w:p w:rsidR="001F67A0" w:rsidRDefault="001F67A0" w:rsidP="001F67A0">
      <w:pPr>
        <w:rPr>
          <w:rtl/>
          <w:lang w:eastAsia="he-IL"/>
        </w:rPr>
      </w:pPr>
      <w:bookmarkStart w:id="19881" w:name="_ETM_Q1_4964636"/>
      <w:bookmarkStart w:id="19882" w:name="_ETM_Q1_4964676"/>
      <w:bookmarkEnd w:id="19881"/>
      <w:bookmarkEnd w:id="19882"/>
      <w:r>
        <w:rPr>
          <w:rFonts w:hint="cs"/>
          <w:rtl/>
          <w:lang w:eastAsia="he-IL"/>
        </w:rPr>
        <w:t xml:space="preserve">הליך פלילי יכול להיות מכתב אנונימי? </w:t>
      </w:r>
      <w:bookmarkStart w:id="19883" w:name="_ETM_Q1_4970820"/>
      <w:bookmarkEnd w:id="19883"/>
    </w:p>
    <w:p w:rsidR="001F67A0" w:rsidRDefault="001F67A0" w:rsidP="001F67A0">
      <w:pPr>
        <w:rPr>
          <w:rtl/>
          <w:lang w:eastAsia="he-IL"/>
        </w:rPr>
      </w:pPr>
      <w:bookmarkStart w:id="19884" w:name="_ETM_Q1_4970972"/>
      <w:bookmarkEnd w:id="19884"/>
    </w:p>
    <w:p w:rsidR="001F67A0" w:rsidRDefault="001F67A0" w:rsidP="001F67A0">
      <w:pPr>
        <w:pStyle w:val="af6"/>
        <w:keepNext/>
        <w:rPr>
          <w:rtl/>
        </w:rPr>
      </w:pPr>
      <w:bookmarkStart w:id="19885" w:name="ET_yor_5142_2729"/>
      <w:r w:rsidRPr="001F67A0">
        <w:rPr>
          <w:rStyle w:val="TagStyle"/>
          <w:rtl/>
        </w:rPr>
        <w:t xml:space="preserve"> &lt;&lt; יור &gt;&gt; </w:t>
      </w:r>
      <w:r>
        <w:rPr>
          <w:rtl/>
        </w:rPr>
        <w:t>היו"ר יוליה מלינובסקי:</w:t>
      </w:r>
      <w:r w:rsidRPr="001F67A0">
        <w:rPr>
          <w:rStyle w:val="TagStyle"/>
          <w:rtl/>
        </w:rPr>
        <w:t xml:space="preserve"> &lt;&lt; יור &gt;&gt;</w:t>
      </w:r>
      <w:r w:rsidR="00DF053A">
        <w:rPr>
          <w:rtl/>
        </w:rPr>
        <w:t xml:space="preserve"> </w:t>
      </w:r>
      <w:r>
        <w:rPr>
          <w:rtl/>
        </w:rPr>
        <w:t xml:space="preserve"> </w:t>
      </w:r>
      <w:bookmarkEnd w:id="19885"/>
    </w:p>
    <w:p w:rsidR="001F67A0" w:rsidRDefault="001F67A0" w:rsidP="001F67A0">
      <w:pPr>
        <w:pStyle w:val="KeepWithNext"/>
        <w:rPr>
          <w:rtl/>
          <w:lang w:eastAsia="he-IL"/>
        </w:rPr>
      </w:pPr>
    </w:p>
    <w:p w:rsidR="001F67A0" w:rsidRDefault="001F67A0" w:rsidP="001F67A0">
      <w:pPr>
        <w:rPr>
          <w:rtl/>
          <w:lang w:eastAsia="he-IL"/>
        </w:rPr>
      </w:pPr>
      <w:bookmarkStart w:id="19886" w:name="_ETM_Q1_4972767"/>
      <w:bookmarkEnd w:id="19886"/>
      <w:r>
        <w:rPr>
          <w:rFonts w:hint="cs"/>
          <w:rtl/>
          <w:lang w:eastAsia="he-IL"/>
        </w:rPr>
        <w:t>ל</w:t>
      </w:r>
      <w:bookmarkStart w:id="19887" w:name="_ETM_Q1_4972864"/>
      <w:bookmarkEnd w:id="19887"/>
      <w:r>
        <w:rPr>
          <w:rFonts w:hint="cs"/>
          <w:rtl/>
          <w:lang w:eastAsia="he-IL"/>
        </w:rPr>
        <w:t xml:space="preserve">א, זה לא הליך פלילי. אולי משרד המשפטים יסביר לנו </w:t>
      </w:r>
      <w:bookmarkStart w:id="19888" w:name="_ETM_Q1_4972770"/>
      <w:bookmarkEnd w:id="19888"/>
      <w:r>
        <w:rPr>
          <w:rFonts w:hint="cs"/>
          <w:rtl/>
          <w:lang w:eastAsia="he-IL"/>
        </w:rPr>
        <w:t>את הסעיף הזה?</w:t>
      </w:r>
      <w:bookmarkStart w:id="19889" w:name="_ETM_Q1_4975538"/>
      <w:bookmarkEnd w:id="19889"/>
    </w:p>
    <w:p w:rsidR="001F67A0" w:rsidRDefault="001F67A0" w:rsidP="001F67A0">
      <w:pPr>
        <w:rPr>
          <w:rtl/>
          <w:lang w:eastAsia="he-IL"/>
        </w:rPr>
      </w:pPr>
      <w:bookmarkStart w:id="19890" w:name="_ETM_Q1_4975914"/>
      <w:bookmarkEnd w:id="19890"/>
    </w:p>
    <w:p w:rsidR="001F67A0" w:rsidRDefault="001F67A0" w:rsidP="001F67A0">
      <w:pPr>
        <w:pStyle w:val="a4"/>
        <w:keepNext/>
        <w:rPr>
          <w:rtl/>
        </w:rPr>
      </w:pPr>
      <w:bookmarkStart w:id="19891" w:name="ET_speaker_תומר_רוזנר_2730"/>
      <w:r w:rsidRPr="001F67A0">
        <w:rPr>
          <w:rStyle w:val="TagStyle"/>
          <w:rtl/>
        </w:rPr>
        <w:t xml:space="preserve"> &lt;&lt; דובר &gt;&gt; </w:t>
      </w:r>
      <w:r>
        <w:rPr>
          <w:rtl/>
        </w:rPr>
        <w:t>תומר רוזנר:</w:t>
      </w:r>
      <w:r w:rsidRPr="001F67A0">
        <w:rPr>
          <w:rStyle w:val="TagStyle"/>
          <w:rtl/>
        </w:rPr>
        <w:t xml:space="preserve"> &lt;&lt; דובר &gt;&gt;</w:t>
      </w:r>
      <w:r w:rsidR="00DF053A">
        <w:rPr>
          <w:rtl/>
        </w:rPr>
        <w:t xml:space="preserve"> </w:t>
      </w:r>
      <w:r>
        <w:rPr>
          <w:rtl/>
        </w:rPr>
        <w:t xml:space="preserve"> </w:t>
      </w:r>
      <w:bookmarkEnd w:id="19891"/>
    </w:p>
    <w:p w:rsidR="001F67A0" w:rsidRDefault="001F67A0" w:rsidP="001F67A0">
      <w:pPr>
        <w:pStyle w:val="KeepWithNext"/>
        <w:rPr>
          <w:rtl/>
          <w:lang w:eastAsia="he-IL"/>
        </w:rPr>
      </w:pPr>
    </w:p>
    <w:p w:rsidR="001F67A0" w:rsidRDefault="001F67A0" w:rsidP="001F67A0">
      <w:pPr>
        <w:rPr>
          <w:rtl/>
          <w:lang w:eastAsia="he-IL"/>
        </w:rPr>
      </w:pPr>
      <w:bookmarkStart w:id="19892" w:name="_ETM_Q1_4977468"/>
      <w:bookmarkStart w:id="19893" w:name="_ETM_Q1_4977574"/>
      <w:bookmarkEnd w:id="19892"/>
      <w:bookmarkEnd w:id="19893"/>
      <w:r>
        <w:rPr>
          <w:rFonts w:hint="cs"/>
          <w:rtl/>
          <w:lang w:eastAsia="he-IL"/>
        </w:rPr>
        <w:t xml:space="preserve">לא, כי יכול להיות שגם הגשת תלונה </w:t>
      </w:r>
      <w:bookmarkStart w:id="19894" w:name="_ETM_Q1_4976918"/>
      <w:bookmarkEnd w:id="19894"/>
      <w:r>
        <w:rPr>
          <w:rFonts w:hint="cs"/>
          <w:rtl/>
          <w:lang w:eastAsia="he-IL"/>
        </w:rPr>
        <w:t>זה פתיחה של הליך פלילי.</w:t>
      </w:r>
      <w:bookmarkStart w:id="19895" w:name="_ETM_Q1_4977660"/>
      <w:bookmarkEnd w:id="19895"/>
    </w:p>
    <w:p w:rsidR="001F67A0" w:rsidRDefault="001F67A0" w:rsidP="001F67A0">
      <w:pPr>
        <w:rPr>
          <w:rtl/>
          <w:lang w:eastAsia="he-IL"/>
        </w:rPr>
      </w:pPr>
      <w:bookmarkStart w:id="19896" w:name="_ETM_Q1_4977993"/>
      <w:bookmarkEnd w:id="19896"/>
    </w:p>
    <w:p w:rsidR="001F67A0" w:rsidRDefault="001F67A0" w:rsidP="001F67A0">
      <w:pPr>
        <w:pStyle w:val="af6"/>
        <w:keepNext/>
        <w:rPr>
          <w:rtl/>
        </w:rPr>
      </w:pPr>
      <w:bookmarkStart w:id="19897" w:name="ET_yor_5142_2731"/>
      <w:r w:rsidRPr="001F67A0">
        <w:rPr>
          <w:rStyle w:val="TagStyle"/>
          <w:rtl/>
        </w:rPr>
        <w:t xml:space="preserve"> &lt;&lt; יור &gt;&gt; </w:t>
      </w:r>
      <w:r>
        <w:rPr>
          <w:rtl/>
        </w:rPr>
        <w:t>היו"ר יוליה מלינובסקי:</w:t>
      </w:r>
      <w:r w:rsidRPr="001F67A0">
        <w:rPr>
          <w:rStyle w:val="TagStyle"/>
          <w:rtl/>
        </w:rPr>
        <w:t xml:space="preserve"> &lt;&lt; יור &gt;&gt;</w:t>
      </w:r>
      <w:r w:rsidR="00DF053A">
        <w:rPr>
          <w:rtl/>
        </w:rPr>
        <w:t xml:space="preserve"> </w:t>
      </w:r>
      <w:r>
        <w:rPr>
          <w:rtl/>
        </w:rPr>
        <w:t xml:space="preserve"> </w:t>
      </w:r>
      <w:bookmarkEnd w:id="19897"/>
    </w:p>
    <w:p w:rsidR="001F67A0" w:rsidRDefault="001F67A0" w:rsidP="001F67A0">
      <w:pPr>
        <w:pStyle w:val="KeepWithNext"/>
        <w:rPr>
          <w:rtl/>
          <w:lang w:eastAsia="he-IL"/>
        </w:rPr>
      </w:pPr>
    </w:p>
    <w:p w:rsidR="001F67A0" w:rsidRDefault="001F67A0" w:rsidP="001F67A0">
      <w:pPr>
        <w:rPr>
          <w:rtl/>
          <w:lang w:eastAsia="he-IL"/>
        </w:rPr>
      </w:pPr>
      <w:bookmarkStart w:id="19898" w:name="_ETM_Q1_4982396"/>
      <w:bookmarkEnd w:id="19898"/>
      <w:r>
        <w:rPr>
          <w:rFonts w:hint="cs"/>
          <w:rtl/>
          <w:lang w:eastAsia="he-IL"/>
        </w:rPr>
        <w:t>ח</w:t>
      </w:r>
      <w:bookmarkStart w:id="19899" w:name="_ETM_Q1_4982462"/>
      <w:bookmarkEnd w:id="19899"/>
      <w:r>
        <w:rPr>
          <w:rFonts w:hint="cs"/>
          <w:rtl/>
          <w:lang w:eastAsia="he-IL"/>
        </w:rPr>
        <w:t xml:space="preserve">ברים, תסבירו לנו מה הפואנטה </w:t>
      </w:r>
      <w:bookmarkStart w:id="19900" w:name="_ETM_Q1_4986053"/>
      <w:bookmarkEnd w:id="19900"/>
      <w:r>
        <w:rPr>
          <w:rFonts w:hint="cs"/>
          <w:rtl/>
          <w:lang w:eastAsia="he-IL"/>
        </w:rPr>
        <w:t xml:space="preserve">בסעיף הזה. </w:t>
      </w:r>
      <w:bookmarkStart w:id="19901" w:name="_ETM_Q1_4982530"/>
      <w:bookmarkEnd w:id="19901"/>
    </w:p>
    <w:p w:rsidR="001F67A0" w:rsidRDefault="001F67A0" w:rsidP="001F67A0">
      <w:pPr>
        <w:rPr>
          <w:rtl/>
          <w:lang w:eastAsia="he-IL"/>
        </w:rPr>
      </w:pPr>
      <w:bookmarkStart w:id="19902" w:name="_ETM_Q1_4982788"/>
      <w:bookmarkEnd w:id="19902"/>
    </w:p>
    <w:p w:rsidR="001F67A0" w:rsidRDefault="001F67A0" w:rsidP="001F67A0">
      <w:pPr>
        <w:pStyle w:val="a4"/>
        <w:keepNext/>
        <w:rPr>
          <w:rtl/>
        </w:rPr>
      </w:pPr>
      <w:bookmarkStart w:id="19903" w:name="ET_speaker_6153_2732"/>
      <w:r w:rsidRPr="001F67A0">
        <w:rPr>
          <w:rStyle w:val="TagStyle"/>
          <w:rtl/>
        </w:rPr>
        <w:t xml:space="preserve"> &lt;&lt; דובר &gt;&gt; </w:t>
      </w:r>
      <w:r>
        <w:rPr>
          <w:rtl/>
        </w:rPr>
        <w:t>אבי מעוז (הציונות הדתית):</w:t>
      </w:r>
      <w:r w:rsidRPr="001F67A0">
        <w:rPr>
          <w:rStyle w:val="TagStyle"/>
          <w:rtl/>
        </w:rPr>
        <w:t xml:space="preserve"> &lt;&lt; דובר &gt;&gt;</w:t>
      </w:r>
      <w:r w:rsidR="00DF053A">
        <w:rPr>
          <w:rtl/>
        </w:rPr>
        <w:t xml:space="preserve"> </w:t>
      </w:r>
      <w:r>
        <w:rPr>
          <w:rtl/>
        </w:rPr>
        <w:t xml:space="preserve"> </w:t>
      </w:r>
      <w:bookmarkEnd w:id="19903"/>
    </w:p>
    <w:p w:rsidR="001F67A0" w:rsidRDefault="001F67A0" w:rsidP="001F67A0">
      <w:pPr>
        <w:pStyle w:val="KeepWithNext"/>
        <w:rPr>
          <w:rtl/>
          <w:lang w:eastAsia="he-IL"/>
        </w:rPr>
      </w:pPr>
    </w:p>
    <w:p w:rsidR="001F67A0" w:rsidRDefault="001F67A0" w:rsidP="00CC330C">
      <w:pPr>
        <w:rPr>
          <w:rtl/>
          <w:lang w:eastAsia="he-IL"/>
        </w:rPr>
      </w:pPr>
      <w:bookmarkStart w:id="19904" w:name="_ETM_Q1_4984542"/>
      <w:bookmarkEnd w:id="19904"/>
      <w:r>
        <w:rPr>
          <w:rFonts w:hint="cs"/>
          <w:rtl/>
          <w:lang w:eastAsia="he-IL"/>
        </w:rPr>
        <w:t>א</w:t>
      </w:r>
      <w:bookmarkStart w:id="19905" w:name="_ETM_Q1_4984595"/>
      <w:bookmarkEnd w:id="19905"/>
      <w:r>
        <w:rPr>
          <w:rFonts w:hint="cs"/>
          <w:rtl/>
          <w:lang w:eastAsia="he-IL"/>
        </w:rPr>
        <w:t xml:space="preserve">יך יכול להיות </w:t>
      </w:r>
      <w:r w:rsidR="00CC330C">
        <w:rPr>
          <w:rFonts w:hint="cs"/>
          <w:rtl/>
          <w:lang w:eastAsia="he-IL"/>
        </w:rPr>
        <w:t>ש</w:t>
      </w:r>
      <w:r>
        <w:rPr>
          <w:rFonts w:hint="cs"/>
          <w:rtl/>
          <w:lang w:eastAsia="he-IL"/>
        </w:rPr>
        <w:t xml:space="preserve">הוא רשאי </w:t>
      </w:r>
      <w:bookmarkStart w:id="19906" w:name="_ETM_Q1_4985386"/>
      <w:bookmarkEnd w:id="19906"/>
      <w:r>
        <w:rPr>
          <w:rFonts w:hint="cs"/>
          <w:rtl/>
          <w:lang w:eastAsia="he-IL"/>
        </w:rPr>
        <w:t xml:space="preserve">לא לתת בשל הליך פלילי בטרם </w:t>
      </w:r>
      <w:bookmarkStart w:id="19907" w:name="_ETM_Q1_4990634"/>
      <w:bookmarkEnd w:id="19907"/>
      <w:r>
        <w:rPr>
          <w:rFonts w:hint="cs"/>
          <w:rtl/>
          <w:lang w:eastAsia="he-IL"/>
        </w:rPr>
        <w:t>הוגש נגד</w:t>
      </w:r>
      <w:r w:rsidR="00CC330C">
        <w:rPr>
          <w:rFonts w:hint="cs"/>
          <w:rtl/>
          <w:lang w:eastAsia="he-IL"/>
        </w:rPr>
        <w:t>ו כתב אישום, איך זה יכול להיות?</w:t>
      </w:r>
    </w:p>
    <w:p w:rsidR="001F67A0" w:rsidRDefault="001F67A0" w:rsidP="001F67A0">
      <w:pPr>
        <w:rPr>
          <w:rtl/>
          <w:lang w:eastAsia="he-IL"/>
        </w:rPr>
      </w:pPr>
      <w:bookmarkStart w:id="19908" w:name="_ETM_Q1_4987835"/>
      <w:bookmarkStart w:id="19909" w:name="_ETM_Q1_4987911"/>
      <w:bookmarkStart w:id="19910" w:name="_ETM_Q1_4988795"/>
      <w:bookmarkEnd w:id="19908"/>
      <w:bookmarkEnd w:id="19909"/>
      <w:bookmarkEnd w:id="19910"/>
    </w:p>
    <w:p w:rsidR="001F67A0" w:rsidRDefault="001F67A0" w:rsidP="001F67A0">
      <w:pPr>
        <w:pStyle w:val="af6"/>
        <w:keepNext/>
        <w:rPr>
          <w:rtl/>
        </w:rPr>
      </w:pPr>
      <w:bookmarkStart w:id="19911" w:name="ET_yor_5142_2733"/>
      <w:r w:rsidRPr="001F67A0">
        <w:rPr>
          <w:rStyle w:val="TagStyle"/>
          <w:rtl/>
        </w:rPr>
        <w:t xml:space="preserve"> &lt;&lt; יור &gt;&gt; </w:t>
      </w:r>
      <w:r>
        <w:rPr>
          <w:rtl/>
        </w:rPr>
        <w:t>היו"ר יוליה מלינובסקי:</w:t>
      </w:r>
      <w:r w:rsidRPr="001F67A0">
        <w:rPr>
          <w:rStyle w:val="TagStyle"/>
          <w:rtl/>
        </w:rPr>
        <w:t xml:space="preserve"> &lt;&lt; יור &gt;&gt;</w:t>
      </w:r>
      <w:r w:rsidR="00DF053A">
        <w:rPr>
          <w:rtl/>
        </w:rPr>
        <w:t xml:space="preserve"> </w:t>
      </w:r>
      <w:r>
        <w:rPr>
          <w:rtl/>
        </w:rPr>
        <w:t xml:space="preserve"> </w:t>
      </w:r>
      <w:bookmarkEnd w:id="19911"/>
    </w:p>
    <w:p w:rsidR="001F67A0" w:rsidRDefault="001F67A0" w:rsidP="001F67A0">
      <w:pPr>
        <w:pStyle w:val="KeepWithNext"/>
        <w:rPr>
          <w:rtl/>
          <w:lang w:eastAsia="he-IL"/>
        </w:rPr>
      </w:pPr>
    </w:p>
    <w:p w:rsidR="001F67A0" w:rsidRDefault="001F67A0" w:rsidP="001F67A0">
      <w:pPr>
        <w:rPr>
          <w:rtl/>
          <w:lang w:eastAsia="he-IL"/>
        </w:rPr>
      </w:pPr>
      <w:bookmarkStart w:id="19912" w:name="_ETM_Q1_4989197"/>
      <w:bookmarkStart w:id="19913" w:name="_ETM_Q1_4989239"/>
      <w:bookmarkEnd w:id="19912"/>
      <w:bookmarkEnd w:id="19913"/>
      <w:r>
        <w:rPr>
          <w:rFonts w:hint="cs"/>
          <w:rtl/>
          <w:lang w:eastAsia="he-IL"/>
        </w:rPr>
        <w:t xml:space="preserve">יש הסבר </w:t>
      </w:r>
      <w:bookmarkStart w:id="19914" w:name="_ETM_Q1_4994178"/>
      <w:bookmarkEnd w:id="19914"/>
      <w:r>
        <w:rPr>
          <w:rFonts w:hint="cs"/>
          <w:rtl/>
          <w:lang w:eastAsia="he-IL"/>
        </w:rPr>
        <w:t xml:space="preserve">הגיוני לדבר הזה? </w:t>
      </w:r>
    </w:p>
    <w:p w:rsidR="001F67A0" w:rsidRDefault="001F67A0" w:rsidP="001F67A0">
      <w:pPr>
        <w:rPr>
          <w:rtl/>
          <w:lang w:eastAsia="he-IL"/>
        </w:rPr>
      </w:pPr>
      <w:bookmarkStart w:id="19915" w:name="_ETM_Q1_4996242"/>
      <w:bookmarkStart w:id="19916" w:name="_ETM_Q1_4996341"/>
      <w:bookmarkEnd w:id="19915"/>
      <w:bookmarkEnd w:id="19916"/>
    </w:p>
    <w:p w:rsidR="001F67A0" w:rsidRDefault="001F67A0" w:rsidP="001F67A0">
      <w:pPr>
        <w:pStyle w:val="af9"/>
        <w:keepNext/>
        <w:rPr>
          <w:rtl/>
          <w:lang w:eastAsia="he-IL"/>
        </w:rPr>
      </w:pPr>
      <w:bookmarkStart w:id="19917" w:name="ET_guest_עשהאל_צור_2734"/>
      <w:r w:rsidRPr="001F67A0">
        <w:rPr>
          <w:rStyle w:val="TagStyle"/>
          <w:rtl/>
        </w:rPr>
        <w:t xml:space="preserve"> &lt;&lt; אורח &gt;&gt; </w:t>
      </w:r>
      <w:r w:rsidR="00DF053A">
        <w:rPr>
          <w:rtl/>
          <w:lang w:eastAsia="he-IL"/>
        </w:rPr>
        <w:t>יפתח עשהאל</w:t>
      </w:r>
      <w:r>
        <w:rPr>
          <w:rtl/>
          <w:lang w:eastAsia="he-IL"/>
        </w:rPr>
        <w:t>:</w:t>
      </w:r>
      <w:r w:rsidRPr="001F67A0">
        <w:rPr>
          <w:rStyle w:val="TagStyle"/>
          <w:rtl/>
        </w:rPr>
        <w:t xml:space="preserve"> &lt;&lt; אורח &gt;&gt;</w:t>
      </w:r>
      <w:r w:rsidR="00DF053A">
        <w:rPr>
          <w:rtl/>
          <w:lang w:eastAsia="he-IL"/>
        </w:rPr>
        <w:t xml:space="preserve"> </w:t>
      </w:r>
      <w:r>
        <w:rPr>
          <w:rtl/>
          <w:lang w:eastAsia="he-IL"/>
        </w:rPr>
        <w:t xml:space="preserve"> </w:t>
      </w:r>
      <w:bookmarkEnd w:id="19917"/>
    </w:p>
    <w:p w:rsidR="001F67A0" w:rsidRDefault="001F67A0" w:rsidP="001F67A0">
      <w:pPr>
        <w:pStyle w:val="KeepWithNext"/>
        <w:rPr>
          <w:rtl/>
          <w:lang w:eastAsia="he-IL"/>
        </w:rPr>
      </w:pPr>
    </w:p>
    <w:p w:rsidR="001F67A0" w:rsidRDefault="001F67A0" w:rsidP="001F67A0">
      <w:pPr>
        <w:rPr>
          <w:rtl/>
          <w:lang w:eastAsia="he-IL"/>
        </w:rPr>
      </w:pPr>
      <w:bookmarkStart w:id="19918" w:name="_ETM_Q1_4994346"/>
      <w:bookmarkStart w:id="19919" w:name="_ETM_Q1_4994389"/>
      <w:bookmarkEnd w:id="19918"/>
      <w:bookmarkEnd w:id="19919"/>
      <w:r>
        <w:rPr>
          <w:rFonts w:hint="cs"/>
          <w:rtl/>
          <w:lang w:eastAsia="he-IL"/>
        </w:rPr>
        <w:t xml:space="preserve">הנוסח הזה נלקח מחקיקה קיימת, אני לא </w:t>
      </w:r>
      <w:bookmarkStart w:id="19920" w:name="_ETM_Q1_4999922"/>
      <w:bookmarkEnd w:id="19920"/>
      <w:r>
        <w:rPr>
          <w:rFonts w:hint="cs"/>
          <w:rtl/>
          <w:lang w:eastAsia="he-IL"/>
        </w:rPr>
        <w:t xml:space="preserve">זוכר עכשיו להגיד מאיזה חוק זה נלקח. בהמשך להערה הקודמת </w:t>
      </w:r>
      <w:bookmarkStart w:id="19921" w:name="_ETM_Q1_5003371"/>
      <w:bookmarkEnd w:id="19921"/>
      <w:r>
        <w:rPr>
          <w:rFonts w:hint="cs"/>
          <w:rtl/>
          <w:lang w:eastAsia="he-IL"/>
        </w:rPr>
        <w:t>שהערתם לגבי - - -</w:t>
      </w:r>
      <w:bookmarkStart w:id="19922" w:name="_ETM_Q1_5000504"/>
      <w:bookmarkEnd w:id="19922"/>
    </w:p>
    <w:p w:rsidR="001F67A0" w:rsidRDefault="001F67A0" w:rsidP="001F67A0">
      <w:pPr>
        <w:rPr>
          <w:rtl/>
          <w:lang w:eastAsia="he-IL"/>
        </w:rPr>
      </w:pPr>
      <w:bookmarkStart w:id="19923" w:name="_ETM_Q1_5000579"/>
      <w:bookmarkStart w:id="19924" w:name="_ETM_Q1_5001877"/>
      <w:bookmarkStart w:id="19925" w:name="_ETM_Q1_5001918"/>
      <w:bookmarkStart w:id="19926" w:name="_ETM_Q1_5006089"/>
      <w:bookmarkEnd w:id="19923"/>
      <w:bookmarkEnd w:id="19924"/>
      <w:bookmarkEnd w:id="19925"/>
      <w:bookmarkEnd w:id="19926"/>
    </w:p>
    <w:p w:rsidR="001F67A0" w:rsidRDefault="001F67A0" w:rsidP="001F67A0">
      <w:pPr>
        <w:pStyle w:val="af6"/>
        <w:keepNext/>
        <w:rPr>
          <w:rtl/>
        </w:rPr>
      </w:pPr>
      <w:bookmarkStart w:id="19927" w:name="ET_yor_5142_2736"/>
      <w:r w:rsidRPr="001F67A0">
        <w:rPr>
          <w:rStyle w:val="TagStyle"/>
          <w:rtl/>
        </w:rPr>
        <w:t xml:space="preserve"> &lt;&lt; יור &gt;&gt; </w:t>
      </w:r>
      <w:r>
        <w:rPr>
          <w:rtl/>
        </w:rPr>
        <w:t>היו"ר יוליה מלינובסקי:</w:t>
      </w:r>
      <w:r w:rsidRPr="001F67A0">
        <w:rPr>
          <w:rStyle w:val="TagStyle"/>
          <w:rtl/>
        </w:rPr>
        <w:t xml:space="preserve"> &lt;&lt; יור &gt;&gt;</w:t>
      </w:r>
      <w:r w:rsidR="00DF053A">
        <w:rPr>
          <w:rtl/>
        </w:rPr>
        <w:t xml:space="preserve"> </w:t>
      </w:r>
      <w:r>
        <w:rPr>
          <w:rtl/>
        </w:rPr>
        <w:t xml:space="preserve"> </w:t>
      </w:r>
      <w:bookmarkEnd w:id="19927"/>
    </w:p>
    <w:p w:rsidR="001F67A0" w:rsidRDefault="001F67A0" w:rsidP="001F67A0">
      <w:pPr>
        <w:pStyle w:val="KeepWithNext"/>
        <w:rPr>
          <w:rtl/>
          <w:lang w:eastAsia="he-IL"/>
        </w:rPr>
      </w:pPr>
    </w:p>
    <w:p w:rsidR="001F67A0" w:rsidRDefault="001F67A0" w:rsidP="001F67A0">
      <w:pPr>
        <w:rPr>
          <w:rtl/>
          <w:lang w:eastAsia="he-IL"/>
        </w:rPr>
      </w:pPr>
      <w:bookmarkStart w:id="19928" w:name="_ETM_Q1_5006507"/>
      <w:bookmarkStart w:id="19929" w:name="_ETM_Q1_5006547"/>
      <w:bookmarkEnd w:id="19928"/>
      <w:bookmarkEnd w:id="19929"/>
      <w:r>
        <w:rPr>
          <w:rFonts w:hint="cs"/>
          <w:rtl/>
          <w:lang w:eastAsia="he-IL"/>
        </w:rPr>
        <w:t xml:space="preserve">זה עוד יותר </w:t>
      </w:r>
      <w:r>
        <w:rPr>
          <w:rtl/>
          <w:lang w:eastAsia="he-IL"/>
        </w:rPr>
        <w:t>–</w:t>
      </w:r>
      <w:r>
        <w:rPr>
          <w:rFonts w:hint="cs"/>
          <w:rtl/>
          <w:lang w:eastAsia="he-IL"/>
        </w:rPr>
        <w:t xml:space="preserve"> שם זה </w:t>
      </w:r>
      <w:bookmarkStart w:id="19930" w:name="_ETM_Q1_5010152"/>
      <w:bookmarkEnd w:id="19930"/>
      <w:r>
        <w:rPr>
          <w:rFonts w:hint="cs"/>
          <w:rtl/>
          <w:lang w:eastAsia="he-IL"/>
        </w:rPr>
        <w:t xml:space="preserve">היה כתב אישום, פה זה רק זה, עוד לפני כתב </w:t>
      </w:r>
      <w:bookmarkStart w:id="19931" w:name="_ETM_Q1_5015265"/>
      <w:bookmarkEnd w:id="19931"/>
      <w:r>
        <w:rPr>
          <w:rFonts w:hint="cs"/>
          <w:rtl/>
          <w:lang w:eastAsia="he-IL"/>
        </w:rPr>
        <w:t xml:space="preserve">אישום. </w:t>
      </w:r>
    </w:p>
    <w:p w:rsidR="001F67A0" w:rsidRDefault="001F67A0" w:rsidP="001F67A0">
      <w:pPr>
        <w:rPr>
          <w:rtl/>
          <w:lang w:eastAsia="he-IL"/>
        </w:rPr>
      </w:pPr>
      <w:bookmarkStart w:id="19932" w:name="_ETM_Q1_5017609"/>
      <w:bookmarkStart w:id="19933" w:name="_ETM_Q1_5017684"/>
      <w:bookmarkStart w:id="19934" w:name="_ETM_Q1_5012437"/>
      <w:bookmarkEnd w:id="19932"/>
      <w:bookmarkEnd w:id="19933"/>
      <w:bookmarkEnd w:id="19934"/>
    </w:p>
    <w:p w:rsidR="001F67A0" w:rsidRDefault="001F67A0" w:rsidP="001F67A0">
      <w:pPr>
        <w:pStyle w:val="a4"/>
        <w:keepNext/>
        <w:rPr>
          <w:rtl/>
        </w:rPr>
      </w:pPr>
      <w:bookmarkStart w:id="19935" w:name="ET_speaker_5069_2737"/>
      <w:r w:rsidRPr="001F67A0">
        <w:rPr>
          <w:rStyle w:val="TagStyle"/>
          <w:rtl/>
        </w:rPr>
        <w:t xml:space="preserve"> &lt;&lt; דובר &gt;&gt; </w:t>
      </w:r>
      <w:r>
        <w:rPr>
          <w:rtl/>
        </w:rPr>
        <w:t>יעקב אשר (יהדות התורה):</w:t>
      </w:r>
      <w:r w:rsidRPr="001F67A0">
        <w:rPr>
          <w:rStyle w:val="TagStyle"/>
          <w:rtl/>
        </w:rPr>
        <w:t xml:space="preserve"> &lt;&lt; דובר &gt;&gt;</w:t>
      </w:r>
      <w:r w:rsidR="00DF053A">
        <w:rPr>
          <w:rtl/>
        </w:rPr>
        <w:t xml:space="preserve"> </w:t>
      </w:r>
      <w:r>
        <w:rPr>
          <w:rtl/>
        </w:rPr>
        <w:t xml:space="preserve"> </w:t>
      </w:r>
      <w:bookmarkEnd w:id="19935"/>
    </w:p>
    <w:p w:rsidR="001F67A0" w:rsidRDefault="001F67A0" w:rsidP="001F67A0">
      <w:pPr>
        <w:pStyle w:val="KeepWithNext"/>
        <w:rPr>
          <w:rtl/>
          <w:lang w:eastAsia="he-IL"/>
        </w:rPr>
      </w:pPr>
    </w:p>
    <w:p w:rsidR="001F67A0" w:rsidRDefault="001F67A0" w:rsidP="001F67A0">
      <w:pPr>
        <w:rPr>
          <w:rtl/>
          <w:lang w:eastAsia="he-IL"/>
        </w:rPr>
      </w:pPr>
      <w:bookmarkStart w:id="19936" w:name="_ETM_Q1_5012865"/>
      <w:bookmarkStart w:id="19937" w:name="_ETM_Q1_5012901"/>
      <w:bookmarkEnd w:id="19936"/>
      <w:bookmarkEnd w:id="19937"/>
      <w:r>
        <w:rPr>
          <w:rFonts w:hint="cs"/>
          <w:rtl/>
          <w:lang w:eastAsia="he-IL"/>
        </w:rPr>
        <w:t xml:space="preserve">אני הייתי מוסיף אם יש חשש קל. </w:t>
      </w:r>
    </w:p>
    <w:p w:rsidR="001F67A0" w:rsidRDefault="001F67A0" w:rsidP="001F67A0">
      <w:pPr>
        <w:rPr>
          <w:rtl/>
          <w:lang w:eastAsia="he-IL"/>
        </w:rPr>
      </w:pPr>
      <w:bookmarkStart w:id="19938" w:name="_ETM_Q1_5023993"/>
      <w:bookmarkStart w:id="19939" w:name="_ETM_Q1_5024059"/>
      <w:bookmarkStart w:id="19940" w:name="_ETM_Q1_5019901"/>
      <w:bookmarkEnd w:id="19938"/>
      <w:bookmarkEnd w:id="19939"/>
      <w:bookmarkEnd w:id="19940"/>
    </w:p>
    <w:p w:rsidR="001F67A0" w:rsidRDefault="001F67A0" w:rsidP="001F67A0">
      <w:pPr>
        <w:pStyle w:val="a4"/>
        <w:keepNext/>
        <w:rPr>
          <w:rtl/>
        </w:rPr>
      </w:pPr>
      <w:bookmarkStart w:id="19941" w:name="ET_speaker_תומר_רוזנר_2739"/>
      <w:r w:rsidRPr="001F67A0">
        <w:rPr>
          <w:rStyle w:val="TagStyle"/>
          <w:rtl/>
        </w:rPr>
        <w:t xml:space="preserve"> &lt;&lt; דובר &gt;&gt; </w:t>
      </w:r>
      <w:r>
        <w:rPr>
          <w:rtl/>
        </w:rPr>
        <w:t>תומר רוזנר:</w:t>
      </w:r>
      <w:r w:rsidRPr="001F67A0">
        <w:rPr>
          <w:rStyle w:val="TagStyle"/>
          <w:rtl/>
        </w:rPr>
        <w:t xml:space="preserve"> &lt;&lt; דובר &gt;&gt;</w:t>
      </w:r>
      <w:r w:rsidR="00DF053A">
        <w:rPr>
          <w:rtl/>
        </w:rPr>
        <w:t xml:space="preserve"> </w:t>
      </w:r>
      <w:r>
        <w:rPr>
          <w:rtl/>
        </w:rPr>
        <w:t xml:space="preserve"> </w:t>
      </w:r>
      <w:bookmarkEnd w:id="19941"/>
    </w:p>
    <w:p w:rsidR="001F67A0" w:rsidRDefault="001F67A0" w:rsidP="001F67A0">
      <w:pPr>
        <w:pStyle w:val="KeepWithNext"/>
        <w:rPr>
          <w:rtl/>
          <w:lang w:eastAsia="he-IL"/>
        </w:rPr>
      </w:pPr>
    </w:p>
    <w:p w:rsidR="001F67A0" w:rsidRDefault="001F67A0" w:rsidP="001F67A0">
      <w:pPr>
        <w:rPr>
          <w:rtl/>
          <w:lang w:eastAsia="he-IL"/>
        </w:rPr>
      </w:pPr>
      <w:bookmarkStart w:id="19942" w:name="_ETM_Q1_5020319"/>
      <w:bookmarkStart w:id="19943" w:name="_ETM_Q1_5020364"/>
      <w:bookmarkEnd w:id="19942"/>
      <w:bookmarkEnd w:id="19943"/>
      <w:r>
        <w:rPr>
          <w:rFonts w:hint="cs"/>
          <w:rtl/>
          <w:lang w:eastAsia="he-IL"/>
        </w:rPr>
        <w:t xml:space="preserve">יש בכשרות </w:t>
      </w:r>
      <w:bookmarkStart w:id="19944" w:name="_ETM_Q1_5021437"/>
      <w:bookmarkEnd w:id="19944"/>
      <w:r>
        <w:rPr>
          <w:rFonts w:hint="cs"/>
          <w:rtl/>
          <w:lang w:eastAsia="he-IL"/>
        </w:rPr>
        <w:t>עניין של חשש.</w:t>
      </w:r>
    </w:p>
    <w:p w:rsidR="001F67A0" w:rsidRDefault="001F67A0" w:rsidP="001F67A0">
      <w:pPr>
        <w:rPr>
          <w:rtl/>
          <w:lang w:eastAsia="he-IL"/>
        </w:rPr>
      </w:pPr>
      <w:bookmarkStart w:id="19945" w:name="_ETM_Q1_5023492"/>
      <w:bookmarkStart w:id="19946" w:name="_ETM_Q1_5023888"/>
      <w:bookmarkEnd w:id="19945"/>
      <w:bookmarkEnd w:id="19946"/>
    </w:p>
    <w:p w:rsidR="001F67A0" w:rsidRDefault="001F67A0" w:rsidP="001F67A0">
      <w:pPr>
        <w:pStyle w:val="a4"/>
        <w:keepNext/>
        <w:rPr>
          <w:rtl/>
        </w:rPr>
      </w:pPr>
      <w:bookmarkStart w:id="19947" w:name="ET_speaker_5069_2740"/>
      <w:r w:rsidRPr="001F67A0">
        <w:rPr>
          <w:rStyle w:val="TagStyle"/>
          <w:rtl/>
        </w:rPr>
        <w:t xml:space="preserve"> &lt;&lt; דובר &gt;&gt; </w:t>
      </w:r>
      <w:r>
        <w:rPr>
          <w:rtl/>
        </w:rPr>
        <w:t>יעקב אשר (יהדות התורה):</w:t>
      </w:r>
      <w:r w:rsidRPr="001F67A0">
        <w:rPr>
          <w:rStyle w:val="TagStyle"/>
          <w:rtl/>
        </w:rPr>
        <w:t xml:space="preserve"> &lt;&lt; דובר &gt;&gt;</w:t>
      </w:r>
      <w:r w:rsidR="00DF053A">
        <w:rPr>
          <w:rtl/>
        </w:rPr>
        <w:t xml:space="preserve"> </w:t>
      </w:r>
      <w:r>
        <w:rPr>
          <w:rtl/>
        </w:rPr>
        <w:t xml:space="preserve"> </w:t>
      </w:r>
      <w:bookmarkEnd w:id="19947"/>
    </w:p>
    <w:p w:rsidR="001F67A0" w:rsidRDefault="001F67A0" w:rsidP="001F67A0">
      <w:pPr>
        <w:pStyle w:val="KeepWithNext"/>
        <w:rPr>
          <w:rtl/>
          <w:lang w:eastAsia="he-IL"/>
        </w:rPr>
      </w:pPr>
    </w:p>
    <w:p w:rsidR="001F67A0" w:rsidRDefault="001F67A0" w:rsidP="001F67A0">
      <w:pPr>
        <w:rPr>
          <w:rtl/>
          <w:lang w:eastAsia="he-IL"/>
        </w:rPr>
      </w:pPr>
      <w:bookmarkStart w:id="19948" w:name="_ETM_Q1_5025427"/>
      <w:bookmarkEnd w:id="19948"/>
      <w:r>
        <w:rPr>
          <w:rFonts w:hint="cs"/>
          <w:rtl/>
          <w:lang w:eastAsia="he-IL"/>
        </w:rPr>
        <w:t>ל</w:t>
      </w:r>
      <w:bookmarkStart w:id="19949" w:name="_ETM_Q1_5025493"/>
      <w:bookmarkEnd w:id="19949"/>
      <w:r>
        <w:rPr>
          <w:rFonts w:hint="cs"/>
          <w:rtl/>
          <w:lang w:eastAsia="he-IL"/>
        </w:rPr>
        <w:t xml:space="preserve">כן אני אומר, אני בעד, אני חושב שזה </w:t>
      </w:r>
      <w:bookmarkStart w:id="19950" w:name="_ETM_Q1_5028711"/>
      <w:bookmarkEnd w:id="19950"/>
      <w:r>
        <w:rPr>
          <w:rFonts w:hint="cs"/>
          <w:rtl/>
          <w:lang w:eastAsia="he-IL"/>
        </w:rPr>
        <w:t xml:space="preserve">חשוב מאוד. </w:t>
      </w:r>
      <w:bookmarkStart w:id="19951" w:name="_ETM_Q1_5030508"/>
      <w:bookmarkEnd w:id="19951"/>
    </w:p>
    <w:p w:rsidR="001F67A0" w:rsidRDefault="001F67A0" w:rsidP="001F67A0">
      <w:pPr>
        <w:rPr>
          <w:rtl/>
          <w:lang w:eastAsia="he-IL"/>
        </w:rPr>
      </w:pPr>
    </w:p>
    <w:p w:rsidR="001F67A0" w:rsidRDefault="001F67A0" w:rsidP="001F67A0">
      <w:pPr>
        <w:pStyle w:val="a4"/>
        <w:keepNext/>
        <w:rPr>
          <w:rtl/>
        </w:rPr>
      </w:pPr>
      <w:bookmarkStart w:id="19952" w:name="ET_speaker_5359_2741"/>
      <w:r w:rsidRPr="001F67A0">
        <w:rPr>
          <w:rStyle w:val="TagStyle"/>
          <w:rtl/>
        </w:rPr>
        <w:t xml:space="preserve"> &lt;&lt; דובר &gt;&gt; </w:t>
      </w:r>
      <w:r>
        <w:rPr>
          <w:rtl/>
        </w:rPr>
        <w:t>יעקב מרגי (ש"ס):</w:t>
      </w:r>
      <w:r w:rsidRPr="001F67A0">
        <w:rPr>
          <w:rStyle w:val="TagStyle"/>
          <w:rtl/>
        </w:rPr>
        <w:t xml:space="preserve"> &lt;&lt; דובר &gt;&gt;</w:t>
      </w:r>
      <w:r w:rsidR="00DF053A">
        <w:rPr>
          <w:rtl/>
        </w:rPr>
        <w:t xml:space="preserve"> </w:t>
      </w:r>
      <w:r>
        <w:rPr>
          <w:rtl/>
        </w:rPr>
        <w:t xml:space="preserve"> </w:t>
      </w:r>
      <w:bookmarkEnd w:id="19952"/>
    </w:p>
    <w:p w:rsidR="001F67A0" w:rsidRDefault="001F67A0" w:rsidP="001F67A0">
      <w:pPr>
        <w:pStyle w:val="KeepWithNext"/>
        <w:rPr>
          <w:rtl/>
          <w:lang w:eastAsia="he-IL"/>
        </w:rPr>
      </w:pPr>
    </w:p>
    <w:p w:rsidR="001F67A0" w:rsidRDefault="001F67A0" w:rsidP="001F67A0">
      <w:pPr>
        <w:rPr>
          <w:rtl/>
          <w:lang w:eastAsia="he-IL"/>
        </w:rPr>
      </w:pPr>
      <w:bookmarkStart w:id="19953" w:name="_ETM_Q1_5026939"/>
      <w:bookmarkStart w:id="19954" w:name="_ETM_Q1_5027012"/>
      <w:bookmarkEnd w:id="19953"/>
      <w:bookmarkEnd w:id="19954"/>
      <w:r>
        <w:rPr>
          <w:rFonts w:hint="cs"/>
          <w:rtl/>
          <w:lang w:eastAsia="he-IL"/>
        </w:rPr>
        <w:t xml:space="preserve">תפסיק להקשות, למה? בן אדם, </w:t>
      </w:r>
      <w:bookmarkStart w:id="19955" w:name="_ETM_Q1_5033605"/>
      <w:bookmarkEnd w:id="19955"/>
      <w:r>
        <w:rPr>
          <w:rFonts w:hint="cs"/>
          <w:rtl/>
          <w:lang w:eastAsia="he-IL"/>
        </w:rPr>
        <w:t xml:space="preserve">הכול צריך חשיבות? </w:t>
      </w:r>
      <w:bookmarkStart w:id="19956" w:name="_ETM_Q1_5035861"/>
      <w:bookmarkEnd w:id="19956"/>
    </w:p>
    <w:p w:rsidR="001F67A0" w:rsidRDefault="001F67A0" w:rsidP="001F67A0">
      <w:pPr>
        <w:rPr>
          <w:rtl/>
          <w:lang w:eastAsia="he-IL"/>
        </w:rPr>
      </w:pPr>
    </w:p>
    <w:p w:rsidR="001F67A0" w:rsidRDefault="001F67A0" w:rsidP="001F67A0">
      <w:pPr>
        <w:pStyle w:val="a4"/>
        <w:keepNext/>
        <w:rPr>
          <w:rtl/>
        </w:rPr>
      </w:pPr>
      <w:bookmarkStart w:id="19957" w:name="ET_speaker_5069_2742"/>
      <w:r w:rsidRPr="001F67A0">
        <w:rPr>
          <w:rStyle w:val="TagStyle"/>
          <w:rtl/>
        </w:rPr>
        <w:t xml:space="preserve"> &lt;&lt; דובר &gt;&gt; </w:t>
      </w:r>
      <w:r>
        <w:rPr>
          <w:rtl/>
        </w:rPr>
        <w:t>יעקב אשר (יהדות התורה):</w:t>
      </w:r>
      <w:r w:rsidRPr="001F67A0">
        <w:rPr>
          <w:rStyle w:val="TagStyle"/>
          <w:rtl/>
        </w:rPr>
        <w:t xml:space="preserve"> &lt;&lt; דובר &gt;&gt;</w:t>
      </w:r>
      <w:r w:rsidR="00DF053A">
        <w:rPr>
          <w:rtl/>
        </w:rPr>
        <w:t xml:space="preserve"> </w:t>
      </w:r>
      <w:r>
        <w:rPr>
          <w:rtl/>
        </w:rPr>
        <w:t xml:space="preserve"> </w:t>
      </w:r>
      <w:bookmarkEnd w:id="19957"/>
    </w:p>
    <w:p w:rsidR="001F67A0" w:rsidRDefault="001F67A0" w:rsidP="001F67A0">
      <w:pPr>
        <w:pStyle w:val="KeepWithNext"/>
        <w:rPr>
          <w:rtl/>
          <w:lang w:eastAsia="he-IL"/>
        </w:rPr>
      </w:pPr>
    </w:p>
    <w:p w:rsidR="001F67A0" w:rsidRDefault="001F67A0" w:rsidP="001F67A0">
      <w:pPr>
        <w:rPr>
          <w:rtl/>
          <w:lang w:eastAsia="he-IL"/>
        </w:rPr>
      </w:pPr>
      <w:bookmarkStart w:id="19958" w:name="_ETM_Q1_5038155"/>
      <w:bookmarkStart w:id="19959" w:name="_ETM_Q1_5038216"/>
      <w:bookmarkEnd w:id="19958"/>
      <w:bookmarkEnd w:id="19959"/>
      <w:r>
        <w:rPr>
          <w:rFonts w:hint="cs"/>
          <w:rtl/>
          <w:lang w:eastAsia="he-IL"/>
        </w:rPr>
        <w:t>חשוב מאוד. אתה לא מבין? הם באו ו</w:t>
      </w:r>
      <w:bookmarkStart w:id="19960" w:name="_ETM_Q1_5038437"/>
      <w:bookmarkEnd w:id="19960"/>
      <w:r>
        <w:rPr>
          <w:rFonts w:hint="cs"/>
          <w:rtl/>
          <w:lang w:eastAsia="he-IL"/>
        </w:rPr>
        <w:t xml:space="preserve">אמרו הולכים לעשות חוק </w:t>
      </w:r>
      <w:bookmarkStart w:id="19961" w:name="_ETM_Q1_5038295"/>
      <w:bookmarkEnd w:id="19961"/>
      <w:r>
        <w:rPr>
          <w:rFonts w:hint="cs"/>
          <w:rtl/>
          <w:lang w:eastAsia="he-IL"/>
        </w:rPr>
        <w:t xml:space="preserve">על הדברים של הדוסים, הרמאים, הגנבים, אז הם הביאו פה, </w:t>
      </w:r>
      <w:bookmarkStart w:id="19962" w:name="_ETM_Q1_5045009"/>
      <w:bookmarkEnd w:id="19962"/>
      <w:r>
        <w:rPr>
          <w:rFonts w:hint="cs"/>
          <w:rtl/>
          <w:lang w:eastAsia="he-IL"/>
        </w:rPr>
        <w:t xml:space="preserve">הם אספו מכל מקום אפשרי משהו פלילי כזה או אחר </w:t>
      </w:r>
      <w:bookmarkStart w:id="19963" w:name="_ETM_Q1_5044430"/>
      <w:bookmarkEnd w:id="19963"/>
      <w:r>
        <w:rPr>
          <w:rFonts w:hint="cs"/>
          <w:rtl/>
          <w:lang w:eastAsia="he-IL"/>
        </w:rPr>
        <w:t>והדביקו פה - - -</w:t>
      </w:r>
    </w:p>
    <w:p w:rsidR="001F67A0" w:rsidRDefault="001F67A0" w:rsidP="001F67A0">
      <w:pPr>
        <w:rPr>
          <w:rtl/>
          <w:lang w:eastAsia="he-IL"/>
        </w:rPr>
      </w:pPr>
      <w:bookmarkStart w:id="19964" w:name="_ETM_Q1_5046537"/>
      <w:bookmarkStart w:id="19965" w:name="_ETM_Q1_5046878"/>
      <w:bookmarkEnd w:id="19964"/>
      <w:bookmarkEnd w:id="19965"/>
    </w:p>
    <w:p w:rsidR="001F67A0" w:rsidRDefault="001F67A0" w:rsidP="001F67A0">
      <w:pPr>
        <w:pStyle w:val="af6"/>
        <w:keepNext/>
        <w:rPr>
          <w:rtl/>
        </w:rPr>
      </w:pPr>
      <w:bookmarkStart w:id="19966" w:name="ET_yor_5142_2743"/>
      <w:r w:rsidRPr="001F67A0">
        <w:rPr>
          <w:rStyle w:val="TagStyle"/>
          <w:rtl/>
        </w:rPr>
        <w:t xml:space="preserve"> &lt;&lt; יור &gt;&gt; </w:t>
      </w:r>
      <w:r>
        <w:rPr>
          <w:rtl/>
        </w:rPr>
        <w:t>היו"ר יוליה מלינובסקי:</w:t>
      </w:r>
      <w:r w:rsidRPr="001F67A0">
        <w:rPr>
          <w:rStyle w:val="TagStyle"/>
          <w:rtl/>
        </w:rPr>
        <w:t xml:space="preserve"> &lt;&lt; יור &gt;&gt;</w:t>
      </w:r>
      <w:r w:rsidR="00DF053A">
        <w:rPr>
          <w:rtl/>
        </w:rPr>
        <w:t xml:space="preserve"> </w:t>
      </w:r>
      <w:r>
        <w:rPr>
          <w:rtl/>
        </w:rPr>
        <w:t xml:space="preserve"> </w:t>
      </w:r>
      <w:bookmarkEnd w:id="19966"/>
    </w:p>
    <w:p w:rsidR="001F67A0" w:rsidRDefault="001F67A0" w:rsidP="001F67A0">
      <w:pPr>
        <w:pStyle w:val="KeepWithNext"/>
        <w:rPr>
          <w:rtl/>
          <w:lang w:eastAsia="he-IL"/>
        </w:rPr>
      </w:pPr>
    </w:p>
    <w:p w:rsidR="001F67A0" w:rsidRDefault="001F67A0" w:rsidP="001F67A0">
      <w:pPr>
        <w:rPr>
          <w:rtl/>
          <w:lang w:eastAsia="he-IL"/>
        </w:rPr>
      </w:pPr>
      <w:bookmarkStart w:id="19967" w:name="_ETM_Q1_5049325"/>
      <w:bookmarkEnd w:id="19967"/>
      <w:r>
        <w:rPr>
          <w:rFonts w:hint="cs"/>
          <w:rtl/>
          <w:lang w:eastAsia="he-IL"/>
        </w:rPr>
        <w:t>י</w:t>
      </w:r>
      <w:bookmarkStart w:id="19968" w:name="_ETM_Q1_5049407"/>
      <w:bookmarkEnd w:id="19968"/>
      <w:r>
        <w:rPr>
          <w:rFonts w:hint="cs"/>
          <w:rtl/>
          <w:lang w:eastAsia="he-IL"/>
        </w:rPr>
        <w:t xml:space="preserve">עקב, תיזהר, עוד מעט תשפוך על </w:t>
      </w:r>
      <w:bookmarkStart w:id="19969" w:name="_ETM_Q1_5053824"/>
      <w:bookmarkEnd w:id="19969"/>
      <w:r>
        <w:rPr>
          <w:rFonts w:hint="cs"/>
          <w:rtl/>
          <w:lang w:eastAsia="he-IL"/>
        </w:rPr>
        <w:t>עצמך קולה.</w:t>
      </w:r>
      <w:bookmarkStart w:id="19970" w:name="_ETM_Q1_5055233"/>
      <w:bookmarkEnd w:id="19970"/>
    </w:p>
    <w:p w:rsidR="001F67A0" w:rsidRDefault="001F67A0" w:rsidP="001F67A0">
      <w:pPr>
        <w:rPr>
          <w:rtl/>
          <w:lang w:eastAsia="he-IL"/>
        </w:rPr>
      </w:pPr>
      <w:bookmarkStart w:id="19971" w:name="_ETM_Q1_5055562"/>
      <w:bookmarkEnd w:id="19971"/>
    </w:p>
    <w:p w:rsidR="001F67A0" w:rsidRDefault="001F67A0" w:rsidP="001F67A0">
      <w:pPr>
        <w:pStyle w:val="a4"/>
        <w:keepNext/>
        <w:rPr>
          <w:rtl/>
        </w:rPr>
      </w:pPr>
      <w:bookmarkStart w:id="19972" w:name="ET_speaker_5069_2744"/>
      <w:r w:rsidRPr="001F67A0">
        <w:rPr>
          <w:rStyle w:val="TagStyle"/>
          <w:rtl/>
        </w:rPr>
        <w:t xml:space="preserve"> &lt;&lt; דובר &gt;&gt; </w:t>
      </w:r>
      <w:r>
        <w:rPr>
          <w:rtl/>
        </w:rPr>
        <w:t>יעקב אשר (יהדות התורה):</w:t>
      </w:r>
      <w:r w:rsidRPr="001F67A0">
        <w:rPr>
          <w:rStyle w:val="TagStyle"/>
          <w:rtl/>
        </w:rPr>
        <w:t xml:space="preserve"> &lt;&lt; דובר &gt;&gt;</w:t>
      </w:r>
      <w:r w:rsidR="00DF053A">
        <w:rPr>
          <w:rtl/>
        </w:rPr>
        <w:t xml:space="preserve"> </w:t>
      </w:r>
      <w:r>
        <w:rPr>
          <w:rtl/>
        </w:rPr>
        <w:t xml:space="preserve"> </w:t>
      </w:r>
      <w:bookmarkEnd w:id="19972"/>
    </w:p>
    <w:p w:rsidR="001F67A0" w:rsidRDefault="001F67A0" w:rsidP="001F67A0">
      <w:pPr>
        <w:pStyle w:val="KeepWithNext"/>
        <w:rPr>
          <w:rtl/>
          <w:lang w:eastAsia="he-IL"/>
        </w:rPr>
      </w:pPr>
    </w:p>
    <w:p w:rsidR="001F67A0" w:rsidRDefault="001F67A0" w:rsidP="001F67A0">
      <w:pPr>
        <w:rPr>
          <w:rtl/>
          <w:lang w:eastAsia="he-IL"/>
        </w:rPr>
      </w:pPr>
      <w:bookmarkStart w:id="19973" w:name="_ETM_Q1_5053210"/>
      <w:bookmarkEnd w:id="19973"/>
      <w:r>
        <w:rPr>
          <w:rFonts w:hint="cs"/>
          <w:rtl/>
          <w:lang w:eastAsia="he-IL"/>
        </w:rPr>
        <w:t>ה</w:t>
      </w:r>
      <w:bookmarkStart w:id="19974" w:name="_ETM_Q1_5053296"/>
      <w:bookmarkEnd w:id="19974"/>
      <w:r>
        <w:rPr>
          <w:rFonts w:hint="cs"/>
          <w:rtl/>
          <w:lang w:eastAsia="he-IL"/>
        </w:rPr>
        <w:t xml:space="preserve">ם צודקים. לחיים. </w:t>
      </w:r>
    </w:p>
    <w:p w:rsidR="001F67A0" w:rsidRDefault="001F67A0" w:rsidP="001F67A0">
      <w:pPr>
        <w:rPr>
          <w:rtl/>
          <w:lang w:eastAsia="he-IL"/>
        </w:rPr>
      </w:pPr>
      <w:bookmarkStart w:id="19975" w:name="_ETM_Q1_5060553"/>
      <w:bookmarkStart w:id="19976" w:name="_ETM_Q1_5060875"/>
      <w:bookmarkEnd w:id="19975"/>
      <w:bookmarkEnd w:id="19976"/>
    </w:p>
    <w:p w:rsidR="001F67A0" w:rsidRDefault="001F67A0" w:rsidP="001F67A0">
      <w:pPr>
        <w:pStyle w:val="a4"/>
        <w:keepNext/>
        <w:rPr>
          <w:rtl/>
        </w:rPr>
      </w:pPr>
      <w:bookmarkStart w:id="19977" w:name="ET_speaker_6153_2745"/>
      <w:r w:rsidRPr="001F67A0">
        <w:rPr>
          <w:rStyle w:val="TagStyle"/>
          <w:rtl/>
        </w:rPr>
        <w:t xml:space="preserve"> &lt;&lt; דובר &gt;&gt; </w:t>
      </w:r>
      <w:r>
        <w:rPr>
          <w:rtl/>
        </w:rPr>
        <w:t>אבי מעוז (הציונות הדתית):</w:t>
      </w:r>
      <w:r w:rsidRPr="001F67A0">
        <w:rPr>
          <w:rStyle w:val="TagStyle"/>
          <w:rtl/>
        </w:rPr>
        <w:t xml:space="preserve"> &lt;&lt; דובר &gt;&gt;</w:t>
      </w:r>
      <w:r w:rsidR="00DF053A">
        <w:rPr>
          <w:rtl/>
        </w:rPr>
        <w:t xml:space="preserve"> </w:t>
      </w:r>
      <w:r>
        <w:rPr>
          <w:rtl/>
        </w:rPr>
        <w:t xml:space="preserve"> </w:t>
      </w:r>
      <w:bookmarkEnd w:id="19977"/>
    </w:p>
    <w:p w:rsidR="001F67A0" w:rsidRDefault="001F67A0" w:rsidP="001F67A0">
      <w:pPr>
        <w:pStyle w:val="KeepWithNext"/>
        <w:rPr>
          <w:rtl/>
          <w:lang w:eastAsia="he-IL"/>
        </w:rPr>
      </w:pPr>
    </w:p>
    <w:p w:rsidR="001F67A0" w:rsidRDefault="001F67A0" w:rsidP="001F67A0">
      <w:pPr>
        <w:rPr>
          <w:rtl/>
          <w:lang w:eastAsia="he-IL"/>
        </w:rPr>
      </w:pPr>
      <w:bookmarkStart w:id="19978" w:name="_ETM_Q1_5062300"/>
      <w:bookmarkEnd w:id="19978"/>
      <w:r>
        <w:rPr>
          <w:rFonts w:hint="cs"/>
          <w:rtl/>
          <w:lang w:eastAsia="he-IL"/>
        </w:rPr>
        <w:t>א</w:t>
      </w:r>
      <w:bookmarkStart w:id="19979" w:name="_ETM_Q1_5062378"/>
      <w:bookmarkEnd w:id="19979"/>
      <w:r>
        <w:rPr>
          <w:rFonts w:hint="cs"/>
          <w:rtl/>
          <w:lang w:eastAsia="he-IL"/>
        </w:rPr>
        <w:t xml:space="preserve">תה צודק, יש פה חור שחור. </w:t>
      </w:r>
      <w:bookmarkStart w:id="19980" w:name="_ETM_Q1_5060483"/>
      <w:bookmarkEnd w:id="19980"/>
      <w:r>
        <w:rPr>
          <w:rFonts w:hint="cs"/>
          <w:rtl/>
          <w:lang w:eastAsia="he-IL"/>
        </w:rPr>
        <w:t xml:space="preserve">בדיוק, הליך פלילי. </w:t>
      </w:r>
      <w:bookmarkStart w:id="19981" w:name="_ETM_Q1_5064402"/>
      <w:bookmarkStart w:id="19982" w:name="_ETM_Q1_5067571"/>
      <w:bookmarkEnd w:id="19981"/>
      <w:bookmarkEnd w:id="19982"/>
    </w:p>
    <w:p w:rsidR="001F67A0" w:rsidRDefault="001F67A0" w:rsidP="001F67A0">
      <w:pPr>
        <w:rPr>
          <w:rtl/>
          <w:lang w:eastAsia="he-IL"/>
        </w:rPr>
      </w:pPr>
      <w:bookmarkStart w:id="19983" w:name="_ETM_Q1_5067808"/>
      <w:bookmarkEnd w:id="19983"/>
    </w:p>
    <w:p w:rsidR="001F67A0" w:rsidRDefault="001F67A0" w:rsidP="001F67A0">
      <w:pPr>
        <w:pStyle w:val="a4"/>
        <w:keepNext/>
        <w:rPr>
          <w:rtl/>
        </w:rPr>
      </w:pPr>
      <w:bookmarkStart w:id="19984" w:name="ET_speaker_6166_2746"/>
      <w:r w:rsidRPr="001F67A0">
        <w:rPr>
          <w:rStyle w:val="TagStyle"/>
          <w:rtl/>
        </w:rPr>
        <w:t xml:space="preserve"> &lt;&lt; דובר &gt;&gt; </w:t>
      </w:r>
      <w:r>
        <w:rPr>
          <w:rtl/>
        </w:rPr>
        <w:t>אורי מקלב (יהדות התורה):</w:t>
      </w:r>
      <w:r w:rsidRPr="001F67A0">
        <w:rPr>
          <w:rStyle w:val="TagStyle"/>
          <w:rtl/>
        </w:rPr>
        <w:t xml:space="preserve"> &lt;&lt; דובר &gt;&gt;</w:t>
      </w:r>
      <w:r w:rsidR="00DF053A">
        <w:rPr>
          <w:rtl/>
        </w:rPr>
        <w:t xml:space="preserve"> </w:t>
      </w:r>
      <w:r>
        <w:rPr>
          <w:rtl/>
        </w:rPr>
        <w:t xml:space="preserve"> </w:t>
      </w:r>
      <w:bookmarkEnd w:id="19984"/>
    </w:p>
    <w:p w:rsidR="001F67A0" w:rsidRDefault="001F67A0" w:rsidP="001F67A0">
      <w:pPr>
        <w:pStyle w:val="KeepWithNext"/>
        <w:rPr>
          <w:rtl/>
          <w:lang w:eastAsia="he-IL"/>
        </w:rPr>
      </w:pPr>
    </w:p>
    <w:p w:rsidR="001F67A0" w:rsidRDefault="001F67A0" w:rsidP="001F67A0">
      <w:pPr>
        <w:rPr>
          <w:rtl/>
          <w:lang w:eastAsia="he-IL"/>
        </w:rPr>
      </w:pPr>
      <w:bookmarkStart w:id="19985" w:name="_ETM_Q1_5071414"/>
      <w:bookmarkStart w:id="19986" w:name="_ETM_Q1_5071474"/>
      <w:bookmarkEnd w:id="19985"/>
      <w:bookmarkEnd w:id="19986"/>
      <w:r>
        <w:rPr>
          <w:rFonts w:hint="cs"/>
          <w:rtl/>
          <w:lang w:eastAsia="he-IL"/>
        </w:rPr>
        <w:t xml:space="preserve">אני הייתי אומר אולי הצעת פשרה, בתחום </w:t>
      </w:r>
      <w:bookmarkStart w:id="19987" w:name="_ETM_Q1_5070633"/>
      <w:bookmarkEnd w:id="19987"/>
      <w:r>
        <w:rPr>
          <w:rFonts w:hint="cs"/>
          <w:rtl/>
          <w:lang w:eastAsia="he-IL"/>
        </w:rPr>
        <w:t xml:space="preserve">הזה, אם יש בתחום הזה של הכשרות ספציפית אז </w:t>
      </w:r>
      <w:bookmarkStart w:id="19988" w:name="_ETM_Q1_5075913"/>
      <w:bookmarkEnd w:id="19988"/>
      <w:r>
        <w:rPr>
          <w:rFonts w:hint="cs"/>
          <w:rtl/>
          <w:lang w:eastAsia="he-IL"/>
        </w:rPr>
        <w:t>יכול להיות שטיפה צריך להחמיר, שיכול בינתיים לא לתת לו</w:t>
      </w:r>
      <w:bookmarkStart w:id="19989" w:name="_ETM_Q1_5081131"/>
      <w:bookmarkEnd w:id="19989"/>
      <w:r>
        <w:rPr>
          <w:rFonts w:hint="cs"/>
          <w:rtl/>
          <w:lang w:eastAsia="he-IL"/>
        </w:rPr>
        <w:t>. כשזה מתפתח ו - - -</w:t>
      </w:r>
    </w:p>
    <w:p w:rsidR="001F67A0" w:rsidRDefault="001F67A0" w:rsidP="001F67A0">
      <w:pPr>
        <w:rPr>
          <w:rtl/>
          <w:lang w:eastAsia="he-IL"/>
        </w:rPr>
      </w:pPr>
      <w:bookmarkStart w:id="19990" w:name="_ETM_Q1_5081796"/>
      <w:bookmarkStart w:id="19991" w:name="_ETM_Q1_5081876"/>
      <w:bookmarkStart w:id="19992" w:name="_ETM_Q1_5081515"/>
      <w:bookmarkStart w:id="19993" w:name="_ETM_Q1_5080051"/>
      <w:bookmarkEnd w:id="19990"/>
      <w:bookmarkEnd w:id="19991"/>
      <w:bookmarkEnd w:id="19992"/>
      <w:bookmarkEnd w:id="19993"/>
    </w:p>
    <w:p w:rsidR="001F67A0" w:rsidRDefault="001F67A0" w:rsidP="001F67A0">
      <w:pPr>
        <w:pStyle w:val="af9"/>
        <w:keepNext/>
        <w:rPr>
          <w:rtl/>
          <w:lang w:eastAsia="he-IL"/>
        </w:rPr>
      </w:pPr>
      <w:bookmarkStart w:id="19994" w:name="ET_guest_יעל_לינדנברג_2749"/>
      <w:r w:rsidRPr="001F67A0">
        <w:rPr>
          <w:rStyle w:val="TagStyle"/>
          <w:rtl/>
        </w:rPr>
        <w:t xml:space="preserve"> &lt;&lt; אורח &gt;&gt; </w:t>
      </w:r>
      <w:r>
        <w:rPr>
          <w:rtl/>
          <w:lang w:eastAsia="he-IL"/>
        </w:rPr>
        <w:t>יעל לינדנברג:</w:t>
      </w:r>
      <w:r w:rsidRPr="001F67A0">
        <w:rPr>
          <w:rStyle w:val="TagStyle"/>
          <w:rtl/>
        </w:rPr>
        <w:t xml:space="preserve"> &lt;&lt; אורח &gt;&gt;</w:t>
      </w:r>
      <w:r w:rsidR="00DF053A">
        <w:rPr>
          <w:rtl/>
          <w:lang w:eastAsia="he-IL"/>
        </w:rPr>
        <w:t xml:space="preserve"> </w:t>
      </w:r>
      <w:r>
        <w:rPr>
          <w:rtl/>
          <w:lang w:eastAsia="he-IL"/>
        </w:rPr>
        <w:t xml:space="preserve"> </w:t>
      </w:r>
      <w:bookmarkEnd w:id="19994"/>
    </w:p>
    <w:p w:rsidR="001F67A0" w:rsidRDefault="001F67A0" w:rsidP="001F67A0">
      <w:pPr>
        <w:pStyle w:val="KeepWithNext"/>
        <w:rPr>
          <w:rtl/>
          <w:lang w:eastAsia="he-IL"/>
        </w:rPr>
      </w:pPr>
    </w:p>
    <w:p w:rsidR="001F67A0" w:rsidRDefault="001F67A0" w:rsidP="001F67A0">
      <w:pPr>
        <w:rPr>
          <w:rtl/>
          <w:lang w:eastAsia="he-IL"/>
        </w:rPr>
      </w:pPr>
      <w:bookmarkStart w:id="19995" w:name="_ETM_Q1_5081053"/>
      <w:bookmarkStart w:id="19996" w:name="_ETM_Q1_5081139"/>
      <w:bookmarkEnd w:id="19995"/>
      <w:bookmarkEnd w:id="19996"/>
      <w:r>
        <w:rPr>
          <w:rFonts w:hint="cs"/>
          <w:rtl/>
          <w:lang w:eastAsia="he-IL"/>
        </w:rPr>
        <w:t xml:space="preserve">אם ההליך הפלילי </w:t>
      </w:r>
      <w:bookmarkStart w:id="19997" w:name="_ETM_Q1_5082992"/>
      <w:bookmarkEnd w:id="19997"/>
      <w:r>
        <w:rPr>
          <w:rFonts w:hint="cs"/>
          <w:rtl/>
          <w:lang w:eastAsia="he-IL"/>
        </w:rPr>
        <w:t xml:space="preserve">נוגע לתחום הכשרות, אתה מתכוון? </w:t>
      </w:r>
      <w:bookmarkStart w:id="19998" w:name="_ETM_Q1_5087532"/>
      <w:bookmarkEnd w:id="19998"/>
    </w:p>
    <w:p w:rsidR="001F67A0" w:rsidRDefault="001F67A0" w:rsidP="001F67A0">
      <w:pPr>
        <w:rPr>
          <w:rtl/>
          <w:lang w:eastAsia="he-IL"/>
        </w:rPr>
      </w:pPr>
      <w:bookmarkStart w:id="19999" w:name="_ETM_Q1_5087877"/>
      <w:bookmarkEnd w:id="19999"/>
    </w:p>
    <w:p w:rsidR="001F67A0" w:rsidRDefault="001F67A0" w:rsidP="001F67A0">
      <w:pPr>
        <w:pStyle w:val="a4"/>
        <w:keepNext/>
        <w:rPr>
          <w:rtl/>
        </w:rPr>
      </w:pPr>
      <w:bookmarkStart w:id="20000" w:name="ET_speaker_6166_2750"/>
      <w:r w:rsidRPr="001F67A0">
        <w:rPr>
          <w:rStyle w:val="TagStyle"/>
          <w:rtl/>
        </w:rPr>
        <w:t xml:space="preserve"> &lt;&lt; דובר &gt;&gt; </w:t>
      </w:r>
      <w:r>
        <w:rPr>
          <w:rtl/>
        </w:rPr>
        <w:t>אורי מקלב (יהדות התורה):</w:t>
      </w:r>
      <w:r w:rsidRPr="001F67A0">
        <w:rPr>
          <w:rStyle w:val="TagStyle"/>
          <w:rtl/>
        </w:rPr>
        <w:t xml:space="preserve"> &lt;&lt; דובר &gt;&gt;</w:t>
      </w:r>
      <w:r w:rsidR="00DF053A">
        <w:rPr>
          <w:rtl/>
        </w:rPr>
        <w:t xml:space="preserve"> </w:t>
      </w:r>
      <w:r>
        <w:rPr>
          <w:rtl/>
        </w:rPr>
        <w:t xml:space="preserve"> </w:t>
      </w:r>
      <w:bookmarkEnd w:id="20000"/>
    </w:p>
    <w:p w:rsidR="001F67A0" w:rsidRDefault="001F67A0" w:rsidP="001F67A0">
      <w:pPr>
        <w:pStyle w:val="KeepWithNext"/>
        <w:rPr>
          <w:rtl/>
          <w:lang w:eastAsia="he-IL"/>
        </w:rPr>
      </w:pPr>
    </w:p>
    <w:p w:rsidR="001F67A0" w:rsidRDefault="001F67A0" w:rsidP="001F67A0">
      <w:pPr>
        <w:rPr>
          <w:rtl/>
          <w:lang w:eastAsia="he-IL"/>
        </w:rPr>
      </w:pPr>
      <w:r>
        <w:rPr>
          <w:rFonts w:hint="cs"/>
          <w:rtl/>
          <w:lang w:eastAsia="he-IL"/>
        </w:rPr>
        <w:t>כן, ל</w:t>
      </w:r>
      <w:bookmarkStart w:id="20001" w:name="_ETM_Q1_5084367"/>
      <w:bookmarkStart w:id="20002" w:name="_ETM_Q1_5084431"/>
      <w:bookmarkEnd w:id="20001"/>
      <w:bookmarkEnd w:id="20002"/>
      <w:r>
        <w:rPr>
          <w:rFonts w:hint="cs"/>
          <w:rtl/>
          <w:lang w:eastAsia="he-IL"/>
        </w:rPr>
        <w:t xml:space="preserve">תחום הכשרות, הונאה בכשרות. </w:t>
      </w:r>
      <w:bookmarkStart w:id="20003" w:name="_ETM_Q1_5089641"/>
      <w:bookmarkEnd w:id="20003"/>
    </w:p>
    <w:p w:rsidR="001F67A0" w:rsidRDefault="001F67A0" w:rsidP="001F67A0">
      <w:pPr>
        <w:rPr>
          <w:rtl/>
          <w:lang w:eastAsia="he-IL"/>
        </w:rPr>
      </w:pPr>
      <w:bookmarkStart w:id="20004" w:name="_ETM_Q1_5089733"/>
      <w:bookmarkStart w:id="20005" w:name="_ETM_Q1_5090136"/>
      <w:bookmarkEnd w:id="20004"/>
      <w:bookmarkEnd w:id="20005"/>
    </w:p>
    <w:p w:rsidR="001F67A0" w:rsidRDefault="001F67A0" w:rsidP="001F67A0">
      <w:pPr>
        <w:pStyle w:val="a4"/>
        <w:keepNext/>
        <w:rPr>
          <w:rtl/>
        </w:rPr>
      </w:pPr>
      <w:bookmarkStart w:id="20006" w:name="ET_speaker_5359_2751"/>
      <w:r w:rsidRPr="001F67A0">
        <w:rPr>
          <w:rStyle w:val="TagStyle"/>
          <w:rtl/>
        </w:rPr>
        <w:t xml:space="preserve"> &lt;&lt; דובר &gt;&gt; </w:t>
      </w:r>
      <w:r>
        <w:rPr>
          <w:rtl/>
        </w:rPr>
        <w:t>יעקב מרגי (ש"ס):</w:t>
      </w:r>
      <w:r w:rsidRPr="001F67A0">
        <w:rPr>
          <w:rStyle w:val="TagStyle"/>
          <w:rtl/>
        </w:rPr>
        <w:t xml:space="preserve"> &lt;&lt; דובר &gt;&gt;</w:t>
      </w:r>
      <w:r w:rsidR="00DF053A">
        <w:rPr>
          <w:rtl/>
        </w:rPr>
        <w:t xml:space="preserve"> </w:t>
      </w:r>
      <w:r>
        <w:rPr>
          <w:rtl/>
        </w:rPr>
        <w:t xml:space="preserve"> </w:t>
      </w:r>
      <w:bookmarkEnd w:id="20006"/>
    </w:p>
    <w:p w:rsidR="001F67A0" w:rsidRDefault="001F67A0" w:rsidP="001F67A0">
      <w:pPr>
        <w:pStyle w:val="KeepWithNext"/>
        <w:rPr>
          <w:rtl/>
          <w:lang w:eastAsia="he-IL"/>
        </w:rPr>
      </w:pPr>
    </w:p>
    <w:p w:rsidR="001F67A0" w:rsidRDefault="001F67A0" w:rsidP="001F67A0">
      <w:pPr>
        <w:rPr>
          <w:rtl/>
          <w:lang w:eastAsia="he-IL"/>
        </w:rPr>
      </w:pPr>
      <w:r>
        <w:rPr>
          <w:rFonts w:hint="cs"/>
          <w:rtl/>
          <w:lang w:eastAsia="he-IL"/>
        </w:rPr>
        <w:t>א</w:t>
      </w:r>
      <w:bookmarkStart w:id="20007" w:name="_ETM_Q1_5089152"/>
      <w:bookmarkStart w:id="20008" w:name="_ETM_Q1_5089246"/>
      <w:bookmarkEnd w:id="20007"/>
      <w:bookmarkEnd w:id="20008"/>
      <w:r>
        <w:rPr>
          <w:rFonts w:hint="cs"/>
          <w:rtl/>
          <w:lang w:eastAsia="he-IL"/>
        </w:rPr>
        <w:t xml:space="preserve">בל מה זה הליך? מה הקשר? </w:t>
      </w:r>
    </w:p>
    <w:p w:rsidR="001F67A0" w:rsidRDefault="001F67A0" w:rsidP="001F67A0">
      <w:pPr>
        <w:rPr>
          <w:rtl/>
          <w:lang w:eastAsia="he-IL"/>
        </w:rPr>
      </w:pPr>
      <w:bookmarkStart w:id="20009" w:name="_ETM_Q1_5092188"/>
      <w:bookmarkStart w:id="20010" w:name="_ETM_Q1_5092489"/>
      <w:bookmarkEnd w:id="20009"/>
      <w:bookmarkEnd w:id="20010"/>
    </w:p>
    <w:p w:rsidR="001F67A0" w:rsidRDefault="001F67A0" w:rsidP="001F67A0">
      <w:pPr>
        <w:pStyle w:val="a4"/>
        <w:keepNext/>
        <w:rPr>
          <w:rtl/>
        </w:rPr>
      </w:pPr>
      <w:bookmarkStart w:id="20011" w:name="ET_speaker_6153_2752"/>
      <w:r w:rsidRPr="001F67A0">
        <w:rPr>
          <w:rStyle w:val="TagStyle"/>
          <w:rtl/>
        </w:rPr>
        <w:t xml:space="preserve"> &lt;&lt; דובר &gt;&gt; </w:t>
      </w:r>
      <w:r>
        <w:rPr>
          <w:rtl/>
        </w:rPr>
        <w:t>אבי מעוז (הציונות הדתית):</w:t>
      </w:r>
      <w:r w:rsidRPr="001F67A0">
        <w:rPr>
          <w:rStyle w:val="TagStyle"/>
          <w:rtl/>
        </w:rPr>
        <w:t xml:space="preserve"> &lt;&lt; דובר &gt;&gt;</w:t>
      </w:r>
      <w:r w:rsidR="00DF053A">
        <w:rPr>
          <w:rtl/>
        </w:rPr>
        <w:t xml:space="preserve"> </w:t>
      </w:r>
      <w:r>
        <w:rPr>
          <w:rtl/>
        </w:rPr>
        <w:t xml:space="preserve"> </w:t>
      </w:r>
      <w:bookmarkEnd w:id="20011"/>
    </w:p>
    <w:p w:rsidR="001F67A0" w:rsidRDefault="001F67A0" w:rsidP="001F67A0">
      <w:pPr>
        <w:pStyle w:val="KeepWithNext"/>
        <w:rPr>
          <w:rtl/>
          <w:lang w:eastAsia="he-IL"/>
        </w:rPr>
      </w:pPr>
    </w:p>
    <w:p w:rsidR="001F67A0" w:rsidRDefault="001F67A0" w:rsidP="001F67A0">
      <w:pPr>
        <w:rPr>
          <w:rtl/>
          <w:lang w:eastAsia="he-IL"/>
        </w:rPr>
      </w:pPr>
      <w:bookmarkStart w:id="20012" w:name="_ETM_Q1_5091124"/>
      <w:bookmarkEnd w:id="20012"/>
      <w:r>
        <w:rPr>
          <w:rFonts w:hint="cs"/>
          <w:rtl/>
          <w:lang w:eastAsia="he-IL"/>
        </w:rPr>
        <w:t>מ</w:t>
      </w:r>
      <w:bookmarkStart w:id="20013" w:name="_ETM_Q1_5091213"/>
      <w:bookmarkEnd w:id="20013"/>
      <w:r>
        <w:rPr>
          <w:rFonts w:hint="cs"/>
          <w:rtl/>
          <w:lang w:eastAsia="he-IL"/>
        </w:rPr>
        <w:t xml:space="preserve">ה קשור? יש חזקת </w:t>
      </w:r>
      <w:bookmarkStart w:id="20014" w:name="_ETM_Q1_5093304"/>
      <w:bookmarkEnd w:id="20014"/>
      <w:r>
        <w:rPr>
          <w:rFonts w:hint="cs"/>
          <w:rtl/>
          <w:lang w:eastAsia="he-IL"/>
        </w:rPr>
        <w:t>חפות, בטח כשרק מתחיל הליך פלילי.</w:t>
      </w:r>
      <w:bookmarkStart w:id="20015" w:name="_ETM_Q1_5095345"/>
      <w:bookmarkEnd w:id="20015"/>
    </w:p>
    <w:p w:rsidR="001F67A0" w:rsidRDefault="001F67A0" w:rsidP="001F67A0">
      <w:pPr>
        <w:rPr>
          <w:rtl/>
          <w:lang w:eastAsia="he-IL"/>
        </w:rPr>
      </w:pPr>
      <w:bookmarkStart w:id="20016" w:name="_ETM_Q1_5095550"/>
      <w:bookmarkEnd w:id="20016"/>
    </w:p>
    <w:p w:rsidR="001F67A0" w:rsidRDefault="001F67A0" w:rsidP="001F67A0">
      <w:pPr>
        <w:pStyle w:val="af9"/>
        <w:keepNext/>
        <w:rPr>
          <w:rtl/>
          <w:lang w:eastAsia="he-IL"/>
        </w:rPr>
      </w:pPr>
      <w:bookmarkStart w:id="20017" w:name="ET_guest_עשהאל_צור_2753"/>
      <w:r w:rsidRPr="001F67A0">
        <w:rPr>
          <w:rStyle w:val="TagStyle"/>
          <w:rtl/>
        </w:rPr>
        <w:t xml:space="preserve"> &lt;&lt; אורח &gt;&gt; </w:t>
      </w:r>
      <w:r w:rsidR="00DF053A">
        <w:rPr>
          <w:rtl/>
          <w:lang w:eastAsia="he-IL"/>
        </w:rPr>
        <w:t>יפתח עשהאל</w:t>
      </w:r>
      <w:r>
        <w:rPr>
          <w:rtl/>
          <w:lang w:eastAsia="he-IL"/>
        </w:rPr>
        <w:t>:</w:t>
      </w:r>
      <w:r w:rsidRPr="001F67A0">
        <w:rPr>
          <w:rStyle w:val="TagStyle"/>
          <w:rtl/>
        </w:rPr>
        <w:t xml:space="preserve"> &lt;&lt; אורח &gt;&gt;</w:t>
      </w:r>
      <w:r w:rsidR="00DF053A">
        <w:rPr>
          <w:rtl/>
          <w:lang w:eastAsia="he-IL"/>
        </w:rPr>
        <w:t xml:space="preserve"> </w:t>
      </w:r>
      <w:r>
        <w:rPr>
          <w:rtl/>
          <w:lang w:eastAsia="he-IL"/>
        </w:rPr>
        <w:t xml:space="preserve"> </w:t>
      </w:r>
      <w:bookmarkEnd w:id="20017"/>
    </w:p>
    <w:p w:rsidR="001F67A0" w:rsidRDefault="001F67A0" w:rsidP="001F67A0">
      <w:pPr>
        <w:pStyle w:val="KeepWithNext"/>
        <w:rPr>
          <w:rtl/>
          <w:lang w:eastAsia="he-IL"/>
        </w:rPr>
      </w:pPr>
    </w:p>
    <w:p w:rsidR="001F67A0" w:rsidRDefault="001F67A0" w:rsidP="001F67A0">
      <w:pPr>
        <w:rPr>
          <w:rtl/>
          <w:lang w:eastAsia="he-IL"/>
        </w:rPr>
      </w:pPr>
      <w:bookmarkStart w:id="20018" w:name="_ETM_Q1_5092858"/>
      <w:bookmarkStart w:id="20019" w:name="_ETM_Q1_5092916"/>
      <w:bookmarkEnd w:id="20018"/>
      <w:bookmarkEnd w:id="20019"/>
      <w:r>
        <w:rPr>
          <w:rFonts w:hint="cs"/>
          <w:rtl/>
          <w:lang w:eastAsia="he-IL"/>
        </w:rPr>
        <w:t xml:space="preserve">כמו שהסברנו </w:t>
      </w:r>
      <w:bookmarkStart w:id="20020" w:name="_ETM_Q1_5098233"/>
      <w:bookmarkEnd w:id="20020"/>
      <w:r>
        <w:rPr>
          <w:rFonts w:hint="cs"/>
          <w:rtl/>
          <w:lang w:eastAsia="he-IL"/>
        </w:rPr>
        <w:t>בסעיף הקודם לגבי המשגיח, הנוסח הזה מתייחס אך ורק לגבי</w:t>
      </w:r>
      <w:bookmarkStart w:id="20021" w:name="_ETM_Q1_5100703"/>
      <w:bookmarkEnd w:id="20021"/>
      <w:r>
        <w:rPr>
          <w:rFonts w:hint="cs"/>
          <w:rtl/>
          <w:lang w:eastAsia="he-IL"/>
        </w:rPr>
        <w:t xml:space="preserve"> עבירות שהן רלוונטיות לתחום - - - לגבי</w:t>
      </w:r>
      <w:bookmarkStart w:id="20022" w:name="_ETM_Q1_5107614"/>
      <w:bookmarkEnd w:id="20022"/>
      <w:r>
        <w:rPr>
          <w:rFonts w:hint="cs"/>
          <w:rtl/>
          <w:lang w:eastAsia="he-IL"/>
        </w:rPr>
        <w:t xml:space="preserve"> המינוח הליך פלילי, זו הערה אחרת</w:t>
      </w:r>
      <w:bookmarkStart w:id="20023" w:name="_ETM_Q1_5113127"/>
      <w:bookmarkEnd w:id="20023"/>
      <w:r>
        <w:rPr>
          <w:rFonts w:hint="cs"/>
          <w:rtl/>
          <w:lang w:eastAsia="he-IL"/>
        </w:rPr>
        <w:t xml:space="preserve"> - - -</w:t>
      </w:r>
    </w:p>
    <w:p w:rsidR="001F67A0" w:rsidRDefault="001F67A0" w:rsidP="001F67A0">
      <w:pPr>
        <w:rPr>
          <w:rtl/>
          <w:lang w:eastAsia="he-IL"/>
        </w:rPr>
      </w:pPr>
      <w:bookmarkStart w:id="20024" w:name="_ETM_Q1_5104678"/>
      <w:bookmarkStart w:id="20025" w:name="_ETM_Q1_5104752"/>
      <w:bookmarkEnd w:id="20024"/>
      <w:bookmarkEnd w:id="20025"/>
    </w:p>
    <w:p w:rsidR="001F67A0" w:rsidRDefault="001F67A0" w:rsidP="001F67A0">
      <w:pPr>
        <w:pStyle w:val="a4"/>
        <w:keepNext/>
        <w:rPr>
          <w:rtl/>
        </w:rPr>
      </w:pPr>
      <w:bookmarkStart w:id="20026" w:name="ET_speaker_5359_2754"/>
      <w:r w:rsidRPr="001F67A0">
        <w:rPr>
          <w:rStyle w:val="TagStyle"/>
          <w:rtl/>
        </w:rPr>
        <w:t xml:space="preserve"> &lt;&lt; דובר &gt;&gt; </w:t>
      </w:r>
      <w:r>
        <w:rPr>
          <w:rtl/>
        </w:rPr>
        <w:t>יעקב מרגי (ש"ס):</w:t>
      </w:r>
      <w:r w:rsidRPr="001F67A0">
        <w:rPr>
          <w:rStyle w:val="TagStyle"/>
          <w:rtl/>
        </w:rPr>
        <w:t xml:space="preserve"> &lt;&lt; דובר &gt;&gt;</w:t>
      </w:r>
      <w:r w:rsidR="00DF053A">
        <w:rPr>
          <w:rtl/>
        </w:rPr>
        <w:t xml:space="preserve"> </w:t>
      </w:r>
      <w:r>
        <w:rPr>
          <w:rtl/>
        </w:rPr>
        <w:t xml:space="preserve"> </w:t>
      </w:r>
      <w:bookmarkEnd w:id="20026"/>
    </w:p>
    <w:p w:rsidR="001F67A0" w:rsidRDefault="001F67A0" w:rsidP="001F67A0">
      <w:pPr>
        <w:pStyle w:val="KeepWithNext"/>
        <w:rPr>
          <w:rtl/>
          <w:lang w:eastAsia="he-IL"/>
        </w:rPr>
      </w:pPr>
    </w:p>
    <w:p w:rsidR="001F67A0" w:rsidRDefault="001F67A0" w:rsidP="001F67A0">
      <w:pPr>
        <w:rPr>
          <w:rtl/>
          <w:lang w:eastAsia="he-IL"/>
        </w:rPr>
      </w:pPr>
      <w:bookmarkStart w:id="20027" w:name="_ETM_Q1_5102271"/>
      <w:bookmarkStart w:id="20028" w:name="_ETM_Q1_5102309"/>
      <w:bookmarkEnd w:id="20027"/>
      <w:bookmarkEnd w:id="20028"/>
      <w:r>
        <w:rPr>
          <w:rFonts w:hint="cs"/>
          <w:rtl/>
          <w:lang w:eastAsia="he-IL"/>
        </w:rPr>
        <w:t>לא הוגש כתב אישום</w:t>
      </w:r>
      <w:bookmarkStart w:id="20029" w:name="_ETM_Q1_5105589"/>
      <w:bookmarkStart w:id="20030" w:name="_ETM_Q1_5105697"/>
      <w:bookmarkEnd w:id="20029"/>
      <w:bookmarkEnd w:id="20030"/>
      <w:r>
        <w:rPr>
          <w:rFonts w:hint="cs"/>
          <w:rtl/>
          <w:lang w:eastAsia="he-IL"/>
        </w:rPr>
        <w:t xml:space="preserve">, הליך </w:t>
      </w:r>
      <w:bookmarkStart w:id="20031" w:name="_ETM_Q1_5105013"/>
      <w:bookmarkEnd w:id="20031"/>
      <w:r>
        <w:rPr>
          <w:rFonts w:hint="cs"/>
          <w:rtl/>
          <w:lang w:eastAsia="he-IL"/>
        </w:rPr>
        <w:t xml:space="preserve">פלילי זה לפני כתב אישום בכלל. </w:t>
      </w:r>
    </w:p>
    <w:p w:rsidR="001F67A0" w:rsidRDefault="001F67A0" w:rsidP="001F67A0">
      <w:pPr>
        <w:rPr>
          <w:rtl/>
          <w:lang w:eastAsia="he-IL"/>
        </w:rPr>
      </w:pPr>
      <w:bookmarkStart w:id="20032" w:name="_ETM_Q1_5103358"/>
      <w:bookmarkStart w:id="20033" w:name="_ETM_Q1_5103434"/>
      <w:bookmarkEnd w:id="20032"/>
      <w:bookmarkEnd w:id="20033"/>
    </w:p>
    <w:p w:rsidR="001F67A0" w:rsidRDefault="001F67A0" w:rsidP="001F67A0">
      <w:pPr>
        <w:pStyle w:val="a4"/>
        <w:keepNext/>
        <w:rPr>
          <w:rtl/>
        </w:rPr>
      </w:pPr>
      <w:bookmarkStart w:id="20034" w:name="ET_speaker_6153_2755"/>
      <w:r w:rsidRPr="001F67A0">
        <w:rPr>
          <w:rStyle w:val="TagStyle"/>
          <w:rtl/>
        </w:rPr>
        <w:t xml:space="preserve"> &lt;&lt; דובר &gt;&gt; </w:t>
      </w:r>
      <w:r>
        <w:rPr>
          <w:rtl/>
        </w:rPr>
        <w:t>אבי מעוז (הציונות הדתית):</w:t>
      </w:r>
      <w:r w:rsidRPr="001F67A0">
        <w:rPr>
          <w:rStyle w:val="TagStyle"/>
          <w:rtl/>
        </w:rPr>
        <w:t xml:space="preserve"> &lt;&lt; דובר &gt;&gt;</w:t>
      </w:r>
      <w:r w:rsidR="00DF053A">
        <w:rPr>
          <w:rtl/>
        </w:rPr>
        <w:t xml:space="preserve"> </w:t>
      </w:r>
      <w:r>
        <w:rPr>
          <w:rtl/>
        </w:rPr>
        <w:t xml:space="preserve"> </w:t>
      </w:r>
      <w:bookmarkEnd w:id="20034"/>
    </w:p>
    <w:p w:rsidR="001F67A0" w:rsidRDefault="001F67A0" w:rsidP="001F67A0">
      <w:pPr>
        <w:pStyle w:val="KeepWithNext"/>
        <w:rPr>
          <w:rtl/>
          <w:lang w:eastAsia="he-IL"/>
        </w:rPr>
      </w:pPr>
    </w:p>
    <w:p w:rsidR="001F67A0" w:rsidRDefault="001F67A0" w:rsidP="001F67A0">
      <w:pPr>
        <w:rPr>
          <w:rtl/>
          <w:lang w:eastAsia="he-IL"/>
        </w:rPr>
      </w:pPr>
      <w:bookmarkStart w:id="20035" w:name="_ETM_Q1_5106673"/>
      <w:bookmarkStart w:id="20036" w:name="_ETM_Q1_5106715"/>
      <w:bookmarkEnd w:id="20035"/>
      <w:bookmarkEnd w:id="20036"/>
      <w:r>
        <w:rPr>
          <w:rFonts w:hint="cs"/>
          <w:rtl/>
          <w:lang w:eastAsia="he-IL"/>
        </w:rPr>
        <w:t xml:space="preserve">מאיפה אתה יודע </w:t>
      </w:r>
      <w:bookmarkStart w:id="20037" w:name="_ETM_Q1_5108222"/>
      <w:bookmarkEnd w:id="20037"/>
      <w:r>
        <w:rPr>
          <w:rFonts w:hint="cs"/>
          <w:rtl/>
          <w:lang w:eastAsia="he-IL"/>
        </w:rPr>
        <w:t xml:space="preserve">מה העבירות? </w:t>
      </w:r>
    </w:p>
    <w:p w:rsidR="001F67A0" w:rsidRDefault="001F67A0" w:rsidP="001F67A0">
      <w:pPr>
        <w:rPr>
          <w:rtl/>
          <w:lang w:eastAsia="he-IL"/>
        </w:rPr>
      </w:pPr>
      <w:bookmarkStart w:id="20038" w:name="_ETM_Q1_5109926"/>
      <w:bookmarkStart w:id="20039" w:name="_ETM_Q1_5110003"/>
      <w:bookmarkStart w:id="20040" w:name="_ETM_Q1_5106595"/>
      <w:bookmarkStart w:id="20041" w:name="_ETM_Q1_5117579"/>
      <w:bookmarkEnd w:id="20038"/>
      <w:bookmarkEnd w:id="20039"/>
      <w:bookmarkEnd w:id="20040"/>
      <w:bookmarkEnd w:id="20041"/>
    </w:p>
    <w:p w:rsidR="001F67A0" w:rsidRDefault="001F67A0" w:rsidP="001F67A0">
      <w:pPr>
        <w:pStyle w:val="af6"/>
        <w:keepNext/>
        <w:rPr>
          <w:rtl/>
        </w:rPr>
      </w:pPr>
      <w:bookmarkStart w:id="20042" w:name="ET_yor_5142_2757"/>
      <w:r w:rsidRPr="001F67A0">
        <w:rPr>
          <w:rStyle w:val="TagStyle"/>
          <w:rtl/>
        </w:rPr>
        <w:t xml:space="preserve"> &lt;&lt; יור &gt;&gt; </w:t>
      </w:r>
      <w:r>
        <w:rPr>
          <w:rtl/>
        </w:rPr>
        <w:t>היו"ר יוליה מלינובסקי:</w:t>
      </w:r>
      <w:r w:rsidRPr="001F67A0">
        <w:rPr>
          <w:rStyle w:val="TagStyle"/>
          <w:rtl/>
        </w:rPr>
        <w:t xml:space="preserve"> &lt;&lt; יור &gt;&gt;</w:t>
      </w:r>
      <w:r w:rsidR="00DF053A">
        <w:rPr>
          <w:rtl/>
        </w:rPr>
        <w:t xml:space="preserve"> </w:t>
      </w:r>
      <w:r>
        <w:rPr>
          <w:rtl/>
        </w:rPr>
        <w:t xml:space="preserve"> </w:t>
      </w:r>
      <w:bookmarkEnd w:id="20042"/>
    </w:p>
    <w:p w:rsidR="001F67A0" w:rsidRDefault="001F67A0" w:rsidP="001F67A0">
      <w:pPr>
        <w:pStyle w:val="KeepWithNext"/>
        <w:rPr>
          <w:rtl/>
          <w:lang w:eastAsia="he-IL"/>
        </w:rPr>
      </w:pPr>
    </w:p>
    <w:p w:rsidR="001F67A0" w:rsidRDefault="001F67A0" w:rsidP="001F67A0">
      <w:pPr>
        <w:rPr>
          <w:rtl/>
          <w:lang w:eastAsia="he-IL"/>
        </w:rPr>
      </w:pPr>
      <w:bookmarkStart w:id="20043" w:name="_ETM_Q1_5117968"/>
      <w:bookmarkStart w:id="20044" w:name="_ETM_Q1_5118011"/>
      <w:bookmarkEnd w:id="20043"/>
      <w:bookmarkEnd w:id="20044"/>
      <w:r>
        <w:rPr>
          <w:rFonts w:hint="cs"/>
          <w:rtl/>
          <w:lang w:eastAsia="he-IL"/>
        </w:rPr>
        <w:t xml:space="preserve">יש הבדל בין </w:t>
      </w:r>
      <w:bookmarkStart w:id="20045" w:name="_ETM_Q1_5118107"/>
      <w:bookmarkEnd w:id="20045"/>
      <w:r>
        <w:rPr>
          <w:rFonts w:hint="cs"/>
          <w:rtl/>
          <w:lang w:eastAsia="he-IL"/>
        </w:rPr>
        <w:t xml:space="preserve">הליך פלילי, יש אחר כך כתב אישום ואחר כך יש </w:t>
      </w:r>
      <w:bookmarkStart w:id="20046" w:name="_ETM_Q1_5123683"/>
      <w:bookmarkEnd w:id="20046"/>
      <w:r>
        <w:rPr>
          <w:rFonts w:hint="cs"/>
          <w:rtl/>
          <w:lang w:eastAsia="he-IL"/>
        </w:rPr>
        <w:t>הרשעה. אוקיי, כתב אישום זה אולי עוד איכשהו אפשר לחשוב</w:t>
      </w:r>
      <w:bookmarkStart w:id="20047" w:name="_ETM_Q1_5126394"/>
      <w:bookmarkEnd w:id="20047"/>
      <w:r>
        <w:rPr>
          <w:rFonts w:hint="cs"/>
          <w:rtl/>
          <w:lang w:eastAsia="he-IL"/>
        </w:rPr>
        <w:t xml:space="preserve"> על זה. </w:t>
      </w:r>
    </w:p>
    <w:p w:rsidR="001F67A0" w:rsidRDefault="001F67A0" w:rsidP="001F67A0">
      <w:pPr>
        <w:rPr>
          <w:rtl/>
          <w:lang w:eastAsia="he-IL"/>
        </w:rPr>
      </w:pPr>
      <w:bookmarkStart w:id="20048" w:name="_ETM_Q1_5127211"/>
      <w:bookmarkStart w:id="20049" w:name="_ETM_Q1_5127271"/>
      <w:bookmarkStart w:id="20050" w:name="_ETM_Q1_5123587"/>
      <w:bookmarkEnd w:id="20048"/>
      <w:bookmarkEnd w:id="20049"/>
      <w:bookmarkEnd w:id="20050"/>
    </w:p>
    <w:p w:rsidR="001F67A0" w:rsidRDefault="001F67A0" w:rsidP="001F67A0">
      <w:pPr>
        <w:pStyle w:val="a4"/>
        <w:keepNext/>
        <w:rPr>
          <w:rtl/>
        </w:rPr>
      </w:pPr>
      <w:bookmarkStart w:id="20051" w:name="ET_speaker_5359_2758"/>
      <w:r w:rsidRPr="001F67A0">
        <w:rPr>
          <w:rStyle w:val="TagStyle"/>
          <w:rtl/>
        </w:rPr>
        <w:t xml:space="preserve"> &lt;&lt; דובר &gt;&gt; </w:t>
      </w:r>
      <w:r>
        <w:rPr>
          <w:rtl/>
        </w:rPr>
        <w:t>יעקב מרגי (ש"ס):</w:t>
      </w:r>
      <w:r w:rsidRPr="001F67A0">
        <w:rPr>
          <w:rStyle w:val="TagStyle"/>
          <w:rtl/>
        </w:rPr>
        <w:t xml:space="preserve"> &lt;&lt; דובר &gt;&gt;</w:t>
      </w:r>
      <w:r w:rsidR="00DF053A">
        <w:rPr>
          <w:rtl/>
        </w:rPr>
        <w:t xml:space="preserve"> </w:t>
      </w:r>
      <w:r>
        <w:rPr>
          <w:rtl/>
        </w:rPr>
        <w:t xml:space="preserve"> </w:t>
      </w:r>
      <w:bookmarkEnd w:id="20051"/>
    </w:p>
    <w:p w:rsidR="001F67A0" w:rsidRDefault="001F67A0" w:rsidP="001F67A0">
      <w:pPr>
        <w:pStyle w:val="KeepWithNext"/>
        <w:rPr>
          <w:rtl/>
          <w:lang w:eastAsia="he-IL"/>
        </w:rPr>
      </w:pPr>
    </w:p>
    <w:p w:rsidR="001F67A0" w:rsidRDefault="001F67A0" w:rsidP="001F67A0">
      <w:pPr>
        <w:rPr>
          <w:rtl/>
          <w:lang w:eastAsia="he-IL"/>
        </w:rPr>
      </w:pPr>
      <w:bookmarkStart w:id="20052" w:name="_ETM_Q1_5123993"/>
      <w:bookmarkStart w:id="20053" w:name="_ETM_Q1_5124042"/>
      <w:bookmarkEnd w:id="20052"/>
      <w:bookmarkEnd w:id="20053"/>
      <w:r>
        <w:rPr>
          <w:rFonts w:hint="cs"/>
          <w:rtl/>
          <w:lang w:eastAsia="he-IL"/>
        </w:rPr>
        <w:t xml:space="preserve">הלוואי שהעובדים בבורסה ליהלומים או בבנק ישראל היו </w:t>
      </w:r>
      <w:bookmarkStart w:id="20054" w:name="_ETM_Q1_5125691"/>
      <w:bookmarkEnd w:id="20054"/>
      <w:r>
        <w:rPr>
          <w:rFonts w:hint="cs"/>
          <w:rtl/>
          <w:lang w:eastAsia="he-IL"/>
        </w:rPr>
        <w:t xml:space="preserve">עוברים סינון כזה. </w:t>
      </w:r>
    </w:p>
    <w:p w:rsidR="001F67A0" w:rsidRDefault="001F67A0" w:rsidP="001F67A0">
      <w:pPr>
        <w:rPr>
          <w:rtl/>
          <w:lang w:eastAsia="he-IL"/>
        </w:rPr>
      </w:pPr>
      <w:bookmarkStart w:id="20055" w:name="_ETM_Q1_5128186"/>
      <w:bookmarkStart w:id="20056" w:name="_ETM_Q1_5128601"/>
      <w:bookmarkEnd w:id="20055"/>
      <w:bookmarkEnd w:id="20056"/>
    </w:p>
    <w:p w:rsidR="001F67A0" w:rsidRDefault="001F67A0" w:rsidP="001F67A0">
      <w:pPr>
        <w:pStyle w:val="af9"/>
        <w:keepNext/>
        <w:rPr>
          <w:rtl/>
          <w:lang w:eastAsia="he-IL"/>
        </w:rPr>
      </w:pPr>
      <w:bookmarkStart w:id="20057" w:name="ET_guest_עשהאל_צור_2759"/>
      <w:r w:rsidRPr="001F67A0">
        <w:rPr>
          <w:rStyle w:val="TagStyle"/>
          <w:rtl/>
        </w:rPr>
        <w:t xml:space="preserve"> &lt;&lt; אורח &gt;&gt; </w:t>
      </w:r>
      <w:r w:rsidR="00DF053A">
        <w:rPr>
          <w:rtl/>
          <w:lang w:eastAsia="he-IL"/>
        </w:rPr>
        <w:t>יפתח עשהאל</w:t>
      </w:r>
      <w:r>
        <w:rPr>
          <w:rtl/>
          <w:lang w:eastAsia="he-IL"/>
        </w:rPr>
        <w:t>:</w:t>
      </w:r>
      <w:r w:rsidRPr="001F67A0">
        <w:rPr>
          <w:rStyle w:val="TagStyle"/>
          <w:rtl/>
        </w:rPr>
        <w:t xml:space="preserve"> &lt;&lt; אורח &gt;&gt;</w:t>
      </w:r>
      <w:r w:rsidR="00DF053A">
        <w:rPr>
          <w:rtl/>
          <w:lang w:eastAsia="he-IL"/>
        </w:rPr>
        <w:t xml:space="preserve"> </w:t>
      </w:r>
      <w:r>
        <w:rPr>
          <w:rtl/>
          <w:lang w:eastAsia="he-IL"/>
        </w:rPr>
        <w:t xml:space="preserve"> </w:t>
      </w:r>
      <w:bookmarkEnd w:id="20057"/>
    </w:p>
    <w:p w:rsidR="001F67A0" w:rsidRDefault="001F67A0" w:rsidP="001F67A0">
      <w:pPr>
        <w:pStyle w:val="KeepWithNext"/>
        <w:rPr>
          <w:rtl/>
          <w:lang w:eastAsia="he-IL"/>
        </w:rPr>
      </w:pPr>
    </w:p>
    <w:p w:rsidR="001F67A0" w:rsidRDefault="001F67A0" w:rsidP="001F67A0">
      <w:pPr>
        <w:rPr>
          <w:rtl/>
          <w:lang w:eastAsia="he-IL"/>
        </w:rPr>
      </w:pPr>
      <w:bookmarkStart w:id="20058" w:name="_ETM_Q1_5131240"/>
      <w:bookmarkStart w:id="20059" w:name="_ETM_Q1_5131340"/>
      <w:bookmarkEnd w:id="20058"/>
      <w:bookmarkEnd w:id="20059"/>
      <w:r>
        <w:rPr>
          <w:rFonts w:hint="cs"/>
          <w:rtl/>
          <w:lang w:eastAsia="he-IL"/>
        </w:rPr>
        <w:t xml:space="preserve">כמו שאמרתי, אנחנו בודקים את ההערה הזו, </w:t>
      </w:r>
      <w:bookmarkStart w:id="20060" w:name="_ETM_Q1_5126907"/>
      <w:bookmarkEnd w:id="20060"/>
      <w:r>
        <w:rPr>
          <w:rFonts w:hint="cs"/>
          <w:rtl/>
          <w:lang w:eastAsia="he-IL"/>
        </w:rPr>
        <w:t xml:space="preserve">נבחן את זה ונכניס את זה לנוסח. </w:t>
      </w:r>
      <w:bookmarkStart w:id="20061" w:name="_ETM_Q1_5133418"/>
      <w:bookmarkEnd w:id="20061"/>
    </w:p>
    <w:p w:rsidR="001F7E91" w:rsidRDefault="001F7E91" w:rsidP="001F67A0">
      <w:pPr>
        <w:rPr>
          <w:rtl/>
          <w:lang w:eastAsia="he-IL"/>
        </w:rPr>
      </w:pPr>
      <w:bookmarkStart w:id="20062" w:name="_ETM_Q1_5134942"/>
      <w:bookmarkEnd w:id="20062"/>
    </w:p>
    <w:p w:rsidR="001F7E91" w:rsidRDefault="001F7E91" w:rsidP="001F7E91">
      <w:pPr>
        <w:pStyle w:val="a4"/>
        <w:keepNext/>
        <w:rPr>
          <w:rtl/>
        </w:rPr>
      </w:pPr>
      <w:bookmarkStart w:id="20063" w:name="ET_speaker_6166_2760"/>
      <w:r w:rsidRPr="001F7E91">
        <w:rPr>
          <w:rStyle w:val="TagStyle"/>
          <w:rtl/>
        </w:rPr>
        <w:t xml:space="preserve"> &lt;&lt; דובר &gt;&gt; </w:t>
      </w:r>
      <w:r>
        <w:rPr>
          <w:rtl/>
        </w:rPr>
        <w:t>אורי מקלב (יהדות התורה):</w:t>
      </w:r>
      <w:r w:rsidRPr="001F7E91">
        <w:rPr>
          <w:rStyle w:val="TagStyle"/>
          <w:rtl/>
        </w:rPr>
        <w:t xml:space="preserve"> &lt;&lt; דובר &gt;&gt;</w:t>
      </w:r>
      <w:r w:rsidR="00DF053A">
        <w:rPr>
          <w:rtl/>
        </w:rPr>
        <w:t xml:space="preserve"> </w:t>
      </w:r>
      <w:r>
        <w:rPr>
          <w:rtl/>
        </w:rPr>
        <w:t xml:space="preserve"> </w:t>
      </w:r>
      <w:bookmarkEnd w:id="20063"/>
    </w:p>
    <w:p w:rsidR="001F7E91" w:rsidRDefault="001F7E91" w:rsidP="001F7E91">
      <w:pPr>
        <w:pStyle w:val="KeepWithNext"/>
        <w:rPr>
          <w:rtl/>
          <w:lang w:eastAsia="he-IL"/>
        </w:rPr>
      </w:pPr>
    </w:p>
    <w:p w:rsidR="001F7E91" w:rsidRDefault="001F7E91" w:rsidP="001F7E91">
      <w:pPr>
        <w:rPr>
          <w:rtl/>
          <w:lang w:eastAsia="he-IL"/>
        </w:rPr>
      </w:pPr>
      <w:r>
        <w:rPr>
          <w:rFonts w:hint="cs"/>
          <w:rtl/>
          <w:lang w:eastAsia="he-IL"/>
        </w:rPr>
        <w:t xml:space="preserve">אני גם חוזר בי ממה שאמרתי, עלול </w:t>
      </w:r>
      <w:bookmarkStart w:id="20064" w:name="_ETM_Q1_5132649"/>
      <w:bookmarkEnd w:id="20064"/>
      <w:r>
        <w:rPr>
          <w:rFonts w:hint="cs"/>
          <w:rtl/>
          <w:lang w:eastAsia="he-IL"/>
        </w:rPr>
        <w:t>להיות שמתחרה ששומע שזה גוף כשרות, אז הוא ישלח משהו</w:t>
      </w:r>
      <w:bookmarkStart w:id="20065" w:name="_ETM_Q1_5134529"/>
      <w:bookmarkEnd w:id="20065"/>
      <w:r>
        <w:rPr>
          <w:rFonts w:hint="cs"/>
          <w:rtl/>
          <w:lang w:eastAsia="he-IL"/>
        </w:rPr>
        <w:t xml:space="preserve"> ואז הוא יעצור אותו. </w:t>
      </w:r>
    </w:p>
    <w:p w:rsidR="001F7E91" w:rsidRDefault="001F7E91" w:rsidP="001F7E91">
      <w:pPr>
        <w:rPr>
          <w:rtl/>
          <w:lang w:eastAsia="he-IL"/>
        </w:rPr>
      </w:pPr>
      <w:bookmarkStart w:id="20066" w:name="_ETM_Q1_5138417"/>
      <w:bookmarkStart w:id="20067" w:name="_ETM_Q1_5138485"/>
      <w:bookmarkStart w:id="20068" w:name="_ETM_Q1_5139329"/>
      <w:bookmarkEnd w:id="20066"/>
      <w:bookmarkEnd w:id="20067"/>
      <w:bookmarkEnd w:id="20068"/>
    </w:p>
    <w:p w:rsidR="001F7E91" w:rsidRDefault="001F7E91" w:rsidP="001F7E91">
      <w:pPr>
        <w:pStyle w:val="af6"/>
        <w:keepNext/>
        <w:rPr>
          <w:rtl/>
        </w:rPr>
      </w:pPr>
      <w:bookmarkStart w:id="20069" w:name="ET_yor_5142_2761"/>
      <w:r w:rsidRPr="001F7E91">
        <w:rPr>
          <w:rStyle w:val="TagStyle"/>
          <w:rtl/>
        </w:rPr>
        <w:t xml:space="preserve"> &lt;&lt; יור &gt;&gt; </w:t>
      </w:r>
      <w:r>
        <w:rPr>
          <w:rtl/>
        </w:rPr>
        <w:t>היו"ר יוליה מלינובסקי:</w:t>
      </w:r>
      <w:r w:rsidRPr="001F7E91">
        <w:rPr>
          <w:rStyle w:val="TagStyle"/>
          <w:rtl/>
        </w:rPr>
        <w:t xml:space="preserve"> &lt;&lt; יור &gt;&gt;</w:t>
      </w:r>
      <w:r w:rsidR="00DF053A">
        <w:rPr>
          <w:rtl/>
        </w:rPr>
        <w:t xml:space="preserve"> </w:t>
      </w:r>
      <w:r>
        <w:rPr>
          <w:rtl/>
        </w:rPr>
        <w:t xml:space="preserve"> </w:t>
      </w:r>
      <w:bookmarkEnd w:id="20069"/>
    </w:p>
    <w:p w:rsidR="001F7E91" w:rsidRDefault="001F7E91" w:rsidP="001F7E91">
      <w:pPr>
        <w:pStyle w:val="KeepWithNext"/>
        <w:rPr>
          <w:rtl/>
          <w:lang w:eastAsia="he-IL"/>
        </w:rPr>
      </w:pPr>
    </w:p>
    <w:p w:rsidR="001F7E91" w:rsidRDefault="001F7E91" w:rsidP="001F7E91">
      <w:pPr>
        <w:rPr>
          <w:rtl/>
          <w:lang w:eastAsia="he-IL"/>
        </w:rPr>
      </w:pPr>
      <w:bookmarkStart w:id="20070" w:name="_ETM_Q1_5139737"/>
      <w:bookmarkStart w:id="20071" w:name="_ETM_Q1_5139776"/>
      <w:bookmarkEnd w:id="20070"/>
      <w:bookmarkEnd w:id="20071"/>
      <w:r>
        <w:rPr>
          <w:rFonts w:hint="cs"/>
          <w:rtl/>
          <w:lang w:eastAsia="he-IL"/>
        </w:rPr>
        <w:t>נכון.</w:t>
      </w:r>
    </w:p>
    <w:p w:rsidR="001F7E91" w:rsidRDefault="001F7E91" w:rsidP="001F7E91">
      <w:pPr>
        <w:rPr>
          <w:rtl/>
          <w:lang w:eastAsia="he-IL"/>
        </w:rPr>
      </w:pPr>
      <w:bookmarkStart w:id="20072" w:name="_ETM_Q1_5140561"/>
      <w:bookmarkStart w:id="20073" w:name="_ETM_Q1_5140620"/>
      <w:bookmarkEnd w:id="20072"/>
      <w:bookmarkEnd w:id="20073"/>
    </w:p>
    <w:p w:rsidR="001F7E91" w:rsidRDefault="001F7E91" w:rsidP="001F7E91">
      <w:pPr>
        <w:pStyle w:val="a4"/>
        <w:keepNext/>
        <w:rPr>
          <w:rtl/>
        </w:rPr>
      </w:pPr>
      <w:bookmarkStart w:id="20074" w:name="ET_speaker_6166_2762"/>
      <w:r w:rsidRPr="001F7E91">
        <w:rPr>
          <w:rStyle w:val="TagStyle"/>
          <w:rtl/>
        </w:rPr>
        <w:t xml:space="preserve"> &lt;&lt; דובר &gt;&gt; </w:t>
      </w:r>
      <w:r>
        <w:rPr>
          <w:rtl/>
        </w:rPr>
        <w:t>אורי מקלב (יהדות התורה):</w:t>
      </w:r>
      <w:r w:rsidRPr="001F7E91">
        <w:rPr>
          <w:rStyle w:val="TagStyle"/>
          <w:rtl/>
        </w:rPr>
        <w:t xml:space="preserve"> &lt;&lt; דובר &gt;&gt;</w:t>
      </w:r>
      <w:r w:rsidR="00DF053A">
        <w:rPr>
          <w:rtl/>
        </w:rPr>
        <w:t xml:space="preserve"> </w:t>
      </w:r>
      <w:r>
        <w:rPr>
          <w:rtl/>
        </w:rPr>
        <w:t xml:space="preserve"> </w:t>
      </w:r>
      <w:bookmarkEnd w:id="20074"/>
    </w:p>
    <w:p w:rsidR="001F7E91" w:rsidRDefault="001F7E91" w:rsidP="001F7E91">
      <w:pPr>
        <w:pStyle w:val="KeepWithNext"/>
        <w:rPr>
          <w:rtl/>
          <w:lang w:eastAsia="he-IL"/>
        </w:rPr>
      </w:pPr>
    </w:p>
    <w:p w:rsidR="001F7E91" w:rsidRDefault="001F7E91" w:rsidP="001F7E91">
      <w:pPr>
        <w:rPr>
          <w:rtl/>
          <w:lang w:eastAsia="he-IL"/>
        </w:rPr>
      </w:pPr>
      <w:bookmarkStart w:id="20075" w:name="_ETM_Q1_5141812"/>
      <w:bookmarkStart w:id="20076" w:name="_ETM_Q1_5141852"/>
      <w:bookmarkEnd w:id="20075"/>
      <w:bookmarkEnd w:id="20076"/>
      <w:r>
        <w:rPr>
          <w:rFonts w:hint="cs"/>
          <w:rtl/>
          <w:lang w:eastAsia="he-IL"/>
        </w:rPr>
        <w:t xml:space="preserve">צריך להיזהר היום. </w:t>
      </w:r>
    </w:p>
    <w:p w:rsidR="001F7E91" w:rsidRDefault="001F7E91" w:rsidP="001F7E91">
      <w:pPr>
        <w:rPr>
          <w:rtl/>
          <w:lang w:eastAsia="he-IL"/>
        </w:rPr>
      </w:pPr>
      <w:bookmarkStart w:id="20077" w:name="_ETM_Q1_5139139"/>
      <w:bookmarkStart w:id="20078" w:name="_ETM_Q1_5139203"/>
      <w:bookmarkEnd w:id="20077"/>
      <w:bookmarkEnd w:id="20078"/>
    </w:p>
    <w:p w:rsidR="001F7E91" w:rsidRDefault="001F7E91" w:rsidP="001F7E91">
      <w:pPr>
        <w:pStyle w:val="af9"/>
        <w:keepNext/>
        <w:rPr>
          <w:rtl/>
          <w:lang w:eastAsia="he-IL"/>
        </w:rPr>
      </w:pPr>
      <w:bookmarkStart w:id="20079" w:name="ET_guest_עשהאל_צור_2763"/>
      <w:r w:rsidRPr="001F7E91">
        <w:rPr>
          <w:rStyle w:val="TagStyle"/>
          <w:rtl/>
        </w:rPr>
        <w:t xml:space="preserve"> &lt;&lt; אורח &gt;&gt; </w:t>
      </w:r>
      <w:r w:rsidR="00DF053A">
        <w:rPr>
          <w:rtl/>
          <w:lang w:eastAsia="he-IL"/>
        </w:rPr>
        <w:t>יפתח עשהאל</w:t>
      </w:r>
      <w:r>
        <w:rPr>
          <w:rtl/>
          <w:lang w:eastAsia="he-IL"/>
        </w:rPr>
        <w:t>:</w:t>
      </w:r>
      <w:r w:rsidRPr="001F7E91">
        <w:rPr>
          <w:rStyle w:val="TagStyle"/>
          <w:rtl/>
        </w:rPr>
        <w:t xml:space="preserve"> &lt;&lt; אורח &gt;&gt;</w:t>
      </w:r>
      <w:r w:rsidR="00DF053A">
        <w:rPr>
          <w:rtl/>
          <w:lang w:eastAsia="he-IL"/>
        </w:rPr>
        <w:t xml:space="preserve"> </w:t>
      </w:r>
      <w:r>
        <w:rPr>
          <w:rtl/>
          <w:lang w:eastAsia="he-IL"/>
        </w:rPr>
        <w:t xml:space="preserve"> </w:t>
      </w:r>
      <w:bookmarkEnd w:id="20079"/>
    </w:p>
    <w:p w:rsidR="001F7E91" w:rsidRDefault="001F7E91" w:rsidP="001F7E91">
      <w:pPr>
        <w:pStyle w:val="KeepWithNext"/>
        <w:rPr>
          <w:rtl/>
          <w:lang w:eastAsia="he-IL"/>
        </w:rPr>
      </w:pPr>
    </w:p>
    <w:p w:rsidR="001F7E91" w:rsidRDefault="001F7E91" w:rsidP="001F7E91">
      <w:pPr>
        <w:rPr>
          <w:rtl/>
          <w:lang w:eastAsia="he-IL"/>
        </w:rPr>
      </w:pPr>
      <w:bookmarkStart w:id="20080" w:name="_ETM_Q1_5139016"/>
      <w:bookmarkStart w:id="20081" w:name="_ETM_Q1_5139059"/>
      <w:bookmarkEnd w:id="20080"/>
      <w:bookmarkEnd w:id="20081"/>
      <w:r>
        <w:rPr>
          <w:rFonts w:hint="cs"/>
          <w:rtl/>
          <w:lang w:eastAsia="he-IL"/>
        </w:rPr>
        <w:t xml:space="preserve">אנחנו סבורים שבאופן </w:t>
      </w:r>
      <w:bookmarkStart w:id="20082" w:name="_ETM_Q1_5140099"/>
      <w:bookmarkEnd w:id="20082"/>
      <w:r>
        <w:rPr>
          <w:rFonts w:hint="cs"/>
          <w:rtl/>
          <w:lang w:eastAsia="he-IL"/>
        </w:rPr>
        <w:t xml:space="preserve">מהותי חשוב מאוד לבדוק, לתת לממונה סמכות לא לתת </w:t>
      </w:r>
      <w:bookmarkStart w:id="20083" w:name="_ETM_Q1_5145584"/>
      <w:bookmarkEnd w:id="20083"/>
      <w:r>
        <w:rPr>
          <w:rFonts w:hint="cs"/>
          <w:rtl/>
          <w:lang w:eastAsia="he-IL"/>
        </w:rPr>
        <w:t xml:space="preserve">רישיון, לסרב לתת רישיון לגוף או למבקש רישיון שמורשע בעבירה שהיא רלוונטית. </w:t>
      </w:r>
    </w:p>
    <w:p w:rsidR="001F7E91" w:rsidRDefault="001F7E91" w:rsidP="001F7E91">
      <w:pPr>
        <w:rPr>
          <w:rtl/>
          <w:lang w:eastAsia="he-IL"/>
        </w:rPr>
      </w:pPr>
      <w:bookmarkStart w:id="20084" w:name="_ETM_Q1_5151324"/>
      <w:bookmarkStart w:id="20085" w:name="_ETM_Q1_5151406"/>
      <w:bookmarkEnd w:id="20084"/>
      <w:bookmarkEnd w:id="20085"/>
    </w:p>
    <w:p w:rsidR="001F7E91" w:rsidRDefault="001F7E91" w:rsidP="001F7E91">
      <w:pPr>
        <w:pStyle w:val="a4"/>
        <w:keepNext/>
        <w:rPr>
          <w:rtl/>
        </w:rPr>
      </w:pPr>
      <w:bookmarkStart w:id="20086" w:name="ET_speaker_5359_2764"/>
      <w:r w:rsidRPr="001F7E91">
        <w:rPr>
          <w:rStyle w:val="TagStyle"/>
          <w:rtl/>
        </w:rPr>
        <w:t xml:space="preserve"> &lt;&lt; דובר &gt;&gt; </w:t>
      </w:r>
      <w:r>
        <w:rPr>
          <w:rtl/>
        </w:rPr>
        <w:t>יעקב מרגי (ש"ס):</w:t>
      </w:r>
      <w:r w:rsidRPr="001F7E91">
        <w:rPr>
          <w:rStyle w:val="TagStyle"/>
          <w:rtl/>
        </w:rPr>
        <w:t xml:space="preserve"> &lt;&lt; דובר &gt;&gt;</w:t>
      </w:r>
      <w:r w:rsidR="00DF053A">
        <w:rPr>
          <w:rtl/>
        </w:rPr>
        <w:t xml:space="preserve"> </w:t>
      </w:r>
      <w:r>
        <w:rPr>
          <w:rtl/>
        </w:rPr>
        <w:t xml:space="preserve"> </w:t>
      </w:r>
      <w:bookmarkEnd w:id="20086"/>
    </w:p>
    <w:p w:rsidR="001F7E91" w:rsidRDefault="001F7E91" w:rsidP="001F7E91">
      <w:pPr>
        <w:pStyle w:val="KeepWithNext"/>
        <w:rPr>
          <w:rtl/>
          <w:lang w:eastAsia="he-IL"/>
        </w:rPr>
      </w:pPr>
    </w:p>
    <w:p w:rsidR="001F7E91" w:rsidRDefault="001F7E91" w:rsidP="001F7E91">
      <w:pPr>
        <w:rPr>
          <w:rtl/>
          <w:lang w:eastAsia="he-IL"/>
        </w:rPr>
      </w:pPr>
      <w:bookmarkStart w:id="20087" w:name="_ETM_Q1_5155537"/>
      <w:bookmarkEnd w:id="20087"/>
      <w:r>
        <w:rPr>
          <w:rFonts w:hint="cs"/>
          <w:rtl/>
          <w:lang w:eastAsia="he-IL"/>
        </w:rPr>
        <w:t>א</w:t>
      </w:r>
      <w:bookmarkStart w:id="20088" w:name="_ETM_Q1_5155599"/>
      <w:bookmarkEnd w:id="20088"/>
      <w:r>
        <w:rPr>
          <w:rFonts w:hint="cs"/>
          <w:rtl/>
          <w:lang w:eastAsia="he-IL"/>
        </w:rPr>
        <w:t xml:space="preserve">בל מה זה הליך? </w:t>
      </w:r>
    </w:p>
    <w:p w:rsidR="001F7E91" w:rsidRDefault="001F7E91" w:rsidP="001F7E91">
      <w:pPr>
        <w:rPr>
          <w:rtl/>
          <w:lang w:eastAsia="he-IL"/>
        </w:rPr>
      </w:pPr>
      <w:bookmarkStart w:id="20089" w:name="_ETM_Q1_5156248"/>
      <w:bookmarkStart w:id="20090" w:name="_ETM_Q1_5156657"/>
      <w:bookmarkEnd w:id="20089"/>
      <w:bookmarkEnd w:id="20090"/>
    </w:p>
    <w:p w:rsidR="001F7E91" w:rsidRDefault="001F7E91" w:rsidP="001F7E91">
      <w:pPr>
        <w:pStyle w:val="af9"/>
        <w:keepNext/>
        <w:rPr>
          <w:rtl/>
          <w:lang w:eastAsia="he-IL"/>
        </w:rPr>
      </w:pPr>
      <w:bookmarkStart w:id="20091" w:name="ET_guest_עשהאל_צור_2765"/>
      <w:r w:rsidRPr="001F7E91">
        <w:rPr>
          <w:rStyle w:val="TagStyle"/>
          <w:rtl/>
        </w:rPr>
        <w:t xml:space="preserve"> &lt;&lt; אורח &gt;&gt; </w:t>
      </w:r>
      <w:r w:rsidR="00DF053A">
        <w:rPr>
          <w:rtl/>
          <w:lang w:eastAsia="he-IL"/>
        </w:rPr>
        <w:t>יפתח עשהאל</w:t>
      </w:r>
      <w:r>
        <w:rPr>
          <w:rtl/>
          <w:lang w:eastAsia="he-IL"/>
        </w:rPr>
        <w:t>:</w:t>
      </w:r>
      <w:r w:rsidRPr="001F7E91">
        <w:rPr>
          <w:rStyle w:val="TagStyle"/>
          <w:rtl/>
        </w:rPr>
        <w:t xml:space="preserve"> &lt;&lt; אורח &gt;&gt;</w:t>
      </w:r>
      <w:r w:rsidR="00DF053A">
        <w:rPr>
          <w:rtl/>
          <w:lang w:eastAsia="he-IL"/>
        </w:rPr>
        <w:t xml:space="preserve"> </w:t>
      </w:r>
      <w:r>
        <w:rPr>
          <w:rtl/>
          <w:lang w:eastAsia="he-IL"/>
        </w:rPr>
        <w:t xml:space="preserve"> </w:t>
      </w:r>
      <w:bookmarkEnd w:id="20091"/>
    </w:p>
    <w:p w:rsidR="001F7E91" w:rsidRDefault="001F7E91" w:rsidP="001F7E91">
      <w:pPr>
        <w:pStyle w:val="KeepWithNext"/>
        <w:rPr>
          <w:rtl/>
          <w:lang w:eastAsia="he-IL"/>
        </w:rPr>
      </w:pPr>
    </w:p>
    <w:p w:rsidR="001F7E91" w:rsidRDefault="001F7E91" w:rsidP="00CC330C">
      <w:pPr>
        <w:rPr>
          <w:rtl/>
          <w:lang w:eastAsia="he-IL"/>
        </w:rPr>
      </w:pPr>
      <w:bookmarkStart w:id="20092" w:name="_ETM_Q1_5153700"/>
      <w:bookmarkStart w:id="20093" w:name="_ETM_Q1_5153806"/>
      <w:bookmarkEnd w:id="20092"/>
      <w:bookmarkEnd w:id="20093"/>
      <w:r>
        <w:rPr>
          <w:rFonts w:hint="cs"/>
          <w:rtl/>
          <w:lang w:eastAsia="he-IL"/>
        </w:rPr>
        <w:t xml:space="preserve">לגבי הליך </w:t>
      </w:r>
      <w:bookmarkStart w:id="20094" w:name="_ETM_Q1_5155278"/>
      <w:bookmarkEnd w:id="20094"/>
      <w:r>
        <w:rPr>
          <w:rFonts w:hint="cs"/>
          <w:rtl/>
          <w:lang w:eastAsia="he-IL"/>
        </w:rPr>
        <w:t xml:space="preserve">פלילי, שציינתם, אנחנו כמובן - - </w:t>
      </w:r>
      <w:r w:rsidR="00CC330C">
        <w:rPr>
          <w:rFonts w:hint="cs"/>
          <w:rtl/>
          <w:lang w:eastAsia="he-IL"/>
        </w:rPr>
        <w:t>-</w:t>
      </w:r>
      <w:r>
        <w:rPr>
          <w:rFonts w:hint="cs"/>
          <w:rtl/>
          <w:lang w:eastAsia="he-IL"/>
        </w:rPr>
        <w:t xml:space="preserve"> </w:t>
      </w:r>
      <w:bookmarkStart w:id="20095" w:name="_ETM_Q1_5156000"/>
      <w:bookmarkEnd w:id="20095"/>
    </w:p>
    <w:p w:rsidR="001F7E91" w:rsidRDefault="001F7E91" w:rsidP="001F7E91">
      <w:pPr>
        <w:rPr>
          <w:rtl/>
          <w:lang w:eastAsia="he-IL"/>
        </w:rPr>
      </w:pPr>
      <w:bookmarkStart w:id="20096" w:name="_ETM_Q1_5156302"/>
      <w:bookmarkEnd w:id="20096"/>
    </w:p>
    <w:p w:rsidR="001F7E91" w:rsidRDefault="001F7E91" w:rsidP="001F7E91">
      <w:pPr>
        <w:pStyle w:val="af6"/>
        <w:keepNext/>
        <w:rPr>
          <w:rtl/>
        </w:rPr>
      </w:pPr>
      <w:bookmarkStart w:id="20097" w:name="ET_yor_5142_2766"/>
      <w:r w:rsidRPr="001F7E91">
        <w:rPr>
          <w:rStyle w:val="TagStyle"/>
          <w:rtl/>
        </w:rPr>
        <w:t xml:space="preserve"> &lt;&lt; יור &gt;&gt; </w:t>
      </w:r>
      <w:r>
        <w:rPr>
          <w:rtl/>
        </w:rPr>
        <w:t>היו"ר יוליה מלינובסקי:</w:t>
      </w:r>
      <w:r w:rsidRPr="001F7E91">
        <w:rPr>
          <w:rStyle w:val="TagStyle"/>
          <w:rtl/>
        </w:rPr>
        <w:t xml:space="preserve"> &lt;&lt; יור &gt;&gt;</w:t>
      </w:r>
      <w:r w:rsidR="00DF053A">
        <w:rPr>
          <w:rtl/>
        </w:rPr>
        <w:t xml:space="preserve"> </w:t>
      </w:r>
      <w:r>
        <w:rPr>
          <w:rtl/>
        </w:rPr>
        <w:t xml:space="preserve"> </w:t>
      </w:r>
      <w:bookmarkEnd w:id="20097"/>
    </w:p>
    <w:p w:rsidR="001F7E91" w:rsidRDefault="001F7E91" w:rsidP="001F7E91">
      <w:pPr>
        <w:pStyle w:val="KeepWithNext"/>
        <w:rPr>
          <w:rtl/>
          <w:lang w:eastAsia="he-IL"/>
        </w:rPr>
      </w:pPr>
    </w:p>
    <w:p w:rsidR="001F7E91" w:rsidRDefault="001F7E91" w:rsidP="001F7E91">
      <w:pPr>
        <w:rPr>
          <w:rtl/>
          <w:lang w:eastAsia="he-IL"/>
        </w:rPr>
      </w:pPr>
      <w:bookmarkStart w:id="20098" w:name="_ETM_Q1_5159198"/>
      <w:bookmarkStart w:id="20099" w:name="_ETM_Q1_5159275"/>
      <w:bookmarkEnd w:id="20098"/>
      <w:bookmarkEnd w:id="20099"/>
      <w:r>
        <w:rPr>
          <w:rFonts w:hint="cs"/>
          <w:rtl/>
          <w:lang w:eastAsia="he-IL"/>
        </w:rPr>
        <w:t xml:space="preserve">הורשע זה סיפור </w:t>
      </w:r>
      <w:bookmarkStart w:id="20100" w:name="_ETM_Q1_5161072"/>
      <w:bookmarkEnd w:id="20100"/>
      <w:r>
        <w:rPr>
          <w:rFonts w:hint="cs"/>
          <w:rtl/>
          <w:lang w:eastAsia="he-IL"/>
        </w:rPr>
        <w:t xml:space="preserve">אחר. טוב, הבנו. </w:t>
      </w:r>
      <w:bookmarkStart w:id="20101" w:name="_ETM_Q1_5161311"/>
      <w:bookmarkEnd w:id="20101"/>
      <w:r>
        <w:rPr>
          <w:rFonts w:hint="cs"/>
          <w:rtl/>
          <w:lang w:eastAsia="he-IL"/>
        </w:rPr>
        <w:t xml:space="preserve">אני מקווה מאוד שאתם רושמים </w:t>
      </w:r>
      <w:bookmarkStart w:id="20102" w:name="_ETM_Q1_5171015"/>
      <w:bookmarkEnd w:id="20102"/>
      <w:r>
        <w:rPr>
          <w:rFonts w:hint="cs"/>
          <w:rtl/>
          <w:lang w:eastAsia="he-IL"/>
        </w:rPr>
        <w:t>את כל הדברים האלה, יש פה זיכרון קולקטיבי מצוין.</w:t>
      </w:r>
    </w:p>
    <w:p w:rsidR="001F7E91" w:rsidRDefault="001F7E91" w:rsidP="001F7E91">
      <w:pPr>
        <w:rPr>
          <w:rtl/>
          <w:lang w:eastAsia="he-IL"/>
        </w:rPr>
      </w:pPr>
      <w:bookmarkStart w:id="20103" w:name="_ETM_Q1_5176135"/>
      <w:bookmarkStart w:id="20104" w:name="_ETM_Q1_5176201"/>
      <w:bookmarkEnd w:id="20103"/>
      <w:bookmarkEnd w:id="20104"/>
    </w:p>
    <w:p w:rsidR="001F7E91" w:rsidRDefault="001F7E91" w:rsidP="001F7E91">
      <w:pPr>
        <w:pStyle w:val="a4"/>
        <w:keepNext/>
        <w:rPr>
          <w:rtl/>
        </w:rPr>
      </w:pPr>
      <w:bookmarkStart w:id="20105" w:name="ET_speaker_5359_2767"/>
      <w:r w:rsidRPr="001F7E91">
        <w:rPr>
          <w:rStyle w:val="TagStyle"/>
          <w:rtl/>
        </w:rPr>
        <w:t xml:space="preserve"> &lt;&lt; דובר &gt;&gt; </w:t>
      </w:r>
      <w:r>
        <w:rPr>
          <w:rtl/>
        </w:rPr>
        <w:t>יעקב מרגי (ש"ס):</w:t>
      </w:r>
      <w:r w:rsidRPr="001F7E91">
        <w:rPr>
          <w:rStyle w:val="TagStyle"/>
          <w:rtl/>
        </w:rPr>
        <w:t xml:space="preserve"> &lt;&lt; דובר &gt;&gt;</w:t>
      </w:r>
      <w:r w:rsidR="00DF053A">
        <w:rPr>
          <w:rtl/>
        </w:rPr>
        <w:t xml:space="preserve"> </w:t>
      </w:r>
      <w:r>
        <w:rPr>
          <w:rtl/>
        </w:rPr>
        <w:t xml:space="preserve"> </w:t>
      </w:r>
      <w:bookmarkEnd w:id="20105"/>
    </w:p>
    <w:p w:rsidR="001F7E91" w:rsidRDefault="001F7E91" w:rsidP="001F7E91">
      <w:pPr>
        <w:pStyle w:val="KeepWithNext"/>
        <w:rPr>
          <w:rtl/>
          <w:lang w:eastAsia="he-IL"/>
        </w:rPr>
      </w:pPr>
    </w:p>
    <w:p w:rsidR="001F7E91" w:rsidRDefault="001F7E91" w:rsidP="001F7E91">
      <w:pPr>
        <w:rPr>
          <w:rtl/>
          <w:lang w:eastAsia="he-IL"/>
        </w:rPr>
      </w:pPr>
      <w:bookmarkStart w:id="20106" w:name="_ETM_Q1_5177283"/>
      <w:bookmarkStart w:id="20107" w:name="_ETM_Q1_5177321"/>
      <w:bookmarkEnd w:id="20106"/>
      <w:bookmarkEnd w:id="20107"/>
      <w:r>
        <w:rPr>
          <w:rFonts w:hint="cs"/>
          <w:rtl/>
          <w:lang w:eastAsia="he-IL"/>
        </w:rPr>
        <w:t xml:space="preserve">אני סומך </w:t>
      </w:r>
      <w:bookmarkStart w:id="20108" w:name="_ETM_Q1_5178239"/>
      <w:bookmarkEnd w:id="20108"/>
      <w:r>
        <w:rPr>
          <w:rFonts w:hint="cs"/>
          <w:rtl/>
          <w:lang w:eastAsia="he-IL"/>
        </w:rPr>
        <w:t xml:space="preserve">על הפרוטוקול. אני נותן כבוד לפרוטוקול. </w:t>
      </w:r>
    </w:p>
    <w:p w:rsidR="001F7E91" w:rsidRDefault="001F7E91" w:rsidP="001F7E91">
      <w:pPr>
        <w:rPr>
          <w:rtl/>
          <w:lang w:eastAsia="he-IL"/>
        </w:rPr>
      </w:pPr>
      <w:bookmarkStart w:id="20109" w:name="_ETM_Q1_5180069"/>
      <w:bookmarkStart w:id="20110" w:name="_ETM_Q1_5180140"/>
      <w:bookmarkEnd w:id="20109"/>
      <w:bookmarkEnd w:id="20110"/>
    </w:p>
    <w:p w:rsidR="001F7E91" w:rsidRDefault="001F7E91" w:rsidP="001F7E91">
      <w:pPr>
        <w:pStyle w:val="a4"/>
        <w:keepNext/>
        <w:rPr>
          <w:rtl/>
        </w:rPr>
      </w:pPr>
      <w:bookmarkStart w:id="20111" w:name="ET_speaker_5069_2768"/>
      <w:r w:rsidRPr="001F7E91">
        <w:rPr>
          <w:rStyle w:val="TagStyle"/>
          <w:rtl/>
        </w:rPr>
        <w:t xml:space="preserve"> &lt;&lt; דובר &gt;&gt; </w:t>
      </w:r>
      <w:r>
        <w:rPr>
          <w:rtl/>
        </w:rPr>
        <w:t>יעקב אשר (יהדות התורה):</w:t>
      </w:r>
      <w:r w:rsidRPr="001F7E91">
        <w:rPr>
          <w:rStyle w:val="TagStyle"/>
          <w:rtl/>
        </w:rPr>
        <w:t xml:space="preserve"> &lt;&lt; דובר &gt;&gt;</w:t>
      </w:r>
      <w:r w:rsidR="00DF053A">
        <w:rPr>
          <w:rtl/>
        </w:rPr>
        <w:t xml:space="preserve"> </w:t>
      </w:r>
      <w:r>
        <w:rPr>
          <w:rtl/>
        </w:rPr>
        <w:t xml:space="preserve"> </w:t>
      </w:r>
      <w:bookmarkEnd w:id="20111"/>
    </w:p>
    <w:p w:rsidR="001F7E91" w:rsidRDefault="001F7E91" w:rsidP="001F7E91">
      <w:pPr>
        <w:pStyle w:val="KeepWithNext"/>
        <w:rPr>
          <w:rtl/>
          <w:lang w:eastAsia="he-IL"/>
        </w:rPr>
      </w:pPr>
    </w:p>
    <w:p w:rsidR="001F7E91" w:rsidRDefault="001F7E91" w:rsidP="001F7E91">
      <w:pPr>
        <w:rPr>
          <w:rtl/>
          <w:lang w:eastAsia="he-IL"/>
        </w:rPr>
      </w:pPr>
      <w:bookmarkStart w:id="20112" w:name="_ETM_Q1_5180101"/>
      <w:bookmarkStart w:id="20113" w:name="_ETM_Q1_5180139"/>
      <w:bookmarkEnd w:id="20112"/>
      <w:bookmarkEnd w:id="20113"/>
      <w:r>
        <w:rPr>
          <w:rFonts w:hint="cs"/>
          <w:rtl/>
          <w:lang w:eastAsia="he-IL"/>
        </w:rPr>
        <w:t xml:space="preserve">אני סומך על תומר. </w:t>
      </w:r>
      <w:bookmarkStart w:id="20114" w:name="_ETM_Q1_5182843"/>
      <w:bookmarkEnd w:id="20114"/>
    </w:p>
    <w:p w:rsidR="001F7E91" w:rsidRDefault="001F7E91" w:rsidP="001F7E91">
      <w:pPr>
        <w:rPr>
          <w:rtl/>
          <w:lang w:eastAsia="he-IL"/>
        </w:rPr>
      </w:pPr>
      <w:bookmarkStart w:id="20115" w:name="_ETM_Q1_5189118"/>
      <w:bookmarkStart w:id="20116" w:name="_ETM_Q1_5189190"/>
      <w:bookmarkEnd w:id="20115"/>
      <w:bookmarkEnd w:id="20116"/>
    </w:p>
    <w:p w:rsidR="001F7E91" w:rsidRDefault="001F7E91" w:rsidP="001F7E91">
      <w:pPr>
        <w:pStyle w:val="af6"/>
        <w:keepNext/>
        <w:rPr>
          <w:rtl/>
        </w:rPr>
      </w:pPr>
      <w:bookmarkStart w:id="20117" w:name="ET_yor_5142_2770"/>
      <w:r w:rsidRPr="001F7E91">
        <w:rPr>
          <w:rStyle w:val="TagStyle"/>
          <w:rtl/>
        </w:rPr>
        <w:t xml:space="preserve"> &lt;&lt; יור &gt;&gt; </w:t>
      </w:r>
      <w:r>
        <w:rPr>
          <w:rtl/>
        </w:rPr>
        <w:t>היו"ר יוליה מלינובסקי:</w:t>
      </w:r>
      <w:r w:rsidRPr="001F7E91">
        <w:rPr>
          <w:rStyle w:val="TagStyle"/>
          <w:rtl/>
        </w:rPr>
        <w:t xml:space="preserve"> &lt;&lt; יור &gt;&gt;</w:t>
      </w:r>
      <w:r w:rsidR="00DF053A">
        <w:rPr>
          <w:rtl/>
        </w:rPr>
        <w:t xml:space="preserve"> </w:t>
      </w:r>
      <w:r>
        <w:rPr>
          <w:rtl/>
        </w:rPr>
        <w:t xml:space="preserve"> </w:t>
      </w:r>
      <w:bookmarkEnd w:id="20117"/>
    </w:p>
    <w:p w:rsidR="001F7E91" w:rsidRDefault="001F7E91" w:rsidP="001F7E91">
      <w:pPr>
        <w:pStyle w:val="KeepWithNext"/>
        <w:rPr>
          <w:rtl/>
          <w:lang w:eastAsia="he-IL"/>
        </w:rPr>
      </w:pPr>
    </w:p>
    <w:p w:rsidR="001F7E91" w:rsidRPr="001F7E91" w:rsidRDefault="001F7E91" w:rsidP="001F7E91">
      <w:pPr>
        <w:rPr>
          <w:rtl/>
          <w:lang w:eastAsia="he-IL"/>
        </w:rPr>
      </w:pPr>
      <w:bookmarkStart w:id="20118" w:name="_ETM_Q1_5193054"/>
      <w:bookmarkStart w:id="20119" w:name="_ETM_Q1_5193099"/>
      <w:bookmarkEnd w:id="20118"/>
      <w:bookmarkEnd w:id="20119"/>
      <w:r>
        <w:rPr>
          <w:rFonts w:hint="cs"/>
          <w:rtl/>
          <w:lang w:eastAsia="he-IL"/>
        </w:rPr>
        <w:t xml:space="preserve">חברים, תעשו שיעורי בית על זה. </w:t>
      </w:r>
    </w:p>
    <w:p w:rsidR="001F7E91" w:rsidRDefault="001F7E91" w:rsidP="001F67A0">
      <w:pPr>
        <w:rPr>
          <w:rtl/>
          <w:lang w:eastAsia="he-IL"/>
        </w:rPr>
      </w:pPr>
      <w:bookmarkStart w:id="20120" w:name="_ETM_Q1_5184235"/>
      <w:bookmarkStart w:id="20121" w:name="_ETM_Q1_5184302"/>
      <w:bookmarkStart w:id="20122" w:name="_ETM_Q1_5191979"/>
      <w:bookmarkStart w:id="20123" w:name="_ETM_Q1_5190215"/>
      <w:bookmarkEnd w:id="20120"/>
      <w:bookmarkEnd w:id="20121"/>
      <w:bookmarkEnd w:id="20122"/>
      <w:bookmarkEnd w:id="20123"/>
    </w:p>
    <w:p w:rsidR="001F7E91" w:rsidRDefault="001F7E91" w:rsidP="001F7E91">
      <w:pPr>
        <w:pStyle w:val="a4"/>
        <w:keepNext/>
        <w:rPr>
          <w:rtl/>
        </w:rPr>
      </w:pPr>
      <w:bookmarkStart w:id="20124" w:name="ET_speaker_5069_2771"/>
      <w:r w:rsidRPr="001F7E91">
        <w:rPr>
          <w:rStyle w:val="TagStyle"/>
          <w:rtl/>
        </w:rPr>
        <w:t xml:space="preserve"> &lt;&lt; דובר &gt;&gt; </w:t>
      </w:r>
      <w:r>
        <w:rPr>
          <w:rtl/>
        </w:rPr>
        <w:t>יעקב אשר (יהדות התורה):</w:t>
      </w:r>
      <w:r w:rsidRPr="001F7E91">
        <w:rPr>
          <w:rStyle w:val="TagStyle"/>
          <w:rtl/>
        </w:rPr>
        <w:t xml:space="preserve"> &lt;&lt; דובר &gt;&gt;</w:t>
      </w:r>
      <w:r w:rsidR="00DF053A">
        <w:rPr>
          <w:rtl/>
        </w:rPr>
        <w:t xml:space="preserve"> </w:t>
      </w:r>
      <w:r>
        <w:rPr>
          <w:rtl/>
        </w:rPr>
        <w:t xml:space="preserve"> </w:t>
      </w:r>
      <w:bookmarkEnd w:id="20124"/>
    </w:p>
    <w:p w:rsidR="001F7E91" w:rsidRDefault="001F7E91" w:rsidP="001F7E91">
      <w:pPr>
        <w:pStyle w:val="KeepWithNext"/>
        <w:rPr>
          <w:rtl/>
          <w:lang w:eastAsia="he-IL"/>
        </w:rPr>
      </w:pPr>
    </w:p>
    <w:p w:rsidR="001F7E91" w:rsidRDefault="001F7E91" w:rsidP="001F7E91">
      <w:pPr>
        <w:rPr>
          <w:rtl/>
          <w:lang w:eastAsia="he-IL"/>
        </w:rPr>
      </w:pPr>
      <w:bookmarkStart w:id="20125" w:name="_ETM_Q1_5190642"/>
      <w:bookmarkStart w:id="20126" w:name="_ETM_Q1_5190688"/>
      <w:bookmarkEnd w:id="20125"/>
      <w:bookmarkEnd w:id="20126"/>
      <w:r>
        <w:rPr>
          <w:rFonts w:hint="cs"/>
          <w:rtl/>
          <w:lang w:eastAsia="he-IL"/>
        </w:rPr>
        <w:t xml:space="preserve">אני רוצה לומר </w:t>
      </w:r>
      <w:bookmarkStart w:id="20127" w:name="_ETM_Q1_5191911"/>
      <w:bookmarkEnd w:id="20127"/>
      <w:r>
        <w:rPr>
          <w:rFonts w:hint="cs"/>
          <w:rtl/>
          <w:lang w:eastAsia="he-IL"/>
        </w:rPr>
        <w:t xml:space="preserve">משהו. </w:t>
      </w:r>
    </w:p>
    <w:p w:rsidR="001F7E91" w:rsidRDefault="001F7E91" w:rsidP="001F7E91">
      <w:pPr>
        <w:rPr>
          <w:rtl/>
          <w:lang w:eastAsia="he-IL"/>
        </w:rPr>
      </w:pPr>
      <w:bookmarkStart w:id="20128" w:name="_ETM_Q1_5192887"/>
      <w:bookmarkStart w:id="20129" w:name="_ETM_Q1_5192957"/>
      <w:bookmarkStart w:id="20130" w:name="_ETM_Q1_5194520"/>
      <w:bookmarkEnd w:id="20128"/>
      <w:bookmarkEnd w:id="20129"/>
      <w:bookmarkEnd w:id="20130"/>
    </w:p>
    <w:p w:rsidR="001F7E91" w:rsidRDefault="001F7E91" w:rsidP="001F7E91">
      <w:pPr>
        <w:pStyle w:val="af6"/>
        <w:keepNext/>
        <w:rPr>
          <w:rtl/>
        </w:rPr>
      </w:pPr>
      <w:bookmarkStart w:id="20131" w:name="ET_yor_5142_2772"/>
      <w:r w:rsidRPr="001F7E91">
        <w:rPr>
          <w:rStyle w:val="TagStyle"/>
          <w:rtl/>
        </w:rPr>
        <w:t xml:space="preserve"> &lt;&lt; יור &gt;&gt; </w:t>
      </w:r>
      <w:r>
        <w:rPr>
          <w:rtl/>
        </w:rPr>
        <w:t>היו"ר יוליה מלינובסקי:</w:t>
      </w:r>
      <w:r w:rsidRPr="001F7E91">
        <w:rPr>
          <w:rStyle w:val="TagStyle"/>
          <w:rtl/>
        </w:rPr>
        <w:t xml:space="preserve"> &lt;&lt; יור &gt;&gt;</w:t>
      </w:r>
      <w:r w:rsidR="00DF053A">
        <w:rPr>
          <w:rtl/>
        </w:rPr>
        <w:t xml:space="preserve"> </w:t>
      </w:r>
      <w:r>
        <w:rPr>
          <w:rtl/>
        </w:rPr>
        <w:t xml:space="preserve"> </w:t>
      </w:r>
      <w:bookmarkEnd w:id="20131"/>
    </w:p>
    <w:p w:rsidR="001F7E91" w:rsidRDefault="001F7E91" w:rsidP="001F7E91">
      <w:pPr>
        <w:pStyle w:val="KeepWithNext"/>
        <w:rPr>
          <w:rtl/>
          <w:lang w:eastAsia="he-IL"/>
        </w:rPr>
      </w:pPr>
    </w:p>
    <w:p w:rsidR="001F7E91" w:rsidRDefault="001F7E91" w:rsidP="001F7E91">
      <w:pPr>
        <w:rPr>
          <w:rtl/>
          <w:lang w:eastAsia="he-IL"/>
        </w:rPr>
      </w:pPr>
      <w:bookmarkStart w:id="20132" w:name="_ETM_Q1_5194926"/>
      <w:bookmarkStart w:id="20133" w:name="_ETM_Q1_5194968"/>
      <w:bookmarkEnd w:id="20132"/>
      <w:bookmarkEnd w:id="20133"/>
      <w:r>
        <w:rPr>
          <w:rFonts w:hint="cs"/>
          <w:rtl/>
          <w:lang w:eastAsia="he-IL"/>
        </w:rPr>
        <w:t xml:space="preserve">יעקב אשר, בבקשה. </w:t>
      </w:r>
    </w:p>
    <w:p w:rsidR="001F7E91" w:rsidRDefault="001F7E91" w:rsidP="001F7E91">
      <w:pPr>
        <w:rPr>
          <w:rtl/>
          <w:lang w:eastAsia="he-IL"/>
        </w:rPr>
      </w:pPr>
      <w:bookmarkStart w:id="20134" w:name="_ETM_Q1_5197407"/>
      <w:bookmarkStart w:id="20135" w:name="_ETM_Q1_5197478"/>
      <w:bookmarkEnd w:id="20134"/>
      <w:bookmarkEnd w:id="20135"/>
    </w:p>
    <w:p w:rsidR="001F7E91" w:rsidRDefault="001F7E91" w:rsidP="001F7E91">
      <w:pPr>
        <w:pStyle w:val="a4"/>
        <w:keepNext/>
        <w:rPr>
          <w:rtl/>
        </w:rPr>
      </w:pPr>
      <w:bookmarkStart w:id="20136" w:name="ET_speaker_5069_2773"/>
      <w:r w:rsidRPr="001F7E91">
        <w:rPr>
          <w:rStyle w:val="TagStyle"/>
          <w:rtl/>
        </w:rPr>
        <w:t xml:space="preserve"> &lt;&lt; דובר &gt;&gt; </w:t>
      </w:r>
      <w:r>
        <w:rPr>
          <w:rtl/>
        </w:rPr>
        <w:t>יעקב אשר (יהדות התורה):</w:t>
      </w:r>
      <w:r w:rsidRPr="001F7E91">
        <w:rPr>
          <w:rStyle w:val="TagStyle"/>
          <w:rtl/>
        </w:rPr>
        <w:t xml:space="preserve"> &lt;&lt; דובר &gt;&gt;</w:t>
      </w:r>
      <w:r w:rsidR="00DF053A">
        <w:rPr>
          <w:rtl/>
        </w:rPr>
        <w:t xml:space="preserve"> </w:t>
      </w:r>
      <w:r>
        <w:rPr>
          <w:rtl/>
        </w:rPr>
        <w:t xml:space="preserve"> </w:t>
      </w:r>
      <w:bookmarkEnd w:id="20136"/>
    </w:p>
    <w:p w:rsidR="001F7E91" w:rsidRDefault="001F7E91" w:rsidP="001F7E91">
      <w:pPr>
        <w:pStyle w:val="KeepWithNext"/>
        <w:rPr>
          <w:rtl/>
          <w:lang w:eastAsia="he-IL"/>
        </w:rPr>
      </w:pPr>
    </w:p>
    <w:p w:rsidR="001F7E91" w:rsidRDefault="001F7E91" w:rsidP="001F7E91">
      <w:pPr>
        <w:rPr>
          <w:rtl/>
          <w:lang w:eastAsia="he-IL"/>
        </w:rPr>
      </w:pPr>
      <w:bookmarkStart w:id="20137" w:name="_ETM_Q1_5198883"/>
      <w:bookmarkStart w:id="20138" w:name="_ETM_Q1_5198925"/>
      <w:bookmarkEnd w:id="20137"/>
      <w:bookmarkEnd w:id="20138"/>
      <w:r>
        <w:rPr>
          <w:rFonts w:hint="cs"/>
          <w:rtl/>
          <w:lang w:eastAsia="he-IL"/>
        </w:rPr>
        <w:t xml:space="preserve">אני לא יודע מי זה הממונה </w:t>
      </w:r>
      <w:bookmarkStart w:id="20139" w:name="_ETM_Q1_5196368"/>
      <w:bookmarkEnd w:id="20139"/>
      <w:r>
        <w:rPr>
          <w:rFonts w:hint="cs"/>
          <w:rtl/>
          <w:lang w:eastAsia="he-IL"/>
        </w:rPr>
        <w:t xml:space="preserve">הזה, כן? הרי אנחנו נמצאים בתעלומה בכלל מה זה </w:t>
      </w:r>
      <w:bookmarkStart w:id="20140" w:name="_ETM_Q1_5199153"/>
      <w:bookmarkEnd w:id="20140"/>
      <w:r>
        <w:rPr>
          <w:rFonts w:hint="cs"/>
          <w:rtl/>
          <w:lang w:eastAsia="he-IL"/>
        </w:rPr>
        <w:t>הממונה, מי זה הממונה.</w:t>
      </w:r>
    </w:p>
    <w:p w:rsidR="001F7E91" w:rsidRDefault="001F7E91" w:rsidP="001F7E91">
      <w:pPr>
        <w:rPr>
          <w:rtl/>
          <w:lang w:eastAsia="he-IL"/>
        </w:rPr>
      </w:pPr>
      <w:bookmarkStart w:id="20141" w:name="_ETM_Q1_5204954"/>
      <w:bookmarkStart w:id="20142" w:name="_ETM_Q1_5205042"/>
      <w:bookmarkStart w:id="20143" w:name="_ETM_Q1_5206065"/>
      <w:bookmarkEnd w:id="20141"/>
      <w:bookmarkEnd w:id="20142"/>
      <w:bookmarkEnd w:id="20143"/>
    </w:p>
    <w:p w:rsidR="001F7E91" w:rsidRDefault="001F7E91" w:rsidP="001F7E91">
      <w:pPr>
        <w:pStyle w:val="a4"/>
        <w:keepNext/>
        <w:rPr>
          <w:rtl/>
        </w:rPr>
      </w:pPr>
      <w:bookmarkStart w:id="20144" w:name="ET_speaker_5359_2774"/>
      <w:r w:rsidRPr="001F7E91">
        <w:rPr>
          <w:rStyle w:val="TagStyle"/>
          <w:rtl/>
        </w:rPr>
        <w:t xml:space="preserve"> &lt;&lt; דובר &gt;&gt; </w:t>
      </w:r>
      <w:r>
        <w:rPr>
          <w:rtl/>
        </w:rPr>
        <w:t>יעקב מרגי (ש"ס):</w:t>
      </w:r>
      <w:r w:rsidRPr="001F7E91">
        <w:rPr>
          <w:rStyle w:val="TagStyle"/>
          <w:rtl/>
        </w:rPr>
        <w:t xml:space="preserve"> &lt;&lt; דובר &gt;&gt;</w:t>
      </w:r>
      <w:r w:rsidR="00DF053A">
        <w:rPr>
          <w:rtl/>
        </w:rPr>
        <w:t xml:space="preserve"> </w:t>
      </w:r>
      <w:r>
        <w:rPr>
          <w:rtl/>
        </w:rPr>
        <w:t xml:space="preserve"> </w:t>
      </w:r>
      <w:bookmarkEnd w:id="20144"/>
    </w:p>
    <w:p w:rsidR="001F7E91" w:rsidRDefault="001F7E91" w:rsidP="001F7E91">
      <w:pPr>
        <w:pStyle w:val="KeepWithNext"/>
        <w:rPr>
          <w:rtl/>
          <w:lang w:eastAsia="he-IL"/>
        </w:rPr>
      </w:pPr>
    </w:p>
    <w:p w:rsidR="001F7E91" w:rsidRDefault="001F7E91" w:rsidP="001F7E91">
      <w:pPr>
        <w:rPr>
          <w:rtl/>
          <w:lang w:eastAsia="he-IL"/>
        </w:rPr>
      </w:pPr>
      <w:bookmarkStart w:id="20145" w:name="_ETM_Q1_5206482"/>
      <w:bookmarkStart w:id="20146" w:name="_ETM_Q1_5206525"/>
      <w:bookmarkEnd w:id="20145"/>
      <w:bookmarkEnd w:id="20146"/>
      <w:r>
        <w:rPr>
          <w:rFonts w:hint="cs"/>
          <w:rtl/>
          <w:lang w:eastAsia="he-IL"/>
        </w:rPr>
        <w:t xml:space="preserve">מה, השארנו להם 500 מינויים בדתות, </w:t>
      </w:r>
      <w:bookmarkStart w:id="20147" w:name="_ETM_Q1_5207509"/>
      <w:bookmarkEnd w:id="20147"/>
      <w:r>
        <w:rPr>
          <w:rFonts w:hint="cs"/>
          <w:rtl/>
          <w:lang w:eastAsia="he-IL"/>
        </w:rPr>
        <w:t>בפנים ובמשרדים אחרים, עוד ממונה אחד, מה אתה כל כך תוהה?</w:t>
      </w:r>
      <w:bookmarkStart w:id="20148" w:name="_ETM_Q1_5210056"/>
      <w:bookmarkEnd w:id="20148"/>
    </w:p>
    <w:p w:rsidR="001F7E91" w:rsidRDefault="001F7E91" w:rsidP="001F7E91">
      <w:pPr>
        <w:rPr>
          <w:rtl/>
          <w:lang w:eastAsia="he-IL"/>
        </w:rPr>
      </w:pPr>
      <w:bookmarkStart w:id="20149" w:name="_ETM_Q1_5210131"/>
      <w:bookmarkStart w:id="20150" w:name="_ETM_Q1_5212063"/>
      <w:bookmarkEnd w:id="20149"/>
      <w:bookmarkEnd w:id="20150"/>
    </w:p>
    <w:p w:rsidR="001F7E91" w:rsidRDefault="001F7E91" w:rsidP="001F7E91">
      <w:pPr>
        <w:pStyle w:val="a4"/>
        <w:keepNext/>
        <w:rPr>
          <w:rtl/>
        </w:rPr>
      </w:pPr>
      <w:bookmarkStart w:id="20151" w:name="ET_speaker_5069_2775"/>
      <w:r w:rsidRPr="001F7E91">
        <w:rPr>
          <w:rStyle w:val="TagStyle"/>
          <w:rtl/>
        </w:rPr>
        <w:t xml:space="preserve"> &lt;&lt; דובר &gt;&gt; </w:t>
      </w:r>
      <w:r>
        <w:rPr>
          <w:rtl/>
        </w:rPr>
        <w:t>יעקב אשר (יהדות התורה):</w:t>
      </w:r>
      <w:r w:rsidRPr="001F7E91">
        <w:rPr>
          <w:rStyle w:val="TagStyle"/>
          <w:rtl/>
        </w:rPr>
        <w:t xml:space="preserve"> &lt;&lt; דובר &gt;&gt;</w:t>
      </w:r>
      <w:r w:rsidR="00DF053A">
        <w:rPr>
          <w:rtl/>
        </w:rPr>
        <w:t xml:space="preserve"> </w:t>
      </w:r>
      <w:r>
        <w:rPr>
          <w:rtl/>
        </w:rPr>
        <w:t xml:space="preserve"> </w:t>
      </w:r>
      <w:bookmarkEnd w:id="20151"/>
    </w:p>
    <w:p w:rsidR="001F7E91" w:rsidRDefault="001F7E91" w:rsidP="001F7E91">
      <w:pPr>
        <w:pStyle w:val="KeepWithNext"/>
        <w:rPr>
          <w:rtl/>
          <w:lang w:eastAsia="he-IL"/>
        </w:rPr>
      </w:pPr>
    </w:p>
    <w:p w:rsidR="001F7E91" w:rsidRDefault="001F7E91" w:rsidP="001F7E91">
      <w:pPr>
        <w:rPr>
          <w:rtl/>
          <w:lang w:eastAsia="he-IL"/>
        </w:rPr>
      </w:pPr>
      <w:r>
        <w:rPr>
          <w:rFonts w:hint="cs"/>
          <w:rtl/>
          <w:lang w:eastAsia="he-IL"/>
        </w:rPr>
        <w:t>א</w:t>
      </w:r>
      <w:bookmarkStart w:id="20152" w:name="_ETM_Q1_5212686"/>
      <w:bookmarkStart w:id="20153" w:name="_ETM_Q1_5212766"/>
      <w:bookmarkEnd w:id="20152"/>
      <w:bookmarkEnd w:id="20153"/>
      <w:r>
        <w:rPr>
          <w:rFonts w:hint="cs"/>
          <w:rtl/>
          <w:lang w:eastAsia="he-IL"/>
        </w:rPr>
        <w:t xml:space="preserve">ני לא יודע מה זה. אני רק מבין דבר </w:t>
      </w:r>
      <w:bookmarkStart w:id="20154" w:name="_ETM_Q1_5216483"/>
      <w:bookmarkEnd w:id="20154"/>
      <w:r>
        <w:rPr>
          <w:rFonts w:hint="cs"/>
          <w:rtl/>
          <w:lang w:eastAsia="he-IL"/>
        </w:rPr>
        <w:t>אחד, שאם הממונה הזה יש לו גם דעות בכשרות ויש</w:t>
      </w:r>
      <w:bookmarkStart w:id="20155" w:name="_ETM_Q1_5222151"/>
      <w:bookmarkEnd w:id="20155"/>
      <w:r>
        <w:rPr>
          <w:rFonts w:hint="cs"/>
          <w:rtl/>
          <w:lang w:eastAsia="he-IL"/>
        </w:rPr>
        <w:t xml:space="preserve"> לו גם העדפות בכשרות ויש לו גם זה, אז צריך</w:t>
      </w:r>
      <w:bookmarkStart w:id="20156" w:name="_ETM_Q1_5226966"/>
      <w:bookmarkEnd w:id="20156"/>
      <w:r>
        <w:rPr>
          <w:rFonts w:hint="cs"/>
          <w:rtl/>
          <w:lang w:eastAsia="he-IL"/>
        </w:rPr>
        <w:t xml:space="preserve"> רק לקחת את כל הסמכויות שאתם נותנים לו, הוא קיבל </w:t>
      </w:r>
      <w:bookmarkStart w:id="20157" w:name="_ETM_Q1_5230675"/>
      <w:bookmarkEnd w:id="20157"/>
      <w:r>
        <w:rPr>
          <w:rFonts w:hint="cs"/>
          <w:rtl/>
          <w:lang w:eastAsia="he-IL"/>
        </w:rPr>
        <w:t>סמכויות יותר מהייעוץ המשפטי לממשלה, יותר מ - -</w:t>
      </w:r>
      <w:bookmarkStart w:id="20158" w:name="_ETM_Q1_5233501"/>
      <w:bookmarkEnd w:id="20158"/>
      <w:r>
        <w:rPr>
          <w:rFonts w:hint="cs"/>
          <w:rtl/>
          <w:lang w:eastAsia="he-IL"/>
        </w:rPr>
        <w:t xml:space="preserve"> -</w:t>
      </w:r>
      <w:bookmarkStart w:id="20159" w:name="_ETM_Q1_5233773"/>
      <w:bookmarkEnd w:id="20159"/>
    </w:p>
    <w:p w:rsidR="001F7E91" w:rsidRDefault="001F7E91" w:rsidP="001F7E91">
      <w:pPr>
        <w:rPr>
          <w:rtl/>
          <w:lang w:eastAsia="he-IL"/>
        </w:rPr>
      </w:pPr>
    </w:p>
    <w:p w:rsidR="001F7E91" w:rsidRDefault="001F7E91" w:rsidP="001F7E91">
      <w:pPr>
        <w:pStyle w:val="af6"/>
        <w:keepNext/>
        <w:rPr>
          <w:rtl/>
        </w:rPr>
      </w:pPr>
      <w:bookmarkStart w:id="20160" w:name="ET_yor_5142_2776"/>
      <w:r w:rsidRPr="001F7E91">
        <w:rPr>
          <w:rStyle w:val="TagStyle"/>
          <w:rtl/>
        </w:rPr>
        <w:t xml:space="preserve"> &lt;&lt; יור &gt;&gt; </w:t>
      </w:r>
      <w:r>
        <w:rPr>
          <w:rtl/>
        </w:rPr>
        <w:t>היו"ר יוליה מלינובסקי:</w:t>
      </w:r>
      <w:r w:rsidRPr="001F7E91">
        <w:rPr>
          <w:rStyle w:val="TagStyle"/>
          <w:rtl/>
        </w:rPr>
        <w:t xml:space="preserve"> &lt;&lt; יור &gt;&gt;</w:t>
      </w:r>
      <w:r w:rsidR="00DF053A">
        <w:rPr>
          <w:rtl/>
        </w:rPr>
        <w:t xml:space="preserve"> </w:t>
      </w:r>
      <w:r>
        <w:rPr>
          <w:rtl/>
        </w:rPr>
        <w:t xml:space="preserve"> </w:t>
      </w:r>
      <w:bookmarkEnd w:id="20160"/>
    </w:p>
    <w:p w:rsidR="001F7E91" w:rsidRDefault="001F7E91" w:rsidP="001F7E91">
      <w:pPr>
        <w:pStyle w:val="KeepWithNext"/>
        <w:rPr>
          <w:rtl/>
          <w:lang w:eastAsia="he-IL"/>
        </w:rPr>
      </w:pPr>
    </w:p>
    <w:p w:rsidR="001F7E91" w:rsidRDefault="001F7E91" w:rsidP="001F7E91">
      <w:pPr>
        <w:rPr>
          <w:rtl/>
          <w:lang w:eastAsia="he-IL"/>
        </w:rPr>
      </w:pPr>
      <w:bookmarkStart w:id="20161" w:name="_ETM_Q1_5236172"/>
      <w:bookmarkStart w:id="20162" w:name="_ETM_Q1_5236243"/>
      <w:bookmarkEnd w:id="20161"/>
      <w:bookmarkEnd w:id="20162"/>
      <w:r>
        <w:rPr>
          <w:rFonts w:hint="cs"/>
          <w:rtl/>
          <w:lang w:eastAsia="he-IL"/>
        </w:rPr>
        <w:t>מה ערכאת הערעור על ההחלטות של הממונה, בית משפט מנהלי?</w:t>
      </w:r>
    </w:p>
    <w:p w:rsidR="001F7E91" w:rsidRDefault="001F7E91" w:rsidP="001F7E91">
      <w:pPr>
        <w:rPr>
          <w:rtl/>
          <w:lang w:eastAsia="he-IL"/>
        </w:rPr>
      </w:pPr>
      <w:bookmarkStart w:id="20163" w:name="_ETM_Q1_5234369"/>
      <w:bookmarkStart w:id="20164" w:name="_ETM_Q1_5234447"/>
      <w:bookmarkStart w:id="20165" w:name="_ETM_Q1_5235127"/>
      <w:bookmarkEnd w:id="20163"/>
      <w:bookmarkEnd w:id="20164"/>
      <w:bookmarkEnd w:id="20165"/>
    </w:p>
    <w:p w:rsidR="001F7E91" w:rsidRDefault="001F7E91" w:rsidP="001F7E91">
      <w:pPr>
        <w:pStyle w:val="a4"/>
        <w:keepNext/>
        <w:rPr>
          <w:rtl/>
        </w:rPr>
      </w:pPr>
      <w:bookmarkStart w:id="20166" w:name="ET_speaker_תומר_רוזנר_2777"/>
      <w:r w:rsidRPr="001F7E91">
        <w:rPr>
          <w:rStyle w:val="TagStyle"/>
          <w:rtl/>
        </w:rPr>
        <w:t xml:space="preserve"> &lt;&lt; דובר &gt;&gt; </w:t>
      </w:r>
      <w:r>
        <w:rPr>
          <w:rtl/>
        </w:rPr>
        <w:t>תומר רוזנר:</w:t>
      </w:r>
      <w:r w:rsidRPr="001F7E91">
        <w:rPr>
          <w:rStyle w:val="TagStyle"/>
          <w:rtl/>
        </w:rPr>
        <w:t xml:space="preserve"> &lt;&lt; דובר &gt;&gt;</w:t>
      </w:r>
      <w:r w:rsidR="00DF053A">
        <w:rPr>
          <w:rtl/>
        </w:rPr>
        <w:t xml:space="preserve"> </w:t>
      </w:r>
      <w:r>
        <w:rPr>
          <w:rtl/>
        </w:rPr>
        <w:t xml:space="preserve"> </w:t>
      </w:r>
      <w:bookmarkEnd w:id="20166"/>
    </w:p>
    <w:p w:rsidR="001F7E91" w:rsidRDefault="001F7E91" w:rsidP="001F7E91">
      <w:pPr>
        <w:pStyle w:val="KeepWithNext"/>
        <w:rPr>
          <w:rtl/>
          <w:lang w:eastAsia="he-IL"/>
        </w:rPr>
      </w:pPr>
    </w:p>
    <w:p w:rsidR="001F7E91" w:rsidRDefault="001F7E91" w:rsidP="001F7E91">
      <w:pPr>
        <w:rPr>
          <w:rtl/>
          <w:lang w:eastAsia="he-IL"/>
        </w:rPr>
      </w:pPr>
      <w:bookmarkStart w:id="20167" w:name="_ETM_Q1_5235520"/>
      <w:bookmarkStart w:id="20168" w:name="_ETM_Q1_5235560"/>
      <w:bookmarkEnd w:id="20167"/>
      <w:bookmarkEnd w:id="20168"/>
      <w:r>
        <w:rPr>
          <w:rFonts w:hint="cs"/>
          <w:rtl/>
          <w:lang w:eastAsia="he-IL"/>
        </w:rPr>
        <w:t>כן.</w:t>
      </w:r>
    </w:p>
    <w:p w:rsidR="001F7E91" w:rsidRDefault="001F7E91" w:rsidP="001F7E91">
      <w:pPr>
        <w:rPr>
          <w:rtl/>
          <w:lang w:eastAsia="he-IL"/>
        </w:rPr>
      </w:pPr>
      <w:bookmarkStart w:id="20169" w:name="_ETM_Q1_5236207"/>
      <w:bookmarkStart w:id="20170" w:name="_ETM_Q1_5236271"/>
      <w:bookmarkEnd w:id="20169"/>
      <w:bookmarkEnd w:id="20170"/>
    </w:p>
    <w:p w:rsidR="001F7E91" w:rsidRDefault="001F7E91" w:rsidP="001F7E91">
      <w:pPr>
        <w:pStyle w:val="af6"/>
        <w:keepNext/>
        <w:rPr>
          <w:rtl/>
        </w:rPr>
      </w:pPr>
      <w:bookmarkStart w:id="20171" w:name="ET_yor_5142_2778"/>
      <w:r w:rsidRPr="001F7E91">
        <w:rPr>
          <w:rStyle w:val="TagStyle"/>
          <w:rtl/>
        </w:rPr>
        <w:t xml:space="preserve"> &lt;&lt; יור &gt;&gt; </w:t>
      </w:r>
      <w:r>
        <w:rPr>
          <w:rtl/>
        </w:rPr>
        <w:t>היו"ר יוליה מלינובסקי:</w:t>
      </w:r>
      <w:r w:rsidRPr="001F7E91">
        <w:rPr>
          <w:rStyle w:val="TagStyle"/>
          <w:rtl/>
        </w:rPr>
        <w:t xml:space="preserve"> &lt;&lt; יור &gt;&gt;</w:t>
      </w:r>
      <w:r w:rsidR="00DF053A">
        <w:rPr>
          <w:rtl/>
        </w:rPr>
        <w:t xml:space="preserve"> </w:t>
      </w:r>
      <w:r>
        <w:rPr>
          <w:rtl/>
        </w:rPr>
        <w:t xml:space="preserve"> </w:t>
      </w:r>
      <w:bookmarkEnd w:id="20171"/>
    </w:p>
    <w:p w:rsidR="001F7E91" w:rsidRDefault="001F7E91" w:rsidP="001F7E91">
      <w:pPr>
        <w:pStyle w:val="KeepWithNext"/>
        <w:rPr>
          <w:rtl/>
          <w:lang w:eastAsia="he-IL"/>
        </w:rPr>
      </w:pPr>
    </w:p>
    <w:p w:rsidR="001F7E91" w:rsidRDefault="001F7E91" w:rsidP="001F7E91">
      <w:pPr>
        <w:rPr>
          <w:rtl/>
          <w:lang w:eastAsia="he-IL"/>
        </w:rPr>
      </w:pPr>
      <w:bookmarkStart w:id="20172" w:name="_ETM_Q1_5237941"/>
      <w:bookmarkStart w:id="20173" w:name="_ETM_Q1_5237981"/>
      <w:bookmarkEnd w:id="20172"/>
      <w:bookmarkEnd w:id="20173"/>
      <w:r>
        <w:rPr>
          <w:rFonts w:hint="cs"/>
          <w:rtl/>
          <w:lang w:eastAsia="he-IL"/>
        </w:rPr>
        <w:t>יופי.</w:t>
      </w:r>
    </w:p>
    <w:p w:rsidR="001F7E91" w:rsidRDefault="001F7E91" w:rsidP="001F7E91">
      <w:pPr>
        <w:rPr>
          <w:rtl/>
          <w:lang w:eastAsia="he-IL"/>
        </w:rPr>
      </w:pPr>
      <w:bookmarkStart w:id="20174" w:name="_ETM_Q1_5241775"/>
      <w:bookmarkStart w:id="20175" w:name="_ETM_Q1_5241839"/>
      <w:bookmarkEnd w:id="20174"/>
      <w:bookmarkEnd w:id="20175"/>
    </w:p>
    <w:p w:rsidR="001F7E91" w:rsidRDefault="001F7E91" w:rsidP="001F7E91">
      <w:pPr>
        <w:pStyle w:val="a4"/>
        <w:keepNext/>
        <w:rPr>
          <w:rtl/>
        </w:rPr>
      </w:pPr>
      <w:bookmarkStart w:id="20176" w:name="ET_speaker_5069_2779"/>
      <w:r w:rsidRPr="001F7E91">
        <w:rPr>
          <w:rStyle w:val="TagStyle"/>
          <w:rtl/>
        </w:rPr>
        <w:t xml:space="preserve"> &lt;&lt; דובר &gt;&gt; </w:t>
      </w:r>
      <w:r>
        <w:rPr>
          <w:rtl/>
        </w:rPr>
        <w:t>יעקב אשר (יהדות התורה):</w:t>
      </w:r>
      <w:r w:rsidRPr="001F7E91">
        <w:rPr>
          <w:rStyle w:val="TagStyle"/>
          <w:rtl/>
        </w:rPr>
        <w:t xml:space="preserve"> &lt;&lt; דובר &gt;&gt;</w:t>
      </w:r>
      <w:r w:rsidR="00DF053A">
        <w:rPr>
          <w:rtl/>
        </w:rPr>
        <w:t xml:space="preserve"> </w:t>
      </w:r>
      <w:r>
        <w:rPr>
          <w:rtl/>
        </w:rPr>
        <w:t xml:space="preserve"> </w:t>
      </w:r>
      <w:bookmarkEnd w:id="20176"/>
    </w:p>
    <w:p w:rsidR="001F7E91" w:rsidRDefault="001F7E91" w:rsidP="001F7E91">
      <w:pPr>
        <w:pStyle w:val="KeepWithNext"/>
        <w:rPr>
          <w:rtl/>
          <w:lang w:eastAsia="he-IL"/>
        </w:rPr>
      </w:pPr>
    </w:p>
    <w:p w:rsidR="001F7E91" w:rsidRDefault="001F7E91" w:rsidP="001F7E91">
      <w:pPr>
        <w:rPr>
          <w:rtl/>
          <w:lang w:eastAsia="he-IL"/>
        </w:rPr>
      </w:pPr>
      <w:bookmarkStart w:id="20177" w:name="_ETM_Q1_5243021"/>
      <w:bookmarkStart w:id="20178" w:name="_ETM_Q1_5243069"/>
      <w:bookmarkEnd w:id="20177"/>
      <w:bookmarkEnd w:id="20178"/>
      <w:r>
        <w:rPr>
          <w:rFonts w:hint="cs"/>
          <w:rtl/>
          <w:lang w:eastAsia="he-IL"/>
        </w:rPr>
        <w:t xml:space="preserve">אבל אני אומר, אתם צודקים, מדובר פה בחור שחור, חייבים לעשות </w:t>
      </w:r>
      <w:bookmarkStart w:id="20179" w:name="_ETM_Q1_5246159"/>
      <w:bookmarkEnd w:id="20179"/>
      <w:r>
        <w:rPr>
          <w:rFonts w:hint="cs"/>
          <w:rtl/>
          <w:lang w:eastAsia="he-IL"/>
        </w:rPr>
        <w:t>את כל זה.</w:t>
      </w:r>
      <w:bookmarkStart w:id="20180" w:name="_ETM_Q1_5247279"/>
      <w:bookmarkEnd w:id="20180"/>
    </w:p>
    <w:p w:rsidR="001F7E91" w:rsidRDefault="001F7E91" w:rsidP="001F7E91">
      <w:pPr>
        <w:rPr>
          <w:rtl/>
          <w:lang w:eastAsia="he-IL"/>
        </w:rPr>
      </w:pPr>
      <w:bookmarkStart w:id="20181" w:name="_ETM_Q1_5247369"/>
      <w:bookmarkStart w:id="20182" w:name="_ETM_Q1_5247959"/>
      <w:bookmarkEnd w:id="20181"/>
      <w:bookmarkEnd w:id="20182"/>
    </w:p>
    <w:p w:rsidR="001F7E91" w:rsidRDefault="001F7E91" w:rsidP="001F7E91">
      <w:pPr>
        <w:pStyle w:val="a4"/>
        <w:keepNext/>
        <w:rPr>
          <w:rtl/>
        </w:rPr>
      </w:pPr>
      <w:bookmarkStart w:id="20183" w:name="ET_speaker_5359_2780"/>
      <w:r w:rsidRPr="001F7E91">
        <w:rPr>
          <w:rStyle w:val="TagStyle"/>
          <w:rtl/>
        </w:rPr>
        <w:t xml:space="preserve"> &lt;&lt; דובר &gt;&gt; </w:t>
      </w:r>
      <w:r>
        <w:rPr>
          <w:rtl/>
        </w:rPr>
        <w:t>יעקב מרגי (ש"ס):</w:t>
      </w:r>
      <w:r w:rsidRPr="001F7E91">
        <w:rPr>
          <w:rStyle w:val="TagStyle"/>
          <w:rtl/>
        </w:rPr>
        <w:t xml:space="preserve"> &lt;&lt; דובר &gt;&gt;</w:t>
      </w:r>
      <w:r w:rsidR="00DF053A">
        <w:rPr>
          <w:rtl/>
        </w:rPr>
        <w:t xml:space="preserve"> </w:t>
      </w:r>
      <w:r>
        <w:rPr>
          <w:rtl/>
        </w:rPr>
        <w:t xml:space="preserve"> </w:t>
      </w:r>
      <w:bookmarkEnd w:id="20183"/>
    </w:p>
    <w:p w:rsidR="001F7E91" w:rsidRDefault="001F7E91" w:rsidP="001F7E91">
      <w:pPr>
        <w:pStyle w:val="KeepWithNext"/>
        <w:rPr>
          <w:rtl/>
          <w:lang w:eastAsia="he-IL"/>
        </w:rPr>
      </w:pPr>
    </w:p>
    <w:p w:rsidR="001F7E91" w:rsidRDefault="001F7E91" w:rsidP="001F7E91">
      <w:pPr>
        <w:rPr>
          <w:rtl/>
          <w:lang w:eastAsia="he-IL"/>
        </w:rPr>
      </w:pPr>
      <w:bookmarkStart w:id="20184" w:name="_ETM_Q1_5248387"/>
      <w:bookmarkStart w:id="20185" w:name="_ETM_Q1_5248425"/>
      <w:bookmarkEnd w:id="20184"/>
      <w:bookmarkEnd w:id="20185"/>
      <w:r>
        <w:rPr>
          <w:rFonts w:hint="cs"/>
          <w:rtl/>
          <w:lang w:eastAsia="he-IL"/>
        </w:rPr>
        <w:t xml:space="preserve">אל תאמינו לו, אל תאמינו למילה אחת </w:t>
      </w:r>
      <w:bookmarkStart w:id="20186" w:name="_ETM_Q1_5249112"/>
      <w:bookmarkEnd w:id="20186"/>
      <w:r>
        <w:rPr>
          <w:rFonts w:hint="cs"/>
          <w:rtl/>
          <w:lang w:eastAsia="he-IL"/>
        </w:rPr>
        <w:t xml:space="preserve">שלו. </w:t>
      </w:r>
    </w:p>
    <w:p w:rsidR="001F7E91" w:rsidRDefault="001F7E91" w:rsidP="001F7E91">
      <w:pPr>
        <w:rPr>
          <w:rtl/>
          <w:lang w:eastAsia="he-IL"/>
        </w:rPr>
      </w:pPr>
      <w:bookmarkStart w:id="20187" w:name="_ETM_Q1_5249759"/>
      <w:bookmarkStart w:id="20188" w:name="_ETM_Q1_5249828"/>
      <w:bookmarkEnd w:id="20187"/>
      <w:bookmarkEnd w:id="20188"/>
    </w:p>
    <w:p w:rsidR="001F7E91" w:rsidRDefault="001F7E91" w:rsidP="001F7E91">
      <w:pPr>
        <w:pStyle w:val="a4"/>
        <w:keepNext/>
        <w:rPr>
          <w:rtl/>
        </w:rPr>
      </w:pPr>
      <w:bookmarkStart w:id="20189" w:name="ET_speaker_5069_2781"/>
      <w:r w:rsidRPr="001F7E91">
        <w:rPr>
          <w:rStyle w:val="TagStyle"/>
          <w:rtl/>
        </w:rPr>
        <w:t xml:space="preserve"> &lt;&lt; דובר &gt;&gt; </w:t>
      </w:r>
      <w:r>
        <w:rPr>
          <w:rtl/>
        </w:rPr>
        <w:t>יעקב אשר (יהדות התורה):</w:t>
      </w:r>
      <w:r w:rsidRPr="001F7E91">
        <w:rPr>
          <w:rStyle w:val="TagStyle"/>
          <w:rtl/>
        </w:rPr>
        <w:t xml:space="preserve"> &lt;&lt; דובר &gt;&gt;</w:t>
      </w:r>
      <w:r w:rsidR="00DF053A">
        <w:rPr>
          <w:rtl/>
        </w:rPr>
        <w:t xml:space="preserve"> </w:t>
      </w:r>
      <w:r>
        <w:rPr>
          <w:rtl/>
        </w:rPr>
        <w:t xml:space="preserve"> </w:t>
      </w:r>
      <w:bookmarkEnd w:id="20189"/>
    </w:p>
    <w:p w:rsidR="001F7E91" w:rsidRDefault="001F7E91" w:rsidP="001F7E91">
      <w:pPr>
        <w:pStyle w:val="KeepWithNext"/>
        <w:rPr>
          <w:rtl/>
          <w:lang w:eastAsia="he-IL"/>
        </w:rPr>
      </w:pPr>
    </w:p>
    <w:p w:rsidR="001F7E91" w:rsidRDefault="001F7E91" w:rsidP="001F7E91">
      <w:pPr>
        <w:rPr>
          <w:rtl/>
          <w:lang w:eastAsia="he-IL"/>
        </w:rPr>
      </w:pPr>
      <w:bookmarkStart w:id="20190" w:name="_ETM_Q1_5245853"/>
      <w:bookmarkStart w:id="20191" w:name="_ETM_Q1_5245890"/>
      <w:bookmarkEnd w:id="20190"/>
      <w:bookmarkEnd w:id="20191"/>
      <w:r>
        <w:rPr>
          <w:rFonts w:hint="cs"/>
          <w:rtl/>
          <w:lang w:eastAsia="he-IL"/>
        </w:rPr>
        <w:t xml:space="preserve">איך אומר בנט? אתם השתגעתם? </w:t>
      </w:r>
    </w:p>
    <w:p w:rsidR="001F7E91" w:rsidRDefault="001F7E91" w:rsidP="001F7E91">
      <w:pPr>
        <w:rPr>
          <w:rtl/>
          <w:lang w:eastAsia="he-IL"/>
        </w:rPr>
      </w:pPr>
      <w:bookmarkStart w:id="20192" w:name="_ETM_Q1_5254488"/>
      <w:bookmarkStart w:id="20193" w:name="_ETM_Q1_5254560"/>
      <w:bookmarkEnd w:id="20192"/>
      <w:bookmarkEnd w:id="20193"/>
    </w:p>
    <w:p w:rsidR="001F7E91" w:rsidRDefault="001F7E91" w:rsidP="001F7E91">
      <w:pPr>
        <w:pStyle w:val="af6"/>
        <w:keepNext/>
        <w:rPr>
          <w:rtl/>
        </w:rPr>
      </w:pPr>
      <w:bookmarkStart w:id="20194" w:name="ET_yor_5142_2782"/>
      <w:r w:rsidRPr="001F7E91">
        <w:rPr>
          <w:rStyle w:val="TagStyle"/>
          <w:rtl/>
        </w:rPr>
        <w:t xml:space="preserve"> &lt;&lt; יור &gt;&gt; </w:t>
      </w:r>
      <w:r>
        <w:rPr>
          <w:rtl/>
        </w:rPr>
        <w:t>היו"ר יוליה מלינובסקי:</w:t>
      </w:r>
      <w:r w:rsidRPr="001F7E91">
        <w:rPr>
          <w:rStyle w:val="TagStyle"/>
          <w:rtl/>
        </w:rPr>
        <w:t xml:space="preserve"> &lt;&lt; יור &gt;&gt;</w:t>
      </w:r>
      <w:r w:rsidR="00DF053A">
        <w:rPr>
          <w:rtl/>
        </w:rPr>
        <w:t xml:space="preserve"> </w:t>
      </w:r>
      <w:r>
        <w:rPr>
          <w:rtl/>
        </w:rPr>
        <w:t xml:space="preserve"> </w:t>
      </w:r>
      <w:bookmarkEnd w:id="20194"/>
    </w:p>
    <w:p w:rsidR="001F7E91" w:rsidRDefault="001F7E91" w:rsidP="001F7E91">
      <w:pPr>
        <w:pStyle w:val="KeepWithNext"/>
        <w:rPr>
          <w:rtl/>
          <w:lang w:eastAsia="he-IL"/>
        </w:rPr>
      </w:pPr>
    </w:p>
    <w:p w:rsidR="001F7E91" w:rsidRDefault="001F7E91" w:rsidP="001F7E91">
      <w:pPr>
        <w:rPr>
          <w:rtl/>
          <w:lang w:eastAsia="he-IL"/>
        </w:rPr>
      </w:pPr>
      <w:bookmarkStart w:id="20195" w:name="_ETM_Q1_5256399"/>
      <w:bookmarkStart w:id="20196" w:name="_ETM_Q1_5256436"/>
      <w:bookmarkEnd w:id="20195"/>
      <w:bookmarkEnd w:id="20196"/>
      <w:r>
        <w:rPr>
          <w:rFonts w:hint="cs"/>
          <w:rtl/>
          <w:lang w:eastAsia="he-IL"/>
        </w:rPr>
        <w:t xml:space="preserve">טוב, חבר הכנסת אשר, הבנו. אני חושבת שפה </w:t>
      </w:r>
      <w:bookmarkStart w:id="20197" w:name="_ETM_Q1_5256249"/>
      <w:bookmarkEnd w:id="20197"/>
      <w:r>
        <w:rPr>
          <w:rFonts w:hint="cs"/>
          <w:rtl/>
          <w:lang w:eastAsia="he-IL"/>
        </w:rPr>
        <w:t xml:space="preserve">הדעה של כל חברי הכנסת היא מאוד ברורה. יעקב מרגי, </w:t>
      </w:r>
      <w:bookmarkStart w:id="20198" w:name="_ETM_Q1_5261412"/>
      <w:bookmarkEnd w:id="20198"/>
      <w:r>
        <w:rPr>
          <w:rFonts w:hint="cs"/>
          <w:rtl/>
          <w:lang w:eastAsia="he-IL"/>
        </w:rPr>
        <w:t>אני רק מבקשת ממך, הדעה של כל חברי הכנסת היא מ</w:t>
      </w:r>
      <w:bookmarkStart w:id="20199" w:name="_ETM_Q1_5256241"/>
      <w:bookmarkEnd w:id="20199"/>
      <w:r>
        <w:rPr>
          <w:rFonts w:hint="cs"/>
          <w:rtl/>
          <w:lang w:eastAsia="he-IL"/>
        </w:rPr>
        <w:t xml:space="preserve">אוד ברורה, תעשו שיעורי בית, </w:t>
      </w:r>
      <w:bookmarkStart w:id="20200" w:name="_ETM_Q1_5267603"/>
      <w:bookmarkEnd w:id="20200"/>
      <w:r>
        <w:rPr>
          <w:rFonts w:hint="cs"/>
          <w:rtl/>
          <w:lang w:eastAsia="he-IL"/>
        </w:rPr>
        <w:t xml:space="preserve">זה צריך לצאת מפה, זה לא הוגן. </w:t>
      </w:r>
    </w:p>
    <w:p w:rsidR="001F7E91" w:rsidRDefault="001F7E91" w:rsidP="001F7E91">
      <w:pPr>
        <w:rPr>
          <w:rtl/>
          <w:lang w:eastAsia="he-IL"/>
        </w:rPr>
      </w:pPr>
      <w:bookmarkStart w:id="20201" w:name="_ETM_Q1_5268576"/>
      <w:bookmarkStart w:id="20202" w:name="_ETM_Q1_5268646"/>
      <w:bookmarkEnd w:id="20201"/>
      <w:bookmarkEnd w:id="20202"/>
    </w:p>
    <w:p w:rsidR="001F7E91" w:rsidRDefault="001F7E91" w:rsidP="001F7E91">
      <w:pPr>
        <w:pStyle w:val="a4"/>
        <w:keepNext/>
        <w:rPr>
          <w:rtl/>
        </w:rPr>
      </w:pPr>
      <w:bookmarkStart w:id="20203" w:name="ET_speaker_5069_2783"/>
      <w:r w:rsidRPr="001F7E91">
        <w:rPr>
          <w:rStyle w:val="TagStyle"/>
          <w:rtl/>
        </w:rPr>
        <w:t xml:space="preserve"> &lt;&lt; דובר &gt;&gt; </w:t>
      </w:r>
      <w:r>
        <w:rPr>
          <w:rtl/>
        </w:rPr>
        <w:t>יעקב אשר (יהדות התורה):</w:t>
      </w:r>
      <w:r w:rsidRPr="001F7E91">
        <w:rPr>
          <w:rStyle w:val="TagStyle"/>
          <w:rtl/>
        </w:rPr>
        <w:t xml:space="preserve"> &lt;&lt; דובר &gt;&gt;</w:t>
      </w:r>
      <w:r w:rsidR="00DF053A">
        <w:rPr>
          <w:rtl/>
        </w:rPr>
        <w:t xml:space="preserve"> </w:t>
      </w:r>
      <w:r>
        <w:rPr>
          <w:rtl/>
        </w:rPr>
        <w:t xml:space="preserve"> </w:t>
      </w:r>
      <w:bookmarkEnd w:id="20203"/>
    </w:p>
    <w:p w:rsidR="001F7E91" w:rsidRDefault="001F7E91" w:rsidP="001F7E91">
      <w:pPr>
        <w:pStyle w:val="KeepWithNext"/>
        <w:rPr>
          <w:rtl/>
          <w:lang w:eastAsia="he-IL"/>
        </w:rPr>
      </w:pPr>
    </w:p>
    <w:p w:rsidR="001F7E91" w:rsidRDefault="001F7E91" w:rsidP="001F7E91">
      <w:pPr>
        <w:rPr>
          <w:rtl/>
          <w:lang w:eastAsia="he-IL"/>
        </w:rPr>
      </w:pPr>
      <w:bookmarkStart w:id="20204" w:name="_ETM_Q1_5272994"/>
      <w:bookmarkStart w:id="20205" w:name="_ETM_Q1_5273035"/>
      <w:bookmarkEnd w:id="20204"/>
      <w:bookmarkEnd w:id="20205"/>
      <w:r>
        <w:rPr>
          <w:rFonts w:hint="cs"/>
          <w:rtl/>
          <w:lang w:eastAsia="he-IL"/>
        </w:rPr>
        <w:t xml:space="preserve">כל תאגיד </w:t>
      </w:r>
      <w:bookmarkStart w:id="20206" w:name="_ETM_Q1_5269011"/>
      <w:bookmarkEnd w:id="20206"/>
      <w:r>
        <w:rPr>
          <w:rFonts w:hint="cs"/>
          <w:rtl/>
          <w:lang w:eastAsia="he-IL"/>
        </w:rPr>
        <w:t>כזה יצטרך להחזיק עורך דין ברמה הכי גבוהה בעולם.</w:t>
      </w:r>
      <w:bookmarkStart w:id="20207" w:name="_ETM_Q1_5276940"/>
      <w:bookmarkEnd w:id="20207"/>
    </w:p>
    <w:p w:rsidR="001F7E91" w:rsidRDefault="001F7E91" w:rsidP="001F7E91">
      <w:pPr>
        <w:rPr>
          <w:rtl/>
          <w:lang w:eastAsia="he-IL"/>
        </w:rPr>
      </w:pPr>
      <w:bookmarkStart w:id="20208" w:name="_ETM_Q1_5277004"/>
      <w:bookmarkEnd w:id="20208"/>
    </w:p>
    <w:p w:rsidR="001F7E91" w:rsidRDefault="001F7E91" w:rsidP="001F7E91">
      <w:pPr>
        <w:pStyle w:val="af6"/>
        <w:keepNext/>
        <w:rPr>
          <w:rtl/>
        </w:rPr>
      </w:pPr>
      <w:bookmarkStart w:id="20209" w:name="ET_yor_5142_2784"/>
      <w:r w:rsidRPr="001F7E91">
        <w:rPr>
          <w:rStyle w:val="TagStyle"/>
          <w:rtl/>
        </w:rPr>
        <w:t xml:space="preserve"> &lt;&lt; יור &gt;&gt; </w:t>
      </w:r>
      <w:r>
        <w:rPr>
          <w:rtl/>
        </w:rPr>
        <w:t>היו"ר יוליה מלינובסקי:</w:t>
      </w:r>
      <w:r w:rsidRPr="001F7E91">
        <w:rPr>
          <w:rStyle w:val="TagStyle"/>
          <w:rtl/>
        </w:rPr>
        <w:t xml:space="preserve"> &lt;&lt; יור &gt;&gt;</w:t>
      </w:r>
      <w:r w:rsidR="00DF053A">
        <w:rPr>
          <w:rtl/>
        </w:rPr>
        <w:t xml:space="preserve"> </w:t>
      </w:r>
      <w:r>
        <w:rPr>
          <w:rtl/>
        </w:rPr>
        <w:t xml:space="preserve"> </w:t>
      </w:r>
      <w:bookmarkEnd w:id="20209"/>
    </w:p>
    <w:p w:rsidR="001F7E91" w:rsidRDefault="001F7E91" w:rsidP="001F7E91">
      <w:pPr>
        <w:pStyle w:val="KeepWithNext"/>
        <w:rPr>
          <w:rtl/>
          <w:lang w:eastAsia="he-IL"/>
        </w:rPr>
      </w:pPr>
    </w:p>
    <w:p w:rsidR="001F7E91" w:rsidRDefault="001F7E91" w:rsidP="001F7E91">
      <w:pPr>
        <w:rPr>
          <w:rtl/>
          <w:lang w:eastAsia="he-IL"/>
        </w:rPr>
      </w:pPr>
      <w:bookmarkStart w:id="20210" w:name="_ETM_Q1_5278193"/>
      <w:bookmarkStart w:id="20211" w:name="_ETM_Q1_5278234"/>
      <w:bookmarkEnd w:id="20210"/>
      <w:bookmarkEnd w:id="20211"/>
      <w:r>
        <w:rPr>
          <w:rFonts w:hint="cs"/>
          <w:rtl/>
          <w:lang w:eastAsia="he-IL"/>
        </w:rPr>
        <w:t xml:space="preserve">סיימנו את </w:t>
      </w:r>
      <w:bookmarkStart w:id="20212" w:name="_ETM_Q1_5279308"/>
      <w:bookmarkEnd w:id="20212"/>
      <w:r>
        <w:rPr>
          <w:rFonts w:hint="cs"/>
          <w:rtl/>
          <w:lang w:eastAsia="he-IL"/>
        </w:rPr>
        <w:t>זה.</w:t>
      </w:r>
      <w:bookmarkStart w:id="20213" w:name="_ETM_Q1_5280283"/>
      <w:bookmarkEnd w:id="20213"/>
    </w:p>
    <w:p w:rsidR="001F7E91" w:rsidRDefault="001F7E91" w:rsidP="001F7E91">
      <w:pPr>
        <w:rPr>
          <w:rtl/>
          <w:lang w:eastAsia="he-IL"/>
        </w:rPr>
      </w:pPr>
      <w:bookmarkStart w:id="20214" w:name="_ETM_Q1_5280352"/>
      <w:bookmarkEnd w:id="20214"/>
    </w:p>
    <w:p w:rsidR="001F7E91" w:rsidRDefault="001F7E91" w:rsidP="001F7E91">
      <w:pPr>
        <w:pStyle w:val="a4"/>
        <w:keepNext/>
        <w:rPr>
          <w:rtl/>
        </w:rPr>
      </w:pPr>
      <w:bookmarkStart w:id="20215" w:name="ET_speaker_5069_2785"/>
      <w:r w:rsidRPr="001F7E91">
        <w:rPr>
          <w:rStyle w:val="TagStyle"/>
          <w:rtl/>
        </w:rPr>
        <w:t xml:space="preserve"> &lt;&lt; דובר &gt;&gt; </w:t>
      </w:r>
      <w:r>
        <w:rPr>
          <w:rtl/>
        </w:rPr>
        <w:t>יעקב אשר (יהדות התורה):</w:t>
      </w:r>
      <w:r w:rsidRPr="001F7E91">
        <w:rPr>
          <w:rStyle w:val="TagStyle"/>
          <w:rtl/>
        </w:rPr>
        <w:t xml:space="preserve"> &lt;&lt; דובר &gt;&gt;</w:t>
      </w:r>
      <w:r w:rsidR="00DF053A">
        <w:rPr>
          <w:rtl/>
        </w:rPr>
        <w:t xml:space="preserve"> </w:t>
      </w:r>
      <w:r>
        <w:rPr>
          <w:rtl/>
        </w:rPr>
        <w:t xml:space="preserve"> </w:t>
      </w:r>
      <w:bookmarkEnd w:id="20215"/>
    </w:p>
    <w:p w:rsidR="001F7E91" w:rsidRDefault="001F7E91" w:rsidP="001F7E91">
      <w:pPr>
        <w:pStyle w:val="KeepWithNext"/>
        <w:rPr>
          <w:rtl/>
          <w:lang w:eastAsia="he-IL"/>
        </w:rPr>
      </w:pPr>
    </w:p>
    <w:p w:rsidR="001F7E91" w:rsidRDefault="001F7E91" w:rsidP="001F7E91">
      <w:pPr>
        <w:rPr>
          <w:rtl/>
          <w:lang w:eastAsia="he-IL"/>
        </w:rPr>
      </w:pPr>
      <w:bookmarkStart w:id="20216" w:name="_ETM_Q1_5282162"/>
      <w:bookmarkStart w:id="20217" w:name="_ETM_Q1_5282208"/>
      <w:bookmarkEnd w:id="20216"/>
      <w:bookmarkEnd w:id="20217"/>
      <w:r>
        <w:rPr>
          <w:rFonts w:hint="cs"/>
          <w:rtl/>
          <w:lang w:eastAsia="he-IL"/>
        </w:rPr>
        <w:t xml:space="preserve">וזה יוריד את יוקר המחיה. תרשום לך, זה יוריד את </w:t>
      </w:r>
      <w:bookmarkStart w:id="20218" w:name="_ETM_Q1_5282919"/>
      <w:bookmarkEnd w:id="20218"/>
      <w:r>
        <w:rPr>
          <w:rFonts w:hint="cs"/>
          <w:rtl/>
          <w:lang w:eastAsia="he-IL"/>
        </w:rPr>
        <w:t xml:space="preserve">יוקר המחיה. </w:t>
      </w:r>
    </w:p>
    <w:p w:rsidR="001F7E91" w:rsidRDefault="001F7E91" w:rsidP="001F7E91">
      <w:pPr>
        <w:rPr>
          <w:rtl/>
          <w:lang w:eastAsia="he-IL"/>
        </w:rPr>
      </w:pPr>
      <w:bookmarkStart w:id="20219" w:name="_ETM_Q1_5286367"/>
      <w:bookmarkStart w:id="20220" w:name="_ETM_Q1_5286430"/>
      <w:bookmarkStart w:id="20221" w:name="_ETM_Q1_5283995"/>
      <w:bookmarkEnd w:id="20219"/>
      <w:bookmarkEnd w:id="20220"/>
      <w:bookmarkEnd w:id="20221"/>
    </w:p>
    <w:p w:rsidR="001F7E91" w:rsidRDefault="001F7E91" w:rsidP="001F7E91">
      <w:pPr>
        <w:pStyle w:val="a4"/>
        <w:keepNext/>
        <w:rPr>
          <w:rtl/>
        </w:rPr>
      </w:pPr>
      <w:bookmarkStart w:id="20222" w:name="ET_speaker_תומר_רוזנר_2786"/>
      <w:r w:rsidRPr="001F7E91">
        <w:rPr>
          <w:rStyle w:val="TagStyle"/>
          <w:rtl/>
        </w:rPr>
        <w:t xml:space="preserve"> &lt;&lt; דובר &gt;&gt; </w:t>
      </w:r>
      <w:r>
        <w:rPr>
          <w:rtl/>
        </w:rPr>
        <w:t>תומר רוזנר:</w:t>
      </w:r>
      <w:r w:rsidRPr="001F7E91">
        <w:rPr>
          <w:rStyle w:val="TagStyle"/>
          <w:rtl/>
        </w:rPr>
        <w:t xml:space="preserve"> &lt;&lt; דובר &gt;&gt;</w:t>
      </w:r>
      <w:r w:rsidR="00DF053A">
        <w:rPr>
          <w:rtl/>
        </w:rPr>
        <w:t xml:space="preserve"> </w:t>
      </w:r>
      <w:r>
        <w:rPr>
          <w:rtl/>
        </w:rPr>
        <w:t xml:space="preserve"> </w:t>
      </w:r>
      <w:bookmarkEnd w:id="20222"/>
    </w:p>
    <w:p w:rsidR="001F7E91" w:rsidRDefault="001F7E91" w:rsidP="001F7E91">
      <w:pPr>
        <w:pStyle w:val="KeepWithNext"/>
        <w:rPr>
          <w:rtl/>
          <w:lang w:eastAsia="he-IL"/>
        </w:rPr>
      </w:pPr>
    </w:p>
    <w:p w:rsidR="001F7E91" w:rsidRDefault="001F7E91" w:rsidP="001F7E91">
      <w:pPr>
        <w:rPr>
          <w:rtl/>
          <w:lang w:eastAsia="he-IL"/>
        </w:rPr>
      </w:pPr>
      <w:bookmarkStart w:id="20223" w:name="_ETM_Q1_5284381"/>
      <w:bookmarkStart w:id="20224" w:name="_ETM_Q1_5284425"/>
      <w:bookmarkEnd w:id="20223"/>
      <w:bookmarkEnd w:id="20224"/>
      <w:r>
        <w:rPr>
          <w:rFonts w:hint="cs"/>
          <w:rtl/>
          <w:lang w:eastAsia="he-IL"/>
        </w:rPr>
        <w:t xml:space="preserve">לגבי העילות האחרות שמצוינות כאן, פתיחת הליכים לפי </w:t>
      </w:r>
      <w:bookmarkStart w:id="20225" w:name="_ETM_Q1_5289740"/>
      <w:bookmarkEnd w:id="20225"/>
      <w:r>
        <w:rPr>
          <w:rFonts w:hint="cs"/>
          <w:rtl/>
          <w:lang w:eastAsia="he-IL"/>
        </w:rPr>
        <w:t xml:space="preserve">חוק חדלות פירעון לא רלוונטי לעניינו של מבקש מכיוון שמדובר בתאגיד, תאגיד לא עובד לפי חוק חדלות פירעון, למיטב </w:t>
      </w:r>
      <w:bookmarkStart w:id="20226" w:name="_ETM_Q1_5297545"/>
      <w:bookmarkEnd w:id="20226"/>
      <w:r>
        <w:rPr>
          <w:rFonts w:hint="cs"/>
          <w:rtl/>
          <w:lang w:eastAsia="he-IL"/>
        </w:rPr>
        <w:t xml:space="preserve">הבנתי, אלא לפי פקודת החברות. </w:t>
      </w:r>
    </w:p>
    <w:p w:rsidR="00815549" w:rsidRDefault="00815549" w:rsidP="001F7E91">
      <w:pPr>
        <w:rPr>
          <w:rtl/>
          <w:lang w:eastAsia="he-IL"/>
        </w:rPr>
      </w:pPr>
      <w:bookmarkStart w:id="20227" w:name="_ETM_Q1_5303828"/>
      <w:bookmarkStart w:id="20228" w:name="_ETM_Q1_5303920"/>
      <w:bookmarkStart w:id="20229" w:name="_ETM_Q1_5299610"/>
      <w:bookmarkEnd w:id="20227"/>
      <w:bookmarkEnd w:id="20228"/>
      <w:bookmarkEnd w:id="20229"/>
    </w:p>
    <w:p w:rsidR="00815549" w:rsidRDefault="00815549" w:rsidP="00815549">
      <w:pPr>
        <w:pStyle w:val="a4"/>
        <w:keepNext/>
        <w:rPr>
          <w:rtl/>
        </w:rPr>
      </w:pPr>
      <w:bookmarkStart w:id="20230" w:name="ET_speaker_5359_2787"/>
      <w:r w:rsidRPr="00815549">
        <w:rPr>
          <w:rStyle w:val="TagStyle"/>
          <w:rtl/>
        </w:rPr>
        <w:t xml:space="preserve"> &lt;&lt; דובר &gt;&gt; </w:t>
      </w:r>
      <w:r>
        <w:rPr>
          <w:rtl/>
        </w:rPr>
        <w:t>יעקב מרגי (ש"ס):</w:t>
      </w:r>
      <w:r w:rsidRPr="00815549">
        <w:rPr>
          <w:rStyle w:val="TagStyle"/>
          <w:rtl/>
        </w:rPr>
        <w:t xml:space="preserve"> &lt;&lt; דובר &gt;&gt;</w:t>
      </w:r>
      <w:r w:rsidR="00DF053A">
        <w:rPr>
          <w:rtl/>
        </w:rPr>
        <w:t xml:space="preserve"> </w:t>
      </w:r>
      <w:r>
        <w:rPr>
          <w:rtl/>
        </w:rPr>
        <w:t xml:space="preserve"> </w:t>
      </w:r>
      <w:bookmarkEnd w:id="20230"/>
    </w:p>
    <w:p w:rsidR="00815549" w:rsidRDefault="00815549" w:rsidP="00815549">
      <w:pPr>
        <w:pStyle w:val="KeepWithNext"/>
        <w:rPr>
          <w:rtl/>
          <w:lang w:eastAsia="he-IL"/>
        </w:rPr>
      </w:pPr>
    </w:p>
    <w:p w:rsidR="00815549" w:rsidRDefault="00815549" w:rsidP="00815549">
      <w:pPr>
        <w:rPr>
          <w:rtl/>
          <w:lang w:eastAsia="he-IL"/>
        </w:rPr>
      </w:pPr>
      <w:bookmarkStart w:id="20231" w:name="_ETM_Q1_5300039"/>
      <w:bookmarkStart w:id="20232" w:name="_ETM_Q1_5300077"/>
      <w:bookmarkEnd w:id="20231"/>
      <w:bookmarkEnd w:id="20232"/>
      <w:r>
        <w:rPr>
          <w:rFonts w:hint="cs"/>
          <w:rtl/>
          <w:lang w:eastAsia="he-IL"/>
        </w:rPr>
        <w:t xml:space="preserve">אבל הבן </w:t>
      </w:r>
      <w:bookmarkStart w:id="20233" w:name="_ETM_Q1_5301002"/>
      <w:bookmarkEnd w:id="20233"/>
      <w:r>
        <w:rPr>
          <w:rFonts w:hint="cs"/>
          <w:rtl/>
          <w:lang w:eastAsia="he-IL"/>
        </w:rPr>
        <w:t xml:space="preserve">אדם? </w:t>
      </w:r>
    </w:p>
    <w:p w:rsidR="00815549" w:rsidRDefault="00815549" w:rsidP="00815549">
      <w:pPr>
        <w:rPr>
          <w:rtl/>
          <w:lang w:eastAsia="he-IL"/>
        </w:rPr>
      </w:pPr>
      <w:bookmarkStart w:id="20234" w:name="_ETM_Q1_5302226"/>
      <w:bookmarkStart w:id="20235" w:name="_ETM_Q1_5302295"/>
      <w:bookmarkStart w:id="20236" w:name="_ETM_Q1_5303634"/>
      <w:bookmarkEnd w:id="20234"/>
      <w:bookmarkEnd w:id="20235"/>
      <w:bookmarkEnd w:id="20236"/>
    </w:p>
    <w:p w:rsidR="00815549" w:rsidRDefault="00815549" w:rsidP="00815549">
      <w:pPr>
        <w:pStyle w:val="a4"/>
        <w:keepNext/>
        <w:rPr>
          <w:rtl/>
        </w:rPr>
      </w:pPr>
      <w:bookmarkStart w:id="20237" w:name="ET_speaker_תומר_רוזנר_2788"/>
      <w:r w:rsidRPr="00815549">
        <w:rPr>
          <w:rStyle w:val="TagStyle"/>
          <w:rtl/>
        </w:rPr>
        <w:t xml:space="preserve"> &lt;&lt; דובר &gt;&gt; </w:t>
      </w:r>
      <w:r>
        <w:rPr>
          <w:rtl/>
        </w:rPr>
        <w:t>תומר רוזנר:</w:t>
      </w:r>
      <w:r w:rsidRPr="00815549">
        <w:rPr>
          <w:rStyle w:val="TagStyle"/>
          <w:rtl/>
        </w:rPr>
        <w:t xml:space="preserve"> &lt;&lt; דובר &gt;&gt;</w:t>
      </w:r>
      <w:r w:rsidR="00DF053A">
        <w:rPr>
          <w:rtl/>
        </w:rPr>
        <w:t xml:space="preserve"> </w:t>
      </w:r>
      <w:r>
        <w:rPr>
          <w:rtl/>
        </w:rPr>
        <w:t xml:space="preserve"> </w:t>
      </w:r>
      <w:bookmarkEnd w:id="20237"/>
    </w:p>
    <w:p w:rsidR="00815549" w:rsidRDefault="00815549" w:rsidP="00815549">
      <w:pPr>
        <w:pStyle w:val="KeepWithNext"/>
        <w:rPr>
          <w:rtl/>
          <w:lang w:eastAsia="he-IL"/>
        </w:rPr>
      </w:pPr>
    </w:p>
    <w:p w:rsidR="00815549" w:rsidRDefault="00815549" w:rsidP="00815549">
      <w:pPr>
        <w:rPr>
          <w:rtl/>
          <w:lang w:eastAsia="he-IL"/>
        </w:rPr>
      </w:pPr>
      <w:bookmarkStart w:id="20238" w:name="_ETM_Q1_5304040"/>
      <w:bookmarkStart w:id="20239" w:name="_ETM_Q1_5304081"/>
      <w:bookmarkEnd w:id="20238"/>
      <w:bookmarkEnd w:id="20239"/>
      <w:r>
        <w:rPr>
          <w:rFonts w:hint="cs"/>
          <w:rtl/>
          <w:lang w:eastAsia="he-IL"/>
        </w:rPr>
        <w:t>לא, המבקש הוא תאגיד. כתוב פה שנפתחו נגד המבקש</w:t>
      </w:r>
      <w:bookmarkStart w:id="20240" w:name="_ETM_Q1_5308266"/>
      <w:bookmarkEnd w:id="20240"/>
      <w:r>
        <w:rPr>
          <w:rFonts w:hint="cs"/>
          <w:rtl/>
          <w:lang w:eastAsia="he-IL"/>
        </w:rPr>
        <w:t xml:space="preserve"> הליכי חדלות.</w:t>
      </w:r>
      <w:bookmarkStart w:id="20241" w:name="_ETM_Q1_5310179"/>
      <w:bookmarkEnd w:id="20241"/>
    </w:p>
    <w:p w:rsidR="00815549" w:rsidRDefault="00815549" w:rsidP="00815549">
      <w:pPr>
        <w:rPr>
          <w:rtl/>
          <w:lang w:eastAsia="he-IL"/>
        </w:rPr>
      </w:pPr>
      <w:bookmarkStart w:id="20242" w:name="_ETM_Q1_5310253"/>
      <w:bookmarkEnd w:id="20242"/>
    </w:p>
    <w:p w:rsidR="00815549" w:rsidRDefault="00815549" w:rsidP="00815549">
      <w:pPr>
        <w:pStyle w:val="a4"/>
        <w:keepNext/>
        <w:rPr>
          <w:rtl/>
        </w:rPr>
      </w:pPr>
      <w:bookmarkStart w:id="20243" w:name="ET_speaker_6153_2789"/>
      <w:r w:rsidRPr="00815549">
        <w:rPr>
          <w:rStyle w:val="TagStyle"/>
          <w:rtl/>
        </w:rPr>
        <w:t xml:space="preserve"> &lt;&lt; דובר &gt;&gt; </w:t>
      </w:r>
      <w:r>
        <w:rPr>
          <w:rtl/>
        </w:rPr>
        <w:t>אבי מעוז (הציונות הדתית):</w:t>
      </w:r>
      <w:r w:rsidRPr="00815549">
        <w:rPr>
          <w:rStyle w:val="TagStyle"/>
          <w:rtl/>
        </w:rPr>
        <w:t xml:space="preserve"> &lt;&lt; דובר &gt;&gt;</w:t>
      </w:r>
      <w:r w:rsidR="00DF053A">
        <w:rPr>
          <w:rtl/>
        </w:rPr>
        <w:t xml:space="preserve"> </w:t>
      </w:r>
      <w:r>
        <w:rPr>
          <w:rtl/>
        </w:rPr>
        <w:t xml:space="preserve"> </w:t>
      </w:r>
      <w:bookmarkEnd w:id="20243"/>
    </w:p>
    <w:p w:rsidR="00815549" w:rsidRDefault="00815549" w:rsidP="00815549">
      <w:pPr>
        <w:pStyle w:val="KeepWithNext"/>
        <w:rPr>
          <w:rtl/>
          <w:lang w:eastAsia="he-IL"/>
        </w:rPr>
      </w:pPr>
    </w:p>
    <w:p w:rsidR="00815549" w:rsidRDefault="00815549" w:rsidP="00815549">
      <w:pPr>
        <w:rPr>
          <w:rtl/>
          <w:lang w:eastAsia="he-IL"/>
        </w:rPr>
      </w:pPr>
      <w:bookmarkStart w:id="20244" w:name="_ETM_Q1_5308248"/>
      <w:bookmarkStart w:id="20245" w:name="_ETM_Q1_5308290"/>
      <w:bookmarkEnd w:id="20244"/>
      <w:bookmarkEnd w:id="20245"/>
      <w:r>
        <w:rPr>
          <w:rFonts w:hint="cs"/>
          <w:rtl/>
          <w:lang w:eastAsia="he-IL"/>
        </w:rPr>
        <w:t>או בעל שליטה בו.</w:t>
      </w:r>
    </w:p>
    <w:p w:rsidR="00815549" w:rsidRDefault="00815549" w:rsidP="00815549">
      <w:pPr>
        <w:rPr>
          <w:rtl/>
          <w:lang w:eastAsia="he-IL"/>
        </w:rPr>
      </w:pPr>
      <w:bookmarkStart w:id="20246" w:name="_ETM_Q1_5311089"/>
      <w:bookmarkStart w:id="20247" w:name="_ETM_Q1_5311167"/>
      <w:bookmarkEnd w:id="20246"/>
      <w:bookmarkEnd w:id="20247"/>
    </w:p>
    <w:p w:rsidR="00815549" w:rsidRDefault="00815549" w:rsidP="00815549">
      <w:pPr>
        <w:pStyle w:val="a4"/>
        <w:keepNext/>
        <w:rPr>
          <w:rtl/>
        </w:rPr>
      </w:pPr>
      <w:bookmarkStart w:id="20248" w:name="ET_speaker_תומר_רוזנר_2790"/>
      <w:r w:rsidRPr="00815549">
        <w:rPr>
          <w:rStyle w:val="TagStyle"/>
          <w:rtl/>
        </w:rPr>
        <w:t xml:space="preserve"> &lt;&lt; דובר &gt;&gt; </w:t>
      </w:r>
      <w:r>
        <w:rPr>
          <w:rtl/>
        </w:rPr>
        <w:t>תומר רוזנר:</w:t>
      </w:r>
      <w:r w:rsidRPr="00815549">
        <w:rPr>
          <w:rStyle w:val="TagStyle"/>
          <w:rtl/>
        </w:rPr>
        <w:t xml:space="preserve"> &lt;&lt; דובר &gt;&gt;</w:t>
      </w:r>
      <w:r w:rsidR="00DF053A">
        <w:rPr>
          <w:rtl/>
        </w:rPr>
        <w:t xml:space="preserve"> </w:t>
      </w:r>
      <w:r>
        <w:rPr>
          <w:rtl/>
        </w:rPr>
        <w:t xml:space="preserve"> </w:t>
      </w:r>
      <w:bookmarkEnd w:id="20248"/>
    </w:p>
    <w:p w:rsidR="00815549" w:rsidRDefault="00815549" w:rsidP="00815549">
      <w:pPr>
        <w:pStyle w:val="KeepWithNext"/>
        <w:rPr>
          <w:rtl/>
          <w:lang w:eastAsia="he-IL"/>
        </w:rPr>
      </w:pPr>
    </w:p>
    <w:p w:rsidR="00815549" w:rsidRDefault="00815549" w:rsidP="00815549">
      <w:pPr>
        <w:rPr>
          <w:rtl/>
          <w:lang w:eastAsia="he-IL"/>
        </w:rPr>
      </w:pPr>
      <w:bookmarkStart w:id="20249" w:name="_ETM_Q1_5312610"/>
      <w:bookmarkStart w:id="20250" w:name="_ETM_Q1_5312652"/>
      <w:bookmarkEnd w:id="20249"/>
      <w:bookmarkEnd w:id="20250"/>
      <w:r>
        <w:rPr>
          <w:rFonts w:hint="cs"/>
          <w:rtl/>
          <w:lang w:eastAsia="he-IL"/>
        </w:rPr>
        <w:t xml:space="preserve">גם בעל השליטה בו לא חייב </w:t>
      </w:r>
      <w:bookmarkStart w:id="20251" w:name="_ETM_Q1_5313814"/>
      <w:bookmarkEnd w:id="20251"/>
      <w:r>
        <w:rPr>
          <w:rFonts w:hint="cs"/>
          <w:rtl/>
          <w:lang w:eastAsia="he-IL"/>
        </w:rPr>
        <w:t>להיות תאגיד.</w:t>
      </w:r>
      <w:bookmarkStart w:id="20252" w:name="_ETM_Q1_5313457"/>
      <w:bookmarkEnd w:id="20252"/>
    </w:p>
    <w:p w:rsidR="00815549" w:rsidRDefault="00815549" w:rsidP="00815549">
      <w:pPr>
        <w:rPr>
          <w:rFonts w:ascii="David" w:hAnsi="David"/>
          <w:u w:val="single"/>
          <w:rtl/>
          <w:lang w:eastAsia="he-IL"/>
        </w:rPr>
      </w:pPr>
      <w:bookmarkStart w:id="20253" w:name="_ETM_Q1_5313873"/>
      <w:bookmarkStart w:id="20254" w:name="_ETM_Q1_5315110"/>
      <w:bookmarkEnd w:id="20253"/>
      <w:bookmarkEnd w:id="20254"/>
    </w:p>
    <w:p w:rsidR="00815549" w:rsidRDefault="00815549" w:rsidP="00815549">
      <w:pPr>
        <w:pStyle w:val="af9"/>
        <w:keepNext/>
        <w:rPr>
          <w:rtl/>
          <w:lang w:eastAsia="he-IL"/>
        </w:rPr>
      </w:pPr>
      <w:bookmarkStart w:id="20255" w:name="ET_guest_רוני_נויבואר_2792"/>
      <w:r w:rsidRPr="00815549">
        <w:rPr>
          <w:rStyle w:val="TagStyle"/>
          <w:rtl/>
        </w:rPr>
        <w:t xml:space="preserve"> &lt;&lt; אורח &gt;&gt; </w:t>
      </w:r>
      <w:r>
        <w:rPr>
          <w:rtl/>
          <w:lang w:eastAsia="he-IL"/>
        </w:rPr>
        <w:t>רוני נויבואר:</w:t>
      </w:r>
      <w:r w:rsidRPr="00815549">
        <w:rPr>
          <w:rStyle w:val="TagStyle"/>
          <w:rtl/>
        </w:rPr>
        <w:t xml:space="preserve"> &lt;&lt; אורח &gt;&gt;</w:t>
      </w:r>
      <w:r w:rsidR="00DF053A">
        <w:rPr>
          <w:rtl/>
          <w:lang w:eastAsia="he-IL"/>
        </w:rPr>
        <w:t xml:space="preserve"> </w:t>
      </w:r>
      <w:r>
        <w:rPr>
          <w:rtl/>
          <w:lang w:eastAsia="he-IL"/>
        </w:rPr>
        <w:t xml:space="preserve"> </w:t>
      </w:r>
      <w:bookmarkEnd w:id="20255"/>
    </w:p>
    <w:p w:rsidR="00815549" w:rsidRDefault="00815549" w:rsidP="00815549">
      <w:pPr>
        <w:pStyle w:val="KeepWithNext"/>
        <w:rPr>
          <w:rtl/>
          <w:lang w:eastAsia="he-IL"/>
        </w:rPr>
      </w:pPr>
    </w:p>
    <w:p w:rsidR="00815549" w:rsidRDefault="00815549" w:rsidP="00815549">
      <w:pPr>
        <w:rPr>
          <w:rtl/>
          <w:lang w:eastAsia="he-IL"/>
        </w:rPr>
      </w:pPr>
      <w:bookmarkStart w:id="20256" w:name="_ETM_Q1_5315535"/>
      <w:bookmarkStart w:id="20257" w:name="_ETM_Q1_5315580"/>
      <w:bookmarkEnd w:id="20256"/>
      <w:bookmarkEnd w:id="20257"/>
      <w:r>
        <w:rPr>
          <w:rFonts w:hint="cs"/>
          <w:rtl/>
          <w:lang w:eastAsia="he-IL"/>
        </w:rPr>
        <w:t xml:space="preserve">אדוני היועץ המשפטי, חוק חדלות הפירעון </w:t>
      </w:r>
      <w:bookmarkStart w:id="20258" w:name="_ETM_Q1_5316142"/>
      <w:bookmarkEnd w:id="20258"/>
      <w:r>
        <w:rPr>
          <w:rFonts w:hint="cs"/>
          <w:rtl/>
          <w:lang w:eastAsia="he-IL"/>
        </w:rPr>
        <w:t xml:space="preserve">לדעתי ביטל את סעיפי פקודת החברות הנוגעים בחדלות פירעון והשאיר שם רק </w:t>
      </w:r>
      <w:bookmarkStart w:id="20259" w:name="_ETM_Q1_5316282"/>
      <w:bookmarkEnd w:id="20259"/>
      <w:r>
        <w:rPr>
          <w:rFonts w:hint="cs"/>
          <w:rtl/>
          <w:lang w:eastAsia="he-IL"/>
        </w:rPr>
        <w:t>את הסעיפים הנוגעים לשעבודים.</w:t>
      </w:r>
    </w:p>
    <w:p w:rsidR="00815549" w:rsidRDefault="00815549" w:rsidP="00815549">
      <w:pPr>
        <w:rPr>
          <w:rtl/>
          <w:lang w:eastAsia="he-IL"/>
        </w:rPr>
      </w:pPr>
      <w:bookmarkStart w:id="20260" w:name="_ETM_Q1_5317814"/>
      <w:bookmarkStart w:id="20261" w:name="_ETM_Q1_5317899"/>
      <w:bookmarkStart w:id="20262" w:name="_ETM_Q1_5318566"/>
      <w:bookmarkEnd w:id="20260"/>
      <w:bookmarkEnd w:id="20261"/>
      <w:bookmarkEnd w:id="20262"/>
    </w:p>
    <w:p w:rsidR="00815549" w:rsidRDefault="00815549" w:rsidP="00815549">
      <w:pPr>
        <w:pStyle w:val="a4"/>
        <w:keepNext/>
        <w:rPr>
          <w:rtl/>
        </w:rPr>
      </w:pPr>
      <w:bookmarkStart w:id="20263" w:name="ET_speaker_תומר_רוזנר_2793"/>
      <w:r w:rsidRPr="00815549">
        <w:rPr>
          <w:rStyle w:val="TagStyle"/>
          <w:rtl/>
        </w:rPr>
        <w:t xml:space="preserve"> &lt;&lt; דובר &gt;&gt; </w:t>
      </w:r>
      <w:r>
        <w:rPr>
          <w:rtl/>
        </w:rPr>
        <w:t>תומר רוזנר:</w:t>
      </w:r>
      <w:r w:rsidRPr="00815549">
        <w:rPr>
          <w:rStyle w:val="TagStyle"/>
          <w:rtl/>
        </w:rPr>
        <w:t xml:space="preserve"> &lt;&lt; דובר &gt;&gt;</w:t>
      </w:r>
      <w:r w:rsidR="00DF053A">
        <w:rPr>
          <w:rtl/>
        </w:rPr>
        <w:t xml:space="preserve"> </w:t>
      </w:r>
      <w:r>
        <w:rPr>
          <w:rtl/>
        </w:rPr>
        <w:t xml:space="preserve"> </w:t>
      </w:r>
      <w:bookmarkEnd w:id="20263"/>
    </w:p>
    <w:p w:rsidR="00815549" w:rsidRDefault="00815549" w:rsidP="00815549">
      <w:pPr>
        <w:pStyle w:val="KeepWithNext"/>
        <w:rPr>
          <w:rtl/>
          <w:lang w:eastAsia="he-IL"/>
        </w:rPr>
      </w:pPr>
    </w:p>
    <w:p w:rsidR="00815549" w:rsidRDefault="00815549" w:rsidP="00815549">
      <w:pPr>
        <w:rPr>
          <w:rtl/>
          <w:lang w:eastAsia="he-IL"/>
        </w:rPr>
      </w:pPr>
      <w:bookmarkStart w:id="20264" w:name="_ETM_Q1_5318961"/>
      <w:bookmarkStart w:id="20265" w:name="_ETM_Q1_5319003"/>
      <w:bookmarkEnd w:id="20264"/>
      <w:bookmarkEnd w:id="20265"/>
      <w:r>
        <w:rPr>
          <w:rFonts w:hint="cs"/>
          <w:rtl/>
          <w:lang w:eastAsia="he-IL"/>
        </w:rPr>
        <w:t xml:space="preserve">אם </w:t>
      </w:r>
      <w:bookmarkStart w:id="20266" w:name="_ETM_Q1_5323012"/>
      <w:bookmarkEnd w:id="20266"/>
      <w:r>
        <w:rPr>
          <w:rFonts w:hint="cs"/>
          <w:rtl/>
          <w:lang w:eastAsia="he-IL"/>
        </w:rPr>
        <w:t>זה ככה אז זה בסדר גמור. אני רק מבקש שתבדקו</w:t>
      </w:r>
      <w:bookmarkStart w:id="20267" w:name="_ETM_Q1_5330814"/>
      <w:bookmarkEnd w:id="20267"/>
      <w:r>
        <w:rPr>
          <w:rFonts w:hint="cs"/>
          <w:rtl/>
          <w:lang w:eastAsia="he-IL"/>
        </w:rPr>
        <w:t xml:space="preserve"> את זה שוב, כי אני לא מספיק מכיר את נושא </w:t>
      </w:r>
      <w:bookmarkStart w:id="20268" w:name="_ETM_Q1_5336710"/>
      <w:bookmarkEnd w:id="20268"/>
      <w:r>
        <w:rPr>
          <w:rFonts w:hint="cs"/>
          <w:rtl/>
          <w:lang w:eastAsia="he-IL"/>
        </w:rPr>
        <w:t>הליכי חדלות פירעון ואם זה כך אז זה נותן</w:t>
      </w:r>
      <w:bookmarkStart w:id="20269" w:name="_ETM_Q1_5339222"/>
      <w:bookmarkEnd w:id="20269"/>
      <w:r>
        <w:rPr>
          <w:rFonts w:hint="cs"/>
          <w:rtl/>
          <w:lang w:eastAsia="he-IL"/>
        </w:rPr>
        <w:t xml:space="preserve"> מענה לעניין. </w:t>
      </w:r>
    </w:p>
    <w:p w:rsidR="00815549" w:rsidRDefault="00815549" w:rsidP="00815549">
      <w:pPr>
        <w:rPr>
          <w:rtl/>
          <w:lang w:eastAsia="he-IL"/>
        </w:rPr>
      </w:pPr>
      <w:bookmarkStart w:id="20270" w:name="_ETM_Q1_5341814"/>
      <w:bookmarkStart w:id="20271" w:name="_ETM_Q1_5341884"/>
      <w:bookmarkEnd w:id="20270"/>
      <w:bookmarkEnd w:id="20271"/>
    </w:p>
    <w:p w:rsidR="00815549" w:rsidRDefault="00815549" w:rsidP="00815549">
      <w:pPr>
        <w:rPr>
          <w:rtl/>
          <w:lang w:eastAsia="he-IL"/>
        </w:rPr>
      </w:pPr>
      <w:bookmarkStart w:id="20272" w:name="_ETM_Q1_5341990"/>
      <w:bookmarkStart w:id="20273" w:name="_ETM_Q1_5342059"/>
      <w:bookmarkEnd w:id="20272"/>
      <w:bookmarkEnd w:id="20273"/>
      <w:r>
        <w:rPr>
          <w:rFonts w:hint="cs"/>
          <w:rtl/>
          <w:lang w:eastAsia="he-IL"/>
        </w:rPr>
        <w:t>בנוסף לכך יש פה את הנושא ש</w:t>
      </w:r>
      <w:bookmarkStart w:id="20274" w:name="_ETM_Q1_5342985"/>
      <w:bookmarkEnd w:id="20274"/>
      <w:r>
        <w:rPr>
          <w:rFonts w:hint="cs"/>
          <w:rtl/>
          <w:lang w:eastAsia="he-IL"/>
        </w:rPr>
        <w:t xml:space="preserve">ל מונה אפוטרופוס או פסול דין, גם כאן אני </w:t>
      </w:r>
      <w:bookmarkStart w:id="20275" w:name="_ETM_Q1_5345066"/>
      <w:bookmarkEnd w:id="20275"/>
      <w:r>
        <w:rPr>
          <w:rFonts w:hint="cs"/>
          <w:rtl/>
          <w:lang w:eastAsia="he-IL"/>
        </w:rPr>
        <w:t>מציע לבדוק את זה לאור ההוראות החדשות של חוק הכשרות</w:t>
      </w:r>
      <w:bookmarkStart w:id="20276" w:name="_ETM_Q1_5352482"/>
      <w:bookmarkEnd w:id="20276"/>
      <w:r>
        <w:rPr>
          <w:rFonts w:hint="cs"/>
          <w:rtl/>
          <w:lang w:eastAsia="he-IL"/>
        </w:rPr>
        <w:t xml:space="preserve"> המשפטית והאפוטרופסות, תיקון מספר 30 ומשהו, אני לא זוכר את </w:t>
      </w:r>
      <w:bookmarkStart w:id="20277" w:name="_ETM_Q1_5354716"/>
      <w:bookmarkEnd w:id="20277"/>
      <w:r>
        <w:rPr>
          <w:rFonts w:hint="cs"/>
          <w:rtl/>
          <w:lang w:eastAsia="he-IL"/>
        </w:rPr>
        <w:t xml:space="preserve">מספרו המדויק, אני חושב שהיום כבר לא נוהגים להשתמש בעילה </w:t>
      </w:r>
      <w:bookmarkStart w:id="20278" w:name="_ETM_Q1_5363064"/>
      <w:bookmarkEnd w:id="20278"/>
      <w:r>
        <w:rPr>
          <w:rFonts w:hint="cs"/>
          <w:rtl/>
          <w:lang w:eastAsia="he-IL"/>
        </w:rPr>
        <w:t xml:space="preserve">הזאת כעילת פסלות. </w:t>
      </w:r>
    </w:p>
    <w:p w:rsidR="00815549" w:rsidRDefault="00815549" w:rsidP="00815549">
      <w:pPr>
        <w:rPr>
          <w:rtl/>
          <w:lang w:eastAsia="he-IL"/>
        </w:rPr>
      </w:pPr>
      <w:bookmarkStart w:id="20279" w:name="_ETM_Q1_5365678"/>
      <w:bookmarkStart w:id="20280" w:name="_ETM_Q1_5365748"/>
      <w:bookmarkStart w:id="20281" w:name="_ETM_Q1_5362294"/>
      <w:bookmarkEnd w:id="20279"/>
      <w:bookmarkEnd w:id="20280"/>
      <w:bookmarkEnd w:id="20281"/>
    </w:p>
    <w:p w:rsidR="00815549" w:rsidRDefault="00815549" w:rsidP="00815549">
      <w:pPr>
        <w:pStyle w:val="af9"/>
        <w:keepNext/>
        <w:rPr>
          <w:rtl/>
          <w:lang w:eastAsia="he-IL"/>
        </w:rPr>
      </w:pPr>
      <w:bookmarkStart w:id="20282" w:name="ET_guest_רוני_נויבואר_2794"/>
      <w:r w:rsidRPr="00815549">
        <w:rPr>
          <w:rStyle w:val="TagStyle"/>
          <w:rtl/>
        </w:rPr>
        <w:t xml:space="preserve"> &lt;&lt; אורח &gt;&gt; </w:t>
      </w:r>
      <w:r>
        <w:rPr>
          <w:rtl/>
          <w:lang w:eastAsia="he-IL"/>
        </w:rPr>
        <w:t>רוני נויבואר:</w:t>
      </w:r>
      <w:r w:rsidRPr="00815549">
        <w:rPr>
          <w:rStyle w:val="TagStyle"/>
          <w:rtl/>
        </w:rPr>
        <w:t xml:space="preserve"> &lt;&lt; אורח &gt;&gt;</w:t>
      </w:r>
      <w:r w:rsidR="00DF053A">
        <w:rPr>
          <w:rtl/>
          <w:lang w:eastAsia="he-IL"/>
        </w:rPr>
        <w:t xml:space="preserve"> </w:t>
      </w:r>
      <w:r>
        <w:rPr>
          <w:rtl/>
          <w:lang w:eastAsia="he-IL"/>
        </w:rPr>
        <w:t xml:space="preserve"> </w:t>
      </w:r>
      <w:bookmarkEnd w:id="20282"/>
    </w:p>
    <w:p w:rsidR="00815549" w:rsidRDefault="00815549" w:rsidP="00815549">
      <w:pPr>
        <w:pStyle w:val="KeepWithNext"/>
        <w:rPr>
          <w:rtl/>
          <w:lang w:eastAsia="he-IL"/>
        </w:rPr>
      </w:pPr>
    </w:p>
    <w:p w:rsidR="00815549" w:rsidRDefault="00815549" w:rsidP="00815549">
      <w:pPr>
        <w:rPr>
          <w:rtl/>
          <w:lang w:eastAsia="he-IL"/>
        </w:rPr>
      </w:pPr>
      <w:bookmarkStart w:id="20283" w:name="_ETM_Q1_5362695"/>
      <w:bookmarkStart w:id="20284" w:name="_ETM_Q1_5362734"/>
      <w:bookmarkEnd w:id="20283"/>
      <w:bookmarkEnd w:id="20284"/>
      <w:r>
        <w:rPr>
          <w:rFonts w:hint="cs"/>
          <w:rtl/>
          <w:lang w:eastAsia="he-IL"/>
        </w:rPr>
        <w:t xml:space="preserve">פסלות של בעלי תפקיד? </w:t>
      </w:r>
    </w:p>
    <w:p w:rsidR="00815549" w:rsidRDefault="00815549" w:rsidP="00815549">
      <w:pPr>
        <w:rPr>
          <w:rtl/>
          <w:lang w:eastAsia="he-IL"/>
        </w:rPr>
      </w:pPr>
      <w:bookmarkStart w:id="20285" w:name="_ETM_Q1_5366078"/>
      <w:bookmarkStart w:id="20286" w:name="_ETM_Q1_5366156"/>
      <w:bookmarkStart w:id="20287" w:name="_ETM_Q1_5367550"/>
      <w:bookmarkEnd w:id="20285"/>
      <w:bookmarkEnd w:id="20286"/>
      <w:bookmarkEnd w:id="20287"/>
    </w:p>
    <w:p w:rsidR="00815549" w:rsidRDefault="00815549" w:rsidP="00815549">
      <w:pPr>
        <w:pStyle w:val="a4"/>
        <w:keepNext/>
        <w:rPr>
          <w:rtl/>
        </w:rPr>
      </w:pPr>
      <w:bookmarkStart w:id="20288" w:name="ET_speaker_תומר_רוזנר_2795"/>
      <w:r w:rsidRPr="00815549">
        <w:rPr>
          <w:rStyle w:val="TagStyle"/>
          <w:rtl/>
        </w:rPr>
        <w:t xml:space="preserve"> &lt;&lt; דובר &gt;&gt; </w:t>
      </w:r>
      <w:r>
        <w:rPr>
          <w:rtl/>
        </w:rPr>
        <w:t>תומר רוזנר:</w:t>
      </w:r>
      <w:r w:rsidRPr="00815549">
        <w:rPr>
          <w:rStyle w:val="TagStyle"/>
          <w:rtl/>
        </w:rPr>
        <w:t xml:space="preserve"> &lt;&lt; דובר &gt;&gt;</w:t>
      </w:r>
      <w:r w:rsidR="00DF053A">
        <w:rPr>
          <w:rtl/>
        </w:rPr>
        <w:t xml:space="preserve"> </w:t>
      </w:r>
      <w:r>
        <w:rPr>
          <w:rtl/>
        </w:rPr>
        <w:t xml:space="preserve"> </w:t>
      </w:r>
      <w:bookmarkEnd w:id="20288"/>
    </w:p>
    <w:p w:rsidR="00815549" w:rsidRDefault="00815549" w:rsidP="00815549">
      <w:pPr>
        <w:pStyle w:val="KeepWithNext"/>
        <w:rPr>
          <w:rtl/>
          <w:lang w:eastAsia="he-IL"/>
        </w:rPr>
      </w:pPr>
    </w:p>
    <w:p w:rsidR="00815549" w:rsidRDefault="00815549" w:rsidP="00815549">
      <w:pPr>
        <w:rPr>
          <w:rtl/>
          <w:lang w:eastAsia="he-IL"/>
        </w:rPr>
      </w:pPr>
      <w:bookmarkStart w:id="20289" w:name="_ETM_Q1_5367972"/>
      <w:bookmarkStart w:id="20290" w:name="_ETM_Q1_5368011"/>
      <w:bookmarkEnd w:id="20289"/>
      <w:bookmarkEnd w:id="20290"/>
      <w:r>
        <w:rPr>
          <w:rFonts w:hint="cs"/>
          <w:rtl/>
          <w:lang w:eastAsia="he-IL"/>
        </w:rPr>
        <w:t>כן.</w:t>
      </w:r>
    </w:p>
    <w:p w:rsidR="00815549" w:rsidRDefault="00815549" w:rsidP="00815549">
      <w:pPr>
        <w:rPr>
          <w:rtl/>
          <w:lang w:eastAsia="he-IL"/>
        </w:rPr>
      </w:pPr>
      <w:bookmarkStart w:id="20291" w:name="_ETM_Q1_5364604"/>
      <w:bookmarkStart w:id="20292" w:name="_ETM_Q1_5364669"/>
      <w:bookmarkEnd w:id="20291"/>
      <w:bookmarkEnd w:id="20292"/>
    </w:p>
    <w:p w:rsidR="00815549" w:rsidRDefault="00815549" w:rsidP="00815549">
      <w:pPr>
        <w:pStyle w:val="af9"/>
        <w:keepNext/>
        <w:rPr>
          <w:rtl/>
          <w:lang w:eastAsia="he-IL"/>
        </w:rPr>
      </w:pPr>
      <w:bookmarkStart w:id="20293" w:name="ET_guest_רוני_נויבואר_2796"/>
      <w:r w:rsidRPr="00815549">
        <w:rPr>
          <w:rStyle w:val="TagStyle"/>
          <w:rtl/>
        </w:rPr>
        <w:t xml:space="preserve"> &lt;&lt; אורח &gt;&gt; </w:t>
      </w:r>
      <w:r>
        <w:rPr>
          <w:rtl/>
          <w:lang w:eastAsia="he-IL"/>
        </w:rPr>
        <w:t>רוני נויבואר:</w:t>
      </w:r>
      <w:r w:rsidRPr="00815549">
        <w:rPr>
          <w:rStyle w:val="TagStyle"/>
          <w:rtl/>
        </w:rPr>
        <w:t xml:space="preserve"> &lt;&lt; אורח &gt;&gt;</w:t>
      </w:r>
      <w:r w:rsidR="00DF053A">
        <w:rPr>
          <w:rtl/>
          <w:lang w:eastAsia="he-IL"/>
        </w:rPr>
        <w:t xml:space="preserve"> </w:t>
      </w:r>
      <w:r>
        <w:rPr>
          <w:rtl/>
          <w:lang w:eastAsia="he-IL"/>
        </w:rPr>
        <w:t xml:space="preserve"> </w:t>
      </w:r>
      <w:bookmarkEnd w:id="20293"/>
    </w:p>
    <w:p w:rsidR="00815549" w:rsidRDefault="00815549" w:rsidP="00815549">
      <w:pPr>
        <w:pStyle w:val="KeepWithNext"/>
        <w:rPr>
          <w:rtl/>
          <w:lang w:eastAsia="he-IL"/>
        </w:rPr>
      </w:pPr>
    </w:p>
    <w:p w:rsidR="00815549" w:rsidRDefault="00815549" w:rsidP="00815549">
      <w:pPr>
        <w:rPr>
          <w:rtl/>
          <w:lang w:eastAsia="he-IL"/>
        </w:rPr>
      </w:pPr>
      <w:bookmarkStart w:id="20294" w:name="_ETM_Q1_5367425"/>
      <w:bookmarkStart w:id="20295" w:name="_ETM_Q1_5367484"/>
      <w:bookmarkEnd w:id="20294"/>
      <w:bookmarkEnd w:id="20295"/>
      <w:r>
        <w:rPr>
          <w:rFonts w:hint="cs"/>
          <w:rtl/>
          <w:lang w:eastAsia="he-IL"/>
        </w:rPr>
        <w:t>א</w:t>
      </w:r>
      <w:bookmarkStart w:id="20296" w:name="_ETM_Q1_5368132"/>
      <w:bookmarkEnd w:id="20296"/>
      <w:r>
        <w:rPr>
          <w:rFonts w:hint="cs"/>
          <w:rtl/>
          <w:lang w:eastAsia="he-IL"/>
        </w:rPr>
        <w:t xml:space="preserve">נחנו נבדוק את זה, אדוני, אני דווקא חושבת שכן </w:t>
      </w:r>
      <w:bookmarkStart w:id="20297" w:name="_ETM_Q1_5368676"/>
      <w:bookmarkEnd w:id="20297"/>
      <w:r>
        <w:rPr>
          <w:rFonts w:hint="cs"/>
          <w:rtl/>
          <w:lang w:eastAsia="he-IL"/>
        </w:rPr>
        <w:t xml:space="preserve">עדיין. </w:t>
      </w:r>
      <w:bookmarkStart w:id="20298" w:name="_ETM_Q1_5371180"/>
      <w:bookmarkEnd w:id="20298"/>
    </w:p>
    <w:p w:rsidR="00815549" w:rsidRDefault="00815549" w:rsidP="00815549">
      <w:pPr>
        <w:rPr>
          <w:rtl/>
          <w:lang w:eastAsia="he-IL"/>
        </w:rPr>
      </w:pPr>
      <w:bookmarkStart w:id="20299" w:name="_ETM_Q1_5371255"/>
      <w:bookmarkStart w:id="20300" w:name="_ETM_Q1_5372492"/>
      <w:bookmarkEnd w:id="20299"/>
      <w:bookmarkEnd w:id="20300"/>
    </w:p>
    <w:p w:rsidR="00815549" w:rsidRDefault="00815549" w:rsidP="00815549">
      <w:pPr>
        <w:pStyle w:val="a4"/>
        <w:keepNext/>
        <w:rPr>
          <w:rtl/>
        </w:rPr>
      </w:pPr>
      <w:bookmarkStart w:id="20301" w:name="ET_speaker_תומר_רוזנר_2797"/>
      <w:r w:rsidRPr="00815549">
        <w:rPr>
          <w:rStyle w:val="TagStyle"/>
          <w:rtl/>
        </w:rPr>
        <w:t xml:space="preserve"> &lt;&lt; דובר &gt;&gt; </w:t>
      </w:r>
      <w:r>
        <w:rPr>
          <w:rtl/>
        </w:rPr>
        <w:t>תומר רוזנר:</w:t>
      </w:r>
      <w:r w:rsidRPr="00815549">
        <w:rPr>
          <w:rStyle w:val="TagStyle"/>
          <w:rtl/>
        </w:rPr>
        <w:t xml:space="preserve"> &lt;&lt; דובר &gt;&gt;</w:t>
      </w:r>
      <w:r w:rsidR="00DF053A">
        <w:rPr>
          <w:rtl/>
        </w:rPr>
        <w:t xml:space="preserve"> </w:t>
      </w:r>
      <w:r>
        <w:rPr>
          <w:rtl/>
        </w:rPr>
        <w:t xml:space="preserve"> </w:t>
      </w:r>
      <w:bookmarkEnd w:id="20301"/>
    </w:p>
    <w:p w:rsidR="00815549" w:rsidRDefault="00815549" w:rsidP="00815549">
      <w:pPr>
        <w:pStyle w:val="KeepWithNext"/>
        <w:rPr>
          <w:rtl/>
          <w:lang w:eastAsia="he-IL"/>
        </w:rPr>
      </w:pPr>
    </w:p>
    <w:p w:rsidR="00815549" w:rsidRDefault="00815549" w:rsidP="00815549">
      <w:pPr>
        <w:rPr>
          <w:rtl/>
          <w:lang w:eastAsia="he-IL"/>
        </w:rPr>
      </w:pPr>
      <w:bookmarkStart w:id="20302" w:name="_ETM_Q1_5373490"/>
      <w:bookmarkEnd w:id="20302"/>
      <w:r>
        <w:rPr>
          <w:rFonts w:hint="cs"/>
          <w:rtl/>
          <w:lang w:eastAsia="he-IL"/>
        </w:rPr>
        <w:t>י</w:t>
      </w:r>
      <w:bookmarkStart w:id="20303" w:name="_ETM_Q1_5373565"/>
      <w:bookmarkEnd w:id="20303"/>
      <w:r>
        <w:rPr>
          <w:rFonts w:hint="cs"/>
          <w:rtl/>
          <w:lang w:eastAsia="he-IL"/>
        </w:rPr>
        <w:t>כול להיות, לכן הדבר הזה צריך להיבדק.</w:t>
      </w:r>
    </w:p>
    <w:p w:rsidR="00815549" w:rsidRDefault="00815549" w:rsidP="00815549">
      <w:pPr>
        <w:rPr>
          <w:rtl/>
          <w:lang w:eastAsia="he-IL"/>
        </w:rPr>
      </w:pPr>
      <w:bookmarkStart w:id="20304" w:name="_ETM_Q1_5368680"/>
      <w:bookmarkStart w:id="20305" w:name="_ETM_Q1_5369088"/>
      <w:bookmarkEnd w:id="20304"/>
      <w:bookmarkEnd w:id="20305"/>
    </w:p>
    <w:p w:rsidR="00815549" w:rsidRDefault="00815549" w:rsidP="00815549">
      <w:pPr>
        <w:pStyle w:val="af9"/>
        <w:keepNext/>
        <w:rPr>
          <w:rtl/>
          <w:lang w:eastAsia="he-IL"/>
        </w:rPr>
      </w:pPr>
      <w:bookmarkStart w:id="20306" w:name="ET_guest_רוני_נויבואר_2798"/>
      <w:r w:rsidRPr="00815549">
        <w:rPr>
          <w:rStyle w:val="TagStyle"/>
          <w:rtl/>
        </w:rPr>
        <w:t xml:space="preserve"> &lt;&lt; אורח &gt;&gt; </w:t>
      </w:r>
      <w:r>
        <w:rPr>
          <w:rtl/>
          <w:lang w:eastAsia="he-IL"/>
        </w:rPr>
        <w:t>רוני נויבואר:</w:t>
      </w:r>
      <w:r w:rsidRPr="00815549">
        <w:rPr>
          <w:rStyle w:val="TagStyle"/>
          <w:rtl/>
        </w:rPr>
        <w:t xml:space="preserve"> &lt;&lt; אורח &gt;&gt;</w:t>
      </w:r>
      <w:r w:rsidR="00DF053A">
        <w:rPr>
          <w:rtl/>
          <w:lang w:eastAsia="he-IL"/>
        </w:rPr>
        <w:t xml:space="preserve"> </w:t>
      </w:r>
      <w:r>
        <w:rPr>
          <w:rtl/>
          <w:lang w:eastAsia="he-IL"/>
        </w:rPr>
        <w:t xml:space="preserve"> </w:t>
      </w:r>
      <w:bookmarkEnd w:id="20306"/>
    </w:p>
    <w:p w:rsidR="00815549" w:rsidRDefault="00815549" w:rsidP="00815549">
      <w:pPr>
        <w:pStyle w:val="KeepWithNext"/>
        <w:rPr>
          <w:rtl/>
          <w:lang w:eastAsia="he-IL"/>
        </w:rPr>
      </w:pPr>
    </w:p>
    <w:p w:rsidR="00815549" w:rsidRDefault="00815549" w:rsidP="00815549">
      <w:pPr>
        <w:rPr>
          <w:rtl/>
          <w:lang w:eastAsia="he-IL"/>
        </w:rPr>
      </w:pPr>
      <w:r>
        <w:rPr>
          <w:rFonts w:hint="cs"/>
          <w:rtl/>
          <w:lang w:eastAsia="he-IL"/>
        </w:rPr>
        <w:t>ז</w:t>
      </w:r>
      <w:bookmarkStart w:id="20307" w:name="_ETM_Q1_5370627"/>
      <w:bookmarkStart w:id="20308" w:name="_ETM_Q1_5370734"/>
      <w:bookmarkEnd w:id="20307"/>
      <w:bookmarkEnd w:id="20308"/>
      <w:r>
        <w:rPr>
          <w:rFonts w:hint="cs"/>
          <w:rtl/>
          <w:lang w:eastAsia="he-IL"/>
        </w:rPr>
        <w:t xml:space="preserve">ה נוסח שאנחנו </w:t>
      </w:r>
      <w:bookmarkStart w:id="20309" w:name="_ETM_Q1_5372798"/>
      <w:bookmarkEnd w:id="20309"/>
      <w:r>
        <w:rPr>
          <w:rFonts w:hint="cs"/>
          <w:rtl/>
          <w:lang w:eastAsia="he-IL"/>
        </w:rPr>
        <w:t>קיבלנו, לדעתי, לדעתי - - -</w:t>
      </w:r>
      <w:bookmarkStart w:id="20310" w:name="_ETM_Q1_5372190"/>
      <w:bookmarkEnd w:id="20310"/>
    </w:p>
    <w:p w:rsidR="00815549" w:rsidRDefault="00815549" w:rsidP="00815549">
      <w:pPr>
        <w:rPr>
          <w:rtl/>
          <w:lang w:eastAsia="he-IL"/>
        </w:rPr>
      </w:pPr>
      <w:bookmarkStart w:id="20311" w:name="_ETM_Q1_5372429"/>
      <w:bookmarkEnd w:id="20311"/>
    </w:p>
    <w:p w:rsidR="00815549" w:rsidRDefault="00815549" w:rsidP="00815549">
      <w:pPr>
        <w:pStyle w:val="af9"/>
        <w:keepNext/>
        <w:rPr>
          <w:rtl/>
          <w:lang w:eastAsia="he-IL"/>
        </w:rPr>
      </w:pPr>
      <w:bookmarkStart w:id="20312" w:name="ET_guest_עשהאל_צור_2799"/>
      <w:r w:rsidRPr="00815549">
        <w:rPr>
          <w:rStyle w:val="TagStyle"/>
          <w:rtl/>
        </w:rPr>
        <w:t xml:space="preserve"> &lt;&lt; אורח &gt;&gt; </w:t>
      </w:r>
      <w:r w:rsidR="00DF053A">
        <w:rPr>
          <w:rtl/>
          <w:lang w:eastAsia="he-IL"/>
        </w:rPr>
        <w:t>יפתח עשהאל</w:t>
      </w:r>
      <w:r>
        <w:rPr>
          <w:rtl/>
          <w:lang w:eastAsia="he-IL"/>
        </w:rPr>
        <w:t>:</w:t>
      </w:r>
      <w:r w:rsidRPr="00815549">
        <w:rPr>
          <w:rStyle w:val="TagStyle"/>
          <w:rtl/>
        </w:rPr>
        <w:t xml:space="preserve"> &lt;&lt; אורח &gt;&gt;</w:t>
      </w:r>
      <w:r w:rsidR="00DF053A">
        <w:rPr>
          <w:rtl/>
          <w:lang w:eastAsia="he-IL"/>
        </w:rPr>
        <w:t xml:space="preserve"> </w:t>
      </w:r>
      <w:r>
        <w:rPr>
          <w:rtl/>
          <w:lang w:eastAsia="he-IL"/>
        </w:rPr>
        <w:t xml:space="preserve"> </w:t>
      </w:r>
      <w:bookmarkEnd w:id="20312"/>
    </w:p>
    <w:p w:rsidR="00815549" w:rsidRDefault="00815549" w:rsidP="00815549">
      <w:pPr>
        <w:pStyle w:val="KeepWithNext"/>
        <w:rPr>
          <w:rtl/>
          <w:lang w:eastAsia="he-IL"/>
        </w:rPr>
      </w:pPr>
    </w:p>
    <w:p w:rsidR="00815549" w:rsidRDefault="00815549" w:rsidP="00815549">
      <w:pPr>
        <w:rPr>
          <w:rtl/>
          <w:lang w:eastAsia="he-IL"/>
        </w:rPr>
      </w:pPr>
      <w:bookmarkStart w:id="20313" w:name="_ETM_Q1_5373449"/>
      <w:bookmarkStart w:id="20314" w:name="_ETM_Q1_5373503"/>
      <w:bookmarkEnd w:id="20313"/>
      <w:bookmarkEnd w:id="20314"/>
      <w:r>
        <w:rPr>
          <w:rFonts w:hint="cs"/>
          <w:rtl/>
          <w:lang w:eastAsia="he-IL"/>
        </w:rPr>
        <w:t xml:space="preserve">זה נוסח שעבר את </w:t>
      </w:r>
      <w:bookmarkStart w:id="20315" w:name="_ETM_Q1_5375510"/>
      <w:bookmarkEnd w:id="20315"/>
      <w:r>
        <w:rPr>
          <w:rFonts w:hint="cs"/>
          <w:rtl/>
          <w:lang w:eastAsia="he-IL"/>
        </w:rPr>
        <w:t>ייעוץ וחקיקה.</w:t>
      </w:r>
      <w:bookmarkStart w:id="20316" w:name="_ETM_Q1_5377350"/>
      <w:bookmarkEnd w:id="20316"/>
    </w:p>
    <w:p w:rsidR="00815549" w:rsidRDefault="00815549" w:rsidP="00815549">
      <w:pPr>
        <w:rPr>
          <w:rtl/>
          <w:lang w:eastAsia="he-IL"/>
        </w:rPr>
      </w:pPr>
      <w:bookmarkStart w:id="20317" w:name="_ETM_Q1_5377563"/>
      <w:bookmarkStart w:id="20318" w:name="_ETM_Q1_5374788"/>
      <w:bookmarkEnd w:id="20317"/>
      <w:bookmarkEnd w:id="20318"/>
    </w:p>
    <w:p w:rsidR="00815549" w:rsidRDefault="00815549" w:rsidP="00815549">
      <w:pPr>
        <w:pStyle w:val="a4"/>
        <w:keepNext/>
        <w:rPr>
          <w:rtl/>
        </w:rPr>
      </w:pPr>
      <w:bookmarkStart w:id="20319" w:name="ET_speaker_5359_2800"/>
      <w:r w:rsidRPr="00815549">
        <w:rPr>
          <w:rStyle w:val="TagStyle"/>
          <w:rtl/>
        </w:rPr>
        <w:t xml:space="preserve"> &lt;&lt; דובר &gt;&gt; </w:t>
      </w:r>
      <w:r>
        <w:rPr>
          <w:rtl/>
        </w:rPr>
        <w:t>יעקב מרגי (ש"ס):</w:t>
      </w:r>
      <w:r w:rsidRPr="00815549">
        <w:rPr>
          <w:rStyle w:val="TagStyle"/>
          <w:rtl/>
        </w:rPr>
        <w:t xml:space="preserve"> &lt;&lt; דובר &gt;&gt;</w:t>
      </w:r>
      <w:r w:rsidR="00DF053A">
        <w:rPr>
          <w:rtl/>
        </w:rPr>
        <w:t xml:space="preserve"> </w:t>
      </w:r>
      <w:r>
        <w:rPr>
          <w:rtl/>
        </w:rPr>
        <w:t xml:space="preserve"> </w:t>
      </w:r>
      <w:bookmarkEnd w:id="20319"/>
    </w:p>
    <w:p w:rsidR="00815549" w:rsidRDefault="00815549" w:rsidP="00815549">
      <w:pPr>
        <w:pStyle w:val="KeepWithNext"/>
        <w:rPr>
          <w:rtl/>
          <w:lang w:eastAsia="he-IL"/>
        </w:rPr>
      </w:pPr>
    </w:p>
    <w:p w:rsidR="00815549" w:rsidRDefault="00815549" w:rsidP="00815549">
      <w:pPr>
        <w:rPr>
          <w:rtl/>
          <w:lang w:eastAsia="he-IL"/>
        </w:rPr>
      </w:pPr>
      <w:bookmarkStart w:id="20320" w:name="_ETM_Q1_5375212"/>
      <w:bookmarkStart w:id="20321" w:name="_ETM_Q1_5375254"/>
      <w:bookmarkEnd w:id="20320"/>
      <w:bookmarkEnd w:id="20321"/>
      <w:r>
        <w:rPr>
          <w:rFonts w:hint="cs"/>
          <w:rtl/>
          <w:lang w:eastAsia="he-IL"/>
        </w:rPr>
        <w:t xml:space="preserve">אז מה? </w:t>
      </w:r>
    </w:p>
    <w:p w:rsidR="00815549" w:rsidRDefault="00815549" w:rsidP="00815549">
      <w:pPr>
        <w:rPr>
          <w:rtl/>
          <w:lang w:eastAsia="he-IL"/>
        </w:rPr>
      </w:pPr>
      <w:bookmarkStart w:id="20322" w:name="_ETM_Q1_5376796"/>
      <w:bookmarkStart w:id="20323" w:name="_ETM_Q1_5376861"/>
      <w:bookmarkStart w:id="20324" w:name="_ETM_Q1_5375456"/>
      <w:bookmarkEnd w:id="20322"/>
      <w:bookmarkEnd w:id="20323"/>
      <w:bookmarkEnd w:id="20324"/>
    </w:p>
    <w:p w:rsidR="00815549" w:rsidRDefault="00815549" w:rsidP="00815549">
      <w:pPr>
        <w:pStyle w:val="af9"/>
        <w:keepNext/>
        <w:rPr>
          <w:rtl/>
          <w:lang w:eastAsia="he-IL"/>
        </w:rPr>
      </w:pPr>
      <w:bookmarkStart w:id="20325" w:name="ET_guest_רוני_נויבואר_2801"/>
      <w:r w:rsidRPr="00815549">
        <w:rPr>
          <w:rStyle w:val="TagStyle"/>
          <w:rtl/>
        </w:rPr>
        <w:t xml:space="preserve"> &lt;&lt; אורח &gt;&gt; </w:t>
      </w:r>
      <w:r>
        <w:rPr>
          <w:rtl/>
          <w:lang w:eastAsia="he-IL"/>
        </w:rPr>
        <w:t>רוני נויבואר:</w:t>
      </w:r>
      <w:r w:rsidRPr="00815549">
        <w:rPr>
          <w:rStyle w:val="TagStyle"/>
          <w:rtl/>
        </w:rPr>
        <w:t xml:space="preserve"> &lt;&lt; אורח &gt;&gt;</w:t>
      </w:r>
      <w:r w:rsidR="00DF053A">
        <w:rPr>
          <w:rtl/>
          <w:lang w:eastAsia="he-IL"/>
        </w:rPr>
        <w:t xml:space="preserve"> </w:t>
      </w:r>
      <w:r>
        <w:rPr>
          <w:rtl/>
          <w:lang w:eastAsia="he-IL"/>
        </w:rPr>
        <w:t xml:space="preserve"> </w:t>
      </w:r>
      <w:bookmarkEnd w:id="20325"/>
    </w:p>
    <w:p w:rsidR="00815549" w:rsidRDefault="00815549" w:rsidP="00815549">
      <w:pPr>
        <w:pStyle w:val="KeepWithNext"/>
        <w:rPr>
          <w:rtl/>
          <w:lang w:eastAsia="he-IL"/>
        </w:rPr>
      </w:pPr>
    </w:p>
    <w:p w:rsidR="00815549" w:rsidRDefault="00815549" w:rsidP="00815549">
      <w:pPr>
        <w:rPr>
          <w:rtl/>
          <w:lang w:eastAsia="he-IL"/>
        </w:rPr>
      </w:pPr>
      <w:bookmarkStart w:id="20326" w:name="_ETM_Q1_5375884"/>
      <w:bookmarkStart w:id="20327" w:name="_ETM_Q1_5375921"/>
      <w:bookmarkEnd w:id="20326"/>
      <w:bookmarkEnd w:id="20327"/>
      <w:r>
        <w:rPr>
          <w:rFonts w:hint="cs"/>
          <w:rtl/>
          <w:lang w:eastAsia="he-IL"/>
        </w:rPr>
        <w:t>נבדוק אותו שוב.</w:t>
      </w:r>
    </w:p>
    <w:p w:rsidR="00815549" w:rsidRDefault="00815549" w:rsidP="00815549">
      <w:pPr>
        <w:rPr>
          <w:rtl/>
          <w:lang w:eastAsia="he-IL"/>
        </w:rPr>
      </w:pPr>
      <w:bookmarkStart w:id="20328" w:name="_ETM_Q1_5377849"/>
      <w:bookmarkStart w:id="20329" w:name="_ETM_Q1_5377913"/>
      <w:bookmarkEnd w:id="20328"/>
      <w:bookmarkEnd w:id="20329"/>
    </w:p>
    <w:p w:rsidR="00815549" w:rsidRDefault="00815549" w:rsidP="00815549">
      <w:pPr>
        <w:pStyle w:val="af6"/>
        <w:keepNext/>
        <w:rPr>
          <w:rtl/>
        </w:rPr>
      </w:pPr>
      <w:bookmarkStart w:id="20330" w:name="ET_yor_5142_2802"/>
      <w:r w:rsidRPr="00815549">
        <w:rPr>
          <w:rStyle w:val="TagStyle"/>
          <w:rtl/>
        </w:rPr>
        <w:t xml:space="preserve"> &lt;&lt; יור &gt;&gt; </w:t>
      </w:r>
      <w:r>
        <w:rPr>
          <w:rtl/>
        </w:rPr>
        <w:t>היו"ר יוליה מלינובסקי:</w:t>
      </w:r>
      <w:r w:rsidRPr="00815549">
        <w:rPr>
          <w:rStyle w:val="TagStyle"/>
          <w:rtl/>
        </w:rPr>
        <w:t xml:space="preserve"> &lt;&lt; יור &gt;&gt;</w:t>
      </w:r>
      <w:r w:rsidR="00DF053A">
        <w:rPr>
          <w:rtl/>
        </w:rPr>
        <w:t xml:space="preserve"> </w:t>
      </w:r>
      <w:r>
        <w:rPr>
          <w:rtl/>
        </w:rPr>
        <w:t xml:space="preserve"> </w:t>
      </w:r>
      <w:bookmarkEnd w:id="20330"/>
    </w:p>
    <w:p w:rsidR="00815549" w:rsidRDefault="00815549" w:rsidP="00815549">
      <w:pPr>
        <w:pStyle w:val="KeepWithNext"/>
        <w:rPr>
          <w:rtl/>
          <w:lang w:eastAsia="he-IL"/>
        </w:rPr>
      </w:pPr>
    </w:p>
    <w:p w:rsidR="00815549" w:rsidRDefault="00815549" w:rsidP="00815549">
      <w:pPr>
        <w:rPr>
          <w:rtl/>
          <w:lang w:eastAsia="he-IL"/>
        </w:rPr>
      </w:pPr>
      <w:bookmarkStart w:id="20331" w:name="_ETM_Q1_5380341"/>
      <w:bookmarkStart w:id="20332" w:name="_ETM_Q1_5380378"/>
      <w:bookmarkEnd w:id="20331"/>
      <w:bookmarkEnd w:id="20332"/>
      <w:r>
        <w:rPr>
          <w:rFonts w:hint="cs"/>
          <w:rtl/>
          <w:lang w:eastAsia="he-IL"/>
        </w:rPr>
        <w:t xml:space="preserve">לא, אבל, יעקב, תחשוב על </w:t>
      </w:r>
      <w:bookmarkStart w:id="20333" w:name="_ETM_Q1_5378277"/>
      <w:bookmarkEnd w:id="20333"/>
      <w:r>
        <w:rPr>
          <w:rFonts w:hint="cs"/>
          <w:rtl/>
          <w:lang w:eastAsia="he-IL"/>
        </w:rPr>
        <w:t xml:space="preserve">זה בהיגיון. </w:t>
      </w:r>
      <w:bookmarkStart w:id="20334" w:name="_ETM_Q1_5380478"/>
      <w:bookmarkEnd w:id="20334"/>
    </w:p>
    <w:p w:rsidR="00815549" w:rsidRDefault="00815549" w:rsidP="00815549">
      <w:pPr>
        <w:rPr>
          <w:rtl/>
          <w:lang w:eastAsia="he-IL"/>
        </w:rPr>
      </w:pPr>
      <w:bookmarkStart w:id="20335" w:name="_ETM_Q1_5380545"/>
      <w:bookmarkStart w:id="20336" w:name="_ETM_Q1_5381558"/>
      <w:bookmarkEnd w:id="20335"/>
      <w:bookmarkEnd w:id="20336"/>
    </w:p>
    <w:p w:rsidR="00815549" w:rsidRDefault="00815549" w:rsidP="00815549">
      <w:pPr>
        <w:pStyle w:val="a4"/>
        <w:keepNext/>
        <w:rPr>
          <w:rtl/>
        </w:rPr>
      </w:pPr>
      <w:bookmarkStart w:id="20337" w:name="ET_speaker_5359_2803"/>
      <w:r w:rsidRPr="00815549">
        <w:rPr>
          <w:rStyle w:val="TagStyle"/>
          <w:rtl/>
        </w:rPr>
        <w:t xml:space="preserve"> &lt;&lt; דובר &gt;&gt; </w:t>
      </w:r>
      <w:r>
        <w:rPr>
          <w:rtl/>
        </w:rPr>
        <w:t>יעקב מרגי (ש"ס):</w:t>
      </w:r>
      <w:r w:rsidRPr="00815549">
        <w:rPr>
          <w:rStyle w:val="TagStyle"/>
          <w:rtl/>
        </w:rPr>
        <w:t xml:space="preserve"> &lt;&lt; דובר &gt;&gt;</w:t>
      </w:r>
      <w:r w:rsidR="00DF053A">
        <w:rPr>
          <w:rtl/>
        </w:rPr>
        <w:t xml:space="preserve"> </w:t>
      </w:r>
      <w:r>
        <w:rPr>
          <w:rtl/>
        </w:rPr>
        <w:t xml:space="preserve"> </w:t>
      </w:r>
      <w:bookmarkEnd w:id="20337"/>
    </w:p>
    <w:p w:rsidR="00815549" w:rsidRDefault="00815549" w:rsidP="00815549">
      <w:pPr>
        <w:pStyle w:val="KeepWithNext"/>
        <w:rPr>
          <w:rtl/>
          <w:lang w:eastAsia="he-IL"/>
        </w:rPr>
      </w:pPr>
    </w:p>
    <w:p w:rsidR="00815549" w:rsidRDefault="00815549" w:rsidP="00815549">
      <w:pPr>
        <w:rPr>
          <w:rtl/>
          <w:lang w:eastAsia="he-IL"/>
        </w:rPr>
      </w:pPr>
      <w:bookmarkStart w:id="20338" w:name="_ETM_Q1_5382006"/>
      <w:bookmarkStart w:id="20339" w:name="_ETM_Q1_5382044"/>
      <w:bookmarkEnd w:id="20338"/>
      <w:bookmarkEnd w:id="20339"/>
      <w:r>
        <w:rPr>
          <w:rFonts w:hint="cs"/>
          <w:rtl/>
          <w:lang w:eastAsia="he-IL"/>
        </w:rPr>
        <w:t xml:space="preserve">הוא יציר כפיו של האל או יליד </w:t>
      </w:r>
      <w:bookmarkStart w:id="20340" w:name="_ETM_Q1_5384156"/>
      <w:bookmarkEnd w:id="20340"/>
      <w:r>
        <w:rPr>
          <w:rFonts w:hint="cs"/>
          <w:rtl/>
          <w:lang w:eastAsia="he-IL"/>
        </w:rPr>
        <w:t xml:space="preserve">אישה? </w:t>
      </w:r>
      <w:bookmarkStart w:id="20341" w:name="_ETM_Q1_5385388"/>
      <w:bookmarkEnd w:id="20341"/>
    </w:p>
    <w:p w:rsidR="00815549" w:rsidRDefault="00815549" w:rsidP="00815549">
      <w:pPr>
        <w:rPr>
          <w:rtl/>
          <w:lang w:eastAsia="he-IL"/>
        </w:rPr>
      </w:pPr>
      <w:bookmarkStart w:id="20342" w:name="_ETM_Q1_5385799"/>
      <w:bookmarkEnd w:id="20342"/>
    </w:p>
    <w:p w:rsidR="00815549" w:rsidRDefault="00815549" w:rsidP="00815549">
      <w:pPr>
        <w:pStyle w:val="af6"/>
        <w:keepNext/>
        <w:rPr>
          <w:rtl/>
        </w:rPr>
      </w:pPr>
      <w:bookmarkStart w:id="20343" w:name="ET_yor_5142_2804"/>
      <w:r w:rsidRPr="00815549">
        <w:rPr>
          <w:rStyle w:val="TagStyle"/>
          <w:rtl/>
        </w:rPr>
        <w:t xml:space="preserve"> &lt;&lt; יור &gt;&gt; </w:t>
      </w:r>
      <w:r>
        <w:rPr>
          <w:rtl/>
        </w:rPr>
        <w:t>היו"ר יוליה מלינובסקי:</w:t>
      </w:r>
      <w:r w:rsidRPr="00815549">
        <w:rPr>
          <w:rStyle w:val="TagStyle"/>
          <w:rtl/>
        </w:rPr>
        <w:t xml:space="preserve"> &lt;&lt; יור &gt;&gt;</w:t>
      </w:r>
      <w:r w:rsidR="00DF053A">
        <w:rPr>
          <w:rtl/>
        </w:rPr>
        <w:t xml:space="preserve"> </w:t>
      </w:r>
      <w:r>
        <w:rPr>
          <w:rtl/>
        </w:rPr>
        <w:t xml:space="preserve"> </w:t>
      </w:r>
      <w:bookmarkEnd w:id="20343"/>
    </w:p>
    <w:p w:rsidR="00815549" w:rsidRDefault="00815549" w:rsidP="00815549">
      <w:pPr>
        <w:pStyle w:val="KeepWithNext"/>
        <w:rPr>
          <w:rtl/>
          <w:lang w:eastAsia="he-IL"/>
        </w:rPr>
      </w:pPr>
    </w:p>
    <w:p w:rsidR="00815549" w:rsidRDefault="00815549" w:rsidP="00815549">
      <w:pPr>
        <w:rPr>
          <w:rtl/>
          <w:lang w:eastAsia="he-IL"/>
        </w:rPr>
      </w:pPr>
      <w:bookmarkStart w:id="20344" w:name="_ETM_Q1_5387968"/>
      <w:bookmarkStart w:id="20345" w:name="_ETM_Q1_5388060"/>
      <w:bookmarkEnd w:id="20344"/>
      <w:bookmarkEnd w:id="20345"/>
      <w:r>
        <w:rPr>
          <w:rFonts w:hint="cs"/>
          <w:rtl/>
          <w:lang w:eastAsia="he-IL"/>
        </w:rPr>
        <w:t xml:space="preserve">לא, אבל, יעקב, תחשוב בהיגיון, מישהו שיש לו </w:t>
      </w:r>
      <w:bookmarkStart w:id="20346" w:name="_ETM_Q1_5389096"/>
      <w:bookmarkEnd w:id="20346"/>
      <w:r>
        <w:rPr>
          <w:rFonts w:hint="cs"/>
          <w:rtl/>
          <w:lang w:eastAsia="he-IL"/>
        </w:rPr>
        <w:t>אפוטרופוס, הוא יכול להיות בעל תאגיד?</w:t>
      </w:r>
      <w:bookmarkStart w:id="20347" w:name="_ETM_Q1_5388582"/>
      <w:bookmarkEnd w:id="20347"/>
      <w:r>
        <w:rPr>
          <w:rFonts w:hint="cs"/>
          <w:rtl/>
          <w:lang w:eastAsia="he-IL"/>
        </w:rPr>
        <w:t xml:space="preserve"> לא.</w:t>
      </w:r>
      <w:bookmarkStart w:id="20348" w:name="_ETM_Q1_5392846"/>
      <w:bookmarkEnd w:id="20348"/>
    </w:p>
    <w:p w:rsidR="00815549" w:rsidRDefault="00815549" w:rsidP="00815549">
      <w:pPr>
        <w:rPr>
          <w:rtl/>
          <w:lang w:eastAsia="he-IL"/>
        </w:rPr>
      </w:pPr>
      <w:bookmarkStart w:id="20349" w:name="_ETM_Q1_5393181"/>
      <w:bookmarkEnd w:id="20349"/>
    </w:p>
    <w:p w:rsidR="00815549" w:rsidRDefault="00815549" w:rsidP="00815549">
      <w:pPr>
        <w:pStyle w:val="af9"/>
        <w:keepNext/>
        <w:rPr>
          <w:rtl/>
          <w:lang w:eastAsia="he-IL"/>
        </w:rPr>
      </w:pPr>
      <w:bookmarkStart w:id="20350" w:name="ET_guest_רוני_נויבואר_2805"/>
      <w:r w:rsidRPr="00815549">
        <w:rPr>
          <w:rStyle w:val="TagStyle"/>
          <w:rtl/>
        </w:rPr>
        <w:t xml:space="preserve"> &lt;&lt; אורח &gt;&gt; </w:t>
      </w:r>
      <w:r>
        <w:rPr>
          <w:rtl/>
          <w:lang w:eastAsia="he-IL"/>
        </w:rPr>
        <w:t>רוני נויבואר:</w:t>
      </w:r>
      <w:r w:rsidRPr="00815549">
        <w:rPr>
          <w:rStyle w:val="TagStyle"/>
          <w:rtl/>
        </w:rPr>
        <w:t xml:space="preserve"> &lt;&lt; אורח &gt;&gt;</w:t>
      </w:r>
      <w:r w:rsidR="00DF053A">
        <w:rPr>
          <w:rtl/>
          <w:lang w:eastAsia="he-IL"/>
        </w:rPr>
        <w:t xml:space="preserve"> </w:t>
      </w:r>
      <w:r>
        <w:rPr>
          <w:rtl/>
          <w:lang w:eastAsia="he-IL"/>
        </w:rPr>
        <w:t xml:space="preserve"> </w:t>
      </w:r>
      <w:bookmarkEnd w:id="20350"/>
    </w:p>
    <w:p w:rsidR="00815549" w:rsidRDefault="00815549" w:rsidP="00815549">
      <w:pPr>
        <w:pStyle w:val="KeepWithNext"/>
        <w:rPr>
          <w:rtl/>
          <w:lang w:eastAsia="he-IL"/>
        </w:rPr>
      </w:pPr>
    </w:p>
    <w:p w:rsidR="00815549" w:rsidRDefault="00815549" w:rsidP="00815549">
      <w:pPr>
        <w:rPr>
          <w:rtl/>
          <w:lang w:eastAsia="he-IL"/>
        </w:rPr>
      </w:pPr>
      <w:bookmarkStart w:id="20351" w:name="_ETM_Q1_5389796"/>
      <w:bookmarkStart w:id="20352" w:name="_ETM_Q1_5389889"/>
      <w:bookmarkEnd w:id="20351"/>
      <w:bookmarkEnd w:id="20352"/>
      <w:r>
        <w:rPr>
          <w:rFonts w:hint="cs"/>
          <w:rtl/>
          <w:lang w:eastAsia="he-IL"/>
        </w:rPr>
        <w:t xml:space="preserve">גברתי, אולי אני אסביר </w:t>
      </w:r>
      <w:bookmarkStart w:id="20353" w:name="_ETM_Q1_5392598"/>
      <w:bookmarkEnd w:id="20353"/>
      <w:r>
        <w:rPr>
          <w:rFonts w:hint="cs"/>
          <w:rtl/>
          <w:lang w:eastAsia="he-IL"/>
        </w:rPr>
        <w:t xml:space="preserve">לאדוני, יש לנו בעצם תפיסת עולם רוחבית מתי אתה יכול </w:t>
      </w:r>
      <w:bookmarkStart w:id="20354" w:name="_ETM_Q1_5398092"/>
      <w:bookmarkEnd w:id="20354"/>
      <w:r>
        <w:rPr>
          <w:rFonts w:hint="cs"/>
          <w:rtl/>
          <w:lang w:eastAsia="he-IL"/>
        </w:rPr>
        <w:t xml:space="preserve">להיות בעל תפקיד או לא. זה בדרך כלל סטנדרט. </w:t>
      </w:r>
    </w:p>
    <w:p w:rsidR="00815549" w:rsidRDefault="00815549" w:rsidP="00815549">
      <w:pPr>
        <w:rPr>
          <w:rtl/>
          <w:lang w:eastAsia="he-IL"/>
        </w:rPr>
      </w:pPr>
      <w:bookmarkStart w:id="20355" w:name="_ETM_Q1_5401839"/>
      <w:bookmarkStart w:id="20356" w:name="_ETM_Q1_5401917"/>
      <w:bookmarkStart w:id="20357" w:name="_ETM_Q1_5402950"/>
      <w:bookmarkEnd w:id="20355"/>
      <w:bookmarkEnd w:id="20356"/>
      <w:bookmarkEnd w:id="20357"/>
    </w:p>
    <w:p w:rsidR="00815549" w:rsidRDefault="00815549" w:rsidP="00815549">
      <w:pPr>
        <w:pStyle w:val="a4"/>
        <w:keepNext/>
        <w:rPr>
          <w:rtl/>
        </w:rPr>
      </w:pPr>
      <w:bookmarkStart w:id="20358" w:name="ET_speaker_5359_2806"/>
      <w:r w:rsidRPr="00815549">
        <w:rPr>
          <w:rStyle w:val="TagStyle"/>
          <w:rtl/>
        </w:rPr>
        <w:t xml:space="preserve"> &lt;&lt; דובר &gt;&gt; </w:t>
      </w:r>
      <w:r>
        <w:rPr>
          <w:rtl/>
        </w:rPr>
        <w:t>יעקב מרגי (ש"ס):</w:t>
      </w:r>
      <w:r w:rsidRPr="00815549">
        <w:rPr>
          <w:rStyle w:val="TagStyle"/>
          <w:rtl/>
        </w:rPr>
        <w:t xml:space="preserve"> &lt;&lt; דובר &gt;&gt;</w:t>
      </w:r>
      <w:r w:rsidR="00DF053A">
        <w:rPr>
          <w:rtl/>
        </w:rPr>
        <w:t xml:space="preserve"> </w:t>
      </w:r>
      <w:r>
        <w:rPr>
          <w:rtl/>
        </w:rPr>
        <w:t xml:space="preserve"> </w:t>
      </w:r>
      <w:bookmarkEnd w:id="20358"/>
    </w:p>
    <w:p w:rsidR="00815549" w:rsidRDefault="00815549" w:rsidP="00815549">
      <w:pPr>
        <w:pStyle w:val="KeepWithNext"/>
        <w:rPr>
          <w:rtl/>
          <w:lang w:eastAsia="he-IL"/>
        </w:rPr>
      </w:pPr>
    </w:p>
    <w:p w:rsidR="00815549" w:rsidRDefault="00815549" w:rsidP="00815549">
      <w:pPr>
        <w:rPr>
          <w:rtl/>
          <w:lang w:eastAsia="he-IL"/>
        </w:rPr>
      </w:pPr>
      <w:bookmarkStart w:id="20359" w:name="_ETM_Q1_5403367"/>
      <w:bookmarkStart w:id="20360" w:name="_ETM_Q1_5403407"/>
      <w:bookmarkEnd w:id="20359"/>
      <w:bookmarkEnd w:id="20360"/>
      <w:r>
        <w:rPr>
          <w:rFonts w:hint="cs"/>
          <w:rtl/>
          <w:lang w:eastAsia="he-IL"/>
        </w:rPr>
        <w:t xml:space="preserve">לא, </w:t>
      </w:r>
      <w:bookmarkStart w:id="20361" w:name="_ETM_Q1_5403783"/>
      <w:bookmarkEnd w:id="20361"/>
      <w:r>
        <w:rPr>
          <w:rFonts w:hint="cs"/>
          <w:rtl/>
          <w:lang w:eastAsia="he-IL"/>
        </w:rPr>
        <w:t xml:space="preserve">כשהוא אומר תבדוק, הוא אומר את זה: קיבלנו </w:t>
      </w:r>
      <w:bookmarkStart w:id="20362" w:name="_ETM_Q1_5403540"/>
      <w:bookmarkEnd w:id="20362"/>
      <w:r>
        <w:rPr>
          <w:rFonts w:hint="cs"/>
          <w:rtl/>
          <w:lang w:eastAsia="he-IL"/>
        </w:rPr>
        <w:t xml:space="preserve">את זה ו </w:t>
      </w:r>
      <w:r>
        <w:rPr>
          <w:rtl/>
          <w:lang w:eastAsia="he-IL"/>
        </w:rPr>
        <w:t>–</w:t>
      </w:r>
      <w:r>
        <w:rPr>
          <w:rFonts w:hint="cs"/>
          <w:rtl/>
          <w:lang w:eastAsia="he-IL"/>
        </w:rPr>
        <w:t xml:space="preserve"> </w:t>
      </w:r>
    </w:p>
    <w:p w:rsidR="00815549" w:rsidRDefault="00815549" w:rsidP="00815549">
      <w:pPr>
        <w:rPr>
          <w:rtl/>
          <w:lang w:eastAsia="he-IL"/>
        </w:rPr>
      </w:pPr>
      <w:bookmarkStart w:id="20363" w:name="_ETM_Q1_5407796"/>
      <w:bookmarkStart w:id="20364" w:name="_ETM_Q1_5407882"/>
      <w:bookmarkEnd w:id="20363"/>
      <w:bookmarkEnd w:id="20364"/>
    </w:p>
    <w:p w:rsidR="00815549" w:rsidRDefault="00815549" w:rsidP="00815549">
      <w:pPr>
        <w:pStyle w:val="a4"/>
        <w:keepNext/>
        <w:rPr>
          <w:rtl/>
        </w:rPr>
      </w:pPr>
      <w:bookmarkStart w:id="20365" w:name="ET_speaker_תומר_רוזנר_2807"/>
      <w:r w:rsidRPr="00815549">
        <w:rPr>
          <w:rStyle w:val="TagStyle"/>
          <w:rtl/>
        </w:rPr>
        <w:t xml:space="preserve"> &lt;&lt; דובר &gt;&gt; </w:t>
      </w:r>
      <w:r>
        <w:rPr>
          <w:rtl/>
        </w:rPr>
        <w:t>תומר רוזנר:</w:t>
      </w:r>
      <w:r w:rsidRPr="00815549">
        <w:rPr>
          <w:rStyle w:val="TagStyle"/>
          <w:rtl/>
        </w:rPr>
        <w:t xml:space="preserve"> &lt;&lt; דובר &gt;&gt;</w:t>
      </w:r>
      <w:r w:rsidR="00DF053A">
        <w:rPr>
          <w:rtl/>
        </w:rPr>
        <w:t xml:space="preserve"> </w:t>
      </w:r>
      <w:r>
        <w:rPr>
          <w:rtl/>
        </w:rPr>
        <w:t xml:space="preserve"> </w:t>
      </w:r>
      <w:bookmarkEnd w:id="20365"/>
    </w:p>
    <w:p w:rsidR="00815549" w:rsidRDefault="00815549" w:rsidP="00815549">
      <w:pPr>
        <w:pStyle w:val="KeepWithNext"/>
        <w:rPr>
          <w:rtl/>
          <w:lang w:eastAsia="he-IL"/>
        </w:rPr>
      </w:pPr>
    </w:p>
    <w:p w:rsidR="00815549" w:rsidRDefault="00815549" w:rsidP="00815549">
      <w:pPr>
        <w:rPr>
          <w:rtl/>
          <w:lang w:eastAsia="he-IL"/>
        </w:rPr>
      </w:pPr>
      <w:bookmarkStart w:id="20366" w:name="_ETM_Q1_5404478"/>
      <w:bookmarkStart w:id="20367" w:name="_ETM_Q1_5404518"/>
      <w:bookmarkEnd w:id="20366"/>
      <w:bookmarkEnd w:id="20367"/>
      <w:r>
        <w:rPr>
          <w:rFonts w:hint="cs"/>
          <w:rtl/>
          <w:lang w:eastAsia="he-IL"/>
        </w:rPr>
        <w:t xml:space="preserve">אני אומר, הנושא הזה, כיוון </w:t>
      </w:r>
      <w:bookmarkStart w:id="20368" w:name="_ETM_Q1_5407714"/>
      <w:bookmarkEnd w:id="20368"/>
      <w:r>
        <w:rPr>
          <w:rFonts w:hint="cs"/>
          <w:rtl/>
          <w:lang w:eastAsia="he-IL"/>
        </w:rPr>
        <w:t>שלא היה סיפק בידינו לבדוק את זה אז</w:t>
      </w:r>
      <w:bookmarkStart w:id="20369" w:name="_ETM_Q1_5414442"/>
      <w:bookmarkEnd w:id="20369"/>
      <w:r>
        <w:rPr>
          <w:rFonts w:hint="cs"/>
          <w:rtl/>
          <w:lang w:eastAsia="he-IL"/>
        </w:rPr>
        <w:t xml:space="preserve"> אנחנו חושבים שכדאי לבדוק את זה שוב, כי למיטב זיכרוני </w:t>
      </w:r>
      <w:bookmarkStart w:id="20370" w:name="_ETM_Q1_5416890"/>
      <w:bookmarkEnd w:id="20370"/>
      <w:r>
        <w:rPr>
          <w:rFonts w:hint="cs"/>
          <w:rtl/>
          <w:lang w:eastAsia="he-IL"/>
        </w:rPr>
        <w:t>יש איזה שהוא שינוי בנושא הזה. הנושא של צו פירוק,</w:t>
      </w:r>
      <w:bookmarkStart w:id="20371" w:name="_ETM_Q1_5417514"/>
      <w:bookmarkEnd w:id="20371"/>
      <w:r>
        <w:rPr>
          <w:rFonts w:hint="cs"/>
          <w:rtl/>
          <w:lang w:eastAsia="he-IL"/>
        </w:rPr>
        <w:t xml:space="preserve"> אם גברתי אומרת שזה חלק מחוק חדלות פירעון, צווי פירוק,</w:t>
      </w:r>
      <w:bookmarkStart w:id="20372" w:name="_ETM_Q1_5425459"/>
      <w:bookmarkEnd w:id="20372"/>
      <w:r>
        <w:rPr>
          <w:rFonts w:hint="cs"/>
          <w:rtl/>
          <w:lang w:eastAsia="he-IL"/>
        </w:rPr>
        <w:t xml:space="preserve"> אז אינני מבין את הצורך לחזור. אם פתיחת הליכים לפי </w:t>
      </w:r>
      <w:bookmarkStart w:id="20373" w:name="_ETM_Q1_5427762"/>
      <w:bookmarkEnd w:id="20373"/>
      <w:r>
        <w:rPr>
          <w:rFonts w:hint="cs"/>
          <w:rtl/>
          <w:lang w:eastAsia="he-IL"/>
        </w:rPr>
        <w:t>חוק חדלות פירעון, אז בוודאי שגם מתן צו פירוק זה</w:t>
      </w:r>
      <w:bookmarkStart w:id="20374" w:name="_ETM_Q1_5434266"/>
      <w:bookmarkEnd w:id="20374"/>
      <w:r>
        <w:rPr>
          <w:rFonts w:hint="cs"/>
          <w:rtl/>
          <w:lang w:eastAsia="he-IL"/>
        </w:rPr>
        <w:t xml:space="preserve"> </w:t>
      </w:r>
      <w:r>
        <w:rPr>
          <w:rtl/>
          <w:lang w:eastAsia="he-IL"/>
        </w:rPr>
        <w:t>–</w:t>
      </w:r>
      <w:r>
        <w:rPr>
          <w:rFonts w:hint="cs"/>
          <w:rtl/>
          <w:lang w:eastAsia="he-IL"/>
        </w:rPr>
        <w:t xml:space="preserve"> תחושתי הייתה שיש איזה שהיא אי הלימה בין </w:t>
      </w:r>
      <w:bookmarkStart w:id="20375" w:name="_ETM_Q1_5439528"/>
      <w:bookmarkEnd w:id="20375"/>
      <w:r>
        <w:rPr>
          <w:rFonts w:hint="cs"/>
          <w:rtl/>
          <w:lang w:eastAsia="he-IL"/>
        </w:rPr>
        <w:t>הדברים. שוב אני אומר, אנחנו לא בדקנו את זה מפאת</w:t>
      </w:r>
      <w:bookmarkStart w:id="20376" w:name="_ETM_Q1_5439152"/>
      <w:bookmarkEnd w:id="20376"/>
      <w:r>
        <w:rPr>
          <w:rFonts w:hint="cs"/>
          <w:rtl/>
          <w:lang w:eastAsia="he-IL"/>
        </w:rPr>
        <w:t xml:space="preserve"> קוצר הזמן</w:t>
      </w:r>
      <w:r w:rsidR="00000F3C">
        <w:rPr>
          <w:rFonts w:hint="cs"/>
          <w:rtl/>
          <w:lang w:eastAsia="he-IL"/>
        </w:rPr>
        <w:t xml:space="preserve">, אני הייתי מבקש שהנושא הזה ייבדק שוב. </w:t>
      </w:r>
      <w:bookmarkStart w:id="20377" w:name="_ETM_Q1_5445176"/>
      <w:bookmarkEnd w:id="20377"/>
    </w:p>
    <w:p w:rsidR="00000F3C" w:rsidRDefault="00000F3C" w:rsidP="00815549">
      <w:pPr>
        <w:rPr>
          <w:rtl/>
          <w:lang w:eastAsia="he-IL"/>
        </w:rPr>
      </w:pPr>
      <w:bookmarkStart w:id="20378" w:name="_ETM_Q1_5445688"/>
      <w:bookmarkStart w:id="20379" w:name="_ETM_Q1_5445761"/>
      <w:bookmarkEnd w:id="20378"/>
      <w:bookmarkEnd w:id="20379"/>
    </w:p>
    <w:p w:rsidR="00000F3C" w:rsidRDefault="00000F3C" w:rsidP="00815549">
      <w:pPr>
        <w:rPr>
          <w:rtl/>
          <w:lang w:eastAsia="he-IL"/>
        </w:rPr>
      </w:pPr>
      <w:bookmarkStart w:id="20380" w:name="_ETM_Q1_5445856"/>
      <w:bookmarkStart w:id="20381" w:name="_ETM_Q1_5445923"/>
      <w:bookmarkEnd w:id="20380"/>
      <w:bookmarkEnd w:id="20381"/>
      <w:r>
        <w:rPr>
          <w:rFonts w:hint="cs"/>
          <w:rtl/>
          <w:lang w:eastAsia="he-IL"/>
        </w:rPr>
        <w:t>מכל מקום, אם מדברים כבר על הליכים שהם</w:t>
      </w:r>
      <w:bookmarkStart w:id="20382" w:name="_ETM_Q1_5446084"/>
      <w:bookmarkEnd w:id="20382"/>
      <w:r>
        <w:rPr>
          <w:rFonts w:hint="cs"/>
          <w:rtl/>
          <w:lang w:eastAsia="he-IL"/>
        </w:rPr>
        <w:t xml:space="preserve"> הליכים שקרובים לחדלות פירעון אז אנחנו צריכים לדבר גם על </w:t>
      </w:r>
      <w:bookmarkStart w:id="20383" w:name="_ETM_Q1_5447504"/>
      <w:bookmarkEnd w:id="20383"/>
      <w:r>
        <w:rPr>
          <w:rFonts w:hint="cs"/>
          <w:rtl/>
          <w:lang w:eastAsia="he-IL"/>
        </w:rPr>
        <w:t xml:space="preserve">נושא של הקפאת הליכים כלפי התאגיד הזה, לאו דווקא </w:t>
      </w:r>
      <w:bookmarkStart w:id="20384" w:name="_ETM_Q1_5454036"/>
      <w:bookmarkEnd w:id="20384"/>
      <w:r>
        <w:rPr>
          <w:rFonts w:hint="cs"/>
          <w:rtl/>
          <w:lang w:eastAsia="he-IL"/>
        </w:rPr>
        <w:t>הליכי פירוק ובדרך כלל מקובל כשמדובר בדברים האלה, מתייחסים לשלב</w:t>
      </w:r>
      <w:bookmarkStart w:id="20385" w:name="_ETM_Q1_5463412"/>
      <w:bookmarkEnd w:id="20385"/>
      <w:r>
        <w:rPr>
          <w:rFonts w:hint="cs"/>
          <w:rtl/>
          <w:lang w:eastAsia="he-IL"/>
        </w:rPr>
        <w:t xml:space="preserve"> הבקשה וגם לשלבים של מינוי כונס נכסים זמני ומפרק זמני,</w:t>
      </w:r>
      <w:bookmarkStart w:id="20386" w:name="_ETM_Q1_5468676"/>
      <w:bookmarkEnd w:id="20386"/>
      <w:r>
        <w:rPr>
          <w:rFonts w:hint="cs"/>
          <w:rtl/>
          <w:lang w:eastAsia="he-IL"/>
        </w:rPr>
        <w:t xml:space="preserve"> לאו דווקא לצו פירוק קבוע. הדברים האלה צריכים להיבדק,</w:t>
      </w:r>
      <w:bookmarkStart w:id="20387" w:name="_ETM_Q1_5477852"/>
      <w:bookmarkEnd w:id="20387"/>
      <w:r>
        <w:rPr>
          <w:rFonts w:hint="cs"/>
          <w:rtl/>
          <w:lang w:eastAsia="he-IL"/>
        </w:rPr>
        <w:t xml:space="preserve"> לדעתי יש פה משהו </w:t>
      </w:r>
      <w:r>
        <w:rPr>
          <w:rtl/>
          <w:lang w:eastAsia="he-IL"/>
        </w:rPr>
        <w:t>–</w:t>
      </w:r>
      <w:r>
        <w:rPr>
          <w:rFonts w:hint="cs"/>
          <w:rtl/>
          <w:lang w:eastAsia="he-IL"/>
        </w:rPr>
        <w:t xml:space="preserve"> על פני הדברים, אני אומר, </w:t>
      </w:r>
      <w:bookmarkStart w:id="20388" w:name="_ETM_Q1_5481494"/>
      <w:bookmarkEnd w:id="20388"/>
      <w:r>
        <w:rPr>
          <w:rFonts w:hint="cs"/>
          <w:rtl/>
          <w:lang w:eastAsia="he-IL"/>
        </w:rPr>
        <w:t xml:space="preserve">לא בדקנו את זה לעומק מפאת קוצר הזמן, </w:t>
      </w:r>
      <w:bookmarkStart w:id="20389" w:name="_ETM_Q1_5483112"/>
      <w:bookmarkEnd w:id="20389"/>
      <w:r>
        <w:rPr>
          <w:rFonts w:hint="cs"/>
          <w:rtl/>
          <w:lang w:eastAsia="he-IL"/>
        </w:rPr>
        <w:t xml:space="preserve">אני חושב שיש פה דברים שלא מסתדרים אחד עם השני. </w:t>
      </w:r>
      <w:bookmarkStart w:id="20390" w:name="_ETM_Q1_5487608"/>
      <w:bookmarkEnd w:id="20390"/>
    </w:p>
    <w:p w:rsidR="00000F3C" w:rsidRDefault="00000F3C" w:rsidP="00815549">
      <w:pPr>
        <w:rPr>
          <w:rtl/>
          <w:lang w:eastAsia="he-IL"/>
        </w:rPr>
      </w:pPr>
      <w:bookmarkStart w:id="20391" w:name="_ETM_Q1_5487768"/>
      <w:bookmarkStart w:id="20392" w:name="_ETM_Q1_5487863"/>
      <w:bookmarkEnd w:id="20391"/>
      <w:bookmarkEnd w:id="20392"/>
    </w:p>
    <w:p w:rsidR="00000F3C" w:rsidRDefault="00000F3C" w:rsidP="00000F3C">
      <w:pPr>
        <w:pStyle w:val="af6"/>
        <w:keepNext/>
        <w:rPr>
          <w:rtl/>
        </w:rPr>
      </w:pPr>
      <w:bookmarkStart w:id="20393" w:name="ET_yor_5142_2808"/>
      <w:r w:rsidRPr="00000F3C">
        <w:rPr>
          <w:rStyle w:val="TagStyle"/>
          <w:rtl/>
        </w:rPr>
        <w:t xml:space="preserve"> &lt;&lt; יור &gt;&gt; </w:t>
      </w:r>
      <w:r>
        <w:rPr>
          <w:rtl/>
        </w:rPr>
        <w:t>היו"ר יוליה מלינובסקי:</w:t>
      </w:r>
      <w:r w:rsidRPr="00000F3C">
        <w:rPr>
          <w:rStyle w:val="TagStyle"/>
          <w:rtl/>
        </w:rPr>
        <w:t xml:space="preserve"> &lt;&lt; יור &gt;&gt;</w:t>
      </w:r>
      <w:r w:rsidR="00DF053A">
        <w:rPr>
          <w:rtl/>
        </w:rPr>
        <w:t xml:space="preserve"> </w:t>
      </w:r>
      <w:r>
        <w:rPr>
          <w:rtl/>
        </w:rPr>
        <w:t xml:space="preserve"> </w:t>
      </w:r>
      <w:bookmarkEnd w:id="20393"/>
    </w:p>
    <w:p w:rsidR="00000F3C" w:rsidRDefault="00000F3C" w:rsidP="00000F3C">
      <w:pPr>
        <w:pStyle w:val="KeepWithNext"/>
        <w:rPr>
          <w:rtl/>
          <w:lang w:eastAsia="he-IL"/>
        </w:rPr>
      </w:pPr>
    </w:p>
    <w:p w:rsidR="00000F3C" w:rsidRDefault="00000F3C" w:rsidP="00000F3C">
      <w:pPr>
        <w:rPr>
          <w:rtl/>
          <w:lang w:eastAsia="he-IL"/>
        </w:rPr>
      </w:pPr>
      <w:bookmarkStart w:id="20394" w:name="_ETM_Q1_5489127"/>
      <w:bookmarkStart w:id="20395" w:name="_ETM_Q1_5489168"/>
      <w:bookmarkEnd w:id="20394"/>
      <w:bookmarkEnd w:id="20395"/>
      <w:r>
        <w:rPr>
          <w:rFonts w:hint="cs"/>
          <w:rtl/>
          <w:lang w:eastAsia="he-IL"/>
        </w:rPr>
        <w:t xml:space="preserve">טוב, זה הערות משפטיות שכדאי שמשרד המשפטים יבדוק את ההערות </w:t>
      </w:r>
      <w:bookmarkStart w:id="20396" w:name="_ETM_Q1_5493244"/>
      <w:bookmarkEnd w:id="20396"/>
      <w:r>
        <w:rPr>
          <w:rFonts w:hint="cs"/>
          <w:rtl/>
          <w:lang w:eastAsia="he-IL"/>
        </w:rPr>
        <w:t xml:space="preserve">האלה לעומק כדי לא ליצור מצב אבסורדי בתוך החוק. </w:t>
      </w:r>
      <w:bookmarkStart w:id="20397" w:name="_ETM_Q1_5496014"/>
      <w:bookmarkEnd w:id="20397"/>
    </w:p>
    <w:p w:rsidR="00000F3C" w:rsidRDefault="00000F3C" w:rsidP="00000F3C">
      <w:pPr>
        <w:rPr>
          <w:rtl/>
          <w:lang w:eastAsia="he-IL"/>
        </w:rPr>
      </w:pPr>
      <w:bookmarkStart w:id="20398" w:name="_ETM_Q1_5496084"/>
      <w:bookmarkEnd w:id="20398"/>
    </w:p>
    <w:p w:rsidR="00000F3C" w:rsidRDefault="00000F3C" w:rsidP="00000F3C">
      <w:pPr>
        <w:pStyle w:val="a4"/>
        <w:keepNext/>
        <w:rPr>
          <w:rtl/>
        </w:rPr>
      </w:pPr>
      <w:bookmarkStart w:id="20399" w:name="ET_speaker_5359_2809"/>
      <w:r w:rsidRPr="00000F3C">
        <w:rPr>
          <w:rStyle w:val="TagStyle"/>
          <w:rtl/>
        </w:rPr>
        <w:t xml:space="preserve"> &lt;&lt; דובר &gt;&gt; </w:t>
      </w:r>
      <w:r>
        <w:rPr>
          <w:rtl/>
        </w:rPr>
        <w:t>יעקב מרגי (ש"ס):</w:t>
      </w:r>
      <w:r w:rsidRPr="00000F3C">
        <w:rPr>
          <w:rStyle w:val="TagStyle"/>
          <w:rtl/>
        </w:rPr>
        <w:t xml:space="preserve"> &lt;&lt; דובר &gt;&gt;</w:t>
      </w:r>
      <w:r w:rsidR="00DF053A">
        <w:rPr>
          <w:rtl/>
        </w:rPr>
        <w:t xml:space="preserve"> </w:t>
      </w:r>
      <w:r>
        <w:rPr>
          <w:rtl/>
        </w:rPr>
        <w:t xml:space="preserve"> </w:t>
      </w:r>
      <w:bookmarkEnd w:id="20399"/>
    </w:p>
    <w:p w:rsidR="00000F3C" w:rsidRDefault="00000F3C" w:rsidP="00000F3C">
      <w:pPr>
        <w:pStyle w:val="KeepWithNext"/>
        <w:rPr>
          <w:rtl/>
          <w:lang w:eastAsia="he-IL"/>
        </w:rPr>
      </w:pPr>
    </w:p>
    <w:p w:rsidR="00000F3C" w:rsidRDefault="00000F3C" w:rsidP="00000F3C">
      <w:pPr>
        <w:rPr>
          <w:rtl/>
          <w:lang w:eastAsia="he-IL"/>
        </w:rPr>
      </w:pPr>
      <w:bookmarkStart w:id="20400" w:name="_ETM_Q1_5496158"/>
      <w:bookmarkStart w:id="20401" w:name="_ETM_Q1_5496270"/>
      <w:bookmarkEnd w:id="20400"/>
      <w:bookmarkEnd w:id="20401"/>
      <w:r>
        <w:rPr>
          <w:rFonts w:hint="cs"/>
          <w:rtl/>
          <w:lang w:eastAsia="he-IL"/>
        </w:rPr>
        <w:t xml:space="preserve">לפי </w:t>
      </w:r>
      <w:bookmarkStart w:id="20402" w:name="_ETM_Q1_5492686"/>
      <w:bookmarkEnd w:id="20402"/>
      <w:r>
        <w:rPr>
          <w:rFonts w:hint="cs"/>
          <w:rtl/>
          <w:lang w:eastAsia="he-IL"/>
        </w:rPr>
        <w:t xml:space="preserve">רשימה שערכתי היום זו הבדיקה ה-31 שצריך לעשות מהדיון </w:t>
      </w:r>
      <w:bookmarkStart w:id="20403" w:name="_ETM_Q1_5501062"/>
      <w:bookmarkEnd w:id="20403"/>
      <w:r>
        <w:rPr>
          <w:rFonts w:hint="cs"/>
          <w:rtl/>
          <w:lang w:eastAsia="he-IL"/>
        </w:rPr>
        <w:t>של היום. רשמתי לי כמה בדיקות צריך לעשות המשרד, הרבנות</w:t>
      </w:r>
      <w:bookmarkStart w:id="20404" w:name="_ETM_Q1_5499990"/>
      <w:bookmarkEnd w:id="20404"/>
      <w:r>
        <w:rPr>
          <w:rFonts w:hint="cs"/>
          <w:rtl/>
          <w:lang w:eastAsia="he-IL"/>
        </w:rPr>
        <w:t xml:space="preserve"> והמחלקות המשפטיות, זו הבדיקה ה-31.</w:t>
      </w:r>
      <w:bookmarkStart w:id="20405" w:name="_ETM_Q1_5507350"/>
      <w:bookmarkEnd w:id="20405"/>
    </w:p>
    <w:p w:rsidR="00000F3C" w:rsidRDefault="00000F3C" w:rsidP="00000F3C">
      <w:pPr>
        <w:rPr>
          <w:rtl/>
          <w:lang w:eastAsia="he-IL"/>
        </w:rPr>
      </w:pPr>
    </w:p>
    <w:p w:rsidR="00000F3C" w:rsidRDefault="00000F3C" w:rsidP="00000F3C">
      <w:pPr>
        <w:pStyle w:val="af6"/>
        <w:keepNext/>
        <w:rPr>
          <w:rtl/>
        </w:rPr>
      </w:pPr>
      <w:bookmarkStart w:id="20406" w:name="ET_yor_5142_2810"/>
      <w:r w:rsidRPr="00000F3C">
        <w:rPr>
          <w:rStyle w:val="TagStyle"/>
          <w:rtl/>
        </w:rPr>
        <w:t xml:space="preserve"> &lt;&lt; יור &gt;&gt; </w:t>
      </w:r>
      <w:r>
        <w:rPr>
          <w:rtl/>
        </w:rPr>
        <w:t>היו"ר יוליה מלינובסקי:</w:t>
      </w:r>
      <w:r w:rsidRPr="00000F3C">
        <w:rPr>
          <w:rStyle w:val="TagStyle"/>
          <w:rtl/>
        </w:rPr>
        <w:t xml:space="preserve"> &lt;&lt; יור &gt;&gt;</w:t>
      </w:r>
      <w:r w:rsidR="00DF053A">
        <w:rPr>
          <w:rtl/>
        </w:rPr>
        <w:t xml:space="preserve"> </w:t>
      </w:r>
      <w:r>
        <w:rPr>
          <w:rtl/>
        </w:rPr>
        <w:t xml:space="preserve"> </w:t>
      </w:r>
      <w:bookmarkEnd w:id="20406"/>
    </w:p>
    <w:p w:rsidR="00000F3C" w:rsidRDefault="00000F3C" w:rsidP="00000F3C">
      <w:pPr>
        <w:pStyle w:val="KeepWithNext"/>
        <w:rPr>
          <w:rtl/>
          <w:lang w:eastAsia="he-IL"/>
        </w:rPr>
      </w:pPr>
    </w:p>
    <w:p w:rsidR="00000F3C" w:rsidRDefault="00000F3C" w:rsidP="00000F3C">
      <w:pPr>
        <w:rPr>
          <w:rtl/>
          <w:lang w:eastAsia="he-IL"/>
        </w:rPr>
      </w:pPr>
      <w:bookmarkStart w:id="20407" w:name="_ETM_Q1_5508971"/>
      <w:bookmarkStart w:id="20408" w:name="_ETM_Q1_5509062"/>
      <w:bookmarkEnd w:id="20407"/>
      <w:bookmarkEnd w:id="20408"/>
      <w:r>
        <w:rPr>
          <w:rFonts w:hint="cs"/>
          <w:rtl/>
          <w:lang w:eastAsia="he-IL"/>
        </w:rPr>
        <w:t xml:space="preserve">מצוין, ככה אנחנו נדע בוודאות שהם </w:t>
      </w:r>
      <w:bookmarkStart w:id="20409" w:name="_ETM_Q1_5509077"/>
      <w:bookmarkEnd w:id="20409"/>
      <w:r>
        <w:rPr>
          <w:rFonts w:hint="cs"/>
          <w:rtl/>
          <w:lang w:eastAsia="he-IL"/>
        </w:rPr>
        <w:t xml:space="preserve">נקיים מקורונה, הכול טוב. בפרפרזה. </w:t>
      </w:r>
      <w:bookmarkStart w:id="20410" w:name="_ETM_Q1_5517658"/>
      <w:bookmarkEnd w:id="20410"/>
    </w:p>
    <w:p w:rsidR="00000F3C" w:rsidRDefault="00000F3C" w:rsidP="00000F3C">
      <w:pPr>
        <w:rPr>
          <w:rtl/>
          <w:lang w:eastAsia="he-IL"/>
        </w:rPr>
      </w:pPr>
      <w:bookmarkStart w:id="20411" w:name="_ETM_Q1_5517852"/>
      <w:bookmarkEnd w:id="20411"/>
    </w:p>
    <w:p w:rsidR="00000F3C" w:rsidRDefault="00000F3C" w:rsidP="00000F3C">
      <w:pPr>
        <w:pStyle w:val="a4"/>
        <w:keepNext/>
        <w:rPr>
          <w:rtl/>
        </w:rPr>
      </w:pPr>
      <w:bookmarkStart w:id="20412" w:name="ET_speaker_5069_2811"/>
      <w:r w:rsidRPr="00000F3C">
        <w:rPr>
          <w:rStyle w:val="TagStyle"/>
          <w:rtl/>
        </w:rPr>
        <w:t xml:space="preserve"> &lt;&lt; דובר &gt;&gt; </w:t>
      </w:r>
      <w:r>
        <w:rPr>
          <w:rtl/>
        </w:rPr>
        <w:t>יעקב אשר (יהדות התורה):</w:t>
      </w:r>
      <w:r w:rsidRPr="00000F3C">
        <w:rPr>
          <w:rStyle w:val="TagStyle"/>
          <w:rtl/>
        </w:rPr>
        <w:t xml:space="preserve"> &lt;&lt; דובר &gt;&gt;</w:t>
      </w:r>
      <w:r w:rsidR="00DF053A">
        <w:rPr>
          <w:rtl/>
        </w:rPr>
        <w:t xml:space="preserve"> </w:t>
      </w:r>
      <w:r>
        <w:rPr>
          <w:rtl/>
        </w:rPr>
        <w:t xml:space="preserve"> </w:t>
      </w:r>
      <w:bookmarkEnd w:id="20412"/>
    </w:p>
    <w:p w:rsidR="00000F3C" w:rsidRDefault="00000F3C" w:rsidP="00000F3C">
      <w:pPr>
        <w:pStyle w:val="KeepWithNext"/>
        <w:rPr>
          <w:rtl/>
          <w:lang w:eastAsia="he-IL"/>
        </w:rPr>
      </w:pPr>
    </w:p>
    <w:p w:rsidR="00000F3C" w:rsidRDefault="00000F3C" w:rsidP="00000F3C">
      <w:pPr>
        <w:rPr>
          <w:rtl/>
          <w:lang w:eastAsia="he-IL"/>
        </w:rPr>
      </w:pPr>
      <w:bookmarkStart w:id="20413" w:name="_ETM_Q1_5515490"/>
      <w:bookmarkStart w:id="20414" w:name="_ETM_Q1_5515552"/>
      <w:bookmarkEnd w:id="20413"/>
      <w:bookmarkEnd w:id="20414"/>
      <w:r>
        <w:rPr>
          <w:rFonts w:hint="cs"/>
          <w:rtl/>
          <w:lang w:eastAsia="he-IL"/>
        </w:rPr>
        <w:t xml:space="preserve">אני עומד על כך </w:t>
      </w:r>
      <w:bookmarkStart w:id="20415" w:name="_ETM_Q1_5517092"/>
      <w:bookmarkEnd w:id="20415"/>
      <w:r>
        <w:rPr>
          <w:rFonts w:hint="cs"/>
          <w:rtl/>
          <w:lang w:eastAsia="he-IL"/>
        </w:rPr>
        <w:t xml:space="preserve">שיהיה </w:t>
      </w:r>
      <w:r>
        <w:rPr>
          <w:lang w:eastAsia="he-IL"/>
        </w:rPr>
        <w:t>PCR</w:t>
      </w:r>
      <w:r>
        <w:rPr>
          <w:rFonts w:hint="cs"/>
          <w:rtl/>
          <w:lang w:eastAsia="he-IL"/>
        </w:rPr>
        <w:t xml:space="preserve"> כל הזמן. </w:t>
      </w:r>
    </w:p>
    <w:p w:rsidR="00000F3C" w:rsidRDefault="00000F3C" w:rsidP="00000F3C">
      <w:pPr>
        <w:rPr>
          <w:rtl/>
          <w:lang w:eastAsia="he-IL"/>
        </w:rPr>
      </w:pPr>
      <w:bookmarkStart w:id="20416" w:name="_ETM_Q1_5521204"/>
      <w:bookmarkStart w:id="20417" w:name="_ETM_Q1_5521281"/>
      <w:bookmarkEnd w:id="20416"/>
      <w:bookmarkEnd w:id="20417"/>
    </w:p>
    <w:p w:rsidR="00000F3C" w:rsidRDefault="00000F3C" w:rsidP="00000F3C">
      <w:pPr>
        <w:pStyle w:val="a4"/>
        <w:keepNext/>
        <w:rPr>
          <w:rtl/>
        </w:rPr>
      </w:pPr>
      <w:bookmarkStart w:id="20418" w:name="ET_speaker_תומר_רוזנר_2812"/>
      <w:r w:rsidRPr="00000F3C">
        <w:rPr>
          <w:rStyle w:val="TagStyle"/>
          <w:rtl/>
        </w:rPr>
        <w:t xml:space="preserve"> &lt;&lt; דובר &gt;&gt; </w:t>
      </w:r>
      <w:r>
        <w:rPr>
          <w:rtl/>
        </w:rPr>
        <w:t>תומר רוזנר:</w:t>
      </w:r>
      <w:r w:rsidRPr="00000F3C">
        <w:rPr>
          <w:rStyle w:val="TagStyle"/>
          <w:rtl/>
        </w:rPr>
        <w:t xml:space="preserve"> &lt;&lt; דובר &gt;&gt;</w:t>
      </w:r>
      <w:r w:rsidR="00DF053A">
        <w:rPr>
          <w:rtl/>
        </w:rPr>
        <w:t xml:space="preserve"> </w:t>
      </w:r>
      <w:r>
        <w:rPr>
          <w:rtl/>
        </w:rPr>
        <w:t xml:space="preserve"> </w:t>
      </w:r>
      <w:bookmarkEnd w:id="20418"/>
    </w:p>
    <w:p w:rsidR="00000F3C" w:rsidRDefault="00000F3C" w:rsidP="00000F3C">
      <w:pPr>
        <w:pStyle w:val="KeepWithNext"/>
        <w:rPr>
          <w:rtl/>
          <w:lang w:eastAsia="he-IL"/>
        </w:rPr>
      </w:pPr>
    </w:p>
    <w:p w:rsidR="00000F3C" w:rsidRDefault="00000F3C" w:rsidP="00000F3C">
      <w:pPr>
        <w:rPr>
          <w:rtl/>
          <w:lang w:eastAsia="he-IL"/>
        </w:rPr>
      </w:pPr>
      <w:bookmarkStart w:id="20419" w:name="_ETM_Q1_5517552"/>
      <w:bookmarkStart w:id="20420" w:name="_ETM_Q1_5517594"/>
      <w:bookmarkEnd w:id="20419"/>
      <w:bookmarkEnd w:id="20420"/>
      <w:r>
        <w:rPr>
          <w:rFonts w:hint="cs"/>
          <w:rtl/>
          <w:lang w:eastAsia="he-IL"/>
        </w:rPr>
        <w:t xml:space="preserve">רצה היועץ המשפטי של משרד האוצר </w:t>
      </w:r>
      <w:bookmarkStart w:id="20421" w:name="_ETM_Q1_5520890"/>
      <w:bookmarkEnd w:id="20421"/>
      <w:r>
        <w:rPr>
          <w:rFonts w:hint="cs"/>
          <w:rtl/>
          <w:lang w:eastAsia="he-IL"/>
        </w:rPr>
        <w:t>לומר משהו.</w:t>
      </w:r>
    </w:p>
    <w:p w:rsidR="00000F3C" w:rsidRDefault="00000F3C" w:rsidP="00000F3C">
      <w:pPr>
        <w:rPr>
          <w:rtl/>
          <w:lang w:eastAsia="he-IL"/>
        </w:rPr>
      </w:pPr>
      <w:bookmarkStart w:id="20422" w:name="_ETM_Q1_5517692"/>
      <w:bookmarkStart w:id="20423" w:name="_ETM_Q1_5517765"/>
      <w:bookmarkEnd w:id="20422"/>
      <w:bookmarkEnd w:id="20423"/>
    </w:p>
    <w:p w:rsidR="00000F3C" w:rsidRDefault="00000F3C" w:rsidP="00000F3C">
      <w:pPr>
        <w:pStyle w:val="af9"/>
        <w:keepNext/>
        <w:rPr>
          <w:rtl/>
          <w:lang w:eastAsia="he-IL"/>
        </w:rPr>
      </w:pPr>
      <w:bookmarkStart w:id="20424" w:name="ET_guest_עשהאל_צור_2813"/>
      <w:r w:rsidRPr="00000F3C">
        <w:rPr>
          <w:rStyle w:val="TagStyle"/>
          <w:rtl/>
        </w:rPr>
        <w:t xml:space="preserve"> &lt;&lt; אורח &gt;&gt; </w:t>
      </w:r>
      <w:r w:rsidR="00DF053A">
        <w:rPr>
          <w:rtl/>
          <w:lang w:eastAsia="he-IL"/>
        </w:rPr>
        <w:t>יפתח עשהאל</w:t>
      </w:r>
      <w:r>
        <w:rPr>
          <w:rtl/>
          <w:lang w:eastAsia="he-IL"/>
        </w:rPr>
        <w:t>:</w:t>
      </w:r>
      <w:r w:rsidRPr="00000F3C">
        <w:rPr>
          <w:rStyle w:val="TagStyle"/>
          <w:rtl/>
        </w:rPr>
        <w:t xml:space="preserve"> &lt;&lt; אורח &gt;&gt;</w:t>
      </w:r>
      <w:r w:rsidR="00DF053A">
        <w:rPr>
          <w:rtl/>
          <w:lang w:eastAsia="he-IL"/>
        </w:rPr>
        <w:t xml:space="preserve"> </w:t>
      </w:r>
      <w:r>
        <w:rPr>
          <w:rtl/>
          <w:lang w:eastAsia="he-IL"/>
        </w:rPr>
        <w:t xml:space="preserve"> </w:t>
      </w:r>
      <w:bookmarkEnd w:id="20424"/>
    </w:p>
    <w:p w:rsidR="00000F3C" w:rsidRDefault="00000F3C" w:rsidP="00000F3C">
      <w:pPr>
        <w:pStyle w:val="KeepWithNext"/>
        <w:rPr>
          <w:rtl/>
          <w:lang w:eastAsia="he-IL"/>
        </w:rPr>
      </w:pPr>
    </w:p>
    <w:p w:rsidR="00000F3C" w:rsidRDefault="00E7687A" w:rsidP="00E7687A">
      <w:pPr>
        <w:rPr>
          <w:rtl/>
          <w:lang w:eastAsia="he-IL"/>
        </w:rPr>
      </w:pPr>
      <w:bookmarkStart w:id="20425" w:name="_ETM_Q1_5518822"/>
      <w:bookmarkStart w:id="20426" w:name="_ETM_Q1_5518863"/>
      <w:bookmarkEnd w:id="20425"/>
      <w:bookmarkEnd w:id="20426"/>
      <w:r>
        <w:rPr>
          <w:rFonts w:hint="cs"/>
          <w:rtl/>
          <w:lang w:eastAsia="he-IL"/>
        </w:rPr>
        <w:t xml:space="preserve">רציתי רק להגיד שאת עניין הקפאת ההליכים בעקבות הערות </w:t>
      </w:r>
      <w:bookmarkStart w:id="20427" w:name="_ETM_Q1_5522720"/>
      <w:bookmarkEnd w:id="20427"/>
      <w:r>
        <w:rPr>
          <w:rFonts w:hint="cs"/>
          <w:rtl/>
          <w:lang w:eastAsia="he-IL"/>
        </w:rPr>
        <w:t xml:space="preserve">הוועדה אנחנו בדקנו והתשובה שקיבלנו שבעקבות התיקון האחרון של חוק </w:t>
      </w:r>
      <w:bookmarkStart w:id="20428" w:name="_ETM_Q1_5527262"/>
      <w:bookmarkEnd w:id="20428"/>
      <w:r>
        <w:rPr>
          <w:rFonts w:hint="cs"/>
          <w:rtl/>
          <w:lang w:eastAsia="he-IL"/>
        </w:rPr>
        <w:t xml:space="preserve">חדלות פירעון אין צורך להתייחס יותר לנושא הזה. אנחנו כמובן </w:t>
      </w:r>
      <w:bookmarkStart w:id="20429" w:name="_ETM_Q1_5531462"/>
      <w:bookmarkEnd w:id="20429"/>
      <w:r>
        <w:rPr>
          <w:rFonts w:hint="cs"/>
          <w:rtl/>
          <w:lang w:eastAsia="he-IL"/>
        </w:rPr>
        <w:t>נבדוק את זה שוב בהמשך להערה הקודמת.</w:t>
      </w:r>
      <w:bookmarkStart w:id="20430" w:name="_ETM_Q1_5530888"/>
      <w:bookmarkEnd w:id="20430"/>
    </w:p>
    <w:p w:rsidR="00E7687A" w:rsidRDefault="00E7687A" w:rsidP="00E7687A">
      <w:pPr>
        <w:rPr>
          <w:rtl/>
          <w:lang w:eastAsia="he-IL"/>
        </w:rPr>
      </w:pPr>
    </w:p>
    <w:p w:rsidR="00E7687A" w:rsidRDefault="00E7687A" w:rsidP="00E7687A">
      <w:pPr>
        <w:pStyle w:val="af6"/>
        <w:keepNext/>
        <w:rPr>
          <w:rtl/>
        </w:rPr>
      </w:pPr>
      <w:bookmarkStart w:id="20431" w:name="ET_yor_5142_2814"/>
      <w:r w:rsidRPr="00E7687A">
        <w:rPr>
          <w:rStyle w:val="TagStyle"/>
          <w:rtl/>
        </w:rPr>
        <w:t xml:space="preserve"> &lt;&lt; יור &gt;&gt; </w:t>
      </w:r>
      <w:r>
        <w:rPr>
          <w:rtl/>
        </w:rPr>
        <w:t>היו"ר יוליה מלינובסקי:</w:t>
      </w:r>
      <w:r w:rsidRPr="00E7687A">
        <w:rPr>
          <w:rStyle w:val="TagStyle"/>
          <w:rtl/>
        </w:rPr>
        <w:t xml:space="preserve"> &lt;&lt; יור &gt;&gt;</w:t>
      </w:r>
      <w:r w:rsidR="00DF053A">
        <w:rPr>
          <w:rtl/>
        </w:rPr>
        <w:t xml:space="preserve"> </w:t>
      </w:r>
      <w:r>
        <w:rPr>
          <w:rtl/>
        </w:rPr>
        <w:t xml:space="preserve"> </w:t>
      </w:r>
      <w:bookmarkEnd w:id="20431"/>
    </w:p>
    <w:p w:rsidR="00E7687A" w:rsidRDefault="00E7687A" w:rsidP="00E7687A">
      <w:pPr>
        <w:pStyle w:val="KeepWithNext"/>
        <w:rPr>
          <w:rtl/>
          <w:lang w:eastAsia="he-IL"/>
        </w:rPr>
      </w:pPr>
    </w:p>
    <w:p w:rsidR="00E7687A" w:rsidRDefault="00E7687A" w:rsidP="00E7687A">
      <w:pPr>
        <w:rPr>
          <w:rtl/>
          <w:lang w:eastAsia="he-IL"/>
        </w:rPr>
      </w:pPr>
      <w:bookmarkStart w:id="20432" w:name="_ETM_Q1_5532660"/>
      <w:bookmarkStart w:id="20433" w:name="_ETM_Q1_5532753"/>
      <w:bookmarkEnd w:id="20432"/>
      <w:bookmarkEnd w:id="20433"/>
      <w:r>
        <w:rPr>
          <w:rFonts w:hint="cs"/>
          <w:rtl/>
          <w:lang w:eastAsia="he-IL"/>
        </w:rPr>
        <w:t xml:space="preserve">זה מצוין. זו באמת </w:t>
      </w:r>
      <w:bookmarkStart w:id="20434" w:name="_ETM_Q1_5537488"/>
      <w:bookmarkEnd w:id="20434"/>
      <w:r>
        <w:rPr>
          <w:rFonts w:hint="cs"/>
          <w:rtl/>
          <w:lang w:eastAsia="he-IL"/>
        </w:rPr>
        <w:t xml:space="preserve">עבודה משפטית. אני מבקשת להמשיך את ההקראה. </w:t>
      </w:r>
    </w:p>
    <w:p w:rsidR="00E7687A" w:rsidRDefault="00E7687A" w:rsidP="00E7687A">
      <w:pPr>
        <w:rPr>
          <w:rtl/>
          <w:lang w:eastAsia="he-IL"/>
        </w:rPr>
      </w:pPr>
      <w:bookmarkStart w:id="20435" w:name="_ETM_Q1_5540972"/>
      <w:bookmarkStart w:id="20436" w:name="_ETM_Q1_5541314"/>
      <w:bookmarkEnd w:id="20435"/>
      <w:bookmarkEnd w:id="20436"/>
    </w:p>
    <w:p w:rsidR="00E7687A" w:rsidRDefault="00E7687A" w:rsidP="00E7687A">
      <w:pPr>
        <w:pStyle w:val="a4"/>
        <w:keepNext/>
        <w:rPr>
          <w:rtl/>
        </w:rPr>
      </w:pPr>
      <w:bookmarkStart w:id="20437" w:name="ET_speaker_רעות_בינג_2815"/>
      <w:r w:rsidRPr="00E7687A">
        <w:rPr>
          <w:rStyle w:val="TagStyle"/>
          <w:rtl/>
        </w:rPr>
        <w:t xml:space="preserve"> &lt;&lt; דובר &gt;&gt; </w:t>
      </w:r>
      <w:r>
        <w:rPr>
          <w:rtl/>
        </w:rPr>
        <w:t>רעות בינג:</w:t>
      </w:r>
      <w:r w:rsidRPr="00E7687A">
        <w:rPr>
          <w:rStyle w:val="TagStyle"/>
          <w:rtl/>
        </w:rPr>
        <w:t xml:space="preserve"> &lt;&lt; דובר &gt;&gt;</w:t>
      </w:r>
      <w:r w:rsidR="00DF053A">
        <w:rPr>
          <w:rtl/>
        </w:rPr>
        <w:t xml:space="preserve"> </w:t>
      </w:r>
      <w:r>
        <w:rPr>
          <w:rtl/>
        </w:rPr>
        <w:t xml:space="preserve"> </w:t>
      </w:r>
      <w:bookmarkEnd w:id="20437"/>
    </w:p>
    <w:p w:rsidR="00F13179" w:rsidRPr="00F13179" w:rsidRDefault="00F13179" w:rsidP="00F13179">
      <w:pPr>
        <w:rPr>
          <w:rtl/>
          <w:lang w:eastAsia="he-IL"/>
        </w:rPr>
      </w:pPr>
    </w:p>
    <w:tbl>
      <w:tblPr>
        <w:tblStyle w:val="aff0"/>
        <w:bidiVisual/>
        <w:tblW w:w="7797" w:type="dxa"/>
        <w:tblInd w:w="75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3"/>
        <w:gridCol w:w="5954"/>
      </w:tblGrid>
      <w:tr w:rsidR="00F13179" w:rsidTr="00CC330C">
        <w:tc>
          <w:tcPr>
            <w:tcW w:w="1843" w:type="dxa"/>
            <w:hideMark/>
          </w:tcPr>
          <w:p w:rsidR="00F13179" w:rsidRDefault="00956DCB" w:rsidP="00CC330C">
            <w:pPr>
              <w:pStyle w:val="aff"/>
              <w:tabs>
                <w:tab w:val="left" w:pos="624"/>
                <w:tab w:val="left" w:pos="1247"/>
                <w:tab w:val="left" w:pos="1643"/>
              </w:tabs>
              <w:spacing w:before="60" w:after="60" w:line="240" w:lineRule="auto"/>
              <w:ind w:left="0" w:firstLine="0"/>
              <w:jc w:val="left"/>
              <w:rPr>
                <w:rFonts w:eastAsia="Times New Roman"/>
              </w:rPr>
            </w:pPr>
            <w:r>
              <w:rPr>
                <w:rFonts w:eastAsia="Times New Roman" w:hint="cs"/>
                <w:rtl/>
              </w:rPr>
              <w:t>2טו. עיכוב החלטת הממונה</w:t>
            </w:r>
          </w:p>
        </w:tc>
        <w:tc>
          <w:tcPr>
            <w:tcW w:w="5954" w:type="dxa"/>
          </w:tcPr>
          <w:p w:rsidR="00F13179" w:rsidRDefault="00956DCB">
            <w:pPr>
              <w:tabs>
                <w:tab w:val="left" w:pos="624"/>
                <w:tab w:val="left" w:pos="1247"/>
                <w:tab w:val="left" w:pos="1643"/>
              </w:tabs>
              <w:spacing w:before="60" w:after="60" w:line="240" w:lineRule="auto"/>
              <w:ind w:firstLine="0"/>
              <w:rPr>
                <w:rFonts w:ascii="Times New Roman" w:eastAsia="Times New Roman" w:hAnsi="Times New Roman"/>
                <w:rtl/>
              </w:rPr>
            </w:pPr>
            <w:r>
              <w:rPr>
                <w:rFonts w:ascii="Times New Roman" w:eastAsia="Times New Roman" w:hAnsi="Times New Roman" w:hint="cs"/>
                <w:rtl/>
              </w:rPr>
              <w:t>נוכח הממונה כי מתקיים תנאי מהתנאים המפורטים בסעיף 2יד, רשאי הוא לעכב את החלטתו בעניין מתן רישיון או חידושו, לפי העניין, עד לסיום הליכים כאמור באותו סעיף.</w:t>
            </w:r>
            <w:bookmarkStart w:id="20438" w:name="_ETM_Q1_5553392"/>
            <w:bookmarkEnd w:id="20438"/>
          </w:p>
          <w:p w:rsidR="00956DCB" w:rsidRDefault="00956DCB">
            <w:pPr>
              <w:tabs>
                <w:tab w:val="left" w:pos="624"/>
                <w:tab w:val="left" w:pos="1247"/>
                <w:tab w:val="left" w:pos="1643"/>
              </w:tabs>
              <w:spacing w:before="60" w:after="60" w:line="240" w:lineRule="auto"/>
              <w:ind w:firstLine="0"/>
              <w:rPr>
                <w:rFonts w:ascii="Times New Roman" w:eastAsia="Times New Roman" w:hAnsi="Times New Roman"/>
              </w:rPr>
            </w:pPr>
            <w:bookmarkStart w:id="20439" w:name="_ETM_Q1_5553489"/>
            <w:bookmarkEnd w:id="20439"/>
          </w:p>
        </w:tc>
      </w:tr>
      <w:tr w:rsidR="00F13179" w:rsidTr="00CC330C">
        <w:tc>
          <w:tcPr>
            <w:tcW w:w="1843" w:type="dxa"/>
          </w:tcPr>
          <w:p w:rsidR="00F13179" w:rsidRDefault="00956DCB" w:rsidP="00CC330C">
            <w:pPr>
              <w:pStyle w:val="aff"/>
              <w:tabs>
                <w:tab w:val="left" w:pos="624"/>
                <w:tab w:val="left" w:pos="1247"/>
                <w:tab w:val="left" w:pos="1643"/>
              </w:tabs>
              <w:spacing w:before="60" w:after="60" w:line="240" w:lineRule="auto"/>
              <w:ind w:left="0" w:firstLine="0"/>
              <w:jc w:val="left"/>
              <w:rPr>
                <w:rFonts w:eastAsia="Times New Roman"/>
              </w:rPr>
            </w:pPr>
            <w:r>
              <w:rPr>
                <w:rFonts w:eastAsia="Times New Roman" w:hint="cs"/>
                <w:rtl/>
              </w:rPr>
              <w:t>2טז. תקופת</w:t>
            </w:r>
            <w:bookmarkStart w:id="20440" w:name="_ETM_Q1_5559175"/>
            <w:bookmarkEnd w:id="20440"/>
            <w:r>
              <w:rPr>
                <w:rFonts w:eastAsia="Times New Roman" w:hint="cs"/>
                <w:rtl/>
              </w:rPr>
              <w:t xml:space="preserve"> תוקפו של רישיון</w:t>
            </w:r>
          </w:p>
        </w:tc>
        <w:tc>
          <w:tcPr>
            <w:tcW w:w="5954" w:type="dxa"/>
          </w:tcPr>
          <w:p w:rsidR="00F13179" w:rsidRDefault="00956DCB" w:rsidP="00956DCB">
            <w:pPr>
              <w:pStyle w:val="aff"/>
              <w:numPr>
                <w:ilvl w:val="0"/>
                <w:numId w:val="20"/>
              </w:numPr>
              <w:tabs>
                <w:tab w:val="left" w:pos="624"/>
                <w:tab w:val="left" w:pos="1247"/>
                <w:tab w:val="left" w:pos="1643"/>
              </w:tabs>
              <w:spacing w:before="60" w:after="60" w:line="240" w:lineRule="auto"/>
              <w:ind w:left="357" w:hanging="357"/>
              <w:contextualSpacing w:val="0"/>
            </w:pPr>
            <w:r>
              <w:rPr>
                <w:rFonts w:hint="cs"/>
                <w:rtl/>
              </w:rPr>
              <w:t>תוקפו של רישיון שניתן לגוף נותן הכשר לראשונה יהיה לשלוש שנים ורשאי הממונה לחדש את תוקפו לתקופות נוספות שלא יעלו על חמש שנים כל אחת.</w:t>
            </w:r>
          </w:p>
          <w:p w:rsidR="00956DCB" w:rsidRDefault="00956DCB" w:rsidP="00956DCB">
            <w:pPr>
              <w:pStyle w:val="aff"/>
              <w:numPr>
                <w:ilvl w:val="0"/>
                <w:numId w:val="20"/>
              </w:numPr>
              <w:tabs>
                <w:tab w:val="left" w:pos="624"/>
                <w:tab w:val="left" w:pos="1247"/>
                <w:tab w:val="left" w:pos="1643"/>
              </w:tabs>
              <w:spacing w:before="60" w:after="60" w:line="240" w:lineRule="auto"/>
              <w:ind w:left="357" w:hanging="357"/>
              <w:contextualSpacing w:val="0"/>
            </w:pPr>
            <w:r>
              <w:rPr>
                <w:rFonts w:hint="cs"/>
                <w:rtl/>
              </w:rPr>
              <w:t>רישיון שניתן לבקש רישיון לאחר שחלפה שנה או יותר מתום תקופת תוקפו של רישיון קודם שניתן לו, או שניתן לאחר שרישיון קודם שלו הותלה או בוטל לפי הוראות חוק זה, יראו אותו לעניין חוק זה כרישיון שניתן למבקש הרישיון לראשונה.</w:t>
            </w:r>
          </w:p>
          <w:p w:rsidR="00956DCB" w:rsidRPr="00956DCB" w:rsidRDefault="00956DCB" w:rsidP="00956DCB">
            <w:pPr>
              <w:pStyle w:val="aff"/>
              <w:tabs>
                <w:tab w:val="left" w:pos="624"/>
                <w:tab w:val="left" w:pos="1247"/>
                <w:tab w:val="left" w:pos="1643"/>
              </w:tabs>
              <w:spacing w:before="60" w:after="60" w:line="240" w:lineRule="auto"/>
              <w:ind w:left="357" w:firstLine="0"/>
              <w:contextualSpacing w:val="0"/>
            </w:pPr>
            <w:bookmarkStart w:id="20441" w:name="_ETM_Q1_5561674"/>
            <w:bookmarkStart w:id="20442" w:name="_ETM_Q1_5561805"/>
            <w:bookmarkEnd w:id="20441"/>
            <w:bookmarkEnd w:id="20442"/>
          </w:p>
        </w:tc>
      </w:tr>
    </w:tbl>
    <w:p w:rsidR="00956DCB" w:rsidRDefault="00956DCB" w:rsidP="00956DCB">
      <w:pPr>
        <w:pStyle w:val="af6"/>
        <w:keepNext/>
        <w:rPr>
          <w:rtl/>
        </w:rPr>
      </w:pPr>
      <w:bookmarkStart w:id="20443" w:name="ET_yor_5142_2816"/>
      <w:r w:rsidRPr="00956DCB">
        <w:rPr>
          <w:rStyle w:val="TagStyle"/>
          <w:rtl/>
        </w:rPr>
        <w:t xml:space="preserve"> &lt;&lt; יור &gt;&gt; </w:t>
      </w:r>
      <w:r>
        <w:rPr>
          <w:rtl/>
        </w:rPr>
        <w:t>היו"ר יוליה מלינובסקי:</w:t>
      </w:r>
      <w:r w:rsidRPr="00956DCB">
        <w:rPr>
          <w:rStyle w:val="TagStyle"/>
          <w:rtl/>
        </w:rPr>
        <w:t xml:space="preserve"> &lt;&lt; יור &gt;&gt;</w:t>
      </w:r>
      <w:r w:rsidR="00DF053A">
        <w:rPr>
          <w:rtl/>
        </w:rPr>
        <w:t xml:space="preserve"> </w:t>
      </w:r>
      <w:r>
        <w:rPr>
          <w:rtl/>
        </w:rPr>
        <w:t xml:space="preserve"> </w:t>
      </w:r>
      <w:bookmarkEnd w:id="20443"/>
    </w:p>
    <w:p w:rsidR="00956DCB" w:rsidRDefault="00956DCB" w:rsidP="00956DCB">
      <w:pPr>
        <w:pStyle w:val="KeepWithNext"/>
        <w:rPr>
          <w:rtl/>
          <w:lang w:eastAsia="he-IL"/>
        </w:rPr>
      </w:pPr>
    </w:p>
    <w:p w:rsidR="00956DCB" w:rsidRDefault="00956DCB" w:rsidP="00956DCB">
      <w:pPr>
        <w:rPr>
          <w:rtl/>
          <w:lang w:eastAsia="he-IL"/>
        </w:rPr>
      </w:pPr>
      <w:bookmarkStart w:id="20444" w:name="_ETM_Q1_5597866"/>
      <w:bookmarkStart w:id="20445" w:name="_ETM_Q1_5597984"/>
      <w:bookmarkEnd w:id="20444"/>
      <w:bookmarkEnd w:id="20445"/>
      <w:r>
        <w:rPr>
          <w:rFonts w:hint="cs"/>
          <w:rtl/>
          <w:lang w:eastAsia="he-IL"/>
        </w:rPr>
        <w:t xml:space="preserve">אני רוצה הגבלת </w:t>
      </w:r>
      <w:bookmarkStart w:id="20446" w:name="_ETM_Q1_5609401"/>
      <w:bookmarkEnd w:id="20446"/>
      <w:r>
        <w:rPr>
          <w:rFonts w:hint="cs"/>
          <w:rtl/>
          <w:lang w:eastAsia="he-IL"/>
        </w:rPr>
        <w:t>זמן לבירור של הממונה, זה לא יכול להיות בלתי מוגבל.</w:t>
      </w:r>
      <w:bookmarkStart w:id="20447" w:name="_ETM_Q1_5615065"/>
      <w:bookmarkEnd w:id="20447"/>
      <w:r>
        <w:rPr>
          <w:rFonts w:hint="cs"/>
          <w:rtl/>
          <w:lang w:eastAsia="he-IL"/>
        </w:rPr>
        <w:t xml:space="preserve"> בן אדם פנה, הממונה מסרב או מקבל החלטה, כמה זמן </w:t>
      </w:r>
      <w:bookmarkStart w:id="20448" w:name="_ETM_Q1_5615796"/>
      <w:bookmarkEnd w:id="20448"/>
      <w:r>
        <w:rPr>
          <w:rFonts w:hint="cs"/>
          <w:rtl/>
          <w:lang w:eastAsia="he-IL"/>
        </w:rPr>
        <w:t xml:space="preserve">יש לו? תוך חודש, שלושה חודשים? </w:t>
      </w:r>
      <w:bookmarkStart w:id="20449" w:name="_ETM_Q1_5622172"/>
      <w:bookmarkEnd w:id="20449"/>
      <w:r>
        <w:rPr>
          <w:rFonts w:hint="cs"/>
          <w:rtl/>
          <w:lang w:eastAsia="he-IL"/>
        </w:rPr>
        <w:t>45 יום עם אופציה</w:t>
      </w:r>
      <w:bookmarkStart w:id="20450" w:name="_ETM_Q1_5625597"/>
      <w:bookmarkEnd w:id="20450"/>
      <w:r>
        <w:rPr>
          <w:rFonts w:hint="cs"/>
          <w:rtl/>
          <w:lang w:eastAsia="he-IL"/>
        </w:rPr>
        <w:t xml:space="preserve"> לעוד?</w:t>
      </w:r>
      <w:bookmarkStart w:id="20451" w:name="_ETM_Q1_5626429"/>
      <w:bookmarkEnd w:id="20451"/>
    </w:p>
    <w:p w:rsidR="00956DCB" w:rsidRDefault="00956DCB" w:rsidP="00956DCB">
      <w:pPr>
        <w:rPr>
          <w:rtl/>
          <w:lang w:eastAsia="he-IL"/>
        </w:rPr>
      </w:pPr>
      <w:bookmarkStart w:id="20452" w:name="_ETM_Q1_5626674"/>
      <w:bookmarkEnd w:id="20452"/>
    </w:p>
    <w:p w:rsidR="00956DCB" w:rsidRDefault="00956DCB" w:rsidP="00956DCB">
      <w:pPr>
        <w:pStyle w:val="a4"/>
        <w:keepNext/>
        <w:rPr>
          <w:rtl/>
        </w:rPr>
      </w:pPr>
      <w:bookmarkStart w:id="20453" w:name="ET_speaker_תומר_רוזנר_2817"/>
      <w:r w:rsidRPr="00956DCB">
        <w:rPr>
          <w:rStyle w:val="TagStyle"/>
          <w:rtl/>
        </w:rPr>
        <w:t xml:space="preserve"> &lt;&lt; דובר &gt;&gt; </w:t>
      </w:r>
      <w:r>
        <w:rPr>
          <w:rtl/>
        </w:rPr>
        <w:t>תומר רוזנר:</w:t>
      </w:r>
      <w:r w:rsidRPr="00956DCB">
        <w:rPr>
          <w:rStyle w:val="TagStyle"/>
          <w:rtl/>
        </w:rPr>
        <w:t xml:space="preserve"> &lt;&lt; דובר &gt;&gt;</w:t>
      </w:r>
      <w:r w:rsidR="00DF053A">
        <w:rPr>
          <w:rtl/>
        </w:rPr>
        <w:t xml:space="preserve"> </w:t>
      </w:r>
      <w:r>
        <w:rPr>
          <w:rtl/>
        </w:rPr>
        <w:t xml:space="preserve"> </w:t>
      </w:r>
      <w:bookmarkEnd w:id="20453"/>
    </w:p>
    <w:p w:rsidR="00956DCB" w:rsidRDefault="00956DCB" w:rsidP="00956DCB">
      <w:pPr>
        <w:pStyle w:val="KeepWithNext"/>
        <w:rPr>
          <w:rtl/>
          <w:lang w:eastAsia="he-IL"/>
        </w:rPr>
      </w:pPr>
    </w:p>
    <w:p w:rsidR="00956DCB" w:rsidRDefault="00956DCB" w:rsidP="00956DCB">
      <w:pPr>
        <w:rPr>
          <w:rtl/>
          <w:lang w:eastAsia="he-IL"/>
        </w:rPr>
      </w:pPr>
      <w:r>
        <w:rPr>
          <w:rFonts w:hint="cs"/>
          <w:rtl/>
          <w:lang w:eastAsia="he-IL"/>
        </w:rPr>
        <w:t xml:space="preserve">לא, כאן מדובר על מצב שבו לפי ההצעה כרגע </w:t>
      </w:r>
      <w:bookmarkStart w:id="20454" w:name="_ETM_Q1_5627346"/>
      <w:bookmarkEnd w:id="20454"/>
      <w:r>
        <w:rPr>
          <w:rFonts w:hint="cs"/>
          <w:rtl/>
          <w:lang w:eastAsia="he-IL"/>
        </w:rPr>
        <w:t xml:space="preserve">יש הליכים פליליים או שיש צו פירוק. אגב, אפרופו זה </w:t>
      </w:r>
      <w:bookmarkStart w:id="20455" w:name="_ETM_Q1_5637235"/>
      <w:bookmarkEnd w:id="20455"/>
      <w:r>
        <w:rPr>
          <w:rFonts w:hint="cs"/>
          <w:rtl/>
          <w:lang w:eastAsia="he-IL"/>
        </w:rPr>
        <w:t xml:space="preserve">גם לא מתיישב לנושא הזה, כאילו </w:t>
      </w:r>
      <w:bookmarkStart w:id="20456" w:name="_ETM_Q1_5639766"/>
      <w:bookmarkEnd w:id="20456"/>
      <w:r>
        <w:rPr>
          <w:rFonts w:hint="cs"/>
          <w:rtl/>
          <w:lang w:eastAsia="he-IL"/>
        </w:rPr>
        <w:t>אם יש צו פירוק יש צו פירוק, אין כבר הליך נוסף, אז</w:t>
      </w:r>
      <w:bookmarkStart w:id="20457" w:name="_ETM_Q1_5642362"/>
      <w:bookmarkEnd w:id="20457"/>
      <w:r>
        <w:rPr>
          <w:rFonts w:hint="cs"/>
          <w:rtl/>
          <w:lang w:eastAsia="he-IL"/>
        </w:rPr>
        <w:t xml:space="preserve"> עד מתי הוא יעכב את ההחלטה? </w:t>
      </w:r>
      <w:bookmarkStart w:id="20458" w:name="_ETM_Q1_5645403"/>
      <w:bookmarkEnd w:id="20458"/>
      <w:r>
        <w:rPr>
          <w:rFonts w:hint="cs"/>
          <w:rtl/>
          <w:lang w:eastAsia="he-IL"/>
        </w:rPr>
        <w:t xml:space="preserve">מונה </w:t>
      </w:r>
      <w:bookmarkStart w:id="20459" w:name="_ETM_Q1_5647765"/>
      <w:bookmarkEnd w:id="20459"/>
      <w:r>
        <w:rPr>
          <w:rFonts w:hint="cs"/>
          <w:rtl/>
          <w:lang w:eastAsia="he-IL"/>
        </w:rPr>
        <w:t xml:space="preserve">לו אפוטרופוס, עד מתי הוא יעכב את ההחלטה? זו </w:t>
      </w:r>
      <w:bookmarkStart w:id="20460" w:name="_ETM_Q1_5654244"/>
      <w:bookmarkEnd w:id="20460"/>
      <w:r>
        <w:rPr>
          <w:rFonts w:hint="cs"/>
          <w:rtl/>
          <w:lang w:eastAsia="he-IL"/>
        </w:rPr>
        <w:t>לא החלטה זמנית שעשויה להשתנות, זה</w:t>
      </w:r>
      <w:r w:rsidR="00CC330C">
        <w:rPr>
          <w:rFonts w:hint="cs"/>
          <w:rtl/>
          <w:lang w:eastAsia="he-IL"/>
        </w:rPr>
        <w:t xml:space="preserve"> </w:t>
      </w:r>
      <w:r>
        <w:rPr>
          <w:rFonts w:hint="cs"/>
          <w:rtl/>
          <w:lang w:eastAsia="he-IL"/>
        </w:rPr>
        <w:t xml:space="preserve">לא הליך פלילי. </w:t>
      </w:r>
    </w:p>
    <w:p w:rsidR="00956DCB" w:rsidRDefault="00956DCB" w:rsidP="00956DCB">
      <w:pPr>
        <w:rPr>
          <w:rtl/>
          <w:lang w:eastAsia="he-IL"/>
        </w:rPr>
      </w:pPr>
      <w:bookmarkStart w:id="20461" w:name="_ETM_Q1_5654310"/>
      <w:bookmarkStart w:id="20462" w:name="_ETM_Q1_5654398"/>
      <w:bookmarkStart w:id="20463" w:name="_ETM_Q1_5656639"/>
      <w:bookmarkEnd w:id="20461"/>
      <w:bookmarkEnd w:id="20462"/>
      <w:bookmarkEnd w:id="20463"/>
    </w:p>
    <w:p w:rsidR="00956DCB" w:rsidRDefault="00956DCB" w:rsidP="00956DCB">
      <w:pPr>
        <w:pStyle w:val="a4"/>
        <w:keepNext/>
        <w:rPr>
          <w:rtl/>
        </w:rPr>
      </w:pPr>
      <w:bookmarkStart w:id="20464" w:name="ET_speaker_5069_2819"/>
      <w:r w:rsidRPr="00956DCB">
        <w:rPr>
          <w:rStyle w:val="TagStyle"/>
          <w:rtl/>
        </w:rPr>
        <w:t xml:space="preserve"> &lt;&lt; דובר &gt;&gt; </w:t>
      </w:r>
      <w:r>
        <w:rPr>
          <w:rtl/>
        </w:rPr>
        <w:t>יעקב אשר (יהדות התורה):</w:t>
      </w:r>
      <w:r w:rsidRPr="00956DCB">
        <w:rPr>
          <w:rStyle w:val="TagStyle"/>
          <w:rtl/>
        </w:rPr>
        <w:t xml:space="preserve"> &lt;&lt; דובר &gt;&gt;</w:t>
      </w:r>
      <w:r w:rsidR="00DF053A">
        <w:rPr>
          <w:rtl/>
        </w:rPr>
        <w:t xml:space="preserve"> </w:t>
      </w:r>
      <w:r>
        <w:rPr>
          <w:rtl/>
        </w:rPr>
        <w:t xml:space="preserve"> </w:t>
      </w:r>
      <w:bookmarkEnd w:id="20464"/>
    </w:p>
    <w:p w:rsidR="00956DCB" w:rsidRDefault="00956DCB" w:rsidP="00956DCB">
      <w:pPr>
        <w:pStyle w:val="KeepWithNext"/>
        <w:rPr>
          <w:rtl/>
          <w:lang w:eastAsia="he-IL"/>
        </w:rPr>
      </w:pPr>
    </w:p>
    <w:p w:rsidR="00956DCB" w:rsidRDefault="00956DCB" w:rsidP="00956DCB">
      <w:pPr>
        <w:rPr>
          <w:rtl/>
          <w:lang w:eastAsia="he-IL"/>
        </w:rPr>
      </w:pPr>
      <w:bookmarkStart w:id="20465" w:name="_ETM_Q1_5657163"/>
      <w:bookmarkEnd w:id="20465"/>
      <w:r>
        <w:rPr>
          <w:rFonts w:hint="cs"/>
          <w:rtl/>
          <w:lang w:eastAsia="he-IL"/>
        </w:rPr>
        <w:t>ז</w:t>
      </w:r>
      <w:bookmarkStart w:id="20466" w:name="_ETM_Q1_5657241"/>
      <w:bookmarkEnd w:id="20466"/>
      <w:r>
        <w:rPr>
          <w:rFonts w:hint="cs"/>
          <w:rtl/>
          <w:lang w:eastAsia="he-IL"/>
        </w:rPr>
        <w:t>ה לעד.</w:t>
      </w:r>
    </w:p>
    <w:p w:rsidR="00956DCB" w:rsidRDefault="00956DCB" w:rsidP="00956DCB">
      <w:pPr>
        <w:rPr>
          <w:rtl/>
          <w:lang w:eastAsia="he-IL"/>
        </w:rPr>
      </w:pPr>
      <w:bookmarkStart w:id="20467" w:name="_ETM_Q1_5652752"/>
      <w:bookmarkStart w:id="20468" w:name="_ETM_Q1_5653144"/>
      <w:bookmarkEnd w:id="20467"/>
      <w:bookmarkEnd w:id="20468"/>
    </w:p>
    <w:p w:rsidR="00956DCB" w:rsidRDefault="00956DCB" w:rsidP="00956DCB">
      <w:pPr>
        <w:pStyle w:val="af9"/>
        <w:keepNext/>
        <w:rPr>
          <w:rtl/>
          <w:lang w:eastAsia="he-IL"/>
        </w:rPr>
      </w:pPr>
      <w:bookmarkStart w:id="20469" w:name="ET_guest_יעל_לינדנברג_2820"/>
      <w:r w:rsidRPr="00956DCB">
        <w:rPr>
          <w:rStyle w:val="TagStyle"/>
          <w:rtl/>
        </w:rPr>
        <w:t xml:space="preserve"> &lt;&lt; אורח &gt;&gt; </w:t>
      </w:r>
      <w:r>
        <w:rPr>
          <w:rtl/>
          <w:lang w:eastAsia="he-IL"/>
        </w:rPr>
        <w:t>יעל לינדנברג:</w:t>
      </w:r>
      <w:r w:rsidRPr="00956DCB">
        <w:rPr>
          <w:rStyle w:val="TagStyle"/>
          <w:rtl/>
        </w:rPr>
        <w:t xml:space="preserve"> &lt;&lt; אורח &gt;&gt;</w:t>
      </w:r>
      <w:r w:rsidR="00DF053A">
        <w:rPr>
          <w:rtl/>
          <w:lang w:eastAsia="he-IL"/>
        </w:rPr>
        <w:t xml:space="preserve"> </w:t>
      </w:r>
      <w:r>
        <w:rPr>
          <w:rtl/>
          <w:lang w:eastAsia="he-IL"/>
        </w:rPr>
        <w:t xml:space="preserve"> </w:t>
      </w:r>
      <w:bookmarkEnd w:id="20469"/>
    </w:p>
    <w:p w:rsidR="00956DCB" w:rsidRDefault="00956DCB" w:rsidP="00956DCB">
      <w:pPr>
        <w:pStyle w:val="KeepWithNext"/>
        <w:rPr>
          <w:rtl/>
          <w:lang w:eastAsia="he-IL"/>
        </w:rPr>
      </w:pPr>
    </w:p>
    <w:p w:rsidR="00956DCB" w:rsidRDefault="00956DCB" w:rsidP="00956DCB">
      <w:pPr>
        <w:rPr>
          <w:rtl/>
          <w:lang w:eastAsia="he-IL"/>
        </w:rPr>
      </w:pPr>
      <w:r>
        <w:rPr>
          <w:rFonts w:hint="cs"/>
          <w:rtl/>
          <w:lang w:eastAsia="he-IL"/>
        </w:rPr>
        <w:t>ל</w:t>
      </w:r>
      <w:bookmarkStart w:id="20470" w:name="_ETM_Q1_5656104"/>
      <w:bookmarkStart w:id="20471" w:name="_ETM_Q1_5656200"/>
      <w:bookmarkEnd w:id="20470"/>
      <w:bookmarkEnd w:id="20471"/>
      <w:r>
        <w:rPr>
          <w:rFonts w:hint="cs"/>
          <w:rtl/>
          <w:lang w:eastAsia="he-IL"/>
        </w:rPr>
        <w:t xml:space="preserve">א, </w:t>
      </w:r>
      <w:bookmarkStart w:id="20472" w:name="_ETM_Q1_5656505"/>
      <w:bookmarkEnd w:id="20472"/>
      <w:r>
        <w:rPr>
          <w:rFonts w:hint="cs"/>
          <w:rtl/>
          <w:lang w:eastAsia="he-IL"/>
        </w:rPr>
        <w:t>אבל זה היה רלוונטי לסעיף של ההליך הפלילי.</w:t>
      </w:r>
      <w:bookmarkStart w:id="20473" w:name="_ETM_Q1_5658833"/>
      <w:bookmarkEnd w:id="20473"/>
    </w:p>
    <w:p w:rsidR="00956DCB" w:rsidRDefault="00956DCB" w:rsidP="00956DCB">
      <w:pPr>
        <w:rPr>
          <w:rtl/>
          <w:lang w:eastAsia="he-IL"/>
        </w:rPr>
      </w:pPr>
      <w:bookmarkStart w:id="20474" w:name="_ETM_Q1_5659179"/>
      <w:bookmarkEnd w:id="20474"/>
    </w:p>
    <w:p w:rsidR="00956DCB" w:rsidRDefault="00956DCB" w:rsidP="00956DCB">
      <w:pPr>
        <w:pStyle w:val="a4"/>
        <w:keepNext/>
        <w:rPr>
          <w:rtl/>
        </w:rPr>
      </w:pPr>
      <w:bookmarkStart w:id="20475" w:name="ET_speaker_תומר_רוזנר_2821"/>
      <w:r w:rsidRPr="00956DCB">
        <w:rPr>
          <w:rStyle w:val="TagStyle"/>
          <w:rtl/>
        </w:rPr>
        <w:t xml:space="preserve"> &lt;&lt; דובר &gt;&gt; </w:t>
      </w:r>
      <w:r>
        <w:rPr>
          <w:rtl/>
        </w:rPr>
        <w:t>תומר רוזנר:</w:t>
      </w:r>
      <w:r w:rsidRPr="00956DCB">
        <w:rPr>
          <w:rStyle w:val="TagStyle"/>
          <w:rtl/>
        </w:rPr>
        <w:t xml:space="preserve"> &lt;&lt; דובר &gt;&gt;</w:t>
      </w:r>
      <w:r w:rsidR="00DF053A">
        <w:rPr>
          <w:rtl/>
        </w:rPr>
        <w:t xml:space="preserve"> </w:t>
      </w:r>
      <w:r>
        <w:rPr>
          <w:rtl/>
        </w:rPr>
        <w:t xml:space="preserve"> </w:t>
      </w:r>
      <w:bookmarkEnd w:id="20475"/>
    </w:p>
    <w:p w:rsidR="00956DCB" w:rsidRDefault="00956DCB" w:rsidP="00956DCB">
      <w:pPr>
        <w:pStyle w:val="KeepWithNext"/>
        <w:rPr>
          <w:rtl/>
          <w:lang w:eastAsia="he-IL"/>
        </w:rPr>
      </w:pPr>
    </w:p>
    <w:p w:rsidR="00956DCB" w:rsidRDefault="00956DCB" w:rsidP="00956DCB">
      <w:pPr>
        <w:rPr>
          <w:rtl/>
          <w:lang w:eastAsia="he-IL"/>
        </w:rPr>
      </w:pPr>
      <w:bookmarkStart w:id="20476" w:name="_ETM_Q1_5661266"/>
      <w:bookmarkStart w:id="20477" w:name="_ETM_Q1_5661352"/>
      <w:bookmarkEnd w:id="20476"/>
      <w:bookmarkEnd w:id="20477"/>
      <w:r>
        <w:rPr>
          <w:rFonts w:hint="cs"/>
          <w:rtl/>
          <w:lang w:eastAsia="he-IL"/>
        </w:rPr>
        <w:t xml:space="preserve">להליך הפלילי זה </w:t>
      </w:r>
      <w:bookmarkStart w:id="20478" w:name="_ETM_Q1_5663262"/>
      <w:bookmarkEnd w:id="20478"/>
      <w:r>
        <w:rPr>
          <w:rFonts w:hint="cs"/>
          <w:rtl/>
          <w:lang w:eastAsia="he-IL"/>
        </w:rPr>
        <w:t xml:space="preserve">רלוונטי, אבל לדברים האחרים שנאמר פה זה לא כל כך </w:t>
      </w:r>
      <w:bookmarkStart w:id="20479" w:name="_ETM_Q1_5665386"/>
      <w:bookmarkEnd w:id="20479"/>
      <w:r>
        <w:rPr>
          <w:rFonts w:hint="cs"/>
          <w:rtl/>
          <w:lang w:eastAsia="he-IL"/>
        </w:rPr>
        <w:t>מתיישב.</w:t>
      </w:r>
      <w:bookmarkStart w:id="20480" w:name="_ETM_Q1_5666491"/>
      <w:bookmarkEnd w:id="20480"/>
    </w:p>
    <w:p w:rsidR="00956DCB" w:rsidRDefault="00956DCB" w:rsidP="00956DCB">
      <w:pPr>
        <w:rPr>
          <w:rtl/>
          <w:lang w:eastAsia="he-IL"/>
        </w:rPr>
      </w:pPr>
      <w:bookmarkStart w:id="20481" w:name="_ETM_Q1_5666766"/>
      <w:bookmarkEnd w:id="20481"/>
    </w:p>
    <w:p w:rsidR="00956DCB" w:rsidRDefault="00956DCB" w:rsidP="00956DCB">
      <w:pPr>
        <w:pStyle w:val="af9"/>
        <w:keepNext/>
        <w:rPr>
          <w:rtl/>
          <w:lang w:eastAsia="he-IL"/>
        </w:rPr>
      </w:pPr>
      <w:bookmarkStart w:id="20482" w:name="ET_guest_רוני_נויבואר_2822"/>
      <w:r w:rsidRPr="00956DCB">
        <w:rPr>
          <w:rStyle w:val="TagStyle"/>
          <w:rtl/>
        </w:rPr>
        <w:t xml:space="preserve"> &lt;&lt; אורח &gt;&gt; </w:t>
      </w:r>
      <w:r>
        <w:rPr>
          <w:rtl/>
          <w:lang w:eastAsia="he-IL"/>
        </w:rPr>
        <w:t>רוני נויבואר:</w:t>
      </w:r>
      <w:r w:rsidRPr="00956DCB">
        <w:rPr>
          <w:rStyle w:val="TagStyle"/>
          <w:rtl/>
        </w:rPr>
        <w:t xml:space="preserve"> &lt;&lt; אורח &gt;&gt;</w:t>
      </w:r>
      <w:r w:rsidR="00DF053A">
        <w:rPr>
          <w:rtl/>
          <w:lang w:eastAsia="he-IL"/>
        </w:rPr>
        <w:t xml:space="preserve"> </w:t>
      </w:r>
      <w:r>
        <w:rPr>
          <w:rtl/>
          <w:lang w:eastAsia="he-IL"/>
        </w:rPr>
        <w:t xml:space="preserve"> </w:t>
      </w:r>
      <w:bookmarkEnd w:id="20482"/>
    </w:p>
    <w:p w:rsidR="00956DCB" w:rsidRDefault="00956DCB" w:rsidP="00956DCB">
      <w:pPr>
        <w:pStyle w:val="KeepWithNext"/>
        <w:rPr>
          <w:rtl/>
          <w:lang w:eastAsia="he-IL"/>
        </w:rPr>
      </w:pPr>
    </w:p>
    <w:p w:rsidR="00956DCB" w:rsidRDefault="00956DCB" w:rsidP="00956DCB">
      <w:pPr>
        <w:rPr>
          <w:rtl/>
          <w:lang w:eastAsia="he-IL"/>
        </w:rPr>
      </w:pPr>
      <w:bookmarkStart w:id="20483" w:name="_ETM_Q1_5664707"/>
      <w:bookmarkStart w:id="20484" w:name="_ETM_Q1_5664787"/>
      <w:bookmarkEnd w:id="20483"/>
      <w:bookmarkEnd w:id="20484"/>
      <w:r>
        <w:rPr>
          <w:rFonts w:hint="cs"/>
          <w:rtl/>
          <w:lang w:eastAsia="he-IL"/>
        </w:rPr>
        <w:t>אפוטרופוס יכול להיות גם זמני למשל.</w:t>
      </w:r>
    </w:p>
    <w:p w:rsidR="00956DCB" w:rsidRDefault="00956DCB" w:rsidP="00956DCB">
      <w:pPr>
        <w:rPr>
          <w:rtl/>
          <w:lang w:eastAsia="he-IL"/>
        </w:rPr>
      </w:pPr>
      <w:bookmarkStart w:id="20485" w:name="_ETM_Q1_5663882"/>
      <w:bookmarkStart w:id="20486" w:name="_ETM_Q1_5664168"/>
      <w:bookmarkEnd w:id="20485"/>
      <w:bookmarkEnd w:id="20486"/>
    </w:p>
    <w:p w:rsidR="00956DCB" w:rsidRDefault="00956DCB" w:rsidP="00956DCB">
      <w:pPr>
        <w:pStyle w:val="a4"/>
        <w:keepNext/>
        <w:rPr>
          <w:rtl/>
        </w:rPr>
      </w:pPr>
      <w:bookmarkStart w:id="20487" w:name="ET_speaker_תומר_רוזנר_2823"/>
      <w:r w:rsidRPr="00956DCB">
        <w:rPr>
          <w:rStyle w:val="TagStyle"/>
          <w:rtl/>
        </w:rPr>
        <w:t xml:space="preserve"> &lt;&lt; דובר &gt;&gt; </w:t>
      </w:r>
      <w:r>
        <w:rPr>
          <w:rtl/>
        </w:rPr>
        <w:t>תומר רוזנר:</w:t>
      </w:r>
      <w:r w:rsidRPr="00956DCB">
        <w:rPr>
          <w:rStyle w:val="TagStyle"/>
          <w:rtl/>
        </w:rPr>
        <w:t xml:space="preserve"> &lt;&lt; דובר &gt;&gt;</w:t>
      </w:r>
      <w:r w:rsidR="00DF053A">
        <w:rPr>
          <w:rtl/>
        </w:rPr>
        <w:t xml:space="preserve"> </w:t>
      </w:r>
      <w:r>
        <w:rPr>
          <w:rtl/>
        </w:rPr>
        <w:t xml:space="preserve"> </w:t>
      </w:r>
      <w:bookmarkEnd w:id="20487"/>
    </w:p>
    <w:p w:rsidR="00956DCB" w:rsidRDefault="00956DCB" w:rsidP="00956DCB">
      <w:pPr>
        <w:pStyle w:val="KeepWithNext"/>
        <w:rPr>
          <w:rtl/>
          <w:lang w:eastAsia="he-IL"/>
        </w:rPr>
      </w:pPr>
    </w:p>
    <w:p w:rsidR="00956DCB" w:rsidRDefault="00956DCB" w:rsidP="00956DCB">
      <w:pPr>
        <w:rPr>
          <w:rtl/>
          <w:lang w:eastAsia="he-IL"/>
        </w:rPr>
      </w:pPr>
      <w:bookmarkStart w:id="20488" w:name="_ETM_Q1_5665624"/>
      <w:bookmarkStart w:id="20489" w:name="_ETM_Q1_5665693"/>
      <w:bookmarkEnd w:id="20488"/>
      <w:bookmarkEnd w:id="20489"/>
      <w:r>
        <w:rPr>
          <w:rFonts w:hint="cs"/>
          <w:rtl/>
          <w:lang w:eastAsia="he-IL"/>
        </w:rPr>
        <w:t xml:space="preserve">אבל לא ביקשתם אפוטרופוס זמני, </w:t>
      </w:r>
      <w:bookmarkStart w:id="20490" w:name="_ETM_Q1_5668982"/>
      <w:bookmarkEnd w:id="20490"/>
      <w:r>
        <w:rPr>
          <w:rFonts w:hint="cs"/>
          <w:rtl/>
          <w:lang w:eastAsia="he-IL"/>
        </w:rPr>
        <w:t>אמרתם: מונה לו אפוטרופוס.</w:t>
      </w:r>
      <w:bookmarkStart w:id="20491" w:name="_ETM_Q1_5668026"/>
      <w:bookmarkEnd w:id="20491"/>
    </w:p>
    <w:p w:rsidR="00956DCB" w:rsidRDefault="00956DCB" w:rsidP="00956DCB">
      <w:pPr>
        <w:rPr>
          <w:rtl/>
          <w:lang w:eastAsia="he-IL"/>
        </w:rPr>
      </w:pPr>
      <w:bookmarkStart w:id="20492" w:name="_ETM_Q1_5668216"/>
      <w:bookmarkStart w:id="20493" w:name="_ETM_Q1_5669450"/>
      <w:bookmarkEnd w:id="20492"/>
      <w:bookmarkEnd w:id="20493"/>
    </w:p>
    <w:p w:rsidR="00956DCB" w:rsidRDefault="00956DCB" w:rsidP="00956DCB">
      <w:pPr>
        <w:pStyle w:val="af9"/>
        <w:keepNext/>
        <w:rPr>
          <w:rtl/>
          <w:lang w:eastAsia="he-IL"/>
        </w:rPr>
      </w:pPr>
      <w:bookmarkStart w:id="20494" w:name="ET_guest_רוני_נויבואר_2824"/>
      <w:r w:rsidRPr="00956DCB">
        <w:rPr>
          <w:rStyle w:val="TagStyle"/>
          <w:rtl/>
        </w:rPr>
        <w:t xml:space="preserve"> &lt;&lt; אורח &gt;&gt; </w:t>
      </w:r>
      <w:r>
        <w:rPr>
          <w:rtl/>
          <w:lang w:eastAsia="he-IL"/>
        </w:rPr>
        <w:t>רוני נויבואר:</w:t>
      </w:r>
      <w:r w:rsidRPr="00956DCB">
        <w:rPr>
          <w:rStyle w:val="TagStyle"/>
          <w:rtl/>
        </w:rPr>
        <w:t xml:space="preserve"> &lt;&lt; אורח &gt;&gt;</w:t>
      </w:r>
      <w:r w:rsidR="00DF053A">
        <w:rPr>
          <w:rtl/>
          <w:lang w:eastAsia="he-IL"/>
        </w:rPr>
        <w:t xml:space="preserve"> </w:t>
      </w:r>
      <w:r>
        <w:rPr>
          <w:rtl/>
          <w:lang w:eastAsia="he-IL"/>
        </w:rPr>
        <w:t xml:space="preserve"> </w:t>
      </w:r>
      <w:bookmarkEnd w:id="20494"/>
    </w:p>
    <w:p w:rsidR="00956DCB" w:rsidRDefault="00956DCB" w:rsidP="00956DCB">
      <w:pPr>
        <w:pStyle w:val="KeepWithNext"/>
        <w:rPr>
          <w:rtl/>
          <w:lang w:eastAsia="he-IL"/>
        </w:rPr>
      </w:pPr>
    </w:p>
    <w:p w:rsidR="00956DCB" w:rsidRDefault="00956DCB" w:rsidP="00956DCB">
      <w:pPr>
        <w:rPr>
          <w:rtl/>
          <w:lang w:eastAsia="he-IL"/>
        </w:rPr>
      </w:pPr>
      <w:bookmarkStart w:id="20495" w:name="_ETM_Q1_5669877"/>
      <w:bookmarkStart w:id="20496" w:name="_ETM_Q1_5669921"/>
      <w:bookmarkEnd w:id="20495"/>
      <w:bookmarkEnd w:id="20496"/>
      <w:r>
        <w:rPr>
          <w:rFonts w:hint="cs"/>
          <w:rtl/>
          <w:lang w:eastAsia="he-IL"/>
        </w:rPr>
        <w:t xml:space="preserve">כן, אבל אם זה זמני </w:t>
      </w:r>
      <w:bookmarkStart w:id="20497" w:name="_ETM_Q1_5672610"/>
      <w:bookmarkEnd w:id="20497"/>
      <w:r>
        <w:rPr>
          <w:rFonts w:hint="cs"/>
          <w:rtl/>
          <w:lang w:eastAsia="he-IL"/>
        </w:rPr>
        <w:t>אז זו סיטואציה שבוחנים את בקשת הרישיון</w:t>
      </w:r>
      <w:bookmarkStart w:id="20498" w:name="_ETM_Q1_5670747"/>
      <w:bookmarkEnd w:id="20498"/>
      <w:r>
        <w:rPr>
          <w:rFonts w:hint="cs"/>
          <w:rtl/>
          <w:lang w:eastAsia="he-IL"/>
        </w:rPr>
        <w:t>, לא?</w:t>
      </w:r>
      <w:bookmarkStart w:id="20499" w:name="_ETM_Q1_5674394"/>
      <w:bookmarkEnd w:id="20499"/>
    </w:p>
    <w:p w:rsidR="00956DCB" w:rsidRDefault="00956DCB" w:rsidP="00956DCB">
      <w:pPr>
        <w:rPr>
          <w:rtl/>
          <w:lang w:eastAsia="he-IL"/>
        </w:rPr>
      </w:pPr>
      <w:bookmarkStart w:id="20500" w:name="_ETM_Q1_5674463"/>
      <w:bookmarkEnd w:id="20500"/>
    </w:p>
    <w:p w:rsidR="00956DCB" w:rsidRDefault="00956DCB" w:rsidP="00956DCB">
      <w:pPr>
        <w:pStyle w:val="a4"/>
        <w:keepNext/>
        <w:rPr>
          <w:rtl/>
        </w:rPr>
      </w:pPr>
      <w:bookmarkStart w:id="20501" w:name="ET_speaker_תומר_רוזנר_2825"/>
      <w:r w:rsidRPr="00956DCB">
        <w:rPr>
          <w:rStyle w:val="TagStyle"/>
          <w:rtl/>
        </w:rPr>
        <w:t xml:space="preserve"> &lt;&lt; דובר &gt;&gt; </w:t>
      </w:r>
      <w:r>
        <w:rPr>
          <w:rtl/>
        </w:rPr>
        <w:t>תומר רוזנר:</w:t>
      </w:r>
      <w:r w:rsidRPr="00956DCB">
        <w:rPr>
          <w:rStyle w:val="TagStyle"/>
          <w:rtl/>
        </w:rPr>
        <w:t xml:space="preserve"> &lt;&lt; דובר &gt;&gt;</w:t>
      </w:r>
      <w:r w:rsidR="00DF053A">
        <w:rPr>
          <w:rtl/>
        </w:rPr>
        <w:t xml:space="preserve"> </w:t>
      </w:r>
      <w:r>
        <w:rPr>
          <w:rtl/>
        </w:rPr>
        <w:t xml:space="preserve"> </w:t>
      </w:r>
      <w:bookmarkEnd w:id="20501"/>
    </w:p>
    <w:p w:rsidR="00956DCB" w:rsidRDefault="00956DCB" w:rsidP="00956DCB">
      <w:pPr>
        <w:pStyle w:val="KeepWithNext"/>
        <w:rPr>
          <w:rtl/>
          <w:lang w:eastAsia="he-IL"/>
        </w:rPr>
      </w:pPr>
    </w:p>
    <w:p w:rsidR="00956DCB" w:rsidRDefault="00956DCB" w:rsidP="00956DCB">
      <w:pPr>
        <w:rPr>
          <w:rtl/>
          <w:lang w:eastAsia="he-IL"/>
        </w:rPr>
      </w:pPr>
      <w:bookmarkStart w:id="20502" w:name="_ETM_Q1_5676583"/>
      <w:bookmarkStart w:id="20503" w:name="_ETM_Q1_5676626"/>
      <w:bookmarkEnd w:id="20502"/>
      <w:bookmarkEnd w:id="20503"/>
      <w:r>
        <w:rPr>
          <w:rFonts w:hint="cs"/>
          <w:rtl/>
          <w:lang w:eastAsia="he-IL"/>
        </w:rPr>
        <w:t xml:space="preserve">קודם כל המבקש, לא ממנים לו אפוטרופוס כי הוא </w:t>
      </w:r>
      <w:bookmarkStart w:id="20504" w:name="_ETM_Q1_5682538"/>
      <w:bookmarkEnd w:id="20504"/>
      <w:r>
        <w:rPr>
          <w:rFonts w:hint="cs"/>
          <w:rtl/>
          <w:lang w:eastAsia="he-IL"/>
        </w:rPr>
        <w:t xml:space="preserve">תאגיד. יש פה צרימות, נראה שצריך לעבור </w:t>
      </w:r>
      <w:bookmarkStart w:id="20505" w:name="_ETM_Q1_5703586"/>
      <w:bookmarkEnd w:id="20505"/>
      <w:r>
        <w:rPr>
          <w:rFonts w:hint="cs"/>
          <w:rtl/>
          <w:lang w:eastAsia="he-IL"/>
        </w:rPr>
        <w:t xml:space="preserve">על זה שוב. </w:t>
      </w:r>
    </w:p>
    <w:p w:rsidR="00956DCB" w:rsidRDefault="00956DCB" w:rsidP="00956DCB">
      <w:pPr>
        <w:rPr>
          <w:rtl/>
          <w:lang w:eastAsia="he-IL"/>
        </w:rPr>
      </w:pPr>
      <w:bookmarkStart w:id="20506" w:name="_ETM_Q1_5683443"/>
      <w:bookmarkStart w:id="20507" w:name="_ETM_Q1_5683508"/>
      <w:bookmarkStart w:id="20508" w:name="_ETM_Q1_5686243"/>
      <w:bookmarkEnd w:id="20506"/>
      <w:bookmarkEnd w:id="20507"/>
      <w:bookmarkEnd w:id="20508"/>
    </w:p>
    <w:p w:rsidR="00956DCB" w:rsidRDefault="00956DCB" w:rsidP="00956DCB">
      <w:pPr>
        <w:pStyle w:val="a4"/>
        <w:keepNext/>
        <w:rPr>
          <w:rtl/>
        </w:rPr>
      </w:pPr>
      <w:bookmarkStart w:id="20509" w:name="ET_speaker_6153_2826"/>
      <w:r w:rsidRPr="00956DCB">
        <w:rPr>
          <w:rStyle w:val="TagStyle"/>
          <w:rtl/>
        </w:rPr>
        <w:t xml:space="preserve"> &lt;&lt; דובר &gt;&gt; </w:t>
      </w:r>
      <w:r>
        <w:rPr>
          <w:rtl/>
        </w:rPr>
        <w:t>אבי מעוז (הציונות הדתית):</w:t>
      </w:r>
      <w:r w:rsidRPr="00956DCB">
        <w:rPr>
          <w:rStyle w:val="TagStyle"/>
          <w:rtl/>
        </w:rPr>
        <w:t xml:space="preserve"> &lt;&lt; דובר &gt;&gt;</w:t>
      </w:r>
      <w:r w:rsidR="00DF053A">
        <w:rPr>
          <w:rtl/>
        </w:rPr>
        <w:t xml:space="preserve"> </w:t>
      </w:r>
      <w:r>
        <w:rPr>
          <w:rtl/>
        </w:rPr>
        <w:t xml:space="preserve"> </w:t>
      </w:r>
      <w:bookmarkEnd w:id="20509"/>
    </w:p>
    <w:p w:rsidR="00956DCB" w:rsidRDefault="00956DCB" w:rsidP="00956DCB">
      <w:pPr>
        <w:pStyle w:val="KeepWithNext"/>
        <w:rPr>
          <w:rtl/>
          <w:lang w:eastAsia="he-IL"/>
        </w:rPr>
      </w:pPr>
    </w:p>
    <w:p w:rsidR="00956DCB" w:rsidRDefault="00956DCB" w:rsidP="00956DCB">
      <w:pPr>
        <w:rPr>
          <w:rtl/>
          <w:lang w:eastAsia="he-IL"/>
        </w:rPr>
      </w:pPr>
      <w:bookmarkStart w:id="20510" w:name="_ETM_Q1_5686642"/>
      <w:bookmarkStart w:id="20511" w:name="_ETM_Q1_5686683"/>
      <w:bookmarkEnd w:id="20510"/>
      <w:bookmarkEnd w:id="20511"/>
      <w:r>
        <w:rPr>
          <w:rFonts w:hint="cs"/>
          <w:rtl/>
          <w:lang w:eastAsia="he-IL"/>
        </w:rPr>
        <w:t xml:space="preserve">מה קורה עם אחד שהוגש נגדו כתב אישום והוא </w:t>
      </w:r>
      <w:bookmarkStart w:id="20512" w:name="_ETM_Q1_5708092"/>
      <w:bookmarkEnd w:id="20512"/>
      <w:r>
        <w:rPr>
          <w:rFonts w:hint="cs"/>
          <w:rtl/>
          <w:lang w:eastAsia="he-IL"/>
        </w:rPr>
        <w:t xml:space="preserve">יצא זכאי, הוא רשאי לקבל רישיון? </w:t>
      </w:r>
    </w:p>
    <w:p w:rsidR="00956DCB" w:rsidRDefault="00956DCB" w:rsidP="00956DCB">
      <w:pPr>
        <w:rPr>
          <w:rtl/>
          <w:lang w:eastAsia="he-IL"/>
        </w:rPr>
      </w:pPr>
      <w:bookmarkStart w:id="20513" w:name="_ETM_Q1_5707531"/>
      <w:bookmarkStart w:id="20514" w:name="_ETM_Q1_5707602"/>
      <w:bookmarkStart w:id="20515" w:name="_ETM_Q1_5708730"/>
      <w:bookmarkEnd w:id="20513"/>
      <w:bookmarkEnd w:id="20514"/>
      <w:bookmarkEnd w:id="20515"/>
    </w:p>
    <w:p w:rsidR="00956DCB" w:rsidRDefault="00956DCB" w:rsidP="00956DCB">
      <w:pPr>
        <w:pStyle w:val="af6"/>
        <w:keepNext/>
        <w:rPr>
          <w:rtl/>
        </w:rPr>
      </w:pPr>
      <w:bookmarkStart w:id="20516" w:name="ET_yor_5142_2827"/>
      <w:r w:rsidRPr="00956DCB">
        <w:rPr>
          <w:rStyle w:val="TagStyle"/>
          <w:rtl/>
        </w:rPr>
        <w:t xml:space="preserve"> &lt;&lt; יור &gt;&gt; </w:t>
      </w:r>
      <w:r>
        <w:rPr>
          <w:rtl/>
        </w:rPr>
        <w:t>היו"ר יוליה מלינובסקי:</w:t>
      </w:r>
      <w:r w:rsidRPr="00956DCB">
        <w:rPr>
          <w:rStyle w:val="TagStyle"/>
          <w:rtl/>
        </w:rPr>
        <w:t xml:space="preserve"> &lt;&lt; יור &gt;&gt;</w:t>
      </w:r>
      <w:r w:rsidR="00DF053A">
        <w:rPr>
          <w:rtl/>
        </w:rPr>
        <w:t xml:space="preserve"> </w:t>
      </w:r>
      <w:r>
        <w:rPr>
          <w:rtl/>
        </w:rPr>
        <w:t xml:space="preserve"> </w:t>
      </w:r>
      <w:bookmarkEnd w:id="20516"/>
    </w:p>
    <w:p w:rsidR="00956DCB" w:rsidRDefault="00956DCB" w:rsidP="00956DCB">
      <w:pPr>
        <w:pStyle w:val="KeepWithNext"/>
        <w:rPr>
          <w:rtl/>
          <w:lang w:eastAsia="he-IL"/>
        </w:rPr>
      </w:pPr>
    </w:p>
    <w:p w:rsidR="00956DCB" w:rsidRDefault="00956DCB" w:rsidP="00956DCB">
      <w:pPr>
        <w:rPr>
          <w:rtl/>
          <w:lang w:eastAsia="he-IL"/>
        </w:rPr>
      </w:pPr>
      <w:bookmarkStart w:id="20517" w:name="_ETM_Q1_5709140"/>
      <w:bookmarkStart w:id="20518" w:name="_ETM_Q1_5709185"/>
      <w:bookmarkEnd w:id="20517"/>
      <w:bookmarkEnd w:id="20518"/>
      <w:r>
        <w:rPr>
          <w:rFonts w:hint="cs"/>
          <w:rtl/>
          <w:lang w:eastAsia="he-IL"/>
        </w:rPr>
        <w:t>בטח.</w:t>
      </w:r>
    </w:p>
    <w:p w:rsidR="00956DCB" w:rsidRDefault="00956DCB" w:rsidP="00956DCB">
      <w:pPr>
        <w:rPr>
          <w:rtl/>
          <w:lang w:eastAsia="he-IL"/>
        </w:rPr>
      </w:pPr>
      <w:bookmarkStart w:id="20519" w:name="_ETM_Q1_5710547"/>
      <w:bookmarkStart w:id="20520" w:name="_ETM_Q1_5710616"/>
      <w:bookmarkStart w:id="20521" w:name="_ETM_Q1_5711371"/>
      <w:bookmarkEnd w:id="20519"/>
      <w:bookmarkEnd w:id="20520"/>
      <w:bookmarkEnd w:id="20521"/>
    </w:p>
    <w:p w:rsidR="00956DCB" w:rsidRDefault="00956DCB" w:rsidP="00956DCB">
      <w:pPr>
        <w:pStyle w:val="a4"/>
        <w:keepNext/>
        <w:rPr>
          <w:rtl/>
        </w:rPr>
      </w:pPr>
      <w:bookmarkStart w:id="20522" w:name="ET_speaker_6153_2828"/>
      <w:r w:rsidRPr="00956DCB">
        <w:rPr>
          <w:rStyle w:val="TagStyle"/>
          <w:rtl/>
        </w:rPr>
        <w:t xml:space="preserve"> &lt;&lt; דובר &gt;&gt; </w:t>
      </w:r>
      <w:r>
        <w:rPr>
          <w:rtl/>
        </w:rPr>
        <w:t>אבי מעוז (הציונות הדתית):</w:t>
      </w:r>
      <w:r w:rsidRPr="00956DCB">
        <w:rPr>
          <w:rStyle w:val="TagStyle"/>
          <w:rtl/>
        </w:rPr>
        <w:t xml:space="preserve"> &lt;&lt; דובר &gt;&gt;</w:t>
      </w:r>
      <w:r w:rsidR="00DF053A">
        <w:rPr>
          <w:rtl/>
        </w:rPr>
        <w:t xml:space="preserve"> </w:t>
      </w:r>
      <w:r>
        <w:rPr>
          <w:rtl/>
        </w:rPr>
        <w:t xml:space="preserve"> </w:t>
      </w:r>
      <w:bookmarkEnd w:id="20522"/>
    </w:p>
    <w:p w:rsidR="00956DCB" w:rsidRDefault="00956DCB" w:rsidP="00956DCB">
      <w:pPr>
        <w:pStyle w:val="KeepWithNext"/>
        <w:rPr>
          <w:rtl/>
          <w:lang w:eastAsia="he-IL"/>
        </w:rPr>
      </w:pPr>
    </w:p>
    <w:p w:rsidR="00956DCB" w:rsidRDefault="00956DCB" w:rsidP="00956DCB">
      <w:pPr>
        <w:rPr>
          <w:rtl/>
          <w:lang w:eastAsia="he-IL"/>
        </w:rPr>
      </w:pPr>
      <w:bookmarkStart w:id="20523" w:name="_ETM_Q1_5711791"/>
      <w:bookmarkStart w:id="20524" w:name="_ETM_Q1_5711834"/>
      <w:bookmarkEnd w:id="20523"/>
      <w:bookmarkEnd w:id="20524"/>
      <w:r>
        <w:rPr>
          <w:rFonts w:hint="cs"/>
          <w:rtl/>
          <w:lang w:eastAsia="he-IL"/>
        </w:rPr>
        <w:t xml:space="preserve">לא, מה </w:t>
      </w:r>
      <w:bookmarkStart w:id="20525" w:name="_ETM_Q1_5712562"/>
      <w:bookmarkEnd w:id="20525"/>
      <w:r>
        <w:rPr>
          <w:rFonts w:hint="cs"/>
          <w:rtl/>
          <w:lang w:eastAsia="he-IL"/>
        </w:rPr>
        <w:t xml:space="preserve">זה בטח? </w:t>
      </w:r>
    </w:p>
    <w:p w:rsidR="00956DCB" w:rsidRDefault="00956DCB" w:rsidP="00956DCB">
      <w:pPr>
        <w:rPr>
          <w:rtl/>
          <w:lang w:eastAsia="he-IL"/>
        </w:rPr>
      </w:pPr>
      <w:bookmarkStart w:id="20526" w:name="_ETM_Q1_5713722"/>
      <w:bookmarkStart w:id="20527" w:name="_ETM_Q1_5713803"/>
      <w:bookmarkStart w:id="20528" w:name="_ETM_Q1_5714677"/>
      <w:bookmarkEnd w:id="20526"/>
      <w:bookmarkEnd w:id="20527"/>
      <w:bookmarkEnd w:id="20528"/>
    </w:p>
    <w:p w:rsidR="00956DCB" w:rsidRDefault="00956DCB" w:rsidP="00956DCB">
      <w:pPr>
        <w:pStyle w:val="af6"/>
        <w:keepNext/>
        <w:rPr>
          <w:rtl/>
        </w:rPr>
      </w:pPr>
      <w:bookmarkStart w:id="20529" w:name="ET_yor_5142_2829"/>
      <w:r w:rsidRPr="00956DCB">
        <w:rPr>
          <w:rStyle w:val="TagStyle"/>
          <w:rtl/>
        </w:rPr>
        <w:t xml:space="preserve"> &lt;&lt; יור &gt;&gt; </w:t>
      </w:r>
      <w:r>
        <w:rPr>
          <w:rtl/>
        </w:rPr>
        <w:t>היו"ר יוליה מלינובסקי:</w:t>
      </w:r>
      <w:r w:rsidRPr="00956DCB">
        <w:rPr>
          <w:rStyle w:val="TagStyle"/>
          <w:rtl/>
        </w:rPr>
        <w:t xml:space="preserve"> &lt;&lt; יור &gt;&gt;</w:t>
      </w:r>
      <w:r w:rsidR="00DF053A">
        <w:rPr>
          <w:rtl/>
        </w:rPr>
        <w:t xml:space="preserve"> </w:t>
      </w:r>
      <w:r>
        <w:rPr>
          <w:rtl/>
        </w:rPr>
        <w:t xml:space="preserve"> </w:t>
      </w:r>
      <w:bookmarkEnd w:id="20529"/>
    </w:p>
    <w:p w:rsidR="00956DCB" w:rsidRDefault="00956DCB" w:rsidP="00956DCB">
      <w:pPr>
        <w:pStyle w:val="KeepWithNext"/>
        <w:rPr>
          <w:rtl/>
          <w:lang w:eastAsia="he-IL"/>
        </w:rPr>
      </w:pPr>
    </w:p>
    <w:p w:rsidR="00956DCB" w:rsidRDefault="00956DCB" w:rsidP="00956DCB">
      <w:pPr>
        <w:rPr>
          <w:rtl/>
          <w:lang w:eastAsia="he-IL"/>
        </w:rPr>
      </w:pPr>
      <w:bookmarkStart w:id="20530" w:name="_ETM_Q1_5715092"/>
      <w:bookmarkStart w:id="20531" w:name="_ETM_Q1_5715136"/>
      <w:bookmarkEnd w:id="20530"/>
      <w:bookmarkEnd w:id="20531"/>
      <w:r>
        <w:rPr>
          <w:rFonts w:hint="cs"/>
          <w:rtl/>
          <w:lang w:eastAsia="he-IL"/>
        </w:rPr>
        <w:t xml:space="preserve">סעיף (ב) מדבר על זה. </w:t>
      </w:r>
    </w:p>
    <w:p w:rsidR="00956DCB" w:rsidRDefault="00956DCB" w:rsidP="00956DCB">
      <w:pPr>
        <w:rPr>
          <w:rtl/>
          <w:lang w:eastAsia="he-IL"/>
        </w:rPr>
      </w:pPr>
      <w:bookmarkStart w:id="20532" w:name="_ETM_Q1_5713004"/>
      <w:bookmarkStart w:id="20533" w:name="_ETM_Q1_5713433"/>
      <w:bookmarkEnd w:id="20532"/>
      <w:bookmarkEnd w:id="20533"/>
    </w:p>
    <w:p w:rsidR="00956DCB" w:rsidRDefault="00956DCB" w:rsidP="00956DCB">
      <w:pPr>
        <w:pStyle w:val="a4"/>
        <w:keepNext/>
        <w:rPr>
          <w:rtl/>
        </w:rPr>
      </w:pPr>
      <w:bookmarkStart w:id="20534" w:name="ET_speaker_6153_2830"/>
      <w:r w:rsidRPr="00956DCB">
        <w:rPr>
          <w:rStyle w:val="TagStyle"/>
          <w:rtl/>
        </w:rPr>
        <w:t xml:space="preserve"> &lt;&lt; דובר &gt;&gt; </w:t>
      </w:r>
      <w:r>
        <w:rPr>
          <w:rtl/>
        </w:rPr>
        <w:t>אבי מעוז (הציונות הדתית):</w:t>
      </w:r>
      <w:r w:rsidRPr="00956DCB">
        <w:rPr>
          <w:rStyle w:val="TagStyle"/>
          <w:rtl/>
        </w:rPr>
        <w:t xml:space="preserve"> &lt;&lt; דובר &gt;&gt;</w:t>
      </w:r>
      <w:r w:rsidR="00DF053A">
        <w:rPr>
          <w:rtl/>
        </w:rPr>
        <w:t xml:space="preserve"> </w:t>
      </w:r>
      <w:r>
        <w:rPr>
          <w:rtl/>
        </w:rPr>
        <w:t xml:space="preserve"> </w:t>
      </w:r>
      <w:bookmarkEnd w:id="20534"/>
    </w:p>
    <w:p w:rsidR="00956DCB" w:rsidRDefault="00956DCB" w:rsidP="00956DCB">
      <w:pPr>
        <w:pStyle w:val="KeepWithNext"/>
        <w:rPr>
          <w:rtl/>
          <w:lang w:eastAsia="he-IL"/>
        </w:rPr>
      </w:pPr>
    </w:p>
    <w:p w:rsidR="00956DCB" w:rsidRDefault="00956DCB" w:rsidP="00956DCB">
      <w:pPr>
        <w:rPr>
          <w:rtl/>
          <w:lang w:eastAsia="he-IL"/>
        </w:rPr>
      </w:pPr>
      <w:bookmarkStart w:id="20535" w:name="_ETM_Q1_5716098"/>
      <w:bookmarkStart w:id="20536" w:name="_ETM_Q1_5716207"/>
      <w:bookmarkEnd w:id="20535"/>
      <w:bookmarkEnd w:id="20536"/>
      <w:r>
        <w:rPr>
          <w:rFonts w:hint="cs"/>
          <w:rtl/>
          <w:lang w:eastAsia="he-IL"/>
        </w:rPr>
        <w:t>פה כתוב שאם</w:t>
      </w:r>
      <w:r w:rsidR="00DF053A">
        <w:rPr>
          <w:rFonts w:hint="cs"/>
          <w:rtl/>
          <w:lang w:eastAsia="he-IL"/>
        </w:rPr>
        <w:t xml:space="preserve"> </w:t>
      </w:r>
      <w:r>
        <w:rPr>
          <w:rFonts w:hint="cs"/>
          <w:rtl/>
          <w:lang w:eastAsia="he-IL"/>
        </w:rPr>
        <w:t>הוגש נגדו כתב אישום - - -</w:t>
      </w:r>
      <w:bookmarkStart w:id="20537" w:name="_ETM_Q1_5716796"/>
      <w:bookmarkEnd w:id="20537"/>
    </w:p>
    <w:p w:rsidR="00956DCB" w:rsidRDefault="00956DCB" w:rsidP="00956DCB">
      <w:pPr>
        <w:rPr>
          <w:rtl/>
          <w:lang w:eastAsia="he-IL"/>
        </w:rPr>
      </w:pPr>
    </w:p>
    <w:p w:rsidR="00956DCB" w:rsidRDefault="00956DCB" w:rsidP="00956DCB">
      <w:pPr>
        <w:pStyle w:val="af6"/>
        <w:keepNext/>
        <w:rPr>
          <w:rtl/>
        </w:rPr>
      </w:pPr>
      <w:bookmarkStart w:id="20538" w:name="ET_yor_5142_2831"/>
      <w:r w:rsidRPr="00956DCB">
        <w:rPr>
          <w:rStyle w:val="TagStyle"/>
          <w:rtl/>
        </w:rPr>
        <w:t xml:space="preserve"> &lt;&lt; יור &gt;&gt; </w:t>
      </w:r>
      <w:r>
        <w:rPr>
          <w:rtl/>
        </w:rPr>
        <w:t>היו"ר יוליה מלינובסקי:</w:t>
      </w:r>
      <w:r w:rsidRPr="00956DCB">
        <w:rPr>
          <w:rStyle w:val="TagStyle"/>
          <w:rtl/>
        </w:rPr>
        <w:t xml:space="preserve"> &lt;&lt; יור &gt;&gt;</w:t>
      </w:r>
      <w:r w:rsidR="00DF053A">
        <w:rPr>
          <w:rtl/>
        </w:rPr>
        <w:t xml:space="preserve"> </w:t>
      </w:r>
      <w:r>
        <w:rPr>
          <w:rtl/>
        </w:rPr>
        <w:t xml:space="preserve"> </w:t>
      </w:r>
      <w:bookmarkEnd w:id="20538"/>
    </w:p>
    <w:p w:rsidR="00956DCB" w:rsidRDefault="00956DCB" w:rsidP="00956DCB">
      <w:pPr>
        <w:pStyle w:val="KeepWithNext"/>
        <w:rPr>
          <w:rtl/>
          <w:lang w:eastAsia="he-IL"/>
        </w:rPr>
      </w:pPr>
    </w:p>
    <w:p w:rsidR="00956DCB" w:rsidRDefault="00956DCB" w:rsidP="00956DCB">
      <w:pPr>
        <w:rPr>
          <w:rtl/>
          <w:lang w:eastAsia="he-IL"/>
        </w:rPr>
      </w:pPr>
      <w:bookmarkStart w:id="20539" w:name="_ETM_Q1_5718540"/>
      <w:bookmarkEnd w:id="20539"/>
      <w:r>
        <w:rPr>
          <w:rFonts w:hint="cs"/>
          <w:rtl/>
          <w:lang w:eastAsia="he-IL"/>
        </w:rPr>
        <w:t>ל</w:t>
      </w:r>
      <w:bookmarkStart w:id="20540" w:name="_ETM_Q1_5718687"/>
      <w:bookmarkEnd w:id="20540"/>
      <w:r>
        <w:rPr>
          <w:rFonts w:hint="cs"/>
          <w:rtl/>
          <w:lang w:eastAsia="he-IL"/>
        </w:rPr>
        <w:t xml:space="preserve">א, תסתכל על </w:t>
      </w:r>
      <w:bookmarkStart w:id="20541" w:name="_ETM_Q1_5714949"/>
      <w:bookmarkEnd w:id="20541"/>
      <w:r>
        <w:rPr>
          <w:rFonts w:hint="cs"/>
          <w:rtl/>
          <w:lang w:eastAsia="he-IL"/>
        </w:rPr>
        <w:t>סעיף (ב), רישיון שניתן למבקש רישיון לאחר שחלפה שנה.</w:t>
      </w:r>
      <w:bookmarkStart w:id="20542" w:name="_ETM_Q1_5722342"/>
      <w:bookmarkEnd w:id="20542"/>
    </w:p>
    <w:p w:rsidR="00956DCB" w:rsidRDefault="00956DCB" w:rsidP="00956DCB">
      <w:pPr>
        <w:rPr>
          <w:rtl/>
          <w:lang w:eastAsia="he-IL"/>
        </w:rPr>
      </w:pPr>
      <w:bookmarkStart w:id="20543" w:name="_ETM_Q1_5720102"/>
      <w:bookmarkStart w:id="20544" w:name="_ETM_Q1_5720459"/>
      <w:bookmarkEnd w:id="20543"/>
      <w:bookmarkEnd w:id="20544"/>
    </w:p>
    <w:p w:rsidR="00956DCB" w:rsidRDefault="00956DCB" w:rsidP="00956DCB">
      <w:pPr>
        <w:pStyle w:val="a4"/>
        <w:keepNext/>
        <w:rPr>
          <w:rtl/>
        </w:rPr>
      </w:pPr>
      <w:bookmarkStart w:id="20545" w:name="ET_speaker_תומר_רוזנר_2833"/>
      <w:r w:rsidRPr="00956DCB">
        <w:rPr>
          <w:rStyle w:val="TagStyle"/>
          <w:rtl/>
        </w:rPr>
        <w:t xml:space="preserve"> &lt;&lt; דובר &gt;&gt; </w:t>
      </w:r>
      <w:r>
        <w:rPr>
          <w:rtl/>
        </w:rPr>
        <w:t>תומר רוזנר:</w:t>
      </w:r>
      <w:r w:rsidRPr="00956DCB">
        <w:rPr>
          <w:rStyle w:val="TagStyle"/>
          <w:rtl/>
        </w:rPr>
        <w:t xml:space="preserve"> &lt;&lt; דובר &gt;&gt;</w:t>
      </w:r>
      <w:r w:rsidR="00DF053A">
        <w:rPr>
          <w:rtl/>
        </w:rPr>
        <w:t xml:space="preserve"> </w:t>
      </w:r>
      <w:r>
        <w:rPr>
          <w:rtl/>
        </w:rPr>
        <w:t xml:space="preserve"> </w:t>
      </w:r>
      <w:bookmarkEnd w:id="20545"/>
    </w:p>
    <w:p w:rsidR="00956DCB" w:rsidRDefault="00956DCB" w:rsidP="00956DCB">
      <w:pPr>
        <w:pStyle w:val="KeepWithNext"/>
        <w:rPr>
          <w:rtl/>
          <w:lang w:eastAsia="he-IL"/>
        </w:rPr>
      </w:pPr>
    </w:p>
    <w:p w:rsidR="00956DCB" w:rsidRDefault="00956DCB" w:rsidP="00956DCB">
      <w:pPr>
        <w:rPr>
          <w:rtl/>
          <w:lang w:eastAsia="he-IL"/>
        </w:rPr>
      </w:pPr>
      <w:bookmarkStart w:id="20546" w:name="_ETM_Q1_5721910"/>
      <w:bookmarkStart w:id="20547" w:name="_ETM_Q1_5721994"/>
      <w:bookmarkEnd w:id="20546"/>
      <w:bookmarkEnd w:id="20547"/>
      <w:r>
        <w:rPr>
          <w:rFonts w:hint="cs"/>
          <w:rtl/>
          <w:lang w:eastAsia="he-IL"/>
        </w:rPr>
        <w:t xml:space="preserve">לא, </w:t>
      </w:r>
      <w:bookmarkStart w:id="20548" w:name="_ETM_Q1_5723549"/>
      <w:bookmarkEnd w:id="20548"/>
      <w:r>
        <w:rPr>
          <w:rFonts w:hint="cs"/>
          <w:rtl/>
          <w:lang w:eastAsia="he-IL"/>
        </w:rPr>
        <w:t>זה לא קשור.</w:t>
      </w:r>
      <w:bookmarkStart w:id="20549" w:name="_ETM_Q1_5724918"/>
      <w:bookmarkEnd w:id="20549"/>
    </w:p>
    <w:p w:rsidR="00956DCB" w:rsidRDefault="00956DCB" w:rsidP="00956DCB">
      <w:pPr>
        <w:rPr>
          <w:rtl/>
          <w:lang w:eastAsia="he-IL"/>
        </w:rPr>
      </w:pPr>
    </w:p>
    <w:p w:rsidR="00956DCB" w:rsidRDefault="00956DCB" w:rsidP="00956DCB">
      <w:pPr>
        <w:pStyle w:val="a4"/>
        <w:keepNext/>
        <w:rPr>
          <w:rtl/>
        </w:rPr>
      </w:pPr>
      <w:bookmarkStart w:id="20550" w:name="ET_speaker_5359_2834"/>
      <w:r w:rsidRPr="00956DCB">
        <w:rPr>
          <w:rStyle w:val="TagStyle"/>
          <w:rtl/>
        </w:rPr>
        <w:t xml:space="preserve"> &lt;&lt; דובר &gt;&gt; </w:t>
      </w:r>
      <w:r>
        <w:rPr>
          <w:rtl/>
        </w:rPr>
        <w:t>יעקב מרגי (ש"ס):</w:t>
      </w:r>
      <w:r w:rsidRPr="00956DCB">
        <w:rPr>
          <w:rStyle w:val="TagStyle"/>
          <w:rtl/>
        </w:rPr>
        <w:t xml:space="preserve"> &lt;&lt; דובר &gt;&gt;</w:t>
      </w:r>
      <w:r w:rsidR="00DF053A">
        <w:rPr>
          <w:rtl/>
        </w:rPr>
        <w:t xml:space="preserve"> </w:t>
      </w:r>
      <w:r>
        <w:rPr>
          <w:rtl/>
        </w:rPr>
        <w:t xml:space="preserve"> </w:t>
      </w:r>
      <w:bookmarkEnd w:id="20550"/>
    </w:p>
    <w:p w:rsidR="00956DCB" w:rsidRDefault="00956DCB" w:rsidP="00956DCB">
      <w:pPr>
        <w:pStyle w:val="KeepWithNext"/>
        <w:rPr>
          <w:rtl/>
          <w:lang w:eastAsia="he-IL"/>
        </w:rPr>
      </w:pPr>
    </w:p>
    <w:p w:rsidR="00956DCB" w:rsidRPr="00956DCB" w:rsidRDefault="00956DCB" w:rsidP="00956DCB">
      <w:pPr>
        <w:rPr>
          <w:rtl/>
          <w:lang w:eastAsia="he-IL"/>
        </w:rPr>
      </w:pPr>
      <w:bookmarkStart w:id="20551" w:name="_ETM_Q1_5726278"/>
      <w:bookmarkStart w:id="20552" w:name="_ETM_Q1_5726362"/>
      <w:bookmarkEnd w:id="20551"/>
      <w:bookmarkEnd w:id="20552"/>
      <w:r>
        <w:rPr>
          <w:rFonts w:hint="cs"/>
          <w:rtl/>
          <w:lang w:eastAsia="he-IL"/>
        </w:rPr>
        <w:t xml:space="preserve">ממוצע היום של הליך פלילי עד גמר או </w:t>
      </w:r>
      <w:bookmarkStart w:id="20553" w:name="_ETM_Q1_5727753"/>
      <w:bookmarkEnd w:id="20553"/>
      <w:r>
        <w:rPr>
          <w:rFonts w:hint="cs"/>
          <w:rtl/>
          <w:lang w:eastAsia="he-IL"/>
        </w:rPr>
        <w:t>סגירת תיק זה שבע שנים היום.</w:t>
      </w:r>
    </w:p>
    <w:p w:rsidR="00956DCB" w:rsidRDefault="00956DCB" w:rsidP="00956DCB">
      <w:pPr>
        <w:rPr>
          <w:rtl/>
          <w:lang w:eastAsia="he-IL"/>
        </w:rPr>
      </w:pPr>
    </w:p>
    <w:p w:rsidR="00956DCB" w:rsidRDefault="00956DCB" w:rsidP="00956DCB">
      <w:pPr>
        <w:pStyle w:val="af6"/>
        <w:keepNext/>
        <w:rPr>
          <w:rtl/>
        </w:rPr>
      </w:pPr>
      <w:bookmarkStart w:id="20554" w:name="ET_yor_5142_2832"/>
      <w:r w:rsidRPr="00956DCB">
        <w:rPr>
          <w:rStyle w:val="TagStyle"/>
          <w:rtl/>
        </w:rPr>
        <w:t xml:space="preserve"> &lt;&lt; יור &gt;&gt; </w:t>
      </w:r>
      <w:r>
        <w:rPr>
          <w:rtl/>
        </w:rPr>
        <w:t>היו"ר יוליה מלינובסקי:</w:t>
      </w:r>
      <w:r w:rsidRPr="00956DCB">
        <w:rPr>
          <w:rStyle w:val="TagStyle"/>
          <w:rtl/>
        </w:rPr>
        <w:t xml:space="preserve"> &lt;&lt; יור &gt;&gt;</w:t>
      </w:r>
      <w:r w:rsidR="00DF053A">
        <w:rPr>
          <w:rtl/>
        </w:rPr>
        <w:t xml:space="preserve"> </w:t>
      </w:r>
      <w:r>
        <w:rPr>
          <w:rtl/>
        </w:rPr>
        <w:t xml:space="preserve"> </w:t>
      </w:r>
      <w:bookmarkEnd w:id="20554"/>
    </w:p>
    <w:p w:rsidR="00956DCB" w:rsidRDefault="00956DCB" w:rsidP="00956DCB">
      <w:pPr>
        <w:pStyle w:val="KeepWithNext"/>
        <w:rPr>
          <w:rtl/>
          <w:lang w:eastAsia="he-IL"/>
        </w:rPr>
      </w:pPr>
      <w:bookmarkStart w:id="20555" w:name="_ETM_Q1_5724033"/>
      <w:bookmarkStart w:id="20556" w:name="_ETM_Q1_5724105"/>
      <w:bookmarkEnd w:id="20555"/>
      <w:bookmarkEnd w:id="20556"/>
    </w:p>
    <w:p w:rsidR="00956DCB" w:rsidRDefault="00956DCB" w:rsidP="00956DCB">
      <w:pPr>
        <w:rPr>
          <w:rtl/>
          <w:lang w:eastAsia="he-IL"/>
        </w:rPr>
      </w:pPr>
      <w:r>
        <w:rPr>
          <w:rFonts w:hint="cs"/>
          <w:rtl/>
          <w:lang w:eastAsia="he-IL"/>
        </w:rPr>
        <w:t xml:space="preserve">לא, אבל זה </w:t>
      </w:r>
      <w:bookmarkStart w:id="20557" w:name="_ETM_Q1_5733666"/>
      <w:bookmarkEnd w:id="20557"/>
      <w:r>
        <w:rPr>
          <w:rFonts w:hint="cs"/>
          <w:rtl/>
          <w:lang w:eastAsia="he-IL"/>
        </w:rPr>
        <w:t xml:space="preserve">כללי המדינה. </w:t>
      </w:r>
      <w:bookmarkStart w:id="20558" w:name="_ETM_Q1_5737122"/>
      <w:bookmarkEnd w:id="20558"/>
    </w:p>
    <w:p w:rsidR="00956DCB" w:rsidRDefault="00956DCB" w:rsidP="00956DCB">
      <w:pPr>
        <w:rPr>
          <w:rtl/>
          <w:lang w:eastAsia="he-IL"/>
        </w:rPr>
      </w:pPr>
      <w:bookmarkStart w:id="20559" w:name="_ETM_Q1_5737198"/>
      <w:bookmarkStart w:id="20560" w:name="_ETM_Q1_5733176"/>
      <w:bookmarkEnd w:id="20559"/>
      <w:bookmarkEnd w:id="20560"/>
    </w:p>
    <w:p w:rsidR="00956DCB" w:rsidRDefault="00956DCB" w:rsidP="00956DCB">
      <w:pPr>
        <w:pStyle w:val="a4"/>
        <w:keepNext/>
        <w:rPr>
          <w:rtl/>
        </w:rPr>
      </w:pPr>
      <w:bookmarkStart w:id="20561" w:name="ET_speaker_5359_2835"/>
      <w:r w:rsidRPr="00956DCB">
        <w:rPr>
          <w:rStyle w:val="TagStyle"/>
          <w:rtl/>
        </w:rPr>
        <w:t xml:space="preserve"> &lt;&lt; דובר &gt;&gt; </w:t>
      </w:r>
      <w:r>
        <w:rPr>
          <w:rtl/>
        </w:rPr>
        <w:t>יעקב מרגי (ש"ס):</w:t>
      </w:r>
      <w:r w:rsidRPr="00956DCB">
        <w:rPr>
          <w:rStyle w:val="TagStyle"/>
          <w:rtl/>
        </w:rPr>
        <w:t xml:space="preserve"> &lt;&lt; דובר &gt;&gt;</w:t>
      </w:r>
      <w:r w:rsidR="00DF053A">
        <w:rPr>
          <w:rtl/>
        </w:rPr>
        <w:t xml:space="preserve"> </w:t>
      </w:r>
      <w:r>
        <w:rPr>
          <w:rtl/>
        </w:rPr>
        <w:t xml:space="preserve"> </w:t>
      </w:r>
      <w:bookmarkEnd w:id="20561"/>
    </w:p>
    <w:p w:rsidR="00956DCB" w:rsidRDefault="00956DCB" w:rsidP="00956DCB">
      <w:pPr>
        <w:pStyle w:val="KeepWithNext"/>
        <w:rPr>
          <w:rtl/>
          <w:lang w:eastAsia="he-IL"/>
        </w:rPr>
      </w:pPr>
    </w:p>
    <w:p w:rsidR="00956DCB" w:rsidRDefault="00956DCB" w:rsidP="00956DCB">
      <w:pPr>
        <w:rPr>
          <w:rtl/>
          <w:lang w:eastAsia="he-IL"/>
        </w:rPr>
      </w:pPr>
      <w:bookmarkStart w:id="20562" w:name="_ETM_Q1_5733594"/>
      <w:bookmarkStart w:id="20563" w:name="_ETM_Q1_5733636"/>
      <w:bookmarkEnd w:id="20562"/>
      <w:bookmarkEnd w:id="20563"/>
      <w:r>
        <w:rPr>
          <w:rFonts w:hint="cs"/>
          <w:rtl/>
          <w:lang w:eastAsia="he-IL"/>
        </w:rPr>
        <w:t xml:space="preserve">אז למה כתב אישום? </w:t>
      </w:r>
    </w:p>
    <w:p w:rsidR="00956DCB" w:rsidRDefault="00956DCB" w:rsidP="00956DCB">
      <w:pPr>
        <w:rPr>
          <w:rtl/>
          <w:lang w:eastAsia="he-IL"/>
        </w:rPr>
      </w:pPr>
      <w:bookmarkStart w:id="20564" w:name="_ETM_Q1_5737737"/>
      <w:bookmarkStart w:id="20565" w:name="_ETM_Q1_5737809"/>
      <w:bookmarkStart w:id="20566" w:name="_ETM_Q1_5739248"/>
      <w:bookmarkEnd w:id="20564"/>
      <w:bookmarkEnd w:id="20565"/>
      <w:bookmarkEnd w:id="20566"/>
    </w:p>
    <w:p w:rsidR="00956DCB" w:rsidRDefault="00956DCB" w:rsidP="00956DCB">
      <w:pPr>
        <w:pStyle w:val="a4"/>
        <w:keepNext/>
        <w:rPr>
          <w:rtl/>
        </w:rPr>
      </w:pPr>
      <w:bookmarkStart w:id="20567" w:name="ET_speaker_6153_2836"/>
      <w:r w:rsidRPr="00956DCB">
        <w:rPr>
          <w:rStyle w:val="TagStyle"/>
          <w:rtl/>
        </w:rPr>
        <w:t xml:space="preserve"> &lt;&lt; דובר &gt;&gt; </w:t>
      </w:r>
      <w:r>
        <w:rPr>
          <w:rtl/>
        </w:rPr>
        <w:t>אבי מעוז (הציונות הדתית):</w:t>
      </w:r>
      <w:r w:rsidRPr="00956DCB">
        <w:rPr>
          <w:rStyle w:val="TagStyle"/>
          <w:rtl/>
        </w:rPr>
        <w:t xml:space="preserve"> &lt;&lt; דובר &gt;&gt;</w:t>
      </w:r>
      <w:r w:rsidR="00DF053A">
        <w:rPr>
          <w:rtl/>
        </w:rPr>
        <w:t xml:space="preserve"> </w:t>
      </w:r>
      <w:r>
        <w:rPr>
          <w:rtl/>
        </w:rPr>
        <w:t xml:space="preserve"> </w:t>
      </w:r>
      <w:bookmarkEnd w:id="20567"/>
    </w:p>
    <w:p w:rsidR="00956DCB" w:rsidRDefault="00956DCB" w:rsidP="00956DCB">
      <w:pPr>
        <w:pStyle w:val="KeepWithNext"/>
        <w:rPr>
          <w:rtl/>
          <w:lang w:eastAsia="he-IL"/>
        </w:rPr>
      </w:pPr>
    </w:p>
    <w:p w:rsidR="00956DCB" w:rsidRDefault="00956DCB" w:rsidP="00956DCB">
      <w:pPr>
        <w:rPr>
          <w:rtl/>
          <w:lang w:eastAsia="he-IL"/>
        </w:rPr>
      </w:pPr>
      <w:bookmarkStart w:id="20568" w:name="_ETM_Q1_5739661"/>
      <w:bookmarkStart w:id="20569" w:name="_ETM_Q1_5739704"/>
      <w:bookmarkEnd w:id="20568"/>
      <w:bookmarkEnd w:id="20569"/>
      <w:r>
        <w:rPr>
          <w:rFonts w:hint="cs"/>
          <w:rtl/>
          <w:lang w:eastAsia="he-IL"/>
        </w:rPr>
        <w:t xml:space="preserve">למה לתת לו סמכות </w:t>
      </w:r>
      <w:bookmarkStart w:id="20570" w:name="_ETM_Q1_5737515"/>
      <w:bookmarkEnd w:id="20570"/>
      <w:r>
        <w:rPr>
          <w:rFonts w:hint="cs"/>
          <w:rtl/>
          <w:lang w:eastAsia="he-IL"/>
        </w:rPr>
        <w:t xml:space="preserve">שלא לשלול רישיון ממי שהוגש נגדו כתב אישום? </w:t>
      </w:r>
    </w:p>
    <w:p w:rsidR="00956DCB" w:rsidRDefault="00956DCB" w:rsidP="00956DCB">
      <w:pPr>
        <w:rPr>
          <w:rtl/>
          <w:lang w:eastAsia="he-IL"/>
        </w:rPr>
      </w:pPr>
      <w:bookmarkStart w:id="20571" w:name="_ETM_Q1_5744334"/>
      <w:bookmarkStart w:id="20572" w:name="_ETM_Q1_5744423"/>
      <w:bookmarkEnd w:id="20571"/>
      <w:bookmarkEnd w:id="20572"/>
    </w:p>
    <w:p w:rsidR="00956DCB" w:rsidRDefault="00956DCB" w:rsidP="00956DCB">
      <w:pPr>
        <w:pStyle w:val="af6"/>
        <w:keepNext/>
        <w:rPr>
          <w:rtl/>
        </w:rPr>
      </w:pPr>
      <w:bookmarkStart w:id="20573" w:name="ET_yor_5142_2837"/>
      <w:r w:rsidRPr="00956DCB">
        <w:rPr>
          <w:rStyle w:val="TagStyle"/>
          <w:rtl/>
        </w:rPr>
        <w:t xml:space="preserve"> &lt;&lt; יור &gt;&gt; </w:t>
      </w:r>
      <w:r>
        <w:rPr>
          <w:rtl/>
        </w:rPr>
        <w:t>היו"ר יוליה מלינובסקי:</w:t>
      </w:r>
      <w:r w:rsidRPr="00956DCB">
        <w:rPr>
          <w:rStyle w:val="TagStyle"/>
          <w:rtl/>
        </w:rPr>
        <w:t xml:space="preserve"> &lt;&lt; יור &gt;&gt;</w:t>
      </w:r>
      <w:r w:rsidR="00DF053A">
        <w:rPr>
          <w:rtl/>
        </w:rPr>
        <w:t xml:space="preserve"> </w:t>
      </w:r>
      <w:r>
        <w:rPr>
          <w:rtl/>
        </w:rPr>
        <w:t xml:space="preserve"> </w:t>
      </w:r>
      <w:bookmarkEnd w:id="20573"/>
    </w:p>
    <w:p w:rsidR="00956DCB" w:rsidRDefault="00956DCB" w:rsidP="00956DCB">
      <w:pPr>
        <w:pStyle w:val="KeepWithNext"/>
        <w:rPr>
          <w:rtl/>
          <w:lang w:eastAsia="he-IL"/>
        </w:rPr>
      </w:pPr>
    </w:p>
    <w:p w:rsidR="00956DCB" w:rsidRDefault="00956DCB" w:rsidP="0049577F">
      <w:pPr>
        <w:rPr>
          <w:rtl/>
          <w:lang w:eastAsia="he-IL"/>
        </w:rPr>
      </w:pPr>
      <w:bookmarkStart w:id="20574" w:name="_ETM_Q1_5741407"/>
      <w:bookmarkStart w:id="20575" w:name="_ETM_Q1_5741446"/>
      <w:bookmarkEnd w:id="20574"/>
      <w:bookmarkEnd w:id="20575"/>
      <w:r>
        <w:rPr>
          <w:rFonts w:hint="cs"/>
          <w:rtl/>
          <w:lang w:eastAsia="he-IL"/>
        </w:rPr>
        <w:t xml:space="preserve">זה לא </w:t>
      </w:r>
      <w:bookmarkStart w:id="20576" w:name="_ETM_Q1_5742166"/>
      <w:bookmarkEnd w:id="20576"/>
      <w:r w:rsidR="0049577F">
        <w:rPr>
          <w:rFonts w:hint="cs"/>
          <w:rtl/>
          <w:lang w:eastAsia="he-IL"/>
        </w:rPr>
        <w:t xml:space="preserve">לשלול, זה לא לתת. אבל </w:t>
      </w:r>
      <w:r>
        <w:rPr>
          <w:rFonts w:hint="cs"/>
          <w:rtl/>
          <w:lang w:eastAsia="he-IL"/>
        </w:rPr>
        <w:t>היום אתה לא יכול</w:t>
      </w:r>
      <w:bookmarkStart w:id="20577" w:name="_ETM_Q1_5744997"/>
      <w:bookmarkEnd w:id="20577"/>
      <w:r>
        <w:rPr>
          <w:rFonts w:hint="cs"/>
          <w:rtl/>
          <w:lang w:eastAsia="he-IL"/>
        </w:rPr>
        <w:t xml:space="preserve"> להתקבל כעובד מדינה אם יש נגדך תהליך תלוי ועומד. אתה </w:t>
      </w:r>
      <w:bookmarkStart w:id="20578" w:name="_ETM_Q1_5754516"/>
      <w:bookmarkEnd w:id="20578"/>
      <w:r>
        <w:rPr>
          <w:rFonts w:hint="cs"/>
          <w:rtl/>
          <w:lang w:eastAsia="he-IL"/>
        </w:rPr>
        <w:t>לא יכול לתקן דרך החוק הזה את כל העולם. אם</w:t>
      </w:r>
      <w:bookmarkStart w:id="20579" w:name="_ETM_Q1_5758651"/>
      <w:bookmarkEnd w:id="20579"/>
      <w:r>
        <w:rPr>
          <w:rFonts w:hint="cs"/>
          <w:rtl/>
          <w:lang w:eastAsia="he-IL"/>
        </w:rPr>
        <w:t xml:space="preserve"> עכשיו אתה בן אדם שיש נגדו כתב אישום, הוא </w:t>
      </w:r>
      <w:bookmarkStart w:id="20580" w:name="_ETM_Q1_5761694"/>
      <w:bookmarkEnd w:id="20580"/>
      <w:r>
        <w:rPr>
          <w:rFonts w:hint="cs"/>
          <w:rtl/>
          <w:lang w:eastAsia="he-IL"/>
        </w:rPr>
        <w:t xml:space="preserve">רוצה להתמודד למכרז של המדינה, הוא לא יכול אם יש </w:t>
      </w:r>
      <w:bookmarkStart w:id="20581" w:name="_ETM_Q1_5764998"/>
      <w:bookmarkEnd w:id="20581"/>
      <w:r>
        <w:rPr>
          <w:rFonts w:hint="cs"/>
          <w:rtl/>
          <w:lang w:eastAsia="he-IL"/>
        </w:rPr>
        <w:t>נגדו הליך תלוי ועומד, נכ</w:t>
      </w:r>
      <w:r w:rsidR="0049577F">
        <w:rPr>
          <w:rFonts w:hint="cs"/>
          <w:rtl/>
          <w:lang w:eastAsia="he-IL"/>
        </w:rPr>
        <w:t>ון?</w:t>
      </w:r>
    </w:p>
    <w:p w:rsidR="00956DCB" w:rsidRDefault="00956DCB" w:rsidP="00956DCB">
      <w:pPr>
        <w:rPr>
          <w:rtl/>
          <w:lang w:eastAsia="he-IL"/>
        </w:rPr>
      </w:pPr>
      <w:bookmarkStart w:id="20582" w:name="_ETM_Q1_5768407"/>
      <w:bookmarkStart w:id="20583" w:name="_ETM_Q1_5768486"/>
      <w:bookmarkStart w:id="20584" w:name="_ETM_Q1_5755994"/>
      <w:bookmarkStart w:id="20585" w:name="_ETM_Q1_5756076"/>
      <w:bookmarkEnd w:id="20582"/>
      <w:bookmarkEnd w:id="20583"/>
      <w:bookmarkEnd w:id="20584"/>
      <w:bookmarkEnd w:id="20585"/>
    </w:p>
    <w:p w:rsidR="00956DCB" w:rsidRDefault="00956DCB" w:rsidP="00956DCB">
      <w:pPr>
        <w:pStyle w:val="a4"/>
        <w:keepNext/>
        <w:rPr>
          <w:rtl/>
        </w:rPr>
      </w:pPr>
      <w:bookmarkStart w:id="20586" w:name="ET_speaker_6153_2839"/>
      <w:r w:rsidRPr="00956DCB">
        <w:rPr>
          <w:rStyle w:val="TagStyle"/>
          <w:rtl/>
        </w:rPr>
        <w:t xml:space="preserve"> &lt;&lt; דובר &gt;&gt; </w:t>
      </w:r>
      <w:r>
        <w:rPr>
          <w:rtl/>
        </w:rPr>
        <w:t>אבי מעוז (הציונות הדתית):</w:t>
      </w:r>
      <w:r w:rsidRPr="00956DCB">
        <w:rPr>
          <w:rStyle w:val="TagStyle"/>
          <w:rtl/>
        </w:rPr>
        <w:t xml:space="preserve"> &lt;&lt; דובר &gt;&gt;</w:t>
      </w:r>
      <w:r w:rsidR="00DF053A">
        <w:rPr>
          <w:rtl/>
        </w:rPr>
        <w:t xml:space="preserve"> </w:t>
      </w:r>
      <w:r>
        <w:rPr>
          <w:rtl/>
        </w:rPr>
        <w:t xml:space="preserve"> </w:t>
      </w:r>
      <w:bookmarkEnd w:id="20586"/>
    </w:p>
    <w:p w:rsidR="00956DCB" w:rsidRDefault="00956DCB" w:rsidP="00956DCB">
      <w:pPr>
        <w:pStyle w:val="KeepWithNext"/>
        <w:rPr>
          <w:rtl/>
          <w:lang w:eastAsia="he-IL"/>
        </w:rPr>
      </w:pPr>
    </w:p>
    <w:p w:rsidR="00956DCB" w:rsidRDefault="00956DCB" w:rsidP="00956DCB">
      <w:pPr>
        <w:rPr>
          <w:rtl/>
          <w:lang w:eastAsia="he-IL"/>
        </w:rPr>
      </w:pPr>
      <w:bookmarkStart w:id="20587" w:name="_ETM_Q1_5767866"/>
      <w:bookmarkStart w:id="20588" w:name="_ETM_Q1_5767908"/>
      <w:bookmarkEnd w:id="20587"/>
      <w:bookmarkEnd w:id="20588"/>
      <w:r>
        <w:rPr>
          <w:rFonts w:hint="cs"/>
          <w:rtl/>
          <w:lang w:eastAsia="he-IL"/>
        </w:rPr>
        <w:t xml:space="preserve">תלוי איזה הליך. </w:t>
      </w:r>
    </w:p>
    <w:p w:rsidR="00956DCB" w:rsidRDefault="00956DCB" w:rsidP="00956DCB">
      <w:pPr>
        <w:rPr>
          <w:rtl/>
          <w:lang w:eastAsia="he-IL"/>
        </w:rPr>
      </w:pPr>
      <w:bookmarkStart w:id="20589" w:name="_ETM_Q1_5771683"/>
      <w:bookmarkStart w:id="20590" w:name="_ETM_Q1_5771751"/>
      <w:bookmarkEnd w:id="20589"/>
      <w:bookmarkEnd w:id="20590"/>
    </w:p>
    <w:p w:rsidR="00956DCB" w:rsidRDefault="00956DCB" w:rsidP="00956DCB">
      <w:pPr>
        <w:pStyle w:val="af6"/>
        <w:keepNext/>
        <w:rPr>
          <w:rtl/>
        </w:rPr>
      </w:pPr>
      <w:bookmarkStart w:id="20591" w:name="ET_yor_5142_2840"/>
      <w:r w:rsidRPr="00956DCB">
        <w:rPr>
          <w:rStyle w:val="TagStyle"/>
          <w:rtl/>
        </w:rPr>
        <w:t xml:space="preserve"> &lt;&lt; יור &gt;&gt; </w:t>
      </w:r>
      <w:r>
        <w:rPr>
          <w:rtl/>
        </w:rPr>
        <w:t>היו"ר יוליה מלינובסקי:</w:t>
      </w:r>
      <w:r w:rsidRPr="00956DCB">
        <w:rPr>
          <w:rStyle w:val="TagStyle"/>
          <w:rtl/>
        </w:rPr>
        <w:t xml:space="preserve"> &lt;&lt; יור &gt;&gt;</w:t>
      </w:r>
      <w:r w:rsidR="00DF053A">
        <w:rPr>
          <w:rtl/>
        </w:rPr>
        <w:t xml:space="preserve"> </w:t>
      </w:r>
      <w:r>
        <w:rPr>
          <w:rtl/>
        </w:rPr>
        <w:t xml:space="preserve"> </w:t>
      </w:r>
      <w:bookmarkEnd w:id="20591"/>
    </w:p>
    <w:p w:rsidR="00956DCB" w:rsidRDefault="00956DCB" w:rsidP="00956DCB">
      <w:pPr>
        <w:pStyle w:val="KeepWithNext"/>
        <w:rPr>
          <w:rtl/>
          <w:lang w:eastAsia="he-IL"/>
        </w:rPr>
      </w:pPr>
    </w:p>
    <w:p w:rsidR="00956DCB" w:rsidRDefault="00956DCB" w:rsidP="00956DCB">
      <w:pPr>
        <w:rPr>
          <w:rtl/>
          <w:lang w:eastAsia="he-IL"/>
        </w:rPr>
      </w:pPr>
      <w:bookmarkStart w:id="20592" w:name="_ETM_Q1_5773545"/>
      <w:bookmarkStart w:id="20593" w:name="_ETM_Q1_5773582"/>
      <w:bookmarkEnd w:id="20592"/>
      <w:bookmarkEnd w:id="20593"/>
      <w:r>
        <w:rPr>
          <w:rFonts w:hint="cs"/>
          <w:rtl/>
          <w:lang w:eastAsia="he-IL"/>
        </w:rPr>
        <w:t>הליך פלילי.</w:t>
      </w:r>
    </w:p>
    <w:p w:rsidR="00956DCB" w:rsidRDefault="00956DCB" w:rsidP="00956DCB">
      <w:pPr>
        <w:rPr>
          <w:rtl/>
          <w:lang w:eastAsia="he-IL"/>
        </w:rPr>
      </w:pPr>
      <w:bookmarkStart w:id="20594" w:name="_ETM_Q1_5771155"/>
      <w:bookmarkStart w:id="20595" w:name="_ETM_Q1_5771230"/>
      <w:bookmarkStart w:id="20596" w:name="_ETM_Q1_5772290"/>
      <w:bookmarkEnd w:id="20594"/>
      <w:bookmarkEnd w:id="20595"/>
      <w:bookmarkEnd w:id="20596"/>
    </w:p>
    <w:p w:rsidR="00956DCB" w:rsidRDefault="00956DCB" w:rsidP="00956DCB">
      <w:pPr>
        <w:pStyle w:val="a4"/>
        <w:keepNext/>
        <w:rPr>
          <w:rtl/>
        </w:rPr>
      </w:pPr>
      <w:bookmarkStart w:id="20597" w:name="ET_speaker_6153_2841"/>
      <w:r w:rsidRPr="00956DCB">
        <w:rPr>
          <w:rStyle w:val="TagStyle"/>
          <w:rtl/>
        </w:rPr>
        <w:t xml:space="preserve"> &lt;&lt; דובר &gt;&gt; </w:t>
      </w:r>
      <w:r>
        <w:rPr>
          <w:rtl/>
        </w:rPr>
        <w:t>אבי מעוז (הציונות הדתית):</w:t>
      </w:r>
      <w:r w:rsidRPr="00956DCB">
        <w:rPr>
          <w:rStyle w:val="TagStyle"/>
          <w:rtl/>
        </w:rPr>
        <w:t xml:space="preserve"> &lt;&lt; דובר &gt;&gt;</w:t>
      </w:r>
      <w:r w:rsidR="00DF053A">
        <w:rPr>
          <w:rtl/>
        </w:rPr>
        <w:t xml:space="preserve"> </w:t>
      </w:r>
      <w:r>
        <w:rPr>
          <w:rtl/>
        </w:rPr>
        <w:t xml:space="preserve"> </w:t>
      </w:r>
      <w:bookmarkEnd w:id="20597"/>
    </w:p>
    <w:p w:rsidR="00956DCB" w:rsidRDefault="00956DCB" w:rsidP="00956DCB">
      <w:pPr>
        <w:pStyle w:val="KeepWithNext"/>
        <w:rPr>
          <w:rtl/>
          <w:lang w:eastAsia="he-IL"/>
        </w:rPr>
      </w:pPr>
    </w:p>
    <w:p w:rsidR="00956DCB" w:rsidRDefault="00956DCB" w:rsidP="00956DCB">
      <w:pPr>
        <w:rPr>
          <w:rtl/>
          <w:lang w:eastAsia="he-IL"/>
        </w:rPr>
      </w:pPr>
      <w:bookmarkStart w:id="20598" w:name="_ETM_Q1_5772706"/>
      <w:bookmarkStart w:id="20599" w:name="_ETM_Q1_5772746"/>
      <w:bookmarkEnd w:id="20598"/>
      <w:bookmarkEnd w:id="20599"/>
      <w:r>
        <w:rPr>
          <w:rFonts w:hint="cs"/>
          <w:rtl/>
          <w:lang w:eastAsia="he-IL"/>
        </w:rPr>
        <w:t xml:space="preserve">איזה הליך פלילי? עבירה </w:t>
      </w:r>
      <w:bookmarkStart w:id="20600" w:name="_ETM_Q1_5775578"/>
      <w:bookmarkEnd w:id="20600"/>
      <w:r>
        <w:rPr>
          <w:rFonts w:hint="cs"/>
          <w:rtl/>
          <w:lang w:eastAsia="he-IL"/>
        </w:rPr>
        <w:t xml:space="preserve">בדיני תכנון ובנייה והמכרז הוא לגבי גז? </w:t>
      </w:r>
    </w:p>
    <w:p w:rsidR="00956DCB" w:rsidRDefault="00956DCB" w:rsidP="00956DCB">
      <w:pPr>
        <w:rPr>
          <w:rtl/>
          <w:lang w:eastAsia="he-IL"/>
        </w:rPr>
      </w:pPr>
      <w:bookmarkStart w:id="20601" w:name="_ETM_Q1_5778218"/>
      <w:bookmarkStart w:id="20602" w:name="_ETM_Q1_5778287"/>
      <w:bookmarkEnd w:id="20601"/>
      <w:bookmarkEnd w:id="20602"/>
    </w:p>
    <w:p w:rsidR="00956DCB" w:rsidRDefault="00956DCB" w:rsidP="00956DCB">
      <w:pPr>
        <w:pStyle w:val="a4"/>
        <w:keepNext/>
        <w:rPr>
          <w:rtl/>
        </w:rPr>
      </w:pPr>
      <w:bookmarkStart w:id="20603" w:name="ET_speaker_5359_2842"/>
      <w:r w:rsidRPr="00956DCB">
        <w:rPr>
          <w:rStyle w:val="TagStyle"/>
          <w:rtl/>
        </w:rPr>
        <w:t xml:space="preserve"> &lt;&lt; דובר &gt;&gt; </w:t>
      </w:r>
      <w:r>
        <w:rPr>
          <w:rtl/>
        </w:rPr>
        <w:t>יעקב מרגי (ש"ס):</w:t>
      </w:r>
      <w:r w:rsidRPr="00956DCB">
        <w:rPr>
          <w:rStyle w:val="TagStyle"/>
          <w:rtl/>
        </w:rPr>
        <w:t xml:space="preserve"> &lt;&lt; דובר &gt;&gt;</w:t>
      </w:r>
      <w:r w:rsidR="00DF053A">
        <w:rPr>
          <w:rtl/>
        </w:rPr>
        <w:t xml:space="preserve"> </w:t>
      </w:r>
      <w:r>
        <w:rPr>
          <w:rtl/>
        </w:rPr>
        <w:t xml:space="preserve"> </w:t>
      </w:r>
      <w:bookmarkEnd w:id="20603"/>
    </w:p>
    <w:p w:rsidR="00956DCB" w:rsidRDefault="00956DCB" w:rsidP="00956DCB">
      <w:pPr>
        <w:pStyle w:val="KeepWithNext"/>
        <w:rPr>
          <w:rtl/>
          <w:lang w:eastAsia="he-IL"/>
        </w:rPr>
      </w:pPr>
    </w:p>
    <w:p w:rsidR="00956DCB" w:rsidRDefault="00956DCB" w:rsidP="00956DCB">
      <w:pPr>
        <w:rPr>
          <w:rtl/>
          <w:lang w:eastAsia="he-IL"/>
        </w:rPr>
      </w:pPr>
      <w:bookmarkStart w:id="20604" w:name="_ETM_Q1_5780022"/>
      <w:bookmarkStart w:id="20605" w:name="_ETM_Q1_5780060"/>
      <w:bookmarkEnd w:id="20604"/>
      <w:bookmarkEnd w:id="20605"/>
      <w:r>
        <w:rPr>
          <w:rFonts w:hint="cs"/>
          <w:rtl/>
          <w:lang w:eastAsia="he-IL"/>
        </w:rPr>
        <w:t xml:space="preserve">לא, שהנסיבות. </w:t>
      </w:r>
      <w:bookmarkStart w:id="20606" w:name="_ETM_Q1_5784075"/>
      <w:bookmarkEnd w:id="20606"/>
    </w:p>
    <w:p w:rsidR="00956DCB" w:rsidRDefault="00956DCB" w:rsidP="00956DCB">
      <w:pPr>
        <w:rPr>
          <w:rtl/>
          <w:lang w:eastAsia="he-IL"/>
        </w:rPr>
      </w:pPr>
      <w:bookmarkStart w:id="20607" w:name="_ETM_Q1_5779743"/>
      <w:bookmarkStart w:id="20608" w:name="_ETM_Q1_5779834"/>
      <w:bookmarkEnd w:id="20607"/>
      <w:bookmarkEnd w:id="20608"/>
    </w:p>
    <w:p w:rsidR="00956DCB" w:rsidRDefault="00956DCB" w:rsidP="00956DCB">
      <w:pPr>
        <w:pStyle w:val="a4"/>
        <w:keepNext/>
        <w:rPr>
          <w:rtl/>
        </w:rPr>
      </w:pPr>
      <w:bookmarkStart w:id="20609" w:name="ET_speaker_6153_2843"/>
      <w:r w:rsidRPr="00956DCB">
        <w:rPr>
          <w:rStyle w:val="TagStyle"/>
          <w:rtl/>
        </w:rPr>
        <w:t xml:space="preserve"> &lt;&lt; דובר &gt;&gt; </w:t>
      </w:r>
      <w:r>
        <w:rPr>
          <w:rtl/>
        </w:rPr>
        <w:t>אבי מעוז (הציונות הדתית):</w:t>
      </w:r>
      <w:r w:rsidRPr="00956DCB">
        <w:rPr>
          <w:rStyle w:val="TagStyle"/>
          <w:rtl/>
        </w:rPr>
        <w:t xml:space="preserve"> &lt;&lt; דובר &gt;&gt;</w:t>
      </w:r>
      <w:r w:rsidR="00DF053A">
        <w:rPr>
          <w:rtl/>
        </w:rPr>
        <w:t xml:space="preserve"> </w:t>
      </w:r>
      <w:r>
        <w:rPr>
          <w:rtl/>
        </w:rPr>
        <w:t xml:space="preserve"> </w:t>
      </w:r>
      <w:bookmarkEnd w:id="20609"/>
    </w:p>
    <w:p w:rsidR="00956DCB" w:rsidRDefault="00956DCB" w:rsidP="00956DCB">
      <w:pPr>
        <w:pStyle w:val="KeepWithNext"/>
        <w:rPr>
          <w:rtl/>
          <w:lang w:eastAsia="he-IL"/>
        </w:rPr>
      </w:pPr>
    </w:p>
    <w:p w:rsidR="00956DCB" w:rsidRDefault="00956DCB" w:rsidP="00956DCB">
      <w:pPr>
        <w:rPr>
          <w:rtl/>
          <w:lang w:eastAsia="he-IL"/>
        </w:rPr>
      </w:pPr>
      <w:bookmarkStart w:id="20610" w:name="_ETM_Q1_5782277"/>
      <w:bookmarkStart w:id="20611" w:name="_ETM_Q1_5782320"/>
      <w:bookmarkEnd w:id="20610"/>
      <w:bookmarkEnd w:id="20611"/>
      <w:r>
        <w:rPr>
          <w:rFonts w:hint="cs"/>
          <w:rtl/>
          <w:lang w:eastAsia="he-IL"/>
        </w:rPr>
        <w:t xml:space="preserve">לא, אבל פה כתוב כאילו שאם הוגש נגדו כתב אישום </w:t>
      </w:r>
      <w:bookmarkStart w:id="20612" w:name="_ETM_Q1_5787302"/>
      <w:bookmarkEnd w:id="20612"/>
      <w:r>
        <w:rPr>
          <w:rFonts w:hint="cs"/>
          <w:rtl/>
          <w:lang w:eastAsia="he-IL"/>
        </w:rPr>
        <w:t>- - -</w:t>
      </w:r>
    </w:p>
    <w:p w:rsidR="00956DCB" w:rsidRDefault="00956DCB" w:rsidP="00956DCB">
      <w:pPr>
        <w:rPr>
          <w:rtl/>
          <w:lang w:eastAsia="he-IL"/>
        </w:rPr>
      </w:pPr>
      <w:bookmarkStart w:id="20613" w:name="_ETM_Q1_5782680"/>
      <w:bookmarkStart w:id="20614" w:name="_ETM_Q1_5782756"/>
      <w:bookmarkEnd w:id="20613"/>
      <w:bookmarkEnd w:id="20614"/>
    </w:p>
    <w:p w:rsidR="00956DCB" w:rsidRDefault="00956DCB" w:rsidP="00956DCB">
      <w:pPr>
        <w:pStyle w:val="af6"/>
        <w:keepNext/>
        <w:rPr>
          <w:rtl/>
        </w:rPr>
      </w:pPr>
      <w:bookmarkStart w:id="20615" w:name="ET_yor_5142_2844"/>
      <w:r w:rsidRPr="00956DCB">
        <w:rPr>
          <w:rStyle w:val="TagStyle"/>
          <w:rtl/>
        </w:rPr>
        <w:t xml:space="preserve"> &lt;&lt; יור &gt;&gt; </w:t>
      </w:r>
      <w:r>
        <w:rPr>
          <w:rtl/>
        </w:rPr>
        <w:t>היו"ר יוליה מלינובסקי:</w:t>
      </w:r>
      <w:r w:rsidRPr="00956DCB">
        <w:rPr>
          <w:rStyle w:val="TagStyle"/>
          <w:rtl/>
        </w:rPr>
        <w:t xml:space="preserve"> &lt;&lt; יור &gt;&gt;</w:t>
      </w:r>
      <w:r w:rsidR="00DF053A">
        <w:rPr>
          <w:rtl/>
        </w:rPr>
        <w:t xml:space="preserve"> </w:t>
      </w:r>
      <w:r>
        <w:rPr>
          <w:rtl/>
        </w:rPr>
        <w:t xml:space="preserve"> </w:t>
      </w:r>
      <w:bookmarkEnd w:id="20615"/>
    </w:p>
    <w:p w:rsidR="00956DCB" w:rsidRDefault="00956DCB" w:rsidP="00956DCB">
      <w:pPr>
        <w:pStyle w:val="KeepWithNext"/>
        <w:rPr>
          <w:rtl/>
          <w:lang w:eastAsia="he-IL"/>
        </w:rPr>
      </w:pPr>
    </w:p>
    <w:p w:rsidR="00956DCB" w:rsidRDefault="00956DCB" w:rsidP="00956DCB">
      <w:pPr>
        <w:rPr>
          <w:rtl/>
          <w:lang w:eastAsia="he-IL"/>
        </w:rPr>
      </w:pPr>
      <w:bookmarkStart w:id="20616" w:name="_ETM_Q1_5784939"/>
      <w:bookmarkStart w:id="20617" w:name="_ETM_Q1_5784980"/>
      <w:bookmarkEnd w:id="20616"/>
      <w:bookmarkEnd w:id="20617"/>
      <w:r>
        <w:rPr>
          <w:rFonts w:hint="cs"/>
          <w:rtl/>
          <w:lang w:eastAsia="he-IL"/>
        </w:rPr>
        <w:t>אבל, אבי, זה בכל המדינה, בכל דיני העבודה</w:t>
      </w:r>
      <w:bookmarkStart w:id="20618" w:name="_ETM_Q1_5792417"/>
      <w:bookmarkEnd w:id="20618"/>
      <w:r>
        <w:rPr>
          <w:rFonts w:hint="cs"/>
          <w:rtl/>
          <w:lang w:eastAsia="he-IL"/>
        </w:rPr>
        <w:t xml:space="preserve">, דיני המדינה. אתה לא יכול לצפות שדרך החוק הזה </w:t>
      </w:r>
      <w:bookmarkStart w:id="20619" w:name="_ETM_Q1_5793592"/>
      <w:bookmarkEnd w:id="20619"/>
      <w:r>
        <w:rPr>
          <w:rFonts w:hint="cs"/>
          <w:rtl/>
          <w:lang w:eastAsia="he-IL"/>
        </w:rPr>
        <w:t xml:space="preserve">אני אתקן את כל העוולות של </w:t>
      </w:r>
      <w:r w:rsidR="000B3259">
        <w:rPr>
          <w:rFonts w:hint="cs"/>
          <w:rtl/>
          <w:lang w:eastAsia="he-IL"/>
        </w:rPr>
        <w:t>כל העולם.</w:t>
      </w:r>
    </w:p>
    <w:p w:rsidR="000B3259" w:rsidRDefault="000B3259" w:rsidP="00956DCB">
      <w:pPr>
        <w:rPr>
          <w:rtl/>
          <w:lang w:eastAsia="he-IL"/>
        </w:rPr>
      </w:pPr>
      <w:bookmarkStart w:id="20620" w:name="_ETM_Q1_5792355"/>
      <w:bookmarkStart w:id="20621" w:name="_ETM_Q1_5792442"/>
      <w:bookmarkEnd w:id="20620"/>
      <w:bookmarkEnd w:id="20621"/>
    </w:p>
    <w:p w:rsidR="000B3259" w:rsidRDefault="000B3259" w:rsidP="000B3259">
      <w:pPr>
        <w:pStyle w:val="a4"/>
        <w:keepNext/>
        <w:rPr>
          <w:rtl/>
        </w:rPr>
      </w:pPr>
      <w:bookmarkStart w:id="20622" w:name="ET_speaker_6153_2845"/>
      <w:r w:rsidRPr="000B3259">
        <w:rPr>
          <w:rStyle w:val="TagStyle"/>
          <w:rtl/>
        </w:rPr>
        <w:t xml:space="preserve"> &lt;&lt; דובר &gt;&gt; </w:t>
      </w:r>
      <w:r>
        <w:rPr>
          <w:rtl/>
        </w:rPr>
        <w:t>אבי מעוז (הציונות הדתית):</w:t>
      </w:r>
      <w:r w:rsidRPr="000B3259">
        <w:rPr>
          <w:rStyle w:val="TagStyle"/>
          <w:rtl/>
        </w:rPr>
        <w:t xml:space="preserve"> &lt;&lt; דובר &gt;&gt;</w:t>
      </w:r>
      <w:r w:rsidR="00DF053A">
        <w:rPr>
          <w:rtl/>
        </w:rPr>
        <w:t xml:space="preserve"> </w:t>
      </w:r>
      <w:r>
        <w:rPr>
          <w:rtl/>
        </w:rPr>
        <w:t xml:space="preserve"> </w:t>
      </w:r>
      <w:bookmarkEnd w:id="20622"/>
    </w:p>
    <w:p w:rsidR="000B3259" w:rsidRDefault="000B3259" w:rsidP="000B3259">
      <w:pPr>
        <w:pStyle w:val="KeepWithNext"/>
        <w:rPr>
          <w:rtl/>
          <w:lang w:eastAsia="he-IL"/>
        </w:rPr>
      </w:pPr>
    </w:p>
    <w:p w:rsidR="000B3259" w:rsidRDefault="000B3259" w:rsidP="000B3259">
      <w:pPr>
        <w:rPr>
          <w:rtl/>
          <w:lang w:eastAsia="he-IL"/>
        </w:rPr>
      </w:pPr>
      <w:bookmarkStart w:id="20623" w:name="_ETM_Q1_5795310"/>
      <w:bookmarkStart w:id="20624" w:name="_ETM_Q1_5795387"/>
      <w:bookmarkEnd w:id="20623"/>
      <w:bookmarkEnd w:id="20624"/>
      <w:r>
        <w:rPr>
          <w:rFonts w:hint="cs"/>
          <w:rtl/>
          <w:lang w:eastAsia="he-IL"/>
        </w:rPr>
        <w:t xml:space="preserve">לא, הוא לא יקבל, אבל הוא יצא זכאי? </w:t>
      </w:r>
    </w:p>
    <w:p w:rsidR="000B3259" w:rsidRDefault="000B3259" w:rsidP="000B3259">
      <w:pPr>
        <w:rPr>
          <w:rtl/>
          <w:lang w:eastAsia="he-IL"/>
        </w:rPr>
      </w:pPr>
      <w:bookmarkStart w:id="20625" w:name="_ETM_Q1_5798320"/>
      <w:bookmarkEnd w:id="20625"/>
    </w:p>
    <w:p w:rsidR="000B3259" w:rsidRDefault="000B3259" w:rsidP="000B3259">
      <w:pPr>
        <w:pStyle w:val="a4"/>
        <w:keepNext/>
        <w:rPr>
          <w:rtl/>
        </w:rPr>
      </w:pPr>
      <w:bookmarkStart w:id="20626" w:name="ET_speaker_תומר_רוזנר_2846"/>
      <w:r w:rsidRPr="000B3259">
        <w:rPr>
          <w:rStyle w:val="TagStyle"/>
          <w:rtl/>
        </w:rPr>
        <w:t xml:space="preserve"> &lt;&lt; דובר &gt;&gt; </w:t>
      </w:r>
      <w:r>
        <w:rPr>
          <w:rtl/>
        </w:rPr>
        <w:t>תומר רוזנר:</w:t>
      </w:r>
      <w:r w:rsidRPr="000B3259">
        <w:rPr>
          <w:rStyle w:val="TagStyle"/>
          <w:rtl/>
        </w:rPr>
        <w:t xml:space="preserve"> &lt;&lt; דובר &gt;&gt;</w:t>
      </w:r>
      <w:r w:rsidR="00DF053A">
        <w:rPr>
          <w:rtl/>
        </w:rPr>
        <w:t xml:space="preserve"> </w:t>
      </w:r>
      <w:r>
        <w:rPr>
          <w:rtl/>
        </w:rPr>
        <w:t xml:space="preserve"> </w:t>
      </w:r>
      <w:bookmarkEnd w:id="20626"/>
    </w:p>
    <w:p w:rsidR="000B3259" w:rsidRDefault="000B3259" w:rsidP="000B3259">
      <w:pPr>
        <w:pStyle w:val="KeepWithNext"/>
        <w:rPr>
          <w:rtl/>
          <w:lang w:eastAsia="he-IL"/>
        </w:rPr>
      </w:pPr>
    </w:p>
    <w:p w:rsidR="000B3259" w:rsidRDefault="000B3259" w:rsidP="000B3259">
      <w:pPr>
        <w:rPr>
          <w:rtl/>
          <w:lang w:eastAsia="he-IL"/>
        </w:rPr>
      </w:pPr>
      <w:bookmarkStart w:id="20627" w:name="_ETM_Q1_5800041"/>
      <w:bookmarkStart w:id="20628" w:name="_ETM_Q1_5800168"/>
      <w:bookmarkEnd w:id="20627"/>
      <w:bookmarkEnd w:id="20628"/>
      <w:r>
        <w:rPr>
          <w:rFonts w:hint="cs"/>
          <w:rtl/>
          <w:lang w:eastAsia="he-IL"/>
        </w:rPr>
        <w:t>אז הוא יוכל לק</w:t>
      </w:r>
      <w:bookmarkStart w:id="20629" w:name="_ETM_Q1_5796961"/>
      <w:bookmarkStart w:id="20630" w:name="_ETM_Q1_5797289"/>
      <w:bookmarkEnd w:id="20629"/>
      <w:bookmarkEnd w:id="20630"/>
      <w:r>
        <w:rPr>
          <w:rFonts w:hint="cs"/>
          <w:rtl/>
          <w:lang w:eastAsia="he-IL"/>
        </w:rPr>
        <w:t>בל.</w:t>
      </w:r>
      <w:bookmarkStart w:id="20631" w:name="_ETM_Q1_5799057"/>
      <w:bookmarkEnd w:id="20631"/>
    </w:p>
    <w:p w:rsidR="000B3259" w:rsidRDefault="000B3259" w:rsidP="000B3259">
      <w:pPr>
        <w:rPr>
          <w:rtl/>
          <w:lang w:eastAsia="he-IL"/>
        </w:rPr>
      </w:pPr>
      <w:bookmarkStart w:id="20632" w:name="_ETM_Q1_5799384"/>
      <w:bookmarkEnd w:id="20632"/>
    </w:p>
    <w:p w:rsidR="000B3259" w:rsidRDefault="000B3259" w:rsidP="000B3259">
      <w:pPr>
        <w:pStyle w:val="a4"/>
        <w:keepNext/>
        <w:rPr>
          <w:rtl/>
        </w:rPr>
      </w:pPr>
      <w:bookmarkStart w:id="20633" w:name="ET_speaker_6153_2847"/>
      <w:r w:rsidRPr="000B3259">
        <w:rPr>
          <w:rStyle w:val="TagStyle"/>
          <w:rtl/>
        </w:rPr>
        <w:t xml:space="preserve"> &lt;&lt; דובר &gt;&gt; </w:t>
      </w:r>
      <w:r>
        <w:rPr>
          <w:rtl/>
        </w:rPr>
        <w:t>אבי מעוז (הציונות הדתית):</w:t>
      </w:r>
      <w:r w:rsidRPr="000B3259">
        <w:rPr>
          <w:rStyle w:val="TagStyle"/>
          <w:rtl/>
        </w:rPr>
        <w:t xml:space="preserve"> &lt;&lt; דובר &gt;&gt;</w:t>
      </w:r>
      <w:r w:rsidR="00DF053A">
        <w:rPr>
          <w:rtl/>
        </w:rPr>
        <w:t xml:space="preserve"> </w:t>
      </w:r>
      <w:r>
        <w:rPr>
          <w:rtl/>
        </w:rPr>
        <w:t xml:space="preserve"> </w:t>
      </w:r>
      <w:bookmarkEnd w:id="20633"/>
    </w:p>
    <w:p w:rsidR="000B3259" w:rsidRDefault="000B3259" w:rsidP="000B3259">
      <w:pPr>
        <w:pStyle w:val="KeepWithNext"/>
        <w:rPr>
          <w:rtl/>
          <w:lang w:eastAsia="he-IL"/>
        </w:rPr>
      </w:pPr>
    </w:p>
    <w:p w:rsidR="000B3259" w:rsidRDefault="000B3259" w:rsidP="000B3259">
      <w:pPr>
        <w:rPr>
          <w:rtl/>
          <w:lang w:eastAsia="he-IL"/>
        </w:rPr>
      </w:pPr>
      <w:bookmarkStart w:id="20634" w:name="_ETM_Q1_5801283"/>
      <w:bookmarkEnd w:id="20634"/>
      <w:r>
        <w:rPr>
          <w:rFonts w:hint="cs"/>
          <w:rtl/>
          <w:lang w:eastAsia="he-IL"/>
        </w:rPr>
        <w:t>א</w:t>
      </w:r>
      <w:bookmarkStart w:id="20635" w:name="_ETM_Q1_5801321"/>
      <w:bookmarkEnd w:id="20635"/>
      <w:r>
        <w:rPr>
          <w:rFonts w:hint="cs"/>
          <w:rtl/>
          <w:lang w:eastAsia="he-IL"/>
        </w:rPr>
        <w:t xml:space="preserve">ז תכתוב </w:t>
      </w:r>
      <w:bookmarkStart w:id="20636" w:name="_ETM_Q1_5802198"/>
      <w:bookmarkEnd w:id="20636"/>
      <w:r>
        <w:rPr>
          <w:rFonts w:hint="cs"/>
          <w:rtl/>
          <w:lang w:eastAsia="he-IL"/>
        </w:rPr>
        <w:t xml:space="preserve">את זה. </w:t>
      </w:r>
      <w:bookmarkStart w:id="20637" w:name="_ETM_Q1_5803168"/>
      <w:bookmarkEnd w:id="20637"/>
    </w:p>
    <w:p w:rsidR="000B3259" w:rsidRDefault="000B3259" w:rsidP="000B3259">
      <w:pPr>
        <w:rPr>
          <w:rtl/>
          <w:lang w:eastAsia="he-IL"/>
        </w:rPr>
      </w:pPr>
      <w:bookmarkStart w:id="20638" w:name="_ETM_Q1_5803509"/>
      <w:bookmarkEnd w:id="20638"/>
    </w:p>
    <w:p w:rsidR="000B3259" w:rsidRDefault="000B3259" w:rsidP="000B3259">
      <w:pPr>
        <w:pStyle w:val="a4"/>
        <w:keepNext/>
        <w:rPr>
          <w:rtl/>
        </w:rPr>
      </w:pPr>
      <w:bookmarkStart w:id="20639" w:name="ET_speaker_5359_2848"/>
      <w:r w:rsidRPr="000B3259">
        <w:rPr>
          <w:rStyle w:val="TagStyle"/>
          <w:rtl/>
        </w:rPr>
        <w:t xml:space="preserve"> &lt;&lt; דובר &gt;&gt; </w:t>
      </w:r>
      <w:r>
        <w:rPr>
          <w:rtl/>
        </w:rPr>
        <w:t>יעקב מרגי (ש"ס):</w:t>
      </w:r>
      <w:r w:rsidRPr="000B3259">
        <w:rPr>
          <w:rStyle w:val="TagStyle"/>
          <w:rtl/>
        </w:rPr>
        <w:t xml:space="preserve"> &lt;&lt; דובר &gt;&gt;</w:t>
      </w:r>
      <w:r w:rsidR="00DF053A">
        <w:rPr>
          <w:rtl/>
        </w:rPr>
        <w:t xml:space="preserve"> </w:t>
      </w:r>
      <w:r>
        <w:rPr>
          <w:rtl/>
        </w:rPr>
        <w:t xml:space="preserve"> </w:t>
      </w:r>
      <w:bookmarkEnd w:id="20639"/>
    </w:p>
    <w:p w:rsidR="000B3259" w:rsidRDefault="000B3259" w:rsidP="000B3259">
      <w:pPr>
        <w:pStyle w:val="KeepWithNext"/>
        <w:rPr>
          <w:rtl/>
          <w:lang w:eastAsia="he-IL"/>
        </w:rPr>
      </w:pPr>
    </w:p>
    <w:p w:rsidR="000B3259" w:rsidRDefault="000B3259" w:rsidP="000B3259">
      <w:pPr>
        <w:rPr>
          <w:rtl/>
          <w:lang w:eastAsia="he-IL"/>
        </w:rPr>
      </w:pPr>
      <w:r>
        <w:rPr>
          <w:rFonts w:hint="cs"/>
          <w:rtl/>
          <w:lang w:eastAsia="he-IL"/>
        </w:rPr>
        <w:t>הוא כבר לא חייב, הדופי לא מתקיים. סליחה,</w:t>
      </w:r>
      <w:bookmarkStart w:id="20640" w:name="_ETM_Q1_5808833"/>
      <w:bookmarkEnd w:id="20640"/>
      <w:r>
        <w:rPr>
          <w:rFonts w:hint="cs"/>
          <w:rtl/>
          <w:lang w:eastAsia="he-IL"/>
        </w:rPr>
        <w:t xml:space="preserve"> תומר, שאלה. אני יודע שהמבקש הוא תאגיד, אבל כולנו יודעים</w:t>
      </w:r>
      <w:bookmarkStart w:id="20641" w:name="_ETM_Q1_5814361"/>
      <w:bookmarkEnd w:id="20641"/>
      <w:r>
        <w:rPr>
          <w:rFonts w:hint="cs"/>
          <w:rtl/>
          <w:lang w:eastAsia="he-IL"/>
        </w:rPr>
        <w:t xml:space="preserve"> שהתאגיד הוא גולם, עומדים מאחוריו בני אדם ובוא נאמר, וזה </w:t>
      </w:r>
      <w:bookmarkStart w:id="20642" w:name="_ETM_Q1_5820863"/>
      <w:bookmarkEnd w:id="20642"/>
      <w:r>
        <w:rPr>
          <w:rFonts w:hint="cs"/>
          <w:rtl/>
          <w:lang w:eastAsia="he-IL"/>
        </w:rPr>
        <w:t>קיים בעסקים לצערנו הרב, אדם פושט רגל פה</w:t>
      </w:r>
      <w:bookmarkStart w:id="20643" w:name="_ETM_Q1_5819849"/>
      <w:bookmarkEnd w:id="20643"/>
      <w:r>
        <w:rPr>
          <w:rFonts w:hint="cs"/>
          <w:rtl/>
          <w:lang w:eastAsia="he-IL"/>
        </w:rPr>
        <w:t xml:space="preserve">, מקים חברה עם שם אחר, עם שנת לידה אחרת. </w:t>
      </w:r>
      <w:bookmarkStart w:id="20644" w:name="_ETM_Q1_5823878"/>
      <w:bookmarkEnd w:id="20644"/>
    </w:p>
    <w:p w:rsidR="000B3259" w:rsidRDefault="000B3259" w:rsidP="000B3259">
      <w:pPr>
        <w:rPr>
          <w:rtl/>
          <w:lang w:eastAsia="he-IL"/>
        </w:rPr>
      </w:pPr>
      <w:bookmarkStart w:id="20645" w:name="_ETM_Q1_5823942"/>
      <w:bookmarkStart w:id="20646" w:name="_ETM_Q1_5824016"/>
      <w:bookmarkEnd w:id="20645"/>
      <w:bookmarkEnd w:id="20646"/>
    </w:p>
    <w:p w:rsidR="000B3259" w:rsidRDefault="000B3259" w:rsidP="000B3259">
      <w:pPr>
        <w:pStyle w:val="af6"/>
        <w:keepNext/>
        <w:rPr>
          <w:rtl/>
        </w:rPr>
      </w:pPr>
      <w:bookmarkStart w:id="20647" w:name="ET_yor_5142_2849"/>
      <w:r w:rsidRPr="000B3259">
        <w:rPr>
          <w:rStyle w:val="TagStyle"/>
          <w:rtl/>
        </w:rPr>
        <w:t xml:space="preserve"> &lt;&lt; יור &gt;&gt; </w:t>
      </w:r>
      <w:r>
        <w:rPr>
          <w:rtl/>
        </w:rPr>
        <w:t>היו"ר יוליה מלינובסקי:</w:t>
      </w:r>
      <w:r w:rsidRPr="000B3259">
        <w:rPr>
          <w:rStyle w:val="TagStyle"/>
          <w:rtl/>
        </w:rPr>
        <w:t xml:space="preserve"> &lt;&lt; יור &gt;&gt;</w:t>
      </w:r>
      <w:r w:rsidR="00DF053A">
        <w:rPr>
          <w:rtl/>
        </w:rPr>
        <w:t xml:space="preserve"> </w:t>
      </w:r>
      <w:r>
        <w:rPr>
          <w:rtl/>
        </w:rPr>
        <w:t xml:space="preserve"> </w:t>
      </w:r>
      <w:bookmarkEnd w:id="20647"/>
    </w:p>
    <w:p w:rsidR="000B3259" w:rsidRDefault="000B3259" w:rsidP="000B3259">
      <w:pPr>
        <w:pStyle w:val="KeepWithNext"/>
        <w:rPr>
          <w:rtl/>
          <w:lang w:eastAsia="he-IL"/>
        </w:rPr>
      </w:pPr>
    </w:p>
    <w:p w:rsidR="000B3259" w:rsidRDefault="000B3259" w:rsidP="000B3259">
      <w:pPr>
        <w:rPr>
          <w:rtl/>
          <w:lang w:eastAsia="he-IL"/>
        </w:rPr>
      </w:pPr>
      <w:bookmarkStart w:id="20648" w:name="_ETM_Q1_5827397"/>
      <w:bookmarkStart w:id="20649" w:name="_ETM_Q1_5827498"/>
      <w:bookmarkEnd w:id="20648"/>
      <w:bookmarkEnd w:id="20649"/>
      <w:r>
        <w:rPr>
          <w:rFonts w:hint="cs"/>
          <w:rtl/>
          <w:lang w:eastAsia="he-IL"/>
        </w:rPr>
        <w:t xml:space="preserve">דיברנו על זה קודם. </w:t>
      </w:r>
    </w:p>
    <w:p w:rsidR="000B3259" w:rsidRDefault="000B3259" w:rsidP="000B3259">
      <w:pPr>
        <w:rPr>
          <w:rtl/>
          <w:lang w:eastAsia="he-IL"/>
        </w:rPr>
      </w:pPr>
      <w:bookmarkStart w:id="20650" w:name="_ETM_Q1_5825001"/>
      <w:bookmarkStart w:id="20651" w:name="_ETM_Q1_5825423"/>
      <w:bookmarkEnd w:id="20650"/>
      <w:bookmarkEnd w:id="20651"/>
    </w:p>
    <w:p w:rsidR="000B3259" w:rsidRDefault="000B3259" w:rsidP="000B3259">
      <w:pPr>
        <w:pStyle w:val="a4"/>
        <w:keepNext/>
        <w:rPr>
          <w:rtl/>
        </w:rPr>
      </w:pPr>
      <w:bookmarkStart w:id="20652" w:name="ET_speaker_5359_2850"/>
      <w:r w:rsidRPr="000B3259">
        <w:rPr>
          <w:rStyle w:val="TagStyle"/>
          <w:rtl/>
        </w:rPr>
        <w:t xml:space="preserve"> &lt;&lt; דובר &gt;&gt; </w:t>
      </w:r>
      <w:r>
        <w:rPr>
          <w:rtl/>
        </w:rPr>
        <w:t>יעקב מרגי (ש"ס):</w:t>
      </w:r>
      <w:r w:rsidRPr="000B3259">
        <w:rPr>
          <w:rStyle w:val="TagStyle"/>
          <w:rtl/>
        </w:rPr>
        <w:t xml:space="preserve"> &lt;&lt; דובר &gt;&gt;</w:t>
      </w:r>
      <w:r w:rsidR="00DF053A">
        <w:rPr>
          <w:rtl/>
        </w:rPr>
        <w:t xml:space="preserve"> </w:t>
      </w:r>
      <w:r>
        <w:rPr>
          <w:rtl/>
        </w:rPr>
        <w:t xml:space="preserve"> </w:t>
      </w:r>
      <w:bookmarkEnd w:id="20652"/>
    </w:p>
    <w:p w:rsidR="000B3259" w:rsidRDefault="000B3259" w:rsidP="000B3259">
      <w:pPr>
        <w:pStyle w:val="KeepWithNext"/>
        <w:rPr>
          <w:rtl/>
          <w:lang w:eastAsia="he-IL"/>
        </w:rPr>
      </w:pPr>
    </w:p>
    <w:p w:rsidR="000B3259" w:rsidRDefault="000B3259" w:rsidP="000B3259">
      <w:pPr>
        <w:rPr>
          <w:rtl/>
          <w:lang w:eastAsia="he-IL"/>
        </w:rPr>
      </w:pPr>
      <w:bookmarkStart w:id="20653" w:name="_ETM_Q1_5828025"/>
      <w:bookmarkStart w:id="20654" w:name="_ETM_Q1_5828125"/>
      <w:bookmarkEnd w:id="20653"/>
      <w:bookmarkEnd w:id="20654"/>
      <w:r>
        <w:rPr>
          <w:rFonts w:hint="cs"/>
          <w:rtl/>
          <w:lang w:eastAsia="he-IL"/>
        </w:rPr>
        <w:t xml:space="preserve">אז הייתי בהיסח הדעת. </w:t>
      </w:r>
    </w:p>
    <w:p w:rsidR="000B3259" w:rsidRDefault="000B3259" w:rsidP="000B3259">
      <w:pPr>
        <w:rPr>
          <w:rtl/>
          <w:lang w:eastAsia="he-IL"/>
        </w:rPr>
      </w:pPr>
      <w:bookmarkStart w:id="20655" w:name="_ETM_Q1_5829372"/>
      <w:bookmarkEnd w:id="20655"/>
    </w:p>
    <w:p w:rsidR="000B3259" w:rsidRDefault="000B3259" w:rsidP="000B3259">
      <w:pPr>
        <w:pStyle w:val="af6"/>
        <w:keepNext/>
        <w:rPr>
          <w:rtl/>
        </w:rPr>
      </w:pPr>
      <w:bookmarkStart w:id="20656" w:name="ET_yor_5142_2851"/>
      <w:r w:rsidRPr="000B3259">
        <w:rPr>
          <w:rStyle w:val="TagStyle"/>
          <w:rtl/>
        </w:rPr>
        <w:t xml:space="preserve"> &lt;&lt; יור &gt;&gt; </w:t>
      </w:r>
      <w:r>
        <w:rPr>
          <w:rtl/>
        </w:rPr>
        <w:t>היו"ר יוליה מלינובסקי:</w:t>
      </w:r>
      <w:r w:rsidRPr="000B3259">
        <w:rPr>
          <w:rStyle w:val="TagStyle"/>
          <w:rtl/>
        </w:rPr>
        <w:t xml:space="preserve"> &lt;&lt; יור &gt;&gt;</w:t>
      </w:r>
      <w:r w:rsidR="00DF053A">
        <w:rPr>
          <w:rtl/>
        </w:rPr>
        <w:t xml:space="preserve"> </w:t>
      </w:r>
      <w:r>
        <w:rPr>
          <w:rtl/>
        </w:rPr>
        <w:t xml:space="preserve"> </w:t>
      </w:r>
      <w:bookmarkEnd w:id="20656"/>
    </w:p>
    <w:p w:rsidR="000B3259" w:rsidRDefault="000B3259" w:rsidP="000B3259">
      <w:pPr>
        <w:pStyle w:val="KeepWithNext"/>
        <w:rPr>
          <w:rtl/>
          <w:lang w:eastAsia="he-IL"/>
        </w:rPr>
      </w:pPr>
    </w:p>
    <w:p w:rsidR="000B3259" w:rsidRDefault="000B3259" w:rsidP="000B3259">
      <w:pPr>
        <w:rPr>
          <w:rtl/>
          <w:lang w:eastAsia="he-IL"/>
        </w:rPr>
      </w:pPr>
      <w:bookmarkStart w:id="20657" w:name="_ETM_Q1_5831147"/>
      <w:bookmarkStart w:id="20658" w:name="_ETM_Q1_5831247"/>
      <w:bookmarkEnd w:id="20657"/>
      <w:bookmarkEnd w:id="20658"/>
      <w:r>
        <w:rPr>
          <w:rFonts w:hint="cs"/>
          <w:rtl/>
          <w:lang w:eastAsia="he-IL"/>
        </w:rPr>
        <w:t xml:space="preserve">אנחנו דיברנו </w:t>
      </w:r>
      <w:bookmarkStart w:id="20659" w:name="_ETM_Q1_5832939"/>
      <w:bookmarkEnd w:id="20659"/>
      <w:r>
        <w:rPr>
          <w:rFonts w:hint="cs"/>
          <w:rtl/>
          <w:lang w:eastAsia="he-IL"/>
        </w:rPr>
        <w:t>על זה שאנחנו רוצים למנוע למשל ש-</w:t>
      </w:r>
      <w:r>
        <w:rPr>
          <w:lang w:eastAsia="he-IL"/>
        </w:rPr>
        <w:t>Y</w:t>
      </w:r>
      <w:r>
        <w:rPr>
          <w:rFonts w:hint="cs"/>
          <w:rtl/>
          <w:lang w:eastAsia="he-IL"/>
        </w:rPr>
        <w:t xml:space="preserve"> עשה חברה, </w:t>
      </w:r>
      <w:bookmarkStart w:id="20660" w:name="_ETM_Q1_5837818"/>
      <w:bookmarkEnd w:id="20660"/>
      <w:r>
        <w:rPr>
          <w:rFonts w:hint="cs"/>
          <w:rtl/>
          <w:lang w:eastAsia="he-IL"/>
        </w:rPr>
        <w:t xml:space="preserve">פשט רגל או שזה ואז הוא פותח </w:t>
      </w:r>
      <w:r>
        <w:rPr>
          <w:lang w:eastAsia="he-IL"/>
        </w:rPr>
        <w:t>Y</w:t>
      </w:r>
      <w:bookmarkStart w:id="20661" w:name="_ETM_Q1_5843230"/>
      <w:bookmarkStart w:id="20662" w:name="_ETM_Q1_5844071"/>
      <w:bookmarkStart w:id="20663" w:name="_ETM_Q1_5844324"/>
      <w:bookmarkEnd w:id="20661"/>
      <w:bookmarkEnd w:id="20662"/>
      <w:bookmarkEnd w:id="20663"/>
      <w:r>
        <w:rPr>
          <w:lang w:eastAsia="he-IL"/>
        </w:rPr>
        <w:t>-2000</w:t>
      </w:r>
      <w:r>
        <w:rPr>
          <w:rFonts w:hint="cs"/>
          <w:rtl/>
          <w:lang w:eastAsia="he-IL"/>
        </w:rPr>
        <w:t xml:space="preserve">. </w:t>
      </w:r>
      <w:bookmarkStart w:id="20664" w:name="_ETM_Q1_5843424"/>
      <w:bookmarkEnd w:id="20664"/>
    </w:p>
    <w:p w:rsidR="000B3259" w:rsidRDefault="000B3259" w:rsidP="000B3259">
      <w:pPr>
        <w:rPr>
          <w:rtl/>
          <w:lang w:eastAsia="he-IL"/>
        </w:rPr>
      </w:pPr>
      <w:bookmarkStart w:id="20665" w:name="_ETM_Q1_5843514"/>
      <w:bookmarkStart w:id="20666" w:name="_ETM_Q1_5845241"/>
      <w:bookmarkEnd w:id="20665"/>
      <w:bookmarkEnd w:id="20666"/>
    </w:p>
    <w:p w:rsidR="000B3259" w:rsidRDefault="000B3259" w:rsidP="000B3259">
      <w:pPr>
        <w:pStyle w:val="a4"/>
        <w:keepNext/>
        <w:rPr>
          <w:rtl/>
        </w:rPr>
      </w:pPr>
      <w:bookmarkStart w:id="20667" w:name="ET_speaker_5359_2852"/>
      <w:r w:rsidRPr="000B3259">
        <w:rPr>
          <w:rStyle w:val="TagStyle"/>
          <w:rtl/>
        </w:rPr>
        <w:t xml:space="preserve"> &lt;&lt; דובר &gt;&gt; </w:t>
      </w:r>
      <w:r>
        <w:rPr>
          <w:rtl/>
        </w:rPr>
        <w:t>יעקב מרגי (ש"ס):</w:t>
      </w:r>
      <w:r w:rsidRPr="000B3259">
        <w:rPr>
          <w:rStyle w:val="TagStyle"/>
          <w:rtl/>
        </w:rPr>
        <w:t xml:space="preserve"> &lt;&lt; דובר &gt;&gt;</w:t>
      </w:r>
      <w:r w:rsidR="00DF053A">
        <w:rPr>
          <w:rtl/>
        </w:rPr>
        <w:t xml:space="preserve"> </w:t>
      </w:r>
      <w:r>
        <w:rPr>
          <w:rtl/>
        </w:rPr>
        <w:t xml:space="preserve"> </w:t>
      </w:r>
      <w:bookmarkEnd w:id="20667"/>
    </w:p>
    <w:p w:rsidR="000B3259" w:rsidRDefault="000B3259" w:rsidP="000B3259">
      <w:pPr>
        <w:pStyle w:val="KeepWithNext"/>
        <w:rPr>
          <w:rtl/>
          <w:lang w:eastAsia="he-IL"/>
        </w:rPr>
      </w:pPr>
    </w:p>
    <w:p w:rsidR="000B3259" w:rsidRDefault="000B3259" w:rsidP="000B3259">
      <w:pPr>
        <w:rPr>
          <w:rtl/>
          <w:lang w:eastAsia="he-IL"/>
        </w:rPr>
      </w:pPr>
      <w:bookmarkStart w:id="20668" w:name="_ETM_Q1_5845659"/>
      <w:bookmarkStart w:id="20669" w:name="_ETM_Q1_5845700"/>
      <w:bookmarkEnd w:id="20668"/>
      <w:bookmarkEnd w:id="20669"/>
      <w:r>
        <w:rPr>
          <w:rFonts w:hint="cs"/>
          <w:rtl/>
          <w:lang w:eastAsia="he-IL"/>
        </w:rPr>
        <w:t>הבנתי, אז זה יימנע? מה הוחלט?</w:t>
      </w:r>
    </w:p>
    <w:p w:rsidR="000B3259" w:rsidRDefault="000B3259" w:rsidP="000B3259">
      <w:pPr>
        <w:rPr>
          <w:rtl/>
          <w:lang w:eastAsia="he-IL"/>
        </w:rPr>
      </w:pPr>
      <w:bookmarkStart w:id="20670" w:name="_ETM_Q1_5845889"/>
      <w:bookmarkStart w:id="20671" w:name="_ETM_Q1_5846284"/>
      <w:bookmarkEnd w:id="20670"/>
      <w:bookmarkEnd w:id="20671"/>
    </w:p>
    <w:p w:rsidR="000B3259" w:rsidRDefault="000B3259" w:rsidP="000B3259">
      <w:pPr>
        <w:pStyle w:val="af6"/>
        <w:keepNext/>
        <w:rPr>
          <w:rtl/>
        </w:rPr>
      </w:pPr>
      <w:bookmarkStart w:id="20672" w:name="ET_yor_5142_2853"/>
      <w:r w:rsidRPr="000B3259">
        <w:rPr>
          <w:rStyle w:val="TagStyle"/>
          <w:rtl/>
        </w:rPr>
        <w:t xml:space="preserve"> &lt;&lt; יור &gt;&gt; </w:t>
      </w:r>
      <w:r>
        <w:rPr>
          <w:rtl/>
        </w:rPr>
        <w:t>היו"ר יוליה מלינובסקי:</w:t>
      </w:r>
      <w:r w:rsidRPr="000B3259">
        <w:rPr>
          <w:rStyle w:val="TagStyle"/>
          <w:rtl/>
        </w:rPr>
        <w:t xml:space="preserve"> &lt;&lt; יור &gt;&gt;</w:t>
      </w:r>
      <w:r w:rsidR="00DF053A">
        <w:rPr>
          <w:rtl/>
        </w:rPr>
        <w:t xml:space="preserve"> </w:t>
      </w:r>
      <w:r>
        <w:rPr>
          <w:rtl/>
        </w:rPr>
        <w:t xml:space="preserve"> </w:t>
      </w:r>
      <w:bookmarkEnd w:id="20672"/>
    </w:p>
    <w:p w:rsidR="000B3259" w:rsidRDefault="000B3259" w:rsidP="000B3259">
      <w:pPr>
        <w:pStyle w:val="KeepWithNext"/>
        <w:rPr>
          <w:rtl/>
          <w:lang w:eastAsia="he-IL"/>
        </w:rPr>
      </w:pPr>
    </w:p>
    <w:p w:rsidR="000B3259" w:rsidRDefault="000B3259" w:rsidP="000B3259">
      <w:pPr>
        <w:rPr>
          <w:rtl/>
          <w:lang w:eastAsia="he-IL"/>
        </w:rPr>
      </w:pPr>
      <w:bookmarkStart w:id="20673" w:name="_ETM_Q1_5847884"/>
      <w:bookmarkStart w:id="20674" w:name="_ETM_Q1_5847990"/>
      <w:bookmarkEnd w:id="20673"/>
      <w:bookmarkEnd w:id="20674"/>
      <w:r>
        <w:rPr>
          <w:rFonts w:hint="cs"/>
          <w:rtl/>
          <w:lang w:eastAsia="he-IL"/>
        </w:rPr>
        <w:t xml:space="preserve">שאנחנו רוצים </w:t>
      </w:r>
      <w:bookmarkStart w:id="20675" w:name="_ETM_Q1_5849240"/>
      <w:bookmarkEnd w:id="20675"/>
      <w:r>
        <w:rPr>
          <w:rFonts w:hint="cs"/>
          <w:rtl/>
          <w:lang w:eastAsia="he-IL"/>
        </w:rPr>
        <w:t xml:space="preserve">למנוע את המצב הזה לחלוטין. </w:t>
      </w:r>
      <w:bookmarkStart w:id="20676" w:name="_ETM_Q1_5848572"/>
      <w:bookmarkEnd w:id="20676"/>
    </w:p>
    <w:p w:rsidR="000B3259" w:rsidRDefault="000B3259" w:rsidP="000B3259">
      <w:pPr>
        <w:rPr>
          <w:rtl/>
          <w:lang w:eastAsia="he-IL"/>
        </w:rPr>
      </w:pPr>
      <w:bookmarkStart w:id="20677" w:name="_ETM_Q1_5848962"/>
      <w:bookmarkEnd w:id="20677"/>
    </w:p>
    <w:p w:rsidR="000B3259" w:rsidRDefault="000B3259" w:rsidP="000B3259">
      <w:pPr>
        <w:pStyle w:val="a4"/>
        <w:keepNext/>
        <w:rPr>
          <w:rtl/>
        </w:rPr>
      </w:pPr>
      <w:bookmarkStart w:id="20678" w:name="ET_speaker_5359_2854"/>
      <w:r w:rsidRPr="000B3259">
        <w:rPr>
          <w:rStyle w:val="TagStyle"/>
          <w:rtl/>
        </w:rPr>
        <w:t xml:space="preserve"> &lt;&lt; דובר &gt;&gt; </w:t>
      </w:r>
      <w:r>
        <w:rPr>
          <w:rtl/>
        </w:rPr>
        <w:t>יעקב מרגי (ש"ס):</w:t>
      </w:r>
      <w:r w:rsidRPr="000B3259">
        <w:rPr>
          <w:rStyle w:val="TagStyle"/>
          <w:rtl/>
        </w:rPr>
        <w:t xml:space="preserve"> &lt;&lt; דובר &gt;&gt;</w:t>
      </w:r>
      <w:r w:rsidR="00DF053A">
        <w:rPr>
          <w:rtl/>
        </w:rPr>
        <w:t xml:space="preserve"> </w:t>
      </w:r>
      <w:r>
        <w:rPr>
          <w:rtl/>
        </w:rPr>
        <w:t xml:space="preserve"> </w:t>
      </w:r>
      <w:bookmarkEnd w:id="20678"/>
    </w:p>
    <w:p w:rsidR="000B3259" w:rsidRDefault="000B3259" w:rsidP="000B3259">
      <w:pPr>
        <w:pStyle w:val="KeepWithNext"/>
        <w:rPr>
          <w:rtl/>
          <w:lang w:eastAsia="he-IL"/>
        </w:rPr>
      </w:pPr>
    </w:p>
    <w:p w:rsidR="000B3259" w:rsidRDefault="000B3259" w:rsidP="000B3259">
      <w:pPr>
        <w:rPr>
          <w:rtl/>
          <w:lang w:eastAsia="he-IL"/>
        </w:rPr>
      </w:pPr>
      <w:bookmarkStart w:id="20679" w:name="_ETM_Q1_5850562"/>
      <w:bookmarkStart w:id="20680" w:name="_ETM_Q1_5850661"/>
      <w:bookmarkEnd w:id="20679"/>
      <w:bookmarkEnd w:id="20680"/>
      <w:r>
        <w:rPr>
          <w:rFonts w:hint="cs"/>
          <w:rtl/>
          <w:lang w:eastAsia="he-IL"/>
        </w:rPr>
        <w:t xml:space="preserve">אז זו הבדיקה ה-32 שלא </w:t>
      </w:r>
      <w:bookmarkStart w:id="20681" w:name="_ETM_Q1_5853532"/>
      <w:bookmarkEnd w:id="20681"/>
      <w:r>
        <w:rPr>
          <w:rFonts w:hint="cs"/>
          <w:rtl/>
          <w:lang w:eastAsia="he-IL"/>
        </w:rPr>
        <w:t>רשמתי. אוקיי.</w:t>
      </w:r>
    </w:p>
    <w:p w:rsidR="000B3259" w:rsidRDefault="000B3259" w:rsidP="000B3259">
      <w:pPr>
        <w:rPr>
          <w:rtl/>
          <w:lang w:eastAsia="he-IL"/>
        </w:rPr>
      </w:pPr>
    </w:p>
    <w:p w:rsidR="000B3259" w:rsidRDefault="000B3259" w:rsidP="000B3259">
      <w:pPr>
        <w:pStyle w:val="a4"/>
        <w:keepNext/>
        <w:rPr>
          <w:rtl/>
        </w:rPr>
      </w:pPr>
      <w:bookmarkStart w:id="20682" w:name="ET_speaker_תומר_רוזנר_2855"/>
      <w:r w:rsidRPr="000B3259">
        <w:rPr>
          <w:rStyle w:val="TagStyle"/>
          <w:rtl/>
        </w:rPr>
        <w:t xml:space="preserve"> &lt;&lt; דובר &gt;&gt; </w:t>
      </w:r>
      <w:r>
        <w:rPr>
          <w:rtl/>
        </w:rPr>
        <w:t>תומר רוזנר:</w:t>
      </w:r>
      <w:r w:rsidRPr="000B3259">
        <w:rPr>
          <w:rStyle w:val="TagStyle"/>
          <w:rtl/>
        </w:rPr>
        <w:t xml:space="preserve"> &lt;&lt; דובר &gt;&gt;</w:t>
      </w:r>
      <w:r w:rsidR="00DF053A">
        <w:rPr>
          <w:rtl/>
        </w:rPr>
        <w:t xml:space="preserve"> </w:t>
      </w:r>
      <w:r>
        <w:rPr>
          <w:rtl/>
        </w:rPr>
        <w:t xml:space="preserve"> </w:t>
      </w:r>
      <w:bookmarkEnd w:id="20682"/>
    </w:p>
    <w:p w:rsidR="000B3259" w:rsidRDefault="000B3259" w:rsidP="000B3259">
      <w:pPr>
        <w:pStyle w:val="KeepWithNext"/>
        <w:rPr>
          <w:rtl/>
          <w:lang w:eastAsia="he-IL"/>
        </w:rPr>
      </w:pPr>
    </w:p>
    <w:p w:rsidR="000B3259" w:rsidRDefault="000B3259" w:rsidP="000B3259">
      <w:pPr>
        <w:rPr>
          <w:rtl/>
          <w:lang w:eastAsia="he-IL"/>
        </w:rPr>
      </w:pPr>
      <w:bookmarkStart w:id="20683" w:name="_ETM_Q1_5852154"/>
      <w:bookmarkStart w:id="20684" w:name="_ETM_Q1_5852250"/>
      <w:bookmarkEnd w:id="20683"/>
      <w:bookmarkEnd w:id="20684"/>
      <w:r>
        <w:rPr>
          <w:rFonts w:hint="cs"/>
          <w:rtl/>
          <w:lang w:eastAsia="he-IL"/>
        </w:rPr>
        <w:t xml:space="preserve">לא, זה התקבל. </w:t>
      </w:r>
    </w:p>
    <w:p w:rsidR="000B3259" w:rsidRDefault="000B3259" w:rsidP="000B3259">
      <w:pPr>
        <w:rPr>
          <w:rtl/>
          <w:lang w:eastAsia="he-IL"/>
        </w:rPr>
      </w:pPr>
      <w:bookmarkStart w:id="20685" w:name="_ETM_Q1_5854018"/>
      <w:bookmarkStart w:id="20686" w:name="_ETM_Q1_5854403"/>
      <w:bookmarkEnd w:id="20685"/>
      <w:bookmarkEnd w:id="20686"/>
    </w:p>
    <w:p w:rsidR="000B3259" w:rsidRDefault="000B3259" w:rsidP="000B3259">
      <w:pPr>
        <w:pStyle w:val="af6"/>
        <w:keepNext/>
        <w:rPr>
          <w:rtl/>
        </w:rPr>
      </w:pPr>
      <w:bookmarkStart w:id="20687" w:name="ET_yor_5142_2856"/>
      <w:r w:rsidRPr="000B3259">
        <w:rPr>
          <w:rStyle w:val="TagStyle"/>
          <w:rtl/>
        </w:rPr>
        <w:t xml:space="preserve"> &lt;&lt; יור &gt;&gt; </w:t>
      </w:r>
      <w:r>
        <w:rPr>
          <w:rtl/>
        </w:rPr>
        <w:t>היו"ר יוליה מלינובסקי:</w:t>
      </w:r>
      <w:r w:rsidRPr="000B3259">
        <w:rPr>
          <w:rStyle w:val="TagStyle"/>
          <w:rtl/>
        </w:rPr>
        <w:t xml:space="preserve"> &lt;&lt; יור &gt;&gt;</w:t>
      </w:r>
      <w:r w:rsidR="00DF053A">
        <w:rPr>
          <w:rtl/>
        </w:rPr>
        <w:t xml:space="preserve"> </w:t>
      </w:r>
      <w:r>
        <w:rPr>
          <w:rtl/>
        </w:rPr>
        <w:t xml:space="preserve"> </w:t>
      </w:r>
      <w:bookmarkEnd w:id="20687"/>
    </w:p>
    <w:p w:rsidR="000B3259" w:rsidRDefault="000B3259" w:rsidP="000B3259">
      <w:pPr>
        <w:pStyle w:val="KeepWithNext"/>
        <w:rPr>
          <w:rtl/>
          <w:lang w:eastAsia="he-IL"/>
        </w:rPr>
      </w:pPr>
    </w:p>
    <w:p w:rsidR="000B3259" w:rsidRDefault="000B3259" w:rsidP="000B3259">
      <w:pPr>
        <w:rPr>
          <w:rtl/>
          <w:lang w:eastAsia="he-IL"/>
        </w:rPr>
      </w:pPr>
      <w:bookmarkStart w:id="20688" w:name="_ETM_Q1_5857579"/>
      <w:bookmarkStart w:id="20689" w:name="_ETM_Q1_5857659"/>
      <w:bookmarkEnd w:id="20688"/>
      <w:bookmarkEnd w:id="20689"/>
      <w:r>
        <w:rPr>
          <w:rFonts w:hint="cs"/>
          <w:rtl/>
          <w:lang w:eastAsia="he-IL"/>
        </w:rPr>
        <w:t xml:space="preserve">זה התקבל כבר. יש פה עוד </w:t>
      </w:r>
      <w:bookmarkStart w:id="20690" w:name="_ETM_Q1_5860975"/>
      <w:bookmarkEnd w:id="20690"/>
      <w:r>
        <w:rPr>
          <w:rFonts w:hint="cs"/>
          <w:rtl/>
          <w:lang w:eastAsia="he-IL"/>
        </w:rPr>
        <w:t xml:space="preserve">משהו? </w:t>
      </w:r>
      <w:bookmarkStart w:id="20691" w:name="_ETM_Q1_5863522"/>
      <w:bookmarkEnd w:id="20691"/>
    </w:p>
    <w:p w:rsidR="000B3259" w:rsidRDefault="000B3259" w:rsidP="000B3259">
      <w:pPr>
        <w:rPr>
          <w:rtl/>
          <w:lang w:eastAsia="he-IL"/>
        </w:rPr>
      </w:pPr>
      <w:bookmarkStart w:id="20692" w:name="_ETM_Q1_5863832"/>
      <w:bookmarkEnd w:id="20692"/>
    </w:p>
    <w:p w:rsidR="000B3259" w:rsidRDefault="000B3259" w:rsidP="000B3259">
      <w:pPr>
        <w:pStyle w:val="a4"/>
        <w:keepNext/>
        <w:rPr>
          <w:rtl/>
        </w:rPr>
      </w:pPr>
      <w:bookmarkStart w:id="20693" w:name="ET_speaker_תומר_רוזנר_2857"/>
      <w:r w:rsidRPr="000B3259">
        <w:rPr>
          <w:rStyle w:val="TagStyle"/>
          <w:rtl/>
        </w:rPr>
        <w:t xml:space="preserve"> &lt;&lt; דובר &gt;&gt; </w:t>
      </w:r>
      <w:r>
        <w:rPr>
          <w:rtl/>
        </w:rPr>
        <w:t>תומר רוזנר:</w:t>
      </w:r>
      <w:r w:rsidRPr="000B3259">
        <w:rPr>
          <w:rStyle w:val="TagStyle"/>
          <w:rtl/>
        </w:rPr>
        <w:t xml:space="preserve"> &lt;&lt; דובר &gt;&gt;</w:t>
      </w:r>
      <w:r w:rsidR="00DF053A">
        <w:rPr>
          <w:rtl/>
        </w:rPr>
        <w:t xml:space="preserve"> </w:t>
      </w:r>
      <w:r>
        <w:rPr>
          <w:rtl/>
        </w:rPr>
        <w:t xml:space="preserve"> </w:t>
      </w:r>
      <w:bookmarkEnd w:id="20693"/>
    </w:p>
    <w:p w:rsidR="000B3259" w:rsidRDefault="000B3259" w:rsidP="000B3259">
      <w:pPr>
        <w:pStyle w:val="KeepWithNext"/>
        <w:rPr>
          <w:rtl/>
          <w:lang w:eastAsia="he-IL"/>
        </w:rPr>
      </w:pPr>
    </w:p>
    <w:p w:rsidR="000B3259" w:rsidRDefault="000B3259" w:rsidP="000B3259">
      <w:pPr>
        <w:rPr>
          <w:rtl/>
          <w:lang w:eastAsia="he-IL"/>
        </w:rPr>
      </w:pPr>
      <w:r>
        <w:rPr>
          <w:rFonts w:hint="cs"/>
          <w:rtl/>
          <w:lang w:eastAsia="he-IL"/>
        </w:rPr>
        <w:t>ל</w:t>
      </w:r>
      <w:bookmarkStart w:id="20694" w:name="_ETM_Q1_5865382"/>
      <w:bookmarkStart w:id="20695" w:name="_ETM_Q1_5865453"/>
      <w:bookmarkEnd w:id="20694"/>
      <w:bookmarkEnd w:id="20695"/>
      <w:r>
        <w:rPr>
          <w:rFonts w:hint="cs"/>
          <w:rtl/>
          <w:lang w:eastAsia="he-IL"/>
        </w:rPr>
        <w:t xml:space="preserve">נו אין הערות. </w:t>
      </w:r>
    </w:p>
    <w:p w:rsidR="000B3259" w:rsidRDefault="000B3259" w:rsidP="000B3259">
      <w:pPr>
        <w:rPr>
          <w:rtl/>
          <w:lang w:eastAsia="he-IL"/>
        </w:rPr>
      </w:pPr>
      <w:bookmarkStart w:id="20696" w:name="_ETM_Q1_5869627"/>
      <w:bookmarkStart w:id="20697" w:name="_ETM_Q1_5869895"/>
      <w:bookmarkEnd w:id="20696"/>
      <w:bookmarkEnd w:id="20697"/>
    </w:p>
    <w:p w:rsidR="000B3259" w:rsidRDefault="000B3259" w:rsidP="000B3259">
      <w:pPr>
        <w:pStyle w:val="af6"/>
        <w:keepNext/>
        <w:rPr>
          <w:rtl/>
        </w:rPr>
      </w:pPr>
      <w:bookmarkStart w:id="20698" w:name="ET_yor_5142_2858"/>
      <w:r w:rsidRPr="000B3259">
        <w:rPr>
          <w:rStyle w:val="TagStyle"/>
          <w:rtl/>
        </w:rPr>
        <w:t xml:space="preserve"> &lt;&lt; יור &gt;&gt; </w:t>
      </w:r>
      <w:r>
        <w:rPr>
          <w:rtl/>
        </w:rPr>
        <w:t>היו"ר יוליה מלינובסקי:</w:t>
      </w:r>
      <w:r w:rsidRPr="000B3259">
        <w:rPr>
          <w:rStyle w:val="TagStyle"/>
          <w:rtl/>
        </w:rPr>
        <w:t xml:space="preserve"> &lt;&lt; יור &gt;&gt;</w:t>
      </w:r>
      <w:r w:rsidR="00DF053A">
        <w:rPr>
          <w:rtl/>
        </w:rPr>
        <w:t xml:space="preserve"> </w:t>
      </w:r>
      <w:r>
        <w:rPr>
          <w:rtl/>
        </w:rPr>
        <w:t xml:space="preserve"> </w:t>
      </w:r>
      <w:bookmarkEnd w:id="20698"/>
    </w:p>
    <w:p w:rsidR="000B3259" w:rsidRDefault="000B3259" w:rsidP="000B3259">
      <w:pPr>
        <w:pStyle w:val="KeepWithNext"/>
        <w:rPr>
          <w:rtl/>
          <w:lang w:eastAsia="he-IL"/>
        </w:rPr>
      </w:pPr>
    </w:p>
    <w:p w:rsidR="000B3259" w:rsidRDefault="000B3259" w:rsidP="000B3259">
      <w:pPr>
        <w:rPr>
          <w:rtl/>
          <w:lang w:eastAsia="he-IL"/>
        </w:rPr>
      </w:pPr>
      <w:bookmarkStart w:id="20699" w:name="_ETM_Q1_5866038"/>
      <w:bookmarkStart w:id="20700" w:name="_ETM_Q1_5866141"/>
      <w:bookmarkEnd w:id="20699"/>
      <w:bookmarkEnd w:id="20700"/>
      <w:r>
        <w:rPr>
          <w:rFonts w:hint="cs"/>
          <w:rtl/>
          <w:lang w:eastAsia="he-IL"/>
        </w:rPr>
        <w:t xml:space="preserve">טוב. יש לנו מישהו </w:t>
      </w:r>
      <w:bookmarkStart w:id="20701" w:name="_ETM_Q1_5868155"/>
      <w:bookmarkEnd w:id="20701"/>
      <w:r>
        <w:rPr>
          <w:rFonts w:hint="cs"/>
          <w:rtl/>
          <w:lang w:eastAsia="he-IL"/>
        </w:rPr>
        <w:t xml:space="preserve">בזום שעדיין רוצה להתייחס לסעיפים הספציפיים האלה? </w:t>
      </w:r>
      <w:bookmarkStart w:id="20702" w:name="_ETM_Q1_5906363"/>
      <w:bookmarkStart w:id="20703" w:name="_ETM_Q1_5913083"/>
      <w:bookmarkEnd w:id="20702"/>
      <w:bookmarkEnd w:id="20703"/>
    </w:p>
    <w:p w:rsidR="000B3259" w:rsidRDefault="000B3259" w:rsidP="000B3259">
      <w:pPr>
        <w:rPr>
          <w:rtl/>
          <w:lang w:eastAsia="he-IL"/>
        </w:rPr>
      </w:pPr>
      <w:bookmarkStart w:id="20704" w:name="_ETM_Q1_5913148"/>
      <w:bookmarkStart w:id="20705" w:name="_ETM_Q1_5914234"/>
      <w:bookmarkEnd w:id="20704"/>
      <w:bookmarkEnd w:id="20705"/>
    </w:p>
    <w:p w:rsidR="000B3259" w:rsidRDefault="000B3259" w:rsidP="000B3259">
      <w:pPr>
        <w:pStyle w:val="a4"/>
        <w:keepNext/>
        <w:rPr>
          <w:rtl/>
        </w:rPr>
      </w:pPr>
      <w:bookmarkStart w:id="20706" w:name="ET_speaker_6153_2859"/>
      <w:r w:rsidRPr="000B3259">
        <w:rPr>
          <w:rStyle w:val="TagStyle"/>
          <w:rtl/>
        </w:rPr>
        <w:t xml:space="preserve"> &lt;&lt; דובר &gt;&gt; </w:t>
      </w:r>
      <w:r>
        <w:rPr>
          <w:rtl/>
        </w:rPr>
        <w:t>אבי מעוז (הציונות הדתית):</w:t>
      </w:r>
      <w:r w:rsidRPr="000B3259">
        <w:rPr>
          <w:rStyle w:val="TagStyle"/>
          <w:rtl/>
        </w:rPr>
        <w:t xml:space="preserve"> &lt;&lt; דובר &gt;&gt;</w:t>
      </w:r>
      <w:r w:rsidR="00DF053A">
        <w:rPr>
          <w:rtl/>
        </w:rPr>
        <w:t xml:space="preserve"> </w:t>
      </w:r>
      <w:r>
        <w:rPr>
          <w:rtl/>
        </w:rPr>
        <w:t xml:space="preserve"> </w:t>
      </w:r>
      <w:bookmarkEnd w:id="20706"/>
    </w:p>
    <w:p w:rsidR="000B3259" w:rsidRDefault="000B3259" w:rsidP="000B3259">
      <w:pPr>
        <w:pStyle w:val="KeepWithNext"/>
        <w:rPr>
          <w:rtl/>
          <w:lang w:eastAsia="he-IL"/>
        </w:rPr>
      </w:pPr>
    </w:p>
    <w:p w:rsidR="000B3259" w:rsidRDefault="000B3259" w:rsidP="000B3259">
      <w:pPr>
        <w:rPr>
          <w:rtl/>
          <w:lang w:eastAsia="he-IL"/>
        </w:rPr>
      </w:pPr>
      <w:bookmarkStart w:id="20707" w:name="_ETM_Q1_5914680"/>
      <w:bookmarkStart w:id="20708" w:name="_ETM_Q1_5914742"/>
      <w:bookmarkEnd w:id="20707"/>
      <w:bookmarkEnd w:id="20708"/>
      <w:r>
        <w:rPr>
          <w:rFonts w:hint="cs"/>
          <w:rtl/>
          <w:lang w:eastAsia="he-IL"/>
        </w:rPr>
        <w:t xml:space="preserve">אין אף אחד </w:t>
      </w:r>
      <w:bookmarkStart w:id="20709" w:name="_ETM_Q1_5915850"/>
      <w:bookmarkEnd w:id="20709"/>
      <w:r>
        <w:rPr>
          <w:rFonts w:hint="cs"/>
          <w:rtl/>
          <w:lang w:eastAsia="he-IL"/>
        </w:rPr>
        <w:t>בזום כבר.</w:t>
      </w:r>
    </w:p>
    <w:p w:rsidR="000B3259" w:rsidRDefault="000B3259" w:rsidP="000B3259">
      <w:pPr>
        <w:rPr>
          <w:rtl/>
          <w:lang w:eastAsia="he-IL"/>
        </w:rPr>
      </w:pPr>
      <w:bookmarkStart w:id="20710" w:name="_ETM_Q1_5917082"/>
      <w:bookmarkStart w:id="20711" w:name="_ETM_Q1_5917160"/>
      <w:bookmarkEnd w:id="20710"/>
      <w:bookmarkEnd w:id="20711"/>
    </w:p>
    <w:p w:rsidR="000B3259" w:rsidRDefault="000B3259" w:rsidP="000B3259">
      <w:pPr>
        <w:pStyle w:val="af6"/>
        <w:keepNext/>
        <w:rPr>
          <w:rtl/>
        </w:rPr>
      </w:pPr>
      <w:bookmarkStart w:id="20712" w:name="ET_yor_5142_2860"/>
      <w:r w:rsidRPr="000B3259">
        <w:rPr>
          <w:rStyle w:val="TagStyle"/>
          <w:rtl/>
        </w:rPr>
        <w:t xml:space="preserve"> &lt;&lt; יור &gt;&gt; </w:t>
      </w:r>
      <w:r>
        <w:rPr>
          <w:rtl/>
        </w:rPr>
        <w:t>היו"ר יוליה מלינובסקי:</w:t>
      </w:r>
      <w:r w:rsidRPr="000B3259">
        <w:rPr>
          <w:rStyle w:val="TagStyle"/>
          <w:rtl/>
        </w:rPr>
        <w:t xml:space="preserve"> &lt;&lt; יור &gt;&gt;</w:t>
      </w:r>
      <w:r w:rsidR="00DF053A">
        <w:rPr>
          <w:rtl/>
        </w:rPr>
        <w:t xml:space="preserve"> </w:t>
      </w:r>
      <w:r>
        <w:rPr>
          <w:rtl/>
        </w:rPr>
        <w:t xml:space="preserve"> </w:t>
      </w:r>
      <w:bookmarkEnd w:id="20712"/>
    </w:p>
    <w:p w:rsidR="000B3259" w:rsidRDefault="000B3259" w:rsidP="000B3259">
      <w:pPr>
        <w:pStyle w:val="KeepWithNext"/>
        <w:rPr>
          <w:rtl/>
          <w:lang w:eastAsia="he-IL"/>
        </w:rPr>
      </w:pPr>
    </w:p>
    <w:p w:rsidR="000B3259" w:rsidRDefault="000B3259" w:rsidP="000B3259">
      <w:pPr>
        <w:rPr>
          <w:rtl/>
          <w:lang w:eastAsia="he-IL"/>
        </w:rPr>
      </w:pPr>
      <w:bookmarkStart w:id="20713" w:name="_ETM_Q1_5918668"/>
      <w:bookmarkStart w:id="20714" w:name="_ETM_Q1_5918704"/>
      <w:bookmarkEnd w:id="20713"/>
      <w:bookmarkEnd w:id="20714"/>
      <w:r>
        <w:rPr>
          <w:rFonts w:hint="cs"/>
          <w:rtl/>
          <w:lang w:eastAsia="he-IL"/>
        </w:rPr>
        <w:t>טוב, יז ו-יח.</w:t>
      </w:r>
    </w:p>
    <w:p w:rsidR="000B3259" w:rsidRDefault="000B3259" w:rsidP="000B3259">
      <w:pPr>
        <w:rPr>
          <w:rtl/>
          <w:lang w:eastAsia="he-IL"/>
        </w:rPr>
      </w:pPr>
      <w:bookmarkStart w:id="20715" w:name="_ETM_Q1_5919081"/>
      <w:bookmarkStart w:id="20716" w:name="_ETM_Q1_5919150"/>
      <w:bookmarkStart w:id="20717" w:name="_ETM_Q1_5921528"/>
      <w:bookmarkEnd w:id="20715"/>
      <w:bookmarkEnd w:id="20716"/>
      <w:bookmarkEnd w:id="20717"/>
    </w:p>
    <w:p w:rsidR="000B3259" w:rsidRDefault="000B3259" w:rsidP="000B3259">
      <w:pPr>
        <w:pStyle w:val="a4"/>
        <w:keepNext/>
        <w:rPr>
          <w:rtl/>
        </w:rPr>
      </w:pPr>
      <w:bookmarkStart w:id="20718" w:name="ET_speaker_רעות_בינג_2861"/>
      <w:r w:rsidRPr="000B3259">
        <w:rPr>
          <w:rStyle w:val="TagStyle"/>
          <w:rtl/>
        </w:rPr>
        <w:t xml:space="preserve"> &lt;&lt; דובר &gt;&gt; </w:t>
      </w:r>
      <w:r>
        <w:rPr>
          <w:rtl/>
        </w:rPr>
        <w:t>רעות בינג:</w:t>
      </w:r>
      <w:r w:rsidRPr="000B3259">
        <w:rPr>
          <w:rStyle w:val="TagStyle"/>
          <w:rtl/>
        </w:rPr>
        <w:t xml:space="preserve"> &lt;&lt; דובר &gt;&gt;</w:t>
      </w:r>
      <w:r w:rsidR="00DF053A">
        <w:rPr>
          <w:rtl/>
        </w:rPr>
        <w:t xml:space="preserve"> </w:t>
      </w:r>
      <w:r>
        <w:rPr>
          <w:rtl/>
        </w:rPr>
        <w:t xml:space="preserve"> </w:t>
      </w:r>
      <w:bookmarkEnd w:id="20718"/>
    </w:p>
    <w:p w:rsidR="000B3259" w:rsidRDefault="000B3259" w:rsidP="000B3259">
      <w:pPr>
        <w:pStyle w:val="KeepWithNext"/>
        <w:rPr>
          <w:rtl/>
          <w:lang w:eastAsia="he-IL"/>
        </w:rPr>
      </w:pPr>
    </w:p>
    <w:tbl>
      <w:tblPr>
        <w:tblStyle w:val="aff0"/>
        <w:bidiVisual/>
        <w:tblW w:w="7797" w:type="dxa"/>
        <w:tblInd w:w="75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3"/>
        <w:gridCol w:w="5954"/>
      </w:tblGrid>
      <w:tr w:rsidR="000B3259" w:rsidTr="00CC330C">
        <w:tc>
          <w:tcPr>
            <w:tcW w:w="1843" w:type="dxa"/>
          </w:tcPr>
          <w:p w:rsidR="000B3259" w:rsidRDefault="000B3259" w:rsidP="00CC330C">
            <w:pPr>
              <w:pStyle w:val="aff"/>
              <w:tabs>
                <w:tab w:val="left" w:pos="624"/>
                <w:tab w:val="left" w:pos="1247"/>
                <w:tab w:val="left" w:pos="1643"/>
              </w:tabs>
              <w:spacing w:before="60" w:after="60" w:line="240" w:lineRule="auto"/>
              <w:ind w:left="0" w:firstLine="0"/>
              <w:jc w:val="left"/>
              <w:rPr>
                <w:rFonts w:eastAsia="Times New Roman"/>
              </w:rPr>
            </w:pPr>
            <w:bookmarkStart w:id="20719" w:name="_ETM_Q1_5921921"/>
            <w:bookmarkStart w:id="20720" w:name="_ETM_Q1_5921958"/>
            <w:bookmarkEnd w:id="20719"/>
            <w:bookmarkEnd w:id="20720"/>
            <w:r>
              <w:rPr>
                <w:rFonts w:eastAsia="Times New Roman" w:hint="cs"/>
                <w:rtl/>
              </w:rPr>
              <w:t xml:space="preserve">2יז. </w:t>
            </w:r>
            <w:bookmarkStart w:id="20721" w:name="_ETM_Q1_5940728"/>
            <w:bookmarkStart w:id="20722" w:name="_ETM_Q1_5940796"/>
            <w:bookmarkEnd w:id="20721"/>
            <w:bookmarkEnd w:id="20722"/>
            <w:r>
              <w:rPr>
                <w:rFonts w:eastAsia="Times New Roman" w:hint="cs"/>
                <w:rtl/>
              </w:rPr>
              <w:t>הודעה על שינוי פרטים</w:t>
            </w:r>
          </w:p>
        </w:tc>
        <w:tc>
          <w:tcPr>
            <w:tcW w:w="5954" w:type="dxa"/>
          </w:tcPr>
          <w:p w:rsidR="000B3259" w:rsidRDefault="000B3259" w:rsidP="000B3259">
            <w:pPr>
              <w:tabs>
                <w:tab w:val="left" w:pos="624"/>
                <w:tab w:val="left" w:pos="1247"/>
                <w:tab w:val="left" w:pos="1643"/>
              </w:tabs>
              <w:spacing w:before="60" w:after="60" w:line="240" w:lineRule="auto"/>
              <w:ind w:firstLine="0"/>
              <w:rPr>
                <w:rFonts w:ascii="Times New Roman" w:eastAsia="Times New Roman" w:hAnsi="Times New Roman"/>
                <w:rtl/>
              </w:rPr>
            </w:pPr>
            <w:r>
              <w:rPr>
                <w:rFonts w:ascii="Times New Roman" w:eastAsia="Times New Roman" w:hAnsi="Times New Roman" w:hint="cs"/>
                <w:rtl/>
              </w:rPr>
              <w:t>בעל רישיון יודיע לממונה בכתב על כל שינוי בפרט מהפרטים שמסר בבקשה לרישיון בתוך 15 ימים מיום השינוי.</w:t>
            </w:r>
          </w:p>
          <w:p w:rsidR="000B3259" w:rsidRPr="000B3259" w:rsidRDefault="000B3259" w:rsidP="000B3259">
            <w:pPr>
              <w:tabs>
                <w:tab w:val="left" w:pos="624"/>
                <w:tab w:val="left" w:pos="1247"/>
                <w:tab w:val="left" w:pos="1643"/>
              </w:tabs>
              <w:spacing w:before="60" w:after="60" w:line="240" w:lineRule="auto"/>
              <w:ind w:firstLine="0"/>
              <w:rPr>
                <w:rFonts w:ascii="Times New Roman" w:eastAsia="Times New Roman" w:hAnsi="Times New Roman"/>
              </w:rPr>
            </w:pPr>
          </w:p>
        </w:tc>
      </w:tr>
      <w:tr w:rsidR="000B3259" w:rsidTr="00CC330C">
        <w:tc>
          <w:tcPr>
            <w:tcW w:w="1843" w:type="dxa"/>
            <w:hideMark/>
          </w:tcPr>
          <w:p w:rsidR="000B3259" w:rsidRDefault="000B3259" w:rsidP="00CC330C">
            <w:pPr>
              <w:pStyle w:val="aff"/>
              <w:tabs>
                <w:tab w:val="left" w:pos="624"/>
                <w:tab w:val="left" w:pos="1247"/>
                <w:tab w:val="left" w:pos="1643"/>
              </w:tabs>
              <w:spacing w:before="60" w:after="60" w:line="240" w:lineRule="auto"/>
              <w:ind w:left="0" w:firstLine="0"/>
              <w:jc w:val="left"/>
              <w:rPr>
                <w:rFonts w:eastAsia="Times New Roman"/>
              </w:rPr>
            </w:pPr>
            <w:r>
              <w:rPr>
                <w:rFonts w:eastAsia="Times New Roman" w:hint="cs"/>
                <w:rtl/>
              </w:rPr>
              <w:t xml:space="preserve">2יח. </w:t>
            </w:r>
            <w:bookmarkStart w:id="20723" w:name="_ETM_Q1_5948264"/>
            <w:bookmarkStart w:id="20724" w:name="_ETM_Q1_5948336"/>
            <w:bookmarkEnd w:id="20723"/>
            <w:bookmarkEnd w:id="20724"/>
            <w:r>
              <w:rPr>
                <w:rFonts w:eastAsia="Times New Roman" w:hint="cs"/>
                <w:rtl/>
              </w:rPr>
              <w:t>הצגת רישיון</w:t>
            </w:r>
          </w:p>
        </w:tc>
        <w:tc>
          <w:tcPr>
            <w:tcW w:w="5954" w:type="dxa"/>
          </w:tcPr>
          <w:p w:rsidR="000B3259" w:rsidRDefault="000B3259" w:rsidP="000B3259">
            <w:pPr>
              <w:tabs>
                <w:tab w:val="left" w:pos="624"/>
                <w:tab w:val="left" w:pos="1247"/>
                <w:tab w:val="left" w:pos="1643"/>
              </w:tabs>
              <w:spacing w:before="60" w:after="60" w:line="240" w:lineRule="auto"/>
              <w:ind w:firstLine="0"/>
              <w:rPr>
                <w:rFonts w:ascii="Times New Roman" w:eastAsia="Times New Roman" w:hAnsi="Times New Roman"/>
              </w:rPr>
            </w:pPr>
            <w:r>
              <w:rPr>
                <w:rFonts w:ascii="Times New Roman" w:eastAsia="Times New Roman" w:hAnsi="Times New Roman" w:hint="cs"/>
                <w:rtl/>
              </w:rPr>
              <w:t>בעת ביקורו של נציג מטעם גוף נו</w:t>
            </w:r>
            <w:r w:rsidR="0070380A">
              <w:rPr>
                <w:rFonts w:ascii="Times New Roman" w:eastAsia="Times New Roman" w:hAnsi="Times New Roman" w:hint="cs"/>
                <w:rtl/>
              </w:rPr>
              <w:t xml:space="preserve">תן הכשר, לרבות משגיח מטעמו, </w:t>
            </w:r>
            <w:r>
              <w:rPr>
                <w:rFonts w:ascii="Times New Roman" w:eastAsia="Times New Roman" w:hAnsi="Times New Roman" w:hint="cs"/>
                <w:rtl/>
              </w:rPr>
              <w:t>בעסק אשר לו הוא נותן שירותי השגחה, יציג את הרישיון שניתן לגוף נות</w:t>
            </w:r>
            <w:r w:rsidR="0070380A">
              <w:rPr>
                <w:rFonts w:ascii="Times New Roman" w:eastAsia="Times New Roman" w:hAnsi="Times New Roman" w:hint="cs"/>
                <w:rtl/>
              </w:rPr>
              <w:t>ן הכשר לבעל העסק או לאדם בעל תפ</w:t>
            </w:r>
            <w:r>
              <w:rPr>
                <w:rFonts w:ascii="Times New Roman" w:eastAsia="Times New Roman" w:hAnsi="Times New Roman" w:hint="cs"/>
                <w:rtl/>
              </w:rPr>
              <w:t>קיד בעסק.</w:t>
            </w:r>
          </w:p>
        </w:tc>
      </w:tr>
    </w:tbl>
    <w:p w:rsidR="0070380A" w:rsidRDefault="0070380A" w:rsidP="000B3259">
      <w:pPr>
        <w:rPr>
          <w:rtl/>
          <w:lang w:eastAsia="he-IL"/>
        </w:rPr>
      </w:pPr>
      <w:bookmarkStart w:id="20725" w:name="_ETM_Q1_5964564"/>
      <w:bookmarkEnd w:id="20725"/>
    </w:p>
    <w:p w:rsidR="0070380A" w:rsidRDefault="0070380A" w:rsidP="0070380A">
      <w:pPr>
        <w:pStyle w:val="a4"/>
        <w:keepNext/>
        <w:rPr>
          <w:rtl/>
        </w:rPr>
      </w:pPr>
      <w:bookmarkStart w:id="20726" w:name="ET_speaker_תומר_רוזנר_2862"/>
      <w:r w:rsidRPr="0070380A">
        <w:rPr>
          <w:rStyle w:val="TagStyle"/>
          <w:rtl/>
        </w:rPr>
        <w:t xml:space="preserve"> &lt;&lt; דובר &gt;&gt; </w:t>
      </w:r>
      <w:r>
        <w:rPr>
          <w:rtl/>
        </w:rPr>
        <w:t>תומר רוזנר:</w:t>
      </w:r>
      <w:r w:rsidRPr="0070380A">
        <w:rPr>
          <w:rStyle w:val="TagStyle"/>
          <w:rtl/>
        </w:rPr>
        <w:t xml:space="preserve"> &lt;&lt; דובר &gt;&gt;</w:t>
      </w:r>
      <w:r w:rsidR="00DF053A">
        <w:rPr>
          <w:rtl/>
        </w:rPr>
        <w:t xml:space="preserve"> </w:t>
      </w:r>
      <w:r>
        <w:rPr>
          <w:rtl/>
        </w:rPr>
        <w:t xml:space="preserve"> </w:t>
      </w:r>
      <w:bookmarkEnd w:id="20726"/>
    </w:p>
    <w:p w:rsidR="0070380A" w:rsidRDefault="0070380A" w:rsidP="0070380A">
      <w:pPr>
        <w:pStyle w:val="KeepWithNext"/>
        <w:rPr>
          <w:rtl/>
          <w:lang w:eastAsia="he-IL"/>
        </w:rPr>
      </w:pPr>
    </w:p>
    <w:p w:rsidR="0070380A" w:rsidRDefault="0070380A" w:rsidP="0070380A">
      <w:pPr>
        <w:rPr>
          <w:rtl/>
          <w:lang w:eastAsia="he-IL"/>
        </w:rPr>
      </w:pPr>
      <w:bookmarkStart w:id="20727" w:name="_ETM_Q1_5965045"/>
      <w:bookmarkStart w:id="20728" w:name="_ETM_Q1_5965091"/>
      <w:bookmarkEnd w:id="20727"/>
      <w:bookmarkEnd w:id="20728"/>
      <w:r>
        <w:rPr>
          <w:rFonts w:hint="cs"/>
          <w:rtl/>
          <w:lang w:eastAsia="he-IL"/>
        </w:rPr>
        <w:t xml:space="preserve">ההערה היחידה שלנו היא לסעיף יח, הוא </w:t>
      </w:r>
      <w:bookmarkStart w:id="20729" w:name="_ETM_Q1_5971636"/>
      <w:bookmarkEnd w:id="20729"/>
      <w:r>
        <w:rPr>
          <w:rFonts w:hint="cs"/>
          <w:rtl/>
          <w:lang w:eastAsia="he-IL"/>
        </w:rPr>
        <w:t>צריך להיות מדויק טיפה יותר, כי רק לתאגיד נותן הכשר</w:t>
      </w:r>
      <w:bookmarkStart w:id="20730" w:name="_ETM_Q1_5977267"/>
      <w:bookmarkEnd w:id="20730"/>
      <w:r>
        <w:rPr>
          <w:rFonts w:hint="cs"/>
          <w:rtl/>
          <w:lang w:eastAsia="he-IL"/>
        </w:rPr>
        <w:t xml:space="preserve"> יש רישיון. בעקבות הערות שלנו שהתקבלו כבר למשגיח יש תעודה, </w:t>
      </w:r>
      <w:bookmarkStart w:id="20731" w:name="_ETM_Q1_5983230"/>
      <w:bookmarkEnd w:id="20731"/>
      <w:r>
        <w:rPr>
          <w:rFonts w:hint="cs"/>
          <w:rtl/>
          <w:lang w:eastAsia="he-IL"/>
        </w:rPr>
        <w:t>הוא צריך להציג את התעודה שלו ולא את הרישיון.</w:t>
      </w:r>
    </w:p>
    <w:p w:rsidR="0070380A" w:rsidRDefault="0070380A" w:rsidP="0070380A">
      <w:pPr>
        <w:rPr>
          <w:rtl/>
          <w:lang w:eastAsia="he-IL"/>
        </w:rPr>
      </w:pPr>
      <w:bookmarkStart w:id="20732" w:name="_ETM_Q1_5985510"/>
      <w:bookmarkStart w:id="20733" w:name="_ETM_Q1_5985625"/>
      <w:bookmarkStart w:id="20734" w:name="_ETM_Q1_5986614"/>
      <w:bookmarkEnd w:id="20732"/>
      <w:bookmarkEnd w:id="20733"/>
      <w:bookmarkEnd w:id="20734"/>
    </w:p>
    <w:p w:rsidR="0070380A" w:rsidRDefault="0070380A" w:rsidP="0070380A">
      <w:pPr>
        <w:pStyle w:val="a4"/>
        <w:keepNext/>
        <w:rPr>
          <w:rtl/>
        </w:rPr>
      </w:pPr>
      <w:bookmarkStart w:id="20735" w:name="ET_speaker_5359_2863"/>
      <w:r w:rsidRPr="0070380A">
        <w:rPr>
          <w:rStyle w:val="TagStyle"/>
          <w:rtl/>
        </w:rPr>
        <w:t xml:space="preserve"> &lt;&lt; דובר &gt;&gt; </w:t>
      </w:r>
      <w:r>
        <w:rPr>
          <w:rtl/>
        </w:rPr>
        <w:t>יעקב מרגי (ש"ס):</w:t>
      </w:r>
      <w:r w:rsidRPr="0070380A">
        <w:rPr>
          <w:rStyle w:val="TagStyle"/>
          <w:rtl/>
        </w:rPr>
        <w:t xml:space="preserve"> &lt;&lt; דובר &gt;&gt;</w:t>
      </w:r>
      <w:r w:rsidR="00DF053A">
        <w:rPr>
          <w:rtl/>
        </w:rPr>
        <w:t xml:space="preserve"> </w:t>
      </w:r>
      <w:r>
        <w:rPr>
          <w:rtl/>
        </w:rPr>
        <w:t xml:space="preserve"> </w:t>
      </w:r>
      <w:bookmarkEnd w:id="20735"/>
    </w:p>
    <w:p w:rsidR="0070380A" w:rsidRDefault="0070380A" w:rsidP="0070380A">
      <w:pPr>
        <w:pStyle w:val="KeepWithNext"/>
        <w:rPr>
          <w:rtl/>
          <w:lang w:eastAsia="he-IL"/>
        </w:rPr>
      </w:pPr>
    </w:p>
    <w:p w:rsidR="0070380A" w:rsidRDefault="0070380A" w:rsidP="0070380A">
      <w:pPr>
        <w:rPr>
          <w:rtl/>
          <w:lang w:eastAsia="he-IL"/>
        </w:rPr>
      </w:pPr>
      <w:bookmarkStart w:id="20736" w:name="_ETM_Q1_5987114"/>
      <w:bookmarkStart w:id="20737" w:name="_ETM_Q1_5987176"/>
      <w:bookmarkEnd w:id="20736"/>
      <w:bookmarkEnd w:id="20737"/>
      <w:r>
        <w:rPr>
          <w:rFonts w:hint="cs"/>
          <w:rtl/>
          <w:lang w:eastAsia="he-IL"/>
        </w:rPr>
        <w:t xml:space="preserve">מי ינפיק </w:t>
      </w:r>
      <w:bookmarkStart w:id="20738" w:name="_ETM_Q1_5988230"/>
      <w:bookmarkEnd w:id="20738"/>
      <w:r>
        <w:rPr>
          <w:rFonts w:hint="cs"/>
          <w:rtl/>
          <w:lang w:eastAsia="he-IL"/>
        </w:rPr>
        <w:t>את ההסכמה הזו שאתה מבקש?</w:t>
      </w:r>
    </w:p>
    <w:p w:rsidR="0070380A" w:rsidRDefault="0070380A" w:rsidP="0070380A">
      <w:pPr>
        <w:rPr>
          <w:rtl/>
          <w:lang w:eastAsia="he-IL"/>
        </w:rPr>
      </w:pPr>
      <w:bookmarkStart w:id="20739" w:name="_ETM_Q1_5985624"/>
      <w:bookmarkStart w:id="20740" w:name="_ETM_Q1_5985718"/>
      <w:bookmarkStart w:id="20741" w:name="_ETM_Q1_5986888"/>
      <w:bookmarkEnd w:id="20739"/>
      <w:bookmarkEnd w:id="20740"/>
      <w:bookmarkEnd w:id="20741"/>
    </w:p>
    <w:p w:rsidR="0070380A" w:rsidRDefault="0070380A" w:rsidP="0070380A">
      <w:pPr>
        <w:pStyle w:val="a4"/>
        <w:keepNext/>
        <w:rPr>
          <w:rtl/>
        </w:rPr>
      </w:pPr>
      <w:bookmarkStart w:id="20742" w:name="ET_speaker_תומר_רוזנר_2864"/>
      <w:r w:rsidRPr="0070380A">
        <w:rPr>
          <w:rStyle w:val="TagStyle"/>
          <w:rtl/>
        </w:rPr>
        <w:t xml:space="preserve"> &lt;&lt; דובר &gt;&gt; </w:t>
      </w:r>
      <w:r>
        <w:rPr>
          <w:rtl/>
        </w:rPr>
        <w:t>תומר רוזנר:</w:t>
      </w:r>
      <w:r w:rsidRPr="0070380A">
        <w:rPr>
          <w:rStyle w:val="TagStyle"/>
          <w:rtl/>
        </w:rPr>
        <w:t xml:space="preserve"> &lt;&lt; דובר &gt;&gt;</w:t>
      </w:r>
      <w:r w:rsidR="00DF053A">
        <w:rPr>
          <w:rtl/>
        </w:rPr>
        <w:t xml:space="preserve"> </w:t>
      </w:r>
      <w:r>
        <w:rPr>
          <w:rtl/>
        </w:rPr>
        <w:t xml:space="preserve"> </w:t>
      </w:r>
      <w:bookmarkEnd w:id="20742"/>
    </w:p>
    <w:p w:rsidR="0070380A" w:rsidRDefault="0070380A" w:rsidP="0070380A">
      <w:pPr>
        <w:pStyle w:val="KeepWithNext"/>
        <w:rPr>
          <w:rtl/>
          <w:lang w:eastAsia="he-IL"/>
        </w:rPr>
      </w:pPr>
    </w:p>
    <w:p w:rsidR="0070380A" w:rsidRDefault="0070380A" w:rsidP="0070380A">
      <w:pPr>
        <w:rPr>
          <w:rtl/>
          <w:lang w:eastAsia="he-IL"/>
        </w:rPr>
      </w:pPr>
      <w:bookmarkStart w:id="20743" w:name="_ETM_Q1_5987345"/>
      <w:bookmarkStart w:id="20744" w:name="_ETM_Q1_5987391"/>
      <w:bookmarkEnd w:id="20743"/>
      <w:bookmarkEnd w:id="20744"/>
      <w:r>
        <w:rPr>
          <w:rFonts w:hint="cs"/>
          <w:rtl/>
          <w:lang w:eastAsia="he-IL"/>
        </w:rPr>
        <w:t>הממונה.</w:t>
      </w:r>
    </w:p>
    <w:p w:rsidR="0070380A" w:rsidRDefault="0070380A" w:rsidP="0070380A">
      <w:pPr>
        <w:rPr>
          <w:rtl/>
          <w:lang w:eastAsia="he-IL"/>
        </w:rPr>
      </w:pPr>
      <w:bookmarkStart w:id="20745" w:name="_ETM_Q1_5989505"/>
      <w:bookmarkStart w:id="20746" w:name="_ETM_Q1_5989600"/>
      <w:bookmarkStart w:id="20747" w:name="_ETM_Q1_5990352"/>
      <w:bookmarkEnd w:id="20745"/>
      <w:bookmarkEnd w:id="20746"/>
      <w:bookmarkEnd w:id="20747"/>
    </w:p>
    <w:p w:rsidR="0070380A" w:rsidRDefault="0070380A" w:rsidP="0070380A">
      <w:pPr>
        <w:pStyle w:val="a4"/>
        <w:keepNext/>
        <w:rPr>
          <w:rtl/>
        </w:rPr>
      </w:pPr>
      <w:bookmarkStart w:id="20748" w:name="ET_speaker_5359_2865"/>
      <w:r w:rsidRPr="0070380A">
        <w:rPr>
          <w:rStyle w:val="TagStyle"/>
          <w:rtl/>
        </w:rPr>
        <w:t xml:space="preserve"> &lt;&lt; דובר &gt;&gt; </w:t>
      </w:r>
      <w:r>
        <w:rPr>
          <w:rtl/>
        </w:rPr>
        <w:t>יעקב מרגי (ש"ס):</w:t>
      </w:r>
      <w:r w:rsidRPr="0070380A">
        <w:rPr>
          <w:rStyle w:val="TagStyle"/>
          <w:rtl/>
        </w:rPr>
        <w:t xml:space="preserve"> &lt;&lt; דובר &gt;&gt;</w:t>
      </w:r>
      <w:r w:rsidR="00DF053A">
        <w:rPr>
          <w:rtl/>
        </w:rPr>
        <w:t xml:space="preserve"> </w:t>
      </w:r>
      <w:r>
        <w:rPr>
          <w:rtl/>
        </w:rPr>
        <w:t xml:space="preserve"> </w:t>
      </w:r>
      <w:bookmarkEnd w:id="20748"/>
    </w:p>
    <w:p w:rsidR="0070380A" w:rsidRDefault="0070380A" w:rsidP="0070380A">
      <w:pPr>
        <w:pStyle w:val="KeepWithNext"/>
        <w:rPr>
          <w:rtl/>
          <w:lang w:eastAsia="he-IL"/>
        </w:rPr>
      </w:pPr>
    </w:p>
    <w:p w:rsidR="0070380A" w:rsidRDefault="0070380A" w:rsidP="0070380A">
      <w:pPr>
        <w:rPr>
          <w:rtl/>
          <w:lang w:eastAsia="he-IL"/>
        </w:rPr>
      </w:pPr>
      <w:bookmarkStart w:id="20749" w:name="_ETM_Q1_5990996"/>
      <w:bookmarkStart w:id="20750" w:name="_ETM_Q1_5991052"/>
      <w:bookmarkEnd w:id="20749"/>
      <w:bookmarkEnd w:id="20750"/>
      <w:r>
        <w:rPr>
          <w:rFonts w:hint="cs"/>
          <w:rtl/>
          <w:lang w:eastAsia="he-IL"/>
        </w:rPr>
        <w:t xml:space="preserve">הממונה. וואו וואו, כמה עבודה מחכה </w:t>
      </w:r>
      <w:bookmarkStart w:id="20751" w:name="_ETM_Q1_5995046"/>
      <w:bookmarkEnd w:id="20751"/>
      <w:r>
        <w:rPr>
          <w:rFonts w:hint="cs"/>
          <w:rtl/>
          <w:lang w:eastAsia="he-IL"/>
        </w:rPr>
        <w:t>לו.</w:t>
      </w:r>
      <w:bookmarkStart w:id="20752" w:name="_ETM_Q1_5990392"/>
      <w:bookmarkEnd w:id="20752"/>
    </w:p>
    <w:p w:rsidR="0070380A" w:rsidRDefault="0070380A" w:rsidP="0070380A">
      <w:pPr>
        <w:rPr>
          <w:rtl/>
          <w:lang w:eastAsia="he-IL"/>
        </w:rPr>
      </w:pPr>
      <w:bookmarkStart w:id="20753" w:name="_ETM_Q1_5990496"/>
      <w:bookmarkStart w:id="20754" w:name="_ETM_Q1_5991153"/>
      <w:bookmarkEnd w:id="20753"/>
      <w:bookmarkEnd w:id="20754"/>
    </w:p>
    <w:p w:rsidR="0070380A" w:rsidRDefault="0070380A" w:rsidP="0070380A">
      <w:pPr>
        <w:pStyle w:val="a4"/>
        <w:keepNext/>
        <w:rPr>
          <w:rtl/>
        </w:rPr>
      </w:pPr>
      <w:bookmarkStart w:id="20755" w:name="ET_speaker_5069_2866"/>
      <w:r w:rsidRPr="0070380A">
        <w:rPr>
          <w:rStyle w:val="TagStyle"/>
          <w:rtl/>
        </w:rPr>
        <w:t xml:space="preserve"> &lt;&lt; דובר &gt;&gt; </w:t>
      </w:r>
      <w:r>
        <w:rPr>
          <w:rtl/>
        </w:rPr>
        <w:t>יעקב אשר (יהדות התורה):</w:t>
      </w:r>
      <w:r w:rsidRPr="0070380A">
        <w:rPr>
          <w:rStyle w:val="TagStyle"/>
          <w:rtl/>
        </w:rPr>
        <w:t xml:space="preserve"> &lt;&lt; דובר &gt;&gt;</w:t>
      </w:r>
      <w:r w:rsidR="00DF053A">
        <w:rPr>
          <w:rtl/>
        </w:rPr>
        <w:t xml:space="preserve"> </w:t>
      </w:r>
      <w:r>
        <w:rPr>
          <w:rtl/>
        </w:rPr>
        <w:t xml:space="preserve"> </w:t>
      </w:r>
      <w:bookmarkEnd w:id="20755"/>
    </w:p>
    <w:p w:rsidR="0070380A" w:rsidRDefault="0070380A" w:rsidP="0070380A">
      <w:pPr>
        <w:pStyle w:val="KeepWithNext"/>
        <w:rPr>
          <w:rtl/>
          <w:lang w:eastAsia="he-IL"/>
        </w:rPr>
      </w:pPr>
    </w:p>
    <w:p w:rsidR="0070380A" w:rsidRDefault="0070380A" w:rsidP="0070380A">
      <w:pPr>
        <w:rPr>
          <w:rtl/>
          <w:lang w:eastAsia="he-IL"/>
        </w:rPr>
      </w:pPr>
      <w:r>
        <w:rPr>
          <w:rFonts w:hint="cs"/>
          <w:rtl/>
          <w:lang w:eastAsia="he-IL"/>
        </w:rPr>
        <w:t>א</w:t>
      </w:r>
      <w:bookmarkStart w:id="20756" w:name="_ETM_Q1_5991947"/>
      <w:bookmarkStart w:id="20757" w:name="_ETM_Q1_5992008"/>
      <w:bookmarkEnd w:id="20756"/>
      <w:bookmarkEnd w:id="20757"/>
      <w:r>
        <w:rPr>
          <w:rFonts w:hint="cs"/>
          <w:rtl/>
          <w:lang w:eastAsia="he-IL"/>
        </w:rPr>
        <w:t xml:space="preserve">ני מבקש להציע שהמשגיח שנמצא בעסק, שהתעודה שלו תהיה - </w:t>
      </w:r>
      <w:bookmarkStart w:id="20758" w:name="_ETM_Q1_6000376"/>
      <w:bookmarkEnd w:id="20758"/>
      <w:r>
        <w:rPr>
          <w:rFonts w:hint="cs"/>
          <w:rtl/>
          <w:lang w:eastAsia="he-IL"/>
        </w:rPr>
        <w:t>- -</w:t>
      </w:r>
    </w:p>
    <w:p w:rsidR="0070380A" w:rsidRDefault="0070380A" w:rsidP="0070380A">
      <w:pPr>
        <w:rPr>
          <w:rtl/>
          <w:lang w:eastAsia="he-IL"/>
        </w:rPr>
      </w:pPr>
    </w:p>
    <w:p w:rsidR="0070380A" w:rsidRDefault="0070380A" w:rsidP="0070380A">
      <w:pPr>
        <w:pStyle w:val="a4"/>
        <w:keepNext/>
        <w:rPr>
          <w:rtl/>
        </w:rPr>
      </w:pPr>
      <w:bookmarkStart w:id="20759" w:name="ET_speaker_5359_2867"/>
      <w:r w:rsidRPr="0070380A">
        <w:rPr>
          <w:rStyle w:val="TagStyle"/>
          <w:rtl/>
        </w:rPr>
        <w:t xml:space="preserve"> &lt;&lt; דובר &gt;&gt; </w:t>
      </w:r>
      <w:r>
        <w:rPr>
          <w:rtl/>
        </w:rPr>
        <w:t>יעקב מרגי (ש"ס):</w:t>
      </w:r>
      <w:r w:rsidRPr="0070380A">
        <w:rPr>
          <w:rStyle w:val="TagStyle"/>
          <w:rtl/>
        </w:rPr>
        <w:t xml:space="preserve"> &lt;&lt; דובר &gt;&gt;</w:t>
      </w:r>
      <w:r w:rsidR="00DF053A">
        <w:rPr>
          <w:rtl/>
        </w:rPr>
        <w:t xml:space="preserve"> </w:t>
      </w:r>
      <w:r>
        <w:rPr>
          <w:rtl/>
        </w:rPr>
        <w:t xml:space="preserve"> </w:t>
      </w:r>
      <w:bookmarkEnd w:id="20759"/>
    </w:p>
    <w:p w:rsidR="0070380A" w:rsidRDefault="0070380A" w:rsidP="0070380A">
      <w:pPr>
        <w:pStyle w:val="KeepWithNext"/>
        <w:rPr>
          <w:rtl/>
          <w:lang w:eastAsia="he-IL"/>
        </w:rPr>
      </w:pPr>
    </w:p>
    <w:p w:rsidR="0070380A" w:rsidRDefault="0070380A" w:rsidP="0070380A">
      <w:pPr>
        <w:rPr>
          <w:rtl/>
          <w:lang w:eastAsia="he-IL"/>
        </w:rPr>
      </w:pPr>
      <w:bookmarkStart w:id="20760" w:name="_ETM_Q1_5997797"/>
      <w:bookmarkEnd w:id="20760"/>
      <w:r>
        <w:rPr>
          <w:rFonts w:hint="cs"/>
          <w:rtl/>
          <w:lang w:eastAsia="he-IL"/>
        </w:rPr>
        <w:t>ה</w:t>
      </w:r>
      <w:bookmarkStart w:id="20761" w:name="_ETM_Q1_5997864"/>
      <w:bookmarkEnd w:id="20761"/>
      <w:r>
        <w:rPr>
          <w:rFonts w:hint="cs"/>
          <w:rtl/>
          <w:lang w:eastAsia="he-IL"/>
        </w:rPr>
        <w:t>ממונה זה של הרבנות הראשית, מוני?</w:t>
      </w:r>
    </w:p>
    <w:p w:rsidR="0070380A" w:rsidRDefault="0070380A" w:rsidP="0070380A">
      <w:pPr>
        <w:rPr>
          <w:rtl/>
          <w:lang w:eastAsia="he-IL"/>
        </w:rPr>
      </w:pPr>
      <w:bookmarkStart w:id="20762" w:name="_ETM_Q1_5997958"/>
      <w:bookmarkStart w:id="20763" w:name="_ETM_Q1_5998374"/>
      <w:bookmarkEnd w:id="20762"/>
      <w:bookmarkEnd w:id="20763"/>
    </w:p>
    <w:p w:rsidR="0070380A" w:rsidRDefault="0070380A" w:rsidP="0070380A">
      <w:pPr>
        <w:pStyle w:val="a4"/>
        <w:keepNext/>
        <w:rPr>
          <w:rtl/>
        </w:rPr>
      </w:pPr>
      <w:bookmarkStart w:id="20764" w:name="ET_speaker_5069_2868"/>
      <w:r w:rsidRPr="0070380A">
        <w:rPr>
          <w:rStyle w:val="TagStyle"/>
          <w:rtl/>
        </w:rPr>
        <w:t xml:space="preserve"> &lt;&lt; דובר &gt;&gt; </w:t>
      </w:r>
      <w:r>
        <w:rPr>
          <w:rtl/>
        </w:rPr>
        <w:t>יעקב אשר (יהדות התורה):</w:t>
      </w:r>
      <w:r w:rsidRPr="0070380A">
        <w:rPr>
          <w:rStyle w:val="TagStyle"/>
          <w:rtl/>
        </w:rPr>
        <w:t xml:space="preserve"> &lt;&lt; דובר &gt;&gt;</w:t>
      </w:r>
      <w:r w:rsidR="00DF053A">
        <w:rPr>
          <w:rtl/>
        </w:rPr>
        <w:t xml:space="preserve"> </w:t>
      </w:r>
      <w:r>
        <w:rPr>
          <w:rtl/>
        </w:rPr>
        <w:t xml:space="preserve"> </w:t>
      </w:r>
      <w:bookmarkEnd w:id="20764"/>
    </w:p>
    <w:p w:rsidR="0070380A" w:rsidRDefault="0070380A" w:rsidP="0070380A">
      <w:pPr>
        <w:pStyle w:val="KeepWithNext"/>
        <w:rPr>
          <w:rtl/>
          <w:lang w:eastAsia="he-IL"/>
        </w:rPr>
      </w:pPr>
    </w:p>
    <w:p w:rsidR="0070380A" w:rsidRDefault="0070380A" w:rsidP="0070380A">
      <w:pPr>
        <w:rPr>
          <w:rtl/>
          <w:lang w:eastAsia="he-IL"/>
        </w:rPr>
      </w:pPr>
      <w:bookmarkStart w:id="20765" w:name="_ETM_Q1_6000240"/>
      <w:bookmarkEnd w:id="20765"/>
      <w:r>
        <w:rPr>
          <w:rFonts w:hint="cs"/>
          <w:rtl/>
          <w:lang w:eastAsia="he-IL"/>
        </w:rPr>
        <w:t>ע</w:t>
      </w:r>
      <w:bookmarkStart w:id="20766" w:name="_ETM_Q1_6000323"/>
      <w:bookmarkEnd w:id="20766"/>
      <w:r>
        <w:rPr>
          <w:rFonts w:hint="cs"/>
          <w:rtl/>
          <w:lang w:eastAsia="he-IL"/>
        </w:rPr>
        <w:t>וד פעם אתה מפריע</w:t>
      </w:r>
      <w:bookmarkStart w:id="20767" w:name="_ETM_Q1_6002026"/>
      <w:bookmarkEnd w:id="20767"/>
      <w:r>
        <w:rPr>
          <w:rFonts w:hint="cs"/>
          <w:rtl/>
          <w:lang w:eastAsia="he-IL"/>
        </w:rPr>
        <w:t xml:space="preserve"> לי באמצע? </w:t>
      </w:r>
      <w:bookmarkStart w:id="20768" w:name="_ETM_Q1_6003450"/>
      <w:bookmarkEnd w:id="20768"/>
    </w:p>
    <w:p w:rsidR="0070380A" w:rsidRDefault="0070380A" w:rsidP="0070380A">
      <w:pPr>
        <w:rPr>
          <w:rtl/>
          <w:lang w:eastAsia="he-IL"/>
        </w:rPr>
      </w:pPr>
      <w:bookmarkStart w:id="20769" w:name="_ETM_Q1_6003877"/>
      <w:bookmarkEnd w:id="20769"/>
    </w:p>
    <w:p w:rsidR="0070380A" w:rsidRDefault="0070380A" w:rsidP="0070380A">
      <w:pPr>
        <w:pStyle w:val="a4"/>
        <w:keepNext/>
        <w:rPr>
          <w:rtl/>
        </w:rPr>
      </w:pPr>
      <w:bookmarkStart w:id="20770" w:name="ET_speaker_5359_2869"/>
      <w:r w:rsidRPr="0070380A">
        <w:rPr>
          <w:rStyle w:val="TagStyle"/>
          <w:rtl/>
        </w:rPr>
        <w:t xml:space="preserve"> &lt;&lt; דובר &gt;&gt; </w:t>
      </w:r>
      <w:r>
        <w:rPr>
          <w:rtl/>
        </w:rPr>
        <w:t>יעקב מרגי (ש"ס):</w:t>
      </w:r>
      <w:r w:rsidRPr="0070380A">
        <w:rPr>
          <w:rStyle w:val="TagStyle"/>
          <w:rtl/>
        </w:rPr>
        <w:t xml:space="preserve"> &lt;&lt; דובר &gt;&gt;</w:t>
      </w:r>
      <w:r w:rsidR="00DF053A">
        <w:rPr>
          <w:rtl/>
        </w:rPr>
        <w:t xml:space="preserve"> </w:t>
      </w:r>
      <w:r>
        <w:rPr>
          <w:rtl/>
        </w:rPr>
        <w:t xml:space="preserve"> </w:t>
      </w:r>
      <w:bookmarkEnd w:id="20770"/>
    </w:p>
    <w:p w:rsidR="0070380A" w:rsidRDefault="0070380A" w:rsidP="0070380A">
      <w:pPr>
        <w:pStyle w:val="KeepWithNext"/>
        <w:rPr>
          <w:rtl/>
          <w:lang w:eastAsia="he-IL"/>
        </w:rPr>
      </w:pPr>
    </w:p>
    <w:p w:rsidR="0070380A" w:rsidRDefault="0070380A" w:rsidP="0070380A">
      <w:pPr>
        <w:rPr>
          <w:rtl/>
          <w:lang w:eastAsia="he-IL"/>
        </w:rPr>
      </w:pPr>
      <w:bookmarkStart w:id="20771" w:name="_ETM_Q1_6001731"/>
      <w:bookmarkEnd w:id="20771"/>
      <w:r>
        <w:rPr>
          <w:rFonts w:hint="cs"/>
          <w:rtl/>
          <w:lang w:eastAsia="he-IL"/>
        </w:rPr>
        <w:t>א</w:t>
      </w:r>
      <w:bookmarkStart w:id="20772" w:name="_ETM_Q1_6001805"/>
      <w:bookmarkEnd w:id="20772"/>
      <w:r>
        <w:rPr>
          <w:rFonts w:hint="cs"/>
          <w:rtl/>
          <w:lang w:eastAsia="he-IL"/>
        </w:rPr>
        <w:t>תה סומך על היכולות של בעלי התפקידים ברבנות ה</w:t>
      </w:r>
      <w:bookmarkStart w:id="20773" w:name="_ETM_Q1_6006439"/>
      <w:bookmarkEnd w:id="20773"/>
      <w:r>
        <w:rPr>
          <w:rFonts w:hint="cs"/>
          <w:rtl/>
          <w:lang w:eastAsia="he-IL"/>
        </w:rPr>
        <w:t xml:space="preserve">ראשית? חוץ מיוחאי, אני מלא הערכה אליו. </w:t>
      </w:r>
      <w:bookmarkStart w:id="20774" w:name="_ETM_Q1_6013147"/>
      <w:bookmarkEnd w:id="20774"/>
    </w:p>
    <w:p w:rsidR="0070380A" w:rsidRDefault="0070380A" w:rsidP="0070380A">
      <w:pPr>
        <w:rPr>
          <w:rtl/>
          <w:lang w:eastAsia="he-IL"/>
        </w:rPr>
      </w:pPr>
      <w:bookmarkStart w:id="20775" w:name="_ETM_Q1_6013491"/>
      <w:bookmarkStart w:id="20776" w:name="_ETM_Q1_6014222"/>
      <w:bookmarkEnd w:id="20775"/>
      <w:bookmarkEnd w:id="20776"/>
    </w:p>
    <w:p w:rsidR="0070380A" w:rsidRDefault="0070380A" w:rsidP="0070380A">
      <w:pPr>
        <w:pStyle w:val="af6"/>
        <w:keepNext/>
        <w:rPr>
          <w:rtl/>
        </w:rPr>
      </w:pPr>
      <w:bookmarkStart w:id="20777" w:name="ET_yor_5142_2871"/>
      <w:r w:rsidRPr="0070380A">
        <w:rPr>
          <w:rStyle w:val="TagStyle"/>
          <w:rtl/>
        </w:rPr>
        <w:t xml:space="preserve"> &lt;&lt; יור &gt;&gt; </w:t>
      </w:r>
      <w:r>
        <w:rPr>
          <w:rtl/>
        </w:rPr>
        <w:t>היו"ר יוליה מלינובסקי:</w:t>
      </w:r>
      <w:r w:rsidRPr="0070380A">
        <w:rPr>
          <w:rStyle w:val="TagStyle"/>
          <w:rtl/>
        </w:rPr>
        <w:t xml:space="preserve"> &lt;&lt; יור &gt;&gt;</w:t>
      </w:r>
      <w:r w:rsidR="00DF053A">
        <w:rPr>
          <w:rtl/>
        </w:rPr>
        <w:t xml:space="preserve"> </w:t>
      </w:r>
      <w:r>
        <w:rPr>
          <w:rtl/>
        </w:rPr>
        <w:t xml:space="preserve"> </w:t>
      </w:r>
      <w:bookmarkEnd w:id="20777"/>
    </w:p>
    <w:p w:rsidR="0070380A" w:rsidRDefault="0070380A" w:rsidP="0070380A">
      <w:pPr>
        <w:pStyle w:val="KeepWithNext"/>
        <w:rPr>
          <w:rtl/>
          <w:lang w:eastAsia="he-IL"/>
        </w:rPr>
      </w:pPr>
    </w:p>
    <w:p w:rsidR="0070380A" w:rsidRDefault="0070380A" w:rsidP="0070380A">
      <w:pPr>
        <w:rPr>
          <w:rtl/>
          <w:lang w:eastAsia="he-IL"/>
        </w:rPr>
      </w:pPr>
      <w:bookmarkStart w:id="20778" w:name="_ETM_Q1_6015137"/>
      <w:bookmarkStart w:id="20779" w:name="_ETM_Q1_6015210"/>
      <w:bookmarkEnd w:id="20778"/>
      <w:bookmarkEnd w:id="20779"/>
      <w:r>
        <w:rPr>
          <w:rFonts w:hint="cs"/>
          <w:rtl/>
          <w:lang w:eastAsia="he-IL"/>
        </w:rPr>
        <w:t xml:space="preserve">בשביל מה אתם </w:t>
      </w:r>
      <w:bookmarkStart w:id="20780" w:name="_ETM_Q1_6016686"/>
      <w:bookmarkEnd w:id="20780"/>
      <w:r>
        <w:rPr>
          <w:rFonts w:hint="cs"/>
          <w:rtl/>
          <w:lang w:eastAsia="he-IL"/>
        </w:rPr>
        <w:t xml:space="preserve">צריכים את זה? איזה תעודה? </w:t>
      </w:r>
      <w:bookmarkStart w:id="20781" w:name="_ETM_Q1_6017000"/>
      <w:bookmarkEnd w:id="20781"/>
    </w:p>
    <w:p w:rsidR="0070380A" w:rsidRDefault="0070380A" w:rsidP="0070380A">
      <w:pPr>
        <w:rPr>
          <w:rtl/>
          <w:lang w:eastAsia="he-IL"/>
        </w:rPr>
      </w:pPr>
    </w:p>
    <w:p w:rsidR="0070380A" w:rsidRDefault="0070380A" w:rsidP="0070380A">
      <w:pPr>
        <w:pStyle w:val="a4"/>
        <w:keepNext/>
        <w:rPr>
          <w:rtl/>
        </w:rPr>
      </w:pPr>
      <w:bookmarkStart w:id="20782" w:name="ET_speaker_5069_2872"/>
      <w:r w:rsidRPr="0070380A">
        <w:rPr>
          <w:rStyle w:val="TagStyle"/>
          <w:rtl/>
        </w:rPr>
        <w:t xml:space="preserve"> &lt;&lt; דובר &gt;&gt; </w:t>
      </w:r>
      <w:r>
        <w:rPr>
          <w:rtl/>
        </w:rPr>
        <w:t>יעקב אשר (יהדות התורה):</w:t>
      </w:r>
      <w:r w:rsidRPr="0070380A">
        <w:rPr>
          <w:rStyle w:val="TagStyle"/>
          <w:rtl/>
        </w:rPr>
        <w:t xml:space="preserve"> &lt;&lt; דובר &gt;&gt;</w:t>
      </w:r>
      <w:r w:rsidR="00DF053A">
        <w:rPr>
          <w:rtl/>
        </w:rPr>
        <w:t xml:space="preserve"> </w:t>
      </w:r>
      <w:r>
        <w:rPr>
          <w:rtl/>
        </w:rPr>
        <w:t xml:space="preserve"> </w:t>
      </w:r>
      <w:bookmarkEnd w:id="20782"/>
    </w:p>
    <w:p w:rsidR="0070380A" w:rsidRDefault="0070380A" w:rsidP="0070380A">
      <w:pPr>
        <w:pStyle w:val="KeepWithNext"/>
        <w:rPr>
          <w:rtl/>
          <w:lang w:eastAsia="he-IL"/>
        </w:rPr>
      </w:pPr>
    </w:p>
    <w:p w:rsidR="0070380A" w:rsidRDefault="0070380A" w:rsidP="0070380A">
      <w:pPr>
        <w:rPr>
          <w:rtl/>
          <w:lang w:eastAsia="he-IL"/>
        </w:rPr>
      </w:pPr>
      <w:bookmarkStart w:id="20783" w:name="_ETM_Q1_6018717"/>
      <w:bookmarkStart w:id="20784" w:name="_ETM_Q1_6018792"/>
      <w:bookmarkEnd w:id="20783"/>
      <w:bookmarkEnd w:id="20784"/>
      <w:r>
        <w:rPr>
          <w:rFonts w:hint="cs"/>
          <w:rtl/>
          <w:lang w:eastAsia="he-IL"/>
        </w:rPr>
        <w:t>אני שאלתי שאלה.</w:t>
      </w:r>
    </w:p>
    <w:p w:rsidR="0070380A" w:rsidRDefault="0070380A" w:rsidP="0070380A">
      <w:pPr>
        <w:rPr>
          <w:rtl/>
          <w:lang w:eastAsia="he-IL"/>
        </w:rPr>
      </w:pPr>
      <w:bookmarkStart w:id="20785" w:name="_ETM_Q1_6013990"/>
      <w:bookmarkStart w:id="20786" w:name="_ETM_Q1_6014072"/>
      <w:bookmarkStart w:id="20787" w:name="_ETM_Q1_6015709"/>
      <w:bookmarkEnd w:id="20785"/>
      <w:bookmarkEnd w:id="20786"/>
      <w:bookmarkEnd w:id="20787"/>
    </w:p>
    <w:p w:rsidR="0070380A" w:rsidRDefault="0070380A" w:rsidP="0070380A">
      <w:pPr>
        <w:pStyle w:val="af6"/>
        <w:keepNext/>
        <w:rPr>
          <w:rtl/>
        </w:rPr>
      </w:pPr>
      <w:bookmarkStart w:id="20788" w:name="ET_yor_5142_2873"/>
      <w:r w:rsidRPr="0070380A">
        <w:rPr>
          <w:rStyle w:val="TagStyle"/>
          <w:rtl/>
        </w:rPr>
        <w:t xml:space="preserve"> &lt;&lt; יור &gt;&gt; </w:t>
      </w:r>
      <w:r>
        <w:rPr>
          <w:rtl/>
        </w:rPr>
        <w:t>היו"ר יוליה מלינובסקי:</w:t>
      </w:r>
      <w:r w:rsidRPr="0070380A">
        <w:rPr>
          <w:rStyle w:val="TagStyle"/>
          <w:rtl/>
        </w:rPr>
        <w:t xml:space="preserve"> &lt;&lt; יור &gt;&gt;</w:t>
      </w:r>
      <w:r w:rsidR="00DF053A">
        <w:rPr>
          <w:rtl/>
        </w:rPr>
        <w:t xml:space="preserve"> </w:t>
      </w:r>
      <w:r>
        <w:rPr>
          <w:rtl/>
        </w:rPr>
        <w:t xml:space="preserve"> </w:t>
      </w:r>
      <w:bookmarkEnd w:id="20788"/>
    </w:p>
    <w:p w:rsidR="0070380A" w:rsidRDefault="0070380A" w:rsidP="0070380A">
      <w:pPr>
        <w:pStyle w:val="KeepWithNext"/>
        <w:rPr>
          <w:rtl/>
          <w:lang w:eastAsia="he-IL"/>
        </w:rPr>
      </w:pPr>
    </w:p>
    <w:p w:rsidR="0070380A" w:rsidRDefault="0070380A" w:rsidP="0070380A">
      <w:pPr>
        <w:rPr>
          <w:rtl/>
          <w:lang w:eastAsia="he-IL"/>
        </w:rPr>
      </w:pPr>
      <w:bookmarkStart w:id="20789" w:name="_ETM_Q1_6016336"/>
      <w:bookmarkStart w:id="20790" w:name="_ETM_Q1_6016417"/>
      <w:bookmarkEnd w:id="20789"/>
      <w:bookmarkEnd w:id="20790"/>
      <w:r>
        <w:rPr>
          <w:rFonts w:hint="cs"/>
          <w:rtl/>
          <w:lang w:eastAsia="he-IL"/>
        </w:rPr>
        <w:t xml:space="preserve">אני מצטערת, </w:t>
      </w:r>
      <w:bookmarkStart w:id="20791" w:name="_ETM_Q1_6019541"/>
      <w:bookmarkEnd w:id="20791"/>
      <w:r>
        <w:rPr>
          <w:rFonts w:hint="cs"/>
          <w:rtl/>
          <w:lang w:eastAsia="he-IL"/>
        </w:rPr>
        <w:t>תומר, אבל לדעתי זה נשמע לי קצת שאתה מסבך. אני</w:t>
      </w:r>
      <w:bookmarkStart w:id="20792" w:name="_ETM_Q1_6026685"/>
      <w:bookmarkEnd w:id="20792"/>
      <w:r>
        <w:rPr>
          <w:rFonts w:hint="cs"/>
          <w:rtl/>
          <w:lang w:eastAsia="he-IL"/>
        </w:rPr>
        <w:t xml:space="preserve"> עסק, אני עשיתי חוזה התקשרות עם חברה, בא אליי</w:t>
      </w:r>
      <w:bookmarkStart w:id="20793" w:name="_ETM_Q1_6027169"/>
      <w:bookmarkEnd w:id="20793"/>
      <w:r>
        <w:rPr>
          <w:rFonts w:hint="cs"/>
          <w:rtl/>
          <w:lang w:eastAsia="he-IL"/>
        </w:rPr>
        <w:t xml:space="preserve"> משגיח, אני יודעת שזה מוני או שזה שלומי או ש</w:t>
      </w:r>
      <w:bookmarkStart w:id="20794" w:name="_ETM_Q1_6033329"/>
      <w:bookmarkEnd w:id="20794"/>
      <w:r>
        <w:rPr>
          <w:rFonts w:hint="cs"/>
          <w:rtl/>
          <w:lang w:eastAsia="he-IL"/>
        </w:rPr>
        <w:t>זה יוסי, מה אני צריכה שתהיה עליו תעודה?</w:t>
      </w:r>
      <w:bookmarkStart w:id="20795" w:name="_ETM_Q1_6033389"/>
      <w:bookmarkEnd w:id="20795"/>
    </w:p>
    <w:p w:rsidR="0070380A" w:rsidRDefault="0070380A" w:rsidP="0070380A">
      <w:pPr>
        <w:rPr>
          <w:rtl/>
          <w:lang w:eastAsia="he-IL"/>
        </w:rPr>
      </w:pPr>
    </w:p>
    <w:p w:rsidR="0070380A" w:rsidRDefault="0070380A" w:rsidP="0070380A">
      <w:pPr>
        <w:pStyle w:val="a4"/>
        <w:keepNext/>
        <w:rPr>
          <w:rtl/>
        </w:rPr>
      </w:pPr>
      <w:bookmarkStart w:id="20796" w:name="ET_speaker_5069_2875"/>
      <w:r w:rsidRPr="0070380A">
        <w:rPr>
          <w:rStyle w:val="TagStyle"/>
          <w:rtl/>
        </w:rPr>
        <w:t xml:space="preserve"> &lt;&lt; דובר &gt;&gt; </w:t>
      </w:r>
      <w:r>
        <w:rPr>
          <w:rtl/>
        </w:rPr>
        <w:t>יעקב אשר (יהדות התורה):</w:t>
      </w:r>
      <w:r w:rsidRPr="0070380A">
        <w:rPr>
          <w:rStyle w:val="TagStyle"/>
          <w:rtl/>
        </w:rPr>
        <w:t xml:space="preserve"> &lt;&lt; דובר &gt;&gt;</w:t>
      </w:r>
      <w:r w:rsidR="00DF053A">
        <w:rPr>
          <w:rtl/>
        </w:rPr>
        <w:t xml:space="preserve"> </w:t>
      </w:r>
      <w:r>
        <w:rPr>
          <w:rtl/>
        </w:rPr>
        <w:t xml:space="preserve"> </w:t>
      </w:r>
      <w:bookmarkEnd w:id="20796"/>
    </w:p>
    <w:p w:rsidR="0070380A" w:rsidRDefault="0070380A" w:rsidP="0070380A">
      <w:pPr>
        <w:pStyle w:val="KeepWithNext"/>
        <w:rPr>
          <w:rtl/>
          <w:lang w:eastAsia="he-IL"/>
        </w:rPr>
      </w:pPr>
    </w:p>
    <w:p w:rsidR="0070380A" w:rsidRDefault="0070380A" w:rsidP="0070380A">
      <w:pPr>
        <w:rPr>
          <w:rtl/>
          <w:lang w:eastAsia="he-IL"/>
        </w:rPr>
      </w:pPr>
      <w:bookmarkStart w:id="20797" w:name="_ETM_Q1_6039030"/>
      <w:bookmarkStart w:id="20798" w:name="_ETM_Q1_6039115"/>
      <w:bookmarkEnd w:id="20797"/>
      <w:bookmarkEnd w:id="20798"/>
      <w:r>
        <w:rPr>
          <w:rFonts w:hint="cs"/>
          <w:rtl/>
          <w:lang w:eastAsia="he-IL"/>
        </w:rPr>
        <w:t xml:space="preserve">אולי זה </w:t>
      </w:r>
      <w:bookmarkStart w:id="20799" w:name="_ETM_Q1_6039949"/>
      <w:bookmarkEnd w:id="20799"/>
      <w:r>
        <w:rPr>
          <w:rFonts w:hint="cs"/>
          <w:rtl/>
          <w:lang w:eastAsia="he-IL"/>
        </w:rPr>
        <w:t>מתחזה? הפוך, אני רוצה שתעודה גם תהיה במקום בולט</w:t>
      </w:r>
      <w:bookmarkStart w:id="20800" w:name="_ETM_Q1_6042191"/>
      <w:bookmarkEnd w:id="20800"/>
      <w:r>
        <w:rPr>
          <w:rFonts w:hint="cs"/>
          <w:rtl/>
          <w:lang w:eastAsia="he-IL"/>
        </w:rPr>
        <w:t xml:space="preserve"> כי זה נותן הרבה יותר תוקף למשגיח במקום.</w:t>
      </w:r>
    </w:p>
    <w:p w:rsidR="0070380A" w:rsidRDefault="0070380A" w:rsidP="0070380A">
      <w:pPr>
        <w:rPr>
          <w:rtl/>
          <w:lang w:eastAsia="he-IL"/>
        </w:rPr>
      </w:pPr>
      <w:bookmarkStart w:id="20801" w:name="_ETM_Q1_6041539"/>
      <w:bookmarkStart w:id="20802" w:name="_ETM_Q1_6041780"/>
      <w:bookmarkStart w:id="20803" w:name="_ETM_Q1_6036053"/>
      <w:bookmarkStart w:id="20804" w:name="_ETM_Q1_6036350"/>
      <w:bookmarkEnd w:id="20801"/>
      <w:bookmarkEnd w:id="20802"/>
      <w:bookmarkEnd w:id="20803"/>
      <w:bookmarkEnd w:id="20804"/>
    </w:p>
    <w:p w:rsidR="0070380A" w:rsidRDefault="0070380A" w:rsidP="0070380A">
      <w:pPr>
        <w:pStyle w:val="af6"/>
        <w:keepNext/>
        <w:rPr>
          <w:rtl/>
        </w:rPr>
      </w:pPr>
      <w:bookmarkStart w:id="20805" w:name="ET_yor_5142_2874"/>
      <w:r w:rsidRPr="0070380A">
        <w:rPr>
          <w:rStyle w:val="TagStyle"/>
          <w:rtl/>
        </w:rPr>
        <w:t xml:space="preserve"> &lt;&lt; יור &gt;&gt; </w:t>
      </w:r>
      <w:r>
        <w:rPr>
          <w:rtl/>
        </w:rPr>
        <w:t>היו"ר יוליה מלינובסקי:</w:t>
      </w:r>
      <w:r w:rsidRPr="0070380A">
        <w:rPr>
          <w:rStyle w:val="TagStyle"/>
          <w:rtl/>
        </w:rPr>
        <w:t xml:space="preserve"> &lt;&lt; יור &gt;&gt;</w:t>
      </w:r>
      <w:r w:rsidR="00DF053A">
        <w:rPr>
          <w:rtl/>
        </w:rPr>
        <w:t xml:space="preserve"> </w:t>
      </w:r>
      <w:r>
        <w:rPr>
          <w:rtl/>
        </w:rPr>
        <w:t xml:space="preserve"> </w:t>
      </w:r>
      <w:bookmarkEnd w:id="20805"/>
    </w:p>
    <w:p w:rsidR="0070380A" w:rsidRDefault="0070380A" w:rsidP="0070380A">
      <w:pPr>
        <w:pStyle w:val="KeepWithNext"/>
        <w:rPr>
          <w:rtl/>
          <w:lang w:eastAsia="he-IL"/>
        </w:rPr>
      </w:pPr>
    </w:p>
    <w:p w:rsidR="0070380A" w:rsidRDefault="0070380A" w:rsidP="0070380A">
      <w:pPr>
        <w:rPr>
          <w:rtl/>
          <w:lang w:eastAsia="he-IL"/>
        </w:rPr>
      </w:pPr>
      <w:bookmarkStart w:id="20806" w:name="_ETM_Q1_6035147"/>
      <w:bookmarkStart w:id="20807" w:name="_ETM_Q1_6035214"/>
      <w:bookmarkEnd w:id="20806"/>
      <w:bookmarkEnd w:id="20807"/>
      <w:r>
        <w:rPr>
          <w:rFonts w:hint="cs"/>
          <w:rtl/>
          <w:lang w:eastAsia="he-IL"/>
        </w:rPr>
        <w:t>אז זה תג</w:t>
      </w:r>
      <w:bookmarkStart w:id="20808" w:name="_ETM_Q1_6047771"/>
      <w:bookmarkEnd w:id="20808"/>
      <w:r>
        <w:rPr>
          <w:rFonts w:hint="cs"/>
          <w:rtl/>
          <w:lang w:eastAsia="he-IL"/>
        </w:rPr>
        <w:t xml:space="preserve"> עובד, מה שכל חברה תעשה לעובדים שלהם. חברים, באמת, העובדים </w:t>
      </w:r>
      <w:bookmarkStart w:id="20809" w:name="_ETM_Q1_6056131"/>
      <w:bookmarkEnd w:id="20809"/>
      <w:r>
        <w:rPr>
          <w:rFonts w:hint="cs"/>
          <w:rtl/>
          <w:lang w:eastAsia="he-IL"/>
        </w:rPr>
        <w:t>שלנו בכנסת, גם לנו, יש את הכרטיס הזה, תג עובד</w:t>
      </w:r>
      <w:bookmarkStart w:id="20810" w:name="_ETM_Q1_6056033"/>
      <w:bookmarkEnd w:id="20810"/>
      <w:r>
        <w:rPr>
          <w:rFonts w:hint="cs"/>
          <w:rtl/>
          <w:lang w:eastAsia="he-IL"/>
        </w:rPr>
        <w:t>. אני לא חושבת שממונה צריך להנפיק כאלה תעודות.</w:t>
      </w:r>
    </w:p>
    <w:p w:rsidR="0070380A" w:rsidRDefault="0070380A" w:rsidP="0070380A">
      <w:pPr>
        <w:rPr>
          <w:rtl/>
          <w:lang w:eastAsia="he-IL"/>
        </w:rPr>
      </w:pPr>
      <w:bookmarkStart w:id="20811" w:name="_ETM_Q1_6060673"/>
      <w:bookmarkStart w:id="20812" w:name="_ETM_Q1_6060764"/>
      <w:bookmarkStart w:id="20813" w:name="_ETM_Q1_6061425"/>
      <w:bookmarkEnd w:id="20811"/>
      <w:bookmarkEnd w:id="20812"/>
      <w:bookmarkEnd w:id="20813"/>
    </w:p>
    <w:p w:rsidR="0070380A" w:rsidRDefault="0070380A" w:rsidP="0070380A">
      <w:pPr>
        <w:pStyle w:val="a4"/>
        <w:keepNext/>
        <w:rPr>
          <w:rtl/>
        </w:rPr>
      </w:pPr>
      <w:bookmarkStart w:id="20814" w:name="ET_speaker_5069_2876"/>
      <w:r w:rsidRPr="0070380A">
        <w:rPr>
          <w:rStyle w:val="TagStyle"/>
          <w:rtl/>
        </w:rPr>
        <w:t xml:space="preserve"> &lt;&lt; דובר &gt;&gt; </w:t>
      </w:r>
      <w:r>
        <w:rPr>
          <w:rtl/>
        </w:rPr>
        <w:t>יעקב אשר (יהדות התורה):</w:t>
      </w:r>
      <w:r w:rsidRPr="0070380A">
        <w:rPr>
          <w:rStyle w:val="TagStyle"/>
          <w:rtl/>
        </w:rPr>
        <w:t xml:space="preserve"> &lt;&lt; דובר &gt;&gt;</w:t>
      </w:r>
      <w:r w:rsidR="00DF053A">
        <w:rPr>
          <w:rtl/>
        </w:rPr>
        <w:t xml:space="preserve"> </w:t>
      </w:r>
      <w:r>
        <w:rPr>
          <w:rtl/>
        </w:rPr>
        <w:t xml:space="preserve"> </w:t>
      </w:r>
      <w:bookmarkEnd w:id="20814"/>
    </w:p>
    <w:p w:rsidR="0070380A" w:rsidRDefault="0070380A" w:rsidP="0070380A">
      <w:pPr>
        <w:pStyle w:val="KeepWithNext"/>
        <w:rPr>
          <w:rtl/>
          <w:lang w:eastAsia="he-IL"/>
        </w:rPr>
      </w:pPr>
    </w:p>
    <w:p w:rsidR="0070380A" w:rsidRDefault="0070380A" w:rsidP="0070380A">
      <w:pPr>
        <w:rPr>
          <w:rtl/>
          <w:lang w:eastAsia="he-IL"/>
        </w:rPr>
      </w:pPr>
      <w:bookmarkStart w:id="20815" w:name="_ETM_Q1_6061922"/>
      <w:bookmarkStart w:id="20816" w:name="_ETM_Q1_6061975"/>
      <w:bookmarkEnd w:id="20815"/>
      <w:bookmarkEnd w:id="20816"/>
      <w:r>
        <w:rPr>
          <w:rFonts w:hint="cs"/>
          <w:rtl/>
          <w:lang w:eastAsia="he-IL"/>
        </w:rPr>
        <w:t xml:space="preserve">לא, הוא </w:t>
      </w:r>
      <w:bookmarkStart w:id="20817" w:name="_ETM_Q1_6062769"/>
      <w:bookmarkEnd w:id="20817"/>
      <w:r>
        <w:rPr>
          <w:rFonts w:hint="cs"/>
          <w:rtl/>
          <w:lang w:eastAsia="he-IL"/>
        </w:rPr>
        <w:t>חייב להנפיק תעודות.</w:t>
      </w:r>
    </w:p>
    <w:p w:rsidR="0070380A" w:rsidRDefault="0070380A" w:rsidP="0070380A">
      <w:pPr>
        <w:rPr>
          <w:rtl/>
          <w:lang w:eastAsia="he-IL"/>
        </w:rPr>
      </w:pPr>
      <w:bookmarkStart w:id="20818" w:name="_ETM_Q1_6066721"/>
      <w:bookmarkStart w:id="20819" w:name="_ETM_Q1_6066794"/>
      <w:bookmarkStart w:id="20820" w:name="_ETM_Q1_6067529"/>
      <w:bookmarkEnd w:id="20818"/>
      <w:bookmarkEnd w:id="20819"/>
      <w:bookmarkEnd w:id="20820"/>
    </w:p>
    <w:p w:rsidR="0070380A" w:rsidRDefault="0070380A" w:rsidP="0070380A">
      <w:pPr>
        <w:pStyle w:val="a4"/>
        <w:keepNext/>
        <w:rPr>
          <w:rtl/>
        </w:rPr>
      </w:pPr>
      <w:bookmarkStart w:id="20821" w:name="ET_speaker_5359_2877"/>
      <w:r w:rsidRPr="0070380A">
        <w:rPr>
          <w:rStyle w:val="TagStyle"/>
          <w:rtl/>
        </w:rPr>
        <w:t xml:space="preserve"> &lt;&lt; דובר &gt;&gt; </w:t>
      </w:r>
      <w:r>
        <w:rPr>
          <w:rtl/>
        </w:rPr>
        <w:t>יעקב מרגי (ש"ס):</w:t>
      </w:r>
      <w:r w:rsidRPr="0070380A">
        <w:rPr>
          <w:rStyle w:val="TagStyle"/>
          <w:rtl/>
        </w:rPr>
        <w:t xml:space="preserve"> &lt;&lt; דובר &gt;&gt;</w:t>
      </w:r>
      <w:r w:rsidR="00DF053A">
        <w:rPr>
          <w:rtl/>
        </w:rPr>
        <w:t xml:space="preserve"> </w:t>
      </w:r>
      <w:r>
        <w:rPr>
          <w:rtl/>
        </w:rPr>
        <w:t xml:space="preserve"> </w:t>
      </w:r>
      <w:bookmarkEnd w:id="20821"/>
    </w:p>
    <w:p w:rsidR="0070380A" w:rsidRDefault="0070380A" w:rsidP="0070380A">
      <w:pPr>
        <w:pStyle w:val="KeepWithNext"/>
        <w:rPr>
          <w:rtl/>
          <w:lang w:eastAsia="he-IL"/>
        </w:rPr>
      </w:pPr>
    </w:p>
    <w:p w:rsidR="0070380A" w:rsidRDefault="0070380A" w:rsidP="0070380A">
      <w:pPr>
        <w:rPr>
          <w:rtl/>
          <w:lang w:eastAsia="he-IL"/>
        </w:rPr>
      </w:pPr>
      <w:r>
        <w:rPr>
          <w:rFonts w:hint="cs"/>
          <w:rtl/>
          <w:lang w:eastAsia="he-IL"/>
        </w:rPr>
        <w:t>א</w:t>
      </w:r>
      <w:bookmarkStart w:id="20822" w:name="_ETM_Q1_6068182"/>
      <w:bookmarkStart w:id="20823" w:name="_ETM_Q1_6068254"/>
      <w:bookmarkEnd w:id="20822"/>
      <w:bookmarkEnd w:id="20823"/>
      <w:r>
        <w:rPr>
          <w:rFonts w:hint="cs"/>
          <w:rtl/>
          <w:lang w:eastAsia="he-IL"/>
        </w:rPr>
        <w:t xml:space="preserve">תה רוצה שזה יירד מהחוק? </w:t>
      </w:r>
      <w:bookmarkStart w:id="20824" w:name="_ETM_Q1_6069035"/>
      <w:bookmarkEnd w:id="20824"/>
      <w:r>
        <w:rPr>
          <w:rFonts w:hint="cs"/>
          <w:rtl/>
          <w:lang w:eastAsia="he-IL"/>
        </w:rPr>
        <w:t>תבקשו תקנים.</w:t>
      </w:r>
    </w:p>
    <w:p w:rsidR="0070380A" w:rsidRDefault="0070380A" w:rsidP="0070380A">
      <w:pPr>
        <w:rPr>
          <w:rtl/>
          <w:lang w:eastAsia="he-IL"/>
        </w:rPr>
      </w:pPr>
      <w:bookmarkStart w:id="20825" w:name="_ETM_Q1_6066377"/>
      <w:bookmarkStart w:id="20826" w:name="_ETM_Q1_6066871"/>
      <w:bookmarkEnd w:id="20825"/>
      <w:bookmarkEnd w:id="20826"/>
    </w:p>
    <w:p w:rsidR="0070380A" w:rsidRDefault="0070380A" w:rsidP="0070380A">
      <w:pPr>
        <w:pStyle w:val="a4"/>
        <w:keepNext/>
        <w:rPr>
          <w:rtl/>
        </w:rPr>
      </w:pPr>
      <w:bookmarkStart w:id="20827" w:name="ET_speaker_תומר_רוזנר_2878"/>
      <w:r w:rsidRPr="0070380A">
        <w:rPr>
          <w:rStyle w:val="TagStyle"/>
          <w:rtl/>
        </w:rPr>
        <w:t xml:space="preserve"> &lt;&lt; דובר &gt;&gt; </w:t>
      </w:r>
      <w:r>
        <w:rPr>
          <w:rtl/>
        </w:rPr>
        <w:t>תומר רוזנר:</w:t>
      </w:r>
      <w:r w:rsidRPr="0070380A">
        <w:rPr>
          <w:rStyle w:val="TagStyle"/>
          <w:rtl/>
        </w:rPr>
        <w:t xml:space="preserve"> &lt;&lt; דובר &gt;&gt;</w:t>
      </w:r>
      <w:r w:rsidR="00DF053A">
        <w:rPr>
          <w:rtl/>
        </w:rPr>
        <w:t xml:space="preserve"> </w:t>
      </w:r>
      <w:r>
        <w:rPr>
          <w:rtl/>
        </w:rPr>
        <w:t xml:space="preserve"> </w:t>
      </w:r>
      <w:bookmarkEnd w:id="20827"/>
    </w:p>
    <w:p w:rsidR="0070380A" w:rsidRDefault="0070380A" w:rsidP="0070380A">
      <w:pPr>
        <w:pStyle w:val="KeepWithNext"/>
        <w:rPr>
          <w:rtl/>
          <w:lang w:eastAsia="he-IL"/>
        </w:rPr>
      </w:pPr>
    </w:p>
    <w:p w:rsidR="0070380A" w:rsidRDefault="0070380A" w:rsidP="0070380A">
      <w:pPr>
        <w:rPr>
          <w:rtl/>
          <w:lang w:eastAsia="he-IL"/>
        </w:rPr>
      </w:pPr>
      <w:bookmarkStart w:id="20828" w:name="_ETM_Q1_6069086"/>
      <w:bookmarkStart w:id="20829" w:name="_ETM_Q1_6069185"/>
      <w:bookmarkEnd w:id="20828"/>
      <w:bookmarkEnd w:id="20829"/>
      <w:r>
        <w:rPr>
          <w:rFonts w:hint="cs"/>
          <w:rtl/>
          <w:lang w:eastAsia="he-IL"/>
        </w:rPr>
        <w:t>הוא בא למסעדה, בדרך כלל במסעדה יש הרבה תחלופה</w:t>
      </w:r>
      <w:bookmarkStart w:id="20830" w:name="_ETM_Q1_6070581"/>
      <w:bookmarkEnd w:id="20830"/>
      <w:r>
        <w:rPr>
          <w:rFonts w:hint="cs"/>
          <w:rtl/>
          <w:lang w:eastAsia="he-IL"/>
        </w:rPr>
        <w:t xml:space="preserve">, אם זה מלצרים, הוא בא בשש בבוקר, לא תמיד </w:t>
      </w:r>
      <w:bookmarkStart w:id="20831" w:name="_ETM_Q1_6074627"/>
      <w:bookmarkEnd w:id="20831"/>
      <w:r>
        <w:rPr>
          <w:rFonts w:hint="cs"/>
          <w:rtl/>
          <w:lang w:eastAsia="he-IL"/>
        </w:rPr>
        <w:t>נמצאים אותם אנשים, לא כל כך מכירים אותו, הוא</w:t>
      </w:r>
      <w:bookmarkStart w:id="20832" w:name="_ETM_Q1_6078443"/>
      <w:bookmarkEnd w:id="20832"/>
      <w:r>
        <w:rPr>
          <w:rFonts w:hint="cs"/>
          <w:rtl/>
          <w:lang w:eastAsia="he-IL"/>
        </w:rPr>
        <w:t xml:space="preserve"> בא: אני המשגיח, הנה התעודה.</w:t>
      </w:r>
      <w:bookmarkStart w:id="20833" w:name="_ETM_Q1_6080029"/>
      <w:bookmarkEnd w:id="20833"/>
    </w:p>
    <w:p w:rsidR="0070380A" w:rsidRDefault="0070380A" w:rsidP="0070380A">
      <w:pPr>
        <w:rPr>
          <w:rtl/>
          <w:lang w:eastAsia="he-IL"/>
        </w:rPr>
      </w:pPr>
      <w:bookmarkStart w:id="20834" w:name="_ETM_Q1_6080245"/>
      <w:bookmarkStart w:id="20835" w:name="_ETM_Q1_6085925"/>
      <w:bookmarkEnd w:id="20834"/>
      <w:bookmarkEnd w:id="20835"/>
    </w:p>
    <w:p w:rsidR="0070380A" w:rsidRDefault="0070380A" w:rsidP="0070380A">
      <w:pPr>
        <w:pStyle w:val="a4"/>
        <w:keepNext/>
        <w:rPr>
          <w:rtl/>
        </w:rPr>
      </w:pPr>
      <w:bookmarkStart w:id="20836" w:name="ET_speaker_5359_2879"/>
      <w:r w:rsidRPr="0070380A">
        <w:rPr>
          <w:rStyle w:val="TagStyle"/>
          <w:rtl/>
        </w:rPr>
        <w:t xml:space="preserve"> &lt;&lt; דובר &gt;&gt; </w:t>
      </w:r>
      <w:r>
        <w:rPr>
          <w:rtl/>
        </w:rPr>
        <w:t>יעקב מרגי (ש"ס):</w:t>
      </w:r>
      <w:r w:rsidRPr="0070380A">
        <w:rPr>
          <w:rStyle w:val="TagStyle"/>
          <w:rtl/>
        </w:rPr>
        <w:t xml:space="preserve"> &lt;&lt; דובר &gt;&gt;</w:t>
      </w:r>
      <w:r w:rsidR="00DF053A">
        <w:rPr>
          <w:rtl/>
        </w:rPr>
        <w:t xml:space="preserve"> </w:t>
      </w:r>
      <w:r>
        <w:rPr>
          <w:rtl/>
        </w:rPr>
        <w:t xml:space="preserve"> </w:t>
      </w:r>
      <w:bookmarkEnd w:id="20836"/>
    </w:p>
    <w:p w:rsidR="0070380A" w:rsidRDefault="0070380A" w:rsidP="0070380A">
      <w:pPr>
        <w:pStyle w:val="KeepWithNext"/>
        <w:rPr>
          <w:rtl/>
          <w:lang w:eastAsia="he-IL"/>
        </w:rPr>
      </w:pPr>
    </w:p>
    <w:p w:rsidR="0070380A" w:rsidRDefault="0070380A" w:rsidP="0070380A">
      <w:pPr>
        <w:rPr>
          <w:rtl/>
          <w:lang w:eastAsia="he-IL"/>
        </w:rPr>
      </w:pPr>
      <w:bookmarkStart w:id="20837" w:name="_ETM_Q1_6086434"/>
      <w:bookmarkStart w:id="20838" w:name="_ETM_Q1_6086488"/>
      <w:bookmarkEnd w:id="20837"/>
      <w:bookmarkEnd w:id="20838"/>
      <w:r>
        <w:rPr>
          <w:rFonts w:hint="cs"/>
          <w:rtl/>
          <w:lang w:eastAsia="he-IL"/>
        </w:rPr>
        <w:t xml:space="preserve">תומר, תקשיב לי, כל אחד </w:t>
      </w:r>
      <w:bookmarkStart w:id="20839" w:name="_ETM_Q1_6085957"/>
      <w:bookmarkEnd w:id="20839"/>
      <w:r>
        <w:rPr>
          <w:rFonts w:hint="cs"/>
          <w:rtl/>
          <w:lang w:eastAsia="he-IL"/>
        </w:rPr>
        <w:t>שנכנס למסעדה ואומר שהוא המשגיח הוא מושך עליו חמת זעם.</w:t>
      </w:r>
      <w:bookmarkStart w:id="20840" w:name="_ETM_Q1_6093413"/>
      <w:bookmarkEnd w:id="20840"/>
      <w:r>
        <w:rPr>
          <w:rFonts w:hint="cs"/>
          <w:rtl/>
          <w:lang w:eastAsia="he-IL"/>
        </w:rPr>
        <w:t xml:space="preserve"> אני לא יודע אם יהיו הרבה קופצים להתחזות </w:t>
      </w:r>
      <w:bookmarkStart w:id="20841" w:name="_ETM_Q1_6095581"/>
      <w:bookmarkEnd w:id="20841"/>
      <w:r>
        <w:rPr>
          <w:rFonts w:hint="cs"/>
          <w:rtl/>
          <w:lang w:eastAsia="he-IL"/>
        </w:rPr>
        <w:t>כמשגיח.</w:t>
      </w:r>
    </w:p>
    <w:p w:rsidR="0070380A" w:rsidRDefault="0070380A" w:rsidP="0070380A">
      <w:pPr>
        <w:rPr>
          <w:rtl/>
          <w:lang w:eastAsia="he-IL"/>
        </w:rPr>
      </w:pPr>
      <w:bookmarkStart w:id="20842" w:name="_ETM_Q1_6096789"/>
      <w:bookmarkStart w:id="20843" w:name="_ETM_Q1_6096872"/>
      <w:bookmarkEnd w:id="20842"/>
      <w:bookmarkEnd w:id="20843"/>
    </w:p>
    <w:p w:rsidR="0070380A" w:rsidRDefault="0070380A" w:rsidP="0070380A">
      <w:pPr>
        <w:pStyle w:val="af6"/>
        <w:keepNext/>
        <w:rPr>
          <w:rtl/>
        </w:rPr>
      </w:pPr>
      <w:bookmarkStart w:id="20844" w:name="ET_yor_5142_2880"/>
      <w:r w:rsidRPr="0070380A">
        <w:rPr>
          <w:rStyle w:val="TagStyle"/>
          <w:rtl/>
        </w:rPr>
        <w:t xml:space="preserve"> &lt;&lt; יור &gt;&gt; </w:t>
      </w:r>
      <w:r>
        <w:rPr>
          <w:rtl/>
        </w:rPr>
        <w:t>היו"ר יוליה מלינובסקי:</w:t>
      </w:r>
      <w:r w:rsidRPr="0070380A">
        <w:rPr>
          <w:rStyle w:val="TagStyle"/>
          <w:rtl/>
        </w:rPr>
        <w:t xml:space="preserve"> &lt;&lt; יור &gt;&gt;</w:t>
      </w:r>
      <w:r w:rsidR="00DF053A">
        <w:rPr>
          <w:rtl/>
        </w:rPr>
        <w:t xml:space="preserve"> </w:t>
      </w:r>
      <w:r>
        <w:rPr>
          <w:rtl/>
        </w:rPr>
        <w:t xml:space="preserve"> </w:t>
      </w:r>
      <w:bookmarkEnd w:id="20844"/>
    </w:p>
    <w:p w:rsidR="0070380A" w:rsidRDefault="0070380A" w:rsidP="0070380A">
      <w:pPr>
        <w:pStyle w:val="KeepWithNext"/>
        <w:rPr>
          <w:rtl/>
          <w:lang w:eastAsia="he-IL"/>
        </w:rPr>
      </w:pPr>
    </w:p>
    <w:p w:rsidR="0070380A" w:rsidRDefault="0070380A" w:rsidP="0070380A">
      <w:pPr>
        <w:rPr>
          <w:rtl/>
          <w:lang w:eastAsia="he-IL"/>
        </w:rPr>
      </w:pPr>
      <w:bookmarkStart w:id="20845" w:name="_ETM_Q1_6098242"/>
      <w:bookmarkStart w:id="20846" w:name="_ETM_Q1_6098285"/>
      <w:bookmarkEnd w:id="20845"/>
      <w:bookmarkEnd w:id="20846"/>
      <w:r>
        <w:rPr>
          <w:rFonts w:hint="cs"/>
          <w:rtl/>
          <w:lang w:eastAsia="he-IL"/>
        </w:rPr>
        <w:t xml:space="preserve">תומר, אני חושבת שזו דרישה מוגזמת, בסופו של דבר </w:t>
      </w:r>
      <w:bookmarkStart w:id="20847" w:name="_ETM_Q1_6101295"/>
      <w:bookmarkEnd w:id="20847"/>
      <w:r>
        <w:rPr>
          <w:rFonts w:hint="cs"/>
          <w:rtl/>
          <w:lang w:eastAsia="he-IL"/>
        </w:rPr>
        <w:t>כשבא אליך חשמלאי או כל עובד אחר, במסעדה או</w:t>
      </w:r>
      <w:bookmarkStart w:id="20848" w:name="_ETM_Q1_6108670"/>
      <w:bookmarkEnd w:id="20848"/>
      <w:r>
        <w:rPr>
          <w:rFonts w:hint="cs"/>
          <w:rtl/>
          <w:lang w:eastAsia="he-IL"/>
        </w:rPr>
        <w:t xml:space="preserve"> במפעל אתה - - -</w:t>
      </w:r>
    </w:p>
    <w:p w:rsidR="0070380A" w:rsidRDefault="0070380A" w:rsidP="0070380A">
      <w:pPr>
        <w:rPr>
          <w:rtl/>
          <w:lang w:eastAsia="he-IL"/>
        </w:rPr>
      </w:pPr>
      <w:bookmarkStart w:id="20849" w:name="_ETM_Q1_6105175"/>
      <w:bookmarkStart w:id="20850" w:name="_ETM_Q1_6105273"/>
      <w:bookmarkEnd w:id="20849"/>
      <w:bookmarkEnd w:id="20850"/>
    </w:p>
    <w:p w:rsidR="0070380A" w:rsidRDefault="0070380A" w:rsidP="0070380A">
      <w:pPr>
        <w:pStyle w:val="a4"/>
        <w:keepNext/>
        <w:rPr>
          <w:rtl/>
        </w:rPr>
      </w:pPr>
      <w:bookmarkStart w:id="20851" w:name="ET_speaker_תומר_רוזנר_2881"/>
      <w:r w:rsidRPr="0070380A">
        <w:rPr>
          <w:rStyle w:val="TagStyle"/>
          <w:rtl/>
        </w:rPr>
        <w:t xml:space="preserve"> &lt;&lt; דובר &gt;&gt; </w:t>
      </w:r>
      <w:r>
        <w:rPr>
          <w:rtl/>
        </w:rPr>
        <w:t>תומר רוזנר:</w:t>
      </w:r>
      <w:r w:rsidRPr="0070380A">
        <w:rPr>
          <w:rStyle w:val="TagStyle"/>
          <w:rtl/>
        </w:rPr>
        <w:t xml:space="preserve"> &lt;&lt; דובר &gt;&gt;</w:t>
      </w:r>
      <w:r w:rsidR="00DF053A">
        <w:rPr>
          <w:rtl/>
        </w:rPr>
        <w:t xml:space="preserve"> </w:t>
      </w:r>
      <w:r>
        <w:rPr>
          <w:rtl/>
        </w:rPr>
        <w:t xml:space="preserve"> </w:t>
      </w:r>
      <w:bookmarkEnd w:id="20851"/>
    </w:p>
    <w:p w:rsidR="0070380A" w:rsidRDefault="0070380A" w:rsidP="0070380A">
      <w:pPr>
        <w:pStyle w:val="KeepWithNext"/>
        <w:rPr>
          <w:rtl/>
          <w:lang w:eastAsia="he-IL"/>
        </w:rPr>
      </w:pPr>
    </w:p>
    <w:p w:rsidR="0070380A" w:rsidRDefault="0070380A" w:rsidP="0070380A">
      <w:pPr>
        <w:rPr>
          <w:rtl/>
          <w:lang w:eastAsia="he-IL"/>
        </w:rPr>
      </w:pPr>
      <w:bookmarkStart w:id="20852" w:name="_ETM_Q1_6106479"/>
      <w:bookmarkStart w:id="20853" w:name="_ETM_Q1_6106521"/>
      <w:bookmarkEnd w:id="20852"/>
      <w:bookmarkEnd w:id="20853"/>
      <w:r>
        <w:rPr>
          <w:rFonts w:hint="cs"/>
          <w:rtl/>
          <w:lang w:eastAsia="he-IL"/>
        </w:rPr>
        <w:t>לא, אבל במקרה הזה</w:t>
      </w:r>
      <w:bookmarkStart w:id="20854" w:name="_ETM_Q1_6112247"/>
      <w:bookmarkEnd w:id="20854"/>
      <w:r>
        <w:rPr>
          <w:rFonts w:hint="cs"/>
          <w:rtl/>
          <w:lang w:eastAsia="he-IL"/>
        </w:rPr>
        <w:t>, המשגיח שמגיע לבית העסק, הוא מגיע לאו דווקא</w:t>
      </w:r>
      <w:bookmarkStart w:id="20855" w:name="_ETM_Q1_6118929"/>
      <w:bookmarkEnd w:id="20855"/>
      <w:r>
        <w:rPr>
          <w:rFonts w:hint="cs"/>
          <w:rtl/>
          <w:lang w:eastAsia="he-IL"/>
        </w:rPr>
        <w:t xml:space="preserve"> בשעות קבועות, צריכים לאפשר לו לבצע את העבודה שלו גם </w:t>
      </w:r>
      <w:bookmarkStart w:id="20856" w:name="_ETM_Q1_6123341"/>
      <w:bookmarkEnd w:id="20856"/>
      <w:r>
        <w:rPr>
          <w:rFonts w:hint="cs"/>
          <w:rtl/>
          <w:lang w:eastAsia="he-IL"/>
        </w:rPr>
        <w:t>אם לא - - -</w:t>
      </w:r>
      <w:bookmarkStart w:id="20857" w:name="_ETM_Q1_6121213"/>
      <w:bookmarkEnd w:id="20857"/>
    </w:p>
    <w:p w:rsidR="0070380A" w:rsidRDefault="0070380A" w:rsidP="0070380A">
      <w:pPr>
        <w:rPr>
          <w:rtl/>
          <w:lang w:eastAsia="he-IL"/>
        </w:rPr>
      </w:pPr>
      <w:bookmarkStart w:id="20858" w:name="_ETM_Q1_6121310"/>
      <w:bookmarkEnd w:id="20858"/>
    </w:p>
    <w:p w:rsidR="0070380A" w:rsidRDefault="0070380A" w:rsidP="0070380A">
      <w:pPr>
        <w:pStyle w:val="af6"/>
        <w:keepNext/>
        <w:rPr>
          <w:rtl/>
        </w:rPr>
      </w:pPr>
      <w:bookmarkStart w:id="20859" w:name="ET_yor_5142_2882"/>
      <w:r w:rsidRPr="0070380A">
        <w:rPr>
          <w:rStyle w:val="TagStyle"/>
          <w:rtl/>
        </w:rPr>
        <w:t xml:space="preserve"> &lt;&lt; יור &gt;&gt; </w:t>
      </w:r>
      <w:r>
        <w:rPr>
          <w:rtl/>
        </w:rPr>
        <w:t>היו"ר יוליה מלינובסקי:</w:t>
      </w:r>
      <w:r w:rsidRPr="0070380A">
        <w:rPr>
          <w:rStyle w:val="TagStyle"/>
          <w:rtl/>
        </w:rPr>
        <w:t xml:space="preserve"> &lt;&lt; יור &gt;&gt;</w:t>
      </w:r>
      <w:r w:rsidR="00DF053A">
        <w:rPr>
          <w:rtl/>
        </w:rPr>
        <w:t xml:space="preserve"> </w:t>
      </w:r>
      <w:r>
        <w:rPr>
          <w:rtl/>
        </w:rPr>
        <w:t xml:space="preserve"> </w:t>
      </w:r>
      <w:bookmarkEnd w:id="20859"/>
    </w:p>
    <w:p w:rsidR="0070380A" w:rsidRDefault="0070380A" w:rsidP="0070380A">
      <w:pPr>
        <w:pStyle w:val="KeepWithNext"/>
        <w:rPr>
          <w:rtl/>
          <w:lang w:eastAsia="he-IL"/>
        </w:rPr>
      </w:pPr>
    </w:p>
    <w:p w:rsidR="0070380A" w:rsidRDefault="0070380A" w:rsidP="0070380A">
      <w:pPr>
        <w:rPr>
          <w:rtl/>
          <w:lang w:eastAsia="he-IL"/>
        </w:rPr>
      </w:pPr>
      <w:bookmarkStart w:id="20860" w:name="_ETM_Q1_6122603"/>
      <w:bookmarkStart w:id="20861" w:name="_ETM_Q1_6122653"/>
      <w:bookmarkEnd w:id="20860"/>
      <w:bookmarkEnd w:id="20861"/>
      <w:r>
        <w:rPr>
          <w:rFonts w:hint="cs"/>
          <w:rtl/>
          <w:lang w:eastAsia="he-IL"/>
        </w:rPr>
        <w:t>אז אני מבקשת - - -</w:t>
      </w:r>
    </w:p>
    <w:p w:rsidR="0070380A" w:rsidRDefault="0070380A" w:rsidP="0070380A">
      <w:pPr>
        <w:rPr>
          <w:rtl/>
          <w:lang w:eastAsia="he-IL"/>
        </w:rPr>
      </w:pPr>
      <w:bookmarkStart w:id="20862" w:name="_ETM_Q1_6124661"/>
      <w:bookmarkStart w:id="20863" w:name="_ETM_Q1_6124751"/>
      <w:bookmarkEnd w:id="20862"/>
      <w:bookmarkEnd w:id="20863"/>
    </w:p>
    <w:p w:rsidR="0070380A" w:rsidRDefault="0070380A" w:rsidP="0070380A">
      <w:pPr>
        <w:pStyle w:val="a4"/>
        <w:keepNext/>
        <w:rPr>
          <w:rtl/>
        </w:rPr>
      </w:pPr>
      <w:bookmarkStart w:id="20864" w:name="ET_speaker_תומר_רוזנר_2883"/>
      <w:r w:rsidRPr="0070380A">
        <w:rPr>
          <w:rStyle w:val="TagStyle"/>
          <w:rtl/>
        </w:rPr>
        <w:t xml:space="preserve"> &lt;&lt; דובר &gt;&gt; </w:t>
      </w:r>
      <w:r>
        <w:rPr>
          <w:rtl/>
        </w:rPr>
        <w:t>תומר רוזנר:</w:t>
      </w:r>
      <w:r w:rsidRPr="0070380A">
        <w:rPr>
          <w:rStyle w:val="TagStyle"/>
          <w:rtl/>
        </w:rPr>
        <w:t xml:space="preserve"> &lt;&lt; דובר &gt;&gt;</w:t>
      </w:r>
      <w:r w:rsidR="00DF053A">
        <w:rPr>
          <w:rtl/>
        </w:rPr>
        <w:t xml:space="preserve"> </w:t>
      </w:r>
      <w:r>
        <w:rPr>
          <w:rtl/>
        </w:rPr>
        <w:t xml:space="preserve"> </w:t>
      </w:r>
      <w:bookmarkEnd w:id="20864"/>
    </w:p>
    <w:p w:rsidR="0070380A" w:rsidRDefault="0070380A" w:rsidP="0070380A">
      <w:pPr>
        <w:pStyle w:val="KeepWithNext"/>
        <w:rPr>
          <w:rtl/>
          <w:lang w:eastAsia="he-IL"/>
        </w:rPr>
      </w:pPr>
    </w:p>
    <w:p w:rsidR="0070380A" w:rsidRDefault="0070380A" w:rsidP="0070380A">
      <w:pPr>
        <w:rPr>
          <w:rtl/>
          <w:lang w:eastAsia="he-IL"/>
        </w:rPr>
      </w:pPr>
      <w:bookmarkStart w:id="20865" w:name="_ETM_Q1_6126510"/>
      <w:bookmarkStart w:id="20866" w:name="_ETM_Q1_6126567"/>
      <w:bookmarkEnd w:id="20865"/>
      <w:bookmarkEnd w:id="20866"/>
      <w:r>
        <w:rPr>
          <w:rFonts w:hint="cs"/>
          <w:rtl/>
          <w:lang w:eastAsia="he-IL"/>
        </w:rPr>
        <w:t xml:space="preserve">חשמלאי </w:t>
      </w:r>
      <w:bookmarkStart w:id="20867" w:name="_ETM_Q1_6122839"/>
      <w:bookmarkEnd w:id="20867"/>
      <w:r>
        <w:rPr>
          <w:rFonts w:hint="cs"/>
          <w:rtl/>
          <w:lang w:eastAsia="he-IL"/>
        </w:rPr>
        <w:t xml:space="preserve">שאת מזמינה הביתה, את יודעת שהזמנת ואת רוצה לתת לו לבוא. לפעמים יש עובד חדש במסעדה, שהוא פותח את המסעדה </w:t>
      </w:r>
      <w:bookmarkStart w:id="20868" w:name="_ETM_Q1_6133219"/>
      <w:bookmarkEnd w:id="20868"/>
      <w:r>
        <w:rPr>
          <w:rFonts w:hint="cs"/>
          <w:rtl/>
          <w:lang w:eastAsia="he-IL"/>
        </w:rPr>
        <w:t xml:space="preserve">בבוקר והמשגיח מגיע, הוא אומר: מי אתה? מה זה אתה </w:t>
      </w:r>
      <w:bookmarkStart w:id="20869" w:name="_ETM_Q1_6135057"/>
      <w:bookmarkEnd w:id="20869"/>
      <w:r>
        <w:rPr>
          <w:rFonts w:hint="cs"/>
          <w:rtl/>
          <w:lang w:eastAsia="he-IL"/>
        </w:rPr>
        <w:t xml:space="preserve">המשגיח? כאילו אני לא מכיר אותך. הוא צריך לתת לו </w:t>
      </w:r>
      <w:bookmarkStart w:id="20870" w:name="_ETM_Q1_6143713"/>
      <w:bookmarkEnd w:id="20870"/>
      <w:r>
        <w:rPr>
          <w:rFonts w:hint="cs"/>
          <w:rtl/>
          <w:lang w:eastAsia="he-IL"/>
        </w:rPr>
        <w:t>להיכנס.</w:t>
      </w:r>
    </w:p>
    <w:p w:rsidR="0070380A" w:rsidRDefault="0070380A" w:rsidP="0070380A">
      <w:pPr>
        <w:rPr>
          <w:rtl/>
          <w:lang w:eastAsia="he-IL"/>
        </w:rPr>
      </w:pPr>
      <w:bookmarkStart w:id="20871" w:name="_ETM_Q1_6139417"/>
      <w:bookmarkStart w:id="20872" w:name="_ETM_Q1_6139517"/>
      <w:bookmarkEnd w:id="20871"/>
      <w:bookmarkEnd w:id="20872"/>
    </w:p>
    <w:p w:rsidR="0070380A" w:rsidRDefault="0070380A" w:rsidP="0070380A">
      <w:pPr>
        <w:pStyle w:val="af6"/>
        <w:keepNext/>
        <w:rPr>
          <w:rtl/>
        </w:rPr>
      </w:pPr>
      <w:bookmarkStart w:id="20873" w:name="ET_yor_5142_2884"/>
      <w:r w:rsidRPr="0070380A">
        <w:rPr>
          <w:rStyle w:val="TagStyle"/>
          <w:rtl/>
        </w:rPr>
        <w:t xml:space="preserve"> &lt;&lt; יור &gt;&gt; </w:t>
      </w:r>
      <w:r>
        <w:rPr>
          <w:rtl/>
        </w:rPr>
        <w:t>היו"ר יוליה מלינובסקי:</w:t>
      </w:r>
      <w:r w:rsidRPr="0070380A">
        <w:rPr>
          <w:rStyle w:val="TagStyle"/>
          <w:rtl/>
        </w:rPr>
        <w:t xml:space="preserve"> &lt;&lt; יור &gt;&gt;</w:t>
      </w:r>
      <w:r w:rsidR="00DF053A">
        <w:rPr>
          <w:rtl/>
        </w:rPr>
        <w:t xml:space="preserve"> </w:t>
      </w:r>
      <w:r>
        <w:rPr>
          <w:rtl/>
        </w:rPr>
        <w:t xml:space="preserve"> </w:t>
      </w:r>
      <w:bookmarkEnd w:id="20873"/>
    </w:p>
    <w:p w:rsidR="0070380A" w:rsidRDefault="0070380A" w:rsidP="0070380A">
      <w:pPr>
        <w:pStyle w:val="KeepWithNext"/>
        <w:rPr>
          <w:rtl/>
          <w:lang w:eastAsia="he-IL"/>
        </w:rPr>
      </w:pPr>
    </w:p>
    <w:p w:rsidR="0070380A" w:rsidRDefault="0070380A" w:rsidP="0070380A">
      <w:pPr>
        <w:rPr>
          <w:rtl/>
          <w:lang w:eastAsia="he-IL"/>
        </w:rPr>
      </w:pPr>
      <w:bookmarkStart w:id="20874" w:name="_ETM_Q1_6141104"/>
      <w:bookmarkStart w:id="20875" w:name="_ETM_Q1_6141152"/>
      <w:bookmarkEnd w:id="20874"/>
      <w:bookmarkEnd w:id="20875"/>
      <w:r>
        <w:rPr>
          <w:rFonts w:hint="cs"/>
          <w:rtl/>
          <w:lang w:eastAsia="he-IL"/>
        </w:rPr>
        <w:t xml:space="preserve">אז אנחנו יכולים ליצור שכל תאגיד יעשה לעובדים שלו תג. </w:t>
      </w:r>
      <w:bookmarkStart w:id="20876" w:name="_ETM_Q1_6151441"/>
      <w:bookmarkEnd w:id="20876"/>
      <w:r>
        <w:rPr>
          <w:rFonts w:hint="cs"/>
          <w:rtl/>
          <w:lang w:eastAsia="he-IL"/>
        </w:rPr>
        <w:t xml:space="preserve">כמו שאיפה שבעלי עובד, יש לו תג עובד, לעובדים </w:t>
      </w:r>
      <w:bookmarkStart w:id="20877" w:name="_ETM_Q1_6155473"/>
      <w:bookmarkEnd w:id="20877"/>
      <w:r>
        <w:rPr>
          <w:rFonts w:hint="cs"/>
          <w:rtl/>
          <w:lang w:eastAsia="he-IL"/>
        </w:rPr>
        <w:t>שלנו, היועצים הפרלמנטריים שלו, יש להם תגים.</w:t>
      </w:r>
      <w:bookmarkStart w:id="20878" w:name="_ETM_Q1_6157254"/>
      <w:bookmarkStart w:id="20879" w:name="_ETM_Q1_6157353"/>
      <w:bookmarkStart w:id="20880" w:name="_ETM_Q1_6158813"/>
      <w:bookmarkEnd w:id="20878"/>
      <w:bookmarkEnd w:id="20879"/>
      <w:bookmarkEnd w:id="20880"/>
    </w:p>
    <w:p w:rsidR="0070380A" w:rsidRDefault="0070380A" w:rsidP="0070380A">
      <w:pPr>
        <w:rPr>
          <w:rtl/>
          <w:lang w:eastAsia="he-IL"/>
        </w:rPr>
      </w:pPr>
      <w:bookmarkStart w:id="20881" w:name="_ETM_Q1_6159278"/>
      <w:bookmarkEnd w:id="20881"/>
    </w:p>
    <w:p w:rsidR="0070380A" w:rsidRDefault="0070380A" w:rsidP="0070380A">
      <w:pPr>
        <w:pStyle w:val="af9"/>
        <w:keepNext/>
        <w:rPr>
          <w:rtl/>
          <w:lang w:eastAsia="he-IL"/>
        </w:rPr>
      </w:pPr>
      <w:bookmarkStart w:id="20882" w:name="ET_guest_עשהאל_צור_2885"/>
      <w:r w:rsidRPr="0070380A">
        <w:rPr>
          <w:rStyle w:val="TagStyle"/>
          <w:rtl/>
        </w:rPr>
        <w:t xml:space="preserve"> &lt;&lt; אורח &gt;&gt; </w:t>
      </w:r>
      <w:r w:rsidR="00DF053A">
        <w:rPr>
          <w:rtl/>
          <w:lang w:eastAsia="he-IL"/>
        </w:rPr>
        <w:t>יפתח עשהאל</w:t>
      </w:r>
      <w:r>
        <w:rPr>
          <w:rtl/>
          <w:lang w:eastAsia="he-IL"/>
        </w:rPr>
        <w:t>:</w:t>
      </w:r>
      <w:r w:rsidRPr="0070380A">
        <w:rPr>
          <w:rStyle w:val="TagStyle"/>
          <w:rtl/>
        </w:rPr>
        <w:t xml:space="preserve"> &lt;&lt; אורח &gt;&gt;</w:t>
      </w:r>
      <w:r w:rsidR="00DF053A">
        <w:rPr>
          <w:rtl/>
          <w:lang w:eastAsia="he-IL"/>
        </w:rPr>
        <w:t xml:space="preserve"> </w:t>
      </w:r>
      <w:r>
        <w:rPr>
          <w:rtl/>
          <w:lang w:eastAsia="he-IL"/>
        </w:rPr>
        <w:t xml:space="preserve"> </w:t>
      </w:r>
      <w:bookmarkEnd w:id="20882"/>
    </w:p>
    <w:p w:rsidR="0070380A" w:rsidRDefault="0070380A" w:rsidP="0070380A">
      <w:pPr>
        <w:pStyle w:val="KeepWithNext"/>
        <w:rPr>
          <w:rtl/>
          <w:lang w:eastAsia="he-IL"/>
        </w:rPr>
      </w:pPr>
    </w:p>
    <w:p w:rsidR="0070380A" w:rsidRDefault="0070380A" w:rsidP="0070380A">
      <w:pPr>
        <w:rPr>
          <w:rtl/>
          <w:lang w:eastAsia="he-IL"/>
        </w:rPr>
      </w:pPr>
      <w:bookmarkStart w:id="20883" w:name="_ETM_Q1_6158286"/>
      <w:bookmarkStart w:id="20884" w:name="_ETM_Q1_6158359"/>
      <w:bookmarkEnd w:id="20883"/>
      <w:bookmarkEnd w:id="20884"/>
      <w:r>
        <w:rPr>
          <w:rFonts w:hint="cs"/>
          <w:rtl/>
          <w:lang w:eastAsia="he-IL"/>
        </w:rPr>
        <w:t xml:space="preserve">זה הרבה יותר הגיוני </w:t>
      </w:r>
      <w:bookmarkStart w:id="20885" w:name="_ETM_Q1_6161239"/>
      <w:bookmarkEnd w:id="20885"/>
      <w:r>
        <w:rPr>
          <w:rFonts w:hint="cs"/>
          <w:rtl/>
          <w:lang w:eastAsia="he-IL"/>
        </w:rPr>
        <w:t xml:space="preserve">מאשר לחייב אותו להציג בפני כל אחד </w:t>
      </w:r>
      <w:bookmarkStart w:id="20886" w:name="_ETM_Q1_6161974"/>
      <w:bookmarkEnd w:id="20886"/>
      <w:r>
        <w:rPr>
          <w:rFonts w:hint="cs"/>
          <w:rtl/>
          <w:lang w:eastAsia="he-IL"/>
        </w:rPr>
        <w:t>מהעובדים של העסק.</w:t>
      </w:r>
      <w:bookmarkStart w:id="20887" w:name="_ETM_Q1_6164070"/>
      <w:bookmarkEnd w:id="20887"/>
    </w:p>
    <w:p w:rsidR="0070380A" w:rsidRDefault="0070380A" w:rsidP="0070380A">
      <w:pPr>
        <w:rPr>
          <w:rtl/>
          <w:lang w:eastAsia="he-IL"/>
        </w:rPr>
      </w:pPr>
    </w:p>
    <w:p w:rsidR="0070380A" w:rsidRDefault="0070380A" w:rsidP="0070380A">
      <w:pPr>
        <w:pStyle w:val="af6"/>
        <w:keepNext/>
        <w:rPr>
          <w:rtl/>
        </w:rPr>
      </w:pPr>
      <w:bookmarkStart w:id="20888" w:name="ET_yor_5142_2886"/>
      <w:r w:rsidRPr="0070380A">
        <w:rPr>
          <w:rStyle w:val="TagStyle"/>
          <w:rtl/>
        </w:rPr>
        <w:t xml:space="preserve"> &lt;&lt; יור &gt;&gt; </w:t>
      </w:r>
      <w:r>
        <w:rPr>
          <w:rtl/>
        </w:rPr>
        <w:t>היו"ר יוליה מלינובסקי:</w:t>
      </w:r>
      <w:r w:rsidRPr="0070380A">
        <w:rPr>
          <w:rStyle w:val="TagStyle"/>
          <w:rtl/>
        </w:rPr>
        <w:t xml:space="preserve"> &lt;&lt; יור &gt;&gt;</w:t>
      </w:r>
      <w:r w:rsidR="00DF053A">
        <w:rPr>
          <w:rtl/>
        </w:rPr>
        <w:t xml:space="preserve"> </w:t>
      </w:r>
      <w:r>
        <w:rPr>
          <w:rtl/>
        </w:rPr>
        <w:t xml:space="preserve"> </w:t>
      </w:r>
      <w:bookmarkEnd w:id="20888"/>
    </w:p>
    <w:p w:rsidR="0070380A" w:rsidRDefault="0070380A" w:rsidP="0070380A">
      <w:pPr>
        <w:pStyle w:val="KeepWithNext"/>
        <w:rPr>
          <w:rtl/>
          <w:lang w:eastAsia="he-IL"/>
        </w:rPr>
      </w:pPr>
    </w:p>
    <w:p w:rsidR="0070380A" w:rsidRDefault="0070380A" w:rsidP="0070380A">
      <w:pPr>
        <w:rPr>
          <w:rtl/>
          <w:lang w:eastAsia="he-IL"/>
        </w:rPr>
      </w:pPr>
      <w:bookmarkStart w:id="20889" w:name="_ETM_Q1_6165807"/>
      <w:bookmarkStart w:id="20890" w:name="_ETM_Q1_6165875"/>
      <w:bookmarkEnd w:id="20889"/>
      <w:bookmarkEnd w:id="20890"/>
      <w:r>
        <w:rPr>
          <w:rFonts w:hint="cs"/>
          <w:rtl/>
          <w:lang w:eastAsia="he-IL"/>
        </w:rPr>
        <w:t xml:space="preserve">אבל אני לא חושבת שזה </w:t>
      </w:r>
      <w:bookmarkStart w:id="20891" w:name="_ETM_Q1_6160950"/>
      <w:bookmarkEnd w:id="20891"/>
      <w:r>
        <w:rPr>
          <w:rFonts w:hint="cs"/>
          <w:rtl/>
          <w:lang w:eastAsia="he-IL"/>
        </w:rPr>
        <w:t>בכלל ממונה, ברגע שזה אושר למה שממונה עוד ינפיק ת</w:t>
      </w:r>
      <w:bookmarkStart w:id="20892" w:name="_ETM_Q1_6168934"/>
      <w:bookmarkEnd w:id="20892"/>
      <w:r>
        <w:rPr>
          <w:rFonts w:hint="cs"/>
          <w:rtl/>
          <w:lang w:eastAsia="he-IL"/>
        </w:rPr>
        <w:t xml:space="preserve">עודות מירושלים, תומר? </w:t>
      </w:r>
    </w:p>
    <w:p w:rsidR="0070380A" w:rsidRDefault="0070380A" w:rsidP="0070380A">
      <w:pPr>
        <w:rPr>
          <w:rtl/>
          <w:lang w:eastAsia="he-IL"/>
        </w:rPr>
      </w:pPr>
      <w:bookmarkStart w:id="20893" w:name="_ETM_Q1_6169538"/>
      <w:bookmarkStart w:id="20894" w:name="_ETM_Q1_6169611"/>
      <w:bookmarkEnd w:id="20893"/>
      <w:bookmarkEnd w:id="20894"/>
    </w:p>
    <w:p w:rsidR="0070380A" w:rsidRDefault="0070380A" w:rsidP="0070380A">
      <w:pPr>
        <w:pStyle w:val="a4"/>
        <w:keepNext/>
        <w:rPr>
          <w:rtl/>
        </w:rPr>
      </w:pPr>
      <w:bookmarkStart w:id="20895" w:name="ET_speaker_6166_2887"/>
      <w:r w:rsidRPr="0070380A">
        <w:rPr>
          <w:rStyle w:val="TagStyle"/>
          <w:rtl/>
        </w:rPr>
        <w:t xml:space="preserve"> &lt;&lt; דובר &gt;&gt; </w:t>
      </w:r>
      <w:r>
        <w:rPr>
          <w:rtl/>
        </w:rPr>
        <w:t>אורי מקלב (יהדות התורה):</w:t>
      </w:r>
      <w:r w:rsidRPr="0070380A">
        <w:rPr>
          <w:rStyle w:val="TagStyle"/>
          <w:rtl/>
        </w:rPr>
        <w:t xml:space="preserve"> &lt;&lt; דובר &gt;&gt;</w:t>
      </w:r>
      <w:r w:rsidR="00DF053A">
        <w:rPr>
          <w:rtl/>
        </w:rPr>
        <w:t xml:space="preserve"> </w:t>
      </w:r>
      <w:r>
        <w:rPr>
          <w:rtl/>
        </w:rPr>
        <w:t xml:space="preserve"> </w:t>
      </w:r>
      <w:bookmarkEnd w:id="20895"/>
    </w:p>
    <w:p w:rsidR="0070380A" w:rsidRDefault="0070380A" w:rsidP="0070380A">
      <w:pPr>
        <w:pStyle w:val="KeepWithNext"/>
        <w:rPr>
          <w:rtl/>
          <w:lang w:eastAsia="he-IL"/>
        </w:rPr>
      </w:pPr>
    </w:p>
    <w:p w:rsidR="0070380A" w:rsidRDefault="0070380A" w:rsidP="0070380A">
      <w:pPr>
        <w:rPr>
          <w:rtl/>
          <w:lang w:eastAsia="he-IL"/>
        </w:rPr>
      </w:pPr>
      <w:bookmarkStart w:id="20896" w:name="_ETM_Q1_6171799"/>
      <w:bookmarkStart w:id="20897" w:name="_ETM_Q1_6171846"/>
      <w:bookmarkEnd w:id="20896"/>
      <w:bookmarkEnd w:id="20897"/>
      <w:r>
        <w:rPr>
          <w:rFonts w:hint="cs"/>
          <w:rtl/>
          <w:lang w:eastAsia="he-IL"/>
        </w:rPr>
        <w:t xml:space="preserve">אני חושב שהנוסח היה צריך להיות אחרת, </w:t>
      </w:r>
      <w:bookmarkStart w:id="20898" w:name="_ETM_Q1_6170312"/>
      <w:bookmarkEnd w:id="20898"/>
      <w:r>
        <w:rPr>
          <w:rFonts w:hint="cs"/>
          <w:rtl/>
          <w:lang w:eastAsia="he-IL"/>
        </w:rPr>
        <w:t xml:space="preserve">שבעל העסק צריך לאפשר למשגיח להיכנס בכל שעה ובתנאי שיציג </w:t>
      </w:r>
      <w:bookmarkStart w:id="20899" w:name="_ETM_Q1_6173606"/>
      <w:bookmarkEnd w:id="20899"/>
      <w:r>
        <w:rPr>
          <w:rFonts w:hint="cs"/>
          <w:rtl/>
          <w:lang w:eastAsia="he-IL"/>
        </w:rPr>
        <w:t>תעודה מזהה.</w:t>
      </w:r>
    </w:p>
    <w:p w:rsidR="0070380A" w:rsidRDefault="0070380A" w:rsidP="0070380A">
      <w:pPr>
        <w:rPr>
          <w:rtl/>
          <w:lang w:eastAsia="he-IL"/>
        </w:rPr>
      </w:pPr>
      <w:bookmarkStart w:id="20900" w:name="_ETM_Q1_6174998"/>
      <w:bookmarkStart w:id="20901" w:name="_ETM_Q1_6175093"/>
      <w:bookmarkEnd w:id="20900"/>
      <w:bookmarkEnd w:id="20901"/>
    </w:p>
    <w:p w:rsidR="0070380A" w:rsidRDefault="0070380A" w:rsidP="0070380A">
      <w:pPr>
        <w:pStyle w:val="a4"/>
        <w:keepNext/>
        <w:rPr>
          <w:rtl/>
        </w:rPr>
      </w:pPr>
      <w:bookmarkStart w:id="20902" w:name="ET_speaker_תומר_רוזנר_2888"/>
      <w:r w:rsidRPr="0070380A">
        <w:rPr>
          <w:rStyle w:val="TagStyle"/>
          <w:rtl/>
        </w:rPr>
        <w:t xml:space="preserve"> &lt;&lt; דובר &gt;&gt; </w:t>
      </w:r>
      <w:r>
        <w:rPr>
          <w:rtl/>
        </w:rPr>
        <w:t>תומר רוזנר:</w:t>
      </w:r>
      <w:r w:rsidRPr="0070380A">
        <w:rPr>
          <w:rStyle w:val="TagStyle"/>
          <w:rtl/>
        </w:rPr>
        <w:t xml:space="preserve"> &lt;&lt; דובר &gt;&gt;</w:t>
      </w:r>
      <w:r w:rsidR="00DF053A">
        <w:rPr>
          <w:rtl/>
        </w:rPr>
        <w:t xml:space="preserve"> </w:t>
      </w:r>
      <w:r>
        <w:rPr>
          <w:rtl/>
        </w:rPr>
        <w:t xml:space="preserve"> </w:t>
      </w:r>
      <w:bookmarkEnd w:id="20902"/>
    </w:p>
    <w:p w:rsidR="0070380A" w:rsidRDefault="0070380A" w:rsidP="0070380A">
      <w:pPr>
        <w:pStyle w:val="KeepWithNext"/>
        <w:rPr>
          <w:rtl/>
          <w:lang w:eastAsia="he-IL"/>
        </w:rPr>
      </w:pPr>
    </w:p>
    <w:p w:rsidR="0070380A" w:rsidRDefault="0070380A" w:rsidP="0070380A">
      <w:pPr>
        <w:rPr>
          <w:rtl/>
          <w:lang w:eastAsia="he-IL"/>
        </w:rPr>
      </w:pPr>
      <w:bookmarkStart w:id="20903" w:name="_ETM_Q1_6176916"/>
      <w:bookmarkStart w:id="20904" w:name="_ETM_Q1_6176963"/>
      <w:bookmarkEnd w:id="20903"/>
      <w:bookmarkEnd w:id="20904"/>
      <w:r>
        <w:rPr>
          <w:rFonts w:hint="cs"/>
          <w:rtl/>
          <w:lang w:eastAsia="he-IL"/>
        </w:rPr>
        <w:t>נכון. זו הכוונה.</w:t>
      </w:r>
    </w:p>
    <w:p w:rsidR="00C32DD3" w:rsidRDefault="00C32DD3" w:rsidP="0070380A">
      <w:pPr>
        <w:rPr>
          <w:rtl/>
          <w:lang w:eastAsia="he-IL"/>
        </w:rPr>
      </w:pPr>
      <w:bookmarkStart w:id="20905" w:name="_ETM_Q1_6181774"/>
      <w:bookmarkStart w:id="20906" w:name="_ETM_Q1_6181866"/>
      <w:bookmarkStart w:id="20907" w:name="_ETM_Q1_6181944"/>
      <w:bookmarkEnd w:id="20905"/>
      <w:bookmarkEnd w:id="20906"/>
      <w:bookmarkEnd w:id="20907"/>
    </w:p>
    <w:p w:rsidR="00C32DD3" w:rsidRDefault="00C32DD3" w:rsidP="00C32DD3">
      <w:pPr>
        <w:pStyle w:val="a4"/>
        <w:keepNext/>
        <w:rPr>
          <w:rtl/>
        </w:rPr>
      </w:pPr>
      <w:bookmarkStart w:id="20908" w:name="ET_speaker_5069_2889"/>
      <w:r w:rsidRPr="00C32DD3">
        <w:rPr>
          <w:rStyle w:val="TagStyle"/>
          <w:rtl/>
        </w:rPr>
        <w:t xml:space="preserve"> &lt;&lt; דובר &gt;&gt; </w:t>
      </w:r>
      <w:r>
        <w:rPr>
          <w:rtl/>
        </w:rPr>
        <w:t>יעקב אשר (יהדות התורה):</w:t>
      </w:r>
      <w:r w:rsidRPr="00C32DD3">
        <w:rPr>
          <w:rStyle w:val="TagStyle"/>
          <w:rtl/>
        </w:rPr>
        <w:t xml:space="preserve"> &lt;&lt; דובר &gt;&gt;</w:t>
      </w:r>
      <w:r w:rsidR="00DF053A">
        <w:rPr>
          <w:rtl/>
        </w:rPr>
        <w:t xml:space="preserve"> </w:t>
      </w:r>
      <w:r>
        <w:rPr>
          <w:rtl/>
        </w:rPr>
        <w:t xml:space="preserve"> </w:t>
      </w:r>
      <w:bookmarkEnd w:id="20908"/>
    </w:p>
    <w:p w:rsidR="00C32DD3" w:rsidRDefault="00C32DD3" w:rsidP="00C32DD3">
      <w:pPr>
        <w:pStyle w:val="KeepWithNext"/>
        <w:rPr>
          <w:rtl/>
          <w:lang w:eastAsia="he-IL"/>
        </w:rPr>
      </w:pPr>
    </w:p>
    <w:p w:rsidR="00C32DD3" w:rsidRDefault="00C32DD3" w:rsidP="00C32DD3">
      <w:pPr>
        <w:rPr>
          <w:rtl/>
          <w:lang w:eastAsia="he-IL"/>
        </w:rPr>
      </w:pPr>
      <w:bookmarkStart w:id="20909" w:name="_ETM_Q1_6182688"/>
      <w:bookmarkStart w:id="20910" w:name="_ETM_Q1_6182767"/>
      <w:bookmarkEnd w:id="20909"/>
      <w:bookmarkEnd w:id="20910"/>
      <w:r>
        <w:rPr>
          <w:rFonts w:hint="cs"/>
          <w:rtl/>
          <w:lang w:eastAsia="he-IL"/>
        </w:rPr>
        <w:t xml:space="preserve">וזה כן חשוב, אני אגיד לך למה, </w:t>
      </w:r>
      <w:bookmarkStart w:id="20911" w:name="_ETM_Q1_6183810"/>
      <w:bookmarkEnd w:id="20911"/>
      <w:r>
        <w:rPr>
          <w:rFonts w:hint="cs"/>
          <w:rtl/>
          <w:lang w:eastAsia="he-IL"/>
        </w:rPr>
        <w:t>כי תאגיד כלכלי יכול לתת לו עוד עיסוקים, הוא יכול</w:t>
      </w:r>
      <w:bookmarkStart w:id="20912" w:name="_ETM_Q1_6190678"/>
      <w:bookmarkEnd w:id="20912"/>
      <w:r>
        <w:rPr>
          <w:rFonts w:hint="cs"/>
          <w:rtl/>
          <w:lang w:eastAsia="he-IL"/>
        </w:rPr>
        <w:t xml:space="preserve"> לקחת איזה עובד אחר ולהנפיק לו איזה אישור, פה זה</w:t>
      </w:r>
      <w:bookmarkStart w:id="20913" w:name="_ETM_Q1_6192802"/>
      <w:bookmarkEnd w:id="20913"/>
      <w:r>
        <w:rPr>
          <w:rFonts w:hint="cs"/>
          <w:rtl/>
          <w:lang w:eastAsia="he-IL"/>
        </w:rPr>
        <w:t xml:space="preserve"> אישור שהאחריות של ממונה.</w:t>
      </w:r>
    </w:p>
    <w:p w:rsidR="00C32DD3" w:rsidRDefault="00C32DD3" w:rsidP="00C32DD3">
      <w:pPr>
        <w:rPr>
          <w:rtl/>
          <w:lang w:eastAsia="he-IL"/>
        </w:rPr>
      </w:pPr>
      <w:bookmarkStart w:id="20914" w:name="_ETM_Q1_6192158"/>
      <w:bookmarkEnd w:id="20914"/>
    </w:p>
    <w:p w:rsidR="00C32DD3" w:rsidRDefault="00C32DD3" w:rsidP="00C32DD3">
      <w:pPr>
        <w:pStyle w:val="a4"/>
        <w:keepNext/>
        <w:rPr>
          <w:rtl/>
        </w:rPr>
      </w:pPr>
      <w:bookmarkStart w:id="20915" w:name="ET_speaker_5359_2890"/>
      <w:r w:rsidRPr="00C32DD3">
        <w:rPr>
          <w:rStyle w:val="TagStyle"/>
          <w:rtl/>
        </w:rPr>
        <w:t xml:space="preserve"> &lt;&lt; דובר &gt;&gt; </w:t>
      </w:r>
      <w:r>
        <w:rPr>
          <w:rtl/>
        </w:rPr>
        <w:t>יעקב מרגי (ש"ס):</w:t>
      </w:r>
      <w:r w:rsidRPr="00C32DD3">
        <w:rPr>
          <w:rStyle w:val="TagStyle"/>
          <w:rtl/>
        </w:rPr>
        <w:t xml:space="preserve"> &lt;&lt; דובר &gt;&gt;</w:t>
      </w:r>
      <w:r w:rsidR="00DF053A">
        <w:rPr>
          <w:rtl/>
        </w:rPr>
        <w:t xml:space="preserve"> </w:t>
      </w:r>
      <w:r>
        <w:rPr>
          <w:rtl/>
        </w:rPr>
        <w:t xml:space="preserve"> </w:t>
      </w:r>
      <w:bookmarkEnd w:id="20915"/>
    </w:p>
    <w:p w:rsidR="00C32DD3" w:rsidRDefault="00C32DD3" w:rsidP="00C32DD3">
      <w:pPr>
        <w:pStyle w:val="KeepWithNext"/>
        <w:rPr>
          <w:rtl/>
          <w:lang w:eastAsia="he-IL"/>
        </w:rPr>
      </w:pPr>
    </w:p>
    <w:p w:rsidR="00C32DD3" w:rsidRDefault="00C32DD3" w:rsidP="00C32DD3">
      <w:pPr>
        <w:rPr>
          <w:rtl/>
          <w:lang w:eastAsia="he-IL"/>
        </w:rPr>
      </w:pPr>
      <w:bookmarkStart w:id="20916" w:name="_ETM_Q1_6194300"/>
      <w:bookmarkStart w:id="20917" w:name="_ETM_Q1_6194370"/>
      <w:bookmarkEnd w:id="20916"/>
      <w:bookmarkEnd w:id="20917"/>
      <w:r>
        <w:rPr>
          <w:rFonts w:hint="cs"/>
          <w:rtl/>
          <w:lang w:eastAsia="he-IL"/>
        </w:rPr>
        <w:t xml:space="preserve">אני שואל אותך שאלה, ואם אחרי </w:t>
      </w:r>
      <w:bookmarkStart w:id="20918" w:name="_ETM_Q1_6197376"/>
      <w:bookmarkEnd w:id="20918"/>
      <w:r>
        <w:rPr>
          <w:rFonts w:hint="cs"/>
          <w:rtl/>
          <w:lang w:eastAsia="he-IL"/>
        </w:rPr>
        <w:t>שתפטר אותו הוא ימשיך להסתובב עם התג הזה?</w:t>
      </w:r>
      <w:bookmarkStart w:id="20919" w:name="_ETM_Q1_6198728"/>
      <w:bookmarkEnd w:id="20919"/>
    </w:p>
    <w:p w:rsidR="00C32DD3" w:rsidRDefault="00C32DD3" w:rsidP="00C32DD3">
      <w:pPr>
        <w:rPr>
          <w:rtl/>
          <w:lang w:eastAsia="he-IL"/>
        </w:rPr>
      </w:pPr>
      <w:bookmarkStart w:id="20920" w:name="_ETM_Q1_6198976"/>
      <w:bookmarkEnd w:id="20920"/>
    </w:p>
    <w:p w:rsidR="00C32DD3" w:rsidRDefault="00C32DD3" w:rsidP="00C32DD3">
      <w:pPr>
        <w:pStyle w:val="a4"/>
        <w:keepNext/>
        <w:rPr>
          <w:rtl/>
        </w:rPr>
      </w:pPr>
      <w:bookmarkStart w:id="20921" w:name="ET_speaker_תומר_רוזנר_2891"/>
      <w:r w:rsidRPr="00C32DD3">
        <w:rPr>
          <w:rStyle w:val="TagStyle"/>
          <w:rtl/>
        </w:rPr>
        <w:t xml:space="preserve"> &lt;&lt; דובר &gt;&gt; </w:t>
      </w:r>
      <w:r>
        <w:rPr>
          <w:rtl/>
        </w:rPr>
        <w:t>תומר רוזנר:</w:t>
      </w:r>
      <w:r w:rsidRPr="00C32DD3">
        <w:rPr>
          <w:rStyle w:val="TagStyle"/>
          <w:rtl/>
        </w:rPr>
        <w:t xml:space="preserve"> &lt;&lt; דובר &gt;&gt;</w:t>
      </w:r>
      <w:r w:rsidR="00DF053A">
        <w:rPr>
          <w:rtl/>
        </w:rPr>
        <w:t xml:space="preserve"> </w:t>
      </w:r>
      <w:r>
        <w:rPr>
          <w:rtl/>
        </w:rPr>
        <w:t xml:space="preserve"> </w:t>
      </w:r>
      <w:bookmarkEnd w:id="20921"/>
    </w:p>
    <w:p w:rsidR="00C32DD3" w:rsidRDefault="00C32DD3" w:rsidP="00C32DD3">
      <w:pPr>
        <w:pStyle w:val="KeepWithNext"/>
        <w:rPr>
          <w:rtl/>
          <w:lang w:eastAsia="he-IL"/>
        </w:rPr>
      </w:pPr>
    </w:p>
    <w:p w:rsidR="00C32DD3" w:rsidRDefault="00C32DD3" w:rsidP="00C32DD3">
      <w:pPr>
        <w:rPr>
          <w:rtl/>
          <w:lang w:eastAsia="he-IL"/>
        </w:rPr>
      </w:pPr>
      <w:bookmarkStart w:id="20922" w:name="_ETM_Q1_6196594"/>
      <w:bookmarkStart w:id="20923" w:name="_ETM_Q1_6196658"/>
      <w:bookmarkEnd w:id="20922"/>
      <w:bookmarkEnd w:id="20923"/>
      <w:r>
        <w:rPr>
          <w:rFonts w:hint="cs"/>
          <w:rtl/>
          <w:lang w:eastAsia="he-IL"/>
        </w:rPr>
        <w:t xml:space="preserve">לא, אתה תיקח </w:t>
      </w:r>
      <w:bookmarkStart w:id="20924" w:name="_ETM_Q1_6198708"/>
      <w:bookmarkEnd w:id="20924"/>
      <w:r>
        <w:rPr>
          <w:rFonts w:hint="cs"/>
          <w:rtl/>
          <w:lang w:eastAsia="he-IL"/>
        </w:rPr>
        <w:t>לו את זה.</w:t>
      </w:r>
      <w:bookmarkStart w:id="20925" w:name="_ETM_Q1_6200068"/>
      <w:bookmarkEnd w:id="20925"/>
    </w:p>
    <w:p w:rsidR="00C32DD3" w:rsidRDefault="00C32DD3" w:rsidP="00C32DD3">
      <w:pPr>
        <w:rPr>
          <w:rtl/>
          <w:lang w:eastAsia="he-IL"/>
        </w:rPr>
      </w:pPr>
      <w:bookmarkStart w:id="20926" w:name="_ETM_Q1_6200254"/>
      <w:bookmarkStart w:id="20927" w:name="_ETM_Q1_6201578"/>
      <w:bookmarkStart w:id="20928" w:name="_ETM_Q1_6201633"/>
      <w:bookmarkStart w:id="20929" w:name="_ETM_Q1_6204208"/>
      <w:bookmarkEnd w:id="20926"/>
      <w:bookmarkEnd w:id="20927"/>
      <w:bookmarkEnd w:id="20928"/>
      <w:bookmarkEnd w:id="20929"/>
    </w:p>
    <w:p w:rsidR="00C32DD3" w:rsidRDefault="00C32DD3" w:rsidP="00C32DD3">
      <w:pPr>
        <w:pStyle w:val="a4"/>
        <w:keepNext/>
        <w:rPr>
          <w:rtl/>
        </w:rPr>
      </w:pPr>
      <w:bookmarkStart w:id="20930" w:name="ET_speaker_6128_2893"/>
      <w:r w:rsidRPr="00C32DD3">
        <w:rPr>
          <w:rStyle w:val="TagStyle"/>
          <w:rtl/>
        </w:rPr>
        <w:t xml:space="preserve"> &lt;&lt; דובר &gt;&gt; </w:t>
      </w:r>
      <w:r>
        <w:rPr>
          <w:rtl/>
        </w:rPr>
        <w:t>משה טור פז (יש עתיד):</w:t>
      </w:r>
      <w:r w:rsidRPr="00C32DD3">
        <w:rPr>
          <w:rStyle w:val="TagStyle"/>
          <w:rtl/>
        </w:rPr>
        <w:t xml:space="preserve"> &lt;&lt; דובר &gt;&gt;</w:t>
      </w:r>
      <w:r w:rsidR="00DF053A">
        <w:rPr>
          <w:rtl/>
        </w:rPr>
        <w:t xml:space="preserve"> </w:t>
      </w:r>
      <w:r>
        <w:rPr>
          <w:rtl/>
        </w:rPr>
        <w:t xml:space="preserve"> </w:t>
      </w:r>
      <w:bookmarkEnd w:id="20930"/>
    </w:p>
    <w:p w:rsidR="00C32DD3" w:rsidRDefault="00C32DD3" w:rsidP="00C32DD3">
      <w:pPr>
        <w:pStyle w:val="KeepWithNext"/>
        <w:rPr>
          <w:rtl/>
          <w:lang w:eastAsia="he-IL"/>
        </w:rPr>
      </w:pPr>
    </w:p>
    <w:p w:rsidR="00C32DD3" w:rsidRDefault="00C32DD3" w:rsidP="00C32DD3">
      <w:pPr>
        <w:rPr>
          <w:rtl/>
          <w:lang w:eastAsia="he-IL"/>
        </w:rPr>
      </w:pPr>
      <w:bookmarkStart w:id="20931" w:name="_ETM_Q1_6204715"/>
      <w:bookmarkStart w:id="20932" w:name="_ETM_Q1_6204763"/>
      <w:bookmarkEnd w:id="20931"/>
      <w:bookmarkEnd w:id="20932"/>
      <w:r>
        <w:rPr>
          <w:rFonts w:hint="cs"/>
          <w:rtl/>
          <w:lang w:eastAsia="he-IL"/>
        </w:rPr>
        <w:t xml:space="preserve">- - - מיותר התוספת של תעודה מזהה. </w:t>
      </w:r>
      <w:bookmarkStart w:id="20933" w:name="_ETM_Q1_6206582"/>
      <w:bookmarkEnd w:id="20933"/>
      <w:r>
        <w:rPr>
          <w:rFonts w:hint="cs"/>
          <w:rtl/>
          <w:lang w:eastAsia="he-IL"/>
        </w:rPr>
        <w:t xml:space="preserve">אני נכנס לעסק ואומר: קוראים לי חיים זוכמיר, אם הוא </w:t>
      </w:r>
      <w:bookmarkStart w:id="20934" w:name="_ETM_Q1_6206026"/>
      <w:bookmarkEnd w:id="20934"/>
      <w:r>
        <w:rPr>
          <w:rFonts w:hint="cs"/>
          <w:rtl/>
          <w:lang w:eastAsia="he-IL"/>
        </w:rPr>
        <w:t>לא מכיר אותו שיציג תעודה מזהה.</w:t>
      </w:r>
      <w:bookmarkStart w:id="20935" w:name="_ETM_Q1_6213978"/>
      <w:bookmarkEnd w:id="20935"/>
    </w:p>
    <w:p w:rsidR="00C32DD3" w:rsidRDefault="00C32DD3" w:rsidP="00C32DD3">
      <w:pPr>
        <w:rPr>
          <w:rtl/>
          <w:lang w:eastAsia="he-IL"/>
        </w:rPr>
      </w:pPr>
      <w:bookmarkStart w:id="20936" w:name="_ETM_Q1_6214073"/>
      <w:bookmarkStart w:id="20937" w:name="_ETM_Q1_6209894"/>
      <w:bookmarkEnd w:id="20936"/>
      <w:bookmarkEnd w:id="20937"/>
    </w:p>
    <w:p w:rsidR="00C32DD3" w:rsidRDefault="00C32DD3" w:rsidP="00C32DD3">
      <w:pPr>
        <w:pStyle w:val="af6"/>
        <w:keepNext/>
        <w:rPr>
          <w:rtl/>
        </w:rPr>
      </w:pPr>
      <w:bookmarkStart w:id="20938" w:name="ET_yor_5142_2894"/>
      <w:r w:rsidRPr="00C32DD3">
        <w:rPr>
          <w:rStyle w:val="TagStyle"/>
          <w:rtl/>
        </w:rPr>
        <w:t xml:space="preserve"> &lt;&lt; יור &gt;&gt; </w:t>
      </w:r>
      <w:r>
        <w:rPr>
          <w:rtl/>
        </w:rPr>
        <w:t>היו"ר יוליה מלינובסקי:</w:t>
      </w:r>
      <w:r w:rsidRPr="00C32DD3">
        <w:rPr>
          <w:rStyle w:val="TagStyle"/>
          <w:rtl/>
        </w:rPr>
        <w:t xml:space="preserve"> &lt;&lt; יור &gt;&gt;</w:t>
      </w:r>
      <w:r w:rsidR="00DF053A">
        <w:rPr>
          <w:rtl/>
        </w:rPr>
        <w:t xml:space="preserve"> </w:t>
      </w:r>
      <w:r>
        <w:rPr>
          <w:rtl/>
        </w:rPr>
        <w:t xml:space="preserve"> </w:t>
      </w:r>
      <w:bookmarkEnd w:id="20938"/>
    </w:p>
    <w:p w:rsidR="00C32DD3" w:rsidRDefault="00C32DD3" w:rsidP="00C32DD3">
      <w:pPr>
        <w:pStyle w:val="KeepWithNext"/>
        <w:rPr>
          <w:rtl/>
          <w:lang w:eastAsia="he-IL"/>
        </w:rPr>
      </w:pPr>
    </w:p>
    <w:p w:rsidR="00C32DD3" w:rsidRDefault="00C32DD3" w:rsidP="00C32DD3">
      <w:pPr>
        <w:rPr>
          <w:rtl/>
          <w:lang w:eastAsia="he-IL"/>
        </w:rPr>
      </w:pPr>
      <w:bookmarkStart w:id="20939" w:name="_ETM_Q1_6210398"/>
      <w:bookmarkStart w:id="20940" w:name="_ETM_Q1_6210443"/>
      <w:bookmarkEnd w:id="20939"/>
      <w:bookmarkEnd w:id="20940"/>
      <w:r>
        <w:rPr>
          <w:rFonts w:hint="cs"/>
          <w:rtl/>
          <w:lang w:eastAsia="he-IL"/>
        </w:rPr>
        <w:t xml:space="preserve">אז </w:t>
      </w:r>
      <w:bookmarkStart w:id="20941" w:name="_ETM_Q1_6210782"/>
      <w:bookmarkEnd w:id="20941"/>
      <w:r>
        <w:rPr>
          <w:rFonts w:hint="cs"/>
          <w:rtl/>
          <w:lang w:eastAsia="he-IL"/>
        </w:rPr>
        <w:t>יכול להיות שזה יהיה תעודה מטעם התאגיד. חברים, סליחה, בואו</w:t>
      </w:r>
      <w:bookmarkStart w:id="20942" w:name="_ETM_Q1_6219814"/>
      <w:bookmarkEnd w:id="20942"/>
      <w:r>
        <w:rPr>
          <w:rFonts w:hint="cs"/>
          <w:rtl/>
          <w:lang w:eastAsia="he-IL"/>
        </w:rPr>
        <w:t xml:space="preserve"> לא נתפזר. יכול להיות שפה פשוט צריכה להיות תעודה מטעם</w:t>
      </w:r>
      <w:bookmarkStart w:id="20943" w:name="_ETM_Q1_6224906"/>
      <w:bookmarkEnd w:id="20943"/>
      <w:r>
        <w:rPr>
          <w:rFonts w:hint="cs"/>
          <w:rtl/>
          <w:lang w:eastAsia="he-IL"/>
        </w:rPr>
        <w:t xml:space="preserve"> התאגיד שהוא מועסק בו, כמו תג עובד.</w:t>
      </w:r>
    </w:p>
    <w:p w:rsidR="00C32DD3" w:rsidRDefault="00C32DD3" w:rsidP="00C32DD3">
      <w:pPr>
        <w:rPr>
          <w:rtl/>
          <w:lang w:eastAsia="he-IL"/>
        </w:rPr>
      </w:pPr>
      <w:bookmarkStart w:id="20944" w:name="_ETM_Q1_6231394"/>
      <w:bookmarkStart w:id="20945" w:name="_ETM_Q1_6231727"/>
      <w:bookmarkEnd w:id="20944"/>
      <w:bookmarkEnd w:id="20945"/>
    </w:p>
    <w:p w:rsidR="00C32DD3" w:rsidRDefault="00C32DD3" w:rsidP="00C32DD3">
      <w:pPr>
        <w:pStyle w:val="a4"/>
        <w:keepNext/>
        <w:rPr>
          <w:rtl/>
        </w:rPr>
      </w:pPr>
      <w:bookmarkStart w:id="20946" w:name="ET_speaker_תומר_רוזנר_2895"/>
      <w:r w:rsidRPr="00C32DD3">
        <w:rPr>
          <w:rStyle w:val="TagStyle"/>
          <w:rtl/>
        </w:rPr>
        <w:t xml:space="preserve"> &lt;&lt; דובר &gt;&gt; </w:t>
      </w:r>
      <w:r>
        <w:rPr>
          <w:rtl/>
        </w:rPr>
        <w:t>תומר רוזנר:</w:t>
      </w:r>
      <w:r w:rsidRPr="00C32DD3">
        <w:rPr>
          <w:rStyle w:val="TagStyle"/>
          <w:rtl/>
        </w:rPr>
        <w:t xml:space="preserve"> &lt;&lt; דובר &gt;&gt;</w:t>
      </w:r>
      <w:r w:rsidR="00DF053A">
        <w:rPr>
          <w:rtl/>
        </w:rPr>
        <w:t xml:space="preserve"> </w:t>
      </w:r>
      <w:r>
        <w:rPr>
          <w:rtl/>
        </w:rPr>
        <w:t xml:space="preserve"> </w:t>
      </w:r>
      <w:bookmarkEnd w:id="20946"/>
    </w:p>
    <w:p w:rsidR="00C32DD3" w:rsidRDefault="00C32DD3" w:rsidP="00C32DD3">
      <w:pPr>
        <w:pStyle w:val="KeepWithNext"/>
        <w:rPr>
          <w:rtl/>
          <w:lang w:eastAsia="he-IL"/>
        </w:rPr>
      </w:pPr>
    </w:p>
    <w:p w:rsidR="00C32DD3" w:rsidRDefault="00C32DD3" w:rsidP="00C32DD3">
      <w:pPr>
        <w:rPr>
          <w:rtl/>
          <w:lang w:eastAsia="he-IL"/>
        </w:rPr>
      </w:pPr>
      <w:bookmarkStart w:id="20947" w:name="_ETM_Q1_6233461"/>
      <w:bookmarkStart w:id="20948" w:name="_ETM_Q1_6233529"/>
      <w:bookmarkEnd w:id="20947"/>
      <w:bookmarkEnd w:id="20948"/>
      <w:r>
        <w:rPr>
          <w:rFonts w:hint="cs"/>
          <w:rtl/>
          <w:lang w:eastAsia="he-IL"/>
        </w:rPr>
        <w:t xml:space="preserve">אחת משתיים, אם הממונה </w:t>
      </w:r>
      <w:bookmarkStart w:id="20949" w:name="_ETM_Q1_6230830"/>
      <w:bookmarkEnd w:id="20949"/>
      <w:r>
        <w:rPr>
          <w:rFonts w:hint="cs"/>
          <w:rtl/>
          <w:lang w:eastAsia="he-IL"/>
        </w:rPr>
        <w:t>מאשר את המשגיחים האלה, אם התאגיד בוחר את המשגיחים</w:t>
      </w:r>
      <w:bookmarkStart w:id="20950" w:name="_ETM_Q1_6239240"/>
      <w:bookmarkEnd w:id="20950"/>
      <w:r>
        <w:rPr>
          <w:rFonts w:hint="cs"/>
          <w:rtl/>
          <w:lang w:eastAsia="he-IL"/>
        </w:rPr>
        <w:t xml:space="preserve"> שהוא רוצה, את צודקת, אז הוא גם שייתן להם </w:t>
      </w:r>
      <w:bookmarkStart w:id="20951" w:name="_ETM_Q1_6242032"/>
      <w:bookmarkEnd w:id="20951"/>
      <w:r>
        <w:rPr>
          <w:rFonts w:hint="cs"/>
          <w:rtl/>
          <w:lang w:eastAsia="he-IL"/>
        </w:rPr>
        <w:t>תעודות, אם הממונה מאשר אותם אז בתי העסק צריכים לדעת</w:t>
      </w:r>
      <w:bookmarkStart w:id="20952" w:name="_ETM_Q1_6244296"/>
      <w:bookmarkEnd w:id="20952"/>
      <w:r>
        <w:rPr>
          <w:rFonts w:hint="cs"/>
          <w:rtl/>
          <w:lang w:eastAsia="he-IL"/>
        </w:rPr>
        <w:t xml:space="preserve"> שאלה המשגיחים. למה אנחנו רוצים שהממונה יאשר אותם? </w:t>
      </w:r>
    </w:p>
    <w:p w:rsidR="00C32DD3" w:rsidRDefault="00C32DD3" w:rsidP="00C32DD3">
      <w:pPr>
        <w:rPr>
          <w:rtl/>
          <w:lang w:eastAsia="he-IL"/>
        </w:rPr>
      </w:pPr>
      <w:bookmarkStart w:id="20953" w:name="_ETM_Q1_6247260"/>
      <w:bookmarkStart w:id="20954" w:name="_ETM_Q1_6247339"/>
      <w:bookmarkStart w:id="20955" w:name="_ETM_Q1_6248228"/>
      <w:bookmarkEnd w:id="20953"/>
      <w:bookmarkEnd w:id="20954"/>
      <w:bookmarkEnd w:id="20955"/>
    </w:p>
    <w:p w:rsidR="00C32DD3" w:rsidRDefault="00C32DD3" w:rsidP="00C32DD3">
      <w:pPr>
        <w:pStyle w:val="af6"/>
        <w:keepNext/>
        <w:rPr>
          <w:rtl/>
        </w:rPr>
      </w:pPr>
      <w:bookmarkStart w:id="20956" w:name="ET_yor_5142_2896"/>
      <w:r w:rsidRPr="00C32DD3">
        <w:rPr>
          <w:rStyle w:val="TagStyle"/>
          <w:rtl/>
        </w:rPr>
        <w:t xml:space="preserve"> &lt;&lt; יור &gt;&gt; </w:t>
      </w:r>
      <w:r>
        <w:rPr>
          <w:rtl/>
        </w:rPr>
        <w:t>היו"ר יוליה מלינובסקי:</w:t>
      </w:r>
      <w:r w:rsidRPr="00C32DD3">
        <w:rPr>
          <w:rStyle w:val="TagStyle"/>
          <w:rtl/>
        </w:rPr>
        <w:t xml:space="preserve"> &lt;&lt; יור &gt;&gt;</w:t>
      </w:r>
      <w:r w:rsidR="00DF053A">
        <w:rPr>
          <w:rtl/>
        </w:rPr>
        <w:t xml:space="preserve"> </w:t>
      </w:r>
      <w:r>
        <w:rPr>
          <w:rtl/>
        </w:rPr>
        <w:t xml:space="preserve"> </w:t>
      </w:r>
      <w:bookmarkEnd w:id="20956"/>
    </w:p>
    <w:p w:rsidR="00C32DD3" w:rsidRDefault="00C32DD3" w:rsidP="00C32DD3">
      <w:pPr>
        <w:pStyle w:val="KeepWithNext"/>
        <w:rPr>
          <w:rtl/>
          <w:lang w:eastAsia="he-IL"/>
        </w:rPr>
      </w:pPr>
    </w:p>
    <w:p w:rsidR="00C32DD3" w:rsidRDefault="00C32DD3" w:rsidP="00C32DD3">
      <w:pPr>
        <w:rPr>
          <w:rtl/>
          <w:lang w:eastAsia="he-IL"/>
        </w:rPr>
      </w:pPr>
      <w:bookmarkStart w:id="20957" w:name="_ETM_Q1_6248719"/>
      <w:bookmarkStart w:id="20958" w:name="_ETM_Q1_6248759"/>
      <w:bookmarkEnd w:id="20957"/>
      <w:bookmarkEnd w:id="20958"/>
      <w:r>
        <w:rPr>
          <w:rFonts w:hint="cs"/>
          <w:rtl/>
          <w:lang w:eastAsia="he-IL"/>
        </w:rPr>
        <w:t xml:space="preserve">אני רוצה </w:t>
      </w:r>
      <w:bookmarkStart w:id="20959" w:name="_ETM_Q1_6250052"/>
      <w:bookmarkEnd w:id="20959"/>
      <w:r>
        <w:rPr>
          <w:rFonts w:hint="cs"/>
          <w:rtl/>
          <w:lang w:eastAsia="he-IL"/>
        </w:rPr>
        <w:t xml:space="preserve">להשאיר את הנושא הזה לשיקול </w:t>
      </w:r>
      <w:r>
        <w:rPr>
          <w:rtl/>
          <w:lang w:eastAsia="he-IL"/>
        </w:rPr>
        <w:t>–</w:t>
      </w:r>
      <w:r>
        <w:rPr>
          <w:rFonts w:hint="cs"/>
          <w:rtl/>
          <w:lang w:eastAsia="he-IL"/>
        </w:rPr>
        <w:t xml:space="preserve"> כי באמת אני </w:t>
      </w:r>
      <w:bookmarkStart w:id="20960" w:name="_ETM_Q1_6254282"/>
      <w:bookmarkEnd w:id="20960"/>
      <w:r>
        <w:rPr>
          <w:rFonts w:hint="cs"/>
          <w:rtl/>
          <w:lang w:eastAsia="he-IL"/>
        </w:rPr>
        <w:t xml:space="preserve">חושבת שזה משהו טכני, יכול להיות שתומר צודק, אני לא </w:t>
      </w:r>
      <w:bookmarkStart w:id="20961" w:name="_ETM_Q1_6254652"/>
      <w:bookmarkEnd w:id="20961"/>
      <w:r>
        <w:rPr>
          <w:rFonts w:hint="cs"/>
          <w:rtl/>
          <w:lang w:eastAsia="he-IL"/>
        </w:rPr>
        <w:t>הייתי מתעקשת על זה. מה אתה אומר, מנכ"ל הרבנות?</w:t>
      </w:r>
    </w:p>
    <w:p w:rsidR="00C32DD3" w:rsidRDefault="00C32DD3" w:rsidP="00C32DD3">
      <w:pPr>
        <w:rPr>
          <w:rtl/>
          <w:lang w:eastAsia="he-IL"/>
        </w:rPr>
      </w:pPr>
      <w:bookmarkStart w:id="20962" w:name="_ETM_Q1_6259394"/>
      <w:bookmarkStart w:id="20963" w:name="_ETM_Q1_6259466"/>
      <w:bookmarkEnd w:id="20962"/>
      <w:bookmarkEnd w:id="20963"/>
    </w:p>
    <w:p w:rsidR="00C32DD3" w:rsidRDefault="00C32DD3" w:rsidP="00C32DD3">
      <w:pPr>
        <w:pStyle w:val="af9"/>
        <w:keepNext/>
        <w:rPr>
          <w:rtl/>
          <w:lang w:eastAsia="he-IL"/>
        </w:rPr>
      </w:pPr>
      <w:bookmarkStart w:id="20964" w:name="ET_guest_879913_2897"/>
      <w:r w:rsidRPr="00C32DD3">
        <w:rPr>
          <w:rStyle w:val="TagStyle"/>
          <w:rtl/>
        </w:rPr>
        <w:t xml:space="preserve"> &lt;&lt; אורח &gt;&gt; </w:t>
      </w:r>
      <w:r>
        <w:rPr>
          <w:rtl/>
          <w:lang w:eastAsia="he-IL"/>
        </w:rPr>
        <w:t>הראל גולדברג:</w:t>
      </w:r>
      <w:r w:rsidRPr="00C32DD3">
        <w:rPr>
          <w:rStyle w:val="TagStyle"/>
          <w:rtl/>
        </w:rPr>
        <w:t xml:space="preserve"> &lt;&lt; אורח &gt;&gt;</w:t>
      </w:r>
      <w:r w:rsidR="00DF053A">
        <w:rPr>
          <w:rtl/>
          <w:lang w:eastAsia="he-IL"/>
        </w:rPr>
        <w:t xml:space="preserve"> </w:t>
      </w:r>
      <w:r>
        <w:rPr>
          <w:rtl/>
          <w:lang w:eastAsia="he-IL"/>
        </w:rPr>
        <w:t xml:space="preserve"> </w:t>
      </w:r>
      <w:bookmarkEnd w:id="20964"/>
    </w:p>
    <w:p w:rsidR="00C32DD3" w:rsidRDefault="00C32DD3" w:rsidP="00C32DD3">
      <w:pPr>
        <w:pStyle w:val="KeepWithNext"/>
        <w:rPr>
          <w:rtl/>
          <w:lang w:eastAsia="he-IL"/>
        </w:rPr>
      </w:pPr>
    </w:p>
    <w:p w:rsidR="00C32DD3" w:rsidRDefault="00C32DD3" w:rsidP="0049577F">
      <w:pPr>
        <w:rPr>
          <w:rtl/>
          <w:lang w:eastAsia="he-IL"/>
        </w:rPr>
      </w:pPr>
      <w:bookmarkStart w:id="20965" w:name="_ETM_Q1_6260879"/>
      <w:bookmarkStart w:id="20966" w:name="_ETM_Q1_6260955"/>
      <w:bookmarkEnd w:id="20965"/>
      <w:bookmarkEnd w:id="20966"/>
      <w:r>
        <w:rPr>
          <w:rFonts w:hint="cs"/>
          <w:rtl/>
          <w:lang w:eastAsia="he-IL"/>
        </w:rPr>
        <w:t xml:space="preserve">אני חושב </w:t>
      </w:r>
      <w:bookmarkStart w:id="20967" w:name="_ETM_Q1_6261986"/>
      <w:bookmarkEnd w:id="20967"/>
      <w:r>
        <w:rPr>
          <w:rFonts w:hint="cs"/>
          <w:rtl/>
          <w:lang w:eastAsia="he-IL"/>
        </w:rPr>
        <w:t xml:space="preserve">שכשמגיע משגיח לבית עסק הוא צריך להציג את הרישיון שלו </w:t>
      </w:r>
      <w:bookmarkStart w:id="20968" w:name="_ETM_Q1_6265964"/>
      <w:bookmarkEnd w:id="20968"/>
      <w:r>
        <w:rPr>
          <w:rFonts w:hint="cs"/>
          <w:rtl/>
          <w:lang w:eastAsia="he-IL"/>
        </w:rPr>
        <w:t xml:space="preserve">בפני אחרים. בעל תפקיד ניהולי שנמצא שם זה </w:t>
      </w:r>
      <w:bookmarkStart w:id="20969" w:name="_ETM_Q1_6266338"/>
      <w:bookmarkEnd w:id="20969"/>
      <w:r>
        <w:rPr>
          <w:rFonts w:hint="cs"/>
          <w:rtl/>
          <w:lang w:eastAsia="he-IL"/>
        </w:rPr>
        <w:t>יכול להיות בעל עסק, זה יכול להיות אחר</w:t>
      </w:r>
      <w:r w:rsidR="0049577F">
        <w:rPr>
          <w:rFonts w:hint="cs"/>
          <w:rtl/>
          <w:lang w:eastAsia="he-IL"/>
        </w:rPr>
        <w:t>א</w:t>
      </w:r>
      <w:r>
        <w:rPr>
          <w:rFonts w:hint="cs"/>
          <w:rtl/>
          <w:lang w:eastAsia="he-IL"/>
        </w:rPr>
        <w:t xml:space="preserve">י משמרת, אבל </w:t>
      </w:r>
      <w:bookmarkStart w:id="20970" w:name="_ETM_Q1_6272978"/>
      <w:bookmarkEnd w:id="20970"/>
      <w:r>
        <w:rPr>
          <w:rFonts w:hint="cs"/>
          <w:rtl/>
          <w:lang w:eastAsia="he-IL"/>
        </w:rPr>
        <w:t xml:space="preserve">אין שום הצדקה שהוא יסתובב עכשיו עם הרישיון בין כל אחד ואחד מהמלצרים בעסק ויגיד לו: אדוני, </w:t>
      </w:r>
      <w:bookmarkStart w:id="20971" w:name="_ETM_Q1_6277606"/>
      <w:bookmarkEnd w:id="20971"/>
      <w:r>
        <w:rPr>
          <w:rFonts w:hint="cs"/>
          <w:rtl/>
          <w:lang w:eastAsia="he-IL"/>
        </w:rPr>
        <w:t xml:space="preserve">אני מוסמך, יש לי רישיון. </w:t>
      </w:r>
      <w:bookmarkStart w:id="20972" w:name="_ETM_Q1_6276212"/>
      <w:bookmarkEnd w:id="20972"/>
    </w:p>
    <w:p w:rsidR="00C32DD3" w:rsidRDefault="00C32DD3" w:rsidP="00C32DD3">
      <w:pPr>
        <w:rPr>
          <w:rtl/>
          <w:lang w:eastAsia="he-IL"/>
        </w:rPr>
      </w:pPr>
    </w:p>
    <w:p w:rsidR="00C32DD3" w:rsidRDefault="00C32DD3" w:rsidP="00C32DD3">
      <w:pPr>
        <w:pStyle w:val="af6"/>
        <w:keepNext/>
        <w:rPr>
          <w:rtl/>
        </w:rPr>
      </w:pPr>
      <w:bookmarkStart w:id="20973" w:name="ET_yor_5142_2898"/>
      <w:r w:rsidRPr="00C32DD3">
        <w:rPr>
          <w:rStyle w:val="TagStyle"/>
          <w:rtl/>
        </w:rPr>
        <w:t xml:space="preserve"> &lt;&lt; יור &gt;&gt; </w:t>
      </w:r>
      <w:r>
        <w:rPr>
          <w:rtl/>
        </w:rPr>
        <w:t>היו"ר יוליה מלינובסקי:</w:t>
      </w:r>
      <w:r w:rsidRPr="00C32DD3">
        <w:rPr>
          <w:rStyle w:val="TagStyle"/>
          <w:rtl/>
        </w:rPr>
        <w:t xml:space="preserve"> &lt;&lt; יור &gt;&gt;</w:t>
      </w:r>
      <w:r w:rsidR="00DF053A">
        <w:rPr>
          <w:rtl/>
        </w:rPr>
        <w:t xml:space="preserve"> </w:t>
      </w:r>
      <w:r>
        <w:rPr>
          <w:rtl/>
        </w:rPr>
        <w:t xml:space="preserve"> </w:t>
      </w:r>
      <w:bookmarkEnd w:id="20973"/>
    </w:p>
    <w:p w:rsidR="00C32DD3" w:rsidRDefault="00C32DD3" w:rsidP="00C32DD3">
      <w:pPr>
        <w:pStyle w:val="KeepWithNext"/>
        <w:rPr>
          <w:rtl/>
          <w:lang w:eastAsia="he-IL"/>
        </w:rPr>
      </w:pPr>
    </w:p>
    <w:p w:rsidR="00C32DD3" w:rsidRDefault="00C32DD3" w:rsidP="00C32DD3">
      <w:pPr>
        <w:rPr>
          <w:rtl/>
          <w:lang w:eastAsia="he-IL"/>
        </w:rPr>
      </w:pPr>
      <w:bookmarkStart w:id="20974" w:name="_ETM_Q1_6278058"/>
      <w:bookmarkStart w:id="20975" w:name="_ETM_Q1_6278158"/>
      <w:bookmarkEnd w:id="20974"/>
      <w:bookmarkEnd w:id="20975"/>
      <w:r>
        <w:rPr>
          <w:rFonts w:hint="cs"/>
          <w:rtl/>
          <w:lang w:eastAsia="he-IL"/>
        </w:rPr>
        <w:t xml:space="preserve">אז אתם בעד שהממונה ינפיק </w:t>
      </w:r>
      <w:bookmarkStart w:id="20976" w:name="_ETM_Q1_6275810"/>
      <w:bookmarkEnd w:id="20976"/>
      <w:r>
        <w:rPr>
          <w:rFonts w:hint="cs"/>
          <w:rtl/>
          <w:lang w:eastAsia="he-IL"/>
        </w:rPr>
        <w:t>כאלה רישיונות?</w:t>
      </w:r>
      <w:bookmarkStart w:id="20977" w:name="_ETM_Q1_6277986"/>
      <w:bookmarkEnd w:id="20977"/>
    </w:p>
    <w:p w:rsidR="00C32DD3" w:rsidRDefault="00C32DD3" w:rsidP="00C32DD3">
      <w:pPr>
        <w:rPr>
          <w:rtl/>
          <w:lang w:eastAsia="he-IL"/>
        </w:rPr>
      </w:pPr>
      <w:bookmarkStart w:id="20978" w:name="_ETM_Q1_6278246"/>
      <w:bookmarkEnd w:id="20978"/>
    </w:p>
    <w:p w:rsidR="00C32DD3" w:rsidRDefault="00C32DD3" w:rsidP="00C32DD3">
      <w:pPr>
        <w:pStyle w:val="af9"/>
        <w:keepNext/>
        <w:rPr>
          <w:rtl/>
          <w:lang w:eastAsia="he-IL"/>
        </w:rPr>
      </w:pPr>
      <w:bookmarkStart w:id="20979" w:name="ET_guest_879913_2899"/>
      <w:r w:rsidRPr="00C32DD3">
        <w:rPr>
          <w:rStyle w:val="TagStyle"/>
          <w:rtl/>
        </w:rPr>
        <w:t xml:space="preserve"> &lt;&lt; אורח &gt;&gt; </w:t>
      </w:r>
      <w:r>
        <w:rPr>
          <w:rtl/>
          <w:lang w:eastAsia="he-IL"/>
        </w:rPr>
        <w:t>הראל גולדברג:</w:t>
      </w:r>
      <w:r w:rsidRPr="00C32DD3">
        <w:rPr>
          <w:rStyle w:val="TagStyle"/>
          <w:rtl/>
        </w:rPr>
        <w:t xml:space="preserve"> &lt;&lt; אורח &gt;&gt;</w:t>
      </w:r>
      <w:r w:rsidR="00DF053A">
        <w:rPr>
          <w:rtl/>
          <w:lang w:eastAsia="he-IL"/>
        </w:rPr>
        <w:t xml:space="preserve"> </w:t>
      </w:r>
      <w:r>
        <w:rPr>
          <w:rtl/>
          <w:lang w:eastAsia="he-IL"/>
        </w:rPr>
        <w:t xml:space="preserve"> </w:t>
      </w:r>
      <w:bookmarkEnd w:id="20979"/>
    </w:p>
    <w:p w:rsidR="00C32DD3" w:rsidRDefault="00C32DD3" w:rsidP="00C32DD3">
      <w:pPr>
        <w:pStyle w:val="KeepWithNext"/>
        <w:rPr>
          <w:rtl/>
          <w:lang w:eastAsia="he-IL"/>
        </w:rPr>
      </w:pPr>
    </w:p>
    <w:p w:rsidR="00C32DD3" w:rsidRDefault="00C32DD3" w:rsidP="00C32DD3">
      <w:pPr>
        <w:rPr>
          <w:rtl/>
          <w:lang w:eastAsia="he-IL"/>
        </w:rPr>
      </w:pPr>
      <w:bookmarkStart w:id="20980" w:name="_ETM_Q1_6279958"/>
      <w:bookmarkStart w:id="20981" w:name="_ETM_Q1_6280039"/>
      <w:bookmarkEnd w:id="20980"/>
      <w:bookmarkEnd w:id="20981"/>
      <w:r>
        <w:rPr>
          <w:rFonts w:hint="cs"/>
          <w:rtl/>
          <w:lang w:eastAsia="he-IL"/>
        </w:rPr>
        <w:t xml:space="preserve">רישיונות כן, לא תגים. רישיונות בוודאי. </w:t>
      </w:r>
    </w:p>
    <w:p w:rsidR="00C32DD3" w:rsidRDefault="00C32DD3" w:rsidP="00C32DD3">
      <w:pPr>
        <w:rPr>
          <w:rtl/>
          <w:lang w:eastAsia="he-IL"/>
        </w:rPr>
      </w:pPr>
      <w:bookmarkStart w:id="20982" w:name="_ETM_Q1_6280666"/>
      <w:bookmarkStart w:id="20983" w:name="_ETM_Q1_6280976"/>
      <w:bookmarkEnd w:id="20982"/>
      <w:bookmarkEnd w:id="20983"/>
    </w:p>
    <w:p w:rsidR="00C32DD3" w:rsidRDefault="00C32DD3" w:rsidP="00C32DD3">
      <w:pPr>
        <w:pStyle w:val="af6"/>
        <w:keepNext/>
        <w:rPr>
          <w:rtl/>
        </w:rPr>
      </w:pPr>
      <w:bookmarkStart w:id="20984" w:name="ET_yor_5142_2900"/>
      <w:r w:rsidRPr="00C32DD3">
        <w:rPr>
          <w:rStyle w:val="TagStyle"/>
          <w:rtl/>
        </w:rPr>
        <w:t xml:space="preserve"> &lt;&lt; יור &gt;&gt; </w:t>
      </w:r>
      <w:r>
        <w:rPr>
          <w:rtl/>
        </w:rPr>
        <w:t>היו"ר יוליה מלינובסקי:</w:t>
      </w:r>
      <w:r w:rsidRPr="00C32DD3">
        <w:rPr>
          <w:rStyle w:val="TagStyle"/>
          <w:rtl/>
        </w:rPr>
        <w:t xml:space="preserve"> &lt;&lt; יור &gt;&gt;</w:t>
      </w:r>
      <w:r w:rsidR="00DF053A">
        <w:rPr>
          <w:rtl/>
        </w:rPr>
        <w:t xml:space="preserve"> </w:t>
      </w:r>
      <w:r>
        <w:rPr>
          <w:rtl/>
        </w:rPr>
        <w:t xml:space="preserve"> </w:t>
      </w:r>
      <w:bookmarkEnd w:id="20984"/>
    </w:p>
    <w:p w:rsidR="00C32DD3" w:rsidRDefault="00C32DD3" w:rsidP="00C32DD3">
      <w:pPr>
        <w:pStyle w:val="KeepWithNext"/>
        <w:rPr>
          <w:rtl/>
          <w:lang w:eastAsia="he-IL"/>
        </w:rPr>
      </w:pPr>
    </w:p>
    <w:p w:rsidR="00C32DD3" w:rsidRDefault="00C32DD3" w:rsidP="00C32DD3">
      <w:pPr>
        <w:rPr>
          <w:rtl/>
          <w:lang w:eastAsia="he-IL"/>
        </w:rPr>
      </w:pPr>
      <w:bookmarkStart w:id="20985" w:name="_ETM_Q1_6282568"/>
      <w:bookmarkStart w:id="20986" w:name="_ETM_Q1_6282647"/>
      <w:bookmarkEnd w:id="20985"/>
      <w:bookmarkEnd w:id="20986"/>
      <w:r>
        <w:rPr>
          <w:rFonts w:hint="cs"/>
          <w:rtl/>
          <w:lang w:eastAsia="he-IL"/>
        </w:rPr>
        <w:t>למשגיח?</w:t>
      </w:r>
    </w:p>
    <w:p w:rsidR="00C32DD3" w:rsidRDefault="00C32DD3" w:rsidP="00C32DD3">
      <w:pPr>
        <w:rPr>
          <w:rtl/>
          <w:lang w:eastAsia="he-IL"/>
        </w:rPr>
      </w:pPr>
      <w:bookmarkStart w:id="20987" w:name="_ETM_Q1_6283866"/>
      <w:bookmarkStart w:id="20988" w:name="_ETM_Q1_6284120"/>
      <w:bookmarkEnd w:id="20987"/>
      <w:bookmarkEnd w:id="20988"/>
    </w:p>
    <w:p w:rsidR="00C32DD3" w:rsidRDefault="00C32DD3" w:rsidP="00C32DD3">
      <w:pPr>
        <w:pStyle w:val="af9"/>
        <w:keepNext/>
        <w:rPr>
          <w:rtl/>
          <w:lang w:eastAsia="he-IL"/>
        </w:rPr>
      </w:pPr>
      <w:bookmarkStart w:id="20989" w:name="ET_guest_879913_2901"/>
      <w:r w:rsidRPr="00C32DD3">
        <w:rPr>
          <w:rStyle w:val="TagStyle"/>
          <w:rtl/>
        </w:rPr>
        <w:t xml:space="preserve"> &lt;&lt; אורח &gt;&gt; </w:t>
      </w:r>
      <w:r>
        <w:rPr>
          <w:rtl/>
          <w:lang w:eastAsia="he-IL"/>
        </w:rPr>
        <w:t>הראל גולדברג:</w:t>
      </w:r>
      <w:r w:rsidRPr="00C32DD3">
        <w:rPr>
          <w:rStyle w:val="TagStyle"/>
          <w:rtl/>
        </w:rPr>
        <w:t xml:space="preserve"> &lt;&lt; אורח &gt;&gt;</w:t>
      </w:r>
      <w:r w:rsidR="00DF053A">
        <w:rPr>
          <w:rtl/>
          <w:lang w:eastAsia="he-IL"/>
        </w:rPr>
        <w:t xml:space="preserve"> </w:t>
      </w:r>
      <w:r>
        <w:rPr>
          <w:rtl/>
          <w:lang w:eastAsia="he-IL"/>
        </w:rPr>
        <w:t xml:space="preserve"> </w:t>
      </w:r>
      <w:bookmarkEnd w:id="20989"/>
    </w:p>
    <w:p w:rsidR="00C32DD3" w:rsidRDefault="00C32DD3" w:rsidP="00C32DD3">
      <w:pPr>
        <w:pStyle w:val="KeepWithNext"/>
        <w:rPr>
          <w:rtl/>
          <w:lang w:eastAsia="he-IL"/>
        </w:rPr>
      </w:pPr>
    </w:p>
    <w:p w:rsidR="00C32DD3" w:rsidRDefault="00C32DD3" w:rsidP="00C32DD3">
      <w:pPr>
        <w:rPr>
          <w:rtl/>
          <w:lang w:eastAsia="he-IL"/>
        </w:rPr>
      </w:pPr>
      <w:bookmarkStart w:id="20990" w:name="_ETM_Q1_6286298"/>
      <w:bookmarkStart w:id="20991" w:name="_ETM_Q1_6286372"/>
      <w:bookmarkEnd w:id="20990"/>
      <w:bookmarkEnd w:id="20991"/>
      <w:r>
        <w:rPr>
          <w:rFonts w:hint="cs"/>
          <w:rtl/>
          <w:lang w:eastAsia="he-IL"/>
        </w:rPr>
        <w:t>לא, לגוף נ</w:t>
      </w:r>
      <w:bookmarkStart w:id="20992" w:name="_ETM_Q1_6288184"/>
      <w:bookmarkEnd w:id="20992"/>
      <w:r>
        <w:rPr>
          <w:rFonts w:hint="cs"/>
          <w:rtl/>
          <w:lang w:eastAsia="he-IL"/>
        </w:rPr>
        <w:t>ותן ההכשר.</w:t>
      </w:r>
      <w:bookmarkStart w:id="20993" w:name="_ETM_Q1_6284772"/>
      <w:bookmarkStart w:id="20994" w:name="_ETM_Q1_6288208"/>
      <w:bookmarkEnd w:id="20993"/>
      <w:bookmarkEnd w:id="20994"/>
      <w:r>
        <w:rPr>
          <w:rFonts w:hint="cs"/>
          <w:rtl/>
          <w:lang w:eastAsia="he-IL"/>
        </w:rPr>
        <w:t xml:space="preserve"> זה רישיון לגוף נותן ההכשר - - -</w:t>
      </w:r>
    </w:p>
    <w:p w:rsidR="00C32DD3" w:rsidRDefault="00C32DD3" w:rsidP="00C32DD3">
      <w:pPr>
        <w:rPr>
          <w:rtl/>
          <w:lang w:eastAsia="he-IL"/>
        </w:rPr>
      </w:pPr>
      <w:bookmarkStart w:id="20995" w:name="_ETM_Q1_6288310"/>
      <w:bookmarkStart w:id="20996" w:name="_ETM_Q1_6288390"/>
      <w:bookmarkStart w:id="20997" w:name="_ETM_Q1_6289302"/>
      <w:bookmarkEnd w:id="20995"/>
      <w:bookmarkEnd w:id="20996"/>
      <w:bookmarkEnd w:id="20997"/>
    </w:p>
    <w:p w:rsidR="00C32DD3" w:rsidRDefault="00C32DD3" w:rsidP="00C32DD3">
      <w:pPr>
        <w:pStyle w:val="a4"/>
        <w:keepNext/>
        <w:rPr>
          <w:rtl/>
        </w:rPr>
      </w:pPr>
      <w:bookmarkStart w:id="20998" w:name="ET_speaker_5069_2902"/>
      <w:r w:rsidRPr="00C32DD3">
        <w:rPr>
          <w:rStyle w:val="TagStyle"/>
          <w:rtl/>
        </w:rPr>
        <w:t xml:space="preserve"> &lt;&lt; דובר &gt;&gt; </w:t>
      </w:r>
      <w:r>
        <w:rPr>
          <w:rtl/>
        </w:rPr>
        <w:t>יעקב אשר (יהדות התורה):</w:t>
      </w:r>
      <w:r w:rsidRPr="00C32DD3">
        <w:rPr>
          <w:rStyle w:val="TagStyle"/>
          <w:rtl/>
        </w:rPr>
        <w:t xml:space="preserve"> &lt;&lt; דובר &gt;&gt;</w:t>
      </w:r>
      <w:r w:rsidR="00DF053A">
        <w:rPr>
          <w:rtl/>
        </w:rPr>
        <w:t xml:space="preserve"> </w:t>
      </w:r>
      <w:r>
        <w:rPr>
          <w:rtl/>
        </w:rPr>
        <w:t xml:space="preserve"> </w:t>
      </w:r>
      <w:bookmarkEnd w:id="20998"/>
    </w:p>
    <w:p w:rsidR="00C32DD3" w:rsidRDefault="00C32DD3" w:rsidP="00C32DD3">
      <w:pPr>
        <w:pStyle w:val="KeepWithNext"/>
        <w:rPr>
          <w:rtl/>
          <w:lang w:eastAsia="he-IL"/>
        </w:rPr>
      </w:pPr>
    </w:p>
    <w:p w:rsidR="00C32DD3" w:rsidRDefault="00C32DD3" w:rsidP="00C32DD3">
      <w:pPr>
        <w:rPr>
          <w:rtl/>
          <w:lang w:eastAsia="he-IL"/>
        </w:rPr>
      </w:pPr>
      <w:bookmarkStart w:id="20999" w:name="_ETM_Q1_6289805"/>
      <w:bookmarkStart w:id="21000" w:name="_ETM_Q1_6289849"/>
      <w:bookmarkEnd w:id="20999"/>
      <w:bookmarkEnd w:id="21000"/>
      <w:r>
        <w:rPr>
          <w:rFonts w:hint="cs"/>
          <w:rtl/>
          <w:lang w:eastAsia="he-IL"/>
        </w:rPr>
        <w:t xml:space="preserve">אבל </w:t>
      </w:r>
      <w:bookmarkStart w:id="21001" w:name="_ETM_Q1_6290278"/>
      <w:bookmarkEnd w:id="21001"/>
      <w:r>
        <w:rPr>
          <w:rFonts w:hint="cs"/>
          <w:rtl/>
          <w:lang w:eastAsia="he-IL"/>
        </w:rPr>
        <w:t xml:space="preserve">אני יכול לקחת את הרישיון ולהציג את זה. </w:t>
      </w:r>
      <w:bookmarkStart w:id="21002" w:name="_ETM_Q1_6295990"/>
      <w:bookmarkEnd w:id="21002"/>
    </w:p>
    <w:p w:rsidR="00C32DD3" w:rsidRDefault="00C32DD3" w:rsidP="00C32DD3">
      <w:pPr>
        <w:rPr>
          <w:rtl/>
          <w:lang w:eastAsia="he-IL"/>
        </w:rPr>
      </w:pPr>
    </w:p>
    <w:p w:rsidR="00C32DD3" w:rsidRDefault="00C32DD3" w:rsidP="00C32DD3">
      <w:pPr>
        <w:pStyle w:val="a4"/>
        <w:keepNext/>
        <w:rPr>
          <w:rtl/>
        </w:rPr>
      </w:pPr>
      <w:bookmarkStart w:id="21003" w:name="ET_speaker_תומר_רוזנר_2903"/>
      <w:r w:rsidRPr="00C32DD3">
        <w:rPr>
          <w:rStyle w:val="TagStyle"/>
          <w:rtl/>
        </w:rPr>
        <w:t xml:space="preserve"> &lt;&lt; דובר &gt;&gt; </w:t>
      </w:r>
      <w:r>
        <w:rPr>
          <w:rtl/>
        </w:rPr>
        <w:t>תומר רוזנר:</w:t>
      </w:r>
      <w:r w:rsidRPr="00C32DD3">
        <w:rPr>
          <w:rStyle w:val="TagStyle"/>
          <w:rtl/>
        </w:rPr>
        <w:t xml:space="preserve"> &lt;&lt; דובר &gt;&gt;</w:t>
      </w:r>
      <w:r w:rsidR="00DF053A">
        <w:rPr>
          <w:rtl/>
        </w:rPr>
        <w:t xml:space="preserve"> </w:t>
      </w:r>
      <w:r>
        <w:rPr>
          <w:rtl/>
        </w:rPr>
        <w:t xml:space="preserve"> </w:t>
      </w:r>
      <w:bookmarkEnd w:id="21003"/>
    </w:p>
    <w:p w:rsidR="00C32DD3" w:rsidRDefault="00C32DD3" w:rsidP="00C32DD3">
      <w:pPr>
        <w:pStyle w:val="KeepWithNext"/>
        <w:rPr>
          <w:rtl/>
          <w:lang w:eastAsia="he-IL"/>
        </w:rPr>
      </w:pPr>
    </w:p>
    <w:p w:rsidR="00C32DD3" w:rsidRDefault="00C32DD3" w:rsidP="00C32DD3">
      <w:pPr>
        <w:rPr>
          <w:rtl/>
          <w:lang w:eastAsia="he-IL"/>
        </w:rPr>
      </w:pPr>
      <w:r>
        <w:rPr>
          <w:rFonts w:hint="cs"/>
          <w:rtl/>
          <w:lang w:eastAsia="he-IL"/>
        </w:rPr>
        <w:t>מ</w:t>
      </w:r>
      <w:bookmarkStart w:id="21004" w:name="_ETM_Q1_6297978"/>
      <w:bookmarkStart w:id="21005" w:name="_ETM_Q1_6298035"/>
      <w:bookmarkEnd w:id="21004"/>
      <w:bookmarkEnd w:id="21005"/>
      <w:r>
        <w:rPr>
          <w:rFonts w:hint="cs"/>
          <w:rtl/>
          <w:lang w:eastAsia="he-IL"/>
        </w:rPr>
        <w:t xml:space="preserve">ה זה </w:t>
      </w:r>
      <w:bookmarkStart w:id="21006" w:name="_ETM_Q1_6298662"/>
      <w:bookmarkEnd w:id="21006"/>
      <w:r>
        <w:rPr>
          <w:rFonts w:hint="cs"/>
          <w:rtl/>
          <w:lang w:eastAsia="he-IL"/>
        </w:rPr>
        <w:t>קשור? המשגיח לא - - -</w:t>
      </w:r>
      <w:bookmarkStart w:id="21007" w:name="_ETM_Q1_6296512"/>
      <w:bookmarkEnd w:id="21007"/>
    </w:p>
    <w:p w:rsidR="00C32DD3" w:rsidRDefault="00C32DD3" w:rsidP="00C32DD3">
      <w:pPr>
        <w:rPr>
          <w:rtl/>
          <w:lang w:eastAsia="he-IL"/>
        </w:rPr>
      </w:pPr>
    </w:p>
    <w:p w:rsidR="00C32DD3" w:rsidRDefault="00C32DD3" w:rsidP="00C32DD3">
      <w:pPr>
        <w:pStyle w:val="a4"/>
        <w:keepNext/>
        <w:rPr>
          <w:rtl/>
        </w:rPr>
      </w:pPr>
      <w:bookmarkStart w:id="21008" w:name="ET_speaker_5359_2904"/>
      <w:r w:rsidRPr="00C32DD3">
        <w:rPr>
          <w:rStyle w:val="TagStyle"/>
          <w:rtl/>
        </w:rPr>
        <w:t xml:space="preserve"> &lt;&lt; דובר &gt;&gt; </w:t>
      </w:r>
      <w:r>
        <w:rPr>
          <w:rtl/>
        </w:rPr>
        <w:t>יעקב מרגי (ש"ס):</w:t>
      </w:r>
      <w:r w:rsidRPr="00C32DD3">
        <w:rPr>
          <w:rStyle w:val="TagStyle"/>
          <w:rtl/>
        </w:rPr>
        <w:t xml:space="preserve"> &lt;&lt; דובר &gt;&gt;</w:t>
      </w:r>
      <w:r w:rsidR="00DF053A">
        <w:rPr>
          <w:rtl/>
        </w:rPr>
        <w:t xml:space="preserve"> </w:t>
      </w:r>
      <w:r>
        <w:rPr>
          <w:rtl/>
        </w:rPr>
        <w:t xml:space="preserve"> </w:t>
      </w:r>
      <w:bookmarkEnd w:id="21008"/>
    </w:p>
    <w:p w:rsidR="00C32DD3" w:rsidRDefault="00C32DD3" w:rsidP="00C32DD3">
      <w:pPr>
        <w:pStyle w:val="KeepWithNext"/>
        <w:rPr>
          <w:rtl/>
          <w:lang w:eastAsia="he-IL"/>
        </w:rPr>
      </w:pPr>
    </w:p>
    <w:p w:rsidR="00C32DD3" w:rsidRDefault="00C32DD3" w:rsidP="00C32DD3">
      <w:pPr>
        <w:rPr>
          <w:rtl/>
          <w:lang w:eastAsia="he-IL"/>
        </w:rPr>
      </w:pPr>
      <w:bookmarkStart w:id="21009" w:name="_ETM_Q1_6298172"/>
      <w:bookmarkStart w:id="21010" w:name="_ETM_Q1_6298263"/>
      <w:bookmarkEnd w:id="21009"/>
      <w:bookmarkEnd w:id="21010"/>
      <w:r>
        <w:rPr>
          <w:rFonts w:hint="cs"/>
          <w:rtl/>
          <w:lang w:eastAsia="he-IL"/>
        </w:rPr>
        <w:t xml:space="preserve">תומר צודק, מרגע שעשית תנאי </w:t>
      </w:r>
      <w:bookmarkStart w:id="21011" w:name="_ETM_Q1_6303804"/>
      <w:bookmarkEnd w:id="21011"/>
      <w:r>
        <w:rPr>
          <w:rFonts w:hint="cs"/>
          <w:rtl/>
          <w:lang w:eastAsia="he-IL"/>
        </w:rPr>
        <w:t>סף וכשירות למשגיח, האמצעי היחיד לאכיפה</w:t>
      </w:r>
      <w:bookmarkStart w:id="21012" w:name="_ETM_Q1_6305466"/>
      <w:bookmarkEnd w:id="21012"/>
      <w:r>
        <w:rPr>
          <w:rFonts w:hint="cs"/>
          <w:rtl/>
          <w:lang w:eastAsia="he-IL"/>
        </w:rPr>
        <w:t xml:space="preserve"> - - -</w:t>
      </w:r>
      <w:bookmarkStart w:id="21013" w:name="_ETM_Q1_6306306"/>
      <w:bookmarkEnd w:id="21013"/>
    </w:p>
    <w:p w:rsidR="00C32DD3" w:rsidRDefault="00C32DD3" w:rsidP="00C32DD3">
      <w:pPr>
        <w:rPr>
          <w:rtl/>
          <w:lang w:eastAsia="he-IL"/>
        </w:rPr>
      </w:pPr>
      <w:bookmarkStart w:id="21014" w:name="_ETM_Q1_6306677"/>
      <w:bookmarkEnd w:id="21014"/>
    </w:p>
    <w:p w:rsidR="00C32DD3" w:rsidRDefault="00C32DD3" w:rsidP="00C32DD3">
      <w:pPr>
        <w:pStyle w:val="a4"/>
        <w:keepNext/>
        <w:rPr>
          <w:rtl/>
        </w:rPr>
      </w:pPr>
      <w:bookmarkStart w:id="21015" w:name="ET_speaker_5069_2906"/>
      <w:r w:rsidRPr="00C32DD3">
        <w:rPr>
          <w:rStyle w:val="TagStyle"/>
          <w:rtl/>
        </w:rPr>
        <w:t xml:space="preserve"> &lt;&lt; דובר &gt;&gt; </w:t>
      </w:r>
      <w:r>
        <w:rPr>
          <w:rtl/>
        </w:rPr>
        <w:t>יעקב אשר (יהדות התורה):</w:t>
      </w:r>
      <w:r w:rsidRPr="00C32DD3">
        <w:rPr>
          <w:rStyle w:val="TagStyle"/>
          <w:rtl/>
        </w:rPr>
        <w:t xml:space="preserve"> &lt;&lt; דובר &gt;&gt;</w:t>
      </w:r>
      <w:r w:rsidR="00DF053A">
        <w:rPr>
          <w:rtl/>
        </w:rPr>
        <w:t xml:space="preserve"> </w:t>
      </w:r>
      <w:r>
        <w:rPr>
          <w:rtl/>
        </w:rPr>
        <w:t xml:space="preserve"> </w:t>
      </w:r>
      <w:bookmarkEnd w:id="21015"/>
    </w:p>
    <w:p w:rsidR="00C32DD3" w:rsidRDefault="00C32DD3" w:rsidP="00C32DD3">
      <w:pPr>
        <w:pStyle w:val="KeepWithNext"/>
        <w:rPr>
          <w:rtl/>
          <w:lang w:eastAsia="he-IL"/>
        </w:rPr>
      </w:pPr>
    </w:p>
    <w:p w:rsidR="00C32DD3" w:rsidRDefault="00C32DD3" w:rsidP="00C32DD3">
      <w:pPr>
        <w:rPr>
          <w:rtl/>
          <w:lang w:eastAsia="he-IL"/>
        </w:rPr>
      </w:pPr>
      <w:bookmarkStart w:id="21016" w:name="_ETM_Q1_6305699"/>
      <w:bookmarkStart w:id="21017" w:name="_ETM_Q1_6305769"/>
      <w:bookmarkEnd w:id="21016"/>
      <w:bookmarkEnd w:id="21017"/>
      <w:r>
        <w:rPr>
          <w:rFonts w:hint="cs"/>
          <w:rtl/>
          <w:lang w:eastAsia="he-IL"/>
        </w:rPr>
        <w:t>לא רק זה, גם הממונה קובע את זה.</w:t>
      </w:r>
      <w:bookmarkStart w:id="21018" w:name="_ETM_Q1_6306180"/>
      <w:bookmarkEnd w:id="21018"/>
    </w:p>
    <w:p w:rsidR="00C32DD3" w:rsidRDefault="00C32DD3" w:rsidP="00C32DD3">
      <w:pPr>
        <w:rPr>
          <w:rtl/>
          <w:lang w:eastAsia="he-IL"/>
        </w:rPr>
      </w:pPr>
      <w:bookmarkStart w:id="21019" w:name="_ETM_Q1_6306266"/>
      <w:bookmarkStart w:id="21020" w:name="_ETM_Q1_6307972"/>
      <w:bookmarkEnd w:id="21019"/>
      <w:bookmarkEnd w:id="21020"/>
    </w:p>
    <w:p w:rsidR="00C32DD3" w:rsidRDefault="00C32DD3" w:rsidP="00C32DD3">
      <w:pPr>
        <w:pStyle w:val="a4"/>
        <w:keepNext/>
        <w:rPr>
          <w:rtl/>
        </w:rPr>
      </w:pPr>
      <w:bookmarkStart w:id="21021" w:name="ET_speaker_5359_2907"/>
      <w:r w:rsidRPr="00C32DD3">
        <w:rPr>
          <w:rStyle w:val="TagStyle"/>
          <w:rtl/>
        </w:rPr>
        <w:t xml:space="preserve"> &lt;&lt; דובר &gt;&gt; </w:t>
      </w:r>
      <w:r>
        <w:rPr>
          <w:rtl/>
        </w:rPr>
        <w:t>יעקב מרגי (ש"ס):</w:t>
      </w:r>
      <w:r w:rsidRPr="00C32DD3">
        <w:rPr>
          <w:rStyle w:val="TagStyle"/>
          <w:rtl/>
        </w:rPr>
        <w:t xml:space="preserve"> &lt;&lt; דובר &gt;&gt;</w:t>
      </w:r>
      <w:r w:rsidR="00DF053A">
        <w:rPr>
          <w:rtl/>
        </w:rPr>
        <w:t xml:space="preserve"> </w:t>
      </w:r>
      <w:r>
        <w:rPr>
          <w:rtl/>
        </w:rPr>
        <w:t xml:space="preserve"> </w:t>
      </w:r>
      <w:bookmarkEnd w:id="21021"/>
    </w:p>
    <w:p w:rsidR="00C32DD3" w:rsidRDefault="00C32DD3" w:rsidP="00C32DD3">
      <w:pPr>
        <w:pStyle w:val="KeepWithNext"/>
        <w:rPr>
          <w:rtl/>
        </w:rPr>
      </w:pPr>
    </w:p>
    <w:p w:rsidR="00C32DD3" w:rsidRDefault="00C32DD3" w:rsidP="00C32DD3">
      <w:pPr>
        <w:rPr>
          <w:rtl/>
        </w:rPr>
      </w:pPr>
      <w:bookmarkStart w:id="21022" w:name="_ETM_Q1_6308467"/>
      <w:bookmarkStart w:id="21023" w:name="_ETM_Q1_6308512"/>
      <w:bookmarkEnd w:id="21022"/>
      <w:bookmarkEnd w:id="21023"/>
      <w:r>
        <w:rPr>
          <w:rFonts w:hint="cs"/>
          <w:rtl/>
        </w:rPr>
        <w:t xml:space="preserve">מאחר ואמצעי האכיפה הכי טוב זה </w:t>
      </w:r>
      <w:bookmarkStart w:id="21024" w:name="_ETM_Q1_6310058"/>
      <w:bookmarkEnd w:id="21024"/>
      <w:r>
        <w:rPr>
          <w:rFonts w:hint="cs"/>
          <w:rtl/>
        </w:rPr>
        <w:t>הנפקת התג.</w:t>
      </w:r>
      <w:bookmarkStart w:id="21025" w:name="_ETM_Q1_6312778"/>
      <w:bookmarkEnd w:id="21025"/>
    </w:p>
    <w:p w:rsidR="00C32DD3" w:rsidRDefault="00C32DD3" w:rsidP="00C32DD3">
      <w:pPr>
        <w:rPr>
          <w:rtl/>
        </w:rPr>
      </w:pPr>
      <w:bookmarkStart w:id="21026" w:name="_ETM_Q1_6312850"/>
      <w:bookmarkStart w:id="21027" w:name="_ETM_Q1_6314130"/>
      <w:bookmarkEnd w:id="21026"/>
      <w:bookmarkEnd w:id="21027"/>
    </w:p>
    <w:p w:rsidR="00C32DD3" w:rsidRDefault="00C32DD3" w:rsidP="00C32DD3">
      <w:pPr>
        <w:pStyle w:val="af6"/>
        <w:keepNext/>
        <w:rPr>
          <w:rtl/>
        </w:rPr>
      </w:pPr>
      <w:bookmarkStart w:id="21028" w:name="ET_yor_5142_2908"/>
      <w:r w:rsidRPr="00C32DD3">
        <w:rPr>
          <w:rStyle w:val="TagStyle"/>
          <w:rtl/>
        </w:rPr>
        <w:t xml:space="preserve"> &lt;&lt; יור &gt;&gt; </w:t>
      </w:r>
      <w:r>
        <w:rPr>
          <w:rtl/>
        </w:rPr>
        <w:t>היו"ר יוליה מלינובסקי:</w:t>
      </w:r>
      <w:r w:rsidRPr="00C32DD3">
        <w:rPr>
          <w:rStyle w:val="TagStyle"/>
          <w:rtl/>
        </w:rPr>
        <w:t xml:space="preserve"> &lt;&lt; יור &gt;&gt;</w:t>
      </w:r>
      <w:r w:rsidR="00DF053A">
        <w:rPr>
          <w:rtl/>
        </w:rPr>
        <w:t xml:space="preserve"> </w:t>
      </w:r>
      <w:r>
        <w:rPr>
          <w:rtl/>
        </w:rPr>
        <w:t xml:space="preserve"> </w:t>
      </w:r>
      <w:bookmarkEnd w:id="21028"/>
    </w:p>
    <w:p w:rsidR="00C32DD3" w:rsidRDefault="00C32DD3" w:rsidP="00C32DD3">
      <w:pPr>
        <w:pStyle w:val="KeepWithNext"/>
        <w:rPr>
          <w:rtl/>
        </w:rPr>
      </w:pPr>
    </w:p>
    <w:p w:rsidR="00C32DD3" w:rsidRDefault="00C32DD3" w:rsidP="00C32DD3">
      <w:pPr>
        <w:rPr>
          <w:rtl/>
        </w:rPr>
      </w:pPr>
      <w:bookmarkStart w:id="21029" w:name="_ETM_Q1_6315062"/>
      <w:bookmarkStart w:id="21030" w:name="_ETM_Q1_6315155"/>
      <w:bookmarkEnd w:id="21029"/>
      <w:bookmarkEnd w:id="21030"/>
      <w:r>
        <w:rPr>
          <w:rFonts w:hint="cs"/>
          <w:rtl/>
        </w:rPr>
        <w:t xml:space="preserve">טוב, אני הולכת להסכים עם תומר כי יש בזה </w:t>
      </w:r>
      <w:bookmarkStart w:id="21031" w:name="_ETM_Q1_6315368"/>
      <w:bookmarkEnd w:id="21031"/>
      <w:r>
        <w:rPr>
          <w:rFonts w:hint="cs"/>
          <w:rtl/>
        </w:rPr>
        <w:t>היגיון, אנחנו שמנו תנאים מאוד קשוחים על המשגיח, לא יקרה</w:t>
      </w:r>
      <w:bookmarkStart w:id="21032" w:name="_ETM_Q1_6321368"/>
      <w:bookmarkEnd w:id="21032"/>
      <w:r>
        <w:rPr>
          <w:rFonts w:hint="cs"/>
          <w:rtl/>
        </w:rPr>
        <w:t xml:space="preserve"> שום דבר אם הממונה ינפיק איזה שהיא תעודה.</w:t>
      </w:r>
    </w:p>
    <w:p w:rsidR="00C32DD3" w:rsidRDefault="00C32DD3" w:rsidP="00C32DD3">
      <w:pPr>
        <w:rPr>
          <w:rtl/>
        </w:rPr>
      </w:pPr>
      <w:bookmarkStart w:id="21033" w:name="_ETM_Q1_6322736"/>
      <w:bookmarkStart w:id="21034" w:name="_ETM_Q1_6323171"/>
      <w:bookmarkStart w:id="21035" w:name="_ETM_Q1_6327884"/>
      <w:bookmarkEnd w:id="21033"/>
      <w:bookmarkEnd w:id="21034"/>
      <w:bookmarkEnd w:id="21035"/>
    </w:p>
    <w:p w:rsidR="00C32DD3" w:rsidRDefault="00C32DD3" w:rsidP="00C32DD3">
      <w:pPr>
        <w:pStyle w:val="af9"/>
        <w:keepNext/>
        <w:rPr>
          <w:rtl/>
        </w:rPr>
      </w:pPr>
      <w:bookmarkStart w:id="21036" w:name="ET_guest_879913_2916"/>
      <w:r w:rsidRPr="00C32DD3">
        <w:rPr>
          <w:rStyle w:val="TagStyle"/>
          <w:rtl/>
        </w:rPr>
        <w:t xml:space="preserve"> &lt;&lt; אורח &gt;&gt; </w:t>
      </w:r>
      <w:r>
        <w:rPr>
          <w:rtl/>
        </w:rPr>
        <w:t>הראל גולדברג:</w:t>
      </w:r>
      <w:r w:rsidRPr="00C32DD3">
        <w:rPr>
          <w:rStyle w:val="TagStyle"/>
          <w:rtl/>
        </w:rPr>
        <w:t xml:space="preserve"> &lt;&lt; אורח &gt;&gt;</w:t>
      </w:r>
      <w:r w:rsidR="00DF053A">
        <w:rPr>
          <w:rtl/>
        </w:rPr>
        <w:t xml:space="preserve"> </w:t>
      </w:r>
      <w:r>
        <w:rPr>
          <w:rtl/>
        </w:rPr>
        <w:t xml:space="preserve"> </w:t>
      </w:r>
      <w:bookmarkEnd w:id="21036"/>
    </w:p>
    <w:p w:rsidR="00C32DD3" w:rsidRDefault="00C32DD3" w:rsidP="00C32DD3">
      <w:pPr>
        <w:pStyle w:val="KeepWithNext"/>
        <w:rPr>
          <w:rtl/>
        </w:rPr>
      </w:pPr>
    </w:p>
    <w:p w:rsidR="00C32DD3" w:rsidRDefault="00C32DD3" w:rsidP="00C32DD3">
      <w:pPr>
        <w:rPr>
          <w:rtl/>
        </w:rPr>
      </w:pPr>
      <w:bookmarkStart w:id="21037" w:name="_ETM_Q1_6328300"/>
      <w:bookmarkStart w:id="21038" w:name="_ETM_Q1_6328343"/>
      <w:bookmarkStart w:id="21039" w:name="_ETM_Q1_6326904"/>
      <w:bookmarkStart w:id="21040" w:name="_ETM_Q1_6326989"/>
      <w:bookmarkEnd w:id="21037"/>
      <w:bookmarkEnd w:id="21038"/>
      <w:bookmarkEnd w:id="21039"/>
      <w:bookmarkEnd w:id="21040"/>
      <w:r>
        <w:rPr>
          <w:rFonts w:hint="cs"/>
          <w:rtl/>
        </w:rPr>
        <w:t xml:space="preserve">זה אלפים, </w:t>
      </w:r>
      <w:bookmarkStart w:id="21041" w:name="_ETM_Q1_6328744"/>
      <w:bookmarkEnd w:id="21041"/>
      <w:r>
        <w:rPr>
          <w:rFonts w:hint="cs"/>
          <w:rtl/>
        </w:rPr>
        <w:t>גברתי.</w:t>
      </w:r>
      <w:bookmarkStart w:id="21042" w:name="_ETM_Q1_6326564"/>
      <w:bookmarkEnd w:id="21042"/>
    </w:p>
    <w:p w:rsidR="00C32DD3" w:rsidRDefault="00C32DD3" w:rsidP="00C32DD3">
      <w:pPr>
        <w:rPr>
          <w:rtl/>
        </w:rPr>
      </w:pPr>
      <w:bookmarkStart w:id="21043" w:name="_ETM_Q1_6326862"/>
      <w:bookmarkStart w:id="21044" w:name="_ETM_Q1_6327292"/>
      <w:bookmarkStart w:id="21045" w:name="_ETM_Q1_6327619"/>
      <w:bookmarkEnd w:id="21043"/>
      <w:bookmarkEnd w:id="21044"/>
      <w:bookmarkEnd w:id="21045"/>
    </w:p>
    <w:p w:rsidR="00C32DD3" w:rsidRDefault="00C32DD3" w:rsidP="00C32DD3">
      <w:pPr>
        <w:pStyle w:val="af6"/>
        <w:keepNext/>
        <w:rPr>
          <w:rtl/>
        </w:rPr>
      </w:pPr>
      <w:bookmarkStart w:id="21046" w:name="ET_yor_5142_2911"/>
      <w:r w:rsidRPr="00C32DD3">
        <w:rPr>
          <w:rStyle w:val="TagStyle"/>
          <w:rtl/>
        </w:rPr>
        <w:t xml:space="preserve"> &lt;&lt; יור &gt;&gt; </w:t>
      </w:r>
      <w:r>
        <w:rPr>
          <w:rtl/>
        </w:rPr>
        <w:t>היו"ר יוליה מלינובסקי:</w:t>
      </w:r>
      <w:r w:rsidRPr="00C32DD3">
        <w:rPr>
          <w:rStyle w:val="TagStyle"/>
          <w:rtl/>
        </w:rPr>
        <w:t xml:space="preserve"> &lt;&lt; יור &gt;&gt;</w:t>
      </w:r>
      <w:r w:rsidR="00DF053A">
        <w:rPr>
          <w:rtl/>
        </w:rPr>
        <w:t xml:space="preserve"> </w:t>
      </w:r>
      <w:r>
        <w:rPr>
          <w:rtl/>
        </w:rPr>
        <w:t xml:space="preserve"> </w:t>
      </w:r>
      <w:bookmarkEnd w:id="21046"/>
    </w:p>
    <w:p w:rsidR="00C32DD3" w:rsidRDefault="00C32DD3" w:rsidP="00C32DD3">
      <w:pPr>
        <w:pStyle w:val="KeepWithNext"/>
        <w:rPr>
          <w:rtl/>
        </w:rPr>
      </w:pPr>
    </w:p>
    <w:p w:rsidR="00C32DD3" w:rsidRDefault="00C32DD3" w:rsidP="00C32DD3">
      <w:pPr>
        <w:rPr>
          <w:rtl/>
        </w:rPr>
      </w:pPr>
      <w:bookmarkStart w:id="21047" w:name="_ETM_Q1_6329724"/>
      <w:bookmarkEnd w:id="21047"/>
      <w:r>
        <w:rPr>
          <w:rFonts w:hint="cs"/>
          <w:rtl/>
        </w:rPr>
        <w:t>ב</w:t>
      </w:r>
      <w:bookmarkStart w:id="21048" w:name="_ETM_Q1_6329823"/>
      <w:bookmarkEnd w:id="21048"/>
      <w:r>
        <w:rPr>
          <w:rFonts w:hint="cs"/>
          <w:rtl/>
        </w:rPr>
        <w:t>סדר, מה הסיפור עם ח</w:t>
      </w:r>
      <w:bookmarkStart w:id="21049" w:name="_ETM_Q1_6329847"/>
      <w:bookmarkEnd w:id="21049"/>
      <w:r>
        <w:rPr>
          <w:rFonts w:hint="cs"/>
          <w:rtl/>
        </w:rPr>
        <w:t xml:space="preserve">תיכת פלסטיק? </w:t>
      </w:r>
      <w:bookmarkStart w:id="21050" w:name="_ETM_Q1_6333060"/>
      <w:bookmarkEnd w:id="21050"/>
      <w:r>
        <w:rPr>
          <w:rFonts w:hint="cs"/>
          <w:rtl/>
        </w:rPr>
        <w:t xml:space="preserve">לא נורא, הכול בסדר, תמצאו לזה פתרון. </w:t>
      </w:r>
      <w:bookmarkStart w:id="21051" w:name="_ETM_Q1_6330362"/>
      <w:bookmarkEnd w:id="21051"/>
    </w:p>
    <w:p w:rsidR="00C32DD3" w:rsidRDefault="00C32DD3" w:rsidP="00C32DD3">
      <w:pPr>
        <w:rPr>
          <w:rtl/>
        </w:rPr>
      </w:pPr>
    </w:p>
    <w:p w:rsidR="00C32DD3" w:rsidRDefault="00C32DD3" w:rsidP="00C32DD3">
      <w:pPr>
        <w:pStyle w:val="a4"/>
        <w:keepNext/>
        <w:rPr>
          <w:rtl/>
        </w:rPr>
      </w:pPr>
      <w:bookmarkStart w:id="21052" w:name="ET_speaker_6166_2915"/>
      <w:r w:rsidRPr="00C32DD3">
        <w:rPr>
          <w:rStyle w:val="TagStyle"/>
          <w:rtl/>
        </w:rPr>
        <w:t xml:space="preserve"> &lt;&lt; דובר &gt;&gt; </w:t>
      </w:r>
      <w:r>
        <w:rPr>
          <w:rtl/>
        </w:rPr>
        <w:t>אורי מקלב (יהדות התורה):</w:t>
      </w:r>
      <w:r w:rsidRPr="00C32DD3">
        <w:rPr>
          <w:rStyle w:val="TagStyle"/>
          <w:rtl/>
        </w:rPr>
        <w:t xml:space="preserve"> &lt;&lt; דובר &gt;&gt;</w:t>
      </w:r>
      <w:r w:rsidR="00DF053A">
        <w:rPr>
          <w:rtl/>
        </w:rPr>
        <w:t xml:space="preserve"> </w:t>
      </w:r>
      <w:r>
        <w:rPr>
          <w:rtl/>
        </w:rPr>
        <w:t xml:space="preserve"> </w:t>
      </w:r>
      <w:bookmarkEnd w:id="21052"/>
    </w:p>
    <w:p w:rsidR="00C32DD3" w:rsidRDefault="00C32DD3" w:rsidP="00C32DD3">
      <w:pPr>
        <w:pStyle w:val="KeepWithNext"/>
        <w:rPr>
          <w:rtl/>
          <w:lang w:eastAsia="he-IL"/>
        </w:rPr>
      </w:pPr>
    </w:p>
    <w:p w:rsidR="00C32DD3" w:rsidRDefault="00C32DD3" w:rsidP="00C32DD3">
      <w:pPr>
        <w:rPr>
          <w:rtl/>
        </w:rPr>
      </w:pPr>
      <w:r>
        <w:rPr>
          <w:rFonts w:hint="cs"/>
          <w:rtl/>
          <w:lang w:eastAsia="he-IL"/>
        </w:rPr>
        <w:t>זה ייתן לך בקרה.</w:t>
      </w:r>
      <w:bookmarkStart w:id="21053" w:name="_ETM_Q1_6325346"/>
      <w:bookmarkStart w:id="21054" w:name="_ETM_Q1_6325650"/>
      <w:bookmarkEnd w:id="21053"/>
      <w:bookmarkEnd w:id="21054"/>
    </w:p>
    <w:p w:rsidR="00C32DD3" w:rsidRDefault="00C32DD3" w:rsidP="00C32DD3">
      <w:pPr>
        <w:rPr>
          <w:rtl/>
        </w:rPr>
      </w:pPr>
      <w:bookmarkStart w:id="21055" w:name="_ETM_Q1_6330621"/>
      <w:bookmarkStart w:id="21056" w:name="_ETM_Q1_6335712"/>
      <w:bookmarkEnd w:id="21055"/>
      <w:bookmarkEnd w:id="21056"/>
    </w:p>
    <w:p w:rsidR="00C32DD3" w:rsidRDefault="00C32DD3" w:rsidP="00C32DD3">
      <w:pPr>
        <w:pStyle w:val="a4"/>
        <w:keepNext/>
        <w:rPr>
          <w:rtl/>
        </w:rPr>
      </w:pPr>
      <w:bookmarkStart w:id="21057" w:name="ET_speaker_תומר_רוזנר_2913"/>
      <w:r w:rsidRPr="00C32DD3">
        <w:rPr>
          <w:rStyle w:val="TagStyle"/>
          <w:rtl/>
        </w:rPr>
        <w:t xml:space="preserve"> &lt;&lt; דובר &gt;&gt; </w:t>
      </w:r>
      <w:r>
        <w:rPr>
          <w:rtl/>
        </w:rPr>
        <w:t>תומר רוזנר:</w:t>
      </w:r>
      <w:r w:rsidRPr="00C32DD3">
        <w:rPr>
          <w:rStyle w:val="TagStyle"/>
          <w:rtl/>
        </w:rPr>
        <w:t xml:space="preserve"> &lt;&lt; דובר &gt;&gt;</w:t>
      </w:r>
      <w:r w:rsidR="00DF053A">
        <w:rPr>
          <w:rtl/>
        </w:rPr>
        <w:t xml:space="preserve"> </w:t>
      </w:r>
      <w:r>
        <w:rPr>
          <w:rtl/>
        </w:rPr>
        <w:t xml:space="preserve"> </w:t>
      </w:r>
      <w:bookmarkEnd w:id="21057"/>
    </w:p>
    <w:p w:rsidR="00C32DD3" w:rsidRDefault="00C32DD3" w:rsidP="00C32DD3">
      <w:pPr>
        <w:pStyle w:val="KeepWithNext"/>
        <w:rPr>
          <w:rtl/>
          <w:lang w:eastAsia="he-IL"/>
        </w:rPr>
      </w:pPr>
    </w:p>
    <w:p w:rsidR="00C32DD3" w:rsidRDefault="00C32DD3" w:rsidP="00C32DD3">
      <w:pPr>
        <w:rPr>
          <w:rtl/>
        </w:rPr>
      </w:pPr>
      <w:bookmarkStart w:id="21058" w:name="_ETM_Q1_6336470"/>
      <w:bookmarkStart w:id="21059" w:name="_ETM_Q1_6336571"/>
      <w:bookmarkStart w:id="21060" w:name="_ETM_Q1_6332925"/>
      <w:bookmarkStart w:id="21061" w:name="_ETM_Q1_6332997"/>
      <w:bookmarkEnd w:id="21058"/>
      <w:bookmarkEnd w:id="21059"/>
      <w:bookmarkEnd w:id="21060"/>
      <w:bookmarkEnd w:id="21061"/>
      <w:r>
        <w:rPr>
          <w:rFonts w:hint="cs"/>
          <w:rtl/>
        </w:rPr>
        <w:t xml:space="preserve">אני </w:t>
      </w:r>
      <w:bookmarkStart w:id="21062" w:name="_ETM_Q1_6335306"/>
      <w:bookmarkEnd w:id="21062"/>
      <w:r>
        <w:rPr>
          <w:rFonts w:hint="cs"/>
          <w:rtl/>
        </w:rPr>
        <w:t>פשוט לא מאמין</w:t>
      </w:r>
      <w:r w:rsidR="00DF053A">
        <w:rPr>
          <w:rFonts w:hint="cs"/>
          <w:rtl/>
        </w:rPr>
        <w:t xml:space="preserve"> </w:t>
      </w:r>
      <w:bookmarkStart w:id="21063" w:name="_ETM_Q1_6302980"/>
      <w:bookmarkStart w:id="21064" w:name="_ETM_Q1_6303104"/>
      <w:bookmarkEnd w:id="21063"/>
      <w:bookmarkEnd w:id="21064"/>
      <w:r>
        <w:rPr>
          <w:rFonts w:hint="cs"/>
          <w:rtl/>
        </w:rPr>
        <w:t xml:space="preserve">למה שאני שומע, לכל מאבטח, לכל מי </w:t>
      </w:r>
      <w:bookmarkStart w:id="21065" w:name="_ETM_Q1_6338200"/>
      <w:bookmarkEnd w:id="21065"/>
      <w:r>
        <w:rPr>
          <w:rFonts w:hint="cs"/>
          <w:rtl/>
        </w:rPr>
        <w:t xml:space="preserve">שעושה פעולות, פעולות פיקוח, פעולות השגחה ופעולות כאלה, יש תעודה. </w:t>
      </w:r>
      <w:bookmarkStart w:id="21066" w:name="_ETM_Q1_6344734"/>
      <w:bookmarkStart w:id="21067" w:name="_ETM_Q1_6345222"/>
      <w:bookmarkEnd w:id="21066"/>
      <w:bookmarkEnd w:id="21067"/>
    </w:p>
    <w:p w:rsidR="00C32DD3" w:rsidRDefault="00C32DD3" w:rsidP="00C32DD3">
      <w:pPr>
        <w:rPr>
          <w:rtl/>
        </w:rPr>
      </w:pPr>
      <w:bookmarkStart w:id="21068" w:name="_ETM_Q1_6345619"/>
      <w:bookmarkEnd w:id="21068"/>
    </w:p>
    <w:p w:rsidR="00C32DD3" w:rsidRDefault="00C32DD3" w:rsidP="00C32DD3">
      <w:pPr>
        <w:pStyle w:val="af9"/>
        <w:keepNext/>
        <w:rPr>
          <w:rtl/>
        </w:rPr>
      </w:pPr>
      <w:bookmarkStart w:id="21069" w:name="ET_guest_שמעון_מוני_מעתוק_2914"/>
      <w:r w:rsidRPr="00C32DD3">
        <w:rPr>
          <w:rStyle w:val="TagStyle"/>
          <w:rtl/>
        </w:rPr>
        <w:t xml:space="preserve"> &lt;&lt; אורח &gt;&gt; </w:t>
      </w:r>
      <w:r>
        <w:rPr>
          <w:rtl/>
        </w:rPr>
        <w:t>שמעון מוני מעתוק:</w:t>
      </w:r>
      <w:r w:rsidRPr="00C32DD3">
        <w:rPr>
          <w:rStyle w:val="TagStyle"/>
          <w:rtl/>
        </w:rPr>
        <w:t xml:space="preserve"> &lt;&lt; אורח &gt;&gt;</w:t>
      </w:r>
      <w:r w:rsidR="00DF053A">
        <w:rPr>
          <w:rtl/>
        </w:rPr>
        <w:t xml:space="preserve"> </w:t>
      </w:r>
      <w:r>
        <w:rPr>
          <w:rtl/>
        </w:rPr>
        <w:t xml:space="preserve"> </w:t>
      </w:r>
      <w:bookmarkEnd w:id="21069"/>
    </w:p>
    <w:p w:rsidR="00C32DD3" w:rsidRDefault="00C32DD3" w:rsidP="00C32DD3">
      <w:pPr>
        <w:pStyle w:val="KeepWithNext"/>
        <w:rPr>
          <w:rtl/>
        </w:rPr>
      </w:pPr>
    </w:p>
    <w:p w:rsidR="00C32DD3" w:rsidRDefault="00C32DD3" w:rsidP="008727EC">
      <w:pPr>
        <w:rPr>
          <w:rtl/>
        </w:rPr>
      </w:pPr>
      <w:r>
        <w:rPr>
          <w:rFonts w:hint="cs"/>
          <w:rtl/>
        </w:rPr>
        <w:t>ל</w:t>
      </w:r>
      <w:bookmarkStart w:id="21070" w:name="_ETM_Q1_6348989"/>
      <w:bookmarkStart w:id="21071" w:name="_ETM_Q1_6349073"/>
      <w:bookmarkEnd w:id="21070"/>
      <w:bookmarkEnd w:id="21071"/>
      <w:r w:rsidR="008727EC">
        <w:rPr>
          <w:rFonts w:hint="cs"/>
          <w:rtl/>
        </w:rPr>
        <w:t xml:space="preserve">א, הראל, תבחין בין המפקחים של הגוף </w:t>
      </w:r>
      <w:bookmarkStart w:id="21072" w:name="_ETM_Q1_6354995"/>
      <w:bookmarkEnd w:id="21072"/>
      <w:r w:rsidR="008727EC">
        <w:rPr>
          <w:rFonts w:hint="cs"/>
          <w:rtl/>
        </w:rPr>
        <w:t xml:space="preserve">- </w:t>
      </w:r>
      <w:r>
        <w:rPr>
          <w:rFonts w:hint="cs"/>
          <w:rtl/>
        </w:rPr>
        <w:t>- -</w:t>
      </w:r>
      <w:r w:rsidR="00DF053A">
        <w:rPr>
          <w:rFonts w:hint="cs"/>
          <w:rtl/>
        </w:rPr>
        <w:t xml:space="preserve"> </w:t>
      </w:r>
      <w:r w:rsidR="008727EC">
        <w:rPr>
          <w:rFonts w:hint="cs"/>
          <w:rtl/>
        </w:rPr>
        <w:t xml:space="preserve"> </w:t>
      </w:r>
    </w:p>
    <w:p w:rsidR="00C32DD3" w:rsidRDefault="00C32DD3" w:rsidP="00C32DD3">
      <w:pPr>
        <w:rPr>
          <w:rtl/>
        </w:rPr>
      </w:pPr>
      <w:bookmarkStart w:id="21073" w:name="_ETM_Q1_6346482"/>
      <w:bookmarkStart w:id="21074" w:name="_ETM_Q1_6346562"/>
      <w:bookmarkEnd w:id="21073"/>
      <w:bookmarkEnd w:id="21074"/>
    </w:p>
    <w:p w:rsidR="00C32DD3" w:rsidRDefault="00C32DD3" w:rsidP="00C32DD3">
      <w:pPr>
        <w:pStyle w:val="af9"/>
        <w:keepNext/>
        <w:rPr>
          <w:rtl/>
        </w:rPr>
      </w:pPr>
      <w:bookmarkStart w:id="21075" w:name="ET_guest_879913_2917"/>
      <w:r w:rsidRPr="00C32DD3">
        <w:rPr>
          <w:rStyle w:val="TagStyle"/>
          <w:rtl/>
        </w:rPr>
        <w:t xml:space="preserve"> &lt;&lt; אורח &gt;&gt; </w:t>
      </w:r>
      <w:r>
        <w:rPr>
          <w:rtl/>
        </w:rPr>
        <w:t>הראל גולדברג:</w:t>
      </w:r>
      <w:r w:rsidRPr="00C32DD3">
        <w:rPr>
          <w:rStyle w:val="TagStyle"/>
          <w:rtl/>
        </w:rPr>
        <w:t xml:space="preserve"> &lt;&lt; אורח &gt;&gt;</w:t>
      </w:r>
      <w:r w:rsidR="00DF053A">
        <w:rPr>
          <w:rtl/>
        </w:rPr>
        <w:t xml:space="preserve"> </w:t>
      </w:r>
      <w:r>
        <w:rPr>
          <w:rtl/>
        </w:rPr>
        <w:t xml:space="preserve"> </w:t>
      </w:r>
      <w:bookmarkEnd w:id="21075"/>
    </w:p>
    <w:p w:rsidR="00C32DD3" w:rsidRDefault="00C32DD3" w:rsidP="00C32DD3">
      <w:pPr>
        <w:pStyle w:val="KeepWithNext"/>
        <w:rPr>
          <w:rtl/>
        </w:rPr>
      </w:pPr>
    </w:p>
    <w:p w:rsidR="00C32DD3" w:rsidRDefault="00C32DD3" w:rsidP="00C32DD3">
      <w:pPr>
        <w:rPr>
          <w:rtl/>
        </w:rPr>
      </w:pPr>
      <w:r>
        <w:rPr>
          <w:rFonts w:hint="cs"/>
          <w:rtl/>
        </w:rPr>
        <w:t xml:space="preserve">מי מספק </w:t>
      </w:r>
      <w:bookmarkStart w:id="21076" w:name="_ETM_Q1_6345260"/>
      <w:bookmarkEnd w:id="21076"/>
      <w:r>
        <w:rPr>
          <w:rFonts w:hint="cs"/>
          <w:rtl/>
        </w:rPr>
        <w:t xml:space="preserve">לו? הגוף שהוא עובד בו, תומר. המדינה מספקת לו? </w:t>
      </w:r>
    </w:p>
    <w:p w:rsidR="00C32DD3" w:rsidRDefault="00C32DD3" w:rsidP="00C32DD3">
      <w:pPr>
        <w:rPr>
          <w:rtl/>
        </w:rPr>
      </w:pPr>
      <w:bookmarkStart w:id="21077" w:name="_ETM_Q1_6347061"/>
      <w:bookmarkStart w:id="21078" w:name="_ETM_Q1_6347139"/>
      <w:bookmarkEnd w:id="21077"/>
      <w:bookmarkEnd w:id="21078"/>
    </w:p>
    <w:p w:rsidR="00C32DD3" w:rsidRDefault="00C32DD3" w:rsidP="00C32DD3">
      <w:pPr>
        <w:pStyle w:val="a4"/>
        <w:keepNext/>
        <w:rPr>
          <w:rtl/>
        </w:rPr>
      </w:pPr>
      <w:bookmarkStart w:id="21079" w:name="ET_speaker_תומר_רוזנר_2918"/>
      <w:r w:rsidRPr="00C32DD3">
        <w:rPr>
          <w:rStyle w:val="TagStyle"/>
          <w:rtl/>
        </w:rPr>
        <w:t xml:space="preserve"> &lt;&lt; דובר &gt;&gt; </w:t>
      </w:r>
      <w:r>
        <w:rPr>
          <w:rtl/>
        </w:rPr>
        <w:t>תומר רוזנר:</w:t>
      </w:r>
      <w:r w:rsidRPr="00C32DD3">
        <w:rPr>
          <w:rStyle w:val="TagStyle"/>
          <w:rtl/>
        </w:rPr>
        <w:t xml:space="preserve"> &lt;&lt; דובר &gt;&gt;</w:t>
      </w:r>
      <w:r w:rsidR="00DF053A">
        <w:rPr>
          <w:rtl/>
        </w:rPr>
        <w:t xml:space="preserve"> </w:t>
      </w:r>
      <w:r>
        <w:rPr>
          <w:rtl/>
        </w:rPr>
        <w:t xml:space="preserve"> </w:t>
      </w:r>
      <w:bookmarkEnd w:id="21079"/>
    </w:p>
    <w:p w:rsidR="00C32DD3" w:rsidRDefault="00C32DD3" w:rsidP="00C32DD3">
      <w:pPr>
        <w:pStyle w:val="KeepWithNext"/>
        <w:rPr>
          <w:rtl/>
          <w:lang w:eastAsia="he-IL"/>
        </w:rPr>
      </w:pPr>
    </w:p>
    <w:p w:rsidR="00C32DD3" w:rsidRDefault="00C32DD3" w:rsidP="00C32DD3">
      <w:pPr>
        <w:rPr>
          <w:rtl/>
          <w:lang w:eastAsia="he-IL"/>
        </w:rPr>
      </w:pPr>
      <w:r>
        <w:rPr>
          <w:rFonts w:hint="cs"/>
          <w:rtl/>
          <w:lang w:eastAsia="he-IL"/>
        </w:rPr>
        <w:t>ב</w:t>
      </w:r>
      <w:bookmarkStart w:id="21080" w:name="_ETM_Q1_6349106"/>
      <w:bookmarkEnd w:id="21080"/>
      <w:r>
        <w:rPr>
          <w:rFonts w:hint="cs"/>
          <w:rtl/>
          <w:lang w:eastAsia="he-IL"/>
        </w:rPr>
        <w:t>ו</w:t>
      </w:r>
      <w:bookmarkStart w:id="21081" w:name="_ETM_Q1_6349194"/>
      <w:bookmarkEnd w:id="21081"/>
      <w:r>
        <w:rPr>
          <w:rFonts w:hint="cs"/>
          <w:rtl/>
          <w:lang w:eastAsia="he-IL"/>
        </w:rPr>
        <w:t>ודאי.</w:t>
      </w:r>
    </w:p>
    <w:p w:rsidR="00C32DD3" w:rsidRDefault="00C32DD3" w:rsidP="00C32DD3">
      <w:pPr>
        <w:rPr>
          <w:rtl/>
          <w:lang w:eastAsia="he-IL"/>
        </w:rPr>
      </w:pPr>
      <w:bookmarkStart w:id="21082" w:name="_ETM_Q1_6350510"/>
      <w:bookmarkStart w:id="21083" w:name="_ETM_Q1_6350847"/>
      <w:bookmarkStart w:id="21084" w:name="_ETM_Q1_6357006"/>
      <w:bookmarkEnd w:id="21082"/>
      <w:bookmarkEnd w:id="21083"/>
      <w:bookmarkEnd w:id="21084"/>
    </w:p>
    <w:p w:rsidR="00C32DD3" w:rsidRDefault="00C32DD3" w:rsidP="00C32DD3">
      <w:pPr>
        <w:pStyle w:val="af9"/>
        <w:keepNext/>
        <w:rPr>
          <w:rtl/>
          <w:lang w:eastAsia="he-IL"/>
        </w:rPr>
      </w:pPr>
      <w:bookmarkStart w:id="21085" w:name="ET_guest_שמעון_מוני_מעתוק_2919"/>
      <w:r w:rsidRPr="00C32DD3">
        <w:rPr>
          <w:rStyle w:val="TagStyle"/>
          <w:rtl/>
        </w:rPr>
        <w:t xml:space="preserve"> &lt;&lt; אורח &gt;&gt; </w:t>
      </w:r>
      <w:r>
        <w:rPr>
          <w:rtl/>
          <w:lang w:eastAsia="he-IL"/>
        </w:rPr>
        <w:t>שמעון מוני מעתוק:</w:t>
      </w:r>
      <w:r w:rsidRPr="00C32DD3">
        <w:rPr>
          <w:rStyle w:val="TagStyle"/>
          <w:rtl/>
        </w:rPr>
        <w:t xml:space="preserve"> &lt;&lt; אורח &gt;&gt;</w:t>
      </w:r>
      <w:r w:rsidR="00DF053A">
        <w:rPr>
          <w:rtl/>
          <w:lang w:eastAsia="he-IL"/>
        </w:rPr>
        <w:t xml:space="preserve"> </w:t>
      </w:r>
      <w:r>
        <w:rPr>
          <w:rtl/>
          <w:lang w:eastAsia="he-IL"/>
        </w:rPr>
        <w:t xml:space="preserve"> </w:t>
      </w:r>
      <w:bookmarkEnd w:id="21085"/>
    </w:p>
    <w:p w:rsidR="00C32DD3" w:rsidRDefault="00C32DD3" w:rsidP="00C32DD3">
      <w:pPr>
        <w:pStyle w:val="KeepWithNext"/>
        <w:rPr>
          <w:rtl/>
          <w:lang w:eastAsia="he-IL"/>
        </w:rPr>
      </w:pPr>
    </w:p>
    <w:p w:rsidR="00C32DD3" w:rsidRDefault="00C32DD3" w:rsidP="00C32DD3">
      <w:pPr>
        <w:rPr>
          <w:rtl/>
          <w:lang w:eastAsia="he-IL"/>
        </w:rPr>
      </w:pPr>
      <w:bookmarkStart w:id="21086" w:name="_ETM_Q1_6358211"/>
      <w:bookmarkStart w:id="21087" w:name="_ETM_Q1_6358289"/>
      <w:bookmarkEnd w:id="21086"/>
      <w:bookmarkEnd w:id="21087"/>
      <w:r>
        <w:rPr>
          <w:rFonts w:hint="cs"/>
          <w:rtl/>
          <w:lang w:eastAsia="he-IL"/>
        </w:rPr>
        <w:t xml:space="preserve">תבחין בין המפקחים </w:t>
      </w:r>
      <w:bookmarkStart w:id="21088" w:name="_ETM_Q1_6354767"/>
      <w:bookmarkEnd w:id="21088"/>
      <w:r>
        <w:rPr>
          <w:rFonts w:hint="cs"/>
          <w:rtl/>
          <w:lang w:eastAsia="he-IL"/>
        </w:rPr>
        <w:t>של הגוף למי ש</w:t>
      </w:r>
      <w:bookmarkStart w:id="21089" w:name="_ETM_Q1_6356653"/>
      <w:r w:rsidR="008727EC">
        <w:rPr>
          <w:rFonts w:hint="cs"/>
          <w:rtl/>
          <w:lang w:eastAsia="he-IL"/>
        </w:rPr>
        <w:t xml:space="preserve"> - - - הממונה, זה שני דברים שונים.</w:t>
      </w:r>
    </w:p>
    <w:p w:rsidR="008727EC" w:rsidRDefault="008727EC" w:rsidP="00C32DD3">
      <w:pPr>
        <w:rPr>
          <w:rtl/>
          <w:lang w:eastAsia="he-IL"/>
        </w:rPr>
      </w:pPr>
      <w:bookmarkStart w:id="21090" w:name="_ETM_Q1_6355847"/>
      <w:bookmarkStart w:id="21091" w:name="_ETM_Q1_6355932"/>
      <w:bookmarkStart w:id="21092" w:name="_ETM_Q1_6357407"/>
      <w:bookmarkEnd w:id="21090"/>
      <w:bookmarkEnd w:id="21091"/>
      <w:bookmarkEnd w:id="21092"/>
    </w:p>
    <w:p w:rsidR="008727EC" w:rsidRDefault="008727EC" w:rsidP="008727EC">
      <w:pPr>
        <w:pStyle w:val="af9"/>
        <w:keepNext/>
        <w:rPr>
          <w:rtl/>
          <w:lang w:eastAsia="he-IL"/>
        </w:rPr>
      </w:pPr>
      <w:bookmarkStart w:id="21093" w:name="ET_guest_879913_2920"/>
      <w:r w:rsidRPr="008727EC">
        <w:rPr>
          <w:rStyle w:val="TagStyle"/>
          <w:rtl/>
        </w:rPr>
        <w:t xml:space="preserve"> &lt;&lt; אורח &gt;&gt; </w:t>
      </w:r>
      <w:r>
        <w:rPr>
          <w:rtl/>
          <w:lang w:eastAsia="he-IL"/>
        </w:rPr>
        <w:t>הראל גולדברג:</w:t>
      </w:r>
      <w:r w:rsidRPr="008727EC">
        <w:rPr>
          <w:rStyle w:val="TagStyle"/>
          <w:rtl/>
        </w:rPr>
        <w:t xml:space="preserve"> &lt;&lt; אורח &gt;&gt;</w:t>
      </w:r>
      <w:r w:rsidR="00DF053A">
        <w:rPr>
          <w:rtl/>
          <w:lang w:eastAsia="he-IL"/>
        </w:rPr>
        <w:t xml:space="preserve"> </w:t>
      </w:r>
      <w:r>
        <w:rPr>
          <w:rtl/>
          <w:lang w:eastAsia="he-IL"/>
        </w:rPr>
        <w:t xml:space="preserve"> </w:t>
      </w:r>
      <w:bookmarkEnd w:id="21093"/>
    </w:p>
    <w:p w:rsidR="008727EC" w:rsidRDefault="008727EC" w:rsidP="008727EC">
      <w:pPr>
        <w:pStyle w:val="KeepWithNext"/>
        <w:rPr>
          <w:rtl/>
          <w:lang w:eastAsia="he-IL"/>
        </w:rPr>
      </w:pPr>
    </w:p>
    <w:p w:rsidR="008727EC" w:rsidRDefault="008727EC" w:rsidP="008727EC">
      <w:pPr>
        <w:rPr>
          <w:rtl/>
          <w:lang w:eastAsia="he-IL"/>
        </w:rPr>
      </w:pPr>
      <w:bookmarkStart w:id="21094" w:name="_ETM_Q1_6357853"/>
      <w:bookmarkStart w:id="21095" w:name="_ETM_Q1_6357903"/>
      <w:bookmarkEnd w:id="21094"/>
      <w:bookmarkEnd w:id="21095"/>
      <w:r>
        <w:rPr>
          <w:rFonts w:hint="cs"/>
          <w:rtl/>
          <w:lang w:eastAsia="he-IL"/>
        </w:rPr>
        <w:t xml:space="preserve">הרבנות מספקת למשגיח </w:t>
      </w:r>
      <w:bookmarkStart w:id="21096" w:name="_ETM_Q1_6360903"/>
      <w:bookmarkEnd w:id="21096"/>
      <w:r>
        <w:rPr>
          <w:rFonts w:hint="cs"/>
          <w:rtl/>
          <w:lang w:eastAsia="he-IL"/>
        </w:rPr>
        <w:t>תעודה של משגיח, שזה הסמכה, אף אחד לא אמר שמקבלים</w:t>
      </w:r>
      <w:bookmarkStart w:id="21097" w:name="_ETM_Q1_6362271"/>
      <w:bookmarkEnd w:id="21097"/>
      <w:r>
        <w:rPr>
          <w:rFonts w:hint="cs"/>
          <w:rtl/>
          <w:lang w:eastAsia="he-IL"/>
        </w:rPr>
        <w:t xml:space="preserve"> על בסיס התעודה הזו את המשגיח לעבודה. ברגע שהמשגיח </w:t>
      </w:r>
      <w:bookmarkStart w:id="21098" w:name="_ETM_Q1_6369015"/>
      <w:bookmarkEnd w:id="21098"/>
      <w:r>
        <w:rPr>
          <w:rFonts w:hint="cs"/>
          <w:rtl/>
          <w:lang w:eastAsia="he-IL"/>
        </w:rPr>
        <w:t xml:space="preserve">מתקבל לעבודה אצל הגוף הפרטי אין שום סיבה שהממונה עכשיו </w:t>
      </w:r>
      <w:bookmarkStart w:id="21099" w:name="_ETM_Q1_6372547"/>
      <w:bookmarkEnd w:id="21099"/>
      <w:r>
        <w:rPr>
          <w:rFonts w:hint="cs"/>
          <w:rtl/>
          <w:lang w:eastAsia="he-IL"/>
        </w:rPr>
        <w:t>ינפיק לכל אחד מהם תגים.</w:t>
      </w:r>
      <w:bookmarkStart w:id="21100" w:name="_ETM_Q1_6374153"/>
      <w:bookmarkEnd w:id="21100"/>
    </w:p>
    <w:p w:rsidR="008727EC" w:rsidRDefault="008727EC" w:rsidP="008727EC">
      <w:pPr>
        <w:rPr>
          <w:rtl/>
          <w:lang w:eastAsia="he-IL"/>
        </w:rPr>
      </w:pPr>
      <w:bookmarkStart w:id="21101" w:name="_ETM_Q1_6374226"/>
      <w:bookmarkEnd w:id="21101"/>
    </w:p>
    <w:p w:rsidR="008727EC" w:rsidRDefault="008727EC" w:rsidP="008727EC">
      <w:pPr>
        <w:pStyle w:val="af6"/>
        <w:keepNext/>
        <w:rPr>
          <w:rtl/>
        </w:rPr>
      </w:pPr>
      <w:bookmarkStart w:id="21102" w:name="ET_yor_5142_2921"/>
      <w:r w:rsidRPr="008727EC">
        <w:rPr>
          <w:rStyle w:val="TagStyle"/>
          <w:rtl/>
        </w:rPr>
        <w:t xml:space="preserve"> &lt;&lt; יור &gt;&gt; </w:t>
      </w:r>
      <w:r>
        <w:rPr>
          <w:rtl/>
        </w:rPr>
        <w:t>היו"ר יוליה מלינובסקי:</w:t>
      </w:r>
      <w:r w:rsidRPr="008727EC">
        <w:rPr>
          <w:rStyle w:val="TagStyle"/>
          <w:rtl/>
        </w:rPr>
        <w:t xml:space="preserve"> &lt;&lt; יור &gt;&gt;</w:t>
      </w:r>
      <w:r w:rsidR="00DF053A">
        <w:rPr>
          <w:rtl/>
        </w:rPr>
        <w:t xml:space="preserve"> </w:t>
      </w:r>
      <w:r>
        <w:rPr>
          <w:rtl/>
        </w:rPr>
        <w:t xml:space="preserve"> </w:t>
      </w:r>
      <w:bookmarkEnd w:id="21102"/>
    </w:p>
    <w:p w:rsidR="008727EC" w:rsidRDefault="008727EC" w:rsidP="008727EC">
      <w:pPr>
        <w:pStyle w:val="KeepWithNext"/>
        <w:rPr>
          <w:rtl/>
          <w:lang w:eastAsia="he-IL"/>
        </w:rPr>
      </w:pPr>
    </w:p>
    <w:p w:rsidR="008727EC" w:rsidRDefault="008727EC" w:rsidP="008727EC">
      <w:pPr>
        <w:rPr>
          <w:rtl/>
          <w:lang w:eastAsia="he-IL"/>
        </w:rPr>
      </w:pPr>
      <w:bookmarkStart w:id="21103" w:name="_ETM_Q1_6375538"/>
      <w:bookmarkStart w:id="21104" w:name="_ETM_Q1_6375576"/>
      <w:bookmarkEnd w:id="21103"/>
      <w:bookmarkEnd w:id="21104"/>
      <w:r>
        <w:rPr>
          <w:rFonts w:hint="cs"/>
          <w:rtl/>
          <w:lang w:eastAsia="he-IL"/>
        </w:rPr>
        <w:t xml:space="preserve">אבל אם משגיח עובר ממקום </w:t>
      </w:r>
      <w:bookmarkStart w:id="21105" w:name="_ETM_Q1_6374141"/>
      <w:bookmarkEnd w:id="21105"/>
      <w:r>
        <w:rPr>
          <w:rFonts w:hint="cs"/>
          <w:rtl/>
          <w:lang w:eastAsia="he-IL"/>
        </w:rPr>
        <w:t xml:space="preserve">למקום, תומר? כל פעם תעודה אחרת? </w:t>
      </w:r>
      <w:bookmarkStart w:id="21106" w:name="_ETM_Q1_6379219"/>
      <w:bookmarkEnd w:id="21106"/>
    </w:p>
    <w:p w:rsidR="008727EC" w:rsidRDefault="008727EC" w:rsidP="008727EC">
      <w:pPr>
        <w:rPr>
          <w:rtl/>
          <w:lang w:eastAsia="he-IL"/>
        </w:rPr>
      </w:pPr>
      <w:bookmarkStart w:id="21107" w:name="_ETM_Q1_6379716"/>
      <w:bookmarkEnd w:id="21107"/>
    </w:p>
    <w:p w:rsidR="008727EC" w:rsidRDefault="008727EC" w:rsidP="008727EC">
      <w:pPr>
        <w:pStyle w:val="a4"/>
        <w:keepNext/>
        <w:rPr>
          <w:rtl/>
        </w:rPr>
      </w:pPr>
      <w:bookmarkStart w:id="21108" w:name="ET_speaker_תומר_רוזנר_2922"/>
      <w:r w:rsidRPr="008727EC">
        <w:rPr>
          <w:rStyle w:val="TagStyle"/>
          <w:rtl/>
        </w:rPr>
        <w:t xml:space="preserve"> &lt;&lt; דובר &gt;&gt; </w:t>
      </w:r>
      <w:r>
        <w:rPr>
          <w:rtl/>
        </w:rPr>
        <w:t>תומר רוזנר:</w:t>
      </w:r>
      <w:r w:rsidRPr="008727EC">
        <w:rPr>
          <w:rStyle w:val="TagStyle"/>
          <w:rtl/>
        </w:rPr>
        <w:t xml:space="preserve"> &lt;&lt; דובר &gt;&gt;</w:t>
      </w:r>
      <w:r w:rsidR="00DF053A">
        <w:rPr>
          <w:rtl/>
        </w:rPr>
        <w:t xml:space="preserve"> </w:t>
      </w:r>
      <w:r>
        <w:rPr>
          <w:rtl/>
        </w:rPr>
        <w:t xml:space="preserve"> </w:t>
      </w:r>
      <w:bookmarkEnd w:id="21108"/>
    </w:p>
    <w:p w:rsidR="008727EC" w:rsidRDefault="008727EC" w:rsidP="008727EC">
      <w:pPr>
        <w:pStyle w:val="KeepWithNext"/>
        <w:rPr>
          <w:rtl/>
          <w:lang w:eastAsia="he-IL"/>
        </w:rPr>
      </w:pPr>
    </w:p>
    <w:p w:rsidR="008727EC" w:rsidRDefault="008727EC" w:rsidP="008727EC">
      <w:pPr>
        <w:rPr>
          <w:rtl/>
          <w:lang w:eastAsia="he-IL"/>
        </w:rPr>
      </w:pPr>
      <w:bookmarkStart w:id="21109" w:name="_ETM_Q1_6377057"/>
      <w:bookmarkStart w:id="21110" w:name="_ETM_Q1_6377157"/>
      <w:bookmarkEnd w:id="21109"/>
      <w:bookmarkEnd w:id="21110"/>
      <w:r>
        <w:rPr>
          <w:rFonts w:hint="cs"/>
          <w:rtl/>
          <w:lang w:eastAsia="he-IL"/>
        </w:rPr>
        <w:t xml:space="preserve">לא, זה בדיוק מה </w:t>
      </w:r>
      <w:bookmarkStart w:id="21111" w:name="_ETM_Q1_6379923"/>
      <w:bookmarkEnd w:id="21111"/>
      <w:r>
        <w:rPr>
          <w:rFonts w:hint="cs"/>
          <w:rtl/>
          <w:lang w:eastAsia="he-IL"/>
        </w:rPr>
        <w:t>שאמרת, בדיוק זה. יש לו תעודה שהוא משגיח וזה</w:t>
      </w:r>
      <w:bookmarkStart w:id="21112" w:name="_ETM_Q1_6381237"/>
      <w:bookmarkEnd w:id="21112"/>
      <w:r>
        <w:rPr>
          <w:rFonts w:hint="cs"/>
          <w:rtl/>
          <w:lang w:eastAsia="he-IL"/>
        </w:rPr>
        <w:t xml:space="preserve"> לא משנה איפה הוא עובד.</w:t>
      </w:r>
      <w:bookmarkStart w:id="21113" w:name="_ETM_Q1_6385429"/>
      <w:bookmarkEnd w:id="21113"/>
    </w:p>
    <w:p w:rsidR="008727EC" w:rsidRDefault="008727EC" w:rsidP="008727EC">
      <w:pPr>
        <w:rPr>
          <w:rtl/>
          <w:lang w:eastAsia="he-IL"/>
        </w:rPr>
      </w:pPr>
      <w:bookmarkStart w:id="21114" w:name="_ETM_Q1_6385805"/>
      <w:bookmarkEnd w:id="21114"/>
    </w:p>
    <w:p w:rsidR="008727EC" w:rsidRDefault="008727EC" w:rsidP="008727EC">
      <w:pPr>
        <w:pStyle w:val="af6"/>
        <w:keepNext/>
        <w:rPr>
          <w:rtl/>
        </w:rPr>
      </w:pPr>
      <w:bookmarkStart w:id="21115" w:name="ET_yor_5142_2923"/>
      <w:r w:rsidRPr="008727EC">
        <w:rPr>
          <w:rStyle w:val="TagStyle"/>
          <w:rtl/>
        </w:rPr>
        <w:t xml:space="preserve"> &lt;&lt; יור &gt;&gt; </w:t>
      </w:r>
      <w:r>
        <w:rPr>
          <w:rtl/>
        </w:rPr>
        <w:t>היו"ר יוליה מלינובסקי:</w:t>
      </w:r>
      <w:r w:rsidRPr="008727EC">
        <w:rPr>
          <w:rStyle w:val="TagStyle"/>
          <w:rtl/>
        </w:rPr>
        <w:t xml:space="preserve"> &lt;&lt; יור &gt;&gt;</w:t>
      </w:r>
      <w:r w:rsidR="00DF053A">
        <w:rPr>
          <w:rtl/>
        </w:rPr>
        <w:t xml:space="preserve"> </w:t>
      </w:r>
      <w:r>
        <w:rPr>
          <w:rtl/>
        </w:rPr>
        <w:t xml:space="preserve"> </w:t>
      </w:r>
      <w:bookmarkEnd w:id="21115"/>
    </w:p>
    <w:p w:rsidR="008727EC" w:rsidRDefault="008727EC" w:rsidP="008727EC">
      <w:pPr>
        <w:pStyle w:val="KeepWithNext"/>
        <w:rPr>
          <w:rtl/>
          <w:lang w:eastAsia="he-IL"/>
        </w:rPr>
      </w:pPr>
    </w:p>
    <w:p w:rsidR="008727EC" w:rsidRDefault="008727EC" w:rsidP="008727EC">
      <w:pPr>
        <w:rPr>
          <w:rtl/>
          <w:lang w:eastAsia="he-IL"/>
        </w:rPr>
      </w:pPr>
      <w:r>
        <w:rPr>
          <w:rFonts w:hint="cs"/>
          <w:rtl/>
          <w:lang w:eastAsia="he-IL"/>
        </w:rPr>
        <w:t>ת</w:t>
      </w:r>
      <w:bookmarkStart w:id="21116" w:name="_ETM_Q1_6384964"/>
      <w:bookmarkStart w:id="21117" w:name="_ETM_Q1_6385033"/>
      <w:bookmarkEnd w:id="21116"/>
      <w:bookmarkEnd w:id="21117"/>
      <w:r>
        <w:rPr>
          <w:rFonts w:hint="cs"/>
          <w:rtl/>
          <w:lang w:eastAsia="he-IL"/>
        </w:rPr>
        <w:t xml:space="preserve">ומר מתכוון למשהו אחר לחלוטין, הוא </w:t>
      </w:r>
      <w:bookmarkStart w:id="21118" w:name="_ETM_Q1_6388951"/>
      <w:bookmarkEnd w:id="21118"/>
      <w:r>
        <w:rPr>
          <w:rFonts w:hint="cs"/>
          <w:rtl/>
          <w:lang w:eastAsia="he-IL"/>
        </w:rPr>
        <w:t>מתכוון שבן אדם עבר את המבחנים, יש לו רישיון, הוא</w:t>
      </w:r>
      <w:bookmarkStart w:id="21119" w:name="_ETM_Q1_6394063"/>
      <w:bookmarkEnd w:id="21119"/>
      <w:r>
        <w:rPr>
          <w:rFonts w:hint="cs"/>
          <w:rtl/>
          <w:lang w:eastAsia="he-IL"/>
        </w:rPr>
        <w:t xml:space="preserve"> מקבל תעודה שהוא משגיח. </w:t>
      </w:r>
      <w:bookmarkStart w:id="21120" w:name="_ETM_Q1_6401567"/>
      <w:bookmarkEnd w:id="21120"/>
      <w:r>
        <w:rPr>
          <w:rFonts w:hint="cs"/>
          <w:rtl/>
          <w:lang w:eastAsia="he-IL"/>
        </w:rPr>
        <w:t xml:space="preserve">כי נכון, היום </w:t>
      </w:r>
      <w:bookmarkStart w:id="21121" w:name="_ETM_Q1_6401338"/>
      <w:bookmarkEnd w:id="21121"/>
      <w:r>
        <w:rPr>
          <w:rFonts w:hint="cs"/>
          <w:rtl/>
          <w:lang w:eastAsia="he-IL"/>
        </w:rPr>
        <w:t>אני עובדת אצלך, מחר אני עובדת אצל אורי.</w:t>
      </w:r>
      <w:bookmarkStart w:id="21122" w:name="_ETM_Q1_6405897"/>
      <w:bookmarkEnd w:id="21122"/>
    </w:p>
    <w:p w:rsidR="008727EC" w:rsidRDefault="008727EC" w:rsidP="008727EC">
      <w:pPr>
        <w:rPr>
          <w:rtl/>
          <w:lang w:eastAsia="he-IL"/>
        </w:rPr>
      </w:pPr>
      <w:bookmarkStart w:id="21123" w:name="_ETM_Q1_6406043"/>
      <w:bookmarkStart w:id="21124" w:name="_ETM_Q1_6407097"/>
      <w:bookmarkEnd w:id="21123"/>
      <w:bookmarkEnd w:id="21124"/>
    </w:p>
    <w:p w:rsidR="008727EC" w:rsidRDefault="008727EC" w:rsidP="008727EC">
      <w:pPr>
        <w:pStyle w:val="a4"/>
        <w:keepNext/>
        <w:rPr>
          <w:rtl/>
        </w:rPr>
      </w:pPr>
      <w:bookmarkStart w:id="21125" w:name="ET_speaker_5359_2925"/>
      <w:r w:rsidRPr="008727EC">
        <w:rPr>
          <w:rStyle w:val="TagStyle"/>
          <w:rtl/>
        </w:rPr>
        <w:t xml:space="preserve"> &lt;&lt; דובר &gt;&gt; </w:t>
      </w:r>
      <w:r>
        <w:rPr>
          <w:rtl/>
        </w:rPr>
        <w:t>יעקב מרגי (ש"ס):</w:t>
      </w:r>
      <w:r w:rsidRPr="008727EC">
        <w:rPr>
          <w:rStyle w:val="TagStyle"/>
          <w:rtl/>
        </w:rPr>
        <w:t xml:space="preserve"> &lt;&lt; דובר &gt;&gt;</w:t>
      </w:r>
      <w:r w:rsidR="00DF053A">
        <w:rPr>
          <w:rtl/>
        </w:rPr>
        <w:t xml:space="preserve"> </w:t>
      </w:r>
      <w:r>
        <w:rPr>
          <w:rtl/>
        </w:rPr>
        <w:t xml:space="preserve"> </w:t>
      </w:r>
      <w:bookmarkEnd w:id="21125"/>
    </w:p>
    <w:p w:rsidR="008727EC" w:rsidRDefault="008727EC" w:rsidP="008727EC">
      <w:pPr>
        <w:pStyle w:val="KeepWithNext"/>
        <w:rPr>
          <w:rtl/>
          <w:lang w:eastAsia="he-IL"/>
        </w:rPr>
      </w:pPr>
    </w:p>
    <w:p w:rsidR="008727EC" w:rsidRDefault="008727EC" w:rsidP="008727EC">
      <w:pPr>
        <w:rPr>
          <w:rtl/>
          <w:lang w:eastAsia="he-IL"/>
        </w:rPr>
      </w:pPr>
      <w:bookmarkStart w:id="21126" w:name="_ETM_Q1_6407549"/>
      <w:bookmarkStart w:id="21127" w:name="_ETM_Q1_6407591"/>
      <w:bookmarkEnd w:id="21126"/>
      <w:bookmarkEnd w:id="21127"/>
      <w:r>
        <w:rPr>
          <w:rFonts w:hint="cs"/>
          <w:rtl/>
          <w:lang w:eastAsia="he-IL"/>
        </w:rPr>
        <w:t xml:space="preserve">עכשיו אני עובד </w:t>
      </w:r>
      <w:bookmarkStart w:id="21128" w:name="_ETM_Q1_6409089"/>
      <w:bookmarkEnd w:id="21128"/>
      <w:r>
        <w:rPr>
          <w:rFonts w:hint="cs"/>
          <w:rtl/>
          <w:lang w:eastAsia="he-IL"/>
        </w:rPr>
        <w:t xml:space="preserve">בתאגיד </w:t>
      </w:r>
      <w:r>
        <w:rPr>
          <w:lang w:eastAsia="he-IL"/>
        </w:rPr>
        <w:t>X</w:t>
      </w:r>
      <w:r>
        <w:rPr>
          <w:rFonts w:hint="cs"/>
          <w:rtl/>
          <w:lang w:eastAsia="he-IL"/>
        </w:rPr>
        <w:t xml:space="preserve"> </w:t>
      </w:r>
      <w:r>
        <w:rPr>
          <w:rtl/>
          <w:lang w:eastAsia="he-IL"/>
        </w:rPr>
        <w:t>–</w:t>
      </w:r>
      <w:r>
        <w:rPr>
          <w:rFonts w:hint="cs"/>
          <w:rtl/>
          <w:lang w:eastAsia="he-IL"/>
        </w:rPr>
        <w:t xml:space="preserve"> לא, הפוך, דווקא בגלל מה שאת</w:t>
      </w:r>
      <w:bookmarkStart w:id="21129" w:name="_ETM_Q1_6410591"/>
      <w:bookmarkEnd w:id="21129"/>
      <w:r>
        <w:rPr>
          <w:rFonts w:hint="cs"/>
          <w:rtl/>
          <w:lang w:eastAsia="he-IL"/>
        </w:rPr>
        <w:t xml:space="preserve"> אומרת התעודה חייבת להיות עם זיקה לאותו תאגיד שהוא עובד </w:t>
      </w:r>
      <w:bookmarkStart w:id="21130" w:name="_ETM_Q1_6414157"/>
      <w:bookmarkEnd w:id="21130"/>
      <w:r>
        <w:rPr>
          <w:rFonts w:hint="cs"/>
          <w:rtl/>
          <w:lang w:eastAsia="he-IL"/>
        </w:rPr>
        <w:t>בו.</w:t>
      </w:r>
      <w:bookmarkStart w:id="21131" w:name="_ETM_Q1_6415133"/>
      <w:bookmarkEnd w:id="21131"/>
    </w:p>
    <w:p w:rsidR="008727EC" w:rsidRDefault="008727EC" w:rsidP="008727EC">
      <w:pPr>
        <w:rPr>
          <w:rtl/>
          <w:lang w:eastAsia="he-IL"/>
        </w:rPr>
      </w:pPr>
    </w:p>
    <w:p w:rsidR="008727EC" w:rsidRDefault="008727EC" w:rsidP="008727EC">
      <w:pPr>
        <w:pStyle w:val="a4"/>
        <w:keepNext/>
        <w:rPr>
          <w:rtl/>
        </w:rPr>
      </w:pPr>
      <w:bookmarkStart w:id="21132" w:name="ET_speaker_תומר_רוזנר_2926"/>
      <w:r w:rsidRPr="008727EC">
        <w:rPr>
          <w:rStyle w:val="TagStyle"/>
          <w:rtl/>
        </w:rPr>
        <w:t xml:space="preserve"> &lt;&lt; דובר &gt;&gt; </w:t>
      </w:r>
      <w:r>
        <w:rPr>
          <w:rtl/>
        </w:rPr>
        <w:t>תומר רוזנר:</w:t>
      </w:r>
      <w:r w:rsidRPr="008727EC">
        <w:rPr>
          <w:rStyle w:val="TagStyle"/>
          <w:rtl/>
        </w:rPr>
        <w:t xml:space="preserve"> &lt;&lt; דובר &gt;&gt;</w:t>
      </w:r>
      <w:r w:rsidR="00DF053A">
        <w:rPr>
          <w:rtl/>
        </w:rPr>
        <w:t xml:space="preserve"> </w:t>
      </w:r>
      <w:r>
        <w:rPr>
          <w:rtl/>
        </w:rPr>
        <w:t xml:space="preserve"> </w:t>
      </w:r>
      <w:bookmarkEnd w:id="21132"/>
    </w:p>
    <w:p w:rsidR="008727EC" w:rsidRDefault="008727EC" w:rsidP="008727EC">
      <w:pPr>
        <w:pStyle w:val="KeepWithNext"/>
        <w:rPr>
          <w:rtl/>
          <w:lang w:eastAsia="he-IL"/>
        </w:rPr>
      </w:pPr>
    </w:p>
    <w:p w:rsidR="008727EC" w:rsidRDefault="008727EC" w:rsidP="008727EC">
      <w:pPr>
        <w:rPr>
          <w:rtl/>
          <w:lang w:eastAsia="he-IL"/>
        </w:rPr>
      </w:pPr>
      <w:bookmarkStart w:id="21133" w:name="_ETM_Q1_6416918"/>
      <w:bookmarkStart w:id="21134" w:name="_ETM_Q1_6417006"/>
      <w:bookmarkEnd w:id="21133"/>
      <w:bookmarkEnd w:id="21134"/>
      <w:r>
        <w:rPr>
          <w:rFonts w:hint="cs"/>
          <w:rtl/>
          <w:lang w:eastAsia="he-IL"/>
        </w:rPr>
        <w:t xml:space="preserve">למה? </w:t>
      </w:r>
    </w:p>
    <w:p w:rsidR="008727EC" w:rsidRDefault="008727EC" w:rsidP="008727EC">
      <w:pPr>
        <w:rPr>
          <w:rtl/>
          <w:lang w:eastAsia="he-IL"/>
        </w:rPr>
      </w:pPr>
      <w:bookmarkStart w:id="21135" w:name="_ETM_Q1_6417949"/>
      <w:bookmarkStart w:id="21136" w:name="_ETM_Q1_6418291"/>
      <w:bookmarkEnd w:id="21135"/>
      <w:bookmarkEnd w:id="21136"/>
    </w:p>
    <w:p w:rsidR="008727EC" w:rsidRDefault="008727EC" w:rsidP="008727EC">
      <w:pPr>
        <w:pStyle w:val="af6"/>
        <w:keepNext/>
        <w:rPr>
          <w:rtl/>
        </w:rPr>
      </w:pPr>
      <w:bookmarkStart w:id="21137" w:name="ET_yor_5142_2927"/>
      <w:r w:rsidRPr="008727EC">
        <w:rPr>
          <w:rStyle w:val="TagStyle"/>
          <w:rtl/>
        </w:rPr>
        <w:t xml:space="preserve"> &lt;&lt; יור &gt;&gt; </w:t>
      </w:r>
      <w:r>
        <w:rPr>
          <w:rtl/>
        </w:rPr>
        <w:t>היו"ר יוליה מלינובסקי:</w:t>
      </w:r>
      <w:r w:rsidRPr="008727EC">
        <w:rPr>
          <w:rStyle w:val="TagStyle"/>
          <w:rtl/>
        </w:rPr>
        <w:t xml:space="preserve"> &lt;&lt; יור &gt;&gt;</w:t>
      </w:r>
      <w:r w:rsidR="00DF053A">
        <w:rPr>
          <w:rtl/>
        </w:rPr>
        <w:t xml:space="preserve"> </w:t>
      </w:r>
      <w:r>
        <w:rPr>
          <w:rtl/>
        </w:rPr>
        <w:t xml:space="preserve"> </w:t>
      </w:r>
      <w:bookmarkEnd w:id="21137"/>
    </w:p>
    <w:p w:rsidR="008727EC" w:rsidRDefault="008727EC" w:rsidP="008727EC">
      <w:pPr>
        <w:pStyle w:val="KeepWithNext"/>
        <w:rPr>
          <w:rtl/>
          <w:lang w:eastAsia="he-IL"/>
        </w:rPr>
      </w:pPr>
    </w:p>
    <w:p w:rsidR="008727EC" w:rsidRDefault="008727EC" w:rsidP="008727EC">
      <w:pPr>
        <w:rPr>
          <w:rtl/>
          <w:lang w:eastAsia="he-IL"/>
        </w:rPr>
      </w:pPr>
      <w:bookmarkStart w:id="21138" w:name="_ETM_Q1_6422486"/>
      <w:bookmarkStart w:id="21139" w:name="_ETM_Q1_6422584"/>
      <w:bookmarkEnd w:id="21138"/>
      <w:bookmarkEnd w:id="21139"/>
      <w:r>
        <w:rPr>
          <w:rFonts w:hint="cs"/>
          <w:rtl/>
          <w:lang w:eastAsia="he-IL"/>
        </w:rPr>
        <w:t xml:space="preserve">הבנתי את הבעיה. </w:t>
      </w:r>
    </w:p>
    <w:p w:rsidR="008727EC" w:rsidRDefault="008727EC" w:rsidP="008727EC">
      <w:pPr>
        <w:rPr>
          <w:rtl/>
          <w:lang w:eastAsia="he-IL"/>
        </w:rPr>
      </w:pPr>
      <w:bookmarkStart w:id="21140" w:name="_ETM_Q1_6425773"/>
      <w:bookmarkStart w:id="21141" w:name="_ETM_Q1_6426139"/>
      <w:bookmarkEnd w:id="21140"/>
      <w:bookmarkEnd w:id="21141"/>
    </w:p>
    <w:p w:rsidR="008727EC" w:rsidRDefault="008727EC" w:rsidP="008727EC">
      <w:pPr>
        <w:pStyle w:val="a4"/>
        <w:keepNext/>
        <w:rPr>
          <w:rtl/>
        </w:rPr>
      </w:pPr>
      <w:bookmarkStart w:id="21142" w:name="ET_speaker_5069_2929"/>
      <w:r w:rsidRPr="008727EC">
        <w:rPr>
          <w:rStyle w:val="TagStyle"/>
          <w:rtl/>
        </w:rPr>
        <w:t xml:space="preserve"> &lt;&lt; דובר &gt;&gt; </w:t>
      </w:r>
      <w:r>
        <w:rPr>
          <w:rtl/>
        </w:rPr>
        <w:t>יעקב אשר (יהדות התורה):</w:t>
      </w:r>
      <w:r w:rsidRPr="008727EC">
        <w:rPr>
          <w:rStyle w:val="TagStyle"/>
          <w:rtl/>
        </w:rPr>
        <w:t xml:space="preserve"> &lt;&lt; דובר &gt;&gt;</w:t>
      </w:r>
      <w:r w:rsidR="00DF053A">
        <w:rPr>
          <w:rtl/>
        </w:rPr>
        <w:t xml:space="preserve"> </w:t>
      </w:r>
      <w:r>
        <w:rPr>
          <w:rtl/>
        </w:rPr>
        <w:t xml:space="preserve"> </w:t>
      </w:r>
      <w:bookmarkEnd w:id="21142"/>
    </w:p>
    <w:p w:rsidR="008727EC" w:rsidRDefault="008727EC" w:rsidP="008727EC">
      <w:pPr>
        <w:pStyle w:val="KeepWithNext"/>
        <w:rPr>
          <w:rtl/>
          <w:lang w:eastAsia="he-IL"/>
        </w:rPr>
      </w:pPr>
    </w:p>
    <w:p w:rsidR="008727EC" w:rsidRDefault="008727EC" w:rsidP="008727EC">
      <w:pPr>
        <w:rPr>
          <w:rtl/>
          <w:lang w:eastAsia="he-IL"/>
        </w:rPr>
      </w:pPr>
      <w:bookmarkStart w:id="21143" w:name="_ETM_Q1_6422390"/>
      <w:bookmarkStart w:id="21144" w:name="_ETM_Q1_6422481"/>
      <w:bookmarkEnd w:id="21143"/>
      <w:bookmarkEnd w:id="21144"/>
      <w:r>
        <w:rPr>
          <w:rFonts w:hint="cs"/>
          <w:rtl/>
          <w:lang w:eastAsia="he-IL"/>
        </w:rPr>
        <w:t>ממש חור שחור.</w:t>
      </w:r>
    </w:p>
    <w:p w:rsidR="008727EC" w:rsidRPr="008727EC" w:rsidRDefault="008727EC" w:rsidP="008727EC">
      <w:pPr>
        <w:rPr>
          <w:rtl/>
          <w:lang w:eastAsia="he-IL"/>
        </w:rPr>
      </w:pPr>
      <w:bookmarkStart w:id="21145" w:name="_ETM_Q1_6424903"/>
      <w:bookmarkStart w:id="21146" w:name="_ETM_Q1_6425222"/>
      <w:bookmarkEnd w:id="21145"/>
      <w:bookmarkEnd w:id="21146"/>
    </w:p>
    <w:p w:rsidR="008727EC" w:rsidRDefault="008727EC" w:rsidP="008727EC">
      <w:pPr>
        <w:pStyle w:val="a4"/>
        <w:keepNext/>
        <w:rPr>
          <w:rtl/>
        </w:rPr>
      </w:pPr>
      <w:bookmarkStart w:id="21147" w:name="_ETM_Q1_6421901"/>
      <w:bookmarkStart w:id="21148" w:name="_ETM_Q1_6422280"/>
      <w:bookmarkStart w:id="21149" w:name="ET_speaker_5359_2928"/>
      <w:bookmarkEnd w:id="21147"/>
      <w:bookmarkEnd w:id="21148"/>
      <w:r w:rsidRPr="008727EC">
        <w:rPr>
          <w:rStyle w:val="TagStyle"/>
          <w:rtl/>
        </w:rPr>
        <w:t xml:space="preserve"> &lt;&lt; דובר &gt;&gt; </w:t>
      </w:r>
      <w:r>
        <w:rPr>
          <w:rtl/>
        </w:rPr>
        <w:t>יעקב מרגי (ש"ס):</w:t>
      </w:r>
      <w:r w:rsidRPr="008727EC">
        <w:rPr>
          <w:rStyle w:val="TagStyle"/>
          <w:rtl/>
        </w:rPr>
        <w:t xml:space="preserve"> &lt;&lt; דובר &gt;&gt;</w:t>
      </w:r>
      <w:r w:rsidR="00DF053A">
        <w:rPr>
          <w:rtl/>
        </w:rPr>
        <w:t xml:space="preserve"> </w:t>
      </w:r>
      <w:r>
        <w:rPr>
          <w:rtl/>
        </w:rPr>
        <w:t xml:space="preserve"> </w:t>
      </w:r>
      <w:bookmarkEnd w:id="21149"/>
    </w:p>
    <w:p w:rsidR="008727EC" w:rsidRDefault="008727EC" w:rsidP="008727EC">
      <w:pPr>
        <w:pStyle w:val="KeepWithNext"/>
        <w:rPr>
          <w:rtl/>
          <w:lang w:eastAsia="he-IL"/>
        </w:rPr>
      </w:pPr>
    </w:p>
    <w:p w:rsidR="008727EC" w:rsidRDefault="008727EC" w:rsidP="008727EC">
      <w:pPr>
        <w:rPr>
          <w:rtl/>
          <w:lang w:eastAsia="he-IL"/>
        </w:rPr>
      </w:pPr>
      <w:bookmarkStart w:id="21150" w:name="_ETM_Q1_6423959"/>
      <w:bookmarkStart w:id="21151" w:name="_ETM_Q1_6424073"/>
      <w:bookmarkEnd w:id="21150"/>
      <w:bookmarkEnd w:id="21151"/>
      <w:r>
        <w:rPr>
          <w:rFonts w:hint="cs"/>
          <w:rtl/>
          <w:lang w:eastAsia="he-IL"/>
        </w:rPr>
        <w:t xml:space="preserve">רגע, משגיח יכול לעבוד </w:t>
      </w:r>
      <w:bookmarkStart w:id="21152" w:name="_ETM_Q1_6430303"/>
      <w:bookmarkEnd w:id="21152"/>
      <w:r>
        <w:rPr>
          <w:rFonts w:hint="cs"/>
          <w:rtl/>
          <w:lang w:eastAsia="he-IL"/>
        </w:rPr>
        <w:t>בכמה תאגידים בו בזמן?</w:t>
      </w:r>
      <w:bookmarkStart w:id="21153" w:name="_ETM_Q1_6427713"/>
      <w:bookmarkEnd w:id="21153"/>
    </w:p>
    <w:p w:rsidR="008727EC" w:rsidRDefault="008727EC" w:rsidP="008727EC">
      <w:pPr>
        <w:rPr>
          <w:rtl/>
          <w:lang w:eastAsia="he-IL"/>
        </w:rPr>
      </w:pPr>
      <w:bookmarkStart w:id="21154" w:name="_ETM_Q1_6427987"/>
      <w:bookmarkEnd w:id="21154"/>
    </w:p>
    <w:p w:rsidR="008727EC" w:rsidRDefault="008727EC" w:rsidP="008727EC">
      <w:pPr>
        <w:pStyle w:val="af6"/>
        <w:keepNext/>
        <w:rPr>
          <w:rtl/>
        </w:rPr>
      </w:pPr>
      <w:bookmarkStart w:id="21155" w:name="ET_yor_5142_2930"/>
      <w:r w:rsidRPr="008727EC">
        <w:rPr>
          <w:rStyle w:val="TagStyle"/>
          <w:rtl/>
        </w:rPr>
        <w:t xml:space="preserve"> &lt;&lt; יור &gt;&gt; </w:t>
      </w:r>
      <w:r>
        <w:rPr>
          <w:rtl/>
        </w:rPr>
        <w:t>היו"ר יוליה מלינובסקי:</w:t>
      </w:r>
      <w:r w:rsidRPr="008727EC">
        <w:rPr>
          <w:rStyle w:val="TagStyle"/>
          <w:rtl/>
        </w:rPr>
        <w:t xml:space="preserve"> &lt;&lt; יור &gt;&gt;</w:t>
      </w:r>
      <w:r w:rsidR="00DF053A">
        <w:rPr>
          <w:rtl/>
        </w:rPr>
        <w:t xml:space="preserve"> </w:t>
      </w:r>
      <w:r>
        <w:rPr>
          <w:rtl/>
        </w:rPr>
        <w:t xml:space="preserve"> </w:t>
      </w:r>
      <w:bookmarkEnd w:id="21155"/>
    </w:p>
    <w:p w:rsidR="008727EC" w:rsidRDefault="008727EC" w:rsidP="008727EC">
      <w:pPr>
        <w:pStyle w:val="KeepWithNext"/>
        <w:rPr>
          <w:rtl/>
          <w:lang w:eastAsia="he-IL"/>
        </w:rPr>
      </w:pPr>
    </w:p>
    <w:p w:rsidR="008727EC" w:rsidRDefault="008727EC" w:rsidP="008727EC">
      <w:pPr>
        <w:rPr>
          <w:rtl/>
          <w:lang w:eastAsia="he-IL"/>
        </w:rPr>
      </w:pPr>
      <w:bookmarkStart w:id="21156" w:name="_ETM_Q1_6429474"/>
      <w:bookmarkStart w:id="21157" w:name="_ETM_Q1_6429548"/>
      <w:bookmarkEnd w:id="21156"/>
      <w:bookmarkEnd w:id="21157"/>
      <w:r>
        <w:rPr>
          <w:rFonts w:hint="cs"/>
          <w:rtl/>
          <w:lang w:eastAsia="he-IL"/>
        </w:rPr>
        <w:t>עם תיאום מס?</w:t>
      </w:r>
    </w:p>
    <w:p w:rsidR="008727EC" w:rsidRDefault="008727EC" w:rsidP="008727EC">
      <w:pPr>
        <w:rPr>
          <w:rtl/>
          <w:lang w:eastAsia="he-IL"/>
        </w:rPr>
      </w:pPr>
      <w:bookmarkStart w:id="21158" w:name="_ETM_Q1_6432105"/>
      <w:bookmarkStart w:id="21159" w:name="_ETM_Q1_6432378"/>
      <w:bookmarkEnd w:id="21158"/>
      <w:bookmarkEnd w:id="21159"/>
    </w:p>
    <w:p w:rsidR="008727EC" w:rsidRDefault="008727EC" w:rsidP="008727EC">
      <w:pPr>
        <w:pStyle w:val="a4"/>
        <w:keepNext/>
        <w:rPr>
          <w:rtl/>
        </w:rPr>
      </w:pPr>
      <w:bookmarkStart w:id="21160" w:name="ET_speaker_5359_2931"/>
      <w:r w:rsidRPr="008727EC">
        <w:rPr>
          <w:rStyle w:val="TagStyle"/>
          <w:rtl/>
        </w:rPr>
        <w:t xml:space="preserve"> &lt;&lt; דובר &gt;&gt; </w:t>
      </w:r>
      <w:r>
        <w:rPr>
          <w:rtl/>
        </w:rPr>
        <w:t>יעקב מרגי (ש"ס):</w:t>
      </w:r>
      <w:r w:rsidRPr="008727EC">
        <w:rPr>
          <w:rStyle w:val="TagStyle"/>
          <w:rtl/>
        </w:rPr>
        <w:t xml:space="preserve"> &lt;&lt; דובר &gt;&gt;</w:t>
      </w:r>
      <w:r w:rsidR="00DF053A">
        <w:rPr>
          <w:rtl/>
        </w:rPr>
        <w:t xml:space="preserve"> </w:t>
      </w:r>
      <w:r>
        <w:rPr>
          <w:rtl/>
        </w:rPr>
        <w:t xml:space="preserve"> </w:t>
      </w:r>
      <w:bookmarkEnd w:id="21160"/>
    </w:p>
    <w:p w:rsidR="008727EC" w:rsidRDefault="008727EC" w:rsidP="008727EC">
      <w:pPr>
        <w:pStyle w:val="KeepWithNext"/>
        <w:rPr>
          <w:rtl/>
          <w:lang w:eastAsia="he-IL"/>
        </w:rPr>
      </w:pPr>
    </w:p>
    <w:p w:rsidR="008727EC" w:rsidRDefault="008727EC" w:rsidP="008727EC">
      <w:pPr>
        <w:rPr>
          <w:rtl/>
          <w:lang w:eastAsia="he-IL"/>
        </w:rPr>
      </w:pPr>
      <w:r>
        <w:rPr>
          <w:rFonts w:hint="cs"/>
          <w:rtl/>
          <w:lang w:eastAsia="he-IL"/>
        </w:rPr>
        <w:t>כ</w:t>
      </w:r>
      <w:bookmarkStart w:id="21161" w:name="_ETM_Q1_6433894"/>
      <w:bookmarkStart w:id="21162" w:name="_ETM_Q1_6434069"/>
      <w:bookmarkEnd w:id="21161"/>
      <w:bookmarkEnd w:id="21162"/>
      <w:r>
        <w:rPr>
          <w:rFonts w:hint="cs"/>
          <w:rtl/>
          <w:lang w:eastAsia="he-IL"/>
        </w:rPr>
        <w:t>ן.</w:t>
      </w:r>
    </w:p>
    <w:p w:rsidR="008727EC" w:rsidRDefault="008727EC" w:rsidP="008727EC">
      <w:pPr>
        <w:rPr>
          <w:rtl/>
          <w:lang w:eastAsia="he-IL"/>
        </w:rPr>
      </w:pPr>
      <w:bookmarkStart w:id="21163" w:name="_ETM_Q1_6429615"/>
      <w:bookmarkEnd w:id="21163"/>
    </w:p>
    <w:p w:rsidR="008727EC" w:rsidRDefault="008727EC" w:rsidP="008727EC">
      <w:pPr>
        <w:pStyle w:val="af6"/>
        <w:keepNext/>
        <w:rPr>
          <w:rtl/>
        </w:rPr>
      </w:pPr>
      <w:bookmarkStart w:id="21164" w:name="ET_yor_5142_2932"/>
      <w:r w:rsidRPr="008727EC">
        <w:rPr>
          <w:rStyle w:val="TagStyle"/>
          <w:rtl/>
        </w:rPr>
        <w:t xml:space="preserve"> &lt;&lt; יור &gt;&gt; </w:t>
      </w:r>
      <w:r>
        <w:rPr>
          <w:rtl/>
        </w:rPr>
        <w:t>היו"ר יוליה מלינובסקי:</w:t>
      </w:r>
      <w:r w:rsidRPr="008727EC">
        <w:rPr>
          <w:rStyle w:val="TagStyle"/>
          <w:rtl/>
        </w:rPr>
        <w:t xml:space="preserve"> &lt;&lt; יור &gt;&gt;</w:t>
      </w:r>
      <w:r w:rsidR="00DF053A">
        <w:rPr>
          <w:rtl/>
        </w:rPr>
        <w:t xml:space="preserve"> </w:t>
      </w:r>
      <w:r>
        <w:rPr>
          <w:rtl/>
        </w:rPr>
        <w:t xml:space="preserve"> </w:t>
      </w:r>
      <w:bookmarkEnd w:id="21164"/>
    </w:p>
    <w:p w:rsidR="008727EC" w:rsidRDefault="008727EC" w:rsidP="008727EC">
      <w:pPr>
        <w:pStyle w:val="KeepWithNext"/>
        <w:rPr>
          <w:rtl/>
          <w:lang w:eastAsia="he-IL"/>
        </w:rPr>
      </w:pPr>
    </w:p>
    <w:p w:rsidR="008727EC" w:rsidRDefault="008727EC" w:rsidP="008727EC">
      <w:pPr>
        <w:rPr>
          <w:rtl/>
          <w:lang w:eastAsia="he-IL"/>
        </w:rPr>
      </w:pPr>
      <w:bookmarkStart w:id="21165" w:name="_ETM_Q1_6431428"/>
      <w:bookmarkStart w:id="21166" w:name="_ETM_Q1_6431519"/>
      <w:bookmarkEnd w:id="21165"/>
      <w:bookmarkEnd w:id="21166"/>
      <w:r>
        <w:rPr>
          <w:rFonts w:hint="cs"/>
          <w:rtl/>
          <w:lang w:eastAsia="he-IL"/>
        </w:rPr>
        <w:t xml:space="preserve">למה לא? </w:t>
      </w:r>
    </w:p>
    <w:p w:rsidR="008727EC" w:rsidRDefault="008727EC" w:rsidP="008727EC">
      <w:pPr>
        <w:rPr>
          <w:rtl/>
          <w:lang w:eastAsia="he-IL"/>
        </w:rPr>
      </w:pPr>
      <w:bookmarkStart w:id="21167" w:name="_ETM_Q1_6434111"/>
      <w:bookmarkStart w:id="21168" w:name="_ETM_Q1_6434559"/>
      <w:bookmarkEnd w:id="21167"/>
      <w:bookmarkEnd w:id="21168"/>
    </w:p>
    <w:p w:rsidR="008727EC" w:rsidRDefault="008727EC" w:rsidP="008727EC">
      <w:pPr>
        <w:pStyle w:val="a4"/>
        <w:keepNext/>
        <w:rPr>
          <w:rtl/>
        </w:rPr>
      </w:pPr>
      <w:bookmarkStart w:id="21169" w:name="ET_speaker_5359_2933"/>
      <w:r w:rsidRPr="008727EC">
        <w:rPr>
          <w:rStyle w:val="TagStyle"/>
          <w:rtl/>
        </w:rPr>
        <w:t xml:space="preserve"> &lt;&lt; דובר &gt;&gt; </w:t>
      </w:r>
      <w:r>
        <w:rPr>
          <w:rtl/>
        </w:rPr>
        <w:t>יעקב מרגי (ש"ס):</w:t>
      </w:r>
      <w:r w:rsidRPr="008727EC">
        <w:rPr>
          <w:rStyle w:val="TagStyle"/>
          <w:rtl/>
        </w:rPr>
        <w:t xml:space="preserve"> &lt;&lt; דובר &gt;&gt;</w:t>
      </w:r>
      <w:r w:rsidR="00DF053A">
        <w:rPr>
          <w:rtl/>
        </w:rPr>
        <w:t xml:space="preserve"> </w:t>
      </w:r>
      <w:r>
        <w:rPr>
          <w:rtl/>
        </w:rPr>
        <w:t xml:space="preserve"> </w:t>
      </w:r>
      <w:bookmarkEnd w:id="21169"/>
    </w:p>
    <w:p w:rsidR="008727EC" w:rsidRDefault="008727EC" w:rsidP="008727EC">
      <w:pPr>
        <w:pStyle w:val="KeepWithNext"/>
        <w:rPr>
          <w:rtl/>
          <w:lang w:eastAsia="he-IL"/>
        </w:rPr>
      </w:pPr>
    </w:p>
    <w:p w:rsidR="008727EC" w:rsidRDefault="008727EC" w:rsidP="008727EC">
      <w:pPr>
        <w:rPr>
          <w:rtl/>
          <w:lang w:eastAsia="he-IL"/>
        </w:rPr>
      </w:pPr>
      <w:r>
        <w:rPr>
          <w:rFonts w:hint="cs"/>
          <w:rtl/>
          <w:lang w:eastAsia="he-IL"/>
        </w:rPr>
        <w:t>ת</w:t>
      </w:r>
      <w:bookmarkStart w:id="21170" w:name="_ETM_Q1_6434292"/>
      <w:bookmarkEnd w:id="21170"/>
      <w:r>
        <w:rPr>
          <w:rFonts w:hint="cs"/>
          <w:rtl/>
          <w:lang w:eastAsia="he-IL"/>
        </w:rPr>
        <w:t>ו</w:t>
      </w:r>
      <w:bookmarkStart w:id="21171" w:name="_ETM_Q1_6434389"/>
      <w:bookmarkEnd w:id="21171"/>
      <w:r>
        <w:rPr>
          <w:rFonts w:hint="cs"/>
          <w:rtl/>
          <w:lang w:eastAsia="he-IL"/>
        </w:rPr>
        <w:t>מר, משגיח יכול ל</w:t>
      </w:r>
      <w:bookmarkStart w:id="21172" w:name="_ETM_Q1_6432422"/>
      <w:bookmarkEnd w:id="21172"/>
      <w:r>
        <w:rPr>
          <w:rFonts w:hint="cs"/>
          <w:rtl/>
          <w:lang w:eastAsia="he-IL"/>
        </w:rPr>
        <w:t>עבוד אצל כמה תאגידים בו בזמן?</w:t>
      </w:r>
      <w:bookmarkStart w:id="21173" w:name="_ETM_Q1_6436485"/>
      <w:bookmarkEnd w:id="21173"/>
    </w:p>
    <w:p w:rsidR="008727EC" w:rsidRDefault="008727EC" w:rsidP="008727EC">
      <w:pPr>
        <w:rPr>
          <w:rtl/>
          <w:lang w:eastAsia="he-IL"/>
        </w:rPr>
      </w:pPr>
    </w:p>
    <w:p w:rsidR="008727EC" w:rsidRDefault="008727EC" w:rsidP="008727EC">
      <w:pPr>
        <w:pStyle w:val="a4"/>
        <w:keepNext/>
        <w:rPr>
          <w:rtl/>
        </w:rPr>
      </w:pPr>
      <w:bookmarkStart w:id="21174" w:name="ET_speaker_תומר_רוזנר_2934"/>
      <w:r w:rsidRPr="008727EC">
        <w:rPr>
          <w:rStyle w:val="TagStyle"/>
          <w:rtl/>
        </w:rPr>
        <w:t xml:space="preserve"> &lt;&lt; דובר &gt;&gt; </w:t>
      </w:r>
      <w:r>
        <w:rPr>
          <w:rtl/>
        </w:rPr>
        <w:t>תומר רוזנר:</w:t>
      </w:r>
      <w:r w:rsidRPr="008727EC">
        <w:rPr>
          <w:rStyle w:val="TagStyle"/>
          <w:rtl/>
        </w:rPr>
        <w:t xml:space="preserve"> &lt;&lt; דובר &gt;&gt;</w:t>
      </w:r>
      <w:r w:rsidR="00DF053A">
        <w:rPr>
          <w:rtl/>
        </w:rPr>
        <w:t xml:space="preserve"> </w:t>
      </w:r>
      <w:r>
        <w:rPr>
          <w:rtl/>
        </w:rPr>
        <w:t xml:space="preserve"> </w:t>
      </w:r>
      <w:bookmarkEnd w:id="21174"/>
    </w:p>
    <w:p w:rsidR="008727EC" w:rsidRDefault="008727EC" w:rsidP="008727EC">
      <w:pPr>
        <w:pStyle w:val="KeepWithNext"/>
        <w:rPr>
          <w:rtl/>
          <w:lang w:eastAsia="he-IL"/>
        </w:rPr>
      </w:pPr>
    </w:p>
    <w:p w:rsidR="008727EC" w:rsidRDefault="008727EC" w:rsidP="008727EC">
      <w:pPr>
        <w:rPr>
          <w:rtl/>
          <w:lang w:eastAsia="he-IL"/>
        </w:rPr>
      </w:pPr>
      <w:bookmarkStart w:id="21175" w:name="_ETM_Q1_6438154"/>
      <w:bookmarkStart w:id="21176" w:name="_ETM_Q1_6438265"/>
      <w:bookmarkEnd w:id="21175"/>
      <w:bookmarkEnd w:id="21176"/>
      <w:r>
        <w:rPr>
          <w:rFonts w:hint="cs"/>
          <w:rtl/>
          <w:lang w:eastAsia="he-IL"/>
        </w:rPr>
        <w:t>אין מניעה.</w:t>
      </w:r>
    </w:p>
    <w:p w:rsidR="008727EC" w:rsidRDefault="008727EC" w:rsidP="008727EC">
      <w:pPr>
        <w:rPr>
          <w:rtl/>
          <w:lang w:eastAsia="he-IL"/>
        </w:rPr>
      </w:pPr>
      <w:bookmarkStart w:id="21177" w:name="_ETM_Q1_6439637"/>
      <w:bookmarkStart w:id="21178" w:name="_ETM_Q1_6440016"/>
      <w:bookmarkEnd w:id="21177"/>
      <w:bookmarkEnd w:id="21178"/>
    </w:p>
    <w:p w:rsidR="008727EC" w:rsidRDefault="008727EC" w:rsidP="008727EC">
      <w:pPr>
        <w:pStyle w:val="a4"/>
        <w:keepNext/>
        <w:rPr>
          <w:rtl/>
        </w:rPr>
      </w:pPr>
      <w:bookmarkStart w:id="21179" w:name="ET_speaker_5359_2935"/>
      <w:r w:rsidRPr="008727EC">
        <w:rPr>
          <w:rStyle w:val="TagStyle"/>
          <w:rtl/>
        </w:rPr>
        <w:t xml:space="preserve"> &lt;&lt; דובר &gt;&gt; </w:t>
      </w:r>
      <w:r>
        <w:rPr>
          <w:rtl/>
        </w:rPr>
        <w:t>יעקב מרגי (ש"ס):</w:t>
      </w:r>
      <w:r w:rsidRPr="008727EC">
        <w:rPr>
          <w:rStyle w:val="TagStyle"/>
          <w:rtl/>
        </w:rPr>
        <w:t xml:space="preserve"> &lt;&lt; דובר &gt;&gt;</w:t>
      </w:r>
      <w:r w:rsidR="00DF053A">
        <w:rPr>
          <w:rtl/>
        </w:rPr>
        <w:t xml:space="preserve"> </w:t>
      </w:r>
      <w:r>
        <w:rPr>
          <w:rtl/>
        </w:rPr>
        <w:t xml:space="preserve"> </w:t>
      </w:r>
      <w:bookmarkEnd w:id="21179"/>
    </w:p>
    <w:p w:rsidR="008727EC" w:rsidRDefault="008727EC" w:rsidP="008727EC">
      <w:pPr>
        <w:pStyle w:val="KeepWithNext"/>
        <w:rPr>
          <w:rtl/>
          <w:lang w:eastAsia="he-IL"/>
        </w:rPr>
      </w:pPr>
    </w:p>
    <w:p w:rsidR="008727EC" w:rsidRDefault="008727EC" w:rsidP="008727EC">
      <w:pPr>
        <w:rPr>
          <w:rtl/>
          <w:lang w:eastAsia="he-IL"/>
        </w:rPr>
      </w:pPr>
      <w:bookmarkStart w:id="21180" w:name="_ETM_Q1_6436706"/>
      <w:bookmarkStart w:id="21181" w:name="_ETM_Q1_6436808"/>
      <w:bookmarkEnd w:id="21180"/>
      <w:bookmarkEnd w:id="21181"/>
      <w:r>
        <w:rPr>
          <w:rFonts w:hint="cs"/>
          <w:rtl/>
          <w:lang w:eastAsia="he-IL"/>
        </w:rPr>
        <w:t xml:space="preserve">אין מניעה. שייאמר </w:t>
      </w:r>
      <w:bookmarkStart w:id="21182" w:name="_ETM_Q1_6441353"/>
      <w:bookmarkEnd w:id="21182"/>
      <w:r>
        <w:rPr>
          <w:rFonts w:hint="cs"/>
          <w:rtl/>
          <w:lang w:eastAsia="he-IL"/>
        </w:rPr>
        <w:t>לפרוטוקול.</w:t>
      </w:r>
    </w:p>
    <w:p w:rsidR="008727EC" w:rsidRDefault="008727EC" w:rsidP="008727EC">
      <w:pPr>
        <w:rPr>
          <w:rtl/>
          <w:lang w:eastAsia="he-IL"/>
        </w:rPr>
      </w:pPr>
    </w:p>
    <w:p w:rsidR="008727EC" w:rsidRDefault="008727EC" w:rsidP="008727EC">
      <w:pPr>
        <w:pStyle w:val="af6"/>
        <w:keepNext/>
        <w:rPr>
          <w:rtl/>
        </w:rPr>
      </w:pPr>
      <w:bookmarkStart w:id="21183" w:name="ET_yor_5142_2936"/>
      <w:r w:rsidRPr="008727EC">
        <w:rPr>
          <w:rStyle w:val="TagStyle"/>
          <w:rtl/>
        </w:rPr>
        <w:t xml:space="preserve"> &lt;&lt; יור &gt;&gt; </w:t>
      </w:r>
      <w:r>
        <w:rPr>
          <w:rtl/>
        </w:rPr>
        <w:t>היו"ר יוליה מלינובסקי:</w:t>
      </w:r>
      <w:r w:rsidRPr="008727EC">
        <w:rPr>
          <w:rStyle w:val="TagStyle"/>
          <w:rtl/>
        </w:rPr>
        <w:t xml:space="preserve"> &lt;&lt; יור &gt;&gt;</w:t>
      </w:r>
      <w:r w:rsidR="00DF053A">
        <w:rPr>
          <w:rtl/>
        </w:rPr>
        <w:t xml:space="preserve"> </w:t>
      </w:r>
      <w:r>
        <w:rPr>
          <w:rtl/>
        </w:rPr>
        <w:t xml:space="preserve"> </w:t>
      </w:r>
      <w:bookmarkEnd w:id="21183"/>
    </w:p>
    <w:p w:rsidR="008727EC" w:rsidRDefault="008727EC" w:rsidP="008727EC">
      <w:pPr>
        <w:pStyle w:val="KeepWithNext"/>
        <w:rPr>
          <w:rtl/>
          <w:lang w:eastAsia="he-IL"/>
        </w:rPr>
      </w:pPr>
    </w:p>
    <w:p w:rsidR="008727EC" w:rsidRDefault="008727EC" w:rsidP="008727EC">
      <w:pPr>
        <w:rPr>
          <w:rtl/>
          <w:lang w:eastAsia="he-IL"/>
        </w:rPr>
      </w:pPr>
      <w:bookmarkStart w:id="21184" w:name="_ETM_Q1_6439043"/>
      <w:bookmarkStart w:id="21185" w:name="_ETM_Q1_6439137"/>
      <w:bookmarkEnd w:id="21184"/>
      <w:bookmarkEnd w:id="21185"/>
      <w:r>
        <w:rPr>
          <w:rFonts w:hint="cs"/>
          <w:rtl/>
          <w:lang w:eastAsia="he-IL"/>
        </w:rPr>
        <w:t xml:space="preserve">לא, זה באמת, בן אדם יכול לעבוד פה ואחר כך </w:t>
      </w:r>
      <w:bookmarkStart w:id="21186" w:name="_ETM_Q1_6441338"/>
      <w:bookmarkEnd w:id="21186"/>
      <w:r>
        <w:rPr>
          <w:rFonts w:hint="cs"/>
          <w:rtl/>
          <w:lang w:eastAsia="he-IL"/>
        </w:rPr>
        <w:t>לעבוד שם, לעשות תיאום מס, זה בסדר.</w:t>
      </w:r>
      <w:bookmarkStart w:id="21187" w:name="_ETM_Q1_6443845"/>
      <w:bookmarkEnd w:id="21187"/>
    </w:p>
    <w:p w:rsidR="008727EC" w:rsidRDefault="008727EC" w:rsidP="008727EC">
      <w:pPr>
        <w:rPr>
          <w:rtl/>
          <w:lang w:eastAsia="he-IL"/>
        </w:rPr>
      </w:pPr>
      <w:bookmarkStart w:id="21188" w:name="_ETM_Q1_6444099"/>
      <w:bookmarkEnd w:id="21188"/>
    </w:p>
    <w:p w:rsidR="008727EC" w:rsidRDefault="008727EC" w:rsidP="008727EC">
      <w:pPr>
        <w:pStyle w:val="a4"/>
        <w:keepNext/>
        <w:rPr>
          <w:rtl/>
        </w:rPr>
      </w:pPr>
      <w:bookmarkStart w:id="21189" w:name="ET_speaker_5359_2937"/>
      <w:r w:rsidRPr="008727EC">
        <w:rPr>
          <w:rStyle w:val="TagStyle"/>
          <w:rtl/>
        </w:rPr>
        <w:t xml:space="preserve"> &lt;&lt; דובר &gt;&gt; </w:t>
      </w:r>
      <w:r>
        <w:rPr>
          <w:rtl/>
        </w:rPr>
        <w:t>יעקב מרגי (ש"ס):</w:t>
      </w:r>
      <w:r w:rsidRPr="008727EC">
        <w:rPr>
          <w:rStyle w:val="TagStyle"/>
          <w:rtl/>
        </w:rPr>
        <w:t xml:space="preserve"> &lt;&lt; דובר &gt;&gt;</w:t>
      </w:r>
      <w:r w:rsidR="00DF053A">
        <w:rPr>
          <w:rtl/>
        </w:rPr>
        <w:t xml:space="preserve"> </w:t>
      </w:r>
      <w:r>
        <w:rPr>
          <w:rtl/>
        </w:rPr>
        <w:t xml:space="preserve"> </w:t>
      </w:r>
      <w:bookmarkEnd w:id="21189"/>
    </w:p>
    <w:p w:rsidR="008727EC" w:rsidRDefault="008727EC" w:rsidP="008727EC">
      <w:pPr>
        <w:pStyle w:val="KeepWithNext"/>
        <w:rPr>
          <w:rtl/>
          <w:lang w:eastAsia="he-IL"/>
        </w:rPr>
      </w:pPr>
    </w:p>
    <w:p w:rsidR="008727EC" w:rsidRDefault="008727EC" w:rsidP="008727EC">
      <w:pPr>
        <w:rPr>
          <w:rtl/>
          <w:lang w:eastAsia="he-IL"/>
        </w:rPr>
      </w:pPr>
      <w:bookmarkStart w:id="21190" w:name="_ETM_Q1_6446158"/>
      <w:bookmarkStart w:id="21191" w:name="_ETM_Q1_6446266"/>
      <w:bookmarkEnd w:id="21190"/>
      <w:bookmarkEnd w:id="21191"/>
      <w:r>
        <w:rPr>
          <w:rFonts w:hint="cs"/>
          <w:rtl/>
          <w:lang w:eastAsia="he-IL"/>
        </w:rPr>
        <w:t xml:space="preserve">כמו המורים של פרויקט </w:t>
      </w:r>
      <w:bookmarkStart w:id="21192" w:name="_ETM_Q1_6445469"/>
      <w:bookmarkEnd w:id="21192"/>
      <w:r>
        <w:rPr>
          <w:rFonts w:hint="cs"/>
          <w:rtl/>
          <w:lang w:eastAsia="he-IL"/>
        </w:rPr>
        <w:t>היל"ה, ככה זה, מבית ספר לבית ספר.</w:t>
      </w:r>
      <w:bookmarkStart w:id="21193" w:name="_ETM_Q1_6445819"/>
      <w:bookmarkEnd w:id="21193"/>
    </w:p>
    <w:p w:rsidR="008727EC" w:rsidRDefault="008727EC" w:rsidP="008727EC">
      <w:pPr>
        <w:rPr>
          <w:rtl/>
          <w:lang w:eastAsia="he-IL"/>
        </w:rPr>
      </w:pPr>
      <w:bookmarkStart w:id="21194" w:name="_ETM_Q1_6446190"/>
      <w:bookmarkEnd w:id="21194"/>
    </w:p>
    <w:p w:rsidR="008727EC" w:rsidRDefault="008727EC" w:rsidP="008727EC">
      <w:pPr>
        <w:pStyle w:val="a4"/>
        <w:keepNext/>
        <w:rPr>
          <w:rtl/>
        </w:rPr>
      </w:pPr>
      <w:bookmarkStart w:id="21195" w:name="ET_speaker_תומר_רוזנר_2938"/>
      <w:r w:rsidRPr="008727EC">
        <w:rPr>
          <w:rStyle w:val="TagStyle"/>
          <w:rtl/>
        </w:rPr>
        <w:t xml:space="preserve"> &lt;&lt; דובר &gt;&gt; </w:t>
      </w:r>
      <w:r>
        <w:rPr>
          <w:rtl/>
        </w:rPr>
        <w:t>תומר רוזנר:</w:t>
      </w:r>
      <w:r w:rsidRPr="008727EC">
        <w:rPr>
          <w:rStyle w:val="TagStyle"/>
          <w:rtl/>
        </w:rPr>
        <w:t xml:space="preserve"> &lt;&lt; דובר &gt;&gt;</w:t>
      </w:r>
      <w:r w:rsidR="00DF053A">
        <w:rPr>
          <w:rtl/>
        </w:rPr>
        <w:t xml:space="preserve"> </w:t>
      </w:r>
      <w:r>
        <w:rPr>
          <w:rtl/>
        </w:rPr>
        <w:t xml:space="preserve"> </w:t>
      </w:r>
      <w:bookmarkEnd w:id="21195"/>
    </w:p>
    <w:p w:rsidR="008727EC" w:rsidRDefault="008727EC" w:rsidP="008727EC">
      <w:pPr>
        <w:pStyle w:val="KeepWithNext"/>
        <w:rPr>
          <w:rtl/>
          <w:lang w:eastAsia="he-IL"/>
        </w:rPr>
      </w:pPr>
    </w:p>
    <w:p w:rsidR="008727EC" w:rsidRDefault="008727EC" w:rsidP="008727EC">
      <w:pPr>
        <w:rPr>
          <w:rtl/>
          <w:lang w:eastAsia="he-IL"/>
        </w:rPr>
      </w:pPr>
      <w:bookmarkStart w:id="21196" w:name="_ETM_Q1_6447914"/>
      <w:bookmarkStart w:id="21197" w:name="_ETM_Q1_6448014"/>
      <w:bookmarkEnd w:id="21196"/>
      <w:bookmarkEnd w:id="21197"/>
      <w:r>
        <w:rPr>
          <w:rFonts w:hint="cs"/>
          <w:rtl/>
          <w:lang w:eastAsia="he-IL"/>
        </w:rPr>
        <w:t xml:space="preserve">זו שאלה שגם נשאלתי </w:t>
      </w:r>
      <w:bookmarkStart w:id="21198" w:name="_ETM_Q1_6452235"/>
      <w:bookmarkEnd w:id="21198"/>
      <w:r>
        <w:rPr>
          <w:rFonts w:hint="cs"/>
          <w:rtl/>
          <w:lang w:eastAsia="he-IL"/>
        </w:rPr>
        <w:t>בהפסקה, אני גם אגיד את זה לפרוטוקול, משגיח, זו לא</w:t>
      </w:r>
      <w:bookmarkStart w:id="21199" w:name="_ETM_Q1_6451315"/>
      <w:bookmarkEnd w:id="21199"/>
      <w:r>
        <w:rPr>
          <w:rFonts w:hint="cs"/>
          <w:rtl/>
          <w:lang w:eastAsia="he-IL"/>
        </w:rPr>
        <w:t xml:space="preserve"> חייבת להיות עבודתו היחידה, הוא יכול לעבוד בעבודות אחרות, הוא</w:t>
      </w:r>
      <w:bookmarkStart w:id="21200" w:name="_ETM_Q1_6453639"/>
      <w:bookmarkEnd w:id="21200"/>
      <w:r>
        <w:rPr>
          <w:rFonts w:hint="cs"/>
          <w:rtl/>
          <w:lang w:eastAsia="he-IL"/>
        </w:rPr>
        <w:t xml:space="preserve"> יכול להיות מורה, הוא יכול להיות בכל עבודה אחרת שאין </w:t>
      </w:r>
      <w:bookmarkStart w:id="21201" w:name="_ETM_Q1_6456811"/>
      <w:bookmarkEnd w:id="21201"/>
      <w:r>
        <w:rPr>
          <w:rFonts w:hint="cs"/>
          <w:rtl/>
          <w:lang w:eastAsia="he-IL"/>
        </w:rPr>
        <w:t>בה ניגוד עניינים כמובן.</w:t>
      </w:r>
      <w:bookmarkStart w:id="21202" w:name="_ETM_Q1_6458327"/>
      <w:bookmarkEnd w:id="21202"/>
    </w:p>
    <w:p w:rsidR="008727EC" w:rsidRDefault="008727EC" w:rsidP="008727EC">
      <w:pPr>
        <w:rPr>
          <w:rtl/>
          <w:lang w:eastAsia="he-IL"/>
        </w:rPr>
      </w:pPr>
      <w:bookmarkStart w:id="21203" w:name="_ETM_Q1_6458528"/>
      <w:bookmarkEnd w:id="21203"/>
    </w:p>
    <w:p w:rsidR="008727EC" w:rsidRDefault="008727EC" w:rsidP="008727EC">
      <w:pPr>
        <w:pStyle w:val="af6"/>
        <w:keepNext/>
        <w:rPr>
          <w:rtl/>
        </w:rPr>
      </w:pPr>
      <w:bookmarkStart w:id="21204" w:name="ET_yor_5142_2939"/>
      <w:r w:rsidRPr="008727EC">
        <w:rPr>
          <w:rStyle w:val="TagStyle"/>
          <w:rtl/>
        </w:rPr>
        <w:t xml:space="preserve"> &lt;&lt; יור &gt;&gt; </w:t>
      </w:r>
      <w:r>
        <w:rPr>
          <w:rtl/>
        </w:rPr>
        <w:t>היו"ר יוליה מלינובסקי:</w:t>
      </w:r>
      <w:r w:rsidRPr="008727EC">
        <w:rPr>
          <w:rStyle w:val="TagStyle"/>
          <w:rtl/>
        </w:rPr>
        <w:t xml:space="preserve"> &lt;&lt; יור &gt;&gt;</w:t>
      </w:r>
      <w:r w:rsidR="00DF053A">
        <w:rPr>
          <w:rtl/>
        </w:rPr>
        <w:t xml:space="preserve"> </w:t>
      </w:r>
      <w:r>
        <w:rPr>
          <w:rtl/>
        </w:rPr>
        <w:t xml:space="preserve"> </w:t>
      </w:r>
      <w:bookmarkEnd w:id="21204"/>
    </w:p>
    <w:p w:rsidR="008727EC" w:rsidRDefault="008727EC" w:rsidP="008727EC">
      <w:pPr>
        <w:pStyle w:val="KeepWithNext"/>
        <w:rPr>
          <w:rtl/>
          <w:lang w:eastAsia="he-IL"/>
        </w:rPr>
      </w:pPr>
    </w:p>
    <w:p w:rsidR="008727EC" w:rsidRDefault="008727EC" w:rsidP="008727EC">
      <w:pPr>
        <w:rPr>
          <w:rtl/>
          <w:lang w:eastAsia="he-IL"/>
        </w:rPr>
      </w:pPr>
      <w:bookmarkStart w:id="21205" w:name="_ETM_Q1_6460474"/>
      <w:bookmarkStart w:id="21206" w:name="_ETM_Q1_6460539"/>
      <w:bookmarkEnd w:id="21205"/>
      <w:bookmarkEnd w:id="21206"/>
      <w:r>
        <w:rPr>
          <w:rFonts w:hint="cs"/>
          <w:rtl/>
          <w:lang w:eastAsia="he-IL"/>
        </w:rPr>
        <w:t>נכון. הוא לא יכול להחזיק פיצרי</w:t>
      </w:r>
      <w:bookmarkStart w:id="21207" w:name="_ETM_Q1_6464099"/>
      <w:bookmarkEnd w:id="21207"/>
      <w:r>
        <w:rPr>
          <w:rFonts w:hint="cs"/>
          <w:rtl/>
          <w:lang w:eastAsia="he-IL"/>
        </w:rPr>
        <w:t>יה ולהיות שם משגיח, בסדר?</w:t>
      </w:r>
      <w:bookmarkStart w:id="21208" w:name="_ETM_Q1_6463379"/>
      <w:bookmarkEnd w:id="21208"/>
    </w:p>
    <w:p w:rsidR="008727EC" w:rsidRDefault="008727EC" w:rsidP="008727EC">
      <w:pPr>
        <w:rPr>
          <w:rtl/>
          <w:lang w:eastAsia="he-IL"/>
        </w:rPr>
      </w:pPr>
      <w:bookmarkStart w:id="21209" w:name="_ETM_Q1_6463446"/>
      <w:bookmarkStart w:id="21210" w:name="_ETM_Q1_6464163"/>
      <w:bookmarkEnd w:id="21209"/>
      <w:bookmarkEnd w:id="21210"/>
    </w:p>
    <w:p w:rsidR="008727EC" w:rsidRDefault="008727EC" w:rsidP="008727EC">
      <w:pPr>
        <w:pStyle w:val="a4"/>
        <w:keepNext/>
        <w:rPr>
          <w:rtl/>
        </w:rPr>
      </w:pPr>
      <w:bookmarkStart w:id="21211" w:name="ET_speaker_5359_2940"/>
      <w:r w:rsidRPr="008727EC">
        <w:rPr>
          <w:rStyle w:val="TagStyle"/>
          <w:rtl/>
        </w:rPr>
        <w:t xml:space="preserve"> &lt;&lt; דובר &gt;&gt; </w:t>
      </w:r>
      <w:r>
        <w:rPr>
          <w:rtl/>
        </w:rPr>
        <w:t>יעקב מרגי (ש"ס):</w:t>
      </w:r>
      <w:r w:rsidRPr="008727EC">
        <w:rPr>
          <w:rStyle w:val="TagStyle"/>
          <w:rtl/>
        </w:rPr>
        <w:t xml:space="preserve"> &lt;&lt; דובר &gt;&gt;</w:t>
      </w:r>
      <w:r w:rsidR="00DF053A">
        <w:rPr>
          <w:rtl/>
        </w:rPr>
        <w:t xml:space="preserve"> </w:t>
      </w:r>
      <w:r>
        <w:rPr>
          <w:rtl/>
        </w:rPr>
        <w:t xml:space="preserve"> </w:t>
      </w:r>
      <w:bookmarkEnd w:id="21211"/>
    </w:p>
    <w:p w:rsidR="008727EC" w:rsidRDefault="008727EC" w:rsidP="008727EC">
      <w:pPr>
        <w:pStyle w:val="KeepWithNext"/>
        <w:rPr>
          <w:rtl/>
          <w:lang w:eastAsia="he-IL"/>
        </w:rPr>
      </w:pPr>
    </w:p>
    <w:p w:rsidR="008727EC" w:rsidRDefault="008727EC" w:rsidP="008727EC">
      <w:pPr>
        <w:rPr>
          <w:rtl/>
          <w:lang w:eastAsia="he-IL"/>
        </w:rPr>
      </w:pPr>
      <w:bookmarkStart w:id="21212" w:name="_ETM_Q1_6464605"/>
      <w:bookmarkStart w:id="21213" w:name="_ETM_Q1_6464646"/>
      <w:bookmarkEnd w:id="21212"/>
      <w:bookmarkEnd w:id="21213"/>
      <w:r>
        <w:rPr>
          <w:rFonts w:hint="cs"/>
          <w:rtl/>
          <w:lang w:eastAsia="he-IL"/>
        </w:rPr>
        <w:t>לא, זה ברור, אבל שיקול דעת,</w:t>
      </w:r>
      <w:bookmarkStart w:id="21214" w:name="_ETM_Q1_6467603"/>
      <w:bookmarkEnd w:id="21214"/>
      <w:r>
        <w:rPr>
          <w:rFonts w:hint="cs"/>
          <w:rtl/>
          <w:lang w:eastAsia="he-IL"/>
        </w:rPr>
        <w:t xml:space="preserve"> אם אני יודע שהוא עובד במשרד שמונה שעות ולפעמים הוא </w:t>
      </w:r>
      <w:bookmarkStart w:id="21215" w:name="_ETM_Q1_6470475"/>
      <w:bookmarkEnd w:id="21215"/>
      <w:r>
        <w:rPr>
          <w:rFonts w:hint="cs"/>
          <w:rtl/>
          <w:lang w:eastAsia="he-IL"/>
        </w:rPr>
        <w:t xml:space="preserve">גם נדרש לשעות נוספות ואחר כך הוא יהיה משגיח, אז </w:t>
      </w:r>
      <w:bookmarkStart w:id="21216" w:name="_ETM_Q1_6471771"/>
      <w:bookmarkEnd w:id="21216"/>
      <w:r w:rsidR="00CC330C">
        <w:rPr>
          <w:rFonts w:hint="cs"/>
          <w:rtl/>
          <w:lang w:eastAsia="he-IL"/>
        </w:rPr>
        <w:t>לא עשינו כלום בא</w:t>
      </w:r>
      <w:r>
        <w:rPr>
          <w:rFonts w:hint="cs"/>
          <w:rtl/>
          <w:lang w:eastAsia="he-IL"/>
        </w:rPr>
        <w:t xml:space="preserve">סדרה. </w:t>
      </w:r>
    </w:p>
    <w:p w:rsidR="008727EC" w:rsidRDefault="008727EC" w:rsidP="008727EC">
      <w:pPr>
        <w:rPr>
          <w:rtl/>
          <w:lang w:eastAsia="he-IL"/>
        </w:rPr>
      </w:pPr>
      <w:bookmarkStart w:id="21217" w:name="_ETM_Q1_6476483"/>
      <w:bookmarkStart w:id="21218" w:name="_ETM_Q1_6476558"/>
      <w:bookmarkStart w:id="21219" w:name="_ETM_Q1_6477379"/>
      <w:bookmarkEnd w:id="21217"/>
      <w:bookmarkEnd w:id="21218"/>
      <w:bookmarkEnd w:id="21219"/>
    </w:p>
    <w:p w:rsidR="008727EC" w:rsidRDefault="008727EC" w:rsidP="008727EC">
      <w:pPr>
        <w:pStyle w:val="af6"/>
        <w:keepNext/>
        <w:rPr>
          <w:rtl/>
        </w:rPr>
      </w:pPr>
      <w:bookmarkStart w:id="21220" w:name="ET_yor_5142_2941"/>
      <w:r w:rsidRPr="008727EC">
        <w:rPr>
          <w:rStyle w:val="TagStyle"/>
          <w:rtl/>
        </w:rPr>
        <w:t xml:space="preserve"> &lt;&lt; יור &gt;&gt; </w:t>
      </w:r>
      <w:r>
        <w:rPr>
          <w:rtl/>
        </w:rPr>
        <w:t>היו"ר יוליה מלינובסקי:</w:t>
      </w:r>
      <w:r w:rsidRPr="008727EC">
        <w:rPr>
          <w:rStyle w:val="TagStyle"/>
          <w:rtl/>
        </w:rPr>
        <w:t xml:space="preserve"> &lt;&lt; יור &gt;&gt;</w:t>
      </w:r>
      <w:r w:rsidR="00DF053A">
        <w:rPr>
          <w:rtl/>
        </w:rPr>
        <w:t xml:space="preserve"> </w:t>
      </w:r>
      <w:r>
        <w:rPr>
          <w:rtl/>
        </w:rPr>
        <w:t xml:space="preserve"> </w:t>
      </w:r>
      <w:bookmarkEnd w:id="21220"/>
    </w:p>
    <w:p w:rsidR="008727EC" w:rsidRDefault="008727EC" w:rsidP="008727EC">
      <w:pPr>
        <w:pStyle w:val="KeepWithNext"/>
        <w:rPr>
          <w:rtl/>
          <w:lang w:eastAsia="he-IL"/>
        </w:rPr>
      </w:pPr>
    </w:p>
    <w:p w:rsidR="008727EC" w:rsidRDefault="008727EC" w:rsidP="008727EC">
      <w:pPr>
        <w:rPr>
          <w:rtl/>
          <w:lang w:eastAsia="he-IL"/>
        </w:rPr>
      </w:pPr>
      <w:bookmarkStart w:id="21221" w:name="_ETM_Q1_6477839"/>
      <w:bookmarkStart w:id="21222" w:name="_ETM_Q1_6477877"/>
      <w:bookmarkEnd w:id="21221"/>
      <w:bookmarkEnd w:id="21222"/>
      <w:r>
        <w:rPr>
          <w:rFonts w:hint="cs"/>
          <w:rtl/>
          <w:lang w:eastAsia="he-IL"/>
        </w:rPr>
        <w:t xml:space="preserve">לא, אבל כמו שעכשיו אנשים </w:t>
      </w:r>
      <w:bookmarkStart w:id="21223" w:name="_ETM_Q1_6475461"/>
      <w:bookmarkEnd w:id="21223"/>
      <w:r>
        <w:rPr>
          <w:rFonts w:hint="cs"/>
          <w:rtl/>
          <w:lang w:eastAsia="he-IL"/>
        </w:rPr>
        <w:t>עובדים בכמה עבודות וזה מסתדר להם.</w:t>
      </w:r>
      <w:bookmarkStart w:id="21224" w:name="_ETM_Q1_6476389"/>
      <w:bookmarkEnd w:id="21224"/>
    </w:p>
    <w:p w:rsidR="008727EC" w:rsidRDefault="008727EC" w:rsidP="008727EC">
      <w:pPr>
        <w:rPr>
          <w:rtl/>
          <w:lang w:eastAsia="he-IL"/>
        </w:rPr>
      </w:pPr>
      <w:bookmarkStart w:id="21225" w:name="_ETM_Q1_6476504"/>
      <w:bookmarkStart w:id="21226" w:name="_ETM_Q1_6477213"/>
      <w:bookmarkEnd w:id="21225"/>
      <w:bookmarkEnd w:id="21226"/>
    </w:p>
    <w:p w:rsidR="008727EC" w:rsidRDefault="008727EC" w:rsidP="008727EC">
      <w:pPr>
        <w:pStyle w:val="a4"/>
        <w:keepNext/>
        <w:rPr>
          <w:rtl/>
        </w:rPr>
      </w:pPr>
      <w:bookmarkStart w:id="21227" w:name="ET_speaker_5359_2942"/>
      <w:r w:rsidRPr="008727EC">
        <w:rPr>
          <w:rStyle w:val="TagStyle"/>
          <w:rtl/>
        </w:rPr>
        <w:t xml:space="preserve"> &lt;&lt; דובר &gt;&gt; </w:t>
      </w:r>
      <w:r>
        <w:rPr>
          <w:rtl/>
        </w:rPr>
        <w:t>יעקב מרגי (ש"ס):</w:t>
      </w:r>
      <w:r w:rsidRPr="008727EC">
        <w:rPr>
          <w:rStyle w:val="TagStyle"/>
          <w:rtl/>
        </w:rPr>
        <w:t xml:space="preserve"> &lt;&lt; דובר &gt;&gt;</w:t>
      </w:r>
      <w:r w:rsidR="00DF053A">
        <w:rPr>
          <w:rtl/>
        </w:rPr>
        <w:t xml:space="preserve"> </w:t>
      </w:r>
      <w:r>
        <w:rPr>
          <w:rtl/>
        </w:rPr>
        <w:t xml:space="preserve"> </w:t>
      </w:r>
      <w:bookmarkEnd w:id="21227"/>
    </w:p>
    <w:p w:rsidR="008727EC" w:rsidRDefault="008727EC" w:rsidP="008727EC">
      <w:pPr>
        <w:pStyle w:val="KeepWithNext"/>
        <w:rPr>
          <w:rtl/>
          <w:lang w:eastAsia="he-IL"/>
        </w:rPr>
      </w:pPr>
    </w:p>
    <w:p w:rsidR="008727EC" w:rsidRDefault="008727EC" w:rsidP="008727EC">
      <w:pPr>
        <w:rPr>
          <w:rtl/>
          <w:lang w:eastAsia="he-IL"/>
        </w:rPr>
      </w:pPr>
      <w:bookmarkStart w:id="21228" w:name="_ETM_Q1_6478037"/>
      <w:bookmarkStart w:id="21229" w:name="_ETM_Q1_6478150"/>
      <w:bookmarkEnd w:id="21228"/>
      <w:bookmarkEnd w:id="21229"/>
      <w:r>
        <w:rPr>
          <w:rFonts w:hint="cs"/>
          <w:rtl/>
          <w:lang w:eastAsia="he-IL"/>
        </w:rPr>
        <w:t xml:space="preserve">אבל יש שיקול דעת, בשירות </w:t>
      </w:r>
      <w:bookmarkStart w:id="21230" w:name="_ETM_Q1_6484077"/>
      <w:bookmarkEnd w:id="21230"/>
      <w:r>
        <w:rPr>
          <w:rFonts w:hint="cs"/>
          <w:rtl/>
          <w:lang w:eastAsia="he-IL"/>
        </w:rPr>
        <w:t>המדינה לא יאשרו לך - - -</w:t>
      </w:r>
      <w:bookmarkStart w:id="21231" w:name="_ETM_Q1_6487871"/>
      <w:bookmarkEnd w:id="21231"/>
    </w:p>
    <w:p w:rsidR="008727EC" w:rsidRDefault="008727EC" w:rsidP="008727EC">
      <w:pPr>
        <w:rPr>
          <w:rtl/>
          <w:lang w:eastAsia="he-IL"/>
        </w:rPr>
      </w:pPr>
    </w:p>
    <w:p w:rsidR="008727EC" w:rsidRDefault="008727EC" w:rsidP="008727EC">
      <w:pPr>
        <w:pStyle w:val="af6"/>
        <w:keepNext/>
        <w:rPr>
          <w:rtl/>
        </w:rPr>
      </w:pPr>
      <w:bookmarkStart w:id="21232" w:name="ET_yor_5142_2944"/>
      <w:r w:rsidRPr="008727EC">
        <w:rPr>
          <w:rStyle w:val="TagStyle"/>
          <w:rtl/>
        </w:rPr>
        <w:t xml:space="preserve"> &lt;&lt; יור &gt;&gt; </w:t>
      </w:r>
      <w:r>
        <w:rPr>
          <w:rtl/>
        </w:rPr>
        <w:t>היו"ר יוליה מלינובסקי:</w:t>
      </w:r>
      <w:r w:rsidRPr="008727EC">
        <w:rPr>
          <w:rStyle w:val="TagStyle"/>
          <w:rtl/>
        </w:rPr>
        <w:t xml:space="preserve"> &lt;&lt; יור &gt;&gt;</w:t>
      </w:r>
      <w:r w:rsidR="00DF053A">
        <w:rPr>
          <w:rtl/>
        </w:rPr>
        <w:t xml:space="preserve"> </w:t>
      </w:r>
      <w:r>
        <w:rPr>
          <w:rtl/>
        </w:rPr>
        <w:t xml:space="preserve"> </w:t>
      </w:r>
      <w:bookmarkEnd w:id="21232"/>
    </w:p>
    <w:p w:rsidR="008727EC" w:rsidRDefault="008727EC" w:rsidP="008727EC">
      <w:pPr>
        <w:pStyle w:val="KeepWithNext"/>
        <w:rPr>
          <w:rtl/>
          <w:lang w:eastAsia="he-IL"/>
        </w:rPr>
      </w:pPr>
    </w:p>
    <w:p w:rsidR="008727EC" w:rsidRDefault="008727EC" w:rsidP="008727EC">
      <w:pPr>
        <w:rPr>
          <w:rtl/>
          <w:lang w:eastAsia="he-IL"/>
        </w:rPr>
      </w:pPr>
      <w:r>
        <w:rPr>
          <w:rFonts w:hint="cs"/>
          <w:rtl/>
          <w:lang w:eastAsia="he-IL"/>
        </w:rPr>
        <w:t>א</w:t>
      </w:r>
      <w:bookmarkStart w:id="21233" w:name="_ETM_Q1_6490008"/>
      <w:bookmarkStart w:id="21234" w:name="_ETM_Q1_6490101"/>
      <w:bookmarkEnd w:id="21233"/>
      <w:bookmarkEnd w:id="21234"/>
      <w:r>
        <w:rPr>
          <w:rFonts w:hint="cs"/>
          <w:rtl/>
          <w:lang w:eastAsia="he-IL"/>
        </w:rPr>
        <w:t xml:space="preserve">בל הוא לא בשירות </w:t>
      </w:r>
      <w:bookmarkStart w:id="21235" w:name="_ETM_Q1_6486772"/>
      <w:bookmarkEnd w:id="21235"/>
      <w:r>
        <w:rPr>
          <w:rFonts w:hint="cs"/>
          <w:rtl/>
          <w:lang w:eastAsia="he-IL"/>
        </w:rPr>
        <w:t>המדינה. בוא נחזור לתעודות. בן אדם למד, קיבל תעודה,</w:t>
      </w:r>
      <w:bookmarkStart w:id="21236" w:name="_ETM_Q1_6489315"/>
      <w:bookmarkEnd w:id="21236"/>
      <w:r>
        <w:rPr>
          <w:rFonts w:hint="cs"/>
          <w:rtl/>
          <w:lang w:eastAsia="he-IL"/>
        </w:rPr>
        <w:t xml:space="preserve"> יש לו תעודה שהוא משגיח. זה סיפור </w:t>
      </w:r>
      <w:bookmarkStart w:id="21237" w:name="_ETM_Q1_6496423"/>
      <w:bookmarkEnd w:id="21237"/>
      <w:r>
        <w:rPr>
          <w:rFonts w:hint="cs"/>
          <w:rtl/>
          <w:lang w:eastAsia="he-IL"/>
        </w:rPr>
        <w:t xml:space="preserve">אחד, נכון, נציגי הממשלה? </w:t>
      </w:r>
      <w:bookmarkStart w:id="21238" w:name="_ETM_Q1_6505351"/>
      <w:bookmarkEnd w:id="21238"/>
    </w:p>
    <w:p w:rsidR="008727EC" w:rsidRDefault="008727EC" w:rsidP="008727EC">
      <w:pPr>
        <w:rPr>
          <w:rtl/>
          <w:lang w:eastAsia="he-IL"/>
        </w:rPr>
      </w:pPr>
      <w:bookmarkStart w:id="21239" w:name="_ETM_Q1_6505428"/>
      <w:bookmarkEnd w:id="21239"/>
    </w:p>
    <w:p w:rsidR="008727EC" w:rsidRDefault="008727EC" w:rsidP="008727EC">
      <w:pPr>
        <w:pStyle w:val="af9"/>
        <w:keepNext/>
        <w:rPr>
          <w:rtl/>
          <w:lang w:eastAsia="he-IL"/>
        </w:rPr>
      </w:pPr>
      <w:bookmarkStart w:id="21240" w:name="ET_guest_שמעון_מוני_מעתוק_2945"/>
      <w:r w:rsidRPr="008727EC">
        <w:rPr>
          <w:rStyle w:val="TagStyle"/>
          <w:rtl/>
        </w:rPr>
        <w:t xml:space="preserve"> &lt;&lt; אורח &gt;&gt; </w:t>
      </w:r>
      <w:r>
        <w:rPr>
          <w:rtl/>
          <w:lang w:eastAsia="he-IL"/>
        </w:rPr>
        <w:t>שמעון מוני מעתוק:</w:t>
      </w:r>
      <w:r w:rsidRPr="008727EC">
        <w:rPr>
          <w:rStyle w:val="TagStyle"/>
          <w:rtl/>
        </w:rPr>
        <w:t xml:space="preserve"> &lt;&lt; אורח &gt;&gt;</w:t>
      </w:r>
      <w:r w:rsidR="00DF053A">
        <w:rPr>
          <w:rtl/>
          <w:lang w:eastAsia="he-IL"/>
        </w:rPr>
        <w:t xml:space="preserve"> </w:t>
      </w:r>
      <w:r>
        <w:rPr>
          <w:rtl/>
          <w:lang w:eastAsia="he-IL"/>
        </w:rPr>
        <w:t xml:space="preserve"> </w:t>
      </w:r>
      <w:bookmarkEnd w:id="21240"/>
    </w:p>
    <w:p w:rsidR="008727EC" w:rsidRDefault="008727EC" w:rsidP="008727EC">
      <w:pPr>
        <w:pStyle w:val="KeepWithNext"/>
        <w:rPr>
          <w:rtl/>
          <w:lang w:eastAsia="he-IL"/>
        </w:rPr>
      </w:pPr>
    </w:p>
    <w:p w:rsidR="008727EC" w:rsidRDefault="008727EC" w:rsidP="008727EC">
      <w:pPr>
        <w:rPr>
          <w:rtl/>
          <w:lang w:eastAsia="he-IL"/>
        </w:rPr>
      </w:pPr>
      <w:bookmarkStart w:id="21241" w:name="_ETM_Q1_6503342"/>
      <w:bookmarkStart w:id="21242" w:name="_ETM_Q1_6503389"/>
      <w:bookmarkEnd w:id="21241"/>
      <w:bookmarkEnd w:id="21242"/>
      <w:r>
        <w:rPr>
          <w:rFonts w:hint="cs"/>
          <w:rtl/>
          <w:lang w:eastAsia="he-IL"/>
        </w:rPr>
        <w:t xml:space="preserve">זה </w:t>
      </w:r>
      <w:bookmarkStart w:id="21243" w:name="_ETM_Q1_6503795"/>
      <w:bookmarkEnd w:id="21243"/>
      <w:r>
        <w:rPr>
          <w:rFonts w:hint="cs"/>
          <w:rtl/>
          <w:lang w:eastAsia="he-IL"/>
        </w:rPr>
        <w:t xml:space="preserve">לא רישיון, זו תעודה שהוא סיים בהצלחה את המבחן. </w:t>
      </w:r>
    </w:p>
    <w:p w:rsidR="008727EC" w:rsidRDefault="008727EC" w:rsidP="008727EC">
      <w:pPr>
        <w:rPr>
          <w:rtl/>
          <w:lang w:eastAsia="he-IL"/>
        </w:rPr>
      </w:pPr>
      <w:bookmarkStart w:id="21244" w:name="_ETM_Q1_6503579"/>
      <w:bookmarkStart w:id="21245" w:name="_ETM_Q1_6503667"/>
      <w:bookmarkStart w:id="21246" w:name="_ETM_Q1_6505307"/>
      <w:bookmarkEnd w:id="21244"/>
      <w:bookmarkEnd w:id="21245"/>
      <w:bookmarkEnd w:id="21246"/>
    </w:p>
    <w:p w:rsidR="008727EC" w:rsidRDefault="008727EC" w:rsidP="008727EC">
      <w:pPr>
        <w:pStyle w:val="af6"/>
        <w:keepNext/>
        <w:rPr>
          <w:rtl/>
        </w:rPr>
      </w:pPr>
      <w:bookmarkStart w:id="21247" w:name="ET_yor_5142_2946"/>
      <w:r w:rsidRPr="008727EC">
        <w:rPr>
          <w:rStyle w:val="TagStyle"/>
          <w:rtl/>
        </w:rPr>
        <w:t xml:space="preserve"> &lt;&lt; יור &gt;&gt; </w:t>
      </w:r>
      <w:r>
        <w:rPr>
          <w:rtl/>
        </w:rPr>
        <w:t>היו"ר יוליה מלינובסקי:</w:t>
      </w:r>
      <w:r w:rsidRPr="008727EC">
        <w:rPr>
          <w:rStyle w:val="TagStyle"/>
          <w:rtl/>
        </w:rPr>
        <w:t xml:space="preserve"> &lt;&lt; יור &gt;&gt;</w:t>
      </w:r>
      <w:r w:rsidR="00DF053A">
        <w:rPr>
          <w:rtl/>
        </w:rPr>
        <w:t xml:space="preserve"> </w:t>
      </w:r>
      <w:r>
        <w:rPr>
          <w:rtl/>
        </w:rPr>
        <w:t xml:space="preserve"> </w:t>
      </w:r>
      <w:bookmarkEnd w:id="21247"/>
    </w:p>
    <w:p w:rsidR="008727EC" w:rsidRDefault="008727EC" w:rsidP="008727EC">
      <w:pPr>
        <w:pStyle w:val="KeepWithNext"/>
        <w:rPr>
          <w:rtl/>
          <w:lang w:eastAsia="he-IL"/>
        </w:rPr>
      </w:pPr>
    </w:p>
    <w:p w:rsidR="008727EC" w:rsidRDefault="008727EC" w:rsidP="008727EC">
      <w:pPr>
        <w:rPr>
          <w:rtl/>
          <w:lang w:eastAsia="he-IL"/>
        </w:rPr>
      </w:pPr>
      <w:bookmarkStart w:id="21248" w:name="_ETM_Q1_6505778"/>
      <w:bookmarkStart w:id="21249" w:name="_ETM_Q1_6505829"/>
      <w:bookmarkEnd w:id="21248"/>
      <w:bookmarkEnd w:id="21249"/>
      <w:r>
        <w:rPr>
          <w:rFonts w:hint="cs"/>
          <w:rtl/>
          <w:lang w:eastAsia="he-IL"/>
        </w:rPr>
        <w:t xml:space="preserve">תעודה. </w:t>
      </w:r>
      <w:bookmarkStart w:id="21250" w:name="_ETM_Q1_6506675"/>
      <w:bookmarkEnd w:id="21250"/>
      <w:r w:rsidR="00361CF4">
        <w:rPr>
          <w:rFonts w:hint="cs"/>
          <w:rtl/>
          <w:lang w:eastAsia="he-IL"/>
        </w:rPr>
        <w:t xml:space="preserve">אחר כך הוא עובד באיזה שהוא עסק, העסק יספק לו </w:t>
      </w:r>
      <w:bookmarkStart w:id="21251" w:name="_ETM_Q1_6513486"/>
      <w:bookmarkEnd w:id="21251"/>
      <w:r w:rsidR="00361CF4">
        <w:rPr>
          <w:rFonts w:hint="cs"/>
          <w:rtl/>
          <w:lang w:eastAsia="he-IL"/>
        </w:rPr>
        <w:t>תג, משהו, שהוא עובד אצל מוני.</w:t>
      </w:r>
    </w:p>
    <w:p w:rsidR="00361CF4" w:rsidRDefault="00361CF4" w:rsidP="008727EC">
      <w:pPr>
        <w:rPr>
          <w:rtl/>
          <w:lang w:eastAsia="he-IL"/>
        </w:rPr>
      </w:pPr>
      <w:bookmarkStart w:id="21252" w:name="_ETM_Q1_6513499"/>
      <w:bookmarkStart w:id="21253" w:name="_ETM_Q1_6513575"/>
      <w:bookmarkEnd w:id="21252"/>
      <w:bookmarkEnd w:id="21253"/>
    </w:p>
    <w:p w:rsidR="00361CF4" w:rsidRDefault="00361CF4" w:rsidP="00361CF4">
      <w:pPr>
        <w:pStyle w:val="af9"/>
        <w:keepNext/>
        <w:rPr>
          <w:rtl/>
          <w:lang w:eastAsia="he-IL"/>
        </w:rPr>
      </w:pPr>
      <w:bookmarkStart w:id="21254" w:name="ET_guest_שמעון_מוני_מעתוק_2947"/>
      <w:r w:rsidRPr="00361CF4">
        <w:rPr>
          <w:rStyle w:val="TagStyle"/>
          <w:rtl/>
        </w:rPr>
        <w:t xml:space="preserve"> &lt;&lt; אורח &gt;&gt; </w:t>
      </w:r>
      <w:r>
        <w:rPr>
          <w:rtl/>
          <w:lang w:eastAsia="he-IL"/>
        </w:rPr>
        <w:t>שמעון מוני מעתוק:</w:t>
      </w:r>
      <w:r w:rsidRPr="00361CF4">
        <w:rPr>
          <w:rStyle w:val="TagStyle"/>
          <w:rtl/>
        </w:rPr>
        <w:t xml:space="preserve"> &lt;&lt; אורח &gt;&gt;</w:t>
      </w:r>
      <w:r w:rsidR="00DF053A">
        <w:rPr>
          <w:rtl/>
          <w:lang w:eastAsia="he-IL"/>
        </w:rPr>
        <w:t xml:space="preserve"> </w:t>
      </w:r>
      <w:r>
        <w:rPr>
          <w:rtl/>
          <w:lang w:eastAsia="he-IL"/>
        </w:rPr>
        <w:t xml:space="preserve"> </w:t>
      </w:r>
      <w:bookmarkEnd w:id="21254"/>
    </w:p>
    <w:p w:rsidR="00361CF4" w:rsidRDefault="00361CF4" w:rsidP="00361CF4">
      <w:pPr>
        <w:pStyle w:val="KeepWithNext"/>
        <w:rPr>
          <w:rtl/>
          <w:lang w:eastAsia="he-IL"/>
        </w:rPr>
      </w:pPr>
    </w:p>
    <w:p w:rsidR="00361CF4" w:rsidRDefault="00361CF4" w:rsidP="00361CF4">
      <w:pPr>
        <w:rPr>
          <w:rtl/>
          <w:lang w:eastAsia="he-IL"/>
        </w:rPr>
      </w:pPr>
      <w:bookmarkStart w:id="21255" w:name="_ETM_Q1_6516221"/>
      <w:bookmarkStart w:id="21256" w:name="_ETM_Q1_6516254"/>
      <w:bookmarkEnd w:id="21255"/>
      <w:bookmarkEnd w:id="21256"/>
      <w:r>
        <w:rPr>
          <w:rFonts w:hint="cs"/>
          <w:rtl/>
          <w:lang w:eastAsia="he-IL"/>
        </w:rPr>
        <w:t xml:space="preserve">גוף שנותן </w:t>
      </w:r>
      <w:bookmarkStart w:id="21257" w:name="_ETM_Q1_6518605"/>
      <w:bookmarkEnd w:id="21257"/>
      <w:r>
        <w:rPr>
          <w:rFonts w:hint="cs"/>
          <w:rtl/>
          <w:lang w:eastAsia="he-IL"/>
        </w:rPr>
        <w:t xml:space="preserve">כשרות, כותב לו. </w:t>
      </w:r>
    </w:p>
    <w:p w:rsidR="00361CF4" w:rsidRDefault="00361CF4" w:rsidP="00361CF4">
      <w:pPr>
        <w:rPr>
          <w:rtl/>
          <w:lang w:eastAsia="he-IL"/>
        </w:rPr>
      </w:pPr>
      <w:bookmarkStart w:id="21258" w:name="_ETM_Q1_6516487"/>
      <w:bookmarkStart w:id="21259" w:name="_ETM_Q1_6516560"/>
      <w:bookmarkEnd w:id="21258"/>
      <w:bookmarkEnd w:id="21259"/>
    </w:p>
    <w:p w:rsidR="00361CF4" w:rsidRDefault="00361CF4" w:rsidP="00361CF4">
      <w:pPr>
        <w:pStyle w:val="af9"/>
        <w:keepNext/>
        <w:rPr>
          <w:rtl/>
          <w:lang w:eastAsia="he-IL"/>
        </w:rPr>
      </w:pPr>
      <w:bookmarkStart w:id="21260" w:name="ET_guest_879913_2948"/>
      <w:r w:rsidRPr="00361CF4">
        <w:rPr>
          <w:rStyle w:val="TagStyle"/>
          <w:rtl/>
        </w:rPr>
        <w:t xml:space="preserve"> &lt;&lt; אורח &gt;&gt; </w:t>
      </w:r>
      <w:r>
        <w:rPr>
          <w:rtl/>
          <w:lang w:eastAsia="he-IL"/>
        </w:rPr>
        <w:t>הראל גולדברג:</w:t>
      </w:r>
      <w:r w:rsidRPr="00361CF4">
        <w:rPr>
          <w:rStyle w:val="TagStyle"/>
          <w:rtl/>
        </w:rPr>
        <w:t xml:space="preserve"> &lt;&lt; אורח &gt;&gt;</w:t>
      </w:r>
      <w:r w:rsidR="00DF053A">
        <w:rPr>
          <w:rtl/>
          <w:lang w:eastAsia="he-IL"/>
        </w:rPr>
        <w:t xml:space="preserve"> </w:t>
      </w:r>
      <w:r>
        <w:rPr>
          <w:rtl/>
          <w:lang w:eastAsia="he-IL"/>
        </w:rPr>
        <w:t xml:space="preserve"> </w:t>
      </w:r>
      <w:bookmarkEnd w:id="21260"/>
    </w:p>
    <w:p w:rsidR="00361CF4" w:rsidRDefault="00361CF4" w:rsidP="00361CF4">
      <w:pPr>
        <w:pStyle w:val="KeepWithNext"/>
        <w:rPr>
          <w:rtl/>
          <w:lang w:eastAsia="he-IL"/>
        </w:rPr>
      </w:pPr>
    </w:p>
    <w:p w:rsidR="00361CF4" w:rsidRDefault="00361CF4" w:rsidP="00361CF4">
      <w:pPr>
        <w:rPr>
          <w:rtl/>
          <w:lang w:eastAsia="he-IL"/>
        </w:rPr>
      </w:pPr>
      <w:bookmarkStart w:id="21261" w:name="_ETM_Q1_6517734"/>
      <w:bookmarkStart w:id="21262" w:name="_ETM_Q1_6517754"/>
      <w:bookmarkEnd w:id="21261"/>
      <w:bookmarkEnd w:id="21262"/>
      <w:r>
        <w:rPr>
          <w:rFonts w:hint="cs"/>
          <w:rtl/>
          <w:lang w:eastAsia="he-IL"/>
        </w:rPr>
        <w:t>אבל זה לא הממונה.</w:t>
      </w:r>
    </w:p>
    <w:p w:rsidR="00361CF4" w:rsidRDefault="00361CF4" w:rsidP="00361CF4">
      <w:pPr>
        <w:rPr>
          <w:rtl/>
          <w:lang w:eastAsia="he-IL"/>
        </w:rPr>
      </w:pPr>
      <w:bookmarkStart w:id="21263" w:name="_ETM_Q1_6520479"/>
      <w:bookmarkStart w:id="21264" w:name="_ETM_Q1_6520550"/>
      <w:bookmarkEnd w:id="21263"/>
      <w:bookmarkEnd w:id="21264"/>
    </w:p>
    <w:p w:rsidR="00361CF4" w:rsidRDefault="00361CF4" w:rsidP="00361CF4">
      <w:pPr>
        <w:pStyle w:val="a4"/>
        <w:keepNext/>
        <w:rPr>
          <w:rtl/>
        </w:rPr>
      </w:pPr>
      <w:bookmarkStart w:id="21265" w:name="ET_speaker_תומר_רוזנר_2949"/>
      <w:r w:rsidRPr="00361CF4">
        <w:rPr>
          <w:rStyle w:val="TagStyle"/>
          <w:rtl/>
        </w:rPr>
        <w:t xml:space="preserve"> &lt;&lt; דובר &gt;&gt; </w:t>
      </w:r>
      <w:r>
        <w:rPr>
          <w:rtl/>
        </w:rPr>
        <w:t>תומר רוזנר:</w:t>
      </w:r>
      <w:r w:rsidRPr="00361CF4">
        <w:rPr>
          <w:rStyle w:val="TagStyle"/>
          <w:rtl/>
        </w:rPr>
        <w:t xml:space="preserve"> &lt;&lt; דובר &gt;&gt;</w:t>
      </w:r>
      <w:r w:rsidR="00DF053A">
        <w:rPr>
          <w:rtl/>
        </w:rPr>
        <w:t xml:space="preserve"> </w:t>
      </w:r>
      <w:r>
        <w:rPr>
          <w:rtl/>
        </w:rPr>
        <w:t xml:space="preserve"> </w:t>
      </w:r>
      <w:bookmarkEnd w:id="21265"/>
    </w:p>
    <w:p w:rsidR="00361CF4" w:rsidRDefault="00361CF4" w:rsidP="00361CF4">
      <w:pPr>
        <w:pStyle w:val="KeepWithNext"/>
        <w:rPr>
          <w:rtl/>
          <w:lang w:eastAsia="he-IL"/>
        </w:rPr>
      </w:pPr>
    </w:p>
    <w:p w:rsidR="00361CF4" w:rsidRDefault="00361CF4" w:rsidP="00361CF4">
      <w:pPr>
        <w:rPr>
          <w:rtl/>
          <w:lang w:eastAsia="he-IL"/>
        </w:rPr>
      </w:pPr>
      <w:bookmarkStart w:id="21266" w:name="_ETM_Q1_6523512"/>
      <w:bookmarkStart w:id="21267" w:name="_ETM_Q1_6523533"/>
      <w:bookmarkEnd w:id="21266"/>
      <w:bookmarkEnd w:id="21267"/>
      <w:r>
        <w:rPr>
          <w:rFonts w:hint="cs"/>
          <w:rtl/>
          <w:lang w:eastAsia="he-IL"/>
        </w:rPr>
        <w:t xml:space="preserve">הממונה לא יספק לו </w:t>
      </w:r>
      <w:bookmarkStart w:id="21268" w:name="_ETM_Q1_6521047"/>
      <w:bookmarkEnd w:id="21268"/>
      <w:r>
        <w:rPr>
          <w:rFonts w:hint="cs"/>
          <w:rtl/>
          <w:lang w:eastAsia="he-IL"/>
        </w:rPr>
        <w:t xml:space="preserve">תג, הוא צריך לבוא עם התעודה שלו שהוא יגיד שהוא </w:t>
      </w:r>
      <w:bookmarkStart w:id="21269" w:name="_ETM_Q1_6525515"/>
      <w:bookmarkEnd w:id="21269"/>
      <w:r>
        <w:rPr>
          <w:rFonts w:hint="cs"/>
          <w:rtl/>
          <w:lang w:eastAsia="he-IL"/>
        </w:rPr>
        <w:t>משגיח. אם התאגיד רוצה שייתן לו תג הוא ייתן לו תג.</w:t>
      </w:r>
    </w:p>
    <w:p w:rsidR="00361CF4" w:rsidRDefault="00361CF4" w:rsidP="00361CF4">
      <w:pPr>
        <w:rPr>
          <w:rtl/>
          <w:lang w:eastAsia="he-IL"/>
        </w:rPr>
      </w:pPr>
      <w:bookmarkStart w:id="21270" w:name="_ETM_Q1_6525373"/>
      <w:bookmarkStart w:id="21271" w:name="_ETM_Q1_6525457"/>
      <w:bookmarkStart w:id="21272" w:name="_ETM_Q1_6526261"/>
      <w:bookmarkEnd w:id="21270"/>
      <w:bookmarkEnd w:id="21271"/>
      <w:bookmarkEnd w:id="21272"/>
    </w:p>
    <w:p w:rsidR="00361CF4" w:rsidRDefault="00361CF4" w:rsidP="00361CF4">
      <w:pPr>
        <w:pStyle w:val="af6"/>
        <w:keepNext/>
        <w:rPr>
          <w:rtl/>
        </w:rPr>
      </w:pPr>
      <w:bookmarkStart w:id="21273" w:name="ET_yor_5142_2950"/>
      <w:r w:rsidRPr="00361CF4">
        <w:rPr>
          <w:rStyle w:val="TagStyle"/>
          <w:rtl/>
        </w:rPr>
        <w:t xml:space="preserve"> &lt;&lt; יור &gt;&gt; </w:t>
      </w:r>
      <w:r>
        <w:rPr>
          <w:rtl/>
        </w:rPr>
        <w:t>היו"ר יוליה מלינובסקי:</w:t>
      </w:r>
      <w:r w:rsidRPr="00361CF4">
        <w:rPr>
          <w:rStyle w:val="TagStyle"/>
          <w:rtl/>
        </w:rPr>
        <w:t xml:space="preserve"> &lt;&lt; יור &gt;&gt;</w:t>
      </w:r>
      <w:r w:rsidR="00DF053A">
        <w:rPr>
          <w:rtl/>
        </w:rPr>
        <w:t xml:space="preserve"> </w:t>
      </w:r>
      <w:r>
        <w:rPr>
          <w:rtl/>
        </w:rPr>
        <w:t xml:space="preserve"> </w:t>
      </w:r>
      <w:bookmarkEnd w:id="21273"/>
    </w:p>
    <w:p w:rsidR="00361CF4" w:rsidRDefault="00361CF4" w:rsidP="00361CF4">
      <w:pPr>
        <w:pStyle w:val="KeepWithNext"/>
        <w:rPr>
          <w:rtl/>
          <w:lang w:eastAsia="he-IL"/>
        </w:rPr>
      </w:pPr>
    </w:p>
    <w:p w:rsidR="00361CF4" w:rsidRDefault="00361CF4" w:rsidP="00361CF4">
      <w:pPr>
        <w:rPr>
          <w:rtl/>
          <w:lang w:eastAsia="he-IL"/>
        </w:rPr>
      </w:pPr>
      <w:bookmarkStart w:id="21274" w:name="_ETM_Q1_6526649"/>
      <w:bookmarkStart w:id="21275" w:name="_ETM_Q1_6526676"/>
      <w:bookmarkEnd w:id="21274"/>
      <w:bookmarkEnd w:id="21275"/>
      <w:r>
        <w:rPr>
          <w:rFonts w:hint="cs"/>
          <w:rtl/>
          <w:lang w:eastAsia="he-IL"/>
        </w:rPr>
        <w:t xml:space="preserve">כן, אבל יש לו תעודה מטעם המדינה שהוא </w:t>
      </w:r>
      <w:bookmarkStart w:id="21276" w:name="_ETM_Q1_6527883"/>
      <w:bookmarkEnd w:id="21276"/>
      <w:r>
        <w:rPr>
          <w:rFonts w:hint="cs"/>
          <w:rtl/>
          <w:lang w:eastAsia="he-IL"/>
        </w:rPr>
        <w:t xml:space="preserve">משגיח. טוב, הבנו, הכול בסדר. </w:t>
      </w:r>
    </w:p>
    <w:p w:rsidR="00361CF4" w:rsidRDefault="00361CF4" w:rsidP="00680008">
      <w:pPr>
        <w:ind w:firstLine="0"/>
        <w:rPr>
          <w:rtl/>
          <w:lang w:eastAsia="he-IL"/>
        </w:rPr>
      </w:pPr>
      <w:bookmarkStart w:id="21277" w:name="_ETM_Q1_6566659"/>
      <w:bookmarkStart w:id="21278" w:name="_ETM_Q1_6566745"/>
      <w:bookmarkEnd w:id="21277"/>
      <w:bookmarkEnd w:id="21278"/>
    </w:p>
    <w:p w:rsidR="00361CF4" w:rsidRDefault="00361CF4" w:rsidP="00361CF4">
      <w:pPr>
        <w:pStyle w:val="a4"/>
        <w:keepNext/>
        <w:rPr>
          <w:rtl/>
        </w:rPr>
      </w:pPr>
      <w:bookmarkStart w:id="21279" w:name="ET_speaker_6153_2952"/>
      <w:r w:rsidRPr="00361CF4">
        <w:rPr>
          <w:rStyle w:val="TagStyle"/>
          <w:rtl/>
        </w:rPr>
        <w:t xml:space="preserve"> &lt;&lt; דובר &gt;&gt; </w:t>
      </w:r>
      <w:r>
        <w:rPr>
          <w:rtl/>
        </w:rPr>
        <w:t>אבי מעוז (הציונות הדתית):</w:t>
      </w:r>
      <w:r w:rsidRPr="00361CF4">
        <w:rPr>
          <w:rStyle w:val="TagStyle"/>
          <w:rtl/>
        </w:rPr>
        <w:t xml:space="preserve"> &lt;&lt; דובר &gt;&gt;</w:t>
      </w:r>
      <w:r w:rsidR="00DF053A">
        <w:rPr>
          <w:rtl/>
        </w:rPr>
        <w:t xml:space="preserve"> </w:t>
      </w:r>
      <w:r>
        <w:rPr>
          <w:rtl/>
        </w:rPr>
        <w:t xml:space="preserve"> </w:t>
      </w:r>
      <w:bookmarkEnd w:id="21279"/>
    </w:p>
    <w:p w:rsidR="00361CF4" w:rsidRDefault="00361CF4" w:rsidP="00361CF4">
      <w:pPr>
        <w:pStyle w:val="KeepWithNext"/>
        <w:rPr>
          <w:rtl/>
          <w:lang w:eastAsia="he-IL"/>
        </w:rPr>
      </w:pPr>
    </w:p>
    <w:p w:rsidR="00361CF4" w:rsidRDefault="00361CF4" w:rsidP="00361CF4">
      <w:pPr>
        <w:rPr>
          <w:rtl/>
          <w:lang w:eastAsia="he-IL"/>
        </w:rPr>
      </w:pPr>
      <w:bookmarkStart w:id="21280" w:name="_ETM_Q1_6563353"/>
      <w:bookmarkStart w:id="21281" w:name="_ETM_Q1_6563385"/>
      <w:bookmarkEnd w:id="21280"/>
      <w:bookmarkEnd w:id="21281"/>
      <w:r>
        <w:rPr>
          <w:rFonts w:hint="cs"/>
          <w:rtl/>
          <w:lang w:eastAsia="he-IL"/>
        </w:rPr>
        <w:t>רגע, אני רוצה רגע</w:t>
      </w:r>
      <w:bookmarkStart w:id="21282" w:name="_ETM_Q1_6565741"/>
      <w:bookmarkEnd w:id="21282"/>
      <w:r w:rsidR="00680008">
        <w:rPr>
          <w:rFonts w:hint="cs"/>
          <w:rtl/>
          <w:lang w:eastAsia="he-IL"/>
        </w:rPr>
        <w:t>, משגיח אחד יכול להיות - - -</w:t>
      </w:r>
      <w:bookmarkStart w:id="21283" w:name="_ETM_Q1_6571213"/>
      <w:bookmarkEnd w:id="21283"/>
    </w:p>
    <w:p w:rsidR="00680008" w:rsidRDefault="00680008" w:rsidP="00680008">
      <w:pPr>
        <w:rPr>
          <w:rtl/>
          <w:lang w:eastAsia="he-IL"/>
        </w:rPr>
      </w:pPr>
      <w:bookmarkStart w:id="21284" w:name="_ETM_Q1_6571517"/>
      <w:bookmarkStart w:id="21285" w:name="_ETM_Q1_6571608"/>
      <w:bookmarkEnd w:id="21284"/>
      <w:bookmarkEnd w:id="21285"/>
    </w:p>
    <w:p w:rsidR="00680008" w:rsidRDefault="00680008" w:rsidP="00680008">
      <w:pPr>
        <w:pStyle w:val="a4"/>
        <w:keepNext/>
        <w:rPr>
          <w:rtl/>
        </w:rPr>
      </w:pPr>
      <w:bookmarkStart w:id="21286" w:name="ET_speaker_6128_2958"/>
      <w:r w:rsidRPr="00680008">
        <w:rPr>
          <w:rStyle w:val="TagStyle"/>
          <w:rtl/>
        </w:rPr>
        <w:t xml:space="preserve"> &lt;&lt; דובר &gt;&gt; </w:t>
      </w:r>
      <w:r>
        <w:rPr>
          <w:rtl/>
        </w:rPr>
        <w:t>משה טור פז (יש עתיד):</w:t>
      </w:r>
      <w:r w:rsidRPr="00680008">
        <w:rPr>
          <w:rStyle w:val="TagStyle"/>
          <w:rtl/>
        </w:rPr>
        <w:t xml:space="preserve"> &lt;&lt; דובר &gt;&gt;</w:t>
      </w:r>
      <w:r w:rsidR="00DF053A">
        <w:rPr>
          <w:rtl/>
        </w:rPr>
        <w:t xml:space="preserve"> </w:t>
      </w:r>
      <w:r>
        <w:rPr>
          <w:rtl/>
        </w:rPr>
        <w:t xml:space="preserve"> </w:t>
      </w:r>
      <w:bookmarkEnd w:id="21286"/>
    </w:p>
    <w:p w:rsidR="00680008" w:rsidRDefault="00680008" w:rsidP="00680008">
      <w:pPr>
        <w:pStyle w:val="KeepWithNext"/>
        <w:rPr>
          <w:rtl/>
          <w:lang w:eastAsia="he-IL"/>
        </w:rPr>
      </w:pPr>
    </w:p>
    <w:p w:rsidR="00680008" w:rsidRDefault="00680008" w:rsidP="00680008">
      <w:pPr>
        <w:rPr>
          <w:rtl/>
          <w:lang w:eastAsia="he-IL"/>
        </w:rPr>
      </w:pPr>
      <w:r>
        <w:rPr>
          <w:rFonts w:hint="cs"/>
          <w:rtl/>
          <w:lang w:eastAsia="he-IL"/>
        </w:rPr>
        <w:t xml:space="preserve">לעבוד בכמה תאגידים. </w:t>
      </w:r>
    </w:p>
    <w:p w:rsidR="00680008" w:rsidRDefault="00680008" w:rsidP="00680008">
      <w:pPr>
        <w:rPr>
          <w:rtl/>
          <w:lang w:eastAsia="he-IL"/>
        </w:rPr>
      </w:pPr>
      <w:bookmarkStart w:id="21287" w:name="_ETM_Q1_6574991"/>
      <w:bookmarkStart w:id="21288" w:name="_ETM_Q1_6575075"/>
      <w:bookmarkStart w:id="21289" w:name="_ETM_Q1_6575838"/>
      <w:bookmarkEnd w:id="21287"/>
      <w:bookmarkEnd w:id="21288"/>
      <w:bookmarkEnd w:id="21289"/>
    </w:p>
    <w:p w:rsidR="00680008" w:rsidRDefault="00680008" w:rsidP="00680008">
      <w:pPr>
        <w:pStyle w:val="a4"/>
        <w:keepNext/>
        <w:rPr>
          <w:rtl/>
        </w:rPr>
      </w:pPr>
      <w:bookmarkStart w:id="21290" w:name="ET_speaker_6153_2954"/>
      <w:r w:rsidRPr="00680008">
        <w:rPr>
          <w:rStyle w:val="TagStyle"/>
          <w:rtl/>
        </w:rPr>
        <w:t xml:space="preserve"> &lt;&lt; דובר &gt;&gt; </w:t>
      </w:r>
      <w:r>
        <w:rPr>
          <w:rtl/>
        </w:rPr>
        <w:t>אבי מעוז (הציונות הדתית):</w:t>
      </w:r>
      <w:r w:rsidRPr="00680008">
        <w:rPr>
          <w:rStyle w:val="TagStyle"/>
          <w:rtl/>
        </w:rPr>
        <w:t xml:space="preserve"> &lt;&lt; דובר &gt;&gt;</w:t>
      </w:r>
      <w:r w:rsidR="00DF053A">
        <w:rPr>
          <w:rtl/>
        </w:rPr>
        <w:t xml:space="preserve"> </w:t>
      </w:r>
      <w:r>
        <w:rPr>
          <w:rtl/>
        </w:rPr>
        <w:t xml:space="preserve"> </w:t>
      </w:r>
      <w:bookmarkEnd w:id="21290"/>
    </w:p>
    <w:p w:rsidR="00680008" w:rsidRDefault="00680008" w:rsidP="00680008">
      <w:pPr>
        <w:pStyle w:val="KeepWithNext"/>
        <w:rPr>
          <w:rtl/>
          <w:lang w:eastAsia="he-IL"/>
        </w:rPr>
      </w:pPr>
    </w:p>
    <w:p w:rsidR="00680008" w:rsidRDefault="00680008" w:rsidP="00680008">
      <w:pPr>
        <w:rPr>
          <w:rtl/>
          <w:lang w:eastAsia="he-IL"/>
        </w:rPr>
      </w:pPr>
      <w:bookmarkStart w:id="21291" w:name="_ETM_Q1_6576347"/>
      <w:bookmarkStart w:id="21292" w:name="_ETM_Q1_6576390"/>
      <w:bookmarkEnd w:id="21291"/>
      <w:bookmarkEnd w:id="21292"/>
      <w:r>
        <w:rPr>
          <w:rFonts w:hint="cs"/>
          <w:rtl/>
          <w:lang w:eastAsia="he-IL"/>
        </w:rPr>
        <w:t xml:space="preserve">לא, </w:t>
      </w:r>
      <w:bookmarkStart w:id="21293" w:name="_ETM_Q1_6576790"/>
      <w:bookmarkEnd w:id="21293"/>
      <w:r>
        <w:rPr>
          <w:rFonts w:hint="cs"/>
          <w:rtl/>
          <w:lang w:eastAsia="he-IL"/>
        </w:rPr>
        <w:t xml:space="preserve">כשהתאגיד מגיש בקשה לרישיון, אז שני תאגידים </w:t>
      </w:r>
      <w:bookmarkStart w:id="21294" w:name="_ETM_Q1_6578193"/>
      <w:bookmarkEnd w:id="21294"/>
      <w:r>
        <w:rPr>
          <w:rFonts w:hint="cs"/>
          <w:rtl/>
          <w:lang w:eastAsia="he-IL"/>
        </w:rPr>
        <w:t>יכולים לרשום את אותו משגיח בתוך פיירול שלהם.</w:t>
      </w:r>
    </w:p>
    <w:p w:rsidR="00680008" w:rsidRDefault="00680008" w:rsidP="00680008">
      <w:pPr>
        <w:rPr>
          <w:rtl/>
          <w:lang w:eastAsia="he-IL"/>
        </w:rPr>
      </w:pPr>
      <w:bookmarkStart w:id="21295" w:name="_ETM_Q1_6581089"/>
      <w:bookmarkStart w:id="21296" w:name="_ETM_Q1_6581184"/>
      <w:bookmarkStart w:id="21297" w:name="_ETM_Q1_6580266"/>
      <w:bookmarkEnd w:id="21295"/>
      <w:bookmarkEnd w:id="21296"/>
      <w:bookmarkEnd w:id="21297"/>
    </w:p>
    <w:p w:rsidR="00680008" w:rsidRDefault="00680008" w:rsidP="00680008">
      <w:pPr>
        <w:pStyle w:val="a4"/>
        <w:keepNext/>
        <w:rPr>
          <w:rtl/>
        </w:rPr>
      </w:pPr>
      <w:bookmarkStart w:id="21298" w:name="ET_speaker_6128_2959"/>
      <w:r w:rsidRPr="00680008">
        <w:rPr>
          <w:rStyle w:val="TagStyle"/>
          <w:rtl/>
        </w:rPr>
        <w:t xml:space="preserve"> &lt;&lt; דובר &gt;&gt; </w:t>
      </w:r>
      <w:r>
        <w:rPr>
          <w:rtl/>
        </w:rPr>
        <w:t>משה טור פז (יש עתיד):</w:t>
      </w:r>
      <w:r w:rsidRPr="00680008">
        <w:rPr>
          <w:rStyle w:val="TagStyle"/>
          <w:rtl/>
        </w:rPr>
        <w:t xml:space="preserve"> &lt;&lt; דובר &gt;&gt;</w:t>
      </w:r>
      <w:r w:rsidR="00DF053A">
        <w:rPr>
          <w:rtl/>
        </w:rPr>
        <w:t xml:space="preserve"> </w:t>
      </w:r>
      <w:r>
        <w:rPr>
          <w:rtl/>
        </w:rPr>
        <w:t xml:space="preserve"> </w:t>
      </w:r>
      <w:bookmarkEnd w:id="21298"/>
    </w:p>
    <w:p w:rsidR="00680008" w:rsidRDefault="00680008" w:rsidP="00680008">
      <w:pPr>
        <w:pStyle w:val="KeepWithNext"/>
        <w:rPr>
          <w:rtl/>
          <w:lang w:eastAsia="he-IL"/>
        </w:rPr>
      </w:pPr>
    </w:p>
    <w:p w:rsidR="00680008" w:rsidRDefault="00680008" w:rsidP="00680008">
      <w:pPr>
        <w:rPr>
          <w:rtl/>
          <w:lang w:eastAsia="he-IL"/>
        </w:rPr>
      </w:pPr>
      <w:bookmarkStart w:id="21299" w:name="_ETM_Q1_6580674"/>
      <w:bookmarkStart w:id="21300" w:name="_ETM_Q1_6580720"/>
      <w:bookmarkStart w:id="21301" w:name="_ETM_Q1_6583848"/>
      <w:bookmarkStart w:id="21302" w:name="_ETM_Q1_6583894"/>
      <w:bookmarkEnd w:id="21299"/>
      <w:bookmarkEnd w:id="21300"/>
      <w:bookmarkEnd w:id="21301"/>
      <w:bookmarkEnd w:id="21302"/>
      <w:r>
        <w:rPr>
          <w:rFonts w:hint="cs"/>
          <w:rtl/>
          <w:lang w:eastAsia="he-IL"/>
        </w:rPr>
        <w:t>למה לא?</w:t>
      </w:r>
    </w:p>
    <w:p w:rsidR="00680008" w:rsidRDefault="00680008" w:rsidP="00680008">
      <w:pPr>
        <w:rPr>
          <w:rStyle w:val="TagStyle"/>
          <w:rFonts w:ascii="David" w:hAnsi="David"/>
          <w:u w:val="single"/>
          <w:rtl/>
          <w:lang w:eastAsia="he-IL"/>
        </w:rPr>
      </w:pPr>
      <w:bookmarkStart w:id="21303" w:name="_ETM_Q1_6585248"/>
      <w:bookmarkStart w:id="21304" w:name="_ETM_Q1_6585320"/>
      <w:bookmarkStart w:id="21305" w:name="_ETM_Q1_6582938"/>
      <w:bookmarkStart w:id="21306" w:name="_ETM_Q1_6583374"/>
      <w:bookmarkStart w:id="21307" w:name="_ETM_Q1_6583416"/>
      <w:bookmarkEnd w:id="21303"/>
      <w:bookmarkEnd w:id="21304"/>
      <w:bookmarkEnd w:id="21305"/>
      <w:bookmarkEnd w:id="21306"/>
      <w:bookmarkEnd w:id="21307"/>
    </w:p>
    <w:p w:rsidR="00680008" w:rsidRDefault="00680008" w:rsidP="00680008">
      <w:pPr>
        <w:pStyle w:val="af6"/>
        <w:keepNext/>
        <w:rPr>
          <w:rtl/>
        </w:rPr>
      </w:pPr>
      <w:bookmarkStart w:id="21308" w:name="ET_yor_5142_2957"/>
      <w:r w:rsidRPr="00680008">
        <w:rPr>
          <w:rStyle w:val="TagStyle"/>
          <w:rtl/>
        </w:rPr>
        <w:t xml:space="preserve"> &lt;&lt; יור &gt;&gt; </w:t>
      </w:r>
      <w:r>
        <w:rPr>
          <w:rtl/>
        </w:rPr>
        <w:t>היו"ר יוליה מלינובסקי:</w:t>
      </w:r>
      <w:r w:rsidRPr="00680008">
        <w:rPr>
          <w:rStyle w:val="TagStyle"/>
          <w:rtl/>
        </w:rPr>
        <w:t xml:space="preserve"> &lt;&lt; יור &gt;&gt;</w:t>
      </w:r>
      <w:r w:rsidR="00DF053A">
        <w:rPr>
          <w:rtl/>
        </w:rPr>
        <w:t xml:space="preserve"> </w:t>
      </w:r>
      <w:r>
        <w:rPr>
          <w:rtl/>
        </w:rPr>
        <w:t xml:space="preserve"> </w:t>
      </w:r>
      <w:bookmarkEnd w:id="21308"/>
    </w:p>
    <w:p w:rsidR="00680008" w:rsidRDefault="00680008" w:rsidP="00680008">
      <w:pPr>
        <w:pStyle w:val="KeepWithNext"/>
        <w:rPr>
          <w:rtl/>
        </w:rPr>
      </w:pPr>
    </w:p>
    <w:p w:rsidR="00680008" w:rsidRDefault="00680008" w:rsidP="00680008">
      <w:pPr>
        <w:rPr>
          <w:rtl/>
        </w:rPr>
      </w:pPr>
      <w:r>
        <w:rPr>
          <w:rFonts w:hint="cs"/>
          <w:rtl/>
        </w:rPr>
        <w:t xml:space="preserve">כן, זה </w:t>
      </w:r>
      <w:bookmarkStart w:id="21309" w:name="_ETM_Q1_6584242"/>
      <w:bookmarkEnd w:id="21309"/>
      <w:r>
        <w:rPr>
          <w:rFonts w:hint="cs"/>
          <w:rtl/>
        </w:rPr>
        <w:t xml:space="preserve">חופש העיסוק, למה לא? </w:t>
      </w:r>
      <w:bookmarkStart w:id="21310" w:name="_ETM_Q1_6587346"/>
      <w:bookmarkEnd w:id="21310"/>
    </w:p>
    <w:p w:rsidR="00680008" w:rsidRDefault="00680008" w:rsidP="00680008">
      <w:pPr>
        <w:rPr>
          <w:rtl/>
        </w:rPr>
      </w:pPr>
      <w:bookmarkStart w:id="21311" w:name="_ETM_Q1_6589202"/>
      <w:bookmarkStart w:id="21312" w:name="_ETM_Q1_6589281"/>
      <w:bookmarkStart w:id="21313" w:name="_ETM_Q1_6584927"/>
      <w:bookmarkEnd w:id="21311"/>
      <w:bookmarkEnd w:id="21312"/>
      <w:bookmarkEnd w:id="21313"/>
    </w:p>
    <w:p w:rsidR="00680008" w:rsidRDefault="00680008" w:rsidP="00680008">
      <w:pPr>
        <w:pStyle w:val="a4"/>
        <w:keepNext/>
        <w:rPr>
          <w:rtl/>
        </w:rPr>
      </w:pPr>
      <w:bookmarkStart w:id="21314" w:name="ET_speaker_6153_2960"/>
      <w:r w:rsidRPr="00680008">
        <w:rPr>
          <w:rStyle w:val="TagStyle"/>
          <w:rtl/>
        </w:rPr>
        <w:t xml:space="preserve"> &lt;&lt; דובר &gt;&gt; </w:t>
      </w:r>
      <w:r>
        <w:rPr>
          <w:rtl/>
        </w:rPr>
        <w:t>אבי מעוז (הציונות הדתית):</w:t>
      </w:r>
      <w:r w:rsidRPr="00680008">
        <w:rPr>
          <w:rStyle w:val="TagStyle"/>
          <w:rtl/>
        </w:rPr>
        <w:t xml:space="preserve"> &lt;&lt; דובר &gt;&gt;</w:t>
      </w:r>
      <w:r w:rsidR="00DF053A">
        <w:rPr>
          <w:rtl/>
        </w:rPr>
        <w:t xml:space="preserve"> </w:t>
      </w:r>
      <w:r>
        <w:rPr>
          <w:rtl/>
        </w:rPr>
        <w:t xml:space="preserve"> </w:t>
      </w:r>
      <w:bookmarkEnd w:id="21314"/>
    </w:p>
    <w:p w:rsidR="00680008" w:rsidRDefault="00680008" w:rsidP="00680008">
      <w:pPr>
        <w:pStyle w:val="KeepWithNext"/>
        <w:rPr>
          <w:rtl/>
          <w:lang w:eastAsia="he-IL"/>
        </w:rPr>
      </w:pPr>
    </w:p>
    <w:p w:rsidR="00680008" w:rsidRDefault="00680008" w:rsidP="00680008">
      <w:pPr>
        <w:rPr>
          <w:rtl/>
          <w:lang w:eastAsia="he-IL"/>
        </w:rPr>
      </w:pPr>
      <w:bookmarkStart w:id="21315" w:name="_ETM_Q1_6585401"/>
      <w:bookmarkStart w:id="21316" w:name="_ETM_Q1_6585445"/>
      <w:bookmarkEnd w:id="21315"/>
      <w:bookmarkEnd w:id="21316"/>
      <w:r>
        <w:rPr>
          <w:rFonts w:hint="cs"/>
          <w:rtl/>
          <w:lang w:eastAsia="he-IL"/>
        </w:rPr>
        <w:t xml:space="preserve">לא, רק שנייה, תנו ליועץ המשפטי </w:t>
      </w:r>
      <w:bookmarkStart w:id="21317" w:name="_ETM_Q1_6589089"/>
      <w:bookmarkEnd w:id="21317"/>
      <w:r>
        <w:rPr>
          <w:rFonts w:hint="cs"/>
          <w:rtl/>
          <w:lang w:eastAsia="he-IL"/>
        </w:rPr>
        <w:t>לענות.</w:t>
      </w:r>
    </w:p>
    <w:p w:rsidR="00680008" w:rsidRDefault="00680008" w:rsidP="00680008">
      <w:pPr>
        <w:rPr>
          <w:rtl/>
          <w:lang w:eastAsia="he-IL"/>
        </w:rPr>
      </w:pPr>
      <w:bookmarkStart w:id="21318" w:name="_ETM_Q1_6589978"/>
      <w:bookmarkStart w:id="21319" w:name="_ETM_Q1_6590066"/>
      <w:bookmarkStart w:id="21320" w:name="_ETM_Q1_6590865"/>
      <w:bookmarkEnd w:id="21318"/>
      <w:bookmarkEnd w:id="21319"/>
      <w:bookmarkEnd w:id="21320"/>
    </w:p>
    <w:p w:rsidR="00680008" w:rsidRDefault="00680008" w:rsidP="00680008">
      <w:pPr>
        <w:pStyle w:val="af6"/>
        <w:keepNext/>
        <w:rPr>
          <w:rtl/>
        </w:rPr>
      </w:pPr>
      <w:bookmarkStart w:id="21321" w:name="ET_yor_5142_2961"/>
      <w:r w:rsidRPr="00680008">
        <w:rPr>
          <w:rStyle w:val="TagStyle"/>
          <w:rtl/>
        </w:rPr>
        <w:t xml:space="preserve"> &lt;&lt; יור &gt;&gt; </w:t>
      </w:r>
      <w:r>
        <w:rPr>
          <w:rtl/>
        </w:rPr>
        <w:t>היו"ר יוליה מלינובסקי:</w:t>
      </w:r>
      <w:r w:rsidRPr="00680008">
        <w:rPr>
          <w:rStyle w:val="TagStyle"/>
          <w:rtl/>
        </w:rPr>
        <w:t xml:space="preserve"> &lt;&lt; יור &gt;&gt;</w:t>
      </w:r>
      <w:r w:rsidR="00DF053A">
        <w:rPr>
          <w:rtl/>
        </w:rPr>
        <w:t xml:space="preserve"> </w:t>
      </w:r>
      <w:r>
        <w:rPr>
          <w:rtl/>
        </w:rPr>
        <w:t xml:space="preserve"> </w:t>
      </w:r>
      <w:bookmarkEnd w:id="21321"/>
    </w:p>
    <w:p w:rsidR="00680008" w:rsidRDefault="00680008" w:rsidP="00680008">
      <w:pPr>
        <w:pStyle w:val="KeepWithNext"/>
        <w:rPr>
          <w:rtl/>
          <w:lang w:eastAsia="he-IL"/>
        </w:rPr>
      </w:pPr>
    </w:p>
    <w:p w:rsidR="00680008" w:rsidRDefault="00680008" w:rsidP="00680008">
      <w:pPr>
        <w:rPr>
          <w:rtl/>
          <w:lang w:eastAsia="he-IL"/>
        </w:rPr>
      </w:pPr>
      <w:bookmarkStart w:id="21322" w:name="_ETM_Q1_6591316"/>
      <w:bookmarkStart w:id="21323" w:name="_ETM_Q1_6591357"/>
      <w:bookmarkEnd w:id="21322"/>
      <w:bookmarkEnd w:id="21323"/>
      <w:r>
        <w:rPr>
          <w:rFonts w:hint="cs"/>
          <w:rtl/>
          <w:lang w:eastAsia="he-IL"/>
        </w:rPr>
        <w:t>הוא אמר לך.</w:t>
      </w:r>
    </w:p>
    <w:p w:rsidR="00680008" w:rsidRDefault="00680008" w:rsidP="00680008">
      <w:pPr>
        <w:rPr>
          <w:rtl/>
          <w:lang w:eastAsia="he-IL"/>
        </w:rPr>
      </w:pPr>
      <w:bookmarkStart w:id="21324" w:name="_ETM_Q1_6589008"/>
      <w:bookmarkStart w:id="21325" w:name="_ETM_Q1_6589081"/>
      <w:bookmarkStart w:id="21326" w:name="_ETM_Q1_6589975"/>
      <w:bookmarkEnd w:id="21324"/>
      <w:bookmarkEnd w:id="21325"/>
      <w:bookmarkEnd w:id="21326"/>
    </w:p>
    <w:p w:rsidR="00680008" w:rsidRDefault="00680008" w:rsidP="00680008">
      <w:pPr>
        <w:pStyle w:val="a4"/>
        <w:keepNext/>
        <w:rPr>
          <w:rtl/>
        </w:rPr>
      </w:pPr>
      <w:bookmarkStart w:id="21327" w:name="ET_speaker_תומר_רוזנר_2962"/>
      <w:r w:rsidRPr="00680008">
        <w:rPr>
          <w:rStyle w:val="TagStyle"/>
          <w:rtl/>
        </w:rPr>
        <w:t xml:space="preserve"> &lt;&lt; דובר &gt;&gt; </w:t>
      </w:r>
      <w:r>
        <w:rPr>
          <w:rtl/>
        </w:rPr>
        <w:t>תומר רוזנר:</w:t>
      </w:r>
      <w:r w:rsidRPr="00680008">
        <w:rPr>
          <w:rStyle w:val="TagStyle"/>
          <w:rtl/>
        </w:rPr>
        <w:t xml:space="preserve"> &lt;&lt; דובר &gt;&gt;</w:t>
      </w:r>
      <w:r w:rsidR="00DF053A">
        <w:rPr>
          <w:rtl/>
        </w:rPr>
        <w:t xml:space="preserve"> </w:t>
      </w:r>
      <w:r>
        <w:rPr>
          <w:rtl/>
        </w:rPr>
        <w:t xml:space="preserve"> </w:t>
      </w:r>
      <w:bookmarkEnd w:id="21327"/>
    </w:p>
    <w:p w:rsidR="00680008" w:rsidRDefault="00680008" w:rsidP="00680008">
      <w:pPr>
        <w:pStyle w:val="KeepWithNext"/>
        <w:rPr>
          <w:rtl/>
          <w:lang w:eastAsia="he-IL"/>
        </w:rPr>
      </w:pPr>
    </w:p>
    <w:p w:rsidR="00680008" w:rsidRDefault="00680008" w:rsidP="00680008">
      <w:pPr>
        <w:rPr>
          <w:rtl/>
          <w:lang w:eastAsia="he-IL"/>
        </w:rPr>
      </w:pPr>
      <w:bookmarkStart w:id="21328" w:name="_ETM_Q1_6590410"/>
      <w:bookmarkStart w:id="21329" w:name="_ETM_Q1_6590453"/>
      <w:bookmarkEnd w:id="21328"/>
      <w:bookmarkEnd w:id="21329"/>
      <w:r>
        <w:rPr>
          <w:rFonts w:hint="cs"/>
          <w:rtl/>
          <w:lang w:eastAsia="he-IL"/>
        </w:rPr>
        <w:t>אין מניעה.</w:t>
      </w:r>
    </w:p>
    <w:p w:rsidR="00680008" w:rsidRDefault="00680008" w:rsidP="00680008">
      <w:pPr>
        <w:ind w:firstLine="0"/>
        <w:rPr>
          <w:rtl/>
          <w:lang w:eastAsia="he-IL"/>
        </w:rPr>
      </w:pPr>
      <w:bookmarkStart w:id="21330" w:name="_ETM_Q1_6591855"/>
      <w:bookmarkStart w:id="21331" w:name="_ETM_Q1_6591943"/>
      <w:bookmarkStart w:id="21332" w:name="_ETM_Q1_6594215"/>
      <w:bookmarkStart w:id="21333" w:name="_ETM_Q1_6591395"/>
      <w:bookmarkEnd w:id="21330"/>
      <w:bookmarkEnd w:id="21331"/>
      <w:bookmarkEnd w:id="21332"/>
      <w:bookmarkEnd w:id="21333"/>
    </w:p>
    <w:p w:rsidR="00680008" w:rsidRDefault="00680008" w:rsidP="00680008">
      <w:pPr>
        <w:ind w:firstLine="0"/>
        <w:jc w:val="center"/>
        <w:rPr>
          <w:rtl/>
          <w:lang w:eastAsia="he-IL"/>
        </w:rPr>
      </w:pPr>
      <w:bookmarkStart w:id="21334" w:name="_ETM_Q1_6591461"/>
      <w:bookmarkEnd w:id="21334"/>
      <w:r>
        <w:rPr>
          <w:rFonts w:hint="cs"/>
          <w:rtl/>
          <w:lang w:eastAsia="he-IL"/>
        </w:rPr>
        <w:t>(היו"ר משה טור פז).</w:t>
      </w:r>
      <w:bookmarkStart w:id="21335" w:name="_ETM_Q1_6594179"/>
      <w:bookmarkEnd w:id="21335"/>
    </w:p>
    <w:p w:rsidR="00680008" w:rsidRDefault="00680008" w:rsidP="00680008">
      <w:pPr>
        <w:ind w:firstLine="0"/>
        <w:jc w:val="center"/>
        <w:rPr>
          <w:rtl/>
          <w:lang w:eastAsia="he-IL"/>
        </w:rPr>
      </w:pPr>
      <w:bookmarkStart w:id="21336" w:name="_ETM_Q1_6594257"/>
      <w:bookmarkEnd w:id="21336"/>
    </w:p>
    <w:p w:rsidR="00680008" w:rsidRDefault="00680008" w:rsidP="00680008">
      <w:pPr>
        <w:ind w:firstLine="0"/>
        <w:jc w:val="center"/>
        <w:rPr>
          <w:rtl/>
          <w:lang w:eastAsia="he-IL"/>
        </w:rPr>
      </w:pPr>
      <w:bookmarkStart w:id="21337" w:name="_ETM_Q1_6590015"/>
      <w:bookmarkStart w:id="21338" w:name="_ETM_Q1_6590100"/>
      <w:bookmarkEnd w:id="21337"/>
      <w:bookmarkEnd w:id="21338"/>
    </w:p>
    <w:p w:rsidR="00680008" w:rsidRDefault="00680008" w:rsidP="00680008">
      <w:pPr>
        <w:pStyle w:val="af6"/>
        <w:keepNext/>
        <w:rPr>
          <w:rtl/>
        </w:rPr>
      </w:pPr>
      <w:bookmarkStart w:id="21339" w:name="ET_yor_6128_2963"/>
      <w:r w:rsidRPr="00680008">
        <w:rPr>
          <w:rStyle w:val="TagStyle"/>
          <w:rtl/>
        </w:rPr>
        <w:t xml:space="preserve"> &lt;&lt; יור &gt;&gt; </w:t>
      </w:r>
      <w:r>
        <w:rPr>
          <w:rtl/>
        </w:rPr>
        <w:t>היו"ר משה טור פז:</w:t>
      </w:r>
      <w:r w:rsidRPr="00680008">
        <w:rPr>
          <w:rStyle w:val="TagStyle"/>
          <w:rtl/>
        </w:rPr>
        <w:t xml:space="preserve"> &lt;&lt; יור &gt;&gt;</w:t>
      </w:r>
      <w:r w:rsidR="00DF053A">
        <w:rPr>
          <w:rtl/>
        </w:rPr>
        <w:t xml:space="preserve"> </w:t>
      </w:r>
      <w:r>
        <w:rPr>
          <w:rtl/>
        </w:rPr>
        <w:t xml:space="preserve"> </w:t>
      </w:r>
      <w:bookmarkEnd w:id="21339"/>
    </w:p>
    <w:p w:rsidR="00680008" w:rsidRDefault="00680008" w:rsidP="00680008">
      <w:pPr>
        <w:pStyle w:val="KeepWithNext"/>
        <w:rPr>
          <w:rtl/>
          <w:lang w:eastAsia="he-IL"/>
        </w:rPr>
      </w:pPr>
    </w:p>
    <w:p w:rsidR="00680008" w:rsidRDefault="00680008" w:rsidP="00680008">
      <w:pPr>
        <w:rPr>
          <w:rtl/>
          <w:lang w:eastAsia="he-IL"/>
        </w:rPr>
      </w:pPr>
      <w:bookmarkStart w:id="21340" w:name="_ETM_Q1_6596120"/>
      <w:bookmarkEnd w:id="21340"/>
      <w:r>
        <w:rPr>
          <w:rFonts w:hint="cs"/>
          <w:rtl/>
          <w:lang w:eastAsia="he-IL"/>
        </w:rPr>
        <w:t>רעות, בבקשה.</w:t>
      </w:r>
      <w:bookmarkStart w:id="21341" w:name="_ETM_Q1_6594283"/>
      <w:bookmarkEnd w:id="21341"/>
    </w:p>
    <w:p w:rsidR="00680008" w:rsidRDefault="00680008" w:rsidP="00680008">
      <w:pPr>
        <w:rPr>
          <w:rtl/>
          <w:lang w:eastAsia="he-IL"/>
        </w:rPr>
      </w:pPr>
      <w:bookmarkStart w:id="21342" w:name="_ETM_Q1_6600908"/>
      <w:bookmarkEnd w:id="21342"/>
    </w:p>
    <w:p w:rsidR="00680008" w:rsidRDefault="00680008" w:rsidP="00680008">
      <w:pPr>
        <w:pStyle w:val="a4"/>
        <w:keepNext/>
        <w:rPr>
          <w:rtl/>
        </w:rPr>
      </w:pPr>
      <w:bookmarkStart w:id="21343" w:name="ET_speaker_5069_2964"/>
      <w:r w:rsidRPr="00680008">
        <w:rPr>
          <w:rStyle w:val="TagStyle"/>
          <w:rtl/>
        </w:rPr>
        <w:t xml:space="preserve"> &lt;&lt; דובר &gt;&gt; </w:t>
      </w:r>
      <w:r>
        <w:rPr>
          <w:rtl/>
        </w:rPr>
        <w:t>יעקב אשר (יהדות התורה):</w:t>
      </w:r>
      <w:r w:rsidRPr="00680008">
        <w:rPr>
          <w:rStyle w:val="TagStyle"/>
          <w:rtl/>
        </w:rPr>
        <w:t xml:space="preserve"> &lt;&lt; דובר &gt;&gt;</w:t>
      </w:r>
      <w:r w:rsidR="00DF053A">
        <w:rPr>
          <w:rtl/>
        </w:rPr>
        <w:t xml:space="preserve"> </w:t>
      </w:r>
      <w:r>
        <w:rPr>
          <w:rtl/>
        </w:rPr>
        <w:t xml:space="preserve"> </w:t>
      </w:r>
      <w:bookmarkEnd w:id="21343"/>
    </w:p>
    <w:p w:rsidR="00680008" w:rsidRDefault="00680008" w:rsidP="00680008">
      <w:pPr>
        <w:pStyle w:val="KeepWithNext"/>
        <w:rPr>
          <w:rtl/>
          <w:lang w:eastAsia="he-IL"/>
        </w:rPr>
      </w:pPr>
    </w:p>
    <w:p w:rsidR="00680008" w:rsidRDefault="00680008" w:rsidP="00680008">
      <w:pPr>
        <w:rPr>
          <w:rtl/>
          <w:lang w:eastAsia="he-IL"/>
        </w:rPr>
      </w:pPr>
      <w:r>
        <w:rPr>
          <w:rFonts w:hint="cs"/>
          <w:rtl/>
          <w:lang w:eastAsia="he-IL"/>
        </w:rPr>
        <w:t>ה</w:t>
      </w:r>
      <w:bookmarkStart w:id="21344" w:name="_ETM_Q1_6600964"/>
      <w:bookmarkStart w:id="21345" w:name="_ETM_Q1_6601023"/>
      <w:bookmarkEnd w:id="21344"/>
      <w:bookmarkEnd w:id="21345"/>
      <w:r>
        <w:rPr>
          <w:rFonts w:hint="cs"/>
          <w:rtl/>
          <w:lang w:eastAsia="he-IL"/>
        </w:rPr>
        <w:t xml:space="preserve">וא יכול להיות </w:t>
      </w:r>
      <w:bookmarkStart w:id="21346" w:name="_ETM_Q1_6602765"/>
      <w:bookmarkEnd w:id="21346"/>
      <w:r>
        <w:rPr>
          <w:rFonts w:hint="cs"/>
          <w:rtl/>
          <w:lang w:eastAsia="he-IL"/>
        </w:rPr>
        <w:t xml:space="preserve">גם משגיח במהדרין? </w:t>
      </w:r>
      <w:bookmarkStart w:id="21347" w:name="_ETM_Q1_6605429"/>
      <w:bookmarkEnd w:id="21347"/>
    </w:p>
    <w:p w:rsidR="00680008" w:rsidRDefault="00680008" w:rsidP="00680008">
      <w:pPr>
        <w:rPr>
          <w:rtl/>
          <w:lang w:eastAsia="he-IL"/>
        </w:rPr>
      </w:pPr>
      <w:bookmarkStart w:id="21348" w:name="_ETM_Q1_6605785"/>
      <w:bookmarkEnd w:id="21348"/>
    </w:p>
    <w:p w:rsidR="00680008" w:rsidRDefault="00680008" w:rsidP="00680008">
      <w:pPr>
        <w:pStyle w:val="af6"/>
        <w:keepNext/>
        <w:rPr>
          <w:rtl/>
        </w:rPr>
      </w:pPr>
      <w:bookmarkStart w:id="21349" w:name="ET_yor_6128_2965"/>
      <w:r w:rsidRPr="00680008">
        <w:rPr>
          <w:rStyle w:val="TagStyle"/>
          <w:rtl/>
        </w:rPr>
        <w:t xml:space="preserve"> &lt;&lt; יור &gt;&gt; </w:t>
      </w:r>
      <w:r>
        <w:rPr>
          <w:rtl/>
        </w:rPr>
        <w:t>היו"ר משה טור פז:</w:t>
      </w:r>
      <w:r w:rsidRPr="00680008">
        <w:rPr>
          <w:rStyle w:val="TagStyle"/>
          <w:rtl/>
        </w:rPr>
        <w:t xml:space="preserve"> &lt;&lt; יור &gt;&gt;</w:t>
      </w:r>
      <w:r w:rsidR="00DF053A">
        <w:rPr>
          <w:rtl/>
        </w:rPr>
        <w:t xml:space="preserve"> </w:t>
      </w:r>
      <w:r>
        <w:rPr>
          <w:rtl/>
        </w:rPr>
        <w:t xml:space="preserve"> </w:t>
      </w:r>
      <w:bookmarkEnd w:id="21349"/>
    </w:p>
    <w:p w:rsidR="00680008" w:rsidRDefault="00680008" w:rsidP="00680008">
      <w:pPr>
        <w:pStyle w:val="KeepWithNext"/>
        <w:rPr>
          <w:rtl/>
          <w:lang w:eastAsia="he-IL"/>
        </w:rPr>
      </w:pPr>
    </w:p>
    <w:p w:rsidR="00680008" w:rsidRDefault="00680008" w:rsidP="00680008">
      <w:pPr>
        <w:rPr>
          <w:rtl/>
          <w:lang w:eastAsia="he-IL"/>
        </w:rPr>
      </w:pPr>
      <w:bookmarkStart w:id="21350" w:name="_ETM_Q1_6603761"/>
      <w:bookmarkEnd w:id="21350"/>
      <w:r>
        <w:rPr>
          <w:rFonts w:hint="cs"/>
          <w:rtl/>
          <w:lang w:eastAsia="he-IL"/>
        </w:rPr>
        <w:t>ל</w:t>
      </w:r>
      <w:bookmarkStart w:id="21351" w:name="_ETM_Q1_6603832"/>
      <w:bookmarkEnd w:id="21351"/>
      <w:r>
        <w:rPr>
          <w:rFonts w:hint="cs"/>
          <w:rtl/>
          <w:lang w:eastAsia="he-IL"/>
        </w:rPr>
        <w:t xml:space="preserve">מה לא, חברים? חופש העיסוק, תאגידים, אין </w:t>
      </w:r>
      <w:bookmarkStart w:id="21352" w:name="_ETM_Q1_6608728"/>
      <w:bookmarkEnd w:id="21352"/>
      <w:r>
        <w:rPr>
          <w:rFonts w:hint="cs"/>
          <w:rtl/>
          <w:lang w:eastAsia="he-IL"/>
        </w:rPr>
        <w:t xml:space="preserve">שום בעיה. </w:t>
      </w:r>
    </w:p>
    <w:p w:rsidR="00680008" w:rsidRDefault="00680008" w:rsidP="00680008">
      <w:pPr>
        <w:rPr>
          <w:rtl/>
          <w:lang w:eastAsia="he-IL"/>
        </w:rPr>
      </w:pPr>
    </w:p>
    <w:p w:rsidR="00680008" w:rsidRDefault="00680008" w:rsidP="00680008">
      <w:pPr>
        <w:pStyle w:val="af9"/>
        <w:keepNext/>
        <w:rPr>
          <w:rtl/>
          <w:lang w:eastAsia="he-IL"/>
        </w:rPr>
      </w:pPr>
      <w:bookmarkStart w:id="21353" w:name="ET_guest_879913_2966"/>
      <w:r w:rsidRPr="00680008">
        <w:rPr>
          <w:rStyle w:val="TagStyle"/>
          <w:rtl/>
        </w:rPr>
        <w:t xml:space="preserve"> &lt;&lt; אורח &gt;&gt; </w:t>
      </w:r>
      <w:r>
        <w:rPr>
          <w:rtl/>
          <w:lang w:eastAsia="he-IL"/>
        </w:rPr>
        <w:t>הראל גולדברג:</w:t>
      </w:r>
      <w:r w:rsidRPr="00680008">
        <w:rPr>
          <w:rStyle w:val="TagStyle"/>
          <w:rtl/>
        </w:rPr>
        <w:t xml:space="preserve"> &lt;&lt; אורח &gt;&gt;</w:t>
      </w:r>
      <w:r w:rsidR="00DF053A">
        <w:rPr>
          <w:rtl/>
          <w:lang w:eastAsia="he-IL"/>
        </w:rPr>
        <w:t xml:space="preserve"> </w:t>
      </w:r>
      <w:r>
        <w:rPr>
          <w:rtl/>
          <w:lang w:eastAsia="he-IL"/>
        </w:rPr>
        <w:t xml:space="preserve"> </w:t>
      </w:r>
      <w:bookmarkEnd w:id="21353"/>
    </w:p>
    <w:p w:rsidR="00680008" w:rsidRDefault="00680008" w:rsidP="00680008">
      <w:pPr>
        <w:pStyle w:val="KeepWithNext"/>
        <w:rPr>
          <w:rtl/>
          <w:lang w:eastAsia="he-IL"/>
        </w:rPr>
      </w:pPr>
    </w:p>
    <w:p w:rsidR="00680008" w:rsidRDefault="00680008" w:rsidP="00680008">
      <w:pPr>
        <w:rPr>
          <w:rtl/>
          <w:lang w:eastAsia="he-IL"/>
        </w:rPr>
      </w:pPr>
      <w:bookmarkStart w:id="21354" w:name="_ETM_Q1_6614296"/>
      <w:bookmarkEnd w:id="21354"/>
      <w:r>
        <w:rPr>
          <w:rFonts w:hint="cs"/>
          <w:rtl/>
          <w:lang w:eastAsia="he-IL"/>
        </w:rPr>
        <w:t>א</w:t>
      </w:r>
      <w:bookmarkStart w:id="21355" w:name="_ETM_Q1_6614392"/>
      <w:bookmarkEnd w:id="21355"/>
      <w:r>
        <w:rPr>
          <w:rFonts w:hint="cs"/>
          <w:rtl/>
          <w:lang w:eastAsia="he-IL"/>
        </w:rPr>
        <w:t xml:space="preserve">ני מבקש רק לתקן, את התעודה הוא מראה </w:t>
      </w:r>
      <w:bookmarkStart w:id="21356" w:name="_ETM_Q1_6618267"/>
      <w:bookmarkEnd w:id="21356"/>
      <w:r>
        <w:rPr>
          <w:rFonts w:hint="cs"/>
          <w:rtl/>
          <w:lang w:eastAsia="he-IL"/>
        </w:rPr>
        <w:t>רק לבעל התפקיד הניהולי, אם זה בעל העסק או אחראי</w:t>
      </w:r>
      <w:bookmarkStart w:id="21357" w:name="_ETM_Q1_6619029"/>
      <w:bookmarkEnd w:id="21357"/>
      <w:r>
        <w:rPr>
          <w:rFonts w:hint="cs"/>
          <w:rtl/>
          <w:lang w:eastAsia="he-IL"/>
        </w:rPr>
        <w:t xml:space="preserve"> משמרת. </w:t>
      </w:r>
      <w:bookmarkStart w:id="21358" w:name="_ETM_Q1_6620901"/>
      <w:bookmarkEnd w:id="21358"/>
    </w:p>
    <w:p w:rsidR="00680008" w:rsidRDefault="00680008" w:rsidP="00680008">
      <w:pPr>
        <w:rPr>
          <w:rtl/>
          <w:lang w:eastAsia="he-IL"/>
        </w:rPr>
      </w:pPr>
      <w:bookmarkStart w:id="21359" w:name="_ETM_Q1_6621151"/>
      <w:bookmarkEnd w:id="21359"/>
    </w:p>
    <w:p w:rsidR="00680008" w:rsidRDefault="00680008" w:rsidP="00680008">
      <w:pPr>
        <w:pStyle w:val="af6"/>
        <w:keepNext/>
        <w:rPr>
          <w:rtl/>
        </w:rPr>
      </w:pPr>
      <w:bookmarkStart w:id="21360" w:name="ET_yor_6128_2967"/>
      <w:r w:rsidRPr="00680008">
        <w:rPr>
          <w:rStyle w:val="TagStyle"/>
          <w:rtl/>
        </w:rPr>
        <w:t xml:space="preserve"> &lt;&lt; יור &gt;&gt; </w:t>
      </w:r>
      <w:r>
        <w:rPr>
          <w:rtl/>
        </w:rPr>
        <w:t>היו"ר משה טור פז:</w:t>
      </w:r>
      <w:r w:rsidRPr="00680008">
        <w:rPr>
          <w:rStyle w:val="TagStyle"/>
          <w:rtl/>
        </w:rPr>
        <w:t xml:space="preserve"> &lt;&lt; יור &gt;&gt;</w:t>
      </w:r>
      <w:r w:rsidR="00DF053A">
        <w:rPr>
          <w:rtl/>
        </w:rPr>
        <w:t xml:space="preserve"> </w:t>
      </w:r>
      <w:r>
        <w:rPr>
          <w:rtl/>
        </w:rPr>
        <w:t xml:space="preserve"> </w:t>
      </w:r>
      <w:bookmarkEnd w:id="21360"/>
    </w:p>
    <w:p w:rsidR="00680008" w:rsidRDefault="00680008" w:rsidP="00680008">
      <w:pPr>
        <w:pStyle w:val="KeepWithNext"/>
        <w:rPr>
          <w:rtl/>
          <w:lang w:eastAsia="he-IL"/>
        </w:rPr>
      </w:pPr>
    </w:p>
    <w:p w:rsidR="00680008" w:rsidRDefault="00680008" w:rsidP="00680008">
      <w:pPr>
        <w:rPr>
          <w:rtl/>
          <w:lang w:eastAsia="he-IL"/>
        </w:rPr>
      </w:pPr>
      <w:bookmarkStart w:id="21361" w:name="_ETM_Q1_6623039"/>
      <w:bookmarkStart w:id="21362" w:name="_ETM_Q1_6623082"/>
      <w:bookmarkEnd w:id="21361"/>
      <w:bookmarkEnd w:id="21362"/>
      <w:r>
        <w:rPr>
          <w:rFonts w:hint="cs"/>
          <w:rtl/>
          <w:lang w:eastAsia="he-IL"/>
        </w:rPr>
        <w:t>ולא לכל עובד.</w:t>
      </w:r>
    </w:p>
    <w:p w:rsidR="00680008" w:rsidRDefault="00680008" w:rsidP="00680008">
      <w:pPr>
        <w:rPr>
          <w:rtl/>
          <w:lang w:eastAsia="he-IL"/>
        </w:rPr>
      </w:pPr>
      <w:bookmarkStart w:id="21363" w:name="_ETM_Q1_6622947"/>
      <w:bookmarkStart w:id="21364" w:name="_ETM_Q1_6623018"/>
      <w:bookmarkEnd w:id="21363"/>
      <w:bookmarkEnd w:id="21364"/>
    </w:p>
    <w:p w:rsidR="00680008" w:rsidRDefault="00680008" w:rsidP="00680008">
      <w:pPr>
        <w:pStyle w:val="af9"/>
        <w:keepNext/>
        <w:rPr>
          <w:rtl/>
          <w:lang w:eastAsia="he-IL"/>
        </w:rPr>
      </w:pPr>
      <w:bookmarkStart w:id="21365" w:name="ET_guest_879913_2968"/>
      <w:r w:rsidRPr="00680008">
        <w:rPr>
          <w:rStyle w:val="TagStyle"/>
          <w:rtl/>
        </w:rPr>
        <w:t xml:space="preserve"> &lt;&lt; אורח &gt;&gt; </w:t>
      </w:r>
      <w:r>
        <w:rPr>
          <w:rtl/>
          <w:lang w:eastAsia="he-IL"/>
        </w:rPr>
        <w:t>הראל גולדברג:</w:t>
      </w:r>
      <w:r w:rsidRPr="00680008">
        <w:rPr>
          <w:rStyle w:val="TagStyle"/>
          <w:rtl/>
        </w:rPr>
        <w:t xml:space="preserve"> &lt;&lt; אורח &gt;&gt;</w:t>
      </w:r>
      <w:r w:rsidR="00DF053A">
        <w:rPr>
          <w:rtl/>
          <w:lang w:eastAsia="he-IL"/>
        </w:rPr>
        <w:t xml:space="preserve"> </w:t>
      </w:r>
      <w:r>
        <w:rPr>
          <w:rtl/>
          <w:lang w:eastAsia="he-IL"/>
        </w:rPr>
        <w:t xml:space="preserve"> </w:t>
      </w:r>
      <w:bookmarkEnd w:id="21365"/>
    </w:p>
    <w:p w:rsidR="00680008" w:rsidRDefault="00680008" w:rsidP="00680008">
      <w:pPr>
        <w:pStyle w:val="KeepWithNext"/>
        <w:rPr>
          <w:rtl/>
          <w:lang w:eastAsia="he-IL"/>
        </w:rPr>
      </w:pPr>
    </w:p>
    <w:p w:rsidR="00680008" w:rsidRDefault="00680008" w:rsidP="00680008">
      <w:pPr>
        <w:rPr>
          <w:rtl/>
          <w:lang w:eastAsia="he-IL"/>
        </w:rPr>
      </w:pPr>
      <w:r>
        <w:rPr>
          <w:rFonts w:hint="cs"/>
          <w:rtl/>
          <w:lang w:eastAsia="he-IL"/>
        </w:rPr>
        <w:t>ה</w:t>
      </w:r>
      <w:bookmarkStart w:id="21366" w:name="_ETM_Q1_6624768"/>
      <w:bookmarkStart w:id="21367" w:name="_ETM_Q1_6624864"/>
      <w:bookmarkEnd w:id="21366"/>
      <w:bookmarkEnd w:id="21367"/>
      <w:r>
        <w:rPr>
          <w:rFonts w:hint="cs"/>
          <w:rtl/>
          <w:lang w:eastAsia="he-IL"/>
        </w:rPr>
        <w:t xml:space="preserve">וא לא צריך עכשיו </w:t>
      </w:r>
      <w:bookmarkStart w:id="21368" w:name="_ETM_Q1_6621459"/>
      <w:bookmarkEnd w:id="21368"/>
      <w:r>
        <w:rPr>
          <w:rFonts w:hint="cs"/>
          <w:rtl/>
          <w:lang w:eastAsia="he-IL"/>
        </w:rPr>
        <w:t>לעשות סיור בכל העסק.</w:t>
      </w:r>
      <w:bookmarkStart w:id="21369" w:name="_ETM_Q1_6625115"/>
      <w:bookmarkEnd w:id="21369"/>
    </w:p>
    <w:p w:rsidR="00680008" w:rsidRDefault="00680008" w:rsidP="00680008">
      <w:pPr>
        <w:rPr>
          <w:rtl/>
          <w:lang w:eastAsia="he-IL"/>
        </w:rPr>
      </w:pPr>
      <w:bookmarkStart w:id="21370" w:name="_ETM_Q1_6625467"/>
      <w:bookmarkEnd w:id="21370"/>
    </w:p>
    <w:p w:rsidR="00680008" w:rsidRDefault="00680008" w:rsidP="00680008">
      <w:pPr>
        <w:pStyle w:val="a4"/>
        <w:keepNext/>
        <w:rPr>
          <w:rtl/>
        </w:rPr>
      </w:pPr>
      <w:bookmarkStart w:id="21371" w:name="ET_speaker_תומר_רוזנר_2969"/>
      <w:r w:rsidRPr="00680008">
        <w:rPr>
          <w:rStyle w:val="TagStyle"/>
          <w:rtl/>
        </w:rPr>
        <w:t xml:space="preserve"> &lt;&lt; דובר &gt;&gt; </w:t>
      </w:r>
      <w:r>
        <w:rPr>
          <w:rtl/>
        </w:rPr>
        <w:t>תומר רוזנר:</w:t>
      </w:r>
      <w:r w:rsidRPr="00680008">
        <w:rPr>
          <w:rStyle w:val="TagStyle"/>
          <w:rtl/>
        </w:rPr>
        <w:t xml:space="preserve"> &lt;&lt; דובר &gt;&gt;</w:t>
      </w:r>
      <w:r w:rsidR="00DF053A">
        <w:rPr>
          <w:rtl/>
        </w:rPr>
        <w:t xml:space="preserve"> </w:t>
      </w:r>
      <w:r>
        <w:rPr>
          <w:rtl/>
        </w:rPr>
        <w:t xml:space="preserve"> </w:t>
      </w:r>
      <w:bookmarkEnd w:id="21371"/>
    </w:p>
    <w:p w:rsidR="00680008" w:rsidRDefault="00680008" w:rsidP="00680008">
      <w:pPr>
        <w:pStyle w:val="KeepWithNext"/>
        <w:rPr>
          <w:rtl/>
          <w:lang w:eastAsia="he-IL"/>
        </w:rPr>
      </w:pPr>
    </w:p>
    <w:p w:rsidR="00680008" w:rsidRDefault="00680008" w:rsidP="00680008">
      <w:pPr>
        <w:rPr>
          <w:rtl/>
          <w:lang w:eastAsia="he-IL"/>
        </w:rPr>
      </w:pPr>
      <w:bookmarkStart w:id="21372" w:name="_ETM_Q1_6630005"/>
      <w:bookmarkEnd w:id="21372"/>
      <w:r>
        <w:rPr>
          <w:rFonts w:hint="cs"/>
          <w:rtl/>
          <w:lang w:eastAsia="he-IL"/>
        </w:rPr>
        <w:t>ש</w:t>
      </w:r>
      <w:bookmarkStart w:id="21373" w:name="_ETM_Q1_6630138"/>
      <w:bookmarkEnd w:id="21373"/>
      <w:r>
        <w:rPr>
          <w:rFonts w:hint="cs"/>
          <w:rtl/>
          <w:lang w:eastAsia="he-IL"/>
        </w:rPr>
        <w:t>וב פעם, אנחנו מסבירים. בעל תפקיד</w:t>
      </w:r>
      <w:bookmarkStart w:id="21374" w:name="_ETM_Q1_6630433"/>
      <w:bookmarkEnd w:id="21374"/>
      <w:r>
        <w:rPr>
          <w:rFonts w:hint="cs"/>
          <w:rtl/>
          <w:lang w:eastAsia="he-IL"/>
        </w:rPr>
        <w:t xml:space="preserve"> ניהולי לא נמצא בשעות הבוקר במסעדה שהוא בא לבדוק </w:t>
      </w:r>
      <w:bookmarkStart w:id="21375" w:name="_ETM_Q1_6631073"/>
      <w:bookmarkEnd w:id="21375"/>
      <w:r>
        <w:rPr>
          <w:rFonts w:hint="cs"/>
          <w:rtl/>
          <w:lang w:eastAsia="he-IL"/>
        </w:rPr>
        <w:t>אותה ולהדליק את ה - - -</w:t>
      </w:r>
      <w:bookmarkStart w:id="21376" w:name="_ETM_Q1_6631857"/>
      <w:bookmarkEnd w:id="21376"/>
    </w:p>
    <w:p w:rsidR="00680008" w:rsidRDefault="00680008" w:rsidP="00680008">
      <w:pPr>
        <w:rPr>
          <w:rtl/>
          <w:lang w:eastAsia="he-IL"/>
        </w:rPr>
      </w:pPr>
    </w:p>
    <w:p w:rsidR="00680008" w:rsidRDefault="00680008" w:rsidP="00680008">
      <w:pPr>
        <w:pStyle w:val="af9"/>
        <w:keepNext/>
        <w:rPr>
          <w:rtl/>
          <w:lang w:eastAsia="he-IL"/>
        </w:rPr>
      </w:pPr>
      <w:bookmarkStart w:id="21377" w:name="ET_guest_879913_2970"/>
      <w:r w:rsidRPr="00680008">
        <w:rPr>
          <w:rStyle w:val="TagStyle"/>
          <w:rtl/>
        </w:rPr>
        <w:t xml:space="preserve"> &lt;&lt; אורח &gt;&gt; </w:t>
      </w:r>
      <w:r>
        <w:rPr>
          <w:rtl/>
          <w:lang w:eastAsia="he-IL"/>
        </w:rPr>
        <w:t>הראל גולדברג:</w:t>
      </w:r>
      <w:r w:rsidRPr="00680008">
        <w:rPr>
          <w:rStyle w:val="TagStyle"/>
          <w:rtl/>
        </w:rPr>
        <w:t xml:space="preserve"> &lt;&lt; אורח &gt;&gt;</w:t>
      </w:r>
      <w:r w:rsidR="00DF053A">
        <w:rPr>
          <w:rtl/>
          <w:lang w:eastAsia="he-IL"/>
        </w:rPr>
        <w:t xml:space="preserve"> </w:t>
      </w:r>
      <w:r>
        <w:rPr>
          <w:rtl/>
          <w:lang w:eastAsia="he-IL"/>
        </w:rPr>
        <w:t xml:space="preserve"> </w:t>
      </w:r>
      <w:bookmarkEnd w:id="21377"/>
    </w:p>
    <w:p w:rsidR="00680008" w:rsidRDefault="00680008" w:rsidP="00680008">
      <w:pPr>
        <w:pStyle w:val="KeepWithNext"/>
        <w:rPr>
          <w:rtl/>
          <w:lang w:eastAsia="he-IL"/>
        </w:rPr>
      </w:pPr>
    </w:p>
    <w:p w:rsidR="00680008" w:rsidRDefault="00680008" w:rsidP="00680008">
      <w:pPr>
        <w:rPr>
          <w:rtl/>
          <w:lang w:eastAsia="he-IL"/>
        </w:rPr>
      </w:pPr>
      <w:bookmarkStart w:id="21378" w:name="_ETM_Q1_6633547"/>
      <w:bookmarkEnd w:id="21378"/>
      <w:r>
        <w:rPr>
          <w:rFonts w:hint="cs"/>
          <w:rtl/>
          <w:lang w:eastAsia="he-IL"/>
        </w:rPr>
        <w:t>ת</w:t>
      </w:r>
      <w:bookmarkStart w:id="21379" w:name="_ETM_Q1_6633614"/>
      <w:bookmarkEnd w:id="21379"/>
      <w:r>
        <w:rPr>
          <w:rFonts w:hint="cs"/>
          <w:rtl/>
          <w:lang w:eastAsia="he-IL"/>
        </w:rPr>
        <w:t xml:space="preserve">ומר, אין בעיה, </w:t>
      </w:r>
      <w:bookmarkStart w:id="21380" w:name="_ETM_Q1_6636501"/>
      <w:bookmarkEnd w:id="21380"/>
      <w:r>
        <w:rPr>
          <w:rFonts w:hint="cs"/>
          <w:rtl/>
          <w:lang w:eastAsia="he-IL"/>
        </w:rPr>
        <w:t xml:space="preserve">אני מקבל, האחראי במקום. </w:t>
      </w:r>
      <w:bookmarkStart w:id="21381" w:name="_ETM_Q1_6639171"/>
      <w:bookmarkStart w:id="21382" w:name="_ETM_Q1_6635588"/>
      <w:bookmarkEnd w:id="21381"/>
      <w:bookmarkEnd w:id="21382"/>
    </w:p>
    <w:p w:rsidR="00680008" w:rsidRDefault="00680008" w:rsidP="00680008">
      <w:pPr>
        <w:rPr>
          <w:rtl/>
          <w:lang w:eastAsia="he-IL"/>
        </w:rPr>
      </w:pPr>
      <w:bookmarkStart w:id="21383" w:name="_ETM_Q1_6635836"/>
      <w:bookmarkEnd w:id="21383"/>
    </w:p>
    <w:p w:rsidR="00680008" w:rsidRDefault="00680008" w:rsidP="00680008">
      <w:pPr>
        <w:pStyle w:val="a4"/>
        <w:keepNext/>
        <w:rPr>
          <w:rtl/>
        </w:rPr>
      </w:pPr>
      <w:bookmarkStart w:id="21384" w:name="ET_speaker_תומר_רוזנר_2971"/>
      <w:r w:rsidRPr="00680008">
        <w:rPr>
          <w:rStyle w:val="TagStyle"/>
          <w:rtl/>
        </w:rPr>
        <w:t xml:space="preserve"> &lt;&lt; דובר &gt;&gt; </w:t>
      </w:r>
      <w:r>
        <w:rPr>
          <w:rtl/>
        </w:rPr>
        <w:t>תומר רוזנר:</w:t>
      </w:r>
      <w:r w:rsidRPr="00680008">
        <w:rPr>
          <w:rStyle w:val="TagStyle"/>
          <w:rtl/>
        </w:rPr>
        <w:t xml:space="preserve"> &lt;&lt; דובר &gt;&gt;</w:t>
      </w:r>
      <w:r w:rsidR="00DF053A">
        <w:rPr>
          <w:rtl/>
        </w:rPr>
        <w:t xml:space="preserve"> </w:t>
      </w:r>
      <w:r>
        <w:rPr>
          <w:rtl/>
        </w:rPr>
        <w:t xml:space="preserve"> </w:t>
      </w:r>
      <w:bookmarkEnd w:id="21384"/>
    </w:p>
    <w:p w:rsidR="00680008" w:rsidRDefault="00680008" w:rsidP="00680008">
      <w:pPr>
        <w:pStyle w:val="KeepWithNext"/>
        <w:rPr>
          <w:rtl/>
          <w:lang w:eastAsia="he-IL"/>
        </w:rPr>
      </w:pPr>
    </w:p>
    <w:p w:rsidR="00680008" w:rsidRDefault="00680008" w:rsidP="00680008">
      <w:pPr>
        <w:rPr>
          <w:rtl/>
          <w:lang w:eastAsia="he-IL"/>
        </w:rPr>
      </w:pPr>
      <w:bookmarkStart w:id="21385" w:name="_ETM_Q1_6637459"/>
      <w:bookmarkStart w:id="21386" w:name="_ETM_Q1_6637522"/>
      <w:bookmarkEnd w:id="21385"/>
      <w:bookmarkEnd w:id="21386"/>
      <w:r>
        <w:rPr>
          <w:rFonts w:hint="cs"/>
          <w:rtl/>
          <w:lang w:eastAsia="he-IL"/>
        </w:rPr>
        <w:t xml:space="preserve">הוא לא אחראי, המלצר </w:t>
      </w:r>
      <w:bookmarkStart w:id="21387" w:name="_ETM_Q1_6641345"/>
      <w:bookmarkEnd w:id="21387"/>
      <w:r>
        <w:rPr>
          <w:rFonts w:hint="cs"/>
          <w:rtl/>
          <w:lang w:eastAsia="he-IL"/>
        </w:rPr>
        <w:t>שפתח הוא לא האחראי.</w:t>
      </w:r>
      <w:bookmarkStart w:id="21388" w:name="_ETM_Q1_6640349"/>
      <w:bookmarkEnd w:id="21388"/>
    </w:p>
    <w:p w:rsidR="00680008" w:rsidRDefault="00680008" w:rsidP="00680008">
      <w:pPr>
        <w:rPr>
          <w:rtl/>
          <w:lang w:eastAsia="he-IL"/>
        </w:rPr>
      </w:pPr>
      <w:bookmarkStart w:id="21389" w:name="_ETM_Q1_6640413"/>
      <w:bookmarkEnd w:id="21389"/>
    </w:p>
    <w:p w:rsidR="00680008" w:rsidRDefault="00680008" w:rsidP="00680008">
      <w:pPr>
        <w:pStyle w:val="af9"/>
        <w:keepNext/>
        <w:rPr>
          <w:rtl/>
          <w:lang w:eastAsia="he-IL"/>
        </w:rPr>
      </w:pPr>
      <w:bookmarkStart w:id="21390" w:name="ET_guest_879913_2972"/>
      <w:r w:rsidRPr="00680008">
        <w:rPr>
          <w:rStyle w:val="TagStyle"/>
          <w:rtl/>
        </w:rPr>
        <w:t xml:space="preserve"> &lt;&lt; אורח &gt;&gt; </w:t>
      </w:r>
      <w:r>
        <w:rPr>
          <w:rtl/>
          <w:lang w:eastAsia="he-IL"/>
        </w:rPr>
        <w:t>הראל גולדברג:</w:t>
      </w:r>
      <w:r w:rsidRPr="00680008">
        <w:rPr>
          <w:rStyle w:val="TagStyle"/>
          <w:rtl/>
        </w:rPr>
        <w:t xml:space="preserve"> &lt;&lt; אורח &gt;&gt;</w:t>
      </w:r>
      <w:r w:rsidR="00DF053A">
        <w:rPr>
          <w:rtl/>
          <w:lang w:eastAsia="he-IL"/>
        </w:rPr>
        <w:t xml:space="preserve"> </w:t>
      </w:r>
      <w:r>
        <w:rPr>
          <w:rtl/>
          <w:lang w:eastAsia="he-IL"/>
        </w:rPr>
        <w:t xml:space="preserve"> </w:t>
      </w:r>
      <w:bookmarkEnd w:id="21390"/>
    </w:p>
    <w:p w:rsidR="00680008" w:rsidRDefault="00680008" w:rsidP="00680008">
      <w:pPr>
        <w:pStyle w:val="KeepWithNext"/>
        <w:rPr>
          <w:rtl/>
          <w:lang w:eastAsia="he-IL"/>
        </w:rPr>
      </w:pPr>
    </w:p>
    <w:p w:rsidR="00680008" w:rsidRDefault="00680008" w:rsidP="00680008">
      <w:pPr>
        <w:rPr>
          <w:rtl/>
          <w:lang w:eastAsia="he-IL"/>
        </w:rPr>
      </w:pPr>
      <w:bookmarkStart w:id="21391" w:name="_ETM_Q1_6643316"/>
      <w:bookmarkStart w:id="21392" w:name="_ETM_Q1_6643356"/>
      <w:bookmarkEnd w:id="21391"/>
      <w:bookmarkEnd w:id="21392"/>
      <w:r>
        <w:rPr>
          <w:rFonts w:hint="cs"/>
          <w:rtl/>
          <w:lang w:eastAsia="he-IL"/>
        </w:rPr>
        <w:t xml:space="preserve">כשהמלצר נמצא לבד אז הוא האחראי </w:t>
      </w:r>
      <w:bookmarkStart w:id="21393" w:name="_ETM_Q1_6642345"/>
      <w:bookmarkEnd w:id="21393"/>
      <w:r>
        <w:rPr>
          <w:rFonts w:hint="cs"/>
          <w:rtl/>
          <w:lang w:eastAsia="he-IL"/>
        </w:rPr>
        <w:t>במקום. אין בעיה, האחראי.</w:t>
      </w:r>
    </w:p>
    <w:p w:rsidR="00680008" w:rsidRDefault="00680008" w:rsidP="00680008">
      <w:pPr>
        <w:rPr>
          <w:rtl/>
          <w:lang w:eastAsia="he-IL"/>
        </w:rPr>
      </w:pPr>
      <w:bookmarkStart w:id="21394" w:name="_ETM_Q1_6641547"/>
      <w:bookmarkStart w:id="21395" w:name="_ETM_Q1_6641598"/>
      <w:bookmarkEnd w:id="21394"/>
      <w:bookmarkEnd w:id="21395"/>
    </w:p>
    <w:p w:rsidR="00680008" w:rsidRDefault="00680008" w:rsidP="00680008">
      <w:pPr>
        <w:pStyle w:val="a4"/>
        <w:keepNext/>
        <w:rPr>
          <w:rtl/>
        </w:rPr>
      </w:pPr>
      <w:bookmarkStart w:id="21396" w:name="ET_speaker_תומר_רוזנר_2973"/>
      <w:r w:rsidRPr="00680008">
        <w:rPr>
          <w:rStyle w:val="TagStyle"/>
          <w:rtl/>
        </w:rPr>
        <w:t xml:space="preserve"> &lt;&lt; דובר &gt;&gt; </w:t>
      </w:r>
      <w:r>
        <w:rPr>
          <w:rtl/>
        </w:rPr>
        <w:t>תומר רוזנר:</w:t>
      </w:r>
      <w:r w:rsidRPr="00680008">
        <w:rPr>
          <w:rStyle w:val="TagStyle"/>
          <w:rtl/>
        </w:rPr>
        <w:t xml:space="preserve"> &lt;&lt; דובר &gt;&gt;</w:t>
      </w:r>
      <w:r w:rsidR="00DF053A">
        <w:rPr>
          <w:rtl/>
        </w:rPr>
        <w:t xml:space="preserve"> </w:t>
      </w:r>
      <w:r>
        <w:rPr>
          <w:rtl/>
        </w:rPr>
        <w:t xml:space="preserve"> </w:t>
      </w:r>
      <w:bookmarkEnd w:id="21396"/>
    </w:p>
    <w:p w:rsidR="00680008" w:rsidRDefault="00680008" w:rsidP="00680008">
      <w:pPr>
        <w:pStyle w:val="KeepWithNext"/>
        <w:rPr>
          <w:rtl/>
          <w:lang w:eastAsia="he-IL"/>
        </w:rPr>
      </w:pPr>
    </w:p>
    <w:p w:rsidR="00680008" w:rsidRDefault="00680008" w:rsidP="00680008">
      <w:pPr>
        <w:rPr>
          <w:rtl/>
          <w:lang w:eastAsia="he-IL"/>
        </w:rPr>
      </w:pPr>
      <w:bookmarkStart w:id="21397" w:name="_ETM_Q1_6643330"/>
      <w:bookmarkStart w:id="21398" w:name="_ETM_Q1_6643405"/>
      <w:bookmarkEnd w:id="21397"/>
      <w:bookmarkEnd w:id="21398"/>
      <w:r>
        <w:rPr>
          <w:rFonts w:hint="cs"/>
          <w:rtl/>
          <w:lang w:eastAsia="he-IL"/>
        </w:rPr>
        <w:t xml:space="preserve">הוא לא אחראי במקום. הוא לא צריך </w:t>
      </w:r>
      <w:bookmarkStart w:id="21399" w:name="_ETM_Q1_6647542"/>
      <w:bookmarkEnd w:id="21399"/>
      <w:r>
        <w:rPr>
          <w:rFonts w:hint="cs"/>
          <w:rtl/>
          <w:lang w:eastAsia="he-IL"/>
        </w:rPr>
        <w:t xml:space="preserve">לברר מי האחראי, כשהוא בא להיכנס הוא צריך להראות </w:t>
      </w:r>
      <w:bookmarkStart w:id="21400" w:name="_ETM_Q1_6644455"/>
      <w:bookmarkEnd w:id="21400"/>
      <w:r>
        <w:rPr>
          <w:rFonts w:hint="cs"/>
          <w:rtl/>
          <w:lang w:eastAsia="he-IL"/>
        </w:rPr>
        <w:t xml:space="preserve">שיש לו תעודה והוא בא להשגיח, זה הכול. הוא </w:t>
      </w:r>
      <w:bookmarkStart w:id="21401" w:name="_ETM_Q1_6652551"/>
      <w:bookmarkEnd w:id="21401"/>
      <w:r>
        <w:rPr>
          <w:rFonts w:hint="cs"/>
          <w:rtl/>
          <w:lang w:eastAsia="he-IL"/>
        </w:rPr>
        <w:t>לא צריך להסתובב בין כל העובדים.</w:t>
      </w:r>
    </w:p>
    <w:p w:rsidR="00680008" w:rsidRDefault="00680008" w:rsidP="00680008">
      <w:pPr>
        <w:rPr>
          <w:rtl/>
          <w:lang w:eastAsia="he-IL"/>
        </w:rPr>
      </w:pPr>
      <w:bookmarkStart w:id="21402" w:name="_ETM_Q1_6650579"/>
      <w:bookmarkStart w:id="21403" w:name="_ETM_Q1_6650664"/>
      <w:bookmarkEnd w:id="21402"/>
      <w:bookmarkEnd w:id="21403"/>
    </w:p>
    <w:p w:rsidR="00680008" w:rsidRDefault="00680008" w:rsidP="00680008">
      <w:pPr>
        <w:pStyle w:val="af6"/>
        <w:keepNext/>
        <w:rPr>
          <w:rtl/>
        </w:rPr>
      </w:pPr>
      <w:bookmarkStart w:id="21404" w:name="ET_yor_6128_2974"/>
      <w:r w:rsidRPr="00680008">
        <w:rPr>
          <w:rStyle w:val="TagStyle"/>
          <w:rtl/>
        </w:rPr>
        <w:t xml:space="preserve"> &lt;&lt; יור &gt;&gt; </w:t>
      </w:r>
      <w:r>
        <w:rPr>
          <w:rtl/>
        </w:rPr>
        <w:t>היו"ר משה טור פז:</w:t>
      </w:r>
      <w:r w:rsidRPr="00680008">
        <w:rPr>
          <w:rStyle w:val="TagStyle"/>
          <w:rtl/>
        </w:rPr>
        <w:t xml:space="preserve"> &lt;&lt; יור &gt;&gt;</w:t>
      </w:r>
      <w:r w:rsidR="00DF053A">
        <w:rPr>
          <w:rtl/>
        </w:rPr>
        <w:t xml:space="preserve"> </w:t>
      </w:r>
      <w:r>
        <w:rPr>
          <w:rtl/>
        </w:rPr>
        <w:t xml:space="preserve"> </w:t>
      </w:r>
      <w:bookmarkEnd w:id="21404"/>
    </w:p>
    <w:p w:rsidR="00680008" w:rsidRDefault="00680008" w:rsidP="00680008">
      <w:pPr>
        <w:pStyle w:val="KeepWithNext"/>
        <w:rPr>
          <w:rtl/>
          <w:lang w:eastAsia="he-IL"/>
        </w:rPr>
      </w:pPr>
    </w:p>
    <w:p w:rsidR="00680008" w:rsidRDefault="00680008" w:rsidP="00680008">
      <w:pPr>
        <w:rPr>
          <w:rtl/>
          <w:lang w:eastAsia="he-IL"/>
        </w:rPr>
      </w:pPr>
      <w:bookmarkStart w:id="21405" w:name="_ETM_Q1_6652363"/>
      <w:bookmarkStart w:id="21406" w:name="_ETM_Q1_6652412"/>
      <w:bookmarkEnd w:id="21405"/>
      <w:bookmarkEnd w:id="21406"/>
      <w:r>
        <w:rPr>
          <w:rFonts w:hint="cs"/>
          <w:rtl/>
          <w:lang w:eastAsia="he-IL"/>
        </w:rPr>
        <w:t>כתבתם פה בעל תפקיד בעסק</w:t>
      </w:r>
      <w:bookmarkStart w:id="21407" w:name="_ETM_Q1_6656539"/>
      <w:bookmarkEnd w:id="21407"/>
      <w:r>
        <w:rPr>
          <w:rFonts w:hint="cs"/>
          <w:rtl/>
          <w:lang w:eastAsia="he-IL"/>
        </w:rPr>
        <w:t>. כל אדם הוא בעל תפקיד בעסק, זה ב</w:t>
      </w:r>
      <w:bookmarkStart w:id="21408" w:name="_ETM_Q1_6659579"/>
      <w:bookmarkEnd w:id="21408"/>
      <w:r>
        <w:rPr>
          <w:rFonts w:hint="cs"/>
          <w:rtl/>
          <w:lang w:eastAsia="he-IL"/>
        </w:rPr>
        <w:t xml:space="preserve">סדר גמור. </w:t>
      </w:r>
    </w:p>
    <w:p w:rsidR="00680008" w:rsidRDefault="00680008" w:rsidP="00680008">
      <w:pPr>
        <w:rPr>
          <w:rtl/>
          <w:lang w:eastAsia="he-IL"/>
        </w:rPr>
      </w:pPr>
      <w:bookmarkStart w:id="21409" w:name="_ETM_Q1_6668681"/>
      <w:bookmarkEnd w:id="21409"/>
    </w:p>
    <w:p w:rsidR="00680008" w:rsidRDefault="00680008" w:rsidP="00680008">
      <w:pPr>
        <w:pStyle w:val="af9"/>
        <w:keepNext/>
        <w:rPr>
          <w:rtl/>
          <w:lang w:eastAsia="he-IL"/>
        </w:rPr>
      </w:pPr>
      <w:bookmarkStart w:id="21410" w:name="ET_guest_879913_2975"/>
      <w:r w:rsidRPr="00680008">
        <w:rPr>
          <w:rStyle w:val="TagStyle"/>
          <w:rtl/>
        </w:rPr>
        <w:t xml:space="preserve"> &lt;&lt; אורח &gt;&gt; </w:t>
      </w:r>
      <w:r>
        <w:rPr>
          <w:rtl/>
          <w:lang w:eastAsia="he-IL"/>
        </w:rPr>
        <w:t>הראל גולדברג:</w:t>
      </w:r>
      <w:r w:rsidRPr="00680008">
        <w:rPr>
          <w:rStyle w:val="TagStyle"/>
          <w:rtl/>
        </w:rPr>
        <w:t xml:space="preserve"> &lt;&lt; אורח &gt;&gt;</w:t>
      </w:r>
      <w:r w:rsidR="00DF053A">
        <w:rPr>
          <w:rtl/>
          <w:lang w:eastAsia="he-IL"/>
        </w:rPr>
        <w:t xml:space="preserve"> </w:t>
      </w:r>
      <w:r>
        <w:rPr>
          <w:rtl/>
          <w:lang w:eastAsia="he-IL"/>
        </w:rPr>
        <w:t xml:space="preserve"> </w:t>
      </w:r>
      <w:bookmarkEnd w:id="21410"/>
    </w:p>
    <w:p w:rsidR="00680008" w:rsidRDefault="00680008" w:rsidP="00680008">
      <w:pPr>
        <w:pStyle w:val="KeepWithNext"/>
        <w:rPr>
          <w:rtl/>
          <w:lang w:eastAsia="he-IL"/>
        </w:rPr>
      </w:pPr>
    </w:p>
    <w:p w:rsidR="00680008" w:rsidRDefault="00680008" w:rsidP="00680008">
      <w:pPr>
        <w:rPr>
          <w:rtl/>
          <w:lang w:eastAsia="he-IL"/>
        </w:rPr>
      </w:pPr>
      <w:bookmarkStart w:id="21411" w:name="_ETM_Q1_6669141"/>
      <w:bookmarkStart w:id="21412" w:name="_ETM_Q1_6669184"/>
      <w:bookmarkEnd w:id="21411"/>
      <w:bookmarkEnd w:id="21412"/>
      <w:r>
        <w:rPr>
          <w:rFonts w:hint="cs"/>
          <w:rtl/>
          <w:lang w:eastAsia="he-IL"/>
        </w:rPr>
        <w:t xml:space="preserve">אבל זה </w:t>
      </w:r>
      <w:bookmarkStart w:id="21413" w:name="_ETM_Q1_6670081"/>
      <w:bookmarkEnd w:id="21413"/>
      <w:r>
        <w:rPr>
          <w:rFonts w:hint="cs"/>
          <w:rtl/>
          <w:lang w:eastAsia="he-IL"/>
        </w:rPr>
        <w:t xml:space="preserve">ברור שזה עם הכניסה ולא צריך להראות לכל העובדים. צריך </w:t>
      </w:r>
      <w:bookmarkStart w:id="21414" w:name="_ETM_Q1_6680201"/>
      <w:bookmarkEnd w:id="21414"/>
      <w:r>
        <w:rPr>
          <w:rFonts w:hint="cs"/>
          <w:rtl/>
          <w:lang w:eastAsia="he-IL"/>
        </w:rPr>
        <w:t xml:space="preserve">להבהיר את זה אחר כך בנוסח, תומר. </w:t>
      </w:r>
      <w:bookmarkStart w:id="21415" w:name="_ETM_Q1_6682689"/>
      <w:bookmarkEnd w:id="21415"/>
    </w:p>
    <w:p w:rsidR="00680008" w:rsidRDefault="00680008" w:rsidP="00680008">
      <w:pPr>
        <w:rPr>
          <w:rtl/>
          <w:lang w:eastAsia="he-IL"/>
        </w:rPr>
      </w:pPr>
      <w:bookmarkStart w:id="21416" w:name="_ETM_Q1_6682759"/>
      <w:bookmarkEnd w:id="21416"/>
    </w:p>
    <w:p w:rsidR="00680008" w:rsidRDefault="00680008" w:rsidP="00680008">
      <w:pPr>
        <w:pStyle w:val="af6"/>
        <w:keepNext/>
        <w:rPr>
          <w:rtl/>
        </w:rPr>
      </w:pPr>
      <w:bookmarkStart w:id="21417" w:name="ET_yor_6128_2976"/>
      <w:r w:rsidRPr="00680008">
        <w:rPr>
          <w:rStyle w:val="TagStyle"/>
          <w:rtl/>
        </w:rPr>
        <w:t xml:space="preserve"> &lt;&lt; יור &gt;&gt; </w:t>
      </w:r>
      <w:r>
        <w:rPr>
          <w:rtl/>
        </w:rPr>
        <w:t>היו"ר משה טור פז:</w:t>
      </w:r>
      <w:r w:rsidRPr="00680008">
        <w:rPr>
          <w:rStyle w:val="TagStyle"/>
          <w:rtl/>
        </w:rPr>
        <w:t xml:space="preserve"> &lt;&lt; יור &gt;&gt;</w:t>
      </w:r>
      <w:r w:rsidR="00DF053A">
        <w:rPr>
          <w:rtl/>
        </w:rPr>
        <w:t xml:space="preserve"> </w:t>
      </w:r>
      <w:r>
        <w:rPr>
          <w:rtl/>
        </w:rPr>
        <w:t xml:space="preserve"> </w:t>
      </w:r>
      <w:bookmarkEnd w:id="21417"/>
    </w:p>
    <w:p w:rsidR="00680008" w:rsidRDefault="00680008" w:rsidP="00680008">
      <w:pPr>
        <w:pStyle w:val="KeepWithNext"/>
        <w:rPr>
          <w:rtl/>
          <w:lang w:eastAsia="he-IL"/>
        </w:rPr>
      </w:pPr>
    </w:p>
    <w:p w:rsidR="00361CF4" w:rsidRPr="00361CF4" w:rsidRDefault="00680008" w:rsidP="00680008">
      <w:pPr>
        <w:rPr>
          <w:rtl/>
          <w:lang w:eastAsia="he-IL"/>
        </w:rPr>
      </w:pPr>
      <w:bookmarkStart w:id="21418" w:name="_ETM_Q1_6684452"/>
      <w:bookmarkStart w:id="21419" w:name="_ETM_Q1_6684491"/>
      <w:bookmarkEnd w:id="21418"/>
      <w:bookmarkEnd w:id="21419"/>
      <w:r>
        <w:rPr>
          <w:rFonts w:hint="cs"/>
          <w:rtl/>
          <w:lang w:eastAsia="he-IL"/>
        </w:rPr>
        <w:t xml:space="preserve">כן. רעות, בבקשה. </w:t>
      </w:r>
      <w:bookmarkStart w:id="21420" w:name="_ETM_Q1_6687233"/>
      <w:bookmarkStart w:id="21421" w:name="_ETM_Q1_6639445"/>
      <w:bookmarkStart w:id="21422" w:name="_ETM_Q1_6597796"/>
      <w:bookmarkStart w:id="21423" w:name="_ETM_Q1_6587416"/>
      <w:bookmarkStart w:id="21424" w:name="_ETM_Q1_6566965"/>
      <w:bookmarkStart w:id="21425" w:name="_ETM_Q1_6567043"/>
      <w:bookmarkEnd w:id="21420"/>
      <w:bookmarkEnd w:id="21421"/>
      <w:bookmarkEnd w:id="21422"/>
      <w:bookmarkEnd w:id="21423"/>
      <w:bookmarkEnd w:id="21424"/>
      <w:bookmarkEnd w:id="21425"/>
    </w:p>
    <w:p w:rsidR="00361CF4" w:rsidRDefault="00361CF4" w:rsidP="00361CF4">
      <w:pPr>
        <w:rPr>
          <w:rtl/>
          <w:lang w:eastAsia="he-IL"/>
        </w:rPr>
      </w:pPr>
      <w:bookmarkStart w:id="21426" w:name="_ETM_Q1_6552675"/>
      <w:bookmarkStart w:id="21427" w:name="_ETM_Q1_6552787"/>
      <w:bookmarkEnd w:id="21426"/>
      <w:bookmarkEnd w:id="21427"/>
    </w:p>
    <w:p w:rsidR="00361CF4" w:rsidRDefault="00361CF4" w:rsidP="00361CF4">
      <w:pPr>
        <w:pStyle w:val="a4"/>
        <w:keepNext/>
        <w:rPr>
          <w:rtl/>
        </w:rPr>
      </w:pPr>
      <w:bookmarkStart w:id="21428" w:name="ET_speaker_רעות_בינג_2951"/>
      <w:r w:rsidRPr="00361CF4">
        <w:rPr>
          <w:rStyle w:val="TagStyle"/>
          <w:rtl/>
        </w:rPr>
        <w:t xml:space="preserve"> &lt;&lt; דובר &gt;&gt; </w:t>
      </w:r>
      <w:r>
        <w:rPr>
          <w:rtl/>
        </w:rPr>
        <w:t>רעות בינג:</w:t>
      </w:r>
      <w:r w:rsidRPr="00361CF4">
        <w:rPr>
          <w:rStyle w:val="TagStyle"/>
          <w:rtl/>
        </w:rPr>
        <w:t xml:space="preserve"> &lt;&lt; דובר &gt;&gt;</w:t>
      </w:r>
      <w:r w:rsidR="00DF053A">
        <w:rPr>
          <w:rtl/>
        </w:rPr>
        <w:t xml:space="preserve"> </w:t>
      </w:r>
      <w:r>
        <w:rPr>
          <w:rtl/>
        </w:rPr>
        <w:t xml:space="preserve"> </w:t>
      </w:r>
      <w:bookmarkEnd w:id="21428"/>
    </w:p>
    <w:p w:rsidR="000B3259" w:rsidRPr="000B3259" w:rsidRDefault="000B3259" w:rsidP="000B3259">
      <w:pPr>
        <w:rPr>
          <w:rtl/>
          <w:lang w:eastAsia="he-IL"/>
        </w:rPr>
      </w:pPr>
      <w:bookmarkStart w:id="21429" w:name="_ETM_Q1_6561136"/>
      <w:bookmarkStart w:id="21430" w:name="_ETM_Q1_6561191"/>
      <w:bookmarkStart w:id="21431" w:name="_ETM_Q1_6484510"/>
      <w:bookmarkStart w:id="21432" w:name="_ETM_Q1_6015261"/>
      <w:bookmarkStart w:id="21433" w:name="_ETM_Q1_6015340"/>
      <w:bookmarkStart w:id="21434" w:name="_ETM_Q1_5919704"/>
      <w:bookmarkStart w:id="21435" w:name="_ETM_Q1_5919772"/>
      <w:bookmarkStart w:id="21436" w:name="_ETM_Q1_5906594"/>
      <w:bookmarkEnd w:id="21089"/>
      <w:bookmarkEnd w:id="21429"/>
      <w:bookmarkEnd w:id="21430"/>
      <w:bookmarkEnd w:id="21431"/>
      <w:bookmarkEnd w:id="21432"/>
      <w:bookmarkEnd w:id="21433"/>
      <w:bookmarkEnd w:id="21434"/>
      <w:bookmarkEnd w:id="21435"/>
      <w:bookmarkEnd w:id="21436"/>
    </w:p>
    <w:tbl>
      <w:tblPr>
        <w:tblStyle w:val="aff0"/>
        <w:bidiVisual/>
        <w:tblW w:w="7797" w:type="dxa"/>
        <w:tblInd w:w="759"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1843"/>
        <w:gridCol w:w="5954"/>
      </w:tblGrid>
      <w:tr w:rsidR="000B3259" w:rsidTr="00CC330C">
        <w:tc>
          <w:tcPr>
            <w:tcW w:w="1843" w:type="dxa"/>
            <w:hideMark/>
          </w:tcPr>
          <w:p w:rsidR="000B3259" w:rsidRDefault="000B3259" w:rsidP="00CC330C">
            <w:pPr>
              <w:pStyle w:val="aff"/>
              <w:tabs>
                <w:tab w:val="left" w:pos="624"/>
                <w:tab w:val="left" w:pos="1247"/>
                <w:tab w:val="left" w:pos="1643"/>
              </w:tabs>
              <w:spacing w:before="60" w:after="60" w:line="240" w:lineRule="auto"/>
              <w:ind w:left="0" w:firstLine="0"/>
              <w:jc w:val="left"/>
              <w:rPr>
                <w:rFonts w:eastAsia="Times New Roman"/>
              </w:rPr>
            </w:pPr>
            <w:bookmarkStart w:id="21437" w:name="_ETM_Q1_5806113"/>
            <w:bookmarkStart w:id="21438" w:name="_ETM_Q1_5806438"/>
            <w:bookmarkEnd w:id="21437"/>
            <w:bookmarkEnd w:id="21438"/>
            <w:r>
              <w:rPr>
                <w:rFonts w:eastAsia="Times New Roman" w:hint="cs"/>
                <w:rtl/>
              </w:rPr>
              <w:t xml:space="preserve">2יט. </w:t>
            </w:r>
            <w:bookmarkStart w:id="21439" w:name="_ETM_Q1_5950528"/>
            <w:bookmarkStart w:id="21440" w:name="_ETM_Q1_5950595"/>
            <w:bookmarkEnd w:id="21439"/>
            <w:bookmarkEnd w:id="21440"/>
            <w:r>
              <w:rPr>
                <w:rFonts w:eastAsia="Times New Roman" w:hint="cs"/>
                <w:rtl/>
              </w:rPr>
              <w:t>ביטול, התליה או פקיעה של רישיון</w:t>
            </w:r>
          </w:p>
        </w:tc>
        <w:tc>
          <w:tcPr>
            <w:tcW w:w="5954" w:type="dxa"/>
          </w:tcPr>
          <w:p w:rsidR="000B3259" w:rsidRDefault="000B3259" w:rsidP="000B3259">
            <w:pPr>
              <w:pStyle w:val="aff"/>
              <w:numPr>
                <w:ilvl w:val="0"/>
                <w:numId w:val="21"/>
              </w:numPr>
              <w:tabs>
                <w:tab w:val="left" w:pos="624"/>
                <w:tab w:val="left" w:pos="1247"/>
                <w:tab w:val="left" w:pos="1643"/>
              </w:tabs>
              <w:spacing w:before="60" w:after="60" w:line="240" w:lineRule="auto"/>
              <w:ind w:left="357" w:hanging="357"/>
              <w:contextualSpacing w:val="0"/>
            </w:pPr>
            <w:r>
              <w:rPr>
                <w:rFonts w:hint="cs"/>
                <w:rtl/>
              </w:rPr>
              <w:t>הממונה רשאי, לאחר שנתן לגוף נותן הכשר הזדמנות להשמיע את טענותיו, לבטל רישיון או להתלותו לתקופה שיקבע, בהתקיים אחד מאלה:</w:t>
            </w:r>
          </w:p>
          <w:p w:rsidR="000B3259" w:rsidRDefault="00DF053A" w:rsidP="000B3259">
            <w:pPr>
              <w:pStyle w:val="aff"/>
              <w:numPr>
                <w:ilvl w:val="0"/>
                <w:numId w:val="22"/>
              </w:numPr>
              <w:tabs>
                <w:tab w:val="left" w:pos="624"/>
                <w:tab w:val="left" w:pos="1247"/>
                <w:tab w:val="left" w:pos="1643"/>
              </w:tabs>
              <w:spacing w:before="60" w:after="60" w:line="240" w:lineRule="auto"/>
              <w:contextualSpacing w:val="0"/>
            </w:pPr>
            <w:r>
              <w:rPr>
                <w:rFonts w:hint="cs"/>
                <w:rtl/>
              </w:rPr>
              <w:t xml:space="preserve"> </w:t>
            </w:r>
            <w:r w:rsidR="000B3259">
              <w:rPr>
                <w:rFonts w:hint="cs"/>
                <w:rtl/>
              </w:rPr>
              <w:t>הרישיון ניתן על יסוד מידע חלקי, מטעה או שגוי;</w:t>
            </w:r>
          </w:p>
          <w:p w:rsidR="000B3259" w:rsidRDefault="00DF053A" w:rsidP="000B3259">
            <w:pPr>
              <w:pStyle w:val="aff"/>
              <w:numPr>
                <w:ilvl w:val="0"/>
                <w:numId w:val="22"/>
              </w:numPr>
              <w:tabs>
                <w:tab w:val="left" w:pos="624"/>
                <w:tab w:val="left" w:pos="1247"/>
                <w:tab w:val="left" w:pos="1643"/>
              </w:tabs>
              <w:spacing w:before="60" w:after="60" w:line="240" w:lineRule="auto"/>
              <w:contextualSpacing w:val="0"/>
            </w:pPr>
            <w:r>
              <w:rPr>
                <w:rFonts w:hint="cs"/>
                <w:rtl/>
              </w:rPr>
              <w:t xml:space="preserve"> </w:t>
            </w:r>
            <w:r w:rsidR="000B3259">
              <w:rPr>
                <w:rFonts w:hint="cs"/>
                <w:rtl/>
              </w:rPr>
              <w:t>חדל להתקיים תנאי מהתנאים למתן רישיון לפי סעיף 2יא;</w:t>
            </w:r>
          </w:p>
          <w:p w:rsidR="000B3259" w:rsidRDefault="00DF053A" w:rsidP="000B3259">
            <w:pPr>
              <w:pStyle w:val="aff"/>
              <w:numPr>
                <w:ilvl w:val="0"/>
                <w:numId w:val="22"/>
              </w:numPr>
              <w:tabs>
                <w:tab w:val="left" w:pos="624"/>
                <w:tab w:val="left" w:pos="1247"/>
                <w:tab w:val="left" w:pos="1643"/>
              </w:tabs>
              <w:spacing w:before="60" w:after="60" w:line="240" w:lineRule="auto"/>
              <w:contextualSpacing w:val="0"/>
            </w:pPr>
            <w:r>
              <w:rPr>
                <w:rFonts w:hint="cs"/>
                <w:rtl/>
              </w:rPr>
              <w:t xml:space="preserve"> </w:t>
            </w:r>
            <w:r w:rsidR="000B3259">
              <w:rPr>
                <w:rFonts w:hint="cs"/>
                <w:rtl/>
              </w:rPr>
              <w:t>גוף נותן הכשר הפר הוראה מהוראות חוק זה החלה על פעילותו, לרבות הפרה של תנאי שקבע הממונה ברישיון שלו, או תנאי מתנאי תקן הכשרות שלפיו הוא פועל;</w:t>
            </w:r>
          </w:p>
          <w:p w:rsidR="000B3259" w:rsidRDefault="00DF053A" w:rsidP="000B3259">
            <w:pPr>
              <w:pStyle w:val="aff"/>
              <w:numPr>
                <w:ilvl w:val="0"/>
                <w:numId w:val="22"/>
              </w:numPr>
              <w:tabs>
                <w:tab w:val="left" w:pos="624"/>
                <w:tab w:val="left" w:pos="1247"/>
                <w:tab w:val="left" w:pos="1643"/>
              </w:tabs>
              <w:spacing w:before="60" w:after="60" w:line="240" w:lineRule="auto"/>
              <w:contextualSpacing w:val="0"/>
            </w:pPr>
            <w:r>
              <w:rPr>
                <w:rFonts w:hint="cs"/>
                <w:rtl/>
              </w:rPr>
              <w:t xml:space="preserve"> </w:t>
            </w:r>
            <w:r w:rsidR="000B3259">
              <w:rPr>
                <w:rFonts w:hint="cs"/>
                <w:rtl/>
              </w:rPr>
              <w:t>הגוף נותן ההכשר פעל בחוסר מקצועיות במתן שירותי השגחה או הפעיל את סמכויותיו באופן לא נאות ובדרך העלולה לפגוע באמינות שירותי ההשגחה;</w:t>
            </w:r>
          </w:p>
          <w:p w:rsidR="000B3259" w:rsidRDefault="00DF053A" w:rsidP="000B3259">
            <w:pPr>
              <w:pStyle w:val="aff"/>
              <w:numPr>
                <w:ilvl w:val="0"/>
                <w:numId w:val="22"/>
              </w:numPr>
              <w:tabs>
                <w:tab w:val="left" w:pos="624"/>
                <w:tab w:val="left" w:pos="1247"/>
                <w:tab w:val="left" w:pos="1643"/>
              </w:tabs>
              <w:spacing w:before="60" w:after="60" w:line="240" w:lineRule="auto"/>
              <w:contextualSpacing w:val="0"/>
            </w:pPr>
            <w:r>
              <w:rPr>
                <w:rFonts w:hint="cs"/>
                <w:rtl/>
              </w:rPr>
              <w:t xml:space="preserve"> </w:t>
            </w:r>
            <w:bookmarkStart w:id="21441" w:name="_ETM_Q1_6732361"/>
            <w:bookmarkEnd w:id="21441"/>
            <w:r w:rsidR="000B3259">
              <w:rPr>
                <w:rFonts w:hint="cs"/>
                <w:rtl/>
              </w:rPr>
              <w:t>גוף נותן הכשר החליט על פירוקו מרצון או שבית המשפט נתן צו לפירוקו, צו כינוס נכסים או צו פירוק זמנים בעניינו.</w:t>
            </w:r>
          </w:p>
          <w:p w:rsidR="000B3259" w:rsidRDefault="000B3259" w:rsidP="00680008">
            <w:pPr>
              <w:pStyle w:val="aff"/>
              <w:numPr>
                <w:ilvl w:val="0"/>
                <w:numId w:val="21"/>
              </w:numPr>
              <w:tabs>
                <w:tab w:val="left" w:pos="624"/>
                <w:tab w:val="left" w:pos="1247"/>
                <w:tab w:val="left" w:pos="1643"/>
              </w:tabs>
              <w:spacing w:before="60" w:after="60" w:line="240" w:lineRule="auto"/>
              <w:ind w:left="357" w:hanging="357"/>
              <w:contextualSpacing w:val="0"/>
            </w:pPr>
            <w:bookmarkStart w:id="21442" w:name="_ETM_Q1_5924405"/>
            <w:bookmarkStart w:id="21443" w:name="_ETM_Q1_5924509"/>
            <w:bookmarkEnd w:id="21442"/>
            <w:bookmarkEnd w:id="21443"/>
            <w:r>
              <w:rPr>
                <w:rFonts w:hint="cs"/>
                <w:rtl/>
              </w:rPr>
              <w:t>בלי לגרוע מהוראות סעיף קטן (א), אם נודע לממונה מידע שיש בו כדי להשפיע על מתן רישיון, רשאי הוא, לאחר שנתן לגוף נותן הכשר הזדמנות להשמיע את טענותיו, לסיי</w:t>
            </w:r>
            <w:r w:rsidR="00680008">
              <w:rPr>
                <w:rFonts w:hint="cs"/>
                <w:rtl/>
              </w:rPr>
              <w:t>ג</w:t>
            </w:r>
            <w:r>
              <w:rPr>
                <w:rFonts w:hint="cs"/>
                <w:rtl/>
              </w:rPr>
              <w:t xml:space="preserve"> את הרישיון או להתנותו בתנאים, לרבות בדרישה לבחינת עמידתו בתנאים לקבלת רישיון כאמור בסעיף 2יא; הממונה ייתן החלטה לפי סעיף קטן זה בתוך 30 ימים מיום שנודע לממונה מידע כאמור.</w:t>
            </w:r>
            <w:bookmarkStart w:id="21444" w:name="_ETM_Q1_5929717"/>
            <w:bookmarkEnd w:id="21444"/>
          </w:p>
          <w:p w:rsidR="000B3259" w:rsidRDefault="000B3259" w:rsidP="000B3259">
            <w:pPr>
              <w:pStyle w:val="aff"/>
              <w:numPr>
                <w:ilvl w:val="0"/>
                <w:numId w:val="21"/>
              </w:numPr>
              <w:tabs>
                <w:tab w:val="left" w:pos="624"/>
                <w:tab w:val="left" w:pos="1247"/>
                <w:tab w:val="left" w:pos="1643"/>
              </w:tabs>
              <w:spacing w:before="60" w:after="60" w:line="240" w:lineRule="auto"/>
              <w:ind w:left="357" w:hanging="357"/>
              <w:contextualSpacing w:val="0"/>
            </w:pPr>
            <w:bookmarkStart w:id="21445" w:name="_ETM_Q1_5929809"/>
            <w:bookmarkEnd w:id="21445"/>
            <w:r>
              <w:rPr>
                <w:rFonts w:hint="cs"/>
                <w:rtl/>
              </w:rPr>
              <w:t>הממונה ישלח הודעה בדבר החלטה לפי סעיפים קטנים (א) או (ב) לכל עסק אשר הוא או מצרך שהוא מייצר קיבלו תעודת הכשר מהגוף נותן ההכשר שלגביו נשלחה הודעה כאמור ויפרסם על כך הודעה באתר האינטרנט של הרבנות הראשית.</w:t>
            </w:r>
          </w:p>
          <w:p w:rsidR="000B3259" w:rsidRDefault="000B3259" w:rsidP="00680008">
            <w:pPr>
              <w:pStyle w:val="aff"/>
              <w:numPr>
                <w:ilvl w:val="0"/>
                <w:numId w:val="21"/>
              </w:numPr>
              <w:tabs>
                <w:tab w:val="left" w:pos="624"/>
                <w:tab w:val="left" w:pos="1247"/>
                <w:tab w:val="left" w:pos="1643"/>
              </w:tabs>
              <w:spacing w:before="60" w:after="60" w:line="240" w:lineRule="auto"/>
              <w:ind w:left="357" w:hanging="357"/>
              <w:contextualSpacing w:val="0"/>
            </w:pPr>
            <w:bookmarkStart w:id="21446" w:name="_ETM_Q1_5928894"/>
            <w:bookmarkStart w:id="21447" w:name="_ETM_Q1_5928995"/>
            <w:bookmarkEnd w:id="21446"/>
            <w:bookmarkEnd w:id="21447"/>
            <w:r>
              <w:rPr>
                <w:rFonts w:hint="cs"/>
                <w:rtl/>
              </w:rPr>
              <w:t>אם ביטל הממונה רישיון או התלה אותו</w:t>
            </w:r>
            <w:r w:rsidR="00680008">
              <w:rPr>
                <w:rFonts w:hint="cs"/>
                <w:rtl/>
              </w:rPr>
              <w:t>,</w:t>
            </w:r>
            <w:r>
              <w:rPr>
                <w:rFonts w:hint="cs"/>
                <w:rtl/>
              </w:rPr>
              <w:t xml:space="preserve"> או אם הסתיימה תקופת תוקפו של רישיון מכל סיבה אחרת, ייתן הממונה הוראות לעניין בקשות לתעודת הכשר שגו</w:t>
            </w:r>
            <w:r w:rsidR="0070380A">
              <w:rPr>
                <w:rFonts w:hint="cs"/>
                <w:rtl/>
              </w:rPr>
              <w:t>ף נותן הכשר החל לטפל בהן לפני ת</w:t>
            </w:r>
            <w:r>
              <w:rPr>
                <w:rFonts w:hint="cs"/>
                <w:rtl/>
              </w:rPr>
              <w:t>ום תוקפו של הרישיון ואשר הגוף נותן ההכשר טרם סיים את הטיפול בהן, ולגבי תעודות הכשר שנתן כדין טרם סיום תוקפו של הרישיון, ורשאי הממונה להורות כי ההשגחה על עסקים אלה תבוצע בידי גוף נותן</w:t>
            </w:r>
            <w:r w:rsidR="00680008">
              <w:rPr>
                <w:rFonts w:hint="cs"/>
                <w:rtl/>
              </w:rPr>
              <w:t xml:space="preserve"> </w:t>
            </w:r>
            <w:r>
              <w:rPr>
                <w:rFonts w:hint="cs"/>
                <w:rtl/>
              </w:rPr>
              <w:t>הכשר אחר שנתן את הסכמתו לכך, ובהתאם לתנאים שהורה הממונה.</w:t>
            </w:r>
          </w:p>
        </w:tc>
      </w:tr>
    </w:tbl>
    <w:p w:rsidR="00680008" w:rsidRDefault="00680008" w:rsidP="000B3259">
      <w:pPr>
        <w:rPr>
          <w:rtl/>
          <w:lang w:eastAsia="he-IL"/>
        </w:rPr>
      </w:pPr>
      <w:bookmarkStart w:id="21448" w:name="_ETM_Q1_6846306"/>
      <w:bookmarkEnd w:id="21448"/>
    </w:p>
    <w:p w:rsidR="00680008" w:rsidRDefault="00680008" w:rsidP="00680008">
      <w:pPr>
        <w:pStyle w:val="a4"/>
        <w:keepNext/>
        <w:rPr>
          <w:rtl/>
        </w:rPr>
      </w:pPr>
      <w:bookmarkStart w:id="21449" w:name="ET_speaker_5069_2977"/>
      <w:r w:rsidRPr="00680008">
        <w:rPr>
          <w:rStyle w:val="TagStyle"/>
          <w:rtl/>
        </w:rPr>
        <w:t xml:space="preserve"> &lt;&lt; דובר &gt;&gt; </w:t>
      </w:r>
      <w:r>
        <w:rPr>
          <w:rtl/>
        </w:rPr>
        <w:t>יעקב אשר (יהדות התורה):</w:t>
      </w:r>
      <w:r w:rsidRPr="00680008">
        <w:rPr>
          <w:rStyle w:val="TagStyle"/>
          <w:rtl/>
        </w:rPr>
        <w:t xml:space="preserve"> &lt;&lt; דובר &gt;&gt;</w:t>
      </w:r>
      <w:r w:rsidR="00DF053A">
        <w:rPr>
          <w:rtl/>
        </w:rPr>
        <w:t xml:space="preserve"> </w:t>
      </w:r>
      <w:r>
        <w:rPr>
          <w:rtl/>
        </w:rPr>
        <w:t xml:space="preserve"> </w:t>
      </w:r>
      <w:bookmarkEnd w:id="21449"/>
    </w:p>
    <w:p w:rsidR="00680008" w:rsidRDefault="00680008" w:rsidP="00680008">
      <w:pPr>
        <w:pStyle w:val="KeepWithNext"/>
        <w:rPr>
          <w:rtl/>
          <w:lang w:eastAsia="he-IL"/>
        </w:rPr>
      </w:pPr>
    </w:p>
    <w:p w:rsidR="00680008" w:rsidRDefault="00680008" w:rsidP="00680008">
      <w:pPr>
        <w:rPr>
          <w:rtl/>
          <w:lang w:eastAsia="he-IL"/>
        </w:rPr>
      </w:pPr>
      <w:bookmarkStart w:id="21450" w:name="_ETM_Q1_6846749"/>
      <w:bookmarkStart w:id="21451" w:name="_ETM_Q1_6846793"/>
      <w:bookmarkEnd w:id="21450"/>
      <w:bookmarkEnd w:id="21451"/>
      <w:r>
        <w:rPr>
          <w:rFonts w:hint="cs"/>
          <w:rtl/>
          <w:lang w:eastAsia="he-IL"/>
        </w:rPr>
        <w:t>הסבר קצר.</w:t>
      </w:r>
    </w:p>
    <w:p w:rsidR="00680008" w:rsidRDefault="00680008" w:rsidP="00680008">
      <w:pPr>
        <w:rPr>
          <w:rtl/>
          <w:lang w:eastAsia="he-IL"/>
        </w:rPr>
      </w:pPr>
      <w:bookmarkStart w:id="21452" w:name="_ETM_Q1_6848193"/>
      <w:bookmarkStart w:id="21453" w:name="_ETM_Q1_6848573"/>
      <w:bookmarkEnd w:id="21452"/>
      <w:bookmarkEnd w:id="21453"/>
    </w:p>
    <w:p w:rsidR="00680008" w:rsidRDefault="00680008" w:rsidP="00680008">
      <w:pPr>
        <w:pStyle w:val="a4"/>
        <w:keepNext/>
        <w:rPr>
          <w:rtl/>
        </w:rPr>
      </w:pPr>
      <w:bookmarkStart w:id="21454" w:name="ET_speaker_רעות_בינג_2978"/>
      <w:r w:rsidRPr="00680008">
        <w:rPr>
          <w:rStyle w:val="TagStyle"/>
          <w:rtl/>
        </w:rPr>
        <w:t xml:space="preserve"> &lt;&lt; דובר &gt;&gt; </w:t>
      </w:r>
      <w:r>
        <w:rPr>
          <w:rtl/>
        </w:rPr>
        <w:t>רעות בינג:</w:t>
      </w:r>
      <w:r w:rsidRPr="00680008">
        <w:rPr>
          <w:rStyle w:val="TagStyle"/>
          <w:rtl/>
        </w:rPr>
        <w:t xml:space="preserve"> &lt;&lt; דובר &gt;&gt;</w:t>
      </w:r>
      <w:r w:rsidR="00DF053A">
        <w:rPr>
          <w:rtl/>
        </w:rPr>
        <w:t xml:space="preserve"> </w:t>
      </w:r>
      <w:r>
        <w:rPr>
          <w:rtl/>
        </w:rPr>
        <w:t xml:space="preserve"> </w:t>
      </w:r>
      <w:bookmarkEnd w:id="21454"/>
    </w:p>
    <w:p w:rsidR="00680008" w:rsidRDefault="00680008" w:rsidP="00680008">
      <w:pPr>
        <w:pStyle w:val="KeepWithNext"/>
        <w:rPr>
          <w:rtl/>
          <w:lang w:eastAsia="he-IL"/>
        </w:rPr>
      </w:pPr>
    </w:p>
    <w:p w:rsidR="00680008" w:rsidRDefault="00680008" w:rsidP="00680008">
      <w:pPr>
        <w:rPr>
          <w:rtl/>
          <w:lang w:eastAsia="he-IL"/>
        </w:rPr>
      </w:pPr>
      <w:bookmarkStart w:id="21455" w:name="_ETM_Q1_6841471"/>
      <w:bookmarkStart w:id="21456" w:name="_ETM_Q1_6841589"/>
      <w:bookmarkEnd w:id="21455"/>
      <w:bookmarkEnd w:id="21456"/>
      <w:r>
        <w:rPr>
          <w:rFonts w:hint="cs"/>
          <w:rtl/>
          <w:lang w:eastAsia="he-IL"/>
        </w:rPr>
        <w:t xml:space="preserve">ואני ממשיכה עד סוף הסימן. </w:t>
      </w:r>
    </w:p>
    <w:p w:rsidR="00680008" w:rsidRDefault="00680008" w:rsidP="00680008">
      <w:pPr>
        <w:rPr>
          <w:rtl/>
          <w:lang w:eastAsia="he-IL"/>
        </w:rPr>
      </w:pPr>
    </w:p>
    <w:tbl>
      <w:tblPr>
        <w:tblStyle w:val="aff0"/>
        <w:bidiVisual/>
        <w:tblW w:w="7797" w:type="dxa"/>
        <w:tblInd w:w="759"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1843"/>
        <w:gridCol w:w="5954"/>
      </w:tblGrid>
      <w:tr w:rsidR="00680008" w:rsidTr="00CC330C">
        <w:tc>
          <w:tcPr>
            <w:tcW w:w="1843" w:type="dxa"/>
          </w:tcPr>
          <w:p w:rsidR="00680008" w:rsidRDefault="00680008" w:rsidP="00CC330C">
            <w:pPr>
              <w:pStyle w:val="aff"/>
              <w:tabs>
                <w:tab w:val="left" w:pos="624"/>
                <w:tab w:val="left" w:pos="1247"/>
                <w:tab w:val="left" w:pos="1643"/>
              </w:tabs>
              <w:spacing w:before="60" w:after="60" w:line="240" w:lineRule="auto"/>
              <w:ind w:left="0" w:firstLine="0"/>
              <w:jc w:val="left"/>
              <w:rPr>
                <w:rFonts w:eastAsia="Times New Roman"/>
              </w:rPr>
            </w:pPr>
            <w:r>
              <w:rPr>
                <w:rFonts w:eastAsia="Times New Roman" w:hint="cs"/>
                <w:rtl/>
              </w:rPr>
              <w:t>2כ. הגבלה על העברת רישיון ועל העברת השליטה בתאגיד שהוא בעל רישיון</w:t>
            </w:r>
          </w:p>
        </w:tc>
        <w:tc>
          <w:tcPr>
            <w:tcW w:w="5954" w:type="dxa"/>
          </w:tcPr>
          <w:p w:rsidR="00680008" w:rsidRDefault="00680008" w:rsidP="00680008">
            <w:pPr>
              <w:pStyle w:val="aff"/>
              <w:numPr>
                <w:ilvl w:val="0"/>
                <w:numId w:val="23"/>
              </w:numPr>
              <w:tabs>
                <w:tab w:val="left" w:pos="624"/>
                <w:tab w:val="left" w:pos="1247"/>
                <w:tab w:val="left" w:pos="1643"/>
              </w:tabs>
              <w:spacing w:before="60" w:after="60" w:line="240" w:lineRule="auto"/>
              <w:ind w:left="357" w:hanging="357"/>
              <w:contextualSpacing w:val="0"/>
            </w:pPr>
            <w:r>
              <w:rPr>
                <w:rFonts w:hint="cs"/>
                <w:rtl/>
              </w:rPr>
              <w:t xml:space="preserve">רישיון, לרבות זכות מהזכויות המוקנות בו, אינו ניתן להעברה. </w:t>
            </w:r>
          </w:p>
          <w:p w:rsidR="00680008" w:rsidRDefault="00680008" w:rsidP="00680008">
            <w:pPr>
              <w:pStyle w:val="aff"/>
              <w:numPr>
                <w:ilvl w:val="0"/>
                <w:numId w:val="23"/>
              </w:numPr>
              <w:tabs>
                <w:tab w:val="left" w:pos="624"/>
                <w:tab w:val="left" w:pos="1247"/>
                <w:tab w:val="left" w:pos="1643"/>
              </w:tabs>
              <w:spacing w:before="60" w:after="60" w:line="240" w:lineRule="auto"/>
              <w:ind w:left="357" w:hanging="357"/>
              <w:contextualSpacing w:val="0"/>
            </w:pPr>
            <w:r>
              <w:rPr>
                <w:rFonts w:hint="cs"/>
                <w:rtl/>
              </w:rPr>
              <w:t>הועברה השליטה בגוף נותן הכשר יפקע רישיונו אלא אם כן אישר הממונה מראש ובכתב כי אין בהעברה כדי לפגוע בתוקף הרישיון, ורשאי הממונה להורות כי גוף נותן הכשר שהועברה השליטה בו טעון רישיון חדש.</w:t>
            </w:r>
          </w:p>
          <w:p w:rsidR="00680008" w:rsidRPr="00680008" w:rsidRDefault="00680008" w:rsidP="00680008">
            <w:pPr>
              <w:pStyle w:val="aff"/>
              <w:numPr>
                <w:ilvl w:val="0"/>
                <w:numId w:val="23"/>
              </w:numPr>
              <w:tabs>
                <w:tab w:val="left" w:pos="624"/>
                <w:tab w:val="left" w:pos="1247"/>
                <w:tab w:val="left" w:pos="1643"/>
              </w:tabs>
              <w:spacing w:before="60" w:after="60" w:line="240" w:lineRule="auto"/>
              <w:ind w:left="357" w:hanging="357"/>
              <w:contextualSpacing w:val="0"/>
            </w:pPr>
            <w:r>
              <w:rPr>
                <w:rFonts w:hint="cs"/>
                <w:rtl/>
              </w:rPr>
              <w:t>הממונה ייתן אישור לפי סעיף קטן (ב) אם שוכנע שמתקיימים בבעל השליטה הנעבר כל התנאים הנדרשים מבעל שליטה לצורך מתן רישיון.</w:t>
            </w:r>
          </w:p>
        </w:tc>
      </w:tr>
    </w:tbl>
    <w:p w:rsidR="00E42328" w:rsidRDefault="00E42328" w:rsidP="00680008">
      <w:pPr>
        <w:rPr>
          <w:rtl/>
          <w:lang w:eastAsia="he-IL"/>
        </w:rPr>
      </w:pPr>
      <w:bookmarkStart w:id="21457" w:name="_ETM_Q1_6889518"/>
      <w:bookmarkEnd w:id="21457"/>
    </w:p>
    <w:p w:rsidR="00E42328" w:rsidRDefault="00E42328" w:rsidP="00E42328">
      <w:pPr>
        <w:pStyle w:val="a4"/>
        <w:keepNext/>
        <w:rPr>
          <w:rtl/>
        </w:rPr>
      </w:pPr>
      <w:bookmarkStart w:id="21458" w:name="ET_speaker_תומר_רוזנר_2979"/>
      <w:r w:rsidRPr="00E42328">
        <w:rPr>
          <w:rStyle w:val="TagStyle"/>
          <w:rtl/>
        </w:rPr>
        <w:t xml:space="preserve"> &lt;&lt; דובר &gt;&gt; </w:t>
      </w:r>
      <w:r>
        <w:rPr>
          <w:rtl/>
        </w:rPr>
        <w:t>תומר רוזנר:</w:t>
      </w:r>
      <w:r w:rsidRPr="00E42328">
        <w:rPr>
          <w:rStyle w:val="TagStyle"/>
          <w:rtl/>
        </w:rPr>
        <w:t xml:space="preserve"> &lt;&lt; דובר &gt;&gt;</w:t>
      </w:r>
      <w:r w:rsidR="00DF053A">
        <w:rPr>
          <w:rtl/>
        </w:rPr>
        <w:t xml:space="preserve"> </w:t>
      </w:r>
      <w:r>
        <w:rPr>
          <w:rtl/>
        </w:rPr>
        <w:t xml:space="preserve"> </w:t>
      </w:r>
      <w:bookmarkEnd w:id="21458"/>
    </w:p>
    <w:p w:rsidR="00E42328" w:rsidRDefault="00E42328" w:rsidP="00E42328">
      <w:pPr>
        <w:pStyle w:val="KeepWithNext"/>
        <w:rPr>
          <w:rtl/>
          <w:lang w:eastAsia="he-IL"/>
        </w:rPr>
      </w:pPr>
    </w:p>
    <w:p w:rsidR="00E42328" w:rsidRDefault="00E42328" w:rsidP="00E42328">
      <w:pPr>
        <w:rPr>
          <w:rtl/>
          <w:lang w:eastAsia="he-IL"/>
        </w:rPr>
      </w:pPr>
      <w:bookmarkStart w:id="21459" w:name="_ETM_Q1_6889932"/>
      <w:bookmarkStart w:id="21460" w:name="_ETM_Q1_6889975"/>
      <w:bookmarkEnd w:id="21459"/>
      <w:bookmarkEnd w:id="21460"/>
      <w:r>
        <w:rPr>
          <w:rFonts w:hint="cs"/>
          <w:rtl/>
          <w:lang w:eastAsia="he-IL"/>
        </w:rPr>
        <w:t xml:space="preserve">בעצם בסעיף הזה מתמצות לפחות לעת </w:t>
      </w:r>
      <w:bookmarkStart w:id="21461" w:name="_ETM_Q1_6895109"/>
      <w:bookmarkEnd w:id="21461"/>
      <w:r>
        <w:rPr>
          <w:rFonts w:hint="cs"/>
          <w:rtl/>
          <w:lang w:eastAsia="he-IL"/>
        </w:rPr>
        <w:t>עתה הסמכויות שיש לממונה כלפי הגוף נותן ההכשר. אנחנו נ</w:t>
      </w:r>
      <w:bookmarkStart w:id="21462" w:name="_ETM_Q1_6902917"/>
      <w:bookmarkEnd w:id="21462"/>
      <w:r>
        <w:rPr>
          <w:rFonts w:hint="cs"/>
          <w:rtl/>
          <w:lang w:eastAsia="he-IL"/>
        </w:rPr>
        <w:t xml:space="preserve">עיר לגבי האפשרות להתלות רישיון שלא נקבעה פה שום </w:t>
      </w:r>
      <w:bookmarkStart w:id="21463" w:name="_ETM_Q1_6904238"/>
      <w:bookmarkEnd w:id="21463"/>
      <w:r>
        <w:rPr>
          <w:rFonts w:hint="cs"/>
          <w:rtl/>
          <w:lang w:eastAsia="he-IL"/>
        </w:rPr>
        <w:t xml:space="preserve">הגבלת זמן של התליה, אנחנו לא כל כך מבינים את </w:t>
      </w:r>
      <w:bookmarkStart w:id="21464" w:name="_ETM_Q1_6912710"/>
      <w:bookmarkEnd w:id="21464"/>
      <w:r>
        <w:rPr>
          <w:rFonts w:hint="cs"/>
          <w:rtl/>
          <w:lang w:eastAsia="he-IL"/>
        </w:rPr>
        <w:t>העניין הזה. אם רוצים לדבר על התליית רישיון צריך לדבר</w:t>
      </w:r>
      <w:bookmarkStart w:id="21465" w:name="_ETM_Q1_6914077"/>
      <w:bookmarkEnd w:id="21465"/>
      <w:r>
        <w:rPr>
          <w:rFonts w:hint="cs"/>
          <w:rtl/>
          <w:lang w:eastAsia="he-IL"/>
        </w:rPr>
        <w:t xml:space="preserve"> לאיזה תקופה אפשר להתלות ולא לבטל. </w:t>
      </w:r>
      <w:bookmarkStart w:id="21466" w:name="_ETM_Q1_6918648"/>
      <w:bookmarkEnd w:id="21466"/>
    </w:p>
    <w:p w:rsidR="00E42328" w:rsidRDefault="00E42328" w:rsidP="00E42328">
      <w:pPr>
        <w:rPr>
          <w:rtl/>
          <w:lang w:eastAsia="he-IL"/>
        </w:rPr>
      </w:pPr>
      <w:bookmarkStart w:id="21467" w:name="_ETM_Q1_6923970"/>
      <w:bookmarkStart w:id="21468" w:name="_ETM_Q1_6924000"/>
      <w:bookmarkEnd w:id="21467"/>
      <w:bookmarkEnd w:id="21468"/>
    </w:p>
    <w:p w:rsidR="00E42328" w:rsidRDefault="00E42328" w:rsidP="00E42328">
      <w:pPr>
        <w:rPr>
          <w:rtl/>
          <w:lang w:eastAsia="he-IL"/>
        </w:rPr>
      </w:pPr>
      <w:bookmarkStart w:id="21469" w:name="_ETM_Q1_6924104"/>
      <w:bookmarkStart w:id="21470" w:name="_ETM_Q1_6924152"/>
      <w:bookmarkEnd w:id="21469"/>
      <w:bookmarkEnd w:id="21470"/>
      <w:r>
        <w:rPr>
          <w:rFonts w:hint="cs"/>
          <w:rtl/>
          <w:lang w:eastAsia="he-IL"/>
        </w:rPr>
        <w:t xml:space="preserve">עיקרון נוסף שחסר לנו כאן זה שלא ישתמשו בסמכויות האלה, </w:t>
      </w:r>
      <w:bookmarkStart w:id="21471" w:name="_ETM_Q1_6921323"/>
      <w:bookmarkEnd w:id="21471"/>
      <w:r>
        <w:rPr>
          <w:rFonts w:hint="cs"/>
          <w:rtl/>
          <w:lang w:eastAsia="he-IL"/>
        </w:rPr>
        <w:t xml:space="preserve">לא של ביטול ולא של התליה, אם אפשר לתקן את </w:t>
      </w:r>
      <w:bookmarkStart w:id="21472" w:name="_ETM_Q1_6926531"/>
      <w:bookmarkEnd w:id="21472"/>
      <w:r>
        <w:rPr>
          <w:rFonts w:hint="cs"/>
          <w:rtl/>
          <w:lang w:eastAsia="he-IL"/>
        </w:rPr>
        <w:t xml:space="preserve">המעוות. זאת אומרת אם הממונה סבור שיש איזה שהיא </w:t>
      </w:r>
      <w:bookmarkStart w:id="21473" w:name="_ETM_Q1_6930768"/>
      <w:bookmarkEnd w:id="21473"/>
      <w:r>
        <w:rPr>
          <w:rFonts w:hint="cs"/>
          <w:rtl/>
          <w:lang w:eastAsia="he-IL"/>
        </w:rPr>
        <w:t xml:space="preserve">בעיה עם בעל הרישיון, לדעתנו, וזה מקובל במספר דברי </w:t>
      </w:r>
      <w:bookmarkStart w:id="21474" w:name="_ETM_Q1_6937359"/>
      <w:bookmarkEnd w:id="21474"/>
      <w:r>
        <w:rPr>
          <w:rFonts w:hint="cs"/>
          <w:rtl/>
          <w:lang w:eastAsia="he-IL"/>
        </w:rPr>
        <w:t>חקיקה שאנחנו מכירים ויש אפשרות שהוא יתקן את ה - - -</w:t>
      </w:r>
    </w:p>
    <w:p w:rsidR="00E42328" w:rsidRDefault="00E42328" w:rsidP="00E42328">
      <w:pPr>
        <w:rPr>
          <w:rtl/>
          <w:lang w:eastAsia="he-IL"/>
        </w:rPr>
      </w:pPr>
      <w:bookmarkStart w:id="21475" w:name="_ETM_Q1_6938937"/>
      <w:bookmarkStart w:id="21476" w:name="_ETM_Q1_6939385"/>
      <w:bookmarkEnd w:id="21475"/>
      <w:bookmarkEnd w:id="21476"/>
    </w:p>
    <w:p w:rsidR="00E42328" w:rsidRDefault="00E42328" w:rsidP="00E42328">
      <w:pPr>
        <w:pStyle w:val="af6"/>
        <w:keepNext/>
        <w:rPr>
          <w:rtl/>
        </w:rPr>
      </w:pPr>
      <w:bookmarkStart w:id="21477" w:name="ET_yor_6128_2980"/>
      <w:r w:rsidRPr="00E42328">
        <w:rPr>
          <w:rStyle w:val="TagStyle"/>
          <w:rtl/>
        </w:rPr>
        <w:t xml:space="preserve"> &lt;&lt; יור &gt;&gt; </w:t>
      </w:r>
      <w:r>
        <w:rPr>
          <w:rtl/>
        </w:rPr>
        <w:t>היו"ר משה טור פז:</w:t>
      </w:r>
      <w:r w:rsidRPr="00E42328">
        <w:rPr>
          <w:rStyle w:val="TagStyle"/>
          <w:rtl/>
        </w:rPr>
        <w:t xml:space="preserve"> &lt;&lt; יור &gt;&gt;</w:t>
      </w:r>
      <w:r w:rsidR="00DF053A">
        <w:rPr>
          <w:rtl/>
        </w:rPr>
        <w:t xml:space="preserve"> </w:t>
      </w:r>
      <w:r>
        <w:rPr>
          <w:rtl/>
        </w:rPr>
        <w:t xml:space="preserve"> </w:t>
      </w:r>
      <w:bookmarkEnd w:id="21477"/>
    </w:p>
    <w:p w:rsidR="00E42328" w:rsidRDefault="00E42328" w:rsidP="00E42328">
      <w:pPr>
        <w:pStyle w:val="KeepWithNext"/>
        <w:rPr>
          <w:rtl/>
          <w:lang w:eastAsia="he-IL"/>
        </w:rPr>
      </w:pPr>
    </w:p>
    <w:p w:rsidR="00E42328" w:rsidRDefault="00E42328" w:rsidP="00E42328">
      <w:pPr>
        <w:rPr>
          <w:rtl/>
          <w:lang w:eastAsia="he-IL"/>
        </w:rPr>
      </w:pPr>
      <w:bookmarkStart w:id="21478" w:name="_ETM_Q1_6941083"/>
      <w:bookmarkStart w:id="21479" w:name="_ETM_Q1_6941184"/>
      <w:bookmarkEnd w:id="21478"/>
      <w:bookmarkEnd w:id="21479"/>
      <w:r>
        <w:rPr>
          <w:rFonts w:hint="cs"/>
          <w:rtl/>
          <w:lang w:eastAsia="he-IL"/>
        </w:rPr>
        <w:t xml:space="preserve">אתה נותן זמן סביר לתיקון? </w:t>
      </w:r>
    </w:p>
    <w:p w:rsidR="00E42328" w:rsidRDefault="00E42328" w:rsidP="00E42328">
      <w:pPr>
        <w:rPr>
          <w:rtl/>
          <w:lang w:eastAsia="he-IL"/>
        </w:rPr>
      </w:pPr>
      <w:bookmarkStart w:id="21480" w:name="_ETM_Q1_6939914"/>
      <w:bookmarkStart w:id="21481" w:name="_ETM_Q1_6940291"/>
      <w:bookmarkEnd w:id="21480"/>
      <w:bookmarkEnd w:id="21481"/>
    </w:p>
    <w:p w:rsidR="00E42328" w:rsidRDefault="00E42328" w:rsidP="00E42328">
      <w:pPr>
        <w:pStyle w:val="a4"/>
        <w:keepNext/>
        <w:rPr>
          <w:rtl/>
        </w:rPr>
      </w:pPr>
      <w:bookmarkStart w:id="21482" w:name="ET_speaker_תומר_רוזנר_2981"/>
      <w:r w:rsidRPr="00E42328">
        <w:rPr>
          <w:rStyle w:val="TagStyle"/>
          <w:rtl/>
        </w:rPr>
        <w:t xml:space="preserve"> &lt;&lt; דובר &gt;&gt; </w:t>
      </w:r>
      <w:r>
        <w:rPr>
          <w:rtl/>
        </w:rPr>
        <w:t>תומר רוזנר:</w:t>
      </w:r>
      <w:r w:rsidRPr="00E42328">
        <w:rPr>
          <w:rStyle w:val="TagStyle"/>
          <w:rtl/>
        </w:rPr>
        <w:t xml:space="preserve"> &lt;&lt; דובר &gt;&gt;</w:t>
      </w:r>
      <w:r w:rsidR="00DF053A">
        <w:rPr>
          <w:rtl/>
        </w:rPr>
        <w:t xml:space="preserve"> </w:t>
      </w:r>
      <w:r>
        <w:rPr>
          <w:rtl/>
        </w:rPr>
        <w:t xml:space="preserve"> </w:t>
      </w:r>
      <w:bookmarkEnd w:id="21482"/>
    </w:p>
    <w:p w:rsidR="00E42328" w:rsidRDefault="00E42328" w:rsidP="00E42328">
      <w:pPr>
        <w:pStyle w:val="KeepWithNext"/>
        <w:rPr>
          <w:rtl/>
          <w:lang w:eastAsia="he-IL"/>
        </w:rPr>
      </w:pPr>
    </w:p>
    <w:p w:rsidR="00E42328" w:rsidRDefault="00E42328" w:rsidP="00E42328">
      <w:pPr>
        <w:rPr>
          <w:rtl/>
          <w:lang w:eastAsia="he-IL"/>
        </w:rPr>
      </w:pPr>
      <w:bookmarkStart w:id="21483" w:name="_ETM_Q1_6946188"/>
      <w:bookmarkStart w:id="21484" w:name="_ETM_Q1_6946273"/>
      <w:bookmarkEnd w:id="21483"/>
      <w:bookmarkEnd w:id="21484"/>
      <w:r>
        <w:rPr>
          <w:rFonts w:hint="cs"/>
          <w:rtl/>
          <w:lang w:eastAsia="he-IL"/>
        </w:rPr>
        <w:t xml:space="preserve">זמן סביר לתיקון לפני </w:t>
      </w:r>
      <w:bookmarkStart w:id="21485" w:name="_ETM_Q1_6945311"/>
      <w:bookmarkEnd w:id="21485"/>
      <w:r>
        <w:rPr>
          <w:rFonts w:hint="cs"/>
          <w:rtl/>
          <w:lang w:eastAsia="he-IL"/>
        </w:rPr>
        <w:t>שנוקטים נגדו הליך של ביטול או התליה של רישיון. גם</w:t>
      </w:r>
      <w:bookmarkStart w:id="21486" w:name="_ETM_Q1_6951255"/>
      <w:bookmarkEnd w:id="21486"/>
      <w:r>
        <w:rPr>
          <w:rFonts w:hint="cs"/>
          <w:rtl/>
          <w:lang w:eastAsia="he-IL"/>
        </w:rPr>
        <w:t xml:space="preserve"> כאן אני מעיר, שוב, </w:t>
      </w:r>
      <w:bookmarkStart w:id="21487" w:name="_ETM_Q1_6953441"/>
      <w:bookmarkEnd w:id="21487"/>
      <w:r>
        <w:rPr>
          <w:rFonts w:hint="cs"/>
          <w:rtl/>
          <w:lang w:eastAsia="he-IL"/>
        </w:rPr>
        <w:t>יש חוסר - - -</w:t>
      </w:r>
      <w:bookmarkStart w:id="21488" w:name="_ETM_Q1_6950301"/>
      <w:bookmarkEnd w:id="21488"/>
    </w:p>
    <w:p w:rsidR="00E42328" w:rsidRDefault="00E42328" w:rsidP="00E42328">
      <w:pPr>
        <w:rPr>
          <w:rtl/>
          <w:lang w:eastAsia="he-IL"/>
        </w:rPr>
      </w:pPr>
    </w:p>
    <w:p w:rsidR="00E42328" w:rsidRDefault="00E42328" w:rsidP="00E42328">
      <w:pPr>
        <w:pStyle w:val="a4"/>
        <w:keepNext/>
        <w:rPr>
          <w:rtl/>
        </w:rPr>
      </w:pPr>
      <w:bookmarkStart w:id="21489" w:name="ET_speaker_5069_2982"/>
      <w:r w:rsidRPr="00E42328">
        <w:rPr>
          <w:rStyle w:val="TagStyle"/>
          <w:rtl/>
        </w:rPr>
        <w:t xml:space="preserve"> &lt;&lt; דובר &gt;&gt; </w:t>
      </w:r>
      <w:r>
        <w:rPr>
          <w:rtl/>
        </w:rPr>
        <w:t>יעקב אשר (יהדות התורה):</w:t>
      </w:r>
      <w:r w:rsidRPr="00E42328">
        <w:rPr>
          <w:rStyle w:val="TagStyle"/>
          <w:rtl/>
        </w:rPr>
        <w:t xml:space="preserve"> &lt;&lt; דובר &gt;&gt;</w:t>
      </w:r>
      <w:r w:rsidR="00DF053A">
        <w:rPr>
          <w:rtl/>
        </w:rPr>
        <w:t xml:space="preserve"> </w:t>
      </w:r>
      <w:r>
        <w:rPr>
          <w:rtl/>
        </w:rPr>
        <w:t xml:space="preserve"> </w:t>
      </w:r>
      <w:bookmarkEnd w:id="21489"/>
    </w:p>
    <w:p w:rsidR="00E42328" w:rsidRDefault="00E42328" w:rsidP="00E42328">
      <w:pPr>
        <w:pStyle w:val="KeepWithNext"/>
        <w:rPr>
          <w:rtl/>
          <w:lang w:eastAsia="he-IL"/>
        </w:rPr>
      </w:pPr>
    </w:p>
    <w:p w:rsidR="00E42328" w:rsidRDefault="00E42328" w:rsidP="00E42328">
      <w:pPr>
        <w:rPr>
          <w:rtl/>
          <w:lang w:eastAsia="he-IL"/>
        </w:rPr>
      </w:pPr>
      <w:bookmarkStart w:id="21490" w:name="_ETM_Q1_6952371"/>
      <w:bookmarkStart w:id="21491" w:name="_ETM_Q1_6952428"/>
      <w:bookmarkEnd w:id="21490"/>
      <w:bookmarkEnd w:id="21491"/>
      <w:r>
        <w:rPr>
          <w:rFonts w:hint="cs"/>
          <w:rtl/>
          <w:lang w:eastAsia="he-IL"/>
        </w:rPr>
        <w:t xml:space="preserve">מה קורה אם אחד נמצא בזה </w:t>
      </w:r>
      <w:bookmarkStart w:id="21492" w:name="_ETM_Q1_6957316"/>
      <w:bookmarkEnd w:id="21492"/>
      <w:r>
        <w:rPr>
          <w:rFonts w:hint="cs"/>
          <w:rtl/>
          <w:lang w:eastAsia="he-IL"/>
        </w:rPr>
        <w:t xml:space="preserve">של הרבנות ועכשיו מצאו מה שמצאו והחליטו להתלות או לבטל </w:t>
      </w:r>
      <w:bookmarkStart w:id="21493" w:name="_ETM_Q1_6965972"/>
      <w:bookmarkEnd w:id="21493"/>
      <w:r>
        <w:rPr>
          <w:rFonts w:hint="cs"/>
          <w:rtl/>
          <w:lang w:eastAsia="he-IL"/>
        </w:rPr>
        <w:t>את רישיונו, האם הוא יכול לעבור ולקבל הכשר של וע</w:t>
      </w:r>
      <w:bookmarkStart w:id="21494" w:name="_ETM_Q1_6972604"/>
      <w:bookmarkEnd w:id="21494"/>
      <w:r>
        <w:rPr>
          <w:rFonts w:hint="cs"/>
          <w:rtl/>
          <w:lang w:eastAsia="he-IL"/>
        </w:rPr>
        <w:t xml:space="preserve">דת הרבנים? </w:t>
      </w:r>
    </w:p>
    <w:p w:rsidR="00E42328" w:rsidRDefault="00E42328" w:rsidP="00E42328">
      <w:pPr>
        <w:rPr>
          <w:rtl/>
          <w:lang w:eastAsia="he-IL"/>
        </w:rPr>
      </w:pPr>
      <w:bookmarkStart w:id="21495" w:name="_ETM_Q1_6970490"/>
      <w:bookmarkStart w:id="21496" w:name="_ETM_Q1_6970564"/>
      <w:bookmarkEnd w:id="21495"/>
      <w:bookmarkEnd w:id="21496"/>
    </w:p>
    <w:p w:rsidR="00E42328" w:rsidRDefault="00E42328" w:rsidP="00E42328">
      <w:pPr>
        <w:pStyle w:val="a4"/>
        <w:keepNext/>
        <w:rPr>
          <w:rtl/>
        </w:rPr>
      </w:pPr>
      <w:bookmarkStart w:id="21497" w:name="ET_speaker_תומר_רוזנר_2983"/>
      <w:r w:rsidRPr="00E42328">
        <w:rPr>
          <w:rStyle w:val="TagStyle"/>
          <w:rtl/>
        </w:rPr>
        <w:t xml:space="preserve"> &lt;&lt; דובר &gt;&gt; </w:t>
      </w:r>
      <w:r>
        <w:rPr>
          <w:rtl/>
        </w:rPr>
        <w:t>תומר רוזנר:</w:t>
      </w:r>
      <w:r w:rsidRPr="00E42328">
        <w:rPr>
          <w:rStyle w:val="TagStyle"/>
          <w:rtl/>
        </w:rPr>
        <w:t xml:space="preserve"> &lt;&lt; דובר &gt;&gt;</w:t>
      </w:r>
      <w:r w:rsidR="00DF053A">
        <w:rPr>
          <w:rtl/>
        </w:rPr>
        <w:t xml:space="preserve"> </w:t>
      </w:r>
      <w:r>
        <w:rPr>
          <w:rtl/>
        </w:rPr>
        <w:t xml:space="preserve"> </w:t>
      </w:r>
      <w:bookmarkEnd w:id="21497"/>
    </w:p>
    <w:p w:rsidR="00E42328" w:rsidRDefault="00E42328" w:rsidP="00E42328">
      <w:pPr>
        <w:pStyle w:val="KeepWithNext"/>
        <w:rPr>
          <w:rtl/>
          <w:lang w:eastAsia="he-IL"/>
        </w:rPr>
      </w:pPr>
    </w:p>
    <w:p w:rsidR="00E42328" w:rsidRDefault="00E42328" w:rsidP="00E42328">
      <w:pPr>
        <w:rPr>
          <w:rtl/>
          <w:lang w:eastAsia="he-IL"/>
        </w:rPr>
      </w:pPr>
      <w:bookmarkStart w:id="21498" w:name="_ETM_Q1_6971968"/>
      <w:bookmarkStart w:id="21499" w:name="_ETM_Q1_6972010"/>
      <w:bookmarkEnd w:id="21498"/>
      <w:bookmarkEnd w:id="21499"/>
      <w:r>
        <w:rPr>
          <w:rFonts w:hint="cs"/>
          <w:rtl/>
          <w:lang w:eastAsia="he-IL"/>
        </w:rPr>
        <w:t>אין מניעה.</w:t>
      </w:r>
    </w:p>
    <w:p w:rsidR="00E42328" w:rsidRDefault="00E42328" w:rsidP="00E42328">
      <w:pPr>
        <w:rPr>
          <w:rtl/>
          <w:lang w:eastAsia="he-IL"/>
        </w:rPr>
      </w:pPr>
      <w:bookmarkStart w:id="21500" w:name="_ETM_Q1_6979930"/>
      <w:bookmarkStart w:id="21501" w:name="_ETM_Q1_6979994"/>
      <w:bookmarkEnd w:id="21500"/>
      <w:bookmarkEnd w:id="21501"/>
    </w:p>
    <w:p w:rsidR="00E42328" w:rsidRDefault="00E42328" w:rsidP="00E42328">
      <w:pPr>
        <w:pStyle w:val="a4"/>
        <w:keepNext/>
        <w:rPr>
          <w:rtl/>
        </w:rPr>
      </w:pPr>
      <w:bookmarkStart w:id="21502" w:name="ET_speaker_5069_2984"/>
      <w:r w:rsidRPr="00E42328">
        <w:rPr>
          <w:rStyle w:val="TagStyle"/>
          <w:rtl/>
        </w:rPr>
        <w:t xml:space="preserve"> &lt;&lt; דובר &gt;&gt; </w:t>
      </w:r>
      <w:r>
        <w:rPr>
          <w:rtl/>
        </w:rPr>
        <w:t>יעקב אשר (יהדות התורה):</w:t>
      </w:r>
      <w:r w:rsidRPr="00E42328">
        <w:rPr>
          <w:rStyle w:val="TagStyle"/>
          <w:rtl/>
        </w:rPr>
        <w:t xml:space="preserve"> &lt;&lt; דובר &gt;&gt;</w:t>
      </w:r>
      <w:r w:rsidR="00DF053A">
        <w:rPr>
          <w:rtl/>
        </w:rPr>
        <w:t xml:space="preserve"> </w:t>
      </w:r>
      <w:r>
        <w:rPr>
          <w:rtl/>
        </w:rPr>
        <w:t xml:space="preserve"> </w:t>
      </w:r>
      <w:bookmarkEnd w:id="21502"/>
    </w:p>
    <w:p w:rsidR="00E42328" w:rsidRDefault="00E42328" w:rsidP="00E42328">
      <w:pPr>
        <w:pStyle w:val="KeepWithNext"/>
        <w:rPr>
          <w:rtl/>
          <w:lang w:eastAsia="he-IL"/>
        </w:rPr>
      </w:pPr>
    </w:p>
    <w:p w:rsidR="00E42328" w:rsidRDefault="00E42328" w:rsidP="00E42328">
      <w:pPr>
        <w:rPr>
          <w:rtl/>
          <w:lang w:eastAsia="he-IL"/>
        </w:rPr>
      </w:pPr>
      <w:bookmarkStart w:id="21503" w:name="_ETM_Q1_6981770"/>
      <w:bookmarkStart w:id="21504" w:name="_ETM_Q1_6981814"/>
      <w:bookmarkEnd w:id="21503"/>
      <w:bookmarkEnd w:id="21504"/>
      <w:r>
        <w:rPr>
          <w:rFonts w:hint="cs"/>
          <w:rtl/>
          <w:lang w:eastAsia="he-IL"/>
        </w:rPr>
        <w:t xml:space="preserve">עכשיו אתה מבין? עכשיו תחשוב </w:t>
      </w:r>
      <w:bookmarkStart w:id="21505" w:name="_ETM_Q1_6979596"/>
      <w:bookmarkEnd w:id="21505"/>
      <w:r>
        <w:rPr>
          <w:rFonts w:hint="cs"/>
          <w:rtl/>
          <w:lang w:eastAsia="he-IL"/>
        </w:rPr>
        <w:t xml:space="preserve">רגע על השאלה שלי. </w:t>
      </w:r>
      <w:bookmarkStart w:id="21506" w:name="_ETM_Q1_6984932"/>
      <w:bookmarkEnd w:id="21506"/>
    </w:p>
    <w:p w:rsidR="00E42328" w:rsidRDefault="00E42328" w:rsidP="00E42328">
      <w:pPr>
        <w:rPr>
          <w:rtl/>
          <w:lang w:eastAsia="he-IL"/>
        </w:rPr>
      </w:pPr>
      <w:bookmarkStart w:id="21507" w:name="_ETM_Q1_6985282"/>
      <w:bookmarkStart w:id="21508" w:name="_ETM_Q1_6980992"/>
      <w:bookmarkEnd w:id="21507"/>
      <w:bookmarkEnd w:id="21508"/>
    </w:p>
    <w:p w:rsidR="00E42328" w:rsidRDefault="00E42328" w:rsidP="00E42328">
      <w:pPr>
        <w:pStyle w:val="af9"/>
        <w:keepNext/>
        <w:rPr>
          <w:rtl/>
          <w:lang w:eastAsia="he-IL"/>
        </w:rPr>
      </w:pPr>
      <w:bookmarkStart w:id="21509" w:name="ET_guest_עשהאל_צור_2995"/>
      <w:r w:rsidRPr="00E42328">
        <w:rPr>
          <w:rStyle w:val="TagStyle"/>
          <w:rtl/>
        </w:rPr>
        <w:t xml:space="preserve"> &lt;&lt; אורח &gt;&gt; </w:t>
      </w:r>
      <w:r w:rsidR="00DF053A">
        <w:rPr>
          <w:rtl/>
          <w:lang w:eastAsia="he-IL"/>
        </w:rPr>
        <w:t>יפתח עשהאל</w:t>
      </w:r>
      <w:r>
        <w:rPr>
          <w:rtl/>
          <w:lang w:eastAsia="he-IL"/>
        </w:rPr>
        <w:t>:</w:t>
      </w:r>
      <w:r w:rsidRPr="00E42328">
        <w:rPr>
          <w:rStyle w:val="TagStyle"/>
          <w:rtl/>
        </w:rPr>
        <w:t xml:space="preserve"> &lt;&lt; אורח &gt;&gt;</w:t>
      </w:r>
      <w:r w:rsidR="00DF053A">
        <w:rPr>
          <w:rtl/>
          <w:lang w:eastAsia="he-IL"/>
        </w:rPr>
        <w:t xml:space="preserve"> </w:t>
      </w:r>
      <w:r>
        <w:rPr>
          <w:rtl/>
          <w:lang w:eastAsia="he-IL"/>
        </w:rPr>
        <w:t xml:space="preserve"> </w:t>
      </w:r>
      <w:bookmarkEnd w:id="21509"/>
    </w:p>
    <w:p w:rsidR="00E42328" w:rsidRDefault="00E42328" w:rsidP="00E42328">
      <w:pPr>
        <w:pStyle w:val="KeepWithNext"/>
        <w:rPr>
          <w:rtl/>
          <w:lang w:eastAsia="he-IL"/>
        </w:rPr>
      </w:pPr>
    </w:p>
    <w:p w:rsidR="00E42328" w:rsidRDefault="00E42328" w:rsidP="00E42328">
      <w:pPr>
        <w:rPr>
          <w:rtl/>
          <w:lang w:eastAsia="he-IL"/>
        </w:rPr>
      </w:pPr>
      <w:bookmarkStart w:id="21510" w:name="_ETM_Q1_6982000"/>
      <w:bookmarkStart w:id="21511" w:name="_ETM_Q1_6982104"/>
      <w:bookmarkEnd w:id="21510"/>
      <w:bookmarkEnd w:id="21511"/>
      <w:r>
        <w:rPr>
          <w:rFonts w:hint="cs"/>
          <w:rtl/>
          <w:lang w:eastAsia="he-IL"/>
        </w:rPr>
        <w:t xml:space="preserve">רגע, זה נכון שאין מניעה, אבל </w:t>
      </w:r>
      <w:bookmarkStart w:id="21512" w:name="_ETM_Q1_6985556"/>
      <w:bookmarkEnd w:id="21512"/>
      <w:r>
        <w:rPr>
          <w:rFonts w:hint="cs"/>
          <w:rtl/>
          <w:lang w:eastAsia="he-IL"/>
        </w:rPr>
        <w:t>יש שני כללים שאנחנו חושבים שמסדירים את ה - -</w:t>
      </w:r>
      <w:bookmarkStart w:id="21513" w:name="_ETM_Q1_6986374"/>
      <w:bookmarkEnd w:id="21513"/>
      <w:r>
        <w:rPr>
          <w:rFonts w:hint="cs"/>
          <w:rtl/>
          <w:lang w:eastAsia="he-IL"/>
        </w:rPr>
        <w:t xml:space="preserve"> -</w:t>
      </w:r>
      <w:bookmarkStart w:id="21514" w:name="_ETM_Q1_6986650"/>
      <w:bookmarkEnd w:id="21514"/>
    </w:p>
    <w:p w:rsidR="00E42328" w:rsidRDefault="00E42328" w:rsidP="00E42328">
      <w:pPr>
        <w:rPr>
          <w:rtl/>
          <w:lang w:eastAsia="he-IL"/>
        </w:rPr>
      </w:pPr>
      <w:bookmarkStart w:id="21515" w:name="_ETM_Q1_6986688"/>
      <w:bookmarkStart w:id="21516" w:name="_ETM_Q1_6986965"/>
      <w:bookmarkEnd w:id="21515"/>
      <w:bookmarkEnd w:id="21516"/>
    </w:p>
    <w:p w:rsidR="00E42328" w:rsidRDefault="00E42328" w:rsidP="00E42328">
      <w:pPr>
        <w:pStyle w:val="a4"/>
        <w:keepNext/>
        <w:rPr>
          <w:rtl/>
        </w:rPr>
      </w:pPr>
      <w:bookmarkStart w:id="21517" w:name="ET_speaker_5069_2987"/>
      <w:r w:rsidRPr="00E42328">
        <w:rPr>
          <w:rStyle w:val="TagStyle"/>
          <w:rtl/>
        </w:rPr>
        <w:t xml:space="preserve"> &lt;&lt; דובר &gt;&gt; </w:t>
      </w:r>
      <w:r>
        <w:rPr>
          <w:rtl/>
        </w:rPr>
        <w:t>יעקב אשר (יהדות התורה):</w:t>
      </w:r>
      <w:r w:rsidRPr="00E42328">
        <w:rPr>
          <w:rStyle w:val="TagStyle"/>
          <w:rtl/>
        </w:rPr>
        <w:t xml:space="preserve"> &lt;&lt; דובר &gt;&gt;</w:t>
      </w:r>
      <w:r w:rsidR="00DF053A">
        <w:rPr>
          <w:rtl/>
        </w:rPr>
        <w:t xml:space="preserve"> </w:t>
      </w:r>
      <w:r>
        <w:rPr>
          <w:rtl/>
        </w:rPr>
        <w:t xml:space="preserve"> </w:t>
      </w:r>
      <w:bookmarkEnd w:id="21517"/>
    </w:p>
    <w:p w:rsidR="00E42328" w:rsidRDefault="00E42328" w:rsidP="00E42328">
      <w:pPr>
        <w:pStyle w:val="KeepWithNext"/>
        <w:rPr>
          <w:rtl/>
          <w:lang w:eastAsia="he-IL"/>
        </w:rPr>
      </w:pPr>
    </w:p>
    <w:p w:rsidR="00E42328" w:rsidRDefault="00E42328" w:rsidP="00E42328">
      <w:pPr>
        <w:rPr>
          <w:rtl/>
          <w:lang w:eastAsia="he-IL"/>
        </w:rPr>
      </w:pPr>
      <w:bookmarkStart w:id="21518" w:name="_ETM_Q1_6988501"/>
      <w:bookmarkStart w:id="21519" w:name="_ETM_Q1_6988595"/>
      <w:bookmarkEnd w:id="21518"/>
      <w:bookmarkEnd w:id="21519"/>
      <w:r>
        <w:rPr>
          <w:rFonts w:hint="cs"/>
          <w:rtl/>
          <w:lang w:eastAsia="he-IL"/>
        </w:rPr>
        <w:t xml:space="preserve">אז קודם כל זה לא נכון שאין מניעה, זה לא </w:t>
      </w:r>
      <w:bookmarkStart w:id="21520" w:name="_ETM_Q1_6992776"/>
      <w:bookmarkEnd w:id="21520"/>
      <w:r>
        <w:rPr>
          <w:rFonts w:hint="cs"/>
          <w:rtl/>
          <w:lang w:eastAsia="he-IL"/>
        </w:rPr>
        <w:t>נכון לעשות את זה, בגלל שזה בדיוק - - -</w:t>
      </w:r>
      <w:bookmarkStart w:id="21521" w:name="_ETM_Q1_6992970"/>
      <w:bookmarkEnd w:id="21521"/>
    </w:p>
    <w:p w:rsidR="00E42328" w:rsidRDefault="00E42328" w:rsidP="00E42328">
      <w:pPr>
        <w:rPr>
          <w:rtl/>
          <w:lang w:eastAsia="he-IL"/>
        </w:rPr>
      </w:pPr>
      <w:bookmarkStart w:id="21522" w:name="_ETM_Q1_6993199"/>
      <w:bookmarkEnd w:id="21522"/>
    </w:p>
    <w:p w:rsidR="00E42328" w:rsidRDefault="00E42328" w:rsidP="00E42328">
      <w:pPr>
        <w:pStyle w:val="af6"/>
        <w:keepNext/>
        <w:rPr>
          <w:rtl/>
        </w:rPr>
      </w:pPr>
      <w:bookmarkStart w:id="21523" w:name="ET_yor_6128_2988"/>
      <w:r w:rsidRPr="00E42328">
        <w:rPr>
          <w:rStyle w:val="TagStyle"/>
          <w:rtl/>
        </w:rPr>
        <w:t xml:space="preserve"> &lt;&lt; יור &gt;&gt; </w:t>
      </w:r>
      <w:r>
        <w:rPr>
          <w:rtl/>
        </w:rPr>
        <w:t>היו"ר משה טור פז:</w:t>
      </w:r>
      <w:r w:rsidRPr="00E42328">
        <w:rPr>
          <w:rStyle w:val="TagStyle"/>
          <w:rtl/>
        </w:rPr>
        <w:t xml:space="preserve"> &lt;&lt; יור &gt;&gt;</w:t>
      </w:r>
      <w:r w:rsidR="00DF053A">
        <w:rPr>
          <w:rtl/>
        </w:rPr>
        <w:t xml:space="preserve"> </w:t>
      </w:r>
      <w:r>
        <w:rPr>
          <w:rtl/>
        </w:rPr>
        <w:t xml:space="preserve"> </w:t>
      </w:r>
      <w:bookmarkEnd w:id="21523"/>
    </w:p>
    <w:p w:rsidR="00E42328" w:rsidRDefault="00E42328" w:rsidP="00E42328">
      <w:pPr>
        <w:pStyle w:val="KeepWithNext"/>
        <w:rPr>
          <w:rtl/>
          <w:lang w:eastAsia="he-IL"/>
        </w:rPr>
      </w:pPr>
    </w:p>
    <w:p w:rsidR="00E42328" w:rsidRDefault="00E42328" w:rsidP="00E42328">
      <w:pPr>
        <w:rPr>
          <w:rtl/>
          <w:lang w:eastAsia="he-IL"/>
        </w:rPr>
      </w:pPr>
      <w:bookmarkStart w:id="21524" w:name="_ETM_Q1_6994638"/>
      <w:bookmarkStart w:id="21525" w:name="_ETM_Q1_6994703"/>
      <w:bookmarkEnd w:id="21524"/>
      <w:bookmarkEnd w:id="21525"/>
      <w:r>
        <w:rPr>
          <w:rFonts w:hint="cs"/>
          <w:rtl/>
          <w:lang w:eastAsia="he-IL"/>
        </w:rPr>
        <w:t xml:space="preserve">זה </w:t>
      </w:r>
      <w:bookmarkStart w:id="21526" w:name="_ETM_Q1_6995130"/>
      <w:bookmarkEnd w:id="21526"/>
      <w:r>
        <w:rPr>
          <w:rFonts w:hint="cs"/>
          <w:rtl/>
          <w:lang w:eastAsia="he-IL"/>
        </w:rPr>
        <w:t>אומר להוציא מהרבנות הרבה מאוד כשרויות.</w:t>
      </w:r>
      <w:bookmarkStart w:id="21527" w:name="_ETM_Q1_6997578"/>
      <w:bookmarkEnd w:id="21527"/>
    </w:p>
    <w:p w:rsidR="00E42328" w:rsidRDefault="00E42328" w:rsidP="00E42328">
      <w:pPr>
        <w:rPr>
          <w:rtl/>
          <w:lang w:eastAsia="he-IL"/>
        </w:rPr>
      </w:pPr>
      <w:bookmarkStart w:id="21528" w:name="_ETM_Q1_6997653"/>
      <w:bookmarkEnd w:id="21528"/>
    </w:p>
    <w:p w:rsidR="00E42328" w:rsidRDefault="00E42328" w:rsidP="00E42328">
      <w:pPr>
        <w:pStyle w:val="a4"/>
        <w:keepNext/>
        <w:rPr>
          <w:rtl/>
        </w:rPr>
      </w:pPr>
      <w:bookmarkStart w:id="21529" w:name="ET_speaker_5069_2989"/>
      <w:r w:rsidRPr="00E42328">
        <w:rPr>
          <w:rStyle w:val="TagStyle"/>
          <w:rtl/>
        </w:rPr>
        <w:t xml:space="preserve"> &lt;&lt; דובר &gt;&gt; </w:t>
      </w:r>
      <w:r>
        <w:rPr>
          <w:rtl/>
        </w:rPr>
        <w:t>יעקב אשר (יהדות התורה):</w:t>
      </w:r>
      <w:r w:rsidRPr="00E42328">
        <w:rPr>
          <w:rStyle w:val="TagStyle"/>
          <w:rtl/>
        </w:rPr>
        <w:t xml:space="preserve"> &lt;&lt; דובר &gt;&gt;</w:t>
      </w:r>
      <w:r w:rsidR="00DF053A">
        <w:rPr>
          <w:rtl/>
        </w:rPr>
        <w:t xml:space="preserve"> </w:t>
      </w:r>
      <w:r>
        <w:rPr>
          <w:rtl/>
        </w:rPr>
        <w:t xml:space="preserve"> </w:t>
      </w:r>
      <w:bookmarkEnd w:id="21529"/>
    </w:p>
    <w:p w:rsidR="00E42328" w:rsidRDefault="00E42328" w:rsidP="00E42328">
      <w:pPr>
        <w:pStyle w:val="KeepWithNext"/>
        <w:rPr>
          <w:rtl/>
          <w:lang w:eastAsia="he-IL"/>
        </w:rPr>
      </w:pPr>
    </w:p>
    <w:p w:rsidR="00E42328" w:rsidRDefault="00E42328" w:rsidP="00E42328">
      <w:pPr>
        <w:rPr>
          <w:rtl/>
          <w:lang w:eastAsia="he-IL"/>
        </w:rPr>
      </w:pPr>
      <w:bookmarkStart w:id="21530" w:name="_ETM_Q1_6998984"/>
      <w:bookmarkStart w:id="21531" w:name="_ETM_Q1_6999031"/>
      <w:bookmarkEnd w:id="21530"/>
      <w:bookmarkEnd w:id="21531"/>
      <w:r>
        <w:rPr>
          <w:rFonts w:hint="cs"/>
          <w:rtl/>
          <w:lang w:eastAsia="he-IL"/>
        </w:rPr>
        <w:t xml:space="preserve">תחשבו רגע. גם </w:t>
      </w:r>
      <w:bookmarkStart w:id="21532" w:name="_ETM_Q1_7001634"/>
      <w:bookmarkEnd w:id="21532"/>
      <w:r>
        <w:rPr>
          <w:rFonts w:hint="cs"/>
          <w:rtl/>
          <w:lang w:eastAsia="he-IL"/>
        </w:rPr>
        <w:t>על בעל עסק שרוצה לעבור - - -</w:t>
      </w:r>
    </w:p>
    <w:p w:rsidR="00E42328" w:rsidRDefault="00E42328" w:rsidP="00E42328">
      <w:pPr>
        <w:rPr>
          <w:rtl/>
          <w:lang w:eastAsia="he-IL"/>
        </w:rPr>
      </w:pPr>
      <w:bookmarkStart w:id="21533" w:name="_ETM_Q1_7005720"/>
      <w:bookmarkStart w:id="21534" w:name="_ETM_Q1_7005794"/>
      <w:bookmarkEnd w:id="21533"/>
      <w:bookmarkEnd w:id="21534"/>
    </w:p>
    <w:p w:rsidR="00E42328" w:rsidRDefault="00E42328" w:rsidP="00E42328">
      <w:pPr>
        <w:pStyle w:val="a4"/>
        <w:keepNext/>
        <w:rPr>
          <w:rtl/>
        </w:rPr>
      </w:pPr>
      <w:bookmarkStart w:id="21535" w:name="ET_speaker_תומר_רוזנר_2990"/>
      <w:r w:rsidRPr="00E42328">
        <w:rPr>
          <w:rStyle w:val="TagStyle"/>
          <w:rtl/>
        </w:rPr>
        <w:t xml:space="preserve"> &lt;&lt; דובר &gt;&gt; </w:t>
      </w:r>
      <w:r>
        <w:rPr>
          <w:rtl/>
        </w:rPr>
        <w:t>תומר רוזנר:</w:t>
      </w:r>
      <w:r w:rsidRPr="00E42328">
        <w:rPr>
          <w:rStyle w:val="TagStyle"/>
          <w:rtl/>
        </w:rPr>
        <w:t xml:space="preserve"> &lt;&lt; דובר &gt;&gt;</w:t>
      </w:r>
      <w:r w:rsidR="00DF053A">
        <w:rPr>
          <w:rtl/>
        </w:rPr>
        <w:t xml:space="preserve"> </w:t>
      </w:r>
      <w:r>
        <w:rPr>
          <w:rtl/>
        </w:rPr>
        <w:t xml:space="preserve"> </w:t>
      </w:r>
      <w:bookmarkEnd w:id="21535"/>
    </w:p>
    <w:p w:rsidR="00E42328" w:rsidRDefault="00E42328" w:rsidP="00E42328">
      <w:pPr>
        <w:pStyle w:val="KeepWithNext"/>
        <w:rPr>
          <w:rtl/>
          <w:lang w:eastAsia="he-IL"/>
        </w:rPr>
      </w:pPr>
    </w:p>
    <w:p w:rsidR="00E42328" w:rsidRDefault="00E42328" w:rsidP="00E42328">
      <w:pPr>
        <w:rPr>
          <w:rtl/>
          <w:lang w:eastAsia="he-IL"/>
        </w:rPr>
      </w:pPr>
      <w:bookmarkStart w:id="21536" w:name="_ETM_Q1_7007422"/>
      <w:bookmarkStart w:id="21537" w:name="_ETM_Q1_7007461"/>
      <w:bookmarkStart w:id="21538" w:name="_ETM_Q1_7010384"/>
      <w:bookmarkEnd w:id="21536"/>
      <w:bookmarkEnd w:id="21537"/>
      <w:bookmarkEnd w:id="21538"/>
      <w:r>
        <w:rPr>
          <w:rFonts w:hint="cs"/>
          <w:rtl/>
          <w:lang w:eastAsia="he-IL"/>
        </w:rPr>
        <w:t xml:space="preserve">אני חושב שחבר הכנסת אשר מעלה כאן שאלה שבאמת </w:t>
      </w:r>
      <w:bookmarkStart w:id="21539" w:name="_ETM_Q1_7012204"/>
      <w:bookmarkEnd w:id="21539"/>
      <w:r>
        <w:rPr>
          <w:rFonts w:hint="cs"/>
          <w:rtl/>
          <w:lang w:eastAsia="he-IL"/>
        </w:rPr>
        <w:t>צריך לחשוב עליה, אם ייתכן שבמקום לאפשר לממונה לשקול שיקולים</w:t>
      </w:r>
      <w:bookmarkStart w:id="21540" w:name="_ETM_Q1_7011778"/>
      <w:bookmarkEnd w:id="21540"/>
      <w:r>
        <w:rPr>
          <w:rFonts w:hint="cs"/>
          <w:rtl/>
          <w:lang w:eastAsia="he-IL"/>
        </w:rPr>
        <w:t xml:space="preserve"> במתן רישיון חדש אם נשלל רישיון קודם</w:t>
      </w:r>
      <w:bookmarkStart w:id="21541" w:name="_ETM_Q1_7015430"/>
      <w:bookmarkEnd w:id="21541"/>
      <w:r>
        <w:rPr>
          <w:rFonts w:hint="cs"/>
          <w:rtl/>
          <w:lang w:eastAsia="he-IL"/>
        </w:rPr>
        <w:t xml:space="preserve"> - </w:t>
      </w:r>
      <w:bookmarkStart w:id="21542" w:name="_ETM_Q1_7020404"/>
      <w:bookmarkEnd w:id="21542"/>
      <w:r>
        <w:rPr>
          <w:rFonts w:hint="cs"/>
          <w:rtl/>
          <w:lang w:eastAsia="he-IL"/>
        </w:rPr>
        <w:t>- -</w:t>
      </w:r>
    </w:p>
    <w:p w:rsidR="00E42328" w:rsidRDefault="00E42328" w:rsidP="00E42328">
      <w:pPr>
        <w:rPr>
          <w:rtl/>
          <w:lang w:eastAsia="he-IL"/>
        </w:rPr>
      </w:pPr>
    </w:p>
    <w:p w:rsidR="00E42328" w:rsidRDefault="00E42328" w:rsidP="00E42328">
      <w:pPr>
        <w:pStyle w:val="a4"/>
        <w:keepNext/>
        <w:rPr>
          <w:rtl/>
        </w:rPr>
      </w:pPr>
      <w:bookmarkStart w:id="21543" w:name="ET_speaker_5069_2991"/>
      <w:r w:rsidRPr="00E42328">
        <w:rPr>
          <w:rStyle w:val="TagStyle"/>
          <w:rtl/>
        </w:rPr>
        <w:t xml:space="preserve"> &lt;&lt; דובר &gt;&gt; </w:t>
      </w:r>
      <w:r>
        <w:rPr>
          <w:rtl/>
        </w:rPr>
        <w:t>יעקב אשר (יהדות התורה):</w:t>
      </w:r>
      <w:r w:rsidRPr="00E42328">
        <w:rPr>
          <w:rStyle w:val="TagStyle"/>
          <w:rtl/>
        </w:rPr>
        <w:t xml:space="preserve"> &lt;&lt; דובר &gt;&gt;</w:t>
      </w:r>
      <w:r w:rsidR="00DF053A">
        <w:rPr>
          <w:rtl/>
        </w:rPr>
        <w:t xml:space="preserve"> </w:t>
      </w:r>
      <w:r>
        <w:rPr>
          <w:rtl/>
        </w:rPr>
        <w:t xml:space="preserve"> </w:t>
      </w:r>
      <w:bookmarkEnd w:id="21543"/>
    </w:p>
    <w:p w:rsidR="00E42328" w:rsidRDefault="00E42328" w:rsidP="00E42328">
      <w:pPr>
        <w:pStyle w:val="KeepWithNext"/>
        <w:rPr>
          <w:rtl/>
          <w:lang w:eastAsia="he-IL"/>
        </w:rPr>
      </w:pPr>
    </w:p>
    <w:p w:rsidR="00E42328" w:rsidRDefault="00E42328" w:rsidP="00E42328">
      <w:pPr>
        <w:rPr>
          <w:rtl/>
          <w:lang w:eastAsia="he-IL"/>
        </w:rPr>
      </w:pPr>
      <w:bookmarkStart w:id="21544" w:name="_ETM_Q1_7017071"/>
      <w:bookmarkStart w:id="21545" w:name="_ETM_Q1_7017153"/>
      <w:bookmarkEnd w:id="21544"/>
      <w:bookmarkEnd w:id="21545"/>
      <w:r>
        <w:rPr>
          <w:rFonts w:hint="cs"/>
          <w:rtl/>
          <w:lang w:eastAsia="he-IL"/>
        </w:rPr>
        <w:t xml:space="preserve">הוא יודע, </w:t>
      </w:r>
      <w:bookmarkStart w:id="21546" w:name="_ETM_Q1_7019746"/>
      <w:bookmarkEnd w:id="21546"/>
      <w:r>
        <w:rPr>
          <w:rFonts w:hint="cs"/>
          <w:rtl/>
          <w:lang w:eastAsia="he-IL"/>
        </w:rPr>
        <w:t xml:space="preserve">יש לו מצנח זהב, הוא יגיד יאללה על הבאב אללה. </w:t>
      </w:r>
      <w:bookmarkStart w:id="21547" w:name="_ETM_Q1_7023110"/>
      <w:bookmarkEnd w:id="21547"/>
    </w:p>
    <w:p w:rsidR="00E42328" w:rsidRDefault="00E42328" w:rsidP="00E42328">
      <w:pPr>
        <w:rPr>
          <w:rtl/>
          <w:lang w:eastAsia="he-IL"/>
        </w:rPr>
      </w:pPr>
      <w:bookmarkStart w:id="21548" w:name="_ETM_Q1_7023190"/>
      <w:bookmarkEnd w:id="21548"/>
    </w:p>
    <w:p w:rsidR="00E42328" w:rsidRDefault="00E42328" w:rsidP="00E42328">
      <w:pPr>
        <w:pStyle w:val="af6"/>
        <w:keepNext/>
        <w:rPr>
          <w:rtl/>
        </w:rPr>
      </w:pPr>
      <w:bookmarkStart w:id="21549" w:name="ET_yor_6128_2992"/>
      <w:r w:rsidRPr="00E42328">
        <w:rPr>
          <w:rStyle w:val="TagStyle"/>
          <w:rtl/>
        </w:rPr>
        <w:t xml:space="preserve"> &lt;&lt; יור &gt;&gt; </w:t>
      </w:r>
      <w:r>
        <w:rPr>
          <w:rtl/>
        </w:rPr>
        <w:t>היו"ר משה טור פז:</w:t>
      </w:r>
      <w:r w:rsidRPr="00E42328">
        <w:rPr>
          <w:rStyle w:val="TagStyle"/>
          <w:rtl/>
        </w:rPr>
        <w:t xml:space="preserve"> &lt;&lt; יור &gt;&gt;</w:t>
      </w:r>
      <w:r w:rsidR="00DF053A">
        <w:rPr>
          <w:rtl/>
        </w:rPr>
        <w:t xml:space="preserve"> </w:t>
      </w:r>
      <w:r>
        <w:rPr>
          <w:rtl/>
        </w:rPr>
        <w:t xml:space="preserve"> </w:t>
      </w:r>
      <w:bookmarkEnd w:id="21549"/>
    </w:p>
    <w:p w:rsidR="00E42328" w:rsidRDefault="00E42328" w:rsidP="00E42328">
      <w:pPr>
        <w:pStyle w:val="KeepWithNext"/>
        <w:rPr>
          <w:rtl/>
          <w:lang w:eastAsia="he-IL"/>
        </w:rPr>
      </w:pPr>
    </w:p>
    <w:p w:rsidR="00E42328" w:rsidRDefault="00E42328" w:rsidP="00E42328">
      <w:pPr>
        <w:rPr>
          <w:rtl/>
          <w:lang w:eastAsia="he-IL"/>
        </w:rPr>
      </w:pPr>
      <w:bookmarkStart w:id="21550" w:name="_ETM_Q1_7021069"/>
      <w:bookmarkStart w:id="21551" w:name="_ETM_Q1_7021109"/>
      <w:bookmarkEnd w:id="21550"/>
      <w:bookmarkEnd w:id="21551"/>
      <w:r>
        <w:rPr>
          <w:rFonts w:hint="cs"/>
          <w:rtl/>
          <w:lang w:eastAsia="he-IL"/>
        </w:rPr>
        <w:t xml:space="preserve">מה אתם </w:t>
      </w:r>
      <w:bookmarkStart w:id="21552" w:name="_ETM_Q1_7021814"/>
      <w:bookmarkEnd w:id="21552"/>
      <w:r>
        <w:rPr>
          <w:rFonts w:hint="cs"/>
          <w:rtl/>
          <w:lang w:eastAsia="he-IL"/>
        </w:rPr>
        <w:t xml:space="preserve">אומרים על זה? </w:t>
      </w:r>
    </w:p>
    <w:p w:rsidR="00E42328" w:rsidRDefault="00E42328" w:rsidP="00E42328">
      <w:pPr>
        <w:rPr>
          <w:rtl/>
          <w:lang w:eastAsia="he-IL"/>
        </w:rPr>
      </w:pPr>
      <w:bookmarkStart w:id="21553" w:name="_ETM_Q1_7023430"/>
      <w:bookmarkStart w:id="21554" w:name="_ETM_Q1_7023494"/>
      <w:bookmarkEnd w:id="21553"/>
      <w:bookmarkEnd w:id="21554"/>
    </w:p>
    <w:p w:rsidR="00E42328" w:rsidRDefault="00E42328" w:rsidP="00E42328">
      <w:pPr>
        <w:pStyle w:val="af9"/>
        <w:keepNext/>
        <w:rPr>
          <w:rtl/>
          <w:lang w:eastAsia="he-IL"/>
        </w:rPr>
      </w:pPr>
      <w:bookmarkStart w:id="21555" w:name="ET_guest_עשהאל_צור_2994"/>
      <w:r w:rsidRPr="00E42328">
        <w:rPr>
          <w:rStyle w:val="TagStyle"/>
          <w:rtl/>
        </w:rPr>
        <w:t xml:space="preserve"> &lt;&lt; אורח &gt;&gt; </w:t>
      </w:r>
      <w:r w:rsidR="00DF053A">
        <w:rPr>
          <w:rtl/>
          <w:lang w:eastAsia="he-IL"/>
        </w:rPr>
        <w:t>יפתח עשהאל</w:t>
      </w:r>
      <w:r>
        <w:rPr>
          <w:rtl/>
          <w:lang w:eastAsia="he-IL"/>
        </w:rPr>
        <w:t>:</w:t>
      </w:r>
      <w:r w:rsidRPr="00E42328">
        <w:rPr>
          <w:rStyle w:val="TagStyle"/>
          <w:rtl/>
        </w:rPr>
        <w:t xml:space="preserve"> &lt;&lt; אורח &gt;&gt;</w:t>
      </w:r>
      <w:r w:rsidR="00DF053A">
        <w:rPr>
          <w:rtl/>
          <w:lang w:eastAsia="he-IL"/>
        </w:rPr>
        <w:t xml:space="preserve"> </w:t>
      </w:r>
      <w:r>
        <w:rPr>
          <w:rtl/>
          <w:lang w:eastAsia="he-IL"/>
        </w:rPr>
        <w:t xml:space="preserve"> </w:t>
      </w:r>
      <w:bookmarkEnd w:id="21555"/>
    </w:p>
    <w:p w:rsidR="00E42328" w:rsidRDefault="00E42328" w:rsidP="00E42328">
      <w:pPr>
        <w:pStyle w:val="KeepWithNext"/>
        <w:rPr>
          <w:rtl/>
          <w:lang w:eastAsia="he-IL"/>
        </w:rPr>
      </w:pPr>
    </w:p>
    <w:p w:rsidR="00E42328" w:rsidRPr="00E42328" w:rsidRDefault="00E42328" w:rsidP="00E42328">
      <w:pPr>
        <w:rPr>
          <w:rtl/>
          <w:lang w:eastAsia="he-IL"/>
        </w:rPr>
      </w:pPr>
      <w:bookmarkStart w:id="21556" w:name="_ETM_Q1_7020495"/>
      <w:bookmarkStart w:id="21557" w:name="_ETM_Q1_7020535"/>
      <w:bookmarkEnd w:id="21556"/>
      <w:bookmarkEnd w:id="21557"/>
      <w:r>
        <w:rPr>
          <w:rFonts w:hint="cs"/>
          <w:rtl/>
          <w:lang w:eastAsia="he-IL"/>
        </w:rPr>
        <w:t xml:space="preserve">יש הוראות בחוק שמתייחסות לנקודה הזאת. </w:t>
      </w:r>
      <w:bookmarkStart w:id="21558" w:name="_ETM_Q1_7023726"/>
      <w:bookmarkEnd w:id="21558"/>
      <w:r>
        <w:rPr>
          <w:rFonts w:hint="cs"/>
          <w:rtl/>
          <w:lang w:eastAsia="he-IL"/>
        </w:rPr>
        <w:t xml:space="preserve">ההערה ראשונה היא החובה של הממונה לפרסם שמות של גופים </w:t>
      </w:r>
      <w:bookmarkStart w:id="21559" w:name="_ETM_Q1_7033526"/>
      <w:bookmarkEnd w:id="21559"/>
      <w:r>
        <w:rPr>
          <w:rFonts w:hint="cs"/>
          <w:rtl/>
          <w:lang w:eastAsia="he-IL"/>
        </w:rPr>
        <w:t xml:space="preserve">נותני הכשר שהרישיון שלהם נשלל או נתלה ואז </w:t>
      </w:r>
      <w:bookmarkStart w:id="21560" w:name="_ETM_Q1_7032937"/>
      <w:bookmarkEnd w:id="21560"/>
      <w:r>
        <w:rPr>
          <w:rFonts w:hint="cs"/>
          <w:rtl/>
          <w:lang w:eastAsia="he-IL"/>
        </w:rPr>
        <w:t>ההנחה היא שהשקיפות בסיפור הזה תאפשר - - -</w:t>
      </w:r>
    </w:p>
    <w:p w:rsidR="00E42328" w:rsidRDefault="00E42328" w:rsidP="00E42328">
      <w:pPr>
        <w:rPr>
          <w:rFonts w:ascii="David" w:hAnsi="David"/>
          <w:u w:val="single"/>
          <w:rtl/>
          <w:lang w:eastAsia="he-IL"/>
        </w:rPr>
      </w:pPr>
      <w:bookmarkStart w:id="21561" w:name="_ETM_Q1_6986944"/>
      <w:bookmarkStart w:id="21562" w:name="_ETM_Q1_7042264"/>
      <w:bookmarkEnd w:id="21561"/>
      <w:bookmarkEnd w:id="21562"/>
    </w:p>
    <w:p w:rsidR="00E42328" w:rsidRDefault="00E42328" w:rsidP="00E42328">
      <w:pPr>
        <w:pStyle w:val="a4"/>
        <w:keepNext/>
        <w:rPr>
          <w:rtl/>
        </w:rPr>
      </w:pPr>
      <w:bookmarkStart w:id="21563" w:name="ET_speaker_5069_2996"/>
      <w:r w:rsidRPr="00E42328">
        <w:rPr>
          <w:rStyle w:val="TagStyle"/>
          <w:rtl/>
        </w:rPr>
        <w:t xml:space="preserve"> &lt;&lt; דובר &gt;&gt; </w:t>
      </w:r>
      <w:r>
        <w:rPr>
          <w:rtl/>
        </w:rPr>
        <w:t>יעקב אשר (יהדות התורה):</w:t>
      </w:r>
      <w:r w:rsidRPr="00E42328">
        <w:rPr>
          <w:rStyle w:val="TagStyle"/>
          <w:rtl/>
        </w:rPr>
        <w:t xml:space="preserve"> &lt;&lt; דובר &gt;&gt;</w:t>
      </w:r>
      <w:r w:rsidR="00DF053A">
        <w:rPr>
          <w:rtl/>
        </w:rPr>
        <w:t xml:space="preserve"> </w:t>
      </w:r>
      <w:r>
        <w:rPr>
          <w:rtl/>
        </w:rPr>
        <w:t xml:space="preserve"> </w:t>
      </w:r>
      <w:bookmarkEnd w:id="21563"/>
    </w:p>
    <w:p w:rsidR="00E42328" w:rsidRDefault="00E42328" w:rsidP="00E42328">
      <w:pPr>
        <w:pStyle w:val="KeepWithNext"/>
        <w:rPr>
          <w:rtl/>
          <w:lang w:eastAsia="he-IL"/>
        </w:rPr>
      </w:pPr>
    </w:p>
    <w:p w:rsidR="00E42328" w:rsidRDefault="00E42328" w:rsidP="00E42328">
      <w:pPr>
        <w:rPr>
          <w:rtl/>
          <w:lang w:eastAsia="he-IL"/>
        </w:rPr>
      </w:pPr>
      <w:bookmarkStart w:id="21564" w:name="_ETM_Q1_7042698"/>
      <w:bookmarkStart w:id="21565" w:name="_ETM_Q1_7042738"/>
      <w:bookmarkStart w:id="21566" w:name="_ETM_Q1_6989830"/>
      <w:bookmarkStart w:id="21567" w:name="_ETM_Q1_6989926"/>
      <w:bookmarkEnd w:id="21564"/>
      <w:bookmarkEnd w:id="21565"/>
      <w:bookmarkEnd w:id="21566"/>
      <w:bookmarkEnd w:id="21567"/>
      <w:r>
        <w:rPr>
          <w:rFonts w:hint="cs"/>
          <w:rtl/>
          <w:lang w:eastAsia="he-IL"/>
        </w:rPr>
        <w:t xml:space="preserve">אז על אחת כמה וכמה שאתה נותן לו אישור ל - - </w:t>
      </w:r>
      <w:bookmarkStart w:id="21568" w:name="_ETM_Q1_7039849"/>
      <w:bookmarkEnd w:id="21568"/>
      <w:r>
        <w:rPr>
          <w:rFonts w:hint="cs"/>
          <w:rtl/>
          <w:lang w:eastAsia="he-IL"/>
        </w:rPr>
        <w:t>-</w:t>
      </w:r>
    </w:p>
    <w:p w:rsidR="00E42328" w:rsidRDefault="00E42328" w:rsidP="00E42328">
      <w:pPr>
        <w:rPr>
          <w:rtl/>
          <w:lang w:eastAsia="he-IL"/>
        </w:rPr>
      </w:pPr>
      <w:bookmarkStart w:id="21569" w:name="_ETM_Q1_7040121"/>
      <w:bookmarkStart w:id="21570" w:name="_ETM_Q1_7040192"/>
      <w:bookmarkEnd w:id="21569"/>
      <w:bookmarkEnd w:id="21570"/>
    </w:p>
    <w:p w:rsidR="00E42328" w:rsidRDefault="00E42328" w:rsidP="00E42328">
      <w:pPr>
        <w:pStyle w:val="af6"/>
        <w:keepNext/>
        <w:rPr>
          <w:rtl/>
        </w:rPr>
      </w:pPr>
      <w:bookmarkStart w:id="21571" w:name="ET_yor_6128_2997"/>
      <w:r w:rsidRPr="00E42328">
        <w:rPr>
          <w:rStyle w:val="TagStyle"/>
          <w:rtl/>
        </w:rPr>
        <w:t xml:space="preserve"> &lt;&lt; יור &gt;&gt; </w:t>
      </w:r>
      <w:r>
        <w:rPr>
          <w:rtl/>
        </w:rPr>
        <w:t>היו"ר משה טור פז:</w:t>
      </w:r>
      <w:r w:rsidRPr="00E42328">
        <w:rPr>
          <w:rStyle w:val="TagStyle"/>
          <w:rtl/>
        </w:rPr>
        <w:t xml:space="preserve"> &lt;&lt; יור &gt;&gt;</w:t>
      </w:r>
      <w:r w:rsidR="00DF053A">
        <w:rPr>
          <w:rtl/>
        </w:rPr>
        <w:t xml:space="preserve"> </w:t>
      </w:r>
      <w:r>
        <w:rPr>
          <w:rtl/>
        </w:rPr>
        <w:t xml:space="preserve"> </w:t>
      </w:r>
      <w:bookmarkEnd w:id="21571"/>
    </w:p>
    <w:p w:rsidR="00E42328" w:rsidRDefault="00E42328" w:rsidP="00E42328">
      <w:pPr>
        <w:pStyle w:val="KeepWithNext"/>
        <w:rPr>
          <w:rtl/>
          <w:lang w:eastAsia="he-IL"/>
        </w:rPr>
      </w:pPr>
    </w:p>
    <w:p w:rsidR="00E42328" w:rsidRDefault="00E42328" w:rsidP="00E42328">
      <w:pPr>
        <w:rPr>
          <w:rtl/>
          <w:lang w:eastAsia="he-IL"/>
        </w:rPr>
      </w:pPr>
      <w:bookmarkStart w:id="21572" w:name="_ETM_Q1_7042699"/>
      <w:bookmarkStart w:id="21573" w:name="_ETM_Q1_7042742"/>
      <w:bookmarkEnd w:id="21572"/>
      <w:bookmarkEnd w:id="21573"/>
      <w:r>
        <w:rPr>
          <w:rFonts w:hint="cs"/>
          <w:rtl/>
          <w:lang w:eastAsia="he-IL"/>
        </w:rPr>
        <w:t>יעקב, תנו לו לסיים.</w:t>
      </w:r>
    </w:p>
    <w:p w:rsidR="00E42328" w:rsidRDefault="00E42328" w:rsidP="00E42328">
      <w:pPr>
        <w:rPr>
          <w:rtl/>
          <w:lang w:eastAsia="he-IL"/>
        </w:rPr>
      </w:pPr>
      <w:bookmarkStart w:id="21574" w:name="_ETM_Q1_7043659"/>
      <w:bookmarkEnd w:id="21574"/>
    </w:p>
    <w:p w:rsidR="00E42328" w:rsidRDefault="00E42328" w:rsidP="00E42328">
      <w:pPr>
        <w:pStyle w:val="af9"/>
        <w:keepNext/>
        <w:rPr>
          <w:rtl/>
          <w:lang w:eastAsia="he-IL"/>
        </w:rPr>
      </w:pPr>
      <w:bookmarkStart w:id="21575" w:name="ET_guest_עשהאל_צור_2998"/>
      <w:r w:rsidRPr="00E42328">
        <w:rPr>
          <w:rStyle w:val="TagStyle"/>
          <w:rtl/>
        </w:rPr>
        <w:t xml:space="preserve"> &lt;&lt; אורח &gt;&gt; </w:t>
      </w:r>
      <w:r w:rsidR="00DF053A">
        <w:rPr>
          <w:rtl/>
          <w:lang w:eastAsia="he-IL"/>
        </w:rPr>
        <w:t>יפתח עשהאל</w:t>
      </w:r>
      <w:r>
        <w:rPr>
          <w:rtl/>
          <w:lang w:eastAsia="he-IL"/>
        </w:rPr>
        <w:t>:</w:t>
      </w:r>
      <w:r w:rsidRPr="00E42328">
        <w:rPr>
          <w:rStyle w:val="TagStyle"/>
          <w:rtl/>
        </w:rPr>
        <w:t xml:space="preserve"> &lt;&lt; אורח &gt;&gt;</w:t>
      </w:r>
      <w:r w:rsidR="00DF053A">
        <w:rPr>
          <w:rtl/>
          <w:lang w:eastAsia="he-IL"/>
        </w:rPr>
        <w:t xml:space="preserve"> </w:t>
      </w:r>
      <w:r>
        <w:rPr>
          <w:rtl/>
          <w:lang w:eastAsia="he-IL"/>
        </w:rPr>
        <w:t xml:space="preserve"> </w:t>
      </w:r>
      <w:bookmarkEnd w:id="21575"/>
    </w:p>
    <w:p w:rsidR="00E42328" w:rsidRDefault="00E42328" w:rsidP="00E42328">
      <w:pPr>
        <w:pStyle w:val="KeepWithNext"/>
        <w:rPr>
          <w:rtl/>
          <w:lang w:eastAsia="he-IL"/>
        </w:rPr>
      </w:pPr>
    </w:p>
    <w:p w:rsidR="00E42328" w:rsidRDefault="00E42328" w:rsidP="00E42328">
      <w:pPr>
        <w:rPr>
          <w:rtl/>
          <w:lang w:eastAsia="he-IL"/>
        </w:rPr>
      </w:pPr>
      <w:bookmarkStart w:id="21576" w:name="_ETM_Q1_7044074"/>
      <w:bookmarkStart w:id="21577" w:name="_ETM_Q1_7044121"/>
      <w:bookmarkEnd w:id="21576"/>
      <w:bookmarkEnd w:id="21577"/>
      <w:r>
        <w:rPr>
          <w:rFonts w:hint="cs"/>
          <w:rtl/>
          <w:lang w:eastAsia="he-IL"/>
        </w:rPr>
        <w:t xml:space="preserve">אני אשמח רק להשלים. דבר ראשון, אנחנו </w:t>
      </w:r>
      <w:bookmarkStart w:id="21578" w:name="_ETM_Q1_7043399"/>
      <w:bookmarkEnd w:id="21578"/>
      <w:r>
        <w:rPr>
          <w:rFonts w:hint="cs"/>
          <w:rtl/>
          <w:lang w:eastAsia="he-IL"/>
        </w:rPr>
        <w:t>מעריכים שהשקיפות הזאת תסייע בנושא הזה ותגרום לגופים</w:t>
      </w:r>
      <w:bookmarkStart w:id="21579" w:name="_ETM_Q1_7049808"/>
      <w:bookmarkEnd w:id="21579"/>
      <w:r>
        <w:rPr>
          <w:rFonts w:hint="cs"/>
          <w:rtl/>
          <w:lang w:eastAsia="he-IL"/>
        </w:rPr>
        <w:t xml:space="preserve"> נותני הכשר להתייחס ברצינות לשלילה הזאת ולחשוב - - -</w:t>
      </w:r>
    </w:p>
    <w:p w:rsidR="00E42328" w:rsidRDefault="00E42328" w:rsidP="00E42328">
      <w:pPr>
        <w:rPr>
          <w:rtl/>
          <w:lang w:eastAsia="he-IL"/>
        </w:rPr>
      </w:pPr>
      <w:bookmarkStart w:id="21580" w:name="_ETM_Q1_7052389"/>
      <w:bookmarkStart w:id="21581" w:name="_ETM_Q1_7052464"/>
      <w:bookmarkStart w:id="21582" w:name="_ETM_Q1_7053086"/>
      <w:bookmarkEnd w:id="21580"/>
      <w:bookmarkEnd w:id="21581"/>
      <w:bookmarkEnd w:id="21582"/>
    </w:p>
    <w:p w:rsidR="00E42328" w:rsidRDefault="00E42328" w:rsidP="00E42328">
      <w:pPr>
        <w:pStyle w:val="a4"/>
        <w:keepNext/>
        <w:rPr>
          <w:rtl/>
        </w:rPr>
      </w:pPr>
      <w:bookmarkStart w:id="21583" w:name="ET_speaker_5359_2999"/>
      <w:r w:rsidRPr="00E42328">
        <w:rPr>
          <w:rStyle w:val="TagStyle"/>
          <w:rtl/>
        </w:rPr>
        <w:t xml:space="preserve"> &lt;&lt; דובר &gt;&gt; </w:t>
      </w:r>
      <w:r>
        <w:rPr>
          <w:rtl/>
        </w:rPr>
        <w:t>יעקב מרגי (ש"ס):</w:t>
      </w:r>
      <w:r w:rsidRPr="00E42328">
        <w:rPr>
          <w:rStyle w:val="TagStyle"/>
          <w:rtl/>
        </w:rPr>
        <w:t xml:space="preserve"> &lt;&lt; דובר &gt;&gt;</w:t>
      </w:r>
      <w:r w:rsidR="00DF053A">
        <w:rPr>
          <w:rtl/>
        </w:rPr>
        <w:t xml:space="preserve"> </w:t>
      </w:r>
      <w:r>
        <w:rPr>
          <w:rtl/>
        </w:rPr>
        <w:t xml:space="preserve"> </w:t>
      </w:r>
      <w:bookmarkEnd w:id="21583"/>
    </w:p>
    <w:p w:rsidR="00E42328" w:rsidRDefault="00E42328" w:rsidP="00E42328">
      <w:pPr>
        <w:pStyle w:val="KeepWithNext"/>
        <w:rPr>
          <w:rtl/>
          <w:lang w:eastAsia="he-IL"/>
        </w:rPr>
      </w:pPr>
    </w:p>
    <w:p w:rsidR="00E42328" w:rsidRDefault="00E42328" w:rsidP="00E42328">
      <w:pPr>
        <w:rPr>
          <w:rtl/>
          <w:lang w:eastAsia="he-IL"/>
        </w:rPr>
      </w:pPr>
      <w:bookmarkStart w:id="21584" w:name="_ETM_Q1_7053516"/>
      <w:bookmarkStart w:id="21585" w:name="_ETM_Q1_7053559"/>
      <w:bookmarkEnd w:id="21584"/>
      <w:bookmarkEnd w:id="21585"/>
      <w:r>
        <w:rPr>
          <w:rFonts w:hint="cs"/>
          <w:rtl/>
          <w:lang w:eastAsia="he-IL"/>
        </w:rPr>
        <w:t xml:space="preserve">הפוך </w:t>
      </w:r>
      <w:bookmarkStart w:id="21586" w:name="_ETM_Q1_7054189"/>
      <w:bookmarkEnd w:id="21586"/>
      <w:r>
        <w:rPr>
          <w:rFonts w:hint="cs"/>
          <w:rtl/>
          <w:lang w:eastAsia="he-IL"/>
        </w:rPr>
        <w:t>פה, אתה נותן לו פוטנציאל שיווקי.</w:t>
      </w:r>
    </w:p>
    <w:p w:rsidR="00E42328" w:rsidRDefault="00E42328" w:rsidP="00E42328">
      <w:pPr>
        <w:rPr>
          <w:rtl/>
          <w:lang w:eastAsia="he-IL"/>
        </w:rPr>
      </w:pPr>
      <w:bookmarkStart w:id="21587" w:name="_ETM_Q1_7058493"/>
      <w:bookmarkStart w:id="21588" w:name="_ETM_Q1_7058569"/>
      <w:bookmarkStart w:id="21589" w:name="_ETM_Q1_7055253"/>
      <w:bookmarkEnd w:id="21587"/>
      <w:bookmarkEnd w:id="21588"/>
      <w:bookmarkEnd w:id="21589"/>
    </w:p>
    <w:p w:rsidR="00E42328" w:rsidRDefault="00E42328" w:rsidP="00E42328">
      <w:pPr>
        <w:pStyle w:val="af9"/>
        <w:keepNext/>
        <w:rPr>
          <w:rtl/>
          <w:lang w:eastAsia="he-IL"/>
        </w:rPr>
      </w:pPr>
      <w:bookmarkStart w:id="21590" w:name="ET_guest_עשהאל_צור_3000"/>
      <w:r w:rsidRPr="00E42328">
        <w:rPr>
          <w:rStyle w:val="TagStyle"/>
          <w:rtl/>
        </w:rPr>
        <w:t xml:space="preserve"> &lt;&lt; אורח &gt;&gt; </w:t>
      </w:r>
      <w:r w:rsidR="00DF053A">
        <w:rPr>
          <w:rtl/>
          <w:lang w:eastAsia="he-IL"/>
        </w:rPr>
        <w:t>יפתח עשהאל</w:t>
      </w:r>
      <w:r>
        <w:rPr>
          <w:rtl/>
          <w:lang w:eastAsia="he-IL"/>
        </w:rPr>
        <w:t>:</w:t>
      </w:r>
      <w:r w:rsidRPr="00E42328">
        <w:rPr>
          <w:rStyle w:val="TagStyle"/>
          <w:rtl/>
        </w:rPr>
        <w:t xml:space="preserve"> &lt;&lt; אורח &gt;&gt;</w:t>
      </w:r>
      <w:r w:rsidR="00DF053A">
        <w:rPr>
          <w:rtl/>
          <w:lang w:eastAsia="he-IL"/>
        </w:rPr>
        <w:t xml:space="preserve"> </w:t>
      </w:r>
      <w:r>
        <w:rPr>
          <w:rtl/>
          <w:lang w:eastAsia="he-IL"/>
        </w:rPr>
        <w:t xml:space="preserve"> </w:t>
      </w:r>
      <w:bookmarkEnd w:id="21590"/>
    </w:p>
    <w:p w:rsidR="00E42328" w:rsidRDefault="00E42328" w:rsidP="00E42328">
      <w:pPr>
        <w:pStyle w:val="KeepWithNext"/>
        <w:rPr>
          <w:rtl/>
          <w:lang w:eastAsia="he-IL"/>
        </w:rPr>
      </w:pPr>
    </w:p>
    <w:p w:rsidR="00E42328" w:rsidRDefault="00E42328" w:rsidP="00E42328">
      <w:pPr>
        <w:rPr>
          <w:rtl/>
          <w:lang w:eastAsia="he-IL"/>
        </w:rPr>
      </w:pPr>
      <w:bookmarkStart w:id="21591" w:name="_ETM_Q1_7056309"/>
      <w:bookmarkStart w:id="21592" w:name="_ETM_Q1_7056420"/>
      <w:bookmarkEnd w:id="21591"/>
      <w:bookmarkEnd w:id="21592"/>
      <w:r>
        <w:rPr>
          <w:rFonts w:hint="cs"/>
          <w:rtl/>
          <w:lang w:eastAsia="he-IL"/>
        </w:rPr>
        <w:t xml:space="preserve">האם הם רוצים להתקשר איתם </w:t>
      </w:r>
      <w:bookmarkStart w:id="21593" w:name="_ETM_Q1_7059270"/>
      <w:bookmarkEnd w:id="21593"/>
      <w:r>
        <w:rPr>
          <w:rFonts w:hint="cs"/>
          <w:rtl/>
          <w:lang w:eastAsia="he-IL"/>
        </w:rPr>
        <w:t>ולממונה, אם הוא רוצה לתת להם רישיון.</w:t>
      </w:r>
      <w:bookmarkStart w:id="21594" w:name="_ETM_Q1_7062400"/>
      <w:bookmarkEnd w:id="21594"/>
      <w:r>
        <w:rPr>
          <w:rFonts w:hint="cs"/>
          <w:rtl/>
          <w:lang w:eastAsia="he-IL"/>
        </w:rPr>
        <w:t xml:space="preserve"> ואני רוצה להפנות</w:t>
      </w:r>
      <w:r w:rsidR="0096645F">
        <w:rPr>
          <w:rFonts w:hint="cs"/>
          <w:rtl/>
          <w:lang w:eastAsia="he-IL"/>
        </w:rPr>
        <w:t xml:space="preserve"> לתקנות, סעיף (14) </w:t>
      </w:r>
      <w:r>
        <w:rPr>
          <w:rFonts w:hint="cs"/>
          <w:rtl/>
          <w:lang w:eastAsia="he-IL"/>
        </w:rPr>
        <w:t xml:space="preserve">בעמוד 28, </w:t>
      </w:r>
      <w:bookmarkStart w:id="21595" w:name="_ETM_Q1_7069795"/>
      <w:bookmarkEnd w:id="21595"/>
      <w:r w:rsidR="0096645F">
        <w:rPr>
          <w:rFonts w:hint="cs"/>
          <w:rtl/>
          <w:lang w:eastAsia="he-IL"/>
        </w:rPr>
        <w:t xml:space="preserve">סעיף (א1)(2), ניתנת לשר סמכות לקבוע הוראות לגבי הגבלות </w:t>
      </w:r>
      <w:bookmarkStart w:id="21596" w:name="_ETM_Q1_7074606"/>
      <w:bookmarkEnd w:id="21596"/>
      <w:r w:rsidR="0096645F">
        <w:rPr>
          <w:rFonts w:hint="cs"/>
          <w:rtl/>
          <w:lang w:eastAsia="he-IL"/>
        </w:rPr>
        <w:t xml:space="preserve">על מתן תעודת הכשר חדשה לעסק שתעודת ההכשר שלו נשללה </w:t>
      </w:r>
      <w:bookmarkStart w:id="21597" w:name="_ETM_Q1_7074762"/>
      <w:bookmarkEnd w:id="21597"/>
      <w:r w:rsidR="0096645F">
        <w:rPr>
          <w:rFonts w:hint="cs"/>
          <w:rtl/>
          <w:lang w:eastAsia="he-IL"/>
        </w:rPr>
        <w:t>בשל פגם מהותי בפעילותו.</w:t>
      </w:r>
      <w:bookmarkStart w:id="21598" w:name="_ETM_Q1_7075872"/>
      <w:bookmarkEnd w:id="21598"/>
    </w:p>
    <w:p w:rsidR="0096645F" w:rsidRDefault="0096645F" w:rsidP="00E42328">
      <w:pPr>
        <w:rPr>
          <w:rtl/>
          <w:lang w:eastAsia="he-IL"/>
        </w:rPr>
      </w:pPr>
      <w:bookmarkStart w:id="21599" w:name="_ETM_Q1_7075952"/>
      <w:bookmarkStart w:id="21600" w:name="_ETM_Q1_7077448"/>
      <w:bookmarkEnd w:id="21599"/>
      <w:bookmarkEnd w:id="21600"/>
    </w:p>
    <w:p w:rsidR="0096645F" w:rsidRDefault="0096645F" w:rsidP="0096645F">
      <w:pPr>
        <w:pStyle w:val="a4"/>
        <w:keepNext/>
        <w:rPr>
          <w:rtl/>
        </w:rPr>
      </w:pPr>
      <w:bookmarkStart w:id="21601" w:name="ET_speaker_תומר_רוזנר_3001"/>
      <w:r w:rsidRPr="0096645F">
        <w:rPr>
          <w:rStyle w:val="TagStyle"/>
          <w:rtl/>
        </w:rPr>
        <w:t xml:space="preserve"> &lt;&lt; דובר &gt;&gt; </w:t>
      </w:r>
      <w:r>
        <w:rPr>
          <w:rtl/>
        </w:rPr>
        <w:t>תומר רוזנר:</w:t>
      </w:r>
      <w:r w:rsidRPr="0096645F">
        <w:rPr>
          <w:rStyle w:val="TagStyle"/>
          <w:rtl/>
        </w:rPr>
        <w:t xml:space="preserve"> &lt;&lt; דובר &gt;&gt;</w:t>
      </w:r>
      <w:r w:rsidR="00DF053A">
        <w:rPr>
          <w:rtl/>
        </w:rPr>
        <w:t xml:space="preserve"> </w:t>
      </w:r>
      <w:r>
        <w:rPr>
          <w:rtl/>
        </w:rPr>
        <w:t xml:space="preserve"> </w:t>
      </w:r>
      <w:bookmarkEnd w:id="21601"/>
    </w:p>
    <w:p w:rsidR="0096645F" w:rsidRDefault="0096645F" w:rsidP="0096645F">
      <w:pPr>
        <w:pStyle w:val="KeepWithNext"/>
        <w:rPr>
          <w:rtl/>
          <w:lang w:eastAsia="he-IL"/>
        </w:rPr>
      </w:pPr>
    </w:p>
    <w:p w:rsidR="0096645F" w:rsidRDefault="0096645F" w:rsidP="0096645F">
      <w:pPr>
        <w:rPr>
          <w:rtl/>
          <w:lang w:eastAsia="he-IL"/>
        </w:rPr>
      </w:pPr>
      <w:bookmarkStart w:id="21602" w:name="_ETM_Q1_7077852"/>
      <w:bookmarkStart w:id="21603" w:name="_ETM_Q1_7077891"/>
      <w:bookmarkEnd w:id="21602"/>
      <w:bookmarkEnd w:id="21603"/>
      <w:r>
        <w:rPr>
          <w:rFonts w:hint="cs"/>
          <w:rtl/>
          <w:lang w:eastAsia="he-IL"/>
        </w:rPr>
        <w:t xml:space="preserve">הוא לא שאל על תעודת הכשר, </w:t>
      </w:r>
      <w:bookmarkStart w:id="21604" w:name="_ETM_Q1_7079262"/>
      <w:bookmarkEnd w:id="21604"/>
      <w:r>
        <w:rPr>
          <w:rFonts w:hint="cs"/>
          <w:rtl/>
          <w:lang w:eastAsia="he-IL"/>
        </w:rPr>
        <w:t xml:space="preserve">זו תעודת הכשר לעסק. אתה צודק לגבי תעודת הכשר, </w:t>
      </w:r>
      <w:bookmarkStart w:id="21605" w:name="_ETM_Q1_7082733"/>
      <w:bookmarkEnd w:id="21605"/>
      <w:r>
        <w:rPr>
          <w:rFonts w:hint="cs"/>
          <w:rtl/>
          <w:lang w:eastAsia="he-IL"/>
        </w:rPr>
        <w:t>אבל לא לגבי גוף נותן הכשר.</w:t>
      </w:r>
    </w:p>
    <w:p w:rsidR="0096645F" w:rsidRDefault="0096645F" w:rsidP="0096645F">
      <w:pPr>
        <w:rPr>
          <w:rtl/>
          <w:lang w:eastAsia="he-IL"/>
        </w:rPr>
      </w:pPr>
      <w:bookmarkStart w:id="21606" w:name="_ETM_Q1_7081459"/>
      <w:bookmarkStart w:id="21607" w:name="_ETM_Q1_7081585"/>
      <w:bookmarkStart w:id="21608" w:name="_ETM_Q1_7083612"/>
      <w:bookmarkEnd w:id="21606"/>
      <w:bookmarkEnd w:id="21607"/>
      <w:bookmarkEnd w:id="21608"/>
    </w:p>
    <w:p w:rsidR="0096645F" w:rsidRDefault="0096645F" w:rsidP="0096645F">
      <w:pPr>
        <w:pStyle w:val="a4"/>
        <w:keepNext/>
        <w:rPr>
          <w:rtl/>
        </w:rPr>
      </w:pPr>
      <w:bookmarkStart w:id="21609" w:name="ET_speaker_5069_3002"/>
      <w:r w:rsidRPr="0096645F">
        <w:rPr>
          <w:rStyle w:val="TagStyle"/>
          <w:rtl/>
        </w:rPr>
        <w:t xml:space="preserve"> &lt;&lt; דובר &gt;&gt; </w:t>
      </w:r>
      <w:r>
        <w:rPr>
          <w:rtl/>
        </w:rPr>
        <w:t>יעקב אשר (יהדות התורה):</w:t>
      </w:r>
      <w:r w:rsidRPr="0096645F">
        <w:rPr>
          <w:rStyle w:val="TagStyle"/>
          <w:rtl/>
        </w:rPr>
        <w:t xml:space="preserve"> &lt;&lt; דובר &gt;&gt;</w:t>
      </w:r>
      <w:r w:rsidR="00DF053A">
        <w:rPr>
          <w:rtl/>
        </w:rPr>
        <w:t xml:space="preserve"> </w:t>
      </w:r>
      <w:r>
        <w:rPr>
          <w:rtl/>
        </w:rPr>
        <w:t xml:space="preserve"> </w:t>
      </w:r>
      <w:bookmarkEnd w:id="21609"/>
    </w:p>
    <w:p w:rsidR="0096645F" w:rsidRDefault="0096645F" w:rsidP="0096645F">
      <w:pPr>
        <w:pStyle w:val="KeepWithNext"/>
        <w:rPr>
          <w:rtl/>
          <w:lang w:eastAsia="he-IL"/>
        </w:rPr>
      </w:pPr>
    </w:p>
    <w:p w:rsidR="0096645F" w:rsidRDefault="0096645F" w:rsidP="0096645F">
      <w:pPr>
        <w:rPr>
          <w:rtl/>
          <w:lang w:eastAsia="he-IL"/>
        </w:rPr>
      </w:pPr>
      <w:bookmarkStart w:id="21610" w:name="_ETM_Q1_7084063"/>
      <w:bookmarkStart w:id="21611" w:name="_ETM_Q1_7084104"/>
      <w:bookmarkEnd w:id="21610"/>
      <w:bookmarkEnd w:id="21611"/>
      <w:r>
        <w:rPr>
          <w:rFonts w:hint="cs"/>
          <w:rtl/>
          <w:lang w:eastAsia="he-IL"/>
        </w:rPr>
        <w:t>גם בתעודת הכשר לעסק, אני</w:t>
      </w:r>
      <w:bookmarkStart w:id="21612" w:name="_ETM_Q1_7083164"/>
      <w:bookmarkEnd w:id="21612"/>
      <w:r>
        <w:rPr>
          <w:rFonts w:hint="cs"/>
          <w:rtl/>
          <w:lang w:eastAsia="he-IL"/>
        </w:rPr>
        <w:t xml:space="preserve"> חושב שמאחר שיצרתם פה שתי רבנויות</w:t>
      </w:r>
      <w:r w:rsidR="004A27F9">
        <w:rPr>
          <w:rFonts w:hint="cs"/>
          <w:rtl/>
          <w:lang w:eastAsia="he-IL"/>
        </w:rPr>
        <w:t xml:space="preserve"> לא יכול </w:t>
      </w:r>
      <w:bookmarkStart w:id="21613" w:name="_ETM_Q1_7092332"/>
      <w:bookmarkEnd w:id="21613"/>
      <w:r w:rsidR="004A27F9">
        <w:rPr>
          <w:rFonts w:hint="cs"/>
          <w:rtl/>
          <w:lang w:eastAsia="he-IL"/>
        </w:rPr>
        <w:t xml:space="preserve">להיות שרבנות אחת, הכאילו רבנות, שזו ועדת הרבנים, </w:t>
      </w:r>
      <w:bookmarkStart w:id="21614" w:name="_ETM_Q1_7097929"/>
      <w:bookmarkEnd w:id="21614"/>
      <w:r w:rsidR="004A27F9">
        <w:rPr>
          <w:rFonts w:hint="cs"/>
          <w:rtl/>
          <w:lang w:eastAsia="he-IL"/>
        </w:rPr>
        <w:t xml:space="preserve">תהיה המצנח או הכרית שעליו - - </w:t>
      </w:r>
      <w:bookmarkStart w:id="21615" w:name="_ETM_Q1_7104637"/>
      <w:bookmarkEnd w:id="21615"/>
      <w:r w:rsidR="004A27F9">
        <w:rPr>
          <w:rFonts w:hint="cs"/>
          <w:rtl/>
          <w:lang w:eastAsia="he-IL"/>
        </w:rPr>
        <w:t>-</w:t>
      </w:r>
      <w:bookmarkStart w:id="21616" w:name="_ETM_Q1_7105485"/>
      <w:bookmarkEnd w:id="21616"/>
    </w:p>
    <w:p w:rsidR="004A27F9" w:rsidRDefault="004A27F9" w:rsidP="004A27F9">
      <w:pPr>
        <w:ind w:firstLine="0"/>
        <w:rPr>
          <w:rtl/>
          <w:lang w:eastAsia="he-IL"/>
        </w:rPr>
      </w:pPr>
      <w:bookmarkStart w:id="21617" w:name="_ETM_Q1_7100054"/>
      <w:bookmarkStart w:id="21618" w:name="_ETM_Q1_7100123"/>
      <w:bookmarkStart w:id="21619" w:name="_ETM_Q1_7101143"/>
      <w:bookmarkStart w:id="21620" w:name="_ETM_Q1_7105553"/>
      <w:bookmarkStart w:id="21621" w:name="_ETM_Q1_7105641"/>
      <w:bookmarkEnd w:id="21617"/>
      <w:bookmarkEnd w:id="21618"/>
      <w:bookmarkEnd w:id="21619"/>
      <w:bookmarkEnd w:id="21620"/>
      <w:bookmarkEnd w:id="21621"/>
      <w:r>
        <w:rPr>
          <w:rFonts w:hint="cs"/>
          <w:rtl/>
          <w:lang w:eastAsia="he-IL"/>
        </w:rPr>
        <w:t xml:space="preserve"> </w:t>
      </w:r>
    </w:p>
    <w:p w:rsidR="004A27F9" w:rsidRDefault="004A27F9" w:rsidP="004A27F9">
      <w:pPr>
        <w:pStyle w:val="a4"/>
        <w:keepNext/>
        <w:rPr>
          <w:rtl/>
        </w:rPr>
      </w:pPr>
      <w:bookmarkStart w:id="21622" w:name="ET_speaker_5069_3004"/>
      <w:r w:rsidRPr="004A27F9">
        <w:rPr>
          <w:rStyle w:val="TagStyle"/>
          <w:rtl/>
        </w:rPr>
        <w:t xml:space="preserve"> &lt;&lt; דובר &gt;&gt; </w:t>
      </w:r>
      <w:r>
        <w:rPr>
          <w:rtl/>
        </w:rPr>
        <w:t>יעקב אשר (יהדות התורה):</w:t>
      </w:r>
      <w:r w:rsidRPr="004A27F9">
        <w:rPr>
          <w:rStyle w:val="TagStyle"/>
          <w:rtl/>
        </w:rPr>
        <w:t xml:space="preserve"> &lt;&lt; דובר &gt;&gt;</w:t>
      </w:r>
      <w:r w:rsidR="00DF053A">
        <w:rPr>
          <w:rtl/>
        </w:rPr>
        <w:t xml:space="preserve"> </w:t>
      </w:r>
      <w:r>
        <w:rPr>
          <w:rtl/>
        </w:rPr>
        <w:t xml:space="preserve"> </w:t>
      </w:r>
      <w:bookmarkEnd w:id="21622"/>
    </w:p>
    <w:p w:rsidR="004A27F9" w:rsidRDefault="004A27F9" w:rsidP="004A27F9">
      <w:pPr>
        <w:pStyle w:val="KeepWithNext"/>
        <w:rPr>
          <w:rtl/>
          <w:lang w:eastAsia="he-IL"/>
        </w:rPr>
      </w:pPr>
    </w:p>
    <w:p w:rsidR="004A27F9" w:rsidRDefault="004A27F9" w:rsidP="004A27F9">
      <w:pPr>
        <w:rPr>
          <w:rtl/>
          <w:lang w:eastAsia="he-IL"/>
        </w:rPr>
      </w:pPr>
      <w:bookmarkStart w:id="21623" w:name="_ETM_Q1_7106073"/>
      <w:bookmarkStart w:id="21624" w:name="_ETM_Q1_7106114"/>
      <w:bookmarkEnd w:id="21623"/>
      <w:bookmarkEnd w:id="21624"/>
      <w:r>
        <w:rPr>
          <w:rFonts w:hint="cs"/>
          <w:rtl/>
          <w:lang w:eastAsia="he-IL"/>
        </w:rPr>
        <w:t xml:space="preserve">כי אין לו מה להפסיד אם ככה. זה </w:t>
      </w:r>
      <w:bookmarkStart w:id="21625" w:name="_ETM_Q1_7109897"/>
      <w:bookmarkEnd w:id="21625"/>
      <w:r>
        <w:rPr>
          <w:rFonts w:hint="cs"/>
          <w:rtl/>
          <w:lang w:eastAsia="he-IL"/>
        </w:rPr>
        <w:t xml:space="preserve">חמור מאוד. אני לא מבין איך אתם כתבתם את זה. </w:t>
      </w:r>
      <w:bookmarkStart w:id="21626" w:name="_ETM_Q1_7114905"/>
      <w:bookmarkEnd w:id="21626"/>
    </w:p>
    <w:p w:rsidR="004A27F9" w:rsidRDefault="004A27F9" w:rsidP="004A27F9">
      <w:pPr>
        <w:rPr>
          <w:rStyle w:val="TagStyle"/>
          <w:rFonts w:ascii="David" w:hAnsi="David"/>
          <w:u w:val="single"/>
          <w:rtl/>
          <w:lang w:eastAsia="he-IL"/>
        </w:rPr>
      </w:pPr>
      <w:bookmarkStart w:id="21627" w:name="_ETM_Q1_7125273"/>
      <w:bookmarkStart w:id="21628" w:name="_ETM_Q1_7125347"/>
      <w:bookmarkStart w:id="21629" w:name="_ETM_Q1_7122299"/>
      <w:bookmarkStart w:id="21630" w:name="_ETM_Q1_7122340"/>
      <w:bookmarkEnd w:id="21627"/>
      <w:bookmarkEnd w:id="21628"/>
      <w:bookmarkEnd w:id="21629"/>
      <w:bookmarkEnd w:id="21630"/>
    </w:p>
    <w:p w:rsidR="004A27F9" w:rsidRDefault="004A27F9" w:rsidP="004A27F9">
      <w:pPr>
        <w:pStyle w:val="af6"/>
        <w:keepNext/>
        <w:rPr>
          <w:rtl/>
        </w:rPr>
      </w:pPr>
      <w:bookmarkStart w:id="21631" w:name="ET_yor_6128_3013"/>
      <w:r w:rsidRPr="004A27F9">
        <w:rPr>
          <w:rStyle w:val="TagStyle"/>
          <w:rtl/>
        </w:rPr>
        <w:t xml:space="preserve"> &lt;&lt; יור &gt;&gt; </w:t>
      </w:r>
      <w:r>
        <w:rPr>
          <w:rtl/>
        </w:rPr>
        <w:t>היו"ר משה טור פז:</w:t>
      </w:r>
      <w:r w:rsidRPr="004A27F9">
        <w:rPr>
          <w:rStyle w:val="TagStyle"/>
          <w:rtl/>
        </w:rPr>
        <w:t xml:space="preserve"> &lt;&lt; יור &gt;&gt;</w:t>
      </w:r>
      <w:r w:rsidR="00DF053A">
        <w:rPr>
          <w:rtl/>
        </w:rPr>
        <w:t xml:space="preserve"> </w:t>
      </w:r>
      <w:r>
        <w:rPr>
          <w:rtl/>
        </w:rPr>
        <w:t xml:space="preserve"> </w:t>
      </w:r>
      <w:bookmarkEnd w:id="21631"/>
    </w:p>
    <w:p w:rsidR="004A27F9" w:rsidRDefault="004A27F9" w:rsidP="004A27F9">
      <w:pPr>
        <w:pStyle w:val="KeepWithNext"/>
        <w:rPr>
          <w:rtl/>
        </w:rPr>
      </w:pPr>
    </w:p>
    <w:p w:rsidR="004A27F9" w:rsidRDefault="004A27F9" w:rsidP="004A27F9">
      <w:pPr>
        <w:rPr>
          <w:rtl/>
        </w:rPr>
      </w:pPr>
      <w:bookmarkStart w:id="21632" w:name="_ETM_Q1_7154520"/>
      <w:bookmarkEnd w:id="21632"/>
      <w:r>
        <w:rPr>
          <w:rFonts w:hint="cs"/>
          <w:rtl/>
        </w:rPr>
        <w:t xml:space="preserve">תומר, זה נשמע לי שיש לו הערה לעניין. </w:t>
      </w:r>
    </w:p>
    <w:p w:rsidR="004A27F9" w:rsidRDefault="004A27F9" w:rsidP="004A27F9">
      <w:pPr>
        <w:rPr>
          <w:rtl/>
          <w:lang w:eastAsia="he-IL"/>
        </w:rPr>
      </w:pPr>
      <w:bookmarkStart w:id="21633" w:name="_ETM_Q1_7130579"/>
      <w:bookmarkStart w:id="21634" w:name="_ETM_Q1_7130646"/>
      <w:bookmarkEnd w:id="21633"/>
      <w:bookmarkEnd w:id="21634"/>
    </w:p>
    <w:p w:rsidR="004A27F9" w:rsidRDefault="004A27F9" w:rsidP="004A27F9">
      <w:pPr>
        <w:pStyle w:val="a4"/>
        <w:keepNext/>
        <w:rPr>
          <w:rtl/>
        </w:rPr>
      </w:pPr>
      <w:bookmarkStart w:id="21635" w:name="ET_speaker_5069_3006"/>
      <w:r w:rsidRPr="004A27F9">
        <w:rPr>
          <w:rStyle w:val="TagStyle"/>
          <w:rtl/>
        </w:rPr>
        <w:t xml:space="preserve"> &lt;&lt; דובר &gt;&gt; </w:t>
      </w:r>
      <w:r>
        <w:rPr>
          <w:rtl/>
        </w:rPr>
        <w:t>יעקב אשר (יהדות התורה):</w:t>
      </w:r>
      <w:r w:rsidRPr="004A27F9">
        <w:rPr>
          <w:rStyle w:val="TagStyle"/>
          <w:rtl/>
        </w:rPr>
        <w:t xml:space="preserve"> &lt;&lt; דובר &gt;&gt;</w:t>
      </w:r>
      <w:r w:rsidR="00DF053A">
        <w:rPr>
          <w:rtl/>
        </w:rPr>
        <w:t xml:space="preserve"> </w:t>
      </w:r>
      <w:r>
        <w:rPr>
          <w:rtl/>
        </w:rPr>
        <w:t xml:space="preserve"> </w:t>
      </w:r>
      <w:bookmarkEnd w:id="21635"/>
    </w:p>
    <w:p w:rsidR="004A27F9" w:rsidRDefault="004A27F9" w:rsidP="004A27F9">
      <w:pPr>
        <w:pStyle w:val="KeepWithNext"/>
        <w:rPr>
          <w:rtl/>
          <w:lang w:eastAsia="he-IL"/>
        </w:rPr>
      </w:pPr>
    </w:p>
    <w:p w:rsidR="004A27F9" w:rsidRDefault="004A27F9" w:rsidP="004A27F9">
      <w:pPr>
        <w:rPr>
          <w:rtl/>
          <w:lang w:eastAsia="he-IL"/>
        </w:rPr>
      </w:pPr>
      <w:bookmarkStart w:id="21636" w:name="_ETM_Q1_7128738"/>
      <w:bookmarkStart w:id="21637" w:name="_ETM_Q1_7128782"/>
      <w:bookmarkEnd w:id="21636"/>
      <w:bookmarkEnd w:id="21637"/>
      <w:r>
        <w:rPr>
          <w:rFonts w:hint="cs"/>
          <w:rtl/>
          <w:lang w:eastAsia="he-IL"/>
        </w:rPr>
        <w:t xml:space="preserve">לא, גוף </w:t>
      </w:r>
      <w:bookmarkStart w:id="21638" w:name="_ETM_Q1_7130395"/>
      <w:bookmarkEnd w:id="21638"/>
      <w:r>
        <w:rPr>
          <w:rFonts w:hint="cs"/>
          <w:rtl/>
          <w:lang w:eastAsia="he-IL"/>
        </w:rPr>
        <w:t xml:space="preserve">כשרות של הרבנות, גוף כשרות של ועד הרבנים, יש </w:t>
      </w:r>
      <w:bookmarkStart w:id="21639" w:name="_ETM_Q1_7134509"/>
      <w:bookmarkEnd w:id="21639"/>
      <w:r>
        <w:rPr>
          <w:rFonts w:hint="cs"/>
          <w:rtl/>
          <w:lang w:eastAsia="he-IL"/>
        </w:rPr>
        <w:t>לנו שני סוגי גופים, נכון</w:t>
      </w:r>
      <w:bookmarkStart w:id="21640" w:name="_ETM_Q1_7139733"/>
      <w:bookmarkEnd w:id="21640"/>
      <w:r>
        <w:rPr>
          <w:rFonts w:hint="cs"/>
          <w:rtl/>
          <w:lang w:eastAsia="he-IL"/>
        </w:rPr>
        <w:t>?</w:t>
      </w:r>
    </w:p>
    <w:p w:rsidR="004A27F9" w:rsidRDefault="004A27F9" w:rsidP="004A27F9">
      <w:pPr>
        <w:rPr>
          <w:rtl/>
          <w:lang w:eastAsia="he-IL"/>
        </w:rPr>
      </w:pPr>
    </w:p>
    <w:p w:rsidR="004A27F9" w:rsidRDefault="004A27F9" w:rsidP="004A27F9">
      <w:pPr>
        <w:pStyle w:val="a4"/>
        <w:keepNext/>
        <w:rPr>
          <w:rtl/>
        </w:rPr>
      </w:pPr>
      <w:bookmarkStart w:id="21641" w:name="ET_speaker_6166_3007"/>
      <w:r w:rsidRPr="004A27F9">
        <w:rPr>
          <w:rStyle w:val="TagStyle"/>
          <w:rtl/>
        </w:rPr>
        <w:t xml:space="preserve"> &lt;&lt; דובר &gt;&gt; </w:t>
      </w:r>
      <w:r>
        <w:rPr>
          <w:rtl/>
        </w:rPr>
        <w:t>אורי מקלב (יהדות התורה):</w:t>
      </w:r>
      <w:r w:rsidRPr="004A27F9">
        <w:rPr>
          <w:rStyle w:val="TagStyle"/>
          <w:rtl/>
        </w:rPr>
        <w:t xml:space="preserve"> &lt;&lt; דובר &gt;&gt;</w:t>
      </w:r>
      <w:r w:rsidR="00DF053A">
        <w:rPr>
          <w:rtl/>
        </w:rPr>
        <w:t xml:space="preserve"> </w:t>
      </w:r>
      <w:r>
        <w:rPr>
          <w:rtl/>
        </w:rPr>
        <w:t xml:space="preserve"> </w:t>
      </w:r>
      <w:bookmarkEnd w:id="21641"/>
    </w:p>
    <w:p w:rsidR="004A27F9" w:rsidRDefault="004A27F9" w:rsidP="004A27F9">
      <w:pPr>
        <w:pStyle w:val="KeepWithNext"/>
        <w:rPr>
          <w:rtl/>
          <w:lang w:eastAsia="he-IL"/>
        </w:rPr>
      </w:pPr>
    </w:p>
    <w:p w:rsidR="004A27F9" w:rsidRDefault="004A27F9" w:rsidP="004A27F9">
      <w:pPr>
        <w:rPr>
          <w:rtl/>
          <w:lang w:eastAsia="he-IL"/>
        </w:rPr>
      </w:pPr>
      <w:bookmarkStart w:id="21642" w:name="_ETM_Q1_7138741"/>
      <w:bookmarkEnd w:id="21642"/>
      <w:r>
        <w:rPr>
          <w:rFonts w:hint="cs"/>
          <w:rtl/>
          <w:lang w:eastAsia="he-IL"/>
        </w:rPr>
        <w:t>א</w:t>
      </w:r>
      <w:bookmarkStart w:id="21643" w:name="_ETM_Q1_7138841"/>
      <w:bookmarkEnd w:id="21643"/>
      <w:r>
        <w:rPr>
          <w:rFonts w:hint="cs"/>
          <w:rtl/>
          <w:lang w:eastAsia="he-IL"/>
        </w:rPr>
        <w:t>בל אם יורידו לגוף כשרות אחד, הממונה הוריד לו, הוא הולך לגוף כשרות אחר.</w:t>
      </w:r>
    </w:p>
    <w:p w:rsidR="004A27F9" w:rsidRDefault="004A27F9" w:rsidP="004A27F9">
      <w:pPr>
        <w:rPr>
          <w:rtl/>
          <w:lang w:eastAsia="he-IL"/>
        </w:rPr>
      </w:pPr>
      <w:bookmarkStart w:id="21644" w:name="_ETM_Q1_7141527"/>
      <w:bookmarkStart w:id="21645" w:name="_ETM_Q1_7141866"/>
      <w:bookmarkEnd w:id="21644"/>
      <w:bookmarkEnd w:id="21645"/>
    </w:p>
    <w:p w:rsidR="004A27F9" w:rsidRDefault="004A27F9" w:rsidP="004A27F9">
      <w:pPr>
        <w:pStyle w:val="a4"/>
        <w:keepNext/>
        <w:rPr>
          <w:rtl/>
        </w:rPr>
      </w:pPr>
      <w:bookmarkStart w:id="21646" w:name="ET_speaker_5069_3008"/>
      <w:r w:rsidRPr="004A27F9">
        <w:rPr>
          <w:rStyle w:val="TagStyle"/>
          <w:rtl/>
        </w:rPr>
        <w:t xml:space="preserve"> &lt;&lt; דובר &gt;&gt; </w:t>
      </w:r>
      <w:r>
        <w:rPr>
          <w:rtl/>
        </w:rPr>
        <w:t>יעקב אשר (יהדות התורה):</w:t>
      </w:r>
      <w:r w:rsidRPr="004A27F9">
        <w:rPr>
          <w:rStyle w:val="TagStyle"/>
          <w:rtl/>
        </w:rPr>
        <w:t xml:space="preserve"> &lt;&lt; דובר &gt;&gt;</w:t>
      </w:r>
      <w:r w:rsidR="00DF053A">
        <w:rPr>
          <w:rtl/>
        </w:rPr>
        <w:t xml:space="preserve"> </w:t>
      </w:r>
      <w:r>
        <w:rPr>
          <w:rtl/>
        </w:rPr>
        <w:t xml:space="preserve"> </w:t>
      </w:r>
      <w:bookmarkEnd w:id="21646"/>
    </w:p>
    <w:p w:rsidR="004A27F9" w:rsidRDefault="004A27F9" w:rsidP="004A27F9">
      <w:pPr>
        <w:pStyle w:val="KeepWithNext"/>
        <w:rPr>
          <w:rtl/>
          <w:lang w:eastAsia="he-IL"/>
        </w:rPr>
      </w:pPr>
    </w:p>
    <w:p w:rsidR="004A27F9" w:rsidRDefault="004A27F9" w:rsidP="004A27F9">
      <w:pPr>
        <w:rPr>
          <w:rtl/>
          <w:lang w:eastAsia="he-IL"/>
        </w:rPr>
      </w:pPr>
      <w:bookmarkStart w:id="21647" w:name="_ETM_Q1_7144337"/>
      <w:bookmarkStart w:id="21648" w:name="_ETM_Q1_7144423"/>
      <w:bookmarkEnd w:id="21647"/>
      <w:bookmarkEnd w:id="21648"/>
      <w:r>
        <w:rPr>
          <w:rFonts w:hint="cs"/>
          <w:rtl/>
          <w:lang w:eastAsia="he-IL"/>
        </w:rPr>
        <w:t>תומר יסביר לך.</w:t>
      </w:r>
    </w:p>
    <w:p w:rsidR="004A27F9" w:rsidRDefault="004A27F9" w:rsidP="004A27F9">
      <w:pPr>
        <w:rPr>
          <w:rtl/>
          <w:lang w:eastAsia="he-IL"/>
        </w:rPr>
      </w:pPr>
      <w:bookmarkStart w:id="21649" w:name="_ETM_Q1_7146479"/>
      <w:bookmarkStart w:id="21650" w:name="_ETM_Q1_7146811"/>
      <w:bookmarkEnd w:id="21649"/>
      <w:bookmarkEnd w:id="21650"/>
    </w:p>
    <w:p w:rsidR="004A27F9" w:rsidRDefault="004A27F9" w:rsidP="004A27F9">
      <w:pPr>
        <w:pStyle w:val="a4"/>
        <w:keepNext/>
        <w:rPr>
          <w:rtl/>
        </w:rPr>
      </w:pPr>
      <w:bookmarkStart w:id="21651" w:name="ET_speaker_5359_3009"/>
      <w:r w:rsidRPr="004A27F9">
        <w:rPr>
          <w:rStyle w:val="TagStyle"/>
          <w:rtl/>
        </w:rPr>
        <w:t xml:space="preserve"> &lt;&lt; דובר &gt;&gt; </w:t>
      </w:r>
      <w:r>
        <w:rPr>
          <w:rtl/>
        </w:rPr>
        <w:t>יעקב מרגי (ש"ס):</w:t>
      </w:r>
      <w:r w:rsidRPr="004A27F9">
        <w:rPr>
          <w:rStyle w:val="TagStyle"/>
          <w:rtl/>
        </w:rPr>
        <w:t xml:space="preserve"> &lt;&lt; דובר &gt;&gt;</w:t>
      </w:r>
      <w:r w:rsidR="00DF053A">
        <w:rPr>
          <w:rtl/>
        </w:rPr>
        <w:t xml:space="preserve"> </w:t>
      </w:r>
      <w:r>
        <w:rPr>
          <w:rtl/>
        </w:rPr>
        <w:t xml:space="preserve"> </w:t>
      </w:r>
      <w:bookmarkEnd w:id="21651"/>
    </w:p>
    <w:p w:rsidR="004A27F9" w:rsidRDefault="004A27F9" w:rsidP="004A27F9">
      <w:pPr>
        <w:pStyle w:val="KeepWithNext"/>
        <w:rPr>
          <w:rtl/>
          <w:lang w:eastAsia="he-IL"/>
        </w:rPr>
      </w:pPr>
    </w:p>
    <w:p w:rsidR="004A27F9" w:rsidRDefault="004A27F9" w:rsidP="004A27F9">
      <w:pPr>
        <w:rPr>
          <w:rtl/>
          <w:lang w:eastAsia="he-IL"/>
        </w:rPr>
      </w:pPr>
      <w:bookmarkStart w:id="21652" w:name="_ETM_Q1_7148495"/>
      <w:bookmarkStart w:id="21653" w:name="_ETM_Q1_7148575"/>
      <w:bookmarkEnd w:id="21652"/>
      <w:bookmarkEnd w:id="21653"/>
      <w:r>
        <w:rPr>
          <w:rFonts w:hint="cs"/>
          <w:rtl/>
          <w:lang w:eastAsia="he-IL"/>
        </w:rPr>
        <w:t>אין מניעה.</w:t>
      </w:r>
    </w:p>
    <w:p w:rsidR="004A27F9" w:rsidRDefault="004A27F9" w:rsidP="004A27F9">
      <w:pPr>
        <w:rPr>
          <w:rtl/>
          <w:lang w:eastAsia="he-IL"/>
        </w:rPr>
      </w:pPr>
      <w:bookmarkStart w:id="21654" w:name="_ETM_Q1_7152878"/>
      <w:bookmarkStart w:id="21655" w:name="_ETM_Q1_7153165"/>
      <w:bookmarkEnd w:id="21654"/>
      <w:bookmarkEnd w:id="21655"/>
    </w:p>
    <w:p w:rsidR="004A27F9" w:rsidRDefault="004A27F9" w:rsidP="004A27F9">
      <w:pPr>
        <w:pStyle w:val="a4"/>
        <w:keepNext/>
        <w:rPr>
          <w:rtl/>
        </w:rPr>
      </w:pPr>
      <w:bookmarkStart w:id="21656" w:name="ET_speaker_6166_3010"/>
      <w:r w:rsidRPr="004A27F9">
        <w:rPr>
          <w:rStyle w:val="TagStyle"/>
          <w:rtl/>
        </w:rPr>
        <w:t xml:space="preserve"> &lt;&lt; דובר &gt;&gt; </w:t>
      </w:r>
      <w:r>
        <w:rPr>
          <w:rtl/>
        </w:rPr>
        <w:t>אורי מקלב (יהדות התורה):</w:t>
      </w:r>
      <w:r w:rsidRPr="004A27F9">
        <w:rPr>
          <w:rStyle w:val="TagStyle"/>
          <w:rtl/>
        </w:rPr>
        <w:t xml:space="preserve"> &lt;&lt; דובר &gt;&gt;</w:t>
      </w:r>
      <w:r w:rsidR="00DF053A">
        <w:rPr>
          <w:rtl/>
        </w:rPr>
        <w:t xml:space="preserve"> </w:t>
      </w:r>
      <w:r>
        <w:rPr>
          <w:rtl/>
        </w:rPr>
        <w:t xml:space="preserve"> </w:t>
      </w:r>
      <w:bookmarkEnd w:id="21656"/>
    </w:p>
    <w:p w:rsidR="004A27F9" w:rsidRDefault="004A27F9" w:rsidP="004A27F9">
      <w:pPr>
        <w:pStyle w:val="KeepWithNext"/>
        <w:rPr>
          <w:rtl/>
          <w:lang w:eastAsia="he-IL"/>
        </w:rPr>
      </w:pPr>
    </w:p>
    <w:p w:rsidR="004A27F9" w:rsidRDefault="004A27F9" w:rsidP="004A27F9">
      <w:pPr>
        <w:rPr>
          <w:rtl/>
          <w:lang w:eastAsia="he-IL"/>
        </w:rPr>
      </w:pPr>
      <w:bookmarkStart w:id="21657" w:name="_ETM_Q1_7149513"/>
      <w:bookmarkStart w:id="21658" w:name="_ETM_Q1_7149591"/>
      <w:bookmarkEnd w:id="21657"/>
      <w:bookmarkEnd w:id="21658"/>
      <w:r>
        <w:rPr>
          <w:rFonts w:hint="cs"/>
          <w:rtl/>
          <w:lang w:eastAsia="he-IL"/>
        </w:rPr>
        <w:t>אז איזה גורם הרתעה יש?</w:t>
      </w:r>
    </w:p>
    <w:p w:rsidR="004A27F9" w:rsidRDefault="004A27F9" w:rsidP="004A27F9">
      <w:pPr>
        <w:rPr>
          <w:rtl/>
          <w:lang w:eastAsia="he-IL"/>
        </w:rPr>
      </w:pPr>
      <w:bookmarkStart w:id="21659" w:name="_ETM_Q1_7150469"/>
      <w:bookmarkEnd w:id="21659"/>
    </w:p>
    <w:p w:rsidR="004A27F9" w:rsidRDefault="004A27F9" w:rsidP="004A27F9">
      <w:pPr>
        <w:pStyle w:val="a4"/>
        <w:keepNext/>
        <w:rPr>
          <w:rtl/>
        </w:rPr>
      </w:pPr>
      <w:bookmarkStart w:id="21660" w:name="ET_speaker_5359_3011"/>
      <w:r w:rsidRPr="004A27F9">
        <w:rPr>
          <w:rStyle w:val="TagStyle"/>
          <w:rtl/>
        </w:rPr>
        <w:t xml:space="preserve"> &lt;&lt; דובר &gt;&gt; </w:t>
      </w:r>
      <w:r>
        <w:rPr>
          <w:rtl/>
        </w:rPr>
        <w:t>יעקב מרגי (ש"ס):</w:t>
      </w:r>
      <w:r w:rsidRPr="004A27F9">
        <w:rPr>
          <w:rStyle w:val="TagStyle"/>
          <w:rtl/>
        </w:rPr>
        <w:t xml:space="preserve"> &lt;&lt; דובר &gt;&gt;</w:t>
      </w:r>
      <w:r w:rsidR="00DF053A">
        <w:rPr>
          <w:rtl/>
        </w:rPr>
        <w:t xml:space="preserve"> </w:t>
      </w:r>
      <w:r>
        <w:rPr>
          <w:rtl/>
        </w:rPr>
        <w:t xml:space="preserve"> </w:t>
      </w:r>
      <w:bookmarkEnd w:id="21660"/>
    </w:p>
    <w:p w:rsidR="004A27F9" w:rsidRDefault="004A27F9" w:rsidP="004A27F9">
      <w:pPr>
        <w:pStyle w:val="KeepWithNext"/>
        <w:rPr>
          <w:rtl/>
          <w:lang w:eastAsia="he-IL"/>
        </w:rPr>
      </w:pPr>
    </w:p>
    <w:p w:rsidR="004A27F9" w:rsidRDefault="004A27F9" w:rsidP="004A27F9">
      <w:pPr>
        <w:rPr>
          <w:rtl/>
          <w:lang w:eastAsia="he-IL"/>
        </w:rPr>
      </w:pPr>
      <w:bookmarkStart w:id="21661" w:name="_ETM_Q1_7151896"/>
      <w:bookmarkStart w:id="21662" w:name="_ETM_Q1_7151959"/>
      <w:bookmarkEnd w:id="21661"/>
      <w:bookmarkEnd w:id="21662"/>
      <w:r>
        <w:rPr>
          <w:rFonts w:hint="cs"/>
          <w:rtl/>
          <w:lang w:eastAsia="he-IL"/>
        </w:rPr>
        <w:t xml:space="preserve">אין הרתעה, </w:t>
      </w:r>
      <w:bookmarkStart w:id="21663" w:name="_ETM_Q1_7154429"/>
      <w:bookmarkEnd w:id="21663"/>
      <w:r>
        <w:rPr>
          <w:rFonts w:hint="cs"/>
          <w:rtl/>
          <w:lang w:eastAsia="he-IL"/>
        </w:rPr>
        <w:t>אדרבא, יש מוטיבציה לגוף השני</w:t>
      </w:r>
      <w:bookmarkStart w:id="21664" w:name="_ETM_Q1_7159457"/>
      <w:bookmarkEnd w:id="21664"/>
      <w:r>
        <w:rPr>
          <w:rFonts w:hint="cs"/>
          <w:rtl/>
          <w:lang w:eastAsia="he-IL"/>
        </w:rPr>
        <w:t xml:space="preserve"> אם הוא לא יקבל רשימה </w:t>
      </w:r>
      <w:bookmarkStart w:id="21665" w:name="_ETM_Q1_7161141"/>
      <w:bookmarkEnd w:id="21665"/>
      <w:r>
        <w:rPr>
          <w:rFonts w:hint="cs"/>
          <w:rtl/>
          <w:lang w:eastAsia="he-IL"/>
        </w:rPr>
        <w:t>בפרסום, הוא אומר שהוא הולך לשווק את עצמו ו - - -</w:t>
      </w:r>
    </w:p>
    <w:p w:rsidR="004A27F9" w:rsidRDefault="004A27F9" w:rsidP="004A27F9">
      <w:pPr>
        <w:rPr>
          <w:rtl/>
          <w:lang w:eastAsia="he-IL"/>
        </w:rPr>
      </w:pPr>
      <w:bookmarkStart w:id="21666" w:name="_ETM_Q1_7158375"/>
      <w:bookmarkStart w:id="21667" w:name="_ETM_Q1_7163241"/>
      <w:bookmarkStart w:id="21668" w:name="_ETM_Q1_7163295"/>
      <w:bookmarkEnd w:id="21666"/>
      <w:bookmarkEnd w:id="21667"/>
      <w:bookmarkEnd w:id="21668"/>
    </w:p>
    <w:p w:rsidR="004A27F9" w:rsidRDefault="004A27F9" w:rsidP="004A27F9">
      <w:pPr>
        <w:pStyle w:val="a4"/>
        <w:keepNext/>
        <w:rPr>
          <w:rtl/>
        </w:rPr>
      </w:pPr>
      <w:bookmarkStart w:id="21669" w:name="ET_speaker_6166_3014"/>
      <w:r w:rsidRPr="004A27F9">
        <w:rPr>
          <w:rStyle w:val="TagStyle"/>
          <w:rtl/>
        </w:rPr>
        <w:t xml:space="preserve"> &lt;&lt; דובר &gt;&gt; </w:t>
      </w:r>
      <w:r>
        <w:rPr>
          <w:rtl/>
        </w:rPr>
        <w:t>אורי מקלב (יהדות התורה):</w:t>
      </w:r>
      <w:r w:rsidRPr="004A27F9">
        <w:rPr>
          <w:rStyle w:val="TagStyle"/>
          <w:rtl/>
        </w:rPr>
        <w:t xml:space="preserve"> &lt;&lt; דובר &gt;&gt;</w:t>
      </w:r>
      <w:r w:rsidR="00DF053A">
        <w:rPr>
          <w:rtl/>
        </w:rPr>
        <w:t xml:space="preserve"> </w:t>
      </w:r>
      <w:r>
        <w:rPr>
          <w:rtl/>
        </w:rPr>
        <w:t xml:space="preserve"> </w:t>
      </w:r>
      <w:bookmarkEnd w:id="21669"/>
    </w:p>
    <w:p w:rsidR="004A27F9" w:rsidRDefault="004A27F9" w:rsidP="004A27F9">
      <w:pPr>
        <w:pStyle w:val="KeepWithNext"/>
        <w:rPr>
          <w:rtl/>
          <w:lang w:eastAsia="he-IL"/>
        </w:rPr>
      </w:pPr>
    </w:p>
    <w:p w:rsidR="004A27F9" w:rsidRDefault="004A27F9" w:rsidP="004A27F9">
      <w:pPr>
        <w:rPr>
          <w:rtl/>
          <w:lang w:eastAsia="he-IL"/>
        </w:rPr>
      </w:pPr>
      <w:bookmarkStart w:id="21670" w:name="_ETM_Q1_7163984"/>
      <w:bookmarkStart w:id="21671" w:name="_ETM_Q1_7164052"/>
      <w:bookmarkEnd w:id="21670"/>
      <w:bookmarkEnd w:id="21671"/>
      <w:r>
        <w:rPr>
          <w:rFonts w:hint="cs"/>
          <w:rtl/>
          <w:lang w:eastAsia="he-IL"/>
        </w:rPr>
        <w:t xml:space="preserve">הוא </w:t>
      </w:r>
      <w:bookmarkStart w:id="21672" w:name="_ETM_Q1_7164815"/>
      <w:bookmarkEnd w:id="21672"/>
      <w:r>
        <w:rPr>
          <w:rFonts w:hint="cs"/>
          <w:rtl/>
          <w:lang w:eastAsia="he-IL"/>
        </w:rPr>
        <w:t>כל הזמן על הרשימה ומיד הוא - - -</w:t>
      </w:r>
    </w:p>
    <w:p w:rsidR="004A27F9" w:rsidRDefault="004A27F9" w:rsidP="004A27F9">
      <w:pPr>
        <w:rPr>
          <w:rtl/>
          <w:lang w:eastAsia="he-IL"/>
        </w:rPr>
      </w:pPr>
      <w:bookmarkStart w:id="21673" w:name="_ETM_Q1_7167241"/>
      <w:bookmarkStart w:id="21674" w:name="_ETM_Q1_7167312"/>
      <w:bookmarkEnd w:id="21673"/>
      <w:bookmarkEnd w:id="21674"/>
    </w:p>
    <w:p w:rsidR="004A27F9" w:rsidRDefault="004A27F9" w:rsidP="004A27F9">
      <w:pPr>
        <w:pStyle w:val="a4"/>
        <w:keepNext/>
        <w:rPr>
          <w:rtl/>
        </w:rPr>
      </w:pPr>
      <w:bookmarkStart w:id="21675" w:name="ET_speaker_5359_3015"/>
      <w:r w:rsidRPr="004A27F9">
        <w:rPr>
          <w:rStyle w:val="TagStyle"/>
          <w:rtl/>
        </w:rPr>
        <w:t xml:space="preserve"> &lt;&lt; דובר &gt;&gt; </w:t>
      </w:r>
      <w:r>
        <w:rPr>
          <w:rtl/>
        </w:rPr>
        <w:t>יעקב מרגי (ש"ס):</w:t>
      </w:r>
      <w:r w:rsidRPr="004A27F9">
        <w:rPr>
          <w:rStyle w:val="TagStyle"/>
          <w:rtl/>
        </w:rPr>
        <w:t xml:space="preserve"> &lt;&lt; דובר &gt;&gt;</w:t>
      </w:r>
      <w:r w:rsidR="00DF053A">
        <w:rPr>
          <w:rtl/>
        </w:rPr>
        <w:t xml:space="preserve"> </w:t>
      </w:r>
      <w:r>
        <w:rPr>
          <w:rtl/>
        </w:rPr>
        <w:t xml:space="preserve"> </w:t>
      </w:r>
      <w:bookmarkEnd w:id="21675"/>
    </w:p>
    <w:p w:rsidR="004A27F9" w:rsidRDefault="004A27F9" w:rsidP="004A27F9">
      <w:pPr>
        <w:pStyle w:val="KeepWithNext"/>
        <w:rPr>
          <w:rtl/>
          <w:lang w:eastAsia="he-IL"/>
        </w:rPr>
      </w:pPr>
    </w:p>
    <w:p w:rsidR="004A27F9" w:rsidRDefault="004A27F9" w:rsidP="004A27F9">
      <w:pPr>
        <w:rPr>
          <w:rtl/>
          <w:lang w:eastAsia="he-IL"/>
        </w:rPr>
      </w:pPr>
      <w:bookmarkStart w:id="21676" w:name="_ETM_Q1_7164078"/>
      <w:bookmarkStart w:id="21677" w:name="_ETM_Q1_7164120"/>
      <w:bookmarkEnd w:id="21676"/>
      <w:bookmarkEnd w:id="21677"/>
      <w:r>
        <w:rPr>
          <w:rFonts w:hint="cs"/>
          <w:rtl/>
          <w:lang w:eastAsia="he-IL"/>
        </w:rPr>
        <w:t xml:space="preserve">הם </w:t>
      </w:r>
      <w:bookmarkStart w:id="21678" w:name="_ETM_Q1_7165017"/>
      <w:bookmarkEnd w:id="21678"/>
      <w:r>
        <w:rPr>
          <w:rFonts w:hint="cs"/>
          <w:rtl/>
          <w:lang w:eastAsia="he-IL"/>
        </w:rPr>
        <w:t xml:space="preserve">חיים בסרט, הפקידים האלה, אין להם שום פרקטיקה. </w:t>
      </w:r>
      <w:bookmarkStart w:id="21679" w:name="_ETM_Q1_7168699"/>
      <w:bookmarkEnd w:id="21679"/>
    </w:p>
    <w:p w:rsidR="004A27F9" w:rsidRDefault="004A27F9" w:rsidP="004A27F9">
      <w:pPr>
        <w:rPr>
          <w:rtl/>
          <w:lang w:eastAsia="he-IL"/>
        </w:rPr>
      </w:pPr>
      <w:bookmarkStart w:id="21680" w:name="_ETM_Q1_7168765"/>
      <w:bookmarkEnd w:id="21680"/>
    </w:p>
    <w:p w:rsidR="004A27F9" w:rsidRDefault="004A27F9" w:rsidP="004A27F9">
      <w:pPr>
        <w:pStyle w:val="af6"/>
        <w:keepNext/>
        <w:rPr>
          <w:rtl/>
        </w:rPr>
      </w:pPr>
      <w:bookmarkStart w:id="21681" w:name="ET_yor_6128_3016"/>
      <w:r w:rsidRPr="004A27F9">
        <w:rPr>
          <w:rStyle w:val="TagStyle"/>
          <w:rtl/>
        </w:rPr>
        <w:t xml:space="preserve"> &lt;&lt; יור &gt;&gt; </w:t>
      </w:r>
      <w:r>
        <w:rPr>
          <w:rtl/>
        </w:rPr>
        <w:t>היו"ר משה טור פז:</w:t>
      </w:r>
      <w:r w:rsidRPr="004A27F9">
        <w:rPr>
          <w:rStyle w:val="TagStyle"/>
          <w:rtl/>
        </w:rPr>
        <w:t xml:space="preserve"> &lt;&lt; יור &gt;&gt;</w:t>
      </w:r>
      <w:r w:rsidR="00DF053A">
        <w:rPr>
          <w:rtl/>
        </w:rPr>
        <w:t xml:space="preserve"> </w:t>
      </w:r>
      <w:r>
        <w:rPr>
          <w:rtl/>
        </w:rPr>
        <w:t xml:space="preserve"> </w:t>
      </w:r>
      <w:bookmarkEnd w:id="21681"/>
    </w:p>
    <w:p w:rsidR="004A27F9" w:rsidRDefault="004A27F9" w:rsidP="004A27F9">
      <w:pPr>
        <w:pStyle w:val="KeepWithNext"/>
        <w:rPr>
          <w:rtl/>
          <w:lang w:eastAsia="he-IL"/>
        </w:rPr>
      </w:pPr>
    </w:p>
    <w:p w:rsidR="004A27F9" w:rsidRDefault="004A27F9" w:rsidP="004A27F9">
      <w:pPr>
        <w:rPr>
          <w:rtl/>
          <w:lang w:eastAsia="he-IL"/>
        </w:rPr>
      </w:pPr>
      <w:bookmarkStart w:id="21682" w:name="_ETM_Q1_7166662"/>
      <w:bookmarkStart w:id="21683" w:name="_ETM_Q1_7166709"/>
      <w:bookmarkEnd w:id="21682"/>
      <w:bookmarkEnd w:id="21683"/>
      <w:r>
        <w:rPr>
          <w:rFonts w:hint="cs"/>
          <w:rtl/>
          <w:lang w:eastAsia="he-IL"/>
        </w:rPr>
        <w:t xml:space="preserve">יוליה, אני </w:t>
      </w:r>
      <w:bookmarkStart w:id="21684" w:name="_ETM_Q1_7168985"/>
      <w:bookmarkEnd w:id="21684"/>
      <w:r>
        <w:rPr>
          <w:rFonts w:hint="cs"/>
          <w:rtl/>
          <w:lang w:eastAsia="he-IL"/>
        </w:rPr>
        <w:t xml:space="preserve">מציע שתומר יתייחס. </w:t>
      </w:r>
      <w:bookmarkStart w:id="21685" w:name="_ETM_Q1_7166767"/>
      <w:bookmarkEnd w:id="21685"/>
    </w:p>
    <w:p w:rsidR="004A27F9" w:rsidRDefault="004A27F9" w:rsidP="004A27F9">
      <w:pPr>
        <w:rPr>
          <w:rtl/>
          <w:lang w:eastAsia="he-IL"/>
        </w:rPr>
      </w:pPr>
      <w:bookmarkStart w:id="21686" w:name="_ETM_Q1_7166117"/>
      <w:bookmarkStart w:id="21687" w:name="_ETM_Q1_7166542"/>
      <w:bookmarkEnd w:id="21686"/>
      <w:bookmarkEnd w:id="21687"/>
    </w:p>
    <w:p w:rsidR="004A27F9" w:rsidRDefault="004A27F9" w:rsidP="004A27F9">
      <w:pPr>
        <w:ind w:firstLine="0"/>
        <w:rPr>
          <w:rtl/>
          <w:lang w:eastAsia="he-IL"/>
        </w:rPr>
      </w:pPr>
      <w:bookmarkStart w:id="21688" w:name="_ETM_Q1_7166842"/>
      <w:bookmarkStart w:id="21689" w:name="_ETM_Q1_7167615"/>
      <w:bookmarkStart w:id="21690" w:name="_ETM_Q1_7168517"/>
      <w:bookmarkEnd w:id="21688"/>
      <w:bookmarkEnd w:id="21689"/>
      <w:bookmarkEnd w:id="21690"/>
    </w:p>
    <w:p w:rsidR="004A27F9" w:rsidRPr="004A27F9" w:rsidRDefault="004A27F9" w:rsidP="004A27F9">
      <w:pPr>
        <w:ind w:firstLine="0"/>
        <w:jc w:val="center"/>
        <w:rPr>
          <w:rtl/>
          <w:lang w:eastAsia="he-IL"/>
        </w:rPr>
      </w:pPr>
      <w:bookmarkStart w:id="21691" w:name="_ETM_Q1_7168928"/>
      <w:bookmarkEnd w:id="21691"/>
      <w:r>
        <w:rPr>
          <w:rFonts w:hint="cs"/>
          <w:rtl/>
          <w:lang w:eastAsia="he-IL"/>
        </w:rPr>
        <w:t>(היו"ר יוליה מלינובסקי)</w:t>
      </w:r>
      <w:bookmarkStart w:id="21692" w:name="_ETM_Q1_7167998"/>
      <w:bookmarkEnd w:id="21692"/>
    </w:p>
    <w:p w:rsidR="004A27F9" w:rsidRDefault="004A27F9" w:rsidP="004A27F9">
      <w:pPr>
        <w:ind w:firstLine="0"/>
        <w:rPr>
          <w:rtl/>
          <w:lang w:eastAsia="he-IL"/>
        </w:rPr>
      </w:pPr>
      <w:bookmarkStart w:id="21693" w:name="_ETM_Q1_7163608"/>
      <w:bookmarkStart w:id="21694" w:name="_ETM_Q1_7167437"/>
      <w:bookmarkStart w:id="21695" w:name="_ETM_Q1_7167797"/>
      <w:bookmarkStart w:id="21696" w:name="_ETM_Q1_7098660"/>
      <w:bookmarkStart w:id="21697" w:name="_ETM_Q1_7098733"/>
      <w:bookmarkEnd w:id="21693"/>
      <w:bookmarkEnd w:id="21694"/>
      <w:bookmarkEnd w:id="21695"/>
      <w:bookmarkEnd w:id="21696"/>
      <w:bookmarkEnd w:id="21697"/>
    </w:p>
    <w:p w:rsidR="004A27F9" w:rsidRDefault="004A27F9" w:rsidP="004A27F9">
      <w:pPr>
        <w:pStyle w:val="KeepWithNext"/>
        <w:rPr>
          <w:rStyle w:val="TagStyle"/>
          <w:rFonts w:ascii="David" w:hAnsi="David"/>
          <w:u w:val="single"/>
          <w:rtl/>
          <w:lang w:eastAsia="he-IL"/>
        </w:rPr>
      </w:pPr>
    </w:p>
    <w:p w:rsidR="004A27F9" w:rsidRDefault="004A27F9" w:rsidP="004A27F9">
      <w:pPr>
        <w:pStyle w:val="af6"/>
        <w:keepNext/>
        <w:rPr>
          <w:rtl/>
        </w:rPr>
      </w:pPr>
      <w:bookmarkStart w:id="21698" w:name="ET_yor_5142_3017"/>
      <w:r w:rsidRPr="004A27F9">
        <w:rPr>
          <w:rStyle w:val="TagStyle"/>
          <w:rtl/>
        </w:rPr>
        <w:t xml:space="preserve"> &lt;&lt; יור &gt;&gt; </w:t>
      </w:r>
      <w:r>
        <w:rPr>
          <w:rtl/>
        </w:rPr>
        <w:t>היו"ר יוליה מלינובסקי:</w:t>
      </w:r>
      <w:r w:rsidRPr="004A27F9">
        <w:rPr>
          <w:rStyle w:val="TagStyle"/>
          <w:rtl/>
        </w:rPr>
        <w:t xml:space="preserve"> &lt;&lt; יור &gt;&gt;</w:t>
      </w:r>
      <w:r w:rsidR="00DF053A">
        <w:rPr>
          <w:rtl/>
        </w:rPr>
        <w:t xml:space="preserve"> </w:t>
      </w:r>
      <w:r>
        <w:rPr>
          <w:rtl/>
        </w:rPr>
        <w:t xml:space="preserve"> </w:t>
      </w:r>
      <w:bookmarkEnd w:id="21698"/>
    </w:p>
    <w:p w:rsidR="004A27F9" w:rsidRDefault="004A27F9" w:rsidP="004A27F9">
      <w:pPr>
        <w:pStyle w:val="KeepWithNext"/>
        <w:rPr>
          <w:rtl/>
          <w:lang w:eastAsia="he-IL"/>
        </w:rPr>
      </w:pPr>
    </w:p>
    <w:p w:rsidR="004A27F9" w:rsidRDefault="004A27F9" w:rsidP="004A27F9">
      <w:pPr>
        <w:rPr>
          <w:rtl/>
          <w:lang w:eastAsia="he-IL"/>
        </w:rPr>
      </w:pPr>
      <w:r>
        <w:rPr>
          <w:rFonts w:hint="cs"/>
          <w:rtl/>
          <w:lang w:eastAsia="he-IL"/>
        </w:rPr>
        <w:t xml:space="preserve">כן, אם אפשר, בבקשה. </w:t>
      </w:r>
      <w:bookmarkStart w:id="21699" w:name="_ETM_Q1_7171968"/>
      <w:bookmarkStart w:id="21700" w:name="_ETM_Q1_7172096"/>
      <w:bookmarkEnd w:id="21699"/>
      <w:bookmarkEnd w:id="21700"/>
    </w:p>
    <w:p w:rsidR="004A27F9" w:rsidRDefault="004A27F9" w:rsidP="004A27F9">
      <w:pPr>
        <w:rPr>
          <w:rtl/>
          <w:lang w:eastAsia="he-IL"/>
        </w:rPr>
      </w:pPr>
      <w:bookmarkStart w:id="21701" w:name="_ETM_Q1_7172463"/>
      <w:bookmarkEnd w:id="21701"/>
    </w:p>
    <w:p w:rsidR="004A27F9" w:rsidRDefault="004A27F9" w:rsidP="004A27F9">
      <w:pPr>
        <w:pStyle w:val="a4"/>
        <w:keepNext/>
        <w:rPr>
          <w:rtl/>
        </w:rPr>
      </w:pPr>
      <w:bookmarkStart w:id="21702" w:name="ET_speaker_תומר_רוזנר_3018"/>
      <w:r w:rsidRPr="004A27F9">
        <w:rPr>
          <w:rStyle w:val="TagStyle"/>
          <w:rtl/>
        </w:rPr>
        <w:t xml:space="preserve"> &lt;&lt; דובר &gt;&gt; </w:t>
      </w:r>
      <w:r>
        <w:rPr>
          <w:rtl/>
        </w:rPr>
        <w:t>תומר רוזנר:</w:t>
      </w:r>
      <w:r w:rsidRPr="004A27F9">
        <w:rPr>
          <w:rStyle w:val="TagStyle"/>
          <w:rtl/>
        </w:rPr>
        <w:t xml:space="preserve"> &lt;&lt; דובר &gt;&gt;</w:t>
      </w:r>
      <w:r w:rsidR="00DF053A">
        <w:rPr>
          <w:rtl/>
        </w:rPr>
        <w:t xml:space="preserve"> </w:t>
      </w:r>
      <w:r>
        <w:rPr>
          <w:rtl/>
        </w:rPr>
        <w:t xml:space="preserve"> </w:t>
      </w:r>
      <w:bookmarkEnd w:id="21702"/>
    </w:p>
    <w:p w:rsidR="004A27F9" w:rsidRDefault="004A27F9" w:rsidP="004A27F9">
      <w:pPr>
        <w:pStyle w:val="KeepWithNext"/>
        <w:rPr>
          <w:rtl/>
          <w:lang w:eastAsia="he-IL"/>
        </w:rPr>
      </w:pPr>
    </w:p>
    <w:p w:rsidR="004A27F9" w:rsidRDefault="004A27F9" w:rsidP="004A27F9">
      <w:pPr>
        <w:rPr>
          <w:rtl/>
          <w:lang w:eastAsia="he-IL"/>
        </w:rPr>
      </w:pPr>
      <w:bookmarkStart w:id="21703" w:name="_ETM_Q1_7173960"/>
      <w:bookmarkStart w:id="21704" w:name="_ETM_Q1_7174050"/>
      <w:bookmarkEnd w:id="21703"/>
      <w:bookmarkEnd w:id="21704"/>
      <w:r>
        <w:rPr>
          <w:rFonts w:hint="cs"/>
          <w:rtl/>
          <w:lang w:eastAsia="he-IL"/>
        </w:rPr>
        <w:t xml:space="preserve">טענתו של חבר הכנסת אשר, שאני חושב שיש </w:t>
      </w:r>
      <w:bookmarkStart w:id="21705" w:name="_ETM_Q1_7175800"/>
      <w:bookmarkEnd w:id="21705"/>
      <w:r>
        <w:rPr>
          <w:rFonts w:hint="cs"/>
          <w:rtl/>
          <w:lang w:eastAsia="he-IL"/>
        </w:rPr>
        <w:t xml:space="preserve">בה ממש רב וזה מקובל בחקיקות אחרות, אני תיכף אתייחס, </w:t>
      </w:r>
      <w:bookmarkStart w:id="21706" w:name="_ETM_Q1_7182546"/>
      <w:bookmarkEnd w:id="21706"/>
      <w:r>
        <w:rPr>
          <w:rFonts w:hint="cs"/>
          <w:rtl/>
          <w:lang w:eastAsia="he-IL"/>
        </w:rPr>
        <w:t xml:space="preserve">זה מה קורה במצב שבו, נלך למקרה הקיצון, בוטל </w:t>
      </w:r>
      <w:bookmarkStart w:id="21707" w:name="_ETM_Q1_7182118"/>
      <w:bookmarkEnd w:id="21707"/>
      <w:r>
        <w:rPr>
          <w:rFonts w:hint="cs"/>
          <w:rtl/>
          <w:lang w:eastAsia="he-IL"/>
        </w:rPr>
        <w:t xml:space="preserve">רישיון של גוף נותן הכשר שבמקרה הזה הוא עובד עם </w:t>
      </w:r>
      <w:bookmarkStart w:id="21708" w:name="_ETM_Q1_7186316"/>
      <w:bookmarkEnd w:id="21708"/>
      <w:r>
        <w:rPr>
          <w:rFonts w:hint="cs"/>
          <w:rtl/>
          <w:lang w:eastAsia="he-IL"/>
        </w:rPr>
        <w:t>תקן מסוים והוא מגיש בקשה חדשה לרישיון לפי תקן אחר.</w:t>
      </w:r>
    </w:p>
    <w:p w:rsidR="004A27F9" w:rsidRDefault="004A27F9" w:rsidP="004A27F9">
      <w:pPr>
        <w:rPr>
          <w:rtl/>
          <w:lang w:eastAsia="he-IL"/>
        </w:rPr>
      </w:pPr>
      <w:bookmarkStart w:id="21709" w:name="_ETM_Q1_7188700"/>
      <w:bookmarkStart w:id="21710" w:name="_ETM_Q1_7188786"/>
      <w:bookmarkEnd w:id="21709"/>
      <w:bookmarkEnd w:id="21710"/>
    </w:p>
    <w:p w:rsidR="004A27F9" w:rsidRDefault="004A27F9" w:rsidP="004A27F9">
      <w:pPr>
        <w:pStyle w:val="a4"/>
        <w:keepNext/>
        <w:rPr>
          <w:rtl/>
        </w:rPr>
      </w:pPr>
      <w:bookmarkStart w:id="21711" w:name="ET_speaker_5069_3019"/>
      <w:r w:rsidRPr="004A27F9">
        <w:rPr>
          <w:rStyle w:val="TagStyle"/>
          <w:rtl/>
        </w:rPr>
        <w:t xml:space="preserve"> &lt;&lt; דובר &gt;&gt; </w:t>
      </w:r>
      <w:r>
        <w:rPr>
          <w:rtl/>
        </w:rPr>
        <w:t>יעקב אשר (יהדות התורה):</w:t>
      </w:r>
      <w:r w:rsidRPr="004A27F9">
        <w:rPr>
          <w:rStyle w:val="TagStyle"/>
          <w:rtl/>
        </w:rPr>
        <w:t xml:space="preserve"> &lt;&lt; דובר &gt;&gt;</w:t>
      </w:r>
      <w:r w:rsidR="00DF053A">
        <w:rPr>
          <w:rtl/>
        </w:rPr>
        <w:t xml:space="preserve"> </w:t>
      </w:r>
      <w:r>
        <w:rPr>
          <w:rtl/>
        </w:rPr>
        <w:t xml:space="preserve"> </w:t>
      </w:r>
      <w:bookmarkEnd w:id="21711"/>
    </w:p>
    <w:p w:rsidR="004A27F9" w:rsidRDefault="004A27F9" w:rsidP="004A27F9">
      <w:pPr>
        <w:pStyle w:val="KeepWithNext"/>
        <w:rPr>
          <w:rtl/>
          <w:lang w:eastAsia="he-IL"/>
        </w:rPr>
      </w:pPr>
    </w:p>
    <w:p w:rsidR="004A27F9" w:rsidRDefault="004A27F9" w:rsidP="004A27F9">
      <w:pPr>
        <w:rPr>
          <w:rtl/>
          <w:lang w:eastAsia="he-IL"/>
        </w:rPr>
      </w:pPr>
      <w:bookmarkStart w:id="21712" w:name="_ETM_Q1_7190311"/>
      <w:bookmarkStart w:id="21713" w:name="_ETM_Q1_7190341"/>
      <w:bookmarkEnd w:id="21712"/>
      <w:bookmarkEnd w:id="21713"/>
      <w:r>
        <w:rPr>
          <w:rFonts w:hint="cs"/>
          <w:rtl/>
          <w:lang w:eastAsia="he-IL"/>
        </w:rPr>
        <w:t xml:space="preserve">לפי </w:t>
      </w:r>
      <w:bookmarkStart w:id="21714" w:name="_ETM_Q1_7190844"/>
      <w:bookmarkEnd w:id="21714"/>
      <w:r>
        <w:rPr>
          <w:rFonts w:hint="cs"/>
          <w:rtl/>
          <w:lang w:eastAsia="he-IL"/>
        </w:rPr>
        <w:t>ועד הרבנים.</w:t>
      </w:r>
      <w:bookmarkStart w:id="21715" w:name="_ETM_Q1_7192668"/>
      <w:bookmarkEnd w:id="21715"/>
    </w:p>
    <w:p w:rsidR="004A27F9" w:rsidRDefault="004A27F9" w:rsidP="004A27F9">
      <w:pPr>
        <w:rPr>
          <w:rtl/>
          <w:lang w:eastAsia="he-IL"/>
        </w:rPr>
      </w:pPr>
      <w:bookmarkStart w:id="21716" w:name="_ETM_Q1_7192735"/>
      <w:bookmarkStart w:id="21717" w:name="_ETM_Q1_7193748"/>
      <w:bookmarkEnd w:id="21716"/>
      <w:bookmarkEnd w:id="21717"/>
    </w:p>
    <w:p w:rsidR="004A27F9" w:rsidRDefault="004A27F9" w:rsidP="004A27F9">
      <w:pPr>
        <w:pStyle w:val="a4"/>
        <w:keepNext/>
        <w:rPr>
          <w:rtl/>
        </w:rPr>
      </w:pPr>
      <w:bookmarkStart w:id="21718" w:name="ET_speaker_תומר_רוזנר_3020"/>
      <w:r w:rsidRPr="004A27F9">
        <w:rPr>
          <w:rStyle w:val="TagStyle"/>
          <w:rtl/>
        </w:rPr>
        <w:t xml:space="preserve"> &lt;&lt; דובר &gt;&gt; </w:t>
      </w:r>
      <w:r>
        <w:rPr>
          <w:rtl/>
        </w:rPr>
        <w:t>תומר רוזנר:</w:t>
      </w:r>
      <w:r w:rsidRPr="004A27F9">
        <w:rPr>
          <w:rStyle w:val="TagStyle"/>
          <w:rtl/>
        </w:rPr>
        <w:t xml:space="preserve"> &lt;&lt; דובר &gt;&gt;</w:t>
      </w:r>
      <w:r w:rsidR="00DF053A">
        <w:rPr>
          <w:rtl/>
        </w:rPr>
        <w:t xml:space="preserve"> </w:t>
      </w:r>
      <w:r>
        <w:rPr>
          <w:rtl/>
        </w:rPr>
        <w:t xml:space="preserve"> </w:t>
      </w:r>
      <w:bookmarkEnd w:id="21718"/>
    </w:p>
    <w:p w:rsidR="004A27F9" w:rsidRDefault="004A27F9" w:rsidP="004A27F9">
      <w:pPr>
        <w:pStyle w:val="KeepWithNext"/>
        <w:rPr>
          <w:rtl/>
          <w:lang w:eastAsia="he-IL"/>
        </w:rPr>
      </w:pPr>
    </w:p>
    <w:p w:rsidR="004A27F9" w:rsidRDefault="004A27F9" w:rsidP="004A27F9">
      <w:pPr>
        <w:rPr>
          <w:rtl/>
          <w:lang w:eastAsia="he-IL"/>
        </w:rPr>
      </w:pPr>
      <w:bookmarkStart w:id="21719" w:name="_ETM_Q1_7194109"/>
      <w:bookmarkStart w:id="21720" w:name="_ETM_Q1_7194138"/>
      <w:bookmarkEnd w:id="21719"/>
      <w:bookmarkEnd w:id="21720"/>
      <w:r>
        <w:rPr>
          <w:rFonts w:hint="cs"/>
          <w:rtl/>
          <w:lang w:eastAsia="he-IL"/>
        </w:rPr>
        <w:t>לא משנה.</w:t>
      </w:r>
    </w:p>
    <w:p w:rsidR="004A27F9" w:rsidRDefault="004A27F9" w:rsidP="004A27F9">
      <w:pPr>
        <w:rPr>
          <w:rtl/>
          <w:lang w:eastAsia="he-IL"/>
        </w:rPr>
      </w:pPr>
      <w:bookmarkStart w:id="21721" w:name="_ETM_Q1_7190070"/>
      <w:bookmarkStart w:id="21722" w:name="_ETM_Q1_7190139"/>
      <w:bookmarkStart w:id="21723" w:name="_ETM_Q1_7191350"/>
      <w:bookmarkEnd w:id="21721"/>
      <w:bookmarkEnd w:id="21722"/>
      <w:bookmarkEnd w:id="21723"/>
    </w:p>
    <w:p w:rsidR="004A27F9" w:rsidRDefault="004A27F9" w:rsidP="004A27F9">
      <w:pPr>
        <w:pStyle w:val="a4"/>
        <w:keepNext/>
        <w:rPr>
          <w:rtl/>
        </w:rPr>
      </w:pPr>
      <w:bookmarkStart w:id="21724" w:name="ET_speaker_5069_3021"/>
      <w:r w:rsidRPr="004A27F9">
        <w:rPr>
          <w:rStyle w:val="TagStyle"/>
          <w:rtl/>
        </w:rPr>
        <w:t xml:space="preserve"> &lt;&lt; דובר &gt;&gt; </w:t>
      </w:r>
      <w:r>
        <w:rPr>
          <w:rtl/>
        </w:rPr>
        <w:t>יעקב אשר (יהדות התורה):</w:t>
      </w:r>
      <w:r w:rsidRPr="004A27F9">
        <w:rPr>
          <w:rStyle w:val="TagStyle"/>
          <w:rtl/>
        </w:rPr>
        <w:t xml:space="preserve"> &lt;&lt; דובר &gt;&gt;</w:t>
      </w:r>
      <w:r w:rsidR="00DF053A">
        <w:rPr>
          <w:rtl/>
        </w:rPr>
        <w:t xml:space="preserve"> </w:t>
      </w:r>
      <w:r>
        <w:rPr>
          <w:rtl/>
        </w:rPr>
        <w:t xml:space="preserve"> </w:t>
      </w:r>
      <w:bookmarkEnd w:id="21724"/>
    </w:p>
    <w:p w:rsidR="004A27F9" w:rsidRDefault="004A27F9" w:rsidP="004A27F9">
      <w:pPr>
        <w:pStyle w:val="KeepWithNext"/>
        <w:rPr>
          <w:rtl/>
          <w:lang w:eastAsia="he-IL"/>
        </w:rPr>
      </w:pPr>
    </w:p>
    <w:p w:rsidR="004A27F9" w:rsidRDefault="004A27F9" w:rsidP="004A27F9">
      <w:pPr>
        <w:rPr>
          <w:rtl/>
          <w:lang w:eastAsia="he-IL"/>
        </w:rPr>
      </w:pPr>
      <w:bookmarkStart w:id="21725" w:name="_ETM_Q1_7191727"/>
      <w:bookmarkStart w:id="21726" w:name="_ETM_Q1_7191750"/>
      <w:bookmarkEnd w:id="21725"/>
      <w:bookmarkEnd w:id="21726"/>
      <w:r>
        <w:rPr>
          <w:rFonts w:hint="cs"/>
          <w:rtl/>
          <w:lang w:eastAsia="he-IL"/>
        </w:rPr>
        <w:t>או הפוך.</w:t>
      </w:r>
    </w:p>
    <w:p w:rsidR="004A27F9" w:rsidRDefault="004A27F9" w:rsidP="004A27F9">
      <w:pPr>
        <w:rPr>
          <w:rtl/>
          <w:lang w:eastAsia="he-IL"/>
        </w:rPr>
      </w:pPr>
      <w:bookmarkStart w:id="21727" w:name="_ETM_Q1_7192940"/>
      <w:bookmarkEnd w:id="21727"/>
    </w:p>
    <w:p w:rsidR="004A27F9" w:rsidRDefault="004A27F9" w:rsidP="004A27F9">
      <w:pPr>
        <w:pStyle w:val="a4"/>
        <w:keepNext/>
        <w:rPr>
          <w:rtl/>
        </w:rPr>
      </w:pPr>
      <w:bookmarkStart w:id="21728" w:name="ET_speaker_5359_3023"/>
      <w:r w:rsidRPr="004A27F9">
        <w:rPr>
          <w:rStyle w:val="TagStyle"/>
          <w:rtl/>
        </w:rPr>
        <w:t xml:space="preserve"> &lt;&lt; דובר &gt;&gt; </w:t>
      </w:r>
      <w:r>
        <w:rPr>
          <w:rtl/>
        </w:rPr>
        <w:t>יעקב מרגי (ש"ס):</w:t>
      </w:r>
      <w:r w:rsidRPr="004A27F9">
        <w:rPr>
          <w:rStyle w:val="TagStyle"/>
          <w:rtl/>
        </w:rPr>
        <w:t xml:space="preserve"> &lt;&lt; דובר &gt;&gt;</w:t>
      </w:r>
      <w:r w:rsidR="00DF053A">
        <w:rPr>
          <w:rtl/>
        </w:rPr>
        <w:t xml:space="preserve"> </w:t>
      </w:r>
      <w:r>
        <w:rPr>
          <w:rtl/>
        </w:rPr>
        <w:t xml:space="preserve"> </w:t>
      </w:r>
      <w:bookmarkEnd w:id="21728"/>
    </w:p>
    <w:p w:rsidR="004A27F9" w:rsidRDefault="004A27F9" w:rsidP="004A27F9">
      <w:pPr>
        <w:pStyle w:val="KeepWithNext"/>
        <w:rPr>
          <w:rtl/>
          <w:lang w:eastAsia="he-IL"/>
        </w:rPr>
      </w:pPr>
    </w:p>
    <w:p w:rsidR="004A27F9" w:rsidRDefault="004A27F9" w:rsidP="004A27F9">
      <w:pPr>
        <w:rPr>
          <w:rtl/>
          <w:lang w:eastAsia="he-IL"/>
        </w:rPr>
      </w:pPr>
      <w:r>
        <w:rPr>
          <w:rFonts w:hint="cs"/>
          <w:rtl/>
          <w:lang w:eastAsia="he-IL"/>
        </w:rPr>
        <w:t>ל</w:t>
      </w:r>
      <w:bookmarkStart w:id="21729" w:name="_ETM_Q1_7194638"/>
      <w:bookmarkStart w:id="21730" w:name="_ETM_Q1_7194724"/>
      <w:bookmarkEnd w:id="21729"/>
      <w:bookmarkEnd w:id="21730"/>
      <w:r>
        <w:rPr>
          <w:rFonts w:hint="cs"/>
          <w:rtl/>
          <w:lang w:eastAsia="he-IL"/>
        </w:rPr>
        <w:t xml:space="preserve">מה לא ייחשב לו פגם באמינות? </w:t>
      </w:r>
    </w:p>
    <w:p w:rsidR="004A27F9" w:rsidRDefault="004A27F9" w:rsidP="004A27F9">
      <w:pPr>
        <w:rPr>
          <w:rtl/>
          <w:lang w:eastAsia="he-IL"/>
        </w:rPr>
      </w:pPr>
      <w:bookmarkStart w:id="21731" w:name="_ETM_Q1_7196338"/>
      <w:bookmarkEnd w:id="21731"/>
    </w:p>
    <w:p w:rsidR="004A27F9" w:rsidRDefault="004A27F9" w:rsidP="004A27F9">
      <w:pPr>
        <w:pStyle w:val="a4"/>
        <w:keepNext/>
        <w:rPr>
          <w:rtl/>
        </w:rPr>
      </w:pPr>
      <w:bookmarkStart w:id="21732" w:name="ET_speaker_5069_3024"/>
      <w:r w:rsidRPr="004A27F9">
        <w:rPr>
          <w:rStyle w:val="TagStyle"/>
          <w:rtl/>
        </w:rPr>
        <w:t xml:space="preserve"> &lt;&lt; דובר &gt;&gt; </w:t>
      </w:r>
      <w:r>
        <w:rPr>
          <w:rtl/>
        </w:rPr>
        <w:t>יעקב אשר (יהדות התורה):</w:t>
      </w:r>
      <w:r w:rsidRPr="004A27F9">
        <w:rPr>
          <w:rStyle w:val="TagStyle"/>
          <w:rtl/>
        </w:rPr>
        <w:t xml:space="preserve"> &lt;&lt; דובר &gt;&gt;</w:t>
      </w:r>
      <w:r w:rsidR="00DF053A">
        <w:rPr>
          <w:rtl/>
        </w:rPr>
        <w:t xml:space="preserve"> </w:t>
      </w:r>
      <w:r>
        <w:rPr>
          <w:rtl/>
        </w:rPr>
        <w:t xml:space="preserve"> </w:t>
      </w:r>
      <w:bookmarkEnd w:id="21732"/>
    </w:p>
    <w:p w:rsidR="004A27F9" w:rsidRDefault="004A27F9" w:rsidP="004A27F9">
      <w:pPr>
        <w:pStyle w:val="KeepWithNext"/>
        <w:rPr>
          <w:rtl/>
          <w:lang w:eastAsia="he-IL"/>
        </w:rPr>
      </w:pPr>
    </w:p>
    <w:p w:rsidR="004A27F9" w:rsidRPr="004A27F9" w:rsidRDefault="004A27F9" w:rsidP="004A27F9">
      <w:pPr>
        <w:rPr>
          <w:rtl/>
          <w:lang w:eastAsia="he-IL"/>
        </w:rPr>
      </w:pPr>
      <w:bookmarkStart w:id="21733" w:name="_ETM_Q1_7198170"/>
      <w:bookmarkStart w:id="21734" w:name="_ETM_Q1_7198263"/>
      <w:bookmarkEnd w:id="21733"/>
      <w:bookmarkEnd w:id="21734"/>
      <w:r>
        <w:rPr>
          <w:rFonts w:hint="cs"/>
          <w:rtl/>
          <w:lang w:eastAsia="he-IL"/>
        </w:rPr>
        <w:t xml:space="preserve">צריך </w:t>
      </w:r>
      <w:bookmarkStart w:id="21735" w:name="_ETM_Q1_7198650"/>
      <w:bookmarkEnd w:id="21735"/>
      <w:r>
        <w:rPr>
          <w:rFonts w:hint="cs"/>
          <w:rtl/>
          <w:lang w:eastAsia="he-IL"/>
        </w:rPr>
        <w:t xml:space="preserve">לאסור את זה. </w:t>
      </w:r>
    </w:p>
    <w:p w:rsidR="004A27F9" w:rsidRDefault="004A27F9" w:rsidP="004A27F9">
      <w:pPr>
        <w:rPr>
          <w:rtl/>
          <w:lang w:eastAsia="he-IL"/>
        </w:rPr>
      </w:pPr>
      <w:bookmarkStart w:id="21736" w:name="_ETM_Q1_7193046"/>
      <w:bookmarkStart w:id="21737" w:name="_ETM_Q1_7193111"/>
      <w:bookmarkEnd w:id="21736"/>
      <w:bookmarkEnd w:id="21737"/>
    </w:p>
    <w:p w:rsidR="004A27F9" w:rsidRDefault="004A27F9" w:rsidP="004A27F9">
      <w:pPr>
        <w:pStyle w:val="a4"/>
        <w:keepNext/>
        <w:rPr>
          <w:rtl/>
        </w:rPr>
      </w:pPr>
      <w:bookmarkStart w:id="21738" w:name="ET_speaker_תומר_רוזנר_3022"/>
      <w:r w:rsidRPr="004A27F9">
        <w:rPr>
          <w:rStyle w:val="TagStyle"/>
          <w:rtl/>
        </w:rPr>
        <w:t xml:space="preserve"> &lt;&lt; דובר &gt;&gt; </w:t>
      </w:r>
      <w:r>
        <w:rPr>
          <w:rtl/>
        </w:rPr>
        <w:t>תומר רוזנר:</w:t>
      </w:r>
      <w:r w:rsidRPr="004A27F9">
        <w:rPr>
          <w:rStyle w:val="TagStyle"/>
          <w:rtl/>
        </w:rPr>
        <w:t xml:space="preserve"> &lt;&lt; דובר &gt;&gt;</w:t>
      </w:r>
      <w:r w:rsidR="00DF053A">
        <w:rPr>
          <w:rtl/>
        </w:rPr>
        <w:t xml:space="preserve"> </w:t>
      </w:r>
      <w:r>
        <w:rPr>
          <w:rtl/>
        </w:rPr>
        <w:t xml:space="preserve"> </w:t>
      </w:r>
      <w:bookmarkEnd w:id="21738"/>
    </w:p>
    <w:p w:rsidR="004A27F9" w:rsidRDefault="004A27F9" w:rsidP="004A27F9">
      <w:pPr>
        <w:pStyle w:val="KeepWithNext"/>
        <w:rPr>
          <w:rtl/>
          <w:lang w:eastAsia="he-IL"/>
        </w:rPr>
      </w:pPr>
    </w:p>
    <w:p w:rsidR="004A27F9" w:rsidRDefault="004A27F9" w:rsidP="004A27F9">
      <w:pPr>
        <w:rPr>
          <w:rtl/>
          <w:lang w:eastAsia="he-IL"/>
        </w:rPr>
      </w:pPr>
      <w:bookmarkStart w:id="21739" w:name="_ETM_Q1_7195737"/>
      <w:bookmarkStart w:id="21740" w:name="_ETM_Q1_7195852"/>
      <w:bookmarkEnd w:id="21739"/>
      <w:bookmarkEnd w:id="21740"/>
      <w:r>
        <w:rPr>
          <w:rFonts w:hint="cs"/>
          <w:rtl/>
          <w:lang w:eastAsia="he-IL"/>
        </w:rPr>
        <w:t>למיטב הבנתנו יש בדברי חקיקה לא מעטים</w:t>
      </w:r>
      <w:bookmarkStart w:id="21741" w:name="_ETM_Q1_7201480"/>
      <w:bookmarkEnd w:id="21741"/>
      <w:r>
        <w:rPr>
          <w:rFonts w:hint="cs"/>
          <w:rtl/>
          <w:lang w:eastAsia="he-IL"/>
        </w:rPr>
        <w:t xml:space="preserve"> הוראה שקובעת בדרך כלל שמי שנשלל רישיונו לא יכול להגיש</w:t>
      </w:r>
      <w:bookmarkStart w:id="21742" w:name="_ETM_Q1_7207862"/>
      <w:bookmarkEnd w:id="21742"/>
      <w:r>
        <w:rPr>
          <w:rFonts w:hint="cs"/>
          <w:rtl/>
          <w:lang w:eastAsia="he-IL"/>
        </w:rPr>
        <w:t xml:space="preserve"> תקופה מסוימת, הוא או בעל שליטה בו או מי שנשלט </w:t>
      </w:r>
      <w:bookmarkStart w:id="21743" w:name="_ETM_Q1_7213646"/>
      <w:bookmarkEnd w:id="21743"/>
      <w:r>
        <w:rPr>
          <w:rFonts w:hint="cs"/>
          <w:rtl/>
          <w:lang w:eastAsia="he-IL"/>
        </w:rPr>
        <w:t xml:space="preserve">על ידי מי מהם, לא יכול לקחת חלק - - - </w:t>
      </w:r>
      <w:bookmarkStart w:id="21744" w:name="_ETM_Q1_7212007"/>
      <w:bookmarkEnd w:id="21744"/>
    </w:p>
    <w:p w:rsidR="004A27F9" w:rsidRDefault="004A27F9" w:rsidP="004A27F9">
      <w:pPr>
        <w:rPr>
          <w:rtl/>
          <w:lang w:eastAsia="he-IL"/>
        </w:rPr>
      </w:pPr>
    </w:p>
    <w:p w:rsidR="004A27F9" w:rsidRDefault="004A27F9" w:rsidP="004A27F9">
      <w:pPr>
        <w:pStyle w:val="af6"/>
        <w:keepNext/>
        <w:rPr>
          <w:rtl/>
        </w:rPr>
      </w:pPr>
      <w:bookmarkStart w:id="21745" w:name="ET_yor_5142_3025"/>
      <w:r w:rsidRPr="004A27F9">
        <w:rPr>
          <w:rStyle w:val="TagStyle"/>
          <w:rtl/>
        </w:rPr>
        <w:t xml:space="preserve"> &lt;&lt; יור &gt;&gt; </w:t>
      </w:r>
      <w:r>
        <w:rPr>
          <w:rtl/>
        </w:rPr>
        <w:t>היו"ר יוליה מלינובסקי:</w:t>
      </w:r>
      <w:r w:rsidRPr="004A27F9">
        <w:rPr>
          <w:rStyle w:val="TagStyle"/>
          <w:rtl/>
        </w:rPr>
        <w:t xml:space="preserve"> &lt;&lt; יור &gt;&gt;</w:t>
      </w:r>
      <w:r w:rsidR="00DF053A">
        <w:rPr>
          <w:rtl/>
        </w:rPr>
        <w:t xml:space="preserve"> </w:t>
      </w:r>
      <w:r>
        <w:rPr>
          <w:rtl/>
        </w:rPr>
        <w:t xml:space="preserve"> </w:t>
      </w:r>
      <w:bookmarkEnd w:id="21745"/>
    </w:p>
    <w:p w:rsidR="004A27F9" w:rsidRDefault="004A27F9" w:rsidP="004A27F9">
      <w:pPr>
        <w:pStyle w:val="KeepWithNext"/>
        <w:rPr>
          <w:rtl/>
          <w:lang w:eastAsia="he-IL"/>
        </w:rPr>
      </w:pPr>
    </w:p>
    <w:p w:rsidR="004A27F9" w:rsidRDefault="004A27F9" w:rsidP="004A27F9">
      <w:pPr>
        <w:rPr>
          <w:rtl/>
          <w:lang w:eastAsia="he-IL"/>
        </w:rPr>
      </w:pPr>
      <w:bookmarkStart w:id="21746" w:name="_ETM_Q1_7216160"/>
      <w:bookmarkStart w:id="21747" w:name="_ETM_Q1_7216220"/>
      <w:bookmarkEnd w:id="21746"/>
      <w:bookmarkEnd w:id="21747"/>
      <w:r>
        <w:rPr>
          <w:rFonts w:hint="cs"/>
          <w:rtl/>
          <w:lang w:eastAsia="he-IL"/>
        </w:rPr>
        <w:t>אתם מסכימים? הממשלה מסכימה.</w:t>
      </w:r>
    </w:p>
    <w:p w:rsidR="00A240EF" w:rsidRDefault="00A240EF" w:rsidP="004A27F9">
      <w:pPr>
        <w:rPr>
          <w:rtl/>
          <w:lang w:eastAsia="he-IL"/>
        </w:rPr>
      </w:pPr>
      <w:bookmarkStart w:id="21748" w:name="_ETM_Q1_7216502"/>
      <w:bookmarkStart w:id="21749" w:name="_ETM_Q1_7216576"/>
      <w:bookmarkEnd w:id="21748"/>
      <w:bookmarkEnd w:id="21749"/>
    </w:p>
    <w:p w:rsidR="00A240EF" w:rsidRDefault="00A240EF" w:rsidP="00A240EF">
      <w:pPr>
        <w:pStyle w:val="a4"/>
        <w:keepNext/>
        <w:rPr>
          <w:rtl/>
        </w:rPr>
      </w:pPr>
      <w:bookmarkStart w:id="21750" w:name="ET_speaker_תומר_רוזנר_3026"/>
      <w:r w:rsidRPr="00A240EF">
        <w:rPr>
          <w:rStyle w:val="TagStyle"/>
          <w:rtl/>
        </w:rPr>
        <w:t xml:space="preserve"> &lt;&lt; דובר &gt;&gt; </w:t>
      </w:r>
      <w:r>
        <w:rPr>
          <w:rtl/>
        </w:rPr>
        <w:t>תומר רוזנר:</w:t>
      </w:r>
      <w:r w:rsidRPr="00A240EF">
        <w:rPr>
          <w:rStyle w:val="TagStyle"/>
          <w:rtl/>
        </w:rPr>
        <w:t xml:space="preserve"> &lt;&lt; דובר &gt;&gt;</w:t>
      </w:r>
      <w:r w:rsidR="00DF053A">
        <w:rPr>
          <w:rtl/>
        </w:rPr>
        <w:t xml:space="preserve"> </w:t>
      </w:r>
      <w:r>
        <w:rPr>
          <w:rtl/>
        </w:rPr>
        <w:t xml:space="preserve"> </w:t>
      </w:r>
      <w:bookmarkEnd w:id="21750"/>
    </w:p>
    <w:p w:rsidR="00A240EF" w:rsidRDefault="00A240EF" w:rsidP="00A240EF">
      <w:pPr>
        <w:pStyle w:val="KeepWithNext"/>
        <w:rPr>
          <w:rtl/>
          <w:lang w:eastAsia="he-IL"/>
        </w:rPr>
      </w:pPr>
    </w:p>
    <w:p w:rsidR="00A240EF" w:rsidRDefault="00A240EF" w:rsidP="00A240EF">
      <w:pPr>
        <w:rPr>
          <w:rtl/>
          <w:lang w:eastAsia="he-IL"/>
        </w:rPr>
      </w:pPr>
      <w:bookmarkStart w:id="21751" w:name="_ETM_Q1_7221495"/>
      <w:bookmarkStart w:id="21752" w:name="_ETM_Q1_7221526"/>
      <w:bookmarkEnd w:id="21751"/>
      <w:bookmarkEnd w:id="21752"/>
      <w:r>
        <w:rPr>
          <w:rFonts w:hint="cs"/>
          <w:rtl/>
          <w:lang w:eastAsia="he-IL"/>
        </w:rPr>
        <w:t xml:space="preserve">אני רק רוצה </w:t>
      </w:r>
      <w:bookmarkStart w:id="21753" w:name="_ETM_Q1_7217584"/>
      <w:bookmarkEnd w:id="21753"/>
      <w:r>
        <w:rPr>
          <w:rFonts w:hint="cs"/>
          <w:rtl/>
          <w:lang w:eastAsia="he-IL"/>
        </w:rPr>
        <w:t xml:space="preserve">להבהיר. בהקשר הזה בוודאי שזה צריך להיות בחקיקה ראשית. </w:t>
      </w:r>
    </w:p>
    <w:p w:rsidR="00A240EF" w:rsidRDefault="00A240EF" w:rsidP="00A240EF">
      <w:pPr>
        <w:rPr>
          <w:rtl/>
          <w:lang w:eastAsia="he-IL"/>
        </w:rPr>
      </w:pPr>
      <w:bookmarkStart w:id="21754" w:name="_ETM_Q1_7226214"/>
      <w:bookmarkStart w:id="21755" w:name="_ETM_Q1_7226288"/>
      <w:bookmarkEnd w:id="21754"/>
      <w:bookmarkEnd w:id="21755"/>
    </w:p>
    <w:p w:rsidR="00A240EF" w:rsidRDefault="00A240EF" w:rsidP="00A240EF">
      <w:pPr>
        <w:pStyle w:val="a4"/>
        <w:keepNext/>
        <w:rPr>
          <w:rtl/>
        </w:rPr>
      </w:pPr>
      <w:bookmarkStart w:id="21756" w:name="ET_speaker_5069_3027"/>
      <w:r w:rsidRPr="00A240EF">
        <w:rPr>
          <w:rStyle w:val="TagStyle"/>
          <w:rtl/>
        </w:rPr>
        <w:t xml:space="preserve"> &lt;&lt; דובר &gt;&gt; </w:t>
      </w:r>
      <w:r>
        <w:rPr>
          <w:rtl/>
        </w:rPr>
        <w:t>יעקב אשר (יהדות התורה):</w:t>
      </w:r>
      <w:r w:rsidRPr="00A240EF">
        <w:rPr>
          <w:rStyle w:val="TagStyle"/>
          <w:rtl/>
        </w:rPr>
        <w:t xml:space="preserve"> &lt;&lt; דובר &gt;&gt;</w:t>
      </w:r>
      <w:r w:rsidR="00DF053A">
        <w:rPr>
          <w:rtl/>
        </w:rPr>
        <w:t xml:space="preserve"> </w:t>
      </w:r>
      <w:r>
        <w:rPr>
          <w:rtl/>
        </w:rPr>
        <w:t xml:space="preserve"> </w:t>
      </w:r>
      <w:bookmarkEnd w:id="21756"/>
    </w:p>
    <w:p w:rsidR="00A240EF" w:rsidRDefault="00A240EF" w:rsidP="00A240EF">
      <w:pPr>
        <w:pStyle w:val="KeepWithNext"/>
        <w:rPr>
          <w:rtl/>
          <w:lang w:eastAsia="he-IL"/>
        </w:rPr>
      </w:pPr>
    </w:p>
    <w:p w:rsidR="00A240EF" w:rsidRDefault="00A240EF" w:rsidP="00A240EF">
      <w:pPr>
        <w:rPr>
          <w:rtl/>
          <w:lang w:eastAsia="he-IL"/>
        </w:rPr>
      </w:pPr>
      <w:r>
        <w:rPr>
          <w:rFonts w:hint="cs"/>
          <w:rtl/>
          <w:lang w:eastAsia="he-IL"/>
        </w:rPr>
        <w:t>א</w:t>
      </w:r>
      <w:bookmarkStart w:id="21757" w:name="_ETM_Q1_7228563"/>
      <w:bookmarkStart w:id="21758" w:name="_ETM_Q1_7228647"/>
      <w:bookmarkEnd w:id="21757"/>
      <w:bookmarkEnd w:id="21758"/>
      <w:r>
        <w:rPr>
          <w:rFonts w:hint="cs"/>
          <w:rtl/>
          <w:lang w:eastAsia="he-IL"/>
        </w:rPr>
        <w:t xml:space="preserve">ני </w:t>
      </w:r>
      <w:bookmarkStart w:id="21759" w:name="_ETM_Q1_7223764"/>
      <w:bookmarkEnd w:id="21759"/>
      <w:r>
        <w:rPr>
          <w:rFonts w:hint="cs"/>
          <w:rtl/>
          <w:lang w:eastAsia="he-IL"/>
        </w:rPr>
        <w:t>אומר יותר מזה, אני אומר אם נגיד מחר הממונה או</w:t>
      </w:r>
      <w:bookmarkStart w:id="21760" w:name="_ETM_Q1_7231024"/>
      <w:bookmarkEnd w:id="21760"/>
      <w:r>
        <w:rPr>
          <w:rFonts w:hint="cs"/>
          <w:rtl/>
          <w:lang w:eastAsia="he-IL"/>
        </w:rPr>
        <w:t xml:space="preserve"> הזה יחליט שאחרי ששללו לו את הרישיון שמחזירים לו, אוקיי?</w:t>
      </w:r>
      <w:bookmarkStart w:id="21761" w:name="_ETM_Q1_7238672"/>
      <w:bookmarkEnd w:id="21761"/>
      <w:r>
        <w:rPr>
          <w:rFonts w:hint="cs"/>
          <w:rtl/>
          <w:lang w:eastAsia="he-IL"/>
        </w:rPr>
        <w:t xml:space="preserve"> שוב, אם זה באותו גוף אין לי בעיה, המשחק של </w:t>
      </w:r>
      <w:bookmarkStart w:id="21762" w:name="_ETM_Q1_7238872"/>
      <w:bookmarkEnd w:id="21762"/>
      <w:r>
        <w:rPr>
          <w:rFonts w:hint="cs"/>
          <w:rtl/>
          <w:lang w:eastAsia="he-IL"/>
        </w:rPr>
        <w:t>לקפוץ מ-אצלם אכלתי אותו, עכשיו בוא נקפוץ אליהם ונעשה להם</w:t>
      </w:r>
      <w:bookmarkStart w:id="21763" w:name="_ETM_Q1_7245052"/>
      <w:bookmarkEnd w:id="21763"/>
      <w:r>
        <w:rPr>
          <w:rFonts w:hint="cs"/>
          <w:rtl/>
          <w:lang w:eastAsia="he-IL"/>
        </w:rPr>
        <w:t xml:space="preserve"> ככה.</w:t>
      </w:r>
      <w:bookmarkStart w:id="21764" w:name="_ETM_Q1_7245788"/>
      <w:bookmarkEnd w:id="21764"/>
    </w:p>
    <w:p w:rsidR="00A240EF" w:rsidRDefault="00A240EF" w:rsidP="00A240EF">
      <w:pPr>
        <w:rPr>
          <w:rtl/>
          <w:lang w:eastAsia="he-IL"/>
        </w:rPr>
      </w:pPr>
    </w:p>
    <w:p w:rsidR="00A240EF" w:rsidRDefault="00A240EF" w:rsidP="00A240EF">
      <w:pPr>
        <w:pStyle w:val="af6"/>
        <w:keepNext/>
        <w:rPr>
          <w:rtl/>
        </w:rPr>
      </w:pPr>
      <w:bookmarkStart w:id="21765" w:name="ET_yor_5142_3028"/>
      <w:r w:rsidRPr="00A240EF">
        <w:rPr>
          <w:rStyle w:val="TagStyle"/>
          <w:rtl/>
        </w:rPr>
        <w:t xml:space="preserve"> &lt;&lt; יור &gt;&gt; </w:t>
      </w:r>
      <w:r>
        <w:rPr>
          <w:rtl/>
        </w:rPr>
        <w:t>היו"ר יוליה מלינובסקי:</w:t>
      </w:r>
      <w:r w:rsidRPr="00A240EF">
        <w:rPr>
          <w:rStyle w:val="TagStyle"/>
          <w:rtl/>
        </w:rPr>
        <w:t xml:space="preserve"> &lt;&lt; יור &gt;&gt;</w:t>
      </w:r>
      <w:r w:rsidR="00DF053A">
        <w:rPr>
          <w:rtl/>
        </w:rPr>
        <w:t xml:space="preserve"> </w:t>
      </w:r>
      <w:r>
        <w:rPr>
          <w:rtl/>
        </w:rPr>
        <w:t xml:space="preserve"> </w:t>
      </w:r>
      <w:bookmarkEnd w:id="21765"/>
    </w:p>
    <w:p w:rsidR="00A240EF" w:rsidRDefault="00A240EF" w:rsidP="00A240EF">
      <w:pPr>
        <w:pStyle w:val="KeepWithNext"/>
        <w:rPr>
          <w:rtl/>
          <w:lang w:eastAsia="he-IL"/>
        </w:rPr>
      </w:pPr>
    </w:p>
    <w:p w:rsidR="00A240EF" w:rsidRDefault="00A240EF" w:rsidP="00A240EF">
      <w:pPr>
        <w:rPr>
          <w:rtl/>
          <w:lang w:eastAsia="he-IL"/>
        </w:rPr>
      </w:pPr>
      <w:bookmarkStart w:id="21766" w:name="_ETM_Q1_7247488"/>
      <w:bookmarkStart w:id="21767" w:name="_ETM_Q1_7247565"/>
      <w:bookmarkEnd w:id="21766"/>
      <w:bookmarkEnd w:id="21767"/>
      <w:r>
        <w:rPr>
          <w:rFonts w:hint="cs"/>
          <w:rtl/>
          <w:lang w:eastAsia="he-IL"/>
        </w:rPr>
        <w:t>מי עונה לי לשאלה הזאת?</w:t>
      </w:r>
    </w:p>
    <w:p w:rsidR="00A240EF" w:rsidRDefault="00A240EF" w:rsidP="00A240EF">
      <w:pPr>
        <w:rPr>
          <w:rtl/>
          <w:lang w:eastAsia="he-IL"/>
        </w:rPr>
      </w:pPr>
      <w:bookmarkStart w:id="21768" w:name="_ETM_Q1_7245418"/>
      <w:bookmarkStart w:id="21769" w:name="_ETM_Q1_7249182"/>
      <w:bookmarkEnd w:id="21768"/>
      <w:bookmarkEnd w:id="21769"/>
    </w:p>
    <w:p w:rsidR="00A240EF" w:rsidRDefault="00A240EF" w:rsidP="00A240EF">
      <w:pPr>
        <w:pStyle w:val="af9"/>
        <w:keepNext/>
        <w:rPr>
          <w:rtl/>
          <w:lang w:eastAsia="he-IL"/>
        </w:rPr>
      </w:pPr>
      <w:bookmarkStart w:id="21770" w:name="ET_guest_879913_3030"/>
      <w:r w:rsidRPr="00A240EF">
        <w:rPr>
          <w:rStyle w:val="TagStyle"/>
          <w:rtl/>
        </w:rPr>
        <w:t xml:space="preserve"> &lt;&lt; אורח &gt;&gt; </w:t>
      </w:r>
      <w:r>
        <w:rPr>
          <w:rtl/>
          <w:lang w:eastAsia="he-IL"/>
        </w:rPr>
        <w:t>הראל גולדברג:</w:t>
      </w:r>
      <w:r w:rsidRPr="00A240EF">
        <w:rPr>
          <w:rStyle w:val="TagStyle"/>
          <w:rtl/>
        </w:rPr>
        <w:t xml:space="preserve"> &lt;&lt; אורח &gt;&gt;</w:t>
      </w:r>
      <w:r w:rsidR="00DF053A">
        <w:rPr>
          <w:rtl/>
          <w:lang w:eastAsia="he-IL"/>
        </w:rPr>
        <w:t xml:space="preserve"> </w:t>
      </w:r>
      <w:r>
        <w:rPr>
          <w:rtl/>
          <w:lang w:eastAsia="he-IL"/>
        </w:rPr>
        <w:t xml:space="preserve"> </w:t>
      </w:r>
      <w:bookmarkEnd w:id="21770"/>
    </w:p>
    <w:p w:rsidR="00A240EF" w:rsidRDefault="00A240EF" w:rsidP="00A240EF">
      <w:pPr>
        <w:pStyle w:val="KeepWithNext"/>
        <w:rPr>
          <w:rtl/>
          <w:lang w:eastAsia="he-IL"/>
        </w:rPr>
      </w:pPr>
    </w:p>
    <w:p w:rsidR="00A240EF" w:rsidRDefault="00A240EF" w:rsidP="00A240EF">
      <w:pPr>
        <w:rPr>
          <w:rtl/>
          <w:lang w:eastAsia="he-IL"/>
        </w:rPr>
      </w:pPr>
      <w:bookmarkStart w:id="21771" w:name="_ETM_Q1_7249931"/>
      <w:bookmarkEnd w:id="21771"/>
      <w:r>
        <w:rPr>
          <w:rFonts w:hint="cs"/>
          <w:rtl/>
          <w:lang w:eastAsia="he-IL"/>
        </w:rPr>
        <w:t>ה</w:t>
      </w:r>
      <w:bookmarkStart w:id="21772" w:name="_ETM_Q1_7250008"/>
      <w:bookmarkEnd w:id="21772"/>
      <w:r>
        <w:rPr>
          <w:rFonts w:hint="cs"/>
          <w:rtl/>
          <w:lang w:eastAsia="he-IL"/>
        </w:rPr>
        <w:t>הערה מוסכמת.</w:t>
      </w:r>
    </w:p>
    <w:p w:rsidR="00A240EF" w:rsidRDefault="00A240EF" w:rsidP="00A240EF">
      <w:pPr>
        <w:rPr>
          <w:rtl/>
          <w:lang w:eastAsia="he-IL"/>
        </w:rPr>
      </w:pPr>
      <w:bookmarkStart w:id="21773" w:name="_ETM_Q1_7248200"/>
      <w:bookmarkStart w:id="21774" w:name="_ETM_Q1_7248500"/>
      <w:bookmarkEnd w:id="21773"/>
      <w:bookmarkEnd w:id="21774"/>
    </w:p>
    <w:p w:rsidR="00A240EF" w:rsidRDefault="00A240EF" w:rsidP="00A240EF">
      <w:pPr>
        <w:pStyle w:val="af9"/>
        <w:keepNext/>
        <w:rPr>
          <w:rtl/>
          <w:lang w:eastAsia="he-IL"/>
        </w:rPr>
      </w:pPr>
      <w:bookmarkStart w:id="21775" w:name="ET_guest_יעל_לינדנברג_3031"/>
      <w:r w:rsidRPr="00A240EF">
        <w:rPr>
          <w:rStyle w:val="TagStyle"/>
          <w:rtl/>
        </w:rPr>
        <w:t xml:space="preserve"> &lt;&lt; אורח &gt;&gt; </w:t>
      </w:r>
      <w:r>
        <w:rPr>
          <w:rtl/>
          <w:lang w:eastAsia="he-IL"/>
        </w:rPr>
        <w:t>יעל לינדנברג:</w:t>
      </w:r>
      <w:r w:rsidRPr="00A240EF">
        <w:rPr>
          <w:rStyle w:val="TagStyle"/>
          <w:rtl/>
        </w:rPr>
        <w:t xml:space="preserve"> &lt;&lt; אורח &gt;&gt;</w:t>
      </w:r>
      <w:r w:rsidR="00DF053A">
        <w:rPr>
          <w:rtl/>
          <w:lang w:eastAsia="he-IL"/>
        </w:rPr>
        <w:t xml:space="preserve"> </w:t>
      </w:r>
      <w:r>
        <w:rPr>
          <w:rtl/>
          <w:lang w:eastAsia="he-IL"/>
        </w:rPr>
        <w:t xml:space="preserve"> </w:t>
      </w:r>
      <w:bookmarkEnd w:id="21775"/>
    </w:p>
    <w:p w:rsidR="00A240EF" w:rsidRDefault="00A240EF" w:rsidP="00A240EF">
      <w:pPr>
        <w:pStyle w:val="KeepWithNext"/>
        <w:rPr>
          <w:rtl/>
          <w:lang w:eastAsia="he-IL"/>
        </w:rPr>
      </w:pPr>
    </w:p>
    <w:p w:rsidR="00A240EF" w:rsidRDefault="00A240EF" w:rsidP="00A240EF">
      <w:pPr>
        <w:rPr>
          <w:rtl/>
          <w:lang w:eastAsia="he-IL"/>
        </w:rPr>
      </w:pPr>
      <w:bookmarkStart w:id="21776" w:name="_ETM_Q1_7247772"/>
      <w:bookmarkStart w:id="21777" w:name="_ETM_Q1_7247800"/>
      <w:bookmarkEnd w:id="21776"/>
      <w:bookmarkEnd w:id="21777"/>
      <w:r>
        <w:rPr>
          <w:rFonts w:hint="cs"/>
          <w:rtl/>
          <w:lang w:eastAsia="he-IL"/>
        </w:rPr>
        <w:t xml:space="preserve">זו סוגיה שכן צריך לחשוב </w:t>
      </w:r>
      <w:bookmarkStart w:id="21778" w:name="_ETM_Q1_7252539"/>
      <w:bookmarkEnd w:id="21778"/>
      <w:r>
        <w:rPr>
          <w:rFonts w:hint="cs"/>
          <w:rtl/>
          <w:lang w:eastAsia="he-IL"/>
        </w:rPr>
        <w:t xml:space="preserve">עליה, בסוף אנחנו כן מדברים פה על תחרות. אני רק </w:t>
      </w:r>
      <w:bookmarkStart w:id="21779" w:name="_ETM_Q1_7258192"/>
      <w:bookmarkEnd w:id="21779"/>
      <w:r>
        <w:rPr>
          <w:rFonts w:hint="cs"/>
          <w:rtl/>
          <w:lang w:eastAsia="he-IL"/>
        </w:rPr>
        <w:t xml:space="preserve">רוצה לחדד את זה לוועדה. זה גם נותן בעצם לאותו </w:t>
      </w:r>
      <w:bookmarkStart w:id="21780" w:name="_ETM_Q1_7260614"/>
      <w:bookmarkEnd w:id="21780"/>
      <w:r>
        <w:rPr>
          <w:rFonts w:hint="cs"/>
          <w:rtl/>
          <w:lang w:eastAsia="he-IL"/>
        </w:rPr>
        <w:t>גוף נותן הכשר כוח מאוד גדול שאומר לו בסוף</w:t>
      </w:r>
      <w:bookmarkStart w:id="21781" w:name="_ETM_Q1_7263852"/>
      <w:bookmarkEnd w:id="21781"/>
      <w:r>
        <w:rPr>
          <w:rFonts w:hint="cs"/>
          <w:rtl/>
          <w:lang w:eastAsia="he-IL"/>
        </w:rPr>
        <w:t xml:space="preserve"> ש - - -</w:t>
      </w:r>
    </w:p>
    <w:p w:rsidR="00A240EF" w:rsidRDefault="00A240EF" w:rsidP="00A240EF">
      <w:pPr>
        <w:rPr>
          <w:rtl/>
          <w:lang w:eastAsia="he-IL"/>
        </w:rPr>
      </w:pPr>
      <w:bookmarkStart w:id="21782" w:name="_ETM_Q1_7259796"/>
      <w:bookmarkStart w:id="21783" w:name="_ETM_Q1_7259886"/>
      <w:bookmarkStart w:id="21784" w:name="_ETM_Q1_7261484"/>
      <w:bookmarkEnd w:id="21782"/>
      <w:bookmarkEnd w:id="21783"/>
      <w:bookmarkEnd w:id="21784"/>
    </w:p>
    <w:p w:rsidR="00A240EF" w:rsidRDefault="00A240EF" w:rsidP="00A240EF">
      <w:pPr>
        <w:pStyle w:val="af6"/>
        <w:keepNext/>
        <w:rPr>
          <w:rtl/>
        </w:rPr>
      </w:pPr>
      <w:bookmarkStart w:id="21785" w:name="ET_yor_5142_3032"/>
      <w:r w:rsidRPr="00A240EF">
        <w:rPr>
          <w:rStyle w:val="TagStyle"/>
          <w:rtl/>
        </w:rPr>
        <w:t xml:space="preserve"> &lt;&lt; יור &gt;&gt; </w:t>
      </w:r>
      <w:r>
        <w:rPr>
          <w:rtl/>
        </w:rPr>
        <w:t>היו"ר יוליה מלינובסקי:</w:t>
      </w:r>
      <w:r w:rsidRPr="00A240EF">
        <w:rPr>
          <w:rStyle w:val="TagStyle"/>
          <w:rtl/>
        </w:rPr>
        <w:t xml:space="preserve"> &lt;&lt; יור &gt;&gt;</w:t>
      </w:r>
      <w:r w:rsidR="00DF053A">
        <w:rPr>
          <w:rtl/>
        </w:rPr>
        <w:t xml:space="preserve"> </w:t>
      </w:r>
      <w:r>
        <w:rPr>
          <w:rtl/>
        </w:rPr>
        <w:t xml:space="preserve"> </w:t>
      </w:r>
      <w:bookmarkEnd w:id="21785"/>
    </w:p>
    <w:p w:rsidR="00A240EF" w:rsidRDefault="00A240EF" w:rsidP="00A240EF">
      <w:pPr>
        <w:pStyle w:val="KeepWithNext"/>
        <w:rPr>
          <w:rtl/>
          <w:lang w:eastAsia="he-IL"/>
        </w:rPr>
      </w:pPr>
    </w:p>
    <w:p w:rsidR="00A240EF" w:rsidRDefault="00A240EF" w:rsidP="00A240EF">
      <w:pPr>
        <w:rPr>
          <w:rtl/>
          <w:lang w:eastAsia="he-IL"/>
        </w:rPr>
      </w:pPr>
      <w:bookmarkStart w:id="21786" w:name="_ETM_Q1_7262506"/>
      <w:bookmarkStart w:id="21787" w:name="_ETM_Q1_7262620"/>
      <w:bookmarkEnd w:id="21786"/>
      <w:bookmarkEnd w:id="21787"/>
      <w:r>
        <w:rPr>
          <w:rFonts w:hint="cs"/>
          <w:rtl/>
          <w:lang w:eastAsia="he-IL"/>
        </w:rPr>
        <w:t>לא, אבל צריכים להתקיים שם תנאים, זה לא פשוט כזה.</w:t>
      </w:r>
    </w:p>
    <w:p w:rsidR="00A240EF" w:rsidRDefault="00A240EF" w:rsidP="00A240EF">
      <w:pPr>
        <w:rPr>
          <w:rtl/>
          <w:lang w:eastAsia="he-IL"/>
        </w:rPr>
      </w:pPr>
      <w:bookmarkStart w:id="21788" w:name="_ETM_Q1_7263930"/>
      <w:bookmarkStart w:id="21789" w:name="_ETM_Q1_7264347"/>
      <w:bookmarkEnd w:id="21788"/>
      <w:bookmarkEnd w:id="21789"/>
    </w:p>
    <w:p w:rsidR="00A240EF" w:rsidRDefault="00A240EF" w:rsidP="00A240EF">
      <w:pPr>
        <w:pStyle w:val="af9"/>
        <w:keepNext/>
        <w:rPr>
          <w:rtl/>
          <w:lang w:eastAsia="he-IL"/>
        </w:rPr>
      </w:pPr>
      <w:bookmarkStart w:id="21790" w:name="ET_guest_יעל_לינדנברג_3033"/>
      <w:r w:rsidRPr="00A240EF">
        <w:rPr>
          <w:rStyle w:val="TagStyle"/>
          <w:rtl/>
        </w:rPr>
        <w:t xml:space="preserve"> &lt;&lt; אורח &gt;&gt; </w:t>
      </w:r>
      <w:r>
        <w:rPr>
          <w:rtl/>
          <w:lang w:eastAsia="he-IL"/>
        </w:rPr>
        <w:t>יעל לינדנברג:</w:t>
      </w:r>
      <w:r w:rsidRPr="00A240EF">
        <w:rPr>
          <w:rStyle w:val="TagStyle"/>
          <w:rtl/>
        </w:rPr>
        <w:t xml:space="preserve"> &lt;&lt; אורח &gt;&gt;</w:t>
      </w:r>
      <w:r w:rsidR="00DF053A">
        <w:rPr>
          <w:rtl/>
          <w:lang w:eastAsia="he-IL"/>
        </w:rPr>
        <w:t xml:space="preserve"> </w:t>
      </w:r>
      <w:r>
        <w:rPr>
          <w:rtl/>
          <w:lang w:eastAsia="he-IL"/>
        </w:rPr>
        <w:t xml:space="preserve"> </w:t>
      </w:r>
      <w:bookmarkEnd w:id="21790"/>
    </w:p>
    <w:p w:rsidR="00A240EF" w:rsidRDefault="00A240EF" w:rsidP="00A240EF">
      <w:pPr>
        <w:pStyle w:val="KeepWithNext"/>
        <w:rPr>
          <w:rtl/>
          <w:lang w:eastAsia="he-IL"/>
        </w:rPr>
      </w:pPr>
    </w:p>
    <w:p w:rsidR="00A240EF" w:rsidRDefault="00A240EF" w:rsidP="00A240EF">
      <w:pPr>
        <w:rPr>
          <w:rtl/>
          <w:lang w:eastAsia="he-IL"/>
        </w:rPr>
      </w:pPr>
      <w:bookmarkStart w:id="21791" w:name="_ETM_Q1_7266663"/>
      <w:bookmarkStart w:id="21792" w:name="_ETM_Q1_7266775"/>
      <w:bookmarkEnd w:id="21791"/>
      <w:bookmarkEnd w:id="21792"/>
      <w:r>
        <w:rPr>
          <w:rFonts w:hint="cs"/>
          <w:rtl/>
          <w:lang w:eastAsia="he-IL"/>
        </w:rPr>
        <w:t>אני רק מציפה שיש כאן איזה שהוא קושי.</w:t>
      </w:r>
    </w:p>
    <w:p w:rsidR="00A240EF" w:rsidRDefault="00A240EF" w:rsidP="00A240EF">
      <w:pPr>
        <w:rPr>
          <w:rtl/>
          <w:lang w:eastAsia="he-IL"/>
        </w:rPr>
      </w:pPr>
      <w:bookmarkStart w:id="21793" w:name="_ETM_Q1_7266056"/>
      <w:bookmarkStart w:id="21794" w:name="_ETM_Q1_7266944"/>
      <w:bookmarkEnd w:id="21793"/>
      <w:bookmarkEnd w:id="21794"/>
    </w:p>
    <w:p w:rsidR="00A240EF" w:rsidRDefault="00A240EF" w:rsidP="00A240EF">
      <w:pPr>
        <w:pStyle w:val="af6"/>
        <w:keepNext/>
        <w:rPr>
          <w:rtl/>
        </w:rPr>
      </w:pPr>
      <w:bookmarkStart w:id="21795" w:name="ET_yor_5142_3034"/>
      <w:r w:rsidRPr="00A240EF">
        <w:rPr>
          <w:rStyle w:val="TagStyle"/>
          <w:rtl/>
        </w:rPr>
        <w:t xml:space="preserve"> &lt;&lt; יור &gt;&gt; </w:t>
      </w:r>
      <w:r>
        <w:rPr>
          <w:rtl/>
        </w:rPr>
        <w:t>היו"ר יוליה מלינובסקי:</w:t>
      </w:r>
      <w:r w:rsidRPr="00A240EF">
        <w:rPr>
          <w:rStyle w:val="TagStyle"/>
          <w:rtl/>
        </w:rPr>
        <w:t xml:space="preserve"> &lt;&lt; יור &gt;&gt;</w:t>
      </w:r>
      <w:r w:rsidR="00DF053A">
        <w:rPr>
          <w:rtl/>
        </w:rPr>
        <w:t xml:space="preserve"> </w:t>
      </w:r>
      <w:r>
        <w:rPr>
          <w:rtl/>
        </w:rPr>
        <w:t xml:space="preserve"> </w:t>
      </w:r>
      <w:bookmarkEnd w:id="21795"/>
    </w:p>
    <w:p w:rsidR="00A240EF" w:rsidRDefault="00A240EF" w:rsidP="00A240EF">
      <w:pPr>
        <w:pStyle w:val="KeepWithNext"/>
        <w:rPr>
          <w:rtl/>
          <w:lang w:eastAsia="he-IL"/>
        </w:rPr>
      </w:pPr>
    </w:p>
    <w:p w:rsidR="00A240EF" w:rsidRDefault="00A240EF" w:rsidP="00A240EF">
      <w:pPr>
        <w:rPr>
          <w:rtl/>
          <w:lang w:eastAsia="he-IL"/>
        </w:rPr>
      </w:pPr>
      <w:bookmarkStart w:id="21796" w:name="_ETM_Q1_7267995"/>
      <w:bookmarkStart w:id="21797" w:name="_ETM_Q1_7268072"/>
      <w:bookmarkEnd w:id="21796"/>
      <w:bookmarkEnd w:id="21797"/>
      <w:r>
        <w:rPr>
          <w:rFonts w:hint="cs"/>
          <w:rtl/>
          <w:lang w:eastAsia="he-IL"/>
        </w:rPr>
        <w:t xml:space="preserve">אם </w:t>
      </w:r>
      <w:bookmarkStart w:id="21798" w:name="_ETM_Q1_7268712"/>
      <w:bookmarkEnd w:id="21798"/>
      <w:r>
        <w:rPr>
          <w:rFonts w:hint="cs"/>
          <w:rtl/>
          <w:lang w:eastAsia="he-IL"/>
        </w:rPr>
        <w:t>שללו מגוף רישיון - - -</w:t>
      </w:r>
      <w:bookmarkStart w:id="21799" w:name="_ETM_Q1_7273520"/>
      <w:bookmarkEnd w:id="21799"/>
    </w:p>
    <w:p w:rsidR="00A240EF" w:rsidRDefault="00A240EF" w:rsidP="00A240EF">
      <w:pPr>
        <w:rPr>
          <w:rtl/>
          <w:lang w:eastAsia="he-IL"/>
        </w:rPr>
      </w:pPr>
    </w:p>
    <w:p w:rsidR="00A240EF" w:rsidRDefault="00A240EF" w:rsidP="00A240EF">
      <w:pPr>
        <w:pStyle w:val="a4"/>
        <w:keepNext/>
        <w:rPr>
          <w:rtl/>
        </w:rPr>
      </w:pPr>
      <w:bookmarkStart w:id="21800" w:name="ET_speaker_5069_3035"/>
      <w:r w:rsidRPr="00A240EF">
        <w:rPr>
          <w:rStyle w:val="TagStyle"/>
          <w:rtl/>
        </w:rPr>
        <w:t xml:space="preserve"> &lt;&lt; דובר &gt;&gt; </w:t>
      </w:r>
      <w:r>
        <w:rPr>
          <w:rtl/>
        </w:rPr>
        <w:t>יעקב אשר (יהדות התורה):</w:t>
      </w:r>
      <w:r w:rsidRPr="00A240EF">
        <w:rPr>
          <w:rStyle w:val="TagStyle"/>
          <w:rtl/>
        </w:rPr>
        <w:t xml:space="preserve"> &lt;&lt; דובר &gt;&gt;</w:t>
      </w:r>
      <w:r w:rsidR="00DF053A">
        <w:rPr>
          <w:rtl/>
        </w:rPr>
        <w:t xml:space="preserve"> </w:t>
      </w:r>
      <w:r>
        <w:rPr>
          <w:rtl/>
        </w:rPr>
        <w:t xml:space="preserve"> </w:t>
      </w:r>
      <w:bookmarkEnd w:id="21800"/>
    </w:p>
    <w:p w:rsidR="00A240EF" w:rsidRDefault="00A240EF" w:rsidP="00A240EF">
      <w:pPr>
        <w:pStyle w:val="KeepWithNext"/>
        <w:rPr>
          <w:rtl/>
          <w:lang w:eastAsia="he-IL"/>
        </w:rPr>
      </w:pPr>
    </w:p>
    <w:p w:rsidR="00A240EF" w:rsidRDefault="00A240EF" w:rsidP="00A240EF">
      <w:pPr>
        <w:rPr>
          <w:rtl/>
          <w:lang w:eastAsia="he-IL"/>
        </w:rPr>
      </w:pPr>
      <w:bookmarkStart w:id="21801" w:name="_ETM_Q1_7275160"/>
      <w:bookmarkStart w:id="21802" w:name="_ETM_Q1_7275242"/>
      <w:bookmarkEnd w:id="21801"/>
      <w:bookmarkEnd w:id="21802"/>
      <w:r>
        <w:rPr>
          <w:rFonts w:hint="cs"/>
          <w:rtl/>
          <w:lang w:eastAsia="he-IL"/>
        </w:rPr>
        <w:t xml:space="preserve">הוא יכול היה לבחור מלכתחילה </w:t>
      </w:r>
      <w:bookmarkStart w:id="21803" w:name="_ETM_Q1_7272437"/>
      <w:bookmarkEnd w:id="21803"/>
      <w:r>
        <w:rPr>
          <w:rFonts w:hint="cs"/>
          <w:rtl/>
          <w:lang w:eastAsia="he-IL"/>
        </w:rPr>
        <w:t>את ועדת הרבנים, הוא בחר רבנות, עכשיו הוא לא עומד</w:t>
      </w:r>
      <w:bookmarkStart w:id="21804" w:name="_ETM_Q1_7279450"/>
      <w:bookmarkEnd w:id="21804"/>
      <w:r>
        <w:rPr>
          <w:rFonts w:hint="cs"/>
          <w:rtl/>
          <w:lang w:eastAsia="he-IL"/>
        </w:rPr>
        <w:t xml:space="preserve"> בדברים, הוא שקרן ורמאי.</w:t>
      </w:r>
      <w:bookmarkStart w:id="21805" w:name="_ETM_Q1_7283336"/>
      <w:bookmarkEnd w:id="21805"/>
    </w:p>
    <w:p w:rsidR="00A240EF" w:rsidRDefault="00A240EF" w:rsidP="00A240EF">
      <w:pPr>
        <w:rPr>
          <w:rtl/>
          <w:lang w:eastAsia="he-IL"/>
        </w:rPr>
      </w:pPr>
      <w:bookmarkStart w:id="21806" w:name="_ETM_Q1_7283584"/>
      <w:bookmarkEnd w:id="21806"/>
    </w:p>
    <w:p w:rsidR="00A240EF" w:rsidRDefault="00A240EF" w:rsidP="00A240EF">
      <w:pPr>
        <w:pStyle w:val="af9"/>
        <w:keepNext/>
        <w:rPr>
          <w:rtl/>
          <w:lang w:eastAsia="he-IL"/>
        </w:rPr>
      </w:pPr>
      <w:bookmarkStart w:id="21807" w:name="ET_guest_יעל_לינדנברג_3036"/>
      <w:r w:rsidRPr="00A240EF">
        <w:rPr>
          <w:rStyle w:val="TagStyle"/>
          <w:rtl/>
        </w:rPr>
        <w:t xml:space="preserve"> &lt;&lt; אורח &gt;&gt; </w:t>
      </w:r>
      <w:r>
        <w:rPr>
          <w:rtl/>
          <w:lang w:eastAsia="he-IL"/>
        </w:rPr>
        <w:t>יעל לינדנברג:</w:t>
      </w:r>
      <w:r w:rsidRPr="00A240EF">
        <w:rPr>
          <w:rStyle w:val="TagStyle"/>
          <w:rtl/>
        </w:rPr>
        <w:t xml:space="preserve"> &lt;&lt; אורח &gt;&gt;</w:t>
      </w:r>
      <w:r w:rsidR="00DF053A">
        <w:rPr>
          <w:rtl/>
          <w:lang w:eastAsia="he-IL"/>
        </w:rPr>
        <w:t xml:space="preserve"> </w:t>
      </w:r>
      <w:r>
        <w:rPr>
          <w:rtl/>
          <w:lang w:eastAsia="he-IL"/>
        </w:rPr>
        <w:t xml:space="preserve"> </w:t>
      </w:r>
      <w:bookmarkEnd w:id="21807"/>
    </w:p>
    <w:p w:rsidR="00A240EF" w:rsidRDefault="00A240EF" w:rsidP="00A240EF">
      <w:pPr>
        <w:pStyle w:val="KeepWithNext"/>
        <w:rPr>
          <w:rtl/>
          <w:lang w:eastAsia="he-IL"/>
        </w:rPr>
      </w:pPr>
    </w:p>
    <w:p w:rsidR="00A240EF" w:rsidRDefault="00A240EF" w:rsidP="00A240EF">
      <w:pPr>
        <w:rPr>
          <w:rtl/>
          <w:lang w:eastAsia="he-IL"/>
        </w:rPr>
      </w:pPr>
      <w:bookmarkStart w:id="21808" w:name="_ETM_Q1_7282037"/>
      <w:bookmarkStart w:id="21809" w:name="_ETM_Q1_7282100"/>
      <w:bookmarkEnd w:id="21808"/>
      <w:bookmarkEnd w:id="21809"/>
      <w:r>
        <w:rPr>
          <w:rFonts w:hint="cs"/>
          <w:rtl/>
          <w:lang w:eastAsia="he-IL"/>
        </w:rPr>
        <w:t>זה לא לעניין התקן, התקן לא רלוונטי.</w:t>
      </w:r>
    </w:p>
    <w:p w:rsidR="00A240EF" w:rsidRDefault="00A240EF" w:rsidP="00A240EF">
      <w:pPr>
        <w:rPr>
          <w:rtl/>
          <w:lang w:eastAsia="he-IL"/>
        </w:rPr>
      </w:pPr>
      <w:bookmarkStart w:id="21810" w:name="_ETM_Q1_7286524"/>
      <w:bookmarkStart w:id="21811" w:name="_ETM_Q1_7286612"/>
      <w:bookmarkStart w:id="21812" w:name="_ETM_Q1_7289844"/>
      <w:bookmarkEnd w:id="21810"/>
      <w:bookmarkEnd w:id="21811"/>
      <w:bookmarkEnd w:id="21812"/>
    </w:p>
    <w:p w:rsidR="00A240EF" w:rsidRDefault="00A240EF" w:rsidP="00A240EF">
      <w:pPr>
        <w:pStyle w:val="a4"/>
        <w:keepNext/>
        <w:rPr>
          <w:rtl/>
        </w:rPr>
      </w:pPr>
      <w:bookmarkStart w:id="21813" w:name="ET_speaker_5069_3037"/>
      <w:r w:rsidRPr="00A240EF">
        <w:rPr>
          <w:rStyle w:val="TagStyle"/>
          <w:rtl/>
        </w:rPr>
        <w:t xml:space="preserve"> &lt;&lt; דובר &gt;&gt; </w:t>
      </w:r>
      <w:r>
        <w:rPr>
          <w:rtl/>
        </w:rPr>
        <w:t>יעקב אשר (יהדות התורה):</w:t>
      </w:r>
      <w:r w:rsidRPr="00A240EF">
        <w:rPr>
          <w:rStyle w:val="TagStyle"/>
          <w:rtl/>
        </w:rPr>
        <w:t xml:space="preserve"> &lt;&lt; דובר &gt;&gt;</w:t>
      </w:r>
      <w:r w:rsidR="00DF053A">
        <w:rPr>
          <w:rtl/>
        </w:rPr>
        <w:t xml:space="preserve"> </w:t>
      </w:r>
      <w:r>
        <w:rPr>
          <w:rtl/>
        </w:rPr>
        <w:t xml:space="preserve"> </w:t>
      </w:r>
      <w:bookmarkEnd w:id="21813"/>
    </w:p>
    <w:p w:rsidR="00A240EF" w:rsidRDefault="00A240EF" w:rsidP="00A240EF">
      <w:pPr>
        <w:pStyle w:val="KeepWithNext"/>
        <w:rPr>
          <w:rtl/>
          <w:lang w:eastAsia="he-IL"/>
        </w:rPr>
      </w:pPr>
    </w:p>
    <w:p w:rsidR="00A240EF" w:rsidRDefault="00A240EF" w:rsidP="00A240EF">
      <w:pPr>
        <w:rPr>
          <w:rtl/>
          <w:lang w:eastAsia="he-IL"/>
        </w:rPr>
      </w:pPr>
      <w:bookmarkStart w:id="21814" w:name="_ETM_Q1_7290255"/>
      <w:bookmarkStart w:id="21815" w:name="_ETM_Q1_7290283"/>
      <w:bookmarkEnd w:id="21814"/>
      <w:bookmarkEnd w:id="21815"/>
      <w:r>
        <w:rPr>
          <w:rFonts w:hint="cs"/>
          <w:rtl/>
          <w:lang w:eastAsia="he-IL"/>
        </w:rPr>
        <w:t xml:space="preserve">לא, הוא שקרן, התלו לו את הרישיון לחודש, אני לא יכול </w:t>
      </w:r>
      <w:bookmarkStart w:id="21816" w:name="_ETM_Q1_7293564"/>
      <w:bookmarkEnd w:id="21816"/>
      <w:r>
        <w:rPr>
          <w:rFonts w:hint="cs"/>
          <w:rtl/>
          <w:lang w:eastAsia="he-IL"/>
        </w:rPr>
        <w:t>לתת לו כרית אוויר נוספת.</w:t>
      </w:r>
      <w:bookmarkStart w:id="21817" w:name="_ETM_Q1_7296932"/>
      <w:bookmarkEnd w:id="21817"/>
    </w:p>
    <w:p w:rsidR="00A240EF" w:rsidRDefault="00A240EF" w:rsidP="00A240EF">
      <w:pPr>
        <w:rPr>
          <w:rtl/>
          <w:lang w:eastAsia="he-IL"/>
        </w:rPr>
      </w:pPr>
      <w:bookmarkStart w:id="21818" w:name="_ETM_Q1_7297012"/>
      <w:bookmarkEnd w:id="21818"/>
    </w:p>
    <w:p w:rsidR="00A240EF" w:rsidRDefault="00A240EF" w:rsidP="00A240EF">
      <w:pPr>
        <w:pStyle w:val="af6"/>
        <w:keepNext/>
        <w:rPr>
          <w:rtl/>
        </w:rPr>
      </w:pPr>
      <w:bookmarkStart w:id="21819" w:name="ET_yor_5142_3038"/>
      <w:r w:rsidRPr="00A240EF">
        <w:rPr>
          <w:rStyle w:val="TagStyle"/>
          <w:rtl/>
        </w:rPr>
        <w:t xml:space="preserve"> &lt;&lt; יור &gt;&gt; </w:t>
      </w:r>
      <w:r>
        <w:rPr>
          <w:rtl/>
        </w:rPr>
        <w:t>היו"ר יוליה מלינובסקי:</w:t>
      </w:r>
      <w:r w:rsidRPr="00A240EF">
        <w:rPr>
          <w:rStyle w:val="TagStyle"/>
          <w:rtl/>
        </w:rPr>
        <w:t xml:space="preserve"> &lt;&lt; יור &gt;&gt;</w:t>
      </w:r>
      <w:r w:rsidR="00DF053A">
        <w:rPr>
          <w:rtl/>
        </w:rPr>
        <w:t xml:space="preserve"> </w:t>
      </w:r>
      <w:r>
        <w:rPr>
          <w:rtl/>
        </w:rPr>
        <w:t xml:space="preserve"> </w:t>
      </w:r>
      <w:bookmarkEnd w:id="21819"/>
    </w:p>
    <w:p w:rsidR="00A240EF" w:rsidRDefault="00A240EF" w:rsidP="00A240EF">
      <w:pPr>
        <w:pStyle w:val="KeepWithNext"/>
        <w:rPr>
          <w:rtl/>
          <w:lang w:eastAsia="he-IL"/>
        </w:rPr>
      </w:pPr>
    </w:p>
    <w:p w:rsidR="00A240EF" w:rsidRDefault="00A240EF" w:rsidP="00A240EF">
      <w:pPr>
        <w:rPr>
          <w:rtl/>
          <w:lang w:eastAsia="he-IL"/>
        </w:rPr>
      </w:pPr>
      <w:bookmarkStart w:id="21820" w:name="_ETM_Q1_7293533"/>
      <w:bookmarkStart w:id="21821" w:name="_ETM_Q1_7293562"/>
      <w:bookmarkEnd w:id="21820"/>
      <w:bookmarkEnd w:id="21821"/>
      <w:r>
        <w:rPr>
          <w:rFonts w:hint="cs"/>
          <w:rtl/>
          <w:lang w:eastAsia="he-IL"/>
        </w:rPr>
        <w:t>לא, אני מבקשת, ההערה מאוד נכונה.</w:t>
      </w:r>
    </w:p>
    <w:p w:rsidR="00A240EF" w:rsidRDefault="00A240EF" w:rsidP="00A240EF">
      <w:pPr>
        <w:rPr>
          <w:rtl/>
          <w:lang w:eastAsia="he-IL"/>
        </w:rPr>
      </w:pPr>
      <w:bookmarkStart w:id="21822" w:name="_ETM_Q1_7295484"/>
      <w:bookmarkStart w:id="21823" w:name="_ETM_Q1_7295564"/>
      <w:bookmarkStart w:id="21824" w:name="_ETM_Q1_7296701"/>
      <w:bookmarkEnd w:id="21822"/>
      <w:bookmarkEnd w:id="21823"/>
      <w:bookmarkEnd w:id="21824"/>
    </w:p>
    <w:p w:rsidR="00A240EF" w:rsidRDefault="00A240EF" w:rsidP="00A240EF">
      <w:pPr>
        <w:pStyle w:val="af9"/>
        <w:keepNext/>
        <w:rPr>
          <w:rtl/>
          <w:lang w:eastAsia="he-IL"/>
        </w:rPr>
      </w:pPr>
      <w:bookmarkStart w:id="21825" w:name="ET_guest_רוני_נויבואר_3039"/>
      <w:r w:rsidRPr="00A240EF">
        <w:rPr>
          <w:rStyle w:val="TagStyle"/>
          <w:rtl/>
        </w:rPr>
        <w:t xml:space="preserve"> &lt;&lt; אורח &gt;&gt; </w:t>
      </w:r>
      <w:r>
        <w:rPr>
          <w:rtl/>
          <w:lang w:eastAsia="he-IL"/>
        </w:rPr>
        <w:t>רוני נויבואר:</w:t>
      </w:r>
      <w:r w:rsidRPr="00A240EF">
        <w:rPr>
          <w:rStyle w:val="TagStyle"/>
          <w:rtl/>
        </w:rPr>
        <w:t xml:space="preserve"> &lt;&lt; אורח &gt;&gt;</w:t>
      </w:r>
      <w:r w:rsidR="00DF053A">
        <w:rPr>
          <w:rtl/>
          <w:lang w:eastAsia="he-IL"/>
        </w:rPr>
        <w:t xml:space="preserve"> </w:t>
      </w:r>
      <w:r>
        <w:rPr>
          <w:rtl/>
          <w:lang w:eastAsia="he-IL"/>
        </w:rPr>
        <w:t xml:space="preserve"> </w:t>
      </w:r>
      <w:bookmarkEnd w:id="21825"/>
    </w:p>
    <w:p w:rsidR="00A240EF" w:rsidRDefault="00A240EF" w:rsidP="00A240EF">
      <w:pPr>
        <w:pStyle w:val="KeepWithNext"/>
        <w:rPr>
          <w:rtl/>
          <w:lang w:eastAsia="he-IL"/>
        </w:rPr>
      </w:pPr>
    </w:p>
    <w:p w:rsidR="00A240EF" w:rsidRDefault="00A240EF" w:rsidP="00A240EF">
      <w:pPr>
        <w:rPr>
          <w:rtl/>
          <w:lang w:eastAsia="he-IL"/>
        </w:rPr>
      </w:pPr>
      <w:bookmarkStart w:id="21826" w:name="_ETM_Q1_7297120"/>
      <w:bookmarkStart w:id="21827" w:name="_ETM_Q1_7297143"/>
      <w:bookmarkEnd w:id="21826"/>
      <w:bookmarkEnd w:id="21827"/>
      <w:r>
        <w:rPr>
          <w:rFonts w:hint="cs"/>
          <w:rtl/>
          <w:lang w:eastAsia="he-IL"/>
        </w:rPr>
        <w:t xml:space="preserve">גברתי, </w:t>
      </w:r>
      <w:bookmarkStart w:id="21828" w:name="_ETM_Q1_7294708"/>
      <w:bookmarkEnd w:id="21828"/>
      <w:r>
        <w:rPr>
          <w:rFonts w:hint="cs"/>
          <w:rtl/>
          <w:lang w:eastAsia="he-IL"/>
        </w:rPr>
        <w:t>אפשר להעיר לעניין הזה בשביל לחדד את ההערה?</w:t>
      </w:r>
      <w:bookmarkStart w:id="21829" w:name="_ETM_Q1_7298010"/>
      <w:bookmarkEnd w:id="21829"/>
    </w:p>
    <w:p w:rsidR="00A240EF" w:rsidRDefault="00A240EF" w:rsidP="00A240EF">
      <w:pPr>
        <w:rPr>
          <w:rtl/>
          <w:lang w:eastAsia="he-IL"/>
        </w:rPr>
      </w:pPr>
      <w:bookmarkStart w:id="21830" w:name="_ETM_Q1_7298091"/>
      <w:bookmarkStart w:id="21831" w:name="_ETM_Q1_7295481"/>
      <w:bookmarkEnd w:id="21830"/>
      <w:bookmarkEnd w:id="21831"/>
    </w:p>
    <w:p w:rsidR="00A240EF" w:rsidRDefault="00A240EF" w:rsidP="00A240EF">
      <w:pPr>
        <w:pStyle w:val="af9"/>
        <w:keepNext/>
        <w:rPr>
          <w:rtl/>
          <w:lang w:eastAsia="he-IL"/>
        </w:rPr>
      </w:pPr>
      <w:bookmarkStart w:id="21832" w:name="ET_guest_יעל_לינדנברג_3040"/>
      <w:r w:rsidRPr="00A240EF">
        <w:rPr>
          <w:rStyle w:val="TagStyle"/>
          <w:rtl/>
        </w:rPr>
        <w:t xml:space="preserve"> &lt;&lt; אורח &gt;&gt; </w:t>
      </w:r>
      <w:r>
        <w:rPr>
          <w:rtl/>
          <w:lang w:eastAsia="he-IL"/>
        </w:rPr>
        <w:t>יעל לינדנברג:</w:t>
      </w:r>
      <w:r w:rsidRPr="00A240EF">
        <w:rPr>
          <w:rStyle w:val="TagStyle"/>
          <w:rtl/>
        </w:rPr>
        <w:t xml:space="preserve"> &lt;&lt; אורח &gt;&gt;</w:t>
      </w:r>
      <w:r w:rsidR="00DF053A">
        <w:rPr>
          <w:rtl/>
          <w:lang w:eastAsia="he-IL"/>
        </w:rPr>
        <w:t xml:space="preserve"> </w:t>
      </w:r>
      <w:r>
        <w:rPr>
          <w:rtl/>
          <w:lang w:eastAsia="he-IL"/>
        </w:rPr>
        <w:t xml:space="preserve"> </w:t>
      </w:r>
      <w:bookmarkEnd w:id="21832"/>
    </w:p>
    <w:p w:rsidR="00A240EF" w:rsidRDefault="00A240EF" w:rsidP="00A240EF">
      <w:pPr>
        <w:pStyle w:val="KeepWithNext"/>
        <w:rPr>
          <w:rtl/>
          <w:lang w:eastAsia="he-IL"/>
        </w:rPr>
      </w:pPr>
    </w:p>
    <w:p w:rsidR="00A240EF" w:rsidRDefault="00A240EF" w:rsidP="00A240EF">
      <w:pPr>
        <w:rPr>
          <w:rtl/>
          <w:lang w:eastAsia="he-IL"/>
        </w:rPr>
      </w:pPr>
      <w:bookmarkStart w:id="21833" w:name="_ETM_Q1_7295877"/>
      <w:bookmarkStart w:id="21834" w:name="_ETM_Q1_7295903"/>
      <w:bookmarkEnd w:id="21833"/>
      <w:bookmarkEnd w:id="21834"/>
      <w:r>
        <w:rPr>
          <w:rFonts w:hint="cs"/>
          <w:rtl/>
          <w:lang w:eastAsia="he-IL"/>
        </w:rPr>
        <w:t>את</w:t>
      </w:r>
      <w:bookmarkStart w:id="21835" w:name="_ETM_Q1_7297552"/>
      <w:bookmarkEnd w:id="21835"/>
      <w:r>
        <w:rPr>
          <w:rFonts w:hint="cs"/>
          <w:rtl/>
          <w:lang w:eastAsia="he-IL"/>
        </w:rPr>
        <w:t>ם מדברים על גוף נותן הכשרות, לא על בית</w:t>
      </w:r>
      <w:bookmarkStart w:id="21836" w:name="_ETM_Q1_7300206"/>
      <w:bookmarkEnd w:id="21836"/>
      <w:r>
        <w:rPr>
          <w:rFonts w:hint="cs"/>
          <w:rtl/>
          <w:lang w:eastAsia="he-IL"/>
        </w:rPr>
        <w:t xml:space="preserve"> העסק, נכון? </w:t>
      </w:r>
      <w:bookmarkStart w:id="21837" w:name="_ETM_Q1_7299760"/>
      <w:bookmarkEnd w:id="21837"/>
    </w:p>
    <w:p w:rsidR="00A240EF" w:rsidRDefault="00A240EF" w:rsidP="00A240EF">
      <w:pPr>
        <w:rPr>
          <w:rtl/>
          <w:lang w:eastAsia="he-IL"/>
        </w:rPr>
      </w:pPr>
      <w:bookmarkStart w:id="21838" w:name="_ETM_Q1_7302710"/>
      <w:bookmarkStart w:id="21839" w:name="_ETM_Q1_7302775"/>
      <w:bookmarkEnd w:id="21838"/>
      <w:bookmarkEnd w:id="21839"/>
    </w:p>
    <w:p w:rsidR="00A240EF" w:rsidRDefault="00A240EF" w:rsidP="00A240EF">
      <w:pPr>
        <w:pStyle w:val="af9"/>
        <w:keepNext/>
        <w:rPr>
          <w:rtl/>
          <w:lang w:eastAsia="he-IL"/>
        </w:rPr>
      </w:pPr>
      <w:bookmarkStart w:id="21840" w:name="ET_guest_879913_3041"/>
      <w:r w:rsidRPr="00A240EF">
        <w:rPr>
          <w:rStyle w:val="TagStyle"/>
          <w:rtl/>
        </w:rPr>
        <w:t xml:space="preserve"> &lt;&lt; אורח &gt;&gt; </w:t>
      </w:r>
      <w:r>
        <w:rPr>
          <w:rtl/>
          <w:lang w:eastAsia="he-IL"/>
        </w:rPr>
        <w:t>הראל גולדברג:</w:t>
      </w:r>
      <w:r w:rsidRPr="00A240EF">
        <w:rPr>
          <w:rStyle w:val="TagStyle"/>
          <w:rtl/>
        </w:rPr>
        <w:t xml:space="preserve"> &lt;&lt; אורח &gt;&gt;</w:t>
      </w:r>
      <w:r w:rsidR="00DF053A">
        <w:rPr>
          <w:rtl/>
          <w:lang w:eastAsia="he-IL"/>
        </w:rPr>
        <w:t xml:space="preserve"> </w:t>
      </w:r>
      <w:r>
        <w:rPr>
          <w:rtl/>
          <w:lang w:eastAsia="he-IL"/>
        </w:rPr>
        <w:t xml:space="preserve"> </w:t>
      </w:r>
      <w:bookmarkEnd w:id="21840"/>
    </w:p>
    <w:p w:rsidR="00A240EF" w:rsidRDefault="00A240EF" w:rsidP="00A240EF">
      <w:pPr>
        <w:pStyle w:val="KeepWithNext"/>
        <w:rPr>
          <w:rtl/>
          <w:lang w:eastAsia="he-IL"/>
        </w:rPr>
      </w:pPr>
    </w:p>
    <w:p w:rsidR="00A240EF" w:rsidRDefault="00A240EF" w:rsidP="00A240EF">
      <w:pPr>
        <w:rPr>
          <w:rtl/>
          <w:lang w:eastAsia="he-IL"/>
        </w:rPr>
      </w:pPr>
      <w:bookmarkStart w:id="21841" w:name="_ETM_Q1_7303915"/>
      <w:bookmarkStart w:id="21842" w:name="_ETM_Q1_7303940"/>
      <w:bookmarkEnd w:id="21841"/>
      <w:bookmarkEnd w:id="21842"/>
      <w:r>
        <w:rPr>
          <w:rFonts w:hint="cs"/>
          <w:rtl/>
          <w:lang w:eastAsia="he-IL"/>
        </w:rPr>
        <w:t>על הגוף.</w:t>
      </w:r>
    </w:p>
    <w:p w:rsidR="00A240EF" w:rsidRDefault="00A240EF" w:rsidP="00A240EF">
      <w:pPr>
        <w:rPr>
          <w:rtl/>
          <w:lang w:eastAsia="he-IL"/>
        </w:rPr>
      </w:pPr>
      <w:bookmarkStart w:id="21843" w:name="_ETM_Q1_7305142"/>
      <w:bookmarkStart w:id="21844" w:name="_ETM_Q1_7305210"/>
      <w:bookmarkEnd w:id="21843"/>
      <w:bookmarkEnd w:id="21844"/>
    </w:p>
    <w:p w:rsidR="00A240EF" w:rsidRDefault="00A240EF" w:rsidP="00A240EF">
      <w:pPr>
        <w:pStyle w:val="af9"/>
        <w:keepNext/>
        <w:rPr>
          <w:rtl/>
          <w:lang w:eastAsia="he-IL"/>
        </w:rPr>
      </w:pPr>
      <w:bookmarkStart w:id="21845" w:name="ET_guest_יעל_לינדנברג_3042"/>
      <w:r w:rsidRPr="00A240EF">
        <w:rPr>
          <w:rStyle w:val="TagStyle"/>
          <w:rtl/>
        </w:rPr>
        <w:t xml:space="preserve"> &lt;&lt; אורח &gt;&gt; </w:t>
      </w:r>
      <w:r>
        <w:rPr>
          <w:rtl/>
          <w:lang w:eastAsia="he-IL"/>
        </w:rPr>
        <w:t>יעל לינדנברג:</w:t>
      </w:r>
      <w:r w:rsidRPr="00A240EF">
        <w:rPr>
          <w:rStyle w:val="TagStyle"/>
          <w:rtl/>
        </w:rPr>
        <w:t xml:space="preserve"> &lt;&lt; אורח &gt;&gt;</w:t>
      </w:r>
      <w:r w:rsidR="00DF053A">
        <w:rPr>
          <w:rtl/>
          <w:lang w:eastAsia="he-IL"/>
        </w:rPr>
        <w:t xml:space="preserve"> </w:t>
      </w:r>
      <w:r>
        <w:rPr>
          <w:rtl/>
          <w:lang w:eastAsia="he-IL"/>
        </w:rPr>
        <w:t xml:space="preserve"> </w:t>
      </w:r>
      <w:bookmarkEnd w:id="21845"/>
    </w:p>
    <w:p w:rsidR="00A240EF" w:rsidRDefault="00A240EF" w:rsidP="00A240EF">
      <w:pPr>
        <w:pStyle w:val="KeepWithNext"/>
        <w:rPr>
          <w:rtl/>
          <w:lang w:eastAsia="he-IL"/>
        </w:rPr>
      </w:pPr>
    </w:p>
    <w:p w:rsidR="00A240EF" w:rsidRDefault="00A240EF" w:rsidP="00A240EF">
      <w:pPr>
        <w:rPr>
          <w:rtl/>
          <w:lang w:eastAsia="he-IL"/>
        </w:rPr>
      </w:pPr>
      <w:bookmarkStart w:id="21846" w:name="_ETM_Q1_7307940"/>
      <w:bookmarkStart w:id="21847" w:name="_ETM_Q1_7307963"/>
      <w:bookmarkEnd w:id="21846"/>
      <w:bookmarkEnd w:id="21847"/>
      <w:r>
        <w:rPr>
          <w:rFonts w:hint="cs"/>
          <w:rtl/>
          <w:lang w:eastAsia="he-IL"/>
        </w:rPr>
        <w:t>בסדר, ההערה מתקבלת.</w:t>
      </w:r>
    </w:p>
    <w:p w:rsidR="00A240EF" w:rsidRDefault="00A240EF" w:rsidP="00A240EF">
      <w:pPr>
        <w:rPr>
          <w:rtl/>
          <w:lang w:eastAsia="he-IL"/>
        </w:rPr>
      </w:pPr>
      <w:bookmarkStart w:id="21848" w:name="_ETM_Q1_7308496"/>
      <w:bookmarkStart w:id="21849" w:name="_ETM_Q1_7308567"/>
      <w:bookmarkStart w:id="21850" w:name="_ETM_Q1_7309992"/>
      <w:bookmarkEnd w:id="21848"/>
      <w:bookmarkEnd w:id="21849"/>
      <w:bookmarkEnd w:id="21850"/>
    </w:p>
    <w:p w:rsidR="00A240EF" w:rsidRDefault="00A240EF" w:rsidP="00A240EF">
      <w:pPr>
        <w:pStyle w:val="af9"/>
        <w:keepNext/>
        <w:rPr>
          <w:rtl/>
          <w:lang w:eastAsia="he-IL"/>
        </w:rPr>
      </w:pPr>
      <w:bookmarkStart w:id="21851" w:name="ET_guest_רוני_נויבואר_3043"/>
      <w:r w:rsidRPr="00A240EF">
        <w:rPr>
          <w:rStyle w:val="TagStyle"/>
          <w:rtl/>
        </w:rPr>
        <w:t xml:space="preserve"> &lt;&lt; אורח &gt;&gt; </w:t>
      </w:r>
      <w:r>
        <w:rPr>
          <w:rtl/>
          <w:lang w:eastAsia="he-IL"/>
        </w:rPr>
        <w:t>רוני נויבואר:</w:t>
      </w:r>
      <w:r w:rsidRPr="00A240EF">
        <w:rPr>
          <w:rStyle w:val="TagStyle"/>
          <w:rtl/>
        </w:rPr>
        <w:t xml:space="preserve"> &lt;&lt; אורח &gt;&gt;</w:t>
      </w:r>
      <w:r w:rsidR="00DF053A">
        <w:rPr>
          <w:rtl/>
          <w:lang w:eastAsia="he-IL"/>
        </w:rPr>
        <w:t xml:space="preserve"> </w:t>
      </w:r>
      <w:r>
        <w:rPr>
          <w:rtl/>
          <w:lang w:eastAsia="he-IL"/>
        </w:rPr>
        <w:t xml:space="preserve"> </w:t>
      </w:r>
      <w:bookmarkEnd w:id="21851"/>
    </w:p>
    <w:p w:rsidR="00A240EF" w:rsidRDefault="00A240EF" w:rsidP="00A240EF">
      <w:pPr>
        <w:pStyle w:val="KeepWithNext"/>
        <w:rPr>
          <w:rtl/>
          <w:lang w:eastAsia="he-IL"/>
        </w:rPr>
      </w:pPr>
    </w:p>
    <w:p w:rsidR="00A240EF" w:rsidRDefault="00A240EF" w:rsidP="00A240EF">
      <w:pPr>
        <w:rPr>
          <w:rtl/>
          <w:lang w:eastAsia="he-IL"/>
        </w:rPr>
      </w:pPr>
      <w:bookmarkStart w:id="21852" w:name="_ETM_Q1_7310372"/>
      <w:bookmarkStart w:id="21853" w:name="_ETM_Q1_7310397"/>
      <w:bookmarkEnd w:id="21852"/>
      <w:bookmarkEnd w:id="21853"/>
      <w:r>
        <w:rPr>
          <w:rFonts w:hint="cs"/>
          <w:rtl/>
          <w:lang w:eastAsia="he-IL"/>
        </w:rPr>
        <w:t xml:space="preserve">אני רוצה לחדד את ההערה, דעו </w:t>
      </w:r>
      <w:bookmarkStart w:id="21854" w:name="_ETM_Q1_7309990"/>
      <w:bookmarkEnd w:id="21854"/>
      <w:r>
        <w:rPr>
          <w:rFonts w:hint="cs"/>
          <w:rtl/>
          <w:lang w:eastAsia="he-IL"/>
        </w:rPr>
        <w:t xml:space="preserve">לכם, לא תמיד שוללים רישיון בגלל פגמים באמינות. יכול להיות </w:t>
      </w:r>
      <w:bookmarkStart w:id="21855" w:name="_ETM_Q1_7315134"/>
      <w:bookmarkEnd w:id="21855"/>
      <w:r>
        <w:rPr>
          <w:rFonts w:hint="cs"/>
          <w:rtl/>
          <w:lang w:eastAsia="he-IL"/>
        </w:rPr>
        <w:t>שהוא פיקח לא נכון ולא טוב, לא בהכרח תמיד יש</w:t>
      </w:r>
      <w:bookmarkStart w:id="21856" w:name="_ETM_Q1_7314956"/>
      <w:bookmarkEnd w:id="21856"/>
      <w:r>
        <w:rPr>
          <w:rFonts w:hint="cs"/>
          <w:rtl/>
          <w:lang w:eastAsia="he-IL"/>
        </w:rPr>
        <w:t xml:space="preserve"> פגם באמינות של גוף נותן הכשר. </w:t>
      </w:r>
      <w:bookmarkStart w:id="21857" w:name="_ETM_Q1_7322156"/>
      <w:bookmarkEnd w:id="21857"/>
      <w:r>
        <w:rPr>
          <w:rFonts w:hint="cs"/>
          <w:rtl/>
          <w:lang w:eastAsia="he-IL"/>
        </w:rPr>
        <w:t xml:space="preserve">נראה שאם רוצים להגביל את הגישה שלו, שוב, היה צריך לבוא ולומר שבאמת נתגלו פגמים באמינות, כי לפעמים גם גוף </w:t>
      </w:r>
      <w:bookmarkStart w:id="21858" w:name="_ETM_Q1_7328964"/>
      <w:bookmarkEnd w:id="21858"/>
      <w:r>
        <w:rPr>
          <w:rFonts w:hint="cs"/>
          <w:rtl/>
          <w:lang w:eastAsia="he-IL"/>
        </w:rPr>
        <w:t xml:space="preserve">שלא משלם אגרה, יכול להישלל לו הרישיון. יש כל </w:t>
      </w:r>
      <w:bookmarkStart w:id="21859" w:name="_ETM_Q1_7328794"/>
      <w:bookmarkEnd w:id="21859"/>
      <w:r>
        <w:rPr>
          <w:rFonts w:hint="cs"/>
          <w:rtl/>
          <w:lang w:eastAsia="he-IL"/>
        </w:rPr>
        <w:t>מיני סיבות לשלילת רישיון.</w:t>
      </w:r>
    </w:p>
    <w:p w:rsidR="00A240EF" w:rsidRDefault="00A240EF" w:rsidP="00A240EF">
      <w:pPr>
        <w:rPr>
          <w:rtl/>
          <w:lang w:eastAsia="he-IL"/>
        </w:rPr>
      </w:pPr>
      <w:bookmarkStart w:id="21860" w:name="_ETM_Q1_7332522"/>
      <w:bookmarkStart w:id="21861" w:name="_ETM_Q1_7332598"/>
      <w:bookmarkEnd w:id="21860"/>
      <w:bookmarkEnd w:id="21861"/>
    </w:p>
    <w:p w:rsidR="00A240EF" w:rsidRDefault="00A240EF" w:rsidP="00A240EF">
      <w:pPr>
        <w:pStyle w:val="af6"/>
        <w:keepNext/>
        <w:rPr>
          <w:rtl/>
        </w:rPr>
      </w:pPr>
      <w:bookmarkStart w:id="21862" w:name="ET_yor_5142_3044"/>
      <w:r w:rsidRPr="00A240EF">
        <w:rPr>
          <w:rStyle w:val="TagStyle"/>
          <w:rtl/>
        </w:rPr>
        <w:t xml:space="preserve"> &lt;&lt; יור &gt;&gt; </w:t>
      </w:r>
      <w:r>
        <w:rPr>
          <w:rtl/>
        </w:rPr>
        <w:t>היו"ר יוליה מלינובסקי:</w:t>
      </w:r>
      <w:r w:rsidRPr="00A240EF">
        <w:rPr>
          <w:rStyle w:val="TagStyle"/>
          <w:rtl/>
        </w:rPr>
        <w:t xml:space="preserve"> &lt;&lt; יור &gt;&gt;</w:t>
      </w:r>
      <w:r w:rsidR="00DF053A">
        <w:rPr>
          <w:rtl/>
        </w:rPr>
        <w:t xml:space="preserve"> </w:t>
      </w:r>
      <w:r>
        <w:rPr>
          <w:rtl/>
        </w:rPr>
        <w:t xml:space="preserve"> </w:t>
      </w:r>
      <w:bookmarkEnd w:id="21862"/>
    </w:p>
    <w:p w:rsidR="00A240EF" w:rsidRDefault="00A240EF" w:rsidP="00A240EF">
      <w:pPr>
        <w:pStyle w:val="KeepWithNext"/>
        <w:rPr>
          <w:rtl/>
          <w:lang w:eastAsia="he-IL"/>
        </w:rPr>
      </w:pPr>
    </w:p>
    <w:p w:rsidR="00A240EF" w:rsidRDefault="00A240EF" w:rsidP="00A240EF">
      <w:pPr>
        <w:rPr>
          <w:rtl/>
          <w:lang w:eastAsia="he-IL"/>
        </w:rPr>
      </w:pPr>
      <w:bookmarkStart w:id="21863" w:name="_ETM_Q1_7333855"/>
      <w:bookmarkStart w:id="21864" w:name="_ETM_Q1_7333883"/>
      <w:bookmarkEnd w:id="21863"/>
      <w:bookmarkEnd w:id="21864"/>
      <w:r>
        <w:rPr>
          <w:rFonts w:hint="cs"/>
          <w:rtl/>
          <w:lang w:eastAsia="he-IL"/>
        </w:rPr>
        <w:t xml:space="preserve">בוטל רישיון מטעמי אמינות. </w:t>
      </w:r>
    </w:p>
    <w:p w:rsidR="00A240EF" w:rsidRDefault="00A240EF" w:rsidP="00A240EF">
      <w:pPr>
        <w:rPr>
          <w:rtl/>
          <w:lang w:eastAsia="he-IL"/>
        </w:rPr>
      </w:pPr>
      <w:bookmarkStart w:id="21865" w:name="_ETM_Q1_7338050"/>
      <w:bookmarkStart w:id="21866" w:name="_ETM_Q1_7338122"/>
      <w:bookmarkEnd w:id="21865"/>
      <w:bookmarkEnd w:id="21866"/>
    </w:p>
    <w:p w:rsidR="00A240EF" w:rsidRDefault="00A240EF" w:rsidP="00A240EF">
      <w:pPr>
        <w:pStyle w:val="a4"/>
        <w:keepNext/>
        <w:rPr>
          <w:rtl/>
        </w:rPr>
      </w:pPr>
      <w:bookmarkStart w:id="21867" w:name="ET_speaker_6166_3045"/>
      <w:r w:rsidRPr="00A240EF">
        <w:rPr>
          <w:rStyle w:val="TagStyle"/>
          <w:rtl/>
        </w:rPr>
        <w:t xml:space="preserve"> &lt;&lt; דובר &gt;&gt; </w:t>
      </w:r>
      <w:r>
        <w:rPr>
          <w:rtl/>
        </w:rPr>
        <w:t>אורי מקלב (יהדות התורה):</w:t>
      </w:r>
      <w:r w:rsidRPr="00A240EF">
        <w:rPr>
          <w:rStyle w:val="TagStyle"/>
          <w:rtl/>
        </w:rPr>
        <w:t xml:space="preserve"> &lt;&lt; דובר &gt;&gt;</w:t>
      </w:r>
      <w:r w:rsidR="00DF053A">
        <w:rPr>
          <w:rtl/>
        </w:rPr>
        <w:t xml:space="preserve"> </w:t>
      </w:r>
      <w:r>
        <w:rPr>
          <w:rtl/>
        </w:rPr>
        <w:t xml:space="preserve"> </w:t>
      </w:r>
      <w:bookmarkEnd w:id="21867"/>
    </w:p>
    <w:p w:rsidR="00A240EF" w:rsidRDefault="00A240EF" w:rsidP="00A240EF">
      <w:pPr>
        <w:pStyle w:val="KeepWithNext"/>
        <w:rPr>
          <w:rtl/>
          <w:lang w:eastAsia="he-IL"/>
        </w:rPr>
      </w:pPr>
    </w:p>
    <w:p w:rsidR="00A240EF" w:rsidRDefault="00A240EF" w:rsidP="00A240EF">
      <w:pPr>
        <w:rPr>
          <w:rtl/>
          <w:lang w:eastAsia="he-IL"/>
        </w:rPr>
      </w:pPr>
      <w:bookmarkStart w:id="21868" w:name="_ETM_Q1_7335046"/>
      <w:bookmarkStart w:id="21869" w:name="_ETM_Q1_7335098"/>
      <w:bookmarkEnd w:id="21868"/>
      <w:bookmarkEnd w:id="21869"/>
      <w:r>
        <w:rPr>
          <w:rFonts w:hint="cs"/>
          <w:rtl/>
          <w:lang w:eastAsia="he-IL"/>
        </w:rPr>
        <w:t xml:space="preserve">למנוע ממנו למשך </w:t>
      </w:r>
      <w:bookmarkStart w:id="21870" w:name="_ETM_Q1_7340194"/>
      <w:bookmarkEnd w:id="21870"/>
      <w:r>
        <w:rPr>
          <w:rFonts w:hint="cs"/>
          <w:rtl/>
          <w:lang w:eastAsia="he-IL"/>
        </w:rPr>
        <w:t>עד שנה. גוף כשרות שהוא בעצם רימה ושיקר</w:t>
      </w:r>
      <w:bookmarkStart w:id="21871" w:name="_ETM_Q1_7346718"/>
      <w:bookmarkEnd w:id="21871"/>
      <w:r>
        <w:rPr>
          <w:rFonts w:hint="cs"/>
          <w:rtl/>
          <w:lang w:eastAsia="he-IL"/>
        </w:rPr>
        <w:t xml:space="preserve"> ומורידים לו את האפשרות לתת, הוא לא יכול לעבור לשום </w:t>
      </w:r>
      <w:bookmarkStart w:id="21872" w:name="_ETM_Q1_7348482"/>
      <w:bookmarkEnd w:id="21872"/>
      <w:r>
        <w:rPr>
          <w:rFonts w:hint="cs"/>
          <w:rtl/>
          <w:lang w:eastAsia="he-IL"/>
        </w:rPr>
        <w:t xml:space="preserve">דבר, זאת אומרת לממונה יש זכות גם למנוע ממנו לעבור </w:t>
      </w:r>
      <w:bookmarkStart w:id="21873" w:name="_ETM_Q1_7354290"/>
      <w:bookmarkEnd w:id="21873"/>
      <w:r>
        <w:rPr>
          <w:rFonts w:hint="cs"/>
          <w:rtl/>
          <w:lang w:eastAsia="he-IL"/>
        </w:rPr>
        <w:t>לרבנים, הוא יכול עכשיו למנוע ממנו למשך - - -</w:t>
      </w:r>
    </w:p>
    <w:p w:rsidR="00A240EF" w:rsidRDefault="00A240EF" w:rsidP="00A240EF">
      <w:pPr>
        <w:rPr>
          <w:rtl/>
          <w:lang w:eastAsia="he-IL"/>
        </w:rPr>
      </w:pPr>
      <w:bookmarkStart w:id="21874" w:name="_ETM_Q1_7355008"/>
      <w:bookmarkStart w:id="21875" w:name="_ETM_Q1_7355083"/>
      <w:bookmarkEnd w:id="21874"/>
      <w:bookmarkEnd w:id="21875"/>
    </w:p>
    <w:p w:rsidR="00A240EF" w:rsidRDefault="00A240EF" w:rsidP="00A240EF">
      <w:pPr>
        <w:pStyle w:val="a4"/>
        <w:keepNext/>
        <w:rPr>
          <w:rtl/>
        </w:rPr>
      </w:pPr>
      <w:bookmarkStart w:id="21876" w:name="ET_speaker_5069_3046"/>
      <w:r w:rsidRPr="00A240EF">
        <w:rPr>
          <w:rStyle w:val="TagStyle"/>
          <w:rtl/>
        </w:rPr>
        <w:t xml:space="preserve"> &lt;&lt; דובר &gt;&gt; </w:t>
      </w:r>
      <w:r>
        <w:rPr>
          <w:rtl/>
        </w:rPr>
        <w:t>יעקב אשר (יהדות התורה):</w:t>
      </w:r>
      <w:r w:rsidRPr="00A240EF">
        <w:rPr>
          <w:rStyle w:val="TagStyle"/>
          <w:rtl/>
        </w:rPr>
        <w:t xml:space="preserve"> &lt;&lt; דובר &gt;&gt;</w:t>
      </w:r>
      <w:r w:rsidR="00DF053A">
        <w:rPr>
          <w:rtl/>
        </w:rPr>
        <w:t xml:space="preserve"> </w:t>
      </w:r>
      <w:r>
        <w:rPr>
          <w:rtl/>
        </w:rPr>
        <w:t xml:space="preserve"> </w:t>
      </w:r>
      <w:bookmarkEnd w:id="21876"/>
    </w:p>
    <w:p w:rsidR="00A240EF" w:rsidRDefault="00A240EF" w:rsidP="00A240EF">
      <w:pPr>
        <w:pStyle w:val="KeepWithNext"/>
        <w:rPr>
          <w:rtl/>
          <w:lang w:eastAsia="he-IL"/>
        </w:rPr>
      </w:pPr>
    </w:p>
    <w:p w:rsidR="00A240EF" w:rsidRDefault="00A240EF" w:rsidP="00A240EF">
      <w:pPr>
        <w:rPr>
          <w:rtl/>
          <w:lang w:eastAsia="he-IL"/>
        </w:rPr>
      </w:pPr>
      <w:bookmarkStart w:id="21877" w:name="_ETM_Q1_7356203"/>
      <w:bookmarkStart w:id="21878" w:name="_ETM_Q1_7356230"/>
      <w:bookmarkEnd w:id="21877"/>
      <w:bookmarkEnd w:id="21878"/>
      <w:r>
        <w:rPr>
          <w:rFonts w:hint="cs"/>
          <w:rtl/>
          <w:lang w:eastAsia="he-IL"/>
        </w:rPr>
        <w:t xml:space="preserve">העיקרון </w:t>
      </w:r>
      <w:bookmarkStart w:id="21879" w:name="_ETM_Q1_7357296"/>
      <w:bookmarkEnd w:id="21879"/>
      <w:r>
        <w:rPr>
          <w:rFonts w:hint="cs"/>
          <w:rtl/>
          <w:lang w:eastAsia="he-IL"/>
        </w:rPr>
        <w:t>שלי על משהו אחר. העיקרון שאני חושב שצריך ללכת</w:t>
      </w:r>
      <w:bookmarkStart w:id="21880" w:name="_ETM_Q1_7363216"/>
      <w:bookmarkEnd w:id="21880"/>
      <w:r>
        <w:rPr>
          <w:rFonts w:hint="cs"/>
          <w:rtl/>
          <w:lang w:eastAsia="he-IL"/>
        </w:rPr>
        <w:t xml:space="preserve"> בו זה שבעל עסק יכול לבחור לעצמו לאן הוא רוצה ללכת, אבל אם </w:t>
      </w:r>
      <w:r w:rsidR="00B52B58">
        <w:rPr>
          <w:rFonts w:hint="cs"/>
          <w:rtl/>
          <w:lang w:eastAsia="he-IL"/>
        </w:rPr>
        <w:t xml:space="preserve">הוא נתקע באיזה </w:t>
      </w:r>
      <w:bookmarkStart w:id="21881" w:name="_ETM_Q1_7375378"/>
      <w:bookmarkEnd w:id="21881"/>
      <w:r w:rsidR="00B52B58">
        <w:rPr>
          <w:rFonts w:hint="cs"/>
          <w:rtl/>
          <w:lang w:eastAsia="he-IL"/>
        </w:rPr>
        <w:t xml:space="preserve">בעיה, ולא משנה כרגע מה הבעיה, מבטלים לו את זה, </w:t>
      </w:r>
      <w:bookmarkStart w:id="21882" w:name="_ETM_Q1_7381755"/>
      <w:bookmarkEnd w:id="21882"/>
      <w:r w:rsidR="00B52B58">
        <w:rPr>
          <w:rFonts w:hint="cs"/>
          <w:rtl/>
          <w:lang w:eastAsia="he-IL"/>
        </w:rPr>
        <w:t>לא יכול להיות שתהיה לו מקפצת זהב למקום אחר.</w:t>
      </w:r>
    </w:p>
    <w:p w:rsidR="00B52B58" w:rsidRDefault="00B52B58" w:rsidP="00A240EF">
      <w:pPr>
        <w:rPr>
          <w:rtl/>
          <w:lang w:eastAsia="he-IL"/>
        </w:rPr>
      </w:pPr>
      <w:bookmarkStart w:id="21883" w:name="_ETM_Q1_7383790"/>
      <w:bookmarkStart w:id="21884" w:name="_ETM_Q1_7383873"/>
      <w:bookmarkEnd w:id="21883"/>
      <w:bookmarkEnd w:id="21884"/>
    </w:p>
    <w:p w:rsidR="00B52B58" w:rsidRDefault="00B52B58" w:rsidP="00B52B58">
      <w:pPr>
        <w:pStyle w:val="a4"/>
        <w:keepNext/>
        <w:rPr>
          <w:rtl/>
        </w:rPr>
      </w:pPr>
      <w:bookmarkStart w:id="21885" w:name="ET_speaker_6166_3047"/>
      <w:r w:rsidRPr="00B52B58">
        <w:rPr>
          <w:rStyle w:val="TagStyle"/>
          <w:rtl/>
        </w:rPr>
        <w:t xml:space="preserve"> &lt;&lt; דובר &gt;&gt; </w:t>
      </w:r>
      <w:r>
        <w:rPr>
          <w:rtl/>
        </w:rPr>
        <w:t>אורי מקלב (יהדות התורה):</w:t>
      </w:r>
      <w:r w:rsidRPr="00B52B58">
        <w:rPr>
          <w:rStyle w:val="TagStyle"/>
          <w:rtl/>
        </w:rPr>
        <w:t xml:space="preserve"> &lt;&lt; דובר &gt;&gt;</w:t>
      </w:r>
      <w:r w:rsidR="00DF053A">
        <w:rPr>
          <w:rtl/>
        </w:rPr>
        <w:t xml:space="preserve"> </w:t>
      </w:r>
      <w:r>
        <w:rPr>
          <w:rtl/>
        </w:rPr>
        <w:t xml:space="preserve"> </w:t>
      </w:r>
      <w:bookmarkEnd w:id="21885"/>
    </w:p>
    <w:p w:rsidR="00B52B58" w:rsidRDefault="00B52B58" w:rsidP="00B52B58">
      <w:pPr>
        <w:pStyle w:val="KeepWithNext"/>
        <w:rPr>
          <w:rtl/>
          <w:lang w:eastAsia="he-IL"/>
        </w:rPr>
      </w:pPr>
    </w:p>
    <w:p w:rsidR="00B52B58" w:rsidRDefault="00B52B58" w:rsidP="00B52B58">
      <w:pPr>
        <w:rPr>
          <w:rtl/>
          <w:lang w:eastAsia="he-IL"/>
        </w:rPr>
      </w:pPr>
      <w:bookmarkStart w:id="21886" w:name="_ETM_Q1_7382663"/>
      <w:bookmarkStart w:id="21887" w:name="_ETM_Q1_7382700"/>
      <w:bookmarkEnd w:id="21886"/>
      <w:bookmarkEnd w:id="21887"/>
      <w:r>
        <w:rPr>
          <w:rFonts w:hint="cs"/>
          <w:rtl/>
          <w:lang w:eastAsia="he-IL"/>
        </w:rPr>
        <w:t xml:space="preserve">אתה </w:t>
      </w:r>
      <w:bookmarkStart w:id="21888" w:name="_ETM_Q1_7385274"/>
      <w:bookmarkEnd w:id="21888"/>
      <w:r>
        <w:rPr>
          <w:rFonts w:hint="cs"/>
          <w:rtl/>
          <w:lang w:eastAsia="he-IL"/>
        </w:rPr>
        <w:t>מדבר על העסק או</w:t>
      </w:r>
      <w:r w:rsidR="00DF053A">
        <w:rPr>
          <w:rFonts w:hint="cs"/>
          <w:rtl/>
          <w:lang w:eastAsia="he-IL"/>
        </w:rPr>
        <w:t xml:space="preserve"> </w:t>
      </w:r>
      <w:r>
        <w:rPr>
          <w:rFonts w:hint="cs"/>
          <w:rtl/>
          <w:lang w:eastAsia="he-IL"/>
        </w:rPr>
        <w:t xml:space="preserve">על הגוף? </w:t>
      </w:r>
      <w:bookmarkStart w:id="21889" w:name="_ETM_Q1_7386981"/>
      <w:bookmarkEnd w:id="21889"/>
    </w:p>
    <w:p w:rsidR="00B52B58" w:rsidRDefault="00B52B58" w:rsidP="00B52B58">
      <w:pPr>
        <w:rPr>
          <w:rtl/>
          <w:lang w:eastAsia="he-IL"/>
        </w:rPr>
      </w:pPr>
      <w:bookmarkStart w:id="21890" w:name="_ETM_Q1_7387055"/>
      <w:bookmarkEnd w:id="21890"/>
    </w:p>
    <w:p w:rsidR="00B52B58" w:rsidRDefault="00B52B58" w:rsidP="00B52B58">
      <w:pPr>
        <w:pStyle w:val="a4"/>
        <w:keepNext/>
        <w:rPr>
          <w:rtl/>
        </w:rPr>
      </w:pPr>
      <w:bookmarkStart w:id="21891" w:name="ET_speaker_5069_3048"/>
      <w:r w:rsidRPr="00B52B58">
        <w:rPr>
          <w:rStyle w:val="TagStyle"/>
          <w:rtl/>
        </w:rPr>
        <w:t xml:space="preserve"> &lt;&lt; דובר &gt;&gt; </w:t>
      </w:r>
      <w:r>
        <w:rPr>
          <w:rtl/>
        </w:rPr>
        <w:t>יעקב אשר (יהדות התורה):</w:t>
      </w:r>
      <w:r w:rsidRPr="00B52B58">
        <w:rPr>
          <w:rStyle w:val="TagStyle"/>
          <w:rtl/>
        </w:rPr>
        <w:t xml:space="preserve"> &lt;&lt; דובר &gt;&gt;</w:t>
      </w:r>
      <w:r w:rsidR="00DF053A">
        <w:rPr>
          <w:rtl/>
        </w:rPr>
        <w:t xml:space="preserve"> </w:t>
      </w:r>
      <w:r>
        <w:rPr>
          <w:rtl/>
        </w:rPr>
        <w:t xml:space="preserve"> </w:t>
      </w:r>
      <w:bookmarkEnd w:id="21891"/>
    </w:p>
    <w:p w:rsidR="00B52B58" w:rsidRDefault="00B52B58" w:rsidP="00B52B58">
      <w:pPr>
        <w:pStyle w:val="KeepWithNext"/>
        <w:rPr>
          <w:rtl/>
          <w:lang w:eastAsia="he-IL"/>
        </w:rPr>
      </w:pPr>
    </w:p>
    <w:p w:rsidR="00B52B58" w:rsidRDefault="00B52B58" w:rsidP="00B52B58">
      <w:pPr>
        <w:rPr>
          <w:rtl/>
          <w:lang w:eastAsia="he-IL"/>
        </w:rPr>
      </w:pPr>
      <w:bookmarkStart w:id="21892" w:name="_ETM_Q1_7383602"/>
      <w:bookmarkStart w:id="21893" w:name="_ETM_Q1_7383640"/>
      <w:bookmarkEnd w:id="21892"/>
      <w:bookmarkEnd w:id="21893"/>
      <w:r>
        <w:rPr>
          <w:rFonts w:hint="cs"/>
          <w:rtl/>
          <w:lang w:eastAsia="he-IL"/>
        </w:rPr>
        <w:t xml:space="preserve">גם על </w:t>
      </w:r>
      <w:bookmarkStart w:id="21894" w:name="_ETM_Q1_7384240"/>
      <w:bookmarkEnd w:id="21894"/>
      <w:r>
        <w:rPr>
          <w:rFonts w:hint="cs"/>
          <w:rtl/>
          <w:lang w:eastAsia="he-IL"/>
        </w:rPr>
        <w:t xml:space="preserve">העסק וגם על הגוף. </w:t>
      </w:r>
    </w:p>
    <w:p w:rsidR="00B52B58" w:rsidRDefault="00B52B58" w:rsidP="00B52B58">
      <w:pPr>
        <w:rPr>
          <w:rtl/>
          <w:lang w:eastAsia="he-IL"/>
        </w:rPr>
      </w:pPr>
      <w:bookmarkStart w:id="21895" w:name="_ETM_Q1_7389584"/>
      <w:bookmarkStart w:id="21896" w:name="_ETM_Q1_7389655"/>
      <w:bookmarkEnd w:id="21895"/>
      <w:bookmarkEnd w:id="21896"/>
    </w:p>
    <w:p w:rsidR="00B52B58" w:rsidRDefault="00B52B58" w:rsidP="00B52B58">
      <w:pPr>
        <w:pStyle w:val="a4"/>
        <w:keepNext/>
        <w:rPr>
          <w:rtl/>
        </w:rPr>
      </w:pPr>
      <w:bookmarkStart w:id="21897" w:name="ET_speaker_6166_3049"/>
      <w:r w:rsidRPr="00B52B58">
        <w:rPr>
          <w:rStyle w:val="TagStyle"/>
          <w:rtl/>
        </w:rPr>
        <w:t xml:space="preserve"> &lt;&lt; דובר &gt;&gt; </w:t>
      </w:r>
      <w:r>
        <w:rPr>
          <w:rtl/>
        </w:rPr>
        <w:t>אורי מקלב (יהדות התורה):</w:t>
      </w:r>
      <w:r w:rsidRPr="00B52B58">
        <w:rPr>
          <w:rStyle w:val="TagStyle"/>
          <w:rtl/>
        </w:rPr>
        <w:t xml:space="preserve"> &lt;&lt; דובר &gt;&gt;</w:t>
      </w:r>
      <w:r w:rsidR="00DF053A">
        <w:rPr>
          <w:rtl/>
        </w:rPr>
        <w:t xml:space="preserve"> </w:t>
      </w:r>
      <w:r>
        <w:rPr>
          <w:rtl/>
        </w:rPr>
        <w:t xml:space="preserve"> </w:t>
      </w:r>
      <w:bookmarkEnd w:id="21897"/>
    </w:p>
    <w:p w:rsidR="00B52B58" w:rsidRDefault="00B52B58" w:rsidP="00B52B58">
      <w:pPr>
        <w:pStyle w:val="KeepWithNext"/>
        <w:rPr>
          <w:rtl/>
          <w:lang w:eastAsia="he-IL"/>
        </w:rPr>
      </w:pPr>
    </w:p>
    <w:p w:rsidR="00B52B58" w:rsidRDefault="00B52B58" w:rsidP="00B52B58">
      <w:pPr>
        <w:rPr>
          <w:rtl/>
          <w:lang w:eastAsia="he-IL"/>
        </w:rPr>
      </w:pPr>
      <w:bookmarkStart w:id="21898" w:name="_ETM_Q1_7387614"/>
      <w:bookmarkStart w:id="21899" w:name="_ETM_Q1_7387651"/>
      <w:bookmarkEnd w:id="21898"/>
      <w:bookmarkEnd w:id="21899"/>
      <w:r>
        <w:rPr>
          <w:rFonts w:hint="cs"/>
          <w:rtl/>
          <w:lang w:eastAsia="he-IL"/>
        </w:rPr>
        <w:t xml:space="preserve">אנחנו מדברים על הגוף נותן הכשרות. </w:t>
      </w:r>
      <w:bookmarkStart w:id="21900" w:name="_ETM_Q1_7392696"/>
      <w:bookmarkEnd w:id="21900"/>
    </w:p>
    <w:p w:rsidR="00B52B58" w:rsidRDefault="00B52B58" w:rsidP="00B52B58">
      <w:pPr>
        <w:rPr>
          <w:rtl/>
          <w:lang w:eastAsia="he-IL"/>
        </w:rPr>
      </w:pPr>
      <w:bookmarkStart w:id="21901" w:name="_ETM_Q1_7393176"/>
      <w:bookmarkStart w:id="21902" w:name="_ETM_Q1_7393243"/>
      <w:bookmarkEnd w:id="21901"/>
      <w:bookmarkEnd w:id="21902"/>
    </w:p>
    <w:p w:rsidR="00B52B58" w:rsidRDefault="00B52B58" w:rsidP="00B52B58">
      <w:pPr>
        <w:pStyle w:val="af9"/>
        <w:keepNext/>
        <w:rPr>
          <w:rtl/>
          <w:lang w:eastAsia="he-IL"/>
        </w:rPr>
      </w:pPr>
      <w:bookmarkStart w:id="21903" w:name="ET_guest_879913_3050"/>
      <w:r w:rsidRPr="00B52B58">
        <w:rPr>
          <w:rStyle w:val="TagStyle"/>
          <w:rtl/>
        </w:rPr>
        <w:t xml:space="preserve"> &lt;&lt; אורח &gt;&gt; </w:t>
      </w:r>
      <w:r>
        <w:rPr>
          <w:rtl/>
          <w:lang w:eastAsia="he-IL"/>
        </w:rPr>
        <w:t>הראל גולדברג:</w:t>
      </w:r>
      <w:r w:rsidRPr="00B52B58">
        <w:rPr>
          <w:rStyle w:val="TagStyle"/>
          <w:rtl/>
        </w:rPr>
        <w:t xml:space="preserve"> &lt;&lt; אורח &gt;&gt;</w:t>
      </w:r>
      <w:r w:rsidR="00DF053A">
        <w:rPr>
          <w:rtl/>
          <w:lang w:eastAsia="he-IL"/>
        </w:rPr>
        <w:t xml:space="preserve"> </w:t>
      </w:r>
      <w:r>
        <w:rPr>
          <w:rtl/>
          <w:lang w:eastAsia="he-IL"/>
        </w:rPr>
        <w:t xml:space="preserve"> </w:t>
      </w:r>
      <w:bookmarkEnd w:id="21903"/>
    </w:p>
    <w:p w:rsidR="00B52B58" w:rsidRDefault="00B52B58" w:rsidP="00B52B58">
      <w:pPr>
        <w:pStyle w:val="KeepWithNext"/>
        <w:rPr>
          <w:rtl/>
          <w:lang w:eastAsia="he-IL"/>
        </w:rPr>
      </w:pPr>
    </w:p>
    <w:p w:rsidR="00B52B58" w:rsidRDefault="00B52B58" w:rsidP="00B52B58">
      <w:pPr>
        <w:rPr>
          <w:rtl/>
          <w:lang w:eastAsia="he-IL"/>
        </w:rPr>
      </w:pPr>
      <w:bookmarkStart w:id="21904" w:name="_ETM_Q1_7389610"/>
      <w:bookmarkStart w:id="21905" w:name="_ETM_Q1_7389647"/>
      <w:bookmarkEnd w:id="21904"/>
      <w:bookmarkEnd w:id="21905"/>
      <w:r>
        <w:rPr>
          <w:rFonts w:hint="cs"/>
          <w:rtl/>
          <w:lang w:eastAsia="he-IL"/>
        </w:rPr>
        <w:t xml:space="preserve">כן, לא רק מסיבות של אמינות, דרך אגב, זה גם יכול להיות מסיבות של רשלנות חמורה. גם זו סיבה. </w:t>
      </w:r>
    </w:p>
    <w:p w:rsidR="00B52B58" w:rsidRDefault="00B52B58" w:rsidP="00B52B58">
      <w:pPr>
        <w:rPr>
          <w:rtl/>
          <w:lang w:eastAsia="he-IL"/>
        </w:rPr>
      </w:pPr>
      <w:bookmarkStart w:id="21906" w:name="_ETM_Q1_7398926"/>
      <w:bookmarkStart w:id="21907" w:name="_ETM_Q1_7398999"/>
      <w:bookmarkStart w:id="21908" w:name="_ETM_Q1_7396582"/>
      <w:bookmarkEnd w:id="21906"/>
      <w:bookmarkEnd w:id="21907"/>
      <w:bookmarkEnd w:id="21908"/>
    </w:p>
    <w:p w:rsidR="00B52B58" w:rsidRDefault="00B52B58" w:rsidP="00B52B58">
      <w:pPr>
        <w:pStyle w:val="a4"/>
        <w:keepNext/>
        <w:rPr>
          <w:rtl/>
        </w:rPr>
      </w:pPr>
      <w:bookmarkStart w:id="21909" w:name="ET_speaker_5069_3051"/>
      <w:r w:rsidRPr="00B52B58">
        <w:rPr>
          <w:rStyle w:val="TagStyle"/>
          <w:rtl/>
        </w:rPr>
        <w:t xml:space="preserve"> &lt;&lt; דובר &gt;&gt; </w:t>
      </w:r>
      <w:r>
        <w:rPr>
          <w:rtl/>
        </w:rPr>
        <w:t>יעקב אשר (יהדות התורה):</w:t>
      </w:r>
      <w:r w:rsidRPr="00B52B58">
        <w:rPr>
          <w:rStyle w:val="TagStyle"/>
          <w:rtl/>
        </w:rPr>
        <w:t xml:space="preserve"> &lt;&lt; דובר &gt;&gt;</w:t>
      </w:r>
      <w:r w:rsidR="00DF053A">
        <w:rPr>
          <w:rtl/>
        </w:rPr>
        <w:t xml:space="preserve"> </w:t>
      </w:r>
      <w:r>
        <w:rPr>
          <w:rtl/>
        </w:rPr>
        <w:t xml:space="preserve"> </w:t>
      </w:r>
      <w:bookmarkEnd w:id="21909"/>
    </w:p>
    <w:p w:rsidR="00B52B58" w:rsidRDefault="00B52B58" w:rsidP="00B52B58">
      <w:pPr>
        <w:pStyle w:val="KeepWithNext"/>
        <w:rPr>
          <w:rtl/>
          <w:lang w:eastAsia="he-IL"/>
        </w:rPr>
      </w:pPr>
    </w:p>
    <w:p w:rsidR="00B52B58" w:rsidRDefault="00B52B58" w:rsidP="00B52B58">
      <w:pPr>
        <w:rPr>
          <w:rtl/>
          <w:lang w:eastAsia="he-IL"/>
        </w:rPr>
      </w:pPr>
      <w:bookmarkStart w:id="21910" w:name="_ETM_Q1_7397018"/>
      <w:bookmarkStart w:id="21911" w:name="_ETM_Q1_7397057"/>
      <w:bookmarkEnd w:id="21910"/>
      <w:bookmarkEnd w:id="21911"/>
      <w:r>
        <w:rPr>
          <w:rFonts w:hint="cs"/>
          <w:rtl/>
          <w:lang w:eastAsia="he-IL"/>
        </w:rPr>
        <w:t xml:space="preserve">כן, </w:t>
      </w:r>
      <w:bookmarkStart w:id="21912" w:name="_ETM_Q1_7398814"/>
      <w:bookmarkEnd w:id="21912"/>
      <w:r>
        <w:rPr>
          <w:rFonts w:hint="cs"/>
          <w:rtl/>
          <w:lang w:eastAsia="he-IL"/>
        </w:rPr>
        <w:t xml:space="preserve">ואז הוא יגיד שהרבנות האלה זה חור שחור, אני הולך </w:t>
      </w:r>
      <w:bookmarkStart w:id="21913" w:name="_ETM_Q1_7399208"/>
      <w:bookmarkEnd w:id="21913"/>
      <w:r>
        <w:rPr>
          <w:rFonts w:hint="cs"/>
          <w:rtl/>
          <w:lang w:eastAsia="he-IL"/>
        </w:rPr>
        <w:t xml:space="preserve">לחור הוורוד, הלבן, למה לא? זה נקרא ועדת הרבנים. </w:t>
      </w:r>
    </w:p>
    <w:p w:rsidR="00B52B58" w:rsidRDefault="00B52B58" w:rsidP="00B52B58">
      <w:pPr>
        <w:rPr>
          <w:rtl/>
          <w:lang w:eastAsia="he-IL"/>
        </w:rPr>
      </w:pPr>
      <w:bookmarkStart w:id="21914" w:name="_ETM_Q1_7409968"/>
      <w:bookmarkStart w:id="21915" w:name="_ETM_Q1_7410039"/>
      <w:bookmarkStart w:id="21916" w:name="_ETM_Q1_7408063"/>
      <w:bookmarkEnd w:id="21914"/>
      <w:bookmarkEnd w:id="21915"/>
      <w:bookmarkEnd w:id="21916"/>
    </w:p>
    <w:p w:rsidR="00B52B58" w:rsidRDefault="00B52B58" w:rsidP="00B52B58">
      <w:pPr>
        <w:pStyle w:val="af9"/>
        <w:keepNext/>
        <w:rPr>
          <w:rtl/>
          <w:lang w:eastAsia="he-IL"/>
        </w:rPr>
      </w:pPr>
      <w:bookmarkStart w:id="21917" w:name="ET_guest_שמעון_מוני_מעתוק_3052"/>
      <w:r w:rsidRPr="00B52B58">
        <w:rPr>
          <w:rStyle w:val="TagStyle"/>
          <w:rtl/>
        </w:rPr>
        <w:t xml:space="preserve"> &lt;&lt; אורח &gt;&gt; </w:t>
      </w:r>
      <w:r>
        <w:rPr>
          <w:rtl/>
          <w:lang w:eastAsia="he-IL"/>
        </w:rPr>
        <w:t>שמעון מוני מעתוק:</w:t>
      </w:r>
      <w:r w:rsidRPr="00B52B58">
        <w:rPr>
          <w:rStyle w:val="TagStyle"/>
          <w:rtl/>
        </w:rPr>
        <w:t xml:space="preserve"> &lt;&lt; אורח &gt;&gt;</w:t>
      </w:r>
      <w:r w:rsidR="00DF053A">
        <w:rPr>
          <w:rtl/>
          <w:lang w:eastAsia="he-IL"/>
        </w:rPr>
        <w:t xml:space="preserve"> </w:t>
      </w:r>
      <w:r>
        <w:rPr>
          <w:rtl/>
          <w:lang w:eastAsia="he-IL"/>
        </w:rPr>
        <w:t xml:space="preserve"> </w:t>
      </w:r>
      <w:bookmarkEnd w:id="21917"/>
    </w:p>
    <w:p w:rsidR="00B52B58" w:rsidRDefault="00B52B58" w:rsidP="00B52B58">
      <w:pPr>
        <w:pStyle w:val="KeepWithNext"/>
        <w:rPr>
          <w:rtl/>
          <w:lang w:eastAsia="he-IL"/>
        </w:rPr>
      </w:pPr>
    </w:p>
    <w:p w:rsidR="00B52B58" w:rsidRDefault="00B52B58" w:rsidP="00B52B58">
      <w:pPr>
        <w:rPr>
          <w:rtl/>
          <w:lang w:eastAsia="he-IL"/>
        </w:rPr>
      </w:pPr>
      <w:bookmarkStart w:id="21918" w:name="_ETM_Q1_7408479"/>
      <w:bookmarkStart w:id="21919" w:name="_ETM_Q1_7408520"/>
      <w:bookmarkEnd w:id="21918"/>
      <w:bookmarkEnd w:id="21919"/>
      <w:r>
        <w:rPr>
          <w:rFonts w:hint="cs"/>
          <w:rtl/>
          <w:lang w:eastAsia="he-IL"/>
        </w:rPr>
        <w:t xml:space="preserve">זה </w:t>
      </w:r>
      <w:bookmarkStart w:id="21920" w:name="_ETM_Q1_7408806"/>
      <w:bookmarkEnd w:id="21920"/>
      <w:r>
        <w:rPr>
          <w:rFonts w:hint="cs"/>
          <w:rtl/>
          <w:lang w:eastAsia="he-IL"/>
        </w:rPr>
        <w:t xml:space="preserve">לא קשור לתקן, אדוני. זה לא רלוונטי לתקן, זה </w:t>
      </w:r>
      <w:bookmarkStart w:id="21921" w:name="_ETM_Q1_7416030"/>
      <w:bookmarkEnd w:id="21921"/>
      <w:r>
        <w:rPr>
          <w:rFonts w:hint="cs"/>
          <w:rtl/>
          <w:lang w:eastAsia="he-IL"/>
        </w:rPr>
        <w:t>רלוונטי לרישיון שהממונה נותן.</w:t>
      </w:r>
    </w:p>
    <w:p w:rsidR="00B52B58" w:rsidRDefault="00B52B58" w:rsidP="00B52B58">
      <w:pPr>
        <w:rPr>
          <w:rtl/>
          <w:lang w:eastAsia="he-IL"/>
        </w:rPr>
      </w:pPr>
      <w:bookmarkStart w:id="21922" w:name="_ETM_Q1_7414670"/>
      <w:bookmarkStart w:id="21923" w:name="_ETM_Q1_7414745"/>
      <w:bookmarkEnd w:id="21922"/>
      <w:bookmarkEnd w:id="21923"/>
    </w:p>
    <w:p w:rsidR="00B52B58" w:rsidRDefault="00B52B58" w:rsidP="00B52B58">
      <w:pPr>
        <w:pStyle w:val="a4"/>
        <w:keepNext/>
        <w:rPr>
          <w:rtl/>
        </w:rPr>
      </w:pPr>
      <w:bookmarkStart w:id="21924" w:name="ET_speaker_6166_3053"/>
      <w:r w:rsidRPr="00B52B58">
        <w:rPr>
          <w:rStyle w:val="TagStyle"/>
          <w:rtl/>
        </w:rPr>
        <w:t xml:space="preserve"> &lt;&lt; דובר &gt;&gt; </w:t>
      </w:r>
      <w:r>
        <w:rPr>
          <w:rtl/>
        </w:rPr>
        <w:t>אורי מקלב (יהדות התורה):</w:t>
      </w:r>
      <w:r w:rsidRPr="00B52B58">
        <w:rPr>
          <w:rStyle w:val="TagStyle"/>
          <w:rtl/>
        </w:rPr>
        <w:t xml:space="preserve"> &lt;&lt; דובר &gt;&gt;</w:t>
      </w:r>
      <w:r w:rsidR="00DF053A">
        <w:rPr>
          <w:rtl/>
        </w:rPr>
        <w:t xml:space="preserve"> </w:t>
      </w:r>
      <w:r>
        <w:rPr>
          <w:rtl/>
        </w:rPr>
        <w:t xml:space="preserve"> </w:t>
      </w:r>
      <w:bookmarkEnd w:id="21924"/>
    </w:p>
    <w:p w:rsidR="00B52B58" w:rsidRDefault="00B52B58" w:rsidP="00B52B58">
      <w:pPr>
        <w:pStyle w:val="KeepWithNext"/>
        <w:rPr>
          <w:rtl/>
          <w:lang w:eastAsia="he-IL"/>
        </w:rPr>
      </w:pPr>
    </w:p>
    <w:p w:rsidR="00B52B58" w:rsidRDefault="00B52B58" w:rsidP="00B52B58">
      <w:pPr>
        <w:rPr>
          <w:rtl/>
          <w:lang w:eastAsia="he-IL"/>
        </w:rPr>
      </w:pPr>
      <w:bookmarkStart w:id="21925" w:name="_ETM_Q1_7420206"/>
      <w:bookmarkStart w:id="21926" w:name="_ETM_Q1_7420248"/>
      <w:bookmarkEnd w:id="21925"/>
      <w:bookmarkEnd w:id="21926"/>
      <w:r>
        <w:rPr>
          <w:rFonts w:hint="cs"/>
          <w:rtl/>
          <w:lang w:eastAsia="he-IL"/>
        </w:rPr>
        <w:t xml:space="preserve">נכון. </w:t>
      </w:r>
    </w:p>
    <w:p w:rsidR="00B52B58" w:rsidRDefault="00B52B58" w:rsidP="00B52B58">
      <w:pPr>
        <w:rPr>
          <w:rtl/>
          <w:lang w:eastAsia="he-IL"/>
        </w:rPr>
      </w:pPr>
      <w:bookmarkStart w:id="21927" w:name="_ETM_Q1_7421142"/>
      <w:bookmarkStart w:id="21928" w:name="_ETM_Q1_7421205"/>
      <w:bookmarkStart w:id="21929" w:name="_ETM_Q1_7418650"/>
      <w:bookmarkEnd w:id="21927"/>
      <w:bookmarkEnd w:id="21928"/>
      <w:bookmarkEnd w:id="21929"/>
    </w:p>
    <w:p w:rsidR="00B52B58" w:rsidRDefault="00B52B58" w:rsidP="00B52B58">
      <w:pPr>
        <w:pStyle w:val="a4"/>
        <w:keepNext/>
        <w:rPr>
          <w:rtl/>
        </w:rPr>
      </w:pPr>
      <w:bookmarkStart w:id="21930" w:name="ET_speaker_5069_3054"/>
      <w:r w:rsidRPr="00B52B58">
        <w:rPr>
          <w:rStyle w:val="TagStyle"/>
          <w:rtl/>
        </w:rPr>
        <w:t xml:space="preserve"> &lt;&lt; דובר &gt;&gt; </w:t>
      </w:r>
      <w:r>
        <w:rPr>
          <w:rtl/>
        </w:rPr>
        <w:t>יעקב אשר (יהדות התורה):</w:t>
      </w:r>
      <w:r w:rsidRPr="00B52B58">
        <w:rPr>
          <w:rStyle w:val="TagStyle"/>
          <w:rtl/>
        </w:rPr>
        <w:t xml:space="preserve"> &lt;&lt; דובר &gt;&gt;</w:t>
      </w:r>
      <w:r w:rsidR="00DF053A">
        <w:rPr>
          <w:rtl/>
        </w:rPr>
        <w:t xml:space="preserve"> </w:t>
      </w:r>
      <w:r>
        <w:rPr>
          <w:rtl/>
        </w:rPr>
        <w:t xml:space="preserve"> </w:t>
      </w:r>
      <w:bookmarkEnd w:id="21930"/>
    </w:p>
    <w:p w:rsidR="00B52B58" w:rsidRDefault="00B52B58" w:rsidP="00B52B58">
      <w:pPr>
        <w:pStyle w:val="KeepWithNext"/>
        <w:rPr>
          <w:rtl/>
          <w:lang w:eastAsia="he-IL"/>
        </w:rPr>
      </w:pPr>
    </w:p>
    <w:p w:rsidR="00B52B58" w:rsidRDefault="00B52B58" w:rsidP="00B52B58">
      <w:pPr>
        <w:rPr>
          <w:rtl/>
          <w:lang w:eastAsia="he-IL"/>
        </w:rPr>
      </w:pPr>
      <w:bookmarkStart w:id="21931" w:name="_ETM_Q1_7419104"/>
      <w:bookmarkStart w:id="21932" w:name="_ETM_Q1_7419149"/>
      <w:bookmarkEnd w:id="21931"/>
      <w:bookmarkEnd w:id="21932"/>
      <w:r>
        <w:rPr>
          <w:rFonts w:hint="cs"/>
          <w:rtl/>
          <w:lang w:eastAsia="he-IL"/>
        </w:rPr>
        <w:t xml:space="preserve">בסדר, העיקרון הבנת? </w:t>
      </w:r>
    </w:p>
    <w:p w:rsidR="00B52B58" w:rsidRDefault="00B52B58" w:rsidP="00B52B58">
      <w:pPr>
        <w:rPr>
          <w:rtl/>
          <w:lang w:eastAsia="he-IL"/>
        </w:rPr>
      </w:pPr>
      <w:bookmarkStart w:id="21933" w:name="_ETM_Q1_7422662"/>
      <w:bookmarkStart w:id="21934" w:name="_ETM_Q1_7422739"/>
      <w:bookmarkStart w:id="21935" w:name="_ETM_Q1_7423614"/>
      <w:bookmarkEnd w:id="21933"/>
      <w:bookmarkEnd w:id="21934"/>
      <w:bookmarkEnd w:id="21935"/>
    </w:p>
    <w:p w:rsidR="00B52B58" w:rsidRDefault="00B52B58" w:rsidP="00B52B58">
      <w:pPr>
        <w:pStyle w:val="af6"/>
        <w:keepNext/>
        <w:rPr>
          <w:rtl/>
        </w:rPr>
      </w:pPr>
      <w:bookmarkStart w:id="21936" w:name="ET_yor_5142_3055"/>
      <w:r w:rsidRPr="00B52B58">
        <w:rPr>
          <w:rStyle w:val="TagStyle"/>
          <w:rtl/>
        </w:rPr>
        <w:t xml:space="preserve"> &lt;&lt; יור &gt;&gt; </w:t>
      </w:r>
      <w:r>
        <w:rPr>
          <w:rtl/>
        </w:rPr>
        <w:t>היו"ר יוליה מלינובסקי:</w:t>
      </w:r>
      <w:r w:rsidRPr="00B52B58">
        <w:rPr>
          <w:rStyle w:val="TagStyle"/>
          <w:rtl/>
        </w:rPr>
        <w:t xml:space="preserve"> &lt;&lt; יור &gt;&gt;</w:t>
      </w:r>
      <w:r w:rsidR="00DF053A">
        <w:rPr>
          <w:rtl/>
        </w:rPr>
        <w:t xml:space="preserve"> </w:t>
      </w:r>
      <w:r>
        <w:rPr>
          <w:rtl/>
        </w:rPr>
        <w:t xml:space="preserve"> </w:t>
      </w:r>
      <w:bookmarkEnd w:id="21936"/>
    </w:p>
    <w:p w:rsidR="00B52B58" w:rsidRDefault="00B52B58" w:rsidP="00B52B58">
      <w:pPr>
        <w:pStyle w:val="KeepWithNext"/>
        <w:rPr>
          <w:rtl/>
          <w:lang w:eastAsia="he-IL"/>
        </w:rPr>
      </w:pPr>
    </w:p>
    <w:p w:rsidR="00B52B58" w:rsidRDefault="00B52B58" w:rsidP="00B52B58">
      <w:pPr>
        <w:rPr>
          <w:rtl/>
          <w:lang w:eastAsia="he-IL"/>
        </w:rPr>
      </w:pPr>
      <w:bookmarkStart w:id="21937" w:name="_ETM_Q1_7424079"/>
      <w:bookmarkStart w:id="21938" w:name="_ETM_Q1_7424119"/>
      <w:bookmarkEnd w:id="21937"/>
      <w:bookmarkEnd w:id="21938"/>
      <w:r>
        <w:rPr>
          <w:rFonts w:hint="cs"/>
          <w:rtl/>
          <w:lang w:eastAsia="he-IL"/>
        </w:rPr>
        <w:t xml:space="preserve">הערה </w:t>
      </w:r>
      <w:bookmarkStart w:id="21939" w:name="_ETM_Q1_7425190"/>
      <w:bookmarkEnd w:id="21939"/>
      <w:r>
        <w:rPr>
          <w:rFonts w:hint="cs"/>
          <w:rtl/>
          <w:lang w:eastAsia="he-IL"/>
        </w:rPr>
        <w:t>מוסכמת, הערה מאוד חשובה, אנחנו לא רוצים פה שהגופים, מי</w:t>
      </w:r>
      <w:bookmarkStart w:id="21940" w:name="_ETM_Q1_7431494"/>
      <w:bookmarkEnd w:id="21940"/>
      <w:r>
        <w:rPr>
          <w:rFonts w:hint="cs"/>
          <w:rtl/>
          <w:lang w:eastAsia="he-IL"/>
        </w:rPr>
        <w:t xml:space="preserve">שהו שרימה וגנב, שהוא יקפוץ מזה ויהיה כאילו צדיק </w:t>
      </w:r>
      <w:bookmarkStart w:id="21941" w:name="_ETM_Q1_7433142"/>
      <w:bookmarkEnd w:id="21941"/>
      <w:r>
        <w:rPr>
          <w:rFonts w:hint="cs"/>
          <w:rtl/>
          <w:lang w:eastAsia="he-IL"/>
        </w:rPr>
        <w:t xml:space="preserve">שם. </w:t>
      </w:r>
    </w:p>
    <w:p w:rsidR="00B52B58" w:rsidRDefault="00B52B58" w:rsidP="00B52B58">
      <w:pPr>
        <w:rPr>
          <w:rtl/>
          <w:lang w:eastAsia="he-IL"/>
        </w:rPr>
      </w:pPr>
      <w:bookmarkStart w:id="21942" w:name="_ETM_Q1_7433942"/>
      <w:bookmarkStart w:id="21943" w:name="_ETM_Q1_7434016"/>
      <w:bookmarkStart w:id="21944" w:name="_ETM_Q1_7435790"/>
      <w:bookmarkEnd w:id="21942"/>
      <w:bookmarkEnd w:id="21943"/>
      <w:bookmarkEnd w:id="21944"/>
    </w:p>
    <w:p w:rsidR="00B52B58" w:rsidRDefault="00B52B58" w:rsidP="00B52B58">
      <w:pPr>
        <w:pStyle w:val="a4"/>
        <w:keepNext/>
        <w:rPr>
          <w:rtl/>
        </w:rPr>
      </w:pPr>
      <w:bookmarkStart w:id="21945" w:name="ET_speaker_6166_3056"/>
      <w:r w:rsidRPr="00B52B58">
        <w:rPr>
          <w:rStyle w:val="TagStyle"/>
          <w:rtl/>
        </w:rPr>
        <w:t xml:space="preserve"> &lt;&lt; דובר &gt;&gt; </w:t>
      </w:r>
      <w:r>
        <w:rPr>
          <w:rtl/>
        </w:rPr>
        <w:t>אורי מקלב (יהדות התורה):</w:t>
      </w:r>
      <w:r w:rsidRPr="00B52B58">
        <w:rPr>
          <w:rStyle w:val="TagStyle"/>
          <w:rtl/>
        </w:rPr>
        <w:t xml:space="preserve"> &lt;&lt; דובר &gt;&gt;</w:t>
      </w:r>
      <w:r w:rsidR="00DF053A">
        <w:rPr>
          <w:rtl/>
        </w:rPr>
        <w:t xml:space="preserve"> </w:t>
      </w:r>
      <w:r>
        <w:rPr>
          <w:rtl/>
        </w:rPr>
        <w:t xml:space="preserve"> </w:t>
      </w:r>
      <w:bookmarkEnd w:id="21945"/>
    </w:p>
    <w:p w:rsidR="00B52B58" w:rsidRDefault="00B52B58" w:rsidP="00B52B58">
      <w:pPr>
        <w:pStyle w:val="KeepWithNext"/>
        <w:rPr>
          <w:rtl/>
          <w:lang w:eastAsia="he-IL"/>
        </w:rPr>
      </w:pPr>
    </w:p>
    <w:p w:rsidR="00B52B58" w:rsidRDefault="00B52B58" w:rsidP="00B52B58">
      <w:pPr>
        <w:rPr>
          <w:rtl/>
          <w:lang w:eastAsia="he-IL"/>
        </w:rPr>
      </w:pPr>
      <w:bookmarkStart w:id="21946" w:name="_ETM_Q1_7436244"/>
      <w:bookmarkStart w:id="21947" w:name="_ETM_Q1_7436284"/>
      <w:bookmarkEnd w:id="21946"/>
      <w:bookmarkEnd w:id="21947"/>
      <w:r>
        <w:rPr>
          <w:rFonts w:hint="cs"/>
          <w:rtl/>
          <w:lang w:eastAsia="he-IL"/>
        </w:rPr>
        <w:t xml:space="preserve">אז הסיכום הוא שהם קיבלו את ההצעה הזאת. </w:t>
      </w:r>
    </w:p>
    <w:p w:rsidR="00B52B58" w:rsidRDefault="00B52B58" w:rsidP="00B52B58">
      <w:pPr>
        <w:rPr>
          <w:rtl/>
          <w:lang w:eastAsia="he-IL"/>
        </w:rPr>
      </w:pPr>
      <w:bookmarkStart w:id="21948" w:name="_ETM_Q1_7436394"/>
      <w:bookmarkStart w:id="21949" w:name="_ETM_Q1_7436841"/>
      <w:bookmarkEnd w:id="21948"/>
      <w:bookmarkEnd w:id="21949"/>
    </w:p>
    <w:p w:rsidR="00B52B58" w:rsidRDefault="00B52B58" w:rsidP="00B52B58">
      <w:pPr>
        <w:pStyle w:val="af6"/>
        <w:keepNext/>
        <w:rPr>
          <w:rtl/>
        </w:rPr>
      </w:pPr>
      <w:bookmarkStart w:id="21950" w:name="ET_yor_5142_3057"/>
      <w:r w:rsidRPr="00B52B58">
        <w:rPr>
          <w:rStyle w:val="TagStyle"/>
          <w:rtl/>
        </w:rPr>
        <w:t xml:space="preserve"> &lt;&lt; יור &gt;&gt; </w:t>
      </w:r>
      <w:r>
        <w:rPr>
          <w:rtl/>
        </w:rPr>
        <w:t>היו"ר יוליה מלינובסקי:</w:t>
      </w:r>
      <w:r w:rsidRPr="00B52B58">
        <w:rPr>
          <w:rStyle w:val="TagStyle"/>
          <w:rtl/>
        </w:rPr>
        <w:t xml:space="preserve"> &lt;&lt; יור &gt;&gt;</w:t>
      </w:r>
      <w:r w:rsidR="00DF053A">
        <w:rPr>
          <w:rtl/>
        </w:rPr>
        <w:t xml:space="preserve"> </w:t>
      </w:r>
      <w:r>
        <w:rPr>
          <w:rtl/>
        </w:rPr>
        <w:t xml:space="preserve"> </w:t>
      </w:r>
      <w:bookmarkEnd w:id="21950"/>
    </w:p>
    <w:p w:rsidR="00B52B58" w:rsidRDefault="00B52B58" w:rsidP="00B52B58">
      <w:pPr>
        <w:pStyle w:val="KeepWithNext"/>
        <w:rPr>
          <w:rtl/>
          <w:lang w:eastAsia="he-IL"/>
        </w:rPr>
      </w:pPr>
    </w:p>
    <w:p w:rsidR="00B52B58" w:rsidRDefault="00B52B58" w:rsidP="00B52B58">
      <w:pPr>
        <w:rPr>
          <w:rtl/>
          <w:lang w:eastAsia="he-IL"/>
        </w:rPr>
      </w:pPr>
      <w:bookmarkStart w:id="21951" w:name="_ETM_Q1_7438662"/>
      <w:bookmarkEnd w:id="21951"/>
      <w:r>
        <w:rPr>
          <w:rFonts w:hint="cs"/>
          <w:rtl/>
          <w:lang w:eastAsia="he-IL"/>
        </w:rPr>
        <w:t>כ</w:t>
      </w:r>
      <w:bookmarkStart w:id="21952" w:name="_ETM_Q1_7438779"/>
      <w:bookmarkEnd w:id="21952"/>
      <w:r>
        <w:rPr>
          <w:rFonts w:hint="cs"/>
          <w:rtl/>
          <w:lang w:eastAsia="he-IL"/>
        </w:rPr>
        <w:t xml:space="preserve">ן, </w:t>
      </w:r>
      <w:bookmarkStart w:id="21953" w:name="_ETM_Q1_7439204"/>
      <w:bookmarkEnd w:id="21953"/>
      <w:r>
        <w:rPr>
          <w:rFonts w:hint="cs"/>
          <w:rtl/>
          <w:lang w:eastAsia="he-IL"/>
        </w:rPr>
        <w:t>הם קיבלו את ההצעה של חבר הכנסת אשר.</w:t>
      </w:r>
      <w:bookmarkStart w:id="21954" w:name="_ETM_Q1_7444258"/>
      <w:bookmarkEnd w:id="21954"/>
      <w:r>
        <w:rPr>
          <w:rFonts w:hint="cs"/>
          <w:rtl/>
          <w:lang w:eastAsia="he-IL"/>
        </w:rPr>
        <w:t xml:space="preserve"> יש עוד הערות.</w:t>
      </w:r>
    </w:p>
    <w:p w:rsidR="00B52B58" w:rsidRDefault="00B52B58" w:rsidP="00B52B58">
      <w:pPr>
        <w:rPr>
          <w:rtl/>
          <w:lang w:eastAsia="he-IL"/>
        </w:rPr>
      </w:pPr>
      <w:bookmarkStart w:id="21955" w:name="_ETM_Q1_7446760"/>
      <w:bookmarkStart w:id="21956" w:name="_ETM_Q1_7447179"/>
      <w:bookmarkEnd w:id="21955"/>
      <w:bookmarkEnd w:id="21956"/>
    </w:p>
    <w:p w:rsidR="00B52B58" w:rsidRDefault="00B52B58" w:rsidP="00B52B58">
      <w:pPr>
        <w:pStyle w:val="a4"/>
        <w:keepNext/>
        <w:rPr>
          <w:rtl/>
        </w:rPr>
      </w:pPr>
      <w:bookmarkStart w:id="21957" w:name="ET_speaker_תומר_רוזנר_3058"/>
      <w:r w:rsidRPr="00B52B58">
        <w:rPr>
          <w:rStyle w:val="TagStyle"/>
          <w:rtl/>
        </w:rPr>
        <w:t xml:space="preserve"> &lt;&lt; דובר &gt;&gt; </w:t>
      </w:r>
      <w:r>
        <w:rPr>
          <w:rtl/>
        </w:rPr>
        <w:t>תומר רוזנר:</w:t>
      </w:r>
      <w:r w:rsidRPr="00B52B58">
        <w:rPr>
          <w:rStyle w:val="TagStyle"/>
          <w:rtl/>
        </w:rPr>
        <w:t xml:space="preserve"> &lt;&lt; דובר &gt;&gt;</w:t>
      </w:r>
      <w:r w:rsidR="00DF053A">
        <w:rPr>
          <w:rtl/>
        </w:rPr>
        <w:t xml:space="preserve"> </w:t>
      </w:r>
      <w:r>
        <w:rPr>
          <w:rtl/>
        </w:rPr>
        <w:t xml:space="preserve"> </w:t>
      </w:r>
      <w:bookmarkEnd w:id="21957"/>
    </w:p>
    <w:p w:rsidR="00B52B58" w:rsidRDefault="00B52B58" w:rsidP="00B52B58">
      <w:pPr>
        <w:pStyle w:val="KeepWithNext"/>
        <w:rPr>
          <w:rtl/>
          <w:lang w:eastAsia="he-IL"/>
        </w:rPr>
      </w:pPr>
    </w:p>
    <w:p w:rsidR="00B52B58" w:rsidRDefault="00B52B58" w:rsidP="00B52B58">
      <w:pPr>
        <w:rPr>
          <w:rtl/>
          <w:lang w:eastAsia="he-IL"/>
        </w:rPr>
      </w:pPr>
      <w:bookmarkStart w:id="21958" w:name="_ETM_Q1_7448908"/>
      <w:bookmarkStart w:id="21959" w:name="_ETM_Q1_7449025"/>
      <w:bookmarkEnd w:id="21958"/>
      <w:bookmarkEnd w:id="21959"/>
      <w:r>
        <w:rPr>
          <w:rFonts w:hint="cs"/>
          <w:rtl/>
          <w:lang w:eastAsia="he-IL"/>
        </w:rPr>
        <w:t xml:space="preserve">אמרתי, אנחנו לא קיבלנו תשובה </w:t>
      </w:r>
      <w:bookmarkStart w:id="21960" w:name="_ETM_Q1_7451052"/>
      <w:bookmarkEnd w:id="21960"/>
      <w:r>
        <w:rPr>
          <w:rFonts w:hint="cs"/>
          <w:rtl/>
          <w:lang w:eastAsia="he-IL"/>
        </w:rPr>
        <w:t xml:space="preserve">לגבי הגבלת תקופת ההתליה. </w:t>
      </w:r>
    </w:p>
    <w:p w:rsidR="00B52B58" w:rsidRDefault="00B52B58" w:rsidP="00B52B58">
      <w:pPr>
        <w:rPr>
          <w:rtl/>
          <w:lang w:eastAsia="he-IL"/>
        </w:rPr>
      </w:pPr>
      <w:bookmarkStart w:id="21961" w:name="_ETM_Q1_7453768"/>
      <w:bookmarkStart w:id="21962" w:name="_ETM_Q1_7454136"/>
      <w:bookmarkEnd w:id="21961"/>
      <w:bookmarkEnd w:id="21962"/>
    </w:p>
    <w:p w:rsidR="00B52B58" w:rsidRDefault="00B52B58" w:rsidP="00B52B58">
      <w:pPr>
        <w:pStyle w:val="af9"/>
        <w:keepNext/>
        <w:rPr>
          <w:rtl/>
          <w:lang w:eastAsia="he-IL"/>
        </w:rPr>
      </w:pPr>
      <w:bookmarkStart w:id="21963" w:name="ET_guest_שמעון_מוני_מעתוק_3059"/>
      <w:r w:rsidRPr="00B52B58">
        <w:rPr>
          <w:rStyle w:val="TagStyle"/>
          <w:rtl/>
        </w:rPr>
        <w:t xml:space="preserve"> &lt;&lt; אורח &gt;&gt; </w:t>
      </w:r>
      <w:r>
        <w:rPr>
          <w:rtl/>
          <w:lang w:eastAsia="he-IL"/>
        </w:rPr>
        <w:t>שמעון מוני מעתוק:</w:t>
      </w:r>
      <w:r w:rsidRPr="00B52B58">
        <w:rPr>
          <w:rStyle w:val="TagStyle"/>
          <w:rtl/>
        </w:rPr>
        <w:t xml:space="preserve"> &lt;&lt; אורח &gt;&gt;</w:t>
      </w:r>
      <w:r w:rsidR="00DF053A">
        <w:rPr>
          <w:rtl/>
          <w:lang w:eastAsia="he-IL"/>
        </w:rPr>
        <w:t xml:space="preserve"> </w:t>
      </w:r>
      <w:r>
        <w:rPr>
          <w:rtl/>
          <w:lang w:eastAsia="he-IL"/>
        </w:rPr>
        <w:t xml:space="preserve"> </w:t>
      </w:r>
      <w:bookmarkEnd w:id="21963"/>
    </w:p>
    <w:p w:rsidR="00B52B58" w:rsidRDefault="00B52B58" w:rsidP="00B52B58">
      <w:pPr>
        <w:pStyle w:val="KeepWithNext"/>
        <w:rPr>
          <w:rtl/>
          <w:lang w:eastAsia="he-IL"/>
        </w:rPr>
      </w:pPr>
    </w:p>
    <w:p w:rsidR="00B52B58" w:rsidRDefault="00B52B58" w:rsidP="00B52B58">
      <w:pPr>
        <w:rPr>
          <w:rtl/>
          <w:lang w:eastAsia="he-IL"/>
        </w:rPr>
      </w:pPr>
      <w:bookmarkStart w:id="21964" w:name="_ETM_Q1_7456464"/>
      <w:bookmarkStart w:id="21965" w:name="_ETM_Q1_7456517"/>
      <w:bookmarkEnd w:id="21964"/>
      <w:bookmarkEnd w:id="21965"/>
      <w:r>
        <w:rPr>
          <w:rFonts w:hint="cs"/>
          <w:rtl/>
          <w:lang w:eastAsia="he-IL"/>
        </w:rPr>
        <w:t>למה להגביל? שיקול דעת הממונה.</w:t>
      </w:r>
    </w:p>
    <w:p w:rsidR="00B52B58" w:rsidRDefault="00B52B58" w:rsidP="00B52B58">
      <w:pPr>
        <w:rPr>
          <w:rtl/>
          <w:lang w:eastAsia="he-IL"/>
        </w:rPr>
      </w:pPr>
      <w:bookmarkStart w:id="21966" w:name="_ETM_Q1_7457573"/>
      <w:bookmarkStart w:id="21967" w:name="_ETM_Q1_7457644"/>
      <w:bookmarkStart w:id="21968" w:name="_ETM_Q1_7460085"/>
      <w:bookmarkEnd w:id="21966"/>
      <w:bookmarkEnd w:id="21967"/>
      <w:bookmarkEnd w:id="21968"/>
    </w:p>
    <w:p w:rsidR="00B52B58" w:rsidRDefault="00B52B58" w:rsidP="00B52B58">
      <w:pPr>
        <w:pStyle w:val="a4"/>
        <w:keepNext/>
        <w:rPr>
          <w:rtl/>
        </w:rPr>
      </w:pPr>
      <w:bookmarkStart w:id="21969" w:name="ET_speaker_תומר_רוזנר_3060"/>
      <w:r w:rsidRPr="00B52B58">
        <w:rPr>
          <w:rStyle w:val="TagStyle"/>
          <w:rtl/>
        </w:rPr>
        <w:t xml:space="preserve"> &lt;&lt; דובר &gt;&gt; </w:t>
      </w:r>
      <w:r>
        <w:rPr>
          <w:rtl/>
        </w:rPr>
        <w:t>תומר רוזנר:</w:t>
      </w:r>
      <w:r w:rsidRPr="00B52B58">
        <w:rPr>
          <w:rStyle w:val="TagStyle"/>
          <w:rtl/>
        </w:rPr>
        <w:t xml:space="preserve"> &lt;&lt; דובר &gt;&gt;</w:t>
      </w:r>
      <w:r w:rsidR="00DF053A">
        <w:rPr>
          <w:rtl/>
        </w:rPr>
        <w:t xml:space="preserve"> </w:t>
      </w:r>
      <w:r>
        <w:rPr>
          <w:rtl/>
        </w:rPr>
        <w:t xml:space="preserve"> </w:t>
      </w:r>
      <w:bookmarkEnd w:id="21969"/>
    </w:p>
    <w:p w:rsidR="00B52B58" w:rsidRDefault="00B52B58" w:rsidP="00B52B58">
      <w:pPr>
        <w:pStyle w:val="KeepWithNext"/>
        <w:rPr>
          <w:rtl/>
          <w:lang w:eastAsia="he-IL"/>
        </w:rPr>
      </w:pPr>
    </w:p>
    <w:p w:rsidR="00B52B58" w:rsidRDefault="00B52B58" w:rsidP="00B52B58">
      <w:pPr>
        <w:rPr>
          <w:rtl/>
          <w:lang w:eastAsia="he-IL"/>
        </w:rPr>
      </w:pPr>
      <w:bookmarkStart w:id="21970" w:name="_ETM_Q1_7460479"/>
      <w:bookmarkStart w:id="21971" w:name="_ETM_Q1_7460521"/>
      <w:bookmarkEnd w:id="21970"/>
      <w:bookmarkEnd w:id="21971"/>
      <w:r>
        <w:rPr>
          <w:rFonts w:hint="cs"/>
          <w:rtl/>
          <w:lang w:eastAsia="he-IL"/>
        </w:rPr>
        <w:t xml:space="preserve">מה זה לשיקול דעת הממונה? הוא יכול להתלות לעשר שנים? </w:t>
      </w:r>
    </w:p>
    <w:p w:rsidR="00B52B58" w:rsidRDefault="00B52B58" w:rsidP="00B52B58">
      <w:pPr>
        <w:rPr>
          <w:rtl/>
          <w:lang w:eastAsia="he-IL"/>
        </w:rPr>
      </w:pPr>
      <w:bookmarkStart w:id="21972" w:name="_ETM_Q1_7463357"/>
      <w:bookmarkStart w:id="21973" w:name="_ETM_Q1_7463431"/>
      <w:bookmarkStart w:id="21974" w:name="_ETM_Q1_7461459"/>
      <w:bookmarkEnd w:id="21972"/>
      <w:bookmarkEnd w:id="21973"/>
      <w:bookmarkEnd w:id="21974"/>
    </w:p>
    <w:p w:rsidR="00B52B58" w:rsidRDefault="00B52B58" w:rsidP="00B52B58">
      <w:pPr>
        <w:pStyle w:val="a4"/>
        <w:keepNext/>
        <w:rPr>
          <w:rtl/>
        </w:rPr>
      </w:pPr>
      <w:bookmarkStart w:id="21975" w:name="ET_speaker_6166_3061"/>
      <w:r w:rsidRPr="00B52B58">
        <w:rPr>
          <w:rStyle w:val="TagStyle"/>
          <w:rtl/>
        </w:rPr>
        <w:t xml:space="preserve"> &lt;&lt; דובר &gt;&gt; </w:t>
      </w:r>
      <w:r>
        <w:rPr>
          <w:rtl/>
        </w:rPr>
        <w:t>אורי מקלב (יהדות התורה):</w:t>
      </w:r>
      <w:r w:rsidRPr="00B52B58">
        <w:rPr>
          <w:rStyle w:val="TagStyle"/>
          <w:rtl/>
        </w:rPr>
        <w:t xml:space="preserve"> &lt;&lt; דובר &gt;&gt;</w:t>
      </w:r>
      <w:r w:rsidR="00DF053A">
        <w:rPr>
          <w:rtl/>
        </w:rPr>
        <w:t xml:space="preserve"> </w:t>
      </w:r>
      <w:r>
        <w:rPr>
          <w:rtl/>
        </w:rPr>
        <w:t xml:space="preserve"> </w:t>
      </w:r>
      <w:bookmarkEnd w:id="21975"/>
    </w:p>
    <w:p w:rsidR="00B52B58" w:rsidRDefault="00B52B58" w:rsidP="00B52B58">
      <w:pPr>
        <w:pStyle w:val="KeepWithNext"/>
        <w:rPr>
          <w:rtl/>
          <w:lang w:eastAsia="he-IL"/>
        </w:rPr>
      </w:pPr>
    </w:p>
    <w:p w:rsidR="00B52B58" w:rsidRDefault="00B52B58" w:rsidP="00B52B58">
      <w:pPr>
        <w:rPr>
          <w:rtl/>
          <w:lang w:eastAsia="he-IL"/>
        </w:rPr>
      </w:pPr>
      <w:bookmarkStart w:id="21976" w:name="_ETM_Q1_7461897"/>
      <w:bookmarkStart w:id="21977" w:name="_ETM_Q1_7461940"/>
      <w:bookmarkEnd w:id="21976"/>
      <w:bookmarkEnd w:id="21977"/>
      <w:r>
        <w:rPr>
          <w:rFonts w:hint="cs"/>
          <w:rtl/>
          <w:lang w:eastAsia="he-IL"/>
        </w:rPr>
        <w:t>עד שנה.</w:t>
      </w:r>
    </w:p>
    <w:p w:rsidR="00B52B58" w:rsidRDefault="00B52B58" w:rsidP="00B52B58">
      <w:pPr>
        <w:rPr>
          <w:rtl/>
          <w:lang w:eastAsia="he-IL"/>
        </w:rPr>
      </w:pPr>
      <w:bookmarkStart w:id="21978" w:name="_ETM_Q1_7462883"/>
      <w:bookmarkStart w:id="21979" w:name="_ETM_Q1_7462956"/>
      <w:bookmarkEnd w:id="21978"/>
      <w:bookmarkEnd w:id="21979"/>
    </w:p>
    <w:p w:rsidR="00B52B58" w:rsidRDefault="00B52B58" w:rsidP="00B52B58">
      <w:pPr>
        <w:pStyle w:val="a4"/>
        <w:keepNext/>
        <w:rPr>
          <w:rtl/>
        </w:rPr>
      </w:pPr>
      <w:bookmarkStart w:id="21980" w:name="ET_speaker_תומר_רוזנר_3062"/>
      <w:r w:rsidRPr="00B52B58">
        <w:rPr>
          <w:rStyle w:val="TagStyle"/>
          <w:rtl/>
        </w:rPr>
        <w:t xml:space="preserve"> &lt;&lt; דובר &gt;&gt; </w:t>
      </w:r>
      <w:r>
        <w:rPr>
          <w:rtl/>
        </w:rPr>
        <w:t>תומר רוזנר:</w:t>
      </w:r>
      <w:r w:rsidRPr="00B52B58">
        <w:rPr>
          <w:rStyle w:val="TagStyle"/>
          <w:rtl/>
        </w:rPr>
        <w:t xml:space="preserve"> &lt;&lt; דובר &gt;&gt;</w:t>
      </w:r>
      <w:r w:rsidR="00DF053A">
        <w:rPr>
          <w:rtl/>
        </w:rPr>
        <w:t xml:space="preserve"> </w:t>
      </w:r>
      <w:r>
        <w:rPr>
          <w:rtl/>
        </w:rPr>
        <w:t xml:space="preserve"> </w:t>
      </w:r>
      <w:bookmarkEnd w:id="21980"/>
    </w:p>
    <w:p w:rsidR="00B52B58" w:rsidRDefault="00B52B58" w:rsidP="00B52B58">
      <w:pPr>
        <w:pStyle w:val="KeepWithNext"/>
        <w:rPr>
          <w:rtl/>
          <w:lang w:eastAsia="he-IL"/>
        </w:rPr>
      </w:pPr>
    </w:p>
    <w:p w:rsidR="00B52B58" w:rsidRDefault="00B52B58" w:rsidP="00B52B58">
      <w:pPr>
        <w:rPr>
          <w:rtl/>
          <w:lang w:eastAsia="he-IL"/>
        </w:rPr>
      </w:pPr>
      <w:bookmarkStart w:id="21981" w:name="_ETM_Q1_7464262"/>
      <w:bookmarkStart w:id="21982" w:name="_ETM_Q1_7464304"/>
      <w:bookmarkEnd w:id="21981"/>
      <w:bookmarkEnd w:id="21982"/>
      <w:r>
        <w:rPr>
          <w:rFonts w:hint="cs"/>
          <w:rtl/>
          <w:lang w:eastAsia="he-IL"/>
        </w:rPr>
        <w:t xml:space="preserve">לא </w:t>
      </w:r>
      <w:bookmarkStart w:id="21983" w:name="_ETM_Q1_7464643"/>
      <w:bookmarkEnd w:id="21983"/>
      <w:r>
        <w:rPr>
          <w:rFonts w:hint="cs"/>
          <w:rtl/>
          <w:lang w:eastAsia="he-IL"/>
        </w:rPr>
        <w:t>כתוב פה עד שנה.</w:t>
      </w:r>
      <w:bookmarkStart w:id="21984" w:name="_ETM_Q1_7462693"/>
      <w:bookmarkEnd w:id="21984"/>
    </w:p>
    <w:p w:rsidR="00B52B58" w:rsidRDefault="00B52B58" w:rsidP="00B52B58">
      <w:pPr>
        <w:rPr>
          <w:rtl/>
          <w:lang w:eastAsia="he-IL"/>
        </w:rPr>
      </w:pPr>
      <w:bookmarkStart w:id="21985" w:name="_ETM_Q1_7462763"/>
      <w:bookmarkStart w:id="21986" w:name="_ETM_Q1_7463413"/>
      <w:bookmarkEnd w:id="21985"/>
      <w:bookmarkEnd w:id="21986"/>
    </w:p>
    <w:p w:rsidR="00B52B58" w:rsidRDefault="00B52B58" w:rsidP="00B52B58">
      <w:pPr>
        <w:pStyle w:val="a4"/>
        <w:keepNext/>
        <w:rPr>
          <w:rtl/>
        </w:rPr>
      </w:pPr>
      <w:bookmarkStart w:id="21987" w:name="ET_speaker_6166_3063"/>
      <w:r w:rsidRPr="00B52B58">
        <w:rPr>
          <w:rStyle w:val="TagStyle"/>
          <w:rtl/>
        </w:rPr>
        <w:t xml:space="preserve"> &lt;&lt; דובר &gt;&gt; </w:t>
      </w:r>
      <w:r>
        <w:rPr>
          <w:rtl/>
        </w:rPr>
        <w:t>אורי מקלב (יהדות התורה):</w:t>
      </w:r>
      <w:r w:rsidRPr="00B52B58">
        <w:rPr>
          <w:rStyle w:val="TagStyle"/>
          <w:rtl/>
        </w:rPr>
        <w:t xml:space="preserve"> &lt;&lt; דובר &gt;&gt;</w:t>
      </w:r>
      <w:r w:rsidR="00DF053A">
        <w:rPr>
          <w:rtl/>
        </w:rPr>
        <w:t xml:space="preserve"> </w:t>
      </w:r>
      <w:r>
        <w:rPr>
          <w:rtl/>
        </w:rPr>
        <w:t xml:space="preserve"> </w:t>
      </w:r>
      <w:bookmarkEnd w:id="21987"/>
    </w:p>
    <w:p w:rsidR="00B52B58" w:rsidRDefault="00B52B58" w:rsidP="00B52B58">
      <w:pPr>
        <w:pStyle w:val="KeepWithNext"/>
        <w:rPr>
          <w:rtl/>
          <w:lang w:eastAsia="he-IL"/>
        </w:rPr>
      </w:pPr>
    </w:p>
    <w:p w:rsidR="00B52B58" w:rsidRDefault="00B52B58" w:rsidP="00B52B58">
      <w:pPr>
        <w:rPr>
          <w:rtl/>
          <w:lang w:eastAsia="he-IL"/>
        </w:rPr>
      </w:pPr>
      <w:bookmarkStart w:id="21988" w:name="_ETM_Q1_7463895"/>
      <w:bookmarkStart w:id="21989" w:name="_ETM_Q1_7463942"/>
      <w:bookmarkEnd w:id="21988"/>
      <w:bookmarkEnd w:id="21989"/>
      <w:r>
        <w:rPr>
          <w:rFonts w:hint="cs"/>
          <w:rtl/>
          <w:lang w:eastAsia="he-IL"/>
        </w:rPr>
        <w:t xml:space="preserve">לא, אפשר לכתוב שנה, שנתיים. צריך לתת לו את הסמכות שצריך, שהממונה </w:t>
      </w:r>
      <w:bookmarkStart w:id="21990" w:name="_ETM_Q1_7468497"/>
      <w:bookmarkEnd w:id="21990"/>
      <w:r>
        <w:rPr>
          <w:rFonts w:hint="cs"/>
          <w:rtl/>
          <w:lang w:eastAsia="he-IL"/>
        </w:rPr>
        <w:t>יכול למנוע ממנו מלקבל עכשיו שוב פעם - - -</w:t>
      </w:r>
    </w:p>
    <w:p w:rsidR="00B52B58" w:rsidRDefault="00B52B58" w:rsidP="00B52B58">
      <w:pPr>
        <w:rPr>
          <w:rtl/>
          <w:lang w:eastAsia="he-IL"/>
        </w:rPr>
      </w:pPr>
      <w:bookmarkStart w:id="21991" w:name="_ETM_Q1_7468603"/>
      <w:bookmarkStart w:id="21992" w:name="_ETM_Q1_7468681"/>
      <w:bookmarkEnd w:id="21991"/>
      <w:bookmarkEnd w:id="21992"/>
    </w:p>
    <w:p w:rsidR="00B52B58" w:rsidRDefault="00B52B58" w:rsidP="00B52B58">
      <w:pPr>
        <w:pStyle w:val="a4"/>
        <w:keepNext/>
        <w:rPr>
          <w:rtl/>
        </w:rPr>
      </w:pPr>
      <w:bookmarkStart w:id="21993" w:name="ET_speaker_5359_3064"/>
      <w:r w:rsidRPr="00B52B58">
        <w:rPr>
          <w:rStyle w:val="TagStyle"/>
          <w:rtl/>
        </w:rPr>
        <w:t xml:space="preserve"> &lt;&lt; דובר &gt;&gt; </w:t>
      </w:r>
      <w:r>
        <w:rPr>
          <w:rtl/>
        </w:rPr>
        <w:t>יעקב מרגי (ש"ס):</w:t>
      </w:r>
      <w:r w:rsidRPr="00B52B58">
        <w:rPr>
          <w:rStyle w:val="TagStyle"/>
          <w:rtl/>
        </w:rPr>
        <w:t xml:space="preserve"> &lt;&lt; דובר &gt;&gt;</w:t>
      </w:r>
      <w:r w:rsidR="00DF053A">
        <w:rPr>
          <w:rtl/>
        </w:rPr>
        <w:t xml:space="preserve"> </w:t>
      </w:r>
      <w:r>
        <w:rPr>
          <w:rtl/>
        </w:rPr>
        <w:t xml:space="preserve"> </w:t>
      </w:r>
      <w:bookmarkEnd w:id="21993"/>
    </w:p>
    <w:p w:rsidR="00B52B58" w:rsidRDefault="00B52B58" w:rsidP="00B52B58">
      <w:pPr>
        <w:pStyle w:val="KeepWithNext"/>
        <w:rPr>
          <w:rtl/>
          <w:lang w:eastAsia="he-IL"/>
        </w:rPr>
      </w:pPr>
    </w:p>
    <w:p w:rsidR="00B52B58" w:rsidRDefault="00B52B58" w:rsidP="00B52B58">
      <w:pPr>
        <w:rPr>
          <w:rtl/>
          <w:lang w:eastAsia="he-IL"/>
        </w:rPr>
      </w:pPr>
      <w:bookmarkStart w:id="21994" w:name="_ETM_Q1_7471895"/>
      <w:bookmarkStart w:id="21995" w:name="_ETM_Q1_7471933"/>
      <w:bookmarkEnd w:id="21994"/>
      <w:bookmarkEnd w:id="21995"/>
      <w:r>
        <w:rPr>
          <w:rFonts w:hint="cs"/>
          <w:rtl/>
          <w:lang w:eastAsia="he-IL"/>
        </w:rPr>
        <w:t xml:space="preserve">תומר, מה </w:t>
      </w:r>
      <w:bookmarkStart w:id="21996" w:name="_ETM_Q1_7472219"/>
      <w:bookmarkEnd w:id="21996"/>
      <w:r>
        <w:rPr>
          <w:rFonts w:hint="cs"/>
          <w:rtl/>
          <w:lang w:eastAsia="he-IL"/>
        </w:rPr>
        <w:t>נהוג?</w:t>
      </w:r>
      <w:bookmarkStart w:id="21997" w:name="_ETM_Q1_7473731"/>
      <w:bookmarkEnd w:id="21997"/>
    </w:p>
    <w:p w:rsidR="00B52B58" w:rsidRDefault="00B52B58" w:rsidP="00B52B58">
      <w:pPr>
        <w:rPr>
          <w:rtl/>
          <w:lang w:eastAsia="he-IL"/>
        </w:rPr>
      </w:pPr>
      <w:bookmarkStart w:id="21998" w:name="_ETM_Q1_7473798"/>
      <w:bookmarkEnd w:id="21998"/>
    </w:p>
    <w:p w:rsidR="00B52B58" w:rsidRDefault="00B52B58" w:rsidP="00B52B58">
      <w:pPr>
        <w:pStyle w:val="a4"/>
        <w:keepNext/>
        <w:rPr>
          <w:rtl/>
        </w:rPr>
      </w:pPr>
      <w:bookmarkStart w:id="21999" w:name="ET_speaker_תומר_רוזנר_3065"/>
      <w:r w:rsidRPr="00B52B58">
        <w:rPr>
          <w:rStyle w:val="TagStyle"/>
          <w:rtl/>
        </w:rPr>
        <w:t xml:space="preserve"> &lt;&lt; דובר &gt;&gt; </w:t>
      </w:r>
      <w:r>
        <w:rPr>
          <w:rtl/>
        </w:rPr>
        <w:t>תומר רוזנר:</w:t>
      </w:r>
      <w:r w:rsidRPr="00B52B58">
        <w:rPr>
          <w:rStyle w:val="TagStyle"/>
          <w:rtl/>
        </w:rPr>
        <w:t xml:space="preserve"> &lt;&lt; דובר &gt;&gt;</w:t>
      </w:r>
      <w:r w:rsidR="00DF053A">
        <w:rPr>
          <w:rtl/>
        </w:rPr>
        <w:t xml:space="preserve"> </w:t>
      </w:r>
      <w:r>
        <w:rPr>
          <w:rtl/>
        </w:rPr>
        <w:t xml:space="preserve"> </w:t>
      </w:r>
      <w:bookmarkEnd w:id="21999"/>
    </w:p>
    <w:p w:rsidR="00B52B58" w:rsidRDefault="00B52B58" w:rsidP="00B52B58">
      <w:pPr>
        <w:pStyle w:val="KeepWithNext"/>
        <w:rPr>
          <w:rtl/>
          <w:lang w:eastAsia="he-IL"/>
        </w:rPr>
      </w:pPr>
    </w:p>
    <w:p w:rsidR="00B52B58" w:rsidRDefault="00B52B58" w:rsidP="00B52B58">
      <w:pPr>
        <w:rPr>
          <w:rtl/>
          <w:lang w:eastAsia="he-IL"/>
        </w:rPr>
      </w:pPr>
      <w:bookmarkStart w:id="22000" w:name="_ETM_Q1_7472967"/>
      <w:bookmarkStart w:id="22001" w:name="_ETM_Q1_7473006"/>
      <w:bookmarkEnd w:id="22000"/>
      <w:bookmarkEnd w:id="22001"/>
      <w:r>
        <w:rPr>
          <w:rFonts w:hint="cs"/>
          <w:rtl/>
          <w:lang w:eastAsia="he-IL"/>
        </w:rPr>
        <w:t>זה משתנה לפי נסיבות העניין.</w:t>
      </w:r>
    </w:p>
    <w:p w:rsidR="00B52B58" w:rsidRDefault="00B52B58" w:rsidP="00B52B58">
      <w:pPr>
        <w:rPr>
          <w:rtl/>
          <w:lang w:eastAsia="he-IL"/>
        </w:rPr>
      </w:pPr>
      <w:bookmarkStart w:id="22002" w:name="_ETM_Q1_7478023"/>
      <w:bookmarkEnd w:id="22002"/>
    </w:p>
    <w:p w:rsidR="00B52B58" w:rsidRDefault="00B52B58" w:rsidP="00B52B58">
      <w:pPr>
        <w:pStyle w:val="a4"/>
        <w:keepNext/>
        <w:rPr>
          <w:rtl/>
        </w:rPr>
      </w:pPr>
      <w:bookmarkStart w:id="22003" w:name="ET_speaker_5359_3066"/>
      <w:r w:rsidRPr="00B52B58">
        <w:rPr>
          <w:rStyle w:val="TagStyle"/>
          <w:rtl/>
        </w:rPr>
        <w:t xml:space="preserve"> &lt;&lt; דובר &gt;&gt; </w:t>
      </w:r>
      <w:r>
        <w:rPr>
          <w:rtl/>
        </w:rPr>
        <w:t>יעקב מרגי (ש"ס):</w:t>
      </w:r>
      <w:r w:rsidRPr="00B52B58">
        <w:rPr>
          <w:rStyle w:val="TagStyle"/>
          <w:rtl/>
        </w:rPr>
        <w:t xml:space="preserve"> &lt;&lt; דובר &gt;&gt;</w:t>
      </w:r>
      <w:r w:rsidR="00DF053A">
        <w:rPr>
          <w:rtl/>
        </w:rPr>
        <w:t xml:space="preserve"> </w:t>
      </w:r>
      <w:r>
        <w:rPr>
          <w:rtl/>
        </w:rPr>
        <w:t xml:space="preserve"> </w:t>
      </w:r>
      <w:bookmarkEnd w:id="22003"/>
    </w:p>
    <w:p w:rsidR="00B52B58" w:rsidRDefault="00B52B58" w:rsidP="00B52B58">
      <w:pPr>
        <w:pStyle w:val="KeepWithNext"/>
        <w:rPr>
          <w:rtl/>
          <w:lang w:eastAsia="he-IL"/>
        </w:rPr>
      </w:pPr>
    </w:p>
    <w:p w:rsidR="00B52B58" w:rsidRDefault="00B52B58" w:rsidP="00B52B58">
      <w:pPr>
        <w:rPr>
          <w:rtl/>
          <w:lang w:eastAsia="he-IL"/>
        </w:rPr>
      </w:pPr>
      <w:bookmarkStart w:id="22004" w:name="_ETM_Q1_7480038"/>
      <w:bookmarkEnd w:id="22004"/>
      <w:r>
        <w:rPr>
          <w:rFonts w:hint="cs"/>
          <w:rtl/>
          <w:lang w:eastAsia="he-IL"/>
        </w:rPr>
        <w:t>ב</w:t>
      </w:r>
      <w:bookmarkStart w:id="22005" w:name="_ETM_Q1_7480167"/>
      <w:bookmarkEnd w:id="22005"/>
      <w:r>
        <w:rPr>
          <w:rFonts w:hint="cs"/>
          <w:rtl/>
          <w:lang w:eastAsia="he-IL"/>
        </w:rPr>
        <w:t xml:space="preserve">ואו נאמר כך, משהו דומה </w:t>
      </w:r>
      <w:bookmarkStart w:id="22006" w:name="_ETM_Q1_7477959"/>
      <w:bookmarkEnd w:id="22006"/>
      <w:r>
        <w:rPr>
          <w:rFonts w:hint="cs"/>
          <w:rtl/>
          <w:lang w:eastAsia="he-IL"/>
        </w:rPr>
        <w:t>פחות או יותר לתאגיד הכשרות. הגולם הזה שאנחנו בונים,</w:t>
      </w:r>
      <w:bookmarkStart w:id="22007" w:name="_ETM_Q1_7480407"/>
      <w:bookmarkEnd w:id="22007"/>
      <w:r>
        <w:rPr>
          <w:rFonts w:hint="cs"/>
          <w:rtl/>
          <w:lang w:eastAsia="he-IL"/>
        </w:rPr>
        <w:t xml:space="preserve"> מה אתה מלביש עליו? הלבשת עליו כתב אישום, הלבשת עלי</w:t>
      </w:r>
      <w:bookmarkStart w:id="22008" w:name="_ETM_Q1_7485099"/>
      <w:bookmarkEnd w:id="22008"/>
      <w:r>
        <w:rPr>
          <w:rFonts w:hint="cs"/>
          <w:rtl/>
          <w:lang w:eastAsia="he-IL"/>
        </w:rPr>
        <w:t>ו הליך פלילי, בסוגיה הזו מה אתה מלביש עליו?</w:t>
      </w:r>
      <w:bookmarkStart w:id="22009" w:name="_ETM_Q1_7493115"/>
      <w:bookmarkEnd w:id="22009"/>
    </w:p>
    <w:p w:rsidR="00B52B58" w:rsidRDefault="00B52B58" w:rsidP="00B52B58">
      <w:pPr>
        <w:rPr>
          <w:rtl/>
          <w:lang w:eastAsia="he-IL"/>
        </w:rPr>
      </w:pPr>
    </w:p>
    <w:p w:rsidR="00B52B58" w:rsidRDefault="00B52B58" w:rsidP="00B52B58">
      <w:pPr>
        <w:pStyle w:val="a4"/>
        <w:keepNext/>
        <w:rPr>
          <w:rtl/>
        </w:rPr>
      </w:pPr>
      <w:bookmarkStart w:id="22010" w:name="ET_speaker_תומר_רוזנר_3067"/>
      <w:r w:rsidRPr="00B52B58">
        <w:rPr>
          <w:rStyle w:val="TagStyle"/>
          <w:rtl/>
        </w:rPr>
        <w:t xml:space="preserve"> &lt;&lt; דובר &gt;&gt; </w:t>
      </w:r>
      <w:r>
        <w:rPr>
          <w:rtl/>
        </w:rPr>
        <w:t>תומר רוזנר:</w:t>
      </w:r>
      <w:r w:rsidRPr="00B52B58">
        <w:rPr>
          <w:rStyle w:val="TagStyle"/>
          <w:rtl/>
        </w:rPr>
        <w:t xml:space="preserve"> &lt;&lt; דובר &gt;&gt;</w:t>
      </w:r>
      <w:r w:rsidR="00DF053A">
        <w:rPr>
          <w:rtl/>
        </w:rPr>
        <w:t xml:space="preserve"> </w:t>
      </w:r>
      <w:r>
        <w:rPr>
          <w:rtl/>
        </w:rPr>
        <w:t xml:space="preserve"> </w:t>
      </w:r>
      <w:bookmarkEnd w:id="22010"/>
    </w:p>
    <w:p w:rsidR="00B52B58" w:rsidRDefault="00B52B58" w:rsidP="00B52B58">
      <w:pPr>
        <w:pStyle w:val="KeepWithNext"/>
        <w:rPr>
          <w:rtl/>
          <w:lang w:eastAsia="he-IL"/>
        </w:rPr>
      </w:pPr>
    </w:p>
    <w:p w:rsidR="00B52B58" w:rsidRDefault="00B52B58" w:rsidP="00B52B58">
      <w:pPr>
        <w:rPr>
          <w:rtl/>
          <w:lang w:eastAsia="he-IL"/>
        </w:rPr>
      </w:pPr>
      <w:bookmarkStart w:id="22011" w:name="_ETM_Q1_7494997"/>
      <w:bookmarkStart w:id="22012" w:name="_ETM_Q1_7495084"/>
      <w:bookmarkEnd w:id="22011"/>
      <w:bookmarkEnd w:id="22012"/>
      <w:r>
        <w:rPr>
          <w:rFonts w:hint="cs"/>
          <w:rtl/>
          <w:lang w:eastAsia="he-IL"/>
        </w:rPr>
        <w:t xml:space="preserve">אני חושב </w:t>
      </w:r>
      <w:bookmarkStart w:id="22013" w:name="_ETM_Q1_7490853"/>
      <w:bookmarkEnd w:id="22013"/>
      <w:r>
        <w:rPr>
          <w:rFonts w:hint="cs"/>
          <w:rtl/>
          <w:lang w:eastAsia="he-IL"/>
        </w:rPr>
        <w:t>שזה נושא שצריך להיבדק, אין לי תשובה לתת לך במקום.</w:t>
      </w:r>
      <w:bookmarkStart w:id="22014" w:name="_ETM_Q1_7497389"/>
      <w:bookmarkEnd w:id="22014"/>
    </w:p>
    <w:p w:rsidR="00B52B58" w:rsidRDefault="00B52B58" w:rsidP="00B52B58">
      <w:pPr>
        <w:rPr>
          <w:rtl/>
          <w:lang w:eastAsia="he-IL"/>
        </w:rPr>
      </w:pPr>
    </w:p>
    <w:p w:rsidR="00B52B58" w:rsidRDefault="00B52B58" w:rsidP="00B52B58">
      <w:pPr>
        <w:pStyle w:val="af6"/>
        <w:keepNext/>
        <w:rPr>
          <w:rtl/>
        </w:rPr>
      </w:pPr>
      <w:bookmarkStart w:id="22015" w:name="ET_yor_5142_3068"/>
      <w:r w:rsidRPr="00B52B58">
        <w:rPr>
          <w:rStyle w:val="TagStyle"/>
          <w:rtl/>
        </w:rPr>
        <w:t xml:space="preserve"> &lt;&lt; יור &gt;&gt; </w:t>
      </w:r>
      <w:r>
        <w:rPr>
          <w:rtl/>
        </w:rPr>
        <w:t>היו"ר יוליה מלינובסקי:</w:t>
      </w:r>
      <w:r w:rsidRPr="00B52B58">
        <w:rPr>
          <w:rStyle w:val="TagStyle"/>
          <w:rtl/>
        </w:rPr>
        <w:t xml:space="preserve"> &lt;&lt; יור &gt;&gt;</w:t>
      </w:r>
      <w:r w:rsidR="00DF053A">
        <w:rPr>
          <w:rtl/>
        </w:rPr>
        <w:t xml:space="preserve"> </w:t>
      </w:r>
      <w:r>
        <w:rPr>
          <w:rtl/>
        </w:rPr>
        <w:t xml:space="preserve"> </w:t>
      </w:r>
      <w:bookmarkEnd w:id="22015"/>
    </w:p>
    <w:p w:rsidR="00B52B58" w:rsidRDefault="00B52B58" w:rsidP="00B52B58">
      <w:pPr>
        <w:pStyle w:val="KeepWithNext"/>
        <w:rPr>
          <w:rtl/>
          <w:lang w:eastAsia="he-IL"/>
        </w:rPr>
      </w:pPr>
    </w:p>
    <w:p w:rsidR="00B52B58" w:rsidRDefault="00B52B58" w:rsidP="00B52B58">
      <w:pPr>
        <w:rPr>
          <w:rtl/>
          <w:lang w:eastAsia="he-IL"/>
        </w:rPr>
      </w:pPr>
      <w:bookmarkStart w:id="22016" w:name="_ETM_Q1_7499529"/>
      <w:bookmarkStart w:id="22017" w:name="_ETM_Q1_7499608"/>
      <w:bookmarkEnd w:id="22016"/>
      <w:bookmarkEnd w:id="22017"/>
      <w:r>
        <w:rPr>
          <w:rFonts w:hint="cs"/>
          <w:rtl/>
          <w:lang w:eastAsia="he-IL"/>
        </w:rPr>
        <w:t xml:space="preserve">חברים, </w:t>
      </w:r>
      <w:bookmarkStart w:id="22018" w:name="_ETM_Q1_7500461"/>
      <w:bookmarkEnd w:id="22018"/>
      <w:r>
        <w:rPr>
          <w:rFonts w:hint="cs"/>
          <w:rtl/>
          <w:lang w:eastAsia="he-IL"/>
        </w:rPr>
        <w:t>יעקב, אתה מאוד קולני, בואו נשמע את הממשלה. השאלה של</w:t>
      </w:r>
      <w:bookmarkStart w:id="22019" w:name="_ETM_Q1_7514485"/>
      <w:bookmarkEnd w:id="22019"/>
      <w:r>
        <w:rPr>
          <w:rFonts w:hint="cs"/>
          <w:rtl/>
          <w:lang w:eastAsia="he-IL"/>
        </w:rPr>
        <w:t xml:space="preserve"> חבר הכנסת מקלב מאוד חשובה, מה זה שיקול דעת בלתי</w:t>
      </w:r>
      <w:bookmarkStart w:id="22020" w:name="_ETM_Q1_7520101"/>
      <w:bookmarkEnd w:id="22020"/>
      <w:r>
        <w:rPr>
          <w:rFonts w:hint="cs"/>
          <w:rtl/>
          <w:lang w:eastAsia="he-IL"/>
        </w:rPr>
        <w:t xml:space="preserve"> מוגבל? לכמה זמן אפשר להתלות רישיון? </w:t>
      </w:r>
      <w:bookmarkStart w:id="22021" w:name="_ETM_Q1_7524591"/>
      <w:bookmarkEnd w:id="22021"/>
    </w:p>
    <w:p w:rsidR="00B52B58" w:rsidRDefault="00B52B58" w:rsidP="00B52B58">
      <w:pPr>
        <w:rPr>
          <w:rtl/>
          <w:lang w:eastAsia="he-IL"/>
        </w:rPr>
      </w:pPr>
      <w:bookmarkStart w:id="22022" w:name="_ETM_Q1_7524656"/>
      <w:bookmarkStart w:id="22023" w:name="_ETM_Q1_7520913"/>
      <w:bookmarkEnd w:id="22022"/>
      <w:bookmarkEnd w:id="22023"/>
    </w:p>
    <w:p w:rsidR="00B52B58" w:rsidRDefault="00B52B58" w:rsidP="00B52B58">
      <w:pPr>
        <w:pStyle w:val="af9"/>
        <w:keepNext/>
        <w:rPr>
          <w:rtl/>
          <w:lang w:eastAsia="he-IL"/>
        </w:rPr>
      </w:pPr>
      <w:bookmarkStart w:id="22024" w:name="ET_guest_שמעון_מוני_מעתוק_3069"/>
      <w:r w:rsidRPr="00B52B58">
        <w:rPr>
          <w:rStyle w:val="TagStyle"/>
          <w:rtl/>
        </w:rPr>
        <w:t xml:space="preserve"> &lt;&lt; אורח &gt;&gt; </w:t>
      </w:r>
      <w:r>
        <w:rPr>
          <w:rtl/>
          <w:lang w:eastAsia="he-IL"/>
        </w:rPr>
        <w:t>שמעון מוני מעתוק:</w:t>
      </w:r>
      <w:r w:rsidRPr="00B52B58">
        <w:rPr>
          <w:rStyle w:val="TagStyle"/>
          <w:rtl/>
        </w:rPr>
        <w:t xml:space="preserve"> &lt;&lt; אורח &gt;&gt;</w:t>
      </w:r>
      <w:r w:rsidR="00DF053A">
        <w:rPr>
          <w:rtl/>
          <w:lang w:eastAsia="he-IL"/>
        </w:rPr>
        <w:t xml:space="preserve"> </w:t>
      </w:r>
      <w:r>
        <w:rPr>
          <w:rtl/>
          <w:lang w:eastAsia="he-IL"/>
        </w:rPr>
        <w:t xml:space="preserve"> </w:t>
      </w:r>
      <w:bookmarkEnd w:id="22024"/>
    </w:p>
    <w:p w:rsidR="00B52B58" w:rsidRDefault="00B52B58" w:rsidP="00B52B58">
      <w:pPr>
        <w:pStyle w:val="KeepWithNext"/>
        <w:rPr>
          <w:rtl/>
          <w:lang w:eastAsia="he-IL"/>
        </w:rPr>
      </w:pPr>
    </w:p>
    <w:p w:rsidR="00B52B58" w:rsidRDefault="00B52B58" w:rsidP="00B52B58">
      <w:pPr>
        <w:rPr>
          <w:rtl/>
          <w:lang w:eastAsia="he-IL"/>
        </w:rPr>
      </w:pPr>
      <w:bookmarkStart w:id="22025" w:name="_ETM_Q1_7521335"/>
      <w:bookmarkStart w:id="22026" w:name="_ETM_Q1_7521373"/>
      <w:bookmarkEnd w:id="22025"/>
      <w:bookmarkEnd w:id="22026"/>
      <w:r>
        <w:rPr>
          <w:rFonts w:hint="cs"/>
          <w:rtl/>
          <w:lang w:eastAsia="he-IL"/>
        </w:rPr>
        <w:t xml:space="preserve">אנחנו נבחן את </w:t>
      </w:r>
      <w:bookmarkStart w:id="22027" w:name="_ETM_Q1_7522793"/>
      <w:bookmarkEnd w:id="22027"/>
      <w:r>
        <w:rPr>
          <w:rFonts w:hint="cs"/>
          <w:rtl/>
          <w:lang w:eastAsia="he-IL"/>
        </w:rPr>
        <w:t xml:space="preserve">זה. </w:t>
      </w:r>
    </w:p>
    <w:p w:rsidR="00B52B58" w:rsidRDefault="00B52B58" w:rsidP="00B52B58">
      <w:pPr>
        <w:rPr>
          <w:rtl/>
          <w:lang w:eastAsia="he-IL"/>
        </w:rPr>
      </w:pPr>
      <w:bookmarkStart w:id="22028" w:name="_ETM_Q1_7527297"/>
      <w:bookmarkStart w:id="22029" w:name="_ETM_Q1_7527363"/>
      <w:bookmarkEnd w:id="22028"/>
      <w:bookmarkEnd w:id="22029"/>
    </w:p>
    <w:p w:rsidR="00B52B58" w:rsidRDefault="00B52B58" w:rsidP="00B52B58">
      <w:pPr>
        <w:pStyle w:val="a4"/>
        <w:keepNext/>
        <w:rPr>
          <w:rtl/>
        </w:rPr>
      </w:pPr>
      <w:bookmarkStart w:id="22030" w:name="ET_speaker_5359_3070"/>
      <w:r w:rsidRPr="00B52B58">
        <w:rPr>
          <w:rStyle w:val="TagStyle"/>
          <w:rtl/>
        </w:rPr>
        <w:t xml:space="preserve"> &lt;&lt; דובר &gt;&gt; </w:t>
      </w:r>
      <w:r>
        <w:rPr>
          <w:rtl/>
        </w:rPr>
        <w:t>יעקב מרגי (ש"ס):</w:t>
      </w:r>
      <w:r w:rsidRPr="00B52B58">
        <w:rPr>
          <w:rStyle w:val="TagStyle"/>
          <w:rtl/>
        </w:rPr>
        <w:t xml:space="preserve"> &lt;&lt; דובר &gt;&gt;</w:t>
      </w:r>
      <w:r w:rsidR="00DF053A">
        <w:rPr>
          <w:rtl/>
        </w:rPr>
        <w:t xml:space="preserve"> </w:t>
      </w:r>
      <w:r>
        <w:rPr>
          <w:rtl/>
        </w:rPr>
        <w:t xml:space="preserve"> </w:t>
      </w:r>
      <w:bookmarkEnd w:id="22030"/>
    </w:p>
    <w:p w:rsidR="00B52B58" w:rsidRDefault="00B52B58" w:rsidP="00B52B58">
      <w:pPr>
        <w:pStyle w:val="KeepWithNext"/>
        <w:rPr>
          <w:rtl/>
          <w:lang w:eastAsia="he-IL"/>
        </w:rPr>
      </w:pPr>
    </w:p>
    <w:p w:rsidR="00B52B58" w:rsidRDefault="00B52B58" w:rsidP="00B52B58">
      <w:pPr>
        <w:rPr>
          <w:rtl/>
          <w:lang w:eastAsia="he-IL"/>
        </w:rPr>
      </w:pPr>
      <w:bookmarkStart w:id="22031" w:name="_ETM_Q1_7524093"/>
      <w:bookmarkStart w:id="22032" w:name="_ETM_Q1_7524137"/>
      <w:bookmarkEnd w:id="22031"/>
      <w:bookmarkEnd w:id="22032"/>
      <w:r>
        <w:rPr>
          <w:rFonts w:hint="cs"/>
          <w:rtl/>
          <w:lang w:eastAsia="he-IL"/>
        </w:rPr>
        <w:t>כמה בחינות אתם עושים בחוק הזה?</w:t>
      </w:r>
    </w:p>
    <w:p w:rsidR="00B52B58" w:rsidRDefault="00B52B58" w:rsidP="00B52B58">
      <w:pPr>
        <w:rPr>
          <w:rtl/>
          <w:lang w:eastAsia="he-IL"/>
        </w:rPr>
      </w:pPr>
      <w:bookmarkStart w:id="22033" w:name="_ETM_Q1_7524471"/>
      <w:bookmarkStart w:id="22034" w:name="_ETM_Q1_7524541"/>
      <w:bookmarkStart w:id="22035" w:name="_ETM_Q1_7525175"/>
      <w:bookmarkEnd w:id="22033"/>
      <w:bookmarkEnd w:id="22034"/>
      <w:bookmarkEnd w:id="22035"/>
    </w:p>
    <w:p w:rsidR="00B52B58" w:rsidRDefault="00B52B58" w:rsidP="00B52B58">
      <w:pPr>
        <w:pStyle w:val="a4"/>
        <w:keepNext/>
        <w:rPr>
          <w:rtl/>
        </w:rPr>
      </w:pPr>
      <w:bookmarkStart w:id="22036" w:name="ET_speaker_6166_3071"/>
      <w:r w:rsidRPr="00B52B58">
        <w:rPr>
          <w:rStyle w:val="TagStyle"/>
          <w:rtl/>
        </w:rPr>
        <w:t xml:space="preserve"> &lt;&lt; דובר &gt;&gt; </w:t>
      </w:r>
      <w:r>
        <w:rPr>
          <w:rtl/>
        </w:rPr>
        <w:t>אורי מקלב (יהדות התורה):</w:t>
      </w:r>
      <w:r w:rsidRPr="00B52B58">
        <w:rPr>
          <w:rStyle w:val="TagStyle"/>
          <w:rtl/>
        </w:rPr>
        <w:t xml:space="preserve"> &lt;&lt; דובר &gt;&gt;</w:t>
      </w:r>
      <w:r w:rsidR="00DF053A">
        <w:rPr>
          <w:rtl/>
        </w:rPr>
        <w:t xml:space="preserve"> </w:t>
      </w:r>
      <w:r>
        <w:rPr>
          <w:rtl/>
        </w:rPr>
        <w:t xml:space="preserve"> </w:t>
      </w:r>
      <w:bookmarkEnd w:id="22036"/>
    </w:p>
    <w:p w:rsidR="00B52B58" w:rsidRDefault="00B52B58" w:rsidP="00B52B58">
      <w:pPr>
        <w:pStyle w:val="KeepWithNext"/>
        <w:rPr>
          <w:rtl/>
          <w:lang w:eastAsia="he-IL"/>
        </w:rPr>
      </w:pPr>
    </w:p>
    <w:p w:rsidR="00B52B58" w:rsidRDefault="00B52B58" w:rsidP="00B52B58">
      <w:pPr>
        <w:rPr>
          <w:rtl/>
          <w:lang w:eastAsia="he-IL"/>
        </w:rPr>
      </w:pPr>
      <w:bookmarkStart w:id="22037" w:name="_ETM_Q1_7525692"/>
      <w:bookmarkStart w:id="22038" w:name="_ETM_Q1_7525759"/>
      <w:bookmarkEnd w:id="22037"/>
      <w:bookmarkEnd w:id="22038"/>
      <w:r>
        <w:rPr>
          <w:rFonts w:hint="cs"/>
          <w:rtl/>
          <w:lang w:eastAsia="he-IL"/>
        </w:rPr>
        <w:t xml:space="preserve">יעקב מרגי הציע </w:t>
      </w:r>
      <w:bookmarkStart w:id="22039" w:name="_ETM_Q1_7530327"/>
      <w:bookmarkEnd w:id="22039"/>
      <w:r>
        <w:rPr>
          <w:rFonts w:hint="cs"/>
          <w:rtl/>
          <w:lang w:eastAsia="he-IL"/>
        </w:rPr>
        <w:t>במקביל למה שקורה בדברים אחרים, משרד הבריאות, משרד התחבורה.</w:t>
      </w:r>
    </w:p>
    <w:p w:rsidR="00B52B58" w:rsidRDefault="00B52B58" w:rsidP="00B52B58">
      <w:pPr>
        <w:rPr>
          <w:rtl/>
          <w:lang w:eastAsia="he-IL"/>
        </w:rPr>
      </w:pPr>
      <w:bookmarkStart w:id="22040" w:name="_ETM_Q1_7536591"/>
      <w:bookmarkStart w:id="22041" w:name="_ETM_Q1_7536676"/>
      <w:bookmarkStart w:id="22042" w:name="_ETM_Q1_7537535"/>
      <w:bookmarkEnd w:id="22040"/>
      <w:bookmarkEnd w:id="22041"/>
      <w:bookmarkEnd w:id="22042"/>
    </w:p>
    <w:p w:rsidR="00B52B58" w:rsidRDefault="00B52B58" w:rsidP="00B52B58">
      <w:pPr>
        <w:pStyle w:val="af6"/>
        <w:keepNext/>
        <w:rPr>
          <w:rtl/>
        </w:rPr>
      </w:pPr>
      <w:bookmarkStart w:id="22043" w:name="ET_yor_5142_3072"/>
      <w:r w:rsidRPr="00B52B58">
        <w:rPr>
          <w:rStyle w:val="TagStyle"/>
          <w:rtl/>
        </w:rPr>
        <w:t xml:space="preserve"> &lt;&lt; יור &gt;&gt; </w:t>
      </w:r>
      <w:r>
        <w:rPr>
          <w:rtl/>
        </w:rPr>
        <w:t>היו"ר יוליה מלינובסקי:</w:t>
      </w:r>
      <w:r w:rsidRPr="00B52B58">
        <w:rPr>
          <w:rStyle w:val="TagStyle"/>
          <w:rtl/>
        </w:rPr>
        <w:t xml:space="preserve"> &lt;&lt; יור &gt;&gt;</w:t>
      </w:r>
      <w:r w:rsidR="00DF053A">
        <w:rPr>
          <w:rtl/>
        </w:rPr>
        <w:t xml:space="preserve"> </w:t>
      </w:r>
      <w:r>
        <w:rPr>
          <w:rtl/>
        </w:rPr>
        <w:t xml:space="preserve"> </w:t>
      </w:r>
      <w:bookmarkEnd w:id="22043"/>
    </w:p>
    <w:p w:rsidR="00B52B58" w:rsidRDefault="00B52B58" w:rsidP="00B52B58">
      <w:pPr>
        <w:pStyle w:val="KeepWithNext"/>
        <w:rPr>
          <w:rtl/>
          <w:lang w:eastAsia="he-IL"/>
        </w:rPr>
      </w:pPr>
    </w:p>
    <w:p w:rsidR="00B52B58" w:rsidRDefault="00B52B58" w:rsidP="00B52B58">
      <w:pPr>
        <w:rPr>
          <w:rtl/>
          <w:lang w:eastAsia="he-IL"/>
        </w:rPr>
      </w:pPr>
      <w:bookmarkStart w:id="22044" w:name="_ETM_Q1_7537986"/>
      <w:bookmarkStart w:id="22045" w:name="_ETM_Q1_7538026"/>
      <w:bookmarkEnd w:id="22044"/>
      <w:bookmarkEnd w:id="22045"/>
      <w:r>
        <w:rPr>
          <w:rFonts w:hint="cs"/>
          <w:rtl/>
          <w:lang w:eastAsia="he-IL"/>
        </w:rPr>
        <w:t xml:space="preserve">כמה זמן? </w:t>
      </w:r>
      <w:bookmarkStart w:id="22046" w:name="_ETM_Q1_7540023"/>
      <w:bookmarkEnd w:id="22046"/>
      <w:r>
        <w:rPr>
          <w:rFonts w:hint="cs"/>
          <w:rtl/>
          <w:lang w:eastAsia="he-IL"/>
        </w:rPr>
        <w:t>אתה יודע משהו?</w:t>
      </w:r>
    </w:p>
    <w:p w:rsidR="00B52B58" w:rsidRDefault="00B52B58" w:rsidP="00B52B58">
      <w:pPr>
        <w:rPr>
          <w:rtl/>
          <w:lang w:eastAsia="he-IL"/>
        </w:rPr>
      </w:pPr>
      <w:bookmarkStart w:id="22047" w:name="_ETM_Q1_7537793"/>
      <w:bookmarkStart w:id="22048" w:name="_ETM_Q1_7537871"/>
      <w:bookmarkEnd w:id="22047"/>
      <w:bookmarkEnd w:id="22048"/>
    </w:p>
    <w:p w:rsidR="00B52B58" w:rsidRDefault="00B52B58" w:rsidP="00B52B58">
      <w:pPr>
        <w:pStyle w:val="af9"/>
        <w:keepNext/>
        <w:rPr>
          <w:rtl/>
          <w:lang w:eastAsia="he-IL"/>
        </w:rPr>
      </w:pPr>
      <w:bookmarkStart w:id="22049" w:name="ET_guest_שמעון_מוני_מעתוק_3073"/>
      <w:r w:rsidRPr="00B52B58">
        <w:rPr>
          <w:rStyle w:val="TagStyle"/>
          <w:rtl/>
        </w:rPr>
        <w:t xml:space="preserve"> &lt;&lt; אורח &gt;&gt; </w:t>
      </w:r>
      <w:r>
        <w:rPr>
          <w:rtl/>
          <w:lang w:eastAsia="he-IL"/>
        </w:rPr>
        <w:t>שמעון מוני מעתוק:</w:t>
      </w:r>
      <w:r w:rsidRPr="00B52B58">
        <w:rPr>
          <w:rStyle w:val="TagStyle"/>
          <w:rtl/>
        </w:rPr>
        <w:t xml:space="preserve"> &lt;&lt; אורח &gt;&gt;</w:t>
      </w:r>
      <w:r w:rsidR="00DF053A">
        <w:rPr>
          <w:rtl/>
          <w:lang w:eastAsia="he-IL"/>
        </w:rPr>
        <w:t xml:space="preserve"> </w:t>
      </w:r>
      <w:r>
        <w:rPr>
          <w:rtl/>
          <w:lang w:eastAsia="he-IL"/>
        </w:rPr>
        <w:t xml:space="preserve"> </w:t>
      </w:r>
      <w:bookmarkEnd w:id="22049"/>
    </w:p>
    <w:p w:rsidR="00B52B58" w:rsidRDefault="00B52B58" w:rsidP="00B52B58">
      <w:pPr>
        <w:pStyle w:val="KeepWithNext"/>
        <w:rPr>
          <w:rtl/>
          <w:lang w:eastAsia="he-IL"/>
        </w:rPr>
      </w:pPr>
    </w:p>
    <w:p w:rsidR="00B52B58" w:rsidRDefault="00B52B58" w:rsidP="00B52B58">
      <w:pPr>
        <w:rPr>
          <w:rtl/>
          <w:lang w:eastAsia="he-IL"/>
        </w:rPr>
      </w:pPr>
      <w:bookmarkStart w:id="22050" w:name="_ETM_Q1_7539332"/>
      <w:bookmarkStart w:id="22051" w:name="_ETM_Q1_7539377"/>
      <w:bookmarkEnd w:id="22050"/>
      <w:bookmarkEnd w:id="22051"/>
      <w:r>
        <w:rPr>
          <w:rFonts w:hint="cs"/>
          <w:rtl/>
          <w:lang w:eastAsia="he-IL"/>
        </w:rPr>
        <w:t>אנחנו נבדוק את זה.</w:t>
      </w:r>
    </w:p>
    <w:p w:rsidR="00F446DB" w:rsidRDefault="00F446DB" w:rsidP="00B52B58">
      <w:pPr>
        <w:rPr>
          <w:rtl/>
          <w:lang w:eastAsia="he-IL"/>
        </w:rPr>
      </w:pPr>
      <w:bookmarkStart w:id="22052" w:name="_ETM_Q1_7543393"/>
      <w:bookmarkStart w:id="22053" w:name="_ETM_Q1_7543461"/>
      <w:bookmarkEnd w:id="22052"/>
      <w:bookmarkEnd w:id="22053"/>
    </w:p>
    <w:p w:rsidR="00F446DB" w:rsidRDefault="00F446DB" w:rsidP="00F446DB">
      <w:pPr>
        <w:pStyle w:val="af9"/>
        <w:keepNext/>
        <w:rPr>
          <w:rtl/>
          <w:lang w:eastAsia="he-IL"/>
        </w:rPr>
      </w:pPr>
      <w:bookmarkStart w:id="22054" w:name="ET_guest_עשהאל_צור_3074"/>
      <w:r w:rsidRPr="00F446DB">
        <w:rPr>
          <w:rStyle w:val="TagStyle"/>
          <w:rtl/>
        </w:rPr>
        <w:t xml:space="preserve"> &lt;&lt; אורח &gt;&gt; </w:t>
      </w:r>
      <w:r w:rsidR="00DF053A">
        <w:rPr>
          <w:rtl/>
          <w:lang w:eastAsia="he-IL"/>
        </w:rPr>
        <w:t>יפתח עשהאל</w:t>
      </w:r>
      <w:r>
        <w:rPr>
          <w:rtl/>
          <w:lang w:eastAsia="he-IL"/>
        </w:rPr>
        <w:t>:</w:t>
      </w:r>
      <w:r w:rsidRPr="00F446DB">
        <w:rPr>
          <w:rStyle w:val="TagStyle"/>
          <w:rtl/>
        </w:rPr>
        <w:t xml:space="preserve"> &lt;&lt; אורח &gt;&gt;</w:t>
      </w:r>
      <w:r w:rsidR="00DF053A">
        <w:rPr>
          <w:rtl/>
          <w:lang w:eastAsia="he-IL"/>
        </w:rPr>
        <w:t xml:space="preserve"> </w:t>
      </w:r>
      <w:r>
        <w:rPr>
          <w:rtl/>
          <w:lang w:eastAsia="he-IL"/>
        </w:rPr>
        <w:t xml:space="preserve"> </w:t>
      </w:r>
      <w:bookmarkEnd w:id="22054"/>
    </w:p>
    <w:p w:rsidR="00F446DB" w:rsidRDefault="00F446DB" w:rsidP="00F446DB">
      <w:pPr>
        <w:pStyle w:val="KeepWithNext"/>
        <w:rPr>
          <w:rtl/>
          <w:lang w:eastAsia="he-IL"/>
        </w:rPr>
      </w:pPr>
    </w:p>
    <w:p w:rsidR="00F446DB" w:rsidRDefault="00F446DB" w:rsidP="00F446DB">
      <w:pPr>
        <w:rPr>
          <w:rtl/>
          <w:lang w:eastAsia="he-IL"/>
        </w:rPr>
      </w:pPr>
      <w:bookmarkStart w:id="22055" w:name="_ETM_Q1_7540504"/>
      <w:bookmarkStart w:id="22056" w:name="_ETM_Q1_7540546"/>
      <w:bookmarkEnd w:id="22055"/>
      <w:bookmarkEnd w:id="22056"/>
      <w:r>
        <w:rPr>
          <w:rFonts w:hint="cs"/>
          <w:rtl/>
          <w:lang w:eastAsia="he-IL"/>
        </w:rPr>
        <w:t xml:space="preserve">יש מקומות אחרים שלא מצוין </w:t>
      </w:r>
      <w:bookmarkStart w:id="22057" w:name="_ETM_Q1_7544141"/>
      <w:bookmarkEnd w:id="22057"/>
      <w:r>
        <w:rPr>
          <w:rFonts w:hint="cs"/>
          <w:rtl/>
          <w:lang w:eastAsia="he-IL"/>
        </w:rPr>
        <w:t xml:space="preserve">בהם כלום, יש פה שיקול דעת רחב. יש </w:t>
      </w:r>
      <w:bookmarkStart w:id="22058" w:name="_ETM_Q1_7548371"/>
      <w:bookmarkEnd w:id="22058"/>
      <w:r>
        <w:rPr>
          <w:rFonts w:hint="cs"/>
          <w:rtl/>
          <w:lang w:eastAsia="he-IL"/>
        </w:rPr>
        <w:t xml:space="preserve">כאן מגוון מאוד מאוד גדול </w:t>
      </w:r>
      <w:bookmarkStart w:id="22059" w:name="_ETM_Q1_7549263"/>
      <w:bookmarkEnd w:id="22059"/>
      <w:r>
        <w:rPr>
          <w:rFonts w:hint="cs"/>
          <w:rtl/>
          <w:lang w:eastAsia="he-IL"/>
        </w:rPr>
        <w:t>של - - -</w:t>
      </w:r>
    </w:p>
    <w:p w:rsidR="00F446DB" w:rsidRDefault="00F446DB" w:rsidP="00F446DB">
      <w:pPr>
        <w:rPr>
          <w:rtl/>
          <w:lang w:eastAsia="he-IL"/>
        </w:rPr>
      </w:pPr>
      <w:bookmarkStart w:id="22060" w:name="_ETM_Q1_7545175"/>
      <w:bookmarkEnd w:id="22060"/>
    </w:p>
    <w:p w:rsidR="00F446DB" w:rsidRDefault="00F446DB" w:rsidP="00F446DB">
      <w:pPr>
        <w:pStyle w:val="a4"/>
        <w:keepNext/>
        <w:rPr>
          <w:rtl/>
        </w:rPr>
      </w:pPr>
      <w:bookmarkStart w:id="22061" w:name="ET_speaker_5359_3075"/>
      <w:r w:rsidRPr="00F446DB">
        <w:rPr>
          <w:rStyle w:val="TagStyle"/>
          <w:rtl/>
        </w:rPr>
        <w:t xml:space="preserve"> &lt;&lt; דובר &gt;&gt; </w:t>
      </w:r>
      <w:r>
        <w:rPr>
          <w:rtl/>
        </w:rPr>
        <w:t>יעקב מרגי (ש"ס):</w:t>
      </w:r>
      <w:r w:rsidRPr="00F446DB">
        <w:rPr>
          <w:rStyle w:val="TagStyle"/>
          <w:rtl/>
        </w:rPr>
        <w:t xml:space="preserve"> &lt;&lt; דובר &gt;&gt;</w:t>
      </w:r>
      <w:r w:rsidR="00DF053A">
        <w:rPr>
          <w:rtl/>
        </w:rPr>
        <w:t xml:space="preserve"> </w:t>
      </w:r>
      <w:r>
        <w:rPr>
          <w:rtl/>
        </w:rPr>
        <w:t xml:space="preserve"> </w:t>
      </w:r>
      <w:bookmarkEnd w:id="22061"/>
    </w:p>
    <w:p w:rsidR="00F446DB" w:rsidRDefault="00F446DB" w:rsidP="00F446DB">
      <w:pPr>
        <w:pStyle w:val="KeepWithNext"/>
        <w:rPr>
          <w:rtl/>
          <w:lang w:eastAsia="he-IL"/>
        </w:rPr>
      </w:pPr>
    </w:p>
    <w:p w:rsidR="00F446DB" w:rsidRDefault="00F446DB" w:rsidP="00F446DB">
      <w:pPr>
        <w:rPr>
          <w:rtl/>
          <w:lang w:eastAsia="he-IL"/>
        </w:rPr>
      </w:pPr>
      <w:bookmarkStart w:id="22062" w:name="_ETM_Q1_7547657"/>
      <w:bookmarkEnd w:id="22062"/>
      <w:r>
        <w:rPr>
          <w:rFonts w:hint="cs"/>
          <w:rtl/>
          <w:lang w:eastAsia="he-IL"/>
        </w:rPr>
        <w:t>ת</w:t>
      </w:r>
      <w:bookmarkStart w:id="22063" w:name="_ETM_Q1_7547731"/>
      <w:bookmarkEnd w:id="22063"/>
      <w:r>
        <w:rPr>
          <w:rFonts w:hint="cs"/>
          <w:rtl/>
          <w:lang w:eastAsia="he-IL"/>
        </w:rPr>
        <w:t xml:space="preserve">אמינו לי, ככה זה כשלוקחים חוקים מהמדפים </w:t>
      </w:r>
      <w:bookmarkStart w:id="22064" w:name="_ETM_Q1_7552733"/>
      <w:bookmarkEnd w:id="22064"/>
      <w:r>
        <w:rPr>
          <w:rFonts w:hint="cs"/>
          <w:rtl/>
          <w:lang w:eastAsia="he-IL"/>
        </w:rPr>
        <w:t>שמעלים אבק ושמים אותם לחקיקה מיידית, ככה.</w:t>
      </w:r>
      <w:bookmarkStart w:id="22065" w:name="_ETM_Q1_7557255"/>
      <w:bookmarkEnd w:id="22065"/>
      <w:r>
        <w:rPr>
          <w:rFonts w:hint="cs"/>
          <w:rtl/>
          <w:lang w:eastAsia="he-IL"/>
        </w:rPr>
        <w:t xml:space="preserve"> מה? לא </w:t>
      </w:r>
      <w:bookmarkStart w:id="22066" w:name="_ETM_Q1_7563769"/>
      <w:bookmarkEnd w:id="22066"/>
      <w:r>
        <w:rPr>
          <w:rFonts w:hint="cs"/>
          <w:rtl/>
          <w:lang w:eastAsia="he-IL"/>
        </w:rPr>
        <w:t>היה דבר כזה.</w:t>
      </w:r>
      <w:bookmarkStart w:id="22067" w:name="_ETM_Q1_7562271"/>
      <w:bookmarkEnd w:id="22067"/>
    </w:p>
    <w:p w:rsidR="00F446DB" w:rsidRDefault="00F446DB" w:rsidP="00F446DB">
      <w:pPr>
        <w:rPr>
          <w:rtl/>
          <w:lang w:eastAsia="he-IL"/>
        </w:rPr>
      </w:pPr>
      <w:bookmarkStart w:id="22068" w:name="_ETM_Q1_7562516"/>
      <w:bookmarkStart w:id="22069" w:name="_ETM_Q1_7566217"/>
      <w:bookmarkEnd w:id="22068"/>
      <w:bookmarkEnd w:id="22069"/>
    </w:p>
    <w:p w:rsidR="00F446DB" w:rsidRDefault="00F446DB" w:rsidP="00F446DB">
      <w:pPr>
        <w:pStyle w:val="af6"/>
        <w:keepNext/>
        <w:rPr>
          <w:rtl/>
        </w:rPr>
      </w:pPr>
      <w:bookmarkStart w:id="22070" w:name="ET_yor_5142_3078"/>
      <w:r w:rsidRPr="00F446DB">
        <w:rPr>
          <w:rStyle w:val="TagStyle"/>
          <w:rtl/>
        </w:rPr>
        <w:t xml:space="preserve"> &lt;&lt; יור &gt;&gt; </w:t>
      </w:r>
      <w:r>
        <w:rPr>
          <w:rtl/>
        </w:rPr>
        <w:t>היו"ר יוליה מלינובסקי:</w:t>
      </w:r>
      <w:r w:rsidRPr="00F446DB">
        <w:rPr>
          <w:rStyle w:val="TagStyle"/>
          <w:rtl/>
        </w:rPr>
        <w:t xml:space="preserve"> &lt;&lt; יור &gt;&gt;</w:t>
      </w:r>
      <w:r w:rsidR="00DF053A">
        <w:rPr>
          <w:rtl/>
        </w:rPr>
        <w:t xml:space="preserve"> </w:t>
      </w:r>
      <w:r>
        <w:rPr>
          <w:rtl/>
        </w:rPr>
        <w:t xml:space="preserve"> </w:t>
      </w:r>
      <w:bookmarkEnd w:id="22070"/>
    </w:p>
    <w:p w:rsidR="00F446DB" w:rsidRDefault="00F446DB" w:rsidP="00F446DB">
      <w:pPr>
        <w:pStyle w:val="KeepWithNext"/>
        <w:rPr>
          <w:rtl/>
          <w:lang w:eastAsia="he-IL"/>
        </w:rPr>
      </w:pPr>
    </w:p>
    <w:p w:rsidR="00F446DB" w:rsidRDefault="00F446DB" w:rsidP="00F446DB">
      <w:pPr>
        <w:rPr>
          <w:rtl/>
          <w:lang w:eastAsia="he-IL"/>
        </w:rPr>
      </w:pPr>
      <w:bookmarkStart w:id="22071" w:name="_ETM_Q1_7566959"/>
      <w:bookmarkStart w:id="22072" w:name="_ETM_Q1_7567022"/>
      <w:bookmarkEnd w:id="22071"/>
      <w:bookmarkEnd w:id="22072"/>
      <w:r>
        <w:rPr>
          <w:rFonts w:hint="cs"/>
          <w:rtl/>
          <w:lang w:eastAsia="he-IL"/>
        </w:rPr>
        <w:t xml:space="preserve">חבר הכנסת אורי מקלב הציע </w:t>
      </w:r>
      <w:bookmarkStart w:id="22073" w:name="_ETM_Q1_7571017"/>
      <w:bookmarkEnd w:id="22073"/>
      <w:r>
        <w:rPr>
          <w:rFonts w:hint="cs"/>
          <w:rtl/>
          <w:lang w:eastAsia="he-IL"/>
        </w:rPr>
        <w:t>שזה יהיה שנה.</w:t>
      </w:r>
      <w:bookmarkStart w:id="22074" w:name="_ETM_Q1_7569189"/>
      <w:bookmarkEnd w:id="22074"/>
    </w:p>
    <w:p w:rsidR="00F446DB" w:rsidRDefault="00F446DB" w:rsidP="00F446DB">
      <w:pPr>
        <w:rPr>
          <w:rtl/>
          <w:lang w:eastAsia="he-IL"/>
        </w:rPr>
      </w:pPr>
      <w:bookmarkStart w:id="22075" w:name="_ETM_Q1_7570165"/>
      <w:bookmarkEnd w:id="22075"/>
    </w:p>
    <w:p w:rsidR="00F446DB" w:rsidRDefault="00F446DB" w:rsidP="00F446DB">
      <w:pPr>
        <w:pStyle w:val="af9"/>
        <w:keepNext/>
        <w:rPr>
          <w:rtl/>
          <w:lang w:eastAsia="he-IL"/>
        </w:rPr>
      </w:pPr>
      <w:bookmarkStart w:id="22076" w:name="ET_guest_עשהאל_צור_3079"/>
      <w:r w:rsidRPr="00F446DB">
        <w:rPr>
          <w:rStyle w:val="TagStyle"/>
          <w:rtl/>
        </w:rPr>
        <w:t xml:space="preserve"> &lt;&lt; אורח &gt;&gt; </w:t>
      </w:r>
      <w:r w:rsidR="00DF053A">
        <w:rPr>
          <w:rtl/>
          <w:lang w:eastAsia="he-IL"/>
        </w:rPr>
        <w:t>יפתח עשהאל</w:t>
      </w:r>
      <w:r>
        <w:rPr>
          <w:rtl/>
          <w:lang w:eastAsia="he-IL"/>
        </w:rPr>
        <w:t>:</w:t>
      </w:r>
      <w:r w:rsidRPr="00F446DB">
        <w:rPr>
          <w:rStyle w:val="TagStyle"/>
          <w:rtl/>
        </w:rPr>
        <w:t xml:space="preserve"> &lt;&lt; אורח &gt;&gt;</w:t>
      </w:r>
      <w:r w:rsidR="00DF053A">
        <w:rPr>
          <w:rtl/>
          <w:lang w:eastAsia="he-IL"/>
        </w:rPr>
        <w:t xml:space="preserve"> </w:t>
      </w:r>
      <w:r>
        <w:rPr>
          <w:rtl/>
          <w:lang w:eastAsia="he-IL"/>
        </w:rPr>
        <w:t xml:space="preserve"> </w:t>
      </w:r>
      <w:bookmarkEnd w:id="22076"/>
    </w:p>
    <w:p w:rsidR="00F446DB" w:rsidRDefault="00F446DB" w:rsidP="00F446DB">
      <w:pPr>
        <w:pStyle w:val="KeepWithNext"/>
        <w:rPr>
          <w:rtl/>
          <w:lang w:eastAsia="he-IL"/>
        </w:rPr>
      </w:pPr>
    </w:p>
    <w:p w:rsidR="00F446DB" w:rsidRDefault="00F446DB" w:rsidP="00F446DB">
      <w:pPr>
        <w:rPr>
          <w:rtl/>
          <w:lang w:eastAsia="he-IL"/>
        </w:rPr>
      </w:pPr>
      <w:bookmarkStart w:id="22077" w:name="_ETM_Q1_7570599"/>
      <w:bookmarkStart w:id="22078" w:name="_ETM_Q1_7570640"/>
      <w:bookmarkEnd w:id="22077"/>
      <w:bookmarkEnd w:id="22078"/>
      <w:r>
        <w:rPr>
          <w:rFonts w:hint="cs"/>
          <w:rtl/>
          <w:lang w:eastAsia="he-IL"/>
        </w:rPr>
        <w:t>אז אני אומר שיכול להיות ש</w:t>
      </w:r>
      <w:bookmarkStart w:id="22079" w:name="_ETM_Q1_7573653"/>
      <w:bookmarkEnd w:id="22079"/>
      <w:r>
        <w:rPr>
          <w:rFonts w:hint="cs"/>
          <w:rtl/>
          <w:lang w:eastAsia="he-IL"/>
        </w:rPr>
        <w:t>תקופה של שנה אולי היא - - -</w:t>
      </w:r>
    </w:p>
    <w:p w:rsidR="00F446DB" w:rsidRDefault="00F446DB" w:rsidP="00F446DB">
      <w:pPr>
        <w:rPr>
          <w:rtl/>
          <w:lang w:eastAsia="he-IL"/>
        </w:rPr>
      </w:pPr>
      <w:bookmarkStart w:id="22080" w:name="_ETM_Q1_7574547"/>
      <w:bookmarkStart w:id="22081" w:name="_ETM_Q1_7574624"/>
      <w:bookmarkStart w:id="22082" w:name="_ETM_Q1_7576251"/>
      <w:bookmarkEnd w:id="22080"/>
      <w:bookmarkEnd w:id="22081"/>
      <w:bookmarkEnd w:id="22082"/>
    </w:p>
    <w:p w:rsidR="00F446DB" w:rsidRDefault="00F446DB" w:rsidP="00F446DB">
      <w:pPr>
        <w:pStyle w:val="af9"/>
        <w:keepNext/>
        <w:rPr>
          <w:rtl/>
          <w:lang w:eastAsia="he-IL"/>
        </w:rPr>
      </w:pPr>
      <w:bookmarkStart w:id="22083" w:name="ET_guest_879913_3080"/>
      <w:r w:rsidRPr="00F446DB">
        <w:rPr>
          <w:rStyle w:val="TagStyle"/>
          <w:rtl/>
        </w:rPr>
        <w:t xml:space="preserve"> &lt;&lt; אורח &gt;&gt; </w:t>
      </w:r>
      <w:r>
        <w:rPr>
          <w:rtl/>
          <w:lang w:eastAsia="he-IL"/>
        </w:rPr>
        <w:t>הראל גולדברג:</w:t>
      </w:r>
      <w:r w:rsidRPr="00F446DB">
        <w:rPr>
          <w:rStyle w:val="TagStyle"/>
          <w:rtl/>
        </w:rPr>
        <w:t xml:space="preserve"> &lt;&lt; אורח &gt;&gt;</w:t>
      </w:r>
      <w:r w:rsidR="00DF053A">
        <w:rPr>
          <w:rtl/>
          <w:lang w:eastAsia="he-IL"/>
        </w:rPr>
        <w:t xml:space="preserve"> </w:t>
      </w:r>
      <w:r>
        <w:rPr>
          <w:rtl/>
          <w:lang w:eastAsia="he-IL"/>
        </w:rPr>
        <w:t xml:space="preserve"> </w:t>
      </w:r>
      <w:bookmarkEnd w:id="22083"/>
    </w:p>
    <w:p w:rsidR="00F446DB" w:rsidRDefault="00F446DB" w:rsidP="00F446DB">
      <w:pPr>
        <w:pStyle w:val="KeepWithNext"/>
        <w:rPr>
          <w:rtl/>
          <w:lang w:eastAsia="he-IL"/>
        </w:rPr>
      </w:pPr>
    </w:p>
    <w:p w:rsidR="00F446DB" w:rsidRDefault="00F446DB" w:rsidP="00F446DB">
      <w:pPr>
        <w:rPr>
          <w:rtl/>
          <w:lang w:eastAsia="he-IL"/>
        </w:rPr>
      </w:pPr>
      <w:bookmarkStart w:id="22084" w:name="_ETM_Q1_7576662"/>
      <w:bookmarkStart w:id="22085" w:name="_ETM_Q1_7576702"/>
      <w:bookmarkEnd w:id="22084"/>
      <w:bookmarkEnd w:id="22085"/>
      <w:r>
        <w:rPr>
          <w:rFonts w:hint="cs"/>
          <w:rtl/>
          <w:lang w:eastAsia="he-IL"/>
        </w:rPr>
        <w:t xml:space="preserve">נראה </w:t>
      </w:r>
      <w:bookmarkStart w:id="22086" w:name="_ETM_Q1_7578763"/>
      <w:bookmarkEnd w:id="22086"/>
      <w:r>
        <w:rPr>
          <w:rFonts w:hint="cs"/>
          <w:rtl/>
          <w:lang w:eastAsia="he-IL"/>
        </w:rPr>
        <w:t>לי שזה תלוי גם במהות העבירה.</w:t>
      </w:r>
    </w:p>
    <w:p w:rsidR="00F446DB" w:rsidRDefault="00F446DB" w:rsidP="00F446DB">
      <w:pPr>
        <w:rPr>
          <w:rtl/>
          <w:lang w:eastAsia="he-IL"/>
        </w:rPr>
      </w:pPr>
      <w:bookmarkStart w:id="22087" w:name="_ETM_Q1_7577861"/>
      <w:bookmarkStart w:id="22088" w:name="_ETM_Q1_7577929"/>
      <w:bookmarkEnd w:id="22087"/>
      <w:bookmarkEnd w:id="22088"/>
    </w:p>
    <w:p w:rsidR="00F446DB" w:rsidRDefault="00F446DB" w:rsidP="00F446DB">
      <w:pPr>
        <w:pStyle w:val="af9"/>
        <w:keepNext/>
        <w:rPr>
          <w:rtl/>
          <w:lang w:eastAsia="he-IL"/>
        </w:rPr>
      </w:pPr>
      <w:bookmarkStart w:id="22089" w:name="ET_guest_עשהאל_צור_3081"/>
      <w:r w:rsidRPr="00F446DB">
        <w:rPr>
          <w:rStyle w:val="TagStyle"/>
          <w:rtl/>
        </w:rPr>
        <w:t xml:space="preserve"> &lt;&lt; אורח &gt;&gt; </w:t>
      </w:r>
      <w:r w:rsidR="00DF053A">
        <w:rPr>
          <w:rtl/>
          <w:lang w:eastAsia="he-IL"/>
        </w:rPr>
        <w:t>יפתח עשהאל</w:t>
      </w:r>
      <w:r>
        <w:rPr>
          <w:rtl/>
          <w:lang w:eastAsia="he-IL"/>
        </w:rPr>
        <w:t>:</w:t>
      </w:r>
      <w:r w:rsidRPr="00F446DB">
        <w:rPr>
          <w:rStyle w:val="TagStyle"/>
          <w:rtl/>
        </w:rPr>
        <w:t xml:space="preserve"> &lt;&lt; אורח &gt;&gt;</w:t>
      </w:r>
      <w:r w:rsidR="00DF053A">
        <w:rPr>
          <w:rtl/>
          <w:lang w:eastAsia="he-IL"/>
        </w:rPr>
        <w:t xml:space="preserve"> </w:t>
      </w:r>
      <w:r>
        <w:rPr>
          <w:rtl/>
          <w:lang w:eastAsia="he-IL"/>
        </w:rPr>
        <w:t xml:space="preserve"> </w:t>
      </w:r>
      <w:bookmarkEnd w:id="22089"/>
    </w:p>
    <w:p w:rsidR="00F446DB" w:rsidRDefault="00F446DB" w:rsidP="00F446DB">
      <w:pPr>
        <w:pStyle w:val="KeepWithNext"/>
        <w:rPr>
          <w:rtl/>
          <w:lang w:eastAsia="he-IL"/>
        </w:rPr>
      </w:pPr>
    </w:p>
    <w:p w:rsidR="00F446DB" w:rsidRDefault="00F446DB" w:rsidP="00F446DB">
      <w:pPr>
        <w:rPr>
          <w:rtl/>
          <w:lang w:eastAsia="he-IL"/>
        </w:rPr>
      </w:pPr>
      <w:bookmarkStart w:id="22090" w:name="_ETM_Q1_7577512"/>
      <w:bookmarkStart w:id="22091" w:name="_ETM_Q1_7577550"/>
      <w:bookmarkEnd w:id="22090"/>
      <w:bookmarkEnd w:id="22091"/>
      <w:r>
        <w:rPr>
          <w:rFonts w:hint="cs"/>
          <w:rtl/>
          <w:lang w:eastAsia="he-IL"/>
        </w:rPr>
        <w:t xml:space="preserve">הגבלת שיקול הדעת פה, </w:t>
      </w:r>
      <w:bookmarkStart w:id="22092" w:name="_ETM_Q1_7582305"/>
      <w:bookmarkEnd w:id="22092"/>
      <w:r>
        <w:rPr>
          <w:rFonts w:hint="cs"/>
          <w:rtl/>
          <w:lang w:eastAsia="he-IL"/>
        </w:rPr>
        <w:t xml:space="preserve">מדובר על עובד מדינה, עובד מדינה בכיר, הוא רגולטור של </w:t>
      </w:r>
      <w:bookmarkStart w:id="22093" w:name="_ETM_Q1_7586231"/>
      <w:bookmarkEnd w:id="22093"/>
      <w:r>
        <w:rPr>
          <w:rFonts w:hint="cs"/>
          <w:rtl/>
          <w:lang w:eastAsia="he-IL"/>
        </w:rPr>
        <w:t xml:space="preserve">כל המערך הזה, אנחנו חושבים שנכון לתת לו </w:t>
      </w:r>
      <w:bookmarkStart w:id="22094" w:name="_ETM_Q1_7588589"/>
      <w:bookmarkEnd w:id="22094"/>
      <w:r>
        <w:rPr>
          <w:rFonts w:hint="cs"/>
          <w:rtl/>
          <w:lang w:eastAsia="he-IL"/>
        </w:rPr>
        <w:t xml:space="preserve">את הסמכות הזאת להחליט ביחס לעבירות, יש פה מגוון מאוד מאוד גדול של עבירות. תקופה של שנה לא מתאימה לסוגי עבירות חמורות. </w:t>
      </w:r>
    </w:p>
    <w:p w:rsidR="00F446DB" w:rsidRDefault="00F446DB" w:rsidP="00F446DB">
      <w:pPr>
        <w:rPr>
          <w:rtl/>
          <w:lang w:eastAsia="he-IL"/>
        </w:rPr>
      </w:pPr>
      <w:bookmarkStart w:id="22095" w:name="_ETM_Q1_7595902"/>
      <w:bookmarkStart w:id="22096" w:name="_ETM_Q1_7595990"/>
      <w:bookmarkStart w:id="22097" w:name="_ETM_Q1_7597012"/>
      <w:bookmarkEnd w:id="22095"/>
      <w:bookmarkEnd w:id="22096"/>
      <w:bookmarkEnd w:id="22097"/>
    </w:p>
    <w:p w:rsidR="00F446DB" w:rsidRDefault="00F446DB" w:rsidP="00F446DB">
      <w:pPr>
        <w:pStyle w:val="af6"/>
        <w:keepNext/>
        <w:rPr>
          <w:rtl/>
        </w:rPr>
      </w:pPr>
      <w:bookmarkStart w:id="22098" w:name="ET_yor_5142_3082"/>
      <w:r w:rsidRPr="00F446DB">
        <w:rPr>
          <w:rStyle w:val="TagStyle"/>
          <w:rtl/>
        </w:rPr>
        <w:t xml:space="preserve"> &lt;&lt; יור &gt;&gt; </w:t>
      </w:r>
      <w:r>
        <w:rPr>
          <w:rtl/>
        </w:rPr>
        <w:t>היו"ר יוליה מלינובסקי:</w:t>
      </w:r>
      <w:r w:rsidRPr="00F446DB">
        <w:rPr>
          <w:rStyle w:val="TagStyle"/>
          <w:rtl/>
        </w:rPr>
        <w:t xml:space="preserve"> &lt;&lt; יור &gt;&gt;</w:t>
      </w:r>
      <w:r w:rsidR="00DF053A">
        <w:rPr>
          <w:rtl/>
        </w:rPr>
        <w:t xml:space="preserve"> </w:t>
      </w:r>
      <w:r>
        <w:rPr>
          <w:rtl/>
        </w:rPr>
        <w:t xml:space="preserve"> </w:t>
      </w:r>
      <w:bookmarkEnd w:id="22098"/>
    </w:p>
    <w:p w:rsidR="00F446DB" w:rsidRDefault="00F446DB" w:rsidP="00F446DB">
      <w:pPr>
        <w:pStyle w:val="KeepWithNext"/>
        <w:rPr>
          <w:rtl/>
          <w:lang w:eastAsia="he-IL"/>
        </w:rPr>
      </w:pPr>
    </w:p>
    <w:p w:rsidR="00F446DB" w:rsidRDefault="00F446DB" w:rsidP="00F446DB">
      <w:pPr>
        <w:rPr>
          <w:rtl/>
          <w:lang w:eastAsia="he-IL"/>
        </w:rPr>
      </w:pPr>
      <w:bookmarkStart w:id="22099" w:name="_ETM_Q1_7597428"/>
      <w:bookmarkStart w:id="22100" w:name="_ETM_Q1_7597472"/>
      <w:bookmarkEnd w:id="22099"/>
      <w:bookmarkEnd w:id="22100"/>
      <w:r>
        <w:rPr>
          <w:rFonts w:hint="cs"/>
          <w:rtl/>
          <w:lang w:eastAsia="he-IL"/>
        </w:rPr>
        <w:t xml:space="preserve">אבל אתה צריך לשים גבולות, אתה </w:t>
      </w:r>
      <w:bookmarkStart w:id="22101" w:name="_ETM_Q1_7601404"/>
      <w:bookmarkEnd w:id="22101"/>
      <w:r>
        <w:rPr>
          <w:rFonts w:hint="cs"/>
          <w:rtl/>
          <w:lang w:eastAsia="he-IL"/>
        </w:rPr>
        <w:t>עדיין צריך לשים גבולות. זה לא יכול להיות בלתי נגמר</w:t>
      </w:r>
      <w:bookmarkStart w:id="22102" w:name="_ETM_Q1_7607508"/>
      <w:bookmarkEnd w:id="22102"/>
      <w:r>
        <w:rPr>
          <w:rFonts w:hint="cs"/>
          <w:rtl/>
          <w:lang w:eastAsia="he-IL"/>
        </w:rPr>
        <w:t>.</w:t>
      </w:r>
    </w:p>
    <w:p w:rsidR="00F446DB" w:rsidRDefault="00F446DB" w:rsidP="00F446DB">
      <w:pPr>
        <w:rPr>
          <w:rtl/>
          <w:lang w:eastAsia="he-IL"/>
        </w:rPr>
      </w:pPr>
      <w:bookmarkStart w:id="22103" w:name="_ETM_Q1_7610597"/>
      <w:bookmarkStart w:id="22104" w:name="_ETM_Q1_7610676"/>
      <w:bookmarkStart w:id="22105" w:name="_ETM_Q1_7611412"/>
      <w:bookmarkEnd w:id="22103"/>
      <w:bookmarkEnd w:id="22104"/>
      <w:bookmarkEnd w:id="22105"/>
    </w:p>
    <w:p w:rsidR="00F446DB" w:rsidRDefault="00F446DB" w:rsidP="00F446DB">
      <w:pPr>
        <w:pStyle w:val="a4"/>
        <w:keepNext/>
        <w:rPr>
          <w:rtl/>
        </w:rPr>
      </w:pPr>
      <w:bookmarkStart w:id="22106" w:name="ET_speaker_6166_3083"/>
      <w:r w:rsidRPr="00F446DB">
        <w:rPr>
          <w:rStyle w:val="TagStyle"/>
          <w:rtl/>
        </w:rPr>
        <w:t xml:space="preserve"> &lt;&lt; דובר &gt;&gt; </w:t>
      </w:r>
      <w:r>
        <w:rPr>
          <w:rtl/>
        </w:rPr>
        <w:t>אורי מקלב (יהדות התורה):</w:t>
      </w:r>
      <w:r w:rsidRPr="00F446DB">
        <w:rPr>
          <w:rStyle w:val="TagStyle"/>
          <w:rtl/>
        </w:rPr>
        <w:t xml:space="preserve"> &lt;&lt; דובר &gt;&gt;</w:t>
      </w:r>
      <w:r w:rsidR="00DF053A">
        <w:rPr>
          <w:rtl/>
        </w:rPr>
        <w:t xml:space="preserve"> </w:t>
      </w:r>
      <w:r>
        <w:rPr>
          <w:rtl/>
        </w:rPr>
        <w:t xml:space="preserve"> </w:t>
      </w:r>
      <w:bookmarkEnd w:id="22106"/>
    </w:p>
    <w:p w:rsidR="00F446DB" w:rsidRDefault="00F446DB" w:rsidP="00F446DB">
      <w:pPr>
        <w:pStyle w:val="KeepWithNext"/>
        <w:rPr>
          <w:rtl/>
          <w:lang w:eastAsia="he-IL"/>
        </w:rPr>
      </w:pPr>
    </w:p>
    <w:p w:rsidR="00F446DB" w:rsidRDefault="00F446DB" w:rsidP="00F446DB">
      <w:pPr>
        <w:rPr>
          <w:rtl/>
          <w:lang w:eastAsia="he-IL"/>
        </w:rPr>
      </w:pPr>
      <w:bookmarkStart w:id="22107" w:name="_ETM_Q1_7611875"/>
      <w:bookmarkStart w:id="22108" w:name="_ETM_Q1_7611917"/>
      <w:bookmarkEnd w:id="22107"/>
      <w:bookmarkEnd w:id="22108"/>
      <w:r>
        <w:rPr>
          <w:rFonts w:hint="cs"/>
          <w:rtl/>
          <w:lang w:eastAsia="he-IL"/>
        </w:rPr>
        <w:t>הם יתייעצו ויביאו הצעה.</w:t>
      </w:r>
    </w:p>
    <w:p w:rsidR="00F446DB" w:rsidRDefault="00F446DB" w:rsidP="00F446DB">
      <w:pPr>
        <w:rPr>
          <w:rtl/>
          <w:lang w:eastAsia="he-IL"/>
        </w:rPr>
      </w:pPr>
      <w:bookmarkStart w:id="22109" w:name="_ETM_Q1_7612313"/>
      <w:bookmarkStart w:id="22110" w:name="_ETM_Q1_7612383"/>
      <w:bookmarkEnd w:id="22109"/>
      <w:bookmarkEnd w:id="22110"/>
    </w:p>
    <w:p w:rsidR="00F446DB" w:rsidRDefault="00F446DB" w:rsidP="00F446DB">
      <w:pPr>
        <w:pStyle w:val="af9"/>
        <w:keepNext/>
        <w:rPr>
          <w:rtl/>
          <w:lang w:eastAsia="he-IL"/>
        </w:rPr>
      </w:pPr>
      <w:bookmarkStart w:id="22111" w:name="ET_guest_יעל_לינדנברג_3084"/>
      <w:r w:rsidRPr="00F446DB">
        <w:rPr>
          <w:rStyle w:val="TagStyle"/>
          <w:rtl/>
        </w:rPr>
        <w:t xml:space="preserve"> &lt;&lt; אורח &gt;&gt; </w:t>
      </w:r>
      <w:r>
        <w:rPr>
          <w:rtl/>
          <w:lang w:eastAsia="he-IL"/>
        </w:rPr>
        <w:t>יעל לינדנברג:</w:t>
      </w:r>
      <w:r w:rsidRPr="00F446DB">
        <w:rPr>
          <w:rStyle w:val="TagStyle"/>
          <w:rtl/>
        </w:rPr>
        <w:t xml:space="preserve"> &lt;&lt; אורח &gt;&gt;</w:t>
      </w:r>
      <w:r w:rsidR="00DF053A">
        <w:rPr>
          <w:rtl/>
          <w:lang w:eastAsia="he-IL"/>
        </w:rPr>
        <w:t xml:space="preserve"> </w:t>
      </w:r>
      <w:r>
        <w:rPr>
          <w:rtl/>
          <w:lang w:eastAsia="he-IL"/>
        </w:rPr>
        <w:t xml:space="preserve"> </w:t>
      </w:r>
      <w:bookmarkEnd w:id="22111"/>
    </w:p>
    <w:p w:rsidR="00F446DB" w:rsidRDefault="00F446DB" w:rsidP="00F446DB">
      <w:pPr>
        <w:pStyle w:val="KeepWithNext"/>
        <w:rPr>
          <w:rtl/>
          <w:lang w:eastAsia="he-IL"/>
        </w:rPr>
      </w:pPr>
    </w:p>
    <w:p w:rsidR="00F446DB" w:rsidRDefault="00F446DB" w:rsidP="00F446DB">
      <w:pPr>
        <w:rPr>
          <w:rtl/>
          <w:lang w:eastAsia="he-IL"/>
        </w:rPr>
      </w:pPr>
      <w:bookmarkStart w:id="22112" w:name="_ETM_Q1_7611822"/>
      <w:bookmarkStart w:id="22113" w:name="_ETM_Q1_7611862"/>
      <w:bookmarkEnd w:id="22112"/>
      <w:bookmarkEnd w:id="22113"/>
      <w:r>
        <w:rPr>
          <w:rFonts w:hint="cs"/>
          <w:rtl/>
          <w:lang w:eastAsia="he-IL"/>
        </w:rPr>
        <w:t xml:space="preserve">בסדר, נגדיר את זה ונביא הצעה. </w:t>
      </w:r>
    </w:p>
    <w:p w:rsidR="00F446DB" w:rsidRDefault="00F446DB" w:rsidP="00F446DB">
      <w:pPr>
        <w:rPr>
          <w:rtl/>
          <w:lang w:eastAsia="he-IL"/>
        </w:rPr>
      </w:pPr>
      <w:bookmarkStart w:id="22114" w:name="_ETM_Q1_7615733"/>
      <w:bookmarkEnd w:id="22114"/>
    </w:p>
    <w:p w:rsidR="00F446DB" w:rsidRDefault="00F446DB" w:rsidP="00F446DB">
      <w:pPr>
        <w:pStyle w:val="af6"/>
        <w:keepNext/>
        <w:rPr>
          <w:rtl/>
        </w:rPr>
      </w:pPr>
      <w:bookmarkStart w:id="22115" w:name="ET_yor_5142_3085"/>
      <w:r w:rsidRPr="00F446DB">
        <w:rPr>
          <w:rStyle w:val="TagStyle"/>
          <w:rtl/>
        </w:rPr>
        <w:t xml:space="preserve"> &lt;&lt; יור &gt;&gt; </w:t>
      </w:r>
      <w:r>
        <w:rPr>
          <w:rtl/>
        </w:rPr>
        <w:t>היו"ר יוליה מלינובסקי:</w:t>
      </w:r>
      <w:r w:rsidRPr="00F446DB">
        <w:rPr>
          <w:rStyle w:val="TagStyle"/>
          <w:rtl/>
        </w:rPr>
        <w:t xml:space="preserve"> &lt;&lt; יור &gt;&gt;</w:t>
      </w:r>
      <w:r w:rsidR="00DF053A">
        <w:rPr>
          <w:rtl/>
        </w:rPr>
        <w:t xml:space="preserve"> </w:t>
      </w:r>
      <w:r>
        <w:rPr>
          <w:rtl/>
        </w:rPr>
        <w:t xml:space="preserve"> </w:t>
      </w:r>
      <w:bookmarkEnd w:id="22115"/>
    </w:p>
    <w:p w:rsidR="00F446DB" w:rsidRDefault="00F446DB" w:rsidP="00F446DB">
      <w:pPr>
        <w:pStyle w:val="KeepWithNext"/>
        <w:rPr>
          <w:rtl/>
          <w:lang w:eastAsia="he-IL"/>
        </w:rPr>
      </w:pPr>
    </w:p>
    <w:p w:rsidR="00F446DB" w:rsidRDefault="00F446DB" w:rsidP="00F446DB">
      <w:pPr>
        <w:rPr>
          <w:rtl/>
          <w:lang w:eastAsia="he-IL"/>
        </w:rPr>
      </w:pPr>
      <w:r>
        <w:rPr>
          <w:rFonts w:hint="cs"/>
          <w:rtl/>
          <w:lang w:eastAsia="he-IL"/>
        </w:rPr>
        <w:t>ת</w:t>
      </w:r>
      <w:bookmarkStart w:id="22116" w:name="_ETM_Q1_7617762"/>
      <w:bookmarkEnd w:id="22116"/>
      <w:r>
        <w:rPr>
          <w:rFonts w:hint="cs"/>
          <w:rtl/>
          <w:lang w:eastAsia="he-IL"/>
        </w:rPr>
        <w:t>ו</w:t>
      </w:r>
      <w:bookmarkStart w:id="22117" w:name="_ETM_Q1_7617844"/>
      <w:bookmarkEnd w:id="22117"/>
      <w:r>
        <w:rPr>
          <w:rFonts w:hint="cs"/>
          <w:rtl/>
          <w:lang w:eastAsia="he-IL"/>
        </w:rPr>
        <w:t>מר,</w:t>
      </w:r>
      <w:bookmarkStart w:id="22118" w:name="_ETM_Q1_7618317"/>
      <w:bookmarkEnd w:id="22118"/>
      <w:r>
        <w:rPr>
          <w:rFonts w:hint="cs"/>
          <w:rtl/>
          <w:lang w:eastAsia="he-IL"/>
        </w:rPr>
        <w:t xml:space="preserve"> יש עוד משהו בסעיפים האלה?</w:t>
      </w:r>
      <w:bookmarkStart w:id="22119" w:name="_ETM_Q1_7617885"/>
      <w:bookmarkEnd w:id="22119"/>
    </w:p>
    <w:p w:rsidR="00F446DB" w:rsidRDefault="00F446DB" w:rsidP="00F446DB">
      <w:pPr>
        <w:rPr>
          <w:rtl/>
          <w:lang w:eastAsia="he-IL"/>
        </w:rPr>
      </w:pPr>
      <w:bookmarkStart w:id="22120" w:name="_ETM_Q1_7618300"/>
      <w:bookmarkEnd w:id="22120"/>
    </w:p>
    <w:p w:rsidR="00F446DB" w:rsidRDefault="00F446DB" w:rsidP="00F446DB">
      <w:pPr>
        <w:pStyle w:val="a4"/>
        <w:keepNext/>
        <w:rPr>
          <w:rtl/>
        </w:rPr>
      </w:pPr>
      <w:bookmarkStart w:id="22121" w:name="ET_speaker_תומר_רוזנר_3086"/>
      <w:r w:rsidRPr="00F446DB">
        <w:rPr>
          <w:rStyle w:val="TagStyle"/>
          <w:rtl/>
        </w:rPr>
        <w:t xml:space="preserve"> &lt;&lt; דובר &gt;&gt; </w:t>
      </w:r>
      <w:r>
        <w:rPr>
          <w:rtl/>
        </w:rPr>
        <w:t>תומר רוזנר:</w:t>
      </w:r>
      <w:r w:rsidRPr="00F446DB">
        <w:rPr>
          <w:rStyle w:val="TagStyle"/>
          <w:rtl/>
        </w:rPr>
        <w:t xml:space="preserve"> &lt;&lt; דובר &gt;&gt;</w:t>
      </w:r>
      <w:r w:rsidR="00DF053A">
        <w:rPr>
          <w:rtl/>
        </w:rPr>
        <w:t xml:space="preserve"> </w:t>
      </w:r>
      <w:r>
        <w:rPr>
          <w:rtl/>
        </w:rPr>
        <w:t xml:space="preserve"> </w:t>
      </w:r>
      <w:bookmarkEnd w:id="22121"/>
    </w:p>
    <w:p w:rsidR="00F446DB" w:rsidRDefault="00F446DB" w:rsidP="00F446DB">
      <w:pPr>
        <w:pStyle w:val="KeepWithNext"/>
        <w:rPr>
          <w:rtl/>
          <w:lang w:eastAsia="he-IL"/>
        </w:rPr>
      </w:pPr>
    </w:p>
    <w:p w:rsidR="00F446DB" w:rsidRDefault="00F446DB" w:rsidP="00F446DB">
      <w:pPr>
        <w:rPr>
          <w:rtl/>
          <w:lang w:eastAsia="he-IL"/>
        </w:rPr>
      </w:pPr>
      <w:bookmarkStart w:id="22122" w:name="_ETM_Q1_7620353"/>
      <w:bookmarkStart w:id="22123" w:name="_ETM_Q1_7620489"/>
      <w:bookmarkEnd w:id="22122"/>
      <w:bookmarkEnd w:id="22123"/>
      <w:r>
        <w:rPr>
          <w:rFonts w:hint="cs"/>
          <w:rtl/>
          <w:lang w:eastAsia="he-IL"/>
        </w:rPr>
        <w:t xml:space="preserve">כן. לגבי פסקה (5) </w:t>
      </w:r>
      <w:bookmarkStart w:id="22124" w:name="_ETM_Q1_7621280"/>
      <w:bookmarkEnd w:id="22124"/>
      <w:r>
        <w:rPr>
          <w:rFonts w:hint="cs"/>
          <w:rtl/>
          <w:lang w:eastAsia="he-IL"/>
        </w:rPr>
        <w:t xml:space="preserve">אני חוזר ואומר, יש פה אי הלימה בעילות שמדובר בהן </w:t>
      </w:r>
      <w:bookmarkStart w:id="22125" w:name="_ETM_Q1_7623701"/>
      <w:bookmarkEnd w:id="22125"/>
      <w:r>
        <w:rPr>
          <w:rFonts w:hint="cs"/>
          <w:rtl/>
          <w:lang w:eastAsia="he-IL"/>
        </w:rPr>
        <w:t>כאן, מצד אחד מדובר על כינוס נכסים קבוע, מצד שני</w:t>
      </w:r>
      <w:bookmarkStart w:id="22126" w:name="_ETM_Q1_7627103"/>
      <w:bookmarkEnd w:id="22126"/>
      <w:r>
        <w:rPr>
          <w:rFonts w:hint="cs"/>
          <w:rtl/>
          <w:lang w:eastAsia="he-IL"/>
        </w:rPr>
        <w:t xml:space="preserve"> מדובר על פירוק זמני. כל הסעיפים האלה לא קוהרנטיים </w:t>
      </w:r>
      <w:bookmarkStart w:id="22127" w:name="_ETM_Q1_7635407"/>
      <w:bookmarkEnd w:id="22127"/>
      <w:r>
        <w:rPr>
          <w:rFonts w:hint="cs"/>
          <w:rtl/>
          <w:lang w:eastAsia="he-IL"/>
        </w:rPr>
        <w:t>במיוחד, אני חושב שכדאי לעשות בדיקה חוזרת על הדבר הזה.</w:t>
      </w:r>
      <w:bookmarkStart w:id="22128" w:name="_ETM_Q1_7638255"/>
      <w:bookmarkEnd w:id="22128"/>
    </w:p>
    <w:p w:rsidR="00F446DB" w:rsidRDefault="00F446DB" w:rsidP="00F446DB">
      <w:pPr>
        <w:rPr>
          <w:rtl/>
          <w:lang w:eastAsia="he-IL"/>
        </w:rPr>
      </w:pPr>
    </w:p>
    <w:p w:rsidR="00F446DB" w:rsidRDefault="00F446DB" w:rsidP="00F446DB">
      <w:pPr>
        <w:pStyle w:val="af9"/>
        <w:keepNext/>
        <w:rPr>
          <w:rtl/>
          <w:lang w:eastAsia="he-IL"/>
        </w:rPr>
      </w:pPr>
      <w:bookmarkStart w:id="22129" w:name="ET_guest_יעל_לינדנברג_3087"/>
      <w:r w:rsidRPr="00F446DB">
        <w:rPr>
          <w:rStyle w:val="TagStyle"/>
          <w:rtl/>
        </w:rPr>
        <w:t xml:space="preserve"> &lt;&lt; אורח &gt;&gt; </w:t>
      </w:r>
      <w:r>
        <w:rPr>
          <w:rtl/>
          <w:lang w:eastAsia="he-IL"/>
        </w:rPr>
        <w:t>יעל לינדנברג:</w:t>
      </w:r>
      <w:r w:rsidRPr="00F446DB">
        <w:rPr>
          <w:rStyle w:val="TagStyle"/>
          <w:rtl/>
        </w:rPr>
        <w:t xml:space="preserve"> &lt;&lt; אורח &gt;&gt;</w:t>
      </w:r>
      <w:r w:rsidR="00DF053A">
        <w:rPr>
          <w:rtl/>
          <w:lang w:eastAsia="he-IL"/>
        </w:rPr>
        <w:t xml:space="preserve"> </w:t>
      </w:r>
      <w:r>
        <w:rPr>
          <w:rtl/>
          <w:lang w:eastAsia="he-IL"/>
        </w:rPr>
        <w:t xml:space="preserve"> </w:t>
      </w:r>
      <w:bookmarkEnd w:id="22129"/>
    </w:p>
    <w:p w:rsidR="00F446DB" w:rsidRDefault="00F446DB" w:rsidP="00F446DB">
      <w:pPr>
        <w:pStyle w:val="KeepWithNext"/>
        <w:rPr>
          <w:rtl/>
          <w:lang w:eastAsia="he-IL"/>
        </w:rPr>
      </w:pPr>
    </w:p>
    <w:p w:rsidR="00F446DB" w:rsidRDefault="00F446DB" w:rsidP="00F446DB">
      <w:pPr>
        <w:rPr>
          <w:rtl/>
          <w:lang w:eastAsia="he-IL"/>
        </w:rPr>
      </w:pPr>
      <w:bookmarkStart w:id="22130" w:name="_ETM_Q1_7641265"/>
      <w:bookmarkStart w:id="22131" w:name="_ETM_Q1_7641307"/>
      <w:bookmarkEnd w:id="22130"/>
      <w:bookmarkEnd w:id="22131"/>
      <w:r>
        <w:rPr>
          <w:rFonts w:hint="cs"/>
          <w:rtl/>
          <w:lang w:eastAsia="he-IL"/>
        </w:rPr>
        <w:t>אני אשמח שתגיד שוב.</w:t>
      </w:r>
    </w:p>
    <w:p w:rsidR="00F446DB" w:rsidRDefault="00F446DB" w:rsidP="00F446DB">
      <w:pPr>
        <w:rPr>
          <w:rtl/>
          <w:lang w:eastAsia="he-IL"/>
        </w:rPr>
      </w:pPr>
      <w:bookmarkStart w:id="22132" w:name="_ETM_Q1_7639555"/>
      <w:bookmarkStart w:id="22133" w:name="_ETM_Q1_7639622"/>
      <w:bookmarkStart w:id="22134" w:name="_ETM_Q1_7642755"/>
      <w:bookmarkEnd w:id="22132"/>
      <w:bookmarkEnd w:id="22133"/>
      <w:bookmarkEnd w:id="22134"/>
    </w:p>
    <w:p w:rsidR="00F446DB" w:rsidRDefault="00F446DB" w:rsidP="00F446DB">
      <w:pPr>
        <w:pStyle w:val="a4"/>
        <w:keepNext/>
        <w:rPr>
          <w:rtl/>
        </w:rPr>
      </w:pPr>
      <w:bookmarkStart w:id="22135" w:name="ET_speaker_תומר_רוזנר_3088"/>
      <w:r w:rsidRPr="00F446DB">
        <w:rPr>
          <w:rStyle w:val="TagStyle"/>
          <w:rtl/>
        </w:rPr>
        <w:t xml:space="preserve"> &lt;&lt; דובר &gt;&gt; </w:t>
      </w:r>
      <w:r>
        <w:rPr>
          <w:rtl/>
        </w:rPr>
        <w:t>תומר רוזנר:</w:t>
      </w:r>
      <w:r w:rsidRPr="00F446DB">
        <w:rPr>
          <w:rStyle w:val="TagStyle"/>
          <w:rtl/>
        </w:rPr>
        <w:t xml:space="preserve"> &lt;&lt; דובר &gt;&gt;</w:t>
      </w:r>
      <w:r w:rsidR="00DF053A">
        <w:rPr>
          <w:rtl/>
        </w:rPr>
        <w:t xml:space="preserve"> </w:t>
      </w:r>
      <w:r>
        <w:rPr>
          <w:rtl/>
        </w:rPr>
        <w:t xml:space="preserve"> </w:t>
      </w:r>
      <w:bookmarkEnd w:id="22135"/>
    </w:p>
    <w:p w:rsidR="00F446DB" w:rsidRDefault="00F446DB" w:rsidP="00F446DB">
      <w:pPr>
        <w:pStyle w:val="KeepWithNext"/>
        <w:rPr>
          <w:rtl/>
          <w:lang w:eastAsia="he-IL"/>
        </w:rPr>
      </w:pPr>
    </w:p>
    <w:p w:rsidR="00F446DB" w:rsidRDefault="00F446DB" w:rsidP="00F446DB">
      <w:pPr>
        <w:rPr>
          <w:rtl/>
          <w:lang w:eastAsia="he-IL"/>
        </w:rPr>
      </w:pPr>
      <w:bookmarkStart w:id="22136" w:name="_ETM_Q1_7643144"/>
      <w:bookmarkStart w:id="22137" w:name="_ETM_Q1_7643183"/>
      <w:bookmarkEnd w:id="22136"/>
      <w:bookmarkEnd w:id="22137"/>
      <w:r>
        <w:rPr>
          <w:rFonts w:hint="cs"/>
          <w:rtl/>
          <w:lang w:eastAsia="he-IL"/>
        </w:rPr>
        <w:t xml:space="preserve">העילות שם, כל הנושא של פירוק </w:t>
      </w:r>
      <w:bookmarkStart w:id="22138" w:name="_ETM_Q1_7646707"/>
      <w:bookmarkEnd w:id="22138"/>
      <w:r>
        <w:rPr>
          <w:rFonts w:hint="cs"/>
          <w:rtl/>
          <w:lang w:eastAsia="he-IL"/>
        </w:rPr>
        <w:t xml:space="preserve">וכינוס נכסים לא קוהרנטיים, מצד אחד מדובר על פירוק </w:t>
      </w:r>
      <w:bookmarkStart w:id="22139" w:name="_ETM_Q1_7648229"/>
      <w:bookmarkEnd w:id="22139"/>
      <w:r>
        <w:rPr>
          <w:rFonts w:hint="cs"/>
          <w:rtl/>
          <w:lang w:eastAsia="he-IL"/>
        </w:rPr>
        <w:t xml:space="preserve">זמני, מצד שני מדובר על כינוס נכסים שהוא לא </w:t>
      </w:r>
      <w:bookmarkStart w:id="22140" w:name="_ETM_Q1_7654057"/>
      <w:bookmarkEnd w:id="22140"/>
      <w:r>
        <w:rPr>
          <w:rFonts w:hint="cs"/>
          <w:rtl/>
          <w:lang w:eastAsia="he-IL"/>
        </w:rPr>
        <w:t>זמני. לא יודע, זה נראה קצת לא עקבי. זה בנושא</w:t>
      </w:r>
      <w:bookmarkStart w:id="22141" w:name="_ETM_Q1_7664785"/>
      <w:bookmarkEnd w:id="22141"/>
      <w:r>
        <w:rPr>
          <w:rFonts w:hint="cs"/>
          <w:rtl/>
          <w:lang w:eastAsia="he-IL"/>
        </w:rPr>
        <w:t xml:space="preserve"> הזה.</w:t>
      </w:r>
      <w:bookmarkStart w:id="22142" w:name="_ETM_Q1_7665425"/>
      <w:bookmarkEnd w:id="22142"/>
    </w:p>
    <w:p w:rsidR="00F446DB" w:rsidRDefault="00F446DB" w:rsidP="00F446DB">
      <w:pPr>
        <w:rPr>
          <w:rtl/>
          <w:lang w:eastAsia="he-IL"/>
        </w:rPr>
      </w:pPr>
    </w:p>
    <w:p w:rsidR="00F446DB" w:rsidRDefault="00F446DB" w:rsidP="00F446DB">
      <w:pPr>
        <w:pStyle w:val="af9"/>
        <w:keepNext/>
        <w:rPr>
          <w:rtl/>
          <w:lang w:eastAsia="he-IL"/>
        </w:rPr>
      </w:pPr>
      <w:bookmarkStart w:id="22143" w:name="ET_guest_עשהאל_צור_3089"/>
      <w:r w:rsidRPr="00F446DB">
        <w:rPr>
          <w:rStyle w:val="TagStyle"/>
          <w:rtl/>
        </w:rPr>
        <w:t xml:space="preserve"> &lt;&lt; אורח &gt;&gt; </w:t>
      </w:r>
      <w:r w:rsidR="00DF053A">
        <w:rPr>
          <w:rtl/>
          <w:lang w:eastAsia="he-IL"/>
        </w:rPr>
        <w:t>יפתח עשהאל</w:t>
      </w:r>
      <w:r>
        <w:rPr>
          <w:rtl/>
          <w:lang w:eastAsia="he-IL"/>
        </w:rPr>
        <w:t>:</w:t>
      </w:r>
      <w:r w:rsidRPr="00F446DB">
        <w:rPr>
          <w:rStyle w:val="TagStyle"/>
          <w:rtl/>
        </w:rPr>
        <w:t xml:space="preserve"> &lt;&lt; אורח &gt;&gt;</w:t>
      </w:r>
      <w:r w:rsidR="00DF053A">
        <w:rPr>
          <w:rtl/>
          <w:lang w:eastAsia="he-IL"/>
        </w:rPr>
        <w:t xml:space="preserve"> </w:t>
      </w:r>
      <w:r>
        <w:rPr>
          <w:rtl/>
          <w:lang w:eastAsia="he-IL"/>
        </w:rPr>
        <w:t xml:space="preserve"> </w:t>
      </w:r>
      <w:bookmarkEnd w:id="22143"/>
    </w:p>
    <w:p w:rsidR="00F446DB" w:rsidRDefault="00F446DB" w:rsidP="00F446DB">
      <w:pPr>
        <w:pStyle w:val="KeepWithNext"/>
        <w:rPr>
          <w:rtl/>
          <w:lang w:eastAsia="he-IL"/>
        </w:rPr>
      </w:pPr>
    </w:p>
    <w:p w:rsidR="00F446DB" w:rsidRDefault="00F446DB" w:rsidP="00F446DB">
      <w:pPr>
        <w:rPr>
          <w:rtl/>
          <w:lang w:eastAsia="he-IL"/>
        </w:rPr>
      </w:pPr>
      <w:bookmarkStart w:id="22144" w:name="_ETM_Q1_7667018"/>
      <w:bookmarkStart w:id="22145" w:name="_ETM_Q1_7667123"/>
      <w:bookmarkEnd w:id="22144"/>
      <w:bookmarkEnd w:id="22145"/>
      <w:r>
        <w:rPr>
          <w:rFonts w:hint="cs"/>
          <w:rtl/>
          <w:lang w:eastAsia="he-IL"/>
        </w:rPr>
        <w:t xml:space="preserve">זה מתקשר להערה הקודמת שהערתם. כמו שאמרתי, </w:t>
      </w:r>
      <w:bookmarkStart w:id="22146" w:name="_ETM_Q1_7673420"/>
      <w:bookmarkEnd w:id="22146"/>
      <w:r>
        <w:rPr>
          <w:rFonts w:hint="cs"/>
          <w:rtl/>
          <w:lang w:eastAsia="he-IL"/>
        </w:rPr>
        <w:t>בדקנו את זה, בדקנו את זה שוב בעקבות ההערות</w:t>
      </w:r>
      <w:bookmarkStart w:id="22147" w:name="_ETM_Q1_7674664"/>
      <w:bookmarkEnd w:id="22147"/>
      <w:r>
        <w:rPr>
          <w:rFonts w:hint="cs"/>
          <w:rtl/>
          <w:lang w:eastAsia="he-IL"/>
        </w:rPr>
        <w:t xml:space="preserve"> שלכם ונבדוק את זה בשלישית.</w:t>
      </w:r>
      <w:bookmarkStart w:id="22148" w:name="_ETM_Q1_7672884"/>
      <w:bookmarkEnd w:id="22148"/>
    </w:p>
    <w:p w:rsidR="00F446DB" w:rsidRDefault="00F446DB" w:rsidP="00F446DB">
      <w:pPr>
        <w:rPr>
          <w:rtl/>
          <w:lang w:eastAsia="he-IL"/>
        </w:rPr>
      </w:pPr>
      <w:bookmarkStart w:id="22149" w:name="_ETM_Q1_7673187"/>
      <w:bookmarkEnd w:id="22149"/>
    </w:p>
    <w:p w:rsidR="00F446DB" w:rsidRDefault="00F446DB" w:rsidP="00F446DB">
      <w:pPr>
        <w:pStyle w:val="a4"/>
        <w:keepNext/>
        <w:rPr>
          <w:rtl/>
        </w:rPr>
      </w:pPr>
      <w:bookmarkStart w:id="22150" w:name="ET_speaker_תומר_רוזנר_3090"/>
      <w:r w:rsidRPr="00F446DB">
        <w:rPr>
          <w:rStyle w:val="TagStyle"/>
          <w:rtl/>
        </w:rPr>
        <w:t xml:space="preserve"> &lt;&lt; דובר &gt;&gt; </w:t>
      </w:r>
      <w:r>
        <w:rPr>
          <w:rtl/>
        </w:rPr>
        <w:t>תומר רוזנר:</w:t>
      </w:r>
      <w:r w:rsidRPr="00F446DB">
        <w:rPr>
          <w:rStyle w:val="TagStyle"/>
          <w:rtl/>
        </w:rPr>
        <w:t xml:space="preserve"> &lt;&lt; דובר &gt;&gt;</w:t>
      </w:r>
      <w:r w:rsidR="00DF053A">
        <w:rPr>
          <w:rtl/>
        </w:rPr>
        <w:t xml:space="preserve"> </w:t>
      </w:r>
      <w:r>
        <w:rPr>
          <w:rtl/>
        </w:rPr>
        <w:t xml:space="preserve"> </w:t>
      </w:r>
      <w:bookmarkEnd w:id="22150"/>
    </w:p>
    <w:p w:rsidR="00F446DB" w:rsidRDefault="00F446DB" w:rsidP="00F446DB">
      <w:pPr>
        <w:pStyle w:val="KeepWithNext"/>
        <w:rPr>
          <w:rtl/>
          <w:lang w:eastAsia="he-IL"/>
        </w:rPr>
      </w:pPr>
    </w:p>
    <w:p w:rsidR="00F446DB" w:rsidRDefault="00F446DB" w:rsidP="00CC330C">
      <w:pPr>
        <w:rPr>
          <w:rtl/>
          <w:lang w:eastAsia="he-IL"/>
        </w:rPr>
      </w:pPr>
      <w:bookmarkStart w:id="22151" w:name="_ETM_Q1_7675006"/>
      <w:bookmarkStart w:id="22152" w:name="_ETM_Q1_7675103"/>
      <w:bookmarkEnd w:id="22151"/>
      <w:bookmarkEnd w:id="22152"/>
      <w:r>
        <w:rPr>
          <w:rFonts w:hint="cs"/>
          <w:rtl/>
          <w:lang w:eastAsia="he-IL"/>
        </w:rPr>
        <w:t>בסדר גמור. לגבי סעיף 2כ, בדרך</w:t>
      </w:r>
      <w:bookmarkStart w:id="22153" w:name="_ETM_Q1_7683787"/>
      <w:bookmarkEnd w:id="22153"/>
      <w:r>
        <w:rPr>
          <w:rFonts w:hint="cs"/>
          <w:rtl/>
          <w:lang w:eastAsia="he-IL"/>
        </w:rPr>
        <w:t xml:space="preserve"> כלל אנחנו ממליצים, זה לא חובה, לגבי רישיון שאינו ניתן </w:t>
      </w:r>
      <w:bookmarkStart w:id="22154" w:name="_ETM_Q1_7690139"/>
      <w:bookmarkEnd w:id="22154"/>
      <w:r>
        <w:rPr>
          <w:rFonts w:hint="cs"/>
          <w:rtl/>
          <w:lang w:eastAsia="he-IL"/>
        </w:rPr>
        <w:t xml:space="preserve">להעברה, מכיוון שברישיון הזה בוודאי יש הרבה </w:t>
      </w:r>
      <w:bookmarkStart w:id="22155" w:name="_ETM_Q1_7694035"/>
      <w:bookmarkEnd w:id="22155"/>
      <w:r>
        <w:rPr>
          <w:rFonts w:hint="cs"/>
          <w:rtl/>
          <w:lang w:eastAsia="he-IL"/>
        </w:rPr>
        <w:t>שווי ומוניטין אנחנו מציעים שגם לא יהיה ניתן לעיקול או</w:t>
      </w:r>
      <w:bookmarkStart w:id="22156" w:name="_ETM_Q1_7695541"/>
      <w:bookmarkEnd w:id="22156"/>
      <w:r>
        <w:rPr>
          <w:rFonts w:hint="cs"/>
          <w:rtl/>
          <w:lang w:eastAsia="he-IL"/>
        </w:rPr>
        <w:t xml:space="preserve"> לשעבוד.</w:t>
      </w:r>
      <w:bookmarkStart w:id="22157" w:name="_ETM_Q1_7697811"/>
      <w:bookmarkStart w:id="22158" w:name="_ETM_Q1_7699445"/>
      <w:bookmarkEnd w:id="22157"/>
      <w:bookmarkEnd w:id="22158"/>
    </w:p>
    <w:p w:rsidR="00CC330C" w:rsidRDefault="00CC330C" w:rsidP="00CC330C">
      <w:pPr>
        <w:rPr>
          <w:rtl/>
          <w:lang w:eastAsia="he-IL"/>
        </w:rPr>
      </w:pPr>
    </w:p>
    <w:p w:rsidR="00F446DB" w:rsidRDefault="00F446DB" w:rsidP="00F446DB">
      <w:pPr>
        <w:rPr>
          <w:rtl/>
          <w:lang w:eastAsia="he-IL"/>
        </w:rPr>
      </w:pPr>
      <w:bookmarkStart w:id="22159" w:name="_ETM_Q1_7699514"/>
      <w:bookmarkEnd w:id="22159"/>
      <w:r>
        <w:rPr>
          <w:rFonts w:hint="cs"/>
          <w:rtl/>
          <w:lang w:eastAsia="he-IL"/>
        </w:rPr>
        <w:t xml:space="preserve">הנושא האחרון שיש לנו כאן, לגבי העברת שליטה. </w:t>
      </w:r>
      <w:bookmarkStart w:id="22160" w:name="_ETM_Q1_7703983"/>
      <w:bookmarkEnd w:id="22160"/>
      <w:r>
        <w:rPr>
          <w:rFonts w:hint="cs"/>
          <w:rtl/>
          <w:lang w:eastAsia="he-IL"/>
        </w:rPr>
        <w:t>אני חושב שצריך לתחום בזמן את תשובת הממונה, אנחנו מדברים</w:t>
      </w:r>
      <w:bookmarkStart w:id="22161" w:name="_ETM_Q1_7711943"/>
      <w:bookmarkEnd w:id="22161"/>
      <w:r>
        <w:rPr>
          <w:rFonts w:hint="cs"/>
          <w:rtl/>
          <w:lang w:eastAsia="he-IL"/>
        </w:rPr>
        <w:t xml:space="preserve"> פה על תאגידים עסקיים שהממונה צריך לתת להם </w:t>
      </w:r>
      <w:bookmarkStart w:id="22162" w:name="_ETM_Q1_7716403"/>
      <w:bookmarkEnd w:id="22162"/>
      <w:r>
        <w:rPr>
          <w:rFonts w:hint="cs"/>
          <w:rtl/>
          <w:lang w:eastAsia="he-IL"/>
        </w:rPr>
        <w:t>תשובה בתוך זמן - - -</w:t>
      </w:r>
    </w:p>
    <w:p w:rsidR="00F446DB" w:rsidRDefault="00F446DB" w:rsidP="00F446DB">
      <w:pPr>
        <w:rPr>
          <w:rtl/>
          <w:lang w:eastAsia="he-IL"/>
        </w:rPr>
      </w:pPr>
      <w:bookmarkStart w:id="22163" w:name="_ETM_Q1_7713379"/>
      <w:bookmarkStart w:id="22164" w:name="_ETM_Q1_7713453"/>
      <w:bookmarkEnd w:id="22163"/>
      <w:bookmarkEnd w:id="22164"/>
    </w:p>
    <w:p w:rsidR="00F446DB" w:rsidRDefault="00F446DB" w:rsidP="00F446DB">
      <w:pPr>
        <w:pStyle w:val="af6"/>
        <w:keepNext/>
        <w:rPr>
          <w:rtl/>
        </w:rPr>
      </w:pPr>
      <w:bookmarkStart w:id="22165" w:name="ET_yor_5142_3091"/>
      <w:r w:rsidRPr="00F446DB">
        <w:rPr>
          <w:rStyle w:val="TagStyle"/>
          <w:rtl/>
        </w:rPr>
        <w:t xml:space="preserve"> &lt;&lt; יור &gt;&gt; </w:t>
      </w:r>
      <w:r>
        <w:rPr>
          <w:rtl/>
        </w:rPr>
        <w:t>היו"ר יוליה מלינובסקי:</w:t>
      </w:r>
      <w:r w:rsidRPr="00F446DB">
        <w:rPr>
          <w:rStyle w:val="TagStyle"/>
          <w:rtl/>
        </w:rPr>
        <w:t xml:space="preserve"> &lt;&lt; יור &gt;&gt;</w:t>
      </w:r>
      <w:r w:rsidR="00DF053A">
        <w:rPr>
          <w:rtl/>
        </w:rPr>
        <w:t xml:space="preserve"> </w:t>
      </w:r>
      <w:r>
        <w:rPr>
          <w:rtl/>
        </w:rPr>
        <w:t xml:space="preserve"> </w:t>
      </w:r>
      <w:bookmarkEnd w:id="22165"/>
    </w:p>
    <w:p w:rsidR="00F446DB" w:rsidRDefault="00F446DB" w:rsidP="00F446DB">
      <w:pPr>
        <w:pStyle w:val="KeepWithNext"/>
        <w:rPr>
          <w:rtl/>
        </w:rPr>
      </w:pPr>
    </w:p>
    <w:p w:rsidR="00F446DB" w:rsidRDefault="00F446DB" w:rsidP="00F446DB">
      <w:pPr>
        <w:rPr>
          <w:rtl/>
        </w:rPr>
      </w:pPr>
      <w:bookmarkStart w:id="22166" w:name="_ETM_Q1_7714740"/>
      <w:bookmarkStart w:id="22167" w:name="_ETM_Q1_7714782"/>
      <w:bookmarkEnd w:id="22166"/>
      <w:bookmarkEnd w:id="22167"/>
      <w:r>
        <w:rPr>
          <w:rFonts w:hint="cs"/>
          <w:rtl/>
        </w:rPr>
        <w:t xml:space="preserve">נכון, זו הערה מאוד נכונה. </w:t>
      </w:r>
      <w:bookmarkStart w:id="22168" w:name="_ETM_Q1_7719636"/>
      <w:bookmarkEnd w:id="22168"/>
      <w:r>
        <w:rPr>
          <w:rFonts w:hint="cs"/>
          <w:rtl/>
        </w:rPr>
        <w:t>עובד המדינה גם ככה כפוף להוראות, 45 ימים.</w:t>
      </w:r>
      <w:bookmarkStart w:id="22169" w:name="_ETM_Q1_7725026"/>
      <w:bookmarkEnd w:id="22169"/>
      <w:r>
        <w:rPr>
          <w:rFonts w:hint="cs"/>
          <w:rtl/>
        </w:rPr>
        <w:t xml:space="preserve"> יש טעם לציין את זה או לא? יש מינהל תקין</w:t>
      </w:r>
      <w:bookmarkStart w:id="22170" w:name="_ETM_Q1_7726385"/>
      <w:bookmarkEnd w:id="22170"/>
      <w:r>
        <w:rPr>
          <w:rFonts w:hint="cs"/>
          <w:rtl/>
        </w:rPr>
        <w:t>, שיחול גם על הממונה, תומר.</w:t>
      </w:r>
      <w:bookmarkStart w:id="22171" w:name="_ETM_Q1_7726901"/>
      <w:bookmarkEnd w:id="22171"/>
    </w:p>
    <w:p w:rsidR="00F446DB" w:rsidRDefault="00F446DB" w:rsidP="00F446DB">
      <w:pPr>
        <w:rPr>
          <w:rtl/>
        </w:rPr>
      </w:pPr>
    </w:p>
    <w:p w:rsidR="00F446DB" w:rsidRDefault="00F446DB" w:rsidP="00F446DB">
      <w:pPr>
        <w:pStyle w:val="a4"/>
        <w:keepNext/>
        <w:rPr>
          <w:rtl/>
        </w:rPr>
      </w:pPr>
      <w:bookmarkStart w:id="22172" w:name="ET_speaker_תומר_רוזנר_3092"/>
      <w:r w:rsidRPr="00F446DB">
        <w:rPr>
          <w:rStyle w:val="TagStyle"/>
          <w:rtl/>
        </w:rPr>
        <w:t xml:space="preserve"> &lt;&lt; דובר &gt;&gt; </w:t>
      </w:r>
      <w:r>
        <w:rPr>
          <w:rtl/>
        </w:rPr>
        <w:t>תומר רוזנר:</w:t>
      </w:r>
      <w:r w:rsidRPr="00F446DB">
        <w:rPr>
          <w:rStyle w:val="TagStyle"/>
          <w:rtl/>
        </w:rPr>
        <w:t xml:space="preserve"> &lt;&lt; דובר &gt;&gt;</w:t>
      </w:r>
      <w:r w:rsidR="00DF053A">
        <w:rPr>
          <w:rtl/>
        </w:rPr>
        <w:t xml:space="preserve"> </w:t>
      </w:r>
      <w:r>
        <w:rPr>
          <w:rtl/>
        </w:rPr>
        <w:t xml:space="preserve"> </w:t>
      </w:r>
      <w:bookmarkEnd w:id="22172"/>
    </w:p>
    <w:p w:rsidR="00F446DB" w:rsidRDefault="00F446DB" w:rsidP="00F446DB">
      <w:pPr>
        <w:pStyle w:val="KeepWithNext"/>
        <w:rPr>
          <w:rtl/>
          <w:lang w:eastAsia="he-IL"/>
        </w:rPr>
      </w:pPr>
    </w:p>
    <w:p w:rsidR="00F446DB" w:rsidRDefault="00F446DB" w:rsidP="00F446DB">
      <w:pPr>
        <w:rPr>
          <w:rtl/>
          <w:lang w:eastAsia="he-IL"/>
        </w:rPr>
      </w:pPr>
      <w:bookmarkStart w:id="22173" w:name="_ETM_Q1_7728685"/>
      <w:bookmarkStart w:id="22174" w:name="_ETM_Q1_7728782"/>
      <w:bookmarkEnd w:id="22173"/>
      <w:bookmarkEnd w:id="22174"/>
      <w:r>
        <w:rPr>
          <w:rFonts w:hint="cs"/>
          <w:rtl/>
          <w:lang w:eastAsia="he-IL"/>
        </w:rPr>
        <w:t xml:space="preserve">כן, מה שאני מציע </w:t>
      </w:r>
      <w:bookmarkStart w:id="22175" w:name="_ETM_Q1_7727431"/>
      <w:bookmarkEnd w:id="22175"/>
      <w:r>
        <w:rPr>
          <w:rFonts w:hint="cs"/>
          <w:rtl/>
          <w:lang w:eastAsia="he-IL"/>
        </w:rPr>
        <w:t>זה לקבוע פה את הזמן שהוא צריך לתת מענה.</w:t>
      </w:r>
      <w:bookmarkStart w:id="22176" w:name="_ETM_Q1_7734705"/>
      <w:bookmarkEnd w:id="22176"/>
    </w:p>
    <w:p w:rsidR="00F446DB" w:rsidRDefault="00F446DB" w:rsidP="00F446DB">
      <w:pPr>
        <w:rPr>
          <w:rtl/>
          <w:lang w:eastAsia="he-IL"/>
        </w:rPr>
      </w:pPr>
    </w:p>
    <w:p w:rsidR="00F446DB" w:rsidRDefault="00F446DB" w:rsidP="00F446DB">
      <w:pPr>
        <w:pStyle w:val="af6"/>
        <w:keepNext/>
        <w:rPr>
          <w:rtl/>
        </w:rPr>
      </w:pPr>
      <w:bookmarkStart w:id="22177" w:name="ET_yor_5142_3093"/>
      <w:r w:rsidRPr="00F446DB">
        <w:rPr>
          <w:rStyle w:val="TagStyle"/>
          <w:rtl/>
        </w:rPr>
        <w:t xml:space="preserve"> &lt;&lt; יור &gt;&gt; </w:t>
      </w:r>
      <w:r>
        <w:rPr>
          <w:rtl/>
        </w:rPr>
        <w:t>היו"ר יוליה מלינובסקי:</w:t>
      </w:r>
      <w:r w:rsidRPr="00F446DB">
        <w:rPr>
          <w:rStyle w:val="TagStyle"/>
          <w:rtl/>
        </w:rPr>
        <w:t xml:space="preserve"> &lt;&lt; יור &gt;&gt;</w:t>
      </w:r>
      <w:r w:rsidR="00DF053A">
        <w:rPr>
          <w:rtl/>
        </w:rPr>
        <w:t xml:space="preserve"> </w:t>
      </w:r>
      <w:r>
        <w:rPr>
          <w:rtl/>
        </w:rPr>
        <w:t xml:space="preserve"> </w:t>
      </w:r>
      <w:bookmarkEnd w:id="22177"/>
    </w:p>
    <w:p w:rsidR="00F446DB" w:rsidRDefault="00F446DB" w:rsidP="00F446DB">
      <w:pPr>
        <w:pStyle w:val="KeepWithNext"/>
        <w:rPr>
          <w:rtl/>
          <w:lang w:eastAsia="he-IL"/>
        </w:rPr>
      </w:pPr>
    </w:p>
    <w:p w:rsidR="00F446DB" w:rsidRDefault="00F446DB" w:rsidP="00F446DB">
      <w:pPr>
        <w:rPr>
          <w:rtl/>
          <w:lang w:eastAsia="he-IL"/>
        </w:rPr>
      </w:pPr>
      <w:bookmarkStart w:id="22178" w:name="_ETM_Q1_7736445"/>
      <w:bookmarkStart w:id="22179" w:name="_ETM_Q1_7736527"/>
      <w:bookmarkEnd w:id="22178"/>
      <w:bookmarkEnd w:id="22179"/>
      <w:r>
        <w:rPr>
          <w:rFonts w:hint="cs"/>
          <w:rtl/>
          <w:lang w:eastAsia="he-IL"/>
        </w:rPr>
        <w:t xml:space="preserve">מה הזמן הנקוב היום לתשובות המדינה לגופים? </w:t>
      </w:r>
    </w:p>
    <w:p w:rsidR="00F446DB" w:rsidRDefault="00F446DB" w:rsidP="00F446DB">
      <w:pPr>
        <w:rPr>
          <w:rtl/>
          <w:lang w:eastAsia="he-IL"/>
        </w:rPr>
      </w:pPr>
      <w:bookmarkStart w:id="22180" w:name="_ETM_Q1_7739897"/>
      <w:bookmarkStart w:id="22181" w:name="_ETM_Q1_7740187"/>
      <w:bookmarkEnd w:id="22180"/>
      <w:bookmarkEnd w:id="22181"/>
    </w:p>
    <w:p w:rsidR="00F446DB" w:rsidRDefault="00F446DB" w:rsidP="00F446DB">
      <w:pPr>
        <w:pStyle w:val="af9"/>
        <w:keepNext/>
        <w:rPr>
          <w:rtl/>
          <w:lang w:eastAsia="he-IL"/>
        </w:rPr>
      </w:pPr>
      <w:bookmarkStart w:id="22182" w:name="ET_guest_רוני_נויבואר_3094"/>
      <w:r w:rsidRPr="00F446DB">
        <w:rPr>
          <w:rStyle w:val="TagStyle"/>
          <w:rtl/>
        </w:rPr>
        <w:t xml:space="preserve"> &lt;&lt; אורח &gt;&gt; </w:t>
      </w:r>
      <w:r>
        <w:rPr>
          <w:rtl/>
          <w:lang w:eastAsia="he-IL"/>
        </w:rPr>
        <w:t>רוני נויבואר:</w:t>
      </w:r>
      <w:r w:rsidRPr="00F446DB">
        <w:rPr>
          <w:rStyle w:val="TagStyle"/>
          <w:rtl/>
        </w:rPr>
        <w:t xml:space="preserve"> &lt;&lt; אורח &gt;&gt;</w:t>
      </w:r>
      <w:r w:rsidR="00DF053A">
        <w:rPr>
          <w:rtl/>
          <w:lang w:eastAsia="he-IL"/>
        </w:rPr>
        <w:t xml:space="preserve"> </w:t>
      </w:r>
      <w:r>
        <w:rPr>
          <w:rtl/>
          <w:lang w:eastAsia="he-IL"/>
        </w:rPr>
        <w:t xml:space="preserve"> </w:t>
      </w:r>
      <w:bookmarkEnd w:id="22182"/>
    </w:p>
    <w:p w:rsidR="00F446DB" w:rsidRDefault="00F446DB" w:rsidP="00F446DB">
      <w:pPr>
        <w:pStyle w:val="KeepWithNext"/>
        <w:rPr>
          <w:rtl/>
          <w:lang w:eastAsia="he-IL"/>
        </w:rPr>
      </w:pPr>
    </w:p>
    <w:p w:rsidR="00F446DB" w:rsidRDefault="00F446DB" w:rsidP="00F446DB">
      <w:pPr>
        <w:rPr>
          <w:rtl/>
          <w:lang w:eastAsia="he-IL"/>
        </w:rPr>
      </w:pPr>
      <w:bookmarkStart w:id="22183" w:name="_ETM_Q1_7739538"/>
      <w:bookmarkStart w:id="22184" w:name="_ETM_Q1_7739609"/>
      <w:bookmarkEnd w:id="22183"/>
      <w:bookmarkEnd w:id="22184"/>
      <w:r>
        <w:rPr>
          <w:rFonts w:hint="cs"/>
          <w:rtl/>
          <w:lang w:eastAsia="he-IL"/>
        </w:rPr>
        <w:t xml:space="preserve">גברתי, יש שם הסדר </w:t>
      </w:r>
      <w:bookmarkStart w:id="22185" w:name="_ETM_Q1_7741761"/>
      <w:bookmarkEnd w:id="22185"/>
      <w:r>
        <w:rPr>
          <w:rFonts w:hint="cs"/>
          <w:rtl/>
          <w:lang w:eastAsia="he-IL"/>
        </w:rPr>
        <w:t xml:space="preserve">שלם שמאפשר לעשות הערכה. </w:t>
      </w:r>
      <w:bookmarkStart w:id="22186" w:name="_ETM_Q1_7746809"/>
      <w:bookmarkEnd w:id="22186"/>
      <w:r>
        <w:rPr>
          <w:rFonts w:hint="cs"/>
          <w:rtl/>
          <w:lang w:eastAsia="he-IL"/>
        </w:rPr>
        <w:t xml:space="preserve">מבחינת סדרי מינהל יש הסדר שקובע, לדעתי, 45 ימים או 30 ימים לבקשה למענה </w:t>
      </w:r>
      <w:bookmarkStart w:id="22187" w:name="_ETM_Q1_7752125"/>
      <w:bookmarkEnd w:id="22187"/>
      <w:r>
        <w:rPr>
          <w:rFonts w:hint="cs"/>
          <w:rtl/>
          <w:lang w:eastAsia="he-IL"/>
        </w:rPr>
        <w:t>במקום שהמדינה יכולה להפעיל סמכות. כאן זה באמת המקום</w:t>
      </w:r>
      <w:bookmarkStart w:id="22188" w:name="_ETM_Q1_7756513"/>
      <w:bookmarkEnd w:id="22188"/>
      <w:r>
        <w:rPr>
          <w:rFonts w:hint="cs"/>
          <w:rtl/>
          <w:lang w:eastAsia="he-IL"/>
        </w:rPr>
        <w:t xml:space="preserve"> הזה. העניין הוא שיש שם הסדר שגם מאפשר להאריך את </w:t>
      </w:r>
      <w:bookmarkStart w:id="22189" w:name="_ETM_Q1_7763121"/>
      <w:bookmarkEnd w:id="22189"/>
      <w:r>
        <w:rPr>
          <w:rFonts w:hint="cs"/>
          <w:rtl/>
          <w:lang w:eastAsia="he-IL"/>
        </w:rPr>
        <w:t xml:space="preserve">זה. </w:t>
      </w:r>
    </w:p>
    <w:p w:rsidR="00F446DB" w:rsidRDefault="00F446DB" w:rsidP="00F446DB">
      <w:pPr>
        <w:rPr>
          <w:rtl/>
          <w:lang w:eastAsia="he-IL"/>
        </w:rPr>
      </w:pPr>
      <w:bookmarkStart w:id="22190" w:name="_ETM_Q1_7763785"/>
      <w:bookmarkStart w:id="22191" w:name="_ETM_Q1_7763867"/>
      <w:bookmarkStart w:id="22192" w:name="_ETM_Q1_7764809"/>
      <w:bookmarkEnd w:id="22190"/>
      <w:bookmarkEnd w:id="22191"/>
      <w:bookmarkEnd w:id="22192"/>
    </w:p>
    <w:p w:rsidR="00F446DB" w:rsidRDefault="00F446DB" w:rsidP="00F446DB">
      <w:pPr>
        <w:pStyle w:val="af6"/>
        <w:keepNext/>
        <w:rPr>
          <w:rtl/>
        </w:rPr>
      </w:pPr>
      <w:bookmarkStart w:id="22193" w:name="ET_yor_5142_3095"/>
      <w:r w:rsidRPr="00F446DB">
        <w:rPr>
          <w:rStyle w:val="TagStyle"/>
          <w:rtl/>
        </w:rPr>
        <w:t xml:space="preserve"> &lt;&lt; יור &gt;&gt; </w:t>
      </w:r>
      <w:r>
        <w:rPr>
          <w:rtl/>
        </w:rPr>
        <w:t>היו"ר יוליה מלינובסקי:</w:t>
      </w:r>
      <w:r w:rsidRPr="00F446DB">
        <w:rPr>
          <w:rStyle w:val="TagStyle"/>
          <w:rtl/>
        </w:rPr>
        <w:t xml:space="preserve"> &lt;&lt; יור &gt;&gt;</w:t>
      </w:r>
      <w:r w:rsidR="00DF053A">
        <w:rPr>
          <w:rtl/>
        </w:rPr>
        <w:t xml:space="preserve"> </w:t>
      </w:r>
      <w:r>
        <w:rPr>
          <w:rtl/>
        </w:rPr>
        <w:t xml:space="preserve"> </w:t>
      </w:r>
      <w:bookmarkEnd w:id="22193"/>
    </w:p>
    <w:p w:rsidR="00F446DB" w:rsidRDefault="00F446DB" w:rsidP="00F446DB">
      <w:pPr>
        <w:pStyle w:val="KeepWithNext"/>
        <w:rPr>
          <w:rtl/>
          <w:lang w:eastAsia="he-IL"/>
        </w:rPr>
      </w:pPr>
    </w:p>
    <w:p w:rsidR="00F446DB" w:rsidRDefault="00F446DB" w:rsidP="00F446DB">
      <w:pPr>
        <w:rPr>
          <w:rtl/>
          <w:lang w:eastAsia="he-IL"/>
        </w:rPr>
      </w:pPr>
      <w:bookmarkStart w:id="22194" w:name="_ETM_Q1_7765475"/>
      <w:bookmarkEnd w:id="22194"/>
      <w:r>
        <w:rPr>
          <w:rFonts w:hint="cs"/>
          <w:rtl/>
          <w:lang w:eastAsia="he-IL"/>
        </w:rPr>
        <w:t>א</w:t>
      </w:r>
      <w:bookmarkStart w:id="22195" w:name="_ETM_Q1_7765586"/>
      <w:bookmarkEnd w:id="22195"/>
      <w:r>
        <w:rPr>
          <w:rFonts w:hint="cs"/>
          <w:rtl/>
          <w:lang w:eastAsia="he-IL"/>
        </w:rPr>
        <w:t xml:space="preserve">נחנו מדברים על עובד מדינה לכל דבר ועניין, שכל </w:t>
      </w:r>
      <w:bookmarkStart w:id="22196" w:name="_ETM_Q1_7766313"/>
      <w:bookmarkEnd w:id="22196"/>
      <w:r>
        <w:rPr>
          <w:rFonts w:hint="cs"/>
          <w:rtl/>
          <w:lang w:eastAsia="he-IL"/>
        </w:rPr>
        <w:t>החובות חלים עליו.</w:t>
      </w:r>
      <w:bookmarkStart w:id="22197" w:name="_ETM_Q1_7771841"/>
      <w:bookmarkEnd w:id="22197"/>
    </w:p>
    <w:p w:rsidR="00434A0E" w:rsidRDefault="00434A0E" w:rsidP="00F446DB">
      <w:pPr>
        <w:rPr>
          <w:rtl/>
          <w:lang w:eastAsia="he-IL"/>
        </w:rPr>
      </w:pPr>
      <w:bookmarkStart w:id="22198" w:name="_ETM_Q1_7772257"/>
      <w:bookmarkEnd w:id="22198"/>
    </w:p>
    <w:p w:rsidR="00434A0E" w:rsidRDefault="00434A0E" w:rsidP="00434A0E">
      <w:pPr>
        <w:pStyle w:val="af9"/>
        <w:keepNext/>
        <w:rPr>
          <w:rtl/>
          <w:lang w:eastAsia="he-IL"/>
        </w:rPr>
      </w:pPr>
      <w:bookmarkStart w:id="22199" w:name="ET_guest_עשהאל_צור_3096"/>
      <w:r w:rsidRPr="00434A0E">
        <w:rPr>
          <w:rStyle w:val="TagStyle"/>
          <w:rtl/>
        </w:rPr>
        <w:t xml:space="preserve"> &lt;&lt; אורח &gt;&gt; </w:t>
      </w:r>
      <w:r w:rsidR="00DF053A">
        <w:rPr>
          <w:rtl/>
          <w:lang w:eastAsia="he-IL"/>
        </w:rPr>
        <w:t>יפתח עשהאל</w:t>
      </w:r>
      <w:r>
        <w:rPr>
          <w:rtl/>
          <w:lang w:eastAsia="he-IL"/>
        </w:rPr>
        <w:t>:</w:t>
      </w:r>
      <w:r w:rsidRPr="00434A0E">
        <w:rPr>
          <w:rStyle w:val="TagStyle"/>
          <w:rtl/>
        </w:rPr>
        <w:t xml:space="preserve"> &lt;&lt; אורח &gt;&gt;</w:t>
      </w:r>
      <w:r w:rsidR="00DF053A">
        <w:rPr>
          <w:rtl/>
          <w:lang w:eastAsia="he-IL"/>
        </w:rPr>
        <w:t xml:space="preserve"> </w:t>
      </w:r>
      <w:r>
        <w:rPr>
          <w:rtl/>
          <w:lang w:eastAsia="he-IL"/>
        </w:rPr>
        <w:t xml:space="preserve"> </w:t>
      </w:r>
      <w:bookmarkEnd w:id="22199"/>
    </w:p>
    <w:p w:rsidR="00434A0E" w:rsidRDefault="00434A0E" w:rsidP="00434A0E">
      <w:pPr>
        <w:pStyle w:val="KeepWithNext"/>
        <w:rPr>
          <w:rtl/>
          <w:lang w:eastAsia="he-IL"/>
        </w:rPr>
      </w:pPr>
    </w:p>
    <w:p w:rsidR="00434A0E" w:rsidRDefault="00434A0E" w:rsidP="00434A0E">
      <w:pPr>
        <w:rPr>
          <w:rtl/>
          <w:lang w:eastAsia="he-IL"/>
        </w:rPr>
      </w:pPr>
      <w:bookmarkStart w:id="22200" w:name="_ETM_Q1_7770521"/>
      <w:bookmarkEnd w:id="22200"/>
      <w:r>
        <w:rPr>
          <w:rFonts w:hint="cs"/>
          <w:rtl/>
          <w:lang w:eastAsia="he-IL"/>
        </w:rPr>
        <w:t>ל</w:t>
      </w:r>
      <w:bookmarkStart w:id="22201" w:name="_ETM_Q1_7770605"/>
      <w:bookmarkEnd w:id="22201"/>
      <w:r>
        <w:rPr>
          <w:rFonts w:hint="cs"/>
          <w:rtl/>
          <w:lang w:eastAsia="he-IL"/>
        </w:rPr>
        <w:t xml:space="preserve">א, אבל אם יש חוק כללי שכבר חל, </w:t>
      </w:r>
      <w:bookmarkStart w:id="22202" w:name="_ETM_Q1_7774580"/>
      <w:bookmarkEnd w:id="22202"/>
      <w:r>
        <w:rPr>
          <w:rFonts w:hint="cs"/>
          <w:rtl/>
          <w:lang w:eastAsia="he-IL"/>
        </w:rPr>
        <w:t>הוא חל גם פה, אז אין סיבה לתקן פה.</w:t>
      </w:r>
      <w:bookmarkStart w:id="22203" w:name="_ETM_Q1_7776265"/>
      <w:bookmarkEnd w:id="22203"/>
    </w:p>
    <w:p w:rsidR="00434A0E" w:rsidRDefault="00434A0E" w:rsidP="00434A0E">
      <w:pPr>
        <w:rPr>
          <w:rtl/>
          <w:lang w:eastAsia="he-IL"/>
        </w:rPr>
      </w:pPr>
      <w:bookmarkStart w:id="22204" w:name="_ETM_Q1_7776531"/>
      <w:bookmarkEnd w:id="22204"/>
    </w:p>
    <w:p w:rsidR="00434A0E" w:rsidRDefault="00434A0E" w:rsidP="00434A0E">
      <w:pPr>
        <w:pStyle w:val="af6"/>
        <w:keepNext/>
        <w:rPr>
          <w:rtl/>
        </w:rPr>
      </w:pPr>
      <w:bookmarkStart w:id="22205" w:name="ET_yor_5142_3097"/>
      <w:r w:rsidRPr="00434A0E">
        <w:rPr>
          <w:rStyle w:val="TagStyle"/>
          <w:rtl/>
        </w:rPr>
        <w:t xml:space="preserve"> &lt;&lt; יור &gt;&gt; </w:t>
      </w:r>
      <w:r>
        <w:rPr>
          <w:rtl/>
        </w:rPr>
        <w:t>היו"ר יוליה מלינובסקי:</w:t>
      </w:r>
      <w:r w:rsidRPr="00434A0E">
        <w:rPr>
          <w:rStyle w:val="TagStyle"/>
          <w:rtl/>
        </w:rPr>
        <w:t xml:space="preserve"> &lt;&lt; יור &gt;&gt;</w:t>
      </w:r>
      <w:r w:rsidR="00DF053A">
        <w:rPr>
          <w:rtl/>
        </w:rPr>
        <w:t xml:space="preserve"> </w:t>
      </w:r>
      <w:r>
        <w:rPr>
          <w:rtl/>
        </w:rPr>
        <w:t xml:space="preserve"> </w:t>
      </w:r>
      <w:bookmarkEnd w:id="22205"/>
    </w:p>
    <w:p w:rsidR="00434A0E" w:rsidRDefault="00434A0E" w:rsidP="00434A0E">
      <w:pPr>
        <w:pStyle w:val="KeepWithNext"/>
        <w:rPr>
          <w:rtl/>
          <w:lang w:eastAsia="he-IL"/>
        </w:rPr>
      </w:pPr>
    </w:p>
    <w:p w:rsidR="00434A0E" w:rsidRDefault="00434A0E" w:rsidP="00434A0E">
      <w:pPr>
        <w:rPr>
          <w:rtl/>
          <w:lang w:eastAsia="he-IL"/>
        </w:rPr>
      </w:pPr>
      <w:bookmarkStart w:id="22206" w:name="_ETM_Q1_7782641"/>
      <w:bookmarkEnd w:id="22206"/>
      <w:r>
        <w:rPr>
          <w:rFonts w:hint="cs"/>
          <w:rtl/>
          <w:lang w:eastAsia="he-IL"/>
        </w:rPr>
        <w:t>צ</w:t>
      </w:r>
      <w:bookmarkStart w:id="22207" w:name="_ETM_Q1_7782723"/>
      <w:bookmarkEnd w:id="22207"/>
      <w:r>
        <w:rPr>
          <w:rFonts w:hint="cs"/>
          <w:rtl/>
          <w:lang w:eastAsia="he-IL"/>
        </w:rPr>
        <w:t>ריך ל</w:t>
      </w:r>
      <w:bookmarkStart w:id="22208" w:name="_ETM_Q1_7783197"/>
      <w:bookmarkEnd w:id="22208"/>
      <w:r>
        <w:rPr>
          <w:rFonts w:hint="cs"/>
          <w:rtl/>
          <w:lang w:eastAsia="he-IL"/>
        </w:rPr>
        <w:t>ציין פה בנוסח שהחוק - - -</w:t>
      </w:r>
      <w:bookmarkStart w:id="22209" w:name="_ETM_Q1_7782110"/>
      <w:bookmarkEnd w:id="22209"/>
    </w:p>
    <w:p w:rsidR="00434A0E" w:rsidRDefault="00434A0E" w:rsidP="00434A0E">
      <w:pPr>
        <w:rPr>
          <w:rtl/>
          <w:lang w:eastAsia="he-IL"/>
        </w:rPr>
      </w:pPr>
      <w:bookmarkStart w:id="22210" w:name="_ETM_Q1_7782201"/>
      <w:bookmarkStart w:id="22211" w:name="_ETM_Q1_7785021"/>
      <w:bookmarkEnd w:id="22210"/>
      <w:bookmarkEnd w:id="22211"/>
    </w:p>
    <w:p w:rsidR="00434A0E" w:rsidRDefault="00434A0E" w:rsidP="00434A0E">
      <w:pPr>
        <w:pStyle w:val="a4"/>
        <w:keepNext/>
        <w:rPr>
          <w:rtl/>
        </w:rPr>
      </w:pPr>
      <w:bookmarkStart w:id="22212" w:name="ET_speaker_תומר_רוזנר_3098"/>
      <w:r w:rsidRPr="00434A0E">
        <w:rPr>
          <w:rStyle w:val="TagStyle"/>
          <w:rtl/>
        </w:rPr>
        <w:t xml:space="preserve"> &lt;&lt; דובר &gt;&gt; </w:t>
      </w:r>
      <w:r>
        <w:rPr>
          <w:rtl/>
        </w:rPr>
        <w:t>תומר רוזנר:</w:t>
      </w:r>
      <w:r w:rsidRPr="00434A0E">
        <w:rPr>
          <w:rStyle w:val="TagStyle"/>
          <w:rtl/>
        </w:rPr>
        <w:t xml:space="preserve"> &lt;&lt; דובר &gt;&gt;</w:t>
      </w:r>
      <w:r w:rsidR="00DF053A">
        <w:rPr>
          <w:rtl/>
        </w:rPr>
        <w:t xml:space="preserve"> </w:t>
      </w:r>
      <w:r>
        <w:rPr>
          <w:rtl/>
        </w:rPr>
        <w:t xml:space="preserve"> </w:t>
      </w:r>
      <w:bookmarkEnd w:id="22212"/>
    </w:p>
    <w:p w:rsidR="00434A0E" w:rsidRDefault="00434A0E" w:rsidP="00434A0E">
      <w:pPr>
        <w:pStyle w:val="KeepWithNext"/>
        <w:rPr>
          <w:rtl/>
          <w:lang w:eastAsia="he-IL"/>
        </w:rPr>
      </w:pPr>
    </w:p>
    <w:p w:rsidR="00434A0E" w:rsidRDefault="00434A0E" w:rsidP="00434A0E">
      <w:pPr>
        <w:rPr>
          <w:rtl/>
          <w:lang w:eastAsia="he-IL"/>
        </w:rPr>
      </w:pPr>
      <w:bookmarkStart w:id="22213" w:name="_ETM_Q1_7785429"/>
      <w:bookmarkStart w:id="22214" w:name="_ETM_Q1_7785471"/>
      <w:bookmarkEnd w:id="22213"/>
      <w:bookmarkEnd w:id="22214"/>
      <w:r>
        <w:rPr>
          <w:rFonts w:hint="cs"/>
          <w:rtl/>
          <w:lang w:eastAsia="he-IL"/>
        </w:rPr>
        <w:t xml:space="preserve">לא צריך </w:t>
      </w:r>
      <w:bookmarkStart w:id="22215" w:name="_ETM_Q1_7784900"/>
      <w:bookmarkEnd w:id="22215"/>
      <w:r>
        <w:rPr>
          <w:rFonts w:hint="cs"/>
          <w:rtl/>
          <w:lang w:eastAsia="he-IL"/>
        </w:rPr>
        <w:t>לציין את זה, אבל צריך לציין את המועד.</w:t>
      </w:r>
    </w:p>
    <w:p w:rsidR="00434A0E" w:rsidRDefault="00434A0E" w:rsidP="00434A0E">
      <w:pPr>
        <w:rPr>
          <w:rtl/>
          <w:lang w:eastAsia="he-IL"/>
        </w:rPr>
      </w:pPr>
      <w:bookmarkStart w:id="22216" w:name="_ETM_Q1_7784365"/>
      <w:bookmarkStart w:id="22217" w:name="_ETM_Q1_7784434"/>
      <w:bookmarkEnd w:id="22216"/>
      <w:bookmarkEnd w:id="22217"/>
    </w:p>
    <w:p w:rsidR="00434A0E" w:rsidRDefault="00434A0E" w:rsidP="00434A0E">
      <w:pPr>
        <w:pStyle w:val="af9"/>
        <w:keepNext/>
        <w:rPr>
          <w:rtl/>
          <w:lang w:eastAsia="he-IL"/>
        </w:rPr>
      </w:pPr>
      <w:bookmarkStart w:id="22218" w:name="ET_guest_עשהאל_צור_3099"/>
      <w:r w:rsidRPr="00434A0E">
        <w:rPr>
          <w:rStyle w:val="TagStyle"/>
          <w:rtl/>
        </w:rPr>
        <w:t xml:space="preserve"> &lt;&lt; אורח &gt;&gt; </w:t>
      </w:r>
      <w:r w:rsidR="00DF053A">
        <w:rPr>
          <w:rtl/>
          <w:lang w:eastAsia="he-IL"/>
        </w:rPr>
        <w:t>יפתח עשהאל</w:t>
      </w:r>
      <w:r>
        <w:rPr>
          <w:rtl/>
          <w:lang w:eastAsia="he-IL"/>
        </w:rPr>
        <w:t>:</w:t>
      </w:r>
      <w:r w:rsidRPr="00434A0E">
        <w:rPr>
          <w:rStyle w:val="TagStyle"/>
          <w:rtl/>
        </w:rPr>
        <w:t xml:space="preserve"> &lt;&lt; אורח &gt;&gt;</w:t>
      </w:r>
      <w:r w:rsidR="00DF053A">
        <w:rPr>
          <w:rtl/>
          <w:lang w:eastAsia="he-IL"/>
        </w:rPr>
        <w:t xml:space="preserve"> </w:t>
      </w:r>
      <w:r>
        <w:rPr>
          <w:rtl/>
          <w:lang w:eastAsia="he-IL"/>
        </w:rPr>
        <w:t xml:space="preserve"> </w:t>
      </w:r>
      <w:bookmarkEnd w:id="22218"/>
    </w:p>
    <w:p w:rsidR="00434A0E" w:rsidRDefault="00434A0E" w:rsidP="00434A0E">
      <w:pPr>
        <w:pStyle w:val="KeepWithNext"/>
        <w:rPr>
          <w:rtl/>
          <w:lang w:eastAsia="he-IL"/>
        </w:rPr>
      </w:pPr>
    </w:p>
    <w:p w:rsidR="00434A0E" w:rsidRDefault="00434A0E" w:rsidP="00434A0E">
      <w:pPr>
        <w:rPr>
          <w:rtl/>
          <w:lang w:eastAsia="he-IL"/>
        </w:rPr>
      </w:pPr>
      <w:bookmarkStart w:id="22219" w:name="_ETM_Q1_7786680"/>
      <w:bookmarkStart w:id="22220" w:name="_ETM_Q1_7786726"/>
      <w:bookmarkEnd w:id="22219"/>
      <w:bookmarkEnd w:id="22220"/>
      <w:r>
        <w:rPr>
          <w:rFonts w:hint="cs"/>
          <w:rtl/>
          <w:lang w:eastAsia="he-IL"/>
        </w:rPr>
        <w:t xml:space="preserve">זה חל בכל </w:t>
      </w:r>
      <w:bookmarkStart w:id="22221" w:name="_ETM_Q1_7783639"/>
      <w:bookmarkEnd w:id="22221"/>
      <w:r>
        <w:rPr>
          <w:rFonts w:hint="cs"/>
          <w:rtl/>
          <w:lang w:eastAsia="he-IL"/>
        </w:rPr>
        <w:t xml:space="preserve">מקרה בלי שנציין את זה, זה חוק. </w:t>
      </w:r>
    </w:p>
    <w:p w:rsidR="00434A0E" w:rsidRDefault="00434A0E" w:rsidP="00434A0E">
      <w:pPr>
        <w:rPr>
          <w:rtl/>
          <w:lang w:eastAsia="he-IL"/>
        </w:rPr>
      </w:pPr>
      <w:bookmarkStart w:id="22222" w:name="_ETM_Q1_7788040"/>
      <w:bookmarkStart w:id="22223" w:name="_ETM_Q1_7788100"/>
      <w:bookmarkStart w:id="22224" w:name="_ETM_Q1_7790087"/>
      <w:bookmarkEnd w:id="22222"/>
      <w:bookmarkEnd w:id="22223"/>
      <w:bookmarkEnd w:id="22224"/>
    </w:p>
    <w:p w:rsidR="00434A0E" w:rsidRDefault="00434A0E" w:rsidP="00434A0E">
      <w:pPr>
        <w:pStyle w:val="a4"/>
        <w:keepNext/>
        <w:rPr>
          <w:rtl/>
        </w:rPr>
      </w:pPr>
      <w:bookmarkStart w:id="22225" w:name="ET_speaker_תומר_רוזנר_3100"/>
      <w:r w:rsidRPr="00434A0E">
        <w:rPr>
          <w:rStyle w:val="TagStyle"/>
          <w:rtl/>
        </w:rPr>
        <w:t xml:space="preserve"> &lt;&lt; דובר &gt;&gt; </w:t>
      </w:r>
      <w:r>
        <w:rPr>
          <w:rtl/>
        </w:rPr>
        <w:t>תומר רוזנר:</w:t>
      </w:r>
      <w:r w:rsidRPr="00434A0E">
        <w:rPr>
          <w:rStyle w:val="TagStyle"/>
          <w:rtl/>
        </w:rPr>
        <w:t xml:space="preserve"> &lt;&lt; דובר &gt;&gt;</w:t>
      </w:r>
      <w:r w:rsidR="00DF053A">
        <w:rPr>
          <w:rtl/>
        </w:rPr>
        <w:t xml:space="preserve"> </w:t>
      </w:r>
      <w:r>
        <w:rPr>
          <w:rtl/>
        </w:rPr>
        <w:t xml:space="preserve"> </w:t>
      </w:r>
      <w:bookmarkEnd w:id="22225"/>
    </w:p>
    <w:p w:rsidR="00434A0E" w:rsidRDefault="00434A0E" w:rsidP="00434A0E">
      <w:pPr>
        <w:pStyle w:val="KeepWithNext"/>
        <w:rPr>
          <w:rtl/>
          <w:lang w:eastAsia="he-IL"/>
        </w:rPr>
      </w:pPr>
    </w:p>
    <w:p w:rsidR="00434A0E" w:rsidRDefault="00434A0E" w:rsidP="00434A0E">
      <w:pPr>
        <w:rPr>
          <w:rtl/>
          <w:lang w:eastAsia="he-IL"/>
        </w:rPr>
      </w:pPr>
      <w:bookmarkStart w:id="22226" w:name="_ETM_Q1_7790524"/>
      <w:bookmarkStart w:id="22227" w:name="_ETM_Q1_7790565"/>
      <w:bookmarkEnd w:id="22226"/>
      <w:bookmarkEnd w:id="22227"/>
      <w:r>
        <w:rPr>
          <w:rFonts w:hint="cs"/>
          <w:rtl/>
          <w:lang w:eastAsia="he-IL"/>
        </w:rPr>
        <w:t xml:space="preserve">כפי שמצאתם לנכון </w:t>
      </w:r>
      <w:bookmarkStart w:id="22228" w:name="_ETM_Q1_7787715"/>
      <w:bookmarkEnd w:id="22228"/>
      <w:r>
        <w:rPr>
          <w:rFonts w:hint="cs"/>
          <w:rtl/>
          <w:lang w:eastAsia="he-IL"/>
        </w:rPr>
        <w:t xml:space="preserve">לכתוב שבקשה לרישיון תיענה בתוך חמישה ימים וזה בחוק סמכויות </w:t>
      </w:r>
      <w:bookmarkStart w:id="22229" w:name="_ETM_Q1_7795985"/>
      <w:bookmarkEnd w:id="22229"/>
      <w:r>
        <w:rPr>
          <w:rFonts w:hint="cs"/>
          <w:rtl/>
          <w:lang w:eastAsia="he-IL"/>
        </w:rPr>
        <w:t xml:space="preserve">- </w:t>
      </w:r>
      <w:bookmarkStart w:id="22230" w:name="_ETM_Q1_7795707"/>
      <w:bookmarkEnd w:id="22230"/>
      <w:r>
        <w:rPr>
          <w:rFonts w:hint="cs"/>
          <w:rtl/>
          <w:lang w:eastAsia="he-IL"/>
        </w:rPr>
        <w:t>- -</w:t>
      </w:r>
      <w:bookmarkStart w:id="22231" w:name="_ETM_Q1_7796219"/>
      <w:bookmarkEnd w:id="22231"/>
    </w:p>
    <w:p w:rsidR="00434A0E" w:rsidRDefault="00434A0E" w:rsidP="00434A0E">
      <w:pPr>
        <w:rPr>
          <w:rtl/>
          <w:lang w:eastAsia="he-IL"/>
        </w:rPr>
      </w:pPr>
      <w:bookmarkStart w:id="22232" w:name="_ETM_Q1_7796654"/>
      <w:bookmarkEnd w:id="22232"/>
    </w:p>
    <w:p w:rsidR="00434A0E" w:rsidRDefault="00434A0E" w:rsidP="00434A0E">
      <w:pPr>
        <w:pStyle w:val="af9"/>
        <w:keepNext/>
        <w:rPr>
          <w:rtl/>
          <w:lang w:eastAsia="he-IL"/>
        </w:rPr>
      </w:pPr>
      <w:bookmarkStart w:id="22233" w:name="ET_guest_עשהאל_צור_3101"/>
      <w:r w:rsidRPr="00434A0E">
        <w:rPr>
          <w:rStyle w:val="TagStyle"/>
          <w:rtl/>
        </w:rPr>
        <w:t xml:space="preserve"> &lt;&lt; אורח &gt;&gt; </w:t>
      </w:r>
      <w:r w:rsidR="00DF053A">
        <w:rPr>
          <w:rtl/>
          <w:lang w:eastAsia="he-IL"/>
        </w:rPr>
        <w:t>יפתח עשהאל</w:t>
      </w:r>
      <w:r>
        <w:rPr>
          <w:rtl/>
          <w:lang w:eastAsia="he-IL"/>
        </w:rPr>
        <w:t>:</w:t>
      </w:r>
      <w:r w:rsidRPr="00434A0E">
        <w:rPr>
          <w:rStyle w:val="TagStyle"/>
          <w:rtl/>
        </w:rPr>
        <w:t xml:space="preserve"> &lt;&lt; אורח &gt;&gt;</w:t>
      </w:r>
      <w:r w:rsidR="00DF053A">
        <w:rPr>
          <w:rtl/>
          <w:lang w:eastAsia="he-IL"/>
        </w:rPr>
        <w:t xml:space="preserve"> </w:t>
      </w:r>
      <w:r>
        <w:rPr>
          <w:rtl/>
          <w:lang w:eastAsia="he-IL"/>
        </w:rPr>
        <w:t xml:space="preserve"> </w:t>
      </w:r>
      <w:bookmarkEnd w:id="22233"/>
    </w:p>
    <w:p w:rsidR="00434A0E" w:rsidRDefault="00434A0E" w:rsidP="00434A0E">
      <w:pPr>
        <w:pStyle w:val="KeepWithNext"/>
        <w:rPr>
          <w:rtl/>
          <w:lang w:eastAsia="he-IL"/>
        </w:rPr>
      </w:pPr>
    </w:p>
    <w:p w:rsidR="00434A0E" w:rsidRDefault="00434A0E" w:rsidP="00434A0E">
      <w:pPr>
        <w:rPr>
          <w:rtl/>
          <w:lang w:eastAsia="he-IL"/>
        </w:rPr>
      </w:pPr>
      <w:bookmarkStart w:id="22234" w:name="_ETM_Q1_7794942"/>
      <w:bookmarkStart w:id="22235" w:name="_ETM_Q1_7795056"/>
      <w:bookmarkEnd w:id="22234"/>
      <w:bookmarkEnd w:id="22235"/>
      <w:r>
        <w:rPr>
          <w:rFonts w:hint="cs"/>
          <w:rtl/>
          <w:lang w:eastAsia="he-IL"/>
        </w:rPr>
        <w:t>כן, אבל שם זה לא סתם מענה.</w:t>
      </w:r>
    </w:p>
    <w:p w:rsidR="00434A0E" w:rsidRDefault="00434A0E" w:rsidP="00434A0E">
      <w:pPr>
        <w:rPr>
          <w:rtl/>
          <w:lang w:eastAsia="he-IL"/>
        </w:rPr>
      </w:pPr>
      <w:bookmarkStart w:id="22236" w:name="_ETM_Q1_7793625"/>
      <w:bookmarkStart w:id="22237" w:name="_ETM_Q1_7793952"/>
      <w:bookmarkEnd w:id="22236"/>
      <w:bookmarkEnd w:id="22237"/>
    </w:p>
    <w:p w:rsidR="00434A0E" w:rsidRDefault="00434A0E" w:rsidP="00434A0E">
      <w:pPr>
        <w:pStyle w:val="a4"/>
        <w:keepNext/>
        <w:rPr>
          <w:rtl/>
        </w:rPr>
      </w:pPr>
      <w:bookmarkStart w:id="22238" w:name="ET_speaker_תומר_רוזנר_3102"/>
      <w:r w:rsidRPr="00434A0E">
        <w:rPr>
          <w:rStyle w:val="TagStyle"/>
          <w:rtl/>
        </w:rPr>
        <w:t xml:space="preserve"> &lt;&lt; דובר &gt;&gt; </w:t>
      </w:r>
      <w:r>
        <w:rPr>
          <w:rtl/>
        </w:rPr>
        <w:t>תומר רוזנר:</w:t>
      </w:r>
      <w:r w:rsidRPr="00434A0E">
        <w:rPr>
          <w:rStyle w:val="TagStyle"/>
          <w:rtl/>
        </w:rPr>
        <w:t xml:space="preserve"> &lt;&lt; דובר &gt;&gt;</w:t>
      </w:r>
      <w:r w:rsidR="00DF053A">
        <w:rPr>
          <w:rtl/>
        </w:rPr>
        <w:t xml:space="preserve"> </w:t>
      </w:r>
      <w:r>
        <w:rPr>
          <w:rtl/>
        </w:rPr>
        <w:t xml:space="preserve"> </w:t>
      </w:r>
      <w:bookmarkEnd w:id="22238"/>
    </w:p>
    <w:p w:rsidR="00434A0E" w:rsidRDefault="00434A0E" w:rsidP="00434A0E">
      <w:pPr>
        <w:pStyle w:val="KeepWithNext"/>
        <w:rPr>
          <w:rtl/>
          <w:lang w:eastAsia="he-IL"/>
        </w:rPr>
      </w:pPr>
    </w:p>
    <w:p w:rsidR="00434A0E" w:rsidRDefault="00434A0E" w:rsidP="00434A0E">
      <w:pPr>
        <w:rPr>
          <w:rtl/>
          <w:lang w:eastAsia="he-IL"/>
        </w:rPr>
      </w:pPr>
      <w:bookmarkStart w:id="22239" w:name="_ETM_Q1_7795931"/>
      <w:bookmarkStart w:id="22240" w:name="_ETM_Q1_7796003"/>
      <w:bookmarkEnd w:id="22239"/>
      <w:bookmarkEnd w:id="22240"/>
      <w:r>
        <w:rPr>
          <w:rFonts w:hint="cs"/>
          <w:rtl/>
          <w:lang w:eastAsia="he-IL"/>
        </w:rPr>
        <w:t xml:space="preserve">ועובדה שכתבתם את זה. </w:t>
      </w:r>
      <w:bookmarkStart w:id="22241" w:name="_ETM_Q1_7797385"/>
      <w:bookmarkEnd w:id="22241"/>
    </w:p>
    <w:p w:rsidR="00434A0E" w:rsidRDefault="00434A0E" w:rsidP="00434A0E">
      <w:pPr>
        <w:rPr>
          <w:rtl/>
          <w:lang w:eastAsia="he-IL"/>
        </w:rPr>
      </w:pPr>
      <w:bookmarkStart w:id="22242" w:name="_ETM_Q1_7797765"/>
      <w:bookmarkEnd w:id="22242"/>
    </w:p>
    <w:p w:rsidR="00434A0E" w:rsidRDefault="00434A0E" w:rsidP="00434A0E">
      <w:pPr>
        <w:pStyle w:val="af9"/>
        <w:keepNext/>
        <w:rPr>
          <w:rtl/>
          <w:lang w:eastAsia="he-IL"/>
        </w:rPr>
      </w:pPr>
      <w:bookmarkStart w:id="22243" w:name="ET_guest_יעל_לינדנברג_3103"/>
      <w:r w:rsidRPr="00434A0E">
        <w:rPr>
          <w:rStyle w:val="TagStyle"/>
          <w:rtl/>
        </w:rPr>
        <w:t xml:space="preserve"> &lt;&lt; אורח &gt;&gt; </w:t>
      </w:r>
      <w:r>
        <w:rPr>
          <w:rtl/>
          <w:lang w:eastAsia="he-IL"/>
        </w:rPr>
        <w:t>יעל לינדנברג:</w:t>
      </w:r>
      <w:r w:rsidRPr="00434A0E">
        <w:rPr>
          <w:rStyle w:val="TagStyle"/>
          <w:rtl/>
        </w:rPr>
        <w:t xml:space="preserve"> &lt;&lt; אורח &gt;&gt;</w:t>
      </w:r>
      <w:r w:rsidR="00DF053A">
        <w:rPr>
          <w:rtl/>
          <w:lang w:eastAsia="he-IL"/>
        </w:rPr>
        <w:t xml:space="preserve"> </w:t>
      </w:r>
      <w:r>
        <w:rPr>
          <w:rtl/>
          <w:lang w:eastAsia="he-IL"/>
        </w:rPr>
        <w:t xml:space="preserve"> </w:t>
      </w:r>
      <w:bookmarkEnd w:id="22243"/>
    </w:p>
    <w:p w:rsidR="00434A0E" w:rsidRDefault="00434A0E" w:rsidP="00434A0E">
      <w:pPr>
        <w:pStyle w:val="KeepWithNext"/>
        <w:rPr>
          <w:rtl/>
          <w:lang w:eastAsia="he-IL"/>
        </w:rPr>
      </w:pPr>
    </w:p>
    <w:p w:rsidR="00434A0E" w:rsidRDefault="00434A0E" w:rsidP="00434A0E">
      <w:pPr>
        <w:rPr>
          <w:rtl/>
          <w:lang w:eastAsia="he-IL"/>
        </w:rPr>
      </w:pPr>
      <w:bookmarkStart w:id="22244" w:name="_ETM_Q1_7809708"/>
      <w:bookmarkStart w:id="22245" w:name="_ETM_Q1_7809780"/>
      <w:bookmarkEnd w:id="22244"/>
      <w:bookmarkEnd w:id="22245"/>
      <w:r>
        <w:rPr>
          <w:rFonts w:hint="cs"/>
          <w:rtl/>
          <w:lang w:eastAsia="he-IL"/>
        </w:rPr>
        <w:t xml:space="preserve">זה בסך הכול בקשה ל - </w:t>
      </w:r>
      <w:bookmarkStart w:id="22246" w:name="_ETM_Q1_7809351"/>
      <w:bookmarkEnd w:id="22246"/>
      <w:r>
        <w:rPr>
          <w:rFonts w:hint="cs"/>
          <w:rtl/>
          <w:lang w:eastAsia="he-IL"/>
        </w:rPr>
        <w:t>- -</w:t>
      </w:r>
      <w:bookmarkStart w:id="22247" w:name="_ETM_Q1_7809847"/>
      <w:bookmarkEnd w:id="22247"/>
    </w:p>
    <w:p w:rsidR="00434A0E" w:rsidRDefault="00434A0E" w:rsidP="00434A0E">
      <w:pPr>
        <w:rPr>
          <w:rtl/>
          <w:lang w:eastAsia="he-IL"/>
        </w:rPr>
      </w:pPr>
      <w:bookmarkStart w:id="22248" w:name="_ETM_Q1_7810064"/>
      <w:bookmarkEnd w:id="22248"/>
    </w:p>
    <w:p w:rsidR="00434A0E" w:rsidRDefault="00434A0E" w:rsidP="00434A0E">
      <w:pPr>
        <w:pStyle w:val="a4"/>
        <w:keepNext/>
        <w:rPr>
          <w:rtl/>
        </w:rPr>
      </w:pPr>
      <w:bookmarkStart w:id="22249" w:name="ET_speaker_תומר_רוזנר_3104"/>
      <w:r w:rsidRPr="00434A0E">
        <w:rPr>
          <w:rStyle w:val="TagStyle"/>
          <w:rtl/>
        </w:rPr>
        <w:t xml:space="preserve"> &lt;&lt; דובר &gt;&gt; </w:t>
      </w:r>
      <w:r>
        <w:rPr>
          <w:rtl/>
        </w:rPr>
        <w:t>תומר רוזנר:</w:t>
      </w:r>
      <w:r w:rsidRPr="00434A0E">
        <w:rPr>
          <w:rStyle w:val="TagStyle"/>
          <w:rtl/>
        </w:rPr>
        <w:t xml:space="preserve"> &lt;&lt; דובר &gt;&gt;</w:t>
      </w:r>
      <w:r w:rsidR="00DF053A">
        <w:rPr>
          <w:rtl/>
        </w:rPr>
        <w:t xml:space="preserve"> </w:t>
      </w:r>
      <w:r>
        <w:rPr>
          <w:rtl/>
        </w:rPr>
        <w:t xml:space="preserve"> </w:t>
      </w:r>
      <w:bookmarkEnd w:id="22249"/>
    </w:p>
    <w:p w:rsidR="00434A0E" w:rsidRDefault="00434A0E" w:rsidP="00434A0E">
      <w:pPr>
        <w:pStyle w:val="KeepWithNext"/>
        <w:rPr>
          <w:rtl/>
          <w:lang w:eastAsia="he-IL"/>
        </w:rPr>
      </w:pPr>
    </w:p>
    <w:p w:rsidR="00434A0E" w:rsidRDefault="00434A0E" w:rsidP="00434A0E">
      <w:pPr>
        <w:rPr>
          <w:rtl/>
          <w:lang w:eastAsia="he-IL"/>
        </w:rPr>
      </w:pPr>
      <w:bookmarkStart w:id="22250" w:name="_ETM_Q1_7811635"/>
      <w:bookmarkStart w:id="22251" w:name="_ETM_Q1_7811692"/>
      <w:bookmarkEnd w:id="22250"/>
      <w:bookmarkEnd w:id="22251"/>
      <w:r>
        <w:rPr>
          <w:rFonts w:hint="cs"/>
          <w:rtl/>
          <w:lang w:eastAsia="he-IL"/>
        </w:rPr>
        <w:t>העברת שליטה. למועדים בהקשר הזה יכולה להיות מש</w:t>
      </w:r>
      <w:bookmarkStart w:id="22252" w:name="_ETM_Q1_7821611"/>
      <w:bookmarkEnd w:id="22252"/>
      <w:r>
        <w:rPr>
          <w:rFonts w:hint="cs"/>
          <w:rtl/>
          <w:lang w:eastAsia="he-IL"/>
        </w:rPr>
        <w:t xml:space="preserve">מעות מאוד מאוד רבה בעולם העסקי. </w:t>
      </w:r>
      <w:bookmarkStart w:id="22253" w:name="_ETM_Q1_7825878"/>
      <w:bookmarkEnd w:id="22253"/>
    </w:p>
    <w:p w:rsidR="00434A0E" w:rsidRDefault="00434A0E" w:rsidP="00434A0E">
      <w:pPr>
        <w:rPr>
          <w:rtl/>
          <w:lang w:eastAsia="he-IL"/>
        </w:rPr>
      </w:pPr>
      <w:bookmarkStart w:id="22254" w:name="_ETM_Q1_7825941"/>
      <w:bookmarkEnd w:id="22254"/>
    </w:p>
    <w:p w:rsidR="00434A0E" w:rsidRDefault="00434A0E" w:rsidP="00434A0E">
      <w:pPr>
        <w:pStyle w:val="af9"/>
        <w:keepNext/>
        <w:rPr>
          <w:rtl/>
          <w:lang w:eastAsia="he-IL"/>
        </w:rPr>
      </w:pPr>
      <w:bookmarkStart w:id="22255" w:name="ET_guest_עשהאל_צור_3105"/>
      <w:r w:rsidRPr="00434A0E">
        <w:rPr>
          <w:rStyle w:val="TagStyle"/>
          <w:rtl/>
        </w:rPr>
        <w:t xml:space="preserve"> &lt;&lt; אורח &gt;&gt; </w:t>
      </w:r>
      <w:r w:rsidR="00DF053A">
        <w:rPr>
          <w:rtl/>
          <w:lang w:eastAsia="he-IL"/>
        </w:rPr>
        <w:t>יפתח עשהאל</w:t>
      </w:r>
      <w:r>
        <w:rPr>
          <w:rtl/>
          <w:lang w:eastAsia="he-IL"/>
        </w:rPr>
        <w:t>:</w:t>
      </w:r>
      <w:r w:rsidRPr="00434A0E">
        <w:rPr>
          <w:rStyle w:val="TagStyle"/>
          <w:rtl/>
        </w:rPr>
        <w:t xml:space="preserve"> &lt;&lt; אורח &gt;&gt;</w:t>
      </w:r>
      <w:r w:rsidR="00DF053A">
        <w:rPr>
          <w:rtl/>
          <w:lang w:eastAsia="he-IL"/>
        </w:rPr>
        <w:t xml:space="preserve"> </w:t>
      </w:r>
      <w:r>
        <w:rPr>
          <w:rtl/>
          <w:lang w:eastAsia="he-IL"/>
        </w:rPr>
        <w:t xml:space="preserve"> </w:t>
      </w:r>
      <w:bookmarkEnd w:id="22255"/>
    </w:p>
    <w:p w:rsidR="00434A0E" w:rsidRDefault="00434A0E" w:rsidP="00434A0E">
      <w:pPr>
        <w:pStyle w:val="KeepWithNext"/>
        <w:rPr>
          <w:rtl/>
          <w:lang w:eastAsia="he-IL"/>
        </w:rPr>
      </w:pPr>
    </w:p>
    <w:p w:rsidR="00434A0E" w:rsidRDefault="00434A0E" w:rsidP="00434A0E">
      <w:pPr>
        <w:rPr>
          <w:rtl/>
          <w:lang w:eastAsia="he-IL"/>
        </w:rPr>
      </w:pPr>
      <w:bookmarkStart w:id="22256" w:name="_ETM_Q1_7823006"/>
      <w:bookmarkStart w:id="22257" w:name="_ETM_Q1_7823048"/>
      <w:bookmarkEnd w:id="22256"/>
      <w:bookmarkEnd w:id="22257"/>
      <w:r>
        <w:rPr>
          <w:rFonts w:hint="cs"/>
          <w:rtl/>
          <w:lang w:eastAsia="he-IL"/>
        </w:rPr>
        <w:t xml:space="preserve">בסדר, מקובל. </w:t>
      </w:r>
    </w:p>
    <w:p w:rsidR="00434A0E" w:rsidRDefault="00434A0E" w:rsidP="00434A0E">
      <w:pPr>
        <w:rPr>
          <w:rtl/>
          <w:lang w:eastAsia="he-IL"/>
        </w:rPr>
      </w:pPr>
      <w:bookmarkStart w:id="22258" w:name="_ETM_Q1_7825731"/>
      <w:bookmarkStart w:id="22259" w:name="_ETM_Q1_7825802"/>
      <w:bookmarkEnd w:id="22258"/>
      <w:bookmarkEnd w:id="22259"/>
    </w:p>
    <w:p w:rsidR="00434A0E" w:rsidRDefault="00434A0E" w:rsidP="00434A0E">
      <w:pPr>
        <w:pStyle w:val="af6"/>
        <w:keepNext/>
        <w:rPr>
          <w:rtl/>
        </w:rPr>
      </w:pPr>
      <w:bookmarkStart w:id="22260" w:name="ET_yor_5142_3106"/>
      <w:r w:rsidRPr="00434A0E">
        <w:rPr>
          <w:rStyle w:val="TagStyle"/>
          <w:rtl/>
        </w:rPr>
        <w:t xml:space="preserve"> &lt;&lt; יור &gt;&gt; </w:t>
      </w:r>
      <w:r>
        <w:rPr>
          <w:rtl/>
        </w:rPr>
        <w:t>היו"ר יוליה מלינובסקי:</w:t>
      </w:r>
      <w:r w:rsidRPr="00434A0E">
        <w:rPr>
          <w:rStyle w:val="TagStyle"/>
          <w:rtl/>
        </w:rPr>
        <w:t xml:space="preserve"> &lt;&lt; יור &gt;&gt;</w:t>
      </w:r>
      <w:r w:rsidR="00DF053A">
        <w:rPr>
          <w:rtl/>
        </w:rPr>
        <w:t xml:space="preserve"> </w:t>
      </w:r>
      <w:r>
        <w:rPr>
          <w:rtl/>
        </w:rPr>
        <w:t xml:space="preserve"> </w:t>
      </w:r>
      <w:bookmarkEnd w:id="22260"/>
    </w:p>
    <w:p w:rsidR="00434A0E" w:rsidRDefault="00434A0E" w:rsidP="00434A0E">
      <w:pPr>
        <w:pStyle w:val="KeepWithNext"/>
        <w:rPr>
          <w:rtl/>
          <w:lang w:eastAsia="he-IL"/>
        </w:rPr>
      </w:pPr>
    </w:p>
    <w:p w:rsidR="00434A0E" w:rsidRDefault="00434A0E" w:rsidP="00434A0E">
      <w:pPr>
        <w:rPr>
          <w:rtl/>
          <w:lang w:eastAsia="he-IL"/>
        </w:rPr>
      </w:pPr>
      <w:bookmarkStart w:id="22261" w:name="_ETM_Q1_7823191"/>
      <w:bookmarkStart w:id="22262" w:name="_ETM_Q1_7823232"/>
      <w:bookmarkEnd w:id="22261"/>
      <w:bookmarkEnd w:id="22262"/>
      <w:r>
        <w:rPr>
          <w:rFonts w:hint="cs"/>
          <w:rtl/>
          <w:lang w:eastAsia="he-IL"/>
        </w:rPr>
        <w:t xml:space="preserve">יש לי </w:t>
      </w:r>
      <w:bookmarkStart w:id="22263" w:name="_ETM_Q1_7824029"/>
      <w:bookmarkEnd w:id="22263"/>
      <w:r>
        <w:rPr>
          <w:rFonts w:hint="cs"/>
          <w:rtl/>
          <w:lang w:eastAsia="he-IL"/>
        </w:rPr>
        <w:t xml:space="preserve">הצעה, אנחנו פשוט צריכים לציין, ותגידו </w:t>
      </w:r>
      <w:r w:rsidR="00A41F94">
        <w:rPr>
          <w:rFonts w:hint="cs"/>
          <w:rtl/>
          <w:lang w:eastAsia="he-IL"/>
        </w:rPr>
        <w:t xml:space="preserve">לי איפה לעשות את זה, אתם כעובדי מדינה, שהחוק הזה שציינה רוני </w:t>
      </w:r>
      <w:bookmarkStart w:id="22264" w:name="_ETM_Q1_7846126"/>
      <w:bookmarkEnd w:id="22264"/>
      <w:r w:rsidR="00A41F94">
        <w:rPr>
          <w:rFonts w:hint="cs"/>
          <w:rtl/>
          <w:lang w:eastAsia="he-IL"/>
        </w:rPr>
        <w:t>ממשרד המשפטים, שכל מה שחל על עובדי מדינה - - -</w:t>
      </w:r>
    </w:p>
    <w:p w:rsidR="00A41F94" w:rsidRDefault="00A41F94" w:rsidP="00A41F94">
      <w:pPr>
        <w:rPr>
          <w:rtl/>
          <w:lang w:eastAsia="he-IL"/>
        </w:rPr>
      </w:pPr>
      <w:bookmarkStart w:id="22265" w:name="_ETM_Q1_7846789"/>
      <w:bookmarkStart w:id="22266" w:name="_ETM_Q1_7847020"/>
      <w:bookmarkStart w:id="22267" w:name="_ETM_Q1_7851471"/>
      <w:bookmarkEnd w:id="22265"/>
      <w:bookmarkEnd w:id="22266"/>
      <w:bookmarkEnd w:id="22267"/>
    </w:p>
    <w:p w:rsidR="00A41F94" w:rsidRDefault="00A41F94" w:rsidP="00A41F94">
      <w:pPr>
        <w:pStyle w:val="af9"/>
        <w:keepNext/>
        <w:rPr>
          <w:rtl/>
          <w:lang w:eastAsia="he-IL"/>
        </w:rPr>
      </w:pPr>
      <w:bookmarkStart w:id="22268" w:name="ET_guest_עשהאל_צור_3108"/>
      <w:r w:rsidRPr="00A41F94">
        <w:rPr>
          <w:rStyle w:val="TagStyle"/>
          <w:rtl/>
        </w:rPr>
        <w:t xml:space="preserve"> &lt;&lt; אורח &gt;&gt; </w:t>
      </w:r>
      <w:r w:rsidR="00DF053A">
        <w:rPr>
          <w:rtl/>
          <w:lang w:eastAsia="he-IL"/>
        </w:rPr>
        <w:t>יפתח עשהאל</w:t>
      </w:r>
      <w:r>
        <w:rPr>
          <w:rtl/>
          <w:lang w:eastAsia="he-IL"/>
        </w:rPr>
        <w:t>:</w:t>
      </w:r>
      <w:r w:rsidRPr="00A41F94">
        <w:rPr>
          <w:rStyle w:val="TagStyle"/>
          <w:rtl/>
        </w:rPr>
        <w:t xml:space="preserve"> &lt;&lt; אורח &gt;&gt;</w:t>
      </w:r>
      <w:r w:rsidR="00DF053A">
        <w:rPr>
          <w:rtl/>
          <w:lang w:eastAsia="he-IL"/>
        </w:rPr>
        <w:t xml:space="preserve"> </w:t>
      </w:r>
      <w:r>
        <w:rPr>
          <w:rtl/>
          <w:lang w:eastAsia="he-IL"/>
        </w:rPr>
        <w:t xml:space="preserve"> </w:t>
      </w:r>
      <w:bookmarkEnd w:id="22268"/>
    </w:p>
    <w:p w:rsidR="00A41F94" w:rsidRDefault="00A41F94" w:rsidP="00A41F94">
      <w:pPr>
        <w:pStyle w:val="KeepWithNext"/>
        <w:rPr>
          <w:rtl/>
          <w:lang w:eastAsia="he-IL"/>
        </w:rPr>
      </w:pPr>
    </w:p>
    <w:p w:rsidR="00A41F94" w:rsidRDefault="00A41F94" w:rsidP="00A41F94">
      <w:pPr>
        <w:rPr>
          <w:rtl/>
          <w:lang w:eastAsia="he-IL"/>
        </w:rPr>
      </w:pPr>
      <w:bookmarkStart w:id="22269" w:name="_ETM_Q1_7851822"/>
      <w:bookmarkStart w:id="22270" w:name="_ETM_Q1_7851846"/>
      <w:bookmarkEnd w:id="22269"/>
      <w:bookmarkEnd w:id="22270"/>
      <w:r>
        <w:rPr>
          <w:rFonts w:hint="cs"/>
          <w:rtl/>
          <w:lang w:eastAsia="he-IL"/>
        </w:rPr>
        <w:t xml:space="preserve">זה לא צריך לכתוב, זה חל </w:t>
      </w:r>
      <w:bookmarkStart w:id="22271" w:name="_ETM_Q1_7855343"/>
      <w:bookmarkEnd w:id="22271"/>
      <w:r>
        <w:rPr>
          <w:rFonts w:hint="cs"/>
          <w:rtl/>
          <w:lang w:eastAsia="he-IL"/>
        </w:rPr>
        <w:t>בכל מקרה. זה מה שאמרנו.</w:t>
      </w:r>
    </w:p>
    <w:p w:rsidR="00A41F94" w:rsidRDefault="00A41F94" w:rsidP="00A41F94">
      <w:pPr>
        <w:rPr>
          <w:rtl/>
          <w:lang w:eastAsia="he-IL"/>
        </w:rPr>
      </w:pPr>
      <w:bookmarkStart w:id="22272" w:name="_ETM_Q1_7856740"/>
      <w:bookmarkStart w:id="22273" w:name="_ETM_Q1_7856827"/>
      <w:bookmarkStart w:id="22274" w:name="_ETM_Q1_7855098"/>
      <w:bookmarkEnd w:id="22272"/>
      <w:bookmarkEnd w:id="22273"/>
      <w:bookmarkEnd w:id="22274"/>
    </w:p>
    <w:p w:rsidR="00A41F94" w:rsidRDefault="00A41F94" w:rsidP="00A41F94">
      <w:pPr>
        <w:pStyle w:val="a4"/>
        <w:keepNext/>
        <w:rPr>
          <w:rtl/>
        </w:rPr>
      </w:pPr>
      <w:bookmarkStart w:id="22275" w:name="ET_speaker_תומר_רוזנר_3109"/>
      <w:r w:rsidRPr="00A41F94">
        <w:rPr>
          <w:rStyle w:val="TagStyle"/>
          <w:rtl/>
        </w:rPr>
        <w:t xml:space="preserve"> &lt;&lt; דובר &gt;&gt; </w:t>
      </w:r>
      <w:r>
        <w:rPr>
          <w:rtl/>
        </w:rPr>
        <w:t>תומר רוזנר:</w:t>
      </w:r>
      <w:r w:rsidRPr="00A41F94">
        <w:rPr>
          <w:rStyle w:val="TagStyle"/>
          <w:rtl/>
        </w:rPr>
        <w:t xml:space="preserve"> &lt;&lt; דובר &gt;&gt;</w:t>
      </w:r>
      <w:r w:rsidR="00DF053A">
        <w:rPr>
          <w:rtl/>
        </w:rPr>
        <w:t xml:space="preserve"> </w:t>
      </w:r>
      <w:r>
        <w:rPr>
          <w:rtl/>
        </w:rPr>
        <w:t xml:space="preserve"> </w:t>
      </w:r>
      <w:bookmarkEnd w:id="22275"/>
    </w:p>
    <w:p w:rsidR="00A41F94" w:rsidRDefault="00A41F94" w:rsidP="00A41F94">
      <w:pPr>
        <w:pStyle w:val="KeepWithNext"/>
        <w:rPr>
          <w:rtl/>
          <w:lang w:eastAsia="he-IL"/>
        </w:rPr>
      </w:pPr>
    </w:p>
    <w:p w:rsidR="00A41F94" w:rsidRDefault="00A41F94" w:rsidP="00A41F94">
      <w:pPr>
        <w:rPr>
          <w:rtl/>
          <w:lang w:eastAsia="he-IL"/>
        </w:rPr>
      </w:pPr>
      <w:bookmarkStart w:id="22276" w:name="_ETM_Q1_7855674"/>
      <w:bookmarkStart w:id="22277" w:name="_ETM_Q1_7855694"/>
      <w:bookmarkEnd w:id="22276"/>
      <w:bookmarkEnd w:id="22277"/>
      <w:r>
        <w:rPr>
          <w:rFonts w:hint="cs"/>
          <w:rtl/>
          <w:lang w:eastAsia="he-IL"/>
        </w:rPr>
        <w:t xml:space="preserve">אבל אנחנו חושבים שכדאי לציין </w:t>
      </w:r>
      <w:bookmarkStart w:id="22278" w:name="_ETM_Q1_7857951"/>
      <w:bookmarkEnd w:id="22278"/>
      <w:r>
        <w:rPr>
          <w:rFonts w:hint="cs"/>
          <w:rtl/>
          <w:lang w:eastAsia="he-IL"/>
        </w:rPr>
        <w:t>את זה.</w:t>
      </w:r>
      <w:bookmarkStart w:id="22279" w:name="_ETM_Q1_7854210"/>
      <w:bookmarkEnd w:id="22279"/>
      <w:r>
        <w:rPr>
          <w:rFonts w:hint="cs"/>
          <w:rtl/>
          <w:lang w:eastAsia="he-IL"/>
        </w:rPr>
        <w:t xml:space="preserve"> אני חושב שזה גם צריך </w:t>
      </w:r>
      <w:bookmarkStart w:id="22280" w:name="_ETM_Q1_7860004"/>
      <w:bookmarkEnd w:id="22280"/>
      <w:r>
        <w:rPr>
          <w:rFonts w:hint="cs"/>
          <w:rtl/>
          <w:lang w:eastAsia="he-IL"/>
        </w:rPr>
        <w:t xml:space="preserve">להיות תקופה מאוד מאוד קצרה. </w:t>
      </w:r>
    </w:p>
    <w:p w:rsidR="00A41F94" w:rsidRDefault="00A41F94" w:rsidP="00A41F94">
      <w:pPr>
        <w:rPr>
          <w:rtl/>
          <w:lang w:eastAsia="he-IL"/>
        </w:rPr>
      </w:pPr>
      <w:bookmarkStart w:id="22281" w:name="_ETM_Q1_7854292"/>
      <w:bookmarkEnd w:id="22281"/>
    </w:p>
    <w:p w:rsidR="00A41F94" w:rsidRDefault="00A41F94" w:rsidP="00A41F94">
      <w:pPr>
        <w:pStyle w:val="af9"/>
        <w:keepNext/>
        <w:rPr>
          <w:rtl/>
          <w:lang w:eastAsia="he-IL"/>
        </w:rPr>
      </w:pPr>
      <w:bookmarkStart w:id="22282" w:name="ET_guest_עשהאל_צור_3110"/>
      <w:r w:rsidRPr="00A41F94">
        <w:rPr>
          <w:rStyle w:val="TagStyle"/>
          <w:rtl/>
        </w:rPr>
        <w:t xml:space="preserve"> &lt;&lt; אורח &gt;&gt; </w:t>
      </w:r>
      <w:r w:rsidR="00DF053A">
        <w:rPr>
          <w:rtl/>
          <w:lang w:eastAsia="he-IL"/>
        </w:rPr>
        <w:t>יפתח עשהאל</w:t>
      </w:r>
      <w:r>
        <w:rPr>
          <w:rtl/>
          <w:lang w:eastAsia="he-IL"/>
        </w:rPr>
        <w:t>:</w:t>
      </w:r>
      <w:r w:rsidRPr="00A41F94">
        <w:rPr>
          <w:rStyle w:val="TagStyle"/>
          <w:rtl/>
        </w:rPr>
        <w:t xml:space="preserve"> &lt;&lt; אורח &gt;&gt;</w:t>
      </w:r>
      <w:r w:rsidR="00DF053A">
        <w:rPr>
          <w:rtl/>
          <w:lang w:eastAsia="he-IL"/>
        </w:rPr>
        <w:t xml:space="preserve"> </w:t>
      </w:r>
      <w:r>
        <w:rPr>
          <w:rtl/>
          <w:lang w:eastAsia="he-IL"/>
        </w:rPr>
        <w:t xml:space="preserve"> </w:t>
      </w:r>
      <w:bookmarkEnd w:id="22282"/>
    </w:p>
    <w:p w:rsidR="00A41F94" w:rsidRDefault="00A41F94" w:rsidP="00A41F94">
      <w:pPr>
        <w:pStyle w:val="KeepWithNext"/>
        <w:rPr>
          <w:rtl/>
          <w:lang w:eastAsia="he-IL"/>
        </w:rPr>
      </w:pPr>
    </w:p>
    <w:p w:rsidR="00A41F94" w:rsidRDefault="00A41F94" w:rsidP="00A41F94">
      <w:pPr>
        <w:rPr>
          <w:rtl/>
          <w:lang w:eastAsia="he-IL"/>
        </w:rPr>
      </w:pPr>
      <w:bookmarkStart w:id="22283" w:name="_ETM_Q1_7855023"/>
      <w:bookmarkStart w:id="22284" w:name="_ETM_Q1_7855047"/>
      <w:bookmarkEnd w:id="22283"/>
      <w:bookmarkEnd w:id="22284"/>
      <w:r>
        <w:rPr>
          <w:rFonts w:hint="cs"/>
          <w:rtl/>
          <w:lang w:eastAsia="he-IL"/>
        </w:rPr>
        <w:t>בסדר, אנחנו נציין את זה.</w:t>
      </w:r>
    </w:p>
    <w:p w:rsidR="00A41F94" w:rsidRDefault="00A41F94" w:rsidP="00A41F94">
      <w:pPr>
        <w:rPr>
          <w:rtl/>
          <w:lang w:eastAsia="he-IL"/>
        </w:rPr>
      </w:pPr>
      <w:bookmarkStart w:id="22285" w:name="_ETM_Q1_7862236"/>
      <w:bookmarkStart w:id="22286" w:name="_ETM_Q1_7862323"/>
      <w:bookmarkStart w:id="22287" w:name="_ETM_Q1_7864642"/>
      <w:bookmarkEnd w:id="22285"/>
      <w:bookmarkEnd w:id="22286"/>
      <w:bookmarkEnd w:id="22287"/>
    </w:p>
    <w:p w:rsidR="00A41F94" w:rsidRDefault="00A41F94" w:rsidP="00A41F94">
      <w:pPr>
        <w:pStyle w:val="af6"/>
        <w:keepNext/>
        <w:rPr>
          <w:rtl/>
        </w:rPr>
      </w:pPr>
      <w:bookmarkStart w:id="22288" w:name="ET_yor_5142_3111"/>
      <w:r w:rsidRPr="00A41F94">
        <w:rPr>
          <w:rStyle w:val="TagStyle"/>
          <w:rtl/>
        </w:rPr>
        <w:t xml:space="preserve"> &lt;&lt; יור &gt;&gt; </w:t>
      </w:r>
      <w:r>
        <w:rPr>
          <w:rtl/>
        </w:rPr>
        <w:t>היו"ר יוליה מלינובסקי:</w:t>
      </w:r>
      <w:r w:rsidRPr="00A41F94">
        <w:rPr>
          <w:rStyle w:val="TagStyle"/>
          <w:rtl/>
        </w:rPr>
        <w:t xml:space="preserve"> &lt;&lt; יור &gt;&gt;</w:t>
      </w:r>
      <w:r w:rsidR="00DF053A">
        <w:rPr>
          <w:rtl/>
        </w:rPr>
        <w:t xml:space="preserve"> </w:t>
      </w:r>
      <w:r>
        <w:rPr>
          <w:rtl/>
        </w:rPr>
        <w:t xml:space="preserve"> </w:t>
      </w:r>
      <w:bookmarkEnd w:id="22288"/>
    </w:p>
    <w:p w:rsidR="00A41F94" w:rsidRDefault="00A41F94" w:rsidP="00A41F94">
      <w:pPr>
        <w:pStyle w:val="KeepWithNext"/>
        <w:rPr>
          <w:rtl/>
          <w:lang w:eastAsia="he-IL"/>
        </w:rPr>
      </w:pPr>
    </w:p>
    <w:p w:rsidR="00A41F94" w:rsidRDefault="00A41F94" w:rsidP="00A41F94">
      <w:pPr>
        <w:rPr>
          <w:rtl/>
          <w:lang w:eastAsia="he-IL"/>
        </w:rPr>
      </w:pPr>
      <w:bookmarkStart w:id="22289" w:name="_ETM_Q1_7865757"/>
      <w:bookmarkStart w:id="22290" w:name="_ETM_Q1_7865956"/>
      <w:bookmarkStart w:id="22291" w:name="_ETM_Q1_7867506"/>
      <w:bookmarkEnd w:id="22289"/>
      <w:bookmarkEnd w:id="22290"/>
      <w:bookmarkEnd w:id="22291"/>
      <w:r>
        <w:rPr>
          <w:rFonts w:hint="cs"/>
          <w:rtl/>
          <w:lang w:eastAsia="he-IL"/>
        </w:rPr>
        <w:t xml:space="preserve">בבקשה להתקדם. אני רוצה שתקראי את כל הפרק </w:t>
      </w:r>
      <w:bookmarkStart w:id="22292" w:name="_ETM_Q1_7870927"/>
      <w:bookmarkEnd w:id="22292"/>
      <w:r>
        <w:rPr>
          <w:rFonts w:hint="cs"/>
          <w:rtl/>
          <w:lang w:eastAsia="he-IL"/>
        </w:rPr>
        <w:t xml:space="preserve">הזה, ב': מרשם. </w:t>
      </w:r>
    </w:p>
    <w:p w:rsidR="00A41F94" w:rsidRDefault="00A41F94" w:rsidP="00A41F94">
      <w:pPr>
        <w:ind w:firstLine="0"/>
        <w:rPr>
          <w:rtl/>
          <w:lang w:eastAsia="he-IL"/>
        </w:rPr>
      </w:pPr>
    </w:p>
    <w:p w:rsidR="00A41F94" w:rsidRDefault="00A41F94" w:rsidP="00A41F94">
      <w:pPr>
        <w:ind w:firstLine="0"/>
        <w:rPr>
          <w:rtl/>
          <w:lang w:eastAsia="he-IL"/>
        </w:rPr>
      </w:pPr>
      <w:bookmarkStart w:id="22293" w:name="_ETM_Q1_7912466"/>
      <w:bookmarkStart w:id="22294" w:name="_ETM_Q1_7912542"/>
      <w:bookmarkEnd w:id="22293"/>
      <w:bookmarkEnd w:id="22294"/>
    </w:p>
    <w:p w:rsidR="00A41F94" w:rsidRDefault="00A41F94" w:rsidP="00A41F94">
      <w:pPr>
        <w:ind w:firstLine="0"/>
        <w:jc w:val="center"/>
        <w:rPr>
          <w:rtl/>
          <w:lang w:eastAsia="he-IL"/>
        </w:rPr>
      </w:pPr>
      <w:r>
        <w:rPr>
          <w:rFonts w:hint="cs"/>
          <w:rtl/>
          <w:lang w:eastAsia="he-IL"/>
        </w:rPr>
        <w:t>(היו"ר משה טור פז)</w:t>
      </w:r>
    </w:p>
    <w:p w:rsidR="00A41F94" w:rsidRDefault="00A41F94" w:rsidP="00A41F94">
      <w:pPr>
        <w:ind w:firstLine="0"/>
        <w:rPr>
          <w:rtl/>
          <w:lang w:eastAsia="he-IL"/>
        </w:rPr>
      </w:pPr>
      <w:bookmarkStart w:id="22295" w:name="_ETM_Q1_7878344"/>
      <w:bookmarkStart w:id="22296" w:name="_ETM_Q1_7878444"/>
      <w:bookmarkStart w:id="22297" w:name="_ETM_Q1_7879904"/>
      <w:bookmarkEnd w:id="22295"/>
      <w:bookmarkEnd w:id="22296"/>
      <w:bookmarkEnd w:id="22297"/>
    </w:p>
    <w:p w:rsidR="00A41F94" w:rsidRDefault="00A41F94" w:rsidP="00A41F94">
      <w:pPr>
        <w:pStyle w:val="af6"/>
        <w:keepNext/>
        <w:rPr>
          <w:rtl/>
        </w:rPr>
      </w:pPr>
      <w:bookmarkStart w:id="22298" w:name="_ETM_Q1_7879974"/>
      <w:bookmarkStart w:id="22299" w:name="ET_yor_6128_3112"/>
      <w:bookmarkEnd w:id="22298"/>
      <w:r w:rsidRPr="00A41F94">
        <w:rPr>
          <w:rStyle w:val="TagStyle"/>
          <w:rtl/>
        </w:rPr>
        <w:t xml:space="preserve"> &lt;&lt; יור &gt;&gt; </w:t>
      </w:r>
      <w:r>
        <w:rPr>
          <w:rtl/>
        </w:rPr>
        <w:t>היו"ר משה טור פז:</w:t>
      </w:r>
      <w:r w:rsidRPr="00A41F94">
        <w:rPr>
          <w:rStyle w:val="TagStyle"/>
          <w:rtl/>
        </w:rPr>
        <w:t xml:space="preserve"> &lt;&lt; יור &gt;&gt;</w:t>
      </w:r>
      <w:r w:rsidR="00DF053A">
        <w:rPr>
          <w:rtl/>
        </w:rPr>
        <w:t xml:space="preserve"> </w:t>
      </w:r>
      <w:r>
        <w:rPr>
          <w:rtl/>
        </w:rPr>
        <w:t xml:space="preserve"> </w:t>
      </w:r>
      <w:bookmarkEnd w:id="22299"/>
    </w:p>
    <w:p w:rsidR="00A41F94" w:rsidRDefault="00A41F94" w:rsidP="00A41F94">
      <w:pPr>
        <w:pStyle w:val="KeepWithNext"/>
        <w:rPr>
          <w:rtl/>
          <w:lang w:eastAsia="he-IL"/>
        </w:rPr>
      </w:pPr>
    </w:p>
    <w:p w:rsidR="00A41F94" w:rsidRDefault="00A41F94" w:rsidP="00A41F94">
      <w:pPr>
        <w:rPr>
          <w:rtl/>
          <w:lang w:eastAsia="he-IL"/>
        </w:rPr>
      </w:pPr>
      <w:bookmarkStart w:id="22300" w:name="_ETM_Q1_7895301"/>
      <w:bookmarkEnd w:id="22300"/>
      <w:r>
        <w:rPr>
          <w:rFonts w:hint="cs"/>
          <w:rtl/>
          <w:lang w:eastAsia="he-IL"/>
        </w:rPr>
        <w:t>אבי, בבקשה.</w:t>
      </w:r>
    </w:p>
    <w:p w:rsidR="00A41F94" w:rsidRDefault="00A41F94" w:rsidP="00A41F94">
      <w:pPr>
        <w:rPr>
          <w:rtl/>
          <w:lang w:eastAsia="he-IL"/>
        </w:rPr>
      </w:pPr>
      <w:bookmarkStart w:id="22301" w:name="_ETM_Q1_7923757"/>
      <w:bookmarkStart w:id="22302" w:name="_ETM_Q1_7923994"/>
      <w:bookmarkEnd w:id="22301"/>
      <w:bookmarkEnd w:id="22302"/>
    </w:p>
    <w:p w:rsidR="00A41F94" w:rsidRDefault="00A41F94" w:rsidP="00A41F94">
      <w:pPr>
        <w:pStyle w:val="a4"/>
        <w:keepNext/>
        <w:rPr>
          <w:rtl/>
        </w:rPr>
      </w:pPr>
      <w:bookmarkStart w:id="22303" w:name="ET_speaker_6153_3113"/>
      <w:r w:rsidRPr="00A41F94">
        <w:rPr>
          <w:rStyle w:val="TagStyle"/>
          <w:rtl/>
        </w:rPr>
        <w:t xml:space="preserve"> &lt;&lt; דובר &gt;&gt; </w:t>
      </w:r>
      <w:r>
        <w:rPr>
          <w:rtl/>
        </w:rPr>
        <w:t>אבי מעוז (הציונות הדתית):</w:t>
      </w:r>
      <w:r w:rsidRPr="00A41F94">
        <w:rPr>
          <w:rStyle w:val="TagStyle"/>
          <w:rtl/>
        </w:rPr>
        <w:t xml:space="preserve"> &lt;&lt; דובר &gt;&gt;</w:t>
      </w:r>
      <w:r w:rsidR="00DF053A">
        <w:rPr>
          <w:rtl/>
        </w:rPr>
        <w:t xml:space="preserve"> </w:t>
      </w:r>
      <w:r>
        <w:rPr>
          <w:rtl/>
        </w:rPr>
        <w:t xml:space="preserve"> </w:t>
      </w:r>
      <w:bookmarkEnd w:id="22303"/>
    </w:p>
    <w:p w:rsidR="00A41F94" w:rsidRDefault="00A41F94" w:rsidP="00A41F94">
      <w:pPr>
        <w:pStyle w:val="KeepWithNext"/>
        <w:rPr>
          <w:rtl/>
          <w:lang w:eastAsia="he-IL"/>
        </w:rPr>
      </w:pPr>
    </w:p>
    <w:p w:rsidR="00A41F94" w:rsidRDefault="00A41F94" w:rsidP="00A41F94">
      <w:pPr>
        <w:rPr>
          <w:rtl/>
          <w:lang w:eastAsia="he-IL"/>
        </w:rPr>
      </w:pPr>
      <w:bookmarkStart w:id="22304" w:name="_ETM_Q1_7927232"/>
      <w:bookmarkStart w:id="22305" w:name="_ETM_Q1_7927299"/>
      <w:bookmarkEnd w:id="22304"/>
      <w:bookmarkEnd w:id="22305"/>
      <w:r>
        <w:rPr>
          <w:rFonts w:hint="cs"/>
          <w:rtl/>
          <w:lang w:eastAsia="he-IL"/>
        </w:rPr>
        <w:t xml:space="preserve">אני מכיר </w:t>
      </w:r>
      <w:bookmarkStart w:id="22306" w:name="_ETM_Q1_7929437"/>
      <w:bookmarkEnd w:id="22306"/>
      <w:r>
        <w:rPr>
          <w:rFonts w:hint="cs"/>
          <w:rtl/>
          <w:lang w:eastAsia="he-IL"/>
        </w:rPr>
        <w:t xml:space="preserve">את זה מניסיוני בעבר כשהייתי מנכ"ל משרד השיכון, אז </w:t>
      </w:r>
      <w:bookmarkStart w:id="22307" w:name="_ETM_Q1_7939637"/>
      <w:bookmarkEnd w:id="22307"/>
      <w:r>
        <w:rPr>
          <w:rFonts w:hint="cs"/>
          <w:rtl/>
          <w:lang w:eastAsia="he-IL"/>
        </w:rPr>
        <w:t xml:space="preserve">הייתה יחידת סמך, רשם הקבלנים, רשמת הקבלנים זו הייתה בזמנו. </w:t>
      </w:r>
      <w:bookmarkStart w:id="22308" w:name="_ETM_Q1_7946147"/>
      <w:bookmarkStart w:id="22309" w:name="_ETM_Q1_7953795"/>
      <w:bookmarkEnd w:id="22308"/>
      <w:bookmarkEnd w:id="22309"/>
    </w:p>
    <w:p w:rsidR="00A41F94" w:rsidRDefault="00A41F94" w:rsidP="00A41F94">
      <w:pPr>
        <w:rPr>
          <w:rtl/>
          <w:lang w:eastAsia="he-IL"/>
        </w:rPr>
      </w:pPr>
      <w:bookmarkStart w:id="22310" w:name="_ETM_Q1_7953930"/>
      <w:bookmarkStart w:id="22311" w:name="_ETM_Q1_7950697"/>
      <w:bookmarkEnd w:id="22310"/>
      <w:bookmarkEnd w:id="22311"/>
    </w:p>
    <w:p w:rsidR="00A41F94" w:rsidRDefault="00A41F94" w:rsidP="00A41F94">
      <w:pPr>
        <w:pStyle w:val="a4"/>
        <w:keepNext/>
        <w:rPr>
          <w:rtl/>
        </w:rPr>
      </w:pPr>
      <w:bookmarkStart w:id="22312" w:name="ET_speaker_6166_3114"/>
      <w:r w:rsidRPr="00A41F94">
        <w:rPr>
          <w:rStyle w:val="TagStyle"/>
          <w:rtl/>
        </w:rPr>
        <w:t xml:space="preserve"> &lt;&lt; דובר &gt;&gt; </w:t>
      </w:r>
      <w:r>
        <w:rPr>
          <w:rtl/>
        </w:rPr>
        <w:t>אורי מקלב (יהדות התורה):</w:t>
      </w:r>
      <w:r w:rsidRPr="00A41F94">
        <w:rPr>
          <w:rStyle w:val="TagStyle"/>
          <w:rtl/>
        </w:rPr>
        <w:t xml:space="preserve"> &lt;&lt; דובר &gt;&gt;</w:t>
      </w:r>
      <w:r w:rsidR="00DF053A">
        <w:rPr>
          <w:rtl/>
        </w:rPr>
        <w:t xml:space="preserve"> </w:t>
      </w:r>
      <w:r>
        <w:rPr>
          <w:rtl/>
        </w:rPr>
        <w:t xml:space="preserve"> </w:t>
      </w:r>
      <w:bookmarkEnd w:id="22312"/>
    </w:p>
    <w:p w:rsidR="00A41F94" w:rsidRDefault="00A41F94" w:rsidP="00A41F94">
      <w:pPr>
        <w:pStyle w:val="KeepWithNext"/>
        <w:rPr>
          <w:rtl/>
          <w:lang w:eastAsia="he-IL"/>
        </w:rPr>
      </w:pPr>
    </w:p>
    <w:p w:rsidR="00A41F94" w:rsidRDefault="00A41F94" w:rsidP="00A41F94">
      <w:pPr>
        <w:rPr>
          <w:rtl/>
          <w:lang w:eastAsia="he-IL"/>
        </w:rPr>
      </w:pPr>
      <w:bookmarkStart w:id="22313" w:name="_ETM_Q1_7952007"/>
      <w:bookmarkStart w:id="22314" w:name="_ETM_Q1_7952079"/>
      <w:bookmarkEnd w:id="22313"/>
      <w:bookmarkEnd w:id="22314"/>
      <w:r>
        <w:rPr>
          <w:rFonts w:hint="cs"/>
          <w:rtl/>
          <w:lang w:eastAsia="he-IL"/>
        </w:rPr>
        <w:t xml:space="preserve">מלי ישראלי? </w:t>
      </w:r>
      <w:bookmarkStart w:id="22315" w:name="_ETM_Q1_7949071"/>
      <w:bookmarkEnd w:id="22315"/>
    </w:p>
    <w:p w:rsidR="00A41F94" w:rsidRDefault="00A41F94" w:rsidP="00A41F94">
      <w:pPr>
        <w:rPr>
          <w:rtl/>
          <w:lang w:eastAsia="he-IL"/>
        </w:rPr>
      </w:pPr>
      <w:bookmarkStart w:id="22316" w:name="_ETM_Q1_7949453"/>
      <w:bookmarkEnd w:id="22316"/>
    </w:p>
    <w:p w:rsidR="00A41F94" w:rsidRDefault="00A41F94" w:rsidP="00A41F94">
      <w:pPr>
        <w:pStyle w:val="a4"/>
        <w:keepNext/>
        <w:rPr>
          <w:rtl/>
        </w:rPr>
      </w:pPr>
      <w:bookmarkStart w:id="22317" w:name="ET_speaker_6153_3115"/>
      <w:r w:rsidRPr="00A41F94">
        <w:rPr>
          <w:rStyle w:val="TagStyle"/>
          <w:rtl/>
        </w:rPr>
        <w:t xml:space="preserve"> &lt;&lt; דובר &gt;&gt; </w:t>
      </w:r>
      <w:r>
        <w:rPr>
          <w:rtl/>
        </w:rPr>
        <w:t>אבי מעוז (הציונות הדתית):</w:t>
      </w:r>
      <w:r w:rsidRPr="00A41F94">
        <w:rPr>
          <w:rStyle w:val="TagStyle"/>
          <w:rtl/>
        </w:rPr>
        <w:t xml:space="preserve"> &lt;&lt; דובר &gt;&gt;</w:t>
      </w:r>
      <w:r w:rsidR="00DF053A">
        <w:rPr>
          <w:rtl/>
        </w:rPr>
        <w:t xml:space="preserve"> </w:t>
      </w:r>
      <w:r>
        <w:rPr>
          <w:rtl/>
        </w:rPr>
        <w:t xml:space="preserve"> </w:t>
      </w:r>
      <w:bookmarkEnd w:id="22317"/>
    </w:p>
    <w:p w:rsidR="00A41F94" w:rsidRDefault="00A41F94" w:rsidP="00A41F94">
      <w:pPr>
        <w:pStyle w:val="KeepWithNext"/>
        <w:rPr>
          <w:rtl/>
          <w:lang w:eastAsia="he-IL"/>
        </w:rPr>
      </w:pPr>
    </w:p>
    <w:p w:rsidR="00A41F94" w:rsidRDefault="00A41F94" w:rsidP="00A41F94">
      <w:pPr>
        <w:rPr>
          <w:rtl/>
          <w:lang w:eastAsia="he-IL"/>
        </w:rPr>
      </w:pPr>
      <w:r>
        <w:rPr>
          <w:rFonts w:hint="cs"/>
          <w:rtl/>
          <w:lang w:eastAsia="he-IL"/>
        </w:rPr>
        <w:t>מ</w:t>
      </w:r>
      <w:bookmarkStart w:id="22318" w:name="_ETM_Q1_7952127"/>
      <w:bookmarkStart w:id="22319" w:name="_ETM_Q1_7952320"/>
      <w:bookmarkEnd w:id="22318"/>
      <w:bookmarkEnd w:id="22319"/>
      <w:r>
        <w:rPr>
          <w:rFonts w:hint="cs"/>
          <w:rtl/>
          <w:lang w:eastAsia="he-IL"/>
        </w:rPr>
        <w:t xml:space="preserve">לי. לא זוכר, הוא מביא לי את הזיכרון. </w:t>
      </w:r>
      <w:bookmarkStart w:id="22320" w:name="_ETM_Q1_7955824"/>
      <w:bookmarkEnd w:id="22320"/>
      <w:r>
        <w:rPr>
          <w:rFonts w:hint="cs"/>
          <w:rtl/>
          <w:lang w:eastAsia="he-IL"/>
        </w:rPr>
        <w:t xml:space="preserve">זה היה לפני 20 שנה. בקיצור, כשבעל שליטה רוצה להעביר </w:t>
      </w:r>
      <w:bookmarkStart w:id="22321" w:name="_ETM_Q1_7964804"/>
      <w:bookmarkEnd w:id="22321"/>
      <w:r>
        <w:rPr>
          <w:rFonts w:hint="cs"/>
          <w:rtl/>
          <w:lang w:eastAsia="he-IL"/>
        </w:rPr>
        <w:t xml:space="preserve">בחברה את הרישיון אז יש תנאים שהוא צריך לעמוד </w:t>
      </w:r>
      <w:bookmarkStart w:id="22322" w:name="_ETM_Q1_7970131"/>
      <w:bookmarkEnd w:id="22322"/>
      <w:r>
        <w:rPr>
          <w:rFonts w:hint="cs"/>
          <w:rtl/>
          <w:lang w:eastAsia="he-IL"/>
        </w:rPr>
        <w:t>בהם, כלומר אם הרישיון ניתן בגלל תנאים מסוימים,</w:t>
      </w:r>
      <w:bookmarkStart w:id="22323" w:name="_ETM_Q1_7973244"/>
      <w:bookmarkEnd w:id="22323"/>
      <w:r>
        <w:rPr>
          <w:rFonts w:hint="cs"/>
          <w:rtl/>
          <w:lang w:eastAsia="he-IL"/>
        </w:rPr>
        <w:t xml:space="preserve"> למשל תאר לך מצב שהרישיון ניתן בגלל תנאים מסוימים ואחרי </w:t>
      </w:r>
      <w:bookmarkStart w:id="22324" w:name="_ETM_Q1_7978122"/>
      <w:bookmarkEnd w:id="22324"/>
      <w:r>
        <w:rPr>
          <w:rFonts w:hint="cs"/>
          <w:rtl/>
          <w:lang w:eastAsia="he-IL"/>
        </w:rPr>
        <w:t xml:space="preserve">זה הממשלה עשתה עוד רגולציה והחריפה ועכשיו הוא צריך לעמוד ברישיונות אחרים ועכשיו הוא רוצה להעביר את התאגיד שלו </w:t>
      </w:r>
      <w:bookmarkStart w:id="22325" w:name="_ETM_Q1_7988273"/>
      <w:bookmarkEnd w:id="22325"/>
      <w:r>
        <w:rPr>
          <w:rFonts w:hint="cs"/>
          <w:rtl/>
          <w:lang w:eastAsia="he-IL"/>
        </w:rPr>
        <w:t>לבעל שליטה חדש.</w:t>
      </w:r>
    </w:p>
    <w:p w:rsidR="00A41F94" w:rsidRDefault="00A41F94" w:rsidP="00A41F94">
      <w:pPr>
        <w:rPr>
          <w:rtl/>
          <w:lang w:eastAsia="he-IL"/>
        </w:rPr>
      </w:pPr>
      <w:bookmarkStart w:id="22326" w:name="_ETM_Q1_7990065"/>
      <w:bookmarkStart w:id="22327" w:name="_ETM_Q1_7990181"/>
      <w:bookmarkEnd w:id="22326"/>
      <w:bookmarkEnd w:id="22327"/>
    </w:p>
    <w:p w:rsidR="00A41F94" w:rsidRDefault="00A41F94" w:rsidP="00A41F94">
      <w:pPr>
        <w:pStyle w:val="af6"/>
        <w:keepNext/>
        <w:rPr>
          <w:rtl/>
        </w:rPr>
      </w:pPr>
      <w:bookmarkStart w:id="22328" w:name="ET_yor_6128_3116"/>
      <w:r w:rsidRPr="00A41F94">
        <w:rPr>
          <w:rStyle w:val="TagStyle"/>
          <w:rtl/>
        </w:rPr>
        <w:t xml:space="preserve"> &lt;&lt; יור &gt;&gt; </w:t>
      </w:r>
      <w:r>
        <w:rPr>
          <w:rtl/>
        </w:rPr>
        <w:t>היו"ר משה טור פז:</w:t>
      </w:r>
      <w:r w:rsidRPr="00A41F94">
        <w:rPr>
          <w:rStyle w:val="TagStyle"/>
          <w:rtl/>
        </w:rPr>
        <w:t xml:space="preserve"> &lt;&lt; יור &gt;&gt;</w:t>
      </w:r>
      <w:r w:rsidR="00DF053A">
        <w:rPr>
          <w:rtl/>
        </w:rPr>
        <w:t xml:space="preserve"> </w:t>
      </w:r>
      <w:r>
        <w:rPr>
          <w:rtl/>
        </w:rPr>
        <w:t xml:space="preserve"> </w:t>
      </w:r>
      <w:bookmarkEnd w:id="22328"/>
    </w:p>
    <w:p w:rsidR="00A41F94" w:rsidRDefault="00A41F94" w:rsidP="00A41F94">
      <w:pPr>
        <w:pStyle w:val="KeepWithNext"/>
        <w:rPr>
          <w:rtl/>
          <w:lang w:eastAsia="he-IL"/>
        </w:rPr>
      </w:pPr>
    </w:p>
    <w:p w:rsidR="00A41F94" w:rsidRDefault="00A41F94" w:rsidP="00A41F94">
      <w:pPr>
        <w:rPr>
          <w:rtl/>
          <w:lang w:eastAsia="he-IL"/>
        </w:rPr>
      </w:pPr>
      <w:bookmarkStart w:id="22329" w:name="_ETM_Q1_7994860"/>
      <w:bookmarkEnd w:id="22329"/>
      <w:r>
        <w:rPr>
          <w:rFonts w:hint="cs"/>
          <w:rtl/>
          <w:lang w:eastAsia="he-IL"/>
        </w:rPr>
        <w:t>א</w:t>
      </w:r>
      <w:bookmarkStart w:id="22330" w:name="_ETM_Q1_7994983"/>
      <w:bookmarkEnd w:id="22330"/>
      <w:r>
        <w:rPr>
          <w:rFonts w:hint="cs"/>
          <w:rtl/>
          <w:lang w:eastAsia="he-IL"/>
        </w:rPr>
        <w:t xml:space="preserve">בל, אבי, אני חושב שהחוק פה נותן מענה מאוד </w:t>
      </w:r>
      <w:bookmarkStart w:id="22331" w:name="_ETM_Q1_7991293"/>
      <w:bookmarkEnd w:id="22331"/>
      <w:r>
        <w:rPr>
          <w:rFonts w:hint="cs"/>
          <w:rtl/>
          <w:lang w:eastAsia="he-IL"/>
        </w:rPr>
        <w:t xml:space="preserve">יפה. סעיף (ב) זה בדיוק מתייחס לנקודה הזו. </w:t>
      </w:r>
      <w:bookmarkStart w:id="22332" w:name="_ETM_Q1_7994539"/>
      <w:bookmarkEnd w:id="22332"/>
    </w:p>
    <w:p w:rsidR="00A41F94" w:rsidRDefault="00A41F94" w:rsidP="00A41F94">
      <w:pPr>
        <w:rPr>
          <w:rtl/>
          <w:lang w:eastAsia="he-IL"/>
        </w:rPr>
      </w:pPr>
      <w:bookmarkStart w:id="22333" w:name="_ETM_Q1_7994613"/>
      <w:bookmarkEnd w:id="22333"/>
    </w:p>
    <w:p w:rsidR="00A41F94" w:rsidRDefault="00A41F94" w:rsidP="00A41F94">
      <w:pPr>
        <w:pStyle w:val="a4"/>
        <w:keepNext/>
        <w:rPr>
          <w:rtl/>
        </w:rPr>
      </w:pPr>
      <w:bookmarkStart w:id="22334" w:name="ET_speaker_6166_3117"/>
      <w:r w:rsidRPr="00A41F94">
        <w:rPr>
          <w:rStyle w:val="TagStyle"/>
          <w:rtl/>
        </w:rPr>
        <w:t xml:space="preserve"> &lt;&lt; דובר &gt;&gt; </w:t>
      </w:r>
      <w:r>
        <w:rPr>
          <w:rtl/>
        </w:rPr>
        <w:t>אורי מקלב (יהדות התורה):</w:t>
      </w:r>
      <w:r w:rsidRPr="00A41F94">
        <w:rPr>
          <w:rStyle w:val="TagStyle"/>
          <w:rtl/>
        </w:rPr>
        <w:t xml:space="preserve"> &lt;&lt; דובר &gt;&gt;</w:t>
      </w:r>
      <w:r w:rsidR="00DF053A">
        <w:rPr>
          <w:rtl/>
        </w:rPr>
        <w:t xml:space="preserve"> </w:t>
      </w:r>
      <w:r>
        <w:rPr>
          <w:rtl/>
        </w:rPr>
        <w:t xml:space="preserve"> </w:t>
      </w:r>
      <w:bookmarkEnd w:id="22334"/>
    </w:p>
    <w:p w:rsidR="00A41F94" w:rsidRDefault="00A41F94" w:rsidP="00A41F94">
      <w:pPr>
        <w:pStyle w:val="KeepWithNext"/>
        <w:rPr>
          <w:rtl/>
          <w:lang w:eastAsia="he-IL"/>
        </w:rPr>
      </w:pPr>
    </w:p>
    <w:p w:rsidR="00A41F94" w:rsidRDefault="00A41F94" w:rsidP="00A41F94">
      <w:pPr>
        <w:rPr>
          <w:rtl/>
          <w:lang w:eastAsia="he-IL"/>
        </w:rPr>
      </w:pPr>
      <w:bookmarkStart w:id="22335" w:name="_ETM_Q1_7997739"/>
      <w:bookmarkStart w:id="22336" w:name="_ETM_Q1_7997792"/>
      <w:bookmarkEnd w:id="22335"/>
      <w:bookmarkEnd w:id="22336"/>
      <w:r>
        <w:rPr>
          <w:rFonts w:hint="cs"/>
          <w:rtl/>
          <w:lang w:eastAsia="he-IL"/>
        </w:rPr>
        <w:t>הכי מקל של</w:t>
      </w:r>
      <w:bookmarkStart w:id="22337" w:name="_ETM_Q1_7999576"/>
      <w:bookmarkEnd w:id="22337"/>
      <w:r>
        <w:rPr>
          <w:rFonts w:hint="cs"/>
          <w:rtl/>
          <w:lang w:eastAsia="he-IL"/>
        </w:rPr>
        <w:t xml:space="preserve">א היה באף מקום. </w:t>
      </w:r>
    </w:p>
    <w:p w:rsidR="00A41F94" w:rsidRDefault="00A41F94" w:rsidP="00A41F94">
      <w:pPr>
        <w:rPr>
          <w:rtl/>
          <w:lang w:eastAsia="he-IL"/>
        </w:rPr>
      </w:pPr>
      <w:bookmarkStart w:id="22338" w:name="_ETM_Q1_8001275"/>
      <w:bookmarkStart w:id="22339" w:name="_ETM_Q1_8001354"/>
      <w:bookmarkEnd w:id="22338"/>
      <w:bookmarkEnd w:id="22339"/>
    </w:p>
    <w:p w:rsidR="00A41F94" w:rsidRDefault="00A41F94" w:rsidP="00A41F94">
      <w:pPr>
        <w:pStyle w:val="a4"/>
        <w:keepNext/>
        <w:rPr>
          <w:rtl/>
        </w:rPr>
      </w:pPr>
      <w:bookmarkStart w:id="22340" w:name="ET_speaker_6153_3118"/>
      <w:r w:rsidRPr="00A41F94">
        <w:rPr>
          <w:rStyle w:val="TagStyle"/>
          <w:rtl/>
        </w:rPr>
        <w:t xml:space="preserve"> &lt;&lt; דובר &gt;&gt; </w:t>
      </w:r>
      <w:r>
        <w:rPr>
          <w:rtl/>
        </w:rPr>
        <w:t>אבי מעוז (הציונות הדתית):</w:t>
      </w:r>
      <w:r w:rsidRPr="00A41F94">
        <w:rPr>
          <w:rStyle w:val="TagStyle"/>
          <w:rtl/>
        </w:rPr>
        <w:t xml:space="preserve"> &lt;&lt; דובר &gt;&gt;</w:t>
      </w:r>
      <w:r w:rsidR="00DF053A">
        <w:rPr>
          <w:rtl/>
        </w:rPr>
        <w:t xml:space="preserve"> </w:t>
      </w:r>
      <w:r>
        <w:rPr>
          <w:rtl/>
        </w:rPr>
        <w:t xml:space="preserve"> </w:t>
      </w:r>
      <w:bookmarkEnd w:id="22340"/>
    </w:p>
    <w:p w:rsidR="00A41F94" w:rsidRDefault="00A41F94" w:rsidP="00A41F94">
      <w:pPr>
        <w:pStyle w:val="KeepWithNext"/>
        <w:rPr>
          <w:rtl/>
          <w:lang w:eastAsia="he-IL"/>
        </w:rPr>
      </w:pPr>
    </w:p>
    <w:p w:rsidR="00A41F94" w:rsidRDefault="00A41F94" w:rsidP="00A41F94">
      <w:pPr>
        <w:rPr>
          <w:rtl/>
          <w:lang w:eastAsia="he-IL"/>
        </w:rPr>
      </w:pPr>
      <w:bookmarkStart w:id="22341" w:name="_ETM_Q1_8000424"/>
      <w:bookmarkStart w:id="22342" w:name="_ETM_Q1_8000550"/>
      <w:bookmarkEnd w:id="22341"/>
      <w:bookmarkEnd w:id="22342"/>
      <w:r>
        <w:rPr>
          <w:rFonts w:hint="cs"/>
          <w:rtl/>
          <w:lang w:eastAsia="he-IL"/>
        </w:rPr>
        <w:t xml:space="preserve">אז אני אומר לך, להשאיר שיקול </w:t>
      </w:r>
      <w:bookmarkStart w:id="22343" w:name="_ETM_Q1_8003181"/>
      <w:bookmarkEnd w:id="22343"/>
      <w:r>
        <w:rPr>
          <w:rFonts w:hint="cs"/>
          <w:rtl/>
          <w:lang w:eastAsia="he-IL"/>
        </w:rPr>
        <w:t xml:space="preserve">דעת לממונה, אני מספר לך מהניסיון שלי, השארת שיקול </w:t>
      </w:r>
      <w:bookmarkStart w:id="22344" w:name="_ETM_Q1_8009983"/>
      <w:bookmarkEnd w:id="22344"/>
      <w:r>
        <w:rPr>
          <w:rFonts w:hint="cs"/>
          <w:rtl/>
          <w:lang w:eastAsia="he-IL"/>
        </w:rPr>
        <w:t xml:space="preserve">דעת לממונה ושיקול דעת לממונה בתקופה ההיא </w:t>
      </w:r>
      <w:bookmarkStart w:id="22345" w:name="_ETM_Q1_8014355"/>
      <w:bookmarkEnd w:id="22345"/>
      <w:r>
        <w:rPr>
          <w:rFonts w:hint="cs"/>
          <w:rtl/>
          <w:lang w:eastAsia="he-IL"/>
        </w:rPr>
        <w:t>זה היה שיקול דעת שאתה לא מתאר לעצמך וכל</w:t>
      </w:r>
      <w:bookmarkStart w:id="22346" w:name="_ETM_Q1_8019867"/>
      <w:bookmarkEnd w:id="22346"/>
      <w:r>
        <w:rPr>
          <w:rFonts w:hint="cs"/>
          <w:rtl/>
          <w:lang w:eastAsia="he-IL"/>
        </w:rPr>
        <w:t xml:space="preserve"> היושבים כאן לא מתארים לעצמכם איזה קשיים עברו בעלי החברות</w:t>
      </w:r>
      <w:bookmarkStart w:id="22347" w:name="_ETM_Q1_8025077"/>
      <w:bookmarkEnd w:id="22347"/>
      <w:r>
        <w:rPr>
          <w:rFonts w:hint="cs"/>
          <w:rtl/>
          <w:lang w:eastAsia="he-IL"/>
        </w:rPr>
        <w:t xml:space="preserve"> שהיו צריכים להעביר את השליטה מאחד לשני.</w:t>
      </w:r>
    </w:p>
    <w:p w:rsidR="00A41F94" w:rsidRDefault="00A41F94" w:rsidP="00A41F94">
      <w:pPr>
        <w:rPr>
          <w:rtl/>
          <w:lang w:eastAsia="he-IL"/>
        </w:rPr>
      </w:pPr>
      <w:bookmarkStart w:id="22348" w:name="_ETM_Q1_8029453"/>
      <w:bookmarkStart w:id="22349" w:name="_ETM_Q1_8029879"/>
      <w:bookmarkEnd w:id="22348"/>
      <w:bookmarkEnd w:id="22349"/>
    </w:p>
    <w:p w:rsidR="00A41F94" w:rsidRDefault="00A41F94" w:rsidP="00A41F94">
      <w:pPr>
        <w:pStyle w:val="af6"/>
        <w:keepNext/>
        <w:rPr>
          <w:rtl/>
        </w:rPr>
      </w:pPr>
      <w:bookmarkStart w:id="22350" w:name="ET_yor_6128_3119"/>
      <w:r w:rsidRPr="00A41F94">
        <w:rPr>
          <w:rStyle w:val="TagStyle"/>
          <w:rtl/>
        </w:rPr>
        <w:t xml:space="preserve"> &lt;&lt; יור &gt;&gt; </w:t>
      </w:r>
      <w:r>
        <w:rPr>
          <w:rtl/>
        </w:rPr>
        <w:t>היו"ר משה טור פז:</w:t>
      </w:r>
      <w:r w:rsidRPr="00A41F94">
        <w:rPr>
          <w:rStyle w:val="TagStyle"/>
          <w:rtl/>
        </w:rPr>
        <w:t xml:space="preserve"> &lt;&lt; יור &gt;&gt;</w:t>
      </w:r>
      <w:r w:rsidR="00DF053A">
        <w:rPr>
          <w:rtl/>
        </w:rPr>
        <w:t xml:space="preserve"> </w:t>
      </w:r>
      <w:r>
        <w:rPr>
          <w:rtl/>
        </w:rPr>
        <w:t xml:space="preserve"> </w:t>
      </w:r>
      <w:bookmarkEnd w:id="22350"/>
    </w:p>
    <w:p w:rsidR="00A41F94" w:rsidRDefault="00A41F94" w:rsidP="00A41F94">
      <w:pPr>
        <w:pStyle w:val="KeepWithNext"/>
        <w:rPr>
          <w:rtl/>
          <w:lang w:eastAsia="he-IL"/>
        </w:rPr>
      </w:pPr>
    </w:p>
    <w:p w:rsidR="00A41F94" w:rsidRDefault="00A41F94" w:rsidP="00A41F94">
      <w:pPr>
        <w:rPr>
          <w:rtl/>
          <w:lang w:eastAsia="he-IL"/>
        </w:rPr>
      </w:pPr>
      <w:bookmarkStart w:id="22351" w:name="_ETM_Q1_8033951"/>
      <w:bookmarkStart w:id="22352" w:name="_ETM_Q1_8034058"/>
      <w:bookmarkEnd w:id="22351"/>
      <w:bookmarkEnd w:id="22352"/>
      <w:r>
        <w:rPr>
          <w:rFonts w:hint="cs"/>
          <w:rtl/>
          <w:lang w:eastAsia="he-IL"/>
        </w:rPr>
        <w:t>אבי, שנייה. אבי, יאללה</w:t>
      </w:r>
      <w:bookmarkStart w:id="22353" w:name="_ETM_Q1_8035655"/>
      <w:bookmarkEnd w:id="22353"/>
      <w:r>
        <w:rPr>
          <w:rFonts w:hint="cs"/>
          <w:rtl/>
          <w:lang w:eastAsia="he-IL"/>
        </w:rPr>
        <w:t xml:space="preserve">, תן לנו לקרוא ולהתקדם. </w:t>
      </w:r>
    </w:p>
    <w:p w:rsidR="00A41F94" w:rsidRDefault="00A41F94" w:rsidP="00A41F94">
      <w:pPr>
        <w:rPr>
          <w:rtl/>
          <w:lang w:eastAsia="he-IL"/>
        </w:rPr>
      </w:pPr>
      <w:bookmarkStart w:id="22354" w:name="_ETM_Q1_8034219"/>
      <w:bookmarkStart w:id="22355" w:name="_ETM_Q1_8034295"/>
      <w:bookmarkEnd w:id="22354"/>
      <w:bookmarkEnd w:id="22355"/>
    </w:p>
    <w:p w:rsidR="00A41F94" w:rsidRDefault="00A41F94" w:rsidP="00A41F94">
      <w:pPr>
        <w:pStyle w:val="a4"/>
        <w:keepNext/>
        <w:rPr>
          <w:rtl/>
        </w:rPr>
      </w:pPr>
      <w:bookmarkStart w:id="22356" w:name="ET_speaker_6166_3121"/>
      <w:r w:rsidRPr="00A41F94">
        <w:rPr>
          <w:rStyle w:val="TagStyle"/>
          <w:rtl/>
        </w:rPr>
        <w:t xml:space="preserve"> &lt;&lt; דובר &gt;&gt; </w:t>
      </w:r>
      <w:r>
        <w:rPr>
          <w:rtl/>
        </w:rPr>
        <w:t>אורי מקלב (יהדות התורה):</w:t>
      </w:r>
      <w:r w:rsidRPr="00A41F94">
        <w:rPr>
          <w:rStyle w:val="TagStyle"/>
          <w:rtl/>
        </w:rPr>
        <w:t xml:space="preserve"> &lt;&lt; דובר &gt;&gt;</w:t>
      </w:r>
      <w:r w:rsidR="00DF053A">
        <w:rPr>
          <w:rtl/>
        </w:rPr>
        <w:t xml:space="preserve"> </w:t>
      </w:r>
      <w:r>
        <w:rPr>
          <w:rtl/>
        </w:rPr>
        <w:t xml:space="preserve"> </w:t>
      </w:r>
      <w:bookmarkEnd w:id="22356"/>
    </w:p>
    <w:p w:rsidR="00A41F94" w:rsidRDefault="00A41F94" w:rsidP="00A41F94">
      <w:pPr>
        <w:pStyle w:val="KeepWithNext"/>
        <w:rPr>
          <w:rtl/>
        </w:rPr>
      </w:pPr>
    </w:p>
    <w:p w:rsidR="00A41F94" w:rsidRDefault="00A41F94" w:rsidP="00A41F94">
      <w:pPr>
        <w:rPr>
          <w:rtl/>
        </w:rPr>
      </w:pPr>
      <w:bookmarkStart w:id="22357" w:name="_ETM_Q1_8038436"/>
      <w:bookmarkStart w:id="22358" w:name="_ETM_Q1_8038476"/>
      <w:bookmarkEnd w:id="22357"/>
      <w:bookmarkEnd w:id="22358"/>
      <w:r>
        <w:rPr>
          <w:rFonts w:hint="cs"/>
          <w:rtl/>
        </w:rPr>
        <w:t>אבי, מה אתה אומר?</w:t>
      </w:r>
    </w:p>
    <w:p w:rsidR="00A41F94" w:rsidRDefault="00A41F94" w:rsidP="00A41F94">
      <w:pPr>
        <w:rPr>
          <w:rtl/>
        </w:rPr>
      </w:pPr>
      <w:bookmarkStart w:id="22359" w:name="_ETM_Q1_8035721"/>
      <w:bookmarkStart w:id="22360" w:name="_ETM_Q1_8036201"/>
      <w:bookmarkEnd w:id="22359"/>
      <w:bookmarkEnd w:id="22360"/>
    </w:p>
    <w:p w:rsidR="00A41F94" w:rsidRDefault="00A41F94" w:rsidP="00A41F94">
      <w:pPr>
        <w:pStyle w:val="af6"/>
        <w:keepNext/>
        <w:rPr>
          <w:rtl/>
        </w:rPr>
      </w:pPr>
      <w:bookmarkStart w:id="22361" w:name="ET_yor_6128_3122"/>
      <w:r w:rsidRPr="00A41F94">
        <w:rPr>
          <w:rStyle w:val="TagStyle"/>
          <w:rtl/>
        </w:rPr>
        <w:t xml:space="preserve"> &lt;&lt; יור &gt;&gt; </w:t>
      </w:r>
      <w:r>
        <w:rPr>
          <w:rtl/>
        </w:rPr>
        <w:t>היו"ר משה טור פז:</w:t>
      </w:r>
      <w:r w:rsidRPr="00A41F94">
        <w:rPr>
          <w:rStyle w:val="TagStyle"/>
          <w:rtl/>
        </w:rPr>
        <w:t xml:space="preserve"> &lt;&lt; יור &gt;&gt;</w:t>
      </w:r>
      <w:r w:rsidR="00DF053A">
        <w:rPr>
          <w:rtl/>
        </w:rPr>
        <w:t xml:space="preserve"> </w:t>
      </w:r>
      <w:r>
        <w:rPr>
          <w:rtl/>
        </w:rPr>
        <w:t xml:space="preserve"> </w:t>
      </w:r>
      <w:bookmarkEnd w:id="22361"/>
    </w:p>
    <w:p w:rsidR="00A41F94" w:rsidRDefault="00A41F94" w:rsidP="00A41F94">
      <w:pPr>
        <w:pStyle w:val="KeepWithNext"/>
        <w:rPr>
          <w:rtl/>
        </w:rPr>
      </w:pPr>
    </w:p>
    <w:p w:rsidR="00A41F94" w:rsidRDefault="00A41F94" w:rsidP="00A41F94">
      <w:pPr>
        <w:rPr>
          <w:rtl/>
        </w:rPr>
      </w:pPr>
      <w:bookmarkStart w:id="22362" w:name="_ETM_Q1_8038733"/>
      <w:bookmarkStart w:id="22363" w:name="_ETM_Q1_8038837"/>
      <w:bookmarkEnd w:id="22362"/>
      <w:bookmarkEnd w:id="22363"/>
      <w:r>
        <w:rPr>
          <w:rFonts w:hint="cs"/>
          <w:rtl/>
        </w:rPr>
        <w:t xml:space="preserve">תן לציבור </w:t>
      </w:r>
      <w:bookmarkStart w:id="22364" w:name="_ETM_Q1_8040169"/>
      <w:bookmarkEnd w:id="22364"/>
      <w:r>
        <w:rPr>
          <w:rFonts w:hint="cs"/>
          <w:rtl/>
        </w:rPr>
        <w:t>לעבוד.</w:t>
      </w:r>
      <w:r w:rsidR="00DF053A">
        <w:rPr>
          <w:rFonts w:hint="cs"/>
          <w:rtl/>
        </w:rPr>
        <w:t xml:space="preserve"> </w:t>
      </w:r>
    </w:p>
    <w:p w:rsidR="001F638D" w:rsidRDefault="001F638D" w:rsidP="00A41F94">
      <w:pPr>
        <w:rPr>
          <w:rtl/>
          <w:lang w:eastAsia="he-IL"/>
        </w:rPr>
      </w:pPr>
      <w:bookmarkStart w:id="22365" w:name="_ETM_Q1_8033969"/>
      <w:bookmarkStart w:id="22366" w:name="_ETM_Q1_8034194"/>
      <w:bookmarkStart w:id="22367" w:name="_ETM_Q1_8046167"/>
      <w:bookmarkEnd w:id="22365"/>
      <w:bookmarkEnd w:id="22366"/>
      <w:bookmarkEnd w:id="22367"/>
    </w:p>
    <w:p w:rsidR="001F638D" w:rsidRDefault="001F638D" w:rsidP="001F638D">
      <w:pPr>
        <w:pStyle w:val="a4"/>
        <w:keepNext/>
        <w:rPr>
          <w:rtl/>
        </w:rPr>
      </w:pPr>
      <w:bookmarkStart w:id="22368" w:name="ET_speaker_6166_3123"/>
      <w:r w:rsidRPr="001F638D">
        <w:rPr>
          <w:rStyle w:val="TagStyle"/>
          <w:rtl/>
        </w:rPr>
        <w:t xml:space="preserve"> &lt;&lt; דובר &gt;&gt; </w:t>
      </w:r>
      <w:r>
        <w:rPr>
          <w:rtl/>
        </w:rPr>
        <w:t>אורי מקלב (יהדות התורה):</w:t>
      </w:r>
      <w:r w:rsidRPr="001F638D">
        <w:rPr>
          <w:rStyle w:val="TagStyle"/>
          <w:rtl/>
        </w:rPr>
        <w:t xml:space="preserve"> &lt;&lt; דובר &gt;&gt;</w:t>
      </w:r>
      <w:r w:rsidR="00DF053A">
        <w:rPr>
          <w:rtl/>
        </w:rPr>
        <w:t xml:space="preserve"> </w:t>
      </w:r>
      <w:r>
        <w:rPr>
          <w:rtl/>
        </w:rPr>
        <w:t xml:space="preserve"> </w:t>
      </w:r>
      <w:bookmarkEnd w:id="22368"/>
    </w:p>
    <w:p w:rsidR="001F638D" w:rsidRDefault="001F638D" w:rsidP="001F638D">
      <w:pPr>
        <w:pStyle w:val="KeepWithNext"/>
        <w:rPr>
          <w:rtl/>
          <w:lang w:eastAsia="he-IL"/>
        </w:rPr>
      </w:pPr>
    </w:p>
    <w:p w:rsidR="001F638D" w:rsidRDefault="001F638D" w:rsidP="001F638D">
      <w:pPr>
        <w:rPr>
          <w:rtl/>
          <w:lang w:eastAsia="he-IL"/>
        </w:rPr>
      </w:pPr>
      <w:bookmarkStart w:id="22369" w:name="_ETM_Q1_8046883"/>
      <w:bookmarkStart w:id="22370" w:name="_ETM_Q1_8046947"/>
      <w:bookmarkEnd w:id="22369"/>
      <w:bookmarkEnd w:id="22370"/>
      <w:r>
        <w:rPr>
          <w:rFonts w:hint="cs"/>
          <w:rtl/>
          <w:lang w:eastAsia="he-IL"/>
        </w:rPr>
        <w:t xml:space="preserve">אבי, מה המסקנה שלך? </w:t>
      </w:r>
    </w:p>
    <w:p w:rsidR="001F638D" w:rsidRDefault="001F638D" w:rsidP="001F638D">
      <w:pPr>
        <w:rPr>
          <w:rtl/>
          <w:lang w:eastAsia="he-IL"/>
        </w:rPr>
      </w:pPr>
      <w:bookmarkStart w:id="22371" w:name="_ETM_Q1_8046385"/>
      <w:bookmarkStart w:id="22372" w:name="_ETM_Q1_8046459"/>
      <w:bookmarkStart w:id="22373" w:name="_ETM_Q1_8050065"/>
      <w:bookmarkStart w:id="22374" w:name="_ETM_Q1_8049360"/>
      <w:bookmarkEnd w:id="22371"/>
      <w:bookmarkEnd w:id="22372"/>
      <w:bookmarkEnd w:id="22373"/>
      <w:bookmarkEnd w:id="22374"/>
    </w:p>
    <w:p w:rsidR="001F638D" w:rsidRDefault="001F638D" w:rsidP="001F638D">
      <w:pPr>
        <w:pStyle w:val="af6"/>
        <w:keepNext/>
        <w:rPr>
          <w:rtl/>
        </w:rPr>
      </w:pPr>
      <w:bookmarkStart w:id="22375" w:name="ET_yor_6128_3125"/>
      <w:r w:rsidRPr="001F638D">
        <w:rPr>
          <w:rStyle w:val="TagStyle"/>
          <w:rtl/>
        </w:rPr>
        <w:t xml:space="preserve"> &lt;&lt; יור &gt;&gt; </w:t>
      </w:r>
      <w:r>
        <w:rPr>
          <w:rtl/>
        </w:rPr>
        <w:t>היו"ר משה טור פז:</w:t>
      </w:r>
      <w:r w:rsidRPr="001F638D">
        <w:rPr>
          <w:rStyle w:val="TagStyle"/>
          <w:rtl/>
        </w:rPr>
        <w:t xml:space="preserve"> &lt;&lt; יור &gt;&gt;</w:t>
      </w:r>
      <w:r w:rsidR="00DF053A">
        <w:rPr>
          <w:rtl/>
        </w:rPr>
        <w:t xml:space="preserve"> </w:t>
      </w:r>
      <w:r>
        <w:rPr>
          <w:rtl/>
        </w:rPr>
        <w:t xml:space="preserve"> </w:t>
      </w:r>
      <w:bookmarkEnd w:id="22375"/>
    </w:p>
    <w:p w:rsidR="001F638D" w:rsidRDefault="001F638D" w:rsidP="001F638D">
      <w:pPr>
        <w:pStyle w:val="KeepWithNext"/>
        <w:rPr>
          <w:rtl/>
          <w:lang w:eastAsia="he-IL"/>
        </w:rPr>
      </w:pPr>
    </w:p>
    <w:p w:rsidR="001F638D" w:rsidRDefault="001F638D" w:rsidP="001F638D">
      <w:pPr>
        <w:rPr>
          <w:rtl/>
          <w:lang w:eastAsia="he-IL"/>
        </w:rPr>
      </w:pPr>
      <w:r>
        <w:rPr>
          <w:rFonts w:hint="cs"/>
          <w:rtl/>
          <w:lang w:eastAsia="he-IL"/>
        </w:rPr>
        <w:t>א</w:t>
      </w:r>
      <w:bookmarkStart w:id="22376" w:name="_ETM_Q1_8049954"/>
      <w:bookmarkStart w:id="22377" w:name="_ETM_Q1_8050048"/>
      <w:bookmarkEnd w:id="22376"/>
      <w:bookmarkEnd w:id="22377"/>
      <w:r>
        <w:rPr>
          <w:rFonts w:hint="cs"/>
          <w:rtl/>
          <w:lang w:eastAsia="he-IL"/>
        </w:rPr>
        <w:t xml:space="preserve">בי, אתה רוצה להוסיף עוד </w:t>
      </w:r>
      <w:bookmarkStart w:id="22378" w:name="_ETM_Q1_8052431"/>
      <w:bookmarkEnd w:id="22378"/>
      <w:r>
        <w:rPr>
          <w:rFonts w:hint="cs"/>
          <w:rtl/>
          <w:lang w:eastAsia="he-IL"/>
        </w:rPr>
        <w:t xml:space="preserve">מגבלות? </w:t>
      </w:r>
      <w:bookmarkStart w:id="22379" w:name="_ETM_Q1_8054039"/>
      <w:bookmarkEnd w:id="22379"/>
    </w:p>
    <w:p w:rsidR="001F638D" w:rsidRDefault="001F638D" w:rsidP="001F638D">
      <w:pPr>
        <w:rPr>
          <w:rtl/>
          <w:lang w:eastAsia="he-IL"/>
        </w:rPr>
      </w:pPr>
      <w:bookmarkStart w:id="22380" w:name="_ETM_Q1_8054127"/>
      <w:bookmarkEnd w:id="22380"/>
    </w:p>
    <w:p w:rsidR="001F638D" w:rsidRDefault="001F638D" w:rsidP="001F638D">
      <w:pPr>
        <w:pStyle w:val="a4"/>
        <w:keepNext/>
        <w:rPr>
          <w:rtl/>
        </w:rPr>
      </w:pPr>
      <w:bookmarkStart w:id="22381" w:name="ET_speaker_6153_3126"/>
      <w:r w:rsidRPr="001F638D">
        <w:rPr>
          <w:rStyle w:val="TagStyle"/>
          <w:rtl/>
        </w:rPr>
        <w:t xml:space="preserve"> &lt;&lt; דובר &gt;&gt; </w:t>
      </w:r>
      <w:r>
        <w:rPr>
          <w:rtl/>
        </w:rPr>
        <w:t>אבי מעוז (הציונות הדתית):</w:t>
      </w:r>
      <w:r w:rsidRPr="001F638D">
        <w:rPr>
          <w:rStyle w:val="TagStyle"/>
          <w:rtl/>
        </w:rPr>
        <w:t xml:space="preserve"> &lt;&lt; דובר &gt;&gt;</w:t>
      </w:r>
      <w:r w:rsidR="00DF053A">
        <w:rPr>
          <w:rtl/>
        </w:rPr>
        <w:t xml:space="preserve"> </w:t>
      </w:r>
      <w:r>
        <w:rPr>
          <w:rtl/>
        </w:rPr>
        <w:t xml:space="preserve"> </w:t>
      </w:r>
      <w:bookmarkEnd w:id="22381"/>
    </w:p>
    <w:p w:rsidR="001F638D" w:rsidRDefault="001F638D" w:rsidP="001F638D">
      <w:pPr>
        <w:pStyle w:val="KeepWithNext"/>
        <w:rPr>
          <w:rtl/>
          <w:lang w:eastAsia="he-IL"/>
        </w:rPr>
      </w:pPr>
    </w:p>
    <w:p w:rsidR="001F638D" w:rsidRDefault="001F638D" w:rsidP="001F638D">
      <w:pPr>
        <w:rPr>
          <w:rtl/>
          <w:lang w:eastAsia="he-IL"/>
        </w:rPr>
      </w:pPr>
      <w:r>
        <w:rPr>
          <w:rFonts w:hint="cs"/>
          <w:rtl/>
          <w:lang w:eastAsia="he-IL"/>
        </w:rPr>
        <w:t>א</w:t>
      </w:r>
      <w:bookmarkStart w:id="22382" w:name="_ETM_Q1_8051746"/>
      <w:bookmarkStart w:id="22383" w:name="_ETM_Q1_8051877"/>
      <w:bookmarkEnd w:id="22382"/>
      <w:bookmarkEnd w:id="22383"/>
      <w:r>
        <w:rPr>
          <w:rFonts w:hint="cs"/>
          <w:rtl/>
          <w:lang w:eastAsia="he-IL"/>
        </w:rPr>
        <w:t xml:space="preserve">ני רוצה להגיד שאוי לנו אם הממונה הוא זה </w:t>
      </w:r>
      <w:bookmarkStart w:id="22384" w:name="_ETM_Q1_8058149"/>
      <w:bookmarkEnd w:id="22384"/>
      <w:r>
        <w:rPr>
          <w:rFonts w:hint="cs"/>
          <w:rtl/>
          <w:lang w:eastAsia="he-IL"/>
        </w:rPr>
        <w:t>שצריך לאשר מבלי שאנחנו קובעים לו קריטריונים ברורים. הוא</w:t>
      </w:r>
      <w:bookmarkStart w:id="22385" w:name="_ETM_Q1_8061165"/>
      <w:bookmarkEnd w:id="22385"/>
      <w:r>
        <w:rPr>
          <w:rFonts w:hint="cs"/>
          <w:rtl/>
          <w:lang w:eastAsia="he-IL"/>
        </w:rPr>
        <w:t xml:space="preserve"> צריך לעמוד בקריטריונים ברורים, מאוד ברורים. </w:t>
      </w:r>
    </w:p>
    <w:p w:rsidR="001F638D" w:rsidRDefault="001F638D" w:rsidP="001F638D">
      <w:pPr>
        <w:rPr>
          <w:rtl/>
          <w:lang w:eastAsia="he-IL"/>
        </w:rPr>
      </w:pPr>
      <w:bookmarkStart w:id="22386" w:name="_ETM_Q1_8068765"/>
      <w:bookmarkStart w:id="22387" w:name="_ETM_Q1_8068847"/>
      <w:bookmarkStart w:id="22388" w:name="_ETM_Q1_8065175"/>
      <w:bookmarkEnd w:id="22386"/>
      <w:bookmarkEnd w:id="22387"/>
      <w:bookmarkEnd w:id="22388"/>
    </w:p>
    <w:p w:rsidR="001F638D" w:rsidRDefault="001F638D" w:rsidP="001F638D">
      <w:pPr>
        <w:pStyle w:val="af6"/>
        <w:keepNext/>
        <w:rPr>
          <w:rtl/>
        </w:rPr>
      </w:pPr>
      <w:bookmarkStart w:id="22389" w:name="ET_yor_6128_3127"/>
      <w:r w:rsidRPr="001F638D">
        <w:rPr>
          <w:rStyle w:val="TagStyle"/>
          <w:rtl/>
        </w:rPr>
        <w:t xml:space="preserve"> &lt;&lt; יור &gt;&gt; </w:t>
      </w:r>
      <w:r>
        <w:rPr>
          <w:rtl/>
        </w:rPr>
        <w:t>היו"ר משה טור פז:</w:t>
      </w:r>
      <w:r w:rsidRPr="001F638D">
        <w:rPr>
          <w:rStyle w:val="TagStyle"/>
          <w:rtl/>
        </w:rPr>
        <w:t xml:space="preserve"> &lt;&lt; יור &gt;&gt;</w:t>
      </w:r>
      <w:r w:rsidR="00DF053A">
        <w:rPr>
          <w:rtl/>
        </w:rPr>
        <w:t xml:space="preserve"> </w:t>
      </w:r>
      <w:r>
        <w:rPr>
          <w:rtl/>
        </w:rPr>
        <w:t xml:space="preserve"> </w:t>
      </w:r>
      <w:bookmarkEnd w:id="22389"/>
    </w:p>
    <w:p w:rsidR="001F638D" w:rsidRDefault="001F638D" w:rsidP="001F638D">
      <w:pPr>
        <w:pStyle w:val="KeepWithNext"/>
        <w:rPr>
          <w:rtl/>
          <w:lang w:eastAsia="he-IL"/>
        </w:rPr>
      </w:pPr>
    </w:p>
    <w:p w:rsidR="001F638D" w:rsidRDefault="001F638D" w:rsidP="001F638D">
      <w:pPr>
        <w:rPr>
          <w:rtl/>
          <w:lang w:eastAsia="he-IL"/>
        </w:rPr>
      </w:pPr>
      <w:bookmarkStart w:id="22390" w:name="_ETM_Q1_8065704"/>
      <w:bookmarkStart w:id="22391" w:name="_ETM_Q1_8065747"/>
      <w:bookmarkEnd w:id="22390"/>
      <w:bookmarkEnd w:id="22391"/>
      <w:r>
        <w:rPr>
          <w:rFonts w:hint="cs"/>
          <w:rtl/>
          <w:lang w:eastAsia="he-IL"/>
        </w:rPr>
        <w:t xml:space="preserve">איפה הקריטריונים? </w:t>
      </w:r>
      <w:bookmarkStart w:id="22392" w:name="_ETM_Q1_8064447"/>
      <w:bookmarkStart w:id="22393" w:name="_ETM_Q1_8070688"/>
      <w:bookmarkEnd w:id="22392"/>
      <w:bookmarkEnd w:id="22393"/>
    </w:p>
    <w:p w:rsidR="001F638D" w:rsidRDefault="001F638D" w:rsidP="001F638D">
      <w:pPr>
        <w:rPr>
          <w:rtl/>
          <w:lang w:eastAsia="he-IL"/>
        </w:rPr>
      </w:pPr>
      <w:bookmarkStart w:id="22394" w:name="_ETM_Q1_8070799"/>
      <w:bookmarkStart w:id="22395" w:name="_ETM_Q1_8066289"/>
      <w:bookmarkStart w:id="22396" w:name="_ETM_Q1_8076860"/>
      <w:bookmarkEnd w:id="22394"/>
      <w:bookmarkEnd w:id="22395"/>
      <w:bookmarkEnd w:id="22396"/>
    </w:p>
    <w:p w:rsidR="001F638D" w:rsidRDefault="001F638D" w:rsidP="001F638D">
      <w:pPr>
        <w:pStyle w:val="a4"/>
        <w:keepNext/>
        <w:rPr>
          <w:rtl/>
        </w:rPr>
      </w:pPr>
      <w:bookmarkStart w:id="22397" w:name="ET_speaker_רעות_בינג_3133"/>
      <w:r w:rsidRPr="001F638D">
        <w:rPr>
          <w:rStyle w:val="TagStyle"/>
          <w:rtl/>
        </w:rPr>
        <w:t xml:space="preserve"> &lt;&lt; דובר &gt;&gt; </w:t>
      </w:r>
      <w:r>
        <w:rPr>
          <w:rtl/>
        </w:rPr>
        <w:t>רעות בינג:</w:t>
      </w:r>
      <w:r w:rsidRPr="001F638D">
        <w:rPr>
          <w:rStyle w:val="TagStyle"/>
          <w:rtl/>
        </w:rPr>
        <w:t xml:space="preserve"> &lt;&lt; דובר &gt;&gt;</w:t>
      </w:r>
      <w:r w:rsidR="00DF053A">
        <w:rPr>
          <w:rtl/>
        </w:rPr>
        <w:t xml:space="preserve"> </w:t>
      </w:r>
      <w:r>
        <w:rPr>
          <w:rtl/>
        </w:rPr>
        <w:t xml:space="preserve"> </w:t>
      </w:r>
      <w:bookmarkEnd w:id="22397"/>
    </w:p>
    <w:p w:rsidR="001F638D" w:rsidRDefault="001F638D" w:rsidP="001F638D">
      <w:pPr>
        <w:pStyle w:val="KeepWithNext"/>
        <w:rPr>
          <w:rtl/>
          <w:lang w:eastAsia="he-IL"/>
        </w:rPr>
      </w:pPr>
    </w:p>
    <w:p w:rsidR="001F638D" w:rsidRPr="001F638D" w:rsidRDefault="001F638D" w:rsidP="001F638D">
      <w:pPr>
        <w:rPr>
          <w:rtl/>
          <w:lang w:eastAsia="he-IL"/>
        </w:rPr>
      </w:pPr>
      <w:bookmarkStart w:id="22398" w:name="_ETM_Q1_8078011"/>
      <w:bookmarkStart w:id="22399" w:name="_ETM_Q1_8078098"/>
      <w:bookmarkStart w:id="22400" w:name="_ETM_Q1_8067153"/>
      <w:bookmarkStart w:id="22401" w:name="_ETM_Q1_8067195"/>
      <w:bookmarkEnd w:id="22398"/>
      <w:bookmarkEnd w:id="22399"/>
      <w:bookmarkEnd w:id="22400"/>
      <w:bookmarkEnd w:id="22401"/>
      <w:r>
        <w:rPr>
          <w:rFonts w:hint="cs"/>
          <w:rtl/>
          <w:lang w:eastAsia="he-IL"/>
        </w:rPr>
        <w:t>סעיף (ג).</w:t>
      </w:r>
    </w:p>
    <w:p w:rsidR="001F638D" w:rsidRDefault="001F638D" w:rsidP="001F638D">
      <w:pPr>
        <w:rPr>
          <w:rtl/>
          <w:lang w:eastAsia="he-IL"/>
        </w:rPr>
      </w:pPr>
      <w:bookmarkStart w:id="22402" w:name="_ETM_Q1_8064526"/>
      <w:bookmarkStart w:id="22403" w:name="_ETM_Q1_8068375"/>
      <w:bookmarkStart w:id="22404" w:name="_ETM_Q1_8068444"/>
      <w:bookmarkEnd w:id="22402"/>
      <w:bookmarkEnd w:id="22403"/>
      <w:bookmarkEnd w:id="22404"/>
    </w:p>
    <w:p w:rsidR="001F638D" w:rsidRDefault="001F638D" w:rsidP="001F638D">
      <w:pPr>
        <w:pStyle w:val="a4"/>
        <w:keepNext/>
        <w:rPr>
          <w:rtl/>
        </w:rPr>
      </w:pPr>
      <w:bookmarkStart w:id="22405" w:name="ET_speaker_6166_3128"/>
      <w:r w:rsidRPr="001F638D">
        <w:rPr>
          <w:rStyle w:val="TagStyle"/>
          <w:rtl/>
        </w:rPr>
        <w:t xml:space="preserve"> &lt;&lt; דובר &gt;&gt; </w:t>
      </w:r>
      <w:r>
        <w:rPr>
          <w:rtl/>
        </w:rPr>
        <w:t>אורי מקלב (יהדות התורה):</w:t>
      </w:r>
      <w:r w:rsidRPr="001F638D">
        <w:rPr>
          <w:rStyle w:val="TagStyle"/>
          <w:rtl/>
        </w:rPr>
        <w:t xml:space="preserve"> &lt;&lt; דובר &gt;&gt;</w:t>
      </w:r>
      <w:r w:rsidR="00DF053A">
        <w:rPr>
          <w:rtl/>
        </w:rPr>
        <w:t xml:space="preserve"> </w:t>
      </w:r>
      <w:r>
        <w:rPr>
          <w:rtl/>
        </w:rPr>
        <w:t xml:space="preserve"> </w:t>
      </w:r>
      <w:bookmarkEnd w:id="22405"/>
    </w:p>
    <w:p w:rsidR="001F638D" w:rsidRDefault="001F638D" w:rsidP="001F638D">
      <w:pPr>
        <w:pStyle w:val="KeepWithNext"/>
        <w:rPr>
          <w:rtl/>
          <w:lang w:eastAsia="he-IL"/>
        </w:rPr>
      </w:pPr>
    </w:p>
    <w:p w:rsidR="001F638D" w:rsidRDefault="001F638D" w:rsidP="001F638D">
      <w:pPr>
        <w:rPr>
          <w:rtl/>
          <w:lang w:eastAsia="he-IL"/>
        </w:rPr>
      </w:pPr>
      <w:bookmarkStart w:id="22406" w:name="_ETM_Q1_8070927"/>
      <w:bookmarkStart w:id="22407" w:name="_ETM_Q1_8070941"/>
      <w:bookmarkEnd w:id="22406"/>
      <w:bookmarkEnd w:id="22407"/>
      <w:r>
        <w:rPr>
          <w:rFonts w:hint="cs"/>
          <w:rtl/>
          <w:lang w:eastAsia="he-IL"/>
        </w:rPr>
        <w:t xml:space="preserve">אני רוצה </w:t>
      </w:r>
      <w:bookmarkStart w:id="22408" w:name="_ETM_Q1_8066697"/>
      <w:bookmarkEnd w:id="22408"/>
      <w:r>
        <w:rPr>
          <w:rFonts w:hint="cs"/>
          <w:rtl/>
          <w:lang w:eastAsia="he-IL"/>
        </w:rPr>
        <w:t>להתייחס בקצרה בהמשך למה שאומר אבי.</w:t>
      </w:r>
    </w:p>
    <w:p w:rsidR="001F638D" w:rsidRDefault="001F638D" w:rsidP="001F638D">
      <w:pPr>
        <w:rPr>
          <w:rtl/>
          <w:lang w:eastAsia="he-IL"/>
        </w:rPr>
      </w:pPr>
      <w:bookmarkStart w:id="22409" w:name="_ETM_Q1_8069061"/>
      <w:bookmarkStart w:id="22410" w:name="_ETM_Q1_8069193"/>
      <w:bookmarkStart w:id="22411" w:name="_ETM_Q1_8071253"/>
      <w:bookmarkEnd w:id="22409"/>
      <w:bookmarkEnd w:id="22410"/>
      <w:bookmarkEnd w:id="22411"/>
    </w:p>
    <w:p w:rsidR="001F638D" w:rsidRDefault="001F638D" w:rsidP="001F638D">
      <w:pPr>
        <w:pStyle w:val="af6"/>
        <w:keepNext/>
        <w:rPr>
          <w:rtl/>
        </w:rPr>
      </w:pPr>
      <w:bookmarkStart w:id="22412" w:name="ET_yor_6128_3130"/>
      <w:r w:rsidRPr="001F638D">
        <w:rPr>
          <w:rStyle w:val="TagStyle"/>
          <w:rtl/>
        </w:rPr>
        <w:t xml:space="preserve"> &lt;&lt; יור &gt;&gt; </w:t>
      </w:r>
      <w:r>
        <w:rPr>
          <w:rtl/>
        </w:rPr>
        <w:t>היו"ר משה טור פז:</w:t>
      </w:r>
      <w:r w:rsidRPr="001F638D">
        <w:rPr>
          <w:rStyle w:val="TagStyle"/>
          <w:rtl/>
        </w:rPr>
        <w:t xml:space="preserve"> &lt;&lt; יור &gt;&gt;</w:t>
      </w:r>
      <w:r w:rsidR="00DF053A">
        <w:rPr>
          <w:rtl/>
        </w:rPr>
        <w:t xml:space="preserve"> </w:t>
      </w:r>
      <w:r>
        <w:rPr>
          <w:rtl/>
        </w:rPr>
        <w:t xml:space="preserve"> </w:t>
      </w:r>
      <w:bookmarkEnd w:id="22412"/>
    </w:p>
    <w:p w:rsidR="001F638D" w:rsidRDefault="001F638D" w:rsidP="001F638D">
      <w:pPr>
        <w:pStyle w:val="KeepWithNext"/>
        <w:rPr>
          <w:rtl/>
          <w:lang w:eastAsia="he-IL"/>
        </w:rPr>
      </w:pPr>
    </w:p>
    <w:p w:rsidR="001F638D" w:rsidRDefault="001F638D" w:rsidP="001F638D">
      <w:pPr>
        <w:rPr>
          <w:rtl/>
          <w:lang w:eastAsia="he-IL"/>
        </w:rPr>
      </w:pPr>
      <w:bookmarkStart w:id="22413" w:name="_ETM_Q1_8071903"/>
      <w:bookmarkStart w:id="22414" w:name="_ETM_Q1_8071961"/>
      <w:bookmarkEnd w:id="22413"/>
      <w:bookmarkEnd w:id="22414"/>
      <w:r>
        <w:rPr>
          <w:rFonts w:hint="cs"/>
          <w:rtl/>
          <w:lang w:eastAsia="he-IL"/>
        </w:rPr>
        <w:t xml:space="preserve">'אין בהעברה כדי לפגוע בתוקף הרישיון, </w:t>
      </w:r>
      <w:bookmarkStart w:id="22415" w:name="_ETM_Q1_8075053"/>
      <w:bookmarkEnd w:id="22415"/>
      <w:r>
        <w:rPr>
          <w:rFonts w:hint="cs"/>
          <w:rtl/>
          <w:lang w:eastAsia="he-IL"/>
        </w:rPr>
        <w:t>רשאי הממונה להורות' - - -</w:t>
      </w:r>
    </w:p>
    <w:p w:rsidR="001F638D" w:rsidRDefault="001F638D" w:rsidP="001F638D">
      <w:pPr>
        <w:rPr>
          <w:rtl/>
          <w:lang w:eastAsia="he-IL"/>
        </w:rPr>
      </w:pPr>
      <w:bookmarkStart w:id="22416" w:name="_ETM_Q1_8077729"/>
      <w:bookmarkStart w:id="22417" w:name="_ETM_Q1_8077947"/>
      <w:bookmarkStart w:id="22418" w:name="_ETM_Q1_8076666"/>
      <w:bookmarkEnd w:id="22416"/>
      <w:bookmarkEnd w:id="22417"/>
      <w:bookmarkEnd w:id="22418"/>
    </w:p>
    <w:p w:rsidR="001F638D" w:rsidRDefault="001F638D" w:rsidP="001F638D">
      <w:pPr>
        <w:pStyle w:val="a4"/>
        <w:keepNext/>
        <w:rPr>
          <w:rtl/>
        </w:rPr>
      </w:pPr>
      <w:bookmarkStart w:id="22419" w:name="ET_speaker_רעות_בינג_3134"/>
      <w:r w:rsidRPr="001F638D">
        <w:rPr>
          <w:rStyle w:val="TagStyle"/>
          <w:rtl/>
        </w:rPr>
        <w:t xml:space="preserve"> &lt;&lt; דובר &gt;&gt; </w:t>
      </w:r>
      <w:r>
        <w:rPr>
          <w:rtl/>
        </w:rPr>
        <w:t>רעות בינג:</w:t>
      </w:r>
      <w:r w:rsidRPr="001F638D">
        <w:rPr>
          <w:rStyle w:val="TagStyle"/>
          <w:rtl/>
        </w:rPr>
        <w:t xml:space="preserve"> &lt;&lt; דובר &gt;&gt;</w:t>
      </w:r>
      <w:r w:rsidR="00DF053A">
        <w:rPr>
          <w:rtl/>
        </w:rPr>
        <w:t xml:space="preserve"> </w:t>
      </w:r>
      <w:r>
        <w:rPr>
          <w:rtl/>
        </w:rPr>
        <w:t xml:space="preserve"> </w:t>
      </w:r>
      <w:bookmarkEnd w:id="22419"/>
    </w:p>
    <w:p w:rsidR="001F638D" w:rsidRDefault="001F638D" w:rsidP="001F638D">
      <w:pPr>
        <w:pStyle w:val="KeepWithNext"/>
        <w:rPr>
          <w:rtl/>
          <w:lang w:eastAsia="he-IL"/>
        </w:rPr>
      </w:pPr>
    </w:p>
    <w:p w:rsidR="001F638D" w:rsidRDefault="001F638D" w:rsidP="001F638D">
      <w:pPr>
        <w:rPr>
          <w:rtl/>
          <w:lang w:eastAsia="he-IL"/>
        </w:rPr>
      </w:pPr>
      <w:bookmarkStart w:id="22420" w:name="_ETM_Q1_8077650"/>
      <w:bookmarkStart w:id="22421" w:name="_ETM_Q1_8077722"/>
      <w:bookmarkStart w:id="22422" w:name="_ETM_Q1_8074478"/>
      <w:bookmarkStart w:id="22423" w:name="_ETM_Q1_8074518"/>
      <w:bookmarkEnd w:id="22420"/>
      <w:bookmarkEnd w:id="22421"/>
      <w:bookmarkEnd w:id="22422"/>
      <w:bookmarkEnd w:id="22423"/>
      <w:r>
        <w:rPr>
          <w:rFonts w:hint="cs"/>
          <w:rtl/>
          <w:lang w:eastAsia="he-IL"/>
        </w:rPr>
        <w:t xml:space="preserve">גם (ג), אם הוא </w:t>
      </w:r>
      <w:bookmarkStart w:id="22424" w:name="_ETM_Q1_8077277"/>
      <w:bookmarkEnd w:id="22424"/>
      <w:r>
        <w:rPr>
          <w:rFonts w:hint="cs"/>
          <w:rtl/>
          <w:lang w:eastAsia="he-IL"/>
        </w:rPr>
        <w:t xml:space="preserve">שוכנע שמתקיימים כל התנאים. </w:t>
      </w:r>
    </w:p>
    <w:p w:rsidR="001F638D" w:rsidRDefault="001F638D" w:rsidP="001F638D">
      <w:pPr>
        <w:rPr>
          <w:rtl/>
          <w:lang w:eastAsia="he-IL"/>
        </w:rPr>
      </w:pPr>
      <w:bookmarkStart w:id="22425" w:name="_ETM_Q1_8079467"/>
      <w:bookmarkStart w:id="22426" w:name="_ETM_Q1_8079843"/>
      <w:bookmarkEnd w:id="22425"/>
      <w:bookmarkEnd w:id="22426"/>
    </w:p>
    <w:p w:rsidR="001F638D" w:rsidRDefault="001F638D" w:rsidP="001F638D">
      <w:pPr>
        <w:pStyle w:val="a4"/>
        <w:keepNext/>
        <w:rPr>
          <w:rtl/>
        </w:rPr>
      </w:pPr>
      <w:bookmarkStart w:id="22427" w:name="ET_speaker_תומר_רוזנר_3135"/>
      <w:r w:rsidRPr="001F638D">
        <w:rPr>
          <w:rStyle w:val="TagStyle"/>
          <w:rtl/>
        </w:rPr>
        <w:t xml:space="preserve"> &lt;&lt; דובר &gt;&gt; </w:t>
      </w:r>
      <w:r>
        <w:rPr>
          <w:rtl/>
        </w:rPr>
        <w:t>תומר רוזנר:</w:t>
      </w:r>
      <w:r w:rsidRPr="001F638D">
        <w:rPr>
          <w:rStyle w:val="TagStyle"/>
          <w:rtl/>
        </w:rPr>
        <w:t xml:space="preserve"> &lt;&lt; דובר &gt;&gt;</w:t>
      </w:r>
      <w:r w:rsidR="00DF053A">
        <w:rPr>
          <w:rtl/>
        </w:rPr>
        <w:t xml:space="preserve"> </w:t>
      </w:r>
      <w:r>
        <w:rPr>
          <w:rtl/>
        </w:rPr>
        <w:t xml:space="preserve"> </w:t>
      </w:r>
      <w:bookmarkEnd w:id="22427"/>
    </w:p>
    <w:p w:rsidR="001F638D" w:rsidRDefault="001F638D" w:rsidP="001F638D">
      <w:pPr>
        <w:pStyle w:val="KeepWithNext"/>
        <w:rPr>
          <w:rtl/>
          <w:lang w:eastAsia="he-IL"/>
        </w:rPr>
      </w:pPr>
    </w:p>
    <w:p w:rsidR="001F638D" w:rsidRDefault="001F638D" w:rsidP="001F638D">
      <w:pPr>
        <w:rPr>
          <w:rtl/>
          <w:lang w:eastAsia="he-IL"/>
        </w:rPr>
      </w:pPr>
      <w:bookmarkStart w:id="22428" w:name="_ETM_Q1_8085829"/>
      <w:bookmarkStart w:id="22429" w:name="_ETM_Q1_8085941"/>
      <w:bookmarkEnd w:id="22428"/>
      <w:bookmarkEnd w:id="22429"/>
      <w:r>
        <w:rPr>
          <w:rFonts w:hint="cs"/>
          <w:rtl/>
          <w:lang w:eastAsia="he-IL"/>
        </w:rPr>
        <w:t xml:space="preserve">זאת אומרת שהחדש לא הורשע בעבירה ולא </w:t>
      </w:r>
      <w:bookmarkStart w:id="22430" w:name="_ETM_Q1_8081120"/>
      <w:bookmarkEnd w:id="22430"/>
      <w:r>
        <w:rPr>
          <w:rFonts w:hint="cs"/>
          <w:rtl/>
          <w:lang w:eastAsia="he-IL"/>
        </w:rPr>
        <w:t>זה ובעל השליטה החדש - - -</w:t>
      </w:r>
    </w:p>
    <w:p w:rsidR="001F638D" w:rsidRDefault="001F638D" w:rsidP="001F638D">
      <w:pPr>
        <w:rPr>
          <w:rtl/>
          <w:lang w:eastAsia="he-IL"/>
        </w:rPr>
      </w:pPr>
      <w:bookmarkStart w:id="22431" w:name="_ETM_Q1_8082300"/>
      <w:bookmarkStart w:id="22432" w:name="_ETM_Q1_8082430"/>
      <w:bookmarkStart w:id="22433" w:name="_ETM_Q1_8086228"/>
      <w:bookmarkEnd w:id="22431"/>
      <w:bookmarkEnd w:id="22432"/>
      <w:bookmarkEnd w:id="22433"/>
    </w:p>
    <w:p w:rsidR="001F638D" w:rsidRDefault="001F638D" w:rsidP="001F638D">
      <w:pPr>
        <w:pStyle w:val="af6"/>
        <w:keepNext/>
        <w:rPr>
          <w:rtl/>
        </w:rPr>
      </w:pPr>
      <w:bookmarkStart w:id="22434" w:name="ET_yor_6128_3136"/>
      <w:r w:rsidRPr="001F638D">
        <w:rPr>
          <w:rStyle w:val="TagStyle"/>
          <w:rtl/>
        </w:rPr>
        <w:t xml:space="preserve"> &lt;&lt; יור &gt;&gt; </w:t>
      </w:r>
      <w:r>
        <w:rPr>
          <w:rtl/>
        </w:rPr>
        <w:t>היו"ר משה טור פז:</w:t>
      </w:r>
      <w:r w:rsidRPr="001F638D">
        <w:rPr>
          <w:rStyle w:val="TagStyle"/>
          <w:rtl/>
        </w:rPr>
        <w:t xml:space="preserve"> &lt;&lt; יור &gt;&gt;</w:t>
      </w:r>
      <w:r w:rsidR="00DF053A">
        <w:rPr>
          <w:rtl/>
        </w:rPr>
        <w:t xml:space="preserve"> </w:t>
      </w:r>
      <w:r>
        <w:rPr>
          <w:rtl/>
        </w:rPr>
        <w:t xml:space="preserve"> </w:t>
      </w:r>
      <w:bookmarkEnd w:id="22434"/>
    </w:p>
    <w:p w:rsidR="001F638D" w:rsidRDefault="001F638D" w:rsidP="001F638D">
      <w:pPr>
        <w:pStyle w:val="KeepWithNext"/>
        <w:rPr>
          <w:rtl/>
          <w:lang w:eastAsia="he-IL"/>
        </w:rPr>
      </w:pPr>
    </w:p>
    <w:p w:rsidR="001F638D" w:rsidRDefault="001F638D" w:rsidP="001F638D">
      <w:pPr>
        <w:rPr>
          <w:rtl/>
          <w:lang w:eastAsia="he-IL"/>
        </w:rPr>
      </w:pPr>
      <w:bookmarkStart w:id="22435" w:name="_ETM_Q1_8087147"/>
      <w:bookmarkStart w:id="22436" w:name="_ETM_Q1_8087218"/>
      <w:bookmarkEnd w:id="22435"/>
      <w:bookmarkEnd w:id="22436"/>
      <w:r>
        <w:rPr>
          <w:rFonts w:hint="cs"/>
          <w:rtl/>
          <w:lang w:eastAsia="he-IL"/>
        </w:rPr>
        <w:t xml:space="preserve">מה חסר לך </w:t>
      </w:r>
      <w:bookmarkStart w:id="22437" w:name="_ETM_Q1_8083240"/>
      <w:bookmarkEnd w:id="22437"/>
      <w:r>
        <w:rPr>
          <w:rFonts w:hint="cs"/>
          <w:rtl/>
          <w:lang w:eastAsia="he-IL"/>
        </w:rPr>
        <w:t xml:space="preserve">פה? איזה עוד תנאים היית רוצה לתת לו? </w:t>
      </w:r>
    </w:p>
    <w:p w:rsidR="001F638D" w:rsidRDefault="001F638D" w:rsidP="001F638D">
      <w:pPr>
        <w:rPr>
          <w:rtl/>
          <w:lang w:eastAsia="he-IL"/>
        </w:rPr>
      </w:pPr>
      <w:bookmarkStart w:id="22438" w:name="_ETM_Q1_8088080"/>
      <w:bookmarkStart w:id="22439" w:name="_ETM_Q1_8088252"/>
      <w:bookmarkEnd w:id="22438"/>
      <w:bookmarkEnd w:id="22439"/>
    </w:p>
    <w:p w:rsidR="001F638D" w:rsidRDefault="001F638D" w:rsidP="001F638D">
      <w:pPr>
        <w:pStyle w:val="a4"/>
        <w:keepNext/>
        <w:rPr>
          <w:rtl/>
        </w:rPr>
      </w:pPr>
      <w:bookmarkStart w:id="22440" w:name="ET_speaker_6153_3137"/>
      <w:r w:rsidRPr="001F638D">
        <w:rPr>
          <w:rStyle w:val="TagStyle"/>
          <w:rtl/>
        </w:rPr>
        <w:t xml:space="preserve"> &lt;&lt; דובר &gt;&gt; </w:t>
      </w:r>
      <w:r>
        <w:rPr>
          <w:rtl/>
        </w:rPr>
        <w:t>אבי מעוז (הציונות הדתית):</w:t>
      </w:r>
      <w:r w:rsidRPr="001F638D">
        <w:rPr>
          <w:rStyle w:val="TagStyle"/>
          <w:rtl/>
        </w:rPr>
        <w:t xml:space="preserve"> &lt;&lt; דובר &gt;&gt;</w:t>
      </w:r>
      <w:r w:rsidR="00DF053A">
        <w:rPr>
          <w:rtl/>
        </w:rPr>
        <w:t xml:space="preserve"> </w:t>
      </w:r>
      <w:r>
        <w:rPr>
          <w:rtl/>
        </w:rPr>
        <w:t xml:space="preserve"> </w:t>
      </w:r>
      <w:bookmarkEnd w:id="22440"/>
    </w:p>
    <w:p w:rsidR="001F638D" w:rsidRDefault="001F638D" w:rsidP="001F638D">
      <w:pPr>
        <w:pStyle w:val="KeepWithNext"/>
        <w:rPr>
          <w:rtl/>
          <w:lang w:eastAsia="he-IL"/>
        </w:rPr>
      </w:pPr>
    </w:p>
    <w:p w:rsidR="001F638D" w:rsidRDefault="001F638D" w:rsidP="001F638D">
      <w:pPr>
        <w:rPr>
          <w:rtl/>
          <w:lang w:eastAsia="he-IL"/>
        </w:rPr>
      </w:pPr>
      <w:r>
        <w:rPr>
          <w:rFonts w:hint="cs"/>
          <w:rtl/>
          <w:lang w:eastAsia="he-IL"/>
        </w:rPr>
        <w:t>א</w:t>
      </w:r>
      <w:bookmarkStart w:id="22441" w:name="_ETM_Q1_8090781"/>
      <w:bookmarkStart w:id="22442" w:name="_ETM_Q1_8090881"/>
      <w:bookmarkEnd w:id="22441"/>
      <w:bookmarkEnd w:id="22442"/>
      <w:r>
        <w:rPr>
          <w:rFonts w:hint="cs"/>
          <w:rtl/>
          <w:lang w:eastAsia="he-IL"/>
        </w:rPr>
        <w:t xml:space="preserve">ין לו שיקול דעת בכלל. </w:t>
      </w:r>
    </w:p>
    <w:p w:rsidR="001F638D" w:rsidRDefault="001F638D" w:rsidP="001F638D">
      <w:pPr>
        <w:rPr>
          <w:rtl/>
          <w:lang w:eastAsia="he-IL"/>
        </w:rPr>
      </w:pPr>
      <w:bookmarkStart w:id="22443" w:name="_ETM_Q1_8086978"/>
      <w:bookmarkEnd w:id="22443"/>
    </w:p>
    <w:p w:rsidR="001F638D" w:rsidRDefault="001F638D" w:rsidP="001F638D">
      <w:pPr>
        <w:pStyle w:val="af9"/>
        <w:keepNext/>
        <w:rPr>
          <w:rtl/>
          <w:lang w:eastAsia="he-IL"/>
        </w:rPr>
      </w:pPr>
      <w:bookmarkStart w:id="22444" w:name="ET_guest_יעל_לינדנברג_3139"/>
      <w:r w:rsidRPr="001F638D">
        <w:rPr>
          <w:rStyle w:val="TagStyle"/>
          <w:rtl/>
        </w:rPr>
        <w:t xml:space="preserve"> &lt;&lt; אורח &gt;&gt; </w:t>
      </w:r>
      <w:r>
        <w:rPr>
          <w:rtl/>
          <w:lang w:eastAsia="he-IL"/>
        </w:rPr>
        <w:t>יעל לינדנברג:</w:t>
      </w:r>
      <w:r w:rsidRPr="001F638D">
        <w:rPr>
          <w:rStyle w:val="TagStyle"/>
          <w:rtl/>
        </w:rPr>
        <w:t xml:space="preserve"> &lt;&lt; אורח &gt;&gt;</w:t>
      </w:r>
      <w:r w:rsidR="00DF053A">
        <w:rPr>
          <w:rtl/>
          <w:lang w:eastAsia="he-IL"/>
        </w:rPr>
        <w:t xml:space="preserve"> </w:t>
      </w:r>
      <w:r>
        <w:rPr>
          <w:rtl/>
          <w:lang w:eastAsia="he-IL"/>
        </w:rPr>
        <w:t xml:space="preserve"> </w:t>
      </w:r>
      <w:bookmarkEnd w:id="22444"/>
    </w:p>
    <w:p w:rsidR="001F638D" w:rsidRDefault="001F638D" w:rsidP="001F638D">
      <w:pPr>
        <w:pStyle w:val="KeepWithNext"/>
        <w:rPr>
          <w:rtl/>
          <w:lang w:eastAsia="he-IL"/>
        </w:rPr>
      </w:pPr>
    </w:p>
    <w:p w:rsidR="001F638D" w:rsidRDefault="001F638D" w:rsidP="001F638D">
      <w:pPr>
        <w:rPr>
          <w:rtl/>
          <w:lang w:eastAsia="he-IL"/>
        </w:rPr>
      </w:pPr>
      <w:bookmarkStart w:id="22445" w:name="_ETM_Q1_8089023"/>
      <w:bookmarkStart w:id="22446" w:name="_ETM_Q1_8089144"/>
      <w:bookmarkEnd w:id="22445"/>
      <w:bookmarkEnd w:id="22446"/>
      <w:r>
        <w:rPr>
          <w:rFonts w:hint="cs"/>
          <w:rtl/>
          <w:lang w:eastAsia="he-IL"/>
        </w:rPr>
        <w:t>למה? אם שוכנע שמתקיימים כל התנאים.</w:t>
      </w:r>
    </w:p>
    <w:p w:rsidR="001F638D" w:rsidRDefault="001F638D" w:rsidP="001F638D">
      <w:pPr>
        <w:rPr>
          <w:rtl/>
          <w:lang w:eastAsia="he-IL"/>
        </w:rPr>
      </w:pPr>
      <w:bookmarkStart w:id="22447" w:name="_ETM_Q1_8089742"/>
      <w:bookmarkStart w:id="22448" w:name="_ETM_Q1_8090242"/>
      <w:bookmarkStart w:id="22449" w:name="_ETM_Q1_8091827"/>
      <w:bookmarkEnd w:id="22447"/>
      <w:bookmarkEnd w:id="22448"/>
      <w:bookmarkEnd w:id="22449"/>
    </w:p>
    <w:p w:rsidR="001F638D" w:rsidRDefault="001F638D" w:rsidP="001F638D">
      <w:pPr>
        <w:pStyle w:val="a4"/>
        <w:keepNext/>
        <w:rPr>
          <w:rtl/>
        </w:rPr>
      </w:pPr>
      <w:bookmarkStart w:id="22450" w:name="ET_speaker_6153_3140"/>
      <w:r w:rsidRPr="001F638D">
        <w:rPr>
          <w:rStyle w:val="TagStyle"/>
          <w:rtl/>
        </w:rPr>
        <w:t xml:space="preserve"> &lt;&lt; דובר &gt;&gt; </w:t>
      </w:r>
      <w:r>
        <w:rPr>
          <w:rtl/>
        </w:rPr>
        <w:t>אבי מעוז (הציונות הדתית):</w:t>
      </w:r>
      <w:r w:rsidRPr="001F638D">
        <w:rPr>
          <w:rStyle w:val="TagStyle"/>
          <w:rtl/>
        </w:rPr>
        <w:t xml:space="preserve"> &lt;&lt; דובר &gt;&gt;</w:t>
      </w:r>
      <w:r w:rsidR="00DF053A">
        <w:rPr>
          <w:rtl/>
        </w:rPr>
        <w:t xml:space="preserve"> </w:t>
      </w:r>
      <w:r>
        <w:rPr>
          <w:rtl/>
        </w:rPr>
        <w:t xml:space="preserve"> </w:t>
      </w:r>
      <w:bookmarkEnd w:id="22450"/>
    </w:p>
    <w:p w:rsidR="001F638D" w:rsidRDefault="001F638D" w:rsidP="001F638D">
      <w:pPr>
        <w:pStyle w:val="KeepWithNext"/>
        <w:rPr>
          <w:rtl/>
          <w:lang w:eastAsia="he-IL"/>
        </w:rPr>
      </w:pPr>
    </w:p>
    <w:p w:rsidR="001F638D" w:rsidRPr="001F638D" w:rsidRDefault="001F638D" w:rsidP="001F638D">
      <w:pPr>
        <w:rPr>
          <w:rtl/>
          <w:lang w:eastAsia="he-IL"/>
        </w:rPr>
      </w:pPr>
      <w:bookmarkStart w:id="22451" w:name="_ETM_Q1_8093004"/>
      <w:bookmarkStart w:id="22452" w:name="_ETM_Q1_8093112"/>
      <w:bookmarkEnd w:id="22451"/>
      <w:bookmarkEnd w:id="22452"/>
      <w:r>
        <w:rPr>
          <w:rFonts w:hint="cs"/>
          <w:rtl/>
          <w:lang w:eastAsia="he-IL"/>
        </w:rPr>
        <w:t>למה</w:t>
      </w:r>
      <w:bookmarkStart w:id="22453" w:name="_ETM_Q1_8093710"/>
      <w:bookmarkEnd w:id="22453"/>
      <w:r>
        <w:rPr>
          <w:rFonts w:hint="cs"/>
          <w:rtl/>
          <w:lang w:eastAsia="he-IL"/>
        </w:rPr>
        <w:t xml:space="preserve">? אני אסביר לך למה. </w:t>
      </w:r>
    </w:p>
    <w:p w:rsidR="001F638D" w:rsidRDefault="001F638D" w:rsidP="001F638D">
      <w:pPr>
        <w:rPr>
          <w:rtl/>
          <w:lang w:eastAsia="he-IL"/>
        </w:rPr>
      </w:pPr>
      <w:bookmarkStart w:id="22454" w:name="_ETM_Q1_8093484"/>
      <w:bookmarkStart w:id="22455" w:name="_ETM_Q1_8093610"/>
      <w:bookmarkStart w:id="22456" w:name="_ETM_Q1_8094372"/>
      <w:bookmarkEnd w:id="22454"/>
      <w:bookmarkEnd w:id="22455"/>
      <w:bookmarkEnd w:id="22456"/>
    </w:p>
    <w:p w:rsidR="001F638D" w:rsidRDefault="001F638D" w:rsidP="001F638D">
      <w:pPr>
        <w:pStyle w:val="a4"/>
        <w:keepNext/>
        <w:rPr>
          <w:rtl/>
        </w:rPr>
      </w:pPr>
      <w:bookmarkStart w:id="22457" w:name="ET_speaker_6166_3138"/>
      <w:r w:rsidRPr="001F638D">
        <w:rPr>
          <w:rStyle w:val="TagStyle"/>
          <w:rtl/>
        </w:rPr>
        <w:t xml:space="preserve"> &lt;&lt; דובר &gt;&gt; </w:t>
      </w:r>
      <w:r>
        <w:rPr>
          <w:rtl/>
        </w:rPr>
        <w:t>אורי מקלב (יהדות התורה):</w:t>
      </w:r>
      <w:r w:rsidRPr="001F638D">
        <w:rPr>
          <w:rStyle w:val="TagStyle"/>
          <w:rtl/>
        </w:rPr>
        <w:t xml:space="preserve"> &lt;&lt; דובר &gt;&gt;</w:t>
      </w:r>
      <w:r w:rsidR="00DF053A">
        <w:rPr>
          <w:rtl/>
        </w:rPr>
        <w:t xml:space="preserve"> </w:t>
      </w:r>
      <w:r>
        <w:rPr>
          <w:rtl/>
        </w:rPr>
        <w:t xml:space="preserve"> </w:t>
      </w:r>
      <w:bookmarkEnd w:id="22457"/>
    </w:p>
    <w:p w:rsidR="001F638D" w:rsidRDefault="001F638D" w:rsidP="001F638D">
      <w:pPr>
        <w:pStyle w:val="KeepWithNext"/>
        <w:rPr>
          <w:rtl/>
          <w:lang w:eastAsia="he-IL"/>
        </w:rPr>
      </w:pPr>
    </w:p>
    <w:p w:rsidR="001F638D" w:rsidRDefault="001F638D" w:rsidP="001F638D">
      <w:pPr>
        <w:rPr>
          <w:rtl/>
          <w:lang w:eastAsia="he-IL"/>
        </w:rPr>
      </w:pPr>
      <w:bookmarkStart w:id="22458" w:name="_ETM_Q1_8095332"/>
      <w:bookmarkStart w:id="22459" w:name="_ETM_Q1_8095346"/>
      <w:bookmarkEnd w:id="22458"/>
      <w:bookmarkEnd w:id="22459"/>
      <w:r>
        <w:rPr>
          <w:rFonts w:hint="cs"/>
          <w:rtl/>
          <w:lang w:eastAsia="he-IL"/>
        </w:rPr>
        <w:t>כדי לא להקשות ב</w:t>
      </w:r>
      <w:bookmarkStart w:id="22460" w:name="_ETM_Q1_8090708"/>
      <w:bookmarkEnd w:id="22460"/>
      <w:r>
        <w:rPr>
          <w:rFonts w:hint="cs"/>
          <w:rtl/>
          <w:lang w:eastAsia="he-IL"/>
        </w:rPr>
        <w:t xml:space="preserve">העברה, אתה לא רוצה להקשות בהעברה. </w:t>
      </w:r>
      <w:bookmarkStart w:id="22461" w:name="_ETM_Q1_8093868"/>
      <w:bookmarkEnd w:id="22461"/>
    </w:p>
    <w:p w:rsidR="001F638D" w:rsidRDefault="001F638D" w:rsidP="001F638D">
      <w:pPr>
        <w:rPr>
          <w:rtl/>
          <w:lang w:eastAsia="he-IL"/>
        </w:rPr>
      </w:pPr>
      <w:bookmarkStart w:id="22462" w:name="_ETM_Q1_8094364"/>
      <w:bookmarkEnd w:id="22462"/>
    </w:p>
    <w:p w:rsidR="001F638D" w:rsidRDefault="001F638D" w:rsidP="001F638D">
      <w:pPr>
        <w:pStyle w:val="af6"/>
        <w:keepNext/>
        <w:rPr>
          <w:rtl/>
        </w:rPr>
      </w:pPr>
      <w:bookmarkStart w:id="22463" w:name="ET_yor_6128_3141"/>
      <w:r w:rsidRPr="001F638D">
        <w:rPr>
          <w:rStyle w:val="TagStyle"/>
          <w:rtl/>
        </w:rPr>
        <w:t xml:space="preserve"> &lt;&lt; יור &gt;&gt; </w:t>
      </w:r>
      <w:r>
        <w:rPr>
          <w:rtl/>
        </w:rPr>
        <w:t>היו"ר משה טור פז:</w:t>
      </w:r>
      <w:r w:rsidRPr="001F638D">
        <w:rPr>
          <w:rStyle w:val="TagStyle"/>
          <w:rtl/>
        </w:rPr>
        <w:t xml:space="preserve"> &lt;&lt; יור &gt;&gt;</w:t>
      </w:r>
      <w:r w:rsidR="00DF053A">
        <w:rPr>
          <w:rtl/>
        </w:rPr>
        <w:t xml:space="preserve"> </w:t>
      </w:r>
      <w:r>
        <w:rPr>
          <w:rtl/>
        </w:rPr>
        <w:t xml:space="preserve"> </w:t>
      </w:r>
      <w:bookmarkEnd w:id="22463"/>
    </w:p>
    <w:p w:rsidR="001F638D" w:rsidRDefault="001F638D" w:rsidP="001F638D">
      <w:pPr>
        <w:pStyle w:val="KeepWithNext"/>
        <w:rPr>
          <w:rtl/>
          <w:lang w:eastAsia="he-IL"/>
        </w:rPr>
      </w:pPr>
    </w:p>
    <w:p w:rsidR="001F638D" w:rsidRDefault="001F638D" w:rsidP="001F638D">
      <w:pPr>
        <w:rPr>
          <w:rtl/>
          <w:lang w:eastAsia="he-IL"/>
        </w:rPr>
      </w:pPr>
      <w:bookmarkStart w:id="22464" w:name="_ETM_Q1_8097962"/>
      <w:bookmarkEnd w:id="22464"/>
      <w:r>
        <w:rPr>
          <w:rFonts w:hint="cs"/>
          <w:rtl/>
          <w:lang w:eastAsia="he-IL"/>
        </w:rPr>
        <w:t>את</w:t>
      </w:r>
      <w:bookmarkStart w:id="22465" w:name="_ETM_Q1_8098287"/>
      <w:bookmarkEnd w:id="22465"/>
      <w:r>
        <w:rPr>
          <w:rFonts w:hint="cs"/>
          <w:rtl/>
          <w:lang w:eastAsia="he-IL"/>
        </w:rPr>
        <w:t>ה רוצה</w:t>
      </w:r>
      <w:bookmarkStart w:id="22466" w:name="_ETM_Q1_8093709"/>
      <w:bookmarkEnd w:id="22466"/>
      <w:r>
        <w:rPr>
          <w:rFonts w:hint="cs"/>
          <w:rtl/>
          <w:lang w:eastAsia="he-IL"/>
        </w:rPr>
        <w:t xml:space="preserve"> להקל או להקשות? אני לא מבין. </w:t>
      </w:r>
    </w:p>
    <w:p w:rsidR="001F638D" w:rsidRDefault="001F638D" w:rsidP="001F638D">
      <w:pPr>
        <w:rPr>
          <w:rtl/>
          <w:lang w:eastAsia="he-IL"/>
        </w:rPr>
      </w:pPr>
      <w:bookmarkStart w:id="22467" w:name="_ETM_Q1_8098112"/>
      <w:bookmarkStart w:id="22468" w:name="_ETM_Q1_8098389"/>
      <w:bookmarkEnd w:id="22467"/>
      <w:bookmarkEnd w:id="22468"/>
    </w:p>
    <w:p w:rsidR="001F638D" w:rsidRDefault="001F638D" w:rsidP="001F638D">
      <w:pPr>
        <w:pStyle w:val="a4"/>
        <w:keepNext/>
        <w:rPr>
          <w:rtl/>
        </w:rPr>
      </w:pPr>
      <w:bookmarkStart w:id="22469" w:name="ET_speaker_6153_3142"/>
      <w:r w:rsidRPr="001F638D">
        <w:rPr>
          <w:rStyle w:val="TagStyle"/>
          <w:rtl/>
        </w:rPr>
        <w:t xml:space="preserve"> &lt;&lt; דובר &gt;&gt; </w:t>
      </w:r>
      <w:r>
        <w:rPr>
          <w:rtl/>
        </w:rPr>
        <w:t>אבי מעוז (הציונות הדתית):</w:t>
      </w:r>
      <w:r w:rsidRPr="001F638D">
        <w:rPr>
          <w:rStyle w:val="TagStyle"/>
          <w:rtl/>
        </w:rPr>
        <w:t xml:space="preserve"> &lt;&lt; דובר &gt;&gt;</w:t>
      </w:r>
      <w:r w:rsidR="00DF053A">
        <w:rPr>
          <w:rtl/>
        </w:rPr>
        <w:t xml:space="preserve"> </w:t>
      </w:r>
      <w:r>
        <w:rPr>
          <w:rtl/>
        </w:rPr>
        <w:t xml:space="preserve"> </w:t>
      </w:r>
      <w:bookmarkEnd w:id="22469"/>
    </w:p>
    <w:p w:rsidR="001F638D" w:rsidRDefault="001F638D" w:rsidP="001F638D">
      <w:pPr>
        <w:pStyle w:val="KeepWithNext"/>
        <w:rPr>
          <w:rtl/>
          <w:lang w:eastAsia="he-IL"/>
        </w:rPr>
      </w:pPr>
    </w:p>
    <w:p w:rsidR="001F638D" w:rsidRDefault="001F638D" w:rsidP="001F638D">
      <w:pPr>
        <w:rPr>
          <w:rtl/>
          <w:lang w:eastAsia="he-IL"/>
        </w:rPr>
      </w:pPr>
      <w:bookmarkStart w:id="22470" w:name="_ETM_Q1_8099616"/>
      <w:bookmarkStart w:id="22471" w:name="_ETM_Q1_8099712"/>
      <w:bookmarkEnd w:id="22470"/>
      <w:bookmarkEnd w:id="22471"/>
      <w:r>
        <w:rPr>
          <w:rFonts w:hint="cs"/>
          <w:rtl/>
          <w:lang w:eastAsia="he-IL"/>
        </w:rPr>
        <w:t xml:space="preserve">אני רוצה להקשות על </w:t>
      </w:r>
      <w:bookmarkStart w:id="22472" w:name="_ETM_Q1_8102052"/>
      <w:bookmarkEnd w:id="22472"/>
      <w:r>
        <w:rPr>
          <w:rFonts w:hint="cs"/>
          <w:rtl/>
          <w:lang w:eastAsia="he-IL"/>
        </w:rPr>
        <w:t>שיקול על שיקול הדעת של הממונה.</w:t>
      </w:r>
      <w:bookmarkStart w:id="22473" w:name="_ETM_Q1_8100407"/>
      <w:bookmarkEnd w:id="22473"/>
    </w:p>
    <w:p w:rsidR="001F638D" w:rsidRDefault="001F638D" w:rsidP="001F638D">
      <w:pPr>
        <w:rPr>
          <w:rtl/>
          <w:lang w:eastAsia="he-IL"/>
        </w:rPr>
      </w:pPr>
      <w:bookmarkStart w:id="22474" w:name="_ETM_Q1_8100617"/>
      <w:bookmarkStart w:id="22475" w:name="_ETM_Q1_8098220"/>
      <w:bookmarkEnd w:id="22474"/>
      <w:bookmarkEnd w:id="22475"/>
    </w:p>
    <w:p w:rsidR="001F638D" w:rsidRDefault="001F638D" w:rsidP="001F638D">
      <w:pPr>
        <w:pStyle w:val="a4"/>
        <w:keepNext/>
        <w:rPr>
          <w:rtl/>
        </w:rPr>
      </w:pPr>
      <w:bookmarkStart w:id="22476" w:name="ET_speaker_6166_3143"/>
      <w:r w:rsidRPr="001F638D">
        <w:rPr>
          <w:rStyle w:val="TagStyle"/>
          <w:rtl/>
        </w:rPr>
        <w:t xml:space="preserve"> &lt;&lt; דובר &gt;&gt; </w:t>
      </w:r>
      <w:r>
        <w:rPr>
          <w:rtl/>
        </w:rPr>
        <w:t>אורי מקלב (יהדות התורה):</w:t>
      </w:r>
      <w:r w:rsidRPr="001F638D">
        <w:rPr>
          <w:rStyle w:val="TagStyle"/>
          <w:rtl/>
        </w:rPr>
        <w:t xml:space="preserve"> &lt;&lt; דובר &gt;&gt;</w:t>
      </w:r>
      <w:r w:rsidR="00DF053A">
        <w:rPr>
          <w:rtl/>
        </w:rPr>
        <w:t xml:space="preserve"> </w:t>
      </w:r>
      <w:r>
        <w:rPr>
          <w:rtl/>
        </w:rPr>
        <w:t xml:space="preserve"> </w:t>
      </w:r>
      <w:bookmarkEnd w:id="22476"/>
    </w:p>
    <w:p w:rsidR="001F638D" w:rsidRDefault="001F638D" w:rsidP="001F638D">
      <w:pPr>
        <w:pStyle w:val="KeepWithNext"/>
        <w:rPr>
          <w:rtl/>
          <w:lang w:eastAsia="he-IL"/>
        </w:rPr>
      </w:pPr>
    </w:p>
    <w:p w:rsidR="001F638D" w:rsidRDefault="001F638D" w:rsidP="001F638D">
      <w:pPr>
        <w:rPr>
          <w:rtl/>
          <w:lang w:eastAsia="he-IL"/>
        </w:rPr>
      </w:pPr>
      <w:r>
        <w:rPr>
          <w:rFonts w:hint="cs"/>
          <w:rtl/>
          <w:lang w:eastAsia="he-IL"/>
        </w:rPr>
        <w:t>ו</w:t>
      </w:r>
      <w:bookmarkStart w:id="22477" w:name="_ETM_Q1_8099355"/>
      <w:bookmarkStart w:id="22478" w:name="_ETM_Q1_8099514"/>
      <w:bookmarkEnd w:id="22477"/>
      <w:bookmarkEnd w:id="22478"/>
      <w:r>
        <w:rPr>
          <w:rFonts w:hint="cs"/>
          <w:rtl/>
          <w:lang w:eastAsia="he-IL"/>
        </w:rPr>
        <w:t xml:space="preserve">ממילא להקל על ההעברה. </w:t>
      </w:r>
      <w:bookmarkStart w:id="22479" w:name="_ETM_Q1_8103940"/>
      <w:bookmarkEnd w:id="22479"/>
    </w:p>
    <w:p w:rsidR="001F638D" w:rsidRDefault="001F638D" w:rsidP="001F638D">
      <w:pPr>
        <w:rPr>
          <w:rtl/>
          <w:lang w:eastAsia="he-IL"/>
        </w:rPr>
      </w:pPr>
      <w:bookmarkStart w:id="22480" w:name="_ETM_Q1_8104076"/>
      <w:bookmarkStart w:id="22481" w:name="_ETM_Q1_8104647"/>
      <w:bookmarkEnd w:id="22480"/>
      <w:bookmarkEnd w:id="22481"/>
    </w:p>
    <w:p w:rsidR="001F638D" w:rsidRDefault="001F638D" w:rsidP="001F638D">
      <w:pPr>
        <w:pStyle w:val="a4"/>
        <w:keepNext/>
        <w:rPr>
          <w:rtl/>
        </w:rPr>
      </w:pPr>
      <w:bookmarkStart w:id="22482" w:name="ET_speaker_6153_3144"/>
      <w:r w:rsidRPr="001F638D">
        <w:rPr>
          <w:rStyle w:val="TagStyle"/>
          <w:rtl/>
        </w:rPr>
        <w:t xml:space="preserve"> &lt;&lt; דובר &gt;&gt; </w:t>
      </w:r>
      <w:r>
        <w:rPr>
          <w:rtl/>
        </w:rPr>
        <w:t>אבי מעוז (הציונות הדתית):</w:t>
      </w:r>
      <w:r w:rsidRPr="001F638D">
        <w:rPr>
          <w:rStyle w:val="TagStyle"/>
          <w:rtl/>
        </w:rPr>
        <w:t xml:space="preserve"> &lt;&lt; דובר &gt;&gt;</w:t>
      </w:r>
      <w:r w:rsidR="00DF053A">
        <w:rPr>
          <w:rtl/>
        </w:rPr>
        <w:t xml:space="preserve"> </w:t>
      </w:r>
      <w:r>
        <w:rPr>
          <w:rtl/>
        </w:rPr>
        <w:t xml:space="preserve"> </w:t>
      </w:r>
      <w:bookmarkEnd w:id="22482"/>
    </w:p>
    <w:p w:rsidR="001F638D" w:rsidRDefault="001F638D" w:rsidP="001F638D">
      <w:pPr>
        <w:pStyle w:val="KeepWithNext"/>
        <w:rPr>
          <w:rtl/>
          <w:lang w:eastAsia="he-IL"/>
        </w:rPr>
      </w:pPr>
    </w:p>
    <w:p w:rsidR="001F638D" w:rsidRDefault="001F638D" w:rsidP="001F638D">
      <w:pPr>
        <w:rPr>
          <w:rtl/>
          <w:lang w:eastAsia="he-IL"/>
        </w:rPr>
      </w:pPr>
      <w:bookmarkStart w:id="22483" w:name="_ETM_Q1_8102499"/>
      <w:bookmarkStart w:id="22484" w:name="_ETM_Q1_8102586"/>
      <w:bookmarkEnd w:id="22483"/>
      <w:bookmarkEnd w:id="22484"/>
      <w:r>
        <w:rPr>
          <w:rFonts w:hint="cs"/>
          <w:rtl/>
          <w:lang w:eastAsia="he-IL"/>
        </w:rPr>
        <w:t xml:space="preserve">ולהקל על ההעברה. </w:t>
      </w:r>
    </w:p>
    <w:p w:rsidR="001F638D" w:rsidRDefault="001F638D" w:rsidP="001F638D">
      <w:pPr>
        <w:rPr>
          <w:rtl/>
          <w:lang w:eastAsia="he-IL"/>
        </w:rPr>
      </w:pPr>
      <w:bookmarkStart w:id="22485" w:name="_ETM_Q1_8107180"/>
      <w:bookmarkEnd w:id="22485"/>
    </w:p>
    <w:p w:rsidR="001F638D" w:rsidRDefault="001F638D" w:rsidP="001F638D">
      <w:pPr>
        <w:pStyle w:val="a4"/>
        <w:keepNext/>
        <w:rPr>
          <w:rtl/>
        </w:rPr>
      </w:pPr>
      <w:bookmarkStart w:id="22486" w:name="ET_speaker_תומר_רוזנר_3145"/>
      <w:r w:rsidRPr="001F638D">
        <w:rPr>
          <w:rStyle w:val="TagStyle"/>
          <w:rtl/>
        </w:rPr>
        <w:t xml:space="preserve"> &lt;&lt; דובר &gt;&gt; </w:t>
      </w:r>
      <w:r>
        <w:rPr>
          <w:rtl/>
        </w:rPr>
        <w:t>תומר רוזנר:</w:t>
      </w:r>
      <w:r w:rsidRPr="001F638D">
        <w:rPr>
          <w:rStyle w:val="TagStyle"/>
          <w:rtl/>
        </w:rPr>
        <w:t xml:space="preserve"> &lt;&lt; דובר &gt;&gt;</w:t>
      </w:r>
      <w:r w:rsidR="00DF053A">
        <w:rPr>
          <w:rtl/>
        </w:rPr>
        <w:t xml:space="preserve"> </w:t>
      </w:r>
      <w:r>
        <w:rPr>
          <w:rtl/>
        </w:rPr>
        <w:t xml:space="preserve"> </w:t>
      </w:r>
      <w:bookmarkEnd w:id="22486"/>
    </w:p>
    <w:p w:rsidR="001F638D" w:rsidRDefault="001F638D" w:rsidP="001F638D">
      <w:pPr>
        <w:pStyle w:val="KeepWithNext"/>
        <w:rPr>
          <w:rtl/>
          <w:lang w:eastAsia="he-IL"/>
        </w:rPr>
      </w:pPr>
    </w:p>
    <w:p w:rsidR="001F638D" w:rsidRDefault="001F638D" w:rsidP="001F638D">
      <w:pPr>
        <w:rPr>
          <w:rtl/>
          <w:lang w:eastAsia="he-IL"/>
        </w:rPr>
      </w:pPr>
      <w:bookmarkStart w:id="22487" w:name="_ETM_Q1_8109246"/>
      <w:bookmarkStart w:id="22488" w:name="_ETM_Q1_8109360"/>
      <w:bookmarkEnd w:id="22487"/>
      <w:bookmarkEnd w:id="22488"/>
      <w:r>
        <w:rPr>
          <w:rFonts w:hint="cs"/>
          <w:rtl/>
          <w:lang w:eastAsia="he-IL"/>
        </w:rPr>
        <w:t xml:space="preserve">זה מה שיש פה. אני אסביר לחבר </w:t>
      </w:r>
      <w:bookmarkStart w:id="22489" w:name="_ETM_Q1_8107650"/>
      <w:bookmarkEnd w:id="22489"/>
      <w:r>
        <w:rPr>
          <w:rFonts w:hint="cs"/>
          <w:rtl/>
          <w:lang w:eastAsia="he-IL"/>
        </w:rPr>
        <w:t xml:space="preserve">הכנסת מעוז, כמו שאני מבין את זה לפחות. </w:t>
      </w:r>
      <w:bookmarkStart w:id="22490" w:name="_ETM_Q1_8116370"/>
      <w:bookmarkEnd w:id="22490"/>
    </w:p>
    <w:p w:rsidR="001F638D" w:rsidRDefault="001F638D" w:rsidP="001F638D">
      <w:pPr>
        <w:rPr>
          <w:rtl/>
          <w:lang w:eastAsia="he-IL"/>
        </w:rPr>
      </w:pPr>
      <w:bookmarkStart w:id="22491" w:name="_ETM_Q1_8116705"/>
      <w:bookmarkEnd w:id="22491"/>
    </w:p>
    <w:p w:rsidR="001F638D" w:rsidRDefault="001F638D" w:rsidP="001F638D">
      <w:pPr>
        <w:pStyle w:val="a4"/>
        <w:keepNext/>
        <w:rPr>
          <w:rtl/>
        </w:rPr>
      </w:pPr>
      <w:bookmarkStart w:id="22492" w:name="ET_speaker_5359_3146"/>
      <w:r w:rsidRPr="001F638D">
        <w:rPr>
          <w:rStyle w:val="TagStyle"/>
          <w:rtl/>
        </w:rPr>
        <w:t xml:space="preserve"> &lt;&lt; דובר &gt;&gt; </w:t>
      </w:r>
      <w:r>
        <w:rPr>
          <w:rtl/>
        </w:rPr>
        <w:t>יעקב מרגי (ש"ס):</w:t>
      </w:r>
      <w:r w:rsidRPr="001F638D">
        <w:rPr>
          <w:rStyle w:val="TagStyle"/>
          <w:rtl/>
        </w:rPr>
        <w:t xml:space="preserve"> &lt;&lt; דובר &gt;&gt;</w:t>
      </w:r>
      <w:r w:rsidR="00DF053A">
        <w:rPr>
          <w:rtl/>
        </w:rPr>
        <w:t xml:space="preserve"> </w:t>
      </w:r>
      <w:r>
        <w:rPr>
          <w:rtl/>
        </w:rPr>
        <w:t xml:space="preserve"> </w:t>
      </w:r>
      <w:bookmarkEnd w:id="22492"/>
    </w:p>
    <w:p w:rsidR="001F638D" w:rsidRDefault="001F638D" w:rsidP="001F638D">
      <w:pPr>
        <w:pStyle w:val="KeepWithNext"/>
        <w:rPr>
          <w:rtl/>
          <w:lang w:eastAsia="he-IL"/>
        </w:rPr>
      </w:pPr>
    </w:p>
    <w:p w:rsidR="001F638D" w:rsidRDefault="001F638D" w:rsidP="001F638D">
      <w:pPr>
        <w:rPr>
          <w:rtl/>
          <w:lang w:eastAsia="he-IL"/>
        </w:rPr>
      </w:pPr>
      <w:r>
        <w:rPr>
          <w:rFonts w:hint="cs"/>
          <w:rtl/>
          <w:lang w:eastAsia="he-IL"/>
        </w:rPr>
        <w:t xml:space="preserve">אני </w:t>
      </w:r>
      <w:bookmarkStart w:id="22493" w:name="_ETM_Q1_8113431"/>
      <w:bookmarkEnd w:id="22493"/>
      <w:r>
        <w:rPr>
          <w:rFonts w:hint="cs"/>
          <w:rtl/>
          <w:lang w:eastAsia="he-IL"/>
        </w:rPr>
        <w:t>גם לא צופה במקביל</w:t>
      </w:r>
      <w:r w:rsidR="00F74AF1">
        <w:rPr>
          <w:rFonts w:hint="cs"/>
          <w:rtl/>
          <w:lang w:eastAsia="he-IL"/>
        </w:rPr>
        <w:t xml:space="preserve"> </w:t>
      </w:r>
      <w:r w:rsidR="00B47F5A">
        <w:rPr>
          <w:rFonts w:hint="cs"/>
          <w:rtl/>
          <w:lang w:eastAsia="he-IL"/>
        </w:rPr>
        <w:t>לזה</w:t>
      </w:r>
      <w:r>
        <w:rPr>
          <w:rFonts w:hint="cs"/>
          <w:rtl/>
          <w:lang w:eastAsia="he-IL"/>
        </w:rPr>
        <w:t>, לא ניצול, לא תרגיל של התאגיד</w:t>
      </w:r>
      <w:bookmarkStart w:id="22494" w:name="_ETM_Q1_8120247"/>
      <w:bookmarkEnd w:id="22494"/>
      <w:r w:rsidR="00B47F5A">
        <w:rPr>
          <w:rFonts w:hint="cs"/>
          <w:rtl/>
          <w:lang w:eastAsia="he-IL"/>
        </w:rPr>
        <w:t xml:space="preserve">, בשלב הראשון שמו איזה פרסונה שיש לו את </w:t>
      </w:r>
      <w:bookmarkStart w:id="22495" w:name="_ETM_Q1_8122476"/>
      <w:bookmarkEnd w:id="22495"/>
      <w:r w:rsidR="00B47F5A">
        <w:rPr>
          <w:rFonts w:hint="cs"/>
          <w:rtl/>
          <w:lang w:eastAsia="he-IL"/>
        </w:rPr>
        <w:t>כל הפריזורה מה שנקרא המתאימה ואחרי חצי שנה</w:t>
      </w:r>
      <w:bookmarkStart w:id="22496" w:name="_ETM_Q1_8129716"/>
      <w:bookmarkEnd w:id="22496"/>
      <w:r w:rsidR="00B47F5A">
        <w:rPr>
          <w:rFonts w:hint="cs"/>
          <w:rtl/>
          <w:lang w:eastAsia="he-IL"/>
        </w:rPr>
        <w:t xml:space="preserve"> או שנה מעביר את זה ל - -</w:t>
      </w:r>
      <w:bookmarkStart w:id="22497" w:name="_ETM_Q1_8126611"/>
      <w:bookmarkEnd w:id="22497"/>
      <w:r w:rsidR="00B47F5A">
        <w:rPr>
          <w:rFonts w:hint="cs"/>
          <w:rtl/>
          <w:lang w:eastAsia="he-IL"/>
        </w:rPr>
        <w:t xml:space="preserve"> -</w:t>
      </w:r>
      <w:bookmarkStart w:id="22498" w:name="_ETM_Q1_8128064"/>
      <w:bookmarkEnd w:id="22498"/>
    </w:p>
    <w:p w:rsidR="00B47F5A" w:rsidRDefault="00B47F5A" w:rsidP="001F638D">
      <w:pPr>
        <w:rPr>
          <w:rtl/>
          <w:lang w:eastAsia="he-IL"/>
        </w:rPr>
      </w:pPr>
      <w:bookmarkStart w:id="22499" w:name="_ETM_Q1_8128200"/>
      <w:bookmarkEnd w:id="22499"/>
    </w:p>
    <w:p w:rsidR="00B47F5A" w:rsidRDefault="00B47F5A" w:rsidP="00B47F5A">
      <w:pPr>
        <w:pStyle w:val="a4"/>
        <w:keepNext/>
        <w:rPr>
          <w:rtl/>
        </w:rPr>
      </w:pPr>
      <w:bookmarkStart w:id="22500" w:name="ET_speaker_6166_3147"/>
      <w:r w:rsidRPr="00B47F5A">
        <w:rPr>
          <w:rStyle w:val="TagStyle"/>
          <w:rtl/>
        </w:rPr>
        <w:t xml:space="preserve"> &lt;&lt; דובר &gt;&gt; </w:t>
      </w:r>
      <w:r>
        <w:rPr>
          <w:rtl/>
        </w:rPr>
        <w:t>אורי מקלב (יהדות התורה):</w:t>
      </w:r>
      <w:r w:rsidRPr="00B47F5A">
        <w:rPr>
          <w:rStyle w:val="TagStyle"/>
          <w:rtl/>
        </w:rPr>
        <w:t xml:space="preserve"> &lt;&lt; דובר &gt;&gt;</w:t>
      </w:r>
      <w:r w:rsidR="00DF053A">
        <w:rPr>
          <w:rtl/>
        </w:rPr>
        <w:t xml:space="preserve"> </w:t>
      </w:r>
      <w:r>
        <w:rPr>
          <w:rtl/>
        </w:rPr>
        <w:t xml:space="preserve"> </w:t>
      </w:r>
      <w:bookmarkEnd w:id="22500"/>
    </w:p>
    <w:p w:rsidR="00B47F5A" w:rsidRDefault="00B47F5A" w:rsidP="00B47F5A">
      <w:pPr>
        <w:pStyle w:val="KeepWithNext"/>
        <w:rPr>
          <w:rtl/>
          <w:lang w:eastAsia="he-IL"/>
        </w:rPr>
      </w:pPr>
    </w:p>
    <w:p w:rsidR="00B47F5A" w:rsidRDefault="00B47F5A" w:rsidP="00B47F5A">
      <w:pPr>
        <w:rPr>
          <w:rtl/>
          <w:lang w:eastAsia="he-IL"/>
        </w:rPr>
      </w:pPr>
      <w:bookmarkStart w:id="22501" w:name="_ETM_Q1_8133645"/>
      <w:bookmarkStart w:id="22502" w:name="_ETM_Q1_8133692"/>
      <w:bookmarkEnd w:id="22501"/>
      <w:bookmarkEnd w:id="22502"/>
      <w:r>
        <w:rPr>
          <w:rFonts w:hint="cs"/>
          <w:rtl/>
          <w:lang w:eastAsia="he-IL"/>
        </w:rPr>
        <w:t xml:space="preserve">תומר, כאחד שמומחה ברישוי עסקים ובכלל בכל הנושא </w:t>
      </w:r>
      <w:bookmarkStart w:id="22503" w:name="_ETM_Q1_8133864"/>
      <w:bookmarkEnd w:id="22503"/>
      <w:r>
        <w:rPr>
          <w:rFonts w:hint="cs"/>
          <w:rtl/>
          <w:lang w:eastAsia="he-IL"/>
        </w:rPr>
        <w:t>של ועדת הפנים, זכור לי כשהייתי חבר מועצת עיריית ירושלים</w:t>
      </w:r>
      <w:bookmarkStart w:id="22504" w:name="_ETM_Q1_8139429"/>
      <w:bookmarkEnd w:id="22504"/>
      <w:r>
        <w:rPr>
          <w:rFonts w:hint="cs"/>
          <w:rtl/>
          <w:lang w:eastAsia="he-IL"/>
        </w:rPr>
        <w:t xml:space="preserve"> </w:t>
      </w:r>
      <w:r w:rsidR="00C666B3">
        <w:rPr>
          <w:rFonts w:hint="cs"/>
          <w:rtl/>
          <w:lang w:eastAsia="he-IL"/>
        </w:rPr>
        <w:t>הרבה שנים, להעביר עסק, חנות פיצה, מאחד לשני</w:t>
      </w:r>
      <w:bookmarkStart w:id="22505" w:name="_ETM_Q1_8142369"/>
      <w:bookmarkEnd w:id="22505"/>
      <w:r w:rsidR="00C666B3">
        <w:rPr>
          <w:rFonts w:hint="cs"/>
          <w:rtl/>
          <w:lang w:eastAsia="he-IL"/>
        </w:rPr>
        <w:t>, אתה צריך רישיון עסק מחדש.</w:t>
      </w:r>
    </w:p>
    <w:p w:rsidR="00C666B3" w:rsidRDefault="00C666B3" w:rsidP="00B47F5A">
      <w:pPr>
        <w:rPr>
          <w:rtl/>
          <w:lang w:eastAsia="he-IL"/>
        </w:rPr>
      </w:pPr>
      <w:bookmarkStart w:id="22506" w:name="_ETM_Q1_8146628"/>
      <w:bookmarkStart w:id="22507" w:name="_ETM_Q1_8146991"/>
      <w:bookmarkEnd w:id="22506"/>
      <w:bookmarkEnd w:id="22507"/>
    </w:p>
    <w:p w:rsidR="00C666B3" w:rsidRDefault="00C666B3" w:rsidP="00C666B3">
      <w:pPr>
        <w:pStyle w:val="a4"/>
        <w:keepNext/>
        <w:rPr>
          <w:rtl/>
        </w:rPr>
      </w:pPr>
      <w:bookmarkStart w:id="22508" w:name="ET_speaker_תומר_רוזנר_3148"/>
      <w:r w:rsidRPr="00C666B3">
        <w:rPr>
          <w:rStyle w:val="TagStyle"/>
          <w:rtl/>
        </w:rPr>
        <w:t xml:space="preserve"> &lt;&lt; דובר &gt;&gt; </w:t>
      </w:r>
      <w:r>
        <w:rPr>
          <w:rtl/>
        </w:rPr>
        <w:t>תומר רוזנר:</w:t>
      </w:r>
      <w:r w:rsidRPr="00C666B3">
        <w:rPr>
          <w:rStyle w:val="TagStyle"/>
          <w:rtl/>
        </w:rPr>
        <w:t xml:space="preserve"> &lt;&lt; דובר &gt;&gt;</w:t>
      </w:r>
      <w:r w:rsidR="00DF053A">
        <w:rPr>
          <w:rtl/>
        </w:rPr>
        <w:t xml:space="preserve"> </w:t>
      </w:r>
      <w:r>
        <w:rPr>
          <w:rtl/>
        </w:rPr>
        <w:t xml:space="preserve"> </w:t>
      </w:r>
      <w:bookmarkEnd w:id="22508"/>
    </w:p>
    <w:p w:rsidR="00C666B3" w:rsidRDefault="00C666B3" w:rsidP="00C666B3">
      <w:pPr>
        <w:pStyle w:val="KeepWithNext"/>
        <w:rPr>
          <w:rtl/>
          <w:lang w:eastAsia="he-IL"/>
        </w:rPr>
      </w:pPr>
    </w:p>
    <w:p w:rsidR="00C666B3" w:rsidRDefault="00C666B3" w:rsidP="00C666B3">
      <w:pPr>
        <w:rPr>
          <w:rtl/>
          <w:lang w:eastAsia="he-IL"/>
        </w:rPr>
      </w:pPr>
      <w:bookmarkStart w:id="22509" w:name="_ETM_Q1_8149132"/>
      <w:bookmarkStart w:id="22510" w:name="_ETM_Q1_8149250"/>
      <w:bookmarkEnd w:id="22509"/>
      <w:bookmarkEnd w:id="22510"/>
      <w:r>
        <w:rPr>
          <w:rFonts w:hint="cs"/>
          <w:rtl/>
          <w:lang w:eastAsia="he-IL"/>
        </w:rPr>
        <w:t>סידרנו את העניין.</w:t>
      </w:r>
    </w:p>
    <w:p w:rsidR="00C666B3" w:rsidRDefault="00C666B3" w:rsidP="00C666B3">
      <w:pPr>
        <w:rPr>
          <w:rtl/>
          <w:lang w:eastAsia="he-IL"/>
        </w:rPr>
      </w:pPr>
      <w:bookmarkStart w:id="22511" w:name="_ETM_Q1_8147602"/>
      <w:bookmarkEnd w:id="22511"/>
    </w:p>
    <w:p w:rsidR="00C666B3" w:rsidRDefault="00C666B3" w:rsidP="00C666B3">
      <w:pPr>
        <w:pStyle w:val="af9"/>
        <w:keepNext/>
        <w:rPr>
          <w:rtl/>
          <w:lang w:eastAsia="he-IL"/>
        </w:rPr>
      </w:pPr>
      <w:bookmarkStart w:id="22512" w:name="ET_guest_רוני_נויבואר_3149"/>
      <w:r w:rsidRPr="00C666B3">
        <w:rPr>
          <w:rStyle w:val="TagStyle"/>
          <w:rtl/>
        </w:rPr>
        <w:t xml:space="preserve"> &lt;&lt; אורח &gt;&gt; </w:t>
      </w:r>
      <w:r>
        <w:rPr>
          <w:rtl/>
          <w:lang w:eastAsia="he-IL"/>
        </w:rPr>
        <w:t>רוני נויבואר:</w:t>
      </w:r>
      <w:r w:rsidRPr="00C666B3">
        <w:rPr>
          <w:rStyle w:val="TagStyle"/>
          <w:rtl/>
        </w:rPr>
        <w:t xml:space="preserve"> &lt;&lt; אורח &gt;&gt;</w:t>
      </w:r>
      <w:r w:rsidR="00DF053A">
        <w:rPr>
          <w:rtl/>
          <w:lang w:eastAsia="he-IL"/>
        </w:rPr>
        <w:t xml:space="preserve"> </w:t>
      </w:r>
      <w:r>
        <w:rPr>
          <w:rtl/>
          <w:lang w:eastAsia="he-IL"/>
        </w:rPr>
        <w:t xml:space="preserve"> </w:t>
      </w:r>
      <w:bookmarkEnd w:id="22512"/>
    </w:p>
    <w:p w:rsidR="00C666B3" w:rsidRDefault="00C666B3" w:rsidP="00C666B3">
      <w:pPr>
        <w:pStyle w:val="KeepWithNext"/>
        <w:rPr>
          <w:rtl/>
          <w:lang w:eastAsia="he-IL"/>
        </w:rPr>
      </w:pPr>
    </w:p>
    <w:p w:rsidR="00C666B3" w:rsidRDefault="00C666B3" w:rsidP="00C666B3">
      <w:pPr>
        <w:rPr>
          <w:rtl/>
          <w:lang w:eastAsia="he-IL"/>
        </w:rPr>
      </w:pPr>
      <w:bookmarkStart w:id="22513" w:name="_ETM_Q1_8149215"/>
      <w:bookmarkStart w:id="22514" w:name="_ETM_Q1_8149313"/>
      <w:bookmarkEnd w:id="22513"/>
      <w:bookmarkEnd w:id="22514"/>
      <w:r>
        <w:rPr>
          <w:rFonts w:hint="cs"/>
          <w:rtl/>
          <w:lang w:eastAsia="he-IL"/>
        </w:rPr>
        <w:t xml:space="preserve">תיקנו את </w:t>
      </w:r>
      <w:bookmarkStart w:id="22515" w:name="_ETM_Q1_8150298"/>
      <w:bookmarkEnd w:id="22515"/>
      <w:r>
        <w:rPr>
          <w:rFonts w:hint="cs"/>
          <w:rtl/>
          <w:lang w:eastAsia="he-IL"/>
        </w:rPr>
        <w:t xml:space="preserve">החוק הזה בהקשר הזה. </w:t>
      </w:r>
      <w:bookmarkStart w:id="22516" w:name="_ETM_Q1_8152642"/>
      <w:bookmarkEnd w:id="22516"/>
    </w:p>
    <w:p w:rsidR="00C666B3" w:rsidRDefault="00C666B3" w:rsidP="00C666B3">
      <w:pPr>
        <w:rPr>
          <w:rtl/>
          <w:lang w:eastAsia="he-IL"/>
        </w:rPr>
      </w:pPr>
      <w:bookmarkStart w:id="22517" w:name="_ETM_Q1_8152961"/>
      <w:bookmarkEnd w:id="22517"/>
    </w:p>
    <w:p w:rsidR="00C666B3" w:rsidRDefault="00C666B3" w:rsidP="00C666B3">
      <w:pPr>
        <w:pStyle w:val="a4"/>
        <w:keepNext/>
        <w:rPr>
          <w:rtl/>
        </w:rPr>
      </w:pPr>
      <w:bookmarkStart w:id="22518" w:name="ET_speaker_6166_3150"/>
      <w:r w:rsidRPr="00C666B3">
        <w:rPr>
          <w:rStyle w:val="TagStyle"/>
          <w:rtl/>
        </w:rPr>
        <w:t xml:space="preserve"> &lt;&lt; דובר &gt;&gt; </w:t>
      </w:r>
      <w:r>
        <w:rPr>
          <w:rtl/>
        </w:rPr>
        <w:t>אורי מקלב (יהדות התורה):</w:t>
      </w:r>
      <w:r w:rsidRPr="00C666B3">
        <w:rPr>
          <w:rStyle w:val="TagStyle"/>
          <w:rtl/>
        </w:rPr>
        <w:t xml:space="preserve"> &lt;&lt; דובר &gt;&gt;</w:t>
      </w:r>
      <w:r w:rsidR="00DF053A">
        <w:rPr>
          <w:rtl/>
        </w:rPr>
        <w:t xml:space="preserve"> </w:t>
      </w:r>
      <w:r>
        <w:rPr>
          <w:rtl/>
        </w:rPr>
        <w:t xml:space="preserve"> </w:t>
      </w:r>
      <w:bookmarkEnd w:id="22518"/>
    </w:p>
    <w:p w:rsidR="00C666B3" w:rsidRDefault="00C666B3" w:rsidP="00C666B3">
      <w:pPr>
        <w:pStyle w:val="KeepWithNext"/>
        <w:rPr>
          <w:rtl/>
          <w:lang w:eastAsia="he-IL"/>
        </w:rPr>
      </w:pPr>
    </w:p>
    <w:p w:rsidR="00C666B3" w:rsidRDefault="00C666B3" w:rsidP="00C666B3">
      <w:pPr>
        <w:rPr>
          <w:rtl/>
          <w:lang w:eastAsia="he-IL"/>
        </w:rPr>
      </w:pPr>
      <w:bookmarkStart w:id="22519" w:name="_ETM_Q1_8156318"/>
      <w:bookmarkStart w:id="22520" w:name="_ETM_Q1_8156385"/>
      <w:bookmarkEnd w:id="22519"/>
      <w:bookmarkEnd w:id="22520"/>
      <w:r>
        <w:rPr>
          <w:rFonts w:hint="cs"/>
          <w:rtl/>
          <w:lang w:eastAsia="he-IL"/>
        </w:rPr>
        <w:t xml:space="preserve">זה היה דברים נוראיים. בין אח </w:t>
      </w:r>
      <w:bookmarkStart w:id="22521" w:name="_ETM_Q1_8154352"/>
      <w:bookmarkEnd w:id="22521"/>
      <w:r>
        <w:rPr>
          <w:rFonts w:hint="cs"/>
          <w:rtl/>
          <w:lang w:eastAsia="he-IL"/>
        </w:rPr>
        <w:t>לאח, בתוך המשפחה, זה היה צריך להיות רישיון עסק</w:t>
      </w:r>
      <w:bookmarkStart w:id="22522" w:name="_ETM_Q1_8162236"/>
      <w:bookmarkEnd w:id="22522"/>
      <w:r>
        <w:rPr>
          <w:rFonts w:hint="cs"/>
          <w:rtl/>
          <w:lang w:eastAsia="he-IL"/>
        </w:rPr>
        <w:t xml:space="preserve"> מחדש. העברת בעלים, אין דבר כזה. </w:t>
      </w:r>
    </w:p>
    <w:p w:rsidR="00C666B3" w:rsidRDefault="00C666B3" w:rsidP="00C666B3">
      <w:pPr>
        <w:rPr>
          <w:rtl/>
          <w:lang w:eastAsia="he-IL"/>
        </w:rPr>
      </w:pPr>
      <w:bookmarkStart w:id="22523" w:name="_ETM_Q1_8162662"/>
      <w:bookmarkStart w:id="22524" w:name="_ETM_Q1_8162766"/>
      <w:bookmarkStart w:id="22525" w:name="_ETM_Q1_8164718"/>
      <w:bookmarkEnd w:id="22523"/>
      <w:bookmarkEnd w:id="22524"/>
      <w:bookmarkEnd w:id="22525"/>
    </w:p>
    <w:p w:rsidR="00C666B3" w:rsidRDefault="00C666B3" w:rsidP="00C666B3">
      <w:pPr>
        <w:pStyle w:val="af6"/>
        <w:keepNext/>
        <w:rPr>
          <w:rtl/>
        </w:rPr>
      </w:pPr>
      <w:bookmarkStart w:id="22526" w:name="ET_yor_6128_3151"/>
      <w:r w:rsidRPr="00C666B3">
        <w:rPr>
          <w:rStyle w:val="TagStyle"/>
          <w:rtl/>
        </w:rPr>
        <w:t xml:space="preserve"> &lt;&lt; יור &gt;&gt; </w:t>
      </w:r>
      <w:r>
        <w:rPr>
          <w:rtl/>
        </w:rPr>
        <w:t>היו"ר משה טור פז:</w:t>
      </w:r>
      <w:r w:rsidRPr="00C666B3">
        <w:rPr>
          <w:rStyle w:val="TagStyle"/>
          <w:rtl/>
        </w:rPr>
        <w:t xml:space="preserve"> &lt;&lt; יור &gt;&gt;</w:t>
      </w:r>
      <w:r w:rsidR="00DF053A">
        <w:rPr>
          <w:rtl/>
        </w:rPr>
        <w:t xml:space="preserve"> </w:t>
      </w:r>
      <w:r>
        <w:rPr>
          <w:rtl/>
        </w:rPr>
        <w:t xml:space="preserve"> </w:t>
      </w:r>
      <w:bookmarkEnd w:id="22526"/>
    </w:p>
    <w:p w:rsidR="00C666B3" w:rsidRDefault="00C666B3" w:rsidP="00C666B3">
      <w:pPr>
        <w:pStyle w:val="KeepWithNext"/>
        <w:rPr>
          <w:rtl/>
          <w:lang w:eastAsia="he-IL"/>
        </w:rPr>
      </w:pPr>
    </w:p>
    <w:p w:rsidR="00C666B3" w:rsidRDefault="00C666B3" w:rsidP="00C666B3">
      <w:pPr>
        <w:rPr>
          <w:rtl/>
          <w:lang w:eastAsia="he-IL"/>
        </w:rPr>
      </w:pPr>
      <w:bookmarkStart w:id="22527" w:name="_ETM_Q1_8165241"/>
      <w:bookmarkStart w:id="22528" w:name="_ETM_Q1_8165286"/>
      <w:bookmarkEnd w:id="22527"/>
      <w:bookmarkEnd w:id="22528"/>
      <w:r>
        <w:rPr>
          <w:rFonts w:hint="cs"/>
          <w:rtl/>
          <w:lang w:eastAsia="he-IL"/>
        </w:rPr>
        <w:t xml:space="preserve">תומר, אתה </w:t>
      </w:r>
      <w:bookmarkStart w:id="22529" w:name="_ETM_Q1_8166870"/>
      <w:bookmarkEnd w:id="22529"/>
      <w:r>
        <w:rPr>
          <w:rFonts w:hint="cs"/>
          <w:rtl/>
          <w:lang w:eastAsia="he-IL"/>
        </w:rPr>
        <w:t xml:space="preserve">יכול להתייחס, בבקשה? </w:t>
      </w:r>
    </w:p>
    <w:p w:rsidR="00C666B3" w:rsidRDefault="00C666B3" w:rsidP="00C666B3">
      <w:pPr>
        <w:rPr>
          <w:rtl/>
          <w:lang w:eastAsia="he-IL"/>
        </w:rPr>
      </w:pPr>
      <w:bookmarkStart w:id="22530" w:name="_ETM_Q1_8170156"/>
      <w:bookmarkStart w:id="22531" w:name="_ETM_Q1_8170599"/>
      <w:bookmarkEnd w:id="22530"/>
      <w:bookmarkEnd w:id="22531"/>
    </w:p>
    <w:p w:rsidR="00C666B3" w:rsidRDefault="00C666B3" w:rsidP="00C666B3">
      <w:pPr>
        <w:pStyle w:val="a4"/>
        <w:keepNext/>
        <w:rPr>
          <w:rtl/>
        </w:rPr>
      </w:pPr>
      <w:bookmarkStart w:id="22532" w:name="ET_speaker_תומר_רוזנר_3152"/>
      <w:r w:rsidRPr="00C666B3">
        <w:rPr>
          <w:rStyle w:val="TagStyle"/>
          <w:rtl/>
        </w:rPr>
        <w:t xml:space="preserve"> &lt;&lt; דובר &gt;&gt; </w:t>
      </w:r>
      <w:r>
        <w:rPr>
          <w:rtl/>
        </w:rPr>
        <w:t>תומר רוזנר:</w:t>
      </w:r>
      <w:r w:rsidRPr="00C666B3">
        <w:rPr>
          <w:rStyle w:val="TagStyle"/>
          <w:rtl/>
        </w:rPr>
        <w:t xml:space="preserve"> &lt;&lt; דובר &gt;&gt;</w:t>
      </w:r>
      <w:r w:rsidR="00DF053A">
        <w:rPr>
          <w:rtl/>
        </w:rPr>
        <w:t xml:space="preserve"> </w:t>
      </w:r>
      <w:r>
        <w:rPr>
          <w:rtl/>
        </w:rPr>
        <w:t xml:space="preserve"> </w:t>
      </w:r>
      <w:bookmarkEnd w:id="22532"/>
    </w:p>
    <w:p w:rsidR="00C666B3" w:rsidRDefault="00C666B3" w:rsidP="00C666B3">
      <w:pPr>
        <w:pStyle w:val="KeepWithNext"/>
        <w:rPr>
          <w:rtl/>
          <w:lang w:eastAsia="he-IL"/>
        </w:rPr>
      </w:pPr>
    </w:p>
    <w:p w:rsidR="00C666B3" w:rsidRDefault="00C666B3" w:rsidP="00C666B3">
      <w:pPr>
        <w:rPr>
          <w:rtl/>
          <w:lang w:eastAsia="he-IL"/>
        </w:rPr>
      </w:pPr>
      <w:bookmarkStart w:id="22533" w:name="_ETM_Q1_8173553"/>
      <w:bookmarkStart w:id="22534" w:name="_ETM_Q1_8173661"/>
      <w:bookmarkEnd w:id="22533"/>
      <w:bookmarkEnd w:id="22534"/>
      <w:r>
        <w:rPr>
          <w:rFonts w:hint="cs"/>
          <w:rtl/>
          <w:lang w:eastAsia="he-IL"/>
        </w:rPr>
        <w:t xml:space="preserve">למיטב הבנתי שיקול הדעת של הממונה מצומצם </w:t>
      </w:r>
      <w:bookmarkStart w:id="22535" w:name="_ETM_Q1_8184854"/>
      <w:bookmarkEnd w:id="22535"/>
      <w:r>
        <w:rPr>
          <w:rFonts w:hint="cs"/>
          <w:rtl/>
          <w:lang w:eastAsia="he-IL"/>
        </w:rPr>
        <w:t>בהקשר הזה לכך שהוא צריך לבדוק שבבעל השליטה החדש מתקיימים</w:t>
      </w:r>
      <w:bookmarkStart w:id="22536" w:name="_ETM_Q1_8188198"/>
      <w:bookmarkEnd w:id="22536"/>
      <w:r>
        <w:rPr>
          <w:rFonts w:hint="cs"/>
          <w:rtl/>
          <w:lang w:eastAsia="he-IL"/>
        </w:rPr>
        <w:t xml:space="preserve"> התנאים של בעל שליטה, קרי שהוא לא הורשע, שאין לו </w:t>
      </w:r>
      <w:bookmarkStart w:id="22537" w:name="_ETM_Q1_8189106"/>
      <w:bookmarkEnd w:id="22537"/>
      <w:r>
        <w:rPr>
          <w:rFonts w:hint="cs"/>
          <w:rtl/>
          <w:lang w:eastAsia="he-IL"/>
        </w:rPr>
        <w:t>ניגוד עניינים, כל התנאים שצריך להתקיים בבעל שליטה ממילא וגם</w:t>
      </w:r>
      <w:bookmarkStart w:id="22538" w:name="_ETM_Q1_8192292"/>
      <w:bookmarkEnd w:id="22538"/>
      <w:r>
        <w:rPr>
          <w:rFonts w:hint="cs"/>
          <w:rtl/>
          <w:lang w:eastAsia="he-IL"/>
        </w:rPr>
        <w:t xml:space="preserve"> מלכתחילה. הוא לא יכול עכשיו לשקול שיקולים אחרים, אלא התנאים</w:t>
      </w:r>
      <w:bookmarkStart w:id="22539" w:name="_ETM_Q1_8200380"/>
      <w:bookmarkEnd w:id="22539"/>
      <w:r>
        <w:rPr>
          <w:rFonts w:hint="cs"/>
          <w:rtl/>
          <w:lang w:eastAsia="he-IL"/>
        </w:rPr>
        <w:t xml:space="preserve"> שצריכים להתקיים בבעל שליטה כשבאים לתת רישיון לאותו תאגיד. כך </w:t>
      </w:r>
      <w:bookmarkStart w:id="22540" w:name="_ETM_Q1_8206400"/>
      <w:bookmarkEnd w:id="22540"/>
      <w:r>
        <w:rPr>
          <w:rFonts w:hint="cs"/>
          <w:rtl/>
          <w:lang w:eastAsia="he-IL"/>
        </w:rPr>
        <w:t>למיטב הבנתי זה שיקול דעת די מצומצם.</w:t>
      </w:r>
      <w:bookmarkStart w:id="22541" w:name="_ETM_Q1_8209212"/>
      <w:bookmarkEnd w:id="22541"/>
    </w:p>
    <w:p w:rsidR="00C666B3" w:rsidRDefault="00C666B3" w:rsidP="00C666B3">
      <w:pPr>
        <w:rPr>
          <w:rtl/>
          <w:lang w:eastAsia="he-IL"/>
        </w:rPr>
      </w:pPr>
      <w:bookmarkStart w:id="22542" w:name="_ETM_Q1_8209280"/>
      <w:bookmarkEnd w:id="22542"/>
    </w:p>
    <w:p w:rsidR="00C666B3" w:rsidRDefault="00C666B3" w:rsidP="00C666B3">
      <w:pPr>
        <w:pStyle w:val="af6"/>
        <w:keepNext/>
        <w:rPr>
          <w:rtl/>
        </w:rPr>
      </w:pPr>
      <w:bookmarkStart w:id="22543" w:name="ET_yor_6128_3153"/>
      <w:r w:rsidRPr="00C666B3">
        <w:rPr>
          <w:rStyle w:val="TagStyle"/>
          <w:rtl/>
        </w:rPr>
        <w:t xml:space="preserve"> &lt;&lt; יור &gt;&gt; </w:t>
      </w:r>
      <w:r>
        <w:rPr>
          <w:rtl/>
        </w:rPr>
        <w:t>היו"ר משה טור פז:</w:t>
      </w:r>
      <w:r w:rsidRPr="00C666B3">
        <w:rPr>
          <w:rStyle w:val="TagStyle"/>
          <w:rtl/>
        </w:rPr>
        <w:t xml:space="preserve"> &lt;&lt; יור &gt;&gt;</w:t>
      </w:r>
      <w:r w:rsidR="00DF053A">
        <w:rPr>
          <w:rtl/>
        </w:rPr>
        <w:t xml:space="preserve"> </w:t>
      </w:r>
      <w:r>
        <w:rPr>
          <w:rtl/>
        </w:rPr>
        <w:t xml:space="preserve"> </w:t>
      </w:r>
      <w:bookmarkEnd w:id="22543"/>
    </w:p>
    <w:p w:rsidR="00C666B3" w:rsidRDefault="00C666B3" w:rsidP="00C666B3">
      <w:pPr>
        <w:pStyle w:val="KeepWithNext"/>
        <w:rPr>
          <w:rtl/>
          <w:lang w:eastAsia="he-IL"/>
        </w:rPr>
      </w:pPr>
    </w:p>
    <w:p w:rsidR="00C666B3" w:rsidRDefault="00C666B3" w:rsidP="00C666B3">
      <w:pPr>
        <w:rPr>
          <w:rtl/>
          <w:lang w:eastAsia="he-IL"/>
        </w:rPr>
      </w:pPr>
      <w:bookmarkStart w:id="22544" w:name="_ETM_Q1_8206952"/>
      <w:bookmarkStart w:id="22545" w:name="_ETM_Q1_8206990"/>
      <w:bookmarkEnd w:id="22544"/>
      <w:bookmarkEnd w:id="22545"/>
      <w:r>
        <w:rPr>
          <w:rFonts w:hint="cs"/>
          <w:rtl/>
          <w:lang w:eastAsia="he-IL"/>
        </w:rPr>
        <w:t xml:space="preserve">אוקיי. רעות, בבקשה, </w:t>
      </w:r>
      <w:bookmarkStart w:id="22546" w:name="_ETM_Q1_8206494"/>
      <w:bookmarkEnd w:id="22546"/>
      <w:r>
        <w:rPr>
          <w:rFonts w:hint="cs"/>
          <w:rtl/>
          <w:lang w:eastAsia="he-IL"/>
        </w:rPr>
        <w:t>סימן ב', מרשם.</w:t>
      </w:r>
    </w:p>
    <w:p w:rsidR="00C666B3" w:rsidRDefault="00C666B3" w:rsidP="00C666B3">
      <w:pPr>
        <w:rPr>
          <w:rtl/>
          <w:lang w:eastAsia="he-IL"/>
        </w:rPr>
      </w:pPr>
      <w:bookmarkStart w:id="22547" w:name="_ETM_Q1_8208534"/>
      <w:bookmarkStart w:id="22548" w:name="_ETM_Q1_8208632"/>
      <w:bookmarkStart w:id="22549" w:name="_ETM_Q1_8209638"/>
      <w:bookmarkEnd w:id="22547"/>
      <w:bookmarkEnd w:id="22548"/>
      <w:bookmarkEnd w:id="22549"/>
    </w:p>
    <w:p w:rsidR="00C666B3" w:rsidRDefault="00C666B3" w:rsidP="00C666B3">
      <w:pPr>
        <w:pStyle w:val="a4"/>
        <w:keepNext/>
        <w:rPr>
          <w:rtl/>
        </w:rPr>
      </w:pPr>
      <w:bookmarkStart w:id="22550" w:name="ET_speaker_רעות_בינג_3154"/>
      <w:r w:rsidRPr="00C666B3">
        <w:rPr>
          <w:rStyle w:val="TagStyle"/>
          <w:rtl/>
        </w:rPr>
        <w:t xml:space="preserve"> &lt;&lt; דובר &gt;&gt; </w:t>
      </w:r>
      <w:r>
        <w:rPr>
          <w:rtl/>
        </w:rPr>
        <w:t>רעות בינג:</w:t>
      </w:r>
      <w:r w:rsidRPr="00C666B3">
        <w:rPr>
          <w:rStyle w:val="TagStyle"/>
          <w:rtl/>
        </w:rPr>
        <w:t xml:space="preserve"> &lt;&lt; דובר &gt;&gt;</w:t>
      </w:r>
      <w:r w:rsidR="00DF053A">
        <w:rPr>
          <w:rtl/>
        </w:rPr>
        <w:t xml:space="preserve"> </w:t>
      </w:r>
      <w:r>
        <w:rPr>
          <w:rtl/>
        </w:rPr>
        <w:t xml:space="preserve"> </w:t>
      </w:r>
      <w:bookmarkEnd w:id="22550"/>
    </w:p>
    <w:p w:rsidR="00C666B3" w:rsidRDefault="00C666B3" w:rsidP="00C666B3">
      <w:pPr>
        <w:pStyle w:val="KeepWithNext"/>
        <w:rPr>
          <w:rtl/>
          <w:lang w:eastAsia="he-IL"/>
        </w:rPr>
      </w:pPr>
    </w:p>
    <w:p w:rsidR="00A240EF" w:rsidRDefault="00C666B3" w:rsidP="00C666B3">
      <w:pPr>
        <w:ind w:firstLine="0"/>
        <w:jc w:val="center"/>
        <w:rPr>
          <w:b/>
          <w:bCs/>
          <w:rtl/>
        </w:rPr>
      </w:pPr>
      <w:bookmarkStart w:id="22551" w:name="_ETM_Q1_8207482"/>
      <w:bookmarkStart w:id="22552" w:name="_ETM_Q1_8207611"/>
      <w:bookmarkStart w:id="22553" w:name="_ETM_Q1_8210108"/>
      <w:bookmarkStart w:id="22554" w:name="_ETM_Q1_8210156"/>
      <w:bookmarkStart w:id="22555" w:name="_ETM_Q1_7921765"/>
      <w:bookmarkStart w:id="22556" w:name="_ETM_Q1_7921929"/>
      <w:bookmarkStart w:id="22557" w:name="_ETM_Q1_7299836"/>
      <w:bookmarkStart w:id="22558" w:name="_ETM_Q1_7247078"/>
      <w:bookmarkStart w:id="22559" w:name="_ETM_Q1_7247166"/>
      <w:bookmarkEnd w:id="22551"/>
      <w:bookmarkEnd w:id="22552"/>
      <w:bookmarkEnd w:id="22553"/>
      <w:bookmarkEnd w:id="22554"/>
      <w:bookmarkEnd w:id="22555"/>
      <w:bookmarkEnd w:id="22556"/>
      <w:bookmarkEnd w:id="22557"/>
      <w:bookmarkEnd w:id="22558"/>
      <w:bookmarkEnd w:id="22559"/>
      <w:r>
        <w:rPr>
          <w:rFonts w:hint="cs"/>
          <w:b/>
          <w:bCs/>
          <w:rtl/>
        </w:rPr>
        <w:t>סימן ב': מרשם</w:t>
      </w:r>
    </w:p>
    <w:p w:rsidR="00C666B3" w:rsidRPr="00C666B3" w:rsidRDefault="00C666B3" w:rsidP="00A240EF">
      <w:pPr>
        <w:rPr>
          <w:b/>
          <w:bCs/>
          <w:rtl/>
          <w:lang w:eastAsia="he-IL"/>
        </w:rPr>
      </w:pPr>
    </w:p>
    <w:tbl>
      <w:tblPr>
        <w:tblStyle w:val="aff0"/>
        <w:bidiVisual/>
        <w:tblW w:w="7797" w:type="dxa"/>
        <w:tblInd w:w="759"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1843"/>
        <w:gridCol w:w="5954"/>
      </w:tblGrid>
      <w:tr w:rsidR="00DB0AC6" w:rsidTr="00CC330C">
        <w:tc>
          <w:tcPr>
            <w:tcW w:w="1843" w:type="dxa"/>
          </w:tcPr>
          <w:p w:rsidR="00C666B3" w:rsidRDefault="00C666B3" w:rsidP="00CC330C">
            <w:pPr>
              <w:pStyle w:val="aff"/>
              <w:tabs>
                <w:tab w:val="left" w:pos="624"/>
                <w:tab w:val="left" w:pos="1247"/>
                <w:tab w:val="left" w:pos="1643"/>
              </w:tabs>
              <w:spacing w:before="60" w:after="60" w:line="240" w:lineRule="auto"/>
              <w:ind w:left="0" w:firstLine="0"/>
              <w:jc w:val="left"/>
              <w:rPr>
                <w:rFonts w:eastAsia="Times New Roman"/>
              </w:rPr>
            </w:pPr>
            <w:bookmarkStart w:id="22560" w:name="_ETM_Q1_7104600"/>
            <w:bookmarkEnd w:id="22560"/>
            <w:r>
              <w:rPr>
                <w:rFonts w:eastAsia="Times New Roman" w:hint="cs"/>
                <w:rtl/>
              </w:rPr>
              <w:t>2כא. מרשם גופים נותני הכשר</w:t>
            </w:r>
          </w:p>
        </w:tc>
        <w:tc>
          <w:tcPr>
            <w:tcW w:w="5954" w:type="dxa"/>
          </w:tcPr>
          <w:p w:rsidR="00DB0AC6" w:rsidRDefault="00C666B3" w:rsidP="00C666B3">
            <w:pPr>
              <w:pStyle w:val="aff"/>
              <w:numPr>
                <w:ilvl w:val="0"/>
                <w:numId w:val="24"/>
              </w:numPr>
              <w:tabs>
                <w:tab w:val="left" w:pos="624"/>
                <w:tab w:val="left" w:pos="1247"/>
                <w:tab w:val="left" w:pos="1643"/>
              </w:tabs>
              <w:spacing w:before="60" w:after="60" w:line="240" w:lineRule="auto"/>
              <w:ind w:left="357" w:hanging="357"/>
              <w:contextualSpacing w:val="0"/>
            </w:pPr>
            <w:r>
              <w:rPr>
                <w:rFonts w:hint="cs"/>
                <w:rtl/>
              </w:rPr>
              <w:t>הממונה ינהל מרשם של גופים נותני הכ</w:t>
            </w:r>
            <w:r w:rsidR="00127326">
              <w:rPr>
                <w:rFonts w:hint="cs"/>
                <w:rtl/>
              </w:rPr>
              <w:t>שר שניתן להם רישיון וכן של גופי</w:t>
            </w:r>
            <w:r>
              <w:rPr>
                <w:rFonts w:hint="cs"/>
                <w:rtl/>
              </w:rPr>
              <w:t>ם</w:t>
            </w:r>
            <w:r w:rsidR="00127326">
              <w:rPr>
                <w:rFonts w:hint="cs"/>
                <w:rtl/>
              </w:rPr>
              <w:t xml:space="preserve"> </w:t>
            </w:r>
            <w:bookmarkStart w:id="22561" w:name="_ETM_Q1_8220402"/>
            <w:bookmarkEnd w:id="22561"/>
            <w:r>
              <w:rPr>
                <w:rFonts w:hint="cs"/>
                <w:rtl/>
              </w:rPr>
              <w:t xml:space="preserve">נותני הכשר שרישיונם בוטל או הותלה (בסעיף זה </w:t>
            </w:r>
            <w:r>
              <w:rPr>
                <w:rtl/>
              </w:rPr>
              <w:t>–</w:t>
            </w:r>
            <w:r>
              <w:rPr>
                <w:rFonts w:hint="cs"/>
                <w:rtl/>
              </w:rPr>
              <w:t xml:space="preserve"> מרשם); המרשם יכלול לגבי כל גוף נותן הכשר את הפרטים האלה:</w:t>
            </w:r>
          </w:p>
          <w:p w:rsidR="00C666B3" w:rsidRDefault="00C666B3" w:rsidP="00C666B3">
            <w:pPr>
              <w:pStyle w:val="aff"/>
              <w:numPr>
                <w:ilvl w:val="0"/>
                <w:numId w:val="25"/>
              </w:numPr>
              <w:tabs>
                <w:tab w:val="left" w:pos="624"/>
                <w:tab w:val="left" w:pos="1247"/>
                <w:tab w:val="left" w:pos="1643"/>
              </w:tabs>
              <w:spacing w:before="60" w:after="60" w:line="240" w:lineRule="auto"/>
              <w:contextualSpacing w:val="0"/>
            </w:pPr>
            <w:r>
              <w:rPr>
                <w:rFonts w:hint="cs"/>
                <w:rtl/>
              </w:rPr>
              <w:t>שמותיהם של המנהל, בעלי התפקידים הבכירים, בעל המומחיות ההלכתית וכל מי שמשמש כמשגיח מטעמו;</w:t>
            </w:r>
          </w:p>
          <w:p w:rsidR="00C666B3" w:rsidRDefault="00C666B3" w:rsidP="00C666B3">
            <w:pPr>
              <w:pStyle w:val="aff"/>
              <w:numPr>
                <w:ilvl w:val="0"/>
                <w:numId w:val="25"/>
              </w:numPr>
              <w:tabs>
                <w:tab w:val="left" w:pos="624"/>
                <w:tab w:val="left" w:pos="1247"/>
                <w:tab w:val="left" w:pos="1643"/>
              </w:tabs>
              <w:spacing w:before="60" w:after="60" w:line="240" w:lineRule="auto"/>
              <w:contextualSpacing w:val="0"/>
            </w:pPr>
            <w:r>
              <w:rPr>
                <w:rFonts w:hint="cs"/>
                <w:rtl/>
              </w:rPr>
              <w:t>מועד פקיעת תוקף הרישיון;</w:t>
            </w:r>
          </w:p>
          <w:p w:rsidR="00C666B3" w:rsidRDefault="00C666B3" w:rsidP="00C666B3">
            <w:pPr>
              <w:pStyle w:val="aff"/>
              <w:numPr>
                <w:ilvl w:val="0"/>
                <w:numId w:val="25"/>
              </w:numPr>
              <w:tabs>
                <w:tab w:val="left" w:pos="624"/>
                <w:tab w:val="left" w:pos="1247"/>
                <w:tab w:val="left" w:pos="1643"/>
              </w:tabs>
              <w:spacing w:before="60" w:after="60" w:line="240" w:lineRule="auto"/>
              <w:contextualSpacing w:val="0"/>
            </w:pPr>
            <w:r>
              <w:rPr>
                <w:rFonts w:hint="cs"/>
                <w:rtl/>
              </w:rPr>
              <w:t>תקן כשרות אשר לפיו פועל בעל הרישיון;</w:t>
            </w:r>
          </w:p>
          <w:p w:rsidR="00C666B3" w:rsidRDefault="00C666B3" w:rsidP="00C666B3">
            <w:pPr>
              <w:pStyle w:val="aff"/>
              <w:numPr>
                <w:ilvl w:val="0"/>
                <w:numId w:val="25"/>
              </w:numPr>
              <w:tabs>
                <w:tab w:val="left" w:pos="624"/>
                <w:tab w:val="left" w:pos="1247"/>
                <w:tab w:val="left" w:pos="1643"/>
              </w:tabs>
              <w:spacing w:before="60" w:after="60" w:line="240" w:lineRule="auto"/>
              <w:contextualSpacing w:val="0"/>
            </w:pPr>
            <w:r>
              <w:rPr>
                <w:rFonts w:hint="cs"/>
                <w:rtl/>
              </w:rPr>
              <w:t>דרכי התקשרות עם הגוף נותן ההכשר;</w:t>
            </w:r>
          </w:p>
          <w:p w:rsidR="00C666B3" w:rsidRDefault="00C666B3" w:rsidP="00C666B3">
            <w:pPr>
              <w:pStyle w:val="aff"/>
              <w:numPr>
                <w:ilvl w:val="0"/>
                <w:numId w:val="25"/>
              </w:numPr>
              <w:tabs>
                <w:tab w:val="left" w:pos="624"/>
                <w:tab w:val="left" w:pos="1247"/>
                <w:tab w:val="left" w:pos="1643"/>
              </w:tabs>
              <w:spacing w:before="60" w:after="60" w:line="240" w:lineRule="auto"/>
              <w:contextualSpacing w:val="0"/>
            </w:pPr>
            <w:r>
              <w:rPr>
                <w:rFonts w:hint="cs"/>
                <w:rtl/>
              </w:rPr>
              <w:t>לעניין גופים שרי</w:t>
            </w:r>
            <w:r w:rsidR="00127326">
              <w:rPr>
                <w:rFonts w:hint="cs"/>
                <w:rtl/>
              </w:rPr>
              <w:t>ש</w:t>
            </w:r>
            <w:r>
              <w:rPr>
                <w:rFonts w:hint="cs"/>
                <w:rtl/>
              </w:rPr>
              <w:t xml:space="preserve">יונם הותלה או בוטל </w:t>
            </w:r>
            <w:r>
              <w:rPr>
                <w:rtl/>
              </w:rPr>
              <w:t>–</w:t>
            </w:r>
            <w:r>
              <w:rPr>
                <w:rFonts w:hint="cs"/>
                <w:rtl/>
              </w:rPr>
              <w:t xml:space="preserve"> עילת ההתליה או הביטול והמועד שבו התקבלה החלטת הממונה בעניין;</w:t>
            </w:r>
          </w:p>
          <w:p w:rsidR="00C666B3" w:rsidRDefault="00C666B3" w:rsidP="00C666B3">
            <w:pPr>
              <w:pStyle w:val="aff"/>
              <w:numPr>
                <w:ilvl w:val="0"/>
                <w:numId w:val="25"/>
              </w:numPr>
              <w:tabs>
                <w:tab w:val="left" w:pos="624"/>
                <w:tab w:val="left" w:pos="1247"/>
                <w:tab w:val="left" w:pos="1643"/>
              </w:tabs>
              <w:spacing w:before="60" w:after="60" w:line="240" w:lineRule="auto"/>
              <w:contextualSpacing w:val="0"/>
            </w:pPr>
            <w:r>
              <w:rPr>
                <w:rFonts w:hint="cs"/>
                <w:rtl/>
              </w:rPr>
              <w:t xml:space="preserve">רשימת העסקים אשר להם נותן הגוף תעודת הכשר וסוגם; בפרט זה ייכללו </w:t>
            </w:r>
            <w:r>
              <w:rPr>
                <w:rtl/>
              </w:rPr>
              <w:t>–</w:t>
            </w:r>
            <w:r>
              <w:rPr>
                <w:rFonts w:hint="cs"/>
                <w:rtl/>
              </w:rPr>
              <w:t xml:space="preserve"> שם בית העסק וכתובתו והמועד הראשון והאחרון שבו ניתנה לו תעודת הכשר, ולגבי תעודת הכשר למצרך </w:t>
            </w:r>
            <w:r>
              <w:rPr>
                <w:rtl/>
              </w:rPr>
              <w:t>–</w:t>
            </w:r>
            <w:r>
              <w:rPr>
                <w:rFonts w:hint="cs"/>
                <w:rtl/>
              </w:rPr>
              <w:t xml:space="preserve"> גם את שם המצרך.</w:t>
            </w:r>
          </w:p>
          <w:p w:rsidR="00C666B3" w:rsidRDefault="00C666B3" w:rsidP="00C666B3">
            <w:pPr>
              <w:pStyle w:val="aff"/>
              <w:numPr>
                <w:ilvl w:val="0"/>
                <w:numId w:val="24"/>
              </w:numPr>
              <w:tabs>
                <w:tab w:val="left" w:pos="624"/>
                <w:tab w:val="left" w:pos="1247"/>
                <w:tab w:val="left" w:pos="1643"/>
              </w:tabs>
              <w:spacing w:before="60" w:after="60" w:line="240" w:lineRule="auto"/>
              <w:ind w:left="357" w:hanging="357"/>
              <w:contextualSpacing w:val="0"/>
            </w:pPr>
            <w:r>
              <w:rPr>
                <w:rFonts w:hint="cs"/>
                <w:rtl/>
              </w:rPr>
              <w:t>המרשם יועמד לעיון הציבור במשרדי הממונה ויפורסם באתר האינטרנט של הרבנות הראשית ובכל דרך נוספת שהממונה יראה לנכון.</w:t>
            </w:r>
          </w:p>
        </w:tc>
      </w:tr>
    </w:tbl>
    <w:p w:rsidR="004A27F9" w:rsidRDefault="004A27F9" w:rsidP="00127326">
      <w:pPr>
        <w:ind w:firstLine="0"/>
        <w:rPr>
          <w:rtl/>
          <w:lang w:eastAsia="he-IL"/>
        </w:rPr>
      </w:pPr>
    </w:p>
    <w:p w:rsidR="00377D7A" w:rsidRDefault="00377D7A" w:rsidP="00127326">
      <w:pPr>
        <w:ind w:firstLine="0"/>
        <w:rPr>
          <w:rtl/>
          <w:lang w:eastAsia="he-IL"/>
        </w:rPr>
      </w:pPr>
      <w:bookmarkStart w:id="22562" w:name="_ETM_Q1_8295828"/>
      <w:bookmarkStart w:id="22563" w:name="_ETM_Q1_8295914"/>
      <w:bookmarkEnd w:id="22562"/>
      <w:bookmarkEnd w:id="22563"/>
    </w:p>
    <w:p w:rsidR="00127326" w:rsidRDefault="00127326" w:rsidP="00127326">
      <w:pPr>
        <w:ind w:firstLine="0"/>
        <w:jc w:val="center"/>
        <w:rPr>
          <w:rtl/>
          <w:lang w:eastAsia="he-IL"/>
        </w:rPr>
      </w:pPr>
      <w:bookmarkStart w:id="22564" w:name="_ETM_Q1_8248300"/>
      <w:bookmarkStart w:id="22565" w:name="_ETM_Q1_8248420"/>
      <w:bookmarkEnd w:id="22564"/>
      <w:bookmarkEnd w:id="22565"/>
      <w:r>
        <w:rPr>
          <w:rFonts w:hint="cs"/>
          <w:rtl/>
          <w:lang w:eastAsia="he-IL"/>
        </w:rPr>
        <w:t>(היו"ר יוליה מלינובסקי)</w:t>
      </w:r>
      <w:bookmarkStart w:id="22566" w:name="_ETM_Q1_8258740"/>
      <w:bookmarkEnd w:id="22566"/>
    </w:p>
    <w:p w:rsidR="00377D7A" w:rsidRDefault="00377D7A" w:rsidP="00127326">
      <w:pPr>
        <w:ind w:firstLine="0"/>
        <w:jc w:val="center"/>
        <w:rPr>
          <w:rtl/>
          <w:lang w:eastAsia="he-IL"/>
        </w:rPr>
      </w:pPr>
      <w:bookmarkStart w:id="22567" w:name="_ETM_Q1_8298011"/>
      <w:bookmarkStart w:id="22568" w:name="_ETM_Q1_8298103"/>
      <w:bookmarkStart w:id="22569" w:name="_ETM_Q1_8294115"/>
      <w:bookmarkEnd w:id="22567"/>
      <w:bookmarkEnd w:id="22568"/>
      <w:bookmarkEnd w:id="22569"/>
    </w:p>
    <w:p w:rsidR="00377D7A" w:rsidRDefault="00377D7A" w:rsidP="00377D7A">
      <w:pPr>
        <w:pStyle w:val="a4"/>
        <w:keepNext/>
        <w:rPr>
          <w:rtl/>
        </w:rPr>
      </w:pPr>
      <w:bookmarkStart w:id="22570" w:name="ET_speaker_תומר_רוזנר_3156"/>
      <w:r w:rsidRPr="00377D7A">
        <w:rPr>
          <w:rStyle w:val="TagStyle"/>
          <w:rtl/>
        </w:rPr>
        <w:t xml:space="preserve"> &lt;&lt; דובר &gt;&gt; </w:t>
      </w:r>
      <w:r>
        <w:rPr>
          <w:rtl/>
        </w:rPr>
        <w:t>תומר רוזנר:</w:t>
      </w:r>
      <w:r w:rsidRPr="00377D7A">
        <w:rPr>
          <w:rStyle w:val="TagStyle"/>
          <w:rtl/>
        </w:rPr>
        <w:t xml:space="preserve"> &lt;&lt; דובר &gt;&gt;</w:t>
      </w:r>
      <w:r w:rsidR="00DF053A">
        <w:rPr>
          <w:rtl/>
        </w:rPr>
        <w:t xml:space="preserve"> </w:t>
      </w:r>
      <w:r>
        <w:rPr>
          <w:rtl/>
        </w:rPr>
        <w:t xml:space="preserve"> </w:t>
      </w:r>
      <w:bookmarkEnd w:id="22570"/>
    </w:p>
    <w:p w:rsidR="00377D7A" w:rsidRDefault="00377D7A" w:rsidP="00377D7A">
      <w:pPr>
        <w:pStyle w:val="KeepWithNext"/>
        <w:rPr>
          <w:rtl/>
          <w:lang w:eastAsia="he-IL"/>
        </w:rPr>
      </w:pPr>
    </w:p>
    <w:p w:rsidR="00377D7A" w:rsidRDefault="00377D7A" w:rsidP="00377D7A">
      <w:pPr>
        <w:rPr>
          <w:rtl/>
          <w:lang w:eastAsia="he-IL"/>
        </w:rPr>
      </w:pPr>
      <w:bookmarkStart w:id="22571" w:name="_ETM_Q1_8294531"/>
      <w:bookmarkStart w:id="22572" w:name="_ETM_Q1_8294573"/>
      <w:bookmarkEnd w:id="22571"/>
      <w:bookmarkEnd w:id="22572"/>
      <w:r>
        <w:rPr>
          <w:rFonts w:hint="cs"/>
          <w:rtl/>
          <w:lang w:eastAsia="he-IL"/>
        </w:rPr>
        <w:t xml:space="preserve">יש לי כאן שתי הערות. אנחנו חושבים </w:t>
      </w:r>
      <w:bookmarkStart w:id="22573" w:name="_ETM_Q1_8298209"/>
      <w:bookmarkEnd w:id="22573"/>
      <w:r>
        <w:rPr>
          <w:rFonts w:hint="cs"/>
          <w:rtl/>
          <w:lang w:eastAsia="he-IL"/>
        </w:rPr>
        <w:t xml:space="preserve">שיש לפרסם את כל הרישיון שניתן, בשם השקיפות, בשם </w:t>
      </w:r>
      <w:bookmarkStart w:id="22574" w:name="_ETM_Q1_8303607"/>
      <w:bookmarkEnd w:id="22574"/>
      <w:r>
        <w:rPr>
          <w:rFonts w:hint="cs"/>
          <w:rtl/>
          <w:lang w:eastAsia="he-IL"/>
        </w:rPr>
        <w:t xml:space="preserve">הצרכנים, הצרכנים, בתי העסק </w:t>
      </w:r>
      <w:bookmarkStart w:id="22575" w:name="_ETM_Q1_8305355"/>
      <w:bookmarkEnd w:id="22575"/>
      <w:r>
        <w:rPr>
          <w:rFonts w:hint="cs"/>
          <w:rtl/>
          <w:lang w:eastAsia="he-IL"/>
        </w:rPr>
        <w:t>וכל הגופים הרלוונטיים צריכים לדעת מה הם תנאי הרישיון</w:t>
      </w:r>
      <w:bookmarkStart w:id="22576" w:name="_ETM_Q1_8310927"/>
      <w:bookmarkEnd w:id="22576"/>
      <w:r>
        <w:rPr>
          <w:rFonts w:hint="cs"/>
          <w:rtl/>
          <w:lang w:eastAsia="he-IL"/>
        </w:rPr>
        <w:t xml:space="preserve"> ולא רק מתי פוקע הרישיון. זה לא סודי. כל הרישיונות </w:t>
      </w:r>
      <w:bookmarkStart w:id="22577" w:name="_ETM_Q1_8312317"/>
      <w:bookmarkEnd w:id="22577"/>
      <w:r>
        <w:rPr>
          <w:rFonts w:hint="cs"/>
          <w:rtl/>
          <w:lang w:eastAsia="he-IL"/>
        </w:rPr>
        <w:t>צריכים להיות מפורסמים כמקובל בגופים מהסוג הזה. זה אחת.</w:t>
      </w:r>
      <w:bookmarkStart w:id="22578" w:name="_ETM_Q1_8314983"/>
      <w:bookmarkEnd w:id="22578"/>
    </w:p>
    <w:p w:rsidR="00377D7A" w:rsidRDefault="00377D7A" w:rsidP="00377D7A">
      <w:pPr>
        <w:rPr>
          <w:rtl/>
          <w:lang w:eastAsia="he-IL"/>
        </w:rPr>
      </w:pPr>
      <w:bookmarkStart w:id="22579" w:name="_ETM_Q1_8315053"/>
      <w:bookmarkStart w:id="22580" w:name="_ETM_Q1_8315312"/>
      <w:bookmarkEnd w:id="22579"/>
      <w:bookmarkEnd w:id="22580"/>
    </w:p>
    <w:p w:rsidR="00377D7A" w:rsidRDefault="00377D7A" w:rsidP="00377D7A">
      <w:pPr>
        <w:rPr>
          <w:rtl/>
          <w:lang w:eastAsia="he-IL"/>
        </w:rPr>
      </w:pPr>
      <w:bookmarkStart w:id="22581" w:name="_ETM_Q1_8315381"/>
      <w:bookmarkEnd w:id="22581"/>
      <w:r>
        <w:rPr>
          <w:rFonts w:hint="cs"/>
          <w:rtl/>
          <w:lang w:eastAsia="he-IL"/>
        </w:rPr>
        <w:t xml:space="preserve">הערה שנייה, </w:t>
      </w:r>
      <w:bookmarkStart w:id="22582" w:name="_ETM_Q1_8316887"/>
      <w:bookmarkEnd w:id="22582"/>
      <w:r>
        <w:rPr>
          <w:rFonts w:hint="cs"/>
          <w:rtl/>
          <w:lang w:eastAsia="he-IL"/>
        </w:rPr>
        <w:t>לעומת זאת מוצע כאן שבמרשם ייכללו כל שמות המצרכים שלגביהם</w:t>
      </w:r>
      <w:bookmarkStart w:id="22583" w:name="_ETM_Q1_8322067"/>
      <w:bookmarkEnd w:id="22583"/>
      <w:r>
        <w:rPr>
          <w:rFonts w:hint="cs"/>
          <w:rtl/>
          <w:lang w:eastAsia="he-IL"/>
        </w:rPr>
        <w:t xml:space="preserve"> יש הכשר. זאת דרישה שנראית לנו, מי שכתב אותה </w:t>
      </w:r>
      <w:bookmarkStart w:id="22584" w:name="_ETM_Q1_8329819"/>
      <w:bookmarkEnd w:id="22584"/>
      <w:r>
        <w:rPr>
          <w:rFonts w:hint="cs"/>
          <w:rtl/>
          <w:lang w:eastAsia="he-IL"/>
        </w:rPr>
        <w:t>לא היה ער לכך שמדובר בעשרות אלפי אם לא מאות</w:t>
      </w:r>
      <w:bookmarkStart w:id="22585" w:name="_ETM_Q1_8330275"/>
      <w:bookmarkEnd w:id="22585"/>
      <w:r>
        <w:rPr>
          <w:rFonts w:hint="cs"/>
          <w:rtl/>
          <w:lang w:eastAsia="he-IL"/>
        </w:rPr>
        <w:t xml:space="preserve"> אלפי מצרכים שמקבלים תעודות הכשר, במבה 25 גרם, במבה </w:t>
      </w:r>
      <w:bookmarkStart w:id="22586" w:name="_ETM_Q1_8336629"/>
      <w:bookmarkEnd w:id="22586"/>
      <w:r>
        <w:rPr>
          <w:rFonts w:hint="cs"/>
          <w:rtl/>
          <w:lang w:eastAsia="he-IL"/>
        </w:rPr>
        <w:t>80 גרם, במבה 200 גרם וכו' וכו'. זו דרישה שנרא</w:t>
      </w:r>
      <w:bookmarkStart w:id="22587" w:name="_ETM_Q1_8343229"/>
      <w:bookmarkEnd w:id="22587"/>
      <w:r>
        <w:rPr>
          <w:rFonts w:hint="cs"/>
          <w:rtl/>
          <w:lang w:eastAsia="he-IL"/>
        </w:rPr>
        <w:t>ית לנו מוגזמת לחלוטין. אני מציע שהממשלה תשקול שוב להסת</w:t>
      </w:r>
      <w:bookmarkStart w:id="22588" w:name="_ETM_Q1_8345865"/>
      <w:bookmarkEnd w:id="22588"/>
      <w:r>
        <w:rPr>
          <w:rFonts w:hint="cs"/>
          <w:rtl/>
          <w:lang w:eastAsia="he-IL"/>
        </w:rPr>
        <w:t>פק בפרסום שמות העוסקים בלבד.</w:t>
      </w:r>
    </w:p>
    <w:p w:rsidR="00377D7A" w:rsidRDefault="00377D7A" w:rsidP="00377D7A">
      <w:pPr>
        <w:rPr>
          <w:rtl/>
          <w:lang w:eastAsia="he-IL"/>
        </w:rPr>
      </w:pPr>
      <w:bookmarkStart w:id="22589" w:name="_ETM_Q1_8348999"/>
      <w:bookmarkStart w:id="22590" w:name="_ETM_Q1_8349056"/>
      <w:bookmarkEnd w:id="22589"/>
      <w:bookmarkEnd w:id="22590"/>
    </w:p>
    <w:p w:rsidR="00127326" w:rsidRDefault="00127326" w:rsidP="00127326">
      <w:pPr>
        <w:pStyle w:val="af6"/>
        <w:keepNext/>
        <w:rPr>
          <w:rtl/>
        </w:rPr>
      </w:pPr>
      <w:bookmarkStart w:id="22591" w:name="_ETM_Q1_8258822"/>
      <w:bookmarkStart w:id="22592" w:name="_ETM_Q1_8258907"/>
      <w:bookmarkStart w:id="22593" w:name="_ETM_Q1_8258966"/>
      <w:bookmarkStart w:id="22594" w:name="ET_yor_5142_3155"/>
      <w:bookmarkEnd w:id="22591"/>
      <w:bookmarkEnd w:id="22592"/>
      <w:bookmarkEnd w:id="22593"/>
      <w:r w:rsidRPr="00127326">
        <w:rPr>
          <w:rStyle w:val="TagStyle"/>
          <w:rtl/>
        </w:rPr>
        <w:t xml:space="preserve"> &lt;&lt; יור &gt;&gt; </w:t>
      </w:r>
      <w:r>
        <w:rPr>
          <w:rtl/>
        </w:rPr>
        <w:t>היו"ר יוליה מלינובסקי:</w:t>
      </w:r>
      <w:r w:rsidRPr="00127326">
        <w:rPr>
          <w:rStyle w:val="TagStyle"/>
          <w:rtl/>
        </w:rPr>
        <w:t xml:space="preserve"> &lt;&lt; יור &gt;&gt;</w:t>
      </w:r>
      <w:r w:rsidR="00DF053A">
        <w:rPr>
          <w:rtl/>
        </w:rPr>
        <w:t xml:space="preserve"> </w:t>
      </w:r>
      <w:r>
        <w:rPr>
          <w:rtl/>
        </w:rPr>
        <w:t xml:space="preserve"> </w:t>
      </w:r>
      <w:bookmarkEnd w:id="22594"/>
    </w:p>
    <w:p w:rsidR="00127326" w:rsidRDefault="00127326" w:rsidP="00127326">
      <w:pPr>
        <w:pStyle w:val="KeepWithNext"/>
        <w:rPr>
          <w:rtl/>
          <w:lang w:eastAsia="he-IL"/>
        </w:rPr>
      </w:pPr>
    </w:p>
    <w:p w:rsidR="00127326" w:rsidRDefault="00377D7A" w:rsidP="00127326">
      <w:pPr>
        <w:rPr>
          <w:rtl/>
          <w:lang w:eastAsia="he-IL"/>
        </w:rPr>
      </w:pPr>
      <w:bookmarkStart w:id="22595" w:name="_ETM_Q1_8268852"/>
      <w:bookmarkEnd w:id="22595"/>
      <w:r>
        <w:rPr>
          <w:rFonts w:hint="cs"/>
          <w:rtl/>
          <w:lang w:eastAsia="he-IL"/>
        </w:rPr>
        <w:t xml:space="preserve">אתם מסכימים להערות של היועץ המשפטי? </w:t>
      </w:r>
      <w:bookmarkStart w:id="22596" w:name="_ETM_Q1_8360009"/>
      <w:bookmarkEnd w:id="22596"/>
    </w:p>
    <w:p w:rsidR="00377D7A" w:rsidRDefault="00377D7A" w:rsidP="00127326">
      <w:pPr>
        <w:rPr>
          <w:rtl/>
          <w:lang w:eastAsia="he-IL"/>
        </w:rPr>
      </w:pPr>
      <w:bookmarkStart w:id="22597" w:name="_ETM_Q1_8360161"/>
      <w:bookmarkStart w:id="22598" w:name="_ETM_Q1_8360236"/>
      <w:bookmarkEnd w:id="22597"/>
      <w:bookmarkEnd w:id="22598"/>
    </w:p>
    <w:p w:rsidR="00377D7A" w:rsidRDefault="00377D7A" w:rsidP="00377D7A">
      <w:pPr>
        <w:pStyle w:val="af9"/>
        <w:keepNext/>
        <w:rPr>
          <w:rtl/>
          <w:lang w:eastAsia="he-IL"/>
        </w:rPr>
      </w:pPr>
      <w:bookmarkStart w:id="22599" w:name="ET_guest_879913_3158"/>
      <w:r w:rsidRPr="00377D7A">
        <w:rPr>
          <w:rStyle w:val="TagStyle"/>
          <w:rtl/>
        </w:rPr>
        <w:t xml:space="preserve"> &lt;&lt; אורח &gt;&gt; </w:t>
      </w:r>
      <w:r>
        <w:rPr>
          <w:rtl/>
          <w:lang w:eastAsia="he-IL"/>
        </w:rPr>
        <w:t>הראל גולדברג:</w:t>
      </w:r>
      <w:r w:rsidRPr="00377D7A">
        <w:rPr>
          <w:rStyle w:val="TagStyle"/>
          <w:rtl/>
        </w:rPr>
        <w:t xml:space="preserve"> &lt;&lt; אורח &gt;&gt;</w:t>
      </w:r>
      <w:r w:rsidR="00DF053A">
        <w:rPr>
          <w:rtl/>
          <w:lang w:eastAsia="he-IL"/>
        </w:rPr>
        <w:t xml:space="preserve"> </w:t>
      </w:r>
      <w:r>
        <w:rPr>
          <w:rtl/>
          <w:lang w:eastAsia="he-IL"/>
        </w:rPr>
        <w:t xml:space="preserve"> </w:t>
      </w:r>
      <w:bookmarkEnd w:id="22599"/>
    </w:p>
    <w:p w:rsidR="00377D7A" w:rsidRDefault="00377D7A" w:rsidP="00377D7A">
      <w:pPr>
        <w:pStyle w:val="KeepWithNext"/>
        <w:rPr>
          <w:rtl/>
          <w:lang w:eastAsia="he-IL"/>
        </w:rPr>
      </w:pPr>
    </w:p>
    <w:p w:rsidR="00377D7A" w:rsidRDefault="00377D7A" w:rsidP="00377D7A">
      <w:pPr>
        <w:rPr>
          <w:rtl/>
          <w:lang w:eastAsia="he-IL"/>
        </w:rPr>
      </w:pPr>
      <w:bookmarkStart w:id="22600" w:name="_ETM_Q1_8360721"/>
      <w:bookmarkStart w:id="22601" w:name="_ETM_Q1_8360762"/>
      <w:bookmarkEnd w:id="22600"/>
      <w:bookmarkEnd w:id="22601"/>
      <w:r>
        <w:rPr>
          <w:rFonts w:hint="cs"/>
          <w:rtl/>
          <w:lang w:eastAsia="he-IL"/>
        </w:rPr>
        <w:t xml:space="preserve">גברתי, ביחס לנושא שאת מאוד אוהבת, היבוא, </w:t>
      </w:r>
      <w:bookmarkStart w:id="22602" w:name="_ETM_Q1_8361478"/>
      <w:bookmarkEnd w:id="22602"/>
      <w:r>
        <w:rPr>
          <w:rFonts w:hint="cs"/>
          <w:rtl/>
          <w:lang w:eastAsia="he-IL"/>
        </w:rPr>
        <w:t xml:space="preserve">שם יש כן רשימות </w:t>
      </w:r>
      <w:bookmarkStart w:id="22603" w:name="_ETM_Q1_8363889"/>
      <w:bookmarkEnd w:id="22603"/>
      <w:r>
        <w:rPr>
          <w:rFonts w:hint="cs"/>
          <w:rtl/>
          <w:lang w:eastAsia="he-IL"/>
        </w:rPr>
        <w:t xml:space="preserve">של מוצרים. </w:t>
      </w:r>
      <w:bookmarkStart w:id="22604" w:name="_ETM_Q1_8360093"/>
      <w:bookmarkEnd w:id="22604"/>
    </w:p>
    <w:p w:rsidR="00377D7A" w:rsidRDefault="00377D7A" w:rsidP="00377D7A">
      <w:pPr>
        <w:rPr>
          <w:rtl/>
          <w:lang w:eastAsia="he-IL"/>
        </w:rPr>
      </w:pPr>
      <w:bookmarkStart w:id="22605" w:name="_ETM_Q1_8360160"/>
      <w:bookmarkEnd w:id="22605"/>
    </w:p>
    <w:p w:rsidR="00377D7A" w:rsidRDefault="00377D7A" w:rsidP="00377D7A">
      <w:pPr>
        <w:pStyle w:val="af6"/>
        <w:keepNext/>
        <w:rPr>
          <w:rtl/>
        </w:rPr>
      </w:pPr>
      <w:bookmarkStart w:id="22606" w:name="ET_yor_5142_3159"/>
      <w:r w:rsidRPr="00377D7A">
        <w:rPr>
          <w:rStyle w:val="TagStyle"/>
          <w:rtl/>
        </w:rPr>
        <w:t xml:space="preserve"> &lt;&lt; יור &gt;&gt; </w:t>
      </w:r>
      <w:r>
        <w:rPr>
          <w:rtl/>
        </w:rPr>
        <w:t>היו"ר יוליה מלינובסקי:</w:t>
      </w:r>
      <w:r w:rsidRPr="00377D7A">
        <w:rPr>
          <w:rStyle w:val="TagStyle"/>
          <w:rtl/>
        </w:rPr>
        <w:t xml:space="preserve"> &lt;&lt; יור &gt;&gt;</w:t>
      </w:r>
      <w:r w:rsidR="00DF053A">
        <w:rPr>
          <w:rtl/>
        </w:rPr>
        <w:t xml:space="preserve"> </w:t>
      </w:r>
      <w:r>
        <w:rPr>
          <w:rtl/>
        </w:rPr>
        <w:t xml:space="preserve"> </w:t>
      </w:r>
      <w:bookmarkEnd w:id="22606"/>
    </w:p>
    <w:p w:rsidR="00377D7A" w:rsidRDefault="00377D7A" w:rsidP="00377D7A">
      <w:pPr>
        <w:pStyle w:val="KeepWithNext"/>
        <w:rPr>
          <w:rtl/>
          <w:lang w:eastAsia="he-IL"/>
        </w:rPr>
      </w:pPr>
    </w:p>
    <w:p w:rsidR="00377D7A" w:rsidRDefault="00377D7A" w:rsidP="00377D7A">
      <w:pPr>
        <w:rPr>
          <w:rtl/>
          <w:lang w:eastAsia="he-IL"/>
        </w:rPr>
      </w:pPr>
      <w:bookmarkStart w:id="22607" w:name="_ETM_Q1_8361620"/>
      <w:bookmarkStart w:id="22608" w:name="_ETM_Q1_8361665"/>
      <w:bookmarkEnd w:id="22607"/>
      <w:bookmarkEnd w:id="22608"/>
      <w:r>
        <w:rPr>
          <w:rFonts w:hint="cs"/>
          <w:rtl/>
          <w:lang w:eastAsia="he-IL"/>
        </w:rPr>
        <w:t xml:space="preserve">לא, לא יהיה, זה יהיה בתקנות. </w:t>
      </w:r>
    </w:p>
    <w:p w:rsidR="00377D7A" w:rsidRDefault="00377D7A" w:rsidP="00377D7A">
      <w:pPr>
        <w:rPr>
          <w:rtl/>
          <w:lang w:eastAsia="he-IL"/>
        </w:rPr>
      </w:pPr>
      <w:bookmarkStart w:id="22609" w:name="_ETM_Q1_8366045"/>
      <w:bookmarkStart w:id="22610" w:name="_ETM_Q1_8366112"/>
      <w:bookmarkStart w:id="22611" w:name="_ETM_Q1_8363077"/>
      <w:bookmarkEnd w:id="22609"/>
      <w:bookmarkEnd w:id="22610"/>
      <w:bookmarkEnd w:id="22611"/>
    </w:p>
    <w:p w:rsidR="00377D7A" w:rsidRDefault="00377D7A" w:rsidP="00377D7A">
      <w:pPr>
        <w:pStyle w:val="af9"/>
        <w:keepNext/>
        <w:rPr>
          <w:rtl/>
          <w:lang w:eastAsia="he-IL"/>
        </w:rPr>
      </w:pPr>
      <w:bookmarkStart w:id="22612" w:name="ET_guest_879913_3160"/>
      <w:r w:rsidRPr="00377D7A">
        <w:rPr>
          <w:rStyle w:val="TagStyle"/>
          <w:rtl/>
        </w:rPr>
        <w:t xml:space="preserve"> &lt;&lt; אורח &gt;&gt; </w:t>
      </w:r>
      <w:r>
        <w:rPr>
          <w:rtl/>
          <w:lang w:eastAsia="he-IL"/>
        </w:rPr>
        <w:t>הראל גולדברג:</w:t>
      </w:r>
      <w:r w:rsidRPr="00377D7A">
        <w:rPr>
          <w:rStyle w:val="TagStyle"/>
          <w:rtl/>
        </w:rPr>
        <w:t xml:space="preserve"> &lt;&lt; אורח &gt;&gt;</w:t>
      </w:r>
      <w:r w:rsidR="00DF053A">
        <w:rPr>
          <w:rtl/>
          <w:lang w:eastAsia="he-IL"/>
        </w:rPr>
        <w:t xml:space="preserve"> </w:t>
      </w:r>
      <w:r>
        <w:rPr>
          <w:rtl/>
          <w:lang w:eastAsia="he-IL"/>
        </w:rPr>
        <w:t xml:space="preserve"> </w:t>
      </w:r>
      <w:bookmarkEnd w:id="22612"/>
    </w:p>
    <w:p w:rsidR="00377D7A" w:rsidRDefault="00377D7A" w:rsidP="00377D7A">
      <w:pPr>
        <w:pStyle w:val="KeepWithNext"/>
        <w:rPr>
          <w:rtl/>
          <w:lang w:eastAsia="he-IL"/>
        </w:rPr>
      </w:pPr>
    </w:p>
    <w:p w:rsidR="00377D7A" w:rsidRDefault="00377D7A" w:rsidP="00377D7A">
      <w:pPr>
        <w:rPr>
          <w:rtl/>
          <w:lang w:eastAsia="he-IL"/>
        </w:rPr>
      </w:pPr>
      <w:bookmarkStart w:id="22613" w:name="_ETM_Q1_8363564"/>
      <w:bookmarkStart w:id="22614" w:name="_ETM_Q1_8363607"/>
      <w:bookmarkEnd w:id="22613"/>
      <w:bookmarkEnd w:id="22614"/>
      <w:r>
        <w:rPr>
          <w:rFonts w:hint="cs"/>
          <w:rtl/>
          <w:lang w:eastAsia="he-IL"/>
        </w:rPr>
        <w:t>אין בעיה.</w:t>
      </w:r>
    </w:p>
    <w:p w:rsidR="00377D7A" w:rsidRDefault="00377D7A" w:rsidP="00377D7A">
      <w:pPr>
        <w:rPr>
          <w:rtl/>
          <w:lang w:eastAsia="he-IL"/>
        </w:rPr>
      </w:pPr>
      <w:bookmarkStart w:id="22615" w:name="_ETM_Q1_8366149"/>
      <w:bookmarkStart w:id="22616" w:name="_ETM_Q1_8366214"/>
      <w:bookmarkEnd w:id="22615"/>
      <w:bookmarkEnd w:id="22616"/>
    </w:p>
    <w:p w:rsidR="00377D7A" w:rsidRDefault="00377D7A" w:rsidP="00377D7A">
      <w:pPr>
        <w:pStyle w:val="a4"/>
        <w:keepNext/>
        <w:rPr>
          <w:rtl/>
        </w:rPr>
      </w:pPr>
      <w:bookmarkStart w:id="22617" w:name="ET_speaker_תומר_רוזנר_3161"/>
      <w:r w:rsidRPr="00377D7A">
        <w:rPr>
          <w:rStyle w:val="TagStyle"/>
          <w:rtl/>
        </w:rPr>
        <w:t xml:space="preserve"> &lt;&lt; דובר &gt;&gt; </w:t>
      </w:r>
      <w:r>
        <w:rPr>
          <w:rtl/>
        </w:rPr>
        <w:t>תומר רוזנר:</w:t>
      </w:r>
      <w:r w:rsidRPr="00377D7A">
        <w:rPr>
          <w:rStyle w:val="TagStyle"/>
          <w:rtl/>
        </w:rPr>
        <w:t xml:space="preserve"> &lt;&lt; דובר &gt;&gt;</w:t>
      </w:r>
      <w:r w:rsidR="00DF053A">
        <w:rPr>
          <w:rtl/>
        </w:rPr>
        <w:t xml:space="preserve"> </w:t>
      </w:r>
      <w:r>
        <w:rPr>
          <w:rtl/>
        </w:rPr>
        <w:t xml:space="preserve"> </w:t>
      </w:r>
      <w:bookmarkEnd w:id="22617"/>
    </w:p>
    <w:p w:rsidR="00377D7A" w:rsidRDefault="00377D7A" w:rsidP="00377D7A">
      <w:pPr>
        <w:pStyle w:val="KeepWithNext"/>
        <w:rPr>
          <w:rtl/>
          <w:lang w:eastAsia="he-IL"/>
        </w:rPr>
      </w:pPr>
    </w:p>
    <w:p w:rsidR="00377D7A" w:rsidRDefault="00377D7A" w:rsidP="00377D7A">
      <w:pPr>
        <w:rPr>
          <w:rtl/>
          <w:lang w:eastAsia="he-IL"/>
        </w:rPr>
      </w:pPr>
      <w:bookmarkStart w:id="22618" w:name="_ETM_Q1_8366665"/>
      <w:bookmarkStart w:id="22619" w:name="_ETM_Q1_8366703"/>
      <w:bookmarkEnd w:id="22618"/>
      <w:bookmarkEnd w:id="22619"/>
      <w:r>
        <w:rPr>
          <w:rFonts w:hint="cs"/>
          <w:rtl/>
          <w:lang w:eastAsia="he-IL"/>
        </w:rPr>
        <w:t>לא שמעתי מה אמרת.</w:t>
      </w:r>
      <w:bookmarkStart w:id="22620" w:name="_ETM_Q1_8366043"/>
      <w:bookmarkEnd w:id="22620"/>
    </w:p>
    <w:p w:rsidR="00377D7A" w:rsidRDefault="00377D7A" w:rsidP="00377D7A">
      <w:pPr>
        <w:rPr>
          <w:rtl/>
          <w:lang w:eastAsia="he-IL"/>
        </w:rPr>
      </w:pPr>
      <w:bookmarkStart w:id="22621" w:name="_ETM_Q1_8366103"/>
      <w:bookmarkEnd w:id="22621"/>
    </w:p>
    <w:p w:rsidR="00377D7A" w:rsidRDefault="00377D7A" w:rsidP="00377D7A">
      <w:pPr>
        <w:pStyle w:val="af9"/>
        <w:keepNext/>
        <w:rPr>
          <w:rtl/>
          <w:lang w:eastAsia="he-IL"/>
        </w:rPr>
      </w:pPr>
      <w:bookmarkStart w:id="22622" w:name="ET_guest_879913_3162"/>
      <w:r w:rsidRPr="00377D7A">
        <w:rPr>
          <w:rStyle w:val="TagStyle"/>
          <w:rtl/>
        </w:rPr>
        <w:t xml:space="preserve"> &lt;&lt; אורח &gt;&gt; </w:t>
      </w:r>
      <w:r>
        <w:rPr>
          <w:rtl/>
          <w:lang w:eastAsia="he-IL"/>
        </w:rPr>
        <w:t>הראל גולדברג:</w:t>
      </w:r>
      <w:r w:rsidRPr="00377D7A">
        <w:rPr>
          <w:rStyle w:val="TagStyle"/>
          <w:rtl/>
        </w:rPr>
        <w:t xml:space="preserve"> &lt;&lt; אורח &gt;&gt;</w:t>
      </w:r>
      <w:r w:rsidR="00DF053A">
        <w:rPr>
          <w:rtl/>
          <w:lang w:eastAsia="he-IL"/>
        </w:rPr>
        <w:t xml:space="preserve"> </w:t>
      </w:r>
      <w:r>
        <w:rPr>
          <w:rtl/>
          <w:lang w:eastAsia="he-IL"/>
        </w:rPr>
        <w:t xml:space="preserve"> </w:t>
      </w:r>
      <w:bookmarkEnd w:id="22622"/>
    </w:p>
    <w:p w:rsidR="00377D7A" w:rsidRDefault="00377D7A" w:rsidP="00377D7A">
      <w:pPr>
        <w:pStyle w:val="KeepWithNext"/>
        <w:rPr>
          <w:rtl/>
          <w:lang w:eastAsia="he-IL"/>
        </w:rPr>
      </w:pPr>
    </w:p>
    <w:p w:rsidR="00377D7A" w:rsidRDefault="00377D7A" w:rsidP="00377D7A">
      <w:pPr>
        <w:rPr>
          <w:rtl/>
          <w:lang w:eastAsia="he-IL"/>
        </w:rPr>
      </w:pPr>
      <w:bookmarkStart w:id="22623" w:name="_ETM_Q1_8368400"/>
      <w:bookmarkStart w:id="22624" w:name="_ETM_Q1_8368462"/>
      <w:bookmarkEnd w:id="22623"/>
      <w:bookmarkEnd w:id="22624"/>
      <w:r>
        <w:rPr>
          <w:rFonts w:hint="cs"/>
          <w:rtl/>
          <w:lang w:eastAsia="he-IL"/>
        </w:rPr>
        <w:t xml:space="preserve">אני אומר שיש תקדים לזה, ביחס </w:t>
      </w:r>
      <w:bookmarkStart w:id="22625" w:name="_ETM_Q1_8370005"/>
      <w:bookmarkEnd w:id="22625"/>
      <w:r>
        <w:rPr>
          <w:rFonts w:hint="cs"/>
          <w:rtl/>
          <w:lang w:eastAsia="he-IL"/>
        </w:rPr>
        <w:t>למוצרי יבוא יש לנו רשימה של המוצרים.</w:t>
      </w:r>
      <w:bookmarkStart w:id="22626" w:name="_ETM_Q1_8372727"/>
      <w:bookmarkEnd w:id="22626"/>
    </w:p>
    <w:p w:rsidR="00377D7A" w:rsidRDefault="00377D7A" w:rsidP="00377D7A">
      <w:pPr>
        <w:rPr>
          <w:rtl/>
          <w:lang w:eastAsia="he-IL"/>
        </w:rPr>
      </w:pPr>
      <w:bookmarkStart w:id="22627" w:name="_ETM_Q1_8372814"/>
      <w:bookmarkStart w:id="22628" w:name="_ETM_Q1_8373440"/>
      <w:bookmarkEnd w:id="22627"/>
      <w:bookmarkEnd w:id="22628"/>
    </w:p>
    <w:p w:rsidR="00377D7A" w:rsidRDefault="00377D7A" w:rsidP="00377D7A">
      <w:pPr>
        <w:pStyle w:val="a4"/>
        <w:keepNext/>
        <w:rPr>
          <w:rtl/>
        </w:rPr>
      </w:pPr>
      <w:bookmarkStart w:id="22629" w:name="ET_speaker_תומר_רוזנר_3163"/>
      <w:r w:rsidRPr="00377D7A">
        <w:rPr>
          <w:rStyle w:val="TagStyle"/>
          <w:rtl/>
        </w:rPr>
        <w:t xml:space="preserve"> &lt;&lt; דובר &gt;&gt; </w:t>
      </w:r>
      <w:r>
        <w:rPr>
          <w:rtl/>
        </w:rPr>
        <w:t>תומר רוזנר:</w:t>
      </w:r>
      <w:r w:rsidRPr="00377D7A">
        <w:rPr>
          <w:rStyle w:val="TagStyle"/>
          <w:rtl/>
        </w:rPr>
        <w:t xml:space="preserve"> &lt;&lt; דובר &gt;&gt;</w:t>
      </w:r>
      <w:r w:rsidR="00DF053A">
        <w:rPr>
          <w:rtl/>
        </w:rPr>
        <w:t xml:space="preserve"> </w:t>
      </w:r>
      <w:r>
        <w:rPr>
          <w:rtl/>
        </w:rPr>
        <w:t xml:space="preserve"> </w:t>
      </w:r>
      <w:bookmarkEnd w:id="22629"/>
    </w:p>
    <w:p w:rsidR="00377D7A" w:rsidRDefault="00377D7A" w:rsidP="00377D7A">
      <w:pPr>
        <w:pStyle w:val="KeepWithNext"/>
        <w:rPr>
          <w:rtl/>
          <w:lang w:eastAsia="he-IL"/>
        </w:rPr>
      </w:pPr>
    </w:p>
    <w:p w:rsidR="00377D7A" w:rsidRDefault="00377D7A" w:rsidP="00377D7A">
      <w:pPr>
        <w:rPr>
          <w:rtl/>
          <w:lang w:eastAsia="he-IL"/>
        </w:rPr>
      </w:pPr>
      <w:bookmarkStart w:id="22630" w:name="_ETM_Q1_8373841"/>
      <w:bookmarkStart w:id="22631" w:name="_ETM_Q1_8373881"/>
      <w:bookmarkEnd w:id="22630"/>
      <w:bookmarkEnd w:id="22631"/>
      <w:r>
        <w:rPr>
          <w:rFonts w:hint="cs"/>
          <w:rtl/>
          <w:lang w:eastAsia="he-IL"/>
        </w:rPr>
        <w:t xml:space="preserve">אין בעיה, אם </w:t>
      </w:r>
      <w:bookmarkStart w:id="22632" w:name="_ETM_Q1_8375239"/>
      <w:bookmarkEnd w:id="22632"/>
      <w:r>
        <w:rPr>
          <w:rFonts w:hint="cs"/>
          <w:rtl/>
          <w:lang w:eastAsia="he-IL"/>
        </w:rPr>
        <w:t xml:space="preserve">אתם מוכנים לפרסם עכשיו עשרות אלפי מוצרים. </w:t>
      </w:r>
    </w:p>
    <w:p w:rsidR="00377D7A" w:rsidRDefault="00377D7A" w:rsidP="00377D7A">
      <w:pPr>
        <w:rPr>
          <w:rtl/>
          <w:lang w:eastAsia="he-IL"/>
        </w:rPr>
      </w:pPr>
      <w:bookmarkStart w:id="22633" w:name="_ETM_Q1_8376639"/>
      <w:bookmarkEnd w:id="22633"/>
    </w:p>
    <w:p w:rsidR="00377D7A" w:rsidRDefault="00377D7A" w:rsidP="00377D7A">
      <w:pPr>
        <w:pStyle w:val="af9"/>
        <w:keepNext/>
        <w:rPr>
          <w:rtl/>
          <w:lang w:eastAsia="he-IL"/>
        </w:rPr>
      </w:pPr>
      <w:bookmarkStart w:id="22634" w:name="ET_guest_879913_3164"/>
      <w:r w:rsidRPr="00377D7A">
        <w:rPr>
          <w:rStyle w:val="TagStyle"/>
          <w:rtl/>
        </w:rPr>
        <w:t xml:space="preserve"> &lt;&lt; אורח &gt;&gt; </w:t>
      </w:r>
      <w:r>
        <w:rPr>
          <w:rtl/>
          <w:lang w:eastAsia="he-IL"/>
        </w:rPr>
        <w:t>הראל גולדברג:</w:t>
      </w:r>
      <w:r w:rsidRPr="00377D7A">
        <w:rPr>
          <w:rStyle w:val="TagStyle"/>
          <w:rtl/>
        </w:rPr>
        <w:t xml:space="preserve"> &lt;&lt; אורח &gt;&gt;</w:t>
      </w:r>
      <w:r w:rsidR="00DF053A">
        <w:rPr>
          <w:rtl/>
          <w:lang w:eastAsia="he-IL"/>
        </w:rPr>
        <w:t xml:space="preserve"> </w:t>
      </w:r>
      <w:r>
        <w:rPr>
          <w:rtl/>
          <w:lang w:eastAsia="he-IL"/>
        </w:rPr>
        <w:t xml:space="preserve"> </w:t>
      </w:r>
      <w:bookmarkEnd w:id="22634"/>
    </w:p>
    <w:p w:rsidR="00377D7A" w:rsidRDefault="00377D7A" w:rsidP="00377D7A">
      <w:pPr>
        <w:pStyle w:val="KeepWithNext"/>
        <w:rPr>
          <w:rtl/>
          <w:lang w:eastAsia="he-IL"/>
        </w:rPr>
      </w:pPr>
    </w:p>
    <w:p w:rsidR="00377D7A" w:rsidRDefault="00377D7A" w:rsidP="00377D7A">
      <w:pPr>
        <w:rPr>
          <w:rtl/>
          <w:lang w:eastAsia="he-IL"/>
        </w:rPr>
      </w:pPr>
      <w:bookmarkStart w:id="22635" w:name="_ETM_Q1_8377068"/>
      <w:bookmarkStart w:id="22636" w:name="_ETM_Q1_8377113"/>
      <w:bookmarkEnd w:id="22635"/>
      <w:bookmarkEnd w:id="22636"/>
      <w:r>
        <w:rPr>
          <w:rFonts w:hint="cs"/>
          <w:rtl/>
          <w:lang w:eastAsia="he-IL"/>
        </w:rPr>
        <w:t>לא, בסדר.</w:t>
      </w:r>
    </w:p>
    <w:p w:rsidR="00377D7A" w:rsidRDefault="00377D7A" w:rsidP="00377D7A">
      <w:pPr>
        <w:rPr>
          <w:rtl/>
          <w:lang w:eastAsia="he-IL"/>
        </w:rPr>
      </w:pPr>
      <w:bookmarkStart w:id="22637" w:name="_ETM_Q1_8378391"/>
      <w:bookmarkStart w:id="22638" w:name="_ETM_Q1_8378463"/>
      <w:bookmarkEnd w:id="22637"/>
      <w:bookmarkEnd w:id="22638"/>
    </w:p>
    <w:p w:rsidR="00377D7A" w:rsidRDefault="00377D7A" w:rsidP="00377D7A">
      <w:pPr>
        <w:pStyle w:val="af9"/>
        <w:keepNext/>
        <w:rPr>
          <w:rtl/>
          <w:lang w:eastAsia="he-IL"/>
        </w:rPr>
      </w:pPr>
      <w:bookmarkStart w:id="22639" w:name="ET_guest_יעל_לינדנברג_3165"/>
      <w:r w:rsidRPr="00377D7A">
        <w:rPr>
          <w:rStyle w:val="TagStyle"/>
          <w:rtl/>
        </w:rPr>
        <w:t xml:space="preserve"> &lt;&lt; אורח &gt;&gt; </w:t>
      </w:r>
      <w:r>
        <w:rPr>
          <w:rtl/>
          <w:lang w:eastAsia="he-IL"/>
        </w:rPr>
        <w:t>יעל לינדנברג:</w:t>
      </w:r>
      <w:r w:rsidRPr="00377D7A">
        <w:rPr>
          <w:rStyle w:val="TagStyle"/>
          <w:rtl/>
        </w:rPr>
        <w:t xml:space="preserve"> &lt;&lt; אורח &gt;&gt;</w:t>
      </w:r>
      <w:r w:rsidR="00DF053A">
        <w:rPr>
          <w:rtl/>
          <w:lang w:eastAsia="he-IL"/>
        </w:rPr>
        <w:t xml:space="preserve"> </w:t>
      </w:r>
      <w:r>
        <w:rPr>
          <w:rtl/>
          <w:lang w:eastAsia="he-IL"/>
        </w:rPr>
        <w:t xml:space="preserve"> </w:t>
      </w:r>
      <w:bookmarkEnd w:id="22639"/>
    </w:p>
    <w:p w:rsidR="00377D7A" w:rsidRDefault="00377D7A" w:rsidP="00377D7A">
      <w:pPr>
        <w:pStyle w:val="KeepWithNext"/>
        <w:rPr>
          <w:rtl/>
          <w:lang w:eastAsia="he-IL"/>
        </w:rPr>
      </w:pPr>
    </w:p>
    <w:p w:rsidR="00377D7A" w:rsidRDefault="00377D7A" w:rsidP="00377D7A">
      <w:pPr>
        <w:rPr>
          <w:rtl/>
          <w:lang w:eastAsia="he-IL"/>
        </w:rPr>
      </w:pPr>
      <w:bookmarkStart w:id="22640" w:name="_ETM_Q1_8377879"/>
      <w:bookmarkStart w:id="22641" w:name="_ETM_Q1_8377930"/>
      <w:bookmarkEnd w:id="22640"/>
      <w:bookmarkEnd w:id="22641"/>
      <w:r>
        <w:rPr>
          <w:rFonts w:hint="cs"/>
          <w:rtl/>
          <w:lang w:eastAsia="he-IL"/>
        </w:rPr>
        <w:t xml:space="preserve">רק להערה </w:t>
      </w:r>
      <w:bookmarkStart w:id="22642" w:name="_ETM_Q1_8381041"/>
      <w:bookmarkEnd w:id="22642"/>
      <w:r>
        <w:rPr>
          <w:rFonts w:hint="cs"/>
          <w:rtl/>
          <w:lang w:eastAsia="he-IL"/>
        </w:rPr>
        <w:t>הראשונה, אתה כתבת שהוא יפרסם את כל הגופים, אני רוצה</w:t>
      </w:r>
      <w:bookmarkStart w:id="22643" w:name="_ETM_Q1_8386457"/>
      <w:bookmarkEnd w:id="22643"/>
      <w:r>
        <w:rPr>
          <w:rFonts w:hint="cs"/>
          <w:rtl/>
          <w:lang w:eastAsia="he-IL"/>
        </w:rPr>
        <w:t xml:space="preserve"> להבין מה ההערה.</w:t>
      </w:r>
    </w:p>
    <w:p w:rsidR="00377D7A" w:rsidRDefault="00377D7A" w:rsidP="00377D7A">
      <w:pPr>
        <w:rPr>
          <w:rtl/>
          <w:lang w:eastAsia="he-IL"/>
        </w:rPr>
      </w:pPr>
      <w:bookmarkStart w:id="22644" w:name="_ETM_Q1_8384151"/>
      <w:bookmarkStart w:id="22645" w:name="_ETM_Q1_8384220"/>
      <w:bookmarkStart w:id="22646" w:name="_ETM_Q1_8385023"/>
      <w:bookmarkEnd w:id="22644"/>
      <w:bookmarkEnd w:id="22645"/>
      <w:bookmarkEnd w:id="22646"/>
    </w:p>
    <w:p w:rsidR="00377D7A" w:rsidRDefault="00377D7A" w:rsidP="00377D7A">
      <w:pPr>
        <w:pStyle w:val="af6"/>
        <w:keepNext/>
        <w:rPr>
          <w:rtl/>
        </w:rPr>
      </w:pPr>
      <w:bookmarkStart w:id="22647" w:name="ET_yor_5142_3166"/>
      <w:r w:rsidRPr="00377D7A">
        <w:rPr>
          <w:rStyle w:val="TagStyle"/>
          <w:rtl/>
        </w:rPr>
        <w:t xml:space="preserve"> &lt;&lt; יור &gt;&gt; </w:t>
      </w:r>
      <w:r>
        <w:rPr>
          <w:rtl/>
        </w:rPr>
        <w:t>היו"ר יוליה מלינובסקי:</w:t>
      </w:r>
      <w:r w:rsidRPr="00377D7A">
        <w:rPr>
          <w:rStyle w:val="TagStyle"/>
          <w:rtl/>
        </w:rPr>
        <w:t xml:space="preserve"> &lt;&lt; יור &gt;&gt;</w:t>
      </w:r>
      <w:r w:rsidR="00DF053A">
        <w:rPr>
          <w:rtl/>
        </w:rPr>
        <w:t xml:space="preserve"> </w:t>
      </w:r>
      <w:r>
        <w:rPr>
          <w:rtl/>
        </w:rPr>
        <w:t xml:space="preserve"> </w:t>
      </w:r>
      <w:bookmarkEnd w:id="22647"/>
    </w:p>
    <w:p w:rsidR="00377D7A" w:rsidRDefault="00377D7A" w:rsidP="00377D7A">
      <w:pPr>
        <w:pStyle w:val="KeepWithNext"/>
        <w:rPr>
          <w:rtl/>
          <w:lang w:eastAsia="he-IL"/>
        </w:rPr>
      </w:pPr>
    </w:p>
    <w:p w:rsidR="00377D7A" w:rsidRDefault="00377D7A" w:rsidP="00377D7A">
      <w:pPr>
        <w:rPr>
          <w:rtl/>
          <w:lang w:eastAsia="he-IL"/>
        </w:rPr>
      </w:pPr>
      <w:bookmarkStart w:id="22648" w:name="_ETM_Q1_8385476"/>
      <w:bookmarkStart w:id="22649" w:name="_ETM_Q1_8385518"/>
      <w:bookmarkEnd w:id="22648"/>
      <w:bookmarkEnd w:id="22649"/>
      <w:r>
        <w:rPr>
          <w:rFonts w:hint="cs"/>
          <w:rtl/>
          <w:lang w:eastAsia="he-IL"/>
        </w:rPr>
        <w:t>לא, ההערה הראשונה שלו הייתה לפרסם את הרישיונות</w:t>
      </w:r>
      <w:bookmarkStart w:id="22650" w:name="_ETM_Q1_8392735"/>
      <w:bookmarkEnd w:id="22650"/>
      <w:r>
        <w:rPr>
          <w:rFonts w:hint="cs"/>
          <w:rtl/>
          <w:lang w:eastAsia="he-IL"/>
        </w:rPr>
        <w:t xml:space="preserve">, מה הבעיה? למה לא? </w:t>
      </w:r>
      <w:bookmarkStart w:id="22651" w:name="_ETM_Q1_8391777"/>
      <w:bookmarkEnd w:id="22651"/>
    </w:p>
    <w:p w:rsidR="00377D7A" w:rsidRDefault="00377D7A" w:rsidP="00377D7A">
      <w:pPr>
        <w:rPr>
          <w:rtl/>
          <w:lang w:eastAsia="he-IL"/>
        </w:rPr>
      </w:pPr>
      <w:bookmarkStart w:id="22652" w:name="_ETM_Q1_8391847"/>
      <w:bookmarkEnd w:id="22652"/>
    </w:p>
    <w:p w:rsidR="00377D7A" w:rsidRDefault="00377D7A" w:rsidP="00377D7A">
      <w:pPr>
        <w:pStyle w:val="af9"/>
        <w:keepNext/>
        <w:rPr>
          <w:rtl/>
          <w:lang w:eastAsia="he-IL"/>
        </w:rPr>
      </w:pPr>
      <w:bookmarkStart w:id="22653" w:name="ET_guest_יעל_לינדנברג_3167"/>
      <w:r w:rsidRPr="00377D7A">
        <w:rPr>
          <w:rStyle w:val="TagStyle"/>
          <w:rtl/>
        </w:rPr>
        <w:t xml:space="preserve"> &lt;&lt; אורח &gt;&gt; </w:t>
      </w:r>
      <w:r>
        <w:rPr>
          <w:rtl/>
          <w:lang w:eastAsia="he-IL"/>
        </w:rPr>
        <w:t>יעל לינדנברג:</w:t>
      </w:r>
      <w:r w:rsidRPr="00377D7A">
        <w:rPr>
          <w:rStyle w:val="TagStyle"/>
          <w:rtl/>
        </w:rPr>
        <w:t xml:space="preserve"> &lt;&lt; אורח &gt;&gt;</w:t>
      </w:r>
      <w:r w:rsidR="00DF053A">
        <w:rPr>
          <w:rtl/>
          <w:lang w:eastAsia="he-IL"/>
        </w:rPr>
        <w:t xml:space="preserve"> </w:t>
      </w:r>
      <w:r>
        <w:rPr>
          <w:rtl/>
          <w:lang w:eastAsia="he-IL"/>
        </w:rPr>
        <w:t xml:space="preserve"> </w:t>
      </w:r>
      <w:bookmarkEnd w:id="22653"/>
    </w:p>
    <w:p w:rsidR="00377D7A" w:rsidRDefault="00377D7A" w:rsidP="00377D7A">
      <w:pPr>
        <w:pStyle w:val="KeepWithNext"/>
        <w:rPr>
          <w:rtl/>
          <w:lang w:eastAsia="he-IL"/>
        </w:rPr>
      </w:pPr>
    </w:p>
    <w:p w:rsidR="00377D7A" w:rsidRDefault="00377D7A" w:rsidP="00377D7A">
      <w:pPr>
        <w:rPr>
          <w:rtl/>
          <w:lang w:eastAsia="he-IL"/>
        </w:rPr>
      </w:pPr>
      <w:bookmarkStart w:id="22654" w:name="_ETM_Q1_8394350"/>
      <w:bookmarkStart w:id="22655" w:name="_ETM_Q1_8394387"/>
      <w:bookmarkEnd w:id="22654"/>
      <w:bookmarkEnd w:id="22655"/>
      <w:r>
        <w:rPr>
          <w:rFonts w:hint="cs"/>
          <w:rtl/>
          <w:lang w:eastAsia="he-IL"/>
        </w:rPr>
        <w:t xml:space="preserve">זה פשוט כתוב, 'הממונה ינהל </w:t>
      </w:r>
      <w:bookmarkStart w:id="22656" w:name="_ETM_Q1_8396661"/>
      <w:bookmarkEnd w:id="22656"/>
      <w:r>
        <w:rPr>
          <w:rFonts w:hint="cs"/>
          <w:rtl/>
          <w:lang w:eastAsia="he-IL"/>
        </w:rPr>
        <w:t xml:space="preserve">מרשם', אה, זה לא פורסם? בסדר, נבדוק את זה. </w:t>
      </w:r>
      <w:bookmarkStart w:id="22657" w:name="_ETM_Q1_8399637"/>
      <w:bookmarkEnd w:id="22657"/>
    </w:p>
    <w:p w:rsidR="00377D7A" w:rsidRDefault="00377D7A" w:rsidP="00377D7A">
      <w:pPr>
        <w:rPr>
          <w:rtl/>
          <w:lang w:eastAsia="he-IL"/>
        </w:rPr>
      </w:pPr>
      <w:bookmarkStart w:id="22658" w:name="_ETM_Q1_8399707"/>
      <w:bookmarkEnd w:id="22658"/>
    </w:p>
    <w:p w:rsidR="00377D7A" w:rsidRDefault="00377D7A" w:rsidP="00377D7A">
      <w:pPr>
        <w:pStyle w:val="a4"/>
        <w:keepNext/>
        <w:rPr>
          <w:rtl/>
        </w:rPr>
      </w:pPr>
      <w:bookmarkStart w:id="22659" w:name="ET_speaker_6166_3168"/>
      <w:r w:rsidRPr="00377D7A">
        <w:rPr>
          <w:rStyle w:val="TagStyle"/>
          <w:rtl/>
        </w:rPr>
        <w:t xml:space="preserve"> &lt;&lt; דובר &gt;&gt; </w:t>
      </w:r>
      <w:r>
        <w:rPr>
          <w:rtl/>
        </w:rPr>
        <w:t>אורי מקלב (יהדות התורה):</w:t>
      </w:r>
      <w:r w:rsidRPr="00377D7A">
        <w:rPr>
          <w:rStyle w:val="TagStyle"/>
          <w:rtl/>
        </w:rPr>
        <w:t xml:space="preserve"> &lt;&lt; דובר &gt;&gt;</w:t>
      </w:r>
      <w:r w:rsidR="00DF053A">
        <w:rPr>
          <w:rtl/>
        </w:rPr>
        <w:t xml:space="preserve"> </w:t>
      </w:r>
      <w:r>
        <w:rPr>
          <w:rtl/>
        </w:rPr>
        <w:t xml:space="preserve"> </w:t>
      </w:r>
      <w:bookmarkEnd w:id="22659"/>
    </w:p>
    <w:p w:rsidR="00377D7A" w:rsidRDefault="00377D7A" w:rsidP="00377D7A">
      <w:pPr>
        <w:pStyle w:val="KeepWithNext"/>
        <w:rPr>
          <w:rtl/>
          <w:lang w:eastAsia="he-IL"/>
        </w:rPr>
      </w:pPr>
    </w:p>
    <w:p w:rsidR="00377D7A" w:rsidRDefault="00377D7A" w:rsidP="00377D7A">
      <w:pPr>
        <w:rPr>
          <w:rtl/>
          <w:lang w:eastAsia="he-IL"/>
        </w:rPr>
      </w:pPr>
      <w:bookmarkStart w:id="22660" w:name="_ETM_Q1_8400883"/>
      <w:bookmarkStart w:id="22661" w:name="_ETM_Q1_8400922"/>
      <w:bookmarkEnd w:id="22660"/>
      <w:bookmarkEnd w:id="22661"/>
      <w:r>
        <w:rPr>
          <w:rFonts w:hint="cs"/>
          <w:rtl/>
          <w:lang w:eastAsia="he-IL"/>
        </w:rPr>
        <w:t xml:space="preserve">אני </w:t>
      </w:r>
      <w:bookmarkStart w:id="22662" w:name="_ETM_Q1_8401372"/>
      <w:bookmarkEnd w:id="22662"/>
      <w:r>
        <w:rPr>
          <w:rFonts w:hint="cs"/>
          <w:rtl/>
          <w:lang w:eastAsia="he-IL"/>
        </w:rPr>
        <w:t xml:space="preserve">כן רוצה להעיר משהו בעניין הזה של </w:t>
      </w:r>
      <w:bookmarkStart w:id="22663" w:name="_ETM_Q1_8399424"/>
      <w:bookmarkEnd w:id="22663"/>
      <w:r>
        <w:rPr>
          <w:rFonts w:hint="cs"/>
          <w:rtl/>
          <w:lang w:eastAsia="he-IL"/>
        </w:rPr>
        <w:t>הפרסום.</w:t>
      </w:r>
    </w:p>
    <w:p w:rsidR="00377D7A" w:rsidRDefault="00377D7A" w:rsidP="00377D7A">
      <w:pPr>
        <w:rPr>
          <w:rtl/>
          <w:lang w:eastAsia="he-IL"/>
        </w:rPr>
      </w:pPr>
      <w:bookmarkStart w:id="22664" w:name="_ETM_Q1_8402116"/>
      <w:bookmarkStart w:id="22665" w:name="_ETM_Q1_8402286"/>
      <w:bookmarkEnd w:id="22664"/>
      <w:bookmarkEnd w:id="22665"/>
    </w:p>
    <w:p w:rsidR="00377D7A" w:rsidRDefault="00377D7A" w:rsidP="00377D7A">
      <w:pPr>
        <w:pStyle w:val="af6"/>
        <w:keepNext/>
        <w:rPr>
          <w:rtl/>
        </w:rPr>
      </w:pPr>
      <w:bookmarkStart w:id="22666" w:name="ET_yor_5142_3169"/>
      <w:r w:rsidRPr="00377D7A">
        <w:rPr>
          <w:rStyle w:val="TagStyle"/>
          <w:rtl/>
        </w:rPr>
        <w:t xml:space="preserve"> &lt;&lt; יור &gt;&gt; </w:t>
      </w:r>
      <w:r>
        <w:rPr>
          <w:rtl/>
        </w:rPr>
        <w:t>היו"ר יוליה מלינובסקי:</w:t>
      </w:r>
      <w:r w:rsidRPr="00377D7A">
        <w:rPr>
          <w:rStyle w:val="TagStyle"/>
          <w:rtl/>
        </w:rPr>
        <w:t xml:space="preserve"> &lt;&lt; יור &gt;&gt;</w:t>
      </w:r>
      <w:r w:rsidR="00DF053A">
        <w:rPr>
          <w:rtl/>
        </w:rPr>
        <w:t xml:space="preserve"> </w:t>
      </w:r>
      <w:r>
        <w:rPr>
          <w:rtl/>
        </w:rPr>
        <w:t xml:space="preserve"> </w:t>
      </w:r>
      <w:bookmarkEnd w:id="22666"/>
    </w:p>
    <w:p w:rsidR="00377D7A" w:rsidRDefault="00377D7A" w:rsidP="00377D7A">
      <w:pPr>
        <w:pStyle w:val="KeepWithNext"/>
        <w:rPr>
          <w:rtl/>
          <w:lang w:eastAsia="he-IL"/>
        </w:rPr>
      </w:pPr>
    </w:p>
    <w:p w:rsidR="00377D7A" w:rsidRDefault="00377D7A" w:rsidP="00377D7A">
      <w:pPr>
        <w:rPr>
          <w:rtl/>
          <w:lang w:eastAsia="he-IL"/>
        </w:rPr>
      </w:pPr>
      <w:bookmarkStart w:id="22667" w:name="_ETM_Q1_8402749"/>
      <w:bookmarkStart w:id="22668" w:name="_ETM_Q1_8402791"/>
      <w:bookmarkEnd w:id="22667"/>
      <w:bookmarkEnd w:id="22668"/>
      <w:r>
        <w:rPr>
          <w:rFonts w:hint="cs"/>
          <w:rtl/>
          <w:lang w:eastAsia="he-IL"/>
        </w:rPr>
        <w:t>אני חושבת שההערה של היועץ המשפטי היא מאוד נכונה.</w:t>
      </w:r>
    </w:p>
    <w:p w:rsidR="00377D7A" w:rsidRDefault="00377D7A" w:rsidP="00377D7A">
      <w:pPr>
        <w:rPr>
          <w:rtl/>
          <w:lang w:eastAsia="he-IL"/>
        </w:rPr>
      </w:pPr>
      <w:bookmarkStart w:id="22669" w:name="_ETM_Q1_8405266"/>
      <w:bookmarkStart w:id="22670" w:name="_ETM_Q1_8405339"/>
      <w:bookmarkStart w:id="22671" w:name="_ETM_Q1_8406403"/>
      <w:bookmarkEnd w:id="22669"/>
      <w:bookmarkEnd w:id="22670"/>
      <w:bookmarkEnd w:id="22671"/>
    </w:p>
    <w:p w:rsidR="00377D7A" w:rsidRDefault="00377D7A" w:rsidP="00377D7A">
      <w:pPr>
        <w:pStyle w:val="a4"/>
        <w:keepNext/>
        <w:rPr>
          <w:rtl/>
        </w:rPr>
      </w:pPr>
      <w:bookmarkStart w:id="22672" w:name="ET_speaker_6166_3170"/>
      <w:r w:rsidRPr="00377D7A">
        <w:rPr>
          <w:rStyle w:val="TagStyle"/>
          <w:rtl/>
        </w:rPr>
        <w:t xml:space="preserve"> &lt;&lt; דובר &gt;&gt; </w:t>
      </w:r>
      <w:r>
        <w:rPr>
          <w:rtl/>
        </w:rPr>
        <w:t>אורי מקלב (יהדות התורה):</w:t>
      </w:r>
      <w:r w:rsidRPr="00377D7A">
        <w:rPr>
          <w:rStyle w:val="TagStyle"/>
          <w:rtl/>
        </w:rPr>
        <w:t xml:space="preserve"> &lt;&lt; דובר &gt;&gt;</w:t>
      </w:r>
      <w:r w:rsidR="00DF053A">
        <w:rPr>
          <w:rtl/>
        </w:rPr>
        <w:t xml:space="preserve"> </w:t>
      </w:r>
      <w:r>
        <w:rPr>
          <w:rtl/>
        </w:rPr>
        <w:t xml:space="preserve"> </w:t>
      </w:r>
      <w:bookmarkEnd w:id="22672"/>
    </w:p>
    <w:p w:rsidR="00377D7A" w:rsidRDefault="00377D7A" w:rsidP="00377D7A">
      <w:pPr>
        <w:pStyle w:val="KeepWithNext"/>
        <w:rPr>
          <w:rtl/>
          <w:lang w:eastAsia="he-IL"/>
        </w:rPr>
      </w:pPr>
    </w:p>
    <w:p w:rsidR="00377D7A" w:rsidRDefault="00377D7A" w:rsidP="0049577F">
      <w:pPr>
        <w:rPr>
          <w:rtl/>
          <w:lang w:eastAsia="he-IL"/>
        </w:rPr>
      </w:pPr>
      <w:bookmarkStart w:id="22673" w:name="_ETM_Q1_8406897"/>
      <w:bookmarkStart w:id="22674" w:name="_ETM_Q1_8406939"/>
      <w:bookmarkEnd w:id="22673"/>
      <w:bookmarkEnd w:id="22674"/>
      <w:r>
        <w:rPr>
          <w:rFonts w:hint="cs"/>
          <w:rtl/>
          <w:lang w:eastAsia="he-IL"/>
        </w:rPr>
        <w:t>מצד אחד,</w:t>
      </w:r>
      <w:bookmarkStart w:id="22675" w:name="_ETM_Q1_8407995"/>
      <w:bookmarkEnd w:id="22675"/>
      <w:r>
        <w:rPr>
          <w:rFonts w:hint="cs"/>
          <w:rtl/>
          <w:lang w:eastAsia="he-IL"/>
        </w:rPr>
        <w:t xml:space="preserve"> אבל מצד שני היא נותנת שקיפות מלאה, וצריך להבין, </w:t>
      </w:r>
      <w:bookmarkStart w:id="22676" w:name="_ETM_Q1_8409073"/>
      <w:bookmarkEnd w:id="22676"/>
      <w:r>
        <w:rPr>
          <w:rFonts w:hint="cs"/>
          <w:rtl/>
          <w:lang w:eastAsia="he-IL"/>
        </w:rPr>
        <w:t xml:space="preserve">גם מפעלים שיקבלו חלק מוצרים של מהדרין, חלק לא, את </w:t>
      </w:r>
      <w:bookmarkStart w:id="22677" w:name="_ETM_Q1_8413008"/>
      <w:bookmarkEnd w:id="22677"/>
      <w:r>
        <w:rPr>
          <w:rFonts w:hint="cs"/>
          <w:rtl/>
          <w:lang w:eastAsia="he-IL"/>
        </w:rPr>
        <w:t xml:space="preserve">נותנת לאזרח את האפשרות לברר את </w:t>
      </w:r>
      <w:bookmarkStart w:id="22678" w:name="_ETM_Q1_8415033"/>
      <w:bookmarkEnd w:id="22678"/>
      <w:r>
        <w:rPr>
          <w:rFonts w:hint="cs"/>
          <w:rtl/>
          <w:lang w:eastAsia="he-IL"/>
        </w:rPr>
        <w:t>זה. אם פעם זה היה קושי, היום כל חנות סופר</w:t>
      </w:r>
      <w:bookmarkStart w:id="22679" w:name="_ETM_Q1_8421547"/>
      <w:bookmarkEnd w:id="22679"/>
      <w:r>
        <w:rPr>
          <w:rFonts w:hint="cs"/>
          <w:rtl/>
          <w:lang w:eastAsia="he-IL"/>
        </w:rPr>
        <w:t xml:space="preserve"> או רשת חנויות, יש להם אלפי מוצרים והם מפרסמים ואנשים קונים באינטרנט. בעל המפעל מביא את זה, זה שעכשיו נותן את ההכשר, יש לו את זה והוא </w:t>
      </w:r>
      <w:bookmarkStart w:id="22680" w:name="_ETM_Q1_8433586"/>
      <w:bookmarkEnd w:id="22680"/>
      <w:r>
        <w:rPr>
          <w:rFonts w:hint="cs"/>
          <w:rtl/>
          <w:lang w:eastAsia="he-IL"/>
        </w:rPr>
        <w:t>מביא את זה לרבנות</w:t>
      </w:r>
      <w:r w:rsidR="0049577F">
        <w:rPr>
          <w:rFonts w:hint="cs"/>
          <w:rtl/>
          <w:lang w:eastAsia="he-IL"/>
        </w:rPr>
        <w:t xml:space="preserve">. </w:t>
      </w:r>
      <w:r>
        <w:rPr>
          <w:rFonts w:hint="cs"/>
          <w:rtl/>
          <w:lang w:eastAsia="he-IL"/>
        </w:rPr>
        <w:t>זה לא שהרבנות עכשיו צריכה</w:t>
      </w:r>
      <w:bookmarkStart w:id="22681" w:name="_ETM_Q1_8436724"/>
      <w:bookmarkEnd w:id="22681"/>
      <w:r>
        <w:rPr>
          <w:rFonts w:hint="cs"/>
          <w:rtl/>
          <w:lang w:eastAsia="he-IL"/>
        </w:rPr>
        <w:t xml:space="preserve"> לייצר את כל הרשימה הזאת</w:t>
      </w:r>
      <w:r w:rsidR="0049577F">
        <w:rPr>
          <w:rFonts w:hint="cs"/>
          <w:rtl/>
          <w:lang w:eastAsia="he-IL"/>
        </w:rPr>
        <w:t>,</w:t>
      </w:r>
      <w:r>
        <w:rPr>
          <w:rFonts w:hint="cs"/>
          <w:rtl/>
          <w:lang w:eastAsia="he-IL"/>
        </w:rPr>
        <w:t xml:space="preserve"> היום כל מפעל בישראל מחזיק </w:t>
      </w:r>
      <w:bookmarkStart w:id="22682" w:name="_ETM_Q1_8437006"/>
      <w:bookmarkEnd w:id="22682"/>
      <w:r>
        <w:rPr>
          <w:rFonts w:hint="cs"/>
          <w:rtl/>
          <w:lang w:eastAsia="he-IL"/>
        </w:rPr>
        <w:t>את הרשימה של המוצרים ש</w:t>
      </w:r>
      <w:r w:rsidR="0049577F">
        <w:rPr>
          <w:rFonts w:hint="cs"/>
          <w:rtl/>
          <w:lang w:eastAsia="he-IL"/>
        </w:rPr>
        <w:t>לו עם ההכשרים, זה הרבה יותר קל.</w:t>
      </w:r>
    </w:p>
    <w:p w:rsidR="00377D7A" w:rsidRDefault="00377D7A" w:rsidP="00377D7A">
      <w:pPr>
        <w:rPr>
          <w:rtl/>
          <w:lang w:eastAsia="he-IL"/>
        </w:rPr>
      </w:pPr>
      <w:bookmarkStart w:id="22683" w:name="_ETM_Q1_8439506"/>
      <w:bookmarkStart w:id="22684" w:name="_ETM_Q1_8439616"/>
      <w:bookmarkEnd w:id="22683"/>
      <w:bookmarkEnd w:id="22684"/>
    </w:p>
    <w:p w:rsidR="00377D7A" w:rsidRDefault="00377D7A" w:rsidP="00377D7A">
      <w:pPr>
        <w:pStyle w:val="af6"/>
        <w:keepNext/>
        <w:rPr>
          <w:rtl/>
        </w:rPr>
      </w:pPr>
      <w:bookmarkStart w:id="22685" w:name="ET_yor_5142_3171"/>
      <w:r w:rsidRPr="00377D7A">
        <w:rPr>
          <w:rStyle w:val="TagStyle"/>
          <w:rtl/>
        </w:rPr>
        <w:t xml:space="preserve"> &lt;&lt; יור &gt;&gt; </w:t>
      </w:r>
      <w:r>
        <w:rPr>
          <w:rtl/>
        </w:rPr>
        <w:t>היו"ר יוליה מלינובסקי:</w:t>
      </w:r>
      <w:r w:rsidRPr="00377D7A">
        <w:rPr>
          <w:rStyle w:val="TagStyle"/>
          <w:rtl/>
        </w:rPr>
        <w:t xml:space="preserve"> &lt;&lt; יור &gt;&gt;</w:t>
      </w:r>
      <w:r w:rsidR="00DF053A">
        <w:rPr>
          <w:rtl/>
        </w:rPr>
        <w:t xml:space="preserve"> </w:t>
      </w:r>
      <w:r>
        <w:rPr>
          <w:rtl/>
        </w:rPr>
        <w:t xml:space="preserve"> </w:t>
      </w:r>
      <w:bookmarkEnd w:id="22685"/>
    </w:p>
    <w:p w:rsidR="00377D7A" w:rsidRDefault="00377D7A" w:rsidP="00377D7A">
      <w:pPr>
        <w:pStyle w:val="KeepWithNext"/>
        <w:rPr>
          <w:rtl/>
          <w:lang w:eastAsia="he-IL"/>
        </w:rPr>
      </w:pPr>
    </w:p>
    <w:p w:rsidR="00377D7A" w:rsidRDefault="00377D7A" w:rsidP="00377D7A">
      <w:pPr>
        <w:rPr>
          <w:rtl/>
          <w:lang w:eastAsia="he-IL"/>
        </w:rPr>
      </w:pPr>
      <w:bookmarkStart w:id="22686" w:name="_ETM_Q1_8445738"/>
      <w:bookmarkStart w:id="22687" w:name="_ETM_Q1_8445780"/>
      <w:bookmarkEnd w:id="22686"/>
      <w:bookmarkEnd w:id="22687"/>
      <w:r>
        <w:rPr>
          <w:rFonts w:hint="cs"/>
          <w:rtl/>
          <w:lang w:eastAsia="he-IL"/>
        </w:rPr>
        <w:t>לא, אבל קודם כל אנחנו דיברנו על הרישיונות, ההערה ה</w:t>
      </w:r>
      <w:bookmarkStart w:id="22688" w:name="_ETM_Q1_8446495"/>
      <w:bookmarkEnd w:id="22688"/>
      <w:r>
        <w:rPr>
          <w:rFonts w:hint="cs"/>
          <w:rtl/>
          <w:lang w:eastAsia="he-IL"/>
        </w:rPr>
        <w:t xml:space="preserve">ראשונה של תומר. </w:t>
      </w:r>
    </w:p>
    <w:p w:rsidR="00377D7A" w:rsidRDefault="00377D7A" w:rsidP="00377D7A">
      <w:pPr>
        <w:rPr>
          <w:rtl/>
          <w:lang w:eastAsia="he-IL"/>
        </w:rPr>
      </w:pPr>
      <w:bookmarkStart w:id="22689" w:name="_ETM_Q1_8451175"/>
      <w:bookmarkStart w:id="22690" w:name="_ETM_Q1_8451248"/>
      <w:bookmarkEnd w:id="22689"/>
      <w:bookmarkEnd w:id="22690"/>
    </w:p>
    <w:p w:rsidR="00377D7A" w:rsidRDefault="00377D7A" w:rsidP="00377D7A">
      <w:pPr>
        <w:pStyle w:val="a4"/>
        <w:keepNext/>
        <w:rPr>
          <w:rtl/>
        </w:rPr>
      </w:pPr>
      <w:bookmarkStart w:id="22691" w:name="ET_speaker_תומר_רוזנר_3172"/>
      <w:r w:rsidRPr="00377D7A">
        <w:rPr>
          <w:rStyle w:val="TagStyle"/>
          <w:rtl/>
        </w:rPr>
        <w:t xml:space="preserve"> &lt;&lt; דובר &gt;&gt; </w:t>
      </w:r>
      <w:r>
        <w:rPr>
          <w:rtl/>
        </w:rPr>
        <w:t>תומר רוזנר:</w:t>
      </w:r>
      <w:r w:rsidRPr="00377D7A">
        <w:rPr>
          <w:rStyle w:val="TagStyle"/>
          <w:rtl/>
        </w:rPr>
        <w:t xml:space="preserve"> &lt;&lt; דובר &gt;&gt;</w:t>
      </w:r>
      <w:r w:rsidR="00DF053A">
        <w:rPr>
          <w:rtl/>
        </w:rPr>
        <w:t xml:space="preserve"> </w:t>
      </w:r>
      <w:r>
        <w:rPr>
          <w:rtl/>
        </w:rPr>
        <w:t xml:space="preserve"> </w:t>
      </w:r>
      <w:bookmarkEnd w:id="22691"/>
    </w:p>
    <w:p w:rsidR="00377D7A" w:rsidRDefault="00377D7A" w:rsidP="00377D7A">
      <w:pPr>
        <w:pStyle w:val="KeepWithNext"/>
        <w:rPr>
          <w:rtl/>
          <w:lang w:eastAsia="he-IL"/>
        </w:rPr>
      </w:pPr>
    </w:p>
    <w:p w:rsidR="00377D7A" w:rsidRDefault="00377D7A" w:rsidP="00377D7A">
      <w:pPr>
        <w:rPr>
          <w:rtl/>
          <w:lang w:eastAsia="he-IL"/>
        </w:rPr>
      </w:pPr>
      <w:bookmarkStart w:id="22692" w:name="_ETM_Q1_8452809"/>
      <w:bookmarkStart w:id="22693" w:name="_ETM_Q1_8452848"/>
      <w:bookmarkEnd w:id="22692"/>
      <w:bookmarkEnd w:id="22693"/>
      <w:r>
        <w:rPr>
          <w:rFonts w:hint="cs"/>
          <w:rtl/>
          <w:lang w:eastAsia="he-IL"/>
        </w:rPr>
        <w:t xml:space="preserve">לגבי המוצרים, אם הרבנות מוכנה לקחת את </w:t>
      </w:r>
      <w:bookmarkStart w:id="22694" w:name="_ETM_Q1_8452237"/>
      <w:bookmarkEnd w:id="22694"/>
      <w:r>
        <w:rPr>
          <w:rFonts w:hint="cs"/>
          <w:rtl/>
          <w:lang w:eastAsia="he-IL"/>
        </w:rPr>
        <w:t>זה על עצמה, לפרסם מאות אלפי מוצרים, אין בעיה.</w:t>
      </w:r>
    </w:p>
    <w:p w:rsidR="00377D7A" w:rsidRDefault="00377D7A" w:rsidP="00377D7A">
      <w:pPr>
        <w:rPr>
          <w:rtl/>
          <w:lang w:eastAsia="he-IL"/>
        </w:rPr>
      </w:pPr>
      <w:bookmarkStart w:id="22695" w:name="_ETM_Q1_8457109"/>
      <w:bookmarkStart w:id="22696" w:name="_ETM_Q1_8457181"/>
      <w:bookmarkStart w:id="22697" w:name="_ETM_Q1_8452949"/>
      <w:bookmarkEnd w:id="22695"/>
      <w:bookmarkEnd w:id="22696"/>
      <w:bookmarkEnd w:id="22697"/>
    </w:p>
    <w:p w:rsidR="00377D7A" w:rsidRDefault="00377D7A" w:rsidP="00377D7A">
      <w:pPr>
        <w:pStyle w:val="af6"/>
        <w:keepNext/>
        <w:rPr>
          <w:rtl/>
        </w:rPr>
      </w:pPr>
      <w:bookmarkStart w:id="22698" w:name="ET_yor_5142_3173"/>
      <w:r w:rsidRPr="00377D7A">
        <w:rPr>
          <w:rStyle w:val="TagStyle"/>
          <w:rtl/>
        </w:rPr>
        <w:t xml:space="preserve"> &lt;&lt; יור &gt;&gt; </w:t>
      </w:r>
      <w:r>
        <w:rPr>
          <w:rtl/>
        </w:rPr>
        <w:t>היו"ר יוליה מלינובסקי:</w:t>
      </w:r>
      <w:r w:rsidRPr="00377D7A">
        <w:rPr>
          <w:rStyle w:val="TagStyle"/>
          <w:rtl/>
        </w:rPr>
        <w:t xml:space="preserve"> &lt;&lt; יור &gt;&gt;</w:t>
      </w:r>
      <w:r w:rsidR="00DF053A">
        <w:rPr>
          <w:rtl/>
        </w:rPr>
        <w:t xml:space="preserve"> </w:t>
      </w:r>
      <w:r>
        <w:rPr>
          <w:rtl/>
        </w:rPr>
        <w:t xml:space="preserve"> </w:t>
      </w:r>
      <w:bookmarkEnd w:id="22698"/>
    </w:p>
    <w:p w:rsidR="00377D7A" w:rsidRDefault="00377D7A" w:rsidP="00377D7A">
      <w:pPr>
        <w:pStyle w:val="KeepWithNext"/>
        <w:rPr>
          <w:rtl/>
          <w:lang w:eastAsia="he-IL"/>
        </w:rPr>
      </w:pPr>
    </w:p>
    <w:p w:rsidR="00377D7A" w:rsidRDefault="00377D7A" w:rsidP="00377D7A">
      <w:pPr>
        <w:rPr>
          <w:rtl/>
          <w:lang w:eastAsia="he-IL"/>
        </w:rPr>
      </w:pPr>
      <w:bookmarkStart w:id="22699" w:name="_ETM_Q1_8453429"/>
      <w:bookmarkStart w:id="22700" w:name="_ETM_Q1_8453475"/>
      <w:bookmarkEnd w:id="22699"/>
      <w:bookmarkEnd w:id="22700"/>
      <w:r>
        <w:rPr>
          <w:rFonts w:hint="cs"/>
          <w:rtl/>
          <w:lang w:eastAsia="he-IL"/>
        </w:rPr>
        <w:t xml:space="preserve">לא, רגע, </w:t>
      </w:r>
      <w:bookmarkStart w:id="22701" w:name="_ETM_Q1_8454397"/>
      <w:bookmarkEnd w:id="22701"/>
      <w:r>
        <w:rPr>
          <w:rFonts w:hint="cs"/>
          <w:rtl/>
          <w:lang w:eastAsia="he-IL"/>
        </w:rPr>
        <w:t xml:space="preserve">ההערה הראשונה שלך, אני חושבת שתומר פה צודק, אין שום </w:t>
      </w:r>
      <w:bookmarkStart w:id="22702" w:name="_ETM_Q1_8462621"/>
      <w:bookmarkEnd w:id="22702"/>
      <w:r>
        <w:rPr>
          <w:rFonts w:hint="cs"/>
          <w:rtl/>
          <w:lang w:eastAsia="he-IL"/>
        </w:rPr>
        <w:t xml:space="preserve">סיבה למנוע שלא יפרסמו את כל הרישיונות של אותם תאגידים. </w:t>
      </w:r>
      <w:bookmarkStart w:id="22703" w:name="_ETM_Q1_8465685"/>
      <w:bookmarkEnd w:id="22703"/>
      <w:r>
        <w:rPr>
          <w:rFonts w:hint="cs"/>
          <w:rtl/>
          <w:lang w:eastAsia="he-IL"/>
        </w:rPr>
        <w:t xml:space="preserve">אני חושבת שזה נכון, שזה שקוף, שזה בסדר, מי </w:t>
      </w:r>
      <w:bookmarkStart w:id="22704" w:name="_ETM_Q1_8467539"/>
      <w:bookmarkEnd w:id="22704"/>
      <w:r>
        <w:rPr>
          <w:rFonts w:hint="cs"/>
          <w:rtl/>
          <w:lang w:eastAsia="he-IL"/>
        </w:rPr>
        <w:t xml:space="preserve">שירצה שיסתכל, מה הבעיה? </w:t>
      </w:r>
    </w:p>
    <w:p w:rsidR="00377D7A" w:rsidRDefault="00377D7A" w:rsidP="00377D7A">
      <w:pPr>
        <w:rPr>
          <w:rtl/>
          <w:lang w:eastAsia="he-IL"/>
        </w:rPr>
      </w:pPr>
      <w:bookmarkStart w:id="22705" w:name="_ETM_Q1_8470883"/>
      <w:bookmarkStart w:id="22706" w:name="_ETM_Q1_8470948"/>
      <w:bookmarkEnd w:id="22705"/>
      <w:bookmarkEnd w:id="22706"/>
    </w:p>
    <w:p w:rsidR="00377D7A" w:rsidRDefault="00377D7A" w:rsidP="00377D7A">
      <w:pPr>
        <w:pStyle w:val="a4"/>
        <w:keepNext/>
        <w:rPr>
          <w:rtl/>
        </w:rPr>
      </w:pPr>
      <w:bookmarkStart w:id="22707" w:name="ET_speaker_6166_3175"/>
      <w:r w:rsidRPr="00377D7A">
        <w:rPr>
          <w:rStyle w:val="TagStyle"/>
          <w:rtl/>
        </w:rPr>
        <w:t xml:space="preserve"> &lt;&lt; דובר &gt;&gt; </w:t>
      </w:r>
      <w:r>
        <w:rPr>
          <w:rtl/>
        </w:rPr>
        <w:t>אורי מקלב (יהדות התורה):</w:t>
      </w:r>
      <w:r w:rsidRPr="00377D7A">
        <w:rPr>
          <w:rStyle w:val="TagStyle"/>
          <w:rtl/>
        </w:rPr>
        <w:t xml:space="preserve"> &lt;&lt; דובר &gt;&gt;</w:t>
      </w:r>
      <w:r w:rsidR="00DF053A">
        <w:rPr>
          <w:rtl/>
        </w:rPr>
        <w:t xml:space="preserve"> </w:t>
      </w:r>
      <w:r>
        <w:rPr>
          <w:rtl/>
        </w:rPr>
        <w:t xml:space="preserve"> </w:t>
      </w:r>
      <w:bookmarkEnd w:id="22707"/>
    </w:p>
    <w:p w:rsidR="00377D7A" w:rsidRDefault="00377D7A" w:rsidP="00377D7A">
      <w:pPr>
        <w:pStyle w:val="KeepWithNext"/>
        <w:rPr>
          <w:rtl/>
          <w:lang w:eastAsia="he-IL"/>
        </w:rPr>
      </w:pPr>
    </w:p>
    <w:p w:rsidR="00377D7A" w:rsidRDefault="00377D7A" w:rsidP="00377D7A">
      <w:pPr>
        <w:rPr>
          <w:rtl/>
          <w:lang w:eastAsia="he-IL"/>
        </w:rPr>
      </w:pPr>
      <w:bookmarkStart w:id="22708" w:name="_ETM_Q1_8471882"/>
      <w:bookmarkStart w:id="22709" w:name="_ETM_Q1_8472030"/>
      <w:bookmarkEnd w:id="22708"/>
      <w:bookmarkEnd w:id="22709"/>
      <w:r>
        <w:rPr>
          <w:rFonts w:hint="cs"/>
          <w:rtl/>
          <w:lang w:eastAsia="he-IL"/>
        </w:rPr>
        <w:t>אני חושב שהבעיה היא המוצרים.</w:t>
      </w:r>
    </w:p>
    <w:p w:rsidR="00377D7A" w:rsidRDefault="00377D7A" w:rsidP="00377D7A">
      <w:pPr>
        <w:rPr>
          <w:rtl/>
          <w:lang w:eastAsia="he-IL"/>
        </w:rPr>
      </w:pPr>
      <w:bookmarkStart w:id="22710" w:name="_ETM_Q1_8472703"/>
      <w:bookmarkEnd w:id="22710"/>
    </w:p>
    <w:p w:rsidR="00377D7A" w:rsidRDefault="00377D7A" w:rsidP="00377D7A">
      <w:pPr>
        <w:pStyle w:val="af6"/>
        <w:keepNext/>
        <w:rPr>
          <w:rtl/>
        </w:rPr>
      </w:pPr>
      <w:bookmarkStart w:id="22711" w:name="ET_yor_5142_3176"/>
      <w:r w:rsidRPr="00377D7A">
        <w:rPr>
          <w:rStyle w:val="TagStyle"/>
          <w:rtl/>
        </w:rPr>
        <w:t xml:space="preserve"> &lt;&lt; יור &gt;&gt; </w:t>
      </w:r>
      <w:r>
        <w:rPr>
          <w:rtl/>
        </w:rPr>
        <w:t>היו"ר יוליה מלינובסקי:</w:t>
      </w:r>
      <w:r w:rsidRPr="00377D7A">
        <w:rPr>
          <w:rStyle w:val="TagStyle"/>
          <w:rtl/>
        </w:rPr>
        <w:t xml:space="preserve"> &lt;&lt; יור &gt;&gt;</w:t>
      </w:r>
      <w:r w:rsidR="00DF053A">
        <w:rPr>
          <w:rtl/>
        </w:rPr>
        <w:t xml:space="preserve"> </w:t>
      </w:r>
      <w:r>
        <w:rPr>
          <w:rtl/>
        </w:rPr>
        <w:t xml:space="preserve"> </w:t>
      </w:r>
      <w:bookmarkEnd w:id="22711"/>
    </w:p>
    <w:p w:rsidR="00377D7A" w:rsidRDefault="00377D7A" w:rsidP="00377D7A">
      <w:pPr>
        <w:pStyle w:val="KeepWithNext"/>
        <w:rPr>
          <w:rtl/>
          <w:lang w:eastAsia="he-IL"/>
        </w:rPr>
      </w:pPr>
    </w:p>
    <w:p w:rsidR="00377D7A" w:rsidRDefault="00377D7A" w:rsidP="00377D7A">
      <w:pPr>
        <w:rPr>
          <w:rtl/>
          <w:lang w:eastAsia="he-IL"/>
        </w:rPr>
      </w:pPr>
      <w:bookmarkStart w:id="22712" w:name="_ETM_Q1_8469368"/>
      <w:bookmarkStart w:id="22713" w:name="_ETM_Q1_8469495"/>
      <w:bookmarkEnd w:id="22712"/>
      <w:bookmarkEnd w:id="22713"/>
      <w:r>
        <w:rPr>
          <w:rFonts w:hint="cs"/>
          <w:rtl/>
          <w:lang w:eastAsia="he-IL"/>
        </w:rPr>
        <w:t xml:space="preserve">לא, עם </w:t>
      </w:r>
      <w:bookmarkStart w:id="22714" w:name="_ETM_Q1_8470203"/>
      <w:bookmarkEnd w:id="22714"/>
      <w:r>
        <w:rPr>
          <w:rFonts w:hint="cs"/>
          <w:rtl/>
          <w:lang w:eastAsia="he-IL"/>
        </w:rPr>
        <w:t>זה אתם מסכימים?</w:t>
      </w:r>
      <w:bookmarkStart w:id="22715" w:name="_ETM_Q1_8472900"/>
      <w:bookmarkEnd w:id="22715"/>
    </w:p>
    <w:p w:rsidR="00377D7A" w:rsidRDefault="00377D7A" w:rsidP="00377D7A">
      <w:pPr>
        <w:rPr>
          <w:rtl/>
          <w:lang w:eastAsia="he-IL"/>
        </w:rPr>
      </w:pPr>
      <w:bookmarkStart w:id="22716" w:name="_ETM_Q1_8473255"/>
      <w:bookmarkEnd w:id="22716"/>
    </w:p>
    <w:p w:rsidR="00377D7A" w:rsidRDefault="00377D7A" w:rsidP="00377D7A">
      <w:pPr>
        <w:pStyle w:val="a4"/>
        <w:keepNext/>
        <w:rPr>
          <w:rtl/>
        </w:rPr>
      </w:pPr>
      <w:bookmarkStart w:id="22717" w:name="ET_speaker_6166_3177"/>
      <w:r w:rsidRPr="00377D7A">
        <w:rPr>
          <w:rStyle w:val="TagStyle"/>
          <w:rtl/>
        </w:rPr>
        <w:t xml:space="preserve"> &lt;&lt; דובר &gt;&gt; </w:t>
      </w:r>
      <w:r>
        <w:rPr>
          <w:rtl/>
        </w:rPr>
        <w:t>אורי מקלב (יהדות התורה):</w:t>
      </w:r>
      <w:r w:rsidRPr="00377D7A">
        <w:rPr>
          <w:rStyle w:val="TagStyle"/>
          <w:rtl/>
        </w:rPr>
        <w:t xml:space="preserve"> &lt;&lt; דובר &gt;&gt;</w:t>
      </w:r>
      <w:r w:rsidR="00DF053A">
        <w:rPr>
          <w:rtl/>
        </w:rPr>
        <w:t xml:space="preserve"> </w:t>
      </w:r>
      <w:r>
        <w:rPr>
          <w:rtl/>
        </w:rPr>
        <w:t xml:space="preserve"> </w:t>
      </w:r>
      <w:bookmarkEnd w:id="22717"/>
    </w:p>
    <w:p w:rsidR="00377D7A" w:rsidRDefault="00377D7A" w:rsidP="00377D7A">
      <w:pPr>
        <w:pStyle w:val="KeepWithNext"/>
        <w:rPr>
          <w:rtl/>
          <w:lang w:eastAsia="he-IL"/>
        </w:rPr>
      </w:pPr>
    </w:p>
    <w:p w:rsidR="00377D7A" w:rsidRDefault="00377D7A" w:rsidP="00377D7A">
      <w:pPr>
        <w:rPr>
          <w:rtl/>
          <w:lang w:eastAsia="he-IL"/>
        </w:rPr>
      </w:pPr>
      <w:bookmarkStart w:id="22718" w:name="_ETM_Q1_8471646"/>
      <w:bookmarkStart w:id="22719" w:name="_ETM_Q1_8471772"/>
      <w:bookmarkEnd w:id="22718"/>
      <w:bookmarkEnd w:id="22719"/>
      <w:r>
        <w:rPr>
          <w:rFonts w:hint="cs"/>
          <w:rtl/>
          <w:lang w:eastAsia="he-IL"/>
        </w:rPr>
        <w:t>חברת אסם, זו חברה - - -</w:t>
      </w:r>
    </w:p>
    <w:p w:rsidR="00377D7A" w:rsidRDefault="00377D7A" w:rsidP="00377D7A">
      <w:pPr>
        <w:rPr>
          <w:rtl/>
          <w:lang w:eastAsia="he-IL"/>
        </w:rPr>
      </w:pPr>
      <w:bookmarkStart w:id="22720" w:name="_ETM_Q1_8474931"/>
      <w:bookmarkEnd w:id="22720"/>
    </w:p>
    <w:p w:rsidR="00377D7A" w:rsidRDefault="00377D7A" w:rsidP="00377D7A">
      <w:pPr>
        <w:pStyle w:val="af9"/>
        <w:keepNext/>
        <w:rPr>
          <w:rtl/>
          <w:lang w:eastAsia="he-IL"/>
        </w:rPr>
      </w:pPr>
      <w:bookmarkStart w:id="22721" w:name="ET_guest_יעל_לינדנברג_3178"/>
      <w:r w:rsidRPr="00377D7A">
        <w:rPr>
          <w:rStyle w:val="TagStyle"/>
          <w:rtl/>
        </w:rPr>
        <w:t xml:space="preserve"> &lt;&lt; אורח &gt;&gt; </w:t>
      </w:r>
      <w:r>
        <w:rPr>
          <w:rtl/>
          <w:lang w:eastAsia="he-IL"/>
        </w:rPr>
        <w:t>יעל לינדנברג:</w:t>
      </w:r>
      <w:r w:rsidRPr="00377D7A">
        <w:rPr>
          <w:rStyle w:val="TagStyle"/>
          <w:rtl/>
        </w:rPr>
        <w:t xml:space="preserve"> &lt;&lt; אורח &gt;&gt;</w:t>
      </w:r>
      <w:r w:rsidR="00DF053A">
        <w:rPr>
          <w:rtl/>
          <w:lang w:eastAsia="he-IL"/>
        </w:rPr>
        <w:t xml:space="preserve"> </w:t>
      </w:r>
      <w:r>
        <w:rPr>
          <w:rtl/>
          <w:lang w:eastAsia="he-IL"/>
        </w:rPr>
        <w:t xml:space="preserve"> </w:t>
      </w:r>
      <w:bookmarkEnd w:id="22721"/>
    </w:p>
    <w:p w:rsidR="00377D7A" w:rsidRDefault="00377D7A" w:rsidP="00377D7A">
      <w:pPr>
        <w:pStyle w:val="KeepWithNext"/>
        <w:rPr>
          <w:rtl/>
          <w:lang w:eastAsia="he-IL"/>
        </w:rPr>
      </w:pPr>
    </w:p>
    <w:p w:rsidR="00377D7A" w:rsidRDefault="00377D7A" w:rsidP="00377D7A">
      <w:pPr>
        <w:rPr>
          <w:rtl/>
          <w:lang w:eastAsia="he-IL"/>
        </w:rPr>
      </w:pPr>
      <w:bookmarkStart w:id="22722" w:name="_ETM_Q1_8475877"/>
      <w:bookmarkStart w:id="22723" w:name="_ETM_Q1_8475969"/>
      <w:bookmarkEnd w:id="22722"/>
      <w:bookmarkEnd w:id="22723"/>
      <w:r>
        <w:rPr>
          <w:rFonts w:hint="cs"/>
          <w:rtl/>
          <w:lang w:eastAsia="he-IL"/>
        </w:rPr>
        <w:t xml:space="preserve">רק אנחנו </w:t>
      </w:r>
      <w:bookmarkStart w:id="22724" w:name="_ETM_Q1_8471911"/>
      <w:bookmarkEnd w:id="22724"/>
      <w:r>
        <w:rPr>
          <w:rFonts w:hint="cs"/>
          <w:rtl/>
          <w:lang w:eastAsia="he-IL"/>
        </w:rPr>
        <w:t>נעיר ש - - -</w:t>
      </w:r>
      <w:bookmarkStart w:id="22725" w:name="_ETM_Q1_8475655"/>
      <w:bookmarkEnd w:id="22725"/>
    </w:p>
    <w:p w:rsidR="00377D7A" w:rsidRDefault="00377D7A" w:rsidP="00377D7A">
      <w:pPr>
        <w:rPr>
          <w:rtl/>
          <w:lang w:eastAsia="he-IL"/>
        </w:rPr>
      </w:pPr>
      <w:bookmarkStart w:id="22726" w:name="_ETM_Q1_8475939"/>
      <w:bookmarkEnd w:id="22726"/>
    </w:p>
    <w:p w:rsidR="00377D7A" w:rsidRDefault="00377D7A" w:rsidP="00377D7A">
      <w:pPr>
        <w:pStyle w:val="af6"/>
        <w:keepNext/>
        <w:rPr>
          <w:rtl/>
        </w:rPr>
      </w:pPr>
      <w:bookmarkStart w:id="22727" w:name="ET_yor_5142_3179"/>
      <w:r w:rsidRPr="00377D7A">
        <w:rPr>
          <w:rStyle w:val="TagStyle"/>
          <w:rtl/>
        </w:rPr>
        <w:t xml:space="preserve"> &lt;&lt; יור &gt;&gt; </w:t>
      </w:r>
      <w:r>
        <w:rPr>
          <w:rtl/>
        </w:rPr>
        <w:t>היו"ר יוליה מלינובסקי:</w:t>
      </w:r>
      <w:r w:rsidRPr="00377D7A">
        <w:rPr>
          <w:rStyle w:val="TagStyle"/>
          <w:rtl/>
        </w:rPr>
        <w:t xml:space="preserve"> &lt;&lt; יור &gt;&gt;</w:t>
      </w:r>
      <w:r w:rsidR="00DF053A">
        <w:rPr>
          <w:rtl/>
        </w:rPr>
        <w:t xml:space="preserve"> </w:t>
      </w:r>
      <w:r>
        <w:rPr>
          <w:rtl/>
        </w:rPr>
        <w:t xml:space="preserve"> </w:t>
      </w:r>
      <w:bookmarkEnd w:id="22727"/>
    </w:p>
    <w:p w:rsidR="00377D7A" w:rsidRDefault="00377D7A" w:rsidP="00377D7A">
      <w:pPr>
        <w:pStyle w:val="KeepWithNext"/>
        <w:rPr>
          <w:rtl/>
          <w:lang w:eastAsia="he-IL"/>
        </w:rPr>
      </w:pPr>
    </w:p>
    <w:p w:rsidR="00377D7A" w:rsidRDefault="00377D7A" w:rsidP="00377D7A">
      <w:pPr>
        <w:rPr>
          <w:rtl/>
          <w:lang w:eastAsia="he-IL"/>
        </w:rPr>
      </w:pPr>
      <w:bookmarkStart w:id="22728" w:name="_ETM_Q1_8477564"/>
      <w:bookmarkStart w:id="22729" w:name="_ETM_Q1_8477646"/>
      <w:bookmarkEnd w:id="22728"/>
      <w:bookmarkEnd w:id="22729"/>
      <w:r>
        <w:rPr>
          <w:rFonts w:hint="cs"/>
          <w:rtl/>
          <w:lang w:eastAsia="he-IL"/>
        </w:rPr>
        <w:t xml:space="preserve">הם מקבלים את שתי ההערות של </w:t>
      </w:r>
      <w:bookmarkStart w:id="22730" w:name="_ETM_Q1_8475391"/>
      <w:bookmarkEnd w:id="22730"/>
      <w:r>
        <w:rPr>
          <w:rFonts w:hint="cs"/>
          <w:rtl/>
          <w:lang w:eastAsia="he-IL"/>
        </w:rPr>
        <w:t>היועץ המשפטי. הנה, איזה יופי.</w:t>
      </w:r>
      <w:bookmarkStart w:id="22731" w:name="_ETM_Q1_8479367"/>
      <w:bookmarkEnd w:id="22731"/>
    </w:p>
    <w:p w:rsidR="006C09EA" w:rsidRDefault="006C09EA" w:rsidP="00377D7A">
      <w:pPr>
        <w:rPr>
          <w:rtl/>
          <w:lang w:eastAsia="he-IL"/>
        </w:rPr>
      </w:pPr>
      <w:bookmarkStart w:id="22732" w:name="_ETM_Q1_8479431"/>
      <w:bookmarkStart w:id="22733" w:name="_ETM_Q1_8475041"/>
      <w:bookmarkEnd w:id="22732"/>
      <w:bookmarkEnd w:id="22733"/>
    </w:p>
    <w:p w:rsidR="006C09EA" w:rsidRDefault="006C09EA" w:rsidP="006C09EA">
      <w:pPr>
        <w:pStyle w:val="af9"/>
        <w:keepNext/>
        <w:rPr>
          <w:rtl/>
          <w:lang w:eastAsia="he-IL"/>
        </w:rPr>
      </w:pPr>
      <w:bookmarkStart w:id="22734" w:name="ET_guest_יעל_לינדנברג_3180"/>
      <w:r w:rsidRPr="006C09EA">
        <w:rPr>
          <w:rStyle w:val="TagStyle"/>
          <w:rtl/>
        </w:rPr>
        <w:t xml:space="preserve"> &lt;&lt; אורח &gt;&gt; </w:t>
      </w:r>
      <w:r>
        <w:rPr>
          <w:rtl/>
          <w:lang w:eastAsia="he-IL"/>
        </w:rPr>
        <w:t>יעל לינדנברג:</w:t>
      </w:r>
      <w:r w:rsidRPr="006C09EA">
        <w:rPr>
          <w:rStyle w:val="TagStyle"/>
          <w:rtl/>
        </w:rPr>
        <w:t xml:space="preserve"> &lt;&lt; אורח &gt;&gt;</w:t>
      </w:r>
      <w:r w:rsidR="00DF053A">
        <w:rPr>
          <w:rtl/>
          <w:lang w:eastAsia="he-IL"/>
        </w:rPr>
        <w:t xml:space="preserve"> </w:t>
      </w:r>
      <w:r>
        <w:rPr>
          <w:rtl/>
          <w:lang w:eastAsia="he-IL"/>
        </w:rPr>
        <w:t xml:space="preserve"> </w:t>
      </w:r>
      <w:bookmarkEnd w:id="22734"/>
    </w:p>
    <w:p w:rsidR="006C09EA" w:rsidRDefault="006C09EA" w:rsidP="006C09EA">
      <w:pPr>
        <w:pStyle w:val="KeepWithNext"/>
        <w:rPr>
          <w:rtl/>
          <w:lang w:eastAsia="he-IL"/>
        </w:rPr>
      </w:pPr>
    </w:p>
    <w:p w:rsidR="006C09EA" w:rsidRDefault="006C09EA" w:rsidP="006C09EA">
      <w:pPr>
        <w:rPr>
          <w:rtl/>
          <w:lang w:eastAsia="he-IL"/>
        </w:rPr>
      </w:pPr>
      <w:bookmarkStart w:id="22735" w:name="_ETM_Q1_8475499"/>
      <w:bookmarkStart w:id="22736" w:name="_ETM_Q1_8475541"/>
      <w:bookmarkEnd w:id="22735"/>
      <w:bookmarkEnd w:id="22736"/>
      <w:r>
        <w:rPr>
          <w:rFonts w:hint="cs"/>
          <w:rtl/>
          <w:lang w:eastAsia="he-IL"/>
        </w:rPr>
        <w:t xml:space="preserve">רק אני אגיד שלעניין ההערה הראשונה, </w:t>
      </w:r>
      <w:bookmarkStart w:id="22737" w:name="_ETM_Q1_8483505"/>
      <w:bookmarkEnd w:id="22737"/>
      <w:r>
        <w:rPr>
          <w:rFonts w:hint="cs"/>
          <w:rtl/>
          <w:lang w:eastAsia="he-IL"/>
        </w:rPr>
        <w:t>אני אחדד, היום הוא מחויב לפרסם את שם התאגיד, את</w:t>
      </w:r>
      <w:bookmarkStart w:id="22738" w:name="_ETM_Q1_8486377"/>
      <w:bookmarkEnd w:id="22738"/>
      <w:r>
        <w:rPr>
          <w:rFonts w:hint="cs"/>
          <w:rtl/>
          <w:lang w:eastAsia="he-IL"/>
        </w:rPr>
        <w:t xml:space="preserve"> השם - - -</w:t>
      </w:r>
      <w:bookmarkStart w:id="22739" w:name="_ETM_Q1_8483893"/>
      <w:bookmarkEnd w:id="22739"/>
    </w:p>
    <w:p w:rsidR="006C09EA" w:rsidRDefault="006C09EA" w:rsidP="006C09EA">
      <w:pPr>
        <w:rPr>
          <w:rtl/>
          <w:lang w:eastAsia="he-IL"/>
        </w:rPr>
      </w:pPr>
      <w:bookmarkStart w:id="22740" w:name="_ETM_Q1_8484247"/>
      <w:bookmarkEnd w:id="22740"/>
    </w:p>
    <w:p w:rsidR="006C09EA" w:rsidRDefault="006C09EA" w:rsidP="006C09EA">
      <w:pPr>
        <w:pStyle w:val="a4"/>
        <w:keepNext/>
        <w:rPr>
          <w:rtl/>
        </w:rPr>
      </w:pPr>
      <w:bookmarkStart w:id="22741" w:name="ET_speaker_תומר_רוזנר_3181"/>
      <w:r w:rsidRPr="006C09EA">
        <w:rPr>
          <w:rStyle w:val="TagStyle"/>
          <w:rtl/>
        </w:rPr>
        <w:t xml:space="preserve"> &lt;&lt; דובר &gt;&gt; </w:t>
      </w:r>
      <w:r>
        <w:rPr>
          <w:rtl/>
        </w:rPr>
        <w:t>תומר רוזנר:</w:t>
      </w:r>
      <w:r w:rsidRPr="006C09EA">
        <w:rPr>
          <w:rStyle w:val="TagStyle"/>
          <w:rtl/>
        </w:rPr>
        <w:t xml:space="preserve"> &lt;&lt; דובר &gt;&gt;</w:t>
      </w:r>
      <w:r w:rsidR="00DF053A">
        <w:rPr>
          <w:rtl/>
        </w:rPr>
        <w:t xml:space="preserve"> </w:t>
      </w:r>
      <w:r>
        <w:rPr>
          <w:rtl/>
        </w:rPr>
        <w:t xml:space="preserve"> </w:t>
      </w:r>
      <w:bookmarkEnd w:id="22741"/>
    </w:p>
    <w:p w:rsidR="006C09EA" w:rsidRDefault="006C09EA" w:rsidP="006C09EA">
      <w:pPr>
        <w:pStyle w:val="KeepWithNext"/>
        <w:rPr>
          <w:rtl/>
          <w:lang w:eastAsia="he-IL"/>
        </w:rPr>
      </w:pPr>
    </w:p>
    <w:p w:rsidR="006C09EA" w:rsidRDefault="006C09EA" w:rsidP="006C09EA">
      <w:pPr>
        <w:rPr>
          <w:rtl/>
          <w:lang w:eastAsia="he-IL"/>
        </w:rPr>
      </w:pPr>
      <w:bookmarkStart w:id="22742" w:name="_ETM_Q1_8486846"/>
      <w:bookmarkStart w:id="22743" w:name="_ETM_Q1_8486943"/>
      <w:bookmarkEnd w:id="22742"/>
      <w:bookmarkEnd w:id="22743"/>
      <w:r>
        <w:rPr>
          <w:rFonts w:hint="cs"/>
          <w:rtl/>
          <w:lang w:eastAsia="he-IL"/>
        </w:rPr>
        <w:t>אבל לא את תנאי הרישיון.</w:t>
      </w:r>
    </w:p>
    <w:p w:rsidR="006C09EA" w:rsidRDefault="006C09EA" w:rsidP="006C09EA">
      <w:pPr>
        <w:rPr>
          <w:rtl/>
          <w:lang w:eastAsia="he-IL"/>
        </w:rPr>
      </w:pPr>
      <w:bookmarkStart w:id="22744" w:name="_ETM_Q1_8489797"/>
      <w:bookmarkEnd w:id="22744"/>
    </w:p>
    <w:p w:rsidR="006C09EA" w:rsidRDefault="006C09EA" w:rsidP="006C09EA">
      <w:pPr>
        <w:pStyle w:val="af9"/>
        <w:keepNext/>
        <w:rPr>
          <w:rtl/>
          <w:lang w:eastAsia="he-IL"/>
        </w:rPr>
      </w:pPr>
      <w:bookmarkStart w:id="22745" w:name="ET_guest_יעל_לינדנברג_3182"/>
      <w:r w:rsidRPr="006C09EA">
        <w:rPr>
          <w:rStyle w:val="TagStyle"/>
          <w:rtl/>
        </w:rPr>
        <w:t xml:space="preserve"> &lt;&lt; אורח &gt;&gt; </w:t>
      </w:r>
      <w:r>
        <w:rPr>
          <w:rtl/>
          <w:lang w:eastAsia="he-IL"/>
        </w:rPr>
        <w:t>יעל לינדנברג:</w:t>
      </w:r>
      <w:r w:rsidRPr="006C09EA">
        <w:rPr>
          <w:rStyle w:val="TagStyle"/>
          <w:rtl/>
        </w:rPr>
        <w:t xml:space="preserve"> &lt;&lt; אורח &gt;&gt;</w:t>
      </w:r>
      <w:r w:rsidR="00DF053A">
        <w:rPr>
          <w:rtl/>
          <w:lang w:eastAsia="he-IL"/>
        </w:rPr>
        <w:t xml:space="preserve"> </w:t>
      </w:r>
      <w:r>
        <w:rPr>
          <w:rtl/>
          <w:lang w:eastAsia="he-IL"/>
        </w:rPr>
        <w:t xml:space="preserve"> </w:t>
      </w:r>
      <w:bookmarkEnd w:id="22745"/>
    </w:p>
    <w:p w:rsidR="006C09EA" w:rsidRDefault="006C09EA" w:rsidP="006C09EA">
      <w:pPr>
        <w:pStyle w:val="KeepWithNext"/>
        <w:rPr>
          <w:rtl/>
          <w:lang w:eastAsia="he-IL"/>
        </w:rPr>
      </w:pPr>
    </w:p>
    <w:p w:rsidR="006C09EA" w:rsidRDefault="006C09EA" w:rsidP="006C09EA">
      <w:pPr>
        <w:rPr>
          <w:rtl/>
          <w:lang w:eastAsia="he-IL"/>
        </w:rPr>
      </w:pPr>
      <w:bookmarkStart w:id="22746" w:name="_ETM_Q1_8486906"/>
      <w:bookmarkStart w:id="22747" w:name="_ETM_Q1_8487004"/>
      <w:bookmarkEnd w:id="22746"/>
      <w:bookmarkEnd w:id="22747"/>
      <w:r>
        <w:rPr>
          <w:rFonts w:hint="cs"/>
          <w:rtl/>
          <w:lang w:eastAsia="he-IL"/>
        </w:rPr>
        <w:t>אני רק מחדדת, אתה רוצה שהוא</w:t>
      </w:r>
      <w:bookmarkStart w:id="22748" w:name="_ETM_Q1_8489417"/>
      <w:bookmarkEnd w:id="22748"/>
      <w:r>
        <w:rPr>
          <w:rFonts w:hint="cs"/>
          <w:rtl/>
          <w:lang w:eastAsia="he-IL"/>
        </w:rPr>
        <w:t xml:space="preserve"> יפרסם את הצילום של הרישיון? </w:t>
      </w:r>
      <w:bookmarkStart w:id="22749" w:name="_ETM_Q1_8493019"/>
      <w:bookmarkEnd w:id="22749"/>
    </w:p>
    <w:p w:rsidR="00377D7A" w:rsidRPr="00377D7A" w:rsidRDefault="00377D7A" w:rsidP="00377D7A">
      <w:pPr>
        <w:rPr>
          <w:rtl/>
          <w:lang w:eastAsia="he-IL"/>
        </w:rPr>
      </w:pPr>
      <w:bookmarkStart w:id="22750" w:name="_ETM_Q1_8493391"/>
      <w:bookmarkStart w:id="22751" w:name="_ETM_Q1_8472155"/>
      <w:bookmarkStart w:id="22752" w:name="_ETM_Q1_8472496"/>
      <w:bookmarkEnd w:id="22750"/>
      <w:bookmarkEnd w:id="22751"/>
      <w:bookmarkEnd w:id="22752"/>
    </w:p>
    <w:p w:rsidR="00377D7A" w:rsidRDefault="00377D7A" w:rsidP="00377D7A">
      <w:pPr>
        <w:pStyle w:val="a4"/>
        <w:keepNext/>
        <w:rPr>
          <w:rtl/>
        </w:rPr>
      </w:pPr>
      <w:bookmarkStart w:id="22753" w:name="ET_speaker_תומר_רוזנר_3174"/>
      <w:r w:rsidRPr="00377D7A">
        <w:rPr>
          <w:rStyle w:val="TagStyle"/>
          <w:rtl/>
        </w:rPr>
        <w:t xml:space="preserve"> &lt;&lt; דובר &gt;&gt; </w:t>
      </w:r>
      <w:r>
        <w:rPr>
          <w:rtl/>
        </w:rPr>
        <w:t>תומר רוזנר:</w:t>
      </w:r>
      <w:r w:rsidRPr="00377D7A">
        <w:rPr>
          <w:rStyle w:val="TagStyle"/>
          <w:rtl/>
        </w:rPr>
        <w:t xml:space="preserve"> &lt;&lt; דובר &gt;&gt;</w:t>
      </w:r>
      <w:r w:rsidR="00DF053A">
        <w:rPr>
          <w:rtl/>
        </w:rPr>
        <w:t xml:space="preserve"> </w:t>
      </w:r>
      <w:r>
        <w:rPr>
          <w:rtl/>
        </w:rPr>
        <w:t xml:space="preserve"> </w:t>
      </w:r>
      <w:bookmarkEnd w:id="22753"/>
    </w:p>
    <w:p w:rsidR="00377D7A" w:rsidRDefault="00377D7A" w:rsidP="00377D7A">
      <w:pPr>
        <w:pStyle w:val="KeepWithNext"/>
        <w:rPr>
          <w:rtl/>
          <w:lang w:eastAsia="he-IL"/>
        </w:rPr>
      </w:pPr>
    </w:p>
    <w:p w:rsidR="00377D7A" w:rsidRDefault="006C09EA" w:rsidP="00377D7A">
      <w:pPr>
        <w:rPr>
          <w:rtl/>
          <w:lang w:eastAsia="he-IL"/>
        </w:rPr>
      </w:pPr>
      <w:bookmarkStart w:id="22754" w:name="_ETM_Q1_8468357"/>
      <w:bookmarkStart w:id="22755" w:name="_ETM_Q1_8468465"/>
      <w:bookmarkEnd w:id="22754"/>
      <w:bookmarkEnd w:id="22755"/>
      <w:r>
        <w:rPr>
          <w:rFonts w:hint="cs"/>
          <w:rtl/>
          <w:lang w:eastAsia="he-IL"/>
        </w:rPr>
        <w:t>לא,</w:t>
      </w:r>
      <w:bookmarkStart w:id="22756" w:name="_ETM_Q1_8490792"/>
      <w:bookmarkEnd w:id="22756"/>
      <w:r>
        <w:rPr>
          <w:rFonts w:hint="cs"/>
          <w:rtl/>
          <w:lang w:eastAsia="he-IL"/>
        </w:rPr>
        <w:t xml:space="preserve"> את תנאי הרישיון. </w:t>
      </w:r>
      <w:bookmarkStart w:id="22757" w:name="_ETM_Q1_8492935"/>
      <w:bookmarkStart w:id="22758" w:name="_ETM_Q1_8498303"/>
      <w:bookmarkEnd w:id="22757"/>
      <w:bookmarkEnd w:id="22758"/>
    </w:p>
    <w:p w:rsidR="006C09EA" w:rsidRDefault="006C09EA" w:rsidP="00377D7A">
      <w:pPr>
        <w:rPr>
          <w:rtl/>
          <w:lang w:eastAsia="he-IL"/>
        </w:rPr>
      </w:pPr>
      <w:bookmarkStart w:id="22759" w:name="_ETM_Q1_8497055"/>
      <w:bookmarkEnd w:id="22759"/>
    </w:p>
    <w:p w:rsidR="006C09EA" w:rsidRDefault="006C09EA" w:rsidP="006C09EA">
      <w:pPr>
        <w:pStyle w:val="af6"/>
        <w:keepNext/>
        <w:rPr>
          <w:rtl/>
        </w:rPr>
      </w:pPr>
      <w:bookmarkStart w:id="22760" w:name="ET_yor_5142_3184"/>
      <w:r w:rsidRPr="006C09EA">
        <w:rPr>
          <w:rStyle w:val="TagStyle"/>
          <w:rtl/>
        </w:rPr>
        <w:t xml:space="preserve"> &lt;&lt; יור &gt;&gt; </w:t>
      </w:r>
      <w:r>
        <w:rPr>
          <w:rtl/>
        </w:rPr>
        <w:t>היו"ר יוליה מלינובסקי:</w:t>
      </w:r>
      <w:r w:rsidRPr="006C09EA">
        <w:rPr>
          <w:rStyle w:val="TagStyle"/>
          <w:rtl/>
        </w:rPr>
        <w:t xml:space="preserve"> &lt;&lt; יור &gt;&gt;</w:t>
      </w:r>
      <w:r w:rsidR="00DF053A">
        <w:rPr>
          <w:rtl/>
        </w:rPr>
        <w:t xml:space="preserve"> </w:t>
      </w:r>
      <w:r>
        <w:rPr>
          <w:rtl/>
        </w:rPr>
        <w:t xml:space="preserve"> </w:t>
      </w:r>
      <w:bookmarkEnd w:id="22760"/>
    </w:p>
    <w:p w:rsidR="006C09EA" w:rsidRDefault="006C09EA" w:rsidP="006C09EA">
      <w:pPr>
        <w:pStyle w:val="KeepWithNext"/>
        <w:rPr>
          <w:rtl/>
          <w:lang w:eastAsia="he-IL"/>
        </w:rPr>
      </w:pPr>
    </w:p>
    <w:p w:rsidR="006C09EA" w:rsidRPr="006C09EA" w:rsidRDefault="006C09EA" w:rsidP="006C09EA">
      <w:pPr>
        <w:rPr>
          <w:rtl/>
          <w:lang w:eastAsia="he-IL"/>
        </w:rPr>
      </w:pPr>
      <w:bookmarkStart w:id="22761" w:name="_ETM_Q1_8498783"/>
      <w:bookmarkStart w:id="22762" w:name="_ETM_Q1_8498860"/>
      <w:bookmarkEnd w:id="22761"/>
      <w:bookmarkEnd w:id="22762"/>
      <w:r>
        <w:rPr>
          <w:rFonts w:hint="cs"/>
          <w:rtl/>
          <w:lang w:eastAsia="he-IL"/>
        </w:rPr>
        <w:t>מה הבעיה?</w:t>
      </w:r>
    </w:p>
    <w:p w:rsidR="006C09EA" w:rsidRDefault="006C09EA" w:rsidP="00377D7A">
      <w:pPr>
        <w:rPr>
          <w:rtl/>
          <w:lang w:eastAsia="he-IL"/>
        </w:rPr>
      </w:pPr>
      <w:bookmarkStart w:id="22763" w:name="_ETM_Q1_8498642"/>
      <w:bookmarkEnd w:id="22763"/>
    </w:p>
    <w:p w:rsidR="006C09EA" w:rsidRDefault="006C09EA" w:rsidP="006C09EA">
      <w:pPr>
        <w:pStyle w:val="af9"/>
        <w:keepNext/>
        <w:rPr>
          <w:rtl/>
          <w:lang w:eastAsia="he-IL"/>
        </w:rPr>
      </w:pPr>
      <w:bookmarkStart w:id="22764" w:name="ET_guest_יעל_לינדנברג_3183"/>
      <w:r w:rsidRPr="006C09EA">
        <w:rPr>
          <w:rStyle w:val="TagStyle"/>
          <w:rtl/>
        </w:rPr>
        <w:t xml:space="preserve"> &lt;&lt; אורח &gt;&gt; </w:t>
      </w:r>
      <w:r>
        <w:rPr>
          <w:rtl/>
          <w:lang w:eastAsia="he-IL"/>
        </w:rPr>
        <w:t>יעל לינדנברג:</w:t>
      </w:r>
      <w:r w:rsidRPr="006C09EA">
        <w:rPr>
          <w:rStyle w:val="TagStyle"/>
          <w:rtl/>
        </w:rPr>
        <w:t xml:space="preserve"> &lt;&lt; אורח &gt;&gt;</w:t>
      </w:r>
      <w:r w:rsidR="00DF053A">
        <w:rPr>
          <w:rtl/>
          <w:lang w:eastAsia="he-IL"/>
        </w:rPr>
        <w:t xml:space="preserve"> </w:t>
      </w:r>
      <w:r>
        <w:rPr>
          <w:rtl/>
          <w:lang w:eastAsia="he-IL"/>
        </w:rPr>
        <w:t xml:space="preserve"> </w:t>
      </w:r>
      <w:bookmarkEnd w:id="22764"/>
    </w:p>
    <w:p w:rsidR="006C09EA" w:rsidRDefault="006C09EA" w:rsidP="006C09EA">
      <w:pPr>
        <w:pStyle w:val="KeepWithNext"/>
        <w:rPr>
          <w:rtl/>
          <w:lang w:eastAsia="he-IL"/>
        </w:rPr>
      </w:pPr>
    </w:p>
    <w:p w:rsidR="006C09EA" w:rsidRDefault="006C09EA" w:rsidP="006C09EA">
      <w:pPr>
        <w:rPr>
          <w:rtl/>
          <w:lang w:eastAsia="he-IL"/>
        </w:rPr>
      </w:pPr>
      <w:bookmarkStart w:id="22765" w:name="_ETM_Q1_8495118"/>
      <w:bookmarkStart w:id="22766" w:name="_ETM_Q1_8495208"/>
      <w:bookmarkEnd w:id="22765"/>
      <w:bookmarkEnd w:id="22766"/>
      <w:r>
        <w:rPr>
          <w:rFonts w:hint="cs"/>
          <w:rtl/>
          <w:lang w:eastAsia="he-IL"/>
        </w:rPr>
        <w:t>לא, בסדר, אין בעיה.</w:t>
      </w:r>
    </w:p>
    <w:p w:rsidR="006C09EA" w:rsidRDefault="006C09EA" w:rsidP="006C09EA">
      <w:pPr>
        <w:rPr>
          <w:rtl/>
          <w:lang w:eastAsia="he-IL"/>
        </w:rPr>
      </w:pPr>
      <w:bookmarkStart w:id="22767" w:name="_ETM_Q1_8495169"/>
      <w:bookmarkStart w:id="22768" w:name="_ETM_Q1_8495240"/>
      <w:bookmarkEnd w:id="22767"/>
      <w:bookmarkEnd w:id="22768"/>
    </w:p>
    <w:p w:rsidR="006C09EA" w:rsidRDefault="006C09EA" w:rsidP="006C09EA">
      <w:pPr>
        <w:pStyle w:val="af6"/>
        <w:keepNext/>
        <w:rPr>
          <w:rtl/>
        </w:rPr>
      </w:pPr>
      <w:bookmarkStart w:id="22769" w:name="ET_yor_5142_3185"/>
      <w:r w:rsidRPr="006C09EA">
        <w:rPr>
          <w:rStyle w:val="TagStyle"/>
          <w:rtl/>
        </w:rPr>
        <w:t xml:space="preserve"> &lt;&lt; יור &gt;&gt; </w:t>
      </w:r>
      <w:r>
        <w:rPr>
          <w:rtl/>
        </w:rPr>
        <w:t>היו"ר יוליה מלינובסקי:</w:t>
      </w:r>
      <w:r w:rsidRPr="006C09EA">
        <w:rPr>
          <w:rStyle w:val="TagStyle"/>
          <w:rtl/>
        </w:rPr>
        <w:t xml:space="preserve"> &lt;&lt; יור &gt;&gt;</w:t>
      </w:r>
      <w:r w:rsidR="00DF053A">
        <w:rPr>
          <w:rtl/>
        </w:rPr>
        <w:t xml:space="preserve"> </w:t>
      </w:r>
      <w:r>
        <w:rPr>
          <w:rtl/>
        </w:rPr>
        <w:t xml:space="preserve"> </w:t>
      </w:r>
      <w:bookmarkEnd w:id="22769"/>
    </w:p>
    <w:p w:rsidR="006C09EA" w:rsidRDefault="006C09EA" w:rsidP="006C09EA">
      <w:pPr>
        <w:pStyle w:val="KeepWithNext"/>
        <w:rPr>
          <w:rtl/>
          <w:lang w:eastAsia="he-IL"/>
        </w:rPr>
      </w:pPr>
    </w:p>
    <w:p w:rsidR="006C09EA" w:rsidRDefault="006C09EA" w:rsidP="006C09EA">
      <w:pPr>
        <w:rPr>
          <w:rtl/>
          <w:lang w:eastAsia="he-IL"/>
        </w:rPr>
      </w:pPr>
      <w:bookmarkStart w:id="22770" w:name="_ETM_Q1_8496479"/>
      <w:bookmarkStart w:id="22771" w:name="_ETM_Q1_8496524"/>
      <w:bookmarkEnd w:id="22770"/>
      <w:bookmarkEnd w:id="22771"/>
      <w:r>
        <w:rPr>
          <w:rFonts w:hint="cs"/>
          <w:rtl/>
          <w:lang w:eastAsia="he-IL"/>
        </w:rPr>
        <w:t xml:space="preserve">וההערה </w:t>
      </w:r>
      <w:bookmarkStart w:id="22772" w:name="_ETM_Q1_8498305"/>
      <w:bookmarkEnd w:id="22772"/>
      <w:r>
        <w:rPr>
          <w:rFonts w:hint="cs"/>
          <w:rtl/>
          <w:lang w:eastAsia="he-IL"/>
        </w:rPr>
        <w:t xml:space="preserve">השנייה של תומר מקובלת? </w:t>
      </w:r>
      <w:bookmarkStart w:id="22773" w:name="_ETM_Q1_8499165"/>
      <w:bookmarkEnd w:id="22773"/>
    </w:p>
    <w:p w:rsidR="006C09EA" w:rsidRDefault="006C09EA" w:rsidP="006C09EA">
      <w:pPr>
        <w:rPr>
          <w:rtl/>
          <w:lang w:eastAsia="he-IL"/>
        </w:rPr>
      </w:pPr>
      <w:bookmarkStart w:id="22774" w:name="_ETM_Q1_8499759"/>
      <w:bookmarkEnd w:id="22774"/>
    </w:p>
    <w:p w:rsidR="006C09EA" w:rsidRDefault="006C09EA" w:rsidP="006C09EA">
      <w:pPr>
        <w:pStyle w:val="a4"/>
        <w:keepNext/>
        <w:rPr>
          <w:rtl/>
        </w:rPr>
      </w:pPr>
      <w:bookmarkStart w:id="22775" w:name="ET_speaker_תומר_רוזנר_3187"/>
      <w:r w:rsidRPr="006C09EA">
        <w:rPr>
          <w:rStyle w:val="TagStyle"/>
          <w:rtl/>
        </w:rPr>
        <w:t xml:space="preserve"> &lt;&lt; דובר &gt;&gt; </w:t>
      </w:r>
      <w:r>
        <w:rPr>
          <w:rtl/>
        </w:rPr>
        <w:t>תומר רוזנר:</w:t>
      </w:r>
      <w:r w:rsidRPr="006C09EA">
        <w:rPr>
          <w:rStyle w:val="TagStyle"/>
          <w:rtl/>
        </w:rPr>
        <w:t xml:space="preserve"> &lt;&lt; דובר &gt;&gt;</w:t>
      </w:r>
      <w:r w:rsidR="00DF053A">
        <w:rPr>
          <w:rtl/>
        </w:rPr>
        <w:t xml:space="preserve"> </w:t>
      </w:r>
      <w:r>
        <w:rPr>
          <w:rtl/>
        </w:rPr>
        <w:t xml:space="preserve"> </w:t>
      </w:r>
      <w:bookmarkEnd w:id="22775"/>
    </w:p>
    <w:p w:rsidR="006C09EA" w:rsidRDefault="006C09EA" w:rsidP="006C09EA">
      <w:pPr>
        <w:pStyle w:val="KeepWithNext"/>
        <w:rPr>
          <w:rtl/>
          <w:lang w:eastAsia="he-IL"/>
        </w:rPr>
      </w:pPr>
    </w:p>
    <w:p w:rsidR="006C09EA" w:rsidRPr="006C09EA" w:rsidRDefault="006C09EA" w:rsidP="006C09EA">
      <w:pPr>
        <w:rPr>
          <w:rtl/>
          <w:lang w:eastAsia="he-IL"/>
        </w:rPr>
      </w:pPr>
      <w:bookmarkStart w:id="22776" w:name="_ETM_Q1_8501671"/>
      <w:bookmarkStart w:id="22777" w:name="_ETM_Q1_8501800"/>
      <w:bookmarkEnd w:id="22776"/>
      <w:bookmarkEnd w:id="22777"/>
      <w:r>
        <w:rPr>
          <w:rFonts w:hint="cs"/>
          <w:rtl/>
          <w:lang w:eastAsia="he-IL"/>
        </w:rPr>
        <w:t xml:space="preserve">זה לשיקול דעתם. </w:t>
      </w:r>
    </w:p>
    <w:p w:rsidR="006C09EA" w:rsidRDefault="006C09EA" w:rsidP="006C09EA">
      <w:pPr>
        <w:rPr>
          <w:rtl/>
          <w:lang w:eastAsia="he-IL"/>
        </w:rPr>
      </w:pPr>
      <w:bookmarkStart w:id="22778" w:name="_ETM_Q1_8499608"/>
      <w:bookmarkEnd w:id="22778"/>
    </w:p>
    <w:p w:rsidR="006C09EA" w:rsidRDefault="006C09EA" w:rsidP="006C09EA">
      <w:pPr>
        <w:pStyle w:val="af9"/>
        <w:keepNext/>
        <w:rPr>
          <w:rtl/>
          <w:lang w:eastAsia="he-IL"/>
        </w:rPr>
      </w:pPr>
      <w:bookmarkStart w:id="22779" w:name="ET_guest_יעל_לינדנברג_3186"/>
      <w:r w:rsidRPr="006C09EA">
        <w:rPr>
          <w:rStyle w:val="TagStyle"/>
          <w:rtl/>
        </w:rPr>
        <w:t xml:space="preserve"> &lt;&lt; אורח &gt;&gt; </w:t>
      </w:r>
      <w:r>
        <w:rPr>
          <w:rtl/>
          <w:lang w:eastAsia="he-IL"/>
        </w:rPr>
        <w:t>יעל לינדנברג:</w:t>
      </w:r>
      <w:r w:rsidRPr="006C09EA">
        <w:rPr>
          <w:rStyle w:val="TagStyle"/>
          <w:rtl/>
        </w:rPr>
        <w:t xml:space="preserve"> &lt;&lt; אורח &gt;&gt;</w:t>
      </w:r>
      <w:r w:rsidR="00DF053A">
        <w:rPr>
          <w:rtl/>
          <w:lang w:eastAsia="he-IL"/>
        </w:rPr>
        <w:t xml:space="preserve"> </w:t>
      </w:r>
      <w:r>
        <w:rPr>
          <w:rtl/>
          <w:lang w:eastAsia="he-IL"/>
        </w:rPr>
        <w:t xml:space="preserve"> </w:t>
      </w:r>
      <w:bookmarkEnd w:id="22779"/>
    </w:p>
    <w:p w:rsidR="006C09EA" w:rsidRDefault="006C09EA" w:rsidP="006C09EA">
      <w:pPr>
        <w:pStyle w:val="KeepWithNext"/>
        <w:rPr>
          <w:rtl/>
          <w:lang w:eastAsia="he-IL"/>
        </w:rPr>
      </w:pPr>
    </w:p>
    <w:p w:rsidR="006C09EA" w:rsidRDefault="006C09EA" w:rsidP="006C09EA">
      <w:pPr>
        <w:rPr>
          <w:rtl/>
          <w:lang w:eastAsia="he-IL"/>
        </w:rPr>
      </w:pPr>
      <w:bookmarkStart w:id="22780" w:name="_ETM_Q1_8502127"/>
      <w:bookmarkStart w:id="22781" w:name="_ETM_Q1_8502229"/>
      <w:bookmarkEnd w:id="22780"/>
      <w:bookmarkEnd w:id="22781"/>
      <w:r>
        <w:rPr>
          <w:rFonts w:hint="cs"/>
          <w:rtl/>
          <w:lang w:eastAsia="he-IL"/>
        </w:rPr>
        <w:t>מקובלת.</w:t>
      </w:r>
    </w:p>
    <w:p w:rsidR="006C09EA" w:rsidRDefault="006C09EA" w:rsidP="006C09EA">
      <w:pPr>
        <w:rPr>
          <w:rtl/>
          <w:lang w:eastAsia="he-IL"/>
        </w:rPr>
      </w:pPr>
      <w:bookmarkStart w:id="22782" w:name="_ETM_Q1_8502863"/>
      <w:bookmarkStart w:id="22783" w:name="_ETM_Q1_8503199"/>
      <w:bookmarkEnd w:id="22782"/>
      <w:bookmarkEnd w:id="22783"/>
    </w:p>
    <w:p w:rsidR="006C09EA" w:rsidRDefault="006C09EA" w:rsidP="006C09EA">
      <w:pPr>
        <w:pStyle w:val="af6"/>
        <w:keepNext/>
        <w:rPr>
          <w:rtl/>
        </w:rPr>
      </w:pPr>
      <w:bookmarkStart w:id="22784" w:name="ET_yor_5142_3188"/>
      <w:r w:rsidRPr="006C09EA">
        <w:rPr>
          <w:rStyle w:val="TagStyle"/>
          <w:rtl/>
        </w:rPr>
        <w:t xml:space="preserve"> &lt;&lt; יור &gt;&gt; </w:t>
      </w:r>
      <w:r>
        <w:rPr>
          <w:rtl/>
        </w:rPr>
        <w:t>היו"ר יוליה מלינובסקי:</w:t>
      </w:r>
      <w:r w:rsidRPr="006C09EA">
        <w:rPr>
          <w:rStyle w:val="TagStyle"/>
          <w:rtl/>
        </w:rPr>
        <w:t xml:space="preserve"> &lt;&lt; יור &gt;&gt;</w:t>
      </w:r>
      <w:r w:rsidR="00DF053A">
        <w:rPr>
          <w:rtl/>
        </w:rPr>
        <w:t xml:space="preserve"> </w:t>
      </w:r>
      <w:r>
        <w:rPr>
          <w:rtl/>
        </w:rPr>
        <w:t xml:space="preserve"> </w:t>
      </w:r>
      <w:bookmarkEnd w:id="22784"/>
    </w:p>
    <w:p w:rsidR="006C09EA" w:rsidRDefault="006C09EA" w:rsidP="006C09EA">
      <w:pPr>
        <w:pStyle w:val="KeepWithNext"/>
        <w:rPr>
          <w:rtl/>
          <w:lang w:eastAsia="he-IL"/>
        </w:rPr>
      </w:pPr>
    </w:p>
    <w:p w:rsidR="006C09EA" w:rsidRDefault="006C09EA" w:rsidP="006C09EA">
      <w:pPr>
        <w:rPr>
          <w:rtl/>
          <w:lang w:eastAsia="he-IL"/>
        </w:rPr>
      </w:pPr>
      <w:bookmarkStart w:id="22785" w:name="_ETM_Q1_8501189"/>
      <w:bookmarkStart w:id="22786" w:name="_ETM_Q1_8501298"/>
      <w:bookmarkEnd w:id="22785"/>
      <w:bookmarkEnd w:id="22786"/>
      <w:r>
        <w:rPr>
          <w:rFonts w:hint="cs"/>
          <w:rtl/>
          <w:lang w:eastAsia="he-IL"/>
        </w:rPr>
        <w:t xml:space="preserve">אז זה </w:t>
      </w:r>
      <w:bookmarkStart w:id="22787" w:name="_ETM_Q1_8502113"/>
      <w:bookmarkEnd w:id="22787"/>
      <w:r>
        <w:rPr>
          <w:rFonts w:hint="cs"/>
          <w:rtl/>
          <w:lang w:eastAsia="he-IL"/>
        </w:rPr>
        <w:t>מקובל, שתי ההערות של הייעוץ המשפטי של הוועדה התקבלו, זה</w:t>
      </w:r>
      <w:bookmarkStart w:id="22788" w:name="_ETM_Q1_8508663"/>
      <w:bookmarkEnd w:id="22788"/>
      <w:r>
        <w:rPr>
          <w:rFonts w:hint="cs"/>
          <w:rtl/>
          <w:lang w:eastAsia="he-IL"/>
        </w:rPr>
        <w:t xml:space="preserve"> יתוקן בנוסח. חברים, אתם מסכימים עם זה אני מבינה, נכון?</w:t>
      </w:r>
      <w:bookmarkStart w:id="22789" w:name="_ETM_Q1_8512095"/>
      <w:bookmarkEnd w:id="22789"/>
      <w:r>
        <w:rPr>
          <w:rFonts w:hint="cs"/>
          <w:rtl/>
          <w:lang w:eastAsia="he-IL"/>
        </w:rPr>
        <w:t xml:space="preserve"> מקלב?</w:t>
      </w:r>
      <w:bookmarkStart w:id="22790" w:name="_ETM_Q1_8513309"/>
      <w:bookmarkEnd w:id="22790"/>
    </w:p>
    <w:p w:rsidR="006C09EA" w:rsidRDefault="006C09EA" w:rsidP="006C09EA">
      <w:pPr>
        <w:rPr>
          <w:rtl/>
          <w:lang w:eastAsia="he-IL"/>
        </w:rPr>
      </w:pPr>
    </w:p>
    <w:p w:rsidR="006C09EA" w:rsidRDefault="006C09EA" w:rsidP="006C09EA">
      <w:pPr>
        <w:pStyle w:val="a4"/>
        <w:keepNext/>
        <w:rPr>
          <w:rtl/>
        </w:rPr>
      </w:pPr>
      <w:bookmarkStart w:id="22791" w:name="ET_speaker_6166_3189"/>
      <w:r w:rsidRPr="006C09EA">
        <w:rPr>
          <w:rStyle w:val="TagStyle"/>
          <w:rtl/>
        </w:rPr>
        <w:t xml:space="preserve"> &lt;&lt; דובר &gt;&gt; </w:t>
      </w:r>
      <w:r>
        <w:rPr>
          <w:rtl/>
        </w:rPr>
        <w:t>אורי מקלב (יהדות התורה):</w:t>
      </w:r>
      <w:r w:rsidRPr="006C09EA">
        <w:rPr>
          <w:rStyle w:val="TagStyle"/>
          <w:rtl/>
        </w:rPr>
        <w:t xml:space="preserve"> &lt;&lt; דובר &gt;&gt;</w:t>
      </w:r>
      <w:r w:rsidR="00DF053A">
        <w:rPr>
          <w:rtl/>
        </w:rPr>
        <w:t xml:space="preserve"> </w:t>
      </w:r>
      <w:r>
        <w:rPr>
          <w:rtl/>
        </w:rPr>
        <w:t xml:space="preserve"> </w:t>
      </w:r>
      <w:bookmarkEnd w:id="22791"/>
    </w:p>
    <w:p w:rsidR="006C09EA" w:rsidRDefault="006C09EA" w:rsidP="006C09EA">
      <w:pPr>
        <w:pStyle w:val="KeepWithNext"/>
        <w:rPr>
          <w:rtl/>
          <w:lang w:eastAsia="he-IL"/>
        </w:rPr>
      </w:pPr>
    </w:p>
    <w:p w:rsidR="006C09EA" w:rsidRDefault="006C09EA" w:rsidP="006C09EA">
      <w:pPr>
        <w:rPr>
          <w:rtl/>
          <w:lang w:eastAsia="he-IL"/>
        </w:rPr>
      </w:pPr>
      <w:bookmarkStart w:id="22792" w:name="_ETM_Q1_8514984"/>
      <w:bookmarkStart w:id="22793" w:name="_ETM_Q1_8515066"/>
      <w:bookmarkEnd w:id="22792"/>
      <w:bookmarkEnd w:id="22793"/>
      <w:r>
        <w:rPr>
          <w:rFonts w:hint="cs"/>
          <w:rtl/>
          <w:lang w:eastAsia="he-IL"/>
        </w:rPr>
        <w:t>אני רק רוצה להעיר לך - - -</w:t>
      </w:r>
    </w:p>
    <w:p w:rsidR="006C09EA" w:rsidRDefault="006C09EA" w:rsidP="006C09EA">
      <w:pPr>
        <w:rPr>
          <w:rtl/>
          <w:lang w:eastAsia="he-IL"/>
        </w:rPr>
      </w:pPr>
      <w:bookmarkStart w:id="22794" w:name="_ETM_Q1_8512161"/>
      <w:bookmarkEnd w:id="22794"/>
    </w:p>
    <w:p w:rsidR="006C09EA" w:rsidRDefault="006C09EA" w:rsidP="006C09EA">
      <w:pPr>
        <w:pStyle w:val="af6"/>
        <w:keepNext/>
        <w:rPr>
          <w:rtl/>
        </w:rPr>
      </w:pPr>
      <w:bookmarkStart w:id="22795" w:name="ET_yor_5142_3190"/>
      <w:r w:rsidRPr="006C09EA">
        <w:rPr>
          <w:rStyle w:val="TagStyle"/>
          <w:rtl/>
        </w:rPr>
        <w:t xml:space="preserve"> &lt;&lt; יור &gt;&gt; </w:t>
      </w:r>
      <w:r>
        <w:rPr>
          <w:rtl/>
        </w:rPr>
        <w:t>היו"ר יוליה מלינובסקי:</w:t>
      </w:r>
      <w:r w:rsidRPr="006C09EA">
        <w:rPr>
          <w:rStyle w:val="TagStyle"/>
          <w:rtl/>
        </w:rPr>
        <w:t xml:space="preserve"> &lt;&lt; יור &gt;&gt;</w:t>
      </w:r>
      <w:r w:rsidR="00DF053A">
        <w:rPr>
          <w:rtl/>
        </w:rPr>
        <w:t xml:space="preserve"> </w:t>
      </w:r>
      <w:r>
        <w:rPr>
          <w:rtl/>
        </w:rPr>
        <w:t xml:space="preserve"> </w:t>
      </w:r>
      <w:bookmarkEnd w:id="22795"/>
    </w:p>
    <w:p w:rsidR="006C09EA" w:rsidRDefault="006C09EA" w:rsidP="006C09EA">
      <w:pPr>
        <w:pStyle w:val="KeepWithNext"/>
        <w:rPr>
          <w:rtl/>
          <w:lang w:eastAsia="he-IL"/>
        </w:rPr>
      </w:pPr>
    </w:p>
    <w:p w:rsidR="006C09EA" w:rsidRDefault="006C09EA" w:rsidP="006C09EA">
      <w:pPr>
        <w:rPr>
          <w:rtl/>
          <w:lang w:eastAsia="he-IL"/>
        </w:rPr>
      </w:pPr>
      <w:bookmarkStart w:id="22796" w:name="_ETM_Q1_8512981"/>
      <w:bookmarkStart w:id="22797" w:name="_ETM_Q1_8513057"/>
      <w:bookmarkEnd w:id="22796"/>
      <w:bookmarkEnd w:id="22797"/>
      <w:r>
        <w:rPr>
          <w:rFonts w:hint="cs"/>
          <w:rtl/>
          <w:lang w:eastAsia="he-IL"/>
        </w:rPr>
        <w:t>אבל זה</w:t>
      </w:r>
      <w:r w:rsidR="00DF053A">
        <w:rPr>
          <w:rFonts w:hint="cs"/>
          <w:rtl/>
          <w:lang w:eastAsia="he-IL"/>
        </w:rPr>
        <w:t xml:space="preserve"> </w:t>
      </w:r>
      <w:r>
        <w:rPr>
          <w:rFonts w:hint="cs"/>
          <w:rtl/>
          <w:lang w:eastAsia="he-IL"/>
        </w:rPr>
        <w:t xml:space="preserve">התקבל. </w:t>
      </w:r>
      <w:bookmarkStart w:id="22798" w:name="_ETM_Q1_8515641"/>
      <w:bookmarkEnd w:id="22798"/>
    </w:p>
    <w:p w:rsidR="006C09EA" w:rsidRDefault="006C09EA" w:rsidP="006C09EA">
      <w:pPr>
        <w:rPr>
          <w:rtl/>
          <w:lang w:eastAsia="he-IL"/>
        </w:rPr>
      </w:pPr>
      <w:bookmarkStart w:id="22799" w:name="_ETM_Q1_8515956"/>
      <w:bookmarkEnd w:id="22799"/>
    </w:p>
    <w:p w:rsidR="006C09EA" w:rsidRDefault="006C09EA" w:rsidP="006C09EA">
      <w:pPr>
        <w:pStyle w:val="a4"/>
        <w:keepNext/>
        <w:rPr>
          <w:rtl/>
        </w:rPr>
      </w:pPr>
      <w:bookmarkStart w:id="22800" w:name="ET_speaker_6166_3191"/>
      <w:r w:rsidRPr="006C09EA">
        <w:rPr>
          <w:rStyle w:val="TagStyle"/>
          <w:rtl/>
        </w:rPr>
        <w:t xml:space="preserve"> &lt;&lt; דובר &gt;&gt; </w:t>
      </w:r>
      <w:r>
        <w:rPr>
          <w:rtl/>
        </w:rPr>
        <w:t>אורי מקלב (יהדות התורה):</w:t>
      </w:r>
      <w:r w:rsidRPr="006C09EA">
        <w:rPr>
          <w:rStyle w:val="TagStyle"/>
          <w:rtl/>
        </w:rPr>
        <w:t xml:space="preserve"> &lt;&lt; דובר &gt;&gt;</w:t>
      </w:r>
      <w:r w:rsidR="00DF053A">
        <w:rPr>
          <w:rtl/>
        </w:rPr>
        <w:t xml:space="preserve"> </w:t>
      </w:r>
      <w:r>
        <w:rPr>
          <w:rtl/>
        </w:rPr>
        <w:t xml:space="preserve"> </w:t>
      </w:r>
      <w:bookmarkEnd w:id="22800"/>
    </w:p>
    <w:p w:rsidR="006C09EA" w:rsidRDefault="006C09EA" w:rsidP="006C09EA">
      <w:pPr>
        <w:pStyle w:val="KeepWithNext"/>
        <w:rPr>
          <w:rtl/>
          <w:lang w:eastAsia="he-IL"/>
        </w:rPr>
      </w:pPr>
    </w:p>
    <w:p w:rsidR="006C09EA" w:rsidRDefault="006C09EA" w:rsidP="006C09EA">
      <w:pPr>
        <w:rPr>
          <w:rtl/>
          <w:lang w:eastAsia="he-IL"/>
        </w:rPr>
      </w:pPr>
      <w:bookmarkStart w:id="22801" w:name="_ETM_Q1_8518571"/>
      <w:bookmarkEnd w:id="22801"/>
      <w:r>
        <w:rPr>
          <w:rFonts w:hint="cs"/>
          <w:rtl/>
          <w:lang w:eastAsia="he-IL"/>
        </w:rPr>
        <w:t>כ</w:t>
      </w:r>
      <w:bookmarkStart w:id="22802" w:name="_ETM_Q1_8518685"/>
      <w:bookmarkEnd w:id="22802"/>
      <w:r>
        <w:rPr>
          <w:rFonts w:hint="cs"/>
          <w:rtl/>
          <w:lang w:eastAsia="he-IL"/>
        </w:rPr>
        <w:t xml:space="preserve">ן, זה בסדר. אני רק אומר לגבי </w:t>
      </w:r>
      <w:bookmarkStart w:id="22803" w:name="_ETM_Q1_8520595"/>
      <w:bookmarkEnd w:id="22803"/>
      <w:r>
        <w:rPr>
          <w:rFonts w:hint="cs"/>
          <w:rtl/>
          <w:lang w:eastAsia="he-IL"/>
        </w:rPr>
        <w:t>המוצרים, אומר כאן יהודה שהיום כבר החוק של שקיפות המוצרים</w:t>
      </w:r>
      <w:bookmarkStart w:id="22804" w:name="_ETM_Q1_8524579"/>
      <w:bookmarkEnd w:id="22804"/>
      <w:r>
        <w:rPr>
          <w:rFonts w:hint="cs"/>
          <w:rtl/>
          <w:lang w:eastAsia="he-IL"/>
        </w:rPr>
        <w:t xml:space="preserve"> מחייב כל מפעל, כל סופר, לפרסם את כל המוצרים שלו </w:t>
      </w:r>
      <w:bookmarkStart w:id="22805" w:name="_ETM_Q1_8530027"/>
      <w:bookmarkEnd w:id="22805"/>
      <w:r>
        <w:rPr>
          <w:rFonts w:hint="cs"/>
          <w:rtl/>
          <w:lang w:eastAsia="he-IL"/>
        </w:rPr>
        <w:t xml:space="preserve">והמחירים שלו. זה היום כבר הדבר הסטנדרטי. </w:t>
      </w:r>
      <w:bookmarkStart w:id="22806" w:name="_ETM_Q1_8531713"/>
      <w:bookmarkEnd w:id="22806"/>
    </w:p>
    <w:p w:rsidR="006C09EA" w:rsidRDefault="006C09EA" w:rsidP="006C09EA">
      <w:pPr>
        <w:rPr>
          <w:rtl/>
          <w:lang w:eastAsia="he-IL"/>
        </w:rPr>
      </w:pPr>
    </w:p>
    <w:p w:rsidR="006C09EA" w:rsidRDefault="006C09EA" w:rsidP="006C09EA">
      <w:pPr>
        <w:pStyle w:val="af6"/>
        <w:keepNext/>
        <w:rPr>
          <w:rtl/>
        </w:rPr>
      </w:pPr>
      <w:bookmarkStart w:id="22807" w:name="ET_yor_5142_3192"/>
      <w:r w:rsidRPr="006C09EA">
        <w:rPr>
          <w:rStyle w:val="TagStyle"/>
          <w:rtl/>
        </w:rPr>
        <w:t xml:space="preserve"> &lt;&lt; יור &gt;&gt; </w:t>
      </w:r>
      <w:r>
        <w:rPr>
          <w:rtl/>
        </w:rPr>
        <w:t>היו"ר יוליה מלינובסקי:</w:t>
      </w:r>
      <w:r w:rsidRPr="006C09EA">
        <w:rPr>
          <w:rStyle w:val="TagStyle"/>
          <w:rtl/>
        </w:rPr>
        <w:t xml:space="preserve"> &lt;&lt; יור &gt;&gt;</w:t>
      </w:r>
      <w:r w:rsidR="00DF053A">
        <w:rPr>
          <w:rtl/>
        </w:rPr>
        <w:t xml:space="preserve"> </w:t>
      </w:r>
      <w:r>
        <w:rPr>
          <w:rtl/>
        </w:rPr>
        <w:t xml:space="preserve"> </w:t>
      </w:r>
      <w:bookmarkEnd w:id="22807"/>
    </w:p>
    <w:p w:rsidR="006C09EA" w:rsidRDefault="006C09EA" w:rsidP="006C09EA">
      <w:pPr>
        <w:pStyle w:val="KeepWithNext"/>
        <w:rPr>
          <w:rtl/>
          <w:lang w:eastAsia="he-IL"/>
        </w:rPr>
      </w:pPr>
    </w:p>
    <w:p w:rsidR="006C09EA" w:rsidRDefault="006C09EA" w:rsidP="006C09EA">
      <w:pPr>
        <w:rPr>
          <w:rtl/>
          <w:lang w:eastAsia="he-IL"/>
        </w:rPr>
      </w:pPr>
      <w:bookmarkStart w:id="22808" w:name="_ETM_Q1_8533564"/>
      <w:bookmarkStart w:id="22809" w:name="_ETM_Q1_8533653"/>
      <w:bookmarkEnd w:id="22808"/>
      <w:bookmarkEnd w:id="22809"/>
      <w:r>
        <w:rPr>
          <w:rFonts w:hint="cs"/>
          <w:rtl/>
          <w:lang w:eastAsia="he-IL"/>
        </w:rPr>
        <w:t xml:space="preserve">כן, כמה שיותר </w:t>
      </w:r>
      <w:bookmarkStart w:id="22810" w:name="_ETM_Q1_8535648"/>
      <w:bookmarkEnd w:id="22810"/>
      <w:r>
        <w:rPr>
          <w:rFonts w:hint="cs"/>
          <w:rtl/>
          <w:lang w:eastAsia="he-IL"/>
        </w:rPr>
        <w:t xml:space="preserve">פרסום ויותר שקיפות יותר טוב. </w:t>
      </w:r>
      <w:bookmarkStart w:id="22811" w:name="_ETM_Q1_8537407"/>
      <w:bookmarkEnd w:id="22811"/>
    </w:p>
    <w:p w:rsidR="006C09EA" w:rsidRDefault="006C09EA" w:rsidP="006C09EA">
      <w:pPr>
        <w:rPr>
          <w:rtl/>
          <w:lang w:eastAsia="he-IL"/>
        </w:rPr>
      </w:pPr>
      <w:bookmarkStart w:id="22812" w:name="_ETM_Q1_8537654"/>
      <w:bookmarkEnd w:id="22812"/>
    </w:p>
    <w:p w:rsidR="006C09EA" w:rsidRDefault="006C09EA" w:rsidP="006C09EA">
      <w:pPr>
        <w:pStyle w:val="a4"/>
        <w:keepNext/>
        <w:rPr>
          <w:rtl/>
        </w:rPr>
      </w:pPr>
      <w:bookmarkStart w:id="22813" w:name="ET_speaker_6166_3193"/>
      <w:r w:rsidRPr="006C09EA">
        <w:rPr>
          <w:rStyle w:val="TagStyle"/>
          <w:rtl/>
        </w:rPr>
        <w:t xml:space="preserve"> &lt;&lt; דובר &gt;&gt; </w:t>
      </w:r>
      <w:r>
        <w:rPr>
          <w:rtl/>
        </w:rPr>
        <w:t>אורי מקלב (יהדות התורה):</w:t>
      </w:r>
      <w:r w:rsidRPr="006C09EA">
        <w:rPr>
          <w:rStyle w:val="TagStyle"/>
          <w:rtl/>
        </w:rPr>
        <w:t xml:space="preserve"> &lt;&lt; דובר &gt;&gt;</w:t>
      </w:r>
      <w:r w:rsidR="00DF053A">
        <w:rPr>
          <w:rtl/>
        </w:rPr>
        <w:t xml:space="preserve"> </w:t>
      </w:r>
      <w:r>
        <w:rPr>
          <w:rtl/>
        </w:rPr>
        <w:t xml:space="preserve"> </w:t>
      </w:r>
      <w:bookmarkEnd w:id="22813"/>
    </w:p>
    <w:p w:rsidR="006C09EA" w:rsidRDefault="006C09EA" w:rsidP="006C09EA">
      <w:pPr>
        <w:pStyle w:val="KeepWithNext"/>
        <w:rPr>
          <w:rtl/>
          <w:lang w:eastAsia="he-IL"/>
        </w:rPr>
      </w:pPr>
    </w:p>
    <w:p w:rsidR="006C09EA" w:rsidRDefault="006C09EA" w:rsidP="006C09EA">
      <w:pPr>
        <w:rPr>
          <w:rtl/>
          <w:lang w:eastAsia="he-IL"/>
        </w:rPr>
      </w:pPr>
      <w:bookmarkStart w:id="22814" w:name="_ETM_Q1_8539300"/>
      <w:bookmarkStart w:id="22815" w:name="_ETM_Q1_8539390"/>
      <w:bookmarkEnd w:id="22814"/>
      <w:bookmarkEnd w:id="22815"/>
      <w:r>
        <w:rPr>
          <w:rFonts w:hint="cs"/>
          <w:rtl/>
          <w:lang w:eastAsia="he-IL"/>
        </w:rPr>
        <w:t xml:space="preserve">למשל אדם רוצה לדעת אם </w:t>
      </w:r>
      <w:bookmarkStart w:id="22816" w:name="_ETM_Q1_8535995"/>
      <w:bookmarkEnd w:id="22816"/>
      <w:r>
        <w:rPr>
          <w:rFonts w:hint="cs"/>
          <w:rtl/>
          <w:lang w:eastAsia="he-IL"/>
        </w:rPr>
        <w:t>יש לזה</w:t>
      </w:r>
      <w:r w:rsidR="00DF053A">
        <w:rPr>
          <w:rFonts w:hint="cs"/>
          <w:rtl/>
          <w:lang w:eastAsia="he-IL"/>
        </w:rPr>
        <w:t xml:space="preserve"> </w:t>
      </w:r>
      <w:r>
        <w:rPr>
          <w:rFonts w:hint="cs"/>
          <w:rtl/>
          <w:lang w:eastAsia="he-IL"/>
        </w:rPr>
        <w:t>הכשר מהדרין, אם בכלל המוצר כשר או</w:t>
      </w:r>
      <w:bookmarkStart w:id="22817" w:name="_ETM_Q1_8538487"/>
      <w:bookmarkEnd w:id="22817"/>
      <w:r>
        <w:rPr>
          <w:rFonts w:hint="cs"/>
          <w:rtl/>
          <w:lang w:eastAsia="he-IL"/>
        </w:rPr>
        <w:t xml:space="preserve"> לא כשר, הוא נכנס לאינטרנט והוא רואה את זה.</w:t>
      </w:r>
      <w:bookmarkStart w:id="22818" w:name="_ETM_Q1_8541615"/>
      <w:bookmarkEnd w:id="22818"/>
    </w:p>
    <w:p w:rsidR="006C09EA" w:rsidRDefault="006C09EA" w:rsidP="006C09EA">
      <w:pPr>
        <w:rPr>
          <w:rtl/>
          <w:lang w:eastAsia="he-IL"/>
        </w:rPr>
      </w:pPr>
      <w:bookmarkStart w:id="22819" w:name="_ETM_Q1_8541688"/>
      <w:bookmarkStart w:id="22820" w:name="_ETM_Q1_8543143"/>
      <w:bookmarkEnd w:id="22819"/>
      <w:bookmarkEnd w:id="22820"/>
    </w:p>
    <w:p w:rsidR="006C09EA" w:rsidRDefault="006C09EA" w:rsidP="006C09EA">
      <w:pPr>
        <w:pStyle w:val="af6"/>
        <w:keepNext/>
        <w:rPr>
          <w:rtl/>
        </w:rPr>
      </w:pPr>
      <w:bookmarkStart w:id="22821" w:name="ET_yor_5142_3194"/>
      <w:r w:rsidRPr="006C09EA">
        <w:rPr>
          <w:rStyle w:val="TagStyle"/>
          <w:rtl/>
        </w:rPr>
        <w:t xml:space="preserve"> &lt;&lt; יור &gt;&gt; </w:t>
      </w:r>
      <w:r>
        <w:rPr>
          <w:rtl/>
        </w:rPr>
        <w:t>היו"ר יוליה מלינובסקי:</w:t>
      </w:r>
      <w:r w:rsidRPr="006C09EA">
        <w:rPr>
          <w:rStyle w:val="TagStyle"/>
          <w:rtl/>
        </w:rPr>
        <w:t xml:space="preserve"> &lt;&lt; יור &gt;&gt;</w:t>
      </w:r>
      <w:r w:rsidR="00DF053A">
        <w:rPr>
          <w:rtl/>
        </w:rPr>
        <w:t xml:space="preserve"> </w:t>
      </w:r>
      <w:r>
        <w:rPr>
          <w:rtl/>
        </w:rPr>
        <w:t xml:space="preserve"> </w:t>
      </w:r>
      <w:bookmarkEnd w:id="22821"/>
    </w:p>
    <w:p w:rsidR="006C09EA" w:rsidRDefault="006C09EA" w:rsidP="006C09EA">
      <w:pPr>
        <w:pStyle w:val="KeepWithNext"/>
        <w:rPr>
          <w:rtl/>
          <w:lang w:eastAsia="he-IL"/>
        </w:rPr>
      </w:pPr>
    </w:p>
    <w:p w:rsidR="006C09EA" w:rsidRDefault="006C09EA" w:rsidP="006C09EA">
      <w:pPr>
        <w:rPr>
          <w:rtl/>
          <w:lang w:eastAsia="he-IL"/>
        </w:rPr>
      </w:pPr>
      <w:bookmarkStart w:id="22822" w:name="_ETM_Q1_8543586"/>
      <w:bookmarkStart w:id="22823" w:name="_ETM_Q1_8543632"/>
      <w:bookmarkEnd w:id="22822"/>
      <w:bookmarkEnd w:id="22823"/>
      <w:r>
        <w:rPr>
          <w:rFonts w:hint="cs"/>
          <w:rtl/>
          <w:lang w:eastAsia="he-IL"/>
        </w:rPr>
        <w:t xml:space="preserve">מצוין, אנחנו </w:t>
      </w:r>
      <w:bookmarkStart w:id="22824" w:name="_ETM_Q1_8545159"/>
      <w:bookmarkEnd w:id="22824"/>
      <w:r>
        <w:rPr>
          <w:rFonts w:hint="cs"/>
          <w:rtl/>
          <w:lang w:eastAsia="he-IL"/>
        </w:rPr>
        <w:t xml:space="preserve">בעד. לבן אדם יש זכות, אם הוא חושש או זה, </w:t>
      </w:r>
      <w:bookmarkStart w:id="22825" w:name="_ETM_Q1_8546381"/>
      <w:bookmarkEnd w:id="22825"/>
      <w:r>
        <w:rPr>
          <w:rFonts w:hint="cs"/>
          <w:rtl/>
          <w:lang w:eastAsia="he-IL"/>
        </w:rPr>
        <w:t xml:space="preserve">שיילך, שיבדוק, שיסתכל. זכותו המלאה של האזרח. </w:t>
      </w:r>
    </w:p>
    <w:p w:rsidR="006C09EA" w:rsidRDefault="006C09EA" w:rsidP="006C09EA">
      <w:pPr>
        <w:rPr>
          <w:rtl/>
          <w:lang w:eastAsia="he-IL"/>
        </w:rPr>
      </w:pPr>
      <w:bookmarkStart w:id="22826" w:name="_ETM_Q1_8553637"/>
      <w:bookmarkStart w:id="22827" w:name="_ETM_Q1_8553711"/>
      <w:bookmarkStart w:id="22828" w:name="_ETM_Q1_8556061"/>
      <w:bookmarkEnd w:id="22826"/>
      <w:bookmarkEnd w:id="22827"/>
      <w:bookmarkEnd w:id="22828"/>
    </w:p>
    <w:p w:rsidR="006C09EA" w:rsidRDefault="006C09EA" w:rsidP="006C09EA">
      <w:pPr>
        <w:pStyle w:val="a4"/>
        <w:keepNext/>
        <w:rPr>
          <w:rtl/>
        </w:rPr>
      </w:pPr>
      <w:bookmarkStart w:id="22829" w:name="ET_speaker_תומר_רוזנר_3195"/>
      <w:r w:rsidRPr="006C09EA">
        <w:rPr>
          <w:rStyle w:val="TagStyle"/>
          <w:rtl/>
        </w:rPr>
        <w:t xml:space="preserve"> &lt;&lt; דובר &gt;&gt; </w:t>
      </w:r>
      <w:r>
        <w:rPr>
          <w:rtl/>
        </w:rPr>
        <w:t>תומר רוזנר:</w:t>
      </w:r>
      <w:r w:rsidRPr="006C09EA">
        <w:rPr>
          <w:rStyle w:val="TagStyle"/>
          <w:rtl/>
        </w:rPr>
        <w:t xml:space="preserve"> &lt;&lt; דובר &gt;&gt;</w:t>
      </w:r>
      <w:r w:rsidR="00DF053A">
        <w:rPr>
          <w:rtl/>
        </w:rPr>
        <w:t xml:space="preserve"> </w:t>
      </w:r>
      <w:r>
        <w:rPr>
          <w:rtl/>
        </w:rPr>
        <w:t xml:space="preserve"> </w:t>
      </w:r>
      <w:bookmarkEnd w:id="22829"/>
    </w:p>
    <w:p w:rsidR="006C09EA" w:rsidRDefault="006C09EA" w:rsidP="006C09EA">
      <w:pPr>
        <w:pStyle w:val="KeepWithNext"/>
        <w:rPr>
          <w:rtl/>
          <w:lang w:eastAsia="he-IL"/>
        </w:rPr>
      </w:pPr>
    </w:p>
    <w:p w:rsidR="006C09EA" w:rsidRDefault="006C09EA" w:rsidP="006C09EA">
      <w:pPr>
        <w:rPr>
          <w:rtl/>
          <w:lang w:eastAsia="he-IL"/>
        </w:rPr>
      </w:pPr>
      <w:bookmarkStart w:id="22830" w:name="_ETM_Q1_8556504"/>
      <w:bookmarkStart w:id="22831" w:name="_ETM_Q1_8556549"/>
      <w:bookmarkEnd w:id="22830"/>
      <w:bookmarkEnd w:id="22831"/>
      <w:r>
        <w:rPr>
          <w:rFonts w:hint="cs"/>
          <w:rtl/>
          <w:lang w:eastAsia="he-IL"/>
        </w:rPr>
        <w:t xml:space="preserve">עכשיו אנחנו נדבר </w:t>
      </w:r>
      <w:bookmarkStart w:id="22832" w:name="_ETM_Q1_8559181"/>
      <w:bookmarkEnd w:id="22832"/>
      <w:r>
        <w:rPr>
          <w:rFonts w:hint="cs"/>
          <w:rtl/>
          <w:lang w:eastAsia="he-IL"/>
        </w:rPr>
        <w:t xml:space="preserve">על דברים שלא מופיעים. אנחנו חושבים שלפחות בהקשר </w:t>
      </w:r>
      <w:bookmarkStart w:id="22833" w:name="_ETM_Q1_8559611"/>
      <w:bookmarkEnd w:id="22833"/>
      <w:r>
        <w:rPr>
          <w:rFonts w:hint="cs"/>
          <w:rtl/>
          <w:lang w:eastAsia="he-IL"/>
        </w:rPr>
        <w:t xml:space="preserve">הספציפי שאנחנו מדברים פה, כדי לאפשר לממונה ולמערך הפיקוח </w:t>
      </w:r>
      <w:bookmarkStart w:id="22834" w:name="_ETM_Q1_8569923"/>
      <w:bookmarkEnd w:id="22834"/>
      <w:r>
        <w:rPr>
          <w:rFonts w:hint="cs"/>
          <w:rtl/>
          <w:lang w:eastAsia="he-IL"/>
        </w:rPr>
        <w:t>שהוא מפעיל למלא את תפקידיהם כנדרש יש</w:t>
      </w:r>
      <w:bookmarkStart w:id="22835" w:name="_ETM_Q1_8572699"/>
      <w:bookmarkEnd w:id="22835"/>
      <w:r>
        <w:rPr>
          <w:rFonts w:hint="cs"/>
          <w:rtl/>
          <w:lang w:eastAsia="he-IL"/>
        </w:rPr>
        <w:t xml:space="preserve"> לכלול בחקיקה הוראות נוספות לא מעטות שעניינן חובות דיווח, חובת </w:t>
      </w:r>
      <w:bookmarkStart w:id="22836" w:name="_ETM_Q1_8577181"/>
      <w:bookmarkEnd w:id="22836"/>
      <w:r>
        <w:rPr>
          <w:rFonts w:hint="cs"/>
          <w:rtl/>
          <w:lang w:eastAsia="he-IL"/>
        </w:rPr>
        <w:t>מענה לדרישות דיווח, חובת שמירת מסמכים.</w:t>
      </w:r>
      <w:bookmarkStart w:id="22837" w:name="_ETM_Q1_8586733"/>
      <w:bookmarkEnd w:id="22837"/>
    </w:p>
    <w:p w:rsidR="006C09EA" w:rsidRDefault="006C09EA" w:rsidP="006C09EA">
      <w:pPr>
        <w:rPr>
          <w:rtl/>
          <w:lang w:eastAsia="he-IL"/>
        </w:rPr>
      </w:pPr>
    </w:p>
    <w:p w:rsidR="006C09EA" w:rsidRDefault="006C09EA" w:rsidP="006C09EA">
      <w:pPr>
        <w:pStyle w:val="af6"/>
        <w:keepNext/>
        <w:rPr>
          <w:rtl/>
        </w:rPr>
      </w:pPr>
      <w:bookmarkStart w:id="22838" w:name="ET_yor_5142_3196"/>
      <w:r w:rsidRPr="006C09EA">
        <w:rPr>
          <w:rStyle w:val="TagStyle"/>
          <w:rtl/>
        </w:rPr>
        <w:t xml:space="preserve"> &lt;&lt; יור &gt;&gt; </w:t>
      </w:r>
      <w:r>
        <w:rPr>
          <w:rtl/>
        </w:rPr>
        <w:t>היו"ר יוליה מלינובסקי:</w:t>
      </w:r>
      <w:r w:rsidRPr="006C09EA">
        <w:rPr>
          <w:rStyle w:val="TagStyle"/>
          <w:rtl/>
        </w:rPr>
        <w:t xml:space="preserve"> &lt;&lt; יור &gt;&gt;</w:t>
      </w:r>
      <w:r w:rsidR="00DF053A">
        <w:rPr>
          <w:rtl/>
        </w:rPr>
        <w:t xml:space="preserve"> </w:t>
      </w:r>
      <w:r>
        <w:rPr>
          <w:rtl/>
        </w:rPr>
        <w:t xml:space="preserve"> </w:t>
      </w:r>
      <w:bookmarkEnd w:id="22838"/>
    </w:p>
    <w:p w:rsidR="006C09EA" w:rsidRDefault="006C09EA" w:rsidP="006C09EA">
      <w:pPr>
        <w:pStyle w:val="KeepWithNext"/>
        <w:rPr>
          <w:rtl/>
          <w:lang w:eastAsia="he-IL"/>
        </w:rPr>
      </w:pPr>
    </w:p>
    <w:p w:rsidR="006C09EA" w:rsidRDefault="006C09EA" w:rsidP="006C09EA">
      <w:pPr>
        <w:rPr>
          <w:rtl/>
          <w:lang w:eastAsia="he-IL"/>
        </w:rPr>
      </w:pPr>
      <w:bookmarkStart w:id="22839" w:name="_ETM_Q1_8588523"/>
      <w:bookmarkStart w:id="22840" w:name="_ETM_Q1_8588607"/>
      <w:bookmarkEnd w:id="22839"/>
      <w:bookmarkEnd w:id="22840"/>
      <w:r>
        <w:rPr>
          <w:rFonts w:hint="cs"/>
          <w:rtl/>
          <w:lang w:eastAsia="he-IL"/>
        </w:rPr>
        <w:t xml:space="preserve">אני חושבת שאם הוא עובד מדינה </w:t>
      </w:r>
      <w:bookmarkStart w:id="22841" w:name="_ETM_Q1_8586009"/>
      <w:bookmarkEnd w:id="22841"/>
      <w:r>
        <w:rPr>
          <w:rFonts w:hint="cs"/>
          <w:rtl/>
          <w:lang w:eastAsia="he-IL"/>
        </w:rPr>
        <w:t>זה משהו שהוא סטנדרטי.</w:t>
      </w:r>
    </w:p>
    <w:p w:rsidR="006C09EA" w:rsidRDefault="006C09EA" w:rsidP="006C09EA">
      <w:pPr>
        <w:rPr>
          <w:rtl/>
          <w:lang w:eastAsia="he-IL"/>
        </w:rPr>
      </w:pPr>
      <w:bookmarkStart w:id="22842" w:name="_ETM_Q1_8590877"/>
      <w:bookmarkStart w:id="22843" w:name="_ETM_Q1_8591201"/>
      <w:bookmarkEnd w:id="22842"/>
      <w:bookmarkEnd w:id="22843"/>
    </w:p>
    <w:p w:rsidR="006C09EA" w:rsidRDefault="006C09EA" w:rsidP="006C09EA">
      <w:pPr>
        <w:pStyle w:val="a4"/>
        <w:keepNext/>
        <w:rPr>
          <w:rtl/>
        </w:rPr>
      </w:pPr>
      <w:bookmarkStart w:id="22844" w:name="ET_speaker_תומר_רוזנר_3197"/>
      <w:r w:rsidRPr="006C09EA">
        <w:rPr>
          <w:rStyle w:val="TagStyle"/>
          <w:rtl/>
        </w:rPr>
        <w:t xml:space="preserve"> &lt;&lt; דובר &gt;&gt; </w:t>
      </w:r>
      <w:r>
        <w:rPr>
          <w:rtl/>
        </w:rPr>
        <w:t>תומר רוזנר:</w:t>
      </w:r>
      <w:r w:rsidRPr="006C09EA">
        <w:rPr>
          <w:rStyle w:val="TagStyle"/>
          <w:rtl/>
        </w:rPr>
        <w:t xml:space="preserve"> &lt;&lt; דובר &gt;&gt;</w:t>
      </w:r>
      <w:r w:rsidR="00DF053A">
        <w:rPr>
          <w:rtl/>
        </w:rPr>
        <w:t xml:space="preserve"> </w:t>
      </w:r>
      <w:r>
        <w:rPr>
          <w:rtl/>
        </w:rPr>
        <w:t xml:space="preserve"> </w:t>
      </w:r>
      <w:bookmarkEnd w:id="22844"/>
    </w:p>
    <w:p w:rsidR="006C09EA" w:rsidRDefault="006C09EA" w:rsidP="006C09EA">
      <w:pPr>
        <w:pStyle w:val="KeepWithNext"/>
        <w:rPr>
          <w:rtl/>
          <w:lang w:eastAsia="he-IL"/>
        </w:rPr>
      </w:pPr>
    </w:p>
    <w:p w:rsidR="006C09EA" w:rsidRDefault="006C09EA" w:rsidP="006C09EA">
      <w:pPr>
        <w:rPr>
          <w:rtl/>
          <w:lang w:eastAsia="he-IL"/>
        </w:rPr>
      </w:pPr>
      <w:bookmarkStart w:id="22845" w:name="_ETM_Q1_8587752"/>
      <w:bookmarkStart w:id="22846" w:name="_ETM_Q1_8587844"/>
      <w:bookmarkEnd w:id="22845"/>
      <w:bookmarkEnd w:id="22846"/>
      <w:r>
        <w:rPr>
          <w:rFonts w:hint="cs"/>
          <w:rtl/>
          <w:lang w:eastAsia="he-IL"/>
        </w:rPr>
        <w:t>רק שזה לא מופיע.</w:t>
      </w:r>
    </w:p>
    <w:p w:rsidR="006C09EA" w:rsidRDefault="006C09EA" w:rsidP="006C09EA">
      <w:pPr>
        <w:rPr>
          <w:rtl/>
          <w:lang w:eastAsia="he-IL"/>
        </w:rPr>
      </w:pPr>
      <w:bookmarkStart w:id="22847" w:name="_ETM_Q1_8592757"/>
      <w:bookmarkStart w:id="22848" w:name="_ETM_Q1_8592825"/>
      <w:bookmarkStart w:id="22849" w:name="_ETM_Q1_8593175"/>
      <w:bookmarkEnd w:id="22847"/>
      <w:bookmarkEnd w:id="22848"/>
      <w:bookmarkEnd w:id="22849"/>
    </w:p>
    <w:p w:rsidR="006C09EA" w:rsidRDefault="006C09EA" w:rsidP="006C09EA">
      <w:pPr>
        <w:pStyle w:val="a4"/>
        <w:keepNext/>
        <w:rPr>
          <w:rtl/>
        </w:rPr>
      </w:pPr>
      <w:bookmarkStart w:id="22850" w:name="ET_speaker_6153_3198"/>
      <w:r w:rsidRPr="006C09EA">
        <w:rPr>
          <w:rStyle w:val="TagStyle"/>
          <w:rtl/>
        </w:rPr>
        <w:t xml:space="preserve"> &lt;&lt; דובר &gt;&gt; </w:t>
      </w:r>
      <w:r>
        <w:rPr>
          <w:rtl/>
        </w:rPr>
        <w:t>אבי מעוז (הציונות הדתית):</w:t>
      </w:r>
      <w:r w:rsidRPr="006C09EA">
        <w:rPr>
          <w:rStyle w:val="TagStyle"/>
          <w:rtl/>
        </w:rPr>
        <w:t xml:space="preserve"> &lt;&lt; דובר &gt;&gt;</w:t>
      </w:r>
      <w:r w:rsidR="00DF053A">
        <w:rPr>
          <w:rtl/>
        </w:rPr>
        <w:t xml:space="preserve"> </w:t>
      </w:r>
      <w:r>
        <w:rPr>
          <w:rtl/>
        </w:rPr>
        <w:t xml:space="preserve"> </w:t>
      </w:r>
      <w:bookmarkEnd w:id="22850"/>
    </w:p>
    <w:p w:rsidR="006C09EA" w:rsidRDefault="006C09EA" w:rsidP="006C09EA">
      <w:pPr>
        <w:pStyle w:val="KeepWithNext"/>
        <w:rPr>
          <w:rtl/>
          <w:lang w:eastAsia="he-IL"/>
        </w:rPr>
      </w:pPr>
    </w:p>
    <w:p w:rsidR="006C09EA" w:rsidRDefault="006C09EA" w:rsidP="006C09EA">
      <w:pPr>
        <w:rPr>
          <w:rtl/>
          <w:lang w:eastAsia="he-IL"/>
        </w:rPr>
      </w:pPr>
      <w:bookmarkStart w:id="22851" w:name="_ETM_Q1_8593632"/>
      <w:bookmarkStart w:id="22852" w:name="_ETM_Q1_8593675"/>
      <w:bookmarkEnd w:id="22851"/>
      <w:bookmarkEnd w:id="22852"/>
      <w:r>
        <w:rPr>
          <w:rFonts w:hint="cs"/>
          <w:rtl/>
          <w:lang w:eastAsia="he-IL"/>
        </w:rPr>
        <w:t xml:space="preserve">רגע, </w:t>
      </w:r>
      <w:bookmarkStart w:id="22853" w:name="_ETM_Q1_8591899"/>
      <w:bookmarkEnd w:id="22853"/>
      <w:r>
        <w:rPr>
          <w:rFonts w:hint="cs"/>
          <w:rtl/>
          <w:lang w:eastAsia="he-IL"/>
        </w:rPr>
        <w:t xml:space="preserve">אבל זה לא כתוב פה. </w:t>
      </w:r>
      <w:bookmarkStart w:id="22854" w:name="_ETM_Q1_8595419"/>
      <w:bookmarkEnd w:id="22854"/>
    </w:p>
    <w:p w:rsidR="006C09EA" w:rsidRDefault="006C09EA" w:rsidP="006C09EA">
      <w:pPr>
        <w:rPr>
          <w:rtl/>
          <w:lang w:eastAsia="he-IL"/>
        </w:rPr>
      </w:pPr>
      <w:bookmarkStart w:id="22855" w:name="_ETM_Q1_8595486"/>
      <w:bookmarkStart w:id="22856" w:name="_ETM_Q1_8596395"/>
      <w:bookmarkEnd w:id="22855"/>
      <w:bookmarkEnd w:id="22856"/>
    </w:p>
    <w:p w:rsidR="006C09EA" w:rsidRDefault="006C09EA" w:rsidP="006C09EA">
      <w:pPr>
        <w:pStyle w:val="af6"/>
        <w:keepNext/>
        <w:rPr>
          <w:rtl/>
        </w:rPr>
      </w:pPr>
      <w:bookmarkStart w:id="22857" w:name="ET_yor_5142_3199"/>
      <w:r w:rsidRPr="006C09EA">
        <w:rPr>
          <w:rStyle w:val="TagStyle"/>
          <w:rtl/>
        </w:rPr>
        <w:t xml:space="preserve"> &lt;&lt; יור &gt;&gt; </w:t>
      </w:r>
      <w:r>
        <w:rPr>
          <w:rtl/>
        </w:rPr>
        <w:t>היו"ר יוליה מלינובסקי:</w:t>
      </w:r>
      <w:r w:rsidRPr="006C09EA">
        <w:rPr>
          <w:rStyle w:val="TagStyle"/>
          <w:rtl/>
        </w:rPr>
        <w:t xml:space="preserve"> &lt;&lt; יור &gt;&gt;</w:t>
      </w:r>
      <w:r w:rsidR="00DF053A">
        <w:rPr>
          <w:rtl/>
        </w:rPr>
        <w:t xml:space="preserve"> </w:t>
      </w:r>
      <w:r>
        <w:rPr>
          <w:rtl/>
        </w:rPr>
        <w:t xml:space="preserve"> </w:t>
      </w:r>
      <w:bookmarkEnd w:id="22857"/>
    </w:p>
    <w:p w:rsidR="006C09EA" w:rsidRDefault="006C09EA" w:rsidP="006C09EA">
      <w:pPr>
        <w:pStyle w:val="KeepWithNext"/>
        <w:rPr>
          <w:rtl/>
          <w:lang w:eastAsia="he-IL"/>
        </w:rPr>
      </w:pPr>
    </w:p>
    <w:p w:rsidR="006C09EA" w:rsidRDefault="006C09EA" w:rsidP="006C09EA">
      <w:pPr>
        <w:rPr>
          <w:rtl/>
          <w:lang w:eastAsia="he-IL"/>
        </w:rPr>
      </w:pPr>
      <w:bookmarkStart w:id="22858" w:name="_ETM_Q1_8596862"/>
      <w:bookmarkStart w:id="22859" w:name="_ETM_Q1_8596899"/>
      <w:bookmarkEnd w:id="22858"/>
      <w:bookmarkEnd w:id="22859"/>
      <w:r>
        <w:rPr>
          <w:rFonts w:hint="cs"/>
          <w:rtl/>
          <w:lang w:eastAsia="he-IL"/>
        </w:rPr>
        <w:t xml:space="preserve">לא, זה לא כתוב, זה </w:t>
      </w:r>
      <w:bookmarkStart w:id="22860" w:name="_ETM_Q1_8598739"/>
      <w:bookmarkEnd w:id="22860"/>
      <w:r>
        <w:rPr>
          <w:rFonts w:hint="cs"/>
          <w:rtl/>
          <w:lang w:eastAsia="he-IL"/>
        </w:rPr>
        <w:t xml:space="preserve">מה שהוא מעלה עכשיו. </w:t>
      </w:r>
    </w:p>
    <w:p w:rsidR="006C09EA" w:rsidRDefault="006C09EA" w:rsidP="006C09EA">
      <w:pPr>
        <w:rPr>
          <w:rtl/>
          <w:lang w:eastAsia="he-IL"/>
        </w:rPr>
      </w:pPr>
      <w:bookmarkStart w:id="22861" w:name="_ETM_Q1_8596957"/>
      <w:bookmarkEnd w:id="22861"/>
    </w:p>
    <w:p w:rsidR="006C09EA" w:rsidRDefault="006C09EA" w:rsidP="006C09EA">
      <w:pPr>
        <w:pStyle w:val="a4"/>
        <w:keepNext/>
        <w:rPr>
          <w:rtl/>
        </w:rPr>
      </w:pPr>
      <w:bookmarkStart w:id="22862" w:name="ET_speaker_תומר_רוזנר_3200"/>
      <w:r w:rsidRPr="006C09EA">
        <w:rPr>
          <w:rStyle w:val="TagStyle"/>
          <w:rtl/>
        </w:rPr>
        <w:t xml:space="preserve"> &lt;&lt; דובר &gt;&gt; </w:t>
      </w:r>
      <w:r>
        <w:rPr>
          <w:rtl/>
        </w:rPr>
        <w:t>תומר רוזנר:</w:t>
      </w:r>
      <w:r w:rsidRPr="006C09EA">
        <w:rPr>
          <w:rStyle w:val="TagStyle"/>
          <w:rtl/>
        </w:rPr>
        <w:t xml:space="preserve"> &lt;&lt; דובר &gt;&gt;</w:t>
      </w:r>
      <w:r w:rsidR="00DF053A">
        <w:rPr>
          <w:rtl/>
        </w:rPr>
        <w:t xml:space="preserve"> </w:t>
      </w:r>
      <w:r>
        <w:rPr>
          <w:rtl/>
        </w:rPr>
        <w:t xml:space="preserve"> </w:t>
      </w:r>
      <w:bookmarkEnd w:id="22862"/>
    </w:p>
    <w:p w:rsidR="006C09EA" w:rsidRDefault="006C09EA" w:rsidP="006C09EA">
      <w:pPr>
        <w:pStyle w:val="KeepWithNext"/>
        <w:rPr>
          <w:rtl/>
          <w:lang w:eastAsia="he-IL"/>
        </w:rPr>
      </w:pPr>
    </w:p>
    <w:p w:rsidR="006C09EA" w:rsidRDefault="006C09EA" w:rsidP="006C09EA">
      <w:pPr>
        <w:rPr>
          <w:rtl/>
          <w:lang w:eastAsia="he-IL"/>
        </w:rPr>
      </w:pPr>
      <w:bookmarkStart w:id="22863" w:name="_ETM_Q1_8597739"/>
      <w:bookmarkStart w:id="22864" w:name="_ETM_Q1_8597839"/>
      <w:bookmarkEnd w:id="22863"/>
      <w:bookmarkEnd w:id="22864"/>
      <w:r>
        <w:rPr>
          <w:rFonts w:hint="cs"/>
          <w:rtl/>
          <w:lang w:eastAsia="he-IL"/>
        </w:rPr>
        <w:t xml:space="preserve">כיוון שאנחנו מתייחסים להסדרת הגופים נותני </w:t>
      </w:r>
      <w:bookmarkStart w:id="22865" w:name="_ETM_Q1_8602964"/>
      <w:bookmarkEnd w:id="22865"/>
      <w:r>
        <w:rPr>
          <w:rFonts w:hint="cs"/>
          <w:rtl/>
          <w:lang w:eastAsia="he-IL"/>
        </w:rPr>
        <w:t>הכשר - - -</w:t>
      </w:r>
      <w:bookmarkStart w:id="22866" w:name="_ETM_Q1_8598947"/>
      <w:bookmarkEnd w:id="22866"/>
    </w:p>
    <w:p w:rsidR="006C09EA" w:rsidRDefault="006C09EA" w:rsidP="006C09EA">
      <w:pPr>
        <w:rPr>
          <w:rtl/>
          <w:lang w:eastAsia="he-IL"/>
        </w:rPr>
      </w:pPr>
      <w:bookmarkStart w:id="22867" w:name="_ETM_Q1_8599333"/>
      <w:bookmarkEnd w:id="22867"/>
    </w:p>
    <w:p w:rsidR="006C09EA" w:rsidRDefault="006C09EA" w:rsidP="006C09EA">
      <w:pPr>
        <w:pStyle w:val="af9"/>
        <w:keepNext/>
        <w:rPr>
          <w:rtl/>
          <w:lang w:eastAsia="he-IL"/>
        </w:rPr>
      </w:pPr>
      <w:bookmarkStart w:id="22868" w:name="ET_guest_879913_3201"/>
      <w:r w:rsidRPr="006C09EA">
        <w:rPr>
          <w:rStyle w:val="TagStyle"/>
          <w:rtl/>
        </w:rPr>
        <w:t xml:space="preserve"> &lt;&lt; אורח &gt;&gt; </w:t>
      </w:r>
      <w:r>
        <w:rPr>
          <w:rtl/>
          <w:lang w:eastAsia="he-IL"/>
        </w:rPr>
        <w:t>הראל גולדברג:</w:t>
      </w:r>
      <w:r w:rsidRPr="006C09EA">
        <w:rPr>
          <w:rStyle w:val="TagStyle"/>
          <w:rtl/>
        </w:rPr>
        <w:t xml:space="preserve"> &lt;&lt; אורח &gt;&gt;</w:t>
      </w:r>
      <w:r w:rsidR="00DF053A">
        <w:rPr>
          <w:rtl/>
          <w:lang w:eastAsia="he-IL"/>
        </w:rPr>
        <w:t xml:space="preserve"> </w:t>
      </w:r>
      <w:r>
        <w:rPr>
          <w:rtl/>
          <w:lang w:eastAsia="he-IL"/>
        </w:rPr>
        <w:t xml:space="preserve"> </w:t>
      </w:r>
      <w:bookmarkEnd w:id="22868"/>
    </w:p>
    <w:p w:rsidR="006C09EA" w:rsidRDefault="006C09EA" w:rsidP="006C09EA">
      <w:pPr>
        <w:pStyle w:val="KeepWithNext"/>
        <w:rPr>
          <w:rtl/>
          <w:lang w:eastAsia="he-IL"/>
        </w:rPr>
      </w:pPr>
    </w:p>
    <w:p w:rsidR="006C09EA" w:rsidRDefault="006C09EA" w:rsidP="006C09EA">
      <w:pPr>
        <w:rPr>
          <w:rtl/>
          <w:lang w:eastAsia="he-IL"/>
        </w:rPr>
      </w:pPr>
      <w:r>
        <w:rPr>
          <w:rFonts w:hint="cs"/>
          <w:rtl/>
          <w:lang w:eastAsia="he-IL"/>
        </w:rPr>
        <w:t>א</w:t>
      </w:r>
      <w:bookmarkStart w:id="22869" w:name="_ETM_Q1_8602316"/>
      <w:bookmarkStart w:id="22870" w:name="_ETM_Q1_8602423"/>
      <w:bookmarkEnd w:id="22869"/>
      <w:bookmarkEnd w:id="22870"/>
      <w:r>
        <w:rPr>
          <w:rFonts w:hint="cs"/>
          <w:rtl/>
          <w:lang w:eastAsia="he-IL"/>
        </w:rPr>
        <w:t xml:space="preserve">תה מדבר על חובת הדיווח של </w:t>
      </w:r>
      <w:bookmarkStart w:id="22871" w:name="_ETM_Q1_8601089"/>
      <w:bookmarkEnd w:id="22871"/>
      <w:r>
        <w:rPr>
          <w:rFonts w:hint="cs"/>
          <w:rtl/>
          <w:lang w:eastAsia="he-IL"/>
        </w:rPr>
        <w:t>הגופים לממונה, תומר?</w:t>
      </w:r>
    </w:p>
    <w:p w:rsidR="006C09EA" w:rsidRDefault="006C09EA" w:rsidP="006C09EA">
      <w:pPr>
        <w:rPr>
          <w:rtl/>
          <w:lang w:eastAsia="he-IL"/>
        </w:rPr>
      </w:pPr>
      <w:bookmarkStart w:id="22872" w:name="_ETM_Q1_8606097"/>
      <w:bookmarkStart w:id="22873" w:name="_ETM_Q1_8606560"/>
      <w:bookmarkEnd w:id="22872"/>
      <w:bookmarkEnd w:id="22873"/>
    </w:p>
    <w:p w:rsidR="006C09EA" w:rsidRDefault="006C09EA" w:rsidP="006C09EA">
      <w:pPr>
        <w:pStyle w:val="a4"/>
        <w:keepNext/>
        <w:rPr>
          <w:rtl/>
        </w:rPr>
      </w:pPr>
      <w:bookmarkStart w:id="22874" w:name="ET_speaker_תומר_רוזנר_3202"/>
      <w:r w:rsidRPr="006C09EA">
        <w:rPr>
          <w:rStyle w:val="TagStyle"/>
          <w:rtl/>
        </w:rPr>
        <w:t xml:space="preserve"> &lt;&lt; דובר &gt;&gt; </w:t>
      </w:r>
      <w:r>
        <w:rPr>
          <w:rtl/>
        </w:rPr>
        <w:t>תומר רוזנר:</w:t>
      </w:r>
      <w:r w:rsidRPr="006C09EA">
        <w:rPr>
          <w:rStyle w:val="TagStyle"/>
          <w:rtl/>
        </w:rPr>
        <w:t xml:space="preserve"> &lt;&lt; דובר &gt;&gt;</w:t>
      </w:r>
      <w:r w:rsidR="00DF053A">
        <w:rPr>
          <w:rtl/>
        </w:rPr>
        <w:t xml:space="preserve"> </w:t>
      </w:r>
      <w:r>
        <w:rPr>
          <w:rtl/>
        </w:rPr>
        <w:t xml:space="preserve"> </w:t>
      </w:r>
      <w:bookmarkEnd w:id="22874"/>
    </w:p>
    <w:p w:rsidR="006C09EA" w:rsidRDefault="006C09EA" w:rsidP="006C09EA">
      <w:pPr>
        <w:pStyle w:val="KeepWithNext"/>
        <w:rPr>
          <w:rtl/>
          <w:lang w:eastAsia="he-IL"/>
        </w:rPr>
      </w:pPr>
    </w:p>
    <w:p w:rsidR="006C09EA" w:rsidRDefault="006C09EA" w:rsidP="006C09EA">
      <w:pPr>
        <w:rPr>
          <w:rtl/>
          <w:lang w:eastAsia="he-IL"/>
        </w:rPr>
      </w:pPr>
      <w:bookmarkStart w:id="22875" w:name="_ETM_Q1_8604954"/>
      <w:bookmarkStart w:id="22876" w:name="_ETM_Q1_8605087"/>
      <w:bookmarkEnd w:id="22875"/>
      <w:bookmarkEnd w:id="22876"/>
      <w:r>
        <w:rPr>
          <w:rFonts w:hint="cs"/>
          <w:rtl/>
          <w:lang w:eastAsia="he-IL"/>
        </w:rPr>
        <w:t xml:space="preserve">אני אתחיל מכך שיש פה חובת שמירת מסמכים, </w:t>
      </w:r>
      <w:bookmarkStart w:id="22877" w:name="_ETM_Q1_8611785"/>
      <w:bookmarkEnd w:id="22877"/>
      <w:r>
        <w:rPr>
          <w:rFonts w:hint="cs"/>
          <w:rtl/>
          <w:lang w:eastAsia="he-IL"/>
        </w:rPr>
        <w:t>למשל, דבר שלא קיים, חובת מתן מידע ומסמכים לממונה.</w:t>
      </w:r>
      <w:bookmarkStart w:id="22878" w:name="_ETM_Q1_8615079"/>
      <w:bookmarkEnd w:id="22878"/>
    </w:p>
    <w:p w:rsidR="006C09EA" w:rsidRDefault="006C09EA" w:rsidP="006C09EA">
      <w:pPr>
        <w:rPr>
          <w:rtl/>
          <w:lang w:eastAsia="he-IL"/>
        </w:rPr>
      </w:pPr>
      <w:bookmarkStart w:id="22879" w:name="_ETM_Q1_8615376"/>
      <w:bookmarkEnd w:id="22879"/>
    </w:p>
    <w:p w:rsidR="006C09EA" w:rsidRDefault="006C09EA" w:rsidP="006C09EA">
      <w:pPr>
        <w:pStyle w:val="af9"/>
        <w:keepNext/>
        <w:rPr>
          <w:rtl/>
          <w:lang w:eastAsia="he-IL"/>
        </w:rPr>
      </w:pPr>
      <w:bookmarkStart w:id="22880" w:name="ET_guest_רוני_נויבואר_3203"/>
      <w:r w:rsidRPr="006C09EA">
        <w:rPr>
          <w:rStyle w:val="TagStyle"/>
          <w:rtl/>
        </w:rPr>
        <w:t xml:space="preserve"> &lt;&lt; אורח &gt;&gt; </w:t>
      </w:r>
      <w:r>
        <w:rPr>
          <w:rtl/>
          <w:lang w:eastAsia="he-IL"/>
        </w:rPr>
        <w:t>רוני נויבואר:</w:t>
      </w:r>
      <w:r w:rsidRPr="006C09EA">
        <w:rPr>
          <w:rStyle w:val="TagStyle"/>
          <w:rtl/>
        </w:rPr>
        <w:t xml:space="preserve"> &lt;&lt; אורח &gt;&gt;</w:t>
      </w:r>
      <w:r w:rsidR="00DF053A">
        <w:rPr>
          <w:rtl/>
          <w:lang w:eastAsia="he-IL"/>
        </w:rPr>
        <w:t xml:space="preserve"> </w:t>
      </w:r>
      <w:r>
        <w:rPr>
          <w:rtl/>
          <w:lang w:eastAsia="he-IL"/>
        </w:rPr>
        <w:t xml:space="preserve"> </w:t>
      </w:r>
      <w:bookmarkEnd w:id="22880"/>
    </w:p>
    <w:p w:rsidR="006C09EA" w:rsidRDefault="006C09EA" w:rsidP="006C09EA">
      <w:pPr>
        <w:pStyle w:val="KeepWithNext"/>
        <w:rPr>
          <w:rtl/>
          <w:lang w:eastAsia="he-IL"/>
        </w:rPr>
      </w:pPr>
    </w:p>
    <w:p w:rsidR="006C09EA" w:rsidRDefault="006C09EA" w:rsidP="006C09EA">
      <w:pPr>
        <w:rPr>
          <w:rtl/>
          <w:lang w:eastAsia="he-IL"/>
        </w:rPr>
      </w:pPr>
      <w:bookmarkStart w:id="22881" w:name="_ETM_Q1_8617023"/>
      <w:bookmarkStart w:id="22882" w:name="_ETM_Q1_8617101"/>
      <w:bookmarkEnd w:id="22881"/>
      <w:bookmarkEnd w:id="22882"/>
      <w:r>
        <w:rPr>
          <w:rFonts w:hint="cs"/>
          <w:rtl/>
          <w:lang w:eastAsia="he-IL"/>
        </w:rPr>
        <w:t>ממי למי?</w:t>
      </w:r>
    </w:p>
    <w:p w:rsidR="006C09EA" w:rsidRDefault="006C09EA" w:rsidP="006C09EA">
      <w:pPr>
        <w:rPr>
          <w:rtl/>
          <w:lang w:eastAsia="he-IL"/>
        </w:rPr>
      </w:pPr>
      <w:bookmarkStart w:id="22883" w:name="_ETM_Q1_8613259"/>
      <w:bookmarkEnd w:id="22883"/>
    </w:p>
    <w:p w:rsidR="006C09EA" w:rsidRDefault="006C09EA" w:rsidP="006C09EA">
      <w:pPr>
        <w:pStyle w:val="af6"/>
        <w:keepNext/>
        <w:rPr>
          <w:rtl/>
        </w:rPr>
      </w:pPr>
      <w:bookmarkStart w:id="22884" w:name="ET_yor_5142_3204"/>
      <w:r w:rsidRPr="006C09EA">
        <w:rPr>
          <w:rStyle w:val="TagStyle"/>
          <w:rtl/>
        </w:rPr>
        <w:t xml:space="preserve"> &lt;&lt; יור &gt;&gt; </w:t>
      </w:r>
      <w:r>
        <w:rPr>
          <w:rtl/>
        </w:rPr>
        <w:t>היו"ר יוליה מלינובסקי:</w:t>
      </w:r>
      <w:r w:rsidRPr="006C09EA">
        <w:rPr>
          <w:rStyle w:val="TagStyle"/>
          <w:rtl/>
        </w:rPr>
        <w:t xml:space="preserve"> &lt;&lt; יור &gt;&gt;</w:t>
      </w:r>
      <w:r w:rsidR="00DF053A">
        <w:rPr>
          <w:rtl/>
        </w:rPr>
        <w:t xml:space="preserve"> </w:t>
      </w:r>
      <w:r>
        <w:rPr>
          <w:rtl/>
        </w:rPr>
        <w:t xml:space="preserve"> </w:t>
      </w:r>
      <w:bookmarkEnd w:id="22884"/>
    </w:p>
    <w:p w:rsidR="006C09EA" w:rsidRDefault="006C09EA" w:rsidP="006C09EA">
      <w:pPr>
        <w:pStyle w:val="KeepWithNext"/>
        <w:rPr>
          <w:rtl/>
          <w:lang w:eastAsia="he-IL"/>
        </w:rPr>
      </w:pPr>
    </w:p>
    <w:p w:rsidR="006C09EA" w:rsidRDefault="006C09EA" w:rsidP="006C09EA">
      <w:pPr>
        <w:rPr>
          <w:rtl/>
          <w:lang w:eastAsia="he-IL"/>
        </w:rPr>
      </w:pPr>
      <w:bookmarkStart w:id="22885" w:name="_ETM_Q1_8614944"/>
      <w:bookmarkStart w:id="22886" w:name="_ETM_Q1_8615025"/>
      <w:bookmarkEnd w:id="22885"/>
      <w:bookmarkEnd w:id="22886"/>
      <w:r>
        <w:rPr>
          <w:rFonts w:hint="cs"/>
          <w:rtl/>
          <w:lang w:eastAsia="he-IL"/>
        </w:rPr>
        <w:t xml:space="preserve">אני </w:t>
      </w:r>
      <w:bookmarkStart w:id="22887" w:name="_ETM_Q1_8615406"/>
      <w:bookmarkEnd w:id="22887"/>
      <w:r>
        <w:rPr>
          <w:rFonts w:hint="cs"/>
          <w:rtl/>
          <w:lang w:eastAsia="he-IL"/>
        </w:rPr>
        <w:t>מחר דורשת מהממונה חופש מידע.</w:t>
      </w:r>
      <w:bookmarkStart w:id="22888" w:name="_ETM_Q1_8619555"/>
      <w:bookmarkEnd w:id="22888"/>
    </w:p>
    <w:p w:rsidR="006C09EA" w:rsidRDefault="006C09EA" w:rsidP="006C09EA">
      <w:pPr>
        <w:rPr>
          <w:rtl/>
          <w:lang w:eastAsia="he-IL"/>
        </w:rPr>
      </w:pPr>
      <w:bookmarkStart w:id="22889" w:name="_ETM_Q1_8619815"/>
      <w:bookmarkStart w:id="22890" w:name="_ETM_Q1_8620891"/>
      <w:bookmarkEnd w:id="22889"/>
      <w:bookmarkEnd w:id="22890"/>
    </w:p>
    <w:p w:rsidR="006C09EA" w:rsidRDefault="006C09EA" w:rsidP="006C09EA">
      <w:pPr>
        <w:pStyle w:val="a4"/>
        <w:keepNext/>
        <w:rPr>
          <w:rtl/>
        </w:rPr>
      </w:pPr>
      <w:bookmarkStart w:id="22891" w:name="ET_speaker_תומר_רוזנר_3205"/>
      <w:r w:rsidRPr="006C09EA">
        <w:rPr>
          <w:rStyle w:val="TagStyle"/>
          <w:rtl/>
        </w:rPr>
        <w:t xml:space="preserve"> &lt;&lt; דובר &gt;&gt; </w:t>
      </w:r>
      <w:r>
        <w:rPr>
          <w:rtl/>
        </w:rPr>
        <w:t>תומר רוזנר:</w:t>
      </w:r>
      <w:r w:rsidRPr="006C09EA">
        <w:rPr>
          <w:rStyle w:val="TagStyle"/>
          <w:rtl/>
        </w:rPr>
        <w:t xml:space="preserve"> &lt;&lt; דובר &gt;&gt;</w:t>
      </w:r>
      <w:r w:rsidR="00DF053A">
        <w:rPr>
          <w:rtl/>
        </w:rPr>
        <w:t xml:space="preserve"> </w:t>
      </w:r>
      <w:r>
        <w:rPr>
          <w:rtl/>
        </w:rPr>
        <w:t xml:space="preserve"> </w:t>
      </w:r>
      <w:bookmarkEnd w:id="22891"/>
    </w:p>
    <w:p w:rsidR="006C09EA" w:rsidRDefault="006C09EA" w:rsidP="006C09EA">
      <w:pPr>
        <w:pStyle w:val="KeepWithNext"/>
        <w:rPr>
          <w:rtl/>
          <w:lang w:eastAsia="he-IL"/>
        </w:rPr>
      </w:pPr>
    </w:p>
    <w:p w:rsidR="006C09EA" w:rsidRDefault="006C09EA" w:rsidP="006C09EA">
      <w:pPr>
        <w:rPr>
          <w:rtl/>
          <w:lang w:eastAsia="he-IL"/>
        </w:rPr>
      </w:pPr>
      <w:bookmarkStart w:id="22892" w:name="_ETM_Q1_8621645"/>
      <w:bookmarkStart w:id="22893" w:name="_ETM_Q1_8621715"/>
      <w:bookmarkEnd w:id="22892"/>
      <w:bookmarkEnd w:id="22893"/>
      <w:r>
        <w:rPr>
          <w:rFonts w:hint="cs"/>
          <w:rtl/>
          <w:lang w:eastAsia="he-IL"/>
        </w:rPr>
        <w:t xml:space="preserve">לא, לא של הממונה עצמו, </w:t>
      </w:r>
      <w:bookmarkStart w:id="22894" w:name="_ETM_Q1_8621743"/>
      <w:bookmarkEnd w:id="22894"/>
      <w:r>
        <w:rPr>
          <w:rFonts w:hint="cs"/>
          <w:rtl/>
          <w:lang w:eastAsia="he-IL"/>
        </w:rPr>
        <w:t>של הגופים עצמם.</w:t>
      </w:r>
      <w:bookmarkStart w:id="22895" w:name="_ETM_Q1_8626775"/>
      <w:bookmarkEnd w:id="22895"/>
    </w:p>
    <w:p w:rsidR="006C09EA" w:rsidRDefault="006C09EA" w:rsidP="006C09EA">
      <w:pPr>
        <w:rPr>
          <w:rtl/>
          <w:lang w:eastAsia="he-IL"/>
        </w:rPr>
      </w:pPr>
      <w:bookmarkStart w:id="22896" w:name="_ETM_Q1_8626537"/>
      <w:bookmarkStart w:id="22897" w:name="_ETM_Q1_8626609"/>
      <w:bookmarkStart w:id="22898" w:name="_ETM_Q1_8627152"/>
      <w:bookmarkEnd w:id="22896"/>
      <w:bookmarkEnd w:id="22897"/>
      <w:bookmarkEnd w:id="22898"/>
    </w:p>
    <w:p w:rsidR="006C09EA" w:rsidRDefault="006C09EA" w:rsidP="006C09EA">
      <w:pPr>
        <w:pStyle w:val="af9"/>
        <w:keepNext/>
        <w:rPr>
          <w:rtl/>
          <w:lang w:eastAsia="he-IL"/>
        </w:rPr>
      </w:pPr>
      <w:bookmarkStart w:id="22899" w:name="ET_guest_רוני_נויבואר_3206"/>
      <w:r w:rsidRPr="006C09EA">
        <w:rPr>
          <w:rStyle w:val="TagStyle"/>
          <w:rtl/>
        </w:rPr>
        <w:t xml:space="preserve"> &lt;&lt; אורח &gt;&gt; </w:t>
      </w:r>
      <w:r>
        <w:rPr>
          <w:rtl/>
          <w:lang w:eastAsia="he-IL"/>
        </w:rPr>
        <w:t>רוני נויבואר:</w:t>
      </w:r>
      <w:r w:rsidRPr="006C09EA">
        <w:rPr>
          <w:rStyle w:val="TagStyle"/>
          <w:rtl/>
        </w:rPr>
        <w:t xml:space="preserve"> &lt;&lt; אורח &gt;&gt;</w:t>
      </w:r>
      <w:r w:rsidR="00DF053A">
        <w:rPr>
          <w:rtl/>
          <w:lang w:eastAsia="he-IL"/>
        </w:rPr>
        <w:t xml:space="preserve"> </w:t>
      </w:r>
      <w:r>
        <w:rPr>
          <w:rtl/>
          <w:lang w:eastAsia="he-IL"/>
        </w:rPr>
        <w:t xml:space="preserve"> </w:t>
      </w:r>
      <w:bookmarkEnd w:id="22899"/>
    </w:p>
    <w:p w:rsidR="006C09EA" w:rsidRDefault="006C09EA" w:rsidP="006C09EA">
      <w:pPr>
        <w:pStyle w:val="KeepWithNext"/>
        <w:rPr>
          <w:rtl/>
          <w:lang w:eastAsia="he-IL"/>
        </w:rPr>
      </w:pPr>
    </w:p>
    <w:p w:rsidR="006C09EA" w:rsidRDefault="006C09EA" w:rsidP="006C09EA">
      <w:pPr>
        <w:rPr>
          <w:rtl/>
          <w:lang w:eastAsia="he-IL"/>
        </w:rPr>
      </w:pPr>
      <w:bookmarkStart w:id="22900" w:name="_ETM_Q1_8627485"/>
      <w:bookmarkStart w:id="22901" w:name="_ETM_Q1_8627588"/>
      <w:bookmarkEnd w:id="22900"/>
      <w:bookmarkEnd w:id="22901"/>
      <w:r>
        <w:rPr>
          <w:rFonts w:hint="cs"/>
          <w:rtl/>
          <w:lang w:eastAsia="he-IL"/>
        </w:rPr>
        <w:t>רגע, לממונה,</w:t>
      </w:r>
      <w:bookmarkStart w:id="22902" w:name="_ETM_Q1_8630141"/>
      <w:bookmarkEnd w:id="22902"/>
      <w:r>
        <w:rPr>
          <w:rFonts w:hint="cs"/>
          <w:rtl/>
          <w:lang w:eastAsia="he-IL"/>
        </w:rPr>
        <w:t xml:space="preserve"> אבל זה סמכויות מפקח, לא? לדרוש מכל אדם ידיעה או מסמך? כשזה דוחות זה </w:t>
      </w:r>
      <w:bookmarkStart w:id="22903" w:name="_ETM_Q1_8634923"/>
      <w:bookmarkEnd w:id="22903"/>
      <w:r>
        <w:rPr>
          <w:rFonts w:hint="cs"/>
          <w:rtl/>
          <w:lang w:eastAsia="he-IL"/>
        </w:rPr>
        <w:t xml:space="preserve">בדרך כלל לא ידיעה ומסמך? </w:t>
      </w:r>
    </w:p>
    <w:p w:rsidR="006C09EA" w:rsidRDefault="006C09EA" w:rsidP="006C09EA">
      <w:pPr>
        <w:rPr>
          <w:rtl/>
          <w:lang w:eastAsia="he-IL"/>
        </w:rPr>
      </w:pPr>
      <w:bookmarkStart w:id="22904" w:name="_ETM_Q1_8633817"/>
      <w:bookmarkStart w:id="22905" w:name="_ETM_Q1_8633895"/>
      <w:bookmarkEnd w:id="22904"/>
      <w:bookmarkEnd w:id="22905"/>
    </w:p>
    <w:p w:rsidR="006C09EA" w:rsidRDefault="006C09EA" w:rsidP="006C09EA">
      <w:pPr>
        <w:pStyle w:val="a4"/>
        <w:keepNext/>
        <w:rPr>
          <w:rtl/>
        </w:rPr>
      </w:pPr>
      <w:bookmarkStart w:id="22906" w:name="ET_speaker_תומר_רוזנר_3207"/>
      <w:r w:rsidRPr="006C09EA">
        <w:rPr>
          <w:rStyle w:val="TagStyle"/>
          <w:rtl/>
        </w:rPr>
        <w:t xml:space="preserve"> &lt;&lt; דובר &gt;&gt; </w:t>
      </w:r>
      <w:r>
        <w:rPr>
          <w:rtl/>
        </w:rPr>
        <w:t>תומר רוזנר:</w:t>
      </w:r>
      <w:r w:rsidRPr="006C09EA">
        <w:rPr>
          <w:rStyle w:val="TagStyle"/>
          <w:rtl/>
        </w:rPr>
        <w:t xml:space="preserve"> &lt;&lt; דובר &gt;&gt;</w:t>
      </w:r>
      <w:r w:rsidR="00DF053A">
        <w:rPr>
          <w:rtl/>
        </w:rPr>
        <w:t xml:space="preserve"> </w:t>
      </w:r>
      <w:r>
        <w:rPr>
          <w:rtl/>
        </w:rPr>
        <w:t xml:space="preserve"> </w:t>
      </w:r>
      <w:bookmarkEnd w:id="22906"/>
    </w:p>
    <w:p w:rsidR="006C09EA" w:rsidRDefault="006C09EA" w:rsidP="006C09EA">
      <w:pPr>
        <w:pStyle w:val="KeepWithNext"/>
        <w:rPr>
          <w:rtl/>
          <w:lang w:eastAsia="he-IL"/>
        </w:rPr>
      </w:pPr>
    </w:p>
    <w:p w:rsidR="006C09EA" w:rsidRDefault="006C09EA" w:rsidP="006C09EA">
      <w:pPr>
        <w:rPr>
          <w:rtl/>
          <w:lang w:eastAsia="he-IL"/>
        </w:rPr>
      </w:pPr>
      <w:bookmarkStart w:id="22907" w:name="_ETM_Q1_8636472"/>
      <w:bookmarkStart w:id="22908" w:name="_ETM_Q1_8636512"/>
      <w:bookmarkEnd w:id="22907"/>
      <w:bookmarkEnd w:id="22908"/>
      <w:r>
        <w:rPr>
          <w:rFonts w:hint="cs"/>
          <w:rtl/>
          <w:lang w:eastAsia="he-IL"/>
        </w:rPr>
        <w:t xml:space="preserve">לא, לפעמים הממונה ירצה, אני </w:t>
      </w:r>
      <w:bookmarkStart w:id="22909" w:name="_ETM_Q1_8639473"/>
      <w:bookmarkEnd w:id="22909"/>
      <w:r>
        <w:rPr>
          <w:rFonts w:hint="cs"/>
          <w:rtl/>
          <w:lang w:eastAsia="he-IL"/>
        </w:rPr>
        <w:t xml:space="preserve">חושב, אם הוא לא רוצה אני אתפלא על כך, אבל </w:t>
      </w:r>
      <w:bookmarkStart w:id="22910" w:name="_ETM_Q1_8638373"/>
      <w:bookmarkEnd w:id="22910"/>
      <w:r>
        <w:rPr>
          <w:rFonts w:hint="cs"/>
          <w:rtl/>
          <w:lang w:eastAsia="he-IL"/>
        </w:rPr>
        <w:t xml:space="preserve">אני מניח שהוא ירצה שיהיו דיווחים עתיים של </w:t>
      </w:r>
      <w:bookmarkStart w:id="22911" w:name="_ETM_Q1_8649298"/>
      <w:bookmarkEnd w:id="22911"/>
      <w:r>
        <w:rPr>
          <w:rFonts w:hint="cs"/>
          <w:rtl/>
          <w:lang w:eastAsia="he-IL"/>
        </w:rPr>
        <w:t>הגופים, מה הם עושים.</w:t>
      </w:r>
    </w:p>
    <w:p w:rsidR="006C09EA" w:rsidRDefault="006C09EA" w:rsidP="006C09EA">
      <w:pPr>
        <w:rPr>
          <w:rtl/>
          <w:lang w:eastAsia="he-IL"/>
        </w:rPr>
      </w:pPr>
      <w:bookmarkStart w:id="22912" w:name="_ETM_Q1_8646415"/>
      <w:bookmarkStart w:id="22913" w:name="_ETM_Q1_8646483"/>
      <w:bookmarkEnd w:id="22912"/>
      <w:bookmarkEnd w:id="22913"/>
    </w:p>
    <w:p w:rsidR="006C09EA" w:rsidRDefault="006C09EA" w:rsidP="006C09EA">
      <w:pPr>
        <w:pStyle w:val="af9"/>
        <w:keepNext/>
        <w:rPr>
          <w:rtl/>
          <w:lang w:eastAsia="he-IL"/>
        </w:rPr>
      </w:pPr>
      <w:bookmarkStart w:id="22914" w:name="ET_guest_רוני_נויבואר_3208"/>
      <w:r w:rsidRPr="006C09EA">
        <w:rPr>
          <w:rStyle w:val="TagStyle"/>
          <w:rtl/>
        </w:rPr>
        <w:t xml:space="preserve"> &lt;&lt; אורח &gt;&gt; </w:t>
      </w:r>
      <w:r>
        <w:rPr>
          <w:rtl/>
          <w:lang w:eastAsia="he-IL"/>
        </w:rPr>
        <w:t>רוני נויבואר:</w:t>
      </w:r>
      <w:r w:rsidRPr="006C09EA">
        <w:rPr>
          <w:rStyle w:val="TagStyle"/>
          <w:rtl/>
        </w:rPr>
        <w:t xml:space="preserve"> &lt;&lt; אורח &gt;&gt;</w:t>
      </w:r>
      <w:r w:rsidR="00DF053A">
        <w:rPr>
          <w:rtl/>
          <w:lang w:eastAsia="he-IL"/>
        </w:rPr>
        <w:t xml:space="preserve"> </w:t>
      </w:r>
      <w:r>
        <w:rPr>
          <w:rtl/>
          <w:lang w:eastAsia="he-IL"/>
        </w:rPr>
        <w:t xml:space="preserve"> </w:t>
      </w:r>
      <w:bookmarkEnd w:id="22914"/>
    </w:p>
    <w:p w:rsidR="006C09EA" w:rsidRDefault="006C09EA" w:rsidP="006C09EA">
      <w:pPr>
        <w:pStyle w:val="KeepWithNext"/>
        <w:rPr>
          <w:rtl/>
          <w:lang w:eastAsia="he-IL"/>
        </w:rPr>
      </w:pPr>
    </w:p>
    <w:p w:rsidR="006C09EA" w:rsidRDefault="006C09EA" w:rsidP="00CC330C">
      <w:pPr>
        <w:rPr>
          <w:rtl/>
          <w:lang w:eastAsia="he-IL"/>
        </w:rPr>
      </w:pPr>
      <w:bookmarkStart w:id="22915" w:name="_ETM_Q1_8648071"/>
      <w:bookmarkStart w:id="22916" w:name="_ETM_Q1_8648117"/>
      <w:bookmarkEnd w:id="22915"/>
      <w:bookmarkEnd w:id="22916"/>
      <w:r>
        <w:rPr>
          <w:rFonts w:hint="cs"/>
          <w:rtl/>
          <w:lang w:eastAsia="he-IL"/>
        </w:rPr>
        <w:t xml:space="preserve">אבל הדיווחים העתיים האלה, בדרך כלל, לדעתי, </w:t>
      </w:r>
      <w:bookmarkStart w:id="22917" w:name="_ETM_Q1_8653783"/>
      <w:bookmarkEnd w:id="22917"/>
      <w:r>
        <w:rPr>
          <w:rFonts w:hint="cs"/>
          <w:rtl/>
          <w:lang w:eastAsia="he-IL"/>
        </w:rPr>
        <w:t xml:space="preserve">תקן אותי בבקשה, ממה שאני יודעת הסמכויות הכלליות של הפיקוח </w:t>
      </w:r>
      <w:bookmarkStart w:id="22918" w:name="_ETM_Q1_8657397"/>
      <w:bookmarkEnd w:id="22918"/>
      <w:r w:rsidR="00CC330C">
        <w:rPr>
          <w:rFonts w:hint="cs"/>
          <w:rtl/>
          <w:lang w:eastAsia="he-IL"/>
        </w:rPr>
        <w:t>שמופיעות כאן הן מספיק חזקות</w:t>
      </w:r>
      <w:r>
        <w:rPr>
          <w:rFonts w:hint="cs"/>
          <w:rtl/>
          <w:lang w:eastAsia="he-IL"/>
        </w:rPr>
        <w:t xml:space="preserve"> כדי לקבל גם דיווחים </w:t>
      </w:r>
      <w:bookmarkStart w:id="22919" w:name="_ETM_Q1_8658849"/>
      <w:bookmarkEnd w:id="22919"/>
      <w:r>
        <w:rPr>
          <w:rFonts w:hint="cs"/>
          <w:rtl/>
          <w:lang w:eastAsia="he-IL"/>
        </w:rPr>
        <w:t>תקופתיים.</w:t>
      </w:r>
      <w:bookmarkStart w:id="22920" w:name="_ETM_Q1_8662521"/>
      <w:bookmarkEnd w:id="22920"/>
    </w:p>
    <w:p w:rsidR="006C09EA" w:rsidRDefault="006C09EA" w:rsidP="006C09EA">
      <w:pPr>
        <w:rPr>
          <w:rtl/>
          <w:lang w:eastAsia="he-IL"/>
        </w:rPr>
      </w:pPr>
      <w:bookmarkStart w:id="22921" w:name="_ETM_Q1_8662858"/>
      <w:bookmarkEnd w:id="22921"/>
    </w:p>
    <w:p w:rsidR="006C09EA" w:rsidRDefault="006C09EA" w:rsidP="006C09EA">
      <w:pPr>
        <w:pStyle w:val="a4"/>
        <w:keepNext/>
        <w:rPr>
          <w:rtl/>
        </w:rPr>
      </w:pPr>
      <w:bookmarkStart w:id="22922" w:name="ET_speaker_תומר_רוזנר_3209"/>
      <w:r w:rsidRPr="006C09EA">
        <w:rPr>
          <w:rStyle w:val="TagStyle"/>
          <w:rtl/>
        </w:rPr>
        <w:t xml:space="preserve"> &lt;&lt; דובר &gt;&gt; </w:t>
      </w:r>
      <w:r>
        <w:rPr>
          <w:rtl/>
        </w:rPr>
        <w:t>תומר רוזנר:</w:t>
      </w:r>
      <w:r w:rsidRPr="006C09EA">
        <w:rPr>
          <w:rStyle w:val="TagStyle"/>
          <w:rtl/>
        </w:rPr>
        <w:t xml:space="preserve"> &lt;&lt; דובר &gt;&gt;</w:t>
      </w:r>
      <w:r w:rsidR="00DF053A">
        <w:rPr>
          <w:rtl/>
        </w:rPr>
        <w:t xml:space="preserve"> </w:t>
      </w:r>
      <w:r>
        <w:rPr>
          <w:rtl/>
        </w:rPr>
        <w:t xml:space="preserve"> </w:t>
      </w:r>
      <w:bookmarkEnd w:id="22922"/>
    </w:p>
    <w:p w:rsidR="006C09EA" w:rsidRDefault="006C09EA" w:rsidP="006C09EA">
      <w:pPr>
        <w:pStyle w:val="KeepWithNext"/>
        <w:rPr>
          <w:rtl/>
          <w:lang w:eastAsia="he-IL"/>
        </w:rPr>
      </w:pPr>
    </w:p>
    <w:p w:rsidR="006C09EA" w:rsidRDefault="006C09EA" w:rsidP="006C09EA">
      <w:pPr>
        <w:rPr>
          <w:rtl/>
          <w:lang w:eastAsia="he-IL"/>
        </w:rPr>
      </w:pPr>
      <w:bookmarkStart w:id="22923" w:name="_ETM_Q1_8659790"/>
      <w:bookmarkStart w:id="22924" w:name="_ETM_Q1_8659925"/>
      <w:bookmarkEnd w:id="22923"/>
      <w:bookmarkEnd w:id="22924"/>
      <w:r>
        <w:rPr>
          <w:rFonts w:hint="cs"/>
          <w:rtl/>
          <w:lang w:eastAsia="he-IL"/>
        </w:rPr>
        <w:t>ממש לא.</w:t>
      </w:r>
    </w:p>
    <w:p w:rsidR="006C09EA" w:rsidRDefault="006C09EA" w:rsidP="006C09EA">
      <w:pPr>
        <w:rPr>
          <w:rtl/>
          <w:lang w:eastAsia="he-IL"/>
        </w:rPr>
      </w:pPr>
      <w:bookmarkStart w:id="22925" w:name="_ETM_Q1_8660803"/>
      <w:bookmarkStart w:id="22926" w:name="_ETM_Q1_8661236"/>
      <w:bookmarkEnd w:id="22925"/>
      <w:bookmarkEnd w:id="22926"/>
    </w:p>
    <w:p w:rsidR="006C09EA" w:rsidRDefault="006C09EA" w:rsidP="006C09EA">
      <w:pPr>
        <w:pStyle w:val="af9"/>
        <w:keepNext/>
        <w:rPr>
          <w:rtl/>
          <w:lang w:eastAsia="he-IL"/>
        </w:rPr>
      </w:pPr>
      <w:bookmarkStart w:id="22927" w:name="ET_guest_רוני_נויבואר_3210"/>
      <w:r w:rsidRPr="006C09EA">
        <w:rPr>
          <w:rStyle w:val="TagStyle"/>
          <w:rtl/>
        </w:rPr>
        <w:t xml:space="preserve"> &lt;&lt; אורח &gt;&gt; </w:t>
      </w:r>
      <w:r>
        <w:rPr>
          <w:rtl/>
          <w:lang w:eastAsia="he-IL"/>
        </w:rPr>
        <w:t>רוני נויבואר:</w:t>
      </w:r>
      <w:r w:rsidRPr="006C09EA">
        <w:rPr>
          <w:rStyle w:val="TagStyle"/>
          <w:rtl/>
        </w:rPr>
        <w:t xml:space="preserve"> &lt;&lt; אורח &gt;&gt;</w:t>
      </w:r>
      <w:r w:rsidR="00DF053A">
        <w:rPr>
          <w:rtl/>
          <w:lang w:eastAsia="he-IL"/>
        </w:rPr>
        <w:t xml:space="preserve"> </w:t>
      </w:r>
      <w:r>
        <w:rPr>
          <w:rtl/>
          <w:lang w:eastAsia="he-IL"/>
        </w:rPr>
        <w:t xml:space="preserve"> </w:t>
      </w:r>
      <w:bookmarkEnd w:id="22927"/>
    </w:p>
    <w:p w:rsidR="006C09EA" w:rsidRDefault="006C09EA" w:rsidP="006C09EA">
      <w:pPr>
        <w:pStyle w:val="KeepWithNext"/>
        <w:rPr>
          <w:rtl/>
          <w:lang w:eastAsia="he-IL"/>
        </w:rPr>
      </w:pPr>
    </w:p>
    <w:p w:rsidR="006C09EA" w:rsidRDefault="006C09EA" w:rsidP="006C09EA">
      <w:pPr>
        <w:rPr>
          <w:rtl/>
          <w:lang w:eastAsia="he-IL"/>
        </w:rPr>
      </w:pPr>
      <w:bookmarkStart w:id="22928" w:name="_ETM_Q1_8662994"/>
      <w:bookmarkStart w:id="22929" w:name="_ETM_Q1_8663111"/>
      <w:bookmarkEnd w:id="22928"/>
      <w:bookmarkEnd w:id="22929"/>
      <w:r>
        <w:rPr>
          <w:rFonts w:hint="cs"/>
          <w:rtl/>
          <w:lang w:eastAsia="he-IL"/>
        </w:rPr>
        <w:t xml:space="preserve">אלא אם כן רוצים לפרסם את הדיווחים התקופתיים האלה </w:t>
      </w:r>
      <w:bookmarkStart w:id="22930" w:name="_ETM_Q1_8661651"/>
      <w:bookmarkEnd w:id="22930"/>
      <w:r>
        <w:rPr>
          <w:rFonts w:hint="cs"/>
          <w:rtl/>
          <w:lang w:eastAsia="he-IL"/>
        </w:rPr>
        <w:t>לציבור שאז זה בעצם - - -</w:t>
      </w:r>
    </w:p>
    <w:p w:rsidR="006C09EA" w:rsidRDefault="006C09EA" w:rsidP="006C09EA">
      <w:pPr>
        <w:rPr>
          <w:rtl/>
          <w:lang w:eastAsia="he-IL"/>
        </w:rPr>
      </w:pPr>
      <w:bookmarkStart w:id="22931" w:name="_ETM_Q1_8661669"/>
      <w:bookmarkStart w:id="22932" w:name="_ETM_Q1_8662011"/>
      <w:bookmarkEnd w:id="22931"/>
      <w:bookmarkEnd w:id="22932"/>
    </w:p>
    <w:p w:rsidR="006C09EA" w:rsidRDefault="006C09EA" w:rsidP="006C09EA">
      <w:pPr>
        <w:pStyle w:val="a4"/>
        <w:keepNext/>
        <w:rPr>
          <w:rtl/>
        </w:rPr>
      </w:pPr>
      <w:bookmarkStart w:id="22933" w:name="ET_speaker_תומר_רוזנר_3211"/>
      <w:r w:rsidRPr="006C09EA">
        <w:rPr>
          <w:rStyle w:val="TagStyle"/>
          <w:rtl/>
        </w:rPr>
        <w:t xml:space="preserve"> &lt;&lt; דובר &gt;&gt; </w:t>
      </w:r>
      <w:r>
        <w:rPr>
          <w:rtl/>
        </w:rPr>
        <w:t>תומר רוזנר:</w:t>
      </w:r>
      <w:r w:rsidRPr="006C09EA">
        <w:rPr>
          <w:rStyle w:val="TagStyle"/>
          <w:rtl/>
        </w:rPr>
        <w:t xml:space="preserve"> &lt;&lt; דובר &gt;&gt;</w:t>
      </w:r>
      <w:r w:rsidR="00DF053A">
        <w:rPr>
          <w:rtl/>
        </w:rPr>
        <w:t xml:space="preserve"> </w:t>
      </w:r>
      <w:r>
        <w:rPr>
          <w:rtl/>
        </w:rPr>
        <w:t xml:space="preserve"> </w:t>
      </w:r>
      <w:bookmarkEnd w:id="22933"/>
    </w:p>
    <w:p w:rsidR="006C09EA" w:rsidRDefault="006C09EA" w:rsidP="006C09EA">
      <w:pPr>
        <w:pStyle w:val="KeepWithNext"/>
        <w:rPr>
          <w:rtl/>
          <w:lang w:eastAsia="he-IL"/>
        </w:rPr>
      </w:pPr>
    </w:p>
    <w:p w:rsidR="006C09EA" w:rsidRDefault="006C09EA" w:rsidP="006C09EA">
      <w:pPr>
        <w:rPr>
          <w:rtl/>
          <w:lang w:eastAsia="he-IL"/>
        </w:rPr>
      </w:pPr>
      <w:bookmarkStart w:id="22934" w:name="_ETM_Q1_8664985"/>
      <w:bookmarkEnd w:id="22934"/>
      <w:r>
        <w:rPr>
          <w:rFonts w:hint="cs"/>
          <w:rtl/>
          <w:lang w:eastAsia="he-IL"/>
        </w:rPr>
        <w:t>ל</w:t>
      </w:r>
      <w:bookmarkStart w:id="22935" w:name="_ETM_Q1_8665076"/>
      <w:bookmarkEnd w:id="22935"/>
      <w:r>
        <w:rPr>
          <w:rFonts w:hint="cs"/>
          <w:rtl/>
          <w:lang w:eastAsia="he-IL"/>
        </w:rPr>
        <w:t xml:space="preserve">א, אני לא חושב. </w:t>
      </w:r>
      <w:bookmarkStart w:id="22936" w:name="_ETM_Q1_8667181"/>
      <w:bookmarkStart w:id="22937" w:name="_ETM_Q1_8668461"/>
      <w:bookmarkEnd w:id="22936"/>
      <w:bookmarkEnd w:id="22937"/>
    </w:p>
    <w:p w:rsidR="006C09EA" w:rsidRDefault="006C09EA" w:rsidP="006C09EA">
      <w:pPr>
        <w:rPr>
          <w:rtl/>
          <w:lang w:eastAsia="he-IL"/>
        </w:rPr>
      </w:pPr>
      <w:bookmarkStart w:id="22938" w:name="_ETM_Q1_8668803"/>
      <w:bookmarkEnd w:id="22938"/>
    </w:p>
    <w:p w:rsidR="006C09EA" w:rsidRDefault="006C09EA" w:rsidP="006C09EA">
      <w:pPr>
        <w:pStyle w:val="a4"/>
        <w:keepNext/>
        <w:rPr>
          <w:rtl/>
        </w:rPr>
      </w:pPr>
      <w:bookmarkStart w:id="22939" w:name="ET_speaker_רעות_בינג_3212"/>
      <w:r w:rsidRPr="006C09EA">
        <w:rPr>
          <w:rStyle w:val="TagStyle"/>
          <w:rtl/>
        </w:rPr>
        <w:t xml:space="preserve"> &lt;&lt; דובר &gt;&gt; </w:t>
      </w:r>
      <w:r>
        <w:rPr>
          <w:rtl/>
        </w:rPr>
        <w:t>רעות בינג:</w:t>
      </w:r>
      <w:r w:rsidRPr="006C09EA">
        <w:rPr>
          <w:rStyle w:val="TagStyle"/>
          <w:rtl/>
        </w:rPr>
        <w:t xml:space="preserve"> &lt;&lt; דובר &gt;&gt;</w:t>
      </w:r>
      <w:r w:rsidR="00DF053A">
        <w:rPr>
          <w:rtl/>
        </w:rPr>
        <w:t xml:space="preserve"> </w:t>
      </w:r>
      <w:r>
        <w:rPr>
          <w:rtl/>
        </w:rPr>
        <w:t xml:space="preserve"> </w:t>
      </w:r>
      <w:bookmarkEnd w:id="22939"/>
    </w:p>
    <w:p w:rsidR="006C09EA" w:rsidRDefault="006C09EA" w:rsidP="006C09EA">
      <w:pPr>
        <w:pStyle w:val="KeepWithNext"/>
        <w:rPr>
          <w:rtl/>
          <w:lang w:eastAsia="he-IL"/>
        </w:rPr>
      </w:pPr>
    </w:p>
    <w:p w:rsidR="006C09EA" w:rsidRDefault="006C09EA" w:rsidP="006C09EA">
      <w:pPr>
        <w:rPr>
          <w:rtl/>
          <w:lang w:eastAsia="he-IL"/>
        </w:rPr>
      </w:pPr>
      <w:bookmarkStart w:id="22940" w:name="_ETM_Q1_8665532"/>
      <w:bookmarkStart w:id="22941" w:name="_ETM_Q1_8665614"/>
      <w:bookmarkEnd w:id="22940"/>
      <w:bookmarkEnd w:id="22941"/>
      <w:r>
        <w:rPr>
          <w:rFonts w:hint="cs"/>
          <w:rtl/>
          <w:lang w:eastAsia="he-IL"/>
        </w:rPr>
        <w:t xml:space="preserve">אם רוצים דיווחים עתיים אז צריך לכתוב את זה, </w:t>
      </w:r>
      <w:bookmarkStart w:id="22942" w:name="_ETM_Q1_8672879"/>
      <w:bookmarkEnd w:id="22942"/>
      <w:r>
        <w:rPr>
          <w:rFonts w:hint="cs"/>
          <w:rtl/>
          <w:lang w:eastAsia="he-IL"/>
        </w:rPr>
        <w:t>הפיקוח הוא יותר על בסיס נקודתי</w:t>
      </w:r>
      <w:bookmarkStart w:id="22943" w:name="_ETM_Q1_8675837"/>
      <w:bookmarkEnd w:id="22943"/>
      <w:r>
        <w:rPr>
          <w:rFonts w:hint="cs"/>
          <w:rtl/>
          <w:lang w:eastAsia="he-IL"/>
        </w:rPr>
        <w:t>, שהממונה או המפקח</w:t>
      </w:r>
      <w:bookmarkStart w:id="22944" w:name="_ETM_Q1_8677403"/>
      <w:bookmarkEnd w:id="22944"/>
      <w:r>
        <w:rPr>
          <w:rFonts w:hint="cs"/>
          <w:rtl/>
          <w:lang w:eastAsia="he-IL"/>
        </w:rPr>
        <w:t xml:space="preserve"> פונה לגוף.</w:t>
      </w:r>
    </w:p>
    <w:p w:rsidR="009D3041" w:rsidRDefault="009D3041" w:rsidP="006C09EA">
      <w:pPr>
        <w:rPr>
          <w:rtl/>
          <w:lang w:eastAsia="he-IL"/>
        </w:rPr>
      </w:pPr>
      <w:bookmarkStart w:id="22945" w:name="_ETM_Q1_8673546"/>
      <w:bookmarkStart w:id="22946" w:name="_ETM_Q1_8673599"/>
      <w:bookmarkStart w:id="22947" w:name="_ETM_Q1_8676017"/>
      <w:bookmarkEnd w:id="22945"/>
      <w:bookmarkEnd w:id="22946"/>
      <w:bookmarkEnd w:id="22947"/>
    </w:p>
    <w:p w:rsidR="009D3041" w:rsidRDefault="009D3041" w:rsidP="009D3041">
      <w:pPr>
        <w:pStyle w:val="af9"/>
        <w:keepNext/>
        <w:rPr>
          <w:rtl/>
          <w:lang w:eastAsia="he-IL"/>
        </w:rPr>
      </w:pPr>
      <w:bookmarkStart w:id="22948" w:name="ET_guest_879913_3213"/>
      <w:r w:rsidRPr="009D3041">
        <w:rPr>
          <w:rStyle w:val="TagStyle"/>
          <w:rtl/>
        </w:rPr>
        <w:t xml:space="preserve"> &lt;&lt; אורח &gt;&gt; </w:t>
      </w:r>
      <w:r>
        <w:rPr>
          <w:rtl/>
          <w:lang w:eastAsia="he-IL"/>
        </w:rPr>
        <w:t>הראל גולדברג:</w:t>
      </w:r>
      <w:r w:rsidRPr="009D3041">
        <w:rPr>
          <w:rStyle w:val="TagStyle"/>
          <w:rtl/>
        </w:rPr>
        <w:t xml:space="preserve"> &lt;&lt; אורח &gt;&gt;</w:t>
      </w:r>
      <w:r w:rsidR="00DF053A">
        <w:rPr>
          <w:rtl/>
          <w:lang w:eastAsia="he-IL"/>
        </w:rPr>
        <w:t xml:space="preserve"> </w:t>
      </w:r>
      <w:r>
        <w:rPr>
          <w:rtl/>
          <w:lang w:eastAsia="he-IL"/>
        </w:rPr>
        <w:t xml:space="preserve"> </w:t>
      </w:r>
      <w:bookmarkEnd w:id="22948"/>
    </w:p>
    <w:p w:rsidR="009D3041" w:rsidRDefault="009D3041" w:rsidP="009D3041">
      <w:pPr>
        <w:pStyle w:val="KeepWithNext"/>
        <w:rPr>
          <w:rtl/>
          <w:lang w:eastAsia="he-IL"/>
        </w:rPr>
      </w:pPr>
    </w:p>
    <w:p w:rsidR="009D3041" w:rsidRDefault="009D3041" w:rsidP="009D3041">
      <w:pPr>
        <w:rPr>
          <w:rtl/>
          <w:lang w:eastAsia="he-IL"/>
        </w:rPr>
      </w:pPr>
      <w:bookmarkStart w:id="22949" w:name="_ETM_Q1_8676460"/>
      <w:bookmarkStart w:id="22950" w:name="_ETM_Q1_8676499"/>
      <w:bookmarkEnd w:id="22949"/>
      <w:bookmarkEnd w:id="22950"/>
      <w:r>
        <w:rPr>
          <w:rFonts w:hint="cs"/>
          <w:rtl/>
          <w:lang w:eastAsia="he-IL"/>
        </w:rPr>
        <w:t xml:space="preserve">אבל, תומר, המידע שחשוב לנו לקבל אנחנו </w:t>
      </w:r>
      <w:bookmarkStart w:id="22951" w:name="_ETM_Q1_8679965"/>
      <w:bookmarkEnd w:id="22951"/>
      <w:r>
        <w:rPr>
          <w:rFonts w:hint="cs"/>
          <w:rtl/>
          <w:lang w:eastAsia="he-IL"/>
        </w:rPr>
        <w:t>אמורים לקבל אותו בלי קשר לדיווח.</w:t>
      </w:r>
      <w:bookmarkStart w:id="22952" w:name="_ETM_Q1_8678155"/>
      <w:bookmarkEnd w:id="22952"/>
    </w:p>
    <w:p w:rsidR="009D3041" w:rsidRDefault="009D3041" w:rsidP="009D3041">
      <w:pPr>
        <w:rPr>
          <w:rtl/>
          <w:lang w:eastAsia="he-IL"/>
        </w:rPr>
      </w:pPr>
      <w:bookmarkStart w:id="22953" w:name="_ETM_Q1_8678223"/>
      <w:bookmarkStart w:id="22954" w:name="_ETM_Q1_8679211"/>
      <w:bookmarkEnd w:id="22953"/>
      <w:bookmarkEnd w:id="22954"/>
    </w:p>
    <w:p w:rsidR="009D3041" w:rsidRDefault="009D3041" w:rsidP="009D3041">
      <w:pPr>
        <w:pStyle w:val="af9"/>
        <w:keepNext/>
        <w:rPr>
          <w:rtl/>
          <w:lang w:eastAsia="he-IL"/>
        </w:rPr>
      </w:pPr>
      <w:bookmarkStart w:id="22955" w:name="ET_guest_רוני_נויבואר_3214"/>
      <w:r w:rsidRPr="009D3041">
        <w:rPr>
          <w:rStyle w:val="TagStyle"/>
          <w:rtl/>
        </w:rPr>
        <w:t xml:space="preserve"> &lt;&lt; אורח &gt;&gt; </w:t>
      </w:r>
      <w:r>
        <w:rPr>
          <w:rtl/>
          <w:lang w:eastAsia="he-IL"/>
        </w:rPr>
        <w:t>רוני נויבואר:</w:t>
      </w:r>
      <w:r w:rsidRPr="009D3041">
        <w:rPr>
          <w:rStyle w:val="TagStyle"/>
          <w:rtl/>
        </w:rPr>
        <w:t xml:space="preserve"> &lt;&lt; אורח &gt;&gt;</w:t>
      </w:r>
      <w:r w:rsidR="00DF053A">
        <w:rPr>
          <w:rtl/>
          <w:lang w:eastAsia="he-IL"/>
        </w:rPr>
        <w:t xml:space="preserve"> </w:t>
      </w:r>
      <w:r>
        <w:rPr>
          <w:rtl/>
          <w:lang w:eastAsia="he-IL"/>
        </w:rPr>
        <w:t xml:space="preserve"> </w:t>
      </w:r>
      <w:bookmarkEnd w:id="22955"/>
    </w:p>
    <w:p w:rsidR="009D3041" w:rsidRDefault="009D3041" w:rsidP="009D3041">
      <w:pPr>
        <w:pStyle w:val="KeepWithNext"/>
        <w:rPr>
          <w:rtl/>
          <w:lang w:eastAsia="he-IL"/>
        </w:rPr>
      </w:pPr>
    </w:p>
    <w:p w:rsidR="009D3041" w:rsidRDefault="009D3041" w:rsidP="009D3041">
      <w:pPr>
        <w:rPr>
          <w:rtl/>
          <w:lang w:eastAsia="he-IL"/>
        </w:rPr>
      </w:pPr>
      <w:bookmarkStart w:id="22956" w:name="_ETM_Q1_8679693"/>
      <w:bookmarkStart w:id="22957" w:name="_ETM_Q1_8679761"/>
      <w:bookmarkEnd w:id="22956"/>
      <w:bookmarkEnd w:id="22957"/>
      <w:r>
        <w:rPr>
          <w:rFonts w:hint="cs"/>
          <w:rtl/>
          <w:lang w:eastAsia="he-IL"/>
        </w:rPr>
        <w:t xml:space="preserve">תומר, הממונה אומר: אני נותן </w:t>
      </w:r>
      <w:bookmarkStart w:id="22958" w:name="_ETM_Q1_8684339"/>
      <w:bookmarkEnd w:id="22958"/>
      <w:r>
        <w:rPr>
          <w:rFonts w:hint="cs"/>
          <w:rtl/>
          <w:lang w:eastAsia="he-IL"/>
        </w:rPr>
        <w:t>לך הוראה להמציא לי ברבעון - - -</w:t>
      </w:r>
      <w:bookmarkStart w:id="22959" w:name="_ETM_Q1_8683225"/>
      <w:bookmarkEnd w:id="22959"/>
    </w:p>
    <w:p w:rsidR="009D3041" w:rsidRDefault="009D3041" w:rsidP="009D3041">
      <w:pPr>
        <w:rPr>
          <w:rtl/>
          <w:lang w:eastAsia="he-IL"/>
        </w:rPr>
      </w:pPr>
      <w:bookmarkStart w:id="22960" w:name="_ETM_Q1_8683296"/>
      <w:bookmarkStart w:id="22961" w:name="_ETM_Q1_8684089"/>
      <w:bookmarkEnd w:id="22960"/>
      <w:bookmarkEnd w:id="22961"/>
    </w:p>
    <w:p w:rsidR="009D3041" w:rsidRDefault="009D3041" w:rsidP="009D3041">
      <w:pPr>
        <w:pStyle w:val="a4"/>
        <w:keepNext/>
        <w:rPr>
          <w:rtl/>
        </w:rPr>
      </w:pPr>
      <w:bookmarkStart w:id="22962" w:name="ET_speaker_תומר_רוזנר_3215"/>
      <w:r w:rsidRPr="009D3041">
        <w:rPr>
          <w:rStyle w:val="TagStyle"/>
          <w:rtl/>
        </w:rPr>
        <w:t xml:space="preserve"> &lt;&lt; דובר &gt;&gt; </w:t>
      </w:r>
      <w:r>
        <w:rPr>
          <w:rtl/>
        </w:rPr>
        <w:t>תומר רוזנר:</w:t>
      </w:r>
      <w:r w:rsidRPr="009D3041">
        <w:rPr>
          <w:rStyle w:val="TagStyle"/>
          <w:rtl/>
        </w:rPr>
        <w:t xml:space="preserve"> &lt;&lt; דובר &gt;&gt;</w:t>
      </w:r>
      <w:r w:rsidR="00DF053A">
        <w:rPr>
          <w:rtl/>
        </w:rPr>
        <w:t xml:space="preserve"> </w:t>
      </w:r>
      <w:r>
        <w:rPr>
          <w:rtl/>
        </w:rPr>
        <w:t xml:space="preserve"> </w:t>
      </w:r>
      <w:bookmarkEnd w:id="22962"/>
    </w:p>
    <w:p w:rsidR="009D3041" w:rsidRDefault="009D3041" w:rsidP="009D3041">
      <w:pPr>
        <w:pStyle w:val="KeepWithNext"/>
        <w:rPr>
          <w:rtl/>
          <w:lang w:eastAsia="he-IL"/>
        </w:rPr>
      </w:pPr>
    </w:p>
    <w:p w:rsidR="009D3041" w:rsidRDefault="009D3041" w:rsidP="009D3041">
      <w:pPr>
        <w:rPr>
          <w:rtl/>
          <w:lang w:eastAsia="he-IL"/>
        </w:rPr>
      </w:pPr>
      <w:bookmarkStart w:id="22963" w:name="_ETM_Q1_8684488"/>
      <w:bookmarkStart w:id="22964" w:name="_ETM_Q1_8684532"/>
      <w:bookmarkEnd w:id="22963"/>
      <w:bookmarkEnd w:id="22964"/>
      <w:r>
        <w:rPr>
          <w:rFonts w:hint="cs"/>
          <w:rtl/>
          <w:lang w:eastAsia="he-IL"/>
        </w:rPr>
        <w:t xml:space="preserve">לא, בשוטף איך </w:t>
      </w:r>
      <w:bookmarkStart w:id="22965" w:name="_ETM_Q1_8684275"/>
      <w:bookmarkEnd w:id="22965"/>
      <w:r>
        <w:rPr>
          <w:rFonts w:hint="cs"/>
          <w:rtl/>
          <w:lang w:eastAsia="he-IL"/>
        </w:rPr>
        <w:t>- - -</w:t>
      </w:r>
    </w:p>
    <w:p w:rsidR="009D3041" w:rsidRDefault="009D3041" w:rsidP="009D3041">
      <w:pPr>
        <w:rPr>
          <w:rtl/>
          <w:lang w:eastAsia="he-IL"/>
        </w:rPr>
      </w:pPr>
      <w:bookmarkStart w:id="22966" w:name="_ETM_Q1_8681839"/>
      <w:bookmarkStart w:id="22967" w:name="_ETM_Q1_8681905"/>
      <w:bookmarkEnd w:id="22966"/>
      <w:bookmarkEnd w:id="22967"/>
    </w:p>
    <w:p w:rsidR="009D3041" w:rsidRDefault="009D3041" w:rsidP="009D3041">
      <w:pPr>
        <w:pStyle w:val="af9"/>
        <w:keepNext/>
        <w:rPr>
          <w:rtl/>
          <w:lang w:eastAsia="he-IL"/>
        </w:rPr>
      </w:pPr>
      <w:bookmarkStart w:id="22968" w:name="ET_guest_879913_3216"/>
      <w:r w:rsidRPr="009D3041">
        <w:rPr>
          <w:rStyle w:val="TagStyle"/>
          <w:rtl/>
        </w:rPr>
        <w:t xml:space="preserve"> &lt;&lt; אורח &gt;&gt; </w:t>
      </w:r>
      <w:r>
        <w:rPr>
          <w:rtl/>
          <w:lang w:eastAsia="he-IL"/>
        </w:rPr>
        <w:t>הראל גולדברג:</w:t>
      </w:r>
      <w:r w:rsidRPr="009D3041">
        <w:rPr>
          <w:rStyle w:val="TagStyle"/>
          <w:rtl/>
        </w:rPr>
        <w:t xml:space="preserve"> &lt;&lt; אורח &gt;&gt;</w:t>
      </w:r>
      <w:r w:rsidR="00DF053A">
        <w:rPr>
          <w:rtl/>
          <w:lang w:eastAsia="he-IL"/>
        </w:rPr>
        <w:t xml:space="preserve"> </w:t>
      </w:r>
      <w:r>
        <w:rPr>
          <w:rtl/>
          <w:lang w:eastAsia="he-IL"/>
        </w:rPr>
        <w:t xml:space="preserve"> </w:t>
      </w:r>
      <w:bookmarkEnd w:id="22968"/>
    </w:p>
    <w:p w:rsidR="009D3041" w:rsidRDefault="009D3041" w:rsidP="009D3041">
      <w:pPr>
        <w:pStyle w:val="KeepWithNext"/>
        <w:rPr>
          <w:rtl/>
          <w:lang w:eastAsia="he-IL"/>
        </w:rPr>
      </w:pPr>
    </w:p>
    <w:p w:rsidR="009D3041" w:rsidRDefault="009D3041" w:rsidP="009D3041">
      <w:pPr>
        <w:rPr>
          <w:rtl/>
          <w:lang w:eastAsia="he-IL"/>
        </w:rPr>
      </w:pPr>
      <w:bookmarkStart w:id="22969" w:name="_ETM_Q1_8684156"/>
      <w:bookmarkStart w:id="22970" w:name="_ETM_Q1_8684197"/>
      <w:bookmarkEnd w:id="22969"/>
      <w:bookmarkEnd w:id="22970"/>
      <w:r>
        <w:rPr>
          <w:rFonts w:hint="cs"/>
          <w:rtl/>
          <w:lang w:eastAsia="he-IL"/>
        </w:rPr>
        <w:t xml:space="preserve">כן, למה? שלילת התעודה, התליית תעודה, רשימת העסקים, </w:t>
      </w:r>
      <w:bookmarkStart w:id="22971" w:name="_ETM_Q1_8691279"/>
      <w:bookmarkEnd w:id="22971"/>
      <w:r>
        <w:rPr>
          <w:rFonts w:hint="cs"/>
          <w:rtl/>
          <w:lang w:eastAsia="he-IL"/>
        </w:rPr>
        <w:t>רשימת המשגיחים.</w:t>
      </w:r>
    </w:p>
    <w:p w:rsidR="009D3041" w:rsidRDefault="009D3041" w:rsidP="009D3041">
      <w:pPr>
        <w:rPr>
          <w:rtl/>
          <w:lang w:eastAsia="he-IL"/>
        </w:rPr>
      </w:pPr>
      <w:bookmarkStart w:id="22972" w:name="_ETM_Q1_8687997"/>
      <w:bookmarkStart w:id="22973" w:name="_ETM_Q1_8688070"/>
      <w:bookmarkStart w:id="22974" w:name="_ETM_Q1_8689141"/>
      <w:bookmarkEnd w:id="22972"/>
      <w:bookmarkEnd w:id="22973"/>
      <w:bookmarkEnd w:id="22974"/>
    </w:p>
    <w:p w:rsidR="009D3041" w:rsidRDefault="009D3041" w:rsidP="009D3041">
      <w:pPr>
        <w:pStyle w:val="af9"/>
        <w:keepNext/>
        <w:rPr>
          <w:rtl/>
          <w:lang w:eastAsia="he-IL"/>
        </w:rPr>
      </w:pPr>
      <w:bookmarkStart w:id="22975" w:name="ET_guest_יעל_לינדנברג_3217"/>
      <w:r w:rsidRPr="009D3041">
        <w:rPr>
          <w:rStyle w:val="TagStyle"/>
          <w:rtl/>
        </w:rPr>
        <w:t xml:space="preserve"> &lt;&lt; אורח &gt;&gt; </w:t>
      </w:r>
      <w:r>
        <w:rPr>
          <w:rtl/>
          <w:lang w:eastAsia="he-IL"/>
        </w:rPr>
        <w:t>יעל לינדנברג:</w:t>
      </w:r>
      <w:r w:rsidRPr="009D3041">
        <w:rPr>
          <w:rStyle w:val="TagStyle"/>
          <w:rtl/>
        </w:rPr>
        <w:t xml:space="preserve"> &lt;&lt; אורח &gt;&gt;</w:t>
      </w:r>
      <w:r w:rsidR="00DF053A">
        <w:rPr>
          <w:rtl/>
          <w:lang w:eastAsia="he-IL"/>
        </w:rPr>
        <w:t xml:space="preserve"> </w:t>
      </w:r>
      <w:r>
        <w:rPr>
          <w:rtl/>
          <w:lang w:eastAsia="he-IL"/>
        </w:rPr>
        <w:t xml:space="preserve"> </w:t>
      </w:r>
      <w:bookmarkEnd w:id="22975"/>
    </w:p>
    <w:p w:rsidR="009D3041" w:rsidRDefault="009D3041" w:rsidP="009D3041">
      <w:pPr>
        <w:pStyle w:val="KeepWithNext"/>
        <w:rPr>
          <w:rtl/>
          <w:lang w:eastAsia="he-IL"/>
        </w:rPr>
      </w:pPr>
    </w:p>
    <w:p w:rsidR="009D3041" w:rsidRDefault="009D3041" w:rsidP="009D3041">
      <w:pPr>
        <w:rPr>
          <w:rtl/>
          <w:lang w:eastAsia="he-IL"/>
        </w:rPr>
      </w:pPr>
      <w:bookmarkStart w:id="22976" w:name="_ETM_Q1_8689595"/>
      <w:bookmarkStart w:id="22977" w:name="_ETM_Q1_8689637"/>
      <w:bookmarkEnd w:id="22976"/>
      <w:bookmarkEnd w:id="22977"/>
      <w:r>
        <w:rPr>
          <w:rFonts w:hint="cs"/>
          <w:rtl/>
          <w:lang w:eastAsia="he-IL"/>
        </w:rPr>
        <w:t xml:space="preserve">מה המשמעות של זה? על מה הוא ידווח? כי </w:t>
      </w:r>
      <w:bookmarkStart w:id="22978" w:name="_ETM_Q1_8693767"/>
      <w:bookmarkEnd w:id="22978"/>
      <w:r>
        <w:rPr>
          <w:rFonts w:hint="cs"/>
          <w:rtl/>
          <w:lang w:eastAsia="he-IL"/>
        </w:rPr>
        <w:t>כשהוא שולל הוא מדווח.</w:t>
      </w:r>
      <w:bookmarkStart w:id="22979" w:name="_ETM_Q1_8696473"/>
      <w:bookmarkEnd w:id="22979"/>
    </w:p>
    <w:p w:rsidR="009D3041" w:rsidRDefault="009D3041" w:rsidP="009D3041">
      <w:pPr>
        <w:rPr>
          <w:rtl/>
          <w:lang w:eastAsia="he-IL"/>
        </w:rPr>
      </w:pPr>
      <w:bookmarkStart w:id="22980" w:name="_ETM_Q1_8696556"/>
      <w:bookmarkStart w:id="22981" w:name="_ETM_Q1_8692501"/>
      <w:bookmarkEnd w:id="22980"/>
      <w:bookmarkEnd w:id="22981"/>
    </w:p>
    <w:p w:rsidR="009D3041" w:rsidRDefault="009D3041" w:rsidP="009D3041">
      <w:pPr>
        <w:pStyle w:val="a4"/>
        <w:keepNext/>
        <w:rPr>
          <w:rtl/>
        </w:rPr>
      </w:pPr>
      <w:bookmarkStart w:id="22982" w:name="ET_speaker_תומר_רוזנר_3218"/>
      <w:r w:rsidRPr="009D3041">
        <w:rPr>
          <w:rStyle w:val="TagStyle"/>
          <w:rtl/>
        </w:rPr>
        <w:t xml:space="preserve"> &lt;&lt; דובר &gt;&gt; </w:t>
      </w:r>
      <w:r>
        <w:rPr>
          <w:rtl/>
        </w:rPr>
        <w:t>תומר רוזנר:</w:t>
      </w:r>
      <w:r w:rsidRPr="009D3041">
        <w:rPr>
          <w:rStyle w:val="TagStyle"/>
          <w:rtl/>
        </w:rPr>
        <w:t xml:space="preserve"> &lt;&lt; דובר &gt;&gt;</w:t>
      </w:r>
      <w:r w:rsidR="00DF053A">
        <w:rPr>
          <w:rtl/>
        </w:rPr>
        <w:t xml:space="preserve"> </w:t>
      </w:r>
      <w:r>
        <w:rPr>
          <w:rtl/>
        </w:rPr>
        <w:t xml:space="preserve"> </w:t>
      </w:r>
      <w:bookmarkEnd w:id="22982"/>
    </w:p>
    <w:p w:rsidR="009D3041" w:rsidRDefault="009D3041" w:rsidP="009D3041">
      <w:pPr>
        <w:pStyle w:val="KeepWithNext"/>
        <w:rPr>
          <w:rtl/>
          <w:lang w:eastAsia="he-IL"/>
        </w:rPr>
      </w:pPr>
    </w:p>
    <w:p w:rsidR="009D3041" w:rsidRDefault="009D3041" w:rsidP="009D3041">
      <w:pPr>
        <w:rPr>
          <w:rtl/>
          <w:lang w:eastAsia="he-IL"/>
        </w:rPr>
      </w:pPr>
      <w:bookmarkStart w:id="22983" w:name="_ETM_Q1_8693237"/>
      <w:bookmarkStart w:id="22984" w:name="_ETM_Q1_8693312"/>
      <w:bookmarkEnd w:id="22983"/>
      <w:bookmarkEnd w:id="22984"/>
      <w:r>
        <w:rPr>
          <w:rFonts w:hint="cs"/>
          <w:rtl/>
          <w:lang w:eastAsia="he-IL"/>
        </w:rPr>
        <w:t xml:space="preserve">למשל שיש תלונות, שיש זה </w:t>
      </w:r>
      <w:r>
        <w:rPr>
          <w:rtl/>
          <w:lang w:eastAsia="he-IL"/>
        </w:rPr>
        <w:t>–</w:t>
      </w:r>
      <w:r>
        <w:rPr>
          <w:rFonts w:hint="cs"/>
          <w:rtl/>
          <w:lang w:eastAsia="he-IL"/>
        </w:rPr>
        <w:t xml:space="preserve"> לא </w:t>
      </w:r>
      <w:bookmarkStart w:id="22985" w:name="_ETM_Q1_8698311"/>
      <w:bookmarkEnd w:id="22985"/>
      <w:r>
        <w:rPr>
          <w:rFonts w:hint="cs"/>
          <w:rtl/>
          <w:lang w:eastAsia="he-IL"/>
        </w:rPr>
        <w:t>יודע, אם אתה חושב שלא צריך, אני רק מפנה</w:t>
      </w:r>
      <w:bookmarkStart w:id="22986" w:name="_ETM_Q1_8698825"/>
      <w:bookmarkEnd w:id="22986"/>
      <w:r>
        <w:rPr>
          <w:rFonts w:hint="cs"/>
          <w:rtl/>
          <w:lang w:eastAsia="he-IL"/>
        </w:rPr>
        <w:t xml:space="preserve"> את תשומת הלב. </w:t>
      </w:r>
    </w:p>
    <w:p w:rsidR="009D3041" w:rsidRDefault="009D3041" w:rsidP="009D3041">
      <w:pPr>
        <w:rPr>
          <w:rtl/>
          <w:lang w:eastAsia="he-IL"/>
        </w:rPr>
      </w:pPr>
      <w:bookmarkStart w:id="22987" w:name="_ETM_Q1_8701481"/>
      <w:bookmarkEnd w:id="22987"/>
    </w:p>
    <w:p w:rsidR="009D3041" w:rsidRDefault="009D3041" w:rsidP="009D3041">
      <w:pPr>
        <w:pStyle w:val="af9"/>
        <w:keepNext/>
        <w:rPr>
          <w:rtl/>
          <w:lang w:eastAsia="he-IL"/>
        </w:rPr>
      </w:pPr>
      <w:bookmarkStart w:id="22988" w:name="ET_guest_879913_3219"/>
      <w:r w:rsidRPr="009D3041">
        <w:rPr>
          <w:rStyle w:val="TagStyle"/>
          <w:rtl/>
        </w:rPr>
        <w:t xml:space="preserve"> &lt;&lt; אורח &gt;&gt; </w:t>
      </w:r>
      <w:r>
        <w:rPr>
          <w:rtl/>
          <w:lang w:eastAsia="he-IL"/>
        </w:rPr>
        <w:t>הראל גולדברג:</w:t>
      </w:r>
      <w:r w:rsidRPr="009D3041">
        <w:rPr>
          <w:rStyle w:val="TagStyle"/>
          <w:rtl/>
        </w:rPr>
        <w:t xml:space="preserve"> &lt;&lt; אורח &gt;&gt;</w:t>
      </w:r>
      <w:r w:rsidR="00DF053A">
        <w:rPr>
          <w:rtl/>
          <w:lang w:eastAsia="he-IL"/>
        </w:rPr>
        <w:t xml:space="preserve"> </w:t>
      </w:r>
      <w:r>
        <w:rPr>
          <w:rtl/>
          <w:lang w:eastAsia="he-IL"/>
        </w:rPr>
        <w:t xml:space="preserve"> </w:t>
      </w:r>
      <w:bookmarkEnd w:id="22988"/>
    </w:p>
    <w:p w:rsidR="009D3041" w:rsidRDefault="009D3041" w:rsidP="009D3041">
      <w:pPr>
        <w:pStyle w:val="KeepWithNext"/>
        <w:rPr>
          <w:rtl/>
          <w:lang w:eastAsia="he-IL"/>
        </w:rPr>
      </w:pPr>
    </w:p>
    <w:p w:rsidR="009D3041" w:rsidRDefault="009D3041" w:rsidP="009D3041">
      <w:pPr>
        <w:rPr>
          <w:rtl/>
          <w:lang w:eastAsia="he-IL"/>
        </w:rPr>
      </w:pPr>
      <w:bookmarkStart w:id="22989" w:name="_ETM_Q1_8703410"/>
      <w:bookmarkStart w:id="22990" w:name="_ETM_Q1_8703509"/>
      <w:bookmarkEnd w:id="22989"/>
      <w:bookmarkEnd w:id="22990"/>
      <w:r>
        <w:rPr>
          <w:rFonts w:hint="cs"/>
          <w:rtl/>
          <w:lang w:eastAsia="he-IL"/>
        </w:rPr>
        <w:t xml:space="preserve">יש לנו סמכות כרגע לבקש ממנו מידע, </w:t>
      </w:r>
      <w:bookmarkStart w:id="22991" w:name="_ETM_Q1_8704149"/>
      <w:bookmarkEnd w:id="22991"/>
      <w:r>
        <w:rPr>
          <w:rFonts w:hint="cs"/>
          <w:rtl/>
          <w:lang w:eastAsia="he-IL"/>
        </w:rPr>
        <w:t>זה נראה לי מספיק.</w:t>
      </w:r>
    </w:p>
    <w:p w:rsidR="009D3041" w:rsidRDefault="009D3041" w:rsidP="009D3041">
      <w:pPr>
        <w:rPr>
          <w:rtl/>
          <w:lang w:eastAsia="he-IL"/>
        </w:rPr>
      </w:pPr>
      <w:bookmarkStart w:id="22992" w:name="_ETM_Q1_8701006"/>
      <w:bookmarkStart w:id="22993" w:name="_ETM_Q1_8701370"/>
      <w:bookmarkEnd w:id="22992"/>
      <w:bookmarkEnd w:id="22993"/>
    </w:p>
    <w:p w:rsidR="009D3041" w:rsidRDefault="009D3041" w:rsidP="009D3041">
      <w:pPr>
        <w:pStyle w:val="a4"/>
        <w:keepNext/>
        <w:rPr>
          <w:rtl/>
        </w:rPr>
      </w:pPr>
      <w:bookmarkStart w:id="22994" w:name="ET_speaker_תומר_רוזנר_3220"/>
      <w:r w:rsidRPr="009D3041">
        <w:rPr>
          <w:rStyle w:val="TagStyle"/>
          <w:rtl/>
        </w:rPr>
        <w:t xml:space="preserve"> &lt;&lt; דובר &gt;&gt; </w:t>
      </w:r>
      <w:r>
        <w:rPr>
          <w:rtl/>
        </w:rPr>
        <w:t>תומר רוזנר:</w:t>
      </w:r>
      <w:r w:rsidRPr="009D3041">
        <w:rPr>
          <w:rStyle w:val="TagStyle"/>
          <w:rtl/>
        </w:rPr>
        <w:t xml:space="preserve"> &lt;&lt; דובר &gt;&gt;</w:t>
      </w:r>
      <w:r w:rsidR="00DF053A">
        <w:rPr>
          <w:rtl/>
        </w:rPr>
        <w:t xml:space="preserve"> </w:t>
      </w:r>
      <w:r>
        <w:rPr>
          <w:rtl/>
        </w:rPr>
        <w:t xml:space="preserve"> </w:t>
      </w:r>
      <w:bookmarkEnd w:id="22994"/>
    </w:p>
    <w:p w:rsidR="009D3041" w:rsidRDefault="009D3041" w:rsidP="009D3041">
      <w:pPr>
        <w:pStyle w:val="KeepWithNext"/>
        <w:rPr>
          <w:rtl/>
          <w:lang w:eastAsia="he-IL"/>
        </w:rPr>
      </w:pPr>
    </w:p>
    <w:p w:rsidR="009D3041" w:rsidRDefault="009D3041" w:rsidP="009D3041">
      <w:pPr>
        <w:rPr>
          <w:rtl/>
          <w:lang w:eastAsia="he-IL"/>
        </w:rPr>
      </w:pPr>
      <w:bookmarkStart w:id="22995" w:name="_ETM_Q1_8702955"/>
      <w:bookmarkStart w:id="22996" w:name="_ETM_Q1_8703054"/>
      <w:bookmarkEnd w:id="22995"/>
      <w:bookmarkEnd w:id="22996"/>
      <w:r>
        <w:rPr>
          <w:rFonts w:hint="cs"/>
          <w:rtl/>
          <w:lang w:eastAsia="he-IL"/>
        </w:rPr>
        <w:t xml:space="preserve">אני לא חושב שיש לך סמכות לבקש </w:t>
      </w:r>
      <w:bookmarkStart w:id="22997" w:name="_ETM_Q1_8706361"/>
      <w:bookmarkEnd w:id="22997"/>
      <w:r>
        <w:rPr>
          <w:rFonts w:hint="cs"/>
          <w:rtl/>
          <w:lang w:eastAsia="he-IL"/>
        </w:rPr>
        <w:t xml:space="preserve">ממנו מידע, אולי אם יש לך חשדות אתה יכול לבקש </w:t>
      </w:r>
      <w:bookmarkStart w:id="22998" w:name="_ETM_Q1_8710977"/>
      <w:bookmarkEnd w:id="22998"/>
      <w:r>
        <w:rPr>
          <w:rFonts w:hint="cs"/>
          <w:rtl/>
          <w:lang w:eastAsia="he-IL"/>
        </w:rPr>
        <w:t>ממנו מידע.</w:t>
      </w:r>
      <w:bookmarkStart w:id="22999" w:name="_ETM_Q1_8707199"/>
      <w:bookmarkEnd w:id="22999"/>
    </w:p>
    <w:p w:rsidR="009D3041" w:rsidRDefault="009D3041" w:rsidP="009D3041">
      <w:pPr>
        <w:rPr>
          <w:rtl/>
          <w:lang w:eastAsia="he-IL"/>
        </w:rPr>
      </w:pPr>
      <w:bookmarkStart w:id="23000" w:name="_ETM_Q1_8707539"/>
      <w:bookmarkEnd w:id="23000"/>
    </w:p>
    <w:p w:rsidR="009D3041" w:rsidRDefault="009D3041" w:rsidP="009D3041">
      <w:pPr>
        <w:pStyle w:val="af9"/>
        <w:keepNext/>
        <w:rPr>
          <w:rtl/>
          <w:lang w:eastAsia="he-IL"/>
        </w:rPr>
      </w:pPr>
      <w:bookmarkStart w:id="23001" w:name="ET_guest_879913_3221"/>
      <w:r w:rsidRPr="009D3041">
        <w:rPr>
          <w:rStyle w:val="TagStyle"/>
          <w:rtl/>
        </w:rPr>
        <w:t xml:space="preserve"> &lt;&lt; אורח &gt;&gt; </w:t>
      </w:r>
      <w:r>
        <w:rPr>
          <w:rtl/>
          <w:lang w:eastAsia="he-IL"/>
        </w:rPr>
        <w:t>הראל גולדברג:</w:t>
      </w:r>
      <w:r w:rsidRPr="009D3041">
        <w:rPr>
          <w:rStyle w:val="TagStyle"/>
          <w:rtl/>
        </w:rPr>
        <w:t xml:space="preserve"> &lt;&lt; אורח &gt;&gt;</w:t>
      </w:r>
      <w:r w:rsidR="00DF053A">
        <w:rPr>
          <w:rtl/>
          <w:lang w:eastAsia="he-IL"/>
        </w:rPr>
        <w:t xml:space="preserve"> </w:t>
      </w:r>
      <w:r>
        <w:rPr>
          <w:rtl/>
          <w:lang w:eastAsia="he-IL"/>
        </w:rPr>
        <w:t xml:space="preserve"> </w:t>
      </w:r>
      <w:bookmarkEnd w:id="23001"/>
    </w:p>
    <w:p w:rsidR="009D3041" w:rsidRDefault="009D3041" w:rsidP="009D3041">
      <w:pPr>
        <w:pStyle w:val="KeepWithNext"/>
        <w:rPr>
          <w:rtl/>
          <w:lang w:eastAsia="he-IL"/>
        </w:rPr>
      </w:pPr>
    </w:p>
    <w:p w:rsidR="009D3041" w:rsidRDefault="009D3041" w:rsidP="009D3041">
      <w:pPr>
        <w:rPr>
          <w:rtl/>
          <w:lang w:eastAsia="he-IL"/>
        </w:rPr>
      </w:pPr>
      <w:bookmarkStart w:id="23002" w:name="_ETM_Q1_8710432"/>
      <w:bookmarkStart w:id="23003" w:name="_ETM_Q1_8710506"/>
      <w:bookmarkEnd w:id="23002"/>
      <w:bookmarkEnd w:id="23003"/>
      <w:r>
        <w:rPr>
          <w:rFonts w:hint="cs"/>
          <w:rtl/>
          <w:lang w:eastAsia="he-IL"/>
        </w:rPr>
        <w:t>אתה אומר מידע ספציפי.</w:t>
      </w:r>
    </w:p>
    <w:p w:rsidR="009D3041" w:rsidRDefault="009D3041" w:rsidP="009D3041">
      <w:pPr>
        <w:rPr>
          <w:rtl/>
          <w:lang w:eastAsia="he-IL"/>
        </w:rPr>
      </w:pPr>
      <w:bookmarkStart w:id="23004" w:name="_ETM_Q1_8713087"/>
      <w:bookmarkStart w:id="23005" w:name="_ETM_Q1_8713380"/>
      <w:bookmarkEnd w:id="23004"/>
      <w:bookmarkEnd w:id="23005"/>
    </w:p>
    <w:p w:rsidR="009D3041" w:rsidRDefault="009D3041" w:rsidP="009D3041">
      <w:pPr>
        <w:pStyle w:val="a4"/>
        <w:keepNext/>
        <w:rPr>
          <w:rtl/>
        </w:rPr>
      </w:pPr>
      <w:bookmarkStart w:id="23006" w:name="ET_speaker_תומר_רוזנר_3222"/>
      <w:r w:rsidRPr="009D3041">
        <w:rPr>
          <w:rStyle w:val="TagStyle"/>
          <w:rtl/>
        </w:rPr>
        <w:t xml:space="preserve"> &lt;&lt; דובר &gt;&gt; </w:t>
      </w:r>
      <w:r>
        <w:rPr>
          <w:rtl/>
        </w:rPr>
        <w:t>תומר רוזנר:</w:t>
      </w:r>
      <w:r w:rsidRPr="009D3041">
        <w:rPr>
          <w:rStyle w:val="TagStyle"/>
          <w:rtl/>
        </w:rPr>
        <w:t xml:space="preserve"> &lt;&lt; דובר &gt;&gt;</w:t>
      </w:r>
      <w:r w:rsidR="00DF053A">
        <w:rPr>
          <w:rtl/>
        </w:rPr>
        <w:t xml:space="preserve"> </w:t>
      </w:r>
      <w:r>
        <w:rPr>
          <w:rtl/>
        </w:rPr>
        <w:t xml:space="preserve"> </w:t>
      </w:r>
      <w:bookmarkEnd w:id="23006"/>
    </w:p>
    <w:p w:rsidR="009D3041" w:rsidRDefault="009D3041" w:rsidP="009D3041">
      <w:pPr>
        <w:pStyle w:val="KeepWithNext"/>
        <w:rPr>
          <w:rtl/>
          <w:lang w:eastAsia="he-IL"/>
        </w:rPr>
      </w:pPr>
    </w:p>
    <w:p w:rsidR="009D3041" w:rsidRDefault="009D3041" w:rsidP="009D3041">
      <w:pPr>
        <w:rPr>
          <w:rtl/>
          <w:lang w:eastAsia="he-IL"/>
        </w:rPr>
      </w:pPr>
      <w:bookmarkStart w:id="23007" w:name="_ETM_Q1_8714967"/>
      <w:bookmarkEnd w:id="23007"/>
      <w:r>
        <w:rPr>
          <w:rFonts w:hint="cs"/>
          <w:rtl/>
          <w:lang w:eastAsia="he-IL"/>
        </w:rPr>
        <w:t>א</w:t>
      </w:r>
      <w:bookmarkStart w:id="23008" w:name="_ETM_Q1_8715049"/>
      <w:bookmarkEnd w:id="23008"/>
      <w:r>
        <w:rPr>
          <w:rFonts w:hint="cs"/>
          <w:rtl/>
          <w:lang w:eastAsia="he-IL"/>
        </w:rPr>
        <w:t xml:space="preserve">ני חושב שאתם צריכים לשקול וזה </w:t>
      </w:r>
      <w:bookmarkStart w:id="23009" w:name="_ETM_Q1_8713777"/>
      <w:bookmarkEnd w:id="23009"/>
      <w:r>
        <w:rPr>
          <w:rFonts w:hint="cs"/>
          <w:rtl/>
          <w:lang w:eastAsia="he-IL"/>
        </w:rPr>
        <w:t>מקובל - - -</w:t>
      </w:r>
      <w:bookmarkStart w:id="23010" w:name="_ETM_Q1_8718481"/>
      <w:bookmarkEnd w:id="23010"/>
    </w:p>
    <w:p w:rsidR="009D3041" w:rsidRDefault="009D3041" w:rsidP="009D3041">
      <w:pPr>
        <w:rPr>
          <w:rtl/>
          <w:lang w:eastAsia="he-IL"/>
        </w:rPr>
      </w:pPr>
      <w:bookmarkStart w:id="23011" w:name="_ETM_Q1_8718676"/>
      <w:bookmarkEnd w:id="23011"/>
    </w:p>
    <w:p w:rsidR="009D3041" w:rsidRDefault="009D3041" w:rsidP="009D3041">
      <w:pPr>
        <w:pStyle w:val="af6"/>
        <w:keepNext/>
        <w:rPr>
          <w:rtl/>
        </w:rPr>
      </w:pPr>
      <w:bookmarkStart w:id="23012" w:name="ET_yor_5142_3223"/>
      <w:r w:rsidRPr="009D3041">
        <w:rPr>
          <w:rStyle w:val="TagStyle"/>
          <w:rtl/>
        </w:rPr>
        <w:t xml:space="preserve"> &lt;&lt; יור &gt;&gt; </w:t>
      </w:r>
      <w:r>
        <w:rPr>
          <w:rtl/>
        </w:rPr>
        <w:t>היו"ר יוליה מלינובסקי:</w:t>
      </w:r>
      <w:r w:rsidRPr="009D3041">
        <w:rPr>
          <w:rStyle w:val="TagStyle"/>
          <w:rtl/>
        </w:rPr>
        <w:t xml:space="preserve"> &lt;&lt; יור &gt;&gt;</w:t>
      </w:r>
      <w:r w:rsidR="00DF053A">
        <w:rPr>
          <w:rtl/>
        </w:rPr>
        <w:t xml:space="preserve"> </w:t>
      </w:r>
      <w:r>
        <w:rPr>
          <w:rtl/>
        </w:rPr>
        <w:t xml:space="preserve"> </w:t>
      </w:r>
      <w:bookmarkEnd w:id="23012"/>
    </w:p>
    <w:p w:rsidR="009D3041" w:rsidRDefault="009D3041" w:rsidP="009D3041">
      <w:pPr>
        <w:pStyle w:val="KeepWithNext"/>
        <w:rPr>
          <w:rtl/>
          <w:lang w:eastAsia="he-IL"/>
        </w:rPr>
      </w:pPr>
    </w:p>
    <w:p w:rsidR="009D3041" w:rsidRDefault="009D3041" w:rsidP="009D3041">
      <w:pPr>
        <w:rPr>
          <w:rtl/>
          <w:lang w:eastAsia="he-IL"/>
        </w:rPr>
      </w:pPr>
      <w:bookmarkStart w:id="23013" w:name="_ETM_Q1_8720061"/>
      <w:bookmarkStart w:id="23014" w:name="_ETM_Q1_8720125"/>
      <w:bookmarkEnd w:id="23013"/>
      <w:bookmarkEnd w:id="23014"/>
      <w:r>
        <w:rPr>
          <w:rFonts w:hint="cs"/>
          <w:rtl/>
          <w:lang w:eastAsia="he-IL"/>
        </w:rPr>
        <w:t xml:space="preserve">רגע, היום בדיני חברות, כמה זמן חובה </w:t>
      </w:r>
      <w:bookmarkStart w:id="23015" w:name="_ETM_Q1_8722625"/>
      <w:bookmarkEnd w:id="23015"/>
      <w:r>
        <w:rPr>
          <w:rFonts w:hint="cs"/>
          <w:rtl/>
          <w:lang w:eastAsia="he-IL"/>
        </w:rPr>
        <w:t xml:space="preserve">על חברה לשמור מסמכים? שבע שנים, לדעתי. </w:t>
      </w:r>
      <w:bookmarkStart w:id="23016" w:name="_ETM_Q1_8723177"/>
      <w:bookmarkEnd w:id="23016"/>
    </w:p>
    <w:p w:rsidR="009D3041" w:rsidRDefault="009D3041" w:rsidP="009D3041">
      <w:pPr>
        <w:rPr>
          <w:rtl/>
          <w:lang w:eastAsia="he-IL"/>
        </w:rPr>
      </w:pPr>
      <w:bookmarkStart w:id="23017" w:name="_ETM_Q1_8723671"/>
      <w:bookmarkEnd w:id="23017"/>
    </w:p>
    <w:p w:rsidR="009D3041" w:rsidRDefault="009D3041" w:rsidP="009D3041">
      <w:pPr>
        <w:pStyle w:val="af9"/>
        <w:keepNext/>
        <w:rPr>
          <w:rtl/>
          <w:lang w:eastAsia="he-IL"/>
        </w:rPr>
      </w:pPr>
      <w:bookmarkStart w:id="23018" w:name="ET_guest_רוני_נויבואר_3224"/>
      <w:r w:rsidRPr="009D3041">
        <w:rPr>
          <w:rStyle w:val="TagStyle"/>
          <w:rtl/>
        </w:rPr>
        <w:t xml:space="preserve"> &lt;&lt; אורח &gt;&gt; </w:t>
      </w:r>
      <w:r>
        <w:rPr>
          <w:rtl/>
          <w:lang w:eastAsia="he-IL"/>
        </w:rPr>
        <w:t>רוני נויבואר:</w:t>
      </w:r>
      <w:r w:rsidRPr="009D3041">
        <w:rPr>
          <w:rStyle w:val="TagStyle"/>
          <w:rtl/>
        </w:rPr>
        <w:t xml:space="preserve"> &lt;&lt; אורח &gt;&gt;</w:t>
      </w:r>
      <w:r w:rsidR="00DF053A">
        <w:rPr>
          <w:rtl/>
          <w:lang w:eastAsia="he-IL"/>
        </w:rPr>
        <w:t xml:space="preserve"> </w:t>
      </w:r>
      <w:r>
        <w:rPr>
          <w:rtl/>
          <w:lang w:eastAsia="he-IL"/>
        </w:rPr>
        <w:t xml:space="preserve"> </w:t>
      </w:r>
      <w:bookmarkEnd w:id="23018"/>
    </w:p>
    <w:p w:rsidR="009D3041" w:rsidRDefault="009D3041" w:rsidP="009D3041">
      <w:pPr>
        <w:pStyle w:val="KeepWithNext"/>
        <w:rPr>
          <w:rtl/>
          <w:lang w:eastAsia="he-IL"/>
        </w:rPr>
      </w:pPr>
    </w:p>
    <w:p w:rsidR="009D3041" w:rsidRDefault="009D3041" w:rsidP="009D3041">
      <w:pPr>
        <w:rPr>
          <w:rtl/>
          <w:lang w:eastAsia="he-IL"/>
        </w:rPr>
      </w:pPr>
      <w:bookmarkStart w:id="23019" w:name="_ETM_Q1_8721243"/>
      <w:bookmarkEnd w:id="23019"/>
      <w:r>
        <w:rPr>
          <w:rFonts w:hint="cs"/>
          <w:rtl/>
          <w:lang w:eastAsia="he-IL"/>
        </w:rPr>
        <w:t>ח</w:t>
      </w:r>
      <w:bookmarkStart w:id="23020" w:name="_ETM_Q1_8721332"/>
      <w:bookmarkEnd w:id="23020"/>
      <w:r>
        <w:rPr>
          <w:rFonts w:hint="cs"/>
          <w:rtl/>
          <w:lang w:eastAsia="he-IL"/>
        </w:rPr>
        <w:t xml:space="preserve">ברה שומרת מסמכים, </w:t>
      </w:r>
      <w:bookmarkStart w:id="23021" w:name="_ETM_Q1_8723627"/>
      <w:bookmarkEnd w:id="23021"/>
      <w:r>
        <w:rPr>
          <w:rFonts w:hint="cs"/>
          <w:rtl/>
          <w:lang w:eastAsia="he-IL"/>
        </w:rPr>
        <w:t>גברתי, רק בגלל חובת חוק ההתיישנות.</w:t>
      </w:r>
      <w:bookmarkStart w:id="23022" w:name="_ETM_Q1_8728983"/>
      <w:bookmarkEnd w:id="23022"/>
    </w:p>
    <w:p w:rsidR="009D3041" w:rsidRDefault="009D3041" w:rsidP="009D3041">
      <w:pPr>
        <w:rPr>
          <w:rtl/>
          <w:lang w:eastAsia="he-IL"/>
        </w:rPr>
      </w:pPr>
      <w:bookmarkStart w:id="23023" w:name="_ETM_Q1_8729339"/>
      <w:bookmarkStart w:id="23024" w:name="_ETM_Q1_8729815"/>
      <w:bookmarkEnd w:id="23023"/>
      <w:bookmarkEnd w:id="23024"/>
    </w:p>
    <w:p w:rsidR="009D3041" w:rsidRDefault="009D3041" w:rsidP="009D3041">
      <w:pPr>
        <w:pStyle w:val="a4"/>
        <w:keepNext/>
        <w:rPr>
          <w:rtl/>
        </w:rPr>
      </w:pPr>
      <w:bookmarkStart w:id="23025" w:name="ET_speaker_תומר_רוזנר_3225"/>
      <w:r w:rsidRPr="009D3041">
        <w:rPr>
          <w:rStyle w:val="TagStyle"/>
          <w:rtl/>
        </w:rPr>
        <w:t xml:space="preserve"> &lt;&lt; דובר &gt;&gt; </w:t>
      </w:r>
      <w:r>
        <w:rPr>
          <w:rtl/>
        </w:rPr>
        <w:t>תומר רוזנר:</w:t>
      </w:r>
      <w:r w:rsidRPr="009D3041">
        <w:rPr>
          <w:rStyle w:val="TagStyle"/>
          <w:rtl/>
        </w:rPr>
        <w:t xml:space="preserve"> &lt;&lt; דובר &gt;&gt;</w:t>
      </w:r>
      <w:r w:rsidR="00DF053A">
        <w:rPr>
          <w:rtl/>
        </w:rPr>
        <w:t xml:space="preserve"> </w:t>
      </w:r>
      <w:r>
        <w:rPr>
          <w:rtl/>
        </w:rPr>
        <w:t xml:space="preserve"> </w:t>
      </w:r>
      <w:bookmarkEnd w:id="23025"/>
    </w:p>
    <w:p w:rsidR="009D3041" w:rsidRDefault="009D3041" w:rsidP="009D3041">
      <w:pPr>
        <w:pStyle w:val="KeepWithNext"/>
        <w:rPr>
          <w:rtl/>
          <w:lang w:eastAsia="he-IL"/>
        </w:rPr>
      </w:pPr>
    </w:p>
    <w:p w:rsidR="009D3041" w:rsidRDefault="009D3041" w:rsidP="009D3041">
      <w:pPr>
        <w:rPr>
          <w:rtl/>
          <w:lang w:eastAsia="he-IL"/>
        </w:rPr>
      </w:pPr>
      <w:bookmarkStart w:id="23026" w:name="_ETM_Q1_8729158"/>
      <w:bookmarkStart w:id="23027" w:name="_ETM_Q1_8729238"/>
      <w:bookmarkEnd w:id="23026"/>
      <w:bookmarkEnd w:id="23027"/>
      <w:r>
        <w:rPr>
          <w:rFonts w:hint="cs"/>
          <w:rtl/>
          <w:lang w:eastAsia="he-IL"/>
        </w:rPr>
        <w:t>וזה לא חובה.</w:t>
      </w:r>
    </w:p>
    <w:p w:rsidR="009D3041" w:rsidRDefault="009D3041" w:rsidP="009D3041">
      <w:pPr>
        <w:rPr>
          <w:rtl/>
          <w:lang w:eastAsia="he-IL"/>
        </w:rPr>
      </w:pPr>
      <w:bookmarkStart w:id="23028" w:name="_ETM_Q1_8731515"/>
      <w:bookmarkStart w:id="23029" w:name="_ETM_Q1_8731932"/>
      <w:bookmarkEnd w:id="23028"/>
      <w:bookmarkEnd w:id="23029"/>
    </w:p>
    <w:p w:rsidR="009D3041" w:rsidRDefault="009D3041" w:rsidP="009D3041">
      <w:pPr>
        <w:pStyle w:val="af9"/>
        <w:keepNext/>
        <w:rPr>
          <w:rtl/>
          <w:lang w:eastAsia="he-IL"/>
        </w:rPr>
      </w:pPr>
      <w:bookmarkStart w:id="23030" w:name="ET_guest_רוני_נויבואר_3226"/>
      <w:r w:rsidRPr="009D3041">
        <w:rPr>
          <w:rStyle w:val="TagStyle"/>
          <w:rtl/>
        </w:rPr>
        <w:t xml:space="preserve"> &lt;&lt; אורח &gt;&gt; </w:t>
      </w:r>
      <w:r>
        <w:rPr>
          <w:rtl/>
          <w:lang w:eastAsia="he-IL"/>
        </w:rPr>
        <w:t>רוני נויבואר:</w:t>
      </w:r>
      <w:r w:rsidRPr="009D3041">
        <w:rPr>
          <w:rStyle w:val="TagStyle"/>
          <w:rtl/>
        </w:rPr>
        <w:t xml:space="preserve"> &lt;&lt; אורח &gt;&gt;</w:t>
      </w:r>
      <w:r w:rsidR="00DF053A">
        <w:rPr>
          <w:rtl/>
          <w:lang w:eastAsia="he-IL"/>
        </w:rPr>
        <w:t xml:space="preserve"> </w:t>
      </w:r>
      <w:r>
        <w:rPr>
          <w:rtl/>
          <w:lang w:eastAsia="he-IL"/>
        </w:rPr>
        <w:t xml:space="preserve"> </w:t>
      </w:r>
      <w:bookmarkEnd w:id="23030"/>
    </w:p>
    <w:p w:rsidR="009D3041" w:rsidRDefault="009D3041" w:rsidP="009D3041">
      <w:pPr>
        <w:pStyle w:val="KeepWithNext"/>
        <w:rPr>
          <w:rtl/>
          <w:lang w:eastAsia="he-IL"/>
        </w:rPr>
      </w:pPr>
    </w:p>
    <w:p w:rsidR="009D3041" w:rsidRDefault="009D3041" w:rsidP="009D3041">
      <w:pPr>
        <w:rPr>
          <w:rtl/>
          <w:lang w:eastAsia="he-IL"/>
        </w:rPr>
      </w:pPr>
      <w:bookmarkStart w:id="23031" w:name="_ETM_Q1_8735616"/>
      <w:bookmarkStart w:id="23032" w:name="_ETM_Q1_8735658"/>
      <w:bookmarkEnd w:id="23031"/>
      <w:bookmarkEnd w:id="23032"/>
      <w:r>
        <w:rPr>
          <w:rFonts w:hint="cs"/>
          <w:rtl/>
          <w:lang w:eastAsia="he-IL"/>
        </w:rPr>
        <w:t xml:space="preserve">המובן הוא שאם </w:t>
      </w:r>
      <w:bookmarkStart w:id="23033" w:name="_ETM_Q1_8734783"/>
      <w:bookmarkEnd w:id="23033"/>
      <w:r>
        <w:rPr>
          <w:rFonts w:hint="cs"/>
          <w:rtl/>
          <w:lang w:eastAsia="he-IL"/>
        </w:rPr>
        <w:t>היא לצורך העניין לא שמרה מסמך רלוונטי שהיה יכול</w:t>
      </w:r>
      <w:bookmarkStart w:id="23034" w:name="_ETM_Q1_8738737"/>
      <w:bookmarkEnd w:id="23034"/>
      <w:r>
        <w:rPr>
          <w:rFonts w:hint="cs"/>
          <w:rtl/>
          <w:lang w:eastAsia="he-IL"/>
        </w:rPr>
        <w:t xml:space="preserve"> להעיד על משהו שהיא עשתה אז המשמעות היא שהיא תצטרך </w:t>
      </w:r>
      <w:bookmarkStart w:id="23035" w:name="_ETM_Q1_8740877"/>
      <w:bookmarkEnd w:id="23035"/>
      <w:r>
        <w:rPr>
          <w:rFonts w:hint="cs"/>
          <w:rtl/>
          <w:lang w:eastAsia="he-IL"/>
        </w:rPr>
        <w:t xml:space="preserve">להוכיח אותו בדרך אחרת, או שתהיה לה בעיה בהוכחה. </w:t>
      </w:r>
    </w:p>
    <w:p w:rsidR="009D3041" w:rsidRDefault="009D3041" w:rsidP="009D3041">
      <w:pPr>
        <w:rPr>
          <w:rtl/>
          <w:lang w:eastAsia="he-IL"/>
        </w:rPr>
      </w:pPr>
    </w:p>
    <w:p w:rsidR="009D3041" w:rsidRDefault="009D3041" w:rsidP="009D3041">
      <w:pPr>
        <w:pStyle w:val="af6"/>
        <w:keepNext/>
        <w:rPr>
          <w:rtl/>
        </w:rPr>
      </w:pPr>
      <w:bookmarkStart w:id="23036" w:name="ET_yor_5142_3227"/>
      <w:r w:rsidRPr="009D3041">
        <w:rPr>
          <w:rStyle w:val="TagStyle"/>
          <w:rtl/>
        </w:rPr>
        <w:t xml:space="preserve"> &lt;&lt; יור &gt;&gt; </w:t>
      </w:r>
      <w:r>
        <w:rPr>
          <w:rtl/>
        </w:rPr>
        <w:t>היו"ר יוליה מלינובסקי:</w:t>
      </w:r>
      <w:r w:rsidRPr="009D3041">
        <w:rPr>
          <w:rStyle w:val="TagStyle"/>
          <w:rtl/>
        </w:rPr>
        <w:t xml:space="preserve"> &lt;&lt; יור &gt;&gt;</w:t>
      </w:r>
      <w:r w:rsidR="00DF053A">
        <w:rPr>
          <w:rtl/>
        </w:rPr>
        <w:t xml:space="preserve"> </w:t>
      </w:r>
      <w:r>
        <w:rPr>
          <w:rtl/>
        </w:rPr>
        <w:t xml:space="preserve"> </w:t>
      </w:r>
      <w:bookmarkEnd w:id="23036"/>
    </w:p>
    <w:p w:rsidR="009D3041" w:rsidRDefault="009D3041" w:rsidP="009D3041">
      <w:pPr>
        <w:pStyle w:val="KeepWithNext"/>
        <w:rPr>
          <w:rtl/>
          <w:lang w:eastAsia="he-IL"/>
        </w:rPr>
      </w:pPr>
    </w:p>
    <w:p w:rsidR="009D3041" w:rsidRDefault="009D3041" w:rsidP="009D3041">
      <w:pPr>
        <w:rPr>
          <w:rtl/>
          <w:lang w:eastAsia="he-IL"/>
        </w:rPr>
      </w:pPr>
      <w:bookmarkStart w:id="23037" w:name="_ETM_Q1_8740567"/>
      <w:bookmarkStart w:id="23038" w:name="_ETM_Q1_8740653"/>
      <w:bookmarkEnd w:id="23037"/>
      <w:bookmarkEnd w:id="23038"/>
      <w:r>
        <w:rPr>
          <w:rFonts w:hint="cs"/>
          <w:rtl/>
          <w:lang w:eastAsia="he-IL"/>
        </w:rPr>
        <w:t>ולמה אתם לא כותבים שהחברה צריכה לשמור?</w:t>
      </w:r>
    </w:p>
    <w:p w:rsidR="009D3041" w:rsidRDefault="009D3041" w:rsidP="009D3041">
      <w:pPr>
        <w:rPr>
          <w:rtl/>
          <w:lang w:eastAsia="he-IL"/>
        </w:rPr>
      </w:pPr>
      <w:bookmarkStart w:id="23039" w:name="_ETM_Q1_8742153"/>
      <w:bookmarkStart w:id="23040" w:name="_ETM_Q1_8742227"/>
      <w:bookmarkEnd w:id="23039"/>
      <w:bookmarkEnd w:id="23040"/>
    </w:p>
    <w:p w:rsidR="009D3041" w:rsidRDefault="009D3041" w:rsidP="009D3041">
      <w:pPr>
        <w:pStyle w:val="af9"/>
        <w:keepNext/>
        <w:rPr>
          <w:rtl/>
          <w:lang w:eastAsia="he-IL"/>
        </w:rPr>
      </w:pPr>
      <w:bookmarkStart w:id="23041" w:name="ET_guest_רוני_נויבואר_3228"/>
      <w:r w:rsidRPr="009D3041">
        <w:rPr>
          <w:rStyle w:val="TagStyle"/>
          <w:rtl/>
        </w:rPr>
        <w:t xml:space="preserve"> &lt;&lt; אורח &gt;&gt; </w:t>
      </w:r>
      <w:r>
        <w:rPr>
          <w:rtl/>
          <w:lang w:eastAsia="he-IL"/>
        </w:rPr>
        <w:t>רוני נויבואר:</w:t>
      </w:r>
      <w:r w:rsidRPr="009D3041">
        <w:rPr>
          <w:rStyle w:val="TagStyle"/>
          <w:rtl/>
        </w:rPr>
        <w:t xml:space="preserve"> &lt;&lt; אורח &gt;&gt;</w:t>
      </w:r>
      <w:r w:rsidR="00DF053A">
        <w:rPr>
          <w:rtl/>
          <w:lang w:eastAsia="he-IL"/>
        </w:rPr>
        <w:t xml:space="preserve"> </w:t>
      </w:r>
      <w:r>
        <w:rPr>
          <w:rtl/>
          <w:lang w:eastAsia="he-IL"/>
        </w:rPr>
        <w:t xml:space="preserve"> </w:t>
      </w:r>
      <w:bookmarkEnd w:id="23041"/>
    </w:p>
    <w:p w:rsidR="009D3041" w:rsidRDefault="009D3041" w:rsidP="009D3041">
      <w:pPr>
        <w:pStyle w:val="KeepWithNext"/>
        <w:rPr>
          <w:rtl/>
          <w:lang w:eastAsia="he-IL"/>
        </w:rPr>
      </w:pPr>
    </w:p>
    <w:p w:rsidR="009D3041" w:rsidRDefault="009D3041" w:rsidP="009D3041">
      <w:pPr>
        <w:rPr>
          <w:rtl/>
          <w:lang w:eastAsia="he-IL"/>
        </w:rPr>
      </w:pPr>
      <w:bookmarkStart w:id="23042" w:name="_ETM_Q1_8746306"/>
      <w:bookmarkStart w:id="23043" w:name="_ETM_Q1_8746351"/>
      <w:bookmarkEnd w:id="23042"/>
      <w:bookmarkEnd w:id="23043"/>
      <w:r>
        <w:rPr>
          <w:rFonts w:hint="cs"/>
          <w:rtl/>
          <w:lang w:eastAsia="he-IL"/>
        </w:rPr>
        <w:t>בדרך כלל אין חובו</w:t>
      </w:r>
      <w:bookmarkStart w:id="23044" w:name="_ETM_Q1_8748577"/>
      <w:bookmarkEnd w:id="23044"/>
      <w:r>
        <w:rPr>
          <w:rFonts w:hint="cs"/>
          <w:rtl/>
          <w:lang w:eastAsia="he-IL"/>
        </w:rPr>
        <w:t xml:space="preserve">ת, ממה שאני מכירה, אפשר לתקן אם צריך, חובות של </w:t>
      </w:r>
      <w:bookmarkStart w:id="23045" w:name="_ETM_Q1_8751519"/>
      <w:bookmarkEnd w:id="23045"/>
      <w:r>
        <w:rPr>
          <w:rFonts w:hint="cs"/>
          <w:rtl/>
          <w:lang w:eastAsia="he-IL"/>
        </w:rPr>
        <w:t xml:space="preserve">שמירת מסמכים. להבנתי, כשאני אומרת לדרוש ידיעות ומסמכים זה </w:t>
      </w:r>
      <w:bookmarkStart w:id="23046" w:name="_ETM_Q1_8751197"/>
      <w:bookmarkEnd w:id="23046"/>
      <w:r>
        <w:rPr>
          <w:rFonts w:hint="cs"/>
          <w:rtl/>
          <w:lang w:eastAsia="he-IL"/>
        </w:rPr>
        <w:t>גם - - -</w:t>
      </w:r>
    </w:p>
    <w:p w:rsidR="009D3041" w:rsidRDefault="009D3041" w:rsidP="009D3041">
      <w:pPr>
        <w:rPr>
          <w:rtl/>
          <w:lang w:eastAsia="he-IL"/>
        </w:rPr>
      </w:pPr>
      <w:bookmarkStart w:id="23047" w:name="_ETM_Q1_8751513"/>
      <w:bookmarkEnd w:id="23047"/>
    </w:p>
    <w:p w:rsidR="009D3041" w:rsidRDefault="009D3041" w:rsidP="009D3041">
      <w:pPr>
        <w:pStyle w:val="a4"/>
        <w:keepNext/>
        <w:rPr>
          <w:rtl/>
        </w:rPr>
      </w:pPr>
      <w:bookmarkStart w:id="23048" w:name="ET_speaker_תומר_רוזנר_3229"/>
      <w:r w:rsidRPr="009D3041">
        <w:rPr>
          <w:rStyle w:val="TagStyle"/>
          <w:rtl/>
        </w:rPr>
        <w:t xml:space="preserve"> &lt;&lt; דובר &gt;&gt; </w:t>
      </w:r>
      <w:r>
        <w:rPr>
          <w:rtl/>
        </w:rPr>
        <w:t>תומר רוזנר:</w:t>
      </w:r>
      <w:r w:rsidRPr="009D3041">
        <w:rPr>
          <w:rStyle w:val="TagStyle"/>
          <w:rtl/>
        </w:rPr>
        <w:t xml:space="preserve"> &lt;&lt; דובר &gt;&gt;</w:t>
      </w:r>
      <w:r w:rsidR="00DF053A">
        <w:rPr>
          <w:rtl/>
        </w:rPr>
        <w:t xml:space="preserve"> </w:t>
      </w:r>
      <w:r>
        <w:rPr>
          <w:rtl/>
        </w:rPr>
        <w:t xml:space="preserve"> </w:t>
      </w:r>
      <w:bookmarkEnd w:id="23048"/>
    </w:p>
    <w:p w:rsidR="009D3041" w:rsidRDefault="009D3041" w:rsidP="009D3041">
      <w:pPr>
        <w:pStyle w:val="KeepWithNext"/>
        <w:rPr>
          <w:rtl/>
          <w:lang w:eastAsia="he-IL"/>
        </w:rPr>
      </w:pPr>
    </w:p>
    <w:p w:rsidR="009D3041" w:rsidRDefault="009D3041" w:rsidP="009D3041">
      <w:pPr>
        <w:rPr>
          <w:rtl/>
          <w:lang w:eastAsia="he-IL"/>
        </w:rPr>
      </w:pPr>
      <w:bookmarkStart w:id="23049" w:name="_ETM_Q1_8753902"/>
      <w:bookmarkStart w:id="23050" w:name="_ETM_Q1_8754002"/>
      <w:bookmarkEnd w:id="23049"/>
      <w:bookmarkEnd w:id="23050"/>
      <w:r>
        <w:rPr>
          <w:rFonts w:hint="cs"/>
          <w:rtl/>
          <w:lang w:eastAsia="he-IL"/>
        </w:rPr>
        <w:t xml:space="preserve">עמדת משרד </w:t>
      </w:r>
      <w:bookmarkStart w:id="23051" w:name="_ETM_Q1_8757597"/>
      <w:bookmarkEnd w:id="23051"/>
      <w:r>
        <w:rPr>
          <w:rFonts w:hint="cs"/>
          <w:rtl/>
          <w:lang w:eastAsia="he-IL"/>
        </w:rPr>
        <w:t>המשפטים שאני מכיר היא עמדה אחרת לגמרי. עמדת משרד המשפטים</w:t>
      </w:r>
      <w:bookmarkStart w:id="23052" w:name="_ETM_Q1_8760349"/>
      <w:bookmarkEnd w:id="23052"/>
      <w:r>
        <w:rPr>
          <w:rFonts w:hint="cs"/>
          <w:rtl/>
          <w:lang w:eastAsia="he-IL"/>
        </w:rPr>
        <w:t xml:space="preserve"> שאני מכיר היא שאם רוצים שגופים מפוקחים ישמרו מסמכים ויציגו </w:t>
      </w:r>
      <w:bookmarkStart w:id="23053" w:name="_ETM_Q1_8771261"/>
      <w:bookmarkEnd w:id="23053"/>
      <w:r>
        <w:rPr>
          <w:rFonts w:hint="cs"/>
          <w:rtl/>
          <w:lang w:eastAsia="he-IL"/>
        </w:rPr>
        <w:t xml:space="preserve">אותם לפי דרישה וכו' נדרשת הוראה. אני סברתי כמוך עד </w:t>
      </w:r>
      <w:bookmarkStart w:id="23054" w:name="_ETM_Q1_8776287"/>
      <w:bookmarkEnd w:id="23054"/>
      <w:r>
        <w:rPr>
          <w:rFonts w:hint="cs"/>
          <w:rtl/>
          <w:lang w:eastAsia="he-IL"/>
        </w:rPr>
        <w:t>לא מזמן, אבל משרד המשפטים הציג בפנינו עמדה אחרת.</w:t>
      </w:r>
    </w:p>
    <w:p w:rsidR="009D3041" w:rsidRDefault="009D3041" w:rsidP="009D3041">
      <w:pPr>
        <w:rPr>
          <w:rtl/>
          <w:lang w:eastAsia="he-IL"/>
        </w:rPr>
      </w:pPr>
      <w:bookmarkStart w:id="23055" w:name="_ETM_Q1_8776637"/>
      <w:bookmarkStart w:id="23056" w:name="_ETM_Q1_8776706"/>
      <w:bookmarkEnd w:id="23055"/>
      <w:bookmarkEnd w:id="23056"/>
    </w:p>
    <w:p w:rsidR="009D3041" w:rsidRDefault="009D3041" w:rsidP="009D3041">
      <w:pPr>
        <w:pStyle w:val="af9"/>
        <w:keepNext/>
        <w:rPr>
          <w:rtl/>
          <w:lang w:eastAsia="he-IL"/>
        </w:rPr>
      </w:pPr>
      <w:bookmarkStart w:id="23057" w:name="ET_guest_רוני_נויבואר_3230"/>
      <w:r w:rsidRPr="009D3041">
        <w:rPr>
          <w:rStyle w:val="TagStyle"/>
          <w:rtl/>
        </w:rPr>
        <w:t xml:space="preserve"> &lt;&lt; אורח &gt;&gt; </w:t>
      </w:r>
      <w:r>
        <w:rPr>
          <w:rtl/>
          <w:lang w:eastAsia="he-IL"/>
        </w:rPr>
        <w:t>רוני נויבואר:</w:t>
      </w:r>
      <w:r w:rsidRPr="009D3041">
        <w:rPr>
          <w:rStyle w:val="TagStyle"/>
          <w:rtl/>
        </w:rPr>
        <w:t xml:space="preserve"> &lt;&lt; אורח &gt;&gt;</w:t>
      </w:r>
      <w:r w:rsidR="00DF053A">
        <w:rPr>
          <w:rtl/>
          <w:lang w:eastAsia="he-IL"/>
        </w:rPr>
        <w:t xml:space="preserve"> </w:t>
      </w:r>
      <w:r>
        <w:rPr>
          <w:rtl/>
          <w:lang w:eastAsia="he-IL"/>
        </w:rPr>
        <w:t xml:space="preserve"> </w:t>
      </w:r>
      <w:bookmarkEnd w:id="23057"/>
    </w:p>
    <w:p w:rsidR="009D3041" w:rsidRDefault="009D3041" w:rsidP="009D3041">
      <w:pPr>
        <w:pStyle w:val="KeepWithNext"/>
        <w:rPr>
          <w:rtl/>
          <w:lang w:eastAsia="he-IL"/>
        </w:rPr>
      </w:pPr>
    </w:p>
    <w:p w:rsidR="009D3041" w:rsidRDefault="009D3041" w:rsidP="009D3041">
      <w:pPr>
        <w:rPr>
          <w:rtl/>
          <w:lang w:eastAsia="he-IL"/>
        </w:rPr>
      </w:pPr>
      <w:bookmarkStart w:id="23058" w:name="_ETM_Q1_8779533"/>
      <w:bookmarkStart w:id="23059" w:name="_ETM_Q1_8779578"/>
      <w:bookmarkEnd w:id="23058"/>
      <w:bookmarkEnd w:id="23059"/>
      <w:r>
        <w:rPr>
          <w:rFonts w:hint="cs"/>
          <w:rtl/>
          <w:lang w:eastAsia="he-IL"/>
        </w:rPr>
        <w:t xml:space="preserve">חובת שמירת </w:t>
      </w:r>
      <w:bookmarkStart w:id="23060" w:name="_ETM_Q1_8780775"/>
      <w:bookmarkEnd w:id="23060"/>
      <w:r>
        <w:rPr>
          <w:rFonts w:hint="cs"/>
          <w:rtl/>
          <w:lang w:eastAsia="he-IL"/>
        </w:rPr>
        <w:t xml:space="preserve">מסמכים צריכה סעיף, אם אתם רוצים סעיף כזה תגידו </w:t>
      </w:r>
      <w:bookmarkStart w:id="23061" w:name="_ETM_Q1_8784925"/>
      <w:bookmarkEnd w:id="23061"/>
      <w:r>
        <w:rPr>
          <w:rFonts w:hint="cs"/>
          <w:rtl/>
          <w:lang w:eastAsia="he-IL"/>
        </w:rPr>
        <w:t>לנו על מה - - -</w:t>
      </w:r>
    </w:p>
    <w:p w:rsidR="009D3041" w:rsidRDefault="009D3041" w:rsidP="009D3041">
      <w:pPr>
        <w:rPr>
          <w:rtl/>
          <w:lang w:eastAsia="he-IL"/>
        </w:rPr>
      </w:pPr>
    </w:p>
    <w:p w:rsidR="009D3041" w:rsidRDefault="009D3041" w:rsidP="009D3041">
      <w:pPr>
        <w:pStyle w:val="a4"/>
        <w:keepNext/>
        <w:rPr>
          <w:rtl/>
        </w:rPr>
      </w:pPr>
      <w:bookmarkStart w:id="23062" w:name="ET_speaker_תומר_רוזנר_3231"/>
      <w:r w:rsidRPr="009D3041">
        <w:rPr>
          <w:rStyle w:val="TagStyle"/>
          <w:rtl/>
        </w:rPr>
        <w:t xml:space="preserve"> &lt;&lt; דובר &gt;&gt; </w:t>
      </w:r>
      <w:r>
        <w:rPr>
          <w:rtl/>
        </w:rPr>
        <w:t>תומר רוזנר:</w:t>
      </w:r>
      <w:r w:rsidRPr="009D3041">
        <w:rPr>
          <w:rStyle w:val="TagStyle"/>
          <w:rtl/>
        </w:rPr>
        <w:t xml:space="preserve"> &lt;&lt; דובר &gt;&gt;</w:t>
      </w:r>
      <w:r w:rsidR="00DF053A">
        <w:rPr>
          <w:rtl/>
        </w:rPr>
        <w:t xml:space="preserve"> </w:t>
      </w:r>
      <w:r>
        <w:rPr>
          <w:rtl/>
        </w:rPr>
        <w:t xml:space="preserve"> </w:t>
      </w:r>
      <w:bookmarkEnd w:id="23062"/>
    </w:p>
    <w:p w:rsidR="009D3041" w:rsidRDefault="009D3041" w:rsidP="009D3041">
      <w:pPr>
        <w:pStyle w:val="KeepWithNext"/>
        <w:rPr>
          <w:rtl/>
          <w:lang w:eastAsia="he-IL"/>
        </w:rPr>
      </w:pPr>
    </w:p>
    <w:p w:rsidR="009D3041" w:rsidRDefault="009D3041" w:rsidP="009D3041">
      <w:pPr>
        <w:rPr>
          <w:rtl/>
          <w:lang w:eastAsia="he-IL"/>
        </w:rPr>
      </w:pPr>
      <w:bookmarkStart w:id="23063" w:name="_ETM_Q1_8786842"/>
      <w:bookmarkStart w:id="23064" w:name="_ETM_Q1_8786883"/>
      <w:bookmarkEnd w:id="23063"/>
      <w:bookmarkEnd w:id="23064"/>
      <w:r>
        <w:rPr>
          <w:rFonts w:hint="cs"/>
          <w:rtl/>
          <w:lang w:eastAsia="he-IL"/>
        </w:rPr>
        <w:t xml:space="preserve">אנחנו לא רוצים סעיף כזה, </w:t>
      </w:r>
      <w:bookmarkStart w:id="23065" w:name="_ETM_Q1_8791887"/>
      <w:bookmarkEnd w:id="23065"/>
      <w:r>
        <w:rPr>
          <w:rFonts w:hint="cs"/>
          <w:rtl/>
          <w:lang w:eastAsia="he-IL"/>
        </w:rPr>
        <w:t xml:space="preserve">אנחנו חושבים שכרגע הסמכויות של הממונה ומערך הפיקוח על הכשרות </w:t>
      </w:r>
      <w:bookmarkStart w:id="23066" w:name="_ETM_Q1_8794025"/>
      <w:bookmarkEnd w:id="23066"/>
      <w:r>
        <w:rPr>
          <w:rFonts w:hint="cs"/>
          <w:rtl/>
          <w:lang w:eastAsia="he-IL"/>
        </w:rPr>
        <w:t xml:space="preserve">שמוצע כאן הן סמכויות מצומצמות מאוד ויקשו מאוד על קיום </w:t>
      </w:r>
      <w:bookmarkStart w:id="23067" w:name="_ETM_Q1_8802397"/>
      <w:bookmarkEnd w:id="23067"/>
      <w:r>
        <w:rPr>
          <w:rFonts w:hint="cs"/>
          <w:rtl/>
          <w:lang w:eastAsia="he-IL"/>
        </w:rPr>
        <w:t xml:space="preserve">הפיקוח הזה. אנחנו מפנים את תשומת הלב לעניין הזה. אם </w:t>
      </w:r>
      <w:bookmarkStart w:id="23068" w:name="_ETM_Q1_8807677"/>
      <w:bookmarkEnd w:id="23068"/>
      <w:r>
        <w:rPr>
          <w:rFonts w:hint="cs"/>
          <w:rtl/>
          <w:lang w:eastAsia="he-IL"/>
        </w:rPr>
        <w:t xml:space="preserve">מי שמייצג כאן את הממונה ומי שיפעיל את החוק הזה </w:t>
      </w:r>
      <w:bookmarkStart w:id="23069" w:name="_ETM_Q1_8807859"/>
      <w:bookmarkEnd w:id="23069"/>
      <w:r>
        <w:rPr>
          <w:rFonts w:hint="cs"/>
          <w:rtl/>
          <w:lang w:eastAsia="he-IL"/>
        </w:rPr>
        <w:t>חושב שמה שיש פה זה מספיק לו אדרבא ואדרבא,</w:t>
      </w:r>
      <w:bookmarkStart w:id="23070" w:name="_ETM_Q1_8811663"/>
      <w:bookmarkEnd w:id="23070"/>
      <w:r>
        <w:rPr>
          <w:rFonts w:hint="cs"/>
          <w:rtl/>
          <w:lang w:eastAsia="he-IL"/>
        </w:rPr>
        <w:t xml:space="preserve"> אבל לדעתנו ומניסיוננו במשטרי פיקוח דומים, אחרים, ובטח ובטח </w:t>
      </w:r>
      <w:bookmarkStart w:id="23071" w:name="_ETM_Q1_8821839"/>
      <w:bookmarkEnd w:id="23071"/>
      <w:r>
        <w:rPr>
          <w:rFonts w:hint="cs"/>
          <w:rtl/>
          <w:lang w:eastAsia="he-IL"/>
        </w:rPr>
        <w:t>במשטרי פיקוח על הפרטה קיצונית כמו שמוצע כאן אז -</w:t>
      </w:r>
      <w:bookmarkStart w:id="23072" w:name="_ETM_Q1_8823199"/>
      <w:bookmarkEnd w:id="23072"/>
      <w:r>
        <w:rPr>
          <w:rFonts w:hint="cs"/>
          <w:rtl/>
          <w:lang w:eastAsia="he-IL"/>
        </w:rPr>
        <w:t xml:space="preserve"> - -</w:t>
      </w:r>
      <w:bookmarkStart w:id="23073" w:name="_ETM_Q1_8823687"/>
      <w:bookmarkEnd w:id="23073"/>
    </w:p>
    <w:p w:rsidR="009D3041" w:rsidRDefault="009D3041" w:rsidP="009D3041">
      <w:pPr>
        <w:rPr>
          <w:rtl/>
          <w:lang w:eastAsia="he-IL"/>
        </w:rPr>
      </w:pPr>
      <w:bookmarkStart w:id="23074" w:name="_ETM_Q1_8823762"/>
      <w:bookmarkEnd w:id="23074"/>
    </w:p>
    <w:p w:rsidR="009D3041" w:rsidRDefault="009D3041" w:rsidP="009D3041">
      <w:pPr>
        <w:pStyle w:val="af6"/>
        <w:keepNext/>
        <w:rPr>
          <w:rtl/>
        </w:rPr>
      </w:pPr>
      <w:bookmarkStart w:id="23075" w:name="ET_yor_5142_3232"/>
      <w:r w:rsidRPr="009D3041">
        <w:rPr>
          <w:rStyle w:val="TagStyle"/>
          <w:rtl/>
        </w:rPr>
        <w:t xml:space="preserve"> &lt;&lt; יור &gt;&gt; </w:t>
      </w:r>
      <w:r>
        <w:rPr>
          <w:rtl/>
        </w:rPr>
        <w:t>היו"ר יוליה מלינובסקי:</w:t>
      </w:r>
      <w:r w:rsidRPr="009D3041">
        <w:rPr>
          <w:rStyle w:val="TagStyle"/>
          <w:rtl/>
        </w:rPr>
        <w:t xml:space="preserve"> &lt;&lt; יור &gt;&gt;</w:t>
      </w:r>
      <w:r w:rsidR="00DF053A">
        <w:rPr>
          <w:rtl/>
        </w:rPr>
        <w:t xml:space="preserve"> </w:t>
      </w:r>
      <w:r>
        <w:rPr>
          <w:rtl/>
        </w:rPr>
        <w:t xml:space="preserve"> </w:t>
      </w:r>
      <w:bookmarkEnd w:id="23075"/>
    </w:p>
    <w:p w:rsidR="009D3041" w:rsidRDefault="009D3041" w:rsidP="009D3041">
      <w:pPr>
        <w:pStyle w:val="KeepWithNext"/>
        <w:rPr>
          <w:rtl/>
          <w:lang w:eastAsia="he-IL"/>
        </w:rPr>
      </w:pPr>
    </w:p>
    <w:p w:rsidR="009D3041" w:rsidRDefault="009D3041" w:rsidP="00CC330C">
      <w:pPr>
        <w:rPr>
          <w:rtl/>
          <w:lang w:eastAsia="he-IL"/>
        </w:rPr>
      </w:pPr>
      <w:bookmarkStart w:id="23076" w:name="_ETM_Q1_8825739"/>
      <w:bookmarkStart w:id="23077" w:name="_ETM_Q1_8825856"/>
      <w:bookmarkEnd w:id="23076"/>
      <w:bookmarkEnd w:id="23077"/>
      <w:r>
        <w:rPr>
          <w:rFonts w:hint="cs"/>
          <w:rtl/>
          <w:lang w:eastAsia="he-IL"/>
        </w:rPr>
        <w:t xml:space="preserve">אנחנו חייבים לייצר מנגנון איך הממונה במקרה ש- יכול </w:t>
      </w:r>
      <w:bookmarkStart w:id="23078" w:name="_ETM_Q1_8832269"/>
      <w:bookmarkEnd w:id="23078"/>
      <w:r>
        <w:rPr>
          <w:rFonts w:hint="cs"/>
          <w:rtl/>
          <w:lang w:eastAsia="he-IL"/>
        </w:rPr>
        <w:t>לבדוק דברים ושסליחה, לא יהיה מצב של אופס, סליחה, לא</w:t>
      </w:r>
      <w:bookmarkStart w:id="23079" w:name="_ETM_Q1_8836083"/>
      <w:bookmarkEnd w:id="23079"/>
      <w:r>
        <w:rPr>
          <w:rFonts w:hint="cs"/>
          <w:rtl/>
          <w:lang w:eastAsia="he-IL"/>
        </w:rPr>
        <w:t xml:space="preserve"> חשבנו והחוק לא מחייב אז אף אחד לא דיבר על </w:t>
      </w:r>
      <w:bookmarkStart w:id="23080" w:name="_ETM_Q1_8835325"/>
      <w:bookmarkEnd w:id="23080"/>
      <w:r>
        <w:rPr>
          <w:rFonts w:hint="cs"/>
          <w:rtl/>
          <w:lang w:eastAsia="he-IL"/>
        </w:rPr>
        <w:t>זה</w:t>
      </w:r>
      <w:bookmarkStart w:id="23081" w:name="_ETM_Q1_8837765"/>
      <w:bookmarkEnd w:id="23081"/>
      <w:r w:rsidR="00CC330C">
        <w:rPr>
          <w:rFonts w:hint="cs"/>
          <w:rtl/>
          <w:lang w:eastAsia="he-IL"/>
        </w:rPr>
        <w:t>.</w:t>
      </w:r>
    </w:p>
    <w:p w:rsidR="009D3041" w:rsidRDefault="009D3041" w:rsidP="009D3041">
      <w:pPr>
        <w:rPr>
          <w:rtl/>
          <w:lang w:eastAsia="he-IL"/>
        </w:rPr>
      </w:pPr>
      <w:bookmarkStart w:id="23082" w:name="_ETM_Q1_8838092"/>
      <w:bookmarkEnd w:id="23082"/>
    </w:p>
    <w:p w:rsidR="009D3041" w:rsidRDefault="009D3041" w:rsidP="009D3041">
      <w:pPr>
        <w:pStyle w:val="a4"/>
        <w:keepNext/>
        <w:rPr>
          <w:rtl/>
        </w:rPr>
      </w:pPr>
      <w:bookmarkStart w:id="23083" w:name="ET_speaker_5359_3233"/>
      <w:r w:rsidRPr="009D3041">
        <w:rPr>
          <w:rStyle w:val="TagStyle"/>
          <w:rtl/>
        </w:rPr>
        <w:t xml:space="preserve"> &lt;&lt; דובר &gt;&gt; </w:t>
      </w:r>
      <w:r>
        <w:rPr>
          <w:rtl/>
        </w:rPr>
        <w:t>יעקב מרגי (ש"ס):</w:t>
      </w:r>
      <w:r w:rsidRPr="009D3041">
        <w:rPr>
          <w:rStyle w:val="TagStyle"/>
          <w:rtl/>
        </w:rPr>
        <w:t xml:space="preserve"> &lt;&lt; דובר &gt;&gt;</w:t>
      </w:r>
      <w:r w:rsidR="00DF053A">
        <w:rPr>
          <w:rtl/>
        </w:rPr>
        <w:t xml:space="preserve"> </w:t>
      </w:r>
      <w:r>
        <w:rPr>
          <w:rtl/>
        </w:rPr>
        <w:t xml:space="preserve"> </w:t>
      </w:r>
      <w:bookmarkEnd w:id="23083"/>
    </w:p>
    <w:p w:rsidR="009D3041" w:rsidRDefault="009D3041" w:rsidP="009D3041">
      <w:pPr>
        <w:pStyle w:val="KeepWithNext"/>
        <w:rPr>
          <w:rtl/>
          <w:lang w:eastAsia="he-IL"/>
        </w:rPr>
      </w:pPr>
    </w:p>
    <w:p w:rsidR="009D3041" w:rsidRDefault="009D3041" w:rsidP="009D3041">
      <w:pPr>
        <w:rPr>
          <w:rtl/>
          <w:lang w:eastAsia="he-IL"/>
        </w:rPr>
      </w:pPr>
      <w:bookmarkStart w:id="23084" w:name="_ETM_Q1_8839727"/>
      <w:bookmarkStart w:id="23085" w:name="_ETM_Q1_8839836"/>
      <w:bookmarkEnd w:id="23084"/>
      <w:bookmarkEnd w:id="23085"/>
      <w:r>
        <w:rPr>
          <w:rFonts w:hint="cs"/>
          <w:rtl/>
          <w:lang w:eastAsia="he-IL"/>
        </w:rPr>
        <w:t xml:space="preserve">ושלא יימצא שבדיעבד החלפנו פרה </w:t>
      </w:r>
      <w:bookmarkStart w:id="23086" w:name="_ETM_Q1_8837423"/>
      <w:bookmarkEnd w:id="23086"/>
      <w:r>
        <w:rPr>
          <w:rFonts w:hint="cs"/>
          <w:rtl/>
          <w:lang w:eastAsia="he-IL"/>
        </w:rPr>
        <w:t xml:space="preserve">בחמור. </w:t>
      </w:r>
      <w:bookmarkStart w:id="23087" w:name="_ETM_Q1_8840029"/>
      <w:bookmarkEnd w:id="23087"/>
    </w:p>
    <w:p w:rsidR="009D3041" w:rsidRDefault="009D3041" w:rsidP="009D3041">
      <w:pPr>
        <w:rPr>
          <w:rtl/>
          <w:lang w:eastAsia="he-IL"/>
        </w:rPr>
      </w:pPr>
      <w:bookmarkStart w:id="23088" w:name="_ETM_Q1_8840315"/>
      <w:bookmarkEnd w:id="23088"/>
    </w:p>
    <w:p w:rsidR="009D3041" w:rsidRDefault="009D3041" w:rsidP="009D3041">
      <w:pPr>
        <w:pStyle w:val="a4"/>
        <w:keepNext/>
        <w:rPr>
          <w:rtl/>
        </w:rPr>
      </w:pPr>
      <w:bookmarkStart w:id="23089" w:name="ET_speaker_תומר_רוזנר_3234"/>
      <w:r w:rsidRPr="009D3041">
        <w:rPr>
          <w:rStyle w:val="TagStyle"/>
          <w:rtl/>
        </w:rPr>
        <w:t xml:space="preserve"> &lt;&lt; דובר &gt;&gt; </w:t>
      </w:r>
      <w:r>
        <w:rPr>
          <w:rtl/>
        </w:rPr>
        <w:t>תומר רוזנר:</w:t>
      </w:r>
      <w:r w:rsidRPr="009D3041">
        <w:rPr>
          <w:rStyle w:val="TagStyle"/>
          <w:rtl/>
        </w:rPr>
        <w:t xml:space="preserve"> &lt;&lt; דובר &gt;&gt;</w:t>
      </w:r>
      <w:r w:rsidR="00DF053A">
        <w:rPr>
          <w:rtl/>
        </w:rPr>
        <w:t xml:space="preserve"> </w:t>
      </w:r>
      <w:r>
        <w:rPr>
          <w:rtl/>
        </w:rPr>
        <w:t xml:space="preserve"> </w:t>
      </w:r>
      <w:bookmarkEnd w:id="23089"/>
    </w:p>
    <w:p w:rsidR="009D3041" w:rsidRDefault="009D3041" w:rsidP="009D3041">
      <w:pPr>
        <w:pStyle w:val="KeepWithNext"/>
        <w:rPr>
          <w:rtl/>
          <w:lang w:eastAsia="he-IL"/>
        </w:rPr>
      </w:pPr>
    </w:p>
    <w:p w:rsidR="009D3041" w:rsidRDefault="009D3041" w:rsidP="009D3041">
      <w:pPr>
        <w:rPr>
          <w:rtl/>
          <w:lang w:eastAsia="he-IL"/>
        </w:rPr>
      </w:pPr>
      <w:bookmarkStart w:id="23090" w:name="_ETM_Q1_8843638"/>
      <w:bookmarkStart w:id="23091" w:name="_ETM_Q1_8843709"/>
      <w:bookmarkEnd w:id="23090"/>
      <w:bookmarkEnd w:id="23091"/>
      <w:r>
        <w:rPr>
          <w:rFonts w:hint="cs"/>
          <w:rtl/>
          <w:lang w:eastAsia="he-IL"/>
        </w:rPr>
        <w:t xml:space="preserve">מכל מקום אנחנו ממליצים, אם גופי הממשלה סבורים </w:t>
      </w:r>
      <w:bookmarkStart w:id="23092" w:name="_ETM_Q1_8843557"/>
      <w:bookmarkEnd w:id="23092"/>
      <w:r>
        <w:rPr>
          <w:rFonts w:hint="cs"/>
          <w:rtl/>
          <w:lang w:eastAsia="he-IL"/>
        </w:rPr>
        <w:t xml:space="preserve">שהסמכויות שניתנות כאן הן סמכויות מספקות, אדרבא ואדרבא. אנחנו מניסיוננו </w:t>
      </w:r>
      <w:bookmarkStart w:id="23093" w:name="_ETM_Q1_8852055"/>
      <w:bookmarkEnd w:id="23093"/>
      <w:r>
        <w:rPr>
          <w:rFonts w:hint="cs"/>
          <w:rtl/>
          <w:lang w:eastAsia="he-IL"/>
        </w:rPr>
        <w:t>מפנים את תשומת הלב.</w:t>
      </w:r>
      <w:bookmarkStart w:id="23094" w:name="_ETM_Q1_8854111"/>
      <w:bookmarkEnd w:id="23094"/>
    </w:p>
    <w:p w:rsidR="009D3041" w:rsidRDefault="009D3041" w:rsidP="009D3041">
      <w:pPr>
        <w:rPr>
          <w:rtl/>
          <w:lang w:eastAsia="he-IL"/>
        </w:rPr>
      </w:pPr>
      <w:bookmarkStart w:id="23095" w:name="_ETM_Q1_8854181"/>
      <w:bookmarkEnd w:id="23095"/>
    </w:p>
    <w:p w:rsidR="009D3041" w:rsidRDefault="009D3041" w:rsidP="009D3041">
      <w:pPr>
        <w:pStyle w:val="af6"/>
        <w:keepNext/>
        <w:rPr>
          <w:rtl/>
        </w:rPr>
      </w:pPr>
      <w:bookmarkStart w:id="23096" w:name="ET_yor_5142_3235"/>
      <w:r w:rsidRPr="009D3041">
        <w:rPr>
          <w:rStyle w:val="TagStyle"/>
          <w:rtl/>
        </w:rPr>
        <w:t xml:space="preserve"> &lt;&lt; יור &gt;&gt; </w:t>
      </w:r>
      <w:r>
        <w:rPr>
          <w:rtl/>
        </w:rPr>
        <w:t>היו"ר יוליה מלינובסקי:</w:t>
      </w:r>
      <w:r w:rsidRPr="009D3041">
        <w:rPr>
          <w:rStyle w:val="TagStyle"/>
          <w:rtl/>
        </w:rPr>
        <w:t xml:space="preserve"> &lt;&lt; יור &gt;&gt;</w:t>
      </w:r>
      <w:r w:rsidR="00DF053A">
        <w:rPr>
          <w:rtl/>
        </w:rPr>
        <w:t xml:space="preserve"> </w:t>
      </w:r>
      <w:r>
        <w:rPr>
          <w:rtl/>
        </w:rPr>
        <w:t xml:space="preserve"> </w:t>
      </w:r>
      <w:bookmarkEnd w:id="23096"/>
    </w:p>
    <w:p w:rsidR="009D3041" w:rsidRDefault="009D3041" w:rsidP="009D3041">
      <w:pPr>
        <w:pStyle w:val="KeepWithNext"/>
        <w:rPr>
          <w:rtl/>
          <w:lang w:eastAsia="he-IL"/>
        </w:rPr>
      </w:pPr>
    </w:p>
    <w:p w:rsidR="009D3041" w:rsidRDefault="009D3041" w:rsidP="009D3041">
      <w:pPr>
        <w:rPr>
          <w:rtl/>
          <w:lang w:eastAsia="he-IL"/>
        </w:rPr>
      </w:pPr>
      <w:bookmarkStart w:id="23097" w:name="_ETM_Q1_8855461"/>
      <w:bookmarkStart w:id="23098" w:name="_ETM_Q1_8855507"/>
      <w:bookmarkEnd w:id="23097"/>
      <w:bookmarkEnd w:id="23098"/>
      <w:r>
        <w:rPr>
          <w:rFonts w:hint="cs"/>
          <w:rtl/>
          <w:lang w:eastAsia="he-IL"/>
        </w:rPr>
        <w:t xml:space="preserve">אגב, היום שמירת מסמכים זה מאוד </w:t>
      </w:r>
      <w:bookmarkStart w:id="23099" w:name="_ETM_Q1_8855677"/>
      <w:bookmarkEnd w:id="23099"/>
      <w:r>
        <w:rPr>
          <w:rFonts w:hint="cs"/>
          <w:rtl/>
          <w:lang w:eastAsia="he-IL"/>
        </w:rPr>
        <w:t xml:space="preserve">פשוט, היום חברות לא שומרות מסמכים בקלסרים, היום הכול בסריקה </w:t>
      </w:r>
      <w:bookmarkStart w:id="23100" w:name="_ETM_Q1_8861855"/>
      <w:bookmarkEnd w:id="23100"/>
      <w:r>
        <w:rPr>
          <w:rFonts w:hint="cs"/>
          <w:rtl/>
          <w:lang w:eastAsia="he-IL"/>
        </w:rPr>
        <w:t xml:space="preserve">במחשב. זה מאוד מאוד קל, זה נותן הרבה נפח של </w:t>
      </w:r>
      <w:bookmarkStart w:id="23101" w:name="_ETM_Q1_8867327"/>
      <w:bookmarkEnd w:id="23101"/>
      <w:r>
        <w:rPr>
          <w:rFonts w:hint="cs"/>
          <w:rtl/>
          <w:lang w:eastAsia="he-IL"/>
        </w:rPr>
        <w:t>זיכרון, אז מה הבעיה?</w:t>
      </w:r>
      <w:bookmarkStart w:id="23102" w:name="_ETM_Q1_8866117"/>
      <w:bookmarkEnd w:id="23102"/>
    </w:p>
    <w:p w:rsidR="009D3041" w:rsidRDefault="009D3041" w:rsidP="009D3041">
      <w:pPr>
        <w:rPr>
          <w:rtl/>
          <w:lang w:eastAsia="he-IL"/>
        </w:rPr>
      </w:pPr>
      <w:bookmarkStart w:id="23103" w:name="_ETM_Q1_8866202"/>
      <w:bookmarkEnd w:id="23103"/>
    </w:p>
    <w:p w:rsidR="009D3041" w:rsidRDefault="009D3041" w:rsidP="009D3041">
      <w:pPr>
        <w:pStyle w:val="af9"/>
        <w:keepNext/>
        <w:rPr>
          <w:rtl/>
          <w:lang w:eastAsia="he-IL"/>
        </w:rPr>
      </w:pPr>
      <w:bookmarkStart w:id="23104" w:name="ET_guest_יעל_לינדנברג_3236"/>
      <w:r w:rsidRPr="009D3041">
        <w:rPr>
          <w:rStyle w:val="TagStyle"/>
          <w:rtl/>
        </w:rPr>
        <w:t xml:space="preserve"> &lt;&lt; אורח &gt;&gt; </w:t>
      </w:r>
      <w:r>
        <w:rPr>
          <w:rtl/>
          <w:lang w:eastAsia="he-IL"/>
        </w:rPr>
        <w:t>יעל לינדנברג:</w:t>
      </w:r>
      <w:r w:rsidRPr="009D3041">
        <w:rPr>
          <w:rStyle w:val="TagStyle"/>
          <w:rtl/>
        </w:rPr>
        <w:t xml:space="preserve"> &lt;&lt; אורח &gt;&gt;</w:t>
      </w:r>
      <w:r w:rsidR="00DF053A">
        <w:rPr>
          <w:rtl/>
          <w:lang w:eastAsia="he-IL"/>
        </w:rPr>
        <w:t xml:space="preserve"> </w:t>
      </w:r>
      <w:r>
        <w:rPr>
          <w:rtl/>
          <w:lang w:eastAsia="he-IL"/>
        </w:rPr>
        <w:t xml:space="preserve"> </w:t>
      </w:r>
      <w:bookmarkEnd w:id="23104"/>
    </w:p>
    <w:p w:rsidR="009D3041" w:rsidRDefault="009D3041" w:rsidP="009D3041">
      <w:pPr>
        <w:pStyle w:val="KeepWithNext"/>
        <w:rPr>
          <w:rtl/>
          <w:lang w:eastAsia="he-IL"/>
        </w:rPr>
      </w:pPr>
    </w:p>
    <w:p w:rsidR="009D3041" w:rsidRDefault="009D3041" w:rsidP="009D3041">
      <w:pPr>
        <w:rPr>
          <w:rtl/>
          <w:lang w:eastAsia="he-IL"/>
        </w:rPr>
      </w:pPr>
      <w:bookmarkStart w:id="23105" w:name="_ETM_Q1_8867404"/>
      <w:bookmarkStart w:id="23106" w:name="_ETM_Q1_8867445"/>
      <w:bookmarkEnd w:id="23105"/>
      <w:bookmarkEnd w:id="23106"/>
      <w:r>
        <w:rPr>
          <w:rFonts w:hint="cs"/>
          <w:rtl/>
          <w:lang w:eastAsia="he-IL"/>
        </w:rPr>
        <w:t>נבדוק.</w:t>
      </w:r>
    </w:p>
    <w:p w:rsidR="009D3041" w:rsidRDefault="009D3041" w:rsidP="009D3041">
      <w:pPr>
        <w:rPr>
          <w:rtl/>
          <w:lang w:eastAsia="he-IL"/>
        </w:rPr>
      </w:pPr>
      <w:bookmarkStart w:id="23107" w:name="_ETM_Q1_8868453"/>
      <w:bookmarkStart w:id="23108" w:name="_ETM_Q1_8868516"/>
      <w:bookmarkEnd w:id="23107"/>
      <w:bookmarkEnd w:id="23108"/>
    </w:p>
    <w:p w:rsidR="009D3041" w:rsidRDefault="009D3041" w:rsidP="009D3041">
      <w:pPr>
        <w:pStyle w:val="af9"/>
        <w:keepNext/>
        <w:rPr>
          <w:rtl/>
          <w:lang w:eastAsia="he-IL"/>
        </w:rPr>
      </w:pPr>
      <w:bookmarkStart w:id="23109" w:name="ET_guest_עשהאל_צור_3237"/>
      <w:r w:rsidRPr="009D3041">
        <w:rPr>
          <w:rStyle w:val="TagStyle"/>
          <w:rtl/>
        </w:rPr>
        <w:t xml:space="preserve"> &lt;&lt; אורח &gt;&gt; </w:t>
      </w:r>
      <w:r w:rsidR="00DF053A">
        <w:rPr>
          <w:rtl/>
          <w:lang w:eastAsia="he-IL"/>
        </w:rPr>
        <w:t>יפתח עשהאל</w:t>
      </w:r>
      <w:r>
        <w:rPr>
          <w:rtl/>
          <w:lang w:eastAsia="he-IL"/>
        </w:rPr>
        <w:t>:</w:t>
      </w:r>
      <w:r w:rsidRPr="009D3041">
        <w:rPr>
          <w:rStyle w:val="TagStyle"/>
          <w:rtl/>
        </w:rPr>
        <w:t xml:space="preserve"> &lt;&lt; אורח &gt;&gt;</w:t>
      </w:r>
      <w:r w:rsidR="00DF053A">
        <w:rPr>
          <w:rtl/>
          <w:lang w:eastAsia="he-IL"/>
        </w:rPr>
        <w:t xml:space="preserve"> </w:t>
      </w:r>
      <w:r>
        <w:rPr>
          <w:rtl/>
          <w:lang w:eastAsia="he-IL"/>
        </w:rPr>
        <w:t xml:space="preserve"> </w:t>
      </w:r>
      <w:bookmarkEnd w:id="23109"/>
    </w:p>
    <w:p w:rsidR="009D3041" w:rsidRDefault="009D3041" w:rsidP="009D3041">
      <w:pPr>
        <w:pStyle w:val="KeepWithNext"/>
        <w:rPr>
          <w:rtl/>
          <w:lang w:eastAsia="he-IL"/>
        </w:rPr>
      </w:pPr>
    </w:p>
    <w:p w:rsidR="009D3041" w:rsidRDefault="009D3041" w:rsidP="009D3041">
      <w:pPr>
        <w:rPr>
          <w:rtl/>
          <w:lang w:eastAsia="he-IL"/>
        </w:rPr>
      </w:pPr>
      <w:bookmarkStart w:id="23110" w:name="_ETM_Q1_8870705"/>
      <w:bookmarkStart w:id="23111" w:name="_ETM_Q1_8870746"/>
      <w:bookmarkEnd w:id="23110"/>
      <w:bookmarkEnd w:id="23111"/>
      <w:r>
        <w:rPr>
          <w:rFonts w:hint="cs"/>
          <w:rtl/>
          <w:lang w:eastAsia="he-IL"/>
        </w:rPr>
        <w:t xml:space="preserve">אמר פה גם היועץ המשפטי </w:t>
      </w:r>
      <w:bookmarkStart w:id="23112" w:name="_ETM_Q1_8869117"/>
      <w:bookmarkEnd w:id="23112"/>
      <w:r>
        <w:rPr>
          <w:rFonts w:hint="cs"/>
          <w:rtl/>
          <w:lang w:eastAsia="he-IL"/>
        </w:rPr>
        <w:t>של הוועדה שאין פה סמכויות פיקוח של הממונה, אנחנו חושבים</w:t>
      </w:r>
      <w:bookmarkStart w:id="23113" w:name="_ETM_Q1_8872831"/>
      <w:bookmarkEnd w:id="23113"/>
      <w:r>
        <w:rPr>
          <w:rFonts w:hint="cs"/>
          <w:rtl/>
          <w:lang w:eastAsia="he-IL"/>
        </w:rPr>
        <w:t xml:space="preserve"> שיש פה הרבה סמכויות פיקוח לממונה - </w:t>
      </w:r>
      <w:bookmarkStart w:id="23114" w:name="_ETM_Q1_8878539"/>
      <w:bookmarkEnd w:id="23114"/>
      <w:r>
        <w:rPr>
          <w:rFonts w:hint="cs"/>
          <w:rtl/>
          <w:lang w:eastAsia="he-IL"/>
        </w:rPr>
        <w:t>- -</w:t>
      </w:r>
    </w:p>
    <w:p w:rsidR="009D3041" w:rsidRDefault="009D3041" w:rsidP="009D3041">
      <w:pPr>
        <w:rPr>
          <w:rtl/>
          <w:lang w:eastAsia="he-IL"/>
        </w:rPr>
      </w:pPr>
      <w:bookmarkStart w:id="23115" w:name="_ETM_Q1_8877857"/>
      <w:bookmarkStart w:id="23116" w:name="_ETM_Q1_8877945"/>
      <w:bookmarkStart w:id="23117" w:name="_ETM_Q1_8875313"/>
      <w:bookmarkEnd w:id="23115"/>
      <w:bookmarkEnd w:id="23116"/>
      <w:bookmarkEnd w:id="23117"/>
    </w:p>
    <w:p w:rsidR="009D3041" w:rsidRDefault="009D3041" w:rsidP="009D3041">
      <w:pPr>
        <w:pStyle w:val="a4"/>
        <w:keepNext/>
        <w:rPr>
          <w:rtl/>
        </w:rPr>
      </w:pPr>
      <w:bookmarkStart w:id="23118" w:name="ET_speaker_תומר_רוזנר_3238"/>
      <w:r w:rsidRPr="009D3041">
        <w:rPr>
          <w:rStyle w:val="TagStyle"/>
          <w:rtl/>
        </w:rPr>
        <w:t xml:space="preserve"> &lt;&lt; דובר &gt;&gt; </w:t>
      </w:r>
      <w:r>
        <w:rPr>
          <w:rtl/>
        </w:rPr>
        <w:t>תומר רוזנר:</w:t>
      </w:r>
      <w:r w:rsidRPr="009D3041">
        <w:rPr>
          <w:rStyle w:val="TagStyle"/>
          <w:rtl/>
        </w:rPr>
        <w:t xml:space="preserve"> &lt;&lt; דובר &gt;&gt;</w:t>
      </w:r>
      <w:r w:rsidR="00DF053A">
        <w:rPr>
          <w:rtl/>
        </w:rPr>
        <w:t xml:space="preserve"> </w:t>
      </w:r>
      <w:r>
        <w:rPr>
          <w:rtl/>
        </w:rPr>
        <w:t xml:space="preserve"> </w:t>
      </w:r>
      <w:bookmarkEnd w:id="23118"/>
    </w:p>
    <w:p w:rsidR="009D3041" w:rsidRDefault="009D3041" w:rsidP="009D3041">
      <w:pPr>
        <w:pStyle w:val="KeepWithNext"/>
        <w:rPr>
          <w:rtl/>
          <w:lang w:eastAsia="he-IL"/>
        </w:rPr>
      </w:pPr>
    </w:p>
    <w:p w:rsidR="009D3041" w:rsidRDefault="009D3041" w:rsidP="009D3041">
      <w:pPr>
        <w:rPr>
          <w:rtl/>
          <w:lang w:eastAsia="he-IL"/>
        </w:rPr>
      </w:pPr>
      <w:bookmarkStart w:id="23119" w:name="_ETM_Q1_8875754"/>
      <w:bookmarkStart w:id="23120" w:name="_ETM_Q1_8875794"/>
      <w:bookmarkEnd w:id="23119"/>
      <w:bookmarkEnd w:id="23120"/>
      <w:r>
        <w:rPr>
          <w:rFonts w:hint="cs"/>
          <w:rtl/>
          <w:lang w:eastAsia="he-IL"/>
        </w:rPr>
        <w:t xml:space="preserve">לא, לא אמרתי שאין </w:t>
      </w:r>
      <w:bookmarkStart w:id="23121" w:name="_ETM_Q1_8877809"/>
      <w:bookmarkEnd w:id="23121"/>
      <w:r>
        <w:rPr>
          <w:rFonts w:hint="cs"/>
          <w:rtl/>
          <w:lang w:eastAsia="he-IL"/>
        </w:rPr>
        <w:t xml:space="preserve">סמכויות פיקוח. </w:t>
      </w:r>
    </w:p>
    <w:p w:rsidR="009D3041" w:rsidRDefault="009D3041" w:rsidP="009D3041">
      <w:pPr>
        <w:rPr>
          <w:rtl/>
          <w:lang w:eastAsia="he-IL"/>
        </w:rPr>
      </w:pPr>
      <w:bookmarkStart w:id="23122" w:name="_ETM_Q1_8880409"/>
      <w:bookmarkStart w:id="23123" w:name="_ETM_Q1_8880476"/>
      <w:bookmarkStart w:id="23124" w:name="_ETM_Q1_8877471"/>
      <w:bookmarkEnd w:id="23122"/>
      <w:bookmarkEnd w:id="23123"/>
      <w:bookmarkEnd w:id="23124"/>
    </w:p>
    <w:p w:rsidR="009D3041" w:rsidRDefault="009D3041" w:rsidP="009D3041">
      <w:pPr>
        <w:pStyle w:val="a4"/>
        <w:keepNext/>
        <w:rPr>
          <w:rtl/>
        </w:rPr>
      </w:pPr>
      <w:bookmarkStart w:id="23125" w:name="ET_speaker_5359_3239"/>
      <w:r w:rsidRPr="009D3041">
        <w:rPr>
          <w:rStyle w:val="TagStyle"/>
          <w:rtl/>
        </w:rPr>
        <w:t xml:space="preserve"> &lt;&lt; דובר &gt;&gt; </w:t>
      </w:r>
      <w:r>
        <w:rPr>
          <w:rtl/>
        </w:rPr>
        <w:t>יעקב מרגי (ש"ס):</w:t>
      </w:r>
      <w:r w:rsidRPr="009D3041">
        <w:rPr>
          <w:rStyle w:val="TagStyle"/>
          <w:rtl/>
        </w:rPr>
        <w:t xml:space="preserve"> &lt;&lt; דובר &gt;&gt;</w:t>
      </w:r>
      <w:r w:rsidR="00DF053A">
        <w:rPr>
          <w:rtl/>
        </w:rPr>
        <w:t xml:space="preserve"> </w:t>
      </w:r>
      <w:r>
        <w:rPr>
          <w:rtl/>
        </w:rPr>
        <w:t xml:space="preserve"> </w:t>
      </w:r>
      <w:bookmarkEnd w:id="23125"/>
    </w:p>
    <w:p w:rsidR="009D3041" w:rsidRDefault="009D3041" w:rsidP="009D3041">
      <w:pPr>
        <w:pStyle w:val="KeepWithNext"/>
        <w:rPr>
          <w:rtl/>
          <w:lang w:eastAsia="he-IL"/>
        </w:rPr>
      </w:pPr>
    </w:p>
    <w:p w:rsidR="009D3041" w:rsidRDefault="009D3041" w:rsidP="009D3041">
      <w:pPr>
        <w:rPr>
          <w:rtl/>
          <w:lang w:eastAsia="he-IL"/>
        </w:rPr>
      </w:pPr>
      <w:bookmarkStart w:id="23126" w:name="_ETM_Q1_8877947"/>
      <w:bookmarkStart w:id="23127" w:name="_ETM_Q1_8877988"/>
      <w:bookmarkEnd w:id="23126"/>
      <w:bookmarkEnd w:id="23127"/>
      <w:r>
        <w:rPr>
          <w:rFonts w:hint="cs"/>
          <w:rtl/>
          <w:lang w:eastAsia="he-IL"/>
        </w:rPr>
        <w:t>דלות, הוא אמר דלות, מעטות.</w:t>
      </w:r>
    </w:p>
    <w:p w:rsidR="009D3041" w:rsidRDefault="009D3041" w:rsidP="009D3041">
      <w:pPr>
        <w:rPr>
          <w:rtl/>
          <w:lang w:eastAsia="he-IL"/>
        </w:rPr>
      </w:pPr>
      <w:bookmarkStart w:id="23128" w:name="_ETM_Q1_8881975"/>
      <w:bookmarkStart w:id="23129" w:name="_ETM_Q1_8882065"/>
      <w:bookmarkEnd w:id="23128"/>
      <w:bookmarkEnd w:id="23129"/>
    </w:p>
    <w:p w:rsidR="009D3041" w:rsidRDefault="009D3041" w:rsidP="009D3041">
      <w:pPr>
        <w:pStyle w:val="af9"/>
        <w:keepNext/>
        <w:rPr>
          <w:rtl/>
          <w:lang w:eastAsia="he-IL"/>
        </w:rPr>
      </w:pPr>
      <w:bookmarkStart w:id="23130" w:name="ET_guest_עשהאל_צור_3240"/>
      <w:r w:rsidRPr="009D3041">
        <w:rPr>
          <w:rStyle w:val="TagStyle"/>
          <w:rtl/>
        </w:rPr>
        <w:t xml:space="preserve"> &lt;&lt; אורח &gt;&gt; </w:t>
      </w:r>
      <w:r w:rsidR="00DF053A">
        <w:rPr>
          <w:rtl/>
          <w:lang w:eastAsia="he-IL"/>
        </w:rPr>
        <w:t>יפתח עשהאל</w:t>
      </w:r>
      <w:r>
        <w:rPr>
          <w:rtl/>
          <w:lang w:eastAsia="he-IL"/>
        </w:rPr>
        <w:t>:</w:t>
      </w:r>
      <w:r w:rsidRPr="009D3041">
        <w:rPr>
          <w:rStyle w:val="TagStyle"/>
          <w:rtl/>
        </w:rPr>
        <w:t xml:space="preserve"> &lt;&lt; אורח &gt;&gt;</w:t>
      </w:r>
      <w:r w:rsidR="00DF053A">
        <w:rPr>
          <w:rtl/>
          <w:lang w:eastAsia="he-IL"/>
        </w:rPr>
        <w:t xml:space="preserve"> </w:t>
      </w:r>
      <w:r>
        <w:rPr>
          <w:rtl/>
          <w:lang w:eastAsia="he-IL"/>
        </w:rPr>
        <w:t xml:space="preserve"> </w:t>
      </w:r>
      <w:bookmarkEnd w:id="23130"/>
    </w:p>
    <w:p w:rsidR="009D3041" w:rsidRDefault="009D3041" w:rsidP="009D3041">
      <w:pPr>
        <w:pStyle w:val="KeepWithNext"/>
        <w:rPr>
          <w:rtl/>
          <w:lang w:eastAsia="he-IL"/>
        </w:rPr>
      </w:pPr>
    </w:p>
    <w:p w:rsidR="009D3041" w:rsidRDefault="009D3041" w:rsidP="009D3041">
      <w:pPr>
        <w:rPr>
          <w:rtl/>
          <w:lang w:eastAsia="he-IL"/>
        </w:rPr>
      </w:pPr>
      <w:bookmarkStart w:id="23131" w:name="_ETM_Q1_8879545"/>
      <w:bookmarkStart w:id="23132" w:name="_ETM_Q1_8879589"/>
      <w:bookmarkEnd w:id="23131"/>
      <w:bookmarkEnd w:id="23132"/>
      <w:r>
        <w:rPr>
          <w:rFonts w:hint="cs"/>
          <w:rtl/>
          <w:lang w:eastAsia="he-IL"/>
        </w:rPr>
        <w:t xml:space="preserve">דבר שני, </w:t>
      </w:r>
      <w:r w:rsidR="007F5A22">
        <w:rPr>
          <w:rFonts w:hint="cs"/>
          <w:rtl/>
          <w:lang w:eastAsia="he-IL"/>
        </w:rPr>
        <w:t xml:space="preserve">זה </w:t>
      </w:r>
      <w:bookmarkStart w:id="23133" w:name="_ETM_Q1_8885021"/>
      <w:bookmarkEnd w:id="23133"/>
      <w:r w:rsidR="007F5A22">
        <w:rPr>
          <w:rFonts w:hint="cs"/>
          <w:rtl/>
          <w:lang w:eastAsia="he-IL"/>
        </w:rPr>
        <w:t xml:space="preserve">מתקשר לנושא שדיברנו עליו, שלתפיסתנו העולם הזה הוא עולם פרטי, הגופים נותני ההכשר הם גופים פרטיים, </w:t>
      </w:r>
      <w:bookmarkStart w:id="23134" w:name="_ETM_Q1_8889295"/>
      <w:bookmarkEnd w:id="23134"/>
      <w:r w:rsidR="007F5A22">
        <w:rPr>
          <w:rFonts w:hint="cs"/>
          <w:rtl/>
          <w:lang w:eastAsia="he-IL"/>
        </w:rPr>
        <w:t>יש עליהם פיקוח ופיקוח נרחב ו -</w:t>
      </w:r>
      <w:bookmarkStart w:id="23135" w:name="_ETM_Q1_8894329"/>
      <w:bookmarkEnd w:id="23135"/>
      <w:r w:rsidR="007F5A22">
        <w:rPr>
          <w:rFonts w:hint="cs"/>
          <w:rtl/>
          <w:lang w:eastAsia="he-IL"/>
        </w:rPr>
        <w:t xml:space="preserve"> - -</w:t>
      </w:r>
    </w:p>
    <w:p w:rsidR="007F5A22" w:rsidRDefault="007F5A22" w:rsidP="009D3041">
      <w:pPr>
        <w:rPr>
          <w:rtl/>
          <w:lang w:eastAsia="he-IL"/>
        </w:rPr>
      </w:pPr>
      <w:bookmarkStart w:id="23136" w:name="_ETM_Q1_8894793"/>
      <w:bookmarkStart w:id="23137" w:name="_ETM_Q1_8894880"/>
      <w:bookmarkEnd w:id="23136"/>
      <w:bookmarkEnd w:id="23137"/>
    </w:p>
    <w:p w:rsidR="007F5A22" w:rsidRDefault="007F5A22" w:rsidP="007F5A22">
      <w:pPr>
        <w:pStyle w:val="af6"/>
        <w:keepNext/>
        <w:rPr>
          <w:rtl/>
        </w:rPr>
      </w:pPr>
      <w:bookmarkStart w:id="23138" w:name="ET_yor_5142_3241"/>
      <w:r w:rsidRPr="007F5A22">
        <w:rPr>
          <w:rStyle w:val="TagStyle"/>
          <w:rtl/>
        </w:rPr>
        <w:t xml:space="preserve"> &lt;&lt; יור &gt;&gt; </w:t>
      </w:r>
      <w:r>
        <w:rPr>
          <w:rtl/>
        </w:rPr>
        <w:t>היו"ר יוליה מלינובסקי:</w:t>
      </w:r>
      <w:r w:rsidRPr="007F5A22">
        <w:rPr>
          <w:rStyle w:val="TagStyle"/>
          <w:rtl/>
        </w:rPr>
        <w:t xml:space="preserve"> &lt;&lt; יור &gt;&gt;</w:t>
      </w:r>
      <w:r w:rsidR="00DF053A">
        <w:rPr>
          <w:rtl/>
        </w:rPr>
        <w:t xml:space="preserve"> </w:t>
      </w:r>
      <w:r>
        <w:rPr>
          <w:rtl/>
        </w:rPr>
        <w:t xml:space="preserve"> </w:t>
      </w:r>
      <w:bookmarkEnd w:id="23138"/>
    </w:p>
    <w:p w:rsidR="007F5A22" w:rsidRDefault="007F5A22" w:rsidP="007F5A22">
      <w:pPr>
        <w:pStyle w:val="KeepWithNext"/>
        <w:rPr>
          <w:rtl/>
          <w:lang w:eastAsia="he-IL"/>
        </w:rPr>
      </w:pPr>
    </w:p>
    <w:p w:rsidR="007F5A22" w:rsidRDefault="007F5A22" w:rsidP="007F5A22">
      <w:pPr>
        <w:rPr>
          <w:rtl/>
          <w:lang w:eastAsia="he-IL"/>
        </w:rPr>
      </w:pPr>
      <w:bookmarkStart w:id="23139" w:name="_ETM_Q1_8896239"/>
      <w:bookmarkStart w:id="23140" w:name="_ETM_Q1_8896281"/>
      <w:bookmarkEnd w:id="23139"/>
      <w:bookmarkEnd w:id="23140"/>
      <w:r>
        <w:rPr>
          <w:rFonts w:hint="cs"/>
          <w:rtl/>
          <w:lang w:eastAsia="he-IL"/>
        </w:rPr>
        <w:t>טוב, תומר. אתה הצעת את העצה.</w:t>
      </w:r>
    </w:p>
    <w:p w:rsidR="007F5A22" w:rsidRDefault="007F5A22" w:rsidP="007F5A22">
      <w:pPr>
        <w:rPr>
          <w:rtl/>
          <w:lang w:eastAsia="he-IL"/>
        </w:rPr>
      </w:pPr>
      <w:bookmarkStart w:id="23141" w:name="_ETM_Q1_8899825"/>
      <w:bookmarkStart w:id="23142" w:name="_ETM_Q1_8899899"/>
      <w:bookmarkStart w:id="23143" w:name="_ETM_Q1_8900969"/>
      <w:bookmarkEnd w:id="23141"/>
      <w:bookmarkEnd w:id="23142"/>
      <w:bookmarkEnd w:id="23143"/>
    </w:p>
    <w:p w:rsidR="007F5A22" w:rsidRDefault="007F5A22" w:rsidP="007F5A22">
      <w:pPr>
        <w:pStyle w:val="a4"/>
        <w:keepNext/>
        <w:rPr>
          <w:rtl/>
        </w:rPr>
      </w:pPr>
      <w:bookmarkStart w:id="23144" w:name="ET_speaker_5359_3242"/>
      <w:r w:rsidRPr="007F5A22">
        <w:rPr>
          <w:rStyle w:val="TagStyle"/>
          <w:rtl/>
        </w:rPr>
        <w:t xml:space="preserve"> &lt;&lt; דובר &gt;&gt; </w:t>
      </w:r>
      <w:r>
        <w:rPr>
          <w:rtl/>
        </w:rPr>
        <w:t>יעקב מרגי (ש"ס):</w:t>
      </w:r>
      <w:r w:rsidRPr="007F5A22">
        <w:rPr>
          <w:rStyle w:val="TagStyle"/>
          <w:rtl/>
        </w:rPr>
        <w:t xml:space="preserve"> &lt;&lt; דובר &gt;&gt;</w:t>
      </w:r>
      <w:r w:rsidR="00DF053A">
        <w:rPr>
          <w:rtl/>
        </w:rPr>
        <w:t xml:space="preserve"> </w:t>
      </w:r>
      <w:r>
        <w:rPr>
          <w:rtl/>
        </w:rPr>
        <w:t xml:space="preserve"> </w:t>
      </w:r>
      <w:bookmarkEnd w:id="23144"/>
    </w:p>
    <w:p w:rsidR="007F5A22" w:rsidRDefault="007F5A22" w:rsidP="007F5A22">
      <w:pPr>
        <w:pStyle w:val="KeepWithNext"/>
        <w:rPr>
          <w:rtl/>
          <w:lang w:eastAsia="he-IL"/>
        </w:rPr>
      </w:pPr>
    </w:p>
    <w:p w:rsidR="007F5A22" w:rsidRDefault="007F5A22" w:rsidP="00CC330C">
      <w:pPr>
        <w:rPr>
          <w:rtl/>
          <w:lang w:eastAsia="he-IL"/>
        </w:rPr>
      </w:pPr>
      <w:bookmarkStart w:id="23145" w:name="_ETM_Q1_8901433"/>
      <w:bookmarkStart w:id="23146" w:name="_ETM_Q1_8901492"/>
      <w:bookmarkEnd w:id="23145"/>
      <w:bookmarkEnd w:id="23146"/>
      <w:r>
        <w:rPr>
          <w:rFonts w:hint="cs"/>
          <w:rtl/>
          <w:lang w:eastAsia="he-IL"/>
        </w:rPr>
        <w:t xml:space="preserve">אני דבק בעמדתו של </w:t>
      </w:r>
      <w:bookmarkStart w:id="23147" w:name="_ETM_Q1_8903505"/>
      <w:bookmarkEnd w:id="23147"/>
      <w:r>
        <w:rPr>
          <w:rFonts w:hint="cs"/>
          <w:rtl/>
          <w:lang w:eastAsia="he-IL"/>
        </w:rPr>
        <w:t>תומר, כי אני חושב שלא ייתכן שעושים מהלך כזה רציני</w:t>
      </w:r>
      <w:bookmarkStart w:id="23148" w:name="_ETM_Q1_8903437"/>
      <w:bookmarkEnd w:id="23148"/>
      <w:r>
        <w:rPr>
          <w:rFonts w:hint="cs"/>
          <w:rtl/>
          <w:lang w:eastAsia="he-IL"/>
        </w:rPr>
        <w:t xml:space="preserve">, כי לכאורה לפי דעת המשרד והמשרדים, עד כדי כך </w:t>
      </w:r>
      <w:bookmarkStart w:id="23149" w:name="_ETM_Q1_8908669"/>
      <w:bookmarkEnd w:id="23149"/>
      <w:r>
        <w:rPr>
          <w:rFonts w:hint="cs"/>
          <w:rtl/>
          <w:lang w:eastAsia="he-IL"/>
        </w:rPr>
        <w:t>שלא מצאו לנכון</w:t>
      </w:r>
      <w:r w:rsidR="00CC330C">
        <w:rPr>
          <w:rFonts w:hint="cs"/>
          <w:rtl/>
          <w:lang w:eastAsia="he-IL"/>
        </w:rPr>
        <w:t>,</w:t>
      </w:r>
      <w:r>
        <w:rPr>
          <w:rFonts w:hint="cs"/>
          <w:rtl/>
          <w:lang w:eastAsia="he-IL"/>
        </w:rPr>
        <w:t xml:space="preserve"> על חוק שאמור להיכנס ב-2023 במקרה הכי </w:t>
      </w:r>
      <w:bookmarkStart w:id="23150" w:name="_ETM_Q1_8910911"/>
      <w:bookmarkEnd w:id="23150"/>
      <w:r>
        <w:rPr>
          <w:rFonts w:hint="cs"/>
          <w:rtl/>
          <w:lang w:eastAsia="he-IL"/>
        </w:rPr>
        <w:t>טוב</w:t>
      </w:r>
      <w:r w:rsidR="00CC330C">
        <w:rPr>
          <w:rFonts w:hint="cs"/>
          <w:rtl/>
          <w:lang w:eastAsia="he-IL"/>
        </w:rPr>
        <w:t>,</w:t>
      </w:r>
      <w:r>
        <w:rPr>
          <w:rFonts w:hint="cs"/>
          <w:rtl/>
          <w:lang w:eastAsia="he-IL"/>
        </w:rPr>
        <w:t xml:space="preserve"> לפצל אותו מחוק ההסדרים ולחוקק אותו בחודש הבא, </w:t>
      </w:r>
      <w:bookmarkStart w:id="23151" w:name="_ETM_Q1_8917851"/>
      <w:bookmarkEnd w:id="23151"/>
      <w:r>
        <w:rPr>
          <w:rFonts w:hint="cs"/>
          <w:rtl/>
          <w:lang w:eastAsia="he-IL"/>
        </w:rPr>
        <w:t>אבל מה לעשות, להחליף אנרכיה באנרכיה?</w:t>
      </w:r>
      <w:bookmarkStart w:id="23152" w:name="_ETM_Q1_8918677"/>
      <w:bookmarkEnd w:id="23152"/>
    </w:p>
    <w:p w:rsidR="007F5A22" w:rsidRDefault="007F5A22" w:rsidP="009D3041">
      <w:pPr>
        <w:rPr>
          <w:rtl/>
          <w:lang w:eastAsia="he-IL"/>
        </w:rPr>
      </w:pPr>
      <w:bookmarkStart w:id="23153" w:name="_ETM_Q1_8918748"/>
      <w:bookmarkStart w:id="23154" w:name="_ETM_Q1_8730207"/>
      <w:bookmarkStart w:id="23155" w:name="_ETM_Q1_8921440"/>
      <w:bookmarkEnd w:id="23153"/>
      <w:bookmarkEnd w:id="23154"/>
      <w:bookmarkEnd w:id="23155"/>
    </w:p>
    <w:p w:rsidR="007F5A22" w:rsidRDefault="007F5A22" w:rsidP="007F5A22">
      <w:pPr>
        <w:pStyle w:val="af9"/>
        <w:keepNext/>
        <w:rPr>
          <w:rtl/>
          <w:lang w:eastAsia="he-IL"/>
        </w:rPr>
      </w:pPr>
      <w:bookmarkStart w:id="23156" w:name="ET_guest_עשהאל_צור_3244"/>
      <w:r w:rsidRPr="007F5A22">
        <w:rPr>
          <w:rStyle w:val="TagStyle"/>
          <w:rtl/>
        </w:rPr>
        <w:t xml:space="preserve"> &lt;&lt; אורח &gt;&gt; </w:t>
      </w:r>
      <w:r w:rsidR="00DF053A">
        <w:rPr>
          <w:rtl/>
          <w:lang w:eastAsia="he-IL"/>
        </w:rPr>
        <w:t>יפתח עשהאל</w:t>
      </w:r>
      <w:r>
        <w:rPr>
          <w:rtl/>
          <w:lang w:eastAsia="he-IL"/>
        </w:rPr>
        <w:t>:</w:t>
      </w:r>
      <w:r w:rsidRPr="007F5A22">
        <w:rPr>
          <w:rStyle w:val="TagStyle"/>
          <w:rtl/>
        </w:rPr>
        <w:t xml:space="preserve"> &lt;&lt; אורח &gt;&gt;</w:t>
      </w:r>
      <w:r w:rsidR="00DF053A">
        <w:rPr>
          <w:rtl/>
          <w:lang w:eastAsia="he-IL"/>
        </w:rPr>
        <w:t xml:space="preserve"> </w:t>
      </w:r>
      <w:r>
        <w:rPr>
          <w:rtl/>
          <w:lang w:eastAsia="he-IL"/>
        </w:rPr>
        <w:t xml:space="preserve"> </w:t>
      </w:r>
      <w:bookmarkEnd w:id="23156"/>
    </w:p>
    <w:p w:rsidR="007F5A22" w:rsidRDefault="007F5A22" w:rsidP="007F5A22">
      <w:pPr>
        <w:pStyle w:val="KeepWithNext"/>
        <w:rPr>
          <w:rtl/>
          <w:lang w:eastAsia="he-IL"/>
        </w:rPr>
      </w:pPr>
    </w:p>
    <w:p w:rsidR="007F5A22" w:rsidRDefault="007F5A22" w:rsidP="007F5A22">
      <w:pPr>
        <w:rPr>
          <w:rtl/>
          <w:lang w:eastAsia="he-IL"/>
        </w:rPr>
      </w:pPr>
      <w:bookmarkStart w:id="23157" w:name="_ETM_Q1_8921880"/>
      <w:bookmarkStart w:id="23158" w:name="_ETM_Q1_8921925"/>
      <w:bookmarkEnd w:id="23157"/>
      <w:bookmarkEnd w:id="23158"/>
      <w:r>
        <w:rPr>
          <w:rFonts w:hint="cs"/>
          <w:rtl/>
          <w:lang w:eastAsia="he-IL"/>
        </w:rPr>
        <w:t xml:space="preserve">לממונה יש </w:t>
      </w:r>
      <w:bookmarkStart w:id="23159" w:name="_ETM_Q1_8923260"/>
      <w:bookmarkEnd w:id="23159"/>
      <w:r>
        <w:rPr>
          <w:rFonts w:hint="cs"/>
          <w:rtl/>
          <w:lang w:eastAsia="he-IL"/>
        </w:rPr>
        <w:t xml:space="preserve">מפקחים, גברתי, שזה בדיוק התפקיד שלהם, התפקיד שלהם הוא </w:t>
      </w:r>
      <w:bookmarkStart w:id="23160" w:name="_ETM_Q1_8927869"/>
      <w:bookmarkEnd w:id="23160"/>
      <w:r>
        <w:rPr>
          <w:rFonts w:hint="cs"/>
          <w:rtl/>
          <w:lang w:eastAsia="he-IL"/>
        </w:rPr>
        <w:t xml:space="preserve">לפקח גם על הגופים נותני הכשר וגם על העסקים שלהם הם נותנים את תעודות ההכשר ובמסגרת הפיקוח הזה </w:t>
      </w:r>
      <w:bookmarkStart w:id="23161" w:name="_ETM_Q1_8929227"/>
      <w:bookmarkEnd w:id="23161"/>
      <w:r>
        <w:rPr>
          <w:rFonts w:hint="cs"/>
          <w:rtl/>
          <w:lang w:eastAsia="he-IL"/>
        </w:rPr>
        <w:t>- - -</w:t>
      </w:r>
    </w:p>
    <w:p w:rsidR="007F5A22" w:rsidRDefault="007F5A22" w:rsidP="007F5A22">
      <w:pPr>
        <w:rPr>
          <w:rtl/>
          <w:lang w:eastAsia="he-IL"/>
        </w:rPr>
      </w:pPr>
      <w:bookmarkStart w:id="23162" w:name="_ETM_Q1_8929939"/>
      <w:bookmarkStart w:id="23163" w:name="_ETM_Q1_8930019"/>
      <w:bookmarkStart w:id="23164" w:name="_ETM_Q1_8930787"/>
      <w:bookmarkEnd w:id="23162"/>
      <w:bookmarkEnd w:id="23163"/>
      <w:bookmarkEnd w:id="23164"/>
    </w:p>
    <w:p w:rsidR="007F5A22" w:rsidRDefault="007F5A22" w:rsidP="007F5A22">
      <w:pPr>
        <w:pStyle w:val="af6"/>
        <w:keepNext/>
        <w:rPr>
          <w:rtl/>
        </w:rPr>
      </w:pPr>
      <w:bookmarkStart w:id="23165" w:name="ET_yor_5142_3245"/>
      <w:r w:rsidRPr="007F5A22">
        <w:rPr>
          <w:rStyle w:val="TagStyle"/>
          <w:rtl/>
        </w:rPr>
        <w:t xml:space="preserve"> &lt;&lt; יור &gt;&gt; </w:t>
      </w:r>
      <w:r>
        <w:rPr>
          <w:rtl/>
        </w:rPr>
        <w:t>היו"ר יוליה מלינובסקי:</w:t>
      </w:r>
      <w:r w:rsidRPr="007F5A22">
        <w:rPr>
          <w:rStyle w:val="TagStyle"/>
          <w:rtl/>
        </w:rPr>
        <w:t xml:space="preserve"> &lt;&lt; יור &gt;&gt;</w:t>
      </w:r>
      <w:r w:rsidR="00DF053A">
        <w:rPr>
          <w:rtl/>
        </w:rPr>
        <w:t xml:space="preserve"> </w:t>
      </w:r>
      <w:r>
        <w:rPr>
          <w:rtl/>
        </w:rPr>
        <w:t xml:space="preserve"> </w:t>
      </w:r>
      <w:bookmarkEnd w:id="23165"/>
    </w:p>
    <w:p w:rsidR="007F5A22" w:rsidRDefault="007F5A22" w:rsidP="007F5A22">
      <w:pPr>
        <w:pStyle w:val="KeepWithNext"/>
        <w:rPr>
          <w:rtl/>
          <w:lang w:eastAsia="he-IL"/>
        </w:rPr>
      </w:pPr>
    </w:p>
    <w:p w:rsidR="007F5A22" w:rsidRDefault="007F5A22" w:rsidP="007F5A22">
      <w:pPr>
        <w:rPr>
          <w:rtl/>
          <w:lang w:eastAsia="he-IL"/>
        </w:rPr>
      </w:pPr>
      <w:bookmarkStart w:id="23166" w:name="_ETM_Q1_8931220"/>
      <w:bookmarkStart w:id="23167" w:name="_ETM_Q1_8931263"/>
      <w:bookmarkEnd w:id="23166"/>
      <w:bookmarkEnd w:id="23167"/>
      <w:r>
        <w:rPr>
          <w:rFonts w:hint="cs"/>
          <w:rtl/>
          <w:lang w:eastAsia="he-IL"/>
        </w:rPr>
        <w:t>תחשבו על האופציה של שמירת מסמכים.</w:t>
      </w:r>
    </w:p>
    <w:p w:rsidR="007F5A22" w:rsidRDefault="007F5A22" w:rsidP="007F5A22">
      <w:pPr>
        <w:rPr>
          <w:rtl/>
          <w:lang w:eastAsia="he-IL"/>
        </w:rPr>
      </w:pPr>
      <w:bookmarkStart w:id="23168" w:name="_ETM_Q1_8935827"/>
      <w:bookmarkStart w:id="23169" w:name="_ETM_Q1_8935900"/>
      <w:bookmarkStart w:id="23170" w:name="_ETM_Q1_8932380"/>
      <w:bookmarkEnd w:id="23168"/>
      <w:bookmarkEnd w:id="23169"/>
      <w:bookmarkEnd w:id="23170"/>
    </w:p>
    <w:p w:rsidR="007F5A22" w:rsidRDefault="007F5A22" w:rsidP="007F5A22">
      <w:pPr>
        <w:pStyle w:val="a4"/>
        <w:keepNext/>
        <w:rPr>
          <w:rtl/>
        </w:rPr>
      </w:pPr>
      <w:bookmarkStart w:id="23171" w:name="ET_speaker_5359_3246"/>
      <w:r w:rsidRPr="007F5A22">
        <w:rPr>
          <w:rStyle w:val="TagStyle"/>
          <w:rtl/>
        </w:rPr>
        <w:t xml:space="preserve"> &lt;&lt; דובר &gt;&gt; </w:t>
      </w:r>
      <w:r>
        <w:rPr>
          <w:rtl/>
        </w:rPr>
        <w:t>יעקב מרגי (ש"ס):</w:t>
      </w:r>
      <w:r w:rsidRPr="007F5A22">
        <w:rPr>
          <w:rStyle w:val="TagStyle"/>
          <w:rtl/>
        </w:rPr>
        <w:t xml:space="preserve"> &lt;&lt; דובר &gt;&gt;</w:t>
      </w:r>
      <w:r w:rsidR="00DF053A">
        <w:rPr>
          <w:rtl/>
        </w:rPr>
        <w:t xml:space="preserve"> </w:t>
      </w:r>
      <w:r>
        <w:rPr>
          <w:rtl/>
        </w:rPr>
        <w:t xml:space="preserve"> </w:t>
      </w:r>
      <w:bookmarkEnd w:id="23171"/>
    </w:p>
    <w:p w:rsidR="007F5A22" w:rsidRDefault="007F5A22" w:rsidP="007F5A22">
      <w:pPr>
        <w:pStyle w:val="KeepWithNext"/>
        <w:rPr>
          <w:rtl/>
          <w:lang w:eastAsia="he-IL"/>
        </w:rPr>
      </w:pPr>
    </w:p>
    <w:p w:rsidR="007F5A22" w:rsidRDefault="007F5A22" w:rsidP="007F5A22">
      <w:pPr>
        <w:rPr>
          <w:rtl/>
          <w:lang w:eastAsia="he-IL"/>
        </w:rPr>
      </w:pPr>
      <w:bookmarkStart w:id="23172" w:name="_ETM_Q1_8932809"/>
      <w:bookmarkStart w:id="23173" w:name="_ETM_Q1_8932850"/>
      <w:bookmarkEnd w:id="23172"/>
      <w:bookmarkEnd w:id="23173"/>
      <w:r>
        <w:rPr>
          <w:rFonts w:hint="cs"/>
          <w:rtl/>
          <w:lang w:eastAsia="he-IL"/>
        </w:rPr>
        <w:t xml:space="preserve">שמירת מסמכים, שיתועד, </w:t>
      </w:r>
      <w:bookmarkStart w:id="23174" w:name="_ETM_Q1_8935451"/>
      <w:bookmarkEnd w:id="23174"/>
      <w:r>
        <w:rPr>
          <w:rFonts w:hint="cs"/>
          <w:rtl/>
          <w:lang w:eastAsia="he-IL"/>
        </w:rPr>
        <w:t xml:space="preserve">למה שלא יתועד? מה הפחד? מה החשש? </w:t>
      </w:r>
    </w:p>
    <w:p w:rsidR="007F5A22" w:rsidRDefault="007F5A22" w:rsidP="007F5A22">
      <w:pPr>
        <w:rPr>
          <w:rtl/>
          <w:lang w:eastAsia="he-IL"/>
        </w:rPr>
      </w:pPr>
      <w:bookmarkStart w:id="23175" w:name="_ETM_Q1_8940179"/>
      <w:bookmarkStart w:id="23176" w:name="_ETM_Q1_8940264"/>
      <w:bookmarkStart w:id="23177" w:name="_ETM_Q1_8941619"/>
      <w:bookmarkStart w:id="23178" w:name="_ETM_Q1_8944771"/>
      <w:bookmarkEnd w:id="23175"/>
      <w:bookmarkEnd w:id="23176"/>
      <w:bookmarkEnd w:id="23177"/>
      <w:bookmarkEnd w:id="23178"/>
    </w:p>
    <w:p w:rsidR="007F5A22" w:rsidRDefault="007F5A22" w:rsidP="007F5A22">
      <w:pPr>
        <w:pStyle w:val="af6"/>
        <w:keepNext/>
        <w:rPr>
          <w:rtl/>
        </w:rPr>
      </w:pPr>
      <w:bookmarkStart w:id="23179" w:name="ET_yor_5142_3247"/>
      <w:r w:rsidRPr="007F5A22">
        <w:rPr>
          <w:rStyle w:val="TagStyle"/>
          <w:rtl/>
        </w:rPr>
        <w:t xml:space="preserve"> &lt;&lt; יור &gt;&gt; </w:t>
      </w:r>
      <w:r>
        <w:rPr>
          <w:rtl/>
        </w:rPr>
        <w:t>היו"ר יוליה מלינובסקי:</w:t>
      </w:r>
      <w:r w:rsidRPr="007F5A22">
        <w:rPr>
          <w:rStyle w:val="TagStyle"/>
          <w:rtl/>
        </w:rPr>
        <w:t xml:space="preserve"> &lt;&lt; יור &gt;&gt;</w:t>
      </w:r>
      <w:r w:rsidR="00DF053A">
        <w:rPr>
          <w:rtl/>
        </w:rPr>
        <w:t xml:space="preserve"> </w:t>
      </w:r>
      <w:r>
        <w:rPr>
          <w:rtl/>
        </w:rPr>
        <w:t xml:space="preserve"> </w:t>
      </w:r>
      <w:bookmarkEnd w:id="23179"/>
    </w:p>
    <w:p w:rsidR="007F5A22" w:rsidRDefault="007F5A22" w:rsidP="007F5A22">
      <w:pPr>
        <w:pStyle w:val="KeepWithNext"/>
        <w:rPr>
          <w:rtl/>
          <w:lang w:eastAsia="he-IL"/>
        </w:rPr>
      </w:pPr>
    </w:p>
    <w:p w:rsidR="007F5A22" w:rsidRDefault="007F5A22" w:rsidP="007F5A22">
      <w:pPr>
        <w:rPr>
          <w:rtl/>
          <w:lang w:eastAsia="he-IL"/>
        </w:rPr>
      </w:pPr>
      <w:bookmarkStart w:id="23180" w:name="_ETM_Q1_8945213"/>
      <w:bookmarkStart w:id="23181" w:name="_ETM_Q1_8945257"/>
      <w:bookmarkEnd w:id="23180"/>
      <w:bookmarkEnd w:id="23181"/>
      <w:r>
        <w:rPr>
          <w:rFonts w:hint="cs"/>
          <w:rtl/>
          <w:lang w:eastAsia="he-IL"/>
        </w:rPr>
        <w:t xml:space="preserve">אני באמת לא </w:t>
      </w:r>
      <w:bookmarkStart w:id="23182" w:name="_ETM_Q1_8941073"/>
      <w:bookmarkEnd w:id="23182"/>
      <w:r>
        <w:rPr>
          <w:rFonts w:hint="cs"/>
          <w:rtl/>
          <w:lang w:eastAsia="he-IL"/>
        </w:rPr>
        <w:t xml:space="preserve">מבינה את ההתנגדות שלכם, זה לא עולה כסף. </w:t>
      </w:r>
    </w:p>
    <w:p w:rsidR="007F5A22" w:rsidRDefault="007F5A22" w:rsidP="007F5A22">
      <w:pPr>
        <w:rPr>
          <w:rtl/>
          <w:lang w:eastAsia="he-IL"/>
        </w:rPr>
      </w:pPr>
      <w:bookmarkStart w:id="23183" w:name="_ETM_Q1_8946625"/>
      <w:bookmarkStart w:id="23184" w:name="_ETM_Q1_8946693"/>
      <w:bookmarkStart w:id="23185" w:name="_ETM_Q1_8947377"/>
      <w:bookmarkEnd w:id="23183"/>
      <w:bookmarkEnd w:id="23184"/>
      <w:bookmarkEnd w:id="23185"/>
    </w:p>
    <w:p w:rsidR="007F5A22" w:rsidRDefault="007F5A22" w:rsidP="007F5A22">
      <w:pPr>
        <w:pStyle w:val="af9"/>
        <w:keepNext/>
        <w:rPr>
          <w:rtl/>
          <w:lang w:eastAsia="he-IL"/>
        </w:rPr>
      </w:pPr>
      <w:bookmarkStart w:id="23186" w:name="ET_guest_רוני_נויבואר_3248"/>
      <w:r w:rsidRPr="007F5A22">
        <w:rPr>
          <w:rStyle w:val="TagStyle"/>
          <w:rtl/>
        </w:rPr>
        <w:t xml:space="preserve"> &lt;&lt; אורח &gt;&gt; </w:t>
      </w:r>
      <w:r>
        <w:rPr>
          <w:rtl/>
          <w:lang w:eastAsia="he-IL"/>
        </w:rPr>
        <w:t>רוני נויבואר:</w:t>
      </w:r>
      <w:r w:rsidRPr="007F5A22">
        <w:rPr>
          <w:rStyle w:val="TagStyle"/>
          <w:rtl/>
        </w:rPr>
        <w:t xml:space="preserve"> &lt;&lt; אורח &gt;&gt;</w:t>
      </w:r>
      <w:r w:rsidR="00DF053A">
        <w:rPr>
          <w:rtl/>
          <w:lang w:eastAsia="he-IL"/>
        </w:rPr>
        <w:t xml:space="preserve"> </w:t>
      </w:r>
      <w:r>
        <w:rPr>
          <w:rtl/>
          <w:lang w:eastAsia="he-IL"/>
        </w:rPr>
        <w:t xml:space="preserve"> </w:t>
      </w:r>
      <w:bookmarkEnd w:id="23186"/>
    </w:p>
    <w:p w:rsidR="007F5A22" w:rsidRDefault="007F5A22" w:rsidP="007F5A22">
      <w:pPr>
        <w:pStyle w:val="KeepWithNext"/>
        <w:rPr>
          <w:rtl/>
          <w:lang w:eastAsia="he-IL"/>
        </w:rPr>
      </w:pPr>
    </w:p>
    <w:p w:rsidR="007F5A22" w:rsidRDefault="007F5A22" w:rsidP="007F5A22">
      <w:pPr>
        <w:rPr>
          <w:rtl/>
          <w:lang w:eastAsia="he-IL"/>
        </w:rPr>
      </w:pPr>
      <w:bookmarkStart w:id="23187" w:name="_ETM_Q1_8947769"/>
      <w:bookmarkStart w:id="23188" w:name="_ETM_Q1_8947815"/>
      <w:bookmarkEnd w:id="23187"/>
      <w:bookmarkEnd w:id="23188"/>
      <w:r>
        <w:rPr>
          <w:rFonts w:hint="cs"/>
          <w:rtl/>
          <w:lang w:eastAsia="he-IL"/>
        </w:rPr>
        <w:t>זה לא התנגדות - - -</w:t>
      </w:r>
    </w:p>
    <w:p w:rsidR="007F5A22" w:rsidRDefault="007F5A22" w:rsidP="007F5A22">
      <w:pPr>
        <w:rPr>
          <w:rtl/>
          <w:lang w:eastAsia="he-IL"/>
        </w:rPr>
      </w:pPr>
      <w:bookmarkStart w:id="23189" w:name="_ETM_Q1_8944917"/>
      <w:bookmarkStart w:id="23190" w:name="_ETM_Q1_8944989"/>
      <w:bookmarkStart w:id="23191" w:name="_ETM_Q1_8947696"/>
      <w:bookmarkEnd w:id="23189"/>
      <w:bookmarkEnd w:id="23190"/>
      <w:bookmarkEnd w:id="23191"/>
    </w:p>
    <w:p w:rsidR="007F5A22" w:rsidRDefault="007F5A22" w:rsidP="007F5A22">
      <w:pPr>
        <w:pStyle w:val="af9"/>
        <w:keepNext/>
        <w:rPr>
          <w:rtl/>
          <w:lang w:eastAsia="he-IL"/>
        </w:rPr>
      </w:pPr>
      <w:bookmarkStart w:id="23192" w:name="ET_guest_879913_3249"/>
      <w:r w:rsidRPr="007F5A22">
        <w:rPr>
          <w:rStyle w:val="TagStyle"/>
          <w:rtl/>
        </w:rPr>
        <w:t xml:space="preserve"> &lt;&lt; אורח &gt;&gt; </w:t>
      </w:r>
      <w:r>
        <w:rPr>
          <w:rtl/>
          <w:lang w:eastAsia="he-IL"/>
        </w:rPr>
        <w:t>הראל גולדברג:</w:t>
      </w:r>
      <w:r w:rsidRPr="007F5A22">
        <w:rPr>
          <w:rStyle w:val="TagStyle"/>
          <w:rtl/>
        </w:rPr>
        <w:t xml:space="preserve"> &lt;&lt; אורח &gt;&gt;</w:t>
      </w:r>
      <w:r w:rsidR="00DF053A">
        <w:rPr>
          <w:rtl/>
          <w:lang w:eastAsia="he-IL"/>
        </w:rPr>
        <w:t xml:space="preserve"> </w:t>
      </w:r>
      <w:r>
        <w:rPr>
          <w:rtl/>
          <w:lang w:eastAsia="he-IL"/>
        </w:rPr>
        <w:t xml:space="preserve"> </w:t>
      </w:r>
      <w:bookmarkEnd w:id="23192"/>
    </w:p>
    <w:p w:rsidR="007F5A22" w:rsidRDefault="007F5A22" w:rsidP="007F5A22">
      <w:pPr>
        <w:pStyle w:val="KeepWithNext"/>
        <w:rPr>
          <w:rtl/>
          <w:lang w:eastAsia="he-IL"/>
        </w:rPr>
      </w:pPr>
    </w:p>
    <w:p w:rsidR="007F5A22" w:rsidRDefault="007F5A22" w:rsidP="007F5A22">
      <w:pPr>
        <w:rPr>
          <w:rtl/>
          <w:lang w:eastAsia="he-IL"/>
        </w:rPr>
      </w:pPr>
      <w:bookmarkStart w:id="23193" w:name="_ETM_Q1_8948158"/>
      <w:bookmarkStart w:id="23194" w:name="_ETM_Q1_8948198"/>
      <w:bookmarkEnd w:id="23193"/>
      <w:bookmarkEnd w:id="23194"/>
      <w:r>
        <w:rPr>
          <w:rFonts w:hint="cs"/>
          <w:rtl/>
          <w:lang w:eastAsia="he-IL"/>
        </w:rPr>
        <w:t xml:space="preserve">אנחנו לא מתנגדים, בואי נסכם שנחשוב על </w:t>
      </w:r>
      <w:bookmarkStart w:id="23195" w:name="_ETM_Q1_8948811"/>
      <w:bookmarkEnd w:id="23195"/>
      <w:r>
        <w:rPr>
          <w:rFonts w:hint="cs"/>
          <w:rtl/>
          <w:lang w:eastAsia="he-IL"/>
        </w:rPr>
        <w:t xml:space="preserve">זה, בסדר? </w:t>
      </w:r>
    </w:p>
    <w:p w:rsidR="007F5A22" w:rsidRDefault="007F5A22" w:rsidP="007F5A22">
      <w:pPr>
        <w:rPr>
          <w:rtl/>
          <w:lang w:eastAsia="he-IL"/>
        </w:rPr>
      </w:pPr>
      <w:bookmarkStart w:id="23196" w:name="_ETM_Q1_8949939"/>
      <w:bookmarkStart w:id="23197" w:name="_ETM_Q1_8950002"/>
      <w:bookmarkEnd w:id="23196"/>
      <w:bookmarkEnd w:id="23197"/>
    </w:p>
    <w:p w:rsidR="007F5A22" w:rsidRDefault="007F5A22" w:rsidP="007F5A22">
      <w:pPr>
        <w:pStyle w:val="af6"/>
        <w:keepNext/>
        <w:rPr>
          <w:rtl/>
        </w:rPr>
      </w:pPr>
      <w:bookmarkStart w:id="23198" w:name="ET_yor_5142_3250"/>
      <w:r w:rsidRPr="007F5A22">
        <w:rPr>
          <w:rStyle w:val="TagStyle"/>
          <w:rtl/>
        </w:rPr>
        <w:t xml:space="preserve"> &lt;&lt; יור &gt;&gt; </w:t>
      </w:r>
      <w:r>
        <w:rPr>
          <w:rtl/>
        </w:rPr>
        <w:t>היו"ר יוליה מלינובסקי:</w:t>
      </w:r>
      <w:r w:rsidRPr="007F5A22">
        <w:rPr>
          <w:rStyle w:val="TagStyle"/>
          <w:rtl/>
        </w:rPr>
        <w:t xml:space="preserve"> &lt;&lt; יור &gt;&gt;</w:t>
      </w:r>
      <w:r w:rsidR="00DF053A">
        <w:rPr>
          <w:rtl/>
        </w:rPr>
        <w:t xml:space="preserve"> </w:t>
      </w:r>
      <w:r>
        <w:rPr>
          <w:rtl/>
        </w:rPr>
        <w:t xml:space="preserve"> </w:t>
      </w:r>
      <w:bookmarkEnd w:id="23198"/>
    </w:p>
    <w:p w:rsidR="007F5A22" w:rsidRDefault="007F5A22" w:rsidP="007F5A22">
      <w:pPr>
        <w:pStyle w:val="KeepWithNext"/>
        <w:rPr>
          <w:rtl/>
          <w:lang w:eastAsia="he-IL"/>
        </w:rPr>
      </w:pPr>
    </w:p>
    <w:p w:rsidR="007F5A22" w:rsidRDefault="007F5A22" w:rsidP="007F5A22">
      <w:pPr>
        <w:rPr>
          <w:rtl/>
          <w:lang w:eastAsia="he-IL"/>
        </w:rPr>
      </w:pPr>
      <w:bookmarkStart w:id="23199" w:name="_ETM_Q1_8951287"/>
      <w:bookmarkStart w:id="23200" w:name="_ETM_Q1_8951331"/>
      <w:bookmarkEnd w:id="23199"/>
      <w:bookmarkEnd w:id="23200"/>
      <w:r>
        <w:rPr>
          <w:rFonts w:hint="cs"/>
          <w:rtl/>
          <w:lang w:eastAsia="he-IL"/>
        </w:rPr>
        <w:t xml:space="preserve">תחשבו על זה, כי בעצם ברגע שאתה </w:t>
      </w:r>
      <w:bookmarkStart w:id="23201" w:name="_ETM_Q1_8955731"/>
      <w:bookmarkEnd w:id="23201"/>
      <w:r>
        <w:rPr>
          <w:rFonts w:hint="cs"/>
          <w:rtl/>
          <w:lang w:eastAsia="he-IL"/>
        </w:rPr>
        <w:t>אומר - - -</w:t>
      </w:r>
    </w:p>
    <w:p w:rsidR="007F5A22" w:rsidRDefault="007F5A22" w:rsidP="007F5A22">
      <w:pPr>
        <w:rPr>
          <w:rtl/>
          <w:lang w:eastAsia="he-IL"/>
        </w:rPr>
      </w:pPr>
      <w:bookmarkStart w:id="23202" w:name="_ETM_Q1_8953465"/>
      <w:bookmarkEnd w:id="23202"/>
    </w:p>
    <w:p w:rsidR="007F5A22" w:rsidRDefault="007F5A22" w:rsidP="007F5A22">
      <w:pPr>
        <w:pStyle w:val="a4"/>
        <w:keepNext/>
        <w:rPr>
          <w:rtl/>
        </w:rPr>
      </w:pPr>
      <w:bookmarkStart w:id="23203" w:name="ET_speaker_5359_3251"/>
      <w:r w:rsidRPr="007F5A22">
        <w:rPr>
          <w:rStyle w:val="TagStyle"/>
          <w:rtl/>
        </w:rPr>
        <w:t xml:space="preserve"> &lt;&lt; דובר &gt;&gt; </w:t>
      </w:r>
      <w:r>
        <w:rPr>
          <w:rtl/>
        </w:rPr>
        <w:t>יעקב מרגי (ש"ס):</w:t>
      </w:r>
      <w:r w:rsidRPr="007F5A22">
        <w:rPr>
          <w:rStyle w:val="TagStyle"/>
          <w:rtl/>
        </w:rPr>
        <w:t xml:space="preserve"> &lt;&lt; דובר &gt;&gt;</w:t>
      </w:r>
      <w:r w:rsidR="00DF053A">
        <w:rPr>
          <w:rtl/>
        </w:rPr>
        <w:t xml:space="preserve"> </w:t>
      </w:r>
      <w:r>
        <w:rPr>
          <w:rtl/>
        </w:rPr>
        <w:t xml:space="preserve"> </w:t>
      </w:r>
      <w:bookmarkEnd w:id="23203"/>
    </w:p>
    <w:p w:rsidR="007F5A22" w:rsidRDefault="007F5A22" w:rsidP="007F5A22">
      <w:pPr>
        <w:pStyle w:val="KeepWithNext"/>
        <w:rPr>
          <w:rtl/>
          <w:lang w:eastAsia="he-IL"/>
        </w:rPr>
      </w:pPr>
    </w:p>
    <w:p w:rsidR="007F5A22" w:rsidRDefault="007F5A22" w:rsidP="007F5A22">
      <w:pPr>
        <w:rPr>
          <w:rtl/>
          <w:lang w:eastAsia="he-IL"/>
        </w:rPr>
      </w:pPr>
      <w:bookmarkStart w:id="23204" w:name="_ETM_Q1_8955850"/>
      <w:bookmarkStart w:id="23205" w:name="_ETM_Q1_8955976"/>
      <w:bookmarkEnd w:id="23204"/>
      <w:bookmarkEnd w:id="23205"/>
      <w:r>
        <w:rPr>
          <w:rFonts w:hint="cs"/>
          <w:rtl/>
          <w:lang w:eastAsia="he-IL"/>
        </w:rPr>
        <w:t xml:space="preserve">תומר, הגענו ל-38. אני סופר כמה חשיבות </w:t>
      </w:r>
      <w:bookmarkStart w:id="23206" w:name="_ETM_Q1_8959671"/>
      <w:bookmarkEnd w:id="23206"/>
      <w:r>
        <w:rPr>
          <w:rFonts w:hint="cs"/>
          <w:rtl/>
          <w:lang w:eastAsia="he-IL"/>
        </w:rPr>
        <w:t xml:space="preserve">ובחינות ובדיקות יש. </w:t>
      </w:r>
      <w:bookmarkStart w:id="23207" w:name="_ETM_Q1_8962431"/>
      <w:bookmarkEnd w:id="23207"/>
    </w:p>
    <w:p w:rsidR="007F5A22" w:rsidRDefault="007F5A22" w:rsidP="007F5A22">
      <w:pPr>
        <w:rPr>
          <w:rtl/>
          <w:lang w:eastAsia="he-IL"/>
        </w:rPr>
      </w:pPr>
    </w:p>
    <w:p w:rsidR="007F5A22" w:rsidRDefault="007F5A22" w:rsidP="007F5A22">
      <w:pPr>
        <w:pStyle w:val="af6"/>
        <w:keepNext/>
        <w:rPr>
          <w:rtl/>
        </w:rPr>
      </w:pPr>
      <w:bookmarkStart w:id="23208" w:name="ET_yor_5142_3252"/>
      <w:r w:rsidRPr="007F5A22">
        <w:rPr>
          <w:rStyle w:val="TagStyle"/>
          <w:rtl/>
        </w:rPr>
        <w:t xml:space="preserve"> &lt;&lt; יור &gt;&gt; </w:t>
      </w:r>
      <w:r>
        <w:rPr>
          <w:rtl/>
        </w:rPr>
        <w:t>היו"ר יוליה מלינובסקי:</w:t>
      </w:r>
      <w:r w:rsidRPr="007F5A22">
        <w:rPr>
          <w:rStyle w:val="TagStyle"/>
          <w:rtl/>
        </w:rPr>
        <w:t xml:space="preserve"> &lt;&lt; יור &gt;&gt;</w:t>
      </w:r>
      <w:r w:rsidR="00DF053A">
        <w:rPr>
          <w:rtl/>
        </w:rPr>
        <w:t xml:space="preserve"> </w:t>
      </w:r>
      <w:r>
        <w:rPr>
          <w:rtl/>
        </w:rPr>
        <w:t xml:space="preserve"> </w:t>
      </w:r>
      <w:bookmarkEnd w:id="23208"/>
    </w:p>
    <w:p w:rsidR="007F5A22" w:rsidRDefault="007F5A22" w:rsidP="007F5A22">
      <w:pPr>
        <w:pStyle w:val="KeepWithNext"/>
        <w:rPr>
          <w:rtl/>
          <w:lang w:eastAsia="he-IL"/>
        </w:rPr>
      </w:pPr>
    </w:p>
    <w:p w:rsidR="007F5A22" w:rsidRDefault="007F5A22" w:rsidP="007F5A22">
      <w:pPr>
        <w:rPr>
          <w:rtl/>
          <w:lang w:eastAsia="he-IL"/>
        </w:rPr>
      </w:pPr>
      <w:bookmarkStart w:id="23209" w:name="_ETM_Q1_8964366"/>
      <w:bookmarkStart w:id="23210" w:name="_ETM_Q1_8964460"/>
      <w:bookmarkEnd w:id="23209"/>
      <w:bookmarkEnd w:id="23210"/>
      <w:r>
        <w:rPr>
          <w:rFonts w:hint="cs"/>
          <w:rtl/>
          <w:lang w:eastAsia="he-IL"/>
        </w:rPr>
        <w:t xml:space="preserve">תחשבו על זה, כי זו חברה </w:t>
      </w:r>
      <w:bookmarkStart w:id="23211" w:name="_ETM_Q1_8969100"/>
      <w:bookmarkEnd w:id="23211"/>
      <w:r>
        <w:rPr>
          <w:rFonts w:hint="cs"/>
          <w:rtl/>
          <w:lang w:eastAsia="he-IL"/>
        </w:rPr>
        <w:t>בפיקוח, על חברה בפיקוח יש חובות אחרות, תבדקו מה קורה</w:t>
      </w:r>
      <w:bookmarkStart w:id="23212" w:name="_ETM_Q1_8971704"/>
      <w:bookmarkEnd w:id="23212"/>
      <w:r>
        <w:rPr>
          <w:rFonts w:hint="cs"/>
          <w:rtl/>
          <w:lang w:eastAsia="he-IL"/>
        </w:rPr>
        <w:t xml:space="preserve"> בחברות אחרות שהן בפיקוח. אם אתם לא אומרים שיש חובה </w:t>
      </w:r>
      <w:bookmarkStart w:id="23213" w:name="_ETM_Q1_8978455"/>
      <w:bookmarkEnd w:id="23213"/>
      <w:r>
        <w:rPr>
          <w:rFonts w:hint="cs"/>
          <w:rtl/>
          <w:lang w:eastAsia="he-IL"/>
        </w:rPr>
        <w:t>של שמירת מסמכים החברה לא תשמור אותם, אז תחשבו על</w:t>
      </w:r>
      <w:bookmarkStart w:id="23214" w:name="_ETM_Q1_8978744"/>
      <w:bookmarkEnd w:id="23214"/>
      <w:r>
        <w:rPr>
          <w:rFonts w:hint="cs"/>
          <w:rtl/>
          <w:lang w:eastAsia="he-IL"/>
        </w:rPr>
        <w:t xml:space="preserve"> זה.</w:t>
      </w:r>
    </w:p>
    <w:p w:rsidR="009815C7" w:rsidRDefault="009815C7" w:rsidP="007F5A22">
      <w:pPr>
        <w:rPr>
          <w:rtl/>
          <w:lang w:eastAsia="he-IL"/>
        </w:rPr>
      </w:pPr>
      <w:bookmarkStart w:id="23215" w:name="_ETM_Q1_8979036"/>
      <w:bookmarkEnd w:id="23215"/>
    </w:p>
    <w:p w:rsidR="009815C7" w:rsidRDefault="009815C7" w:rsidP="009815C7">
      <w:pPr>
        <w:pStyle w:val="af9"/>
        <w:keepNext/>
        <w:rPr>
          <w:rtl/>
          <w:lang w:eastAsia="he-IL"/>
        </w:rPr>
      </w:pPr>
      <w:bookmarkStart w:id="23216" w:name="ET_guest_עשהאל_צור_3253"/>
      <w:r w:rsidRPr="009815C7">
        <w:rPr>
          <w:rStyle w:val="TagStyle"/>
          <w:rtl/>
        </w:rPr>
        <w:t xml:space="preserve"> &lt;&lt; אורח &gt;&gt; </w:t>
      </w:r>
      <w:r w:rsidR="00DF053A">
        <w:rPr>
          <w:rtl/>
          <w:lang w:eastAsia="he-IL"/>
        </w:rPr>
        <w:t>יפתח עשהאל</w:t>
      </w:r>
      <w:r>
        <w:rPr>
          <w:rtl/>
          <w:lang w:eastAsia="he-IL"/>
        </w:rPr>
        <w:t>:</w:t>
      </w:r>
      <w:r w:rsidRPr="009815C7">
        <w:rPr>
          <w:rStyle w:val="TagStyle"/>
          <w:rtl/>
        </w:rPr>
        <w:t xml:space="preserve"> &lt;&lt; אורח &gt;&gt;</w:t>
      </w:r>
      <w:r w:rsidR="00DF053A">
        <w:rPr>
          <w:rtl/>
          <w:lang w:eastAsia="he-IL"/>
        </w:rPr>
        <w:t xml:space="preserve"> </w:t>
      </w:r>
      <w:r>
        <w:rPr>
          <w:rtl/>
          <w:lang w:eastAsia="he-IL"/>
        </w:rPr>
        <w:t xml:space="preserve"> </w:t>
      </w:r>
      <w:bookmarkEnd w:id="23216"/>
    </w:p>
    <w:p w:rsidR="009815C7" w:rsidRDefault="009815C7" w:rsidP="009815C7">
      <w:pPr>
        <w:pStyle w:val="KeepWithNext"/>
        <w:rPr>
          <w:rtl/>
          <w:lang w:eastAsia="he-IL"/>
        </w:rPr>
      </w:pPr>
    </w:p>
    <w:p w:rsidR="009815C7" w:rsidRDefault="009815C7" w:rsidP="009815C7">
      <w:pPr>
        <w:rPr>
          <w:rtl/>
          <w:lang w:eastAsia="he-IL"/>
        </w:rPr>
      </w:pPr>
      <w:bookmarkStart w:id="23217" w:name="_ETM_Q1_8981162"/>
      <w:bookmarkStart w:id="23218" w:name="_ETM_Q1_8981230"/>
      <w:bookmarkEnd w:id="23217"/>
      <w:bookmarkEnd w:id="23218"/>
      <w:r>
        <w:rPr>
          <w:rFonts w:hint="cs"/>
          <w:rtl/>
          <w:lang w:eastAsia="he-IL"/>
        </w:rPr>
        <w:t xml:space="preserve">גברתי, לחברה יש אינטרסים בלי קשר לממונה ובלי קשר למה </w:t>
      </w:r>
      <w:bookmarkStart w:id="23219" w:name="_ETM_Q1_8985531"/>
      <w:bookmarkEnd w:id="23219"/>
      <w:r>
        <w:rPr>
          <w:rFonts w:hint="cs"/>
          <w:rtl/>
          <w:lang w:eastAsia="he-IL"/>
        </w:rPr>
        <w:t>שכתוב בחוק.</w:t>
      </w:r>
    </w:p>
    <w:p w:rsidR="009815C7" w:rsidRDefault="009815C7" w:rsidP="009815C7">
      <w:pPr>
        <w:rPr>
          <w:rtl/>
          <w:lang w:eastAsia="he-IL"/>
        </w:rPr>
      </w:pPr>
      <w:bookmarkStart w:id="23220" w:name="_ETM_Q1_8983803"/>
      <w:bookmarkStart w:id="23221" w:name="_ETM_Q1_8983916"/>
      <w:bookmarkStart w:id="23222" w:name="_ETM_Q1_8984867"/>
      <w:bookmarkEnd w:id="23220"/>
      <w:bookmarkEnd w:id="23221"/>
      <w:bookmarkEnd w:id="23222"/>
    </w:p>
    <w:p w:rsidR="009815C7" w:rsidRDefault="009815C7" w:rsidP="009815C7">
      <w:pPr>
        <w:pStyle w:val="af6"/>
        <w:keepNext/>
        <w:rPr>
          <w:rtl/>
        </w:rPr>
      </w:pPr>
      <w:bookmarkStart w:id="23223" w:name="ET_yor_5142_3254"/>
      <w:r w:rsidRPr="009815C7">
        <w:rPr>
          <w:rStyle w:val="TagStyle"/>
          <w:rtl/>
        </w:rPr>
        <w:t xml:space="preserve"> &lt;&lt; יור &gt;&gt; </w:t>
      </w:r>
      <w:r>
        <w:rPr>
          <w:rtl/>
        </w:rPr>
        <w:t>היו"ר יוליה מלינובסקי:</w:t>
      </w:r>
      <w:r w:rsidRPr="009815C7">
        <w:rPr>
          <w:rStyle w:val="TagStyle"/>
          <w:rtl/>
        </w:rPr>
        <w:t xml:space="preserve"> &lt;&lt; יור &gt;&gt;</w:t>
      </w:r>
      <w:r w:rsidR="00DF053A">
        <w:rPr>
          <w:rtl/>
        </w:rPr>
        <w:t xml:space="preserve"> </w:t>
      </w:r>
      <w:r>
        <w:rPr>
          <w:rtl/>
        </w:rPr>
        <w:t xml:space="preserve"> </w:t>
      </w:r>
      <w:bookmarkEnd w:id="23223"/>
    </w:p>
    <w:p w:rsidR="009815C7" w:rsidRDefault="009815C7" w:rsidP="009815C7">
      <w:pPr>
        <w:pStyle w:val="KeepWithNext"/>
        <w:rPr>
          <w:rtl/>
          <w:lang w:eastAsia="he-IL"/>
        </w:rPr>
      </w:pPr>
    </w:p>
    <w:p w:rsidR="009815C7" w:rsidRDefault="009815C7" w:rsidP="009815C7">
      <w:pPr>
        <w:rPr>
          <w:rtl/>
          <w:lang w:eastAsia="he-IL"/>
        </w:rPr>
      </w:pPr>
      <w:bookmarkStart w:id="23224" w:name="_ETM_Q1_8985346"/>
      <w:bookmarkStart w:id="23225" w:name="_ETM_Q1_8985388"/>
      <w:bookmarkEnd w:id="23224"/>
      <w:bookmarkEnd w:id="23225"/>
      <w:r>
        <w:rPr>
          <w:rFonts w:hint="cs"/>
          <w:rtl/>
          <w:lang w:eastAsia="he-IL"/>
        </w:rPr>
        <w:t>אתה אומר מינהל תקין כאילו?</w:t>
      </w:r>
      <w:bookmarkStart w:id="23226" w:name="_ETM_Q1_8990307"/>
      <w:bookmarkEnd w:id="23226"/>
    </w:p>
    <w:p w:rsidR="009815C7" w:rsidRDefault="009815C7" w:rsidP="009815C7">
      <w:pPr>
        <w:rPr>
          <w:rtl/>
          <w:lang w:eastAsia="he-IL"/>
        </w:rPr>
      </w:pPr>
      <w:bookmarkStart w:id="23227" w:name="_ETM_Q1_8990372"/>
      <w:bookmarkStart w:id="23228" w:name="_ETM_Q1_8988947"/>
      <w:bookmarkStart w:id="23229" w:name="_ETM_Q1_8989023"/>
      <w:bookmarkEnd w:id="23227"/>
      <w:bookmarkEnd w:id="23228"/>
      <w:bookmarkEnd w:id="23229"/>
    </w:p>
    <w:p w:rsidR="009815C7" w:rsidRDefault="009815C7" w:rsidP="009815C7">
      <w:pPr>
        <w:pStyle w:val="af9"/>
        <w:keepNext/>
        <w:rPr>
          <w:rtl/>
          <w:lang w:eastAsia="he-IL"/>
        </w:rPr>
      </w:pPr>
      <w:bookmarkStart w:id="23230" w:name="ET_guest_עשהאל_צור_3255"/>
      <w:r w:rsidRPr="009815C7">
        <w:rPr>
          <w:rStyle w:val="TagStyle"/>
          <w:rtl/>
        </w:rPr>
        <w:t xml:space="preserve"> &lt;&lt; אורח &gt;&gt; </w:t>
      </w:r>
      <w:r w:rsidR="00DF053A">
        <w:rPr>
          <w:rtl/>
          <w:lang w:eastAsia="he-IL"/>
        </w:rPr>
        <w:t>יפתח עשהאל</w:t>
      </w:r>
      <w:r>
        <w:rPr>
          <w:rtl/>
          <w:lang w:eastAsia="he-IL"/>
        </w:rPr>
        <w:t>:</w:t>
      </w:r>
      <w:r w:rsidRPr="009815C7">
        <w:rPr>
          <w:rStyle w:val="TagStyle"/>
          <w:rtl/>
        </w:rPr>
        <w:t xml:space="preserve"> &lt;&lt; אורח &gt;&gt;</w:t>
      </w:r>
      <w:r w:rsidR="00DF053A">
        <w:rPr>
          <w:rtl/>
          <w:lang w:eastAsia="he-IL"/>
        </w:rPr>
        <w:t xml:space="preserve"> </w:t>
      </w:r>
      <w:r>
        <w:rPr>
          <w:rtl/>
          <w:lang w:eastAsia="he-IL"/>
        </w:rPr>
        <w:t xml:space="preserve"> </w:t>
      </w:r>
      <w:bookmarkEnd w:id="23230"/>
    </w:p>
    <w:p w:rsidR="009815C7" w:rsidRDefault="009815C7" w:rsidP="009815C7">
      <w:pPr>
        <w:pStyle w:val="KeepWithNext"/>
        <w:rPr>
          <w:rtl/>
          <w:lang w:eastAsia="he-IL"/>
        </w:rPr>
      </w:pPr>
    </w:p>
    <w:p w:rsidR="009815C7" w:rsidRDefault="009815C7" w:rsidP="009815C7">
      <w:pPr>
        <w:rPr>
          <w:rtl/>
          <w:lang w:eastAsia="he-IL"/>
        </w:rPr>
      </w:pPr>
      <w:bookmarkStart w:id="23231" w:name="_ETM_Q1_8986625"/>
      <w:bookmarkStart w:id="23232" w:name="_ETM_Q1_8986670"/>
      <w:bookmarkEnd w:id="23231"/>
      <w:bookmarkEnd w:id="23232"/>
      <w:r>
        <w:rPr>
          <w:rFonts w:hint="cs"/>
          <w:rtl/>
          <w:lang w:eastAsia="he-IL"/>
        </w:rPr>
        <w:t xml:space="preserve">יש להם אינטרס לשמור </w:t>
      </w:r>
      <w:bookmarkStart w:id="23233" w:name="_ETM_Q1_8991115"/>
      <w:bookmarkEnd w:id="23233"/>
      <w:r>
        <w:rPr>
          <w:rFonts w:hint="cs"/>
          <w:rtl/>
          <w:lang w:eastAsia="he-IL"/>
        </w:rPr>
        <w:t>- - -</w:t>
      </w:r>
      <w:bookmarkStart w:id="23234" w:name="_ETM_Q1_8987315"/>
      <w:bookmarkEnd w:id="23234"/>
      <w:r>
        <w:rPr>
          <w:rFonts w:hint="cs"/>
          <w:rtl/>
          <w:lang w:eastAsia="he-IL"/>
        </w:rPr>
        <w:t xml:space="preserve"> </w:t>
      </w:r>
    </w:p>
    <w:p w:rsidR="009815C7" w:rsidRDefault="009815C7" w:rsidP="009815C7">
      <w:pPr>
        <w:rPr>
          <w:rtl/>
          <w:lang w:eastAsia="he-IL"/>
        </w:rPr>
      </w:pPr>
      <w:bookmarkStart w:id="23235" w:name="_ETM_Q1_8987409"/>
      <w:bookmarkStart w:id="23236" w:name="_ETM_Q1_8941691"/>
      <w:bookmarkEnd w:id="23235"/>
      <w:bookmarkEnd w:id="23236"/>
    </w:p>
    <w:p w:rsidR="009815C7" w:rsidRDefault="009815C7" w:rsidP="009815C7">
      <w:pPr>
        <w:pStyle w:val="a4"/>
        <w:keepNext/>
        <w:rPr>
          <w:rtl/>
        </w:rPr>
      </w:pPr>
      <w:bookmarkStart w:id="23237" w:name="ET_speaker_תומר_רוזנר_3256"/>
      <w:r w:rsidRPr="009815C7">
        <w:rPr>
          <w:rStyle w:val="TagStyle"/>
          <w:rtl/>
        </w:rPr>
        <w:t xml:space="preserve"> &lt;&lt; דובר &gt;&gt; </w:t>
      </w:r>
      <w:r>
        <w:rPr>
          <w:rtl/>
        </w:rPr>
        <w:t>תומר רוזנר:</w:t>
      </w:r>
      <w:r w:rsidRPr="009815C7">
        <w:rPr>
          <w:rStyle w:val="TagStyle"/>
          <w:rtl/>
        </w:rPr>
        <w:t xml:space="preserve"> &lt;&lt; דובר &gt;&gt;</w:t>
      </w:r>
      <w:r w:rsidR="00DF053A">
        <w:rPr>
          <w:rtl/>
        </w:rPr>
        <w:t xml:space="preserve"> </w:t>
      </w:r>
      <w:r>
        <w:rPr>
          <w:rtl/>
        </w:rPr>
        <w:t xml:space="preserve"> </w:t>
      </w:r>
      <w:bookmarkEnd w:id="23237"/>
    </w:p>
    <w:p w:rsidR="009815C7" w:rsidRDefault="009815C7" w:rsidP="009815C7">
      <w:pPr>
        <w:pStyle w:val="KeepWithNext"/>
        <w:rPr>
          <w:rtl/>
          <w:lang w:eastAsia="he-IL"/>
        </w:rPr>
      </w:pPr>
    </w:p>
    <w:p w:rsidR="009815C7" w:rsidRPr="009815C7" w:rsidRDefault="009815C7" w:rsidP="009815C7">
      <w:pPr>
        <w:rPr>
          <w:rtl/>
          <w:lang w:eastAsia="he-IL"/>
        </w:rPr>
      </w:pPr>
      <w:bookmarkStart w:id="23238" w:name="_ETM_Q1_8991519"/>
      <w:bookmarkStart w:id="23239" w:name="_ETM_Q1_8991563"/>
      <w:bookmarkEnd w:id="23238"/>
      <w:bookmarkEnd w:id="23239"/>
      <w:r>
        <w:rPr>
          <w:rFonts w:hint="cs"/>
          <w:rtl/>
          <w:lang w:eastAsia="he-IL"/>
        </w:rPr>
        <w:t xml:space="preserve">לא, בדיוק להיפך, היא לא רוצה שיראו מה </w:t>
      </w:r>
      <w:bookmarkStart w:id="23240" w:name="_ETM_Q1_8990425"/>
      <w:bookmarkEnd w:id="23240"/>
      <w:r>
        <w:rPr>
          <w:rFonts w:hint="cs"/>
          <w:rtl/>
          <w:lang w:eastAsia="he-IL"/>
        </w:rPr>
        <w:t xml:space="preserve">שהיא עושה. </w:t>
      </w:r>
    </w:p>
    <w:p w:rsidR="009815C7" w:rsidRDefault="009815C7" w:rsidP="007F5A22">
      <w:pPr>
        <w:rPr>
          <w:rtl/>
          <w:lang w:eastAsia="he-IL"/>
        </w:rPr>
      </w:pPr>
    </w:p>
    <w:p w:rsidR="009815C7" w:rsidRDefault="009815C7" w:rsidP="009815C7">
      <w:pPr>
        <w:pStyle w:val="af9"/>
        <w:keepNext/>
        <w:rPr>
          <w:rtl/>
          <w:lang w:eastAsia="he-IL"/>
        </w:rPr>
      </w:pPr>
      <w:bookmarkStart w:id="23241" w:name="ET_guest_עשהאל_צור_3257"/>
      <w:r w:rsidRPr="009815C7">
        <w:rPr>
          <w:rStyle w:val="TagStyle"/>
          <w:rtl/>
        </w:rPr>
        <w:t xml:space="preserve"> &lt;&lt; אורח &gt;&gt; </w:t>
      </w:r>
      <w:r w:rsidR="00DF053A">
        <w:rPr>
          <w:rtl/>
          <w:lang w:eastAsia="he-IL"/>
        </w:rPr>
        <w:t>יפתח עשהאל</w:t>
      </w:r>
      <w:r>
        <w:rPr>
          <w:rtl/>
          <w:lang w:eastAsia="he-IL"/>
        </w:rPr>
        <w:t>:</w:t>
      </w:r>
      <w:r w:rsidRPr="009815C7">
        <w:rPr>
          <w:rStyle w:val="TagStyle"/>
          <w:rtl/>
        </w:rPr>
        <w:t xml:space="preserve"> &lt;&lt; אורח &gt;&gt;</w:t>
      </w:r>
      <w:r w:rsidR="00DF053A">
        <w:rPr>
          <w:rtl/>
          <w:lang w:eastAsia="he-IL"/>
        </w:rPr>
        <w:t xml:space="preserve"> </w:t>
      </w:r>
      <w:r>
        <w:rPr>
          <w:rtl/>
          <w:lang w:eastAsia="he-IL"/>
        </w:rPr>
        <w:t xml:space="preserve"> </w:t>
      </w:r>
      <w:bookmarkEnd w:id="23241"/>
    </w:p>
    <w:p w:rsidR="009815C7" w:rsidRDefault="009815C7" w:rsidP="009815C7">
      <w:pPr>
        <w:pStyle w:val="KeepWithNext"/>
        <w:rPr>
          <w:rtl/>
          <w:lang w:eastAsia="he-IL"/>
        </w:rPr>
      </w:pPr>
    </w:p>
    <w:p w:rsidR="009815C7" w:rsidRDefault="009815C7" w:rsidP="009815C7">
      <w:pPr>
        <w:rPr>
          <w:rtl/>
          <w:lang w:eastAsia="he-IL"/>
        </w:rPr>
      </w:pPr>
      <w:bookmarkStart w:id="23242" w:name="_ETM_Q1_8992977"/>
      <w:bookmarkStart w:id="23243" w:name="_ETM_Q1_8993021"/>
      <w:bookmarkEnd w:id="23242"/>
      <w:bookmarkEnd w:id="23243"/>
      <w:r>
        <w:rPr>
          <w:rFonts w:hint="cs"/>
          <w:rtl/>
          <w:lang w:eastAsia="he-IL"/>
        </w:rPr>
        <w:t xml:space="preserve">- - - כי </w:t>
      </w:r>
      <w:bookmarkStart w:id="23244" w:name="_ETM_Q1_8994327"/>
      <w:bookmarkEnd w:id="23244"/>
      <w:r>
        <w:rPr>
          <w:rFonts w:hint="cs"/>
          <w:rtl/>
          <w:lang w:eastAsia="he-IL"/>
        </w:rPr>
        <w:t xml:space="preserve">אחרת היא תיתפס והיא תיתבע בבית המשפט והיא תצטרך אחרי </w:t>
      </w:r>
      <w:bookmarkStart w:id="23245" w:name="_ETM_Q1_8993909"/>
      <w:bookmarkEnd w:id="23245"/>
      <w:r>
        <w:rPr>
          <w:rFonts w:hint="cs"/>
          <w:rtl/>
          <w:lang w:eastAsia="he-IL"/>
        </w:rPr>
        <w:t xml:space="preserve">זה לבוא ולהוכיח את הדברים, לכן האינטרס הוא שלה. </w:t>
      </w:r>
    </w:p>
    <w:p w:rsidR="009815C7" w:rsidRDefault="009815C7" w:rsidP="009815C7">
      <w:pPr>
        <w:rPr>
          <w:rtl/>
          <w:lang w:eastAsia="he-IL"/>
        </w:rPr>
      </w:pPr>
      <w:bookmarkStart w:id="23246" w:name="_ETM_Q1_8999737"/>
      <w:bookmarkStart w:id="23247" w:name="_ETM_Q1_8999822"/>
      <w:bookmarkStart w:id="23248" w:name="_ETM_Q1_9000625"/>
      <w:bookmarkStart w:id="23249" w:name="_ETM_Q1_9001077"/>
      <w:bookmarkStart w:id="23250" w:name="_ETM_Q1_9001118"/>
      <w:bookmarkStart w:id="23251" w:name="_ETM_Q1_9003101"/>
      <w:bookmarkEnd w:id="23246"/>
      <w:bookmarkEnd w:id="23247"/>
      <w:bookmarkEnd w:id="23248"/>
      <w:bookmarkEnd w:id="23249"/>
      <w:bookmarkEnd w:id="23250"/>
      <w:bookmarkEnd w:id="23251"/>
    </w:p>
    <w:p w:rsidR="009815C7" w:rsidRDefault="009815C7" w:rsidP="009815C7">
      <w:pPr>
        <w:pStyle w:val="af9"/>
        <w:keepNext/>
        <w:rPr>
          <w:rtl/>
          <w:lang w:eastAsia="he-IL"/>
        </w:rPr>
      </w:pPr>
      <w:bookmarkStart w:id="23252" w:name="ET_guest_יעל_לינדנברג_3260"/>
      <w:r w:rsidRPr="009815C7">
        <w:rPr>
          <w:rStyle w:val="TagStyle"/>
          <w:rtl/>
        </w:rPr>
        <w:t xml:space="preserve"> &lt;&lt; אורח &gt;&gt; </w:t>
      </w:r>
      <w:r>
        <w:rPr>
          <w:rtl/>
          <w:lang w:eastAsia="he-IL"/>
        </w:rPr>
        <w:t>יעל לינדנברג:</w:t>
      </w:r>
      <w:r w:rsidRPr="009815C7">
        <w:rPr>
          <w:rStyle w:val="TagStyle"/>
          <w:rtl/>
        </w:rPr>
        <w:t xml:space="preserve"> &lt;&lt; אורח &gt;&gt;</w:t>
      </w:r>
      <w:r w:rsidR="00DF053A">
        <w:rPr>
          <w:rtl/>
          <w:lang w:eastAsia="he-IL"/>
        </w:rPr>
        <w:t xml:space="preserve"> </w:t>
      </w:r>
      <w:r>
        <w:rPr>
          <w:rtl/>
          <w:lang w:eastAsia="he-IL"/>
        </w:rPr>
        <w:t xml:space="preserve"> </w:t>
      </w:r>
      <w:bookmarkEnd w:id="23252"/>
    </w:p>
    <w:p w:rsidR="009815C7" w:rsidRDefault="009815C7" w:rsidP="009815C7">
      <w:pPr>
        <w:pStyle w:val="KeepWithNext"/>
        <w:rPr>
          <w:rtl/>
          <w:lang w:eastAsia="he-IL"/>
        </w:rPr>
      </w:pPr>
    </w:p>
    <w:p w:rsidR="009815C7" w:rsidRDefault="009815C7" w:rsidP="009815C7">
      <w:pPr>
        <w:rPr>
          <w:rtl/>
          <w:lang w:eastAsia="he-IL"/>
        </w:rPr>
      </w:pPr>
      <w:bookmarkStart w:id="23253" w:name="_ETM_Q1_9009034"/>
      <w:bookmarkStart w:id="23254" w:name="_ETM_Q1_9009076"/>
      <w:bookmarkStart w:id="23255" w:name="_ETM_Q1_9003507"/>
      <w:bookmarkStart w:id="23256" w:name="_ETM_Q1_9003550"/>
      <w:bookmarkEnd w:id="23253"/>
      <w:bookmarkEnd w:id="23254"/>
      <w:bookmarkEnd w:id="23255"/>
      <w:bookmarkEnd w:id="23256"/>
      <w:r>
        <w:rPr>
          <w:rFonts w:hint="cs"/>
          <w:rtl/>
          <w:lang w:eastAsia="he-IL"/>
        </w:rPr>
        <w:t>אבל</w:t>
      </w:r>
      <w:bookmarkStart w:id="23257" w:name="_ETM_Q1_9003933"/>
      <w:bookmarkEnd w:id="23257"/>
      <w:r>
        <w:rPr>
          <w:rFonts w:hint="cs"/>
          <w:rtl/>
          <w:lang w:eastAsia="he-IL"/>
        </w:rPr>
        <w:t xml:space="preserve"> הממונה נותן לה רישיון, הממונה נותן לה רישיונות, הוא לא </w:t>
      </w:r>
      <w:bookmarkStart w:id="23258" w:name="_ETM_Q1_9005227"/>
      <w:bookmarkEnd w:id="23258"/>
      <w:r>
        <w:rPr>
          <w:rFonts w:hint="cs"/>
          <w:rtl/>
          <w:lang w:eastAsia="he-IL"/>
        </w:rPr>
        <w:t>יכול להסתכל מה הוא - - -</w:t>
      </w:r>
    </w:p>
    <w:p w:rsidR="009815C7" w:rsidRDefault="009815C7" w:rsidP="009815C7">
      <w:pPr>
        <w:rPr>
          <w:rtl/>
          <w:lang w:eastAsia="he-IL"/>
        </w:rPr>
      </w:pPr>
      <w:bookmarkStart w:id="23259" w:name="_ETM_Q1_9006916"/>
      <w:bookmarkEnd w:id="23259"/>
    </w:p>
    <w:p w:rsidR="009815C7" w:rsidRDefault="009815C7" w:rsidP="009815C7">
      <w:pPr>
        <w:pStyle w:val="af9"/>
        <w:keepNext/>
        <w:rPr>
          <w:rtl/>
          <w:lang w:eastAsia="he-IL"/>
        </w:rPr>
      </w:pPr>
      <w:bookmarkStart w:id="23260" w:name="ET_guest_עשהאל_צור_3261"/>
      <w:r w:rsidRPr="009815C7">
        <w:rPr>
          <w:rStyle w:val="TagStyle"/>
          <w:rtl/>
        </w:rPr>
        <w:t xml:space="preserve"> &lt;&lt; אורח &gt;&gt; </w:t>
      </w:r>
      <w:r w:rsidR="00DF053A">
        <w:rPr>
          <w:rtl/>
          <w:lang w:eastAsia="he-IL"/>
        </w:rPr>
        <w:t>יפתח עשהאל</w:t>
      </w:r>
      <w:r>
        <w:rPr>
          <w:rtl/>
          <w:lang w:eastAsia="he-IL"/>
        </w:rPr>
        <w:t>:</w:t>
      </w:r>
      <w:r w:rsidRPr="009815C7">
        <w:rPr>
          <w:rStyle w:val="TagStyle"/>
          <w:rtl/>
        </w:rPr>
        <w:t xml:space="preserve"> &lt;&lt; אורח &gt;&gt;</w:t>
      </w:r>
      <w:r w:rsidR="00DF053A">
        <w:rPr>
          <w:rtl/>
          <w:lang w:eastAsia="he-IL"/>
        </w:rPr>
        <w:t xml:space="preserve"> </w:t>
      </w:r>
      <w:r>
        <w:rPr>
          <w:rtl/>
          <w:lang w:eastAsia="he-IL"/>
        </w:rPr>
        <w:t xml:space="preserve"> </w:t>
      </w:r>
      <w:bookmarkEnd w:id="23260"/>
    </w:p>
    <w:p w:rsidR="009815C7" w:rsidRDefault="009815C7" w:rsidP="009815C7">
      <w:pPr>
        <w:pStyle w:val="KeepWithNext"/>
        <w:rPr>
          <w:rtl/>
          <w:lang w:eastAsia="he-IL"/>
        </w:rPr>
      </w:pPr>
    </w:p>
    <w:p w:rsidR="009815C7" w:rsidRDefault="009815C7" w:rsidP="009815C7">
      <w:pPr>
        <w:rPr>
          <w:rtl/>
          <w:lang w:eastAsia="he-IL"/>
        </w:rPr>
      </w:pPr>
      <w:bookmarkStart w:id="23261" w:name="_ETM_Q1_9008500"/>
      <w:bookmarkStart w:id="23262" w:name="_ETM_Q1_9008637"/>
      <w:bookmarkEnd w:id="23261"/>
      <w:bookmarkEnd w:id="23262"/>
      <w:r>
        <w:rPr>
          <w:rFonts w:hint="cs"/>
          <w:rtl/>
          <w:lang w:eastAsia="he-IL"/>
        </w:rPr>
        <w:t>הוא יכול לעשות ובשביל</w:t>
      </w:r>
      <w:bookmarkStart w:id="23263" w:name="_ETM_Q1_9010639"/>
      <w:bookmarkEnd w:id="23263"/>
      <w:r>
        <w:rPr>
          <w:rFonts w:hint="cs"/>
          <w:rtl/>
          <w:lang w:eastAsia="he-IL"/>
        </w:rPr>
        <w:t xml:space="preserve"> זה יש לו מפקחים ובשביל זה הם מפקחים - -</w:t>
      </w:r>
      <w:bookmarkStart w:id="23264" w:name="_ETM_Q1_9006669"/>
      <w:bookmarkEnd w:id="23264"/>
      <w:r>
        <w:rPr>
          <w:rFonts w:hint="cs"/>
          <w:rtl/>
          <w:lang w:eastAsia="he-IL"/>
        </w:rPr>
        <w:t xml:space="preserve"> -</w:t>
      </w:r>
      <w:bookmarkStart w:id="23265" w:name="_ETM_Q1_9006925"/>
      <w:bookmarkEnd w:id="23265"/>
    </w:p>
    <w:p w:rsidR="009815C7" w:rsidRDefault="009815C7" w:rsidP="009815C7">
      <w:pPr>
        <w:rPr>
          <w:rtl/>
          <w:lang w:eastAsia="he-IL"/>
        </w:rPr>
      </w:pPr>
      <w:bookmarkStart w:id="23266" w:name="_ETM_Q1_9007328"/>
      <w:bookmarkEnd w:id="23266"/>
    </w:p>
    <w:p w:rsidR="009815C7" w:rsidRDefault="009815C7" w:rsidP="009815C7">
      <w:pPr>
        <w:pStyle w:val="a4"/>
        <w:keepNext/>
        <w:rPr>
          <w:rtl/>
        </w:rPr>
      </w:pPr>
      <w:bookmarkStart w:id="23267" w:name="ET_speaker_רעות_בינג_3262"/>
      <w:r w:rsidRPr="009815C7">
        <w:rPr>
          <w:rStyle w:val="TagStyle"/>
          <w:rtl/>
        </w:rPr>
        <w:t xml:space="preserve"> &lt;&lt; דובר &gt;&gt; </w:t>
      </w:r>
      <w:r>
        <w:rPr>
          <w:rtl/>
        </w:rPr>
        <w:t>רעות בינג:</w:t>
      </w:r>
      <w:r w:rsidRPr="009815C7">
        <w:rPr>
          <w:rStyle w:val="TagStyle"/>
          <w:rtl/>
        </w:rPr>
        <w:t xml:space="preserve"> &lt;&lt; דובר &gt;&gt;</w:t>
      </w:r>
      <w:r w:rsidR="00DF053A">
        <w:rPr>
          <w:rtl/>
        </w:rPr>
        <w:t xml:space="preserve"> </w:t>
      </w:r>
      <w:r>
        <w:rPr>
          <w:rtl/>
        </w:rPr>
        <w:t xml:space="preserve"> </w:t>
      </w:r>
      <w:bookmarkEnd w:id="23267"/>
    </w:p>
    <w:p w:rsidR="009815C7" w:rsidRDefault="009815C7" w:rsidP="009815C7">
      <w:pPr>
        <w:pStyle w:val="KeepWithNext"/>
        <w:rPr>
          <w:rtl/>
          <w:lang w:eastAsia="he-IL"/>
        </w:rPr>
      </w:pPr>
    </w:p>
    <w:p w:rsidR="009815C7" w:rsidRDefault="009815C7" w:rsidP="009815C7">
      <w:pPr>
        <w:rPr>
          <w:rtl/>
          <w:lang w:eastAsia="he-IL"/>
        </w:rPr>
      </w:pPr>
      <w:bookmarkStart w:id="23268" w:name="_ETM_Q1_9009799"/>
      <w:bookmarkStart w:id="23269" w:name="_ETM_Q1_9009889"/>
      <w:bookmarkEnd w:id="23268"/>
      <w:bookmarkEnd w:id="23269"/>
      <w:r>
        <w:rPr>
          <w:rFonts w:hint="cs"/>
          <w:rtl/>
          <w:lang w:eastAsia="he-IL"/>
        </w:rPr>
        <w:t xml:space="preserve">אבל זה לא עוזר אם לא שומרים. </w:t>
      </w:r>
    </w:p>
    <w:p w:rsidR="009815C7" w:rsidRDefault="009815C7" w:rsidP="009815C7">
      <w:pPr>
        <w:rPr>
          <w:rtl/>
          <w:lang w:eastAsia="he-IL"/>
        </w:rPr>
      </w:pPr>
      <w:bookmarkStart w:id="23270" w:name="_ETM_Q1_9013292"/>
      <w:bookmarkStart w:id="23271" w:name="_ETM_Q1_9013752"/>
      <w:bookmarkEnd w:id="23270"/>
      <w:bookmarkEnd w:id="23271"/>
    </w:p>
    <w:p w:rsidR="009815C7" w:rsidRDefault="009815C7" w:rsidP="009815C7">
      <w:pPr>
        <w:pStyle w:val="af6"/>
        <w:keepNext/>
        <w:rPr>
          <w:rtl/>
        </w:rPr>
      </w:pPr>
      <w:bookmarkStart w:id="23272" w:name="ET_yor_5142_3263"/>
      <w:r w:rsidRPr="009815C7">
        <w:rPr>
          <w:rStyle w:val="TagStyle"/>
          <w:rtl/>
        </w:rPr>
        <w:t xml:space="preserve"> &lt;&lt; יור &gt;&gt; </w:t>
      </w:r>
      <w:r>
        <w:rPr>
          <w:rtl/>
        </w:rPr>
        <w:t>היו"ר יוליה מלינובסקי:</w:t>
      </w:r>
      <w:r w:rsidRPr="009815C7">
        <w:rPr>
          <w:rStyle w:val="TagStyle"/>
          <w:rtl/>
        </w:rPr>
        <w:t xml:space="preserve"> &lt;&lt; יור &gt;&gt;</w:t>
      </w:r>
      <w:r w:rsidR="00DF053A">
        <w:rPr>
          <w:rtl/>
        </w:rPr>
        <w:t xml:space="preserve"> </w:t>
      </w:r>
      <w:r>
        <w:rPr>
          <w:rtl/>
        </w:rPr>
        <w:t xml:space="preserve"> </w:t>
      </w:r>
      <w:bookmarkEnd w:id="23272"/>
    </w:p>
    <w:p w:rsidR="009815C7" w:rsidRDefault="009815C7" w:rsidP="009815C7">
      <w:pPr>
        <w:pStyle w:val="KeepWithNext"/>
        <w:rPr>
          <w:rtl/>
          <w:lang w:eastAsia="he-IL"/>
        </w:rPr>
      </w:pPr>
    </w:p>
    <w:p w:rsidR="009815C7" w:rsidRDefault="009815C7" w:rsidP="009815C7">
      <w:pPr>
        <w:rPr>
          <w:rtl/>
          <w:lang w:eastAsia="he-IL"/>
        </w:rPr>
      </w:pPr>
      <w:bookmarkStart w:id="23273" w:name="_ETM_Q1_9015520"/>
      <w:bookmarkEnd w:id="23273"/>
      <w:r>
        <w:rPr>
          <w:rFonts w:hint="cs"/>
          <w:rtl/>
          <w:lang w:eastAsia="he-IL"/>
        </w:rPr>
        <w:t>ט</w:t>
      </w:r>
      <w:bookmarkStart w:id="23274" w:name="_ETM_Q1_9015633"/>
      <w:bookmarkEnd w:id="23274"/>
      <w:r>
        <w:rPr>
          <w:rFonts w:hint="cs"/>
          <w:rtl/>
          <w:lang w:eastAsia="he-IL"/>
        </w:rPr>
        <w:t xml:space="preserve">וב, זה ויכוח. </w:t>
      </w:r>
    </w:p>
    <w:p w:rsidR="009815C7" w:rsidRDefault="009815C7" w:rsidP="009815C7">
      <w:pPr>
        <w:rPr>
          <w:rtl/>
          <w:lang w:eastAsia="he-IL"/>
        </w:rPr>
      </w:pPr>
      <w:bookmarkStart w:id="23275" w:name="_ETM_Q1_9013203"/>
      <w:bookmarkEnd w:id="23275"/>
    </w:p>
    <w:p w:rsidR="009815C7" w:rsidRDefault="009815C7" w:rsidP="009815C7">
      <w:pPr>
        <w:pStyle w:val="a4"/>
        <w:keepNext/>
        <w:rPr>
          <w:rtl/>
        </w:rPr>
      </w:pPr>
      <w:bookmarkStart w:id="23276" w:name="ET_speaker_תומר_רוזנר_3264"/>
      <w:r w:rsidRPr="009815C7">
        <w:rPr>
          <w:rStyle w:val="TagStyle"/>
          <w:rtl/>
        </w:rPr>
        <w:t xml:space="preserve"> &lt;&lt; דובר &gt;&gt; </w:t>
      </w:r>
      <w:r>
        <w:rPr>
          <w:rtl/>
        </w:rPr>
        <w:t>תומר רוזנר:</w:t>
      </w:r>
      <w:r w:rsidRPr="009815C7">
        <w:rPr>
          <w:rStyle w:val="TagStyle"/>
          <w:rtl/>
        </w:rPr>
        <w:t xml:space="preserve"> &lt;&lt; דובר &gt;&gt;</w:t>
      </w:r>
      <w:r w:rsidR="00DF053A">
        <w:rPr>
          <w:rtl/>
        </w:rPr>
        <w:t xml:space="preserve"> </w:t>
      </w:r>
      <w:r>
        <w:rPr>
          <w:rtl/>
        </w:rPr>
        <w:t xml:space="preserve"> </w:t>
      </w:r>
      <w:bookmarkEnd w:id="23276"/>
    </w:p>
    <w:p w:rsidR="009815C7" w:rsidRDefault="009815C7" w:rsidP="009815C7">
      <w:pPr>
        <w:pStyle w:val="KeepWithNext"/>
        <w:rPr>
          <w:rtl/>
          <w:lang w:eastAsia="he-IL"/>
        </w:rPr>
      </w:pPr>
    </w:p>
    <w:p w:rsidR="009815C7" w:rsidRDefault="009815C7" w:rsidP="009815C7">
      <w:pPr>
        <w:rPr>
          <w:rtl/>
          <w:lang w:eastAsia="he-IL"/>
        </w:rPr>
      </w:pPr>
      <w:bookmarkStart w:id="23277" w:name="_ETM_Q1_9014329"/>
      <w:bookmarkStart w:id="23278" w:name="_ETM_Q1_9014433"/>
      <w:bookmarkEnd w:id="23277"/>
      <w:bookmarkEnd w:id="23278"/>
      <w:r>
        <w:rPr>
          <w:rFonts w:hint="cs"/>
          <w:rtl/>
          <w:lang w:eastAsia="he-IL"/>
        </w:rPr>
        <w:t xml:space="preserve">אני לא יודע, שיקול הדעת הוא שלכם, </w:t>
      </w:r>
      <w:bookmarkStart w:id="23279" w:name="_ETM_Q1_9020117"/>
      <w:bookmarkEnd w:id="23279"/>
      <w:r>
        <w:rPr>
          <w:rFonts w:hint="cs"/>
          <w:rtl/>
          <w:lang w:eastAsia="he-IL"/>
        </w:rPr>
        <w:t>אנחנו רק אמרנו את מה שאמרנו בעקבות הערתו של השר</w:t>
      </w:r>
      <w:bookmarkStart w:id="23280" w:name="_ETM_Q1_9021689"/>
      <w:bookmarkEnd w:id="23280"/>
      <w:r>
        <w:rPr>
          <w:rFonts w:hint="cs"/>
          <w:rtl/>
          <w:lang w:eastAsia="he-IL"/>
        </w:rPr>
        <w:t xml:space="preserve"> בדיון הפתיחה שאנחנו רוצים לצייד את הממונה באמצעי פיקוח חזקים </w:t>
      </w:r>
      <w:bookmarkStart w:id="23281" w:name="_ETM_Q1_9031265"/>
      <w:bookmarkEnd w:id="23281"/>
      <w:r>
        <w:rPr>
          <w:rFonts w:hint="cs"/>
          <w:rtl/>
          <w:lang w:eastAsia="he-IL"/>
        </w:rPr>
        <w:t>ביותר, אבל אם זו דעתכם שמה שיש כאן מספק,</w:t>
      </w:r>
      <w:bookmarkStart w:id="23282" w:name="_ETM_Q1_9033029"/>
      <w:bookmarkEnd w:id="23282"/>
      <w:r>
        <w:rPr>
          <w:rFonts w:hint="cs"/>
          <w:rtl/>
          <w:lang w:eastAsia="he-IL"/>
        </w:rPr>
        <w:t xml:space="preserve"> לדעתנו לא, אבל זכותכם להחליט.</w:t>
      </w:r>
      <w:bookmarkStart w:id="23283" w:name="_ETM_Q1_9039983"/>
      <w:bookmarkEnd w:id="23283"/>
    </w:p>
    <w:p w:rsidR="009815C7" w:rsidRDefault="009815C7" w:rsidP="009815C7">
      <w:pPr>
        <w:rPr>
          <w:rtl/>
          <w:lang w:eastAsia="he-IL"/>
        </w:rPr>
      </w:pPr>
      <w:bookmarkStart w:id="23284" w:name="_ETM_Q1_9040054"/>
      <w:bookmarkStart w:id="23285" w:name="_ETM_Q1_9035691"/>
      <w:bookmarkEnd w:id="23284"/>
      <w:bookmarkEnd w:id="23285"/>
    </w:p>
    <w:p w:rsidR="009815C7" w:rsidRDefault="009815C7" w:rsidP="009815C7">
      <w:pPr>
        <w:pStyle w:val="a4"/>
        <w:keepNext/>
        <w:rPr>
          <w:rtl/>
        </w:rPr>
      </w:pPr>
      <w:bookmarkStart w:id="23286" w:name="ET_speaker_6153_3265"/>
      <w:r w:rsidRPr="009815C7">
        <w:rPr>
          <w:rStyle w:val="TagStyle"/>
          <w:rtl/>
        </w:rPr>
        <w:t xml:space="preserve"> &lt;&lt; דובר &gt;&gt; </w:t>
      </w:r>
      <w:r>
        <w:rPr>
          <w:rtl/>
        </w:rPr>
        <w:t>אבי מעוז (הציונות הדתית):</w:t>
      </w:r>
      <w:r w:rsidRPr="009815C7">
        <w:rPr>
          <w:rStyle w:val="TagStyle"/>
          <w:rtl/>
        </w:rPr>
        <w:t xml:space="preserve"> &lt;&lt; דובר &gt;&gt;</w:t>
      </w:r>
      <w:r w:rsidR="00DF053A">
        <w:rPr>
          <w:rtl/>
        </w:rPr>
        <w:t xml:space="preserve"> </w:t>
      </w:r>
      <w:r>
        <w:rPr>
          <w:rtl/>
        </w:rPr>
        <w:t xml:space="preserve"> </w:t>
      </w:r>
      <w:bookmarkEnd w:id="23286"/>
    </w:p>
    <w:p w:rsidR="009815C7" w:rsidRDefault="009815C7" w:rsidP="009815C7">
      <w:pPr>
        <w:pStyle w:val="KeepWithNext"/>
        <w:rPr>
          <w:rtl/>
          <w:lang w:eastAsia="he-IL"/>
        </w:rPr>
      </w:pPr>
    </w:p>
    <w:p w:rsidR="009815C7" w:rsidRDefault="009815C7" w:rsidP="009815C7">
      <w:pPr>
        <w:rPr>
          <w:rtl/>
          <w:lang w:eastAsia="he-IL"/>
        </w:rPr>
      </w:pPr>
      <w:bookmarkStart w:id="23287" w:name="_ETM_Q1_9036216"/>
      <w:bookmarkStart w:id="23288" w:name="_ETM_Q1_9036270"/>
      <w:bookmarkEnd w:id="23287"/>
      <w:bookmarkEnd w:id="23288"/>
      <w:r>
        <w:rPr>
          <w:rFonts w:hint="cs"/>
          <w:rtl/>
          <w:lang w:eastAsia="he-IL"/>
        </w:rPr>
        <w:t>זה לא זכותם להחליט</w:t>
      </w:r>
      <w:bookmarkStart w:id="23289" w:name="_ETM_Q1_9038707"/>
      <w:bookmarkEnd w:id="23289"/>
      <w:r>
        <w:rPr>
          <w:rFonts w:hint="cs"/>
          <w:rtl/>
          <w:lang w:eastAsia="he-IL"/>
        </w:rPr>
        <w:t>, זכותנו להחליט.</w:t>
      </w:r>
    </w:p>
    <w:p w:rsidR="009815C7" w:rsidRDefault="009815C7" w:rsidP="009815C7">
      <w:pPr>
        <w:rPr>
          <w:rtl/>
          <w:lang w:eastAsia="he-IL"/>
        </w:rPr>
      </w:pPr>
      <w:bookmarkStart w:id="23290" w:name="_ETM_Q1_9043419"/>
      <w:bookmarkStart w:id="23291" w:name="_ETM_Q1_9043502"/>
      <w:bookmarkStart w:id="23292" w:name="_ETM_Q1_9044379"/>
      <w:bookmarkEnd w:id="23290"/>
      <w:bookmarkEnd w:id="23291"/>
      <w:bookmarkEnd w:id="23292"/>
    </w:p>
    <w:p w:rsidR="009815C7" w:rsidRDefault="009815C7" w:rsidP="009815C7">
      <w:pPr>
        <w:pStyle w:val="af6"/>
        <w:keepNext/>
        <w:rPr>
          <w:rtl/>
        </w:rPr>
      </w:pPr>
      <w:bookmarkStart w:id="23293" w:name="ET_yor_5142_3266"/>
      <w:r w:rsidRPr="009815C7">
        <w:rPr>
          <w:rStyle w:val="TagStyle"/>
          <w:rtl/>
        </w:rPr>
        <w:t xml:space="preserve"> &lt;&lt; יור &gt;&gt; </w:t>
      </w:r>
      <w:r>
        <w:rPr>
          <w:rtl/>
        </w:rPr>
        <w:t>היו"ר יוליה מלינובסקי:</w:t>
      </w:r>
      <w:r w:rsidRPr="009815C7">
        <w:rPr>
          <w:rStyle w:val="TagStyle"/>
          <w:rtl/>
        </w:rPr>
        <w:t xml:space="preserve"> &lt;&lt; יור &gt;&gt;</w:t>
      </w:r>
      <w:r w:rsidR="00DF053A">
        <w:rPr>
          <w:rtl/>
        </w:rPr>
        <w:t xml:space="preserve"> </w:t>
      </w:r>
      <w:r>
        <w:rPr>
          <w:rtl/>
        </w:rPr>
        <w:t xml:space="preserve"> </w:t>
      </w:r>
      <w:bookmarkEnd w:id="23293"/>
    </w:p>
    <w:p w:rsidR="009815C7" w:rsidRDefault="009815C7" w:rsidP="009815C7">
      <w:pPr>
        <w:pStyle w:val="KeepWithNext"/>
        <w:rPr>
          <w:rtl/>
          <w:lang w:eastAsia="he-IL"/>
        </w:rPr>
      </w:pPr>
    </w:p>
    <w:p w:rsidR="009815C7" w:rsidRDefault="009815C7" w:rsidP="009815C7">
      <w:pPr>
        <w:rPr>
          <w:rtl/>
          <w:lang w:eastAsia="he-IL"/>
        </w:rPr>
      </w:pPr>
      <w:bookmarkStart w:id="23294" w:name="_ETM_Q1_9044878"/>
      <w:bookmarkStart w:id="23295" w:name="_ETM_Q1_9044927"/>
      <w:bookmarkEnd w:id="23294"/>
      <w:bookmarkEnd w:id="23295"/>
      <w:r>
        <w:rPr>
          <w:rFonts w:hint="cs"/>
          <w:rtl/>
          <w:lang w:eastAsia="he-IL"/>
        </w:rPr>
        <w:t>לא, אבל בסוף גם לממשלה יש זכויות.</w:t>
      </w:r>
    </w:p>
    <w:p w:rsidR="009815C7" w:rsidRDefault="009815C7" w:rsidP="009815C7">
      <w:pPr>
        <w:rPr>
          <w:rtl/>
          <w:lang w:eastAsia="he-IL"/>
        </w:rPr>
      </w:pPr>
      <w:bookmarkStart w:id="23296" w:name="_ETM_Q1_9044169"/>
      <w:bookmarkStart w:id="23297" w:name="_ETM_Q1_9044251"/>
      <w:bookmarkStart w:id="23298" w:name="_ETM_Q1_9045025"/>
      <w:bookmarkEnd w:id="23296"/>
      <w:bookmarkEnd w:id="23297"/>
      <w:bookmarkEnd w:id="23298"/>
    </w:p>
    <w:p w:rsidR="009815C7" w:rsidRDefault="009815C7" w:rsidP="009815C7">
      <w:pPr>
        <w:pStyle w:val="a4"/>
        <w:keepNext/>
        <w:rPr>
          <w:rtl/>
        </w:rPr>
      </w:pPr>
      <w:bookmarkStart w:id="23299" w:name="ET_speaker_6153_3267"/>
      <w:r w:rsidRPr="009815C7">
        <w:rPr>
          <w:rStyle w:val="TagStyle"/>
          <w:rtl/>
        </w:rPr>
        <w:t xml:space="preserve"> &lt;&lt; דובר &gt;&gt; </w:t>
      </w:r>
      <w:r>
        <w:rPr>
          <w:rtl/>
        </w:rPr>
        <w:t>אבי מעוז (הציונות הדתית):</w:t>
      </w:r>
      <w:r w:rsidRPr="009815C7">
        <w:rPr>
          <w:rStyle w:val="TagStyle"/>
          <w:rtl/>
        </w:rPr>
        <w:t xml:space="preserve"> &lt;&lt; דובר &gt;&gt;</w:t>
      </w:r>
      <w:r w:rsidR="00DF053A">
        <w:rPr>
          <w:rtl/>
        </w:rPr>
        <w:t xml:space="preserve"> </w:t>
      </w:r>
      <w:r>
        <w:rPr>
          <w:rtl/>
        </w:rPr>
        <w:t xml:space="preserve"> </w:t>
      </w:r>
      <w:bookmarkEnd w:id="23299"/>
    </w:p>
    <w:p w:rsidR="009815C7" w:rsidRDefault="009815C7" w:rsidP="009815C7">
      <w:pPr>
        <w:pStyle w:val="KeepWithNext"/>
        <w:rPr>
          <w:rtl/>
          <w:lang w:eastAsia="he-IL"/>
        </w:rPr>
      </w:pPr>
    </w:p>
    <w:p w:rsidR="009815C7" w:rsidRDefault="009815C7" w:rsidP="009815C7">
      <w:pPr>
        <w:rPr>
          <w:rtl/>
          <w:lang w:eastAsia="he-IL"/>
        </w:rPr>
      </w:pPr>
      <w:bookmarkStart w:id="23300" w:name="_ETM_Q1_9045550"/>
      <w:bookmarkStart w:id="23301" w:name="_ETM_Q1_9045598"/>
      <w:bookmarkEnd w:id="23300"/>
      <w:bookmarkEnd w:id="23301"/>
      <w:r>
        <w:rPr>
          <w:rFonts w:hint="cs"/>
          <w:rtl/>
          <w:lang w:eastAsia="he-IL"/>
        </w:rPr>
        <w:t xml:space="preserve">לא, היא </w:t>
      </w:r>
      <w:bookmarkStart w:id="23302" w:name="_ETM_Q1_9046265"/>
      <w:bookmarkEnd w:id="23302"/>
      <w:r>
        <w:rPr>
          <w:rFonts w:hint="cs"/>
          <w:rtl/>
          <w:lang w:eastAsia="he-IL"/>
        </w:rPr>
        <w:t>מציעה, אבל אנחנו המחוקקים.</w:t>
      </w:r>
      <w:bookmarkStart w:id="23303" w:name="_ETM_Q1_9050685"/>
      <w:bookmarkEnd w:id="23303"/>
    </w:p>
    <w:p w:rsidR="009815C7" w:rsidRDefault="009815C7" w:rsidP="009815C7">
      <w:pPr>
        <w:rPr>
          <w:rtl/>
          <w:lang w:eastAsia="he-IL"/>
        </w:rPr>
      </w:pPr>
      <w:bookmarkStart w:id="23304" w:name="_ETM_Q1_9050750"/>
      <w:bookmarkStart w:id="23305" w:name="_ETM_Q1_9051341"/>
      <w:bookmarkEnd w:id="23304"/>
      <w:bookmarkEnd w:id="23305"/>
    </w:p>
    <w:p w:rsidR="009815C7" w:rsidRDefault="009815C7" w:rsidP="009815C7">
      <w:pPr>
        <w:pStyle w:val="a4"/>
        <w:keepNext/>
        <w:rPr>
          <w:rtl/>
        </w:rPr>
      </w:pPr>
      <w:bookmarkStart w:id="23306" w:name="ET_speaker_5359_3268"/>
      <w:r w:rsidRPr="009815C7">
        <w:rPr>
          <w:rStyle w:val="TagStyle"/>
          <w:rtl/>
        </w:rPr>
        <w:t xml:space="preserve"> &lt;&lt; דובר &gt;&gt; </w:t>
      </w:r>
      <w:r>
        <w:rPr>
          <w:rtl/>
        </w:rPr>
        <w:t>יעקב מרגי (ש"ס):</w:t>
      </w:r>
      <w:r w:rsidRPr="009815C7">
        <w:rPr>
          <w:rStyle w:val="TagStyle"/>
          <w:rtl/>
        </w:rPr>
        <w:t xml:space="preserve"> &lt;&lt; דובר &gt;&gt;</w:t>
      </w:r>
      <w:r w:rsidR="00DF053A">
        <w:rPr>
          <w:rtl/>
        </w:rPr>
        <w:t xml:space="preserve"> </w:t>
      </w:r>
      <w:r>
        <w:rPr>
          <w:rtl/>
        </w:rPr>
        <w:t xml:space="preserve"> </w:t>
      </w:r>
      <w:bookmarkEnd w:id="23306"/>
    </w:p>
    <w:p w:rsidR="009815C7" w:rsidRDefault="009815C7" w:rsidP="009815C7">
      <w:pPr>
        <w:pStyle w:val="KeepWithNext"/>
        <w:rPr>
          <w:rtl/>
          <w:lang w:eastAsia="he-IL"/>
        </w:rPr>
      </w:pPr>
    </w:p>
    <w:p w:rsidR="009815C7" w:rsidRDefault="009815C7" w:rsidP="009815C7">
      <w:pPr>
        <w:rPr>
          <w:rtl/>
          <w:lang w:eastAsia="he-IL"/>
        </w:rPr>
      </w:pPr>
      <w:bookmarkStart w:id="23307" w:name="_ETM_Q1_9051784"/>
      <w:bookmarkStart w:id="23308" w:name="_ETM_Q1_9051826"/>
      <w:bookmarkEnd w:id="23307"/>
      <w:bookmarkEnd w:id="23308"/>
      <w:r>
        <w:rPr>
          <w:rFonts w:hint="cs"/>
          <w:rtl/>
          <w:lang w:eastAsia="he-IL"/>
        </w:rPr>
        <w:t xml:space="preserve">היא הזרוע המבצעת, אנחנו המחוקקים. </w:t>
      </w:r>
      <w:bookmarkStart w:id="23309" w:name="_ETM_Q1_9055733"/>
      <w:bookmarkEnd w:id="23309"/>
      <w:r>
        <w:rPr>
          <w:rFonts w:hint="cs"/>
          <w:rtl/>
          <w:lang w:eastAsia="he-IL"/>
        </w:rPr>
        <w:t xml:space="preserve">אבל מאחר שטושטשו הגבולות בין שלוש הרשויות, אני מבין אותך מה </w:t>
      </w:r>
      <w:bookmarkStart w:id="23310" w:name="_ETM_Q1_9059741"/>
      <w:bookmarkEnd w:id="23310"/>
      <w:r>
        <w:rPr>
          <w:rFonts w:hint="cs"/>
          <w:rtl/>
          <w:lang w:eastAsia="he-IL"/>
        </w:rPr>
        <w:t xml:space="preserve">קרה לך. </w:t>
      </w:r>
    </w:p>
    <w:p w:rsidR="009815C7" w:rsidRDefault="009815C7" w:rsidP="009815C7">
      <w:pPr>
        <w:rPr>
          <w:rtl/>
          <w:lang w:eastAsia="he-IL"/>
        </w:rPr>
      </w:pPr>
      <w:bookmarkStart w:id="23311" w:name="_ETM_Q1_9059077"/>
      <w:bookmarkStart w:id="23312" w:name="_ETM_Q1_9059155"/>
      <w:bookmarkEnd w:id="23311"/>
      <w:bookmarkEnd w:id="23312"/>
    </w:p>
    <w:p w:rsidR="009815C7" w:rsidRDefault="009815C7" w:rsidP="009815C7">
      <w:pPr>
        <w:pStyle w:val="af6"/>
        <w:keepNext/>
        <w:rPr>
          <w:rtl/>
        </w:rPr>
      </w:pPr>
      <w:bookmarkStart w:id="23313" w:name="ET_yor_5142_3269"/>
      <w:r w:rsidRPr="009815C7">
        <w:rPr>
          <w:rStyle w:val="TagStyle"/>
          <w:rtl/>
        </w:rPr>
        <w:t xml:space="preserve"> &lt;&lt; יור &gt;&gt; </w:t>
      </w:r>
      <w:r>
        <w:rPr>
          <w:rtl/>
        </w:rPr>
        <w:t>היו"ר יוליה מלינובסקי:</w:t>
      </w:r>
      <w:r w:rsidRPr="009815C7">
        <w:rPr>
          <w:rStyle w:val="TagStyle"/>
          <w:rtl/>
        </w:rPr>
        <w:t xml:space="preserve"> &lt;&lt; יור &gt;&gt;</w:t>
      </w:r>
      <w:r w:rsidR="00DF053A">
        <w:rPr>
          <w:rtl/>
        </w:rPr>
        <w:t xml:space="preserve"> </w:t>
      </w:r>
      <w:r>
        <w:rPr>
          <w:rtl/>
        </w:rPr>
        <w:t xml:space="preserve"> </w:t>
      </w:r>
      <w:bookmarkEnd w:id="23313"/>
    </w:p>
    <w:p w:rsidR="009815C7" w:rsidRDefault="009815C7" w:rsidP="009815C7">
      <w:pPr>
        <w:pStyle w:val="KeepWithNext"/>
        <w:rPr>
          <w:rtl/>
          <w:lang w:eastAsia="he-IL"/>
        </w:rPr>
      </w:pPr>
    </w:p>
    <w:p w:rsidR="009815C7" w:rsidRDefault="009815C7" w:rsidP="009815C7">
      <w:pPr>
        <w:rPr>
          <w:rtl/>
          <w:lang w:eastAsia="he-IL"/>
        </w:rPr>
      </w:pPr>
      <w:bookmarkStart w:id="23314" w:name="_ETM_Q1_9060415"/>
      <w:bookmarkStart w:id="23315" w:name="_ETM_Q1_9060459"/>
      <w:bookmarkEnd w:id="23314"/>
      <w:bookmarkEnd w:id="23315"/>
      <w:r>
        <w:rPr>
          <w:rFonts w:hint="cs"/>
          <w:rtl/>
          <w:lang w:eastAsia="he-IL"/>
        </w:rPr>
        <w:t>גם לך זה קרה.</w:t>
      </w:r>
    </w:p>
    <w:p w:rsidR="009815C7" w:rsidRDefault="009815C7" w:rsidP="009815C7">
      <w:pPr>
        <w:rPr>
          <w:rtl/>
          <w:lang w:eastAsia="he-IL"/>
        </w:rPr>
      </w:pPr>
      <w:bookmarkStart w:id="23316" w:name="_ETM_Q1_9062309"/>
      <w:bookmarkStart w:id="23317" w:name="_ETM_Q1_9062382"/>
      <w:bookmarkEnd w:id="23316"/>
      <w:bookmarkEnd w:id="23317"/>
    </w:p>
    <w:p w:rsidR="009815C7" w:rsidRDefault="009815C7" w:rsidP="009815C7">
      <w:pPr>
        <w:pStyle w:val="a4"/>
        <w:keepNext/>
        <w:rPr>
          <w:rtl/>
        </w:rPr>
      </w:pPr>
      <w:bookmarkStart w:id="23318" w:name="ET_speaker_5359_3270"/>
      <w:r w:rsidRPr="009815C7">
        <w:rPr>
          <w:rStyle w:val="TagStyle"/>
          <w:rtl/>
        </w:rPr>
        <w:t xml:space="preserve"> &lt;&lt; דובר &gt;&gt; </w:t>
      </w:r>
      <w:r>
        <w:rPr>
          <w:rtl/>
        </w:rPr>
        <w:t>יעקב מרגי (ש"ס):</w:t>
      </w:r>
      <w:r w:rsidRPr="009815C7">
        <w:rPr>
          <w:rStyle w:val="TagStyle"/>
          <w:rtl/>
        </w:rPr>
        <w:t xml:space="preserve"> &lt;&lt; דובר &gt;&gt;</w:t>
      </w:r>
      <w:r w:rsidR="00DF053A">
        <w:rPr>
          <w:rtl/>
        </w:rPr>
        <w:t xml:space="preserve"> </w:t>
      </w:r>
      <w:r>
        <w:rPr>
          <w:rtl/>
        </w:rPr>
        <w:t xml:space="preserve"> </w:t>
      </w:r>
      <w:bookmarkEnd w:id="23318"/>
    </w:p>
    <w:p w:rsidR="009815C7" w:rsidRDefault="009815C7" w:rsidP="009815C7">
      <w:pPr>
        <w:pStyle w:val="KeepWithNext"/>
        <w:rPr>
          <w:rtl/>
          <w:lang w:eastAsia="he-IL"/>
        </w:rPr>
      </w:pPr>
    </w:p>
    <w:p w:rsidR="009815C7" w:rsidRDefault="009815C7" w:rsidP="009815C7">
      <w:pPr>
        <w:rPr>
          <w:rtl/>
          <w:lang w:eastAsia="he-IL"/>
        </w:rPr>
      </w:pPr>
      <w:bookmarkStart w:id="23319" w:name="_ETM_Q1_9063795"/>
      <w:bookmarkStart w:id="23320" w:name="_ETM_Q1_9063839"/>
      <w:bookmarkEnd w:id="23319"/>
      <w:bookmarkEnd w:id="23320"/>
      <w:r>
        <w:rPr>
          <w:rFonts w:hint="cs"/>
          <w:rtl/>
          <w:lang w:eastAsia="he-IL"/>
        </w:rPr>
        <w:t xml:space="preserve">אני לא מטושטש, אני </w:t>
      </w:r>
      <w:bookmarkStart w:id="23321" w:name="_ETM_Q1_9061755"/>
      <w:bookmarkEnd w:id="23321"/>
      <w:r>
        <w:rPr>
          <w:rFonts w:hint="cs"/>
          <w:rtl/>
          <w:lang w:eastAsia="he-IL"/>
        </w:rPr>
        <w:t>עמדתי בקנאות על זכותה של הכנסת והייתי קנאי לזכותה של</w:t>
      </w:r>
      <w:bookmarkStart w:id="23322" w:name="_ETM_Q1_9063683"/>
      <w:bookmarkEnd w:id="23322"/>
      <w:r>
        <w:rPr>
          <w:rFonts w:hint="cs"/>
          <w:rtl/>
          <w:lang w:eastAsia="he-IL"/>
        </w:rPr>
        <w:t xml:space="preserve"> הכנסת.</w:t>
      </w:r>
    </w:p>
    <w:p w:rsidR="009815C7" w:rsidRDefault="009815C7" w:rsidP="009815C7">
      <w:pPr>
        <w:rPr>
          <w:rtl/>
          <w:lang w:eastAsia="he-IL"/>
        </w:rPr>
      </w:pPr>
      <w:bookmarkStart w:id="23323" w:name="_ETM_Q1_9064683"/>
      <w:bookmarkStart w:id="23324" w:name="_ETM_Q1_9064750"/>
      <w:bookmarkEnd w:id="23323"/>
      <w:bookmarkEnd w:id="23324"/>
    </w:p>
    <w:p w:rsidR="009815C7" w:rsidRDefault="009815C7" w:rsidP="009815C7">
      <w:pPr>
        <w:pStyle w:val="af6"/>
        <w:keepNext/>
        <w:rPr>
          <w:rtl/>
        </w:rPr>
      </w:pPr>
      <w:bookmarkStart w:id="23325" w:name="ET_yor_5142_3271"/>
      <w:r w:rsidRPr="009815C7">
        <w:rPr>
          <w:rStyle w:val="TagStyle"/>
          <w:rtl/>
        </w:rPr>
        <w:t xml:space="preserve"> &lt;&lt; יור &gt;&gt; </w:t>
      </w:r>
      <w:r>
        <w:rPr>
          <w:rtl/>
        </w:rPr>
        <w:t>היו"ר יוליה מלינובסקי:</w:t>
      </w:r>
      <w:r w:rsidRPr="009815C7">
        <w:rPr>
          <w:rStyle w:val="TagStyle"/>
          <w:rtl/>
        </w:rPr>
        <w:t xml:space="preserve"> &lt;&lt; יור &gt;&gt;</w:t>
      </w:r>
      <w:r w:rsidR="00DF053A">
        <w:rPr>
          <w:rtl/>
        </w:rPr>
        <w:t xml:space="preserve"> </w:t>
      </w:r>
      <w:r>
        <w:rPr>
          <w:rtl/>
        </w:rPr>
        <w:t xml:space="preserve"> </w:t>
      </w:r>
      <w:bookmarkEnd w:id="23325"/>
    </w:p>
    <w:p w:rsidR="009815C7" w:rsidRDefault="009815C7" w:rsidP="009815C7">
      <w:pPr>
        <w:pStyle w:val="KeepWithNext"/>
        <w:rPr>
          <w:rtl/>
          <w:lang w:eastAsia="he-IL"/>
        </w:rPr>
      </w:pPr>
    </w:p>
    <w:p w:rsidR="009815C7" w:rsidRDefault="009815C7" w:rsidP="009815C7">
      <w:pPr>
        <w:rPr>
          <w:rtl/>
          <w:lang w:eastAsia="he-IL"/>
        </w:rPr>
      </w:pPr>
      <w:bookmarkStart w:id="23326" w:name="_ETM_Q1_9066016"/>
      <w:bookmarkStart w:id="23327" w:name="_ETM_Q1_9066059"/>
      <w:bookmarkEnd w:id="23326"/>
      <w:bookmarkEnd w:id="23327"/>
      <w:r>
        <w:rPr>
          <w:rFonts w:hint="cs"/>
          <w:rtl/>
          <w:lang w:eastAsia="he-IL"/>
        </w:rPr>
        <w:t>טוב, אנחנו סיימנו עם ההערות לסעיף הזה?</w:t>
      </w:r>
    </w:p>
    <w:p w:rsidR="009815C7" w:rsidRDefault="009815C7" w:rsidP="009815C7">
      <w:pPr>
        <w:rPr>
          <w:rtl/>
          <w:lang w:eastAsia="he-IL"/>
        </w:rPr>
      </w:pPr>
      <w:bookmarkStart w:id="23328" w:name="_ETM_Q1_9066855"/>
      <w:bookmarkStart w:id="23329" w:name="_ETM_Q1_9066923"/>
      <w:bookmarkEnd w:id="23328"/>
      <w:bookmarkEnd w:id="23329"/>
    </w:p>
    <w:p w:rsidR="009815C7" w:rsidRDefault="009815C7" w:rsidP="009815C7">
      <w:pPr>
        <w:pStyle w:val="a4"/>
        <w:keepNext/>
        <w:rPr>
          <w:rtl/>
        </w:rPr>
      </w:pPr>
      <w:bookmarkStart w:id="23330" w:name="ET_speaker_6166_3272"/>
      <w:r w:rsidRPr="009815C7">
        <w:rPr>
          <w:rStyle w:val="TagStyle"/>
          <w:rtl/>
        </w:rPr>
        <w:t xml:space="preserve"> &lt;&lt; דובר &gt;&gt; </w:t>
      </w:r>
      <w:r>
        <w:rPr>
          <w:rtl/>
        </w:rPr>
        <w:t>אורי מקלב (יהדות התורה):</w:t>
      </w:r>
      <w:r w:rsidRPr="009815C7">
        <w:rPr>
          <w:rStyle w:val="TagStyle"/>
          <w:rtl/>
        </w:rPr>
        <w:t xml:space="preserve"> &lt;&lt; דובר &gt;&gt;</w:t>
      </w:r>
      <w:r w:rsidR="00DF053A">
        <w:rPr>
          <w:rtl/>
        </w:rPr>
        <w:t xml:space="preserve"> </w:t>
      </w:r>
      <w:r>
        <w:rPr>
          <w:rtl/>
        </w:rPr>
        <w:t xml:space="preserve"> </w:t>
      </w:r>
      <w:bookmarkEnd w:id="23330"/>
    </w:p>
    <w:p w:rsidR="009815C7" w:rsidRDefault="009815C7" w:rsidP="009815C7">
      <w:pPr>
        <w:pStyle w:val="KeepWithNext"/>
        <w:rPr>
          <w:rtl/>
          <w:lang w:eastAsia="he-IL"/>
        </w:rPr>
      </w:pPr>
    </w:p>
    <w:p w:rsidR="009815C7" w:rsidRDefault="009815C7" w:rsidP="009815C7">
      <w:pPr>
        <w:rPr>
          <w:rtl/>
          <w:lang w:eastAsia="he-IL"/>
        </w:rPr>
      </w:pPr>
      <w:bookmarkStart w:id="23331" w:name="_ETM_Q1_9068639"/>
      <w:bookmarkStart w:id="23332" w:name="_ETM_Q1_9068683"/>
      <w:bookmarkEnd w:id="23331"/>
      <w:bookmarkEnd w:id="23332"/>
      <w:r>
        <w:rPr>
          <w:rFonts w:hint="cs"/>
          <w:rtl/>
          <w:lang w:eastAsia="he-IL"/>
        </w:rPr>
        <w:t xml:space="preserve">רק הערה לתומר. בסופו של דבר אנחנו צריכים לבקש מגוף הכשרות </w:t>
      </w:r>
      <w:bookmarkStart w:id="23333" w:name="_ETM_Q1_9073343"/>
      <w:bookmarkEnd w:id="23333"/>
      <w:r>
        <w:rPr>
          <w:rFonts w:hint="cs"/>
          <w:rtl/>
          <w:lang w:eastAsia="he-IL"/>
        </w:rPr>
        <w:t xml:space="preserve">שהוא צריך להעביר את המידע באופן מיידי לממונה, במידה </w:t>
      </w:r>
      <w:bookmarkStart w:id="23334" w:name="_ETM_Q1_9074507"/>
      <w:bookmarkEnd w:id="23334"/>
      <w:r>
        <w:rPr>
          <w:rFonts w:hint="cs"/>
          <w:rtl/>
          <w:lang w:eastAsia="he-IL"/>
        </w:rPr>
        <w:t>שהוא יוריד כשרות, במידה ש - - -</w:t>
      </w:r>
      <w:bookmarkStart w:id="23335" w:name="_ETM_Q1_9075319"/>
      <w:bookmarkEnd w:id="23335"/>
    </w:p>
    <w:p w:rsidR="009815C7" w:rsidRDefault="009815C7" w:rsidP="009815C7">
      <w:pPr>
        <w:rPr>
          <w:rtl/>
          <w:lang w:eastAsia="he-IL"/>
        </w:rPr>
      </w:pPr>
      <w:bookmarkStart w:id="23336" w:name="_ETM_Q1_9075429"/>
      <w:bookmarkEnd w:id="23336"/>
    </w:p>
    <w:p w:rsidR="009815C7" w:rsidRDefault="009815C7" w:rsidP="009815C7">
      <w:pPr>
        <w:pStyle w:val="a4"/>
        <w:keepNext/>
        <w:rPr>
          <w:rtl/>
        </w:rPr>
      </w:pPr>
      <w:bookmarkStart w:id="23337" w:name="ET_speaker_תומר_רוזנר_3273"/>
      <w:r w:rsidRPr="009815C7">
        <w:rPr>
          <w:rStyle w:val="TagStyle"/>
          <w:rtl/>
        </w:rPr>
        <w:t xml:space="preserve"> &lt;&lt; דובר &gt;&gt; </w:t>
      </w:r>
      <w:r>
        <w:rPr>
          <w:rtl/>
        </w:rPr>
        <w:t>תומר רוזנר:</w:t>
      </w:r>
      <w:r w:rsidRPr="009815C7">
        <w:rPr>
          <w:rStyle w:val="TagStyle"/>
          <w:rtl/>
        </w:rPr>
        <w:t xml:space="preserve"> &lt;&lt; דובר &gt;&gt;</w:t>
      </w:r>
      <w:r w:rsidR="00DF053A">
        <w:rPr>
          <w:rtl/>
        </w:rPr>
        <w:t xml:space="preserve"> </w:t>
      </w:r>
      <w:r>
        <w:rPr>
          <w:rtl/>
        </w:rPr>
        <w:t xml:space="preserve"> </w:t>
      </w:r>
      <w:bookmarkEnd w:id="23337"/>
    </w:p>
    <w:p w:rsidR="009815C7" w:rsidRDefault="009815C7" w:rsidP="009815C7">
      <w:pPr>
        <w:pStyle w:val="KeepWithNext"/>
        <w:rPr>
          <w:rtl/>
          <w:lang w:eastAsia="he-IL"/>
        </w:rPr>
      </w:pPr>
    </w:p>
    <w:p w:rsidR="009815C7" w:rsidRDefault="009815C7" w:rsidP="009815C7">
      <w:pPr>
        <w:rPr>
          <w:rtl/>
          <w:lang w:eastAsia="he-IL"/>
        </w:rPr>
      </w:pPr>
      <w:bookmarkStart w:id="23338" w:name="_ETM_Q1_9077669"/>
      <w:bookmarkStart w:id="23339" w:name="_ETM_Q1_9077712"/>
      <w:bookmarkEnd w:id="23338"/>
      <w:bookmarkEnd w:id="23339"/>
      <w:r>
        <w:rPr>
          <w:rFonts w:hint="cs"/>
          <w:rtl/>
          <w:lang w:eastAsia="he-IL"/>
        </w:rPr>
        <w:t xml:space="preserve">זה יש. </w:t>
      </w:r>
    </w:p>
    <w:p w:rsidR="009815C7" w:rsidRDefault="009815C7" w:rsidP="009815C7">
      <w:pPr>
        <w:rPr>
          <w:rtl/>
          <w:lang w:eastAsia="he-IL"/>
        </w:rPr>
      </w:pPr>
      <w:bookmarkStart w:id="23340" w:name="_ETM_Q1_9075857"/>
      <w:bookmarkStart w:id="23341" w:name="_ETM_Q1_9075935"/>
      <w:bookmarkEnd w:id="23340"/>
      <w:bookmarkEnd w:id="23341"/>
    </w:p>
    <w:p w:rsidR="009815C7" w:rsidRDefault="009815C7" w:rsidP="009815C7">
      <w:pPr>
        <w:pStyle w:val="a4"/>
        <w:keepNext/>
        <w:rPr>
          <w:rtl/>
        </w:rPr>
      </w:pPr>
      <w:bookmarkStart w:id="23342" w:name="ET_speaker_6166_3274"/>
      <w:r w:rsidRPr="009815C7">
        <w:rPr>
          <w:rStyle w:val="TagStyle"/>
          <w:rtl/>
        </w:rPr>
        <w:t xml:space="preserve"> &lt;&lt; דובר &gt;&gt; </w:t>
      </w:r>
      <w:r>
        <w:rPr>
          <w:rtl/>
        </w:rPr>
        <w:t>אורי מקלב (יהדות התורה):</w:t>
      </w:r>
      <w:r w:rsidRPr="009815C7">
        <w:rPr>
          <w:rStyle w:val="TagStyle"/>
          <w:rtl/>
        </w:rPr>
        <w:t xml:space="preserve"> &lt;&lt; דובר &gt;&gt;</w:t>
      </w:r>
      <w:r w:rsidR="00DF053A">
        <w:rPr>
          <w:rtl/>
        </w:rPr>
        <w:t xml:space="preserve"> </w:t>
      </w:r>
      <w:r>
        <w:rPr>
          <w:rtl/>
        </w:rPr>
        <w:t xml:space="preserve"> </w:t>
      </w:r>
      <w:bookmarkEnd w:id="23342"/>
    </w:p>
    <w:p w:rsidR="009815C7" w:rsidRDefault="009815C7" w:rsidP="009815C7">
      <w:pPr>
        <w:pStyle w:val="KeepWithNext"/>
        <w:rPr>
          <w:rtl/>
          <w:lang w:eastAsia="he-IL"/>
        </w:rPr>
      </w:pPr>
    </w:p>
    <w:p w:rsidR="009815C7" w:rsidRDefault="009815C7" w:rsidP="009815C7">
      <w:pPr>
        <w:rPr>
          <w:rtl/>
          <w:lang w:eastAsia="he-IL"/>
        </w:rPr>
      </w:pPr>
      <w:bookmarkStart w:id="23343" w:name="_ETM_Q1_9077843"/>
      <w:bookmarkStart w:id="23344" w:name="_ETM_Q1_9077887"/>
      <w:bookmarkEnd w:id="23343"/>
      <w:bookmarkEnd w:id="23344"/>
      <w:r>
        <w:rPr>
          <w:rFonts w:hint="cs"/>
          <w:rtl/>
          <w:lang w:eastAsia="he-IL"/>
        </w:rPr>
        <w:t xml:space="preserve">על </w:t>
      </w:r>
      <w:bookmarkStart w:id="23345" w:name="_ETM_Q1_9078273"/>
      <w:bookmarkEnd w:id="23345"/>
      <w:r>
        <w:rPr>
          <w:rFonts w:hint="cs"/>
          <w:rtl/>
          <w:lang w:eastAsia="he-IL"/>
        </w:rPr>
        <w:t xml:space="preserve">המוצרים? </w:t>
      </w:r>
    </w:p>
    <w:p w:rsidR="009815C7" w:rsidRDefault="009815C7" w:rsidP="009815C7">
      <w:pPr>
        <w:rPr>
          <w:rtl/>
          <w:lang w:eastAsia="he-IL"/>
        </w:rPr>
      </w:pPr>
      <w:bookmarkStart w:id="23346" w:name="_ETM_Q1_9075085"/>
      <w:bookmarkStart w:id="23347" w:name="_ETM_Q1_9075159"/>
      <w:bookmarkEnd w:id="23346"/>
      <w:bookmarkEnd w:id="23347"/>
    </w:p>
    <w:p w:rsidR="009815C7" w:rsidRDefault="009815C7" w:rsidP="009815C7">
      <w:pPr>
        <w:pStyle w:val="a4"/>
        <w:keepNext/>
        <w:rPr>
          <w:rtl/>
        </w:rPr>
      </w:pPr>
      <w:bookmarkStart w:id="23348" w:name="ET_speaker_תומר_רוזנר_3275"/>
      <w:r w:rsidRPr="009815C7">
        <w:rPr>
          <w:rStyle w:val="TagStyle"/>
          <w:rtl/>
        </w:rPr>
        <w:t xml:space="preserve"> &lt;&lt; דובר &gt;&gt; </w:t>
      </w:r>
      <w:r>
        <w:rPr>
          <w:rtl/>
        </w:rPr>
        <w:t>תומר רוזנר:</w:t>
      </w:r>
      <w:r w:rsidRPr="009815C7">
        <w:rPr>
          <w:rStyle w:val="TagStyle"/>
          <w:rtl/>
        </w:rPr>
        <w:t xml:space="preserve"> &lt;&lt; דובר &gt;&gt;</w:t>
      </w:r>
      <w:r w:rsidR="00DF053A">
        <w:rPr>
          <w:rtl/>
        </w:rPr>
        <w:t xml:space="preserve"> </w:t>
      </w:r>
      <w:r>
        <w:rPr>
          <w:rtl/>
        </w:rPr>
        <w:t xml:space="preserve"> </w:t>
      </w:r>
      <w:bookmarkEnd w:id="23348"/>
    </w:p>
    <w:p w:rsidR="009815C7" w:rsidRDefault="009815C7" w:rsidP="009815C7">
      <w:pPr>
        <w:pStyle w:val="KeepWithNext"/>
        <w:rPr>
          <w:rtl/>
          <w:lang w:eastAsia="he-IL"/>
        </w:rPr>
      </w:pPr>
    </w:p>
    <w:p w:rsidR="009815C7" w:rsidRDefault="00364372" w:rsidP="009815C7">
      <w:pPr>
        <w:rPr>
          <w:rtl/>
          <w:lang w:eastAsia="he-IL"/>
        </w:rPr>
      </w:pPr>
      <w:bookmarkStart w:id="23349" w:name="_ETM_Q1_9077001"/>
      <w:bookmarkStart w:id="23350" w:name="_ETM_Q1_9077044"/>
      <w:bookmarkEnd w:id="23349"/>
      <w:bookmarkEnd w:id="23350"/>
      <w:r>
        <w:rPr>
          <w:rFonts w:hint="cs"/>
          <w:rtl/>
          <w:lang w:eastAsia="he-IL"/>
        </w:rPr>
        <w:t xml:space="preserve">זה יש. </w:t>
      </w:r>
    </w:p>
    <w:p w:rsidR="00364372" w:rsidRDefault="00364372" w:rsidP="009815C7">
      <w:pPr>
        <w:rPr>
          <w:rtl/>
          <w:lang w:eastAsia="he-IL"/>
        </w:rPr>
      </w:pPr>
      <w:bookmarkStart w:id="23351" w:name="_ETM_Q1_9080785"/>
      <w:bookmarkEnd w:id="23351"/>
    </w:p>
    <w:p w:rsidR="00364372" w:rsidRDefault="00364372" w:rsidP="00364372">
      <w:pPr>
        <w:pStyle w:val="af9"/>
        <w:keepNext/>
        <w:rPr>
          <w:rtl/>
          <w:lang w:eastAsia="he-IL"/>
        </w:rPr>
      </w:pPr>
      <w:bookmarkStart w:id="23352" w:name="ET_guest_יעל_לינדנברג_3276"/>
      <w:r w:rsidRPr="00364372">
        <w:rPr>
          <w:rStyle w:val="TagStyle"/>
          <w:rtl/>
        </w:rPr>
        <w:t xml:space="preserve"> &lt;&lt; אורח &gt;&gt; </w:t>
      </w:r>
      <w:r>
        <w:rPr>
          <w:rtl/>
          <w:lang w:eastAsia="he-IL"/>
        </w:rPr>
        <w:t>יעל לינדנברג:</w:t>
      </w:r>
      <w:r w:rsidRPr="00364372">
        <w:rPr>
          <w:rStyle w:val="TagStyle"/>
          <w:rtl/>
        </w:rPr>
        <w:t xml:space="preserve"> &lt;&lt; אורח &gt;&gt;</w:t>
      </w:r>
      <w:r w:rsidR="00DF053A">
        <w:rPr>
          <w:rtl/>
          <w:lang w:eastAsia="he-IL"/>
        </w:rPr>
        <w:t xml:space="preserve"> </w:t>
      </w:r>
      <w:r>
        <w:rPr>
          <w:rtl/>
          <w:lang w:eastAsia="he-IL"/>
        </w:rPr>
        <w:t xml:space="preserve"> </w:t>
      </w:r>
      <w:bookmarkEnd w:id="23352"/>
    </w:p>
    <w:p w:rsidR="00364372" w:rsidRDefault="00364372" w:rsidP="00364372">
      <w:pPr>
        <w:pStyle w:val="KeepWithNext"/>
        <w:rPr>
          <w:rtl/>
          <w:lang w:eastAsia="he-IL"/>
        </w:rPr>
      </w:pPr>
    </w:p>
    <w:p w:rsidR="00364372" w:rsidRDefault="00364372" w:rsidP="00364372">
      <w:pPr>
        <w:rPr>
          <w:rtl/>
          <w:lang w:eastAsia="he-IL"/>
        </w:rPr>
      </w:pPr>
      <w:bookmarkStart w:id="23353" w:name="_ETM_Q1_9081216"/>
      <w:bookmarkStart w:id="23354" w:name="_ETM_Q1_9081259"/>
      <w:bookmarkEnd w:id="23353"/>
      <w:bookmarkEnd w:id="23354"/>
      <w:r>
        <w:rPr>
          <w:rFonts w:hint="cs"/>
          <w:rtl/>
          <w:lang w:eastAsia="he-IL"/>
        </w:rPr>
        <w:t xml:space="preserve">השאלה רק אם הסעיף הזה מספיק </w:t>
      </w:r>
      <w:bookmarkStart w:id="23355" w:name="_ETM_Q1_9084607"/>
      <w:bookmarkEnd w:id="23355"/>
      <w:r>
        <w:rPr>
          <w:rFonts w:hint="cs"/>
          <w:rtl/>
          <w:lang w:eastAsia="he-IL"/>
        </w:rPr>
        <w:t>כדי להכיל גם דיווחים עתיים או שצריך להוסיף ס</w:t>
      </w:r>
      <w:bookmarkStart w:id="23356" w:name="_ETM_Q1_9088514"/>
      <w:bookmarkEnd w:id="23356"/>
      <w:r>
        <w:rPr>
          <w:rFonts w:hint="cs"/>
          <w:rtl/>
          <w:lang w:eastAsia="he-IL"/>
        </w:rPr>
        <w:t xml:space="preserve">עיף ספציפי שיגיד עכשיו: פעם בחודש תשלח. בעיקרון זה </w:t>
      </w:r>
      <w:bookmarkStart w:id="23357" w:name="_ETM_Q1_9090723"/>
      <w:bookmarkEnd w:id="23357"/>
      <w:r>
        <w:rPr>
          <w:rFonts w:hint="cs"/>
          <w:rtl/>
          <w:lang w:eastAsia="he-IL"/>
        </w:rPr>
        <w:t>נכנס כבר בסמכויות הקיימות.</w:t>
      </w:r>
    </w:p>
    <w:p w:rsidR="00364372" w:rsidRDefault="00364372" w:rsidP="00364372">
      <w:pPr>
        <w:rPr>
          <w:rtl/>
          <w:lang w:eastAsia="he-IL"/>
        </w:rPr>
      </w:pPr>
      <w:bookmarkStart w:id="23358" w:name="_ETM_Q1_9095019"/>
      <w:bookmarkStart w:id="23359" w:name="_ETM_Q1_9095088"/>
      <w:bookmarkStart w:id="23360" w:name="_ETM_Q1_9095722"/>
      <w:bookmarkEnd w:id="23358"/>
      <w:bookmarkEnd w:id="23359"/>
      <w:bookmarkEnd w:id="23360"/>
    </w:p>
    <w:p w:rsidR="00364372" w:rsidRDefault="00364372" w:rsidP="00364372">
      <w:pPr>
        <w:pStyle w:val="a4"/>
        <w:keepNext/>
        <w:rPr>
          <w:rtl/>
        </w:rPr>
      </w:pPr>
      <w:bookmarkStart w:id="23361" w:name="ET_speaker_6166_3277"/>
      <w:r w:rsidRPr="00364372">
        <w:rPr>
          <w:rStyle w:val="TagStyle"/>
          <w:rtl/>
        </w:rPr>
        <w:t xml:space="preserve"> &lt;&lt; דובר &gt;&gt; </w:t>
      </w:r>
      <w:r>
        <w:rPr>
          <w:rtl/>
        </w:rPr>
        <w:t>אורי מקלב (יהדות התורה):</w:t>
      </w:r>
      <w:r w:rsidRPr="00364372">
        <w:rPr>
          <w:rStyle w:val="TagStyle"/>
          <w:rtl/>
        </w:rPr>
        <w:t xml:space="preserve"> &lt;&lt; דובר &gt;&gt;</w:t>
      </w:r>
      <w:r w:rsidR="00DF053A">
        <w:rPr>
          <w:rtl/>
        </w:rPr>
        <w:t xml:space="preserve"> </w:t>
      </w:r>
      <w:r>
        <w:rPr>
          <w:rtl/>
        </w:rPr>
        <w:t xml:space="preserve"> </w:t>
      </w:r>
      <w:bookmarkEnd w:id="23361"/>
    </w:p>
    <w:p w:rsidR="00364372" w:rsidRDefault="00364372" w:rsidP="00364372">
      <w:pPr>
        <w:pStyle w:val="KeepWithNext"/>
        <w:rPr>
          <w:rtl/>
          <w:lang w:eastAsia="he-IL"/>
        </w:rPr>
      </w:pPr>
    </w:p>
    <w:p w:rsidR="00364372" w:rsidRDefault="00364372" w:rsidP="00364372">
      <w:pPr>
        <w:rPr>
          <w:rtl/>
          <w:lang w:eastAsia="he-IL"/>
        </w:rPr>
      </w:pPr>
      <w:bookmarkStart w:id="23362" w:name="_ETM_Q1_9096910"/>
      <w:bookmarkStart w:id="23363" w:name="_ETM_Q1_9097007"/>
      <w:bookmarkEnd w:id="23362"/>
      <w:bookmarkEnd w:id="23363"/>
      <w:r>
        <w:rPr>
          <w:rFonts w:hint="cs"/>
          <w:rtl/>
          <w:lang w:eastAsia="he-IL"/>
        </w:rPr>
        <w:t xml:space="preserve">דרך אגב, באפליקציה הזו, בחוק על השקיפות במוצרים, כל שעתיים כל הרשתות שיש בארץ חייבות </w:t>
      </w:r>
      <w:bookmarkStart w:id="23364" w:name="_ETM_Q1_9101543"/>
      <w:bookmarkEnd w:id="23364"/>
      <w:r>
        <w:rPr>
          <w:rFonts w:hint="cs"/>
          <w:rtl/>
          <w:lang w:eastAsia="he-IL"/>
        </w:rPr>
        <w:t>לעדכן את המחיר של הפפסי קולה.</w:t>
      </w:r>
    </w:p>
    <w:p w:rsidR="00364372" w:rsidRDefault="00364372" w:rsidP="00364372">
      <w:pPr>
        <w:rPr>
          <w:rtl/>
          <w:lang w:eastAsia="he-IL"/>
        </w:rPr>
      </w:pPr>
      <w:bookmarkStart w:id="23365" w:name="_ETM_Q1_9098875"/>
      <w:bookmarkStart w:id="23366" w:name="_ETM_Q1_9099344"/>
      <w:bookmarkEnd w:id="23365"/>
      <w:bookmarkEnd w:id="23366"/>
    </w:p>
    <w:p w:rsidR="00364372" w:rsidRDefault="00364372" w:rsidP="00364372">
      <w:pPr>
        <w:pStyle w:val="af9"/>
        <w:keepNext/>
        <w:rPr>
          <w:rtl/>
          <w:lang w:eastAsia="he-IL"/>
        </w:rPr>
      </w:pPr>
      <w:bookmarkStart w:id="23367" w:name="ET_guest_יעל_לינדנברג_3278"/>
      <w:r w:rsidRPr="00364372">
        <w:rPr>
          <w:rStyle w:val="TagStyle"/>
          <w:rtl/>
        </w:rPr>
        <w:t xml:space="preserve"> &lt;&lt; אורח &gt;&gt; </w:t>
      </w:r>
      <w:r>
        <w:rPr>
          <w:rtl/>
          <w:lang w:eastAsia="he-IL"/>
        </w:rPr>
        <w:t>יעל לינדנברג:</w:t>
      </w:r>
      <w:r w:rsidRPr="00364372">
        <w:rPr>
          <w:rStyle w:val="TagStyle"/>
          <w:rtl/>
        </w:rPr>
        <w:t xml:space="preserve"> &lt;&lt; אורח &gt;&gt;</w:t>
      </w:r>
      <w:r w:rsidR="00DF053A">
        <w:rPr>
          <w:rtl/>
          <w:lang w:eastAsia="he-IL"/>
        </w:rPr>
        <w:t xml:space="preserve"> </w:t>
      </w:r>
      <w:r>
        <w:rPr>
          <w:rtl/>
          <w:lang w:eastAsia="he-IL"/>
        </w:rPr>
        <w:t xml:space="preserve"> </w:t>
      </w:r>
      <w:bookmarkEnd w:id="23367"/>
    </w:p>
    <w:p w:rsidR="00364372" w:rsidRDefault="00364372" w:rsidP="00364372">
      <w:pPr>
        <w:pStyle w:val="KeepWithNext"/>
        <w:rPr>
          <w:rtl/>
          <w:lang w:eastAsia="he-IL"/>
        </w:rPr>
      </w:pPr>
    </w:p>
    <w:p w:rsidR="00364372" w:rsidRDefault="00364372" w:rsidP="00364372">
      <w:pPr>
        <w:rPr>
          <w:rtl/>
          <w:lang w:eastAsia="he-IL"/>
        </w:rPr>
      </w:pPr>
      <w:bookmarkStart w:id="23368" w:name="_ETM_Q1_9101888"/>
      <w:bookmarkStart w:id="23369" w:name="_ETM_Q1_9101991"/>
      <w:bookmarkEnd w:id="23368"/>
      <w:bookmarkEnd w:id="23369"/>
      <w:r>
        <w:rPr>
          <w:rFonts w:hint="cs"/>
          <w:rtl/>
          <w:lang w:eastAsia="he-IL"/>
        </w:rPr>
        <w:t xml:space="preserve">לא, אבל זה חוק המזון, </w:t>
      </w:r>
      <w:bookmarkStart w:id="23370" w:name="_ETM_Q1_9104379"/>
      <w:bookmarkEnd w:id="23370"/>
      <w:r>
        <w:rPr>
          <w:rFonts w:hint="cs"/>
          <w:rtl/>
          <w:lang w:eastAsia="he-IL"/>
        </w:rPr>
        <w:t>אדוני. חוק המזון מחייב את כל רשתות השיווק לנפק</w:t>
      </w:r>
      <w:bookmarkStart w:id="23371" w:name="_ETM_Q1_9107819"/>
      <w:bookmarkEnd w:id="23371"/>
      <w:r>
        <w:rPr>
          <w:rFonts w:hint="cs"/>
          <w:rtl/>
          <w:lang w:eastAsia="he-IL"/>
        </w:rPr>
        <w:t xml:space="preserve"> בעצם את כל המידע החוצה מתוך הבנה שתהיה תחרות מהדבר </w:t>
      </w:r>
      <w:bookmarkStart w:id="23372" w:name="_ETM_Q1_9111032"/>
      <w:bookmarkEnd w:id="23372"/>
      <w:r>
        <w:rPr>
          <w:rFonts w:hint="cs"/>
          <w:rtl/>
          <w:lang w:eastAsia="he-IL"/>
        </w:rPr>
        <w:t xml:space="preserve">הזה. </w:t>
      </w:r>
      <w:bookmarkStart w:id="23373" w:name="_ETM_Q1_9112160"/>
      <w:bookmarkEnd w:id="23373"/>
    </w:p>
    <w:p w:rsidR="00364372" w:rsidRDefault="00364372" w:rsidP="00364372">
      <w:pPr>
        <w:rPr>
          <w:rtl/>
          <w:lang w:eastAsia="he-IL"/>
        </w:rPr>
      </w:pPr>
      <w:bookmarkStart w:id="23374" w:name="_ETM_Q1_9112448"/>
      <w:bookmarkEnd w:id="23374"/>
    </w:p>
    <w:p w:rsidR="00364372" w:rsidRDefault="00364372" w:rsidP="00364372">
      <w:pPr>
        <w:pStyle w:val="a4"/>
        <w:keepNext/>
        <w:rPr>
          <w:rtl/>
        </w:rPr>
      </w:pPr>
      <w:bookmarkStart w:id="23375" w:name="ET_speaker_6166_3279"/>
      <w:r w:rsidRPr="00364372">
        <w:rPr>
          <w:rStyle w:val="TagStyle"/>
          <w:rtl/>
        </w:rPr>
        <w:t xml:space="preserve"> &lt;&lt; דובר &gt;&gt; </w:t>
      </w:r>
      <w:r>
        <w:rPr>
          <w:rtl/>
        </w:rPr>
        <w:t>אורי מקלב (יהדות התורה):</w:t>
      </w:r>
      <w:r w:rsidRPr="00364372">
        <w:rPr>
          <w:rStyle w:val="TagStyle"/>
          <w:rtl/>
        </w:rPr>
        <w:t xml:space="preserve"> &lt;&lt; דובר &gt;&gt;</w:t>
      </w:r>
      <w:r w:rsidR="00DF053A">
        <w:rPr>
          <w:rtl/>
        </w:rPr>
        <w:t xml:space="preserve"> </w:t>
      </w:r>
      <w:r>
        <w:rPr>
          <w:rtl/>
        </w:rPr>
        <w:t xml:space="preserve"> </w:t>
      </w:r>
      <w:bookmarkEnd w:id="23375"/>
    </w:p>
    <w:p w:rsidR="00364372" w:rsidRDefault="00364372" w:rsidP="00364372">
      <w:pPr>
        <w:pStyle w:val="KeepWithNext"/>
        <w:rPr>
          <w:rtl/>
          <w:lang w:eastAsia="he-IL"/>
        </w:rPr>
      </w:pPr>
    </w:p>
    <w:p w:rsidR="00364372" w:rsidRDefault="00364372" w:rsidP="00364372">
      <w:pPr>
        <w:rPr>
          <w:rtl/>
          <w:lang w:eastAsia="he-IL"/>
        </w:rPr>
      </w:pPr>
      <w:bookmarkStart w:id="23376" w:name="_ETM_Q1_9114733"/>
      <w:bookmarkStart w:id="23377" w:name="_ETM_Q1_9114787"/>
      <w:bookmarkEnd w:id="23376"/>
      <w:bookmarkEnd w:id="23377"/>
      <w:r>
        <w:rPr>
          <w:rFonts w:hint="cs"/>
          <w:rtl/>
          <w:lang w:eastAsia="he-IL"/>
        </w:rPr>
        <w:t xml:space="preserve">נכון. אנחנו גם לגבי מידע, לא כל שעתיים, </w:t>
      </w:r>
      <w:bookmarkStart w:id="23378" w:name="_ETM_Q1_9115717"/>
      <w:bookmarkEnd w:id="23378"/>
      <w:r>
        <w:rPr>
          <w:rFonts w:hint="cs"/>
          <w:rtl/>
          <w:lang w:eastAsia="he-IL"/>
        </w:rPr>
        <w:t>אבל - - -</w:t>
      </w:r>
      <w:bookmarkStart w:id="23379" w:name="_ETM_Q1_9114401"/>
      <w:bookmarkEnd w:id="23379"/>
    </w:p>
    <w:p w:rsidR="00364372" w:rsidRDefault="00364372" w:rsidP="00364372">
      <w:pPr>
        <w:rPr>
          <w:rtl/>
          <w:lang w:eastAsia="he-IL"/>
        </w:rPr>
      </w:pPr>
      <w:bookmarkStart w:id="23380" w:name="_ETM_Q1_9114477"/>
      <w:bookmarkEnd w:id="23380"/>
    </w:p>
    <w:p w:rsidR="00364372" w:rsidRDefault="00364372" w:rsidP="00364372">
      <w:pPr>
        <w:pStyle w:val="af6"/>
        <w:keepNext/>
        <w:rPr>
          <w:rtl/>
        </w:rPr>
      </w:pPr>
      <w:bookmarkStart w:id="23381" w:name="ET_yor_5142_3280"/>
      <w:r w:rsidRPr="00364372">
        <w:rPr>
          <w:rStyle w:val="TagStyle"/>
          <w:rtl/>
        </w:rPr>
        <w:t xml:space="preserve"> &lt;&lt; יור &gt;&gt; </w:t>
      </w:r>
      <w:r>
        <w:rPr>
          <w:rtl/>
        </w:rPr>
        <w:t>היו"ר יוליה מלינובסקי:</w:t>
      </w:r>
      <w:r w:rsidRPr="00364372">
        <w:rPr>
          <w:rStyle w:val="TagStyle"/>
          <w:rtl/>
        </w:rPr>
        <w:t xml:space="preserve"> &lt;&lt; יור &gt;&gt;</w:t>
      </w:r>
      <w:r w:rsidR="00DF053A">
        <w:rPr>
          <w:rtl/>
        </w:rPr>
        <w:t xml:space="preserve"> </w:t>
      </w:r>
      <w:r>
        <w:rPr>
          <w:rtl/>
        </w:rPr>
        <w:t xml:space="preserve"> </w:t>
      </w:r>
      <w:bookmarkEnd w:id="23381"/>
    </w:p>
    <w:p w:rsidR="00364372" w:rsidRDefault="00364372" w:rsidP="00364372">
      <w:pPr>
        <w:pStyle w:val="KeepWithNext"/>
        <w:rPr>
          <w:rtl/>
          <w:lang w:eastAsia="he-IL"/>
        </w:rPr>
      </w:pPr>
    </w:p>
    <w:p w:rsidR="00364372" w:rsidRDefault="00364372" w:rsidP="00364372">
      <w:pPr>
        <w:rPr>
          <w:rtl/>
          <w:lang w:eastAsia="he-IL"/>
        </w:rPr>
      </w:pPr>
      <w:bookmarkStart w:id="23382" w:name="_ETM_Q1_9117672"/>
      <w:bookmarkStart w:id="23383" w:name="_ETM_Q1_9117710"/>
      <w:bookmarkEnd w:id="23382"/>
      <w:bookmarkEnd w:id="23383"/>
      <w:r>
        <w:rPr>
          <w:rFonts w:hint="cs"/>
          <w:rtl/>
          <w:lang w:eastAsia="he-IL"/>
        </w:rPr>
        <w:t xml:space="preserve">יש לנו אנשים בזום שרוצים להתייחס לפרק </w:t>
      </w:r>
      <w:bookmarkStart w:id="23384" w:name="_ETM_Q1_9122927"/>
      <w:bookmarkEnd w:id="23384"/>
      <w:r>
        <w:rPr>
          <w:rFonts w:hint="cs"/>
          <w:rtl/>
          <w:lang w:eastAsia="he-IL"/>
        </w:rPr>
        <w:t>הזה? ניר מהתאחדות בתי המלון מבקש לדבר.</w:t>
      </w:r>
    </w:p>
    <w:p w:rsidR="004B27B8" w:rsidRDefault="004B27B8" w:rsidP="004B27B8">
      <w:pPr>
        <w:rPr>
          <w:rtl/>
          <w:lang w:eastAsia="he-IL"/>
        </w:rPr>
      </w:pPr>
      <w:bookmarkStart w:id="23385" w:name="_ETM_Q1_9142639"/>
      <w:bookmarkStart w:id="23386" w:name="_ETM_Q1_9142704"/>
      <w:bookmarkStart w:id="23387" w:name="_ETM_Q1_9142296"/>
      <w:bookmarkStart w:id="23388" w:name="_ETM_Q1_9144278"/>
      <w:bookmarkEnd w:id="23385"/>
      <w:bookmarkEnd w:id="23386"/>
      <w:bookmarkEnd w:id="23387"/>
      <w:bookmarkEnd w:id="23388"/>
    </w:p>
    <w:p w:rsidR="004B27B8" w:rsidRDefault="004B27B8" w:rsidP="004B27B8">
      <w:pPr>
        <w:pStyle w:val="af9"/>
        <w:keepNext/>
        <w:rPr>
          <w:rtl/>
          <w:lang w:eastAsia="he-IL"/>
        </w:rPr>
      </w:pPr>
      <w:bookmarkStart w:id="23389" w:name="ET_guest_ניר_קפלן_3284"/>
      <w:r w:rsidRPr="004B27B8">
        <w:rPr>
          <w:rStyle w:val="TagStyle"/>
          <w:rtl/>
        </w:rPr>
        <w:t xml:space="preserve"> &lt;&lt; אורח &gt;&gt; </w:t>
      </w:r>
      <w:r>
        <w:rPr>
          <w:rtl/>
          <w:lang w:eastAsia="he-IL"/>
        </w:rPr>
        <w:t>ניר קפלן:</w:t>
      </w:r>
      <w:r w:rsidRPr="004B27B8">
        <w:rPr>
          <w:rStyle w:val="TagStyle"/>
          <w:rtl/>
        </w:rPr>
        <w:t xml:space="preserve"> &lt;&lt; אורח &gt;&gt;</w:t>
      </w:r>
      <w:r w:rsidR="00DF053A">
        <w:rPr>
          <w:rtl/>
          <w:lang w:eastAsia="he-IL"/>
        </w:rPr>
        <w:t xml:space="preserve"> </w:t>
      </w:r>
      <w:r>
        <w:rPr>
          <w:rtl/>
          <w:lang w:eastAsia="he-IL"/>
        </w:rPr>
        <w:t xml:space="preserve"> </w:t>
      </w:r>
      <w:bookmarkEnd w:id="23389"/>
    </w:p>
    <w:p w:rsidR="004B27B8" w:rsidRDefault="004B27B8" w:rsidP="004B27B8">
      <w:pPr>
        <w:pStyle w:val="KeepWithNext"/>
        <w:rPr>
          <w:rtl/>
          <w:lang w:eastAsia="he-IL"/>
        </w:rPr>
      </w:pPr>
    </w:p>
    <w:p w:rsidR="00364372" w:rsidRDefault="00364372" w:rsidP="00364372">
      <w:pPr>
        <w:rPr>
          <w:rtl/>
          <w:lang w:eastAsia="he-IL"/>
        </w:rPr>
      </w:pPr>
      <w:bookmarkStart w:id="23390" w:name="_ETM_Q1_9172874"/>
      <w:bookmarkStart w:id="23391" w:name="_ETM_Q1_9172918"/>
      <w:bookmarkStart w:id="23392" w:name="_ETM_Q1_9144697"/>
      <w:bookmarkStart w:id="23393" w:name="_ETM_Q1_9144741"/>
      <w:bookmarkEnd w:id="23390"/>
      <w:bookmarkEnd w:id="23391"/>
      <w:bookmarkEnd w:id="23392"/>
      <w:bookmarkEnd w:id="23393"/>
      <w:r>
        <w:rPr>
          <w:rFonts w:hint="cs"/>
          <w:rtl/>
          <w:lang w:eastAsia="he-IL"/>
        </w:rPr>
        <w:t xml:space="preserve">תודה לגברתי ולחברי הוועדה. </w:t>
      </w:r>
      <w:bookmarkStart w:id="23394" w:name="_ETM_Q1_9150797"/>
      <w:bookmarkEnd w:id="23394"/>
      <w:r>
        <w:rPr>
          <w:rFonts w:hint="cs"/>
          <w:rtl/>
          <w:lang w:eastAsia="he-IL"/>
        </w:rPr>
        <w:t>רציתי גם על נושא שכבר עבר.</w:t>
      </w:r>
    </w:p>
    <w:p w:rsidR="00364372" w:rsidRDefault="00364372" w:rsidP="00364372">
      <w:pPr>
        <w:rPr>
          <w:rtl/>
          <w:lang w:eastAsia="he-IL"/>
        </w:rPr>
      </w:pPr>
      <w:bookmarkStart w:id="23395" w:name="_ETM_Q1_9154472"/>
      <w:bookmarkStart w:id="23396" w:name="_ETM_Q1_9154545"/>
      <w:bookmarkStart w:id="23397" w:name="_ETM_Q1_9155497"/>
      <w:bookmarkEnd w:id="23395"/>
      <w:bookmarkEnd w:id="23396"/>
      <w:bookmarkEnd w:id="23397"/>
    </w:p>
    <w:p w:rsidR="00364372" w:rsidRDefault="00364372" w:rsidP="00364372">
      <w:pPr>
        <w:pStyle w:val="af6"/>
        <w:keepNext/>
        <w:rPr>
          <w:rtl/>
        </w:rPr>
      </w:pPr>
      <w:bookmarkStart w:id="23398" w:name="ET_yor_5142_3282"/>
      <w:r w:rsidRPr="00364372">
        <w:rPr>
          <w:rStyle w:val="TagStyle"/>
          <w:rtl/>
        </w:rPr>
        <w:t xml:space="preserve"> &lt;&lt; יור &gt;&gt; </w:t>
      </w:r>
      <w:r>
        <w:rPr>
          <w:rtl/>
        </w:rPr>
        <w:t>היו"ר יוליה מלינובסקי:</w:t>
      </w:r>
      <w:r w:rsidRPr="00364372">
        <w:rPr>
          <w:rStyle w:val="TagStyle"/>
          <w:rtl/>
        </w:rPr>
        <w:t xml:space="preserve"> &lt;&lt; יור &gt;&gt;</w:t>
      </w:r>
      <w:r w:rsidR="00DF053A">
        <w:rPr>
          <w:rtl/>
        </w:rPr>
        <w:t xml:space="preserve"> </w:t>
      </w:r>
      <w:r>
        <w:rPr>
          <w:rtl/>
        </w:rPr>
        <w:t xml:space="preserve"> </w:t>
      </w:r>
      <w:bookmarkEnd w:id="23398"/>
    </w:p>
    <w:p w:rsidR="00364372" w:rsidRDefault="00364372" w:rsidP="00364372">
      <w:pPr>
        <w:pStyle w:val="KeepWithNext"/>
        <w:rPr>
          <w:rtl/>
          <w:lang w:eastAsia="he-IL"/>
        </w:rPr>
      </w:pPr>
    </w:p>
    <w:p w:rsidR="00364372" w:rsidRDefault="00364372" w:rsidP="00364372">
      <w:pPr>
        <w:rPr>
          <w:rtl/>
          <w:lang w:eastAsia="he-IL"/>
        </w:rPr>
      </w:pPr>
      <w:bookmarkStart w:id="23399" w:name="_ETM_Q1_9155950"/>
      <w:bookmarkStart w:id="23400" w:name="_ETM_Q1_9156014"/>
      <w:bookmarkEnd w:id="23399"/>
      <w:bookmarkEnd w:id="23400"/>
      <w:r>
        <w:rPr>
          <w:rFonts w:hint="cs"/>
          <w:rtl/>
          <w:lang w:eastAsia="he-IL"/>
        </w:rPr>
        <w:t xml:space="preserve">בגלל שאתה בזום אנחנו </w:t>
      </w:r>
      <w:bookmarkStart w:id="23401" w:name="_ETM_Q1_9154344"/>
      <w:bookmarkEnd w:id="23401"/>
      <w:r>
        <w:rPr>
          <w:rFonts w:hint="cs"/>
          <w:rtl/>
          <w:lang w:eastAsia="he-IL"/>
        </w:rPr>
        <w:t xml:space="preserve">נאפשר לך להתייחס. </w:t>
      </w:r>
    </w:p>
    <w:p w:rsidR="004B27B8" w:rsidRDefault="004B27B8" w:rsidP="004B27B8">
      <w:pPr>
        <w:rPr>
          <w:rtl/>
          <w:lang w:eastAsia="he-IL"/>
        </w:rPr>
      </w:pPr>
      <w:bookmarkStart w:id="23402" w:name="_ETM_Q1_9164816"/>
      <w:bookmarkStart w:id="23403" w:name="_ETM_Q1_9164891"/>
      <w:bookmarkStart w:id="23404" w:name="_ETM_Q1_9168588"/>
      <w:bookmarkStart w:id="23405" w:name="_ETM_Q1_9173869"/>
      <w:bookmarkEnd w:id="23402"/>
      <w:bookmarkEnd w:id="23403"/>
      <w:bookmarkEnd w:id="23404"/>
      <w:bookmarkEnd w:id="23405"/>
    </w:p>
    <w:p w:rsidR="004B27B8" w:rsidRDefault="004B27B8" w:rsidP="004B27B8">
      <w:pPr>
        <w:pStyle w:val="af9"/>
        <w:keepNext/>
        <w:rPr>
          <w:rtl/>
          <w:lang w:eastAsia="he-IL"/>
        </w:rPr>
      </w:pPr>
      <w:bookmarkStart w:id="23406" w:name="ET_guest_ניר_קפלן_3285"/>
      <w:r w:rsidRPr="004B27B8">
        <w:rPr>
          <w:rStyle w:val="TagStyle"/>
          <w:rtl/>
        </w:rPr>
        <w:t xml:space="preserve"> &lt;&lt; אורח &gt;&gt; </w:t>
      </w:r>
      <w:r>
        <w:rPr>
          <w:rtl/>
          <w:lang w:eastAsia="he-IL"/>
        </w:rPr>
        <w:t>ניר קפלן:</w:t>
      </w:r>
      <w:r w:rsidRPr="004B27B8">
        <w:rPr>
          <w:rStyle w:val="TagStyle"/>
          <w:rtl/>
        </w:rPr>
        <w:t xml:space="preserve"> &lt;&lt; אורח &gt;&gt;</w:t>
      </w:r>
      <w:r w:rsidR="00DF053A">
        <w:rPr>
          <w:rtl/>
          <w:lang w:eastAsia="he-IL"/>
        </w:rPr>
        <w:t xml:space="preserve"> </w:t>
      </w:r>
      <w:r>
        <w:rPr>
          <w:rtl/>
          <w:lang w:eastAsia="he-IL"/>
        </w:rPr>
        <w:t xml:space="preserve"> </w:t>
      </w:r>
      <w:bookmarkEnd w:id="23406"/>
    </w:p>
    <w:p w:rsidR="004B27B8" w:rsidRDefault="004B27B8" w:rsidP="004B27B8">
      <w:pPr>
        <w:pStyle w:val="KeepWithNext"/>
        <w:rPr>
          <w:rtl/>
          <w:lang w:eastAsia="he-IL"/>
        </w:rPr>
      </w:pPr>
    </w:p>
    <w:p w:rsidR="004B27B8" w:rsidRDefault="004B27B8" w:rsidP="004B27B8">
      <w:pPr>
        <w:rPr>
          <w:rtl/>
          <w:lang w:eastAsia="he-IL"/>
        </w:rPr>
      </w:pPr>
      <w:bookmarkStart w:id="23407" w:name="_ETM_Q1_9174275"/>
      <w:bookmarkStart w:id="23408" w:name="_ETM_Q1_9174320"/>
      <w:bookmarkStart w:id="23409" w:name="_ETM_Q1_9169008"/>
      <w:bookmarkStart w:id="23410" w:name="_ETM_Q1_9169055"/>
      <w:bookmarkStart w:id="23411" w:name="_ETM_Q1_9168761"/>
      <w:bookmarkEnd w:id="23407"/>
      <w:bookmarkEnd w:id="23408"/>
      <w:bookmarkEnd w:id="23409"/>
      <w:bookmarkEnd w:id="23410"/>
      <w:bookmarkEnd w:id="23411"/>
      <w:r>
        <w:rPr>
          <w:rFonts w:hint="cs"/>
          <w:rtl/>
          <w:lang w:eastAsia="he-IL"/>
        </w:rPr>
        <w:t xml:space="preserve">כבר בדיון הקודם </w:t>
      </w:r>
      <w:r w:rsidR="005B428A">
        <w:rPr>
          <w:rFonts w:hint="cs"/>
          <w:rtl/>
          <w:lang w:eastAsia="he-IL"/>
        </w:rPr>
        <w:t>אמרנו שא</w:t>
      </w:r>
      <w:bookmarkStart w:id="23412" w:name="_ETM_Q1_9172741"/>
      <w:bookmarkEnd w:id="23412"/>
      <w:r w:rsidR="005B428A">
        <w:rPr>
          <w:rFonts w:hint="cs"/>
          <w:rtl/>
          <w:lang w:eastAsia="he-IL"/>
        </w:rPr>
        <w:t xml:space="preserve">נחנו בעד לפתוח את השוק לתחרות ולצערי יש כאן בטיוטה שנדונה </w:t>
      </w:r>
      <w:bookmarkStart w:id="23413" w:name="_ETM_Q1_9184677"/>
      <w:bookmarkEnd w:id="23413"/>
      <w:r w:rsidR="005B428A">
        <w:rPr>
          <w:rFonts w:hint="cs"/>
          <w:rtl/>
          <w:lang w:eastAsia="he-IL"/>
        </w:rPr>
        <w:t>שני סעיפים שמונעים את התחרות לדעתנו בצורה ברוטלית, שני תנאי</w:t>
      </w:r>
      <w:bookmarkStart w:id="23414" w:name="_ETM_Q1_9223917"/>
      <w:bookmarkEnd w:id="23414"/>
      <w:r w:rsidR="005B428A">
        <w:rPr>
          <w:rFonts w:hint="cs"/>
          <w:rtl/>
          <w:lang w:eastAsia="he-IL"/>
        </w:rPr>
        <w:t xml:space="preserve"> סף שלדעתנו אין להם מקום והם לא רלוונטיים. אני מדבר </w:t>
      </w:r>
      <w:bookmarkStart w:id="23415" w:name="_ETM_Q1_9229517"/>
      <w:bookmarkEnd w:id="23415"/>
      <w:r w:rsidR="005B428A">
        <w:rPr>
          <w:rFonts w:hint="cs"/>
          <w:rtl/>
          <w:lang w:eastAsia="he-IL"/>
        </w:rPr>
        <w:t xml:space="preserve">על סעיף 2יא(א)(2), מצא הממונה כי מתקיימים במבקש הרישיון </w:t>
      </w:r>
      <w:bookmarkStart w:id="23416" w:name="_ETM_Q1_9236953"/>
      <w:bookmarkEnd w:id="23416"/>
      <w:r w:rsidR="005B428A">
        <w:rPr>
          <w:rFonts w:hint="cs"/>
          <w:rtl/>
          <w:lang w:eastAsia="he-IL"/>
        </w:rPr>
        <w:t xml:space="preserve">התנאים כי הוא בעל איתנות כלכלית שתאפשר לו, זה </w:t>
      </w:r>
      <w:bookmarkStart w:id="23417" w:name="_ETM_Q1_9241119"/>
      <w:bookmarkEnd w:id="23417"/>
      <w:r w:rsidR="005B428A">
        <w:rPr>
          <w:rFonts w:hint="cs"/>
          <w:rtl/>
          <w:lang w:eastAsia="he-IL"/>
        </w:rPr>
        <w:t>אחת, והעניין השני זה (5), הממונה מצא כי יש</w:t>
      </w:r>
      <w:bookmarkStart w:id="23418" w:name="_ETM_Q1_9248945"/>
      <w:bookmarkEnd w:id="23418"/>
      <w:r w:rsidR="005B428A">
        <w:rPr>
          <w:rFonts w:hint="cs"/>
          <w:rtl/>
          <w:lang w:eastAsia="he-IL"/>
        </w:rPr>
        <w:t xml:space="preserve"> להם מישהו שהוא בעל מומחיות בדיני הכשרות.</w:t>
      </w:r>
      <w:bookmarkStart w:id="23419" w:name="_ETM_Q1_9249635"/>
      <w:bookmarkEnd w:id="23419"/>
    </w:p>
    <w:p w:rsidR="005B428A" w:rsidRDefault="005B428A" w:rsidP="004B27B8">
      <w:pPr>
        <w:rPr>
          <w:rtl/>
          <w:lang w:eastAsia="he-IL"/>
        </w:rPr>
      </w:pPr>
      <w:bookmarkStart w:id="23420" w:name="_ETM_Q1_9249713"/>
      <w:bookmarkEnd w:id="23420"/>
    </w:p>
    <w:p w:rsidR="005B428A" w:rsidRDefault="005B428A" w:rsidP="004B27B8">
      <w:pPr>
        <w:rPr>
          <w:rtl/>
          <w:lang w:eastAsia="he-IL"/>
        </w:rPr>
      </w:pPr>
      <w:bookmarkStart w:id="23421" w:name="_ETM_Q1_9250083"/>
      <w:bookmarkStart w:id="23422" w:name="_ETM_Q1_9250153"/>
      <w:bookmarkEnd w:id="23421"/>
      <w:bookmarkEnd w:id="23422"/>
      <w:r>
        <w:rPr>
          <w:rFonts w:hint="cs"/>
          <w:rtl/>
          <w:lang w:eastAsia="he-IL"/>
        </w:rPr>
        <w:t xml:space="preserve">אני הולך קודם כל </w:t>
      </w:r>
      <w:bookmarkStart w:id="23423" w:name="_ETM_Q1_9252243"/>
      <w:bookmarkEnd w:id="23423"/>
      <w:r>
        <w:rPr>
          <w:rFonts w:hint="cs"/>
          <w:rtl/>
          <w:lang w:eastAsia="he-IL"/>
        </w:rPr>
        <w:t xml:space="preserve">לעניין של האיתנות הכלכלית, את אמזון ג'ף בזוס </w:t>
      </w:r>
      <w:bookmarkStart w:id="23424" w:name="_ETM_Q1_9255705"/>
      <w:bookmarkEnd w:id="23424"/>
      <w:r>
        <w:rPr>
          <w:rFonts w:hint="cs"/>
          <w:rtl/>
          <w:lang w:eastAsia="he-IL"/>
        </w:rPr>
        <w:t>הקים מהמרתף של הוריו, ללא איתנות כלכלית מוכחת, מה גם</w:t>
      </w:r>
      <w:bookmarkStart w:id="23425" w:name="_ETM_Q1_9262217"/>
      <w:bookmarkEnd w:id="23425"/>
      <w:r>
        <w:rPr>
          <w:rFonts w:hint="cs"/>
          <w:rtl/>
          <w:lang w:eastAsia="he-IL"/>
        </w:rPr>
        <w:t xml:space="preserve"> שהחוק פה לא מציין מהי האיתנות הכלכלית, אם זה 100,000 </w:t>
      </w:r>
      <w:bookmarkStart w:id="23426" w:name="_ETM_Q1_9268497"/>
      <w:bookmarkEnd w:id="23426"/>
      <w:r>
        <w:rPr>
          <w:rFonts w:hint="cs"/>
          <w:rtl/>
          <w:lang w:eastAsia="he-IL"/>
        </w:rPr>
        <w:t xml:space="preserve">בחשבון הבנק או מיליון שקל בחשבון הבנק. אמרנו ג'ף בזוס וביל גייטס את מייקרוסופט ואילון מאסק את טסלה ואת </w:t>
      </w:r>
      <w:bookmarkStart w:id="23427" w:name="_ETM_Q1_9274320"/>
      <w:bookmarkEnd w:id="23427"/>
      <w:r>
        <w:rPr>
          <w:rFonts w:hint="cs"/>
          <w:rtl/>
          <w:lang w:eastAsia="he-IL"/>
        </w:rPr>
        <w:t>פיי</w:t>
      </w:r>
      <w:r w:rsidR="00CC330C">
        <w:rPr>
          <w:rFonts w:hint="cs"/>
          <w:rtl/>
          <w:lang w:eastAsia="he-IL"/>
        </w:rPr>
        <w:t xml:space="preserve"> </w:t>
      </w:r>
      <w:r>
        <w:rPr>
          <w:rFonts w:hint="cs"/>
          <w:rtl/>
          <w:lang w:eastAsia="he-IL"/>
        </w:rPr>
        <w:t>פאל, אף אחד מהם לא התחיל עם איתנות כלכלית והשוק</w:t>
      </w:r>
      <w:bookmarkStart w:id="23428" w:name="_ETM_Q1_9282586"/>
      <w:bookmarkEnd w:id="23428"/>
      <w:r>
        <w:rPr>
          <w:rFonts w:hint="cs"/>
          <w:rtl/>
          <w:lang w:eastAsia="he-IL"/>
        </w:rPr>
        <w:t xml:space="preserve"> היום יודע להתחבר בצורת פרילנס ובהסכמים ובצורה מאוד זולה ופשוטה</w:t>
      </w:r>
      <w:bookmarkStart w:id="23429" w:name="_ETM_Q1_9288212"/>
      <w:bookmarkEnd w:id="23429"/>
      <w:r>
        <w:rPr>
          <w:rFonts w:hint="cs"/>
          <w:rtl/>
          <w:lang w:eastAsia="he-IL"/>
        </w:rPr>
        <w:t>. הסעיף הזה בעצם יכול למנוע מהרבה גופים</w:t>
      </w:r>
      <w:bookmarkStart w:id="23430" w:name="_ETM_Q1_9292636"/>
      <w:bookmarkEnd w:id="23430"/>
      <w:r>
        <w:rPr>
          <w:rFonts w:hint="cs"/>
          <w:rtl/>
          <w:lang w:eastAsia="he-IL"/>
        </w:rPr>
        <w:t xml:space="preserve"> פוטנציאליים להיכנס לתחום. </w:t>
      </w:r>
    </w:p>
    <w:p w:rsidR="005B428A" w:rsidRDefault="005B428A" w:rsidP="004B27B8">
      <w:pPr>
        <w:rPr>
          <w:rtl/>
          <w:lang w:eastAsia="he-IL"/>
        </w:rPr>
      </w:pPr>
      <w:bookmarkStart w:id="23431" w:name="_ETM_Q1_9292898"/>
      <w:bookmarkStart w:id="23432" w:name="_ETM_Q1_9292959"/>
      <w:bookmarkStart w:id="23433" w:name="_ETM_Q1_9290522"/>
      <w:bookmarkEnd w:id="23431"/>
      <w:bookmarkEnd w:id="23432"/>
      <w:bookmarkEnd w:id="23433"/>
    </w:p>
    <w:p w:rsidR="005B428A" w:rsidRDefault="005B428A" w:rsidP="005B428A">
      <w:pPr>
        <w:pStyle w:val="a4"/>
        <w:keepNext/>
        <w:rPr>
          <w:rtl/>
        </w:rPr>
      </w:pPr>
      <w:bookmarkStart w:id="23434" w:name="ET_speaker_5359_3286"/>
      <w:r w:rsidRPr="005B428A">
        <w:rPr>
          <w:rStyle w:val="TagStyle"/>
          <w:rtl/>
        </w:rPr>
        <w:t xml:space="preserve"> &lt;&lt; דובר &gt;&gt; </w:t>
      </w:r>
      <w:r>
        <w:rPr>
          <w:rtl/>
        </w:rPr>
        <w:t>יעקב מרגי (ש"ס):</w:t>
      </w:r>
      <w:r w:rsidRPr="005B428A">
        <w:rPr>
          <w:rStyle w:val="TagStyle"/>
          <w:rtl/>
        </w:rPr>
        <w:t xml:space="preserve"> &lt;&lt; דובר &gt;&gt;</w:t>
      </w:r>
      <w:r w:rsidR="00DF053A">
        <w:rPr>
          <w:rtl/>
        </w:rPr>
        <w:t xml:space="preserve"> </w:t>
      </w:r>
      <w:r>
        <w:rPr>
          <w:rtl/>
        </w:rPr>
        <w:t xml:space="preserve"> </w:t>
      </w:r>
      <w:bookmarkEnd w:id="23434"/>
    </w:p>
    <w:p w:rsidR="005B428A" w:rsidRDefault="005B428A" w:rsidP="005B428A">
      <w:pPr>
        <w:pStyle w:val="KeepWithNext"/>
        <w:rPr>
          <w:rtl/>
          <w:lang w:eastAsia="he-IL"/>
        </w:rPr>
      </w:pPr>
    </w:p>
    <w:p w:rsidR="005B428A" w:rsidRDefault="005B428A" w:rsidP="005B428A">
      <w:pPr>
        <w:rPr>
          <w:rtl/>
          <w:lang w:eastAsia="he-IL"/>
        </w:rPr>
      </w:pPr>
      <w:bookmarkStart w:id="23435" w:name="_ETM_Q1_9290963"/>
      <w:bookmarkStart w:id="23436" w:name="_ETM_Q1_9291003"/>
      <w:bookmarkEnd w:id="23435"/>
      <w:bookmarkEnd w:id="23436"/>
      <w:r>
        <w:rPr>
          <w:rFonts w:hint="cs"/>
          <w:rtl/>
          <w:lang w:eastAsia="he-IL"/>
        </w:rPr>
        <w:t xml:space="preserve">זה לא שוק, זה מדינה. אתם רוצים </w:t>
      </w:r>
      <w:bookmarkStart w:id="23437" w:name="_ETM_Q1_9294882"/>
      <w:bookmarkEnd w:id="23437"/>
      <w:r>
        <w:rPr>
          <w:rFonts w:hint="cs"/>
          <w:rtl/>
          <w:lang w:eastAsia="he-IL"/>
        </w:rPr>
        <w:t>להתנהל כמו שוק. תגיד לי, הוא צריך להיערך להעסיק</w:t>
      </w:r>
      <w:bookmarkStart w:id="23438" w:name="_ETM_Q1_9295314"/>
      <w:bookmarkEnd w:id="23438"/>
      <w:r>
        <w:rPr>
          <w:rFonts w:hint="cs"/>
          <w:rtl/>
          <w:lang w:eastAsia="he-IL"/>
        </w:rPr>
        <w:t xml:space="preserve"> עובדים וגורמים עסקיים הולכים להישען עליו ובסוף תמצא איזה בלון נפוח שיתפוצץ לך ותקע את כל העסק</w:t>
      </w:r>
      <w:bookmarkStart w:id="23439" w:name="_ETM_Q1_9305838"/>
      <w:bookmarkEnd w:id="23439"/>
      <w:r>
        <w:rPr>
          <w:rFonts w:hint="cs"/>
          <w:rtl/>
          <w:lang w:eastAsia="he-IL"/>
        </w:rPr>
        <w:t>? על מה אתה מדבר בכלל?</w:t>
      </w:r>
    </w:p>
    <w:p w:rsidR="005B428A" w:rsidRDefault="005B428A" w:rsidP="005B428A">
      <w:pPr>
        <w:rPr>
          <w:rtl/>
          <w:lang w:eastAsia="he-IL"/>
        </w:rPr>
      </w:pPr>
      <w:bookmarkStart w:id="23440" w:name="_ETM_Q1_9304577"/>
      <w:bookmarkStart w:id="23441" w:name="_ETM_Q1_9304665"/>
      <w:bookmarkStart w:id="23442" w:name="_ETM_Q1_9306056"/>
      <w:bookmarkEnd w:id="23440"/>
      <w:bookmarkEnd w:id="23441"/>
      <w:bookmarkEnd w:id="23442"/>
    </w:p>
    <w:p w:rsidR="005B428A" w:rsidRDefault="005B428A" w:rsidP="005B428A">
      <w:pPr>
        <w:pStyle w:val="af9"/>
        <w:keepNext/>
        <w:rPr>
          <w:rtl/>
          <w:lang w:eastAsia="he-IL"/>
        </w:rPr>
      </w:pPr>
      <w:bookmarkStart w:id="23443" w:name="ET_guest_ניר_קפלן_3287"/>
      <w:r w:rsidRPr="005B428A">
        <w:rPr>
          <w:rStyle w:val="TagStyle"/>
          <w:rtl/>
        </w:rPr>
        <w:t xml:space="preserve"> &lt;&lt; אורח &gt;&gt; </w:t>
      </w:r>
      <w:r>
        <w:rPr>
          <w:rtl/>
          <w:lang w:eastAsia="he-IL"/>
        </w:rPr>
        <w:t>ניר קפלן:</w:t>
      </w:r>
      <w:r w:rsidRPr="005B428A">
        <w:rPr>
          <w:rStyle w:val="TagStyle"/>
          <w:rtl/>
        </w:rPr>
        <w:t xml:space="preserve"> &lt;&lt; אורח &gt;&gt;</w:t>
      </w:r>
      <w:r w:rsidR="00DF053A">
        <w:rPr>
          <w:rtl/>
          <w:lang w:eastAsia="he-IL"/>
        </w:rPr>
        <w:t xml:space="preserve"> </w:t>
      </w:r>
      <w:r>
        <w:rPr>
          <w:rtl/>
          <w:lang w:eastAsia="he-IL"/>
        </w:rPr>
        <w:t xml:space="preserve"> </w:t>
      </w:r>
      <w:bookmarkEnd w:id="23443"/>
    </w:p>
    <w:p w:rsidR="005B428A" w:rsidRDefault="005B428A" w:rsidP="005B428A">
      <w:pPr>
        <w:pStyle w:val="KeepWithNext"/>
        <w:rPr>
          <w:rtl/>
          <w:lang w:eastAsia="he-IL"/>
        </w:rPr>
      </w:pPr>
    </w:p>
    <w:p w:rsidR="005B428A" w:rsidRDefault="005B428A" w:rsidP="005B428A">
      <w:pPr>
        <w:rPr>
          <w:rtl/>
          <w:lang w:eastAsia="he-IL"/>
        </w:rPr>
      </w:pPr>
      <w:bookmarkStart w:id="23444" w:name="_ETM_Q1_9306462"/>
      <w:bookmarkStart w:id="23445" w:name="_ETM_Q1_9306504"/>
      <w:bookmarkEnd w:id="23444"/>
      <w:bookmarkEnd w:id="23445"/>
      <w:r>
        <w:rPr>
          <w:rFonts w:hint="cs"/>
          <w:rtl/>
          <w:lang w:eastAsia="he-IL"/>
        </w:rPr>
        <w:t xml:space="preserve">לא, אבל יש - </w:t>
      </w:r>
      <w:bookmarkStart w:id="23446" w:name="_ETM_Q1_9308248"/>
      <w:bookmarkEnd w:id="23446"/>
      <w:r>
        <w:rPr>
          <w:rFonts w:hint="cs"/>
          <w:rtl/>
          <w:lang w:eastAsia="he-IL"/>
        </w:rPr>
        <w:t>- -</w:t>
      </w:r>
    </w:p>
    <w:p w:rsidR="005B428A" w:rsidRDefault="005B428A" w:rsidP="005B428A">
      <w:pPr>
        <w:rPr>
          <w:rtl/>
          <w:lang w:eastAsia="he-IL"/>
        </w:rPr>
      </w:pPr>
      <w:bookmarkStart w:id="23447" w:name="_ETM_Q1_9308760"/>
      <w:bookmarkStart w:id="23448" w:name="_ETM_Q1_9308825"/>
      <w:bookmarkStart w:id="23449" w:name="_ETM_Q1_9304262"/>
      <w:bookmarkEnd w:id="23447"/>
      <w:bookmarkEnd w:id="23448"/>
      <w:bookmarkEnd w:id="23449"/>
    </w:p>
    <w:p w:rsidR="005B428A" w:rsidRDefault="005B428A" w:rsidP="005B428A">
      <w:pPr>
        <w:pStyle w:val="a4"/>
        <w:keepNext/>
        <w:rPr>
          <w:rtl/>
        </w:rPr>
      </w:pPr>
      <w:bookmarkStart w:id="23450" w:name="ET_speaker_5359_3288"/>
      <w:r w:rsidRPr="005B428A">
        <w:rPr>
          <w:rStyle w:val="TagStyle"/>
          <w:rtl/>
        </w:rPr>
        <w:t xml:space="preserve"> &lt;&lt; דובר &gt;&gt; </w:t>
      </w:r>
      <w:r>
        <w:rPr>
          <w:rtl/>
        </w:rPr>
        <w:t>יעקב מרגי (ש"ס):</w:t>
      </w:r>
      <w:r w:rsidRPr="005B428A">
        <w:rPr>
          <w:rStyle w:val="TagStyle"/>
          <w:rtl/>
        </w:rPr>
        <w:t xml:space="preserve"> &lt;&lt; דובר &gt;&gt;</w:t>
      </w:r>
      <w:r w:rsidR="00DF053A">
        <w:rPr>
          <w:rtl/>
        </w:rPr>
        <w:t xml:space="preserve"> </w:t>
      </w:r>
      <w:r>
        <w:rPr>
          <w:rtl/>
        </w:rPr>
        <w:t xml:space="preserve"> </w:t>
      </w:r>
      <w:bookmarkEnd w:id="23450"/>
    </w:p>
    <w:p w:rsidR="005B428A" w:rsidRDefault="005B428A" w:rsidP="005B428A">
      <w:pPr>
        <w:pStyle w:val="KeepWithNext"/>
        <w:rPr>
          <w:rtl/>
          <w:lang w:eastAsia="he-IL"/>
        </w:rPr>
      </w:pPr>
    </w:p>
    <w:p w:rsidR="005B428A" w:rsidRDefault="005B428A" w:rsidP="005B428A">
      <w:pPr>
        <w:rPr>
          <w:rtl/>
          <w:lang w:eastAsia="he-IL"/>
        </w:rPr>
      </w:pPr>
      <w:bookmarkStart w:id="23451" w:name="_ETM_Q1_9304974"/>
      <w:bookmarkStart w:id="23452" w:name="_ETM_Q1_9305082"/>
      <w:bookmarkEnd w:id="23451"/>
      <w:bookmarkEnd w:id="23452"/>
      <w:r>
        <w:rPr>
          <w:rFonts w:hint="cs"/>
          <w:rtl/>
          <w:lang w:eastAsia="he-IL"/>
        </w:rPr>
        <w:t xml:space="preserve">איתנות כלכלית מחויבת, מקימים תאגיד במדינה בלי לבדוק איתנות </w:t>
      </w:r>
      <w:bookmarkStart w:id="23453" w:name="_ETM_Q1_9310327"/>
      <w:bookmarkEnd w:id="23453"/>
      <w:r>
        <w:rPr>
          <w:rFonts w:hint="cs"/>
          <w:rtl/>
          <w:lang w:eastAsia="he-IL"/>
        </w:rPr>
        <w:t xml:space="preserve">כלכלית? </w:t>
      </w:r>
      <w:bookmarkStart w:id="23454" w:name="_ETM_Q1_9313542"/>
      <w:bookmarkEnd w:id="23454"/>
    </w:p>
    <w:p w:rsidR="005B428A" w:rsidRDefault="005B428A" w:rsidP="005B428A">
      <w:pPr>
        <w:rPr>
          <w:rtl/>
          <w:lang w:eastAsia="he-IL"/>
        </w:rPr>
      </w:pPr>
    </w:p>
    <w:p w:rsidR="005B428A" w:rsidRDefault="005B428A" w:rsidP="005B428A">
      <w:pPr>
        <w:pStyle w:val="af6"/>
        <w:keepNext/>
        <w:rPr>
          <w:rtl/>
        </w:rPr>
      </w:pPr>
      <w:bookmarkStart w:id="23455" w:name="ET_yor_5142_3289"/>
      <w:r w:rsidRPr="005B428A">
        <w:rPr>
          <w:rStyle w:val="TagStyle"/>
          <w:rtl/>
        </w:rPr>
        <w:t xml:space="preserve"> &lt;&lt; יור &gt;&gt; </w:t>
      </w:r>
      <w:r>
        <w:rPr>
          <w:rtl/>
        </w:rPr>
        <w:t>היו"ר יוליה מלינובסקי:</w:t>
      </w:r>
      <w:r w:rsidRPr="005B428A">
        <w:rPr>
          <w:rStyle w:val="TagStyle"/>
          <w:rtl/>
        </w:rPr>
        <w:t xml:space="preserve"> &lt;&lt; יור &gt;&gt;</w:t>
      </w:r>
      <w:r w:rsidR="00DF053A">
        <w:rPr>
          <w:rtl/>
        </w:rPr>
        <w:t xml:space="preserve"> </w:t>
      </w:r>
      <w:r>
        <w:rPr>
          <w:rtl/>
        </w:rPr>
        <w:t xml:space="preserve"> </w:t>
      </w:r>
      <w:bookmarkEnd w:id="23455"/>
    </w:p>
    <w:p w:rsidR="005B428A" w:rsidRDefault="005B428A" w:rsidP="005B428A">
      <w:pPr>
        <w:pStyle w:val="KeepWithNext"/>
        <w:rPr>
          <w:rtl/>
          <w:lang w:eastAsia="he-IL"/>
        </w:rPr>
      </w:pPr>
    </w:p>
    <w:p w:rsidR="005B428A" w:rsidRDefault="005B428A" w:rsidP="005B428A">
      <w:pPr>
        <w:rPr>
          <w:rtl/>
          <w:lang w:eastAsia="he-IL"/>
        </w:rPr>
      </w:pPr>
      <w:bookmarkStart w:id="23456" w:name="_ETM_Q1_9315628"/>
      <w:bookmarkStart w:id="23457" w:name="_ETM_Q1_9315735"/>
      <w:bookmarkEnd w:id="23456"/>
      <w:bookmarkEnd w:id="23457"/>
      <w:r>
        <w:rPr>
          <w:rFonts w:hint="cs"/>
          <w:rtl/>
          <w:lang w:eastAsia="he-IL"/>
        </w:rPr>
        <w:t xml:space="preserve">להיפך, אני דרשתי מהממשלה להכניס סעיף של ערבויות בנקאיות </w:t>
      </w:r>
      <w:bookmarkStart w:id="23458" w:name="_ETM_Q1_9318952"/>
      <w:bookmarkEnd w:id="23458"/>
      <w:r>
        <w:rPr>
          <w:rFonts w:hint="cs"/>
          <w:rtl/>
          <w:lang w:eastAsia="he-IL"/>
        </w:rPr>
        <w:t xml:space="preserve">גם כן. </w:t>
      </w:r>
      <w:bookmarkStart w:id="23459" w:name="_ETM_Q1_9320555"/>
      <w:bookmarkEnd w:id="23459"/>
    </w:p>
    <w:p w:rsidR="005B428A" w:rsidRDefault="005B428A" w:rsidP="005B428A">
      <w:pPr>
        <w:rPr>
          <w:rtl/>
          <w:lang w:eastAsia="he-IL"/>
        </w:rPr>
      </w:pPr>
      <w:bookmarkStart w:id="23460" w:name="_ETM_Q1_9320882"/>
      <w:bookmarkEnd w:id="23460"/>
    </w:p>
    <w:p w:rsidR="005B428A" w:rsidRDefault="005B428A" w:rsidP="005B428A">
      <w:pPr>
        <w:pStyle w:val="a4"/>
        <w:keepNext/>
        <w:rPr>
          <w:rtl/>
        </w:rPr>
      </w:pPr>
      <w:bookmarkStart w:id="23461" w:name="ET_speaker_5359_3290"/>
      <w:r w:rsidRPr="005B428A">
        <w:rPr>
          <w:rStyle w:val="TagStyle"/>
          <w:rtl/>
        </w:rPr>
        <w:t xml:space="preserve"> &lt;&lt; דובר &gt;&gt; </w:t>
      </w:r>
      <w:r>
        <w:rPr>
          <w:rtl/>
        </w:rPr>
        <w:t>יעקב מרגי (ש"ס):</w:t>
      </w:r>
      <w:r w:rsidRPr="005B428A">
        <w:rPr>
          <w:rStyle w:val="TagStyle"/>
          <w:rtl/>
        </w:rPr>
        <w:t xml:space="preserve"> &lt;&lt; דובר &gt;&gt;</w:t>
      </w:r>
      <w:r w:rsidR="00DF053A">
        <w:rPr>
          <w:rtl/>
        </w:rPr>
        <w:t xml:space="preserve"> </w:t>
      </w:r>
      <w:r>
        <w:rPr>
          <w:rtl/>
        </w:rPr>
        <w:t xml:space="preserve"> </w:t>
      </w:r>
      <w:bookmarkEnd w:id="23461"/>
    </w:p>
    <w:p w:rsidR="005B428A" w:rsidRDefault="005B428A" w:rsidP="005B428A">
      <w:pPr>
        <w:pStyle w:val="KeepWithNext"/>
        <w:rPr>
          <w:rtl/>
          <w:lang w:eastAsia="he-IL"/>
        </w:rPr>
      </w:pPr>
    </w:p>
    <w:p w:rsidR="005B428A" w:rsidRDefault="005B428A" w:rsidP="005B428A">
      <w:pPr>
        <w:rPr>
          <w:rtl/>
          <w:lang w:eastAsia="he-IL"/>
        </w:rPr>
      </w:pPr>
      <w:bookmarkStart w:id="23462" w:name="_ETM_Q1_9322962"/>
      <w:bookmarkEnd w:id="23462"/>
      <w:r>
        <w:rPr>
          <w:rFonts w:hint="cs"/>
          <w:rtl/>
          <w:lang w:eastAsia="he-IL"/>
        </w:rPr>
        <w:t>א</w:t>
      </w:r>
      <w:bookmarkStart w:id="23463" w:name="_ETM_Q1_9323055"/>
      <w:bookmarkEnd w:id="23463"/>
      <w:r>
        <w:rPr>
          <w:rFonts w:hint="cs"/>
          <w:rtl/>
          <w:lang w:eastAsia="he-IL"/>
        </w:rPr>
        <w:t xml:space="preserve">תה חי בעולם וירטואלי, נראה לי. </w:t>
      </w:r>
    </w:p>
    <w:p w:rsidR="005B428A" w:rsidRDefault="005B428A" w:rsidP="005B428A">
      <w:pPr>
        <w:rPr>
          <w:rtl/>
          <w:lang w:eastAsia="he-IL"/>
        </w:rPr>
      </w:pPr>
      <w:bookmarkStart w:id="23464" w:name="_ETM_Q1_9323052"/>
      <w:bookmarkStart w:id="23465" w:name="_ETM_Q1_9323434"/>
      <w:bookmarkStart w:id="23466" w:name="_ETM_Q1_9324092"/>
      <w:bookmarkStart w:id="23467" w:name="_ETM_Q1_9323303"/>
      <w:bookmarkEnd w:id="23464"/>
      <w:bookmarkEnd w:id="23465"/>
      <w:bookmarkEnd w:id="23466"/>
      <w:bookmarkEnd w:id="23467"/>
    </w:p>
    <w:p w:rsidR="005B428A" w:rsidRDefault="005B428A" w:rsidP="005B428A">
      <w:pPr>
        <w:pStyle w:val="af9"/>
        <w:keepNext/>
        <w:rPr>
          <w:rtl/>
          <w:lang w:eastAsia="he-IL"/>
        </w:rPr>
      </w:pPr>
      <w:bookmarkStart w:id="23468" w:name="ET_guest_879913_3292"/>
      <w:r w:rsidRPr="005B428A">
        <w:rPr>
          <w:rStyle w:val="TagStyle"/>
          <w:rtl/>
        </w:rPr>
        <w:t xml:space="preserve"> &lt;&lt; אורח &gt;&gt; </w:t>
      </w:r>
      <w:r>
        <w:rPr>
          <w:rtl/>
          <w:lang w:eastAsia="he-IL"/>
        </w:rPr>
        <w:t>הראל גולדברג:</w:t>
      </w:r>
      <w:r w:rsidRPr="005B428A">
        <w:rPr>
          <w:rStyle w:val="TagStyle"/>
          <w:rtl/>
        </w:rPr>
        <w:t xml:space="preserve"> &lt;&lt; אורח &gt;&gt;</w:t>
      </w:r>
      <w:r w:rsidR="00DF053A">
        <w:rPr>
          <w:rtl/>
          <w:lang w:eastAsia="he-IL"/>
        </w:rPr>
        <w:t xml:space="preserve"> </w:t>
      </w:r>
      <w:r>
        <w:rPr>
          <w:rtl/>
          <w:lang w:eastAsia="he-IL"/>
        </w:rPr>
        <w:t xml:space="preserve"> </w:t>
      </w:r>
      <w:bookmarkEnd w:id="23468"/>
    </w:p>
    <w:p w:rsidR="005B428A" w:rsidRDefault="005B428A" w:rsidP="005B428A">
      <w:pPr>
        <w:pStyle w:val="KeepWithNext"/>
        <w:rPr>
          <w:rtl/>
          <w:lang w:eastAsia="he-IL"/>
        </w:rPr>
      </w:pPr>
    </w:p>
    <w:p w:rsidR="005B428A" w:rsidRDefault="005B428A" w:rsidP="005B428A">
      <w:pPr>
        <w:rPr>
          <w:rtl/>
          <w:lang w:eastAsia="he-IL"/>
        </w:rPr>
      </w:pPr>
      <w:bookmarkStart w:id="23469" w:name="_ETM_Q1_9323730"/>
      <w:bookmarkStart w:id="23470" w:name="_ETM_Q1_9323772"/>
      <w:bookmarkEnd w:id="23469"/>
      <w:bookmarkEnd w:id="23470"/>
      <w:r>
        <w:rPr>
          <w:rFonts w:hint="cs"/>
          <w:rtl/>
          <w:lang w:eastAsia="he-IL"/>
        </w:rPr>
        <w:t>אנחנו לא רוצים שתאגיד כזה יקרוס.</w:t>
      </w:r>
    </w:p>
    <w:p w:rsidR="005B428A" w:rsidRDefault="005B428A" w:rsidP="005B428A">
      <w:pPr>
        <w:rPr>
          <w:rtl/>
          <w:lang w:eastAsia="he-IL"/>
        </w:rPr>
      </w:pPr>
      <w:bookmarkStart w:id="23471" w:name="_ETM_Q1_9323000"/>
      <w:bookmarkStart w:id="23472" w:name="_ETM_Q1_9323073"/>
      <w:bookmarkStart w:id="23473" w:name="_ETM_Q1_9324407"/>
      <w:bookmarkEnd w:id="23471"/>
      <w:bookmarkEnd w:id="23472"/>
      <w:bookmarkEnd w:id="23473"/>
    </w:p>
    <w:p w:rsidR="005B428A" w:rsidRDefault="005B428A" w:rsidP="005B428A">
      <w:pPr>
        <w:pStyle w:val="af6"/>
        <w:keepNext/>
        <w:rPr>
          <w:rtl/>
        </w:rPr>
      </w:pPr>
      <w:bookmarkStart w:id="23474" w:name="ET_yor_5142_3293"/>
      <w:r w:rsidRPr="005B428A">
        <w:rPr>
          <w:rStyle w:val="TagStyle"/>
          <w:rtl/>
        </w:rPr>
        <w:t xml:space="preserve"> &lt;&lt; יור &gt;&gt; </w:t>
      </w:r>
      <w:r>
        <w:rPr>
          <w:rtl/>
        </w:rPr>
        <w:t>היו"ר יוליה מלינובסקי:</w:t>
      </w:r>
      <w:r w:rsidRPr="005B428A">
        <w:rPr>
          <w:rStyle w:val="TagStyle"/>
          <w:rtl/>
        </w:rPr>
        <w:t xml:space="preserve"> &lt;&lt; יור &gt;&gt;</w:t>
      </w:r>
      <w:r w:rsidR="00DF053A">
        <w:rPr>
          <w:rtl/>
        </w:rPr>
        <w:t xml:space="preserve"> </w:t>
      </w:r>
      <w:r>
        <w:rPr>
          <w:rtl/>
        </w:rPr>
        <w:t xml:space="preserve"> </w:t>
      </w:r>
      <w:bookmarkEnd w:id="23474"/>
    </w:p>
    <w:p w:rsidR="005B428A" w:rsidRDefault="005B428A" w:rsidP="005B428A">
      <w:pPr>
        <w:pStyle w:val="KeepWithNext"/>
        <w:rPr>
          <w:rtl/>
          <w:lang w:eastAsia="he-IL"/>
        </w:rPr>
      </w:pPr>
    </w:p>
    <w:p w:rsidR="005B428A" w:rsidRDefault="005B428A" w:rsidP="005B428A">
      <w:pPr>
        <w:rPr>
          <w:rtl/>
          <w:lang w:eastAsia="he-IL"/>
        </w:rPr>
      </w:pPr>
      <w:bookmarkStart w:id="23475" w:name="_ETM_Q1_9324831"/>
      <w:bookmarkStart w:id="23476" w:name="_ETM_Q1_9324870"/>
      <w:bookmarkEnd w:id="23475"/>
      <w:bookmarkEnd w:id="23476"/>
      <w:r>
        <w:rPr>
          <w:rFonts w:hint="cs"/>
          <w:rtl/>
          <w:lang w:eastAsia="he-IL"/>
        </w:rPr>
        <w:t xml:space="preserve">אני רוצה </w:t>
      </w:r>
      <w:bookmarkStart w:id="23477" w:name="_ETM_Q1_9325743"/>
      <w:bookmarkEnd w:id="23477"/>
      <w:r>
        <w:rPr>
          <w:rFonts w:hint="cs"/>
          <w:rtl/>
          <w:lang w:eastAsia="he-IL"/>
        </w:rPr>
        <w:t xml:space="preserve">שהוא ישלם משכורות לעובדים כמו שצריך, שיעמוד בתנאים, שאם קורה </w:t>
      </w:r>
      <w:bookmarkStart w:id="23478" w:name="_ETM_Q1_9333135"/>
      <w:bookmarkEnd w:id="23478"/>
      <w:r>
        <w:rPr>
          <w:rFonts w:hint="cs"/>
          <w:rtl/>
          <w:lang w:eastAsia="he-IL"/>
        </w:rPr>
        <w:t>משהו - - -</w:t>
      </w:r>
      <w:bookmarkStart w:id="23479" w:name="_ETM_Q1_9329127"/>
      <w:bookmarkEnd w:id="23479"/>
    </w:p>
    <w:p w:rsidR="005B428A" w:rsidRDefault="005B428A" w:rsidP="005B428A">
      <w:pPr>
        <w:rPr>
          <w:rtl/>
          <w:lang w:eastAsia="he-IL"/>
        </w:rPr>
      </w:pPr>
      <w:bookmarkStart w:id="23480" w:name="_ETM_Q1_9329199"/>
      <w:bookmarkEnd w:id="23480"/>
    </w:p>
    <w:p w:rsidR="005B428A" w:rsidRDefault="005B428A" w:rsidP="005B428A">
      <w:pPr>
        <w:pStyle w:val="a4"/>
        <w:keepNext/>
        <w:rPr>
          <w:rtl/>
        </w:rPr>
      </w:pPr>
      <w:bookmarkStart w:id="23481" w:name="ET_speaker_5359_3294"/>
      <w:r w:rsidRPr="005B428A">
        <w:rPr>
          <w:rStyle w:val="TagStyle"/>
          <w:rtl/>
        </w:rPr>
        <w:t xml:space="preserve"> &lt;&lt; דובר &gt;&gt; </w:t>
      </w:r>
      <w:r>
        <w:rPr>
          <w:rtl/>
        </w:rPr>
        <w:t>יעקב מרגי (ש"ס):</w:t>
      </w:r>
      <w:r w:rsidRPr="005B428A">
        <w:rPr>
          <w:rStyle w:val="TagStyle"/>
          <w:rtl/>
        </w:rPr>
        <w:t xml:space="preserve"> &lt;&lt; דובר &gt;&gt;</w:t>
      </w:r>
      <w:r w:rsidR="00DF053A">
        <w:rPr>
          <w:rtl/>
        </w:rPr>
        <w:t xml:space="preserve"> </w:t>
      </w:r>
      <w:r>
        <w:rPr>
          <w:rtl/>
        </w:rPr>
        <w:t xml:space="preserve"> </w:t>
      </w:r>
      <w:bookmarkEnd w:id="23481"/>
    </w:p>
    <w:p w:rsidR="005B428A" w:rsidRDefault="005B428A" w:rsidP="005B428A">
      <w:pPr>
        <w:pStyle w:val="KeepWithNext"/>
        <w:rPr>
          <w:rtl/>
          <w:lang w:eastAsia="he-IL"/>
        </w:rPr>
      </w:pPr>
    </w:p>
    <w:p w:rsidR="005B428A" w:rsidRDefault="005B428A" w:rsidP="005B428A">
      <w:pPr>
        <w:rPr>
          <w:rtl/>
          <w:lang w:eastAsia="he-IL"/>
        </w:rPr>
      </w:pPr>
      <w:r>
        <w:rPr>
          <w:rFonts w:hint="cs"/>
          <w:rtl/>
          <w:lang w:eastAsia="he-IL"/>
        </w:rPr>
        <w:t>א</w:t>
      </w:r>
      <w:bookmarkStart w:id="23482" w:name="_ETM_Q1_9330597"/>
      <w:bookmarkStart w:id="23483" w:name="_ETM_Q1_9330729"/>
      <w:bookmarkEnd w:id="23482"/>
      <w:bookmarkEnd w:id="23483"/>
      <w:r>
        <w:rPr>
          <w:rFonts w:hint="cs"/>
          <w:rtl/>
          <w:lang w:eastAsia="he-IL"/>
        </w:rPr>
        <w:t xml:space="preserve">בל הוא לא אשם, את יודעת למה? </w:t>
      </w:r>
      <w:bookmarkStart w:id="23484" w:name="_ETM_Q1_9333873"/>
      <w:bookmarkEnd w:id="23484"/>
      <w:r>
        <w:rPr>
          <w:rFonts w:hint="cs"/>
          <w:rtl/>
          <w:lang w:eastAsia="he-IL"/>
        </w:rPr>
        <w:t>כי שידרנו לו שהולכים לעשות אנרכיה.</w:t>
      </w:r>
      <w:bookmarkStart w:id="23485" w:name="_ETM_Q1_9335534"/>
      <w:bookmarkEnd w:id="23485"/>
    </w:p>
    <w:p w:rsidR="005B428A" w:rsidRDefault="005B428A" w:rsidP="005B428A">
      <w:pPr>
        <w:rPr>
          <w:rtl/>
          <w:lang w:eastAsia="he-IL"/>
        </w:rPr>
      </w:pPr>
    </w:p>
    <w:p w:rsidR="005B428A" w:rsidRDefault="005B428A" w:rsidP="005B428A">
      <w:pPr>
        <w:pStyle w:val="af6"/>
        <w:keepNext/>
        <w:rPr>
          <w:rtl/>
        </w:rPr>
      </w:pPr>
      <w:bookmarkStart w:id="23486" w:name="ET_yor_5142_3295"/>
      <w:r w:rsidRPr="005B428A">
        <w:rPr>
          <w:rStyle w:val="TagStyle"/>
          <w:rtl/>
        </w:rPr>
        <w:t xml:space="preserve"> &lt;&lt; יור &gt;&gt; </w:t>
      </w:r>
      <w:r>
        <w:rPr>
          <w:rtl/>
        </w:rPr>
        <w:t>היו"ר יוליה מלינובסקי:</w:t>
      </w:r>
      <w:r w:rsidRPr="005B428A">
        <w:rPr>
          <w:rStyle w:val="TagStyle"/>
          <w:rtl/>
        </w:rPr>
        <w:t xml:space="preserve"> &lt;&lt; יור &gt;&gt;</w:t>
      </w:r>
      <w:r w:rsidR="00DF053A">
        <w:rPr>
          <w:rtl/>
        </w:rPr>
        <w:t xml:space="preserve"> </w:t>
      </w:r>
      <w:r>
        <w:rPr>
          <w:rtl/>
        </w:rPr>
        <w:t xml:space="preserve"> </w:t>
      </w:r>
      <w:bookmarkEnd w:id="23486"/>
    </w:p>
    <w:p w:rsidR="005B428A" w:rsidRDefault="005B428A" w:rsidP="005B428A">
      <w:pPr>
        <w:pStyle w:val="KeepWithNext"/>
        <w:rPr>
          <w:rtl/>
          <w:lang w:eastAsia="he-IL"/>
        </w:rPr>
      </w:pPr>
    </w:p>
    <w:p w:rsidR="005B428A" w:rsidRDefault="005B428A" w:rsidP="005B428A">
      <w:pPr>
        <w:rPr>
          <w:rtl/>
          <w:lang w:eastAsia="he-IL"/>
        </w:rPr>
      </w:pPr>
      <w:bookmarkStart w:id="23487" w:name="_ETM_Q1_9337352"/>
      <w:bookmarkStart w:id="23488" w:name="_ETM_Q1_9337453"/>
      <w:bookmarkEnd w:id="23487"/>
      <w:bookmarkEnd w:id="23488"/>
      <w:r>
        <w:rPr>
          <w:rFonts w:hint="cs"/>
          <w:rtl/>
          <w:lang w:eastAsia="he-IL"/>
        </w:rPr>
        <w:t xml:space="preserve">לא, </w:t>
      </w:r>
      <w:bookmarkStart w:id="23489" w:name="_ETM_Q1_9335131"/>
      <w:bookmarkEnd w:id="23489"/>
      <w:r>
        <w:rPr>
          <w:rFonts w:hint="cs"/>
          <w:rtl/>
          <w:lang w:eastAsia="he-IL"/>
        </w:rPr>
        <w:t xml:space="preserve">לא, זה לא יהיה כך. </w:t>
      </w:r>
      <w:bookmarkStart w:id="23490" w:name="_ETM_Q1_9336985"/>
      <w:bookmarkEnd w:id="23490"/>
    </w:p>
    <w:p w:rsidR="005B428A" w:rsidRDefault="005B428A" w:rsidP="005B428A">
      <w:pPr>
        <w:rPr>
          <w:rtl/>
          <w:lang w:eastAsia="he-IL"/>
        </w:rPr>
      </w:pPr>
      <w:bookmarkStart w:id="23491" w:name="_ETM_Q1_9337368"/>
      <w:bookmarkEnd w:id="23491"/>
    </w:p>
    <w:p w:rsidR="005B428A" w:rsidRDefault="005B428A" w:rsidP="005B428A">
      <w:pPr>
        <w:pStyle w:val="af9"/>
        <w:keepNext/>
        <w:rPr>
          <w:rtl/>
          <w:lang w:eastAsia="he-IL"/>
        </w:rPr>
      </w:pPr>
      <w:bookmarkStart w:id="23492" w:name="ET_guest_ניר_קפלן_3296"/>
      <w:r w:rsidRPr="005B428A">
        <w:rPr>
          <w:rStyle w:val="TagStyle"/>
          <w:rtl/>
        </w:rPr>
        <w:t xml:space="preserve"> &lt;&lt; אורח &gt;&gt; </w:t>
      </w:r>
      <w:r>
        <w:rPr>
          <w:rtl/>
          <w:lang w:eastAsia="he-IL"/>
        </w:rPr>
        <w:t>ניר קפלן:</w:t>
      </w:r>
      <w:r w:rsidRPr="005B428A">
        <w:rPr>
          <w:rStyle w:val="TagStyle"/>
          <w:rtl/>
        </w:rPr>
        <w:t xml:space="preserve"> &lt;&lt; אורח &gt;&gt;</w:t>
      </w:r>
      <w:r w:rsidR="00DF053A">
        <w:rPr>
          <w:rtl/>
          <w:lang w:eastAsia="he-IL"/>
        </w:rPr>
        <w:t xml:space="preserve"> </w:t>
      </w:r>
      <w:r>
        <w:rPr>
          <w:rtl/>
          <w:lang w:eastAsia="he-IL"/>
        </w:rPr>
        <w:t xml:space="preserve"> </w:t>
      </w:r>
      <w:bookmarkEnd w:id="23492"/>
    </w:p>
    <w:p w:rsidR="005B428A" w:rsidRDefault="005B428A" w:rsidP="005B428A">
      <w:pPr>
        <w:pStyle w:val="KeepWithNext"/>
        <w:rPr>
          <w:rtl/>
          <w:lang w:eastAsia="he-IL"/>
        </w:rPr>
      </w:pPr>
    </w:p>
    <w:p w:rsidR="005B428A" w:rsidRDefault="005B428A" w:rsidP="005B428A">
      <w:pPr>
        <w:rPr>
          <w:rtl/>
          <w:lang w:eastAsia="he-IL"/>
        </w:rPr>
      </w:pPr>
      <w:bookmarkStart w:id="23493" w:name="_ETM_Q1_9337334"/>
      <w:bookmarkStart w:id="23494" w:name="_ETM_Q1_9337467"/>
      <w:bookmarkEnd w:id="23493"/>
      <w:bookmarkEnd w:id="23494"/>
      <w:r>
        <w:rPr>
          <w:rFonts w:hint="cs"/>
          <w:rtl/>
          <w:lang w:eastAsia="he-IL"/>
        </w:rPr>
        <w:t xml:space="preserve">ככה רק צהר והבד"צים יהיו. מחר המועצה </w:t>
      </w:r>
      <w:bookmarkStart w:id="23495" w:name="_ETM_Q1_9342092"/>
      <w:bookmarkEnd w:id="23495"/>
      <w:r>
        <w:rPr>
          <w:rFonts w:hint="cs"/>
          <w:rtl/>
          <w:lang w:eastAsia="he-IL"/>
        </w:rPr>
        <w:t>הדתית באילת רוצה לפתוח את זה לתחרות או איגוד הרבנים</w:t>
      </w:r>
      <w:bookmarkStart w:id="23496" w:name="_ETM_Q1_9348796"/>
      <w:bookmarkEnd w:id="23496"/>
      <w:r>
        <w:rPr>
          <w:rFonts w:hint="cs"/>
          <w:rtl/>
          <w:lang w:eastAsia="he-IL"/>
        </w:rPr>
        <w:t xml:space="preserve"> שכבר היום הוא מספק שירותי השגחה בחלק מהמלונות, יכול להיות שלא תהיה להם את האיתנות. זה סעיף שהוא </w:t>
      </w:r>
      <w:bookmarkStart w:id="23497" w:name="_ETM_Q1_9354104"/>
      <w:bookmarkEnd w:id="23497"/>
      <w:r>
        <w:rPr>
          <w:rFonts w:hint="cs"/>
          <w:rtl/>
          <w:lang w:eastAsia="he-IL"/>
        </w:rPr>
        <w:t>לא ברור, זה כמו דמי הקישוריות.</w:t>
      </w:r>
      <w:bookmarkStart w:id="23498" w:name="_ETM_Q1_9361032"/>
      <w:bookmarkEnd w:id="23498"/>
      <w:r>
        <w:rPr>
          <w:rFonts w:hint="cs"/>
          <w:rtl/>
          <w:lang w:eastAsia="he-IL"/>
        </w:rPr>
        <w:t xml:space="preserve"> זה משהו כזה שהוא </w:t>
      </w:r>
      <w:bookmarkStart w:id="23499" w:name="_ETM_Q1_9361225"/>
      <w:bookmarkEnd w:id="23499"/>
      <w:r>
        <w:rPr>
          <w:rFonts w:hint="cs"/>
          <w:rtl/>
          <w:lang w:eastAsia="he-IL"/>
        </w:rPr>
        <w:t xml:space="preserve">לא ברור שבא לשמור על החזקים ולמנוע מהחלשים. </w:t>
      </w:r>
    </w:p>
    <w:p w:rsidR="005B428A" w:rsidRDefault="005B428A" w:rsidP="005B428A">
      <w:pPr>
        <w:rPr>
          <w:rtl/>
          <w:lang w:eastAsia="he-IL"/>
        </w:rPr>
      </w:pPr>
      <w:bookmarkStart w:id="23500" w:name="_ETM_Q1_9365736"/>
      <w:bookmarkStart w:id="23501" w:name="_ETM_Q1_9365814"/>
      <w:bookmarkEnd w:id="23500"/>
      <w:bookmarkEnd w:id="23501"/>
    </w:p>
    <w:p w:rsidR="005B428A" w:rsidRDefault="005B428A" w:rsidP="005B428A">
      <w:pPr>
        <w:rPr>
          <w:rtl/>
          <w:lang w:eastAsia="he-IL"/>
        </w:rPr>
      </w:pPr>
      <w:bookmarkStart w:id="23502" w:name="_ETM_Q1_9366303"/>
      <w:bookmarkStart w:id="23503" w:name="_ETM_Q1_9366366"/>
      <w:bookmarkEnd w:id="23502"/>
      <w:bookmarkEnd w:id="23503"/>
      <w:r>
        <w:rPr>
          <w:rFonts w:hint="cs"/>
          <w:rtl/>
          <w:lang w:eastAsia="he-IL"/>
        </w:rPr>
        <w:t>והערה אחרונה,</w:t>
      </w:r>
      <w:bookmarkStart w:id="23504" w:name="_ETM_Q1_9368064"/>
      <w:bookmarkEnd w:id="23504"/>
      <w:r>
        <w:rPr>
          <w:rFonts w:hint="cs"/>
          <w:rtl/>
          <w:lang w:eastAsia="he-IL"/>
        </w:rPr>
        <w:t xml:space="preserve"> גברתי, זה על סעיף קטן (5) שהמפקח יאשר </w:t>
      </w:r>
      <w:bookmarkStart w:id="23505" w:name="_ETM_Q1_9369595"/>
      <w:bookmarkEnd w:id="23505"/>
      <w:r>
        <w:rPr>
          <w:rFonts w:hint="cs"/>
          <w:rtl/>
          <w:lang w:eastAsia="he-IL"/>
        </w:rPr>
        <w:t xml:space="preserve">רק גוף שיש לו מנהל שהוא בעל מומחיות בדיני הכשרות </w:t>
      </w:r>
      <w:bookmarkStart w:id="23506" w:name="_ETM_Q1_9379346"/>
      <w:bookmarkEnd w:id="23506"/>
      <w:r>
        <w:rPr>
          <w:rFonts w:hint="cs"/>
          <w:rtl/>
          <w:lang w:eastAsia="he-IL"/>
        </w:rPr>
        <w:t>להנחת דעתו של הממונה.</w:t>
      </w:r>
      <w:bookmarkStart w:id="23507" w:name="_ETM_Q1_9377360"/>
      <w:bookmarkEnd w:id="23507"/>
    </w:p>
    <w:p w:rsidR="005B428A" w:rsidRDefault="005B428A" w:rsidP="005B428A">
      <w:pPr>
        <w:rPr>
          <w:rtl/>
          <w:lang w:eastAsia="he-IL"/>
        </w:rPr>
      </w:pPr>
    </w:p>
    <w:p w:rsidR="005B428A" w:rsidRDefault="005B428A" w:rsidP="005B428A">
      <w:pPr>
        <w:pStyle w:val="af6"/>
        <w:keepNext/>
        <w:rPr>
          <w:rtl/>
        </w:rPr>
      </w:pPr>
      <w:bookmarkStart w:id="23508" w:name="ET_yor_5142_3297"/>
      <w:r w:rsidRPr="005B428A">
        <w:rPr>
          <w:rStyle w:val="TagStyle"/>
          <w:rtl/>
        </w:rPr>
        <w:t xml:space="preserve"> &lt;&lt; יור &gt;&gt; </w:t>
      </w:r>
      <w:r>
        <w:rPr>
          <w:rtl/>
        </w:rPr>
        <w:t>היו"ר יוליה מלינובסקי:</w:t>
      </w:r>
      <w:r w:rsidRPr="005B428A">
        <w:rPr>
          <w:rStyle w:val="TagStyle"/>
          <w:rtl/>
        </w:rPr>
        <w:t xml:space="preserve"> &lt;&lt; יור &gt;&gt;</w:t>
      </w:r>
      <w:r w:rsidR="00DF053A">
        <w:rPr>
          <w:rtl/>
        </w:rPr>
        <w:t xml:space="preserve"> </w:t>
      </w:r>
      <w:r>
        <w:rPr>
          <w:rtl/>
        </w:rPr>
        <w:t xml:space="preserve"> </w:t>
      </w:r>
      <w:bookmarkEnd w:id="23508"/>
    </w:p>
    <w:p w:rsidR="005B428A" w:rsidRDefault="005B428A" w:rsidP="005B428A">
      <w:pPr>
        <w:pStyle w:val="KeepWithNext"/>
        <w:rPr>
          <w:rtl/>
          <w:lang w:eastAsia="he-IL"/>
        </w:rPr>
      </w:pPr>
    </w:p>
    <w:p w:rsidR="005B428A" w:rsidRDefault="005B428A" w:rsidP="005B428A">
      <w:pPr>
        <w:rPr>
          <w:rtl/>
          <w:lang w:eastAsia="he-IL"/>
        </w:rPr>
      </w:pPr>
      <w:bookmarkStart w:id="23509" w:name="_ETM_Q1_9379375"/>
      <w:bookmarkStart w:id="23510" w:name="_ETM_Q1_9379472"/>
      <w:bookmarkEnd w:id="23509"/>
      <w:bookmarkEnd w:id="23510"/>
      <w:r>
        <w:rPr>
          <w:rFonts w:hint="cs"/>
          <w:rtl/>
          <w:lang w:eastAsia="he-IL"/>
        </w:rPr>
        <w:t xml:space="preserve">אנחנו לא שמענו מה שאתה עכשיו </w:t>
      </w:r>
      <w:bookmarkStart w:id="23511" w:name="_ETM_Q1_9384023"/>
      <w:bookmarkEnd w:id="23511"/>
      <w:r>
        <w:rPr>
          <w:rFonts w:hint="cs"/>
          <w:rtl/>
          <w:lang w:eastAsia="he-IL"/>
        </w:rPr>
        <w:t xml:space="preserve">אמרת. </w:t>
      </w:r>
      <w:bookmarkStart w:id="23512" w:name="_ETM_Q1_9385111"/>
      <w:bookmarkStart w:id="23513" w:name="_ETM_Q1_9382963"/>
      <w:bookmarkEnd w:id="23512"/>
      <w:bookmarkEnd w:id="23513"/>
    </w:p>
    <w:p w:rsidR="005B428A" w:rsidRDefault="005B428A" w:rsidP="005B428A">
      <w:pPr>
        <w:rPr>
          <w:rtl/>
          <w:lang w:eastAsia="he-IL"/>
        </w:rPr>
      </w:pPr>
      <w:bookmarkStart w:id="23514" w:name="_ETM_Q1_9386510"/>
      <w:bookmarkEnd w:id="23514"/>
    </w:p>
    <w:p w:rsidR="005B428A" w:rsidRDefault="005B428A" w:rsidP="005B428A">
      <w:pPr>
        <w:pStyle w:val="a4"/>
        <w:keepNext/>
        <w:rPr>
          <w:rtl/>
        </w:rPr>
      </w:pPr>
      <w:bookmarkStart w:id="23515" w:name="ET_speaker_5359_3301"/>
      <w:r w:rsidRPr="005B428A">
        <w:rPr>
          <w:rStyle w:val="TagStyle"/>
          <w:rtl/>
        </w:rPr>
        <w:t xml:space="preserve"> &lt;&lt; דובר &gt;&gt; </w:t>
      </w:r>
      <w:r>
        <w:rPr>
          <w:rtl/>
        </w:rPr>
        <w:t>יעקב מרגי (ש"ס):</w:t>
      </w:r>
      <w:r w:rsidRPr="005B428A">
        <w:rPr>
          <w:rStyle w:val="TagStyle"/>
          <w:rtl/>
        </w:rPr>
        <w:t xml:space="preserve"> &lt;&lt; דובר &gt;&gt;</w:t>
      </w:r>
      <w:r w:rsidR="00DF053A">
        <w:rPr>
          <w:rtl/>
        </w:rPr>
        <w:t xml:space="preserve"> </w:t>
      </w:r>
      <w:r>
        <w:rPr>
          <w:rtl/>
        </w:rPr>
        <w:t xml:space="preserve"> </w:t>
      </w:r>
      <w:bookmarkEnd w:id="23515"/>
    </w:p>
    <w:p w:rsidR="005B428A" w:rsidRDefault="005B428A" w:rsidP="005B428A">
      <w:pPr>
        <w:pStyle w:val="KeepWithNext"/>
        <w:rPr>
          <w:rtl/>
          <w:lang w:eastAsia="he-IL"/>
        </w:rPr>
      </w:pPr>
    </w:p>
    <w:p w:rsidR="005B428A" w:rsidRDefault="005B428A" w:rsidP="005B428A">
      <w:pPr>
        <w:rPr>
          <w:rtl/>
          <w:lang w:eastAsia="he-IL"/>
        </w:rPr>
      </w:pPr>
      <w:bookmarkStart w:id="23516" w:name="_ETM_Q1_9387468"/>
      <w:bookmarkStart w:id="23517" w:name="_ETM_Q1_9387551"/>
      <w:bookmarkStart w:id="23518" w:name="_ETM_Q1_9384644"/>
      <w:bookmarkStart w:id="23519" w:name="_ETM_Q1_9384733"/>
      <w:bookmarkEnd w:id="23516"/>
      <w:bookmarkEnd w:id="23517"/>
      <w:bookmarkEnd w:id="23518"/>
      <w:bookmarkEnd w:id="23519"/>
      <w:r>
        <w:rPr>
          <w:rFonts w:hint="cs"/>
          <w:rtl/>
          <w:lang w:eastAsia="he-IL"/>
        </w:rPr>
        <w:t>ניסיון בכשרות.</w:t>
      </w:r>
    </w:p>
    <w:p w:rsidR="005B428A" w:rsidRDefault="005B428A" w:rsidP="005B428A">
      <w:pPr>
        <w:rPr>
          <w:rtl/>
          <w:lang w:eastAsia="he-IL"/>
        </w:rPr>
      </w:pPr>
      <w:bookmarkStart w:id="23520" w:name="_ETM_Q1_9386636"/>
      <w:bookmarkEnd w:id="23520"/>
    </w:p>
    <w:p w:rsidR="005B428A" w:rsidRDefault="005B428A" w:rsidP="005B428A">
      <w:pPr>
        <w:pStyle w:val="af6"/>
        <w:keepNext/>
        <w:rPr>
          <w:rtl/>
        </w:rPr>
      </w:pPr>
      <w:bookmarkStart w:id="23521" w:name="ET_yor_5142_3299"/>
      <w:r w:rsidRPr="005B428A">
        <w:rPr>
          <w:rStyle w:val="TagStyle"/>
          <w:rtl/>
        </w:rPr>
        <w:t xml:space="preserve"> &lt;&lt; יור &gt;&gt; </w:t>
      </w:r>
      <w:r>
        <w:rPr>
          <w:rtl/>
        </w:rPr>
        <w:t>היו"ר יוליה מלינובסקי:</w:t>
      </w:r>
      <w:r w:rsidRPr="005B428A">
        <w:rPr>
          <w:rStyle w:val="TagStyle"/>
          <w:rtl/>
        </w:rPr>
        <w:t xml:space="preserve"> &lt;&lt; יור &gt;&gt;</w:t>
      </w:r>
      <w:r w:rsidR="00DF053A">
        <w:rPr>
          <w:rtl/>
        </w:rPr>
        <w:t xml:space="preserve"> </w:t>
      </w:r>
      <w:r>
        <w:rPr>
          <w:rtl/>
        </w:rPr>
        <w:t xml:space="preserve"> </w:t>
      </w:r>
      <w:bookmarkEnd w:id="23521"/>
    </w:p>
    <w:p w:rsidR="005B428A" w:rsidRDefault="005B428A" w:rsidP="005B428A">
      <w:pPr>
        <w:pStyle w:val="KeepWithNext"/>
        <w:rPr>
          <w:rtl/>
          <w:lang w:eastAsia="he-IL"/>
        </w:rPr>
      </w:pPr>
    </w:p>
    <w:p w:rsidR="005B428A" w:rsidRDefault="005B428A" w:rsidP="005B428A">
      <w:pPr>
        <w:rPr>
          <w:rtl/>
          <w:lang w:eastAsia="he-IL"/>
        </w:rPr>
      </w:pPr>
      <w:bookmarkStart w:id="23522" w:name="_ETM_Q1_9388324"/>
      <w:bookmarkStart w:id="23523" w:name="_ETM_Q1_9388400"/>
      <w:bookmarkEnd w:id="23522"/>
      <w:bookmarkEnd w:id="23523"/>
      <w:r>
        <w:rPr>
          <w:rFonts w:hint="cs"/>
          <w:rtl/>
          <w:lang w:eastAsia="he-IL"/>
        </w:rPr>
        <w:t>מה לא בסדר בזה?</w:t>
      </w:r>
    </w:p>
    <w:p w:rsidR="005B428A" w:rsidRDefault="005B428A" w:rsidP="005B428A">
      <w:pPr>
        <w:rPr>
          <w:rtl/>
          <w:lang w:eastAsia="he-IL"/>
        </w:rPr>
      </w:pPr>
      <w:bookmarkStart w:id="23524" w:name="_ETM_Q1_9385836"/>
      <w:bookmarkEnd w:id="23524"/>
    </w:p>
    <w:p w:rsidR="005B428A" w:rsidRDefault="005B428A" w:rsidP="005B428A">
      <w:pPr>
        <w:pStyle w:val="a4"/>
        <w:keepNext/>
        <w:rPr>
          <w:rtl/>
        </w:rPr>
      </w:pPr>
      <w:bookmarkStart w:id="23525" w:name="ET_speaker_5359_3300"/>
      <w:r w:rsidRPr="005B428A">
        <w:rPr>
          <w:rStyle w:val="TagStyle"/>
          <w:rtl/>
        </w:rPr>
        <w:t xml:space="preserve"> &lt;&lt; דובר &gt;&gt; </w:t>
      </w:r>
      <w:r>
        <w:rPr>
          <w:rtl/>
        </w:rPr>
        <w:t>יעקב מרגי (ש"ס):</w:t>
      </w:r>
      <w:r w:rsidRPr="005B428A">
        <w:rPr>
          <w:rStyle w:val="TagStyle"/>
          <w:rtl/>
        </w:rPr>
        <w:t xml:space="preserve"> &lt;&lt; דובר &gt;&gt;</w:t>
      </w:r>
      <w:r w:rsidR="00DF053A">
        <w:rPr>
          <w:rtl/>
        </w:rPr>
        <w:t xml:space="preserve"> </w:t>
      </w:r>
      <w:r>
        <w:rPr>
          <w:rtl/>
        </w:rPr>
        <w:t xml:space="preserve"> </w:t>
      </w:r>
      <w:bookmarkEnd w:id="23525"/>
    </w:p>
    <w:p w:rsidR="005B428A" w:rsidRDefault="005B428A" w:rsidP="005B428A">
      <w:pPr>
        <w:pStyle w:val="KeepWithNext"/>
        <w:rPr>
          <w:rtl/>
          <w:lang w:eastAsia="he-IL"/>
        </w:rPr>
      </w:pPr>
    </w:p>
    <w:p w:rsidR="005B428A" w:rsidRDefault="005B428A" w:rsidP="005B428A">
      <w:pPr>
        <w:rPr>
          <w:rtl/>
          <w:lang w:eastAsia="he-IL"/>
        </w:rPr>
      </w:pPr>
      <w:bookmarkStart w:id="23526" w:name="_ETM_Q1_9388059"/>
      <w:bookmarkStart w:id="23527" w:name="_ETM_Q1_9388148"/>
      <w:bookmarkEnd w:id="23526"/>
      <w:bookmarkEnd w:id="23527"/>
      <w:r>
        <w:rPr>
          <w:rFonts w:hint="cs"/>
          <w:rtl/>
          <w:lang w:eastAsia="he-IL"/>
        </w:rPr>
        <w:t>הוא רוצה ניסיון בתיקון אינסטלטורי.</w:t>
      </w:r>
    </w:p>
    <w:p w:rsidR="005B428A" w:rsidRDefault="005B428A" w:rsidP="005B428A">
      <w:pPr>
        <w:rPr>
          <w:rtl/>
          <w:lang w:eastAsia="he-IL"/>
        </w:rPr>
      </w:pPr>
      <w:bookmarkStart w:id="23528" w:name="_ETM_Q1_9389046"/>
      <w:bookmarkStart w:id="23529" w:name="_ETM_Q1_9389340"/>
      <w:bookmarkStart w:id="23530" w:name="_ETM_Q1_9390707"/>
      <w:bookmarkEnd w:id="23528"/>
      <w:bookmarkEnd w:id="23529"/>
      <w:bookmarkEnd w:id="23530"/>
    </w:p>
    <w:p w:rsidR="005B428A" w:rsidRDefault="005B428A" w:rsidP="005B428A">
      <w:pPr>
        <w:pStyle w:val="af9"/>
        <w:keepNext/>
        <w:rPr>
          <w:rtl/>
          <w:lang w:eastAsia="he-IL"/>
        </w:rPr>
      </w:pPr>
      <w:bookmarkStart w:id="23531" w:name="ET_guest_ניר_קפלן_3302"/>
      <w:r w:rsidRPr="005B428A">
        <w:rPr>
          <w:rStyle w:val="TagStyle"/>
          <w:rtl/>
        </w:rPr>
        <w:t xml:space="preserve"> &lt;&lt; אורח &gt;&gt; </w:t>
      </w:r>
      <w:r>
        <w:rPr>
          <w:rtl/>
          <w:lang w:eastAsia="he-IL"/>
        </w:rPr>
        <w:t>ניר קפלן:</w:t>
      </w:r>
      <w:r w:rsidRPr="005B428A">
        <w:rPr>
          <w:rStyle w:val="TagStyle"/>
          <w:rtl/>
        </w:rPr>
        <w:t xml:space="preserve"> &lt;&lt; אורח &gt;&gt;</w:t>
      </w:r>
      <w:r w:rsidR="00DF053A">
        <w:rPr>
          <w:rtl/>
          <w:lang w:eastAsia="he-IL"/>
        </w:rPr>
        <w:t xml:space="preserve"> </w:t>
      </w:r>
      <w:r>
        <w:rPr>
          <w:rtl/>
          <w:lang w:eastAsia="he-IL"/>
        </w:rPr>
        <w:t xml:space="preserve"> </w:t>
      </w:r>
      <w:bookmarkEnd w:id="23531"/>
    </w:p>
    <w:p w:rsidR="005B428A" w:rsidRDefault="005B428A" w:rsidP="005B428A">
      <w:pPr>
        <w:pStyle w:val="KeepWithNext"/>
        <w:rPr>
          <w:rtl/>
          <w:lang w:eastAsia="he-IL"/>
        </w:rPr>
      </w:pPr>
    </w:p>
    <w:p w:rsidR="005B428A" w:rsidRDefault="005B428A" w:rsidP="005B428A">
      <w:pPr>
        <w:rPr>
          <w:rtl/>
          <w:lang w:eastAsia="he-IL"/>
        </w:rPr>
      </w:pPr>
      <w:bookmarkStart w:id="23532" w:name="_ETM_Q1_9391162"/>
      <w:bookmarkStart w:id="23533" w:name="_ETM_Q1_9391205"/>
      <w:bookmarkEnd w:id="23532"/>
      <w:bookmarkEnd w:id="23533"/>
      <w:r>
        <w:rPr>
          <w:rFonts w:hint="cs"/>
          <w:rtl/>
          <w:lang w:eastAsia="he-IL"/>
        </w:rPr>
        <w:t xml:space="preserve">סעיף </w:t>
      </w:r>
      <w:bookmarkStart w:id="23534" w:name="_ETM_Q1_9391963"/>
      <w:bookmarkEnd w:id="23534"/>
      <w:r>
        <w:rPr>
          <w:rFonts w:hint="cs"/>
          <w:rtl/>
          <w:lang w:eastAsia="he-IL"/>
        </w:rPr>
        <w:t>(5), שהוא בעל מומחיות בדיני הכשרות להנחת דעתו של</w:t>
      </w:r>
      <w:bookmarkStart w:id="23535" w:name="_ETM_Q1_9392255"/>
      <w:bookmarkEnd w:id="23535"/>
      <w:r>
        <w:rPr>
          <w:rFonts w:hint="cs"/>
          <w:rtl/>
          <w:lang w:eastAsia="he-IL"/>
        </w:rPr>
        <w:t xml:space="preserve"> הממונה. למה זה מיותר? ראשית, כי כבר היום בוועדת </w:t>
      </w:r>
      <w:bookmarkStart w:id="23536" w:name="_ETM_Q1_9400375"/>
      <w:bookmarkEnd w:id="23536"/>
      <w:r>
        <w:rPr>
          <w:rFonts w:hint="cs"/>
          <w:rtl/>
          <w:lang w:eastAsia="he-IL"/>
        </w:rPr>
        <w:t>השלוש יש דרישות סף - - -</w:t>
      </w:r>
      <w:bookmarkStart w:id="23537" w:name="_ETM_Q1_9402809"/>
      <w:bookmarkEnd w:id="23537"/>
    </w:p>
    <w:p w:rsidR="005B428A" w:rsidRDefault="005B428A" w:rsidP="005B428A">
      <w:pPr>
        <w:rPr>
          <w:rtl/>
          <w:lang w:eastAsia="he-IL"/>
        </w:rPr>
      </w:pPr>
      <w:bookmarkStart w:id="23538" w:name="_ETM_Q1_9403014"/>
      <w:bookmarkEnd w:id="23538"/>
    </w:p>
    <w:p w:rsidR="005B428A" w:rsidRDefault="005B428A" w:rsidP="005B428A">
      <w:pPr>
        <w:pStyle w:val="a4"/>
        <w:keepNext/>
        <w:rPr>
          <w:rtl/>
        </w:rPr>
      </w:pPr>
      <w:bookmarkStart w:id="23539" w:name="ET_speaker_5359_3303"/>
      <w:r w:rsidRPr="005B428A">
        <w:rPr>
          <w:rStyle w:val="TagStyle"/>
          <w:rtl/>
        </w:rPr>
        <w:t xml:space="preserve"> &lt;&lt; דובר &gt;&gt; </w:t>
      </w:r>
      <w:r>
        <w:rPr>
          <w:rtl/>
        </w:rPr>
        <w:t>יעקב מרגי (ש"ס):</w:t>
      </w:r>
      <w:r w:rsidRPr="005B428A">
        <w:rPr>
          <w:rStyle w:val="TagStyle"/>
          <w:rtl/>
        </w:rPr>
        <w:t xml:space="preserve"> &lt;&lt; דובר &gt;&gt;</w:t>
      </w:r>
      <w:r w:rsidR="00DF053A">
        <w:rPr>
          <w:rtl/>
        </w:rPr>
        <w:t xml:space="preserve"> </w:t>
      </w:r>
      <w:r>
        <w:rPr>
          <w:rtl/>
        </w:rPr>
        <w:t xml:space="preserve"> </w:t>
      </w:r>
      <w:bookmarkEnd w:id="23539"/>
    </w:p>
    <w:p w:rsidR="005B428A" w:rsidRDefault="005B428A" w:rsidP="005B428A">
      <w:pPr>
        <w:pStyle w:val="KeepWithNext"/>
        <w:rPr>
          <w:rtl/>
          <w:lang w:eastAsia="he-IL"/>
        </w:rPr>
      </w:pPr>
    </w:p>
    <w:p w:rsidR="005B428A" w:rsidRDefault="005B428A" w:rsidP="005B428A">
      <w:pPr>
        <w:rPr>
          <w:rtl/>
          <w:lang w:eastAsia="he-IL"/>
        </w:rPr>
      </w:pPr>
      <w:bookmarkStart w:id="23540" w:name="_ETM_Q1_9404635"/>
      <w:bookmarkStart w:id="23541" w:name="_ETM_Q1_9404744"/>
      <w:bookmarkEnd w:id="23540"/>
      <w:bookmarkEnd w:id="23541"/>
      <w:r>
        <w:rPr>
          <w:rFonts w:hint="cs"/>
          <w:rtl/>
          <w:lang w:eastAsia="he-IL"/>
        </w:rPr>
        <w:t xml:space="preserve">יש הבדל בין תאגיד </w:t>
      </w:r>
      <w:bookmarkStart w:id="23542" w:name="_ETM_Q1_9404855"/>
      <w:bookmarkEnd w:id="23542"/>
      <w:r>
        <w:rPr>
          <w:rFonts w:hint="cs"/>
          <w:rtl/>
          <w:lang w:eastAsia="he-IL"/>
        </w:rPr>
        <w:t xml:space="preserve">לוועדת השלוש. </w:t>
      </w:r>
      <w:bookmarkStart w:id="23543" w:name="_ETM_Q1_9409535"/>
      <w:bookmarkEnd w:id="23543"/>
      <w:r>
        <w:rPr>
          <w:rFonts w:hint="cs"/>
          <w:rtl/>
          <w:lang w:eastAsia="he-IL"/>
        </w:rPr>
        <w:t>היית רוצה שמנהל בית מלון יבוא מניסיון של</w:t>
      </w:r>
      <w:bookmarkStart w:id="23544" w:name="_ETM_Q1_9414167"/>
      <w:bookmarkEnd w:id="23544"/>
      <w:r>
        <w:rPr>
          <w:rFonts w:hint="cs"/>
          <w:rtl/>
          <w:lang w:eastAsia="he-IL"/>
        </w:rPr>
        <w:t xml:space="preserve"> מכונאות רכב?</w:t>
      </w:r>
      <w:bookmarkStart w:id="23545" w:name="_ETM_Q1_9416119"/>
      <w:bookmarkEnd w:id="23545"/>
    </w:p>
    <w:p w:rsidR="005B428A" w:rsidRDefault="005B428A" w:rsidP="005B428A">
      <w:pPr>
        <w:rPr>
          <w:rtl/>
          <w:lang w:eastAsia="he-IL"/>
        </w:rPr>
      </w:pPr>
      <w:bookmarkStart w:id="23546" w:name="_ETM_Q1_9416301"/>
      <w:bookmarkStart w:id="23547" w:name="_ETM_Q1_9415335"/>
      <w:bookmarkEnd w:id="23546"/>
      <w:bookmarkEnd w:id="23547"/>
    </w:p>
    <w:p w:rsidR="005B428A" w:rsidRDefault="005B428A" w:rsidP="005B428A">
      <w:pPr>
        <w:pStyle w:val="a4"/>
        <w:keepNext/>
        <w:rPr>
          <w:rtl/>
        </w:rPr>
      </w:pPr>
      <w:bookmarkStart w:id="23548" w:name="ET_speaker_5069_3304"/>
      <w:r w:rsidRPr="005B428A">
        <w:rPr>
          <w:rStyle w:val="TagStyle"/>
          <w:rtl/>
        </w:rPr>
        <w:t xml:space="preserve"> &lt;&lt; דובר &gt;&gt; </w:t>
      </w:r>
      <w:r>
        <w:rPr>
          <w:rtl/>
        </w:rPr>
        <w:t>יעקב אשר (יהדות התורה):</w:t>
      </w:r>
      <w:r w:rsidRPr="005B428A">
        <w:rPr>
          <w:rStyle w:val="TagStyle"/>
          <w:rtl/>
        </w:rPr>
        <w:t xml:space="preserve"> &lt;&lt; דובר &gt;&gt;</w:t>
      </w:r>
      <w:r w:rsidR="00DF053A">
        <w:rPr>
          <w:rtl/>
        </w:rPr>
        <w:t xml:space="preserve"> </w:t>
      </w:r>
      <w:r>
        <w:rPr>
          <w:rtl/>
        </w:rPr>
        <w:t xml:space="preserve"> </w:t>
      </w:r>
      <w:bookmarkEnd w:id="23548"/>
    </w:p>
    <w:p w:rsidR="005B428A" w:rsidRDefault="005B428A" w:rsidP="005B428A">
      <w:pPr>
        <w:pStyle w:val="KeepWithNext"/>
        <w:rPr>
          <w:rtl/>
          <w:lang w:eastAsia="he-IL"/>
        </w:rPr>
      </w:pPr>
    </w:p>
    <w:p w:rsidR="005B428A" w:rsidRDefault="005B428A" w:rsidP="005B428A">
      <w:pPr>
        <w:rPr>
          <w:rtl/>
          <w:lang w:eastAsia="he-IL"/>
        </w:rPr>
      </w:pPr>
      <w:bookmarkStart w:id="23549" w:name="_ETM_Q1_9415773"/>
      <w:bookmarkStart w:id="23550" w:name="_ETM_Q1_9415819"/>
      <w:bookmarkEnd w:id="23549"/>
      <w:bookmarkEnd w:id="23550"/>
      <w:r>
        <w:rPr>
          <w:rFonts w:hint="cs"/>
          <w:rtl/>
          <w:lang w:eastAsia="he-IL"/>
        </w:rPr>
        <w:t>למה לא?</w:t>
      </w:r>
    </w:p>
    <w:p w:rsidR="005B428A" w:rsidRDefault="005B428A" w:rsidP="005B428A">
      <w:pPr>
        <w:rPr>
          <w:rtl/>
          <w:lang w:eastAsia="he-IL"/>
        </w:rPr>
      </w:pPr>
      <w:bookmarkStart w:id="23551" w:name="_ETM_Q1_9416743"/>
      <w:bookmarkStart w:id="23552" w:name="_ETM_Q1_9416815"/>
      <w:bookmarkEnd w:id="23551"/>
      <w:bookmarkEnd w:id="23552"/>
    </w:p>
    <w:p w:rsidR="005B428A" w:rsidRDefault="005B428A" w:rsidP="005B428A">
      <w:pPr>
        <w:pStyle w:val="af9"/>
        <w:keepNext/>
        <w:rPr>
          <w:rtl/>
          <w:lang w:eastAsia="he-IL"/>
        </w:rPr>
      </w:pPr>
      <w:bookmarkStart w:id="23553" w:name="ET_guest_ניר_קפלן_3305"/>
      <w:r w:rsidRPr="005B428A">
        <w:rPr>
          <w:rStyle w:val="TagStyle"/>
          <w:rtl/>
        </w:rPr>
        <w:t xml:space="preserve"> &lt;&lt; אורח &gt;&gt; </w:t>
      </w:r>
      <w:r>
        <w:rPr>
          <w:rtl/>
          <w:lang w:eastAsia="he-IL"/>
        </w:rPr>
        <w:t>ניר קפלן:</w:t>
      </w:r>
      <w:r w:rsidRPr="005B428A">
        <w:rPr>
          <w:rStyle w:val="TagStyle"/>
          <w:rtl/>
        </w:rPr>
        <w:t xml:space="preserve"> &lt;&lt; אורח &gt;&gt;</w:t>
      </w:r>
      <w:r w:rsidR="00DF053A">
        <w:rPr>
          <w:rtl/>
          <w:lang w:eastAsia="he-IL"/>
        </w:rPr>
        <w:t xml:space="preserve"> </w:t>
      </w:r>
      <w:r>
        <w:rPr>
          <w:rtl/>
          <w:lang w:eastAsia="he-IL"/>
        </w:rPr>
        <w:t xml:space="preserve"> </w:t>
      </w:r>
      <w:bookmarkEnd w:id="23553"/>
    </w:p>
    <w:p w:rsidR="005B428A" w:rsidRDefault="005B428A" w:rsidP="005B428A">
      <w:pPr>
        <w:pStyle w:val="KeepWithNext"/>
        <w:rPr>
          <w:rtl/>
          <w:lang w:eastAsia="he-IL"/>
        </w:rPr>
      </w:pPr>
    </w:p>
    <w:p w:rsidR="005B428A" w:rsidRDefault="005B428A" w:rsidP="005B428A">
      <w:pPr>
        <w:rPr>
          <w:rtl/>
          <w:lang w:eastAsia="he-IL"/>
        </w:rPr>
      </w:pPr>
      <w:bookmarkStart w:id="23554" w:name="_ETM_Q1_9414365"/>
      <w:bookmarkStart w:id="23555" w:name="_ETM_Q1_9414409"/>
      <w:bookmarkEnd w:id="23554"/>
      <w:bookmarkEnd w:id="23555"/>
      <w:r>
        <w:rPr>
          <w:rFonts w:hint="cs"/>
          <w:rtl/>
          <w:lang w:eastAsia="he-IL"/>
        </w:rPr>
        <w:t xml:space="preserve">לא, אבל כבר היום אומרים רב עיר, שלושה. </w:t>
      </w:r>
      <w:bookmarkStart w:id="23556" w:name="_ETM_Q1_9420899"/>
      <w:bookmarkEnd w:id="23556"/>
    </w:p>
    <w:p w:rsidR="005B428A" w:rsidRDefault="005B428A" w:rsidP="005B428A">
      <w:pPr>
        <w:rPr>
          <w:rtl/>
          <w:lang w:eastAsia="he-IL"/>
        </w:rPr>
      </w:pPr>
      <w:bookmarkStart w:id="23557" w:name="_ETM_Q1_9421083"/>
      <w:bookmarkStart w:id="23558" w:name="_ETM_Q1_9421155"/>
      <w:bookmarkEnd w:id="23557"/>
      <w:bookmarkEnd w:id="23558"/>
    </w:p>
    <w:p w:rsidR="005B428A" w:rsidRDefault="005B428A" w:rsidP="005B428A">
      <w:pPr>
        <w:pStyle w:val="a4"/>
        <w:keepNext/>
        <w:rPr>
          <w:rtl/>
        </w:rPr>
      </w:pPr>
      <w:bookmarkStart w:id="23559" w:name="ET_speaker_5359_3306"/>
      <w:r w:rsidRPr="005B428A">
        <w:rPr>
          <w:rStyle w:val="TagStyle"/>
          <w:rtl/>
        </w:rPr>
        <w:t xml:space="preserve"> &lt;&lt; דובר &gt;&gt; </w:t>
      </w:r>
      <w:r>
        <w:rPr>
          <w:rtl/>
        </w:rPr>
        <w:t>יעקב מרגי (ש"ס):</w:t>
      </w:r>
      <w:r w:rsidRPr="005B428A">
        <w:rPr>
          <w:rStyle w:val="TagStyle"/>
          <w:rtl/>
        </w:rPr>
        <w:t xml:space="preserve"> &lt;&lt; דובר &gt;&gt;</w:t>
      </w:r>
      <w:r w:rsidR="00DF053A">
        <w:rPr>
          <w:rtl/>
        </w:rPr>
        <w:t xml:space="preserve"> </w:t>
      </w:r>
      <w:r>
        <w:rPr>
          <w:rtl/>
        </w:rPr>
        <w:t xml:space="preserve"> </w:t>
      </w:r>
      <w:bookmarkEnd w:id="23559"/>
    </w:p>
    <w:p w:rsidR="005B428A" w:rsidRDefault="005B428A" w:rsidP="005B428A">
      <w:pPr>
        <w:pStyle w:val="KeepWithNext"/>
        <w:rPr>
          <w:rtl/>
          <w:lang w:eastAsia="he-IL"/>
        </w:rPr>
      </w:pPr>
    </w:p>
    <w:p w:rsidR="005B428A" w:rsidRDefault="005B428A" w:rsidP="005B428A">
      <w:pPr>
        <w:rPr>
          <w:rtl/>
          <w:lang w:eastAsia="he-IL"/>
        </w:rPr>
      </w:pPr>
      <w:bookmarkStart w:id="23560" w:name="_ETM_Q1_9419192"/>
      <w:bookmarkStart w:id="23561" w:name="_ETM_Q1_9419234"/>
      <w:bookmarkEnd w:id="23560"/>
      <w:bookmarkEnd w:id="23561"/>
      <w:r>
        <w:rPr>
          <w:rFonts w:hint="cs"/>
          <w:rtl/>
          <w:lang w:eastAsia="he-IL"/>
        </w:rPr>
        <w:t xml:space="preserve">אתה מבלבל בין ועדת הרבנים ל </w:t>
      </w:r>
      <w:r>
        <w:rPr>
          <w:rtl/>
          <w:lang w:eastAsia="he-IL"/>
        </w:rPr>
        <w:t>–</w:t>
      </w:r>
      <w:r>
        <w:rPr>
          <w:rFonts w:hint="cs"/>
          <w:rtl/>
          <w:lang w:eastAsia="he-IL"/>
        </w:rPr>
        <w:t xml:space="preserve"> אמרתי לכם, </w:t>
      </w:r>
      <w:bookmarkStart w:id="23562" w:name="_ETM_Q1_9424439"/>
      <w:bookmarkEnd w:id="23562"/>
      <w:r>
        <w:rPr>
          <w:rFonts w:hint="cs"/>
          <w:rtl/>
          <w:lang w:eastAsia="he-IL"/>
        </w:rPr>
        <w:t xml:space="preserve">אל תגידו ועדת השלושה, אמרתי לכם שזה יוצר רק בעיות. </w:t>
      </w:r>
      <w:bookmarkStart w:id="23563" w:name="_ETM_Q1_9425437"/>
      <w:bookmarkEnd w:id="23563"/>
      <w:r w:rsidR="00A74C46">
        <w:rPr>
          <w:rFonts w:hint="cs"/>
          <w:rtl/>
          <w:lang w:eastAsia="he-IL"/>
        </w:rPr>
        <w:t xml:space="preserve">תראו מה קרה לעודד פלוס היום בוועדה. מסכן, הרגתם אותו. </w:t>
      </w:r>
      <w:bookmarkStart w:id="23564" w:name="_ETM_Q1_9438186"/>
      <w:bookmarkEnd w:id="23564"/>
      <w:r w:rsidR="00A74C46">
        <w:rPr>
          <w:rFonts w:hint="cs"/>
          <w:rtl/>
          <w:lang w:eastAsia="he-IL"/>
        </w:rPr>
        <w:t>הוא אמר, אני היחיד שנכנסתי לדתות - - -</w:t>
      </w:r>
    </w:p>
    <w:p w:rsidR="00A74C46" w:rsidRDefault="00A74C46" w:rsidP="005B428A">
      <w:pPr>
        <w:rPr>
          <w:rtl/>
          <w:lang w:eastAsia="he-IL"/>
        </w:rPr>
      </w:pPr>
      <w:bookmarkStart w:id="23565" w:name="_ETM_Q1_9436120"/>
      <w:bookmarkStart w:id="23566" w:name="_ETM_Q1_9436202"/>
      <w:bookmarkStart w:id="23567" w:name="_ETM_Q1_9437001"/>
      <w:bookmarkEnd w:id="23565"/>
      <w:bookmarkEnd w:id="23566"/>
      <w:bookmarkEnd w:id="23567"/>
    </w:p>
    <w:p w:rsidR="00A74C46" w:rsidRDefault="00A74C46" w:rsidP="00A74C46">
      <w:pPr>
        <w:pStyle w:val="af6"/>
        <w:keepNext/>
        <w:rPr>
          <w:rtl/>
        </w:rPr>
      </w:pPr>
      <w:bookmarkStart w:id="23568" w:name="ET_yor_5142_3307"/>
      <w:r w:rsidRPr="00A74C46">
        <w:rPr>
          <w:rStyle w:val="TagStyle"/>
          <w:rtl/>
        </w:rPr>
        <w:t xml:space="preserve"> &lt;&lt; יור &gt;&gt; </w:t>
      </w:r>
      <w:r>
        <w:rPr>
          <w:rtl/>
        </w:rPr>
        <w:t>היו"ר יוליה מלינובסקי:</w:t>
      </w:r>
      <w:r w:rsidRPr="00A74C46">
        <w:rPr>
          <w:rStyle w:val="TagStyle"/>
          <w:rtl/>
        </w:rPr>
        <w:t xml:space="preserve"> &lt;&lt; יור &gt;&gt;</w:t>
      </w:r>
      <w:r w:rsidR="00DF053A">
        <w:rPr>
          <w:rtl/>
        </w:rPr>
        <w:t xml:space="preserve"> </w:t>
      </w:r>
      <w:r>
        <w:rPr>
          <w:rtl/>
        </w:rPr>
        <w:t xml:space="preserve"> </w:t>
      </w:r>
      <w:bookmarkEnd w:id="23568"/>
    </w:p>
    <w:p w:rsidR="00A74C46" w:rsidRDefault="00A74C46" w:rsidP="00A74C46">
      <w:pPr>
        <w:pStyle w:val="KeepWithNext"/>
        <w:rPr>
          <w:rtl/>
          <w:lang w:eastAsia="he-IL"/>
        </w:rPr>
      </w:pPr>
    </w:p>
    <w:p w:rsidR="00A74C46" w:rsidRDefault="00A74C46" w:rsidP="00A74C46">
      <w:pPr>
        <w:rPr>
          <w:rtl/>
          <w:lang w:eastAsia="he-IL"/>
        </w:rPr>
      </w:pPr>
      <w:bookmarkStart w:id="23569" w:name="_ETM_Q1_9437477"/>
      <w:bookmarkStart w:id="23570" w:name="_ETM_Q1_9437512"/>
      <w:bookmarkEnd w:id="23569"/>
      <w:bookmarkEnd w:id="23570"/>
      <w:r>
        <w:rPr>
          <w:rFonts w:hint="cs"/>
          <w:rtl/>
          <w:lang w:eastAsia="he-IL"/>
        </w:rPr>
        <w:t xml:space="preserve">טוב, </w:t>
      </w:r>
      <w:bookmarkStart w:id="23571" w:name="_ETM_Q1_9437992"/>
      <w:bookmarkEnd w:id="23571"/>
      <w:r>
        <w:rPr>
          <w:rFonts w:hint="cs"/>
          <w:rtl/>
          <w:lang w:eastAsia="he-IL"/>
        </w:rPr>
        <w:t xml:space="preserve">ניר. תקשיב, שמענו אותך. קודם כל לגבי האיתנות הכלכלית, זה </w:t>
      </w:r>
      <w:bookmarkStart w:id="23572" w:name="_ETM_Q1_9446696"/>
      <w:bookmarkEnd w:id="23572"/>
      <w:r>
        <w:rPr>
          <w:rFonts w:hint="cs"/>
          <w:rtl/>
          <w:lang w:eastAsia="he-IL"/>
        </w:rPr>
        <w:t xml:space="preserve">היה גם אחת הדרישות שלי, כי אני לא רוצה פה </w:t>
      </w:r>
      <w:bookmarkStart w:id="23573" w:name="_ETM_Q1_9450896"/>
      <w:bookmarkEnd w:id="23573"/>
      <w:r>
        <w:rPr>
          <w:rFonts w:hint="cs"/>
          <w:rtl/>
          <w:lang w:eastAsia="he-IL"/>
        </w:rPr>
        <w:t>חאפרים, אני מאמינה שגם חברי הכנסת האחרים וגם משרדי הממשלה</w:t>
      </w:r>
      <w:bookmarkStart w:id="23574" w:name="_ETM_Q1_9453284"/>
      <w:bookmarkEnd w:id="23574"/>
      <w:r>
        <w:rPr>
          <w:rFonts w:hint="cs"/>
          <w:rtl/>
          <w:lang w:eastAsia="he-IL"/>
        </w:rPr>
        <w:t>, אנחנו רוצים - - -</w:t>
      </w:r>
      <w:bookmarkStart w:id="23575" w:name="_ETM_Q1_9452458"/>
      <w:bookmarkEnd w:id="23575"/>
    </w:p>
    <w:p w:rsidR="00A74C46" w:rsidRDefault="00A74C46" w:rsidP="00A74C46">
      <w:pPr>
        <w:rPr>
          <w:rtl/>
          <w:lang w:eastAsia="he-IL"/>
        </w:rPr>
      </w:pPr>
      <w:bookmarkStart w:id="23576" w:name="_ETM_Q1_9452535"/>
      <w:bookmarkEnd w:id="23576"/>
    </w:p>
    <w:p w:rsidR="00A74C46" w:rsidRDefault="00A74C46" w:rsidP="00A74C46">
      <w:pPr>
        <w:pStyle w:val="a4"/>
        <w:keepNext/>
        <w:rPr>
          <w:rtl/>
        </w:rPr>
      </w:pPr>
      <w:bookmarkStart w:id="23577" w:name="ET_speaker_5069_3308"/>
      <w:r w:rsidRPr="00A74C46">
        <w:rPr>
          <w:rStyle w:val="TagStyle"/>
          <w:rtl/>
        </w:rPr>
        <w:t xml:space="preserve"> &lt;&lt; דובר &gt;&gt; </w:t>
      </w:r>
      <w:r>
        <w:rPr>
          <w:rtl/>
        </w:rPr>
        <w:t>יעקב אשר (יהדות התורה):</w:t>
      </w:r>
      <w:r w:rsidRPr="00A74C46">
        <w:rPr>
          <w:rStyle w:val="TagStyle"/>
          <w:rtl/>
        </w:rPr>
        <w:t xml:space="preserve"> &lt;&lt; דובר &gt;&gt;</w:t>
      </w:r>
      <w:r w:rsidR="00DF053A">
        <w:rPr>
          <w:rtl/>
        </w:rPr>
        <w:t xml:space="preserve"> </w:t>
      </w:r>
      <w:r>
        <w:rPr>
          <w:rtl/>
        </w:rPr>
        <w:t xml:space="preserve"> </w:t>
      </w:r>
      <w:bookmarkEnd w:id="23577"/>
    </w:p>
    <w:p w:rsidR="00A74C46" w:rsidRDefault="00A74C46" w:rsidP="00A74C46">
      <w:pPr>
        <w:pStyle w:val="KeepWithNext"/>
        <w:rPr>
          <w:rtl/>
          <w:lang w:eastAsia="he-IL"/>
        </w:rPr>
      </w:pPr>
    </w:p>
    <w:p w:rsidR="00A74C46" w:rsidRDefault="00A74C46" w:rsidP="00A74C46">
      <w:pPr>
        <w:rPr>
          <w:rtl/>
          <w:lang w:eastAsia="he-IL"/>
        </w:rPr>
      </w:pPr>
      <w:bookmarkStart w:id="23578" w:name="_ETM_Q1_9454826"/>
      <w:bookmarkStart w:id="23579" w:name="_ETM_Q1_9454870"/>
      <w:bookmarkEnd w:id="23578"/>
      <w:bookmarkEnd w:id="23579"/>
      <w:r>
        <w:rPr>
          <w:rFonts w:hint="cs"/>
          <w:rtl/>
          <w:lang w:eastAsia="he-IL"/>
        </w:rPr>
        <w:t xml:space="preserve">אנחנו רוצים כשרות אמיתית, חזקה, </w:t>
      </w:r>
      <w:bookmarkStart w:id="23580" w:name="_ETM_Q1_9458266"/>
      <w:bookmarkEnd w:id="23580"/>
      <w:r>
        <w:rPr>
          <w:rFonts w:hint="cs"/>
          <w:rtl/>
          <w:lang w:eastAsia="he-IL"/>
        </w:rPr>
        <w:t xml:space="preserve">טובה. </w:t>
      </w:r>
    </w:p>
    <w:p w:rsidR="00A74C46" w:rsidRDefault="00A74C46" w:rsidP="00A74C46">
      <w:pPr>
        <w:rPr>
          <w:rtl/>
          <w:lang w:eastAsia="he-IL"/>
        </w:rPr>
      </w:pPr>
      <w:bookmarkStart w:id="23581" w:name="_ETM_Q1_9453776"/>
      <w:bookmarkStart w:id="23582" w:name="_ETM_Q1_9453870"/>
      <w:bookmarkStart w:id="23583" w:name="_ETM_Q1_9455384"/>
      <w:bookmarkEnd w:id="23581"/>
      <w:bookmarkEnd w:id="23582"/>
      <w:bookmarkEnd w:id="23583"/>
    </w:p>
    <w:p w:rsidR="00A74C46" w:rsidRDefault="00A74C46" w:rsidP="00A74C46">
      <w:pPr>
        <w:pStyle w:val="af6"/>
        <w:keepNext/>
        <w:rPr>
          <w:rtl/>
        </w:rPr>
      </w:pPr>
      <w:bookmarkStart w:id="23584" w:name="ET_yor_5142_3309"/>
      <w:r w:rsidRPr="00A74C46">
        <w:rPr>
          <w:rStyle w:val="TagStyle"/>
          <w:rtl/>
        </w:rPr>
        <w:t xml:space="preserve"> &lt;&lt; יור &gt;&gt; </w:t>
      </w:r>
      <w:r>
        <w:rPr>
          <w:rtl/>
        </w:rPr>
        <w:t>היו"ר יוליה מלינובסקי:</w:t>
      </w:r>
      <w:r w:rsidRPr="00A74C46">
        <w:rPr>
          <w:rStyle w:val="TagStyle"/>
          <w:rtl/>
        </w:rPr>
        <w:t xml:space="preserve"> &lt;&lt; יור &gt;&gt;</w:t>
      </w:r>
      <w:r w:rsidR="00DF053A">
        <w:rPr>
          <w:rtl/>
        </w:rPr>
        <w:t xml:space="preserve"> </w:t>
      </w:r>
      <w:r>
        <w:rPr>
          <w:rtl/>
        </w:rPr>
        <w:t xml:space="preserve"> </w:t>
      </w:r>
      <w:bookmarkEnd w:id="23584"/>
    </w:p>
    <w:p w:rsidR="00A74C46" w:rsidRDefault="00A74C46" w:rsidP="00A74C46">
      <w:pPr>
        <w:pStyle w:val="KeepWithNext"/>
        <w:rPr>
          <w:rtl/>
          <w:lang w:eastAsia="he-IL"/>
        </w:rPr>
      </w:pPr>
    </w:p>
    <w:p w:rsidR="00A74C46" w:rsidRDefault="00A74C46" w:rsidP="00A74C46">
      <w:pPr>
        <w:rPr>
          <w:rtl/>
          <w:lang w:eastAsia="he-IL"/>
        </w:rPr>
      </w:pPr>
      <w:bookmarkStart w:id="23585" w:name="_ETM_Q1_9455886"/>
      <w:bookmarkStart w:id="23586" w:name="_ETM_Q1_9455938"/>
      <w:bookmarkEnd w:id="23585"/>
      <w:bookmarkEnd w:id="23586"/>
      <w:r>
        <w:rPr>
          <w:rFonts w:hint="cs"/>
          <w:rtl/>
          <w:lang w:eastAsia="he-IL"/>
        </w:rPr>
        <w:t xml:space="preserve">אני מודה לך שאתה עוזר לי, אני אסתדר. תודה. </w:t>
      </w:r>
      <w:bookmarkStart w:id="23587" w:name="_ETM_Q1_9461208"/>
      <w:bookmarkEnd w:id="23587"/>
      <w:r>
        <w:rPr>
          <w:rFonts w:hint="cs"/>
          <w:rtl/>
          <w:lang w:eastAsia="he-IL"/>
        </w:rPr>
        <w:t xml:space="preserve">אנחנו רוצים גופים כלכליים חזקים שיוכלו להחזיק מעמד, שגם </w:t>
      </w:r>
      <w:bookmarkStart w:id="23588" w:name="_ETM_Q1_9471268"/>
      <w:bookmarkEnd w:id="23588"/>
      <w:r>
        <w:rPr>
          <w:rFonts w:hint="cs"/>
          <w:rtl/>
          <w:lang w:eastAsia="he-IL"/>
        </w:rPr>
        <w:t xml:space="preserve">יוכלו לשלם משכורות כמו שצריך, שלא יחפשו פה לעשות הונאות </w:t>
      </w:r>
      <w:bookmarkStart w:id="23589" w:name="_ETM_Q1_9477500"/>
      <w:bookmarkEnd w:id="23589"/>
      <w:r>
        <w:rPr>
          <w:rFonts w:hint="cs"/>
          <w:rtl/>
          <w:lang w:eastAsia="he-IL"/>
        </w:rPr>
        <w:t>ולרמות עובדים.</w:t>
      </w:r>
      <w:bookmarkStart w:id="23590" w:name="_ETM_Q1_9474104"/>
      <w:bookmarkEnd w:id="23590"/>
    </w:p>
    <w:p w:rsidR="00A74C46" w:rsidRDefault="00A74C46" w:rsidP="00A74C46">
      <w:pPr>
        <w:rPr>
          <w:rtl/>
          <w:lang w:eastAsia="he-IL"/>
        </w:rPr>
      </w:pPr>
      <w:bookmarkStart w:id="23591" w:name="_ETM_Q1_9474176"/>
      <w:bookmarkStart w:id="23592" w:name="_ETM_Q1_9475112"/>
      <w:bookmarkEnd w:id="23591"/>
      <w:bookmarkEnd w:id="23592"/>
    </w:p>
    <w:p w:rsidR="00A74C46" w:rsidRDefault="00A74C46" w:rsidP="00A74C46">
      <w:pPr>
        <w:pStyle w:val="a4"/>
        <w:keepNext/>
        <w:rPr>
          <w:rtl/>
        </w:rPr>
      </w:pPr>
      <w:bookmarkStart w:id="23593" w:name="ET_speaker_5069_3310"/>
      <w:r w:rsidRPr="00A74C46">
        <w:rPr>
          <w:rStyle w:val="TagStyle"/>
          <w:rtl/>
        </w:rPr>
        <w:t xml:space="preserve"> &lt;&lt; דובר &gt;&gt; </w:t>
      </w:r>
      <w:r>
        <w:rPr>
          <w:rtl/>
        </w:rPr>
        <w:t>יעקב אשר (יהדות התורה):</w:t>
      </w:r>
      <w:r w:rsidRPr="00A74C46">
        <w:rPr>
          <w:rStyle w:val="TagStyle"/>
          <w:rtl/>
        </w:rPr>
        <w:t xml:space="preserve"> &lt;&lt; דובר &gt;&gt;</w:t>
      </w:r>
      <w:r w:rsidR="00DF053A">
        <w:rPr>
          <w:rtl/>
        </w:rPr>
        <w:t xml:space="preserve"> </w:t>
      </w:r>
      <w:r>
        <w:rPr>
          <w:rtl/>
        </w:rPr>
        <w:t xml:space="preserve"> </w:t>
      </w:r>
      <w:bookmarkEnd w:id="23593"/>
    </w:p>
    <w:p w:rsidR="00A74C46" w:rsidRDefault="00A74C46" w:rsidP="00A74C46">
      <w:pPr>
        <w:pStyle w:val="KeepWithNext"/>
        <w:rPr>
          <w:rtl/>
          <w:lang w:eastAsia="he-IL"/>
        </w:rPr>
      </w:pPr>
    </w:p>
    <w:p w:rsidR="00A74C46" w:rsidRDefault="00A74C46" w:rsidP="00A74C46">
      <w:pPr>
        <w:rPr>
          <w:rtl/>
          <w:lang w:eastAsia="he-IL"/>
        </w:rPr>
      </w:pPr>
      <w:bookmarkStart w:id="23594" w:name="_ETM_Q1_9475551"/>
      <w:bookmarkStart w:id="23595" w:name="_ETM_Q1_9475598"/>
      <w:bookmarkEnd w:id="23594"/>
      <w:bookmarkEnd w:id="23595"/>
      <w:r>
        <w:rPr>
          <w:rFonts w:hint="cs"/>
          <w:rtl/>
          <w:lang w:eastAsia="he-IL"/>
        </w:rPr>
        <w:t xml:space="preserve">ואז יוקר המחיה יירד. </w:t>
      </w:r>
    </w:p>
    <w:p w:rsidR="00A74C46" w:rsidRDefault="00A74C46" w:rsidP="00A74C46">
      <w:pPr>
        <w:rPr>
          <w:rtl/>
          <w:lang w:eastAsia="he-IL"/>
        </w:rPr>
      </w:pPr>
      <w:bookmarkStart w:id="23596" w:name="_ETM_Q1_9481104"/>
      <w:bookmarkStart w:id="23597" w:name="_ETM_Q1_9481175"/>
      <w:bookmarkEnd w:id="23596"/>
      <w:bookmarkEnd w:id="23597"/>
    </w:p>
    <w:p w:rsidR="00A74C46" w:rsidRDefault="00A74C46" w:rsidP="00A74C46">
      <w:pPr>
        <w:pStyle w:val="af6"/>
        <w:keepNext/>
        <w:rPr>
          <w:rtl/>
        </w:rPr>
      </w:pPr>
      <w:bookmarkStart w:id="23598" w:name="ET_yor_5142_3311"/>
      <w:r w:rsidRPr="00A74C46">
        <w:rPr>
          <w:rStyle w:val="TagStyle"/>
          <w:rtl/>
        </w:rPr>
        <w:t xml:space="preserve"> &lt;&lt; יור &gt;&gt; </w:t>
      </w:r>
      <w:r>
        <w:rPr>
          <w:rtl/>
        </w:rPr>
        <w:t>היו"ר יוליה מלינובסקי:</w:t>
      </w:r>
      <w:r w:rsidRPr="00A74C46">
        <w:rPr>
          <w:rStyle w:val="TagStyle"/>
          <w:rtl/>
        </w:rPr>
        <w:t xml:space="preserve"> &lt;&lt; יור &gt;&gt;</w:t>
      </w:r>
      <w:r w:rsidR="00DF053A">
        <w:rPr>
          <w:rtl/>
        </w:rPr>
        <w:t xml:space="preserve"> </w:t>
      </w:r>
      <w:r>
        <w:rPr>
          <w:rtl/>
        </w:rPr>
        <w:t xml:space="preserve"> </w:t>
      </w:r>
      <w:bookmarkEnd w:id="23598"/>
    </w:p>
    <w:p w:rsidR="00A74C46" w:rsidRDefault="00A74C46" w:rsidP="00A74C46">
      <w:pPr>
        <w:pStyle w:val="KeepWithNext"/>
        <w:rPr>
          <w:rtl/>
          <w:lang w:eastAsia="he-IL"/>
        </w:rPr>
      </w:pPr>
    </w:p>
    <w:p w:rsidR="00A74C46" w:rsidRDefault="00A74C46" w:rsidP="00A74C46">
      <w:pPr>
        <w:rPr>
          <w:rtl/>
          <w:lang w:eastAsia="he-IL"/>
        </w:rPr>
      </w:pPr>
      <w:bookmarkStart w:id="23599" w:name="_ETM_Q1_9483186"/>
      <w:bookmarkEnd w:id="23599"/>
      <w:r>
        <w:rPr>
          <w:rFonts w:hint="cs"/>
          <w:rtl/>
          <w:lang w:eastAsia="he-IL"/>
        </w:rPr>
        <w:t>מ</w:t>
      </w:r>
      <w:bookmarkStart w:id="23600" w:name="_ETM_Q1_9483297"/>
      <w:bookmarkEnd w:id="23600"/>
      <w:r>
        <w:rPr>
          <w:rFonts w:hint="cs"/>
          <w:rtl/>
          <w:lang w:eastAsia="he-IL"/>
        </w:rPr>
        <w:t xml:space="preserve">צד אחד שיהיו מספיק תחרותיים </w:t>
      </w:r>
      <w:bookmarkStart w:id="23601" w:name="_ETM_Q1_9486488"/>
      <w:bookmarkEnd w:id="23601"/>
      <w:r>
        <w:rPr>
          <w:rFonts w:hint="cs"/>
          <w:rtl/>
          <w:lang w:eastAsia="he-IL"/>
        </w:rPr>
        <w:t>ושגם תהיה להם יכולת לעמוד באחריות, כי היום אף</w:t>
      </w:r>
      <w:bookmarkStart w:id="23602" w:name="_ETM_Q1_9488078"/>
      <w:bookmarkEnd w:id="23602"/>
      <w:r>
        <w:rPr>
          <w:rFonts w:hint="cs"/>
          <w:rtl/>
          <w:lang w:eastAsia="he-IL"/>
        </w:rPr>
        <w:t xml:space="preserve"> אחד לא אחראי על שום דבר. לגבי סמכות, כן חשוב</w:t>
      </w:r>
      <w:bookmarkStart w:id="23603" w:name="_ETM_Q1_9493302"/>
      <w:bookmarkEnd w:id="23603"/>
      <w:r>
        <w:rPr>
          <w:rFonts w:hint="cs"/>
          <w:rtl/>
          <w:lang w:eastAsia="he-IL"/>
        </w:rPr>
        <w:t xml:space="preserve"> שמי שיתעסק באינסטלציה יתעסק באינסטלציה ומי שמתעסק בכשרות יתעסק בכשרות.</w:t>
      </w:r>
    </w:p>
    <w:p w:rsidR="00A74C46" w:rsidRDefault="00A74C46" w:rsidP="00A74C46">
      <w:pPr>
        <w:rPr>
          <w:rtl/>
          <w:lang w:eastAsia="he-IL"/>
        </w:rPr>
      </w:pPr>
      <w:bookmarkStart w:id="23604" w:name="_ETM_Q1_9497572"/>
      <w:bookmarkEnd w:id="23604"/>
    </w:p>
    <w:p w:rsidR="00A74C46" w:rsidRDefault="00A74C46" w:rsidP="00A74C46">
      <w:pPr>
        <w:pStyle w:val="a4"/>
        <w:keepNext/>
        <w:rPr>
          <w:rtl/>
        </w:rPr>
      </w:pPr>
      <w:bookmarkStart w:id="23605" w:name="ET_speaker_5359_3313"/>
      <w:r w:rsidRPr="00A74C46">
        <w:rPr>
          <w:rStyle w:val="TagStyle"/>
          <w:rtl/>
        </w:rPr>
        <w:t xml:space="preserve"> &lt;&lt; דובר &gt;&gt; </w:t>
      </w:r>
      <w:r>
        <w:rPr>
          <w:rtl/>
        </w:rPr>
        <w:t>יעקב מרגי (ש"ס):</w:t>
      </w:r>
      <w:r w:rsidRPr="00A74C46">
        <w:rPr>
          <w:rStyle w:val="TagStyle"/>
          <w:rtl/>
        </w:rPr>
        <w:t xml:space="preserve"> &lt;&lt; דובר &gt;&gt;</w:t>
      </w:r>
      <w:r w:rsidR="00DF053A">
        <w:rPr>
          <w:rtl/>
        </w:rPr>
        <w:t xml:space="preserve"> </w:t>
      </w:r>
      <w:r>
        <w:rPr>
          <w:rtl/>
        </w:rPr>
        <w:t xml:space="preserve"> </w:t>
      </w:r>
      <w:bookmarkEnd w:id="23605"/>
    </w:p>
    <w:p w:rsidR="00A74C46" w:rsidRDefault="00A74C46" w:rsidP="00A74C46">
      <w:pPr>
        <w:pStyle w:val="KeepWithNext"/>
        <w:rPr>
          <w:rtl/>
          <w:lang w:eastAsia="he-IL"/>
        </w:rPr>
      </w:pPr>
    </w:p>
    <w:p w:rsidR="00A74C46" w:rsidRPr="00A74C46" w:rsidRDefault="00A74C46" w:rsidP="00A74C46">
      <w:pPr>
        <w:rPr>
          <w:rtl/>
          <w:lang w:eastAsia="he-IL"/>
        </w:rPr>
      </w:pPr>
      <w:bookmarkStart w:id="23606" w:name="_ETM_Q1_9499128"/>
      <w:bookmarkEnd w:id="23606"/>
      <w:r>
        <w:rPr>
          <w:rFonts w:hint="cs"/>
          <w:rtl/>
          <w:lang w:eastAsia="he-IL"/>
        </w:rPr>
        <w:t>א</w:t>
      </w:r>
      <w:bookmarkStart w:id="23607" w:name="_ETM_Q1_9499204"/>
      <w:bookmarkEnd w:id="23607"/>
      <w:r>
        <w:rPr>
          <w:rFonts w:hint="cs"/>
          <w:rtl/>
          <w:lang w:eastAsia="he-IL"/>
        </w:rPr>
        <w:t>ני</w:t>
      </w:r>
      <w:bookmarkStart w:id="23608" w:name="_ETM_Q1_9499588"/>
      <w:bookmarkEnd w:id="23608"/>
      <w:r>
        <w:rPr>
          <w:rFonts w:hint="cs"/>
          <w:rtl/>
          <w:lang w:eastAsia="he-IL"/>
        </w:rPr>
        <w:t xml:space="preserve"> מאוד מודה לך.</w:t>
      </w:r>
    </w:p>
    <w:p w:rsidR="00A74C46" w:rsidRDefault="00A74C46" w:rsidP="00A74C46">
      <w:pPr>
        <w:rPr>
          <w:rtl/>
          <w:lang w:eastAsia="he-IL"/>
        </w:rPr>
      </w:pPr>
      <w:bookmarkStart w:id="23609" w:name="_ETM_Q1_9500082"/>
      <w:bookmarkEnd w:id="23609"/>
    </w:p>
    <w:p w:rsidR="00A74C46" w:rsidRDefault="00A74C46" w:rsidP="00A74C46">
      <w:pPr>
        <w:pStyle w:val="a4"/>
        <w:keepNext/>
        <w:rPr>
          <w:rtl/>
        </w:rPr>
      </w:pPr>
      <w:bookmarkStart w:id="23610" w:name="ET_speaker_5069_3312"/>
      <w:r w:rsidRPr="00A74C46">
        <w:rPr>
          <w:rStyle w:val="TagStyle"/>
          <w:rtl/>
        </w:rPr>
        <w:t xml:space="preserve"> &lt;&lt; דובר &gt;&gt; </w:t>
      </w:r>
      <w:r>
        <w:rPr>
          <w:rtl/>
        </w:rPr>
        <w:t>יעקב אשר (יהדות התורה):</w:t>
      </w:r>
      <w:r w:rsidRPr="00A74C46">
        <w:rPr>
          <w:rStyle w:val="TagStyle"/>
          <w:rtl/>
        </w:rPr>
        <w:t xml:space="preserve"> &lt;&lt; דובר &gt;&gt;</w:t>
      </w:r>
      <w:r w:rsidR="00DF053A">
        <w:rPr>
          <w:rtl/>
        </w:rPr>
        <w:t xml:space="preserve"> </w:t>
      </w:r>
      <w:r>
        <w:rPr>
          <w:rtl/>
        </w:rPr>
        <w:t xml:space="preserve"> </w:t>
      </w:r>
      <w:bookmarkEnd w:id="23610"/>
    </w:p>
    <w:p w:rsidR="00A74C46" w:rsidRDefault="00A74C46" w:rsidP="00A74C46">
      <w:pPr>
        <w:pStyle w:val="KeepWithNext"/>
        <w:rPr>
          <w:rtl/>
          <w:lang w:eastAsia="he-IL"/>
        </w:rPr>
      </w:pPr>
    </w:p>
    <w:p w:rsidR="00A74C46" w:rsidRDefault="00A74C46" w:rsidP="00A74C46">
      <w:pPr>
        <w:rPr>
          <w:rtl/>
          <w:lang w:eastAsia="he-IL"/>
        </w:rPr>
      </w:pPr>
      <w:bookmarkStart w:id="23611" w:name="_ETM_Q1_9498733"/>
      <w:bookmarkStart w:id="23612" w:name="_ETM_Q1_9498827"/>
      <w:bookmarkEnd w:id="23611"/>
      <w:bookmarkEnd w:id="23612"/>
      <w:r>
        <w:rPr>
          <w:rFonts w:hint="cs"/>
          <w:rtl/>
          <w:lang w:eastAsia="he-IL"/>
        </w:rPr>
        <w:t xml:space="preserve">אני רוצה להקים ועדת אינסטלטורים. </w:t>
      </w:r>
      <w:bookmarkStart w:id="23613" w:name="_ETM_Q1_9502526"/>
      <w:bookmarkEnd w:id="23613"/>
    </w:p>
    <w:p w:rsidR="00A74C46" w:rsidRDefault="00A74C46" w:rsidP="00A74C46">
      <w:pPr>
        <w:rPr>
          <w:rtl/>
          <w:lang w:eastAsia="he-IL"/>
        </w:rPr>
      </w:pPr>
    </w:p>
    <w:p w:rsidR="00A74C46" w:rsidRDefault="00A74C46" w:rsidP="00A74C46">
      <w:pPr>
        <w:pStyle w:val="af6"/>
        <w:keepNext/>
        <w:rPr>
          <w:rtl/>
        </w:rPr>
      </w:pPr>
      <w:bookmarkStart w:id="23614" w:name="ET_yor_5142_3314"/>
      <w:r w:rsidRPr="00A74C46">
        <w:rPr>
          <w:rStyle w:val="TagStyle"/>
          <w:rtl/>
        </w:rPr>
        <w:t xml:space="preserve"> &lt;&lt; יור &gt;&gt; </w:t>
      </w:r>
      <w:r>
        <w:rPr>
          <w:rtl/>
        </w:rPr>
        <w:t>היו"ר יוליה מלינובסקי:</w:t>
      </w:r>
      <w:r w:rsidRPr="00A74C46">
        <w:rPr>
          <w:rStyle w:val="TagStyle"/>
          <w:rtl/>
        </w:rPr>
        <w:t xml:space="preserve"> &lt;&lt; יור &gt;&gt;</w:t>
      </w:r>
      <w:r w:rsidR="00DF053A">
        <w:rPr>
          <w:rtl/>
        </w:rPr>
        <w:t xml:space="preserve"> </w:t>
      </w:r>
      <w:r>
        <w:rPr>
          <w:rtl/>
        </w:rPr>
        <w:t xml:space="preserve"> </w:t>
      </w:r>
      <w:bookmarkEnd w:id="23614"/>
    </w:p>
    <w:p w:rsidR="00A74C46" w:rsidRDefault="00A74C46" w:rsidP="00A74C46">
      <w:pPr>
        <w:pStyle w:val="KeepWithNext"/>
        <w:rPr>
          <w:rtl/>
          <w:lang w:eastAsia="he-IL"/>
        </w:rPr>
      </w:pPr>
    </w:p>
    <w:p w:rsidR="00A74C46" w:rsidRDefault="00A74C46" w:rsidP="00A74C46">
      <w:pPr>
        <w:rPr>
          <w:rtl/>
          <w:lang w:eastAsia="he-IL"/>
        </w:rPr>
      </w:pPr>
      <w:bookmarkStart w:id="23615" w:name="_ETM_Q1_9498930"/>
      <w:bookmarkStart w:id="23616" w:name="_ETM_Q1_9499009"/>
      <w:bookmarkEnd w:id="23615"/>
      <w:bookmarkEnd w:id="23616"/>
      <w:r>
        <w:rPr>
          <w:rFonts w:hint="cs"/>
          <w:rtl/>
          <w:lang w:eastAsia="he-IL"/>
        </w:rPr>
        <w:t xml:space="preserve">אני לא מבינה </w:t>
      </w:r>
      <w:bookmarkStart w:id="23617" w:name="_ETM_Q1_9500324"/>
      <w:bookmarkEnd w:id="23617"/>
      <w:r>
        <w:rPr>
          <w:rFonts w:hint="cs"/>
          <w:rtl/>
          <w:lang w:eastAsia="he-IL"/>
        </w:rPr>
        <w:t>באינסטלציה אז אני לא מתעסקת בזה.</w:t>
      </w:r>
    </w:p>
    <w:p w:rsidR="00A74C46" w:rsidRDefault="00A74C46" w:rsidP="00A74C46">
      <w:pPr>
        <w:rPr>
          <w:rtl/>
          <w:lang w:eastAsia="he-IL"/>
        </w:rPr>
      </w:pPr>
      <w:bookmarkStart w:id="23618" w:name="_ETM_Q1_9504018"/>
      <w:bookmarkStart w:id="23619" w:name="_ETM_Q1_9504095"/>
      <w:bookmarkStart w:id="23620" w:name="_ETM_Q1_9505442"/>
      <w:bookmarkEnd w:id="23618"/>
      <w:bookmarkEnd w:id="23619"/>
      <w:bookmarkEnd w:id="23620"/>
    </w:p>
    <w:p w:rsidR="00A74C46" w:rsidRDefault="00A74C46" w:rsidP="00A74C46">
      <w:pPr>
        <w:pStyle w:val="a4"/>
        <w:keepNext/>
        <w:rPr>
          <w:rtl/>
        </w:rPr>
      </w:pPr>
      <w:bookmarkStart w:id="23621" w:name="ET_speaker_5069_3315"/>
      <w:r w:rsidRPr="00A74C46">
        <w:rPr>
          <w:rStyle w:val="TagStyle"/>
          <w:rtl/>
        </w:rPr>
        <w:t xml:space="preserve"> &lt;&lt; דובר &gt;&gt; </w:t>
      </w:r>
      <w:r>
        <w:rPr>
          <w:rtl/>
        </w:rPr>
        <w:t>יעקב אשר (יהדות התורה):</w:t>
      </w:r>
      <w:r w:rsidRPr="00A74C46">
        <w:rPr>
          <w:rStyle w:val="TagStyle"/>
          <w:rtl/>
        </w:rPr>
        <w:t xml:space="preserve"> &lt;&lt; דובר &gt;&gt;</w:t>
      </w:r>
      <w:r w:rsidR="00DF053A">
        <w:rPr>
          <w:rtl/>
        </w:rPr>
        <w:t xml:space="preserve"> </w:t>
      </w:r>
      <w:r>
        <w:rPr>
          <w:rtl/>
        </w:rPr>
        <w:t xml:space="preserve"> </w:t>
      </w:r>
      <w:bookmarkEnd w:id="23621"/>
    </w:p>
    <w:p w:rsidR="00A74C46" w:rsidRDefault="00A74C46" w:rsidP="00A74C46">
      <w:pPr>
        <w:pStyle w:val="KeepWithNext"/>
        <w:rPr>
          <w:rtl/>
          <w:lang w:eastAsia="he-IL"/>
        </w:rPr>
      </w:pPr>
    </w:p>
    <w:p w:rsidR="00A74C46" w:rsidRDefault="00A74C46" w:rsidP="00A74C46">
      <w:pPr>
        <w:rPr>
          <w:rtl/>
          <w:lang w:eastAsia="he-IL"/>
        </w:rPr>
      </w:pPr>
      <w:bookmarkStart w:id="23622" w:name="_ETM_Q1_9505896"/>
      <w:bookmarkStart w:id="23623" w:name="_ETM_Q1_9505940"/>
      <w:bookmarkEnd w:id="23622"/>
      <w:bookmarkEnd w:id="23623"/>
      <w:r>
        <w:rPr>
          <w:rFonts w:hint="cs"/>
          <w:rtl/>
          <w:lang w:eastAsia="he-IL"/>
        </w:rPr>
        <w:t xml:space="preserve">ועדת אינסטלטורים. </w:t>
      </w:r>
    </w:p>
    <w:p w:rsidR="00A74C46" w:rsidRDefault="00A74C46" w:rsidP="005B428A">
      <w:pPr>
        <w:rPr>
          <w:rtl/>
          <w:lang w:eastAsia="he-IL"/>
        </w:rPr>
      </w:pPr>
      <w:bookmarkStart w:id="23624" w:name="_ETM_Q1_9505170"/>
      <w:bookmarkStart w:id="23625" w:name="_ETM_Q1_9505645"/>
      <w:bookmarkStart w:id="23626" w:name="_ETM_Q1_9425183"/>
      <w:bookmarkStart w:id="23627" w:name="_ETM_Q1_9425264"/>
      <w:bookmarkStart w:id="23628" w:name="_ETM_Q1_9504877"/>
      <w:bookmarkEnd w:id="23624"/>
      <w:bookmarkEnd w:id="23625"/>
      <w:bookmarkEnd w:id="23626"/>
      <w:bookmarkEnd w:id="23627"/>
      <w:bookmarkEnd w:id="23628"/>
    </w:p>
    <w:p w:rsidR="00A74C46" w:rsidRDefault="00A74C46" w:rsidP="00A74C46">
      <w:pPr>
        <w:pStyle w:val="af6"/>
        <w:keepNext/>
        <w:rPr>
          <w:rtl/>
        </w:rPr>
      </w:pPr>
      <w:bookmarkStart w:id="23629" w:name="ET_yor_5142_3317"/>
      <w:r w:rsidRPr="00A74C46">
        <w:rPr>
          <w:rStyle w:val="TagStyle"/>
          <w:rtl/>
        </w:rPr>
        <w:t xml:space="preserve"> &lt;&lt; יור &gt;&gt; </w:t>
      </w:r>
      <w:r>
        <w:rPr>
          <w:rtl/>
        </w:rPr>
        <w:t>היו"ר יוליה מלינובסקי:</w:t>
      </w:r>
      <w:r w:rsidRPr="00A74C46">
        <w:rPr>
          <w:rStyle w:val="TagStyle"/>
          <w:rtl/>
        </w:rPr>
        <w:t xml:space="preserve"> &lt;&lt; יור &gt;&gt;</w:t>
      </w:r>
      <w:r w:rsidR="00DF053A">
        <w:rPr>
          <w:rtl/>
        </w:rPr>
        <w:t xml:space="preserve"> </w:t>
      </w:r>
      <w:r>
        <w:rPr>
          <w:rtl/>
        </w:rPr>
        <w:t xml:space="preserve"> </w:t>
      </w:r>
      <w:bookmarkEnd w:id="23629"/>
    </w:p>
    <w:p w:rsidR="00A74C46" w:rsidRDefault="00A74C46" w:rsidP="00A74C46">
      <w:pPr>
        <w:pStyle w:val="KeepWithNext"/>
        <w:rPr>
          <w:rtl/>
          <w:lang w:eastAsia="he-IL"/>
        </w:rPr>
      </w:pPr>
    </w:p>
    <w:p w:rsidR="00A74C46" w:rsidRDefault="00A74C46" w:rsidP="00A74C46">
      <w:pPr>
        <w:rPr>
          <w:rtl/>
          <w:lang w:eastAsia="he-IL"/>
        </w:rPr>
      </w:pPr>
      <w:bookmarkStart w:id="23630" w:name="_ETM_Q1_9506059"/>
      <w:bookmarkEnd w:id="23630"/>
      <w:r>
        <w:rPr>
          <w:rFonts w:hint="cs"/>
          <w:rtl/>
          <w:lang w:eastAsia="he-IL"/>
        </w:rPr>
        <w:t>ת</w:t>
      </w:r>
      <w:bookmarkStart w:id="23631" w:name="_ETM_Q1_9506119"/>
      <w:bookmarkEnd w:id="23631"/>
      <w:r>
        <w:rPr>
          <w:rFonts w:hint="cs"/>
          <w:rtl/>
          <w:lang w:eastAsia="he-IL"/>
        </w:rPr>
        <w:t xml:space="preserve">ודה רבה לך, </w:t>
      </w:r>
      <w:bookmarkStart w:id="23632" w:name="_ETM_Q1_9507636"/>
      <w:bookmarkEnd w:id="23632"/>
      <w:r>
        <w:rPr>
          <w:rFonts w:hint="cs"/>
          <w:rtl/>
          <w:lang w:eastAsia="he-IL"/>
        </w:rPr>
        <w:t xml:space="preserve">ניר. הייעוץ המשפטי, אני מבקשת להקריא את סימן א' כולו כי הוא </w:t>
      </w:r>
      <w:bookmarkStart w:id="23633" w:name="_ETM_Q1_9511538"/>
      <w:bookmarkEnd w:id="23633"/>
      <w:r>
        <w:rPr>
          <w:rFonts w:hint="cs"/>
          <w:rtl/>
          <w:lang w:eastAsia="he-IL"/>
        </w:rPr>
        <w:t>מאוד קצר.</w:t>
      </w:r>
      <w:bookmarkStart w:id="23634" w:name="_ETM_Q1_9515507"/>
      <w:bookmarkEnd w:id="23634"/>
    </w:p>
    <w:p w:rsidR="00A74C46" w:rsidRDefault="00A74C46" w:rsidP="00A74C46">
      <w:pPr>
        <w:rPr>
          <w:rtl/>
          <w:lang w:eastAsia="he-IL"/>
        </w:rPr>
      </w:pPr>
      <w:bookmarkStart w:id="23635" w:name="_ETM_Q1_9515940"/>
      <w:bookmarkStart w:id="23636" w:name="_ETM_Q1_9513536"/>
      <w:bookmarkStart w:id="23637" w:name="_ETM_Q1_9513612"/>
      <w:bookmarkEnd w:id="23635"/>
      <w:bookmarkEnd w:id="23636"/>
      <w:bookmarkEnd w:id="23637"/>
    </w:p>
    <w:p w:rsidR="00A74C46" w:rsidRDefault="00A74C46" w:rsidP="00A74C46">
      <w:pPr>
        <w:pStyle w:val="a4"/>
        <w:keepNext/>
        <w:rPr>
          <w:rtl/>
        </w:rPr>
      </w:pPr>
      <w:bookmarkStart w:id="23638" w:name="ET_speaker_5069_3319"/>
      <w:r w:rsidRPr="00A74C46">
        <w:rPr>
          <w:rStyle w:val="TagStyle"/>
          <w:rtl/>
        </w:rPr>
        <w:t xml:space="preserve"> &lt;&lt; דובר &gt;&gt; </w:t>
      </w:r>
      <w:r>
        <w:rPr>
          <w:rtl/>
        </w:rPr>
        <w:t>יעקב אשר (יהדות התורה):</w:t>
      </w:r>
      <w:r w:rsidRPr="00A74C46">
        <w:rPr>
          <w:rStyle w:val="TagStyle"/>
          <w:rtl/>
        </w:rPr>
        <w:t xml:space="preserve"> &lt;&lt; דובר &gt;&gt;</w:t>
      </w:r>
      <w:r w:rsidR="00DF053A">
        <w:rPr>
          <w:rtl/>
        </w:rPr>
        <w:t xml:space="preserve"> </w:t>
      </w:r>
      <w:r>
        <w:rPr>
          <w:rtl/>
        </w:rPr>
        <w:t xml:space="preserve"> </w:t>
      </w:r>
      <w:bookmarkEnd w:id="23638"/>
    </w:p>
    <w:p w:rsidR="00A74C46" w:rsidRDefault="00A74C46" w:rsidP="00A74C46">
      <w:pPr>
        <w:pStyle w:val="KeepWithNext"/>
        <w:rPr>
          <w:rtl/>
          <w:lang w:eastAsia="he-IL"/>
        </w:rPr>
      </w:pPr>
    </w:p>
    <w:p w:rsidR="00A74C46" w:rsidRDefault="00A74C46" w:rsidP="00A74C46">
      <w:pPr>
        <w:rPr>
          <w:rtl/>
          <w:lang w:eastAsia="he-IL"/>
        </w:rPr>
      </w:pPr>
      <w:r>
        <w:rPr>
          <w:rFonts w:hint="cs"/>
          <w:rtl/>
          <w:lang w:eastAsia="he-IL"/>
        </w:rPr>
        <w:t xml:space="preserve">אגב, אינסטלטורים זה גם סמכות שלך </w:t>
      </w:r>
      <w:bookmarkStart w:id="23639" w:name="_ETM_Q1_9516343"/>
      <w:bookmarkEnd w:id="23639"/>
      <w:r>
        <w:rPr>
          <w:rFonts w:hint="cs"/>
          <w:rtl/>
          <w:lang w:eastAsia="he-IL"/>
        </w:rPr>
        <w:t>כתשתיות.</w:t>
      </w:r>
      <w:bookmarkStart w:id="23640" w:name="_ETM_Q1_9517988"/>
      <w:bookmarkEnd w:id="23640"/>
    </w:p>
    <w:p w:rsidR="00A74C46" w:rsidRDefault="00A74C46" w:rsidP="00A74C46">
      <w:pPr>
        <w:rPr>
          <w:rtl/>
          <w:lang w:eastAsia="he-IL"/>
        </w:rPr>
      </w:pPr>
    </w:p>
    <w:p w:rsidR="00A74C46" w:rsidRDefault="00A74C46" w:rsidP="00A74C46">
      <w:pPr>
        <w:pStyle w:val="af6"/>
        <w:keepNext/>
        <w:rPr>
          <w:rtl/>
        </w:rPr>
      </w:pPr>
      <w:bookmarkStart w:id="23641" w:name="ET_yor_5142_3320"/>
      <w:r w:rsidRPr="00A74C46">
        <w:rPr>
          <w:rStyle w:val="TagStyle"/>
          <w:rtl/>
        </w:rPr>
        <w:t xml:space="preserve"> &lt;&lt; יור &gt;&gt; </w:t>
      </w:r>
      <w:r>
        <w:rPr>
          <w:rtl/>
        </w:rPr>
        <w:t>היו"ר יוליה מלינובסקי:</w:t>
      </w:r>
      <w:r w:rsidRPr="00A74C46">
        <w:rPr>
          <w:rStyle w:val="TagStyle"/>
          <w:rtl/>
        </w:rPr>
        <w:t xml:space="preserve"> &lt;&lt; יור &gt;&gt;</w:t>
      </w:r>
      <w:r w:rsidR="00DF053A">
        <w:rPr>
          <w:rtl/>
        </w:rPr>
        <w:t xml:space="preserve"> </w:t>
      </w:r>
      <w:r>
        <w:rPr>
          <w:rtl/>
        </w:rPr>
        <w:t xml:space="preserve"> </w:t>
      </w:r>
      <w:bookmarkEnd w:id="23641"/>
    </w:p>
    <w:p w:rsidR="00A74C46" w:rsidRDefault="00A74C46" w:rsidP="00A74C46">
      <w:pPr>
        <w:pStyle w:val="KeepWithNext"/>
        <w:rPr>
          <w:rtl/>
          <w:lang w:eastAsia="he-IL"/>
        </w:rPr>
      </w:pPr>
    </w:p>
    <w:p w:rsidR="00A74C46" w:rsidRDefault="00A74C46" w:rsidP="00A74C46">
      <w:pPr>
        <w:rPr>
          <w:rtl/>
          <w:lang w:eastAsia="he-IL"/>
        </w:rPr>
      </w:pPr>
      <w:bookmarkStart w:id="23642" w:name="_ETM_Q1_9519811"/>
      <w:bookmarkStart w:id="23643" w:name="_ETM_Q1_9519897"/>
      <w:bookmarkEnd w:id="23642"/>
      <w:bookmarkEnd w:id="23643"/>
      <w:r>
        <w:rPr>
          <w:rFonts w:hint="cs"/>
          <w:rtl/>
          <w:lang w:eastAsia="he-IL"/>
        </w:rPr>
        <w:t xml:space="preserve">נכון, אני מומחית לכל דבר. </w:t>
      </w:r>
    </w:p>
    <w:p w:rsidR="00A74C46" w:rsidRDefault="00A74C46" w:rsidP="00A74C46">
      <w:pPr>
        <w:rPr>
          <w:rtl/>
          <w:lang w:eastAsia="he-IL"/>
        </w:rPr>
      </w:pPr>
      <w:bookmarkStart w:id="23644" w:name="_ETM_Q1_9524636"/>
      <w:bookmarkStart w:id="23645" w:name="_ETM_Q1_9524943"/>
      <w:bookmarkEnd w:id="23644"/>
      <w:bookmarkEnd w:id="23645"/>
    </w:p>
    <w:p w:rsidR="00A74C46" w:rsidRDefault="00A74C46" w:rsidP="00A74C46">
      <w:pPr>
        <w:pStyle w:val="a4"/>
        <w:keepNext/>
        <w:rPr>
          <w:rtl/>
        </w:rPr>
      </w:pPr>
      <w:bookmarkStart w:id="23646" w:name="ET_speaker_6153_3321"/>
      <w:r w:rsidRPr="00A74C46">
        <w:rPr>
          <w:rStyle w:val="TagStyle"/>
          <w:rtl/>
        </w:rPr>
        <w:t xml:space="preserve"> &lt;&lt; דובר &gt;&gt; </w:t>
      </w:r>
      <w:r>
        <w:rPr>
          <w:rtl/>
        </w:rPr>
        <w:t>אבי מעוז (הציונות הדתית):</w:t>
      </w:r>
      <w:r w:rsidRPr="00A74C46">
        <w:rPr>
          <w:rStyle w:val="TagStyle"/>
          <w:rtl/>
        </w:rPr>
        <w:t xml:space="preserve"> &lt;&lt; דובר &gt;&gt;</w:t>
      </w:r>
      <w:r w:rsidR="00DF053A">
        <w:rPr>
          <w:rtl/>
        </w:rPr>
        <w:t xml:space="preserve"> </w:t>
      </w:r>
      <w:r>
        <w:rPr>
          <w:rtl/>
        </w:rPr>
        <w:t xml:space="preserve"> </w:t>
      </w:r>
      <w:bookmarkEnd w:id="23646"/>
    </w:p>
    <w:p w:rsidR="00A74C46" w:rsidRDefault="00A74C46" w:rsidP="00A74C46">
      <w:pPr>
        <w:pStyle w:val="KeepWithNext"/>
        <w:rPr>
          <w:rtl/>
          <w:lang w:eastAsia="he-IL"/>
        </w:rPr>
      </w:pPr>
    </w:p>
    <w:p w:rsidR="00A74C46" w:rsidRDefault="00A74C46" w:rsidP="00A74C46">
      <w:pPr>
        <w:rPr>
          <w:rtl/>
          <w:lang w:eastAsia="he-IL"/>
        </w:rPr>
      </w:pPr>
      <w:bookmarkStart w:id="23647" w:name="_ETM_Q1_9523788"/>
      <w:bookmarkEnd w:id="23647"/>
      <w:r>
        <w:rPr>
          <w:rFonts w:hint="cs"/>
          <w:rtl/>
          <w:lang w:eastAsia="he-IL"/>
        </w:rPr>
        <w:t>י</w:t>
      </w:r>
      <w:bookmarkStart w:id="23648" w:name="_ETM_Q1_9523910"/>
      <w:bookmarkEnd w:id="23648"/>
      <w:r>
        <w:rPr>
          <w:rFonts w:hint="cs"/>
          <w:rtl/>
          <w:lang w:eastAsia="he-IL"/>
        </w:rPr>
        <w:t xml:space="preserve">וליה, אני רוצה לחזק אותך </w:t>
      </w:r>
      <w:bookmarkStart w:id="23649" w:name="_ETM_Q1_9526204"/>
      <w:bookmarkEnd w:id="23649"/>
      <w:r>
        <w:rPr>
          <w:rFonts w:hint="cs"/>
          <w:rtl/>
          <w:lang w:eastAsia="he-IL"/>
        </w:rPr>
        <w:t xml:space="preserve">במה שאמרת, אני חושב שצריך לעשות את זה חזק. </w:t>
      </w:r>
      <w:bookmarkStart w:id="23650" w:name="_ETM_Q1_9532044"/>
      <w:bookmarkEnd w:id="23650"/>
    </w:p>
    <w:p w:rsidR="00A74C46" w:rsidRDefault="00A74C46" w:rsidP="00A74C46">
      <w:pPr>
        <w:rPr>
          <w:rtl/>
          <w:lang w:eastAsia="he-IL"/>
        </w:rPr>
      </w:pPr>
    </w:p>
    <w:p w:rsidR="00A74C46" w:rsidRDefault="00A74C46" w:rsidP="00A74C46">
      <w:pPr>
        <w:pStyle w:val="af6"/>
        <w:keepNext/>
        <w:rPr>
          <w:rtl/>
        </w:rPr>
      </w:pPr>
      <w:bookmarkStart w:id="23651" w:name="ET_yor_5142_3322"/>
      <w:r w:rsidRPr="00A74C46">
        <w:rPr>
          <w:rStyle w:val="TagStyle"/>
          <w:rtl/>
        </w:rPr>
        <w:t xml:space="preserve"> &lt;&lt; יור &gt;&gt; </w:t>
      </w:r>
      <w:r>
        <w:rPr>
          <w:rtl/>
        </w:rPr>
        <w:t>היו"ר יוליה מלינובסקי:</w:t>
      </w:r>
      <w:r w:rsidRPr="00A74C46">
        <w:rPr>
          <w:rStyle w:val="TagStyle"/>
          <w:rtl/>
        </w:rPr>
        <w:t xml:space="preserve"> &lt;&lt; יור &gt;&gt;</w:t>
      </w:r>
      <w:r w:rsidR="00DF053A">
        <w:rPr>
          <w:rtl/>
        </w:rPr>
        <w:t xml:space="preserve"> </w:t>
      </w:r>
      <w:r>
        <w:rPr>
          <w:rtl/>
        </w:rPr>
        <w:t xml:space="preserve"> </w:t>
      </w:r>
      <w:bookmarkEnd w:id="23651"/>
    </w:p>
    <w:p w:rsidR="00A74C46" w:rsidRDefault="00A74C46" w:rsidP="00A74C46">
      <w:pPr>
        <w:pStyle w:val="KeepWithNext"/>
        <w:rPr>
          <w:rtl/>
          <w:lang w:eastAsia="he-IL"/>
        </w:rPr>
      </w:pPr>
    </w:p>
    <w:p w:rsidR="00A74C46" w:rsidRDefault="00A74C46" w:rsidP="00A74C46">
      <w:pPr>
        <w:rPr>
          <w:rtl/>
          <w:lang w:eastAsia="he-IL"/>
        </w:rPr>
      </w:pPr>
      <w:bookmarkStart w:id="23652" w:name="_ETM_Q1_9534005"/>
      <w:bookmarkEnd w:id="23652"/>
      <w:r>
        <w:rPr>
          <w:rFonts w:hint="cs"/>
          <w:rtl/>
          <w:lang w:eastAsia="he-IL"/>
        </w:rPr>
        <w:t>א</w:t>
      </w:r>
      <w:bookmarkStart w:id="23653" w:name="_ETM_Q1_9534071"/>
      <w:bookmarkEnd w:id="23653"/>
      <w:r>
        <w:rPr>
          <w:rFonts w:hint="cs"/>
          <w:rtl/>
          <w:lang w:eastAsia="he-IL"/>
        </w:rPr>
        <w:t>נחנו אמרנו את זה, לא יקרה דבר כזה.</w:t>
      </w:r>
    </w:p>
    <w:p w:rsidR="00A74C46" w:rsidRDefault="00A74C46" w:rsidP="00A74C46">
      <w:pPr>
        <w:rPr>
          <w:rtl/>
          <w:lang w:eastAsia="he-IL"/>
        </w:rPr>
      </w:pPr>
      <w:bookmarkStart w:id="23654" w:name="_ETM_Q1_9531564"/>
      <w:bookmarkStart w:id="23655" w:name="_ETM_Q1_9531953"/>
      <w:bookmarkEnd w:id="23654"/>
      <w:bookmarkEnd w:id="23655"/>
    </w:p>
    <w:p w:rsidR="00A74C46" w:rsidRDefault="00A74C46" w:rsidP="00A74C46">
      <w:pPr>
        <w:pStyle w:val="a4"/>
        <w:keepNext/>
        <w:rPr>
          <w:rtl/>
        </w:rPr>
      </w:pPr>
      <w:bookmarkStart w:id="23656" w:name="ET_speaker_5069_3323"/>
      <w:r w:rsidRPr="00A74C46">
        <w:rPr>
          <w:rStyle w:val="TagStyle"/>
          <w:rtl/>
        </w:rPr>
        <w:t xml:space="preserve"> &lt;&lt; דובר &gt;&gt; </w:t>
      </w:r>
      <w:r>
        <w:rPr>
          <w:rtl/>
        </w:rPr>
        <w:t>יעקב אשר (יהדות התורה):</w:t>
      </w:r>
      <w:r w:rsidRPr="00A74C46">
        <w:rPr>
          <w:rStyle w:val="TagStyle"/>
          <w:rtl/>
        </w:rPr>
        <w:t xml:space="preserve"> &lt;&lt; דובר &gt;&gt;</w:t>
      </w:r>
      <w:r w:rsidR="00DF053A">
        <w:rPr>
          <w:rtl/>
        </w:rPr>
        <w:t xml:space="preserve"> </w:t>
      </w:r>
      <w:r>
        <w:rPr>
          <w:rtl/>
        </w:rPr>
        <w:t xml:space="preserve"> </w:t>
      </w:r>
      <w:bookmarkEnd w:id="23656"/>
    </w:p>
    <w:p w:rsidR="00A74C46" w:rsidRDefault="00A74C46" w:rsidP="00A74C46">
      <w:pPr>
        <w:pStyle w:val="KeepWithNext"/>
        <w:rPr>
          <w:rtl/>
          <w:lang w:eastAsia="he-IL"/>
        </w:rPr>
      </w:pPr>
    </w:p>
    <w:p w:rsidR="00A74C46" w:rsidRDefault="00A74C46" w:rsidP="00A74C46">
      <w:pPr>
        <w:rPr>
          <w:rtl/>
          <w:lang w:eastAsia="he-IL"/>
        </w:rPr>
      </w:pPr>
      <w:r>
        <w:rPr>
          <w:rFonts w:hint="cs"/>
          <w:rtl/>
          <w:lang w:eastAsia="he-IL"/>
        </w:rPr>
        <w:t>ג</w:t>
      </w:r>
      <w:bookmarkStart w:id="23657" w:name="_ETM_Q1_9534758"/>
      <w:bookmarkStart w:id="23658" w:name="_ETM_Q1_9534826"/>
      <w:bookmarkEnd w:id="23657"/>
      <w:bookmarkEnd w:id="23658"/>
      <w:r>
        <w:rPr>
          <w:rFonts w:hint="cs"/>
          <w:rtl/>
          <w:lang w:eastAsia="he-IL"/>
        </w:rPr>
        <w:t xml:space="preserve">בוה יותר, </w:t>
      </w:r>
      <w:bookmarkStart w:id="23659" w:name="_ETM_Q1_9531721"/>
      <w:bookmarkEnd w:id="23659"/>
      <w:r>
        <w:rPr>
          <w:rFonts w:hint="cs"/>
          <w:rtl/>
          <w:lang w:eastAsia="he-IL"/>
        </w:rPr>
        <w:t xml:space="preserve">חזק יותר, מהר יותר. </w:t>
      </w:r>
    </w:p>
    <w:p w:rsidR="00A74C46" w:rsidRDefault="00A74C46" w:rsidP="00A74C46">
      <w:pPr>
        <w:rPr>
          <w:rtl/>
          <w:lang w:eastAsia="he-IL"/>
        </w:rPr>
      </w:pPr>
      <w:bookmarkStart w:id="23660" w:name="_ETM_Q1_9534234"/>
      <w:bookmarkStart w:id="23661" w:name="_ETM_Q1_9534666"/>
      <w:bookmarkEnd w:id="23660"/>
      <w:bookmarkEnd w:id="23661"/>
    </w:p>
    <w:p w:rsidR="00A74C46" w:rsidRDefault="00A74C46" w:rsidP="00A74C46">
      <w:pPr>
        <w:pStyle w:val="af6"/>
        <w:keepNext/>
        <w:rPr>
          <w:rtl/>
        </w:rPr>
      </w:pPr>
      <w:bookmarkStart w:id="23662" w:name="ET_yor_5142_3324"/>
      <w:r w:rsidRPr="00A74C46">
        <w:rPr>
          <w:rStyle w:val="TagStyle"/>
          <w:rtl/>
        </w:rPr>
        <w:t xml:space="preserve"> &lt;&lt; יור &gt;&gt; </w:t>
      </w:r>
      <w:r>
        <w:rPr>
          <w:rtl/>
        </w:rPr>
        <w:t>היו"ר יוליה מלינובסקי:</w:t>
      </w:r>
      <w:r w:rsidRPr="00A74C46">
        <w:rPr>
          <w:rStyle w:val="TagStyle"/>
          <w:rtl/>
        </w:rPr>
        <w:t xml:space="preserve"> &lt;&lt; יור &gt;&gt;</w:t>
      </w:r>
      <w:r w:rsidR="00DF053A">
        <w:rPr>
          <w:rtl/>
        </w:rPr>
        <w:t xml:space="preserve"> </w:t>
      </w:r>
      <w:r>
        <w:rPr>
          <w:rtl/>
        </w:rPr>
        <w:t xml:space="preserve"> </w:t>
      </w:r>
      <w:bookmarkEnd w:id="23662"/>
    </w:p>
    <w:p w:rsidR="00A74C46" w:rsidRDefault="00A74C46" w:rsidP="00A74C46">
      <w:pPr>
        <w:pStyle w:val="KeepWithNext"/>
        <w:rPr>
          <w:rtl/>
          <w:lang w:eastAsia="he-IL"/>
        </w:rPr>
      </w:pPr>
    </w:p>
    <w:p w:rsidR="00A74C46" w:rsidRDefault="00A74C46" w:rsidP="00A74C46">
      <w:pPr>
        <w:rPr>
          <w:rtl/>
          <w:lang w:eastAsia="he-IL"/>
        </w:rPr>
      </w:pPr>
      <w:bookmarkStart w:id="23663" w:name="_ETM_Q1_9537583"/>
      <w:bookmarkEnd w:id="23663"/>
      <w:r>
        <w:rPr>
          <w:rFonts w:hint="cs"/>
          <w:rtl/>
          <w:lang w:eastAsia="he-IL"/>
        </w:rPr>
        <w:t>א</w:t>
      </w:r>
      <w:bookmarkStart w:id="23664" w:name="_ETM_Q1_9537670"/>
      <w:bookmarkEnd w:id="23664"/>
      <w:r>
        <w:rPr>
          <w:rFonts w:hint="cs"/>
          <w:rtl/>
          <w:lang w:eastAsia="he-IL"/>
        </w:rPr>
        <w:t xml:space="preserve">ני </w:t>
      </w:r>
      <w:r w:rsidR="00103888">
        <w:rPr>
          <w:rFonts w:hint="cs"/>
          <w:rtl/>
          <w:lang w:eastAsia="he-IL"/>
        </w:rPr>
        <w:t>מבקשת, סימן א', מערך לא</w:t>
      </w:r>
      <w:r>
        <w:rPr>
          <w:rFonts w:hint="cs"/>
          <w:rtl/>
          <w:lang w:eastAsia="he-IL"/>
        </w:rPr>
        <w:t xml:space="preserve">סדרת </w:t>
      </w:r>
      <w:bookmarkStart w:id="23665" w:name="_ETM_Q1_9537585"/>
      <w:bookmarkEnd w:id="23665"/>
      <w:r>
        <w:rPr>
          <w:rFonts w:hint="cs"/>
          <w:rtl/>
          <w:lang w:eastAsia="he-IL"/>
        </w:rPr>
        <w:t>הכשרות.</w:t>
      </w:r>
    </w:p>
    <w:p w:rsidR="00103888" w:rsidRDefault="00103888" w:rsidP="00A74C46">
      <w:pPr>
        <w:rPr>
          <w:rtl/>
          <w:lang w:eastAsia="he-IL"/>
        </w:rPr>
      </w:pPr>
      <w:bookmarkStart w:id="23666" w:name="_ETM_Q1_9545993"/>
      <w:bookmarkStart w:id="23667" w:name="_ETM_Q1_9546095"/>
      <w:bookmarkEnd w:id="23666"/>
      <w:bookmarkEnd w:id="23667"/>
    </w:p>
    <w:p w:rsidR="00103888" w:rsidRDefault="00103888" w:rsidP="00103888">
      <w:pPr>
        <w:pStyle w:val="a4"/>
        <w:keepNext/>
        <w:rPr>
          <w:rtl/>
        </w:rPr>
      </w:pPr>
      <w:bookmarkStart w:id="23668" w:name="ET_speaker_רעות_בינג_3325"/>
      <w:r w:rsidRPr="00103888">
        <w:rPr>
          <w:rStyle w:val="TagStyle"/>
          <w:rtl/>
        </w:rPr>
        <w:t xml:space="preserve"> &lt;&lt; דובר &gt;&gt; </w:t>
      </w:r>
      <w:r>
        <w:rPr>
          <w:rtl/>
        </w:rPr>
        <w:t>רעות בינג:</w:t>
      </w:r>
      <w:r w:rsidRPr="00103888">
        <w:rPr>
          <w:rStyle w:val="TagStyle"/>
          <w:rtl/>
        </w:rPr>
        <w:t xml:space="preserve"> &lt;&lt; דובר &gt;&gt;</w:t>
      </w:r>
      <w:r w:rsidR="00DF053A">
        <w:rPr>
          <w:rtl/>
        </w:rPr>
        <w:t xml:space="preserve"> </w:t>
      </w:r>
      <w:r>
        <w:rPr>
          <w:rtl/>
        </w:rPr>
        <w:t xml:space="preserve"> </w:t>
      </w:r>
      <w:bookmarkEnd w:id="23668"/>
    </w:p>
    <w:p w:rsidR="00103888" w:rsidRDefault="00103888" w:rsidP="00103888">
      <w:pPr>
        <w:pStyle w:val="KeepWithNext"/>
        <w:rPr>
          <w:rtl/>
          <w:lang w:eastAsia="he-IL"/>
        </w:rPr>
      </w:pPr>
    </w:p>
    <w:p w:rsidR="00103888" w:rsidRDefault="00103888" w:rsidP="00103888">
      <w:pPr>
        <w:pStyle w:val="HeadHatzaotHok"/>
        <w:keepNext w:val="0"/>
        <w:keepLines w:val="0"/>
        <w:spacing w:line="240" w:lineRule="auto"/>
        <w:rPr>
          <w:sz w:val="24"/>
          <w:szCs w:val="24"/>
          <w:rtl/>
        </w:rPr>
      </w:pPr>
      <w:r>
        <w:rPr>
          <w:rFonts w:hint="cs"/>
          <w:sz w:val="24"/>
          <w:szCs w:val="24"/>
          <w:rtl/>
        </w:rPr>
        <w:t>פרק ה': מערך לאסדרת הכשרות וסמכויות פיקוח</w:t>
      </w:r>
    </w:p>
    <w:p w:rsidR="00103888" w:rsidRDefault="00103888" w:rsidP="00103888">
      <w:pPr>
        <w:pStyle w:val="HeadHatzaotHok"/>
        <w:keepNext w:val="0"/>
        <w:keepLines w:val="0"/>
        <w:spacing w:line="240" w:lineRule="auto"/>
        <w:rPr>
          <w:sz w:val="24"/>
          <w:szCs w:val="24"/>
        </w:rPr>
      </w:pPr>
      <w:r>
        <w:rPr>
          <w:rFonts w:hint="cs"/>
          <w:sz w:val="24"/>
          <w:szCs w:val="24"/>
          <w:rtl/>
        </w:rPr>
        <w:t>סימן א': מערך לאסדרת הכשרות</w:t>
      </w:r>
    </w:p>
    <w:p w:rsidR="005B428A" w:rsidRPr="005B428A" w:rsidRDefault="005B428A" w:rsidP="005B428A">
      <w:pPr>
        <w:rPr>
          <w:rtl/>
          <w:lang w:eastAsia="he-IL"/>
        </w:rPr>
      </w:pPr>
      <w:bookmarkStart w:id="23669" w:name="_ETM_Q1_9409848"/>
      <w:bookmarkStart w:id="23670" w:name="_ETM_Q1_9385424"/>
      <w:bookmarkStart w:id="23671" w:name="_ETM_Q1_9361107"/>
      <w:bookmarkEnd w:id="23669"/>
      <w:bookmarkEnd w:id="23670"/>
      <w:bookmarkEnd w:id="23671"/>
    </w:p>
    <w:tbl>
      <w:tblPr>
        <w:tblStyle w:val="aff0"/>
        <w:bidiVisual/>
        <w:tblW w:w="7797" w:type="dxa"/>
        <w:tblInd w:w="75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3"/>
        <w:gridCol w:w="5954"/>
      </w:tblGrid>
      <w:tr w:rsidR="00103888" w:rsidTr="00CC330C">
        <w:tc>
          <w:tcPr>
            <w:tcW w:w="1843" w:type="dxa"/>
            <w:hideMark/>
          </w:tcPr>
          <w:p w:rsidR="00103888" w:rsidRDefault="00103888" w:rsidP="00CC330C">
            <w:pPr>
              <w:pStyle w:val="aff"/>
              <w:tabs>
                <w:tab w:val="left" w:pos="624"/>
                <w:tab w:val="left" w:pos="1247"/>
                <w:tab w:val="left" w:pos="1643"/>
              </w:tabs>
              <w:spacing w:before="60" w:after="60" w:line="240" w:lineRule="auto"/>
              <w:ind w:left="0" w:firstLine="0"/>
              <w:jc w:val="left"/>
              <w:rPr>
                <w:rFonts w:eastAsia="Times New Roman"/>
              </w:rPr>
            </w:pPr>
            <w:bookmarkStart w:id="23672" w:name="_ETM_Q1_9299696"/>
            <w:bookmarkStart w:id="23673" w:name="_ETM_Q1_9299784"/>
            <w:bookmarkStart w:id="23674" w:name="_ETM_Q1_9288684"/>
            <w:bookmarkStart w:id="23675" w:name="_ETM_Q1_9288781"/>
            <w:bookmarkStart w:id="23676" w:name="_ETM_Q1_9039362"/>
            <w:bookmarkStart w:id="23677" w:name="_ETM_Q1_9039445"/>
            <w:bookmarkEnd w:id="23672"/>
            <w:bookmarkEnd w:id="23673"/>
            <w:bookmarkEnd w:id="23674"/>
            <w:bookmarkEnd w:id="23675"/>
            <w:bookmarkEnd w:id="23676"/>
            <w:bookmarkEnd w:id="23677"/>
            <w:r>
              <w:rPr>
                <w:rFonts w:eastAsia="Times New Roman" w:hint="cs"/>
                <w:rtl/>
              </w:rPr>
              <w:t>2כב. מערך לאסדרת הכשרות</w:t>
            </w:r>
          </w:p>
        </w:tc>
        <w:tc>
          <w:tcPr>
            <w:tcW w:w="5954" w:type="dxa"/>
          </w:tcPr>
          <w:p w:rsidR="00103888" w:rsidRDefault="00103888" w:rsidP="00103888">
            <w:pPr>
              <w:tabs>
                <w:tab w:val="left" w:pos="624"/>
                <w:tab w:val="left" w:pos="1247"/>
                <w:tab w:val="left" w:pos="1643"/>
              </w:tabs>
              <w:spacing w:before="60" w:after="60" w:line="240" w:lineRule="auto"/>
              <w:ind w:firstLine="0"/>
              <w:rPr>
                <w:rFonts w:ascii="Times New Roman" w:eastAsia="Times New Roman" w:hAnsi="Times New Roman"/>
                <w:rtl/>
              </w:rPr>
            </w:pPr>
            <w:r>
              <w:rPr>
                <w:rFonts w:ascii="Times New Roman" w:eastAsia="Times New Roman" w:hAnsi="Times New Roman" w:hint="cs"/>
                <w:rtl/>
              </w:rPr>
              <w:t>הרבנות הראשית תפעיל באמצעות עובדיה מערך לאסדרת הכשרות בהתאם להוראות חוק זה, אשר יפקח על גוף נותן הכשר ועל שירותי ההשגחה של גוף נותן הכשר על עסקים</w:t>
            </w:r>
          </w:p>
          <w:p w:rsidR="00103888" w:rsidRDefault="00103888" w:rsidP="00103888">
            <w:pPr>
              <w:tabs>
                <w:tab w:val="left" w:pos="624"/>
                <w:tab w:val="left" w:pos="1247"/>
                <w:tab w:val="left" w:pos="1643"/>
              </w:tabs>
              <w:spacing w:before="60" w:after="60" w:line="240" w:lineRule="auto"/>
              <w:ind w:firstLine="0"/>
              <w:rPr>
                <w:rFonts w:ascii="Times New Roman" w:eastAsia="Times New Roman" w:hAnsi="Times New Roman"/>
              </w:rPr>
            </w:pPr>
          </w:p>
        </w:tc>
      </w:tr>
      <w:tr w:rsidR="00103888" w:rsidTr="00CC330C">
        <w:tc>
          <w:tcPr>
            <w:tcW w:w="1843" w:type="dxa"/>
          </w:tcPr>
          <w:p w:rsidR="00103888" w:rsidRDefault="00103888" w:rsidP="00CC330C">
            <w:pPr>
              <w:pStyle w:val="aff"/>
              <w:tabs>
                <w:tab w:val="left" w:pos="624"/>
                <w:tab w:val="left" w:pos="1247"/>
                <w:tab w:val="left" w:pos="1643"/>
              </w:tabs>
              <w:spacing w:before="60" w:after="60" w:line="240" w:lineRule="auto"/>
              <w:ind w:left="0" w:firstLine="0"/>
              <w:jc w:val="left"/>
              <w:rPr>
                <w:rFonts w:eastAsia="Times New Roman"/>
              </w:rPr>
            </w:pPr>
            <w:r>
              <w:rPr>
                <w:rFonts w:eastAsia="Times New Roman" w:hint="cs"/>
                <w:rtl/>
              </w:rPr>
              <w:t>2כג.</w:t>
            </w:r>
            <w:r w:rsidR="00CC330C">
              <w:rPr>
                <w:rFonts w:eastAsia="Times New Roman" w:hint="cs"/>
                <w:rtl/>
              </w:rPr>
              <w:t xml:space="preserve"> </w:t>
            </w:r>
            <w:r>
              <w:rPr>
                <w:rFonts w:eastAsia="Times New Roman" w:hint="cs"/>
                <w:rtl/>
              </w:rPr>
              <w:t>ממונה על המערך לאסדרת הכשרות</w:t>
            </w:r>
          </w:p>
        </w:tc>
        <w:tc>
          <w:tcPr>
            <w:tcW w:w="5954" w:type="dxa"/>
          </w:tcPr>
          <w:p w:rsidR="00103888" w:rsidRDefault="009D3F2A" w:rsidP="00086F6A">
            <w:pPr>
              <w:tabs>
                <w:tab w:val="left" w:pos="624"/>
                <w:tab w:val="left" w:pos="1247"/>
                <w:tab w:val="left" w:pos="1643"/>
              </w:tabs>
              <w:spacing w:before="60" w:after="60" w:line="240" w:lineRule="auto"/>
              <w:ind w:firstLine="0"/>
              <w:rPr>
                <w:rFonts w:ascii="Times New Roman" w:eastAsia="Times New Roman" w:hAnsi="Times New Roman"/>
                <w:rtl/>
              </w:rPr>
            </w:pPr>
            <w:r>
              <w:rPr>
                <w:rFonts w:ascii="Times New Roman" w:eastAsia="Times New Roman" w:hAnsi="Times New Roman" w:hint="cs"/>
                <w:rtl/>
              </w:rPr>
              <w:t>השר ימנה עובד</w:t>
            </w:r>
            <w:r w:rsidR="00103888">
              <w:rPr>
                <w:rFonts w:ascii="Times New Roman" w:eastAsia="Times New Roman" w:hAnsi="Times New Roman" w:hint="cs"/>
                <w:rtl/>
              </w:rPr>
              <w:t xml:space="preserve"> הרבנות הראשית שיהיה אחראי על המערך לאסדרת הכשרות, שתפקידיו יהיו אלה:</w:t>
            </w:r>
          </w:p>
          <w:p w:rsidR="00103888" w:rsidRDefault="007E5C30" w:rsidP="00086F6A">
            <w:pPr>
              <w:pStyle w:val="aff"/>
              <w:numPr>
                <w:ilvl w:val="0"/>
                <w:numId w:val="26"/>
              </w:numPr>
              <w:tabs>
                <w:tab w:val="left" w:pos="624"/>
                <w:tab w:val="left" w:pos="1247"/>
                <w:tab w:val="left" w:pos="1643"/>
              </w:tabs>
              <w:spacing w:before="60" w:after="60" w:line="240" w:lineRule="auto"/>
              <w:ind w:left="357" w:hanging="357"/>
              <w:contextualSpacing w:val="0"/>
            </w:pPr>
            <w:r>
              <w:rPr>
                <w:rFonts w:hint="cs"/>
                <w:rtl/>
              </w:rPr>
              <w:t>לתת רישיון לגוף נותן הכשר ולהתלות או לבטל רישיון שניתן כאמור, הכול לפי סימן א' לפרק ד';</w:t>
            </w:r>
          </w:p>
          <w:p w:rsidR="007E5C30" w:rsidRDefault="00086F6A" w:rsidP="00086F6A">
            <w:pPr>
              <w:pStyle w:val="aff"/>
              <w:numPr>
                <w:ilvl w:val="0"/>
                <w:numId w:val="26"/>
              </w:numPr>
              <w:tabs>
                <w:tab w:val="left" w:pos="624"/>
                <w:tab w:val="left" w:pos="1247"/>
                <w:tab w:val="left" w:pos="1643"/>
              </w:tabs>
              <w:spacing w:before="60" w:after="60" w:line="240" w:lineRule="auto"/>
              <w:ind w:left="357" w:hanging="357"/>
              <w:contextualSpacing w:val="0"/>
            </w:pPr>
            <w:r>
              <w:rPr>
                <w:rFonts w:hint="cs"/>
                <w:rtl/>
              </w:rPr>
              <w:t>לקיים אסדרה על גופים נותני הכשר ובכלל זה באמצעות ביקורת בעסק שלו נותן גוף נותן הכשר שירותי השגחה;</w:t>
            </w:r>
          </w:p>
          <w:p w:rsidR="00086F6A" w:rsidRDefault="00086F6A" w:rsidP="00086F6A">
            <w:pPr>
              <w:pStyle w:val="aff"/>
              <w:numPr>
                <w:ilvl w:val="0"/>
                <w:numId w:val="26"/>
              </w:numPr>
              <w:tabs>
                <w:tab w:val="left" w:pos="624"/>
                <w:tab w:val="left" w:pos="1247"/>
                <w:tab w:val="left" w:pos="1643"/>
              </w:tabs>
              <w:spacing w:before="60" w:after="60" w:line="240" w:lineRule="auto"/>
              <w:ind w:left="357" w:hanging="357"/>
              <w:contextualSpacing w:val="0"/>
            </w:pPr>
            <w:r>
              <w:rPr>
                <w:rFonts w:hint="cs"/>
                <w:rtl/>
              </w:rPr>
              <w:t>לנהל מרשם של גופים נותני הכשר שבו ייכללו פרטי מידע לפי סימן ב' לפרק ד';</w:t>
            </w:r>
          </w:p>
          <w:p w:rsidR="00086F6A" w:rsidRDefault="00086F6A" w:rsidP="00086F6A">
            <w:pPr>
              <w:pStyle w:val="aff"/>
              <w:numPr>
                <w:ilvl w:val="0"/>
                <w:numId w:val="26"/>
              </w:numPr>
              <w:tabs>
                <w:tab w:val="left" w:pos="624"/>
                <w:tab w:val="left" w:pos="1247"/>
                <w:tab w:val="left" w:pos="1643"/>
              </w:tabs>
              <w:spacing w:before="60" w:after="60" w:line="240" w:lineRule="auto"/>
              <w:ind w:left="357" w:hanging="357"/>
              <w:contextualSpacing w:val="0"/>
            </w:pPr>
            <w:r>
              <w:rPr>
                <w:rFonts w:hint="cs"/>
                <w:rtl/>
              </w:rPr>
              <w:t>לבטל או לה</w:t>
            </w:r>
            <w:r w:rsidR="009D3F2A">
              <w:rPr>
                <w:rFonts w:hint="cs"/>
                <w:rtl/>
              </w:rPr>
              <w:t>תלות תעודת הכשר שניתנה לעסק בהתא</w:t>
            </w:r>
            <w:r>
              <w:rPr>
                <w:rFonts w:hint="cs"/>
                <w:rtl/>
              </w:rPr>
              <w:t>ם לסעיף 10א;</w:t>
            </w:r>
          </w:p>
          <w:p w:rsidR="00086F6A" w:rsidRDefault="00086F6A" w:rsidP="00086F6A">
            <w:pPr>
              <w:pStyle w:val="aff"/>
              <w:numPr>
                <w:ilvl w:val="0"/>
                <w:numId w:val="26"/>
              </w:numPr>
              <w:tabs>
                <w:tab w:val="left" w:pos="624"/>
                <w:tab w:val="left" w:pos="1247"/>
                <w:tab w:val="left" w:pos="1643"/>
              </w:tabs>
              <w:spacing w:before="60" w:after="60" w:line="240" w:lineRule="auto"/>
              <w:ind w:left="357" w:hanging="357"/>
              <w:contextualSpacing w:val="0"/>
            </w:pPr>
            <w:r>
              <w:rPr>
                <w:rFonts w:hint="cs"/>
                <w:rtl/>
              </w:rPr>
              <w:t>לקיים פיקוח ואכיפה של הוראות פרק ו'.</w:t>
            </w:r>
          </w:p>
          <w:p w:rsidR="00086F6A" w:rsidRPr="00103888" w:rsidRDefault="00086F6A" w:rsidP="009D3F2A">
            <w:pPr>
              <w:pStyle w:val="aff"/>
              <w:tabs>
                <w:tab w:val="left" w:pos="624"/>
                <w:tab w:val="left" w:pos="1247"/>
                <w:tab w:val="left" w:pos="1643"/>
              </w:tabs>
              <w:spacing w:before="60" w:after="60" w:line="240" w:lineRule="auto"/>
              <w:ind w:left="357" w:firstLine="0"/>
              <w:contextualSpacing w:val="0"/>
            </w:pPr>
          </w:p>
        </w:tc>
      </w:tr>
      <w:tr w:rsidR="00086F6A" w:rsidTr="00CC330C">
        <w:tc>
          <w:tcPr>
            <w:tcW w:w="1843" w:type="dxa"/>
          </w:tcPr>
          <w:p w:rsidR="00086F6A" w:rsidRDefault="00086F6A" w:rsidP="00CC330C">
            <w:pPr>
              <w:pStyle w:val="aff"/>
              <w:tabs>
                <w:tab w:val="left" w:pos="624"/>
                <w:tab w:val="left" w:pos="1247"/>
                <w:tab w:val="left" w:pos="1643"/>
              </w:tabs>
              <w:spacing w:before="60" w:after="60" w:line="240" w:lineRule="auto"/>
              <w:ind w:left="0" w:firstLine="0"/>
              <w:jc w:val="left"/>
              <w:rPr>
                <w:rtl/>
              </w:rPr>
            </w:pPr>
            <w:r>
              <w:rPr>
                <w:rFonts w:hint="cs"/>
                <w:rtl/>
              </w:rPr>
              <w:t>2כד.</w:t>
            </w:r>
            <w:r w:rsidR="00CC330C">
              <w:rPr>
                <w:rFonts w:hint="cs"/>
                <w:rtl/>
              </w:rPr>
              <w:t xml:space="preserve"> </w:t>
            </w:r>
            <w:r>
              <w:rPr>
                <w:rFonts w:hint="cs"/>
                <w:rtl/>
              </w:rPr>
              <w:t>תנאי כשירות של הממונה</w:t>
            </w:r>
          </w:p>
          <w:p w:rsidR="00086F6A" w:rsidRPr="00086F6A" w:rsidRDefault="00086F6A" w:rsidP="00086F6A">
            <w:pPr>
              <w:pStyle w:val="aff"/>
              <w:tabs>
                <w:tab w:val="left" w:pos="624"/>
                <w:tab w:val="left" w:pos="1247"/>
                <w:tab w:val="left" w:pos="1643"/>
              </w:tabs>
              <w:spacing w:before="60" w:after="60" w:line="240" w:lineRule="auto"/>
              <w:ind w:left="0" w:firstLine="0"/>
              <w:jc w:val="left"/>
              <w:rPr>
                <w:rtl/>
              </w:rPr>
            </w:pPr>
          </w:p>
        </w:tc>
        <w:tc>
          <w:tcPr>
            <w:tcW w:w="5954" w:type="dxa"/>
          </w:tcPr>
          <w:p w:rsidR="00086F6A" w:rsidRDefault="00086F6A" w:rsidP="00086F6A">
            <w:pPr>
              <w:tabs>
                <w:tab w:val="left" w:pos="624"/>
                <w:tab w:val="left" w:pos="1247"/>
                <w:tab w:val="left" w:pos="1643"/>
              </w:tabs>
              <w:spacing w:before="60" w:after="60" w:line="240" w:lineRule="auto"/>
              <w:ind w:firstLine="0"/>
              <w:rPr>
                <w:rtl/>
              </w:rPr>
            </w:pPr>
            <w:r>
              <w:rPr>
                <w:rFonts w:hint="cs"/>
                <w:rtl/>
              </w:rPr>
              <w:t>הממונה יהיה מי שעומד לכל הפחות בתנאים אלה:</w:t>
            </w:r>
          </w:p>
          <w:p w:rsidR="00086F6A" w:rsidRDefault="00086F6A" w:rsidP="00086F6A">
            <w:pPr>
              <w:pStyle w:val="aff"/>
              <w:numPr>
                <w:ilvl w:val="0"/>
                <w:numId w:val="27"/>
              </w:numPr>
              <w:tabs>
                <w:tab w:val="left" w:pos="624"/>
                <w:tab w:val="left" w:pos="1247"/>
                <w:tab w:val="left" w:pos="1643"/>
              </w:tabs>
              <w:spacing w:before="60" w:after="60" w:line="240" w:lineRule="auto"/>
              <w:ind w:left="357" w:hanging="357"/>
              <w:contextualSpacing w:val="0"/>
            </w:pPr>
            <w:r>
              <w:rPr>
                <w:rFonts w:hint="cs"/>
                <w:rtl/>
              </w:rPr>
              <w:t>הוא בעל רמה מקצועית וניסיון ניהולי הולמים לביצוע תפקידיו;</w:t>
            </w:r>
          </w:p>
          <w:p w:rsidR="00086F6A" w:rsidRDefault="00086F6A" w:rsidP="00086F6A">
            <w:pPr>
              <w:pStyle w:val="aff"/>
              <w:numPr>
                <w:ilvl w:val="0"/>
                <w:numId w:val="27"/>
              </w:numPr>
              <w:tabs>
                <w:tab w:val="left" w:pos="624"/>
                <w:tab w:val="left" w:pos="1247"/>
                <w:tab w:val="left" w:pos="1643"/>
              </w:tabs>
              <w:spacing w:before="60" w:after="60" w:line="240" w:lineRule="auto"/>
              <w:ind w:left="357" w:hanging="357"/>
              <w:contextualSpacing w:val="0"/>
            </w:pPr>
            <w:r>
              <w:rPr>
                <w:rFonts w:hint="cs"/>
                <w:rtl/>
              </w:rPr>
              <w:t>הוא בעל ידע וניסיון מוכח בתחום הכשרות;</w:t>
            </w:r>
          </w:p>
          <w:p w:rsidR="00086F6A" w:rsidRDefault="00086F6A" w:rsidP="00086F6A">
            <w:pPr>
              <w:pStyle w:val="aff"/>
              <w:numPr>
                <w:ilvl w:val="0"/>
                <w:numId w:val="27"/>
              </w:numPr>
              <w:tabs>
                <w:tab w:val="left" w:pos="624"/>
                <w:tab w:val="left" w:pos="1247"/>
                <w:tab w:val="left" w:pos="1643"/>
              </w:tabs>
              <w:spacing w:before="60" w:after="60" w:line="240" w:lineRule="auto"/>
              <w:ind w:left="357" w:hanging="357"/>
              <w:contextualSpacing w:val="0"/>
            </w:pPr>
            <w:r>
              <w:rPr>
                <w:rFonts w:hint="cs"/>
                <w:rtl/>
              </w:rPr>
              <w:t>התנאים המפורטים בפסקאות (3) ו-(8) בסעיף 2יא(א).</w:t>
            </w:r>
          </w:p>
          <w:p w:rsidR="009D3F2A" w:rsidRPr="00086F6A" w:rsidRDefault="009D3F2A" w:rsidP="009D3F2A">
            <w:pPr>
              <w:pStyle w:val="aff"/>
              <w:tabs>
                <w:tab w:val="left" w:pos="624"/>
                <w:tab w:val="left" w:pos="1247"/>
                <w:tab w:val="left" w:pos="1643"/>
              </w:tabs>
              <w:spacing w:before="60" w:after="60" w:line="240" w:lineRule="auto"/>
              <w:ind w:left="357" w:firstLine="0"/>
              <w:contextualSpacing w:val="0"/>
              <w:rPr>
                <w:rtl/>
              </w:rPr>
            </w:pPr>
            <w:bookmarkStart w:id="23678" w:name="_ETM_Q1_9709888"/>
            <w:bookmarkStart w:id="23679" w:name="_ETM_Q1_9710000"/>
            <w:bookmarkEnd w:id="23678"/>
            <w:bookmarkEnd w:id="23679"/>
          </w:p>
        </w:tc>
      </w:tr>
    </w:tbl>
    <w:p w:rsidR="009D3F2A" w:rsidRDefault="009D3F2A" w:rsidP="009815C7">
      <w:pPr>
        <w:rPr>
          <w:rtl/>
          <w:lang w:eastAsia="he-IL"/>
        </w:rPr>
      </w:pPr>
      <w:bookmarkStart w:id="23680" w:name="_ETM_Q1_9708057"/>
      <w:bookmarkEnd w:id="23680"/>
    </w:p>
    <w:p w:rsidR="009D3F2A" w:rsidRDefault="009D3F2A" w:rsidP="009D3F2A">
      <w:pPr>
        <w:pStyle w:val="a4"/>
        <w:keepNext/>
        <w:rPr>
          <w:rtl/>
        </w:rPr>
      </w:pPr>
      <w:bookmarkStart w:id="23681" w:name="ET_speaker_5359_3326"/>
      <w:r w:rsidRPr="009D3F2A">
        <w:rPr>
          <w:rStyle w:val="TagStyle"/>
          <w:rtl/>
        </w:rPr>
        <w:t xml:space="preserve"> &lt;&lt; דובר &gt;&gt; </w:t>
      </w:r>
      <w:r>
        <w:rPr>
          <w:rtl/>
        </w:rPr>
        <w:t>יעקב מרגי (ש"ס):</w:t>
      </w:r>
      <w:r w:rsidRPr="009D3F2A">
        <w:rPr>
          <w:rStyle w:val="TagStyle"/>
          <w:rtl/>
        </w:rPr>
        <w:t xml:space="preserve"> &lt;&lt; דובר &gt;&gt;</w:t>
      </w:r>
      <w:r w:rsidR="00DF053A">
        <w:rPr>
          <w:rtl/>
        </w:rPr>
        <w:t xml:space="preserve"> </w:t>
      </w:r>
      <w:r>
        <w:rPr>
          <w:rtl/>
        </w:rPr>
        <w:t xml:space="preserve"> </w:t>
      </w:r>
      <w:bookmarkEnd w:id="23681"/>
    </w:p>
    <w:p w:rsidR="009D3F2A" w:rsidRDefault="009D3F2A" w:rsidP="009D3F2A">
      <w:pPr>
        <w:pStyle w:val="KeepWithNext"/>
        <w:rPr>
          <w:rtl/>
          <w:lang w:eastAsia="he-IL"/>
        </w:rPr>
      </w:pPr>
    </w:p>
    <w:p w:rsidR="009D3F2A" w:rsidRPr="009D3F2A" w:rsidRDefault="009D3F2A" w:rsidP="009D3F2A">
      <w:pPr>
        <w:rPr>
          <w:rtl/>
          <w:lang w:eastAsia="he-IL"/>
        </w:rPr>
      </w:pPr>
      <w:bookmarkStart w:id="23682" w:name="_ETM_Q1_9708603"/>
      <w:bookmarkStart w:id="23683" w:name="_ETM_Q1_9708644"/>
      <w:bookmarkEnd w:id="23682"/>
      <w:bookmarkEnd w:id="23683"/>
      <w:r>
        <w:rPr>
          <w:rFonts w:hint="cs"/>
          <w:rtl/>
          <w:lang w:eastAsia="he-IL"/>
        </w:rPr>
        <w:t xml:space="preserve">זה הממונה שדיברנו עליו לאורך כל </w:t>
      </w:r>
      <w:bookmarkStart w:id="23684" w:name="_ETM_Q1_9712384"/>
      <w:bookmarkEnd w:id="23684"/>
      <w:r>
        <w:rPr>
          <w:rFonts w:hint="cs"/>
          <w:rtl/>
          <w:lang w:eastAsia="he-IL"/>
        </w:rPr>
        <w:t xml:space="preserve">הדרך. </w:t>
      </w:r>
    </w:p>
    <w:p w:rsidR="009D3F2A" w:rsidRDefault="009D3F2A" w:rsidP="009815C7">
      <w:pPr>
        <w:rPr>
          <w:rtl/>
          <w:lang w:eastAsia="he-IL"/>
        </w:rPr>
      </w:pPr>
      <w:bookmarkStart w:id="23685" w:name="_ETM_Q1_9003589"/>
      <w:bookmarkStart w:id="23686" w:name="_ETM_Q1_9003668"/>
      <w:bookmarkStart w:id="23687" w:name="_ETM_Q1_9714095"/>
      <w:bookmarkEnd w:id="23685"/>
      <w:bookmarkEnd w:id="23686"/>
      <w:bookmarkEnd w:id="23687"/>
    </w:p>
    <w:p w:rsidR="009D3F2A" w:rsidRDefault="009D3F2A" w:rsidP="009D3F2A">
      <w:pPr>
        <w:pStyle w:val="a4"/>
        <w:keepNext/>
        <w:rPr>
          <w:rtl/>
        </w:rPr>
      </w:pPr>
      <w:bookmarkStart w:id="23688" w:name="ET_speaker_5069_3327"/>
      <w:r w:rsidRPr="009D3F2A">
        <w:rPr>
          <w:rStyle w:val="TagStyle"/>
          <w:rtl/>
        </w:rPr>
        <w:t xml:space="preserve"> &lt;&lt; דובר &gt;&gt; </w:t>
      </w:r>
      <w:r>
        <w:rPr>
          <w:rtl/>
        </w:rPr>
        <w:t>יעקב אשר (יהדות התורה):</w:t>
      </w:r>
      <w:r w:rsidRPr="009D3F2A">
        <w:rPr>
          <w:rStyle w:val="TagStyle"/>
          <w:rtl/>
        </w:rPr>
        <w:t xml:space="preserve"> &lt;&lt; דובר &gt;&gt;</w:t>
      </w:r>
      <w:r w:rsidR="00DF053A">
        <w:rPr>
          <w:rtl/>
        </w:rPr>
        <w:t xml:space="preserve"> </w:t>
      </w:r>
      <w:r>
        <w:rPr>
          <w:rtl/>
        </w:rPr>
        <w:t xml:space="preserve"> </w:t>
      </w:r>
      <w:bookmarkEnd w:id="23688"/>
    </w:p>
    <w:p w:rsidR="009D3F2A" w:rsidRDefault="009D3F2A" w:rsidP="009D3F2A">
      <w:pPr>
        <w:pStyle w:val="KeepWithNext"/>
        <w:rPr>
          <w:rtl/>
          <w:lang w:eastAsia="he-IL"/>
        </w:rPr>
      </w:pPr>
    </w:p>
    <w:p w:rsidR="009D3F2A" w:rsidRDefault="009D3F2A" w:rsidP="009D3F2A">
      <w:pPr>
        <w:rPr>
          <w:rtl/>
          <w:lang w:eastAsia="he-IL"/>
        </w:rPr>
      </w:pPr>
      <w:bookmarkStart w:id="23689" w:name="_ETM_Q1_9714552"/>
      <w:bookmarkStart w:id="23690" w:name="_ETM_Q1_9714591"/>
      <w:bookmarkEnd w:id="23689"/>
      <w:bookmarkEnd w:id="23690"/>
      <w:r>
        <w:rPr>
          <w:rFonts w:hint="cs"/>
          <w:rtl/>
          <w:lang w:eastAsia="he-IL"/>
        </w:rPr>
        <w:t xml:space="preserve">כן, מאוד ברור מה הוא צריך להיות. מאוד </w:t>
      </w:r>
      <w:bookmarkStart w:id="23691" w:name="_ETM_Q1_9714630"/>
      <w:bookmarkEnd w:id="23691"/>
      <w:r>
        <w:rPr>
          <w:rFonts w:hint="cs"/>
          <w:rtl/>
          <w:lang w:eastAsia="he-IL"/>
        </w:rPr>
        <w:t>ברור.</w:t>
      </w:r>
    </w:p>
    <w:p w:rsidR="009D3F2A" w:rsidRDefault="009D3F2A" w:rsidP="009D3F2A">
      <w:pPr>
        <w:rPr>
          <w:rtl/>
          <w:lang w:eastAsia="he-IL"/>
        </w:rPr>
      </w:pPr>
      <w:bookmarkStart w:id="23692" w:name="_ETM_Q1_9716286"/>
      <w:bookmarkStart w:id="23693" w:name="_ETM_Q1_9716363"/>
      <w:bookmarkStart w:id="23694" w:name="_ETM_Q1_9717006"/>
      <w:bookmarkEnd w:id="23692"/>
      <w:bookmarkEnd w:id="23693"/>
      <w:bookmarkEnd w:id="23694"/>
    </w:p>
    <w:p w:rsidR="009D3F2A" w:rsidRDefault="009D3F2A" w:rsidP="009D3F2A">
      <w:pPr>
        <w:pStyle w:val="a4"/>
        <w:keepNext/>
        <w:rPr>
          <w:rtl/>
        </w:rPr>
      </w:pPr>
      <w:bookmarkStart w:id="23695" w:name="ET_speaker_5359_3328"/>
      <w:r w:rsidRPr="009D3F2A">
        <w:rPr>
          <w:rStyle w:val="TagStyle"/>
          <w:rtl/>
        </w:rPr>
        <w:t xml:space="preserve"> &lt;&lt; דובר &gt;&gt; </w:t>
      </w:r>
      <w:r>
        <w:rPr>
          <w:rtl/>
        </w:rPr>
        <w:t>יעקב מרגי (ש"ס):</w:t>
      </w:r>
      <w:r w:rsidRPr="009D3F2A">
        <w:rPr>
          <w:rStyle w:val="TagStyle"/>
          <w:rtl/>
        </w:rPr>
        <w:t xml:space="preserve"> &lt;&lt; דובר &gt;&gt;</w:t>
      </w:r>
      <w:r w:rsidR="00DF053A">
        <w:rPr>
          <w:rtl/>
        </w:rPr>
        <w:t xml:space="preserve"> </w:t>
      </w:r>
      <w:r>
        <w:rPr>
          <w:rtl/>
        </w:rPr>
        <w:t xml:space="preserve"> </w:t>
      </w:r>
      <w:bookmarkEnd w:id="23695"/>
    </w:p>
    <w:p w:rsidR="009D3F2A" w:rsidRDefault="009D3F2A" w:rsidP="009D3F2A">
      <w:pPr>
        <w:pStyle w:val="KeepWithNext"/>
        <w:rPr>
          <w:rtl/>
          <w:lang w:eastAsia="he-IL"/>
        </w:rPr>
      </w:pPr>
    </w:p>
    <w:p w:rsidR="009D3F2A" w:rsidRDefault="009D3F2A" w:rsidP="009D3F2A">
      <w:pPr>
        <w:rPr>
          <w:rtl/>
          <w:lang w:eastAsia="he-IL"/>
        </w:rPr>
      </w:pPr>
      <w:bookmarkStart w:id="23696" w:name="_ETM_Q1_9717444"/>
      <w:bookmarkStart w:id="23697" w:name="_ETM_Q1_9717488"/>
      <w:bookmarkEnd w:id="23696"/>
      <w:bookmarkEnd w:id="23697"/>
      <w:r>
        <w:rPr>
          <w:rFonts w:hint="cs"/>
          <w:rtl/>
          <w:lang w:eastAsia="he-IL"/>
        </w:rPr>
        <w:t xml:space="preserve">הוא הממונה על מערך אסדרת </w:t>
      </w:r>
      <w:r>
        <w:rPr>
          <w:rtl/>
          <w:lang w:eastAsia="he-IL"/>
        </w:rPr>
        <w:t>–</w:t>
      </w:r>
      <w:r>
        <w:rPr>
          <w:rFonts w:hint="cs"/>
          <w:rtl/>
          <w:lang w:eastAsia="he-IL"/>
        </w:rPr>
        <w:t xml:space="preserve"> נכון? </w:t>
      </w:r>
      <w:bookmarkStart w:id="23698" w:name="_ETM_Q1_9727134"/>
      <w:bookmarkEnd w:id="23698"/>
    </w:p>
    <w:p w:rsidR="009D3F2A" w:rsidRDefault="009D3F2A" w:rsidP="009D3F2A">
      <w:pPr>
        <w:rPr>
          <w:rtl/>
          <w:lang w:eastAsia="he-IL"/>
        </w:rPr>
      </w:pPr>
      <w:bookmarkStart w:id="23699" w:name="_ETM_Q1_9727197"/>
      <w:bookmarkStart w:id="23700" w:name="_ETM_Q1_9723021"/>
      <w:bookmarkEnd w:id="23699"/>
      <w:bookmarkEnd w:id="23700"/>
    </w:p>
    <w:p w:rsidR="009D3F2A" w:rsidRDefault="009D3F2A" w:rsidP="009D3F2A">
      <w:pPr>
        <w:pStyle w:val="a4"/>
        <w:keepNext/>
        <w:rPr>
          <w:rtl/>
        </w:rPr>
      </w:pPr>
      <w:bookmarkStart w:id="23701" w:name="ET_speaker_תומר_רוזנר_3329"/>
      <w:r w:rsidRPr="009D3F2A">
        <w:rPr>
          <w:rStyle w:val="TagStyle"/>
          <w:rtl/>
        </w:rPr>
        <w:t xml:space="preserve"> &lt;&lt; דובר &gt;&gt; </w:t>
      </w:r>
      <w:r>
        <w:rPr>
          <w:rtl/>
        </w:rPr>
        <w:t>תומר רוזנר:</w:t>
      </w:r>
      <w:r w:rsidRPr="009D3F2A">
        <w:rPr>
          <w:rStyle w:val="TagStyle"/>
          <w:rtl/>
        </w:rPr>
        <w:t xml:space="preserve"> &lt;&lt; דובר &gt;&gt;</w:t>
      </w:r>
      <w:r w:rsidR="00DF053A">
        <w:rPr>
          <w:rtl/>
        </w:rPr>
        <w:t xml:space="preserve"> </w:t>
      </w:r>
      <w:r>
        <w:rPr>
          <w:rtl/>
        </w:rPr>
        <w:t xml:space="preserve"> </w:t>
      </w:r>
      <w:bookmarkEnd w:id="23701"/>
    </w:p>
    <w:p w:rsidR="009D3F2A" w:rsidRDefault="009D3F2A" w:rsidP="009D3F2A">
      <w:pPr>
        <w:pStyle w:val="KeepWithNext"/>
        <w:rPr>
          <w:rtl/>
          <w:lang w:eastAsia="he-IL"/>
        </w:rPr>
      </w:pPr>
    </w:p>
    <w:p w:rsidR="009D3F2A" w:rsidRDefault="009D3F2A" w:rsidP="009D3F2A">
      <w:pPr>
        <w:rPr>
          <w:rtl/>
          <w:lang w:eastAsia="he-IL"/>
        </w:rPr>
      </w:pPr>
      <w:bookmarkStart w:id="23702" w:name="_ETM_Q1_9723484"/>
      <w:bookmarkStart w:id="23703" w:name="_ETM_Q1_9723527"/>
      <w:bookmarkEnd w:id="23702"/>
      <w:bookmarkEnd w:id="23703"/>
      <w:r>
        <w:rPr>
          <w:rFonts w:hint="cs"/>
          <w:rtl/>
          <w:lang w:eastAsia="he-IL"/>
        </w:rPr>
        <w:t xml:space="preserve">קודם </w:t>
      </w:r>
      <w:bookmarkStart w:id="23704" w:name="_ETM_Q1_9724045"/>
      <w:bookmarkEnd w:id="23704"/>
      <w:r>
        <w:rPr>
          <w:rFonts w:hint="cs"/>
          <w:rtl/>
          <w:lang w:eastAsia="he-IL"/>
        </w:rPr>
        <w:t xml:space="preserve">כל בבדיחות הדעת אני אומר, אתה קראת לא נכון, זה </w:t>
      </w:r>
      <w:bookmarkStart w:id="23705" w:name="_ETM_Q1_9731490"/>
      <w:bookmarkEnd w:id="23705"/>
      <w:r>
        <w:rPr>
          <w:rFonts w:hint="cs"/>
          <w:rtl/>
          <w:lang w:eastAsia="he-IL"/>
        </w:rPr>
        <w:t>הממונָה.</w:t>
      </w:r>
      <w:bookmarkStart w:id="23706" w:name="_ETM_Q1_9733178"/>
      <w:bookmarkEnd w:id="23706"/>
    </w:p>
    <w:p w:rsidR="009D3F2A" w:rsidRDefault="009D3F2A" w:rsidP="009D3F2A">
      <w:pPr>
        <w:rPr>
          <w:rtl/>
          <w:lang w:eastAsia="he-IL"/>
        </w:rPr>
      </w:pPr>
      <w:bookmarkStart w:id="23707" w:name="_ETM_Q1_9733257"/>
      <w:bookmarkStart w:id="23708" w:name="_ETM_Q1_9734322"/>
      <w:bookmarkEnd w:id="23707"/>
      <w:bookmarkEnd w:id="23708"/>
    </w:p>
    <w:p w:rsidR="009D3F2A" w:rsidRDefault="009D3F2A" w:rsidP="009D3F2A">
      <w:pPr>
        <w:pStyle w:val="a4"/>
        <w:keepNext/>
        <w:rPr>
          <w:rtl/>
        </w:rPr>
      </w:pPr>
      <w:bookmarkStart w:id="23709" w:name="ET_speaker_5359_3330"/>
      <w:r w:rsidRPr="009D3F2A">
        <w:rPr>
          <w:rStyle w:val="TagStyle"/>
          <w:rtl/>
        </w:rPr>
        <w:t xml:space="preserve"> &lt;&lt; דובר &gt;&gt; </w:t>
      </w:r>
      <w:r>
        <w:rPr>
          <w:rtl/>
        </w:rPr>
        <w:t>יעקב מרגי (ש"ס):</w:t>
      </w:r>
      <w:r w:rsidRPr="009D3F2A">
        <w:rPr>
          <w:rStyle w:val="TagStyle"/>
          <w:rtl/>
        </w:rPr>
        <w:t xml:space="preserve"> &lt;&lt; דובר &gt;&gt;</w:t>
      </w:r>
      <w:r w:rsidR="00DF053A">
        <w:rPr>
          <w:rtl/>
        </w:rPr>
        <w:t xml:space="preserve"> </w:t>
      </w:r>
      <w:r>
        <w:rPr>
          <w:rtl/>
        </w:rPr>
        <w:t xml:space="preserve"> </w:t>
      </w:r>
      <w:bookmarkEnd w:id="23709"/>
    </w:p>
    <w:p w:rsidR="009D3F2A" w:rsidRDefault="009D3F2A" w:rsidP="009D3F2A">
      <w:pPr>
        <w:pStyle w:val="KeepWithNext"/>
        <w:rPr>
          <w:rtl/>
          <w:lang w:eastAsia="he-IL"/>
        </w:rPr>
      </w:pPr>
    </w:p>
    <w:p w:rsidR="009D3F2A" w:rsidRDefault="009D3F2A" w:rsidP="009D3F2A">
      <w:pPr>
        <w:rPr>
          <w:rtl/>
          <w:lang w:eastAsia="he-IL"/>
        </w:rPr>
      </w:pPr>
      <w:r>
        <w:rPr>
          <w:rFonts w:hint="cs"/>
          <w:rtl/>
          <w:lang w:eastAsia="he-IL"/>
        </w:rPr>
        <w:t>נ</w:t>
      </w:r>
      <w:bookmarkStart w:id="23710" w:name="_ETM_Q1_9735191"/>
      <w:bookmarkStart w:id="23711" w:name="_ETM_Q1_9735274"/>
      <w:bookmarkEnd w:id="23710"/>
      <w:bookmarkEnd w:id="23711"/>
      <w:r>
        <w:rPr>
          <w:rFonts w:hint="cs"/>
          <w:rtl/>
          <w:lang w:eastAsia="he-IL"/>
        </w:rPr>
        <w:t xml:space="preserve">כנסת לאווירה. היום לפי חוק חופש העיסוק יכולה להיות ממונה. </w:t>
      </w:r>
      <w:bookmarkStart w:id="23712" w:name="_ETM_Q1_9739921"/>
      <w:bookmarkStart w:id="23713" w:name="_ETM_Q1_9740416"/>
      <w:bookmarkEnd w:id="23712"/>
      <w:bookmarkEnd w:id="23713"/>
    </w:p>
    <w:p w:rsidR="009D3F2A" w:rsidRDefault="009D3F2A" w:rsidP="009D3F2A">
      <w:pPr>
        <w:rPr>
          <w:rtl/>
          <w:lang w:eastAsia="he-IL"/>
        </w:rPr>
      </w:pPr>
    </w:p>
    <w:p w:rsidR="009D3F2A" w:rsidRDefault="009D3F2A" w:rsidP="009D3F2A">
      <w:pPr>
        <w:pStyle w:val="af6"/>
        <w:keepNext/>
        <w:rPr>
          <w:rtl/>
        </w:rPr>
      </w:pPr>
      <w:bookmarkStart w:id="23714" w:name="ET_yor_5142_3331"/>
      <w:r w:rsidRPr="009D3F2A">
        <w:rPr>
          <w:rStyle w:val="TagStyle"/>
          <w:rtl/>
        </w:rPr>
        <w:t xml:space="preserve"> &lt;&lt; יור &gt;&gt; </w:t>
      </w:r>
      <w:r>
        <w:rPr>
          <w:rtl/>
        </w:rPr>
        <w:t>היו"ר יוליה מלינובסקי:</w:t>
      </w:r>
      <w:r w:rsidRPr="009D3F2A">
        <w:rPr>
          <w:rStyle w:val="TagStyle"/>
          <w:rtl/>
        </w:rPr>
        <w:t xml:space="preserve"> &lt;&lt; יור &gt;&gt;</w:t>
      </w:r>
      <w:r w:rsidR="00DF053A">
        <w:rPr>
          <w:rtl/>
        </w:rPr>
        <w:t xml:space="preserve"> </w:t>
      </w:r>
      <w:r>
        <w:rPr>
          <w:rtl/>
        </w:rPr>
        <w:t xml:space="preserve"> </w:t>
      </w:r>
      <w:bookmarkEnd w:id="23714"/>
    </w:p>
    <w:p w:rsidR="009D3F2A" w:rsidRDefault="009D3F2A" w:rsidP="009D3F2A">
      <w:pPr>
        <w:pStyle w:val="KeepWithNext"/>
        <w:rPr>
          <w:rtl/>
          <w:lang w:eastAsia="he-IL"/>
        </w:rPr>
      </w:pPr>
    </w:p>
    <w:p w:rsidR="009D3F2A" w:rsidRDefault="009D3F2A" w:rsidP="009D3F2A">
      <w:pPr>
        <w:rPr>
          <w:rtl/>
          <w:lang w:eastAsia="he-IL"/>
        </w:rPr>
      </w:pPr>
      <w:bookmarkStart w:id="23715" w:name="_ETM_Q1_9742985"/>
      <w:bookmarkStart w:id="23716" w:name="_ETM_Q1_9743113"/>
      <w:bookmarkEnd w:id="23715"/>
      <w:bookmarkEnd w:id="23716"/>
      <w:r>
        <w:rPr>
          <w:rFonts w:hint="cs"/>
          <w:rtl/>
          <w:lang w:eastAsia="he-IL"/>
        </w:rPr>
        <w:t xml:space="preserve">לא, לפי חוק הפרשנות איפה שזה בלשון זכר זה גם נקבה, זה אפילו לא צריך להתייחס. </w:t>
      </w:r>
    </w:p>
    <w:p w:rsidR="009D3F2A" w:rsidRDefault="009D3F2A" w:rsidP="009D3F2A">
      <w:pPr>
        <w:rPr>
          <w:rtl/>
          <w:lang w:eastAsia="he-IL"/>
        </w:rPr>
      </w:pPr>
      <w:bookmarkStart w:id="23717" w:name="_ETM_Q1_9745030"/>
      <w:bookmarkStart w:id="23718" w:name="_ETM_Q1_9745444"/>
      <w:bookmarkEnd w:id="23717"/>
      <w:bookmarkEnd w:id="23718"/>
    </w:p>
    <w:p w:rsidR="009D3F2A" w:rsidRDefault="009D3F2A" w:rsidP="009D3F2A">
      <w:pPr>
        <w:pStyle w:val="a4"/>
        <w:keepNext/>
        <w:rPr>
          <w:rtl/>
        </w:rPr>
      </w:pPr>
      <w:bookmarkStart w:id="23719" w:name="ET_speaker_5359_3332"/>
      <w:r w:rsidRPr="009D3F2A">
        <w:rPr>
          <w:rStyle w:val="TagStyle"/>
          <w:rtl/>
        </w:rPr>
        <w:t xml:space="preserve"> &lt;&lt; דובר &gt;&gt; </w:t>
      </w:r>
      <w:r>
        <w:rPr>
          <w:rtl/>
        </w:rPr>
        <w:t>יעקב מרגי (ש"ס):</w:t>
      </w:r>
      <w:r w:rsidRPr="009D3F2A">
        <w:rPr>
          <w:rStyle w:val="TagStyle"/>
          <w:rtl/>
        </w:rPr>
        <w:t xml:space="preserve"> &lt;&lt; דובר &gt;&gt;</w:t>
      </w:r>
      <w:r w:rsidR="00DF053A">
        <w:rPr>
          <w:rtl/>
        </w:rPr>
        <w:t xml:space="preserve"> </w:t>
      </w:r>
      <w:r>
        <w:rPr>
          <w:rtl/>
        </w:rPr>
        <w:t xml:space="preserve"> </w:t>
      </w:r>
      <w:bookmarkEnd w:id="23719"/>
    </w:p>
    <w:p w:rsidR="009D3F2A" w:rsidRDefault="009D3F2A" w:rsidP="009D3F2A">
      <w:pPr>
        <w:pStyle w:val="KeepWithNext"/>
        <w:rPr>
          <w:rtl/>
          <w:lang w:eastAsia="he-IL"/>
        </w:rPr>
      </w:pPr>
    </w:p>
    <w:p w:rsidR="009D3F2A" w:rsidRDefault="009D3F2A" w:rsidP="009D3F2A">
      <w:pPr>
        <w:rPr>
          <w:rtl/>
          <w:lang w:eastAsia="he-IL"/>
        </w:rPr>
      </w:pPr>
      <w:r>
        <w:rPr>
          <w:rFonts w:hint="cs"/>
          <w:rtl/>
          <w:lang w:eastAsia="he-IL"/>
        </w:rPr>
        <w:t>ל</w:t>
      </w:r>
      <w:bookmarkStart w:id="23720" w:name="_ETM_Q1_9742416"/>
      <w:bookmarkStart w:id="23721" w:name="_ETM_Q1_9742468"/>
      <w:bookmarkEnd w:id="23720"/>
      <w:bookmarkEnd w:id="23721"/>
      <w:r>
        <w:rPr>
          <w:rFonts w:hint="cs"/>
          <w:rtl/>
          <w:lang w:eastAsia="he-IL"/>
        </w:rPr>
        <w:t xml:space="preserve">א, אצל מרב מיכאלי </w:t>
      </w:r>
      <w:bookmarkStart w:id="23722" w:name="_ETM_Q1_9746433"/>
      <w:bookmarkEnd w:id="23722"/>
      <w:r>
        <w:rPr>
          <w:rFonts w:hint="cs"/>
          <w:rtl/>
          <w:lang w:eastAsia="he-IL"/>
        </w:rPr>
        <w:t xml:space="preserve">איפה שכתוב בנקבה זה נקבה. </w:t>
      </w:r>
      <w:bookmarkStart w:id="23723" w:name="_ETM_Q1_9743862"/>
      <w:bookmarkEnd w:id="23723"/>
    </w:p>
    <w:p w:rsidR="009D3F2A" w:rsidRDefault="009D3F2A" w:rsidP="009D3F2A">
      <w:pPr>
        <w:rPr>
          <w:rtl/>
          <w:lang w:eastAsia="he-IL"/>
        </w:rPr>
      </w:pPr>
      <w:bookmarkStart w:id="23724" w:name="_ETM_Q1_9744144"/>
      <w:bookmarkEnd w:id="23724"/>
    </w:p>
    <w:p w:rsidR="009D3F2A" w:rsidRDefault="009D3F2A" w:rsidP="009D3F2A">
      <w:pPr>
        <w:pStyle w:val="a4"/>
        <w:keepNext/>
        <w:rPr>
          <w:rtl/>
        </w:rPr>
      </w:pPr>
      <w:bookmarkStart w:id="23725" w:name="ET_speaker_5069_3333"/>
      <w:r w:rsidRPr="009D3F2A">
        <w:rPr>
          <w:rStyle w:val="TagStyle"/>
          <w:rtl/>
        </w:rPr>
        <w:t xml:space="preserve"> &lt;&lt; דובר &gt;&gt; </w:t>
      </w:r>
      <w:r>
        <w:rPr>
          <w:rtl/>
        </w:rPr>
        <w:t>יעקב אשר (יהדות התורה):</w:t>
      </w:r>
      <w:r w:rsidRPr="009D3F2A">
        <w:rPr>
          <w:rStyle w:val="TagStyle"/>
          <w:rtl/>
        </w:rPr>
        <w:t xml:space="preserve"> &lt;&lt; דובר &gt;&gt;</w:t>
      </w:r>
      <w:r w:rsidR="00DF053A">
        <w:rPr>
          <w:rtl/>
        </w:rPr>
        <w:t xml:space="preserve"> </w:t>
      </w:r>
      <w:r>
        <w:rPr>
          <w:rtl/>
        </w:rPr>
        <w:t xml:space="preserve"> </w:t>
      </w:r>
      <w:bookmarkEnd w:id="23725"/>
    </w:p>
    <w:p w:rsidR="009D3F2A" w:rsidRDefault="009D3F2A" w:rsidP="009D3F2A">
      <w:pPr>
        <w:pStyle w:val="KeepWithNext"/>
        <w:rPr>
          <w:rtl/>
          <w:lang w:eastAsia="he-IL"/>
        </w:rPr>
      </w:pPr>
    </w:p>
    <w:p w:rsidR="009D3F2A" w:rsidRDefault="009D3F2A" w:rsidP="009D3F2A">
      <w:pPr>
        <w:rPr>
          <w:rtl/>
          <w:lang w:eastAsia="he-IL"/>
        </w:rPr>
      </w:pPr>
      <w:r>
        <w:rPr>
          <w:rFonts w:hint="cs"/>
          <w:rtl/>
          <w:lang w:eastAsia="he-IL"/>
        </w:rPr>
        <w:t>א</w:t>
      </w:r>
      <w:bookmarkStart w:id="23726" w:name="_ETM_Q1_9744932"/>
      <w:bookmarkStart w:id="23727" w:name="_ETM_Q1_9744981"/>
      <w:bookmarkEnd w:id="23726"/>
      <w:bookmarkEnd w:id="23727"/>
      <w:r>
        <w:rPr>
          <w:rFonts w:hint="cs"/>
          <w:rtl/>
          <w:lang w:eastAsia="he-IL"/>
        </w:rPr>
        <w:t xml:space="preserve">ם מרב מיכאלי </w:t>
      </w:r>
      <w:bookmarkStart w:id="23728" w:name="_ETM_Q1_9745265"/>
      <w:bookmarkEnd w:id="23728"/>
      <w:r>
        <w:rPr>
          <w:rFonts w:hint="cs"/>
          <w:rtl/>
          <w:lang w:eastAsia="he-IL"/>
        </w:rPr>
        <w:t>הייתה פה היא הייתה קוראת זה ישר הממונָה.</w:t>
      </w:r>
      <w:bookmarkStart w:id="23729" w:name="_ETM_Q1_9747725"/>
      <w:bookmarkEnd w:id="23729"/>
    </w:p>
    <w:p w:rsidR="009D3F2A" w:rsidRDefault="009D3F2A" w:rsidP="009D3F2A">
      <w:pPr>
        <w:rPr>
          <w:rtl/>
          <w:lang w:eastAsia="he-IL"/>
        </w:rPr>
      </w:pPr>
      <w:bookmarkStart w:id="23730" w:name="_ETM_Q1_9747939"/>
      <w:bookmarkEnd w:id="23730"/>
    </w:p>
    <w:p w:rsidR="009D3F2A" w:rsidRDefault="009D3F2A" w:rsidP="009D3F2A">
      <w:pPr>
        <w:pStyle w:val="af6"/>
        <w:keepNext/>
        <w:rPr>
          <w:rtl/>
        </w:rPr>
      </w:pPr>
      <w:bookmarkStart w:id="23731" w:name="ET_yor_5142_3334"/>
      <w:r w:rsidRPr="009D3F2A">
        <w:rPr>
          <w:rStyle w:val="TagStyle"/>
          <w:rtl/>
        </w:rPr>
        <w:t xml:space="preserve"> &lt;&lt; יור &gt;&gt; </w:t>
      </w:r>
      <w:r>
        <w:rPr>
          <w:rtl/>
        </w:rPr>
        <w:t>היו"ר יוליה מלינובסקי:</w:t>
      </w:r>
      <w:r w:rsidRPr="009D3F2A">
        <w:rPr>
          <w:rStyle w:val="TagStyle"/>
          <w:rtl/>
        </w:rPr>
        <w:t xml:space="preserve"> &lt;&lt; יור &gt;&gt;</w:t>
      </w:r>
      <w:r w:rsidR="00DF053A">
        <w:rPr>
          <w:rtl/>
        </w:rPr>
        <w:t xml:space="preserve"> </w:t>
      </w:r>
      <w:r>
        <w:rPr>
          <w:rtl/>
        </w:rPr>
        <w:t xml:space="preserve"> </w:t>
      </w:r>
      <w:bookmarkEnd w:id="23731"/>
    </w:p>
    <w:p w:rsidR="009D3F2A" w:rsidRDefault="009D3F2A" w:rsidP="009D3F2A">
      <w:pPr>
        <w:pStyle w:val="KeepWithNext"/>
        <w:rPr>
          <w:rtl/>
          <w:lang w:eastAsia="he-IL"/>
        </w:rPr>
      </w:pPr>
    </w:p>
    <w:p w:rsidR="009D3F2A" w:rsidRDefault="009D3F2A" w:rsidP="009D3F2A">
      <w:pPr>
        <w:rPr>
          <w:rtl/>
          <w:lang w:eastAsia="he-IL"/>
        </w:rPr>
      </w:pPr>
      <w:bookmarkStart w:id="23732" w:name="_ETM_Q1_9749614"/>
      <w:bookmarkStart w:id="23733" w:name="_ETM_Q1_9749673"/>
      <w:bookmarkEnd w:id="23732"/>
      <w:bookmarkEnd w:id="23733"/>
      <w:r>
        <w:rPr>
          <w:rFonts w:hint="cs"/>
          <w:rtl/>
          <w:lang w:eastAsia="he-IL"/>
        </w:rPr>
        <w:t xml:space="preserve">אני עדיין נצמדת </w:t>
      </w:r>
      <w:bookmarkStart w:id="23734" w:name="_ETM_Q1_9751844"/>
      <w:bookmarkEnd w:id="23734"/>
      <w:r>
        <w:rPr>
          <w:rFonts w:hint="cs"/>
          <w:rtl/>
          <w:lang w:eastAsia="he-IL"/>
        </w:rPr>
        <w:t xml:space="preserve">לחוק הפרשנות. </w:t>
      </w:r>
      <w:bookmarkStart w:id="23735" w:name="_ETM_Q1_9757820"/>
      <w:bookmarkEnd w:id="23735"/>
    </w:p>
    <w:p w:rsidR="009D3F2A" w:rsidRDefault="009D3F2A" w:rsidP="009D3F2A">
      <w:pPr>
        <w:rPr>
          <w:rtl/>
          <w:lang w:eastAsia="he-IL"/>
        </w:rPr>
      </w:pPr>
      <w:bookmarkStart w:id="23736" w:name="_ETM_Q1_9757888"/>
      <w:bookmarkStart w:id="23737" w:name="_ETM_Q1_9754052"/>
      <w:bookmarkEnd w:id="23736"/>
      <w:bookmarkEnd w:id="23737"/>
    </w:p>
    <w:p w:rsidR="009D3F2A" w:rsidRDefault="009D3F2A" w:rsidP="009D3F2A">
      <w:pPr>
        <w:pStyle w:val="a4"/>
        <w:keepNext/>
        <w:rPr>
          <w:rtl/>
        </w:rPr>
      </w:pPr>
      <w:bookmarkStart w:id="23738" w:name="ET_speaker_5359_3335"/>
      <w:r w:rsidRPr="009D3F2A">
        <w:rPr>
          <w:rStyle w:val="TagStyle"/>
          <w:rtl/>
        </w:rPr>
        <w:t xml:space="preserve"> &lt;&lt; דובר &gt;&gt; </w:t>
      </w:r>
      <w:r>
        <w:rPr>
          <w:rtl/>
        </w:rPr>
        <w:t>יעקב מרגי (ש"ס):</w:t>
      </w:r>
      <w:r w:rsidRPr="009D3F2A">
        <w:rPr>
          <w:rStyle w:val="TagStyle"/>
          <w:rtl/>
        </w:rPr>
        <w:t xml:space="preserve"> &lt;&lt; דובר &gt;&gt;</w:t>
      </w:r>
      <w:r w:rsidR="00DF053A">
        <w:rPr>
          <w:rtl/>
        </w:rPr>
        <w:t xml:space="preserve"> </w:t>
      </w:r>
      <w:r>
        <w:rPr>
          <w:rtl/>
        </w:rPr>
        <w:t xml:space="preserve"> </w:t>
      </w:r>
      <w:bookmarkEnd w:id="23738"/>
    </w:p>
    <w:p w:rsidR="009D3F2A" w:rsidRDefault="009D3F2A" w:rsidP="009D3F2A">
      <w:pPr>
        <w:pStyle w:val="KeepWithNext"/>
        <w:rPr>
          <w:rtl/>
          <w:lang w:eastAsia="he-IL"/>
        </w:rPr>
      </w:pPr>
    </w:p>
    <w:p w:rsidR="009D3F2A" w:rsidRDefault="009D3F2A" w:rsidP="009D3F2A">
      <w:pPr>
        <w:rPr>
          <w:rtl/>
          <w:lang w:eastAsia="he-IL"/>
        </w:rPr>
      </w:pPr>
      <w:bookmarkStart w:id="23739" w:name="_ETM_Q1_9754554"/>
      <w:bookmarkStart w:id="23740" w:name="_ETM_Q1_9754598"/>
      <w:bookmarkEnd w:id="23739"/>
      <w:bookmarkEnd w:id="23740"/>
      <w:r>
        <w:rPr>
          <w:rFonts w:hint="cs"/>
          <w:rtl/>
          <w:lang w:eastAsia="he-IL"/>
        </w:rPr>
        <w:t xml:space="preserve">זה מופיע בסעיף ההגדרות גם, הממונה על מערך </w:t>
      </w:r>
      <w:bookmarkStart w:id="23741" w:name="_ETM_Q1_9763788"/>
      <w:bookmarkEnd w:id="23741"/>
      <w:r>
        <w:rPr>
          <w:rFonts w:hint="cs"/>
          <w:rtl/>
          <w:lang w:eastAsia="he-IL"/>
        </w:rPr>
        <w:t xml:space="preserve">האסדרה? </w:t>
      </w:r>
    </w:p>
    <w:p w:rsidR="009D3F2A" w:rsidRDefault="009D3F2A" w:rsidP="009D3F2A">
      <w:pPr>
        <w:rPr>
          <w:rtl/>
          <w:lang w:eastAsia="he-IL"/>
        </w:rPr>
      </w:pPr>
      <w:bookmarkStart w:id="23742" w:name="_ETM_Q1_9759996"/>
      <w:bookmarkStart w:id="23743" w:name="_ETM_Q1_9760071"/>
      <w:bookmarkEnd w:id="23742"/>
      <w:bookmarkEnd w:id="23743"/>
    </w:p>
    <w:p w:rsidR="009D3F2A" w:rsidRDefault="009D3F2A" w:rsidP="009D3F2A">
      <w:pPr>
        <w:pStyle w:val="a4"/>
        <w:keepNext/>
        <w:rPr>
          <w:rtl/>
        </w:rPr>
      </w:pPr>
      <w:bookmarkStart w:id="23744" w:name="ET_speaker_תומר_רוזנר_3336"/>
      <w:r w:rsidRPr="009D3F2A">
        <w:rPr>
          <w:rStyle w:val="TagStyle"/>
          <w:rtl/>
        </w:rPr>
        <w:t xml:space="preserve"> &lt;&lt; דובר &gt;&gt; </w:t>
      </w:r>
      <w:r>
        <w:rPr>
          <w:rtl/>
        </w:rPr>
        <w:t>תומר רוזנר:</w:t>
      </w:r>
      <w:r w:rsidRPr="009D3F2A">
        <w:rPr>
          <w:rStyle w:val="TagStyle"/>
          <w:rtl/>
        </w:rPr>
        <w:t xml:space="preserve"> &lt;&lt; דובר &gt;&gt;</w:t>
      </w:r>
      <w:r w:rsidR="00DF053A">
        <w:rPr>
          <w:rtl/>
        </w:rPr>
        <w:t xml:space="preserve"> </w:t>
      </w:r>
      <w:r>
        <w:rPr>
          <w:rtl/>
        </w:rPr>
        <w:t xml:space="preserve"> </w:t>
      </w:r>
      <w:bookmarkEnd w:id="23744"/>
    </w:p>
    <w:p w:rsidR="009D3F2A" w:rsidRDefault="009D3F2A" w:rsidP="009D3F2A">
      <w:pPr>
        <w:pStyle w:val="KeepWithNext"/>
        <w:rPr>
          <w:rtl/>
          <w:lang w:eastAsia="he-IL"/>
        </w:rPr>
      </w:pPr>
    </w:p>
    <w:p w:rsidR="009D3F2A" w:rsidRDefault="009D3F2A" w:rsidP="009D3F2A">
      <w:pPr>
        <w:rPr>
          <w:rtl/>
          <w:lang w:eastAsia="he-IL"/>
        </w:rPr>
      </w:pPr>
      <w:bookmarkStart w:id="23745" w:name="_ETM_Q1_9763844"/>
      <w:bookmarkStart w:id="23746" w:name="_ETM_Q1_9763886"/>
      <w:bookmarkEnd w:id="23745"/>
      <w:bookmarkEnd w:id="23746"/>
      <w:r>
        <w:rPr>
          <w:rFonts w:hint="cs"/>
          <w:rtl/>
          <w:lang w:eastAsia="he-IL"/>
        </w:rPr>
        <w:t>אסדרת הממונה, מפנה לסעיף. אנחנו רק נעיר את ההערות</w:t>
      </w:r>
      <w:bookmarkStart w:id="23747" w:name="_ETM_Q1_9776923"/>
      <w:bookmarkEnd w:id="23747"/>
      <w:r>
        <w:rPr>
          <w:rFonts w:hint="cs"/>
          <w:rtl/>
          <w:lang w:eastAsia="he-IL"/>
        </w:rPr>
        <w:t xml:space="preserve"> הבאות. אנחנו חושבים שצריך לקבוע את תקופת הכהונה של </w:t>
      </w:r>
      <w:bookmarkStart w:id="23748" w:name="_ETM_Q1_9783634"/>
      <w:bookmarkEnd w:id="23748"/>
      <w:r>
        <w:rPr>
          <w:rFonts w:hint="cs"/>
          <w:rtl/>
          <w:lang w:eastAsia="he-IL"/>
        </w:rPr>
        <w:t xml:space="preserve">הממונה, כדי להבטיח, בין היתר, את עצמאותו. </w:t>
      </w:r>
      <w:bookmarkStart w:id="23749" w:name="_ETM_Q1_9786230"/>
      <w:bookmarkEnd w:id="23749"/>
    </w:p>
    <w:p w:rsidR="009D3F2A" w:rsidRDefault="009D3F2A" w:rsidP="009D3F2A">
      <w:pPr>
        <w:rPr>
          <w:rtl/>
          <w:lang w:eastAsia="he-IL"/>
        </w:rPr>
      </w:pPr>
      <w:bookmarkStart w:id="23750" w:name="_ETM_Q1_9786296"/>
      <w:bookmarkEnd w:id="23750"/>
    </w:p>
    <w:p w:rsidR="009D3F2A" w:rsidRDefault="009D3F2A" w:rsidP="009D3F2A">
      <w:pPr>
        <w:pStyle w:val="a4"/>
        <w:keepNext/>
        <w:rPr>
          <w:rtl/>
        </w:rPr>
      </w:pPr>
      <w:bookmarkStart w:id="23751" w:name="ET_speaker_5359_3337"/>
      <w:r w:rsidRPr="009D3F2A">
        <w:rPr>
          <w:rStyle w:val="TagStyle"/>
          <w:rtl/>
        </w:rPr>
        <w:t xml:space="preserve"> &lt;&lt; דובר &gt;&gt; </w:t>
      </w:r>
      <w:r>
        <w:rPr>
          <w:rtl/>
        </w:rPr>
        <w:t>יעקב מרגי (ש"ס):</w:t>
      </w:r>
      <w:r w:rsidRPr="009D3F2A">
        <w:rPr>
          <w:rStyle w:val="TagStyle"/>
          <w:rtl/>
        </w:rPr>
        <w:t xml:space="preserve"> &lt;&lt; דובר &gt;&gt;</w:t>
      </w:r>
      <w:r w:rsidR="00DF053A">
        <w:rPr>
          <w:rtl/>
        </w:rPr>
        <w:t xml:space="preserve"> </w:t>
      </w:r>
      <w:r>
        <w:rPr>
          <w:rtl/>
        </w:rPr>
        <w:t xml:space="preserve"> </w:t>
      </w:r>
      <w:bookmarkEnd w:id="23751"/>
    </w:p>
    <w:p w:rsidR="009D3F2A" w:rsidRDefault="009D3F2A" w:rsidP="009D3F2A">
      <w:pPr>
        <w:pStyle w:val="KeepWithNext"/>
        <w:rPr>
          <w:rtl/>
          <w:lang w:eastAsia="he-IL"/>
        </w:rPr>
      </w:pPr>
    </w:p>
    <w:p w:rsidR="009D3F2A" w:rsidRDefault="009D3F2A" w:rsidP="009D3F2A">
      <w:pPr>
        <w:rPr>
          <w:rtl/>
          <w:lang w:eastAsia="he-IL"/>
        </w:rPr>
      </w:pPr>
      <w:bookmarkStart w:id="23752" w:name="_ETM_Q1_9783513"/>
      <w:bookmarkStart w:id="23753" w:name="_ETM_Q1_9783553"/>
      <w:bookmarkEnd w:id="23752"/>
      <w:bookmarkEnd w:id="23753"/>
      <w:r>
        <w:rPr>
          <w:rFonts w:hint="cs"/>
          <w:rtl/>
          <w:lang w:eastAsia="he-IL"/>
        </w:rPr>
        <w:t>תקופת צינון?</w:t>
      </w:r>
    </w:p>
    <w:p w:rsidR="009D3F2A" w:rsidRDefault="009D3F2A" w:rsidP="009D3F2A">
      <w:pPr>
        <w:rPr>
          <w:rtl/>
          <w:lang w:eastAsia="he-IL"/>
        </w:rPr>
      </w:pPr>
      <w:bookmarkStart w:id="23754" w:name="_ETM_Q1_9785150"/>
      <w:bookmarkStart w:id="23755" w:name="_ETM_Q1_9785219"/>
      <w:bookmarkEnd w:id="23754"/>
      <w:bookmarkEnd w:id="23755"/>
    </w:p>
    <w:p w:rsidR="009D3F2A" w:rsidRDefault="009D3F2A" w:rsidP="009D3F2A">
      <w:pPr>
        <w:pStyle w:val="a4"/>
        <w:keepNext/>
        <w:rPr>
          <w:rtl/>
        </w:rPr>
      </w:pPr>
      <w:bookmarkStart w:id="23756" w:name="ET_speaker_תומר_רוזנר_3338"/>
      <w:r w:rsidRPr="009D3F2A">
        <w:rPr>
          <w:rStyle w:val="TagStyle"/>
          <w:rtl/>
        </w:rPr>
        <w:t xml:space="preserve"> &lt;&lt; דובר &gt;&gt; </w:t>
      </w:r>
      <w:r>
        <w:rPr>
          <w:rtl/>
        </w:rPr>
        <w:t>תומר רוזנר:</w:t>
      </w:r>
      <w:r w:rsidRPr="009D3F2A">
        <w:rPr>
          <w:rStyle w:val="TagStyle"/>
          <w:rtl/>
        </w:rPr>
        <w:t xml:space="preserve"> &lt;&lt; דובר &gt;&gt;</w:t>
      </w:r>
      <w:r w:rsidR="00DF053A">
        <w:rPr>
          <w:rtl/>
        </w:rPr>
        <w:t xml:space="preserve"> </w:t>
      </w:r>
      <w:r>
        <w:rPr>
          <w:rtl/>
        </w:rPr>
        <w:t xml:space="preserve"> </w:t>
      </w:r>
      <w:bookmarkEnd w:id="23756"/>
    </w:p>
    <w:p w:rsidR="009D3F2A" w:rsidRDefault="009D3F2A" w:rsidP="009D3F2A">
      <w:pPr>
        <w:pStyle w:val="KeepWithNext"/>
        <w:rPr>
          <w:rtl/>
          <w:lang w:eastAsia="he-IL"/>
        </w:rPr>
      </w:pPr>
    </w:p>
    <w:p w:rsidR="009D3F2A" w:rsidRDefault="009D3F2A" w:rsidP="009D3F2A">
      <w:pPr>
        <w:rPr>
          <w:rtl/>
          <w:lang w:eastAsia="he-IL"/>
        </w:rPr>
      </w:pPr>
      <w:bookmarkStart w:id="23757" w:name="_ETM_Q1_9786689"/>
      <w:bookmarkStart w:id="23758" w:name="_ETM_Q1_9786726"/>
      <w:bookmarkEnd w:id="23757"/>
      <w:bookmarkEnd w:id="23758"/>
      <w:r>
        <w:rPr>
          <w:rFonts w:hint="cs"/>
          <w:rtl/>
          <w:lang w:eastAsia="he-IL"/>
        </w:rPr>
        <w:t xml:space="preserve">תקופת צינון </w:t>
      </w:r>
      <w:bookmarkStart w:id="23759" w:name="_ETM_Q1_9788110"/>
      <w:bookmarkEnd w:id="23759"/>
      <w:r>
        <w:rPr>
          <w:rFonts w:hint="cs"/>
          <w:rtl/>
          <w:lang w:eastAsia="he-IL"/>
        </w:rPr>
        <w:t>חלה עליו כעובד מדינה.</w:t>
      </w:r>
      <w:bookmarkStart w:id="23760" w:name="_ETM_Q1_9790775"/>
      <w:bookmarkEnd w:id="23760"/>
    </w:p>
    <w:p w:rsidR="009D3F2A" w:rsidRDefault="009D3F2A" w:rsidP="009D3F2A">
      <w:pPr>
        <w:rPr>
          <w:rtl/>
          <w:lang w:eastAsia="he-IL"/>
        </w:rPr>
      </w:pPr>
      <w:bookmarkStart w:id="23761" w:name="_ETM_Q1_9790848"/>
      <w:bookmarkEnd w:id="23761"/>
    </w:p>
    <w:p w:rsidR="009D3F2A" w:rsidRDefault="009D3F2A" w:rsidP="009D3F2A">
      <w:pPr>
        <w:pStyle w:val="a4"/>
        <w:keepNext/>
        <w:rPr>
          <w:rtl/>
        </w:rPr>
      </w:pPr>
      <w:bookmarkStart w:id="23762" w:name="ET_speaker_5359_3339"/>
      <w:r w:rsidRPr="009D3F2A">
        <w:rPr>
          <w:rStyle w:val="TagStyle"/>
          <w:rtl/>
        </w:rPr>
        <w:t xml:space="preserve"> &lt;&lt; דובר &gt;&gt; </w:t>
      </w:r>
      <w:r>
        <w:rPr>
          <w:rtl/>
        </w:rPr>
        <w:t>יעקב מרגי (ש"ס):</w:t>
      </w:r>
      <w:r w:rsidRPr="009D3F2A">
        <w:rPr>
          <w:rStyle w:val="TagStyle"/>
          <w:rtl/>
        </w:rPr>
        <w:t xml:space="preserve"> &lt;&lt; דובר &gt;&gt;</w:t>
      </w:r>
      <w:r w:rsidR="00DF053A">
        <w:rPr>
          <w:rtl/>
        </w:rPr>
        <w:t xml:space="preserve"> </w:t>
      </w:r>
      <w:r>
        <w:rPr>
          <w:rtl/>
        </w:rPr>
        <w:t xml:space="preserve"> </w:t>
      </w:r>
      <w:bookmarkEnd w:id="23762"/>
    </w:p>
    <w:p w:rsidR="009D3F2A" w:rsidRDefault="009D3F2A" w:rsidP="009D3F2A">
      <w:pPr>
        <w:pStyle w:val="KeepWithNext"/>
        <w:rPr>
          <w:rtl/>
          <w:lang w:eastAsia="he-IL"/>
        </w:rPr>
      </w:pPr>
    </w:p>
    <w:p w:rsidR="009D3F2A" w:rsidRDefault="009D3F2A" w:rsidP="009D3F2A">
      <w:pPr>
        <w:rPr>
          <w:rtl/>
          <w:lang w:eastAsia="he-IL"/>
        </w:rPr>
      </w:pPr>
      <w:bookmarkStart w:id="23763" w:name="_ETM_Q1_9792207"/>
      <w:bookmarkStart w:id="23764" w:name="_ETM_Q1_9792250"/>
      <w:bookmarkEnd w:id="23763"/>
      <w:bookmarkEnd w:id="23764"/>
      <w:r>
        <w:rPr>
          <w:rFonts w:hint="cs"/>
          <w:rtl/>
          <w:lang w:eastAsia="he-IL"/>
        </w:rPr>
        <w:t>מהי?</w:t>
      </w:r>
    </w:p>
    <w:p w:rsidR="009D3F2A" w:rsidRDefault="009D3F2A" w:rsidP="009D3F2A">
      <w:pPr>
        <w:rPr>
          <w:rtl/>
          <w:lang w:eastAsia="he-IL"/>
        </w:rPr>
      </w:pPr>
      <w:bookmarkStart w:id="23765" w:name="_ETM_Q1_9793151"/>
      <w:bookmarkStart w:id="23766" w:name="_ETM_Q1_9793221"/>
      <w:bookmarkStart w:id="23767" w:name="_ETM_Q1_9790496"/>
      <w:bookmarkEnd w:id="23765"/>
      <w:bookmarkEnd w:id="23766"/>
      <w:bookmarkEnd w:id="23767"/>
    </w:p>
    <w:p w:rsidR="009D3F2A" w:rsidRDefault="009D3F2A" w:rsidP="009D3F2A">
      <w:pPr>
        <w:pStyle w:val="a4"/>
        <w:keepNext/>
        <w:rPr>
          <w:rtl/>
        </w:rPr>
      </w:pPr>
      <w:bookmarkStart w:id="23768" w:name="ET_speaker_תומר_רוזנר_3340"/>
      <w:r w:rsidRPr="009D3F2A">
        <w:rPr>
          <w:rStyle w:val="TagStyle"/>
          <w:rtl/>
        </w:rPr>
        <w:t xml:space="preserve"> &lt;&lt; דובר &gt;&gt; </w:t>
      </w:r>
      <w:r>
        <w:rPr>
          <w:rtl/>
        </w:rPr>
        <w:t>תומר רוזנר:</w:t>
      </w:r>
      <w:r w:rsidRPr="009D3F2A">
        <w:rPr>
          <w:rStyle w:val="TagStyle"/>
          <w:rtl/>
        </w:rPr>
        <w:t xml:space="preserve"> &lt;&lt; דובר &gt;&gt;</w:t>
      </w:r>
      <w:r w:rsidR="00DF053A">
        <w:rPr>
          <w:rtl/>
        </w:rPr>
        <w:t xml:space="preserve"> </w:t>
      </w:r>
      <w:r>
        <w:rPr>
          <w:rtl/>
        </w:rPr>
        <w:t xml:space="preserve"> </w:t>
      </w:r>
      <w:bookmarkEnd w:id="23768"/>
    </w:p>
    <w:p w:rsidR="009D3F2A" w:rsidRDefault="009D3F2A" w:rsidP="009D3F2A">
      <w:pPr>
        <w:pStyle w:val="KeepWithNext"/>
        <w:rPr>
          <w:rtl/>
          <w:lang w:eastAsia="he-IL"/>
        </w:rPr>
      </w:pPr>
    </w:p>
    <w:p w:rsidR="009D3F2A" w:rsidRDefault="009D3F2A" w:rsidP="003D010D">
      <w:pPr>
        <w:rPr>
          <w:rtl/>
          <w:lang w:eastAsia="he-IL"/>
        </w:rPr>
      </w:pPr>
      <w:bookmarkStart w:id="23769" w:name="_ETM_Q1_9790941"/>
      <w:bookmarkStart w:id="23770" w:name="_ETM_Q1_9790981"/>
      <w:bookmarkEnd w:id="23769"/>
      <w:bookmarkEnd w:id="23770"/>
      <w:r>
        <w:rPr>
          <w:rFonts w:hint="cs"/>
          <w:rtl/>
          <w:lang w:eastAsia="he-IL"/>
        </w:rPr>
        <w:t xml:space="preserve">ככלל תקופה של שנה. יש </w:t>
      </w:r>
      <w:r w:rsidR="003D010D">
        <w:rPr>
          <w:rFonts w:hint="cs"/>
          <w:rtl/>
          <w:lang w:eastAsia="he-IL"/>
        </w:rPr>
        <w:t>חריגים ב</w:t>
      </w:r>
      <w:bookmarkStart w:id="23771" w:name="_ETM_Q1_9795568"/>
      <w:bookmarkEnd w:id="23771"/>
      <w:r>
        <w:rPr>
          <w:rFonts w:hint="cs"/>
          <w:rtl/>
          <w:lang w:eastAsia="he-IL"/>
        </w:rPr>
        <w:t xml:space="preserve">עניין הזה, אבל ככלל תקופה של שנה. </w:t>
      </w:r>
      <w:r w:rsidR="003D010D">
        <w:rPr>
          <w:rFonts w:hint="cs"/>
          <w:rtl/>
          <w:lang w:eastAsia="he-IL"/>
        </w:rPr>
        <w:t xml:space="preserve">מכל </w:t>
      </w:r>
      <w:bookmarkStart w:id="23772" w:name="_ETM_Q1_9799187"/>
      <w:bookmarkEnd w:id="23772"/>
      <w:r w:rsidR="003D010D">
        <w:rPr>
          <w:rFonts w:hint="cs"/>
          <w:rtl/>
          <w:lang w:eastAsia="he-IL"/>
        </w:rPr>
        <w:t>מקום אנחנו סבורים ש - - -</w:t>
      </w:r>
    </w:p>
    <w:p w:rsidR="003D010D" w:rsidRDefault="003D010D" w:rsidP="003D010D">
      <w:pPr>
        <w:rPr>
          <w:rtl/>
          <w:lang w:eastAsia="he-IL"/>
        </w:rPr>
      </w:pPr>
      <w:bookmarkStart w:id="23773" w:name="_ETM_Q1_9803546"/>
      <w:bookmarkEnd w:id="23773"/>
    </w:p>
    <w:p w:rsidR="003D010D" w:rsidRDefault="003D010D" w:rsidP="003D010D">
      <w:pPr>
        <w:pStyle w:val="a4"/>
        <w:keepNext/>
        <w:rPr>
          <w:rtl/>
        </w:rPr>
      </w:pPr>
      <w:bookmarkStart w:id="23774" w:name="ET_speaker_5359_3341"/>
      <w:r w:rsidRPr="003D010D">
        <w:rPr>
          <w:rStyle w:val="TagStyle"/>
          <w:rtl/>
        </w:rPr>
        <w:t xml:space="preserve"> &lt;&lt; דובר &gt;&gt; </w:t>
      </w:r>
      <w:r>
        <w:rPr>
          <w:rtl/>
        </w:rPr>
        <w:t>יעקב מרגי (ש"ס):</w:t>
      </w:r>
      <w:r w:rsidRPr="003D010D">
        <w:rPr>
          <w:rStyle w:val="TagStyle"/>
          <w:rtl/>
        </w:rPr>
        <w:t xml:space="preserve"> &lt;&lt; דובר &gt;&gt;</w:t>
      </w:r>
      <w:r w:rsidR="00DF053A">
        <w:rPr>
          <w:rtl/>
        </w:rPr>
        <w:t xml:space="preserve"> </w:t>
      </w:r>
      <w:r>
        <w:rPr>
          <w:rtl/>
        </w:rPr>
        <w:t xml:space="preserve"> </w:t>
      </w:r>
      <w:bookmarkEnd w:id="23774"/>
    </w:p>
    <w:p w:rsidR="003D010D" w:rsidRDefault="003D010D" w:rsidP="003D010D">
      <w:pPr>
        <w:pStyle w:val="KeepWithNext"/>
        <w:rPr>
          <w:rtl/>
          <w:lang w:eastAsia="he-IL"/>
        </w:rPr>
      </w:pPr>
    </w:p>
    <w:p w:rsidR="003D010D" w:rsidRDefault="003D010D" w:rsidP="003D010D">
      <w:pPr>
        <w:rPr>
          <w:rtl/>
          <w:lang w:eastAsia="he-IL"/>
        </w:rPr>
      </w:pPr>
      <w:r>
        <w:rPr>
          <w:rFonts w:hint="cs"/>
          <w:rtl/>
          <w:lang w:eastAsia="he-IL"/>
        </w:rPr>
        <w:t>א</w:t>
      </w:r>
      <w:bookmarkStart w:id="23775" w:name="_ETM_Q1_9800273"/>
      <w:bookmarkEnd w:id="23775"/>
      <w:r>
        <w:rPr>
          <w:rFonts w:hint="cs"/>
          <w:rtl/>
          <w:lang w:eastAsia="he-IL"/>
        </w:rPr>
        <w:t>ו</w:t>
      </w:r>
      <w:bookmarkStart w:id="23776" w:name="_ETM_Q1_9800397"/>
      <w:bookmarkEnd w:id="23776"/>
      <w:r>
        <w:rPr>
          <w:rFonts w:hint="cs"/>
          <w:rtl/>
          <w:lang w:eastAsia="he-IL"/>
        </w:rPr>
        <w:t xml:space="preserve">קיי, אנחנו נעקוב אחרי </w:t>
      </w:r>
      <w:bookmarkStart w:id="23777" w:name="_ETM_Q1_9803380"/>
      <w:bookmarkEnd w:id="23777"/>
      <w:r>
        <w:rPr>
          <w:rFonts w:hint="cs"/>
          <w:rtl/>
          <w:lang w:eastAsia="he-IL"/>
        </w:rPr>
        <w:t xml:space="preserve">הממונה הראשון כי בתום הקדנציה שלו אנחנו יודעים מה הוא </w:t>
      </w:r>
      <w:bookmarkStart w:id="23778" w:name="_ETM_Q1_9805328"/>
      <w:bookmarkEnd w:id="23778"/>
      <w:r>
        <w:rPr>
          <w:rFonts w:hint="cs"/>
          <w:rtl/>
          <w:lang w:eastAsia="he-IL"/>
        </w:rPr>
        <w:t>הולך לעשות.</w:t>
      </w:r>
      <w:bookmarkStart w:id="23779" w:name="_ETM_Q1_9801247"/>
      <w:bookmarkEnd w:id="23779"/>
    </w:p>
    <w:p w:rsidR="003D010D" w:rsidRDefault="003D010D" w:rsidP="003D010D">
      <w:pPr>
        <w:rPr>
          <w:rtl/>
          <w:lang w:eastAsia="he-IL"/>
        </w:rPr>
      </w:pPr>
      <w:bookmarkStart w:id="23780" w:name="_ETM_Q1_9801697"/>
      <w:bookmarkEnd w:id="23780"/>
    </w:p>
    <w:p w:rsidR="003D010D" w:rsidRDefault="003D010D" w:rsidP="003D010D">
      <w:pPr>
        <w:pStyle w:val="a4"/>
        <w:keepNext/>
        <w:rPr>
          <w:rtl/>
        </w:rPr>
      </w:pPr>
      <w:bookmarkStart w:id="23781" w:name="ET_speaker_תומר_רוזנר_3342"/>
      <w:r w:rsidRPr="003D010D">
        <w:rPr>
          <w:rStyle w:val="TagStyle"/>
          <w:rtl/>
        </w:rPr>
        <w:t xml:space="preserve"> &lt;&lt; דובר &gt;&gt; </w:t>
      </w:r>
      <w:r>
        <w:rPr>
          <w:rtl/>
        </w:rPr>
        <w:t>תומר רוזנר:</w:t>
      </w:r>
      <w:r w:rsidRPr="003D010D">
        <w:rPr>
          <w:rStyle w:val="TagStyle"/>
          <w:rtl/>
        </w:rPr>
        <w:t xml:space="preserve"> &lt;&lt; דובר &gt;&gt;</w:t>
      </w:r>
      <w:r w:rsidR="00DF053A">
        <w:rPr>
          <w:rtl/>
        </w:rPr>
        <w:t xml:space="preserve"> </w:t>
      </w:r>
      <w:r>
        <w:rPr>
          <w:rtl/>
        </w:rPr>
        <w:t xml:space="preserve"> </w:t>
      </w:r>
      <w:bookmarkEnd w:id="23781"/>
    </w:p>
    <w:p w:rsidR="003D010D" w:rsidRDefault="003D010D" w:rsidP="003D010D">
      <w:pPr>
        <w:pStyle w:val="KeepWithNext"/>
        <w:rPr>
          <w:rtl/>
          <w:lang w:eastAsia="he-IL"/>
        </w:rPr>
      </w:pPr>
    </w:p>
    <w:p w:rsidR="003D010D" w:rsidRDefault="003D010D" w:rsidP="003D010D">
      <w:pPr>
        <w:rPr>
          <w:rtl/>
          <w:lang w:eastAsia="he-IL"/>
        </w:rPr>
      </w:pPr>
      <w:bookmarkStart w:id="23782" w:name="_ETM_Q1_9803821"/>
      <w:bookmarkStart w:id="23783" w:name="_ETM_Q1_9803945"/>
      <w:bookmarkEnd w:id="23782"/>
      <w:bookmarkEnd w:id="23783"/>
      <w:r>
        <w:rPr>
          <w:rFonts w:hint="cs"/>
          <w:rtl/>
          <w:lang w:eastAsia="he-IL"/>
        </w:rPr>
        <w:t>כרגע אנחנו חושבים שצריך להגדיר בחקיקה - - -</w:t>
      </w:r>
    </w:p>
    <w:p w:rsidR="003D010D" w:rsidRDefault="003D010D" w:rsidP="003D010D">
      <w:pPr>
        <w:rPr>
          <w:rtl/>
          <w:lang w:eastAsia="he-IL"/>
        </w:rPr>
      </w:pPr>
      <w:bookmarkStart w:id="23784" w:name="_ETM_Q1_9808122"/>
      <w:bookmarkEnd w:id="23784"/>
    </w:p>
    <w:p w:rsidR="003D010D" w:rsidRDefault="003D010D" w:rsidP="003D010D">
      <w:pPr>
        <w:pStyle w:val="a4"/>
        <w:keepNext/>
        <w:rPr>
          <w:rtl/>
        </w:rPr>
      </w:pPr>
      <w:bookmarkStart w:id="23785" w:name="ET_speaker_5359_3343"/>
      <w:r w:rsidRPr="003D010D">
        <w:rPr>
          <w:rStyle w:val="TagStyle"/>
          <w:rtl/>
        </w:rPr>
        <w:t xml:space="preserve"> &lt;&lt; דובר &gt;&gt; </w:t>
      </w:r>
      <w:r>
        <w:rPr>
          <w:rtl/>
        </w:rPr>
        <w:t>יעקב מרגי (ש"ס):</w:t>
      </w:r>
      <w:r w:rsidRPr="003D010D">
        <w:rPr>
          <w:rStyle w:val="TagStyle"/>
          <w:rtl/>
        </w:rPr>
        <w:t xml:space="preserve"> &lt;&lt; דובר &gt;&gt;</w:t>
      </w:r>
      <w:r w:rsidR="00DF053A">
        <w:rPr>
          <w:rtl/>
        </w:rPr>
        <w:t xml:space="preserve"> </w:t>
      </w:r>
      <w:r>
        <w:rPr>
          <w:rtl/>
        </w:rPr>
        <w:t xml:space="preserve"> </w:t>
      </w:r>
      <w:bookmarkEnd w:id="23785"/>
    </w:p>
    <w:p w:rsidR="003D010D" w:rsidRDefault="003D010D" w:rsidP="003D010D">
      <w:pPr>
        <w:pStyle w:val="KeepWithNext"/>
        <w:rPr>
          <w:rtl/>
          <w:lang w:eastAsia="he-IL"/>
        </w:rPr>
      </w:pPr>
    </w:p>
    <w:p w:rsidR="003D010D" w:rsidRDefault="003D010D" w:rsidP="003D010D">
      <w:pPr>
        <w:rPr>
          <w:rtl/>
          <w:lang w:eastAsia="he-IL"/>
        </w:rPr>
      </w:pPr>
      <w:bookmarkStart w:id="23786" w:name="_ETM_Q1_9809856"/>
      <w:bookmarkStart w:id="23787" w:name="_ETM_Q1_9809954"/>
      <w:bookmarkEnd w:id="23786"/>
      <w:bookmarkEnd w:id="23787"/>
      <w:r>
        <w:rPr>
          <w:rFonts w:hint="cs"/>
          <w:rtl/>
          <w:lang w:eastAsia="he-IL"/>
        </w:rPr>
        <w:t xml:space="preserve">אני </w:t>
      </w:r>
      <w:bookmarkStart w:id="23788" w:name="_ETM_Q1_9807783"/>
      <w:bookmarkEnd w:id="23788"/>
      <w:r>
        <w:rPr>
          <w:rFonts w:hint="cs"/>
          <w:rtl/>
          <w:lang w:eastAsia="he-IL"/>
        </w:rPr>
        <w:t xml:space="preserve">מעריך, אני יודע מה הוא הולך לעשות. </w:t>
      </w:r>
      <w:bookmarkStart w:id="23789" w:name="_ETM_Q1_9814238"/>
      <w:bookmarkEnd w:id="23789"/>
    </w:p>
    <w:p w:rsidR="003D010D" w:rsidRDefault="003D010D" w:rsidP="003D010D">
      <w:pPr>
        <w:rPr>
          <w:rtl/>
          <w:lang w:eastAsia="he-IL"/>
        </w:rPr>
      </w:pPr>
    </w:p>
    <w:p w:rsidR="003D010D" w:rsidRDefault="003D010D" w:rsidP="003D010D">
      <w:pPr>
        <w:pStyle w:val="af6"/>
        <w:keepNext/>
        <w:rPr>
          <w:rtl/>
        </w:rPr>
      </w:pPr>
      <w:bookmarkStart w:id="23790" w:name="ET_yor_5142_3344"/>
      <w:r w:rsidRPr="003D010D">
        <w:rPr>
          <w:rStyle w:val="TagStyle"/>
          <w:rtl/>
        </w:rPr>
        <w:t xml:space="preserve"> &lt;&lt; יור &gt;&gt; </w:t>
      </w:r>
      <w:r>
        <w:rPr>
          <w:rtl/>
        </w:rPr>
        <w:t>היו"ר יוליה מלינובסקי:</w:t>
      </w:r>
      <w:r w:rsidRPr="003D010D">
        <w:rPr>
          <w:rStyle w:val="TagStyle"/>
          <w:rtl/>
        </w:rPr>
        <w:t xml:space="preserve"> &lt;&lt; יור &gt;&gt;</w:t>
      </w:r>
      <w:r w:rsidR="00DF053A">
        <w:rPr>
          <w:rtl/>
        </w:rPr>
        <w:t xml:space="preserve"> </w:t>
      </w:r>
      <w:r>
        <w:rPr>
          <w:rtl/>
        </w:rPr>
        <w:t xml:space="preserve"> </w:t>
      </w:r>
      <w:bookmarkEnd w:id="23790"/>
    </w:p>
    <w:p w:rsidR="003D010D" w:rsidRDefault="003D010D" w:rsidP="003D010D">
      <w:pPr>
        <w:pStyle w:val="KeepWithNext"/>
        <w:rPr>
          <w:rtl/>
          <w:lang w:eastAsia="he-IL"/>
        </w:rPr>
      </w:pPr>
    </w:p>
    <w:p w:rsidR="003D010D" w:rsidRDefault="003D010D" w:rsidP="003D010D">
      <w:pPr>
        <w:rPr>
          <w:rtl/>
          <w:lang w:eastAsia="he-IL"/>
        </w:rPr>
      </w:pPr>
      <w:bookmarkStart w:id="23791" w:name="_ETM_Q1_9811682"/>
      <w:bookmarkStart w:id="23792" w:name="_ETM_Q1_9811775"/>
      <w:bookmarkEnd w:id="23791"/>
      <w:bookmarkEnd w:id="23792"/>
      <w:r>
        <w:rPr>
          <w:rFonts w:hint="cs"/>
          <w:rtl/>
          <w:lang w:eastAsia="he-IL"/>
        </w:rPr>
        <w:t xml:space="preserve">לא, משרדי </w:t>
      </w:r>
      <w:bookmarkStart w:id="23793" w:name="_ETM_Q1_9812865"/>
      <w:bookmarkEnd w:id="23793"/>
      <w:r>
        <w:rPr>
          <w:rFonts w:hint="cs"/>
          <w:rtl/>
          <w:lang w:eastAsia="he-IL"/>
        </w:rPr>
        <w:t>הממשלה, אל תיראו מופתעים, אנחנו ישבנו ודיברנו על הכהונה של</w:t>
      </w:r>
      <w:bookmarkStart w:id="23794" w:name="_ETM_Q1_9819817"/>
      <w:bookmarkEnd w:id="23794"/>
      <w:r>
        <w:rPr>
          <w:rFonts w:hint="cs"/>
          <w:rtl/>
          <w:lang w:eastAsia="he-IL"/>
        </w:rPr>
        <w:t xml:space="preserve"> הממונה. </w:t>
      </w:r>
      <w:bookmarkStart w:id="23795" w:name="_ETM_Q1_9821192"/>
      <w:bookmarkEnd w:id="23795"/>
    </w:p>
    <w:p w:rsidR="006E54E7" w:rsidRDefault="006E54E7" w:rsidP="003D010D">
      <w:pPr>
        <w:rPr>
          <w:rtl/>
          <w:lang w:eastAsia="he-IL"/>
        </w:rPr>
      </w:pPr>
      <w:bookmarkStart w:id="23796" w:name="_ETM_Q1_9821496"/>
      <w:bookmarkEnd w:id="23796"/>
    </w:p>
    <w:p w:rsidR="006E54E7" w:rsidRDefault="006E54E7" w:rsidP="006E54E7">
      <w:pPr>
        <w:pStyle w:val="af9"/>
        <w:keepNext/>
        <w:rPr>
          <w:rtl/>
          <w:lang w:eastAsia="he-IL"/>
        </w:rPr>
      </w:pPr>
      <w:bookmarkStart w:id="23797" w:name="ET_guest_שמעון_מוני_מעתוק_3345"/>
      <w:r w:rsidRPr="006E54E7">
        <w:rPr>
          <w:rStyle w:val="TagStyle"/>
          <w:rtl/>
        </w:rPr>
        <w:t xml:space="preserve"> &lt;&lt; אורח &gt;&gt; </w:t>
      </w:r>
      <w:r>
        <w:rPr>
          <w:rtl/>
          <w:lang w:eastAsia="he-IL"/>
        </w:rPr>
        <w:t>שמעון מוני מעתוק:</w:t>
      </w:r>
      <w:r w:rsidRPr="006E54E7">
        <w:rPr>
          <w:rStyle w:val="TagStyle"/>
          <w:rtl/>
        </w:rPr>
        <w:t xml:space="preserve"> &lt;&lt; אורח &gt;&gt;</w:t>
      </w:r>
      <w:r w:rsidR="00DF053A">
        <w:rPr>
          <w:rtl/>
          <w:lang w:eastAsia="he-IL"/>
        </w:rPr>
        <w:t xml:space="preserve"> </w:t>
      </w:r>
      <w:r>
        <w:rPr>
          <w:rtl/>
          <w:lang w:eastAsia="he-IL"/>
        </w:rPr>
        <w:t xml:space="preserve"> </w:t>
      </w:r>
      <w:bookmarkEnd w:id="23797"/>
    </w:p>
    <w:p w:rsidR="006E54E7" w:rsidRDefault="006E54E7" w:rsidP="006E54E7">
      <w:pPr>
        <w:pStyle w:val="KeepWithNext"/>
        <w:rPr>
          <w:rtl/>
          <w:lang w:eastAsia="he-IL"/>
        </w:rPr>
      </w:pPr>
    </w:p>
    <w:p w:rsidR="006E54E7" w:rsidRDefault="006E54E7" w:rsidP="006E54E7">
      <w:pPr>
        <w:rPr>
          <w:rtl/>
          <w:lang w:eastAsia="he-IL"/>
        </w:rPr>
      </w:pPr>
      <w:bookmarkStart w:id="23798" w:name="_ETM_Q1_9819472"/>
      <w:bookmarkStart w:id="23799" w:name="_ETM_Q1_9819560"/>
      <w:bookmarkEnd w:id="23798"/>
      <w:bookmarkEnd w:id="23799"/>
      <w:r>
        <w:rPr>
          <w:rFonts w:hint="cs"/>
          <w:rtl/>
          <w:lang w:eastAsia="he-IL"/>
        </w:rPr>
        <w:t xml:space="preserve">אמרנו, אין לנו בעיה עם קציבת כהונה </w:t>
      </w:r>
      <w:bookmarkStart w:id="23800" w:name="_ETM_Q1_9821984"/>
      <w:bookmarkEnd w:id="23800"/>
      <w:r>
        <w:rPr>
          <w:rFonts w:hint="cs"/>
          <w:rtl/>
          <w:lang w:eastAsia="he-IL"/>
        </w:rPr>
        <w:t xml:space="preserve">של חמש שנים. </w:t>
      </w:r>
      <w:bookmarkStart w:id="23801" w:name="_ETM_Q1_9824384"/>
      <w:bookmarkStart w:id="23802" w:name="_ETM_Q1_9826960"/>
      <w:bookmarkEnd w:id="23801"/>
      <w:bookmarkEnd w:id="23802"/>
      <w:r>
        <w:rPr>
          <w:rFonts w:hint="cs"/>
          <w:rtl/>
          <w:lang w:eastAsia="he-IL"/>
        </w:rPr>
        <w:t xml:space="preserve">פעם אחת, בלי הארכה. </w:t>
      </w:r>
      <w:bookmarkStart w:id="23803" w:name="_ETM_Q1_9826810"/>
      <w:bookmarkEnd w:id="23803"/>
    </w:p>
    <w:p w:rsidR="006E54E7" w:rsidRDefault="006E54E7" w:rsidP="006E54E7">
      <w:pPr>
        <w:rPr>
          <w:rtl/>
          <w:lang w:eastAsia="he-IL"/>
        </w:rPr>
      </w:pPr>
      <w:bookmarkStart w:id="23804" w:name="_ETM_Q1_9827213"/>
      <w:bookmarkEnd w:id="23804"/>
    </w:p>
    <w:p w:rsidR="006E54E7" w:rsidRDefault="006E54E7" w:rsidP="006E54E7">
      <w:pPr>
        <w:pStyle w:val="af6"/>
        <w:keepNext/>
        <w:rPr>
          <w:rtl/>
        </w:rPr>
      </w:pPr>
      <w:bookmarkStart w:id="23805" w:name="ET_yor_5142_3346"/>
      <w:r w:rsidRPr="006E54E7">
        <w:rPr>
          <w:rStyle w:val="TagStyle"/>
          <w:rtl/>
        </w:rPr>
        <w:t xml:space="preserve"> &lt;&lt; יור &gt;&gt; </w:t>
      </w:r>
      <w:r>
        <w:rPr>
          <w:rtl/>
        </w:rPr>
        <w:t>היו"ר יוליה מלינובסקי:</w:t>
      </w:r>
      <w:r w:rsidRPr="006E54E7">
        <w:rPr>
          <w:rStyle w:val="TagStyle"/>
          <w:rtl/>
        </w:rPr>
        <w:t xml:space="preserve"> &lt;&lt; יור &gt;&gt;</w:t>
      </w:r>
      <w:r w:rsidR="00DF053A">
        <w:rPr>
          <w:rtl/>
        </w:rPr>
        <w:t xml:space="preserve"> </w:t>
      </w:r>
      <w:r>
        <w:rPr>
          <w:rtl/>
        </w:rPr>
        <w:t xml:space="preserve"> </w:t>
      </w:r>
      <w:bookmarkEnd w:id="23805"/>
    </w:p>
    <w:p w:rsidR="006E54E7" w:rsidRDefault="006E54E7" w:rsidP="006E54E7">
      <w:pPr>
        <w:pStyle w:val="KeepWithNext"/>
        <w:rPr>
          <w:rtl/>
          <w:lang w:eastAsia="he-IL"/>
        </w:rPr>
      </w:pPr>
    </w:p>
    <w:p w:rsidR="006E54E7" w:rsidRDefault="006E54E7" w:rsidP="006E54E7">
      <w:pPr>
        <w:rPr>
          <w:rtl/>
          <w:lang w:eastAsia="he-IL"/>
        </w:rPr>
      </w:pPr>
      <w:bookmarkStart w:id="23806" w:name="_ETM_Q1_9828949"/>
      <w:bookmarkStart w:id="23807" w:name="_ETM_Q1_9829060"/>
      <w:bookmarkEnd w:id="23806"/>
      <w:bookmarkEnd w:id="23807"/>
      <w:r>
        <w:rPr>
          <w:rFonts w:hint="cs"/>
          <w:rtl/>
          <w:lang w:eastAsia="he-IL"/>
        </w:rPr>
        <w:t xml:space="preserve">חמש שנים בלי </w:t>
      </w:r>
      <w:bookmarkStart w:id="23808" w:name="_ETM_Q1_9830290"/>
      <w:bookmarkEnd w:id="23808"/>
      <w:r>
        <w:rPr>
          <w:rFonts w:hint="cs"/>
          <w:rtl/>
          <w:lang w:eastAsia="he-IL"/>
        </w:rPr>
        <w:t xml:space="preserve">הארכה זו ההצעה של הממשלה. נשמע לי הגיוני. </w:t>
      </w:r>
      <w:bookmarkStart w:id="23809" w:name="_ETM_Q1_9833317"/>
      <w:bookmarkEnd w:id="23809"/>
    </w:p>
    <w:p w:rsidR="006E54E7" w:rsidRDefault="006E54E7" w:rsidP="006E54E7">
      <w:pPr>
        <w:rPr>
          <w:rtl/>
          <w:lang w:eastAsia="he-IL"/>
        </w:rPr>
      </w:pPr>
      <w:bookmarkStart w:id="23810" w:name="_ETM_Q1_9833654"/>
      <w:bookmarkEnd w:id="23810"/>
    </w:p>
    <w:p w:rsidR="006E54E7" w:rsidRDefault="006E54E7" w:rsidP="006E54E7">
      <w:pPr>
        <w:pStyle w:val="a4"/>
        <w:keepNext/>
        <w:rPr>
          <w:rtl/>
        </w:rPr>
      </w:pPr>
      <w:bookmarkStart w:id="23811" w:name="ET_speaker_תומר_רוזנר_3347"/>
      <w:r w:rsidRPr="006E54E7">
        <w:rPr>
          <w:rStyle w:val="TagStyle"/>
          <w:rtl/>
        </w:rPr>
        <w:t xml:space="preserve"> &lt;&lt; דובר &gt;&gt; </w:t>
      </w:r>
      <w:r>
        <w:rPr>
          <w:rtl/>
        </w:rPr>
        <w:t>תומר רוזנר:</w:t>
      </w:r>
      <w:r w:rsidRPr="006E54E7">
        <w:rPr>
          <w:rStyle w:val="TagStyle"/>
          <w:rtl/>
        </w:rPr>
        <w:t xml:space="preserve"> &lt;&lt; דובר &gt;&gt;</w:t>
      </w:r>
      <w:r w:rsidR="00DF053A">
        <w:rPr>
          <w:rtl/>
        </w:rPr>
        <w:t xml:space="preserve"> </w:t>
      </w:r>
      <w:r>
        <w:rPr>
          <w:rtl/>
        </w:rPr>
        <w:t xml:space="preserve"> </w:t>
      </w:r>
      <w:bookmarkEnd w:id="23811"/>
    </w:p>
    <w:p w:rsidR="006E54E7" w:rsidRDefault="006E54E7" w:rsidP="006E54E7">
      <w:pPr>
        <w:pStyle w:val="KeepWithNext"/>
        <w:rPr>
          <w:rtl/>
          <w:lang w:eastAsia="he-IL"/>
        </w:rPr>
      </w:pPr>
    </w:p>
    <w:p w:rsidR="006E54E7" w:rsidRDefault="006E54E7" w:rsidP="001E259D">
      <w:pPr>
        <w:rPr>
          <w:rtl/>
          <w:lang w:eastAsia="he-IL"/>
        </w:rPr>
      </w:pPr>
      <w:bookmarkStart w:id="23812" w:name="_ETM_Q1_9830508"/>
      <w:bookmarkStart w:id="23813" w:name="_ETM_Q1_9830610"/>
      <w:bookmarkEnd w:id="23812"/>
      <w:bookmarkEnd w:id="23813"/>
      <w:r>
        <w:rPr>
          <w:rFonts w:hint="cs"/>
          <w:rtl/>
          <w:lang w:eastAsia="he-IL"/>
        </w:rPr>
        <w:t xml:space="preserve">אוקיי. בנוסף </w:t>
      </w:r>
      <w:bookmarkStart w:id="23814" w:name="_ETM_Q1_9832090"/>
      <w:bookmarkEnd w:id="23814"/>
      <w:r>
        <w:rPr>
          <w:rFonts w:hint="cs"/>
          <w:rtl/>
          <w:lang w:eastAsia="he-IL"/>
        </w:rPr>
        <w:t>לכך אנחנו סבורים</w:t>
      </w:r>
      <w:r w:rsidR="001E259D">
        <w:rPr>
          <w:rFonts w:hint="cs"/>
          <w:rtl/>
          <w:lang w:eastAsia="he-IL"/>
        </w:rPr>
        <w:t xml:space="preserve"> שתנאי הכשירות שנקבעו כאן, כפי ש</w:t>
      </w:r>
      <w:bookmarkStart w:id="23815" w:name="_ETM_Q1_9838340"/>
      <w:bookmarkEnd w:id="23815"/>
      <w:r w:rsidR="001E259D">
        <w:rPr>
          <w:rFonts w:hint="cs"/>
          <w:rtl/>
          <w:lang w:eastAsia="he-IL"/>
        </w:rPr>
        <w:t>גם העירו חברי הכנסת ואנחנו חושבים שההערה הזאת</w:t>
      </w:r>
      <w:bookmarkStart w:id="23816" w:name="_ETM_Q1_9848244"/>
      <w:bookmarkEnd w:id="23816"/>
      <w:r w:rsidR="001E259D">
        <w:rPr>
          <w:rFonts w:hint="cs"/>
          <w:rtl/>
          <w:lang w:eastAsia="he-IL"/>
        </w:rPr>
        <w:t xml:space="preserve"> נכונה, הם תנאים מאוד </w:t>
      </w:r>
      <w:bookmarkStart w:id="23817" w:name="_ETM_Q1_9856878"/>
      <w:bookmarkEnd w:id="23817"/>
      <w:r w:rsidR="001E259D">
        <w:rPr>
          <w:rFonts w:hint="cs"/>
          <w:rtl/>
          <w:lang w:eastAsia="he-IL"/>
        </w:rPr>
        <w:t>מאוד כלליים שראוי - - -</w:t>
      </w:r>
    </w:p>
    <w:p w:rsidR="001E259D" w:rsidRDefault="001E259D" w:rsidP="006E54E7">
      <w:pPr>
        <w:rPr>
          <w:rtl/>
          <w:lang w:eastAsia="he-IL"/>
        </w:rPr>
      </w:pPr>
      <w:bookmarkStart w:id="23818" w:name="_ETM_Q1_9848553"/>
      <w:bookmarkEnd w:id="23818"/>
    </w:p>
    <w:p w:rsidR="001E259D" w:rsidRDefault="001E259D" w:rsidP="001E259D">
      <w:pPr>
        <w:pStyle w:val="a4"/>
        <w:keepNext/>
        <w:rPr>
          <w:rtl/>
        </w:rPr>
      </w:pPr>
      <w:bookmarkStart w:id="23819" w:name="ET_speaker_5069_3348"/>
      <w:r w:rsidRPr="001E259D">
        <w:rPr>
          <w:rStyle w:val="TagStyle"/>
          <w:rtl/>
        </w:rPr>
        <w:t xml:space="preserve"> &lt;&lt; דובר &gt;&gt; </w:t>
      </w:r>
      <w:r>
        <w:rPr>
          <w:rtl/>
        </w:rPr>
        <w:t>יעקב אשר (יהדות התורה):</w:t>
      </w:r>
      <w:r w:rsidRPr="001E259D">
        <w:rPr>
          <w:rStyle w:val="TagStyle"/>
          <w:rtl/>
        </w:rPr>
        <w:t xml:space="preserve"> &lt;&lt; דובר &gt;&gt;</w:t>
      </w:r>
      <w:r w:rsidR="00DF053A">
        <w:rPr>
          <w:rtl/>
        </w:rPr>
        <w:t xml:space="preserve"> </w:t>
      </w:r>
      <w:r>
        <w:rPr>
          <w:rtl/>
        </w:rPr>
        <w:t xml:space="preserve"> </w:t>
      </w:r>
      <w:bookmarkEnd w:id="23819"/>
    </w:p>
    <w:p w:rsidR="001E259D" w:rsidRDefault="001E259D" w:rsidP="001E259D">
      <w:pPr>
        <w:pStyle w:val="KeepWithNext"/>
        <w:rPr>
          <w:rtl/>
          <w:lang w:eastAsia="he-IL"/>
        </w:rPr>
      </w:pPr>
    </w:p>
    <w:p w:rsidR="001E259D" w:rsidRDefault="001E259D" w:rsidP="001E259D">
      <w:pPr>
        <w:rPr>
          <w:rtl/>
          <w:lang w:eastAsia="he-IL"/>
        </w:rPr>
      </w:pPr>
      <w:bookmarkStart w:id="23820" w:name="_ETM_Q1_9855702"/>
      <w:bookmarkStart w:id="23821" w:name="_ETM_Q1_9855744"/>
      <w:bookmarkEnd w:id="23820"/>
      <w:bookmarkEnd w:id="23821"/>
      <w:r>
        <w:rPr>
          <w:rFonts w:hint="cs"/>
          <w:rtl/>
          <w:lang w:eastAsia="he-IL"/>
        </w:rPr>
        <w:t>זה מה שאמרתי מיד.</w:t>
      </w:r>
    </w:p>
    <w:p w:rsidR="001E259D" w:rsidRDefault="001E259D" w:rsidP="001E259D">
      <w:pPr>
        <w:rPr>
          <w:rtl/>
          <w:lang w:eastAsia="he-IL"/>
        </w:rPr>
      </w:pPr>
      <w:bookmarkStart w:id="23822" w:name="_ETM_Q1_9855917"/>
      <w:bookmarkStart w:id="23823" w:name="_ETM_Q1_9855997"/>
      <w:bookmarkStart w:id="23824" w:name="_ETM_Q1_9857268"/>
      <w:bookmarkEnd w:id="23822"/>
      <w:bookmarkEnd w:id="23823"/>
      <w:bookmarkEnd w:id="23824"/>
    </w:p>
    <w:p w:rsidR="001E259D" w:rsidRDefault="001E259D" w:rsidP="001E259D">
      <w:pPr>
        <w:pStyle w:val="af9"/>
        <w:keepNext/>
        <w:rPr>
          <w:rtl/>
          <w:lang w:eastAsia="he-IL"/>
        </w:rPr>
      </w:pPr>
      <w:bookmarkStart w:id="23825" w:name="ET_guest_שמעון_מוני_מעתוק_3349"/>
      <w:r w:rsidRPr="001E259D">
        <w:rPr>
          <w:rStyle w:val="TagStyle"/>
          <w:rtl/>
        </w:rPr>
        <w:t xml:space="preserve"> &lt;&lt; אורח &gt;&gt; </w:t>
      </w:r>
      <w:r>
        <w:rPr>
          <w:rtl/>
          <w:lang w:eastAsia="he-IL"/>
        </w:rPr>
        <w:t>שמעון מוני מעתוק:</w:t>
      </w:r>
      <w:r w:rsidRPr="001E259D">
        <w:rPr>
          <w:rStyle w:val="TagStyle"/>
          <w:rtl/>
        </w:rPr>
        <w:t xml:space="preserve"> &lt;&lt; אורח &gt;&gt;</w:t>
      </w:r>
      <w:r w:rsidR="00DF053A">
        <w:rPr>
          <w:rtl/>
          <w:lang w:eastAsia="he-IL"/>
        </w:rPr>
        <w:t xml:space="preserve"> </w:t>
      </w:r>
      <w:r>
        <w:rPr>
          <w:rtl/>
          <w:lang w:eastAsia="he-IL"/>
        </w:rPr>
        <w:t xml:space="preserve"> </w:t>
      </w:r>
      <w:bookmarkEnd w:id="23825"/>
    </w:p>
    <w:p w:rsidR="001E259D" w:rsidRDefault="001E259D" w:rsidP="001E259D">
      <w:pPr>
        <w:pStyle w:val="KeepWithNext"/>
        <w:rPr>
          <w:rtl/>
          <w:lang w:eastAsia="he-IL"/>
        </w:rPr>
      </w:pPr>
    </w:p>
    <w:p w:rsidR="001E259D" w:rsidRDefault="001E259D" w:rsidP="001E259D">
      <w:pPr>
        <w:rPr>
          <w:rtl/>
          <w:lang w:eastAsia="he-IL"/>
        </w:rPr>
      </w:pPr>
      <w:bookmarkStart w:id="23826" w:name="_ETM_Q1_9857675"/>
      <w:bookmarkStart w:id="23827" w:name="_ETM_Q1_9857721"/>
      <w:bookmarkEnd w:id="23826"/>
      <w:bookmarkEnd w:id="23827"/>
      <w:r>
        <w:rPr>
          <w:rFonts w:hint="cs"/>
          <w:rtl/>
          <w:lang w:eastAsia="he-IL"/>
        </w:rPr>
        <w:t xml:space="preserve">תנאי </w:t>
      </w:r>
      <w:bookmarkStart w:id="23828" w:name="_ETM_Q1_9858388"/>
      <w:bookmarkEnd w:id="23828"/>
      <w:r>
        <w:rPr>
          <w:rFonts w:hint="cs"/>
          <w:rtl/>
          <w:lang w:eastAsia="he-IL"/>
        </w:rPr>
        <w:t xml:space="preserve">הכשירות המפורטים, כמו שנהוג, יופיעו בתיאור התפקיד כפי שיאושר על </w:t>
      </w:r>
      <w:bookmarkStart w:id="23829" w:name="_ETM_Q1_9862794"/>
      <w:bookmarkEnd w:id="23829"/>
      <w:r>
        <w:rPr>
          <w:rFonts w:hint="cs"/>
          <w:rtl/>
          <w:lang w:eastAsia="he-IL"/>
        </w:rPr>
        <w:t>ידי הנציבות בהמשך.</w:t>
      </w:r>
    </w:p>
    <w:p w:rsidR="001E259D" w:rsidRDefault="001E259D" w:rsidP="001E259D">
      <w:pPr>
        <w:rPr>
          <w:rtl/>
          <w:lang w:eastAsia="he-IL"/>
        </w:rPr>
      </w:pPr>
      <w:bookmarkStart w:id="23830" w:name="_ETM_Q1_9865314"/>
      <w:bookmarkStart w:id="23831" w:name="_ETM_Q1_9865383"/>
      <w:bookmarkStart w:id="23832" w:name="_ETM_Q1_9865954"/>
      <w:bookmarkEnd w:id="23830"/>
      <w:bookmarkEnd w:id="23831"/>
      <w:bookmarkEnd w:id="23832"/>
    </w:p>
    <w:p w:rsidR="001E259D" w:rsidRDefault="001E259D" w:rsidP="001E259D">
      <w:pPr>
        <w:pStyle w:val="a4"/>
        <w:keepNext/>
        <w:rPr>
          <w:rtl/>
        </w:rPr>
      </w:pPr>
      <w:bookmarkStart w:id="23833" w:name="ET_speaker_5359_3350"/>
      <w:r w:rsidRPr="001E259D">
        <w:rPr>
          <w:rStyle w:val="TagStyle"/>
          <w:rtl/>
        </w:rPr>
        <w:t xml:space="preserve"> &lt;&lt; דובר &gt;&gt; </w:t>
      </w:r>
      <w:r>
        <w:rPr>
          <w:rtl/>
        </w:rPr>
        <w:t>יעקב מרגי (ש"ס):</w:t>
      </w:r>
      <w:r w:rsidRPr="001E259D">
        <w:rPr>
          <w:rStyle w:val="TagStyle"/>
          <w:rtl/>
        </w:rPr>
        <w:t xml:space="preserve"> &lt;&lt; דובר &gt;&gt;</w:t>
      </w:r>
      <w:r w:rsidR="00DF053A">
        <w:rPr>
          <w:rtl/>
        </w:rPr>
        <w:t xml:space="preserve"> </w:t>
      </w:r>
      <w:r>
        <w:rPr>
          <w:rtl/>
        </w:rPr>
        <w:t xml:space="preserve"> </w:t>
      </w:r>
      <w:bookmarkEnd w:id="23833"/>
    </w:p>
    <w:p w:rsidR="001E259D" w:rsidRDefault="001E259D" w:rsidP="001E259D">
      <w:pPr>
        <w:pStyle w:val="KeepWithNext"/>
        <w:rPr>
          <w:rtl/>
          <w:lang w:eastAsia="he-IL"/>
        </w:rPr>
      </w:pPr>
    </w:p>
    <w:p w:rsidR="001E259D" w:rsidRDefault="001E259D" w:rsidP="001E259D">
      <w:pPr>
        <w:rPr>
          <w:rtl/>
          <w:lang w:eastAsia="he-IL"/>
        </w:rPr>
      </w:pPr>
      <w:bookmarkStart w:id="23834" w:name="_ETM_Q1_9866425"/>
      <w:bookmarkStart w:id="23835" w:name="_ETM_Q1_9866471"/>
      <w:bookmarkEnd w:id="23834"/>
      <w:bookmarkEnd w:id="23835"/>
      <w:r>
        <w:rPr>
          <w:rFonts w:hint="cs"/>
          <w:rtl/>
          <w:lang w:eastAsia="he-IL"/>
        </w:rPr>
        <w:t xml:space="preserve">אני חושב שזה צריך להיות במקביל לתנאי כשירות </w:t>
      </w:r>
      <w:bookmarkStart w:id="23836" w:name="_ETM_Q1_9866566"/>
      <w:bookmarkEnd w:id="23836"/>
      <w:r>
        <w:rPr>
          <w:rFonts w:hint="cs"/>
          <w:rtl/>
          <w:lang w:eastAsia="he-IL"/>
        </w:rPr>
        <w:t>של מנכ"ל משרד ממשלתי.</w:t>
      </w:r>
      <w:bookmarkStart w:id="23837" w:name="_ETM_Q1_9869958"/>
      <w:bookmarkEnd w:id="23837"/>
    </w:p>
    <w:p w:rsidR="001E259D" w:rsidRDefault="001E259D" w:rsidP="001E259D">
      <w:pPr>
        <w:rPr>
          <w:rtl/>
          <w:lang w:eastAsia="he-IL"/>
        </w:rPr>
      </w:pPr>
      <w:bookmarkStart w:id="23838" w:name="_ETM_Q1_9870029"/>
      <w:bookmarkStart w:id="23839" w:name="_ETM_Q1_9871174"/>
      <w:bookmarkEnd w:id="23838"/>
      <w:bookmarkEnd w:id="23839"/>
    </w:p>
    <w:p w:rsidR="001E259D" w:rsidRDefault="001E259D" w:rsidP="001E259D">
      <w:pPr>
        <w:pStyle w:val="a4"/>
        <w:keepNext/>
        <w:rPr>
          <w:rtl/>
        </w:rPr>
      </w:pPr>
      <w:bookmarkStart w:id="23840" w:name="ET_speaker_5069_3351"/>
      <w:r w:rsidRPr="001E259D">
        <w:rPr>
          <w:rStyle w:val="TagStyle"/>
          <w:rtl/>
        </w:rPr>
        <w:t xml:space="preserve"> &lt;&lt; דובר &gt;&gt; </w:t>
      </w:r>
      <w:r>
        <w:rPr>
          <w:rtl/>
        </w:rPr>
        <w:t>יעקב אשר (יהדות התורה):</w:t>
      </w:r>
      <w:r w:rsidRPr="001E259D">
        <w:rPr>
          <w:rStyle w:val="TagStyle"/>
          <w:rtl/>
        </w:rPr>
        <w:t xml:space="preserve"> &lt;&lt; דובר &gt;&gt;</w:t>
      </w:r>
      <w:r w:rsidR="00DF053A">
        <w:rPr>
          <w:rtl/>
        </w:rPr>
        <w:t xml:space="preserve"> </w:t>
      </w:r>
      <w:r>
        <w:rPr>
          <w:rtl/>
        </w:rPr>
        <w:t xml:space="preserve"> </w:t>
      </w:r>
      <w:bookmarkEnd w:id="23840"/>
    </w:p>
    <w:p w:rsidR="001E259D" w:rsidRDefault="001E259D" w:rsidP="001E259D">
      <w:pPr>
        <w:pStyle w:val="KeepWithNext"/>
        <w:rPr>
          <w:rtl/>
          <w:lang w:eastAsia="he-IL"/>
        </w:rPr>
      </w:pPr>
    </w:p>
    <w:p w:rsidR="001E259D" w:rsidRDefault="001E259D" w:rsidP="001E259D">
      <w:pPr>
        <w:rPr>
          <w:rtl/>
          <w:lang w:eastAsia="he-IL"/>
        </w:rPr>
      </w:pPr>
      <w:bookmarkStart w:id="23841" w:name="_ETM_Q1_9871634"/>
      <w:bookmarkStart w:id="23842" w:name="_ETM_Q1_9871677"/>
      <w:bookmarkEnd w:id="23841"/>
      <w:bookmarkEnd w:id="23842"/>
      <w:r>
        <w:rPr>
          <w:rFonts w:hint="cs"/>
          <w:rtl/>
          <w:lang w:eastAsia="he-IL"/>
        </w:rPr>
        <w:t xml:space="preserve">מי קובע את תנאי הכשירות שלו? </w:t>
      </w:r>
    </w:p>
    <w:p w:rsidR="001E259D" w:rsidRDefault="001E259D" w:rsidP="001E259D">
      <w:pPr>
        <w:rPr>
          <w:rtl/>
          <w:lang w:eastAsia="he-IL"/>
        </w:rPr>
      </w:pPr>
      <w:bookmarkStart w:id="23843" w:name="_ETM_Q1_9871704"/>
      <w:bookmarkStart w:id="23844" w:name="_ETM_Q1_9871777"/>
      <w:bookmarkEnd w:id="23843"/>
      <w:bookmarkEnd w:id="23844"/>
    </w:p>
    <w:p w:rsidR="001E259D" w:rsidRDefault="001E259D" w:rsidP="001E259D">
      <w:pPr>
        <w:pStyle w:val="a4"/>
        <w:keepNext/>
        <w:rPr>
          <w:rtl/>
        </w:rPr>
      </w:pPr>
      <w:bookmarkStart w:id="23845" w:name="ET_speaker_6166_3352"/>
      <w:r w:rsidRPr="001E259D">
        <w:rPr>
          <w:rStyle w:val="TagStyle"/>
          <w:rtl/>
        </w:rPr>
        <w:t xml:space="preserve"> &lt;&lt; דובר &gt;&gt; </w:t>
      </w:r>
      <w:r>
        <w:rPr>
          <w:rtl/>
        </w:rPr>
        <w:t>אורי מקלב (יהדות התורה):</w:t>
      </w:r>
      <w:r w:rsidRPr="001E259D">
        <w:rPr>
          <w:rStyle w:val="TagStyle"/>
          <w:rtl/>
        </w:rPr>
        <w:t xml:space="preserve"> &lt;&lt; דובר &gt;&gt;</w:t>
      </w:r>
      <w:r w:rsidR="00DF053A">
        <w:rPr>
          <w:rtl/>
        </w:rPr>
        <w:t xml:space="preserve"> </w:t>
      </w:r>
      <w:r>
        <w:rPr>
          <w:rtl/>
        </w:rPr>
        <w:t xml:space="preserve"> </w:t>
      </w:r>
      <w:bookmarkEnd w:id="23845"/>
    </w:p>
    <w:p w:rsidR="001E259D" w:rsidRDefault="001E259D" w:rsidP="001E259D">
      <w:pPr>
        <w:pStyle w:val="KeepWithNext"/>
        <w:rPr>
          <w:rtl/>
          <w:lang w:eastAsia="he-IL"/>
        </w:rPr>
      </w:pPr>
    </w:p>
    <w:p w:rsidR="001E259D" w:rsidRDefault="001E259D" w:rsidP="001E259D">
      <w:pPr>
        <w:rPr>
          <w:rtl/>
          <w:lang w:eastAsia="he-IL"/>
        </w:rPr>
      </w:pPr>
      <w:bookmarkStart w:id="23846" w:name="_ETM_Q1_9872032"/>
      <w:bookmarkStart w:id="23847" w:name="_ETM_Q1_9872075"/>
      <w:bookmarkEnd w:id="23846"/>
      <w:bookmarkEnd w:id="23847"/>
      <w:r>
        <w:rPr>
          <w:rFonts w:hint="cs"/>
          <w:rtl/>
          <w:lang w:eastAsia="he-IL"/>
        </w:rPr>
        <w:t>מה</w:t>
      </w:r>
      <w:bookmarkStart w:id="23848" w:name="_ETM_Q1_9872588"/>
      <w:bookmarkEnd w:id="23848"/>
      <w:r>
        <w:rPr>
          <w:rFonts w:hint="cs"/>
          <w:rtl/>
          <w:lang w:eastAsia="he-IL"/>
        </w:rPr>
        <w:t xml:space="preserve"> עם ההסמכה התורנית? </w:t>
      </w:r>
    </w:p>
    <w:p w:rsidR="001E259D" w:rsidRDefault="001E259D" w:rsidP="001E259D">
      <w:pPr>
        <w:rPr>
          <w:rtl/>
          <w:lang w:eastAsia="he-IL"/>
        </w:rPr>
      </w:pPr>
      <w:bookmarkStart w:id="23849" w:name="_ETM_Q1_9878268"/>
      <w:bookmarkStart w:id="23850" w:name="_ETM_Q1_9878341"/>
      <w:bookmarkEnd w:id="23849"/>
      <w:bookmarkEnd w:id="23850"/>
    </w:p>
    <w:p w:rsidR="001E259D" w:rsidRDefault="001E259D" w:rsidP="001E259D">
      <w:pPr>
        <w:pStyle w:val="af6"/>
        <w:keepNext/>
        <w:rPr>
          <w:rtl/>
        </w:rPr>
      </w:pPr>
      <w:bookmarkStart w:id="23851" w:name="ET_yor_5142_3353"/>
      <w:r w:rsidRPr="001E259D">
        <w:rPr>
          <w:rStyle w:val="TagStyle"/>
          <w:rtl/>
        </w:rPr>
        <w:t xml:space="preserve"> &lt;&lt; יור &gt;&gt; </w:t>
      </w:r>
      <w:r>
        <w:rPr>
          <w:rtl/>
        </w:rPr>
        <w:t>היו"ר יוליה מלינובסקי:</w:t>
      </w:r>
      <w:r w:rsidRPr="001E259D">
        <w:rPr>
          <w:rStyle w:val="TagStyle"/>
          <w:rtl/>
        </w:rPr>
        <w:t xml:space="preserve"> &lt;&lt; יור &gt;&gt;</w:t>
      </w:r>
      <w:r w:rsidR="00DF053A">
        <w:rPr>
          <w:rtl/>
        </w:rPr>
        <w:t xml:space="preserve"> </w:t>
      </w:r>
      <w:r>
        <w:rPr>
          <w:rtl/>
        </w:rPr>
        <w:t xml:space="preserve"> </w:t>
      </w:r>
      <w:bookmarkEnd w:id="23851"/>
    </w:p>
    <w:p w:rsidR="001E259D" w:rsidRDefault="001E259D" w:rsidP="001E259D">
      <w:pPr>
        <w:pStyle w:val="KeepWithNext"/>
        <w:rPr>
          <w:rtl/>
          <w:lang w:eastAsia="he-IL"/>
        </w:rPr>
      </w:pPr>
    </w:p>
    <w:p w:rsidR="001E259D" w:rsidRPr="001E259D" w:rsidRDefault="001E259D" w:rsidP="001E259D">
      <w:pPr>
        <w:rPr>
          <w:rtl/>
          <w:lang w:eastAsia="he-IL"/>
        </w:rPr>
      </w:pPr>
      <w:bookmarkStart w:id="23852" w:name="_ETM_Q1_9879642"/>
      <w:bookmarkStart w:id="23853" w:name="_ETM_Q1_9879685"/>
      <w:bookmarkEnd w:id="23852"/>
      <w:bookmarkEnd w:id="23853"/>
      <w:r>
        <w:rPr>
          <w:rFonts w:hint="cs"/>
          <w:rtl/>
          <w:lang w:eastAsia="he-IL"/>
        </w:rPr>
        <w:t xml:space="preserve">לא, חבר הכנסת מקלב, ליד הממונה תהיה </w:t>
      </w:r>
      <w:bookmarkStart w:id="23854" w:name="_ETM_Q1_9883940"/>
      <w:bookmarkEnd w:id="23854"/>
      <w:r>
        <w:rPr>
          <w:rFonts w:hint="cs"/>
          <w:rtl/>
          <w:lang w:eastAsia="he-IL"/>
        </w:rPr>
        <w:t xml:space="preserve">סמכות הלכתית. הממונה הוא לא סמכות הלכתית, הממונה </w:t>
      </w:r>
      <w:bookmarkStart w:id="23855" w:name="_ETM_Q1_9888526"/>
      <w:bookmarkEnd w:id="23855"/>
      <w:r>
        <w:rPr>
          <w:rFonts w:hint="cs"/>
          <w:rtl/>
          <w:lang w:eastAsia="he-IL"/>
        </w:rPr>
        <w:t xml:space="preserve">הוא הסמכות המנהלית. </w:t>
      </w:r>
    </w:p>
    <w:p w:rsidR="001E259D" w:rsidRDefault="001E259D" w:rsidP="006E54E7">
      <w:pPr>
        <w:rPr>
          <w:rtl/>
          <w:lang w:eastAsia="he-IL"/>
        </w:rPr>
      </w:pPr>
      <w:bookmarkStart w:id="23856" w:name="_ETM_Q1_9827434"/>
      <w:bookmarkEnd w:id="23856"/>
    </w:p>
    <w:p w:rsidR="001E259D" w:rsidRDefault="001E259D" w:rsidP="001E259D">
      <w:pPr>
        <w:pStyle w:val="a4"/>
        <w:keepNext/>
        <w:rPr>
          <w:rtl/>
        </w:rPr>
      </w:pPr>
      <w:bookmarkStart w:id="23857" w:name="ET_speaker_5069_3354"/>
      <w:r w:rsidRPr="001E259D">
        <w:rPr>
          <w:rStyle w:val="TagStyle"/>
          <w:rtl/>
        </w:rPr>
        <w:t xml:space="preserve"> &lt;&lt; דובר &gt;&gt; </w:t>
      </w:r>
      <w:r>
        <w:rPr>
          <w:rtl/>
        </w:rPr>
        <w:t>יעקב אשר (יהדות התורה):</w:t>
      </w:r>
      <w:r w:rsidRPr="001E259D">
        <w:rPr>
          <w:rStyle w:val="TagStyle"/>
          <w:rtl/>
        </w:rPr>
        <w:t xml:space="preserve"> &lt;&lt; דובר &gt;&gt;</w:t>
      </w:r>
      <w:r w:rsidR="00DF053A">
        <w:rPr>
          <w:rtl/>
        </w:rPr>
        <w:t xml:space="preserve"> </w:t>
      </w:r>
      <w:r>
        <w:rPr>
          <w:rtl/>
        </w:rPr>
        <w:t xml:space="preserve"> </w:t>
      </w:r>
      <w:bookmarkEnd w:id="23857"/>
    </w:p>
    <w:p w:rsidR="001E259D" w:rsidRDefault="001E259D" w:rsidP="001E259D">
      <w:pPr>
        <w:pStyle w:val="KeepWithNext"/>
        <w:rPr>
          <w:rtl/>
          <w:lang w:eastAsia="he-IL"/>
        </w:rPr>
      </w:pPr>
    </w:p>
    <w:p w:rsidR="001E259D" w:rsidRDefault="001E259D" w:rsidP="001E259D">
      <w:pPr>
        <w:rPr>
          <w:rtl/>
          <w:lang w:eastAsia="he-IL"/>
        </w:rPr>
      </w:pPr>
      <w:bookmarkStart w:id="23858" w:name="_ETM_Q1_9890697"/>
      <w:bookmarkStart w:id="23859" w:name="_ETM_Q1_9890738"/>
      <w:bookmarkEnd w:id="23858"/>
      <w:bookmarkEnd w:id="23859"/>
      <w:r>
        <w:rPr>
          <w:rFonts w:hint="cs"/>
          <w:rtl/>
          <w:lang w:eastAsia="he-IL"/>
        </w:rPr>
        <w:t xml:space="preserve">היא מנהלית עם הרבה מאוד אספקטים הלכתיים. </w:t>
      </w:r>
      <w:bookmarkStart w:id="23860" w:name="_ETM_Q1_9896331"/>
      <w:bookmarkEnd w:id="23860"/>
    </w:p>
    <w:p w:rsidR="001E259D" w:rsidRDefault="001E259D" w:rsidP="001E259D">
      <w:pPr>
        <w:rPr>
          <w:rtl/>
          <w:lang w:eastAsia="he-IL"/>
        </w:rPr>
      </w:pPr>
      <w:bookmarkStart w:id="23861" w:name="_ETM_Q1_9896418"/>
      <w:bookmarkStart w:id="23862" w:name="_ETM_Q1_9896501"/>
      <w:bookmarkStart w:id="23863" w:name="_ETM_Q1_9897378"/>
      <w:bookmarkEnd w:id="23861"/>
      <w:bookmarkEnd w:id="23862"/>
      <w:bookmarkEnd w:id="23863"/>
    </w:p>
    <w:p w:rsidR="001E259D" w:rsidRDefault="001E259D" w:rsidP="001E259D">
      <w:pPr>
        <w:pStyle w:val="af6"/>
        <w:keepNext/>
        <w:rPr>
          <w:rtl/>
        </w:rPr>
      </w:pPr>
      <w:bookmarkStart w:id="23864" w:name="ET_yor_5142_3355"/>
      <w:r w:rsidRPr="001E259D">
        <w:rPr>
          <w:rStyle w:val="TagStyle"/>
          <w:rtl/>
        </w:rPr>
        <w:t xml:space="preserve"> &lt;&lt; יור &gt;&gt; </w:t>
      </w:r>
      <w:r>
        <w:rPr>
          <w:rtl/>
        </w:rPr>
        <w:t>היו"ר יוליה מלינובסקי:</w:t>
      </w:r>
      <w:r w:rsidRPr="001E259D">
        <w:rPr>
          <w:rStyle w:val="TagStyle"/>
          <w:rtl/>
        </w:rPr>
        <w:t xml:space="preserve"> &lt;&lt; יור &gt;&gt;</w:t>
      </w:r>
      <w:r w:rsidR="00DF053A">
        <w:rPr>
          <w:rtl/>
        </w:rPr>
        <w:t xml:space="preserve"> </w:t>
      </w:r>
      <w:r>
        <w:rPr>
          <w:rtl/>
        </w:rPr>
        <w:t xml:space="preserve"> </w:t>
      </w:r>
      <w:bookmarkEnd w:id="23864"/>
    </w:p>
    <w:p w:rsidR="001E259D" w:rsidRDefault="001E259D" w:rsidP="001E259D">
      <w:pPr>
        <w:pStyle w:val="KeepWithNext"/>
        <w:rPr>
          <w:rtl/>
          <w:lang w:eastAsia="he-IL"/>
        </w:rPr>
      </w:pPr>
    </w:p>
    <w:p w:rsidR="001E259D" w:rsidRDefault="001E259D" w:rsidP="001E259D">
      <w:pPr>
        <w:rPr>
          <w:rtl/>
          <w:lang w:eastAsia="he-IL"/>
        </w:rPr>
      </w:pPr>
      <w:bookmarkStart w:id="23865" w:name="_ETM_Q1_9897809"/>
      <w:bookmarkStart w:id="23866" w:name="_ETM_Q1_9897853"/>
      <w:bookmarkEnd w:id="23865"/>
      <w:bookmarkEnd w:id="23866"/>
      <w:r>
        <w:rPr>
          <w:rFonts w:hint="cs"/>
          <w:rtl/>
          <w:lang w:eastAsia="he-IL"/>
        </w:rPr>
        <w:t>לא, אבל הוא לא סמכות בנושא של הלכה.</w:t>
      </w:r>
    </w:p>
    <w:p w:rsidR="001E259D" w:rsidRDefault="001E259D" w:rsidP="001E259D">
      <w:pPr>
        <w:rPr>
          <w:rtl/>
          <w:lang w:eastAsia="he-IL"/>
        </w:rPr>
      </w:pPr>
      <w:bookmarkStart w:id="23867" w:name="_ETM_Q1_9898007"/>
      <w:bookmarkEnd w:id="23867"/>
    </w:p>
    <w:p w:rsidR="001E259D" w:rsidRDefault="001E259D" w:rsidP="001E259D">
      <w:pPr>
        <w:pStyle w:val="a4"/>
        <w:keepNext/>
        <w:rPr>
          <w:rtl/>
        </w:rPr>
      </w:pPr>
      <w:bookmarkStart w:id="23868" w:name="ET_speaker_5069_3356"/>
      <w:r w:rsidRPr="001E259D">
        <w:rPr>
          <w:rStyle w:val="TagStyle"/>
          <w:rtl/>
        </w:rPr>
        <w:t xml:space="preserve"> &lt;&lt; דובר &gt;&gt; </w:t>
      </w:r>
      <w:r>
        <w:rPr>
          <w:rtl/>
        </w:rPr>
        <w:t>יעקב אשר (יהדות התורה):</w:t>
      </w:r>
      <w:r w:rsidRPr="001E259D">
        <w:rPr>
          <w:rStyle w:val="TagStyle"/>
          <w:rtl/>
        </w:rPr>
        <w:t xml:space="preserve"> &lt;&lt; דובר &gt;&gt;</w:t>
      </w:r>
      <w:r w:rsidR="00DF053A">
        <w:rPr>
          <w:rtl/>
        </w:rPr>
        <w:t xml:space="preserve"> </w:t>
      </w:r>
      <w:r>
        <w:rPr>
          <w:rtl/>
        </w:rPr>
        <w:t xml:space="preserve"> </w:t>
      </w:r>
      <w:bookmarkEnd w:id="23868"/>
    </w:p>
    <w:p w:rsidR="001E259D" w:rsidRDefault="001E259D" w:rsidP="001E259D">
      <w:pPr>
        <w:pStyle w:val="KeepWithNext"/>
        <w:rPr>
          <w:rtl/>
          <w:lang w:eastAsia="he-IL"/>
        </w:rPr>
      </w:pPr>
    </w:p>
    <w:p w:rsidR="001E259D" w:rsidRDefault="001E259D" w:rsidP="001E259D">
      <w:pPr>
        <w:rPr>
          <w:rtl/>
          <w:lang w:eastAsia="he-IL"/>
        </w:rPr>
      </w:pPr>
      <w:bookmarkStart w:id="23869" w:name="_ETM_Q1_9900134"/>
      <w:bookmarkEnd w:id="23869"/>
      <w:r>
        <w:rPr>
          <w:rFonts w:hint="cs"/>
          <w:rtl/>
          <w:lang w:eastAsia="he-IL"/>
        </w:rPr>
        <w:t>ה</w:t>
      </w:r>
      <w:bookmarkStart w:id="23870" w:name="_ETM_Q1_9900206"/>
      <w:bookmarkEnd w:id="23870"/>
      <w:r>
        <w:rPr>
          <w:rFonts w:hint="cs"/>
          <w:rtl/>
          <w:lang w:eastAsia="he-IL"/>
        </w:rPr>
        <w:t xml:space="preserve">וא לא סמכות </w:t>
      </w:r>
      <w:bookmarkStart w:id="23871" w:name="_ETM_Q1_9901590"/>
      <w:bookmarkEnd w:id="23871"/>
      <w:r>
        <w:rPr>
          <w:rFonts w:hint="cs"/>
          <w:rtl/>
          <w:lang w:eastAsia="he-IL"/>
        </w:rPr>
        <w:t>בסוף, אבל הפעולות שלו נגזרות הרבה מאוד ולכן אני מציע</w:t>
      </w:r>
      <w:bookmarkStart w:id="23872" w:name="_ETM_Q1_9906493"/>
      <w:bookmarkEnd w:id="23872"/>
      <w:r>
        <w:rPr>
          <w:rFonts w:hint="cs"/>
          <w:rtl/>
          <w:lang w:eastAsia="he-IL"/>
        </w:rPr>
        <w:t xml:space="preserve"> שכשכתוב פה שהשר ימנה עובד רבנות ראשית </w:t>
      </w:r>
      <w:r>
        <w:rPr>
          <w:rtl/>
          <w:lang w:eastAsia="he-IL"/>
        </w:rPr>
        <w:t>–</w:t>
      </w:r>
      <w:r>
        <w:rPr>
          <w:rFonts w:hint="cs"/>
          <w:rtl/>
          <w:lang w:eastAsia="he-IL"/>
        </w:rPr>
        <w:t xml:space="preserve"> רגע,</w:t>
      </w:r>
      <w:bookmarkStart w:id="23873" w:name="_ETM_Q1_9914214"/>
      <w:bookmarkEnd w:id="23873"/>
      <w:r>
        <w:rPr>
          <w:rFonts w:hint="cs"/>
          <w:rtl/>
          <w:lang w:eastAsia="he-IL"/>
        </w:rPr>
        <w:t xml:space="preserve"> הממונה הוא אחד מעובדי הרבנות הראשית? </w:t>
      </w:r>
    </w:p>
    <w:p w:rsidR="001E259D" w:rsidRDefault="001E259D" w:rsidP="001E259D">
      <w:pPr>
        <w:rPr>
          <w:rtl/>
          <w:lang w:eastAsia="he-IL"/>
        </w:rPr>
      </w:pPr>
      <w:bookmarkStart w:id="23874" w:name="_ETM_Q1_9916306"/>
      <w:bookmarkStart w:id="23875" w:name="_ETM_Q1_9916692"/>
      <w:bookmarkEnd w:id="23874"/>
      <w:bookmarkEnd w:id="23875"/>
    </w:p>
    <w:p w:rsidR="001E259D" w:rsidRDefault="001E259D" w:rsidP="001E259D">
      <w:pPr>
        <w:pStyle w:val="af9"/>
        <w:keepNext/>
        <w:rPr>
          <w:rtl/>
          <w:lang w:eastAsia="he-IL"/>
        </w:rPr>
      </w:pPr>
      <w:bookmarkStart w:id="23876" w:name="ET_guest_שמעון_מוני_מעתוק_3360"/>
      <w:r w:rsidRPr="001E259D">
        <w:rPr>
          <w:rStyle w:val="TagStyle"/>
          <w:rtl/>
        </w:rPr>
        <w:t xml:space="preserve"> &lt;&lt; אורח &gt;&gt; </w:t>
      </w:r>
      <w:r>
        <w:rPr>
          <w:rtl/>
          <w:lang w:eastAsia="he-IL"/>
        </w:rPr>
        <w:t>שמעון מוני מעתוק:</w:t>
      </w:r>
      <w:r w:rsidRPr="001E259D">
        <w:rPr>
          <w:rStyle w:val="TagStyle"/>
          <w:rtl/>
        </w:rPr>
        <w:t xml:space="preserve"> &lt;&lt; אורח &gt;&gt;</w:t>
      </w:r>
      <w:r w:rsidR="00DF053A">
        <w:rPr>
          <w:rtl/>
          <w:lang w:eastAsia="he-IL"/>
        </w:rPr>
        <w:t xml:space="preserve"> </w:t>
      </w:r>
      <w:r>
        <w:rPr>
          <w:rtl/>
          <w:lang w:eastAsia="he-IL"/>
        </w:rPr>
        <w:t xml:space="preserve"> </w:t>
      </w:r>
      <w:bookmarkEnd w:id="23876"/>
    </w:p>
    <w:p w:rsidR="001E259D" w:rsidRDefault="001E259D" w:rsidP="001E259D">
      <w:pPr>
        <w:pStyle w:val="KeepWithNext"/>
        <w:rPr>
          <w:rtl/>
          <w:lang w:eastAsia="he-IL"/>
        </w:rPr>
      </w:pPr>
    </w:p>
    <w:p w:rsidR="001E259D" w:rsidRDefault="001E259D" w:rsidP="001E259D">
      <w:pPr>
        <w:rPr>
          <w:rtl/>
          <w:lang w:eastAsia="he-IL"/>
        </w:rPr>
      </w:pPr>
      <w:bookmarkStart w:id="23877" w:name="_ETM_Q1_9911257"/>
      <w:bookmarkStart w:id="23878" w:name="_ETM_Q1_9911302"/>
      <w:bookmarkStart w:id="23879" w:name="_ETM_Q1_9916626"/>
      <w:bookmarkStart w:id="23880" w:name="_ETM_Q1_9916727"/>
      <w:bookmarkEnd w:id="23877"/>
      <w:bookmarkEnd w:id="23878"/>
      <w:bookmarkEnd w:id="23879"/>
      <w:bookmarkEnd w:id="23880"/>
      <w:r>
        <w:rPr>
          <w:rFonts w:hint="cs"/>
          <w:rtl/>
          <w:lang w:eastAsia="he-IL"/>
        </w:rPr>
        <w:t xml:space="preserve">כן. </w:t>
      </w:r>
    </w:p>
    <w:p w:rsidR="001E259D" w:rsidRDefault="001E259D" w:rsidP="001E259D">
      <w:pPr>
        <w:rPr>
          <w:rtl/>
          <w:lang w:eastAsia="he-IL"/>
        </w:rPr>
      </w:pPr>
      <w:bookmarkStart w:id="23881" w:name="_ETM_Q1_9917592"/>
      <w:bookmarkStart w:id="23882" w:name="_ETM_Q1_9917883"/>
      <w:bookmarkEnd w:id="23881"/>
      <w:bookmarkEnd w:id="23882"/>
    </w:p>
    <w:p w:rsidR="001E259D" w:rsidRDefault="001E259D" w:rsidP="001E259D">
      <w:pPr>
        <w:pStyle w:val="a4"/>
        <w:keepNext/>
        <w:rPr>
          <w:rtl/>
        </w:rPr>
      </w:pPr>
      <w:bookmarkStart w:id="23883" w:name="ET_speaker_6128_3358"/>
      <w:r w:rsidRPr="001E259D">
        <w:rPr>
          <w:rStyle w:val="TagStyle"/>
          <w:rtl/>
        </w:rPr>
        <w:t xml:space="preserve"> &lt;&lt; דובר &gt;&gt; </w:t>
      </w:r>
      <w:r>
        <w:rPr>
          <w:rtl/>
        </w:rPr>
        <w:t>משה טור פז (יש עתיד):</w:t>
      </w:r>
      <w:r w:rsidRPr="001E259D">
        <w:rPr>
          <w:rStyle w:val="TagStyle"/>
          <w:rtl/>
        </w:rPr>
        <w:t xml:space="preserve"> &lt;&lt; דובר &gt;&gt;</w:t>
      </w:r>
      <w:r w:rsidR="00DF053A">
        <w:rPr>
          <w:rtl/>
        </w:rPr>
        <w:t xml:space="preserve"> </w:t>
      </w:r>
      <w:r>
        <w:rPr>
          <w:rtl/>
        </w:rPr>
        <w:t xml:space="preserve"> </w:t>
      </w:r>
      <w:bookmarkEnd w:id="23883"/>
    </w:p>
    <w:p w:rsidR="001E259D" w:rsidRDefault="001E259D" w:rsidP="001E259D">
      <w:pPr>
        <w:pStyle w:val="KeepWithNext"/>
        <w:rPr>
          <w:rtl/>
          <w:lang w:eastAsia="he-IL"/>
        </w:rPr>
      </w:pPr>
    </w:p>
    <w:p w:rsidR="001E259D" w:rsidRDefault="001E259D" w:rsidP="001E259D">
      <w:pPr>
        <w:rPr>
          <w:rtl/>
          <w:lang w:eastAsia="he-IL"/>
        </w:rPr>
      </w:pPr>
      <w:bookmarkStart w:id="23884" w:name="_ETM_Q1_9915527"/>
      <w:bookmarkStart w:id="23885" w:name="_ETM_Q1_9915600"/>
      <w:bookmarkEnd w:id="23884"/>
      <w:bookmarkEnd w:id="23885"/>
      <w:r>
        <w:rPr>
          <w:rFonts w:hint="cs"/>
          <w:rtl/>
          <w:lang w:eastAsia="he-IL"/>
        </w:rPr>
        <w:t xml:space="preserve">הוא לא חייב </w:t>
      </w:r>
      <w:bookmarkStart w:id="23886" w:name="_ETM_Q1_9916846"/>
      <w:bookmarkEnd w:id="23886"/>
      <w:r>
        <w:rPr>
          <w:rFonts w:hint="cs"/>
          <w:rtl/>
          <w:lang w:eastAsia="he-IL"/>
        </w:rPr>
        <w:t xml:space="preserve">להיות מתוכם. </w:t>
      </w:r>
      <w:bookmarkStart w:id="23887" w:name="_ETM_Q1_9918940"/>
      <w:bookmarkEnd w:id="23887"/>
    </w:p>
    <w:p w:rsidR="001E259D" w:rsidRDefault="001E259D" w:rsidP="001E259D">
      <w:pPr>
        <w:rPr>
          <w:rtl/>
          <w:lang w:eastAsia="he-IL"/>
        </w:rPr>
      </w:pPr>
      <w:bookmarkStart w:id="23888" w:name="_ETM_Q1_9919222"/>
      <w:bookmarkEnd w:id="23888"/>
    </w:p>
    <w:p w:rsidR="001E259D" w:rsidRDefault="001E259D" w:rsidP="001E259D">
      <w:pPr>
        <w:pStyle w:val="a4"/>
        <w:keepNext/>
        <w:rPr>
          <w:rtl/>
        </w:rPr>
      </w:pPr>
      <w:bookmarkStart w:id="23889" w:name="ET_speaker_5069_3359"/>
      <w:r w:rsidRPr="001E259D">
        <w:rPr>
          <w:rStyle w:val="TagStyle"/>
          <w:rtl/>
        </w:rPr>
        <w:t xml:space="preserve"> &lt;&lt; דובר &gt;&gt; </w:t>
      </w:r>
      <w:r>
        <w:rPr>
          <w:rtl/>
        </w:rPr>
        <w:t>יעקב אשר (יהדות התורה):</w:t>
      </w:r>
      <w:r w:rsidRPr="001E259D">
        <w:rPr>
          <w:rStyle w:val="TagStyle"/>
          <w:rtl/>
        </w:rPr>
        <w:t xml:space="preserve"> &lt;&lt; דובר &gt;&gt;</w:t>
      </w:r>
      <w:r w:rsidR="00DF053A">
        <w:rPr>
          <w:rtl/>
        </w:rPr>
        <w:t xml:space="preserve"> </w:t>
      </w:r>
      <w:r>
        <w:rPr>
          <w:rtl/>
        </w:rPr>
        <w:t xml:space="preserve"> </w:t>
      </w:r>
      <w:bookmarkEnd w:id="23889"/>
    </w:p>
    <w:p w:rsidR="001E259D" w:rsidRDefault="001E259D" w:rsidP="001E259D">
      <w:pPr>
        <w:pStyle w:val="KeepWithNext"/>
        <w:rPr>
          <w:rtl/>
          <w:lang w:eastAsia="he-IL"/>
        </w:rPr>
      </w:pPr>
    </w:p>
    <w:p w:rsidR="001E259D" w:rsidRDefault="001E259D" w:rsidP="001E259D">
      <w:pPr>
        <w:rPr>
          <w:rtl/>
          <w:lang w:eastAsia="he-IL"/>
        </w:rPr>
      </w:pPr>
      <w:bookmarkStart w:id="23890" w:name="_ETM_Q1_9916419"/>
      <w:bookmarkStart w:id="23891" w:name="_ETM_Q1_9916497"/>
      <w:bookmarkEnd w:id="23890"/>
      <w:bookmarkEnd w:id="23891"/>
      <w:r>
        <w:rPr>
          <w:rFonts w:hint="cs"/>
          <w:rtl/>
          <w:lang w:eastAsia="he-IL"/>
        </w:rPr>
        <w:t>אוקיי, יפה.</w:t>
      </w:r>
    </w:p>
    <w:p w:rsidR="001E259D" w:rsidRDefault="001E259D" w:rsidP="001E259D">
      <w:pPr>
        <w:rPr>
          <w:rtl/>
          <w:lang w:eastAsia="he-IL"/>
        </w:rPr>
      </w:pPr>
      <w:bookmarkStart w:id="23892" w:name="_ETM_Q1_9918293"/>
      <w:bookmarkStart w:id="23893" w:name="_ETM_Q1_9918595"/>
      <w:bookmarkStart w:id="23894" w:name="_ETM_Q1_9914902"/>
      <w:bookmarkEnd w:id="23892"/>
      <w:bookmarkEnd w:id="23893"/>
      <w:bookmarkEnd w:id="23894"/>
    </w:p>
    <w:p w:rsidR="001E259D" w:rsidRDefault="001E259D" w:rsidP="001E259D">
      <w:pPr>
        <w:pStyle w:val="af9"/>
        <w:keepNext/>
        <w:rPr>
          <w:rtl/>
          <w:lang w:eastAsia="he-IL"/>
        </w:rPr>
      </w:pPr>
      <w:bookmarkStart w:id="23895" w:name="ET_guest_שמעון_מוני_מעתוק_3361"/>
      <w:r w:rsidRPr="001E259D">
        <w:rPr>
          <w:rStyle w:val="TagStyle"/>
          <w:rtl/>
        </w:rPr>
        <w:t xml:space="preserve"> &lt;&lt; אורח &gt;&gt; </w:t>
      </w:r>
      <w:r>
        <w:rPr>
          <w:rtl/>
          <w:lang w:eastAsia="he-IL"/>
        </w:rPr>
        <w:t>שמעון מוני מעתוק:</w:t>
      </w:r>
      <w:r w:rsidRPr="001E259D">
        <w:rPr>
          <w:rStyle w:val="TagStyle"/>
          <w:rtl/>
        </w:rPr>
        <w:t xml:space="preserve"> &lt;&lt; אורח &gt;&gt;</w:t>
      </w:r>
      <w:r w:rsidR="00DF053A">
        <w:rPr>
          <w:rtl/>
          <w:lang w:eastAsia="he-IL"/>
        </w:rPr>
        <w:t xml:space="preserve"> </w:t>
      </w:r>
      <w:r>
        <w:rPr>
          <w:rtl/>
          <w:lang w:eastAsia="he-IL"/>
        </w:rPr>
        <w:t xml:space="preserve"> </w:t>
      </w:r>
      <w:bookmarkEnd w:id="23895"/>
    </w:p>
    <w:p w:rsidR="001E259D" w:rsidRDefault="001E259D" w:rsidP="001E259D">
      <w:pPr>
        <w:pStyle w:val="KeepWithNext"/>
        <w:rPr>
          <w:rtl/>
          <w:lang w:eastAsia="he-IL"/>
        </w:rPr>
      </w:pPr>
    </w:p>
    <w:p w:rsidR="001E259D" w:rsidRDefault="001E259D" w:rsidP="001E259D">
      <w:pPr>
        <w:rPr>
          <w:rtl/>
          <w:lang w:eastAsia="he-IL"/>
        </w:rPr>
      </w:pPr>
      <w:bookmarkStart w:id="23896" w:name="_ETM_Q1_9915331"/>
      <w:bookmarkStart w:id="23897" w:name="_ETM_Q1_9915375"/>
      <w:bookmarkEnd w:id="23896"/>
      <w:bookmarkEnd w:id="23897"/>
      <w:r>
        <w:rPr>
          <w:rFonts w:hint="cs"/>
          <w:rtl/>
          <w:lang w:eastAsia="he-IL"/>
        </w:rPr>
        <w:t>הוא יהיה עובד מדינה ברבנות הראשית.</w:t>
      </w:r>
    </w:p>
    <w:p w:rsidR="001E259D" w:rsidRDefault="001E259D" w:rsidP="001E259D">
      <w:pPr>
        <w:rPr>
          <w:rtl/>
          <w:lang w:eastAsia="he-IL"/>
        </w:rPr>
      </w:pPr>
      <w:bookmarkStart w:id="23898" w:name="_ETM_Q1_9918185"/>
      <w:bookmarkEnd w:id="23898"/>
    </w:p>
    <w:p w:rsidR="001E259D" w:rsidRDefault="001E259D" w:rsidP="001E259D">
      <w:pPr>
        <w:pStyle w:val="a4"/>
        <w:keepNext/>
        <w:rPr>
          <w:rtl/>
        </w:rPr>
      </w:pPr>
      <w:bookmarkStart w:id="23899" w:name="ET_speaker_5069_3362"/>
      <w:r w:rsidRPr="001E259D">
        <w:rPr>
          <w:rStyle w:val="TagStyle"/>
          <w:rtl/>
        </w:rPr>
        <w:t xml:space="preserve"> &lt;&lt; דובר &gt;&gt; </w:t>
      </w:r>
      <w:r>
        <w:rPr>
          <w:rtl/>
        </w:rPr>
        <w:t>יעקב אשר (יהדות התורה):</w:t>
      </w:r>
      <w:r w:rsidRPr="001E259D">
        <w:rPr>
          <w:rStyle w:val="TagStyle"/>
          <w:rtl/>
        </w:rPr>
        <w:t xml:space="preserve"> &lt;&lt; דובר &gt;&gt;</w:t>
      </w:r>
      <w:r w:rsidR="00DF053A">
        <w:rPr>
          <w:rtl/>
        </w:rPr>
        <w:t xml:space="preserve"> </w:t>
      </w:r>
      <w:r>
        <w:rPr>
          <w:rtl/>
        </w:rPr>
        <w:t xml:space="preserve"> </w:t>
      </w:r>
      <w:bookmarkEnd w:id="23899"/>
    </w:p>
    <w:p w:rsidR="001E259D" w:rsidRDefault="001E259D" w:rsidP="001E259D">
      <w:pPr>
        <w:pStyle w:val="KeepWithNext"/>
        <w:rPr>
          <w:rtl/>
          <w:lang w:eastAsia="he-IL"/>
        </w:rPr>
      </w:pPr>
    </w:p>
    <w:p w:rsidR="001E259D" w:rsidRDefault="001E259D" w:rsidP="001E259D">
      <w:pPr>
        <w:rPr>
          <w:rtl/>
          <w:lang w:eastAsia="he-IL"/>
        </w:rPr>
      </w:pPr>
      <w:r>
        <w:rPr>
          <w:rFonts w:hint="cs"/>
          <w:rtl/>
          <w:lang w:eastAsia="he-IL"/>
        </w:rPr>
        <w:t>ז</w:t>
      </w:r>
      <w:bookmarkStart w:id="23900" w:name="_ETM_Q1_9920672"/>
      <w:bookmarkStart w:id="23901" w:name="_ETM_Q1_9920736"/>
      <w:bookmarkEnd w:id="23900"/>
      <w:bookmarkEnd w:id="23901"/>
      <w:r>
        <w:rPr>
          <w:rFonts w:hint="cs"/>
          <w:rtl/>
          <w:lang w:eastAsia="he-IL"/>
        </w:rPr>
        <w:t xml:space="preserve">ה יהיה </w:t>
      </w:r>
      <w:bookmarkStart w:id="23902" w:name="_ETM_Q1_9922457"/>
      <w:bookmarkEnd w:id="23902"/>
      <w:r>
        <w:rPr>
          <w:rFonts w:hint="cs"/>
          <w:rtl/>
          <w:lang w:eastAsia="he-IL"/>
        </w:rPr>
        <w:t xml:space="preserve">בהסכמת הרב הראשי? </w:t>
      </w:r>
      <w:bookmarkStart w:id="23903" w:name="_ETM_Q1_9925072"/>
      <w:bookmarkEnd w:id="23903"/>
    </w:p>
    <w:p w:rsidR="001E259D" w:rsidRDefault="001E259D" w:rsidP="001E259D">
      <w:pPr>
        <w:rPr>
          <w:rtl/>
          <w:lang w:eastAsia="he-IL"/>
        </w:rPr>
      </w:pPr>
      <w:bookmarkStart w:id="23904" w:name="_ETM_Q1_9926832"/>
      <w:bookmarkStart w:id="23905" w:name="_ETM_Q1_9927265"/>
      <w:bookmarkEnd w:id="23904"/>
      <w:bookmarkEnd w:id="23905"/>
    </w:p>
    <w:p w:rsidR="001E259D" w:rsidRDefault="001E259D" w:rsidP="001E259D">
      <w:pPr>
        <w:pStyle w:val="a4"/>
        <w:keepNext/>
        <w:rPr>
          <w:rtl/>
        </w:rPr>
      </w:pPr>
      <w:bookmarkStart w:id="23906" w:name="ET_speaker_5359_3364"/>
      <w:r w:rsidRPr="001E259D">
        <w:rPr>
          <w:rStyle w:val="TagStyle"/>
          <w:rtl/>
        </w:rPr>
        <w:t xml:space="preserve"> &lt;&lt; דובר &gt;&gt; </w:t>
      </w:r>
      <w:r>
        <w:rPr>
          <w:rtl/>
        </w:rPr>
        <w:t>יעקב מרגי (ש"ס):</w:t>
      </w:r>
      <w:r w:rsidRPr="001E259D">
        <w:rPr>
          <w:rStyle w:val="TagStyle"/>
          <w:rtl/>
        </w:rPr>
        <w:t xml:space="preserve"> &lt;&lt; דובר &gt;&gt;</w:t>
      </w:r>
      <w:r w:rsidR="00DF053A">
        <w:rPr>
          <w:rtl/>
        </w:rPr>
        <w:t xml:space="preserve"> </w:t>
      </w:r>
      <w:r>
        <w:rPr>
          <w:rtl/>
        </w:rPr>
        <w:t xml:space="preserve"> </w:t>
      </w:r>
      <w:bookmarkEnd w:id="23906"/>
    </w:p>
    <w:p w:rsidR="001E259D" w:rsidRDefault="001E259D" w:rsidP="001E259D">
      <w:pPr>
        <w:pStyle w:val="KeepWithNext"/>
        <w:rPr>
          <w:rtl/>
          <w:lang w:eastAsia="he-IL"/>
        </w:rPr>
      </w:pPr>
    </w:p>
    <w:p w:rsidR="001E259D" w:rsidRDefault="001E259D" w:rsidP="001E259D">
      <w:pPr>
        <w:rPr>
          <w:rtl/>
          <w:lang w:eastAsia="he-IL"/>
        </w:rPr>
      </w:pPr>
      <w:bookmarkStart w:id="23907" w:name="_ETM_Q1_9924956"/>
      <w:bookmarkStart w:id="23908" w:name="_ETM_Q1_9925067"/>
      <w:bookmarkEnd w:id="23907"/>
      <w:bookmarkEnd w:id="23908"/>
      <w:r>
        <w:rPr>
          <w:rFonts w:hint="cs"/>
          <w:rtl/>
          <w:lang w:eastAsia="he-IL"/>
        </w:rPr>
        <w:t>באישור מועצת הרבנות הראשית.</w:t>
      </w:r>
    </w:p>
    <w:p w:rsidR="001E259D" w:rsidRDefault="001E259D" w:rsidP="001E259D">
      <w:pPr>
        <w:rPr>
          <w:rtl/>
          <w:lang w:eastAsia="he-IL"/>
        </w:rPr>
      </w:pPr>
      <w:bookmarkStart w:id="23909" w:name="_ETM_Q1_9926233"/>
      <w:bookmarkEnd w:id="23909"/>
    </w:p>
    <w:p w:rsidR="001E259D" w:rsidRDefault="001E259D" w:rsidP="001E259D">
      <w:pPr>
        <w:pStyle w:val="a4"/>
        <w:keepNext/>
        <w:rPr>
          <w:rtl/>
        </w:rPr>
      </w:pPr>
      <w:bookmarkStart w:id="23910" w:name="ET_speaker_6166_3365"/>
      <w:r w:rsidRPr="001E259D">
        <w:rPr>
          <w:rStyle w:val="TagStyle"/>
          <w:rtl/>
        </w:rPr>
        <w:t xml:space="preserve"> &lt;&lt; דובר &gt;&gt; </w:t>
      </w:r>
      <w:r>
        <w:rPr>
          <w:rtl/>
        </w:rPr>
        <w:t>אורי מקלב (יהדות התורה):</w:t>
      </w:r>
      <w:r w:rsidRPr="001E259D">
        <w:rPr>
          <w:rStyle w:val="TagStyle"/>
          <w:rtl/>
        </w:rPr>
        <w:t xml:space="preserve"> &lt;&lt; דובר &gt;&gt;</w:t>
      </w:r>
      <w:r w:rsidR="00DF053A">
        <w:rPr>
          <w:rtl/>
        </w:rPr>
        <w:t xml:space="preserve"> </w:t>
      </w:r>
      <w:r>
        <w:rPr>
          <w:rtl/>
        </w:rPr>
        <w:t xml:space="preserve"> </w:t>
      </w:r>
      <w:bookmarkEnd w:id="23910"/>
    </w:p>
    <w:p w:rsidR="001E259D" w:rsidRDefault="001E259D" w:rsidP="001E259D">
      <w:pPr>
        <w:pStyle w:val="KeepWithNext"/>
        <w:rPr>
          <w:rtl/>
          <w:lang w:eastAsia="he-IL"/>
        </w:rPr>
      </w:pPr>
    </w:p>
    <w:p w:rsidR="001E259D" w:rsidRDefault="001E259D" w:rsidP="001E259D">
      <w:pPr>
        <w:rPr>
          <w:rtl/>
          <w:lang w:eastAsia="he-IL"/>
        </w:rPr>
      </w:pPr>
      <w:bookmarkStart w:id="23911" w:name="_ETM_Q1_9927904"/>
      <w:bookmarkStart w:id="23912" w:name="_ETM_Q1_9927997"/>
      <w:bookmarkEnd w:id="23911"/>
      <w:bookmarkEnd w:id="23912"/>
      <w:r>
        <w:rPr>
          <w:rFonts w:hint="cs"/>
          <w:rtl/>
          <w:lang w:eastAsia="he-IL"/>
        </w:rPr>
        <w:t xml:space="preserve">בהסכמה, </w:t>
      </w:r>
      <w:bookmarkStart w:id="23913" w:name="_ETM_Q1_9929697"/>
      <w:bookmarkEnd w:id="23913"/>
      <w:r>
        <w:rPr>
          <w:rFonts w:hint="cs"/>
          <w:rtl/>
          <w:lang w:eastAsia="he-IL"/>
        </w:rPr>
        <w:t xml:space="preserve">ודאי. השר ימנה - - - </w:t>
      </w:r>
      <w:bookmarkStart w:id="23914" w:name="_ETM_Q1_9935297"/>
      <w:bookmarkEnd w:id="23914"/>
    </w:p>
    <w:p w:rsidR="001E259D" w:rsidRDefault="001E259D" w:rsidP="001E259D">
      <w:pPr>
        <w:rPr>
          <w:rtl/>
          <w:lang w:eastAsia="he-IL"/>
        </w:rPr>
      </w:pPr>
      <w:bookmarkStart w:id="23915" w:name="_ETM_Q1_9935676"/>
      <w:bookmarkStart w:id="23916" w:name="_ETM_Q1_9925544"/>
      <w:bookmarkEnd w:id="23915"/>
      <w:bookmarkEnd w:id="23916"/>
    </w:p>
    <w:p w:rsidR="001E259D" w:rsidRDefault="001E259D" w:rsidP="001E259D">
      <w:pPr>
        <w:pStyle w:val="af9"/>
        <w:keepNext/>
        <w:rPr>
          <w:rtl/>
          <w:lang w:eastAsia="he-IL"/>
        </w:rPr>
      </w:pPr>
      <w:bookmarkStart w:id="23917" w:name="ET_guest_שמעון_מוני_מעתוק_3363"/>
      <w:r w:rsidRPr="001E259D">
        <w:rPr>
          <w:rStyle w:val="TagStyle"/>
          <w:rtl/>
        </w:rPr>
        <w:t xml:space="preserve"> &lt;&lt; אורח &gt;&gt; </w:t>
      </w:r>
      <w:r>
        <w:rPr>
          <w:rtl/>
          <w:lang w:eastAsia="he-IL"/>
        </w:rPr>
        <w:t>שמעון מוני מעתוק:</w:t>
      </w:r>
      <w:r w:rsidRPr="001E259D">
        <w:rPr>
          <w:rStyle w:val="TagStyle"/>
          <w:rtl/>
        </w:rPr>
        <w:t xml:space="preserve"> &lt;&lt; אורח &gt;&gt;</w:t>
      </w:r>
      <w:r w:rsidR="00DF053A">
        <w:rPr>
          <w:rtl/>
          <w:lang w:eastAsia="he-IL"/>
        </w:rPr>
        <w:t xml:space="preserve"> </w:t>
      </w:r>
      <w:r>
        <w:rPr>
          <w:rtl/>
          <w:lang w:eastAsia="he-IL"/>
        </w:rPr>
        <w:t xml:space="preserve"> </w:t>
      </w:r>
      <w:bookmarkEnd w:id="23917"/>
    </w:p>
    <w:p w:rsidR="001E259D" w:rsidRDefault="001E259D" w:rsidP="001E259D">
      <w:pPr>
        <w:pStyle w:val="KeepWithNext"/>
        <w:rPr>
          <w:rtl/>
          <w:lang w:eastAsia="he-IL"/>
        </w:rPr>
      </w:pPr>
    </w:p>
    <w:p w:rsidR="001E259D" w:rsidRDefault="001E259D" w:rsidP="001E259D">
      <w:pPr>
        <w:rPr>
          <w:rtl/>
          <w:lang w:eastAsia="he-IL"/>
        </w:rPr>
      </w:pPr>
      <w:bookmarkStart w:id="23918" w:name="_ETM_Q1_9927559"/>
      <w:bookmarkEnd w:id="23918"/>
      <w:r>
        <w:rPr>
          <w:rFonts w:hint="cs"/>
          <w:rtl/>
          <w:lang w:eastAsia="he-IL"/>
        </w:rPr>
        <w:t>לא, רגע, רגע,</w:t>
      </w:r>
      <w:bookmarkStart w:id="23919" w:name="_ETM_Q1_9938518"/>
      <w:bookmarkEnd w:id="23919"/>
      <w:r>
        <w:rPr>
          <w:rFonts w:hint="cs"/>
          <w:rtl/>
          <w:lang w:eastAsia="he-IL"/>
        </w:rPr>
        <w:t xml:space="preserve"> גם - - -</w:t>
      </w:r>
    </w:p>
    <w:p w:rsidR="001E259D" w:rsidRDefault="001E259D" w:rsidP="001E259D">
      <w:pPr>
        <w:rPr>
          <w:rtl/>
          <w:lang w:eastAsia="he-IL"/>
        </w:rPr>
      </w:pPr>
      <w:bookmarkStart w:id="23920" w:name="_ETM_Q1_9934201"/>
      <w:bookmarkEnd w:id="23920"/>
    </w:p>
    <w:p w:rsidR="001E259D" w:rsidRDefault="001E259D" w:rsidP="001E259D">
      <w:pPr>
        <w:pStyle w:val="a4"/>
        <w:keepNext/>
        <w:rPr>
          <w:rtl/>
        </w:rPr>
      </w:pPr>
      <w:bookmarkStart w:id="23921" w:name="ET_speaker_6166_3366"/>
      <w:r w:rsidRPr="001E259D">
        <w:rPr>
          <w:rStyle w:val="TagStyle"/>
          <w:rtl/>
        </w:rPr>
        <w:t xml:space="preserve"> &lt;&lt; דובר &gt;&gt; </w:t>
      </w:r>
      <w:r>
        <w:rPr>
          <w:rtl/>
        </w:rPr>
        <w:t>אורי מקלב (יהדות התורה):</w:t>
      </w:r>
      <w:r w:rsidRPr="001E259D">
        <w:rPr>
          <w:rStyle w:val="TagStyle"/>
          <w:rtl/>
        </w:rPr>
        <w:t xml:space="preserve"> &lt;&lt; דובר &gt;&gt;</w:t>
      </w:r>
      <w:r w:rsidR="00DF053A">
        <w:rPr>
          <w:rtl/>
        </w:rPr>
        <w:t xml:space="preserve"> </w:t>
      </w:r>
      <w:r>
        <w:rPr>
          <w:rtl/>
        </w:rPr>
        <w:t xml:space="preserve"> </w:t>
      </w:r>
      <w:bookmarkEnd w:id="23921"/>
    </w:p>
    <w:p w:rsidR="001E259D" w:rsidRDefault="001E259D" w:rsidP="001E259D">
      <w:pPr>
        <w:pStyle w:val="KeepWithNext"/>
        <w:rPr>
          <w:rtl/>
          <w:lang w:eastAsia="he-IL"/>
        </w:rPr>
      </w:pPr>
    </w:p>
    <w:p w:rsidR="001E259D" w:rsidRDefault="001E259D" w:rsidP="001E259D">
      <w:pPr>
        <w:rPr>
          <w:rtl/>
          <w:lang w:eastAsia="he-IL"/>
        </w:rPr>
      </w:pPr>
      <w:bookmarkStart w:id="23922" w:name="_ETM_Q1_9935774"/>
      <w:bookmarkStart w:id="23923" w:name="_ETM_Q1_9935868"/>
      <w:bookmarkEnd w:id="23922"/>
      <w:bookmarkEnd w:id="23923"/>
      <w:r>
        <w:rPr>
          <w:rFonts w:hint="cs"/>
          <w:rtl/>
          <w:lang w:eastAsia="he-IL"/>
        </w:rPr>
        <w:t>השר ממנה, מה זה, זו משרת אמון.</w:t>
      </w:r>
    </w:p>
    <w:p w:rsidR="001E259D" w:rsidRDefault="001E259D" w:rsidP="001E259D">
      <w:pPr>
        <w:rPr>
          <w:rtl/>
          <w:lang w:eastAsia="he-IL"/>
        </w:rPr>
      </w:pPr>
      <w:bookmarkStart w:id="23924" w:name="_ETM_Q1_9938294"/>
      <w:bookmarkEnd w:id="23924"/>
    </w:p>
    <w:p w:rsidR="001E259D" w:rsidRDefault="001E259D" w:rsidP="001E259D">
      <w:pPr>
        <w:pStyle w:val="a4"/>
        <w:keepNext/>
        <w:rPr>
          <w:rtl/>
        </w:rPr>
      </w:pPr>
      <w:bookmarkStart w:id="23925" w:name="ET_speaker_5359_3367"/>
      <w:r w:rsidRPr="001E259D">
        <w:rPr>
          <w:rStyle w:val="TagStyle"/>
          <w:rtl/>
        </w:rPr>
        <w:t xml:space="preserve"> &lt;&lt; דובר &gt;&gt; </w:t>
      </w:r>
      <w:r>
        <w:rPr>
          <w:rtl/>
        </w:rPr>
        <w:t>יעקב מרגי (ש"ס):</w:t>
      </w:r>
      <w:r w:rsidRPr="001E259D">
        <w:rPr>
          <w:rStyle w:val="TagStyle"/>
          <w:rtl/>
        </w:rPr>
        <w:t xml:space="preserve"> &lt;&lt; דובר &gt;&gt;</w:t>
      </w:r>
      <w:r w:rsidR="00DF053A">
        <w:rPr>
          <w:rtl/>
        </w:rPr>
        <w:t xml:space="preserve"> </w:t>
      </w:r>
      <w:r>
        <w:rPr>
          <w:rtl/>
        </w:rPr>
        <w:t xml:space="preserve"> </w:t>
      </w:r>
      <w:bookmarkEnd w:id="23925"/>
    </w:p>
    <w:p w:rsidR="001E259D" w:rsidRDefault="001E259D" w:rsidP="001E259D">
      <w:pPr>
        <w:pStyle w:val="KeepWithNext"/>
        <w:rPr>
          <w:rtl/>
          <w:lang w:eastAsia="he-IL"/>
        </w:rPr>
      </w:pPr>
    </w:p>
    <w:p w:rsidR="001E259D" w:rsidRDefault="001E259D" w:rsidP="001E259D">
      <w:pPr>
        <w:rPr>
          <w:rtl/>
          <w:lang w:eastAsia="he-IL"/>
        </w:rPr>
      </w:pPr>
      <w:r>
        <w:rPr>
          <w:rFonts w:hint="cs"/>
          <w:rtl/>
          <w:lang w:eastAsia="he-IL"/>
        </w:rPr>
        <w:t>ב</w:t>
      </w:r>
      <w:bookmarkStart w:id="23926" w:name="_ETM_Q1_9940095"/>
      <w:bookmarkStart w:id="23927" w:name="_ETM_Q1_9940178"/>
      <w:bookmarkEnd w:id="23926"/>
      <w:bookmarkEnd w:id="23927"/>
      <w:r>
        <w:rPr>
          <w:rFonts w:hint="cs"/>
          <w:rtl/>
          <w:lang w:eastAsia="he-IL"/>
        </w:rPr>
        <w:t xml:space="preserve">אישור </w:t>
      </w:r>
      <w:bookmarkStart w:id="23928" w:name="_ETM_Q1_9940774"/>
      <w:bookmarkEnd w:id="23928"/>
      <w:r>
        <w:rPr>
          <w:rFonts w:hint="cs"/>
          <w:rtl/>
          <w:lang w:eastAsia="he-IL"/>
        </w:rPr>
        <w:t>מועצת הרבנות הראשית.</w:t>
      </w:r>
      <w:bookmarkStart w:id="23929" w:name="_ETM_Q1_9943495"/>
      <w:bookmarkEnd w:id="23929"/>
    </w:p>
    <w:p w:rsidR="001E259D" w:rsidRDefault="001E259D" w:rsidP="001E259D">
      <w:pPr>
        <w:rPr>
          <w:rtl/>
          <w:lang w:eastAsia="he-IL"/>
        </w:rPr>
      </w:pPr>
      <w:bookmarkStart w:id="23930" w:name="_ETM_Q1_9943824"/>
      <w:bookmarkEnd w:id="23930"/>
    </w:p>
    <w:p w:rsidR="001E259D" w:rsidRDefault="001E259D" w:rsidP="001E259D">
      <w:pPr>
        <w:pStyle w:val="a4"/>
        <w:keepNext/>
        <w:rPr>
          <w:rtl/>
        </w:rPr>
      </w:pPr>
      <w:bookmarkStart w:id="23931" w:name="ET_speaker_5069_3368"/>
      <w:r w:rsidRPr="001E259D">
        <w:rPr>
          <w:rStyle w:val="TagStyle"/>
          <w:rtl/>
        </w:rPr>
        <w:t xml:space="preserve"> &lt;&lt; דובר &gt;&gt; </w:t>
      </w:r>
      <w:r>
        <w:rPr>
          <w:rtl/>
        </w:rPr>
        <w:t>יעקב אשר (יהדות התורה):</w:t>
      </w:r>
      <w:r w:rsidRPr="001E259D">
        <w:rPr>
          <w:rStyle w:val="TagStyle"/>
          <w:rtl/>
        </w:rPr>
        <w:t xml:space="preserve"> &lt;&lt; דובר &gt;&gt;</w:t>
      </w:r>
      <w:r w:rsidR="00DF053A">
        <w:rPr>
          <w:rtl/>
        </w:rPr>
        <w:t xml:space="preserve"> </w:t>
      </w:r>
      <w:r>
        <w:rPr>
          <w:rtl/>
        </w:rPr>
        <w:t xml:space="preserve"> </w:t>
      </w:r>
      <w:bookmarkEnd w:id="23931"/>
    </w:p>
    <w:p w:rsidR="001E259D" w:rsidRDefault="001E259D" w:rsidP="001E259D">
      <w:pPr>
        <w:pStyle w:val="KeepWithNext"/>
        <w:rPr>
          <w:rtl/>
          <w:lang w:eastAsia="he-IL"/>
        </w:rPr>
      </w:pPr>
    </w:p>
    <w:p w:rsidR="001E259D" w:rsidRDefault="001E259D" w:rsidP="001E259D">
      <w:pPr>
        <w:rPr>
          <w:rtl/>
          <w:lang w:eastAsia="he-IL"/>
        </w:rPr>
      </w:pPr>
      <w:r>
        <w:rPr>
          <w:rFonts w:hint="cs"/>
          <w:rtl/>
          <w:lang w:eastAsia="he-IL"/>
        </w:rPr>
        <w:t>ב</w:t>
      </w:r>
      <w:bookmarkStart w:id="23932" w:name="_ETM_Q1_9943094"/>
      <w:bookmarkEnd w:id="23932"/>
      <w:r>
        <w:rPr>
          <w:rFonts w:hint="cs"/>
          <w:rtl/>
          <w:lang w:eastAsia="he-IL"/>
        </w:rPr>
        <w:t>ס</w:t>
      </w:r>
      <w:bookmarkStart w:id="23933" w:name="_ETM_Q1_9943189"/>
      <w:bookmarkEnd w:id="23933"/>
      <w:r>
        <w:rPr>
          <w:rFonts w:hint="cs"/>
          <w:rtl/>
          <w:lang w:eastAsia="he-IL"/>
        </w:rPr>
        <w:t>דר, אם יש לו אישור - - -</w:t>
      </w:r>
    </w:p>
    <w:p w:rsidR="001E259D" w:rsidRDefault="001E259D" w:rsidP="001E259D">
      <w:pPr>
        <w:rPr>
          <w:rtl/>
          <w:lang w:eastAsia="he-IL"/>
        </w:rPr>
      </w:pPr>
      <w:bookmarkStart w:id="23934" w:name="_ETM_Q1_9948397"/>
      <w:bookmarkStart w:id="23935" w:name="_ETM_Q1_9948809"/>
      <w:bookmarkEnd w:id="23934"/>
      <w:bookmarkEnd w:id="23935"/>
    </w:p>
    <w:p w:rsidR="001E259D" w:rsidRDefault="001E259D" w:rsidP="001E259D">
      <w:pPr>
        <w:pStyle w:val="af9"/>
        <w:keepNext/>
        <w:rPr>
          <w:rtl/>
          <w:lang w:eastAsia="he-IL"/>
        </w:rPr>
      </w:pPr>
      <w:bookmarkStart w:id="23936" w:name="ET_guest_שמעון_מוני_מעתוק_3369"/>
      <w:r w:rsidRPr="001E259D">
        <w:rPr>
          <w:rStyle w:val="TagStyle"/>
          <w:rtl/>
        </w:rPr>
        <w:t xml:space="preserve"> &lt;&lt; אורח &gt;&gt; </w:t>
      </w:r>
      <w:r>
        <w:rPr>
          <w:rtl/>
          <w:lang w:eastAsia="he-IL"/>
        </w:rPr>
        <w:t>שמעון מוני מעתוק:</w:t>
      </w:r>
      <w:r w:rsidRPr="001E259D">
        <w:rPr>
          <w:rStyle w:val="TagStyle"/>
          <w:rtl/>
        </w:rPr>
        <w:t xml:space="preserve"> &lt;&lt; אורח &gt;&gt;</w:t>
      </w:r>
      <w:r w:rsidR="00DF053A">
        <w:rPr>
          <w:rtl/>
          <w:lang w:eastAsia="he-IL"/>
        </w:rPr>
        <w:t xml:space="preserve"> </w:t>
      </w:r>
      <w:r>
        <w:rPr>
          <w:rtl/>
          <w:lang w:eastAsia="he-IL"/>
        </w:rPr>
        <w:t xml:space="preserve"> </w:t>
      </w:r>
      <w:bookmarkEnd w:id="23936"/>
    </w:p>
    <w:p w:rsidR="001E259D" w:rsidRDefault="001E259D" w:rsidP="001E259D">
      <w:pPr>
        <w:pStyle w:val="KeepWithNext"/>
        <w:rPr>
          <w:rtl/>
          <w:lang w:eastAsia="he-IL"/>
        </w:rPr>
      </w:pPr>
    </w:p>
    <w:p w:rsidR="001E259D" w:rsidRDefault="001E259D" w:rsidP="001E259D">
      <w:pPr>
        <w:rPr>
          <w:rtl/>
          <w:lang w:eastAsia="he-IL"/>
        </w:rPr>
      </w:pPr>
      <w:bookmarkStart w:id="23937" w:name="_ETM_Q1_9951284"/>
      <w:bookmarkStart w:id="23938" w:name="_ETM_Q1_9951380"/>
      <w:bookmarkEnd w:id="23937"/>
      <w:bookmarkEnd w:id="23938"/>
      <w:r>
        <w:rPr>
          <w:rFonts w:hint="cs"/>
          <w:rtl/>
          <w:lang w:eastAsia="he-IL"/>
        </w:rPr>
        <w:t xml:space="preserve">לצורך העניין גם מנכ"ל הרבנות הראשית ממונה היום בהליך של ועדת </w:t>
      </w:r>
      <w:bookmarkStart w:id="23939" w:name="_ETM_Q1_9955004"/>
      <w:bookmarkEnd w:id="23939"/>
      <w:r>
        <w:rPr>
          <w:rFonts w:hint="cs"/>
          <w:rtl/>
          <w:lang w:eastAsia="he-IL"/>
        </w:rPr>
        <w:t>איתור שיש בה נציגים של השר, של הרב הראשי, הכול</w:t>
      </w:r>
      <w:bookmarkStart w:id="23940" w:name="_ETM_Q1_9955032"/>
      <w:bookmarkEnd w:id="23940"/>
      <w:r>
        <w:rPr>
          <w:rFonts w:hint="cs"/>
          <w:rtl/>
          <w:lang w:eastAsia="he-IL"/>
        </w:rPr>
        <w:t xml:space="preserve"> ביחד. </w:t>
      </w:r>
      <w:bookmarkStart w:id="23941" w:name="_ETM_Q1_9956408"/>
      <w:bookmarkEnd w:id="23941"/>
    </w:p>
    <w:p w:rsidR="001E259D" w:rsidRDefault="001E259D" w:rsidP="001E259D">
      <w:pPr>
        <w:rPr>
          <w:rtl/>
          <w:lang w:eastAsia="he-IL"/>
        </w:rPr>
      </w:pPr>
    </w:p>
    <w:p w:rsidR="001E259D" w:rsidRDefault="001E259D" w:rsidP="001E259D">
      <w:pPr>
        <w:pStyle w:val="a4"/>
        <w:keepNext/>
        <w:rPr>
          <w:rtl/>
        </w:rPr>
      </w:pPr>
      <w:bookmarkStart w:id="23942" w:name="ET_speaker_5359_3370"/>
      <w:r w:rsidRPr="001E259D">
        <w:rPr>
          <w:rStyle w:val="TagStyle"/>
          <w:rtl/>
        </w:rPr>
        <w:t xml:space="preserve"> &lt;&lt; דובר &gt;&gt; </w:t>
      </w:r>
      <w:r>
        <w:rPr>
          <w:rtl/>
        </w:rPr>
        <w:t>יעקב מרגי (ש"ס):</w:t>
      </w:r>
      <w:r w:rsidRPr="001E259D">
        <w:rPr>
          <w:rStyle w:val="TagStyle"/>
          <w:rtl/>
        </w:rPr>
        <w:t xml:space="preserve"> &lt;&lt; דובר &gt;&gt;</w:t>
      </w:r>
      <w:r w:rsidR="00DF053A">
        <w:rPr>
          <w:rtl/>
        </w:rPr>
        <w:t xml:space="preserve"> </w:t>
      </w:r>
      <w:r>
        <w:rPr>
          <w:rtl/>
        </w:rPr>
        <w:t xml:space="preserve"> </w:t>
      </w:r>
      <w:bookmarkEnd w:id="23942"/>
    </w:p>
    <w:p w:rsidR="001E259D" w:rsidRDefault="001E259D" w:rsidP="001E259D">
      <w:pPr>
        <w:pStyle w:val="KeepWithNext"/>
        <w:rPr>
          <w:rtl/>
          <w:lang w:eastAsia="he-IL"/>
        </w:rPr>
      </w:pPr>
    </w:p>
    <w:p w:rsidR="001E259D" w:rsidRDefault="001E259D" w:rsidP="001E259D">
      <w:pPr>
        <w:rPr>
          <w:rtl/>
          <w:lang w:eastAsia="he-IL"/>
        </w:rPr>
      </w:pPr>
      <w:r>
        <w:rPr>
          <w:rFonts w:hint="cs"/>
          <w:rtl/>
          <w:lang w:eastAsia="he-IL"/>
        </w:rPr>
        <w:t>ל</w:t>
      </w:r>
      <w:bookmarkStart w:id="23943" w:name="_ETM_Q1_9958827"/>
      <w:bookmarkEnd w:id="23943"/>
      <w:r>
        <w:rPr>
          <w:rFonts w:hint="cs"/>
          <w:rtl/>
          <w:lang w:eastAsia="he-IL"/>
        </w:rPr>
        <w:t>א</w:t>
      </w:r>
      <w:bookmarkStart w:id="23944" w:name="_ETM_Q1_9958906"/>
      <w:bookmarkEnd w:id="23944"/>
      <w:r>
        <w:rPr>
          <w:rFonts w:hint="cs"/>
          <w:rtl/>
          <w:lang w:eastAsia="he-IL"/>
        </w:rPr>
        <w:t>, זו משרת אמון.</w:t>
      </w:r>
    </w:p>
    <w:p w:rsidR="001E259D" w:rsidRDefault="001E259D" w:rsidP="001E259D">
      <w:pPr>
        <w:rPr>
          <w:rtl/>
          <w:lang w:eastAsia="he-IL"/>
        </w:rPr>
      </w:pPr>
      <w:bookmarkStart w:id="23945" w:name="_ETM_Q1_9961167"/>
      <w:bookmarkStart w:id="23946" w:name="_ETM_Q1_9961440"/>
      <w:bookmarkEnd w:id="23945"/>
      <w:bookmarkEnd w:id="23946"/>
    </w:p>
    <w:p w:rsidR="001E259D" w:rsidRDefault="001E259D" w:rsidP="001E259D">
      <w:pPr>
        <w:pStyle w:val="a4"/>
        <w:keepNext/>
        <w:rPr>
          <w:rtl/>
        </w:rPr>
      </w:pPr>
      <w:bookmarkStart w:id="23947" w:name="ET_speaker_5069_3371"/>
      <w:r w:rsidRPr="001E259D">
        <w:rPr>
          <w:rStyle w:val="TagStyle"/>
          <w:rtl/>
        </w:rPr>
        <w:t xml:space="preserve"> &lt;&lt; דובר &gt;&gt; </w:t>
      </w:r>
      <w:r>
        <w:rPr>
          <w:rtl/>
        </w:rPr>
        <w:t>יעקב אשר (יהדות התורה):</w:t>
      </w:r>
      <w:r w:rsidRPr="001E259D">
        <w:rPr>
          <w:rStyle w:val="TagStyle"/>
          <w:rtl/>
        </w:rPr>
        <w:t xml:space="preserve"> &lt;&lt; דובר &gt;&gt;</w:t>
      </w:r>
      <w:r w:rsidR="00DF053A">
        <w:rPr>
          <w:rtl/>
        </w:rPr>
        <w:t xml:space="preserve"> </w:t>
      </w:r>
      <w:r>
        <w:rPr>
          <w:rtl/>
        </w:rPr>
        <w:t xml:space="preserve"> </w:t>
      </w:r>
      <w:bookmarkEnd w:id="23947"/>
    </w:p>
    <w:p w:rsidR="001E259D" w:rsidRDefault="001E259D" w:rsidP="001E259D">
      <w:pPr>
        <w:pStyle w:val="KeepWithNext"/>
        <w:rPr>
          <w:rtl/>
          <w:lang w:eastAsia="he-IL"/>
        </w:rPr>
      </w:pPr>
    </w:p>
    <w:p w:rsidR="001E259D" w:rsidRDefault="001E259D" w:rsidP="001E259D">
      <w:pPr>
        <w:rPr>
          <w:rtl/>
          <w:lang w:eastAsia="he-IL"/>
        </w:rPr>
      </w:pPr>
      <w:bookmarkStart w:id="23948" w:name="_ETM_Q1_9962914"/>
      <w:bookmarkStart w:id="23949" w:name="_ETM_Q1_9962987"/>
      <w:bookmarkEnd w:id="23948"/>
      <w:bookmarkEnd w:id="23949"/>
      <w:r>
        <w:rPr>
          <w:rFonts w:hint="cs"/>
          <w:rtl/>
          <w:lang w:eastAsia="he-IL"/>
        </w:rPr>
        <w:t>משרת אמון זה משהו אחר.</w:t>
      </w:r>
    </w:p>
    <w:p w:rsidR="001E259D" w:rsidRDefault="001E259D" w:rsidP="001E259D">
      <w:pPr>
        <w:rPr>
          <w:rtl/>
          <w:lang w:eastAsia="he-IL"/>
        </w:rPr>
      </w:pPr>
      <w:bookmarkStart w:id="23950" w:name="_ETM_Q1_9962107"/>
      <w:bookmarkStart w:id="23951" w:name="_ETM_Q1_9962352"/>
      <w:bookmarkEnd w:id="23950"/>
      <w:bookmarkEnd w:id="23951"/>
    </w:p>
    <w:p w:rsidR="001E259D" w:rsidRDefault="001E259D" w:rsidP="001E259D">
      <w:pPr>
        <w:pStyle w:val="a4"/>
        <w:keepNext/>
        <w:rPr>
          <w:rtl/>
        </w:rPr>
      </w:pPr>
      <w:bookmarkStart w:id="23952" w:name="ET_speaker_6166_3372"/>
      <w:r w:rsidRPr="001E259D">
        <w:rPr>
          <w:rStyle w:val="TagStyle"/>
          <w:rtl/>
        </w:rPr>
        <w:t xml:space="preserve"> &lt;&lt; דובר &gt;&gt; </w:t>
      </w:r>
      <w:r>
        <w:rPr>
          <w:rtl/>
        </w:rPr>
        <w:t>אורי מקלב (יהדות התורה):</w:t>
      </w:r>
      <w:r w:rsidRPr="001E259D">
        <w:rPr>
          <w:rStyle w:val="TagStyle"/>
          <w:rtl/>
        </w:rPr>
        <w:t xml:space="preserve"> &lt;&lt; דובר &gt;&gt;</w:t>
      </w:r>
      <w:r w:rsidR="00DF053A">
        <w:rPr>
          <w:rtl/>
        </w:rPr>
        <w:t xml:space="preserve"> </w:t>
      </w:r>
      <w:r>
        <w:rPr>
          <w:rtl/>
        </w:rPr>
        <w:t xml:space="preserve"> </w:t>
      </w:r>
      <w:bookmarkEnd w:id="23952"/>
    </w:p>
    <w:p w:rsidR="001E259D" w:rsidRDefault="001E259D" w:rsidP="001E259D">
      <w:pPr>
        <w:pStyle w:val="KeepWithNext"/>
        <w:rPr>
          <w:rtl/>
          <w:lang w:eastAsia="he-IL"/>
        </w:rPr>
      </w:pPr>
    </w:p>
    <w:p w:rsidR="001E259D" w:rsidRDefault="001E259D" w:rsidP="001E259D">
      <w:pPr>
        <w:rPr>
          <w:rtl/>
          <w:lang w:eastAsia="he-IL"/>
        </w:rPr>
      </w:pPr>
      <w:r>
        <w:rPr>
          <w:rFonts w:hint="cs"/>
          <w:rtl/>
          <w:lang w:eastAsia="he-IL"/>
        </w:rPr>
        <w:t>א</w:t>
      </w:r>
      <w:bookmarkStart w:id="23953" w:name="_ETM_Q1_9964629"/>
      <w:bookmarkStart w:id="23954" w:name="_ETM_Q1_9964728"/>
      <w:bookmarkEnd w:id="23953"/>
      <w:bookmarkEnd w:id="23954"/>
      <w:r>
        <w:rPr>
          <w:rFonts w:hint="cs"/>
          <w:rtl/>
          <w:lang w:eastAsia="he-IL"/>
        </w:rPr>
        <w:t xml:space="preserve">ני אומר שמנכ"ל זו משרת אמון. </w:t>
      </w:r>
    </w:p>
    <w:p w:rsidR="001E259D" w:rsidRDefault="001E259D" w:rsidP="001E259D">
      <w:pPr>
        <w:rPr>
          <w:rtl/>
          <w:lang w:eastAsia="he-IL"/>
        </w:rPr>
      </w:pPr>
      <w:bookmarkStart w:id="23955" w:name="_ETM_Q1_9963924"/>
      <w:bookmarkStart w:id="23956" w:name="_ETM_Q1_9964291"/>
      <w:bookmarkEnd w:id="23955"/>
      <w:bookmarkEnd w:id="23956"/>
    </w:p>
    <w:p w:rsidR="001E259D" w:rsidRDefault="001E259D" w:rsidP="001E259D">
      <w:pPr>
        <w:pStyle w:val="a4"/>
        <w:keepNext/>
        <w:rPr>
          <w:rtl/>
        </w:rPr>
      </w:pPr>
      <w:bookmarkStart w:id="23957" w:name="ET_speaker_5069_3373"/>
      <w:r w:rsidRPr="001E259D">
        <w:rPr>
          <w:rStyle w:val="TagStyle"/>
          <w:rtl/>
        </w:rPr>
        <w:t xml:space="preserve"> &lt;&lt; דובר &gt;&gt; </w:t>
      </w:r>
      <w:r>
        <w:rPr>
          <w:rtl/>
        </w:rPr>
        <w:t>יעקב אשר (יהדות התורה):</w:t>
      </w:r>
      <w:r w:rsidRPr="001E259D">
        <w:rPr>
          <w:rStyle w:val="TagStyle"/>
          <w:rtl/>
        </w:rPr>
        <w:t xml:space="preserve"> &lt;&lt; דובר &gt;&gt;</w:t>
      </w:r>
      <w:r w:rsidR="00DF053A">
        <w:rPr>
          <w:rtl/>
        </w:rPr>
        <w:t xml:space="preserve"> </w:t>
      </w:r>
      <w:r>
        <w:rPr>
          <w:rtl/>
        </w:rPr>
        <w:t xml:space="preserve"> </w:t>
      </w:r>
      <w:bookmarkEnd w:id="23957"/>
    </w:p>
    <w:p w:rsidR="001E259D" w:rsidRDefault="001E259D" w:rsidP="001E259D">
      <w:pPr>
        <w:pStyle w:val="KeepWithNext"/>
        <w:rPr>
          <w:rtl/>
          <w:lang w:eastAsia="he-IL"/>
        </w:rPr>
      </w:pPr>
    </w:p>
    <w:p w:rsidR="001E259D" w:rsidRDefault="001E259D" w:rsidP="001E259D">
      <w:pPr>
        <w:rPr>
          <w:rtl/>
          <w:lang w:eastAsia="he-IL"/>
        </w:rPr>
      </w:pPr>
      <w:bookmarkStart w:id="23958" w:name="_ETM_Q1_9964233"/>
      <w:bookmarkStart w:id="23959" w:name="_ETM_Q1_9964328"/>
      <w:bookmarkEnd w:id="23958"/>
      <w:bookmarkEnd w:id="23959"/>
      <w:r>
        <w:rPr>
          <w:rFonts w:hint="cs"/>
          <w:rtl/>
          <w:lang w:eastAsia="he-IL"/>
        </w:rPr>
        <w:t>זה משהו אחר.</w:t>
      </w:r>
    </w:p>
    <w:p w:rsidR="001E259D" w:rsidRDefault="001E259D" w:rsidP="001E259D">
      <w:pPr>
        <w:rPr>
          <w:rtl/>
          <w:lang w:eastAsia="he-IL"/>
        </w:rPr>
      </w:pPr>
      <w:bookmarkStart w:id="23960" w:name="_ETM_Q1_9965706"/>
      <w:bookmarkStart w:id="23961" w:name="_ETM_Q1_9966084"/>
      <w:bookmarkEnd w:id="23960"/>
      <w:bookmarkEnd w:id="23961"/>
    </w:p>
    <w:p w:rsidR="001E259D" w:rsidRDefault="001E259D" w:rsidP="001E259D">
      <w:pPr>
        <w:pStyle w:val="af9"/>
        <w:keepNext/>
        <w:rPr>
          <w:rtl/>
          <w:lang w:eastAsia="he-IL"/>
        </w:rPr>
      </w:pPr>
      <w:bookmarkStart w:id="23962" w:name="ET_guest_שמעון_מוני_מעתוק_3374"/>
      <w:r w:rsidRPr="001E259D">
        <w:rPr>
          <w:rStyle w:val="TagStyle"/>
          <w:rtl/>
        </w:rPr>
        <w:t xml:space="preserve"> &lt;&lt; אורח &gt;&gt; </w:t>
      </w:r>
      <w:r>
        <w:rPr>
          <w:rtl/>
          <w:lang w:eastAsia="he-IL"/>
        </w:rPr>
        <w:t>שמעון מוני מעתוק:</w:t>
      </w:r>
      <w:r w:rsidRPr="001E259D">
        <w:rPr>
          <w:rStyle w:val="TagStyle"/>
          <w:rtl/>
        </w:rPr>
        <w:t xml:space="preserve"> &lt;&lt; אורח &gt;&gt;</w:t>
      </w:r>
      <w:r w:rsidR="00DF053A">
        <w:rPr>
          <w:rtl/>
          <w:lang w:eastAsia="he-IL"/>
        </w:rPr>
        <w:t xml:space="preserve"> </w:t>
      </w:r>
      <w:r>
        <w:rPr>
          <w:rtl/>
          <w:lang w:eastAsia="he-IL"/>
        </w:rPr>
        <w:t xml:space="preserve"> </w:t>
      </w:r>
      <w:bookmarkEnd w:id="23962"/>
    </w:p>
    <w:p w:rsidR="001E259D" w:rsidRDefault="001E259D" w:rsidP="001E259D">
      <w:pPr>
        <w:pStyle w:val="KeepWithNext"/>
        <w:rPr>
          <w:rtl/>
          <w:lang w:eastAsia="he-IL"/>
        </w:rPr>
      </w:pPr>
    </w:p>
    <w:p w:rsidR="001E259D" w:rsidRDefault="001E259D" w:rsidP="001E259D">
      <w:pPr>
        <w:rPr>
          <w:rtl/>
          <w:lang w:eastAsia="he-IL"/>
        </w:rPr>
      </w:pPr>
      <w:bookmarkStart w:id="23963" w:name="_ETM_Q1_9968938"/>
      <w:bookmarkEnd w:id="23963"/>
      <w:r>
        <w:rPr>
          <w:rFonts w:hint="cs"/>
          <w:rtl/>
          <w:lang w:eastAsia="he-IL"/>
        </w:rPr>
        <w:t>ז</w:t>
      </w:r>
      <w:bookmarkStart w:id="23964" w:name="_ETM_Q1_9968994"/>
      <w:bookmarkEnd w:id="23964"/>
      <w:r>
        <w:rPr>
          <w:rFonts w:hint="cs"/>
          <w:rtl/>
          <w:lang w:eastAsia="he-IL"/>
        </w:rPr>
        <w:t xml:space="preserve">ה לא משרת </w:t>
      </w:r>
      <w:bookmarkStart w:id="23965" w:name="_ETM_Q1_9970098"/>
      <w:bookmarkEnd w:id="23965"/>
      <w:r>
        <w:rPr>
          <w:rFonts w:hint="cs"/>
          <w:rtl/>
          <w:lang w:eastAsia="he-IL"/>
        </w:rPr>
        <w:t>אמון, זה ועדת - - -</w:t>
      </w:r>
      <w:bookmarkStart w:id="23966" w:name="_ETM_Q1_9967610"/>
      <w:bookmarkEnd w:id="23966"/>
      <w:r>
        <w:rPr>
          <w:rFonts w:hint="cs"/>
          <w:rtl/>
          <w:lang w:eastAsia="he-IL"/>
        </w:rPr>
        <w:t xml:space="preserve"> אני כמנכ"ל </w:t>
      </w:r>
      <w:bookmarkStart w:id="23967" w:name="_ETM_Q1_9982213"/>
      <w:bookmarkEnd w:id="23967"/>
      <w:r>
        <w:rPr>
          <w:rFonts w:hint="cs"/>
          <w:rtl/>
          <w:lang w:eastAsia="he-IL"/>
        </w:rPr>
        <w:t>המשרד לשירותי דת כמו כל מנכ"ל משרד ממשלתי ממונה בוועדת</w:t>
      </w:r>
      <w:bookmarkStart w:id="23968" w:name="_ETM_Q1_9985457"/>
      <w:bookmarkEnd w:id="23968"/>
      <w:r>
        <w:rPr>
          <w:rFonts w:hint="cs"/>
          <w:rtl/>
          <w:lang w:eastAsia="he-IL"/>
        </w:rPr>
        <w:t xml:space="preserve"> מינויים לגמרי, פטור ממכרז ועומד בתנאי הסף, לצורך העניין. </w:t>
      </w:r>
      <w:bookmarkStart w:id="23969" w:name="_ETM_Q1_9990330"/>
      <w:bookmarkEnd w:id="23969"/>
      <w:r>
        <w:rPr>
          <w:rFonts w:hint="cs"/>
          <w:rtl/>
          <w:lang w:eastAsia="he-IL"/>
        </w:rPr>
        <w:t>מנכ"ל הרבנות הראשית, נכון להיום, ממונה בוועדת איתור שיש בה</w:t>
      </w:r>
      <w:bookmarkStart w:id="23970" w:name="_ETM_Q1_9994742"/>
      <w:bookmarkEnd w:id="23970"/>
      <w:r>
        <w:rPr>
          <w:rFonts w:hint="cs"/>
          <w:rtl/>
          <w:lang w:eastAsia="he-IL"/>
        </w:rPr>
        <w:t xml:space="preserve"> נציגים, הוא לא משרת אמון</w:t>
      </w:r>
      <w:bookmarkStart w:id="23971" w:name="_ETM_Q1_9996482"/>
      <w:bookmarkEnd w:id="23971"/>
      <w:r>
        <w:rPr>
          <w:rFonts w:hint="cs"/>
          <w:rtl/>
          <w:lang w:eastAsia="he-IL"/>
        </w:rPr>
        <w:t xml:space="preserve">, וגם זה לא קבוע </w:t>
      </w:r>
      <w:bookmarkStart w:id="23972" w:name="_ETM_Q1_9998456"/>
      <w:bookmarkEnd w:id="23972"/>
      <w:r>
        <w:rPr>
          <w:rFonts w:hint="cs"/>
          <w:rtl/>
          <w:lang w:eastAsia="he-IL"/>
        </w:rPr>
        <w:t xml:space="preserve">בשום חקיקה, זה הנחיות של הנציבות וועדת שירות. אני </w:t>
      </w:r>
      <w:bookmarkStart w:id="23973" w:name="_ETM_Q1_10005720"/>
      <w:bookmarkEnd w:id="23973"/>
      <w:r>
        <w:rPr>
          <w:rFonts w:hint="cs"/>
          <w:rtl/>
          <w:lang w:eastAsia="he-IL"/>
        </w:rPr>
        <w:t xml:space="preserve">מניח שבאותו אופן, עם הרכב כזה או הרכב אחר, </w:t>
      </w:r>
      <w:bookmarkStart w:id="23974" w:name="_ETM_Q1_10007535"/>
      <w:bookmarkEnd w:id="23974"/>
      <w:r>
        <w:rPr>
          <w:rFonts w:hint="cs"/>
          <w:rtl/>
          <w:lang w:eastAsia="he-IL"/>
        </w:rPr>
        <w:t>תקבע הנציבות כללים לעניין ועדת ה</w:t>
      </w:r>
      <w:r w:rsidR="00D41CC2">
        <w:rPr>
          <w:rFonts w:hint="cs"/>
          <w:rtl/>
          <w:lang w:eastAsia="he-IL"/>
        </w:rPr>
        <w:t>איתור ו</w:t>
      </w:r>
      <w:r>
        <w:rPr>
          <w:rFonts w:hint="cs"/>
          <w:rtl/>
          <w:lang w:eastAsia="he-IL"/>
        </w:rPr>
        <w:t xml:space="preserve">ההרכב שלה וקציבת </w:t>
      </w:r>
      <w:bookmarkStart w:id="23975" w:name="_ETM_Q1_10013462"/>
      <w:bookmarkEnd w:id="23975"/>
      <w:r>
        <w:rPr>
          <w:rFonts w:hint="cs"/>
          <w:rtl/>
          <w:lang w:eastAsia="he-IL"/>
        </w:rPr>
        <w:t xml:space="preserve">הכהונה. </w:t>
      </w:r>
    </w:p>
    <w:p w:rsidR="001E259D" w:rsidRDefault="001E259D" w:rsidP="001E259D">
      <w:pPr>
        <w:rPr>
          <w:rtl/>
          <w:lang w:eastAsia="he-IL"/>
        </w:rPr>
      </w:pPr>
      <w:bookmarkStart w:id="23976" w:name="_ETM_Q1_10007888"/>
      <w:bookmarkEnd w:id="23976"/>
    </w:p>
    <w:p w:rsidR="001E259D" w:rsidRDefault="001E259D" w:rsidP="001E259D">
      <w:pPr>
        <w:pStyle w:val="a4"/>
        <w:keepNext/>
        <w:rPr>
          <w:rtl/>
        </w:rPr>
      </w:pPr>
      <w:bookmarkStart w:id="23977" w:name="ET_speaker_5069_3376"/>
      <w:r w:rsidRPr="001E259D">
        <w:rPr>
          <w:rStyle w:val="TagStyle"/>
          <w:rtl/>
        </w:rPr>
        <w:t xml:space="preserve"> &lt;&lt; דובר &gt;&gt; </w:t>
      </w:r>
      <w:r>
        <w:rPr>
          <w:rtl/>
        </w:rPr>
        <w:t>יעקב אשר (יהדות התורה):</w:t>
      </w:r>
      <w:r w:rsidRPr="001E259D">
        <w:rPr>
          <w:rStyle w:val="TagStyle"/>
          <w:rtl/>
        </w:rPr>
        <w:t xml:space="preserve"> &lt;&lt; דובר &gt;&gt;</w:t>
      </w:r>
      <w:r w:rsidR="00DF053A">
        <w:rPr>
          <w:rtl/>
        </w:rPr>
        <w:t xml:space="preserve"> </w:t>
      </w:r>
      <w:r>
        <w:rPr>
          <w:rtl/>
        </w:rPr>
        <w:t xml:space="preserve"> </w:t>
      </w:r>
      <w:bookmarkEnd w:id="23977"/>
    </w:p>
    <w:p w:rsidR="001E259D" w:rsidRDefault="001E259D" w:rsidP="001E259D">
      <w:pPr>
        <w:pStyle w:val="KeepWithNext"/>
        <w:rPr>
          <w:rtl/>
          <w:lang w:eastAsia="he-IL"/>
        </w:rPr>
      </w:pPr>
    </w:p>
    <w:p w:rsidR="001E259D" w:rsidRDefault="001E259D" w:rsidP="001E259D">
      <w:pPr>
        <w:rPr>
          <w:rtl/>
          <w:lang w:eastAsia="he-IL"/>
        </w:rPr>
      </w:pPr>
      <w:bookmarkStart w:id="23978" w:name="_ETM_Q1_10010565"/>
      <w:bookmarkStart w:id="23979" w:name="_ETM_Q1_10010632"/>
      <w:bookmarkEnd w:id="23978"/>
      <w:bookmarkEnd w:id="23979"/>
      <w:r>
        <w:rPr>
          <w:rFonts w:hint="cs"/>
          <w:rtl/>
          <w:lang w:eastAsia="he-IL"/>
        </w:rPr>
        <w:t xml:space="preserve">מה זה הרכב כזה או הרכב אחר? </w:t>
      </w:r>
    </w:p>
    <w:p w:rsidR="00D41CC2" w:rsidRDefault="00D41CC2" w:rsidP="00D41CC2">
      <w:pPr>
        <w:rPr>
          <w:rtl/>
          <w:lang w:eastAsia="he-IL"/>
        </w:rPr>
      </w:pPr>
      <w:bookmarkStart w:id="23980" w:name="_ETM_Q1_10013363"/>
      <w:bookmarkStart w:id="23981" w:name="_ETM_Q1_10013470"/>
      <w:bookmarkStart w:id="23982" w:name="_ETM_Q1_10016091"/>
      <w:bookmarkStart w:id="23983" w:name="_ETM_Q1_10016446"/>
      <w:bookmarkStart w:id="23984" w:name="_ETM_Q1_10016467"/>
      <w:bookmarkStart w:id="23985" w:name="_ETM_Q1_10015449"/>
      <w:bookmarkEnd w:id="23980"/>
      <w:bookmarkEnd w:id="23981"/>
      <w:bookmarkEnd w:id="23982"/>
      <w:bookmarkEnd w:id="23983"/>
      <w:bookmarkEnd w:id="23984"/>
      <w:bookmarkEnd w:id="23985"/>
    </w:p>
    <w:p w:rsidR="00D41CC2" w:rsidRDefault="00D41CC2" w:rsidP="00D41CC2">
      <w:pPr>
        <w:pStyle w:val="a4"/>
        <w:keepNext/>
        <w:rPr>
          <w:rtl/>
        </w:rPr>
      </w:pPr>
      <w:bookmarkStart w:id="23986" w:name="ET_speaker_5359_3378"/>
      <w:r w:rsidRPr="00D41CC2">
        <w:rPr>
          <w:rStyle w:val="TagStyle"/>
          <w:rtl/>
        </w:rPr>
        <w:t xml:space="preserve"> &lt;&lt; דובר &gt;&gt; </w:t>
      </w:r>
      <w:r>
        <w:rPr>
          <w:rtl/>
        </w:rPr>
        <w:t>יעקב מרגי (ש"ס):</w:t>
      </w:r>
      <w:r w:rsidRPr="00D41CC2">
        <w:rPr>
          <w:rStyle w:val="TagStyle"/>
          <w:rtl/>
        </w:rPr>
        <w:t xml:space="preserve"> &lt;&lt; דובר &gt;&gt;</w:t>
      </w:r>
      <w:r w:rsidR="00DF053A">
        <w:rPr>
          <w:rtl/>
        </w:rPr>
        <w:t xml:space="preserve"> </w:t>
      </w:r>
      <w:r>
        <w:rPr>
          <w:rtl/>
        </w:rPr>
        <w:t xml:space="preserve"> </w:t>
      </w:r>
      <w:bookmarkEnd w:id="23986"/>
    </w:p>
    <w:p w:rsidR="00D41CC2" w:rsidRDefault="00D41CC2" w:rsidP="00D41CC2">
      <w:pPr>
        <w:pStyle w:val="KeepWithNext"/>
        <w:rPr>
          <w:rtl/>
          <w:lang w:eastAsia="he-IL"/>
        </w:rPr>
      </w:pPr>
    </w:p>
    <w:p w:rsidR="00D41CC2" w:rsidRDefault="00D41CC2" w:rsidP="00D41CC2">
      <w:pPr>
        <w:rPr>
          <w:rtl/>
          <w:lang w:eastAsia="he-IL"/>
        </w:rPr>
      </w:pPr>
      <w:bookmarkStart w:id="23987" w:name="_ETM_Q1_10015807"/>
      <w:bookmarkStart w:id="23988" w:name="_ETM_Q1_10015832"/>
      <w:bookmarkEnd w:id="23987"/>
      <w:bookmarkEnd w:id="23988"/>
      <w:r>
        <w:rPr>
          <w:rFonts w:hint="cs"/>
          <w:rtl/>
          <w:lang w:eastAsia="he-IL"/>
        </w:rPr>
        <w:t xml:space="preserve">כפי שנהוג במשרת מנכ"ל הרבנות הראשית. </w:t>
      </w:r>
      <w:bookmarkStart w:id="23989" w:name="_ETM_Q1_10025027"/>
      <w:bookmarkEnd w:id="23989"/>
      <w:r>
        <w:rPr>
          <w:rFonts w:hint="cs"/>
          <w:rtl/>
          <w:lang w:eastAsia="he-IL"/>
        </w:rPr>
        <w:t>מוני, התחלת טוב וברחת.</w:t>
      </w:r>
    </w:p>
    <w:p w:rsidR="00D41CC2" w:rsidRDefault="00D41CC2" w:rsidP="00D41CC2">
      <w:pPr>
        <w:rPr>
          <w:rtl/>
          <w:lang w:eastAsia="he-IL"/>
        </w:rPr>
      </w:pPr>
      <w:bookmarkStart w:id="23990" w:name="_ETM_Q1_10017915"/>
      <w:bookmarkStart w:id="23991" w:name="_ETM_Q1_10017980"/>
      <w:bookmarkEnd w:id="23990"/>
      <w:bookmarkEnd w:id="23991"/>
    </w:p>
    <w:p w:rsidR="00D41CC2" w:rsidRDefault="00D41CC2" w:rsidP="00D41CC2">
      <w:pPr>
        <w:pStyle w:val="a4"/>
        <w:keepNext/>
        <w:rPr>
          <w:rtl/>
        </w:rPr>
      </w:pPr>
      <w:bookmarkStart w:id="23992" w:name="ET_speaker_5069_3379"/>
      <w:r w:rsidRPr="00D41CC2">
        <w:rPr>
          <w:rStyle w:val="TagStyle"/>
          <w:rtl/>
        </w:rPr>
        <w:t xml:space="preserve"> &lt;&lt; דובר &gt;&gt; </w:t>
      </w:r>
      <w:r>
        <w:rPr>
          <w:rtl/>
        </w:rPr>
        <w:t>יעקב אשר (יהדות התורה):</w:t>
      </w:r>
      <w:r w:rsidRPr="00D41CC2">
        <w:rPr>
          <w:rStyle w:val="TagStyle"/>
          <w:rtl/>
        </w:rPr>
        <w:t xml:space="preserve"> &lt;&lt; דובר &gt;&gt;</w:t>
      </w:r>
      <w:r w:rsidR="00DF053A">
        <w:rPr>
          <w:rtl/>
        </w:rPr>
        <w:t xml:space="preserve"> </w:t>
      </w:r>
      <w:r>
        <w:rPr>
          <w:rtl/>
        </w:rPr>
        <w:t xml:space="preserve"> </w:t>
      </w:r>
      <w:bookmarkEnd w:id="23992"/>
    </w:p>
    <w:p w:rsidR="00D41CC2" w:rsidRDefault="00D41CC2" w:rsidP="00D41CC2">
      <w:pPr>
        <w:pStyle w:val="KeepWithNext"/>
        <w:rPr>
          <w:rtl/>
          <w:lang w:eastAsia="he-IL"/>
        </w:rPr>
      </w:pPr>
    </w:p>
    <w:p w:rsidR="00D41CC2" w:rsidRDefault="00D41CC2" w:rsidP="00D41CC2">
      <w:pPr>
        <w:rPr>
          <w:rtl/>
          <w:lang w:eastAsia="he-IL"/>
        </w:rPr>
      </w:pPr>
      <w:bookmarkStart w:id="23993" w:name="_ETM_Q1_10020089"/>
      <w:bookmarkStart w:id="23994" w:name="_ETM_Q1_10020113"/>
      <w:bookmarkEnd w:id="23993"/>
      <w:bookmarkEnd w:id="23994"/>
      <w:r>
        <w:rPr>
          <w:rFonts w:hint="cs"/>
          <w:rtl/>
          <w:lang w:eastAsia="he-IL"/>
        </w:rPr>
        <w:t xml:space="preserve">אז אני הבנתי את זה בהתחלה כפי </w:t>
      </w:r>
      <w:bookmarkStart w:id="23995" w:name="_ETM_Q1_10029363"/>
      <w:bookmarkEnd w:id="23995"/>
      <w:r>
        <w:rPr>
          <w:rFonts w:hint="cs"/>
          <w:rtl/>
          <w:lang w:eastAsia="he-IL"/>
        </w:rPr>
        <w:t>- - -</w:t>
      </w:r>
    </w:p>
    <w:p w:rsidR="00D41CC2" w:rsidRDefault="00D41CC2" w:rsidP="00D41CC2">
      <w:pPr>
        <w:rPr>
          <w:rtl/>
          <w:lang w:eastAsia="he-IL"/>
        </w:rPr>
      </w:pPr>
      <w:bookmarkStart w:id="23996" w:name="_ETM_Q1_10030139"/>
      <w:bookmarkStart w:id="23997" w:name="_ETM_Q1_10030205"/>
      <w:bookmarkStart w:id="23998" w:name="_ETM_Q1_10026259"/>
      <w:bookmarkEnd w:id="23996"/>
      <w:bookmarkEnd w:id="23997"/>
      <w:bookmarkEnd w:id="23998"/>
    </w:p>
    <w:p w:rsidR="00D41CC2" w:rsidRDefault="00D41CC2" w:rsidP="00D41CC2">
      <w:pPr>
        <w:pStyle w:val="a4"/>
        <w:keepNext/>
        <w:rPr>
          <w:rtl/>
        </w:rPr>
      </w:pPr>
      <w:bookmarkStart w:id="23999" w:name="ET_speaker_5359_3380"/>
      <w:r w:rsidRPr="00D41CC2">
        <w:rPr>
          <w:rStyle w:val="TagStyle"/>
          <w:rtl/>
        </w:rPr>
        <w:t xml:space="preserve"> &lt;&lt; דובר &gt;&gt; </w:t>
      </w:r>
      <w:r>
        <w:rPr>
          <w:rtl/>
        </w:rPr>
        <w:t>יעקב מרגי (ש"ס):</w:t>
      </w:r>
      <w:r w:rsidRPr="00D41CC2">
        <w:rPr>
          <w:rStyle w:val="TagStyle"/>
          <w:rtl/>
        </w:rPr>
        <w:t xml:space="preserve"> &lt;&lt; דובר &gt;&gt;</w:t>
      </w:r>
      <w:r w:rsidR="00DF053A">
        <w:rPr>
          <w:rtl/>
        </w:rPr>
        <w:t xml:space="preserve"> </w:t>
      </w:r>
      <w:r>
        <w:rPr>
          <w:rtl/>
        </w:rPr>
        <w:t xml:space="preserve"> </w:t>
      </w:r>
      <w:bookmarkEnd w:id="23999"/>
    </w:p>
    <w:p w:rsidR="00D41CC2" w:rsidRDefault="00D41CC2" w:rsidP="00D41CC2">
      <w:pPr>
        <w:pStyle w:val="KeepWithNext"/>
        <w:rPr>
          <w:rtl/>
          <w:lang w:eastAsia="he-IL"/>
        </w:rPr>
      </w:pPr>
    </w:p>
    <w:p w:rsidR="00D41CC2" w:rsidRDefault="00D41CC2" w:rsidP="00D41CC2">
      <w:pPr>
        <w:rPr>
          <w:rtl/>
          <w:lang w:eastAsia="he-IL"/>
        </w:rPr>
      </w:pPr>
      <w:bookmarkStart w:id="24000" w:name="_ETM_Q1_10026613"/>
      <w:bookmarkStart w:id="24001" w:name="_ETM_Q1_10026635"/>
      <w:bookmarkEnd w:id="24000"/>
      <w:bookmarkEnd w:id="24001"/>
      <w:r>
        <w:rPr>
          <w:rFonts w:hint="cs"/>
          <w:rtl/>
          <w:lang w:eastAsia="he-IL"/>
        </w:rPr>
        <w:t xml:space="preserve">זה חייב להיות כפי שציינת, באותו נוהל </w:t>
      </w:r>
      <w:bookmarkStart w:id="24002" w:name="_ETM_Q1_10033819"/>
      <w:bookmarkEnd w:id="24002"/>
      <w:r>
        <w:rPr>
          <w:rFonts w:hint="cs"/>
          <w:rtl/>
          <w:lang w:eastAsia="he-IL"/>
        </w:rPr>
        <w:t>שממונה מנכ"ל הרבנות הראשית.</w:t>
      </w:r>
      <w:bookmarkStart w:id="24003" w:name="_ETM_Q1_10034059"/>
      <w:bookmarkEnd w:id="24003"/>
    </w:p>
    <w:p w:rsidR="00D41CC2" w:rsidRDefault="00D41CC2" w:rsidP="00D41CC2">
      <w:pPr>
        <w:rPr>
          <w:rtl/>
          <w:lang w:eastAsia="he-IL"/>
        </w:rPr>
      </w:pPr>
      <w:bookmarkStart w:id="24004" w:name="_ETM_Q1_10034451"/>
      <w:bookmarkEnd w:id="24004"/>
    </w:p>
    <w:p w:rsidR="00D41CC2" w:rsidRDefault="00D41CC2" w:rsidP="00D41CC2">
      <w:pPr>
        <w:pStyle w:val="af9"/>
        <w:keepNext/>
        <w:rPr>
          <w:rtl/>
          <w:lang w:eastAsia="he-IL"/>
        </w:rPr>
      </w:pPr>
      <w:bookmarkStart w:id="24005" w:name="ET_guest_שמעון_מוני_מעתוק_3381"/>
      <w:r w:rsidRPr="00D41CC2">
        <w:rPr>
          <w:rStyle w:val="TagStyle"/>
          <w:rtl/>
        </w:rPr>
        <w:t xml:space="preserve"> &lt;&lt; אורח &gt;&gt; </w:t>
      </w:r>
      <w:r>
        <w:rPr>
          <w:rtl/>
          <w:lang w:eastAsia="he-IL"/>
        </w:rPr>
        <w:t>שמעון מוני מעתוק:</w:t>
      </w:r>
      <w:r w:rsidRPr="00D41CC2">
        <w:rPr>
          <w:rStyle w:val="TagStyle"/>
          <w:rtl/>
        </w:rPr>
        <w:t xml:space="preserve"> &lt;&lt; אורח &gt;&gt;</w:t>
      </w:r>
      <w:r w:rsidR="00DF053A">
        <w:rPr>
          <w:rtl/>
          <w:lang w:eastAsia="he-IL"/>
        </w:rPr>
        <w:t xml:space="preserve"> </w:t>
      </w:r>
      <w:r>
        <w:rPr>
          <w:rtl/>
          <w:lang w:eastAsia="he-IL"/>
        </w:rPr>
        <w:t xml:space="preserve"> </w:t>
      </w:r>
      <w:bookmarkEnd w:id="24005"/>
    </w:p>
    <w:p w:rsidR="00D41CC2" w:rsidRDefault="00D41CC2" w:rsidP="00D41CC2">
      <w:pPr>
        <w:pStyle w:val="KeepWithNext"/>
        <w:rPr>
          <w:rtl/>
          <w:lang w:eastAsia="he-IL"/>
        </w:rPr>
      </w:pPr>
    </w:p>
    <w:p w:rsidR="00D41CC2" w:rsidRDefault="00D41CC2" w:rsidP="00D41CC2">
      <w:pPr>
        <w:rPr>
          <w:rtl/>
          <w:lang w:eastAsia="he-IL"/>
        </w:rPr>
      </w:pPr>
      <w:bookmarkStart w:id="24006" w:name="_ETM_Q1_10033176"/>
      <w:bookmarkEnd w:id="24006"/>
      <w:r>
        <w:rPr>
          <w:rFonts w:hint="cs"/>
          <w:rtl/>
          <w:lang w:eastAsia="he-IL"/>
        </w:rPr>
        <w:t>א</w:t>
      </w:r>
      <w:bookmarkStart w:id="24007" w:name="_ETM_Q1_10033286"/>
      <w:bookmarkEnd w:id="24007"/>
      <w:r>
        <w:rPr>
          <w:rFonts w:hint="cs"/>
          <w:rtl/>
          <w:lang w:eastAsia="he-IL"/>
        </w:rPr>
        <w:t xml:space="preserve">ני לא יודע אם אפשר לומר את </w:t>
      </w:r>
      <w:bookmarkStart w:id="24008" w:name="_ETM_Q1_10036219"/>
      <w:bookmarkEnd w:id="24008"/>
      <w:r>
        <w:rPr>
          <w:rFonts w:hint="cs"/>
          <w:rtl/>
          <w:lang w:eastAsia="he-IL"/>
        </w:rPr>
        <w:t>זה בחקיקה.</w:t>
      </w:r>
      <w:bookmarkStart w:id="24009" w:name="_ETM_Q1_10037411"/>
      <w:bookmarkEnd w:id="24009"/>
    </w:p>
    <w:p w:rsidR="00D41CC2" w:rsidRDefault="00D41CC2" w:rsidP="00D41CC2">
      <w:pPr>
        <w:rPr>
          <w:rtl/>
          <w:lang w:eastAsia="he-IL"/>
        </w:rPr>
      </w:pPr>
    </w:p>
    <w:p w:rsidR="00D41CC2" w:rsidRDefault="00D41CC2" w:rsidP="00D41CC2">
      <w:pPr>
        <w:pStyle w:val="af6"/>
        <w:keepNext/>
        <w:rPr>
          <w:rtl/>
        </w:rPr>
      </w:pPr>
      <w:bookmarkStart w:id="24010" w:name="ET_yor_5142_3382"/>
      <w:r w:rsidRPr="00D41CC2">
        <w:rPr>
          <w:rStyle w:val="TagStyle"/>
          <w:rtl/>
        </w:rPr>
        <w:t xml:space="preserve"> &lt;&lt; יור &gt;&gt; </w:t>
      </w:r>
      <w:r>
        <w:rPr>
          <w:rtl/>
        </w:rPr>
        <w:t>היו"ר יוליה מלינובסקי:</w:t>
      </w:r>
      <w:r w:rsidRPr="00D41CC2">
        <w:rPr>
          <w:rStyle w:val="TagStyle"/>
          <w:rtl/>
        </w:rPr>
        <w:t xml:space="preserve"> &lt;&lt; יור &gt;&gt;</w:t>
      </w:r>
      <w:r w:rsidR="00DF053A">
        <w:rPr>
          <w:rtl/>
        </w:rPr>
        <w:t xml:space="preserve"> </w:t>
      </w:r>
      <w:r>
        <w:rPr>
          <w:rtl/>
        </w:rPr>
        <w:t xml:space="preserve"> </w:t>
      </w:r>
      <w:bookmarkEnd w:id="24010"/>
    </w:p>
    <w:p w:rsidR="00D41CC2" w:rsidRDefault="00D41CC2" w:rsidP="00D41CC2">
      <w:pPr>
        <w:pStyle w:val="KeepWithNext"/>
        <w:rPr>
          <w:rtl/>
          <w:lang w:eastAsia="he-IL"/>
        </w:rPr>
      </w:pPr>
    </w:p>
    <w:p w:rsidR="00D41CC2" w:rsidRDefault="00D41CC2" w:rsidP="00D41CC2">
      <w:pPr>
        <w:rPr>
          <w:rtl/>
          <w:lang w:eastAsia="he-IL"/>
        </w:rPr>
      </w:pPr>
      <w:bookmarkStart w:id="24011" w:name="_ETM_Q1_10039385"/>
      <w:bookmarkStart w:id="24012" w:name="_ETM_Q1_10039487"/>
      <w:bookmarkEnd w:id="24011"/>
      <w:bookmarkEnd w:id="24012"/>
      <w:r>
        <w:rPr>
          <w:rFonts w:hint="cs"/>
          <w:rtl/>
          <w:lang w:eastAsia="he-IL"/>
        </w:rPr>
        <w:t xml:space="preserve">ממש לא, זו לא הדרך. נציבות שירות המדינה לפי </w:t>
      </w:r>
      <w:bookmarkStart w:id="24013" w:name="_ETM_Q1_10044227"/>
      <w:bookmarkEnd w:id="24013"/>
      <w:r>
        <w:rPr>
          <w:rFonts w:hint="cs"/>
          <w:rtl/>
          <w:lang w:eastAsia="he-IL"/>
        </w:rPr>
        <w:t>הכללים של שירות המדינה יקבעו את ההליך הזה.</w:t>
      </w:r>
      <w:bookmarkStart w:id="24014" w:name="_ETM_Q1_10043723"/>
      <w:bookmarkEnd w:id="24014"/>
    </w:p>
    <w:p w:rsidR="00D41CC2" w:rsidRDefault="00D41CC2" w:rsidP="00D41CC2">
      <w:pPr>
        <w:rPr>
          <w:rtl/>
          <w:lang w:eastAsia="he-IL"/>
        </w:rPr>
      </w:pPr>
      <w:bookmarkStart w:id="24015" w:name="_ETM_Q1_10044055"/>
      <w:bookmarkStart w:id="24016" w:name="_ETM_Q1_10048999"/>
      <w:bookmarkStart w:id="24017" w:name="_ETM_Q1_10048812"/>
      <w:bookmarkEnd w:id="24015"/>
      <w:bookmarkEnd w:id="24016"/>
      <w:bookmarkEnd w:id="24017"/>
    </w:p>
    <w:p w:rsidR="00D41CC2" w:rsidRDefault="00D41CC2" w:rsidP="00D41CC2">
      <w:pPr>
        <w:pStyle w:val="a4"/>
        <w:keepNext/>
        <w:rPr>
          <w:rtl/>
        </w:rPr>
      </w:pPr>
      <w:bookmarkStart w:id="24018" w:name="ET_speaker_5069_3385"/>
      <w:r w:rsidRPr="00D41CC2">
        <w:rPr>
          <w:rStyle w:val="TagStyle"/>
          <w:rtl/>
        </w:rPr>
        <w:t xml:space="preserve"> &lt;&lt; דובר &gt;&gt; </w:t>
      </w:r>
      <w:r>
        <w:rPr>
          <w:rtl/>
        </w:rPr>
        <w:t>יעקב אשר (יהדות התורה):</w:t>
      </w:r>
      <w:r w:rsidRPr="00D41CC2">
        <w:rPr>
          <w:rStyle w:val="TagStyle"/>
          <w:rtl/>
        </w:rPr>
        <w:t xml:space="preserve"> &lt;&lt; דובר &gt;&gt;</w:t>
      </w:r>
      <w:r w:rsidR="00DF053A">
        <w:rPr>
          <w:rtl/>
        </w:rPr>
        <w:t xml:space="preserve"> </w:t>
      </w:r>
      <w:r>
        <w:rPr>
          <w:rtl/>
        </w:rPr>
        <w:t xml:space="preserve"> </w:t>
      </w:r>
      <w:bookmarkEnd w:id="24018"/>
    </w:p>
    <w:p w:rsidR="00D41CC2" w:rsidRDefault="00D41CC2" w:rsidP="00D41CC2">
      <w:pPr>
        <w:pStyle w:val="KeepWithNext"/>
        <w:rPr>
          <w:rtl/>
          <w:lang w:eastAsia="he-IL"/>
        </w:rPr>
      </w:pPr>
    </w:p>
    <w:p w:rsidR="00D41CC2" w:rsidRDefault="00D41CC2" w:rsidP="00D41CC2">
      <w:pPr>
        <w:rPr>
          <w:rtl/>
          <w:lang w:eastAsia="he-IL"/>
        </w:rPr>
      </w:pPr>
      <w:bookmarkStart w:id="24019" w:name="_ETM_Q1_10049692"/>
      <w:bookmarkStart w:id="24020" w:name="_ETM_Q1_10049770"/>
      <w:bookmarkEnd w:id="24019"/>
      <w:bookmarkEnd w:id="24020"/>
      <w:r>
        <w:rPr>
          <w:rFonts w:hint="cs"/>
          <w:rtl/>
          <w:lang w:eastAsia="he-IL"/>
        </w:rPr>
        <w:t xml:space="preserve">רגע, </w:t>
      </w:r>
      <w:bookmarkStart w:id="24021" w:name="_ETM_Q1_10050479"/>
      <w:bookmarkEnd w:id="24021"/>
      <w:r>
        <w:rPr>
          <w:rFonts w:hint="cs"/>
          <w:rtl/>
          <w:lang w:eastAsia="he-IL"/>
        </w:rPr>
        <w:t>מנהל בתי המשפט לא נמצא במינויים כאלה שקשורים אליו?</w:t>
      </w:r>
      <w:bookmarkStart w:id="24022" w:name="_ETM_Q1_10055001"/>
      <w:bookmarkStart w:id="24023" w:name="_ETM_Q1_10051151"/>
      <w:bookmarkEnd w:id="24022"/>
      <w:bookmarkEnd w:id="24023"/>
    </w:p>
    <w:p w:rsidR="00D41CC2" w:rsidRDefault="00D41CC2" w:rsidP="00D41CC2">
      <w:pPr>
        <w:rPr>
          <w:rtl/>
          <w:lang w:eastAsia="he-IL"/>
        </w:rPr>
      </w:pPr>
      <w:bookmarkStart w:id="24024" w:name="_ETM_Q1_10051485"/>
      <w:bookmarkEnd w:id="24024"/>
    </w:p>
    <w:p w:rsidR="00D41CC2" w:rsidRDefault="00D41CC2" w:rsidP="00D41CC2">
      <w:pPr>
        <w:pStyle w:val="af9"/>
        <w:keepNext/>
        <w:rPr>
          <w:rtl/>
          <w:lang w:eastAsia="he-IL"/>
        </w:rPr>
      </w:pPr>
      <w:bookmarkStart w:id="24025" w:name="ET_guest_שמעון_מוני_מעתוק_3386"/>
      <w:r w:rsidRPr="00D41CC2">
        <w:rPr>
          <w:rStyle w:val="TagStyle"/>
          <w:rtl/>
        </w:rPr>
        <w:t xml:space="preserve"> &lt;&lt; אורח &gt;&gt; </w:t>
      </w:r>
      <w:r>
        <w:rPr>
          <w:rtl/>
          <w:lang w:eastAsia="he-IL"/>
        </w:rPr>
        <w:t>שמעון מוני מעתוק:</w:t>
      </w:r>
      <w:r w:rsidRPr="00D41CC2">
        <w:rPr>
          <w:rStyle w:val="TagStyle"/>
          <w:rtl/>
        </w:rPr>
        <w:t xml:space="preserve"> &lt;&lt; אורח &gt;&gt;</w:t>
      </w:r>
      <w:r w:rsidR="00DF053A">
        <w:rPr>
          <w:rtl/>
          <w:lang w:eastAsia="he-IL"/>
        </w:rPr>
        <w:t xml:space="preserve"> </w:t>
      </w:r>
      <w:r>
        <w:rPr>
          <w:rtl/>
          <w:lang w:eastAsia="he-IL"/>
        </w:rPr>
        <w:t xml:space="preserve"> </w:t>
      </w:r>
      <w:bookmarkEnd w:id="24025"/>
    </w:p>
    <w:p w:rsidR="00D41CC2" w:rsidRDefault="00D41CC2" w:rsidP="00D41CC2">
      <w:pPr>
        <w:pStyle w:val="KeepWithNext"/>
        <w:rPr>
          <w:rtl/>
          <w:lang w:eastAsia="he-IL"/>
        </w:rPr>
      </w:pPr>
    </w:p>
    <w:p w:rsidR="00D41CC2" w:rsidRDefault="00D41CC2" w:rsidP="00D41CC2">
      <w:pPr>
        <w:rPr>
          <w:rtl/>
          <w:lang w:eastAsia="he-IL"/>
        </w:rPr>
      </w:pPr>
      <w:bookmarkStart w:id="24026" w:name="_ETM_Q1_10053445"/>
      <w:bookmarkStart w:id="24027" w:name="_ETM_Q1_10053544"/>
      <w:bookmarkEnd w:id="24026"/>
      <w:bookmarkEnd w:id="24027"/>
      <w:r>
        <w:rPr>
          <w:rFonts w:hint="cs"/>
          <w:rtl/>
          <w:lang w:eastAsia="he-IL"/>
        </w:rPr>
        <w:t xml:space="preserve">אף אחד </w:t>
      </w:r>
      <w:bookmarkStart w:id="24028" w:name="_ETM_Q1_10054383"/>
      <w:bookmarkEnd w:id="24028"/>
      <w:r>
        <w:rPr>
          <w:rFonts w:hint="cs"/>
          <w:rtl/>
          <w:lang w:eastAsia="he-IL"/>
        </w:rPr>
        <w:t>לא אומר שהוא לא יהיה.</w:t>
      </w:r>
      <w:bookmarkStart w:id="24029" w:name="_ETM_Q1_10054407"/>
      <w:bookmarkEnd w:id="24029"/>
    </w:p>
    <w:p w:rsidR="00D41CC2" w:rsidRDefault="00D41CC2" w:rsidP="00D41CC2">
      <w:pPr>
        <w:rPr>
          <w:rtl/>
          <w:lang w:eastAsia="he-IL"/>
        </w:rPr>
      </w:pPr>
      <w:bookmarkStart w:id="24030" w:name="_ETM_Q1_10054844"/>
      <w:bookmarkEnd w:id="24030"/>
    </w:p>
    <w:p w:rsidR="00D41CC2" w:rsidRDefault="00D41CC2" w:rsidP="00D41CC2">
      <w:pPr>
        <w:pStyle w:val="a4"/>
        <w:keepNext/>
        <w:rPr>
          <w:rtl/>
        </w:rPr>
      </w:pPr>
      <w:bookmarkStart w:id="24031" w:name="ET_speaker_5069_3387"/>
      <w:r w:rsidRPr="00D41CC2">
        <w:rPr>
          <w:rStyle w:val="TagStyle"/>
          <w:rtl/>
        </w:rPr>
        <w:t xml:space="preserve"> &lt;&lt; דובר &gt;&gt; </w:t>
      </w:r>
      <w:r>
        <w:rPr>
          <w:rtl/>
        </w:rPr>
        <w:t>יעקב אשר (יהדות התורה):</w:t>
      </w:r>
      <w:r w:rsidRPr="00D41CC2">
        <w:rPr>
          <w:rStyle w:val="TagStyle"/>
          <w:rtl/>
        </w:rPr>
        <w:t xml:space="preserve"> &lt;&lt; דובר &gt;&gt;</w:t>
      </w:r>
      <w:r w:rsidR="00DF053A">
        <w:rPr>
          <w:rtl/>
        </w:rPr>
        <w:t xml:space="preserve"> </w:t>
      </w:r>
      <w:r>
        <w:rPr>
          <w:rtl/>
        </w:rPr>
        <w:t xml:space="preserve"> </w:t>
      </w:r>
      <w:bookmarkEnd w:id="24031"/>
    </w:p>
    <w:p w:rsidR="00D41CC2" w:rsidRDefault="00D41CC2" w:rsidP="00D41CC2">
      <w:pPr>
        <w:pStyle w:val="KeepWithNext"/>
        <w:rPr>
          <w:rtl/>
          <w:lang w:eastAsia="he-IL"/>
        </w:rPr>
      </w:pPr>
    </w:p>
    <w:p w:rsidR="00D41CC2" w:rsidRDefault="00D41CC2" w:rsidP="00D41CC2">
      <w:pPr>
        <w:rPr>
          <w:rtl/>
          <w:lang w:eastAsia="he-IL"/>
        </w:rPr>
      </w:pPr>
      <w:bookmarkStart w:id="24032" w:name="_ETM_Q1_10052543"/>
      <w:bookmarkEnd w:id="24032"/>
      <w:r>
        <w:rPr>
          <w:rFonts w:hint="cs"/>
          <w:rtl/>
          <w:lang w:eastAsia="he-IL"/>
        </w:rPr>
        <w:t>מ</w:t>
      </w:r>
      <w:bookmarkStart w:id="24033" w:name="_ETM_Q1_10052639"/>
      <w:bookmarkEnd w:id="24033"/>
      <w:r>
        <w:rPr>
          <w:rFonts w:hint="cs"/>
          <w:rtl/>
          <w:lang w:eastAsia="he-IL"/>
        </w:rPr>
        <w:t xml:space="preserve">ה זה הדבר הזה? </w:t>
      </w:r>
    </w:p>
    <w:p w:rsidR="00D41CC2" w:rsidRDefault="00D41CC2" w:rsidP="00D41CC2">
      <w:pPr>
        <w:rPr>
          <w:rtl/>
          <w:lang w:eastAsia="he-IL"/>
        </w:rPr>
      </w:pPr>
      <w:bookmarkStart w:id="24034" w:name="_ETM_Q1_10055497"/>
      <w:bookmarkStart w:id="24035" w:name="_ETM_Q1_10055912"/>
      <w:bookmarkEnd w:id="24034"/>
      <w:bookmarkEnd w:id="24035"/>
    </w:p>
    <w:p w:rsidR="00D41CC2" w:rsidRDefault="00D41CC2" w:rsidP="00D41CC2">
      <w:pPr>
        <w:pStyle w:val="af6"/>
        <w:keepNext/>
        <w:rPr>
          <w:rtl/>
        </w:rPr>
      </w:pPr>
      <w:bookmarkStart w:id="24036" w:name="ET_yor_5142_3388"/>
      <w:r w:rsidRPr="00D41CC2">
        <w:rPr>
          <w:rStyle w:val="TagStyle"/>
          <w:rtl/>
        </w:rPr>
        <w:t xml:space="preserve"> &lt;&lt; יור &gt;&gt; </w:t>
      </w:r>
      <w:r>
        <w:rPr>
          <w:rtl/>
        </w:rPr>
        <w:t>היו"ר יוליה מלינובסקי:</w:t>
      </w:r>
      <w:r w:rsidRPr="00D41CC2">
        <w:rPr>
          <w:rStyle w:val="TagStyle"/>
          <w:rtl/>
        </w:rPr>
        <w:t xml:space="preserve"> &lt;&lt; יור &gt;&gt;</w:t>
      </w:r>
      <w:r w:rsidR="00DF053A">
        <w:rPr>
          <w:rtl/>
        </w:rPr>
        <w:t xml:space="preserve"> </w:t>
      </w:r>
      <w:r>
        <w:rPr>
          <w:rtl/>
        </w:rPr>
        <w:t xml:space="preserve"> </w:t>
      </w:r>
      <w:bookmarkEnd w:id="24036"/>
    </w:p>
    <w:p w:rsidR="00D41CC2" w:rsidRDefault="00D41CC2" w:rsidP="00D41CC2">
      <w:pPr>
        <w:pStyle w:val="KeepWithNext"/>
        <w:rPr>
          <w:rtl/>
          <w:lang w:eastAsia="he-IL"/>
        </w:rPr>
      </w:pPr>
    </w:p>
    <w:p w:rsidR="00D41CC2" w:rsidRDefault="00D41CC2" w:rsidP="00D41CC2">
      <w:pPr>
        <w:rPr>
          <w:rtl/>
          <w:lang w:eastAsia="he-IL"/>
        </w:rPr>
      </w:pPr>
      <w:bookmarkStart w:id="24037" w:name="_ETM_Q1_10058118"/>
      <w:bookmarkEnd w:id="24037"/>
      <w:r>
        <w:rPr>
          <w:rFonts w:hint="cs"/>
          <w:rtl/>
          <w:lang w:eastAsia="he-IL"/>
        </w:rPr>
        <w:t>א</w:t>
      </w:r>
      <w:bookmarkStart w:id="24038" w:name="_ETM_Q1_10058218"/>
      <w:bookmarkEnd w:id="24038"/>
      <w:r>
        <w:rPr>
          <w:rFonts w:hint="cs"/>
          <w:rtl/>
          <w:lang w:eastAsia="he-IL"/>
        </w:rPr>
        <w:t>בל הוא ל</w:t>
      </w:r>
      <w:bookmarkStart w:id="24039" w:name="_ETM_Q1_10056353"/>
      <w:bookmarkEnd w:id="24039"/>
      <w:r>
        <w:rPr>
          <w:rFonts w:hint="cs"/>
          <w:rtl/>
          <w:lang w:eastAsia="he-IL"/>
        </w:rPr>
        <w:t>א מנהל בית משפט.</w:t>
      </w:r>
      <w:bookmarkStart w:id="24040" w:name="_ETM_Q1_10058327"/>
      <w:bookmarkEnd w:id="24040"/>
    </w:p>
    <w:p w:rsidR="00D41CC2" w:rsidRDefault="00D41CC2" w:rsidP="00D41CC2">
      <w:pPr>
        <w:rPr>
          <w:rtl/>
          <w:lang w:eastAsia="he-IL"/>
        </w:rPr>
      </w:pPr>
      <w:bookmarkStart w:id="24041" w:name="_ETM_Q1_10058682"/>
      <w:bookmarkEnd w:id="24041"/>
    </w:p>
    <w:p w:rsidR="00D41CC2" w:rsidRDefault="00D41CC2" w:rsidP="00D41CC2">
      <w:pPr>
        <w:pStyle w:val="a4"/>
        <w:keepNext/>
        <w:rPr>
          <w:rtl/>
        </w:rPr>
      </w:pPr>
      <w:bookmarkStart w:id="24042" w:name="ET_speaker_5069_3389"/>
      <w:r w:rsidRPr="00D41CC2">
        <w:rPr>
          <w:rStyle w:val="TagStyle"/>
          <w:rtl/>
        </w:rPr>
        <w:t xml:space="preserve"> &lt;&lt; דובר &gt;&gt; </w:t>
      </w:r>
      <w:r>
        <w:rPr>
          <w:rtl/>
        </w:rPr>
        <w:t>יעקב אשר (יהדות התורה):</w:t>
      </w:r>
      <w:r w:rsidRPr="00D41CC2">
        <w:rPr>
          <w:rStyle w:val="TagStyle"/>
          <w:rtl/>
        </w:rPr>
        <w:t xml:space="preserve"> &lt;&lt; דובר &gt;&gt;</w:t>
      </w:r>
      <w:r w:rsidR="00DF053A">
        <w:rPr>
          <w:rtl/>
        </w:rPr>
        <w:t xml:space="preserve"> </w:t>
      </w:r>
      <w:r>
        <w:rPr>
          <w:rtl/>
        </w:rPr>
        <w:t xml:space="preserve"> </w:t>
      </w:r>
      <w:bookmarkEnd w:id="24042"/>
    </w:p>
    <w:p w:rsidR="00D41CC2" w:rsidRDefault="00D41CC2" w:rsidP="00D41CC2">
      <w:pPr>
        <w:pStyle w:val="KeepWithNext"/>
        <w:rPr>
          <w:rtl/>
          <w:lang w:eastAsia="he-IL"/>
        </w:rPr>
      </w:pPr>
    </w:p>
    <w:p w:rsidR="00D41CC2" w:rsidRDefault="00D41CC2" w:rsidP="00D41CC2">
      <w:pPr>
        <w:rPr>
          <w:rtl/>
          <w:lang w:eastAsia="he-IL"/>
        </w:rPr>
      </w:pPr>
      <w:bookmarkStart w:id="24043" w:name="_ETM_Q1_10055806"/>
      <w:bookmarkEnd w:id="24043"/>
      <w:r>
        <w:rPr>
          <w:rFonts w:hint="cs"/>
          <w:rtl/>
          <w:lang w:eastAsia="he-IL"/>
        </w:rPr>
        <w:t>ג</w:t>
      </w:r>
      <w:bookmarkStart w:id="24044" w:name="_ETM_Q1_10055879"/>
      <w:bookmarkEnd w:id="24044"/>
      <w:r>
        <w:rPr>
          <w:rFonts w:hint="cs"/>
          <w:rtl/>
          <w:lang w:eastAsia="he-IL"/>
        </w:rPr>
        <w:t xml:space="preserve">ברתי, פה בדבר הזה צריך להיות לא </w:t>
      </w:r>
      <w:bookmarkStart w:id="24045" w:name="_ETM_Q1_10060475"/>
      <w:bookmarkEnd w:id="24045"/>
      <w:r>
        <w:rPr>
          <w:rFonts w:hint="cs"/>
          <w:rtl/>
          <w:lang w:eastAsia="he-IL"/>
        </w:rPr>
        <w:t>רק שיהיה בוועדת האיתור נציג מועצת הרבנות הראשית או נציגים,</w:t>
      </w:r>
      <w:bookmarkStart w:id="24046" w:name="_ETM_Q1_10062214"/>
      <w:bookmarkEnd w:id="24046"/>
      <w:r>
        <w:rPr>
          <w:rFonts w:hint="cs"/>
          <w:rtl/>
          <w:lang w:eastAsia="he-IL"/>
        </w:rPr>
        <w:t xml:space="preserve"> צריך להיות - - -</w:t>
      </w:r>
      <w:bookmarkStart w:id="24047" w:name="_ETM_Q1_10063247"/>
      <w:bookmarkEnd w:id="24047"/>
    </w:p>
    <w:p w:rsidR="00D41CC2" w:rsidRDefault="00D41CC2" w:rsidP="00D41CC2">
      <w:pPr>
        <w:rPr>
          <w:rtl/>
          <w:lang w:eastAsia="he-IL"/>
        </w:rPr>
      </w:pPr>
    </w:p>
    <w:p w:rsidR="00D41CC2" w:rsidRDefault="00D41CC2" w:rsidP="00D41CC2">
      <w:pPr>
        <w:pStyle w:val="af6"/>
        <w:keepNext/>
        <w:rPr>
          <w:rtl/>
        </w:rPr>
      </w:pPr>
      <w:bookmarkStart w:id="24048" w:name="ET_yor_5142_3390"/>
      <w:r w:rsidRPr="00D41CC2">
        <w:rPr>
          <w:rStyle w:val="TagStyle"/>
          <w:rtl/>
        </w:rPr>
        <w:t xml:space="preserve"> &lt;&lt; יור &gt;&gt; </w:t>
      </w:r>
      <w:r>
        <w:rPr>
          <w:rtl/>
        </w:rPr>
        <w:t>היו"ר יוליה מלינובסקי:</w:t>
      </w:r>
      <w:r w:rsidRPr="00D41CC2">
        <w:rPr>
          <w:rStyle w:val="TagStyle"/>
          <w:rtl/>
        </w:rPr>
        <w:t xml:space="preserve"> &lt;&lt; יור &gt;&gt;</w:t>
      </w:r>
      <w:r w:rsidR="00DF053A">
        <w:rPr>
          <w:rtl/>
        </w:rPr>
        <w:t xml:space="preserve"> </w:t>
      </w:r>
      <w:r>
        <w:rPr>
          <w:rtl/>
        </w:rPr>
        <w:t xml:space="preserve"> </w:t>
      </w:r>
      <w:bookmarkEnd w:id="24048"/>
    </w:p>
    <w:p w:rsidR="00D41CC2" w:rsidRDefault="00D41CC2" w:rsidP="00D41CC2">
      <w:pPr>
        <w:pStyle w:val="KeepWithNext"/>
        <w:rPr>
          <w:rtl/>
          <w:lang w:eastAsia="he-IL"/>
        </w:rPr>
      </w:pPr>
    </w:p>
    <w:p w:rsidR="00D41CC2" w:rsidRDefault="00D41CC2" w:rsidP="00D41CC2">
      <w:pPr>
        <w:rPr>
          <w:rtl/>
          <w:lang w:eastAsia="he-IL"/>
        </w:rPr>
      </w:pPr>
      <w:bookmarkStart w:id="24049" w:name="_ETM_Q1_10064854"/>
      <w:bookmarkStart w:id="24050" w:name="_ETM_Q1_10064925"/>
      <w:bookmarkEnd w:id="24049"/>
      <w:bookmarkEnd w:id="24050"/>
      <w:r>
        <w:rPr>
          <w:rFonts w:hint="cs"/>
          <w:rtl/>
          <w:lang w:eastAsia="he-IL"/>
        </w:rPr>
        <w:t>הוא לא קשור אליהם.</w:t>
      </w:r>
    </w:p>
    <w:p w:rsidR="00D41CC2" w:rsidRDefault="00D41CC2" w:rsidP="00D41CC2">
      <w:pPr>
        <w:rPr>
          <w:rtl/>
          <w:lang w:eastAsia="he-IL"/>
        </w:rPr>
      </w:pPr>
      <w:bookmarkStart w:id="24051" w:name="_ETM_Q1_10069151"/>
      <w:bookmarkStart w:id="24052" w:name="_ETM_Q1_10069445"/>
      <w:bookmarkEnd w:id="24051"/>
      <w:bookmarkEnd w:id="24052"/>
    </w:p>
    <w:p w:rsidR="00D41CC2" w:rsidRDefault="00D41CC2" w:rsidP="00D41CC2">
      <w:pPr>
        <w:pStyle w:val="af9"/>
        <w:keepNext/>
        <w:rPr>
          <w:rtl/>
          <w:lang w:eastAsia="he-IL"/>
        </w:rPr>
      </w:pPr>
      <w:bookmarkStart w:id="24053" w:name="ET_guest_שמעון_מוני_מעתוק_3391"/>
      <w:r w:rsidRPr="00D41CC2">
        <w:rPr>
          <w:rStyle w:val="TagStyle"/>
          <w:rtl/>
        </w:rPr>
        <w:t xml:space="preserve"> &lt;&lt; אורח &gt;&gt; </w:t>
      </w:r>
      <w:r>
        <w:rPr>
          <w:rtl/>
          <w:lang w:eastAsia="he-IL"/>
        </w:rPr>
        <w:t>שמעון מוני מעתוק:</w:t>
      </w:r>
      <w:r w:rsidRPr="00D41CC2">
        <w:rPr>
          <w:rStyle w:val="TagStyle"/>
          <w:rtl/>
        </w:rPr>
        <w:t xml:space="preserve"> &lt;&lt; אורח &gt;&gt;</w:t>
      </w:r>
      <w:r w:rsidR="00DF053A">
        <w:rPr>
          <w:rtl/>
          <w:lang w:eastAsia="he-IL"/>
        </w:rPr>
        <w:t xml:space="preserve"> </w:t>
      </w:r>
      <w:r>
        <w:rPr>
          <w:rtl/>
          <w:lang w:eastAsia="he-IL"/>
        </w:rPr>
        <w:t xml:space="preserve"> </w:t>
      </w:r>
      <w:bookmarkEnd w:id="24053"/>
    </w:p>
    <w:p w:rsidR="00D41CC2" w:rsidRDefault="00D41CC2" w:rsidP="00D41CC2">
      <w:pPr>
        <w:pStyle w:val="KeepWithNext"/>
        <w:rPr>
          <w:rtl/>
          <w:lang w:eastAsia="he-IL"/>
        </w:rPr>
      </w:pPr>
    </w:p>
    <w:p w:rsidR="00D41CC2" w:rsidRDefault="00D41CC2" w:rsidP="00D41CC2">
      <w:pPr>
        <w:rPr>
          <w:rtl/>
          <w:lang w:eastAsia="he-IL"/>
        </w:rPr>
      </w:pPr>
      <w:bookmarkStart w:id="24054" w:name="_ETM_Q1_10066605"/>
      <w:bookmarkStart w:id="24055" w:name="_ETM_Q1_10066673"/>
      <w:bookmarkEnd w:id="24054"/>
      <w:bookmarkEnd w:id="24055"/>
      <w:r>
        <w:rPr>
          <w:rFonts w:hint="cs"/>
          <w:rtl/>
          <w:lang w:eastAsia="he-IL"/>
        </w:rPr>
        <w:t xml:space="preserve">אנחנו לא </w:t>
      </w:r>
      <w:bookmarkStart w:id="24056" w:name="_ETM_Q1_10067647"/>
      <w:bookmarkEnd w:id="24056"/>
      <w:r>
        <w:rPr>
          <w:rFonts w:hint="cs"/>
          <w:rtl/>
          <w:lang w:eastAsia="he-IL"/>
        </w:rPr>
        <w:t>מתנגדים, זה - - -</w:t>
      </w:r>
      <w:bookmarkStart w:id="24057" w:name="_ETM_Q1_10069783"/>
      <w:bookmarkEnd w:id="24057"/>
    </w:p>
    <w:p w:rsidR="00D41CC2" w:rsidRDefault="00D41CC2" w:rsidP="00D41CC2">
      <w:pPr>
        <w:rPr>
          <w:rtl/>
          <w:lang w:eastAsia="he-IL"/>
        </w:rPr>
      </w:pPr>
      <w:bookmarkStart w:id="24058" w:name="_ETM_Q1_10070057"/>
      <w:bookmarkEnd w:id="24058"/>
    </w:p>
    <w:p w:rsidR="00D41CC2" w:rsidRDefault="00D41CC2" w:rsidP="00D41CC2">
      <w:pPr>
        <w:pStyle w:val="a4"/>
        <w:keepNext/>
        <w:rPr>
          <w:rtl/>
        </w:rPr>
      </w:pPr>
      <w:bookmarkStart w:id="24059" w:name="ET_speaker_5069_3392"/>
      <w:r w:rsidRPr="00D41CC2">
        <w:rPr>
          <w:rStyle w:val="TagStyle"/>
          <w:rtl/>
        </w:rPr>
        <w:t xml:space="preserve"> &lt;&lt; דובר &gt;&gt; </w:t>
      </w:r>
      <w:r>
        <w:rPr>
          <w:rtl/>
        </w:rPr>
        <w:t>יעקב אשר (יהדות התורה):</w:t>
      </w:r>
      <w:r w:rsidRPr="00D41CC2">
        <w:rPr>
          <w:rStyle w:val="TagStyle"/>
          <w:rtl/>
        </w:rPr>
        <w:t xml:space="preserve"> &lt;&lt; דובר &gt;&gt;</w:t>
      </w:r>
      <w:r w:rsidR="00DF053A">
        <w:rPr>
          <w:rtl/>
        </w:rPr>
        <w:t xml:space="preserve"> </w:t>
      </w:r>
      <w:r>
        <w:rPr>
          <w:rtl/>
        </w:rPr>
        <w:t xml:space="preserve"> </w:t>
      </w:r>
      <w:bookmarkEnd w:id="24059"/>
    </w:p>
    <w:p w:rsidR="00D41CC2" w:rsidRDefault="00D41CC2" w:rsidP="00D41CC2">
      <w:pPr>
        <w:pStyle w:val="KeepWithNext"/>
        <w:rPr>
          <w:rtl/>
          <w:lang w:eastAsia="he-IL"/>
        </w:rPr>
      </w:pPr>
    </w:p>
    <w:p w:rsidR="00D41CC2" w:rsidRDefault="00D41CC2" w:rsidP="00D41CC2">
      <w:pPr>
        <w:rPr>
          <w:rtl/>
          <w:lang w:eastAsia="he-IL"/>
        </w:rPr>
      </w:pPr>
      <w:bookmarkStart w:id="24060" w:name="_ETM_Q1_10071543"/>
      <w:bookmarkStart w:id="24061" w:name="_ETM_Q1_10071615"/>
      <w:bookmarkEnd w:id="24060"/>
      <w:bookmarkEnd w:id="24061"/>
      <w:r>
        <w:rPr>
          <w:rFonts w:hint="cs"/>
          <w:rtl/>
          <w:lang w:eastAsia="he-IL"/>
        </w:rPr>
        <w:t>אתה לא מתחייב על זה</w:t>
      </w:r>
      <w:bookmarkStart w:id="24062" w:name="_ETM_Q1_10071825"/>
      <w:bookmarkEnd w:id="24062"/>
      <w:r>
        <w:rPr>
          <w:rFonts w:hint="cs"/>
          <w:rtl/>
          <w:lang w:eastAsia="he-IL"/>
        </w:rPr>
        <w:t>, אל תסמא את עינינו.</w:t>
      </w:r>
      <w:bookmarkStart w:id="24063" w:name="_ETM_Q1_10070531"/>
      <w:bookmarkEnd w:id="24063"/>
    </w:p>
    <w:p w:rsidR="00D41CC2" w:rsidRDefault="00D41CC2" w:rsidP="00D41CC2">
      <w:pPr>
        <w:rPr>
          <w:rtl/>
          <w:lang w:eastAsia="he-IL"/>
        </w:rPr>
      </w:pPr>
      <w:bookmarkStart w:id="24064" w:name="_ETM_Q1_10070841"/>
      <w:bookmarkEnd w:id="24064"/>
    </w:p>
    <w:p w:rsidR="00D41CC2" w:rsidRDefault="00D41CC2" w:rsidP="00D41CC2">
      <w:pPr>
        <w:pStyle w:val="a4"/>
        <w:keepNext/>
        <w:rPr>
          <w:rtl/>
        </w:rPr>
      </w:pPr>
      <w:bookmarkStart w:id="24065" w:name="ET_speaker_6128_3393"/>
      <w:r w:rsidRPr="00D41CC2">
        <w:rPr>
          <w:rStyle w:val="TagStyle"/>
          <w:rtl/>
        </w:rPr>
        <w:t xml:space="preserve"> &lt;&lt; דובר &gt;&gt; </w:t>
      </w:r>
      <w:r>
        <w:rPr>
          <w:rtl/>
        </w:rPr>
        <w:t>משה טור פז (יש עתיד):</w:t>
      </w:r>
      <w:r w:rsidRPr="00D41CC2">
        <w:rPr>
          <w:rStyle w:val="TagStyle"/>
          <w:rtl/>
        </w:rPr>
        <w:t xml:space="preserve"> &lt;&lt; דובר &gt;&gt;</w:t>
      </w:r>
      <w:r w:rsidR="00DF053A">
        <w:rPr>
          <w:rtl/>
        </w:rPr>
        <w:t xml:space="preserve"> </w:t>
      </w:r>
      <w:r>
        <w:rPr>
          <w:rtl/>
        </w:rPr>
        <w:t xml:space="preserve"> </w:t>
      </w:r>
      <w:bookmarkEnd w:id="24065"/>
    </w:p>
    <w:p w:rsidR="00D41CC2" w:rsidRDefault="00D41CC2" w:rsidP="00D41CC2">
      <w:pPr>
        <w:pStyle w:val="KeepWithNext"/>
        <w:rPr>
          <w:rtl/>
          <w:lang w:eastAsia="he-IL"/>
        </w:rPr>
      </w:pPr>
    </w:p>
    <w:p w:rsidR="00D41CC2" w:rsidRDefault="00D41CC2" w:rsidP="00D41CC2">
      <w:pPr>
        <w:rPr>
          <w:rtl/>
          <w:lang w:eastAsia="he-IL"/>
        </w:rPr>
      </w:pPr>
      <w:bookmarkStart w:id="24066" w:name="_ETM_Q1_10072755"/>
      <w:bookmarkStart w:id="24067" w:name="_ETM_Q1_10072898"/>
      <w:bookmarkEnd w:id="24066"/>
      <w:bookmarkEnd w:id="24067"/>
      <w:r>
        <w:rPr>
          <w:rFonts w:hint="cs"/>
          <w:rtl/>
          <w:lang w:eastAsia="he-IL"/>
        </w:rPr>
        <w:t>אני רוצה לומר כזה דבר, אני ל</w:t>
      </w:r>
      <w:bookmarkStart w:id="24068" w:name="_ETM_Q1_10076197"/>
      <w:bookmarkEnd w:id="24068"/>
      <w:r>
        <w:rPr>
          <w:rFonts w:hint="cs"/>
          <w:rtl/>
          <w:lang w:eastAsia="he-IL"/>
        </w:rPr>
        <w:t>א מבין למה המינוי הזה הוגדר לחמש שנים. זה מינו</w:t>
      </w:r>
      <w:bookmarkStart w:id="24069" w:name="_ETM_Q1_10080345"/>
      <w:bookmarkEnd w:id="24069"/>
      <w:r>
        <w:rPr>
          <w:rFonts w:hint="cs"/>
          <w:rtl/>
          <w:lang w:eastAsia="he-IL"/>
        </w:rPr>
        <w:t xml:space="preserve">י </w:t>
      </w:r>
      <w:bookmarkStart w:id="24070" w:name="_ETM_Q1_10083603"/>
      <w:bookmarkEnd w:id="24070"/>
      <w:r>
        <w:rPr>
          <w:rFonts w:hint="cs"/>
          <w:rtl/>
          <w:lang w:eastAsia="he-IL"/>
        </w:rPr>
        <w:t xml:space="preserve">בכיר בשירותי המדינה, היום במינויים בכירים בשירות המדינה מקובל </w:t>
      </w:r>
      <w:bookmarkStart w:id="24071" w:name="_ETM_Q1_10086693"/>
      <w:bookmarkEnd w:id="24071"/>
      <w:r>
        <w:rPr>
          <w:rFonts w:hint="cs"/>
          <w:rtl/>
          <w:lang w:eastAsia="he-IL"/>
        </w:rPr>
        <w:t>שש פלוס שתיים.</w:t>
      </w:r>
      <w:bookmarkStart w:id="24072" w:name="_ETM_Q1_10085933"/>
      <w:bookmarkEnd w:id="24072"/>
    </w:p>
    <w:p w:rsidR="00D41CC2" w:rsidRDefault="00D41CC2" w:rsidP="00D41CC2">
      <w:pPr>
        <w:rPr>
          <w:rtl/>
          <w:lang w:eastAsia="he-IL"/>
        </w:rPr>
      </w:pPr>
      <w:bookmarkStart w:id="24073" w:name="_ETM_Q1_10088393"/>
      <w:bookmarkStart w:id="24074" w:name="_ETM_Q1_10088698"/>
      <w:bookmarkEnd w:id="24073"/>
      <w:bookmarkEnd w:id="24074"/>
    </w:p>
    <w:p w:rsidR="00D41CC2" w:rsidRDefault="00D41CC2" w:rsidP="00D41CC2">
      <w:pPr>
        <w:pStyle w:val="af9"/>
        <w:keepNext/>
        <w:rPr>
          <w:rtl/>
          <w:lang w:eastAsia="he-IL"/>
        </w:rPr>
      </w:pPr>
      <w:r w:rsidRPr="00D41CC2">
        <w:rPr>
          <w:rStyle w:val="TagStyle"/>
          <w:rtl/>
        </w:rPr>
        <w:t xml:space="preserve"> &lt;&lt; אורח &gt;&gt; </w:t>
      </w:r>
      <w:r>
        <w:rPr>
          <w:rtl/>
          <w:lang w:eastAsia="he-IL"/>
        </w:rPr>
        <w:t>יעל לינדנברג:</w:t>
      </w:r>
      <w:r w:rsidRPr="00D41CC2">
        <w:rPr>
          <w:rStyle w:val="TagStyle"/>
          <w:rtl/>
        </w:rPr>
        <w:t xml:space="preserve"> &lt;&lt; אורח &gt;&gt;</w:t>
      </w:r>
      <w:r w:rsidR="00DF053A">
        <w:rPr>
          <w:rtl/>
          <w:lang w:eastAsia="he-IL"/>
        </w:rPr>
        <w:t xml:space="preserve"> </w:t>
      </w:r>
      <w:r>
        <w:rPr>
          <w:rtl/>
          <w:lang w:eastAsia="he-IL"/>
        </w:rPr>
        <w:t xml:space="preserve"> </w:t>
      </w:r>
    </w:p>
    <w:p w:rsidR="00D41CC2" w:rsidRDefault="00D41CC2" w:rsidP="00D41CC2">
      <w:pPr>
        <w:pStyle w:val="KeepWithNext"/>
        <w:rPr>
          <w:rtl/>
          <w:lang w:eastAsia="he-IL"/>
        </w:rPr>
      </w:pPr>
    </w:p>
    <w:p w:rsidR="00D41CC2" w:rsidRPr="00D41CC2" w:rsidRDefault="00D41CC2" w:rsidP="00D41CC2">
      <w:pPr>
        <w:rPr>
          <w:rtl/>
          <w:lang w:eastAsia="he-IL"/>
        </w:rPr>
      </w:pPr>
      <w:bookmarkStart w:id="24075" w:name="_ETM_Q1_10091074"/>
      <w:bookmarkStart w:id="24076" w:name="_ETM_Q1_10091136"/>
      <w:bookmarkEnd w:id="24075"/>
      <w:bookmarkEnd w:id="24076"/>
      <w:r>
        <w:rPr>
          <w:rFonts w:hint="cs"/>
          <w:rtl/>
          <w:lang w:eastAsia="he-IL"/>
        </w:rPr>
        <w:t xml:space="preserve">זה תלוי בקדנציות. </w:t>
      </w:r>
    </w:p>
    <w:p w:rsidR="00D41CC2" w:rsidRDefault="00D41CC2" w:rsidP="00D41CC2">
      <w:pPr>
        <w:rPr>
          <w:rtl/>
          <w:lang w:eastAsia="he-IL"/>
        </w:rPr>
      </w:pPr>
      <w:bookmarkStart w:id="24077" w:name="_ETM_Q1_10086206"/>
      <w:bookmarkEnd w:id="24077"/>
    </w:p>
    <w:p w:rsidR="00D41CC2" w:rsidRDefault="00D41CC2" w:rsidP="00D41CC2">
      <w:pPr>
        <w:pStyle w:val="af9"/>
        <w:keepNext/>
        <w:rPr>
          <w:rtl/>
          <w:lang w:eastAsia="he-IL"/>
        </w:rPr>
      </w:pPr>
      <w:bookmarkStart w:id="24078" w:name="ET_guest_שמעון_מוני_מעתוק_3394"/>
      <w:r w:rsidRPr="00D41CC2">
        <w:rPr>
          <w:rStyle w:val="TagStyle"/>
          <w:rtl/>
        </w:rPr>
        <w:t xml:space="preserve"> &lt;&lt; אורח &gt;&gt; </w:t>
      </w:r>
      <w:r>
        <w:rPr>
          <w:rtl/>
          <w:lang w:eastAsia="he-IL"/>
        </w:rPr>
        <w:t>שמעון מוני מעתוק:</w:t>
      </w:r>
      <w:r w:rsidRPr="00D41CC2">
        <w:rPr>
          <w:rStyle w:val="TagStyle"/>
          <w:rtl/>
        </w:rPr>
        <w:t xml:space="preserve"> &lt;&lt; אורח &gt;&gt;</w:t>
      </w:r>
      <w:r w:rsidR="00DF053A">
        <w:rPr>
          <w:rtl/>
          <w:lang w:eastAsia="he-IL"/>
        </w:rPr>
        <w:t xml:space="preserve"> </w:t>
      </w:r>
      <w:r>
        <w:rPr>
          <w:rtl/>
          <w:lang w:eastAsia="he-IL"/>
        </w:rPr>
        <w:t xml:space="preserve"> </w:t>
      </w:r>
      <w:bookmarkEnd w:id="24078"/>
    </w:p>
    <w:p w:rsidR="00D41CC2" w:rsidRDefault="00D41CC2" w:rsidP="00D41CC2">
      <w:pPr>
        <w:pStyle w:val="KeepWithNext"/>
        <w:rPr>
          <w:rtl/>
          <w:lang w:eastAsia="he-IL"/>
        </w:rPr>
      </w:pPr>
    </w:p>
    <w:p w:rsidR="00D41CC2" w:rsidRDefault="00D41CC2" w:rsidP="00D41CC2">
      <w:pPr>
        <w:rPr>
          <w:rtl/>
          <w:lang w:eastAsia="he-IL"/>
        </w:rPr>
      </w:pPr>
      <w:bookmarkStart w:id="24079" w:name="_ETM_Q1_10088795"/>
      <w:bookmarkStart w:id="24080" w:name="_ETM_Q1_10088871"/>
      <w:bookmarkEnd w:id="24079"/>
      <w:bookmarkEnd w:id="24080"/>
      <w:r>
        <w:rPr>
          <w:rFonts w:hint="cs"/>
          <w:rtl/>
          <w:lang w:eastAsia="he-IL"/>
        </w:rPr>
        <w:t xml:space="preserve">זה ארבע </w:t>
      </w:r>
      <w:bookmarkStart w:id="24081" w:name="_ETM_Q1_10091435"/>
      <w:bookmarkEnd w:id="24081"/>
      <w:r>
        <w:rPr>
          <w:rFonts w:hint="cs"/>
          <w:rtl/>
          <w:lang w:eastAsia="he-IL"/>
        </w:rPr>
        <w:t>פלוס שתיים פלוס שתיים, זה עד שמונה שנים. בכירים רגילים</w:t>
      </w:r>
      <w:bookmarkStart w:id="24082" w:name="_ETM_Q1_10098667"/>
      <w:bookmarkEnd w:id="24082"/>
      <w:r>
        <w:rPr>
          <w:rFonts w:hint="cs"/>
          <w:rtl/>
          <w:lang w:eastAsia="he-IL"/>
        </w:rPr>
        <w:t xml:space="preserve">, מובילים, סגל בכיר מוביל זה בדרך כלל ארבע </w:t>
      </w:r>
      <w:bookmarkStart w:id="24083" w:name="_ETM_Q1_10099857"/>
      <w:bookmarkEnd w:id="24083"/>
      <w:r>
        <w:rPr>
          <w:rFonts w:hint="cs"/>
          <w:rtl/>
          <w:lang w:eastAsia="he-IL"/>
        </w:rPr>
        <w:t xml:space="preserve">שנים פלוס שתיים פלוס שתיים עד שמונה שנים </w:t>
      </w:r>
      <w:bookmarkStart w:id="24084" w:name="_ETM_Q1_10102883"/>
      <w:bookmarkEnd w:id="24084"/>
      <w:r>
        <w:rPr>
          <w:rFonts w:hint="cs"/>
          <w:rtl/>
          <w:lang w:eastAsia="he-IL"/>
        </w:rPr>
        <w:t xml:space="preserve">ואז מה שנקרא יש רוטציות ותזוזות. בכירים בעלי סמכויות משמעותיות </w:t>
      </w:r>
      <w:bookmarkStart w:id="24085" w:name="_ETM_Q1_10109233"/>
      <w:bookmarkEnd w:id="24085"/>
      <w:r>
        <w:rPr>
          <w:rFonts w:hint="cs"/>
          <w:rtl/>
          <w:lang w:eastAsia="he-IL"/>
        </w:rPr>
        <w:t>יותר, ממונה על התקציבים, ממונה על השכר, מנהל מינהל התכנון</w:t>
      </w:r>
      <w:bookmarkStart w:id="24086" w:name="_ETM_Q1_10116529"/>
      <w:bookmarkEnd w:id="24086"/>
      <w:r>
        <w:rPr>
          <w:rFonts w:hint="cs"/>
          <w:rtl/>
          <w:lang w:eastAsia="he-IL"/>
        </w:rPr>
        <w:t xml:space="preserve">, מתמנים בדרך כלל לתקופה מוגבלת יותר, קרי ארבע, חמש </w:t>
      </w:r>
      <w:bookmarkStart w:id="24087" w:name="_ETM_Q1_10122551"/>
      <w:bookmarkEnd w:id="24087"/>
      <w:r>
        <w:rPr>
          <w:rFonts w:hint="cs"/>
          <w:rtl/>
          <w:lang w:eastAsia="he-IL"/>
        </w:rPr>
        <w:t xml:space="preserve">שנים ללא אפשרות הארכה. יש כל מיני בכירים אחרים שיש </w:t>
      </w:r>
      <w:bookmarkStart w:id="24088" w:name="_ETM_Q1_10128218"/>
      <w:bookmarkEnd w:id="24088"/>
      <w:r>
        <w:rPr>
          <w:rFonts w:hint="cs"/>
          <w:rtl/>
          <w:lang w:eastAsia="he-IL"/>
        </w:rPr>
        <w:t>אופציה - - -</w:t>
      </w:r>
    </w:p>
    <w:p w:rsidR="00D41CC2" w:rsidRDefault="00D41CC2" w:rsidP="00D41CC2">
      <w:pPr>
        <w:rPr>
          <w:rtl/>
          <w:lang w:eastAsia="he-IL"/>
        </w:rPr>
      </w:pPr>
    </w:p>
    <w:p w:rsidR="00D41CC2" w:rsidRDefault="00D41CC2" w:rsidP="00D41CC2">
      <w:pPr>
        <w:pStyle w:val="af6"/>
        <w:keepNext/>
        <w:rPr>
          <w:rtl/>
        </w:rPr>
      </w:pPr>
      <w:bookmarkStart w:id="24089" w:name="ET_yor_5142_3396"/>
      <w:r w:rsidRPr="00D41CC2">
        <w:rPr>
          <w:rStyle w:val="TagStyle"/>
          <w:rtl/>
        </w:rPr>
        <w:t xml:space="preserve"> &lt;&lt; יור &gt;&gt; </w:t>
      </w:r>
      <w:r>
        <w:rPr>
          <w:rtl/>
        </w:rPr>
        <w:t>היו"ר יוליה מלינובסקי:</w:t>
      </w:r>
      <w:r w:rsidRPr="00D41CC2">
        <w:rPr>
          <w:rStyle w:val="TagStyle"/>
          <w:rtl/>
        </w:rPr>
        <w:t xml:space="preserve"> &lt;&lt; יור &gt;&gt;</w:t>
      </w:r>
      <w:r w:rsidR="00DF053A">
        <w:rPr>
          <w:rtl/>
        </w:rPr>
        <w:t xml:space="preserve"> </w:t>
      </w:r>
      <w:r>
        <w:rPr>
          <w:rtl/>
        </w:rPr>
        <w:t xml:space="preserve"> </w:t>
      </w:r>
      <w:bookmarkEnd w:id="24089"/>
    </w:p>
    <w:p w:rsidR="00D41CC2" w:rsidRDefault="00D41CC2" w:rsidP="00D41CC2">
      <w:pPr>
        <w:pStyle w:val="KeepWithNext"/>
        <w:rPr>
          <w:rtl/>
          <w:lang w:eastAsia="he-IL"/>
        </w:rPr>
      </w:pPr>
    </w:p>
    <w:p w:rsidR="00D41CC2" w:rsidRDefault="00D41CC2" w:rsidP="00D41CC2">
      <w:pPr>
        <w:rPr>
          <w:rtl/>
          <w:lang w:eastAsia="he-IL"/>
        </w:rPr>
      </w:pPr>
      <w:bookmarkStart w:id="24090" w:name="_ETM_Q1_10127982"/>
      <w:bookmarkStart w:id="24091" w:name="_ETM_Q1_10128078"/>
      <w:bookmarkEnd w:id="24090"/>
      <w:bookmarkEnd w:id="24091"/>
      <w:r>
        <w:rPr>
          <w:rFonts w:hint="cs"/>
          <w:rtl/>
          <w:lang w:eastAsia="he-IL"/>
        </w:rPr>
        <w:t xml:space="preserve">יש שבע שנים, לדעתי. </w:t>
      </w:r>
    </w:p>
    <w:p w:rsidR="00D41CC2" w:rsidRDefault="00D41CC2" w:rsidP="00D41CC2">
      <w:pPr>
        <w:rPr>
          <w:rtl/>
          <w:lang w:eastAsia="he-IL"/>
        </w:rPr>
      </w:pPr>
      <w:bookmarkStart w:id="24092" w:name="_ETM_Q1_10130725"/>
      <w:bookmarkEnd w:id="24092"/>
    </w:p>
    <w:p w:rsidR="00D41CC2" w:rsidRDefault="00D41CC2" w:rsidP="00D41CC2">
      <w:pPr>
        <w:pStyle w:val="af9"/>
        <w:keepNext/>
        <w:rPr>
          <w:rtl/>
          <w:lang w:eastAsia="he-IL"/>
        </w:rPr>
      </w:pPr>
      <w:bookmarkStart w:id="24093" w:name="ET_guest_שמעון_מוני_מעתוק_3397"/>
      <w:r w:rsidRPr="00D41CC2">
        <w:rPr>
          <w:rStyle w:val="TagStyle"/>
          <w:rtl/>
        </w:rPr>
        <w:t xml:space="preserve"> &lt;&lt; אורח &gt;&gt; </w:t>
      </w:r>
      <w:r>
        <w:rPr>
          <w:rtl/>
          <w:lang w:eastAsia="he-IL"/>
        </w:rPr>
        <w:t>שמעון מוני מעתוק:</w:t>
      </w:r>
      <w:r w:rsidRPr="00D41CC2">
        <w:rPr>
          <w:rStyle w:val="TagStyle"/>
          <w:rtl/>
        </w:rPr>
        <w:t xml:space="preserve"> &lt;&lt; אורח &gt;&gt;</w:t>
      </w:r>
      <w:r w:rsidR="00DF053A">
        <w:rPr>
          <w:rtl/>
          <w:lang w:eastAsia="he-IL"/>
        </w:rPr>
        <w:t xml:space="preserve"> </w:t>
      </w:r>
      <w:r>
        <w:rPr>
          <w:rtl/>
          <w:lang w:eastAsia="he-IL"/>
        </w:rPr>
        <w:t xml:space="preserve"> </w:t>
      </w:r>
      <w:bookmarkEnd w:id="24093"/>
    </w:p>
    <w:p w:rsidR="00D41CC2" w:rsidRDefault="00D41CC2" w:rsidP="00D41CC2">
      <w:pPr>
        <w:pStyle w:val="KeepWithNext"/>
        <w:rPr>
          <w:rtl/>
          <w:lang w:eastAsia="he-IL"/>
        </w:rPr>
      </w:pPr>
    </w:p>
    <w:p w:rsidR="00D41CC2" w:rsidRDefault="00D41CC2" w:rsidP="00D41CC2">
      <w:pPr>
        <w:rPr>
          <w:rtl/>
          <w:lang w:eastAsia="he-IL"/>
        </w:rPr>
      </w:pPr>
      <w:bookmarkStart w:id="24094" w:name="_ETM_Q1_10132933"/>
      <w:bookmarkEnd w:id="24094"/>
      <w:r>
        <w:rPr>
          <w:rFonts w:hint="cs"/>
          <w:rtl/>
          <w:lang w:eastAsia="he-IL"/>
        </w:rPr>
        <w:t>ח</w:t>
      </w:r>
      <w:bookmarkStart w:id="24095" w:name="_ETM_Q1_10133051"/>
      <w:bookmarkEnd w:id="24095"/>
      <w:r>
        <w:rPr>
          <w:rFonts w:hint="cs"/>
          <w:rtl/>
          <w:lang w:eastAsia="he-IL"/>
        </w:rPr>
        <w:t xml:space="preserve">מש השנים זה </w:t>
      </w:r>
      <w:bookmarkStart w:id="24096" w:name="_ETM_Q1_10129305"/>
      <w:bookmarkEnd w:id="24096"/>
      <w:r>
        <w:rPr>
          <w:rFonts w:hint="cs"/>
          <w:rtl/>
          <w:lang w:eastAsia="he-IL"/>
        </w:rPr>
        <w:t>פחות או יותר הממוצע של הבכירים בעלי סמכויות משמעותיות, שיש</w:t>
      </w:r>
      <w:bookmarkStart w:id="24097" w:name="_ETM_Q1_10132009"/>
      <w:bookmarkEnd w:id="24097"/>
      <w:r>
        <w:rPr>
          <w:rFonts w:hint="cs"/>
          <w:rtl/>
          <w:lang w:eastAsia="he-IL"/>
        </w:rPr>
        <w:t xml:space="preserve"> להם כהונה אחת מוגבלת ואי אפשר להאריך אותה, כך שהם </w:t>
      </w:r>
      <w:bookmarkStart w:id="24098" w:name="_ETM_Q1_10134837"/>
      <w:bookmarkEnd w:id="24098"/>
      <w:r>
        <w:rPr>
          <w:rFonts w:hint="cs"/>
          <w:rtl/>
          <w:lang w:eastAsia="he-IL"/>
        </w:rPr>
        <w:t xml:space="preserve">פחות תלויים בגורם הממנה. </w:t>
      </w:r>
      <w:bookmarkStart w:id="24099" w:name="_ETM_Q1_10139309"/>
      <w:bookmarkEnd w:id="24099"/>
    </w:p>
    <w:p w:rsidR="00D41CC2" w:rsidRDefault="00D41CC2" w:rsidP="00D41CC2">
      <w:pPr>
        <w:rPr>
          <w:rtl/>
          <w:lang w:eastAsia="he-IL"/>
        </w:rPr>
      </w:pPr>
      <w:bookmarkStart w:id="24100" w:name="_ETM_Q1_10139608"/>
      <w:bookmarkEnd w:id="24100"/>
    </w:p>
    <w:p w:rsidR="00D41CC2" w:rsidRDefault="00D41CC2" w:rsidP="00D41CC2">
      <w:pPr>
        <w:pStyle w:val="a4"/>
        <w:keepNext/>
        <w:rPr>
          <w:rtl/>
        </w:rPr>
      </w:pPr>
      <w:bookmarkStart w:id="24101" w:name="ET_speaker_5359_3398"/>
      <w:r w:rsidRPr="00D41CC2">
        <w:rPr>
          <w:rStyle w:val="TagStyle"/>
          <w:rtl/>
        </w:rPr>
        <w:t xml:space="preserve"> &lt;&lt; דובר &gt;&gt; </w:t>
      </w:r>
      <w:r>
        <w:rPr>
          <w:rtl/>
        </w:rPr>
        <w:t>יעקב מרגי (ש"ס):</w:t>
      </w:r>
      <w:r w:rsidRPr="00D41CC2">
        <w:rPr>
          <w:rStyle w:val="TagStyle"/>
          <w:rtl/>
        </w:rPr>
        <w:t xml:space="preserve"> &lt;&lt; דובר &gt;&gt;</w:t>
      </w:r>
      <w:r w:rsidR="00DF053A">
        <w:rPr>
          <w:rtl/>
        </w:rPr>
        <w:t xml:space="preserve"> </w:t>
      </w:r>
      <w:r>
        <w:rPr>
          <w:rtl/>
        </w:rPr>
        <w:t xml:space="preserve"> </w:t>
      </w:r>
      <w:bookmarkEnd w:id="24101"/>
    </w:p>
    <w:p w:rsidR="00D41CC2" w:rsidRDefault="00D41CC2" w:rsidP="00D41CC2">
      <w:pPr>
        <w:pStyle w:val="KeepWithNext"/>
        <w:rPr>
          <w:rtl/>
          <w:lang w:eastAsia="he-IL"/>
        </w:rPr>
      </w:pPr>
    </w:p>
    <w:p w:rsidR="00D41CC2" w:rsidRDefault="00D41CC2" w:rsidP="00D41CC2">
      <w:pPr>
        <w:rPr>
          <w:rtl/>
          <w:lang w:eastAsia="he-IL"/>
        </w:rPr>
      </w:pPr>
      <w:bookmarkStart w:id="24102" w:name="_ETM_Q1_10143047"/>
      <w:bookmarkStart w:id="24103" w:name="_ETM_Q1_10143083"/>
      <w:bookmarkEnd w:id="24102"/>
      <w:bookmarkEnd w:id="24103"/>
      <w:r>
        <w:rPr>
          <w:rFonts w:hint="cs"/>
          <w:rtl/>
          <w:lang w:eastAsia="he-IL"/>
        </w:rPr>
        <w:t>לגבי צורת המינוי.</w:t>
      </w:r>
    </w:p>
    <w:p w:rsidR="00D41CC2" w:rsidRDefault="00D41CC2" w:rsidP="00D41CC2">
      <w:pPr>
        <w:rPr>
          <w:rtl/>
          <w:lang w:eastAsia="he-IL"/>
        </w:rPr>
      </w:pPr>
      <w:bookmarkStart w:id="24104" w:name="_ETM_Q1_10140589"/>
      <w:bookmarkStart w:id="24105" w:name="_ETM_Q1_10140960"/>
      <w:bookmarkEnd w:id="24104"/>
      <w:bookmarkEnd w:id="24105"/>
    </w:p>
    <w:p w:rsidR="00D41CC2" w:rsidRDefault="00D41CC2" w:rsidP="00D41CC2">
      <w:pPr>
        <w:pStyle w:val="af9"/>
        <w:keepNext/>
        <w:rPr>
          <w:rtl/>
          <w:lang w:eastAsia="he-IL"/>
        </w:rPr>
      </w:pPr>
      <w:bookmarkStart w:id="24106" w:name="ET_guest_שמעון_מוני_מעתוק_3399"/>
      <w:r w:rsidRPr="00D41CC2">
        <w:rPr>
          <w:rStyle w:val="TagStyle"/>
          <w:rtl/>
        </w:rPr>
        <w:t xml:space="preserve"> &lt;&lt; אורח &gt;&gt; </w:t>
      </w:r>
      <w:r>
        <w:rPr>
          <w:rtl/>
          <w:lang w:eastAsia="he-IL"/>
        </w:rPr>
        <w:t>שמעון מוני מעתוק:</w:t>
      </w:r>
      <w:r w:rsidRPr="00D41CC2">
        <w:rPr>
          <w:rStyle w:val="TagStyle"/>
          <w:rtl/>
        </w:rPr>
        <w:t xml:space="preserve"> &lt;&lt; אורח &gt;&gt;</w:t>
      </w:r>
      <w:r w:rsidR="00DF053A">
        <w:rPr>
          <w:rtl/>
          <w:lang w:eastAsia="he-IL"/>
        </w:rPr>
        <w:t xml:space="preserve"> </w:t>
      </w:r>
      <w:r>
        <w:rPr>
          <w:rtl/>
          <w:lang w:eastAsia="he-IL"/>
        </w:rPr>
        <w:t xml:space="preserve"> </w:t>
      </w:r>
      <w:bookmarkEnd w:id="24106"/>
    </w:p>
    <w:p w:rsidR="00D41CC2" w:rsidRDefault="00D41CC2" w:rsidP="00D41CC2">
      <w:pPr>
        <w:pStyle w:val="KeepWithNext"/>
        <w:rPr>
          <w:rtl/>
          <w:lang w:eastAsia="he-IL"/>
        </w:rPr>
      </w:pPr>
    </w:p>
    <w:p w:rsidR="00D41CC2" w:rsidRDefault="00D41CC2" w:rsidP="00D41CC2">
      <w:pPr>
        <w:rPr>
          <w:rtl/>
          <w:lang w:eastAsia="he-IL"/>
        </w:rPr>
      </w:pPr>
      <w:bookmarkStart w:id="24107" w:name="_ETM_Q1_10142760"/>
      <w:bookmarkEnd w:id="24107"/>
      <w:r>
        <w:rPr>
          <w:rFonts w:hint="cs"/>
          <w:rtl/>
          <w:lang w:eastAsia="he-IL"/>
        </w:rPr>
        <w:t>א</w:t>
      </w:r>
      <w:bookmarkStart w:id="24108" w:name="_ETM_Q1_10142873"/>
      <w:bookmarkEnd w:id="24108"/>
      <w:r>
        <w:rPr>
          <w:rFonts w:hint="cs"/>
          <w:rtl/>
          <w:lang w:eastAsia="he-IL"/>
        </w:rPr>
        <w:t xml:space="preserve">נחנו בהתייעצות עם נציבות שירות </w:t>
      </w:r>
      <w:bookmarkStart w:id="24109" w:name="_ETM_Q1_10141351"/>
      <w:bookmarkEnd w:id="24109"/>
      <w:r>
        <w:rPr>
          <w:rFonts w:hint="cs"/>
          <w:rtl/>
          <w:lang w:eastAsia="he-IL"/>
        </w:rPr>
        <w:t>המדינה ומשרד המשפטים מבינים שזה מסוג הדברים שקובעת ועדת</w:t>
      </w:r>
      <w:bookmarkStart w:id="24110" w:name="_ETM_Q1_10145101"/>
      <w:bookmarkEnd w:id="24110"/>
      <w:r>
        <w:rPr>
          <w:rFonts w:hint="cs"/>
          <w:rtl/>
          <w:lang w:eastAsia="he-IL"/>
        </w:rPr>
        <w:t xml:space="preserve"> השירות בנציבות שירו</w:t>
      </w:r>
      <w:r w:rsidR="006E78AE">
        <w:rPr>
          <w:rFonts w:hint="cs"/>
          <w:rtl/>
          <w:lang w:eastAsia="he-IL"/>
        </w:rPr>
        <w:t xml:space="preserve">ת המדינה בהליך מסודר, אני מניח </w:t>
      </w:r>
      <w:r>
        <w:rPr>
          <w:rFonts w:hint="cs"/>
          <w:rtl/>
          <w:lang w:eastAsia="he-IL"/>
        </w:rPr>
        <w:t xml:space="preserve">שזה פחות </w:t>
      </w:r>
      <w:bookmarkStart w:id="24111" w:name="_ETM_Q1_10154299"/>
      <w:bookmarkEnd w:id="24111"/>
      <w:r>
        <w:rPr>
          <w:rFonts w:hint="cs"/>
          <w:rtl/>
          <w:lang w:eastAsia="he-IL"/>
        </w:rPr>
        <w:t xml:space="preserve">או יותר יילך לכיוון של ועדת איתור, אני </w:t>
      </w:r>
      <w:bookmarkStart w:id="24112" w:name="_ETM_Q1_10156603"/>
      <w:bookmarkEnd w:id="24112"/>
      <w:r>
        <w:rPr>
          <w:rFonts w:hint="cs"/>
          <w:rtl/>
          <w:lang w:eastAsia="he-IL"/>
        </w:rPr>
        <w:t xml:space="preserve">לא רוצה להגיד, אני לא הגורם בעל הסמכות. </w:t>
      </w:r>
      <w:r w:rsidR="006E78AE">
        <w:rPr>
          <w:rFonts w:hint="cs"/>
          <w:rtl/>
          <w:lang w:eastAsia="he-IL"/>
        </w:rPr>
        <w:t>ועדת איתור, פח</w:t>
      </w:r>
      <w:bookmarkStart w:id="24113" w:name="_ETM_Q1_10163177"/>
      <w:bookmarkEnd w:id="24113"/>
      <w:r w:rsidR="006E78AE">
        <w:rPr>
          <w:rFonts w:hint="cs"/>
          <w:rtl/>
          <w:lang w:eastAsia="he-IL"/>
        </w:rPr>
        <w:t xml:space="preserve">ות או יותר באותו אופן, בשיתוף פעולה של כל </w:t>
      </w:r>
      <w:bookmarkStart w:id="24114" w:name="_ETM_Q1_10160795"/>
      <w:bookmarkEnd w:id="24114"/>
      <w:r w:rsidR="006E78AE">
        <w:rPr>
          <w:rFonts w:hint="cs"/>
          <w:rtl/>
          <w:lang w:eastAsia="he-IL"/>
        </w:rPr>
        <w:t>הגורמים הרלוונטיים ברבנות והמשרד לשירותי דת.</w:t>
      </w:r>
      <w:bookmarkStart w:id="24115" w:name="_ETM_Q1_10164507"/>
      <w:bookmarkEnd w:id="24115"/>
    </w:p>
    <w:p w:rsidR="006E78AE" w:rsidRDefault="006E78AE" w:rsidP="00D41CC2">
      <w:pPr>
        <w:rPr>
          <w:rtl/>
          <w:lang w:eastAsia="he-IL"/>
        </w:rPr>
      </w:pPr>
      <w:bookmarkStart w:id="24116" w:name="_ETM_Q1_10164567"/>
      <w:bookmarkEnd w:id="24116"/>
    </w:p>
    <w:p w:rsidR="006E78AE" w:rsidRDefault="006E78AE" w:rsidP="006E78AE">
      <w:pPr>
        <w:pStyle w:val="a4"/>
        <w:keepNext/>
        <w:rPr>
          <w:rtl/>
        </w:rPr>
      </w:pPr>
      <w:bookmarkStart w:id="24117" w:name="ET_speaker_5069_3400"/>
      <w:r w:rsidRPr="006E78AE">
        <w:rPr>
          <w:rStyle w:val="TagStyle"/>
          <w:rtl/>
        </w:rPr>
        <w:t xml:space="preserve"> &lt;&lt; דובר &gt;&gt; </w:t>
      </w:r>
      <w:r>
        <w:rPr>
          <w:rtl/>
        </w:rPr>
        <w:t>יעקב אשר (יהדות התורה):</w:t>
      </w:r>
      <w:r w:rsidRPr="006E78AE">
        <w:rPr>
          <w:rStyle w:val="TagStyle"/>
          <w:rtl/>
        </w:rPr>
        <w:t xml:space="preserve"> &lt;&lt; דובר &gt;&gt;</w:t>
      </w:r>
      <w:r w:rsidR="00DF053A">
        <w:rPr>
          <w:rtl/>
        </w:rPr>
        <w:t xml:space="preserve"> </w:t>
      </w:r>
      <w:r>
        <w:rPr>
          <w:rtl/>
        </w:rPr>
        <w:t xml:space="preserve"> </w:t>
      </w:r>
      <w:bookmarkEnd w:id="24117"/>
    </w:p>
    <w:p w:rsidR="006E78AE" w:rsidRDefault="006E78AE" w:rsidP="006E78AE">
      <w:pPr>
        <w:pStyle w:val="KeepWithNext"/>
        <w:rPr>
          <w:rtl/>
          <w:lang w:eastAsia="he-IL"/>
        </w:rPr>
      </w:pPr>
    </w:p>
    <w:p w:rsidR="006E78AE" w:rsidRDefault="006E78AE" w:rsidP="006E78AE">
      <w:pPr>
        <w:rPr>
          <w:rtl/>
          <w:lang w:eastAsia="he-IL"/>
        </w:rPr>
      </w:pPr>
      <w:bookmarkStart w:id="24118" w:name="_ETM_Q1_10161830"/>
      <w:bookmarkStart w:id="24119" w:name="_ETM_Q1_10161942"/>
      <w:bookmarkEnd w:id="24118"/>
      <w:bookmarkEnd w:id="24119"/>
      <w:r>
        <w:rPr>
          <w:rFonts w:hint="cs"/>
          <w:rtl/>
          <w:lang w:eastAsia="he-IL"/>
        </w:rPr>
        <w:t xml:space="preserve">שיקראו לזה ועדת איתור, </w:t>
      </w:r>
      <w:bookmarkStart w:id="24120" w:name="_ETM_Q1_10161265"/>
      <w:bookmarkEnd w:id="24120"/>
      <w:r>
        <w:rPr>
          <w:rFonts w:hint="cs"/>
          <w:rtl/>
          <w:lang w:eastAsia="he-IL"/>
        </w:rPr>
        <w:t xml:space="preserve">שיקראו לזה ועדת - - - הרבנות הראשית באמצעות </w:t>
      </w:r>
      <w:bookmarkStart w:id="24121" w:name="_ETM_Q1_10169760"/>
      <w:bookmarkEnd w:id="24121"/>
      <w:r>
        <w:rPr>
          <w:rFonts w:hint="cs"/>
          <w:rtl/>
          <w:lang w:eastAsia="he-IL"/>
        </w:rPr>
        <w:t>רבניה צריכה להיות חלק מהעניין הזה עד כדי אפילו שצריך</w:t>
      </w:r>
      <w:bookmarkStart w:id="24122" w:name="_ETM_Q1_10173897"/>
      <w:bookmarkEnd w:id="24122"/>
      <w:r>
        <w:rPr>
          <w:rFonts w:hint="cs"/>
          <w:rtl/>
          <w:lang w:eastAsia="he-IL"/>
        </w:rPr>
        <w:t xml:space="preserve"> הסכמה שלהם. מדובר פה במקצוע ובתפקיד שכל כולו, אמנם</w:t>
      </w:r>
      <w:bookmarkStart w:id="24123" w:name="_ETM_Q1_10180785"/>
      <w:bookmarkEnd w:id="24123"/>
      <w:r>
        <w:rPr>
          <w:rFonts w:hint="cs"/>
          <w:rtl/>
          <w:lang w:eastAsia="he-IL"/>
        </w:rPr>
        <w:t xml:space="preserve"> הוא מנהלי, אבל הוא מנהלי הלכתי. </w:t>
      </w:r>
    </w:p>
    <w:p w:rsidR="006E78AE" w:rsidRDefault="006E78AE" w:rsidP="006E78AE">
      <w:pPr>
        <w:rPr>
          <w:rtl/>
          <w:lang w:eastAsia="he-IL"/>
        </w:rPr>
      </w:pPr>
      <w:bookmarkStart w:id="24124" w:name="_ETM_Q1_10184865"/>
      <w:bookmarkStart w:id="24125" w:name="_ETM_Q1_10185070"/>
      <w:bookmarkStart w:id="24126" w:name="_ETM_Q1_10186513"/>
      <w:bookmarkEnd w:id="24124"/>
      <w:bookmarkEnd w:id="24125"/>
      <w:bookmarkEnd w:id="24126"/>
    </w:p>
    <w:p w:rsidR="006E78AE" w:rsidRDefault="006E78AE" w:rsidP="006E78AE">
      <w:pPr>
        <w:pStyle w:val="a4"/>
        <w:keepNext/>
        <w:rPr>
          <w:rtl/>
        </w:rPr>
      </w:pPr>
      <w:bookmarkStart w:id="24127" w:name="ET_speaker_5359_3401"/>
      <w:r w:rsidRPr="006E78AE">
        <w:rPr>
          <w:rStyle w:val="TagStyle"/>
          <w:rtl/>
        </w:rPr>
        <w:t xml:space="preserve"> &lt;&lt; דובר &gt;&gt; </w:t>
      </w:r>
      <w:r>
        <w:rPr>
          <w:rtl/>
        </w:rPr>
        <w:t>יעקב מרגי (ש"ס):</w:t>
      </w:r>
      <w:r w:rsidRPr="006E78AE">
        <w:rPr>
          <w:rStyle w:val="TagStyle"/>
          <w:rtl/>
        </w:rPr>
        <w:t xml:space="preserve"> &lt;&lt; דובר &gt;&gt;</w:t>
      </w:r>
      <w:r w:rsidR="00DF053A">
        <w:rPr>
          <w:rtl/>
        </w:rPr>
        <w:t xml:space="preserve"> </w:t>
      </w:r>
      <w:r>
        <w:rPr>
          <w:rtl/>
        </w:rPr>
        <w:t xml:space="preserve"> </w:t>
      </w:r>
      <w:bookmarkEnd w:id="24127"/>
    </w:p>
    <w:p w:rsidR="006E78AE" w:rsidRDefault="006E78AE" w:rsidP="006E78AE">
      <w:pPr>
        <w:pStyle w:val="KeepWithNext"/>
        <w:rPr>
          <w:rtl/>
          <w:lang w:eastAsia="he-IL"/>
        </w:rPr>
      </w:pPr>
    </w:p>
    <w:p w:rsidR="006E78AE" w:rsidRDefault="006E78AE" w:rsidP="006E78AE">
      <w:pPr>
        <w:rPr>
          <w:rtl/>
          <w:lang w:eastAsia="he-IL"/>
        </w:rPr>
      </w:pPr>
      <w:bookmarkStart w:id="24128" w:name="_ETM_Q1_10186869"/>
      <w:bookmarkStart w:id="24129" w:name="_ETM_Q1_10186891"/>
      <w:bookmarkEnd w:id="24128"/>
      <w:bookmarkEnd w:id="24129"/>
      <w:r>
        <w:rPr>
          <w:rFonts w:hint="cs"/>
          <w:rtl/>
          <w:lang w:eastAsia="he-IL"/>
        </w:rPr>
        <w:t xml:space="preserve">מסכים, אני </w:t>
      </w:r>
      <w:bookmarkStart w:id="24130" w:name="_ETM_Q1_10182181"/>
      <w:bookmarkEnd w:id="24130"/>
      <w:r>
        <w:rPr>
          <w:rFonts w:hint="cs"/>
          <w:rtl/>
          <w:lang w:eastAsia="he-IL"/>
        </w:rPr>
        <w:t>לא הולך עד הסכמה, אבל לפחות נציג הרבנות הראשית. שיירשם בפרוטוקול,</w:t>
      </w:r>
      <w:r w:rsidR="00DF053A">
        <w:rPr>
          <w:rFonts w:hint="cs"/>
          <w:rtl/>
          <w:lang w:eastAsia="he-IL"/>
        </w:rPr>
        <w:t xml:space="preserve"> </w:t>
      </w:r>
      <w:r>
        <w:rPr>
          <w:rFonts w:hint="cs"/>
          <w:rtl/>
          <w:lang w:eastAsia="he-IL"/>
        </w:rPr>
        <w:t>אני תוהה על הרבנות הראשית שמשתפת</w:t>
      </w:r>
      <w:bookmarkStart w:id="24131" w:name="_ETM_Q1_10198915"/>
      <w:bookmarkEnd w:id="24131"/>
      <w:r>
        <w:rPr>
          <w:rFonts w:hint="cs"/>
          <w:rtl/>
          <w:lang w:eastAsia="he-IL"/>
        </w:rPr>
        <w:t xml:space="preserve"> פעולה, מדברת בשני קולות, משתפת פעולה בחיסול הרבנות הראשית. נציגי </w:t>
      </w:r>
      <w:bookmarkStart w:id="24132" w:name="_ETM_Q1_10203181"/>
      <w:bookmarkEnd w:id="24132"/>
      <w:r>
        <w:rPr>
          <w:rFonts w:hint="cs"/>
          <w:rtl/>
          <w:lang w:eastAsia="he-IL"/>
        </w:rPr>
        <w:t>הרבנות הראשית כאן בדיונים שותקים ונותנים יד לחיסול הרבנות הראשית.</w:t>
      </w:r>
      <w:bookmarkStart w:id="24133" w:name="_ETM_Q1_10205601"/>
      <w:bookmarkEnd w:id="24133"/>
      <w:r>
        <w:rPr>
          <w:rFonts w:hint="cs"/>
          <w:rtl/>
          <w:lang w:eastAsia="he-IL"/>
        </w:rPr>
        <w:t xml:space="preserve"> </w:t>
      </w:r>
    </w:p>
    <w:p w:rsidR="006E78AE" w:rsidRDefault="006E78AE" w:rsidP="006E78AE">
      <w:pPr>
        <w:rPr>
          <w:rtl/>
          <w:lang w:eastAsia="he-IL"/>
        </w:rPr>
      </w:pPr>
      <w:bookmarkStart w:id="24134" w:name="_ETM_Q1_10189853"/>
      <w:bookmarkStart w:id="24135" w:name="_ETM_Q1_10189939"/>
      <w:bookmarkStart w:id="24136" w:name="_ETM_Q1_10192877"/>
      <w:bookmarkEnd w:id="24134"/>
      <w:bookmarkEnd w:id="24135"/>
      <w:bookmarkEnd w:id="24136"/>
    </w:p>
    <w:p w:rsidR="006E78AE" w:rsidRDefault="006E78AE" w:rsidP="006E78AE">
      <w:pPr>
        <w:pStyle w:val="af6"/>
        <w:keepNext/>
        <w:rPr>
          <w:rtl/>
        </w:rPr>
      </w:pPr>
      <w:bookmarkStart w:id="24137" w:name="ET_yor_5142_3402"/>
      <w:r w:rsidRPr="006E78AE">
        <w:rPr>
          <w:rStyle w:val="TagStyle"/>
          <w:rtl/>
        </w:rPr>
        <w:t xml:space="preserve"> &lt;&lt; יור &gt;&gt; </w:t>
      </w:r>
      <w:r>
        <w:rPr>
          <w:rtl/>
        </w:rPr>
        <w:t>היו"ר יוליה מלינובסקי:</w:t>
      </w:r>
      <w:r w:rsidRPr="006E78AE">
        <w:rPr>
          <w:rStyle w:val="TagStyle"/>
          <w:rtl/>
        </w:rPr>
        <w:t xml:space="preserve"> &lt;&lt; יור &gt;&gt;</w:t>
      </w:r>
      <w:r w:rsidR="00DF053A">
        <w:rPr>
          <w:rtl/>
        </w:rPr>
        <w:t xml:space="preserve"> </w:t>
      </w:r>
      <w:r>
        <w:rPr>
          <w:rtl/>
        </w:rPr>
        <w:t xml:space="preserve"> </w:t>
      </w:r>
      <w:bookmarkEnd w:id="24137"/>
    </w:p>
    <w:p w:rsidR="006E78AE" w:rsidRDefault="006E78AE" w:rsidP="006E78AE">
      <w:pPr>
        <w:pStyle w:val="KeepWithNext"/>
        <w:rPr>
          <w:rtl/>
          <w:lang w:eastAsia="he-IL"/>
        </w:rPr>
      </w:pPr>
    </w:p>
    <w:p w:rsidR="006E78AE" w:rsidRDefault="006E78AE" w:rsidP="006E78AE">
      <w:pPr>
        <w:rPr>
          <w:rtl/>
          <w:lang w:eastAsia="he-IL"/>
        </w:rPr>
      </w:pPr>
      <w:bookmarkStart w:id="24138" w:name="_ETM_Q1_10193253"/>
      <w:bookmarkStart w:id="24139" w:name="_ETM_Q1_10193280"/>
      <w:bookmarkStart w:id="24140" w:name="_ETM_Q1_10194589"/>
      <w:bookmarkEnd w:id="24138"/>
      <w:bookmarkEnd w:id="24139"/>
      <w:bookmarkEnd w:id="24140"/>
      <w:r>
        <w:rPr>
          <w:rFonts w:hint="cs"/>
          <w:rtl/>
          <w:lang w:eastAsia="he-IL"/>
        </w:rPr>
        <w:t>אני מבקשת מנציגי הממשלה - - -</w:t>
      </w:r>
    </w:p>
    <w:p w:rsidR="006E78AE" w:rsidRDefault="006E78AE" w:rsidP="006E78AE">
      <w:pPr>
        <w:rPr>
          <w:rtl/>
          <w:lang w:eastAsia="he-IL"/>
        </w:rPr>
      </w:pPr>
      <w:bookmarkStart w:id="24141" w:name="_ETM_Q1_10212927"/>
      <w:bookmarkStart w:id="24142" w:name="_ETM_Q1_10213004"/>
      <w:bookmarkEnd w:id="24141"/>
      <w:bookmarkEnd w:id="24142"/>
    </w:p>
    <w:p w:rsidR="006E78AE" w:rsidRDefault="006E78AE" w:rsidP="006E78AE">
      <w:pPr>
        <w:pStyle w:val="a4"/>
        <w:keepNext/>
        <w:rPr>
          <w:rtl/>
        </w:rPr>
      </w:pPr>
      <w:bookmarkStart w:id="24143" w:name="ET_speaker_6128_3403"/>
      <w:r w:rsidRPr="006E78AE">
        <w:rPr>
          <w:rStyle w:val="TagStyle"/>
          <w:rtl/>
        </w:rPr>
        <w:t xml:space="preserve"> &lt;&lt; דובר &gt;&gt; </w:t>
      </w:r>
      <w:r>
        <w:rPr>
          <w:rtl/>
        </w:rPr>
        <w:t>משה טור פז (יש עתיד):</w:t>
      </w:r>
      <w:r w:rsidRPr="006E78AE">
        <w:rPr>
          <w:rStyle w:val="TagStyle"/>
          <w:rtl/>
        </w:rPr>
        <w:t xml:space="preserve"> &lt;&lt; דובר &gt;&gt;</w:t>
      </w:r>
      <w:r w:rsidR="00DF053A">
        <w:rPr>
          <w:rtl/>
        </w:rPr>
        <w:t xml:space="preserve"> </w:t>
      </w:r>
      <w:r>
        <w:rPr>
          <w:rtl/>
        </w:rPr>
        <w:t xml:space="preserve"> </w:t>
      </w:r>
      <w:bookmarkEnd w:id="24143"/>
    </w:p>
    <w:p w:rsidR="006E78AE" w:rsidRDefault="006E78AE" w:rsidP="006E78AE">
      <w:pPr>
        <w:pStyle w:val="KeepWithNext"/>
        <w:rPr>
          <w:rtl/>
          <w:lang w:eastAsia="he-IL"/>
        </w:rPr>
      </w:pPr>
    </w:p>
    <w:p w:rsidR="006E78AE" w:rsidRDefault="006E78AE" w:rsidP="006E78AE">
      <w:pPr>
        <w:rPr>
          <w:rtl/>
          <w:lang w:eastAsia="he-IL"/>
        </w:rPr>
      </w:pPr>
      <w:bookmarkStart w:id="24144" w:name="_ETM_Q1_10215310"/>
      <w:bookmarkStart w:id="24145" w:name="_ETM_Q1_10215331"/>
      <w:bookmarkEnd w:id="24144"/>
      <w:bookmarkEnd w:id="24145"/>
      <w:r>
        <w:rPr>
          <w:rFonts w:hint="cs"/>
          <w:rtl/>
          <w:lang w:eastAsia="he-IL"/>
        </w:rPr>
        <w:t xml:space="preserve">איפה ראית חיסול? </w:t>
      </w:r>
      <w:bookmarkStart w:id="24146" w:name="_ETM_Q1_10212798"/>
      <w:bookmarkStart w:id="24147" w:name="_ETM_Q1_10217742"/>
      <w:bookmarkEnd w:id="24146"/>
      <w:bookmarkEnd w:id="24147"/>
    </w:p>
    <w:p w:rsidR="006E78AE" w:rsidRDefault="006E78AE" w:rsidP="006E78AE">
      <w:pPr>
        <w:rPr>
          <w:rtl/>
          <w:lang w:eastAsia="he-IL"/>
        </w:rPr>
      </w:pPr>
      <w:bookmarkStart w:id="24148" w:name="_ETM_Q1_10217806"/>
      <w:bookmarkStart w:id="24149" w:name="_ETM_Q1_10218750"/>
      <w:bookmarkEnd w:id="24148"/>
      <w:bookmarkEnd w:id="24149"/>
    </w:p>
    <w:p w:rsidR="006E78AE" w:rsidRDefault="006E78AE" w:rsidP="006E78AE">
      <w:pPr>
        <w:pStyle w:val="a4"/>
        <w:keepNext/>
        <w:rPr>
          <w:rtl/>
        </w:rPr>
      </w:pPr>
      <w:bookmarkStart w:id="24150" w:name="ET_speaker_5359_3404"/>
      <w:r w:rsidRPr="006E78AE">
        <w:rPr>
          <w:rStyle w:val="TagStyle"/>
          <w:rtl/>
        </w:rPr>
        <w:t xml:space="preserve"> &lt;&lt; דובר &gt;&gt; </w:t>
      </w:r>
      <w:r>
        <w:rPr>
          <w:rtl/>
        </w:rPr>
        <w:t>יעקב מרגי (ש"ס):</w:t>
      </w:r>
      <w:r w:rsidRPr="006E78AE">
        <w:rPr>
          <w:rStyle w:val="TagStyle"/>
          <w:rtl/>
        </w:rPr>
        <w:t xml:space="preserve"> &lt;&lt; דובר &gt;&gt;</w:t>
      </w:r>
      <w:r w:rsidR="00DF053A">
        <w:rPr>
          <w:rtl/>
        </w:rPr>
        <w:t xml:space="preserve"> </w:t>
      </w:r>
      <w:r>
        <w:rPr>
          <w:rtl/>
        </w:rPr>
        <w:t xml:space="preserve"> </w:t>
      </w:r>
      <w:bookmarkEnd w:id="24150"/>
    </w:p>
    <w:p w:rsidR="006E78AE" w:rsidRDefault="006E78AE" w:rsidP="006E78AE">
      <w:pPr>
        <w:pStyle w:val="KeepWithNext"/>
        <w:rPr>
          <w:rtl/>
          <w:lang w:eastAsia="he-IL"/>
        </w:rPr>
      </w:pPr>
    </w:p>
    <w:p w:rsidR="006E78AE" w:rsidRDefault="006E78AE" w:rsidP="006E78AE">
      <w:pPr>
        <w:rPr>
          <w:rtl/>
          <w:lang w:eastAsia="he-IL"/>
        </w:rPr>
      </w:pPr>
      <w:bookmarkStart w:id="24151" w:name="_ETM_Q1_10219710"/>
      <w:bookmarkStart w:id="24152" w:name="_ETM_Q1_10219819"/>
      <w:bookmarkEnd w:id="24151"/>
      <w:bookmarkEnd w:id="24152"/>
      <w:r>
        <w:rPr>
          <w:rFonts w:hint="cs"/>
          <w:rtl/>
          <w:lang w:eastAsia="he-IL"/>
        </w:rPr>
        <w:t xml:space="preserve">אם נציג הרבנות הראשית מביע מורת רוח כשאנחנו מבקשים </w:t>
      </w:r>
      <w:bookmarkStart w:id="24153" w:name="_ETM_Q1_10222750"/>
      <w:bookmarkEnd w:id="24153"/>
      <w:r>
        <w:rPr>
          <w:rFonts w:hint="cs"/>
          <w:rtl/>
          <w:lang w:eastAsia="he-IL"/>
        </w:rPr>
        <w:t>נציג הרבנות בוועדת האיתור.</w:t>
      </w:r>
      <w:bookmarkStart w:id="24154" w:name="_ETM_Q1_10224074"/>
      <w:bookmarkEnd w:id="24154"/>
    </w:p>
    <w:p w:rsidR="006E78AE" w:rsidRDefault="006E78AE" w:rsidP="006E78AE">
      <w:pPr>
        <w:rPr>
          <w:rtl/>
          <w:lang w:eastAsia="he-IL"/>
        </w:rPr>
      </w:pPr>
      <w:bookmarkStart w:id="24155" w:name="_ETM_Q1_10224458"/>
      <w:bookmarkEnd w:id="24155"/>
    </w:p>
    <w:p w:rsidR="006E78AE" w:rsidRDefault="006E78AE" w:rsidP="006E78AE">
      <w:pPr>
        <w:pStyle w:val="af9"/>
        <w:keepNext/>
        <w:rPr>
          <w:rtl/>
          <w:lang w:eastAsia="he-IL"/>
        </w:rPr>
      </w:pPr>
      <w:bookmarkStart w:id="24156" w:name="ET_guest_שמעון_מוני_מעתוק_3405"/>
      <w:r w:rsidRPr="006E78AE">
        <w:rPr>
          <w:rStyle w:val="TagStyle"/>
          <w:rtl/>
        </w:rPr>
        <w:t xml:space="preserve"> &lt;&lt; אורח &gt;&gt; </w:t>
      </w:r>
      <w:r>
        <w:rPr>
          <w:rtl/>
          <w:lang w:eastAsia="he-IL"/>
        </w:rPr>
        <w:t>שמעון מוני מעתוק:</w:t>
      </w:r>
      <w:r w:rsidRPr="006E78AE">
        <w:rPr>
          <w:rStyle w:val="TagStyle"/>
          <w:rtl/>
        </w:rPr>
        <w:t xml:space="preserve"> &lt;&lt; אורח &gt;&gt;</w:t>
      </w:r>
      <w:r w:rsidR="00DF053A">
        <w:rPr>
          <w:rtl/>
          <w:lang w:eastAsia="he-IL"/>
        </w:rPr>
        <w:t xml:space="preserve"> </w:t>
      </w:r>
      <w:r>
        <w:rPr>
          <w:rtl/>
          <w:lang w:eastAsia="he-IL"/>
        </w:rPr>
        <w:t xml:space="preserve"> </w:t>
      </w:r>
      <w:bookmarkEnd w:id="24156"/>
    </w:p>
    <w:p w:rsidR="006E78AE" w:rsidRDefault="006E78AE" w:rsidP="006E78AE">
      <w:pPr>
        <w:pStyle w:val="KeepWithNext"/>
        <w:rPr>
          <w:rtl/>
          <w:lang w:eastAsia="he-IL"/>
        </w:rPr>
      </w:pPr>
    </w:p>
    <w:p w:rsidR="006E78AE" w:rsidRDefault="006E78AE" w:rsidP="006E78AE">
      <w:pPr>
        <w:rPr>
          <w:rtl/>
          <w:lang w:eastAsia="he-IL"/>
        </w:rPr>
      </w:pPr>
      <w:r>
        <w:rPr>
          <w:rFonts w:hint="cs"/>
          <w:rtl/>
          <w:lang w:eastAsia="he-IL"/>
        </w:rPr>
        <w:t>א</w:t>
      </w:r>
      <w:bookmarkStart w:id="24157" w:name="_ETM_Q1_10229272"/>
      <w:bookmarkStart w:id="24158" w:name="_ETM_Q1_10229363"/>
      <w:bookmarkEnd w:id="24157"/>
      <w:bookmarkEnd w:id="24158"/>
      <w:r>
        <w:rPr>
          <w:rFonts w:hint="cs"/>
          <w:rtl/>
          <w:lang w:eastAsia="he-IL"/>
        </w:rPr>
        <w:t>בל הוא לא אמר את זה.</w:t>
      </w:r>
    </w:p>
    <w:p w:rsidR="006E78AE" w:rsidRDefault="006E78AE" w:rsidP="006E78AE">
      <w:pPr>
        <w:rPr>
          <w:rtl/>
          <w:lang w:eastAsia="he-IL"/>
        </w:rPr>
      </w:pPr>
      <w:bookmarkStart w:id="24159" w:name="_ETM_Q1_10226168"/>
      <w:bookmarkEnd w:id="24159"/>
    </w:p>
    <w:p w:rsidR="006E78AE" w:rsidRDefault="006E78AE" w:rsidP="006E78AE">
      <w:pPr>
        <w:pStyle w:val="af6"/>
        <w:keepNext/>
        <w:rPr>
          <w:rtl/>
        </w:rPr>
      </w:pPr>
      <w:bookmarkStart w:id="24160" w:name="ET_yor_5142_3406"/>
      <w:r w:rsidRPr="006E78AE">
        <w:rPr>
          <w:rStyle w:val="TagStyle"/>
          <w:rtl/>
        </w:rPr>
        <w:t xml:space="preserve"> &lt;&lt; יור &gt;&gt; </w:t>
      </w:r>
      <w:r>
        <w:rPr>
          <w:rtl/>
        </w:rPr>
        <w:t>היו"ר יוליה מלינובסקי:</w:t>
      </w:r>
      <w:r w:rsidRPr="006E78AE">
        <w:rPr>
          <w:rStyle w:val="TagStyle"/>
          <w:rtl/>
        </w:rPr>
        <w:t xml:space="preserve"> &lt;&lt; יור &gt;&gt;</w:t>
      </w:r>
      <w:r w:rsidR="00DF053A">
        <w:rPr>
          <w:rtl/>
        </w:rPr>
        <w:t xml:space="preserve"> </w:t>
      </w:r>
      <w:r>
        <w:rPr>
          <w:rtl/>
        </w:rPr>
        <w:t xml:space="preserve"> </w:t>
      </w:r>
      <w:bookmarkEnd w:id="24160"/>
    </w:p>
    <w:p w:rsidR="006E78AE" w:rsidRDefault="006E78AE" w:rsidP="006E78AE">
      <w:pPr>
        <w:pStyle w:val="KeepWithNext"/>
        <w:rPr>
          <w:rtl/>
          <w:lang w:eastAsia="he-IL"/>
        </w:rPr>
      </w:pPr>
    </w:p>
    <w:p w:rsidR="006E78AE" w:rsidRDefault="006E78AE" w:rsidP="006E78AE">
      <w:pPr>
        <w:rPr>
          <w:rtl/>
          <w:lang w:eastAsia="he-IL"/>
        </w:rPr>
      </w:pPr>
      <w:bookmarkStart w:id="24161" w:name="_ETM_Q1_10227739"/>
      <w:bookmarkStart w:id="24162" w:name="_ETM_Q1_10227824"/>
      <w:bookmarkEnd w:id="24161"/>
      <w:bookmarkEnd w:id="24162"/>
      <w:r>
        <w:rPr>
          <w:rFonts w:hint="cs"/>
          <w:rtl/>
          <w:lang w:eastAsia="he-IL"/>
        </w:rPr>
        <w:t>חבר הכנסת</w:t>
      </w:r>
      <w:bookmarkStart w:id="24163" w:name="_ETM_Q1_10228992"/>
      <w:bookmarkEnd w:id="24163"/>
      <w:r>
        <w:rPr>
          <w:rFonts w:hint="cs"/>
          <w:rtl/>
          <w:lang w:eastAsia="he-IL"/>
        </w:rPr>
        <w:t xml:space="preserve"> מרגי. </w:t>
      </w:r>
      <w:bookmarkStart w:id="24164" w:name="_ETM_Q1_10230376"/>
      <w:bookmarkEnd w:id="24164"/>
      <w:r>
        <w:rPr>
          <w:rFonts w:hint="cs"/>
          <w:rtl/>
          <w:lang w:eastAsia="he-IL"/>
        </w:rPr>
        <w:t>מוני, תנאי הכשירות צריכים להיות יותר מפורטים.</w:t>
      </w:r>
      <w:bookmarkStart w:id="24165" w:name="_ETM_Q1_10243025"/>
      <w:bookmarkStart w:id="24166" w:name="_ETM_Q1_10246074"/>
      <w:bookmarkEnd w:id="24165"/>
      <w:bookmarkEnd w:id="24166"/>
    </w:p>
    <w:p w:rsidR="006E78AE" w:rsidRDefault="006E78AE" w:rsidP="006E78AE">
      <w:pPr>
        <w:rPr>
          <w:rtl/>
          <w:lang w:eastAsia="he-IL"/>
        </w:rPr>
      </w:pPr>
      <w:bookmarkStart w:id="24167" w:name="_ETM_Q1_10246354"/>
      <w:bookmarkEnd w:id="24167"/>
    </w:p>
    <w:p w:rsidR="006E78AE" w:rsidRDefault="006E78AE" w:rsidP="006E78AE">
      <w:pPr>
        <w:pStyle w:val="a4"/>
        <w:keepNext/>
        <w:rPr>
          <w:rtl/>
        </w:rPr>
      </w:pPr>
      <w:bookmarkStart w:id="24168" w:name="ET_speaker_5359_3407"/>
      <w:r w:rsidRPr="006E78AE">
        <w:rPr>
          <w:rStyle w:val="TagStyle"/>
          <w:rtl/>
        </w:rPr>
        <w:t xml:space="preserve"> &lt;&lt; דובר &gt;&gt; </w:t>
      </w:r>
      <w:r>
        <w:rPr>
          <w:rtl/>
        </w:rPr>
        <w:t>יעקב מרגי (ש"ס):</w:t>
      </w:r>
      <w:r w:rsidRPr="006E78AE">
        <w:rPr>
          <w:rStyle w:val="TagStyle"/>
          <w:rtl/>
        </w:rPr>
        <w:t xml:space="preserve"> &lt;&lt; דובר &gt;&gt;</w:t>
      </w:r>
      <w:r w:rsidR="00DF053A">
        <w:rPr>
          <w:rtl/>
        </w:rPr>
        <w:t xml:space="preserve"> </w:t>
      </w:r>
      <w:r>
        <w:rPr>
          <w:rtl/>
        </w:rPr>
        <w:t xml:space="preserve"> </w:t>
      </w:r>
      <w:bookmarkEnd w:id="24168"/>
    </w:p>
    <w:p w:rsidR="006E78AE" w:rsidRDefault="006E78AE" w:rsidP="006E78AE">
      <w:pPr>
        <w:pStyle w:val="KeepWithNext"/>
        <w:rPr>
          <w:rtl/>
          <w:lang w:eastAsia="he-IL"/>
        </w:rPr>
      </w:pPr>
    </w:p>
    <w:p w:rsidR="006E78AE" w:rsidRDefault="006E78AE" w:rsidP="006E78AE">
      <w:pPr>
        <w:rPr>
          <w:rtl/>
          <w:lang w:eastAsia="he-IL"/>
        </w:rPr>
      </w:pPr>
      <w:bookmarkStart w:id="24169" w:name="_ETM_Q1_10242545"/>
      <w:bookmarkStart w:id="24170" w:name="_ETM_Q1_10242607"/>
      <w:bookmarkEnd w:id="24169"/>
      <w:bookmarkEnd w:id="24170"/>
      <w:r>
        <w:rPr>
          <w:rFonts w:hint="cs"/>
          <w:rtl/>
          <w:lang w:eastAsia="he-IL"/>
        </w:rPr>
        <w:t xml:space="preserve">אני ראיתי. </w:t>
      </w:r>
      <w:bookmarkStart w:id="24171" w:name="_ETM_Q1_10244280"/>
      <w:bookmarkEnd w:id="24171"/>
      <w:r>
        <w:rPr>
          <w:rFonts w:hint="cs"/>
          <w:rtl/>
          <w:lang w:eastAsia="he-IL"/>
        </w:rPr>
        <w:t>אם אתה מכחיש תאמר מה דעתך. מה דעת הרבנות על ועדת האיתור, תאמר. אתם יושבים פה כמו אילמים שניכם.</w:t>
      </w:r>
    </w:p>
    <w:p w:rsidR="006E78AE" w:rsidRDefault="006E78AE" w:rsidP="006E78AE">
      <w:pPr>
        <w:rPr>
          <w:rtl/>
          <w:lang w:eastAsia="he-IL"/>
        </w:rPr>
      </w:pPr>
      <w:bookmarkStart w:id="24172" w:name="_ETM_Q1_10248926"/>
      <w:bookmarkStart w:id="24173" w:name="_ETM_Q1_10249000"/>
      <w:bookmarkEnd w:id="24172"/>
      <w:bookmarkEnd w:id="24173"/>
    </w:p>
    <w:p w:rsidR="006E78AE" w:rsidRDefault="006E78AE" w:rsidP="006E78AE">
      <w:pPr>
        <w:pStyle w:val="af9"/>
        <w:keepNext/>
        <w:rPr>
          <w:rtl/>
          <w:lang w:eastAsia="he-IL"/>
        </w:rPr>
      </w:pPr>
      <w:bookmarkStart w:id="24174" w:name="ET_guest_879913_3408"/>
      <w:r w:rsidRPr="006E78AE">
        <w:rPr>
          <w:rStyle w:val="TagStyle"/>
          <w:rtl/>
        </w:rPr>
        <w:t xml:space="preserve"> &lt;&lt; אורח &gt;&gt; </w:t>
      </w:r>
      <w:r>
        <w:rPr>
          <w:rtl/>
          <w:lang w:eastAsia="he-IL"/>
        </w:rPr>
        <w:t>הראל גולדברג:</w:t>
      </w:r>
      <w:r w:rsidRPr="006E78AE">
        <w:rPr>
          <w:rStyle w:val="TagStyle"/>
          <w:rtl/>
        </w:rPr>
        <w:t xml:space="preserve"> &lt;&lt; אורח &gt;&gt;</w:t>
      </w:r>
      <w:r w:rsidR="00DF053A">
        <w:rPr>
          <w:rtl/>
          <w:lang w:eastAsia="he-IL"/>
        </w:rPr>
        <w:t xml:space="preserve"> </w:t>
      </w:r>
      <w:r>
        <w:rPr>
          <w:rtl/>
          <w:lang w:eastAsia="he-IL"/>
        </w:rPr>
        <w:t xml:space="preserve"> </w:t>
      </w:r>
      <w:bookmarkEnd w:id="24174"/>
    </w:p>
    <w:p w:rsidR="006E78AE" w:rsidRDefault="006E78AE" w:rsidP="006E78AE">
      <w:pPr>
        <w:pStyle w:val="KeepWithNext"/>
        <w:rPr>
          <w:rtl/>
          <w:lang w:eastAsia="he-IL"/>
        </w:rPr>
      </w:pPr>
    </w:p>
    <w:p w:rsidR="006E78AE" w:rsidRDefault="006E78AE" w:rsidP="006E78AE">
      <w:pPr>
        <w:rPr>
          <w:rtl/>
          <w:lang w:eastAsia="he-IL"/>
        </w:rPr>
      </w:pPr>
      <w:bookmarkStart w:id="24175" w:name="_ETM_Q1_10250540"/>
      <w:bookmarkStart w:id="24176" w:name="_ETM_Q1_10250564"/>
      <w:bookmarkEnd w:id="24175"/>
      <w:bookmarkEnd w:id="24176"/>
      <w:r>
        <w:rPr>
          <w:rFonts w:hint="cs"/>
          <w:rtl/>
          <w:lang w:eastAsia="he-IL"/>
        </w:rPr>
        <w:t xml:space="preserve">אני לא מבין, אתה </w:t>
      </w:r>
      <w:bookmarkStart w:id="24177" w:name="_ETM_Q1_10252950"/>
      <w:bookmarkEnd w:id="24177"/>
      <w:r>
        <w:rPr>
          <w:rFonts w:hint="cs"/>
          <w:rtl/>
          <w:lang w:eastAsia="he-IL"/>
        </w:rPr>
        <w:t>מצפה שאני אגיד - - -</w:t>
      </w:r>
    </w:p>
    <w:p w:rsidR="006E78AE" w:rsidRDefault="006E78AE" w:rsidP="006E78AE">
      <w:pPr>
        <w:rPr>
          <w:rtl/>
          <w:lang w:eastAsia="he-IL"/>
        </w:rPr>
      </w:pPr>
      <w:bookmarkStart w:id="24178" w:name="_ETM_Q1_10252028"/>
      <w:bookmarkStart w:id="24179" w:name="_ETM_Q1_10252097"/>
      <w:bookmarkStart w:id="24180" w:name="_ETM_Q1_10252692"/>
      <w:bookmarkEnd w:id="24178"/>
      <w:bookmarkEnd w:id="24179"/>
      <w:bookmarkEnd w:id="24180"/>
    </w:p>
    <w:p w:rsidR="006E78AE" w:rsidRDefault="006E78AE" w:rsidP="006E78AE">
      <w:pPr>
        <w:pStyle w:val="a4"/>
        <w:keepNext/>
        <w:rPr>
          <w:rtl/>
        </w:rPr>
      </w:pPr>
      <w:bookmarkStart w:id="24181" w:name="ET_speaker_5359_3409"/>
      <w:r w:rsidRPr="006E78AE">
        <w:rPr>
          <w:rStyle w:val="TagStyle"/>
          <w:rtl/>
        </w:rPr>
        <w:t xml:space="preserve"> &lt;&lt; דובר &gt;&gt; </w:t>
      </w:r>
      <w:r>
        <w:rPr>
          <w:rtl/>
        </w:rPr>
        <w:t>יעקב מרגי (ש"ס):</w:t>
      </w:r>
      <w:r w:rsidRPr="006E78AE">
        <w:rPr>
          <w:rStyle w:val="TagStyle"/>
          <w:rtl/>
        </w:rPr>
        <w:t xml:space="preserve"> &lt;&lt; דובר &gt;&gt;</w:t>
      </w:r>
      <w:r w:rsidR="00DF053A">
        <w:rPr>
          <w:rtl/>
        </w:rPr>
        <w:t xml:space="preserve"> </w:t>
      </w:r>
      <w:r>
        <w:rPr>
          <w:rtl/>
        </w:rPr>
        <w:t xml:space="preserve"> </w:t>
      </w:r>
      <w:bookmarkEnd w:id="24181"/>
    </w:p>
    <w:p w:rsidR="006E78AE" w:rsidRDefault="006E78AE" w:rsidP="006E78AE">
      <w:pPr>
        <w:pStyle w:val="KeepWithNext"/>
        <w:rPr>
          <w:rtl/>
          <w:lang w:eastAsia="he-IL"/>
        </w:rPr>
      </w:pPr>
      <w:bookmarkStart w:id="24182" w:name="_ETM_Q1_10253424"/>
      <w:bookmarkEnd w:id="24182"/>
    </w:p>
    <w:p w:rsidR="006E78AE" w:rsidRDefault="006E78AE" w:rsidP="006E78AE">
      <w:pPr>
        <w:rPr>
          <w:rtl/>
          <w:lang w:eastAsia="he-IL"/>
        </w:rPr>
      </w:pPr>
      <w:bookmarkStart w:id="24183" w:name="_ETM_Q1_10253372"/>
      <w:bookmarkEnd w:id="24183"/>
      <w:r>
        <w:rPr>
          <w:rFonts w:hint="cs"/>
          <w:rtl/>
          <w:lang w:eastAsia="he-IL"/>
        </w:rPr>
        <w:t xml:space="preserve">כן, אתה </w:t>
      </w:r>
      <w:bookmarkStart w:id="24184" w:name="_ETM_Q1_10255982"/>
      <w:bookmarkEnd w:id="24184"/>
      <w:r>
        <w:rPr>
          <w:rFonts w:hint="cs"/>
          <w:rtl/>
          <w:lang w:eastAsia="he-IL"/>
        </w:rPr>
        <w:t xml:space="preserve">אמור לייצג את הרבנות הראשית, אתה לא יועץ משפטי של </w:t>
      </w:r>
      <w:bookmarkStart w:id="24185" w:name="_ETM_Q1_10260406"/>
      <w:bookmarkEnd w:id="24185"/>
      <w:r>
        <w:rPr>
          <w:rFonts w:hint="cs"/>
          <w:rtl/>
          <w:lang w:eastAsia="he-IL"/>
        </w:rPr>
        <w:t>משרד הדתות.</w:t>
      </w:r>
      <w:bookmarkStart w:id="24186" w:name="_ETM_Q1_10256956"/>
      <w:bookmarkEnd w:id="24186"/>
    </w:p>
    <w:p w:rsidR="006E78AE" w:rsidRDefault="006E78AE" w:rsidP="006E78AE">
      <w:pPr>
        <w:rPr>
          <w:rtl/>
          <w:lang w:eastAsia="he-IL"/>
        </w:rPr>
      </w:pPr>
      <w:bookmarkStart w:id="24187" w:name="_ETM_Q1_10257289"/>
      <w:bookmarkEnd w:id="24187"/>
    </w:p>
    <w:p w:rsidR="006E78AE" w:rsidRDefault="006E78AE" w:rsidP="006E78AE">
      <w:pPr>
        <w:pStyle w:val="af9"/>
        <w:keepNext/>
        <w:rPr>
          <w:rtl/>
          <w:lang w:eastAsia="he-IL"/>
        </w:rPr>
      </w:pPr>
      <w:bookmarkStart w:id="24188" w:name="ET_guest_879913_3410"/>
      <w:r w:rsidRPr="006E78AE">
        <w:rPr>
          <w:rStyle w:val="TagStyle"/>
          <w:rtl/>
        </w:rPr>
        <w:t xml:space="preserve"> &lt;&lt; אורח &gt;&gt; </w:t>
      </w:r>
      <w:r>
        <w:rPr>
          <w:rtl/>
          <w:lang w:eastAsia="he-IL"/>
        </w:rPr>
        <w:t>הראל גולדברג:</w:t>
      </w:r>
      <w:r w:rsidRPr="006E78AE">
        <w:rPr>
          <w:rStyle w:val="TagStyle"/>
          <w:rtl/>
        </w:rPr>
        <w:t xml:space="preserve"> &lt;&lt; אורח &gt;&gt;</w:t>
      </w:r>
      <w:r w:rsidR="00DF053A">
        <w:rPr>
          <w:rtl/>
          <w:lang w:eastAsia="he-IL"/>
        </w:rPr>
        <w:t xml:space="preserve"> </w:t>
      </w:r>
      <w:r>
        <w:rPr>
          <w:rtl/>
          <w:lang w:eastAsia="he-IL"/>
        </w:rPr>
        <w:t xml:space="preserve"> </w:t>
      </w:r>
      <w:bookmarkEnd w:id="24188"/>
    </w:p>
    <w:p w:rsidR="006E78AE" w:rsidRDefault="006E78AE" w:rsidP="006E78AE">
      <w:pPr>
        <w:pStyle w:val="KeepWithNext"/>
        <w:rPr>
          <w:rtl/>
          <w:lang w:eastAsia="he-IL"/>
        </w:rPr>
      </w:pPr>
    </w:p>
    <w:p w:rsidR="006E78AE" w:rsidRDefault="006E78AE" w:rsidP="006E78AE">
      <w:pPr>
        <w:rPr>
          <w:rtl/>
          <w:lang w:eastAsia="he-IL"/>
        </w:rPr>
      </w:pPr>
      <w:bookmarkStart w:id="24189" w:name="_ETM_Q1_10259101"/>
      <w:bookmarkStart w:id="24190" w:name="_ETM_Q1_10259226"/>
      <w:bookmarkEnd w:id="24189"/>
      <w:bookmarkEnd w:id="24190"/>
      <w:r>
        <w:rPr>
          <w:rFonts w:hint="cs"/>
          <w:rtl/>
          <w:lang w:eastAsia="he-IL"/>
        </w:rPr>
        <w:t>אז אני רוצה להגיד לך, ברשותך, שני דברים.</w:t>
      </w:r>
    </w:p>
    <w:p w:rsidR="006E78AE" w:rsidRDefault="006E78AE" w:rsidP="006E78AE">
      <w:pPr>
        <w:rPr>
          <w:rtl/>
          <w:lang w:eastAsia="he-IL"/>
        </w:rPr>
      </w:pPr>
      <w:bookmarkStart w:id="24191" w:name="_ETM_Q1_10258912"/>
      <w:bookmarkEnd w:id="24191"/>
    </w:p>
    <w:p w:rsidR="006E78AE" w:rsidRDefault="006E78AE" w:rsidP="006E78AE">
      <w:pPr>
        <w:pStyle w:val="af6"/>
        <w:keepNext/>
        <w:rPr>
          <w:rtl/>
        </w:rPr>
      </w:pPr>
      <w:bookmarkStart w:id="24192" w:name="ET_yor_5142_3411"/>
      <w:r w:rsidRPr="006E78AE">
        <w:rPr>
          <w:rStyle w:val="TagStyle"/>
          <w:rtl/>
        </w:rPr>
        <w:t xml:space="preserve"> &lt;&lt; יור &gt;&gt; </w:t>
      </w:r>
      <w:r>
        <w:rPr>
          <w:rtl/>
        </w:rPr>
        <w:t>היו"ר יוליה מלינובסקי:</w:t>
      </w:r>
      <w:r w:rsidRPr="006E78AE">
        <w:rPr>
          <w:rStyle w:val="TagStyle"/>
          <w:rtl/>
        </w:rPr>
        <w:t xml:space="preserve"> &lt;&lt; יור &gt;&gt;</w:t>
      </w:r>
      <w:r w:rsidR="00DF053A">
        <w:rPr>
          <w:rtl/>
        </w:rPr>
        <w:t xml:space="preserve"> </w:t>
      </w:r>
      <w:r>
        <w:rPr>
          <w:rtl/>
        </w:rPr>
        <w:t xml:space="preserve"> </w:t>
      </w:r>
      <w:bookmarkEnd w:id="24192"/>
    </w:p>
    <w:p w:rsidR="006E78AE" w:rsidRDefault="006E78AE" w:rsidP="006E78AE">
      <w:pPr>
        <w:pStyle w:val="KeepWithNext"/>
        <w:rPr>
          <w:rtl/>
          <w:lang w:eastAsia="he-IL"/>
        </w:rPr>
      </w:pPr>
    </w:p>
    <w:p w:rsidR="006E78AE" w:rsidRDefault="006E78AE" w:rsidP="006E78AE">
      <w:pPr>
        <w:rPr>
          <w:rtl/>
          <w:lang w:eastAsia="he-IL"/>
        </w:rPr>
      </w:pPr>
      <w:bookmarkStart w:id="24193" w:name="_ETM_Q1_10260733"/>
      <w:bookmarkEnd w:id="24193"/>
      <w:r>
        <w:rPr>
          <w:rFonts w:hint="cs"/>
          <w:rtl/>
          <w:lang w:eastAsia="he-IL"/>
        </w:rPr>
        <w:t>ד</w:t>
      </w:r>
      <w:bookmarkStart w:id="24194" w:name="_ETM_Q1_10260837"/>
      <w:bookmarkEnd w:id="24194"/>
      <w:r>
        <w:rPr>
          <w:rFonts w:hint="cs"/>
          <w:rtl/>
          <w:lang w:eastAsia="he-IL"/>
        </w:rPr>
        <w:t>קה.</w:t>
      </w:r>
    </w:p>
    <w:p w:rsidR="006E78AE" w:rsidRDefault="006E78AE" w:rsidP="006E78AE">
      <w:pPr>
        <w:rPr>
          <w:rtl/>
          <w:lang w:eastAsia="he-IL"/>
        </w:rPr>
      </w:pPr>
      <w:bookmarkStart w:id="24195" w:name="_ETM_Q1_10261368"/>
      <w:bookmarkStart w:id="24196" w:name="_ETM_Q1_10261691"/>
      <w:bookmarkEnd w:id="24195"/>
      <w:bookmarkEnd w:id="24196"/>
    </w:p>
    <w:p w:rsidR="006E78AE" w:rsidRDefault="006E78AE" w:rsidP="006E78AE">
      <w:pPr>
        <w:pStyle w:val="af9"/>
        <w:keepNext/>
        <w:rPr>
          <w:rtl/>
          <w:lang w:eastAsia="he-IL"/>
        </w:rPr>
      </w:pPr>
      <w:bookmarkStart w:id="24197" w:name="ET_guest_879913_3412"/>
      <w:r w:rsidRPr="006E78AE">
        <w:rPr>
          <w:rStyle w:val="TagStyle"/>
          <w:rtl/>
        </w:rPr>
        <w:t xml:space="preserve"> &lt;&lt; אורח &gt;&gt; </w:t>
      </w:r>
      <w:r>
        <w:rPr>
          <w:rtl/>
          <w:lang w:eastAsia="he-IL"/>
        </w:rPr>
        <w:t>הראל גולדברג:</w:t>
      </w:r>
      <w:r w:rsidRPr="006E78AE">
        <w:rPr>
          <w:rStyle w:val="TagStyle"/>
          <w:rtl/>
        </w:rPr>
        <w:t xml:space="preserve"> &lt;&lt; אורח &gt;&gt;</w:t>
      </w:r>
      <w:r w:rsidR="00DF053A">
        <w:rPr>
          <w:rtl/>
          <w:lang w:eastAsia="he-IL"/>
        </w:rPr>
        <w:t xml:space="preserve"> </w:t>
      </w:r>
      <w:r>
        <w:rPr>
          <w:rtl/>
          <w:lang w:eastAsia="he-IL"/>
        </w:rPr>
        <w:t xml:space="preserve"> </w:t>
      </w:r>
      <w:bookmarkEnd w:id="24197"/>
    </w:p>
    <w:p w:rsidR="006E78AE" w:rsidRDefault="006E78AE" w:rsidP="006E78AE">
      <w:pPr>
        <w:pStyle w:val="KeepWithNext"/>
        <w:rPr>
          <w:rtl/>
          <w:lang w:eastAsia="he-IL"/>
        </w:rPr>
      </w:pPr>
    </w:p>
    <w:p w:rsidR="006E78AE" w:rsidRDefault="006E78AE" w:rsidP="006E78AE">
      <w:pPr>
        <w:rPr>
          <w:rtl/>
          <w:lang w:eastAsia="he-IL"/>
        </w:rPr>
      </w:pPr>
      <w:bookmarkStart w:id="24198" w:name="_ETM_Q1_10258580"/>
      <w:bookmarkEnd w:id="24198"/>
      <w:r>
        <w:rPr>
          <w:rFonts w:hint="cs"/>
          <w:rtl/>
          <w:lang w:eastAsia="he-IL"/>
        </w:rPr>
        <w:t>ת</w:t>
      </w:r>
      <w:bookmarkStart w:id="24199" w:name="_ETM_Q1_10258655"/>
      <w:bookmarkEnd w:id="24199"/>
      <w:r>
        <w:rPr>
          <w:rFonts w:hint="cs"/>
          <w:rtl/>
          <w:lang w:eastAsia="he-IL"/>
        </w:rPr>
        <w:t xml:space="preserve">רשי לי, </w:t>
      </w:r>
      <w:bookmarkStart w:id="24200" w:name="_ETM_Q1_10259652"/>
      <w:bookmarkEnd w:id="24200"/>
      <w:r>
        <w:rPr>
          <w:rFonts w:hint="cs"/>
          <w:rtl/>
          <w:lang w:eastAsia="he-IL"/>
        </w:rPr>
        <w:t>יושבת הראש.</w:t>
      </w:r>
      <w:bookmarkStart w:id="24201" w:name="_ETM_Q1_10261438"/>
      <w:bookmarkEnd w:id="24201"/>
    </w:p>
    <w:p w:rsidR="006E78AE" w:rsidRDefault="006E78AE" w:rsidP="006E78AE">
      <w:pPr>
        <w:rPr>
          <w:rtl/>
          <w:lang w:eastAsia="he-IL"/>
        </w:rPr>
      </w:pPr>
    </w:p>
    <w:p w:rsidR="006E78AE" w:rsidRDefault="006E78AE" w:rsidP="006E78AE">
      <w:pPr>
        <w:pStyle w:val="af6"/>
        <w:keepNext/>
        <w:rPr>
          <w:rtl/>
        </w:rPr>
      </w:pPr>
      <w:bookmarkStart w:id="24202" w:name="ET_yor_5142_3413"/>
      <w:r w:rsidRPr="006E78AE">
        <w:rPr>
          <w:rStyle w:val="TagStyle"/>
          <w:rtl/>
        </w:rPr>
        <w:t xml:space="preserve"> &lt;&lt; יור &gt;&gt; </w:t>
      </w:r>
      <w:r>
        <w:rPr>
          <w:rtl/>
        </w:rPr>
        <w:t>היו"ר יוליה מלינובסקי:</w:t>
      </w:r>
      <w:r w:rsidRPr="006E78AE">
        <w:rPr>
          <w:rStyle w:val="TagStyle"/>
          <w:rtl/>
        </w:rPr>
        <w:t xml:space="preserve"> &lt;&lt; יור &gt;&gt;</w:t>
      </w:r>
      <w:r w:rsidR="00DF053A">
        <w:rPr>
          <w:rtl/>
        </w:rPr>
        <w:t xml:space="preserve"> </w:t>
      </w:r>
      <w:r>
        <w:rPr>
          <w:rtl/>
        </w:rPr>
        <w:t xml:space="preserve"> </w:t>
      </w:r>
      <w:bookmarkEnd w:id="24202"/>
    </w:p>
    <w:p w:rsidR="006E78AE" w:rsidRDefault="006E78AE" w:rsidP="006E78AE">
      <w:pPr>
        <w:pStyle w:val="KeepWithNext"/>
        <w:rPr>
          <w:rtl/>
          <w:lang w:eastAsia="he-IL"/>
        </w:rPr>
      </w:pPr>
    </w:p>
    <w:p w:rsidR="006E78AE" w:rsidRDefault="006E78AE" w:rsidP="006E78AE">
      <w:pPr>
        <w:rPr>
          <w:rtl/>
          <w:lang w:eastAsia="he-IL"/>
        </w:rPr>
      </w:pPr>
      <w:bookmarkStart w:id="24203" w:name="_ETM_Q1_10263145"/>
      <w:bookmarkStart w:id="24204" w:name="_ETM_Q1_10263259"/>
      <w:bookmarkEnd w:id="24203"/>
      <w:bookmarkEnd w:id="24204"/>
      <w:r>
        <w:rPr>
          <w:rFonts w:hint="cs"/>
          <w:rtl/>
          <w:lang w:eastAsia="he-IL"/>
        </w:rPr>
        <w:t xml:space="preserve">רגע, בשביל מה המריבה הזאת? </w:t>
      </w:r>
    </w:p>
    <w:p w:rsidR="006E78AE" w:rsidRDefault="006E78AE" w:rsidP="006E78AE">
      <w:pPr>
        <w:rPr>
          <w:rtl/>
          <w:lang w:eastAsia="he-IL"/>
        </w:rPr>
      </w:pPr>
      <w:bookmarkStart w:id="24205" w:name="_ETM_Q1_10261374"/>
      <w:bookmarkStart w:id="24206" w:name="_ETM_Q1_10261739"/>
      <w:bookmarkStart w:id="24207" w:name="_ETM_Q1_10243282"/>
      <w:bookmarkStart w:id="24208" w:name="_ETM_Q1_10263810"/>
      <w:bookmarkEnd w:id="24205"/>
      <w:bookmarkEnd w:id="24206"/>
      <w:bookmarkEnd w:id="24207"/>
      <w:bookmarkEnd w:id="24208"/>
    </w:p>
    <w:p w:rsidR="006E78AE" w:rsidRDefault="006E78AE" w:rsidP="006E78AE">
      <w:pPr>
        <w:pStyle w:val="a4"/>
        <w:keepNext/>
        <w:rPr>
          <w:rtl/>
        </w:rPr>
      </w:pPr>
      <w:bookmarkStart w:id="24209" w:name="ET_speaker_5359_3415"/>
      <w:r w:rsidRPr="006E78AE">
        <w:rPr>
          <w:rStyle w:val="TagStyle"/>
          <w:rtl/>
        </w:rPr>
        <w:t xml:space="preserve"> &lt;&lt; דובר &gt;&gt; </w:t>
      </w:r>
      <w:r>
        <w:rPr>
          <w:rtl/>
        </w:rPr>
        <w:t>יעקב מרגי (ש"ס):</w:t>
      </w:r>
      <w:r w:rsidRPr="006E78AE">
        <w:rPr>
          <w:rStyle w:val="TagStyle"/>
          <w:rtl/>
        </w:rPr>
        <w:t xml:space="preserve"> &lt;&lt; דובר &gt;&gt;</w:t>
      </w:r>
      <w:r w:rsidR="00DF053A">
        <w:rPr>
          <w:rtl/>
        </w:rPr>
        <w:t xml:space="preserve"> </w:t>
      </w:r>
      <w:r>
        <w:rPr>
          <w:rtl/>
        </w:rPr>
        <w:t xml:space="preserve"> </w:t>
      </w:r>
      <w:bookmarkEnd w:id="24209"/>
    </w:p>
    <w:p w:rsidR="006E78AE" w:rsidRDefault="006E78AE" w:rsidP="006E78AE">
      <w:pPr>
        <w:pStyle w:val="KeepWithNext"/>
        <w:rPr>
          <w:rtl/>
          <w:lang w:eastAsia="he-IL"/>
        </w:rPr>
      </w:pPr>
    </w:p>
    <w:p w:rsidR="006E78AE" w:rsidRDefault="006E78AE" w:rsidP="006E78AE">
      <w:pPr>
        <w:rPr>
          <w:rtl/>
          <w:lang w:eastAsia="he-IL"/>
        </w:rPr>
      </w:pPr>
      <w:bookmarkStart w:id="24210" w:name="_ETM_Q1_10264797"/>
      <w:bookmarkStart w:id="24211" w:name="_ETM_Q1_10264906"/>
      <w:bookmarkEnd w:id="24210"/>
      <w:bookmarkEnd w:id="24211"/>
      <w:r>
        <w:rPr>
          <w:rFonts w:hint="cs"/>
          <w:rtl/>
          <w:lang w:eastAsia="he-IL"/>
        </w:rPr>
        <w:t xml:space="preserve">אם אתה היית </w:t>
      </w:r>
      <w:bookmarkStart w:id="24212" w:name="_ETM_Q1_10267442"/>
      <w:bookmarkEnd w:id="24212"/>
      <w:r>
        <w:rPr>
          <w:rFonts w:hint="cs"/>
          <w:rtl/>
          <w:lang w:eastAsia="he-IL"/>
        </w:rPr>
        <w:t>היועץ המשפטי לא הייתי מדבר איתך, אתה מנכ"ל.</w:t>
      </w:r>
      <w:bookmarkStart w:id="24213" w:name="_ETM_Q1_10265758"/>
      <w:bookmarkEnd w:id="24213"/>
    </w:p>
    <w:p w:rsidR="006E78AE" w:rsidRDefault="006E78AE" w:rsidP="006E78AE">
      <w:pPr>
        <w:rPr>
          <w:rtl/>
          <w:lang w:eastAsia="he-IL"/>
        </w:rPr>
      </w:pPr>
      <w:bookmarkStart w:id="24214" w:name="_ETM_Q1_10266094"/>
      <w:bookmarkEnd w:id="24214"/>
    </w:p>
    <w:p w:rsidR="006E78AE" w:rsidRDefault="006E78AE" w:rsidP="006E78AE">
      <w:pPr>
        <w:pStyle w:val="af9"/>
        <w:keepNext/>
        <w:rPr>
          <w:rtl/>
          <w:lang w:eastAsia="he-IL"/>
        </w:rPr>
      </w:pPr>
      <w:bookmarkStart w:id="24215" w:name="ET_guest_879913_3416"/>
      <w:r w:rsidRPr="006E78AE">
        <w:rPr>
          <w:rStyle w:val="TagStyle"/>
          <w:rtl/>
        </w:rPr>
        <w:t xml:space="preserve"> &lt;&lt; אורח &gt;&gt; </w:t>
      </w:r>
      <w:r>
        <w:rPr>
          <w:rtl/>
          <w:lang w:eastAsia="he-IL"/>
        </w:rPr>
        <w:t>הראל גולדברג:</w:t>
      </w:r>
      <w:r w:rsidRPr="006E78AE">
        <w:rPr>
          <w:rStyle w:val="TagStyle"/>
          <w:rtl/>
        </w:rPr>
        <w:t xml:space="preserve"> &lt;&lt; אורח &gt;&gt;</w:t>
      </w:r>
      <w:r w:rsidR="00DF053A">
        <w:rPr>
          <w:rtl/>
          <w:lang w:eastAsia="he-IL"/>
        </w:rPr>
        <w:t xml:space="preserve"> </w:t>
      </w:r>
      <w:r>
        <w:rPr>
          <w:rtl/>
          <w:lang w:eastAsia="he-IL"/>
        </w:rPr>
        <w:t xml:space="preserve"> </w:t>
      </w:r>
      <w:bookmarkEnd w:id="24215"/>
    </w:p>
    <w:p w:rsidR="006E78AE" w:rsidRDefault="006E78AE" w:rsidP="006E78AE">
      <w:pPr>
        <w:pStyle w:val="KeepWithNext"/>
        <w:rPr>
          <w:rtl/>
          <w:lang w:eastAsia="he-IL"/>
        </w:rPr>
      </w:pPr>
    </w:p>
    <w:p w:rsidR="006E78AE" w:rsidRDefault="006E78AE" w:rsidP="006E78AE">
      <w:pPr>
        <w:rPr>
          <w:rtl/>
          <w:lang w:eastAsia="he-IL"/>
        </w:rPr>
      </w:pPr>
      <w:bookmarkStart w:id="24216" w:name="_ETM_Q1_10269309"/>
      <w:bookmarkStart w:id="24217" w:name="_ETM_Q1_10269428"/>
      <w:bookmarkEnd w:id="24216"/>
      <w:bookmarkEnd w:id="24217"/>
      <w:r>
        <w:rPr>
          <w:rFonts w:hint="cs"/>
          <w:rtl/>
          <w:lang w:eastAsia="he-IL"/>
        </w:rPr>
        <w:t xml:space="preserve">אז אני אשיב </w:t>
      </w:r>
      <w:bookmarkStart w:id="24218" w:name="_ETM_Q1_10270582"/>
      <w:bookmarkEnd w:id="24218"/>
      <w:r>
        <w:rPr>
          <w:rFonts w:hint="cs"/>
          <w:rtl/>
          <w:lang w:eastAsia="he-IL"/>
        </w:rPr>
        <w:t>לך. דבר ראשון, אכן יש כאן דואליות ביחס לעובדי הרבנות</w:t>
      </w:r>
      <w:bookmarkStart w:id="24219" w:name="_ETM_Q1_10272092"/>
      <w:bookmarkEnd w:id="24219"/>
      <w:r>
        <w:rPr>
          <w:rFonts w:hint="cs"/>
          <w:rtl/>
          <w:lang w:eastAsia="he-IL"/>
        </w:rPr>
        <w:t xml:space="preserve"> הראשית, מצד אחד הם עובדי יחידת סמך ממשלתית כחלק ממיניסטריון,</w:t>
      </w:r>
      <w:bookmarkStart w:id="24220" w:name="_ETM_Q1_10276586"/>
      <w:bookmarkEnd w:id="24220"/>
      <w:r>
        <w:rPr>
          <w:rFonts w:hint="cs"/>
          <w:rtl/>
          <w:lang w:eastAsia="he-IL"/>
        </w:rPr>
        <w:t xml:space="preserve"> כפופים למשרד לשירותי דת ולשר, מצד שני אנחנו הזרוע הביצועית </w:t>
      </w:r>
      <w:bookmarkStart w:id="24221" w:name="_ETM_Q1_10281614"/>
      <w:bookmarkEnd w:id="24221"/>
      <w:r>
        <w:rPr>
          <w:rFonts w:hint="cs"/>
          <w:rtl/>
          <w:lang w:eastAsia="he-IL"/>
        </w:rPr>
        <w:t>של מועצת הרבנות הראשית, אכן אנחנו נמצאים במצב דואלי,</w:t>
      </w:r>
      <w:bookmarkStart w:id="24222" w:name="_ETM_Q1_10284694"/>
      <w:bookmarkEnd w:id="24222"/>
      <w:r>
        <w:rPr>
          <w:rFonts w:hint="cs"/>
          <w:rtl/>
          <w:lang w:eastAsia="he-IL"/>
        </w:rPr>
        <w:t xml:space="preserve"> בכפיפות - - -</w:t>
      </w:r>
      <w:bookmarkStart w:id="24223" w:name="_ETM_Q1_10289606"/>
      <w:bookmarkEnd w:id="24223"/>
    </w:p>
    <w:p w:rsidR="006E78AE" w:rsidRDefault="006E78AE" w:rsidP="006E78AE">
      <w:pPr>
        <w:rPr>
          <w:rtl/>
          <w:lang w:eastAsia="he-IL"/>
        </w:rPr>
      </w:pPr>
      <w:bookmarkStart w:id="24224" w:name="_ETM_Q1_10289879"/>
      <w:bookmarkEnd w:id="24224"/>
    </w:p>
    <w:p w:rsidR="006E78AE" w:rsidRDefault="006E78AE" w:rsidP="006E78AE">
      <w:pPr>
        <w:pStyle w:val="a4"/>
        <w:keepNext/>
        <w:rPr>
          <w:rtl/>
        </w:rPr>
      </w:pPr>
      <w:bookmarkStart w:id="24225" w:name="ET_speaker_5359_3417"/>
      <w:r w:rsidRPr="006E78AE">
        <w:rPr>
          <w:rStyle w:val="TagStyle"/>
          <w:rtl/>
        </w:rPr>
        <w:t xml:space="preserve"> &lt;&lt; דובר &gt;&gt; </w:t>
      </w:r>
      <w:r>
        <w:rPr>
          <w:rtl/>
        </w:rPr>
        <w:t>יעקב מרגי (ש"ס):</w:t>
      </w:r>
      <w:r w:rsidRPr="006E78AE">
        <w:rPr>
          <w:rStyle w:val="TagStyle"/>
          <w:rtl/>
        </w:rPr>
        <w:t xml:space="preserve"> &lt;&lt; דובר &gt;&gt;</w:t>
      </w:r>
      <w:r w:rsidR="00DF053A">
        <w:rPr>
          <w:rtl/>
        </w:rPr>
        <w:t xml:space="preserve"> </w:t>
      </w:r>
      <w:r>
        <w:rPr>
          <w:rtl/>
        </w:rPr>
        <w:t xml:space="preserve"> </w:t>
      </w:r>
      <w:bookmarkEnd w:id="24225"/>
    </w:p>
    <w:p w:rsidR="006E78AE" w:rsidRDefault="006E78AE" w:rsidP="006E78AE">
      <w:pPr>
        <w:pStyle w:val="KeepWithNext"/>
        <w:rPr>
          <w:rtl/>
          <w:lang w:eastAsia="he-IL"/>
        </w:rPr>
      </w:pPr>
    </w:p>
    <w:p w:rsidR="006E78AE" w:rsidRDefault="006E78AE" w:rsidP="006E78AE">
      <w:pPr>
        <w:rPr>
          <w:rtl/>
          <w:lang w:eastAsia="he-IL"/>
        </w:rPr>
      </w:pPr>
      <w:bookmarkStart w:id="24226" w:name="_ETM_Q1_10286017"/>
      <w:bookmarkStart w:id="24227" w:name="_ETM_Q1_10286079"/>
      <w:bookmarkEnd w:id="24226"/>
      <w:bookmarkEnd w:id="24227"/>
      <w:r>
        <w:rPr>
          <w:rFonts w:hint="cs"/>
          <w:rtl/>
          <w:lang w:eastAsia="he-IL"/>
        </w:rPr>
        <w:t xml:space="preserve">אז מה? אין דעה? </w:t>
      </w:r>
    </w:p>
    <w:p w:rsidR="006E78AE" w:rsidRDefault="006E78AE" w:rsidP="006E78AE">
      <w:pPr>
        <w:rPr>
          <w:rtl/>
          <w:lang w:eastAsia="he-IL"/>
        </w:rPr>
      </w:pPr>
      <w:bookmarkStart w:id="24228" w:name="_ETM_Q1_10290796"/>
      <w:bookmarkStart w:id="24229" w:name="_ETM_Q1_10291055"/>
      <w:bookmarkEnd w:id="24228"/>
      <w:bookmarkEnd w:id="24229"/>
    </w:p>
    <w:p w:rsidR="006E78AE" w:rsidRDefault="006E78AE" w:rsidP="006E78AE">
      <w:pPr>
        <w:pStyle w:val="af9"/>
        <w:keepNext/>
        <w:rPr>
          <w:rtl/>
          <w:lang w:eastAsia="he-IL"/>
        </w:rPr>
      </w:pPr>
      <w:bookmarkStart w:id="24230" w:name="ET_guest_879913_3418"/>
      <w:r w:rsidRPr="006E78AE">
        <w:rPr>
          <w:rStyle w:val="TagStyle"/>
          <w:rtl/>
        </w:rPr>
        <w:t xml:space="preserve"> &lt;&lt; אורח &gt;&gt; </w:t>
      </w:r>
      <w:r>
        <w:rPr>
          <w:rtl/>
          <w:lang w:eastAsia="he-IL"/>
        </w:rPr>
        <w:t>הראל גולדברג:</w:t>
      </w:r>
      <w:r w:rsidRPr="006E78AE">
        <w:rPr>
          <w:rStyle w:val="TagStyle"/>
          <w:rtl/>
        </w:rPr>
        <w:t xml:space="preserve"> &lt;&lt; אורח &gt;&gt;</w:t>
      </w:r>
      <w:r w:rsidR="00DF053A">
        <w:rPr>
          <w:rtl/>
          <w:lang w:eastAsia="he-IL"/>
        </w:rPr>
        <w:t xml:space="preserve"> </w:t>
      </w:r>
      <w:r>
        <w:rPr>
          <w:rtl/>
          <w:lang w:eastAsia="he-IL"/>
        </w:rPr>
        <w:t xml:space="preserve"> </w:t>
      </w:r>
      <w:bookmarkEnd w:id="24230"/>
    </w:p>
    <w:p w:rsidR="006E78AE" w:rsidRDefault="006E78AE" w:rsidP="006E78AE">
      <w:pPr>
        <w:pStyle w:val="KeepWithNext"/>
        <w:rPr>
          <w:rtl/>
          <w:lang w:eastAsia="he-IL"/>
        </w:rPr>
      </w:pPr>
    </w:p>
    <w:p w:rsidR="006E78AE" w:rsidRDefault="006E78AE" w:rsidP="006E78AE">
      <w:pPr>
        <w:rPr>
          <w:rtl/>
          <w:lang w:eastAsia="he-IL"/>
        </w:rPr>
      </w:pPr>
      <w:bookmarkStart w:id="24231" w:name="_ETM_Q1_10288564"/>
      <w:bookmarkStart w:id="24232" w:name="_ETM_Q1_10288627"/>
      <w:bookmarkEnd w:id="24231"/>
      <w:bookmarkEnd w:id="24232"/>
      <w:r>
        <w:rPr>
          <w:rFonts w:hint="cs"/>
          <w:rtl/>
          <w:lang w:eastAsia="he-IL"/>
        </w:rPr>
        <w:t xml:space="preserve">זה דבר אחד. </w:t>
      </w:r>
      <w:bookmarkStart w:id="24233" w:name="_ETM_Q1_10291199"/>
      <w:bookmarkEnd w:id="24233"/>
      <w:r>
        <w:rPr>
          <w:rFonts w:hint="cs"/>
          <w:rtl/>
          <w:lang w:eastAsia="he-IL"/>
        </w:rPr>
        <w:t>דבר שני, הסמכות לאופי המינוי - - -</w:t>
      </w:r>
    </w:p>
    <w:p w:rsidR="006E78AE" w:rsidRDefault="006E78AE" w:rsidP="006E78AE">
      <w:pPr>
        <w:rPr>
          <w:rtl/>
          <w:lang w:eastAsia="he-IL"/>
        </w:rPr>
      </w:pPr>
      <w:bookmarkStart w:id="24234" w:name="_ETM_Q1_10292832"/>
      <w:bookmarkStart w:id="24235" w:name="_ETM_Q1_10292906"/>
      <w:bookmarkEnd w:id="24234"/>
      <w:bookmarkEnd w:id="24235"/>
    </w:p>
    <w:p w:rsidR="006E78AE" w:rsidRDefault="006E78AE" w:rsidP="006E78AE">
      <w:pPr>
        <w:pStyle w:val="a4"/>
        <w:keepNext/>
        <w:rPr>
          <w:rtl/>
        </w:rPr>
      </w:pPr>
      <w:bookmarkStart w:id="24236" w:name="ET_speaker_5359_3419"/>
      <w:r w:rsidRPr="006E78AE">
        <w:rPr>
          <w:rStyle w:val="TagStyle"/>
          <w:rtl/>
        </w:rPr>
        <w:t xml:space="preserve"> &lt;&lt; דובר &gt;&gt; </w:t>
      </w:r>
      <w:r>
        <w:rPr>
          <w:rtl/>
        </w:rPr>
        <w:t>יעקב מרגי (ש"ס):</w:t>
      </w:r>
      <w:r w:rsidRPr="006E78AE">
        <w:rPr>
          <w:rStyle w:val="TagStyle"/>
          <w:rtl/>
        </w:rPr>
        <w:t xml:space="preserve"> &lt;&lt; דובר &gt;&gt;</w:t>
      </w:r>
      <w:r w:rsidR="00DF053A">
        <w:rPr>
          <w:rtl/>
        </w:rPr>
        <w:t xml:space="preserve"> </w:t>
      </w:r>
      <w:r>
        <w:rPr>
          <w:rtl/>
        </w:rPr>
        <w:t xml:space="preserve"> </w:t>
      </w:r>
      <w:bookmarkEnd w:id="24236"/>
    </w:p>
    <w:p w:rsidR="006E78AE" w:rsidRDefault="006E78AE" w:rsidP="006E78AE">
      <w:pPr>
        <w:pStyle w:val="KeepWithNext"/>
        <w:rPr>
          <w:rtl/>
          <w:lang w:eastAsia="he-IL"/>
        </w:rPr>
      </w:pPr>
    </w:p>
    <w:p w:rsidR="006E78AE" w:rsidRDefault="006E78AE" w:rsidP="006E78AE">
      <w:pPr>
        <w:rPr>
          <w:rtl/>
          <w:lang w:eastAsia="he-IL"/>
        </w:rPr>
      </w:pPr>
      <w:bookmarkStart w:id="24237" w:name="_ETM_Q1_10294431"/>
      <w:bookmarkStart w:id="24238" w:name="_ETM_Q1_10294455"/>
      <w:bookmarkEnd w:id="24237"/>
      <w:bookmarkEnd w:id="24238"/>
      <w:r>
        <w:rPr>
          <w:rFonts w:hint="cs"/>
          <w:rtl/>
          <w:lang w:eastAsia="he-IL"/>
        </w:rPr>
        <w:t xml:space="preserve">אני ידעתי למה </w:t>
      </w:r>
      <w:bookmarkStart w:id="24239" w:name="_ETM_Q1_10298248"/>
      <w:bookmarkEnd w:id="24239"/>
      <w:r>
        <w:rPr>
          <w:rFonts w:hint="cs"/>
          <w:rtl/>
          <w:lang w:eastAsia="he-IL"/>
        </w:rPr>
        <w:t xml:space="preserve">אני מסרב לשבת פה. </w:t>
      </w:r>
      <w:bookmarkStart w:id="24240" w:name="_ETM_Q1_10295650"/>
      <w:bookmarkEnd w:id="24240"/>
    </w:p>
    <w:p w:rsidR="006E78AE" w:rsidRDefault="006E78AE" w:rsidP="006E78AE">
      <w:pPr>
        <w:rPr>
          <w:rtl/>
          <w:lang w:eastAsia="he-IL"/>
        </w:rPr>
      </w:pPr>
      <w:bookmarkStart w:id="24241" w:name="_ETM_Q1_10296043"/>
      <w:bookmarkEnd w:id="24241"/>
    </w:p>
    <w:p w:rsidR="006E78AE" w:rsidRDefault="006E78AE" w:rsidP="006E78AE">
      <w:pPr>
        <w:pStyle w:val="af6"/>
        <w:keepNext/>
        <w:rPr>
          <w:rtl/>
        </w:rPr>
      </w:pPr>
      <w:bookmarkStart w:id="24242" w:name="ET_yor_5142_3420"/>
      <w:r w:rsidRPr="006E78AE">
        <w:rPr>
          <w:rStyle w:val="TagStyle"/>
          <w:rtl/>
        </w:rPr>
        <w:t xml:space="preserve"> &lt;&lt; יור &gt;&gt; </w:t>
      </w:r>
      <w:r>
        <w:rPr>
          <w:rtl/>
        </w:rPr>
        <w:t>היו"ר יוליה מלינובסקי:</w:t>
      </w:r>
      <w:r w:rsidRPr="006E78AE">
        <w:rPr>
          <w:rStyle w:val="TagStyle"/>
          <w:rtl/>
        </w:rPr>
        <w:t xml:space="preserve"> &lt;&lt; יור &gt;&gt;</w:t>
      </w:r>
      <w:r w:rsidR="00DF053A">
        <w:rPr>
          <w:rtl/>
        </w:rPr>
        <w:t xml:space="preserve"> </w:t>
      </w:r>
      <w:r>
        <w:rPr>
          <w:rtl/>
        </w:rPr>
        <w:t xml:space="preserve"> </w:t>
      </w:r>
      <w:bookmarkEnd w:id="24242"/>
    </w:p>
    <w:p w:rsidR="006E78AE" w:rsidRDefault="006E78AE" w:rsidP="006E78AE">
      <w:pPr>
        <w:pStyle w:val="KeepWithNext"/>
        <w:rPr>
          <w:rtl/>
          <w:lang w:eastAsia="he-IL"/>
        </w:rPr>
      </w:pPr>
    </w:p>
    <w:p w:rsidR="006E78AE" w:rsidRDefault="006E78AE" w:rsidP="006E78AE">
      <w:pPr>
        <w:rPr>
          <w:rtl/>
          <w:lang w:eastAsia="he-IL"/>
        </w:rPr>
      </w:pPr>
      <w:bookmarkStart w:id="24243" w:name="_ETM_Q1_10298948"/>
      <w:bookmarkStart w:id="24244" w:name="_ETM_Q1_10299098"/>
      <w:bookmarkEnd w:id="24243"/>
      <w:bookmarkEnd w:id="24244"/>
      <w:r>
        <w:rPr>
          <w:rFonts w:hint="cs"/>
          <w:rtl/>
          <w:lang w:eastAsia="he-IL"/>
        </w:rPr>
        <w:t>דקה, דקה, אל תלך לשום מקום.</w:t>
      </w:r>
    </w:p>
    <w:p w:rsidR="006E78AE" w:rsidRDefault="006E78AE" w:rsidP="006E78AE">
      <w:pPr>
        <w:rPr>
          <w:rtl/>
          <w:lang w:eastAsia="he-IL"/>
        </w:rPr>
      </w:pPr>
      <w:bookmarkStart w:id="24245" w:name="_ETM_Q1_10297898"/>
      <w:bookmarkEnd w:id="24245"/>
    </w:p>
    <w:p w:rsidR="006E78AE" w:rsidRDefault="006E78AE" w:rsidP="006E78AE">
      <w:pPr>
        <w:pStyle w:val="a4"/>
        <w:keepNext/>
        <w:rPr>
          <w:rtl/>
        </w:rPr>
      </w:pPr>
      <w:bookmarkStart w:id="24246" w:name="ET_speaker_5359_3421"/>
      <w:r w:rsidRPr="006E78AE">
        <w:rPr>
          <w:rStyle w:val="TagStyle"/>
          <w:rtl/>
        </w:rPr>
        <w:t xml:space="preserve"> &lt;&lt; דובר &gt;&gt; </w:t>
      </w:r>
      <w:r>
        <w:rPr>
          <w:rtl/>
        </w:rPr>
        <w:t>יעקב מרגי (ש"ס):</w:t>
      </w:r>
      <w:r w:rsidRPr="006E78AE">
        <w:rPr>
          <w:rStyle w:val="TagStyle"/>
          <w:rtl/>
        </w:rPr>
        <w:t xml:space="preserve"> &lt;&lt; דובר &gt;&gt;</w:t>
      </w:r>
      <w:r w:rsidR="00DF053A">
        <w:rPr>
          <w:rtl/>
        </w:rPr>
        <w:t xml:space="preserve"> </w:t>
      </w:r>
      <w:r>
        <w:rPr>
          <w:rtl/>
        </w:rPr>
        <w:t xml:space="preserve"> </w:t>
      </w:r>
      <w:bookmarkEnd w:id="24246"/>
    </w:p>
    <w:p w:rsidR="006E78AE" w:rsidRDefault="006E78AE" w:rsidP="006E78AE">
      <w:pPr>
        <w:pStyle w:val="KeepWithNext"/>
        <w:rPr>
          <w:rtl/>
          <w:lang w:eastAsia="he-IL"/>
        </w:rPr>
      </w:pPr>
    </w:p>
    <w:p w:rsidR="006E78AE" w:rsidRDefault="006E78AE" w:rsidP="006E78AE">
      <w:pPr>
        <w:rPr>
          <w:rtl/>
          <w:lang w:eastAsia="he-IL"/>
        </w:rPr>
      </w:pPr>
      <w:bookmarkStart w:id="24247" w:name="_ETM_Q1_10299617"/>
      <w:bookmarkStart w:id="24248" w:name="_ETM_Q1_10299756"/>
      <w:bookmarkEnd w:id="24247"/>
      <w:bookmarkEnd w:id="24248"/>
      <w:r>
        <w:rPr>
          <w:rFonts w:hint="cs"/>
          <w:rtl/>
          <w:lang w:eastAsia="he-IL"/>
        </w:rPr>
        <w:t xml:space="preserve">אני </w:t>
      </w:r>
      <w:bookmarkStart w:id="24249" w:name="_ETM_Q1_10300202"/>
      <w:bookmarkEnd w:id="24249"/>
      <w:r>
        <w:rPr>
          <w:rFonts w:hint="cs"/>
          <w:rtl/>
          <w:lang w:eastAsia="he-IL"/>
        </w:rPr>
        <w:t xml:space="preserve">לא הולך, אל תדאגי. </w:t>
      </w:r>
      <w:bookmarkStart w:id="24250" w:name="_ETM_Q1_10303042"/>
      <w:bookmarkEnd w:id="24250"/>
      <w:r>
        <w:rPr>
          <w:rFonts w:hint="cs"/>
          <w:rtl/>
          <w:lang w:eastAsia="he-IL"/>
        </w:rPr>
        <w:t xml:space="preserve">20 שנה חיכו שאני אלך. </w:t>
      </w:r>
      <w:bookmarkStart w:id="24251" w:name="_ETM_Q1_10304334"/>
      <w:bookmarkEnd w:id="24251"/>
    </w:p>
    <w:p w:rsidR="006E78AE" w:rsidRDefault="006E78AE" w:rsidP="006E78AE">
      <w:pPr>
        <w:rPr>
          <w:rtl/>
          <w:lang w:eastAsia="he-IL"/>
        </w:rPr>
      </w:pPr>
      <w:bookmarkStart w:id="24252" w:name="_ETM_Q1_10309290"/>
      <w:bookmarkEnd w:id="24252"/>
    </w:p>
    <w:p w:rsidR="006E78AE" w:rsidRDefault="006E78AE" w:rsidP="006E78AE">
      <w:pPr>
        <w:pStyle w:val="a4"/>
        <w:keepNext/>
        <w:rPr>
          <w:rtl/>
        </w:rPr>
      </w:pPr>
      <w:bookmarkStart w:id="24253" w:name="ET_speaker_5069_3423"/>
      <w:r w:rsidRPr="006E78AE">
        <w:rPr>
          <w:rStyle w:val="TagStyle"/>
          <w:rtl/>
        </w:rPr>
        <w:t xml:space="preserve"> &lt;&lt; דובר &gt;&gt; </w:t>
      </w:r>
      <w:r>
        <w:rPr>
          <w:rtl/>
        </w:rPr>
        <w:t>יעקב אשר (יהדות התורה):</w:t>
      </w:r>
      <w:r w:rsidRPr="006E78AE">
        <w:rPr>
          <w:rStyle w:val="TagStyle"/>
          <w:rtl/>
        </w:rPr>
        <w:t xml:space="preserve"> &lt;&lt; דובר &gt;&gt;</w:t>
      </w:r>
      <w:r w:rsidR="00DF053A">
        <w:rPr>
          <w:rtl/>
        </w:rPr>
        <w:t xml:space="preserve"> </w:t>
      </w:r>
      <w:r>
        <w:rPr>
          <w:rtl/>
        </w:rPr>
        <w:t xml:space="preserve"> </w:t>
      </w:r>
      <w:bookmarkEnd w:id="24253"/>
    </w:p>
    <w:p w:rsidR="006E78AE" w:rsidRDefault="006E78AE" w:rsidP="006E78AE">
      <w:pPr>
        <w:pStyle w:val="KeepWithNext"/>
        <w:rPr>
          <w:rtl/>
          <w:lang w:eastAsia="he-IL"/>
        </w:rPr>
      </w:pPr>
    </w:p>
    <w:p w:rsidR="006E78AE" w:rsidRPr="006E78AE" w:rsidRDefault="006E78AE" w:rsidP="006E78AE">
      <w:pPr>
        <w:rPr>
          <w:rtl/>
          <w:lang w:eastAsia="he-IL"/>
        </w:rPr>
      </w:pPr>
      <w:bookmarkStart w:id="24254" w:name="_ETM_Q1_10311785"/>
      <w:bookmarkEnd w:id="24254"/>
      <w:r>
        <w:rPr>
          <w:rFonts w:hint="cs"/>
          <w:rtl/>
          <w:lang w:eastAsia="he-IL"/>
        </w:rPr>
        <w:t>אבל ת</w:t>
      </w:r>
      <w:bookmarkStart w:id="24255" w:name="_ETM_Q1_10311852"/>
      <w:bookmarkEnd w:id="24255"/>
      <w:r>
        <w:rPr>
          <w:rFonts w:hint="cs"/>
          <w:rtl/>
          <w:lang w:eastAsia="he-IL"/>
        </w:rPr>
        <w:t xml:space="preserve">נו לו לדבר. </w:t>
      </w:r>
    </w:p>
    <w:p w:rsidR="006E78AE" w:rsidRDefault="006E78AE" w:rsidP="006E78AE">
      <w:pPr>
        <w:rPr>
          <w:rtl/>
          <w:lang w:eastAsia="he-IL"/>
        </w:rPr>
      </w:pPr>
      <w:bookmarkStart w:id="24256" w:name="_ETM_Q1_10304746"/>
      <w:bookmarkEnd w:id="24256"/>
    </w:p>
    <w:p w:rsidR="006E78AE" w:rsidRDefault="006E78AE" w:rsidP="006E78AE">
      <w:pPr>
        <w:pStyle w:val="af9"/>
        <w:keepNext/>
        <w:rPr>
          <w:rtl/>
          <w:lang w:eastAsia="he-IL"/>
        </w:rPr>
      </w:pPr>
      <w:bookmarkStart w:id="24257" w:name="ET_guest_879913_3422"/>
      <w:r w:rsidRPr="006E78AE">
        <w:rPr>
          <w:rStyle w:val="TagStyle"/>
          <w:rtl/>
        </w:rPr>
        <w:t xml:space="preserve"> &lt;&lt; אורח &gt;&gt; </w:t>
      </w:r>
      <w:r>
        <w:rPr>
          <w:rtl/>
          <w:lang w:eastAsia="he-IL"/>
        </w:rPr>
        <w:t>הראל גולדברג:</w:t>
      </w:r>
      <w:r w:rsidRPr="006E78AE">
        <w:rPr>
          <w:rStyle w:val="TagStyle"/>
          <w:rtl/>
        </w:rPr>
        <w:t xml:space="preserve"> &lt;&lt; אורח &gt;&gt;</w:t>
      </w:r>
      <w:r w:rsidR="00DF053A">
        <w:rPr>
          <w:rtl/>
          <w:lang w:eastAsia="he-IL"/>
        </w:rPr>
        <w:t xml:space="preserve"> </w:t>
      </w:r>
      <w:r>
        <w:rPr>
          <w:rtl/>
          <w:lang w:eastAsia="he-IL"/>
        </w:rPr>
        <w:t xml:space="preserve"> </w:t>
      </w:r>
      <w:bookmarkEnd w:id="24257"/>
    </w:p>
    <w:p w:rsidR="006E78AE" w:rsidRDefault="006E78AE" w:rsidP="006E78AE">
      <w:pPr>
        <w:pStyle w:val="KeepWithNext"/>
        <w:rPr>
          <w:rtl/>
          <w:lang w:eastAsia="he-IL"/>
        </w:rPr>
      </w:pPr>
    </w:p>
    <w:p w:rsidR="006E78AE" w:rsidRDefault="006E78AE" w:rsidP="006E78AE">
      <w:pPr>
        <w:rPr>
          <w:rtl/>
          <w:lang w:eastAsia="he-IL"/>
        </w:rPr>
      </w:pPr>
      <w:r>
        <w:rPr>
          <w:rFonts w:hint="cs"/>
          <w:rtl/>
          <w:lang w:eastAsia="he-IL"/>
        </w:rPr>
        <w:t>ד</w:t>
      </w:r>
      <w:bookmarkStart w:id="24258" w:name="_ETM_Q1_10314797"/>
      <w:bookmarkStart w:id="24259" w:name="_ETM_Q1_10314868"/>
      <w:bookmarkEnd w:id="24258"/>
      <w:bookmarkEnd w:id="24259"/>
      <w:r>
        <w:rPr>
          <w:rFonts w:hint="cs"/>
          <w:rtl/>
          <w:lang w:eastAsia="he-IL"/>
        </w:rPr>
        <w:t xml:space="preserve">בר </w:t>
      </w:r>
      <w:bookmarkStart w:id="24260" w:name="_ETM_Q1_10310296"/>
      <w:bookmarkEnd w:id="24260"/>
      <w:r>
        <w:rPr>
          <w:rFonts w:hint="cs"/>
          <w:rtl/>
          <w:lang w:eastAsia="he-IL"/>
        </w:rPr>
        <w:t xml:space="preserve">שני, הסמכות לאופן מינוי של </w:t>
      </w:r>
      <w:bookmarkStart w:id="24261" w:name="_ETM_Q1_10315692"/>
      <w:bookmarkEnd w:id="24261"/>
      <w:r>
        <w:rPr>
          <w:rFonts w:hint="cs"/>
          <w:rtl/>
          <w:lang w:eastAsia="he-IL"/>
        </w:rPr>
        <w:t xml:space="preserve">עובד מדינה זה סמכות מיניסטריאלית ולכן לא נכון שאני אביע </w:t>
      </w:r>
      <w:bookmarkStart w:id="24262" w:name="_ETM_Q1_10319242"/>
      <w:bookmarkEnd w:id="24262"/>
      <w:r>
        <w:rPr>
          <w:rFonts w:hint="cs"/>
          <w:rtl/>
          <w:lang w:eastAsia="he-IL"/>
        </w:rPr>
        <w:t>עמדה ביחס לעניין הזה. גם מנכ"ל המשרד לשירותי דת שיושב</w:t>
      </w:r>
      <w:bookmarkStart w:id="24263" w:name="_ETM_Q1_10322010"/>
      <w:bookmarkEnd w:id="24263"/>
      <w:r>
        <w:rPr>
          <w:rFonts w:hint="cs"/>
          <w:rtl/>
          <w:lang w:eastAsia="he-IL"/>
        </w:rPr>
        <w:t xml:space="preserve"> ומביע את העמדה הזאת, זו עמדת השר, וככה שירות </w:t>
      </w:r>
      <w:bookmarkStart w:id="24264" w:name="_ETM_Q1_10323158"/>
      <w:bookmarkEnd w:id="24264"/>
      <w:r>
        <w:rPr>
          <w:rFonts w:hint="cs"/>
          <w:rtl/>
          <w:lang w:eastAsia="he-IL"/>
        </w:rPr>
        <w:t>המדינה עובד.</w:t>
      </w:r>
      <w:bookmarkStart w:id="24265" w:name="_ETM_Q1_10324518"/>
      <w:bookmarkEnd w:id="24265"/>
    </w:p>
    <w:p w:rsidR="006E78AE" w:rsidRDefault="006E78AE" w:rsidP="006E78AE">
      <w:pPr>
        <w:rPr>
          <w:rtl/>
          <w:lang w:eastAsia="he-IL"/>
        </w:rPr>
      </w:pPr>
      <w:bookmarkStart w:id="24266" w:name="_ETM_Q1_10324588"/>
      <w:bookmarkStart w:id="24267" w:name="_ETM_Q1_10325238"/>
      <w:bookmarkEnd w:id="24266"/>
      <w:bookmarkEnd w:id="24267"/>
    </w:p>
    <w:p w:rsidR="006E78AE" w:rsidRDefault="006E78AE" w:rsidP="006E78AE">
      <w:pPr>
        <w:pStyle w:val="a4"/>
        <w:keepNext/>
        <w:rPr>
          <w:rtl/>
        </w:rPr>
      </w:pPr>
      <w:bookmarkStart w:id="24268" w:name="ET_speaker_5359_3424"/>
      <w:r w:rsidRPr="006E78AE">
        <w:rPr>
          <w:rStyle w:val="TagStyle"/>
          <w:rtl/>
        </w:rPr>
        <w:t xml:space="preserve"> &lt;&lt; דובר &gt;&gt; </w:t>
      </w:r>
      <w:r>
        <w:rPr>
          <w:rtl/>
        </w:rPr>
        <w:t>יעקב מרגי (ש"ס):</w:t>
      </w:r>
      <w:r w:rsidRPr="006E78AE">
        <w:rPr>
          <w:rStyle w:val="TagStyle"/>
          <w:rtl/>
        </w:rPr>
        <w:t xml:space="preserve"> &lt;&lt; דובר &gt;&gt;</w:t>
      </w:r>
      <w:r w:rsidR="00DF053A">
        <w:rPr>
          <w:rtl/>
        </w:rPr>
        <w:t xml:space="preserve"> </w:t>
      </w:r>
      <w:r>
        <w:rPr>
          <w:rtl/>
        </w:rPr>
        <w:t xml:space="preserve"> </w:t>
      </w:r>
      <w:bookmarkEnd w:id="24268"/>
    </w:p>
    <w:p w:rsidR="006E78AE" w:rsidRDefault="006E78AE" w:rsidP="006E78AE">
      <w:pPr>
        <w:pStyle w:val="KeepWithNext"/>
        <w:rPr>
          <w:rtl/>
          <w:lang w:eastAsia="he-IL"/>
        </w:rPr>
      </w:pPr>
    </w:p>
    <w:p w:rsidR="006E78AE" w:rsidRDefault="006E78AE" w:rsidP="006E78AE">
      <w:pPr>
        <w:rPr>
          <w:rtl/>
          <w:lang w:eastAsia="he-IL"/>
        </w:rPr>
      </w:pPr>
      <w:bookmarkStart w:id="24269" w:name="_ETM_Q1_10326408"/>
      <w:bookmarkStart w:id="24270" w:name="_ETM_Q1_10326518"/>
      <w:bookmarkEnd w:id="24269"/>
      <w:bookmarkEnd w:id="24270"/>
      <w:r>
        <w:rPr>
          <w:rFonts w:hint="cs"/>
          <w:rtl/>
          <w:lang w:eastAsia="he-IL"/>
        </w:rPr>
        <w:t>הוא לגיטימי, אני מצפה שתייצג את הרבנות.</w:t>
      </w:r>
    </w:p>
    <w:p w:rsidR="006E78AE" w:rsidRDefault="006E78AE" w:rsidP="006E78AE">
      <w:pPr>
        <w:rPr>
          <w:rtl/>
          <w:lang w:eastAsia="he-IL"/>
        </w:rPr>
      </w:pPr>
      <w:bookmarkStart w:id="24271" w:name="_ETM_Q1_10331788"/>
      <w:bookmarkStart w:id="24272" w:name="_ETM_Q1_10332174"/>
      <w:bookmarkEnd w:id="24271"/>
      <w:bookmarkEnd w:id="24272"/>
    </w:p>
    <w:p w:rsidR="006E78AE" w:rsidRDefault="006E78AE" w:rsidP="006E78AE">
      <w:pPr>
        <w:pStyle w:val="af6"/>
        <w:keepNext/>
        <w:rPr>
          <w:rtl/>
        </w:rPr>
      </w:pPr>
      <w:bookmarkStart w:id="24273" w:name="ET_yor_5142_3425"/>
      <w:r w:rsidRPr="006E78AE">
        <w:rPr>
          <w:rStyle w:val="TagStyle"/>
          <w:rtl/>
        </w:rPr>
        <w:t xml:space="preserve"> &lt;&lt; יור &gt;&gt; </w:t>
      </w:r>
      <w:r>
        <w:rPr>
          <w:rtl/>
        </w:rPr>
        <w:t>היו"ר יוליה מלינובסקי:</w:t>
      </w:r>
      <w:r w:rsidRPr="006E78AE">
        <w:rPr>
          <w:rStyle w:val="TagStyle"/>
          <w:rtl/>
        </w:rPr>
        <w:t xml:space="preserve"> &lt;&lt; יור &gt;&gt;</w:t>
      </w:r>
      <w:r w:rsidR="00DF053A">
        <w:rPr>
          <w:rtl/>
        </w:rPr>
        <w:t xml:space="preserve"> </w:t>
      </w:r>
      <w:r>
        <w:rPr>
          <w:rtl/>
        </w:rPr>
        <w:t xml:space="preserve"> </w:t>
      </w:r>
      <w:bookmarkEnd w:id="24273"/>
    </w:p>
    <w:p w:rsidR="006E78AE" w:rsidRDefault="006E78AE" w:rsidP="006E78AE">
      <w:pPr>
        <w:pStyle w:val="KeepWithNext"/>
        <w:rPr>
          <w:rtl/>
          <w:lang w:eastAsia="he-IL"/>
        </w:rPr>
      </w:pPr>
    </w:p>
    <w:p w:rsidR="006E78AE" w:rsidRDefault="006E78AE" w:rsidP="006E78AE">
      <w:pPr>
        <w:rPr>
          <w:rtl/>
          <w:lang w:eastAsia="he-IL"/>
        </w:rPr>
      </w:pPr>
      <w:bookmarkStart w:id="24274" w:name="_ETM_Q1_10334747"/>
      <w:bookmarkStart w:id="24275" w:name="_ETM_Q1_10334842"/>
      <w:bookmarkEnd w:id="24274"/>
      <w:bookmarkEnd w:id="24275"/>
      <w:r>
        <w:rPr>
          <w:rFonts w:hint="cs"/>
          <w:rtl/>
          <w:lang w:eastAsia="he-IL"/>
        </w:rPr>
        <w:t xml:space="preserve">תודה רבה. הממונה, </w:t>
      </w:r>
      <w:bookmarkStart w:id="24276" w:name="_ETM_Q1_10337956"/>
      <w:bookmarkEnd w:id="24276"/>
      <w:r>
        <w:rPr>
          <w:rFonts w:hint="cs"/>
          <w:rtl/>
          <w:lang w:eastAsia="he-IL"/>
        </w:rPr>
        <w:t>צריך להיות תנאים יותר מפורטים. אנחנו ראינו את זה, למשל עם י</w:t>
      </w:r>
      <w:bookmarkStart w:id="24277" w:name="_ETM_Q1_10338531"/>
      <w:bookmarkEnd w:id="24277"/>
      <w:r>
        <w:rPr>
          <w:rFonts w:hint="cs"/>
          <w:rtl/>
          <w:lang w:eastAsia="he-IL"/>
        </w:rPr>
        <w:t>עקב אשר, בחוק המטרו, ממש ניסיון, השכלה, תחומים</w:t>
      </w:r>
      <w:bookmarkStart w:id="24278" w:name="_ETM_Q1_10347868"/>
      <w:bookmarkEnd w:id="24278"/>
      <w:r>
        <w:rPr>
          <w:rFonts w:hint="cs"/>
          <w:rtl/>
          <w:lang w:eastAsia="he-IL"/>
        </w:rPr>
        <w:t xml:space="preserve"> וכן הלאה. זה חסר תוכן פה, זה רופף מדי וזה</w:t>
      </w:r>
      <w:bookmarkStart w:id="24279" w:name="_ETM_Q1_10352908"/>
      <w:bookmarkEnd w:id="24279"/>
      <w:r>
        <w:rPr>
          <w:rFonts w:hint="cs"/>
          <w:rtl/>
          <w:lang w:eastAsia="he-IL"/>
        </w:rPr>
        <w:t xml:space="preserve"> לא מקובל. זה באמת הולך להיות בן אדם שינהל מערך</w:t>
      </w:r>
      <w:bookmarkStart w:id="24280" w:name="_ETM_Q1_10357860"/>
      <w:bookmarkEnd w:id="24280"/>
      <w:r>
        <w:rPr>
          <w:rFonts w:hint="cs"/>
          <w:rtl/>
          <w:lang w:eastAsia="he-IL"/>
        </w:rPr>
        <w:t xml:space="preserve"> מאוד מאוד גדול.</w:t>
      </w:r>
    </w:p>
    <w:p w:rsidR="006E78AE" w:rsidRDefault="006E78AE" w:rsidP="006E78AE">
      <w:pPr>
        <w:rPr>
          <w:rtl/>
          <w:lang w:eastAsia="he-IL"/>
        </w:rPr>
      </w:pPr>
      <w:bookmarkStart w:id="24281" w:name="_ETM_Q1_10354184"/>
      <w:bookmarkEnd w:id="24281"/>
    </w:p>
    <w:p w:rsidR="006E78AE" w:rsidRDefault="006E78AE" w:rsidP="006E78AE">
      <w:pPr>
        <w:pStyle w:val="a4"/>
        <w:keepNext/>
        <w:rPr>
          <w:rtl/>
        </w:rPr>
      </w:pPr>
      <w:bookmarkStart w:id="24282" w:name="ET_speaker_5069_3426"/>
      <w:r w:rsidRPr="006E78AE">
        <w:rPr>
          <w:rStyle w:val="TagStyle"/>
          <w:rtl/>
        </w:rPr>
        <w:t xml:space="preserve"> &lt;&lt; דובר &gt;&gt; </w:t>
      </w:r>
      <w:r>
        <w:rPr>
          <w:rtl/>
        </w:rPr>
        <w:t>יעקב אשר (יהדות התורה):</w:t>
      </w:r>
      <w:r w:rsidRPr="006E78AE">
        <w:rPr>
          <w:rStyle w:val="TagStyle"/>
          <w:rtl/>
        </w:rPr>
        <w:t xml:space="preserve"> &lt;&lt; דובר &gt;&gt;</w:t>
      </w:r>
      <w:r w:rsidR="00DF053A">
        <w:rPr>
          <w:rtl/>
        </w:rPr>
        <w:t xml:space="preserve"> </w:t>
      </w:r>
      <w:r>
        <w:rPr>
          <w:rtl/>
        </w:rPr>
        <w:t xml:space="preserve"> </w:t>
      </w:r>
      <w:bookmarkEnd w:id="24282"/>
    </w:p>
    <w:p w:rsidR="006E78AE" w:rsidRDefault="006E78AE" w:rsidP="006E78AE">
      <w:pPr>
        <w:pStyle w:val="KeepWithNext"/>
        <w:rPr>
          <w:rtl/>
          <w:lang w:eastAsia="he-IL"/>
        </w:rPr>
      </w:pPr>
    </w:p>
    <w:p w:rsidR="006E78AE" w:rsidRDefault="006E78AE" w:rsidP="006E78AE">
      <w:pPr>
        <w:rPr>
          <w:rtl/>
          <w:lang w:eastAsia="he-IL"/>
        </w:rPr>
      </w:pPr>
      <w:bookmarkStart w:id="24283" w:name="_ETM_Q1_10356494"/>
      <w:bookmarkStart w:id="24284" w:name="_ETM_Q1_10356583"/>
      <w:bookmarkEnd w:id="24283"/>
      <w:bookmarkEnd w:id="24284"/>
      <w:r>
        <w:rPr>
          <w:rFonts w:hint="cs"/>
          <w:rtl/>
          <w:lang w:eastAsia="he-IL"/>
        </w:rPr>
        <w:t xml:space="preserve">מי ממנה אותו? </w:t>
      </w:r>
    </w:p>
    <w:p w:rsidR="006E78AE" w:rsidRDefault="006E78AE" w:rsidP="006E78AE">
      <w:pPr>
        <w:rPr>
          <w:rtl/>
          <w:lang w:eastAsia="he-IL"/>
        </w:rPr>
      </w:pPr>
      <w:bookmarkStart w:id="24285" w:name="_ETM_Q1_10358412"/>
      <w:bookmarkStart w:id="24286" w:name="_ETM_Q1_10358730"/>
      <w:bookmarkEnd w:id="24285"/>
      <w:bookmarkEnd w:id="24286"/>
    </w:p>
    <w:p w:rsidR="006E78AE" w:rsidRDefault="006E78AE" w:rsidP="006E78AE">
      <w:pPr>
        <w:pStyle w:val="a4"/>
        <w:keepNext/>
        <w:rPr>
          <w:rtl/>
        </w:rPr>
      </w:pPr>
      <w:bookmarkStart w:id="24287" w:name="ET_speaker_תומר_רוזנר_3427"/>
      <w:r w:rsidRPr="006E78AE">
        <w:rPr>
          <w:rStyle w:val="TagStyle"/>
          <w:rtl/>
        </w:rPr>
        <w:t xml:space="preserve"> &lt;&lt; דובר &gt;&gt; </w:t>
      </w:r>
      <w:r>
        <w:rPr>
          <w:rtl/>
        </w:rPr>
        <w:t>תומר רוזנר:</w:t>
      </w:r>
      <w:r w:rsidRPr="006E78AE">
        <w:rPr>
          <w:rStyle w:val="TagStyle"/>
          <w:rtl/>
        </w:rPr>
        <w:t xml:space="preserve"> &lt;&lt; דובר &gt;&gt;</w:t>
      </w:r>
      <w:r w:rsidR="00DF053A">
        <w:rPr>
          <w:rtl/>
        </w:rPr>
        <w:t xml:space="preserve"> </w:t>
      </w:r>
      <w:r>
        <w:rPr>
          <w:rtl/>
        </w:rPr>
        <w:t xml:space="preserve"> </w:t>
      </w:r>
      <w:bookmarkEnd w:id="24287"/>
    </w:p>
    <w:p w:rsidR="006E78AE" w:rsidRDefault="006E78AE" w:rsidP="006E78AE">
      <w:pPr>
        <w:pStyle w:val="KeepWithNext"/>
        <w:rPr>
          <w:rtl/>
          <w:lang w:eastAsia="he-IL"/>
        </w:rPr>
      </w:pPr>
    </w:p>
    <w:p w:rsidR="006E78AE" w:rsidRDefault="006E78AE" w:rsidP="006E78AE">
      <w:pPr>
        <w:rPr>
          <w:rtl/>
          <w:lang w:eastAsia="he-IL"/>
        </w:rPr>
      </w:pPr>
      <w:bookmarkStart w:id="24288" w:name="_ETM_Q1_10360722"/>
      <w:bookmarkStart w:id="24289" w:name="_ETM_Q1_10360805"/>
      <w:bookmarkEnd w:id="24288"/>
      <w:bookmarkEnd w:id="24289"/>
      <w:r>
        <w:rPr>
          <w:rFonts w:hint="cs"/>
          <w:rtl/>
          <w:lang w:eastAsia="he-IL"/>
        </w:rPr>
        <w:t>זה השר.</w:t>
      </w:r>
    </w:p>
    <w:p w:rsidR="006E78AE" w:rsidRDefault="006E78AE" w:rsidP="006E78AE">
      <w:pPr>
        <w:rPr>
          <w:rtl/>
          <w:lang w:eastAsia="he-IL"/>
        </w:rPr>
      </w:pPr>
      <w:bookmarkStart w:id="24290" w:name="_ETM_Q1_10361892"/>
      <w:bookmarkStart w:id="24291" w:name="_ETM_Q1_10362159"/>
      <w:bookmarkEnd w:id="24290"/>
      <w:bookmarkEnd w:id="24291"/>
    </w:p>
    <w:p w:rsidR="006E78AE" w:rsidRDefault="006E78AE" w:rsidP="006E78AE">
      <w:pPr>
        <w:pStyle w:val="af6"/>
        <w:keepNext/>
        <w:rPr>
          <w:rtl/>
        </w:rPr>
      </w:pPr>
      <w:bookmarkStart w:id="24292" w:name="ET_yor_5142_3428"/>
      <w:r w:rsidRPr="006E78AE">
        <w:rPr>
          <w:rStyle w:val="TagStyle"/>
          <w:rtl/>
        </w:rPr>
        <w:t xml:space="preserve"> &lt;&lt; יור &gt;&gt; </w:t>
      </w:r>
      <w:r>
        <w:rPr>
          <w:rtl/>
        </w:rPr>
        <w:t>היו"ר יוליה מלינובסקי:</w:t>
      </w:r>
      <w:r w:rsidRPr="006E78AE">
        <w:rPr>
          <w:rStyle w:val="TagStyle"/>
          <w:rtl/>
        </w:rPr>
        <w:t xml:space="preserve"> &lt;&lt; יור &gt;&gt;</w:t>
      </w:r>
      <w:r w:rsidR="00DF053A">
        <w:rPr>
          <w:rtl/>
        </w:rPr>
        <w:t xml:space="preserve"> </w:t>
      </w:r>
      <w:r>
        <w:rPr>
          <w:rtl/>
        </w:rPr>
        <w:t xml:space="preserve"> </w:t>
      </w:r>
      <w:bookmarkEnd w:id="24292"/>
    </w:p>
    <w:p w:rsidR="006E78AE" w:rsidRDefault="006E78AE" w:rsidP="006E78AE">
      <w:pPr>
        <w:pStyle w:val="KeepWithNext"/>
        <w:rPr>
          <w:rtl/>
          <w:lang w:eastAsia="he-IL"/>
        </w:rPr>
      </w:pPr>
    </w:p>
    <w:p w:rsidR="006E78AE" w:rsidRDefault="006E78AE" w:rsidP="006E78AE">
      <w:pPr>
        <w:rPr>
          <w:rtl/>
          <w:lang w:eastAsia="he-IL"/>
        </w:rPr>
      </w:pPr>
      <w:bookmarkStart w:id="24293" w:name="_ETM_Q1_10361755"/>
      <w:bookmarkStart w:id="24294" w:name="_ETM_Q1_10361807"/>
      <w:bookmarkEnd w:id="24293"/>
      <w:bookmarkEnd w:id="24294"/>
      <w:r>
        <w:rPr>
          <w:rFonts w:hint="cs"/>
          <w:rtl/>
          <w:lang w:eastAsia="he-IL"/>
        </w:rPr>
        <w:t>בוועדת איתור, זה מקובל.</w:t>
      </w:r>
    </w:p>
    <w:p w:rsidR="006E78AE" w:rsidRDefault="006E78AE" w:rsidP="006E78AE">
      <w:pPr>
        <w:rPr>
          <w:rtl/>
          <w:lang w:eastAsia="he-IL"/>
        </w:rPr>
      </w:pPr>
      <w:bookmarkStart w:id="24295" w:name="_ETM_Q1_10359244"/>
      <w:bookmarkStart w:id="24296" w:name="_ETM_Q1_10359309"/>
      <w:bookmarkStart w:id="24297" w:name="_ETM_Q1_10359948"/>
      <w:bookmarkEnd w:id="24295"/>
      <w:bookmarkEnd w:id="24296"/>
      <w:bookmarkEnd w:id="24297"/>
    </w:p>
    <w:p w:rsidR="006E78AE" w:rsidRDefault="006E78AE" w:rsidP="006E78AE">
      <w:pPr>
        <w:pStyle w:val="a4"/>
        <w:keepNext/>
        <w:rPr>
          <w:rtl/>
        </w:rPr>
      </w:pPr>
      <w:bookmarkStart w:id="24298" w:name="ET_speaker_5069_3429"/>
      <w:r w:rsidRPr="006E78AE">
        <w:rPr>
          <w:rStyle w:val="TagStyle"/>
          <w:rtl/>
        </w:rPr>
        <w:t xml:space="preserve"> &lt;&lt; דובר &gt;&gt; </w:t>
      </w:r>
      <w:r>
        <w:rPr>
          <w:rtl/>
        </w:rPr>
        <w:t>יעקב אשר (יהדות התורה):</w:t>
      </w:r>
      <w:r w:rsidRPr="006E78AE">
        <w:rPr>
          <w:rStyle w:val="TagStyle"/>
          <w:rtl/>
        </w:rPr>
        <w:t xml:space="preserve"> &lt;&lt; דובר &gt;&gt;</w:t>
      </w:r>
      <w:r w:rsidR="00DF053A">
        <w:rPr>
          <w:rtl/>
        </w:rPr>
        <w:t xml:space="preserve"> </w:t>
      </w:r>
      <w:r>
        <w:rPr>
          <w:rtl/>
        </w:rPr>
        <w:t xml:space="preserve"> </w:t>
      </w:r>
      <w:bookmarkEnd w:id="24298"/>
    </w:p>
    <w:p w:rsidR="006E78AE" w:rsidRDefault="006E78AE" w:rsidP="006E78AE">
      <w:pPr>
        <w:pStyle w:val="KeepWithNext"/>
        <w:rPr>
          <w:rtl/>
          <w:lang w:eastAsia="he-IL"/>
        </w:rPr>
      </w:pPr>
    </w:p>
    <w:p w:rsidR="006E78AE" w:rsidRDefault="006E78AE" w:rsidP="006E78AE">
      <w:pPr>
        <w:rPr>
          <w:rtl/>
          <w:lang w:eastAsia="he-IL"/>
        </w:rPr>
      </w:pPr>
      <w:bookmarkStart w:id="24299" w:name="_ETM_Q1_10360340"/>
      <w:bookmarkStart w:id="24300" w:name="_ETM_Q1_10360363"/>
      <w:bookmarkStart w:id="24301" w:name="_ETM_Q1_10361012"/>
      <w:bookmarkEnd w:id="24299"/>
      <w:bookmarkEnd w:id="24300"/>
      <w:bookmarkEnd w:id="24301"/>
      <w:r>
        <w:rPr>
          <w:rFonts w:hint="cs"/>
          <w:rtl/>
          <w:lang w:eastAsia="he-IL"/>
        </w:rPr>
        <w:t xml:space="preserve">השר זה משפט כללי מדי, </w:t>
      </w:r>
      <w:bookmarkStart w:id="24302" w:name="_ETM_Q1_10362658"/>
      <w:bookmarkEnd w:id="24302"/>
      <w:r>
        <w:rPr>
          <w:rFonts w:hint="cs"/>
          <w:rtl/>
          <w:lang w:eastAsia="he-IL"/>
        </w:rPr>
        <w:t xml:space="preserve">אני רוצה את התהליך. אני רוצה שייאמר </w:t>
      </w:r>
      <w:bookmarkStart w:id="24303" w:name="_ETM_Q1_10372533"/>
      <w:bookmarkEnd w:id="24303"/>
      <w:r>
        <w:rPr>
          <w:rFonts w:hint="cs"/>
          <w:rtl/>
          <w:lang w:eastAsia="he-IL"/>
        </w:rPr>
        <w:t>בצורה ברורה - - -</w:t>
      </w:r>
      <w:bookmarkStart w:id="24304" w:name="_ETM_Q1_10369550"/>
      <w:bookmarkEnd w:id="24304"/>
    </w:p>
    <w:p w:rsidR="006E78AE" w:rsidRDefault="006E78AE" w:rsidP="006E78AE">
      <w:pPr>
        <w:rPr>
          <w:rtl/>
          <w:lang w:eastAsia="he-IL"/>
        </w:rPr>
      </w:pPr>
      <w:bookmarkStart w:id="24305" w:name="_ETM_Q1_10369619"/>
      <w:bookmarkEnd w:id="24305"/>
    </w:p>
    <w:p w:rsidR="006E78AE" w:rsidRDefault="006E78AE" w:rsidP="006E78AE">
      <w:pPr>
        <w:pStyle w:val="a4"/>
        <w:keepNext/>
        <w:rPr>
          <w:rtl/>
        </w:rPr>
      </w:pPr>
      <w:bookmarkStart w:id="24306" w:name="ET_speaker_6153_3430"/>
      <w:r w:rsidRPr="006E78AE">
        <w:rPr>
          <w:rStyle w:val="TagStyle"/>
          <w:rtl/>
        </w:rPr>
        <w:t xml:space="preserve"> &lt;&lt; דובר &gt;&gt; </w:t>
      </w:r>
      <w:r>
        <w:rPr>
          <w:rtl/>
        </w:rPr>
        <w:t>אבי מעוז (הציונות הדתית):</w:t>
      </w:r>
      <w:r w:rsidRPr="006E78AE">
        <w:rPr>
          <w:rStyle w:val="TagStyle"/>
          <w:rtl/>
        </w:rPr>
        <w:t xml:space="preserve"> &lt;&lt; דובר &gt;&gt;</w:t>
      </w:r>
      <w:r w:rsidR="00DF053A">
        <w:rPr>
          <w:rtl/>
        </w:rPr>
        <w:t xml:space="preserve"> </w:t>
      </w:r>
      <w:r>
        <w:rPr>
          <w:rtl/>
        </w:rPr>
        <w:t xml:space="preserve"> </w:t>
      </w:r>
      <w:bookmarkEnd w:id="24306"/>
    </w:p>
    <w:p w:rsidR="006E78AE" w:rsidRDefault="006E78AE" w:rsidP="006E78AE">
      <w:pPr>
        <w:pStyle w:val="KeepWithNext"/>
        <w:rPr>
          <w:rtl/>
          <w:lang w:eastAsia="he-IL"/>
        </w:rPr>
      </w:pPr>
    </w:p>
    <w:p w:rsidR="006E78AE" w:rsidRDefault="006E78AE" w:rsidP="006E78AE">
      <w:pPr>
        <w:rPr>
          <w:rtl/>
          <w:lang w:eastAsia="he-IL"/>
        </w:rPr>
      </w:pPr>
      <w:bookmarkStart w:id="24307" w:name="_ETM_Q1_10371067"/>
      <w:bookmarkStart w:id="24308" w:name="_ETM_Q1_10371094"/>
      <w:bookmarkEnd w:id="24307"/>
      <w:bookmarkEnd w:id="24308"/>
      <w:r>
        <w:rPr>
          <w:rFonts w:hint="cs"/>
          <w:rtl/>
          <w:lang w:eastAsia="he-IL"/>
        </w:rPr>
        <w:t xml:space="preserve">יש לי שאלה, מי ממנה אותו, זו שאלה אחת של יעקב אשר, אני שואל למי הוא </w:t>
      </w:r>
      <w:bookmarkStart w:id="24309" w:name="_ETM_Q1_10377146"/>
      <w:bookmarkEnd w:id="24309"/>
      <w:r>
        <w:rPr>
          <w:rFonts w:hint="cs"/>
          <w:rtl/>
          <w:lang w:eastAsia="he-IL"/>
        </w:rPr>
        <w:t>כפוף.</w:t>
      </w:r>
      <w:bookmarkStart w:id="24310" w:name="_ETM_Q1_10378714"/>
      <w:bookmarkEnd w:id="24310"/>
    </w:p>
    <w:p w:rsidR="006E78AE" w:rsidRDefault="006E78AE" w:rsidP="006E78AE">
      <w:pPr>
        <w:rPr>
          <w:rtl/>
          <w:lang w:eastAsia="he-IL"/>
        </w:rPr>
      </w:pPr>
      <w:bookmarkStart w:id="24311" w:name="_ETM_Q1_10378783"/>
      <w:bookmarkStart w:id="24312" w:name="_ETM_Q1_10375724"/>
      <w:bookmarkEnd w:id="24311"/>
      <w:bookmarkEnd w:id="24312"/>
    </w:p>
    <w:p w:rsidR="006E78AE" w:rsidRDefault="006E78AE" w:rsidP="006E78AE">
      <w:pPr>
        <w:pStyle w:val="af6"/>
        <w:keepNext/>
        <w:rPr>
          <w:rtl/>
        </w:rPr>
      </w:pPr>
      <w:bookmarkStart w:id="24313" w:name="ET_yor_5142_3431"/>
      <w:r w:rsidRPr="006E78AE">
        <w:rPr>
          <w:rStyle w:val="TagStyle"/>
          <w:rtl/>
        </w:rPr>
        <w:t xml:space="preserve"> &lt;&lt; יור &gt;&gt; </w:t>
      </w:r>
      <w:r>
        <w:rPr>
          <w:rtl/>
        </w:rPr>
        <w:t>היו"ר יוליה מלינובסקי:</w:t>
      </w:r>
      <w:r w:rsidRPr="006E78AE">
        <w:rPr>
          <w:rStyle w:val="TagStyle"/>
          <w:rtl/>
        </w:rPr>
        <w:t xml:space="preserve"> &lt;&lt; יור &gt;&gt;</w:t>
      </w:r>
      <w:r w:rsidR="00DF053A">
        <w:rPr>
          <w:rtl/>
        </w:rPr>
        <w:t xml:space="preserve"> </w:t>
      </w:r>
      <w:r>
        <w:rPr>
          <w:rtl/>
        </w:rPr>
        <w:t xml:space="preserve"> </w:t>
      </w:r>
      <w:bookmarkEnd w:id="24313"/>
    </w:p>
    <w:p w:rsidR="006E78AE" w:rsidRDefault="006E78AE" w:rsidP="006E78AE">
      <w:pPr>
        <w:pStyle w:val="KeepWithNext"/>
        <w:rPr>
          <w:rtl/>
          <w:lang w:eastAsia="he-IL"/>
        </w:rPr>
      </w:pPr>
    </w:p>
    <w:p w:rsidR="006E78AE" w:rsidRDefault="006E78AE" w:rsidP="006E78AE">
      <w:pPr>
        <w:rPr>
          <w:rtl/>
          <w:lang w:eastAsia="he-IL"/>
        </w:rPr>
      </w:pPr>
      <w:bookmarkStart w:id="24314" w:name="_ETM_Q1_10376096"/>
      <w:bookmarkStart w:id="24315" w:name="_ETM_Q1_10376121"/>
      <w:bookmarkEnd w:id="24314"/>
      <w:bookmarkEnd w:id="24315"/>
      <w:r>
        <w:rPr>
          <w:rFonts w:hint="cs"/>
          <w:rtl/>
          <w:lang w:eastAsia="he-IL"/>
        </w:rPr>
        <w:t>למנכ"ל הרבנות, כי הוא עובד של הרבנות.</w:t>
      </w:r>
    </w:p>
    <w:p w:rsidR="006E78AE" w:rsidRDefault="006E78AE" w:rsidP="006E78AE">
      <w:pPr>
        <w:rPr>
          <w:rtl/>
          <w:lang w:eastAsia="he-IL"/>
        </w:rPr>
      </w:pPr>
      <w:bookmarkStart w:id="24316" w:name="_ETM_Q1_10379232"/>
      <w:bookmarkStart w:id="24317" w:name="_ETM_Q1_10379299"/>
      <w:bookmarkStart w:id="24318" w:name="_ETM_Q1_10380112"/>
      <w:bookmarkEnd w:id="24316"/>
      <w:bookmarkEnd w:id="24317"/>
      <w:bookmarkEnd w:id="24318"/>
    </w:p>
    <w:p w:rsidR="006E78AE" w:rsidRDefault="006E78AE" w:rsidP="006E78AE">
      <w:pPr>
        <w:pStyle w:val="a4"/>
        <w:keepNext/>
        <w:rPr>
          <w:rtl/>
        </w:rPr>
      </w:pPr>
      <w:bookmarkStart w:id="24319" w:name="ET_speaker_5069_3432"/>
      <w:r w:rsidRPr="006E78AE">
        <w:rPr>
          <w:rStyle w:val="TagStyle"/>
          <w:rtl/>
        </w:rPr>
        <w:t xml:space="preserve"> &lt;&lt; דובר &gt;&gt; </w:t>
      </w:r>
      <w:r>
        <w:rPr>
          <w:rtl/>
        </w:rPr>
        <w:t>יעקב אשר (יהדות התורה):</w:t>
      </w:r>
      <w:r w:rsidRPr="006E78AE">
        <w:rPr>
          <w:rStyle w:val="TagStyle"/>
          <w:rtl/>
        </w:rPr>
        <w:t xml:space="preserve"> &lt;&lt; דובר &gt;&gt;</w:t>
      </w:r>
      <w:r w:rsidR="00DF053A">
        <w:rPr>
          <w:rtl/>
        </w:rPr>
        <w:t xml:space="preserve"> </w:t>
      </w:r>
      <w:r>
        <w:rPr>
          <w:rtl/>
        </w:rPr>
        <w:t xml:space="preserve"> </w:t>
      </w:r>
      <w:bookmarkEnd w:id="24319"/>
    </w:p>
    <w:p w:rsidR="006E78AE" w:rsidRDefault="006E78AE" w:rsidP="006E78AE">
      <w:pPr>
        <w:pStyle w:val="KeepWithNext"/>
        <w:rPr>
          <w:rtl/>
          <w:lang w:eastAsia="he-IL"/>
        </w:rPr>
      </w:pPr>
    </w:p>
    <w:p w:rsidR="006E78AE" w:rsidRDefault="006E78AE" w:rsidP="006E78AE">
      <w:pPr>
        <w:rPr>
          <w:rtl/>
          <w:lang w:eastAsia="he-IL"/>
        </w:rPr>
      </w:pPr>
      <w:bookmarkStart w:id="24320" w:name="_ETM_Q1_10380502"/>
      <w:bookmarkStart w:id="24321" w:name="_ETM_Q1_10380526"/>
      <w:bookmarkEnd w:id="24320"/>
      <w:bookmarkEnd w:id="24321"/>
      <w:r>
        <w:rPr>
          <w:rFonts w:hint="cs"/>
          <w:rtl/>
          <w:lang w:eastAsia="he-IL"/>
        </w:rPr>
        <w:t xml:space="preserve">אבל מנכ"ל הרבנות הודיע </w:t>
      </w:r>
      <w:bookmarkStart w:id="24322" w:name="_ETM_Q1_10384168"/>
      <w:bookmarkEnd w:id="24322"/>
      <w:r>
        <w:rPr>
          <w:rFonts w:hint="cs"/>
          <w:rtl/>
          <w:lang w:eastAsia="he-IL"/>
        </w:rPr>
        <w:t>כרגע שהוא כפוף ל - - -</w:t>
      </w:r>
    </w:p>
    <w:p w:rsidR="006E78AE" w:rsidRDefault="006E78AE" w:rsidP="006E78AE">
      <w:pPr>
        <w:rPr>
          <w:rtl/>
          <w:lang w:eastAsia="he-IL"/>
        </w:rPr>
      </w:pPr>
      <w:bookmarkStart w:id="24323" w:name="_ETM_Q1_10384970"/>
      <w:bookmarkStart w:id="24324" w:name="_ETM_Q1_10385040"/>
      <w:bookmarkEnd w:id="24323"/>
      <w:bookmarkEnd w:id="24324"/>
    </w:p>
    <w:p w:rsidR="006E78AE" w:rsidRDefault="006E78AE" w:rsidP="006E78AE">
      <w:pPr>
        <w:pStyle w:val="a4"/>
        <w:keepNext/>
        <w:rPr>
          <w:rtl/>
        </w:rPr>
      </w:pPr>
      <w:bookmarkStart w:id="24325" w:name="ET_speaker_6153_3433"/>
      <w:r w:rsidRPr="006E78AE">
        <w:rPr>
          <w:rStyle w:val="TagStyle"/>
          <w:rtl/>
        </w:rPr>
        <w:t xml:space="preserve"> &lt;&lt; דובר &gt;&gt; </w:t>
      </w:r>
      <w:r>
        <w:rPr>
          <w:rtl/>
        </w:rPr>
        <w:t>אבי מעוז (הציונות הדתית):</w:t>
      </w:r>
      <w:r w:rsidRPr="006E78AE">
        <w:rPr>
          <w:rStyle w:val="TagStyle"/>
          <w:rtl/>
        </w:rPr>
        <w:t xml:space="preserve"> &lt;&lt; דובר &gt;&gt;</w:t>
      </w:r>
      <w:r w:rsidR="00DF053A">
        <w:rPr>
          <w:rtl/>
        </w:rPr>
        <w:t xml:space="preserve"> </w:t>
      </w:r>
      <w:r>
        <w:rPr>
          <w:rtl/>
        </w:rPr>
        <w:t xml:space="preserve"> </w:t>
      </w:r>
      <w:bookmarkEnd w:id="24325"/>
    </w:p>
    <w:p w:rsidR="006E78AE" w:rsidRDefault="006E78AE" w:rsidP="006E78AE">
      <w:pPr>
        <w:pStyle w:val="KeepWithNext"/>
        <w:rPr>
          <w:rtl/>
          <w:lang w:eastAsia="he-IL"/>
        </w:rPr>
      </w:pPr>
    </w:p>
    <w:p w:rsidR="006E78AE" w:rsidRDefault="006E78AE" w:rsidP="006E78AE">
      <w:pPr>
        <w:rPr>
          <w:rtl/>
          <w:lang w:eastAsia="he-IL"/>
        </w:rPr>
      </w:pPr>
      <w:r>
        <w:rPr>
          <w:rFonts w:hint="cs"/>
          <w:rtl/>
          <w:lang w:eastAsia="he-IL"/>
        </w:rPr>
        <w:t>ה</w:t>
      </w:r>
      <w:bookmarkStart w:id="24326" w:name="_ETM_Q1_10381493"/>
      <w:bookmarkEnd w:id="24326"/>
      <w:r>
        <w:rPr>
          <w:rFonts w:hint="cs"/>
          <w:rtl/>
          <w:lang w:eastAsia="he-IL"/>
        </w:rPr>
        <w:t>ו</w:t>
      </w:r>
      <w:bookmarkStart w:id="24327" w:name="_ETM_Q1_10381581"/>
      <w:bookmarkEnd w:id="24327"/>
      <w:r>
        <w:rPr>
          <w:rFonts w:hint="cs"/>
          <w:rtl/>
          <w:lang w:eastAsia="he-IL"/>
        </w:rPr>
        <w:t xml:space="preserve">א הודיע שהוא דואלי. </w:t>
      </w:r>
      <w:bookmarkStart w:id="24328" w:name="_ETM_Q1_10383898"/>
      <w:bookmarkStart w:id="24329" w:name="_ETM_Q1_10384170"/>
      <w:bookmarkEnd w:id="24328"/>
      <w:bookmarkEnd w:id="24329"/>
    </w:p>
    <w:p w:rsidR="006E78AE" w:rsidRDefault="006E78AE" w:rsidP="006E78AE">
      <w:pPr>
        <w:rPr>
          <w:rtl/>
          <w:lang w:eastAsia="he-IL"/>
        </w:rPr>
      </w:pPr>
      <w:bookmarkStart w:id="24330" w:name="_ETM_Q1_10384574"/>
      <w:bookmarkEnd w:id="24330"/>
    </w:p>
    <w:p w:rsidR="006E78AE" w:rsidRDefault="006E78AE" w:rsidP="006E78AE">
      <w:pPr>
        <w:pStyle w:val="af9"/>
        <w:keepNext/>
        <w:rPr>
          <w:rtl/>
          <w:lang w:eastAsia="he-IL"/>
        </w:rPr>
      </w:pPr>
      <w:bookmarkStart w:id="24331" w:name="ET_guest_879913_3434"/>
      <w:r w:rsidRPr="006E78AE">
        <w:rPr>
          <w:rStyle w:val="TagStyle"/>
          <w:rtl/>
        </w:rPr>
        <w:t xml:space="preserve"> &lt;&lt; אורח &gt;&gt; </w:t>
      </w:r>
      <w:r>
        <w:rPr>
          <w:rtl/>
          <w:lang w:eastAsia="he-IL"/>
        </w:rPr>
        <w:t>הראל גולדברג:</w:t>
      </w:r>
      <w:r w:rsidRPr="006E78AE">
        <w:rPr>
          <w:rStyle w:val="TagStyle"/>
          <w:rtl/>
        </w:rPr>
        <w:t xml:space="preserve"> &lt;&lt; אורח &gt;&gt;</w:t>
      </w:r>
      <w:r w:rsidR="00DF053A">
        <w:rPr>
          <w:rtl/>
          <w:lang w:eastAsia="he-IL"/>
        </w:rPr>
        <w:t xml:space="preserve"> </w:t>
      </w:r>
      <w:r>
        <w:rPr>
          <w:rtl/>
          <w:lang w:eastAsia="he-IL"/>
        </w:rPr>
        <w:t xml:space="preserve"> </w:t>
      </w:r>
      <w:bookmarkEnd w:id="24331"/>
    </w:p>
    <w:p w:rsidR="006E78AE" w:rsidRDefault="006E78AE" w:rsidP="006E78AE">
      <w:pPr>
        <w:pStyle w:val="KeepWithNext"/>
        <w:rPr>
          <w:rtl/>
          <w:lang w:eastAsia="he-IL"/>
        </w:rPr>
      </w:pPr>
    </w:p>
    <w:p w:rsidR="006E78AE" w:rsidRDefault="006E78AE" w:rsidP="006E78AE">
      <w:pPr>
        <w:rPr>
          <w:rtl/>
          <w:lang w:eastAsia="he-IL"/>
        </w:rPr>
      </w:pPr>
      <w:bookmarkStart w:id="24332" w:name="_ETM_Q1_10389192"/>
      <w:bookmarkStart w:id="24333" w:name="_ETM_Q1_10389322"/>
      <w:bookmarkEnd w:id="24332"/>
      <w:bookmarkEnd w:id="24333"/>
      <w:r>
        <w:rPr>
          <w:rFonts w:hint="cs"/>
          <w:rtl/>
          <w:lang w:eastAsia="he-IL"/>
        </w:rPr>
        <w:t xml:space="preserve">לא, סליחה, מלכתחילה כשעובד מדינה מתמנה בוועדת איתור הרציונל </w:t>
      </w:r>
      <w:bookmarkStart w:id="24334" w:name="_ETM_Q1_10390198"/>
      <w:bookmarkEnd w:id="24334"/>
      <w:r>
        <w:rPr>
          <w:rFonts w:hint="cs"/>
          <w:rtl/>
          <w:lang w:eastAsia="he-IL"/>
        </w:rPr>
        <w:t xml:space="preserve">של ועדת איתור זה להקנות לו עצמאות ביחס לממונים עליו, </w:t>
      </w:r>
      <w:bookmarkStart w:id="24335" w:name="_ETM_Q1_10393347"/>
      <w:bookmarkEnd w:id="24335"/>
      <w:r>
        <w:rPr>
          <w:rFonts w:hint="cs"/>
          <w:rtl/>
          <w:lang w:eastAsia="he-IL"/>
        </w:rPr>
        <w:t>לא משנה אם זה שר ולא משנה אם זה רב</w:t>
      </w:r>
      <w:bookmarkStart w:id="24336" w:name="_ETM_Q1_10398474"/>
      <w:bookmarkEnd w:id="24336"/>
      <w:r>
        <w:rPr>
          <w:rFonts w:hint="cs"/>
          <w:rtl/>
          <w:lang w:eastAsia="he-IL"/>
        </w:rPr>
        <w:t xml:space="preserve"> ראשי. לא סתם מנכ"ל הרבנות הראשית, הוחלט בהחלטת ממשלה,</w:t>
      </w:r>
      <w:bookmarkStart w:id="24337" w:name="_ETM_Q1_10402234"/>
      <w:bookmarkEnd w:id="24337"/>
      <w:r>
        <w:rPr>
          <w:rFonts w:hint="cs"/>
          <w:rtl/>
          <w:lang w:eastAsia="he-IL"/>
        </w:rPr>
        <w:t xml:space="preserve"> מכיוון שמדובר בגוף רגולטורי עם סמכויות אכיפה ופליליות של </w:t>
      </w:r>
      <w:bookmarkStart w:id="24338" w:name="_ETM_Q1_10403450"/>
      <w:bookmarkEnd w:id="24338"/>
      <w:r>
        <w:rPr>
          <w:rFonts w:hint="cs"/>
          <w:rtl/>
          <w:lang w:eastAsia="he-IL"/>
        </w:rPr>
        <w:t xml:space="preserve">עובד המדינה שיושב לידך, בגלל שזה גוף רגולטורי, נקבע בהחלטת </w:t>
      </w:r>
      <w:bookmarkStart w:id="24339" w:name="_ETM_Q1_10408248"/>
      <w:bookmarkEnd w:id="24339"/>
      <w:r>
        <w:rPr>
          <w:rFonts w:hint="cs"/>
          <w:rtl/>
          <w:lang w:eastAsia="he-IL"/>
        </w:rPr>
        <w:t xml:space="preserve">הממשלה שזה עובד מדינה שנבחר בוועדת איתור עם עצמאות שהוא </w:t>
      </w:r>
      <w:bookmarkStart w:id="24340" w:name="_ETM_Q1_10416696"/>
      <w:bookmarkEnd w:id="24340"/>
      <w:r>
        <w:rPr>
          <w:rFonts w:hint="cs"/>
          <w:rtl/>
          <w:lang w:eastAsia="he-IL"/>
        </w:rPr>
        <w:t>לא כפוף בקבלת החלטותיו ויש לו שיקול דעת.</w:t>
      </w:r>
    </w:p>
    <w:p w:rsidR="006E78AE" w:rsidRDefault="006E78AE" w:rsidP="006E78AE">
      <w:pPr>
        <w:rPr>
          <w:rtl/>
          <w:lang w:eastAsia="he-IL"/>
        </w:rPr>
      </w:pPr>
      <w:bookmarkStart w:id="24341" w:name="_ETM_Q1_10414280"/>
      <w:bookmarkStart w:id="24342" w:name="_ETM_Q1_10414356"/>
      <w:bookmarkEnd w:id="24341"/>
      <w:bookmarkEnd w:id="24342"/>
    </w:p>
    <w:p w:rsidR="006E78AE" w:rsidRDefault="006E78AE" w:rsidP="006E78AE">
      <w:pPr>
        <w:pStyle w:val="af6"/>
        <w:keepNext/>
        <w:rPr>
          <w:rtl/>
        </w:rPr>
      </w:pPr>
      <w:bookmarkStart w:id="24343" w:name="ET_yor_5142_3435"/>
      <w:r w:rsidRPr="006E78AE">
        <w:rPr>
          <w:rStyle w:val="TagStyle"/>
          <w:rtl/>
        </w:rPr>
        <w:t xml:space="preserve"> &lt;&lt; יור &gt;&gt; </w:t>
      </w:r>
      <w:r>
        <w:rPr>
          <w:rtl/>
        </w:rPr>
        <w:t>היו"ר יוליה מלינובסקי:</w:t>
      </w:r>
      <w:r w:rsidRPr="006E78AE">
        <w:rPr>
          <w:rStyle w:val="TagStyle"/>
          <w:rtl/>
        </w:rPr>
        <w:t xml:space="preserve"> &lt;&lt; יור &gt;&gt;</w:t>
      </w:r>
      <w:r w:rsidR="00DF053A">
        <w:rPr>
          <w:rtl/>
        </w:rPr>
        <w:t xml:space="preserve"> </w:t>
      </w:r>
      <w:r>
        <w:rPr>
          <w:rtl/>
        </w:rPr>
        <w:t xml:space="preserve"> </w:t>
      </w:r>
      <w:bookmarkEnd w:id="24343"/>
    </w:p>
    <w:p w:rsidR="006E78AE" w:rsidRDefault="006E78AE" w:rsidP="006E78AE">
      <w:pPr>
        <w:pStyle w:val="KeepWithNext"/>
        <w:rPr>
          <w:rtl/>
          <w:lang w:eastAsia="he-IL"/>
        </w:rPr>
      </w:pPr>
    </w:p>
    <w:p w:rsidR="006E78AE" w:rsidRDefault="006E78AE" w:rsidP="006E78AE">
      <w:pPr>
        <w:rPr>
          <w:rtl/>
          <w:lang w:eastAsia="he-IL"/>
        </w:rPr>
      </w:pPr>
      <w:bookmarkStart w:id="24344" w:name="_ETM_Q1_10416487"/>
      <w:bookmarkStart w:id="24345" w:name="_ETM_Q1_10416515"/>
      <w:bookmarkEnd w:id="24344"/>
      <w:bookmarkEnd w:id="24345"/>
      <w:r>
        <w:rPr>
          <w:rFonts w:hint="cs"/>
          <w:rtl/>
          <w:lang w:eastAsia="he-IL"/>
        </w:rPr>
        <w:t xml:space="preserve">תודה. מנכ"ל </w:t>
      </w:r>
      <w:bookmarkStart w:id="24346" w:name="_ETM_Q1_10420072"/>
      <w:bookmarkEnd w:id="24346"/>
      <w:r>
        <w:rPr>
          <w:rFonts w:hint="cs"/>
          <w:rtl/>
          <w:lang w:eastAsia="he-IL"/>
        </w:rPr>
        <w:t xml:space="preserve">משרד הדתות, זה בתחום האחריות שלך, כי אתה האחראי. צריכים </w:t>
      </w:r>
      <w:bookmarkStart w:id="24347" w:name="_ETM_Q1_10427488"/>
      <w:bookmarkEnd w:id="24347"/>
      <w:r>
        <w:rPr>
          <w:rFonts w:hint="cs"/>
          <w:rtl/>
          <w:lang w:eastAsia="he-IL"/>
        </w:rPr>
        <w:t xml:space="preserve">להיות תנאי סף, כתובים בחוק. אם אתם לא יודעים איך </w:t>
      </w:r>
      <w:bookmarkStart w:id="24348" w:name="_ETM_Q1_10427304"/>
      <w:bookmarkEnd w:id="24348"/>
      <w:r>
        <w:rPr>
          <w:rFonts w:hint="cs"/>
          <w:rtl/>
          <w:lang w:eastAsia="he-IL"/>
        </w:rPr>
        <w:t>לעשות את זה לכו לחוק המטרו שאנחנו עכשיו</w:t>
      </w:r>
      <w:bookmarkStart w:id="24349" w:name="_ETM_Q1_10436320"/>
      <w:bookmarkEnd w:id="24349"/>
      <w:r>
        <w:rPr>
          <w:rFonts w:hint="cs"/>
          <w:rtl/>
          <w:lang w:eastAsia="he-IL"/>
        </w:rPr>
        <w:t xml:space="preserve"> סיימנו, יש שם תנאי סף שאנחנו עשינו על הממונה שם, </w:t>
      </w:r>
      <w:bookmarkStart w:id="24350" w:name="_ETM_Q1_10442736"/>
      <w:bookmarkEnd w:id="24350"/>
      <w:r>
        <w:rPr>
          <w:rFonts w:hint="cs"/>
          <w:rtl/>
          <w:lang w:eastAsia="he-IL"/>
        </w:rPr>
        <w:t xml:space="preserve">השכלה, ניסיון, תנאים. זה לא יכול להיות ככה, זה פשוט </w:t>
      </w:r>
      <w:bookmarkStart w:id="24351" w:name="_ETM_Q1_10448864"/>
      <w:bookmarkEnd w:id="24351"/>
      <w:r>
        <w:rPr>
          <w:rFonts w:hint="cs"/>
          <w:rtl/>
          <w:lang w:eastAsia="he-IL"/>
        </w:rPr>
        <w:t xml:space="preserve">לא מכבד את התפקיד, לדעתי, תנאי הסף האלה. </w:t>
      </w:r>
    </w:p>
    <w:p w:rsidR="006E78AE" w:rsidRDefault="006E78AE" w:rsidP="006E78AE">
      <w:pPr>
        <w:rPr>
          <w:rtl/>
          <w:lang w:eastAsia="he-IL"/>
        </w:rPr>
      </w:pPr>
      <w:bookmarkStart w:id="24352" w:name="_ETM_Q1_10452406"/>
      <w:bookmarkStart w:id="24353" w:name="_ETM_Q1_10452473"/>
      <w:bookmarkStart w:id="24354" w:name="_ETM_Q1_10453998"/>
      <w:bookmarkEnd w:id="24352"/>
      <w:bookmarkEnd w:id="24353"/>
      <w:bookmarkEnd w:id="24354"/>
    </w:p>
    <w:p w:rsidR="003010EE" w:rsidRDefault="003010EE" w:rsidP="003010EE">
      <w:pPr>
        <w:rPr>
          <w:rtl/>
          <w:lang w:eastAsia="he-IL"/>
        </w:rPr>
      </w:pPr>
      <w:bookmarkStart w:id="24355" w:name="_ETM_Q1_10454063"/>
      <w:bookmarkEnd w:id="24355"/>
      <w:r>
        <w:rPr>
          <w:rFonts w:hint="cs"/>
          <w:rtl/>
          <w:lang w:eastAsia="he-IL"/>
        </w:rPr>
        <w:t>חב</w:t>
      </w:r>
      <w:bookmarkStart w:id="24356" w:name="_ETM_Q1_10452564"/>
      <w:bookmarkEnd w:id="24356"/>
      <w:r>
        <w:rPr>
          <w:rFonts w:hint="cs"/>
          <w:rtl/>
          <w:lang w:eastAsia="he-IL"/>
        </w:rPr>
        <w:t xml:space="preserve">רים, אני רק רוצה להודיע שבהתחשב בעובדי הכנסת ובחברי הכנסת ובעובדי </w:t>
      </w:r>
      <w:bookmarkStart w:id="24357" w:name="_ETM_Q1_10460252"/>
      <w:bookmarkEnd w:id="24357"/>
      <w:r>
        <w:rPr>
          <w:rFonts w:hint="cs"/>
          <w:rtl/>
          <w:lang w:eastAsia="he-IL"/>
        </w:rPr>
        <w:t>המדינה הפרק הבא הוא מאוד מאוד ארוך, אנחנו לא נ</w:t>
      </w:r>
      <w:bookmarkStart w:id="24358" w:name="_ETM_Q1_10463892"/>
      <w:bookmarkEnd w:id="24358"/>
      <w:r>
        <w:rPr>
          <w:rFonts w:hint="cs"/>
          <w:rtl/>
          <w:lang w:eastAsia="he-IL"/>
        </w:rPr>
        <w:t xml:space="preserve">יכנס אליו, אנחנו נסיים עכשיו דיון על הסעיף הזה ואנחנו </w:t>
      </w:r>
      <w:bookmarkStart w:id="24359" w:name="_ETM_Q1_10468729"/>
      <w:bookmarkEnd w:id="24359"/>
      <w:r>
        <w:rPr>
          <w:rFonts w:hint="cs"/>
          <w:rtl/>
          <w:lang w:eastAsia="he-IL"/>
        </w:rPr>
        <w:t>נתפזר. פשוט שתדעו שסמכויות פיקוח זה כבר בפעם הבא</w:t>
      </w:r>
      <w:bookmarkStart w:id="24360" w:name="_ETM_Q1_10471292"/>
      <w:bookmarkStart w:id="24361" w:name="_ETM_Q1_10471713"/>
      <w:bookmarkEnd w:id="24360"/>
      <w:bookmarkEnd w:id="24361"/>
      <w:r>
        <w:rPr>
          <w:rFonts w:hint="cs"/>
          <w:rtl/>
          <w:lang w:eastAsia="he-IL"/>
        </w:rPr>
        <w:t>ה.</w:t>
      </w:r>
      <w:bookmarkStart w:id="24362" w:name="_ETM_Q1_10472924"/>
      <w:bookmarkEnd w:id="24362"/>
    </w:p>
    <w:p w:rsidR="003010EE" w:rsidRDefault="003010EE" w:rsidP="003010EE">
      <w:pPr>
        <w:rPr>
          <w:rtl/>
          <w:lang w:eastAsia="he-IL"/>
        </w:rPr>
      </w:pPr>
      <w:bookmarkStart w:id="24363" w:name="_ETM_Q1_10473217"/>
      <w:bookmarkEnd w:id="24363"/>
    </w:p>
    <w:p w:rsidR="003010EE" w:rsidRDefault="003010EE" w:rsidP="003010EE">
      <w:pPr>
        <w:pStyle w:val="a4"/>
        <w:keepNext/>
        <w:rPr>
          <w:rtl/>
        </w:rPr>
      </w:pPr>
      <w:bookmarkStart w:id="24364" w:name="ET_speaker_6153_3436"/>
      <w:r w:rsidRPr="003010EE">
        <w:rPr>
          <w:rStyle w:val="TagStyle"/>
          <w:rtl/>
        </w:rPr>
        <w:t xml:space="preserve"> &lt;&lt; דובר &gt;&gt; </w:t>
      </w:r>
      <w:r>
        <w:rPr>
          <w:rtl/>
        </w:rPr>
        <w:t>אבי מעוז (הציונות הדתית):</w:t>
      </w:r>
      <w:r w:rsidRPr="003010EE">
        <w:rPr>
          <w:rStyle w:val="TagStyle"/>
          <w:rtl/>
        </w:rPr>
        <w:t xml:space="preserve"> &lt;&lt; דובר &gt;&gt;</w:t>
      </w:r>
      <w:r w:rsidR="00DF053A">
        <w:rPr>
          <w:rtl/>
        </w:rPr>
        <w:t xml:space="preserve"> </w:t>
      </w:r>
      <w:r>
        <w:rPr>
          <w:rtl/>
        </w:rPr>
        <w:t xml:space="preserve"> </w:t>
      </w:r>
      <w:bookmarkEnd w:id="24364"/>
    </w:p>
    <w:p w:rsidR="003010EE" w:rsidRDefault="003010EE" w:rsidP="003010EE">
      <w:pPr>
        <w:pStyle w:val="KeepWithNext"/>
        <w:rPr>
          <w:rtl/>
          <w:lang w:eastAsia="he-IL"/>
        </w:rPr>
      </w:pPr>
    </w:p>
    <w:p w:rsidR="003010EE" w:rsidRDefault="003010EE" w:rsidP="003010EE">
      <w:pPr>
        <w:rPr>
          <w:rtl/>
          <w:lang w:eastAsia="he-IL"/>
        </w:rPr>
      </w:pPr>
      <w:bookmarkStart w:id="24365" w:name="_ETM_Q1_10475087"/>
      <w:bookmarkStart w:id="24366" w:name="_ETM_Q1_10475168"/>
      <w:bookmarkEnd w:id="24365"/>
      <w:bookmarkEnd w:id="24366"/>
      <w:r>
        <w:rPr>
          <w:rFonts w:hint="cs"/>
          <w:rtl/>
          <w:lang w:eastAsia="he-IL"/>
        </w:rPr>
        <w:t xml:space="preserve">א', </w:t>
      </w:r>
      <w:bookmarkStart w:id="24367" w:name="_ETM_Q1_10471697"/>
      <w:bookmarkEnd w:id="24367"/>
      <w:r>
        <w:rPr>
          <w:rFonts w:hint="cs"/>
          <w:rtl/>
          <w:lang w:eastAsia="he-IL"/>
        </w:rPr>
        <w:t>תודה רבה לך. דבר שני, אני רוצה להגיד משהו, הסעיף</w:t>
      </w:r>
      <w:bookmarkStart w:id="24368" w:name="_ETM_Q1_10478916"/>
      <w:bookmarkEnd w:id="24368"/>
      <w:r>
        <w:rPr>
          <w:rFonts w:hint="cs"/>
          <w:rtl/>
          <w:lang w:eastAsia="he-IL"/>
        </w:rPr>
        <w:t xml:space="preserve"> הזה הוא לב העניין, לדעתי, ומה שמתגלה פה בסופו של</w:t>
      </w:r>
      <w:bookmarkStart w:id="24369" w:name="_ETM_Q1_10484812"/>
      <w:bookmarkEnd w:id="24369"/>
      <w:r>
        <w:rPr>
          <w:rFonts w:hint="cs"/>
          <w:rtl/>
          <w:lang w:eastAsia="he-IL"/>
        </w:rPr>
        <w:t xml:space="preserve"> דבר ואחרי הדיון המאוד מאוד נוקב והמאוד מאוד יורד לשורשי </w:t>
      </w:r>
      <w:bookmarkStart w:id="24370" w:name="_ETM_Q1_10491356"/>
      <w:bookmarkEnd w:id="24370"/>
      <w:r>
        <w:rPr>
          <w:rFonts w:hint="cs"/>
          <w:rtl/>
          <w:lang w:eastAsia="he-IL"/>
        </w:rPr>
        <w:t>העניין, מתברר שתכלית החוק, הממונה בעצם עומד</w:t>
      </w:r>
      <w:bookmarkStart w:id="24371" w:name="_ETM_Q1_10495062"/>
      <w:bookmarkEnd w:id="24371"/>
      <w:r>
        <w:rPr>
          <w:rFonts w:hint="cs"/>
          <w:rtl/>
          <w:lang w:eastAsia="he-IL"/>
        </w:rPr>
        <w:t xml:space="preserve"> עכשיו, על פי החוק החדש, בראש פירמידת הכשרות במדינת ישראל. </w:t>
      </w:r>
      <w:bookmarkStart w:id="24372" w:name="_ETM_Q1_10503894"/>
      <w:bookmarkEnd w:id="24372"/>
      <w:r>
        <w:rPr>
          <w:rFonts w:hint="cs"/>
          <w:rtl/>
          <w:lang w:eastAsia="he-IL"/>
        </w:rPr>
        <w:t xml:space="preserve">הכשרות במדינת ישראל זה משהו הלכתי, מה שמתברר עכשיו שאם </w:t>
      </w:r>
      <w:bookmarkStart w:id="24373" w:name="_ETM_Q1_10511198"/>
      <w:bookmarkEnd w:id="24373"/>
      <w:r>
        <w:rPr>
          <w:rFonts w:hint="cs"/>
          <w:rtl/>
          <w:lang w:eastAsia="he-IL"/>
        </w:rPr>
        <w:t>השר הוא הממנה, ולא משנה לי כרגע באיזה צורת מינוי,</w:t>
      </w:r>
      <w:bookmarkStart w:id="24374" w:name="_ETM_Q1_10513178"/>
      <w:bookmarkEnd w:id="24374"/>
      <w:r>
        <w:rPr>
          <w:rFonts w:hint="cs"/>
          <w:rtl/>
          <w:lang w:eastAsia="he-IL"/>
        </w:rPr>
        <w:t xml:space="preserve"> אם אין שם רוב לרבנות הראשית בגוף הממנה, בוועדת האיתור </w:t>
      </w:r>
      <w:bookmarkStart w:id="24375" w:name="_ETM_Q1_10520634"/>
      <w:bookmarkEnd w:id="24375"/>
      <w:r>
        <w:rPr>
          <w:rFonts w:hint="cs"/>
          <w:rtl/>
          <w:lang w:eastAsia="he-IL"/>
        </w:rPr>
        <w:t xml:space="preserve">הזאת, ואם בסופו של דבר הממונה לא </w:t>
      </w:r>
      <w:bookmarkStart w:id="24376" w:name="_ETM_Q1_10523642"/>
      <w:bookmarkEnd w:id="24376"/>
      <w:r>
        <w:rPr>
          <w:rFonts w:hint="cs"/>
          <w:rtl/>
          <w:lang w:eastAsia="he-IL"/>
        </w:rPr>
        <w:t xml:space="preserve">כפוף לרבנים הראשיים זאת אומרת שכל תכלית החוק היא </w:t>
      </w:r>
      <w:bookmarkStart w:id="24377" w:name="_ETM_Q1_10530274"/>
      <w:bookmarkEnd w:id="24377"/>
      <w:r>
        <w:rPr>
          <w:rFonts w:hint="cs"/>
          <w:rtl/>
          <w:lang w:eastAsia="he-IL"/>
        </w:rPr>
        <w:t xml:space="preserve">להוציא את המונופול של הרבנות הראשית מהעניין הזה של </w:t>
      </w:r>
      <w:bookmarkStart w:id="24378" w:name="_ETM_Q1_10533744"/>
      <w:bookmarkEnd w:id="24378"/>
      <w:r>
        <w:rPr>
          <w:rFonts w:hint="cs"/>
          <w:rtl/>
          <w:lang w:eastAsia="he-IL"/>
        </w:rPr>
        <w:t>הכשרות.</w:t>
      </w:r>
    </w:p>
    <w:p w:rsidR="00153B95" w:rsidRDefault="00153B95" w:rsidP="003010EE">
      <w:pPr>
        <w:rPr>
          <w:rtl/>
          <w:lang w:eastAsia="he-IL"/>
        </w:rPr>
      </w:pPr>
      <w:bookmarkStart w:id="24379" w:name="_ETM_Q1_10539984"/>
      <w:bookmarkStart w:id="24380" w:name="_ETM_Q1_10540061"/>
      <w:bookmarkStart w:id="24381" w:name="_ETM_Q1_10539324"/>
      <w:bookmarkEnd w:id="24379"/>
      <w:bookmarkEnd w:id="24380"/>
      <w:bookmarkEnd w:id="24381"/>
    </w:p>
    <w:p w:rsidR="00153B95" w:rsidRDefault="00153B95" w:rsidP="00153B95">
      <w:pPr>
        <w:pStyle w:val="af9"/>
        <w:keepNext/>
        <w:rPr>
          <w:rtl/>
          <w:lang w:eastAsia="he-IL"/>
        </w:rPr>
      </w:pPr>
      <w:bookmarkStart w:id="24382" w:name="ET_guest_שמעון_מוני_מעתוק_3437"/>
      <w:r w:rsidRPr="00153B95">
        <w:rPr>
          <w:rStyle w:val="TagStyle"/>
          <w:rtl/>
        </w:rPr>
        <w:t xml:space="preserve"> &lt;&lt; אורח &gt;&gt; </w:t>
      </w:r>
      <w:r>
        <w:rPr>
          <w:rtl/>
          <w:lang w:eastAsia="he-IL"/>
        </w:rPr>
        <w:t>שמעון מוני מעתוק:</w:t>
      </w:r>
      <w:r w:rsidRPr="00153B95">
        <w:rPr>
          <w:rStyle w:val="TagStyle"/>
          <w:rtl/>
        </w:rPr>
        <w:t xml:space="preserve"> &lt;&lt; אורח &gt;&gt;</w:t>
      </w:r>
      <w:r w:rsidR="00DF053A">
        <w:rPr>
          <w:rtl/>
          <w:lang w:eastAsia="he-IL"/>
        </w:rPr>
        <w:t xml:space="preserve"> </w:t>
      </w:r>
      <w:r>
        <w:rPr>
          <w:rtl/>
          <w:lang w:eastAsia="he-IL"/>
        </w:rPr>
        <w:t xml:space="preserve"> </w:t>
      </w:r>
      <w:bookmarkEnd w:id="24382"/>
    </w:p>
    <w:p w:rsidR="00153B95" w:rsidRDefault="00153B95" w:rsidP="00153B95">
      <w:pPr>
        <w:pStyle w:val="KeepWithNext"/>
        <w:rPr>
          <w:rtl/>
          <w:lang w:eastAsia="he-IL"/>
        </w:rPr>
      </w:pPr>
    </w:p>
    <w:p w:rsidR="00153B95" w:rsidRDefault="00153B95" w:rsidP="00153B95">
      <w:pPr>
        <w:rPr>
          <w:rtl/>
          <w:lang w:eastAsia="he-IL"/>
        </w:rPr>
      </w:pPr>
      <w:bookmarkStart w:id="24383" w:name="_ETM_Q1_10539706"/>
      <w:bookmarkStart w:id="24384" w:name="_ETM_Q1_10539752"/>
      <w:bookmarkEnd w:id="24383"/>
      <w:bookmarkEnd w:id="24384"/>
      <w:r>
        <w:rPr>
          <w:rFonts w:hint="cs"/>
          <w:rtl/>
          <w:lang w:eastAsia="he-IL"/>
        </w:rPr>
        <w:t xml:space="preserve">לא, זה אומר שזה המצב הקיים היום, כרגע לפחות. </w:t>
      </w:r>
      <w:bookmarkStart w:id="24385" w:name="_ETM_Q1_10542044"/>
      <w:bookmarkEnd w:id="24385"/>
      <w:r>
        <w:rPr>
          <w:rFonts w:hint="cs"/>
          <w:rtl/>
          <w:lang w:eastAsia="he-IL"/>
        </w:rPr>
        <w:t>זאת אומרת שלא תיקנו במסגרת החוק, אבל המצב הקיים היום,</w:t>
      </w:r>
      <w:bookmarkStart w:id="24386" w:name="_ETM_Q1_10545686"/>
      <w:bookmarkEnd w:id="24386"/>
      <w:r>
        <w:rPr>
          <w:rFonts w:hint="cs"/>
          <w:rtl/>
          <w:lang w:eastAsia="he-IL"/>
        </w:rPr>
        <w:t xml:space="preserve"> כמו שאמר מקודם הראל, שאין כפיפות למנכ"ל הרבנות הראשית, לרבנים </w:t>
      </w:r>
      <w:bookmarkStart w:id="24387" w:name="_ETM_Q1_10550966"/>
      <w:bookmarkEnd w:id="24387"/>
      <w:r>
        <w:rPr>
          <w:rFonts w:hint="cs"/>
          <w:rtl/>
          <w:lang w:eastAsia="he-IL"/>
        </w:rPr>
        <w:t xml:space="preserve">הראשיים ומי שבוחר אותו זו ועדת איתור שהם שותפים לה </w:t>
      </w:r>
      <w:bookmarkStart w:id="24388" w:name="_ETM_Q1_10553686"/>
      <w:bookmarkEnd w:id="24388"/>
      <w:r>
        <w:rPr>
          <w:rFonts w:hint="cs"/>
          <w:rtl/>
          <w:lang w:eastAsia="he-IL"/>
        </w:rPr>
        <w:t>לחלוטין.</w:t>
      </w:r>
      <w:bookmarkStart w:id="24389" w:name="_ETM_Q1_10554982"/>
      <w:bookmarkEnd w:id="24389"/>
    </w:p>
    <w:p w:rsidR="00153B95" w:rsidRDefault="00153B95" w:rsidP="00153B95">
      <w:pPr>
        <w:rPr>
          <w:rtl/>
          <w:lang w:eastAsia="he-IL"/>
        </w:rPr>
      </w:pPr>
      <w:bookmarkStart w:id="24390" w:name="_ETM_Q1_10555049"/>
      <w:bookmarkEnd w:id="24390"/>
    </w:p>
    <w:p w:rsidR="00153B95" w:rsidRDefault="00153B95" w:rsidP="00153B95">
      <w:pPr>
        <w:pStyle w:val="a4"/>
        <w:keepNext/>
        <w:rPr>
          <w:rtl/>
        </w:rPr>
      </w:pPr>
      <w:bookmarkStart w:id="24391" w:name="ET_speaker_6153_3438"/>
      <w:r w:rsidRPr="00153B95">
        <w:rPr>
          <w:rStyle w:val="TagStyle"/>
          <w:rtl/>
        </w:rPr>
        <w:t xml:space="preserve"> &lt;&lt; דובר &gt;&gt; </w:t>
      </w:r>
      <w:r>
        <w:rPr>
          <w:rtl/>
        </w:rPr>
        <w:t>אבי מעוז (הציונות הדתית):</w:t>
      </w:r>
      <w:r w:rsidRPr="00153B95">
        <w:rPr>
          <w:rStyle w:val="TagStyle"/>
          <w:rtl/>
        </w:rPr>
        <w:t xml:space="preserve"> &lt;&lt; דובר &gt;&gt;</w:t>
      </w:r>
      <w:r w:rsidR="00DF053A">
        <w:rPr>
          <w:rtl/>
        </w:rPr>
        <w:t xml:space="preserve"> </w:t>
      </w:r>
      <w:r>
        <w:rPr>
          <w:rtl/>
        </w:rPr>
        <w:t xml:space="preserve"> </w:t>
      </w:r>
      <w:bookmarkEnd w:id="24391"/>
    </w:p>
    <w:p w:rsidR="00153B95" w:rsidRDefault="00153B95" w:rsidP="00153B95">
      <w:pPr>
        <w:pStyle w:val="KeepWithNext"/>
        <w:rPr>
          <w:rtl/>
          <w:lang w:eastAsia="he-IL"/>
        </w:rPr>
      </w:pPr>
    </w:p>
    <w:p w:rsidR="00153B95" w:rsidRDefault="00153B95" w:rsidP="00153B95">
      <w:pPr>
        <w:rPr>
          <w:rtl/>
          <w:lang w:eastAsia="he-IL"/>
        </w:rPr>
      </w:pPr>
      <w:bookmarkStart w:id="24392" w:name="_ETM_Q1_10553511"/>
      <w:bookmarkStart w:id="24393" w:name="_ETM_Q1_10553533"/>
      <w:bookmarkEnd w:id="24392"/>
      <w:bookmarkEnd w:id="24393"/>
      <w:r>
        <w:rPr>
          <w:rFonts w:hint="cs"/>
          <w:rtl/>
          <w:lang w:eastAsia="he-IL"/>
        </w:rPr>
        <w:t xml:space="preserve">אבל מנכ"ל הרבנות הראשית לא קיבל סמכות לכל </w:t>
      </w:r>
      <w:bookmarkStart w:id="24394" w:name="_ETM_Q1_10559580"/>
      <w:bookmarkEnd w:id="24394"/>
      <w:r>
        <w:rPr>
          <w:rFonts w:hint="cs"/>
          <w:rtl/>
          <w:lang w:eastAsia="he-IL"/>
        </w:rPr>
        <w:t xml:space="preserve">ענייני הכשרות. </w:t>
      </w:r>
    </w:p>
    <w:p w:rsidR="00153B95" w:rsidRDefault="00153B95" w:rsidP="00153B95">
      <w:pPr>
        <w:rPr>
          <w:rtl/>
          <w:lang w:eastAsia="he-IL"/>
        </w:rPr>
      </w:pPr>
      <w:bookmarkStart w:id="24395" w:name="_ETM_Q1_10555052"/>
      <w:bookmarkStart w:id="24396" w:name="_ETM_Q1_10555124"/>
      <w:bookmarkStart w:id="24397" w:name="_ETM_Q1_10557332"/>
      <w:bookmarkEnd w:id="24395"/>
      <w:bookmarkEnd w:id="24396"/>
      <w:bookmarkEnd w:id="24397"/>
    </w:p>
    <w:p w:rsidR="00153B95" w:rsidRDefault="00153B95" w:rsidP="00153B95">
      <w:pPr>
        <w:pStyle w:val="a4"/>
        <w:keepNext/>
        <w:rPr>
          <w:rtl/>
        </w:rPr>
      </w:pPr>
      <w:bookmarkStart w:id="24398" w:name="ET_speaker_5069_3439"/>
      <w:r w:rsidRPr="00153B95">
        <w:rPr>
          <w:rStyle w:val="TagStyle"/>
          <w:rtl/>
        </w:rPr>
        <w:t xml:space="preserve"> &lt;&lt; דובר &gt;&gt; </w:t>
      </w:r>
      <w:r>
        <w:rPr>
          <w:rtl/>
        </w:rPr>
        <w:t>יעקב אשר (יהדות התורה):</w:t>
      </w:r>
      <w:r w:rsidRPr="00153B95">
        <w:rPr>
          <w:rStyle w:val="TagStyle"/>
          <w:rtl/>
        </w:rPr>
        <w:t xml:space="preserve"> &lt;&lt; דובר &gt;&gt;</w:t>
      </w:r>
      <w:r w:rsidR="00DF053A">
        <w:rPr>
          <w:rtl/>
        </w:rPr>
        <w:t xml:space="preserve"> </w:t>
      </w:r>
      <w:r>
        <w:rPr>
          <w:rtl/>
        </w:rPr>
        <w:t xml:space="preserve"> </w:t>
      </w:r>
      <w:bookmarkEnd w:id="24398"/>
    </w:p>
    <w:p w:rsidR="00153B95" w:rsidRDefault="00153B95" w:rsidP="00153B95">
      <w:pPr>
        <w:pStyle w:val="KeepWithNext"/>
        <w:rPr>
          <w:rtl/>
          <w:lang w:eastAsia="he-IL"/>
        </w:rPr>
      </w:pPr>
    </w:p>
    <w:p w:rsidR="00153B95" w:rsidRDefault="00153B95" w:rsidP="00153B95">
      <w:pPr>
        <w:rPr>
          <w:rtl/>
          <w:lang w:eastAsia="he-IL"/>
        </w:rPr>
      </w:pPr>
      <w:bookmarkStart w:id="24399" w:name="_ETM_Q1_10557707"/>
      <w:bookmarkStart w:id="24400" w:name="_ETM_Q1_10557729"/>
      <w:bookmarkEnd w:id="24399"/>
      <w:bookmarkEnd w:id="24400"/>
      <w:r>
        <w:rPr>
          <w:rFonts w:hint="cs"/>
          <w:rtl/>
          <w:lang w:eastAsia="he-IL"/>
        </w:rPr>
        <w:t xml:space="preserve">אם מה שאמרת עכשיו יהיה בחוק </w:t>
      </w:r>
      <w:bookmarkStart w:id="24401" w:name="_ETM_Q1_10559940"/>
      <w:bookmarkEnd w:id="24401"/>
      <w:r>
        <w:rPr>
          <w:rFonts w:hint="cs"/>
          <w:rtl/>
          <w:lang w:eastAsia="he-IL"/>
        </w:rPr>
        <w:t>זה בסדר.</w:t>
      </w:r>
    </w:p>
    <w:p w:rsidR="00153B95" w:rsidRDefault="00153B95" w:rsidP="00153B95">
      <w:pPr>
        <w:rPr>
          <w:rtl/>
          <w:lang w:eastAsia="he-IL"/>
        </w:rPr>
      </w:pPr>
      <w:bookmarkStart w:id="24402" w:name="_ETM_Q1_10564892"/>
      <w:bookmarkStart w:id="24403" w:name="_ETM_Q1_10564966"/>
      <w:bookmarkEnd w:id="24402"/>
      <w:bookmarkEnd w:id="24403"/>
    </w:p>
    <w:p w:rsidR="00153B95" w:rsidRDefault="00153B95" w:rsidP="00153B95">
      <w:pPr>
        <w:pStyle w:val="af6"/>
        <w:keepNext/>
        <w:rPr>
          <w:rtl/>
        </w:rPr>
      </w:pPr>
      <w:bookmarkStart w:id="24404" w:name="ET_yor_5142_3440"/>
      <w:r w:rsidRPr="00153B95">
        <w:rPr>
          <w:rStyle w:val="TagStyle"/>
          <w:rtl/>
        </w:rPr>
        <w:t xml:space="preserve"> &lt;&lt; יור &gt;&gt; </w:t>
      </w:r>
      <w:r>
        <w:rPr>
          <w:rtl/>
        </w:rPr>
        <w:t>היו"ר יוליה מלינובסקי:</w:t>
      </w:r>
      <w:r w:rsidRPr="00153B95">
        <w:rPr>
          <w:rStyle w:val="TagStyle"/>
          <w:rtl/>
        </w:rPr>
        <w:t xml:space="preserve"> &lt;&lt; יור &gt;&gt;</w:t>
      </w:r>
      <w:r w:rsidR="00DF053A">
        <w:rPr>
          <w:rtl/>
        </w:rPr>
        <w:t xml:space="preserve"> </w:t>
      </w:r>
      <w:r>
        <w:rPr>
          <w:rtl/>
        </w:rPr>
        <w:t xml:space="preserve"> </w:t>
      </w:r>
      <w:bookmarkEnd w:id="24404"/>
    </w:p>
    <w:p w:rsidR="00153B95" w:rsidRDefault="00153B95" w:rsidP="00153B95">
      <w:pPr>
        <w:pStyle w:val="KeepWithNext"/>
        <w:rPr>
          <w:rtl/>
          <w:lang w:eastAsia="he-IL"/>
        </w:rPr>
      </w:pPr>
    </w:p>
    <w:p w:rsidR="00153B95" w:rsidRDefault="00153B95" w:rsidP="00153B95">
      <w:pPr>
        <w:rPr>
          <w:rtl/>
          <w:lang w:eastAsia="he-IL"/>
        </w:rPr>
      </w:pPr>
      <w:bookmarkStart w:id="24405" w:name="_ETM_Q1_10566215"/>
      <w:bookmarkStart w:id="24406" w:name="_ETM_Q1_10566243"/>
      <w:bookmarkEnd w:id="24405"/>
      <w:bookmarkEnd w:id="24406"/>
      <w:r>
        <w:rPr>
          <w:rFonts w:hint="cs"/>
          <w:rtl/>
          <w:lang w:eastAsia="he-IL"/>
        </w:rPr>
        <w:t>ברור שזה צריך להיות בחוק.</w:t>
      </w:r>
    </w:p>
    <w:p w:rsidR="00153B95" w:rsidRDefault="00153B95" w:rsidP="00153B95">
      <w:pPr>
        <w:rPr>
          <w:rtl/>
          <w:lang w:eastAsia="he-IL"/>
        </w:rPr>
      </w:pPr>
      <w:bookmarkStart w:id="24407" w:name="_ETM_Q1_10563926"/>
      <w:bookmarkStart w:id="24408" w:name="_ETM_Q1_10563995"/>
      <w:bookmarkStart w:id="24409" w:name="_ETM_Q1_10565206"/>
      <w:bookmarkEnd w:id="24407"/>
      <w:bookmarkEnd w:id="24408"/>
      <w:bookmarkEnd w:id="24409"/>
    </w:p>
    <w:p w:rsidR="00153B95" w:rsidRDefault="00153B95" w:rsidP="00153B95">
      <w:pPr>
        <w:pStyle w:val="a4"/>
        <w:keepNext/>
        <w:rPr>
          <w:rtl/>
        </w:rPr>
      </w:pPr>
      <w:bookmarkStart w:id="24410" w:name="ET_speaker_6153_3441"/>
      <w:r w:rsidRPr="00153B95">
        <w:rPr>
          <w:rStyle w:val="TagStyle"/>
          <w:rtl/>
        </w:rPr>
        <w:t xml:space="preserve"> &lt;&lt; דובר &gt;&gt; </w:t>
      </w:r>
      <w:r>
        <w:rPr>
          <w:rtl/>
        </w:rPr>
        <w:t>אבי מעוז (הציונות הדתית):</w:t>
      </w:r>
      <w:r w:rsidRPr="00153B95">
        <w:rPr>
          <w:rStyle w:val="TagStyle"/>
          <w:rtl/>
        </w:rPr>
        <w:t xml:space="preserve"> &lt;&lt; דובר &gt;&gt;</w:t>
      </w:r>
      <w:r w:rsidR="00DF053A">
        <w:rPr>
          <w:rtl/>
        </w:rPr>
        <w:t xml:space="preserve"> </w:t>
      </w:r>
      <w:r>
        <w:rPr>
          <w:rtl/>
        </w:rPr>
        <w:t xml:space="preserve"> </w:t>
      </w:r>
      <w:bookmarkEnd w:id="24410"/>
    </w:p>
    <w:p w:rsidR="00153B95" w:rsidRDefault="00153B95" w:rsidP="00153B95">
      <w:pPr>
        <w:pStyle w:val="KeepWithNext"/>
        <w:rPr>
          <w:rtl/>
          <w:lang w:eastAsia="he-IL"/>
        </w:rPr>
      </w:pPr>
    </w:p>
    <w:p w:rsidR="00153B95" w:rsidRDefault="00153B95" w:rsidP="00153B95">
      <w:pPr>
        <w:rPr>
          <w:rtl/>
          <w:lang w:eastAsia="he-IL"/>
        </w:rPr>
      </w:pPr>
      <w:bookmarkStart w:id="24411" w:name="_ETM_Q1_10565552"/>
      <w:bookmarkStart w:id="24412" w:name="_ETM_Q1_10565574"/>
      <w:bookmarkEnd w:id="24411"/>
      <w:bookmarkEnd w:id="24412"/>
      <w:r>
        <w:rPr>
          <w:rFonts w:hint="cs"/>
          <w:rtl/>
          <w:lang w:eastAsia="he-IL"/>
        </w:rPr>
        <w:t xml:space="preserve">אתה פה לוקח מהסמכות </w:t>
      </w:r>
      <w:bookmarkStart w:id="24413" w:name="_ETM_Q1_10569158"/>
      <w:bookmarkEnd w:id="24413"/>
      <w:r>
        <w:rPr>
          <w:rFonts w:hint="cs"/>
          <w:rtl/>
          <w:lang w:eastAsia="he-IL"/>
        </w:rPr>
        <w:t xml:space="preserve">של הרבנות הראשית, אתה לוקח את הסמכות </w:t>
      </w:r>
      <w:bookmarkStart w:id="24414" w:name="_ETM_Q1_10570794"/>
      <w:bookmarkEnd w:id="24414"/>
      <w:r>
        <w:rPr>
          <w:rFonts w:hint="cs"/>
          <w:rtl/>
          <w:lang w:eastAsia="he-IL"/>
        </w:rPr>
        <w:t xml:space="preserve">של הרבנות הראשית בענייני כשרות, מעביר אותה לפקיד ממונה </w:t>
      </w:r>
      <w:bookmarkStart w:id="24415" w:name="_ETM_Q1_10580258"/>
      <w:bookmarkEnd w:id="24415"/>
      <w:r>
        <w:rPr>
          <w:rFonts w:hint="cs"/>
          <w:rtl/>
          <w:lang w:eastAsia="he-IL"/>
        </w:rPr>
        <w:t>שהוא ממונה על ידי השר - - -</w:t>
      </w:r>
    </w:p>
    <w:p w:rsidR="00153B95" w:rsidRDefault="00153B95" w:rsidP="00153B95">
      <w:pPr>
        <w:rPr>
          <w:rtl/>
          <w:lang w:eastAsia="he-IL"/>
        </w:rPr>
      </w:pPr>
      <w:bookmarkStart w:id="24416" w:name="_ETM_Q1_10579174"/>
      <w:bookmarkStart w:id="24417" w:name="_ETM_Q1_10579236"/>
      <w:bookmarkStart w:id="24418" w:name="_ETM_Q1_10574554"/>
      <w:bookmarkEnd w:id="24416"/>
      <w:bookmarkEnd w:id="24417"/>
      <w:bookmarkEnd w:id="24418"/>
    </w:p>
    <w:p w:rsidR="00153B95" w:rsidRDefault="00153B95" w:rsidP="00153B95">
      <w:pPr>
        <w:pStyle w:val="af6"/>
        <w:keepNext/>
        <w:rPr>
          <w:rtl/>
        </w:rPr>
      </w:pPr>
      <w:bookmarkStart w:id="24419" w:name="ET_yor_5142_3442"/>
      <w:r w:rsidRPr="00153B95">
        <w:rPr>
          <w:rStyle w:val="TagStyle"/>
          <w:rtl/>
        </w:rPr>
        <w:t xml:space="preserve"> &lt;&lt; יור &gt;&gt; </w:t>
      </w:r>
      <w:r>
        <w:rPr>
          <w:rtl/>
        </w:rPr>
        <w:t>היו"ר יוליה מלינובסקי:</w:t>
      </w:r>
      <w:r w:rsidRPr="00153B95">
        <w:rPr>
          <w:rStyle w:val="TagStyle"/>
          <w:rtl/>
        </w:rPr>
        <w:t xml:space="preserve"> &lt;&lt; יור &gt;&gt;</w:t>
      </w:r>
      <w:r w:rsidR="00DF053A">
        <w:rPr>
          <w:rtl/>
        </w:rPr>
        <w:t xml:space="preserve"> </w:t>
      </w:r>
      <w:r>
        <w:rPr>
          <w:rtl/>
        </w:rPr>
        <w:t xml:space="preserve"> </w:t>
      </w:r>
      <w:bookmarkEnd w:id="24419"/>
    </w:p>
    <w:p w:rsidR="00153B95" w:rsidRDefault="00153B95" w:rsidP="00153B95">
      <w:pPr>
        <w:pStyle w:val="KeepWithNext"/>
        <w:rPr>
          <w:rtl/>
          <w:lang w:eastAsia="he-IL"/>
        </w:rPr>
      </w:pPr>
    </w:p>
    <w:p w:rsidR="00153B95" w:rsidRDefault="00153B95" w:rsidP="00153B95">
      <w:pPr>
        <w:rPr>
          <w:rtl/>
          <w:lang w:eastAsia="he-IL"/>
        </w:rPr>
      </w:pPr>
      <w:bookmarkStart w:id="24420" w:name="_ETM_Q1_10575732"/>
      <w:bookmarkEnd w:id="24420"/>
      <w:r>
        <w:rPr>
          <w:rFonts w:hint="cs"/>
          <w:rtl/>
          <w:lang w:eastAsia="he-IL"/>
        </w:rPr>
        <w:t>ד</w:t>
      </w:r>
      <w:bookmarkStart w:id="24421" w:name="_ETM_Q1_10575865"/>
      <w:bookmarkEnd w:id="24421"/>
      <w:r>
        <w:rPr>
          <w:rFonts w:hint="cs"/>
          <w:rtl/>
          <w:lang w:eastAsia="he-IL"/>
        </w:rPr>
        <w:t xml:space="preserve">רך המינוי, צריך </w:t>
      </w:r>
      <w:bookmarkStart w:id="24422" w:name="_ETM_Q1_10577698"/>
      <w:bookmarkEnd w:id="24422"/>
      <w:r>
        <w:rPr>
          <w:rFonts w:hint="cs"/>
          <w:rtl/>
          <w:lang w:eastAsia="he-IL"/>
        </w:rPr>
        <w:t>להיות כתוב שזה ועדת איתור.</w:t>
      </w:r>
      <w:bookmarkStart w:id="24423" w:name="_ETM_Q1_10580882"/>
      <w:bookmarkEnd w:id="24423"/>
    </w:p>
    <w:p w:rsidR="00153B95" w:rsidRDefault="00153B95" w:rsidP="00153B95">
      <w:pPr>
        <w:rPr>
          <w:rtl/>
          <w:lang w:eastAsia="he-IL"/>
        </w:rPr>
      </w:pPr>
      <w:bookmarkStart w:id="24424" w:name="_ETM_Q1_10581269"/>
      <w:bookmarkEnd w:id="24424"/>
    </w:p>
    <w:p w:rsidR="00153B95" w:rsidRDefault="00153B95" w:rsidP="00153B95">
      <w:pPr>
        <w:pStyle w:val="a4"/>
        <w:keepNext/>
        <w:rPr>
          <w:rtl/>
        </w:rPr>
      </w:pPr>
      <w:bookmarkStart w:id="24425" w:name="ET_speaker_5069_3443"/>
      <w:r w:rsidRPr="00153B95">
        <w:rPr>
          <w:rStyle w:val="TagStyle"/>
          <w:rtl/>
        </w:rPr>
        <w:t xml:space="preserve"> &lt;&lt; דובר &gt;&gt; </w:t>
      </w:r>
      <w:r>
        <w:rPr>
          <w:rtl/>
        </w:rPr>
        <w:t>יעקב אשר (יהדות התורה):</w:t>
      </w:r>
      <w:r w:rsidRPr="00153B95">
        <w:rPr>
          <w:rStyle w:val="TagStyle"/>
          <w:rtl/>
        </w:rPr>
        <w:t xml:space="preserve"> &lt;&lt; דובר &gt;&gt;</w:t>
      </w:r>
      <w:r w:rsidR="00DF053A">
        <w:rPr>
          <w:rtl/>
        </w:rPr>
        <w:t xml:space="preserve"> </w:t>
      </w:r>
      <w:r>
        <w:rPr>
          <w:rtl/>
        </w:rPr>
        <w:t xml:space="preserve"> </w:t>
      </w:r>
      <w:bookmarkEnd w:id="24425"/>
    </w:p>
    <w:p w:rsidR="00153B95" w:rsidRDefault="00153B95" w:rsidP="00153B95">
      <w:pPr>
        <w:pStyle w:val="KeepWithNext"/>
        <w:rPr>
          <w:rtl/>
          <w:lang w:eastAsia="he-IL"/>
        </w:rPr>
      </w:pPr>
    </w:p>
    <w:p w:rsidR="00153B95" w:rsidRDefault="00153B95" w:rsidP="00153B95">
      <w:pPr>
        <w:rPr>
          <w:rtl/>
          <w:lang w:eastAsia="he-IL"/>
        </w:rPr>
      </w:pPr>
      <w:bookmarkStart w:id="24426" w:name="_ETM_Q1_10578569"/>
      <w:bookmarkStart w:id="24427" w:name="_ETM_Q1_10578700"/>
      <w:bookmarkEnd w:id="24426"/>
      <w:bookmarkEnd w:id="24427"/>
      <w:r>
        <w:rPr>
          <w:rFonts w:hint="cs"/>
          <w:rtl/>
          <w:lang w:eastAsia="he-IL"/>
        </w:rPr>
        <w:t>שחייב להיות שם מישהו מהרבנות או</w:t>
      </w:r>
      <w:bookmarkStart w:id="24428" w:name="_ETM_Q1_10582390"/>
      <w:bookmarkEnd w:id="24428"/>
      <w:r>
        <w:rPr>
          <w:rFonts w:hint="cs"/>
          <w:rtl/>
          <w:lang w:eastAsia="he-IL"/>
        </w:rPr>
        <w:t xml:space="preserve"> לא? </w:t>
      </w:r>
      <w:bookmarkStart w:id="24429" w:name="_ETM_Q1_10583094"/>
      <w:bookmarkEnd w:id="24429"/>
    </w:p>
    <w:p w:rsidR="00153B95" w:rsidRDefault="00153B95" w:rsidP="00153B95">
      <w:pPr>
        <w:rPr>
          <w:rtl/>
          <w:lang w:eastAsia="he-IL"/>
        </w:rPr>
      </w:pPr>
      <w:bookmarkStart w:id="24430" w:name="_ETM_Q1_10583420"/>
      <w:bookmarkEnd w:id="24430"/>
    </w:p>
    <w:p w:rsidR="00153B95" w:rsidRDefault="00153B95" w:rsidP="00153B95">
      <w:pPr>
        <w:pStyle w:val="af6"/>
        <w:keepNext/>
        <w:rPr>
          <w:rtl/>
        </w:rPr>
      </w:pPr>
      <w:bookmarkStart w:id="24431" w:name="ET_yor_5142_3444"/>
      <w:r w:rsidRPr="00153B95">
        <w:rPr>
          <w:rStyle w:val="TagStyle"/>
          <w:rtl/>
        </w:rPr>
        <w:t xml:space="preserve"> &lt;&lt; יור &gt;&gt; </w:t>
      </w:r>
      <w:r>
        <w:rPr>
          <w:rtl/>
        </w:rPr>
        <w:t>היו"ר יוליה מלינובסקי:</w:t>
      </w:r>
      <w:r w:rsidRPr="00153B95">
        <w:rPr>
          <w:rStyle w:val="TagStyle"/>
          <w:rtl/>
        </w:rPr>
        <w:t xml:space="preserve"> &lt;&lt; יור &gt;&gt;</w:t>
      </w:r>
      <w:r w:rsidR="00DF053A">
        <w:rPr>
          <w:rtl/>
        </w:rPr>
        <w:t xml:space="preserve"> </w:t>
      </w:r>
      <w:r>
        <w:rPr>
          <w:rtl/>
        </w:rPr>
        <w:t xml:space="preserve"> </w:t>
      </w:r>
      <w:bookmarkEnd w:id="24431"/>
    </w:p>
    <w:p w:rsidR="00153B95" w:rsidRDefault="00153B95" w:rsidP="00153B95">
      <w:pPr>
        <w:pStyle w:val="KeepWithNext"/>
        <w:rPr>
          <w:rtl/>
          <w:lang w:eastAsia="he-IL"/>
        </w:rPr>
      </w:pPr>
    </w:p>
    <w:p w:rsidR="00153B95" w:rsidRDefault="00153B95" w:rsidP="00153B95">
      <w:pPr>
        <w:rPr>
          <w:rtl/>
          <w:lang w:eastAsia="he-IL"/>
        </w:rPr>
      </w:pPr>
      <w:bookmarkStart w:id="24432" w:name="_ETM_Q1_10585562"/>
      <w:bookmarkEnd w:id="24432"/>
      <w:r>
        <w:rPr>
          <w:rFonts w:hint="cs"/>
          <w:rtl/>
          <w:lang w:eastAsia="he-IL"/>
        </w:rPr>
        <w:t>א</w:t>
      </w:r>
      <w:bookmarkStart w:id="24433" w:name="_ETM_Q1_10585666"/>
      <w:bookmarkEnd w:id="24433"/>
      <w:r>
        <w:rPr>
          <w:rFonts w:hint="cs"/>
          <w:rtl/>
          <w:lang w:eastAsia="he-IL"/>
        </w:rPr>
        <w:t xml:space="preserve">ני לא חייבת לכתוב את זה, זה לפי נציבות </w:t>
      </w:r>
      <w:bookmarkStart w:id="24434" w:name="_ETM_Q1_10584990"/>
      <w:bookmarkEnd w:id="24434"/>
      <w:r>
        <w:rPr>
          <w:rFonts w:hint="cs"/>
          <w:rtl/>
          <w:lang w:eastAsia="he-IL"/>
        </w:rPr>
        <w:t>שירות המדינה.</w:t>
      </w:r>
      <w:bookmarkStart w:id="24435" w:name="_ETM_Q1_10586602"/>
      <w:bookmarkEnd w:id="24435"/>
    </w:p>
    <w:p w:rsidR="00153B95" w:rsidRDefault="00153B95" w:rsidP="00153B95">
      <w:pPr>
        <w:rPr>
          <w:rtl/>
          <w:lang w:eastAsia="he-IL"/>
        </w:rPr>
      </w:pPr>
      <w:bookmarkStart w:id="24436" w:name="_ETM_Q1_10586938"/>
      <w:bookmarkEnd w:id="24436"/>
    </w:p>
    <w:p w:rsidR="00153B95" w:rsidRDefault="00153B95" w:rsidP="00153B95">
      <w:pPr>
        <w:pStyle w:val="af9"/>
        <w:keepNext/>
        <w:rPr>
          <w:rtl/>
          <w:lang w:eastAsia="he-IL"/>
        </w:rPr>
      </w:pPr>
      <w:bookmarkStart w:id="24437" w:name="ET_guest_שמעון_מוני_מעתוק_3445"/>
      <w:r w:rsidRPr="00153B95">
        <w:rPr>
          <w:rStyle w:val="TagStyle"/>
          <w:rtl/>
        </w:rPr>
        <w:t xml:space="preserve"> &lt;&lt; אורח &gt;&gt; </w:t>
      </w:r>
      <w:r>
        <w:rPr>
          <w:rtl/>
          <w:lang w:eastAsia="he-IL"/>
        </w:rPr>
        <w:t>שמעון מוני מעתוק:</w:t>
      </w:r>
      <w:r w:rsidRPr="00153B95">
        <w:rPr>
          <w:rStyle w:val="TagStyle"/>
          <w:rtl/>
        </w:rPr>
        <w:t xml:space="preserve"> &lt;&lt; אורח &gt;&gt;</w:t>
      </w:r>
      <w:r w:rsidR="00DF053A">
        <w:rPr>
          <w:rtl/>
          <w:lang w:eastAsia="he-IL"/>
        </w:rPr>
        <w:t xml:space="preserve"> </w:t>
      </w:r>
      <w:r>
        <w:rPr>
          <w:rtl/>
          <w:lang w:eastAsia="he-IL"/>
        </w:rPr>
        <w:t xml:space="preserve"> </w:t>
      </w:r>
      <w:bookmarkEnd w:id="24437"/>
    </w:p>
    <w:p w:rsidR="00153B95" w:rsidRDefault="00153B95" w:rsidP="00153B95">
      <w:pPr>
        <w:pStyle w:val="KeepWithNext"/>
        <w:rPr>
          <w:rtl/>
          <w:lang w:eastAsia="he-IL"/>
        </w:rPr>
      </w:pPr>
    </w:p>
    <w:p w:rsidR="00153B95" w:rsidRDefault="00153B95" w:rsidP="00153B95">
      <w:pPr>
        <w:rPr>
          <w:rtl/>
          <w:lang w:eastAsia="he-IL"/>
        </w:rPr>
      </w:pPr>
      <w:bookmarkStart w:id="24438" w:name="_ETM_Q1_10583489"/>
      <w:bookmarkStart w:id="24439" w:name="_ETM_Q1_10583614"/>
      <w:bookmarkEnd w:id="24438"/>
      <w:bookmarkEnd w:id="24439"/>
      <w:r>
        <w:rPr>
          <w:rFonts w:hint="cs"/>
          <w:rtl/>
          <w:lang w:eastAsia="he-IL"/>
        </w:rPr>
        <w:t xml:space="preserve">גם היום, רפי יוחאי יושב לידך, הוא לא כפוף </w:t>
      </w:r>
      <w:bookmarkStart w:id="24440" w:name="_ETM_Q1_10585250"/>
      <w:bookmarkEnd w:id="24440"/>
      <w:r>
        <w:rPr>
          <w:rFonts w:hint="cs"/>
          <w:rtl/>
          <w:lang w:eastAsia="he-IL"/>
        </w:rPr>
        <w:t>לרבנים הראשיים, הוא כפוף למנכ"ל הרבנות הראשית - - -</w:t>
      </w:r>
    </w:p>
    <w:p w:rsidR="00153B95" w:rsidRDefault="00153B95" w:rsidP="00153B95">
      <w:pPr>
        <w:rPr>
          <w:rtl/>
          <w:lang w:eastAsia="he-IL"/>
        </w:rPr>
      </w:pPr>
      <w:bookmarkStart w:id="24441" w:name="_ETM_Q1_10586981"/>
      <w:bookmarkStart w:id="24442" w:name="_ETM_Q1_10587355"/>
      <w:bookmarkStart w:id="24443" w:name="_ETM_Q1_10591878"/>
      <w:bookmarkEnd w:id="24441"/>
      <w:bookmarkEnd w:id="24442"/>
      <w:bookmarkEnd w:id="24443"/>
    </w:p>
    <w:p w:rsidR="00153B95" w:rsidRDefault="00153B95" w:rsidP="00153B95">
      <w:pPr>
        <w:pStyle w:val="a4"/>
        <w:keepNext/>
        <w:rPr>
          <w:rtl/>
        </w:rPr>
      </w:pPr>
      <w:bookmarkStart w:id="24444" w:name="ET_speaker_6153_3447"/>
      <w:r w:rsidRPr="00153B95">
        <w:rPr>
          <w:rStyle w:val="TagStyle"/>
          <w:rtl/>
        </w:rPr>
        <w:t xml:space="preserve"> &lt;&lt; דובר &gt;&gt; </w:t>
      </w:r>
      <w:r>
        <w:rPr>
          <w:rtl/>
        </w:rPr>
        <w:t>אבי מעוז (הציונות הדתית):</w:t>
      </w:r>
      <w:r w:rsidRPr="00153B95">
        <w:rPr>
          <w:rStyle w:val="TagStyle"/>
          <w:rtl/>
        </w:rPr>
        <w:t xml:space="preserve"> &lt;&lt; דובר &gt;&gt;</w:t>
      </w:r>
      <w:r w:rsidR="00DF053A">
        <w:rPr>
          <w:rtl/>
        </w:rPr>
        <w:t xml:space="preserve"> </w:t>
      </w:r>
      <w:r>
        <w:rPr>
          <w:rtl/>
        </w:rPr>
        <w:t xml:space="preserve"> </w:t>
      </w:r>
      <w:bookmarkEnd w:id="24444"/>
    </w:p>
    <w:p w:rsidR="00153B95" w:rsidRDefault="00153B95" w:rsidP="00153B95">
      <w:pPr>
        <w:pStyle w:val="KeepWithNext"/>
        <w:rPr>
          <w:rtl/>
          <w:lang w:eastAsia="he-IL"/>
        </w:rPr>
      </w:pPr>
    </w:p>
    <w:p w:rsidR="00153B95" w:rsidRDefault="00153B95" w:rsidP="00153B95">
      <w:pPr>
        <w:rPr>
          <w:rtl/>
          <w:lang w:eastAsia="he-IL"/>
        </w:rPr>
      </w:pPr>
      <w:bookmarkStart w:id="24445" w:name="_ETM_Q1_10592595"/>
      <w:bookmarkStart w:id="24446" w:name="_ETM_Q1_10592671"/>
      <w:bookmarkEnd w:id="24445"/>
      <w:bookmarkEnd w:id="24446"/>
      <w:r>
        <w:rPr>
          <w:rFonts w:hint="cs"/>
          <w:rtl/>
          <w:lang w:eastAsia="he-IL"/>
        </w:rPr>
        <w:t xml:space="preserve">אבל </w:t>
      </w:r>
      <w:bookmarkStart w:id="24447" w:name="_ETM_Q1_10593150"/>
      <w:bookmarkEnd w:id="24447"/>
      <w:r>
        <w:rPr>
          <w:rFonts w:hint="cs"/>
          <w:rtl/>
          <w:lang w:eastAsia="he-IL"/>
        </w:rPr>
        <w:t>מי שבוחן את הכשרות ומי שעושה את הכול, אתה</w:t>
      </w:r>
      <w:bookmarkStart w:id="24448" w:name="_ETM_Q1_10593042"/>
      <w:bookmarkEnd w:id="24448"/>
      <w:r>
        <w:rPr>
          <w:rFonts w:hint="cs"/>
          <w:rtl/>
          <w:lang w:eastAsia="he-IL"/>
        </w:rPr>
        <w:t xml:space="preserve"> מוציא את היכולת בכשרות מהרבנות הראשית, נותן את זה לממונה</w:t>
      </w:r>
      <w:bookmarkStart w:id="24449" w:name="_ETM_Q1_10602147"/>
      <w:bookmarkEnd w:id="24449"/>
      <w:r>
        <w:rPr>
          <w:rFonts w:hint="cs"/>
          <w:rtl/>
          <w:lang w:eastAsia="he-IL"/>
        </w:rPr>
        <w:t xml:space="preserve"> על הכשרות והוא האחראי על הכשרות במדינת ישראל.</w:t>
      </w:r>
    </w:p>
    <w:p w:rsidR="00153B95" w:rsidRDefault="00153B95" w:rsidP="00153B95">
      <w:pPr>
        <w:rPr>
          <w:rtl/>
          <w:lang w:eastAsia="he-IL"/>
        </w:rPr>
      </w:pPr>
      <w:bookmarkStart w:id="24450" w:name="_ETM_Q1_10604518"/>
      <w:bookmarkStart w:id="24451" w:name="_ETM_Q1_10604602"/>
      <w:bookmarkEnd w:id="24450"/>
      <w:bookmarkEnd w:id="24451"/>
    </w:p>
    <w:p w:rsidR="00153B95" w:rsidRDefault="00153B95" w:rsidP="00153B95">
      <w:pPr>
        <w:pStyle w:val="a4"/>
        <w:keepNext/>
        <w:rPr>
          <w:rtl/>
        </w:rPr>
      </w:pPr>
      <w:bookmarkStart w:id="24452" w:name="ET_speaker_5069_3448"/>
      <w:r w:rsidRPr="00153B95">
        <w:rPr>
          <w:rStyle w:val="TagStyle"/>
          <w:rtl/>
        </w:rPr>
        <w:t xml:space="preserve"> &lt;&lt; דובר &gt;&gt; </w:t>
      </w:r>
      <w:r>
        <w:rPr>
          <w:rtl/>
        </w:rPr>
        <w:t>יעקב אשר (יהדות התורה):</w:t>
      </w:r>
      <w:r w:rsidRPr="00153B95">
        <w:rPr>
          <w:rStyle w:val="TagStyle"/>
          <w:rtl/>
        </w:rPr>
        <w:t xml:space="preserve"> &lt;&lt; דובר &gt;&gt;</w:t>
      </w:r>
      <w:r w:rsidR="00DF053A">
        <w:rPr>
          <w:rtl/>
        </w:rPr>
        <w:t xml:space="preserve"> </w:t>
      </w:r>
      <w:r>
        <w:rPr>
          <w:rtl/>
        </w:rPr>
        <w:t xml:space="preserve"> </w:t>
      </w:r>
      <w:bookmarkEnd w:id="24452"/>
    </w:p>
    <w:p w:rsidR="00153B95" w:rsidRDefault="00153B95" w:rsidP="00153B95">
      <w:pPr>
        <w:pStyle w:val="KeepWithNext"/>
        <w:rPr>
          <w:rtl/>
          <w:lang w:eastAsia="he-IL"/>
        </w:rPr>
      </w:pPr>
    </w:p>
    <w:p w:rsidR="00153B95" w:rsidRDefault="00153B95" w:rsidP="00153B95">
      <w:pPr>
        <w:rPr>
          <w:rtl/>
          <w:lang w:eastAsia="he-IL"/>
        </w:rPr>
      </w:pPr>
      <w:bookmarkStart w:id="24453" w:name="_ETM_Q1_10601043"/>
      <w:bookmarkStart w:id="24454" w:name="_ETM_Q1_10601070"/>
      <w:bookmarkEnd w:id="24453"/>
      <w:bookmarkEnd w:id="24454"/>
      <w:r>
        <w:rPr>
          <w:rFonts w:hint="cs"/>
          <w:rtl/>
          <w:lang w:eastAsia="he-IL"/>
        </w:rPr>
        <w:t xml:space="preserve">זה מה שאתם </w:t>
      </w:r>
      <w:bookmarkStart w:id="24455" w:name="_ETM_Q1_10602178"/>
      <w:bookmarkEnd w:id="24455"/>
      <w:r>
        <w:rPr>
          <w:rFonts w:hint="cs"/>
          <w:rtl/>
          <w:lang w:eastAsia="he-IL"/>
        </w:rPr>
        <w:t>עושים.</w:t>
      </w:r>
      <w:bookmarkStart w:id="24456" w:name="_ETM_Q1_10602954"/>
      <w:bookmarkEnd w:id="24456"/>
    </w:p>
    <w:p w:rsidR="00153B95" w:rsidRDefault="00153B95" w:rsidP="00153B95">
      <w:pPr>
        <w:rPr>
          <w:rtl/>
          <w:lang w:eastAsia="he-IL"/>
        </w:rPr>
      </w:pPr>
      <w:bookmarkStart w:id="24457" w:name="_ETM_Q1_10603017"/>
      <w:bookmarkStart w:id="24458" w:name="_ETM_Q1_10604298"/>
      <w:bookmarkEnd w:id="24457"/>
      <w:bookmarkEnd w:id="24458"/>
    </w:p>
    <w:p w:rsidR="00153B95" w:rsidRDefault="00153B95" w:rsidP="00153B95">
      <w:pPr>
        <w:pStyle w:val="a4"/>
        <w:keepNext/>
        <w:rPr>
          <w:rtl/>
        </w:rPr>
      </w:pPr>
      <w:bookmarkStart w:id="24459" w:name="ET_speaker_6153_3449"/>
      <w:r w:rsidRPr="00153B95">
        <w:rPr>
          <w:rStyle w:val="TagStyle"/>
          <w:rtl/>
        </w:rPr>
        <w:t xml:space="preserve"> &lt;&lt; דובר &gt;&gt; </w:t>
      </w:r>
      <w:r>
        <w:rPr>
          <w:rtl/>
        </w:rPr>
        <w:t>אבי מעוז (הציונות הדתית):</w:t>
      </w:r>
      <w:r w:rsidRPr="00153B95">
        <w:rPr>
          <w:rStyle w:val="TagStyle"/>
          <w:rtl/>
        </w:rPr>
        <w:t xml:space="preserve"> &lt;&lt; דובר &gt;&gt;</w:t>
      </w:r>
      <w:r w:rsidR="00DF053A">
        <w:rPr>
          <w:rtl/>
        </w:rPr>
        <w:t xml:space="preserve"> </w:t>
      </w:r>
      <w:r>
        <w:rPr>
          <w:rtl/>
        </w:rPr>
        <w:t xml:space="preserve"> </w:t>
      </w:r>
      <w:bookmarkEnd w:id="24459"/>
    </w:p>
    <w:p w:rsidR="00153B95" w:rsidRDefault="00153B95" w:rsidP="00153B95">
      <w:pPr>
        <w:pStyle w:val="KeepWithNext"/>
        <w:rPr>
          <w:rtl/>
          <w:lang w:eastAsia="he-IL"/>
        </w:rPr>
      </w:pPr>
    </w:p>
    <w:p w:rsidR="00153B95" w:rsidRDefault="00153B95" w:rsidP="00153B95">
      <w:pPr>
        <w:rPr>
          <w:rtl/>
          <w:lang w:eastAsia="he-IL"/>
        </w:rPr>
      </w:pPr>
      <w:bookmarkStart w:id="24460" w:name="_ETM_Q1_10604696"/>
      <w:bookmarkStart w:id="24461" w:name="_ETM_Q1_10604724"/>
      <w:bookmarkEnd w:id="24460"/>
      <w:bookmarkEnd w:id="24461"/>
      <w:r>
        <w:rPr>
          <w:rFonts w:hint="cs"/>
          <w:rtl/>
          <w:lang w:eastAsia="he-IL"/>
        </w:rPr>
        <w:t>אתם לקחתם את המונופול של הרבנות הראשית וחתכתם אותו לחתיכות.</w:t>
      </w:r>
    </w:p>
    <w:p w:rsidR="00153B95" w:rsidRDefault="00153B95" w:rsidP="00153B95">
      <w:pPr>
        <w:rPr>
          <w:rtl/>
          <w:lang w:eastAsia="he-IL"/>
        </w:rPr>
      </w:pPr>
      <w:bookmarkStart w:id="24462" w:name="_ETM_Q1_10608572"/>
      <w:bookmarkStart w:id="24463" w:name="_ETM_Q1_10608644"/>
      <w:bookmarkEnd w:id="24462"/>
      <w:bookmarkEnd w:id="24463"/>
    </w:p>
    <w:p w:rsidR="00153B95" w:rsidRDefault="00153B95" w:rsidP="00153B95">
      <w:pPr>
        <w:pStyle w:val="a4"/>
        <w:keepNext/>
        <w:rPr>
          <w:rtl/>
        </w:rPr>
      </w:pPr>
      <w:bookmarkStart w:id="24464" w:name="ET_speaker_5069_3450"/>
      <w:r w:rsidRPr="00153B95">
        <w:rPr>
          <w:rStyle w:val="TagStyle"/>
          <w:rtl/>
        </w:rPr>
        <w:t xml:space="preserve"> &lt;&lt; דובר &gt;&gt; </w:t>
      </w:r>
      <w:r>
        <w:rPr>
          <w:rtl/>
        </w:rPr>
        <w:t>יעקב אשר (יהדות התורה):</w:t>
      </w:r>
      <w:r w:rsidRPr="00153B95">
        <w:rPr>
          <w:rStyle w:val="TagStyle"/>
          <w:rtl/>
        </w:rPr>
        <w:t xml:space="preserve"> &lt;&lt; דובר &gt;&gt;</w:t>
      </w:r>
      <w:r w:rsidR="00DF053A">
        <w:rPr>
          <w:rtl/>
        </w:rPr>
        <w:t xml:space="preserve"> </w:t>
      </w:r>
      <w:r>
        <w:rPr>
          <w:rtl/>
        </w:rPr>
        <w:t xml:space="preserve"> </w:t>
      </w:r>
      <w:bookmarkEnd w:id="24464"/>
    </w:p>
    <w:p w:rsidR="00153B95" w:rsidRDefault="00153B95" w:rsidP="00153B95">
      <w:pPr>
        <w:pStyle w:val="KeepWithNext"/>
        <w:rPr>
          <w:rtl/>
          <w:lang w:eastAsia="he-IL"/>
        </w:rPr>
      </w:pPr>
    </w:p>
    <w:p w:rsidR="00153B95" w:rsidRDefault="00153B95" w:rsidP="00153B95">
      <w:pPr>
        <w:rPr>
          <w:rtl/>
          <w:lang w:eastAsia="he-IL"/>
        </w:rPr>
      </w:pPr>
      <w:bookmarkStart w:id="24465" w:name="_ETM_Q1_10610139"/>
      <w:bookmarkStart w:id="24466" w:name="_ETM_Q1_10610163"/>
      <w:bookmarkEnd w:id="24465"/>
      <w:bookmarkEnd w:id="24466"/>
      <w:r>
        <w:rPr>
          <w:rFonts w:hint="cs"/>
          <w:rtl/>
          <w:lang w:eastAsia="he-IL"/>
        </w:rPr>
        <w:t xml:space="preserve">אתם, </w:t>
      </w:r>
      <w:bookmarkStart w:id="24467" w:name="_ETM_Q1_10610972"/>
      <w:bookmarkEnd w:id="24467"/>
      <w:r>
        <w:rPr>
          <w:rFonts w:hint="cs"/>
          <w:rtl/>
          <w:lang w:eastAsia="he-IL"/>
        </w:rPr>
        <w:t xml:space="preserve">אנשי הכיפות הסרוגות, לא אנחנו החרדים. </w:t>
      </w:r>
    </w:p>
    <w:p w:rsidR="00153B95" w:rsidRDefault="00153B95" w:rsidP="00153B95">
      <w:pPr>
        <w:rPr>
          <w:rtl/>
          <w:lang w:eastAsia="he-IL"/>
        </w:rPr>
      </w:pPr>
      <w:bookmarkStart w:id="24468" w:name="_ETM_Q1_10612388"/>
      <w:bookmarkStart w:id="24469" w:name="_ETM_Q1_10612456"/>
      <w:bookmarkEnd w:id="24468"/>
      <w:bookmarkEnd w:id="24469"/>
    </w:p>
    <w:p w:rsidR="00153B95" w:rsidRDefault="00153B95" w:rsidP="00153B95">
      <w:pPr>
        <w:pStyle w:val="a4"/>
        <w:keepNext/>
        <w:rPr>
          <w:rtl/>
        </w:rPr>
      </w:pPr>
      <w:bookmarkStart w:id="24470" w:name="ET_speaker_6153_3451"/>
      <w:r w:rsidRPr="00153B95">
        <w:rPr>
          <w:rStyle w:val="TagStyle"/>
          <w:rtl/>
        </w:rPr>
        <w:t xml:space="preserve"> &lt;&lt; דובר &gt;&gt; </w:t>
      </w:r>
      <w:r>
        <w:rPr>
          <w:rtl/>
        </w:rPr>
        <w:t>אבי מעוז (הציונות הדתית):</w:t>
      </w:r>
      <w:r w:rsidRPr="00153B95">
        <w:rPr>
          <w:rStyle w:val="TagStyle"/>
          <w:rtl/>
        </w:rPr>
        <w:t xml:space="preserve"> &lt;&lt; דובר &gt;&gt;</w:t>
      </w:r>
      <w:r w:rsidR="00DF053A">
        <w:rPr>
          <w:rtl/>
        </w:rPr>
        <w:t xml:space="preserve"> </w:t>
      </w:r>
      <w:r>
        <w:rPr>
          <w:rtl/>
        </w:rPr>
        <w:t xml:space="preserve"> </w:t>
      </w:r>
      <w:bookmarkEnd w:id="24470"/>
    </w:p>
    <w:p w:rsidR="00153B95" w:rsidRDefault="00153B95" w:rsidP="00153B95">
      <w:pPr>
        <w:pStyle w:val="KeepWithNext"/>
        <w:rPr>
          <w:rtl/>
          <w:lang w:eastAsia="he-IL"/>
        </w:rPr>
      </w:pPr>
    </w:p>
    <w:p w:rsidR="00153B95" w:rsidRDefault="00153B95" w:rsidP="00153B95">
      <w:pPr>
        <w:rPr>
          <w:rtl/>
          <w:lang w:eastAsia="he-IL"/>
        </w:rPr>
      </w:pPr>
      <w:bookmarkStart w:id="24471" w:name="_ETM_Q1_10609939"/>
      <w:bookmarkStart w:id="24472" w:name="_ETM_Q1_10609986"/>
      <w:bookmarkEnd w:id="24471"/>
      <w:bookmarkEnd w:id="24472"/>
      <w:r>
        <w:rPr>
          <w:rFonts w:hint="cs"/>
          <w:rtl/>
          <w:lang w:eastAsia="he-IL"/>
        </w:rPr>
        <w:t xml:space="preserve">עזוב פוליטיקה עכשיו. </w:t>
      </w:r>
      <w:bookmarkStart w:id="24473" w:name="_ETM_Q1_10613330"/>
      <w:bookmarkEnd w:id="24473"/>
      <w:r>
        <w:rPr>
          <w:rFonts w:hint="cs"/>
          <w:rtl/>
          <w:lang w:eastAsia="he-IL"/>
        </w:rPr>
        <w:t xml:space="preserve">בלי פוליטיקה. </w:t>
      </w:r>
      <w:bookmarkStart w:id="24474" w:name="_ETM_Q1_10614706"/>
      <w:bookmarkEnd w:id="24474"/>
    </w:p>
    <w:p w:rsidR="00153B95" w:rsidRDefault="00153B95" w:rsidP="00153B95">
      <w:pPr>
        <w:rPr>
          <w:rtl/>
          <w:lang w:eastAsia="he-IL"/>
        </w:rPr>
      </w:pPr>
      <w:bookmarkStart w:id="24475" w:name="_ETM_Q1_10614767"/>
      <w:bookmarkEnd w:id="24475"/>
    </w:p>
    <w:p w:rsidR="00153B95" w:rsidRDefault="00153B95" w:rsidP="00153B95">
      <w:pPr>
        <w:pStyle w:val="a4"/>
        <w:keepNext/>
        <w:rPr>
          <w:rtl/>
        </w:rPr>
      </w:pPr>
      <w:bookmarkStart w:id="24476" w:name="ET_speaker_5069_3452"/>
      <w:r w:rsidRPr="00153B95">
        <w:rPr>
          <w:rStyle w:val="TagStyle"/>
          <w:rtl/>
        </w:rPr>
        <w:t xml:space="preserve"> &lt;&lt; דובר &gt;&gt; </w:t>
      </w:r>
      <w:r>
        <w:rPr>
          <w:rtl/>
        </w:rPr>
        <w:t>יעקב אשר (יהדות התורה):</w:t>
      </w:r>
      <w:r w:rsidRPr="00153B95">
        <w:rPr>
          <w:rStyle w:val="TagStyle"/>
          <w:rtl/>
        </w:rPr>
        <w:t xml:space="preserve"> &lt;&lt; דובר &gt;&gt;</w:t>
      </w:r>
      <w:r w:rsidR="00DF053A">
        <w:rPr>
          <w:rtl/>
        </w:rPr>
        <w:t xml:space="preserve"> </w:t>
      </w:r>
      <w:r>
        <w:rPr>
          <w:rtl/>
        </w:rPr>
        <w:t xml:space="preserve"> </w:t>
      </w:r>
      <w:bookmarkEnd w:id="24476"/>
    </w:p>
    <w:p w:rsidR="00153B95" w:rsidRDefault="00153B95" w:rsidP="00153B95">
      <w:pPr>
        <w:pStyle w:val="KeepWithNext"/>
        <w:rPr>
          <w:rtl/>
          <w:lang w:eastAsia="he-IL"/>
        </w:rPr>
      </w:pPr>
    </w:p>
    <w:p w:rsidR="00153B95" w:rsidRDefault="00153B95" w:rsidP="00153B95">
      <w:pPr>
        <w:rPr>
          <w:rtl/>
          <w:lang w:eastAsia="he-IL"/>
        </w:rPr>
      </w:pPr>
      <w:bookmarkStart w:id="24477" w:name="_ETM_Q1_10615859"/>
      <w:bookmarkStart w:id="24478" w:name="_ETM_Q1_10615881"/>
      <w:bookmarkEnd w:id="24477"/>
      <w:bookmarkEnd w:id="24478"/>
      <w:r>
        <w:rPr>
          <w:rFonts w:hint="cs"/>
          <w:rtl/>
          <w:lang w:eastAsia="he-IL"/>
        </w:rPr>
        <w:t xml:space="preserve">לא דיברתי אליך. </w:t>
      </w:r>
    </w:p>
    <w:p w:rsidR="00153B95" w:rsidRDefault="00153B95" w:rsidP="00153B95">
      <w:pPr>
        <w:rPr>
          <w:rtl/>
          <w:lang w:eastAsia="he-IL"/>
        </w:rPr>
      </w:pPr>
      <w:bookmarkStart w:id="24479" w:name="_ETM_Q1_10618563"/>
      <w:bookmarkStart w:id="24480" w:name="_ETM_Q1_10618632"/>
      <w:bookmarkStart w:id="24481" w:name="_ETM_Q1_10614640"/>
      <w:bookmarkEnd w:id="24479"/>
      <w:bookmarkEnd w:id="24480"/>
      <w:bookmarkEnd w:id="24481"/>
    </w:p>
    <w:p w:rsidR="00153B95" w:rsidRDefault="00153B95" w:rsidP="00153B95">
      <w:pPr>
        <w:pStyle w:val="a4"/>
        <w:keepNext/>
        <w:rPr>
          <w:rtl/>
        </w:rPr>
      </w:pPr>
      <w:bookmarkStart w:id="24482" w:name="ET_speaker_6153_3453"/>
      <w:r w:rsidRPr="00153B95">
        <w:rPr>
          <w:rStyle w:val="TagStyle"/>
          <w:rtl/>
        </w:rPr>
        <w:t xml:space="preserve"> &lt;&lt; דובר &gt;&gt; </w:t>
      </w:r>
      <w:r>
        <w:rPr>
          <w:rtl/>
        </w:rPr>
        <w:t>אבי מעוז (הציונות הדתית):</w:t>
      </w:r>
      <w:r w:rsidRPr="00153B95">
        <w:rPr>
          <w:rStyle w:val="TagStyle"/>
          <w:rtl/>
        </w:rPr>
        <w:t xml:space="preserve"> &lt;&lt; דובר &gt;&gt;</w:t>
      </w:r>
      <w:r w:rsidR="00DF053A">
        <w:rPr>
          <w:rtl/>
        </w:rPr>
        <w:t xml:space="preserve"> </w:t>
      </w:r>
      <w:r>
        <w:rPr>
          <w:rtl/>
        </w:rPr>
        <w:t xml:space="preserve"> </w:t>
      </w:r>
      <w:bookmarkEnd w:id="24482"/>
    </w:p>
    <w:p w:rsidR="00153B95" w:rsidRDefault="00153B95" w:rsidP="00153B95">
      <w:pPr>
        <w:pStyle w:val="KeepWithNext"/>
        <w:rPr>
          <w:rtl/>
          <w:lang w:eastAsia="he-IL"/>
        </w:rPr>
      </w:pPr>
    </w:p>
    <w:p w:rsidR="00153B95" w:rsidRDefault="00153B95" w:rsidP="00153B95">
      <w:pPr>
        <w:rPr>
          <w:rtl/>
          <w:lang w:eastAsia="he-IL"/>
        </w:rPr>
      </w:pPr>
      <w:bookmarkStart w:id="24483" w:name="_ETM_Q1_10615007"/>
      <w:bookmarkStart w:id="24484" w:name="_ETM_Q1_10615034"/>
      <w:bookmarkEnd w:id="24483"/>
      <w:bookmarkEnd w:id="24484"/>
      <w:r>
        <w:rPr>
          <w:rFonts w:hint="cs"/>
          <w:rtl/>
          <w:lang w:eastAsia="he-IL"/>
        </w:rPr>
        <w:t xml:space="preserve">לא חשוב, בלי פוליטיקה. </w:t>
      </w:r>
    </w:p>
    <w:p w:rsidR="00153B95" w:rsidRDefault="00153B95" w:rsidP="00153B95">
      <w:pPr>
        <w:rPr>
          <w:rtl/>
          <w:lang w:eastAsia="he-IL"/>
        </w:rPr>
      </w:pPr>
      <w:bookmarkStart w:id="24485" w:name="_ETM_Q1_10621857"/>
      <w:bookmarkStart w:id="24486" w:name="_ETM_Q1_10621920"/>
      <w:bookmarkEnd w:id="24485"/>
      <w:bookmarkEnd w:id="24486"/>
    </w:p>
    <w:p w:rsidR="00153B95" w:rsidRDefault="00153B95" w:rsidP="00153B95">
      <w:pPr>
        <w:pStyle w:val="a4"/>
        <w:keepNext/>
        <w:rPr>
          <w:rtl/>
        </w:rPr>
      </w:pPr>
      <w:bookmarkStart w:id="24487" w:name="ET_speaker_5069_3454"/>
      <w:r w:rsidRPr="00153B95">
        <w:rPr>
          <w:rStyle w:val="TagStyle"/>
          <w:rtl/>
        </w:rPr>
        <w:t xml:space="preserve"> &lt;&lt; דובר &gt;&gt; </w:t>
      </w:r>
      <w:r>
        <w:rPr>
          <w:rtl/>
        </w:rPr>
        <w:t>יעקב אשר (יהדות התורה):</w:t>
      </w:r>
      <w:r w:rsidRPr="00153B95">
        <w:rPr>
          <w:rStyle w:val="TagStyle"/>
          <w:rtl/>
        </w:rPr>
        <w:t xml:space="preserve"> &lt;&lt; דובר &gt;&gt;</w:t>
      </w:r>
      <w:r w:rsidR="00DF053A">
        <w:rPr>
          <w:rtl/>
        </w:rPr>
        <w:t xml:space="preserve"> </w:t>
      </w:r>
      <w:r>
        <w:rPr>
          <w:rtl/>
        </w:rPr>
        <w:t xml:space="preserve"> </w:t>
      </w:r>
      <w:bookmarkEnd w:id="24487"/>
    </w:p>
    <w:p w:rsidR="00153B95" w:rsidRDefault="00153B95" w:rsidP="00153B95">
      <w:pPr>
        <w:pStyle w:val="KeepWithNext"/>
        <w:rPr>
          <w:rtl/>
          <w:lang w:eastAsia="he-IL"/>
        </w:rPr>
      </w:pPr>
    </w:p>
    <w:p w:rsidR="00153B95" w:rsidRDefault="00153B95" w:rsidP="00153B95">
      <w:pPr>
        <w:rPr>
          <w:rtl/>
          <w:lang w:eastAsia="he-IL"/>
        </w:rPr>
      </w:pPr>
      <w:r>
        <w:rPr>
          <w:rFonts w:hint="cs"/>
          <w:rtl/>
          <w:lang w:eastAsia="he-IL"/>
        </w:rPr>
        <w:t>ר</w:t>
      </w:r>
      <w:bookmarkStart w:id="24488" w:name="_ETM_Q1_10618724"/>
      <w:bookmarkStart w:id="24489" w:name="_ETM_Q1_10618839"/>
      <w:bookmarkEnd w:id="24488"/>
      <w:bookmarkEnd w:id="24489"/>
      <w:r>
        <w:rPr>
          <w:rFonts w:hint="cs"/>
          <w:rtl/>
          <w:lang w:eastAsia="he-IL"/>
        </w:rPr>
        <w:t xml:space="preserve">אשית צמיחת </w:t>
      </w:r>
      <w:bookmarkStart w:id="24490" w:name="_ETM_Q1_10620090"/>
      <w:bookmarkEnd w:id="24490"/>
      <w:r>
        <w:rPr>
          <w:rFonts w:hint="cs"/>
          <w:rtl/>
          <w:lang w:eastAsia="he-IL"/>
        </w:rPr>
        <w:t xml:space="preserve">גאולתנו. </w:t>
      </w:r>
      <w:bookmarkStart w:id="24491" w:name="_ETM_Q1_10622458"/>
      <w:bookmarkEnd w:id="24491"/>
    </w:p>
    <w:p w:rsidR="00153B95" w:rsidRDefault="00153B95" w:rsidP="00153B95">
      <w:pPr>
        <w:rPr>
          <w:rtl/>
          <w:lang w:eastAsia="he-IL"/>
        </w:rPr>
      </w:pPr>
      <w:bookmarkStart w:id="24492" w:name="_ETM_Q1_10622938"/>
      <w:bookmarkEnd w:id="24492"/>
    </w:p>
    <w:p w:rsidR="00153B95" w:rsidRDefault="00153B95" w:rsidP="00153B95">
      <w:pPr>
        <w:pStyle w:val="a4"/>
        <w:keepNext/>
        <w:rPr>
          <w:rtl/>
        </w:rPr>
      </w:pPr>
      <w:bookmarkStart w:id="24493" w:name="ET_speaker_6153_3455"/>
      <w:r w:rsidRPr="00153B95">
        <w:rPr>
          <w:rStyle w:val="TagStyle"/>
          <w:rtl/>
        </w:rPr>
        <w:t xml:space="preserve"> &lt;&lt; דובר &gt;&gt; </w:t>
      </w:r>
      <w:r>
        <w:rPr>
          <w:rtl/>
        </w:rPr>
        <w:t>אבי מעוז (הציונות הדתית):</w:t>
      </w:r>
      <w:r w:rsidRPr="00153B95">
        <w:rPr>
          <w:rStyle w:val="TagStyle"/>
          <w:rtl/>
        </w:rPr>
        <w:t xml:space="preserve"> &lt;&lt; דובר &gt;&gt;</w:t>
      </w:r>
      <w:r w:rsidR="00DF053A">
        <w:rPr>
          <w:rtl/>
        </w:rPr>
        <w:t xml:space="preserve"> </w:t>
      </w:r>
      <w:r>
        <w:rPr>
          <w:rtl/>
        </w:rPr>
        <w:t xml:space="preserve"> </w:t>
      </w:r>
      <w:bookmarkEnd w:id="24493"/>
    </w:p>
    <w:p w:rsidR="00153B95" w:rsidRDefault="00153B95" w:rsidP="00153B95">
      <w:pPr>
        <w:pStyle w:val="KeepWithNext"/>
        <w:rPr>
          <w:rtl/>
          <w:lang w:eastAsia="he-IL"/>
        </w:rPr>
      </w:pPr>
    </w:p>
    <w:p w:rsidR="00153B95" w:rsidRDefault="00153B95" w:rsidP="00153B95">
      <w:pPr>
        <w:rPr>
          <w:rtl/>
          <w:lang w:eastAsia="he-IL"/>
        </w:rPr>
      </w:pPr>
      <w:bookmarkStart w:id="24494" w:name="_ETM_Q1_10624939"/>
      <w:bookmarkStart w:id="24495" w:name="_ETM_Q1_10625049"/>
      <w:bookmarkEnd w:id="24494"/>
      <w:bookmarkEnd w:id="24495"/>
      <w:r>
        <w:rPr>
          <w:rFonts w:hint="cs"/>
          <w:rtl/>
          <w:lang w:eastAsia="he-IL"/>
        </w:rPr>
        <w:t xml:space="preserve">תפסיק כבר, חבר הכנסת אשר. בדם נפשנו אנחנו </w:t>
      </w:r>
      <w:bookmarkStart w:id="24496" w:name="_ETM_Q1_10628684"/>
      <w:bookmarkEnd w:id="24496"/>
      <w:r>
        <w:rPr>
          <w:rFonts w:hint="cs"/>
          <w:rtl/>
          <w:lang w:eastAsia="he-IL"/>
        </w:rPr>
        <w:t>מדברים עכשיו.</w:t>
      </w:r>
      <w:bookmarkStart w:id="24497" w:name="_ETM_Q1_10625270"/>
      <w:bookmarkEnd w:id="24497"/>
    </w:p>
    <w:p w:rsidR="00153B95" w:rsidRDefault="00153B95" w:rsidP="00153B95">
      <w:pPr>
        <w:rPr>
          <w:rtl/>
          <w:lang w:eastAsia="he-IL"/>
        </w:rPr>
      </w:pPr>
      <w:bookmarkStart w:id="24498" w:name="_ETM_Q1_10626150"/>
      <w:bookmarkEnd w:id="24498"/>
    </w:p>
    <w:p w:rsidR="00153B95" w:rsidRDefault="00153B95" w:rsidP="00153B95">
      <w:pPr>
        <w:pStyle w:val="a4"/>
        <w:keepNext/>
        <w:rPr>
          <w:rtl/>
        </w:rPr>
      </w:pPr>
      <w:bookmarkStart w:id="24499" w:name="ET_speaker_5069_3456"/>
      <w:r w:rsidRPr="00153B95">
        <w:rPr>
          <w:rStyle w:val="TagStyle"/>
          <w:rtl/>
        </w:rPr>
        <w:t xml:space="preserve"> &lt;&lt; דובר &gt;&gt; </w:t>
      </w:r>
      <w:r>
        <w:rPr>
          <w:rtl/>
        </w:rPr>
        <w:t>יעקב אשר (יהדות התורה):</w:t>
      </w:r>
      <w:r w:rsidRPr="00153B95">
        <w:rPr>
          <w:rStyle w:val="TagStyle"/>
          <w:rtl/>
        </w:rPr>
        <w:t xml:space="preserve"> &lt;&lt; דובר &gt;&gt;</w:t>
      </w:r>
      <w:r w:rsidR="00DF053A">
        <w:rPr>
          <w:rtl/>
        </w:rPr>
        <w:t xml:space="preserve"> </w:t>
      </w:r>
      <w:r>
        <w:rPr>
          <w:rtl/>
        </w:rPr>
        <w:t xml:space="preserve"> </w:t>
      </w:r>
      <w:bookmarkEnd w:id="24499"/>
    </w:p>
    <w:p w:rsidR="00153B95" w:rsidRDefault="00153B95" w:rsidP="00153B95">
      <w:pPr>
        <w:pStyle w:val="KeepWithNext"/>
        <w:rPr>
          <w:rtl/>
          <w:lang w:eastAsia="he-IL"/>
        </w:rPr>
      </w:pPr>
    </w:p>
    <w:p w:rsidR="00153B95" w:rsidRDefault="00153B95" w:rsidP="00153B95">
      <w:pPr>
        <w:rPr>
          <w:rtl/>
          <w:lang w:eastAsia="he-IL"/>
        </w:rPr>
      </w:pPr>
      <w:bookmarkStart w:id="24500" w:name="_ETM_Q1_10627213"/>
      <w:bookmarkStart w:id="24501" w:name="_ETM_Q1_10627345"/>
      <w:bookmarkEnd w:id="24500"/>
      <w:bookmarkEnd w:id="24501"/>
      <w:r>
        <w:rPr>
          <w:rFonts w:hint="cs"/>
          <w:rtl/>
          <w:lang w:eastAsia="he-IL"/>
        </w:rPr>
        <w:t xml:space="preserve">על זה אני מדבר. </w:t>
      </w:r>
    </w:p>
    <w:p w:rsidR="00153B95" w:rsidRDefault="00153B95" w:rsidP="00153B95">
      <w:pPr>
        <w:rPr>
          <w:rtl/>
          <w:lang w:eastAsia="he-IL"/>
        </w:rPr>
      </w:pPr>
      <w:bookmarkStart w:id="24502" w:name="_ETM_Q1_10631566"/>
      <w:bookmarkStart w:id="24503" w:name="_ETM_Q1_10632013"/>
      <w:bookmarkEnd w:id="24502"/>
      <w:bookmarkEnd w:id="24503"/>
    </w:p>
    <w:p w:rsidR="00153B95" w:rsidRDefault="00153B95" w:rsidP="00153B95">
      <w:pPr>
        <w:pStyle w:val="a4"/>
        <w:keepNext/>
        <w:rPr>
          <w:rtl/>
        </w:rPr>
      </w:pPr>
      <w:bookmarkStart w:id="24504" w:name="ET_speaker_6153_3457"/>
      <w:r w:rsidRPr="00153B95">
        <w:rPr>
          <w:rStyle w:val="TagStyle"/>
          <w:rtl/>
        </w:rPr>
        <w:t xml:space="preserve"> &lt;&lt; דובר &gt;&gt; </w:t>
      </w:r>
      <w:r>
        <w:rPr>
          <w:rtl/>
        </w:rPr>
        <w:t>אבי מעוז (הציונות הדתית):</w:t>
      </w:r>
      <w:r w:rsidRPr="00153B95">
        <w:rPr>
          <w:rStyle w:val="TagStyle"/>
          <w:rtl/>
        </w:rPr>
        <w:t xml:space="preserve"> &lt;&lt; דובר &gt;&gt;</w:t>
      </w:r>
      <w:r w:rsidR="00DF053A">
        <w:rPr>
          <w:rtl/>
        </w:rPr>
        <w:t xml:space="preserve"> </w:t>
      </w:r>
      <w:r>
        <w:rPr>
          <w:rtl/>
        </w:rPr>
        <w:t xml:space="preserve"> </w:t>
      </w:r>
      <w:bookmarkEnd w:id="24504"/>
    </w:p>
    <w:p w:rsidR="00153B95" w:rsidRDefault="00153B95" w:rsidP="00153B95">
      <w:pPr>
        <w:pStyle w:val="KeepWithNext"/>
        <w:rPr>
          <w:rtl/>
          <w:lang w:eastAsia="he-IL"/>
        </w:rPr>
      </w:pPr>
    </w:p>
    <w:p w:rsidR="00153B95" w:rsidRDefault="00153B95" w:rsidP="00153B95">
      <w:pPr>
        <w:rPr>
          <w:rtl/>
          <w:lang w:eastAsia="he-IL"/>
        </w:rPr>
      </w:pPr>
      <w:bookmarkStart w:id="24505" w:name="_ETM_Q1_10633774"/>
      <w:bookmarkStart w:id="24506" w:name="_ETM_Q1_10633868"/>
      <w:bookmarkEnd w:id="24505"/>
      <w:bookmarkEnd w:id="24506"/>
      <w:r>
        <w:rPr>
          <w:rFonts w:hint="cs"/>
          <w:rtl/>
          <w:lang w:eastAsia="he-IL"/>
        </w:rPr>
        <w:t xml:space="preserve">ומה שיעקב מרגי חברנו רתח </w:t>
      </w:r>
      <w:bookmarkStart w:id="24507" w:name="_ETM_Q1_10634164"/>
      <w:bookmarkEnd w:id="24507"/>
      <w:r>
        <w:rPr>
          <w:rFonts w:hint="cs"/>
          <w:rtl/>
          <w:lang w:eastAsia="he-IL"/>
        </w:rPr>
        <w:t xml:space="preserve">זה בדיוק על הנקודה הזאת. כאן מתגלה התכלית האמיתית </w:t>
      </w:r>
      <w:bookmarkStart w:id="24508" w:name="_ETM_Q1_10639420"/>
      <w:bookmarkEnd w:id="24508"/>
      <w:r>
        <w:rPr>
          <w:rFonts w:hint="cs"/>
          <w:rtl/>
          <w:lang w:eastAsia="he-IL"/>
        </w:rPr>
        <w:t>של החוק הזה, בדיוק מה שאמרתם.</w:t>
      </w:r>
      <w:bookmarkStart w:id="24509" w:name="_ETM_Q1_10643156"/>
      <w:bookmarkEnd w:id="24509"/>
    </w:p>
    <w:p w:rsidR="00153B95" w:rsidRDefault="00153B95" w:rsidP="00153B95">
      <w:pPr>
        <w:rPr>
          <w:rtl/>
          <w:lang w:eastAsia="he-IL"/>
        </w:rPr>
      </w:pPr>
      <w:bookmarkStart w:id="24510" w:name="_ETM_Q1_10637492"/>
      <w:bookmarkStart w:id="24511" w:name="_ETM_Q1_10637820"/>
      <w:bookmarkEnd w:id="24510"/>
      <w:bookmarkEnd w:id="24511"/>
    </w:p>
    <w:p w:rsidR="00153B95" w:rsidRDefault="00153B95" w:rsidP="00153B95">
      <w:pPr>
        <w:pStyle w:val="a4"/>
        <w:keepNext/>
        <w:rPr>
          <w:rtl/>
        </w:rPr>
      </w:pPr>
      <w:bookmarkStart w:id="24512" w:name="ET_speaker_5069_3459"/>
      <w:r w:rsidRPr="00153B95">
        <w:rPr>
          <w:rStyle w:val="TagStyle"/>
          <w:rtl/>
        </w:rPr>
        <w:t xml:space="preserve"> &lt;&lt; דובר &gt;&gt; </w:t>
      </w:r>
      <w:r>
        <w:rPr>
          <w:rtl/>
        </w:rPr>
        <w:t>יעקב אשר (יהדות התורה):</w:t>
      </w:r>
      <w:r w:rsidRPr="00153B95">
        <w:rPr>
          <w:rStyle w:val="TagStyle"/>
          <w:rtl/>
        </w:rPr>
        <w:t xml:space="preserve"> &lt;&lt; דובר &gt;&gt;</w:t>
      </w:r>
      <w:r w:rsidR="00DF053A">
        <w:rPr>
          <w:rtl/>
        </w:rPr>
        <w:t xml:space="preserve"> </w:t>
      </w:r>
      <w:r>
        <w:rPr>
          <w:rtl/>
        </w:rPr>
        <w:t xml:space="preserve"> </w:t>
      </w:r>
      <w:bookmarkEnd w:id="24512"/>
    </w:p>
    <w:p w:rsidR="00153B95" w:rsidRDefault="00153B95" w:rsidP="00153B95">
      <w:pPr>
        <w:pStyle w:val="KeepWithNext"/>
        <w:rPr>
          <w:rtl/>
          <w:lang w:eastAsia="he-IL"/>
        </w:rPr>
      </w:pPr>
    </w:p>
    <w:p w:rsidR="00153B95" w:rsidRPr="00153B95" w:rsidRDefault="00153B95" w:rsidP="00153B95">
      <w:pPr>
        <w:rPr>
          <w:rtl/>
          <w:lang w:eastAsia="he-IL"/>
        </w:rPr>
      </w:pPr>
      <w:bookmarkStart w:id="24513" w:name="_ETM_Q1_10639359"/>
      <w:bookmarkEnd w:id="24513"/>
      <w:r>
        <w:rPr>
          <w:rFonts w:hint="cs"/>
          <w:rtl/>
          <w:lang w:eastAsia="he-IL"/>
        </w:rPr>
        <w:t>נ</w:t>
      </w:r>
      <w:bookmarkStart w:id="24514" w:name="_ETM_Q1_10639461"/>
      <w:bookmarkEnd w:id="24514"/>
      <w:r>
        <w:rPr>
          <w:rFonts w:hint="cs"/>
          <w:rtl/>
          <w:lang w:eastAsia="he-IL"/>
        </w:rPr>
        <w:t>כון.</w:t>
      </w:r>
    </w:p>
    <w:p w:rsidR="00153B95" w:rsidRDefault="00153B95" w:rsidP="00153B95">
      <w:pPr>
        <w:rPr>
          <w:rtl/>
          <w:lang w:eastAsia="he-IL"/>
        </w:rPr>
      </w:pPr>
      <w:bookmarkStart w:id="24515" w:name="_ETM_Q1_10643435"/>
      <w:bookmarkEnd w:id="24515"/>
    </w:p>
    <w:p w:rsidR="00153B95" w:rsidRDefault="00153B95" w:rsidP="00153B95">
      <w:pPr>
        <w:pStyle w:val="a4"/>
        <w:keepNext/>
        <w:rPr>
          <w:rtl/>
        </w:rPr>
      </w:pPr>
      <w:bookmarkStart w:id="24516" w:name="ET_speaker_5359_3458"/>
      <w:r w:rsidRPr="00153B95">
        <w:rPr>
          <w:rStyle w:val="TagStyle"/>
          <w:rtl/>
        </w:rPr>
        <w:t xml:space="preserve"> &lt;&lt; דובר &gt;&gt; </w:t>
      </w:r>
      <w:r>
        <w:rPr>
          <w:rtl/>
        </w:rPr>
        <w:t>יעקב מרגי (ש"ס):</w:t>
      </w:r>
      <w:r w:rsidRPr="00153B95">
        <w:rPr>
          <w:rStyle w:val="TagStyle"/>
          <w:rtl/>
        </w:rPr>
        <w:t xml:space="preserve"> &lt;&lt; דובר &gt;&gt;</w:t>
      </w:r>
      <w:r w:rsidR="00DF053A">
        <w:rPr>
          <w:rtl/>
        </w:rPr>
        <w:t xml:space="preserve"> </w:t>
      </w:r>
      <w:r>
        <w:rPr>
          <w:rtl/>
        </w:rPr>
        <w:t xml:space="preserve"> </w:t>
      </w:r>
      <w:bookmarkEnd w:id="24516"/>
    </w:p>
    <w:p w:rsidR="00153B95" w:rsidRDefault="00153B95" w:rsidP="00153B95">
      <w:pPr>
        <w:pStyle w:val="KeepWithNext"/>
        <w:rPr>
          <w:rtl/>
          <w:lang w:eastAsia="he-IL"/>
        </w:rPr>
      </w:pPr>
    </w:p>
    <w:p w:rsidR="00153B95" w:rsidRDefault="00153B95" w:rsidP="00153B95">
      <w:pPr>
        <w:rPr>
          <w:rtl/>
          <w:lang w:eastAsia="he-IL"/>
        </w:rPr>
      </w:pPr>
      <w:bookmarkStart w:id="24517" w:name="_ETM_Q1_10639617"/>
      <w:bookmarkStart w:id="24518" w:name="_ETM_Q1_10639694"/>
      <w:bookmarkEnd w:id="24517"/>
      <w:bookmarkEnd w:id="24518"/>
      <w:r>
        <w:rPr>
          <w:rFonts w:hint="cs"/>
          <w:rtl/>
          <w:lang w:eastAsia="he-IL"/>
        </w:rPr>
        <w:t>זו הזניה של כל התהליכים</w:t>
      </w:r>
      <w:bookmarkStart w:id="24519" w:name="_ETM_Q1_10641074"/>
      <w:bookmarkEnd w:id="24519"/>
      <w:r>
        <w:rPr>
          <w:rFonts w:hint="cs"/>
          <w:rtl/>
          <w:lang w:eastAsia="he-IL"/>
        </w:rPr>
        <w:t>, לא חוויתי דבר כזה לאורך כל הקדנציות שלי.</w:t>
      </w:r>
      <w:bookmarkStart w:id="24520" w:name="_ETM_Q1_10643894"/>
      <w:bookmarkEnd w:id="24520"/>
    </w:p>
    <w:p w:rsidR="00153B95" w:rsidRDefault="00153B95" w:rsidP="00153B95">
      <w:pPr>
        <w:rPr>
          <w:rtl/>
          <w:lang w:eastAsia="he-IL"/>
        </w:rPr>
      </w:pPr>
    </w:p>
    <w:p w:rsidR="00153B95" w:rsidRDefault="00153B95" w:rsidP="00153B95">
      <w:pPr>
        <w:pStyle w:val="af6"/>
        <w:keepNext/>
        <w:rPr>
          <w:rtl/>
        </w:rPr>
      </w:pPr>
      <w:bookmarkStart w:id="24521" w:name="ET_yor_5142_3460"/>
      <w:r w:rsidRPr="00153B95">
        <w:rPr>
          <w:rStyle w:val="TagStyle"/>
          <w:rtl/>
        </w:rPr>
        <w:t xml:space="preserve"> &lt;&lt; יור &gt;&gt; </w:t>
      </w:r>
      <w:r>
        <w:rPr>
          <w:rtl/>
        </w:rPr>
        <w:t>היו"ר יוליה מלינובסקי:</w:t>
      </w:r>
      <w:r w:rsidRPr="00153B95">
        <w:rPr>
          <w:rStyle w:val="TagStyle"/>
          <w:rtl/>
        </w:rPr>
        <w:t xml:space="preserve"> &lt;&lt; יור &gt;&gt;</w:t>
      </w:r>
      <w:r w:rsidR="00DF053A">
        <w:rPr>
          <w:rtl/>
        </w:rPr>
        <w:t xml:space="preserve"> </w:t>
      </w:r>
      <w:r>
        <w:rPr>
          <w:rtl/>
        </w:rPr>
        <w:t xml:space="preserve"> </w:t>
      </w:r>
      <w:bookmarkEnd w:id="24521"/>
    </w:p>
    <w:p w:rsidR="00153B95" w:rsidRDefault="00153B95" w:rsidP="00153B95">
      <w:pPr>
        <w:pStyle w:val="KeepWithNext"/>
        <w:rPr>
          <w:rtl/>
          <w:lang w:eastAsia="he-IL"/>
        </w:rPr>
      </w:pPr>
    </w:p>
    <w:p w:rsidR="00153B95" w:rsidRDefault="00153B95" w:rsidP="00153B95">
      <w:pPr>
        <w:rPr>
          <w:rtl/>
          <w:lang w:eastAsia="he-IL"/>
        </w:rPr>
      </w:pPr>
      <w:bookmarkStart w:id="24522" w:name="_ETM_Q1_10645745"/>
      <w:bookmarkStart w:id="24523" w:name="_ETM_Q1_10645851"/>
      <w:bookmarkEnd w:id="24522"/>
      <w:bookmarkEnd w:id="24523"/>
      <w:r>
        <w:rPr>
          <w:rFonts w:hint="cs"/>
          <w:rtl/>
          <w:lang w:eastAsia="he-IL"/>
        </w:rPr>
        <w:t xml:space="preserve">תודה </w:t>
      </w:r>
      <w:bookmarkStart w:id="24524" w:name="_ETM_Q1_10646422"/>
      <w:bookmarkEnd w:id="24524"/>
      <w:r>
        <w:rPr>
          <w:rFonts w:hint="cs"/>
          <w:rtl/>
          <w:lang w:eastAsia="he-IL"/>
        </w:rPr>
        <w:t xml:space="preserve">רבה, אנחנו סיימנו את הפרק הזה? </w:t>
      </w:r>
      <w:bookmarkStart w:id="24525" w:name="_ETM_Q1_10650048"/>
      <w:bookmarkEnd w:id="24525"/>
    </w:p>
    <w:p w:rsidR="00153B95" w:rsidRDefault="00153B95" w:rsidP="00153B95">
      <w:pPr>
        <w:rPr>
          <w:rtl/>
          <w:lang w:eastAsia="he-IL"/>
        </w:rPr>
      </w:pPr>
      <w:bookmarkStart w:id="24526" w:name="_ETM_Q1_10650444"/>
      <w:bookmarkStart w:id="24527" w:name="_ETM_Q1_10613052"/>
      <w:bookmarkStart w:id="24528" w:name="_ETM_Q1_10613123"/>
      <w:bookmarkStart w:id="24529" w:name="_ETM_Q1_10653312"/>
      <w:bookmarkEnd w:id="24526"/>
      <w:bookmarkEnd w:id="24527"/>
      <w:bookmarkEnd w:id="24528"/>
      <w:bookmarkEnd w:id="24529"/>
    </w:p>
    <w:p w:rsidR="00153B95" w:rsidRDefault="00153B95" w:rsidP="00153B95">
      <w:pPr>
        <w:pStyle w:val="a4"/>
        <w:keepNext/>
        <w:rPr>
          <w:rtl/>
        </w:rPr>
      </w:pPr>
      <w:bookmarkStart w:id="24530" w:name="ET_speaker_6166_3462"/>
      <w:r w:rsidRPr="00153B95">
        <w:rPr>
          <w:rStyle w:val="TagStyle"/>
          <w:rtl/>
        </w:rPr>
        <w:t xml:space="preserve"> &lt;&lt; דובר &gt;&gt; </w:t>
      </w:r>
      <w:r>
        <w:rPr>
          <w:rtl/>
        </w:rPr>
        <w:t>אורי מקלב (יהדות התורה):</w:t>
      </w:r>
      <w:r w:rsidRPr="00153B95">
        <w:rPr>
          <w:rStyle w:val="TagStyle"/>
          <w:rtl/>
        </w:rPr>
        <w:t xml:space="preserve"> &lt;&lt; דובר &gt;&gt;</w:t>
      </w:r>
      <w:r w:rsidR="00DF053A">
        <w:rPr>
          <w:rtl/>
        </w:rPr>
        <w:t xml:space="preserve"> </w:t>
      </w:r>
      <w:r>
        <w:rPr>
          <w:rtl/>
        </w:rPr>
        <w:t xml:space="preserve"> </w:t>
      </w:r>
      <w:bookmarkEnd w:id="24530"/>
    </w:p>
    <w:p w:rsidR="00153B95" w:rsidRDefault="00153B95" w:rsidP="00153B95">
      <w:pPr>
        <w:pStyle w:val="KeepWithNext"/>
        <w:rPr>
          <w:rtl/>
          <w:lang w:eastAsia="he-IL"/>
        </w:rPr>
      </w:pPr>
    </w:p>
    <w:p w:rsidR="00153B95" w:rsidRDefault="00153B95" w:rsidP="00153B95">
      <w:pPr>
        <w:rPr>
          <w:rtl/>
          <w:lang w:eastAsia="he-IL"/>
        </w:rPr>
      </w:pPr>
      <w:bookmarkStart w:id="24531" w:name="_ETM_Q1_10654235"/>
      <w:bookmarkStart w:id="24532" w:name="_ETM_Q1_10654329"/>
      <w:bookmarkEnd w:id="24531"/>
      <w:bookmarkEnd w:id="24532"/>
      <w:r>
        <w:rPr>
          <w:rFonts w:hint="cs"/>
          <w:rtl/>
          <w:lang w:eastAsia="he-IL"/>
        </w:rPr>
        <w:t>הסיכום</w:t>
      </w:r>
      <w:bookmarkStart w:id="24533" w:name="_ETM_Q1_10654520"/>
      <w:bookmarkEnd w:id="24533"/>
      <w:r>
        <w:rPr>
          <w:rFonts w:hint="cs"/>
          <w:rtl/>
          <w:lang w:eastAsia="he-IL"/>
        </w:rPr>
        <w:t xml:space="preserve"> על הדבר, ההערה שהייתה, מי ממנה את הממונה,</w:t>
      </w:r>
      <w:bookmarkStart w:id="24534" w:name="_ETM_Q1_10657308"/>
      <w:bookmarkEnd w:id="24534"/>
      <w:r>
        <w:rPr>
          <w:rFonts w:hint="cs"/>
          <w:rtl/>
          <w:lang w:eastAsia="he-IL"/>
        </w:rPr>
        <w:t xml:space="preserve"> האם השר ממנה?</w:t>
      </w:r>
      <w:bookmarkStart w:id="24535" w:name="_ETM_Q1_10655146"/>
      <w:bookmarkEnd w:id="24535"/>
    </w:p>
    <w:p w:rsidR="00153B95" w:rsidRDefault="00153B95" w:rsidP="00153B95">
      <w:pPr>
        <w:rPr>
          <w:rtl/>
          <w:lang w:eastAsia="he-IL"/>
        </w:rPr>
      </w:pPr>
      <w:bookmarkStart w:id="24536" w:name="_ETM_Q1_10655419"/>
      <w:bookmarkEnd w:id="24536"/>
    </w:p>
    <w:p w:rsidR="00153B95" w:rsidRDefault="00153B95" w:rsidP="00153B95">
      <w:pPr>
        <w:pStyle w:val="af6"/>
        <w:keepNext/>
        <w:rPr>
          <w:rtl/>
        </w:rPr>
      </w:pPr>
      <w:bookmarkStart w:id="24537" w:name="ET_yor_5142_3463"/>
      <w:r w:rsidRPr="00153B95">
        <w:rPr>
          <w:rStyle w:val="TagStyle"/>
          <w:rtl/>
        </w:rPr>
        <w:t xml:space="preserve"> &lt;&lt; יור &gt;&gt; </w:t>
      </w:r>
      <w:r>
        <w:rPr>
          <w:rtl/>
        </w:rPr>
        <w:t>היו"ר יוליה מלינובסקי:</w:t>
      </w:r>
      <w:r w:rsidRPr="00153B95">
        <w:rPr>
          <w:rStyle w:val="TagStyle"/>
          <w:rtl/>
        </w:rPr>
        <w:t xml:space="preserve"> &lt;&lt; יור &gt;&gt;</w:t>
      </w:r>
      <w:r w:rsidR="00DF053A">
        <w:rPr>
          <w:rtl/>
        </w:rPr>
        <w:t xml:space="preserve"> </w:t>
      </w:r>
      <w:r>
        <w:rPr>
          <w:rtl/>
        </w:rPr>
        <w:t xml:space="preserve"> </w:t>
      </w:r>
      <w:bookmarkEnd w:id="24537"/>
    </w:p>
    <w:p w:rsidR="00153B95" w:rsidRDefault="00153B95" w:rsidP="00153B95">
      <w:pPr>
        <w:pStyle w:val="KeepWithNext"/>
        <w:rPr>
          <w:rtl/>
          <w:lang w:eastAsia="he-IL"/>
        </w:rPr>
      </w:pPr>
    </w:p>
    <w:p w:rsidR="00153B95" w:rsidRDefault="00153B95" w:rsidP="00153B95">
      <w:pPr>
        <w:rPr>
          <w:rtl/>
          <w:lang w:eastAsia="he-IL"/>
        </w:rPr>
      </w:pPr>
      <w:bookmarkStart w:id="24538" w:name="_ETM_Q1_10656817"/>
      <w:bookmarkStart w:id="24539" w:name="_ETM_Q1_10656900"/>
      <w:bookmarkEnd w:id="24538"/>
      <w:bookmarkEnd w:id="24539"/>
      <w:r>
        <w:rPr>
          <w:rFonts w:hint="cs"/>
          <w:rtl/>
          <w:lang w:eastAsia="he-IL"/>
        </w:rPr>
        <w:t>השר ממנה את הממונה.</w:t>
      </w:r>
    </w:p>
    <w:p w:rsidR="00153B95" w:rsidRDefault="00153B95" w:rsidP="00153B95">
      <w:pPr>
        <w:rPr>
          <w:rtl/>
          <w:lang w:eastAsia="he-IL"/>
        </w:rPr>
      </w:pPr>
      <w:bookmarkStart w:id="24540" w:name="_ETM_Q1_10660722"/>
      <w:bookmarkStart w:id="24541" w:name="_ETM_Q1_10660958"/>
      <w:bookmarkEnd w:id="24540"/>
      <w:bookmarkEnd w:id="24541"/>
    </w:p>
    <w:p w:rsidR="00153B95" w:rsidRDefault="00153B95" w:rsidP="00153B95">
      <w:pPr>
        <w:pStyle w:val="a4"/>
        <w:keepNext/>
        <w:rPr>
          <w:rtl/>
        </w:rPr>
      </w:pPr>
      <w:bookmarkStart w:id="24542" w:name="ET_speaker_6166_3464"/>
      <w:r w:rsidRPr="00153B95">
        <w:rPr>
          <w:rStyle w:val="TagStyle"/>
          <w:rtl/>
        </w:rPr>
        <w:t xml:space="preserve"> &lt;&lt; דובר &gt;&gt; </w:t>
      </w:r>
      <w:r>
        <w:rPr>
          <w:rtl/>
        </w:rPr>
        <w:t>אורי מקלב (יהדות התורה):</w:t>
      </w:r>
      <w:r w:rsidRPr="00153B95">
        <w:rPr>
          <w:rStyle w:val="TagStyle"/>
          <w:rtl/>
        </w:rPr>
        <w:t xml:space="preserve"> &lt;&lt; דובר &gt;&gt;</w:t>
      </w:r>
      <w:r w:rsidR="00DF053A">
        <w:rPr>
          <w:rtl/>
        </w:rPr>
        <w:t xml:space="preserve"> </w:t>
      </w:r>
      <w:r>
        <w:rPr>
          <w:rtl/>
        </w:rPr>
        <w:t xml:space="preserve"> </w:t>
      </w:r>
      <w:bookmarkEnd w:id="24542"/>
    </w:p>
    <w:p w:rsidR="00153B95" w:rsidRDefault="00153B95" w:rsidP="00153B95">
      <w:pPr>
        <w:pStyle w:val="KeepWithNext"/>
        <w:rPr>
          <w:rtl/>
          <w:lang w:eastAsia="he-IL"/>
        </w:rPr>
      </w:pPr>
    </w:p>
    <w:p w:rsidR="00153B95" w:rsidRDefault="00153B95" w:rsidP="00153B95">
      <w:pPr>
        <w:rPr>
          <w:rtl/>
          <w:lang w:eastAsia="he-IL"/>
        </w:rPr>
      </w:pPr>
      <w:bookmarkStart w:id="24543" w:name="_ETM_Q1_10657341"/>
      <w:bookmarkStart w:id="24544" w:name="_ETM_Q1_10657418"/>
      <w:bookmarkEnd w:id="24543"/>
      <w:bookmarkEnd w:id="24544"/>
      <w:r>
        <w:rPr>
          <w:rFonts w:hint="cs"/>
          <w:rtl/>
          <w:lang w:eastAsia="he-IL"/>
        </w:rPr>
        <w:t xml:space="preserve">האם אנחנו עושים ועדת </w:t>
      </w:r>
      <w:bookmarkStart w:id="24545" w:name="_ETM_Q1_10661772"/>
      <w:bookmarkEnd w:id="24545"/>
      <w:r>
        <w:rPr>
          <w:rFonts w:hint="cs"/>
          <w:rtl/>
          <w:lang w:eastAsia="he-IL"/>
        </w:rPr>
        <w:t>איתור ומי חברים בוועדת האיתור.</w:t>
      </w:r>
      <w:bookmarkStart w:id="24546" w:name="_ETM_Q1_10660756"/>
      <w:bookmarkEnd w:id="24546"/>
    </w:p>
    <w:p w:rsidR="00153B95" w:rsidRDefault="00153B95" w:rsidP="00153B95">
      <w:pPr>
        <w:rPr>
          <w:rtl/>
          <w:lang w:eastAsia="he-IL"/>
        </w:rPr>
      </w:pPr>
      <w:bookmarkStart w:id="24547" w:name="_ETM_Q1_10660953"/>
      <w:bookmarkEnd w:id="24547"/>
    </w:p>
    <w:p w:rsidR="00153B95" w:rsidRDefault="00153B95" w:rsidP="00153B95">
      <w:pPr>
        <w:pStyle w:val="a4"/>
        <w:keepNext/>
        <w:rPr>
          <w:rtl/>
        </w:rPr>
      </w:pPr>
      <w:bookmarkStart w:id="24548" w:name="ET_speaker_6153_3465"/>
      <w:r w:rsidRPr="00153B95">
        <w:rPr>
          <w:rStyle w:val="TagStyle"/>
          <w:rtl/>
        </w:rPr>
        <w:t xml:space="preserve"> &lt;&lt; דובר &gt;&gt; </w:t>
      </w:r>
      <w:r>
        <w:rPr>
          <w:rtl/>
        </w:rPr>
        <w:t>אבי מעוז (הציונות הדתית):</w:t>
      </w:r>
      <w:r w:rsidRPr="00153B95">
        <w:rPr>
          <w:rStyle w:val="TagStyle"/>
          <w:rtl/>
        </w:rPr>
        <w:t xml:space="preserve"> &lt;&lt; דובר &gt;&gt;</w:t>
      </w:r>
      <w:r w:rsidR="00DF053A">
        <w:rPr>
          <w:rtl/>
        </w:rPr>
        <w:t xml:space="preserve"> </w:t>
      </w:r>
      <w:r>
        <w:rPr>
          <w:rtl/>
        </w:rPr>
        <w:t xml:space="preserve"> </w:t>
      </w:r>
      <w:bookmarkEnd w:id="24548"/>
    </w:p>
    <w:p w:rsidR="00153B95" w:rsidRDefault="00153B95" w:rsidP="00153B95">
      <w:pPr>
        <w:pStyle w:val="KeepWithNext"/>
        <w:rPr>
          <w:rtl/>
          <w:lang w:eastAsia="he-IL"/>
        </w:rPr>
      </w:pPr>
    </w:p>
    <w:p w:rsidR="00153B95" w:rsidRDefault="00153B95" w:rsidP="00153B95">
      <w:pPr>
        <w:rPr>
          <w:rtl/>
          <w:lang w:eastAsia="he-IL"/>
        </w:rPr>
      </w:pPr>
      <w:bookmarkStart w:id="24549" w:name="_ETM_Q1_10663104"/>
      <w:bookmarkEnd w:id="24549"/>
      <w:r>
        <w:rPr>
          <w:rFonts w:hint="cs"/>
          <w:rtl/>
          <w:lang w:eastAsia="he-IL"/>
        </w:rPr>
        <w:t>ה</w:t>
      </w:r>
      <w:bookmarkStart w:id="24550" w:name="_ETM_Q1_10663220"/>
      <w:bookmarkEnd w:id="24550"/>
      <w:r>
        <w:rPr>
          <w:rFonts w:hint="cs"/>
          <w:rtl/>
          <w:lang w:eastAsia="he-IL"/>
        </w:rPr>
        <w:t>ם לא יודעים.</w:t>
      </w:r>
    </w:p>
    <w:p w:rsidR="00153B95" w:rsidRDefault="00153B95" w:rsidP="00153B95">
      <w:pPr>
        <w:rPr>
          <w:rtl/>
          <w:lang w:eastAsia="he-IL"/>
        </w:rPr>
      </w:pPr>
      <w:bookmarkStart w:id="24551" w:name="_ETM_Q1_10664837"/>
      <w:bookmarkStart w:id="24552" w:name="_ETM_Q1_10665248"/>
      <w:bookmarkEnd w:id="24551"/>
      <w:bookmarkEnd w:id="24552"/>
    </w:p>
    <w:p w:rsidR="00153B95" w:rsidRDefault="00153B95" w:rsidP="00153B95">
      <w:pPr>
        <w:pStyle w:val="a4"/>
        <w:keepNext/>
        <w:rPr>
          <w:rtl/>
        </w:rPr>
      </w:pPr>
      <w:bookmarkStart w:id="24553" w:name="ET_speaker_5069_3466"/>
      <w:r w:rsidRPr="00153B95">
        <w:rPr>
          <w:rStyle w:val="TagStyle"/>
          <w:rtl/>
        </w:rPr>
        <w:t xml:space="preserve"> &lt;&lt; דובר &gt;&gt; </w:t>
      </w:r>
      <w:r>
        <w:rPr>
          <w:rtl/>
        </w:rPr>
        <w:t>יעקב אשר (יהדות התורה):</w:t>
      </w:r>
      <w:r w:rsidRPr="00153B95">
        <w:rPr>
          <w:rStyle w:val="TagStyle"/>
          <w:rtl/>
        </w:rPr>
        <w:t xml:space="preserve"> &lt;&lt; דובר &gt;&gt;</w:t>
      </w:r>
      <w:r w:rsidR="00DF053A">
        <w:rPr>
          <w:rtl/>
        </w:rPr>
        <w:t xml:space="preserve"> </w:t>
      </w:r>
      <w:r>
        <w:rPr>
          <w:rtl/>
        </w:rPr>
        <w:t xml:space="preserve"> </w:t>
      </w:r>
      <w:bookmarkEnd w:id="24553"/>
    </w:p>
    <w:p w:rsidR="00153B95" w:rsidRDefault="00153B95" w:rsidP="00153B95">
      <w:pPr>
        <w:pStyle w:val="KeepWithNext"/>
        <w:rPr>
          <w:rtl/>
          <w:lang w:eastAsia="he-IL"/>
        </w:rPr>
      </w:pPr>
    </w:p>
    <w:p w:rsidR="00153B95" w:rsidRDefault="00153B95" w:rsidP="00153B95">
      <w:pPr>
        <w:rPr>
          <w:rtl/>
          <w:lang w:eastAsia="he-IL"/>
        </w:rPr>
      </w:pPr>
      <w:bookmarkStart w:id="24554" w:name="_ETM_Q1_10662635"/>
      <w:bookmarkEnd w:id="24554"/>
      <w:r>
        <w:rPr>
          <w:rFonts w:hint="cs"/>
          <w:rtl/>
          <w:lang w:eastAsia="he-IL"/>
        </w:rPr>
        <w:t>ז</w:t>
      </w:r>
      <w:bookmarkStart w:id="24555" w:name="_ETM_Q1_10662733"/>
      <w:bookmarkEnd w:id="24555"/>
      <w:r>
        <w:rPr>
          <w:rFonts w:hint="cs"/>
          <w:rtl/>
          <w:lang w:eastAsia="he-IL"/>
        </w:rPr>
        <w:t xml:space="preserve">ה נשאר, נדון בזה </w:t>
      </w:r>
      <w:bookmarkStart w:id="24556" w:name="_ETM_Q1_10665716"/>
      <w:bookmarkEnd w:id="24556"/>
      <w:r>
        <w:rPr>
          <w:rFonts w:hint="cs"/>
          <w:rtl/>
          <w:lang w:eastAsia="he-IL"/>
        </w:rPr>
        <w:t>בישיבה הבאה.</w:t>
      </w:r>
      <w:bookmarkStart w:id="24557" w:name="_ETM_Q1_10668220"/>
      <w:bookmarkEnd w:id="24557"/>
    </w:p>
    <w:p w:rsidR="00153B95" w:rsidRDefault="00153B95" w:rsidP="00153B95">
      <w:pPr>
        <w:rPr>
          <w:rtl/>
          <w:lang w:eastAsia="he-IL"/>
        </w:rPr>
      </w:pPr>
      <w:bookmarkStart w:id="24558" w:name="_ETM_Q1_10668543"/>
      <w:bookmarkEnd w:id="24558"/>
    </w:p>
    <w:p w:rsidR="00153B95" w:rsidRDefault="00153B95" w:rsidP="00153B95">
      <w:pPr>
        <w:pStyle w:val="af6"/>
        <w:keepNext/>
        <w:rPr>
          <w:rtl/>
        </w:rPr>
      </w:pPr>
      <w:bookmarkStart w:id="24559" w:name="ET_yor_5142_3467"/>
      <w:r w:rsidRPr="00153B95">
        <w:rPr>
          <w:rStyle w:val="TagStyle"/>
          <w:rtl/>
        </w:rPr>
        <w:t xml:space="preserve"> &lt;&lt; יור &gt;&gt; </w:t>
      </w:r>
      <w:r>
        <w:rPr>
          <w:rtl/>
        </w:rPr>
        <w:t>היו"ר יוליה מלינובסקי:</w:t>
      </w:r>
      <w:r w:rsidRPr="00153B95">
        <w:rPr>
          <w:rStyle w:val="TagStyle"/>
          <w:rtl/>
        </w:rPr>
        <w:t xml:space="preserve"> &lt;&lt; יור &gt;&gt;</w:t>
      </w:r>
      <w:r w:rsidR="00DF053A">
        <w:rPr>
          <w:rtl/>
        </w:rPr>
        <w:t xml:space="preserve"> </w:t>
      </w:r>
      <w:r>
        <w:rPr>
          <w:rtl/>
        </w:rPr>
        <w:t xml:space="preserve"> </w:t>
      </w:r>
      <w:bookmarkEnd w:id="24559"/>
    </w:p>
    <w:p w:rsidR="00153B95" w:rsidRDefault="00153B95" w:rsidP="00153B95">
      <w:pPr>
        <w:pStyle w:val="KeepWithNext"/>
        <w:rPr>
          <w:rtl/>
          <w:lang w:eastAsia="he-IL"/>
        </w:rPr>
      </w:pPr>
    </w:p>
    <w:p w:rsidR="00153B95" w:rsidRDefault="00153B95" w:rsidP="00153B95">
      <w:pPr>
        <w:rPr>
          <w:rtl/>
          <w:lang w:eastAsia="he-IL"/>
        </w:rPr>
      </w:pPr>
      <w:bookmarkStart w:id="24560" w:name="_ETM_Q1_10670124"/>
      <w:bookmarkEnd w:id="24560"/>
      <w:r>
        <w:rPr>
          <w:rFonts w:hint="cs"/>
          <w:rtl/>
          <w:lang w:eastAsia="he-IL"/>
        </w:rPr>
        <w:t>ל</w:t>
      </w:r>
      <w:bookmarkStart w:id="24561" w:name="_ETM_Q1_10670249"/>
      <w:bookmarkEnd w:id="24561"/>
      <w:r>
        <w:rPr>
          <w:rFonts w:hint="cs"/>
          <w:rtl/>
          <w:lang w:eastAsia="he-IL"/>
        </w:rPr>
        <w:t>א, זה לא קשור לוועדה הבאה, שירות המדינה קובע</w:t>
      </w:r>
      <w:bookmarkStart w:id="24562" w:name="_ETM_Q1_10670914"/>
      <w:bookmarkEnd w:id="24562"/>
      <w:r>
        <w:rPr>
          <w:rFonts w:hint="cs"/>
          <w:rtl/>
          <w:lang w:eastAsia="he-IL"/>
        </w:rPr>
        <w:t xml:space="preserve"> את ועדת האיתור, זה הליך שמתקיים בממשלה.</w:t>
      </w:r>
    </w:p>
    <w:p w:rsidR="00153B95" w:rsidRDefault="00153B95" w:rsidP="00153B95">
      <w:pPr>
        <w:rPr>
          <w:rtl/>
          <w:lang w:eastAsia="he-IL"/>
        </w:rPr>
      </w:pPr>
      <w:bookmarkStart w:id="24563" w:name="_ETM_Q1_10671914"/>
      <w:bookmarkStart w:id="24564" w:name="_ETM_Q1_10676920"/>
      <w:bookmarkStart w:id="24565" w:name="_ETM_Q1_10672954"/>
      <w:bookmarkStart w:id="24566" w:name="_ETM_Q1_10677283"/>
      <w:bookmarkEnd w:id="24563"/>
      <w:bookmarkEnd w:id="24564"/>
      <w:bookmarkEnd w:id="24565"/>
      <w:bookmarkEnd w:id="24566"/>
    </w:p>
    <w:p w:rsidR="00153B95" w:rsidRDefault="00153B95" w:rsidP="00153B95">
      <w:pPr>
        <w:pStyle w:val="a4"/>
        <w:keepNext/>
        <w:rPr>
          <w:rtl/>
        </w:rPr>
      </w:pPr>
      <w:bookmarkStart w:id="24567" w:name="ET_speaker_5359_3468"/>
      <w:r w:rsidRPr="00153B95">
        <w:rPr>
          <w:rStyle w:val="TagStyle"/>
          <w:rtl/>
        </w:rPr>
        <w:t xml:space="preserve"> &lt;&lt; דובר &gt;&gt; </w:t>
      </w:r>
      <w:r>
        <w:rPr>
          <w:rtl/>
        </w:rPr>
        <w:t>יעקב מרגי (ש"ס):</w:t>
      </w:r>
      <w:r w:rsidRPr="00153B95">
        <w:rPr>
          <w:rStyle w:val="TagStyle"/>
          <w:rtl/>
        </w:rPr>
        <w:t xml:space="preserve"> &lt;&lt; דובר &gt;&gt;</w:t>
      </w:r>
      <w:r w:rsidR="00DF053A">
        <w:rPr>
          <w:rtl/>
        </w:rPr>
        <w:t xml:space="preserve"> </w:t>
      </w:r>
      <w:r>
        <w:rPr>
          <w:rtl/>
        </w:rPr>
        <w:t xml:space="preserve"> </w:t>
      </w:r>
      <w:bookmarkEnd w:id="24567"/>
    </w:p>
    <w:p w:rsidR="00153B95" w:rsidRDefault="00153B95" w:rsidP="00153B95">
      <w:pPr>
        <w:pStyle w:val="KeepWithNext"/>
        <w:rPr>
          <w:rtl/>
          <w:lang w:eastAsia="he-IL"/>
        </w:rPr>
      </w:pPr>
    </w:p>
    <w:p w:rsidR="00153B95" w:rsidRDefault="00153B95" w:rsidP="00153B95">
      <w:pPr>
        <w:rPr>
          <w:rtl/>
          <w:lang w:eastAsia="he-IL"/>
        </w:rPr>
      </w:pPr>
      <w:bookmarkStart w:id="24568" w:name="_ETM_Q1_10673932"/>
      <w:bookmarkEnd w:id="24568"/>
      <w:r>
        <w:rPr>
          <w:rFonts w:hint="cs"/>
          <w:rtl/>
          <w:lang w:eastAsia="he-IL"/>
        </w:rPr>
        <w:t>א</w:t>
      </w:r>
      <w:bookmarkStart w:id="24569" w:name="_ETM_Q1_10674017"/>
      <w:bookmarkEnd w:id="24569"/>
      <w:r>
        <w:rPr>
          <w:rFonts w:hint="cs"/>
          <w:rtl/>
          <w:lang w:eastAsia="he-IL"/>
        </w:rPr>
        <w:t>יפה זה ייכתב?</w:t>
      </w:r>
      <w:r w:rsidR="00570FFD">
        <w:rPr>
          <w:rFonts w:hint="cs"/>
          <w:rtl/>
          <w:lang w:eastAsia="he-IL"/>
        </w:rPr>
        <w:t xml:space="preserve"> הרי לפי הנוסח זה ממונה על ידי השר.</w:t>
      </w:r>
      <w:bookmarkStart w:id="24570" w:name="_ETM_Q1_10681922"/>
      <w:bookmarkEnd w:id="24570"/>
    </w:p>
    <w:p w:rsidR="00570FFD" w:rsidRDefault="00570FFD" w:rsidP="00153B95">
      <w:pPr>
        <w:rPr>
          <w:rtl/>
          <w:lang w:eastAsia="he-IL"/>
        </w:rPr>
      </w:pPr>
      <w:bookmarkStart w:id="24571" w:name="_ETM_Q1_10671074"/>
      <w:bookmarkEnd w:id="24571"/>
    </w:p>
    <w:p w:rsidR="00570FFD" w:rsidRDefault="00570FFD" w:rsidP="00570FFD">
      <w:pPr>
        <w:pStyle w:val="a4"/>
        <w:keepNext/>
        <w:rPr>
          <w:rtl/>
        </w:rPr>
      </w:pPr>
      <w:bookmarkStart w:id="24572" w:name="ET_speaker_5069_3471"/>
      <w:r w:rsidRPr="00570FFD">
        <w:rPr>
          <w:rStyle w:val="TagStyle"/>
          <w:rtl/>
        </w:rPr>
        <w:t xml:space="preserve"> &lt;&lt; דובר &gt;&gt; </w:t>
      </w:r>
      <w:r>
        <w:rPr>
          <w:rtl/>
        </w:rPr>
        <w:t>יעקב אשר (יהדות התורה):</w:t>
      </w:r>
      <w:r w:rsidRPr="00570FFD">
        <w:rPr>
          <w:rStyle w:val="TagStyle"/>
          <w:rtl/>
        </w:rPr>
        <w:t xml:space="preserve"> &lt;&lt; דובר &gt;&gt;</w:t>
      </w:r>
      <w:r w:rsidR="00DF053A">
        <w:rPr>
          <w:rtl/>
        </w:rPr>
        <w:t xml:space="preserve"> </w:t>
      </w:r>
      <w:r>
        <w:rPr>
          <w:rtl/>
        </w:rPr>
        <w:t xml:space="preserve"> </w:t>
      </w:r>
      <w:bookmarkEnd w:id="24572"/>
    </w:p>
    <w:p w:rsidR="00570FFD" w:rsidRDefault="00570FFD" w:rsidP="00570FFD">
      <w:pPr>
        <w:pStyle w:val="KeepWithNext"/>
        <w:rPr>
          <w:rtl/>
          <w:lang w:eastAsia="he-IL"/>
        </w:rPr>
      </w:pPr>
    </w:p>
    <w:p w:rsidR="00570FFD" w:rsidRPr="00570FFD" w:rsidRDefault="00570FFD" w:rsidP="00570FFD">
      <w:pPr>
        <w:rPr>
          <w:rtl/>
          <w:lang w:eastAsia="he-IL"/>
        </w:rPr>
      </w:pPr>
      <w:bookmarkStart w:id="24573" w:name="_ETM_Q1_10672153"/>
      <w:bookmarkStart w:id="24574" w:name="_ETM_Q1_10672285"/>
      <w:bookmarkEnd w:id="24573"/>
      <w:bookmarkEnd w:id="24574"/>
      <w:r>
        <w:rPr>
          <w:rFonts w:hint="cs"/>
          <w:rtl/>
          <w:lang w:eastAsia="he-IL"/>
        </w:rPr>
        <w:t xml:space="preserve">כדי </w:t>
      </w:r>
      <w:bookmarkStart w:id="24575" w:name="_ETM_Q1_10674535"/>
      <w:bookmarkEnd w:id="24575"/>
      <w:r>
        <w:rPr>
          <w:rFonts w:hint="cs"/>
          <w:rtl/>
          <w:lang w:eastAsia="he-IL"/>
        </w:rPr>
        <w:t>שנצביע בעד החוק - - -</w:t>
      </w:r>
    </w:p>
    <w:p w:rsidR="00570FFD" w:rsidRDefault="00570FFD" w:rsidP="00153B95">
      <w:pPr>
        <w:rPr>
          <w:rtl/>
          <w:lang w:eastAsia="he-IL"/>
        </w:rPr>
      </w:pPr>
    </w:p>
    <w:p w:rsidR="00570FFD" w:rsidRDefault="00570FFD" w:rsidP="00570FFD">
      <w:pPr>
        <w:pStyle w:val="af6"/>
        <w:keepNext/>
        <w:rPr>
          <w:rtl/>
        </w:rPr>
      </w:pPr>
      <w:bookmarkStart w:id="24576" w:name="ET_yor_5142_3470"/>
      <w:r w:rsidRPr="00570FFD">
        <w:rPr>
          <w:rStyle w:val="TagStyle"/>
          <w:rtl/>
        </w:rPr>
        <w:t xml:space="preserve"> &lt;&lt; יור &gt;&gt; </w:t>
      </w:r>
      <w:r>
        <w:rPr>
          <w:rtl/>
        </w:rPr>
        <w:t>היו"ר יוליה מלינובסקי:</w:t>
      </w:r>
      <w:r w:rsidRPr="00570FFD">
        <w:rPr>
          <w:rStyle w:val="TagStyle"/>
          <w:rtl/>
        </w:rPr>
        <w:t xml:space="preserve"> &lt;&lt; יור &gt;&gt;</w:t>
      </w:r>
      <w:r w:rsidR="00DF053A">
        <w:rPr>
          <w:rtl/>
        </w:rPr>
        <w:t xml:space="preserve"> </w:t>
      </w:r>
      <w:r>
        <w:rPr>
          <w:rtl/>
        </w:rPr>
        <w:t xml:space="preserve"> </w:t>
      </w:r>
      <w:bookmarkEnd w:id="24576"/>
    </w:p>
    <w:p w:rsidR="00570FFD" w:rsidRDefault="00570FFD" w:rsidP="00570FFD">
      <w:pPr>
        <w:pStyle w:val="KeepWithNext"/>
        <w:rPr>
          <w:rtl/>
          <w:lang w:eastAsia="he-IL"/>
        </w:rPr>
      </w:pPr>
    </w:p>
    <w:p w:rsidR="00570FFD" w:rsidRDefault="00570FFD" w:rsidP="00570FFD">
      <w:pPr>
        <w:rPr>
          <w:rtl/>
          <w:lang w:eastAsia="he-IL"/>
        </w:rPr>
      </w:pPr>
      <w:bookmarkStart w:id="24577" w:name="_ETM_Q1_10683858"/>
      <w:bookmarkStart w:id="24578" w:name="_ETM_Q1_10684009"/>
      <w:bookmarkEnd w:id="24577"/>
      <w:bookmarkEnd w:id="24578"/>
      <w:r>
        <w:rPr>
          <w:rFonts w:hint="cs"/>
          <w:rtl/>
          <w:lang w:eastAsia="he-IL"/>
        </w:rPr>
        <w:t xml:space="preserve">הבעיה שלי שמה שלא </w:t>
      </w:r>
      <w:bookmarkStart w:id="24579" w:name="_ETM_Q1_10683698"/>
      <w:bookmarkEnd w:id="24579"/>
      <w:r>
        <w:rPr>
          <w:rFonts w:hint="cs"/>
          <w:rtl/>
          <w:lang w:eastAsia="he-IL"/>
        </w:rPr>
        <w:t>ייכתב אתה תצביע נגד אז מה זה משנה?</w:t>
      </w:r>
      <w:bookmarkStart w:id="24580" w:name="_ETM_Q1_10684246"/>
      <w:bookmarkEnd w:id="24580"/>
    </w:p>
    <w:p w:rsidR="00570FFD" w:rsidRDefault="00570FFD" w:rsidP="00570FFD">
      <w:pPr>
        <w:rPr>
          <w:rtl/>
          <w:lang w:eastAsia="he-IL"/>
        </w:rPr>
      </w:pPr>
      <w:bookmarkStart w:id="24581" w:name="_ETM_Q1_10684532"/>
      <w:bookmarkEnd w:id="24581"/>
    </w:p>
    <w:p w:rsidR="00570FFD" w:rsidRDefault="00570FFD" w:rsidP="00570FFD">
      <w:pPr>
        <w:pStyle w:val="a4"/>
        <w:keepNext/>
        <w:rPr>
          <w:rtl/>
        </w:rPr>
      </w:pPr>
      <w:bookmarkStart w:id="24582" w:name="ET_speaker_5069_3472"/>
      <w:r w:rsidRPr="00570FFD">
        <w:rPr>
          <w:rStyle w:val="TagStyle"/>
          <w:rtl/>
        </w:rPr>
        <w:t xml:space="preserve"> &lt;&lt; דובר &gt;&gt; </w:t>
      </w:r>
      <w:r>
        <w:rPr>
          <w:rtl/>
        </w:rPr>
        <w:t>יעקב אשר (יהדות התורה):</w:t>
      </w:r>
      <w:r w:rsidRPr="00570FFD">
        <w:rPr>
          <w:rStyle w:val="TagStyle"/>
          <w:rtl/>
        </w:rPr>
        <w:t xml:space="preserve"> &lt;&lt; דובר &gt;&gt;</w:t>
      </w:r>
      <w:r w:rsidR="00DF053A">
        <w:rPr>
          <w:rtl/>
        </w:rPr>
        <w:t xml:space="preserve"> </w:t>
      </w:r>
      <w:r>
        <w:rPr>
          <w:rtl/>
        </w:rPr>
        <w:t xml:space="preserve"> </w:t>
      </w:r>
      <w:bookmarkEnd w:id="24582"/>
    </w:p>
    <w:p w:rsidR="00570FFD" w:rsidRDefault="00570FFD" w:rsidP="00570FFD">
      <w:pPr>
        <w:pStyle w:val="KeepWithNext"/>
        <w:rPr>
          <w:rtl/>
          <w:lang w:eastAsia="he-IL"/>
        </w:rPr>
      </w:pPr>
    </w:p>
    <w:p w:rsidR="00570FFD" w:rsidRDefault="00570FFD" w:rsidP="00570FFD">
      <w:pPr>
        <w:rPr>
          <w:rtl/>
          <w:lang w:eastAsia="he-IL"/>
        </w:rPr>
      </w:pPr>
      <w:bookmarkStart w:id="24583" w:name="_ETM_Q1_10686080"/>
      <w:bookmarkStart w:id="24584" w:name="_ETM_Q1_10686180"/>
      <w:bookmarkEnd w:id="24583"/>
      <w:bookmarkEnd w:id="24584"/>
      <w:r>
        <w:rPr>
          <w:rFonts w:hint="cs"/>
          <w:rtl/>
          <w:lang w:eastAsia="he-IL"/>
        </w:rPr>
        <w:t>מאיפה את יודעת?</w:t>
      </w:r>
      <w:r>
        <w:rPr>
          <w:lang w:eastAsia="he-IL"/>
        </w:rPr>
        <w:t xml:space="preserve"> </w:t>
      </w:r>
      <w:bookmarkStart w:id="24585" w:name="_ETM_Q1_10682633"/>
      <w:bookmarkEnd w:id="24585"/>
      <w:r>
        <w:rPr>
          <w:rFonts w:hint="cs"/>
          <w:rtl/>
          <w:lang w:eastAsia="he-IL"/>
        </w:rPr>
        <w:t>אני מתחיל מתחיל קצת להישבר.</w:t>
      </w:r>
      <w:bookmarkStart w:id="24586" w:name="_ETM_Q1_10687708"/>
      <w:bookmarkEnd w:id="24586"/>
    </w:p>
    <w:p w:rsidR="00570FFD" w:rsidRDefault="00570FFD" w:rsidP="00570FFD">
      <w:pPr>
        <w:rPr>
          <w:rtl/>
          <w:lang w:eastAsia="he-IL"/>
        </w:rPr>
      </w:pPr>
      <w:bookmarkStart w:id="24587" w:name="_ETM_Q1_10688019"/>
      <w:bookmarkEnd w:id="24587"/>
    </w:p>
    <w:p w:rsidR="00570FFD" w:rsidRDefault="00570FFD" w:rsidP="00570FFD">
      <w:pPr>
        <w:pStyle w:val="af6"/>
        <w:keepNext/>
        <w:rPr>
          <w:rtl/>
        </w:rPr>
      </w:pPr>
      <w:bookmarkStart w:id="24588" w:name="ET_yor_5142_3473"/>
      <w:r w:rsidRPr="00570FFD">
        <w:rPr>
          <w:rStyle w:val="TagStyle"/>
          <w:rtl/>
        </w:rPr>
        <w:t xml:space="preserve"> &lt;&lt; יור &gt;&gt; </w:t>
      </w:r>
      <w:r>
        <w:rPr>
          <w:rtl/>
        </w:rPr>
        <w:t>היו"ר יוליה מלינובסקי:</w:t>
      </w:r>
      <w:r w:rsidRPr="00570FFD">
        <w:rPr>
          <w:rStyle w:val="TagStyle"/>
          <w:rtl/>
        </w:rPr>
        <w:t xml:space="preserve"> &lt;&lt; יור &gt;&gt;</w:t>
      </w:r>
      <w:r w:rsidR="00DF053A">
        <w:rPr>
          <w:rtl/>
        </w:rPr>
        <w:t xml:space="preserve"> </w:t>
      </w:r>
      <w:r>
        <w:rPr>
          <w:rtl/>
        </w:rPr>
        <w:t xml:space="preserve"> </w:t>
      </w:r>
      <w:bookmarkEnd w:id="24588"/>
    </w:p>
    <w:p w:rsidR="00570FFD" w:rsidRDefault="00570FFD" w:rsidP="00570FFD">
      <w:pPr>
        <w:pStyle w:val="KeepWithNext"/>
        <w:rPr>
          <w:rtl/>
          <w:lang w:eastAsia="he-IL"/>
        </w:rPr>
      </w:pPr>
    </w:p>
    <w:p w:rsidR="00570FFD" w:rsidRDefault="00570FFD" w:rsidP="00570FFD">
      <w:pPr>
        <w:rPr>
          <w:rtl/>
          <w:lang w:eastAsia="he-IL"/>
        </w:rPr>
      </w:pPr>
      <w:bookmarkStart w:id="24589" w:name="_ETM_Q1_10684591"/>
      <w:bookmarkStart w:id="24590" w:name="_ETM_Q1_10684679"/>
      <w:bookmarkEnd w:id="24589"/>
      <w:bookmarkEnd w:id="24590"/>
      <w:r>
        <w:rPr>
          <w:rFonts w:hint="cs"/>
          <w:rtl/>
          <w:lang w:eastAsia="he-IL"/>
        </w:rPr>
        <w:t>אה כן, חוזר בשאלה?</w:t>
      </w:r>
    </w:p>
    <w:p w:rsidR="00570FFD" w:rsidRDefault="00570FFD" w:rsidP="00570FFD">
      <w:pPr>
        <w:rPr>
          <w:rtl/>
          <w:lang w:eastAsia="he-IL"/>
        </w:rPr>
      </w:pPr>
      <w:bookmarkStart w:id="24591" w:name="_ETM_Q1_10684902"/>
      <w:bookmarkStart w:id="24592" w:name="_ETM_Q1_10685209"/>
      <w:bookmarkEnd w:id="24591"/>
      <w:bookmarkEnd w:id="24592"/>
    </w:p>
    <w:p w:rsidR="00570FFD" w:rsidRDefault="00570FFD" w:rsidP="00570FFD">
      <w:pPr>
        <w:pStyle w:val="a4"/>
        <w:keepNext/>
        <w:rPr>
          <w:rtl/>
        </w:rPr>
      </w:pPr>
      <w:bookmarkStart w:id="24593" w:name="ET_speaker_5069_3474"/>
      <w:r w:rsidRPr="00570FFD">
        <w:rPr>
          <w:rStyle w:val="TagStyle"/>
          <w:rtl/>
        </w:rPr>
        <w:t xml:space="preserve"> &lt;&lt; דובר &gt;&gt; </w:t>
      </w:r>
      <w:r>
        <w:rPr>
          <w:rtl/>
        </w:rPr>
        <w:t>יעקב אשר (יהדות התורה):</w:t>
      </w:r>
      <w:r w:rsidRPr="00570FFD">
        <w:rPr>
          <w:rStyle w:val="TagStyle"/>
          <w:rtl/>
        </w:rPr>
        <w:t xml:space="preserve"> &lt;&lt; דובר &gt;&gt;</w:t>
      </w:r>
      <w:r w:rsidR="00DF053A">
        <w:rPr>
          <w:rtl/>
        </w:rPr>
        <w:t xml:space="preserve"> </w:t>
      </w:r>
      <w:r>
        <w:rPr>
          <w:rtl/>
        </w:rPr>
        <w:t xml:space="preserve"> </w:t>
      </w:r>
      <w:bookmarkEnd w:id="24593"/>
    </w:p>
    <w:p w:rsidR="00570FFD" w:rsidRDefault="00570FFD" w:rsidP="00570FFD">
      <w:pPr>
        <w:pStyle w:val="KeepWithNext"/>
        <w:rPr>
          <w:rtl/>
          <w:lang w:eastAsia="he-IL"/>
        </w:rPr>
      </w:pPr>
    </w:p>
    <w:p w:rsidR="00570FFD" w:rsidRDefault="00570FFD" w:rsidP="00570FFD">
      <w:pPr>
        <w:rPr>
          <w:rtl/>
          <w:lang w:eastAsia="he-IL"/>
        </w:rPr>
      </w:pPr>
      <w:bookmarkStart w:id="24594" w:name="_ETM_Q1_10687372"/>
      <w:bookmarkStart w:id="24595" w:name="_ETM_Q1_10687445"/>
      <w:bookmarkEnd w:id="24594"/>
      <w:bookmarkEnd w:id="24595"/>
      <w:r>
        <w:rPr>
          <w:rFonts w:hint="cs"/>
          <w:rtl/>
          <w:lang w:eastAsia="he-IL"/>
        </w:rPr>
        <w:t>מתחיל.</w:t>
      </w:r>
    </w:p>
    <w:p w:rsidR="00570FFD" w:rsidRDefault="00570FFD" w:rsidP="00570FFD">
      <w:pPr>
        <w:rPr>
          <w:rtl/>
          <w:lang w:eastAsia="he-IL"/>
        </w:rPr>
      </w:pPr>
      <w:bookmarkStart w:id="24596" w:name="_ETM_Q1_10688526"/>
      <w:bookmarkStart w:id="24597" w:name="_ETM_Q1_10688797"/>
      <w:bookmarkEnd w:id="24596"/>
      <w:bookmarkEnd w:id="24597"/>
    </w:p>
    <w:p w:rsidR="00570FFD" w:rsidRDefault="00570FFD" w:rsidP="00570FFD">
      <w:pPr>
        <w:pStyle w:val="af6"/>
        <w:keepNext/>
        <w:rPr>
          <w:rtl/>
        </w:rPr>
      </w:pPr>
      <w:bookmarkStart w:id="24598" w:name="ET_yor_5142_3475"/>
      <w:r w:rsidRPr="00570FFD">
        <w:rPr>
          <w:rStyle w:val="TagStyle"/>
          <w:rtl/>
        </w:rPr>
        <w:t xml:space="preserve"> &lt;&lt; יור &gt;&gt; </w:t>
      </w:r>
      <w:r>
        <w:rPr>
          <w:rtl/>
        </w:rPr>
        <w:t>היו"ר יוליה מלינובסקי:</w:t>
      </w:r>
      <w:r w:rsidRPr="00570FFD">
        <w:rPr>
          <w:rStyle w:val="TagStyle"/>
          <w:rtl/>
        </w:rPr>
        <w:t xml:space="preserve"> &lt;&lt; יור &gt;&gt;</w:t>
      </w:r>
      <w:r w:rsidR="00DF053A">
        <w:rPr>
          <w:rtl/>
        </w:rPr>
        <w:t xml:space="preserve"> </w:t>
      </w:r>
      <w:r>
        <w:rPr>
          <w:rtl/>
        </w:rPr>
        <w:t xml:space="preserve"> </w:t>
      </w:r>
      <w:bookmarkEnd w:id="24598"/>
    </w:p>
    <w:p w:rsidR="00570FFD" w:rsidRDefault="00570FFD" w:rsidP="00570FFD">
      <w:pPr>
        <w:pStyle w:val="KeepWithNext"/>
        <w:rPr>
          <w:rtl/>
          <w:lang w:eastAsia="he-IL"/>
        </w:rPr>
      </w:pPr>
    </w:p>
    <w:p w:rsidR="00570FFD" w:rsidRDefault="00570FFD" w:rsidP="00570FFD">
      <w:pPr>
        <w:rPr>
          <w:rtl/>
          <w:lang w:eastAsia="he-IL"/>
        </w:rPr>
      </w:pPr>
      <w:bookmarkStart w:id="24599" w:name="_ETM_Q1_10690796"/>
      <w:bookmarkStart w:id="24600" w:name="_ETM_Q1_10690870"/>
      <w:bookmarkEnd w:id="24599"/>
      <w:bookmarkEnd w:id="24600"/>
      <w:r>
        <w:rPr>
          <w:rFonts w:hint="cs"/>
          <w:rtl/>
          <w:lang w:eastAsia="he-IL"/>
        </w:rPr>
        <w:t xml:space="preserve">אוקיי, יש פה </w:t>
      </w:r>
      <w:bookmarkStart w:id="24601" w:name="_ETM_Q1_10692310"/>
      <w:bookmarkEnd w:id="24601"/>
      <w:r>
        <w:rPr>
          <w:rFonts w:hint="cs"/>
          <w:rtl/>
          <w:lang w:eastAsia="he-IL"/>
        </w:rPr>
        <w:t>הליך מעניין.</w:t>
      </w:r>
      <w:bookmarkStart w:id="24602" w:name="_ETM_Q1_10688714"/>
      <w:bookmarkEnd w:id="24602"/>
      <w:r>
        <w:rPr>
          <w:rFonts w:hint="cs"/>
          <w:rtl/>
          <w:lang w:eastAsia="he-IL"/>
        </w:rPr>
        <w:t xml:space="preserve"> </w:t>
      </w:r>
    </w:p>
    <w:p w:rsidR="00570FFD" w:rsidRDefault="00570FFD" w:rsidP="00570FFD">
      <w:pPr>
        <w:rPr>
          <w:rtl/>
          <w:lang w:eastAsia="he-IL"/>
        </w:rPr>
      </w:pPr>
      <w:bookmarkStart w:id="24603" w:name="_ETM_Q1_10689183"/>
      <w:bookmarkEnd w:id="24603"/>
    </w:p>
    <w:p w:rsidR="00570FFD" w:rsidRDefault="00570FFD" w:rsidP="00570FFD">
      <w:pPr>
        <w:pStyle w:val="a4"/>
        <w:keepNext/>
        <w:rPr>
          <w:rtl/>
        </w:rPr>
      </w:pPr>
      <w:bookmarkStart w:id="24604" w:name="ET_speaker_5069_3476"/>
      <w:r w:rsidRPr="00570FFD">
        <w:rPr>
          <w:rStyle w:val="TagStyle"/>
          <w:rtl/>
        </w:rPr>
        <w:t xml:space="preserve"> &lt;&lt; דובר &gt;&gt; </w:t>
      </w:r>
      <w:r>
        <w:rPr>
          <w:rtl/>
        </w:rPr>
        <w:t>יעקב אשר (יהדות התורה):</w:t>
      </w:r>
      <w:r w:rsidRPr="00570FFD">
        <w:rPr>
          <w:rStyle w:val="TagStyle"/>
          <w:rtl/>
        </w:rPr>
        <w:t xml:space="preserve"> &lt;&lt; דובר &gt;&gt;</w:t>
      </w:r>
      <w:r w:rsidR="00DF053A">
        <w:rPr>
          <w:rtl/>
        </w:rPr>
        <w:t xml:space="preserve"> </w:t>
      </w:r>
      <w:r>
        <w:rPr>
          <w:rtl/>
        </w:rPr>
        <w:t xml:space="preserve"> </w:t>
      </w:r>
      <w:bookmarkEnd w:id="24604"/>
    </w:p>
    <w:p w:rsidR="00570FFD" w:rsidRDefault="00570FFD" w:rsidP="00570FFD">
      <w:pPr>
        <w:pStyle w:val="KeepWithNext"/>
        <w:rPr>
          <w:rtl/>
          <w:lang w:eastAsia="he-IL"/>
        </w:rPr>
      </w:pPr>
    </w:p>
    <w:p w:rsidR="00570FFD" w:rsidRDefault="00570FFD" w:rsidP="00570FFD">
      <w:pPr>
        <w:rPr>
          <w:rtl/>
          <w:lang w:eastAsia="he-IL"/>
        </w:rPr>
      </w:pPr>
      <w:bookmarkStart w:id="24605" w:name="_ETM_Q1_10690972"/>
      <w:bookmarkStart w:id="24606" w:name="_ETM_Q1_10691081"/>
      <w:bookmarkEnd w:id="24605"/>
      <w:bookmarkEnd w:id="24606"/>
      <w:r>
        <w:rPr>
          <w:rFonts w:hint="cs"/>
          <w:rtl/>
          <w:lang w:eastAsia="he-IL"/>
        </w:rPr>
        <w:t xml:space="preserve">אני כבר בסיבוב הראשון. </w:t>
      </w:r>
    </w:p>
    <w:p w:rsidR="00570FFD" w:rsidRDefault="00570FFD" w:rsidP="00570FFD">
      <w:pPr>
        <w:rPr>
          <w:rtl/>
          <w:lang w:eastAsia="he-IL"/>
        </w:rPr>
      </w:pPr>
      <w:bookmarkStart w:id="24607" w:name="_ETM_Q1_10691708"/>
      <w:bookmarkStart w:id="24608" w:name="_ETM_Q1_10692148"/>
      <w:bookmarkEnd w:id="24607"/>
      <w:bookmarkEnd w:id="24608"/>
    </w:p>
    <w:p w:rsidR="00570FFD" w:rsidRDefault="00570FFD" w:rsidP="00570FFD">
      <w:pPr>
        <w:pStyle w:val="af6"/>
        <w:keepNext/>
        <w:rPr>
          <w:rtl/>
        </w:rPr>
      </w:pPr>
      <w:bookmarkStart w:id="24609" w:name="ET_yor_5142_3477"/>
      <w:r w:rsidRPr="00570FFD">
        <w:rPr>
          <w:rStyle w:val="TagStyle"/>
          <w:rtl/>
        </w:rPr>
        <w:t xml:space="preserve"> &lt;&lt; יור &gt;&gt; </w:t>
      </w:r>
      <w:r>
        <w:rPr>
          <w:rtl/>
        </w:rPr>
        <w:t>היו"ר יוליה מלינובסקי:</w:t>
      </w:r>
      <w:r w:rsidRPr="00570FFD">
        <w:rPr>
          <w:rStyle w:val="TagStyle"/>
          <w:rtl/>
        </w:rPr>
        <w:t xml:space="preserve"> &lt;&lt; יור &gt;&gt;</w:t>
      </w:r>
      <w:r w:rsidR="00DF053A">
        <w:rPr>
          <w:rtl/>
        </w:rPr>
        <w:t xml:space="preserve"> </w:t>
      </w:r>
      <w:r>
        <w:rPr>
          <w:rtl/>
        </w:rPr>
        <w:t xml:space="preserve"> </w:t>
      </w:r>
      <w:bookmarkEnd w:id="24609"/>
    </w:p>
    <w:p w:rsidR="00570FFD" w:rsidRDefault="00570FFD" w:rsidP="00570FFD">
      <w:pPr>
        <w:pStyle w:val="KeepWithNext"/>
        <w:rPr>
          <w:rtl/>
          <w:lang w:eastAsia="he-IL"/>
        </w:rPr>
      </w:pPr>
    </w:p>
    <w:p w:rsidR="00570FFD" w:rsidRDefault="00570FFD" w:rsidP="00570FFD">
      <w:pPr>
        <w:rPr>
          <w:rtl/>
          <w:lang w:eastAsia="he-IL"/>
        </w:rPr>
      </w:pPr>
      <w:bookmarkStart w:id="24610" w:name="_ETM_Q1_10695785"/>
      <w:bookmarkStart w:id="24611" w:name="_ETM_Q1_10695861"/>
      <w:bookmarkEnd w:id="24610"/>
      <w:bookmarkEnd w:id="24611"/>
      <w:r>
        <w:rPr>
          <w:rFonts w:hint="cs"/>
          <w:rtl/>
          <w:lang w:eastAsia="he-IL"/>
        </w:rPr>
        <w:t xml:space="preserve">טוב, חברים, </w:t>
      </w:r>
      <w:bookmarkStart w:id="24612" w:name="_ETM_Q1_10697108"/>
      <w:bookmarkEnd w:id="24612"/>
      <w:r>
        <w:rPr>
          <w:rFonts w:hint="cs"/>
          <w:rtl/>
          <w:lang w:eastAsia="he-IL"/>
        </w:rPr>
        <w:t>קחו בחשבון את ההערות בסימן הזה, צריכים להיות תנאים מפורטים</w:t>
      </w:r>
      <w:bookmarkStart w:id="24613" w:name="_ETM_Q1_10699986"/>
      <w:bookmarkEnd w:id="24613"/>
      <w:r>
        <w:rPr>
          <w:rFonts w:hint="cs"/>
          <w:rtl/>
          <w:lang w:eastAsia="he-IL"/>
        </w:rPr>
        <w:t xml:space="preserve"> לממונה, ניסיון, השכלה.</w:t>
      </w:r>
    </w:p>
    <w:p w:rsidR="00570FFD" w:rsidRDefault="00570FFD" w:rsidP="00570FFD">
      <w:pPr>
        <w:rPr>
          <w:rtl/>
          <w:lang w:eastAsia="he-IL"/>
        </w:rPr>
      </w:pPr>
    </w:p>
    <w:p w:rsidR="00570FFD" w:rsidRDefault="00570FFD" w:rsidP="00570FFD">
      <w:pPr>
        <w:pStyle w:val="a4"/>
        <w:keepNext/>
        <w:rPr>
          <w:rtl/>
        </w:rPr>
      </w:pPr>
      <w:bookmarkStart w:id="24614" w:name="ET_speaker_5069_3478"/>
      <w:r w:rsidRPr="00570FFD">
        <w:rPr>
          <w:rStyle w:val="TagStyle"/>
          <w:rtl/>
        </w:rPr>
        <w:t xml:space="preserve"> &lt;&lt; דובר &gt;&gt; </w:t>
      </w:r>
      <w:r>
        <w:rPr>
          <w:rtl/>
        </w:rPr>
        <w:t>יעקב אשר (יהדות התורה):</w:t>
      </w:r>
      <w:r w:rsidRPr="00570FFD">
        <w:rPr>
          <w:rStyle w:val="TagStyle"/>
          <w:rtl/>
        </w:rPr>
        <w:t xml:space="preserve"> &lt;&lt; דובר &gt;&gt;</w:t>
      </w:r>
      <w:r w:rsidR="00DF053A">
        <w:rPr>
          <w:rtl/>
        </w:rPr>
        <w:t xml:space="preserve"> </w:t>
      </w:r>
      <w:r>
        <w:rPr>
          <w:rtl/>
        </w:rPr>
        <w:t xml:space="preserve"> </w:t>
      </w:r>
      <w:bookmarkEnd w:id="24614"/>
    </w:p>
    <w:p w:rsidR="00570FFD" w:rsidRDefault="00570FFD" w:rsidP="00570FFD">
      <w:pPr>
        <w:pStyle w:val="KeepWithNext"/>
        <w:rPr>
          <w:rtl/>
          <w:lang w:eastAsia="he-IL"/>
        </w:rPr>
      </w:pPr>
    </w:p>
    <w:p w:rsidR="00570FFD" w:rsidRDefault="00570FFD" w:rsidP="00570FFD">
      <w:pPr>
        <w:rPr>
          <w:rtl/>
          <w:lang w:eastAsia="he-IL"/>
        </w:rPr>
      </w:pPr>
      <w:bookmarkStart w:id="24615" w:name="_ETM_Q1_10701297"/>
      <w:bookmarkStart w:id="24616" w:name="_ETM_Q1_10701378"/>
      <w:bookmarkEnd w:id="24615"/>
      <w:bookmarkEnd w:id="24616"/>
      <w:r>
        <w:rPr>
          <w:rFonts w:hint="cs"/>
          <w:rtl/>
          <w:lang w:eastAsia="he-IL"/>
        </w:rPr>
        <w:t>וגם הפירוט מי ממנה אותו.</w:t>
      </w:r>
    </w:p>
    <w:p w:rsidR="00570FFD" w:rsidRDefault="00570FFD" w:rsidP="00570FFD">
      <w:pPr>
        <w:rPr>
          <w:rtl/>
          <w:lang w:eastAsia="he-IL"/>
        </w:rPr>
      </w:pPr>
      <w:bookmarkStart w:id="24617" w:name="_ETM_Q1_10702854"/>
      <w:bookmarkStart w:id="24618" w:name="_ETM_Q1_10703214"/>
      <w:bookmarkEnd w:id="24617"/>
      <w:bookmarkEnd w:id="24618"/>
    </w:p>
    <w:p w:rsidR="00570FFD" w:rsidRDefault="00570FFD" w:rsidP="00570FFD">
      <w:pPr>
        <w:pStyle w:val="af6"/>
        <w:keepNext/>
        <w:rPr>
          <w:rtl/>
        </w:rPr>
      </w:pPr>
      <w:bookmarkStart w:id="24619" w:name="ET_yor_5142_3479"/>
      <w:r w:rsidRPr="00570FFD">
        <w:rPr>
          <w:rStyle w:val="TagStyle"/>
          <w:rtl/>
        </w:rPr>
        <w:t xml:space="preserve"> &lt;&lt; יור &gt;&gt; </w:t>
      </w:r>
      <w:r>
        <w:rPr>
          <w:rtl/>
        </w:rPr>
        <w:t>היו"ר יוליה מלינובסקי:</w:t>
      </w:r>
      <w:r w:rsidRPr="00570FFD">
        <w:rPr>
          <w:rStyle w:val="TagStyle"/>
          <w:rtl/>
        </w:rPr>
        <w:t xml:space="preserve"> &lt;&lt; יור &gt;&gt;</w:t>
      </w:r>
      <w:r w:rsidR="00DF053A">
        <w:rPr>
          <w:rtl/>
        </w:rPr>
        <w:t xml:space="preserve"> </w:t>
      </w:r>
      <w:r>
        <w:rPr>
          <w:rtl/>
        </w:rPr>
        <w:t xml:space="preserve"> </w:t>
      </w:r>
      <w:bookmarkEnd w:id="24619"/>
    </w:p>
    <w:p w:rsidR="00570FFD" w:rsidRDefault="00570FFD" w:rsidP="00570FFD">
      <w:pPr>
        <w:pStyle w:val="KeepWithNext"/>
        <w:rPr>
          <w:rtl/>
          <w:lang w:eastAsia="he-IL"/>
        </w:rPr>
      </w:pPr>
    </w:p>
    <w:p w:rsidR="00570FFD" w:rsidRDefault="00570FFD" w:rsidP="00570FFD">
      <w:pPr>
        <w:rPr>
          <w:rtl/>
          <w:lang w:eastAsia="he-IL"/>
        </w:rPr>
      </w:pPr>
      <w:bookmarkStart w:id="24620" w:name="_ETM_Q1_10704651"/>
      <w:bookmarkEnd w:id="24620"/>
      <w:r>
        <w:rPr>
          <w:rFonts w:hint="cs"/>
          <w:rtl/>
          <w:lang w:eastAsia="he-IL"/>
        </w:rPr>
        <w:t>ע</w:t>
      </w:r>
      <w:bookmarkStart w:id="24621" w:name="_ETM_Q1_10704707"/>
      <w:bookmarkEnd w:id="24621"/>
      <w:r>
        <w:rPr>
          <w:rFonts w:hint="cs"/>
          <w:rtl/>
          <w:lang w:eastAsia="he-IL"/>
        </w:rPr>
        <w:t xml:space="preserve">כשיו, אני רוצה </w:t>
      </w:r>
      <w:bookmarkStart w:id="24622" w:name="_ETM_Q1_10706214"/>
      <w:bookmarkEnd w:id="24622"/>
      <w:r>
        <w:rPr>
          <w:rFonts w:hint="cs"/>
          <w:rtl/>
          <w:lang w:eastAsia="he-IL"/>
        </w:rPr>
        <w:t>בבקשה ברשותכם לסכם, חבל להיכנס לפרק מאוד ארוך של פיקוח,</w:t>
      </w:r>
      <w:bookmarkStart w:id="24623" w:name="_ETM_Q1_10712998"/>
      <w:bookmarkEnd w:id="24623"/>
      <w:r>
        <w:rPr>
          <w:rFonts w:hint="cs"/>
          <w:rtl/>
          <w:lang w:eastAsia="he-IL"/>
        </w:rPr>
        <w:t xml:space="preserve"> כי זה פרק מאוד מאוד ארוך. מתוך ההערכה ההדדית בינינו</w:t>
      </w:r>
      <w:bookmarkStart w:id="24624" w:name="_ETM_Q1_10715966"/>
      <w:bookmarkEnd w:id="24624"/>
      <w:r>
        <w:rPr>
          <w:rFonts w:hint="cs"/>
          <w:rtl/>
          <w:lang w:eastAsia="he-IL"/>
        </w:rPr>
        <w:t xml:space="preserve"> לא נעשה את זה. </w:t>
      </w:r>
      <w:bookmarkStart w:id="24625" w:name="_ETM_Q1_10718222"/>
      <w:bookmarkEnd w:id="24625"/>
    </w:p>
    <w:p w:rsidR="00570FFD" w:rsidRDefault="00570FFD" w:rsidP="00570FFD">
      <w:pPr>
        <w:rPr>
          <w:rtl/>
          <w:lang w:eastAsia="he-IL"/>
        </w:rPr>
      </w:pPr>
      <w:bookmarkStart w:id="24626" w:name="_ETM_Q1_10718291"/>
      <w:bookmarkStart w:id="24627" w:name="_ETM_Q1_10719238"/>
      <w:bookmarkEnd w:id="24626"/>
      <w:bookmarkEnd w:id="24627"/>
    </w:p>
    <w:p w:rsidR="00570FFD" w:rsidRDefault="00570FFD" w:rsidP="00570FFD">
      <w:pPr>
        <w:pStyle w:val="a4"/>
        <w:keepNext/>
        <w:rPr>
          <w:rtl/>
        </w:rPr>
      </w:pPr>
      <w:bookmarkStart w:id="24628" w:name="ET_speaker_5069_3480"/>
      <w:r w:rsidRPr="00570FFD">
        <w:rPr>
          <w:rStyle w:val="TagStyle"/>
          <w:rtl/>
        </w:rPr>
        <w:t xml:space="preserve"> &lt;&lt; דובר &gt;&gt; </w:t>
      </w:r>
      <w:r>
        <w:rPr>
          <w:rtl/>
        </w:rPr>
        <w:t>יעקב אשר (יהדות התורה):</w:t>
      </w:r>
      <w:r w:rsidRPr="00570FFD">
        <w:rPr>
          <w:rStyle w:val="TagStyle"/>
          <w:rtl/>
        </w:rPr>
        <w:t xml:space="preserve"> &lt;&lt; דובר &gt;&gt;</w:t>
      </w:r>
      <w:r w:rsidR="00DF053A">
        <w:rPr>
          <w:rtl/>
        </w:rPr>
        <w:t xml:space="preserve"> </w:t>
      </w:r>
      <w:r>
        <w:rPr>
          <w:rtl/>
        </w:rPr>
        <w:t xml:space="preserve"> </w:t>
      </w:r>
      <w:bookmarkEnd w:id="24628"/>
    </w:p>
    <w:p w:rsidR="00570FFD" w:rsidRDefault="00570FFD" w:rsidP="00570FFD">
      <w:pPr>
        <w:pStyle w:val="KeepWithNext"/>
        <w:rPr>
          <w:rtl/>
          <w:lang w:eastAsia="he-IL"/>
        </w:rPr>
      </w:pPr>
    </w:p>
    <w:p w:rsidR="00570FFD" w:rsidRDefault="00570FFD" w:rsidP="00570FFD">
      <w:pPr>
        <w:rPr>
          <w:rtl/>
          <w:lang w:eastAsia="he-IL"/>
        </w:rPr>
      </w:pPr>
      <w:bookmarkStart w:id="24629" w:name="_ETM_Q1_10719658"/>
      <w:bookmarkStart w:id="24630" w:name="_ETM_Q1_10719683"/>
      <w:bookmarkEnd w:id="24629"/>
      <w:bookmarkEnd w:id="24630"/>
      <w:r>
        <w:rPr>
          <w:rFonts w:hint="cs"/>
          <w:rtl/>
          <w:lang w:eastAsia="he-IL"/>
        </w:rPr>
        <w:t>לעובדים של הכנסת.</w:t>
      </w:r>
    </w:p>
    <w:p w:rsidR="00570FFD" w:rsidRDefault="00570FFD" w:rsidP="00570FFD">
      <w:pPr>
        <w:rPr>
          <w:rtl/>
          <w:lang w:eastAsia="he-IL"/>
        </w:rPr>
      </w:pPr>
      <w:bookmarkStart w:id="24631" w:name="_ETM_Q1_10716460"/>
      <w:bookmarkStart w:id="24632" w:name="_ETM_Q1_10716558"/>
      <w:bookmarkStart w:id="24633" w:name="_ETM_Q1_10717741"/>
      <w:bookmarkEnd w:id="24631"/>
      <w:bookmarkEnd w:id="24632"/>
      <w:bookmarkEnd w:id="24633"/>
    </w:p>
    <w:p w:rsidR="00570FFD" w:rsidRDefault="00570FFD" w:rsidP="00570FFD">
      <w:pPr>
        <w:pStyle w:val="af6"/>
        <w:keepNext/>
        <w:rPr>
          <w:rtl/>
        </w:rPr>
      </w:pPr>
      <w:bookmarkStart w:id="24634" w:name="ET_yor_5142_3481"/>
      <w:r w:rsidRPr="00570FFD">
        <w:rPr>
          <w:rStyle w:val="TagStyle"/>
          <w:rtl/>
        </w:rPr>
        <w:t xml:space="preserve"> &lt;&lt; יור &gt;&gt; </w:t>
      </w:r>
      <w:r>
        <w:rPr>
          <w:rtl/>
        </w:rPr>
        <w:t>היו"ר יוליה מלינובסקי:</w:t>
      </w:r>
      <w:r w:rsidRPr="00570FFD">
        <w:rPr>
          <w:rStyle w:val="TagStyle"/>
          <w:rtl/>
        </w:rPr>
        <w:t xml:space="preserve"> &lt;&lt; יור &gt;&gt;</w:t>
      </w:r>
      <w:r w:rsidR="00DF053A">
        <w:rPr>
          <w:rtl/>
        </w:rPr>
        <w:t xml:space="preserve"> </w:t>
      </w:r>
      <w:r>
        <w:rPr>
          <w:rtl/>
        </w:rPr>
        <w:t xml:space="preserve"> </w:t>
      </w:r>
      <w:bookmarkEnd w:id="24634"/>
    </w:p>
    <w:p w:rsidR="00570FFD" w:rsidRDefault="00570FFD" w:rsidP="00570FFD">
      <w:pPr>
        <w:pStyle w:val="KeepWithNext"/>
        <w:rPr>
          <w:rtl/>
          <w:lang w:eastAsia="he-IL"/>
        </w:rPr>
      </w:pPr>
    </w:p>
    <w:p w:rsidR="00570FFD" w:rsidRDefault="00570FFD" w:rsidP="00570FFD">
      <w:pPr>
        <w:rPr>
          <w:rtl/>
          <w:lang w:eastAsia="he-IL"/>
        </w:rPr>
      </w:pPr>
      <w:bookmarkStart w:id="24635" w:name="_ETM_Q1_10718728"/>
      <w:bookmarkStart w:id="24636" w:name="_ETM_Q1_10718832"/>
      <w:bookmarkEnd w:id="24635"/>
      <w:bookmarkEnd w:id="24636"/>
      <w:r>
        <w:rPr>
          <w:rFonts w:hint="cs"/>
          <w:rtl/>
          <w:lang w:eastAsia="he-IL"/>
        </w:rPr>
        <w:t>גם לעובדים של הכנסת</w:t>
      </w:r>
      <w:bookmarkStart w:id="24637" w:name="_ETM_Q1_10721300"/>
      <w:bookmarkEnd w:id="24637"/>
      <w:r>
        <w:rPr>
          <w:rFonts w:hint="cs"/>
          <w:rtl/>
          <w:lang w:eastAsia="he-IL"/>
        </w:rPr>
        <w:t xml:space="preserve">. אני רוצה לסכם את הדיון הזה </w:t>
      </w:r>
      <w:bookmarkStart w:id="24638" w:name="_ETM_Q1_10735711"/>
      <w:bookmarkEnd w:id="24638"/>
      <w:r>
        <w:rPr>
          <w:rFonts w:hint="cs"/>
          <w:rtl/>
          <w:lang w:eastAsia="he-IL"/>
        </w:rPr>
        <w:t>ותהיו איתי רגע. אני חייבת לומר שיש המון הערות של</w:t>
      </w:r>
      <w:bookmarkStart w:id="24639" w:name="_ETM_Q1_10735836"/>
      <w:bookmarkEnd w:id="24639"/>
      <w:r>
        <w:rPr>
          <w:rFonts w:hint="cs"/>
          <w:rtl/>
          <w:lang w:eastAsia="he-IL"/>
        </w:rPr>
        <w:t xml:space="preserve"> חברי הכנסת, הערות ממש במקום ובלי לזלזל ובלי -</w:t>
      </w:r>
      <w:bookmarkStart w:id="24640" w:name="_ETM_Q1_10747636"/>
      <w:bookmarkEnd w:id="24640"/>
      <w:r>
        <w:rPr>
          <w:rFonts w:hint="cs"/>
          <w:rtl/>
          <w:lang w:eastAsia="he-IL"/>
        </w:rPr>
        <w:t xml:space="preserve"> - -</w:t>
      </w:r>
      <w:bookmarkStart w:id="24641" w:name="_ETM_Q1_10748124"/>
      <w:bookmarkEnd w:id="24641"/>
    </w:p>
    <w:p w:rsidR="00570FFD" w:rsidRDefault="00570FFD" w:rsidP="00570FFD">
      <w:pPr>
        <w:rPr>
          <w:rtl/>
          <w:lang w:eastAsia="he-IL"/>
        </w:rPr>
      </w:pPr>
      <w:bookmarkStart w:id="24642" w:name="_ETM_Q1_10748390"/>
      <w:bookmarkEnd w:id="24642"/>
    </w:p>
    <w:p w:rsidR="00570FFD" w:rsidRDefault="00570FFD" w:rsidP="00570FFD">
      <w:pPr>
        <w:pStyle w:val="a4"/>
        <w:keepNext/>
        <w:rPr>
          <w:rtl/>
        </w:rPr>
      </w:pPr>
      <w:bookmarkStart w:id="24643" w:name="ET_speaker_5069_3482"/>
      <w:r w:rsidRPr="00570FFD">
        <w:rPr>
          <w:rStyle w:val="TagStyle"/>
          <w:rtl/>
        </w:rPr>
        <w:t xml:space="preserve"> &lt;&lt; דובר &gt;&gt; </w:t>
      </w:r>
      <w:r>
        <w:rPr>
          <w:rtl/>
        </w:rPr>
        <w:t>יעקב אשר (יהדות התורה):</w:t>
      </w:r>
      <w:r w:rsidRPr="00570FFD">
        <w:rPr>
          <w:rStyle w:val="TagStyle"/>
          <w:rtl/>
        </w:rPr>
        <w:t xml:space="preserve"> &lt;&lt; דובר &gt;&gt;</w:t>
      </w:r>
      <w:r w:rsidR="00DF053A">
        <w:rPr>
          <w:rtl/>
        </w:rPr>
        <w:t xml:space="preserve"> </w:t>
      </w:r>
      <w:r>
        <w:rPr>
          <w:rtl/>
        </w:rPr>
        <w:t xml:space="preserve"> </w:t>
      </w:r>
      <w:bookmarkEnd w:id="24643"/>
    </w:p>
    <w:p w:rsidR="00570FFD" w:rsidRDefault="00570FFD" w:rsidP="00570FFD">
      <w:pPr>
        <w:pStyle w:val="KeepWithNext"/>
        <w:rPr>
          <w:rtl/>
          <w:lang w:eastAsia="he-IL"/>
        </w:rPr>
      </w:pPr>
    </w:p>
    <w:p w:rsidR="00570FFD" w:rsidRDefault="00570FFD" w:rsidP="00570FFD">
      <w:pPr>
        <w:rPr>
          <w:rtl/>
          <w:lang w:eastAsia="he-IL"/>
        </w:rPr>
      </w:pPr>
      <w:bookmarkStart w:id="24644" w:name="_ETM_Q1_10744782"/>
      <w:bookmarkEnd w:id="24644"/>
      <w:r>
        <w:rPr>
          <w:rFonts w:hint="cs"/>
          <w:rtl/>
          <w:lang w:eastAsia="he-IL"/>
        </w:rPr>
        <w:t>ל</w:t>
      </w:r>
      <w:bookmarkStart w:id="24645" w:name="_ETM_Q1_10744867"/>
      <w:bookmarkEnd w:id="24645"/>
      <w:r>
        <w:rPr>
          <w:rFonts w:hint="cs"/>
          <w:rtl/>
          <w:lang w:eastAsia="he-IL"/>
        </w:rPr>
        <w:t>מרות שאנחנו חרדים.</w:t>
      </w:r>
    </w:p>
    <w:p w:rsidR="00570FFD" w:rsidRDefault="00570FFD" w:rsidP="00570FFD">
      <w:pPr>
        <w:rPr>
          <w:rtl/>
          <w:lang w:eastAsia="he-IL"/>
        </w:rPr>
      </w:pPr>
      <w:bookmarkStart w:id="24646" w:name="_ETM_Q1_10747638"/>
      <w:bookmarkStart w:id="24647" w:name="_ETM_Q1_10747952"/>
      <w:bookmarkEnd w:id="24646"/>
      <w:bookmarkEnd w:id="24647"/>
    </w:p>
    <w:p w:rsidR="00570FFD" w:rsidRDefault="00570FFD" w:rsidP="00570FFD">
      <w:pPr>
        <w:pStyle w:val="af6"/>
        <w:keepNext/>
        <w:rPr>
          <w:rtl/>
        </w:rPr>
      </w:pPr>
      <w:bookmarkStart w:id="24648" w:name="ET_yor_5142_3483"/>
      <w:r w:rsidRPr="00570FFD">
        <w:rPr>
          <w:rStyle w:val="TagStyle"/>
          <w:rtl/>
        </w:rPr>
        <w:t xml:space="preserve"> &lt;&lt; יור &gt;&gt; </w:t>
      </w:r>
      <w:r>
        <w:rPr>
          <w:rtl/>
        </w:rPr>
        <w:t>היו"ר יוליה מלינובסקי:</w:t>
      </w:r>
      <w:r w:rsidRPr="00570FFD">
        <w:rPr>
          <w:rStyle w:val="TagStyle"/>
          <w:rtl/>
        </w:rPr>
        <w:t xml:space="preserve"> &lt;&lt; יור &gt;&gt;</w:t>
      </w:r>
      <w:r w:rsidR="00DF053A">
        <w:rPr>
          <w:rtl/>
        </w:rPr>
        <w:t xml:space="preserve"> </w:t>
      </w:r>
      <w:r>
        <w:rPr>
          <w:rtl/>
        </w:rPr>
        <w:t xml:space="preserve"> </w:t>
      </w:r>
      <w:bookmarkEnd w:id="24648"/>
    </w:p>
    <w:p w:rsidR="00570FFD" w:rsidRDefault="00570FFD" w:rsidP="00570FFD">
      <w:pPr>
        <w:pStyle w:val="KeepWithNext"/>
        <w:rPr>
          <w:rtl/>
          <w:lang w:eastAsia="he-IL"/>
        </w:rPr>
      </w:pPr>
    </w:p>
    <w:p w:rsidR="00570FFD" w:rsidRDefault="00570FFD" w:rsidP="00570FFD">
      <w:pPr>
        <w:rPr>
          <w:rtl/>
          <w:lang w:eastAsia="he-IL"/>
        </w:rPr>
      </w:pPr>
      <w:bookmarkStart w:id="24649" w:name="_ETM_Q1_10749555"/>
      <w:bookmarkStart w:id="24650" w:name="_ETM_Q1_10749647"/>
      <w:bookmarkEnd w:id="24649"/>
      <w:bookmarkEnd w:id="24650"/>
      <w:r>
        <w:rPr>
          <w:rFonts w:hint="cs"/>
          <w:rtl/>
          <w:lang w:eastAsia="he-IL"/>
        </w:rPr>
        <w:t xml:space="preserve">יש הרבה מאוד הערות נכונות, יש </w:t>
      </w:r>
      <w:bookmarkStart w:id="24651" w:name="_ETM_Q1_10758574"/>
      <w:bookmarkEnd w:id="24651"/>
      <w:r>
        <w:rPr>
          <w:rFonts w:hint="cs"/>
          <w:rtl/>
          <w:lang w:eastAsia="he-IL"/>
        </w:rPr>
        <w:t>הרבה מאוד גם הערות שהן לא במקום, אבל אנחנו עדיין</w:t>
      </w:r>
      <w:bookmarkStart w:id="24652" w:name="_ETM_Q1_10758164"/>
      <w:bookmarkEnd w:id="24652"/>
      <w:r>
        <w:rPr>
          <w:rFonts w:hint="cs"/>
          <w:rtl/>
          <w:lang w:eastAsia="he-IL"/>
        </w:rPr>
        <w:t xml:space="preserve"> שמרנו על דיון תרבותי, היינו בגבולות הגזרה.</w:t>
      </w:r>
    </w:p>
    <w:p w:rsidR="00570FFD" w:rsidRDefault="00570FFD" w:rsidP="00570FFD">
      <w:pPr>
        <w:rPr>
          <w:rtl/>
          <w:lang w:eastAsia="he-IL"/>
        </w:rPr>
      </w:pPr>
      <w:bookmarkStart w:id="24653" w:name="_ETM_Q1_10764674"/>
      <w:bookmarkStart w:id="24654" w:name="_ETM_Q1_10764761"/>
      <w:bookmarkStart w:id="24655" w:name="_ETM_Q1_10761122"/>
      <w:bookmarkEnd w:id="24653"/>
      <w:bookmarkEnd w:id="24654"/>
      <w:bookmarkEnd w:id="24655"/>
    </w:p>
    <w:p w:rsidR="00570FFD" w:rsidRDefault="00570FFD" w:rsidP="00570FFD">
      <w:pPr>
        <w:pStyle w:val="a4"/>
        <w:keepNext/>
        <w:rPr>
          <w:rtl/>
        </w:rPr>
      </w:pPr>
      <w:bookmarkStart w:id="24656" w:name="ET_speaker_5069_3484"/>
      <w:r w:rsidRPr="00570FFD">
        <w:rPr>
          <w:rStyle w:val="TagStyle"/>
          <w:rtl/>
        </w:rPr>
        <w:t xml:space="preserve"> &lt;&lt; דובר &gt;&gt; </w:t>
      </w:r>
      <w:r>
        <w:rPr>
          <w:rtl/>
        </w:rPr>
        <w:t>יעקב אשר (יהדות התורה):</w:t>
      </w:r>
      <w:r w:rsidRPr="00570FFD">
        <w:rPr>
          <w:rStyle w:val="TagStyle"/>
          <w:rtl/>
        </w:rPr>
        <w:t xml:space="preserve"> &lt;&lt; דובר &gt;&gt;</w:t>
      </w:r>
      <w:r w:rsidR="00DF053A">
        <w:rPr>
          <w:rtl/>
        </w:rPr>
        <w:t xml:space="preserve"> </w:t>
      </w:r>
      <w:r>
        <w:rPr>
          <w:rtl/>
        </w:rPr>
        <w:t xml:space="preserve"> </w:t>
      </w:r>
      <w:bookmarkEnd w:id="24656"/>
    </w:p>
    <w:p w:rsidR="00570FFD" w:rsidRDefault="00570FFD" w:rsidP="00570FFD">
      <w:pPr>
        <w:pStyle w:val="KeepWithNext"/>
        <w:rPr>
          <w:rtl/>
          <w:lang w:eastAsia="he-IL"/>
        </w:rPr>
      </w:pPr>
    </w:p>
    <w:p w:rsidR="00570FFD" w:rsidRDefault="00570FFD" w:rsidP="00570FFD">
      <w:pPr>
        <w:rPr>
          <w:rtl/>
          <w:lang w:eastAsia="he-IL"/>
        </w:rPr>
      </w:pPr>
      <w:bookmarkStart w:id="24657" w:name="_ETM_Q1_10761516"/>
      <w:bookmarkStart w:id="24658" w:name="_ETM_Q1_10761542"/>
      <w:bookmarkEnd w:id="24657"/>
      <w:bookmarkEnd w:id="24658"/>
      <w:r>
        <w:rPr>
          <w:rFonts w:hint="cs"/>
          <w:rtl/>
          <w:lang w:eastAsia="he-IL"/>
        </w:rPr>
        <w:t>זה נכון. אמרתי לך שככה יהיה.</w:t>
      </w:r>
    </w:p>
    <w:p w:rsidR="00570FFD" w:rsidRDefault="00570FFD" w:rsidP="00570FFD">
      <w:pPr>
        <w:rPr>
          <w:rtl/>
          <w:lang w:eastAsia="he-IL"/>
        </w:rPr>
      </w:pPr>
      <w:bookmarkStart w:id="24659" w:name="_ETM_Q1_10763594"/>
      <w:bookmarkStart w:id="24660" w:name="_ETM_Q1_10763668"/>
      <w:bookmarkEnd w:id="24659"/>
      <w:bookmarkEnd w:id="24660"/>
    </w:p>
    <w:p w:rsidR="00570FFD" w:rsidRDefault="00570FFD" w:rsidP="00570FFD">
      <w:pPr>
        <w:pStyle w:val="af6"/>
        <w:keepNext/>
        <w:rPr>
          <w:rtl/>
        </w:rPr>
      </w:pPr>
      <w:bookmarkStart w:id="24661" w:name="ET_yor_5142_3485"/>
      <w:r w:rsidRPr="00570FFD">
        <w:rPr>
          <w:rStyle w:val="TagStyle"/>
          <w:rtl/>
        </w:rPr>
        <w:t xml:space="preserve"> &lt;&lt; יור &gt;&gt; </w:t>
      </w:r>
      <w:r>
        <w:rPr>
          <w:rtl/>
        </w:rPr>
        <w:t>היו"ר יוליה מלינובסקי:</w:t>
      </w:r>
      <w:r w:rsidRPr="00570FFD">
        <w:rPr>
          <w:rStyle w:val="TagStyle"/>
          <w:rtl/>
        </w:rPr>
        <w:t xml:space="preserve"> &lt;&lt; יור &gt;&gt;</w:t>
      </w:r>
      <w:r w:rsidR="00DF053A">
        <w:rPr>
          <w:rtl/>
        </w:rPr>
        <w:t xml:space="preserve"> </w:t>
      </w:r>
      <w:r>
        <w:rPr>
          <w:rtl/>
        </w:rPr>
        <w:t xml:space="preserve"> </w:t>
      </w:r>
      <w:bookmarkEnd w:id="24661"/>
    </w:p>
    <w:p w:rsidR="00570FFD" w:rsidRDefault="00570FFD" w:rsidP="00570FFD">
      <w:pPr>
        <w:pStyle w:val="KeepWithNext"/>
        <w:rPr>
          <w:rtl/>
          <w:lang w:eastAsia="he-IL"/>
        </w:rPr>
      </w:pPr>
    </w:p>
    <w:p w:rsidR="00020962" w:rsidRDefault="00570FFD" w:rsidP="00570FFD">
      <w:pPr>
        <w:rPr>
          <w:rtl/>
          <w:lang w:eastAsia="he-IL"/>
        </w:rPr>
      </w:pPr>
      <w:bookmarkStart w:id="24662" w:name="_ETM_Q1_10765974"/>
      <w:bookmarkStart w:id="24663" w:name="_ETM_Q1_10765991"/>
      <w:bookmarkEnd w:id="24662"/>
      <w:bookmarkEnd w:id="24663"/>
      <w:r>
        <w:rPr>
          <w:rFonts w:hint="cs"/>
          <w:rtl/>
          <w:lang w:eastAsia="he-IL"/>
        </w:rPr>
        <w:t xml:space="preserve">לא הרשינו </w:t>
      </w:r>
      <w:bookmarkStart w:id="24664" w:name="_ETM_Q1_10767170"/>
      <w:bookmarkEnd w:id="24664"/>
      <w:r>
        <w:rPr>
          <w:rFonts w:hint="cs"/>
          <w:rtl/>
          <w:lang w:eastAsia="he-IL"/>
        </w:rPr>
        <w:t>לעצמנו לרדת לפסים אישיים וזה מצוין</w:t>
      </w:r>
      <w:bookmarkStart w:id="24665" w:name="_ETM_Q1_10775004"/>
      <w:bookmarkEnd w:id="24665"/>
      <w:r>
        <w:rPr>
          <w:rFonts w:hint="cs"/>
          <w:rtl/>
          <w:lang w:eastAsia="he-IL"/>
        </w:rPr>
        <w:t xml:space="preserve"> ואני מאוד מכבדת את זה. משרדי הממשלה, אתם חייבים להיות </w:t>
      </w:r>
      <w:bookmarkStart w:id="24666" w:name="_ETM_Q1_10780852"/>
      <w:bookmarkEnd w:id="24666"/>
      <w:r>
        <w:rPr>
          <w:rFonts w:hint="cs"/>
          <w:rtl/>
          <w:lang w:eastAsia="he-IL"/>
        </w:rPr>
        <w:t>יותר מסודרים, יותר מוכנים לדיונים. הרפורמה הזאת חשובה,</w:t>
      </w:r>
      <w:bookmarkStart w:id="24667" w:name="_ETM_Q1_10785880"/>
      <w:bookmarkEnd w:id="24667"/>
      <w:r>
        <w:rPr>
          <w:rFonts w:hint="cs"/>
          <w:rtl/>
          <w:lang w:eastAsia="he-IL"/>
        </w:rPr>
        <w:t xml:space="preserve"> היא חשובה לכלכלת ישראל, לאזרחי ישראל, לציבור הישראלי, ליהדות </w:t>
      </w:r>
      <w:bookmarkStart w:id="24668" w:name="_ETM_Q1_10793651"/>
      <w:bookmarkEnd w:id="24668"/>
      <w:r>
        <w:rPr>
          <w:rFonts w:hint="cs"/>
          <w:rtl/>
          <w:lang w:eastAsia="he-IL"/>
        </w:rPr>
        <w:t>הישראלית שלנו, אתם חייבים לתת הרבה יותר תשובות, תשובות</w:t>
      </w:r>
      <w:bookmarkStart w:id="24669" w:name="_ETM_Q1_10794790"/>
      <w:bookmarkEnd w:id="24669"/>
      <w:r>
        <w:rPr>
          <w:rFonts w:hint="cs"/>
          <w:rtl/>
          <w:lang w:eastAsia="he-IL"/>
        </w:rPr>
        <w:t xml:space="preserve"> יותר מעמיקות ואמינות ומדויקות. המצב הזה לא יכול להימשך ואני </w:t>
      </w:r>
      <w:bookmarkStart w:id="24670" w:name="_ETM_Q1_10802686"/>
      <w:bookmarkEnd w:id="24670"/>
      <w:r>
        <w:rPr>
          <w:rFonts w:hint="cs"/>
          <w:rtl/>
          <w:lang w:eastAsia="he-IL"/>
        </w:rPr>
        <w:t>לא אסבול את הדבר הזה, לא אני ולא חברי הכנסת.</w:t>
      </w:r>
      <w:bookmarkStart w:id="24671" w:name="_ETM_Q1_10807436"/>
      <w:bookmarkEnd w:id="24671"/>
      <w:r w:rsidR="00020962">
        <w:rPr>
          <w:rFonts w:hint="cs"/>
          <w:rtl/>
          <w:lang w:eastAsia="he-IL"/>
        </w:rPr>
        <w:t xml:space="preserve"> </w:t>
      </w:r>
      <w:bookmarkStart w:id="24672" w:name="_ETM_Q1_10810218"/>
      <w:bookmarkEnd w:id="24672"/>
    </w:p>
    <w:p w:rsidR="00020962" w:rsidRDefault="00020962" w:rsidP="00570FFD">
      <w:pPr>
        <w:rPr>
          <w:rtl/>
          <w:lang w:eastAsia="he-IL"/>
        </w:rPr>
      </w:pPr>
    </w:p>
    <w:p w:rsidR="00570FFD" w:rsidRDefault="00020962" w:rsidP="00020962">
      <w:pPr>
        <w:rPr>
          <w:rtl/>
          <w:lang w:eastAsia="he-IL"/>
        </w:rPr>
      </w:pPr>
      <w:bookmarkStart w:id="24673" w:name="_ETM_Q1_10810541"/>
      <w:bookmarkStart w:id="24674" w:name="_ETM_Q1_10810610"/>
      <w:bookmarkEnd w:id="24673"/>
      <w:bookmarkEnd w:id="24674"/>
      <w:r>
        <w:rPr>
          <w:rFonts w:hint="cs"/>
          <w:rtl/>
          <w:lang w:eastAsia="he-IL"/>
        </w:rPr>
        <w:t xml:space="preserve">אז אנא מכם, תעשו עבודה כמו שצריך, תעשו את תיקוני </w:t>
      </w:r>
      <w:bookmarkStart w:id="24675" w:name="_ETM_Q1_10807912"/>
      <w:bookmarkEnd w:id="24675"/>
      <w:r>
        <w:rPr>
          <w:rFonts w:hint="cs"/>
          <w:rtl/>
          <w:lang w:eastAsia="he-IL"/>
        </w:rPr>
        <w:t>הנוסח, קחו בחשבון, ואצל יעקב מרגי רשום הכ</w:t>
      </w:r>
      <w:bookmarkStart w:id="24676" w:name="_ETM_Q1_10810773"/>
      <w:bookmarkEnd w:id="24676"/>
      <w:r>
        <w:rPr>
          <w:rFonts w:hint="cs"/>
          <w:rtl/>
          <w:lang w:eastAsia="he-IL"/>
        </w:rPr>
        <w:t>ול. רשומות ל</w:t>
      </w:r>
      <w:bookmarkStart w:id="24677" w:name="_ETM_Q1_10816552"/>
      <w:bookmarkEnd w:id="24677"/>
      <w:r>
        <w:rPr>
          <w:rFonts w:hint="cs"/>
          <w:rtl/>
          <w:lang w:eastAsia="he-IL"/>
        </w:rPr>
        <w:t xml:space="preserve">ך כל ההערות שהם אמרו שזה יתקבל? יופי, אז הכול </w:t>
      </w:r>
      <w:bookmarkStart w:id="24678" w:name="_ETM_Q1_10822448"/>
      <w:bookmarkEnd w:id="24678"/>
      <w:r>
        <w:rPr>
          <w:rFonts w:hint="cs"/>
          <w:rtl/>
          <w:lang w:eastAsia="he-IL"/>
        </w:rPr>
        <w:t>רשום ואנא תעמדו בסיכומים.</w:t>
      </w:r>
    </w:p>
    <w:p w:rsidR="00020962" w:rsidRDefault="00020962" w:rsidP="00020962">
      <w:pPr>
        <w:rPr>
          <w:rtl/>
          <w:lang w:eastAsia="he-IL"/>
        </w:rPr>
      </w:pPr>
      <w:bookmarkStart w:id="24679" w:name="_ETM_Q1_10822190"/>
      <w:bookmarkStart w:id="24680" w:name="_ETM_Q1_10822276"/>
      <w:bookmarkEnd w:id="24679"/>
      <w:bookmarkEnd w:id="24680"/>
    </w:p>
    <w:p w:rsidR="00020962" w:rsidRDefault="00020962" w:rsidP="00020962">
      <w:pPr>
        <w:pStyle w:val="a4"/>
        <w:keepNext/>
        <w:rPr>
          <w:rtl/>
        </w:rPr>
      </w:pPr>
      <w:bookmarkStart w:id="24681" w:name="ET_speaker_5069_3486"/>
      <w:r w:rsidRPr="00020962">
        <w:rPr>
          <w:rStyle w:val="TagStyle"/>
          <w:rtl/>
        </w:rPr>
        <w:t xml:space="preserve"> &lt;&lt; דובר &gt;&gt; </w:t>
      </w:r>
      <w:r>
        <w:rPr>
          <w:rtl/>
        </w:rPr>
        <w:t>יעקב אשר (יהדות התורה):</w:t>
      </w:r>
      <w:r w:rsidRPr="00020962">
        <w:rPr>
          <w:rStyle w:val="TagStyle"/>
          <w:rtl/>
        </w:rPr>
        <w:t xml:space="preserve"> &lt;&lt; דובר &gt;&gt;</w:t>
      </w:r>
      <w:r w:rsidR="00DF053A">
        <w:rPr>
          <w:rtl/>
        </w:rPr>
        <w:t xml:space="preserve"> </w:t>
      </w:r>
      <w:r>
        <w:rPr>
          <w:rtl/>
        </w:rPr>
        <w:t xml:space="preserve"> </w:t>
      </w:r>
      <w:bookmarkEnd w:id="24681"/>
    </w:p>
    <w:p w:rsidR="00020962" w:rsidRDefault="00020962" w:rsidP="00020962">
      <w:pPr>
        <w:pStyle w:val="KeepWithNext"/>
        <w:rPr>
          <w:rtl/>
          <w:lang w:eastAsia="he-IL"/>
        </w:rPr>
      </w:pPr>
    </w:p>
    <w:p w:rsidR="00020962" w:rsidRDefault="00020962" w:rsidP="00020962">
      <w:pPr>
        <w:rPr>
          <w:rtl/>
          <w:lang w:eastAsia="he-IL"/>
        </w:rPr>
      </w:pPr>
      <w:bookmarkStart w:id="24682" w:name="_ETM_Q1_10824436"/>
      <w:bookmarkStart w:id="24683" w:name="_ETM_Q1_10824463"/>
      <w:bookmarkEnd w:id="24682"/>
      <w:bookmarkEnd w:id="24683"/>
      <w:r>
        <w:rPr>
          <w:rFonts w:hint="cs"/>
          <w:rtl/>
          <w:lang w:eastAsia="he-IL"/>
        </w:rPr>
        <w:t xml:space="preserve">לא, הייעוץ המשפטי כתבו את הכול. </w:t>
      </w:r>
      <w:bookmarkStart w:id="24684" w:name="_ETM_Q1_10824096"/>
      <w:bookmarkEnd w:id="24684"/>
    </w:p>
    <w:p w:rsidR="00020962" w:rsidRDefault="00020962" w:rsidP="00020962">
      <w:pPr>
        <w:rPr>
          <w:rtl/>
          <w:lang w:eastAsia="he-IL"/>
        </w:rPr>
      </w:pPr>
      <w:bookmarkStart w:id="24685" w:name="_ETM_Q1_10824184"/>
      <w:bookmarkStart w:id="24686" w:name="_ETM_Q1_10824254"/>
      <w:bookmarkStart w:id="24687" w:name="_ETM_Q1_10825288"/>
      <w:bookmarkEnd w:id="24685"/>
      <w:bookmarkEnd w:id="24686"/>
      <w:bookmarkEnd w:id="24687"/>
    </w:p>
    <w:p w:rsidR="00020962" w:rsidRDefault="00020962" w:rsidP="00020962">
      <w:pPr>
        <w:pStyle w:val="af6"/>
        <w:keepNext/>
        <w:rPr>
          <w:rtl/>
        </w:rPr>
      </w:pPr>
      <w:bookmarkStart w:id="24688" w:name="ET_yor_5142_3487"/>
      <w:r w:rsidRPr="00020962">
        <w:rPr>
          <w:rStyle w:val="TagStyle"/>
          <w:rtl/>
        </w:rPr>
        <w:t xml:space="preserve"> &lt;&lt; יור &gt;&gt; </w:t>
      </w:r>
      <w:r>
        <w:rPr>
          <w:rtl/>
        </w:rPr>
        <w:t>היו"ר יוליה מלינובסקי:</w:t>
      </w:r>
      <w:r w:rsidRPr="00020962">
        <w:rPr>
          <w:rStyle w:val="TagStyle"/>
          <w:rtl/>
        </w:rPr>
        <w:t xml:space="preserve"> &lt;&lt; יור &gt;&gt;</w:t>
      </w:r>
      <w:r w:rsidR="00DF053A">
        <w:rPr>
          <w:rtl/>
        </w:rPr>
        <w:t xml:space="preserve"> </w:t>
      </w:r>
      <w:r>
        <w:rPr>
          <w:rtl/>
        </w:rPr>
        <w:t xml:space="preserve"> </w:t>
      </w:r>
      <w:bookmarkEnd w:id="24688"/>
    </w:p>
    <w:p w:rsidR="00020962" w:rsidRDefault="00020962" w:rsidP="00020962">
      <w:pPr>
        <w:pStyle w:val="KeepWithNext"/>
        <w:rPr>
          <w:rtl/>
          <w:lang w:eastAsia="he-IL"/>
        </w:rPr>
      </w:pPr>
    </w:p>
    <w:p w:rsidR="00020962" w:rsidRDefault="00020962" w:rsidP="00CC330C">
      <w:pPr>
        <w:rPr>
          <w:rtl/>
          <w:lang w:eastAsia="he-IL"/>
        </w:rPr>
      </w:pPr>
      <w:bookmarkStart w:id="24689" w:name="_ETM_Q1_10825690"/>
      <w:bookmarkStart w:id="24690" w:name="_ETM_Q1_10825716"/>
      <w:bookmarkEnd w:id="24689"/>
      <w:bookmarkEnd w:id="24690"/>
      <w:r>
        <w:rPr>
          <w:rFonts w:hint="cs"/>
          <w:rtl/>
          <w:lang w:eastAsia="he-IL"/>
        </w:rPr>
        <w:t xml:space="preserve">לא, אני גם סומכת על מרגי, אצלו הכול כתוב. </w:t>
      </w:r>
      <w:bookmarkStart w:id="24691" w:name="_ETM_Q1_10829164"/>
      <w:bookmarkEnd w:id="24691"/>
      <w:r>
        <w:rPr>
          <w:rFonts w:hint="cs"/>
          <w:rtl/>
          <w:lang w:eastAsia="he-IL"/>
        </w:rPr>
        <w:t xml:space="preserve">אז אנא מכם, תעמדו בכל הסיכומים וגם שני נושאים שאני </w:t>
      </w:r>
      <w:bookmarkStart w:id="24692" w:name="_ETM_Q1_10834964"/>
      <w:bookmarkEnd w:id="24692"/>
      <w:r>
        <w:rPr>
          <w:rFonts w:hint="cs"/>
          <w:rtl/>
          <w:lang w:eastAsia="he-IL"/>
        </w:rPr>
        <w:t xml:space="preserve">העליתי, אני מאמינה שרשמתם את זה, אם לא רשמתם, </w:t>
      </w:r>
      <w:bookmarkStart w:id="24693" w:name="_ETM_Q1_10838608"/>
      <w:bookmarkEnd w:id="24693"/>
      <w:r>
        <w:rPr>
          <w:rFonts w:hint="cs"/>
          <w:rtl/>
          <w:lang w:eastAsia="he-IL"/>
        </w:rPr>
        <w:t xml:space="preserve">אני אין לי כבר קול, הנושא של חופש העיסוק, שלא </w:t>
      </w:r>
      <w:bookmarkStart w:id="24694" w:name="_ETM_Q1_10844336"/>
      <w:bookmarkEnd w:id="24694"/>
      <w:r>
        <w:rPr>
          <w:rFonts w:hint="cs"/>
          <w:rtl/>
          <w:lang w:eastAsia="he-IL"/>
        </w:rPr>
        <w:t>יהיו גופים שיתעסקו בכשרות בלי שהם מוסדרים ומוסמכים לכך</w:t>
      </w:r>
      <w:r w:rsidR="00CC330C">
        <w:rPr>
          <w:rFonts w:hint="cs"/>
          <w:rtl/>
          <w:lang w:eastAsia="he-IL"/>
        </w:rPr>
        <w:t>,</w:t>
      </w:r>
      <w:r>
        <w:rPr>
          <w:rFonts w:hint="cs"/>
          <w:rtl/>
          <w:lang w:eastAsia="he-IL"/>
        </w:rPr>
        <w:t xml:space="preserve"> והנושא </w:t>
      </w:r>
      <w:bookmarkStart w:id="24695" w:name="_ETM_Q1_10849798"/>
      <w:bookmarkEnd w:id="24695"/>
      <w:r>
        <w:rPr>
          <w:rFonts w:hint="cs"/>
          <w:rtl/>
          <w:lang w:eastAsia="he-IL"/>
        </w:rPr>
        <w:t>של היבוא. מה שהיה</w:t>
      </w:r>
      <w:r w:rsidR="00CC330C">
        <w:rPr>
          <w:rFonts w:hint="cs"/>
          <w:rtl/>
          <w:lang w:eastAsia="he-IL"/>
        </w:rPr>
        <w:t xml:space="preserve"> בפסיקה קודם לא רלוונטי לעכשיו</w:t>
      </w:r>
      <w:r>
        <w:rPr>
          <w:rFonts w:hint="cs"/>
          <w:rtl/>
          <w:lang w:eastAsia="he-IL"/>
        </w:rPr>
        <w:t xml:space="preserve"> </w:t>
      </w:r>
      <w:bookmarkStart w:id="24696" w:name="_ETM_Q1_10852816"/>
      <w:bookmarkEnd w:id="24696"/>
      <w:r w:rsidR="00CC330C">
        <w:rPr>
          <w:rFonts w:hint="cs"/>
          <w:rtl/>
          <w:lang w:eastAsia="he-IL"/>
        </w:rPr>
        <w:t>כי הפסיקה הייתה בחוסר א</w:t>
      </w:r>
      <w:r>
        <w:rPr>
          <w:rFonts w:hint="cs"/>
          <w:rtl/>
          <w:lang w:eastAsia="he-IL"/>
        </w:rPr>
        <w:t xml:space="preserve">סדרה, לא היה חוק, עכשיו יהיה </w:t>
      </w:r>
      <w:bookmarkStart w:id="24697" w:name="_ETM_Q1_10858497"/>
      <w:bookmarkEnd w:id="24697"/>
      <w:r>
        <w:rPr>
          <w:rFonts w:hint="cs"/>
          <w:rtl/>
          <w:lang w:eastAsia="he-IL"/>
        </w:rPr>
        <w:t>חוק והכול צריך להסתדר שם בפנים.</w:t>
      </w:r>
      <w:bookmarkStart w:id="24698" w:name="_ETM_Q1_10862217"/>
      <w:bookmarkEnd w:id="24698"/>
    </w:p>
    <w:p w:rsidR="00020962" w:rsidRDefault="00020962" w:rsidP="00020962">
      <w:pPr>
        <w:rPr>
          <w:rtl/>
          <w:lang w:eastAsia="he-IL"/>
        </w:rPr>
      </w:pPr>
    </w:p>
    <w:p w:rsidR="00020962" w:rsidRDefault="00020962" w:rsidP="00020962">
      <w:pPr>
        <w:rPr>
          <w:rtl/>
          <w:lang w:eastAsia="he-IL"/>
        </w:rPr>
      </w:pPr>
      <w:bookmarkStart w:id="24699" w:name="_ETM_Q1_10862608"/>
      <w:bookmarkEnd w:id="24699"/>
      <w:r>
        <w:rPr>
          <w:rFonts w:hint="cs"/>
          <w:rtl/>
          <w:lang w:eastAsia="he-IL"/>
        </w:rPr>
        <w:t>תו</w:t>
      </w:r>
      <w:bookmarkStart w:id="24700" w:name="_ETM_Q1_10862739"/>
      <w:bookmarkEnd w:id="24700"/>
      <w:r>
        <w:rPr>
          <w:rFonts w:hint="cs"/>
          <w:rtl/>
          <w:lang w:eastAsia="he-IL"/>
        </w:rPr>
        <w:t>דה ר</w:t>
      </w:r>
      <w:bookmarkStart w:id="24701" w:name="_ETM_Q1_10863188"/>
      <w:bookmarkEnd w:id="24701"/>
      <w:r>
        <w:rPr>
          <w:rFonts w:hint="cs"/>
          <w:rtl/>
          <w:lang w:eastAsia="he-IL"/>
        </w:rPr>
        <w:t>בה, הדיון סגור.</w:t>
      </w:r>
      <w:bookmarkStart w:id="24702" w:name="_ETM_Q1_10866848"/>
      <w:bookmarkEnd w:id="24702"/>
      <w:r>
        <w:rPr>
          <w:rFonts w:hint="cs"/>
          <w:rtl/>
          <w:lang w:eastAsia="he-IL"/>
        </w:rPr>
        <w:t xml:space="preserve"> </w:t>
      </w:r>
    </w:p>
    <w:p w:rsidR="00020962" w:rsidRDefault="00020962" w:rsidP="00020962">
      <w:pPr>
        <w:rPr>
          <w:rtl/>
          <w:lang w:eastAsia="he-IL"/>
        </w:rPr>
      </w:pPr>
      <w:bookmarkStart w:id="24703" w:name="_GoBack"/>
      <w:bookmarkEnd w:id="24703"/>
    </w:p>
    <w:p w:rsidR="00020962" w:rsidRDefault="00020962" w:rsidP="00020962">
      <w:pPr>
        <w:rPr>
          <w:rtl/>
          <w:lang w:eastAsia="he-IL"/>
        </w:rPr>
      </w:pPr>
    </w:p>
    <w:p w:rsidR="00020962" w:rsidRDefault="00020962" w:rsidP="00020962">
      <w:pPr>
        <w:pStyle w:val="afc"/>
        <w:keepNext/>
        <w:rPr>
          <w:rtl/>
          <w:lang w:eastAsia="he-IL"/>
        </w:rPr>
      </w:pPr>
      <w:bookmarkStart w:id="24704" w:name="ET_meetingend_3488"/>
      <w:r w:rsidRPr="00020962">
        <w:rPr>
          <w:rStyle w:val="TagStyle"/>
          <w:rtl/>
        </w:rPr>
        <w:t xml:space="preserve"> &lt;&lt; סיום &gt;&gt; </w:t>
      </w:r>
      <w:r>
        <w:rPr>
          <w:rtl/>
          <w:lang w:eastAsia="he-IL"/>
        </w:rPr>
        <w:t>הישיבה ננעלה בשעה 22:10.</w:t>
      </w:r>
      <w:r w:rsidRPr="00020962">
        <w:rPr>
          <w:rStyle w:val="TagStyle"/>
          <w:rtl/>
        </w:rPr>
        <w:t xml:space="preserve"> &lt;&lt; סיום &gt;&gt;</w:t>
      </w:r>
      <w:r w:rsidR="00DF053A">
        <w:rPr>
          <w:rtl/>
          <w:lang w:eastAsia="he-IL"/>
        </w:rPr>
        <w:t xml:space="preserve"> </w:t>
      </w:r>
      <w:r>
        <w:rPr>
          <w:rtl/>
          <w:lang w:eastAsia="he-IL"/>
        </w:rPr>
        <w:t xml:space="preserve"> </w:t>
      </w:r>
      <w:bookmarkEnd w:id="24704"/>
    </w:p>
    <w:p w:rsidR="00020962" w:rsidRDefault="00020962" w:rsidP="00020962">
      <w:pPr>
        <w:pStyle w:val="KeepWithNext"/>
        <w:rPr>
          <w:rtl/>
          <w:lang w:eastAsia="he-IL"/>
        </w:rPr>
      </w:pPr>
    </w:p>
    <w:p w:rsidR="004F7810" w:rsidRPr="001921B9" w:rsidRDefault="004F7810" w:rsidP="001921B9">
      <w:pPr>
        <w:rPr>
          <w:rtl/>
          <w:lang w:eastAsia="he-IL"/>
        </w:rPr>
      </w:pPr>
      <w:bookmarkStart w:id="24705" w:name="_ETM_Q1_425997"/>
      <w:bookmarkStart w:id="24706" w:name="_ETM_Q1_426066"/>
      <w:bookmarkEnd w:id="24705"/>
      <w:bookmarkEnd w:id="24706"/>
    </w:p>
    <w:sectPr w:rsidR="004F7810" w:rsidRPr="001921B9" w:rsidSect="003F0097">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87F9B" w:rsidRDefault="00387F9B">
      <w:r>
        <w:separator/>
      </w:r>
    </w:p>
  </w:endnote>
  <w:endnote w:type="continuationSeparator" w:id="0">
    <w:p w:rsidR="00387F9B" w:rsidRDefault="00387F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87F9B" w:rsidRDefault="00387F9B">
      <w:r>
        <w:separator/>
      </w:r>
    </w:p>
  </w:footnote>
  <w:footnote w:type="continuationSeparator" w:id="0">
    <w:p w:rsidR="00387F9B" w:rsidRDefault="00387F9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10061" w:rsidRDefault="00510061"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510061" w:rsidRDefault="00510061"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10061" w:rsidRDefault="00510061"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3F0097">
      <w:rPr>
        <w:rStyle w:val="af7"/>
        <w:noProof/>
        <w:rtl/>
      </w:rPr>
      <w:t>283</w:t>
    </w:r>
    <w:r>
      <w:rPr>
        <w:rStyle w:val="af7"/>
      </w:rPr>
      <w:fldChar w:fldCharType="end"/>
    </w:r>
  </w:p>
  <w:p w:rsidR="00510061" w:rsidRPr="00987068" w:rsidRDefault="00510061" w:rsidP="00987068">
    <w:pPr>
      <w:ind w:firstLine="0"/>
      <w:jc w:val="left"/>
      <w:outlineLvl w:val="0"/>
      <w:rPr>
        <w:rtl/>
      </w:rPr>
    </w:pPr>
    <w:r w:rsidRPr="00987068">
      <w:rPr>
        <w:rFonts w:hint="cs"/>
        <w:rtl/>
      </w:rPr>
      <w:t>ועדת מיזמי תשתית לאומיים מיוחדים ושירותי דת יהודיים</w:t>
    </w:r>
  </w:p>
  <w:p w:rsidR="00510061" w:rsidRPr="00CC5815" w:rsidRDefault="00510061" w:rsidP="008E5E3F">
    <w:pPr>
      <w:pStyle w:val="a3"/>
      <w:ind w:firstLine="0"/>
      <w:rPr>
        <w:rtl/>
      </w:rPr>
    </w:pPr>
    <w:r>
      <w:rPr>
        <w:rtl/>
      </w:rPr>
      <w:t>07/10/2021</w:t>
    </w:r>
  </w:p>
  <w:p w:rsidR="00510061" w:rsidRPr="00CC5815" w:rsidRDefault="00510061"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10061" w:rsidRDefault="00510061" w:rsidP="000A17C6">
    <w:pPr>
      <w:keepNext/>
      <w:spacing w:line="240" w:lineRule="atLeast"/>
      <w:ind w:firstLine="0"/>
      <w:jc w:val="center"/>
      <w:outlineLvl w:val="0"/>
      <w:rPr>
        <w:rtl/>
      </w:rPr>
    </w:pPr>
    <w:r>
      <w:rPr>
        <w:noProof/>
      </w:rPr>
      <w:drawing>
        <wp:inline distT="0" distB="0" distL="0" distR="0" wp14:anchorId="1A49FCAD" wp14:editId="236F33BE">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510061" w:rsidRDefault="00510061"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510061" w:rsidRDefault="00510061">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6A21A2B"/>
    <w:multiLevelType w:val="hybridMultilevel"/>
    <w:tmpl w:val="BDC6EA00"/>
    <w:lvl w:ilvl="0" w:tplc="E188A46E">
      <w:start w:val="1"/>
      <w:numFmt w:val="hebrew1"/>
      <w:lvlText w:val="(%1)"/>
      <w:lvlJc w:val="left"/>
      <w:pPr>
        <w:ind w:left="717" w:hanging="360"/>
      </w:pPr>
      <w:rPr>
        <w:rFonts w:hint="default"/>
      </w:rPr>
    </w:lvl>
    <w:lvl w:ilvl="1" w:tplc="04090019" w:tentative="1">
      <w:start w:val="1"/>
      <w:numFmt w:val="lowerLetter"/>
      <w:lvlText w:val="%2."/>
      <w:lvlJc w:val="left"/>
      <w:pPr>
        <w:ind w:left="1437" w:hanging="360"/>
      </w:pPr>
    </w:lvl>
    <w:lvl w:ilvl="2" w:tplc="0409001B" w:tentative="1">
      <w:start w:val="1"/>
      <w:numFmt w:val="lowerRoman"/>
      <w:lvlText w:val="%3."/>
      <w:lvlJc w:val="right"/>
      <w:pPr>
        <w:ind w:left="2157" w:hanging="180"/>
      </w:pPr>
    </w:lvl>
    <w:lvl w:ilvl="3" w:tplc="0409000F" w:tentative="1">
      <w:start w:val="1"/>
      <w:numFmt w:val="decimal"/>
      <w:lvlText w:val="%4."/>
      <w:lvlJc w:val="left"/>
      <w:pPr>
        <w:ind w:left="2877" w:hanging="360"/>
      </w:pPr>
    </w:lvl>
    <w:lvl w:ilvl="4" w:tplc="04090019" w:tentative="1">
      <w:start w:val="1"/>
      <w:numFmt w:val="lowerLetter"/>
      <w:lvlText w:val="%5."/>
      <w:lvlJc w:val="left"/>
      <w:pPr>
        <w:ind w:left="3597" w:hanging="360"/>
      </w:pPr>
    </w:lvl>
    <w:lvl w:ilvl="5" w:tplc="0409001B" w:tentative="1">
      <w:start w:val="1"/>
      <w:numFmt w:val="lowerRoman"/>
      <w:lvlText w:val="%6."/>
      <w:lvlJc w:val="right"/>
      <w:pPr>
        <w:ind w:left="4317" w:hanging="180"/>
      </w:pPr>
    </w:lvl>
    <w:lvl w:ilvl="6" w:tplc="0409000F" w:tentative="1">
      <w:start w:val="1"/>
      <w:numFmt w:val="decimal"/>
      <w:lvlText w:val="%7."/>
      <w:lvlJc w:val="left"/>
      <w:pPr>
        <w:ind w:left="5037" w:hanging="360"/>
      </w:pPr>
    </w:lvl>
    <w:lvl w:ilvl="7" w:tplc="04090019" w:tentative="1">
      <w:start w:val="1"/>
      <w:numFmt w:val="lowerLetter"/>
      <w:lvlText w:val="%8."/>
      <w:lvlJc w:val="left"/>
      <w:pPr>
        <w:ind w:left="5757" w:hanging="360"/>
      </w:pPr>
    </w:lvl>
    <w:lvl w:ilvl="8" w:tplc="0409001B" w:tentative="1">
      <w:start w:val="1"/>
      <w:numFmt w:val="lowerRoman"/>
      <w:lvlText w:val="%9."/>
      <w:lvlJc w:val="right"/>
      <w:pPr>
        <w:ind w:left="6477" w:hanging="180"/>
      </w:pPr>
    </w:lvl>
  </w:abstractNum>
  <w:abstractNum w:abstractNumId="2" w15:restartNumberingAfterBreak="0">
    <w:nsid w:val="0C6403A2"/>
    <w:multiLevelType w:val="hybridMultilevel"/>
    <w:tmpl w:val="48C63974"/>
    <w:lvl w:ilvl="0" w:tplc="FEF6C842">
      <w:start w:val="1"/>
      <w:numFmt w:val="decimal"/>
      <w:lvlText w:val="(%1)"/>
      <w:lvlJc w:val="left"/>
      <w:pPr>
        <w:ind w:left="717" w:hanging="360"/>
      </w:pPr>
      <w:rPr>
        <w:rFonts w:hint="default"/>
      </w:rPr>
    </w:lvl>
    <w:lvl w:ilvl="1" w:tplc="04090019" w:tentative="1">
      <w:start w:val="1"/>
      <w:numFmt w:val="lowerLetter"/>
      <w:lvlText w:val="%2."/>
      <w:lvlJc w:val="left"/>
      <w:pPr>
        <w:ind w:left="1437" w:hanging="360"/>
      </w:pPr>
    </w:lvl>
    <w:lvl w:ilvl="2" w:tplc="0409001B" w:tentative="1">
      <w:start w:val="1"/>
      <w:numFmt w:val="lowerRoman"/>
      <w:lvlText w:val="%3."/>
      <w:lvlJc w:val="right"/>
      <w:pPr>
        <w:ind w:left="2157" w:hanging="180"/>
      </w:pPr>
    </w:lvl>
    <w:lvl w:ilvl="3" w:tplc="0409000F" w:tentative="1">
      <w:start w:val="1"/>
      <w:numFmt w:val="decimal"/>
      <w:lvlText w:val="%4."/>
      <w:lvlJc w:val="left"/>
      <w:pPr>
        <w:ind w:left="2877" w:hanging="360"/>
      </w:pPr>
    </w:lvl>
    <w:lvl w:ilvl="4" w:tplc="04090019" w:tentative="1">
      <w:start w:val="1"/>
      <w:numFmt w:val="lowerLetter"/>
      <w:lvlText w:val="%5."/>
      <w:lvlJc w:val="left"/>
      <w:pPr>
        <w:ind w:left="3597" w:hanging="360"/>
      </w:pPr>
    </w:lvl>
    <w:lvl w:ilvl="5" w:tplc="0409001B" w:tentative="1">
      <w:start w:val="1"/>
      <w:numFmt w:val="lowerRoman"/>
      <w:lvlText w:val="%6."/>
      <w:lvlJc w:val="right"/>
      <w:pPr>
        <w:ind w:left="4317" w:hanging="180"/>
      </w:pPr>
    </w:lvl>
    <w:lvl w:ilvl="6" w:tplc="0409000F" w:tentative="1">
      <w:start w:val="1"/>
      <w:numFmt w:val="decimal"/>
      <w:lvlText w:val="%7."/>
      <w:lvlJc w:val="left"/>
      <w:pPr>
        <w:ind w:left="5037" w:hanging="360"/>
      </w:pPr>
    </w:lvl>
    <w:lvl w:ilvl="7" w:tplc="04090019" w:tentative="1">
      <w:start w:val="1"/>
      <w:numFmt w:val="lowerLetter"/>
      <w:lvlText w:val="%8."/>
      <w:lvlJc w:val="left"/>
      <w:pPr>
        <w:ind w:left="5757" w:hanging="360"/>
      </w:pPr>
    </w:lvl>
    <w:lvl w:ilvl="8" w:tplc="0409001B" w:tentative="1">
      <w:start w:val="1"/>
      <w:numFmt w:val="lowerRoman"/>
      <w:lvlText w:val="%9."/>
      <w:lvlJc w:val="right"/>
      <w:pPr>
        <w:ind w:left="6477" w:hanging="180"/>
      </w:pPr>
    </w:lvl>
  </w:abstractNum>
  <w:abstractNum w:abstractNumId="3" w15:restartNumberingAfterBreak="0">
    <w:nsid w:val="103027A1"/>
    <w:multiLevelType w:val="hybridMultilevel"/>
    <w:tmpl w:val="C2FA736A"/>
    <w:lvl w:ilvl="0" w:tplc="C77A1638">
      <w:start w:val="1"/>
      <w:numFmt w:val="decimal"/>
      <w:lvlText w:val="(%1)"/>
      <w:lvlJc w:val="left"/>
      <w:pPr>
        <w:ind w:left="717" w:hanging="360"/>
      </w:pPr>
      <w:rPr>
        <w:rFonts w:hint="default"/>
      </w:rPr>
    </w:lvl>
    <w:lvl w:ilvl="1" w:tplc="04090019" w:tentative="1">
      <w:start w:val="1"/>
      <w:numFmt w:val="lowerLetter"/>
      <w:lvlText w:val="%2."/>
      <w:lvlJc w:val="left"/>
      <w:pPr>
        <w:ind w:left="1437" w:hanging="360"/>
      </w:pPr>
    </w:lvl>
    <w:lvl w:ilvl="2" w:tplc="0409001B" w:tentative="1">
      <w:start w:val="1"/>
      <w:numFmt w:val="lowerRoman"/>
      <w:lvlText w:val="%3."/>
      <w:lvlJc w:val="right"/>
      <w:pPr>
        <w:ind w:left="2157" w:hanging="180"/>
      </w:pPr>
    </w:lvl>
    <w:lvl w:ilvl="3" w:tplc="0409000F" w:tentative="1">
      <w:start w:val="1"/>
      <w:numFmt w:val="decimal"/>
      <w:lvlText w:val="%4."/>
      <w:lvlJc w:val="left"/>
      <w:pPr>
        <w:ind w:left="2877" w:hanging="360"/>
      </w:pPr>
    </w:lvl>
    <w:lvl w:ilvl="4" w:tplc="04090019" w:tentative="1">
      <w:start w:val="1"/>
      <w:numFmt w:val="lowerLetter"/>
      <w:lvlText w:val="%5."/>
      <w:lvlJc w:val="left"/>
      <w:pPr>
        <w:ind w:left="3597" w:hanging="360"/>
      </w:pPr>
    </w:lvl>
    <w:lvl w:ilvl="5" w:tplc="0409001B" w:tentative="1">
      <w:start w:val="1"/>
      <w:numFmt w:val="lowerRoman"/>
      <w:lvlText w:val="%6."/>
      <w:lvlJc w:val="right"/>
      <w:pPr>
        <w:ind w:left="4317" w:hanging="180"/>
      </w:pPr>
    </w:lvl>
    <w:lvl w:ilvl="6" w:tplc="0409000F" w:tentative="1">
      <w:start w:val="1"/>
      <w:numFmt w:val="decimal"/>
      <w:lvlText w:val="%7."/>
      <w:lvlJc w:val="left"/>
      <w:pPr>
        <w:ind w:left="5037" w:hanging="360"/>
      </w:pPr>
    </w:lvl>
    <w:lvl w:ilvl="7" w:tplc="04090019" w:tentative="1">
      <w:start w:val="1"/>
      <w:numFmt w:val="lowerLetter"/>
      <w:lvlText w:val="%8."/>
      <w:lvlJc w:val="left"/>
      <w:pPr>
        <w:ind w:left="5757" w:hanging="360"/>
      </w:pPr>
    </w:lvl>
    <w:lvl w:ilvl="8" w:tplc="0409001B" w:tentative="1">
      <w:start w:val="1"/>
      <w:numFmt w:val="lowerRoman"/>
      <w:lvlText w:val="%9."/>
      <w:lvlJc w:val="right"/>
      <w:pPr>
        <w:ind w:left="6477" w:hanging="180"/>
      </w:pPr>
    </w:lvl>
  </w:abstractNum>
  <w:abstractNum w:abstractNumId="4" w15:restartNumberingAfterBreak="0">
    <w:nsid w:val="144422CA"/>
    <w:multiLevelType w:val="hybridMultilevel"/>
    <w:tmpl w:val="9196B43A"/>
    <w:lvl w:ilvl="0" w:tplc="E57C7CD6">
      <w:start w:val="1"/>
      <w:numFmt w:val="decimal"/>
      <w:lvlText w:val="(%1)"/>
      <w:lvlJc w:val="left"/>
      <w:pPr>
        <w:ind w:left="717" w:hanging="360"/>
      </w:pPr>
      <w:rPr>
        <w:rFonts w:hint="default"/>
      </w:rPr>
    </w:lvl>
    <w:lvl w:ilvl="1" w:tplc="04090019" w:tentative="1">
      <w:start w:val="1"/>
      <w:numFmt w:val="lowerLetter"/>
      <w:lvlText w:val="%2."/>
      <w:lvlJc w:val="left"/>
      <w:pPr>
        <w:ind w:left="1437" w:hanging="360"/>
      </w:pPr>
    </w:lvl>
    <w:lvl w:ilvl="2" w:tplc="0409001B" w:tentative="1">
      <w:start w:val="1"/>
      <w:numFmt w:val="lowerRoman"/>
      <w:lvlText w:val="%3."/>
      <w:lvlJc w:val="right"/>
      <w:pPr>
        <w:ind w:left="2157" w:hanging="180"/>
      </w:pPr>
    </w:lvl>
    <w:lvl w:ilvl="3" w:tplc="0409000F" w:tentative="1">
      <w:start w:val="1"/>
      <w:numFmt w:val="decimal"/>
      <w:lvlText w:val="%4."/>
      <w:lvlJc w:val="left"/>
      <w:pPr>
        <w:ind w:left="2877" w:hanging="360"/>
      </w:pPr>
    </w:lvl>
    <w:lvl w:ilvl="4" w:tplc="04090019" w:tentative="1">
      <w:start w:val="1"/>
      <w:numFmt w:val="lowerLetter"/>
      <w:lvlText w:val="%5."/>
      <w:lvlJc w:val="left"/>
      <w:pPr>
        <w:ind w:left="3597" w:hanging="360"/>
      </w:pPr>
    </w:lvl>
    <w:lvl w:ilvl="5" w:tplc="0409001B" w:tentative="1">
      <w:start w:val="1"/>
      <w:numFmt w:val="lowerRoman"/>
      <w:lvlText w:val="%6."/>
      <w:lvlJc w:val="right"/>
      <w:pPr>
        <w:ind w:left="4317" w:hanging="180"/>
      </w:pPr>
    </w:lvl>
    <w:lvl w:ilvl="6" w:tplc="0409000F" w:tentative="1">
      <w:start w:val="1"/>
      <w:numFmt w:val="decimal"/>
      <w:lvlText w:val="%7."/>
      <w:lvlJc w:val="left"/>
      <w:pPr>
        <w:ind w:left="5037" w:hanging="360"/>
      </w:pPr>
    </w:lvl>
    <w:lvl w:ilvl="7" w:tplc="04090019" w:tentative="1">
      <w:start w:val="1"/>
      <w:numFmt w:val="lowerLetter"/>
      <w:lvlText w:val="%8."/>
      <w:lvlJc w:val="left"/>
      <w:pPr>
        <w:ind w:left="5757" w:hanging="360"/>
      </w:pPr>
    </w:lvl>
    <w:lvl w:ilvl="8" w:tplc="0409001B" w:tentative="1">
      <w:start w:val="1"/>
      <w:numFmt w:val="lowerRoman"/>
      <w:lvlText w:val="%9."/>
      <w:lvlJc w:val="right"/>
      <w:pPr>
        <w:ind w:left="6477" w:hanging="180"/>
      </w:pPr>
    </w:lvl>
  </w:abstractNum>
  <w:abstractNum w:abstractNumId="5" w15:restartNumberingAfterBreak="0">
    <w:nsid w:val="1E0B480D"/>
    <w:multiLevelType w:val="hybridMultilevel"/>
    <w:tmpl w:val="2C787374"/>
    <w:lvl w:ilvl="0" w:tplc="42984E2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A06664A"/>
    <w:multiLevelType w:val="hybridMultilevel"/>
    <w:tmpl w:val="A7A84EEE"/>
    <w:lvl w:ilvl="0" w:tplc="42E850F8">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BCF5DA2"/>
    <w:multiLevelType w:val="hybridMultilevel"/>
    <w:tmpl w:val="DECE3988"/>
    <w:lvl w:ilvl="0" w:tplc="B1E8823C">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EB342F8"/>
    <w:multiLevelType w:val="hybridMultilevel"/>
    <w:tmpl w:val="3118B5EE"/>
    <w:lvl w:ilvl="0" w:tplc="8AB24BAA">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1984A75"/>
    <w:multiLevelType w:val="hybridMultilevel"/>
    <w:tmpl w:val="8B84CE7E"/>
    <w:lvl w:ilvl="0" w:tplc="93B625DA">
      <w:start w:val="1"/>
      <w:numFmt w:val="decimal"/>
      <w:lvlText w:val="(%1)"/>
      <w:lvlJc w:val="left"/>
      <w:pPr>
        <w:ind w:left="1077" w:hanging="360"/>
      </w:pPr>
      <w:rPr>
        <w:rFonts w:hint="default"/>
      </w:rPr>
    </w:lvl>
    <w:lvl w:ilvl="1" w:tplc="04090019" w:tentative="1">
      <w:start w:val="1"/>
      <w:numFmt w:val="lowerLetter"/>
      <w:lvlText w:val="%2."/>
      <w:lvlJc w:val="left"/>
      <w:pPr>
        <w:ind w:left="1797" w:hanging="360"/>
      </w:pPr>
    </w:lvl>
    <w:lvl w:ilvl="2" w:tplc="0409001B" w:tentative="1">
      <w:start w:val="1"/>
      <w:numFmt w:val="lowerRoman"/>
      <w:lvlText w:val="%3."/>
      <w:lvlJc w:val="right"/>
      <w:pPr>
        <w:ind w:left="2517" w:hanging="180"/>
      </w:pPr>
    </w:lvl>
    <w:lvl w:ilvl="3" w:tplc="0409000F" w:tentative="1">
      <w:start w:val="1"/>
      <w:numFmt w:val="decimal"/>
      <w:lvlText w:val="%4."/>
      <w:lvlJc w:val="left"/>
      <w:pPr>
        <w:ind w:left="3237" w:hanging="360"/>
      </w:pPr>
    </w:lvl>
    <w:lvl w:ilvl="4" w:tplc="04090019" w:tentative="1">
      <w:start w:val="1"/>
      <w:numFmt w:val="lowerLetter"/>
      <w:lvlText w:val="%5."/>
      <w:lvlJc w:val="left"/>
      <w:pPr>
        <w:ind w:left="3957" w:hanging="360"/>
      </w:pPr>
    </w:lvl>
    <w:lvl w:ilvl="5" w:tplc="0409001B" w:tentative="1">
      <w:start w:val="1"/>
      <w:numFmt w:val="lowerRoman"/>
      <w:lvlText w:val="%6."/>
      <w:lvlJc w:val="right"/>
      <w:pPr>
        <w:ind w:left="4677" w:hanging="180"/>
      </w:pPr>
    </w:lvl>
    <w:lvl w:ilvl="6" w:tplc="0409000F" w:tentative="1">
      <w:start w:val="1"/>
      <w:numFmt w:val="decimal"/>
      <w:lvlText w:val="%7."/>
      <w:lvlJc w:val="left"/>
      <w:pPr>
        <w:ind w:left="5397" w:hanging="360"/>
      </w:pPr>
    </w:lvl>
    <w:lvl w:ilvl="7" w:tplc="04090019" w:tentative="1">
      <w:start w:val="1"/>
      <w:numFmt w:val="lowerLetter"/>
      <w:lvlText w:val="%8."/>
      <w:lvlJc w:val="left"/>
      <w:pPr>
        <w:ind w:left="6117" w:hanging="360"/>
      </w:pPr>
    </w:lvl>
    <w:lvl w:ilvl="8" w:tplc="0409001B" w:tentative="1">
      <w:start w:val="1"/>
      <w:numFmt w:val="lowerRoman"/>
      <w:lvlText w:val="%9."/>
      <w:lvlJc w:val="right"/>
      <w:pPr>
        <w:ind w:left="6837" w:hanging="180"/>
      </w:pPr>
    </w:lvl>
  </w:abstractNum>
  <w:abstractNum w:abstractNumId="10" w15:restartNumberingAfterBreak="0">
    <w:nsid w:val="36214938"/>
    <w:multiLevelType w:val="hybridMultilevel"/>
    <w:tmpl w:val="3F88C1F2"/>
    <w:lvl w:ilvl="0" w:tplc="777A246A">
      <w:start w:val="1"/>
      <w:numFmt w:val="decimal"/>
      <w:lvlText w:val="(%1)"/>
      <w:lvlJc w:val="left"/>
      <w:pPr>
        <w:ind w:left="717" w:hanging="360"/>
      </w:pPr>
      <w:rPr>
        <w:rFonts w:hint="default"/>
      </w:rPr>
    </w:lvl>
    <w:lvl w:ilvl="1" w:tplc="04090019" w:tentative="1">
      <w:start w:val="1"/>
      <w:numFmt w:val="lowerLetter"/>
      <w:lvlText w:val="%2."/>
      <w:lvlJc w:val="left"/>
      <w:pPr>
        <w:ind w:left="1437" w:hanging="360"/>
      </w:pPr>
    </w:lvl>
    <w:lvl w:ilvl="2" w:tplc="0409001B" w:tentative="1">
      <w:start w:val="1"/>
      <w:numFmt w:val="lowerRoman"/>
      <w:lvlText w:val="%3."/>
      <w:lvlJc w:val="right"/>
      <w:pPr>
        <w:ind w:left="2157" w:hanging="180"/>
      </w:pPr>
    </w:lvl>
    <w:lvl w:ilvl="3" w:tplc="0409000F" w:tentative="1">
      <w:start w:val="1"/>
      <w:numFmt w:val="decimal"/>
      <w:lvlText w:val="%4."/>
      <w:lvlJc w:val="left"/>
      <w:pPr>
        <w:ind w:left="2877" w:hanging="360"/>
      </w:pPr>
    </w:lvl>
    <w:lvl w:ilvl="4" w:tplc="04090019" w:tentative="1">
      <w:start w:val="1"/>
      <w:numFmt w:val="lowerLetter"/>
      <w:lvlText w:val="%5."/>
      <w:lvlJc w:val="left"/>
      <w:pPr>
        <w:ind w:left="3597" w:hanging="360"/>
      </w:pPr>
    </w:lvl>
    <w:lvl w:ilvl="5" w:tplc="0409001B" w:tentative="1">
      <w:start w:val="1"/>
      <w:numFmt w:val="lowerRoman"/>
      <w:lvlText w:val="%6."/>
      <w:lvlJc w:val="right"/>
      <w:pPr>
        <w:ind w:left="4317" w:hanging="180"/>
      </w:pPr>
    </w:lvl>
    <w:lvl w:ilvl="6" w:tplc="0409000F" w:tentative="1">
      <w:start w:val="1"/>
      <w:numFmt w:val="decimal"/>
      <w:lvlText w:val="%7."/>
      <w:lvlJc w:val="left"/>
      <w:pPr>
        <w:ind w:left="5037" w:hanging="360"/>
      </w:pPr>
    </w:lvl>
    <w:lvl w:ilvl="7" w:tplc="04090019" w:tentative="1">
      <w:start w:val="1"/>
      <w:numFmt w:val="lowerLetter"/>
      <w:lvlText w:val="%8."/>
      <w:lvlJc w:val="left"/>
      <w:pPr>
        <w:ind w:left="5757" w:hanging="360"/>
      </w:pPr>
    </w:lvl>
    <w:lvl w:ilvl="8" w:tplc="0409001B" w:tentative="1">
      <w:start w:val="1"/>
      <w:numFmt w:val="lowerRoman"/>
      <w:lvlText w:val="%9."/>
      <w:lvlJc w:val="right"/>
      <w:pPr>
        <w:ind w:left="6477" w:hanging="180"/>
      </w:pPr>
    </w:lvl>
  </w:abstractNum>
  <w:abstractNum w:abstractNumId="11" w15:restartNumberingAfterBreak="0">
    <w:nsid w:val="4082750F"/>
    <w:multiLevelType w:val="hybridMultilevel"/>
    <w:tmpl w:val="BA98E442"/>
    <w:lvl w:ilvl="0" w:tplc="5262D304">
      <w:start w:val="1"/>
      <w:numFmt w:val="hebrew1"/>
      <w:lvlText w:val="(%1)"/>
      <w:lvlJc w:val="left"/>
      <w:pPr>
        <w:ind w:left="720" w:hanging="360"/>
      </w:pPr>
      <w:rPr>
        <w:rFonts w:hint="default"/>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3DE5F02"/>
    <w:multiLevelType w:val="hybridMultilevel"/>
    <w:tmpl w:val="93A49450"/>
    <w:lvl w:ilvl="0" w:tplc="491286A2">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4" w15:restartNumberingAfterBreak="0">
    <w:nsid w:val="48065A82"/>
    <w:multiLevelType w:val="hybridMultilevel"/>
    <w:tmpl w:val="52C23A9E"/>
    <w:lvl w:ilvl="0" w:tplc="F79CB22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50C6535"/>
    <w:multiLevelType w:val="hybridMultilevel"/>
    <w:tmpl w:val="B5E22A30"/>
    <w:lvl w:ilvl="0" w:tplc="DA348026">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D2F26CD"/>
    <w:multiLevelType w:val="hybridMultilevel"/>
    <w:tmpl w:val="2D241AF4"/>
    <w:lvl w:ilvl="0" w:tplc="97BCB61E">
      <w:start w:val="1"/>
      <w:numFmt w:val="decimal"/>
      <w:lvlText w:val="(%1)"/>
      <w:lvlJc w:val="left"/>
      <w:pPr>
        <w:ind w:left="717" w:hanging="360"/>
      </w:pPr>
      <w:rPr>
        <w:rFonts w:hint="default"/>
      </w:rPr>
    </w:lvl>
    <w:lvl w:ilvl="1" w:tplc="04090019" w:tentative="1">
      <w:start w:val="1"/>
      <w:numFmt w:val="lowerLetter"/>
      <w:lvlText w:val="%2."/>
      <w:lvlJc w:val="left"/>
      <w:pPr>
        <w:ind w:left="1437" w:hanging="360"/>
      </w:pPr>
    </w:lvl>
    <w:lvl w:ilvl="2" w:tplc="0409001B" w:tentative="1">
      <w:start w:val="1"/>
      <w:numFmt w:val="lowerRoman"/>
      <w:lvlText w:val="%3."/>
      <w:lvlJc w:val="right"/>
      <w:pPr>
        <w:ind w:left="2157" w:hanging="180"/>
      </w:pPr>
    </w:lvl>
    <w:lvl w:ilvl="3" w:tplc="0409000F" w:tentative="1">
      <w:start w:val="1"/>
      <w:numFmt w:val="decimal"/>
      <w:lvlText w:val="%4."/>
      <w:lvlJc w:val="left"/>
      <w:pPr>
        <w:ind w:left="2877" w:hanging="360"/>
      </w:pPr>
    </w:lvl>
    <w:lvl w:ilvl="4" w:tplc="04090019" w:tentative="1">
      <w:start w:val="1"/>
      <w:numFmt w:val="lowerLetter"/>
      <w:lvlText w:val="%5."/>
      <w:lvlJc w:val="left"/>
      <w:pPr>
        <w:ind w:left="3597" w:hanging="360"/>
      </w:pPr>
    </w:lvl>
    <w:lvl w:ilvl="5" w:tplc="0409001B" w:tentative="1">
      <w:start w:val="1"/>
      <w:numFmt w:val="lowerRoman"/>
      <w:lvlText w:val="%6."/>
      <w:lvlJc w:val="right"/>
      <w:pPr>
        <w:ind w:left="4317" w:hanging="180"/>
      </w:pPr>
    </w:lvl>
    <w:lvl w:ilvl="6" w:tplc="0409000F" w:tentative="1">
      <w:start w:val="1"/>
      <w:numFmt w:val="decimal"/>
      <w:lvlText w:val="%7."/>
      <w:lvlJc w:val="left"/>
      <w:pPr>
        <w:ind w:left="5037" w:hanging="360"/>
      </w:pPr>
    </w:lvl>
    <w:lvl w:ilvl="7" w:tplc="04090019" w:tentative="1">
      <w:start w:val="1"/>
      <w:numFmt w:val="lowerLetter"/>
      <w:lvlText w:val="%8."/>
      <w:lvlJc w:val="left"/>
      <w:pPr>
        <w:ind w:left="5757" w:hanging="360"/>
      </w:pPr>
    </w:lvl>
    <w:lvl w:ilvl="8" w:tplc="0409001B" w:tentative="1">
      <w:start w:val="1"/>
      <w:numFmt w:val="lowerRoman"/>
      <w:lvlText w:val="%9."/>
      <w:lvlJc w:val="right"/>
      <w:pPr>
        <w:ind w:left="6477" w:hanging="180"/>
      </w:pPr>
    </w:lvl>
  </w:abstractNum>
  <w:abstractNum w:abstractNumId="17" w15:restartNumberingAfterBreak="0">
    <w:nsid w:val="5EEF4A69"/>
    <w:multiLevelType w:val="hybridMultilevel"/>
    <w:tmpl w:val="E354AA78"/>
    <w:lvl w:ilvl="0" w:tplc="6380C4AC">
      <w:start w:val="1"/>
      <w:numFmt w:val="hebrew1"/>
      <w:lvlText w:val="(%1)"/>
      <w:lvlJc w:val="left"/>
      <w:pPr>
        <w:ind w:left="720" w:hanging="360"/>
      </w:pPr>
      <w:rPr>
        <w:rFonts w:hint="default"/>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09E514B"/>
    <w:multiLevelType w:val="hybridMultilevel"/>
    <w:tmpl w:val="171CFDF0"/>
    <w:lvl w:ilvl="0" w:tplc="B24CA1B4">
      <w:start w:val="1"/>
      <w:numFmt w:val="decimal"/>
      <w:lvlText w:val="(%1)"/>
      <w:lvlJc w:val="left"/>
      <w:pPr>
        <w:ind w:left="717" w:hanging="360"/>
      </w:pPr>
      <w:rPr>
        <w:rFonts w:hint="default"/>
      </w:rPr>
    </w:lvl>
    <w:lvl w:ilvl="1" w:tplc="04090019" w:tentative="1">
      <w:start w:val="1"/>
      <w:numFmt w:val="lowerLetter"/>
      <w:lvlText w:val="%2."/>
      <w:lvlJc w:val="left"/>
      <w:pPr>
        <w:ind w:left="1437" w:hanging="360"/>
      </w:pPr>
    </w:lvl>
    <w:lvl w:ilvl="2" w:tplc="0409001B" w:tentative="1">
      <w:start w:val="1"/>
      <w:numFmt w:val="lowerRoman"/>
      <w:lvlText w:val="%3."/>
      <w:lvlJc w:val="right"/>
      <w:pPr>
        <w:ind w:left="2157" w:hanging="180"/>
      </w:pPr>
    </w:lvl>
    <w:lvl w:ilvl="3" w:tplc="0409000F" w:tentative="1">
      <w:start w:val="1"/>
      <w:numFmt w:val="decimal"/>
      <w:lvlText w:val="%4."/>
      <w:lvlJc w:val="left"/>
      <w:pPr>
        <w:ind w:left="2877" w:hanging="360"/>
      </w:pPr>
    </w:lvl>
    <w:lvl w:ilvl="4" w:tplc="04090019" w:tentative="1">
      <w:start w:val="1"/>
      <w:numFmt w:val="lowerLetter"/>
      <w:lvlText w:val="%5."/>
      <w:lvlJc w:val="left"/>
      <w:pPr>
        <w:ind w:left="3597" w:hanging="360"/>
      </w:pPr>
    </w:lvl>
    <w:lvl w:ilvl="5" w:tplc="0409001B" w:tentative="1">
      <w:start w:val="1"/>
      <w:numFmt w:val="lowerRoman"/>
      <w:lvlText w:val="%6."/>
      <w:lvlJc w:val="right"/>
      <w:pPr>
        <w:ind w:left="4317" w:hanging="180"/>
      </w:pPr>
    </w:lvl>
    <w:lvl w:ilvl="6" w:tplc="0409000F" w:tentative="1">
      <w:start w:val="1"/>
      <w:numFmt w:val="decimal"/>
      <w:lvlText w:val="%7."/>
      <w:lvlJc w:val="left"/>
      <w:pPr>
        <w:ind w:left="5037" w:hanging="360"/>
      </w:pPr>
    </w:lvl>
    <w:lvl w:ilvl="7" w:tplc="04090019" w:tentative="1">
      <w:start w:val="1"/>
      <w:numFmt w:val="lowerLetter"/>
      <w:lvlText w:val="%8."/>
      <w:lvlJc w:val="left"/>
      <w:pPr>
        <w:ind w:left="5757" w:hanging="360"/>
      </w:pPr>
    </w:lvl>
    <w:lvl w:ilvl="8" w:tplc="0409001B" w:tentative="1">
      <w:start w:val="1"/>
      <w:numFmt w:val="lowerRoman"/>
      <w:lvlText w:val="%9."/>
      <w:lvlJc w:val="right"/>
      <w:pPr>
        <w:ind w:left="6477" w:hanging="180"/>
      </w:pPr>
    </w:lvl>
  </w:abstractNum>
  <w:abstractNum w:abstractNumId="19" w15:restartNumberingAfterBreak="0">
    <w:nsid w:val="61233419"/>
    <w:multiLevelType w:val="hybridMultilevel"/>
    <w:tmpl w:val="3028E5BE"/>
    <w:lvl w:ilvl="0" w:tplc="EEEA4ECA">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52A4FEE"/>
    <w:multiLevelType w:val="hybridMultilevel"/>
    <w:tmpl w:val="B4C69086"/>
    <w:lvl w:ilvl="0" w:tplc="E064ED6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7EE73B0"/>
    <w:multiLevelType w:val="hybridMultilevel"/>
    <w:tmpl w:val="D890CEA6"/>
    <w:lvl w:ilvl="0" w:tplc="35963E1A">
      <w:start w:val="1"/>
      <w:numFmt w:val="decimal"/>
      <w:lvlText w:val="(%1)"/>
      <w:lvlJc w:val="left"/>
      <w:pPr>
        <w:ind w:left="717" w:hanging="360"/>
      </w:pPr>
      <w:rPr>
        <w:rFonts w:hint="default"/>
      </w:rPr>
    </w:lvl>
    <w:lvl w:ilvl="1" w:tplc="04090019" w:tentative="1">
      <w:start w:val="1"/>
      <w:numFmt w:val="lowerLetter"/>
      <w:lvlText w:val="%2."/>
      <w:lvlJc w:val="left"/>
      <w:pPr>
        <w:ind w:left="1437" w:hanging="360"/>
      </w:pPr>
    </w:lvl>
    <w:lvl w:ilvl="2" w:tplc="0409001B" w:tentative="1">
      <w:start w:val="1"/>
      <w:numFmt w:val="lowerRoman"/>
      <w:lvlText w:val="%3."/>
      <w:lvlJc w:val="right"/>
      <w:pPr>
        <w:ind w:left="2157" w:hanging="180"/>
      </w:pPr>
    </w:lvl>
    <w:lvl w:ilvl="3" w:tplc="0409000F" w:tentative="1">
      <w:start w:val="1"/>
      <w:numFmt w:val="decimal"/>
      <w:lvlText w:val="%4."/>
      <w:lvlJc w:val="left"/>
      <w:pPr>
        <w:ind w:left="2877" w:hanging="360"/>
      </w:pPr>
    </w:lvl>
    <w:lvl w:ilvl="4" w:tplc="04090019" w:tentative="1">
      <w:start w:val="1"/>
      <w:numFmt w:val="lowerLetter"/>
      <w:lvlText w:val="%5."/>
      <w:lvlJc w:val="left"/>
      <w:pPr>
        <w:ind w:left="3597" w:hanging="360"/>
      </w:pPr>
    </w:lvl>
    <w:lvl w:ilvl="5" w:tplc="0409001B" w:tentative="1">
      <w:start w:val="1"/>
      <w:numFmt w:val="lowerRoman"/>
      <w:lvlText w:val="%6."/>
      <w:lvlJc w:val="right"/>
      <w:pPr>
        <w:ind w:left="4317" w:hanging="180"/>
      </w:pPr>
    </w:lvl>
    <w:lvl w:ilvl="6" w:tplc="0409000F" w:tentative="1">
      <w:start w:val="1"/>
      <w:numFmt w:val="decimal"/>
      <w:lvlText w:val="%7."/>
      <w:lvlJc w:val="left"/>
      <w:pPr>
        <w:ind w:left="5037" w:hanging="360"/>
      </w:pPr>
    </w:lvl>
    <w:lvl w:ilvl="7" w:tplc="04090019" w:tentative="1">
      <w:start w:val="1"/>
      <w:numFmt w:val="lowerLetter"/>
      <w:lvlText w:val="%8."/>
      <w:lvlJc w:val="left"/>
      <w:pPr>
        <w:ind w:left="5757" w:hanging="360"/>
      </w:pPr>
    </w:lvl>
    <w:lvl w:ilvl="8" w:tplc="0409001B" w:tentative="1">
      <w:start w:val="1"/>
      <w:numFmt w:val="lowerRoman"/>
      <w:lvlText w:val="%9."/>
      <w:lvlJc w:val="right"/>
      <w:pPr>
        <w:ind w:left="6477" w:hanging="180"/>
      </w:pPr>
    </w:lvl>
  </w:abstractNum>
  <w:abstractNum w:abstractNumId="22" w15:restartNumberingAfterBreak="0">
    <w:nsid w:val="684F61ED"/>
    <w:multiLevelType w:val="hybridMultilevel"/>
    <w:tmpl w:val="0F3CF4F2"/>
    <w:lvl w:ilvl="0" w:tplc="D06AED1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B404412"/>
    <w:multiLevelType w:val="hybridMultilevel"/>
    <w:tmpl w:val="8FD681D8"/>
    <w:lvl w:ilvl="0" w:tplc="144C0718">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2130EAF"/>
    <w:multiLevelType w:val="hybridMultilevel"/>
    <w:tmpl w:val="FF562578"/>
    <w:lvl w:ilvl="0" w:tplc="B6963DBE">
      <w:start w:val="1"/>
      <w:numFmt w:val="hebrew1"/>
      <w:lvlText w:val="(%1)"/>
      <w:lvlJc w:val="left"/>
      <w:pPr>
        <w:ind w:left="1077" w:hanging="360"/>
      </w:pPr>
      <w:rPr>
        <w:rFonts w:hint="default"/>
      </w:rPr>
    </w:lvl>
    <w:lvl w:ilvl="1" w:tplc="04090019" w:tentative="1">
      <w:start w:val="1"/>
      <w:numFmt w:val="lowerLetter"/>
      <w:lvlText w:val="%2."/>
      <w:lvlJc w:val="left"/>
      <w:pPr>
        <w:ind w:left="1797" w:hanging="360"/>
      </w:pPr>
    </w:lvl>
    <w:lvl w:ilvl="2" w:tplc="0409001B" w:tentative="1">
      <w:start w:val="1"/>
      <w:numFmt w:val="lowerRoman"/>
      <w:lvlText w:val="%3."/>
      <w:lvlJc w:val="right"/>
      <w:pPr>
        <w:ind w:left="2517" w:hanging="180"/>
      </w:pPr>
    </w:lvl>
    <w:lvl w:ilvl="3" w:tplc="0409000F" w:tentative="1">
      <w:start w:val="1"/>
      <w:numFmt w:val="decimal"/>
      <w:lvlText w:val="%4."/>
      <w:lvlJc w:val="left"/>
      <w:pPr>
        <w:ind w:left="3237" w:hanging="360"/>
      </w:pPr>
    </w:lvl>
    <w:lvl w:ilvl="4" w:tplc="04090019" w:tentative="1">
      <w:start w:val="1"/>
      <w:numFmt w:val="lowerLetter"/>
      <w:lvlText w:val="%5."/>
      <w:lvlJc w:val="left"/>
      <w:pPr>
        <w:ind w:left="3957" w:hanging="360"/>
      </w:pPr>
    </w:lvl>
    <w:lvl w:ilvl="5" w:tplc="0409001B" w:tentative="1">
      <w:start w:val="1"/>
      <w:numFmt w:val="lowerRoman"/>
      <w:lvlText w:val="%6."/>
      <w:lvlJc w:val="right"/>
      <w:pPr>
        <w:ind w:left="4677" w:hanging="180"/>
      </w:pPr>
    </w:lvl>
    <w:lvl w:ilvl="6" w:tplc="0409000F" w:tentative="1">
      <w:start w:val="1"/>
      <w:numFmt w:val="decimal"/>
      <w:lvlText w:val="%7."/>
      <w:lvlJc w:val="left"/>
      <w:pPr>
        <w:ind w:left="5397" w:hanging="360"/>
      </w:pPr>
    </w:lvl>
    <w:lvl w:ilvl="7" w:tplc="04090019" w:tentative="1">
      <w:start w:val="1"/>
      <w:numFmt w:val="lowerLetter"/>
      <w:lvlText w:val="%8."/>
      <w:lvlJc w:val="left"/>
      <w:pPr>
        <w:ind w:left="6117" w:hanging="360"/>
      </w:pPr>
    </w:lvl>
    <w:lvl w:ilvl="8" w:tplc="0409001B" w:tentative="1">
      <w:start w:val="1"/>
      <w:numFmt w:val="lowerRoman"/>
      <w:lvlText w:val="%9."/>
      <w:lvlJc w:val="right"/>
      <w:pPr>
        <w:ind w:left="6837" w:hanging="180"/>
      </w:pPr>
    </w:lvl>
  </w:abstractNum>
  <w:abstractNum w:abstractNumId="25" w15:restartNumberingAfterBreak="0">
    <w:nsid w:val="7BA41FC5"/>
    <w:multiLevelType w:val="hybridMultilevel"/>
    <w:tmpl w:val="D6168702"/>
    <w:lvl w:ilvl="0" w:tplc="22BC100A">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E4C018D"/>
    <w:multiLevelType w:val="hybridMultilevel"/>
    <w:tmpl w:val="FCD418E6"/>
    <w:lvl w:ilvl="0" w:tplc="89F27692">
      <w:start w:val="1"/>
      <w:numFmt w:val="hebrew1"/>
      <w:lvlText w:val="(%1)"/>
      <w:lvlJc w:val="left"/>
      <w:pPr>
        <w:ind w:left="720" w:hanging="360"/>
      </w:pPr>
      <w:rPr>
        <w:rFonts w:hint="default"/>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3"/>
  </w:num>
  <w:num w:numId="3">
    <w:abstractNumId w:val="7"/>
  </w:num>
  <w:num w:numId="4">
    <w:abstractNumId w:val="4"/>
  </w:num>
  <w:num w:numId="5">
    <w:abstractNumId w:val="26"/>
  </w:num>
  <w:num w:numId="6">
    <w:abstractNumId w:val="18"/>
  </w:num>
  <w:num w:numId="7">
    <w:abstractNumId w:val="24"/>
  </w:num>
  <w:num w:numId="8">
    <w:abstractNumId w:val="23"/>
  </w:num>
  <w:num w:numId="9">
    <w:abstractNumId w:val="17"/>
  </w:num>
  <w:num w:numId="10">
    <w:abstractNumId w:val="2"/>
  </w:num>
  <w:num w:numId="11">
    <w:abstractNumId w:val="20"/>
  </w:num>
  <w:num w:numId="12">
    <w:abstractNumId w:val="8"/>
  </w:num>
  <w:num w:numId="13">
    <w:abstractNumId w:val="3"/>
  </w:num>
  <w:num w:numId="14">
    <w:abstractNumId w:val="6"/>
  </w:num>
  <w:num w:numId="15">
    <w:abstractNumId w:val="10"/>
  </w:num>
  <w:num w:numId="16">
    <w:abstractNumId w:val="9"/>
  </w:num>
  <w:num w:numId="17">
    <w:abstractNumId w:val="19"/>
  </w:num>
  <w:num w:numId="18">
    <w:abstractNumId w:val="5"/>
  </w:num>
  <w:num w:numId="19">
    <w:abstractNumId w:val="1"/>
  </w:num>
  <w:num w:numId="20">
    <w:abstractNumId w:val="25"/>
  </w:num>
  <w:num w:numId="21">
    <w:abstractNumId w:val="11"/>
  </w:num>
  <w:num w:numId="22">
    <w:abstractNumId w:val="16"/>
  </w:num>
  <w:num w:numId="23">
    <w:abstractNumId w:val="15"/>
  </w:num>
  <w:num w:numId="24">
    <w:abstractNumId w:val="12"/>
  </w:num>
  <w:num w:numId="25">
    <w:abstractNumId w:val="21"/>
  </w:num>
  <w:num w:numId="26">
    <w:abstractNumId w:val="22"/>
  </w:num>
  <w:num w:numId="2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hideGrammaticalErrors/>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0F3C"/>
    <w:rsid w:val="0002047E"/>
    <w:rsid w:val="00020962"/>
    <w:rsid w:val="0002410C"/>
    <w:rsid w:val="00037279"/>
    <w:rsid w:val="00067F42"/>
    <w:rsid w:val="00081800"/>
    <w:rsid w:val="00083B96"/>
    <w:rsid w:val="00084271"/>
    <w:rsid w:val="00086F6A"/>
    <w:rsid w:val="00092B80"/>
    <w:rsid w:val="00093043"/>
    <w:rsid w:val="000A17C6"/>
    <w:rsid w:val="000B060C"/>
    <w:rsid w:val="000B2EE6"/>
    <w:rsid w:val="000B3259"/>
    <w:rsid w:val="000C47F5"/>
    <w:rsid w:val="000E3314"/>
    <w:rsid w:val="000F2459"/>
    <w:rsid w:val="000F40B2"/>
    <w:rsid w:val="00102F89"/>
    <w:rsid w:val="00103888"/>
    <w:rsid w:val="001108BA"/>
    <w:rsid w:val="00126541"/>
    <w:rsid w:val="00127326"/>
    <w:rsid w:val="00134EF8"/>
    <w:rsid w:val="00134FDD"/>
    <w:rsid w:val="00143973"/>
    <w:rsid w:val="00144300"/>
    <w:rsid w:val="00150436"/>
    <w:rsid w:val="00153B95"/>
    <w:rsid w:val="0015757E"/>
    <w:rsid w:val="00167294"/>
    <w:rsid w:val="001673D4"/>
    <w:rsid w:val="001715C9"/>
    <w:rsid w:val="00171E7F"/>
    <w:rsid w:val="001758C1"/>
    <w:rsid w:val="0017779F"/>
    <w:rsid w:val="001921B9"/>
    <w:rsid w:val="001922E8"/>
    <w:rsid w:val="001A1877"/>
    <w:rsid w:val="001A74E9"/>
    <w:rsid w:val="001A7A1B"/>
    <w:rsid w:val="001C31DB"/>
    <w:rsid w:val="001C44DA"/>
    <w:rsid w:val="001C4FDA"/>
    <w:rsid w:val="001D440C"/>
    <w:rsid w:val="001E1F61"/>
    <w:rsid w:val="001E259D"/>
    <w:rsid w:val="001F2836"/>
    <w:rsid w:val="001F638D"/>
    <w:rsid w:val="001F67A0"/>
    <w:rsid w:val="001F7E91"/>
    <w:rsid w:val="002016FF"/>
    <w:rsid w:val="0022069E"/>
    <w:rsid w:val="00227FEF"/>
    <w:rsid w:val="002422C7"/>
    <w:rsid w:val="00245443"/>
    <w:rsid w:val="0025257B"/>
    <w:rsid w:val="002555A1"/>
    <w:rsid w:val="00261554"/>
    <w:rsid w:val="00275C03"/>
    <w:rsid w:val="00276708"/>
    <w:rsid w:val="00280D58"/>
    <w:rsid w:val="00293B14"/>
    <w:rsid w:val="00293DAE"/>
    <w:rsid w:val="002B7B45"/>
    <w:rsid w:val="002D3AC0"/>
    <w:rsid w:val="002D4627"/>
    <w:rsid w:val="002D4BDB"/>
    <w:rsid w:val="002D7A4C"/>
    <w:rsid w:val="002E489A"/>
    <w:rsid w:val="002E5D69"/>
    <w:rsid w:val="002E5E31"/>
    <w:rsid w:val="002F00F5"/>
    <w:rsid w:val="003010EE"/>
    <w:rsid w:val="00303B4C"/>
    <w:rsid w:val="00321E62"/>
    <w:rsid w:val="00322A11"/>
    <w:rsid w:val="00327BF8"/>
    <w:rsid w:val="003366C6"/>
    <w:rsid w:val="00340AFA"/>
    <w:rsid w:val="00351899"/>
    <w:rsid w:val="00361CF4"/>
    <w:rsid w:val="00363582"/>
    <w:rsid w:val="00364372"/>
    <w:rsid w:val="003658CB"/>
    <w:rsid w:val="00366CFB"/>
    <w:rsid w:val="0036794C"/>
    <w:rsid w:val="00373508"/>
    <w:rsid w:val="0037620B"/>
    <w:rsid w:val="00377D7A"/>
    <w:rsid w:val="00387F9B"/>
    <w:rsid w:val="00396023"/>
    <w:rsid w:val="003C0985"/>
    <w:rsid w:val="003C279D"/>
    <w:rsid w:val="003D010D"/>
    <w:rsid w:val="003E2BE6"/>
    <w:rsid w:val="003F0097"/>
    <w:rsid w:val="003F009F"/>
    <w:rsid w:val="003F0A5F"/>
    <w:rsid w:val="003F2479"/>
    <w:rsid w:val="0040766B"/>
    <w:rsid w:val="00414C1B"/>
    <w:rsid w:val="00420E41"/>
    <w:rsid w:val="00424C94"/>
    <w:rsid w:val="00434A0E"/>
    <w:rsid w:val="0044670A"/>
    <w:rsid w:val="00447608"/>
    <w:rsid w:val="00451746"/>
    <w:rsid w:val="00462753"/>
    <w:rsid w:val="00470EAC"/>
    <w:rsid w:val="0047139B"/>
    <w:rsid w:val="00484ADC"/>
    <w:rsid w:val="0049458B"/>
    <w:rsid w:val="0049577F"/>
    <w:rsid w:val="00495FD8"/>
    <w:rsid w:val="004974F1"/>
    <w:rsid w:val="00497B9B"/>
    <w:rsid w:val="00497EFA"/>
    <w:rsid w:val="004A27E5"/>
    <w:rsid w:val="004A27F9"/>
    <w:rsid w:val="004B04C0"/>
    <w:rsid w:val="004B0A65"/>
    <w:rsid w:val="004B1BE9"/>
    <w:rsid w:val="004B27B8"/>
    <w:rsid w:val="004C2396"/>
    <w:rsid w:val="004C769E"/>
    <w:rsid w:val="004E30AD"/>
    <w:rsid w:val="004E5A67"/>
    <w:rsid w:val="004E6B3F"/>
    <w:rsid w:val="004F51E2"/>
    <w:rsid w:val="004F7810"/>
    <w:rsid w:val="00500C0C"/>
    <w:rsid w:val="005028C6"/>
    <w:rsid w:val="00504FEF"/>
    <w:rsid w:val="00510061"/>
    <w:rsid w:val="00546678"/>
    <w:rsid w:val="00547E55"/>
    <w:rsid w:val="005506B9"/>
    <w:rsid w:val="00554888"/>
    <w:rsid w:val="00570FFD"/>
    <w:rsid w:val="005713CC"/>
    <w:rsid w:val="005817EC"/>
    <w:rsid w:val="0059008C"/>
    <w:rsid w:val="0059013A"/>
    <w:rsid w:val="00590B77"/>
    <w:rsid w:val="005A342D"/>
    <w:rsid w:val="005B428A"/>
    <w:rsid w:val="005C363E"/>
    <w:rsid w:val="005D1286"/>
    <w:rsid w:val="005D3D38"/>
    <w:rsid w:val="005D61F3"/>
    <w:rsid w:val="005E1C6B"/>
    <w:rsid w:val="005E4D0A"/>
    <w:rsid w:val="005F76B0"/>
    <w:rsid w:val="006002D2"/>
    <w:rsid w:val="006040CA"/>
    <w:rsid w:val="0060793F"/>
    <w:rsid w:val="00632F10"/>
    <w:rsid w:val="00634F61"/>
    <w:rsid w:val="00644073"/>
    <w:rsid w:val="006528F1"/>
    <w:rsid w:val="006602FC"/>
    <w:rsid w:val="00680008"/>
    <w:rsid w:val="00681CDE"/>
    <w:rsid w:val="00695A47"/>
    <w:rsid w:val="006A0680"/>
    <w:rsid w:val="006A0CB7"/>
    <w:rsid w:val="006A60C6"/>
    <w:rsid w:val="006A725A"/>
    <w:rsid w:val="006C09EA"/>
    <w:rsid w:val="006C4E8C"/>
    <w:rsid w:val="006D51B1"/>
    <w:rsid w:val="006E3999"/>
    <w:rsid w:val="006E4C74"/>
    <w:rsid w:val="006E54E7"/>
    <w:rsid w:val="006E78AE"/>
    <w:rsid w:val="006F0259"/>
    <w:rsid w:val="006F2412"/>
    <w:rsid w:val="006F3543"/>
    <w:rsid w:val="00700433"/>
    <w:rsid w:val="00701A82"/>
    <w:rsid w:val="00702755"/>
    <w:rsid w:val="0070380A"/>
    <w:rsid w:val="0070472C"/>
    <w:rsid w:val="0071271D"/>
    <w:rsid w:val="00722412"/>
    <w:rsid w:val="007420E5"/>
    <w:rsid w:val="007509A6"/>
    <w:rsid w:val="007872B4"/>
    <w:rsid w:val="00791CBE"/>
    <w:rsid w:val="0079309B"/>
    <w:rsid w:val="007C693F"/>
    <w:rsid w:val="007C6ADD"/>
    <w:rsid w:val="007D273E"/>
    <w:rsid w:val="007E04F4"/>
    <w:rsid w:val="007E596B"/>
    <w:rsid w:val="007E5C30"/>
    <w:rsid w:val="007F5A22"/>
    <w:rsid w:val="00815549"/>
    <w:rsid w:val="0082136D"/>
    <w:rsid w:val="008257AF"/>
    <w:rsid w:val="008320F6"/>
    <w:rsid w:val="0083479C"/>
    <w:rsid w:val="00841223"/>
    <w:rsid w:val="00846BE9"/>
    <w:rsid w:val="008531D0"/>
    <w:rsid w:val="00853207"/>
    <w:rsid w:val="00867000"/>
    <w:rsid w:val="008713A4"/>
    <w:rsid w:val="008727EC"/>
    <w:rsid w:val="00875F10"/>
    <w:rsid w:val="00892E98"/>
    <w:rsid w:val="00894698"/>
    <w:rsid w:val="008B5A2D"/>
    <w:rsid w:val="008C6035"/>
    <w:rsid w:val="008C7015"/>
    <w:rsid w:val="008D1C9E"/>
    <w:rsid w:val="008D1DFB"/>
    <w:rsid w:val="008D2166"/>
    <w:rsid w:val="008E03B4"/>
    <w:rsid w:val="008E1FAD"/>
    <w:rsid w:val="008E5E3F"/>
    <w:rsid w:val="0090279B"/>
    <w:rsid w:val="00902F28"/>
    <w:rsid w:val="009102ED"/>
    <w:rsid w:val="00914904"/>
    <w:rsid w:val="009158CD"/>
    <w:rsid w:val="009258CE"/>
    <w:rsid w:val="00930544"/>
    <w:rsid w:val="009317B3"/>
    <w:rsid w:val="00934BD0"/>
    <w:rsid w:val="0093752E"/>
    <w:rsid w:val="0094489C"/>
    <w:rsid w:val="009515F0"/>
    <w:rsid w:val="0095386A"/>
    <w:rsid w:val="00956DCB"/>
    <w:rsid w:val="0095757F"/>
    <w:rsid w:val="0096645F"/>
    <w:rsid w:val="00970F00"/>
    <w:rsid w:val="009815C7"/>
    <w:rsid w:val="009830CB"/>
    <w:rsid w:val="00985355"/>
    <w:rsid w:val="00987068"/>
    <w:rsid w:val="00992612"/>
    <w:rsid w:val="009A20C1"/>
    <w:rsid w:val="009C429F"/>
    <w:rsid w:val="009C64F3"/>
    <w:rsid w:val="009D043E"/>
    <w:rsid w:val="009D3041"/>
    <w:rsid w:val="009D3F2A"/>
    <w:rsid w:val="009D478A"/>
    <w:rsid w:val="009E6016"/>
    <w:rsid w:val="009E6144"/>
    <w:rsid w:val="009E6E93"/>
    <w:rsid w:val="009F1518"/>
    <w:rsid w:val="009F5773"/>
    <w:rsid w:val="00A15522"/>
    <w:rsid w:val="00A15971"/>
    <w:rsid w:val="00A22C90"/>
    <w:rsid w:val="00A240EF"/>
    <w:rsid w:val="00A3267F"/>
    <w:rsid w:val="00A4008C"/>
    <w:rsid w:val="00A41F94"/>
    <w:rsid w:val="00A42723"/>
    <w:rsid w:val="00A54693"/>
    <w:rsid w:val="00A64A6D"/>
    <w:rsid w:val="00A66020"/>
    <w:rsid w:val="00A71961"/>
    <w:rsid w:val="00A748C0"/>
    <w:rsid w:val="00A74C46"/>
    <w:rsid w:val="00A96BD8"/>
    <w:rsid w:val="00AA7472"/>
    <w:rsid w:val="00AB02EE"/>
    <w:rsid w:val="00AB1D2B"/>
    <w:rsid w:val="00AB3F3A"/>
    <w:rsid w:val="00AD2CB9"/>
    <w:rsid w:val="00AD4EC9"/>
    <w:rsid w:val="00AD4F01"/>
    <w:rsid w:val="00AD6FFC"/>
    <w:rsid w:val="00AD784F"/>
    <w:rsid w:val="00AD794F"/>
    <w:rsid w:val="00AE77A0"/>
    <w:rsid w:val="00AF1AA6"/>
    <w:rsid w:val="00AF31E6"/>
    <w:rsid w:val="00AF4150"/>
    <w:rsid w:val="00B0509A"/>
    <w:rsid w:val="00B065CA"/>
    <w:rsid w:val="00B120B2"/>
    <w:rsid w:val="00B35EC6"/>
    <w:rsid w:val="00B4304F"/>
    <w:rsid w:val="00B437C2"/>
    <w:rsid w:val="00B43818"/>
    <w:rsid w:val="00B47F5A"/>
    <w:rsid w:val="00B50340"/>
    <w:rsid w:val="00B52441"/>
    <w:rsid w:val="00B52B58"/>
    <w:rsid w:val="00B6388F"/>
    <w:rsid w:val="00B65508"/>
    <w:rsid w:val="00B8517A"/>
    <w:rsid w:val="00B93B71"/>
    <w:rsid w:val="00BA396A"/>
    <w:rsid w:val="00BA5E48"/>
    <w:rsid w:val="00BA6446"/>
    <w:rsid w:val="00BC1D9C"/>
    <w:rsid w:val="00BC7566"/>
    <w:rsid w:val="00BD47B7"/>
    <w:rsid w:val="00BE711E"/>
    <w:rsid w:val="00BF18B8"/>
    <w:rsid w:val="00BF5B92"/>
    <w:rsid w:val="00BF618A"/>
    <w:rsid w:val="00BF6951"/>
    <w:rsid w:val="00C0747B"/>
    <w:rsid w:val="00C100E4"/>
    <w:rsid w:val="00C12BF4"/>
    <w:rsid w:val="00C135D5"/>
    <w:rsid w:val="00C166FF"/>
    <w:rsid w:val="00C22DCB"/>
    <w:rsid w:val="00C32DD3"/>
    <w:rsid w:val="00C3598A"/>
    <w:rsid w:val="00C360BC"/>
    <w:rsid w:val="00C44800"/>
    <w:rsid w:val="00C52EC2"/>
    <w:rsid w:val="00C578F4"/>
    <w:rsid w:val="00C61DC1"/>
    <w:rsid w:val="00C627B3"/>
    <w:rsid w:val="00C64AFF"/>
    <w:rsid w:val="00C661EE"/>
    <w:rsid w:val="00C666B3"/>
    <w:rsid w:val="00C72438"/>
    <w:rsid w:val="00C763E4"/>
    <w:rsid w:val="00C824B0"/>
    <w:rsid w:val="00C84911"/>
    <w:rsid w:val="00C86027"/>
    <w:rsid w:val="00C8624A"/>
    <w:rsid w:val="00C86C1E"/>
    <w:rsid w:val="00CA5363"/>
    <w:rsid w:val="00CB11A2"/>
    <w:rsid w:val="00CB6D60"/>
    <w:rsid w:val="00CC330C"/>
    <w:rsid w:val="00CC5815"/>
    <w:rsid w:val="00CD0F36"/>
    <w:rsid w:val="00CD1ACA"/>
    <w:rsid w:val="00CE24B8"/>
    <w:rsid w:val="00CE5849"/>
    <w:rsid w:val="00CF27CE"/>
    <w:rsid w:val="00CF4789"/>
    <w:rsid w:val="00D212C4"/>
    <w:rsid w:val="00D278F7"/>
    <w:rsid w:val="00D37550"/>
    <w:rsid w:val="00D40804"/>
    <w:rsid w:val="00D40A29"/>
    <w:rsid w:val="00D41CC2"/>
    <w:rsid w:val="00D45D27"/>
    <w:rsid w:val="00D624C8"/>
    <w:rsid w:val="00D70EEA"/>
    <w:rsid w:val="00D7641B"/>
    <w:rsid w:val="00D828E6"/>
    <w:rsid w:val="00D86E57"/>
    <w:rsid w:val="00D96B24"/>
    <w:rsid w:val="00DB0AC6"/>
    <w:rsid w:val="00DB3A24"/>
    <w:rsid w:val="00DC7A79"/>
    <w:rsid w:val="00DE5495"/>
    <w:rsid w:val="00DE5B80"/>
    <w:rsid w:val="00DF053A"/>
    <w:rsid w:val="00DF3672"/>
    <w:rsid w:val="00DF6EA1"/>
    <w:rsid w:val="00E06404"/>
    <w:rsid w:val="00E0753E"/>
    <w:rsid w:val="00E10A39"/>
    <w:rsid w:val="00E10CF3"/>
    <w:rsid w:val="00E12C74"/>
    <w:rsid w:val="00E212A4"/>
    <w:rsid w:val="00E30ED7"/>
    <w:rsid w:val="00E33AE3"/>
    <w:rsid w:val="00E40224"/>
    <w:rsid w:val="00E404CC"/>
    <w:rsid w:val="00E42328"/>
    <w:rsid w:val="00E55626"/>
    <w:rsid w:val="00E61903"/>
    <w:rsid w:val="00E62329"/>
    <w:rsid w:val="00E64116"/>
    <w:rsid w:val="00E70D8D"/>
    <w:rsid w:val="00E7687A"/>
    <w:rsid w:val="00E976A5"/>
    <w:rsid w:val="00EA0550"/>
    <w:rsid w:val="00EA624B"/>
    <w:rsid w:val="00EB057D"/>
    <w:rsid w:val="00EB18E4"/>
    <w:rsid w:val="00EB5C85"/>
    <w:rsid w:val="00EC01D0"/>
    <w:rsid w:val="00EC0AC2"/>
    <w:rsid w:val="00EC1FB3"/>
    <w:rsid w:val="00EC2CD4"/>
    <w:rsid w:val="00ED4891"/>
    <w:rsid w:val="00EE09AD"/>
    <w:rsid w:val="00F021E5"/>
    <w:rsid w:val="00F053E5"/>
    <w:rsid w:val="00F10D2D"/>
    <w:rsid w:val="00F1235B"/>
    <w:rsid w:val="00F13179"/>
    <w:rsid w:val="00F16831"/>
    <w:rsid w:val="00F17C9A"/>
    <w:rsid w:val="00F3623F"/>
    <w:rsid w:val="00F41C33"/>
    <w:rsid w:val="00F423F1"/>
    <w:rsid w:val="00F446DB"/>
    <w:rsid w:val="00F44EAE"/>
    <w:rsid w:val="00F4792E"/>
    <w:rsid w:val="00F53584"/>
    <w:rsid w:val="00F5403F"/>
    <w:rsid w:val="00F549E5"/>
    <w:rsid w:val="00F63F05"/>
    <w:rsid w:val="00F72368"/>
    <w:rsid w:val="00F74AF1"/>
    <w:rsid w:val="00F76E6A"/>
    <w:rsid w:val="00F821F6"/>
    <w:rsid w:val="00F82F02"/>
    <w:rsid w:val="00F84D49"/>
    <w:rsid w:val="00F87D09"/>
    <w:rsid w:val="00F93324"/>
    <w:rsid w:val="00FA5BC6"/>
    <w:rsid w:val="00FB0768"/>
    <w:rsid w:val="00FC1F61"/>
    <w:rsid w:val="00FC31B4"/>
    <w:rsid w:val="00FC4E3F"/>
    <w:rsid w:val="00FC6965"/>
    <w:rsid w:val="00FD1775"/>
    <w:rsid w:val="00FE1751"/>
    <w:rsid w:val="00FE3474"/>
    <w:rsid w:val="00FF646D"/>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5:docId w15:val="{229A2513-2977-440C-AE44-ECE4106DDD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987068"/>
    <w:pPr>
      <w:spacing w:line="240" w:lineRule="auto"/>
    </w:pPr>
    <w:rPr>
      <w:rFonts w:ascii="Tahoma" w:hAnsi="Tahoma" w:cs="Tahoma"/>
      <w:sz w:val="16"/>
      <w:szCs w:val="16"/>
    </w:rPr>
  </w:style>
  <w:style w:type="character" w:customStyle="1" w:styleId="afe">
    <w:name w:val="טקסט בלונים תו"/>
    <w:basedOn w:val="a0"/>
    <w:link w:val="afd"/>
    <w:semiHidden/>
    <w:rsid w:val="00987068"/>
    <w:rPr>
      <w:rFonts w:ascii="Tahoma" w:hAnsi="Tahoma" w:cs="Tahoma"/>
      <w:sz w:val="16"/>
      <w:szCs w:val="16"/>
    </w:rPr>
  </w:style>
  <w:style w:type="character" w:customStyle="1" w:styleId="TagStyle">
    <w:name w:val="TagStyle"/>
    <w:basedOn w:val="a0"/>
    <w:rsid w:val="00987068"/>
    <w:rPr>
      <w:rFonts w:cs="Arial"/>
      <w:b/>
      <w:bCs w:val="0"/>
      <w:vanish/>
      <w:color w:val="010000"/>
      <w:bdr w:val="single" w:sz="4" w:space="0" w:color="FF66FF"/>
    </w:rPr>
  </w:style>
  <w:style w:type="paragraph" w:customStyle="1" w:styleId="HeadHatzaotHok">
    <w:name w:val="Head HatzaotHok"/>
    <w:basedOn w:val="a"/>
    <w:rsid w:val="00F44EAE"/>
    <w:pPr>
      <w:keepNext/>
      <w:keepLines/>
      <w:widowControl w:val="0"/>
      <w:snapToGrid w:val="0"/>
      <w:spacing w:before="240" w:line="360" w:lineRule="auto"/>
      <w:ind w:left="340" w:firstLine="0"/>
      <w:contextualSpacing/>
      <w:jc w:val="center"/>
      <w:outlineLvl w:val="0"/>
    </w:pPr>
    <w:rPr>
      <w:rFonts w:ascii="Arial" w:eastAsia="Arial Unicode MS" w:hAnsi="Arial"/>
      <w:b/>
      <w:bCs/>
      <w:sz w:val="20"/>
      <w:szCs w:val="26"/>
    </w:rPr>
  </w:style>
  <w:style w:type="paragraph" w:styleId="aff">
    <w:name w:val="List Paragraph"/>
    <w:basedOn w:val="a"/>
    <w:uiPriority w:val="34"/>
    <w:qFormat/>
    <w:rsid w:val="00F44EAE"/>
    <w:pPr>
      <w:ind w:left="720"/>
      <w:contextualSpacing/>
    </w:pPr>
  </w:style>
  <w:style w:type="table" w:styleId="aff0">
    <w:name w:val="Table Grid"/>
    <w:basedOn w:val="a1"/>
    <w:uiPriority w:val="59"/>
    <w:rsid w:val="00F44EAE"/>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3051098">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568198059">
      <w:bodyDiv w:val="1"/>
      <w:marLeft w:val="0"/>
      <w:marRight w:val="0"/>
      <w:marTop w:val="0"/>
      <w:marBottom w:val="0"/>
      <w:divBdr>
        <w:top w:val="none" w:sz="0" w:space="0" w:color="auto"/>
        <w:left w:val="none" w:sz="0" w:space="0" w:color="auto"/>
        <w:bottom w:val="none" w:sz="0" w:space="0" w:color="auto"/>
        <w:right w:val="none" w:sz="0" w:space="0" w:color="auto"/>
      </w:divBdr>
    </w:div>
    <w:div w:id="697858095">
      <w:bodyDiv w:val="1"/>
      <w:marLeft w:val="0"/>
      <w:marRight w:val="0"/>
      <w:marTop w:val="0"/>
      <w:marBottom w:val="0"/>
      <w:divBdr>
        <w:top w:val="none" w:sz="0" w:space="0" w:color="auto"/>
        <w:left w:val="none" w:sz="0" w:space="0" w:color="auto"/>
        <w:bottom w:val="none" w:sz="0" w:space="0" w:color="auto"/>
        <w:right w:val="none" w:sz="0" w:space="0" w:color="auto"/>
      </w:divBdr>
    </w:div>
    <w:div w:id="915170368">
      <w:bodyDiv w:val="1"/>
      <w:marLeft w:val="0"/>
      <w:marRight w:val="0"/>
      <w:marTop w:val="0"/>
      <w:marBottom w:val="0"/>
      <w:divBdr>
        <w:top w:val="none" w:sz="0" w:space="0" w:color="auto"/>
        <w:left w:val="none" w:sz="0" w:space="0" w:color="auto"/>
        <w:bottom w:val="none" w:sz="0" w:space="0" w:color="auto"/>
        <w:right w:val="none" w:sz="0" w:space="0" w:color="auto"/>
      </w:divBdr>
    </w:div>
    <w:div w:id="1305811335">
      <w:bodyDiv w:val="1"/>
      <w:marLeft w:val="0"/>
      <w:marRight w:val="0"/>
      <w:marTop w:val="0"/>
      <w:marBottom w:val="0"/>
      <w:divBdr>
        <w:top w:val="none" w:sz="0" w:space="0" w:color="auto"/>
        <w:left w:val="none" w:sz="0" w:space="0" w:color="auto"/>
        <w:bottom w:val="none" w:sz="0" w:space="0" w:color="auto"/>
        <w:right w:val="none" w:sz="0" w:space="0" w:color="auto"/>
      </w:divBdr>
    </w:div>
    <w:div w:id="17790613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3BA833-E248-4A8B-83D8-EBAE35A5E6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4622</TotalTime>
  <Pages>283</Pages>
  <Words>70593</Words>
  <Characters>402386</Characters>
  <Application>Microsoft Office Word</Application>
  <DocSecurity>0</DocSecurity>
  <Lines>3353</Lines>
  <Paragraphs>944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472035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123</cp:revision>
  <cp:lastPrinted>2015-07-20T08:20:00Z</cp:lastPrinted>
  <dcterms:created xsi:type="dcterms:W3CDTF">2018-05-03T11:21:00Z</dcterms:created>
  <dcterms:modified xsi:type="dcterms:W3CDTF">2021-10-14T10:20:00Z</dcterms:modified>
</cp:coreProperties>
</file>